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png" ContentType="image/pn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20" w:lineRule="exact"/>
        <w:ind w:left="-185"/>
        <w:rPr>
          <w:rFonts w:ascii="Times New Roman"/>
          <w:sz w:val="2"/>
        </w:rPr>
      </w:pPr>
      <w:r>
        <w:rPr>
          <w:rFonts w:ascii="Times New Roman"/>
          <w:sz w:val="2"/>
        </w:rPr>
        <w:pict>
          <v:group style="width:491.65pt;height:1pt;mso-position-horizontal-relative:char;mso-position-vertical-relative:line" id="docshapegroup1" coordorigin="0,0" coordsize="9833,20">
            <v:line style="position:absolute" from="0,10" to="9833,10" stroked="true" strokeweight="1pt" strokecolor="#4471c4">
              <v:stroke dashstyle="solid"/>
            </v:line>
          </v:group>
        </w:pict>
      </w:r>
      <w:r>
        <w:rPr>
          <w:rFonts w:ascii="Times New Roman"/>
          <w:sz w:val="2"/>
        </w:rPr>
      </w: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1">
            <wp:simplePos x="0" y="0"/>
            <wp:positionH relativeFrom="page">
              <wp:posOffset>2057400</wp:posOffset>
            </wp:positionH>
            <wp:positionV relativeFrom="paragraph">
              <wp:posOffset>129171</wp:posOffset>
            </wp:positionV>
            <wp:extent cx="3678500" cy="804672"/>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3678500" cy="80467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98"/>
        <w:ind w:left="2180" w:right="2657" w:firstLine="0"/>
        <w:jc w:val="center"/>
        <w:rPr>
          <w:b/>
          <w:sz w:val="56"/>
        </w:rPr>
      </w:pPr>
      <w:r>
        <w:rPr>
          <w:b/>
          <w:color w:val="211F1F"/>
          <w:sz w:val="60"/>
        </w:rPr>
        <w:t>Version</w:t>
      </w:r>
      <w:r>
        <w:rPr>
          <w:b/>
          <w:color w:val="211F1F"/>
          <w:spacing w:val="-3"/>
          <w:sz w:val="60"/>
        </w:rPr>
        <w:t> </w:t>
      </w:r>
      <w:r>
        <w:rPr>
          <w:b/>
          <w:color w:val="211F1F"/>
          <w:sz w:val="60"/>
        </w:rPr>
        <w:t>5.1</w:t>
      </w:r>
      <w:r>
        <w:rPr>
          <w:b/>
          <w:color w:val="211F1F"/>
          <w:spacing w:val="-8"/>
          <w:sz w:val="60"/>
        </w:rPr>
        <w:t> </w:t>
      </w:r>
      <w:r>
        <w:rPr>
          <w:b/>
          <w:color w:val="211F1F"/>
          <w:spacing w:val="-2"/>
          <w:sz w:val="56"/>
        </w:rPr>
        <w:t>Software</w:t>
      </w:r>
    </w:p>
    <w:p>
      <w:pPr>
        <w:pStyle w:val="BodyText"/>
        <w:spacing w:before="11"/>
        <w:rPr>
          <w:b/>
          <w:sz w:val="55"/>
        </w:rPr>
      </w:pPr>
    </w:p>
    <w:p>
      <w:pPr>
        <w:pStyle w:val="Title"/>
      </w:pPr>
      <w:r>
        <w:rPr>
          <w:color w:val="211F1F"/>
        </w:rPr>
        <w:t>User’s</w:t>
      </w:r>
      <w:r>
        <w:rPr>
          <w:color w:val="211F1F"/>
          <w:spacing w:val="-17"/>
        </w:rPr>
        <w:t> </w:t>
      </w:r>
      <w:r>
        <w:rPr>
          <w:color w:val="211F1F"/>
          <w:spacing w:val="-2"/>
        </w:rPr>
        <w:t>Guide</w:t>
      </w:r>
    </w:p>
    <w:p>
      <w:pPr>
        <w:pStyle w:val="BodyText"/>
        <w:rPr>
          <w:b/>
          <w:sz w:val="20"/>
        </w:rPr>
      </w:pPr>
    </w:p>
    <w:p>
      <w:pPr>
        <w:pStyle w:val="BodyText"/>
        <w:spacing w:before="1"/>
        <w:rPr>
          <w:b/>
          <w:sz w:val="29"/>
        </w:rPr>
      </w:pPr>
      <w:r>
        <w:rPr/>
        <w:drawing>
          <wp:anchor distT="0" distB="0" distL="0" distR="0" allowOverlap="1" layoutInCell="1" locked="0" behindDoc="0" simplePos="0" relativeHeight="2">
            <wp:simplePos x="0" y="0"/>
            <wp:positionH relativeFrom="page">
              <wp:posOffset>914400</wp:posOffset>
            </wp:positionH>
            <wp:positionV relativeFrom="paragraph">
              <wp:posOffset>240875</wp:posOffset>
            </wp:positionV>
            <wp:extent cx="5998290" cy="1810512"/>
            <wp:effectExtent l="0" t="0" r="0" b="0"/>
            <wp:wrapTopAndBottom/>
            <wp:docPr id="3" name="image2.jpeg" descr="A picture containing text, electronics, screenshot, electronic device  Description automatically generated"/>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998290" cy="1810512"/>
                    </a:xfrm>
                    <a:prstGeom prst="rect">
                      <a:avLst/>
                    </a:prstGeom>
                  </pic:spPr>
                </pic:pic>
              </a:graphicData>
            </a:graphic>
          </wp:anchor>
        </w:drawing>
      </w:r>
    </w:p>
    <w:p>
      <w:pPr>
        <w:pStyle w:val="BodyText"/>
        <w:spacing w:before="6"/>
        <w:rPr>
          <w:b/>
          <w:sz w:val="49"/>
        </w:rPr>
      </w:pPr>
    </w:p>
    <w:p>
      <w:pPr>
        <w:spacing w:before="0"/>
        <w:ind w:left="2180" w:right="2658" w:firstLine="0"/>
        <w:jc w:val="center"/>
        <w:rPr>
          <w:b/>
          <w:sz w:val="32"/>
        </w:rPr>
      </w:pPr>
      <w:r>
        <w:rPr>
          <w:b/>
          <w:sz w:val="32"/>
        </w:rPr>
        <w:t>REVISION</w:t>
      </w:r>
      <w:r>
        <w:rPr>
          <w:b/>
          <w:spacing w:val="-14"/>
          <w:sz w:val="32"/>
        </w:rPr>
        <w:t> </w:t>
      </w:r>
      <w:r>
        <w:rPr>
          <w:b/>
          <w:spacing w:val="-5"/>
          <w:sz w:val="32"/>
        </w:rPr>
        <w:t>1.0</w:t>
      </w:r>
    </w:p>
    <w:p>
      <w:pPr>
        <w:pStyle w:val="BodyText"/>
        <w:rPr>
          <w:b/>
          <w:sz w:val="32"/>
        </w:rPr>
      </w:pPr>
    </w:p>
    <w:p>
      <w:pPr>
        <w:pStyle w:val="BodyText"/>
        <w:rPr>
          <w:b/>
          <w:sz w:val="32"/>
        </w:rPr>
      </w:pPr>
    </w:p>
    <w:p>
      <w:pPr>
        <w:pStyle w:val="BodyText"/>
        <w:spacing w:before="1"/>
        <w:rPr>
          <w:b/>
          <w:sz w:val="24"/>
        </w:rPr>
      </w:pPr>
    </w:p>
    <w:p>
      <w:pPr>
        <w:spacing w:before="0"/>
        <w:ind w:left="2180" w:right="2655" w:firstLine="0"/>
        <w:jc w:val="center"/>
        <w:rPr>
          <w:sz w:val="24"/>
        </w:rPr>
      </w:pPr>
      <w:r>
        <w:rPr>
          <w:color w:val="211F1F"/>
          <w:sz w:val="24"/>
        </w:rPr>
        <w:t>Digital</w:t>
      </w:r>
      <w:r>
        <w:rPr>
          <w:color w:val="211F1F"/>
          <w:spacing w:val="-4"/>
          <w:sz w:val="24"/>
        </w:rPr>
        <w:t> </w:t>
      </w:r>
      <w:r>
        <w:rPr>
          <w:color w:val="211F1F"/>
          <w:sz w:val="24"/>
        </w:rPr>
        <w:t>Alert Systems,</w:t>
      </w:r>
      <w:r>
        <w:rPr>
          <w:color w:val="211F1F"/>
          <w:spacing w:val="-1"/>
          <w:sz w:val="24"/>
        </w:rPr>
        <w:t> </w:t>
      </w:r>
      <w:r>
        <w:rPr>
          <w:color w:val="211F1F"/>
          <w:spacing w:val="-4"/>
          <w:sz w:val="24"/>
        </w:rPr>
        <w:t>Inc.</w:t>
      </w:r>
    </w:p>
    <w:p>
      <w:pPr>
        <w:spacing w:line="278" w:lineRule="auto" w:before="51"/>
        <w:ind w:left="2180" w:right="2658" w:firstLine="0"/>
        <w:jc w:val="center"/>
        <w:rPr>
          <w:sz w:val="24"/>
        </w:rPr>
      </w:pPr>
      <w:r>
        <w:rPr>
          <w:color w:val="211F1F"/>
          <w:sz w:val="24"/>
        </w:rPr>
        <w:t>100</w:t>
      </w:r>
      <w:r>
        <w:rPr>
          <w:color w:val="211F1F"/>
          <w:spacing w:val="-3"/>
          <w:sz w:val="24"/>
        </w:rPr>
        <w:t> </w:t>
      </w:r>
      <w:r>
        <w:rPr>
          <w:color w:val="211F1F"/>
          <w:sz w:val="24"/>
        </w:rPr>
        <w:t>Housel</w:t>
      </w:r>
      <w:r>
        <w:rPr>
          <w:color w:val="211F1F"/>
          <w:spacing w:val="-4"/>
          <w:sz w:val="24"/>
        </w:rPr>
        <w:t> </w:t>
      </w:r>
      <w:r>
        <w:rPr>
          <w:color w:val="211F1F"/>
          <w:sz w:val="24"/>
        </w:rPr>
        <w:t>Ave</w:t>
      </w:r>
      <w:r>
        <w:rPr>
          <w:color w:val="211F1F"/>
          <w:spacing w:val="-3"/>
          <w:sz w:val="24"/>
        </w:rPr>
        <w:t> </w:t>
      </w:r>
      <w:r>
        <w:rPr>
          <w:color w:val="211F1F"/>
          <w:sz w:val="24"/>
        </w:rPr>
        <w:t>•</w:t>
      </w:r>
      <w:r>
        <w:rPr>
          <w:color w:val="211F1F"/>
          <w:spacing w:val="-3"/>
          <w:sz w:val="24"/>
        </w:rPr>
        <w:t> </w:t>
      </w:r>
      <w:r>
        <w:rPr>
          <w:color w:val="211F1F"/>
          <w:sz w:val="24"/>
        </w:rPr>
        <w:t>PO</w:t>
      </w:r>
      <w:r>
        <w:rPr>
          <w:color w:val="211F1F"/>
          <w:spacing w:val="-3"/>
          <w:sz w:val="24"/>
        </w:rPr>
        <w:t> </w:t>
      </w:r>
      <w:r>
        <w:rPr>
          <w:color w:val="211F1F"/>
          <w:sz w:val="24"/>
        </w:rPr>
        <w:t>Box</w:t>
      </w:r>
      <w:r>
        <w:rPr>
          <w:color w:val="211F1F"/>
          <w:spacing w:val="-6"/>
          <w:sz w:val="24"/>
        </w:rPr>
        <w:t> </w:t>
      </w:r>
      <w:r>
        <w:rPr>
          <w:color w:val="211F1F"/>
          <w:sz w:val="24"/>
        </w:rPr>
        <w:t>535</w:t>
      </w:r>
      <w:r>
        <w:rPr>
          <w:color w:val="211F1F"/>
          <w:spacing w:val="-5"/>
          <w:sz w:val="24"/>
        </w:rPr>
        <w:t> </w:t>
      </w:r>
      <w:r>
        <w:rPr>
          <w:color w:val="211F1F"/>
          <w:sz w:val="24"/>
        </w:rPr>
        <w:t>•</w:t>
      </w:r>
      <w:r>
        <w:rPr>
          <w:color w:val="211F1F"/>
          <w:spacing w:val="-2"/>
          <w:sz w:val="24"/>
        </w:rPr>
        <w:t> </w:t>
      </w:r>
      <w:r>
        <w:rPr>
          <w:color w:val="211F1F"/>
          <w:sz w:val="24"/>
        </w:rPr>
        <w:t>Lyndonville,</w:t>
      </w:r>
      <w:r>
        <w:rPr>
          <w:color w:val="211F1F"/>
          <w:spacing w:val="-6"/>
          <w:sz w:val="24"/>
        </w:rPr>
        <w:t> </w:t>
      </w:r>
      <w:r>
        <w:rPr>
          <w:color w:val="211F1F"/>
          <w:sz w:val="24"/>
        </w:rPr>
        <w:t>NY</w:t>
      </w:r>
      <w:r>
        <w:rPr>
          <w:color w:val="211F1F"/>
          <w:spacing w:val="-5"/>
          <w:sz w:val="24"/>
        </w:rPr>
        <w:t> </w:t>
      </w:r>
      <w:r>
        <w:rPr>
          <w:color w:val="211F1F"/>
          <w:sz w:val="24"/>
        </w:rPr>
        <w:t>14098 </w:t>
      </w:r>
      <w:hyperlink r:id="rId7">
        <w:r>
          <w:rPr>
            <w:color w:val="0462C1"/>
            <w:spacing w:val="-2"/>
            <w:sz w:val="24"/>
            <w:u w:val="single" w:color="0462C1"/>
          </w:rPr>
          <w:t>www.digitalalertsystems.com</w:t>
        </w:r>
      </w:hyperlink>
    </w:p>
    <w:p>
      <w:pPr>
        <w:pStyle w:val="BodyText"/>
        <w:rPr>
          <w:sz w:val="20"/>
        </w:rPr>
      </w:pPr>
    </w:p>
    <w:p>
      <w:pPr>
        <w:pStyle w:val="BodyText"/>
        <w:rPr>
          <w:sz w:val="20"/>
        </w:rPr>
      </w:pPr>
    </w:p>
    <w:p>
      <w:pPr>
        <w:pStyle w:val="BodyText"/>
        <w:spacing w:before="9"/>
        <w:rPr>
          <w:sz w:val="17"/>
        </w:rPr>
      </w:pPr>
    </w:p>
    <w:p>
      <w:pPr>
        <w:spacing w:after="0"/>
        <w:rPr>
          <w:sz w:val="17"/>
        </w:rPr>
        <w:sectPr>
          <w:type w:val="continuous"/>
          <w:pgSz w:w="12240" w:h="15840"/>
          <w:pgMar w:top="1260" w:bottom="280" w:left="1320" w:right="840"/>
        </w:sectPr>
      </w:pPr>
    </w:p>
    <w:p>
      <w:pPr>
        <w:spacing w:line="195" w:lineRule="exact" w:before="69"/>
        <w:ind w:left="120" w:right="0" w:firstLine="0"/>
        <w:jc w:val="left"/>
        <w:rPr>
          <w:sz w:val="16"/>
        </w:rPr>
      </w:pPr>
      <w:r>
        <w:rPr>
          <w:sz w:val="16"/>
        </w:rPr>
        <w:t>Digital</w:t>
      </w:r>
      <w:r>
        <w:rPr>
          <w:spacing w:val="-6"/>
          <w:sz w:val="16"/>
        </w:rPr>
        <w:t> </w:t>
      </w:r>
      <w:r>
        <w:rPr>
          <w:sz w:val="16"/>
        </w:rPr>
        <w:t>Alert</w:t>
      </w:r>
      <w:r>
        <w:rPr>
          <w:spacing w:val="-4"/>
          <w:sz w:val="16"/>
        </w:rPr>
        <w:t> </w:t>
      </w:r>
      <w:r>
        <w:rPr>
          <w:spacing w:val="-2"/>
          <w:sz w:val="16"/>
        </w:rPr>
        <w:t>Systems</w:t>
      </w:r>
    </w:p>
    <w:p>
      <w:pPr>
        <w:spacing w:line="194" w:lineRule="exact" w:before="0"/>
        <w:ind w:left="120" w:right="0" w:firstLine="0"/>
        <w:jc w:val="left"/>
        <w:rPr>
          <w:sz w:val="16"/>
        </w:rPr>
      </w:pPr>
      <w:r>
        <w:rPr>
          <w:sz w:val="16"/>
        </w:rPr>
        <w:t>585-765-1155</w:t>
      </w:r>
      <w:r>
        <w:rPr>
          <w:spacing w:val="-5"/>
          <w:sz w:val="16"/>
        </w:rPr>
        <w:t> </w:t>
      </w:r>
      <w:r>
        <w:rPr>
          <w:sz w:val="16"/>
        </w:rPr>
        <w:t>|</w:t>
      </w:r>
      <w:r>
        <w:rPr>
          <w:spacing w:val="-4"/>
          <w:sz w:val="16"/>
        </w:rPr>
        <w:t> </w:t>
      </w:r>
      <w:r>
        <w:rPr>
          <w:sz w:val="16"/>
        </w:rPr>
        <w:t>fax</w:t>
      </w:r>
      <w:r>
        <w:rPr>
          <w:spacing w:val="-4"/>
          <w:sz w:val="16"/>
        </w:rPr>
        <w:t> </w:t>
      </w:r>
      <w:r>
        <w:rPr>
          <w:sz w:val="16"/>
        </w:rPr>
        <w:t>585-765-</w:t>
      </w:r>
      <w:r>
        <w:rPr>
          <w:spacing w:val="-4"/>
          <w:sz w:val="16"/>
        </w:rPr>
        <w:t>9330</w:t>
      </w:r>
    </w:p>
    <w:p>
      <w:pPr>
        <w:spacing w:line="195" w:lineRule="exact" w:before="0"/>
        <w:ind w:left="120" w:right="0" w:firstLine="0"/>
        <w:jc w:val="left"/>
        <w:rPr>
          <w:sz w:val="16"/>
        </w:rPr>
      </w:pPr>
      <w:r>
        <w:rPr>
          <w:sz w:val="16"/>
        </w:rPr>
        <w:t>100</w:t>
      </w:r>
      <w:r>
        <w:rPr>
          <w:spacing w:val="-3"/>
          <w:sz w:val="16"/>
        </w:rPr>
        <w:t> </w:t>
      </w:r>
      <w:r>
        <w:rPr>
          <w:sz w:val="16"/>
        </w:rPr>
        <w:t>Housel</w:t>
      </w:r>
      <w:r>
        <w:rPr>
          <w:spacing w:val="-3"/>
          <w:sz w:val="16"/>
        </w:rPr>
        <w:t> </w:t>
      </w:r>
      <w:r>
        <w:rPr>
          <w:sz w:val="16"/>
        </w:rPr>
        <w:t>Ave.</w:t>
      </w:r>
      <w:r>
        <w:rPr>
          <w:spacing w:val="-3"/>
          <w:sz w:val="16"/>
        </w:rPr>
        <w:t> </w:t>
      </w:r>
      <w:r>
        <w:rPr>
          <w:sz w:val="16"/>
        </w:rPr>
        <w:t>|</w:t>
      </w:r>
      <w:r>
        <w:rPr>
          <w:spacing w:val="-2"/>
          <w:sz w:val="16"/>
        </w:rPr>
        <w:t> </w:t>
      </w:r>
      <w:r>
        <w:rPr>
          <w:sz w:val="16"/>
        </w:rPr>
        <w:t>Lyndonville</w:t>
      </w:r>
      <w:r>
        <w:rPr>
          <w:spacing w:val="-4"/>
          <w:sz w:val="16"/>
        </w:rPr>
        <w:t> </w:t>
      </w:r>
      <w:r>
        <w:rPr>
          <w:sz w:val="16"/>
        </w:rPr>
        <w:t>|</w:t>
      </w:r>
      <w:r>
        <w:rPr>
          <w:spacing w:val="-2"/>
          <w:sz w:val="16"/>
        </w:rPr>
        <w:t> </w:t>
      </w:r>
      <w:r>
        <w:rPr>
          <w:sz w:val="16"/>
        </w:rPr>
        <w:t>NY</w:t>
      </w:r>
      <w:r>
        <w:rPr>
          <w:spacing w:val="-3"/>
          <w:sz w:val="16"/>
        </w:rPr>
        <w:t> </w:t>
      </w:r>
      <w:r>
        <w:rPr>
          <w:sz w:val="16"/>
        </w:rPr>
        <w:t>|</w:t>
      </w:r>
      <w:r>
        <w:rPr>
          <w:spacing w:val="-2"/>
          <w:sz w:val="16"/>
        </w:rPr>
        <w:t> 14098</w:t>
      </w:r>
    </w:p>
    <w:p>
      <w:pPr>
        <w:spacing w:before="1"/>
        <w:ind w:left="120" w:right="0" w:firstLine="0"/>
        <w:jc w:val="left"/>
        <w:rPr>
          <w:b/>
          <w:sz w:val="16"/>
        </w:rPr>
      </w:pPr>
      <w:hyperlink r:id="rId7">
        <w:r>
          <w:rPr>
            <w:b/>
            <w:color w:val="00A7E7"/>
            <w:spacing w:val="-2"/>
            <w:sz w:val="16"/>
          </w:rPr>
          <w:t>www.digitalalertsystems.com</w:t>
        </w:r>
      </w:hyperlink>
    </w:p>
    <w:p>
      <w:pPr>
        <w:spacing w:line="240" w:lineRule="auto" w:before="0"/>
        <w:rPr>
          <w:b/>
          <w:sz w:val="12"/>
        </w:rPr>
      </w:pPr>
      <w:r>
        <w:rPr/>
        <w:br w:type="column"/>
      </w:r>
      <w:r>
        <w:rPr>
          <w:b/>
          <w:sz w:val="12"/>
        </w:rPr>
      </w:r>
    </w:p>
    <w:p>
      <w:pPr>
        <w:spacing w:before="100"/>
        <w:ind w:left="120" w:right="64" w:firstLine="0"/>
        <w:jc w:val="left"/>
        <w:rPr>
          <w:sz w:val="12"/>
        </w:rPr>
      </w:pPr>
      <w:r>
        <w:rPr>
          <w:sz w:val="12"/>
        </w:rPr>
        <w:t>Copyright</w:t>
      </w:r>
      <w:r>
        <w:rPr>
          <w:spacing w:val="-3"/>
          <w:sz w:val="12"/>
        </w:rPr>
        <w:t> </w:t>
      </w:r>
      <w:r>
        <w:rPr>
          <w:sz w:val="12"/>
        </w:rPr>
        <w:t>©</w:t>
      </w:r>
      <w:r>
        <w:rPr>
          <w:spacing w:val="-2"/>
          <w:sz w:val="12"/>
        </w:rPr>
        <w:t> </w:t>
      </w:r>
      <w:r>
        <w:rPr>
          <w:sz w:val="12"/>
        </w:rPr>
        <w:t>2023</w:t>
      </w:r>
      <w:r>
        <w:rPr>
          <w:spacing w:val="23"/>
          <w:sz w:val="12"/>
        </w:rPr>
        <w:t> </w:t>
      </w:r>
      <w:r>
        <w:rPr>
          <w:sz w:val="12"/>
        </w:rPr>
        <w:t>Digital</w:t>
      </w:r>
      <w:r>
        <w:rPr>
          <w:spacing w:val="-2"/>
          <w:sz w:val="12"/>
        </w:rPr>
        <w:t> </w:t>
      </w:r>
      <w:r>
        <w:rPr>
          <w:sz w:val="12"/>
        </w:rPr>
        <w:t>Alert</w:t>
      </w:r>
      <w:r>
        <w:rPr>
          <w:spacing w:val="-3"/>
          <w:sz w:val="12"/>
        </w:rPr>
        <w:t> </w:t>
      </w:r>
      <w:r>
        <w:rPr>
          <w:sz w:val="12"/>
        </w:rPr>
        <w:t>Systems,</w:t>
      </w:r>
      <w:r>
        <w:rPr>
          <w:spacing w:val="-2"/>
          <w:sz w:val="12"/>
        </w:rPr>
        <w:t> </w:t>
      </w:r>
      <w:r>
        <w:rPr>
          <w:sz w:val="12"/>
        </w:rPr>
        <w:t>Inc.</w:t>
      </w:r>
      <w:r>
        <w:rPr>
          <w:spacing w:val="-2"/>
          <w:sz w:val="12"/>
        </w:rPr>
        <w:t> </w:t>
      </w:r>
      <w:r>
        <w:rPr>
          <w:sz w:val="12"/>
        </w:rPr>
        <w:t>Information</w:t>
      </w:r>
      <w:r>
        <w:rPr>
          <w:spacing w:val="-4"/>
          <w:sz w:val="12"/>
        </w:rPr>
        <w:t> </w:t>
      </w:r>
      <w:r>
        <w:rPr>
          <w:sz w:val="12"/>
        </w:rPr>
        <w:t>herein</w:t>
      </w:r>
      <w:r>
        <w:rPr>
          <w:spacing w:val="-4"/>
          <w:sz w:val="12"/>
        </w:rPr>
        <w:t> </w:t>
      </w:r>
      <w:r>
        <w:rPr>
          <w:sz w:val="12"/>
        </w:rPr>
        <w:t>is</w:t>
      </w:r>
      <w:r>
        <w:rPr>
          <w:spacing w:val="-2"/>
          <w:sz w:val="12"/>
        </w:rPr>
        <w:t> </w:t>
      </w:r>
      <w:r>
        <w:rPr>
          <w:sz w:val="12"/>
        </w:rPr>
        <w:t>considered</w:t>
      </w:r>
      <w:r>
        <w:rPr>
          <w:spacing w:val="-4"/>
          <w:sz w:val="12"/>
        </w:rPr>
        <w:t> </w:t>
      </w:r>
      <w:r>
        <w:rPr>
          <w:sz w:val="12"/>
        </w:rPr>
        <w:t>accurate</w:t>
      </w:r>
      <w:r>
        <w:rPr>
          <w:spacing w:val="-3"/>
          <w:sz w:val="12"/>
        </w:rPr>
        <w:t> </w:t>
      </w:r>
      <w:r>
        <w:rPr>
          <w:sz w:val="12"/>
        </w:rPr>
        <w:t>at</w:t>
      </w:r>
      <w:r>
        <w:rPr>
          <w:spacing w:val="-3"/>
          <w:sz w:val="12"/>
        </w:rPr>
        <w:t> </w:t>
      </w:r>
      <w:r>
        <w:rPr>
          <w:sz w:val="12"/>
        </w:rPr>
        <w:t>the</w:t>
      </w:r>
      <w:r>
        <w:rPr>
          <w:spacing w:val="-3"/>
          <w:sz w:val="12"/>
        </w:rPr>
        <w:t> </w:t>
      </w:r>
      <w:r>
        <w:rPr>
          <w:sz w:val="12"/>
        </w:rPr>
        <w:t>time</w:t>
      </w:r>
      <w:r>
        <w:rPr>
          <w:spacing w:val="40"/>
          <w:sz w:val="12"/>
        </w:rPr>
        <w:t> </w:t>
      </w:r>
      <w:r>
        <w:rPr>
          <w:sz w:val="12"/>
        </w:rPr>
        <w:t>of publication. We constantly strive to improve our products and services therefore some</w:t>
      </w:r>
      <w:r>
        <w:rPr>
          <w:spacing w:val="40"/>
          <w:sz w:val="12"/>
        </w:rPr>
        <w:t> </w:t>
      </w:r>
      <w:r>
        <w:rPr>
          <w:sz w:val="12"/>
        </w:rPr>
        <w:t>specifications are subject to change without notice.</w:t>
      </w:r>
      <w:r>
        <w:rPr>
          <w:spacing w:val="40"/>
          <w:sz w:val="12"/>
        </w:rPr>
        <w:t> </w:t>
      </w:r>
      <w:r>
        <w:rPr>
          <w:sz w:val="12"/>
        </w:rPr>
        <w:t>DASDEC, MultiStation, and EAS-Net are</w:t>
      </w:r>
      <w:r>
        <w:rPr>
          <w:spacing w:val="40"/>
          <w:sz w:val="12"/>
        </w:rPr>
        <w:t> </w:t>
      </w:r>
      <w:r>
        <w:rPr>
          <w:sz w:val="12"/>
        </w:rPr>
        <w:t>trademarks of Digital Alert Systems. All rights reserved.</w:t>
      </w:r>
    </w:p>
    <w:p>
      <w:pPr>
        <w:spacing w:after="0"/>
        <w:jc w:val="left"/>
        <w:rPr>
          <w:sz w:val="12"/>
        </w:rPr>
        <w:sectPr>
          <w:type w:val="continuous"/>
          <w:pgSz w:w="12240" w:h="15840"/>
          <w:pgMar w:top="1260" w:bottom="280" w:left="1320" w:right="840"/>
          <w:cols w:num="2" w:equalWidth="0">
            <w:col w:w="2973" w:space="2091"/>
            <w:col w:w="501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spacing w:before="52"/>
        <w:ind w:left="120" w:right="0" w:firstLine="0"/>
        <w:jc w:val="left"/>
        <w:rPr>
          <w:b/>
          <w:sz w:val="24"/>
        </w:rPr>
      </w:pPr>
      <w:r>
        <w:rPr>
          <w:b/>
          <w:color w:val="211F1F"/>
          <w:spacing w:val="-2"/>
          <w:sz w:val="24"/>
        </w:rPr>
        <w:t>Disclaimer</w:t>
      </w:r>
    </w:p>
    <w:p>
      <w:pPr>
        <w:spacing w:before="119"/>
        <w:ind w:left="120" w:right="599" w:firstLine="0"/>
        <w:jc w:val="both"/>
        <w:rPr>
          <w:sz w:val="20"/>
        </w:rPr>
      </w:pPr>
      <w:r>
        <w:rPr>
          <w:color w:val="211F1F"/>
          <w:sz w:val="20"/>
        </w:rPr>
        <w:t>DIGITAL ALERT</w:t>
      </w:r>
      <w:r>
        <w:rPr>
          <w:color w:val="211F1F"/>
          <w:spacing w:val="-2"/>
          <w:sz w:val="20"/>
        </w:rPr>
        <w:t> </w:t>
      </w:r>
      <w:r>
        <w:rPr>
          <w:color w:val="211F1F"/>
          <w:sz w:val="20"/>
        </w:rPr>
        <w:t>SYSTEMS, INC. MAKES</w:t>
      </w:r>
      <w:r>
        <w:rPr>
          <w:color w:val="211F1F"/>
          <w:spacing w:val="-1"/>
          <w:sz w:val="20"/>
        </w:rPr>
        <w:t> </w:t>
      </w:r>
      <w:r>
        <w:rPr>
          <w:color w:val="211F1F"/>
          <w:sz w:val="20"/>
        </w:rPr>
        <w:t>NO</w:t>
      </w:r>
      <w:r>
        <w:rPr>
          <w:color w:val="211F1F"/>
          <w:spacing w:val="-1"/>
          <w:sz w:val="20"/>
        </w:rPr>
        <w:t> </w:t>
      </w:r>
      <w:r>
        <w:rPr>
          <w:color w:val="211F1F"/>
          <w:sz w:val="20"/>
        </w:rPr>
        <w:t>WARRANTY OF</w:t>
      </w:r>
      <w:r>
        <w:rPr>
          <w:color w:val="211F1F"/>
          <w:spacing w:val="-1"/>
          <w:sz w:val="20"/>
        </w:rPr>
        <w:t> </w:t>
      </w:r>
      <w:r>
        <w:rPr>
          <w:color w:val="211F1F"/>
          <w:sz w:val="20"/>
        </w:rPr>
        <w:t>ANY</w:t>
      </w:r>
      <w:r>
        <w:rPr>
          <w:color w:val="211F1F"/>
          <w:spacing w:val="-1"/>
          <w:sz w:val="20"/>
        </w:rPr>
        <w:t> </w:t>
      </w:r>
      <w:r>
        <w:rPr>
          <w:color w:val="211F1F"/>
          <w:sz w:val="20"/>
        </w:rPr>
        <w:t>KIND WITH REGARD TO THIS</w:t>
      </w:r>
      <w:r>
        <w:rPr>
          <w:color w:val="211F1F"/>
          <w:spacing w:val="-1"/>
          <w:sz w:val="20"/>
        </w:rPr>
        <w:t> </w:t>
      </w:r>
      <w:r>
        <w:rPr>
          <w:color w:val="211F1F"/>
          <w:sz w:val="20"/>
        </w:rPr>
        <w:t>MATERIAL, INCLUDING, BUT</w:t>
      </w:r>
      <w:r>
        <w:rPr>
          <w:color w:val="211F1F"/>
          <w:spacing w:val="-11"/>
          <w:sz w:val="20"/>
        </w:rPr>
        <w:t> </w:t>
      </w:r>
      <w:r>
        <w:rPr>
          <w:color w:val="211F1F"/>
          <w:sz w:val="20"/>
        </w:rPr>
        <w:t>NOT</w:t>
      </w:r>
      <w:r>
        <w:rPr>
          <w:color w:val="211F1F"/>
          <w:spacing w:val="-11"/>
          <w:sz w:val="20"/>
        </w:rPr>
        <w:t> </w:t>
      </w:r>
      <w:r>
        <w:rPr>
          <w:color w:val="211F1F"/>
          <w:sz w:val="20"/>
        </w:rPr>
        <w:t>LIMITED</w:t>
      </w:r>
      <w:r>
        <w:rPr>
          <w:color w:val="211F1F"/>
          <w:spacing w:val="-8"/>
          <w:sz w:val="20"/>
        </w:rPr>
        <w:t> </w:t>
      </w:r>
      <w:r>
        <w:rPr>
          <w:color w:val="211F1F"/>
          <w:sz w:val="20"/>
        </w:rPr>
        <w:t>TO,</w:t>
      </w:r>
      <w:r>
        <w:rPr>
          <w:color w:val="211F1F"/>
          <w:spacing w:val="-10"/>
          <w:sz w:val="20"/>
        </w:rPr>
        <w:t> </w:t>
      </w:r>
      <w:r>
        <w:rPr>
          <w:color w:val="211F1F"/>
          <w:sz w:val="20"/>
        </w:rPr>
        <w:t>THE</w:t>
      </w:r>
      <w:r>
        <w:rPr>
          <w:color w:val="211F1F"/>
          <w:spacing w:val="-9"/>
          <w:sz w:val="20"/>
        </w:rPr>
        <w:t> </w:t>
      </w:r>
      <w:r>
        <w:rPr>
          <w:color w:val="211F1F"/>
          <w:sz w:val="20"/>
        </w:rPr>
        <w:t>IMPLIED</w:t>
      </w:r>
      <w:r>
        <w:rPr>
          <w:color w:val="211F1F"/>
          <w:spacing w:val="-11"/>
          <w:sz w:val="20"/>
        </w:rPr>
        <w:t> </w:t>
      </w:r>
      <w:r>
        <w:rPr>
          <w:color w:val="211F1F"/>
          <w:sz w:val="20"/>
        </w:rPr>
        <w:t>WARRANTIES</w:t>
      </w:r>
      <w:r>
        <w:rPr>
          <w:color w:val="211F1F"/>
          <w:spacing w:val="-11"/>
          <w:sz w:val="20"/>
        </w:rPr>
        <w:t> </w:t>
      </w:r>
      <w:r>
        <w:rPr>
          <w:color w:val="211F1F"/>
          <w:sz w:val="20"/>
        </w:rPr>
        <w:t>OF</w:t>
      </w:r>
      <w:r>
        <w:rPr>
          <w:color w:val="211F1F"/>
          <w:spacing w:val="-11"/>
          <w:sz w:val="20"/>
        </w:rPr>
        <w:t> </w:t>
      </w:r>
      <w:r>
        <w:rPr>
          <w:color w:val="211F1F"/>
          <w:sz w:val="20"/>
        </w:rPr>
        <w:t>MERCHANTABILITY</w:t>
      </w:r>
      <w:r>
        <w:rPr>
          <w:color w:val="211F1F"/>
          <w:spacing w:val="-9"/>
          <w:sz w:val="20"/>
        </w:rPr>
        <w:t> </w:t>
      </w:r>
      <w:r>
        <w:rPr>
          <w:color w:val="211F1F"/>
          <w:sz w:val="20"/>
        </w:rPr>
        <w:t>AND</w:t>
      </w:r>
      <w:r>
        <w:rPr>
          <w:color w:val="211F1F"/>
          <w:spacing w:val="-7"/>
          <w:sz w:val="20"/>
        </w:rPr>
        <w:t> </w:t>
      </w:r>
      <w:r>
        <w:rPr>
          <w:color w:val="211F1F"/>
          <w:sz w:val="20"/>
        </w:rPr>
        <w:t>FITNESS</w:t>
      </w:r>
      <w:r>
        <w:rPr>
          <w:color w:val="211F1F"/>
          <w:spacing w:val="-11"/>
          <w:sz w:val="20"/>
        </w:rPr>
        <w:t> </w:t>
      </w:r>
      <w:r>
        <w:rPr>
          <w:color w:val="211F1F"/>
          <w:sz w:val="20"/>
        </w:rPr>
        <w:t>FOR</w:t>
      </w:r>
      <w:r>
        <w:rPr>
          <w:color w:val="211F1F"/>
          <w:spacing w:val="-10"/>
          <w:sz w:val="20"/>
        </w:rPr>
        <w:t> </w:t>
      </w:r>
      <w:r>
        <w:rPr>
          <w:color w:val="211F1F"/>
          <w:sz w:val="20"/>
        </w:rPr>
        <w:t>A</w:t>
      </w:r>
      <w:r>
        <w:rPr>
          <w:color w:val="211F1F"/>
          <w:spacing w:val="-10"/>
          <w:sz w:val="20"/>
        </w:rPr>
        <w:t> </w:t>
      </w:r>
      <w:r>
        <w:rPr>
          <w:color w:val="211F1F"/>
          <w:sz w:val="20"/>
        </w:rPr>
        <w:t>PARTICULAR</w:t>
      </w:r>
      <w:r>
        <w:rPr>
          <w:color w:val="211F1F"/>
          <w:spacing w:val="-10"/>
          <w:sz w:val="20"/>
        </w:rPr>
        <w:t> </w:t>
      </w:r>
      <w:r>
        <w:rPr>
          <w:color w:val="211F1F"/>
          <w:sz w:val="20"/>
        </w:rPr>
        <w:t>PURPOSE.</w:t>
      </w:r>
    </w:p>
    <w:p>
      <w:pPr>
        <w:spacing w:before="2"/>
        <w:ind w:left="120" w:right="596" w:firstLine="0"/>
        <w:jc w:val="both"/>
        <w:rPr>
          <w:sz w:val="20"/>
        </w:rPr>
      </w:pPr>
      <w:r>
        <w:rPr>
          <w:color w:val="211F1F"/>
          <w:sz w:val="20"/>
        </w:rPr>
        <w:t>Digital Alert Systems shall not be liable for errors contained herein or for incidental or consequential damages in connection with the furnishing, performance, or use of this material. The only warranties for Digital Alert Systems products and services are set forth in the express warranty statements accompanying such products and services. Nothing herein should be construed as constituting</w:t>
      </w:r>
      <w:r>
        <w:rPr>
          <w:color w:val="211F1F"/>
          <w:spacing w:val="-1"/>
          <w:sz w:val="20"/>
        </w:rPr>
        <w:t> </w:t>
      </w:r>
      <w:r>
        <w:rPr>
          <w:color w:val="211F1F"/>
          <w:sz w:val="20"/>
        </w:rPr>
        <w:t>an additional warranty. Digital Alert Systems shall not be liable for technical or editorial errors, or omissions contained herein.</w:t>
      </w:r>
    </w:p>
    <w:p>
      <w:pPr>
        <w:spacing w:before="157"/>
        <w:ind w:left="120" w:right="0" w:firstLine="0"/>
        <w:jc w:val="both"/>
        <w:rPr>
          <w:sz w:val="20"/>
        </w:rPr>
      </w:pPr>
      <w:r>
        <w:rPr>
          <w:color w:val="211F1F"/>
          <w:sz w:val="20"/>
        </w:rPr>
        <w:t>Copyright</w:t>
      </w:r>
      <w:r>
        <w:rPr>
          <w:color w:val="211F1F"/>
          <w:spacing w:val="-5"/>
          <w:sz w:val="20"/>
        </w:rPr>
        <w:t> </w:t>
      </w:r>
      <w:r>
        <w:rPr>
          <w:color w:val="211F1F"/>
          <w:sz w:val="20"/>
        </w:rPr>
        <w:t>©</w:t>
      </w:r>
      <w:r>
        <w:rPr>
          <w:color w:val="211F1F"/>
          <w:spacing w:val="-7"/>
          <w:sz w:val="20"/>
        </w:rPr>
        <w:t> </w:t>
      </w:r>
      <w:r>
        <w:rPr>
          <w:color w:val="211F1F"/>
          <w:sz w:val="20"/>
        </w:rPr>
        <w:t>2004-2023</w:t>
      </w:r>
      <w:r>
        <w:rPr>
          <w:color w:val="211F1F"/>
          <w:spacing w:val="-6"/>
          <w:sz w:val="20"/>
        </w:rPr>
        <w:t> </w:t>
      </w:r>
      <w:r>
        <w:rPr>
          <w:color w:val="211F1F"/>
          <w:sz w:val="20"/>
        </w:rPr>
        <w:t>Digital</w:t>
      </w:r>
      <w:r>
        <w:rPr>
          <w:color w:val="211F1F"/>
          <w:spacing w:val="-5"/>
          <w:sz w:val="20"/>
        </w:rPr>
        <w:t> </w:t>
      </w:r>
      <w:r>
        <w:rPr>
          <w:color w:val="211F1F"/>
          <w:sz w:val="20"/>
        </w:rPr>
        <w:t>Alert</w:t>
      </w:r>
      <w:r>
        <w:rPr>
          <w:color w:val="211F1F"/>
          <w:spacing w:val="-4"/>
          <w:sz w:val="20"/>
        </w:rPr>
        <w:t> </w:t>
      </w:r>
      <w:r>
        <w:rPr>
          <w:color w:val="211F1F"/>
          <w:sz w:val="20"/>
        </w:rPr>
        <w:t>Systems,</w:t>
      </w:r>
      <w:r>
        <w:rPr>
          <w:color w:val="211F1F"/>
          <w:spacing w:val="-5"/>
          <w:sz w:val="20"/>
        </w:rPr>
        <w:t> </w:t>
      </w:r>
      <w:r>
        <w:rPr>
          <w:color w:val="211F1F"/>
          <w:sz w:val="20"/>
        </w:rPr>
        <w:t>Inc.</w:t>
      </w:r>
      <w:r>
        <w:rPr>
          <w:color w:val="211F1F"/>
          <w:spacing w:val="-6"/>
          <w:sz w:val="20"/>
        </w:rPr>
        <w:t> </w:t>
      </w:r>
      <w:r>
        <w:rPr>
          <w:color w:val="211F1F"/>
          <w:sz w:val="20"/>
        </w:rPr>
        <w:t>All</w:t>
      </w:r>
      <w:r>
        <w:rPr>
          <w:color w:val="211F1F"/>
          <w:spacing w:val="-6"/>
          <w:sz w:val="20"/>
        </w:rPr>
        <w:t> </w:t>
      </w:r>
      <w:r>
        <w:rPr>
          <w:color w:val="211F1F"/>
          <w:sz w:val="20"/>
        </w:rPr>
        <w:t>rights</w:t>
      </w:r>
      <w:r>
        <w:rPr>
          <w:color w:val="211F1F"/>
          <w:spacing w:val="-4"/>
          <w:sz w:val="20"/>
        </w:rPr>
        <w:t> </w:t>
      </w:r>
      <w:r>
        <w:rPr>
          <w:color w:val="211F1F"/>
          <w:spacing w:val="-2"/>
          <w:sz w:val="20"/>
        </w:rPr>
        <w:t>reserved.</w:t>
      </w:r>
    </w:p>
    <w:p>
      <w:pPr>
        <w:spacing w:before="164"/>
        <w:ind w:left="120" w:right="594" w:firstLine="0"/>
        <w:jc w:val="both"/>
        <w:rPr>
          <w:sz w:val="20"/>
        </w:rPr>
      </w:pPr>
      <w:r>
        <w:rPr>
          <w:color w:val="211F1F"/>
          <w:sz w:val="20"/>
        </w:rPr>
        <w:t>Alert</w:t>
      </w:r>
      <w:r>
        <w:rPr>
          <w:color w:val="211F1F"/>
          <w:spacing w:val="-3"/>
          <w:sz w:val="20"/>
        </w:rPr>
        <w:t> </w:t>
      </w:r>
      <w:r>
        <w:rPr>
          <w:color w:val="211F1F"/>
          <w:sz w:val="20"/>
        </w:rPr>
        <w:t>Agent™,</w:t>
      </w:r>
      <w:r>
        <w:rPr>
          <w:color w:val="211F1F"/>
          <w:spacing w:val="-3"/>
          <w:sz w:val="20"/>
        </w:rPr>
        <w:t> </w:t>
      </w:r>
      <w:r>
        <w:rPr>
          <w:color w:val="211F1F"/>
          <w:sz w:val="20"/>
        </w:rPr>
        <w:t>DASDEC™,</w:t>
      </w:r>
      <w:r>
        <w:rPr>
          <w:color w:val="211F1F"/>
          <w:spacing w:val="-3"/>
          <w:sz w:val="20"/>
        </w:rPr>
        <w:t> </w:t>
      </w:r>
      <w:r>
        <w:rPr>
          <w:color w:val="211F1F"/>
          <w:sz w:val="20"/>
        </w:rPr>
        <w:t>EAS-Net™,</w:t>
      </w:r>
      <w:r>
        <w:rPr>
          <w:color w:val="211F1F"/>
          <w:spacing w:val="-3"/>
          <w:sz w:val="20"/>
        </w:rPr>
        <w:t> </w:t>
      </w:r>
      <w:r>
        <w:rPr>
          <w:color w:val="211F1F"/>
          <w:sz w:val="20"/>
        </w:rPr>
        <w:t>MultiPlayer™,</w:t>
      </w:r>
      <w:r>
        <w:rPr>
          <w:color w:val="211F1F"/>
          <w:spacing w:val="-3"/>
          <w:sz w:val="20"/>
        </w:rPr>
        <w:t> </w:t>
      </w:r>
      <w:r>
        <w:rPr>
          <w:color w:val="211F1F"/>
          <w:sz w:val="20"/>
        </w:rPr>
        <w:t>MultiStation™,</w:t>
      </w:r>
      <w:r>
        <w:rPr>
          <w:color w:val="211F1F"/>
          <w:spacing w:val="-3"/>
          <w:sz w:val="20"/>
        </w:rPr>
        <w:t> </w:t>
      </w:r>
      <w:r>
        <w:rPr>
          <w:color w:val="211F1F"/>
          <w:sz w:val="20"/>
        </w:rPr>
        <w:t>One-Net™,</w:t>
      </w:r>
      <w:r>
        <w:rPr>
          <w:color w:val="211F1F"/>
          <w:spacing w:val="-3"/>
          <w:sz w:val="20"/>
        </w:rPr>
        <w:t> </w:t>
      </w:r>
      <w:r>
        <w:rPr>
          <w:color w:val="211F1F"/>
          <w:sz w:val="20"/>
        </w:rPr>
        <w:t>OmniLingual™,</w:t>
      </w:r>
      <w:r>
        <w:rPr>
          <w:color w:val="211F1F"/>
          <w:spacing w:val="-3"/>
          <w:sz w:val="20"/>
        </w:rPr>
        <w:t> </w:t>
      </w:r>
      <w:r>
        <w:rPr>
          <w:color w:val="211F1F"/>
          <w:sz w:val="20"/>
        </w:rPr>
        <w:t>PureCAP™,</w:t>
      </w:r>
      <w:r>
        <w:rPr>
          <w:color w:val="211F1F"/>
          <w:spacing w:val="-3"/>
          <w:sz w:val="20"/>
        </w:rPr>
        <w:t> </w:t>
      </w:r>
      <w:r>
        <w:rPr>
          <w:color w:val="211F1F"/>
          <w:sz w:val="20"/>
        </w:rPr>
        <w:t>PureCAP™ Plus,</w:t>
      </w:r>
      <w:r>
        <w:rPr>
          <w:color w:val="211F1F"/>
          <w:spacing w:val="-10"/>
          <w:sz w:val="20"/>
        </w:rPr>
        <w:t> </w:t>
      </w:r>
      <w:r>
        <w:rPr>
          <w:color w:val="211F1F"/>
          <w:sz w:val="20"/>
        </w:rPr>
        <w:t>TDX™,</w:t>
      </w:r>
      <w:r>
        <w:rPr>
          <w:color w:val="211F1F"/>
          <w:spacing w:val="-10"/>
          <w:sz w:val="20"/>
        </w:rPr>
        <w:t> </w:t>
      </w:r>
      <w:r>
        <w:rPr>
          <w:color w:val="211F1F"/>
          <w:sz w:val="20"/>
        </w:rPr>
        <w:t>and</w:t>
      </w:r>
      <w:r>
        <w:rPr>
          <w:color w:val="211F1F"/>
          <w:spacing w:val="-10"/>
          <w:sz w:val="20"/>
        </w:rPr>
        <w:t> </w:t>
      </w:r>
      <w:r>
        <w:rPr>
          <w:color w:val="211F1F"/>
          <w:sz w:val="20"/>
        </w:rPr>
        <w:t>Triggered</w:t>
      </w:r>
      <w:r>
        <w:rPr>
          <w:color w:val="211F1F"/>
          <w:spacing w:val="-10"/>
          <w:sz w:val="20"/>
        </w:rPr>
        <w:t> </w:t>
      </w:r>
      <w:r>
        <w:rPr>
          <w:color w:val="211F1F"/>
          <w:sz w:val="20"/>
        </w:rPr>
        <w:t>CAP</w:t>
      </w:r>
      <w:r>
        <w:rPr>
          <w:color w:val="211F1F"/>
          <w:spacing w:val="-8"/>
          <w:sz w:val="20"/>
        </w:rPr>
        <w:t> </w:t>
      </w:r>
      <w:r>
        <w:rPr>
          <w:color w:val="211F1F"/>
          <w:sz w:val="20"/>
        </w:rPr>
        <w:t>Polling™</w:t>
      </w:r>
      <w:r>
        <w:rPr>
          <w:color w:val="211F1F"/>
          <w:spacing w:val="-9"/>
          <w:sz w:val="20"/>
        </w:rPr>
        <w:t> </w:t>
      </w:r>
      <w:r>
        <w:rPr>
          <w:color w:val="211F1F"/>
          <w:sz w:val="20"/>
        </w:rPr>
        <w:t>are</w:t>
      </w:r>
      <w:r>
        <w:rPr>
          <w:color w:val="211F1F"/>
          <w:spacing w:val="-11"/>
          <w:sz w:val="20"/>
        </w:rPr>
        <w:t> </w:t>
      </w:r>
      <w:r>
        <w:rPr>
          <w:color w:val="211F1F"/>
          <w:sz w:val="20"/>
        </w:rPr>
        <w:t>trademarks</w:t>
      </w:r>
      <w:r>
        <w:rPr>
          <w:color w:val="211F1F"/>
          <w:spacing w:val="-9"/>
          <w:sz w:val="20"/>
        </w:rPr>
        <w:t> </w:t>
      </w:r>
      <w:r>
        <w:rPr>
          <w:color w:val="211F1F"/>
          <w:sz w:val="20"/>
        </w:rPr>
        <w:t>of</w:t>
      </w:r>
      <w:r>
        <w:rPr>
          <w:color w:val="211F1F"/>
          <w:spacing w:val="-11"/>
          <w:sz w:val="20"/>
        </w:rPr>
        <w:t> </w:t>
      </w:r>
      <w:r>
        <w:rPr>
          <w:color w:val="211F1F"/>
          <w:sz w:val="20"/>
        </w:rPr>
        <w:t>Digital</w:t>
      </w:r>
      <w:r>
        <w:rPr>
          <w:color w:val="211F1F"/>
          <w:spacing w:val="-10"/>
          <w:sz w:val="20"/>
        </w:rPr>
        <w:t> </w:t>
      </w:r>
      <w:r>
        <w:rPr>
          <w:color w:val="211F1F"/>
          <w:sz w:val="20"/>
        </w:rPr>
        <w:t>Alert</w:t>
      </w:r>
      <w:r>
        <w:rPr>
          <w:color w:val="211F1F"/>
          <w:spacing w:val="-10"/>
          <w:sz w:val="20"/>
        </w:rPr>
        <w:t> </w:t>
      </w:r>
      <w:r>
        <w:rPr>
          <w:color w:val="211F1F"/>
          <w:sz w:val="20"/>
        </w:rPr>
        <w:t>Systems,</w:t>
      </w:r>
      <w:r>
        <w:rPr>
          <w:color w:val="211F1F"/>
          <w:spacing w:val="-10"/>
          <w:sz w:val="20"/>
        </w:rPr>
        <w:t> </w:t>
      </w:r>
      <w:r>
        <w:rPr>
          <w:color w:val="211F1F"/>
          <w:sz w:val="20"/>
        </w:rPr>
        <w:t>Inc.</w:t>
      </w:r>
      <w:r>
        <w:rPr>
          <w:color w:val="211F1F"/>
          <w:spacing w:val="-10"/>
          <w:sz w:val="20"/>
        </w:rPr>
        <w:t> </w:t>
      </w:r>
      <w:r>
        <w:rPr>
          <w:color w:val="211F1F"/>
          <w:sz w:val="20"/>
        </w:rPr>
        <w:t>All</w:t>
      </w:r>
      <w:r>
        <w:rPr>
          <w:color w:val="211F1F"/>
          <w:spacing w:val="-11"/>
          <w:sz w:val="20"/>
        </w:rPr>
        <w:t> </w:t>
      </w:r>
      <w:r>
        <w:rPr>
          <w:color w:val="211F1F"/>
          <w:sz w:val="20"/>
        </w:rPr>
        <w:t>other</w:t>
      </w:r>
      <w:r>
        <w:rPr>
          <w:color w:val="211F1F"/>
          <w:spacing w:val="-10"/>
          <w:sz w:val="20"/>
        </w:rPr>
        <w:t> </w:t>
      </w:r>
      <w:r>
        <w:rPr>
          <w:color w:val="211F1F"/>
          <w:sz w:val="20"/>
        </w:rPr>
        <w:t>trademarks</w:t>
      </w:r>
      <w:r>
        <w:rPr>
          <w:color w:val="211F1F"/>
          <w:spacing w:val="-9"/>
          <w:sz w:val="20"/>
        </w:rPr>
        <w:t> </w:t>
      </w:r>
      <w:r>
        <w:rPr>
          <w:color w:val="211F1F"/>
          <w:sz w:val="20"/>
        </w:rPr>
        <w:t>mentioned in this document or website are the property of their respective owners. While every precaution has been taken in the</w:t>
      </w:r>
      <w:r>
        <w:rPr>
          <w:color w:val="211F1F"/>
          <w:spacing w:val="-4"/>
          <w:sz w:val="20"/>
        </w:rPr>
        <w:t> </w:t>
      </w:r>
      <w:r>
        <w:rPr>
          <w:color w:val="211F1F"/>
          <w:sz w:val="20"/>
        </w:rPr>
        <w:t>preparation</w:t>
      </w:r>
      <w:r>
        <w:rPr>
          <w:color w:val="211F1F"/>
          <w:spacing w:val="-2"/>
          <w:sz w:val="20"/>
        </w:rPr>
        <w:t> </w:t>
      </w:r>
      <w:r>
        <w:rPr>
          <w:color w:val="211F1F"/>
          <w:sz w:val="20"/>
        </w:rPr>
        <w:t>of</w:t>
      </w:r>
      <w:r>
        <w:rPr>
          <w:color w:val="211F1F"/>
          <w:spacing w:val="-5"/>
          <w:sz w:val="20"/>
        </w:rPr>
        <w:t> </w:t>
      </w:r>
      <w:r>
        <w:rPr>
          <w:color w:val="211F1F"/>
          <w:sz w:val="20"/>
        </w:rPr>
        <w:t>this</w:t>
      </w:r>
      <w:r>
        <w:rPr>
          <w:color w:val="211F1F"/>
          <w:spacing w:val="-4"/>
          <w:sz w:val="20"/>
        </w:rPr>
        <w:t> </w:t>
      </w:r>
      <w:r>
        <w:rPr>
          <w:color w:val="211F1F"/>
          <w:sz w:val="20"/>
        </w:rPr>
        <w:t>document, Digital</w:t>
      </w:r>
      <w:r>
        <w:rPr>
          <w:color w:val="211F1F"/>
          <w:spacing w:val="-3"/>
          <w:sz w:val="20"/>
        </w:rPr>
        <w:t> </w:t>
      </w:r>
      <w:r>
        <w:rPr>
          <w:color w:val="211F1F"/>
          <w:sz w:val="20"/>
        </w:rPr>
        <w:t>Alert</w:t>
      </w:r>
      <w:r>
        <w:rPr>
          <w:color w:val="211F1F"/>
          <w:spacing w:val="-3"/>
          <w:sz w:val="20"/>
        </w:rPr>
        <w:t> </w:t>
      </w:r>
      <w:r>
        <w:rPr>
          <w:color w:val="211F1F"/>
          <w:sz w:val="20"/>
        </w:rPr>
        <w:t>Systems</w:t>
      </w:r>
      <w:r>
        <w:rPr>
          <w:color w:val="211F1F"/>
          <w:spacing w:val="-3"/>
          <w:sz w:val="20"/>
        </w:rPr>
        <w:t> </w:t>
      </w:r>
      <w:r>
        <w:rPr>
          <w:color w:val="211F1F"/>
          <w:sz w:val="20"/>
        </w:rPr>
        <w:t>assumes</w:t>
      </w:r>
      <w:r>
        <w:rPr>
          <w:color w:val="211F1F"/>
          <w:spacing w:val="-3"/>
          <w:sz w:val="20"/>
        </w:rPr>
        <w:t> </w:t>
      </w:r>
      <w:r>
        <w:rPr>
          <w:color w:val="211F1F"/>
          <w:sz w:val="20"/>
        </w:rPr>
        <w:t>no</w:t>
      </w:r>
      <w:r>
        <w:rPr>
          <w:color w:val="211F1F"/>
          <w:spacing w:val="-3"/>
          <w:sz w:val="20"/>
        </w:rPr>
        <w:t> </w:t>
      </w:r>
      <w:r>
        <w:rPr>
          <w:color w:val="211F1F"/>
          <w:sz w:val="20"/>
        </w:rPr>
        <w:t>responsibility</w:t>
      </w:r>
      <w:r>
        <w:rPr>
          <w:color w:val="211F1F"/>
          <w:spacing w:val="-5"/>
          <w:sz w:val="20"/>
        </w:rPr>
        <w:t> </w:t>
      </w:r>
      <w:r>
        <w:rPr>
          <w:color w:val="211F1F"/>
          <w:sz w:val="20"/>
        </w:rPr>
        <w:t>for</w:t>
      </w:r>
      <w:r>
        <w:rPr>
          <w:color w:val="211F1F"/>
          <w:spacing w:val="-3"/>
          <w:sz w:val="20"/>
        </w:rPr>
        <w:t> </w:t>
      </w:r>
      <w:r>
        <w:rPr>
          <w:color w:val="211F1F"/>
          <w:sz w:val="20"/>
        </w:rPr>
        <w:t>errors</w:t>
      </w:r>
      <w:r>
        <w:rPr>
          <w:color w:val="211F1F"/>
          <w:spacing w:val="-2"/>
          <w:sz w:val="20"/>
        </w:rPr>
        <w:t> </w:t>
      </w:r>
      <w:r>
        <w:rPr>
          <w:color w:val="211F1F"/>
          <w:sz w:val="20"/>
        </w:rPr>
        <w:t>or</w:t>
      </w:r>
      <w:r>
        <w:rPr>
          <w:color w:val="211F1F"/>
          <w:spacing w:val="-3"/>
          <w:sz w:val="20"/>
        </w:rPr>
        <w:t> </w:t>
      </w:r>
      <w:r>
        <w:rPr>
          <w:color w:val="211F1F"/>
          <w:sz w:val="20"/>
        </w:rPr>
        <w:t>omissions.</w:t>
      </w:r>
      <w:r>
        <w:rPr>
          <w:color w:val="211F1F"/>
          <w:spacing w:val="-6"/>
          <w:sz w:val="20"/>
        </w:rPr>
        <w:t> </w:t>
      </w:r>
      <w:r>
        <w:rPr>
          <w:color w:val="211F1F"/>
          <w:sz w:val="20"/>
        </w:rPr>
        <w:t>Neither</w:t>
      </w:r>
      <w:r>
        <w:rPr>
          <w:color w:val="211F1F"/>
          <w:spacing w:val="-3"/>
          <w:sz w:val="20"/>
        </w:rPr>
        <w:t> </w:t>
      </w:r>
      <w:r>
        <w:rPr>
          <w:color w:val="211F1F"/>
          <w:sz w:val="20"/>
        </w:rPr>
        <w:t>is any liability assumed for damages resulting from the use of the information contained herein.</w:t>
      </w:r>
    </w:p>
    <w:p>
      <w:pPr>
        <w:spacing w:before="159"/>
        <w:ind w:left="120" w:right="0" w:firstLine="0"/>
        <w:jc w:val="left"/>
        <w:rPr>
          <w:sz w:val="20"/>
        </w:rPr>
      </w:pPr>
      <w:r>
        <w:rPr>
          <w:color w:val="211F1F"/>
          <w:sz w:val="20"/>
        </w:rPr>
        <w:t>Safari</w:t>
      </w:r>
      <w:r>
        <w:rPr>
          <w:color w:val="211F1F"/>
          <w:spacing w:val="-5"/>
          <w:sz w:val="20"/>
        </w:rPr>
        <w:t> </w:t>
      </w:r>
      <w:r>
        <w:rPr>
          <w:color w:val="211F1F"/>
          <w:sz w:val="20"/>
        </w:rPr>
        <w:t>is</w:t>
      </w:r>
      <w:r>
        <w:rPr>
          <w:color w:val="211F1F"/>
          <w:spacing w:val="-5"/>
          <w:sz w:val="20"/>
        </w:rPr>
        <w:t> </w:t>
      </w:r>
      <w:r>
        <w:rPr>
          <w:color w:val="211F1F"/>
          <w:sz w:val="20"/>
        </w:rPr>
        <w:t>a</w:t>
      </w:r>
      <w:r>
        <w:rPr>
          <w:color w:val="211F1F"/>
          <w:spacing w:val="-5"/>
          <w:sz w:val="20"/>
        </w:rPr>
        <w:t> </w:t>
      </w:r>
      <w:r>
        <w:rPr>
          <w:color w:val="211F1F"/>
          <w:sz w:val="20"/>
        </w:rPr>
        <w:t>registered</w:t>
      </w:r>
      <w:r>
        <w:rPr>
          <w:color w:val="211F1F"/>
          <w:spacing w:val="-4"/>
          <w:sz w:val="20"/>
        </w:rPr>
        <w:t> </w:t>
      </w:r>
      <w:r>
        <w:rPr>
          <w:color w:val="211F1F"/>
          <w:sz w:val="20"/>
        </w:rPr>
        <w:t>trademark</w:t>
      </w:r>
      <w:r>
        <w:rPr>
          <w:color w:val="211F1F"/>
          <w:spacing w:val="-3"/>
          <w:sz w:val="20"/>
        </w:rPr>
        <w:t> </w:t>
      </w:r>
      <w:r>
        <w:rPr>
          <w:color w:val="211F1F"/>
          <w:sz w:val="20"/>
        </w:rPr>
        <w:t>of</w:t>
      </w:r>
      <w:r>
        <w:rPr>
          <w:color w:val="211F1F"/>
          <w:spacing w:val="-6"/>
          <w:sz w:val="20"/>
        </w:rPr>
        <w:t> </w:t>
      </w:r>
      <w:r>
        <w:rPr>
          <w:color w:val="211F1F"/>
          <w:sz w:val="20"/>
        </w:rPr>
        <w:t>Apple</w:t>
      </w:r>
      <w:r>
        <w:rPr>
          <w:color w:val="211F1F"/>
          <w:spacing w:val="-5"/>
          <w:sz w:val="20"/>
        </w:rPr>
        <w:t> </w:t>
      </w:r>
      <w:r>
        <w:rPr>
          <w:color w:val="211F1F"/>
          <w:spacing w:val="-4"/>
          <w:sz w:val="20"/>
        </w:rPr>
        <w:t>Inc.</w:t>
      </w:r>
    </w:p>
    <w:p>
      <w:pPr>
        <w:spacing w:before="1"/>
        <w:ind w:left="120" w:right="4960" w:firstLine="0"/>
        <w:jc w:val="left"/>
        <w:rPr>
          <w:sz w:val="20"/>
        </w:rPr>
      </w:pPr>
      <w:r>
        <w:rPr>
          <w:color w:val="211F1F"/>
          <w:sz w:val="20"/>
        </w:rPr>
        <w:t>CODI</w:t>
      </w:r>
      <w:r>
        <w:rPr>
          <w:color w:val="211F1F"/>
          <w:spacing w:val="-6"/>
          <w:sz w:val="20"/>
        </w:rPr>
        <w:t> </w:t>
      </w:r>
      <w:r>
        <w:rPr>
          <w:color w:val="211F1F"/>
          <w:sz w:val="20"/>
        </w:rPr>
        <w:t>is</w:t>
      </w:r>
      <w:r>
        <w:rPr>
          <w:color w:val="211F1F"/>
          <w:spacing w:val="-5"/>
          <w:sz w:val="20"/>
        </w:rPr>
        <w:t> </w:t>
      </w:r>
      <w:r>
        <w:rPr>
          <w:color w:val="211F1F"/>
          <w:sz w:val="20"/>
        </w:rPr>
        <w:t>a</w:t>
      </w:r>
      <w:r>
        <w:rPr>
          <w:color w:val="211F1F"/>
          <w:spacing w:val="-6"/>
          <w:sz w:val="20"/>
        </w:rPr>
        <w:t> </w:t>
      </w:r>
      <w:r>
        <w:rPr>
          <w:color w:val="211F1F"/>
          <w:sz w:val="20"/>
        </w:rPr>
        <w:t>registered</w:t>
      </w:r>
      <w:r>
        <w:rPr>
          <w:color w:val="211F1F"/>
          <w:spacing w:val="-5"/>
          <w:sz w:val="20"/>
        </w:rPr>
        <w:t> </w:t>
      </w:r>
      <w:r>
        <w:rPr>
          <w:color w:val="211F1F"/>
          <w:sz w:val="20"/>
        </w:rPr>
        <w:t>trademark</w:t>
      </w:r>
      <w:r>
        <w:rPr>
          <w:color w:val="211F1F"/>
          <w:spacing w:val="-4"/>
          <w:sz w:val="20"/>
        </w:rPr>
        <w:t> </w:t>
      </w:r>
      <w:r>
        <w:rPr>
          <w:color w:val="211F1F"/>
          <w:sz w:val="20"/>
        </w:rPr>
        <w:t>of</w:t>
      </w:r>
      <w:r>
        <w:rPr>
          <w:color w:val="211F1F"/>
          <w:spacing w:val="-7"/>
          <w:sz w:val="20"/>
        </w:rPr>
        <w:t> </w:t>
      </w:r>
      <w:r>
        <w:rPr>
          <w:color w:val="211F1F"/>
          <w:sz w:val="20"/>
        </w:rPr>
        <w:t>Chyron</w:t>
      </w:r>
      <w:r>
        <w:rPr>
          <w:color w:val="211F1F"/>
          <w:spacing w:val="-5"/>
          <w:sz w:val="20"/>
        </w:rPr>
        <w:t> </w:t>
      </w:r>
      <w:r>
        <w:rPr>
          <w:color w:val="211F1F"/>
          <w:sz w:val="20"/>
        </w:rPr>
        <w:t>Corporation. Chrome is a registered trademark of Google Inc.</w:t>
      </w:r>
    </w:p>
    <w:p>
      <w:pPr>
        <w:spacing w:before="0"/>
        <w:ind w:left="120" w:right="3258" w:firstLine="0"/>
        <w:jc w:val="left"/>
        <w:rPr>
          <w:sz w:val="20"/>
        </w:rPr>
      </w:pPr>
      <w:r>
        <w:rPr>
          <w:color w:val="211F1F"/>
          <w:sz w:val="20"/>
        </w:rPr>
        <w:t>VDS-830,</w:t>
      </w:r>
      <w:r>
        <w:rPr>
          <w:color w:val="211F1F"/>
          <w:spacing w:val="-4"/>
          <w:sz w:val="20"/>
        </w:rPr>
        <w:t> </w:t>
      </w:r>
      <w:r>
        <w:rPr>
          <w:color w:val="211F1F"/>
          <w:sz w:val="20"/>
        </w:rPr>
        <w:t>VDS-840,</w:t>
      </w:r>
      <w:r>
        <w:rPr>
          <w:color w:val="211F1F"/>
          <w:spacing w:val="-5"/>
          <w:sz w:val="20"/>
        </w:rPr>
        <w:t> </w:t>
      </w:r>
      <w:r>
        <w:rPr>
          <w:color w:val="211F1F"/>
          <w:sz w:val="20"/>
        </w:rPr>
        <w:t>Starmu</w:t>
      </w:r>
      <w:r>
        <w:rPr>
          <w:color w:val="211F1F"/>
          <w:spacing w:val="-4"/>
          <w:sz w:val="20"/>
        </w:rPr>
        <w:t> </w:t>
      </w:r>
      <w:r>
        <w:rPr>
          <w:color w:val="211F1F"/>
          <w:sz w:val="20"/>
        </w:rPr>
        <w:t>and</w:t>
      </w:r>
      <w:r>
        <w:rPr>
          <w:color w:val="211F1F"/>
          <w:spacing w:val="-3"/>
          <w:sz w:val="20"/>
        </w:rPr>
        <w:t> </w:t>
      </w:r>
      <w:r>
        <w:rPr>
          <w:color w:val="211F1F"/>
          <w:sz w:val="20"/>
        </w:rPr>
        <w:t>Star-8</w:t>
      </w:r>
      <w:r>
        <w:rPr>
          <w:color w:val="211F1F"/>
          <w:spacing w:val="-5"/>
          <w:sz w:val="20"/>
        </w:rPr>
        <w:t> </w:t>
      </w:r>
      <w:r>
        <w:rPr>
          <w:color w:val="211F1F"/>
          <w:sz w:val="20"/>
        </w:rPr>
        <w:t>are</w:t>
      </w:r>
      <w:r>
        <w:rPr>
          <w:color w:val="211F1F"/>
          <w:spacing w:val="-5"/>
          <w:sz w:val="20"/>
        </w:rPr>
        <w:t> </w:t>
      </w:r>
      <w:r>
        <w:rPr>
          <w:color w:val="211F1F"/>
          <w:sz w:val="20"/>
        </w:rPr>
        <w:t>trademarks</w:t>
      </w:r>
      <w:r>
        <w:rPr>
          <w:color w:val="211F1F"/>
          <w:spacing w:val="-2"/>
          <w:sz w:val="20"/>
        </w:rPr>
        <w:t> </w:t>
      </w:r>
      <w:r>
        <w:rPr>
          <w:color w:val="211F1F"/>
          <w:sz w:val="20"/>
        </w:rPr>
        <w:t>of</w:t>
      </w:r>
      <w:r>
        <w:rPr>
          <w:color w:val="211F1F"/>
          <w:spacing w:val="-6"/>
          <w:sz w:val="20"/>
        </w:rPr>
        <w:t> </w:t>
      </w:r>
      <w:r>
        <w:rPr>
          <w:color w:val="211F1F"/>
          <w:sz w:val="20"/>
        </w:rPr>
        <w:t>Keywest</w:t>
      </w:r>
      <w:r>
        <w:rPr>
          <w:color w:val="211F1F"/>
          <w:spacing w:val="-4"/>
          <w:sz w:val="20"/>
        </w:rPr>
        <w:t> </w:t>
      </w:r>
      <w:r>
        <w:rPr>
          <w:color w:val="211F1F"/>
          <w:sz w:val="20"/>
        </w:rPr>
        <w:t>Technology,</w:t>
      </w:r>
      <w:r>
        <w:rPr>
          <w:color w:val="211F1F"/>
          <w:spacing w:val="-4"/>
          <w:sz w:val="20"/>
        </w:rPr>
        <w:t> </w:t>
      </w:r>
      <w:r>
        <w:rPr>
          <w:color w:val="211F1F"/>
          <w:sz w:val="20"/>
        </w:rPr>
        <w:t>Inc. Internet Explorer is a registered trademark of Microsoft Corporation</w:t>
      </w:r>
    </w:p>
    <w:p>
      <w:pPr>
        <w:spacing w:before="3"/>
        <w:ind w:left="113" w:right="4960" w:firstLine="0"/>
        <w:jc w:val="left"/>
        <w:rPr>
          <w:sz w:val="20"/>
        </w:rPr>
      </w:pPr>
      <w:r>
        <w:rPr>
          <w:color w:val="211F1F"/>
          <w:sz w:val="20"/>
        </w:rPr>
        <w:t>Firefox</w:t>
      </w:r>
      <w:r>
        <w:rPr>
          <w:color w:val="211F1F"/>
          <w:spacing w:val="-5"/>
          <w:sz w:val="20"/>
        </w:rPr>
        <w:t> </w:t>
      </w:r>
      <w:r>
        <w:rPr>
          <w:color w:val="211F1F"/>
          <w:sz w:val="20"/>
        </w:rPr>
        <w:t>is</w:t>
      </w:r>
      <w:r>
        <w:rPr>
          <w:color w:val="211F1F"/>
          <w:spacing w:val="-5"/>
          <w:sz w:val="20"/>
        </w:rPr>
        <w:t> </w:t>
      </w:r>
      <w:r>
        <w:rPr>
          <w:color w:val="211F1F"/>
          <w:sz w:val="20"/>
        </w:rPr>
        <w:t>a</w:t>
      </w:r>
      <w:r>
        <w:rPr>
          <w:color w:val="211F1F"/>
          <w:spacing w:val="-6"/>
          <w:sz w:val="20"/>
        </w:rPr>
        <w:t> </w:t>
      </w:r>
      <w:r>
        <w:rPr>
          <w:color w:val="211F1F"/>
          <w:sz w:val="20"/>
        </w:rPr>
        <w:t>registered</w:t>
      </w:r>
      <w:r>
        <w:rPr>
          <w:color w:val="211F1F"/>
          <w:spacing w:val="-5"/>
          <w:sz w:val="20"/>
        </w:rPr>
        <w:t> </w:t>
      </w:r>
      <w:r>
        <w:rPr>
          <w:color w:val="211F1F"/>
          <w:sz w:val="20"/>
        </w:rPr>
        <w:t>trademark</w:t>
      </w:r>
      <w:r>
        <w:rPr>
          <w:color w:val="211F1F"/>
          <w:spacing w:val="-4"/>
          <w:sz w:val="20"/>
        </w:rPr>
        <w:t> </w:t>
      </w:r>
      <w:r>
        <w:rPr>
          <w:color w:val="211F1F"/>
          <w:sz w:val="20"/>
        </w:rPr>
        <w:t>of</w:t>
      </w:r>
      <w:r>
        <w:rPr>
          <w:color w:val="211F1F"/>
          <w:spacing w:val="-7"/>
          <w:sz w:val="20"/>
        </w:rPr>
        <w:t> </w:t>
      </w:r>
      <w:r>
        <w:rPr>
          <w:color w:val="211F1F"/>
          <w:sz w:val="20"/>
        </w:rPr>
        <w:t>the</w:t>
      </w:r>
      <w:r>
        <w:rPr>
          <w:color w:val="211F1F"/>
          <w:spacing w:val="-7"/>
          <w:sz w:val="20"/>
        </w:rPr>
        <w:t> </w:t>
      </w:r>
      <w:r>
        <w:rPr>
          <w:color w:val="211F1F"/>
          <w:sz w:val="20"/>
        </w:rPr>
        <w:t>Mozilla</w:t>
      </w:r>
      <w:r>
        <w:rPr>
          <w:color w:val="211F1F"/>
          <w:spacing w:val="-5"/>
          <w:sz w:val="20"/>
        </w:rPr>
        <w:t> </w:t>
      </w:r>
      <w:r>
        <w:rPr>
          <w:color w:val="211F1F"/>
          <w:sz w:val="20"/>
        </w:rPr>
        <w:t>Foundation SqueezeMax is a trademark of Utah Scientific, Inc.</w:t>
      </w:r>
    </w:p>
    <w:p>
      <w:pPr>
        <w:pStyle w:val="BodyText"/>
        <w:rPr>
          <w:sz w:val="20"/>
        </w:rPr>
      </w:pPr>
    </w:p>
    <w:p>
      <w:pPr>
        <w:pStyle w:val="BodyText"/>
        <w:spacing w:before="12"/>
        <w:rPr>
          <w:sz w:val="14"/>
        </w:rPr>
      </w:pPr>
    </w:p>
    <w:p>
      <w:pPr>
        <w:pStyle w:val="Heading1"/>
        <w:spacing w:before="0"/>
      </w:pPr>
      <w:bookmarkStart w:name="_bookmark0" w:id="1"/>
      <w:bookmarkEnd w:id="1"/>
      <w:r>
        <w:rPr>
          <w:b w:val="0"/>
        </w:rPr>
      </w:r>
      <w:r>
        <w:rPr/>
        <w:t>Unauthorized</w:t>
      </w:r>
      <w:r>
        <w:rPr>
          <w:spacing w:val="-9"/>
        </w:rPr>
        <w:t> </w:t>
      </w:r>
      <w:r>
        <w:rPr/>
        <w:t>Third-Party</w:t>
      </w:r>
      <w:r>
        <w:rPr>
          <w:spacing w:val="-8"/>
        </w:rPr>
        <w:t> </w:t>
      </w:r>
      <w:r>
        <w:rPr>
          <w:spacing w:val="-2"/>
        </w:rPr>
        <w:t>Software/Firmware/Hardware</w:t>
      </w:r>
    </w:p>
    <w:p>
      <w:pPr>
        <w:pStyle w:val="BodyText"/>
        <w:spacing w:before="241"/>
        <w:ind w:left="120" w:right="602"/>
      </w:pPr>
      <w:r>
        <w:rPr/>
        <w:t>The</w:t>
      </w:r>
      <w:r>
        <w:rPr>
          <w:spacing w:val="-2"/>
        </w:rPr>
        <w:t> </w:t>
      </w:r>
      <w:r>
        <w:rPr/>
        <w:t>DASDEC™/One-Net™</w:t>
      </w:r>
      <w:r>
        <w:rPr>
          <w:spacing w:val="-4"/>
        </w:rPr>
        <w:t> </w:t>
      </w:r>
      <w:r>
        <w:rPr/>
        <w:t>is</w:t>
      </w:r>
      <w:r>
        <w:rPr>
          <w:spacing w:val="-5"/>
        </w:rPr>
        <w:t> </w:t>
      </w:r>
      <w:r>
        <w:rPr/>
        <w:t>a</w:t>
      </w:r>
      <w:r>
        <w:rPr>
          <w:spacing w:val="-2"/>
        </w:rPr>
        <w:t> </w:t>
      </w:r>
      <w:r>
        <w:rPr/>
        <w:t>specialized</w:t>
      </w:r>
      <w:r>
        <w:rPr>
          <w:spacing w:val="-4"/>
        </w:rPr>
        <w:t> </w:t>
      </w:r>
      <w:r>
        <w:rPr/>
        <w:t>appliance,</w:t>
      </w:r>
      <w:r>
        <w:rPr>
          <w:spacing w:val="-1"/>
        </w:rPr>
        <w:t> </w:t>
      </w:r>
      <w:r>
        <w:rPr/>
        <w:t>not</w:t>
      </w:r>
      <w:r>
        <w:rPr>
          <w:spacing w:val="-2"/>
        </w:rPr>
        <w:t> </w:t>
      </w:r>
      <w:r>
        <w:rPr/>
        <w:t>a</w:t>
      </w:r>
      <w:r>
        <w:rPr>
          <w:spacing w:val="-2"/>
        </w:rPr>
        <w:t> </w:t>
      </w:r>
      <w:r>
        <w:rPr/>
        <w:t>general</w:t>
      </w:r>
      <w:r>
        <w:rPr>
          <w:spacing w:val="-2"/>
        </w:rPr>
        <w:t> </w:t>
      </w:r>
      <w:r>
        <w:rPr/>
        <w:t>server</w:t>
      </w:r>
      <w:r>
        <w:rPr>
          <w:spacing w:val="-4"/>
        </w:rPr>
        <w:t> </w:t>
      </w:r>
      <w:r>
        <w:rPr/>
        <w:t>product.</w:t>
      </w:r>
      <w:r>
        <w:rPr>
          <w:spacing w:val="-4"/>
        </w:rPr>
        <w:t> </w:t>
      </w:r>
      <w:r>
        <w:rPr/>
        <w:t>Any</w:t>
      </w:r>
      <w:r>
        <w:rPr>
          <w:spacing w:val="-2"/>
        </w:rPr>
        <w:t> </w:t>
      </w:r>
      <w:r>
        <w:rPr/>
        <w:t>modifications</w:t>
      </w:r>
      <w:r>
        <w:rPr>
          <w:spacing w:val="-4"/>
        </w:rPr>
        <w:t> </w:t>
      </w:r>
      <w:r>
        <w:rPr/>
        <w:t>may cause issues with the proper functioning of the device, including disabling features, removal of security features, application instability, degradation of performance, and potential incompatibility with future software updates.</w:t>
      </w:r>
    </w:p>
    <w:p>
      <w:pPr>
        <w:pStyle w:val="BodyText"/>
        <w:spacing w:before="159"/>
        <w:ind w:left="120"/>
      </w:pPr>
      <w:r>
        <w:rPr/>
        <w:t>THE</w:t>
      </w:r>
      <w:r>
        <w:rPr>
          <w:spacing w:val="-2"/>
        </w:rPr>
        <w:t> </w:t>
      </w:r>
      <w:r>
        <w:rPr/>
        <w:t>INSTALLATION</w:t>
      </w:r>
      <w:r>
        <w:rPr>
          <w:spacing w:val="-4"/>
        </w:rPr>
        <w:t> </w:t>
      </w:r>
      <w:r>
        <w:rPr/>
        <w:t>OF</w:t>
      </w:r>
      <w:r>
        <w:rPr>
          <w:spacing w:val="-5"/>
        </w:rPr>
        <w:t> </w:t>
      </w:r>
      <w:r>
        <w:rPr/>
        <w:t>ANY</w:t>
      </w:r>
      <w:r>
        <w:rPr>
          <w:spacing w:val="-4"/>
        </w:rPr>
        <w:t> </w:t>
      </w:r>
      <w:r>
        <w:rPr/>
        <w:t>THIRD-PARTY</w:t>
      </w:r>
      <w:r>
        <w:rPr>
          <w:spacing w:val="-4"/>
        </w:rPr>
        <w:t> </w:t>
      </w:r>
      <w:r>
        <w:rPr/>
        <w:t>PRODUCTS</w:t>
      </w:r>
      <w:r>
        <w:rPr>
          <w:spacing w:val="-5"/>
        </w:rPr>
        <w:t> </w:t>
      </w:r>
      <w:r>
        <w:rPr/>
        <w:t>–</w:t>
      </w:r>
      <w:r>
        <w:rPr>
          <w:spacing w:val="-4"/>
        </w:rPr>
        <w:t> </w:t>
      </w:r>
      <w:r>
        <w:rPr/>
        <w:t>HARDWARE</w:t>
      </w:r>
      <w:r>
        <w:rPr>
          <w:spacing w:val="-2"/>
        </w:rPr>
        <w:t> </w:t>
      </w:r>
      <w:r>
        <w:rPr/>
        <w:t>OR</w:t>
      </w:r>
      <w:r>
        <w:rPr>
          <w:spacing w:val="-2"/>
        </w:rPr>
        <w:t> </w:t>
      </w:r>
      <w:r>
        <w:rPr/>
        <w:t>SOFTWARE</w:t>
      </w:r>
      <w:r>
        <w:rPr>
          <w:spacing w:val="-1"/>
        </w:rPr>
        <w:t> </w:t>
      </w:r>
      <w:r>
        <w:rPr/>
        <w:t>-</w:t>
      </w:r>
      <w:r>
        <w:rPr>
          <w:spacing w:val="-2"/>
        </w:rPr>
        <w:t> </w:t>
      </w:r>
      <w:r>
        <w:rPr/>
        <w:t>OTHER</w:t>
      </w:r>
      <w:r>
        <w:rPr>
          <w:spacing w:val="-2"/>
        </w:rPr>
        <w:t> </w:t>
      </w:r>
      <w:r>
        <w:rPr/>
        <w:t>THAN</w:t>
      </w:r>
      <w:r>
        <w:rPr>
          <w:spacing w:val="-6"/>
        </w:rPr>
        <w:t> </w:t>
      </w:r>
      <w:r>
        <w:rPr/>
        <w:t>THOSE AUTHORIZED BY DIGITAL ALERT SYSTEMS (DAS) VOIDS ALL WARRANTIES.</w:t>
      </w:r>
    </w:p>
    <w:p>
      <w:pPr>
        <w:pStyle w:val="BodyText"/>
        <w:spacing w:before="159"/>
        <w:ind w:left="120" w:right="602"/>
      </w:pPr>
      <w:r>
        <w:rPr/>
        <w:t>Violating</w:t>
      </w:r>
      <w:r>
        <w:rPr>
          <w:spacing w:val="-3"/>
        </w:rPr>
        <w:t> </w:t>
      </w:r>
      <w:r>
        <w:rPr/>
        <w:t>the</w:t>
      </w:r>
      <w:r>
        <w:rPr>
          <w:spacing w:val="-4"/>
        </w:rPr>
        <w:t> </w:t>
      </w:r>
      <w:r>
        <w:rPr/>
        <w:t>warranty</w:t>
      </w:r>
      <w:r>
        <w:rPr>
          <w:spacing w:val="-3"/>
        </w:rPr>
        <w:t> </w:t>
      </w:r>
      <w:r>
        <w:rPr/>
        <w:t>means</w:t>
      </w:r>
      <w:r>
        <w:rPr>
          <w:spacing w:val="-2"/>
        </w:rPr>
        <w:t> </w:t>
      </w:r>
      <w:r>
        <w:rPr/>
        <w:t>DAS</w:t>
      </w:r>
      <w:r>
        <w:rPr>
          <w:spacing w:val="-3"/>
        </w:rPr>
        <w:t> </w:t>
      </w:r>
      <w:r>
        <w:rPr/>
        <w:t>does</w:t>
      </w:r>
      <w:r>
        <w:rPr>
          <w:spacing w:val="-1"/>
        </w:rPr>
        <w:t> </w:t>
      </w:r>
      <w:r>
        <w:rPr/>
        <w:t>not</w:t>
      </w:r>
      <w:r>
        <w:rPr>
          <w:spacing w:val="-2"/>
        </w:rPr>
        <w:t> </w:t>
      </w:r>
      <w:r>
        <w:rPr/>
        <w:t>promise</w:t>
      </w:r>
      <w:r>
        <w:rPr>
          <w:spacing w:val="-4"/>
        </w:rPr>
        <w:t> </w:t>
      </w:r>
      <w:r>
        <w:rPr/>
        <w:t>to</w:t>
      </w:r>
      <w:r>
        <w:rPr>
          <w:spacing w:val="-1"/>
        </w:rPr>
        <w:t> </w:t>
      </w:r>
      <w:r>
        <w:rPr/>
        <w:t>support</w:t>
      </w:r>
      <w:r>
        <w:rPr>
          <w:spacing w:val="-2"/>
        </w:rPr>
        <w:t> </w:t>
      </w:r>
      <w:r>
        <w:rPr/>
        <w:t>any</w:t>
      </w:r>
      <w:r>
        <w:rPr>
          <w:spacing w:val="-4"/>
        </w:rPr>
        <w:t> </w:t>
      </w:r>
      <w:r>
        <w:rPr/>
        <w:t>repair,</w:t>
      </w:r>
      <w:r>
        <w:rPr>
          <w:spacing w:val="-2"/>
        </w:rPr>
        <w:t> </w:t>
      </w:r>
      <w:r>
        <w:rPr/>
        <w:t>service,</w:t>
      </w:r>
      <w:r>
        <w:rPr>
          <w:spacing w:val="-1"/>
        </w:rPr>
        <w:t> </w:t>
      </w:r>
      <w:r>
        <w:rPr/>
        <w:t>or</w:t>
      </w:r>
      <w:r>
        <w:rPr>
          <w:spacing w:val="-5"/>
        </w:rPr>
        <w:t> </w:t>
      </w:r>
      <w:r>
        <w:rPr/>
        <w:t>replacement</w:t>
      </w:r>
      <w:r>
        <w:rPr>
          <w:spacing w:val="-4"/>
        </w:rPr>
        <w:t> </w:t>
      </w:r>
      <w:r>
        <w:rPr/>
        <w:t>of</w:t>
      </w:r>
      <w:r>
        <w:rPr>
          <w:spacing w:val="-2"/>
        </w:rPr>
        <w:t> </w:t>
      </w:r>
      <w:r>
        <w:rPr/>
        <w:t>a device having such third-party applications installed. DAS makes no warranty, implied or otherwise, regarding the performance or reliability of any third-party products (hardware or software).</w:t>
      </w:r>
    </w:p>
    <w:p>
      <w:pPr>
        <w:pStyle w:val="BodyText"/>
        <w:spacing w:before="162"/>
        <w:ind w:left="120" w:right="602"/>
      </w:pPr>
      <w:r>
        <w:rPr/>
        <w:t>The</w:t>
      </w:r>
      <w:r>
        <w:rPr>
          <w:spacing w:val="-2"/>
        </w:rPr>
        <w:t> </w:t>
      </w:r>
      <w:r>
        <w:rPr/>
        <w:t>customer</w:t>
      </w:r>
      <w:r>
        <w:rPr>
          <w:spacing w:val="-2"/>
        </w:rPr>
        <w:t> </w:t>
      </w:r>
      <w:r>
        <w:rPr/>
        <w:t>fully</w:t>
      </w:r>
      <w:r>
        <w:rPr>
          <w:spacing w:val="-2"/>
        </w:rPr>
        <w:t> </w:t>
      </w:r>
      <w:r>
        <w:rPr/>
        <w:t>assumes</w:t>
      </w:r>
      <w:r>
        <w:rPr>
          <w:spacing w:val="-2"/>
        </w:rPr>
        <w:t> </w:t>
      </w:r>
      <w:r>
        <w:rPr/>
        <w:t>all</w:t>
      </w:r>
      <w:r>
        <w:rPr>
          <w:spacing w:val="-2"/>
        </w:rPr>
        <w:t> </w:t>
      </w:r>
      <w:r>
        <w:rPr/>
        <w:t>risks</w:t>
      </w:r>
      <w:r>
        <w:rPr>
          <w:spacing w:val="-5"/>
        </w:rPr>
        <w:t> </w:t>
      </w:r>
      <w:r>
        <w:rPr/>
        <w:t>related</w:t>
      </w:r>
      <w:r>
        <w:rPr>
          <w:spacing w:val="-2"/>
        </w:rPr>
        <w:t> </w:t>
      </w:r>
      <w:r>
        <w:rPr/>
        <w:t>to</w:t>
      </w:r>
      <w:r>
        <w:rPr>
          <w:spacing w:val="-3"/>
        </w:rPr>
        <w:t> </w:t>
      </w:r>
      <w:r>
        <w:rPr/>
        <w:t>voiding</w:t>
      </w:r>
      <w:r>
        <w:rPr>
          <w:spacing w:val="-5"/>
        </w:rPr>
        <w:t> </w:t>
      </w:r>
      <w:r>
        <w:rPr/>
        <w:t>equipment</w:t>
      </w:r>
      <w:r>
        <w:rPr>
          <w:spacing w:val="-4"/>
        </w:rPr>
        <w:t> </w:t>
      </w:r>
      <w:r>
        <w:rPr/>
        <w:t>support,</w:t>
      </w:r>
      <w:r>
        <w:rPr>
          <w:spacing w:val="-4"/>
        </w:rPr>
        <w:t> </w:t>
      </w:r>
      <w:r>
        <w:rPr/>
        <w:t>including</w:t>
      </w:r>
      <w:r>
        <w:rPr>
          <w:spacing w:val="-3"/>
        </w:rPr>
        <w:t> </w:t>
      </w:r>
      <w:r>
        <w:rPr/>
        <w:t>any</w:t>
      </w:r>
      <w:r>
        <w:rPr>
          <w:spacing w:val="-2"/>
        </w:rPr>
        <w:t> </w:t>
      </w:r>
      <w:r>
        <w:rPr/>
        <w:t>costs</w:t>
      </w:r>
      <w:r>
        <w:rPr>
          <w:spacing w:val="-1"/>
        </w:rPr>
        <w:t> </w:t>
      </w:r>
      <w:r>
        <w:rPr/>
        <w:t>for repair and/or replacement, and non-compliance with any applicable regulatory rules should the third-party software interfere with the intended function and operation of the product.</w:t>
      </w:r>
    </w:p>
    <w:p>
      <w:pPr>
        <w:spacing w:after="0"/>
        <w:sectPr>
          <w:headerReference w:type="default" r:id="rId8"/>
          <w:footerReference w:type="default" r:id="rId9"/>
          <w:pgSz w:w="12240" w:h="15840"/>
          <w:pgMar w:header="725" w:footer="1262" w:top="1220" w:bottom="1460" w:left="1320" w:right="840"/>
          <w:pgNumType w:start="2"/>
        </w:sectPr>
      </w:pPr>
    </w:p>
    <w:p>
      <w:pPr>
        <w:pStyle w:val="BodyText"/>
        <w:rPr>
          <w:sz w:val="20"/>
        </w:rPr>
      </w:pPr>
    </w:p>
    <w:p>
      <w:pPr>
        <w:pStyle w:val="BodyText"/>
        <w:rPr>
          <w:sz w:val="20"/>
        </w:rPr>
      </w:pPr>
    </w:p>
    <w:p>
      <w:pPr>
        <w:pStyle w:val="BodyText"/>
        <w:rPr>
          <w:sz w:val="20"/>
        </w:rPr>
      </w:pPr>
    </w:p>
    <w:p>
      <w:pPr>
        <w:spacing w:before="194"/>
        <w:ind w:left="120" w:right="0" w:firstLine="0"/>
        <w:jc w:val="left"/>
        <w:rPr>
          <w:b/>
          <w:sz w:val="28"/>
        </w:rPr>
      </w:pPr>
      <w:r>
        <w:rPr>
          <w:b/>
          <w:color w:val="211F1F"/>
          <w:sz w:val="28"/>
        </w:rPr>
        <w:t>Table</w:t>
      </w:r>
      <w:r>
        <w:rPr>
          <w:b/>
          <w:color w:val="211F1F"/>
          <w:spacing w:val="-4"/>
          <w:sz w:val="28"/>
        </w:rPr>
        <w:t> </w:t>
      </w:r>
      <w:r>
        <w:rPr>
          <w:b/>
          <w:color w:val="211F1F"/>
          <w:sz w:val="28"/>
        </w:rPr>
        <w:t>of</w:t>
      </w:r>
      <w:r>
        <w:rPr>
          <w:b/>
          <w:color w:val="211F1F"/>
          <w:spacing w:val="-3"/>
          <w:sz w:val="28"/>
        </w:rPr>
        <w:t> </w:t>
      </w:r>
      <w:r>
        <w:rPr>
          <w:b/>
          <w:color w:val="211F1F"/>
          <w:spacing w:val="-2"/>
          <w:sz w:val="28"/>
        </w:rPr>
        <w:t>Contents</w:t>
      </w:r>
    </w:p>
    <w:p>
      <w:pPr>
        <w:spacing w:after="0"/>
        <w:jc w:val="left"/>
        <w:rPr>
          <w:sz w:val="28"/>
        </w:rPr>
        <w:sectPr>
          <w:pgSz w:w="12240" w:h="15840"/>
          <w:pgMar w:header="725" w:footer="1262" w:top="1220" w:bottom="1728" w:left="1320" w:right="840"/>
        </w:sectPr>
      </w:pPr>
    </w:p>
    <w:sdt>
      <w:sdtPr>
        <w:docPartObj>
          <w:docPartGallery w:val="Table of Contents"/>
          <w:docPartUnique/>
        </w:docPartObj>
      </w:sdtPr>
      <w:sdtEndPr/>
      <w:sdtContent>
        <w:p>
          <w:pPr>
            <w:pStyle w:val="TOC1"/>
            <w:tabs>
              <w:tab w:pos="9474" w:val="right" w:leader="dot"/>
            </w:tabs>
            <w:spacing w:before="188"/>
          </w:pPr>
          <w:hyperlink w:history="true" w:anchor="_bookmark0">
            <w:r>
              <w:rPr/>
              <w:t>Unauthorized</w:t>
            </w:r>
            <w:r>
              <w:rPr>
                <w:spacing w:val="-11"/>
              </w:rPr>
              <w:t> </w:t>
            </w:r>
            <w:r>
              <w:rPr/>
              <w:t>Third-Party</w:t>
            </w:r>
            <w:r>
              <w:rPr>
                <w:spacing w:val="-10"/>
              </w:rPr>
              <w:t> </w:t>
            </w:r>
            <w:r>
              <w:rPr>
                <w:spacing w:val="-2"/>
                <w:w w:val="95"/>
              </w:rPr>
              <w:t>Software/Firmware/Hardware</w:t>
            </w:r>
            <w:r>
              <w:rPr>
                <w:rFonts w:ascii="Times New Roman"/>
                <w:b w:val="0"/>
              </w:rPr>
              <w:tab/>
            </w:r>
            <w:r>
              <w:rPr>
                <w:spacing w:val="-5"/>
              </w:rPr>
              <w:t>ii</w:t>
            </w:r>
          </w:hyperlink>
        </w:p>
        <w:p>
          <w:pPr>
            <w:pStyle w:val="TOC1"/>
            <w:tabs>
              <w:tab w:pos="9473" w:val="right" w:leader="dot"/>
            </w:tabs>
            <w:spacing w:before="58"/>
          </w:pPr>
          <w:hyperlink w:history="true" w:anchor="_bookmark1">
            <w:r>
              <w:rPr>
                <w:spacing w:val="-2"/>
              </w:rPr>
              <w:t>Introduction</w:t>
            </w:r>
            <w:r>
              <w:rPr>
                <w:rFonts w:ascii="Times New Roman"/>
                <w:b w:val="0"/>
              </w:rPr>
              <w:tab/>
            </w:r>
            <w:r>
              <w:rPr>
                <w:spacing w:val="-10"/>
              </w:rPr>
              <w:t>1</w:t>
            </w:r>
          </w:hyperlink>
        </w:p>
        <w:p>
          <w:pPr>
            <w:pStyle w:val="TOC1"/>
            <w:tabs>
              <w:tab w:pos="9473" w:val="right" w:leader="dot"/>
            </w:tabs>
          </w:pPr>
          <w:hyperlink w:history="true" w:anchor="_bookmark2">
            <w:r>
              <w:rPr>
                <w:spacing w:val="-2"/>
              </w:rPr>
              <w:t>Organization</w:t>
            </w:r>
            <w:r>
              <w:rPr>
                <w:rFonts w:ascii="Times New Roman"/>
                <w:b w:val="0"/>
              </w:rPr>
              <w:tab/>
            </w:r>
            <w:r>
              <w:rPr>
                <w:spacing w:val="-10"/>
              </w:rPr>
              <w:t>1</w:t>
            </w:r>
          </w:hyperlink>
        </w:p>
        <w:p>
          <w:pPr>
            <w:pStyle w:val="TOC1"/>
            <w:tabs>
              <w:tab w:pos="9473" w:val="right" w:leader="dot"/>
            </w:tabs>
          </w:pPr>
          <w:hyperlink w:history="true" w:anchor="_bookmark3">
            <w:r>
              <w:rPr>
                <w:spacing w:val="-2"/>
              </w:rPr>
              <w:t>Conventions</w:t>
            </w:r>
            <w:r>
              <w:rPr>
                <w:rFonts w:ascii="Times New Roman"/>
                <w:b w:val="0"/>
              </w:rPr>
              <w:tab/>
            </w:r>
            <w:r>
              <w:rPr>
                <w:spacing w:val="-10"/>
              </w:rPr>
              <w:t>1</w:t>
            </w:r>
          </w:hyperlink>
        </w:p>
        <w:p>
          <w:pPr>
            <w:pStyle w:val="TOC1"/>
            <w:tabs>
              <w:tab w:pos="9473" w:val="right" w:leader="dot"/>
            </w:tabs>
            <w:spacing w:before="61"/>
          </w:pPr>
          <w:hyperlink w:history="true" w:anchor="_bookmark4">
            <w:r>
              <w:rPr/>
              <w:t>Chapter</w:t>
            </w:r>
            <w:r>
              <w:rPr>
                <w:spacing w:val="-5"/>
              </w:rPr>
              <w:t> </w:t>
            </w:r>
            <w:r>
              <w:rPr/>
              <w:t>1:</w:t>
            </w:r>
            <w:r>
              <w:rPr>
                <w:spacing w:val="-7"/>
              </w:rPr>
              <w:t> </w:t>
            </w:r>
            <w:r>
              <w:rPr/>
              <w:t>Initial</w:t>
            </w:r>
            <w:r>
              <w:rPr>
                <w:spacing w:val="-5"/>
              </w:rPr>
              <w:t> </w:t>
            </w:r>
            <w:r>
              <w:rPr>
                <w:spacing w:val="-4"/>
              </w:rPr>
              <w:t>Setup</w:t>
            </w:r>
            <w:r>
              <w:rPr>
                <w:rFonts w:ascii="Times New Roman"/>
                <w:b w:val="0"/>
              </w:rPr>
              <w:tab/>
            </w:r>
            <w:r>
              <w:rPr>
                <w:spacing w:val="-10"/>
              </w:rPr>
              <w:t>2</w:t>
            </w:r>
          </w:hyperlink>
        </w:p>
        <w:p>
          <w:pPr>
            <w:pStyle w:val="TOC3"/>
            <w:tabs>
              <w:tab w:pos="9473" w:val="right" w:leader="dot"/>
            </w:tabs>
            <w:spacing w:before="60"/>
          </w:pPr>
          <w:hyperlink w:history="true" w:anchor="_bookmark5">
            <w:r>
              <w:rPr/>
              <w:t>Edit</w:t>
            </w:r>
            <w:r>
              <w:rPr>
                <w:spacing w:val="-5"/>
              </w:rPr>
              <w:t> </w:t>
            </w:r>
            <w:r>
              <w:rPr/>
              <w:t>Server</w:t>
            </w:r>
            <w:r>
              <w:rPr>
                <w:spacing w:val="-4"/>
              </w:rPr>
              <w:t> </w:t>
            </w:r>
            <w:r>
              <w:rPr/>
              <w:t>User</w:t>
            </w:r>
            <w:r>
              <w:rPr>
                <w:spacing w:val="-5"/>
              </w:rPr>
              <w:t> </w:t>
            </w:r>
            <w:r>
              <w:rPr/>
              <w:t>Account</w:t>
            </w:r>
            <w:r>
              <w:rPr>
                <w:spacing w:val="-6"/>
              </w:rPr>
              <w:t> </w:t>
            </w:r>
            <w:r>
              <w:rPr/>
              <w:t>Profile</w:t>
            </w:r>
            <w:r>
              <w:rPr>
                <w:spacing w:val="-4"/>
              </w:rPr>
              <w:t> </w:t>
            </w:r>
            <w:r>
              <w:rPr>
                <w:spacing w:val="-2"/>
              </w:rPr>
              <w:t>Screen</w:t>
            </w:r>
            <w:r>
              <w:rPr>
                <w:rFonts w:ascii="Times New Roman"/>
              </w:rPr>
              <w:tab/>
            </w:r>
            <w:r>
              <w:rPr>
                <w:spacing w:val="-10"/>
              </w:rPr>
              <w:t>3</w:t>
            </w:r>
          </w:hyperlink>
        </w:p>
        <w:p>
          <w:pPr>
            <w:pStyle w:val="TOC1"/>
            <w:tabs>
              <w:tab w:pos="9473" w:val="right" w:leader="dot"/>
            </w:tabs>
            <w:spacing w:before="0"/>
          </w:pPr>
          <w:hyperlink w:history="true" w:anchor="_bookmark7">
            <w:r>
              <w:rPr/>
              <w:t>Password</w:t>
            </w:r>
            <w:r>
              <w:rPr>
                <w:spacing w:val="-7"/>
              </w:rPr>
              <w:t> </w:t>
            </w:r>
            <w:r>
              <w:rPr>
                <w:spacing w:val="-2"/>
              </w:rPr>
              <w:t>Policy</w:t>
            </w:r>
            <w:r>
              <w:rPr>
                <w:rFonts w:ascii="Times New Roman"/>
                <w:b w:val="0"/>
              </w:rPr>
              <w:tab/>
            </w:r>
            <w:r>
              <w:rPr>
                <w:spacing w:val="-10"/>
              </w:rPr>
              <w:t>5</w:t>
            </w:r>
          </w:hyperlink>
        </w:p>
        <w:p>
          <w:pPr>
            <w:pStyle w:val="TOC1"/>
            <w:tabs>
              <w:tab w:pos="9473" w:val="right" w:leader="dot"/>
            </w:tabs>
            <w:spacing w:before="61"/>
          </w:pPr>
          <w:hyperlink w:history="true" w:anchor="_bookmark8">
            <w:r>
              <w:rPr/>
              <w:t>Setting</w:t>
            </w:r>
            <w:r>
              <w:rPr>
                <w:spacing w:val="-6"/>
              </w:rPr>
              <w:t> </w:t>
            </w:r>
            <w:r>
              <w:rPr/>
              <w:t>the</w:t>
            </w:r>
            <w:r>
              <w:rPr>
                <w:spacing w:val="-6"/>
              </w:rPr>
              <w:t> </w:t>
            </w:r>
            <w:r>
              <w:rPr/>
              <w:t>IP</w:t>
            </w:r>
            <w:r>
              <w:rPr>
                <w:spacing w:val="-7"/>
              </w:rPr>
              <w:t> </w:t>
            </w:r>
            <w:r>
              <w:rPr>
                <w:spacing w:val="-2"/>
                <w:w w:val="95"/>
              </w:rPr>
              <w:t>Address</w:t>
            </w:r>
            <w:r>
              <w:rPr>
                <w:rFonts w:ascii="Times New Roman"/>
                <w:b w:val="0"/>
              </w:rPr>
              <w:tab/>
            </w:r>
            <w:r>
              <w:rPr>
                <w:spacing w:val="-10"/>
              </w:rPr>
              <w:t>6</w:t>
            </w:r>
          </w:hyperlink>
        </w:p>
        <w:p>
          <w:pPr>
            <w:pStyle w:val="TOC1"/>
            <w:tabs>
              <w:tab w:pos="9473" w:val="right" w:leader="dot"/>
            </w:tabs>
          </w:pPr>
          <w:hyperlink w:history="true" w:anchor="_bookmark9">
            <w:r>
              <w:rPr/>
              <w:t>Chapter</w:t>
            </w:r>
            <w:r>
              <w:rPr>
                <w:spacing w:val="-3"/>
              </w:rPr>
              <w:t> </w:t>
            </w:r>
            <w:r>
              <w:rPr/>
              <w:t>2:</w:t>
            </w:r>
            <w:r>
              <w:rPr>
                <w:spacing w:val="-4"/>
              </w:rPr>
              <w:t> </w:t>
            </w:r>
            <w:r>
              <w:rPr/>
              <w:t>Web</w:t>
            </w:r>
            <w:r>
              <w:rPr>
                <w:spacing w:val="-5"/>
              </w:rPr>
              <w:t> </w:t>
            </w:r>
            <w:r>
              <w:rPr/>
              <w:t>Interface</w:t>
            </w:r>
            <w:r>
              <w:rPr>
                <w:spacing w:val="-4"/>
              </w:rPr>
              <w:t> </w:t>
            </w:r>
            <w:r>
              <w:rPr/>
              <w:t>and</w:t>
            </w:r>
            <w:r>
              <w:rPr>
                <w:spacing w:val="-3"/>
              </w:rPr>
              <w:t> </w:t>
            </w:r>
            <w:r>
              <w:rPr>
                <w:spacing w:val="-2"/>
              </w:rPr>
              <w:t>Navigation</w:t>
            </w:r>
            <w:r>
              <w:rPr>
                <w:rFonts w:ascii="Times New Roman"/>
                <w:b w:val="0"/>
              </w:rPr>
              <w:tab/>
            </w:r>
            <w:r>
              <w:rPr>
                <w:spacing w:val="-10"/>
              </w:rPr>
              <w:t>8</w:t>
            </w:r>
          </w:hyperlink>
        </w:p>
        <w:p>
          <w:pPr>
            <w:pStyle w:val="TOC1"/>
            <w:tabs>
              <w:tab w:pos="9474" w:val="right" w:leader="dot"/>
            </w:tabs>
          </w:pPr>
          <w:hyperlink w:history="true" w:anchor="_bookmark10">
            <w:r>
              <w:rPr/>
              <w:t>Chapter</w:t>
            </w:r>
            <w:r>
              <w:rPr>
                <w:spacing w:val="-3"/>
              </w:rPr>
              <w:t> </w:t>
            </w:r>
            <w:r>
              <w:rPr/>
              <w:t>3:</w:t>
            </w:r>
            <w:r>
              <w:rPr>
                <w:spacing w:val="-3"/>
              </w:rPr>
              <w:t> </w:t>
            </w:r>
            <w:r>
              <w:rPr/>
              <w:t>Setup</w:t>
            </w:r>
            <w:r>
              <w:rPr>
                <w:spacing w:val="-3"/>
              </w:rPr>
              <w:t> </w:t>
            </w:r>
            <w:r>
              <w:rPr>
                <w:spacing w:val="-5"/>
              </w:rPr>
              <w:t>Tab</w:t>
            </w:r>
            <w:r>
              <w:rPr>
                <w:rFonts w:ascii="Times New Roman"/>
                <w:b w:val="0"/>
              </w:rPr>
              <w:tab/>
            </w:r>
            <w:r>
              <w:rPr>
                <w:spacing w:val="-5"/>
              </w:rPr>
              <w:t>17</w:t>
            </w:r>
          </w:hyperlink>
        </w:p>
        <w:p>
          <w:pPr>
            <w:pStyle w:val="TOC3"/>
            <w:tabs>
              <w:tab w:pos="9474" w:val="right" w:leader="dot"/>
            </w:tabs>
            <w:spacing w:before="58"/>
          </w:pPr>
          <w:hyperlink w:history="true" w:anchor="_bookmark11">
            <w:r>
              <w:rPr/>
              <w:t>Main</w:t>
            </w:r>
            <w:r>
              <w:rPr>
                <w:spacing w:val="-4"/>
              </w:rPr>
              <w:t> </w:t>
            </w:r>
            <w:r>
              <w:rPr>
                <w:spacing w:val="-2"/>
              </w:rPr>
              <w:t>Setup</w:t>
            </w:r>
            <w:r>
              <w:rPr>
                <w:rFonts w:ascii="Times New Roman"/>
              </w:rPr>
              <w:tab/>
            </w:r>
            <w:r>
              <w:rPr>
                <w:spacing w:val="-5"/>
              </w:rPr>
              <w:t>18</w:t>
            </w:r>
          </w:hyperlink>
        </w:p>
        <w:p>
          <w:pPr>
            <w:pStyle w:val="TOC3"/>
            <w:tabs>
              <w:tab w:pos="9474" w:val="right" w:leader="dot"/>
            </w:tabs>
            <w:spacing w:before="1"/>
          </w:pPr>
          <w:hyperlink w:history="true" w:anchor="_bookmark12">
            <w:r>
              <w:rPr>
                <w:spacing w:val="-2"/>
              </w:rPr>
              <w:t>Main/License</w:t>
            </w:r>
            <w:r>
              <w:rPr>
                <w:rFonts w:ascii="Times New Roman"/>
              </w:rPr>
              <w:tab/>
            </w:r>
            <w:r>
              <w:rPr>
                <w:spacing w:val="-5"/>
              </w:rPr>
              <w:t>18</w:t>
            </w:r>
          </w:hyperlink>
        </w:p>
        <w:p>
          <w:pPr>
            <w:pStyle w:val="TOC3"/>
            <w:tabs>
              <w:tab w:pos="9474" w:val="right" w:leader="dot"/>
            </w:tabs>
          </w:pPr>
          <w:hyperlink w:history="true" w:anchor="_bookmark13">
            <w:r>
              <w:rPr/>
              <w:t>Basic </w:t>
            </w:r>
            <w:r>
              <w:rPr>
                <w:spacing w:val="-2"/>
                <w:w w:val="95"/>
              </w:rPr>
              <w:t>Licenses</w:t>
            </w:r>
            <w:r>
              <w:rPr>
                <w:rFonts w:ascii="Times New Roman"/>
              </w:rPr>
              <w:tab/>
            </w:r>
            <w:r>
              <w:rPr>
                <w:spacing w:val="-5"/>
                <w:w w:val="95"/>
              </w:rPr>
              <w:t>22</w:t>
            </w:r>
          </w:hyperlink>
        </w:p>
        <w:p>
          <w:pPr>
            <w:pStyle w:val="TOC1"/>
            <w:tabs>
              <w:tab w:pos="9474" w:val="right" w:leader="dot"/>
            </w:tabs>
            <w:spacing w:before="0"/>
          </w:pPr>
          <w:hyperlink w:history="true" w:anchor="_bookmark14">
            <w:r>
              <w:rPr/>
              <w:t>CAP</w:t>
            </w:r>
            <w:r>
              <w:rPr>
                <w:spacing w:val="-6"/>
              </w:rPr>
              <w:t> </w:t>
            </w:r>
            <w:r>
              <w:rPr/>
              <w:t>Decode</w:t>
            </w:r>
            <w:r>
              <w:rPr>
                <w:spacing w:val="-4"/>
              </w:rPr>
              <w:t> </w:t>
            </w:r>
            <w:r>
              <w:rPr>
                <w:spacing w:val="-2"/>
              </w:rPr>
              <w:t>Licenses</w:t>
            </w:r>
            <w:r>
              <w:rPr>
                <w:rFonts w:ascii="Times New Roman"/>
                <w:b w:val="0"/>
              </w:rPr>
              <w:tab/>
            </w:r>
            <w:r>
              <w:rPr>
                <w:spacing w:val="-5"/>
              </w:rPr>
              <w:t>24</w:t>
            </w:r>
          </w:hyperlink>
        </w:p>
        <w:p>
          <w:pPr>
            <w:pStyle w:val="TOC1"/>
            <w:tabs>
              <w:tab w:pos="9474" w:val="right" w:leader="dot"/>
            </w:tabs>
          </w:pPr>
          <w:hyperlink w:history="true" w:anchor="_bookmark15">
            <w:r>
              <w:rPr/>
              <w:t>Net</w:t>
            </w:r>
            <w:r>
              <w:rPr>
                <w:spacing w:val="-3"/>
              </w:rPr>
              <w:t> </w:t>
            </w:r>
            <w:r>
              <w:rPr/>
              <w:t>Alert</w:t>
            </w:r>
            <w:r>
              <w:rPr>
                <w:spacing w:val="-3"/>
              </w:rPr>
              <w:t> </w:t>
            </w:r>
            <w:r>
              <w:rPr>
                <w:spacing w:val="-2"/>
              </w:rPr>
              <w:t>Licenses</w:t>
            </w:r>
            <w:r>
              <w:rPr>
                <w:rFonts w:ascii="Times New Roman"/>
                <w:b w:val="0"/>
              </w:rPr>
              <w:tab/>
            </w:r>
            <w:r>
              <w:rPr>
                <w:spacing w:val="-5"/>
                <w:w w:val="95"/>
              </w:rPr>
              <w:t>24</w:t>
            </w:r>
          </w:hyperlink>
        </w:p>
        <w:p>
          <w:pPr>
            <w:pStyle w:val="TOC1"/>
            <w:tabs>
              <w:tab w:pos="9474" w:val="right" w:leader="dot"/>
            </w:tabs>
          </w:pPr>
          <w:hyperlink w:history="true" w:anchor="_bookmark16">
            <w:r>
              <w:rPr/>
              <w:t>Language</w:t>
            </w:r>
            <w:r>
              <w:rPr>
                <w:spacing w:val="-6"/>
              </w:rPr>
              <w:t> </w:t>
            </w:r>
            <w:r>
              <w:rPr>
                <w:spacing w:val="-2"/>
              </w:rPr>
              <w:t>Licenses</w:t>
            </w:r>
            <w:r>
              <w:rPr>
                <w:rFonts w:ascii="Times New Roman"/>
                <w:b w:val="0"/>
              </w:rPr>
              <w:tab/>
            </w:r>
            <w:r>
              <w:rPr>
                <w:spacing w:val="-5"/>
                <w:w w:val="95"/>
              </w:rPr>
              <w:t>26</w:t>
            </w:r>
          </w:hyperlink>
        </w:p>
        <w:p>
          <w:pPr>
            <w:pStyle w:val="TOC3"/>
            <w:tabs>
              <w:tab w:pos="9474" w:val="right" w:leader="dot"/>
            </w:tabs>
            <w:spacing w:before="61"/>
          </w:pPr>
          <w:hyperlink w:history="true" w:anchor="_bookmark17">
            <w:r>
              <w:rPr/>
              <w:t>Editing</w:t>
            </w:r>
            <w:r>
              <w:rPr>
                <w:spacing w:val="-8"/>
              </w:rPr>
              <w:t> </w:t>
            </w:r>
            <w:r>
              <w:rPr/>
              <w:t>Premium</w:t>
            </w:r>
            <w:r>
              <w:rPr>
                <w:spacing w:val="-9"/>
              </w:rPr>
              <w:t> </w:t>
            </w:r>
            <w:r>
              <w:rPr/>
              <w:t>Text-To-Speech</w:t>
            </w:r>
            <w:r>
              <w:rPr>
                <w:spacing w:val="-7"/>
              </w:rPr>
              <w:t> </w:t>
            </w:r>
            <w:r>
              <w:rPr>
                <w:spacing w:val="-2"/>
              </w:rPr>
              <w:t>Voices</w:t>
            </w:r>
            <w:r>
              <w:rPr>
                <w:rFonts w:ascii="Times New Roman"/>
              </w:rPr>
              <w:tab/>
            </w:r>
            <w:r>
              <w:rPr>
                <w:spacing w:val="-5"/>
              </w:rPr>
              <w:t>26</w:t>
            </w:r>
          </w:hyperlink>
        </w:p>
        <w:p>
          <w:pPr>
            <w:pStyle w:val="TOC3"/>
            <w:tabs>
              <w:tab w:pos="9474" w:val="right" w:leader="dot"/>
            </w:tabs>
          </w:pPr>
          <w:hyperlink w:history="true" w:anchor="_bookmark18">
            <w:r>
              <w:rPr>
                <w:spacing w:val="-2"/>
              </w:rPr>
              <w:t>Configuration</w:t>
            </w:r>
            <w:r>
              <w:rPr>
                <w:spacing w:val="12"/>
              </w:rPr>
              <w:t> </w:t>
            </w:r>
            <w:r>
              <w:rPr>
                <w:spacing w:val="-2"/>
              </w:rPr>
              <w:t>Management</w:t>
            </w:r>
            <w:r>
              <w:rPr>
                <w:rFonts w:ascii="Times New Roman"/>
              </w:rPr>
              <w:tab/>
            </w:r>
            <w:r>
              <w:rPr>
                <w:spacing w:val="-5"/>
              </w:rPr>
              <w:t>30</w:t>
            </w:r>
          </w:hyperlink>
        </w:p>
        <w:p>
          <w:pPr>
            <w:pStyle w:val="TOC1"/>
            <w:tabs>
              <w:tab w:pos="9474" w:val="right" w:leader="dot"/>
            </w:tabs>
            <w:spacing w:before="0"/>
          </w:pPr>
          <w:hyperlink w:history="true" w:anchor="_bookmark19">
            <w:r>
              <w:rPr>
                <w:spacing w:val="-2"/>
              </w:rPr>
              <w:t>Upgrade</w:t>
            </w:r>
            <w:r>
              <w:rPr>
                <w:rFonts w:ascii="Times New Roman"/>
                <w:b w:val="0"/>
              </w:rPr>
              <w:tab/>
            </w:r>
            <w:r>
              <w:rPr>
                <w:spacing w:val="-5"/>
              </w:rPr>
              <w:t>34</w:t>
            </w:r>
          </w:hyperlink>
        </w:p>
        <w:p>
          <w:pPr>
            <w:pStyle w:val="TOC1"/>
            <w:tabs>
              <w:tab w:pos="9474" w:val="right" w:leader="dot"/>
            </w:tabs>
            <w:spacing w:before="61"/>
          </w:pPr>
          <w:hyperlink w:history="true" w:anchor="_bookmark20">
            <w:r>
              <w:rPr>
                <w:spacing w:val="-2"/>
              </w:rPr>
              <w:t>Options</w:t>
            </w:r>
            <w:r>
              <w:rPr>
                <w:rFonts w:ascii="Times New Roman"/>
                <w:b w:val="0"/>
              </w:rPr>
              <w:tab/>
            </w:r>
            <w:r>
              <w:rPr>
                <w:spacing w:val="-5"/>
              </w:rPr>
              <w:t>35</w:t>
            </w:r>
          </w:hyperlink>
        </w:p>
        <w:p>
          <w:pPr>
            <w:pStyle w:val="TOC1"/>
            <w:tabs>
              <w:tab w:pos="9474" w:val="right" w:leader="dot"/>
            </w:tabs>
          </w:pPr>
          <w:hyperlink w:history="true" w:anchor="_bookmark21">
            <w:r>
              <w:rPr>
                <w:spacing w:val="-4"/>
              </w:rPr>
              <w:t>HALO</w:t>
            </w:r>
            <w:r>
              <w:rPr>
                <w:rFonts w:ascii="Times New Roman"/>
                <w:b w:val="0"/>
              </w:rPr>
              <w:tab/>
            </w:r>
            <w:r>
              <w:rPr>
                <w:spacing w:val="-5"/>
              </w:rPr>
              <w:t>37</w:t>
            </w:r>
          </w:hyperlink>
        </w:p>
        <w:p>
          <w:pPr>
            <w:pStyle w:val="TOC1"/>
            <w:tabs>
              <w:tab w:pos="9474" w:val="right" w:leader="dot"/>
            </w:tabs>
            <w:spacing w:before="58"/>
          </w:pPr>
          <w:hyperlink w:history="true" w:anchor="_bookmark22">
            <w:r>
              <w:rPr/>
              <w:t>Network</w:t>
            </w:r>
            <w:r>
              <w:rPr>
                <w:spacing w:val="-4"/>
              </w:rPr>
              <w:t> </w:t>
            </w:r>
            <w:r>
              <w:rPr>
                <w:spacing w:val="-4"/>
                <w:w w:val="95"/>
              </w:rPr>
              <w:t>Setup</w:t>
            </w:r>
            <w:r>
              <w:rPr>
                <w:rFonts w:ascii="Times New Roman"/>
                <w:b w:val="0"/>
              </w:rPr>
              <w:tab/>
            </w:r>
            <w:r>
              <w:rPr>
                <w:spacing w:val="-5"/>
                <w:w w:val="95"/>
              </w:rPr>
              <w:t>42</w:t>
            </w:r>
          </w:hyperlink>
        </w:p>
        <w:p>
          <w:pPr>
            <w:pStyle w:val="TOC1"/>
            <w:tabs>
              <w:tab w:pos="9474" w:val="right" w:leader="dot"/>
            </w:tabs>
          </w:pPr>
          <w:hyperlink w:history="true" w:anchor="_bookmark23">
            <w:r>
              <w:rPr/>
              <w:t>Time</w:t>
            </w:r>
            <w:r>
              <w:rPr>
                <w:spacing w:val="-4"/>
              </w:rPr>
              <w:t> </w:t>
            </w:r>
            <w:r>
              <w:rPr>
                <w:spacing w:val="-2"/>
              </w:rPr>
              <w:t>Setup</w:t>
            </w:r>
            <w:r>
              <w:rPr>
                <w:rFonts w:ascii="Times New Roman"/>
                <w:b w:val="0"/>
              </w:rPr>
              <w:tab/>
            </w:r>
            <w:r>
              <w:rPr>
                <w:spacing w:val="-5"/>
              </w:rPr>
              <w:t>56</w:t>
            </w:r>
          </w:hyperlink>
        </w:p>
        <w:p>
          <w:pPr>
            <w:pStyle w:val="TOC1"/>
            <w:tabs>
              <w:tab w:pos="9474" w:val="right" w:leader="dot"/>
            </w:tabs>
          </w:pPr>
          <w:hyperlink w:history="true" w:anchor="_bookmark24">
            <w:r>
              <w:rPr/>
              <w:t>Users</w:t>
            </w:r>
            <w:r>
              <w:rPr>
                <w:spacing w:val="-4"/>
              </w:rPr>
              <w:t> </w:t>
            </w:r>
            <w:r>
              <w:rPr>
                <w:spacing w:val="-2"/>
              </w:rPr>
              <w:t>Setup</w:t>
            </w:r>
            <w:r>
              <w:rPr>
                <w:rFonts w:ascii="Times New Roman"/>
                <w:b w:val="0"/>
              </w:rPr>
              <w:tab/>
            </w:r>
            <w:r>
              <w:rPr>
                <w:spacing w:val="-5"/>
              </w:rPr>
              <w:t>58</w:t>
            </w:r>
          </w:hyperlink>
        </w:p>
        <w:p>
          <w:pPr>
            <w:pStyle w:val="TOC1"/>
            <w:tabs>
              <w:tab w:pos="9474" w:val="right" w:leader="dot"/>
            </w:tabs>
            <w:spacing w:before="61"/>
          </w:pPr>
          <w:hyperlink w:history="true" w:anchor="_bookmark25">
            <w:r>
              <w:rPr/>
              <w:t>EMail</w:t>
            </w:r>
            <w:r>
              <w:rPr>
                <w:spacing w:val="-5"/>
              </w:rPr>
              <w:t> </w:t>
            </w:r>
            <w:r>
              <w:rPr>
                <w:spacing w:val="-2"/>
              </w:rPr>
              <w:t>Setup</w:t>
            </w:r>
            <w:r>
              <w:rPr>
                <w:rFonts w:ascii="Times New Roman"/>
                <w:b w:val="0"/>
              </w:rPr>
              <w:tab/>
            </w:r>
            <w:r>
              <w:rPr>
                <w:spacing w:val="-5"/>
              </w:rPr>
              <w:t>65</w:t>
            </w:r>
          </w:hyperlink>
        </w:p>
        <w:p>
          <w:pPr>
            <w:pStyle w:val="TOC1"/>
            <w:tabs>
              <w:tab w:pos="9474" w:val="right" w:leader="dot"/>
            </w:tabs>
          </w:pPr>
          <w:hyperlink w:history="true" w:anchor="_bookmark26">
            <w:r>
              <w:rPr/>
              <w:t>Audio</w:t>
            </w:r>
            <w:r>
              <w:rPr>
                <w:spacing w:val="-5"/>
              </w:rPr>
              <w:t> </w:t>
            </w:r>
            <w:r>
              <w:rPr>
                <w:spacing w:val="-2"/>
              </w:rPr>
              <w:t>Setup</w:t>
            </w:r>
            <w:r>
              <w:rPr>
                <w:rFonts w:ascii="Times New Roman"/>
                <w:b w:val="0"/>
              </w:rPr>
              <w:tab/>
            </w:r>
            <w:r>
              <w:rPr>
                <w:spacing w:val="-7"/>
              </w:rPr>
              <w:t>69</w:t>
            </w:r>
          </w:hyperlink>
        </w:p>
        <w:p>
          <w:pPr>
            <w:pStyle w:val="TOC1"/>
            <w:tabs>
              <w:tab w:pos="9474" w:val="right" w:leader="dot"/>
            </w:tabs>
          </w:pPr>
          <w:hyperlink w:history="true" w:anchor="_bookmark27">
            <w:r>
              <w:rPr/>
              <w:t>Video/CG</w:t>
            </w:r>
            <w:r>
              <w:rPr>
                <w:spacing w:val="-7"/>
              </w:rPr>
              <w:t> </w:t>
            </w:r>
            <w:r>
              <w:rPr>
                <w:spacing w:val="-2"/>
              </w:rPr>
              <w:t>Setup</w:t>
            </w:r>
            <w:r>
              <w:rPr>
                <w:rFonts w:ascii="Times New Roman"/>
                <w:b w:val="0"/>
              </w:rPr>
              <w:tab/>
            </w:r>
            <w:r>
              <w:rPr>
                <w:spacing w:val="-5"/>
              </w:rPr>
              <w:t>78</w:t>
            </w:r>
          </w:hyperlink>
        </w:p>
        <w:p>
          <w:pPr>
            <w:pStyle w:val="TOC1"/>
            <w:tabs>
              <w:tab w:pos="9474" w:val="right" w:leader="dot"/>
            </w:tabs>
          </w:pPr>
          <w:hyperlink w:history="true" w:anchor="_bookmark28">
            <w:r>
              <w:rPr/>
              <w:t>ALERT</w:t>
            </w:r>
            <w:r>
              <w:rPr>
                <w:spacing w:val="-5"/>
              </w:rPr>
              <w:t> </w:t>
            </w:r>
            <w:r>
              <w:rPr/>
              <w:t>AGENT™</w:t>
            </w:r>
            <w:r>
              <w:rPr>
                <w:spacing w:val="-2"/>
              </w:rPr>
              <w:t> </w:t>
            </w:r>
            <w:r>
              <w:rPr>
                <w:spacing w:val="-4"/>
              </w:rPr>
              <w:t>Setup</w:t>
            </w:r>
            <w:r>
              <w:rPr>
                <w:rFonts w:ascii="Times New Roman" w:hAnsi="Times New Roman"/>
                <w:b w:val="0"/>
              </w:rPr>
              <w:tab/>
            </w:r>
            <w:r>
              <w:rPr>
                <w:spacing w:val="-5"/>
              </w:rPr>
              <w:t>98</w:t>
            </w:r>
          </w:hyperlink>
        </w:p>
        <w:p>
          <w:pPr>
            <w:pStyle w:val="TOC1"/>
            <w:tabs>
              <w:tab w:pos="9473" w:val="right" w:leader="dot"/>
            </w:tabs>
            <w:spacing w:before="61"/>
          </w:pPr>
          <w:hyperlink w:history="true" w:anchor="_bookmark29">
            <w:r>
              <w:rPr/>
              <w:t>STATION</w:t>
            </w:r>
            <w:r>
              <w:rPr>
                <w:spacing w:val="-8"/>
              </w:rPr>
              <w:t> </w:t>
            </w:r>
            <w:r>
              <w:rPr>
                <w:spacing w:val="-2"/>
              </w:rPr>
              <w:t>Setup</w:t>
            </w:r>
            <w:r>
              <w:rPr>
                <w:rFonts w:ascii="Times New Roman"/>
                <w:b w:val="0"/>
              </w:rPr>
              <w:tab/>
            </w:r>
            <w:r>
              <w:rPr>
                <w:spacing w:val="-5"/>
              </w:rPr>
              <w:t>121</w:t>
            </w:r>
          </w:hyperlink>
        </w:p>
        <w:p>
          <w:pPr>
            <w:pStyle w:val="TOC1"/>
            <w:tabs>
              <w:tab w:pos="9473" w:val="right" w:leader="dot"/>
            </w:tabs>
            <w:spacing w:before="61"/>
          </w:pPr>
          <w:hyperlink w:history="true" w:anchor="_bookmark31">
            <w:r>
              <w:rPr>
                <w:spacing w:val="-2"/>
              </w:rPr>
              <w:t>Demo/Practice</w:t>
            </w:r>
            <w:r>
              <w:rPr>
                <w:spacing w:val="9"/>
              </w:rPr>
              <w:t> </w:t>
            </w:r>
            <w:r>
              <w:rPr>
                <w:spacing w:val="-4"/>
              </w:rPr>
              <w:t>Setup</w:t>
            </w:r>
            <w:r>
              <w:rPr>
                <w:rFonts w:ascii="Times New Roman"/>
                <w:b w:val="0"/>
              </w:rPr>
              <w:tab/>
            </w:r>
            <w:r>
              <w:rPr>
                <w:spacing w:val="-5"/>
              </w:rPr>
              <w:t>134</w:t>
            </w:r>
          </w:hyperlink>
        </w:p>
        <w:p>
          <w:pPr>
            <w:pStyle w:val="TOC1"/>
            <w:tabs>
              <w:tab w:pos="9473" w:val="right" w:leader="dot"/>
            </w:tabs>
            <w:spacing w:before="57"/>
          </w:pPr>
          <w:hyperlink w:history="true" w:anchor="_bookmark32">
            <w:r>
              <w:rPr/>
              <w:t>NET</w:t>
            </w:r>
            <w:r>
              <w:rPr>
                <w:spacing w:val="-4"/>
              </w:rPr>
              <w:t> </w:t>
            </w:r>
            <w:r>
              <w:rPr/>
              <w:t>ALERTS</w:t>
            </w:r>
            <w:r>
              <w:rPr>
                <w:spacing w:val="-5"/>
              </w:rPr>
              <w:t> </w:t>
            </w:r>
            <w:r>
              <w:rPr>
                <w:spacing w:val="-2"/>
              </w:rPr>
              <w:t>Setup</w:t>
            </w:r>
            <w:r>
              <w:rPr>
                <w:rFonts w:ascii="Times New Roman"/>
                <w:b w:val="0"/>
              </w:rPr>
              <w:tab/>
            </w:r>
            <w:r>
              <w:rPr>
                <w:spacing w:val="-5"/>
              </w:rPr>
              <w:t>136</w:t>
            </w:r>
          </w:hyperlink>
        </w:p>
        <w:p>
          <w:pPr>
            <w:pStyle w:val="TOC1"/>
            <w:tabs>
              <w:tab w:pos="9473" w:val="right" w:leader="dot"/>
            </w:tabs>
            <w:spacing w:before="61"/>
          </w:pPr>
          <w:hyperlink w:history="true" w:anchor="_bookmark33">
            <w:r>
              <w:rPr/>
              <w:t>Net</w:t>
            </w:r>
            <w:r>
              <w:rPr>
                <w:spacing w:val="-1"/>
              </w:rPr>
              <w:t> </w:t>
            </w:r>
            <w:r>
              <w:rPr>
                <w:spacing w:val="-2"/>
              </w:rPr>
              <w:t>Switch</w:t>
            </w:r>
            <w:r>
              <w:rPr>
                <w:rFonts w:ascii="Times New Roman"/>
                <w:b w:val="0"/>
              </w:rPr>
              <w:tab/>
            </w:r>
            <w:r>
              <w:rPr>
                <w:spacing w:val="-5"/>
              </w:rPr>
              <w:t>163</w:t>
            </w:r>
          </w:hyperlink>
        </w:p>
        <w:p>
          <w:pPr>
            <w:pStyle w:val="TOC1"/>
            <w:tabs>
              <w:tab w:pos="9473" w:val="right" w:leader="dot"/>
            </w:tabs>
          </w:pPr>
          <w:hyperlink w:history="true" w:anchor="_bookmark34">
            <w:r>
              <w:rPr/>
              <w:t>Hub</w:t>
            </w:r>
            <w:r>
              <w:rPr>
                <w:spacing w:val="-8"/>
              </w:rPr>
              <w:t> </w:t>
            </w:r>
            <w:r>
              <w:rPr/>
              <w:t>Controller/Net</w:t>
            </w:r>
            <w:r>
              <w:rPr>
                <w:spacing w:val="-8"/>
              </w:rPr>
              <w:t> </w:t>
            </w:r>
            <w:r>
              <w:rPr>
                <w:spacing w:val="-4"/>
              </w:rPr>
              <w:t>GPIO</w:t>
            </w:r>
            <w:r>
              <w:rPr>
                <w:rFonts w:ascii="Times New Roman"/>
                <w:b w:val="0"/>
              </w:rPr>
              <w:tab/>
            </w:r>
            <w:r>
              <w:rPr>
                <w:spacing w:val="-5"/>
              </w:rPr>
              <w:t>166</w:t>
            </w:r>
          </w:hyperlink>
        </w:p>
        <w:p>
          <w:pPr>
            <w:pStyle w:val="TOC1"/>
            <w:tabs>
              <w:tab w:pos="9473" w:val="right" w:leader="dot"/>
            </w:tabs>
          </w:pPr>
          <w:hyperlink w:history="true" w:anchor="_bookmark35">
            <w:r>
              <w:rPr/>
              <w:t>GPIO</w:t>
            </w:r>
            <w:r>
              <w:rPr>
                <w:spacing w:val="-4"/>
              </w:rPr>
              <w:t> </w:t>
            </w:r>
            <w:r>
              <w:rPr>
                <w:spacing w:val="-2"/>
              </w:rPr>
              <w:t>Setup</w:t>
            </w:r>
            <w:r>
              <w:rPr>
                <w:rFonts w:ascii="Times New Roman"/>
                <w:b w:val="0"/>
              </w:rPr>
              <w:tab/>
            </w:r>
            <w:r>
              <w:rPr>
                <w:spacing w:val="-5"/>
              </w:rPr>
              <w:t>170</w:t>
            </w:r>
          </w:hyperlink>
        </w:p>
        <w:p>
          <w:pPr>
            <w:pStyle w:val="TOC1"/>
            <w:tabs>
              <w:tab w:pos="9473" w:val="right" w:leader="dot"/>
            </w:tabs>
          </w:pPr>
          <w:hyperlink w:history="true" w:anchor="_bookmark36">
            <w:r>
              <w:rPr/>
              <w:t>Printer</w:t>
            </w:r>
            <w:r>
              <w:rPr>
                <w:spacing w:val="-6"/>
              </w:rPr>
              <w:t> </w:t>
            </w:r>
            <w:r>
              <w:rPr>
                <w:spacing w:val="-2"/>
              </w:rPr>
              <w:t>Setup</w:t>
            </w:r>
            <w:r>
              <w:rPr>
                <w:rFonts w:ascii="Times New Roman"/>
                <w:b w:val="0"/>
              </w:rPr>
              <w:tab/>
            </w:r>
            <w:r>
              <w:rPr>
                <w:spacing w:val="-5"/>
              </w:rPr>
              <w:t>177</w:t>
            </w:r>
          </w:hyperlink>
        </w:p>
        <w:p>
          <w:pPr>
            <w:pStyle w:val="TOC1"/>
            <w:tabs>
              <w:tab w:pos="9473" w:val="right" w:leader="dot"/>
            </w:tabs>
            <w:spacing w:before="61" w:after="20"/>
          </w:pPr>
          <w:hyperlink w:history="true" w:anchor="_bookmark37">
            <w:r>
              <w:rPr/>
              <w:t>Alert</w:t>
            </w:r>
            <w:r>
              <w:rPr>
                <w:spacing w:val="-7"/>
              </w:rPr>
              <w:t> </w:t>
            </w:r>
            <w:r>
              <w:rPr/>
              <w:t>Storage</w:t>
            </w:r>
            <w:r>
              <w:rPr>
                <w:spacing w:val="-3"/>
              </w:rPr>
              <w:t> </w:t>
            </w:r>
            <w:r>
              <w:rPr>
                <w:spacing w:val="-4"/>
              </w:rPr>
              <w:t>Setup</w:t>
            </w:r>
            <w:r>
              <w:rPr>
                <w:rFonts w:ascii="Times New Roman"/>
                <w:b w:val="0"/>
              </w:rPr>
              <w:tab/>
            </w:r>
            <w:r>
              <w:rPr>
                <w:spacing w:val="-5"/>
              </w:rPr>
              <w:t>180</w:t>
            </w:r>
          </w:hyperlink>
        </w:p>
        <w:p>
          <w:pPr>
            <w:pStyle w:val="TOC1"/>
            <w:tabs>
              <w:tab w:pos="9473" w:val="right" w:leader="dot"/>
            </w:tabs>
            <w:spacing w:before="926"/>
          </w:pPr>
          <w:hyperlink w:history="true" w:anchor="_bookmark38">
            <w:r>
              <w:rPr/>
              <w:t>CHAPTER</w:t>
            </w:r>
            <w:r>
              <w:rPr>
                <w:spacing w:val="-4"/>
              </w:rPr>
              <w:t> </w:t>
            </w:r>
            <w:r>
              <w:rPr/>
              <w:t>4:</w:t>
            </w:r>
            <w:r>
              <w:rPr>
                <w:spacing w:val="-6"/>
              </w:rPr>
              <w:t> </w:t>
            </w:r>
            <w:r>
              <w:rPr/>
              <w:t>ALERT</w:t>
            </w:r>
            <w:r>
              <w:rPr>
                <w:spacing w:val="-4"/>
              </w:rPr>
              <w:t> </w:t>
            </w:r>
            <w:r>
              <w:rPr/>
              <w:t>EVENTS</w:t>
            </w:r>
            <w:r>
              <w:rPr>
                <w:spacing w:val="-6"/>
              </w:rPr>
              <w:t> </w:t>
            </w:r>
            <w:r>
              <w:rPr>
                <w:spacing w:val="-5"/>
              </w:rPr>
              <w:t>TAB</w:t>
            </w:r>
            <w:r>
              <w:rPr>
                <w:rFonts w:ascii="Times New Roman"/>
                <w:b w:val="0"/>
              </w:rPr>
              <w:tab/>
            </w:r>
            <w:r>
              <w:rPr>
                <w:spacing w:val="-5"/>
              </w:rPr>
              <w:t>182</w:t>
            </w:r>
          </w:hyperlink>
        </w:p>
        <w:p>
          <w:pPr>
            <w:pStyle w:val="TOC1"/>
            <w:tabs>
              <w:tab w:pos="9473" w:val="right" w:leader="dot"/>
            </w:tabs>
          </w:pPr>
          <w:hyperlink w:history="true" w:anchor="_bookmark39">
            <w:r>
              <w:rPr>
                <w:spacing w:val="-2"/>
              </w:rPr>
              <w:t>ACTIVE</w:t>
            </w:r>
            <w:r>
              <w:rPr>
                <w:rFonts w:ascii="Times New Roman"/>
                <w:b w:val="0"/>
              </w:rPr>
              <w:tab/>
            </w:r>
            <w:r>
              <w:rPr>
                <w:spacing w:val="-5"/>
              </w:rPr>
              <w:t>185</w:t>
            </w:r>
          </w:hyperlink>
        </w:p>
        <w:p>
          <w:pPr>
            <w:pStyle w:val="TOC1"/>
            <w:tabs>
              <w:tab w:pos="9473" w:val="right" w:leader="dot"/>
            </w:tabs>
          </w:pPr>
          <w:hyperlink w:history="true" w:anchor="_bookmark40">
            <w:r>
              <w:rPr>
                <w:spacing w:val="-2"/>
              </w:rPr>
              <w:t>Incoming/Decoded</w:t>
            </w:r>
            <w:r>
              <w:rPr>
                <w:rFonts w:ascii="Times New Roman"/>
                <w:b w:val="0"/>
              </w:rPr>
              <w:tab/>
            </w:r>
            <w:r>
              <w:rPr>
                <w:spacing w:val="-5"/>
              </w:rPr>
              <w:t>186</w:t>
            </w:r>
          </w:hyperlink>
        </w:p>
        <w:p>
          <w:pPr>
            <w:pStyle w:val="TOC2"/>
            <w:tabs>
              <w:tab w:pos="9473" w:val="right" w:leader="dot"/>
            </w:tabs>
            <w:spacing w:before="61"/>
          </w:pPr>
          <w:hyperlink w:history="true" w:anchor="_bookmark41">
            <w:r>
              <w:rPr/>
              <w:t>FORWARDED</w:t>
            </w:r>
            <w:r>
              <w:rPr>
                <w:spacing w:val="-10"/>
              </w:rPr>
              <w:t> </w:t>
            </w:r>
            <w:r>
              <w:rPr>
                <w:spacing w:val="-2"/>
              </w:rPr>
              <w:t>ALERTS</w:t>
            </w:r>
            <w:r>
              <w:rPr>
                <w:rFonts w:ascii="Times New Roman"/>
              </w:rPr>
              <w:tab/>
            </w:r>
            <w:r>
              <w:rPr>
                <w:spacing w:val="-5"/>
              </w:rPr>
              <w:t>195</w:t>
            </w:r>
          </w:hyperlink>
        </w:p>
        <w:p>
          <w:pPr>
            <w:pStyle w:val="TOC2"/>
            <w:tabs>
              <w:tab w:pos="9473" w:val="right" w:leader="dot"/>
            </w:tabs>
          </w:pPr>
          <w:hyperlink w:history="true" w:anchor="_bookmark42">
            <w:r>
              <w:rPr>
                <w:spacing w:val="-2"/>
              </w:rPr>
              <w:t>ORIGINATED/FORWARDED</w:t>
            </w:r>
            <w:r>
              <w:rPr>
                <w:spacing w:val="18"/>
              </w:rPr>
              <w:t> </w:t>
            </w:r>
            <w:r>
              <w:rPr>
                <w:spacing w:val="-2"/>
              </w:rPr>
              <w:t>ALERTS</w:t>
            </w:r>
            <w:r>
              <w:rPr>
                <w:rFonts w:ascii="Times New Roman"/>
              </w:rPr>
              <w:tab/>
            </w:r>
            <w:r>
              <w:rPr>
                <w:spacing w:val="-5"/>
              </w:rPr>
              <w:t>196</w:t>
            </w:r>
          </w:hyperlink>
        </w:p>
        <w:p>
          <w:pPr>
            <w:pStyle w:val="TOC2"/>
            <w:tabs>
              <w:tab w:pos="9473" w:val="right" w:leader="dot"/>
            </w:tabs>
            <w:spacing w:line="267" w:lineRule="exact"/>
          </w:pPr>
          <w:hyperlink w:history="true" w:anchor="_bookmark43">
            <w:r>
              <w:rPr/>
              <w:t>ALL</w:t>
            </w:r>
            <w:r>
              <w:rPr>
                <w:spacing w:val="-1"/>
              </w:rPr>
              <w:t> </w:t>
            </w:r>
            <w:r>
              <w:rPr>
                <w:spacing w:val="-2"/>
              </w:rPr>
              <w:t>ALERTS</w:t>
            </w:r>
            <w:r>
              <w:rPr>
                <w:rFonts w:ascii="Times New Roman"/>
              </w:rPr>
              <w:tab/>
            </w:r>
            <w:r>
              <w:rPr>
                <w:spacing w:val="-5"/>
              </w:rPr>
              <w:t>198</w:t>
            </w:r>
          </w:hyperlink>
        </w:p>
        <w:p>
          <w:pPr>
            <w:pStyle w:val="TOC2"/>
            <w:tabs>
              <w:tab w:pos="9473" w:val="right" w:leader="dot"/>
            </w:tabs>
            <w:spacing w:line="267" w:lineRule="exact"/>
          </w:pPr>
          <w:hyperlink w:history="true" w:anchor="_bookmark44">
            <w:r>
              <w:rPr/>
              <w:t>BACKING</w:t>
            </w:r>
            <w:r>
              <w:rPr>
                <w:spacing w:val="-6"/>
              </w:rPr>
              <w:t> </w:t>
            </w:r>
            <w:r>
              <w:rPr/>
              <w:t>UP</w:t>
            </w:r>
            <w:r>
              <w:rPr>
                <w:spacing w:val="-3"/>
              </w:rPr>
              <w:t> </w:t>
            </w:r>
            <w:r>
              <w:rPr/>
              <w:t>EAS</w:t>
            </w:r>
            <w:r>
              <w:rPr>
                <w:spacing w:val="-4"/>
              </w:rPr>
              <w:t> </w:t>
            </w:r>
            <w:r>
              <w:rPr/>
              <w:t>EVENT</w:t>
            </w:r>
            <w:r>
              <w:rPr>
                <w:spacing w:val="-5"/>
              </w:rPr>
              <w:t> </w:t>
            </w:r>
            <w:r>
              <w:rPr>
                <w:spacing w:val="-4"/>
              </w:rPr>
              <w:t>LOGS</w:t>
            </w:r>
            <w:r>
              <w:rPr>
                <w:rFonts w:ascii="Times New Roman"/>
              </w:rPr>
              <w:tab/>
            </w:r>
            <w:r>
              <w:rPr>
                <w:spacing w:val="-5"/>
              </w:rPr>
              <w:t>199</w:t>
            </w:r>
          </w:hyperlink>
        </w:p>
        <w:p>
          <w:pPr>
            <w:pStyle w:val="TOC1"/>
            <w:tabs>
              <w:tab w:pos="9473" w:val="right" w:leader="dot"/>
            </w:tabs>
            <w:spacing w:before="0"/>
          </w:pPr>
          <w:hyperlink w:history="true" w:anchor="_bookmark45">
            <w:r>
              <w:rPr/>
              <w:t>Chapter</w:t>
            </w:r>
            <w:r>
              <w:rPr>
                <w:spacing w:val="-3"/>
              </w:rPr>
              <w:t> </w:t>
            </w:r>
            <w:r>
              <w:rPr/>
              <w:t>5:</w:t>
            </w:r>
            <w:r>
              <w:rPr>
                <w:spacing w:val="-4"/>
              </w:rPr>
              <w:t> </w:t>
            </w:r>
            <w:r>
              <w:rPr/>
              <w:t>Send</w:t>
            </w:r>
            <w:r>
              <w:rPr>
                <w:spacing w:val="-4"/>
              </w:rPr>
              <w:t> </w:t>
            </w:r>
            <w:r>
              <w:rPr/>
              <w:t>Alerts</w:t>
            </w:r>
            <w:r>
              <w:rPr>
                <w:spacing w:val="-4"/>
              </w:rPr>
              <w:t> </w:t>
            </w:r>
            <w:r>
              <w:rPr>
                <w:spacing w:val="-5"/>
              </w:rPr>
              <w:t>Tab</w:t>
            </w:r>
            <w:r>
              <w:rPr>
                <w:rFonts w:ascii="Times New Roman"/>
                <w:b w:val="0"/>
              </w:rPr>
              <w:tab/>
            </w:r>
            <w:r>
              <w:rPr>
                <w:spacing w:val="-5"/>
              </w:rPr>
              <w:t>201</w:t>
            </w:r>
          </w:hyperlink>
        </w:p>
        <w:p>
          <w:pPr>
            <w:pStyle w:val="TOC2"/>
            <w:tabs>
              <w:tab w:pos="9473" w:val="right" w:leader="dot"/>
            </w:tabs>
            <w:spacing w:before="61"/>
          </w:pPr>
          <w:hyperlink w:history="true" w:anchor="_bookmark46">
            <w:r>
              <w:rPr/>
              <w:t>GENERAL</w:t>
            </w:r>
            <w:r>
              <w:rPr>
                <w:spacing w:val="-6"/>
              </w:rPr>
              <w:t> </w:t>
            </w:r>
            <w:r>
              <w:rPr>
                <w:spacing w:val="-2"/>
              </w:rPr>
              <w:t>ALERTS</w:t>
            </w:r>
            <w:r>
              <w:rPr>
                <w:rFonts w:ascii="Times New Roman"/>
              </w:rPr>
              <w:tab/>
            </w:r>
            <w:r>
              <w:rPr>
                <w:spacing w:val="-5"/>
              </w:rPr>
              <w:t>203</w:t>
            </w:r>
          </w:hyperlink>
        </w:p>
        <w:p>
          <w:pPr>
            <w:pStyle w:val="TOC3"/>
            <w:tabs>
              <w:tab w:pos="9473" w:val="right" w:leader="dot"/>
            </w:tabs>
          </w:pPr>
          <w:hyperlink w:history="true" w:anchor="_bookmark47">
            <w:r>
              <w:rPr>
                <w:spacing w:val="-2"/>
              </w:rPr>
              <w:t>One-Button</w:t>
            </w:r>
            <w:r>
              <w:rPr>
                <w:spacing w:val="6"/>
              </w:rPr>
              <w:t> </w:t>
            </w:r>
            <w:r>
              <w:rPr>
                <w:spacing w:val="-4"/>
              </w:rPr>
              <w:t>Alert</w:t>
            </w:r>
            <w:r>
              <w:rPr>
                <w:rFonts w:ascii="Times New Roman"/>
              </w:rPr>
              <w:tab/>
            </w:r>
            <w:r>
              <w:rPr>
                <w:spacing w:val="-5"/>
              </w:rPr>
              <w:t>215</w:t>
            </w:r>
          </w:hyperlink>
        </w:p>
        <w:p>
          <w:pPr>
            <w:pStyle w:val="TOC3"/>
            <w:tabs>
              <w:tab w:pos="9473" w:val="right" w:leader="dot"/>
            </w:tabs>
            <w:spacing w:before="1"/>
          </w:pPr>
          <w:hyperlink w:history="true" w:anchor="_bookmark48">
            <w:r>
              <w:rPr/>
              <w:t>One-Button</w:t>
            </w:r>
            <w:r>
              <w:rPr>
                <w:spacing w:val="-12"/>
              </w:rPr>
              <w:t> </w:t>
            </w:r>
            <w:r>
              <w:rPr/>
              <w:t>Alert:</w:t>
            </w:r>
            <w:r>
              <w:rPr>
                <w:spacing w:val="-11"/>
              </w:rPr>
              <w:t> </w:t>
            </w:r>
            <w:r>
              <w:rPr/>
              <w:t>MultiStation</w:t>
            </w:r>
            <w:r>
              <w:rPr>
                <w:spacing w:val="-10"/>
              </w:rPr>
              <w:t> </w:t>
            </w:r>
            <w:r>
              <w:rPr>
                <w:spacing w:val="-4"/>
              </w:rPr>
              <w:t>mode</w:t>
            </w:r>
            <w:r>
              <w:rPr>
                <w:rFonts w:ascii="Times New Roman"/>
              </w:rPr>
              <w:tab/>
            </w:r>
            <w:r>
              <w:rPr>
                <w:spacing w:val="-5"/>
              </w:rPr>
              <w:t>216</w:t>
            </w:r>
          </w:hyperlink>
        </w:p>
        <w:p>
          <w:pPr>
            <w:pStyle w:val="TOC3"/>
            <w:tabs>
              <w:tab w:pos="9473" w:val="right" w:leader="dot"/>
            </w:tabs>
          </w:pPr>
          <w:hyperlink w:history="true" w:anchor="_bookmark49">
            <w:r>
              <w:rPr/>
              <w:t>Custom</w:t>
            </w:r>
            <w:r>
              <w:rPr>
                <w:spacing w:val="-7"/>
              </w:rPr>
              <w:t> </w:t>
            </w:r>
            <w:r>
              <w:rPr>
                <w:spacing w:val="-2"/>
              </w:rPr>
              <w:t>Message</w:t>
            </w:r>
            <w:r>
              <w:rPr>
                <w:rFonts w:ascii="Times New Roman"/>
              </w:rPr>
              <w:tab/>
            </w:r>
            <w:r>
              <w:rPr>
                <w:spacing w:val="-5"/>
              </w:rPr>
              <w:t>217</w:t>
            </w:r>
          </w:hyperlink>
        </w:p>
        <w:p>
          <w:pPr>
            <w:pStyle w:val="TOC3"/>
            <w:tabs>
              <w:tab w:pos="9473" w:val="right" w:leader="dot"/>
            </w:tabs>
          </w:pPr>
          <w:hyperlink w:history="true" w:anchor="_bookmark50">
            <w:r>
              <w:rPr/>
              <w:t>Template</w:t>
            </w:r>
            <w:r>
              <w:rPr>
                <w:spacing w:val="-6"/>
              </w:rPr>
              <w:t> </w:t>
            </w:r>
            <w:r>
              <w:rPr>
                <w:spacing w:val="-2"/>
              </w:rPr>
              <w:t>Management</w:t>
            </w:r>
            <w:r>
              <w:rPr>
                <w:rFonts w:ascii="Times New Roman"/>
              </w:rPr>
              <w:tab/>
            </w:r>
            <w:r>
              <w:rPr>
                <w:spacing w:val="-5"/>
              </w:rPr>
              <w:t>218</w:t>
            </w:r>
          </w:hyperlink>
        </w:p>
        <w:p>
          <w:pPr>
            <w:pStyle w:val="TOC3"/>
            <w:tabs>
              <w:tab w:pos="9473" w:val="right" w:leader="dot"/>
            </w:tabs>
          </w:pPr>
          <w:hyperlink w:history="true" w:anchor="_bookmark51">
            <w:r>
              <w:rPr/>
              <w:t>Message</w:t>
            </w:r>
            <w:r>
              <w:rPr>
                <w:spacing w:val="-3"/>
              </w:rPr>
              <w:t> </w:t>
            </w:r>
            <w:r>
              <w:rPr/>
              <w:t>Type</w:t>
            </w:r>
            <w:r>
              <w:rPr>
                <w:spacing w:val="-2"/>
              </w:rPr>
              <w:t> Control</w:t>
            </w:r>
            <w:r>
              <w:rPr>
                <w:rFonts w:ascii="Times New Roman"/>
              </w:rPr>
              <w:tab/>
            </w:r>
            <w:r>
              <w:rPr>
                <w:spacing w:val="-5"/>
              </w:rPr>
              <w:t>222</w:t>
            </w:r>
          </w:hyperlink>
        </w:p>
        <w:p>
          <w:pPr>
            <w:pStyle w:val="TOC3"/>
            <w:tabs>
              <w:tab w:pos="9473" w:val="right" w:leader="dot"/>
            </w:tabs>
            <w:spacing w:before="1"/>
          </w:pPr>
          <w:hyperlink w:history="true" w:anchor="_bookmark52">
            <w:r>
              <w:rPr/>
              <w:t>EAS</w:t>
            </w:r>
            <w:r>
              <w:rPr>
                <w:spacing w:val="-5"/>
              </w:rPr>
              <w:t> </w:t>
            </w:r>
            <w:r>
              <w:rPr/>
              <w:t>Encode</w:t>
            </w:r>
            <w:r>
              <w:rPr>
                <w:spacing w:val="-2"/>
              </w:rPr>
              <w:t> </w:t>
            </w:r>
            <w:r>
              <w:rPr/>
              <w:t>String</w:t>
            </w:r>
            <w:r>
              <w:rPr>
                <w:spacing w:val="-4"/>
              </w:rPr>
              <w:t> </w:t>
            </w:r>
            <w:r>
              <w:rPr/>
              <w:t>and</w:t>
            </w:r>
            <w:r>
              <w:rPr>
                <w:spacing w:val="-5"/>
              </w:rPr>
              <w:t> </w:t>
            </w:r>
            <w:r>
              <w:rPr/>
              <w:t>EAS</w:t>
            </w:r>
            <w:r>
              <w:rPr>
                <w:spacing w:val="-6"/>
              </w:rPr>
              <w:t> </w:t>
            </w:r>
            <w:r>
              <w:rPr/>
              <w:t>Standard</w:t>
            </w:r>
            <w:r>
              <w:rPr>
                <w:spacing w:val="-4"/>
              </w:rPr>
              <w:t> </w:t>
            </w:r>
            <w:r>
              <w:rPr/>
              <w:t>Alert</w:t>
            </w:r>
            <w:r>
              <w:rPr>
                <w:spacing w:val="-3"/>
              </w:rPr>
              <w:t> </w:t>
            </w:r>
            <w:r>
              <w:rPr/>
              <w:t>Text</w:t>
            </w:r>
            <w:r>
              <w:rPr>
                <w:spacing w:val="-5"/>
              </w:rPr>
              <w:t> </w:t>
            </w:r>
            <w:r>
              <w:rPr/>
              <w:t>Translation</w:t>
            </w:r>
            <w:r>
              <w:rPr>
                <w:spacing w:val="-4"/>
              </w:rPr>
              <w:t> </w:t>
            </w:r>
            <w:r>
              <w:rPr/>
              <w:t>[EAS</w:t>
            </w:r>
            <w:r>
              <w:rPr>
                <w:spacing w:val="-4"/>
              </w:rPr>
              <w:t> </w:t>
            </w:r>
            <w:r>
              <w:rPr>
                <w:spacing w:val="-2"/>
              </w:rPr>
              <w:t>Specific]</w:t>
            </w:r>
            <w:r>
              <w:rPr>
                <w:rFonts w:ascii="Times New Roman"/>
              </w:rPr>
              <w:tab/>
            </w:r>
            <w:r>
              <w:rPr>
                <w:spacing w:val="-5"/>
              </w:rPr>
              <w:t>227</w:t>
            </w:r>
          </w:hyperlink>
        </w:p>
        <w:p>
          <w:pPr>
            <w:pStyle w:val="TOC3"/>
            <w:tabs>
              <w:tab w:pos="9473" w:val="right" w:leader="dot"/>
            </w:tabs>
            <w:spacing w:line="267" w:lineRule="exact"/>
          </w:pPr>
          <w:hyperlink w:history="true" w:anchor="_bookmark53">
            <w:r>
              <w:rPr/>
              <w:t>It</w:t>
            </w:r>
            <w:r>
              <w:rPr>
                <w:spacing w:val="-3"/>
              </w:rPr>
              <w:t> </w:t>
            </w:r>
            <w:r>
              <w:rPr/>
              <w:t>is</w:t>
            </w:r>
            <w:r>
              <w:rPr>
                <w:spacing w:val="-2"/>
              </w:rPr>
              <w:t> </w:t>
            </w:r>
            <w:r>
              <w:rPr/>
              <w:t>useful,</w:t>
            </w:r>
            <w:r>
              <w:rPr>
                <w:spacing w:val="-3"/>
              </w:rPr>
              <w:t> </w:t>
            </w:r>
            <w:r>
              <w:rPr>
                <w:spacing w:val="-4"/>
              </w:rPr>
              <w:t>when</w:t>
            </w:r>
            <w:r>
              <w:rPr>
                <w:rFonts w:ascii="Times New Roman"/>
              </w:rPr>
              <w:tab/>
            </w:r>
            <w:r>
              <w:rPr>
                <w:spacing w:val="-5"/>
              </w:rPr>
              <w:t>227</w:t>
            </w:r>
          </w:hyperlink>
        </w:p>
        <w:p>
          <w:pPr>
            <w:pStyle w:val="TOC3"/>
            <w:tabs>
              <w:tab w:pos="9473" w:val="right" w:leader="dot"/>
            </w:tabs>
            <w:spacing w:line="267" w:lineRule="exact"/>
          </w:pPr>
          <w:hyperlink w:history="true" w:anchor="_bookmark54">
            <w:r>
              <w:rPr/>
              <w:t>View</w:t>
            </w:r>
            <w:r>
              <w:rPr>
                <w:spacing w:val="-3"/>
              </w:rPr>
              <w:t> </w:t>
            </w:r>
            <w:r>
              <w:rPr/>
              <w:t>action</w:t>
            </w:r>
            <w:r>
              <w:rPr>
                <w:spacing w:val="-4"/>
              </w:rPr>
              <w:t> </w:t>
            </w:r>
            <w:r>
              <w:rPr/>
              <w:t>and</w:t>
            </w:r>
            <w:r>
              <w:rPr>
                <w:spacing w:val="-3"/>
              </w:rPr>
              <w:t> </w:t>
            </w:r>
            <w:r>
              <w:rPr/>
              <w:t>GPI</w:t>
            </w:r>
            <w:r>
              <w:rPr>
                <w:spacing w:val="-3"/>
              </w:rPr>
              <w:t> </w:t>
            </w:r>
            <w:r>
              <w:rPr/>
              <w:t>binding</w:t>
            </w:r>
            <w:r>
              <w:rPr>
                <w:spacing w:val="-4"/>
              </w:rPr>
              <w:t> </w:t>
            </w:r>
            <w:r>
              <w:rPr>
                <w:spacing w:val="-2"/>
              </w:rPr>
              <w:t>table</w:t>
            </w:r>
            <w:r>
              <w:rPr>
                <w:rFonts w:ascii="Times New Roman"/>
              </w:rPr>
              <w:tab/>
            </w:r>
            <w:r>
              <w:rPr>
                <w:spacing w:val="-5"/>
              </w:rPr>
              <w:t>227</w:t>
            </w:r>
          </w:hyperlink>
        </w:p>
        <w:p>
          <w:pPr>
            <w:pStyle w:val="TOC2"/>
            <w:tabs>
              <w:tab w:pos="9473" w:val="right" w:leader="dot"/>
            </w:tabs>
          </w:pPr>
          <w:hyperlink w:history="true" w:anchor="_bookmark55">
            <w:r>
              <w:rPr/>
              <w:t>ASSIGNING</w:t>
            </w:r>
            <w:r>
              <w:rPr>
                <w:spacing w:val="-5"/>
              </w:rPr>
              <w:t> </w:t>
            </w:r>
            <w:r>
              <w:rPr/>
              <w:t>GPI</w:t>
            </w:r>
            <w:r>
              <w:rPr>
                <w:spacing w:val="-4"/>
              </w:rPr>
              <w:t> </w:t>
            </w:r>
            <w:r>
              <w:rPr/>
              <w:t>TRIGGERS</w:t>
            </w:r>
            <w:r>
              <w:rPr>
                <w:spacing w:val="-4"/>
              </w:rPr>
              <w:t> </w:t>
            </w:r>
            <w:r>
              <w:rPr/>
              <w:t>TO</w:t>
            </w:r>
            <w:r>
              <w:rPr>
                <w:spacing w:val="-4"/>
              </w:rPr>
              <w:t> </w:t>
            </w:r>
            <w:r>
              <w:rPr/>
              <w:t>CUSTOM</w:t>
            </w:r>
            <w:r>
              <w:rPr>
                <w:spacing w:val="-7"/>
              </w:rPr>
              <w:t> </w:t>
            </w:r>
            <w:r>
              <w:rPr/>
              <w:t>MESSAGE</w:t>
            </w:r>
            <w:r>
              <w:rPr>
                <w:spacing w:val="-6"/>
              </w:rPr>
              <w:t> </w:t>
            </w:r>
            <w:r>
              <w:rPr>
                <w:spacing w:val="-2"/>
              </w:rPr>
              <w:t>TEMPLATES</w:t>
            </w:r>
            <w:r>
              <w:rPr>
                <w:rFonts w:ascii="Times New Roman"/>
              </w:rPr>
              <w:tab/>
            </w:r>
            <w:r>
              <w:rPr>
                <w:spacing w:val="-5"/>
              </w:rPr>
              <w:t>228</w:t>
            </w:r>
          </w:hyperlink>
        </w:p>
        <w:p>
          <w:pPr>
            <w:pStyle w:val="TOC1"/>
            <w:tabs>
              <w:tab w:pos="9473" w:val="right" w:leader="dot"/>
            </w:tabs>
            <w:spacing w:before="0"/>
          </w:pPr>
          <w:hyperlink w:history="true" w:anchor="_bookmark56">
            <w:r>
              <w:rPr/>
              <w:t>Chapter</w:t>
            </w:r>
            <w:r>
              <w:rPr>
                <w:spacing w:val="-5"/>
              </w:rPr>
              <w:t> </w:t>
            </w:r>
            <w:r>
              <w:rPr/>
              <w:t>6:</w:t>
            </w:r>
            <w:r>
              <w:rPr>
                <w:spacing w:val="-3"/>
              </w:rPr>
              <w:t> </w:t>
            </w:r>
            <w:r>
              <w:rPr/>
              <w:t>System</w:t>
            </w:r>
            <w:r>
              <w:rPr>
                <w:spacing w:val="-5"/>
              </w:rPr>
              <w:t> Tab</w:t>
            </w:r>
            <w:r>
              <w:rPr>
                <w:rFonts w:ascii="Times New Roman"/>
                <w:b w:val="0"/>
              </w:rPr>
              <w:tab/>
            </w:r>
            <w:r>
              <w:rPr>
                <w:spacing w:val="-5"/>
              </w:rPr>
              <w:t>229</w:t>
            </w:r>
          </w:hyperlink>
        </w:p>
        <w:p>
          <w:pPr>
            <w:pStyle w:val="TOC2"/>
            <w:tabs>
              <w:tab w:pos="9473" w:val="right" w:leader="dot"/>
            </w:tabs>
            <w:spacing w:before="61"/>
          </w:pPr>
          <w:hyperlink w:history="true" w:anchor="_bookmark57">
            <w:r>
              <w:rPr>
                <w:spacing w:val="-4"/>
              </w:rPr>
              <w:t>HELP</w:t>
            </w:r>
            <w:r>
              <w:rPr>
                <w:rFonts w:ascii="Times New Roman"/>
              </w:rPr>
              <w:tab/>
            </w:r>
            <w:r>
              <w:rPr>
                <w:spacing w:val="-5"/>
              </w:rPr>
              <w:t>230</w:t>
            </w:r>
          </w:hyperlink>
        </w:p>
        <w:p>
          <w:pPr>
            <w:pStyle w:val="TOC2"/>
            <w:tabs>
              <w:tab w:pos="9473" w:val="right" w:leader="dot"/>
            </w:tabs>
          </w:pPr>
          <w:hyperlink w:history="true" w:anchor="_bookmark58">
            <w:r>
              <w:rPr>
                <w:spacing w:val="-2"/>
              </w:rPr>
              <w:t>STATUS</w:t>
            </w:r>
            <w:r>
              <w:rPr>
                <w:rFonts w:ascii="Times New Roman"/>
              </w:rPr>
              <w:tab/>
            </w:r>
            <w:r>
              <w:rPr>
                <w:spacing w:val="-5"/>
              </w:rPr>
              <w:t>232</w:t>
            </w:r>
          </w:hyperlink>
        </w:p>
        <w:p>
          <w:pPr>
            <w:pStyle w:val="TOC2"/>
            <w:tabs>
              <w:tab w:pos="9473" w:val="right" w:leader="dot"/>
            </w:tabs>
          </w:pPr>
          <w:hyperlink w:history="true" w:anchor="_bookmark59">
            <w:r>
              <w:rPr>
                <w:spacing w:val="-4"/>
              </w:rPr>
              <w:t>LOGS</w:t>
            </w:r>
            <w:r>
              <w:rPr>
                <w:rFonts w:ascii="Times New Roman"/>
              </w:rPr>
              <w:tab/>
            </w:r>
            <w:r>
              <w:rPr>
                <w:spacing w:val="-5"/>
              </w:rPr>
              <w:t>233</w:t>
            </w:r>
          </w:hyperlink>
        </w:p>
        <w:p>
          <w:pPr>
            <w:pStyle w:val="TOC1"/>
            <w:tabs>
              <w:tab w:pos="9473" w:val="right" w:leader="dot"/>
            </w:tabs>
            <w:spacing w:before="1"/>
          </w:pPr>
          <w:hyperlink w:history="true" w:anchor="_bookmark60">
            <w:r>
              <w:rPr>
                <w:spacing w:val="-2"/>
              </w:rPr>
              <w:t>Appendix</w:t>
            </w:r>
            <w:r>
              <w:rPr>
                <w:rFonts w:ascii="Times New Roman"/>
                <w:b w:val="0"/>
              </w:rPr>
              <w:tab/>
            </w:r>
            <w:r>
              <w:rPr>
                <w:spacing w:val="-10"/>
              </w:rPr>
              <w:t>I</w:t>
            </w:r>
          </w:hyperlink>
        </w:p>
        <w:p>
          <w:pPr>
            <w:pStyle w:val="TOC1"/>
            <w:tabs>
              <w:tab w:pos="9473" w:val="right" w:leader="dot"/>
            </w:tabs>
          </w:pPr>
          <w:hyperlink w:history="true" w:anchor="_bookmark61">
            <w:r>
              <w:rPr/>
              <w:t>The</w:t>
            </w:r>
            <w:r>
              <w:rPr>
                <w:spacing w:val="-5"/>
              </w:rPr>
              <w:t> </w:t>
            </w:r>
            <w:r>
              <w:rPr/>
              <w:t>Emergency</w:t>
            </w:r>
            <w:r>
              <w:rPr>
                <w:spacing w:val="-6"/>
              </w:rPr>
              <w:t> </w:t>
            </w:r>
            <w:r>
              <w:rPr/>
              <w:t>Alert</w:t>
            </w:r>
            <w:r>
              <w:rPr>
                <w:spacing w:val="-3"/>
              </w:rPr>
              <w:t> </w:t>
            </w:r>
            <w:r>
              <w:rPr>
                <w:spacing w:val="-2"/>
              </w:rPr>
              <w:t>System</w:t>
            </w:r>
            <w:r>
              <w:rPr>
                <w:rFonts w:ascii="Times New Roman"/>
                <w:b w:val="0"/>
              </w:rPr>
              <w:tab/>
            </w:r>
            <w:r>
              <w:rPr>
                <w:spacing w:val="-10"/>
              </w:rPr>
              <w:t>I</w:t>
            </w:r>
          </w:hyperlink>
        </w:p>
        <w:p>
          <w:pPr>
            <w:pStyle w:val="TOC1"/>
            <w:tabs>
              <w:tab w:pos="9473" w:val="right" w:leader="dot"/>
            </w:tabs>
          </w:pPr>
          <w:hyperlink w:history="true" w:anchor="_bookmark62">
            <w:r>
              <w:rPr>
                <w:spacing w:val="-2"/>
              </w:rPr>
              <w:t>Peripherals</w:t>
            </w:r>
            <w:r>
              <w:rPr>
                <w:rFonts w:ascii="Times New Roman"/>
                <w:b w:val="0"/>
              </w:rPr>
              <w:tab/>
            </w:r>
            <w:r>
              <w:rPr>
                <w:spacing w:val="-5"/>
              </w:rPr>
              <w:t>III</w:t>
            </w:r>
          </w:hyperlink>
        </w:p>
        <w:p>
          <w:pPr>
            <w:pStyle w:val="TOC1"/>
            <w:tabs>
              <w:tab w:pos="9473" w:val="right" w:leader="dot"/>
            </w:tabs>
          </w:pPr>
          <w:hyperlink w:history="true" w:anchor="_bookmark63">
            <w:r>
              <w:rPr/>
              <w:t>EAS</w:t>
            </w:r>
            <w:r>
              <w:rPr>
                <w:spacing w:val="-4"/>
              </w:rPr>
              <w:t> </w:t>
            </w:r>
            <w:r>
              <w:rPr>
                <w:spacing w:val="-2"/>
              </w:rPr>
              <w:t>Protocol</w:t>
            </w:r>
            <w:r>
              <w:rPr>
                <w:rFonts w:ascii="Times New Roman"/>
                <w:b w:val="0"/>
              </w:rPr>
              <w:tab/>
            </w:r>
            <w:r>
              <w:rPr>
                <w:spacing w:val="-10"/>
              </w:rPr>
              <w:t>V</w:t>
            </w:r>
          </w:hyperlink>
        </w:p>
        <w:p>
          <w:pPr>
            <w:pStyle w:val="TOC3"/>
            <w:tabs>
              <w:tab w:pos="9472" w:val="right" w:leader="dot"/>
            </w:tabs>
            <w:spacing w:before="58"/>
          </w:pPr>
          <w:hyperlink w:history="true" w:anchor="_bookmark64">
            <w:r>
              <w:rPr/>
              <w:t>The</w:t>
            </w:r>
            <w:r>
              <w:rPr>
                <w:spacing w:val="-4"/>
              </w:rPr>
              <w:t> </w:t>
            </w:r>
            <w:r>
              <w:rPr/>
              <w:t>only</w:t>
            </w:r>
            <w:r>
              <w:rPr>
                <w:spacing w:val="-4"/>
              </w:rPr>
              <w:t> </w:t>
            </w:r>
            <w:r>
              <w:rPr/>
              <w:t>Originator</w:t>
            </w:r>
            <w:r>
              <w:rPr>
                <w:spacing w:val="-5"/>
              </w:rPr>
              <w:t> </w:t>
            </w:r>
            <w:r>
              <w:rPr/>
              <w:t>(ORG)</w:t>
            </w:r>
            <w:r>
              <w:rPr>
                <w:spacing w:val="-7"/>
              </w:rPr>
              <w:t> </w:t>
            </w:r>
            <w:r>
              <w:rPr>
                <w:spacing w:val="-4"/>
              </w:rPr>
              <w:t>codes</w:t>
            </w:r>
            <w:r>
              <w:rPr>
                <w:rFonts w:ascii="Times New Roman"/>
              </w:rPr>
              <w:tab/>
            </w:r>
            <w:r>
              <w:rPr>
                <w:spacing w:val="-5"/>
              </w:rPr>
              <w:t>VII</w:t>
            </w:r>
          </w:hyperlink>
        </w:p>
        <w:p>
          <w:pPr>
            <w:pStyle w:val="TOC3"/>
            <w:tabs>
              <w:tab w:pos="9472" w:val="right" w:leader="dot"/>
            </w:tabs>
            <w:spacing w:before="1"/>
          </w:pPr>
          <w:hyperlink w:history="true" w:anchor="_bookmark65">
            <w:r>
              <w:rPr/>
              <w:t>National</w:t>
            </w:r>
            <w:r>
              <w:rPr>
                <w:spacing w:val="-5"/>
              </w:rPr>
              <w:t> </w:t>
            </w:r>
            <w:r>
              <w:rPr/>
              <w:t>Codes</w:t>
            </w:r>
            <w:r>
              <w:rPr>
                <w:spacing w:val="-4"/>
              </w:rPr>
              <w:t> </w:t>
            </w:r>
            <w:r>
              <w:rPr>
                <w:spacing w:val="-2"/>
                <w:w w:val="95"/>
              </w:rPr>
              <w:t>(Required):</w:t>
            </w:r>
            <w:r>
              <w:rPr>
                <w:rFonts w:ascii="Times New Roman"/>
              </w:rPr>
              <w:tab/>
            </w:r>
            <w:r>
              <w:rPr>
                <w:spacing w:val="-5"/>
              </w:rPr>
              <w:t>VII</w:t>
            </w:r>
          </w:hyperlink>
        </w:p>
        <w:p>
          <w:pPr>
            <w:pStyle w:val="TOC3"/>
            <w:tabs>
              <w:tab w:pos="9472" w:val="right" w:leader="dot"/>
            </w:tabs>
          </w:pPr>
          <w:hyperlink w:history="true" w:anchor="_bookmark66">
            <w:r>
              <w:rPr/>
              <w:t>State</w:t>
            </w:r>
            <w:r>
              <w:rPr>
                <w:spacing w:val="-3"/>
              </w:rPr>
              <w:t> </w:t>
            </w:r>
            <w:r>
              <w:rPr/>
              <w:t>and</w:t>
            </w:r>
            <w:r>
              <w:rPr>
                <w:spacing w:val="-5"/>
              </w:rPr>
              <w:t> </w:t>
            </w:r>
            <w:r>
              <w:rPr/>
              <w:t>Local</w:t>
            </w:r>
            <w:r>
              <w:rPr>
                <w:spacing w:val="-3"/>
              </w:rPr>
              <w:t> </w:t>
            </w:r>
            <w:r>
              <w:rPr/>
              <w:t>Codes</w:t>
            </w:r>
            <w:r>
              <w:rPr>
                <w:spacing w:val="-3"/>
              </w:rPr>
              <w:t> </w:t>
            </w:r>
            <w:r>
              <w:rPr>
                <w:spacing w:val="-2"/>
              </w:rPr>
              <w:t>(Optional):</w:t>
            </w:r>
            <w:r>
              <w:rPr>
                <w:rFonts w:ascii="Times New Roman"/>
              </w:rPr>
              <w:tab/>
            </w:r>
            <w:r>
              <w:rPr>
                <w:spacing w:val="-5"/>
              </w:rPr>
              <w:t>VII</w:t>
            </w:r>
          </w:hyperlink>
        </w:p>
        <w:p>
          <w:pPr>
            <w:pStyle w:val="TOC1"/>
            <w:tabs>
              <w:tab w:pos="9475" w:val="right" w:leader="dot"/>
            </w:tabs>
            <w:spacing w:before="0"/>
          </w:pPr>
          <w:hyperlink w:history="true" w:anchor="_bookmark67">
            <w:r>
              <w:rPr/>
              <w:t>Terms</w:t>
            </w:r>
            <w:r>
              <w:rPr>
                <w:spacing w:val="-6"/>
              </w:rPr>
              <w:t> </w:t>
            </w:r>
            <w:r>
              <w:rPr/>
              <w:t>and</w:t>
            </w:r>
            <w:r>
              <w:rPr>
                <w:spacing w:val="-3"/>
              </w:rPr>
              <w:t> </w:t>
            </w:r>
            <w:r>
              <w:rPr>
                <w:spacing w:val="-2"/>
                <w:w w:val="95"/>
              </w:rPr>
              <w:t>Definitions</w:t>
            </w:r>
            <w:r>
              <w:rPr>
                <w:rFonts w:ascii="Times New Roman"/>
                <w:b w:val="0"/>
              </w:rPr>
              <w:tab/>
            </w:r>
            <w:r>
              <w:rPr>
                <w:spacing w:val="-5"/>
              </w:rPr>
              <w:t>IX</w:t>
            </w:r>
          </w:hyperlink>
        </w:p>
        <w:p>
          <w:pPr>
            <w:pStyle w:val="TOC1"/>
            <w:tabs>
              <w:tab w:pos="9473" w:val="right" w:leader="dot"/>
            </w:tabs>
          </w:pPr>
          <w:hyperlink w:history="true" w:anchor="_bookmark68">
            <w:r>
              <w:rPr/>
              <w:t>Unauthorized</w:t>
            </w:r>
            <w:r>
              <w:rPr>
                <w:spacing w:val="-11"/>
              </w:rPr>
              <w:t> </w:t>
            </w:r>
            <w:r>
              <w:rPr/>
              <w:t>Third-Party</w:t>
            </w:r>
            <w:r>
              <w:rPr>
                <w:spacing w:val="-10"/>
              </w:rPr>
              <w:t> </w:t>
            </w:r>
            <w:r>
              <w:rPr>
                <w:spacing w:val="-2"/>
                <w:w w:val="95"/>
              </w:rPr>
              <w:t>Software/Firmware/Hardware</w:t>
            </w:r>
            <w:r>
              <w:rPr>
                <w:rFonts w:ascii="Times New Roman"/>
                <w:b w:val="0"/>
              </w:rPr>
              <w:tab/>
            </w:r>
            <w:r>
              <w:rPr>
                <w:spacing w:val="-4"/>
              </w:rPr>
              <w:t>XIII</w:t>
            </w:r>
          </w:hyperlink>
        </w:p>
        <w:p>
          <w:pPr>
            <w:pStyle w:val="TOC1"/>
            <w:tabs>
              <w:tab w:pos="9474" w:val="right" w:leader="dot"/>
            </w:tabs>
            <w:spacing w:before="61"/>
          </w:pPr>
          <w:hyperlink w:history="true" w:anchor="_bookmark69">
            <w:r>
              <w:rPr/>
              <w:t>End</w:t>
            </w:r>
            <w:r>
              <w:rPr>
                <w:spacing w:val="-4"/>
              </w:rPr>
              <w:t> </w:t>
            </w:r>
            <w:r>
              <w:rPr/>
              <w:t>User</w:t>
            </w:r>
            <w:r>
              <w:rPr>
                <w:spacing w:val="-3"/>
              </w:rPr>
              <w:t> </w:t>
            </w:r>
            <w:r>
              <w:rPr/>
              <w:t>License</w:t>
            </w:r>
            <w:r>
              <w:rPr>
                <w:spacing w:val="-3"/>
              </w:rPr>
              <w:t> </w:t>
            </w:r>
            <w:r>
              <w:rPr>
                <w:spacing w:val="-2"/>
                <w:w w:val="95"/>
              </w:rPr>
              <w:t>Agreement</w:t>
            </w:r>
            <w:r>
              <w:rPr>
                <w:rFonts w:ascii="Times New Roman"/>
                <w:b w:val="0"/>
              </w:rPr>
              <w:tab/>
            </w:r>
            <w:r>
              <w:rPr>
                <w:spacing w:val="-7"/>
              </w:rPr>
              <w:t>XV</w:t>
            </w:r>
          </w:hyperlink>
        </w:p>
      </w:sdtContent>
    </w:sdt>
    <w:p>
      <w:pPr>
        <w:spacing w:after="0"/>
        <w:sectPr>
          <w:type w:val="continuous"/>
          <w:pgSz w:w="12240" w:h="15840"/>
          <w:pgMar w:header="725" w:footer="1262" w:top="1226" w:bottom="1728" w:left="1320" w:right="840"/>
        </w:sectPr>
      </w:pPr>
    </w:p>
    <w:p>
      <w:pPr>
        <w:pStyle w:val="Heading1"/>
        <w:spacing w:before="32"/>
      </w:pPr>
      <w:bookmarkStart w:name="_bookmark1" w:id="2"/>
      <w:bookmarkEnd w:id="2"/>
      <w:r>
        <w:rPr>
          <w:b w:val="0"/>
        </w:rPr>
      </w:r>
      <w:r>
        <w:rPr>
          <w:spacing w:val="-2"/>
        </w:rPr>
        <w:t>Introduction</w:t>
      </w:r>
    </w:p>
    <w:p>
      <w:pPr>
        <w:pStyle w:val="BodyText"/>
        <w:rPr>
          <w:b/>
          <w:sz w:val="28"/>
        </w:rPr>
      </w:pPr>
    </w:p>
    <w:p>
      <w:pPr>
        <w:pStyle w:val="Heading3"/>
        <w:spacing w:before="229"/>
      </w:pPr>
      <w:bookmarkStart w:name="_bookmark2" w:id="3"/>
      <w:bookmarkEnd w:id="3"/>
      <w:r>
        <w:rPr>
          <w:b w:val="0"/>
        </w:rPr>
      </w:r>
      <w:r>
        <w:rPr>
          <w:spacing w:val="-2"/>
        </w:rPr>
        <w:t>Organization</w:t>
      </w:r>
    </w:p>
    <w:p>
      <w:pPr>
        <w:pStyle w:val="BodyText"/>
        <w:spacing w:before="119"/>
        <w:ind w:left="120" w:right="602"/>
      </w:pPr>
      <w:r>
        <w:rPr>
          <w:color w:val="000101"/>
        </w:rPr>
        <w:t>This</w:t>
      </w:r>
      <w:r>
        <w:rPr>
          <w:color w:val="000101"/>
          <w:spacing w:val="-3"/>
        </w:rPr>
        <w:t> </w:t>
      </w:r>
      <w:r>
        <w:rPr>
          <w:color w:val="000101"/>
        </w:rPr>
        <w:t>manual</w:t>
      </w:r>
      <w:r>
        <w:rPr>
          <w:color w:val="000101"/>
          <w:spacing w:val="-3"/>
        </w:rPr>
        <w:t> </w:t>
      </w:r>
      <w:r>
        <w:rPr>
          <w:color w:val="000101"/>
        </w:rPr>
        <w:t>describes</w:t>
      </w:r>
      <w:r>
        <w:rPr>
          <w:color w:val="000101"/>
          <w:spacing w:val="-5"/>
        </w:rPr>
        <w:t> </w:t>
      </w:r>
      <w:r>
        <w:rPr>
          <w:color w:val="000101"/>
        </w:rPr>
        <w:t>the</w:t>
      </w:r>
      <w:r>
        <w:rPr>
          <w:color w:val="000101"/>
          <w:spacing w:val="-5"/>
        </w:rPr>
        <w:t> </w:t>
      </w:r>
      <w:r>
        <w:rPr>
          <w:color w:val="000101"/>
        </w:rPr>
        <w:t>platform</w:t>
      </w:r>
      <w:r>
        <w:rPr>
          <w:color w:val="000101"/>
          <w:spacing w:val="-1"/>
        </w:rPr>
        <w:t> </w:t>
      </w:r>
      <w:r>
        <w:rPr>
          <w:color w:val="000101"/>
        </w:rPr>
        <w:t>features,</w:t>
      </w:r>
      <w:r>
        <w:rPr>
          <w:color w:val="000101"/>
          <w:spacing w:val="-5"/>
        </w:rPr>
        <w:t> </w:t>
      </w:r>
      <w:r>
        <w:rPr>
          <w:color w:val="000101"/>
        </w:rPr>
        <w:t>provides</w:t>
      </w:r>
      <w:r>
        <w:rPr>
          <w:color w:val="000101"/>
          <w:spacing w:val="-5"/>
        </w:rPr>
        <w:t> </w:t>
      </w:r>
      <w:r>
        <w:rPr>
          <w:color w:val="000101"/>
        </w:rPr>
        <w:t>step-by-step</w:t>
      </w:r>
      <w:r>
        <w:rPr>
          <w:color w:val="000101"/>
          <w:spacing w:val="-3"/>
        </w:rPr>
        <w:t> </w:t>
      </w:r>
      <w:r>
        <w:rPr>
          <w:color w:val="000101"/>
        </w:rPr>
        <w:t>instructions,</w:t>
      </w:r>
      <w:r>
        <w:rPr>
          <w:color w:val="000101"/>
          <w:spacing w:val="-6"/>
        </w:rPr>
        <w:t> </w:t>
      </w:r>
      <w:r>
        <w:rPr>
          <w:color w:val="000101"/>
        </w:rPr>
        <w:t>and</w:t>
      </w:r>
      <w:r>
        <w:rPr>
          <w:color w:val="000101"/>
          <w:spacing w:val="-4"/>
        </w:rPr>
        <w:t> </w:t>
      </w:r>
      <w:r>
        <w:rPr>
          <w:color w:val="000101"/>
        </w:rPr>
        <w:t>includes</w:t>
      </w:r>
      <w:r>
        <w:rPr>
          <w:color w:val="000101"/>
          <w:spacing w:val="-2"/>
        </w:rPr>
        <w:t> </w:t>
      </w:r>
      <w:r>
        <w:rPr>
          <w:color w:val="000101"/>
        </w:rPr>
        <w:t>sample screenshots for quick reference. </w:t>
      </w:r>
      <w:r>
        <w:rPr/>
        <w:t>Early chapters provide features of the software of your EAS device. </w:t>
      </w:r>
      <w:r>
        <w:rPr>
          <w:color w:val="000101"/>
        </w:rPr>
        <w:t>Advanced features are included later in the manual, including integrating with other software applications and hardware</w:t>
      </w:r>
      <w:r>
        <w:rPr/>
        <w:t>. Hardware information and configuration details can be found in the Hardware/Installation Guide.</w:t>
      </w:r>
    </w:p>
    <w:p>
      <w:pPr>
        <w:pStyle w:val="BodyText"/>
        <w:spacing w:before="121"/>
        <w:ind w:left="120" w:right="602"/>
      </w:pPr>
      <w:r>
        <w:rPr>
          <w:color w:val="000101"/>
        </w:rPr>
        <w:t>Setup</w:t>
      </w:r>
      <w:r>
        <w:rPr>
          <w:color w:val="000101"/>
          <w:spacing w:val="-4"/>
        </w:rPr>
        <w:t> </w:t>
      </w:r>
      <w:r>
        <w:rPr>
          <w:color w:val="000101"/>
        </w:rPr>
        <w:t>tasks</w:t>
      </w:r>
      <w:r>
        <w:rPr>
          <w:color w:val="000101"/>
          <w:spacing w:val="-2"/>
        </w:rPr>
        <w:t> </w:t>
      </w:r>
      <w:r>
        <w:rPr>
          <w:color w:val="000101"/>
        </w:rPr>
        <w:t>are</w:t>
      </w:r>
      <w:r>
        <w:rPr>
          <w:color w:val="000101"/>
          <w:spacing w:val="-4"/>
        </w:rPr>
        <w:t> </w:t>
      </w:r>
      <w:r>
        <w:rPr>
          <w:color w:val="000101"/>
        </w:rPr>
        <w:t>presented</w:t>
      </w:r>
      <w:r>
        <w:rPr>
          <w:color w:val="000101"/>
          <w:spacing w:val="-2"/>
        </w:rPr>
        <w:t> </w:t>
      </w:r>
      <w:r>
        <w:rPr>
          <w:color w:val="000101"/>
        </w:rPr>
        <w:t>in</w:t>
      </w:r>
      <w:r>
        <w:rPr>
          <w:color w:val="000101"/>
          <w:spacing w:val="-3"/>
        </w:rPr>
        <w:t> </w:t>
      </w:r>
      <w:r>
        <w:rPr>
          <w:color w:val="000101"/>
        </w:rPr>
        <w:t>the</w:t>
      </w:r>
      <w:r>
        <w:rPr>
          <w:color w:val="000101"/>
          <w:spacing w:val="-4"/>
        </w:rPr>
        <w:t> </w:t>
      </w:r>
      <w:r>
        <w:rPr>
          <w:color w:val="000101"/>
        </w:rPr>
        <w:t>order</w:t>
      </w:r>
      <w:r>
        <w:rPr>
          <w:color w:val="000101"/>
          <w:spacing w:val="-2"/>
        </w:rPr>
        <w:t> </w:t>
      </w:r>
      <w:r>
        <w:rPr>
          <w:color w:val="000101"/>
        </w:rPr>
        <w:t>they</w:t>
      </w:r>
      <w:r>
        <w:rPr>
          <w:color w:val="000101"/>
          <w:spacing w:val="-3"/>
        </w:rPr>
        <w:t> </w:t>
      </w:r>
      <w:r>
        <w:rPr>
          <w:color w:val="000101"/>
        </w:rPr>
        <w:t>should</w:t>
      </w:r>
      <w:r>
        <w:rPr>
          <w:color w:val="000101"/>
          <w:spacing w:val="-4"/>
        </w:rPr>
        <w:t> </w:t>
      </w:r>
      <w:r>
        <w:rPr>
          <w:color w:val="000101"/>
        </w:rPr>
        <w:t>be</w:t>
      </w:r>
      <w:r>
        <w:rPr>
          <w:color w:val="000101"/>
          <w:spacing w:val="-4"/>
        </w:rPr>
        <w:t> </w:t>
      </w:r>
      <w:r>
        <w:rPr>
          <w:color w:val="000101"/>
        </w:rPr>
        <w:t>completed,</w:t>
      </w:r>
      <w:r>
        <w:rPr>
          <w:color w:val="000101"/>
          <w:spacing w:val="-2"/>
        </w:rPr>
        <w:t> </w:t>
      </w:r>
      <w:r>
        <w:rPr>
          <w:color w:val="000101"/>
        </w:rPr>
        <w:t>guiding</w:t>
      </w:r>
      <w:r>
        <w:rPr>
          <w:color w:val="000101"/>
          <w:spacing w:val="-3"/>
        </w:rPr>
        <w:t> </w:t>
      </w:r>
      <w:r>
        <w:rPr>
          <w:color w:val="000101"/>
        </w:rPr>
        <w:t>a</w:t>
      </w:r>
      <w:r>
        <w:rPr>
          <w:color w:val="000101"/>
          <w:spacing w:val="-2"/>
        </w:rPr>
        <w:t> </w:t>
      </w:r>
      <w:r>
        <w:rPr>
          <w:color w:val="000101"/>
        </w:rPr>
        <w:t>first-time</w:t>
      </w:r>
      <w:r>
        <w:rPr>
          <w:color w:val="000101"/>
          <w:spacing w:val="-1"/>
        </w:rPr>
        <w:t> </w:t>
      </w:r>
      <w:r>
        <w:rPr>
          <w:color w:val="000101"/>
        </w:rPr>
        <w:t>user</w:t>
      </w:r>
      <w:r>
        <w:rPr>
          <w:color w:val="000101"/>
          <w:spacing w:val="-1"/>
        </w:rPr>
        <w:t> </w:t>
      </w:r>
      <w:r>
        <w:rPr>
          <w:color w:val="000101"/>
        </w:rPr>
        <w:t>through</w:t>
      </w:r>
      <w:r>
        <w:rPr>
          <w:color w:val="000101"/>
          <w:spacing w:val="-3"/>
        </w:rPr>
        <w:t> </w:t>
      </w:r>
      <w:r>
        <w:rPr>
          <w:color w:val="000101"/>
        </w:rPr>
        <w:t>basic setup in the most eﬃcient way to configure the EAS device step-by-step.</w:t>
      </w:r>
    </w:p>
    <w:p>
      <w:pPr>
        <w:pStyle w:val="Heading3"/>
        <w:spacing w:before="121"/>
      </w:pPr>
      <w:bookmarkStart w:name="_bookmark3" w:id="4"/>
      <w:bookmarkEnd w:id="4"/>
      <w:r>
        <w:rPr>
          <w:b w:val="0"/>
        </w:rPr>
      </w:r>
      <w:r>
        <w:rPr>
          <w:spacing w:val="-2"/>
        </w:rPr>
        <w:t>Conventions</w:t>
      </w:r>
    </w:p>
    <w:p>
      <w:pPr>
        <w:pStyle w:val="BodyText"/>
        <w:spacing w:before="120"/>
        <w:ind w:left="120"/>
      </w:pPr>
      <w:r>
        <w:rPr>
          <w:color w:val="000101"/>
        </w:rPr>
        <w:t>The</w:t>
      </w:r>
      <w:r>
        <w:rPr>
          <w:color w:val="000101"/>
          <w:spacing w:val="-4"/>
        </w:rPr>
        <w:t> </w:t>
      </w:r>
      <w:r>
        <w:rPr>
          <w:color w:val="000101"/>
        </w:rPr>
        <w:t>following</w:t>
      </w:r>
      <w:r>
        <w:rPr>
          <w:color w:val="000101"/>
          <w:spacing w:val="-4"/>
        </w:rPr>
        <w:t> </w:t>
      </w:r>
      <w:r>
        <w:rPr>
          <w:color w:val="000101"/>
        </w:rPr>
        <w:t>conventions</w:t>
      </w:r>
      <w:r>
        <w:rPr>
          <w:color w:val="000101"/>
          <w:spacing w:val="-5"/>
        </w:rPr>
        <w:t> </w:t>
      </w:r>
      <w:r>
        <w:rPr>
          <w:color w:val="000101"/>
        </w:rPr>
        <w:t>are</w:t>
      </w:r>
      <w:r>
        <w:rPr>
          <w:color w:val="000101"/>
          <w:spacing w:val="-2"/>
        </w:rPr>
        <w:t> </w:t>
      </w:r>
      <w:r>
        <w:rPr>
          <w:color w:val="000101"/>
        </w:rPr>
        <w:t>used</w:t>
      </w:r>
      <w:r>
        <w:rPr>
          <w:color w:val="000101"/>
          <w:spacing w:val="-5"/>
        </w:rPr>
        <w:t> </w:t>
      </w:r>
      <w:r>
        <w:rPr>
          <w:color w:val="000101"/>
        </w:rPr>
        <w:t>throughout</w:t>
      </w:r>
      <w:r>
        <w:rPr>
          <w:color w:val="000101"/>
          <w:spacing w:val="-5"/>
        </w:rPr>
        <w:t> </w:t>
      </w:r>
      <w:r>
        <w:rPr>
          <w:color w:val="000101"/>
        </w:rPr>
        <w:t>this</w:t>
      </w:r>
      <w:r>
        <w:rPr>
          <w:color w:val="000101"/>
          <w:spacing w:val="-5"/>
        </w:rPr>
        <w:t> </w:t>
      </w:r>
      <w:r>
        <w:rPr>
          <w:color w:val="000101"/>
          <w:spacing w:val="-2"/>
        </w:rPr>
        <w:t>manual.</w:t>
      </w:r>
    </w:p>
    <w:p>
      <w:pPr>
        <w:pStyle w:val="ListParagraph"/>
        <w:numPr>
          <w:ilvl w:val="0"/>
          <w:numId w:val="1"/>
        </w:numPr>
        <w:tabs>
          <w:tab w:pos="1358" w:val="left" w:leader="none"/>
          <w:tab w:pos="1359" w:val="left" w:leader="none"/>
        </w:tabs>
        <w:spacing w:line="266" w:lineRule="auto" w:before="80" w:after="0"/>
        <w:ind w:left="1358" w:right="836" w:hanging="317"/>
        <w:jc w:val="left"/>
        <w:rPr>
          <w:rFonts w:ascii="Symbol" w:hAnsi="Symbol"/>
          <w:color w:val="211F1F"/>
          <w:sz w:val="22"/>
        </w:rPr>
      </w:pPr>
      <w:r>
        <w:rPr>
          <w:color w:val="211F1F"/>
          <w:sz w:val="22"/>
        </w:rPr>
        <w:t>The </w:t>
      </w:r>
      <w:r>
        <w:rPr>
          <w:b/>
          <w:color w:val="211F1F"/>
          <w:sz w:val="22"/>
        </w:rPr>
        <w:t>&gt; </w:t>
      </w:r>
      <w:r>
        <w:rPr>
          <w:color w:val="211F1F"/>
          <w:sz w:val="22"/>
        </w:rPr>
        <w:t>symbol indicates movement within the web interface, such as clicking on a tab or selecting</w:t>
      </w:r>
      <w:r>
        <w:rPr>
          <w:color w:val="211F1F"/>
          <w:spacing w:val="-3"/>
          <w:sz w:val="22"/>
        </w:rPr>
        <w:t> </w:t>
      </w:r>
      <w:r>
        <w:rPr>
          <w:color w:val="211F1F"/>
          <w:sz w:val="22"/>
        </w:rPr>
        <w:t>a</w:t>
      </w:r>
      <w:r>
        <w:rPr>
          <w:color w:val="211F1F"/>
          <w:spacing w:val="-4"/>
          <w:sz w:val="22"/>
        </w:rPr>
        <w:t> </w:t>
      </w:r>
      <w:r>
        <w:rPr>
          <w:color w:val="211F1F"/>
          <w:sz w:val="22"/>
        </w:rPr>
        <w:t>radio</w:t>
      </w:r>
      <w:r>
        <w:rPr>
          <w:color w:val="211F1F"/>
          <w:spacing w:val="-4"/>
          <w:sz w:val="22"/>
        </w:rPr>
        <w:t> </w:t>
      </w:r>
      <w:r>
        <w:rPr>
          <w:color w:val="211F1F"/>
          <w:sz w:val="22"/>
        </w:rPr>
        <w:t>button.</w:t>
      </w:r>
      <w:r>
        <w:rPr>
          <w:color w:val="211F1F"/>
          <w:spacing w:val="-3"/>
          <w:sz w:val="22"/>
        </w:rPr>
        <w:t> </w:t>
      </w:r>
      <w:r>
        <w:rPr>
          <w:color w:val="211F1F"/>
          <w:sz w:val="22"/>
        </w:rPr>
        <w:t>For</w:t>
      </w:r>
      <w:r>
        <w:rPr>
          <w:color w:val="211F1F"/>
          <w:spacing w:val="-2"/>
          <w:sz w:val="22"/>
        </w:rPr>
        <w:t> </w:t>
      </w:r>
      <w:r>
        <w:rPr>
          <w:color w:val="211F1F"/>
          <w:sz w:val="22"/>
        </w:rPr>
        <w:t>example,</w:t>
      </w:r>
      <w:r>
        <w:rPr>
          <w:color w:val="211F1F"/>
          <w:spacing w:val="-2"/>
          <w:sz w:val="22"/>
        </w:rPr>
        <w:t> </w:t>
      </w:r>
      <w:r>
        <w:rPr>
          <w:b/>
          <w:color w:val="211F1F"/>
          <w:sz w:val="22"/>
        </w:rPr>
        <w:t>Setup</w:t>
      </w:r>
      <w:r>
        <w:rPr>
          <w:b/>
          <w:color w:val="211F1F"/>
          <w:spacing w:val="-3"/>
          <w:sz w:val="22"/>
        </w:rPr>
        <w:t> </w:t>
      </w:r>
      <w:r>
        <w:rPr>
          <w:b/>
          <w:color w:val="211F1F"/>
          <w:sz w:val="22"/>
        </w:rPr>
        <w:t>&gt;</w:t>
      </w:r>
      <w:r>
        <w:rPr>
          <w:b/>
          <w:color w:val="211F1F"/>
          <w:spacing w:val="-4"/>
          <w:sz w:val="22"/>
        </w:rPr>
        <w:t> </w:t>
      </w:r>
      <w:r>
        <w:rPr>
          <w:b/>
          <w:color w:val="211F1F"/>
          <w:sz w:val="22"/>
        </w:rPr>
        <w:t>Main</w:t>
      </w:r>
      <w:r>
        <w:rPr>
          <w:b/>
          <w:color w:val="211F1F"/>
          <w:spacing w:val="-3"/>
          <w:sz w:val="22"/>
        </w:rPr>
        <w:t> </w:t>
      </w:r>
      <w:r>
        <w:rPr>
          <w:b/>
          <w:color w:val="211F1F"/>
          <w:sz w:val="22"/>
        </w:rPr>
        <w:t>&gt;</w:t>
      </w:r>
      <w:r>
        <w:rPr>
          <w:b/>
          <w:color w:val="211F1F"/>
          <w:spacing w:val="-4"/>
          <w:sz w:val="22"/>
        </w:rPr>
        <w:t> </w:t>
      </w:r>
      <w:r>
        <w:rPr>
          <w:b/>
          <w:color w:val="211F1F"/>
          <w:sz w:val="22"/>
        </w:rPr>
        <w:t>Upgrade</w:t>
      </w:r>
      <w:r>
        <w:rPr>
          <w:b/>
          <w:color w:val="211F1F"/>
          <w:spacing w:val="-1"/>
          <w:sz w:val="22"/>
        </w:rPr>
        <w:t> </w:t>
      </w:r>
      <w:r>
        <w:rPr>
          <w:color w:val="211F1F"/>
          <w:sz w:val="22"/>
        </w:rPr>
        <w:t>means</w:t>
      </w:r>
      <w:r>
        <w:rPr>
          <w:color w:val="211F1F"/>
          <w:spacing w:val="-5"/>
          <w:sz w:val="22"/>
        </w:rPr>
        <w:t> </w:t>
      </w:r>
      <w:r>
        <w:rPr>
          <w:color w:val="211F1F"/>
          <w:sz w:val="22"/>
        </w:rPr>
        <w:t>you</w:t>
      </w:r>
      <w:r>
        <w:rPr>
          <w:color w:val="211F1F"/>
          <w:spacing w:val="-2"/>
          <w:sz w:val="22"/>
        </w:rPr>
        <w:t> </w:t>
      </w:r>
      <w:r>
        <w:rPr>
          <w:color w:val="211F1F"/>
          <w:sz w:val="22"/>
        </w:rPr>
        <w:t>should</w:t>
      </w:r>
      <w:r>
        <w:rPr>
          <w:color w:val="211F1F"/>
          <w:spacing w:val="-5"/>
          <w:sz w:val="22"/>
        </w:rPr>
        <w:t> </w:t>
      </w:r>
      <w:r>
        <w:rPr>
          <w:color w:val="211F1F"/>
          <w:sz w:val="22"/>
        </w:rPr>
        <w:t>select the </w:t>
      </w:r>
      <w:r>
        <w:rPr>
          <w:b/>
          <w:color w:val="211F1F"/>
          <w:sz w:val="22"/>
        </w:rPr>
        <w:t>Setup </w:t>
      </w:r>
      <w:r>
        <w:rPr>
          <w:color w:val="211F1F"/>
          <w:sz w:val="22"/>
        </w:rPr>
        <w:t>tab, then the </w:t>
      </w:r>
      <w:r>
        <w:rPr>
          <w:b/>
          <w:sz w:val="22"/>
        </w:rPr>
        <w:t>Main </w:t>
      </w:r>
      <w:r>
        <w:rPr>
          <w:sz w:val="22"/>
        </w:rPr>
        <w:t>navigation </w:t>
      </w:r>
      <w:r>
        <w:rPr>
          <w:color w:val="211F1F"/>
          <w:sz w:val="22"/>
        </w:rPr>
        <w:t>tab, and then the </w:t>
      </w:r>
      <w:r>
        <w:rPr>
          <w:b/>
          <w:color w:val="211F1F"/>
          <w:sz w:val="22"/>
        </w:rPr>
        <w:t>Upgrade </w:t>
      </w:r>
      <w:r>
        <w:rPr>
          <w:color w:val="211F1F"/>
          <w:sz w:val="22"/>
        </w:rPr>
        <w:t>sub-tab.</w:t>
      </w:r>
    </w:p>
    <w:p>
      <w:pPr>
        <w:pStyle w:val="ListParagraph"/>
        <w:numPr>
          <w:ilvl w:val="0"/>
          <w:numId w:val="1"/>
        </w:numPr>
        <w:tabs>
          <w:tab w:pos="1358" w:val="left" w:leader="none"/>
          <w:tab w:pos="1359" w:val="left" w:leader="none"/>
        </w:tabs>
        <w:spacing w:line="274" w:lineRule="exact" w:before="0" w:after="0"/>
        <w:ind w:left="1358" w:right="0" w:hanging="318"/>
        <w:jc w:val="left"/>
        <w:rPr>
          <w:rFonts w:ascii="Symbol" w:hAnsi="Symbol"/>
          <w:color w:val="211F1F"/>
          <w:sz w:val="22"/>
        </w:rPr>
      </w:pPr>
      <w:r>
        <w:rPr>
          <w:color w:val="211F1F"/>
          <w:sz w:val="22"/>
        </w:rPr>
        <w:t>Screen</w:t>
      </w:r>
      <w:r>
        <w:rPr>
          <w:color w:val="211F1F"/>
          <w:spacing w:val="-4"/>
          <w:sz w:val="22"/>
        </w:rPr>
        <w:t> </w:t>
      </w:r>
      <w:r>
        <w:rPr>
          <w:color w:val="211F1F"/>
          <w:sz w:val="22"/>
        </w:rPr>
        <w:t>names/page</w:t>
      </w:r>
      <w:r>
        <w:rPr>
          <w:color w:val="211F1F"/>
          <w:spacing w:val="-5"/>
          <w:sz w:val="22"/>
        </w:rPr>
        <w:t> </w:t>
      </w:r>
      <w:r>
        <w:rPr>
          <w:color w:val="211F1F"/>
          <w:sz w:val="22"/>
        </w:rPr>
        <w:t>titles</w:t>
      </w:r>
      <w:r>
        <w:rPr>
          <w:color w:val="211F1F"/>
          <w:spacing w:val="-4"/>
          <w:sz w:val="22"/>
        </w:rPr>
        <w:t> </w:t>
      </w:r>
      <w:r>
        <w:rPr>
          <w:color w:val="211F1F"/>
          <w:sz w:val="22"/>
        </w:rPr>
        <w:t>are</w:t>
      </w:r>
      <w:r>
        <w:rPr>
          <w:color w:val="211F1F"/>
          <w:spacing w:val="-3"/>
          <w:sz w:val="22"/>
        </w:rPr>
        <w:t> </w:t>
      </w:r>
      <w:r>
        <w:rPr>
          <w:color w:val="211F1F"/>
          <w:sz w:val="22"/>
        </w:rPr>
        <w:t>presented</w:t>
      </w:r>
      <w:r>
        <w:rPr>
          <w:color w:val="211F1F"/>
          <w:spacing w:val="-3"/>
          <w:sz w:val="22"/>
        </w:rPr>
        <w:t> </w:t>
      </w:r>
      <w:r>
        <w:rPr>
          <w:color w:val="211F1F"/>
          <w:sz w:val="22"/>
        </w:rPr>
        <w:t>in</w:t>
      </w:r>
      <w:r>
        <w:rPr>
          <w:color w:val="211F1F"/>
          <w:spacing w:val="-4"/>
          <w:sz w:val="22"/>
        </w:rPr>
        <w:t> </w:t>
      </w:r>
      <w:r>
        <w:rPr>
          <w:b/>
          <w:color w:val="211F1F"/>
          <w:spacing w:val="-4"/>
          <w:sz w:val="22"/>
        </w:rPr>
        <w:t>bold</w:t>
      </w:r>
      <w:r>
        <w:rPr>
          <w:color w:val="211F1F"/>
          <w:spacing w:val="-4"/>
          <w:sz w:val="22"/>
        </w:rPr>
        <w:t>.</w:t>
      </w:r>
    </w:p>
    <w:p>
      <w:pPr>
        <w:pStyle w:val="ListParagraph"/>
        <w:numPr>
          <w:ilvl w:val="0"/>
          <w:numId w:val="1"/>
        </w:numPr>
        <w:tabs>
          <w:tab w:pos="1358" w:val="left" w:leader="none"/>
          <w:tab w:pos="1359" w:val="left" w:leader="none"/>
        </w:tabs>
        <w:spacing w:line="266" w:lineRule="auto" w:before="19" w:after="0"/>
        <w:ind w:left="1358" w:right="724" w:hanging="317"/>
        <w:jc w:val="left"/>
        <w:rPr>
          <w:rFonts w:ascii="Symbol" w:hAnsi="Symbol"/>
          <w:color w:val="211F1F"/>
          <w:sz w:val="22"/>
        </w:rPr>
      </w:pPr>
      <w:r>
        <w:rPr>
          <w:sz w:val="22"/>
        </w:rPr>
        <w:t>Buttons,</w:t>
      </w:r>
      <w:r>
        <w:rPr>
          <w:spacing w:val="-5"/>
          <w:sz w:val="22"/>
        </w:rPr>
        <w:t> </w:t>
      </w:r>
      <w:r>
        <w:rPr>
          <w:sz w:val="22"/>
        </w:rPr>
        <w:t>pull-down</w:t>
      </w:r>
      <w:r>
        <w:rPr>
          <w:spacing w:val="-4"/>
          <w:sz w:val="22"/>
        </w:rPr>
        <w:t> </w:t>
      </w:r>
      <w:r>
        <w:rPr>
          <w:sz w:val="22"/>
        </w:rPr>
        <w:t>menu</w:t>
      </w:r>
      <w:r>
        <w:rPr>
          <w:spacing w:val="-4"/>
          <w:sz w:val="22"/>
        </w:rPr>
        <w:t> </w:t>
      </w:r>
      <w:r>
        <w:rPr>
          <w:sz w:val="22"/>
        </w:rPr>
        <w:t>labels,</w:t>
      </w:r>
      <w:r>
        <w:rPr>
          <w:spacing w:val="-3"/>
          <w:sz w:val="22"/>
        </w:rPr>
        <w:t> </w:t>
      </w:r>
      <w:r>
        <w:rPr>
          <w:sz w:val="22"/>
        </w:rPr>
        <w:t>text</w:t>
      </w:r>
      <w:r>
        <w:rPr>
          <w:spacing w:val="-3"/>
          <w:sz w:val="22"/>
        </w:rPr>
        <w:t> </w:t>
      </w:r>
      <w:r>
        <w:rPr>
          <w:sz w:val="22"/>
        </w:rPr>
        <w:t>box</w:t>
      </w:r>
      <w:r>
        <w:rPr>
          <w:spacing w:val="-3"/>
          <w:sz w:val="22"/>
        </w:rPr>
        <w:t> </w:t>
      </w:r>
      <w:r>
        <w:rPr>
          <w:sz w:val="22"/>
        </w:rPr>
        <w:t>labels,</w:t>
      </w:r>
      <w:r>
        <w:rPr>
          <w:spacing w:val="-3"/>
          <w:sz w:val="22"/>
        </w:rPr>
        <w:t> </w:t>
      </w:r>
      <w:r>
        <w:rPr>
          <w:sz w:val="22"/>
        </w:rPr>
        <w:t>check</w:t>
      </w:r>
      <w:r>
        <w:rPr>
          <w:spacing w:val="-2"/>
          <w:sz w:val="22"/>
        </w:rPr>
        <w:t> </w:t>
      </w:r>
      <w:r>
        <w:rPr>
          <w:sz w:val="22"/>
        </w:rPr>
        <w:t>box</w:t>
      </w:r>
      <w:r>
        <w:rPr>
          <w:spacing w:val="-4"/>
          <w:sz w:val="22"/>
        </w:rPr>
        <w:t> </w:t>
      </w:r>
      <w:r>
        <w:rPr>
          <w:sz w:val="22"/>
        </w:rPr>
        <w:t>descriptions,</w:t>
      </w:r>
      <w:r>
        <w:rPr>
          <w:spacing w:val="-3"/>
          <w:sz w:val="22"/>
        </w:rPr>
        <w:t> </w:t>
      </w:r>
      <w:r>
        <w:rPr>
          <w:sz w:val="22"/>
        </w:rPr>
        <w:t>and</w:t>
      </w:r>
      <w:r>
        <w:rPr>
          <w:spacing w:val="-2"/>
          <w:sz w:val="22"/>
        </w:rPr>
        <w:t> </w:t>
      </w:r>
      <w:r>
        <w:rPr>
          <w:sz w:val="22"/>
        </w:rPr>
        <w:t>radio</w:t>
      </w:r>
      <w:r>
        <w:rPr>
          <w:spacing w:val="-3"/>
          <w:sz w:val="22"/>
        </w:rPr>
        <w:t> </w:t>
      </w:r>
      <w:r>
        <w:rPr>
          <w:sz w:val="22"/>
        </w:rPr>
        <w:t>button titles are presented in </w:t>
      </w:r>
      <w:r>
        <w:rPr>
          <w:b/>
          <w:sz w:val="22"/>
        </w:rPr>
        <w:t>bold</w:t>
      </w:r>
      <w:r>
        <w:rPr>
          <w:sz w:val="22"/>
        </w:rPr>
        <w:t>.</w:t>
      </w:r>
    </w:p>
    <w:p>
      <w:pPr>
        <w:pStyle w:val="BodyText"/>
        <w:spacing w:before="93"/>
        <w:ind w:left="120" w:right="761"/>
      </w:pPr>
      <w:r>
        <w:rPr>
          <w:color w:val="000101"/>
        </w:rPr>
        <w:t>Screenshots are provided to show the items visible on the monitor when selections are made or activity</w:t>
      </w:r>
      <w:r>
        <w:rPr>
          <w:color w:val="000101"/>
          <w:spacing w:val="-1"/>
        </w:rPr>
        <w:t> </w:t>
      </w:r>
      <w:r>
        <w:rPr>
          <w:color w:val="000101"/>
        </w:rPr>
        <w:t>is</w:t>
      </w:r>
      <w:r>
        <w:rPr>
          <w:color w:val="000101"/>
          <w:spacing w:val="-4"/>
        </w:rPr>
        <w:t> </w:t>
      </w:r>
      <w:r>
        <w:rPr>
          <w:color w:val="000101"/>
        </w:rPr>
        <w:t>ongoing.</w:t>
      </w:r>
      <w:r>
        <w:rPr>
          <w:color w:val="000101"/>
          <w:spacing w:val="-2"/>
        </w:rPr>
        <w:t> </w:t>
      </w:r>
      <w:r>
        <w:rPr>
          <w:color w:val="000101"/>
        </w:rPr>
        <w:t>The</w:t>
      </w:r>
      <w:r>
        <w:rPr>
          <w:color w:val="000101"/>
          <w:spacing w:val="-2"/>
        </w:rPr>
        <w:t> </w:t>
      </w:r>
      <w:r>
        <w:rPr>
          <w:color w:val="000101"/>
        </w:rPr>
        <w:t>image demonstrates</w:t>
      </w:r>
      <w:r>
        <w:rPr>
          <w:color w:val="000101"/>
          <w:spacing w:val="-3"/>
        </w:rPr>
        <w:t> </w:t>
      </w:r>
      <w:r>
        <w:rPr>
          <w:color w:val="000101"/>
        </w:rPr>
        <w:t>a</w:t>
      </w:r>
      <w:r>
        <w:rPr>
          <w:color w:val="000101"/>
          <w:spacing w:val="-2"/>
        </w:rPr>
        <w:t> </w:t>
      </w:r>
      <w:r>
        <w:rPr>
          <w:color w:val="000101"/>
        </w:rPr>
        <w:t>feature</w:t>
      </w:r>
      <w:r>
        <w:rPr>
          <w:color w:val="000101"/>
          <w:spacing w:val="-3"/>
        </w:rPr>
        <w:t> </w:t>
      </w:r>
      <w:r>
        <w:rPr>
          <w:color w:val="000101"/>
        </w:rPr>
        <w:t>or</w:t>
      </w:r>
      <w:r>
        <w:rPr>
          <w:color w:val="000101"/>
          <w:spacing w:val="-2"/>
        </w:rPr>
        <w:t> </w:t>
      </w:r>
      <w:r>
        <w:rPr>
          <w:color w:val="000101"/>
        </w:rPr>
        <w:t>particular</w:t>
      </w:r>
      <w:r>
        <w:rPr>
          <w:color w:val="000101"/>
          <w:spacing w:val="-5"/>
        </w:rPr>
        <w:t> </w:t>
      </w:r>
      <w:r>
        <w:rPr>
          <w:color w:val="000101"/>
        </w:rPr>
        <w:t>setup.</w:t>
      </w:r>
      <w:r>
        <w:rPr>
          <w:color w:val="000101"/>
          <w:spacing w:val="-3"/>
        </w:rPr>
        <w:t> </w:t>
      </w:r>
      <w:r>
        <w:rPr>
          <w:color w:val="000101"/>
        </w:rPr>
        <w:t>A</w:t>
      </w:r>
      <w:r>
        <w:rPr>
          <w:color w:val="000101"/>
          <w:spacing w:val="-5"/>
        </w:rPr>
        <w:t> </w:t>
      </w:r>
      <w:r>
        <w:rPr>
          <w:color w:val="000101"/>
        </w:rPr>
        <w:t>screenshot</w:t>
      </w:r>
      <w:r>
        <w:rPr>
          <w:color w:val="000101"/>
          <w:spacing w:val="-1"/>
        </w:rPr>
        <w:t> </w:t>
      </w:r>
      <w:r>
        <w:rPr>
          <w:color w:val="000101"/>
        </w:rPr>
        <w:t>is</w:t>
      </w:r>
      <w:r>
        <w:rPr>
          <w:color w:val="000101"/>
          <w:spacing w:val="-2"/>
        </w:rPr>
        <w:t> </w:t>
      </w:r>
      <w:r>
        <w:rPr>
          <w:color w:val="000101"/>
        </w:rPr>
        <w:t>generally</w:t>
      </w:r>
      <w:r>
        <w:rPr>
          <w:color w:val="000101"/>
          <w:spacing w:val="-4"/>
        </w:rPr>
        <w:t> </w:t>
      </w:r>
      <w:r>
        <w:rPr>
          <w:color w:val="000101"/>
        </w:rPr>
        <w:t>the result of following the instructions in the manual for a particular task. Each screenshot is labeled with the name of the screen or web page.</w:t>
      </w:r>
    </w:p>
    <w:p>
      <w:pPr>
        <w:pStyle w:val="BodyText"/>
        <w:spacing w:before="119"/>
        <w:ind w:left="120" w:right="602"/>
      </w:pPr>
      <w:r>
        <w:rPr>
          <w:color w:val="000101"/>
        </w:rPr>
        <w:t>Tabs</w:t>
      </w:r>
      <w:r>
        <w:rPr>
          <w:color w:val="000101"/>
          <w:spacing w:val="-10"/>
        </w:rPr>
        <w:t> </w:t>
      </w:r>
      <w:r>
        <w:rPr>
          <w:color w:val="000101"/>
        </w:rPr>
        <w:t>and</w:t>
      </w:r>
      <w:r>
        <w:rPr>
          <w:color w:val="000101"/>
          <w:spacing w:val="-10"/>
        </w:rPr>
        <w:t> </w:t>
      </w:r>
      <w:r>
        <w:rPr>
          <w:color w:val="000101"/>
        </w:rPr>
        <w:t>Buttons</w:t>
      </w:r>
      <w:r>
        <w:rPr>
          <w:color w:val="000101"/>
          <w:spacing w:val="-9"/>
        </w:rPr>
        <w:t> </w:t>
      </w:r>
      <w:r>
        <w:rPr>
          <w:color w:val="000101"/>
        </w:rPr>
        <w:t>are</w:t>
      </w:r>
      <w:r>
        <w:rPr>
          <w:color w:val="000101"/>
          <w:spacing w:val="-9"/>
        </w:rPr>
        <w:t> </w:t>
      </w:r>
      <w:r>
        <w:rPr>
          <w:color w:val="000101"/>
        </w:rPr>
        <w:t>presented</w:t>
      </w:r>
      <w:r>
        <w:rPr>
          <w:color w:val="000101"/>
          <w:spacing w:val="-9"/>
        </w:rPr>
        <w:t> </w:t>
      </w:r>
      <w:r>
        <w:rPr>
          <w:color w:val="000101"/>
        </w:rPr>
        <w:t>as</w:t>
      </w:r>
      <w:r>
        <w:rPr>
          <w:color w:val="000101"/>
          <w:spacing w:val="-9"/>
        </w:rPr>
        <w:t> </w:t>
      </w:r>
      <w:r>
        <w:rPr>
          <w:color w:val="000101"/>
        </w:rPr>
        <w:t>seen</w:t>
      </w:r>
      <w:r>
        <w:rPr>
          <w:color w:val="000101"/>
          <w:spacing w:val="-9"/>
        </w:rPr>
        <w:t> </w:t>
      </w:r>
      <w:r>
        <w:rPr>
          <w:color w:val="000101"/>
        </w:rPr>
        <w:t>on</w:t>
      </w:r>
      <w:r>
        <w:rPr>
          <w:color w:val="000101"/>
          <w:spacing w:val="-11"/>
        </w:rPr>
        <w:t> </w:t>
      </w:r>
      <w:r>
        <w:rPr>
          <w:color w:val="000101"/>
        </w:rPr>
        <w:t>the</w:t>
      </w:r>
      <w:r>
        <w:rPr>
          <w:color w:val="000101"/>
          <w:spacing w:val="-9"/>
        </w:rPr>
        <w:t> </w:t>
      </w:r>
      <w:r>
        <w:rPr>
          <w:color w:val="000101"/>
        </w:rPr>
        <w:t>screen.</w:t>
      </w:r>
      <w:r>
        <w:rPr>
          <w:color w:val="000101"/>
          <w:spacing w:val="-11"/>
        </w:rPr>
        <w:t> </w:t>
      </w:r>
      <w:r>
        <w:rPr>
          <w:color w:val="000101"/>
        </w:rPr>
        <w:t>In</w:t>
      </w:r>
      <w:r>
        <w:rPr>
          <w:color w:val="000101"/>
          <w:spacing w:val="-10"/>
        </w:rPr>
        <w:t> </w:t>
      </w:r>
      <w:r>
        <w:rPr>
          <w:color w:val="000101"/>
        </w:rPr>
        <w:t>many</w:t>
      </w:r>
      <w:r>
        <w:rPr>
          <w:color w:val="000101"/>
          <w:spacing w:val="-11"/>
        </w:rPr>
        <w:t> </w:t>
      </w:r>
      <w:r>
        <w:rPr>
          <w:color w:val="000101"/>
        </w:rPr>
        <w:t>cases,</w:t>
      </w:r>
      <w:r>
        <w:rPr>
          <w:color w:val="000101"/>
          <w:spacing w:val="-11"/>
        </w:rPr>
        <w:t> </w:t>
      </w:r>
      <w:r>
        <w:rPr>
          <w:color w:val="000101"/>
        </w:rPr>
        <w:t>these</w:t>
      </w:r>
      <w:r>
        <w:rPr>
          <w:color w:val="000101"/>
          <w:spacing w:val="-8"/>
        </w:rPr>
        <w:t> </w:t>
      </w:r>
      <w:r>
        <w:rPr>
          <w:color w:val="000101"/>
        </w:rPr>
        <w:t>images</w:t>
      </w:r>
      <w:r>
        <w:rPr>
          <w:color w:val="000101"/>
          <w:spacing w:val="-9"/>
        </w:rPr>
        <w:t> </w:t>
      </w:r>
      <w:r>
        <w:rPr>
          <w:color w:val="000101"/>
        </w:rPr>
        <w:t>will</w:t>
      </w:r>
      <w:r>
        <w:rPr>
          <w:color w:val="000101"/>
          <w:spacing w:val="-9"/>
        </w:rPr>
        <w:t> </w:t>
      </w:r>
      <w:r>
        <w:rPr>
          <w:color w:val="000101"/>
        </w:rPr>
        <w:t>highlight</w:t>
      </w:r>
      <w:r>
        <w:rPr>
          <w:color w:val="000101"/>
          <w:spacing w:val="-9"/>
        </w:rPr>
        <w:t> </w:t>
      </w:r>
      <w:r>
        <w:rPr>
          <w:color w:val="000101"/>
        </w:rPr>
        <w:t>a</w:t>
      </w:r>
      <w:r>
        <w:rPr>
          <w:color w:val="000101"/>
          <w:spacing w:val="-9"/>
        </w:rPr>
        <w:t> </w:t>
      </w:r>
      <w:r>
        <w:rPr>
          <w:color w:val="000101"/>
        </w:rPr>
        <w:t>small portion of the complete screenshot, to focus on that specific topic.</w:t>
      </w:r>
    </w:p>
    <w:p>
      <w:pPr>
        <w:pStyle w:val="BodyText"/>
        <w:spacing w:before="120"/>
        <w:ind w:left="120" w:right="602"/>
      </w:pPr>
      <w:r>
        <w:rPr>
          <w:color w:val="000101"/>
        </w:rPr>
        <w:t>Features</w:t>
      </w:r>
      <w:r>
        <w:rPr>
          <w:color w:val="000101"/>
          <w:spacing w:val="-3"/>
        </w:rPr>
        <w:t> </w:t>
      </w:r>
      <w:r>
        <w:rPr>
          <w:color w:val="000101"/>
        </w:rPr>
        <w:t>on</w:t>
      </w:r>
      <w:r>
        <w:rPr>
          <w:color w:val="000101"/>
          <w:spacing w:val="-3"/>
        </w:rPr>
        <w:t> </w:t>
      </w:r>
      <w:r>
        <w:rPr>
          <w:color w:val="000101"/>
        </w:rPr>
        <w:t>the</w:t>
      </w:r>
      <w:r>
        <w:rPr>
          <w:color w:val="000101"/>
          <w:spacing w:val="-1"/>
        </w:rPr>
        <w:t> </w:t>
      </w:r>
      <w:r>
        <w:rPr>
          <w:color w:val="000101"/>
        </w:rPr>
        <w:t>interactive</w:t>
      </w:r>
      <w:r>
        <w:rPr>
          <w:color w:val="000101"/>
          <w:spacing w:val="-4"/>
        </w:rPr>
        <w:t> </w:t>
      </w:r>
      <w:r>
        <w:rPr>
          <w:color w:val="000101"/>
        </w:rPr>
        <w:t>web</w:t>
      </w:r>
      <w:r>
        <w:rPr>
          <w:color w:val="000101"/>
          <w:spacing w:val="-2"/>
        </w:rPr>
        <w:t> </w:t>
      </w:r>
      <w:r>
        <w:rPr>
          <w:color w:val="000101"/>
        </w:rPr>
        <w:t>page</w:t>
      </w:r>
      <w:r>
        <w:rPr>
          <w:color w:val="000101"/>
          <w:spacing w:val="-4"/>
        </w:rPr>
        <w:t> </w:t>
      </w:r>
      <w:r>
        <w:rPr>
          <w:color w:val="000101"/>
        </w:rPr>
        <w:t>are</w:t>
      </w:r>
      <w:r>
        <w:rPr>
          <w:color w:val="000101"/>
          <w:spacing w:val="-4"/>
        </w:rPr>
        <w:t> </w:t>
      </w:r>
      <w:r>
        <w:rPr>
          <w:color w:val="000101"/>
        </w:rPr>
        <w:t>typically</w:t>
      </w:r>
      <w:r>
        <w:rPr>
          <w:color w:val="000101"/>
          <w:spacing w:val="-2"/>
        </w:rPr>
        <w:t> </w:t>
      </w:r>
      <w:r>
        <w:rPr>
          <w:color w:val="000101"/>
        </w:rPr>
        <w:t>presented</w:t>
      </w:r>
      <w:r>
        <w:rPr>
          <w:color w:val="000101"/>
          <w:spacing w:val="-3"/>
        </w:rPr>
        <w:t> </w:t>
      </w:r>
      <w:r>
        <w:rPr>
          <w:color w:val="000101"/>
        </w:rPr>
        <w:t>from</w:t>
      </w:r>
      <w:r>
        <w:rPr>
          <w:color w:val="000101"/>
          <w:spacing w:val="-1"/>
        </w:rPr>
        <w:t> </w:t>
      </w:r>
      <w:r>
        <w:rPr>
          <w:color w:val="000101"/>
        </w:rPr>
        <w:t>top</w:t>
      </w:r>
      <w:r>
        <w:rPr>
          <w:color w:val="000101"/>
          <w:spacing w:val="-3"/>
        </w:rPr>
        <w:t> </w:t>
      </w:r>
      <w:r>
        <w:rPr>
          <w:color w:val="000101"/>
        </w:rPr>
        <w:t>to</w:t>
      </w:r>
      <w:r>
        <w:rPr>
          <w:color w:val="000101"/>
          <w:spacing w:val="-1"/>
        </w:rPr>
        <w:t> </w:t>
      </w:r>
      <w:r>
        <w:rPr>
          <w:color w:val="000101"/>
        </w:rPr>
        <w:t>bottom within</w:t>
      </w:r>
      <w:r>
        <w:rPr>
          <w:color w:val="000101"/>
          <w:spacing w:val="-3"/>
        </w:rPr>
        <w:t> </w:t>
      </w:r>
      <w:r>
        <w:rPr>
          <w:color w:val="000101"/>
        </w:rPr>
        <w:t>each</w:t>
      </w:r>
      <w:r>
        <w:rPr>
          <w:color w:val="000101"/>
          <w:spacing w:val="-2"/>
        </w:rPr>
        <w:t> </w:t>
      </w:r>
      <w:r>
        <w:rPr>
          <w:color w:val="000101"/>
        </w:rPr>
        <w:t>section</w:t>
      </w:r>
      <w:r>
        <w:rPr>
          <w:color w:val="000101"/>
          <w:spacing w:val="-5"/>
        </w:rPr>
        <w:t> </w:t>
      </w:r>
      <w:r>
        <w:rPr>
          <w:color w:val="000101"/>
        </w:rPr>
        <w:t>of the page.</w:t>
      </w:r>
      <w:r>
        <w:rPr>
          <w:color w:val="000101"/>
          <w:spacing w:val="-2"/>
        </w:rPr>
        <w:t> </w:t>
      </w:r>
      <w:r>
        <w:rPr>
          <w:color w:val="000101"/>
        </w:rPr>
        <w:t>Many</w:t>
      </w:r>
      <w:r>
        <w:rPr>
          <w:color w:val="000101"/>
          <w:spacing w:val="-1"/>
        </w:rPr>
        <w:t> </w:t>
      </w:r>
      <w:r>
        <w:rPr>
          <w:color w:val="000101"/>
        </w:rPr>
        <w:t>screens are divided</w:t>
      </w:r>
      <w:r>
        <w:rPr>
          <w:color w:val="000101"/>
          <w:spacing w:val="-1"/>
        </w:rPr>
        <w:t> </w:t>
      </w:r>
      <w:r>
        <w:rPr>
          <w:color w:val="000101"/>
        </w:rPr>
        <w:t>into</w:t>
      </w:r>
      <w:r>
        <w:rPr>
          <w:color w:val="000101"/>
          <w:spacing w:val="-1"/>
        </w:rPr>
        <w:t> </w:t>
      </w:r>
      <w:r>
        <w:rPr>
          <w:color w:val="000101"/>
        </w:rPr>
        <w:t>sections by</w:t>
      </w:r>
      <w:r>
        <w:rPr>
          <w:color w:val="000101"/>
          <w:spacing w:val="-1"/>
        </w:rPr>
        <w:t> </w:t>
      </w:r>
      <w:r>
        <w:rPr>
          <w:color w:val="000101"/>
        </w:rPr>
        <w:t>one or</w:t>
      </w:r>
      <w:r>
        <w:rPr>
          <w:color w:val="000101"/>
          <w:spacing w:val="-2"/>
        </w:rPr>
        <w:t> </w:t>
      </w:r>
      <w:r>
        <w:rPr>
          <w:color w:val="000101"/>
        </w:rPr>
        <w:t>more</w:t>
      </w:r>
      <w:r>
        <w:rPr>
          <w:color w:val="000101"/>
          <w:spacing w:val="-2"/>
        </w:rPr>
        <w:t> </w:t>
      </w:r>
      <w:r>
        <w:rPr>
          <w:color w:val="000101"/>
        </w:rPr>
        <w:t>horizontal lines.</w:t>
      </w:r>
      <w:r>
        <w:rPr>
          <w:color w:val="000101"/>
          <w:spacing w:val="-1"/>
        </w:rPr>
        <w:t> </w:t>
      </w:r>
      <w:r>
        <w:rPr>
          <w:color w:val="000101"/>
        </w:rPr>
        <w:t>The lines</w:t>
      </w:r>
      <w:r>
        <w:rPr>
          <w:color w:val="000101"/>
          <w:spacing w:val="-2"/>
        </w:rPr>
        <w:t> </w:t>
      </w:r>
      <w:r>
        <w:rPr>
          <w:color w:val="000101"/>
        </w:rPr>
        <w:t>indicate</w:t>
      </w:r>
      <w:r>
        <w:rPr>
          <w:color w:val="000101"/>
          <w:spacing w:val="-1"/>
        </w:rPr>
        <w:t> </w:t>
      </w:r>
      <w:r>
        <w:rPr>
          <w:color w:val="000101"/>
        </w:rPr>
        <w:t>the grouping of related functions. A feature on the interactive page is typically presented in </w:t>
      </w:r>
      <w:r>
        <w:rPr>
          <w:b/>
          <w:color w:val="000101"/>
        </w:rPr>
        <w:t>bold </w:t>
      </w:r>
      <w:r>
        <w:rPr>
          <w:color w:val="000101"/>
        </w:rPr>
        <w:t>type, followed by a discussion of its use and instructions.</w:t>
      </w:r>
    </w:p>
    <w:p>
      <w:pPr>
        <w:spacing w:after="0"/>
        <w:sectPr>
          <w:headerReference w:type="default" r:id="rId10"/>
          <w:footerReference w:type="default" r:id="rId11"/>
          <w:pgSz w:w="12240" w:h="15840"/>
          <w:pgMar w:header="0" w:footer="1262" w:top="1220" w:bottom="1460" w:left="1320" w:right="840"/>
          <w:pgNumType w:start="1"/>
        </w:sectPr>
      </w:pPr>
    </w:p>
    <w:p>
      <w:pPr>
        <w:pStyle w:val="BodyText"/>
        <w:rPr>
          <w:sz w:val="20"/>
        </w:rPr>
      </w:pPr>
    </w:p>
    <w:p>
      <w:pPr>
        <w:pStyle w:val="BodyText"/>
        <w:rPr>
          <w:sz w:val="20"/>
        </w:rPr>
      </w:pPr>
    </w:p>
    <w:p>
      <w:pPr>
        <w:pStyle w:val="BodyText"/>
        <w:rPr>
          <w:sz w:val="20"/>
        </w:rPr>
      </w:pPr>
    </w:p>
    <w:p>
      <w:pPr>
        <w:pStyle w:val="Heading1"/>
      </w:pPr>
      <w:bookmarkStart w:name="_bookmark4" w:id="5"/>
      <w:bookmarkEnd w:id="5"/>
      <w:r>
        <w:rPr>
          <w:b w:val="0"/>
        </w:rPr>
      </w:r>
      <w:r>
        <w:rPr/>
        <w:t>Chapter</w:t>
      </w:r>
      <w:r>
        <w:rPr>
          <w:spacing w:val="-4"/>
        </w:rPr>
        <w:t> </w:t>
      </w:r>
      <w:r>
        <w:rPr/>
        <w:t>1:</w:t>
      </w:r>
      <w:r>
        <w:rPr>
          <w:spacing w:val="-5"/>
        </w:rPr>
        <w:t> </w:t>
      </w:r>
      <w:r>
        <w:rPr/>
        <w:t>Initial</w:t>
      </w:r>
      <w:r>
        <w:rPr>
          <w:spacing w:val="-3"/>
        </w:rPr>
        <w:t> </w:t>
      </w:r>
      <w:r>
        <w:rPr>
          <w:spacing w:val="-2"/>
        </w:rPr>
        <w:t>Setup</w:t>
      </w:r>
    </w:p>
    <w:p>
      <w:pPr>
        <w:pStyle w:val="Heading3"/>
        <w:spacing w:before="241"/>
      </w:pPr>
      <w:r>
        <w:rPr/>
        <w:t>Making</w:t>
      </w:r>
      <w:r>
        <w:rPr>
          <w:spacing w:val="-8"/>
        </w:rPr>
        <w:t> </w:t>
      </w:r>
      <w:r>
        <w:rPr/>
        <w:t>First</w:t>
      </w:r>
      <w:r>
        <w:rPr>
          <w:spacing w:val="-9"/>
        </w:rPr>
        <w:t> </w:t>
      </w:r>
      <w:r>
        <w:rPr>
          <w:spacing w:val="-2"/>
        </w:rPr>
        <w:t>Contact</w:t>
      </w:r>
    </w:p>
    <w:p>
      <w:pPr>
        <w:pStyle w:val="BodyText"/>
        <w:spacing w:before="119"/>
        <w:ind w:left="120" w:right="602"/>
      </w:pPr>
      <w:r>
        <w:rPr>
          <w:color w:val="000101"/>
        </w:rPr>
        <w:t>The DASDEC/One-Net platform contains an embedded web server that allows you to eﬀectively communicate with the EAS platform via a standard web browser. Changes to configurations/control settings,</w:t>
      </w:r>
      <w:r>
        <w:rPr>
          <w:color w:val="000101"/>
          <w:spacing w:val="-3"/>
        </w:rPr>
        <w:t> </w:t>
      </w:r>
      <w:r>
        <w:rPr>
          <w:color w:val="000101"/>
        </w:rPr>
        <w:t>initiating</w:t>
      </w:r>
      <w:r>
        <w:rPr>
          <w:color w:val="000101"/>
          <w:spacing w:val="-3"/>
        </w:rPr>
        <w:t> </w:t>
      </w:r>
      <w:r>
        <w:rPr>
          <w:color w:val="000101"/>
        </w:rPr>
        <w:t>EAS</w:t>
      </w:r>
      <w:r>
        <w:rPr>
          <w:color w:val="000101"/>
          <w:spacing w:val="-4"/>
        </w:rPr>
        <w:t> </w:t>
      </w:r>
      <w:r>
        <w:rPr>
          <w:color w:val="000101"/>
        </w:rPr>
        <w:t>alerts,</w:t>
      </w:r>
      <w:r>
        <w:rPr>
          <w:color w:val="000101"/>
          <w:spacing w:val="-3"/>
        </w:rPr>
        <w:t> </w:t>
      </w:r>
      <w:r>
        <w:rPr>
          <w:color w:val="000101"/>
        </w:rPr>
        <w:t>and</w:t>
      </w:r>
      <w:r>
        <w:rPr>
          <w:color w:val="000101"/>
          <w:spacing w:val="-3"/>
        </w:rPr>
        <w:t> </w:t>
      </w:r>
      <w:r>
        <w:rPr>
          <w:color w:val="000101"/>
        </w:rPr>
        <w:t>viewing</w:t>
      </w:r>
      <w:r>
        <w:rPr>
          <w:color w:val="000101"/>
          <w:spacing w:val="-4"/>
        </w:rPr>
        <w:t> </w:t>
      </w:r>
      <w:r>
        <w:rPr>
          <w:color w:val="000101"/>
        </w:rPr>
        <w:t>EAS</w:t>
      </w:r>
      <w:r>
        <w:rPr>
          <w:color w:val="000101"/>
          <w:spacing w:val="-3"/>
        </w:rPr>
        <w:t> </w:t>
      </w:r>
      <w:r>
        <w:rPr>
          <w:color w:val="000101"/>
        </w:rPr>
        <w:t>alerts</w:t>
      </w:r>
      <w:r>
        <w:rPr>
          <w:color w:val="000101"/>
          <w:spacing w:val="-4"/>
        </w:rPr>
        <w:t> </w:t>
      </w:r>
      <w:r>
        <w:rPr>
          <w:color w:val="000101"/>
        </w:rPr>
        <w:t>are</w:t>
      </w:r>
      <w:r>
        <w:rPr>
          <w:color w:val="000101"/>
          <w:spacing w:val="-2"/>
        </w:rPr>
        <w:t> </w:t>
      </w:r>
      <w:r>
        <w:rPr>
          <w:color w:val="000101"/>
        </w:rPr>
        <w:t>all</w:t>
      </w:r>
      <w:r>
        <w:rPr>
          <w:color w:val="000101"/>
          <w:spacing w:val="-3"/>
        </w:rPr>
        <w:t> </w:t>
      </w:r>
      <w:r>
        <w:rPr>
          <w:color w:val="000101"/>
        </w:rPr>
        <w:t>performed</w:t>
      </w:r>
      <w:r>
        <w:rPr>
          <w:color w:val="000101"/>
          <w:spacing w:val="-3"/>
        </w:rPr>
        <w:t> </w:t>
      </w:r>
      <w:r>
        <w:rPr>
          <w:color w:val="000101"/>
        </w:rPr>
        <w:t>through</w:t>
      </w:r>
      <w:r>
        <w:rPr>
          <w:color w:val="000101"/>
          <w:spacing w:val="-3"/>
        </w:rPr>
        <w:t> </w:t>
      </w:r>
      <w:r>
        <w:rPr>
          <w:color w:val="000101"/>
        </w:rPr>
        <w:t>familiar</w:t>
      </w:r>
      <w:r>
        <w:rPr>
          <w:color w:val="000101"/>
          <w:spacing w:val="-5"/>
        </w:rPr>
        <w:t> </w:t>
      </w:r>
      <w:r>
        <w:rPr>
          <w:color w:val="000101"/>
        </w:rPr>
        <w:t>web</w:t>
      </w:r>
      <w:r>
        <w:rPr>
          <w:color w:val="000101"/>
          <w:spacing w:val="-3"/>
        </w:rPr>
        <w:t> </w:t>
      </w:r>
      <w:r>
        <w:rPr>
          <w:color w:val="000101"/>
        </w:rPr>
        <w:t>browsers such as Apple Safari®, Google Chrome®, Microsoft Edge®, or Mozilla Firefox®.</w:t>
      </w:r>
      <w:r>
        <w:rPr>
          <w:color w:val="000101"/>
          <w:spacing w:val="-1"/>
        </w:rPr>
        <w:t> </w:t>
      </w:r>
      <w:r>
        <w:rPr>
          <w:color w:val="000101"/>
        </w:rPr>
        <w:t>You will connect to the same network as the EAS device, launch a web browser, and input the devices’ IP address.</w:t>
      </w:r>
    </w:p>
    <w:p>
      <w:pPr>
        <w:pStyle w:val="BodyText"/>
        <w:spacing w:before="119"/>
        <w:ind w:left="120" w:right="835"/>
      </w:pPr>
      <w:r>
        <w:rPr>
          <w:color w:val="000101"/>
        </w:rPr>
        <w:t>To be</w:t>
      </w:r>
      <w:r>
        <w:rPr>
          <w:color w:val="000101"/>
          <w:spacing w:val="-3"/>
        </w:rPr>
        <w:t> </w:t>
      </w:r>
      <w:r>
        <w:rPr>
          <w:color w:val="000101"/>
        </w:rPr>
        <w:t>on</w:t>
      </w:r>
      <w:r>
        <w:rPr>
          <w:color w:val="000101"/>
          <w:spacing w:val="-4"/>
        </w:rPr>
        <w:t> </w:t>
      </w:r>
      <w:r>
        <w:rPr>
          <w:color w:val="000101"/>
        </w:rPr>
        <w:t>the</w:t>
      </w:r>
      <w:r>
        <w:rPr>
          <w:color w:val="000101"/>
          <w:spacing w:val="-1"/>
        </w:rPr>
        <w:t> </w:t>
      </w:r>
      <w:r>
        <w:rPr>
          <w:color w:val="000101"/>
        </w:rPr>
        <w:t>same network</w:t>
      </w:r>
      <w:r>
        <w:rPr>
          <w:color w:val="000101"/>
          <w:spacing w:val="-3"/>
        </w:rPr>
        <w:t> </w:t>
      </w:r>
      <w:r>
        <w:rPr>
          <w:color w:val="000101"/>
        </w:rPr>
        <w:t>as</w:t>
      </w:r>
      <w:r>
        <w:rPr>
          <w:color w:val="000101"/>
          <w:spacing w:val="-1"/>
        </w:rPr>
        <w:t> </w:t>
      </w:r>
      <w:r>
        <w:rPr>
          <w:color w:val="000101"/>
        </w:rPr>
        <w:t>the</w:t>
      </w:r>
      <w:r>
        <w:rPr>
          <w:color w:val="000101"/>
          <w:spacing w:val="-3"/>
        </w:rPr>
        <w:t> </w:t>
      </w:r>
      <w:r>
        <w:rPr>
          <w:color w:val="000101"/>
        </w:rPr>
        <w:t>EAS</w:t>
      </w:r>
      <w:r>
        <w:rPr>
          <w:color w:val="000101"/>
          <w:spacing w:val="-2"/>
        </w:rPr>
        <w:t> </w:t>
      </w:r>
      <w:r>
        <w:rPr>
          <w:color w:val="000101"/>
        </w:rPr>
        <w:t>device,</w:t>
      </w:r>
      <w:r>
        <w:rPr>
          <w:color w:val="000101"/>
          <w:spacing w:val="-3"/>
        </w:rPr>
        <w:t> </w:t>
      </w:r>
      <w:r>
        <w:rPr>
          <w:color w:val="000101"/>
        </w:rPr>
        <w:t>a</w:t>
      </w:r>
      <w:r>
        <w:rPr>
          <w:color w:val="000101"/>
          <w:spacing w:val="-1"/>
        </w:rPr>
        <w:t> </w:t>
      </w:r>
      <w:r>
        <w:rPr>
          <w:color w:val="000101"/>
        </w:rPr>
        <w:t>customer-supplied</w:t>
      </w:r>
      <w:r>
        <w:rPr>
          <w:color w:val="000101"/>
          <w:spacing w:val="-2"/>
        </w:rPr>
        <w:t> </w:t>
      </w:r>
      <w:r>
        <w:rPr>
          <w:color w:val="000101"/>
        </w:rPr>
        <w:t>laptop</w:t>
      </w:r>
      <w:r>
        <w:rPr>
          <w:color w:val="000101"/>
          <w:spacing w:val="-4"/>
        </w:rPr>
        <w:t> </w:t>
      </w:r>
      <w:r>
        <w:rPr>
          <w:color w:val="000101"/>
        </w:rPr>
        <w:t>or</w:t>
      </w:r>
      <w:r>
        <w:rPr>
          <w:color w:val="000101"/>
          <w:spacing w:val="-1"/>
        </w:rPr>
        <w:t> </w:t>
      </w:r>
      <w:r>
        <w:rPr>
          <w:color w:val="000101"/>
        </w:rPr>
        <w:t>desktop</w:t>
      </w:r>
      <w:r>
        <w:rPr>
          <w:color w:val="000101"/>
          <w:spacing w:val="-4"/>
        </w:rPr>
        <w:t> </w:t>
      </w:r>
      <w:r>
        <w:rPr>
          <w:color w:val="000101"/>
        </w:rPr>
        <w:t>computer</w:t>
      </w:r>
      <w:r>
        <w:rPr>
          <w:color w:val="000101"/>
          <w:spacing w:val="-4"/>
        </w:rPr>
        <w:t> </w:t>
      </w:r>
      <w:r>
        <w:rPr>
          <w:color w:val="000101"/>
        </w:rPr>
        <w:t>must be physically networked to the EAS device.</w:t>
      </w:r>
    </w:p>
    <w:p>
      <w:pPr>
        <w:pStyle w:val="ListParagraph"/>
        <w:numPr>
          <w:ilvl w:val="0"/>
          <w:numId w:val="1"/>
        </w:numPr>
        <w:tabs>
          <w:tab w:pos="1356" w:val="left" w:leader="none"/>
          <w:tab w:pos="1357" w:val="left" w:leader="none"/>
        </w:tabs>
        <w:spacing w:line="266" w:lineRule="auto" w:before="81" w:after="0"/>
        <w:ind w:left="1358" w:right="934" w:hanging="317"/>
        <w:jc w:val="left"/>
        <w:rPr>
          <w:rFonts w:ascii="Symbol" w:hAnsi="Symbol"/>
          <w:color w:val="211F1F"/>
          <w:sz w:val="22"/>
        </w:rPr>
      </w:pPr>
      <w:r>
        <w:rPr>
          <w:color w:val="211F1F"/>
          <w:sz w:val="22"/>
        </w:rPr>
        <w:t>This</w:t>
      </w:r>
      <w:r>
        <w:rPr>
          <w:color w:val="211F1F"/>
          <w:spacing w:val="-3"/>
          <w:sz w:val="22"/>
        </w:rPr>
        <w:t> </w:t>
      </w:r>
      <w:r>
        <w:rPr>
          <w:color w:val="211F1F"/>
          <w:sz w:val="22"/>
        </w:rPr>
        <w:t>initial</w:t>
      </w:r>
      <w:r>
        <w:rPr>
          <w:color w:val="211F1F"/>
          <w:spacing w:val="-4"/>
          <w:sz w:val="22"/>
        </w:rPr>
        <w:t> </w:t>
      </w:r>
      <w:r>
        <w:rPr>
          <w:color w:val="211F1F"/>
          <w:sz w:val="22"/>
        </w:rPr>
        <w:t>contact</w:t>
      </w:r>
      <w:r>
        <w:rPr>
          <w:color w:val="211F1F"/>
          <w:spacing w:val="-2"/>
          <w:sz w:val="22"/>
        </w:rPr>
        <w:t> </w:t>
      </w:r>
      <w:r>
        <w:rPr>
          <w:color w:val="211F1F"/>
          <w:sz w:val="22"/>
        </w:rPr>
        <w:t>is</w:t>
      </w:r>
      <w:r>
        <w:rPr>
          <w:color w:val="211F1F"/>
          <w:spacing w:val="-3"/>
          <w:sz w:val="22"/>
        </w:rPr>
        <w:t> </w:t>
      </w:r>
      <w:r>
        <w:rPr>
          <w:color w:val="211F1F"/>
          <w:sz w:val="22"/>
        </w:rPr>
        <w:t>necessary</w:t>
      </w:r>
      <w:r>
        <w:rPr>
          <w:color w:val="211F1F"/>
          <w:spacing w:val="-2"/>
          <w:sz w:val="22"/>
        </w:rPr>
        <w:t> </w:t>
      </w:r>
      <w:r>
        <w:rPr>
          <w:color w:val="211F1F"/>
          <w:sz w:val="22"/>
        </w:rPr>
        <w:t>to</w:t>
      </w:r>
      <w:r>
        <w:rPr>
          <w:color w:val="211F1F"/>
          <w:spacing w:val="-4"/>
          <w:sz w:val="22"/>
        </w:rPr>
        <w:t> </w:t>
      </w:r>
      <w:r>
        <w:rPr>
          <w:color w:val="211F1F"/>
          <w:sz w:val="22"/>
        </w:rPr>
        <w:t>make</w:t>
      </w:r>
      <w:r>
        <w:rPr>
          <w:color w:val="211F1F"/>
          <w:spacing w:val="-2"/>
          <w:sz w:val="22"/>
        </w:rPr>
        <w:t> </w:t>
      </w:r>
      <w:r>
        <w:rPr>
          <w:color w:val="211F1F"/>
          <w:sz w:val="22"/>
        </w:rPr>
        <w:t>changes</w:t>
      </w:r>
      <w:r>
        <w:rPr>
          <w:color w:val="211F1F"/>
          <w:spacing w:val="-4"/>
          <w:sz w:val="22"/>
        </w:rPr>
        <w:t> </w:t>
      </w:r>
      <w:r>
        <w:rPr>
          <w:color w:val="211F1F"/>
          <w:sz w:val="22"/>
        </w:rPr>
        <w:t>to</w:t>
      </w:r>
      <w:r>
        <w:rPr>
          <w:color w:val="211F1F"/>
          <w:spacing w:val="-2"/>
          <w:sz w:val="22"/>
        </w:rPr>
        <w:t> </w:t>
      </w:r>
      <w:r>
        <w:rPr>
          <w:color w:val="211F1F"/>
          <w:sz w:val="22"/>
        </w:rPr>
        <w:t>the</w:t>
      </w:r>
      <w:r>
        <w:rPr>
          <w:color w:val="211F1F"/>
          <w:spacing w:val="-2"/>
          <w:sz w:val="22"/>
        </w:rPr>
        <w:t> </w:t>
      </w:r>
      <w:r>
        <w:rPr>
          <w:color w:val="211F1F"/>
          <w:sz w:val="22"/>
        </w:rPr>
        <w:t>network</w:t>
      </w:r>
      <w:r>
        <w:rPr>
          <w:color w:val="211F1F"/>
          <w:spacing w:val="-2"/>
          <w:sz w:val="22"/>
        </w:rPr>
        <w:t> </w:t>
      </w:r>
      <w:r>
        <w:rPr>
          <w:color w:val="211F1F"/>
          <w:sz w:val="22"/>
        </w:rPr>
        <w:t>settings</w:t>
      </w:r>
      <w:r>
        <w:rPr>
          <w:color w:val="211F1F"/>
          <w:spacing w:val="-5"/>
          <w:sz w:val="22"/>
        </w:rPr>
        <w:t> </w:t>
      </w:r>
      <w:r>
        <w:rPr>
          <w:color w:val="211F1F"/>
          <w:sz w:val="22"/>
        </w:rPr>
        <w:t>within</w:t>
      </w:r>
      <w:r>
        <w:rPr>
          <w:color w:val="211F1F"/>
          <w:spacing w:val="-5"/>
          <w:sz w:val="22"/>
        </w:rPr>
        <w:t> </w:t>
      </w:r>
      <w:r>
        <w:rPr>
          <w:color w:val="211F1F"/>
          <w:sz w:val="22"/>
        </w:rPr>
        <w:t>the</w:t>
      </w:r>
      <w:r>
        <w:rPr>
          <w:color w:val="211F1F"/>
          <w:spacing w:val="-2"/>
          <w:sz w:val="22"/>
        </w:rPr>
        <w:t> </w:t>
      </w:r>
      <w:r>
        <w:rPr>
          <w:color w:val="211F1F"/>
          <w:sz w:val="22"/>
        </w:rPr>
        <w:t>EAS device so they correspond with your facilities’ computer network addressing scheme.</w:t>
      </w:r>
    </w:p>
    <w:p>
      <w:pPr>
        <w:pStyle w:val="ListParagraph"/>
        <w:numPr>
          <w:ilvl w:val="0"/>
          <w:numId w:val="1"/>
        </w:numPr>
        <w:tabs>
          <w:tab w:pos="1356" w:val="left" w:leader="none"/>
          <w:tab w:pos="1357" w:val="left" w:leader="none"/>
        </w:tabs>
        <w:spacing w:line="266" w:lineRule="auto" w:before="0" w:after="0"/>
        <w:ind w:left="1358" w:right="876" w:hanging="317"/>
        <w:jc w:val="left"/>
        <w:rPr>
          <w:rFonts w:ascii="Symbol" w:hAnsi="Symbol"/>
          <w:color w:val="211F1F"/>
          <w:sz w:val="22"/>
        </w:rPr>
      </w:pPr>
      <w:r>
        <w:rPr>
          <w:color w:val="211F1F"/>
          <w:sz w:val="22"/>
        </w:rPr>
        <w:t>Once</w:t>
      </w:r>
      <w:r>
        <w:rPr>
          <w:color w:val="211F1F"/>
          <w:spacing w:val="-2"/>
          <w:sz w:val="22"/>
        </w:rPr>
        <w:t> </w:t>
      </w:r>
      <w:r>
        <w:rPr>
          <w:color w:val="211F1F"/>
          <w:sz w:val="22"/>
        </w:rPr>
        <w:t>the</w:t>
      </w:r>
      <w:r>
        <w:rPr>
          <w:color w:val="211F1F"/>
          <w:spacing w:val="-1"/>
          <w:sz w:val="22"/>
        </w:rPr>
        <w:t> </w:t>
      </w:r>
      <w:r>
        <w:rPr>
          <w:color w:val="211F1F"/>
          <w:sz w:val="22"/>
        </w:rPr>
        <w:t>EAS</w:t>
      </w:r>
      <w:r>
        <w:rPr>
          <w:color w:val="211F1F"/>
          <w:spacing w:val="-2"/>
          <w:sz w:val="22"/>
        </w:rPr>
        <w:t> </w:t>
      </w:r>
      <w:r>
        <w:rPr>
          <w:color w:val="211F1F"/>
          <w:sz w:val="22"/>
        </w:rPr>
        <w:t>devices’</w:t>
      </w:r>
      <w:r>
        <w:rPr>
          <w:color w:val="211F1F"/>
          <w:spacing w:val="-1"/>
          <w:sz w:val="22"/>
        </w:rPr>
        <w:t> </w:t>
      </w:r>
      <w:r>
        <w:rPr>
          <w:color w:val="211F1F"/>
          <w:sz w:val="22"/>
        </w:rPr>
        <w:t>network</w:t>
      </w:r>
      <w:r>
        <w:rPr>
          <w:color w:val="211F1F"/>
          <w:spacing w:val="-4"/>
          <w:sz w:val="22"/>
        </w:rPr>
        <w:t> </w:t>
      </w:r>
      <w:r>
        <w:rPr>
          <w:color w:val="211F1F"/>
          <w:sz w:val="22"/>
        </w:rPr>
        <w:t>address</w:t>
      </w:r>
      <w:r>
        <w:rPr>
          <w:color w:val="211F1F"/>
          <w:spacing w:val="-4"/>
          <w:sz w:val="22"/>
        </w:rPr>
        <w:t> </w:t>
      </w:r>
      <w:r>
        <w:rPr>
          <w:color w:val="211F1F"/>
          <w:sz w:val="22"/>
        </w:rPr>
        <w:t>is</w:t>
      </w:r>
      <w:r>
        <w:rPr>
          <w:color w:val="211F1F"/>
          <w:spacing w:val="-2"/>
          <w:sz w:val="22"/>
        </w:rPr>
        <w:t> </w:t>
      </w:r>
      <w:r>
        <w:rPr>
          <w:color w:val="211F1F"/>
          <w:sz w:val="22"/>
        </w:rPr>
        <w:t>configured</w:t>
      </w:r>
      <w:r>
        <w:rPr>
          <w:color w:val="211F1F"/>
          <w:spacing w:val="-4"/>
          <w:sz w:val="22"/>
        </w:rPr>
        <w:t> </w:t>
      </w:r>
      <w:r>
        <w:rPr>
          <w:color w:val="211F1F"/>
          <w:sz w:val="22"/>
        </w:rPr>
        <w:t>to</w:t>
      </w:r>
      <w:r>
        <w:rPr>
          <w:color w:val="211F1F"/>
          <w:spacing w:val="-3"/>
          <w:sz w:val="22"/>
        </w:rPr>
        <w:t> </w:t>
      </w:r>
      <w:r>
        <w:rPr>
          <w:color w:val="211F1F"/>
          <w:sz w:val="22"/>
        </w:rPr>
        <w:t>match</w:t>
      </w:r>
      <w:r>
        <w:rPr>
          <w:color w:val="211F1F"/>
          <w:spacing w:val="-2"/>
          <w:sz w:val="22"/>
        </w:rPr>
        <w:t> </w:t>
      </w:r>
      <w:r>
        <w:rPr>
          <w:color w:val="211F1F"/>
          <w:sz w:val="22"/>
        </w:rPr>
        <w:t>those</w:t>
      </w:r>
      <w:r>
        <w:rPr>
          <w:color w:val="211F1F"/>
          <w:spacing w:val="-4"/>
          <w:sz w:val="22"/>
        </w:rPr>
        <w:t> </w:t>
      </w:r>
      <w:r>
        <w:rPr>
          <w:color w:val="211F1F"/>
          <w:sz w:val="22"/>
        </w:rPr>
        <w:t>of</w:t>
      </w:r>
      <w:r>
        <w:rPr>
          <w:color w:val="211F1F"/>
          <w:spacing w:val="-4"/>
          <w:sz w:val="22"/>
        </w:rPr>
        <w:t> </w:t>
      </w:r>
      <w:r>
        <w:rPr>
          <w:color w:val="211F1F"/>
          <w:sz w:val="22"/>
        </w:rPr>
        <w:t>your</w:t>
      </w:r>
      <w:r>
        <w:rPr>
          <w:color w:val="211F1F"/>
          <w:spacing w:val="-5"/>
          <w:sz w:val="22"/>
        </w:rPr>
        <w:t> </w:t>
      </w:r>
      <w:r>
        <w:rPr>
          <w:color w:val="211F1F"/>
          <w:sz w:val="22"/>
        </w:rPr>
        <w:t>facility,</w:t>
      </w:r>
      <w:r>
        <w:rPr>
          <w:color w:val="211F1F"/>
          <w:spacing w:val="-2"/>
          <w:sz w:val="22"/>
        </w:rPr>
        <w:t> </w:t>
      </w:r>
      <w:r>
        <w:rPr>
          <w:color w:val="211F1F"/>
          <w:sz w:val="22"/>
        </w:rPr>
        <w:t>the EAS device will be accessible by authorized users within your computer network.</w:t>
      </w:r>
    </w:p>
    <w:p>
      <w:pPr>
        <w:pStyle w:val="ListParagraph"/>
        <w:numPr>
          <w:ilvl w:val="0"/>
          <w:numId w:val="1"/>
        </w:numPr>
        <w:tabs>
          <w:tab w:pos="1358" w:val="left" w:leader="none"/>
          <w:tab w:pos="1359" w:val="left" w:leader="none"/>
        </w:tabs>
        <w:spacing w:line="343" w:lineRule="auto" w:before="0" w:after="0"/>
        <w:ind w:left="120" w:right="1618" w:firstLine="921"/>
        <w:jc w:val="left"/>
        <w:rPr>
          <w:rFonts w:ascii="Symbol" w:hAnsi="Symbol"/>
          <w:color w:val="211F1F"/>
          <w:sz w:val="22"/>
        </w:rPr>
      </w:pPr>
      <w:r>
        <w:rPr>
          <w:color w:val="211F1F"/>
          <w:sz w:val="22"/>
        </w:rPr>
        <w:t>During</w:t>
      </w:r>
      <w:r>
        <w:rPr>
          <w:color w:val="211F1F"/>
          <w:spacing w:val="-3"/>
          <w:sz w:val="22"/>
        </w:rPr>
        <w:t> </w:t>
      </w:r>
      <w:r>
        <w:rPr>
          <w:color w:val="211F1F"/>
          <w:sz w:val="22"/>
        </w:rPr>
        <w:t>this</w:t>
      </w:r>
      <w:r>
        <w:rPr>
          <w:color w:val="211F1F"/>
          <w:spacing w:val="-2"/>
          <w:sz w:val="22"/>
        </w:rPr>
        <w:t> </w:t>
      </w:r>
      <w:r>
        <w:rPr>
          <w:color w:val="211F1F"/>
          <w:sz w:val="22"/>
        </w:rPr>
        <w:t>first</w:t>
      </w:r>
      <w:r>
        <w:rPr>
          <w:color w:val="211F1F"/>
          <w:spacing w:val="-3"/>
          <w:sz w:val="22"/>
        </w:rPr>
        <w:t> </w:t>
      </w:r>
      <w:r>
        <w:rPr>
          <w:color w:val="211F1F"/>
          <w:sz w:val="22"/>
        </w:rPr>
        <w:t>log</w:t>
      </w:r>
      <w:r>
        <w:rPr>
          <w:color w:val="211F1F"/>
          <w:spacing w:val="-3"/>
          <w:sz w:val="22"/>
        </w:rPr>
        <w:t> </w:t>
      </w:r>
      <w:r>
        <w:rPr>
          <w:color w:val="211F1F"/>
          <w:sz w:val="22"/>
        </w:rPr>
        <w:t>in,</w:t>
      </w:r>
      <w:r>
        <w:rPr>
          <w:color w:val="211F1F"/>
          <w:spacing w:val="-4"/>
          <w:sz w:val="22"/>
        </w:rPr>
        <w:t> </w:t>
      </w:r>
      <w:r>
        <w:rPr>
          <w:color w:val="211F1F"/>
          <w:sz w:val="22"/>
        </w:rPr>
        <w:t>the</w:t>
      </w:r>
      <w:r>
        <w:rPr>
          <w:color w:val="211F1F"/>
          <w:spacing w:val="-4"/>
          <w:sz w:val="22"/>
        </w:rPr>
        <w:t> </w:t>
      </w:r>
      <w:r>
        <w:rPr>
          <w:color w:val="211F1F"/>
          <w:sz w:val="22"/>
        </w:rPr>
        <w:t>system requires</w:t>
      </w:r>
      <w:r>
        <w:rPr>
          <w:color w:val="211F1F"/>
          <w:spacing w:val="-5"/>
          <w:sz w:val="22"/>
        </w:rPr>
        <w:t> </w:t>
      </w:r>
      <w:r>
        <w:rPr>
          <w:color w:val="211F1F"/>
          <w:sz w:val="22"/>
        </w:rPr>
        <w:t>you</w:t>
      </w:r>
      <w:r>
        <w:rPr>
          <w:color w:val="211F1F"/>
          <w:spacing w:val="-4"/>
          <w:sz w:val="22"/>
        </w:rPr>
        <w:t> </w:t>
      </w:r>
      <w:r>
        <w:rPr>
          <w:color w:val="211F1F"/>
          <w:sz w:val="22"/>
        </w:rPr>
        <w:t>to</w:t>
      </w:r>
      <w:r>
        <w:rPr>
          <w:color w:val="211F1F"/>
          <w:spacing w:val="-3"/>
          <w:sz w:val="22"/>
        </w:rPr>
        <w:t> </w:t>
      </w:r>
      <w:r>
        <w:rPr>
          <w:color w:val="211F1F"/>
          <w:sz w:val="22"/>
        </w:rPr>
        <w:t>change</w:t>
      </w:r>
      <w:r>
        <w:rPr>
          <w:color w:val="211F1F"/>
          <w:spacing w:val="-1"/>
          <w:sz w:val="22"/>
        </w:rPr>
        <w:t> </w:t>
      </w:r>
      <w:r>
        <w:rPr>
          <w:color w:val="211F1F"/>
          <w:sz w:val="22"/>
        </w:rPr>
        <w:t>the</w:t>
      </w:r>
      <w:r>
        <w:rPr>
          <w:color w:val="211F1F"/>
          <w:spacing w:val="-2"/>
          <w:sz w:val="22"/>
        </w:rPr>
        <w:t> </w:t>
      </w:r>
      <w:r>
        <w:rPr>
          <w:color w:val="211F1F"/>
          <w:sz w:val="22"/>
        </w:rPr>
        <w:t>default</w:t>
      </w:r>
      <w:r>
        <w:rPr>
          <w:color w:val="211F1F"/>
          <w:spacing w:val="-2"/>
          <w:sz w:val="22"/>
        </w:rPr>
        <w:t> </w:t>
      </w:r>
      <w:r>
        <w:rPr>
          <w:color w:val="211F1F"/>
          <w:sz w:val="22"/>
        </w:rPr>
        <w:t>password. </w:t>
      </w:r>
      <w:r>
        <w:rPr>
          <w:color w:val="000101"/>
          <w:sz w:val="22"/>
        </w:rPr>
        <w:t>Physical connections to the EAS device can be done in two ways:</w:t>
      </w:r>
    </w:p>
    <w:p>
      <w:pPr>
        <w:pStyle w:val="ListParagraph"/>
        <w:numPr>
          <w:ilvl w:val="0"/>
          <w:numId w:val="1"/>
        </w:numPr>
        <w:tabs>
          <w:tab w:pos="1358" w:val="left" w:leader="none"/>
          <w:tab w:pos="1359" w:val="left" w:leader="none"/>
        </w:tabs>
        <w:spacing w:line="249" w:lineRule="exact" w:before="0" w:after="0"/>
        <w:ind w:left="1358" w:right="0" w:hanging="318"/>
        <w:jc w:val="left"/>
        <w:rPr>
          <w:rFonts w:ascii="Symbol" w:hAnsi="Symbol"/>
          <w:color w:val="211F1F"/>
          <w:sz w:val="22"/>
        </w:rPr>
      </w:pPr>
      <w:r>
        <w:rPr>
          <w:color w:val="211F1F"/>
          <w:sz w:val="22"/>
        </w:rPr>
        <w:t>A</w:t>
      </w:r>
      <w:r>
        <w:rPr>
          <w:color w:val="211F1F"/>
          <w:spacing w:val="-1"/>
          <w:sz w:val="22"/>
        </w:rPr>
        <w:t> </w:t>
      </w:r>
      <w:r>
        <w:rPr>
          <w:color w:val="211F1F"/>
          <w:sz w:val="22"/>
        </w:rPr>
        <w:t>direct </w:t>
      </w:r>
      <w:r>
        <w:rPr>
          <w:color w:val="211F1F"/>
          <w:spacing w:val="-2"/>
          <w:sz w:val="22"/>
        </w:rPr>
        <w:t>connection</w:t>
      </w:r>
    </w:p>
    <w:p>
      <w:pPr>
        <w:pStyle w:val="ListParagraph"/>
        <w:numPr>
          <w:ilvl w:val="0"/>
          <w:numId w:val="1"/>
        </w:numPr>
        <w:tabs>
          <w:tab w:pos="1358" w:val="left" w:leader="none"/>
          <w:tab w:pos="1359" w:val="left" w:leader="none"/>
        </w:tabs>
        <w:spacing w:line="240" w:lineRule="auto" w:before="3" w:after="0"/>
        <w:ind w:left="1358" w:right="0" w:hanging="318"/>
        <w:jc w:val="left"/>
        <w:rPr>
          <w:rFonts w:ascii="Symbol" w:hAnsi="Symbol"/>
          <w:color w:val="211F1F"/>
          <w:sz w:val="22"/>
        </w:rPr>
      </w:pPr>
      <w:r>
        <w:rPr>
          <w:color w:val="211F1F"/>
          <w:sz w:val="22"/>
        </w:rPr>
        <w:t>By</w:t>
      </w:r>
      <w:r>
        <w:rPr>
          <w:color w:val="211F1F"/>
          <w:spacing w:val="-2"/>
          <w:sz w:val="22"/>
        </w:rPr>
        <w:t> </w:t>
      </w:r>
      <w:r>
        <w:rPr>
          <w:color w:val="211F1F"/>
          <w:sz w:val="22"/>
        </w:rPr>
        <w:t>means</w:t>
      </w:r>
      <w:r>
        <w:rPr>
          <w:color w:val="211F1F"/>
          <w:spacing w:val="-4"/>
          <w:sz w:val="22"/>
        </w:rPr>
        <w:t> </w:t>
      </w:r>
      <w:r>
        <w:rPr>
          <w:color w:val="211F1F"/>
          <w:sz w:val="22"/>
        </w:rPr>
        <w:t>of</w:t>
      </w:r>
      <w:r>
        <w:rPr>
          <w:color w:val="211F1F"/>
          <w:spacing w:val="-1"/>
          <w:sz w:val="22"/>
        </w:rPr>
        <w:t> </w:t>
      </w:r>
      <w:r>
        <w:rPr>
          <w:color w:val="211F1F"/>
          <w:sz w:val="22"/>
        </w:rPr>
        <w:t>a</w:t>
      </w:r>
      <w:r>
        <w:rPr>
          <w:color w:val="211F1F"/>
          <w:spacing w:val="-3"/>
          <w:sz w:val="22"/>
        </w:rPr>
        <w:t> </w:t>
      </w:r>
      <w:r>
        <w:rPr>
          <w:color w:val="211F1F"/>
          <w:sz w:val="22"/>
        </w:rPr>
        <w:t>network hub</w:t>
      </w:r>
      <w:r>
        <w:rPr>
          <w:color w:val="211F1F"/>
          <w:spacing w:val="-4"/>
          <w:sz w:val="22"/>
        </w:rPr>
        <w:t> </w:t>
      </w:r>
      <w:r>
        <w:rPr>
          <w:color w:val="211F1F"/>
          <w:sz w:val="22"/>
        </w:rPr>
        <w:t>or </w:t>
      </w:r>
      <w:r>
        <w:rPr>
          <w:color w:val="211F1F"/>
          <w:spacing w:val="-2"/>
          <w:sz w:val="22"/>
        </w:rPr>
        <w:t>switch</w:t>
      </w:r>
    </w:p>
    <w:p>
      <w:pPr>
        <w:pStyle w:val="BodyText"/>
        <w:spacing w:before="121"/>
        <w:ind w:left="120" w:right="599"/>
      </w:pPr>
      <w:r>
        <w:rPr>
          <w:color w:val="000101"/>
        </w:rPr>
        <w:t>In both scenarios, the EAS device and customer-supplied computer are linked via their associated network interface ports by standard CAT-5/5e or CAT-6 cables with RJ45 (8P8C) connectors. </w:t>
      </w:r>
      <w:r>
        <w:rPr/>
        <w:t>See the Hardware/Installation</w:t>
      </w:r>
      <w:r>
        <w:rPr>
          <w:spacing w:val="-3"/>
        </w:rPr>
        <w:t> </w:t>
      </w:r>
      <w:r>
        <w:rPr/>
        <w:t>Guide</w:t>
      </w:r>
      <w:r>
        <w:rPr>
          <w:spacing w:val="-1"/>
        </w:rPr>
        <w:t> </w:t>
      </w:r>
      <w:r>
        <w:rPr/>
        <w:t>for</w:t>
      </w:r>
      <w:r>
        <w:rPr>
          <w:spacing w:val="-3"/>
        </w:rPr>
        <w:t> </w:t>
      </w:r>
      <w:r>
        <w:rPr/>
        <w:t>examples</w:t>
      </w:r>
      <w:r>
        <w:rPr>
          <w:spacing w:val="-2"/>
        </w:rPr>
        <w:t> </w:t>
      </w:r>
      <w:r>
        <w:rPr/>
        <w:t>of</w:t>
      </w:r>
      <w:r>
        <w:rPr>
          <w:spacing w:val="-5"/>
        </w:rPr>
        <w:t> </w:t>
      </w:r>
      <w:r>
        <w:rPr/>
        <w:t>what</w:t>
      </w:r>
      <w:r>
        <w:rPr>
          <w:spacing w:val="-5"/>
        </w:rPr>
        <w:t> </w:t>
      </w:r>
      <w:r>
        <w:rPr/>
        <w:t>these</w:t>
      </w:r>
      <w:r>
        <w:rPr>
          <w:spacing w:val="-1"/>
        </w:rPr>
        <w:t> </w:t>
      </w:r>
      <w:r>
        <w:rPr/>
        <w:t>physical</w:t>
      </w:r>
      <w:r>
        <w:rPr>
          <w:spacing w:val="-3"/>
        </w:rPr>
        <w:t> </w:t>
      </w:r>
      <w:r>
        <w:rPr/>
        <w:t>connections</w:t>
      </w:r>
      <w:r>
        <w:rPr>
          <w:spacing w:val="-2"/>
        </w:rPr>
        <w:t> </w:t>
      </w:r>
      <w:r>
        <w:rPr/>
        <w:t>look</w:t>
      </w:r>
      <w:r>
        <w:rPr>
          <w:spacing w:val="-1"/>
        </w:rPr>
        <w:t> </w:t>
      </w:r>
      <w:r>
        <w:rPr/>
        <w:t>like</w:t>
      </w:r>
      <w:r>
        <w:rPr>
          <w:spacing w:val="-4"/>
        </w:rPr>
        <w:t> </w:t>
      </w:r>
      <w:r>
        <w:rPr/>
        <w:t>and</w:t>
      </w:r>
      <w:r>
        <w:rPr>
          <w:spacing w:val="-3"/>
        </w:rPr>
        <w:t> </w:t>
      </w:r>
      <w:r>
        <w:rPr/>
        <w:t>a</w:t>
      </w:r>
      <w:r>
        <w:rPr>
          <w:spacing w:val="-2"/>
        </w:rPr>
        <w:t> </w:t>
      </w:r>
      <w:r>
        <w:rPr/>
        <w:t>description on how to network these two devices.</w:t>
      </w:r>
    </w:p>
    <w:p>
      <w:pPr>
        <w:pStyle w:val="BodyText"/>
        <w:spacing w:before="121"/>
        <w:ind w:left="120"/>
      </w:pPr>
      <w:r>
        <w:rPr>
          <w:color w:val="000101"/>
        </w:rPr>
        <w:t>Once</w:t>
      </w:r>
      <w:r>
        <w:rPr>
          <w:color w:val="000101"/>
          <w:spacing w:val="-4"/>
        </w:rPr>
        <w:t> </w:t>
      </w:r>
      <w:r>
        <w:rPr>
          <w:color w:val="000101"/>
        </w:rPr>
        <w:t>the</w:t>
      </w:r>
      <w:r>
        <w:rPr>
          <w:color w:val="000101"/>
          <w:spacing w:val="-3"/>
        </w:rPr>
        <w:t> </w:t>
      </w:r>
      <w:r>
        <w:rPr>
          <w:color w:val="000101"/>
        </w:rPr>
        <w:t>EAS</w:t>
      </w:r>
      <w:r>
        <w:rPr>
          <w:color w:val="000101"/>
          <w:spacing w:val="-4"/>
        </w:rPr>
        <w:t> </w:t>
      </w:r>
      <w:r>
        <w:rPr>
          <w:color w:val="000101"/>
        </w:rPr>
        <w:t>device</w:t>
      </w:r>
      <w:r>
        <w:rPr>
          <w:color w:val="000101"/>
          <w:spacing w:val="-3"/>
        </w:rPr>
        <w:t> </w:t>
      </w:r>
      <w:r>
        <w:rPr>
          <w:color w:val="000101"/>
        </w:rPr>
        <w:t>is</w:t>
      </w:r>
      <w:r>
        <w:rPr>
          <w:color w:val="000101"/>
          <w:spacing w:val="-3"/>
        </w:rPr>
        <w:t> </w:t>
      </w:r>
      <w:r>
        <w:rPr>
          <w:color w:val="000101"/>
        </w:rPr>
        <w:t>correctly</w:t>
      </w:r>
      <w:r>
        <w:rPr>
          <w:color w:val="000101"/>
          <w:spacing w:val="-4"/>
        </w:rPr>
        <w:t> </w:t>
      </w:r>
      <w:r>
        <w:rPr>
          <w:color w:val="000101"/>
          <w:spacing w:val="-2"/>
        </w:rPr>
        <w:t>wired:</w:t>
      </w:r>
    </w:p>
    <w:p>
      <w:pPr>
        <w:pStyle w:val="ListParagraph"/>
        <w:numPr>
          <w:ilvl w:val="0"/>
          <w:numId w:val="1"/>
        </w:numPr>
        <w:tabs>
          <w:tab w:pos="1358" w:val="left" w:leader="none"/>
          <w:tab w:pos="1359" w:val="left" w:leader="none"/>
        </w:tabs>
        <w:spacing w:line="266" w:lineRule="auto" w:before="80" w:after="0"/>
        <w:ind w:left="1358" w:right="664" w:hanging="317"/>
        <w:jc w:val="left"/>
        <w:rPr>
          <w:rFonts w:ascii="Symbol" w:hAnsi="Symbol"/>
          <w:color w:val="211F1F"/>
          <w:sz w:val="22"/>
        </w:rPr>
      </w:pPr>
      <w:r>
        <w:rPr>
          <w:color w:val="211F1F"/>
          <w:sz w:val="22"/>
        </w:rPr>
        <w:t>Turn</w:t>
      </w:r>
      <w:r>
        <w:rPr>
          <w:color w:val="211F1F"/>
          <w:spacing w:val="-3"/>
          <w:sz w:val="22"/>
        </w:rPr>
        <w:t> </w:t>
      </w:r>
      <w:r>
        <w:rPr>
          <w:color w:val="211F1F"/>
          <w:sz w:val="22"/>
        </w:rPr>
        <w:t>on</w:t>
      </w:r>
      <w:r>
        <w:rPr>
          <w:color w:val="211F1F"/>
          <w:spacing w:val="-3"/>
          <w:sz w:val="22"/>
        </w:rPr>
        <w:t> </w:t>
      </w:r>
      <w:r>
        <w:rPr>
          <w:color w:val="211F1F"/>
          <w:sz w:val="22"/>
        </w:rPr>
        <w:t>the</w:t>
      </w:r>
      <w:r>
        <w:rPr>
          <w:color w:val="211F1F"/>
          <w:spacing w:val="-1"/>
          <w:sz w:val="22"/>
        </w:rPr>
        <w:t> </w:t>
      </w:r>
      <w:r>
        <w:rPr>
          <w:color w:val="211F1F"/>
          <w:sz w:val="22"/>
        </w:rPr>
        <w:t>EAS</w:t>
      </w:r>
      <w:r>
        <w:rPr>
          <w:color w:val="211F1F"/>
          <w:spacing w:val="-2"/>
          <w:sz w:val="22"/>
        </w:rPr>
        <w:t> </w:t>
      </w:r>
      <w:r>
        <w:rPr>
          <w:color w:val="211F1F"/>
          <w:sz w:val="22"/>
        </w:rPr>
        <w:t>device</w:t>
      </w:r>
      <w:r>
        <w:rPr>
          <w:color w:val="211F1F"/>
          <w:spacing w:val="-1"/>
          <w:sz w:val="22"/>
        </w:rPr>
        <w:t> </w:t>
      </w:r>
      <w:r>
        <w:rPr>
          <w:color w:val="211F1F"/>
          <w:sz w:val="22"/>
        </w:rPr>
        <w:t>by</w:t>
      </w:r>
      <w:r>
        <w:rPr>
          <w:color w:val="211F1F"/>
          <w:spacing w:val="-6"/>
          <w:sz w:val="22"/>
        </w:rPr>
        <w:t> </w:t>
      </w:r>
      <w:r>
        <w:rPr>
          <w:color w:val="211F1F"/>
          <w:sz w:val="22"/>
        </w:rPr>
        <w:t>pressing</w:t>
      </w:r>
      <w:r>
        <w:rPr>
          <w:color w:val="211F1F"/>
          <w:spacing w:val="-3"/>
          <w:sz w:val="22"/>
        </w:rPr>
        <w:t> </w:t>
      </w:r>
      <w:r>
        <w:rPr>
          <w:color w:val="211F1F"/>
          <w:sz w:val="22"/>
        </w:rPr>
        <w:t>and</w:t>
      </w:r>
      <w:r>
        <w:rPr>
          <w:color w:val="211F1F"/>
          <w:spacing w:val="-3"/>
          <w:sz w:val="22"/>
        </w:rPr>
        <w:t> </w:t>
      </w:r>
      <w:r>
        <w:rPr>
          <w:color w:val="211F1F"/>
          <w:sz w:val="22"/>
        </w:rPr>
        <w:t>releasing</w:t>
      </w:r>
      <w:r>
        <w:rPr>
          <w:color w:val="211F1F"/>
          <w:spacing w:val="-2"/>
          <w:sz w:val="22"/>
        </w:rPr>
        <w:t> </w:t>
      </w:r>
      <w:r>
        <w:rPr>
          <w:color w:val="211F1F"/>
          <w:sz w:val="22"/>
        </w:rPr>
        <w:t>the</w:t>
      </w:r>
      <w:r>
        <w:rPr>
          <w:color w:val="211F1F"/>
          <w:spacing w:val="-4"/>
          <w:sz w:val="22"/>
        </w:rPr>
        <w:t> </w:t>
      </w:r>
      <w:r>
        <w:rPr>
          <w:color w:val="211F1F"/>
          <w:sz w:val="22"/>
        </w:rPr>
        <w:t>power</w:t>
      </w:r>
      <w:r>
        <w:rPr>
          <w:color w:val="211F1F"/>
          <w:spacing w:val="-4"/>
          <w:sz w:val="22"/>
        </w:rPr>
        <w:t> </w:t>
      </w:r>
      <w:r>
        <w:rPr>
          <w:color w:val="211F1F"/>
          <w:sz w:val="22"/>
        </w:rPr>
        <w:t>switch</w:t>
      </w:r>
      <w:r>
        <w:rPr>
          <w:color w:val="211F1F"/>
          <w:spacing w:val="-4"/>
          <w:sz w:val="22"/>
        </w:rPr>
        <w:t> </w:t>
      </w:r>
      <w:r>
        <w:rPr>
          <w:color w:val="211F1F"/>
          <w:sz w:val="22"/>
        </w:rPr>
        <w:t>on</w:t>
      </w:r>
      <w:r>
        <w:rPr>
          <w:color w:val="211F1F"/>
          <w:spacing w:val="-3"/>
          <w:sz w:val="22"/>
        </w:rPr>
        <w:t> </w:t>
      </w:r>
      <w:r>
        <w:rPr>
          <w:color w:val="211F1F"/>
          <w:sz w:val="22"/>
        </w:rPr>
        <w:t>the</w:t>
      </w:r>
      <w:r>
        <w:rPr>
          <w:color w:val="211F1F"/>
          <w:spacing w:val="-2"/>
          <w:sz w:val="22"/>
        </w:rPr>
        <w:t> </w:t>
      </w:r>
      <w:r>
        <w:rPr>
          <w:color w:val="211F1F"/>
          <w:sz w:val="22"/>
        </w:rPr>
        <w:t>upper</w:t>
      </w:r>
      <w:r>
        <w:rPr>
          <w:color w:val="211F1F"/>
          <w:spacing w:val="-4"/>
          <w:sz w:val="22"/>
        </w:rPr>
        <w:t> </w:t>
      </w:r>
      <w:r>
        <w:rPr>
          <w:color w:val="211F1F"/>
          <w:sz w:val="22"/>
        </w:rPr>
        <w:t>right</w:t>
      </w:r>
      <w:r>
        <w:rPr>
          <w:color w:val="211F1F"/>
          <w:spacing w:val="-2"/>
          <w:sz w:val="22"/>
        </w:rPr>
        <w:t> </w:t>
      </w:r>
      <w:r>
        <w:rPr>
          <w:color w:val="211F1F"/>
          <w:sz w:val="22"/>
        </w:rPr>
        <w:t>side of the back panel.</w:t>
      </w:r>
    </w:p>
    <w:p>
      <w:pPr>
        <w:pStyle w:val="ListParagraph"/>
        <w:numPr>
          <w:ilvl w:val="0"/>
          <w:numId w:val="1"/>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The</w:t>
      </w:r>
      <w:r>
        <w:rPr>
          <w:color w:val="211F1F"/>
          <w:spacing w:val="-3"/>
          <w:sz w:val="22"/>
        </w:rPr>
        <w:t> </w:t>
      </w:r>
      <w:r>
        <w:rPr>
          <w:color w:val="211F1F"/>
          <w:sz w:val="22"/>
        </w:rPr>
        <w:t>LCD</w:t>
      </w:r>
      <w:r>
        <w:rPr>
          <w:color w:val="211F1F"/>
          <w:spacing w:val="-2"/>
          <w:sz w:val="22"/>
        </w:rPr>
        <w:t> </w:t>
      </w:r>
      <w:r>
        <w:rPr>
          <w:color w:val="211F1F"/>
          <w:sz w:val="22"/>
        </w:rPr>
        <w:t>screen</w:t>
      </w:r>
      <w:r>
        <w:rPr>
          <w:color w:val="211F1F"/>
          <w:spacing w:val="-4"/>
          <w:sz w:val="22"/>
        </w:rPr>
        <w:t> </w:t>
      </w:r>
      <w:r>
        <w:rPr>
          <w:color w:val="211F1F"/>
          <w:sz w:val="22"/>
        </w:rPr>
        <w:t>will</w:t>
      </w:r>
      <w:r>
        <w:rPr>
          <w:color w:val="211F1F"/>
          <w:spacing w:val="-3"/>
          <w:sz w:val="22"/>
        </w:rPr>
        <w:t> </w:t>
      </w:r>
      <w:r>
        <w:rPr>
          <w:color w:val="211F1F"/>
          <w:sz w:val="22"/>
        </w:rPr>
        <w:t>light</w:t>
      </w:r>
      <w:r>
        <w:rPr>
          <w:color w:val="211F1F"/>
          <w:spacing w:val="-2"/>
          <w:sz w:val="22"/>
        </w:rPr>
        <w:t> </w:t>
      </w:r>
      <w:r>
        <w:rPr>
          <w:color w:val="211F1F"/>
          <w:sz w:val="22"/>
        </w:rPr>
        <w:t>during</w:t>
      </w:r>
      <w:r>
        <w:rPr>
          <w:color w:val="211F1F"/>
          <w:spacing w:val="-3"/>
          <w:sz w:val="22"/>
        </w:rPr>
        <w:t> </w:t>
      </w:r>
      <w:r>
        <w:rPr>
          <w:color w:val="211F1F"/>
          <w:sz w:val="22"/>
        </w:rPr>
        <w:t>the</w:t>
      </w:r>
      <w:r>
        <w:rPr>
          <w:color w:val="211F1F"/>
          <w:spacing w:val="-3"/>
          <w:sz w:val="22"/>
        </w:rPr>
        <w:t> </w:t>
      </w:r>
      <w:r>
        <w:rPr>
          <w:color w:val="211F1F"/>
          <w:sz w:val="22"/>
        </w:rPr>
        <w:t>power</w:t>
      </w:r>
      <w:r>
        <w:rPr>
          <w:color w:val="211F1F"/>
          <w:spacing w:val="-4"/>
          <w:sz w:val="22"/>
        </w:rPr>
        <w:t> </w:t>
      </w:r>
      <w:r>
        <w:rPr>
          <w:color w:val="211F1F"/>
          <w:spacing w:val="-5"/>
          <w:sz w:val="22"/>
        </w:rPr>
        <w:t>on.</w:t>
      </w:r>
    </w:p>
    <w:p>
      <w:pPr>
        <w:pStyle w:val="ListParagraph"/>
        <w:numPr>
          <w:ilvl w:val="0"/>
          <w:numId w:val="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Allow</w:t>
      </w:r>
      <w:r>
        <w:rPr>
          <w:color w:val="211F1F"/>
          <w:spacing w:val="-4"/>
          <w:sz w:val="22"/>
        </w:rPr>
        <w:t> </w:t>
      </w:r>
      <w:r>
        <w:rPr>
          <w:color w:val="211F1F"/>
          <w:sz w:val="22"/>
        </w:rPr>
        <w:t>the</w:t>
      </w:r>
      <w:r>
        <w:rPr>
          <w:color w:val="211F1F"/>
          <w:spacing w:val="-2"/>
          <w:sz w:val="22"/>
        </w:rPr>
        <w:t> </w:t>
      </w:r>
      <w:r>
        <w:rPr>
          <w:color w:val="211F1F"/>
          <w:sz w:val="22"/>
        </w:rPr>
        <w:t>device</w:t>
      </w:r>
      <w:r>
        <w:rPr>
          <w:color w:val="211F1F"/>
          <w:spacing w:val="-2"/>
          <w:sz w:val="22"/>
        </w:rPr>
        <w:t> </w:t>
      </w:r>
      <w:r>
        <w:rPr>
          <w:color w:val="211F1F"/>
          <w:sz w:val="22"/>
        </w:rPr>
        <w:t>time</w:t>
      </w:r>
      <w:r>
        <w:rPr>
          <w:color w:val="211F1F"/>
          <w:spacing w:val="-3"/>
          <w:sz w:val="22"/>
        </w:rPr>
        <w:t> </w:t>
      </w:r>
      <w:r>
        <w:rPr>
          <w:color w:val="211F1F"/>
          <w:sz w:val="22"/>
        </w:rPr>
        <w:t>to</w:t>
      </w:r>
      <w:r>
        <w:rPr>
          <w:color w:val="211F1F"/>
          <w:spacing w:val="-2"/>
          <w:sz w:val="22"/>
        </w:rPr>
        <w:t> </w:t>
      </w:r>
      <w:r>
        <w:rPr>
          <w:color w:val="211F1F"/>
          <w:spacing w:val="-4"/>
          <w:sz w:val="22"/>
        </w:rPr>
        <w:t>boot.</w:t>
      </w:r>
    </w:p>
    <w:p>
      <w:pPr>
        <w:pStyle w:val="ListParagraph"/>
        <w:numPr>
          <w:ilvl w:val="0"/>
          <w:numId w:val="1"/>
        </w:numPr>
        <w:tabs>
          <w:tab w:pos="1358" w:val="left" w:leader="none"/>
          <w:tab w:pos="1359" w:val="left" w:leader="none"/>
        </w:tabs>
        <w:spacing w:line="266" w:lineRule="auto" w:before="20" w:after="0"/>
        <w:ind w:left="1358" w:right="1556" w:hanging="317"/>
        <w:jc w:val="left"/>
        <w:rPr>
          <w:rFonts w:ascii="Symbol" w:hAnsi="Symbol"/>
          <w:color w:val="211F1F"/>
          <w:sz w:val="22"/>
        </w:rPr>
      </w:pPr>
      <w:r>
        <w:rPr>
          <w:sz w:val="22"/>
        </w:rPr>
        <w:t>Refer</w:t>
      </w:r>
      <w:r>
        <w:rPr>
          <w:spacing w:val="-5"/>
          <w:sz w:val="22"/>
        </w:rPr>
        <w:t> </w:t>
      </w:r>
      <w:r>
        <w:rPr>
          <w:sz w:val="22"/>
        </w:rPr>
        <w:t>to</w:t>
      </w:r>
      <w:r>
        <w:rPr>
          <w:spacing w:val="-4"/>
          <w:sz w:val="22"/>
        </w:rPr>
        <w:t> </w:t>
      </w:r>
      <w:r>
        <w:rPr>
          <w:sz w:val="22"/>
        </w:rPr>
        <w:t>the</w:t>
      </w:r>
      <w:r>
        <w:rPr>
          <w:spacing w:val="-2"/>
          <w:sz w:val="22"/>
        </w:rPr>
        <w:t> </w:t>
      </w:r>
      <w:r>
        <w:rPr>
          <w:sz w:val="22"/>
        </w:rPr>
        <w:t>Front</w:t>
      </w:r>
      <w:r>
        <w:rPr>
          <w:spacing w:val="-5"/>
          <w:sz w:val="22"/>
        </w:rPr>
        <w:t> </w:t>
      </w:r>
      <w:r>
        <w:rPr>
          <w:sz w:val="22"/>
        </w:rPr>
        <w:t>Panel</w:t>
      </w:r>
      <w:r>
        <w:rPr>
          <w:spacing w:val="-6"/>
          <w:sz w:val="22"/>
        </w:rPr>
        <w:t> </w:t>
      </w:r>
      <w:r>
        <w:rPr>
          <w:sz w:val="22"/>
        </w:rPr>
        <w:t>Display</w:t>
      </w:r>
      <w:r>
        <w:rPr>
          <w:spacing w:val="-2"/>
          <w:sz w:val="22"/>
        </w:rPr>
        <w:t> </w:t>
      </w:r>
      <w:r>
        <w:rPr>
          <w:sz w:val="22"/>
        </w:rPr>
        <w:t>section</w:t>
      </w:r>
      <w:r>
        <w:rPr>
          <w:spacing w:val="-6"/>
          <w:sz w:val="22"/>
        </w:rPr>
        <w:t> </w:t>
      </w:r>
      <w:r>
        <w:rPr>
          <w:sz w:val="22"/>
        </w:rPr>
        <w:t>in</w:t>
      </w:r>
      <w:r>
        <w:rPr>
          <w:spacing w:val="-3"/>
          <w:sz w:val="22"/>
        </w:rPr>
        <w:t> </w:t>
      </w:r>
      <w:r>
        <w:rPr>
          <w:sz w:val="22"/>
        </w:rPr>
        <w:t>the</w:t>
      </w:r>
      <w:r>
        <w:rPr>
          <w:spacing w:val="-3"/>
          <w:sz w:val="22"/>
        </w:rPr>
        <w:t> </w:t>
      </w:r>
      <w:r>
        <w:rPr>
          <w:sz w:val="22"/>
        </w:rPr>
        <w:t>Hardware/Installation</w:t>
      </w:r>
      <w:r>
        <w:rPr>
          <w:spacing w:val="-6"/>
          <w:sz w:val="22"/>
        </w:rPr>
        <w:t> </w:t>
      </w:r>
      <w:r>
        <w:rPr>
          <w:sz w:val="22"/>
        </w:rPr>
        <w:t>Guide for</w:t>
      </w:r>
      <w:r>
        <w:rPr>
          <w:spacing w:val="-3"/>
          <w:sz w:val="22"/>
        </w:rPr>
        <w:t> </w:t>
      </w:r>
      <w:r>
        <w:rPr>
          <w:sz w:val="22"/>
        </w:rPr>
        <w:t>a description of pages and lines.</w:t>
      </w:r>
    </w:p>
    <w:p>
      <w:pPr>
        <w:pStyle w:val="BodyText"/>
        <w:spacing w:before="3"/>
        <w:rPr>
          <w:sz w:val="17"/>
        </w:rPr>
      </w:pPr>
    </w:p>
    <w:p>
      <w:pPr>
        <w:spacing w:before="0"/>
        <w:ind w:left="1013" w:right="602" w:hanging="893"/>
        <w:jc w:val="left"/>
        <w:rPr>
          <w:b/>
          <w:sz w:val="22"/>
        </w:rPr>
      </w:pPr>
      <w:r>
        <w:rPr>
          <w:b/>
          <w:color w:val="FF0000"/>
          <w:sz w:val="22"/>
        </w:rPr>
        <w:t>Warning:</w:t>
      </w:r>
      <w:r>
        <w:rPr>
          <w:b/>
          <w:color w:val="FF0000"/>
          <w:spacing w:val="-1"/>
          <w:sz w:val="22"/>
        </w:rPr>
        <w:t> </w:t>
      </w:r>
      <w:r>
        <w:rPr>
          <w:color w:val="211F1F"/>
          <w:sz w:val="22"/>
        </w:rPr>
        <w:t>Always</w:t>
      </w:r>
      <w:r>
        <w:rPr>
          <w:color w:val="211F1F"/>
          <w:spacing w:val="-1"/>
          <w:sz w:val="22"/>
        </w:rPr>
        <w:t> </w:t>
      </w:r>
      <w:r>
        <w:rPr>
          <w:color w:val="211F1F"/>
          <w:sz w:val="22"/>
        </w:rPr>
        <w:t>install the</w:t>
      </w:r>
      <w:r>
        <w:rPr>
          <w:color w:val="211F1F"/>
          <w:spacing w:val="-2"/>
          <w:sz w:val="22"/>
        </w:rPr>
        <w:t> </w:t>
      </w:r>
      <w:r>
        <w:rPr>
          <w:color w:val="211F1F"/>
          <w:sz w:val="22"/>
        </w:rPr>
        <w:t>EAS</w:t>
      </w:r>
      <w:r>
        <w:rPr>
          <w:color w:val="211F1F"/>
          <w:spacing w:val="-1"/>
          <w:sz w:val="22"/>
        </w:rPr>
        <w:t> </w:t>
      </w:r>
      <w:r>
        <w:rPr>
          <w:color w:val="211F1F"/>
          <w:sz w:val="22"/>
        </w:rPr>
        <w:t>device</w:t>
      </w:r>
      <w:r>
        <w:rPr>
          <w:color w:val="211F1F"/>
          <w:spacing w:val="-2"/>
          <w:sz w:val="22"/>
        </w:rPr>
        <w:t> </w:t>
      </w:r>
      <w:r>
        <w:rPr>
          <w:color w:val="211F1F"/>
          <w:sz w:val="22"/>
        </w:rPr>
        <w:t>behind</w:t>
      </w:r>
      <w:r>
        <w:rPr>
          <w:color w:val="211F1F"/>
          <w:spacing w:val="-2"/>
          <w:sz w:val="22"/>
        </w:rPr>
        <w:t> </w:t>
      </w:r>
      <w:r>
        <w:rPr>
          <w:color w:val="211F1F"/>
          <w:sz w:val="22"/>
        </w:rPr>
        <w:t>a</w:t>
      </w:r>
      <w:r>
        <w:rPr>
          <w:color w:val="211F1F"/>
          <w:spacing w:val="-2"/>
          <w:sz w:val="22"/>
        </w:rPr>
        <w:t> </w:t>
      </w:r>
      <w:r>
        <w:rPr>
          <w:color w:val="211F1F"/>
          <w:sz w:val="22"/>
        </w:rPr>
        <w:t>firewall</w:t>
      </w:r>
      <w:r>
        <w:rPr>
          <w:color w:val="211F1F"/>
          <w:spacing w:val="-1"/>
          <w:sz w:val="22"/>
        </w:rPr>
        <w:t> </w:t>
      </w:r>
      <w:r>
        <w:rPr>
          <w:color w:val="211F1F"/>
          <w:sz w:val="22"/>
        </w:rPr>
        <w:t>or</w:t>
      </w:r>
      <w:r>
        <w:rPr>
          <w:color w:val="211F1F"/>
          <w:spacing w:val="-2"/>
          <w:sz w:val="22"/>
        </w:rPr>
        <w:t> </w:t>
      </w:r>
      <w:r>
        <w:rPr>
          <w:color w:val="211F1F"/>
          <w:sz w:val="22"/>
        </w:rPr>
        <w:t>other</w:t>
      </w:r>
      <w:r>
        <w:rPr>
          <w:color w:val="211F1F"/>
          <w:spacing w:val="-1"/>
          <w:sz w:val="22"/>
        </w:rPr>
        <w:t> </w:t>
      </w:r>
      <w:r>
        <w:rPr>
          <w:color w:val="211F1F"/>
          <w:sz w:val="22"/>
        </w:rPr>
        <w:t>security</w:t>
      </w:r>
      <w:r>
        <w:rPr>
          <w:color w:val="211F1F"/>
          <w:spacing w:val="-1"/>
          <w:sz w:val="22"/>
        </w:rPr>
        <w:t> </w:t>
      </w:r>
      <w:r>
        <w:rPr>
          <w:color w:val="211F1F"/>
          <w:sz w:val="22"/>
        </w:rPr>
        <w:t>measures and restrict network access to trusted hosts and networks only. </w:t>
      </w:r>
      <w:r>
        <w:rPr>
          <w:b/>
          <w:color w:val="211F1F"/>
          <w:sz w:val="22"/>
        </w:rPr>
        <w:t>Never allow direct access to the Internet.</w:t>
      </w:r>
    </w:p>
    <w:p>
      <w:pPr>
        <w:spacing w:after="0"/>
        <w:jc w:val="left"/>
        <w:rPr>
          <w:sz w:val="22"/>
        </w:rPr>
        <w:sectPr>
          <w:headerReference w:type="default" r:id="rId12"/>
          <w:footerReference w:type="default" r:id="rId13"/>
          <w:pgSz w:w="12240" w:h="15840"/>
          <w:pgMar w:header="725" w:footer="1226" w:top="1220" w:bottom="1420" w:left="1320" w:right="840"/>
        </w:sectPr>
      </w:pPr>
    </w:p>
    <w:p>
      <w:pPr>
        <w:pStyle w:val="BodyText"/>
        <w:rPr>
          <w:b/>
          <w:sz w:val="20"/>
        </w:rPr>
      </w:pPr>
    </w:p>
    <w:p>
      <w:pPr>
        <w:pStyle w:val="BodyText"/>
        <w:rPr>
          <w:b/>
          <w:sz w:val="20"/>
        </w:rPr>
      </w:pPr>
    </w:p>
    <w:p>
      <w:pPr>
        <w:pStyle w:val="BodyText"/>
        <w:rPr>
          <w:b/>
          <w:sz w:val="20"/>
        </w:rPr>
      </w:pPr>
    </w:p>
    <w:p>
      <w:pPr>
        <w:pStyle w:val="Heading3"/>
        <w:spacing w:before="194"/>
      </w:pPr>
      <w:r>
        <w:rPr/>
        <w:t>Web</w:t>
      </w:r>
      <w:r>
        <w:rPr>
          <w:spacing w:val="-10"/>
        </w:rPr>
        <w:t> </w:t>
      </w:r>
      <w:r>
        <w:rPr/>
        <w:t>Interface</w:t>
      </w:r>
      <w:r>
        <w:rPr>
          <w:spacing w:val="-10"/>
        </w:rPr>
        <w:t> </w:t>
      </w:r>
      <w:r>
        <w:rPr>
          <w:spacing w:val="-4"/>
        </w:rPr>
        <w:t>Login</w:t>
      </w:r>
    </w:p>
    <w:p>
      <w:pPr>
        <w:pStyle w:val="BodyText"/>
        <w:spacing w:before="119"/>
        <w:ind w:left="120" w:right="1113"/>
      </w:pPr>
      <w:r>
        <w:rPr>
          <w:color w:val="000101"/>
        </w:rPr>
        <w:t>Launch</w:t>
      </w:r>
      <w:r>
        <w:rPr>
          <w:color w:val="000101"/>
          <w:spacing w:val="-2"/>
        </w:rPr>
        <w:t> </w:t>
      </w:r>
      <w:r>
        <w:rPr>
          <w:color w:val="000101"/>
        </w:rPr>
        <w:t>a</w:t>
      </w:r>
      <w:r>
        <w:rPr>
          <w:color w:val="000101"/>
          <w:spacing w:val="-2"/>
        </w:rPr>
        <w:t> </w:t>
      </w:r>
      <w:r>
        <w:rPr>
          <w:color w:val="000101"/>
        </w:rPr>
        <w:t>web</w:t>
      </w:r>
      <w:r>
        <w:rPr>
          <w:color w:val="000101"/>
          <w:spacing w:val="-2"/>
        </w:rPr>
        <w:t> </w:t>
      </w:r>
      <w:r>
        <w:rPr>
          <w:color w:val="000101"/>
        </w:rPr>
        <w:t>browser</w:t>
      </w:r>
      <w:r>
        <w:rPr>
          <w:color w:val="000101"/>
          <w:spacing w:val="-5"/>
        </w:rPr>
        <w:t> </w:t>
      </w:r>
      <w:r>
        <w:rPr>
          <w:color w:val="000101"/>
        </w:rPr>
        <w:t>application</w:t>
      </w:r>
      <w:r>
        <w:rPr>
          <w:color w:val="000101"/>
          <w:spacing w:val="-3"/>
        </w:rPr>
        <w:t> </w:t>
      </w:r>
      <w:r>
        <w:rPr>
          <w:color w:val="000101"/>
        </w:rPr>
        <w:t>from</w:t>
      </w:r>
      <w:r>
        <w:rPr>
          <w:color w:val="000101"/>
          <w:spacing w:val="-1"/>
        </w:rPr>
        <w:t> </w:t>
      </w:r>
      <w:r>
        <w:rPr>
          <w:color w:val="000101"/>
        </w:rPr>
        <w:t>a</w:t>
      </w:r>
      <w:r>
        <w:rPr>
          <w:color w:val="000101"/>
          <w:spacing w:val="-4"/>
        </w:rPr>
        <w:t> </w:t>
      </w:r>
      <w:r>
        <w:rPr>
          <w:color w:val="000101"/>
        </w:rPr>
        <w:t>computer</w:t>
      </w:r>
      <w:r>
        <w:rPr>
          <w:color w:val="000101"/>
          <w:spacing w:val="-5"/>
        </w:rPr>
        <w:t> </w:t>
      </w:r>
      <w:r>
        <w:rPr>
          <w:color w:val="000101"/>
        </w:rPr>
        <w:t>located</w:t>
      </w:r>
      <w:r>
        <w:rPr>
          <w:color w:val="000101"/>
          <w:spacing w:val="-5"/>
        </w:rPr>
        <w:t> </w:t>
      </w:r>
      <w:r>
        <w:rPr>
          <w:color w:val="000101"/>
        </w:rPr>
        <w:t>on</w:t>
      </w:r>
      <w:r>
        <w:rPr>
          <w:color w:val="000101"/>
          <w:spacing w:val="-3"/>
        </w:rPr>
        <w:t> </w:t>
      </w:r>
      <w:r>
        <w:rPr>
          <w:color w:val="000101"/>
        </w:rPr>
        <w:t>the</w:t>
      </w:r>
      <w:r>
        <w:rPr>
          <w:color w:val="000101"/>
          <w:spacing w:val="-4"/>
        </w:rPr>
        <w:t> </w:t>
      </w:r>
      <w:r>
        <w:rPr>
          <w:color w:val="000101"/>
        </w:rPr>
        <w:t>same</w:t>
      </w:r>
      <w:r>
        <w:rPr>
          <w:color w:val="000101"/>
          <w:spacing w:val="-1"/>
        </w:rPr>
        <w:t> </w:t>
      </w:r>
      <w:r>
        <w:rPr>
          <w:color w:val="000101"/>
        </w:rPr>
        <w:t>local</w:t>
      </w:r>
      <w:r>
        <w:rPr>
          <w:color w:val="000101"/>
          <w:spacing w:val="-5"/>
        </w:rPr>
        <w:t> </w:t>
      </w:r>
      <w:r>
        <w:rPr>
          <w:color w:val="000101"/>
        </w:rPr>
        <w:t>area</w:t>
      </w:r>
      <w:r>
        <w:rPr>
          <w:color w:val="000101"/>
          <w:spacing w:val="-1"/>
        </w:rPr>
        <w:t> </w:t>
      </w:r>
      <w:r>
        <w:rPr>
          <w:color w:val="000101"/>
        </w:rPr>
        <w:t>network</w:t>
      </w:r>
      <w:r>
        <w:rPr>
          <w:color w:val="000101"/>
          <w:spacing w:val="-1"/>
        </w:rPr>
        <w:t> </w:t>
      </w:r>
      <w:r>
        <w:rPr>
          <w:color w:val="000101"/>
        </w:rPr>
        <w:t>(LAN) as the EAS device you intend to reach. Type the EAS device’s IP address in the address bar of the web browser (for example, </w:t>
      </w:r>
      <w:r>
        <w:rPr>
          <w:i/>
          <w:color w:val="000101"/>
        </w:rPr>
        <w:t>http://192.168.0.200</w:t>
      </w:r>
      <w:r>
        <w:rPr>
          <w:color w:val="000101"/>
        </w:rPr>
        <w:t>). When the EAS device successfully connects, it will present a screen similar to the one shown below.</w:t>
      </w:r>
    </w:p>
    <w:p>
      <w:pPr>
        <w:pStyle w:val="BodyText"/>
        <w:spacing w:before="7"/>
        <w:rPr>
          <w:sz w:val="18"/>
        </w:rPr>
      </w:pPr>
      <w:r>
        <w:rPr/>
        <w:pict>
          <v:group style="position:absolute;margin-left:179.104996pt;margin-top:12.573828pt;width:253.75pt;height:160.1pt;mso-position-horizontal-relative:page;mso-position-vertical-relative:paragraph;z-index:-15727104;mso-wrap-distance-left:0;mso-wrap-distance-right:0" id="docshapegroup14" coordorigin="3582,251" coordsize="5075,3202">
            <v:shape style="position:absolute;left:3719;top:327;width:4785;height:3004" type="#_x0000_t75" id="docshape15" alt="Graphical user interface, text, application  Description automatically generated" stroked="false">
              <v:imagedata r:id="rId14" o:title=""/>
            </v:shape>
            <v:rect style="position:absolute;left:3589;top:258;width:5060;height:3187" id="docshape16" filled="false" stroked="true" strokeweight=".75pt" strokecolor="#001f5f">
              <v:stroke dashstyle="solid"/>
            </v:rect>
            <w10:wrap type="topAndBottom"/>
          </v:group>
        </w:pict>
      </w:r>
    </w:p>
    <w:p>
      <w:pPr>
        <w:spacing w:before="25"/>
        <w:ind w:left="1747" w:right="2658" w:firstLine="0"/>
        <w:jc w:val="center"/>
        <w:rPr>
          <w:b/>
          <w:sz w:val="20"/>
        </w:rPr>
      </w:pPr>
      <w:r>
        <w:rPr>
          <w:b/>
          <w:sz w:val="20"/>
        </w:rPr>
        <w:t>Web</w:t>
      </w:r>
      <w:r>
        <w:rPr>
          <w:b/>
          <w:spacing w:val="-7"/>
          <w:sz w:val="20"/>
        </w:rPr>
        <w:t> </w:t>
      </w:r>
      <w:r>
        <w:rPr>
          <w:b/>
          <w:sz w:val="20"/>
        </w:rPr>
        <w:t>Interface</w:t>
      </w:r>
      <w:r>
        <w:rPr>
          <w:b/>
          <w:spacing w:val="-7"/>
          <w:sz w:val="20"/>
        </w:rPr>
        <w:t> </w:t>
      </w:r>
      <w:r>
        <w:rPr>
          <w:b/>
          <w:sz w:val="20"/>
        </w:rPr>
        <w:t>Login</w:t>
      </w:r>
      <w:r>
        <w:rPr>
          <w:b/>
          <w:spacing w:val="-7"/>
          <w:sz w:val="20"/>
        </w:rPr>
        <w:t> </w:t>
      </w:r>
      <w:r>
        <w:rPr>
          <w:b/>
          <w:spacing w:val="-2"/>
          <w:sz w:val="20"/>
        </w:rPr>
        <w:t>Screen</w:t>
      </w:r>
    </w:p>
    <w:p>
      <w:pPr>
        <w:pStyle w:val="BodyText"/>
        <w:spacing w:before="119"/>
        <w:ind w:left="120"/>
      </w:pPr>
      <w:r>
        <w:rPr>
          <w:color w:val="000101"/>
        </w:rPr>
        <w:t>If</w:t>
      </w:r>
      <w:r>
        <w:rPr>
          <w:color w:val="000101"/>
          <w:spacing w:val="-5"/>
        </w:rPr>
        <w:t> </w:t>
      </w:r>
      <w:r>
        <w:rPr>
          <w:color w:val="000101"/>
        </w:rPr>
        <w:t>this</w:t>
      </w:r>
      <w:r>
        <w:rPr>
          <w:color w:val="000101"/>
          <w:spacing w:val="-3"/>
        </w:rPr>
        <w:t> </w:t>
      </w:r>
      <w:r>
        <w:rPr>
          <w:color w:val="000101"/>
        </w:rPr>
        <w:t>is</w:t>
      </w:r>
      <w:r>
        <w:rPr>
          <w:color w:val="000101"/>
          <w:spacing w:val="-3"/>
        </w:rPr>
        <w:t> </w:t>
      </w:r>
      <w:r>
        <w:rPr>
          <w:color w:val="000101"/>
        </w:rPr>
        <w:t>the</w:t>
      </w:r>
      <w:r>
        <w:rPr>
          <w:color w:val="000101"/>
          <w:spacing w:val="-2"/>
        </w:rPr>
        <w:t> </w:t>
      </w:r>
      <w:r>
        <w:rPr>
          <w:color w:val="000101"/>
        </w:rPr>
        <w:t>first-time</w:t>
      </w:r>
      <w:r>
        <w:rPr>
          <w:color w:val="000101"/>
          <w:spacing w:val="-2"/>
        </w:rPr>
        <w:t> </w:t>
      </w:r>
      <w:r>
        <w:rPr>
          <w:color w:val="000101"/>
        </w:rPr>
        <w:t>logging</w:t>
      </w:r>
      <w:r>
        <w:rPr>
          <w:color w:val="000101"/>
          <w:spacing w:val="-3"/>
        </w:rPr>
        <w:t> </w:t>
      </w:r>
      <w:r>
        <w:rPr>
          <w:color w:val="000101"/>
        </w:rPr>
        <w:t>in,</w:t>
      </w:r>
      <w:r>
        <w:rPr>
          <w:color w:val="000101"/>
          <w:spacing w:val="-2"/>
        </w:rPr>
        <w:t> </w:t>
      </w:r>
      <w:r>
        <w:rPr>
          <w:color w:val="000101"/>
        </w:rPr>
        <w:t>use</w:t>
      </w:r>
      <w:r>
        <w:rPr>
          <w:color w:val="000101"/>
          <w:spacing w:val="-2"/>
        </w:rPr>
        <w:t> </w:t>
      </w:r>
      <w:r>
        <w:rPr>
          <w:color w:val="000101"/>
        </w:rPr>
        <w:t>the</w:t>
      </w:r>
      <w:r>
        <w:rPr>
          <w:color w:val="000101"/>
          <w:spacing w:val="-5"/>
        </w:rPr>
        <w:t> </w:t>
      </w:r>
      <w:r>
        <w:rPr>
          <w:color w:val="000101"/>
        </w:rPr>
        <w:t>following</w:t>
      </w:r>
      <w:r>
        <w:rPr>
          <w:color w:val="000101"/>
          <w:spacing w:val="-4"/>
        </w:rPr>
        <w:t> </w:t>
      </w:r>
      <w:r>
        <w:rPr>
          <w:color w:val="000101"/>
        </w:rPr>
        <w:t>default</w:t>
      </w:r>
      <w:r>
        <w:rPr>
          <w:color w:val="000101"/>
          <w:spacing w:val="-2"/>
        </w:rPr>
        <w:t> credentials:</w:t>
      </w:r>
    </w:p>
    <w:p>
      <w:pPr>
        <w:pStyle w:val="ListParagraph"/>
        <w:numPr>
          <w:ilvl w:val="0"/>
          <w:numId w:val="1"/>
        </w:numPr>
        <w:tabs>
          <w:tab w:pos="1358" w:val="left" w:leader="none"/>
          <w:tab w:pos="1359" w:val="left" w:leader="none"/>
        </w:tabs>
        <w:spacing w:line="240" w:lineRule="auto" w:before="80" w:after="0"/>
        <w:ind w:left="1358" w:right="0" w:hanging="318"/>
        <w:jc w:val="left"/>
        <w:rPr>
          <w:rFonts w:ascii="Symbol" w:hAnsi="Symbol"/>
          <w:b/>
          <w:color w:val="211F1F"/>
          <w:sz w:val="22"/>
        </w:rPr>
      </w:pPr>
      <w:r>
        <w:rPr>
          <w:b/>
          <w:color w:val="211F1F"/>
          <w:sz w:val="22"/>
        </w:rPr>
        <w:t>Default</w:t>
      </w:r>
      <w:r>
        <w:rPr>
          <w:b/>
          <w:color w:val="211F1F"/>
          <w:spacing w:val="-4"/>
          <w:sz w:val="22"/>
        </w:rPr>
        <w:t> </w:t>
      </w:r>
      <w:r>
        <w:rPr>
          <w:b/>
          <w:color w:val="211F1F"/>
          <w:sz w:val="22"/>
        </w:rPr>
        <w:t>User</w:t>
      </w:r>
      <w:r>
        <w:rPr>
          <w:b/>
          <w:color w:val="211F1F"/>
          <w:spacing w:val="-5"/>
          <w:sz w:val="22"/>
        </w:rPr>
        <w:t> </w:t>
      </w:r>
      <w:r>
        <w:rPr>
          <w:b/>
          <w:color w:val="211F1F"/>
          <w:sz w:val="22"/>
        </w:rPr>
        <w:t>Name:</w:t>
      </w:r>
      <w:r>
        <w:rPr>
          <w:b/>
          <w:color w:val="211F1F"/>
          <w:spacing w:val="-5"/>
          <w:sz w:val="22"/>
        </w:rPr>
        <w:t> </w:t>
      </w:r>
      <w:r>
        <w:rPr>
          <w:b/>
          <w:i/>
          <w:color w:val="211F1F"/>
          <w:spacing w:val="-4"/>
          <w:sz w:val="22"/>
        </w:rPr>
        <w:t>Admin</w:t>
      </w:r>
    </w:p>
    <w:p>
      <w:pPr>
        <w:pStyle w:val="ListParagraph"/>
        <w:numPr>
          <w:ilvl w:val="0"/>
          <w:numId w:val="1"/>
        </w:numPr>
        <w:tabs>
          <w:tab w:pos="1358" w:val="left" w:leader="none"/>
          <w:tab w:pos="1359" w:val="left" w:leader="none"/>
        </w:tabs>
        <w:spacing w:line="240" w:lineRule="auto" w:before="19" w:after="0"/>
        <w:ind w:left="1358" w:right="0" w:hanging="318"/>
        <w:jc w:val="left"/>
        <w:rPr>
          <w:rFonts w:ascii="Symbol" w:hAnsi="Symbol"/>
          <w:b/>
          <w:color w:val="211F1F"/>
          <w:sz w:val="22"/>
        </w:rPr>
      </w:pPr>
      <w:r>
        <w:rPr>
          <w:b/>
          <w:color w:val="211F1F"/>
          <w:sz w:val="22"/>
        </w:rPr>
        <w:t>Default</w:t>
      </w:r>
      <w:r>
        <w:rPr>
          <w:b/>
          <w:color w:val="211F1F"/>
          <w:spacing w:val="-7"/>
          <w:sz w:val="22"/>
        </w:rPr>
        <w:t> </w:t>
      </w:r>
      <w:r>
        <w:rPr>
          <w:b/>
          <w:color w:val="211F1F"/>
          <w:sz w:val="22"/>
        </w:rPr>
        <w:t>Password:</w:t>
      </w:r>
      <w:r>
        <w:rPr>
          <w:b/>
          <w:color w:val="211F1F"/>
          <w:spacing w:val="-8"/>
          <w:sz w:val="22"/>
        </w:rPr>
        <w:t> </w:t>
      </w:r>
      <w:r>
        <w:rPr>
          <w:b/>
          <w:i/>
          <w:color w:val="211F1F"/>
          <w:spacing w:val="-2"/>
          <w:sz w:val="22"/>
        </w:rPr>
        <w:t>dasdec</w:t>
      </w:r>
    </w:p>
    <w:p>
      <w:pPr>
        <w:spacing w:before="119"/>
        <w:ind w:left="120" w:right="602" w:firstLine="0"/>
        <w:jc w:val="left"/>
        <w:rPr>
          <w:sz w:val="22"/>
        </w:rPr>
      </w:pPr>
      <w:r>
        <w:rPr>
          <w:color w:val="000101"/>
          <w:sz w:val="22"/>
        </w:rPr>
        <w:t>Click the</w:t>
      </w:r>
      <w:r>
        <w:rPr>
          <w:color w:val="000101"/>
          <w:spacing w:val="-3"/>
          <w:sz w:val="22"/>
        </w:rPr>
        <w:t> </w:t>
      </w:r>
      <w:r>
        <w:rPr>
          <w:b/>
          <w:color w:val="000101"/>
          <w:sz w:val="22"/>
        </w:rPr>
        <w:t>Sign</w:t>
      </w:r>
      <w:r>
        <w:rPr>
          <w:b/>
          <w:color w:val="000101"/>
          <w:spacing w:val="-4"/>
          <w:sz w:val="22"/>
        </w:rPr>
        <w:t> </w:t>
      </w:r>
      <w:r>
        <w:rPr>
          <w:b/>
          <w:color w:val="000101"/>
          <w:sz w:val="22"/>
        </w:rPr>
        <w:t>me</w:t>
      </w:r>
      <w:r>
        <w:rPr>
          <w:b/>
          <w:color w:val="000101"/>
          <w:spacing w:val="-2"/>
          <w:sz w:val="22"/>
        </w:rPr>
        <w:t> </w:t>
      </w:r>
      <w:r>
        <w:rPr>
          <w:b/>
          <w:color w:val="000101"/>
          <w:sz w:val="22"/>
        </w:rPr>
        <w:t>in</w:t>
      </w:r>
      <w:r>
        <w:rPr>
          <w:b/>
          <w:color w:val="000101"/>
          <w:spacing w:val="-3"/>
          <w:sz w:val="22"/>
        </w:rPr>
        <w:t> </w:t>
      </w:r>
      <w:r>
        <w:rPr>
          <w:color w:val="000101"/>
          <w:sz w:val="22"/>
        </w:rPr>
        <w:t>button.</w:t>
      </w:r>
      <w:r>
        <w:rPr>
          <w:color w:val="000101"/>
          <w:spacing w:val="-1"/>
          <w:sz w:val="22"/>
        </w:rPr>
        <w:t> </w:t>
      </w:r>
      <w:r>
        <w:rPr>
          <w:color w:val="000101"/>
          <w:sz w:val="22"/>
        </w:rPr>
        <w:t>If</w:t>
      </w:r>
      <w:r>
        <w:rPr>
          <w:color w:val="000101"/>
          <w:spacing w:val="-1"/>
          <w:sz w:val="22"/>
        </w:rPr>
        <w:t> </w:t>
      </w:r>
      <w:r>
        <w:rPr>
          <w:color w:val="000101"/>
          <w:sz w:val="22"/>
        </w:rPr>
        <w:t>the</w:t>
      </w:r>
      <w:r>
        <w:rPr>
          <w:color w:val="000101"/>
          <w:spacing w:val="-1"/>
          <w:sz w:val="22"/>
        </w:rPr>
        <w:t> </w:t>
      </w:r>
      <w:r>
        <w:rPr>
          <w:color w:val="000101"/>
          <w:sz w:val="22"/>
        </w:rPr>
        <w:t>username</w:t>
      </w:r>
      <w:r>
        <w:rPr>
          <w:color w:val="000101"/>
          <w:spacing w:val="-3"/>
          <w:sz w:val="22"/>
        </w:rPr>
        <w:t> </w:t>
      </w:r>
      <w:r>
        <w:rPr>
          <w:color w:val="000101"/>
          <w:sz w:val="22"/>
        </w:rPr>
        <w:t>or</w:t>
      </w:r>
      <w:r>
        <w:rPr>
          <w:color w:val="000101"/>
          <w:spacing w:val="-1"/>
          <w:sz w:val="22"/>
        </w:rPr>
        <w:t> </w:t>
      </w:r>
      <w:r>
        <w:rPr>
          <w:color w:val="000101"/>
          <w:sz w:val="22"/>
        </w:rPr>
        <w:t>password</w:t>
      </w:r>
      <w:r>
        <w:rPr>
          <w:color w:val="000101"/>
          <w:spacing w:val="-2"/>
          <w:sz w:val="22"/>
        </w:rPr>
        <w:t> </w:t>
      </w:r>
      <w:r>
        <w:rPr>
          <w:color w:val="000101"/>
          <w:sz w:val="22"/>
        </w:rPr>
        <w:t>is</w:t>
      </w:r>
      <w:r>
        <w:rPr>
          <w:color w:val="000101"/>
          <w:spacing w:val="-1"/>
          <w:sz w:val="22"/>
        </w:rPr>
        <w:t> </w:t>
      </w:r>
      <w:r>
        <w:rPr>
          <w:color w:val="000101"/>
          <w:sz w:val="22"/>
        </w:rPr>
        <w:t>incorrect, a</w:t>
      </w:r>
      <w:r>
        <w:rPr>
          <w:color w:val="000101"/>
          <w:spacing w:val="-3"/>
          <w:sz w:val="22"/>
        </w:rPr>
        <w:t> </w:t>
      </w:r>
      <w:r>
        <w:rPr>
          <w:color w:val="000101"/>
          <w:sz w:val="22"/>
        </w:rPr>
        <w:t>**</w:t>
      </w:r>
      <w:r>
        <w:rPr>
          <w:color w:val="000101"/>
          <w:spacing w:val="-2"/>
          <w:sz w:val="22"/>
        </w:rPr>
        <w:t> </w:t>
      </w:r>
      <w:r>
        <w:rPr>
          <w:i/>
          <w:color w:val="000101"/>
          <w:sz w:val="22"/>
        </w:rPr>
        <w:t>Login</w:t>
      </w:r>
      <w:r>
        <w:rPr>
          <w:i/>
          <w:color w:val="000101"/>
          <w:spacing w:val="-4"/>
          <w:sz w:val="22"/>
        </w:rPr>
        <w:t> </w:t>
      </w:r>
      <w:r>
        <w:rPr>
          <w:i/>
          <w:color w:val="000101"/>
          <w:sz w:val="22"/>
        </w:rPr>
        <w:t>failed.</w:t>
      </w:r>
      <w:r>
        <w:rPr>
          <w:i/>
          <w:color w:val="000101"/>
          <w:spacing w:val="-1"/>
          <w:sz w:val="22"/>
        </w:rPr>
        <w:t> </w:t>
      </w:r>
      <w:r>
        <w:rPr>
          <w:color w:val="000101"/>
          <w:sz w:val="22"/>
        </w:rPr>
        <w:t>**</w:t>
      </w:r>
      <w:r>
        <w:rPr>
          <w:color w:val="000101"/>
          <w:spacing w:val="-3"/>
          <w:sz w:val="22"/>
        </w:rPr>
        <w:t> </w:t>
      </w:r>
      <w:r>
        <w:rPr>
          <w:color w:val="000101"/>
          <w:sz w:val="22"/>
        </w:rPr>
        <w:t>message</w:t>
      </w:r>
      <w:r>
        <w:rPr>
          <w:color w:val="000101"/>
          <w:spacing w:val="-3"/>
          <w:sz w:val="22"/>
        </w:rPr>
        <w:t> </w:t>
      </w:r>
      <w:r>
        <w:rPr>
          <w:color w:val="000101"/>
          <w:sz w:val="22"/>
        </w:rPr>
        <w:t>will display above the </w:t>
      </w:r>
      <w:r>
        <w:rPr>
          <w:b/>
          <w:color w:val="000101"/>
          <w:sz w:val="22"/>
        </w:rPr>
        <w:t>Sign me in </w:t>
      </w:r>
      <w:r>
        <w:rPr>
          <w:color w:val="000101"/>
          <w:sz w:val="22"/>
        </w:rPr>
        <w:t>button, indicating the problem.</w:t>
      </w:r>
    </w:p>
    <w:p>
      <w:pPr>
        <w:pStyle w:val="BodyText"/>
        <w:spacing w:before="2"/>
        <w:rPr>
          <w:sz w:val="16"/>
        </w:rPr>
      </w:pPr>
      <w:r>
        <w:rPr/>
        <w:pict>
          <v:group style="position:absolute;margin-left:106.495003pt;margin-top:11.113399pt;width:398.9pt;height:210.05pt;mso-position-horizontal-relative:page;mso-position-vertical-relative:paragraph;z-index:-15726592;mso-wrap-distance-left:0;mso-wrap-distance-right:0" id="docshapegroup17" coordorigin="2130,222" coordsize="7978,4201">
            <v:shape style="position:absolute;left:2176;top:269;width:7917;height:4061" type="#_x0000_t75" id="docshape18" alt="Graphical user interface, text, application, email  Description automatically generated" stroked="false">
              <v:imagedata r:id="rId15" o:title=""/>
            </v:shape>
            <v:rect style="position:absolute;left:2137;top:229;width:7963;height:4186" id="docshape19" filled="false" stroked="true" strokeweight=".75pt" strokecolor="#001f5f">
              <v:stroke dashstyle="solid"/>
            </v:rect>
            <w10:wrap type="topAndBottom"/>
          </v:group>
        </w:pict>
      </w:r>
    </w:p>
    <w:p>
      <w:pPr>
        <w:spacing w:before="17"/>
        <w:ind w:left="120" w:right="0" w:firstLine="0"/>
        <w:jc w:val="left"/>
        <w:rPr>
          <w:b/>
          <w:sz w:val="20"/>
        </w:rPr>
      </w:pPr>
      <w:bookmarkStart w:name="_bookmark5" w:id="6"/>
      <w:bookmarkEnd w:id="6"/>
      <w:r>
        <w:rPr/>
      </w:r>
      <w:r>
        <w:rPr>
          <w:b/>
          <w:color w:val="211F1F"/>
          <w:sz w:val="20"/>
        </w:rPr>
        <w:t>Edit</w:t>
      </w:r>
      <w:r>
        <w:rPr>
          <w:b/>
          <w:color w:val="211F1F"/>
          <w:spacing w:val="-7"/>
          <w:sz w:val="20"/>
        </w:rPr>
        <w:t> </w:t>
      </w:r>
      <w:r>
        <w:rPr>
          <w:b/>
          <w:color w:val="211F1F"/>
          <w:sz w:val="20"/>
        </w:rPr>
        <w:t>Server</w:t>
      </w:r>
      <w:r>
        <w:rPr>
          <w:b/>
          <w:color w:val="211F1F"/>
          <w:spacing w:val="-5"/>
          <w:sz w:val="20"/>
        </w:rPr>
        <w:t> </w:t>
      </w:r>
      <w:r>
        <w:rPr>
          <w:b/>
          <w:color w:val="211F1F"/>
          <w:sz w:val="20"/>
        </w:rPr>
        <w:t>User</w:t>
      </w:r>
      <w:r>
        <w:rPr>
          <w:b/>
          <w:color w:val="211F1F"/>
          <w:spacing w:val="-6"/>
          <w:sz w:val="20"/>
        </w:rPr>
        <w:t> </w:t>
      </w:r>
      <w:r>
        <w:rPr>
          <w:b/>
          <w:color w:val="211F1F"/>
          <w:sz w:val="20"/>
        </w:rPr>
        <w:t>Account</w:t>
      </w:r>
      <w:r>
        <w:rPr>
          <w:b/>
          <w:color w:val="211F1F"/>
          <w:spacing w:val="-6"/>
          <w:sz w:val="20"/>
        </w:rPr>
        <w:t> </w:t>
      </w:r>
      <w:r>
        <w:rPr>
          <w:b/>
          <w:color w:val="211F1F"/>
          <w:sz w:val="20"/>
        </w:rPr>
        <w:t>Profile</w:t>
      </w:r>
      <w:r>
        <w:rPr>
          <w:b/>
          <w:color w:val="211F1F"/>
          <w:spacing w:val="-6"/>
          <w:sz w:val="20"/>
        </w:rPr>
        <w:t> </w:t>
      </w:r>
      <w:r>
        <w:rPr>
          <w:b/>
          <w:color w:val="211F1F"/>
          <w:spacing w:val="-2"/>
          <w:sz w:val="20"/>
        </w:rPr>
        <w:t>Screen</w:t>
      </w:r>
    </w:p>
    <w:p>
      <w:pPr>
        <w:spacing w:after="0"/>
        <w:jc w:val="left"/>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spacing w:before="193"/>
        <w:ind w:left="120" w:right="602" w:firstLine="0"/>
        <w:jc w:val="left"/>
        <w:rPr>
          <w:sz w:val="22"/>
        </w:rPr>
      </w:pPr>
      <w:bookmarkStart w:name="_bookmark6" w:id="7"/>
      <w:bookmarkEnd w:id="7"/>
      <w:r>
        <w:rPr/>
      </w:r>
      <w:r>
        <w:rPr>
          <w:color w:val="000101"/>
          <w:sz w:val="22"/>
        </w:rPr>
        <w:t>Upon</w:t>
      </w:r>
      <w:r>
        <w:rPr>
          <w:color w:val="000101"/>
          <w:spacing w:val="-3"/>
          <w:sz w:val="22"/>
        </w:rPr>
        <w:t> </w:t>
      </w:r>
      <w:r>
        <w:rPr>
          <w:color w:val="000101"/>
          <w:sz w:val="22"/>
        </w:rPr>
        <w:t>initial</w:t>
      </w:r>
      <w:r>
        <w:rPr>
          <w:color w:val="000101"/>
          <w:spacing w:val="-2"/>
          <w:sz w:val="22"/>
        </w:rPr>
        <w:t> </w:t>
      </w:r>
      <w:r>
        <w:rPr>
          <w:color w:val="000101"/>
          <w:sz w:val="22"/>
        </w:rPr>
        <w:t>user</w:t>
      </w:r>
      <w:r>
        <w:rPr>
          <w:color w:val="000101"/>
          <w:spacing w:val="-2"/>
          <w:sz w:val="22"/>
        </w:rPr>
        <w:t> </w:t>
      </w:r>
      <w:r>
        <w:rPr>
          <w:color w:val="000101"/>
          <w:sz w:val="22"/>
        </w:rPr>
        <w:t>login,</w:t>
      </w:r>
      <w:r>
        <w:rPr>
          <w:color w:val="000101"/>
          <w:spacing w:val="-4"/>
          <w:sz w:val="22"/>
        </w:rPr>
        <w:t> </w:t>
      </w:r>
      <w:r>
        <w:rPr>
          <w:color w:val="000101"/>
          <w:sz w:val="22"/>
        </w:rPr>
        <w:t>the</w:t>
      </w:r>
      <w:r>
        <w:rPr>
          <w:color w:val="000101"/>
          <w:spacing w:val="-4"/>
          <w:sz w:val="22"/>
        </w:rPr>
        <w:t> </w:t>
      </w:r>
      <w:r>
        <w:rPr>
          <w:b/>
          <w:color w:val="000101"/>
          <w:sz w:val="22"/>
        </w:rPr>
        <w:t>Edit</w:t>
      </w:r>
      <w:r>
        <w:rPr>
          <w:b/>
          <w:color w:val="000101"/>
          <w:spacing w:val="-1"/>
          <w:sz w:val="22"/>
        </w:rPr>
        <w:t> </w:t>
      </w:r>
      <w:r>
        <w:rPr>
          <w:b/>
          <w:color w:val="000101"/>
          <w:sz w:val="22"/>
        </w:rPr>
        <w:t>User</w:t>
      </w:r>
      <w:r>
        <w:rPr>
          <w:b/>
          <w:color w:val="000101"/>
          <w:spacing w:val="-4"/>
          <w:sz w:val="22"/>
        </w:rPr>
        <w:t> </w:t>
      </w:r>
      <w:r>
        <w:rPr>
          <w:b/>
          <w:color w:val="000101"/>
          <w:sz w:val="22"/>
        </w:rPr>
        <w:t>Account</w:t>
      </w:r>
      <w:r>
        <w:rPr>
          <w:b/>
          <w:color w:val="000101"/>
          <w:spacing w:val="-2"/>
          <w:sz w:val="22"/>
        </w:rPr>
        <w:t> </w:t>
      </w:r>
      <w:r>
        <w:rPr>
          <w:b/>
          <w:color w:val="000101"/>
          <w:sz w:val="22"/>
        </w:rPr>
        <w:t>Profile</w:t>
      </w:r>
      <w:r>
        <w:rPr>
          <w:b/>
          <w:color w:val="000101"/>
          <w:spacing w:val="-2"/>
          <w:sz w:val="22"/>
        </w:rPr>
        <w:t> </w:t>
      </w:r>
      <w:r>
        <w:rPr>
          <w:color w:val="000101"/>
          <w:sz w:val="22"/>
        </w:rPr>
        <w:t>screen</w:t>
      </w:r>
      <w:r>
        <w:rPr>
          <w:color w:val="000101"/>
          <w:spacing w:val="-3"/>
          <w:sz w:val="22"/>
        </w:rPr>
        <w:t> </w:t>
      </w:r>
      <w:r>
        <w:rPr>
          <w:color w:val="000101"/>
          <w:sz w:val="22"/>
        </w:rPr>
        <w:t>is</w:t>
      </w:r>
      <w:r>
        <w:rPr>
          <w:color w:val="000101"/>
          <w:spacing w:val="-4"/>
          <w:sz w:val="22"/>
        </w:rPr>
        <w:t> </w:t>
      </w:r>
      <w:r>
        <w:rPr>
          <w:color w:val="000101"/>
          <w:sz w:val="22"/>
        </w:rPr>
        <w:t>displayed.</w:t>
      </w:r>
      <w:r>
        <w:rPr>
          <w:color w:val="000101"/>
          <w:spacing w:val="-5"/>
          <w:sz w:val="22"/>
        </w:rPr>
        <w:t> </w:t>
      </w:r>
      <w:r>
        <w:rPr>
          <w:color w:val="000101"/>
          <w:sz w:val="22"/>
        </w:rPr>
        <w:t>The</w:t>
      </w:r>
      <w:r>
        <w:rPr>
          <w:color w:val="000101"/>
          <w:spacing w:val="-2"/>
          <w:sz w:val="22"/>
        </w:rPr>
        <w:t> </w:t>
      </w:r>
      <w:r>
        <w:rPr>
          <w:color w:val="000101"/>
          <w:sz w:val="22"/>
        </w:rPr>
        <w:t>default</w:t>
      </w:r>
      <w:r>
        <w:rPr>
          <w:color w:val="000101"/>
          <w:spacing w:val="-2"/>
          <w:sz w:val="22"/>
        </w:rPr>
        <w:t> </w:t>
      </w:r>
      <w:r>
        <w:rPr>
          <w:color w:val="000101"/>
          <w:sz w:val="22"/>
        </w:rPr>
        <w:t>password</w:t>
      </w:r>
      <w:r>
        <w:rPr>
          <w:color w:val="000101"/>
          <w:spacing w:val="-5"/>
          <w:sz w:val="22"/>
        </w:rPr>
        <w:t> </w:t>
      </w:r>
      <w:r>
        <w:rPr>
          <w:color w:val="000101"/>
          <w:sz w:val="22"/>
        </w:rPr>
        <w:t>must</w:t>
      </w:r>
      <w:r>
        <w:rPr>
          <w:color w:val="000101"/>
          <w:spacing w:val="-1"/>
          <w:sz w:val="22"/>
        </w:rPr>
        <w:t> </w:t>
      </w:r>
      <w:r>
        <w:rPr>
          <w:color w:val="000101"/>
          <w:sz w:val="22"/>
        </w:rPr>
        <w:t>be </w:t>
      </w:r>
      <w:r>
        <w:rPr>
          <w:color w:val="000101"/>
          <w:spacing w:val="-2"/>
          <w:sz w:val="22"/>
        </w:rPr>
        <w:t>changed.</w:t>
      </w:r>
    </w:p>
    <w:p>
      <w:pPr>
        <w:pStyle w:val="ListParagraph"/>
        <w:numPr>
          <w:ilvl w:val="0"/>
          <w:numId w:val="2"/>
        </w:numPr>
        <w:tabs>
          <w:tab w:pos="1359" w:val="left" w:leader="none"/>
        </w:tabs>
        <w:spacing w:line="268" w:lineRule="auto" w:before="92" w:after="0"/>
        <w:ind w:left="1358" w:right="913" w:hanging="317"/>
        <w:jc w:val="left"/>
        <w:rPr>
          <w:sz w:val="22"/>
        </w:rPr>
      </w:pPr>
      <w:r>
        <w:rPr>
          <w:color w:val="211F1F"/>
          <w:sz w:val="22"/>
        </w:rPr>
        <w:t>Enter</w:t>
      </w:r>
      <w:r>
        <w:rPr>
          <w:color w:val="211F1F"/>
          <w:spacing w:val="-1"/>
          <w:sz w:val="22"/>
        </w:rPr>
        <w:t> </w:t>
      </w:r>
      <w:r>
        <w:rPr>
          <w:color w:val="211F1F"/>
          <w:sz w:val="22"/>
        </w:rPr>
        <w:t>the</w:t>
      </w:r>
      <w:r>
        <w:rPr>
          <w:color w:val="211F1F"/>
          <w:spacing w:val="-1"/>
          <w:sz w:val="22"/>
        </w:rPr>
        <w:t> </w:t>
      </w:r>
      <w:r>
        <w:rPr>
          <w:color w:val="211F1F"/>
          <w:sz w:val="22"/>
        </w:rPr>
        <w:t>current</w:t>
      </w:r>
      <w:r>
        <w:rPr>
          <w:color w:val="211F1F"/>
          <w:spacing w:val="-1"/>
          <w:sz w:val="22"/>
        </w:rPr>
        <w:t> </w:t>
      </w:r>
      <w:r>
        <w:rPr>
          <w:color w:val="211F1F"/>
          <w:sz w:val="22"/>
        </w:rPr>
        <w:t>default</w:t>
      </w:r>
      <w:r>
        <w:rPr>
          <w:color w:val="211F1F"/>
          <w:spacing w:val="-2"/>
          <w:sz w:val="22"/>
        </w:rPr>
        <w:t> </w:t>
      </w:r>
      <w:r>
        <w:rPr>
          <w:color w:val="211F1F"/>
          <w:sz w:val="22"/>
        </w:rPr>
        <w:t>password</w:t>
      </w:r>
      <w:r>
        <w:rPr>
          <w:color w:val="211F1F"/>
          <w:spacing w:val="-3"/>
          <w:sz w:val="22"/>
        </w:rPr>
        <w:t> </w:t>
      </w:r>
      <w:r>
        <w:rPr>
          <w:color w:val="211F1F"/>
          <w:sz w:val="22"/>
        </w:rPr>
        <w:t>in</w:t>
      </w:r>
      <w:r>
        <w:rPr>
          <w:color w:val="211F1F"/>
          <w:spacing w:val="-3"/>
          <w:sz w:val="22"/>
        </w:rPr>
        <w:t> </w:t>
      </w:r>
      <w:r>
        <w:rPr>
          <w:color w:val="211F1F"/>
          <w:sz w:val="22"/>
        </w:rPr>
        <w:t>the</w:t>
      </w:r>
      <w:r>
        <w:rPr>
          <w:color w:val="211F1F"/>
          <w:spacing w:val="-4"/>
          <w:sz w:val="22"/>
        </w:rPr>
        <w:t> </w:t>
      </w:r>
      <w:r>
        <w:rPr>
          <w:b/>
          <w:color w:val="211F1F"/>
          <w:sz w:val="22"/>
        </w:rPr>
        <w:t>Enter</w:t>
      </w:r>
      <w:r>
        <w:rPr>
          <w:b/>
          <w:color w:val="211F1F"/>
          <w:spacing w:val="-4"/>
          <w:sz w:val="22"/>
        </w:rPr>
        <w:t> </w:t>
      </w:r>
      <w:r>
        <w:rPr>
          <w:b/>
          <w:color w:val="211F1F"/>
          <w:sz w:val="22"/>
        </w:rPr>
        <w:t>Current</w:t>
      </w:r>
      <w:r>
        <w:rPr>
          <w:b/>
          <w:color w:val="211F1F"/>
          <w:spacing w:val="-1"/>
          <w:sz w:val="22"/>
        </w:rPr>
        <w:t> </w:t>
      </w:r>
      <w:r>
        <w:rPr>
          <w:b/>
          <w:color w:val="211F1F"/>
          <w:sz w:val="22"/>
        </w:rPr>
        <w:t>Password</w:t>
      </w:r>
      <w:r>
        <w:rPr>
          <w:b/>
          <w:color w:val="211F1F"/>
          <w:spacing w:val="-2"/>
          <w:sz w:val="22"/>
        </w:rPr>
        <w:t> </w:t>
      </w:r>
      <w:r>
        <w:rPr>
          <w:color w:val="211F1F"/>
          <w:sz w:val="22"/>
        </w:rPr>
        <w:t>field,</w:t>
      </w:r>
      <w:r>
        <w:rPr>
          <w:color w:val="211F1F"/>
          <w:spacing w:val="-4"/>
          <w:sz w:val="22"/>
        </w:rPr>
        <w:t> </w:t>
      </w:r>
      <w:r>
        <w:rPr>
          <w:color w:val="211F1F"/>
          <w:sz w:val="22"/>
        </w:rPr>
        <w:t>and</w:t>
      </w:r>
      <w:r>
        <w:rPr>
          <w:color w:val="211F1F"/>
          <w:spacing w:val="-3"/>
          <w:sz w:val="22"/>
        </w:rPr>
        <w:t> </w:t>
      </w:r>
      <w:r>
        <w:rPr>
          <w:color w:val="211F1F"/>
          <w:sz w:val="22"/>
        </w:rPr>
        <w:t>then</w:t>
      </w:r>
      <w:r>
        <w:rPr>
          <w:color w:val="211F1F"/>
          <w:spacing w:val="-3"/>
          <w:sz w:val="22"/>
        </w:rPr>
        <w:t> </w:t>
      </w:r>
      <w:r>
        <w:rPr>
          <w:color w:val="211F1F"/>
          <w:sz w:val="22"/>
        </w:rPr>
        <w:t>enter the new password in the next two fields.</w:t>
      </w:r>
    </w:p>
    <w:p>
      <w:pPr>
        <w:pStyle w:val="ListParagraph"/>
        <w:numPr>
          <w:ilvl w:val="0"/>
          <w:numId w:val="2"/>
        </w:numPr>
        <w:tabs>
          <w:tab w:pos="1359" w:val="left" w:leader="none"/>
        </w:tabs>
        <w:spacing w:line="267" w:lineRule="exact" w:before="0" w:after="0"/>
        <w:ind w:left="1358" w:right="0" w:hanging="318"/>
        <w:jc w:val="left"/>
        <w:rPr>
          <w:sz w:val="22"/>
        </w:rPr>
      </w:pPr>
      <w:r>
        <w:rPr>
          <w:color w:val="211F1F"/>
          <w:sz w:val="22"/>
        </w:rPr>
        <w:t>Pressing</w:t>
      </w:r>
      <w:r>
        <w:rPr>
          <w:color w:val="211F1F"/>
          <w:spacing w:val="-6"/>
          <w:sz w:val="22"/>
        </w:rPr>
        <w:t> </w:t>
      </w:r>
      <w:r>
        <w:rPr>
          <w:color w:val="211F1F"/>
          <w:sz w:val="22"/>
        </w:rPr>
        <w:t>the</w:t>
      </w:r>
      <w:r>
        <w:rPr>
          <w:color w:val="211F1F"/>
          <w:spacing w:val="-4"/>
          <w:sz w:val="22"/>
        </w:rPr>
        <w:t> </w:t>
      </w:r>
      <w:r>
        <w:rPr>
          <w:b/>
          <w:color w:val="211F1F"/>
          <w:sz w:val="22"/>
        </w:rPr>
        <w:t>Submit</w:t>
      </w:r>
      <w:r>
        <w:rPr>
          <w:b/>
          <w:color w:val="211F1F"/>
          <w:spacing w:val="-3"/>
          <w:sz w:val="22"/>
        </w:rPr>
        <w:t> </w:t>
      </w:r>
      <w:r>
        <w:rPr>
          <w:b/>
          <w:color w:val="211F1F"/>
          <w:sz w:val="22"/>
        </w:rPr>
        <w:t>Changes?</w:t>
      </w:r>
      <w:r>
        <w:rPr>
          <w:b/>
          <w:color w:val="211F1F"/>
          <w:spacing w:val="-2"/>
          <w:sz w:val="22"/>
        </w:rPr>
        <w:t> </w:t>
      </w:r>
      <w:r>
        <w:rPr>
          <w:color w:val="211F1F"/>
          <w:sz w:val="22"/>
        </w:rPr>
        <w:t>button</w:t>
      </w:r>
      <w:r>
        <w:rPr>
          <w:color w:val="211F1F"/>
          <w:spacing w:val="-3"/>
          <w:sz w:val="22"/>
        </w:rPr>
        <w:t> </w:t>
      </w:r>
      <w:r>
        <w:rPr>
          <w:color w:val="211F1F"/>
          <w:sz w:val="22"/>
        </w:rPr>
        <w:t>enters</w:t>
      </w:r>
      <w:r>
        <w:rPr>
          <w:color w:val="211F1F"/>
          <w:spacing w:val="-4"/>
          <w:sz w:val="22"/>
        </w:rPr>
        <w:t> </w:t>
      </w:r>
      <w:r>
        <w:rPr>
          <w:color w:val="211F1F"/>
          <w:sz w:val="22"/>
        </w:rPr>
        <w:t>the</w:t>
      </w:r>
      <w:r>
        <w:rPr>
          <w:color w:val="211F1F"/>
          <w:spacing w:val="-3"/>
          <w:sz w:val="22"/>
        </w:rPr>
        <w:t> </w:t>
      </w:r>
      <w:r>
        <w:rPr>
          <w:color w:val="211F1F"/>
          <w:sz w:val="22"/>
        </w:rPr>
        <w:t>new</w:t>
      </w:r>
      <w:r>
        <w:rPr>
          <w:color w:val="211F1F"/>
          <w:spacing w:val="-4"/>
          <w:sz w:val="22"/>
        </w:rPr>
        <w:t> </w:t>
      </w:r>
      <w:r>
        <w:rPr>
          <w:color w:val="211F1F"/>
          <w:sz w:val="22"/>
        </w:rPr>
        <w:t>login</w:t>
      </w:r>
      <w:r>
        <w:rPr>
          <w:color w:val="211F1F"/>
          <w:spacing w:val="-3"/>
          <w:sz w:val="22"/>
        </w:rPr>
        <w:t> </w:t>
      </w:r>
      <w:r>
        <w:rPr>
          <w:color w:val="211F1F"/>
          <w:sz w:val="22"/>
        </w:rPr>
        <w:t>credentials</w:t>
      </w:r>
      <w:r>
        <w:rPr>
          <w:color w:val="211F1F"/>
          <w:spacing w:val="-3"/>
          <w:sz w:val="22"/>
        </w:rPr>
        <w:t> </w:t>
      </w:r>
      <w:r>
        <w:rPr>
          <w:color w:val="211F1F"/>
          <w:sz w:val="22"/>
        </w:rPr>
        <w:t>for</w:t>
      </w:r>
      <w:r>
        <w:rPr>
          <w:color w:val="211F1F"/>
          <w:spacing w:val="-1"/>
          <w:sz w:val="22"/>
        </w:rPr>
        <w:t> </w:t>
      </w:r>
      <w:r>
        <w:rPr>
          <w:color w:val="211F1F"/>
          <w:sz w:val="22"/>
        </w:rPr>
        <w:t>the</w:t>
      </w:r>
      <w:r>
        <w:rPr>
          <w:color w:val="211F1F"/>
          <w:spacing w:val="-5"/>
          <w:sz w:val="22"/>
        </w:rPr>
        <w:t> </w:t>
      </w:r>
      <w:r>
        <w:rPr>
          <w:color w:val="211F1F"/>
          <w:sz w:val="22"/>
        </w:rPr>
        <w:t>Admin</w:t>
      </w:r>
      <w:r>
        <w:rPr>
          <w:color w:val="211F1F"/>
          <w:spacing w:val="-3"/>
          <w:sz w:val="22"/>
        </w:rPr>
        <w:t> </w:t>
      </w:r>
      <w:r>
        <w:rPr>
          <w:color w:val="211F1F"/>
          <w:spacing w:val="-2"/>
          <w:sz w:val="22"/>
        </w:rPr>
        <w:t>user.</w:t>
      </w:r>
    </w:p>
    <w:p>
      <w:pPr>
        <w:pStyle w:val="ListParagraph"/>
        <w:numPr>
          <w:ilvl w:val="0"/>
          <w:numId w:val="2"/>
        </w:numPr>
        <w:tabs>
          <w:tab w:pos="1359" w:val="left" w:leader="none"/>
        </w:tabs>
        <w:spacing w:line="268" w:lineRule="auto" w:before="32" w:after="0"/>
        <w:ind w:left="1358" w:right="608" w:hanging="317"/>
        <w:jc w:val="left"/>
        <w:rPr>
          <w:sz w:val="22"/>
        </w:rPr>
      </w:pPr>
      <w:r>
        <w:rPr>
          <w:color w:val="211F1F"/>
          <w:sz w:val="22"/>
        </w:rPr>
        <w:t>The</w:t>
      </w:r>
      <w:r>
        <w:rPr>
          <w:color w:val="211F1F"/>
          <w:spacing w:val="-1"/>
          <w:sz w:val="22"/>
        </w:rPr>
        <w:t> </w:t>
      </w:r>
      <w:r>
        <w:rPr>
          <w:color w:val="211F1F"/>
          <w:sz w:val="22"/>
        </w:rPr>
        <w:t>user</w:t>
      </w:r>
      <w:r>
        <w:rPr>
          <w:color w:val="211F1F"/>
          <w:spacing w:val="-4"/>
          <w:sz w:val="22"/>
        </w:rPr>
        <w:t> </w:t>
      </w:r>
      <w:r>
        <w:rPr>
          <w:color w:val="211F1F"/>
          <w:sz w:val="22"/>
        </w:rPr>
        <w:t>is</w:t>
      </w:r>
      <w:r>
        <w:rPr>
          <w:color w:val="211F1F"/>
          <w:spacing w:val="-1"/>
          <w:sz w:val="22"/>
        </w:rPr>
        <w:t> </w:t>
      </w:r>
      <w:r>
        <w:rPr>
          <w:color w:val="211F1F"/>
          <w:sz w:val="22"/>
        </w:rPr>
        <w:t>then</w:t>
      </w:r>
      <w:r>
        <w:rPr>
          <w:color w:val="211F1F"/>
          <w:spacing w:val="-4"/>
          <w:sz w:val="22"/>
        </w:rPr>
        <w:t> </w:t>
      </w:r>
      <w:r>
        <w:rPr>
          <w:color w:val="211F1F"/>
          <w:sz w:val="22"/>
        </w:rPr>
        <w:t>directed</w:t>
      </w:r>
      <w:r>
        <w:rPr>
          <w:color w:val="211F1F"/>
          <w:spacing w:val="-1"/>
          <w:sz w:val="22"/>
        </w:rPr>
        <w:t> </w:t>
      </w:r>
      <w:r>
        <w:rPr>
          <w:color w:val="211F1F"/>
          <w:sz w:val="22"/>
        </w:rPr>
        <w:t>to</w:t>
      </w:r>
      <w:r>
        <w:rPr>
          <w:color w:val="211F1F"/>
          <w:spacing w:val="-3"/>
          <w:sz w:val="22"/>
        </w:rPr>
        <w:t> </w:t>
      </w:r>
      <w:r>
        <w:rPr>
          <w:color w:val="211F1F"/>
          <w:sz w:val="22"/>
        </w:rPr>
        <w:t>the</w:t>
      </w:r>
      <w:r>
        <w:rPr>
          <w:color w:val="211F1F"/>
          <w:spacing w:val="-2"/>
          <w:sz w:val="22"/>
        </w:rPr>
        <w:t> </w:t>
      </w:r>
      <w:r>
        <w:rPr>
          <w:b/>
          <w:color w:val="211F1F"/>
          <w:sz w:val="22"/>
        </w:rPr>
        <w:t>Setup</w:t>
      </w:r>
      <w:r>
        <w:rPr>
          <w:b/>
          <w:color w:val="211F1F"/>
          <w:spacing w:val="-2"/>
          <w:sz w:val="22"/>
        </w:rPr>
        <w:t> </w:t>
      </w:r>
      <w:r>
        <w:rPr>
          <w:b/>
          <w:color w:val="211F1F"/>
          <w:sz w:val="22"/>
        </w:rPr>
        <w:t>&gt;</w:t>
      </w:r>
      <w:r>
        <w:rPr>
          <w:b/>
          <w:color w:val="211F1F"/>
          <w:spacing w:val="-3"/>
          <w:sz w:val="22"/>
        </w:rPr>
        <w:t> </w:t>
      </w:r>
      <w:r>
        <w:rPr>
          <w:b/>
          <w:color w:val="211F1F"/>
          <w:sz w:val="22"/>
        </w:rPr>
        <w:t>Network</w:t>
      </w:r>
      <w:r>
        <w:rPr>
          <w:b/>
          <w:color w:val="211F1F"/>
          <w:spacing w:val="-1"/>
          <w:sz w:val="22"/>
        </w:rPr>
        <w:t> </w:t>
      </w:r>
      <w:r>
        <w:rPr>
          <w:b/>
          <w:color w:val="211F1F"/>
          <w:sz w:val="22"/>
        </w:rPr>
        <w:t>&gt;</w:t>
      </w:r>
      <w:r>
        <w:rPr>
          <w:b/>
          <w:color w:val="211F1F"/>
          <w:spacing w:val="-3"/>
          <w:sz w:val="22"/>
        </w:rPr>
        <w:t> </w:t>
      </w:r>
      <w:r>
        <w:rPr>
          <w:b/>
          <w:color w:val="211F1F"/>
          <w:sz w:val="22"/>
        </w:rPr>
        <w:t>Configuration </w:t>
      </w:r>
      <w:r>
        <w:rPr>
          <w:color w:val="211F1F"/>
          <w:sz w:val="22"/>
        </w:rPr>
        <w:t>screen</w:t>
      </w:r>
      <w:r>
        <w:rPr>
          <w:color w:val="211F1F"/>
          <w:spacing w:val="-5"/>
          <w:sz w:val="22"/>
        </w:rPr>
        <w:t> </w:t>
      </w:r>
      <w:r>
        <w:rPr>
          <w:color w:val="211F1F"/>
          <w:sz w:val="22"/>
        </w:rPr>
        <w:t>(below).</w:t>
      </w:r>
      <w:r>
        <w:rPr>
          <w:color w:val="211F1F"/>
          <w:spacing w:val="-4"/>
          <w:sz w:val="22"/>
        </w:rPr>
        <w:t> </w:t>
      </w:r>
      <w:r>
        <w:rPr>
          <w:color w:val="211F1F"/>
          <w:sz w:val="22"/>
        </w:rPr>
        <w:t>Near</w:t>
      </w:r>
      <w:r>
        <w:rPr>
          <w:color w:val="211F1F"/>
          <w:spacing w:val="-1"/>
          <w:sz w:val="22"/>
        </w:rPr>
        <w:t> </w:t>
      </w:r>
      <w:r>
        <w:rPr>
          <w:color w:val="211F1F"/>
          <w:sz w:val="22"/>
        </w:rPr>
        <w:t>the top of this screen are 14 tabs, with the </w:t>
      </w:r>
      <w:r>
        <w:rPr>
          <w:b/>
          <w:color w:val="211F1F"/>
          <w:sz w:val="22"/>
        </w:rPr>
        <w:t>Network </w:t>
      </w:r>
      <w:r>
        <w:rPr>
          <w:color w:val="211F1F"/>
          <w:sz w:val="22"/>
        </w:rPr>
        <w:t>tab underlined in blue.</w:t>
      </w:r>
    </w:p>
    <w:p>
      <w:pPr>
        <w:pStyle w:val="ListParagraph"/>
        <w:numPr>
          <w:ilvl w:val="0"/>
          <w:numId w:val="2"/>
        </w:numPr>
        <w:tabs>
          <w:tab w:pos="1359" w:val="left" w:leader="none"/>
        </w:tabs>
        <w:spacing w:line="268" w:lineRule="auto" w:before="0" w:after="0"/>
        <w:ind w:left="1358" w:right="756" w:hanging="317"/>
        <w:jc w:val="left"/>
        <w:rPr>
          <w:sz w:val="22"/>
        </w:rPr>
      </w:pPr>
      <w:r>
        <w:rPr>
          <w:color w:val="211F1F"/>
          <w:sz w:val="22"/>
        </w:rPr>
        <w:t>The</w:t>
      </w:r>
      <w:r>
        <w:rPr>
          <w:color w:val="211F1F"/>
          <w:spacing w:val="-2"/>
          <w:sz w:val="22"/>
        </w:rPr>
        <w:t> </w:t>
      </w:r>
      <w:r>
        <w:rPr>
          <w:color w:val="211F1F"/>
          <w:sz w:val="22"/>
        </w:rPr>
        <w:t>Network</w:t>
      </w:r>
      <w:r>
        <w:rPr>
          <w:color w:val="211F1F"/>
          <w:spacing w:val="-2"/>
          <w:sz w:val="22"/>
        </w:rPr>
        <w:t> </w:t>
      </w:r>
      <w:r>
        <w:rPr>
          <w:color w:val="211F1F"/>
          <w:sz w:val="22"/>
        </w:rPr>
        <w:t>Configuration</w:t>
      </w:r>
      <w:r>
        <w:rPr>
          <w:color w:val="211F1F"/>
          <w:spacing w:val="-5"/>
          <w:sz w:val="22"/>
        </w:rPr>
        <w:t> </w:t>
      </w:r>
      <w:r>
        <w:rPr>
          <w:color w:val="211F1F"/>
          <w:sz w:val="22"/>
        </w:rPr>
        <w:t>Screen</w:t>
      </w:r>
      <w:r>
        <w:rPr>
          <w:color w:val="211F1F"/>
          <w:spacing w:val="-5"/>
          <w:sz w:val="22"/>
        </w:rPr>
        <w:t> </w:t>
      </w:r>
      <w:r>
        <w:rPr>
          <w:color w:val="211F1F"/>
          <w:sz w:val="22"/>
        </w:rPr>
        <w:t>will</w:t>
      </w:r>
      <w:r>
        <w:rPr>
          <w:color w:val="211F1F"/>
          <w:spacing w:val="-3"/>
          <w:sz w:val="22"/>
        </w:rPr>
        <w:t> </w:t>
      </w:r>
      <w:r>
        <w:rPr>
          <w:color w:val="211F1F"/>
          <w:sz w:val="22"/>
        </w:rPr>
        <w:t>be</w:t>
      </w:r>
      <w:r>
        <w:rPr>
          <w:color w:val="211F1F"/>
          <w:spacing w:val="-2"/>
          <w:sz w:val="22"/>
        </w:rPr>
        <w:t> </w:t>
      </w:r>
      <w:r>
        <w:rPr>
          <w:color w:val="211F1F"/>
          <w:sz w:val="22"/>
        </w:rPr>
        <w:t>displayed</w:t>
      </w:r>
      <w:r>
        <w:rPr>
          <w:color w:val="211F1F"/>
          <w:spacing w:val="-3"/>
          <w:sz w:val="22"/>
        </w:rPr>
        <w:t> </w:t>
      </w:r>
      <w:r>
        <w:rPr>
          <w:color w:val="211F1F"/>
          <w:sz w:val="22"/>
        </w:rPr>
        <w:t>(see</w:t>
      </w:r>
      <w:r>
        <w:rPr>
          <w:color w:val="211F1F"/>
          <w:spacing w:val="-3"/>
          <w:sz w:val="22"/>
        </w:rPr>
        <w:t> </w:t>
      </w:r>
      <w:r>
        <w:rPr>
          <w:color w:val="211F1F"/>
          <w:sz w:val="22"/>
        </w:rPr>
        <w:t>below).</w:t>
      </w:r>
      <w:r>
        <w:rPr>
          <w:color w:val="211F1F"/>
          <w:spacing w:val="-3"/>
          <w:sz w:val="22"/>
        </w:rPr>
        <w:t> </w:t>
      </w:r>
      <w:r>
        <w:rPr>
          <w:color w:val="211F1F"/>
          <w:sz w:val="22"/>
        </w:rPr>
        <w:t>This</w:t>
      </w:r>
      <w:r>
        <w:rPr>
          <w:color w:val="211F1F"/>
          <w:spacing w:val="-3"/>
          <w:sz w:val="22"/>
        </w:rPr>
        <w:t> </w:t>
      </w:r>
      <w:r>
        <w:rPr>
          <w:color w:val="211F1F"/>
          <w:sz w:val="22"/>
        </w:rPr>
        <w:t>is</w:t>
      </w:r>
      <w:r>
        <w:rPr>
          <w:color w:val="211F1F"/>
          <w:spacing w:val="-6"/>
          <w:sz w:val="22"/>
        </w:rPr>
        <w:t> </w:t>
      </w:r>
      <w:r>
        <w:rPr>
          <w:color w:val="211F1F"/>
          <w:sz w:val="22"/>
        </w:rPr>
        <w:t>the</w:t>
      </w:r>
      <w:r>
        <w:rPr>
          <w:color w:val="211F1F"/>
          <w:spacing w:val="-5"/>
          <w:sz w:val="22"/>
        </w:rPr>
        <w:t> </w:t>
      </w:r>
      <w:r>
        <w:rPr>
          <w:color w:val="211F1F"/>
          <w:sz w:val="22"/>
        </w:rPr>
        <w:t>screen</w:t>
      </w:r>
      <w:r>
        <w:rPr>
          <w:color w:val="211F1F"/>
          <w:spacing w:val="-4"/>
          <w:sz w:val="22"/>
        </w:rPr>
        <w:t> </w:t>
      </w:r>
      <w:r>
        <w:rPr>
          <w:color w:val="211F1F"/>
          <w:sz w:val="22"/>
        </w:rPr>
        <w:t>where the network settings are modified.</w:t>
      </w:r>
    </w:p>
    <w:p>
      <w:pPr>
        <w:pStyle w:val="BodyText"/>
        <w:spacing w:before="6"/>
        <w:rPr>
          <w:sz w:val="15"/>
        </w:rPr>
      </w:pPr>
      <w:r>
        <w:rPr/>
        <w:pict>
          <v:group style="position:absolute;margin-left:94.650002pt;margin-top:10.684453pt;width:422.8pt;height:54.55pt;mso-position-horizontal-relative:page;mso-position-vertical-relative:paragraph;z-index:-15726080;mso-wrap-distance-left:0;mso-wrap-distance-right:0" id="docshapegroup20" coordorigin="1893,214" coordsize="8456,1091" alt="Graphical user interface, text  Description automatically generated with medium confidence">
            <v:shape style="position:absolute;left:1952;top:295;width:8338;height:940" type="#_x0000_t75" id="docshape21" alt="Graphical user interface, text  Description automatically generated with medium confidence" stroked="false">
              <v:imagedata r:id="rId16" o:title=""/>
            </v:shape>
            <v:rect style="position:absolute;left:1900;top:221;width:8441;height:1076" id="docshape22" filled="false" stroked="true" strokeweight=".75pt" strokecolor="#001f5f">
              <v:stroke dashstyle="solid"/>
            </v:rect>
            <w10:wrap type="topAndBottom"/>
          </v:group>
        </w:pict>
      </w:r>
    </w:p>
    <w:p>
      <w:pPr>
        <w:spacing w:before="7"/>
        <w:ind w:left="3017" w:right="0" w:firstLine="0"/>
        <w:jc w:val="left"/>
        <w:rPr>
          <w:b/>
          <w:sz w:val="20"/>
        </w:rPr>
      </w:pPr>
      <w:r>
        <w:rPr>
          <w:b/>
          <w:color w:val="211F1F"/>
          <w:sz w:val="20"/>
        </w:rPr>
        <w:t>Setup</w:t>
      </w:r>
      <w:r>
        <w:rPr>
          <w:b/>
          <w:color w:val="211F1F"/>
          <w:spacing w:val="-6"/>
          <w:sz w:val="20"/>
        </w:rPr>
        <w:t> </w:t>
      </w:r>
      <w:r>
        <w:rPr>
          <w:b/>
          <w:color w:val="211F1F"/>
          <w:sz w:val="20"/>
        </w:rPr>
        <w:t>&gt;</w:t>
      </w:r>
      <w:r>
        <w:rPr>
          <w:b/>
          <w:color w:val="211F1F"/>
          <w:spacing w:val="-7"/>
          <w:sz w:val="20"/>
        </w:rPr>
        <w:t> </w:t>
      </w:r>
      <w:r>
        <w:rPr>
          <w:b/>
          <w:color w:val="211F1F"/>
          <w:sz w:val="20"/>
        </w:rPr>
        <w:t>Network</w:t>
      </w:r>
      <w:r>
        <w:rPr>
          <w:b/>
          <w:color w:val="211F1F"/>
          <w:spacing w:val="-5"/>
          <w:sz w:val="20"/>
        </w:rPr>
        <w:t> </w:t>
      </w:r>
      <w:r>
        <w:rPr>
          <w:b/>
          <w:color w:val="211F1F"/>
          <w:sz w:val="20"/>
        </w:rPr>
        <w:t>&gt;</w:t>
      </w:r>
      <w:r>
        <w:rPr>
          <w:b/>
          <w:color w:val="211F1F"/>
          <w:spacing w:val="-7"/>
          <w:sz w:val="20"/>
        </w:rPr>
        <w:t> </w:t>
      </w:r>
      <w:r>
        <w:rPr>
          <w:b/>
          <w:color w:val="211F1F"/>
          <w:sz w:val="20"/>
        </w:rPr>
        <w:t>Configuration</w:t>
      </w:r>
      <w:r>
        <w:rPr>
          <w:b/>
          <w:color w:val="211F1F"/>
          <w:spacing w:val="-1"/>
          <w:sz w:val="20"/>
        </w:rPr>
        <w:t> </w:t>
      </w:r>
      <w:r>
        <w:rPr>
          <w:b/>
          <w:color w:val="211F1F"/>
          <w:sz w:val="20"/>
        </w:rPr>
        <w:t>Tab</w:t>
      </w:r>
      <w:r>
        <w:rPr>
          <w:b/>
          <w:color w:val="211F1F"/>
          <w:spacing w:val="-6"/>
          <w:sz w:val="20"/>
        </w:rPr>
        <w:t> </w:t>
      </w:r>
      <w:r>
        <w:rPr>
          <w:b/>
          <w:color w:val="211F1F"/>
          <w:spacing w:val="-4"/>
          <w:sz w:val="20"/>
        </w:rPr>
        <w:t>View</w:t>
      </w:r>
    </w:p>
    <w:p>
      <w:pPr>
        <w:spacing w:after="0"/>
        <w:jc w:val="left"/>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Heading3"/>
        <w:spacing w:before="194"/>
      </w:pPr>
      <w:bookmarkStart w:name="_bookmark7" w:id="8"/>
      <w:bookmarkEnd w:id="8"/>
      <w:r>
        <w:rPr>
          <w:b w:val="0"/>
        </w:rPr>
      </w:r>
      <w:r>
        <w:rPr/>
        <w:t>Password</w:t>
      </w:r>
      <w:r>
        <w:rPr>
          <w:spacing w:val="-13"/>
        </w:rPr>
        <w:t> </w:t>
      </w:r>
      <w:r>
        <w:rPr>
          <w:spacing w:val="-2"/>
        </w:rPr>
        <w:t>Policy</w:t>
      </w:r>
    </w:p>
    <w:p>
      <w:pPr>
        <w:pStyle w:val="BodyText"/>
        <w:spacing w:before="119"/>
        <w:ind w:left="120" w:right="835"/>
      </w:pPr>
      <w:r>
        <w:rPr/>
        <w:t>Version</w:t>
      </w:r>
      <w:r>
        <w:rPr>
          <w:spacing w:val="-5"/>
        </w:rPr>
        <w:t> </w:t>
      </w:r>
      <w:r>
        <w:rPr/>
        <w:t>3.0</w:t>
      </w:r>
      <w:r>
        <w:rPr>
          <w:spacing w:val="-2"/>
        </w:rPr>
        <w:t> </w:t>
      </w:r>
      <w:r>
        <w:rPr/>
        <w:t>introduced</w:t>
      </w:r>
      <w:r>
        <w:rPr>
          <w:spacing w:val="-2"/>
        </w:rPr>
        <w:t> </w:t>
      </w:r>
      <w:r>
        <w:rPr/>
        <w:t>an</w:t>
      </w:r>
      <w:r>
        <w:rPr>
          <w:spacing w:val="-5"/>
        </w:rPr>
        <w:t> </w:t>
      </w:r>
      <w:r>
        <w:rPr/>
        <w:t>updated</w:t>
      </w:r>
      <w:r>
        <w:rPr>
          <w:spacing w:val="-3"/>
        </w:rPr>
        <w:t> </w:t>
      </w:r>
      <w:r>
        <w:rPr/>
        <w:t>password</w:t>
      </w:r>
      <w:r>
        <w:rPr>
          <w:spacing w:val="-3"/>
        </w:rPr>
        <w:t> </w:t>
      </w:r>
      <w:r>
        <w:rPr/>
        <w:t>policy</w:t>
      </w:r>
      <w:r>
        <w:rPr>
          <w:spacing w:val="-2"/>
        </w:rPr>
        <w:t> </w:t>
      </w:r>
      <w:r>
        <w:rPr/>
        <w:t>for</w:t>
      </w:r>
      <w:r>
        <w:rPr>
          <w:spacing w:val="-2"/>
        </w:rPr>
        <w:t> </w:t>
      </w:r>
      <w:r>
        <w:rPr/>
        <w:t>all</w:t>
      </w:r>
      <w:r>
        <w:rPr>
          <w:spacing w:val="-3"/>
        </w:rPr>
        <w:t> </w:t>
      </w:r>
      <w:r>
        <w:rPr/>
        <w:t>user</w:t>
      </w:r>
      <w:r>
        <w:rPr>
          <w:spacing w:val="-2"/>
        </w:rPr>
        <w:t> </w:t>
      </w:r>
      <w:r>
        <w:rPr/>
        <w:t>accounts.</w:t>
      </w:r>
      <w:r>
        <w:rPr>
          <w:spacing w:val="-4"/>
        </w:rPr>
        <w:t> </w:t>
      </w:r>
      <w:r>
        <w:rPr/>
        <w:t>This</w:t>
      </w:r>
      <w:r>
        <w:rPr>
          <w:spacing w:val="-2"/>
        </w:rPr>
        <w:t> </w:t>
      </w:r>
      <w:r>
        <w:rPr/>
        <w:t>password policy</w:t>
      </w:r>
      <w:r>
        <w:rPr>
          <w:spacing w:val="-2"/>
        </w:rPr>
        <w:t> </w:t>
      </w:r>
      <w:r>
        <w:rPr/>
        <w:t>is designed to make EAS devices more secure and less accessible to unauthorized logins:</w:t>
      </w:r>
    </w:p>
    <w:p>
      <w:pPr>
        <w:pStyle w:val="ListParagraph"/>
        <w:numPr>
          <w:ilvl w:val="1"/>
          <w:numId w:val="2"/>
        </w:numPr>
        <w:tabs>
          <w:tab w:pos="1358" w:val="left" w:leader="none"/>
          <w:tab w:pos="1359" w:val="left" w:leader="none"/>
        </w:tabs>
        <w:spacing w:line="266" w:lineRule="auto" w:before="80" w:after="0"/>
        <w:ind w:left="1358" w:right="842" w:hanging="317"/>
        <w:jc w:val="left"/>
        <w:rPr>
          <w:sz w:val="22"/>
        </w:rPr>
      </w:pPr>
      <w:r>
        <w:rPr>
          <w:sz w:val="22"/>
        </w:rPr>
        <w:t>Users</w:t>
      </w:r>
      <w:r>
        <w:rPr>
          <w:spacing w:val="-3"/>
          <w:sz w:val="22"/>
        </w:rPr>
        <w:t> </w:t>
      </w:r>
      <w:r>
        <w:rPr>
          <w:sz w:val="22"/>
        </w:rPr>
        <w:t>are</w:t>
      </w:r>
      <w:r>
        <w:rPr>
          <w:spacing w:val="-2"/>
          <w:sz w:val="22"/>
        </w:rPr>
        <w:t> </w:t>
      </w:r>
      <w:r>
        <w:rPr>
          <w:sz w:val="22"/>
        </w:rPr>
        <w:t>no</w:t>
      </w:r>
      <w:r>
        <w:rPr>
          <w:spacing w:val="-5"/>
          <w:sz w:val="22"/>
        </w:rPr>
        <w:t> </w:t>
      </w:r>
      <w:r>
        <w:rPr>
          <w:sz w:val="22"/>
        </w:rPr>
        <w:t>longer</w:t>
      </w:r>
      <w:r>
        <w:rPr>
          <w:spacing w:val="-5"/>
          <w:sz w:val="22"/>
        </w:rPr>
        <w:t> </w:t>
      </w:r>
      <w:r>
        <w:rPr>
          <w:sz w:val="22"/>
        </w:rPr>
        <w:t>permitted</w:t>
      </w:r>
      <w:r>
        <w:rPr>
          <w:spacing w:val="-4"/>
          <w:sz w:val="22"/>
        </w:rPr>
        <w:t> </w:t>
      </w:r>
      <w:r>
        <w:rPr>
          <w:sz w:val="22"/>
        </w:rPr>
        <w:t>to</w:t>
      </w:r>
      <w:r>
        <w:rPr>
          <w:spacing w:val="-2"/>
          <w:sz w:val="22"/>
        </w:rPr>
        <w:t> </w:t>
      </w:r>
      <w:r>
        <w:rPr>
          <w:sz w:val="22"/>
        </w:rPr>
        <w:t>continue</w:t>
      </w:r>
      <w:r>
        <w:rPr>
          <w:spacing w:val="-2"/>
          <w:sz w:val="22"/>
        </w:rPr>
        <w:t> </w:t>
      </w:r>
      <w:r>
        <w:rPr>
          <w:sz w:val="22"/>
        </w:rPr>
        <w:t>using</w:t>
      </w:r>
      <w:r>
        <w:rPr>
          <w:spacing w:val="-6"/>
          <w:sz w:val="22"/>
        </w:rPr>
        <w:t> </w:t>
      </w:r>
      <w:r>
        <w:rPr>
          <w:sz w:val="22"/>
        </w:rPr>
        <w:t>the</w:t>
      </w:r>
      <w:r>
        <w:rPr>
          <w:spacing w:val="-3"/>
          <w:sz w:val="22"/>
        </w:rPr>
        <w:t> </w:t>
      </w:r>
      <w:r>
        <w:rPr>
          <w:sz w:val="22"/>
        </w:rPr>
        <w:t>default</w:t>
      </w:r>
      <w:r>
        <w:rPr>
          <w:spacing w:val="-3"/>
          <w:sz w:val="22"/>
        </w:rPr>
        <w:t> </w:t>
      </w:r>
      <w:r>
        <w:rPr>
          <w:sz w:val="22"/>
        </w:rPr>
        <w:t>password</w:t>
      </w:r>
      <w:r>
        <w:rPr>
          <w:spacing w:val="-6"/>
          <w:sz w:val="22"/>
        </w:rPr>
        <w:t> </w:t>
      </w:r>
      <w:r>
        <w:rPr>
          <w:sz w:val="22"/>
        </w:rPr>
        <w:t>(dasdec)</w:t>
      </w:r>
      <w:r>
        <w:rPr>
          <w:spacing w:val="-2"/>
          <w:sz w:val="22"/>
        </w:rPr>
        <w:t> </w:t>
      </w:r>
      <w:r>
        <w:rPr>
          <w:sz w:val="22"/>
        </w:rPr>
        <w:t>after</w:t>
      </w:r>
      <w:r>
        <w:rPr>
          <w:spacing w:val="-3"/>
          <w:sz w:val="22"/>
        </w:rPr>
        <w:t> </w:t>
      </w:r>
      <w:r>
        <w:rPr>
          <w:sz w:val="22"/>
        </w:rPr>
        <w:t>the initial login.</w:t>
      </w:r>
    </w:p>
    <w:p>
      <w:pPr>
        <w:pStyle w:val="ListParagraph"/>
        <w:numPr>
          <w:ilvl w:val="1"/>
          <w:numId w:val="2"/>
        </w:numPr>
        <w:tabs>
          <w:tab w:pos="1358" w:val="left" w:leader="none"/>
          <w:tab w:pos="1359" w:val="left" w:leader="none"/>
        </w:tabs>
        <w:spacing w:line="272" w:lineRule="exact" w:before="0" w:after="0"/>
        <w:ind w:left="1358" w:right="0" w:hanging="318"/>
        <w:jc w:val="left"/>
        <w:rPr>
          <w:sz w:val="22"/>
        </w:rPr>
      </w:pPr>
      <w:r>
        <w:rPr>
          <w:sz w:val="22"/>
        </w:rPr>
        <w:t>Passwords</w:t>
      </w:r>
      <w:r>
        <w:rPr>
          <w:spacing w:val="-4"/>
          <w:sz w:val="22"/>
        </w:rPr>
        <w:t> </w:t>
      </w:r>
      <w:r>
        <w:rPr>
          <w:sz w:val="22"/>
        </w:rPr>
        <w:t>must</w:t>
      </w:r>
      <w:r>
        <w:rPr>
          <w:spacing w:val="-3"/>
          <w:sz w:val="22"/>
        </w:rPr>
        <w:t> </w:t>
      </w:r>
      <w:r>
        <w:rPr>
          <w:sz w:val="22"/>
        </w:rPr>
        <w:t>contain</w:t>
      </w:r>
      <w:r>
        <w:rPr>
          <w:spacing w:val="-3"/>
          <w:sz w:val="22"/>
        </w:rPr>
        <w:t> </w:t>
      </w:r>
      <w:r>
        <w:rPr>
          <w:sz w:val="22"/>
        </w:rPr>
        <w:t>a</w:t>
      </w:r>
      <w:r>
        <w:rPr>
          <w:spacing w:val="-3"/>
          <w:sz w:val="22"/>
        </w:rPr>
        <w:t> </w:t>
      </w:r>
      <w:r>
        <w:rPr>
          <w:sz w:val="22"/>
        </w:rPr>
        <w:t>minimum</w:t>
      </w:r>
      <w:r>
        <w:rPr>
          <w:spacing w:val="-3"/>
          <w:sz w:val="22"/>
        </w:rPr>
        <w:t> </w:t>
      </w:r>
      <w:r>
        <w:rPr>
          <w:sz w:val="22"/>
        </w:rPr>
        <w:t>of</w:t>
      </w:r>
      <w:r>
        <w:rPr>
          <w:spacing w:val="-3"/>
          <w:sz w:val="22"/>
        </w:rPr>
        <w:t> </w:t>
      </w:r>
      <w:r>
        <w:rPr>
          <w:sz w:val="22"/>
        </w:rPr>
        <w:t>8</w:t>
      </w:r>
      <w:r>
        <w:rPr>
          <w:spacing w:val="1"/>
          <w:sz w:val="22"/>
        </w:rPr>
        <w:t> </w:t>
      </w:r>
      <w:r>
        <w:rPr>
          <w:sz w:val="22"/>
        </w:rPr>
        <w:t>and</w:t>
      </w:r>
      <w:r>
        <w:rPr>
          <w:spacing w:val="-2"/>
          <w:sz w:val="22"/>
        </w:rPr>
        <w:t> </w:t>
      </w:r>
      <w:r>
        <w:rPr>
          <w:sz w:val="22"/>
        </w:rPr>
        <w:t>a</w:t>
      </w:r>
      <w:r>
        <w:rPr>
          <w:spacing w:val="-4"/>
          <w:sz w:val="22"/>
        </w:rPr>
        <w:t> </w:t>
      </w:r>
      <w:r>
        <w:rPr>
          <w:sz w:val="22"/>
        </w:rPr>
        <w:t>maximum</w:t>
      </w:r>
      <w:r>
        <w:rPr>
          <w:spacing w:val="-2"/>
          <w:sz w:val="22"/>
        </w:rPr>
        <w:t> </w:t>
      </w:r>
      <w:r>
        <w:rPr>
          <w:sz w:val="22"/>
        </w:rPr>
        <w:t>of</w:t>
      </w:r>
      <w:r>
        <w:rPr>
          <w:spacing w:val="-2"/>
          <w:sz w:val="22"/>
        </w:rPr>
        <w:t> </w:t>
      </w:r>
      <w:r>
        <w:rPr>
          <w:sz w:val="22"/>
        </w:rPr>
        <w:t>16</w:t>
      </w:r>
      <w:r>
        <w:rPr>
          <w:spacing w:val="1"/>
          <w:sz w:val="22"/>
        </w:rPr>
        <w:t> </w:t>
      </w:r>
      <w:r>
        <w:rPr>
          <w:spacing w:val="-2"/>
          <w:sz w:val="22"/>
        </w:rPr>
        <w:t>characters.</w:t>
      </w:r>
    </w:p>
    <w:p>
      <w:pPr>
        <w:pStyle w:val="ListParagraph"/>
        <w:numPr>
          <w:ilvl w:val="1"/>
          <w:numId w:val="2"/>
        </w:numPr>
        <w:tabs>
          <w:tab w:pos="1358" w:val="left" w:leader="none"/>
          <w:tab w:pos="1359" w:val="left" w:leader="none"/>
        </w:tabs>
        <w:spacing w:line="240" w:lineRule="auto" w:before="20" w:after="0"/>
        <w:ind w:left="1358" w:right="0" w:hanging="318"/>
        <w:jc w:val="left"/>
        <w:rPr>
          <w:sz w:val="22"/>
        </w:rPr>
      </w:pPr>
      <w:r>
        <w:rPr>
          <w:sz w:val="22"/>
        </w:rPr>
        <w:t>Passwords</w:t>
      </w:r>
      <w:r>
        <w:rPr>
          <w:spacing w:val="-4"/>
          <w:sz w:val="22"/>
        </w:rPr>
        <w:t> </w:t>
      </w:r>
      <w:r>
        <w:rPr>
          <w:sz w:val="22"/>
        </w:rPr>
        <w:t>must</w:t>
      </w:r>
      <w:r>
        <w:rPr>
          <w:spacing w:val="-4"/>
          <w:sz w:val="22"/>
        </w:rPr>
        <w:t> </w:t>
      </w:r>
      <w:r>
        <w:rPr>
          <w:sz w:val="22"/>
        </w:rPr>
        <w:t>contain</w:t>
      </w:r>
      <w:r>
        <w:rPr>
          <w:spacing w:val="-3"/>
          <w:sz w:val="22"/>
        </w:rPr>
        <w:t> </w:t>
      </w:r>
      <w:r>
        <w:rPr>
          <w:sz w:val="22"/>
        </w:rPr>
        <w:t>both</w:t>
      </w:r>
      <w:r>
        <w:rPr>
          <w:spacing w:val="-2"/>
          <w:sz w:val="22"/>
        </w:rPr>
        <w:t> </w:t>
      </w:r>
      <w:r>
        <w:rPr>
          <w:sz w:val="22"/>
        </w:rPr>
        <w:t>letters</w:t>
      </w:r>
      <w:r>
        <w:rPr>
          <w:spacing w:val="-2"/>
          <w:sz w:val="22"/>
        </w:rPr>
        <w:t> </w:t>
      </w:r>
      <w:r>
        <w:rPr>
          <w:sz w:val="22"/>
        </w:rPr>
        <w:t>and</w:t>
      </w:r>
      <w:r>
        <w:rPr>
          <w:spacing w:val="-3"/>
          <w:sz w:val="22"/>
        </w:rPr>
        <w:t> </w:t>
      </w:r>
      <w:r>
        <w:rPr>
          <w:spacing w:val="-2"/>
          <w:sz w:val="22"/>
        </w:rPr>
        <w:t>numbers.</w:t>
      </w:r>
    </w:p>
    <w:p>
      <w:pPr>
        <w:pStyle w:val="ListParagraph"/>
        <w:numPr>
          <w:ilvl w:val="1"/>
          <w:numId w:val="2"/>
        </w:numPr>
        <w:tabs>
          <w:tab w:pos="1358" w:val="left" w:leader="none"/>
          <w:tab w:pos="1359" w:val="left" w:leader="none"/>
        </w:tabs>
        <w:spacing w:line="240" w:lineRule="auto" w:before="19" w:after="0"/>
        <w:ind w:left="1358" w:right="0" w:hanging="318"/>
        <w:jc w:val="left"/>
        <w:rPr>
          <w:sz w:val="22"/>
        </w:rPr>
      </w:pPr>
      <w:r>
        <w:rPr>
          <w:sz w:val="22"/>
        </w:rPr>
        <w:t>Commonly</w:t>
      </w:r>
      <w:r>
        <w:rPr>
          <w:spacing w:val="-9"/>
          <w:sz w:val="22"/>
        </w:rPr>
        <w:t> </w:t>
      </w:r>
      <w:r>
        <w:rPr>
          <w:sz w:val="22"/>
        </w:rPr>
        <w:t>used</w:t>
      </w:r>
      <w:r>
        <w:rPr>
          <w:spacing w:val="-4"/>
          <w:sz w:val="22"/>
        </w:rPr>
        <w:t> </w:t>
      </w:r>
      <w:r>
        <w:rPr>
          <w:sz w:val="22"/>
        </w:rPr>
        <w:t>(and</w:t>
      </w:r>
      <w:r>
        <w:rPr>
          <w:spacing w:val="-6"/>
          <w:sz w:val="22"/>
        </w:rPr>
        <w:t> </w:t>
      </w:r>
      <w:r>
        <w:rPr>
          <w:sz w:val="22"/>
        </w:rPr>
        <w:t>blacklisted)</w:t>
      </w:r>
      <w:r>
        <w:rPr>
          <w:spacing w:val="-5"/>
          <w:sz w:val="22"/>
        </w:rPr>
        <w:t> </w:t>
      </w:r>
      <w:r>
        <w:rPr>
          <w:sz w:val="22"/>
        </w:rPr>
        <w:t>passwords</w:t>
      </w:r>
      <w:r>
        <w:rPr>
          <w:spacing w:val="-7"/>
          <w:sz w:val="22"/>
        </w:rPr>
        <w:t> </w:t>
      </w:r>
      <w:r>
        <w:rPr>
          <w:sz w:val="22"/>
        </w:rPr>
        <w:t>are</w:t>
      </w:r>
      <w:r>
        <w:rPr>
          <w:spacing w:val="-3"/>
          <w:sz w:val="22"/>
        </w:rPr>
        <w:t> </w:t>
      </w:r>
      <w:r>
        <w:rPr>
          <w:sz w:val="22"/>
        </w:rPr>
        <w:t>not</w:t>
      </w:r>
      <w:r>
        <w:rPr>
          <w:spacing w:val="-6"/>
          <w:sz w:val="22"/>
        </w:rPr>
        <w:t> </w:t>
      </w:r>
      <w:r>
        <w:rPr>
          <w:spacing w:val="-2"/>
          <w:sz w:val="22"/>
        </w:rPr>
        <w:t>allowed.</w:t>
      </w:r>
    </w:p>
    <w:p>
      <w:pPr>
        <w:pStyle w:val="ListParagraph"/>
        <w:numPr>
          <w:ilvl w:val="1"/>
          <w:numId w:val="2"/>
        </w:numPr>
        <w:tabs>
          <w:tab w:pos="1358" w:val="left" w:leader="none"/>
          <w:tab w:pos="1359" w:val="left" w:leader="none"/>
        </w:tabs>
        <w:spacing w:line="266" w:lineRule="auto" w:before="20" w:after="0"/>
        <w:ind w:left="1358" w:right="649" w:hanging="317"/>
        <w:jc w:val="left"/>
        <w:rPr>
          <w:sz w:val="22"/>
        </w:rPr>
      </w:pPr>
      <w:r>
        <w:rPr>
          <w:sz w:val="22"/>
        </w:rPr>
        <w:t>The</w:t>
      </w:r>
      <w:r>
        <w:rPr>
          <w:spacing w:val="-2"/>
          <w:sz w:val="22"/>
        </w:rPr>
        <w:t> </w:t>
      </w:r>
      <w:r>
        <w:rPr>
          <w:sz w:val="22"/>
        </w:rPr>
        <w:t>following</w:t>
      </w:r>
      <w:r>
        <w:rPr>
          <w:spacing w:val="-4"/>
          <w:sz w:val="22"/>
        </w:rPr>
        <w:t> </w:t>
      </w:r>
      <w:r>
        <w:rPr>
          <w:sz w:val="22"/>
        </w:rPr>
        <w:t>text</w:t>
      </w:r>
      <w:r>
        <w:rPr>
          <w:spacing w:val="-2"/>
          <w:sz w:val="22"/>
        </w:rPr>
        <w:t> </w:t>
      </w:r>
      <w:r>
        <w:rPr>
          <w:sz w:val="22"/>
        </w:rPr>
        <w:t>strings</w:t>
      </w:r>
      <w:r>
        <w:rPr>
          <w:spacing w:val="-5"/>
          <w:sz w:val="22"/>
        </w:rPr>
        <w:t> </w:t>
      </w:r>
      <w:r>
        <w:rPr>
          <w:sz w:val="22"/>
        </w:rPr>
        <w:t>are</w:t>
      </w:r>
      <w:r>
        <w:rPr>
          <w:spacing w:val="-2"/>
          <w:sz w:val="22"/>
        </w:rPr>
        <w:t> </w:t>
      </w:r>
      <w:r>
        <w:rPr>
          <w:sz w:val="22"/>
        </w:rPr>
        <w:t>forbidden</w:t>
      </w:r>
      <w:r>
        <w:rPr>
          <w:spacing w:val="-2"/>
          <w:sz w:val="22"/>
        </w:rPr>
        <w:t> </w:t>
      </w:r>
      <w:r>
        <w:rPr>
          <w:sz w:val="22"/>
        </w:rPr>
        <w:t>in</w:t>
      </w:r>
      <w:r>
        <w:rPr>
          <w:spacing w:val="-5"/>
          <w:sz w:val="22"/>
        </w:rPr>
        <w:t> </w:t>
      </w:r>
      <w:r>
        <w:rPr>
          <w:sz w:val="22"/>
        </w:rPr>
        <w:t>any</w:t>
      </w:r>
      <w:r>
        <w:rPr>
          <w:spacing w:val="-2"/>
          <w:sz w:val="22"/>
        </w:rPr>
        <w:t> </w:t>
      </w:r>
      <w:r>
        <w:rPr>
          <w:sz w:val="22"/>
        </w:rPr>
        <w:t>password.</w:t>
      </w:r>
      <w:r>
        <w:rPr>
          <w:spacing w:val="-3"/>
          <w:sz w:val="22"/>
        </w:rPr>
        <w:t> </w:t>
      </w:r>
      <w:r>
        <w:rPr>
          <w:sz w:val="22"/>
        </w:rPr>
        <w:t>These</w:t>
      </w:r>
      <w:r>
        <w:rPr>
          <w:spacing w:val="-2"/>
          <w:sz w:val="22"/>
        </w:rPr>
        <w:t> </w:t>
      </w:r>
      <w:r>
        <w:rPr>
          <w:sz w:val="22"/>
        </w:rPr>
        <w:t>are</w:t>
      </w:r>
      <w:r>
        <w:rPr>
          <w:spacing w:val="-1"/>
          <w:sz w:val="22"/>
        </w:rPr>
        <w:t> </w:t>
      </w:r>
      <w:r>
        <w:rPr>
          <w:sz w:val="22"/>
        </w:rPr>
        <w:t>not</w:t>
      </w:r>
      <w:r>
        <w:rPr>
          <w:spacing w:val="-2"/>
          <w:sz w:val="22"/>
        </w:rPr>
        <w:t> </w:t>
      </w:r>
      <w:r>
        <w:rPr>
          <w:sz w:val="22"/>
        </w:rPr>
        <w:t>case sensitive,</w:t>
      </w:r>
      <w:r>
        <w:rPr>
          <w:spacing w:val="-4"/>
          <w:sz w:val="22"/>
        </w:rPr>
        <w:t> </w:t>
      </w:r>
      <w:r>
        <w:rPr>
          <w:sz w:val="22"/>
        </w:rPr>
        <w:t>and any combination of upper and lower case are not allowed.</w:t>
      </w:r>
    </w:p>
    <w:p>
      <w:pPr>
        <w:pStyle w:val="ListParagraph"/>
        <w:numPr>
          <w:ilvl w:val="2"/>
          <w:numId w:val="2"/>
        </w:numPr>
        <w:tabs>
          <w:tab w:pos="2021" w:val="left" w:leader="none"/>
          <w:tab w:pos="2022" w:val="left" w:leader="none"/>
        </w:tabs>
        <w:spacing w:line="273" w:lineRule="exact" w:before="0" w:after="0"/>
        <w:ind w:left="2021" w:right="0" w:hanging="318"/>
        <w:jc w:val="left"/>
        <w:rPr>
          <w:sz w:val="22"/>
        </w:rPr>
      </w:pPr>
      <w:r>
        <w:rPr>
          <w:spacing w:val="-2"/>
          <w:sz w:val="22"/>
        </w:rPr>
        <w:t>password</w:t>
      </w:r>
    </w:p>
    <w:p>
      <w:pPr>
        <w:pStyle w:val="BodyText"/>
        <w:tabs>
          <w:tab w:pos="2021" w:val="left" w:leader="none"/>
        </w:tabs>
        <w:spacing w:before="21"/>
        <w:ind w:left="1704"/>
      </w:pPr>
      <w:r>
        <w:rPr>
          <w:rFonts w:ascii="Tahoma"/>
          <w:color w:val="211F1F"/>
          <w:spacing w:val="-10"/>
        </w:rPr>
        <w:t>-</w:t>
      </w:r>
      <w:r>
        <w:rPr>
          <w:rFonts w:ascii="Tahoma"/>
          <w:color w:val="211F1F"/>
        </w:rPr>
        <w:tab/>
      </w:r>
      <w:r>
        <w:rPr>
          <w:spacing w:val="-2"/>
        </w:rPr>
        <w:t>12345678</w:t>
      </w:r>
    </w:p>
    <w:p>
      <w:pPr>
        <w:pStyle w:val="ListParagraph"/>
        <w:numPr>
          <w:ilvl w:val="2"/>
          <w:numId w:val="2"/>
        </w:numPr>
        <w:tabs>
          <w:tab w:pos="2021" w:val="left" w:leader="none"/>
          <w:tab w:pos="2022" w:val="left" w:leader="none"/>
        </w:tabs>
        <w:spacing w:line="240" w:lineRule="auto" w:before="21" w:after="0"/>
        <w:ind w:left="2021" w:right="0" w:hanging="318"/>
        <w:jc w:val="left"/>
        <w:rPr>
          <w:sz w:val="22"/>
        </w:rPr>
      </w:pPr>
      <w:r>
        <w:rPr>
          <w:spacing w:val="-2"/>
          <w:sz w:val="22"/>
        </w:rPr>
        <w:t>qwerty</w:t>
      </w:r>
    </w:p>
    <w:p>
      <w:pPr>
        <w:pStyle w:val="ListParagraph"/>
        <w:numPr>
          <w:ilvl w:val="2"/>
          <w:numId w:val="2"/>
        </w:numPr>
        <w:tabs>
          <w:tab w:pos="2021" w:val="left" w:leader="none"/>
          <w:tab w:pos="2022" w:val="left" w:leader="none"/>
        </w:tabs>
        <w:spacing w:line="240" w:lineRule="auto" w:before="20" w:after="0"/>
        <w:ind w:left="2021" w:right="0" w:hanging="318"/>
        <w:jc w:val="left"/>
        <w:rPr>
          <w:sz w:val="22"/>
        </w:rPr>
      </w:pPr>
      <w:r>
        <w:rPr>
          <w:spacing w:val="-2"/>
          <w:sz w:val="22"/>
        </w:rPr>
        <w:t>dasdec</w:t>
      </w:r>
    </w:p>
    <w:p>
      <w:pPr>
        <w:pStyle w:val="ListParagraph"/>
        <w:numPr>
          <w:ilvl w:val="2"/>
          <w:numId w:val="2"/>
        </w:numPr>
        <w:tabs>
          <w:tab w:pos="2021" w:val="left" w:leader="none"/>
          <w:tab w:pos="2022" w:val="left" w:leader="none"/>
        </w:tabs>
        <w:spacing w:line="240" w:lineRule="auto" w:before="21" w:after="0"/>
        <w:ind w:left="2021" w:right="0" w:hanging="318"/>
        <w:jc w:val="left"/>
        <w:rPr>
          <w:sz w:val="22"/>
        </w:rPr>
      </w:pPr>
      <w:r>
        <w:rPr>
          <w:spacing w:val="-2"/>
          <w:sz w:val="22"/>
        </w:rPr>
        <w:t>onenet</w:t>
      </w:r>
    </w:p>
    <w:p>
      <w:pPr>
        <w:pStyle w:val="ListParagraph"/>
        <w:numPr>
          <w:ilvl w:val="1"/>
          <w:numId w:val="2"/>
        </w:numPr>
        <w:tabs>
          <w:tab w:pos="1358" w:val="left" w:leader="none"/>
          <w:tab w:pos="1359" w:val="left" w:leader="none"/>
        </w:tabs>
        <w:spacing w:line="240" w:lineRule="auto" w:before="20" w:after="0"/>
        <w:ind w:left="1358" w:right="0" w:hanging="318"/>
        <w:jc w:val="left"/>
        <w:rPr>
          <w:sz w:val="22"/>
        </w:rPr>
      </w:pPr>
      <w:r>
        <w:rPr>
          <w:sz w:val="22"/>
        </w:rPr>
        <w:t>The</w:t>
      </w:r>
      <w:r>
        <w:rPr>
          <w:spacing w:val="-5"/>
          <w:sz w:val="22"/>
        </w:rPr>
        <w:t> </w:t>
      </w:r>
      <w:r>
        <w:rPr>
          <w:sz w:val="22"/>
        </w:rPr>
        <w:t>EAS</w:t>
      </w:r>
      <w:r>
        <w:rPr>
          <w:spacing w:val="-3"/>
          <w:sz w:val="22"/>
        </w:rPr>
        <w:t> </w:t>
      </w:r>
      <w:r>
        <w:rPr>
          <w:sz w:val="22"/>
        </w:rPr>
        <w:t>device</w:t>
      </w:r>
      <w:r>
        <w:rPr>
          <w:spacing w:val="-2"/>
          <w:sz w:val="22"/>
        </w:rPr>
        <w:t> </w:t>
      </w:r>
      <w:r>
        <w:rPr>
          <w:sz w:val="22"/>
        </w:rPr>
        <w:t>will</w:t>
      </w:r>
      <w:r>
        <w:rPr>
          <w:spacing w:val="-5"/>
          <w:sz w:val="22"/>
        </w:rPr>
        <w:t> </w:t>
      </w:r>
      <w:r>
        <w:rPr>
          <w:sz w:val="22"/>
        </w:rPr>
        <w:t>visually</w:t>
      </w:r>
      <w:r>
        <w:rPr>
          <w:spacing w:val="-4"/>
          <w:sz w:val="22"/>
        </w:rPr>
        <w:t> </w:t>
      </w:r>
      <w:r>
        <w:rPr>
          <w:sz w:val="22"/>
        </w:rPr>
        <w:t>alert</w:t>
      </w:r>
      <w:r>
        <w:rPr>
          <w:spacing w:val="-2"/>
          <w:sz w:val="22"/>
        </w:rPr>
        <w:t> </w:t>
      </w:r>
      <w:r>
        <w:rPr>
          <w:sz w:val="22"/>
        </w:rPr>
        <w:t>users</w:t>
      </w:r>
      <w:r>
        <w:rPr>
          <w:spacing w:val="-4"/>
          <w:sz w:val="22"/>
        </w:rPr>
        <w:t> </w:t>
      </w:r>
      <w:r>
        <w:rPr>
          <w:sz w:val="22"/>
        </w:rPr>
        <w:t>with</w:t>
      </w:r>
      <w:r>
        <w:rPr>
          <w:spacing w:val="-2"/>
          <w:sz w:val="22"/>
        </w:rPr>
        <w:t> </w:t>
      </w:r>
      <w:r>
        <w:rPr>
          <w:sz w:val="22"/>
        </w:rPr>
        <w:t>passwords</w:t>
      </w:r>
      <w:r>
        <w:rPr>
          <w:spacing w:val="-6"/>
          <w:sz w:val="22"/>
        </w:rPr>
        <w:t> </w:t>
      </w:r>
      <w:r>
        <w:rPr>
          <w:sz w:val="22"/>
        </w:rPr>
        <w:t>older</w:t>
      </w:r>
      <w:r>
        <w:rPr>
          <w:spacing w:val="-4"/>
          <w:sz w:val="22"/>
        </w:rPr>
        <w:t> </w:t>
      </w:r>
      <w:r>
        <w:rPr>
          <w:sz w:val="22"/>
        </w:rPr>
        <w:t>than</w:t>
      </w:r>
      <w:r>
        <w:rPr>
          <w:spacing w:val="-3"/>
          <w:sz w:val="22"/>
        </w:rPr>
        <w:t> </w:t>
      </w:r>
      <w:r>
        <w:rPr>
          <w:sz w:val="22"/>
        </w:rPr>
        <w:t>180</w:t>
      </w:r>
      <w:r>
        <w:rPr>
          <w:spacing w:val="-4"/>
          <w:sz w:val="22"/>
        </w:rPr>
        <w:t> </w:t>
      </w:r>
      <w:r>
        <w:rPr>
          <w:spacing w:val="-2"/>
          <w:sz w:val="22"/>
        </w:rPr>
        <w:t>days.</w:t>
      </w:r>
    </w:p>
    <w:p>
      <w:pPr>
        <w:spacing w:after="0" w:line="240" w:lineRule="auto"/>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8" w:id="9"/>
      <w:bookmarkEnd w:id="9"/>
      <w:r>
        <w:rPr>
          <w:b w:val="0"/>
        </w:rPr>
      </w:r>
      <w:r>
        <w:rPr/>
        <w:t>Setting</w:t>
      </w:r>
      <w:r>
        <w:rPr>
          <w:spacing w:val="-5"/>
        </w:rPr>
        <w:t> </w:t>
      </w:r>
      <w:r>
        <w:rPr/>
        <w:t>the</w:t>
      </w:r>
      <w:r>
        <w:rPr>
          <w:spacing w:val="-7"/>
        </w:rPr>
        <w:t> </w:t>
      </w:r>
      <w:r>
        <w:rPr/>
        <w:t>IP</w:t>
      </w:r>
      <w:r>
        <w:rPr>
          <w:spacing w:val="-3"/>
        </w:rPr>
        <w:t> </w:t>
      </w:r>
      <w:r>
        <w:rPr>
          <w:spacing w:val="-2"/>
        </w:rPr>
        <w:t>Address</w:t>
      </w:r>
    </w:p>
    <w:p>
      <w:pPr>
        <w:pStyle w:val="BodyText"/>
        <w:spacing w:before="119"/>
        <w:ind w:left="120" w:right="602"/>
      </w:pPr>
      <w:r>
        <w:rPr/>
        <w:t>A</w:t>
      </w:r>
      <w:r>
        <w:rPr>
          <w:spacing w:val="-2"/>
        </w:rPr>
        <w:t> </w:t>
      </w:r>
      <w:r>
        <w:rPr/>
        <w:t>new</w:t>
      </w:r>
      <w:r>
        <w:rPr>
          <w:spacing w:val="-1"/>
        </w:rPr>
        <w:t> </w:t>
      </w:r>
      <w:r>
        <w:rPr/>
        <w:t>unit</w:t>
      </w:r>
      <w:r>
        <w:rPr>
          <w:spacing w:val="-2"/>
        </w:rPr>
        <w:t> </w:t>
      </w:r>
      <w:r>
        <w:rPr/>
        <w:t>has</w:t>
      </w:r>
      <w:r>
        <w:rPr>
          <w:spacing w:val="-4"/>
        </w:rPr>
        <w:t> </w:t>
      </w:r>
      <w:r>
        <w:rPr/>
        <w:t>a</w:t>
      </w:r>
      <w:r>
        <w:rPr>
          <w:spacing w:val="-2"/>
        </w:rPr>
        <w:t> </w:t>
      </w:r>
      <w:r>
        <w:rPr/>
        <w:t>default</w:t>
      </w:r>
      <w:r>
        <w:rPr>
          <w:spacing w:val="-2"/>
        </w:rPr>
        <w:t> </w:t>
      </w:r>
      <w:r>
        <w:rPr/>
        <w:t>IP</w:t>
      </w:r>
      <w:r>
        <w:rPr>
          <w:spacing w:val="-6"/>
        </w:rPr>
        <w:t> </w:t>
      </w:r>
      <w:r>
        <w:rPr/>
        <w:t>address</w:t>
      </w:r>
      <w:r>
        <w:rPr>
          <w:spacing w:val="-2"/>
        </w:rPr>
        <w:t> </w:t>
      </w:r>
      <w:r>
        <w:rPr/>
        <w:t>of</w:t>
      </w:r>
      <w:r>
        <w:rPr>
          <w:spacing w:val="-5"/>
        </w:rPr>
        <w:t> </w:t>
      </w:r>
      <w:r>
        <w:rPr/>
        <w:t>192.168.0.200</w:t>
      </w:r>
      <w:r>
        <w:rPr>
          <w:spacing w:val="-2"/>
        </w:rPr>
        <w:t> </w:t>
      </w:r>
      <w:r>
        <w:rPr/>
        <w:t>and</w:t>
      </w:r>
      <w:r>
        <w:rPr>
          <w:spacing w:val="-3"/>
        </w:rPr>
        <w:t> </w:t>
      </w:r>
      <w:r>
        <w:rPr/>
        <w:t>must</w:t>
      </w:r>
      <w:r>
        <w:rPr>
          <w:spacing w:val="-1"/>
        </w:rPr>
        <w:t> </w:t>
      </w:r>
      <w:r>
        <w:rPr/>
        <w:t>be</w:t>
      </w:r>
      <w:r>
        <w:rPr>
          <w:spacing w:val="-4"/>
        </w:rPr>
        <w:t> </w:t>
      </w:r>
      <w:r>
        <w:rPr/>
        <w:t>changed</w:t>
      </w:r>
      <w:r>
        <w:rPr>
          <w:spacing w:val="-2"/>
        </w:rPr>
        <w:t> </w:t>
      </w:r>
      <w:r>
        <w:rPr/>
        <w:t>to</w:t>
      </w:r>
      <w:r>
        <w:rPr>
          <w:spacing w:val="-1"/>
        </w:rPr>
        <w:t> </w:t>
      </w:r>
      <w:r>
        <w:rPr/>
        <w:t>an</w:t>
      </w:r>
      <w:r>
        <w:rPr>
          <w:spacing w:val="-7"/>
        </w:rPr>
        <w:t> </w:t>
      </w:r>
      <w:r>
        <w:rPr/>
        <w:t>unused</w:t>
      </w:r>
      <w:r>
        <w:rPr>
          <w:spacing w:val="-2"/>
        </w:rPr>
        <w:t> </w:t>
      </w:r>
      <w:r>
        <w:rPr/>
        <w:t>IP</w:t>
      </w:r>
      <w:r>
        <w:rPr>
          <w:spacing w:val="-2"/>
        </w:rPr>
        <w:t> </w:t>
      </w:r>
      <w:r>
        <w:rPr/>
        <w:t>address</w:t>
      </w:r>
      <w:r>
        <w:rPr>
          <w:spacing w:val="-4"/>
        </w:rPr>
        <w:t> </w:t>
      </w:r>
      <w:r>
        <w:rPr/>
        <w:t>that matches the scheme of the network it will operate in.</w:t>
      </w:r>
    </w:p>
    <w:p>
      <w:pPr>
        <w:pStyle w:val="BodyText"/>
        <w:spacing w:before="120"/>
        <w:ind w:left="120"/>
      </w:pPr>
      <w:r>
        <w:rPr/>
        <w:t>To</w:t>
      </w:r>
      <w:r>
        <w:rPr>
          <w:spacing w:val="3"/>
        </w:rPr>
        <w:t> </w:t>
      </w:r>
      <w:r>
        <w:rPr/>
        <w:t>assign</w:t>
      </w:r>
      <w:r>
        <w:rPr>
          <w:spacing w:val="-3"/>
        </w:rPr>
        <w:t> </w:t>
      </w:r>
      <w:r>
        <w:rPr/>
        <w:t>an</w:t>
      </w:r>
      <w:r>
        <w:rPr>
          <w:spacing w:val="-3"/>
        </w:rPr>
        <w:t> </w:t>
      </w:r>
      <w:r>
        <w:rPr/>
        <w:t>IP</w:t>
      </w:r>
      <w:r>
        <w:rPr>
          <w:spacing w:val="-4"/>
        </w:rPr>
        <w:t> </w:t>
      </w:r>
      <w:r>
        <w:rPr/>
        <w:t>address</w:t>
      </w:r>
      <w:r>
        <w:rPr>
          <w:spacing w:val="-4"/>
        </w:rPr>
        <w:t> </w:t>
      </w:r>
      <w:r>
        <w:rPr/>
        <w:t>to</w:t>
      </w:r>
      <w:r>
        <w:rPr>
          <w:spacing w:val="-4"/>
        </w:rPr>
        <w:t> </w:t>
      </w:r>
      <w:r>
        <w:rPr/>
        <w:t>the</w:t>
      </w:r>
      <w:r>
        <w:rPr>
          <w:spacing w:val="-1"/>
        </w:rPr>
        <w:t> </w:t>
      </w:r>
      <w:r>
        <w:rPr/>
        <w:t>EAS</w:t>
      </w:r>
      <w:r>
        <w:rPr>
          <w:spacing w:val="-3"/>
        </w:rPr>
        <w:t> </w:t>
      </w:r>
      <w:r>
        <w:rPr/>
        <w:t>device,</w:t>
      </w:r>
      <w:r>
        <w:rPr>
          <w:spacing w:val="-5"/>
        </w:rPr>
        <w:t> </w:t>
      </w:r>
      <w:r>
        <w:rPr/>
        <w:t>navigate</w:t>
      </w:r>
      <w:r>
        <w:rPr>
          <w:spacing w:val="-1"/>
        </w:rPr>
        <w:t> </w:t>
      </w:r>
      <w:r>
        <w:rPr/>
        <w:t>using</w:t>
      </w:r>
      <w:r>
        <w:rPr>
          <w:spacing w:val="-3"/>
        </w:rPr>
        <w:t> </w:t>
      </w:r>
      <w:r>
        <w:rPr/>
        <w:t>the</w:t>
      </w:r>
      <w:r>
        <w:rPr>
          <w:spacing w:val="-2"/>
        </w:rPr>
        <w:t> </w:t>
      </w:r>
      <w:r>
        <w:rPr/>
        <w:t>tabs</w:t>
      </w:r>
      <w:r>
        <w:rPr>
          <w:spacing w:val="-2"/>
        </w:rPr>
        <w:t> </w:t>
      </w:r>
      <w:r>
        <w:rPr/>
        <w:t>at</w:t>
      </w:r>
      <w:r>
        <w:rPr>
          <w:spacing w:val="-3"/>
        </w:rPr>
        <w:t> </w:t>
      </w:r>
      <w:r>
        <w:rPr/>
        <w:t>the</w:t>
      </w:r>
      <w:r>
        <w:rPr>
          <w:spacing w:val="-1"/>
        </w:rPr>
        <w:t> </w:t>
      </w:r>
      <w:r>
        <w:rPr/>
        <w:t>top</w:t>
      </w:r>
      <w:r>
        <w:rPr>
          <w:spacing w:val="-5"/>
        </w:rPr>
        <w:t> </w:t>
      </w:r>
      <w:r>
        <w:rPr/>
        <w:t>of</w:t>
      </w:r>
      <w:r>
        <w:rPr>
          <w:spacing w:val="-3"/>
        </w:rPr>
        <w:t> </w:t>
      </w:r>
      <w:r>
        <w:rPr/>
        <w:t>the</w:t>
      </w:r>
      <w:r>
        <w:rPr>
          <w:spacing w:val="-1"/>
        </w:rPr>
        <w:t> </w:t>
      </w:r>
      <w:r>
        <w:rPr/>
        <w:t>webpage</w:t>
      </w:r>
      <w:r>
        <w:rPr>
          <w:spacing w:val="-1"/>
        </w:rPr>
        <w:t> </w:t>
      </w:r>
      <w:r>
        <w:rPr>
          <w:spacing w:val="-2"/>
        </w:rPr>
        <w:t>labeled</w:t>
      </w:r>
    </w:p>
    <w:p>
      <w:pPr>
        <w:pStyle w:val="Heading5"/>
        <w:spacing w:before="1"/>
        <w:rPr>
          <w:b w:val="0"/>
        </w:rPr>
      </w:pPr>
      <w:r>
        <w:rPr/>
        <w:t>Setup</w:t>
      </w:r>
      <w:r>
        <w:rPr>
          <w:spacing w:val="-3"/>
        </w:rPr>
        <w:t> </w:t>
      </w:r>
      <w:r>
        <w:rPr/>
        <w:t>&gt;</w:t>
      </w:r>
      <w:r>
        <w:rPr>
          <w:spacing w:val="-4"/>
        </w:rPr>
        <w:t> </w:t>
      </w:r>
      <w:r>
        <w:rPr/>
        <w:t>Network</w:t>
      </w:r>
      <w:r>
        <w:rPr>
          <w:spacing w:val="-2"/>
        </w:rPr>
        <w:t> </w:t>
      </w:r>
      <w:r>
        <w:rPr/>
        <w:t>&gt;</w:t>
      </w:r>
      <w:r>
        <w:rPr>
          <w:spacing w:val="-3"/>
        </w:rPr>
        <w:t> </w:t>
      </w:r>
      <w:r>
        <w:rPr>
          <w:spacing w:val="-2"/>
        </w:rPr>
        <w:t>Configuration</w:t>
      </w:r>
      <w:r>
        <w:rPr>
          <w:b w:val="0"/>
          <w:spacing w:val="-2"/>
        </w:rPr>
        <w:t>.</w:t>
      </w:r>
    </w:p>
    <w:p>
      <w:pPr>
        <w:pStyle w:val="BodyText"/>
        <w:spacing w:before="4"/>
        <w:rPr>
          <w:sz w:val="9"/>
        </w:rPr>
      </w:pPr>
      <w:r>
        <w:rPr/>
        <w:pict>
          <v:group style="position:absolute;margin-left:106.504997pt;margin-top:6.963828pt;width:399.05pt;height:232.25pt;mso-position-horizontal-relative:page;mso-position-vertical-relative:paragraph;z-index:-15725568;mso-wrap-distance-left:0;mso-wrap-distance-right:0" id="docshapegroup23" coordorigin="2130,139" coordsize="7981,4645">
            <v:shape style="position:absolute;left:2230;top:240;width:7796;height:4491" type="#_x0000_t75" id="docshape24" alt="Graphical user interface, text, application, email  Description automatically generated" stroked="false">
              <v:imagedata r:id="rId17" o:title=""/>
            </v:shape>
            <v:rect style="position:absolute;left:2137;top:146;width:7966;height:4630" id="docshape25" filled="false" stroked="true" strokeweight=".75pt" strokecolor="#001f5f">
              <v:stroke dashstyle="solid"/>
            </v:rect>
            <v:shape style="position:absolute;left:6055;top:2265;width:2932;height:427" type="#_x0000_t75" id="docshape26" stroked="false">
              <v:imagedata r:id="rId18" o:title=""/>
            </v:shape>
            <v:rect style="position:absolute;left:6093;top:2304;width:2829;height:324" id="docshape27" filled="false" stroked="true" strokeweight="1pt" strokecolor="#ff0000">
              <v:stroke dashstyle="solid"/>
            </v:rect>
            <v:shape style="position:absolute;left:6055;top:2645;width:2025;height:633" type="#_x0000_t75" id="docshape28" stroked="false">
              <v:imagedata r:id="rId19" o:title=""/>
            </v:shape>
            <v:rect style="position:absolute;left:6093;top:2684;width:1922;height:531" id="docshape29" filled="false" stroked="true" strokeweight="1.0pt" strokecolor="#6f2f9f">
              <v:stroke dashstyle="solid"/>
            </v:rect>
            <v:shape style="position:absolute;left:2368;top:3972;width:2733;height:419" type="#_x0000_t75" id="docshape30" stroked="false">
              <v:imagedata r:id="rId20" o:title=""/>
            </v:shape>
            <v:rect style="position:absolute;left:2407;top:4012;width:2631;height:316" id="docshape31" filled="false" stroked="true" strokeweight="1.0pt" strokecolor="#000000">
              <v:stroke dashstyle="solid"/>
            </v:rect>
            <w10:wrap type="topAndBottom"/>
          </v:group>
        </w:pict>
      </w:r>
    </w:p>
    <w:p>
      <w:pPr>
        <w:spacing w:before="24"/>
        <w:ind w:left="145" w:right="624" w:firstLine="0"/>
        <w:jc w:val="center"/>
        <w:rPr>
          <w:b/>
          <w:sz w:val="20"/>
        </w:rPr>
      </w:pPr>
      <w:r>
        <w:rPr>
          <w:b/>
          <w:sz w:val="20"/>
        </w:rPr>
        <w:t>Setup</w:t>
      </w:r>
      <w:r>
        <w:rPr>
          <w:b/>
          <w:spacing w:val="-7"/>
          <w:sz w:val="20"/>
        </w:rPr>
        <w:t> </w:t>
      </w:r>
      <w:r>
        <w:rPr>
          <w:b/>
          <w:sz w:val="20"/>
        </w:rPr>
        <w:t>&gt;</w:t>
      </w:r>
      <w:r>
        <w:rPr>
          <w:b/>
          <w:spacing w:val="-8"/>
          <w:sz w:val="20"/>
        </w:rPr>
        <w:t> </w:t>
      </w:r>
      <w:r>
        <w:rPr>
          <w:b/>
          <w:sz w:val="20"/>
        </w:rPr>
        <w:t>Network</w:t>
      </w:r>
      <w:r>
        <w:rPr>
          <w:b/>
          <w:spacing w:val="-6"/>
          <w:sz w:val="20"/>
        </w:rPr>
        <w:t> </w:t>
      </w:r>
      <w:r>
        <w:rPr>
          <w:b/>
          <w:sz w:val="20"/>
        </w:rPr>
        <w:t>&gt;</w:t>
      </w:r>
      <w:r>
        <w:rPr>
          <w:b/>
          <w:spacing w:val="-8"/>
          <w:sz w:val="20"/>
        </w:rPr>
        <w:t> </w:t>
      </w:r>
      <w:r>
        <w:rPr>
          <w:b/>
          <w:sz w:val="20"/>
        </w:rPr>
        <w:t>Configuration</w:t>
      </w:r>
      <w:r>
        <w:rPr>
          <w:b/>
          <w:spacing w:val="2"/>
          <w:sz w:val="20"/>
        </w:rPr>
        <w:t> </w:t>
      </w:r>
      <w:r>
        <w:rPr>
          <w:b/>
          <w:sz w:val="20"/>
        </w:rPr>
        <w:t>Sub-</w:t>
      </w:r>
      <w:r>
        <w:rPr>
          <w:b/>
          <w:spacing w:val="-5"/>
          <w:sz w:val="20"/>
        </w:rPr>
        <w:t>tab</w:t>
      </w:r>
    </w:p>
    <w:p>
      <w:pPr>
        <w:pStyle w:val="ListParagraph"/>
        <w:numPr>
          <w:ilvl w:val="1"/>
          <w:numId w:val="2"/>
        </w:numPr>
        <w:tabs>
          <w:tab w:pos="1358" w:val="left" w:leader="none"/>
          <w:tab w:pos="1359" w:val="left" w:leader="none"/>
        </w:tabs>
        <w:spacing w:line="240" w:lineRule="auto" w:before="135" w:after="0"/>
        <w:ind w:left="1358" w:right="0" w:hanging="318"/>
        <w:jc w:val="left"/>
        <w:rPr>
          <w:sz w:val="22"/>
        </w:rPr>
      </w:pPr>
      <w:r>
        <w:rPr>
          <w:sz w:val="22"/>
        </w:rPr>
        <w:t>Set</w:t>
      </w:r>
      <w:r>
        <w:rPr>
          <w:spacing w:val="-4"/>
          <w:sz w:val="22"/>
        </w:rPr>
        <w:t> </w:t>
      </w:r>
      <w:r>
        <w:rPr>
          <w:sz w:val="22"/>
        </w:rPr>
        <w:t>the</w:t>
      </w:r>
      <w:r>
        <w:rPr>
          <w:spacing w:val="-6"/>
          <w:sz w:val="22"/>
        </w:rPr>
        <w:t> </w:t>
      </w:r>
      <w:r>
        <w:rPr>
          <w:sz w:val="22"/>
        </w:rPr>
        <w:t>network</w:t>
      </w:r>
      <w:r>
        <w:rPr>
          <w:spacing w:val="-3"/>
          <w:sz w:val="22"/>
        </w:rPr>
        <w:t> </w:t>
      </w:r>
      <w:r>
        <w:rPr>
          <w:sz w:val="22"/>
        </w:rPr>
        <w:t>type</w:t>
      </w:r>
      <w:r>
        <w:rPr>
          <w:spacing w:val="-2"/>
          <w:sz w:val="22"/>
        </w:rPr>
        <w:t> </w:t>
      </w:r>
      <w:r>
        <w:rPr>
          <w:sz w:val="22"/>
        </w:rPr>
        <w:t>to</w:t>
      </w:r>
      <w:r>
        <w:rPr>
          <w:spacing w:val="-5"/>
          <w:sz w:val="22"/>
        </w:rPr>
        <w:t> </w:t>
      </w:r>
      <w:r>
        <w:rPr>
          <w:sz w:val="22"/>
        </w:rPr>
        <w:t>static </w:t>
      </w:r>
      <w:r>
        <w:rPr>
          <w:i/>
          <w:sz w:val="22"/>
        </w:rPr>
        <w:t>(</w:t>
      </w:r>
      <w:r>
        <w:rPr>
          <w:b/>
          <w:i/>
          <w:color w:val="FF0000"/>
          <w:sz w:val="22"/>
        </w:rPr>
        <w:t>outlined</w:t>
      </w:r>
      <w:r>
        <w:rPr>
          <w:b/>
          <w:i/>
          <w:color w:val="FF0000"/>
          <w:spacing w:val="-2"/>
          <w:sz w:val="22"/>
        </w:rPr>
        <w:t> </w:t>
      </w:r>
      <w:r>
        <w:rPr>
          <w:b/>
          <w:i/>
          <w:color w:val="FF0000"/>
          <w:sz w:val="22"/>
        </w:rPr>
        <w:t>in</w:t>
      </w:r>
      <w:r>
        <w:rPr>
          <w:b/>
          <w:i/>
          <w:color w:val="FF0000"/>
          <w:spacing w:val="-2"/>
          <w:sz w:val="22"/>
        </w:rPr>
        <w:t> </w:t>
      </w:r>
      <w:r>
        <w:rPr>
          <w:b/>
          <w:i/>
          <w:color w:val="FF0000"/>
          <w:spacing w:val="-4"/>
          <w:sz w:val="22"/>
        </w:rPr>
        <w:t>red</w:t>
      </w:r>
      <w:r>
        <w:rPr>
          <w:i/>
          <w:spacing w:val="-4"/>
          <w:sz w:val="22"/>
        </w:rPr>
        <w:t>)</w:t>
      </w:r>
      <w:r>
        <w:rPr>
          <w:spacing w:val="-4"/>
          <w:sz w:val="22"/>
        </w:rPr>
        <w:t>.</w:t>
      </w:r>
    </w:p>
    <w:p>
      <w:pPr>
        <w:pStyle w:val="ListParagraph"/>
        <w:numPr>
          <w:ilvl w:val="1"/>
          <w:numId w:val="2"/>
        </w:numPr>
        <w:tabs>
          <w:tab w:pos="1358" w:val="left" w:leader="none"/>
          <w:tab w:pos="1359" w:val="left" w:leader="none"/>
        </w:tabs>
        <w:spacing w:line="240" w:lineRule="auto" w:before="20" w:after="0"/>
        <w:ind w:left="1358" w:right="0" w:hanging="318"/>
        <w:jc w:val="left"/>
        <w:rPr>
          <w:sz w:val="22"/>
        </w:rPr>
      </w:pPr>
      <w:r>
        <w:rPr>
          <w:sz w:val="22"/>
        </w:rPr>
        <w:t>Set</w:t>
      </w:r>
      <w:r>
        <w:rPr>
          <w:spacing w:val="-5"/>
          <w:sz w:val="22"/>
        </w:rPr>
        <w:t> </w:t>
      </w:r>
      <w:r>
        <w:rPr>
          <w:sz w:val="22"/>
        </w:rPr>
        <w:t>the</w:t>
      </w:r>
      <w:r>
        <w:rPr>
          <w:spacing w:val="-3"/>
          <w:sz w:val="22"/>
        </w:rPr>
        <w:t> </w:t>
      </w:r>
      <w:r>
        <w:rPr>
          <w:sz w:val="22"/>
        </w:rPr>
        <w:t>IP</w:t>
      </w:r>
      <w:r>
        <w:rPr>
          <w:spacing w:val="-4"/>
          <w:sz w:val="22"/>
        </w:rPr>
        <w:t> </w:t>
      </w:r>
      <w:r>
        <w:rPr>
          <w:sz w:val="22"/>
        </w:rPr>
        <w:t>address</w:t>
      </w:r>
      <w:r>
        <w:rPr>
          <w:spacing w:val="-3"/>
          <w:sz w:val="22"/>
        </w:rPr>
        <w:t> </w:t>
      </w:r>
      <w:r>
        <w:rPr>
          <w:sz w:val="22"/>
        </w:rPr>
        <w:t>of</w:t>
      </w:r>
      <w:r>
        <w:rPr>
          <w:spacing w:val="-4"/>
          <w:sz w:val="22"/>
        </w:rPr>
        <w:t> </w:t>
      </w:r>
      <w:r>
        <w:rPr>
          <w:sz w:val="22"/>
        </w:rPr>
        <w:t>your</w:t>
      </w:r>
      <w:r>
        <w:rPr>
          <w:spacing w:val="-2"/>
          <w:sz w:val="22"/>
        </w:rPr>
        <w:t> </w:t>
      </w:r>
      <w:r>
        <w:rPr>
          <w:sz w:val="22"/>
        </w:rPr>
        <w:t>network’s</w:t>
      </w:r>
      <w:r>
        <w:rPr>
          <w:spacing w:val="-4"/>
          <w:sz w:val="22"/>
        </w:rPr>
        <w:t> </w:t>
      </w:r>
      <w:r>
        <w:rPr>
          <w:sz w:val="22"/>
        </w:rPr>
        <w:t>internet</w:t>
      </w:r>
      <w:r>
        <w:rPr>
          <w:spacing w:val="-2"/>
          <w:sz w:val="22"/>
        </w:rPr>
        <w:t> </w:t>
      </w:r>
      <w:r>
        <w:rPr>
          <w:sz w:val="22"/>
        </w:rPr>
        <w:t>gateway</w:t>
      </w:r>
      <w:r>
        <w:rPr>
          <w:spacing w:val="-3"/>
          <w:sz w:val="22"/>
        </w:rPr>
        <w:t> </w:t>
      </w:r>
      <w:r>
        <w:rPr>
          <w:i/>
          <w:sz w:val="22"/>
        </w:rPr>
        <w:t>(</w:t>
      </w:r>
      <w:r>
        <w:rPr>
          <w:b/>
          <w:i/>
          <w:sz w:val="22"/>
        </w:rPr>
        <w:t>outlined</w:t>
      </w:r>
      <w:r>
        <w:rPr>
          <w:b/>
          <w:i/>
          <w:spacing w:val="-3"/>
          <w:sz w:val="22"/>
        </w:rPr>
        <w:t> </w:t>
      </w:r>
      <w:r>
        <w:rPr>
          <w:b/>
          <w:i/>
          <w:sz w:val="22"/>
        </w:rPr>
        <w:t>in</w:t>
      </w:r>
      <w:r>
        <w:rPr>
          <w:b/>
          <w:i/>
          <w:spacing w:val="-3"/>
          <w:sz w:val="22"/>
        </w:rPr>
        <w:t> </w:t>
      </w:r>
      <w:r>
        <w:rPr>
          <w:b/>
          <w:i/>
          <w:spacing w:val="-2"/>
          <w:sz w:val="22"/>
        </w:rPr>
        <w:t>black</w:t>
      </w:r>
      <w:r>
        <w:rPr>
          <w:i/>
          <w:spacing w:val="-2"/>
          <w:sz w:val="22"/>
        </w:rPr>
        <w:t>)</w:t>
      </w:r>
      <w:r>
        <w:rPr>
          <w:spacing w:val="-2"/>
          <w:sz w:val="22"/>
        </w:rPr>
        <w:t>.</w:t>
      </w:r>
    </w:p>
    <w:p>
      <w:pPr>
        <w:pStyle w:val="ListParagraph"/>
        <w:numPr>
          <w:ilvl w:val="1"/>
          <w:numId w:val="2"/>
        </w:numPr>
        <w:tabs>
          <w:tab w:pos="1358" w:val="left" w:leader="none"/>
          <w:tab w:pos="1359" w:val="left" w:leader="none"/>
        </w:tabs>
        <w:spacing w:line="266" w:lineRule="auto" w:before="20" w:after="0"/>
        <w:ind w:left="1358" w:right="628" w:hanging="317"/>
        <w:jc w:val="left"/>
        <w:rPr>
          <w:sz w:val="22"/>
        </w:rPr>
      </w:pPr>
      <w:r>
        <w:rPr>
          <w:sz w:val="22"/>
        </w:rPr>
        <w:t>Set</w:t>
      </w:r>
      <w:r>
        <w:rPr>
          <w:spacing w:val="-2"/>
          <w:sz w:val="22"/>
        </w:rPr>
        <w:t> </w:t>
      </w:r>
      <w:r>
        <w:rPr>
          <w:sz w:val="22"/>
        </w:rPr>
        <w:t>the</w:t>
      </w:r>
      <w:r>
        <w:rPr>
          <w:spacing w:val="-4"/>
          <w:sz w:val="22"/>
        </w:rPr>
        <w:t> </w:t>
      </w:r>
      <w:r>
        <w:rPr>
          <w:sz w:val="22"/>
        </w:rPr>
        <w:t>desired</w:t>
      </w:r>
      <w:r>
        <w:rPr>
          <w:spacing w:val="-2"/>
          <w:sz w:val="22"/>
        </w:rPr>
        <w:t> </w:t>
      </w:r>
      <w:r>
        <w:rPr>
          <w:sz w:val="22"/>
        </w:rPr>
        <w:t>IP</w:t>
      </w:r>
      <w:r>
        <w:rPr>
          <w:spacing w:val="-1"/>
          <w:sz w:val="22"/>
        </w:rPr>
        <w:t> </w:t>
      </w:r>
      <w:r>
        <w:rPr>
          <w:sz w:val="22"/>
        </w:rPr>
        <w:t>address</w:t>
      </w:r>
      <w:r>
        <w:rPr>
          <w:spacing w:val="-2"/>
          <w:sz w:val="22"/>
        </w:rPr>
        <w:t> </w:t>
      </w:r>
      <w:r>
        <w:rPr>
          <w:sz w:val="22"/>
        </w:rPr>
        <w:t>for</w:t>
      </w:r>
      <w:r>
        <w:rPr>
          <w:spacing w:val="-2"/>
          <w:sz w:val="22"/>
        </w:rPr>
        <w:t> </w:t>
      </w:r>
      <w:r>
        <w:rPr>
          <w:sz w:val="22"/>
        </w:rPr>
        <w:t>the</w:t>
      </w:r>
      <w:r>
        <w:rPr>
          <w:spacing w:val="-1"/>
          <w:sz w:val="22"/>
        </w:rPr>
        <w:t> </w:t>
      </w:r>
      <w:r>
        <w:rPr>
          <w:sz w:val="22"/>
        </w:rPr>
        <w:t>EAS</w:t>
      </w:r>
      <w:r>
        <w:rPr>
          <w:spacing w:val="-3"/>
          <w:sz w:val="22"/>
        </w:rPr>
        <w:t> </w:t>
      </w:r>
      <w:r>
        <w:rPr>
          <w:sz w:val="22"/>
        </w:rPr>
        <w:t>device,</w:t>
      </w:r>
      <w:r>
        <w:rPr>
          <w:spacing w:val="-2"/>
          <w:sz w:val="22"/>
        </w:rPr>
        <w:t> </w:t>
      </w:r>
      <w:r>
        <w:rPr>
          <w:sz w:val="22"/>
        </w:rPr>
        <w:t>along</w:t>
      </w:r>
      <w:r>
        <w:rPr>
          <w:spacing w:val="-3"/>
          <w:sz w:val="22"/>
        </w:rPr>
        <w:t> </w:t>
      </w:r>
      <w:r>
        <w:rPr>
          <w:sz w:val="22"/>
        </w:rPr>
        <w:t>with</w:t>
      </w:r>
      <w:r>
        <w:rPr>
          <w:spacing w:val="-2"/>
          <w:sz w:val="22"/>
        </w:rPr>
        <w:t> </w:t>
      </w:r>
      <w:r>
        <w:rPr>
          <w:sz w:val="22"/>
        </w:rPr>
        <w:t>the</w:t>
      </w:r>
      <w:r>
        <w:rPr>
          <w:spacing w:val="-2"/>
          <w:sz w:val="22"/>
        </w:rPr>
        <w:t> </w:t>
      </w:r>
      <w:r>
        <w:rPr>
          <w:sz w:val="22"/>
        </w:rPr>
        <w:t>proper</w:t>
      </w:r>
      <w:r>
        <w:rPr>
          <w:spacing w:val="-2"/>
          <w:sz w:val="22"/>
        </w:rPr>
        <w:t> </w:t>
      </w:r>
      <w:r>
        <w:rPr>
          <w:sz w:val="22"/>
        </w:rPr>
        <w:t>subnet</w:t>
      </w:r>
      <w:r>
        <w:rPr>
          <w:spacing w:val="-4"/>
          <w:sz w:val="22"/>
        </w:rPr>
        <w:t> </w:t>
      </w:r>
      <w:r>
        <w:rPr>
          <w:sz w:val="22"/>
        </w:rPr>
        <w:t>mask</w:t>
      </w:r>
      <w:r>
        <w:rPr>
          <w:spacing w:val="-3"/>
          <w:sz w:val="22"/>
        </w:rPr>
        <w:t> </w:t>
      </w:r>
      <w:r>
        <w:rPr>
          <w:i/>
          <w:sz w:val="22"/>
        </w:rPr>
        <w:t>(</w:t>
      </w:r>
      <w:r>
        <w:rPr>
          <w:b/>
          <w:i/>
          <w:color w:val="6F2F9F"/>
          <w:sz w:val="22"/>
        </w:rPr>
        <w:t>outlined</w:t>
      </w:r>
      <w:r>
        <w:rPr>
          <w:b/>
          <w:i/>
          <w:color w:val="6F2F9F"/>
          <w:sz w:val="22"/>
        </w:rPr>
        <w:t> in purple</w:t>
      </w:r>
      <w:r>
        <w:rPr>
          <w:i/>
          <w:sz w:val="22"/>
        </w:rPr>
        <w:t>)</w:t>
      </w:r>
      <w:r>
        <w:rPr>
          <w:sz w:val="22"/>
        </w:rPr>
        <w:t>.</w:t>
      </w:r>
    </w:p>
    <w:p>
      <w:pPr>
        <w:pStyle w:val="ListParagraph"/>
        <w:numPr>
          <w:ilvl w:val="1"/>
          <w:numId w:val="2"/>
        </w:numPr>
        <w:tabs>
          <w:tab w:pos="1358" w:val="left" w:leader="none"/>
          <w:tab w:pos="1359" w:val="left" w:leader="none"/>
        </w:tabs>
        <w:spacing w:line="266" w:lineRule="auto" w:before="0" w:after="0"/>
        <w:ind w:left="1358" w:right="1219" w:hanging="317"/>
        <w:jc w:val="left"/>
        <w:rPr>
          <w:sz w:val="22"/>
        </w:rPr>
      </w:pPr>
      <w:r>
        <w:rPr>
          <w:sz w:val="22"/>
        </w:rPr>
        <w:t>Double-check</w:t>
      </w:r>
      <w:r>
        <w:rPr>
          <w:spacing w:val="-5"/>
          <w:sz w:val="22"/>
        </w:rPr>
        <w:t> </w:t>
      </w:r>
      <w:r>
        <w:rPr>
          <w:sz w:val="22"/>
        </w:rPr>
        <w:t>that</w:t>
      </w:r>
      <w:r>
        <w:rPr>
          <w:spacing w:val="-5"/>
          <w:sz w:val="22"/>
        </w:rPr>
        <w:t> </w:t>
      </w:r>
      <w:r>
        <w:rPr>
          <w:sz w:val="22"/>
        </w:rPr>
        <w:t>your</w:t>
      </w:r>
      <w:r>
        <w:rPr>
          <w:spacing w:val="-6"/>
          <w:sz w:val="22"/>
        </w:rPr>
        <w:t> </w:t>
      </w:r>
      <w:r>
        <w:rPr>
          <w:sz w:val="22"/>
        </w:rPr>
        <w:t>information</w:t>
      </w:r>
      <w:r>
        <w:rPr>
          <w:spacing w:val="-7"/>
          <w:sz w:val="22"/>
        </w:rPr>
        <w:t> </w:t>
      </w:r>
      <w:r>
        <w:rPr>
          <w:sz w:val="22"/>
        </w:rPr>
        <w:t>is</w:t>
      </w:r>
      <w:r>
        <w:rPr>
          <w:spacing w:val="-3"/>
          <w:sz w:val="22"/>
        </w:rPr>
        <w:t> </w:t>
      </w:r>
      <w:r>
        <w:rPr>
          <w:sz w:val="22"/>
        </w:rPr>
        <w:t>correct</w:t>
      </w:r>
      <w:r>
        <w:rPr>
          <w:spacing w:val="-2"/>
          <w:sz w:val="22"/>
        </w:rPr>
        <w:t> </w:t>
      </w:r>
      <w:r>
        <w:rPr>
          <w:sz w:val="22"/>
        </w:rPr>
        <w:t>and</w:t>
      </w:r>
      <w:r>
        <w:rPr>
          <w:spacing w:val="-4"/>
          <w:sz w:val="22"/>
        </w:rPr>
        <w:t> </w:t>
      </w:r>
      <w:r>
        <w:rPr>
          <w:sz w:val="22"/>
        </w:rPr>
        <w:t>click</w:t>
      </w:r>
      <w:r>
        <w:rPr>
          <w:spacing w:val="-2"/>
          <w:sz w:val="22"/>
        </w:rPr>
        <w:t> </w:t>
      </w:r>
      <w:r>
        <w:rPr>
          <w:sz w:val="22"/>
        </w:rPr>
        <w:t>the</w:t>
      </w:r>
      <w:r>
        <w:rPr>
          <w:spacing w:val="-4"/>
          <w:sz w:val="22"/>
        </w:rPr>
        <w:t> </w:t>
      </w:r>
      <w:r>
        <w:rPr>
          <w:b/>
          <w:sz w:val="22"/>
        </w:rPr>
        <w:t>Accept</w:t>
      </w:r>
      <w:r>
        <w:rPr>
          <w:b/>
          <w:spacing w:val="-5"/>
          <w:sz w:val="22"/>
        </w:rPr>
        <w:t> </w:t>
      </w:r>
      <w:r>
        <w:rPr>
          <w:b/>
          <w:sz w:val="22"/>
        </w:rPr>
        <w:t>Changes/Restart Network </w:t>
      </w:r>
      <w:r>
        <w:rPr>
          <w:sz w:val="22"/>
        </w:rPr>
        <w:t>button at the bottom of the page. The following screen will appear:</w:t>
      </w:r>
    </w:p>
    <w:p>
      <w:pPr>
        <w:pStyle w:val="BodyText"/>
        <w:spacing w:before="2"/>
        <w:rPr>
          <w:sz w:val="7"/>
        </w:rPr>
      </w:pPr>
      <w:r>
        <w:rPr/>
        <w:drawing>
          <wp:anchor distT="0" distB="0" distL="0" distR="0" allowOverlap="1" layoutInCell="1" locked="0" behindDoc="0" simplePos="0" relativeHeight="7">
            <wp:simplePos x="0" y="0"/>
            <wp:positionH relativeFrom="page">
              <wp:posOffset>2285484</wp:posOffset>
            </wp:positionH>
            <wp:positionV relativeFrom="paragraph">
              <wp:posOffset>71338</wp:posOffset>
            </wp:positionV>
            <wp:extent cx="3203999" cy="1343406"/>
            <wp:effectExtent l="0" t="0" r="0" b="0"/>
            <wp:wrapTopAndBottom/>
            <wp:docPr id="5" name="image10.jpeg" descr="Graphical user interface, text, application  Description automatically generated"/>
            <wp:cNvGraphicFramePr>
              <a:graphicFrameLocks noChangeAspect="1"/>
            </wp:cNvGraphicFramePr>
            <a:graphic>
              <a:graphicData uri="http://schemas.openxmlformats.org/drawingml/2006/picture">
                <pic:pic>
                  <pic:nvPicPr>
                    <pic:cNvPr id="6" name="image10.jpeg"/>
                    <pic:cNvPicPr/>
                  </pic:nvPicPr>
                  <pic:blipFill>
                    <a:blip r:embed="rId21" cstate="print"/>
                    <a:stretch>
                      <a:fillRect/>
                    </a:stretch>
                  </pic:blipFill>
                  <pic:spPr>
                    <a:xfrm>
                      <a:off x="0" y="0"/>
                      <a:ext cx="3203999" cy="1343406"/>
                    </a:xfrm>
                    <a:prstGeom prst="rect">
                      <a:avLst/>
                    </a:prstGeom>
                  </pic:spPr>
                </pic:pic>
              </a:graphicData>
            </a:graphic>
          </wp:anchor>
        </w:drawing>
      </w:r>
    </w:p>
    <w:p>
      <w:pPr>
        <w:spacing w:before="57"/>
        <w:ind w:left="2178" w:right="2658" w:firstLine="0"/>
        <w:jc w:val="center"/>
        <w:rPr>
          <w:b/>
          <w:sz w:val="20"/>
        </w:rPr>
      </w:pPr>
      <w:r>
        <w:rPr>
          <w:b/>
          <w:sz w:val="20"/>
        </w:rPr>
        <w:t>Changing</w:t>
      </w:r>
      <w:r>
        <w:rPr>
          <w:b/>
          <w:spacing w:val="-11"/>
          <w:sz w:val="20"/>
        </w:rPr>
        <w:t> </w:t>
      </w:r>
      <w:r>
        <w:rPr>
          <w:b/>
          <w:sz w:val="20"/>
        </w:rPr>
        <w:t>Network</w:t>
      </w:r>
      <w:r>
        <w:rPr>
          <w:b/>
          <w:spacing w:val="-6"/>
          <w:sz w:val="20"/>
        </w:rPr>
        <w:t> </w:t>
      </w:r>
      <w:r>
        <w:rPr>
          <w:b/>
          <w:sz w:val="20"/>
        </w:rPr>
        <w:t>Address/Restarting</w:t>
      </w:r>
      <w:r>
        <w:rPr>
          <w:b/>
          <w:spacing w:val="-10"/>
          <w:sz w:val="20"/>
        </w:rPr>
        <w:t> </w:t>
      </w:r>
      <w:r>
        <w:rPr>
          <w:b/>
          <w:sz w:val="20"/>
        </w:rPr>
        <w:t>Web</w:t>
      </w:r>
      <w:r>
        <w:rPr>
          <w:b/>
          <w:spacing w:val="-9"/>
          <w:sz w:val="20"/>
        </w:rPr>
        <w:t> </w:t>
      </w:r>
      <w:r>
        <w:rPr>
          <w:b/>
          <w:sz w:val="20"/>
        </w:rPr>
        <w:t>Server</w:t>
      </w:r>
      <w:r>
        <w:rPr>
          <w:b/>
          <w:spacing w:val="-9"/>
          <w:sz w:val="20"/>
        </w:rPr>
        <w:t> </w:t>
      </w:r>
      <w:r>
        <w:rPr>
          <w:b/>
          <w:spacing w:val="-2"/>
          <w:sz w:val="20"/>
        </w:rPr>
        <w:t>Screen</w:t>
      </w:r>
    </w:p>
    <w:p>
      <w:pPr>
        <w:spacing w:after="0"/>
        <w:jc w:val="center"/>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3"/>
        <w:ind w:left="681" w:right="592" w:hanging="562"/>
        <w:jc w:val="both"/>
      </w:pPr>
      <w:r>
        <w:rPr>
          <w:b/>
          <w:color w:val="4471C4"/>
        </w:rPr>
        <w:t>Note: </w:t>
      </w:r>
      <w:r>
        <w:rPr/>
        <w:t>The IP address assigned to the DASDEC/One-Net cannot match the IP address of any other device on your network, or it will create a conflict. If necessary, verify with your network administrator what IP address to set the EAS device.</w:t>
      </w:r>
    </w:p>
    <w:p>
      <w:pPr>
        <w:pStyle w:val="BodyText"/>
        <w:spacing w:before="9"/>
        <w:rPr>
          <w:sz w:val="19"/>
        </w:rPr>
      </w:pPr>
    </w:p>
    <w:p>
      <w:pPr>
        <w:pStyle w:val="BodyText"/>
        <w:ind w:left="120" w:right="761"/>
      </w:pPr>
      <w:r>
        <w:rPr/>
        <w:t>The EAS device can now be connected to your network. Once the device is connected to your switch/router,</w:t>
      </w:r>
      <w:r>
        <w:rPr>
          <w:spacing w:val="-1"/>
        </w:rPr>
        <w:t> </w:t>
      </w:r>
      <w:r>
        <w:rPr/>
        <w:t>launch</w:t>
      </w:r>
      <w:r>
        <w:rPr>
          <w:spacing w:val="-1"/>
        </w:rPr>
        <w:t> </w:t>
      </w:r>
      <w:r>
        <w:rPr/>
        <w:t>a</w:t>
      </w:r>
      <w:r>
        <w:rPr>
          <w:spacing w:val="-4"/>
        </w:rPr>
        <w:t> </w:t>
      </w:r>
      <w:r>
        <w:rPr/>
        <w:t>browser</w:t>
      </w:r>
      <w:r>
        <w:rPr>
          <w:spacing w:val="-3"/>
        </w:rPr>
        <w:t> </w:t>
      </w:r>
      <w:r>
        <w:rPr/>
        <w:t>on</w:t>
      </w:r>
      <w:r>
        <w:rPr>
          <w:spacing w:val="-2"/>
        </w:rPr>
        <w:t> </w:t>
      </w:r>
      <w:r>
        <w:rPr/>
        <w:t>a</w:t>
      </w:r>
      <w:r>
        <w:rPr>
          <w:spacing w:val="-3"/>
        </w:rPr>
        <w:t> </w:t>
      </w:r>
      <w:r>
        <w:rPr/>
        <w:t>PC</w:t>
      </w:r>
      <w:r>
        <w:rPr>
          <w:spacing w:val="-3"/>
        </w:rPr>
        <w:t> </w:t>
      </w:r>
      <w:r>
        <w:rPr/>
        <w:t>on</w:t>
      </w:r>
      <w:r>
        <w:rPr>
          <w:spacing w:val="-4"/>
        </w:rPr>
        <w:t> </w:t>
      </w:r>
      <w:r>
        <w:rPr/>
        <w:t>the</w:t>
      </w:r>
      <w:r>
        <w:rPr>
          <w:spacing w:val="-1"/>
        </w:rPr>
        <w:t> </w:t>
      </w:r>
      <w:r>
        <w:rPr/>
        <w:t>same</w:t>
      </w:r>
      <w:r>
        <w:rPr>
          <w:spacing w:val="-5"/>
        </w:rPr>
        <w:t> </w:t>
      </w:r>
      <w:r>
        <w:rPr/>
        <w:t>network as</w:t>
      </w:r>
      <w:r>
        <w:rPr>
          <w:spacing w:val="-1"/>
        </w:rPr>
        <w:t> </w:t>
      </w:r>
      <w:r>
        <w:rPr/>
        <w:t>the</w:t>
      </w:r>
      <w:r>
        <w:rPr>
          <w:spacing w:val="-3"/>
        </w:rPr>
        <w:t> </w:t>
      </w:r>
      <w:r>
        <w:rPr/>
        <w:t>EAS</w:t>
      </w:r>
      <w:r>
        <w:rPr>
          <w:spacing w:val="-2"/>
        </w:rPr>
        <w:t> </w:t>
      </w:r>
      <w:r>
        <w:rPr/>
        <w:t>device.</w:t>
      </w:r>
      <w:r>
        <w:rPr>
          <w:spacing w:val="-4"/>
        </w:rPr>
        <w:t> </w:t>
      </w:r>
      <w:r>
        <w:rPr/>
        <w:t>Access</w:t>
      </w:r>
      <w:r>
        <w:rPr>
          <w:spacing w:val="-3"/>
        </w:rPr>
        <w:t> </w:t>
      </w:r>
      <w:r>
        <w:rPr/>
        <w:t>the login</w:t>
      </w:r>
      <w:r>
        <w:rPr>
          <w:spacing w:val="-2"/>
        </w:rPr>
        <w:t> </w:t>
      </w:r>
      <w:r>
        <w:rPr/>
        <w:t>page by typing the newly programmed IP into the browser's address bar.</w:t>
      </w:r>
    </w:p>
    <w:p>
      <w:pPr>
        <w:spacing w:before="119"/>
        <w:ind w:left="120" w:right="835" w:firstLine="0"/>
        <w:jc w:val="left"/>
        <w:rPr>
          <w:sz w:val="22"/>
        </w:rPr>
      </w:pPr>
      <w:r>
        <w:rPr>
          <w:sz w:val="22"/>
        </w:rPr>
        <w:t>Log</w:t>
      </w:r>
      <w:r>
        <w:rPr>
          <w:spacing w:val="-2"/>
          <w:sz w:val="22"/>
        </w:rPr>
        <w:t> </w:t>
      </w:r>
      <w:r>
        <w:rPr>
          <w:sz w:val="22"/>
        </w:rPr>
        <w:t>in</w:t>
      </w:r>
      <w:r>
        <w:rPr>
          <w:spacing w:val="-2"/>
          <w:sz w:val="22"/>
        </w:rPr>
        <w:t> </w:t>
      </w:r>
      <w:r>
        <w:rPr>
          <w:sz w:val="22"/>
        </w:rPr>
        <w:t>and</w:t>
      </w:r>
      <w:r>
        <w:rPr>
          <w:spacing w:val="-2"/>
          <w:sz w:val="22"/>
        </w:rPr>
        <w:t> </w:t>
      </w:r>
      <w:r>
        <w:rPr>
          <w:sz w:val="22"/>
        </w:rPr>
        <w:t>navigate</w:t>
      </w:r>
      <w:r>
        <w:rPr>
          <w:spacing w:val="-3"/>
          <w:sz w:val="22"/>
        </w:rPr>
        <w:t> </w:t>
      </w:r>
      <w:r>
        <w:rPr>
          <w:sz w:val="22"/>
        </w:rPr>
        <w:t>to</w:t>
      </w:r>
      <w:r>
        <w:rPr>
          <w:spacing w:val="-1"/>
          <w:sz w:val="22"/>
        </w:rPr>
        <w:t> </w:t>
      </w:r>
      <w:r>
        <w:rPr>
          <w:sz w:val="22"/>
        </w:rPr>
        <w:t>the</w:t>
      </w:r>
      <w:r>
        <w:rPr>
          <w:spacing w:val="-5"/>
          <w:sz w:val="22"/>
        </w:rPr>
        <w:t> </w:t>
      </w:r>
      <w:r>
        <w:rPr>
          <w:b/>
          <w:sz w:val="22"/>
        </w:rPr>
        <w:t>Setup</w:t>
      </w:r>
      <w:r>
        <w:rPr>
          <w:b/>
          <w:spacing w:val="-2"/>
          <w:sz w:val="22"/>
        </w:rPr>
        <w:t> </w:t>
      </w:r>
      <w:r>
        <w:rPr>
          <w:b/>
          <w:sz w:val="22"/>
        </w:rPr>
        <w:t>&gt;</w:t>
      </w:r>
      <w:r>
        <w:rPr>
          <w:b/>
          <w:spacing w:val="-3"/>
          <w:sz w:val="22"/>
        </w:rPr>
        <w:t> </w:t>
      </w:r>
      <w:r>
        <w:rPr>
          <w:b/>
          <w:sz w:val="22"/>
        </w:rPr>
        <w:t>Network</w:t>
      </w:r>
      <w:r>
        <w:rPr>
          <w:b/>
          <w:spacing w:val="-2"/>
          <w:sz w:val="22"/>
        </w:rPr>
        <w:t> </w:t>
      </w:r>
      <w:r>
        <w:rPr>
          <w:b/>
          <w:sz w:val="22"/>
        </w:rPr>
        <w:t>&gt;</w:t>
      </w:r>
      <w:r>
        <w:rPr>
          <w:b/>
          <w:spacing w:val="-3"/>
          <w:sz w:val="22"/>
        </w:rPr>
        <w:t> </w:t>
      </w:r>
      <w:r>
        <w:rPr>
          <w:b/>
          <w:sz w:val="22"/>
        </w:rPr>
        <w:t>Configuration </w:t>
      </w:r>
      <w:r>
        <w:rPr>
          <w:sz w:val="22"/>
        </w:rPr>
        <w:t>page.</w:t>
      </w:r>
      <w:r>
        <w:rPr>
          <w:spacing w:val="-2"/>
          <w:sz w:val="22"/>
        </w:rPr>
        <w:t> </w:t>
      </w:r>
      <w:r>
        <w:rPr>
          <w:sz w:val="22"/>
        </w:rPr>
        <w:t>Check</w:t>
      </w:r>
      <w:r>
        <w:rPr>
          <w:spacing w:val="-1"/>
          <w:sz w:val="22"/>
        </w:rPr>
        <w:t> </w:t>
      </w:r>
      <w:r>
        <w:rPr>
          <w:sz w:val="22"/>
        </w:rPr>
        <w:t>the</w:t>
      </w:r>
      <w:r>
        <w:rPr>
          <w:spacing w:val="-1"/>
          <w:sz w:val="22"/>
        </w:rPr>
        <w:t> </w:t>
      </w:r>
      <w:r>
        <w:rPr>
          <w:sz w:val="22"/>
        </w:rPr>
        <w:t>‘</w:t>
      </w:r>
      <w:r>
        <w:rPr>
          <w:b/>
          <w:sz w:val="22"/>
        </w:rPr>
        <w:t>Use</w:t>
      </w:r>
      <w:r>
        <w:rPr>
          <w:b/>
          <w:spacing w:val="-2"/>
          <w:sz w:val="22"/>
        </w:rPr>
        <w:t> </w:t>
      </w:r>
      <w:r>
        <w:rPr>
          <w:b/>
          <w:sz w:val="22"/>
        </w:rPr>
        <w:t>DNS?</w:t>
      </w:r>
      <w:r>
        <w:rPr>
          <w:sz w:val="22"/>
        </w:rPr>
        <w:t>’</w:t>
      </w:r>
      <w:r>
        <w:rPr>
          <w:spacing w:val="-4"/>
          <w:sz w:val="22"/>
        </w:rPr>
        <w:t> </w:t>
      </w:r>
      <w:r>
        <w:rPr>
          <w:sz w:val="22"/>
        </w:rPr>
        <w:t>box</w:t>
      </w:r>
      <w:r>
        <w:rPr>
          <w:spacing w:val="-3"/>
          <w:sz w:val="22"/>
        </w:rPr>
        <w:t> </w:t>
      </w:r>
      <w:r>
        <w:rPr>
          <w:sz w:val="22"/>
        </w:rPr>
        <w:t>to</w:t>
      </w:r>
      <w:r>
        <w:rPr>
          <w:spacing w:val="-1"/>
          <w:sz w:val="22"/>
        </w:rPr>
        <w:t> </w:t>
      </w:r>
      <w:r>
        <w:rPr>
          <w:sz w:val="22"/>
        </w:rPr>
        <w:t>add</w:t>
      </w:r>
      <w:r>
        <w:rPr>
          <w:spacing w:val="-2"/>
          <w:sz w:val="22"/>
        </w:rPr>
        <w:t> </w:t>
      </w:r>
      <w:r>
        <w:rPr>
          <w:sz w:val="22"/>
        </w:rPr>
        <w:t>a DNS IP address.</w:t>
      </w:r>
    </w:p>
    <w:p>
      <w:pPr>
        <w:pStyle w:val="BodyText"/>
        <w:spacing w:before="2"/>
        <w:rPr>
          <w:sz w:val="4"/>
        </w:rPr>
      </w:pPr>
      <w:r>
        <w:rPr/>
        <w:pict>
          <v:group style="position:absolute;margin-left:207.300003pt;margin-top:3.770352pt;width:173.3pt;height:150.8pt;mso-position-horizontal-relative:page;mso-position-vertical-relative:paragraph;z-index:-15724544;mso-wrap-distance-left:0;mso-wrap-distance-right:0" id="docshapegroup32" coordorigin="4146,75" coordsize="3466,3016">
            <v:shape style="position:absolute;left:4630;top:75;width:2982;height:3016" type="#_x0000_t75" id="docshape33" alt="Text  Description automatically generated" stroked="false">
              <v:imagedata r:id="rId22" o:title=""/>
            </v:shape>
            <v:shape style="position:absolute;left:4146;top:2288;width:695;height:317" id="docshape34" coordorigin="4146,2288" coordsize="695,317" path="m4727,2334l4146,2586,4154,2605,4735,2352,4727,2334xm4815,2326l4745,2326,4753,2344,4735,2352,4755,2398,4815,2326xm4745,2326l4727,2334,4735,2352,4753,2344,4745,2326xm4707,2288l4727,2334,4745,2326,4815,2326,4841,2295,4707,2288xe" filled="true" fillcolor="#ff0000" stroked="false">
              <v:path arrowok="t"/>
              <v:fill type="solid"/>
            </v:shape>
            <w10:wrap type="topAndBottom"/>
          </v:group>
        </w:pict>
      </w:r>
    </w:p>
    <w:p>
      <w:pPr>
        <w:spacing w:before="17"/>
        <w:ind w:left="3449" w:right="0" w:firstLine="0"/>
        <w:jc w:val="left"/>
        <w:rPr>
          <w:b/>
          <w:sz w:val="20"/>
        </w:rPr>
      </w:pPr>
      <w:r>
        <w:rPr>
          <w:b/>
          <w:spacing w:val="-2"/>
          <w:sz w:val="20"/>
        </w:rPr>
        <w:t>Network</w:t>
      </w:r>
      <w:r>
        <w:rPr>
          <w:b/>
          <w:spacing w:val="8"/>
          <w:sz w:val="20"/>
        </w:rPr>
        <w:t> </w:t>
      </w:r>
      <w:r>
        <w:rPr>
          <w:b/>
          <w:spacing w:val="-2"/>
          <w:sz w:val="20"/>
        </w:rPr>
        <w:t>Configuration</w:t>
      </w:r>
      <w:r>
        <w:rPr>
          <w:b/>
          <w:spacing w:val="9"/>
          <w:sz w:val="20"/>
        </w:rPr>
        <w:t> </w:t>
      </w:r>
      <w:r>
        <w:rPr>
          <w:b/>
          <w:spacing w:val="-2"/>
          <w:sz w:val="20"/>
        </w:rPr>
        <w:t>Interface</w:t>
      </w:r>
    </w:p>
    <w:p>
      <w:pPr>
        <w:pStyle w:val="BodyText"/>
        <w:spacing w:before="116"/>
        <w:ind w:left="120" w:right="761"/>
      </w:pPr>
      <w:r>
        <w:rPr/>
        <w:t>Additional</w:t>
      </w:r>
      <w:r>
        <w:rPr>
          <w:spacing w:val="-3"/>
        </w:rPr>
        <w:t> </w:t>
      </w:r>
      <w:r>
        <w:rPr/>
        <w:t>dialog</w:t>
      </w:r>
      <w:r>
        <w:rPr>
          <w:spacing w:val="-4"/>
        </w:rPr>
        <w:t> </w:t>
      </w:r>
      <w:r>
        <w:rPr/>
        <w:t>boxes</w:t>
      </w:r>
      <w:r>
        <w:rPr>
          <w:spacing w:val="-3"/>
        </w:rPr>
        <w:t> </w:t>
      </w:r>
      <w:r>
        <w:rPr/>
        <w:t>to</w:t>
      </w:r>
      <w:r>
        <w:rPr>
          <w:spacing w:val="-2"/>
        </w:rPr>
        <w:t> </w:t>
      </w:r>
      <w:r>
        <w:rPr/>
        <w:t>input</w:t>
      </w:r>
      <w:r>
        <w:rPr>
          <w:spacing w:val="-2"/>
        </w:rPr>
        <w:t> </w:t>
      </w:r>
      <w:r>
        <w:rPr/>
        <w:t>the</w:t>
      </w:r>
      <w:r>
        <w:rPr>
          <w:spacing w:val="-3"/>
        </w:rPr>
        <w:t> </w:t>
      </w:r>
      <w:r>
        <w:rPr/>
        <w:t>network’s</w:t>
      </w:r>
      <w:r>
        <w:rPr>
          <w:spacing w:val="-3"/>
        </w:rPr>
        <w:t> </w:t>
      </w:r>
      <w:r>
        <w:rPr/>
        <w:t>primary</w:t>
      </w:r>
      <w:r>
        <w:rPr>
          <w:spacing w:val="-3"/>
        </w:rPr>
        <w:t> </w:t>
      </w:r>
      <w:r>
        <w:rPr/>
        <w:t>and</w:t>
      </w:r>
      <w:r>
        <w:rPr>
          <w:spacing w:val="-3"/>
        </w:rPr>
        <w:t> </w:t>
      </w:r>
      <w:r>
        <w:rPr/>
        <w:t>secondary</w:t>
      </w:r>
      <w:r>
        <w:rPr>
          <w:spacing w:val="-3"/>
        </w:rPr>
        <w:t> </w:t>
      </w:r>
      <w:r>
        <w:rPr/>
        <w:t>nameservers</w:t>
      </w:r>
      <w:r>
        <w:rPr>
          <w:spacing w:val="-2"/>
        </w:rPr>
        <w:t> </w:t>
      </w:r>
      <w:r>
        <w:rPr/>
        <w:t>are</w:t>
      </w:r>
      <w:r>
        <w:rPr>
          <w:spacing w:val="-6"/>
        </w:rPr>
        <w:t> </w:t>
      </w:r>
      <w:r>
        <w:rPr/>
        <w:t>provided.</w:t>
      </w:r>
      <w:r>
        <w:rPr>
          <w:spacing w:val="-3"/>
        </w:rPr>
        <w:t> </w:t>
      </w:r>
      <w:r>
        <w:rPr/>
        <w:t>Once entered, click the </w:t>
      </w:r>
      <w:r>
        <w:rPr>
          <w:b/>
        </w:rPr>
        <w:t>Accept Changes/Restart Network </w:t>
      </w:r>
      <w:r>
        <w:rPr/>
        <w:t>button. If you do not know or have DNS IP addresses, you can use a public DNS server such as 8.8.8.8 and 8.8.4.4 as an alternative.</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1"/>
      </w:pPr>
      <w:bookmarkStart w:name="_bookmark9" w:id="10"/>
      <w:bookmarkEnd w:id="10"/>
      <w:r>
        <w:rPr>
          <w:b w:val="0"/>
        </w:rPr>
      </w:r>
      <w:r>
        <w:rPr/>
        <w:t>Chapter</w:t>
      </w:r>
      <w:r>
        <w:rPr>
          <w:spacing w:val="-5"/>
        </w:rPr>
        <w:t> </w:t>
      </w:r>
      <w:r>
        <w:rPr/>
        <w:t>2:</w:t>
      </w:r>
      <w:r>
        <w:rPr>
          <w:spacing w:val="-6"/>
        </w:rPr>
        <w:t> </w:t>
      </w:r>
      <w:r>
        <w:rPr/>
        <w:t>Web</w:t>
      </w:r>
      <w:r>
        <w:rPr>
          <w:spacing w:val="-4"/>
        </w:rPr>
        <w:t> </w:t>
      </w:r>
      <w:r>
        <w:rPr/>
        <w:t>Interface</w:t>
      </w:r>
      <w:r>
        <w:rPr>
          <w:spacing w:val="-5"/>
        </w:rPr>
        <w:t> </w:t>
      </w:r>
      <w:r>
        <w:rPr/>
        <w:t>and</w:t>
      </w:r>
      <w:r>
        <w:rPr>
          <w:spacing w:val="-2"/>
        </w:rPr>
        <w:t> Navigation</w:t>
      </w:r>
    </w:p>
    <w:p>
      <w:pPr>
        <w:pStyle w:val="Heading3"/>
        <w:spacing w:before="241"/>
      </w:pPr>
      <w:r>
        <w:rPr/>
        <w:t>Input</w:t>
      </w:r>
      <w:r>
        <w:rPr>
          <w:spacing w:val="-8"/>
        </w:rPr>
        <w:t> </w:t>
      </w:r>
      <w:r>
        <w:rPr>
          <w:spacing w:val="-2"/>
        </w:rPr>
        <w:t>Elements</w:t>
      </w:r>
    </w:p>
    <w:p>
      <w:pPr>
        <w:pStyle w:val="BodyText"/>
        <w:spacing w:before="119"/>
        <w:ind w:left="120" w:right="602"/>
      </w:pPr>
      <w:r>
        <w:rPr>
          <w:color w:val="000101"/>
        </w:rPr>
        <w:t>Graphical</w:t>
      </w:r>
      <w:r>
        <w:rPr>
          <w:color w:val="000101"/>
          <w:spacing w:val="-3"/>
        </w:rPr>
        <w:t> </w:t>
      </w:r>
      <w:r>
        <w:rPr>
          <w:color w:val="000101"/>
        </w:rPr>
        <w:t>elements,</w:t>
      </w:r>
      <w:r>
        <w:rPr>
          <w:color w:val="000101"/>
          <w:spacing w:val="-2"/>
        </w:rPr>
        <w:t> </w:t>
      </w:r>
      <w:r>
        <w:rPr>
          <w:color w:val="000101"/>
        </w:rPr>
        <w:t>Tabs,</w:t>
      </w:r>
      <w:r>
        <w:rPr>
          <w:color w:val="000101"/>
          <w:spacing w:val="-2"/>
        </w:rPr>
        <w:t> </w:t>
      </w:r>
      <w:r>
        <w:rPr>
          <w:color w:val="000101"/>
        </w:rPr>
        <w:t>Sub-Tabs,</w:t>
      </w:r>
      <w:r>
        <w:rPr>
          <w:color w:val="000101"/>
          <w:spacing w:val="-2"/>
        </w:rPr>
        <w:t> </w:t>
      </w:r>
      <w:r>
        <w:rPr>
          <w:color w:val="000101"/>
        </w:rPr>
        <w:t>Hyperlinks,</w:t>
      </w:r>
      <w:r>
        <w:rPr>
          <w:color w:val="000101"/>
          <w:spacing w:val="-4"/>
        </w:rPr>
        <w:t> </w:t>
      </w:r>
      <w:r>
        <w:rPr>
          <w:color w:val="000101"/>
        </w:rPr>
        <w:t>Pull-Downs,</w:t>
      </w:r>
      <w:r>
        <w:rPr>
          <w:color w:val="000101"/>
          <w:spacing w:val="-5"/>
        </w:rPr>
        <w:t> </w:t>
      </w:r>
      <w:r>
        <w:rPr>
          <w:color w:val="000101"/>
        </w:rPr>
        <w:t>Check</w:t>
      </w:r>
      <w:r>
        <w:rPr>
          <w:color w:val="000101"/>
          <w:spacing w:val="-4"/>
        </w:rPr>
        <w:t> </w:t>
      </w:r>
      <w:r>
        <w:rPr>
          <w:color w:val="000101"/>
        </w:rPr>
        <w:t>Boxes,</w:t>
      </w:r>
      <w:r>
        <w:rPr>
          <w:color w:val="000101"/>
          <w:spacing w:val="-5"/>
        </w:rPr>
        <w:t> </w:t>
      </w:r>
      <w:r>
        <w:rPr>
          <w:color w:val="000101"/>
        </w:rPr>
        <w:t>Radio</w:t>
      </w:r>
      <w:r>
        <w:rPr>
          <w:color w:val="000101"/>
          <w:spacing w:val="-5"/>
        </w:rPr>
        <w:t> </w:t>
      </w:r>
      <w:r>
        <w:rPr>
          <w:color w:val="000101"/>
        </w:rPr>
        <w:t>Buttons,</w:t>
      </w:r>
      <w:r>
        <w:rPr>
          <w:color w:val="000101"/>
          <w:spacing w:val="-5"/>
        </w:rPr>
        <w:t> </w:t>
      </w:r>
      <w:r>
        <w:rPr>
          <w:color w:val="000101"/>
        </w:rPr>
        <w:t>and</w:t>
      </w:r>
      <w:r>
        <w:rPr>
          <w:color w:val="000101"/>
          <w:spacing w:val="-3"/>
        </w:rPr>
        <w:t> </w:t>
      </w:r>
      <w:r>
        <w:rPr>
          <w:color w:val="000101"/>
        </w:rPr>
        <w:t>Text</w:t>
      </w:r>
      <w:r>
        <w:rPr>
          <w:color w:val="000101"/>
          <w:spacing w:val="-2"/>
        </w:rPr>
        <w:t> </w:t>
      </w:r>
      <w:r>
        <w:rPr>
          <w:color w:val="000101"/>
        </w:rPr>
        <w:t>Fields are employed throughout the web interface, enabling users to navigate the interface and perform operations within the EAS device.</w:t>
      </w:r>
    </w:p>
    <w:p>
      <w:pPr>
        <w:pStyle w:val="BodyText"/>
        <w:spacing w:before="11"/>
        <w:rPr>
          <w:sz w:val="20"/>
        </w:rPr>
      </w:pPr>
    </w:p>
    <w:p>
      <w:pPr>
        <w:pStyle w:val="BodyText"/>
        <w:ind w:left="822"/>
        <w:rPr>
          <w:sz w:val="20"/>
        </w:rPr>
      </w:pPr>
      <w:r>
        <w:rPr>
          <w:sz w:val="20"/>
        </w:rPr>
        <w:pict>
          <v:group style="width:398pt;height:119.55pt;mso-position-horizontal-relative:char;mso-position-vertical-relative:line" id="docshapegroup35" coordorigin="0,0" coordsize="7960,2391">
            <v:shape style="position:absolute;left:80;top:127;width:7791;height:2128" type="#_x0000_t75" id="docshape36" alt="Graphical user interface, text, application  Description automatically generated" stroked="false">
              <v:imagedata r:id="rId23" o:title=""/>
            </v:shape>
            <v:rect style="position:absolute;left:7;top:7;width:7945;height:2376" id="docshape37"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Heading5"/>
        <w:spacing w:before="0"/>
      </w:pPr>
      <w:r>
        <w:rPr>
          <w:color w:val="211F1F"/>
        </w:rPr>
        <w:t>Navigation</w:t>
      </w:r>
      <w:r>
        <w:rPr>
          <w:color w:val="211F1F"/>
          <w:spacing w:val="-13"/>
        </w:rPr>
        <w:t> </w:t>
      </w:r>
      <w:r>
        <w:rPr>
          <w:color w:val="211F1F"/>
          <w:spacing w:val="-4"/>
        </w:rPr>
        <w:t>Tabs</w:t>
      </w:r>
    </w:p>
    <w:p>
      <w:pPr>
        <w:spacing w:line="241" w:lineRule="exact" w:before="0"/>
        <w:ind w:left="120" w:right="0" w:firstLine="0"/>
        <w:jc w:val="left"/>
        <w:rPr>
          <w:b/>
          <w:sz w:val="20"/>
        </w:rPr>
      </w:pPr>
      <w:r>
        <w:rPr/>
        <w:br w:type="column"/>
      </w:r>
      <w:r>
        <w:rPr>
          <w:b/>
          <w:color w:val="211F1F"/>
          <w:sz w:val="20"/>
        </w:rPr>
        <w:t>Navigation</w:t>
      </w:r>
      <w:r>
        <w:rPr>
          <w:b/>
          <w:color w:val="211F1F"/>
          <w:spacing w:val="-6"/>
          <w:sz w:val="20"/>
        </w:rPr>
        <w:t> </w:t>
      </w:r>
      <w:r>
        <w:rPr>
          <w:b/>
          <w:color w:val="211F1F"/>
          <w:sz w:val="20"/>
        </w:rPr>
        <w:t>Tabs</w:t>
      </w:r>
      <w:r>
        <w:rPr>
          <w:b/>
          <w:color w:val="211F1F"/>
          <w:spacing w:val="-7"/>
          <w:sz w:val="20"/>
        </w:rPr>
        <w:t> </w:t>
      </w:r>
      <w:r>
        <w:rPr>
          <w:b/>
          <w:color w:val="211F1F"/>
          <w:sz w:val="20"/>
        </w:rPr>
        <w:t>and</w:t>
      </w:r>
      <w:r>
        <w:rPr>
          <w:b/>
          <w:color w:val="211F1F"/>
          <w:spacing w:val="-7"/>
          <w:sz w:val="20"/>
        </w:rPr>
        <w:t> </w:t>
      </w:r>
      <w:r>
        <w:rPr>
          <w:b/>
          <w:color w:val="211F1F"/>
          <w:sz w:val="20"/>
        </w:rPr>
        <w:t>Sub-Tabs</w:t>
      </w:r>
      <w:r>
        <w:rPr>
          <w:b/>
          <w:color w:val="211F1F"/>
          <w:spacing w:val="-6"/>
          <w:sz w:val="20"/>
        </w:rPr>
        <w:t> </w:t>
      </w:r>
      <w:r>
        <w:rPr>
          <w:b/>
          <w:color w:val="211F1F"/>
          <w:spacing w:val="-4"/>
          <w:sz w:val="20"/>
        </w:rPr>
        <w:t>View</w:t>
      </w:r>
    </w:p>
    <w:p>
      <w:pPr>
        <w:spacing w:after="0" w:line="241" w:lineRule="exact"/>
        <w:jc w:val="left"/>
        <w:rPr>
          <w:sz w:val="20"/>
        </w:rPr>
        <w:sectPr>
          <w:type w:val="continuous"/>
          <w:pgSz w:w="12240" w:h="15840"/>
          <w:pgMar w:header="725" w:footer="1226" w:top="1260" w:bottom="280" w:left="1320" w:right="840"/>
          <w:cols w:num="2" w:equalWidth="0">
            <w:col w:w="1626" w:space="1579"/>
            <w:col w:w="6875"/>
          </w:cols>
        </w:sectPr>
      </w:pPr>
    </w:p>
    <w:p>
      <w:pPr>
        <w:pStyle w:val="BodyText"/>
        <w:ind w:left="120" w:right="602"/>
      </w:pPr>
      <w:r>
        <w:rPr>
          <w:color w:val="211F1F"/>
        </w:rPr>
        <w:t>Used</w:t>
      </w:r>
      <w:r>
        <w:rPr>
          <w:color w:val="211F1F"/>
          <w:spacing w:val="-2"/>
        </w:rPr>
        <w:t> </w:t>
      </w:r>
      <w:r>
        <w:rPr>
          <w:color w:val="211F1F"/>
        </w:rPr>
        <w:t>to</w:t>
      </w:r>
      <w:r>
        <w:rPr>
          <w:color w:val="211F1F"/>
          <w:spacing w:val="-1"/>
        </w:rPr>
        <w:t> </w:t>
      </w:r>
      <w:r>
        <w:rPr>
          <w:color w:val="211F1F"/>
        </w:rPr>
        <w:t>navigate</w:t>
      </w:r>
      <w:r>
        <w:rPr>
          <w:color w:val="211F1F"/>
          <w:spacing w:val="-4"/>
        </w:rPr>
        <w:t> </w:t>
      </w:r>
      <w:r>
        <w:rPr>
          <w:color w:val="211F1F"/>
        </w:rPr>
        <w:t>the</w:t>
      </w:r>
      <w:r>
        <w:rPr>
          <w:color w:val="211F1F"/>
          <w:spacing w:val="-4"/>
        </w:rPr>
        <w:t> </w:t>
      </w:r>
      <w:r>
        <w:rPr>
          <w:color w:val="211F1F"/>
        </w:rPr>
        <w:t>web</w:t>
      </w:r>
      <w:r>
        <w:rPr>
          <w:color w:val="211F1F"/>
          <w:spacing w:val="-3"/>
        </w:rPr>
        <w:t> </w:t>
      </w:r>
      <w:r>
        <w:rPr>
          <w:color w:val="211F1F"/>
        </w:rPr>
        <w:t>interface.</w:t>
      </w:r>
      <w:r>
        <w:rPr>
          <w:color w:val="211F1F"/>
          <w:spacing w:val="-4"/>
        </w:rPr>
        <w:t> </w:t>
      </w:r>
      <w:r>
        <w:rPr>
          <w:color w:val="211F1F"/>
        </w:rPr>
        <w:t>Choose</w:t>
      </w:r>
      <w:r>
        <w:rPr>
          <w:color w:val="211F1F"/>
          <w:spacing w:val="-4"/>
        </w:rPr>
        <w:t> </w:t>
      </w:r>
      <w:r>
        <w:rPr>
          <w:color w:val="211F1F"/>
        </w:rPr>
        <w:t>the</w:t>
      </w:r>
      <w:r>
        <w:rPr>
          <w:color w:val="211F1F"/>
          <w:spacing w:val="-2"/>
        </w:rPr>
        <w:t> </w:t>
      </w:r>
      <w:r>
        <w:rPr>
          <w:color w:val="211F1F"/>
        </w:rPr>
        <w:t>desired</w:t>
      </w:r>
      <w:r>
        <w:rPr>
          <w:color w:val="211F1F"/>
          <w:spacing w:val="-2"/>
        </w:rPr>
        <w:t> </w:t>
      </w:r>
      <w:r>
        <w:rPr>
          <w:color w:val="211F1F"/>
        </w:rPr>
        <w:t>section</w:t>
      </w:r>
      <w:r>
        <w:rPr>
          <w:color w:val="211F1F"/>
          <w:spacing w:val="-3"/>
        </w:rPr>
        <w:t> </w:t>
      </w:r>
      <w:r>
        <w:rPr>
          <w:color w:val="211F1F"/>
        </w:rPr>
        <w:t>by</w:t>
      </w:r>
      <w:r>
        <w:rPr>
          <w:color w:val="211F1F"/>
          <w:spacing w:val="-2"/>
        </w:rPr>
        <w:t> </w:t>
      </w:r>
      <w:r>
        <w:rPr>
          <w:color w:val="211F1F"/>
        </w:rPr>
        <w:t>clicking</w:t>
      </w:r>
      <w:r>
        <w:rPr>
          <w:color w:val="211F1F"/>
          <w:spacing w:val="-3"/>
        </w:rPr>
        <w:t> </w:t>
      </w:r>
      <w:r>
        <w:rPr>
          <w:color w:val="211F1F"/>
        </w:rPr>
        <w:t>on</w:t>
      </w:r>
      <w:r>
        <w:rPr>
          <w:color w:val="211F1F"/>
          <w:spacing w:val="-5"/>
        </w:rPr>
        <w:t> </w:t>
      </w:r>
      <w:r>
        <w:rPr>
          <w:color w:val="211F1F"/>
        </w:rPr>
        <w:t>the</w:t>
      </w:r>
      <w:r>
        <w:rPr>
          <w:color w:val="211F1F"/>
          <w:spacing w:val="-2"/>
        </w:rPr>
        <w:t> </w:t>
      </w:r>
      <w:r>
        <w:rPr>
          <w:color w:val="211F1F"/>
        </w:rPr>
        <w:t>appropriate tab.</w:t>
      </w:r>
      <w:r>
        <w:rPr>
          <w:color w:val="211F1F"/>
          <w:spacing w:val="-5"/>
        </w:rPr>
        <w:t> </w:t>
      </w:r>
      <w:r>
        <w:rPr>
          <w:color w:val="211F1F"/>
        </w:rPr>
        <w:t>When active, the tab’s background color will be lighter than the other tabs. Once a Navigation Tab is selected, the Sub-Tabs contained within it will be displayed.</w:t>
      </w:r>
    </w:p>
    <w:p>
      <w:pPr>
        <w:pStyle w:val="Heading5"/>
      </w:pPr>
      <w:r>
        <w:rPr>
          <w:color w:val="000101"/>
          <w:spacing w:val="-2"/>
        </w:rPr>
        <w:t>Sub-</w:t>
      </w:r>
      <w:r>
        <w:rPr>
          <w:color w:val="000101"/>
          <w:spacing w:val="-4"/>
        </w:rPr>
        <w:t>Tabs</w:t>
      </w:r>
    </w:p>
    <w:p>
      <w:pPr>
        <w:pStyle w:val="BodyText"/>
        <w:spacing w:before="1"/>
        <w:ind w:left="120" w:right="599"/>
      </w:pPr>
      <w:r>
        <w:rPr>
          <w:color w:val="000101"/>
        </w:rPr>
        <w:t>Used</w:t>
      </w:r>
      <w:r>
        <w:rPr>
          <w:color w:val="000101"/>
          <w:spacing w:val="-2"/>
        </w:rPr>
        <w:t> </w:t>
      </w:r>
      <w:r>
        <w:rPr>
          <w:color w:val="000101"/>
        </w:rPr>
        <w:t>to</w:t>
      </w:r>
      <w:r>
        <w:rPr>
          <w:color w:val="000101"/>
          <w:spacing w:val="-1"/>
        </w:rPr>
        <w:t> </w:t>
      </w:r>
      <w:r>
        <w:rPr>
          <w:color w:val="000101"/>
        </w:rPr>
        <w:t>navigate</w:t>
      </w:r>
      <w:r>
        <w:rPr>
          <w:color w:val="000101"/>
          <w:spacing w:val="-4"/>
        </w:rPr>
        <w:t> </w:t>
      </w:r>
      <w:r>
        <w:rPr>
          <w:color w:val="000101"/>
        </w:rPr>
        <w:t>the</w:t>
      </w:r>
      <w:r>
        <w:rPr>
          <w:color w:val="000101"/>
          <w:spacing w:val="-4"/>
        </w:rPr>
        <w:t> </w:t>
      </w:r>
      <w:r>
        <w:rPr>
          <w:color w:val="000101"/>
        </w:rPr>
        <w:t>web</w:t>
      </w:r>
      <w:r>
        <w:rPr>
          <w:color w:val="000101"/>
          <w:spacing w:val="-3"/>
        </w:rPr>
        <w:t> </w:t>
      </w:r>
      <w:r>
        <w:rPr>
          <w:color w:val="000101"/>
        </w:rPr>
        <w:t>interface</w:t>
      </w:r>
      <w:r>
        <w:rPr>
          <w:color w:val="000101"/>
          <w:spacing w:val="-3"/>
        </w:rPr>
        <w:t> </w:t>
      </w:r>
      <w:r>
        <w:rPr>
          <w:color w:val="000101"/>
        </w:rPr>
        <w:t>within</w:t>
      </w:r>
      <w:r>
        <w:rPr>
          <w:color w:val="000101"/>
          <w:spacing w:val="-3"/>
        </w:rPr>
        <w:t> </w:t>
      </w:r>
      <w:r>
        <w:rPr>
          <w:color w:val="000101"/>
        </w:rPr>
        <w:t>the</w:t>
      </w:r>
      <w:r>
        <w:rPr>
          <w:color w:val="000101"/>
          <w:spacing w:val="-1"/>
        </w:rPr>
        <w:t> </w:t>
      </w:r>
      <w:r>
        <w:rPr>
          <w:color w:val="000101"/>
        </w:rPr>
        <w:t>currently</w:t>
      </w:r>
      <w:r>
        <w:rPr>
          <w:color w:val="000101"/>
          <w:spacing w:val="-1"/>
        </w:rPr>
        <w:t> </w:t>
      </w:r>
      <w:r>
        <w:rPr>
          <w:color w:val="000101"/>
        </w:rPr>
        <w:t>selected</w:t>
      </w:r>
      <w:r>
        <w:rPr>
          <w:color w:val="000101"/>
          <w:spacing w:val="-2"/>
        </w:rPr>
        <w:t> </w:t>
      </w:r>
      <w:r>
        <w:rPr>
          <w:color w:val="000101"/>
        </w:rPr>
        <w:t>Navigation</w:t>
      </w:r>
      <w:r>
        <w:rPr>
          <w:color w:val="000101"/>
          <w:spacing w:val="-3"/>
        </w:rPr>
        <w:t> </w:t>
      </w:r>
      <w:r>
        <w:rPr>
          <w:color w:val="000101"/>
        </w:rPr>
        <w:t>Tab.</w:t>
      </w:r>
      <w:r>
        <w:rPr>
          <w:color w:val="000101"/>
          <w:spacing w:val="-5"/>
        </w:rPr>
        <w:t> </w:t>
      </w:r>
      <w:r>
        <w:rPr>
          <w:color w:val="211F1F"/>
        </w:rPr>
        <w:t>When</w:t>
      </w:r>
      <w:r>
        <w:rPr>
          <w:color w:val="211F1F"/>
          <w:spacing w:val="-2"/>
        </w:rPr>
        <w:t> </w:t>
      </w:r>
      <w:r>
        <w:rPr>
          <w:color w:val="211F1F"/>
        </w:rPr>
        <w:t>active,</w:t>
      </w:r>
      <w:r>
        <w:rPr>
          <w:color w:val="211F1F"/>
          <w:spacing w:val="-4"/>
        </w:rPr>
        <w:t> </w:t>
      </w:r>
      <w:r>
        <w:rPr>
          <w:color w:val="211F1F"/>
        </w:rPr>
        <w:t>the</w:t>
      </w:r>
      <w:r>
        <w:rPr>
          <w:color w:val="211F1F"/>
          <w:spacing w:val="-4"/>
        </w:rPr>
        <w:t> </w:t>
      </w:r>
      <w:r>
        <w:rPr>
          <w:color w:val="211F1F"/>
        </w:rPr>
        <w:t>Sub- Tab’s background color will be lighter than the other Sub-Tabs</w:t>
      </w:r>
      <w:r>
        <w:rPr>
          <w:color w:val="000101"/>
        </w:rPr>
        <w:t>.</w:t>
      </w:r>
    </w:p>
    <w:p>
      <w:pPr>
        <w:pStyle w:val="BodyText"/>
        <w:rPr>
          <w:sz w:val="20"/>
        </w:rPr>
      </w:pPr>
    </w:p>
    <w:p>
      <w:pPr>
        <w:pStyle w:val="BodyText"/>
        <w:spacing w:before="3"/>
        <w:rPr>
          <w:sz w:val="14"/>
        </w:rPr>
      </w:pPr>
    </w:p>
    <w:p>
      <w:pPr>
        <w:tabs>
          <w:tab w:pos="4221" w:val="left" w:leader="none"/>
          <w:tab w:pos="5821" w:val="left" w:leader="none"/>
        </w:tabs>
        <w:spacing w:line="237" w:lineRule="exact"/>
        <w:ind w:left="569" w:right="0" w:firstLine="0"/>
        <w:jc w:val="left"/>
        <w:rPr>
          <w:sz w:val="20"/>
        </w:rPr>
      </w:pPr>
      <w:r>
        <w:rPr>
          <w:position w:val="-4"/>
          <w:sz w:val="20"/>
        </w:rPr>
        <w:drawing>
          <wp:inline distT="0" distB="0" distL="0" distR="0">
            <wp:extent cx="2092224" cy="142875"/>
            <wp:effectExtent l="0" t="0" r="0" b="0"/>
            <wp:docPr id="7" name="image13.png" descr="Graphical user interface, text  Description automatically generated with medium confidence"/>
            <wp:cNvGraphicFramePr>
              <a:graphicFrameLocks noChangeAspect="1"/>
            </wp:cNvGraphicFramePr>
            <a:graphic>
              <a:graphicData uri="http://schemas.openxmlformats.org/drawingml/2006/picture">
                <pic:pic>
                  <pic:nvPicPr>
                    <pic:cNvPr id="8" name="image13.png"/>
                    <pic:cNvPicPr/>
                  </pic:nvPicPr>
                  <pic:blipFill>
                    <a:blip r:embed="rId24" cstate="print"/>
                    <a:stretch>
                      <a:fillRect/>
                    </a:stretch>
                  </pic:blipFill>
                  <pic:spPr>
                    <a:xfrm>
                      <a:off x="0" y="0"/>
                      <a:ext cx="2092224" cy="142875"/>
                    </a:xfrm>
                    <a:prstGeom prst="rect">
                      <a:avLst/>
                    </a:prstGeom>
                  </pic:spPr>
                </pic:pic>
              </a:graphicData>
            </a:graphic>
          </wp:inline>
        </w:drawing>
      </w:r>
      <w:r>
        <w:rPr>
          <w:position w:val="-4"/>
          <w:sz w:val="20"/>
        </w:rPr>
      </w:r>
      <w:r>
        <w:rPr>
          <w:position w:val="-4"/>
          <w:sz w:val="20"/>
        </w:rPr>
        <w:tab/>
      </w:r>
      <w:r>
        <w:rPr>
          <w:position w:val="-3"/>
          <w:sz w:val="20"/>
        </w:rPr>
        <w:drawing>
          <wp:inline distT="0" distB="0" distL="0" distR="0">
            <wp:extent cx="778215" cy="142875"/>
            <wp:effectExtent l="0" t="0" r="0" b="0"/>
            <wp:docPr id="9" name="image14.png" descr="Graphical user interface  Description automatically generated"/>
            <wp:cNvGraphicFramePr>
              <a:graphicFrameLocks noChangeAspect="1"/>
            </wp:cNvGraphicFramePr>
            <a:graphic>
              <a:graphicData uri="http://schemas.openxmlformats.org/drawingml/2006/picture">
                <pic:pic>
                  <pic:nvPicPr>
                    <pic:cNvPr id="10" name="image14.png"/>
                    <pic:cNvPicPr/>
                  </pic:nvPicPr>
                  <pic:blipFill>
                    <a:blip r:embed="rId25" cstate="print"/>
                    <a:stretch>
                      <a:fillRect/>
                    </a:stretch>
                  </pic:blipFill>
                  <pic:spPr>
                    <a:xfrm>
                      <a:off x="0" y="0"/>
                      <a:ext cx="778215" cy="142875"/>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2023606" cy="145256"/>
            <wp:effectExtent l="0" t="0" r="0" b="0"/>
            <wp:docPr id="11" name="image15.png" descr="Graphical user interface  Description automatically generated"/>
            <wp:cNvGraphicFramePr>
              <a:graphicFrameLocks noChangeAspect="1"/>
            </wp:cNvGraphicFramePr>
            <a:graphic>
              <a:graphicData uri="http://schemas.openxmlformats.org/drawingml/2006/picture">
                <pic:pic>
                  <pic:nvPicPr>
                    <pic:cNvPr id="12" name="image15.png"/>
                    <pic:cNvPicPr/>
                  </pic:nvPicPr>
                  <pic:blipFill>
                    <a:blip r:embed="rId26" cstate="print"/>
                    <a:stretch>
                      <a:fillRect/>
                    </a:stretch>
                  </pic:blipFill>
                  <pic:spPr>
                    <a:xfrm>
                      <a:off x="0" y="0"/>
                      <a:ext cx="2023606" cy="145256"/>
                    </a:xfrm>
                    <a:prstGeom prst="rect">
                      <a:avLst/>
                    </a:prstGeom>
                  </pic:spPr>
                </pic:pic>
              </a:graphicData>
            </a:graphic>
          </wp:inline>
        </w:drawing>
      </w:r>
      <w:r>
        <w:rPr>
          <w:position w:val="-3"/>
          <w:sz w:val="20"/>
        </w:rPr>
      </w:r>
    </w:p>
    <w:p>
      <w:pPr>
        <w:spacing w:after="0" w:line="237" w:lineRule="exact"/>
        <w:jc w:val="left"/>
        <w:rPr>
          <w:sz w:val="20"/>
        </w:rPr>
        <w:sectPr>
          <w:type w:val="continuous"/>
          <w:pgSz w:w="12240" w:h="15840"/>
          <w:pgMar w:header="725" w:footer="1226" w:top="1260" w:bottom="280" w:left="1320" w:right="840"/>
        </w:sectPr>
      </w:pPr>
    </w:p>
    <w:p>
      <w:pPr>
        <w:pStyle w:val="BodyText"/>
      </w:pPr>
    </w:p>
    <w:p>
      <w:pPr>
        <w:pStyle w:val="Heading5"/>
        <w:spacing w:before="142"/>
      </w:pPr>
      <w:r>
        <w:rPr>
          <w:color w:val="000101"/>
        </w:rPr>
        <w:t>Action</w:t>
      </w:r>
      <w:r>
        <w:rPr>
          <w:color w:val="000101"/>
          <w:spacing w:val="-7"/>
        </w:rPr>
        <w:t> </w:t>
      </w:r>
      <w:r>
        <w:rPr>
          <w:color w:val="000101"/>
          <w:spacing w:val="-2"/>
        </w:rPr>
        <w:t>Buttons</w:t>
      </w:r>
    </w:p>
    <w:p>
      <w:pPr>
        <w:spacing w:before="48"/>
        <w:ind w:left="120" w:right="0" w:firstLine="0"/>
        <w:jc w:val="left"/>
        <w:rPr>
          <w:b/>
          <w:sz w:val="20"/>
        </w:rPr>
      </w:pPr>
      <w:r>
        <w:rPr/>
        <w:br w:type="column"/>
      </w:r>
      <w:r>
        <w:rPr>
          <w:b/>
          <w:sz w:val="20"/>
        </w:rPr>
        <w:t>Example</w:t>
      </w:r>
      <w:r>
        <w:rPr>
          <w:b/>
          <w:spacing w:val="-8"/>
          <w:sz w:val="20"/>
        </w:rPr>
        <w:t> </w:t>
      </w:r>
      <w:r>
        <w:rPr>
          <w:b/>
          <w:sz w:val="20"/>
        </w:rPr>
        <w:t>Action</w:t>
      </w:r>
      <w:r>
        <w:rPr>
          <w:b/>
          <w:spacing w:val="-6"/>
          <w:sz w:val="20"/>
        </w:rPr>
        <w:t> </w:t>
      </w:r>
      <w:r>
        <w:rPr>
          <w:b/>
          <w:spacing w:val="-2"/>
          <w:sz w:val="20"/>
        </w:rPr>
        <w:t>Buttons</w:t>
      </w:r>
    </w:p>
    <w:p>
      <w:pPr>
        <w:spacing w:after="0"/>
        <w:jc w:val="left"/>
        <w:rPr>
          <w:sz w:val="20"/>
        </w:rPr>
        <w:sectPr>
          <w:type w:val="continuous"/>
          <w:pgSz w:w="12240" w:h="15840"/>
          <w:pgMar w:header="725" w:footer="1226" w:top="1260" w:bottom="280" w:left="1320" w:right="840"/>
          <w:cols w:num="2" w:equalWidth="0">
            <w:col w:w="1523" w:space="2161"/>
            <w:col w:w="6396"/>
          </w:cols>
        </w:sectPr>
      </w:pPr>
    </w:p>
    <w:p>
      <w:pPr>
        <w:pStyle w:val="BodyText"/>
        <w:ind w:left="120"/>
      </w:pPr>
      <w:r>
        <w:rPr>
          <w:color w:val="000101"/>
        </w:rPr>
        <w:t>Used to perform specific actions, based on their specified function. Frequently used to submit or cancel configuration changes, along with performing login/logout, initiating tests, and many other functions.</w:t>
      </w:r>
    </w:p>
    <w:p>
      <w:pPr>
        <w:spacing w:after="0"/>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pStyle w:val="BodyText"/>
        <w:ind w:left="2279"/>
        <w:rPr>
          <w:sz w:val="20"/>
        </w:rPr>
      </w:pPr>
      <w:r>
        <w:rPr>
          <w:sz w:val="20"/>
        </w:rPr>
        <w:pict>
          <v:group style="width:251.95pt;height:154pt;mso-position-horizontal-relative:char;mso-position-vertical-relative:line" id="docshapegroup38" coordorigin="0,0" coordsize="5039,3080">
            <v:shape style="position:absolute;left:156;top:139;width:4610;height:2726" type="#_x0000_t75" id="docshape39" alt="Graphical user interface, text, application, email  Description automatically generated" stroked="false">
              <v:imagedata r:id="rId27" o:title=""/>
            </v:shape>
            <v:rect style="position:absolute;left:7;top:7;width:5024;height:3065" id="docshape40"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6"/>
        <w:rPr>
          <w:sz w:val="29"/>
        </w:rPr>
      </w:pPr>
    </w:p>
    <w:p>
      <w:pPr>
        <w:pStyle w:val="Heading5"/>
        <w:spacing w:before="0"/>
      </w:pPr>
      <w:r>
        <w:rPr/>
        <w:t>Pull-Down</w:t>
      </w:r>
      <w:r>
        <w:rPr>
          <w:spacing w:val="-8"/>
        </w:rPr>
        <w:t> </w:t>
      </w:r>
      <w:r>
        <w:rPr>
          <w:spacing w:val="-2"/>
        </w:rPr>
        <w:t>Menus</w:t>
      </w:r>
    </w:p>
    <w:p>
      <w:pPr>
        <w:spacing w:line="242" w:lineRule="exact" w:before="0"/>
        <w:ind w:left="120" w:right="0" w:firstLine="0"/>
        <w:jc w:val="left"/>
        <w:rPr>
          <w:b/>
          <w:sz w:val="20"/>
        </w:rPr>
      </w:pPr>
      <w:r>
        <w:rPr/>
        <w:br w:type="column"/>
      </w:r>
      <w:r>
        <w:rPr>
          <w:b/>
          <w:color w:val="000101"/>
          <w:sz w:val="20"/>
        </w:rPr>
        <w:t>Example</w:t>
      </w:r>
      <w:r>
        <w:rPr>
          <w:b/>
          <w:color w:val="000101"/>
          <w:spacing w:val="-10"/>
          <w:sz w:val="20"/>
        </w:rPr>
        <w:t> </w:t>
      </w:r>
      <w:r>
        <w:rPr>
          <w:b/>
          <w:color w:val="000101"/>
          <w:sz w:val="20"/>
        </w:rPr>
        <w:t>Pull-Down</w:t>
      </w:r>
      <w:r>
        <w:rPr>
          <w:b/>
          <w:color w:val="000101"/>
          <w:spacing w:val="-11"/>
          <w:sz w:val="20"/>
        </w:rPr>
        <w:t> </w:t>
      </w:r>
      <w:r>
        <w:rPr>
          <w:b/>
          <w:color w:val="000101"/>
          <w:spacing w:val="-4"/>
          <w:sz w:val="20"/>
        </w:rPr>
        <w:t>Menu</w:t>
      </w:r>
    </w:p>
    <w:p>
      <w:pPr>
        <w:spacing w:after="0" w:line="242" w:lineRule="exact"/>
        <w:jc w:val="left"/>
        <w:rPr>
          <w:sz w:val="20"/>
        </w:rPr>
        <w:sectPr>
          <w:type w:val="continuous"/>
          <w:pgSz w:w="12240" w:h="15840"/>
          <w:pgMar w:header="725" w:footer="1226" w:top="1260" w:bottom="280" w:left="1320" w:right="840"/>
          <w:cols w:num="2" w:equalWidth="0">
            <w:col w:w="1787" w:space="1816"/>
            <w:col w:w="6477"/>
          </w:cols>
        </w:sectPr>
      </w:pPr>
    </w:p>
    <w:p>
      <w:pPr>
        <w:pStyle w:val="BodyText"/>
        <w:ind w:left="120" w:right="675"/>
      </w:pPr>
      <w:r>
        <w:rPr>
          <w:color w:val="000101"/>
        </w:rPr>
        <w:t>Allow users to select from a list of predefined configuration parameters. Many pull-downs have static selections, but several have selections that change according to modifications made in the EAS unit. Click</w:t>
      </w:r>
      <w:r>
        <w:rPr>
          <w:color w:val="000101"/>
          <w:spacing w:val="-3"/>
        </w:rPr>
        <w:t> </w:t>
      </w:r>
      <w:r>
        <w:rPr>
          <w:color w:val="000101"/>
        </w:rPr>
        <w:t>on</w:t>
      </w:r>
      <w:r>
        <w:rPr>
          <w:color w:val="000101"/>
          <w:spacing w:val="-2"/>
        </w:rPr>
        <w:t> </w:t>
      </w:r>
      <w:r>
        <w:rPr>
          <w:color w:val="000101"/>
        </w:rPr>
        <w:t>the pull-down</w:t>
      </w:r>
      <w:r>
        <w:rPr>
          <w:color w:val="000101"/>
          <w:spacing w:val="-3"/>
        </w:rPr>
        <w:t> </w:t>
      </w:r>
      <w:r>
        <w:rPr>
          <w:color w:val="000101"/>
        </w:rPr>
        <w:t>menu</w:t>
      </w:r>
      <w:r>
        <w:rPr>
          <w:color w:val="000101"/>
          <w:spacing w:val="-2"/>
        </w:rPr>
        <w:t> </w:t>
      </w:r>
      <w:r>
        <w:rPr>
          <w:color w:val="000101"/>
        </w:rPr>
        <w:t>to see</w:t>
      </w:r>
      <w:r>
        <w:rPr>
          <w:color w:val="000101"/>
          <w:spacing w:val="-3"/>
        </w:rPr>
        <w:t> </w:t>
      </w:r>
      <w:r>
        <w:rPr>
          <w:color w:val="000101"/>
        </w:rPr>
        <w:t>a</w:t>
      </w:r>
      <w:r>
        <w:rPr>
          <w:color w:val="000101"/>
          <w:spacing w:val="-1"/>
        </w:rPr>
        <w:t> </w:t>
      </w:r>
      <w:r>
        <w:rPr>
          <w:color w:val="000101"/>
        </w:rPr>
        <w:t>list</w:t>
      </w:r>
      <w:r>
        <w:rPr>
          <w:color w:val="000101"/>
          <w:spacing w:val="-3"/>
        </w:rPr>
        <w:t> </w:t>
      </w:r>
      <w:r>
        <w:rPr>
          <w:color w:val="000101"/>
        </w:rPr>
        <w:t>of</w:t>
      </w:r>
      <w:r>
        <w:rPr>
          <w:color w:val="000101"/>
          <w:spacing w:val="-3"/>
        </w:rPr>
        <w:t> </w:t>
      </w:r>
      <w:r>
        <w:rPr>
          <w:color w:val="000101"/>
        </w:rPr>
        <w:t>selections;</w:t>
      </w:r>
      <w:r>
        <w:rPr>
          <w:color w:val="000101"/>
          <w:spacing w:val="-3"/>
        </w:rPr>
        <w:t> </w:t>
      </w:r>
      <w:r>
        <w:rPr>
          <w:color w:val="000101"/>
        </w:rPr>
        <w:t>move the</w:t>
      </w:r>
      <w:r>
        <w:rPr>
          <w:color w:val="000101"/>
          <w:spacing w:val="-6"/>
        </w:rPr>
        <w:t> </w:t>
      </w:r>
      <w:r>
        <w:rPr>
          <w:color w:val="000101"/>
        </w:rPr>
        <w:t>mouse to the desired</w:t>
      </w:r>
      <w:r>
        <w:rPr>
          <w:color w:val="000101"/>
          <w:spacing w:val="-2"/>
        </w:rPr>
        <w:t> </w:t>
      </w:r>
      <w:r>
        <w:rPr>
          <w:color w:val="000101"/>
        </w:rPr>
        <w:t>item and</w:t>
      </w:r>
      <w:r>
        <w:rPr>
          <w:color w:val="000101"/>
          <w:spacing w:val="-4"/>
        </w:rPr>
        <w:t> </w:t>
      </w:r>
      <w:r>
        <w:rPr>
          <w:color w:val="000101"/>
        </w:rPr>
        <w:t>click</w:t>
      </w:r>
      <w:r>
        <w:rPr>
          <w:color w:val="000101"/>
          <w:spacing w:val="-3"/>
        </w:rPr>
        <w:t> </w:t>
      </w:r>
      <w:r>
        <w:rPr>
          <w:color w:val="000101"/>
        </w:rPr>
        <w:t>on it to select it.</w:t>
      </w:r>
    </w:p>
    <w:p>
      <w:pPr>
        <w:pStyle w:val="BodyText"/>
        <w:spacing w:before="2" w:after="1"/>
        <w:rPr>
          <w:sz w:val="19"/>
        </w:rPr>
      </w:pPr>
    </w:p>
    <w:p>
      <w:pPr>
        <w:pStyle w:val="BodyText"/>
        <w:ind w:left="2279"/>
        <w:rPr>
          <w:sz w:val="20"/>
        </w:rPr>
      </w:pPr>
      <w:r>
        <w:rPr>
          <w:sz w:val="20"/>
        </w:rPr>
        <w:pict>
          <v:group style="width:252.6pt;height:85.75pt;mso-position-horizontal-relative:char;mso-position-vertical-relative:line" id="docshapegroup41" coordorigin="0,0" coordsize="5052,1715">
            <v:shape style="position:absolute;left:59;top:98;width:4920;height:1500" type="#_x0000_t75" id="docshape42" alt="Graphical user interface, text, application  Description automatically generated" stroked="false">
              <v:imagedata r:id="rId28" o:title=""/>
            </v:shape>
            <v:rect style="position:absolute;left:7;top:7;width:5037;height:1700" id="docshape43" filled="false" stroked="true" strokeweight=".75pt" strokecolor="#001f5f">
              <v:stroke dashstyle="solid"/>
            </v:rect>
          </v:group>
        </w:pict>
      </w:r>
      <w:r>
        <w:rPr>
          <w:sz w:val="20"/>
        </w:rPr>
      </w:r>
    </w:p>
    <w:p>
      <w:pPr>
        <w:spacing w:after="0"/>
        <w:rPr>
          <w:sz w:val="20"/>
        </w:rPr>
        <w:sectPr>
          <w:type w:val="continuous"/>
          <w:pgSz w:w="12240" w:h="15840"/>
          <w:pgMar w:header="725" w:footer="1226" w:top="1260" w:bottom="280" w:left="1320" w:right="840"/>
        </w:sectPr>
      </w:pPr>
    </w:p>
    <w:p>
      <w:pPr>
        <w:pStyle w:val="BodyText"/>
        <w:spacing w:before="3"/>
        <w:rPr>
          <w:sz w:val="28"/>
        </w:rPr>
      </w:pPr>
    </w:p>
    <w:p>
      <w:pPr>
        <w:pStyle w:val="Heading5"/>
        <w:spacing w:before="1"/>
      </w:pPr>
      <w:r>
        <w:rPr/>
        <w:t>Check</w:t>
      </w:r>
      <w:r>
        <w:rPr>
          <w:spacing w:val="-4"/>
        </w:rPr>
        <w:t> </w:t>
      </w:r>
      <w:r>
        <w:rPr>
          <w:spacing w:val="-2"/>
        </w:rPr>
        <w:t>Boxes</w:t>
      </w:r>
    </w:p>
    <w:p>
      <w:pPr>
        <w:spacing w:line="227" w:lineRule="exact" w:before="0"/>
        <w:ind w:left="120" w:right="0" w:firstLine="0"/>
        <w:jc w:val="left"/>
        <w:rPr>
          <w:b/>
          <w:sz w:val="20"/>
        </w:rPr>
      </w:pPr>
      <w:r>
        <w:rPr/>
        <w:br w:type="column"/>
      </w:r>
      <w:r>
        <w:rPr>
          <w:b/>
          <w:color w:val="000101"/>
          <w:sz w:val="20"/>
        </w:rPr>
        <w:t>Example</w:t>
      </w:r>
      <w:r>
        <w:rPr>
          <w:b/>
          <w:color w:val="000101"/>
          <w:spacing w:val="-7"/>
          <w:sz w:val="20"/>
        </w:rPr>
        <w:t> </w:t>
      </w:r>
      <w:r>
        <w:rPr>
          <w:b/>
          <w:color w:val="000101"/>
          <w:sz w:val="20"/>
        </w:rPr>
        <w:t>Check</w:t>
      </w:r>
      <w:r>
        <w:rPr>
          <w:b/>
          <w:color w:val="000101"/>
          <w:spacing w:val="-8"/>
          <w:sz w:val="20"/>
        </w:rPr>
        <w:t> </w:t>
      </w:r>
      <w:r>
        <w:rPr>
          <w:b/>
          <w:color w:val="000101"/>
          <w:spacing w:val="-2"/>
          <w:sz w:val="20"/>
        </w:rPr>
        <w:t>Boxes</w:t>
      </w:r>
    </w:p>
    <w:p>
      <w:pPr>
        <w:spacing w:after="0" w:line="227" w:lineRule="exact"/>
        <w:jc w:val="left"/>
        <w:rPr>
          <w:sz w:val="20"/>
        </w:rPr>
        <w:sectPr>
          <w:type w:val="continuous"/>
          <w:pgSz w:w="12240" w:h="15840"/>
          <w:pgMar w:header="725" w:footer="1226" w:top="1260" w:bottom="280" w:left="1320" w:right="840"/>
          <w:cols w:num="2" w:equalWidth="0">
            <w:col w:w="1295" w:space="2493"/>
            <w:col w:w="6292"/>
          </w:cols>
        </w:sectPr>
      </w:pPr>
    </w:p>
    <w:p>
      <w:pPr>
        <w:pStyle w:val="BodyText"/>
        <w:ind w:left="120" w:right="835"/>
      </w:pPr>
      <w:r>
        <w:rPr>
          <w:color w:val="000101"/>
        </w:rPr>
        <w:t>Used</w:t>
      </w:r>
      <w:r>
        <w:rPr>
          <w:color w:val="000101"/>
          <w:spacing w:val="-2"/>
        </w:rPr>
        <w:t> </w:t>
      </w:r>
      <w:r>
        <w:rPr>
          <w:color w:val="000101"/>
        </w:rPr>
        <w:t>to</w:t>
      </w:r>
      <w:r>
        <w:rPr>
          <w:color w:val="000101"/>
          <w:spacing w:val="-1"/>
        </w:rPr>
        <w:t> </w:t>
      </w:r>
      <w:r>
        <w:rPr>
          <w:color w:val="000101"/>
        </w:rPr>
        <w:t>select</w:t>
      </w:r>
      <w:r>
        <w:rPr>
          <w:color w:val="000101"/>
          <w:spacing w:val="-3"/>
        </w:rPr>
        <w:t> </w:t>
      </w:r>
      <w:r>
        <w:rPr>
          <w:color w:val="000101"/>
        </w:rPr>
        <w:t>an</w:t>
      </w:r>
      <w:r>
        <w:rPr>
          <w:color w:val="000101"/>
          <w:spacing w:val="-3"/>
        </w:rPr>
        <w:t> </w:t>
      </w:r>
      <w:r>
        <w:rPr>
          <w:color w:val="000101"/>
        </w:rPr>
        <w:t>individual</w:t>
      </w:r>
      <w:r>
        <w:rPr>
          <w:color w:val="000101"/>
          <w:spacing w:val="-5"/>
        </w:rPr>
        <w:t> </w:t>
      </w:r>
      <w:r>
        <w:rPr>
          <w:color w:val="000101"/>
        </w:rPr>
        <w:t>item</w:t>
      </w:r>
      <w:r>
        <w:rPr>
          <w:color w:val="000101"/>
          <w:spacing w:val="-1"/>
        </w:rPr>
        <w:t> </w:t>
      </w:r>
      <w:r>
        <w:rPr>
          <w:color w:val="000101"/>
        </w:rPr>
        <w:t>within</w:t>
      </w:r>
      <w:r>
        <w:rPr>
          <w:color w:val="000101"/>
          <w:spacing w:val="-3"/>
        </w:rPr>
        <w:t> </w:t>
      </w:r>
      <w:r>
        <w:rPr>
          <w:color w:val="000101"/>
        </w:rPr>
        <w:t>the</w:t>
      </w:r>
      <w:r>
        <w:rPr>
          <w:color w:val="000101"/>
          <w:spacing w:val="-4"/>
        </w:rPr>
        <w:t> </w:t>
      </w:r>
      <w:r>
        <w:rPr>
          <w:color w:val="000101"/>
        </w:rPr>
        <w:t>web</w:t>
      </w:r>
      <w:r>
        <w:rPr>
          <w:color w:val="000101"/>
          <w:spacing w:val="-3"/>
        </w:rPr>
        <w:t> </w:t>
      </w:r>
      <w:r>
        <w:rPr>
          <w:color w:val="000101"/>
        </w:rPr>
        <w:t>interface.</w:t>
      </w:r>
      <w:r>
        <w:rPr>
          <w:color w:val="000101"/>
          <w:spacing w:val="-2"/>
        </w:rPr>
        <w:t> </w:t>
      </w:r>
      <w:r>
        <w:rPr>
          <w:color w:val="000101"/>
        </w:rPr>
        <w:t>Unlike</w:t>
      </w:r>
      <w:r>
        <w:rPr>
          <w:color w:val="000101"/>
          <w:spacing w:val="-4"/>
        </w:rPr>
        <w:t> </w:t>
      </w:r>
      <w:r>
        <w:rPr>
          <w:color w:val="000101"/>
        </w:rPr>
        <w:t>radio</w:t>
      </w:r>
      <w:r>
        <w:rPr>
          <w:color w:val="000101"/>
          <w:spacing w:val="-4"/>
        </w:rPr>
        <w:t> </w:t>
      </w:r>
      <w:r>
        <w:rPr>
          <w:color w:val="000101"/>
        </w:rPr>
        <w:t>buttons,</w:t>
      </w:r>
      <w:r>
        <w:rPr>
          <w:color w:val="000101"/>
          <w:spacing w:val="-2"/>
        </w:rPr>
        <w:t> </w:t>
      </w:r>
      <w:r>
        <w:rPr>
          <w:color w:val="000101"/>
        </w:rPr>
        <w:t>check</w:t>
      </w:r>
      <w:r>
        <w:rPr>
          <w:color w:val="000101"/>
          <w:spacing w:val="-1"/>
        </w:rPr>
        <w:t> </w:t>
      </w:r>
      <w:r>
        <w:rPr>
          <w:color w:val="000101"/>
        </w:rPr>
        <w:t>boxes</w:t>
      </w:r>
      <w:r>
        <w:rPr>
          <w:color w:val="000101"/>
          <w:spacing w:val="-5"/>
        </w:rPr>
        <w:t> </w:t>
      </w:r>
      <w:r>
        <w:rPr>
          <w:color w:val="000101"/>
        </w:rPr>
        <w:t>are</w:t>
      </w:r>
      <w:r>
        <w:rPr>
          <w:color w:val="000101"/>
          <w:spacing w:val="-1"/>
        </w:rPr>
        <w:t> </w:t>
      </w:r>
      <w:r>
        <w:rPr>
          <w:color w:val="000101"/>
        </w:rPr>
        <w:t>not tied to any other check box. Check boxes may also display additional information within the web interface</w:t>
      </w:r>
      <w:r>
        <w:rPr>
          <w:color w:val="000101"/>
          <w:spacing w:val="-5"/>
        </w:rPr>
        <w:t> </w:t>
      </w:r>
      <w:r>
        <w:rPr>
          <w:color w:val="000101"/>
        </w:rPr>
        <w:t>and</w:t>
      </w:r>
      <w:r>
        <w:rPr>
          <w:color w:val="000101"/>
          <w:spacing w:val="-3"/>
        </w:rPr>
        <w:t> </w:t>
      </w:r>
      <w:r>
        <w:rPr>
          <w:color w:val="000101"/>
        </w:rPr>
        <w:t>will</w:t>
      </w:r>
      <w:r>
        <w:rPr>
          <w:color w:val="000101"/>
          <w:spacing w:val="-2"/>
        </w:rPr>
        <w:t> </w:t>
      </w:r>
      <w:r>
        <w:rPr>
          <w:color w:val="000101"/>
        </w:rPr>
        <w:t>not</w:t>
      </w:r>
      <w:r>
        <w:rPr>
          <w:color w:val="000101"/>
          <w:spacing w:val="-2"/>
        </w:rPr>
        <w:t> </w:t>
      </w:r>
      <w:r>
        <w:rPr>
          <w:color w:val="000101"/>
        </w:rPr>
        <w:t>change</w:t>
      </w:r>
      <w:r>
        <w:rPr>
          <w:color w:val="000101"/>
          <w:spacing w:val="-1"/>
        </w:rPr>
        <w:t> </w:t>
      </w:r>
      <w:r>
        <w:rPr>
          <w:color w:val="000101"/>
        </w:rPr>
        <w:t>any</w:t>
      </w:r>
      <w:r>
        <w:rPr>
          <w:color w:val="000101"/>
          <w:spacing w:val="-2"/>
        </w:rPr>
        <w:t> </w:t>
      </w:r>
      <w:r>
        <w:rPr>
          <w:color w:val="000101"/>
        </w:rPr>
        <w:t>configuration</w:t>
      </w:r>
      <w:r>
        <w:rPr>
          <w:color w:val="000101"/>
          <w:spacing w:val="-3"/>
        </w:rPr>
        <w:t> </w:t>
      </w:r>
      <w:r>
        <w:rPr>
          <w:color w:val="000101"/>
        </w:rPr>
        <w:t>settings.</w:t>
      </w:r>
      <w:r>
        <w:rPr>
          <w:color w:val="000101"/>
          <w:spacing w:val="-2"/>
        </w:rPr>
        <w:t> </w:t>
      </w:r>
      <w:r>
        <w:rPr>
          <w:color w:val="000101"/>
        </w:rPr>
        <w:t>Click</w:t>
      </w:r>
      <w:r>
        <w:rPr>
          <w:color w:val="000101"/>
          <w:spacing w:val="-1"/>
        </w:rPr>
        <w:t> </w:t>
      </w:r>
      <w:r>
        <w:rPr>
          <w:color w:val="000101"/>
        </w:rPr>
        <w:t>the</w:t>
      </w:r>
      <w:r>
        <w:rPr>
          <w:color w:val="000101"/>
          <w:spacing w:val="-1"/>
        </w:rPr>
        <w:t> </w:t>
      </w:r>
      <w:r>
        <w:rPr>
          <w:color w:val="000101"/>
        </w:rPr>
        <w:t>center</w:t>
      </w:r>
      <w:r>
        <w:rPr>
          <w:color w:val="000101"/>
          <w:spacing w:val="-4"/>
        </w:rPr>
        <w:t> </w:t>
      </w:r>
      <w:r>
        <w:rPr>
          <w:color w:val="000101"/>
        </w:rPr>
        <w:t>of</w:t>
      </w:r>
      <w:r>
        <w:rPr>
          <w:color w:val="000101"/>
          <w:spacing w:val="-2"/>
        </w:rPr>
        <w:t> </w:t>
      </w:r>
      <w:r>
        <w:rPr>
          <w:color w:val="000101"/>
        </w:rPr>
        <w:t>the</w:t>
      </w:r>
      <w:r>
        <w:rPr>
          <w:color w:val="000101"/>
          <w:spacing w:val="-1"/>
        </w:rPr>
        <w:t> </w:t>
      </w:r>
      <w:r>
        <w:rPr>
          <w:color w:val="000101"/>
        </w:rPr>
        <w:t>check</w:t>
      </w:r>
      <w:r>
        <w:rPr>
          <w:color w:val="000101"/>
          <w:spacing w:val="-2"/>
        </w:rPr>
        <w:t> </w:t>
      </w:r>
      <w:r>
        <w:rPr>
          <w:color w:val="000101"/>
        </w:rPr>
        <w:t>box</w:t>
      </w:r>
      <w:r>
        <w:rPr>
          <w:color w:val="000101"/>
          <w:spacing w:val="-2"/>
        </w:rPr>
        <w:t> </w:t>
      </w:r>
      <w:r>
        <w:rPr>
          <w:color w:val="000101"/>
        </w:rPr>
        <w:t>to</w:t>
      </w:r>
      <w:r>
        <w:rPr>
          <w:color w:val="000101"/>
          <w:spacing w:val="-1"/>
        </w:rPr>
        <w:t> </w:t>
      </w:r>
      <w:r>
        <w:rPr>
          <w:color w:val="000101"/>
        </w:rPr>
        <w:t>activate that function.</w:t>
      </w:r>
    </w:p>
    <w:p>
      <w:pPr>
        <w:spacing w:after="0"/>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ind w:left="2279"/>
        <w:rPr>
          <w:sz w:val="20"/>
        </w:rPr>
      </w:pPr>
      <w:r>
        <w:rPr>
          <w:sz w:val="20"/>
        </w:rPr>
        <w:pict>
          <v:group style="width:252.45pt;height:161.5pt;mso-position-horizontal-relative:char;mso-position-vertical-relative:line" id="docshapegroup44" coordorigin="0,0" coordsize="5049,3230">
            <v:shape style="position:absolute;left:107;top:199;width:4804;height:2816" type="#_x0000_t75" id="docshape45" alt="Graphical user interface, text, application  Description automatically generated" stroked="false">
              <v:imagedata r:id="rId29" o:title=""/>
            </v:shape>
            <v:rect style="position:absolute;left:7;top:7;width:5034;height:3215" id="docshape46"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4"/>
        <w:rPr>
          <w:sz w:val="29"/>
        </w:rPr>
      </w:pPr>
    </w:p>
    <w:p>
      <w:pPr>
        <w:pStyle w:val="Heading5"/>
        <w:spacing w:before="1"/>
      </w:pPr>
      <w:r>
        <w:rPr>
          <w:color w:val="000101"/>
        </w:rPr>
        <w:t>Text</w:t>
      </w:r>
      <w:r>
        <w:rPr>
          <w:color w:val="000101"/>
          <w:spacing w:val="-3"/>
        </w:rPr>
        <w:t> </w:t>
      </w:r>
      <w:r>
        <w:rPr>
          <w:color w:val="000101"/>
          <w:spacing w:val="-2"/>
        </w:rPr>
        <w:t>Fields</w:t>
      </w:r>
    </w:p>
    <w:p>
      <w:pPr>
        <w:spacing w:line="243" w:lineRule="exact" w:before="0"/>
        <w:ind w:left="120" w:right="0" w:firstLine="0"/>
        <w:jc w:val="left"/>
        <w:rPr>
          <w:b/>
          <w:sz w:val="20"/>
        </w:rPr>
      </w:pPr>
      <w:r>
        <w:rPr/>
        <w:br w:type="column"/>
      </w:r>
      <w:r>
        <w:rPr>
          <w:b/>
          <w:color w:val="000101"/>
          <w:sz w:val="20"/>
        </w:rPr>
        <w:t>Example</w:t>
      </w:r>
      <w:r>
        <w:rPr>
          <w:b/>
          <w:color w:val="000101"/>
          <w:spacing w:val="-5"/>
          <w:sz w:val="20"/>
        </w:rPr>
        <w:t> </w:t>
      </w:r>
      <w:r>
        <w:rPr>
          <w:b/>
          <w:color w:val="000101"/>
          <w:sz w:val="20"/>
        </w:rPr>
        <w:t>Text</w:t>
      </w:r>
      <w:r>
        <w:rPr>
          <w:b/>
          <w:color w:val="000101"/>
          <w:spacing w:val="-5"/>
          <w:sz w:val="20"/>
        </w:rPr>
        <w:t> </w:t>
      </w:r>
      <w:r>
        <w:rPr>
          <w:b/>
          <w:color w:val="000101"/>
          <w:sz w:val="20"/>
        </w:rPr>
        <w:t>Fields</w:t>
      </w:r>
      <w:r>
        <w:rPr>
          <w:b/>
          <w:color w:val="000101"/>
          <w:spacing w:val="-6"/>
          <w:sz w:val="20"/>
        </w:rPr>
        <w:t> </w:t>
      </w:r>
      <w:r>
        <w:rPr>
          <w:b/>
          <w:color w:val="000101"/>
          <w:sz w:val="20"/>
        </w:rPr>
        <w:t>and</w:t>
      </w:r>
      <w:r>
        <w:rPr>
          <w:b/>
          <w:color w:val="000101"/>
          <w:spacing w:val="-6"/>
          <w:sz w:val="20"/>
        </w:rPr>
        <w:t> </w:t>
      </w:r>
      <w:r>
        <w:rPr>
          <w:b/>
          <w:color w:val="000101"/>
          <w:sz w:val="20"/>
        </w:rPr>
        <w:t>Radio</w:t>
      </w:r>
      <w:r>
        <w:rPr>
          <w:b/>
          <w:color w:val="000101"/>
          <w:spacing w:val="-5"/>
          <w:sz w:val="20"/>
        </w:rPr>
        <w:t> </w:t>
      </w:r>
      <w:r>
        <w:rPr>
          <w:b/>
          <w:color w:val="000101"/>
          <w:spacing w:val="-2"/>
          <w:sz w:val="20"/>
        </w:rPr>
        <w:t>Buttons</w:t>
      </w:r>
    </w:p>
    <w:p>
      <w:pPr>
        <w:spacing w:after="0" w:line="243" w:lineRule="exact"/>
        <w:jc w:val="left"/>
        <w:rPr>
          <w:sz w:val="20"/>
        </w:rPr>
        <w:sectPr>
          <w:type w:val="continuous"/>
          <w:pgSz w:w="12240" w:h="15840"/>
          <w:pgMar w:header="725" w:footer="1226" w:top="1260" w:bottom="280" w:left="1320" w:right="840"/>
          <w:cols w:num="2" w:equalWidth="0">
            <w:col w:w="1134" w:space="1939"/>
            <w:col w:w="7007"/>
          </w:cols>
        </w:sectPr>
      </w:pPr>
    </w:p>
    <w:p>
      <w:pPr>
        <w:pStyle w:val="BodyText"/>
        <w:ind w:left="120" w:right="602"/>
      </w:pPr>
      <w:r>
        <w:rPr>
          <w:color w:val="000101"/>
        </w:rPr>
        <w:t>White,</w:t>
      </w:r>
      <w:r>
        <w:rPr>
          <w:color w:val="000101"/>
          <w:spacing w:val="-2"/>
        </w:rPr>
        <w:t> </w:t>
      </w:r>
      <w:r>
        <w:rPr>
          <w:color w:val="000101"/>
        </w:rPr>
        <w:t>rectangular</w:t>
      </w:r>
      <w:r>
        <w:rPr>
          <w:color w:val="000101"/>
          <w:spacing w:val="-3"/>
        </w:rPr>
        <w:t> </w:t>
      </w:r>
      <w:r>
        <w:rPr>
          <w:color w:val="000101"/>
        </w:rPr>
        <w:t>boxes</w:t>
      </w:r>
      <w:r>
        <w:rPr>
          <w:color w:val="000101"/>
          <w:spacing w:val="-2"/>
        </w:rPr>
        <w:t> </w:t>
      </w:r>
      <w:r>
        <w:rPr>
          <w:color w:val="000101"/>
        </w:rPr>
        <w:t>used</w:t>
      </w:r>
      <w:r>
        <w:rPr>
          <w:color w:val="000101"/>
          <w:spacing w:val="-2"/>
        </w:rPr>
        <w:t> </w:t>
      </w:r>
      <w:r>
        <w:rPr>
          <w:color w:val="000101"/>
        </w:rPr>
        <w:t>for</w:t>
      </w:r>
      <w:r>
        <w:rPr>
          <w:color w:val="000101"/>
          <w:spacing w:val="-5"/>
        </w:rPr>
        <w:t> </w:t>
      </w:r>
      <w:r>
        <w:rPr>
          <w:color w:val="000101"/>
        </w:rPr>
        <w:t>entering</w:t>
      </w:r>
      <w:r>
        <w:rPr>
          <w:color w:val="000101"/>
          <w:spacing w:val="-3"/>
        </w:rPr>
        <w:t> </w:t>
      </w:r>
      <w:r>
        <w:rPr>
          <w:color w:val="000101"/>
        </w:rPr>
        <w:t>alphanumeric</w:t>
      </w:r>
      <w:r>
        <w:rPr>
          <w:color w:val="000101"/>
          <w:spacing w:val="-2"/>
        </w:rPr>
        <w:t> </w:t>
      </w:r>
      <w:r>
        <w:rPr>
          <w:color w:val="000101"/>
        </w:rPr>
        <w:t>text.</w:t>
      </w:r>
      <w:r>
        <w:rPr>
          <w:color w:val="000101"/>
          <w:spacing w:val="-4"/>
        </w:rPr>
        <w:t> </w:t>
      </w:r>
      <w:r>
        <w:rPr>
          <w:color w:val="000101"/>
        </w:rPr>
        <w:t>Text</w:t>
      </w:r>
      <w:r>
        <w:rPr>
          <w:color w:val="000101"/>
          <w:spacing w:val="-2"/>
        </w:rPr>
        <w:t> </w:t>
      </w:r>
      <w:r>
        <w:rPr>
          <w:color w:val="000101"/>
        </w:rPr>
        <w:t>fields</w:t>
      </w:r>
      <w:r>
        <w:rPr>
          <w:color w:val="000101"/>
          <w:spacing w:val="-4"/>
        </w:rPr>
        <w:t> </w:t>
      </w:r>
      <w:r>
        <w:rPr>
          <w:color w:val="000101"/>
        </w:rPr>
        <w:t>can</w:t>
      </w:r>
      <w:r>
        <w:rPr>
          <w:color w:val="000101"/>
          <w:spacing w:val="-3"/>
        </w:rPr>
        <w:t> </w:t>
      </w:r>
      <w:r>
        <w:rPr>
          <w:color w:val="000101"/>
        </w:rPr>
        <w:t>be</w:t>
      </w:r>
      <w:r>
        <w:rPr>
          <w:color w:val="000101"/>
          <w:spacing w:val="-4"/>
        </w:rPr>
        <w:t> </w:t>
      </w:r>
      <w:r>
        <w:rPr>
          <w:color w:val="000101"/>
        </w:rPr>
        <w:t>used</w:t>
      </w:r>
      <w:r>
        <w:rPr>
          <w:color w:val="000101"/>
          <w:spacing w:val="-2"/>
        </w:rPr>
        <w:t> </w:t>
      </w:r>
      <w:r>
        <w:rPr>
          <w:color w:val="000101"/>
        </w:rPr>
        <w:t>to</w:t>
      </w:r>
      <w:r>
        <w:rPr>
          <w:color w:val="000101"/>
          <w:spacing w:val="-4"/>
        </w:rPr>
        <w:t> </w:t>
      </w:r>
      <w:r>
        <w:rPr>
          <w:color w:val="000101"/>
        </w:rPr>
        <w:t>provide</w:t>
      </w:r>
      <w:r>
        <w:rPr>
          <w:color w:val="000101"/>
          <w:spacing w:val="-4"/>
        </w:rPr>
        <w:t> </w:t>
      </w:r>
      <w:r>
        <w:rPr>
          <w:color w:val="000101"/>
        </w:rPr>
        <w:t>custom names/labels in several areas of the EAS device, to input user credentials, and configuration settings as well. Text fields typically allow the entry of any alphanumeric text. In some instances, the text may be limited to just numbers, just letters, or may prohibit specific characters.</w:t>
      </w:r>
    </w:p>
    <w:p>
      <w:pPr>
        <w:pStyle w:val="Heading5"/>
      </w:pPr>
      <w:r>
        <w:rPr/>
        <w:t>Radio</w:t>
      </w:r>
      <w:r>
        <w:rPr>
          <w:spacing w:val="-5"/>
        </w:rPr>
        <w:t> </w:t>
      </w:r>
      <w:r>
        <w:rPr>
          <w:spacing w:val="-2"/>
        </w:rPr>
        <w:t>Buttons</w:t>
      </w:r>
    </w:p>
    <w:p>
      <w:pPr>
        <w:pStyle w:val="BodyText"/>
        <w:ind w:left="120" w:right="599"/>
      </w:pPr>
      <w:r>
        <w:rPr>
          <w:color w:val="000101"/>
        </w:rPr>
        <w:t>Used</w:t>
      </w:r>
      <w:r>
        <w:rPr>
          <w:color w:val="000101"/>
          <w:spacing w:val="-2"/>
        </w:rPr>
        <w:t> </w:t>
      </w:r>
      <w:r>
        <w:rPr>
          <w:color w:val="000101"/>
        </w:rPr>
        <w:t>to</w:t>
      </w:r>
      <w:r>
        <w:rPr>
          <w:color w:val="000101"/>
          <w:spacing w:val="-1"/>
        </w:rPr>
        <w:t> </w:t>
      </w:r>
      <w:r>
        <w:rPr>
          <w:color w:val="000101"/>
        </w:rPr>
        <w:t>navigate</w:t>
      </w:r>
      <w:r>
        <w:rPr>
          <w:color w:val="000101"/>
          <w:spacing w:val="-4"/>
        </w:rPr>
        <w:t> </w:t>
      </w:r>
      <w:r>
        <w:rPr>
          <w:color w:val="000101"/>
        </w:rPr>
        <w:t>the</w:t>
      </w:r>
      <w:r>
        <w:rPr>
          <w:color w:val="000101"/>
          <w:spacing w:val="-4"/>
        </w:rPr>
        <w:t> </w:t>
      </w:r>
      <w:r>
        <w:rPr>
          <w:color w:val="000101"/>
        </w:rPr>
        <w:t>web</w:t>
      </w:r>
      <w:r>
        <w:rPr>
          <w:color w:val="000101"/>
          <w:spacing w:val="-3"/>
        </w:rPr>
        <w:t> </w:t>
      </w:r>
      <w:r>
        <w:rPr>
          <w:color w:val="000101"/>
        </w:rPr>
        <w:t>interface</w:t>
      </w:r>
      <w:r>
        <w:rPr>
          <w:color w:val="000101"/>
          <w:spacing w:val="-5"/>
        </w:rPr>
        <w:t> </w:t>
      </w:r>
      <w:r>
        <w:rPr>
          <w:color w:val="000101"/>
        </w:rPr>
        <w:t>and</w:t>
      </w:r>
      <w:r>
        <w:rPr>
          <w:color w:val="000101"/>
          <w:spacing w:val="-3"/>
        </w:rPr>
        <w:t> </w:t>
      </w:r>
      <w:r>
        <w:rPr>
          <w:color w:val="000101"/>
        </w:rPr>
        <w:t>report</w:t>
      </w:r>
      <w:r>
        <w:rPr>
          <w:color w:val="000101"/>
          <w:spacing w:val="-2"/>
        </w:rPr>
        <w:t> </w:t>
      </w:r>
      <w:r>
        <w:rPr>
          <w:color w:val="000101"/>
        </w:rPr>
        <w:t>the</w:t>
      </w:r>
      <w:r>
        <w:rPr>
          <w:color w:val="000101"/>
          <w:spacing w:val="-1"/>
        </w:rPr>
        <w:t> </w:t>
      </w:r>
      <w:r>
        <w:rPr>
          <w:color w:val="000101"/>
        </w:rPr>
        <w:t>currently</w:t>
      </w:r>
      <w:r>
        <w:rPr>
          <w:color w:val="000101"/>
          <w:spacing w:val="-1"/>
        </w:rPr>
        <w:t> </w:t>
      </w:r>
      <w:r>
        <w:rPr>
          <w:color w:val="000101"/>
        </w:rPr>
        <w:t>selected</w:t>
      </w:r>
      <w:r>
        <w:rPr>
          <w:color w:val="000101"/>
          <w:spacing w:val="-3"/>
        </w:rPr>
        <w:t> </w:t>
      </w:r>
      <w:r>
        <w:rPr>
          <w:color w:val="000101"/>
        </w:rPr>
        <w:t>item.</w:t>
      </w:r>
      <w:r>
        <w:rPr>
          <w:color w:val="000101"/>
          <w:spacing w:val="-3"/>
        </w:rPr>
        <w:t> </w:t>
      </w:r>
      <w:r>
        <w:rPr>
          <w:color w:val="000101"/>
        </w:rPr>
        <w:t>These</w:t>
      </w:r>
      <w:r>
        <w:rPr>
          <w:color w:val="000101"/>
          <w:spacing w:val="-4"/>
        </w:rPr>
        <w:t> </w:t>
      </w:r>
      <w:r>
        <w:rPr>
          <w:color w:val="000101"/>
        </w:rPr>
        <w:t>buttons</w:t>
      </w:r>
      <w:r>
        <w:rPr>
          <w:color w:val="000101"/>
          <w:spacing w:val="-4"/>
        </w:rPr>
        <w:t> </w:t>
      </w:r>
      <w:r>
        <w:rPr>
          <w:color w:val="000101"/>
        </w:rPr>
        <w:t>are</w:t>
      </w:r>
      <w:r>
        <w:rPr>
          <w:color w:val="000101"/>
          <w:spacing w:val="-2"/>
        </w:rPr>
        <w:t> </w:t>
      </w:r>
      <w:r>
        <w:rPr>
          <w:color w:val="000101"/>
        </w:rPr>
        <w:t>used</w:t>
      </w:r>
      <w:r>
        <w:rPr>
          <w:color w:val="000101"/>
          <w:spacing w:val="-2"/>
        </w:rPr>
        <w:t> </w:t>
      </w:r>
      <w:r>
        <w:rPr>
          <w:color w:val="000101"/>
        </w:rPr>
        <w:t>when there are multiple options; only one radio button can be selected at a time. Clicking in the center of the button activates it. Radio buttons are most commonly found on interface pages.</w:t>
      </w:r>
    </w:p>
    <w:p>
      <w:pPr>
        <w:pStyle w:val="BodyText"/>
        <w:spacing w:before="2"/>
        <w:rPr>
          <w:sz w:val="16"/>
        </w:rPr>
      </w:pPr>
    </w:p>
    <w:p>
      <w:pPr>
        <w:pStyle w:val="BodyText"/>
        <w:ind w:left="1545"/>
        <w:rPr>
          <w:sz w:val="20"/>
        </w:rPr>
      </w:pPr>
      <w:r>
        <w:rPr>
          <w:sz w:val="20"/>
        </w:rPr>
        <w:drawing>
          <wp:inline distT="0" distB="0" distL="0" distR="0">
            <wp:extent cx="4125948" cy="816863"/>
            <wp:effectExtent l="0" t="0" r="0" b="0"/>
            <wp:docPr id="13" name="image19.png" descr="Graphical user interface, text, application  Description automatically generated"/>
            <wp:cNvGraphicFramePr>
              <a:graphicFrameLocks noChangeAspect="1"/>
            </wp:cNvGraphicFramePr>
            <a:graphic>
              <a:graphicData uri="http://schemas.openxmlformats.org/drawingml/2006/picture">
                <pic:pic>
                  <pic:nvPicPr>
                    <pic:cNvPr id="14" name="image19.png"/>
                    <pic:cNvPicPr/>
                  </pic:nvPicPr>
                  <pic:blipFill>
                    <a:blip r:embed="rId30" cstate="print"/>
                    <a:stretch>
                      <a:fillRect/>
                    </a:stretch>
                  </pic:blipFill>
                  <pic:spPr>
                    <a:xfrm>
                      <a:off x="0" y="0"/>
                      <a:ext cx="4125948" cy="816863"/>
                    </a:xfrm>
                    <a:prstGeom prst="rect">
                      <a:avLst/>
                    </a:prstGeom>
                  </pic:spPr>
                </pic:pic>
              </a:graphicData>
            </a:graphic>
          </wp:inline>
        </w:drawing>
      </w:r>
      <w:r>
        <w:rPr>
          <w:sz w:val="20"/>
        </w:rPr>
      </w:r>
    </w:p>
    <w:p>
      <w:pPr>
        <w:spacing w:after="0"/>
        <w:rPr>
          <w:sz w:val="20"/>
        </w:rPr>
        <w:sectPr>
          <w:type w:val="continuous"/>
          <w:pgSz w:w="12240" w:h="15840"/>
          <w:pgMar w:header="725" w:footer="1226" w:top="1260" w:bottom="280" w:left="1320" w:right="840"/>
        </w:sectPr>
      </w:pPr>
    </w:p>
    <w:p>
      <w:pPr>
        <w:pStyle w:val="BodyText"/>
        <w:spacing w:before="2"/>
        <w:rPr>
          <w:sz w:val="32"/>
        </w:rPr>
      </w:pPr>
    </w:p>
    <w:p>
      <w:pPr>
        <w:pStyle w:val="Heading5"/>
        <w:spacing w:before="0"/>
      </w:pPr>
      <w:r>
        <w:rPr>
          <w:spacing w:val="-2"/>
        </w:rPr>
        <w:t>Hyperlinks</w:t>
      </w:r>
    </w:p>
    <w:p>
      <w:pPr>
        <w:spacing w:before="30"/>
        <w:ind w:left="2598" w:right="0" w:firstLine="0"/>
        <w:jc w:val="left"/>
        <w:rPr>
          <w:b/>
          <w:sz w:val="20"/>
        </w:rPr>
      </w:pPr>
      <w:r>
        <w:rPr/>
        <w:br w:type="column"/>
      </w:r>
      <w:r>
        <w:rPr>
          <w:b/>
          <w:sz w:val="20"/>
        </w:rPr>
        <w:t>Example</w:t>
      </w:r>
      <w:r>
        <w:rPr>
          <w:b/>
          <w:spacing w:val="-10"/>
          <w:sz w:val="20"/>
        </w:rPr>
        <w:t> </w:t>
      </w:r>
      <w:r>
        <w:rPr>
          <w:b/>
          <w:spacing w:val="-2"/>
          <w:sz w:val="20"/>
        </w:rPr>
        <w:t>Hyperlink</w:t>
      </w:r>
    </w:p>
    <w:p>
      <w:pPr>
        <w:spacing w:after="0"/>
        <w:jc w:val="left"/>
        <w:rPr>
          <w:sz w:val="20"/>
        </w:rPr>
        <w:sectPr>
          <w:type w:val="continuous"/>
          <w:pgSz w:w="12240" w:h="15840"/>
          <w:pgMar w:header="725" w:footer="1226" w:top="1260" w:bottom="280" w:left="1320" w:right="840"/>
          <w:cols w:num="2" w:equalWidth="0">
            <w:col w:w="1132" w:space="292"/>
            <w:col w:w="8656"/>
          </w:cols>
        </w:sectPr>
      </w:pPr>
    </w:p>
    <w:p>
      <w:pPr>
        <w:pStyle w:val="BodyText"/>
        <w:spacing w:before="1"/>
        <w:ind w:left="120" w:right="602"/>
      </w:pPr>
      <w:r>
        <w:rPr>
          <w:color w:val="000101"/>
        </w:rPr>
        <w:t>Text elements that are highlighted in blue and underlined link to another location within the web interface</w:t>
      </w:r>
      <w:r>
        <w:rPr>
          <w:color w:val="000101"/>
          <w:spacing w:val="-3"/>
        </w:rPr>
        <w:t> </w:t>
      </w:r>
      <w:r>
        <w:rPr>
          <w:color w:val="000101"/>
        </w:rPr>
        <w:t>or</w:t>
      </w:r>
      <w:r>
        <w:rPr>
          <w:color w:val="000101"/>
          <w:spacing w:val="-3"/>
        </w:rPr>
        <w:t> </w:t>
      </w:r>
      <w:r>
        <w:rPr>
          <w:color w:val="000101"/>
        </w:rPr>
        <w:t>to</w:t>
      </w:r>
      <w:r>
        <w:rPr>
          <w:color w:val="000101"/>
          <w:spacing w:val="-3"/>
        </w:rPr>
        <w:t> </w:t>
      </w:r>
      <w:r>
        <w:rPr>
          <w:color w:val="000101"/>
        </w:rPr>
        <w:t>the</w:t>
      </w:r>
      <w:r>
        <w:rPr>
          <w:color w:val="000101"/>
          <w:spacing w:val="-3"/>
        </w:rPr>
        <w:t> </w:t>
      </w:r>
      <w:r>
        <w:rPr>
          <w:color w:val="000101"/>
        </w:rPr>
        <w:t>World</w:t>
      </w:r>
      <w:r>
        <w:rPr>
          <w:color w:val="000101"/>
          <w:spacing w:val="-4"/>
        </w:rPr>
        <w:t> </w:t>
      </w:r>
      <w:r>
        <w:rPr>
          <w:color w:val="000101"/>
        </w:rPr>
        <w:t>Wide</w:t>
      </w:r>
      <w:r>
        <w:rPr>
          <w:color w:val="000101"/>
          <w:spacing w:val="-1"/>
        </w:rPr>
        <w:t> </w:t>
      </w:r>
      <w:r>
        <w:rPr>
          <w:color w:val="000101"/>
        </w:rPr>
        <w:t>Web.</w:t>
      </w:r>
      <w:r>
        <w:rPr>
          <w:color w:val="000101"/>
          <w:spacing w:val="-3"/>
        </w:rPr>
        <w:t> </w:t>
      </w:r>
      <w:r>
        <w:rPr>
          <w:color w:val="000101"/>
        </w:rPr>
        <w:t>Hyperlinks</w:t>
      </w:r>
      <w:r>
        <w:rPr>
          <w:color w:val="000101"/>
          <w:spacing w:val="-2"/>
        </w:rPr>
        <w:t> </w:t>
      </w:r>
      <w:r>
        <w:rPr>
          <w:color w:val="000101"/>
        </w:rPr>
        <w:t>assist</w:t>
      </w:r>
      <w:r>
        <w:rPr>
          <w:color w:val="000101"/>
          <w:spacing w:val="-1"/>
        </w:rPr>
        <w:t> </w:t>
      </w:r>
      <w:r>
        <w:rPr>
          <w:color w:val="000101"/>
        </w:rPr>
        <w:t>in</w:t>
      </w:r>
      <w:r>
        <w:rPr>
          <w:color w:val="000101"/>
          <w:spacing w:val="-3"/>
        </w:rPr>
        <w:t> </w:t>
      </w:r>
      <w:r>
        <w:rPr>
          <w:color w:val="000101"/>
        </w:rPr>
        <w:t>navigating</w:t>
      </w:r>
      <w:r>
        <w:rPr>
          <w:color w:val="000101"/>
          <w:spacing w:val="-4"/>
        </w:rPr>
        <w:t> </w:t>
      </w:r>
      <w:r>
        <w:rPr>
          <w:color w:val="000101"/>
        </w:rPr>
        <w:t>the</w:t>
      </w:r>
      <w:r>
        <w:rPr>
          <w:color w:val="000101"/>
          <w:spacing w:val="-3"/>
        </w:rPr>
        <w:t> </w:t>
      </w:r>
      <w:r>
        <w:rPr>
          <w:color w:val="000101"/>
        </w:rPr>
        <w:t>many</w:t>
      </w:r>
      <w:r>
        <w:rPr>
          <w:color w:val="000101"/>
          <w:spacing w:val="-3"/>
        </w:rPr>
        <w:t> </w:t>
      </w:r>
      <w:r>
        <w:rPr>
          <w:color w:val="000101"/>
        </w:rPr>
        <w:t>menus</w:t>
      </w:r>
      <w:r>
        <w:rPr>
          <w:color w:val="000101"/>
          <w:spacing w:val="-2"/>
        </w:rPr>
        <w:t> </w:t>
      </w:r>
      <w:r>
        <w:rPr>
          <w:color w:val="000101"/>
        </w:rPr>
        <w:t>found</w:t>
      </w:r>
      <w:r>
        <w:rPr>
          <w:color w:val="000101"/>
          <w:spacing w:val="-2"/>
        </w:rPr>
        <w:t> </w:t>
      </w:r>
      <w:r>
        <w:rPr>
          <w:color w:val="000101"/>
        </w:rPr>
        <w:t>in</w:t>
      </w:r>
      <w:r>
        <w:rPr>
          <w:color w:val="000101"/>
          <w:spacing w:val="-3"/>
        </w:rPr>
        <w:t> </w:t>
      </w:r>
      <w:r>
        <w:rPr>
          <w:color w:val="000101"/>
        </w:rPr>
        <w:t>the</w:t>
      </w:r>
      <w:r>
        <w:rPr>
          <w:color w:val="000101"/>
          <w:spacing w:val="-1"/>
        </w:rPr>
        <w:t> </w:t>
      </w:r>
      <w:r>
        <w:rPr>
          <w:color w:val="000101"/>
        </w:rPr>
        <w:t>web interface. Click on a hyperlink to navigate to the indicated location.</w:t>
      </w:r>
    </w:p>
    <w:p>
      <w:pPr>
        <w:spacing w:after="0"/>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Heading3"/>
        <w:spacing w:before="194"/>
      </w:pPr>
      <w:r>
        <w:rPr/>
        <w:pict>
          <v:group style="position:absolute;margin-left:76.75pt;margin-top:43.137909pt;width:67.5pt;height:22.9pt;mso-position-horizontal-relative:page;mso-position-vertical-relative:paragraph;z-index:15735808" id="docshapegroup47" coordorigin="1535,863" coordsize="1350,458">
            <v:shape style="position:absolute;left:1545;top:872;width:1330;height:438" id="docshape48" coordorigin="1545,873" coordsize="1330,438" path="m1545,873l2196,873,2475,873,2661,873,2661,1128,2874,1305,2661,1238,2661,1311,2475,1311,2196,1311,1545,1311,1545,1238,1545,1128,1545,873xe" filled="false" stroked="true" strokeweight="1pt" strokecolor="#2e528f">
              <v:path arrowok="t"/>
              <v:stroke dashstyle="solid"/>
            </v:shape>
            <v:shape style="position:absolute;left:1535;top:862;width:1350;height:458" type="#_x0000_t202" id="docshape49" filled="false" stroked="false">
              <v:textbox inset="0,0,0,0">
                <w:txbxContent>
                  <w:p>
                    <w:pPr>
                      <w:spacing w:before="118"/>
                      <w:ind w:left="296" w:right="0" w:firstLine="0"/>
                      <w:jc w:val="left"/>
                      <w:rPr>
                        <w:b/>
                        <w:sz w:val="18"/>
                      </w:rPr>
                    </w:pPr>
                    <w:r>
                      <w:rPr>
                        <w:b/>
                        <w:color w:val="0D0D0D"/>
                        <w:spacing w:val="-2"/>
                        <w:sz w:val="18"/>
                      </w:rPr>
                      <w:t>Header</w:t>
                    </w:r>
                  </w:p>
                </w:txbxContent>
              </v:textbox>
              <w10:wrap type="none"/>
            </v:shape>
            <w10:wrap type="none"/>
          </v:group>
        </w:pict>
      </w:r>
      <w:r>
        <w:rPr/>
        <w:t>Web</w:t>
      </w:r>
      <w:r>
        <w:rPr>
          <w:spacing w:val="-10"/>
        </w:rPr>
        <w:t> </w:t>
      </w:r>
      <w:r>
        <w:rPr/>
        <w:t>Interface</w:t>
      </w:r>
      <w:r>
        <w:rPr>
          <w:spacing w:val="-10"/>
        </w:rPr>
        <w:t> </w:t>
      </w:r>
      <w:r>
        <w:rPr>
          <w:spacing w:val="-2"/>
        </w:rPr>
        <w:t>Layout</w:t>
      </w:r>
    </w:p>
    <w:p>
      <w:pPr>
        <w:pStyle w:val="BodyText"/>
        <w:rPr>
          <w:b/>
          <w:sz w:val="20"/>
        </w:rPr>
      </w:pPr>
    </w:p>
    <w:p>
      <w:pPr>
        <w:pStyle w:val="BodyText"/>
        <w:spacing w:before="11"/>
        <w:rPr>
          <w:b/>
          <w:sz w:val="11"/>
        </w:rPr>
      </w:pPr>
      <w:r>
        <w:rPr/>
        <w:pict>
          <v:group style="position:absolute;margin-left:76.75pt;margin-top:8.492734pt;width:457.85pt;height:292.150pt;mso-position-horizontal-relative:page;mso-position-vertical-relative:paragraph;z-index:-15721984;mso-wrap-distance-left:0;mso-wrap-distance-right:0" id="docshapegroup50" coordorigin="1535,170" coordsize="9157,5843">
            <v:shape style="position:absolute;left:2984;top:179;width:7708;height:5830" type="#_x0000_t75" id="docshape51" alt="Graphical user interface, application  Description automatically generated" stroked="false">
              <v:imagedata r:id="rId31" o:title=""/>
            </v:shape>
            <v:shape style="position:absolute;left:2972;top:179;width:7583;height:5823" id="docshape52" coordorigin="2972,180" coordsize="7583,5823" path="m2972,1761l10555,1761,10555,180,2972,180,2972,1761xm2972,5692l10555,5692,10555,1753,2972,1753,2972,5692xm2972,6002l10555,6002,10555,5693,2972,5693,2972,6002xe" filled="false" stroked="true" strokeweight="1pt" strokecolor="#ff0000">
              <v:path arrowok="t"/>
              <v:stroke dashstyle="solid"/>
            </v:shape>
            <v:shape style="position:absolute;left:1545;top:2330;width:1349;height:3474" id="docshape53" coordorigin="1545,2330" coordsize="1349,3474" path="m1545,2330l2196,2330,2196,2330,2475,2330,2661,2330,2661,2565,2884,2761,2661,2665,2661,2732,2475,2732,2196,2732,2196,2732,1545,2732,1545,2665,1545,2565,1545,2565,1545,2330xm1545,5279l2154,5279,2154,5279,2415,5279,2589,5279,2589,5518,2893,5803,2589,5620,2589,5689,2415,5689,2154,5689,2154,5689,1545,5689,1545,5620,1545,5518,1545,5518,1545,5279xe" filled="false" stroked="true" strokeweight="1pt" strokecolor="#2e528f">
              <v:path arrowok="t"/>
              <v:stroke dashstyle="solid"/>
            </v:shape>
            <v:shape style="position:absolute;left:1913;top:2458;width:398;height:180" type="#_x0000_t202" id="docshape54" filled="false" stroked="false">
              <v:textbox inset="0,0,0,0">
                <w:txbxContent>
                  <w:p>
                    <w:pPr>
                      <w:spacing w:line="180" w:lineRule="exact" w:before="0"/>
                      <w:ind w:left="0" w:right="0" w:firstLine="0"/>
                      <w:jc w:val="left"/>
                      <w:rPr>
                        <w:b/>
                        <w:sz w:val="18"/>
                      </w:rPr>
                    </w:pPr>
                    <w:r>
                      <w:rPr>
                        <w:b/>
                        <w:color w:val="0D0D0D"/>
                        <w:spacing w:val="-4"/>
                        <w:sz w:val="18"/>
                      </w:rPr>
                      <w:t>Body</w:t>
                    </w:r>
                  </w:p>
                </w:txbxContent>
              </v:textbox>
              <w10:wrap type="none"/>
            </v:shape>
            <v:shape style="position:absolute;left:1822;top:5412;width:511;height:180" type="#_x0000_t202" id="docshape55" filled="false" stroked="false">
              <v:textbox inset="0,0,0,0">
                <w:txbxContent>
                  <w:p>
                    <w:pPr>
                      <w:spacing w:line="180" w:lineRule="exact" w:before="0"/>
                      <w:ind w:left="0" w:right="0" w:firstLine="0"/>
                      <w:jc w:val="left"/>
                      <w:rPr>
                        <w:b/>
                        <w:sz w:val="18"/>
                      </w:rPr>
                    </w:pPr>
                    <w:r>
                      <w:rPr>
                        <w:b/>
                        <w:color w:val="0D0D0D"/>
                        <w:spacing w:val="-2"/>
                        <w:sz w:val="18"/>
                      </w:rPr>
                      <w:t>Footer</w:t>
                    </w:r>
                  </w:p>
                </w:txbxContent>
              </v:textbox>
              <w10:wrap type="none"/>
            </v:shape>
            <w10:wrap type="topAndBottom"/>
          </v:group>
        </w:pict>
      </w:r>
    </w:p>
    <w:p>
      <w:pPr>
        <w:spacing w:before="17"/>
        <w:ind w:left="2180" w:right="2656" w:firstLine="0"/>
        <w:jc w:val="center"/>
        <w:rPr>
          <w:b/>
          <w:sz w:val="20"/>
        </w:rPr>
      </w:pPr>
      <w:r>
        <w:rPr>
          <w:b/>
          <w:sz w:val="20"/>
        </w:rPr>
        <w:t>Web</w:t>
      </w:r>
      <w:r>
        <w:rPr>
          <w:b/>
          <w:spacing w:val="-8"/>
          <w:sz w:val="20"/>
        </w:rPr>
        <w:t> </w:t>
      </w:r>
      <w:r>
        <w:rPr>
          <w:b/>
          <w:sz w:val="20"/>
        </w:rPr>
        <w:t>Interface</w:t>
      </w:r>
      <w:r>
        <w:rPr>
          <w:b/>
          <w:spacing w:val="-8"/>
          <w:sz w:val="20"/>
        </w:rPr>
        <w:t> </w:t>
      </w:r>
      <w:r>
        <w:rPr>
          <w:b/>
          <w:spacing w:val="-2"/>
          <w:sz w:val="20"/>
        </w:rPr>
        <w:t>Sections</w:t>
      </w:r>
    </w:p>
    <w:p>
      <w:pPr>
        <w:pStyle w:val="BodyText"/>
        <w:spacing w:before="118"/>
        <w:ind w:left="120"/>
      </w:pPr>
      <w:r>
        <w:rPr>
          <w:color w:val="000101"/>
        </w:rPr>
        <w:t>This</w:t>
      </w:r>
      <w:r>
        <w:rPr>
          <w:color w:val="000101"/>
          <w:spacing w:val="-3"/>
        </w:rPr>
        <w:t> </w:t>
      </w:r>
      <w:r>
        <w:rPr>
          <w:color w:val="000101"/>
        </w:rPr>
        <w:t>interface</w:t>
      </w:r>
      <w:r>
        <w:rPr>
          <w:color w:val="000101"/>
          <w:spacing w:val="-2"/>
        </w:rPr>
        <w:t> </w:t>
      </w:r>
      <w:r>
        <w:rPr>
          <w:color w:val="000101"/>
        </w:rPr>
        <w:t>is</w:t>
      </w:r>
      <w:r>
        <w:rPr>
          <w:color w:val="000101"/>
          <w:spacing w:val="-4"/>
        </w:rPr>
        <w:t> </w:t>
      </w:r>
      <w:r>
        <w:rPr>
          <w:color w:val="000101"/>
        </w:rPr>
        <w:t>made</w:t>
      </w:r>
      <w:r>
        <w:rPr>
          <w:color w:val="000101"/>
          <w:spacing w:val="-2"/>
        </w:rPr>
        <w:t> </w:t>
      </w:r>
      <w:r>
        <w:rPr>
          <w:color w:val="000101"/>
        </w:rPr>
        <w:t>up</w:t>
      </w:r>
      <w:r>
        <w:rPr>
          <w:color w:val="000101"/>
          <w:spacing w:val="-3"/>
        </w:rPr>
        <w:t> </w:t>
      </w:r>
      <w:r>
        <w:rPr>
          <w:color w:val="000101"/>
        </w:rPr>
        <w:t>of</w:t>
      </w:r>
      <w:r>
        <w:rPr>
          <w:color w:val="000101"/>
          <w:spacing w:val="-2"/>
        </w:rPr>
        <w:t> </w:t>
      </w:r>
      <w:r>
        <w:rPr>
          <w:color w:val="000101"/>
        </w:rPr>
        <w:t>the</w:t>
      </w:r>
      <w:r>
        <w:rPr>
          <w:color w:val="000101"/>
          <w:spacing w:val="-2"/>
        </w:rPr>
        <w:t> </w:t>
      </w:r>
      <w:r>
        <w:rPr>
          <w:color w:val="000101"/>
        </w:rPr>
        <w:t>following</w:t>
      </w:r>
      <w:r>
        <w:rPr>
          <w:color w:val="000101"/>
          <w:spacing w:val="-4"/>
        </w:rPr>
        <w:t> </w:t>
      </w:r>
      <w:r>
        <w:rPr>
          <w:color w:val="000101"/>
        </w:rPr>
        <w:t>three</w:t>
      </w:r>
      <w:r>
        <w:rPr>
          <w:color w:val="000101"/>
          <w:spacing w:val="-1"/>
        </w:rPr>
        <w:t> </w:t>
      </w:r>
      <w:r>
        <w:rPr>
          <w:color w:val="000101"/>
          <w:spacing w:val="-2"/>
        </w:rPr>
        <w:t>sections:</w:t>
      </w:r>
    </w:p>
    <w:p>
      <w:pPr>
        <w:pStyle w:val="ListParagraph"/>
        <w:numPr>
          <w:ilvl w:val="0"/>
          <w:numId w:val="3"/>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The</w:t>
      </w:r>
      <w:r>
        <w:rPr>
          <w:color w:val="211F1F"/>
          <w:spacing w:val="-7"/>
          <w:sz w:val="22"/>
        </w:rPr>
        <w:t> </w:t>
      </w:r>
      <w:r>
        <w:rPr>
          <w:b/>
          <w:color w:val="211F1F"/>
          <w:sz w:val="22"/>
        </w:rPr>
        <w:t>Header</w:t>
      </w:r>
      <w:r>
        <w:rPr>
          <w:b/>
          <w:color w:val="211F1F"/>
          <w:spacing w:val="-3"/>
          <w:sz w:val="22"/>
        </w:rPr>
        <w:t> </w:t>
      </w:r>
      <w:r>
        <w:rPr>
          <w:color w:val="211F1F"/>
          <w:sz w:val="22"/>
        </w:rPr>
        <w:t>contains</w:t>
      </w:r>
      <w:r>
        <w:rPr>
          <w:color w:val="211F1F"/>
          <w:spacing w:val="-4"/>
          <w:sz w:val="22"/>
        </w:rPr>
        <w:t> </w:t>
      </w:r>
      <w:r>
        <w:rPr>
          <w:color w:val="211F1F"/>
          <w:sz w:val="22"/>
        </w:rPr>
        <w:t>useful</w:t>
      </w:r>
      <w:r>
        <w:rPr>
          <w:color w:val="211F1F"/>
          <w:spacing w:val="-5"/>
          <w:sz w:val="22"/>
        </w:rPr>
        <w:t> </w:t>
      </w:r>
      <w:r>
        <w:rPr>
          <w:color w:val="211F1F"/>
          <w:sz w:val="22"/>
        </w:rPr>
        <w:t>information</w:t>
      </w:r>
      <w:r>
        <w:rPr>
          <w:color w:val="211F1F"/>
          <w:spacing w:val="-4"/>
          <w:sz w:val="22"/>
        </w:rPr>
        <w:t> </w:t>
      </w:r>
      <w:r>
        <w:rPr>
          <w:color w:val="211F1F"/>
          <w:sz w:val="22"/>
        </w:rPr>
        <w:t>and</w:t>
      </w:r>
      <w:r>
        <w:rPr>
          <w:color w:val="211F1F"/>
          <w:spacing w:val="-4"/>
          <w:sz w:val="22"/>
        </w:rPr>
        <w:t> </w:t>
      </w:r>
      <w:r>
        <w:rPr>
          <w:color w:val="211F1F"/>
          <w:sz w:val="22"/>
        </w:rPr>
        <w:t>navigation</w:t>
      </w:r>
      <w:r>
        <w:rPr>
          <w:color w:val="211F1F"/>
          <w:spacing w:val="-5"/>
          <w:sz w:val="22"/>
        </w:rPr>
        <w:t> </w:t>
      </w:r>
      <w:r>
        <w:rPr>
          <w:color w:val="211F1F"/>
          <w:spacing w:val="-2"/>
          <w:sz w:val="22"/>
        </w:rPr>
        <w:t>controls.</w:t>
      </w:r>
    </w:p>
    <w:p>
      <w:pPr>
        <w:pStyle w:val="ListParagraph"/>
        <w:numPr>
          <w:ilvl w:val="0"/>
          <w:numId w:val="3"/>
        </w:numPr>
        <w:tabs>
          <w:tab w:pos="1358" w:val="left" w:leader="none"/>
          <w:tab w:pos="1359" w:val="left" w:leader="none"/>
        </w:tabs>
        <w:spacing w:line="266" w:lineRule="auto" w:before="20" w:after="0"/>
        <w:ind w:left="1358" w:right="839" w:hanging="317"/>
        <w:jc w:val="left"/>
        <w:rPr>
          <w:rFonts w:ascii="Symbol" w:hAnsi="Symbol"/>
          <w:color w:val="211F1F"/>
          <w:sz w:val="22"/>
        </w:rPr>
      </w:pPr>
      <w:r>
        <w:rPr>
          <w:color w:val="211F1F"/>
          <w:sz w:val="22"/>
        </w:rPr>
        <w:t>The</w:t>
      </w:r>
      <w:r>
        <w:rPr>
          <w:color w:val="211F1F"/>
          <w:spacing w:val="-1"/>
          <w:sz w:val="22"/>
        </w:rPr>
        <w:t> </w:t>
      </w:r>
      <w:r>
        <w:rPr>
          <w:b/>
          <w:color w:val="211F1F"/>
          <w:sz w:val="22"/>
        </w:rPr>
        <w:t>Body</w:t>
      </w:r>
      <w:r>
        <w:rPr>
          <w:b/>
          <w:color w:val="211F1F"/>
          <w:spacing w:val="-1"/>
          <w:sz w:val="22"/>
        </w:rPr>
        <w:t> </w:t>
      </w:r>
      <w:r>
        <w:rPr>
          <w:color w:val="211F1F"/>
          <w:sz w:val="22"/>
        </w:rPr>
        <w:t>is</w:t>
      </w:r>
      <w:r>
        <w:rPr>
          <w:color w:val="211F1F"/>
          <w:spacing w:val="-2"/>
          <w:sz w:val="22"/>
        </w:rPr>
        <w:t> </w:t>
      </w:r>
      <w:r>
        <w:rPr>
          <w:color w:val="211F1F"/>
          <w:sz w:val="22"/>
        </w:rPr>
        <w:t>the</w:t>
      </w:r>
      <w:r>
        <w:rPr>
          <w:color w:val="211F1F"/>
          <w:spacing w:val="-4"/>
          <w:sz w:val="22"/>
        </w:rPr>
        <w:t> </w:t>
      </w:r>
      <w:r>
        <w:rPr>
          <w:color w:val="211F1F"/>
          <w:sz w:val="22"/>
        </w:rPr>
        <w:t>main</w:t>
      </w:r>
      <w:r>
        <w:rPr>
          <w:color w:val="211F1F"/>
          <w:spacing w:val="-3"/>
          <w:sz w:val="22"/>
        </w:rPr>
        <w:t> </w:t>
      </w:r>
      <w:r>
        <w:rPr>
          <w:color w:val="211F1F"/>
          <w:sz w:val="22"/>
        </w:rPr>
        <w:t>portion</w:t>
      </w:r>
      <w:r>
        <w:rPr>
          <w:color w:val="211F1F"/>
          <w:spacing w:val="-3"/>
          <w:sz w:val="22"/>
        </w:rPr>
        <w:t> </w:t>
      </w:r>
      <w:r>
        <w:rPr>
          <w:color w:val="211F1F"/>
          <w:sz w:val="22"/>
        </w:rPr>
        <w:t>of</w:t>
      </w:r>
      <w:r>
        <w:rPr>
          <w:color w:val="211F1F"/>
          <w:spacing w:val="-5"/>
          <w:sz w:val="22"/>
        </w:rPr>
        <w:t> </w:t>
      </w:r>
      <w:r>
        <w:rPr>
          <w:color w:val="211F1F"/>
          <w:sz w:val="22"/>
        </w:rPr>
        <w:t>the</w:t>
      </w:r>
      <w:r>
        <w:rPr>
          <w:color w:val="211F1F"/>
          <w:spacing w:val="-4"/>
          <w:sz w:val="22"/>
        </w:rPr>
        <w:t> </w:t>
      </w:r>
      <w:r>
        <w:rPr>
          <w:color w:val="211F1F"/>
          <w:sz w:val="22"/>
        </w:rPr>
        <w:t>web</w:t>
      </w:r>
      <w:r>
        <w:rPr>
          <w:color w:val="211F1F"/>
          <w:spacing w:val="-2"/>
          <w:sz w:val="22"/>
        </w:rPr>
        <w:t> </w:t>
      </w:r>
      <w:r>
        <w:rPr>
          <w:color w:val="211F1F"/>
          <w:sz w:val="22"/>
        </w:rPr>
        <w:t>interface,</w:t>
      </w:r>
      <w:r>
        <w:rPr>
          <w:color w:val="211F1F"/>
          <w:spacing w:val="-4"/>
          <w:sz w:val="22"/>
        </w:rPr>
        <w:t> </w:t>
      </w:r>
      <w:r>
        <w:rPr>
          <w:color w:val="211F1F"/>
          <w:sz w:val="22"/>
        </w:rPr>
        <w:t>which</w:t>
      </w:r>
      <w:r>
        <w:rPr>
          <w:color w:val="211F1F"/>
          <w:spacing w:val="-3"/>
          <w:sz w:val="22"/>
        </w:rPr>
        <w:t> </w:t>
      </w:r>
      <w:r>
        <w:rPr>
          <w:color w:val="211F1F"/>
          <w:sz w:val="22"/>
        </w:rPr>
        <w:t>allows</w:t>
      </w:r>
      <w:r>
        <w:rPr>
          <w:color w:val="211F1F"/>
          <w:spacing w:val="-4"/>
          <w:sz w:val="22"/>
        </w:rPr>
        <w:t> </w:t>
      </w:r>
      <w:r>
        <w:rPr>
          <w:color w:val="211F1F"/>
          <w:sz w:val="22"/>
        </w:rPr>
        <w:t>for</w:t>
      </w:r>
      <w:r>
        <w:rPr>
          <w:color w:val="211F1F"/>
          <w:spacing w:val="-5"/>
          <w:sz w:val="22"/>
        </w:rPr>
        <w:t> </w:t>
      </w:r>
      <w:r>
        <w:rPr>
          <w:color w:val="211F1F"/>
          <w:sz w:val="22"/>
        </w:rPr>
        <w:t>configuring</w:t>
      </w:r>
      <w:r>
        <w:rPr>
          <w:color w:val="211F1F"/>
          <w:spacing w:val="-1"/>
          <w:sz w:val="22"/>
        </w:rPr>
        <w:t> </w:t>
      </w:r>
      <w:r>
        <w:rPr>
          <w:color w:val="211F1F"/>
          <w:sz w:val="22"/>
        </w:rPr>
        <w:t>settings, sending alerts, viewing alerts, and monitoring system parameters.</w:t>
      </w:r>
    </w:p>
    <w:p>
      <w:pPr>
        <w:pStyle w:val="ListParagraph"/>
        <w:numPr>
          <w:ilvl w:val="0"/>
          <w:numId w:val="3"/>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The</w:t>
      </w:r>
      <w:r>
        <w:rPr>
          <w:color w:val="211F1F"/>
          <w:spacing w:val="-5"/>
          <w:sz w:val="22"/>
        </w:rPr>
        <w:t> </w:t>
      </w:r>
      <w:r>
        <w:rPr>
          <w:b/>
          <w:color w:val="211F1F"/>
          <w:sz w:val="22"/>
        </w:rPr>
        <w:t>Footer</w:t>
      </w:r>
      <w:r>
        <w:rPr>
          <w:b/>
          <w:color w:val="211F1F"/>
          <w:spacing w:val="-2"/>
          <w:sz w:val="22"/>
        </w:rPr>
        <w:t> </w:t>
      </w:r>
      <w:r>
        <w:rPr>
          <w:color w:val="211F1F"/>
          <w:sz w:val="22"/>
        </w:rPr>
        <w:t>is</w:t>
      </w:r>
      <w:r>
        <w:rPr>
          <w:color w:val="211F1F"/>
          <w:spacing w:val="-1"/>
          <w:sz w:val="22"/>
        </w:rPr>
        <w:t> </w:t>
      </w:r>
      <w:r>
        <w:rPr>
          <w:color w:val="211F1F"/>
          <w:sz w:val="22"/>
        </w:rPr>
        <w:t>a</w:t>
      </w:r>
      <w:r>
        <w:rPr>
          <w:color w:val="211F1F"/>
          <w:spacing w:val="-5"/>
          <w:sz w:val="22"/>
        </w:rPr>
        <w:t> </w:t>
      </w:r>
      <w:r>
        <w:rPr>
          <w:color w:val="211F1F"/>
          <w:sz w:val="22"/>
        </w:rPr>
        <w:t>row</w:t>
      </w:r>
      <w:r>
        <w:rPr>
          <w:color w:val="211F1F"/>
          <w:spacing w:val="-4"/>
          <w:sz w:val="22"/>
        </w:rPr>
        <w:t> </w:t>
      </w:r>
      <w:r>
        <w:rPr>
          <w:color w:val="211F1F"/>
          <w:sz w:val="22"/>
        </w:rPr>
        <w:t>of</w:t>
      </w:r>
      <w:r>
        <w:rPr>
          <w:color w:val="211F1F"/>
          <w:spacing w:val="-2"/>
          <w:sz w:val="22"/>
        </w:rPr>
        <w:t> </w:t>
      </w:r>
      <w:r>
        <w:rPr>
          <w:color w:val="211F1F"/>
          <w:sz w:val="22"/>
        </w:rPr>
        <w:t>commonly</w:t>
      </w:r>
      <w:r>
        <w:rPr>
          <w:color w:val="211F1F"/>
          <w:spacing w:val="-1"/>
          <w:sz w:val="22"/>
        </w:rPr>
        <w:t> </w:t>
      </w:r>
      <w:r>
        <w:rPr>
          <w:color w:val="211F1F"/>
          <w:sz w:val="22"/>
        </w:rPr>
        <w:t>used</w:t>
      </w:r>
      <w:r>
        <w:rPr>
          <w:color w:val="211F1F"/>
          <w:spacing w:val="-2"/>
          <w:sz w:val="22"/>
        </w:rPr>
        <w:t> </w:t>
      </w:r>
      <w:r>
        <w:rPr>
          <w:color w:val="211F1F"/>
          <w:sz w:val="22"/>
        </w:rPr>
        <w:t>links</w:t>
      </w:r>
      <w:r>
        <w:rPr>
          <w:color w:val="211F1F"/>
          <w:spacing w:val="-1"/>
          <w:sz w:val="22"/>
        </w:rPr>
        <w:t> </w:t>
      </w:r>
      <w:r>
        <w:rPr>
          <w:color w:val="211F1F"/>
          <w:sz w:val="22"/>
        </w:rPr>
        <w:t>at</w:t>
      </w:r>
      <w:r>
        <w:rPr>
          <w:color w:val="211F1F"/>
          <w:spacing w:val="-4"/>
          <w:sz w:val="22"/>
        </w:rPr>
        <w:t> </w:t>
      </w:r>
      <w:r>
        <w:rPr>
          <w:color w:val="211F1F"/>
          <w:sz w:val="22"/>
        </w:rPr>
        <w:t>the</w:t>
      </w:r>
      <w:r>
        <w:rPr>
          <w:color w:val="211F1F"/>
          <w:spacing w:val="-3"/>
          <w:sz w:val="22"/>
        </w:rPr>
        <w:t> </w:t>
      </w:r>
      <w:r>
        <w:rPr>
          <w:color w:val="211F1F"/>
          <w:sz w:val="22"/>
        </w:rPr>
        <w:t>bottom</w:t>
      </w:r>
      <w:r>
        <w:rPr>
          <w:color w:val="211F1F"/>
          <w:spacing w:val="-3"/>
          <w:sz w:val="22"/>
        </w:rPr>
        <w:t> </w:t>
      </w:r>
      <w:r>
        <w:rPr>
          <w:color w:val="211F1F"/>
          <w:sz w:val="22"/>
        </w:rPr>
        <w:t>of</w:t>
      </w:r>
      <w:r>
        <w:rPr>
          <w:color w:val="211F1F"/>
          <w:spacing w:val="-2"/>
          <w:sz w:val="22"/>
        </w:rPr>
        <w:t> </w:t>
      </w:r>
      <w:r>
        <w:rPr>
          <w:color w:val="211F1F"/>
          <w:sz w:val="22"/>
        </w:rPr>
        <w:t>the</w:t>
      </w:r>
      <w:r>
        <w:rPr>
          <w:color w:val="211F1F"/>
          <w:spacing w:val="-4"/>
          <w:sz w:val="22"/>
        </w:rPr>
        <w:t> </w:t>
      </w:r>
      <w:r>
        <w:rPr>
          <w:color w:val="211F1F"/>
          <w:spacing w:val="-2"/>
          <w:sz w:val="22"/>
        </w:rPr>
        <w:t>screen.</w:t>
      </w:r>
    </w:p>
    <w:p>
      <w:pPr>
        <w:spacing w:after="0" w:line="272" w:lineRule="exact"/>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spacing w:val="-2"/>
        </w:rPr>
        <w:t>Header</w:t>
      </w:r>
    </w:p>
    <w:p>
      <w:pPr>
        <w:pStyle w:val="BodyText"/>
        <w:spacing w:before="11"/>
        <w:rPr>
          <w:b/>
          <w:sz w:val="4"/>
        </w:rPr>
      </w:pPr>
      <w:r>
        <w:rPr/>
        <w:pict>
          <v:group style="position:absolute;margin-left:83.75pt;margin-top:4.194172pt;width:439.15pt;height:167.8pt;mso-position-horizontal-relative:page;mso-position-vertical-relative:paragraph;z-index:-15720960;mso-wrap-distance-left:0;mso-wrap-distance-right:0" id="docshapegroup56" coordorigin="1675,84" coordsize="8783,3356">
            <v:shape style="position:absolute;left:1708;top:1353;width:8687;height:1597" type="#_x0000_t75" id="docshape57" alt="Graphical user interface, application  Description automatically generated" stroked="false">
              <v:imagedata r:id="rId32" o:title=""/>
            </v:shape>
            <v:shape style="position:absolute;left:3136;top:454;width:2127;height:1032" id="docshape58" coordorigin="3136,455" coordsize="2127,1032" path="m3256,1367l3201,1367,3201,1018,3191,1018,3191,1367,3136,1367,3196,1487,3246,1387,3256,1367xm4352,1293l4298,1305,4113,455,4103,457,4288,1307,4234,1318,4318,1423,4343,1326,4352,1293xm4697,1278l4642,1277,4642,1277,4659,457,4649,456,4632,1277,4632,1277,4632,1296,4632,1277,4577,1275,4635,1397,4687,1297,4697,1278xm5263,458l5254,455,4935,1303,4884,1283,4898,1417,4996,1326,4994,1325,4945,1306,5263,458xe" filled="true" fillcolor="#ff0000" stroked="false">
              <v:path arrowok="t"/>
              <v:fill type="solid"/>
            </v:shape>
            <v:shape style="position:absolute;left:6046;top:1189;width:120;height:296" type="#_x0000_t75" id="docshape59" stroked="false">
              <v:imagedata r:id="rId33" o:title=""/>
            </v:shape>
            <v:shape style="position:absolute;left:7514;top:1121;width:120;height:296" type="#_x0000_t75" id="docshape60" stroked="false">
              <v:imagedata r:id="rId33" o:title=""/>
            </v:shape>
            <v:shape style="position:absolute;left:8895;top:1181;width:120;height:296" type="#_x0000_t75" id="docshape61" stroked="false">
              <v:imagedata r:id="rId33" o:title=""/>
            </v:shape>
            <v:shape style="position:absolute;left:9987;top:1181;width:120;height:296" type="#_x0000_t75" id="docshape62" stroked="false">
              <v:imagedata r:id="rId33" o:title=""/>
            </v:shape>
            <v:shape style="position:absolute;left:2078;top:610;width:6941;height:2576" id="docshape63" coordorigin="2079,610" coordsize="6941,2576" path="m2263,1204l2209,1215,2088,610,2079,612,2200,1217,2146,1227,2228,1333,2255,1236,2263,1204xm2798,3178l2468,2973,2475,2962,2497,2926,2364,2914,2434,3028,2463,2981,2793,3186,2798,3178xm9019,3062l8522,2746,8528,2736,8551,2700,8418,2686,8487,2801,8516,2755,9013,3070,9019,3062xe" filled="true" fillcolor="#ff0000" stroked="false">
              <v:path arrowok="t"/>
              <v:fill type="solid"/>
            </v:shape>
            <v:shape style="position:absolute;left:8201;top:3065;width:1630;height:370" type="#_x0000_t202" id="docshape64" filled="false" stroked="true" strokeweight=".5pt" strokecolor="#ff0000">
              <v:textbox inset="0,0,0,0">
                <w:txbxContent>
                  <w:p>
                    <w:pPr>
                      <w:spacing w:before="84"/>
                      <w:ind w:left="278" w:right="0" w:firstLine="0"/>
                      <w:jc w:val="left"/>
                      <w:rPr>
                        <w:b/>
                        <w:sz w:val="16"/>
                      </w:rPr>
                    </w:pPr>
                    <w:r>
                      <w:rPr>
                        <w:b/>
                        <w:sz w:val="16"/>
                      </w:rPr>
                      <w:t>Navigation</w:t>
                    </w:r>
                    <w:r>
                      <w:rPr>
                        <w:b/>
                        <w:spacing w:val="-8"/>
                        <w:sz w:val="16"/>
                      </w:rPr>
                      <w:t> </w:t>
                    </w:r>
                    <w:r>
                      <w:rPr>
                        <w:b/>
                        <w:spacing w:val="-4"/>
                        <w:sz w:val="16"/>
                      </w:rPr>
                      <w:t>Tabs</w:t>
                    </w:r>
                  </w:p>
                </w:txbxContent>
              </v:textbox>
              <v:stroke dashstyle="solid"/>
              <w10:wrap type="none"/>
            </v:shape>
            <v:shape style="position:absolute;left:2795;top:3016;width:1026;height:333" type="#_x0000_t202" id="docshape65" filled="false" stroked="true" strokeweight=".5pt" strokecolor="#ff0000">
              <v:textbox inset="0,0,0,0">
                <w:txbxContent>
                  <w:p>
                    <w:pPr>
                      <w:spacing w:before="71"/>
                      <w:ind w:left="204" w:right="0" w:firstLine="0"/>
                      <w:jc w:val="left"/>
                      <w:rPr>
                        <w:b/>
                        <w:sz w:val="16"/>
                      </w:rPr>
                    </w:pPr>
                    <w:r>
                      <w:rPr>
                        <w:b/>
                        <w:spacing w:val="-2"/>
                        <w:sz w:val="16"/>
                      </w:rPr>
                      <w:t>Sub-</w:t>
                    </w:r>
                    <w:r>
                      <w:rPr>
                        <w:b/>
                        <w:spacing w:val="-4"/>
                        <w:sz w:val="16"/>
                      </w:rPr>
                      <w:t>Tabs</w:t>
                    </w:r>
                  </w:p>
                </w:txbxContent>
              </v:textbox>
              <v:stroke dashstyle="solid"/>
              <w10:wrap type="none"/>
            </v:shape>
            <v:shape style="position:absolute;left:5470;top:808;width:1315;height:381" type="#_x0000_t202" id="docshape66" filled="false" stroked="true" strokeweight=".5pt" strokecolor="#ff0000">
              <v:textbox inset="0,0,0,0">
                <w:txbxContent>
                  <w:p>
                    <w:pPr>
                      <w:spacing w:before="89"/>
                      <w:ind w:left="79" w:right="0" w:firstLine="0"/>
                      <w:jc w:val="left"/>
                      <w:rPr>
                        <w:b/>
                        <w:sz w:val="16"/>
                      </w:rPr>
                    </w:pPr>
                    <w:r>
                      <w:rPr>
                        <w:b/>
                        <w:sz w:val="16"/>
                      </w:rPr>
                      <w:t>Software</w:t>
                    </w:r>
                    <w:r>
                      <w:rPr>
                        <w:b/>
                        <w:spacing w:val="-6"/>
                        <w:sz w:val="16"/>
                      </w:rPr>
                      <w:t> </w:t>
                    </w:r>
                    <w:r>
                      <w:rPr>
                        <w:b/>
                        <w:spacing w:val="-2"/>
                        <w:sz w:val="16"/>
                      </w:rPr>
                      <w:t>Version</w:t>
                    </w:r>
                  </w:p>
                </w:txbxContent>
              </v:textbox>
              <v:stroke dashstyle="solid"/>
              <w10:wrap type="none"/>
            </v:shape>
            <v:shape style="position:absolute;left:9643;top:740;width:809;height:437" type="#_x0000_t202" id="docshape67" filled="false" stroked="true" strokeweight=".5pt" strokecolor="#ff0000">
              <v:textbox inset="0,0,0,0">
                <w:txbxContent>
                  <w:p>
                    <w:pPr>
                      <w:spacing w:before="117"/>
                      <w:ind w:left="171" w:right="0" w:firstLine="0"/>
                      <w:jc w:val="left"/>
                      <w:rPr>
                        <w:b/>
                        <w:sz w:val="16"/>
                      </w:rPr>
                    </w:pPr>
                    <w:r>
                      <w:rPr>
                        <w:b/>
                        <w:spacing w:val="-2"/>
                        <w:sz w:val="16"/>
                      </w:rPr>
                      <w:t>Logout</w:t>
                    </w:r>
                  </w:p>
                </w:txbxContent>
              </v:textbox>
              <v:stroke dashstyle="solid"/>
              <w10:wrap type="none"/>
            </v:shape>
            <v:shape style="position:absolute;left:2646;top:690;width:1175;height:329" type="#_x0000_t202" id="docshape68" filled="false" stroked="true" strokeweight=".5pt" strokecolor="#ff0000">
              <v:textbox inset="0,0,0,0">
                <w:txbxContent>
                  <w:p>
                    <w:pPr>
                      <w:spacing w:before="71"/>
                      <w:ind w:left="75" w:right="0" w:firstLine="0"/>
                      <w:jc w:val="left"/>
                      <w:rPr>
                        <w:b/>
                        <w:sz w:val="16"/>
                      </w:rPr>
                    </w:pPr>
                    <w:r>
                      <w:rPr>
                        <w:b/>
                        <w:sz w:val="16"/>
                      </w:rPr>
                      <w:t>Platform</w:t>
                    </w:r>
                    <w:r>
                      <w:rPr>
                        <w:b/>
                        <w:spacing w:val="-6"/>
                        <w:sz w:val="16"/>
                      </w:rPr>
                      <w:t> </w:t>
                    </w:r>
                    <w:r>
                      <w:rPr>
                        <w:b/>
                        <w:spacing w:val="-4"/>
                        <w:sz w:val="16"/>
                      </w:rPr>
                      <w:t>Name</w:t>
                    </w:r>
                  </w:p>
                </w:txbxContent>
              </v:textbox>
              <v:stroke dashstyle="solid"/>
              <w10:wrap type="none"/>
            </v:shape>
            <v:shape style="position:absolute;left:8557;top:633;width:838;height:538" type="#_x0000_t202" id="docshape69" filled="false" stroked="true" strokeweight=".5pt" strokecolor="#ff0000">
              <v:textbox inset="0,0,0,0">
                <w:txbxContent>
                  <w:p>
                    <w:pPr>
                      <w:spacing w:before="70"/>
                      <w:ind w:left="141" w:right="0" w:firstLine="117"/>
                      <w:jc w:val="left"/>
                      <w:rPr>
                        <w:b/>
                        <w:sz w:val="16"/>
                      </w:rPr>
                    </w:pPr>
                    <w:r>
                      <w:rPr>
                        <w:b/>
                        <w:spacing w:val="-4"/>
                        <w:sz w:val="16"/>
                      </w:rPr>
                      <w:t>User</w:t>
                    </w:r>
                    <w:r>
                      <w:rPr>
                        <w:b/>
                        <w:spacing w:val="40"/>
                        <w:sz w:val="16"/>
                      </w:rPr>
                      <w:t> </w:t>
                    </w:r>
                    <w:r>
                      <w:rPr>
                        <w:b/>
                        <w:spacing w:val="-2"/>
                        <w:sz w:val="16"/>
                      </w:rPr>
                      <w:t>Account</w:t>
                    </w:r>
                  </w:p>
                </w:txbxContent>
              </v:textbox>
              <v:stroke dashstyle="solid"/>
              <w10:wrap type="none"/>
            </v:shape>
            <v:shape style="position:absolute;left:6933;top:595;width:1314;height:528" type="#_x0000_t202" id="docshape70" filled="false" stroked="true" strokeweight=".5pt" strokecolor="#ff0000">
              <v:textbox inset="0,0,0,0">
                <w:txbxContent>
                  <w:p>
                    <w:pPr>
                      <w:spacing w:before="70"/>
                      <w:ind w:left="159" w:right="152" w:firstLine="98"/>
                      <w:jc w:val="left"/>
                      <w:rPr>
                        <w:b/>
                        <w:sz w:val="16"/>
                      </w:rPr>
                    </w:pPr>
                    <w:r>
                      <w:rPr>
                        <w:b/>
                        <w:sz w:val="16"/>
                      </w:rPr>
                      <w:t>Clock,</w:t>
                    </w:r>
                    <w:r>
                      <w:rPr>
                        <w:b/>
                        <w:spacing w:val="-7"/>
                        <w:sz w:val="16"/>
                      </w:rPr>
                      <w:t> </w:t>
                    </w:r>
                    <w:r>
                      <w:rPr>
                        <w:b/>
                        <w:sz w:val="16"/>
                      </w:rPr>
                      <w:t>Date,</w:t>
                    </w:r>
                    <w:r>
                      <w:rPr>
                        <w:b/>
                        <w:spacing w:val="40"/>
                        <w:sz w:val="16"/>
                      </w:rPr>
                      <w:t> </w:t>
                    </w:r>
                    <w:r>
                      <w:rPr>
                        <w:b/>
                        <w:sz w:val="16"/>
                      </w:rPr>
                      <w:t>Time</w:t>
                    </w:r>
                    <w:r>
                      <w:rPr>
                        <w:b/>
                        <w:spacing w:val="-10"/>
                        <w:sz w:val="16"/>
                      </w:rPr>
                      <w:t> </w:t>
                    </w:r>
                    <w:r>
                      <w:rPr>
                        <w:b/>
                        <w:sz w:val="16"/>
                      </w:rPr>
                      <w:t>Snapshot</w:t>
                    </w:r>
                  </w:p>
                </w:txbxContent>
              </v:textbox>
              <v:stroke dashstyle="solid"/>
              <w10:wrap type="none"/>
            </v:shape>
            <v:shape style="position:absolute;left:5258;top:88;width:848;height:368" type="#_x0000_t202" id="docshape71" filled="false" stroked="true" strokeweight=".5pt" strokecolor="#ff0000">
              <v:textbox inset="0,0,0,0">
                <w:txbxContent>
                  <w:p>
                    <w:pPr>
                      <w:spacing w:before="79"/>
                      <w:ind w:left="187" w:right="0" w:firstLine="0"/>
                      <w:jc w:val="left"/>
                      <w:rPr>
                        <w:b/>
                        <w:sz w:val="16"/>
                      </w:rPr>
                    </w:pPr>
                    <w:r>
                      <w:rPr>
                        <w:b/>
                        <w:sz w:val="16"/>
                      </w:rPr>
                      <w:t>Op</w:t>
                    </w:r>
                    <w:r>
                      <w:rPr>
                        <w:b/>
                        <w:spacing w:val="-2"/>
                        <w:sz w:val="16"/>
                      </w:rPr>
                      <w:t> </w:t>
                    </w:r>
                    <w:r>
                      <w:rPr>
                        <w:b/>
                        <w:spacing w:val="-5"/>
                        <w:sz w:val="16"/>
                      </w:rPr>
                      <w:t>Log</w:t>
                    </w:r>
                  </w:p>
                </w:txbxContent>
              </v:textbox>
              <v:stroke dashstyle="solid"/>
              <w10:wrap type="none"/>
            </v:shape>
            <v:shape style="position:absolute;left:4271;top:94;width:764;height:362" type="#_x0000_t202" id="docshape72" filled="false" stroked="true" strokeweight=".5pt" strokecolor="#ff0000">
              <v:textbox inset="0,0,0,0">
                <w:txbxContent>
                  <w:p>
                    <w:pPr>
                      <w:spacing w:before="81"/>
                      <w:ind w:left="123" w:right="0" w:firstLine="0"/>
                      <w:jc w:val="left"/>
                      <w:rPr>
                        <w:b/>
                        <w:sz w:val="16"/>
                      </w:rPr>
                    </w:pPr>
                    <w:r>
                      <w:rPr>
                        <w:b/>
                        <w:spacing w:val="-2"/>
                        <w:sz w:val="16"/>
                      </w:rPr>
                      <w:t>Refresh</w:t>
                    </w:r>
                  </w:p>
                </w:txbxContent>
              </v:textbox>
              <v:stroke dashstyle="solid"/>
              <w10:wrap type="none"/>
            </v:shape>
            <v:shape style="position:absolute;left:3375;top:94;width:733;height:362" type="#_x0000_t202" id="docshape73" filled="false" stroked="true" strokeweight=".5pt" strokecolor="#ff0000">
              <v:textbox inset="0,0,0,0">
                <w:txbxContent>
                  <w:p>
                    <w:pPr>
                      <w:spacing w:before="81"/>
                      <w:ind w:left="205" w:right="0" w:firstLine="0"/>
                      <w:jc w:val="left"/>
                      <w:rPr>
                        <w:b/>
                        <w:sz w:val="16"/>
                      </w:rPr>
                    </w:pPr>
                    <w:r>
                      <w:rPr>
                        <w:b/>
                        <w:spacing w:val="-4"/>
                        <w:sz w:val="16"/>
                      </w:rPr>
                      <w:t>Back</w:t>
                    </w:r>
                  </w:p>
                </w:txbxContent>
              </v:textbox>
              <v:stroke dashstyle="solid"/>
              <w10:wrap type="none"/>
            </v:shape>
            <v:shape style="position:absolute;left:1680;top:94;width:1203;height:517" type="#_x0000_t202" id="docshape74" filled="false" stroked="true" strokeweight=".5pt" strokecolor="#ff0000">
              <v:textbox inset="0,0,0,0">
                <w:txbxContent>
                  <w:p>
                    <w:pPr>
                      <w:spacing w:before="71"/>
                      <w:ind w:left="321" w:right="180" w:hanging="137"/>
                      <w:jc w:val="left"/>
                      <w:rPr>
                        <w:b/>
                        <w:sz w:val="16"/>
                      </w:rPr>
                    </w:pPr>
                    <w:r>
                      <w:rPr>
                        <w:b/>
                        <w:sz w:val="16"/>
                      </w:rPr>
                      <w:t>Hyperlink</w:t>
                    </w:r>
                    <w:r>
                      <w:rPr>
                        <w:b/>
                        <w:spacing w:val="-10"/>
                        <w:sz w:val="16"/>
                      </w:rPr>
                      <w:t> </w:t>
                    </w:r>
                    <w:r>
                      <w:rPr>
                        <w:b/>
                        <w:sz w:val="16"/>
                      </w:rPr>
                      <w:t>to</w:t>
                    </w:r>
                    <w:r>
                      <w:rPr>
                        <w:b/>
                        <w:spacing w:val="40"/>
                        <w:sz w:val="16"/>
                      </w:rPr>
                      <w:t> </w:t>
                    </w:r>
                    <w:r>
                      <w:rPr>
                        <w:b/>
                        <w:spacing w:val="-2"/>
                        <w:sz w:val="16"/>
                      </w:rPr>
                      <w:t>Website</w:t>
                    </w:r>
                  </w:p>
                </w:txbxContent>
              </v:textbox>
              <v:stroke dashstyle="solid"/>
              <w10:wrap type="none"/>
            </v:shape>
            <w10:wrap type="topAndBottom"/>
          </v:group>
        </w:pict>
      </w:r>
    </w:p>
    <w:p>
      <w:pPr>
        <w:spacing w:before="41"/>
        <w:ind w:left="2180" w:right="2657" w:firstLine="0"/>
        <w:jc w:val="center"/>
        <w:rPr>
          <w:b/>
          <w:sz w:val="20"/>
        </w:rPr>
      </w:pPr>
      <w:r>
        <w:rPr>
          <w:b/>
          <w:color w:val="211F1F"/>
          <w:sz w:val="20"/>
        </w:rPr>
        <w:t>Web</w:t>
      </w:r>
      <w:r>
        <w:rPr>
          <w:b/>
          <w:color w:val="211F1F"/>
          <w:spacing w:val="-6"/>
          <w:sz w:val="20"/>
        </w:rPr>
        <w:t> </w:t>
      </w:r>
      <w:r>
        <w:rPr>
          <w:b/>
          <w:color w:val="211F1F"/>
          <w:sz w:val="20"/>
        </w:rPr>
        <w:t>Interface</w:t>
      </w:r>
      <w:r>
        <w:rPr>
          <w:b/>
          <w:color w:val="211F1F"/>
          <w:spacing w:val="-5"/>
          <w:sz w:val="20"/>
        </w:rPr>
        <w:t> </w:t>
      </w:r>
      <w:r>
        <w:rPr>
          <w:b/>
          <w:color w:val="211F1F"/>
          <w:sz w:val="20"/>
        </w:rPr>
        <w:t>-</w:t>
      </w:r>
      <w:r>
        <w:rPr>
          <w:b/>
          <w:color w:val="211F1F"/>
          <w:spacing w:val="-6"/>
          <w:sz w:val="20"/>
        </w:rPr>
        <w:t> </w:t>
      </w:r>
      <w:r>
        <w:rPr>
          <w:b/>
          <w:color w:val="211F1F"/>
          <w:sz w:val="20"/>
        </w:rPr>
        <w:t>Header</w:t>
      </w:r>
      <w:r>
        <w:rPr>
          <w:b/>
          <w:color w:val="211F1F"/>
          <w:spacing w:val="-5"/>
          <w:sz w:val="20"/>
        </w:rPr>
        <w:t> </w:t>
      </w:r>
      <w:r>
        <w:rPr>
          <w:b/>
          <w:color w:val="211F1F"/>
          <w:spacing w:val="-2"/>
          <w:sz w:val="20"/>
        </w:rPr>
        <w:t>Section</w:t>
      </w:r>
    </w:p>
    <w:p>
      <w:pPr>
        <w:pStyle w:val="BodyText"/>
        <w:spacing w:before="119"/>
        <w:ind w:left="120"/>
      </w:pPr>
      <w:r>
        <w:rPr>
          <w:color w:val="000101"/>
        </w:rPr>
        <w:t>Located</w:t>
      </w:r>
      <w:r>
        <w:rPr>
          <w:color w:val="000101"/>
          <w:spacing w:val="-3"/>
        </w:rPr>
        <w:t> </w:t>
      </w:r>
      <w:r>
        <w:rPr>
          <w:color w:val="000101"/>
        </w:rPr>
        <w:t>at</w:t>
      </w:r>
      <w:r>
        <w:rPr>
          <w:color w:val="000101"/>
          <w:spacing w:val="-2"/>
        </w:rPr>
        <w:t> </w:t>
      </w:r>
      <w:r>
        <w:rPr>
          <w:color w:val="000101"/>
        </w:rPr>
        <w:t>the</w:t>
      </w:r>
      <w:r>
        <w:rPr>
          <w:color w:val="000101"/>
          <w:spacing w:val="-4"/>
        </w:rPr>
        <w:t> </w:t>
      </w:r>
      <w:r>
        <w:rPr>
          <w:color w:val="000101"/>
        </w:rPr>
        <w:t>top</w:t>
      </w:r>
      <w:r>
        <w:rPr>
          <w:color w:val="000101"/>
          <w:spacing w:val="-3"/>
        </w:rPr>
        <w:t> </w:t>
      </w:r>
      <w:r>
        <w:rPr>
          <w:color w:val="000101"/>
        </w:rPr>
        <w:t>of</w:t>
      </w:r>
      <w:r>
        <w:rPr>
          <w:color w:val="000101"/>
          <w:spacing w:val="-4"/>
        </w:rPr>
        <w:t> </w:t>
      </w:r>
      <w:r>
        <w:rPr>
          <w:color w:val="000101"/>
        </w:rPr>
        <w:t>every</w:t>
      </w:r>
      <w:r>
        <w:rPr>
          <w:color w:val="000101"/>
          <w:spacing w:val="-4"/>
        </w:rPr>
        <w:t> </w:t>
      </w:r>
      <w:r>
        <w:rPr>
          <w:color w:val="000101"/>
        </w:rPr>
        <w:t>screen,</w:t>
      </w:r>
      <w:r>
        <w:rPr>
          <w:color w:val="000101"/>
          <w:spacing w:val="-4"/>
        </w:rPr>
        <w:t> </w:t>
      </w:r>
      <w:r>
        <w:rPr>
          <w:color w:val="000101"/>
        </w:rPr>
        <w:t>the</w:t>
      </w:r>
      <w:r>
        <w:rPr>
          <w:color w:val="000101"/>
          <w:spacing w:val="-3"/>
        </w:rPr>
        <w:t> </w:t>
      </w:r>
      <w:r>
        <w:rPr>
          <w:color w:val="000101"/>
        </w:rPr>
        <w:t>header</w:t>
      </w:r>
      <w:r>
        <w:rPr>
          <w:color w:val="000101"/>
          <w:spacing w:val="-5"/>
        </w:rPr>
        <w:t> </w:t>
      </w:r>
      <w:r>
        <w:rPr>
          <w:color w:val="000101"/>
        </w:rPr>
        <w:t>contains</w:t>
      </w:r>
      <w:r>
        <w:rPr>
          <w:color w:val="000101"/>
          <w:spacing w:val="-3"/>
        </w:rPr>
        <w:t> </w:t>
      </w:r>
      <w:r>
        <w:rPr>
          <w:color w:val="000101"/>
        </w:rPr>
        <w:t>the</w:t>
      </w:r>
      <w:r>
        <w:rPr>
          <w:color w:val="000101"/>
          <w:spacing w:val="-1"/>
        </w:rPr>
        <w:t> </w:t>
      </w:r>
      <w:r>
        <w:rPr>
          <w:color w:val="000101"/>
        </w:rPr>
        <w:t>following</w:t>
      </w:r>
      <w:r>
        <w:rPr>
          <w:color w:val="000101"/>
          <w:spacing w:val="-4"/>
        </w:rPr>
        <w:t> </w:t>
      </w:r>
      <w:r>
        <w:rPr>
          <w:color w:val="000101"/>
        </w:rPr>
        <w:t>information</w:t>
      </w:r>
      <w:r>
        <w:rPr>
          <w:color w:val="000101"/>
          <w:spacing w:val="-4"/>
        </w:rPr>
        <w:t> </w:t>
      </w:r>
      <w:r>
        <w:rPr>
          <w:color w:val="000101"/>
        </w:rPr>
        <w:t>and</w:t>
      </w:r>
      <w:r>
        <w:rPr>
          <w:color w:val="000101"/>
          <w:spacing w:val="-4"/>
        </w:rPr>
        <w:t> </w:t>
      </w:r>
      <w:r>
        <w:rPr>
          <w:color w:val="000101"/>
        </w:rPr>
        <w:t>control</w:t>
      </w:r>
      <w:r>
        <w:rPr>
          <w:color w:val="000101"/>
          <w:spacing w:val="-2"/>
        </w:rPr>
        <w:t> links:</w:t>
      </w:r>
    </w:p>
    <w:p>
      <w:pPr>
        <w:pStyle w:val="ListParagraph"/>
        <w:numPr>
          <w:ilvl w:val="0"/>
          <w:numId w:val="3"/>
        </w:numPr>
        <w:tabs>
          <w:tab w:pos="1358" w:val="left" w:leader="none"/>
          <w:tab w:pos="1359" w:val="left" w:leader="none"/>
        </w:tabs>
        <w:spacing w:line="240" w:lineRule="auto" w:before="19" w:after="0"/>
        <w:ind w:left="1358" w:right="0" w:hanging="318"/>
        <w:jc w:val="left"/>
        <w:rPr>
          <w:rFonts w:ascii="Symbol" w:hAnsi="Symbol"/>
          <w:color w:val="211F1F"/>
          <w:sz w:val="22"/>
        </w:rPr>
      </w:pPr>
      <w:r>
        <w:rPr>
          <w:b/>
          <w:color w:val="211F1F"/>
          <w:sz w:val="22"/>
        </w:rPr>
        <w:t>Link</w:t>
      </w:r>
      <w:r>
        <w:rPr>
          <w:b/>
          <w:color w:val="211F1F"/>
          <w:spacing w:val="-3"/>
          <w:sz w:val="22"/>
        </w:rPr>
        <w:t> </w:t>
      </w:r>
      <w:r>
        <w:rPr>
          <w:b/>
          <w:color w:val="211F1F"/>
          <w:sz w:val="22"/>
        </w:rPr>
        <w:t>to</w:t>
      </w:r>
      <w:r>
        <w:rPr>
          <w:b/>
          <w:color w:val="211F1F"/>
          <w:spacing w:val="-4"/>
          <w:sz w:val="22"/>
        </w:rPr>
        <w:t> </w:t>
      </w:r>
      <w:r>
        <w:rPr>
          <w:b/>
          <w:color w:val="211F1F"/>
          <w:sz w:val="22"/>
        </w:rPr>
        <w:t>DAS</w:t>
      </w:r>
      <w:r>
        <w:rPr>
          <w:b/>
          <w:color w:val="211F1F"/>
          <w:spacing w:val="-3"/>
          <w:sz w:val="22"/>
        </w:rPr>
        <w:t> </w:t>
      </w:r>
      <w:r>
        <w:rPr>
          <w:b/>
          <w:color w:val="211F1F"/>
          <w:sz w:val="22"/>
        </w:rPr>
        <w:t>Website</w:t>
      </w:r>
      <w:r>
        <w:rPr>
          <w:color w:val="211F1F"/>
          <w:sz w:val="22"/>
        </w:rPr>
        <w:t>:</w:t>
      </w:r>
      <w:r>
        <w:rPr>
          <w:color w:val="211F1F"/>
          <w:spacing w:val="-2"/>
          <w:sz w:val="22"/>
        </w:rPr>
        <w:t> </w:t>
      </w:r>
      <w:r>
        <w:rPr>
          <w:color w:val="211F1F"/>
          <w:sz w:val="22"/>
        </w:rPr>
        <w:t>Click</w:t>
      </w:r>
      <w:r>
        <w:rPr>
          <w:color w:val="211F1F"/>
          <w:spacing w:val="-5"/>
          <w:sz w:val="22"/>
        </w:rPr>
        <w:t> </w:t>
      </w:r>
      <w:r>
        <w:rPr>
          <w:color w:val="211F1F"/>
          <w:sz w:val="22"/>
        </w:rPr>
        <w:t>here</w:t>
      </w:r>
      <w:r>
        <w:rPr>
          <w:color w:val="211F1F"/>
          <w:spacing w:val="-2"/>
          <w:sz w:val="22"/>
        </w:rPr>
        <w:t> </w:t>
      </w:r>
      <w:r>
        <w:rPr>
          <w:color w:val="211F1F"/>
          <w:sz w:val="22"/>
        </w:rPr>
        <w:t>to</w:t>
      </w:r>
      <w:r>
        <w:rPr>
          <w:color w:val="211F1F"/>
          <w:spacing w:val="-2"/>
          <w:sz w:val="22"/>
        </w:rPr>
        <w:t> </w:t>
      </w:r>
      <w:r>
        <w:rPr>
          <w:color w:val="211F1F"/>
          <w:sz w:val="22"/>
        </w:rPr>
        <w:t>be</w:t>
      </w:r>
      <w:r>
        <w:rPr>
          <w:color w:val="211F1F"/>
          <w:spacing w:val="-6"/>
          <w:sz w:val="22"/>
        </w:rPr>
        <w:t> </w:t>
      </w:r>
      <w:r>
        <w:rPr>
          <w:color w:val="211F1F"/>
          <w:sz w:val="22"/>
        </w:rPr>
        <w:t>directed</w:t>
      </w:r>
      <w:r>
        <w:rPr>
          <w:color w:val="211F1F"/>
          <w:spacing w:val="-3"/>
          <w:sz w:val="22"/>
        </w:rPr>
        <w:t> </w:t>
      </w:r>
      <w:r>
        <w:rPr>
          <w:color w:val="211F1F"/>
          <w:sz w:val="22"/>
        </w:rPr>
        <w:t>to</w:t>
      </w:r>
      <w:r>
        <w:rPr>
          <w:color w:val="211F1F"/>
          <w:spacing w:val="-4"/>
          <w:sz w:val="22"/>
        </w:rPr>
        <w:t> </w:t>
      </w:r>
      <w:r>
        <w:rPr>
          <w:color w:val="211F1F"/>
          <w:sz w:val="22"/>
        </w:rPr>
        <w:t>Digital</w:t>
      </w:r>
      <w:r>
        <w:rPr>
          <w:color w:val="211F1F"/>
          <w:spacing w:val="-3"/>
          <w:sz w:val="22"/>
        </w:rPr>
        <w:t> </w:t>
      </w:r>
      <w:r>
        <w:rPr>
          <w:color w:val="211F1F"/>
          <w:sz w:val="22"/>
        </w:rPr>
        <w:t>Alert</w:t>
      </w:r>
      <w:r>
        <w:rPr>
          <w:color w:val="211F1F"/>
          <w:spacing w:val="-3"/>
          <w:sz w:val="22"/>
        </w:rPr>
        <w:t> </w:t>
      </w:r>
      <w:r>
        <w:rPr>
          <w:color w:val="211F1F"/>
          <w:sz w:val="22"/>
        </w:rPr>
        <w:t>Systems’</w:t>
      </w:r>
      <w:r>
        <w:rPr>
          <w:color w:val="211F1F"/>
          <w:spacing w:val="-5"/>
          <w:sz w:val="22"/>
        </w:rPr>
        <w:t> </w:t>
      </w:r>
      <w:r>
        <w:rPr>
          <w:color w:val="211F1F"/>
          <w:spacing w:val="-2"/>
          <w:sz w:val="22"/>
        </w:rPr>
        <w:t>website.</w:t>
      </w:r>
    </w:p>
    <w:p>
      <w:pPr>
        <w:pStyle w:val="ListParagraph"/>
        <w:numPr>
          <w:ilvl w:val="0"/>
          <w:numId w:val="3"/>
        </w:numPr>
        <w:tabs>
          <w:tab w:pos="1358" w:val="left" w:leader="none"/>
          <w:tab w:pos="1359" w:val="left" w:leader="none"/>
        </w:tabs>
        <w:spacing w:line="268" w:lineRule="auto" w:before="20" w:after="0"/>
        <w:ind w:left="1358" w:right="593" w:hanging="317"/>
        <w:jc w:val="left"/>
        <w:rPr>
          <w:rFonts w:ascii="Symbol" w:hAnsi="Symbol"/>
          <w:color w:val="211F1F"/>
          <w:sz w:val="22"/>
        </w:rPr>
      </w:pPr>
      <w:r>
        <w:rPr>
          <w:b/>
          <w:color w:val="211F1F"/>
          <w:sz w:val="22"/>
        </w:rPr>
        <w:t>Platform Name</w:t>
      </w:r>
      <w:r>
        <w:rPr>
          <w:color w:val="211F1F"/>
          <w:sz w:val="22"/>
        </w:rPr>
        <w:t>: The Platform/Device Name, located near the top, left of the header, displays the name of the particular EAS device. This information is useful for facilities with multiple EAS devices or large organizations with a common network between facilities. To change</w:t>
      </w:r>
      <w:r>
        <w:rPr>
          <w:color w:val="211F1F"/>
          <w:spacing w:val="-1"/>
          <w:sz w:val="22"/>
        </w:rPr>
        <w:t> </w:t>
      </w:r>
      <w:r>
        <w:rPr>
          <w:color w:val="211F1F"/>
          <w:sz w:val="22"/>
        </w:rPr>
        <w:t>the</w:t>
      </w:r>
      <w:r>
        <w:rPr>
          <w:color w:val="211F1F"/>
          <w:spacing w:val="-2"/>
          <w:sz w:val="22"/>
        </w:rPr>
        <w:t> </w:t>
      </w:r>
      <w:r>
        <w:rPr>
          <w:color w:val="211F1F"/>
          <w:sz w:val="22"/>
        </w:rPr>
        <w:t>device</w:t>
      </w:r>
      <w:r>
        <w:rPr>
          <w:color w:val="211F1F"/>
          <w:spacing w:val="-1"/>
          <w:sz w:val="22"/>
        </w:rPr>
        <w:t> </w:t>
      </w:r>
      <w:r>
        <w:rPr>
          <w:color w:val="211F1F"/>
          <w:sz w:val="22"/>
        </w:rPr>
        <w:t>name,</w:t>
      </w:r>
      <w:r>
        <w:rPr>
          <w:color w:val="211F1F"/>
          <w:spacing w:val="-1"/>
          <w:sz w:val="22"/>
        </w:rPr>
        <w:t> </w:t>
      </w:r>
      <w:r>
        <w:rPr>
          <w:color w:val="211F1F"/>
          <w:sz w:val="22"/>
        </w:rPr>
        <w:t>follow</w:t>
      </w:r>
      <w:r>
        <w:rPr>
          <w:color w:val="211F1F"/>
          <w:spacing w:val="-1"/>
          <w:sz w:val="22"/>
        </w:rPr>
        <w:t> </w:t>
      </w:r>
      <w:r>
        <w:rPr>
          <w:color w:val="211F1F"/>
          <w:sz w:val="22"/>
        </w:rPr>
        <w:t>the</w:t>
      </w:r>
      <w:r>
        <w:rPr>
          <w:color w:val="211F1F"/>
          <w:spacing w:val="-5"/>
          <w:sz w:val="22"/>
        </w:rPr>
        <w:t> </w:t>
      </w:r>
      <w:r>
        <w:rPr>
          <w:color w:val="211F1F"/>
          <w:sz w:val="22"/>
        </w:rPr>
        <w:t>hyperlink</w:t>
      </w:r>
      <w:r>
        <w:rPr>
          <w:color w:val="211F1F"/>
          <w:spacing w:val="-4"/>
          <w:sz w:val="22"/>
        </w:rPr>
        <w:t> </w:t>
      </w:r>
      <w:r>
        <w:rPr>
          <w:color w:val="211F1F"/>
          <w:sz w:val="22"/>
        </w:rPr>
        <w:t>or</w:t>
      </w:r>
      <w:r>
        <w:rPr>
          <w:color w:val="211F1F"/>
          <w:spacing w:val="-5"/>
          <w:sz w:val="22"/>
        </w:rPr>
        <w:t> </w:t>
      </w:r>
      <w:r>
        <w:rPr>
          <w:color w:val="211F1F"/>
          <w:sz w:val="22"/>
        </w:rPr>
        <w:t>navigate</w:t>
      </w:r>
      <w:r>
        <w:rPr>
          <w:color w:val="211F1F"/>
          <w:spacing w:val="-2"/>
          <w:sz w:val="22"/>
        </w:rPr>
        <w:t> </w:t>
      </w:r>
      <w:r>
        <w:rPr>
          <w:color w:val="211F1F"/>
          <w:sz w:val="22"/>
        </w:rPr>
        <w:t>to </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Main</w:t>
      </w:r>
      <w:r>
        <w:rPr>
          <w:b/>
          <w:color w:val="211F1F"/>
          <w:spacing w:val="-6"/>
          <w:sz w:val="22"/>
        </w:rPr>
        <w:t> </w:t>
      </w:r>
      <w:r>
        <w:rPr>
          <w:b/>
          <w:color w:val="211F1F"/>
          <w:sz w:val="22"/>
        </w:rPr>
        <w:t>&gt;</w:t>
      </w:r>
      <w:r>
        <w:rPr>
          <w:b/>
          <w:color w:val="211F1F"/>
          <w:spacing w:val="-2"/>
          <w:sz w:val="22"/>
        </w:rPr>
        <w:t> </w:t>
      </w:r>
      <w:r>
        <w:rPr>
          <w:b/>
          <w:color w:val="211F1F"/>
          <w:sz w:val="22"/>
        </w:rPr>
        <w:t>Main/License</w:t>
      </w:r>
      <w:r>
        <w:rPr>
          <w:color w:val="211F1F"/>
          <w:sz w:val="22"/>
        </w:rPr>
        <w:t>.</w:t>
      </w:r>
    </w:p>
    <w:p>
      <w:pPr>
        <w:pStyle w:val="ListParagraph"/>
        <w:numPr>
          <w:ilvl w:val="0"/>
          <w:numId w:val="3"/>
        </w:numPr>
        <w:tabs>
          <w:tab w:pos="1358" w:val="left" w:leader="none"/>
          <w:tab w:pos="1359" w:val="left" w:leader="none"/>
        </w:tabs>
        <w:spacing w:line="265" w:lineRule="exact" w:before="0" w:after="0"/>
        <w:ind w:left="1358" w:right="0" w:hanging="318"/>
        <w:jc w:val="left"/>
        <w:rPr>
          <w:rFonts w:ascii="Symbol" w:hAnsi="Symbol"/>
          <w:sz w:val="22"/>
        </w:rPr>
      </w:pPr>
      <w:r>
        <w:rPr>
          <w:b/>
          <w:sz w:val="22"/>
        </w:rPr>
        <w:t>Back</w:t>
      </w:r>
      <w:r>
        <w:rPr>
          <w:sz w:val="22"/>
        </w:rPr>
        <w:t>:</w:t>
      </w:r>
      <w:r>
        <w:rPr>
          <w:spacing w:val="-6"/>
          <w:sz w:val="22"/>
        </w:rPr>
        <w:t> </w:t>
      </w:r>
      <w:r>
        <w:rPr>
          <w:sz w:val="22"/>
        </w:rPr>
        <w:t>The</w:t>
      </w:r>
      <w:r>
        <w:rPr>
          <w:spacing w:val="-3"/>
          <w:sz w:val="22"/>
        </w:rPr>
        <w:t> </w:t>
      </w:r>
      <w:r>
        <w:rPr>
          <w:sz w:val="22"/>
        </w:rPr>
        <w:t>preferred</w:t>
      </w:r>
      <w:r>
        <w:rPr>
          <w:spacing w:val="-4"/>
          <w:sz w:val="22"/>
        </w:rPr>
        <w:t> </w:t>
      </w:r>
      <w:r>
        <w:rPr>
          <w:sz w:val="22"/>
        </w:rPr>
        <w:t>means</w:t>
      </w:r>
      <w:r>
        <w:rPr>
          <w:spacing w:val="-5"/>
          <w:sz w:val="22"/>
        </w:rPr>
        <w:t> </w:t>
      </w:r>
      <w:r>
        <w:rPr>
          <w:sz w:val="22"/>
        </w:rPr>
        <w:t>of</w:t>
      </w:r>
      <w:r>
        <w:rPr>
          <w:spacing w:val="-2"/>
          <w:sz w:val="22"/>
        </w:rPr>
        <w:t> </w:t>
      </w:r>
      <w:r>
        <w:rPr>
          <w:sz w:val="22"/>
        </w:rPr>
        <w:t>navigating</w:t>
      </w:r>
      <w:r>
        <w:rPr>
          <w:spacing w:val="-2"/>
          <w:sz w:val="22"/>
        </w:rPr>
        <w:t> </w:t>
      </w:r>
      <w:r>
        <w:rPr>
          <w:sz w:val="22"/>
        </w:rPr>
        <w:t>back</w:t>
      </w:r>
      <w:r>
        <w:rPr>
          <w:spacing w:val="-4"/>
          <w:sz w:val="22"/>
        </w:rPr>
        <w:t> </w:t>
      </w:r>
      <w:r>
        <w:rPr>
          <w:sz w:val="22"/>
        </w:rPr>
        <w:t>to</w:t>
      </w:r>
      <w:r>
        <w:rPr>
          <w:spacing w:val="-1"/>
          <w:sz w:val="22"/>
        </w:rPr>
        <w:t> </w:t>
      </w:r>
      <w:r>
        <w:rPr>
          <w:sz w:val="22"/>
        </w:rPr>
        <w:t>the</w:t>
      </w:r>
      <w:r>
        <w:rPr>
          <w:spacing w:val="-4"/>
          <w:sz w:val="22"/>
        </w:rPr>
        <w:t> </w:t>
      </w:r>
      <w:r>
        <w:rPr>
          <w:sz w:val="22"/>
        </w:rPr>
        <w:t>previously</w:t>
      </w:r>
      <w:r>
        <w:rPr>
          <w:spacing w:val="-4"/>
          <w:sz w:val="22"/>
        </w:rPr>
        <w:t> </w:t>
      </w:r>
      <w:r>
        <w:rPr>
          <w:sz w:val="22"/>
        </w:rPr>
        <w:t>viewed</w:t>
      </w:r>
      <w:r>
        <w:rPr>
          <w:spacing w:val="-4"/>
          <w:sz w:val="22"/>
        </w:rPr>
        <w:t> </w:t>
      </w:r>
      <w:r>
        <w:rPr>
          <w:sz w:val="22"/>
        </w:rPr>
        <w:t>web</w:t>
      </w:r>
      <w:r>
        <w:rPr>
          <w:spacing w:val="-3"/>
          <w:sz w:val="22"/>
        </w:rPr>
        <w:t> </w:t>
      </w:r>
      <w:r>
        <w:rPr>
          <w:spacing w:val="-2"/>
          <w:sz w:val="22"/>
        </w:rPr>
        <w:t>interface</w:t>
      </w:r>
    </w:p>
    <w:p>
      <w:pPr>
        <w:pStyle w:val="BodyText"/>
        <w:spacing w:before="32"/>
        <w:ind w:left="1358"/>
      </w:pPr>
      <w:r>
        <w:rPr>
          <w:spacing w:val="-2"/>
        </w:rPr>
        <w:t>screen.</w:t>
      </w:r>
    </w:p>
    <w:p>
      <w:pPr>
        <w:pStyle w:val="ListParagraph"/>
        <w:numPr>
          <w:ilvl w:val="0"/>
          <w:numId w:val="3"/>
        </w:numPr>
        <w:tabs>
          <w:tab w:pos="1358" w:val="left" w:leader="none"/>
          <w:tab w:pos="1359" w:val="left" w:leader="none"/>
        </w:tabs>
        <w:spacing w:line="240" w:lineRule="auto" w:before="20" w:after="0"/>
        <w:ind w:left="1358" w:right="0" w:hanging="318"/>
        <w:jc w:val="left"/>
        <w:rPr>
          <w:rFonts w:ascii="Symbol" w:hAnsi="Symbol"/>
          <w:sz w:val="22"/>
        </w:rPr>
      </w:pPr>
      <w:r>
        <w:rPr>
          <w:b/>
          <w:sz w:val="22"/>
        </w:rPr>
        <w:t>Refresh</w:t>
      </w:r>
      <w:r>
        <w:rPr>
          <w:sz w:val="22"/>
        </w:rPr>
        <w:t>:</w:t>
      </w:r>
      <w:r>
        <w:rPr>
          <w:spacing w:val="-4"/>
          <w:sz w:val="22"/>
        </w:rPr>
        <w:t> </w:t>
      </w:r>
      <w:r>
        <w:rPr>
          <w:sz w:val="22"/>
        </w:rPr>
        <w:t>The</w:t>
      </w:r>
      <w:r>
        <w:rPr>
          <w:spacing w:val="-2"/>
          <w:sz w:val="22"/>
        </w:rPr>
        <w:t> </w:t>
      </w:r>
      <w:r>
        <w:rPr>
          <w:sz w:val="22"/>
        </w:rPr>
        <w:t>preferred</w:t>
      </w:r>
      <w:r>
        <w:rPr>
          <w:spacing w:val="-4"/>
          <w:sz w:val="22"/>
        </w:rPr>
        <w:t> </w:t>
      </w:r>
      <w:r>
        <w:rPr>
          <w:sz w:val="22"/>
        </w:rPr>
        <w:t>method</w:t>
      </w:r>
      <w:r>
        <w:rPr>
          <w:spacing w:val="-3"/>
          <w:sz w:val="22"/>
        </w:rPr>
        <w:t> </w:t>
      </w:r>
      <w:r>
        <w:rPr>
          <w:sz w:val="22"/>
        </w:rPr>
        <w:t>to</w:t>
      </w:r>
      <w:r>
        <w:rPr>
          <w:spacing w:val="-2"/>
          <w:sz w:val="22"/>
        </w:rPr>
        <w:t> </w:t>
      </w:r>
      <w:r>
        <w:rPr>
          <w:sz w:val="22"/>
        </w:rPr>
        <w:t>refresh</w:t>
      </w:r>
      <w:r>
        <w:rPr>
          <w:spacing w:val="-2"/>
          <w:sz w:val="22"/>
        </w:rPr>
        <w:t> </w:t>
      </w:r>
      <w:r>
        <w:rPr>
          <w:sz w:val="22"/>
        </w:rPr>
        <w:t>the</w:t>
      </w:r>
      <w:r>
        <w:rPr>
          <w:spacing w:val="-4"/>
          <w:sz w:val="22"/>
        </w:rPr>
        <w:t> </w:t>
      </w:r>
      <w:r>
        <w:rPr>
          <w:sz w:val="22"/>
        </w:rPr>
        <w:t>web</w:t>
      </w:r>
      <w:r>
        <w:rPr>
          <w:spacing w:val="-2"/>
          <w:sz w:val="22"/>
        </w:rPr>
        <w:t> interface.</w:t>
      </w:r>
    </w:p>
    <w:p>
      <w:pPr>
        <w:pStyle w:val="ListParagraph"/>
        <w:numPr>
          <w:ilvl w:val="0"/>
          <w:numId w:val="3"/>
        </w:numPr>
        <w:tabs>
          <w:tab w:pos="1358" w:val="left" w:leader="none"/>
          <w:tab w:pos="1359" w:val="left" w:leader="none"/>
        </w:tabs>
        <w:spacing w:line="240" w:lineRule="auto" w:before="19" w:after="0"/>
        <w:ind w:left="1358" w:right="0" w:hanging="318"/>
        <w:jc w:val="left"/>
        <w:rPr>
          <w:rFonts w:ascii="Symbol" w:hAnsi="Symbol"/>
          <w:sz w:val="22"/>
        </w:rPr>
      </w:pPr>
      <w:r>
        <w:rPr>
          <w:b/>
          <w:sz w:val="22"/>
        </w:rPr>
        <w:t>OpLog</w:t>
      </w:r>
      <w:r>
        <w:rPr>
          <w:sz w:val="22"/>
        </w:rPr>
        <w:t>:</w:t>
      </w:r>
      <w:r>
        <w:rPr>
          <w:spacing w:val="-4"/>
          <w:sz w:val="22"/>
        </w:rPr>
        <w:t> </w:t>
      </w:r>
      <w:r>
        <w:rPr>
          <w:sz w:val="22"/>
        </w:rPr>
        <w:t>A</w:t>
      </w:r>
      <w:r>
        <w:rPr>
          <w:spacing w:val="-3"/>
          <w:sz w:val="22"/>
        </w:rPr>
        <w:t> </w:t>
      </w:r>
      <w:r>
        <w:rPr>
          <w:sz w:val="22"/>
        </w:rPr>
        <w:t>link</w:t>
      </w:r>
      <w:r>
        <w:rPr>
          <w:spacing w:val="-3"/>
          <w:sz w:val="22"/>
        </w:rPr>
        <w:t> </w:t>
      </w:r>
      <w:r>
        <w:rPr>
          <w:sz w:val="22"/>
        </w:rPr>
        <w:t>to</w:t>
      </w:r>
      <w:r>
        <w:rPr>
          <w:spacing w:val="-2"/>
          <w:sz w:val="22"/>
        </w:rPr>
        <w:t> </w:t>
      </w:r>
      <w:r>
        <w:rPr>
          <w:sz w:val="22"/>
        </w:rPr>
        <w:t>navigate</w:t>
      </w:r>
      <w:r>
        <w:rPr>
          <w:spacing w:val="-3"/>
          <w:sz w:val="22"/>
        </w:rPr>
        <w:t> </w:t>
      </w:r>
      <w:r>
        <w:rPr>
          <w:sz w:val="22"/>
        </w:rPr>
        <w:t>to</w:t>
      </w:r>
      <w:r>
        <w:rPr>
          <w:spacing w:val="-2"/>
          <w:sz w:val="22"/>
        </w:rPr>
        <w:t> </w:t>
      </w:r>
      <w:r>
        <w:rPr>
          <w:sz w:val="22"/>
        </w:rPr>
        <w:t>the</w:t>
      </w:r>
      <w:r>
        <w:rPr>
          <w:spacing w:val="-4"/>
          <w:sz w:val="22"/>
        </w:rPr>
        <w:t> </w:t>
      </w:r>
      <w:r>
        <w:rPr>
          <w:b/>
          <w:sz w:val="22"/>
        </w:rPr>
        <w:t>System</w:t>
      </w:r>
      <w:r>
        <w:rPr>
          <w:b/>
          <w:spacing w:val="-5"/>
          <w:sz w:val="22"/>
        </w:rPr>
        <w:t> </w:t>
      </w:r>
      <w:r>
        <w:rPr>
          <w:b/>
          <w:sz w:val="22"/>
        </w:rPr>
        <w:t>&gt;</w:t>
      </w:r>
      <w:r>
        <w:rPr>
          <w:b/>
          <w:spacing w:val="-1"/>
          <w:sz w:val="22"/>
        </w:rPr>
        <w:t> </w:t>
      </w:r>
      <w:r>
        <w:rPr>
          <w:b/>
          <w:sz w:val="22"/>
        </w:rPr>
        <w:t>Logs</w:t>
      </w:r>
      <w:r>
        <w:rPr>
          <w:b/>
          <w:spacing w:val="-2"/>
          <w:sz w:val="22"/>
        </w:rPr>
        <w:t> </w:t>
      </w:r>
      <w:r>
        <w:rPr>
          <w:b/>
          <w:sz w:val="22"/>
        </w:rPr>
        <w:t>&gt;</w:t>
      </w:r>
      <w:r>
        <w:rPr>
          <w:b/>
          <w:spacing w:val="-4"/>
          <w:sz w:val="22"/>
        </w:rPr>
        <w:t> </w:t>
      </w:r>
      <w:r>
        <w:rPr>
          <w:b/>
          <w:sz w:val="22"/>
        </w:rPr>
        <w:t>Operation</w:t>
      </w:r>
      <w:r>
        <w:rPr>
          <w:b/>
          <w:spacing w:val="-4"/>
          <w:sz w:val="22"/>
        </w:rPr>
        <w:t> </w:t>
      </w:r>
      <w:r>
        <w:rPr>
          <w:b/>
          <w:sz w:val="22"/>
        </w:rPr>
        <w:t>Log</w:t>
      </w:r>
      <w:r>
        <w:rPr>
          <w:b/>
          <w:spacing w:val="-1"/>
          <w:sz w:val="22"/>
        </w:rPr>
        <w:t> </w:t>
      </w:r>
      <w:r>
        <w:rPr>
          <w:spacing w:val="-2"/>
          <w:sz w:val="22"/>
        </w:rPr>
        <w:t>screen.</w:t>
      </w:r>
    </w:p>
    <w:p>
      <w:pPr>
        <w:pStyle w:val="ListParagraph"/>
        <w:numPr>
          <w:ilvl w:val="0"/>
          <w:numId w:val="3"/>
        </w:numPr>
        <w:tabs>
          <w:tab w:pos="1358" w:val="left" w:leader="none"/>
          <w:tab w:pos="1359" w:val="left" w:leader="none"/>
        </w:tabs>
        <w:spacing w:line="266" w:lineRule="auto" w:before="20" w:after="0"/>
        <w:ind w:left="1358" w:right="609" w:hanging="317"/>
        <w:jc w:val="left"/>
        <w:rPr>
          <w:rFonts w:ascii="Symbol" w:hAnsi="Symbol"/>
          <w:sz w:val="22"/>
        </w:rPr>
      </w:pPr>
      <w:r>
        <w:rPr>
          <w:b/>
          <w:sz w:val="22"/>
        </w:rPr>
        <w:t>Software Version: </w:t>
      </w:r>
      <w:r>
        <w:rPr>
          <w:color w:val="000101"/>
          <w:sz w:val="22"/>
        </w:rPr>
        <w:t>The installed software version is listed as a hyperlink (blue, underlined text);</w:t>
      </w:r>
      <w:r>
        <w:rPr>
          <w:color w:val="000101"/>
          <w:spacing w:val="-1"/>
          <w:sz w:val="22"/>
        </w:rPr>
        <w:t> </w:t>
      </w:r>
      <w:r>
        <w:rPr>
          <w:color w:val="000101"/>
          <w:sz w:val="22"/>
        </w:rPr>
        <w:t>clicking</w:t>
      </w:r>
      <w:r>
        <w:rPr>
          <w:color w:val="000101"/>
          <w:spacing w:val="-3"/>
          <w:sz w:val="22"/>
        </w:rPr>
        <w:t> </w:t>
      </w:r>
      <w:r>
        <w:rPr>
          <w:color w:val="000101"/>
          <w:sz w:val="22"/>
        </w:rPr>
        <w:t>the</w:t>
      </w:r>
      <w:r>
        <w:rPr>
          <w:color w:val="000101"/>
          <w:spacing w:val="-3"/>
          <w:sz w:val="22"/>
        </w:rPr>
        <w:t> </w:t>
      </w:r>
      <w:r>
        <w:rPr>
          <w:color w:val="000101"/>
          <w:sz w:val="22"/>
        </w:rPr>
        <w:t>link will</w:t>
      </w:r>
      <w:r>
        <w:rPr>
          <w:color w:val="000101"/>
          <w:spacing w:val="-2"/>
          <w:sz w:val="22"/>
        </w:rPr>
        <w:t> </w:t>
      </w:r>
      <w:r>
        <w:rPr>
          <w:color w:val="000101"/>
          <w:sz w:val="22"/>
        </w:rPr>
        <w:t>take</w:t>
      </w:r>
      <w:r>
        <w:rPr>
          <w:color w:val="000101"/>
          <w:spacing w:val="-3"/>
          <w:sz w:val="22"/>
        </w:rPr>
        <w:t> </w:t>
      </w:r>
      <w:r>
        <w:rPr>
          <w:color w:val="000101"/>
          <w:sz w:val="22"/>
        </w:rPr>
        <w:t>you</w:t>
      </w:r>
      <w:r>
        <w:rPr>
          <w:color w:val="000101"/>
          <w:spacing w:val="-4"/>
          <w:sz w:val="22"/>
        </w:rPr>
        <w:t> </w:t>
      </w:r>
      <w:r>
        <w:rPr>
          <w:color w:val="000101"/>
          <w:sz w:val="22"/>
        </w:rPr>
        <w:t>to</w:t>
      </w:r>
      <w:r>
        <w:rPr>
          <w:color w:val="000101"/>
          <w:spacing w:val="-2"/>
          <w:sz w:val="22"/>
        </w:rPr>
        <w:t> </w:t>
      </w:r>
      <w:r>
        <w:rPr>
          <w:color w:val="000101"/>
          <w:sz w:val="22"/>
        </w:rPr>
        <w:t>the</w:t>
      </w:r>
      <w:r>
        <w:rPr>
          <w:color w:val="000101"/>
          <w:spacing w:val="-2"/>
          <w:sz w:val="22"/>
        </w:rPr>
        <w:t> </w:t>
      </w:r>
      <w:r>
        <w:rPr>
          <w:b/>
          <w:color w:val="000101"/>
          <w:sz w:val="22"/>
        </w:rPr>
        <w:t>System</w:t>
      </w:r>
      <w:r>
        <w:rPr>
          <w:b/>
          <w:color w:val="000101"/>
          <w:spacing w:val="-1"/>
          <w:sz w:val="22"/>
        </w:rPr>
        <w:t> </w:t>
      </w:r>
      <w:r>
        <w:rPr>
          <w:b/>
          <w:color w:val="000101"/>
          <w:sz w:val="22"/>
        </w:rPr>
        <w:t>&gt;</w:t>
      </w:r>
      <w:r>
        <w:rPr>
          <w:b/>
          <w:color w:val="000101"/>
          <w:spacing w:val="-3"/>
          <w:sz w:val="22"/>
        </w:rPr>
        <w:t> </w:t>
      </w:r>
      <w:r>
        <w:rPr>
          <w:b/>
          <w:color w:val="000101"/>
          <w:sz w:val="22"/>
        </w:rPr>
        <w:t>Help</w:t>
      </w:r>
      <w:r>
        <w:rPr>
          <w:b/>
          <w:color w:val="000101"/>
          <w:spacing w:val="-2"/>
          <w:sz w:val="22"/>
        </w:rPr>
        <w:t> </w:t>
      </w:r>
      <w:r>
        <w:rPr>
          <w:b/>
          <w:color w:val="000101"/>
          <w:sz w:val="22"/>
        </w:rPr>
        <w:t>&gt;</w:t>
      </w:r>
      <w:r>
        <w:rPr>
          <w:b/>
          <w:color w:val="000101"/>
          <w:spacing w:val="-3"/>
          <w:sz w:val="22"/>
        </w:rPr>
        <w:t> </w:t>
      </w:r>
      <w:r>
        <w:rPr>
          <w:b/>
          <w:color w:val="000101"/>
          <w:sz w:val="22"/>
        </w:rPr>
        <w:t>About</w:t>
      </w:r>
      <w:r>
        <w:rPr>
          <w:b/>
          <w:color w:val="000101"/>
          <w:spacing w:val="-1"/>
          <w:sz w:val="22"/>
        </w:rPr>
        <w:t> </w:t>
      </w:r>
      <w:r>
        <w:rPr>
          <w:b/>
          <w:color w:val="000101"/>
          <w:sz w:val="22"/>
        </w:rPr>
        <w:t>DASDEC </w:t>
      </w:r>
      <w:r>
        <w:rPr>
          <w:color w:val="000101"/>
          <w:sz w:val="22"/>
        </w:rPr>
        <w:t>page,</w:t>
      </w:r>
      <w:r>
        <w:rPr>
          <w:color w:val="000101"/>
          <w:spacing w:val="-5"/>
          <w:sz w:val="22"/>
        </w:rPr>
        <w:t> </w:t>
      </w:r>
      <w:r>
        <w:rPr>
          <w:color w:val="000101"/>
          <w:sz w:val="22"/>
        </w:rPr>
        <w:t>where</w:t>
      </w:r>
      <w:r>
        <w:rPr>
          <w:color w:val="000101"/>
          <w:spacing w:val="-3"/>
          <w:sz w:val="22"/>
        </w:rPr>
        <w:t> </w:t>
      </w:r>
      <w:r>
        <w:rPr>
          <w:color w:val="000101"/>
          <w:sz w:val="22"/>
        </w:rPr>
        <w:t>you can find additional information about the installed software.</w:t>
      </w:r>
    </w:p>
    <w:p>
      <w:pPr>
        <w:pStyle w:val="ListParagraph"/>
        <w:numPr>
          <w:ilvl w:val="0"/>
          <w:numId w:val="3"/>
        </w:numPr>
        <w:tabs>
          <w:tab w:pos="1358" w:val="left" w:leader="none"/>
          <w:tab w:pos="1359" w:val="left" w:leader="none"/>
        </w:tabs>
        <w:spacing w:line="266" w:lineRule="auto" w:before="0" w:after="0"/>
        <w:ind w:left="1358" w:right="707" w:hanging="317"/>
        <w:jc w:val="left"/>
        <w:rPr>
          <w:rFonts w:ascii="Symbol" w:hAnsi="Symbol"/>
          <w:color w:val="211F1F"/>
          <w:sz w:val="22"/>
        </w:rPr>
      </w:pPr>
      <w:r>
        <w:rPr>
          <w:b/>
          <w:color w:val="211F1F"/>
          <w:sz w:val="22"/>
        </w:rPr>
        <w:t>Clock,</w:t>
      </w:r>
      <w:r>
        <w:rPr>
          <w:b/>
          <w:color w:val="211F1F"/>
          <w:spacing w:val="-2"/>
          <w:sz w:val="22"/>
        </w:rPr>
        <w:t> </w:t>
      </w:r>
      <w:r>
        <w:rPr>
          <w:b/>
          <w:color w:val="211F1F"/>
          <w:sz w:val="22"/>
        </w:rPr>
        <w:t>Date,</w:t>
      </w:r>
      <w:r>
        <w:rPr>
          <w:b/>
          <w:color w:val="211F1F"/>
          <w:spacing w:val="-5"/>
          <w:sz w:val="22"/>
        </w:rPr>
        <w:t> </w:t>
      </w:r>
      <w:r>
        <w:rPr>
          <w:b/>
          <w:color w:val="211F1F"/>
          <w:sz w:val="22"/>
        </w:rPr>
        <w:t>and</w:t>
      </w:r>
      <w:r>
        <w:rPr>
          <w:b/>
          <w:color w:val="211F1F"/>
          <w:spacing w:val="-3"/>
          <w:sz w:val="22"/>
        </w:rPr>
        <w:t> </w:t>
      </w:r>
      <w:r>
        <w:rPr>
          <w:b/>
          <w:color w:val="211F1F"/>
          <w:sz w:val="22"/>
        </w:rPr>
        <w:t>Time</w:t>
      </w:r>
      <w:r>
        <w:rPr>
          <w:color w:val="211F1F"/>
          <w:sz w:val="22"/>
        </w:rPr>
        <w:t>:</w:t>
      </w:r>
      <w:r>
        <w:rPr>
          <w:color w:val="211F1F"/>
          <w:spacing w:val="-4"/>
          <w:sz w:val="22"/>
        </w:rPr>
        <w:t> </w:t>
      </w:r>
      <w:r>
        <w:rPr>
          <w:color w:val="211F1F"/>
          <w:sz w:val="22"/>
        </w:rPr>
        <w:t>Displayed</w:t>
      </w:r>
      <w:r>
        <w:rPr>
          <w:color w:val="211F1F"/>
          <w:spacing w:val="-4"/>
          <w:sz w:val="22"/>
        </w:rPr>
        <w:t> </w:t>
      </w:r>
      <w:r>
        <w:rPr>
          <w:color w:val="211F1F"/>
          <w:sz w:val="22"/>
        </w:rPr>
        <w:t>to</w:t>
      </w:r>
      <w:r>
        <w:rPr>
          <w:color w:val="211F1F"/>
          <w:spacing w:val="-2"/>
          <w:sz w:val="22"/>
        </w:rPr>
        <w:t> </w:t>
      </w:r>
      <w:r>
        <w:rPr>
          <w:color w:val="211F1F"/>
          <w:sz w:val="22"/>
        </w:rPr>
        <w:t>the</w:t>
      </w:r>
      <w:r>
        <w:rPr>
          <w:color w:val="211F1F"/>
          <w:spacing w:val="-2"/>
          <w:sz w:val="22"/>
        </w:rPr>
        <w:t> </w:t>
      </w:r>
      <w:r>
        <w:rPr>
          <w:color w:val="211F1F"/>
          <w:sz w:val="22"/>
        </w:rPr>
        <w:t>left</w:t>
      </w:r>
      <w:r>
        <w:rPr>
          <w:color w:val="211F1F"/>
          <w:spacing w:val="-2"/>
          <w:sz w:val="22"/>
        </w:rPr>
        <w:t> </w:t>
      </w:r>
      <w:r>
        <w:rPr>
          <w:color w:val="211F1F"/>
          <w:sz w:val="22"/>
        </w:rPr>
        <w:t>of</w:t>
      </w:r>
      <w:r>
        <w:rPr>
          <w:color w:val="211F1F"/>
          <w:spacing w:val="-3"/>
          <w:sz w:val="22"/>
        </w:rPr>
        <w:t> </w:t>
      </w:r>
      <w:r>
        <w:rPr>
          <w:color w:val="211F1F"/>
          <w:sz w:val="22"/>
        </w:rPr>
        <w:t>the</w:t>
      </w:r>
      <w:r>
        <w:rPr>
          <w:color w:val="211F1F"/>
          <w:spacing w:val="-5"/>
          <w:sz w:val="22"/>
        </w:rPr>
        <w:t> </w:t>
      </w:r>
      <w:r>
        <w:rPr>
          <w:color w:val="211F1F"/>
          <w:sz w:val="22"/>
        </w:rPr>
        <w:t>logout</w:t>
      </w:r>
      <w:r>
        <w:rPr>
          <w:color w:val="211F1F"/>
          <w:spacing w:val="-2"/>
          <w:sz w:val="22"/>
        </w:rPr>
        <w:t> </w:t>
      </w:r>
      <w:r>
        <w:rPr>
          <w:color w:val="211F1F"/>
          <w:sz w:val="22"/>
        </w:rPr>
        <w:t>button,</w:t>
      </w:r>
      <w:r>
        <w:rPr>
          <w:color w:val="211F1F"/>
          <w:spacing w:val="-5"/>
          <w:sz w:val="22"/>
        </w:rPr>
        <w:t> </w:t>
      </w:r>
      <w:r>
        <w:rPr>
          <w:color w:val="211F1F"/>
          <w:sz w:val="22"/>
        </w:rPr>
        <w:t>this</w:t>
      </w:r>
      <w:r>
        <w:rPr>
          <w:color w:val="211F1F"/>
          <w:spacing w:val="-3"/>
          <w:sz w:val="22"/>
        </w:rPr>
        <w:t> </w:t>
      </w:r>
      <w:r>
        <w:rPr>
          <w:color w:val="211F1F"/>
          <w:sz w:val="22"/>
        </w:rPr>
        <w:t>static</w:t>
      </w:r>
      <w:r>
        <w:rPr>
          <w:color w:val="211F1F"/>
          <w:spacing w:val="-2"/>
          <w:sz w:val="22"/>
        </w:rPr>
        <w:t> </w:t>
      </w:r>
      <w:r>
        <w:rPr>
          <w:color w:val="211F1F"/>
          <w:sz w:val="22"/>
        </w:rPr>
        <w:t>display</w:t>
      </w:r>
      <w:r>
        <w:rPr>
          <w:color w:val="211F1F"/>
          <w:spacing w:val="-2"/>
          <w:sz w:val="22"/>
        </w:rPr>
        <w:t> </w:t>
      </w:r>
      <w:r>
        <w:rPr>
          <w:color w:val="211F1F"/>
          <w:sz w:val="22"/>
        </w:rPr>
        <w:t>shows when the interface screen was loaded. Clicking the Refresh Button updates the information. Clicking the hyperlink brings you to the </w:t>
      </w:r>
      <w:r>
        <w:rPr>
          <w:b/>
          <w:color w:val="211F1F"/>
          <w:sz w:val="22"/>
        </w:rPr>
        <w:t>Setup &gt; Time </w:t>
      </w:r>
      <w:r>
        <w:rPr>
          <w:color w:val="211F1F"/>
          <w:sz w:val="22"/>
        </w:rPr>
        <w:t>screen.</w:t>
      </w:r>
    </w:p>
    <w:p>
      <w:pPr>
        <w:pStyle w:val="ListParagraph"/>
        <w:numPr>
          <w:ilvl w:val="0"/>
          <w:numId w:val="3"/>
        </w:numPr>
        <w:tabs>
          <w:tab w:pos="1358" w:val="left" w:leader="none"/>
          <w:tab w:pos="1359" w:val="left" w:leader="none"/>
        </w:tabs>
        <w:spacing w:line="266" w:lineRule="auto" w:before="0" w:after="0"/>
        <w:ind w:left="1358" w:right="598" w:hanging="317"/>
        <w:jc w:val="left"/>
        <w:rPr>
          <w:rFonts w:ascii="Symbol" w:hAnsi="Symbol"/>
          <w:color w:val="211F1F"/>
          <w:sz w:val="22"/>
        </w:rPr>
      </w:pPr>
      <w:r>
        <w:rPr>
          <w:b/>
          <w:color w:val="211F1F"/>
          <w:sz w:val="22"/>
        </w:rPr>
        <w:t>User</w:t>
      </w:r>
      <w:r>
        <w:rPr>
          <w:b/>
          <w:color w:val="211F1F"/>
          <w:spacing w:val="-4"/>
          <w:sz w:val="22"/>
        </w:rPr>
        <w:t> </w:t>
      </w:r>
      <w:r>
        <w:rPr>
          <w:b/>
          <w:color w:val="211F1F"/>
          <w:sz w:val="22"/>
        </w:rPr>
        <w:t>Account</w:t>
      </w:r>
      <w:r>
        <w:rPr>
          <w:color w:val="211F1F"/>
          <w:sz w:val="22"/>
        </w:rPr>
        <w:t>:</w:t>
      </w:r>
      <w:r>
        <w:rPr>
          <w:color w:val="211F1F"/>
          <w:spacing w:val="-1"/>
          <w:sz w:val="22"/>
        </w:rPr>
        <w:t> </w:t>
      </w:r>
      <w:r>
        <w:rPr>
          <w:color w:val="211F1F"/>
          <w:sz w:val="22"/>
        </w:rPr>
        <w:t>The</w:t>
      </w:r>
      <w:r>
        <w:rPr>
          <w:color w:val="211F1F"/>
          <w:spacing w:val="-1"/>
          <w:sz w:val="22"/>
        </w:rPr>
        <w:t> </w:t>
      </w:r>
      <w:r>
        <w:rPr>
          <w:color w:val="211F1F"/>
          <w:sz w:val="22"/>
        </w:rPr>
        <w:t>current</w:t>
      </w:r>
      <w:r>
        <w:rPr>
          <w:color w:val="211F1F"/>
          <w:spacing w:val="-4"/>
          <w:sz w:val="22"/>
        </w:rPr>
        <w:t> </w:t>
      </w:r>
      <w:r>
        <w:rPr>
          <w:color w:val="211F1F"/>
          <w:sz w:val="22"/>
        </w:rPr>
        <w:t>user</w:t>
      </w:r>
      <w:r>
        <w:rPr>
          <w:color w:val="211F1F"/>
          <w:spacing w:val="-2"/>
          <w:sz w:val="22"/>
        </w:rPr>
        <w:t> </w:t>
      </w:r>
      <w:r>
        <w:rPr>
          <w:color w:val="211F1F"/>
          <w:sz w:val="22"/>
        </w:rPr>
        <w:t>is</w:t>
      </w:r>
      <w:r>
        <w:rPr>
          <w:color w:val="211F1F"/>
          <w:spacing w:val="-2"/>
          <w:sz w:val="22"/>
        </w:rPr>
        <w:t> </w:t>
      </w:r>
      <w:r>
        <w:rPr>
          <w:color w:val="211F1F"/>
          <w:sz w:val="22"/>
        </w:rPr>
        <w:t>noted</w:t>
      </w:r>
      <w:r>
        <w:rPr>
          <w:color w:val="211F1F"/>
          <w:spacing w:val="-3"/>
          <w:sz w:val="22"/>
        </w:rPr>
        <w:t> </w:t>
      </w:r>
      <w:r>
        <w:rPr>
          <w:color w:val="211F1F"/>
          <w:sz w:val="22"/>
        </w:rPr>
        <w:t>in</w:t>
      </w:r>
      <w:r>
        <w:rPr>
          <w:color w:val="211F1F"/>
          <w:spacing w:val="-5"/>
          <w:sz w:val="22"/>
        </w:rPr>
        <w:t> </w:t>
      </w:r>
      <w:r>
        <w:rPr>
          <w:color w:val="211F1F"/>
          <w:sz w:val="22"/>
        </w:rPr>
        <w:t>the</w:t>
      </w:r>
      <w:r>
        <w:rPr>
          <w:color w:val="211F1F"/>
          <w:spacing w:val="-2"/>
          <w:sz w:val="22"/>
        </w:rPr>
        <w:t> </w:t>
      </w:r>
      <w:r>
        <w:rPr>
          <w:color w:val="211F1F"/>
          <w:sz w:val="22"/>
        </w:rPr>
        <w:t>hyperlink.</w:t>
      </w:r>
      <w:r>
        <w:rPr>
          <w:color w:val="211F1F"/>
          <w:spacing w:val="-2"/>
          <w:sz w:val="22"/>
        </w:rPr>
        <w:t> </w:t>
      </w:r>
      <w:r>
        <w:rPr>
          <w:color w:val="211F1F"/>
          <w:sz w:val="22"/>
        </w:rPr>
        <w:t>In</w:t>
      </w:r>
      <w:r>
        <w:rPr>
          <w:color w:val="211F1F"/>
          <w:spacing w:val="-3"/>
          <w:sz w:val="22"/>
        </w:rPr>
        <w:t> </w:t>
      </w:r>
      <w:r>
        <w:rPr>
          <w:color w:val="211F1F"/>
          <w:sz w:val="22"/>
        </w:rPr>
        <w:t>instances</w:t>
      </w:r>
      <w:r>
        <w:rPr>
          <w:color w:val="211F1F"/>
          <w:spacing w:val="-4"/>
          <w:sz w:val="22"/>
        </w:rPr>
        <w:t> </w:t>
      </w:r>
      <w:r>
        <w:rPr>
          <w:color w:val="211F1F"/>
          <w:sz w:val="22"/>
        </w:rPr>
        <w:t>where</w:t>
      </w:r>
      <w:r>
        <w:rPr>
          <w:color w:val="211F1F"/>
          <w:spacing w:val="-3"/>
          <w:sz w:val="22"/>
        </w:rPr>
        <w:t> </w:t>
      </w:r>
      <w:r>
        <w:rPr>
          <w:color w:val="211F1F"/>
          <w:sz w:val="22"/>
        </w:rPr>
        <w:t>multiple</w:t>
      </w:r>
      <w:r>
        <w:rPr>
          <w:color w:val="211F1F"/>
          <w:spacing w:val="-2"/>
          <w:sz w:val="22"/>
        </w:rPr>
        <w:t> </w:t>
      </w:r>
      <w:r>
        <w:rPr>
          <w:color w:val="211F1F"/>
          <w:sz w:val="22"/>
        </w:rPr>
        <w:t>users are logged in to the same device, the Username will be followed by parentheses. Inside</w:t>
      </w:r>
      <w:r>
        <w:rPr>
          <w:color w:val="211F1F"/>
          <w:spacing w:val="40"/>
          <w:sz w:val="22"/>
        </w:rPr>
        <w:t> </w:t>
      </w:r>
      <w:r>
        <w:rPr>
          <w:color w:val="211F1F"/>
          <w:sz w:val="22"/>
        </w:rPr>
        <w:t>the parentheses will be a single number or multiple numbers.</w:t>
      </w:r>
    </w:p>
    <w:p>
      <w:pPr>
        <w:pStyle w:val="ListParagraph"/>
        <w:numPr>
          <w:ilvl w:val="1"/>
          <w:numId w:val="3"/>
        </w:numPr>
        <w:tabs>
          <w:tab w:pos="1957" w:val="left" w:leader="none"/>
        </w:tabs>
        <w:spacing w:line="266" w:lineRule="auto" w:before="0" w:after="0"/>
        <w:ind w:left="1963" w:right="713" w:hanging="260"/>
        <w:jc w:val="left"/>
        <w:rPr>
          <w:sz w:val="22"/>
        </w:rPr>
      </w:pPr>
      <w:r>
        <w:rPr>
          <w:color w:val="211F1F"/>
          <w:sz w:val="22"/>
        </w:rPr>
        <w:t>If</w:t>
      </w:r>
      <w:r>
        <w:rPr>
          <w:color w:val="211F1F"/>
          <w:spacing w:val="-2"/>
          <w:sz w:val="22"/>
        </w:rPr>
        <w:t> </w:t>
      </w:r>
      <w:r>
        <w:rPr>
          <w:color w:val="211F1F"/>
          <w:sz w:val="22"/>
        </w:rPr>
        <w:t>there</w:t>
      </w:r>
      <w:r>
        <w:rPr>
          <w:color w:val="211F1F"/>
          <w:spacing w:val="-2"/>
          <w:sz w:val="22"/>
        </w:rPr>
        <w:t> </w:t>
      </w:r>
      <w:r>
        <w:rPr>
          <w:color w:val="211F1F"/>
          <w:sz w:val="22"/>
        </w:rPr>
        <w:t>is</w:t>
      </w:r>
      <w:r>
        <w:rPr>
          <w:color w:val="211F1F"/>
          <w:spacing w:val="-2"/>
          <w:sz w:val="22"/>
        </w:rPr>
        <w:t> </w:t>
      </w:r>
      <w:r>
        <w:rPr>
          <w:color w:val="211F1F"/>
          <w:sz w:val="22"/>
        </w:rPr>
        <w:t>just</w:t>
      </w:r>
      <w:r>
        <w:rPr>
          <w:color w:val="211F1F"/>
          <w:spacing w:val="-4"/>
          <w:sz w:val="22"/>
        </w:rPr>
        <w:t> </w:t>
      </w:r>
      <w:r>
        <w:rPr>
          <w:color w:val="211F1F"/>
          <w:sz w:val="22"/>
        </w:rPr>
        <w:t>one</w:t>
      </w:r>
      <w:r>
        <w:rPr>
          <w:color w:val="211F1F"/>
          <w:spacing w:val="-4"/>
          <w:sz w:val="22"/>
        </w:rPr>
        <w:t> </w:t>
      </w:r>
      <w:r>
        <w:rPr>
          <w:color w:val="211F1F"/>
          <w:sz w:val="22"/>
        </w:rPr>
        <w:t>number,</w:t>
      </w:r>
      <w:r>
        <w:rPr>
          <w:color w:val="211F1F"/>
          <w:spacing w:val="-4"/>
          <w:sz w:val="22"/>
        </w:rPr>
        <w:t> </w:t>
      </w:r>
      <w:r>
        <w:rPr>
          <w:color w:val="211F1F"/>
          <w:sz w:val="22"/>
        </w:rPr>
        <w:t>only</w:t>
      </w:r>
      <w:r>
        <w:rPr>
          <w:color w:val="211F1F"/>
          <w:spacing w:val="-4"/>
          <w:sz w:val="22"/>
        </w:rPr>
        <w:t> </w:t>
      </w:r>
      <w:r>
        <w:rPr>
          <w:color w:val="211F1F"/>
          <w:sz w:val="22"/>
        </w:rPr>
        <w:t>one</w:t>
      </w:r>
      <w:r>
        <w:rPr>
          <w:color w:val="211F1F"/>
          <w:spacing w:val="-4"/>
          <w:sz w:val="22"/>
        </w:rPr>
        <w:t> </w:t>
      </w:r>
      <w:r>
        <w:rPr>
          <w:color w:val="211F1F"/>
          <w:sz w:val="22"/>
        </w:rPr>
        <w:t>user</w:t>
      </w:r>
      <w:r>
        <w:rPr>
          <w:color w:val="211F1F"/>
          <w:spacing w:val="-4"/>
          <w:sz w:val="22"/>
        </w:rPr>
        <w:t> </w:t>
      </w:r>
      <w:r>
        <w:rPr>
          <w:color w:val="211F1F"/>
          <w:sz w:val="22"/>
        </w:rPr>
        <w:t>with</w:t>
      </w:r>
      <w:r>
        <w:rPr>
          <w:color w:val="211F1F"/>
          <w:spacing w:val="-2"/>
          <w:sz w:val="22"/>
        </w:rPr>
        <w:t> </w:t>
      </w:r>
      <w:r>
        <w:rPr>
          <w:color w:val="211F1F"/>
          <w:sz w:val="22"/>
        </w:rPr>
        <w:t>that</w:t>
      </w:r>
      <w:r>
        <w:rPr>
          <w:color w:val="211F1F"/>
          <w:spacing w:val="-2"/>
          <w:sz w:val="22"/>
        </w:rPr>
        <w:t> </w:t>
      </w:r>
      <w:r>
        <w:rPr>
          <w:color w:val="211F1F"/>
          <w:sz w:val="22"/>
        </w:rPr>
        <w:t>username</w:t>
      </w:r>
      <w:r>
        <w:rPr>
          <w:color w:val="211F1F"/>
          <w:spacing w:val="-1"/>
          <w:sz w:val="22"/>
        </w:rPr>
        <w:t> </w:t>
      </w:r>
      <w:r>
        <w:rPr>
          <w:color w:val="211F1F"/>
          <w:sz w:val="22"/>
        </w:rPr>
        <w:t>is</w:t>
      </w:r>
      <w:r>
        <w:rPr>
          <w:color w:val="211F1F"/>
          <w:spacing w:val="-2"/>
          <w:sz w:val="22"/>
        </w:rPr>
        <w:t> </w:t>
      </w:r>
      <w:r>
        <w:rPr>
          <w:color w:val="211F1F"/>
          <w:sz w:val="22"/>
        </w:rPr>
        <w:t>currently logged</w:t>
      </w:r>
      <w:r>
        <w:rPr>
          <w:color w:val="211F1F"/>
          <w:spacing w:val="-4"/>
          <w:sz w:val="22"/>
        </w:rPr>
        <w:t> </w:t>
      </w:r>
      <w:r>
        <w:rPr>
          <w:color w:val="211F1F"/>
          <w:sz w:val="22"/>
        </w:rPr>
        <w:t>in to the device. Example: A (2) means two users are currently logged in.</w:t>
      </w:r>
    </w:p>
    <w:p>
      <w:pPr>
        <w:pStyle w:val="ListParagraph"/>
        <w:numPr>
          <w:ilvl w:val="1"/>
          <w:numId w:val="3"/>
        </w:numPr>
        <w:tabs>
          <w:tab w:pos="1957" w:val="left" w:leader="none"/>
        </w:tabs>
        <w:spacing w:line="266" w:lineRule="auto" w:before="0" w:after="0"/>
        <w:ind w:left="1963" w:right="884" w:hanging="260"/>
        <w:jc w:val="left"/>
        <w:rPr>
          <w:sz w:val="22"/>
        </w:rPr>
      </w:pPr>
      <w:r>
        <w:rPr>
          <w:color w:val="211F1F"/>
          <w:sz w:val="22"/>
        </w:rPr>
        <w:t>If you see (1:2), the first number (1) is the number of users with the same credentials</w:t>
      </w:r>
      <w:r>
        <w:rPr>
          <w:color w:val="211F1F"/>
          <w:spacing w:val="-4"/>
          <w:sz w:val="22"/>
        </w:rPr>
        <w:t> </w:t>
      </w:r>
      <w:r>
        <w:rPr>
          <w:color w:val="211F1F"/>
          <w:sz w:val="22"/>
        </w:rPr>
        <w:t>as</w:t>
      </w:r>
      <w:r>
        <w:rPr>
          <w:color w:val="211F1F"/>
          <w:spacing w:val="-2"/>
          <w:sz w:val="22"/>
        </w:rPr>
        <w:t> </w:t>
      </w:r>
      <w:r>
        <w:rPr>
          <w:color w:val="211F1F"/>
          <w:sz w:val="22"/>
        </w:rPr>
        <w:t>the</w:t>
      </w:r>
      <w:r>
        <w:rPr>
          <w:color w:val="211F1F"/>
          <w:spacing w:val="-4"/>
          <w:sz w:val="22"/>
        </w:rPr>
        <w:t> </w:t>
      </w:r>
      <w:r>
        <w:rPr>
          <w:color w:val="211F1F"/>
          <w:sz w:val="22"/>
        </w:rPr>
        <w:t>current</w:t>
      </w:r>
      <w:r>
        <w:rPr>
          <w:color w:val="211F1F"/>
          <w:spacing w:val="-4"/>
          <w:sz w:val="22"/>
        </w:rPr>
        <w:t> </w:t>
      </w:r>
      <w:r>
        <w:rPr>
          <w:color w:val="211F1F"/>
          <w:sz w:val="22"/>
        </w:rPr>
        <w:t>user</w:t>
      </w:r>
      <w:r>
        <w:rPr>
          <w:color w:val="211F1F"/>
          <w:spacing w:val="-2"/>
          <w:sz w:val="22"/>
        </w:rPr>
        <w:t> </w:t>
      </w:r>
      <w:r>
        <w:rPr>
          <w:color w:val="211F1F"/>
          <w:sz w:val="22"/>
        </w:rPr>
        <w:t>and</w:t>
      </w:r>
      <w:r>
        <w:rPr>
          <w:color w:val="211F1F"/>
          <w:spacing w:val="-3"/>
          <w:sz w:val="22"/>
        </w:rPr>
        <w:t> </w:t>
      </w:r>
      <w:r>
        <w:rPr>
          <w:color w:val="211F1F"/>
          <w:sz w:val="22"/>
        </w:rPr>
        <w:t>the</w:t>
      </w:r>
      <w:r>
        <w:rPr>
          <w:color w:val="211F1F"/>
          <w:spacing w:val="-4"/>
          <w:sz w:val="22"/>
        </w:rPr>
        <w:t> </w:t>
      </w:r>
      <w:r>
        <w:rPr>
          <w:color w:val="211F1F"/>
          <w:sz w:val="22"/>
        </w:rPr>
        <w:t>second</w:t>
      </w:r>
      <w:r>
        <w:rPr>
          <w:color w:val="211F1F"/>
          <w:spacing w:val="-3"/>
          <w:sz w:val="22"/>
        </w:rPr>
        <w:t> </w:t>
      </w:r>
      <w:r>
        <w:rPr>
          <w:color w:val="211F1F"/>
          <w:sz w:val="22"/>
        </w:rPr>
        <w:t>number</w:t>
      </w:r>
      <w:r>
        <w:rPr>
          <w:color w:val="211F1F"/>
          <w:spacing w:val="-2"/>
          <w:sz w:val="22"/>
        </w:rPr>
        <w:t> </w:t>
      </w:r>
      <w:r>
        <w:rPr>
          <w:color w:val="211F1F"/>
          <w:sz w:val="22"/>
        </w:rPr>
        <w:t>(2)</w:t>
      </w:r>
      <w:r>
        <w:rPr>
          <w:color w:val="211F1F"/>
          <w:spacing w:val="-4"/>
          <w:sz w:val="22"/>
        </w:rPr>
        <w:t> </w:t>
      </w:r>
      <w:r>
        <w:rPr>
          <w:color w:val="211F1F"/>
          <w:sz w:val="22"/>
        </w:rPr>
        <w:t>means</w:t>
      </w:r>
      <w:r>
        <w:rPr>
          <w:color w:val="211F1F"/>
          <w:spacing w:val="-2"/>
          <w:sz w:val="22"/>
        </w:rPr>
        <w:t> </w:t>
      </w:r>
      <w:r>
        <w:rPr>
          <w:color w:val="211F1F"/>
          <w:sz w:val="22"/>
        </w:rPr>
        <w:t>two</w:t>
      </w:r>
      <w:r>
        <w:rPr>
          <w:color w:val="211F1F"/>
          <w:spacing w:val="-2"/>
          <w:sz w:val="22"/>
        </w:rPr>
        <w:t> </w:t>
      </w:r>
      <w:r>
        <w:rPr>
          <w:color w:val="211F1F"/>
          <w:sz w:val="22"/>
        </w:rPr>
        <w:t>total</w:t>
      </w:r>
      <w:r>
        <w:rPr>
          <w:color w:val="211F1F"/>
          <w:spacing w:val="-2"/>
          <w:sz w:val="22"/>
        </w:rPr>
        <w:t> </w:t>
      </w:r>
      <w:r>
        <w:rPr>
          <w:color w:val="211F1F"/>
          <w:sz w:val="22"/>
        </w:rPr>
        <w:t>users are logged in to the device.</w:t>
      </w:r>
    </w:p>
    <w:p>
      <w:pPr>
        <w:pStyle w:val="ListParagraph"/>
        <w:numPr>
          <w:ilvl w:val="1"/>
          <w:numId w:val="3"/>
        </w:numPr>
        <w:tabs>
          <w:tab w:pos="1964" w:val="left" w:leader="none"/>
        </w:tabs>
        <w:spacing w:line="274" w:lineRule="exact" w:before="0" w:after="0"/>
        <w:ind w:left="1963" w:right="0" w:hanging="260"/>
        <w:jc w:val="left"/>
        <w:rPr>
          <w:sz w:val="22"/>
        </w:rPr>
      </w:pPr>
      <w:r>
        <w:rPr>
          <w:color w:val="211F1F"/>
          <w:sz w:val="22"/>
        </w:rPr>
        <w:t>Clicking</w:t>
      </w:r>
      <w:r>
        <w:rPr>
          <w:color w:val="211F1F"/>
          <w:spacing w:val="-7"/>
          <w:sz w:val="22"/>
        </w:rPr>
        <w:t> </w:t>
      </w:r>
      <w:r>
        <w:rPr>
          <w:color w:val="211F1F"/>
          <w:sz w:val="22"/>
        </w:rPr>
        <w:t>the</w:t>
      </w:r>
      <w:r>
        <w:rPr>
          <w:color w:val="211F1F"/>
          <w:spacing w:val="-2"/>
          <w:sz w:val="22"/>
        </w:rPr>
        <w:t> </w:t>
      </w:r>
      <w:r>
        <w:rPr>
          <w:color w:val="211F1F"/>
          <w:sz w:val="22"/>
        </w:rPr>
        <w:t>hyperlink</w:t>
      </w:r>
      <w:r>
        <w:rPr>
          <w:color w:val="211F1F"/>
          <w:spacing w:val="-2"/>
          <w:sz w:val="22"/>
        </w:rPr>
        <w:t> </w:t>
      </w:r>
      <w:r>
        <w:rPr>
          <w:color w:val="211F1F"/>
          <w:sz w:val="22"/>
        </w:rPr>
        <w:t>navigates</w:t>
      </w:r>
      <w:r>
        <w:rPr>
          <w:color w:val="211F1F"/>
          <w:spacing w:val="-2"/>
          <w:sz w:val="22"/>
        </w:rPr>
        <w:t> </w:t>
      </w:r>
      <w:r>
        <w:rPr>
          <w:color w:val="211F1F"/>
          <w:sz w:val="22"/>
        </w:rPr>
        <w:t>the</w:t>
      </w:r>
      <w:r>
        <w:rPr>
          <w:color w:val="211F1F"/>
          <w:spacing w:val="-2"/>
          <w:sz w:val="22"/>
        </w:rPr>
        <w:t> </w:t>
      </w:r>
      <w:r>
        <w:rPr>
          <w:color w:val="211F1F"/>
          <w:sz w:val="22"/>
        </w:rPr>
        <w:t>web</w:t>
      </w:r>
      <w:r>
        <w:rPr>
          <w:color w:val="211F1F"/>
          <w:spacing w:val="-3"/>
          <w:sz w:val="22"/>
        </w:rPr>
        <w:t> </w:t>
      </w:r>
      <w:r>
        <w:rPr>
          <w:color w:val="211F1F"/>
          <w:sz w:val="22"/>
        </w:rPr>
        <w:t>interface</w:t>
      </w:r>
      <w:r>
        <w:rPr>
          <w:color w:val="211F1F"/>
          <w:spacing w:val="-5"/>
          <w:sz w:val="22"/>
        </w:rPr>
        <w:t> </w:t>
      </w:r>
      <w:r>
        <w:rPr>
          <w:color w:val="211F1F"/>
          <w:sz w:val="22"/>
        </w:rPr>
        <w:t>to</w:t>
      </w:r>
      <w:r>
        <w:rPr>
          <w:color w:val="211F1F"/>
          <w:spacing w:val="-3"/>
          <w:sz w:val="22"/>
        </w:rPr>
        <w:t> </w:t>
      </w:r>
      <w:r>
        <w:rPr>
          <w:color w:val="211F1F"/>
          <w:sz w:val="22"/>
        </w:rPr>
        <w:t>the</w:t>
      </w:r>
      <w:r>
        <w:rPr>
          <w:color w:val="211F1F"/>
          <w:spacing w:val="-3"/>
          <w:sz w:val="22"/>
        </w:rPr>
        <w:t> </w:t>
      </w:r>
      <w:r>
        <w:rPr>
          <w:b/>
          <w:color w:val="211F1F"/>
          <w:sz w:val="22"/>
        </w:rPr>
        <w:t>Setup</w:t>
      </w:r>
      <w:r>
        <w:rPr>
          <w:b/>
          <w:color w:val="211F1F"/>
          <w:spacing w:val="-3"/>
          <w:sz w:val="22"/>
        </w:rPr>
        <w:t> </w:t>
      </w:r>
      <w:r>
        <w:rPr>
          <w:b/>
          <w:color w:val="211F1F"/>
          <w:sz w:val="22"/>
        </w:rPr>
        <w:t>&gt;</w:t>
      </w:r>
      <w:r>
        <w:rPr>
          <w:b/>
          <w:color w:val="211F1F"/>
          <w:spacing w:val="-4"/>
          <w:sz w:val="22"/>
        </w:rPr>
        <w:t> </w:t>
      </w:r>
      <w:r>
        <w:rPr>
          <w:b/>
          <w:color w:val="211F1F"/>
          <w:sz w:val="22"/>
        </w:rPr>
        <w:t>Users</w:t>
      </w:r>
      <w:r>
        <w:rPr>
          <w:b/>
          <w:color w:val="211F1F"/>
          <w:spacing w:val="-1"/>
          <w:sz w:val="22"/>
        </w:rPr>
        <w:t> </w:t>
      </w:r>
      <w:r>
        <w:rPr>
          <w:color w:val="211F1F"/>
          <w:spacing w:val="-2"/>
          <w:sz w:val="22"/>
        </w:rPr>
        <w:t>screen.</w:t>
      </w:r>
    </w:p>
    <w:p>
      <w:pPr>
        <w:pStyle w:val="ListParagraph"/>
        <w:numPr>
          <w:ilvl w:val="0"/>
          <w:numId w:val="3"/>
        </w:numPr>
        <w:tabs>
          <w:tab w:pos="1358" w:val="left" w:leader="none"/>
          <w:tab w:pos="1359" w:val="left" w:leader="none"/>
        </w:tabs>
        <w:spacing w:line="266" w:lineRule="auto" w:before="0" w:after="0"/>
        <w:ind w:left="1358" w:right="631" w:hanging="317"/>
        <w:jc w:val="left"/>
        <w:rPr>
          <w:rFonts w:ascii="Symbol" w:hAnsi="Symbol"/>
          <w:color w:val="211F1F"/>
          <w:sz w:val="22"/>
        </w:rPr>
      </w:pPr>
      <w:r>
        <w:rPr>
          <w:b/>
          <w:color w:val="211F1F"/>
          <w:sz w:val="22"/>
        </w:rPr>
        <w:t>Logout</w:t>
      </w:r>
      <w:r>
        <w:rPr>
          <w:b/>
          <w:color w:val="211F1F"/>
          <w:spacing w:val="-2"/>
          <w:sz w:val="22"/>
        </w:rPr>
        <w:t> </w:t>
      </w:r>
      <w:r>
        <w:rPr>
          <w:b/>
          <w:color w:val="211F1F"/>
          <w:sz w:val="22"/>
        </w:rPr>
        <w:t>Button</w:t>
      </w:r>
      <w:r>
        <w:rPr>
          <w:color w:val="211F1F"/>
          <w:sz w:val="22"/>
        </w:rPr>
        <w:t>:</w:t>
      </w:r>
      <w:r>
        <w:rPr>
          <w:color w:val="211F1F"/>
          <w:spacing w:val="-3"/>
          <w:sz w:val="22"/>
        </w:rPr>
        <w:t> </w:t>
      </w:r>
      <w:r>
        <w:rPr>
          <w:color w:val="211F1F"/>
          <w:sz w:val="22"/>
        </w:rPr>
        <w:t>Located</w:t>
      </w:r>
      <w:r>
        <w:rPr>
          <w:color w:val="211F1F"/>
          <w:spacing w:val="-2"/>
          <w:sz w:val="22"/>
        </w:rPr>
        <w:t> </w:t>
      </w:r>
      <w:r>
        <w:rPr>
          <w:color w:val="211F1F"/>
          <w:sz w:val="22"/>
        </w:rPr>
        <w:t>at</w:t>
      </w:r>
      <w:r>
        <w:rPr>
          <w:color w:val="211F1F"/>
          <w:spacing w:val="-5"/>
          <w:sz w:val="22"/>
        </w:rPr>
        <w:t> </w:t>
      </w:r>
      <w:r>
        <w:rPr>
          <w:color w:val="211F1F"/>
          <w:sz w:val="22"/>
        </w:rPr>
        <w:t>the</w:t>
      </w:r>
      <w:r>
        <w:rPr>
          <w:color w:val="211F1F"/>
          <w:spacing w:val="-2"/>
          <w:sz w:val="22"/>
        </w:rPr>
        <w:t> </w:t>
      </w:r>
      <w:r>
        <w:rPr>
          <w:color w:val="211F1F"/>
          <w:sz w:val="22"/>
        </w:rPr>
        <w:t>far</w:t>
      </w:r>
      <w:r>
        <w:rPr>
          <w:color w:val="211F1F"/>
          <w:spacing w:val="-2"/>
          <w:sz w:val="22"/>
        </w:rPr>
        <w:t> </w:t>
      </w:r>
      <w:r>
        <w:rPr>
          <w:color w:val="211F1F"/>
          <w:sz w:val="22"/>
        </w:rPr>
        <w:t>right,</w:t>
      </w:r>
      <w:r>
        <w:rPr>
          <w:color w:val="211F1F"/>
          <w:spacing w:val="-3"/>
          <w:sz w:val="22"/>
        </w:rPr>
        <w:t> </w:t>
      </w:r>
      <w:r>
        <w:rPr>
          <w:color w:val="211F1F"/>
          <w:sz w:val="22"/>
        </w:rPr>
        <w:t>this</w:t>
      </w:r>
      <w:r>
        <w:rPr>
          <w:color w:val="211F1F"/>
          <w:spacing w:val="-1"/>
          <w:sz w:val="22"/>
        </w:rPr>
        <w:t> </w:t>
      </w:r>
      <w:r>
        <w:rPr>
          <w:color w:val="211F1F"/>
          <w:sz w:val="22"/>
        </w:rPr>
        <w:t>button</w:t>
      </w:r>
      <w:r>
        <w:rPr>
          <w:color w:val="211F1F"/>
          <w:spacing w:val="-3"/>
          <w:sz w:val="22"/>
        </w:rPr>
        <w:t> </w:t>
      </w:r>
      <w:r>
        <w:rPr>
          <w:color w:val="211F1F"/>
          <w:sz w:val="22"/>
        </w:rPr>
        <w:t>logs</w:t>
      </w:r>
      <w:r>
        <w:rPr>
          <w:color w:val="211F1F"/>
          <w:spacing w:val="-2"/>
          <w:sz w:val="22"/>
        </w:rPr>
        <w:t> </w:t>
      </w:r>
      <w:r>
        <w:rPr>
          <w:color w:val="211F1F"/>
          <w:sz w:val="22"/>
        </w:rPr>
        <w:t>the</w:t>
      </w:r>
      <w:r>
        <w:rPr>
          <w:color w:val="211F1F"/>
          <w:spacing w:val="-2"/>
          <w:sz w:val="22"/>
        </w:rPr>
        <w:t> </w:t>
      </w:r>
      <w:r>
        <w:rPr>
          <w:color w:val="211F1F"/>
          <w:sz w:val="22"/>
        </w:rPr>
        <w:t>user</w:t>
      </w:r>
      <w:r>
        <w:rPr>
          <w:color w:val="211F1F"/>
          <w:spacing w:val="-3"/>
          <w:sz w:val="22"/>
        </w:rPr>
        <w:t> </w:t>
      </w:r>
      <w:r>
        <w:rPr>
          <w:color w:val="211F1F"/>
          <w:sz w:val="22"/>
        </w:rPr>
        <w:t>out</w:t>
      </w:r>
      <w:r>
        <w:rPr>
          <w:color w:val="211F1F"/>
          <w:spacing w:val="-1"/>
          <w:sz w:val="22"/>
        </w:rPr>
        <w:t> </w:t>
      </w:r>
      <w:r>
        <w:rPr>
          <w:color w:val="211F1F"/>
          <w:sz w:val="22"/>
        </w:rPr>
        <w:t>of</w:t>
      </w:r>
      <w:r>
        <w:rPr>
          <w:color w:val="211F1F"/>
          <w:spacing w:val="-3"/>
          <w:sz w:val="22"/>
        </w:rPr>
        <w:t> </w:t>
      </w:r>
      <w:r>
        <w:rPr>
          <w:color w:val="211F1F"/>
          <w:sz w:val="22"/>
        </w:rPr>
        <w:t>the</w:t>
      </w:r>
      <w:r>
        <w:rPr>
          <w:color w:val="211F1F"/>
          <w:spacing w:val="-4"/>
          <w:sz w:val="22"/>
        </w:rPr>
        <w:t> </w:t>
      </w:r>
      <w:r>
        <w:rPr>
          <w:color w:val="211F1F"/>
          <w:sz w:val="22"/>
        </w:rPr>
        <w:t>EAS</w:t>
      </w:r>
      <w:r>
        <w:rPr>
          <w:color w:val="211F1F"/>
          <w:spacing w:val="-4"/>
          <w:sz w:val="22"/>
        </w:rPr>
        <w:t> </w:t>
      </w:r>
      <w:r>
        <w:rPr>
          <w:color w:val="211F1F"/>
          <w:sz w:val="22"/>
        </w:rPr>
        <w:t>device</w:t>
      </w:r>
      <w:r>
        <w:rPr>
          <w:color w:val="211F1F"/>
          <w:spacing w:val="-3"/>
          <w:sz w:val="22"/>
        </w:rPr>
        <w:t> </w:t>
      </w:r>
      <w:r>
        <w:rPr>
          <w:color w:val="211F1F"/>
          <w:sz w:val="22"/>
        </w:rPr>
        <w:t>and sends the user back to the login screen.</w:t>
      </w:r>
    </w:p>
    <w:p>
      <w:pPr>
        <w:spacing w:after="0" w:line="266" w:lineRule="auto"/>
        <w:jc w:val="left"/>
        <w:rPr>
          <w:rFonts w:ascii="Symbol" w:hAnsi="Symbol"/>
          <w:sz w:val="22"/>
        </w:rPr>
        <w:sectPr>
          <w:pgSz w:w="12240" w:h="15840"/>
          <w:pgMar w:header="725" w:footer="1226" w:top="1220" w:bottom="1420" w:left="1320" w:right="840"/>
        </w:sectPr>
      </w:pPr>
    </w:p>
    <w:p>
      <w:pPr>
        <w:pStyle w:val="BodyText"/>
        <w:rPr>
          <w:sz w:val="20"/>
        </w:rPr>
      </w:pPr>
    </w:p>
    <w:p>
      <w:pPr>
        <w:pStyle w:val="BodyText"/>
        <w:rPr>
          <w:sz w:val="20"/>
        </w:rPr>
      </w:pPr>
    </w:p>
    <w:p>
      <w:pPr>
        <w:pStyle w:val="BodyText"/>
        <w:rPr>
          <w:sz w:val="20"/>
        </w:rPr>
      </w:pPr>
    </w:p>
    <w:p>
      <w:pPr>
        <w:pStyle w:val="BodyText"/>
        <w:spacing w:before="193"/>
        <w:ind w:left="696" w:right="592" w:hanging="576"/>
        <w:jc w:val="both"/>
      </w:pPr>
      <w:r>
        <w:rPr>
          <w:b/>
          <w:color w:val="4471C4"/>
        </w:rPr>
        <w:t>Note: </w:t>
      </w:r>
      <w:r>
        <w:rPr>
          <w:color w:val="211F1F"/>
        </w:rPr>
        <w:t>Using the back/refresh buttons on your web browser can provide out-of-date server information and may result in unintended actions being performed. Use the </w:t>
      </w:r>
      <w:r>
        <w:rPr>
          <w:b/>
          <w:color w:val="211F1F"/>
        </w:rPr>
        <w:t>Back </w:t>
      </w:r>
      <w:r>
        <w:rPr>
          <w:color w:val="211F1F"/>
        </w:rPr>
        <w:t>and </w:t>
      </w:r>
      <w:r>
        <w:rPr>
          <w:b/>
          <w:color w:val="211F1F"/>
        </w:rPr>
        <w:t>Refresh </w:t>
      </w:r>
      <w:r>
        <w:rPr>
          <w:color w:val="211F1F"/>
        </w:rPr>
        <w:t>navigation buttons in the web interface instead.</w:t>
      </w:r>
    </w:p>
    <w:p>
      <w:pPr>
        <w:pStyle w:val="BodyText"/>
        <w:spacing w:before="9"/>
        <w:rPr>
          <w:sz w:val="19"/>
        </w:rPr>
      </w:pPr>
    </w:p>
    <w:p>
      <w:pPr>
        <w:pStyle w:val="Heading5"/>
        <w:spacing w:before="0"/>
      </w:pPr>
      <w:r>
        <w:rPr>
          <w:color w:val="211F1F"/>
        </w:rPr>
        <w:t>Navigation</w:t>
      </w:r>
      <w:r>
        <w:rPr>
          <w:color w:val="211F1F"/>
          <w:spacing w:val="-9"/>
        </w:rPr>
        <w:t> </w:t>
      </w:r>
      <w:r>
        <w:rPr>
          <w:color w:val="211F1F"/>
        </w:rPr>
        <w:t>Tabs</w:t>
      </w:r>
      <w:r>
        <w:rPr>
          <w:color w:val="211F1F"/>
          <w:spacing w:val="-6"/>
        </w:rPr>
        <w:t> </w:t>
      </w:r>
      <w:r>
        <w:rPr>
          <w:color w:val="211F1F"/>
        </w:rPr>
        <w:t>and</w:t>
      </w:r>
      <w:r>
        <w:rPr>
          <w:color w:val="211F1F"/>
          <w:spacing w:val="-5"/>
        </w:rPr>
        <w:t> </w:t>
      </w:r>
      <w:r>
        <w:rPr>
          <w:color w:val="211F1F"/>
        </w:rPr>
        <w:t>Sub-</w:t>
      </w:r>
      <w:r>
        <w:rPr>
          <w:color w:val="211F1F"/>
          <w:spacing w:val="-4"/>
        </w:rPr>
        <w:t>Tabs</w:t>
      </w:r>
    </w:p>
    <w:p>
      <w:pPr>
        <w:pStyle w:val="BodyText"/>
        <w:ind w:left="120" w:right="602"/>
      </w:pPr>
      <w:r>
        <w:rPr>
          <w:color w:val="211F1F"/>
        </w:rPr>
        <w:t>The</w:t>
      </w:r>
      <w:r>
        <w:rPr>
          <w:color w:val="211F1F"/>
          <w:spacing w:val="-1"/>
        </w:rPr>
        <w:t> </w:t>
      </w:r>
      <w:r>
        <w:rPr>
          <w:color w:val="211F1F"/>
        </w:rPr>
        <w:t>web</w:t>
      </w:r>
      <w:r>
        <w:rPr>
          <w:color w:val="211F1F"/>
          <w:spacing w:val="-1"/>
        </w:rPr>
        <w:t> </w:t>
      </w:r>
      <w:r>
        <w:rPr>
          <w:color w:val="211F1F"/>
        </w:rPr>
        <w:t>interface</w:t>
      </w:r>
      <w:r>
        <w:rPr>
          <w:color w:val="211F1F"/>
          <w:spacing w:val="-3"/>
        </w:rPr>
        <w:t> </w:t>
      </w:r>
      <w:r>
        <w:rPr>
          <w:color w:val="211F1F"/>
        </w:rPr>
        <w:t>contains</w:t>
      </w:r>
      <w:r>
        <w:rPr>
          <w:color w:val="211F1F"/>
          <w:spacing w:val="-4"/>
        </w:rPr>
        <w:t> </w:t>
      </w:r>
      <w:r>
        <w:rPr>
          <w:color w:val="211F1F"/>
        </w:rPr>
        <w:t>dozens</w:t>
      </w:r>
      <w:r>
        <w:rPr>
          <w:color w:val="211F1F"/>
          <w:spacing w:val="-3"/>
        </w:rPr>
        <w:t> </w:t>
      </w:r>
      <w:r>
        <w:rPr>
          <w:color w:val="211F1F"/>
        </w:rPr>
        <w:t>of</w:t>
      </w:r>
      <w:r>
        <w:rPr>
          <w:color w:val="211F1F"/>
          <w:spacing w:val="-1"/>
        </w:rPr>
        <w:t> </w:t>
      </w:r>
      <w:r>
        <w:rPr>
          <w:color w:val="211F1F"/>
        </w:rPr>
        <w:t>unique screens</w:t>
      </w:r>
      <w:r>
        <w:rPr>
          <w:color w:val="211F1F"/>
          <w:spacing w:val="-5"/>
        </w:rPr>
        <w:t> </w:t>
      </w:r>
      <w:r>
        <w:rPr>
          <w:color w:val="211F1F"/>
        </w:rPr>
        <w:t>which</w:t>
      </w:r>
      <w:r>
        <w:rPr>
          <w:color w:val="211F1F"/>
          <w:spacing w:val="-2"/>
        </w:rPr>
        <w:t> </w:t>
      </w:r>
      <w:r>
        <w:rPr>
          <w:color w:val="211F1F"/>
        </w:rPr>
        <w:t>are</w:t>
      </w:r>
      <w:r>
        <w:rPr>
          <w:color w:val="211F1F"/>
          <w:spacing w:val="-3"/>
        </w:rPr>
        <w:t> </w:t>
      </w:r>
      <w:r>
        <w:rPr>
          <w:color w:val="211F1F"/>
        </w:rPr>
        <w:t>organized</w:t>
      </w:r>
      <w:r>
        <w:rPr>
          <w:color w:val="211F1F"/>
          <w:spacing w:val="-4"/>
        </w:rPr>
        <w:t> </w:t>
      </w:r>
      <w:r>
        <w:rPr>
          <w:color w:val="211F1F"/>
        </w:rPr>
        <w:t>with</w:t>
      </w:r>
      <w:r>
        <w:rPr>
          <w:color w:val="211F1F"/>
          <w:spacing w:val="-1"/>
        </w:rPr>
        <w:t> </w:t>
      </w:r>
      <w:r>
        <w:rPr>
          <w:color w:val="211F1F"/>
        </w:rPr>
        <w:t>a</w:t>
      </w:r>
      <w:r>
        <w:rPr>
          <w:color w:val="211F1F"/>
          <w:spacing w:val="-3"/>
        </w:rPr>
        <w:t> </w:t>
      </w:r>
      <w:r>
        <w:rPr>
          <w:color w:val="211F1F"/>
        </w:rPr>
        <w:t>system</w:t>
      </w:r>
      <w:r>
        <w:rPr>
          <w:color w:val="211F1F"/>
          <w:spacing w:val="-1"/>
        </w:rPr>
        <w:t> </w:t>
      </w:r>
      <w:r>
        <w:rPr>
          <w:color w:val="211F1F"/>
        </w:rPr>
        <w:t>of</w:t>
      </w:r>
      <w:r>
        <w:rPr>
          <w:color w:val="211F1F"/>
          <w:spacing w:val="-3"/>
        </w:rPr>
        <w:t> </w:t>
      </w:r>
      <w:r>
        <w:rPr>
          <w:color w:val="211F1F"/>
        </w:rPr>
        <w:t>tabs</w:t>
      </w:r>
      <w:r>
        <w:rPr>
          <w:color w:val="211F1F"/>
          <w:spacing w:val="-1"/>
        </w:rPr>
        <w:t> </w:t>
      </w:r>
      <w:r>
        <w:rPr>
          <w:color w:val="211F1F"/>
        </w:rPr>
        <w:t>and</w:t>
      </w:r>
      <w:r>
        <w:rPr>
          <w:color w:val="211F1F"/>
          <w:spacing w:val="-2"/>
        </w:rPr>
        <w:t> </w:t>
      </w:r>
      <w:r>
        <w:rPr>
          <w:color w:val="211F1F"/>
        </w:rPr>
        <w:t>sub- tabs. The main sections located across the top</w:t>
      </w:r>
      <w:r>
        <w:rPr>
          <w:color w:val="211F1F"/>
          <w:spacing w:val="-1"/>
        </w:rPr>
        <w:t> </w:t>
      </w:r>
      <w:r>
        <w:rPr>
          <w:color w:val="211F1F"/>
        </w:rPr>
        <w:t>of the header are: </w:t>
      </w:r>
      <w:r>
        <w:rPr>
          <w:b/>
          <w:color w:val="211F1F"/>
        </w:rPr>
        <w:t>Send Alerts</w:t>
      </w:r>
      <w:r>
        <w:rPr>
          <w:color w:val="211F1F"/>
        </w:rPr>
        <w:t>, </w:t>
      </w:r>
      <w:r>
        <w:rPr>
          <w:b/>
          <w:color w:val="211F1F"/>
        </w:rPr>
        <w:t>Alert Events</w:t>
      </w:r>
      <w:r>
        <w:rPr>
          <w:color w:val="211F1F"/>
        </w:rPr>
        <w:t>, </w:t>
      </w:r>
      <w:r>
        <w:rPr>
          <w:b/>
          <w:color w:val="211F1F"/>
        </w:rPr>
        <w:t>System, </w:t>
      </w:r>
      <w:r>
        <w:rPr>
          <w:color w:val="211F1F"/>
        </w:rPr>
        <w:t>and </w:t>
      </w:r>
      <w:r>
        <w:rPr>
          <w:b/>
          <w:color w:val="211F1F"/>
        </w:rPr>
        <w:t>Setup</w:t>
      </w:r>
      <w:r>
        <w:rPr>
          <w:color w:val="211F1F"/>
        </w:rPr>
        <w:t>. Within each section, sub-sections are organized by navigation tabs and sub-tabs located directly below the tabs.</w:t>
      </w:r>
    </w:p>
    <w:p>
      <w:pPr>
        <w:pStyle w:val="BodyText"/>
        <w:spacing w:before="7"/>
        <w:rPr>
          <w:sz w:val="19"/>
        </w:rPr>
      </w:pPr>
    </w:p>
    <w:p>
      <w:pPr>
        <w:pStyle w:val="Heading5"/>
        <w:spacing w:before="0"/>
      </w:pPr>
      <w:r>
        <w:rPr>
          <w:color w:val="211F1F"/>
          <w:spacing w:val="-4"/>
        </w:rPr>
        <w:t>Body</w:t>
      </w:r>
    </w:p>
    <w:p>
      <w:pPr>
        <w:pStyle w:val="BodyText"/>
        <w:spacing w:before="3"/>
        <w:rPr>
          <w:b/>
          <w:sz w:val="12"/>
        </w:rPr>
      </w:pPr>
      <w:r>
        <w:rPr/>
        <w:pict>
          <v:group style="position:absolute;margin-left:101.245003pt;margin-top:8.700937pt;width:410.1pt;height:212.8pt;mso-position-horizontal-relative:page;mso-position-vertical-relative:paragraph;z-index:-15720448;mso-wrap-distance-left:0;mso-wrap-distance-right:0" id="docshapegroup75" coordorigin="2025,174" coordsize="8202,4256">
            <v:shape style="position:absolute;left:2113;top:264;width:8010;height:4076" type="#_x0000_t75" id="docshape76" alt="Graphical user interface, application  Description automatically generated" stroked="false">
              <v:imagedata r:id="rId34" o:title=""/>
            </v:shape>
            <v:rect style="position:absolute;left:2032;top:181;width:8187;height:4241" id="docshape77" filled="false" stroked="true" strokeweight=".75pt" strokecolor="#001f5f">
              <v:stroke dashstyle="solid"/>
            </v:rect>
            <w10:wrap type="topAndBottom"/>
          </v:group>
        </w:pict>
      </w:r>
    </w:p>
    <w:p>
      <w:pPr>
        <w:spacing w:before="21"/>
        <w:ind w:left="3593" w:right="0" w:firstLine="0"/>
        <w:jc w:val="left"/>
        <w:rPr>
          <w:b/>
          <w:sz w:val="20"/>
        </w:rPr>
      </w:pPr>
      <w:r>
        <w:rPr>
          <w:b/>
          <w:color w:val="211F1F"/>
          <w:sz w:val="20"/>
        </w:rPr>
        <w:t>Web</w:t>
      </w:r>
      <w:r>
        <w:rPr>
          <w:b/>
          <w:color w:val="211F1F"/>
          <w:spacing w:val="-5"/>
          <w:sz w:val="20"/>
        </w:rPr>
        <w:t> </w:t>
      </w:r>
      <w:r>
        <w:rPr>
          <w:b/>
          <w:color w:val="211F1F"/>
          <w:sz w:val="20"/>
        </w:rPr>
        <w:t>Interface</w:t>
      </w:r>
      <w:r>
        <w:rPr>
          <w:b/>
          <w:color w:val="211F1F"/>
          <w:spacing w:val="-4"/>
          <w:sz w:val="20"/>
        </w:rPr>
        <w:t> </w:t>
      </w:r>
      <w:r>
        <w:rPr>
          <w:b/>
          <w:color w:val="211F1F"/>
          <w:sz w:val="20"/>
        </w:rPr>
        <w:t>-</w:t>
      </w:r>
      <w:r>
        <w:rPr>
          <w:b/>
          <w:color w:val="211F1F"/>
          <w:spacing w:val="-6"/>
          <w:sz w:val="20"/>
        </w:rPr>
        <w:t> </w:t>
      </w:r>
      <w:r>
        <w:rPr>
          <w:b/>
          <w:color w:val="211F1F"/>
          <w:sz w:val="20"/>
        </w:rPr>
        <w:t>Body</w:t>
      </w:r>
      <w:r>
        <w:rPr>
          <w:b/>
          <w:color w:val="211F1F"/>
          <w:spacing w:val="-6"/>
          <w:sz w:val="20"/>
        </w:rPr>
        <w:t> </w:t>
      </w:r>
      <w:r>
        <w:rPr>
          <w:b/>
          <w:color w:val="211F1F"/>
          <w:spacing w:val="-2"/>
          <w:sz w:val="20"/>
        </w:rPr>
        <w:t>Section</w:t>
      </w:r>
    </w:p>
    <w:p>
      <w:pPr>
        <w:pStyle w:val="BodyText"/>
        <w:spacing w:before="118"/>
        <w:ind w:left="120" w:right="835"/>
      </w:pPr>
      <w:r>
        <w:rPr>
          <w:color w:val="000101"/>
        </w:rPr>
        <w:t>The</w:t>
      </w:r>
      <w:r>
        <w:rPr>
          <w:color w:val="000101"/>
          <w:spacing w:val="-2"/>
        </w:rPr>
        <w:t> </w:t>
      </w:r>
      <w:r>
        <w:rPr>
          <w:color w:val="000101"/>
        </w:rPr>
        <w:t>body</w:t>
      </w:r>
      <w:r>
        <w:rPr>
          <w:color w:val="000101"/>
          <w:spacing w:val="-4"/>
        </w:rPr>
        <w:t> </w:t>
      </w:r>
      <w:r>
        <w:rPr>
          <w:color w:val="000101"/>
        </w:rPr>
        <w:t>of</w:t>
      </w:r>
      <w:r>
        <w:rPr>
          <w:color w:val="000101"/>
          <w:spacing w:val="-2"/>
        </w:rPr>
        <w:t> </w:t>
      </w:r>
      <w:r>
        <w:rPr>
          <w:color w:val="000101"/>
        </w:rPr>
        <w:t>the</w:t>
      </w:r>
      <w:r>
        <w:rPr>
          <w:color w:val="000101"/>
          <w:spacing w:val="-4"/>
        </w:rPr>
        <w:t> </w:t>
      </w:r>
      <w:r>
        <w:rPr>
          <w:color w:val="000101"/>
        </w:rPr>
        <w:t>web</w:t>
      </w:r>
      <w:r>
        <w:rPr>
          <w:color w:val="000101"/>
          <w:spacing w:val="-2"/>
        </w:rPr>
        <w:t> </w:t>
      </w:r>
      <w:r>
        <w:rPr>
          <w:color w:val="000101"/>
        </w:rPr>
        <w:t>interface</w:t>
      </w:r>
      <w:r>
        <w:rPr>
          <w:color w:val="000101"/>
          <w:spacing w:val="-2"/>
        </w:rPr>
        <w:t> </w:t>
      </w:r>
      <w:r>
        <w:rPr>
          <w:color w:val="000101"/>
        </w:rPr>
        <w:t>is</w:t>
      </w:r>
      <w:r>
        <w:rPr>
          <w:color w:val="000101"/>
          <w:spacing w:val="-4"/>
        </w:rPr>
        <w:t> </w:t>
      </w:r>
      <w:r>
        <w:rPr>
          <w:color w:val="000101"/>
        </w:rPr>
        <w:t>where</w:t>
      </w:r>
      <w:r>
        <w:rPr>
          <w:color w:val="000101"/>
          <w:spacing w:val="-4"/>
        </w:rPr>
        <w:t> </w:t>
      </w:r>
      <w:r>
        <w:rPr>
          <w:color w:val="000101"/>
        </w:rPr>
        <w:t>all</w:t>
      </w:r>
      <w:r>
        <w:rPr>
          <w:color w:val="000101"/>
          <w:spacing w:val="-2"/>
        </w:rPr>
        <w:t> </w:t>
      </w:r>
      <w:r>
        <w:rPr>
          <w:color w:val="000101"/>
        </w:rPr>
        <w:t>configuration,</w:t>
      </w:r>
      <w:r>
        <w:rPr>
          <w:color w:val="000101"/>
          <w:spacing w:val="-2"/>
        </w:rPr>
        <w:t> </w:t>
      </w:r>
      <w:r>
        <w:rPr>
          <w:color w:val="000101"/>
        </w:rPr>
        <w:t>status,</w:t>
      </w:r>
      <w:r>
        <w:rPr>
          <w:color w:val="000101"/>
          <w:spacing w:val="-2"/>
        </w:rPr>
        <w:t> </w:t>
      </w:r>
      <w:r>
        <w:rPr>
          <w:color w:val="000101"/>
        </w:rPr>
        <w:t>and</w:t>
      </w:r>
      <w:r>
        <w:rPr>
          <w:color w:val="000101"/>
          <w:spacing w:val="-4"/>
        </w:rPr>
        <w:t> </w:t>
      </w:r>
      <w:r>
        <w:rPr>
          <w:color w:val="000101"/>
        </w:rPr>
        <w:t>alerting</w:t>
      </w:r>
      <w:r>
        <w:rPr>
          <w:color w:val="000101"/>
          <w:spacing w:val="-4"/>
        </w:rPr>
        <w:t> </w:t>
      </w:r>
      <w:r>
        <w:rPr>
          <w:color w:val="000101"/>
        </w:rPr>
        <w:t>information is</w:t>
      </w:r>
      <w:r>
        <w:rPr>
          <w:color w:val="000101"/>
          <w:spacing w:val="-2"/>
        </w:rPr>
        <w:t> </w:t>
      </w:r>
      <w:r>
        <w:rPr>
          <w:color w:val="000101"/>
        </w:rPr>
        <w:t>displayed and modified. The navigation controls (tabs, sub-tabs, and hyperlinks) change the body section. This manual discusses each section in detail.</w:t>
      </w:r>
    </w:p>
    <w:p>
      <w:pPr>
        <w:pStyle w:val="BodyText"/>
        <w:spacing w:before="9"/>
        <w:rPr>
          <w:sz w:val="19"/>
        </w:rPr>
      </w:pPr>
    </w:p>
    <w:p>
      <w:pPr>
        <w:pStyle w:val="Heading5"/>
        <w:spacing w:before="0"/>
      </w:pPr>
      <w:r>
        <w:rPr>
          <w:color w:val="000101"/>
          <w:spacing w:val="-2"/>
        </w:rPr>
        <w:t>Footer</w:t>
      </w:r>
    </w:p>
    <w:p>
      <w:pPr>
        <w:pStyle w:val="BodyText"/>
        <w:spacing w:before="2"/>
        <w:rPr>
          <w:b/>
          <w:sz w:val="11"/>
        </w:rPr>
      </w:pPr>
      <w:r>
        <w:rPr/>
        <w:pict>
          <v:group style="position:absolute;margin-left:72.75pt;margin-top:8.075352pt;width:463.35pt;height:21.35pt;mso-position-horizontal-relative:page;mso-position-vertical-relative:paragraph;z-index:-15719936;mso-wrap-distance-left:0;mso-wrap-distance-right:0" id="docshapegroup78" coordorigin="1455,162" coordsize="9267,427">
            <v:shape style="position:absolute;left:1548;top:203;width:9068;height:288" type="#_x0000_t75" id="docshape79" alt="Graphical user interface, application  Description automatically generated" stroked="false">
              <v:imagedata r:id="rId35" o:title=""/>
            </v:shape>
            <v:rect style="position:absolute;left:1462;top:169;width:9252;height:412" id="docshape80" filled="false" stroked="true" strokeweight=".75pt" strokecolor="#001f5f">
              <v:stroke dashstyle="solid"/>
            </v:rect>
            <w10:wrap type="topAndBottom"/>
          </v:group>
        </w:pict>
      </w:r>
    </w:p>
    <w:p>
      <w:pPr>
        <w:spacing w:before="12"/>
        <w:ind w:left="3529" w:right="0" w:firstLine="0"/>
        <w:jc w:val="left"/>
        <w:rPr>
          <w:b/>
          <w:sz w:val="20"/>
        </w:rPr>
      </w:pPr>
      <w:r>
        <w:rPr>
          <w:b/>
          <w:color w:val="211F1F"/>
          <w:sz w:val="20"/>
        </w:rPr>
        <w:t>Web</w:t>
      </w:r>
      <w:r>
        <w:rPr>
          <w:b/>
          <w:color w:val="211F1F"/>
          <w:spacing w:val="-5"/>
          <w:sz w:val="20"/>
        </w:rPr>
        <w:t> </w:t>
      </w:r>
      <w:r>
        <w:rPr>
          <w:b/>
          <w:color w:val="211F1F"/>
          <w:sz w:val="20"/>
        </w:rPr>
        <w:t>Interface</w:t>
      </w:r>
      <w:r>
        <w:rPr>
          <w:b/>
          <w:color w:val="211F1F"/>
          <w:spacing w:val="-5"/>
          <w:sz w:val="20"/>
        </w:rPr>
        <w:t> </w:t>
      </w:r>
      <w:r>
        <w:rPr>
          <w:b/>
          <w:color w:val="211F1F"/>
          <w:sz w:val="20"/>
        </w:rPr>
        <w:t>-</w:t>
      </w:r>
      <w:r>
        <w:rPr>
          <w:b/>
          <w:color w:val="211F1F"/>
          <w:spacing w:val="-6"/>
          <w:sz w:val="20"/>
        </w:rPr>
        <w:t> </w:t>
      </w:r>
      <w:r>
        <w:rPr>
          <w:b/>
          <w:color w:val="211F1F"/>
          <w:sz w:val="20"/>
        </w:rPr>
        <w:t>Footer</w:t>
      </w:r>
      <w:r>
        <w:rPr>
          <w:b/>
          <w:color w:val="211F1F"/>
          <w:spacing w:val="-4"/>
          <w:sz w:val="20"/>
        </w:rPr>
        <w:t> </w:t>
      </w:r>
      <w:r>
        <w:rPr>
          <w:b/>
          <w:color w:val="211F1F"/>
          <w:spacing w:val="-2"/>
          <w:sz w:val="20"/>
        </w:rPr>
        <w:t>Section</w:t>
      </w:r>
    </w:p>
    <w:p>
      <w:pPr>
        <w:pStyle w:val="BodyText"/>
        <w:spacing w:before="116"/>
        <w:ind w:left="120"/>
      </w:pPr>
      <w:r>
        <w:rPr>
          <w:color w:val="000101"/>
        </w:rPr>
        <w:t>At</w:t>
      </w:r>
      <w:r>
        <w:rPr>
          <w:color w:val="000101"/>
          <w:spacing w:val="-3"/>
        </w:rPr>
        <w:t> </w:t>
      </w:r>
      <w:r>
        <w:rPr>
          <w:color w:val="000101"/>
        </w:rPr>
        <w:t>the</w:t>
      </w:r>
      <w:r>
        <w:rPr>
          <w:color w:val="000101"/>
          <w:spacing w:val="-2"/>
        </w:rPr>
        <w:t> </w:t>
      </w:r>
      <w:r>
        <w:rPr>
          <w:color w:val="000101"/>
        </w:rPr>
        <w:t>bottom</w:t>
      </w:r>
      <w:r>
        <w:rPr>
          <w:color w:val="000101"/>
          <w:spacing w:val="-3"/>
        </w:rPr>
        <w:t> </w:t>
      </w:r>
      <w:r>
        <w:rPr>
          <w:color w:val="000101"/>
        </w:rPr>
        <w:t>of</w:t>
      </w:r>
      <w:r>
        <w:rPr>
          <w:color w:val="000101"/>
          <w:spacing w:val="-2"/>
        </w:rPr>
        <w:t> </w:t>
      </w:r>
      <w:r>
        <w:rPr>
          <w:color w:val="000101"/>
        </w:rPr>
        <w:t>each</w:t>
      </w:r>
      <w:r>
        <w:rPr>
          <w:color w:val="000101"/>
          <w:spacing w:val="-2"/>
        </w:rPr>
        <w:t> </w:t>
      </w:r>
      <w:r>
        <w:rPr>
          <w:color w:val="000101"/>
        </w:rPr>
        <w:t>web</w:t>
      </w:r>
      <w:r>
        <w:rPr>
          <w:color w:val="000101"/>
          <w:spacing w:val="-4"/>
        </w:rPr>
        <w:t> </w:t>
      </w:r>
      <w:r>
        <w:rPr>
          <w:color w:val="000101"/>
        </w:rPr>
        <w:t>interface</w:t>
      </w:r>
      <w:r>
        <w:rPr>
          <w:color w:val="000101"/>
          <w:spacing w:val="-1"/>
        </w:rPr>
        <w:t> </w:t>
      </w:r>
      <w:r>
        <w:rPr>
          <w:color w:val="000101"/>
        </w:rPr>
        <w:t>page</w:t>
      </w:r>
      <w:r>
        <w:rPr>
          <w:color w:val="000101"/>
          <w:spacing w:val="-1"/>
        </w:rPr>
        <w:t> </w:t>
      </w:r>
      <w:r>
        <w:rPr>
          <w:color w:val="000101"/>
        </w:rPr>
        <w:t>is</w:t>
      </w:r>
      <w:r>
        <w:rPr>
          <w:color w:val="000101"/>
          <w:spacing w:val="-4"/>
        </w:rPr>
        <w:t> </w:t>
      </w:r>
      <w:r>
        <w:rPr>
          <w:color w:val="000101"/>
        </w:rPr>
        <w:t>a</w:t>
      </w:r>
      <w:r>
        <w:rPr>
          <w:color w:val="000101"/>
          <w:spacing w:val="-1"/>
        </w:rPr>
        <w:t> </w:t>
      </w:r>
      <w:r>
        <w:rPr>
          <w:color w:val="000101"/>
        </w:rPr>
        <w:t>row</w:t>
      </w:r>
      <w:r>
        <w:rPr>
          <w:color w:val="000101"/>
          <w:spacing w:val="-4"/>
        </w:rPr>
        <w:t> </w:t>
      </w:r>
      <w:r>
        <w:rPr>
          <w:color w:val="000101"/>
        </w:rPr>
        <w:t>of</w:t>
      </w:r>
      <w:r>
        <w:rPr>
          <w:color w:val="000101"/>
          <w:spacing w:val="-4"/>
        </w:rPr>
        <w:t> </w:t>
      </w:r>
      <w:r>
        <w:rPr>
          <w:color w:val="000101"/>
        </w:rPr>
        <w:t>hyperlinks,</w:t>
      </w:r>
      <w:r>
        <w:rPr>
          <w:color w:val="000101"/>
          <w:spacing w:val="-1"/>
        </w:rPr>
        <w:t> </w:t>
      </w:r>
      <w:r>
        <w:rPr>
          <w:color w:val="000101"/>
        </w:rPr>
        <w:t>broken</w:t>
      </w:r>
      <w:r>
        <w:rPr>
          <w:color w:val="000101"/>
          <w:spacing w:val="-4"/>
        </w:rPr>
        <w:t> </w:t>
      </w:r>
      <w:r>
        <w:rPr>
          <w:color w:val="000101"/>
        </w:rPr>
        <w:t>into</w:t>
      </w:r>
      <w:r>
        <w:rPr>
          <w:color w:val="000101"/>
          <w:spacing w:val="-3"/>
        </w:rPr>
        <w:t> </w:t>
      </w:r>
      <w:r>
        <w:rPr>
          <w:color w:val="000101"/>
        </w:rPr>
        <w:t>the</w:t>
      </w:r>
      <w:r>
        <w:rPr>
          <w:color w:val="000101"/>
          <w:spacing w:val="-4"/>
        </w:rPr>
        <w:t> </w:t>
      </w:r>
      <w:r>
        <w:rPr>
          <w:color w:val="000101"/>
        </w:rPr>
        <w:t>following</w:t>
      </w:r>
      <w:r>
        <w:rPr>
          <w:color w:val="000101"/>
          <w:spacing w:val="-3"/>
        </w:rPr>
        <w:t> </w:t>
      </w:r>
      <w:r>
        <w:rPr>
          <w:color w:val="000101"/>
          <w:spacing w:val="-2"/>
        </w:rPr>
        <w:t>sections:</w:t>
      </w:r>
    </w:p>
    <w:p>
      <w:pPr>
        <w:pStyle w:val="Heading5"/>
        <w:spacing w:before="120"/>
      </w:pPr>
      <w:r>
        <w:rPr>
          <w:color w:val="000101"/>
          <w:spacing w:val="-2"/>
        </w:rPr>
        <w:t>Navigation:</w:t>
      </w:r>
    </w:p>
    <w:p>
      <w:pPr>
        <w:pStyle w:val="ListParagraph"/>
        <w:numPr>
          <w:ilvl w:val="0"/>
          <w:numId w:val="4"/>
        </w:numPr>
        <w:tabs>
          <w:tab w:pos="1356" w:val="left" w:leader="none"/>
          <w:tab w:pos="1357" w:val="left" w:leader="none"/>
        </w:tabs>
        <w:spacing w:line="240" w:lineRule="auto" w:before="92" w:after="0"/>
        <w:ind w:left="1356" w:right="0" w:hanging="316"/>
        <w:jc w:val="left"/>
        <w:rPr>
          <w:sz w:val="22"/>
        </w:rPr>
      </w:pPr>
      <w:r>
        <w:rPr>
          <w:b/>
          <w:color w:val="211F1F"/>
          <w:sz w:val="22"/>
        </w:rPr>
        <w:t>Back</w:t>
      </w:r>
      <w:r>
        <w:rPr>
          <w:b/>
          <w:color w:val="211F1F"/>
          <w:spacing w:val="-4"/>
          <w:sz w:val="22"/>
        </w:rPr>
        <w:t> </w:t>
      </w:r>
      <w:r>
        <w:rPr>
          <w:color w:val="211F1F"/>
          <w:sz w:val="22"/>
        </w:rPr>
        <w:t>takes</w:t>
      </w:r>
      <w:r>
        <w:rPr>
          <w:color w:val="211F1F"/>
          <w:spacing w:val="-2"/>
          <w:sz w:val="22"/>
        </w:rPr>
        <w:t> </w:t>
      </w:r>
      <w:r>
        <w:rPr>
          <w:color w:val="211F1F"/>
          <w:sz w:val="22"/>
        </w:rPr>
        <w:t>the</w:t>
      </w:r>
      <w:r>
        <w:rPr>
          <w:color w:val="211F1F"/>
          <w:spacing w:val="-2"/>
          <w:sz w:val="22"/>
        </w:rPr>
        <w:t> </w:t>
      </w:r>
      <w:r>
        <w:rPr>
          <w:color w:val="211F1F"/>
          <w:sz w:val="22"/>
        </w:rPr>
        <w:t>user</w:t>
      </w:r>
      <w:r>
        <w:rPr>
          <w:color w:val="211F1F"/>
          <w:spacing w:val="-4"/>
          <w:sz w:val="22"/>
        </w:rPr>
        <w:t> </w:t>
      </w:r>
      <w:r>
        <w:rPr>
          <w:color w:val="211F1F"/>
          <w:sz w:val="22"/>
        </w:rPr>
        <w:t>to</w:t>
      </w:r>
      <w:r>
        <w:rPr>
          <w:color w:val="211F1F"/>
          <w:spacing w:val="-2"/>
          <w:sz w:val="22"/>
        </w:rPr>
        <w:t> </w:t>
      </w:r>
      <w:r>
        <w:rPr>
          <w:color w:val="211F1F"/>
          <w:sz w:val="22"/>
        </w:rPr>
        <w:t>the</w:t>
      </w:r>
      <w:r>
        <w:rPr>
          <w:color w:val="211F1F"/>
          <w:spacing w:val="-4"/>
          <w:sz w:val="22"/>
        </w:rPr>
        <w:t> </w:t>
      </w:r>
      <w:r>
        <w:rPr>
          <w:color w:val="211F1F"/>
          <w:sz w:val="22"/>
        </w:rPr>
        <w:t>previous</w:t>
      </w:r>
      <w:r>
        <w:rPr>
          <w:color w:val="211F1F"/>
          <w:spacing w:val="-3"/>
          <w:sz w:val="22"/>
        </w:rPr>
        <w:t> </w:t>
      </w:r>
      <w:r>
        <w:rPr>
          <w:color w:val="211F1F"/>
          <w:sz w:val="22"/>
        </w:rPr>
        <w:t>web</w:t>
      </w:r>
      <w:r>
        <w:rPr>
          <w:color w:val="211F1F"/>
          <w:spacing w:val="-2"/>
          <w:sz w:val="22"/>
        </w:rPr>
        <w:t> </w:t>
      </w:r>
      <w:r>
        <w:rPr>
          <w:color w:val="211F1F"/>
          <w:sz w:val="22"/>
        </w:rPr>
        <w:t>interface </w:t>
      </w:r>
      <w:r>
        <w:rPr>
          <w:color w:val="211F1F"/>
          <w:spacing w:val="-2"/>
          <w:sz w:val="22"/>
        </w:rPr>
        <w:t>screen.</w:t>
      </w:r>
    </w:p>
    <w:p>
      <w:pPr>
        <w:pStyle w:val="ListParagraph"/>
        <w:numPr>
          <w:ilvl w:val="0"/>
          <w:numId w:val="4"/>
        </w:numPr>
        <w:tabs>
          <w:tab w:pos="1358" w:val="left" w:leader="none"/>
          <w:tab w:pos="1359" w:val="left" w:leader="none"/>
        </w:tabs>
        <w:spacing w:line="240" w:lineRule="auto" w:before="31" w:after="0"/>
        <w:ind w:left="1358" w:right="0" w:hanging="318"/>
        <w:jc w:val="left"/>
        <w:rPr>
          <w:sz w:val="22"/>
        </w:rPr>
      </w:pPr>
      <w:r>
        <w:rPr>
          <w:b/>
          <w:color w:val="211F1F"/>
          <w:sz w:val="22"/>
        </w:rPr>
        <w:t>Refresh</w:t>
      </w:r>
      <w:r>
        <w:rPr>
          <w:b/>
          <w:color w:val="211F1F"/>
          <w:spacing w:val="-4"/>
          <w:sz w:val="22"/>
        </w:rPr>
        <w:t> </w:t>
      </w:r>
      <w:r>
        <w:rPr>
          <w:color w:val="211F1F"/>
          <w:sz w:val="22"/>
        </w:rPr>
        <w:t>reloads</w:t>
      </w:r>
      <w:r>
        <w:rPr>
          <w:color w:val="211F1F"/>
          <w:spacing w:val="-3"/>
          <w:sz w:val="22"/>
        </w:rPr>
        <w:t> </w:t>
      </w:r>
      <w:r>
        <w:rPr>
          <w:color w:val="211F1F"/>
          <w:sz w:val="22"/>
        </w:rPr>
        <w:t>the</w:t>
      </w:r>
      <w:r>
        <w:rPr>
          <w:color w:val="211F1F"/>
          <w:spacing w:val="-3"/>
          <w:sz w:val="22"/>
        </w:rPr>
        <w:t> </w:t>
      </w:r>
      <w:r>
        <w:rPr>
          <w:color w:val="211F1F"/>
          <w:sz w:val="22"/>
        </w:rPr>
        <w:t>current</w:t>
      </w:r>
      <w:r>
        <w:rPr>
          <w:color w:val="211F1F"/>
          <w:spacing w:val="-2"/>
          <w:sz w:val="22"/>
        </w:rPr>
        <w:t> screen.</w:t>
      </w:r>
    </w:p>
    <w:p>
      <w:pPr>
        <w:pStyle w:val="ListParagraph"/>
        <w:numPr>
          <w:ilvl w:val="0"/>
          <w:numId w:val="4"/>
        </w:numPr>
        <w:tabs>
          <w:tab w:pos="1356" w:val="left" w:leader="none"/>
          <w:tab w:pos="1357" w:val="left" w:leader="none"/>
        </w:tabs>
        <w:spacing w:line="240" w:lineRule="auto" w:before="32" w:after="0"/>
        <w:ind w:left="1356" w:right="0" w:hanging="316"/>
        <w:jc w:val="left"/>
        <w:rPr>
          <w:sz w:val="22"/>
        </w:rPr>
      </w:pPr>
      <w:r>
        <w:rPr>
          <w:b/>
          <w:color w:val="211F1F"/>
          <w:sz w:val="22"/>
        </w:rPr>
        <w:t>Top</w:t>
      </w:r>
      <w:r>
        <w:rPr>
          <w:b/>
          <w:color w:val="211F1F"/>
          <w:spacing w:val="-2"/>
          <w:sz w:val="22"/>
        </w:rPr>
        <w:t> </w:t>
      </w:r>
      <w:r>
        <w:rPr>
          <w:color w:val="211F1F"/>
          <w:sz w:val="22"/>
        </w:rPr>
        <w:t>takes the</w:t>
      </w:r>
      <w:r>
        <w:rPr>
          <w:color w:val="211F1F"/>
          <w:spacing w:val="-2"/>
          <w:sz w:val="22"/>
        </w:rPr>
        <w:t> </w:t>
      </w:r>
      <w:r>
        <w:rPr>
          <w:color w:val="211F1F"/>
          <w:sz w:val="22"/>
        </w:rPr>
        <w:t>user</w:t>
      </w:r>
      <w:r>
        <w:rPr>
          <w:color w:val="211F1F"/>
          <w:spacing w:val="-3"/>
          <w:sz w:val="22"/>
        </w:rPr>
        <w:t> </w:t>
      </w:r>
      <w:r>
        <w:rPr>
          <w:color w:val="211F1F"/>
          <w:sz w:val="22"/>
        </w:rPr>
        <w:t>to</w:t>
      </w:r>
      <w:r>
        <w:rPr>
          <w:color w:val="211F1F"/>
          <w:spacing w:val="-2"/>
          <w:sz w:val="22"/>
        </w:rPr>
        <w:t> </w:t>
      </w:r>
      <w:r>
        <w:rPr>
          <w:color w:val="211F1F"/>
          <w:sz w:val="22"/>
        </w:rPr>
        <w:t>the</w:t>
      </w:r>
      <w:r>
        <w:rPr>
          <w:color w:val="211F1F"/>
          <w:spacing w:val="-2"/>
          <w:sz w:val="22"/>
        </w:rPr>
        <w:t> </w:t>
      </w:r>
      <w:r>
        <w:rPr>
          <w:color w:val="211F1F"/>
          <w:sz w:val="22"/>
        </w:rPr>
        <w:t>top</w:t>
      </w:r>
      <w:r>
        <w:rPr>
          <w:color w:val="211F1F"/>
          <w:spacing w:val="-1"/>
          <w:sz w:val="22"/>
        </w:rPr>
        <w:t> </w:t>
      </w:r>
      <w:r>
        <w:rPr>
          <w:color w:val="211F1F"/>
          <w:sz w:val="22"/>
        </w:rPr>
        <w:t>of</w:t>
      </w:r>
      <w:r>
        <w:rPr>
          <w:color w:val="211F1F"/>
          <w:spacing w:val="-3"/>
          <w:sz w:val="22"/>
        </w:rPr>
        <w:t> </w:t>
      </w:r>
      <w:r>
        <w:rPr>
          <w:color w:val="211F1F"/>
          <w:sz w:val="22"/>
        </w:rPr>
        <w:t>the</w:t>
      </w:r>
      <w:r>
        <w:rPr>
          <w:color w:val="211F1F"/>
          <w:spacing w:val="-3"/>
          <w:sz w:val="22"/>
        </w:rPr>
        <w:t> </w:t>
      </w:r>
      <w:r>
        <w:rPr>
          <w:color w:val="211F1F"/>
          <w:sz w:val="22"/>
        </w:rPr>
        <w:t>current</w:t>
      </w:r>
      <w:r>
        <w:rPr>
          <w:color w:val="211F1F"/>
          <w:spacing w:val="-2"/>
          <w:sz w:val="22"/>
        </w:rPr>
        <w:t> screen.</w:t>
      </w:r>
    </w:p>
    <w:p>
      <w:pPr>
        <w:spacing w:after="0" w:line="240" w:lineRule="auto"/>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after="0"/>
        <w:rPr>
          <w:sz w:val="20"/>
        </w:rPr>
        <w:sectPr>
          <w:pgSz w:w="12240" w:h="15840"/>
          <w:pgMar w:header="725" w:footer="1226" w:top="1220" w:bottom="1460" w:left="1320" w:right="840"/>
        </w:sectPr>
      </w:pPr>
    </w:p>
    <w:p>
      <w:pPr>
        <w:spacing w:before="193"/>
        <w:ind w:left="120" w:right="0" w:firstLine="0"/>
        <w:jc w:val="left"/>
        <w:rPr>
          <w:b/>
          <w:sz w:val="22"/>
        </w:rPr>
      </w:pPr>
      <w:r>
        <w:rPr>
          <w:b/>
          <w:color w:val="000101"/>
          <w:spacing w:val="-2"/>
          <w:sz w:val="22"/>
        </w:rPr>
        <w:t>Status:</w:t>
      </w:r>
    </w:p>
    <w:p>
      <w:pPr>
        <w:pStyle w:val="BodyText"/>
        <w:rPr>
          <w:b/>
        </w:rPr>
      </w:pPr>
    </w:p>
    <w:p>
      <w:pPr>
        <w:pStyle w:val="BodyText"/>
        <w:rPr>
          <w:b/>
        </w:rPr>
      </w:pPr>
    </w:p>
    <w:p>
      <w:pPr>
        <w:pStyle w:val="BodyText"/>
        <w:rPr>
          <w:b/>
        </w:rPr>
      </w:pPr>
    </w:p>
    <w:p>
      <w:pPr>
        <w:pStyle w:val="BodyText"/>
        <w:rPr>
          <w:b/>
        </w:rPr>
      </w:pPr>
    </w:p>
    <w:p>
      <w:pPr>
        <w:pStyle w:val="BodyText"/>
        <w:spacing w:before="1"/>
        <w:rPr>
          <w:b/>
          <w:sz w:val="25"/>
        </w:rPr>
      </w:pPr>
    </w:p>
    <w:p>
      <w:pPr>
        <w:spacing w:before="0"/>
        <w:ind w:left="120" w:right="0" w:firstLine="0"/>
        <w:jc w:val="left"/>
        <w:rPr>
          <w:b/>
          <w:sz w:val="22"/>
        </w:rPr>
      </w:pPr>
      <w:r>
        <w:rPr>
          <w:b/>
          <w:color w:val="000101"/>
          <w:spacing w:val="-2"/>
          <w:sz w:val="22"/>
        </w:rPr>
        <w:t>Audio:</w:t>
      </w:r>
    </w:p>
    <w:p>
      <w:pPr>
        <w:pStyle w:val="BodyText"/>
        <w:rPr>
          <w:b/>
        </w:rPr>
      </w:pPr>
    </w:p>
    <w:p>
      <w:pPr>
        <w:pStyle w:val="BodyText"/>
        <w:rPr>
          <w:b/>
        </w:rPr>
      </w:pPr>
    </w:p>
    <w:p>
      <w:pPr>
        <w:pStyle w:val="BodyText"/>
        <w:rPr>
          <w:b/>
        </w:rPr>
      </w:pPr>
    </w:p>
    <w:p>
      <w:pPr>
        <w:pStyle w:val="BodyText"/>
        <w:spacing w:before="7"/>
        <w:rPr>
          <w:b/>
        </w:rPr>
      </w:pPr>
    </w:p>
    <w:p>
      <w:pPr>
        <w:spacing w:before="0"/>
        <w:ind w:left="120" w:right="0" w:firstLine="0"/>
        <w:jc w:val="left"/>
        <w:rPr>
          <w:b/>
          <w:sz w:val="22"/>
        </w:rPr>
      </w:pPr>
      <w:r>
        <w:rPr>
          <w:b/>
          <w:color w:val="000101"/>
          <w:spacing w:val="-4"/>
          <w:sz w:val="22"/>
        </w:rPr>
        <w:t>Set: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
        <w:rPr>
          <w:b/>
          <w:sz w:val="32"/>
        </w:rPr>
      </w:pPr>
    </w:p>
    <w:p>
      <w:pPr>
        <w:spacing w:before="1"/>
        <w:ind w:left="120" w:right="0" w:firstLine="0"/>
        <w:jc w:val="left"/>
        <w:rPr>
          <w:b/>
          <w:sz w:val="22"/>
        </w:rPr>
      </w:pPr>
      <w:r>
        <w:rPr>
          <w:b/>
          <w:color w:val="000101"/>
          <w:spacing w:val="-2"/>
          <w:sz w:val="22"/>
        </w:rPr>
        <w:t>Alerts:</w:t>
      </w:r>
    </w:p>
    <w:p>
      <w:pPr>
        <w:spacing w:line="240" w:lineRule="auto" w:before="0"/>
        <w:rPr>
          <w:b/>
          <w:sz w:val="22"/>
        </w:rPr>
      </w:pPr>
      <w:r>
        <w:rPr/>
        <w:br w:type="column"/>
      </w:r>
      <w:r>
        <w:rPr>
          <w:b/>
          <w:sz w:val="22"/>
        </w:rPr>
      </w:r>
    </w:p>
    <w:p>
      <w:pPr>
        <w:pStyle w:val="BodyText"/>
        <w:spacing w:before="4"/>
        <w:rPr>
          <w:b/>
          <w:sz w:val="23"/>
        </w:rPr>
      </w:pPr>
    </w:p>
    <w:p>
      <w:pPr>
        <w:pStyle w:val="ListParagraph"/>
        <w:numPr>
          <w:ilvl w:val="0"/>
          <w:numId w:val="5"/>
        </w:numPr>
        <w:tabs>
          <w:tab w:pos="434" w:val="left" w:leader="none"/>
          <w:tab w:pos="435" w:val="left" w:leader="none"/>
        </w:tabs>
        <w:spacing w:line="240" w:lineRule="auto" w:before="0" w:after="0"/>
        <w:ind w:left="434" w:right="0" w:hanging="315"/>
        <w:jc w:val="left"/>
        <w:rPr>
          <w:sz w:val="22"/>
        </w:rPr>
      </w:pPr>
      <w:r>
        <w:rPr>
          <w:b/>
          <w:color w:val="211F1F"/>
          <w:sz w:val="22"/>
        </w:rPr>
        <w:t>Stat:Srvr/</w:t>
      </w:r>
      <w:r>
        <w:rPr>
          <w:b/>
          <w:color w:val="211F1F"/>
          <w:spacing w:val="-3"/>
          <w:sz w:val="22"/>
        </w:rPr>
        <w:t> </w:t>
      </w:r>
      <w:r>
        <w:rPr>
          <w:color w:val="211F1F"/>
          <w:sz w:val="22"/>
        </w:rPr>
        <w:t>navigates</w:t>
      </w:r>
      <w:r>
        <w:rPr>
          <w:color w:val="211F1F"/>
          <w:spacing w:val="-1"/>
          <w:sz w:val="22"/>
        </w:rPr>
        <w:t> </w:t>
      </w:r>
      <w:r>
        <w:rPr>
          <w:color w:val="211F1F"/>
          <w:sz w:val="22"/>
        </w:rPr>
        <w:t>to</w:t>
      </w:r>
      <w:r>
        <w:rPr>
          <w:color w:val="211F1F"/>
          <w:spacing w:val="-3"/>
          <w:sz w:val="22"/>
        </w:rPr>
        <w:t> </w:t>
      </w:r>
      <w:r>
        <w:rPr>
          <w:color w:val="211F1F"/>
          <w:sz w:val="22"/>
        </w:rPr>
        <w:t>the</w:t>
      </w:r>
      <w:r>
        <w:rPr>
          <w:color w:val="211F1F"/>
          <w:spacing w:val="-4"/>
          <w:sz w:val="22"/>
        </w:rPr>
        <w:t> </w:t>
      </w:r>
      <w:r>
        <w:rPr>
          <w:b/>
          <w:color w:val="211F1F"/>
          <w:sz w:val="22"/>
        </w:rPr>
        <w:t>System</w:t>
      </w:r>
      <w:r>
        <w:rPr>
          <w:b/>
          <w:color w:val="211F1F"/>
          <w:spacing w:val="-5"/>
          <w:sz w:val="22"/>
        </w:rPr>
        <w:t> </w:t>
      </w:r>
      <w:r>
        <w:rPr>
          <w:b/>
          <w:color w:val="211F1F"/>
          <w:sz w:val="22"/>
        </w:rPr>
        <w:t>&gt;</w:t>
      </w:r>
      <w:r>
        <w:rPr>
          <w:b/>
          <w:color w:val="211F1F"/>
          <w:spacing w:val="-4"/>
          <w:sz w:val="22"/>
        </w:rPr>
        <w:t> </w:t>
      </w:r>
      <w:r>
        <w:rPr>
          <w:b/>
          <w:color w:val="211F1F"/>
          <w:sz w:val="22"/>
        </w:rPr>
        <w:t>Status</w:t>
      </w:r>
      <w:r>
        <w:rPr>
          <w:b/>
          <w:color w:val="211F1F"/>
          <w:spacing w:val="-4"/>
          <w:sz w:val="22"/>
        </w:rPr>
        <w:t> </w:t>
      </w:r>
      <w:r>
        <w:rPr>
          <w:b/>
          <w:color w:val="211F1F"/>
          <w:sz w:val="22"/>
        </w:rPr>
        <w:t>&gt; Main</w:t>
      </w:r>
      <w:r>
        <w:rPr>
          <w:b/>
          <w:color w:val="211F1F"/>
          <w:spacing w:val="-3"/>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2" w:after="0"/>
        <w:ind w:left="437" w:right="0" w:hanging="318"/>
        <w:jc w:val="left"/>
        <w:rPr>
          <w:sz w:val="22"/>
        </w:rPr>
      </w:pPr>
      <w:r>
        <w:rPr>
          <w:b/>
          <w:color w:val="211F1F"/>
          <w:sz w:val="22"/>
        </w:rPr>
        <w:t>GPIO</w:t>
      </w:r>
      <w:r>
        <w:rPr>
          <w:b/>
          <w:color w:val="211F1F"/>
          <w:spacing w:val="-5"/>
          <w:sz w:val="22"/>
        </w:rPr>
        <w:t> </w:t>
      </w:r>
      <w:r>
        <w:rPr>
          <w:color w:val="211F1F"/>
          <w:sz w:val="22"/>
        </w:rPr>
        <w:t>navigates</w:t>
      </w:r>
      <w:r>
        <w:rPr>
          <w:color w:val="211F1F"/>
          <w:spacing w:val="-1"/>
          <w:sz w:val="22"/>
        </w:rPr>
        <w:t> </w:t>
      </w:r>
      <w:r>
        <w:rPr>
          <w:color w:val="211F1F"/>
          <w:sz w:val="22"/>
        </w:rPr>
        <w:t>to</w:t>
      </w:r>
      <w:r>
        <w:rPr>
          <w:color w:val="211F1F"/>
          <w:spacing w:val="-3"/>
          <w:sz w:val="22"/>
        </w:rPr>
        <w:t> </w:t>
      </w:r>
      <w:r>
        <w:rPr>
          <w:color w:val="211F1F"/>
          <w:sz w:val="22"/>
        </w:rPr>
        <w:t>the</w:t>
      </w:r>
      <w:r>
        <w:rPr>
          <w:color w:val="211F1F"/>
          <w:spacing w:val="-4"/>
          <w:sz w:val="22"/>
        </w:rPr>
        <w:t> </w:t>
      </w:r>
      <w:r>
        <w:rPr>
          <w:b/>
          <w:color w:val="211F1F"/>
          <w:sz w:val="22"/>
        </w:rPr>
        <w:t>System</w:t>
      </w:r>
      <w:r>
        <w:rPr>
          <w:b/>
          <w:color w:val="211F1F"/>
          <w:spacing w:val="-1"/>
          <w:sz w:val="22"/>
        </w:rPr>
        <w:t> </w:t>
      </w:r>
      <w:r>
        <w:rPr>
          <w:b/>
          <w:color w:val="211F1F"/>
          <w:sz w:val="22"/>
        </w:rPr>
        <w:t>&gt;</w:t>
      </w:r>
      <w:r>
        <w:rPr>
          <w:b/>
          <w:color w:val="211F1F"/>
          <w:spacing w:val="-4"/>
          <w:sz w:val="22"/>
        </w:rPr>
        <w:t> </w:t>
      </w:r>
      <w:r>
        <w:rPr>
          <w:b/>
          <w:color w:val="211F1F"/>
          <w:sz w:val="22"/>
        </w:rPr>
        <w:t>Status</w:t>
      </w:r>
      <w:r>
        <w:rPr>
          <w:b/>
          <w:color w:val="211F1F"/>
          <w:spacing w:val="-3"/>
          <w:sz w:val="22"/>
        </w:rPr>
        <w:t> </w:t>
      </w:r>
      <w:r>
        <w:rPr>
          <w:b/>
          <w:color w:val="211F1F"/>
          <w:sz w:val="22"/>
        </w:rPr>
        <w:t>&gt;</w:t>
      </w:r>
      <w:r>
        <w:rPr>
          <w:b/>
          <w:color w:val="211F1F"/>
          <w:spacing w:val="-4"/>
          <w:sz w:val="22"/>
        </w:rPr>
        <w:t> </w:t>
      </w:r>
      <w:r>
        <w:rPr>
          <w:b/>
          <w:color w:val="211F1F"/>
          <w:sz w:val="22"/>
        </w:rPr>
        <w:t>GPIO</w:t>
      </w:r>
      <w:r>
        <w:rPr>
          <w:b/>
          <w:color w:val="211F1F"/>
          <w:spacing w:val="-1"/>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OpLog</w:t>
      </w:r>
      <w:r>
        <w:rPr>
          <w:b/>
          <w:color w:val="211F1F"/>
          <w:spacing w:val="-4"/>
          <w:sz w:val="22"/>
        </w:rPr>
        <w:t> </w:t>
      </w:r>
      <w:r>
        <w:rPr>
          <w:color w:val="211F1F"/>
          <w:sz w:val="22"/>
        </w:rPr>
        <w:t>navigates</w:t>
      </w:r>
      <w:r>
        <w:rPr>
          <w:color w:val="211F1F"/>
          <w:spacing w:val="-2"/>
          <w:sz w:val="22"/>
        </w:rPr>
        <w:t> </w:t>
      </w:r>
      <w:r>
        <w:rPr>
          <w:color w:val="211F1F"/>
          <w:sz w:val="22"/>
        </w:rPr>
        <w:t>to</w:t>
      </w:r>
      <w:r>
        <w:rPr>
          <w:color w:val="211F1F"/>
          <w:spacing w:val="-4"/>
          <w:sz w:val="22"/>
        </w:rPr>
        <w:t> </w:t>
      </w:r>
      <w:r>
        <w:rPr>
          <w:color w:val="211F1F"/>
          <w:sz w:val="22"/>
        </w:rPr>
        <w:t>the</w:t>
      </w:r>
      <w:r>
        <w:rPr>
          <w:color w:val="211F1F"/>
          <w:spacing w:val="-5"/>
          <w:sz w:val="22"/>
        </w:rPr>
        <w:t> </w:t>
      </w:r>
      <w:r>
        <w:rPr>
          <w:b/>
          <w:color w:val="211F1F"/>
          <w:sz w:val="22"/>
        </w:rPr>
        <w:t>System</w:t>
      </w:r>
      <w:r>
        <w:rPr>
          <w:b/>
          <w:color w:val="211F1F"/>
          <w:spacing w:val="-2"/>
          <w:sz w:val="22"/>
        </w:rPr>
        <w:t> </w:t>
      </w:r>
      <w:r>
        <w:rPr>
          <w:b/>
          <w:color w:val="211F1F"/>
          <w:sz w:val="22"/>
        </w:rPr>
        <w:t>&gt;</w:t>
      </w:r>
      <w:r>
        <w:rPr>
          <w:b/>
          <w:color w:val="211F1F"/>
          <w:spacing w:val="-5"/>
          <w:sz w:val="22"/>
        </w:rPr>
        <w:t> </w:t>
      </w:r>
      <w:r>
        <w:rPr>
          <w:b/>
          <w:color w:val="211F1F"/>
          <w:sz w:val="22"/>
        </w:rPr>
        <w:t>Logs</w:t>
      </w:r>
      <w:r>
        <w:rPr>
          <w:b/>
          <w:color w:val="211F1F"/>
          <w:spacing w:val="-4"/>
          <w:sz w:val="22"/>
        </w:rPr>
        <w:t> </w:t>
      </w:r>
      <w:r>
        <w:rPr>
          <w:b/>
          <w:color w:val="211F1F"/>
          <w:sz w:val="22"/>
        </w:rPr>
        <w:t>&gt;</w:t>
      </w:r>
      <w:r>
        <w:rPr>
          <w:b/>
          <w:color w:val="211F1F"/>
          <w:spacing w:val="-2"/>
          <w:sz w:val="22"/>
        </w:rPr>
        <w:t> </w:t>
      </w:r>
      <w:r>
        <w:rPr>
          <w:b/>
          <w:color w:val="211F1F"/>
          <w:sz w:val="22"/>
        </w:rPr>
        <w:t>Operation</w:t>
      </w:r>
      <w:r>
        <w:rPr>
          <w:b/>
          <w:color w:val="211F1F"/>
          <w:spacing w:val="-3"/>
          <w:sz w:val="22"/>
        </w:rPr>
        <w:t> </w:t>
      </w:r>
      <w:r>
        <w:rPr>
          <w:b/>
          <w:color w:val="211F1F"/>
          <w:sz w:val="22"/>
        </w:rPr>
        <w:t>Log</w:t>
      </w:r>
      <w:r>
        <w:rPr>
          <w:b/>
          <w:color w:val="211F1F"/>
          <w:spacing w:val="-1"/>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Session</w:t>
      </w:r>
      <w:r>
        <w:rPr>
          <w:b/>
          <w:color w:val="211F1F"/>
          <w:spacing w:val="-5"/>
          <w:sz w:val="22"/>
        </w:rPr>
        <w:t> </w:t>
      </w:r>
      <w:r>
        <w:rPr>
          <w:b/>
          <w:color w:val="211F1F"/>
          <w:sz w:val="22"/>
        </w:rPr>
        <w:t>Log</w:t>
      </w:r>
      <w:r>
        <w:rPr>
          <w:b/>
          <w:color w:val="211F1F"/>
          <w:spacing w:val="-2"/>
          <w:sz w:val="22"/>
        </w:rPr>
        <w:t> </w:t>
      </w:r>
      <w:r>
        <w:rPr>
          <w:color w:val="211F1F"/>
          <w:sz w:val="22"/>
        </w:rPr>
        <w:t>navigates</w:t>
      </w:r>
      <w:r>
        <w:rPr>
          <w:color w:val="211F1F"/>
          <w:spacing w:val="-2"/>
          <w:sz w:val="22"/>
        </w:rPr>
        <w:t> </w:t>
      </w:r>
      <w:r>
        <w:rPr>
          <w:color w:val="211F1F"/>
          <w:sz w:val="22"/>
        </w:rPr>
        <w:t>to</w:t>
      </w:r>
      <w:r>
        <w:rPr>
          <w:color w:val="211F1F"/>
          <w:spacing w:val="-2"/>
          <w:sz w:val="22"/>
        </w:rPr>
        <w:t> </w:t>
      </w:r>
      <w:r>
        <w:rPr>
          <w:color w:val="211F1F"/>
          <w:sz w:val="22"/>
        </w:rPr>
        <w:t>the</w:t>
      </w:r>
      <w:r>
        <w:rPr>
          <w:color w:val="211F1F"/>
          <w:spacing w:val="-2"/>
          <w:sz w:val="22"/>
        </w:rPr>
        <w:t> </w:t>
      </w:r>
      <w:r>
        <w:rPr>
          <w:b/>
          <w:color w:val="211F1F"/>
          <w:sz w:val="22"/>
        </w:rPr>
        <w:t>System</w:t>
      </w:r>
      <w:r>
        <w:rPr>
          <w:b/>
          <w:color w:val="211F1F"/>
          <w:spacing w:val="-3"/>
          <w:sz w:val="22"/>
        </w:rPr>
        <w:t> </w:t>
      </w:r>
      <w:r>
        <w:rPr>
          <w:b/>
          <w:color w:val="211F1F"/>
          <w:sz w:val="22"/>
        </w:rPr>
        <w:t>&gt;</w:t>
      </w:r>
      <w:r>
        <w:rPr>
          <w:b/>
          <w:color w:val="211F1F"/>
          <w:spacing w:val="-4"/>
          <w:sz w:val="22"/>
        </w:rPr>
        <w:t> </w:t>
      </w:r>
      <w:r>
        <w:rPr>
          <w:b/>
          <w:color w:val="211F1F"/>
          <w:sz w:val="22"/>
        </w:rPr>
        <w:t>Logs</w:t>
      </w:r>
      <w:r>
        <w:rPr>
          <w:b/>
          <w:color w:val="211F1F"/>
          <w:spacing w:val="-2"/>
          <w:sz w:val="22"/>
        </w:rPr>
        <w:t> </w:t>
      </w:r>
      <w:r>
        <w:rPr>
          <w:b/>
          <w:color w:val="211F1F"/>
          <w:sz w:val="22"/>
        </w:rPr>
        <w:t>&gt;</w:t>
      </w:r>
      <w:r>
        <w:rPr>
          <w:b/>
          <w:color w:val="211F1F"/>
          <w:spacing w:val="-5"/>
          <w:sz w:val="22"/>
        </w:rPr>
        <w:t> </w:t>
      </w:r>
      <w:r>
        <w:rPr>
          <w:b/>
          <w:color w:val="211F1F"/>
          <w:sz w:val="22"/>
        </w:rPr>
        <w:t>Web</w:t>
      </w:r>
      <w:r>
        <w:rPr>
          <w:b/>
          <w:color w:val="211F1F"/>
          <w:spacing w:val="-4"/>
          <w:sz w:val="22"/>
        </w:rPr>
        <w:t> </w:t>
      </w:r>
      <w:r>
        <w:rPr>
          <w:b/>
          <w:color w:val="211F1F"/>
          <w:sz w:val="22"/>
        </w:rPr>
        <w:t>Session</w:t>
      </w:r>
      <w:r>
        <w:rPr>
          <w:b/>
          <w:color w:val="211F1F"/>
          <w:spacing w:val="-3"/>
          <w:sz w:val="22"/>
        </w:rPr>
        <w:t> </w:t>
      </w:r>
      <w:r>
        <w:rPr>
          <w:b/>
          <w:color w:val="211F1F"/>
          <w:sz w:val="22"/>
        </w:rPr>
        <w:t>Log</w:t>
      </w:r>
      <w:r>
        <w:rPr>
          <w:b/>
          <w:color w:val="211F1F"/>
          <w:spacing w:val="-3"/>
          <w:sz w:val="22"/>
        </w:rPr>
        <w:t> </w:t>
      </w:r>
      <w:r>
        <w:rPr>
          <w:color w:val="211F1F"/>
          <w:spacing w:val="-2"/>
          <w:sz w:val="22"/>
        </w:rPr>
        <w:t>screen.</w:t>
      </w:r>
    </w:p>
    <w:p>
      <w:pPr>
        <w:pStyle w:val="BodyText"/>
      </w:pPr>
    </w:p>
    <w:p>
      <w:pPr>
        <w:pStyle w:val="BodyText"/>
        <w:spacing w:before="4"/>
        <w:rPr>
          <w:sz w:val="17"/>
        </w:rPr>
      </w:pPr>
    </w:p>
    <w:p>
      <w:pPr>
        <w:pStyle w:val="ListParagraph"/>
        <w:numPr>
          <w:ilvl w:val="0"/>
          <w:numId w:val="5"/>
        </w:numPr>
        <w:tabs>
          <w:tab w:pos="434" w:val="left" w:leader="none"/>
          <w:tab w:pos="435" w:val="left" w:leader="none"/>
        </w:tabs>
        <w:spacing w:line="240" w:lineRule="auto" w:before="1" w:after="0"/>
        <w:ind w:left="434" w:right="0" w:hanging="315"/>
        <w:jc w:val="left"/>
        <w:rPr>
          <w:sz w:val="22"/>
        </w:rPr>
      </w:pPr>
      <w:r>
        <w:rPr>
          <w:b/>
          <w:color w:val="211F1F"/>
          <w:sz w:val="22"/>
        </w:rPr>
        <w:t>Audio:Out</w:t>
      </w:r>
      <w:r>
        <w:rPr>
          <w:b/>
          <w:color w:val="211F1F"/>
          <w:spacing w:val="-6"/>
          <w:sz w:val="22"/>
        </w:rPr>
        <w:t> </w:t>
      </w:r>
      <w:r>
        <w:rPr>
          <w:color w:val="211F1F"/>
          <w:sz w:val="22"/>
        </w:rPr>
        <w:t>navigates</w:t>
      </w:r>
      <w:r>
        <w:rPr>
          <w:color w:val="211F1F"/>
          <w:spacing w:val="-2"/>
          <w:sz w:val="22"/>
        </w:rPr>
        <w:t> </w:t>
      </w:r>
      <w:r>
        <w:rPr>
          <w:color w:val="211F1F"/>
          <w:sz w:val="22"/>
        </w:rPr>
        <w:t>to</w:t>
      </w:r>
      <w:r>
        <w:rPr>
          <w:color w:val="211F1F"/>
          <w:spacing w:val="-2"/>
          <w:sz w:val="22"/>
        </w:rPr>
        <w:t> </w:t>
      </w:r>
      <w:r>
        <w:rPr>
          <w:color w:val="211F1F"/>
          <w:sz w:val="22"/>
        </w:rPr>
        <w:t>the</w:t>
      </w:r>
      <w:r>
        <w:rPr>
          <w:color w:val="211F1F"/>
          <w:spacing w:val="-5"/>
          <w:sz w:val="22"/>
        </w:rPr>
        <w:t> </w:t>
      </w:r>
      <w:r>
        <w:rPr>
          <w:b/>
          <w:color w:val="211F1F"/>
          <w:sz w:val="22"/>
        </w:rPr>
        <w:t>Setup</w:t>
      </w:r>
      <w:r>
        <w:rPr>
          <w:b/>
          <w:color w:val="211F1F"/>
          <w:spacing w:val="-3"/>
          <w:sz w:val="22"/>
        </w:rPr>
        <w:t> </w:t>
      </w:r>
      <w:r>
        <w:rPr>
          <w:b/>
          <w:color w:val="211F1F"/>
          <w:sz w:val="22"/>
        </w:rPr>
        <w:t>&gt;</w:t>
      </w:r>
      <w:r>
        <w:rPr>
          <w:b/>
          <w:color w:val="211F1F"/>
          <w:spacing w:val="-5"/>
          <w:sz w:val="22"/>
        </w:rPr>
        <w:t> </w:t>
      </w:r>
      <w:r>
        <w:rPr>
          <w:b/>
          <w:color w:val="211F1F"/>
          <w:sz w:val="22"/>
        </w:rPr>
        <w:t>Audio</w:t>
      </w:r>
      <w:r>
        <w:rPr>
          <w:b/>
          <w:color w:val="211F1F"/>
          <w:spacing w:val="-3"/>
          <w:sz w:val="22"/>
        </w:rPr>
        <w:t> </w:t>
      </w:r>
      <w:r>
        <w:rPr>
          <w:b/>
          <w:color w:val="211F1F"/>
          <w:sz w:val="22"/>
        </w:rPr>
        <w:t>&gt;</w:t>
      </w:r>
      <w:r>
        <w:rPr>
          <w:b/>
          <w:color w:val="211F1F"/>
          <w:spacing w:val="-4"/>
          <w:sz w:val="22"/>
        </w:rPr>
        <w:t> </w:t>
      </w:r>
      <w:r>
        <w:rPr>
          <w:b/>
          <w:color w:val="211F1F"/>
          <w:sz w:val="22"/>
        </w:rPr>
        <w:t>Audio</w:t>
      </w:r>
      <w:r>
        <w:rPr>
          <w:b/>
          <w:color w:val="211F1F"/>
          <w:spacing w:val="-4"/>
          <w:sz w:val="22"/>
        </w:rPr>
        <w:t> </w:t>
      </w:r>
      <w:r>
        <w:rPr>
          <w:b/>
          <w:color w:val="211F1F"/>
          <w:sz w:val="22"/>
        </w:rPr>
        <w:t>Outputs</w:t>
      </w:r>
      <w:r>
        <w:rPr>
          <w:b/>
          <w:color w:val="211F1F"/>
          <w:spacing w:val="-2"/>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/In</w:t>
      </w:r>
      <w:r>
        <w:rPr>
          <w:b/>
          <w:color w:val="211F1F"/>
          <w:spacing w:val="-5"/>
          <w:sz w:val="22"/>
        </w:rPr>
        <w:t> </w:t>
      </w:r>
      <w:r>
        <w:rPr>
          <w:color w:val="211F1F"/>
          <w:sz w:val="22"/>
        </w:rPr>
        <w:t>navigates</w:t>
      </w:r>
      <w:r>
        <w:rPr>
          <w:color w:val="211F1F"/>
          <w:spacing w:val="-3"/>
          <w:sz w:val="22"/>
        </w:rPr>
        <w:t> </w:t>
      </w:r>
      <w:r>
        <w:rPr>
          <w:color w:val="211F1F"/>
          <w:sz w:val="22"/>
        </w:rPr>
        <w:t>to</w:t>
      </w:r>
      <w:r>
        <w:rPr>
          <w:color w:val="211F1F"/>
          <w:spacing w:val="-1"/>
          <w:sz w:val="22"/>
        </w:rPr>
        <w:t> </w:t>
      </w:r>
      <w:r>
        <w:rPr>
          <w:color w:val="211F1F"/>
          <w:sz w:val="22"/>
        </w:rPr>
        <w:t>the</w:t>
      </w:r>
      <w:r>
        <w:rPr>
          <w:color w:val="211F1F"/>
          <w:spacing w:val="-2"/>
          <w:sz w:val="22"/>
        </w:rPr>
        <w:t> </w:t>
      </w:r>
      <w:r>
        <w:rPr>
          <w:b/>
          <w:color w:val="211F1F"/>
          <w:sz w:val="22"/>
        </w:rPr>
        <w:t>Setup</w:t>
      </w:r>
      <w:r>
        <w:rPr>
          <w:b/>
          <w:color w:val="211F1F"/>
          <w:spacing w:val="-2"/>
          <w:sz w:val="22"/>
        </w:rPr>
        <w:t> </w:t>
      </w:r>
      <w:r>
        <w:rPr>
          <w:b/>
          <w:color w:val="211F1F"/>
          <w:sz w:val="22"/>
        </w:rPr>
        <w:t>&gt;</w:t>
      </w:r>
      <w:r>
        <w:rPr>
          <w:b/>
          <w:color w:val="211F1F"/>
          <w:spacing w:val="-1"/>
          <w:sz w:val="22"/>
        </w:rPr>
        <w:t> </w:t>
      </w:r>
      <w:r>
        <w:rPr>
          <w:b/>
          <w:color w:val="211F1F"/>
          <w:sz w:val="22"/>
        </w:rPr>
        <w:t>Audio</w:t>
      </w:r>
      <w:r>
        <w:rPr>
          <w:b/>
          <w:color w:val="211F1F"/>
          <w:spacing w:val="-3"/>
          <w:sz w:val="22"/>
        </w:rPr>
        <w:t> </w:t>
      </w:r>
      <w:r>
        <w:rPr>
          <w:b/>
          <w:color w:val="211F1F"/>
          <w:sz w:val="22"/>
        </w:rPr>
        <w:t>&gt;</w:t>
      </w:r>
      <w:r>
        <w:rPr>
          <w:b/>
          <w:color w:val="211F1F"/>
          <w:spacing w:val="-4"/>
          <w:sz w:val="22"/>
        </w:rPr>
        <w:t> </w:t>
      </w:r>
      <w:r>
        <w:rPr>
          <w:b/>
          <w:color w:val="211F1F"/>
          <w:sz w:val="22"/>
        </w:rPr>
        <w:t>Audio</w:t>
      </w:r>
      <w:r>
        <w:rPr>
          <w:b/>
          <w:color w:val="211F1F"/>
          <w:spacing w:val="-4"/>
          <w:sz w:val="22"/>
        </w:rPr>
        <w:t> </w:t>
      </w:r>
      <w:r>
        <w:rPr>
          <w:b/>
          <w:color w:val="211F1F"/>
          <w:sz w:val="22"/>
        </w:rPr>
        <w:t>Inputs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/Radios</w:t>
      </w:r>
      <w:r>
        <w:rPr>
          <w:b/>
          <w:color w:val="211F1F"/>
          <w:spacing w:val="-4"/>
          <w:sz w:val="22"/>
        </w:rPr>
        <w:t> </w:t>
      </w:r>
      <w:r>
        <w:rPr>
          <w:color w:val="211F1F"/>
          <w:sz w:val="22"/>
        </w:rPr>
        <w:t>navigates</w:t>
      </w:r>
      <w:r>
        <w:rPr>
          <w:color w:val="211F1F"/>
          <w:spacing w:val="-2"/>
          <w:sz w:val="22"/>
        </w:rPr>
        <w:t> </w:t>
      </w:r>
      <w:r>
        <w:rPr>
          <w:color w:val="211F1F"/>
          <w:sz w:val="22"/>
        </w:rPr>
        <w:t>to</w:t>
      </w:r>
      <w:r>
        <w:rPr>
          <w:color w:val="211F1F"/>
          <w:spacing w:val="-2"/>
          <w:sz w:val="22"/>
        </w:rPr>
        <w:t> </w:t>
      </w:r>
      <w:r>
        <w:rPr>
          <w:color w:val="211F1F"/>
          <w:sz w:val="22"/>
        </w:rPr>
        <w:t>the</w:t>
      </w:r>
      <w:r>
        <w:rPr>
          <w:color w:val="211F1F"/>
          <w:spacing w:val="-5"/>
          <w:sz w:val="22"/>
        </w:rPr>
        <w:t> </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Audio</w:t>
      </w:r>
      <w:r>
        <w:rPr>
          <w:b/>
          <w:color w:val="211F1F"/>
          <w:spacing w:val="-5"/>
          <w:sz w:val="22"/>
        </w:rPr>
        <w:t> </w:t>
      </w:r>
      <w:r>
        <w:rPr>
          <w:b/>
          <w:color w:val="211F1F"/>
          <w:sz w:val="22"/>
        </w:rPr>
        <w:t>&gt;</w:t>
      </w:r>
      <w:r>
        <w:rPr>
          <w:b/>
          <w:color w:val="211F1F"/>
          <w:spacing w:val="-2"/>
          <w:sz w:val="22"/>
        </w:rPr>
        <w:t> </w:t>
      </w:r>
      <w:r>
        <w:rPr>
          <w:b/>
          <w:color w:val="211F1F"/>
          <w:sz w:val="22"/>
        </w:rPr>
        <w:t>Audio</w:t>
      </w:r>
      <w:r>
        <w:rPr>
          <w:b/>
          <w:color w:val="211F1F"/>
          <w:spacing w:val="-6"/>
          <w:sz w:val="22"/>
        </w:rPr>
        <w:t> </w:t>
      </w:r>
      <w:r>
        <w:rPr>
          <w:b/>
          <w:color w:val="211F1F"/>
          <w:sz w:val="22"/>
        </w:rPr>
        <w:t>Inputs</w:t>
      </w:r>
      <w:r>
        <w:rPr>
          <w:b/>
          <w:color w:val="211F1F"/>
          <w:spacing w:val="-3"/>
          <w:sz w:val="22"/>
        </w:rPr>
        <w:t> </w:t>
      </w:r>
      <w:r>
        <w:rPr>
          <w:color w:val="211F1F"/>
          <w:spacing w:val="-2"/>
          <w:sz w:val="22"/>
        </w:rPr>
        <w:t>screen.</w:t>
      </w:r>
    </w:p>
    <w:p>
      <w:pPr>
        <w:pStyle w:val="BodyText"/>
      </w:pPr>
    </w:p>
    <w:p>
      <w:pPr>
        <w:pStyle w:val="BodyText"/>
        <w:spacing w:before="5"/>
        <w:rPr>
          <w:sz w:val="17"/>
        </w:rPr>
      </w:pPr>
    </w:p>
    <w:p>
      <w:pPr>
        <w:pStyle w:val="ListParagraph"/>
        <w:numPr>
          <w:ilvl w:val="0"/>
          <w:numId w:val="5"/>
        </w:numPr>
        <w:tabs>
          <w:tab w:pos="437" w:val="left" w:leader="none"/>
          <w:tab w:pos="438" w:val="left" w:leader="none"/>
        </w:tabs>
        <w:spacing w:line="240" w:lineRule="auto" w:before="0" w:after="0"/>
        <w:ind w:left="437" w:right="0" w:hanging="318"/>
        <w:jc w:val="left"/>
        <w:rPr>
          <w:sz w:val="22"/>
        </w:rPr>
      </w:pPr>
      <w:r>
        <w:rPr>
          <w:b/>
          <w:color w:val="211F1F"/>
          <w:sz w:val="22"/>
        </w:rPr>
        <w:t>Set:Net</w:t>
      </w:r>
      <w:r>
        <w:rPr>
          <w:b/>
          <w:color w:val="211F1F"/>
          <w:spacing w:val="-5"/>
          <w:sz w:val="22"/>
        </w:rPr>
        <w:t> </w:t>
      </w:r>
      <w:r>
        <w:rPr>
          <w:color w:val="211F1F"/>
          <w:sz w:val="22"/>
        </w:rPr>
        <w:t>navigates</w:t>
      </w:r>
      <w:r>
        <w:rPr>
          <w:color w:val="211F1F"/>
          <w:spacing w:val="-3"/>
          <w:sz w:val="22"/>
        </w:rPr>
        <w:t> </w:t>
      </w:r>
      <w:r>
        <w:rPr>
          <w:color w:val="211F1F"/>
          <w:sz w:val="22"/>
        </w:rPr>
        <w:t>to</w:t>
      </w:r>
      <w:r>
        <w:rPr>
          <w:color w:val="211F1F"/>
          <w:spacing w:val="-3"/>
          <w:sz w:val="22"/>
        </w:rPr>
        <w:t> </w:t>
      </w:r>
      <w:r>
        <w:rPr>
          <w:color w:val="211F1F"/>
          <w:sz w:val="22"/>
        </w:rPr>
        <w:t>the</w:t>
      </w:r>
      <w:r>
        <w:rPr>
          <w:color w:val="211F1F"/>
          <w:spacing w:val="-6"/>
          <w:sz w:val="22"/>
        </w:rPr>
        <w:t> </w:t>
      </w:r>
      <w:r>
        <w:rPr>
          <w:b/>
          <w:color w:val="211F1F"/>
          <w:sz w:val="22"/>
        </w:rPr>
        <w:t>Setup</w:t>
      </w:r>
      <w:r>
        <w:rPr>
          <w:b/>
          <w:color w:val="211F1F"/>
          <w:spacing w:val="-4"/>
          <w:sz w:val="22"/>
        </w:rPr>
        <w:t> </w:t>
      </w:r>
      <w:r>
        <w:rPr>
          <w:b/>
          <w:color w:val="211F1F"/>
          <w:sz w:val="22"/>
        </w:rPr>
        <w:t>&gt;</w:t>
      </w:r>
      <w:r>
        <w:rPr>
          <w:b/>
          <w:color w:val="211F1F"/>
          <w:spacing w:val="-3"/>
          <w:sz w:val="22"/>
        </w:rPr>
        <w:t> </w:t>
      </w:r>
      <w:r>
        <w:rPr>
          <w:b/>
          <w:color w:val="211F1F"/>
          <w:sz w:val="22"/>
        </w:rPr>
        <w:t>Network</w:t>
      </w:r>
      <w:r>
        <w:rPr>
          <w:b/>
          <w:color w:val="211F1F"/>
          <w:spacing w:val="-6"/>
          <w:sz w:val="22"/>
        </w:rPr>
        <w:t> </w:t>
      </w:r>
      <w:r>
        <w:rPr>
          <w:b/>
          <w:color w:val="211F1F"/>
          <w:sz w:val="22"/>
        </w:rPr>
        <w:t>&gt;</w:t>
      </w:r>
      <w:r>
        <w:rPr>
          <w:b/>
          <w:color w:val="211F1F"/>
          <w:spacing w:val="-5"/>
          <w:sz w:val="22"/>
        </w:rPr>
        <w:t> </w:t>
      </w:r>
      <w:r>
        <w:rPr>
          <w:b/>
          <w:color w:val="211F1F"/>
          <w:sz w:val="22"/>
        </w:rPr>
        <w:t>Configuration</w:t>
      </w:r>
      <w:r>
        <w:rPr>
          <w:b/>
          <w:color w:val="211F1F"/>
          <w:spacing w:val="-3"/>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2" w:after="0"/>
        <w:ind w:left="437" w:right="0" w:hanging="318"/>
        <w:jc w:val="left"/>
        <w:rPr>
          <w:sz w:val="22"/>
        </w:rPr>
      </w:pPr>
      <w:r>
        <w:rPr>
          <w:b/>
          <w:color w:val="211F1F"/>
          <w:sz w:val="22"/>
        </w:rPr>
        <w:t>/Agent</w:t>
      </w:r>
      <w:r>
        <w:rPr>
          <w:b/>
          <w:color w:val="211F1F"/>
          <w:spacing w:val="-2"/>
          <w:sz w:val="22"/>
        </w:rPr>
        <w:t> </w:t>
      </w:r>
      <w:r>
        <w:rPr>
          <w:color w:val="211F1F"/>
          <w:sz w:val="22"/>
        </w:rPr>
        <w:t>navigates</w:t>
      </w:r>
      <w:r>
        <w:rPr>
          <w:color w:val="211F1F"/>
          <w:spacing w:val="-4"/>
          <w:sz w:val="22"/>
        </w:rPr>
        <w:t> </w:t>
      </w:r>
      <w:r>
        <w:rPr>
          <w:color w:val="211F1F"/>
          <w:sz w:val="22"/>
        </w:rPr>
        <w:t>to</w:t>
      </w:r>
      <w:r>
        <w:rPr>
          <w:color w:val="211F1F"/>
          <w:spacing w:val="-4"/>
          <w:sz w:val="22"/>
        </w:rPr>
        <w:t> </w:t>
      </w:r>
      <w:r>
        <w:rPr>
          <w:color w:val="211F1F"/>
          <w:sz w:val="22"/>
        </w:rPr>
        <w:t>the</w:t>
      </w:r>
      <w:r>
        <w:rPr>
          <w:color w:val="211F1F"/>
          <w:spacing w:val="-4"/>
          <w:sz w:val="22"/>
        </w:rPr>
        <w:t> </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Alert</w:t>
      </w:r>
      <w:r>
        <w:rPr>
          <w:b/>
          <w:color w:val="211F1F"/>
          <w:spacing w:val="-5"/>
          <w:sz w:val="22"/>
        </w:rPr>
        <w:t> </w:t>
      </w:r>
      <w:r>
        <w:rPr>
          <w:b/>
          <w:color w:val="211F1F"/>
          <w:sz w:val="22"/>
        </w:rPr>
        <w:t>Agent™</w:t>
      </w:r>
      <w:r>
        <w:rPr>
          <w:b/>
          <w:color w:val="211F1F"/>
          <w:spacing w:val="-5"/>
          <w:sz w:val="22"/>
        </w:rPr>
        <w:t> </w:t>
      </w:r>
      <w:r>
        <w:rPr>
          <w:b/>
          <w:color w:val="211F1F"/>
          <w:sz w:val="22"/>
        </w:rPr>
        <w:t>&gt;</w:t>
      </w:r>
      <w:r>
        <w:rPr>
          <w:b/>
          <w:color w:val="211F1F"/>
          <w:spacing w:val="-2"/>
          <w:sz w:val="22"/>
        </w:rPr>
        <w:t> </w:t>
      </w:r>
      <w:r>
        <w:rPr>
          <w:b/>
          <w:color w:val="211F1F"/>
          <w:sz w:val="22"/>
        </w:rPr>
        <w:t>Manage</w:t>
      </w:r>
      <w:r>
        <w:rPr>
          <w:b/>
          <w:color w:val="211F1F"/>
          <w:spacing w:val="-3"/>
          <w:sz w:val="22"/>
        </w:rPr>
        <w:t> </w:t>
      </w:r>
      <w:r>
        <w:rPr>
          <w:b/>
          <w:color w:val="211F1F"/>
          <w:sz w:val="22"/>
        </w:rPr>
        <w:t>Alert</w:t>
      </w:r>
      <w:r>
        <w:rPr>
          <w:b/>
          <w:color w:val="211F1F"/>
          <w:spacing w:val="-5"/>
          <w:sz w:val="22"/>
        </w:rPr>
        <w:t> </w:t>
      </w:r>
      <w:r>
        <w:rPr>
          <w:b/>
          <w:color w:val="211F1F"/>
          <w:sz w:val="22"/>
        </w:rPr>
        <w:t>Nodes</w:t>
      </w:r>
      <w:r>
        <w:rPr>
          <w:b/>
          <w:color w:val="211F1F"/>
          <w:spacing w:val="-1"/>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/Policy</w:t>
      </w:r>
      <w:r>
        <w:rPr>
          <w:b/>
          <w:color w:val="211F1F"/>
          <w:spacing w:val="-3"/>
          <w:sz w:val="22"/>
        </w:rPr>
        <w:t> </w:t>
      </w:r>
      <w:r>
        <w:rPr>
          <w:color w:val="211F1F"/>
          <w:sz w:val="22"/>
        </w:rPr>
        <w:t>navigates</w:t>
      </w:r>
      <w:r>
        <w:rPr>
          <w:color w:val="211F1F"/>
          <w:spacing w:val="-4"/>
          <w:sz w:val="22"/>
        </w:rPr>
        <w:t> </w:t>
      </w:r>
      <w:r>
        <w:rPr>
          <w:color w:val="211F1F"/>
          <w:sz w:val="22"/>
        </w:rPr>
        <w:t>to</w:t>
      </w:r>
      <w:r>
        <w:rPr>
          <w:color w:val="211F1F"/>
          <w:spacing w:val="-3"/>
          <w:sz w:val="22"/>
        </w:rPr>
        <w:t> </w:t>
      </w:r>
      <w:r>
        <w:rPr>
          <w:color w:val="211F1F"/>
          <w:sz w:val="22"/>
        </w:rPr>
        <w:t>the</w:t>
      </w:r>
      <w:r>
        <w:rPr>
          <w:color w:val="211F1F"/>
          <w:spacing w:val="-4"/>
          <w:sz w:val="22"/>
        </w:rPr>
        <w:t> </w:t>
      </w:r>
      <w:r>
        <w:rPr>
          <w:b/>
          <w:color w:val="211F1F"/>
          <w:sz w:val="22"/>
        </w:rPr>
        <w:t>Setup</w:t>
      </w:r>
      <w:r>
        <w:rPr>
          <w:b/>
          <w:color w:val="211F1F"/>
          <w:spacing w:val="-3"/>
          <w:sz w:val="22"/>
        </w:rPr>
        <w:t> </w:t>
      </w:r>
      <w:r>
        <w:rPr>
          <w:b/>
          <w:color w:val="211F1F"/>
          <w:sz w:val="22"/>
        </w:rPr>
        <w:t>&gt;</w:t>
      </w:r>
      <w:r>
        <w:rPr>
          <w:b/>
          <w:color w:val="211F1F"/>
          <w:spacing w:val="-1"/>
          <w:sz w:val="22"/>
        </w:rPr>
        <w:t> </w:t>
      </w:r>
      <w:r>
        <w:rPr>
          <w:b/>
          <w:color w:val="211F1F"/>
          <w:sz w:val="22"/>
        </w:rPr>
        <w:t>Alert</w:t>
      </w:r>
      <w:r>
        <w:rPr>
          <w:b/>
          <w:color w:val="211F1F"/>
          <w:spacing w:val="-5"/>
          <w:sz w:val="22"/>
        </w:rPr>
        <w:t> </w:t>
      </w:r>
      <w:r>
        <w:rPr>
          <w:b/>
          <w:color w:val="211F1F"/>
          <w:sz w:val="22"/>
        </w:rPr>
        <w:t>Agent™</w:t>
      </w:r>
      <w:r>
        <w:rPr>
          <w:b/>
          <w:color w:val="211F1F"/>
          <w:spacing w:val="-5"/>
          <w:sz w:val="22"/>
        </w:rPr>
        <w:t> </w:t>
      </w:r>
      <w:r>
        <w:rPr>
          <w:b/>
          <w:color w:val="211F1F"/>
          <w:sz w:val="22"/>
        </w:rPr>
        <w:t>&gt;</w:t>
      </w:r>
      <w:r>
        <w:rPr>
          <w:b/>
          <w:color w:val="211F1F"/>
          <w:spacing w:val="-5"/>
          <w:sz w:val="22"/>
        </w:rPr>
        <w:t> </w:t>
      </w:r>
      <w:r>
        <w:rPr>
          <w:b/>
          <w:color w:val="211F1F"/>
          <w:sz w:val="22"/>
        </w:rPr>
        <w:t>Alert</w:t>
      </w:r>
      <w:r>
        <w:rPr>
          <w:b/>
          <w:color w:val="211F1F"/>
          <w:spacing w:val="-4"/>
          <w:sz w:val="22"/>
        </w:rPr>
        <w:t> </w:t>
      </w:r>
      <w:r>
        <w:rPr>
          <w:b/>
          <w:color w:val="211F1F"/>
          <w:sz w:val="22"/>
        </w:rPr>
        <w:t>Policies</w:t>
      </w:r>
      <w:r>
        <w:rPr>
          <w:b/>
          <w:color w:val="211F1F"/>
          <w:spacing w:val="-3"/>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2" w:after="0"/>
        <w:ind w:left="437" w:right="0" w:hanging="318"/>
        <w:jc w:val="left"/>
        <w:rPr>
          <w:sz w:val="22"/>
        </w:rPr>
      </w:pPr>
      <w:r>
        <w:rPr>
          <w:b/>
          <w:color w:val="211F1F"/>
          <w:sz w:val="22"/>
        </w:rPr>
        <w:t>/Globals</w:t>
      </w:r>
      <w:r>
        <w:rPr>
          <w:b/>
          <w:color w:val="211F1F"/>
          <w:spacing w:val="-5"/>
          <w:sz w:val="22"/>
        </w:rPr>
        <w:t> </w:t>
      </w:r>
      <w:r>
        <w:rPr>
          <w:color w:val="211F1F"/>
          <w:sz w:val="22"/>
        </w:rPr>
        <w:t>navigates</w:t>
      </w:r>
      <w:r>
        <w:rPr>
          <w:color w:val="211F1F"/>
          <w:spacing w:val="-5"/>
          <w:sz w:val="22"/>
        </w:rPr>
        <w:t> </w:t>
      </w:r>
      <w:r>
        <w:rPr>
          <w:color w:val="211F1F"/>
          <w:sz w:val="22"/>
        </w:rPr>
        <w:t>to</w:t>
      </w:r>
      <w:r>
        <w:rPr>
          <w:color w:val="211F1F"/>
          <w:spacing w:val="-2"/>
          <w:sz w:val="22"/>
        </w:rPr>
        <w:t> </w:t>
      </w:r>
      <w:r>
        <w:rPr>
          <w:color w:val="211F1F"/>
          <w:sz w:val="22"/>
        </w:rPr>
        <w:t>the</w:t>
      </w:r>
      <w:r>
        <w:rPr>
          <w:color w:val="211F1F"/>
          <w:spacing w:val="-6"/>
          <w:sz w:val="22"/>
        </w:rPr>
        <w:t> </w:t>
      </w:r>
      <w:r>
        <w:rPr>
          <w:b/>
          <w:color w:val="211F1F"/>
          <w:sz w:val="22"/>
        </w:rPr>
        <w:t>Setup</w:t>
      </w:r>
      <w:r>
        <w:rPr>
          <w:b/>
          <w:color w:val="211F1F"/>
          <w:spacing w:val="-4"/>
          <w:sz w:val="22"/>
        </w:rPr>
        <w:t> </w:t>
      </w:r>
      <w:r>
        <w:rPr>
          <w:b/>
          <w:color w:val="211F1F"/>
          <w:sz w:val="22"/>
        </w:rPr>
        <w:t>&gt;</w:t>
      </w:r>
      <w:r>
        <w:rPr>
          <w:b/>
          <w:color w:val="211F1F"/>
          <w:spacing w:val="-3"/>
          <w:sz w:val="22"/>
        </w:rPr>
        <w:t> </w:t>
      </w:r>
      <w:r>
        <w:rPr>
          <w:b/>
          <w:color w:val="211F1F"/>
          <w:sz w:val="22"/>
        </w:rPr>
        <w:t>Station</w:t>
      </w:r>
      <w:r>
        <w:rPr>
          <w:b/>
          <w:color w:val="211F1F"/>
          <w:spacing w:val="-4"/>
          <w:sz w:val="22"/>
        </w:rPr>
        <w:t> </w:t>
      </w:r>
      <w:r>
        <w:rPr>
          <w:b/>
          <w:color w:val="211F1F"/>
          <w:sz w:val="22"/>
        </w:rPr>
        <w:t>&gt;</w:t>
      </w:r>
      <w:r>
        <w:rPr>
          <w:b/>
          <w:color w:val="211F1F"/>
          <w:spacing w:val="-4"/>
          <w:sz w:val="22"/>
        </w:rPr>
        <w:t> </w:t>
      </w:r>
      <w:r>
        <w:rPr>
          <w:b/>
          <w:color w:val="211F1F"/>
          <w:sz w:val="22"/>
        </w:rPr>
        <w:t>Global</w:t>
      </w:r>
      <w:r>
        <w:rPr>
          <w:b/>
          <w:color w:val="211F1F"/>
          <w:spacing w:val="-2"/>
          <w:sz w:val="22"/>
        </w:rPr>
        <w:t> </w:t>
      </w:r>
      <w:r>
        <w:rPr>
          <w:b/>
          <w:color w:val="211F1F"/>
          <w:sz w:val="22"/>
        </w:rPr>
        <w:t>Options</w:t>
      </w:r>
      <w:r>
        <w:rPr>
          <w:b/>
          <w:color w:val="211F1F"/>
          <w:spacing w:val="-2"/>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/GPIO</w:t>
      </w:r>
      <w:r>
        <w:rPr>
          <w:b/>
          <w:color w:val="211F1F"/>
          <w:spacing w:val="-3"/>
          <w:sz w:val="22"/>
        </w:rPr>
        <w:t> </w:t>
      </w:r>
      <w:r>
        <w:rPr>
          <w:color w:val="211F1F"/>
          <w:sz w:val="22"/>
        </w:rPr>
        <w:t>navigates</w:t>
      </w:r>
      <w:r>
        <w:rPr>
          <w:color w:val="211F1F"/>
          <w:spacing w:val="-3"/>
          <w:sz w:val="22"/>
        </w:rPr>
        <w:t> </w:t>
      </w:r>
      <w:r>
        <w:rPr>
          <w:color w:val="211F1F"/>
          <w:sz w:val="22"/>
        </w:rPr>
        <w:t>to</w:t>
      </w:r>
      <w:r>
        <w:rPr>
          <w:color w:val="211F1F"/>
          <w:spacing w:val="-2"/>
          <w:sz w:val="22"/>
        </w:rPr>
        <w:t> </w:t>
      </w:r>
      <w:r>
        <w:rPr>
          <w:color w:val="211F1F"/>
          <w:sz w:val="22"/>
        </w:rPr>
        <w:t>the</w:t>
      </w:r>
      <w:r>
        <w:rPr>
          <w:color w:val="211F1F"/>
          <w:spacing w:val="-4"/>
          <w:sz w:val="22"/>
        </w:rPr>
        <w:t> </w:t>
      </w:r>
      <w:r>
        <w:rPr>
          <w:b/>
          <w:color w:val="211F1F"/>
          <w:sz w:val="22"/>
        </w:rPr>
        <w:t>Setup</w:t>
      </w:r>
      <w:r>
        <w:rPr>
          <w:b/>
          <w:color w:val="211F1F"/>
          <w:spacing w:val="-3"/>
          <w:sz w:val="22"/>
        </w:rPr>
        <w:t> </w:t>
      </w:r>
      <w:r>
        <w:rPr>
          <w:b/>
          <w:color w:val="211F1F"/>
          <w:sz w:val="22"/>
        </w:rPr>
        <w:t>&gt;</w:t>
      </w:r>
      <w:r>
        <w:rPr>
          <w:b/>
          <w:color w:val="211F1F"/>
          <w:spacing w:val="-1"/>
          <w:sz w:val="22"/>
        </w:rPr>
        <w:t> </w:t>
      </w:r>
      <w:r>
        <w:rPr>
          <w:b/>
          <w:color w:val="211F1F"/>
          <w:sz w:val="22"/>
        </w:rPr>
        <w:t>GPIO</w:t>
      </w:r>
      <w:r>
        <w:rPr>
          <w:b/>
          <w:color w:val="211F1F"/>
          <w:spacing w:val="-3"/>
          <w:sz w:val="22"/>
        </w:rPr>
        <w:t> </w:t>
      </w:r>
      <w:r>
        <w:rPr>
          <w:b/>
          <w:color w:val="211F1F"/>
          <w:sz w:val="22"/>
        </w:rPr>
        <w:t>&gt;</w:t>
      </w:r>
      <w:r>
        <w:rPr>
          <w:b/>
          <w:color w:val="211F1F"/>
          <w:spacing w:val="-4"/>
          <w:sz w:val="22"/>
        </w:rPr>
        <w:t> </w:t>
      </w:r>
      <w:r>
        <w:rPr>
          <w:b/>
          <w:color w:val="211F1F"/>
          <w:sz w:val="22"/>
        </w:rPr>
        <w:t>Main</w:t>
      </w:r>
      <w:r>
        <w:rPr>
          <w:b/>
          <w:color w:val="211F1F"/>
          <w:spacing w:val="-5"/>
          <w:sz w:val="22"/>
        </w:rPr>
        <w:t> </w:t>
      </w:r>
      <w:r>
        <w:rPr>
          <w:b/>
          <w:color w:val="211F1F"/>
          <w:sz w:val="22"/>
        </w:rPr>
        <w:t>GPIO</w:t>
      </w:r>
      <w:r>
        <w:rPr>
          <w:b/>
          <w:color w:val="211F1F"/>
          <w:spacing w:val="-3"/>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/EASNET</w:t>
      </w:r>
      <w:r>
        <w:rPr>
          <w:b/>
          <w:color w:val="211F1F"/>
          <w:spacing w:val="-3"/>
          <w:sz w:val="22"/>
        </w:rPr>
        <w:t> </w:t>
      </w:r>
      <w:r>
        <w:rPr>
          <w:color w:val="211F1F"/>
          <w:sz w:val="22"/>
        </w:rPr>
        <w:t>navigates</w:t>
      </w:r>
      <w:r>
        <w:rPr>
          <w:color w:val="211F1F"/>
          <w:spacing w:val="-3"/>
          <w:sz w:val="22"/>
        </w:rPr>
        <w:t> </w:t>
      </w:r>
      <w:r>
        <w:rPr>
          <w:color w:val="211F1F"/>
          <w:sz w:val="22"/>
        </w:rPr>
        <w:t>to</w:t>
      </w:r>
      <w:r>
        <w:rPr>
          <w:color w:val="211F1F"/>
          <w:spacing w:val="-3"/>
          <w:sz w:val="22"/>
        </w:rPr>
        <w:t> </w:t>
      </w:r>
      <w:r>
        <w:rPr>
          <w:color w:val="211F1F"/>
          <w:sz w:val="22"/>
        </w:rPr>
        <w:t>the</w:t>
      </w:r>
      <w:r>
        <w:rPr>
          <w:color w:val="211F1F"/>
          <w:spacing w:val="-4"/>
          <w:sz w:val="22"/>
        </w:rPr>
        <w:t> </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Net</w:t>
      </w:r>
      <w:r>
        <w:rPr>
          <w:b/>
          <w:color w:val="211F1F"/>
          <w:spacing w:val="-4"/>
          <w:sz w:val="22"/>
        </w:rPr>
        <w:t> </w:t>
      </w:r>
      <w:r>
        <w:rPr>
          <w:b/>
          <w:color w:val="211F1F"/>
          <w:sz w:val="22"/>
        </w:rPr>
        <w:t>Alerts</w:t>
      </w:r>
      <w:r>
        <w:rPr>
          <w:b/>
          <w:color w:val="211F1F"/>
          <w:spacing w:val="-3"/>
          <w:sz w:val="22"/>
        </w:rPr>
        <w:t> </w:t>
      </w:r>
      <w:r>
        <w:rPr>
          <w:b/>
          <w:color w:val="211F1F"/>
          <w:sz w:val="22"/>
        </w:rPr>
        <w:t>&gt;</w:t>
      </w:r>
      <w:r>
        <w:rPr>
          <w:b/>
          <w:color w:val="211F1F"/>
          <w:spacing w:val="-4"/>
          <w:sz w:val="22"/>
        </w:rPr>
        <w:t> </w:t>
      </w:r>
      <w:r>
        <w:rPr>
          <w:b/>
          <w:color w:val="211F1F"/>
          <w:sz w:val="22"/>
        </w:rPr>
        <w:t>EAS</w:t>
      </w:r>
      <w:r>
        <w:rPr>
          <w:b/>
          <w:color w:val="211F1F"/>
          <w:spacing w:val="-3"/>
          <w:sz w:val="22"/>
        </w:rPr>
        <w:t> </w:t>
      </w:r>
      <w:r>
        <w:rPr>
          <w:b/>
          <w:color w:val="211F1F"/>
          <w:sz w:val="22"/>
        </w:rPr>
        <w:t>NET </w:t>
      </w:r>
      <w:r>
        <w:rPr>
          <w:color w:val="211F1F"/>
          <w:spacing w:val="-2"/>
          <w:sz w:val="22"/>
        </w:rPr>
        <w:t>screen.</w:t>
      </w:r>
    </w:p>
    <w:p>
      <w:pPr>
        <w:pStyle w:val="ListParagraph"/>
        <w:numPr>
          <w:ilvl w:val="0"/>
          <w:numId w:val="5"/>
        </w:numPr>
        <w:tabs>
          <w:tab w:pos="437" w:val="left" w:leader="none"/>
          <w:tab w:pos="438" w:val="left" w:leader="none"/>
        </w:tabs>
        <w:spacing w:line="240" w:lineRule="auto" w:before="32" w:after="0"/>
        <w:ind w:left="437" w:right="0" w:hanging="318"/>
        <w:jc w:val="left"/>
        <w:rPr>
          <w:sz w:val="22"/>
        </w:rPr>
      </w:pPr>
      <w:r>
        <w:rPr>
          <w:b/>
          <w:color w:val="211F1F"/>
          <w:sz w:val="22"/>
        </w:rPr>
        <w:t>/CAP</w:t>
      </w:r>
      <w:r>
        <w:rPr>
          <w:b/>
          <w:color w:val="211F1F"/>
          <w:spacing w:val="-4"/>
          <w:sz w:val="22"/>
        </w:rPr>
        <w:t> </w:t>
      </w:r>
      <w:r>
        <w:rPr>
          <w:color w:val="211F1F"/>
          <w:sz w:val="22"/>
        </w:rPr>
        <w:t>navigates</w:t>
      </w:r>
      <w:r>
        <w:rPr>
          <w:color w:val="211F1F"/>
          <w:spacing w:val="-3"/>
          <w:sz w:val="22"/>
        </w:rPr>
        <w:t> </w:t>
      </w:r>
      <w:r>
        <w:rPr>
          <w:color w:val="211F1F"/>
          <w:sz w:val="22"/>
        </w:rPr>
        <w:t>to</w:t>
      </w:r>
      <w:r>
        <w:rPr>
          <w:color w:val="211F1F"/>
          <w:spacing w:val="-4"/>
          <w:sz w:val="22"/>
        </w:rPr>
        <w:t> </w:t>
      </w:r>
      <w:r>
        <w:rPr>
          <w:color w:val="211F1F"/>
          <w:sz w:val="22"/>
        </w:rPr>
        <w:t>the</w:t>
      </w:r>
      <w:r>
        <w:rPr>
          <w:color w:val="211F1F"/>
          <w:spacing w:val="-4"/>
          <w:sz w:val="22"/>
        </w:rPr>
        <w:t> </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Net</w:t>
      </w:r>
      <w:r>
        <w:rPr>
          <w:b/>
          <w:color w:val="211F1F"/>
          <w:spacing w:val="-4"/>
          <w:sz w:val="22"/>
        </w:rPr>
        <w:t> </w:t>
      </w:r>
      <w:r>
        <w:rPr>
          <w:b/>
          <w:color w:val="211F1F"/>
          <w:sz w:val="22"/>
        </w:rPr>
        <w:t>Alerts</w:t>
      </w:r>
      <w:r>
        <w:rPr>
          <w:b/>
          <w:color w:val="211F1F"/>
          <w:spacing w:val="-1"/>
          <w:sz w:val="22"/>
        </w:rPr>
        <w:t> </w:t>
      </w:r>
      <w:r>
        <w:rPr>
          <w:b/>
          <w:color w:val="211F1F"/>
          <w:sz w:val="22"/>
        </w:rPr>
        <w:t>&gt;</w:t>
      </w:r>
      <w:r>
        <w:rPr>
          <w:b/>
          <w:color w:val="211F1F"/>
          <w:spacing w:val="-5"/>
          <w:sz w:val="22"/>
        </w:rPr>
        <w:t> </w:t>
      </w:r>
      <w:r>
        <w:rPr>
          <w:b/>
          <w:color w:val="211F1F"/>
          <w:sz w:val="22"/>
        </w:rPr>
        <w:t>CAP</w:t>
      </w:r>
      <w:r>
        <w:rPr>
          <w:b/>
          <w:color w:val="211F1F"/>
          <w:spacing w:val="-1"/>
          <w:sz w:val="22"/>
        </w:rPr>
        <w:t> </w:t>
      </w:r>
      <w:r>
        <w:rPr>
          <w:b/>
          <w:color w:val="211F1F"/>
          <w:sz w:val="22"/>
        </w:rPr>
        <w:t>Decode</w:t>
      </w:r>
      <w:r>
        <w:rPr>
          <w:b/>
          <w:color w:val="211F1F"/>
          <w:spacing w:val="-3"/>
          <w:sz w:val="22"/>
        </w:rPr>
        <w:t> </w:t>
      </w:r>
      <w:r>
        <w:rPr>
          <w:color w:val="211F1F"/>
          <w:spacing w:val="-2"/>
          <w:sz w:val="22"/>
        </w:rPr>
        <w:t>screen.</w:t>
      </w:r>
    </w:p>
    <w:p>
      <w:pPr>
        <w:pStyle w:val="BodyText"/>
      </w:pPr>
    </w:p>
    <w:p>
      <w:pPr>
        <w:pStyle w:val="BodyText"/>
        <w:spacing w:before="4"/>
        <w:rPr>
          <w:sz w:val="17"/>
        </w:rPr>
      </w:pPr>
    </w:p>
    <w:p>
      <w:pPr>
        <w:pStyle w:val="ListParagraph"/>
        <w:numPr>
          <w:ilvl w:val="0"/>
          <w:numId w:val="5"/>
        </w:numPr>
        <w:tabs>
          <w:tab w:pos="434" w:val="left" w:leader="none"/>
          <w:tab w:pos="435" w:val="left" w:leader="none"/>
        </w:tabs>
        <w:spacing w:line="240" w:lineRule="auto" w:before="0" w:after="0"/>
        <w:ind w:left="434" w:right="0" w:hanging="315"/>
        <w:jc w:val="left"/>
        <w:rPr>
          <w:sz w:val="22"/>
        </w:rPr>
      </w:pPr>
      <w:r>
        <w:rPr>
          <w:b/>
          <w:color w:val="211F1F"/>
          <w:sz w:val="22"/>
        </w:rPr>
        <w:t>Alerts:Sent/</w:t>
      </w:r>
      <w:r>
        <w:rPr>
          <w:b/>
          <w:color w:val="211F1F"/>
          <w:spacing w:val="-6"/>
          <w:sz w:val="22"/>
        </w:rPr>
        <w:t> </w:t>
      </w:r>
      <w:r>
        <w:rPr>
          <w:color w:val="211F1F"/>
          <w:sz w:val="22"/>
        </w:rPr>
        <w:t>navigates</w:t>
      </w:r>
      <w:r>
        <w:rPr>
          <w:color w:val="211F1F"/>
          <w:spacing w:val="-6"/>
          <w:sz w:val="22"/>
        </w:rPr>
        <w:t> </w:t>
      </w:r>
      <w:r>
        <w:rPr>
          <w:color w:val="211F1F"/>
          <w:sz w:val="22"/>
        </w:rPr>
        <w:t>to</w:t>
      </w:r>
      <w:r>
        <w:rPr>
          <w:color w:val="211F1F"/>
          <w:spacing w:val="-5"/>
          <w:sz w:val="22"/>
        </w:rPr>
        <w:t> </w:t>
      </w:r>
      <w:r>
        <w:rPr>
          <w:color w:val="211F1F"/>
          <w:sz w:val="22"/>
        </w:rPr>
        <w:t>the</w:t>
      </w:r>
      <w:r>
        <w:rPr>
          <w:color w:val="211F1F"/>
          <w:spacing w:val="-3"/>
          <w:sz w:val="22"/>
        </w:rPr>
        <w:t> </w:t>
      </w:r>
      <w:r>
        <w:rPr>
          <w:b/>
          <w:color w:val="211F1F"/>
          <w:sz w:val="22"/>
        </w:rPr>
        <w:t>Alert</w:t>
      </w:r>
      <w:r>
        <w:rPr>
          <w:b/>
          <w:color w:val="211F1F"/>
          <w:spacing w:val="-4"/>
          <w:sz w:val="22"/>
        </w:rPr>
        <w:t> </w:t>
      </w:r>
      <w:r>
        <w:rPr>
          <w:b/>
          <w:color w:val="211F1F"/>
          <w:sz w:val="22"/>
        </w:rPr>
        <w:t>Events</w:t>
      </w:r>
      <w:r>
        <w:rPr>
          <w:b/>
          <w:color w:val="211F1F"/>
          <w:spacing w:val="-6"/>
          <w:sz w:val="22"/>
        </w:rPr>
        <w:t> </w:t>
      </w:r>
      <w:r>
        <w:rPr>
          <w:b/>
          <w:color w:val="211F1F"/>
          <w:sz w:val="22"/>
        </w:rPr>
        <w:t>&gt;</w:t>
      </w:r>
      <w:r>
        <w:rPr>
          <w:b/>
          <w:color w:val="211F1F"/>
          <w:spacing w:val="-5"/>
          <w:sz w:val="22"/>
        </w:rPr>
        <w:t> </w:t>
      </w:r>
      <w:r>
        <w:rPr>
          <w:b/>
          <w:color w:val="211F1F"/>
          <w:sz w:val="22"/>
        </w:rPr>
        <w:t>Originated</w:t>
      </w:r>
      <w:r>
        <w:rPr>
          <w:b/>
          <w:color w:val="211F1F"/>
          <w:spacing w:val="-5"/>
          <w:sz w:val="22"/>
        </w:rPr>
        <w:t> </w:t>
      </w:r>
      <w:r>
        <w:rPr>
          <w:b/>
          <w:color w:val="211F1F"/>
          <w:sz w:val="22"/>
        </w:rPr>
        <w:t>Alerts</w:t>
      </w:r>
      <w:r>
        <w:rPr>
          <w:b/>
          <w:color w:val="211F1F"/>
          <w:spacing w:val="-1"/>
          <w:sz w:val="22"/>
        </w:rPr>
        <w:t> </w:t>
      </w:r>
      <w:r>
        <w:rPr>
          <w:color w:val="211F1F"/>
          <w:spacing w:val="-2"/>
          <w:sz w:val="22"/>
        </w:rPr>
        <w:t>screen.</w:t>
      </w:r>
    </w:p>
    <w:p>
      <w:pPr>
        <w:pStyle w:val="ListParagraph"/>
        <w:numPr>
          <w:ilvl w:val="0"/>
          <w:numId w:val="5"/>
        </w:numPr>
        <w:tabs>
          <w:tab w:pos="434" w:val="left" w:leader="none"/>
          <w:tab w:pos="435" w:val="left" w:leader="none"/>
        </w:tabs>
        <w:spacing w:line="240" w:lineRule="auto" w:before="32" w:after="0"/>
        <w:ind w:left="434" w:right="0" w:hanging="315"/>
        <w:jc w:val="left"/>
        <w:rPr>
          <w:sz w:val="22"/>
        </w:rPr>
      </w:pPr>
      <w:r>
        <w:rPr>
          <w:b/>
          <w:color w:val="211F1F"/>
          <w:sz w:val="22"/>
        </w:rPr>
        <w:t>In/</w:t>
      </w:r>
      <w:r>
        <w:rPr>
          <w:b/>
          <w:color w:val="211F1F"/>
          <w:spacing w:val="-4"/>
          <w:sz w:val="22"/>
        </w:rPr>
        <w:t> </w:t>
      </w:r>
      <w:r>
        <w:rPr>
          <w:color w:val="211F1F"/>
          <w:sz w:val="22"/>
        </w:rPr>
        <w:t>navigates</w:t>
      </w:r>
      <w:r>
        <w:rPr>
          <w:color w:val="211F1F"/>
          <w:spacing w:val="-4"/>
          <w:sz w:val="22"/>
        </w:rPr>
        <w:t> </w:t>
      </w:r>
      <w:r>
        <w:rPr>
          <w:color w:val="211F1F"/>
          <w:sz w:val="22"/>
        </w:rPr>
        <w:t>to</w:t>
      </w:r>
      <w:r>
        <w:rPr>
          <w:color w:val="211F1F"/>
          <w:spacing w:val="-2"/>
          <w:sz w:val="22"/>
        </w:rPr>
        <w:t> </w:t>
      </w:r>
      <w:r>
        <w:rPr>
          <w:color w:val="211F1F"/>
          <w:sz w:val="22"/>
        </w:rPr>
        <w:t>the</w:t>
      </w:r>
      <w:r>
        <w:rPr>
          <w:color w:val="211F1F"/>
          <w:spacing w:val="-2"/>
          <w:sz w:val="22"/>
        </w:rPr>
        <w:t> </w:t>
      </w:r>
      <w:r>
        <w:rPr>
          <w:b/>
          <w:color w:val="211F1F"/>
          <w:sz w:val="22"/>
        </w:rPr>
        <w:t>Alert</w:t>
      </w:r>
      <w:r>
        <w:rPr>
          <w:b/>
          <w:color w:val="211F1F"/>
          <w:spacing w:val="-4"/>
          <w:sz w:val="22"/>
        </w:rPr>
        <w:t> </w:t>
      </w:r>
      <w:r>
        <w:rPr>
          <w:b/>
          <w:color w:val="211F1F"/>
          <w:sz w:val="22"/>
        </w:rPr>
        <w:t>Events</w:t>
      </w:r>
      <w:r>
        <w:rPr>
          <w:b/>
          <w:color w:val="211F1F"/>
          <w:spacing w:val="-4"/>
          <w:sz w:val="22"/>
        </w:rPr>
        <w:t> </w:t>
      </w:r>
      <w:r>
        <w:rPr>
          <w:b/>
          <w:color w:val="211F1F"/>
          <w:sz w:val="22"/>
        </w:rPr>
        <w:t>&gt;</w:t>
      </w:r>
      <w:r>
        <w:rPr>
          <w:b/>
          <w:color w:val="211F1F"/>
          <w:spacing w:val="-2"/>
          <w:sz w:val="22"/>
        </w:rPr>
        <w:t> </w:t>
      </w:r>
      <w:r>
        <w:rPr>
          <w:b/>
          <w:color w:val="211F1F"/>
          <w:sz w:val="22"/>
        </w:rPr>
        <w:t>Active</w:t>
      </w:r>
      <w:r>
        <w:rPr>
          <w:b/>
          <w:color w:val="211F1F"/>
          <w:spacing w:val="-4"/>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Decd/</w:t>
      </w:r>
      <w:r>
        <w:rPr>
          <w:b/>
          <w:color w:val="211F1F"/>
          <w:spacing w:val="-5"/>
          <w:sz w:val="22"/>
        </w:rPr>
        <w:t> </w:t>
      </w:r>
      <w:r>
        <w:rPr>
          <w:color w:val="211F1F"/>
          <w:sz w:val="22"/>
        </w:rPr>
        <w:t>navigates</w:t>
      </w:r>
      <w:r>
        <w:rPr>
          <w:color w:val="211F1F"/>
          <w:spacing w:val="-4"/>
          <w:sz w:val="22"/>
        </w:rPr>
        <w:t> </w:t>
      </w:r>
      <w:r>
        <w:rPr>
          <w:color w:val="211F1F"/>
          <w:sz w:val="22"/>
        </w:rPr>
        <w:t>to</w:t>
      </w:r>
      <w:r>
        <w:rPr>
          <w:color w:val="211F1F"/>
          <w:spacing w:val="-4"/>
          <w:sz w:val="22"/>
        </w:rPr>
        <w:t> </w:t>
      </w:r>
      <w:r>
        <w:rPr>
          <w:color w:val="211F1F"/>
          <w:sz w:val="22"/>
        </w:rPr>
        <w:t>the</w:t>
      </w:r>
      <w:r>
        <w:rPr>
          <w:color w:val="211F1F"/>
          <w:spacing w:val="-4"/>
          <w:sz w:val="22"/>
        </w:rPr>
        <w:t> </w:t>
      </w:r>
      <w:r>
        <w:rPr>
          <w:b/>
          <w:color w:val="211F1F"/>
          <w:sz w:val="22"/>
        </w:rPr>
        <w:t>Alert</w:t>
      </w:r>
      <w:r>
        <w:rPr>
          <w:b/>
          <w:color w:val="211F1F"/>
          <w:spacing w:val="-4"/>
          <w:sz w:val="22"/>
        </w:rPr>
        <w:t> </w:t>
      </w:r>
      <w:r>
        <w:rPr>
          <w:b/>
          <w:color w:val="211F1F"/>
          <w:sz w:val="22"/>
        </w:rPr>
        <w:t>Events</w:t>
      </w:r>
      <w:r>
        <w:rPr>
          <w:b/>
          <w:color w:val="211F1F"/>
          <w:spacing w:val="-6"/>
          <w:sz w:val="22"/>
        </w:rPr>
        <w:t> </w:t>
      </w:r>
      <w:r>
        <w:rPr>
          <w:b/>
          <w:color w:val="211F1F"/>
          <w:sz w:val="22"/>
        </w:rPr>
        <w:t>&gt;</w:t>
      </w:r>
      <w:r>
        <w:rPr>
          <w:b/>
          <w:color w:val="211F1F"/>
          <w:spacing w:val="-6"/>
          <w:sz w:val="22"/>
        </w:rPr>
        <w:t> </w:t>
      </w:r>
      <w:r>
        <w:rPr>
          <w:b/>
          <w:color w:val="211F1F"/>
          <w:sz w:val="22"/>
        </w:rPr>
        <w:t>Incoming/Decoded</w:t>
      </w:r>
      <w:r>
        <w:rPr>
          <w:b/>
          <w:color w:val="211F1F"/>
          <w:spacing w:val="-5"/>
          <w:sz w:val="22"/>
        </w:rPr>
        <w:t> </w:t>
      </w:r>
      <w:r>
        <w:rPr>
          <w:b/>
          <w:color w:val="211F1F"/>
          <w:sz w:val="22"/>
        </w:rPr>
        <w:t>Alerts</w:t>
      </w:r>
      <w:r>
        <w:rPr>
          <w:b/>
          <w:color w:val="211F1F"/>
          <w:spacing w:val="-4"/>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2" w:after="0"/>
        <w:ind w:left="437" w:right="0" w:hanging="318"/>
        <w:jc w:val="left"/>
        <w:rPr>
          <w:sz w:val="22"/>
        </w:rPr>
      </w:pPr>
      <w:r>
        <w:rPr>
          <w:b/>
          <w:color w:val="211F1F"/>
          <w:sz w:val="22"/>
        </w:rPr>
        <w:t>All</w:t>
      </w:r>
      <w:r>
        <w:rPr>
          <w:b/>
          <w:color w:val="211F1F"/>
          <w:spacing w:val="-3"/>
          <w:sz w:val="22"/>
        </w:rPr>
        <w:t> </w:t>
      </w:r>
      <w:r>
        <w:rPr>
          <w:color w:val="211F1F"/>
          <w:sz w:val="22"/>
        </w:rPr>
        <w:t>navigates</w:t>
      </w:r>
      <w:r>
        <w:rPr>
          <w:color w:val="211F1F"/>
          <w:spacing w:val="-4"/>
          <w:sz w:val="22"/>
        </w:rPr>
        <w:t> </w:t>
      </w:r>
      <w:r>
        <w:rPr>
          <w:color w:val="211F1F"/>
          <w:sz w:val="22"/>
        </w:rPr>
        <w:t>to</w:t>
      </w:r>
      <w:r>
        <w:rPr>
          <w:color w:val="211F1F"/>
          <w:spacing w:val="-2"/>
          <w:sz w:val="22"/>
        </w:rPr>
        <w:t> </w:t>
      </w:r>
      <w:r>
        <w:rPr>
          <w:color w:val="211F1F"/>
          <w:sz w:val="22"/>
        </w:rPr>
        <w:t>the</w:t>
      </w:r>
      <w:r>
        <w:rPr>
          <w:color w:val="211F1F"/>
          <w:spacing w:val="-4"/>
          <w:sz w:val="22"/>
        </w:rPr>
        <w:t> </w:t>
      </w:r>
      <w:r>
        <w:rPr>
          <w:b/>
          <w:color w:val="211F1F"/>
          <w:sz w:val="22"/>
        </w:rPr>
        <w:t>Alert Events</w:t>
      </w:r>
      <w:r>
        <w:rPr>
          <w:b/>
          <w:color w:val="211F1F"/>
          <w:spacing w:val="-3"/>
          <w:sz w:val="22"/>
        </w:rPr>
        <w:t> </w:t>
      </w:r>
      <w:r>
        <w:rPr>
          <w:b/>
          <w:color w:val="211F1F"/>
          <w:sz w:val="22"/>
        </w:rPr>
        <w:t>&gt;</w:t>
      </w:r>
      <w:r>
        <w:rPr>
          <w:b/>
          <w:color w:val="211F1F"/>
          <w:spacing w:val="-1"/>
          <w:sz w:val="22"/>
        </w:rPr>
        <w:t> </w:t>
      </w:r>
      <w:r>
        <w:rPr>
          <w:b/>
          <w:color w:val="211F1F"/>
          <w:sz w:val="22"/>
        </w:rPr>
        <w:t>All</w:t>
      </w:r>
      <w:r>
        <w:rPr>
          <w:b/>
          <w:color w:val="211F1F"/>
          <w:spacing w:val="-3"/>
          <w:sz w:val="22"/>
        </w:rPr>
        <w:t> </w:t>
      </w:r>
      <w:r>
        <w:rPr>
          <w:b/>
          <w:color w:val="211F1F"/>
          <w:sz w:val="22"/>
        </w:rPr>
        <w:t>Alerts</w:t>
      </w:r>
      <w:r>
        <w:rPr>
          <w:b/>
          <w:color w:val="211F1F"/>
          <w:spacing w:val="-2"/>
          <w:sz w:val="22"/>
        </w:rPr>
        <w:t> </w:t>
      </w:r>
      <w:r>
        <w:rPr>
          <w:color w:val="211F1F"/>
          <w:spacing w:val="-2"/>
          <w:sz w:val="22"/>
        </w:rPr>
        <w:t>screen.</w:t>
      </w:r>
    </w:p>
    <w:p>
      <w:pPr>
        <w:pStyle w:val="ListParagraph"/>
        <w:numPr>
          <w:ilvl w:val="0"/>
          <w:numId w:val="5"/>
        </w:numPr>
        <w:tabs>
          <w:tab w:pos="437" w:val="left" w:leader="none"/>
          <w:tab w:pos="438" w:val="left" w:leader="none"/>
        </w:tabs>
        <w:spacing w:line="240" w:lineRule="auto" w:before="31" w:after="0"/>
        <w:ind w:left="437" w:right="0" w:hanging="318"/>
        <w:jc w:val="left"/>
        <w:rPr>
          <w:sz w:val="22"/>
        </w:rPr>
      </w:pPr>
      <w:r>
        <w:rPr>
          <w:b/>
          <w:color w:val="211F1F"/>
          <w:sz w:val="22"/>
        </w:rPr>
        <w:t>RWT</w:t>
      </w:r>
      <w:r>
        <w:rPr>
          <w:b/>
          <w:color w:val="211F1F"/>
          <w:spacing w:val="-4"/>
          <w:sz w:val="22"/>
        </w:rPr>
        <w:t> </w:t>
      </w:r>
      <w:r>
        <w:rPr>
          <w:color w:val="211F1F"/>
          <w:sz w:val="22"/>
        </w:rPr>
        <w:t>navigates</w:t>
      </w:r>
      <w:r>
        <w:rPr>
          <w:color w:val="211F1F"/>
          <w:spacing w:val="-3"/>
          <w:sz w:val="22"/>
        </w:rPr>
        <w:t> </w:t>
      </w:r>
      <w:r>
        <w:rPr>
          <w:color w:val="211F1F"/>
          <w:sz w:val="22"/>
        </w:rPr>
        <w:t>to</w:t>
      </w:r>
      <w:r>
        <w:rPr>
          <w:color w:val="211F1F"/>
          <w:spacing w:val="-2"/>
          <w:sz w:val="22"/>
        </w:rPr>
        <w:t> </w:t>
      </w:r>
      <w:r>
        <w:rPr>
          <w:color w:val="211F1F"/>
          <w:sz w:val="22"/>
        </w:rPr>
        <w:t>the</w:t>
      </w:r>
      <w:r>
        <w:rPr>
          <w:color w:val="211F1F"/>
          <w:spacing w:val="-4"/>
          <w:sz w:val="22"/>
        </w:rPr>
        <w:t> </w:t>
      </w:r>
      <w:r>
        <w:rPr>
          <w:b/>
          <w:color w:val="211F1F"/>
          <w:sz w:val="22"/>
        </w:rPr>
        <w:t>Send</w:t>
      </w:r>
      <w:r>
        <w:rPr>
          <w:b/>
          <w:color w:val="211F1F"/>
          <w:spacing w:val="-6"/>
          <w:sz w:val="22"/>
        </w:rPr>
        <w:t> </w:t>
      </w:r>
      <w:r>
        <w:rPr>
          <w:b/>
          <w:color w:val="211F1F"/>
          <w:sz w:val="22"/>
        </w:rPr>
        <w:t>Events</w:t>
      </w:r>
      <w:r>
        <w:rPr>
          <w:b/>
          <w:color w:val="211F1F"/>
          <w:spacing w:val="-3"/>
          <w:sz w:val="22"/>
        </w:rPr>
        <w:t> </w:t>
      </w:r>
      <w:r>
        <w:rPr>
          <w:b/>
          <w:color w:val="211F1F"/>
          <w:sz w:val="22"/>
        </w:rPr>
        <w:t>&gt;</w:t>
      </w:r>
      <w:r>
        <w:rPr>
          <w:b/>
          <w:color w:val="211F1F"/>
          <w:spacing w:val="-2"/>
          <w:sz w:val="22"/>
        </w:rPr>
        <w:t> </w:t>
      </w:r>
      <w:r>
        <w:rPr>
          <w:b/>
          <w:color w:val="211F1F"/>
          <w:sz w:val="22"/>
        </w:rPr>
        <w:t>One-Button</w:t>
      </w:r>
      <w:r>
        <w:rPr>
          <w:b/>
          <w:color w:val="211F1F"/>
          <w:spacing w:val="-2"/>
          <w:sz w:val="22"/>
        </w:rPr>
        <w:t> </w:t>
      </w:r>
      <w:r>
        <w:rPr>
          <w:b/>
          <w:color w:val="211F1F"/>
          <w:sz w:val="22"/>
        </w:rPr>
        <w:t>Alert</w:t>
      </w:r>
      <w:r>
        <w:rPr>
          <w:b/>
          <w:color w:val="211F1F"/>
          <w:spacing w:val="-4"/>
          <w:sz w:val="22"/>
        </w:rPr>
        <w:t> </w:t>
      </w:r>
      <w:r>
        <w:rPr>
          <w:color w:val="211F1F"/>
          <w:spacing w:val="-2"/>
          <w:sz w:val="22"/>
        </w:rPr>
        <w:t>screen.</w:t>
      </w:r>
    </w:p>
    <w:p>
      <w:pPr>
        <w:spacing w:after="0" w:line="240" w:lineRule="auto"/>
        <w:jc w:val="left"/>
        <w:rPr>
          <w:sz w:val="22"/>
        </w:rPr>
        <w:sectPr>
          <w:type w:val="continuous"/>
          <w:pgSz w:w="12240" w:h="15840"/>
          <w:pgMar w:header="725" w:footer="1226" w:top="1260" w:bottom="280" w:left="1320" w:right="840"/>
          <w:cols w:num="2" w:equalWidth="0">
            <w:col w:w="795" w:space="127"/>
            <w:col w:w="9158"/>
          </w:cols>
        </w:sectPr>
      </w:pPr>
    </w:p>
    <w:p>
      <w:pPr>
        <w:pStyle w:val="BodyText"/>
        <w:rPr>
          <w:sz w:val="20"/>
        </w:rPr>
      </w:pPr>
    </w:p>
    <w:p>
      <w:pPr>
        <w:pStyle w:val="BodyText"/>
        <w:rPr>
          <w:sz w:val="20"/>
        </w:rPr>
      </w:pPr>
    </w:p>
    <w:p>
      <w:pPr>
        <w:pStyle w:val="BodyText"/>
        <w:rPr>
          <w:sz w:val="20"/>
        </w:rPr>
      </w:pPr>
    </w:p>
    <w:p>
      <w:pPr>
        <w:pStyle w:val="Heading4"/>
        <w:spacing w:line="240" w:lineRule="auto" w:before="194"/>
      </w:pPr>
      <w:r>
        <w:rPr/>
        <w:t>Web</w:t>
      </w:r>
      <w:r>
        <w:rPr>
          <w:spacing w:val="-2"/>
        </w:rPr>
        <w:t> </w:t>
      </w:r>
      <w:r>
        <w:rPr/>
        <w:t>Interface</w:t>
      </w:r>
      <w:r>
        <w:rPr>
          <w:spacing w:val="-1"/>
        </w:rPr>
        <w:t> </w:t>
      </w:r>
      <w:r>
        <w:rPr>
          <w:spacing w:val="-2"/>
        </w:rPr>
        <w:t>Navigation</w:t>
      </w:r>
    </w:p>
    <w:p>
      <w:pPr>
        <w:pStyle w:val="BodyText"/>
        <w:spacing w:before="119"/>
        <w:ind w:left="120" w:right="602"/>
      </w:pPr>
      <w:r>
        <w:rPr>
          <w:color w:val="000101"/>
        </w:rPr>
        <w:t>The</w:t>
      </w:r>
      <w:r>
        <w:rPr>
          <w:color w:val="000101"/>
          <w:spacing w:val="-2"/>
        </w:rPr>
        <w:t> </w:t>
      </w:r>
      <w:r>
        <w:rPr>
          <w:color w:val="000101"/>
        </w:rPr>
        <w:t>web</w:t>
      </w:r>
      <w:r>
        <w:rPr>
          <w:color w:val="000101"/>
          <w:spacing w:val="-2"/>
        </w:rPr>
        <w:t> </w:t>
      </w:r>
      <w:r>
        <w:rPr>
          <w:color w:val="000101"/>
        </w:rPr>
        <w:t>interface</w:t>
      </w:r>
      <w:r>
        <w:rPr>
          <w:color w:val="000101"/>
          <w:spacing w:val="-1"/>
        </w:rPr>
        <w:t> </w:t>
      </w:r>
      <w:r>
        <w:rPr>
          <w:color w:val="000101"/>
        </w:rPr>
        <w:t>is</w:t>
      </w:r>
      <w:r>
        <w:rPr>
          <w:color w:val="000101"/>
          <w:spacing w:val="-5"/>
        </w:rPr>
        <w:t> </w:t>
      </w:r>
      <w:r>
        <w:rPr>
          <w:color w:val="000101"/>
        </w:rPr>
        <w:t>used</w:t>
      </w:r>
      <w:r>
        <w:rPr>
          <w:color w:val="000101"/>
          <w:spacing w:val="-2"/>
        </w:rPr>
        <w:t> </w:t>
      </w:r>
      <w:r>
        <w:rPr>
          <w:color w:val="000101"/>
        </w:rPr>
        <w:t>to</w:t>
      </w:r>
      <w:r>
        <w:rPr>
          <w:color w:val="000101"/>
          <w:spacing w:val="-1"/>
        </w:rPr>
        <w:t> </w:t>
      </w:r>
      <w:r>
        <w:rPr>
          <w:color w:val="000101"/>
        </w:rPr>
        <w:t>set</w:t>
      </w:r>
      <w:r>
        <w:rPr>
          <w:color w:val="000101"/>
          <w:spacing w:val="-2"/>
        </w:rPr>
        <w:t> </w:t>
      </w:r>
      <w:r>
        <w:rPr>
          <w:color w:val="000101"/>
        </w:rPr>
        <w:t>up,</w:t>
      </w:r>
      <w:r>
        <w:rPr>
          <w:color w:val="000101"/>
          <w:spacing w:val="-2"/>
        </w:rPr>
        <w:t> </w:t>
      </w:r>
      <w:r>
        <w:rPr>
          <w:color w:val="000101"/>
        </w:rPr>
        <w:t>control,</w:t>
      </w:r>
      <w:r>
        <w:rPr>
          <w:color w:val="000101"/>
          <w:spacing w:val="-4"/>
        </w:rPr>
        <w:t> </w:t>
      </w:r>
      <w:r>
        <w:rPr>
          <w:color w:val="000101"/>
        </w:rPr>
        <w:t>view</w:t>
      </w:r>
      <w:r>
        <w:rPr>
          <w:color w:val="000101"/>
          <w:spacing w:val="-1"/>
        </w:rPr>
        <w:t> </w:t>
      </w:r>
      <w:r>
        <w:rPr>
          <w:color w:val="000101"/>
        </w:rPr>
        <w:t>status of,</w:t>
      </w:r>
      <w:r>
        <w:rPr>
          <w:color w:val="000101"/>
          <w:spacing w:val="-2"/>
        </w:rPr>
        <w:t> </w:t>
      </w:r>
      <w:r>
        <w:rPr>
          <w:color w:val="000101"/>
        </w:rPr>
        <w:t>and</w:t>
      </w:r>
      <w:r>
        <w:rPr>
          <w:color w:val="000101"/>
          <w:spacing w:val="-5"/>
        </w:rPr>
        <w:t> </w:t>
      </w:r>
      <w:r>
        <w:rPr>
          <w:color w:val="000101"/>
        </w:rPr>
        <w:t>monitor</w:t>
      </w:r>
      <w:r>
        <w:rPr>
          <w:color w:val="000101"/>
          <w:spacing w:val="-2"/>
        </w:rPr>
        <w:t> </w:t>
      </w:r>
      <w:r>
        <w:rPr>
          <w:color w:val="000101"/>
        </w:rPr>
        <w:t>all</w:t>
      </w:r>
      <w:r>
        <w:rPr>
          <w:color w:val="000101"/>
          <w:spacing w:val="-2"/>
        </w:rPr>
        <w:t> </w:t>
      </w:r>
      <w:r>
        <w:rPr>
          <w:color w:val="000101"/>
        </w:rPr>
        <w:t>activity.</w:t>
      </w:r>
      <w:r>
        <w:rPr>
          <w:color w:val="000101"/>
          <w:spacing w:val="-3"/>
        </w:rPr>
        <w:t> </w:t>
      </w:r>
      <w:r>
        <w:rPr>
          <w:color w:val="000101"/>
        </w:rPr>
        <w:t>Radio buttons,</w:t>
      </w:r>
      <w:r>
        <w:rPr>
          <w:color w:val="000101"/>
          <w:spacing w:val="-4"/>
        </w:rPr>
        <w:t> </w:t>
      </w:r>
      <w:r>
        <w:rPr>
          <w:color w:val="000101"/>
        </w:rPr>
        <w:t>check boxes, text fields, pull-down menus, and hyperlinks are found throughout.</w:t>
      </w:r>
    </w:p>
    <w:p>
      <w:pPr>
        <w:pStyle w:val="BodyText"/>
        <w:spacing w:before="121"/>
        <w:ind w:left="120" w:right="761"/>
      </w:pPr>
      <w:r>
        <w:rPr>
          <w:color w:val="000101"/>
        </w:rPr>
        <w:t>The</w:t>
      </w:r>
      <w:r>
        <w:rPr>
          <w:color w:val="000101"/>
          <w:spacing w:val="-2"/>
        </w:rPr>
        <w:t> </w:t>
      </w:r>
      <w:r>
        <w:rPr>
          <w:color w:val="000101"/>
        </w:rPr>
        <w:t>web</w:t>
      </w:r>
      <w:r>
        <w:rPr>
          <w:color w:val="000101"/>
          <w:spacing w:val="-2"/>
        </w:rPr>
        <w:t> </w:t>
      </w:r>
      <w:r>
        <w:rPr>
          <w:color w:val="000101"/>
        </w:rPr>
        <w:t>interface</w:t>
      </w:r>
      <w:r>
        <w:rPr>
          <w:color w:val="000101"/>
          <w:spacing w:val="-1"/>
        </w:rPr>
        <w:t> </w:t>
      </w:r>
      <w:r>
        <w:rPr>
          <w:color w:val="000101"/>
        </w:rPr>
        <w:t>uses</w:t>
      </w:r>
      <w:r>
        <w:rPr>
          <w:color w:val="000101"/>
          <w:spacing w:val="-1"/>
        </w:rPr>
        <w:t> </w:t>
      </w:r>
      <w:r>
        <w:rPr>
          <w:color w:val="000101"/>
        </w:rPr>
        <w:t>a</w:t>
      </w:r>
      <w:r>
        <w:rPr>
          <w:color w:val="000101"/>
          <w:spacing w:val="-2"/>
        </w:rPr>
        <w:t> </w:t>
      </w:r>
      <w:r>
        <w:rPr>
          <w:color w:val="000101"/>
        </w:rPr>
        <w:t>hierarchical</w:t>
      </w:r>
      <w:r>
        <w:rPr>
          <w:color w:val="000101"/>
          <w:spacing w:val="-5"/>
        </w:rPr>
        <w:t> </w:t>
      </w:r>
      <w:r>
        <w:rPr>
          <w:color w:val="000101"/>
        </w:rPr>
        <w:t>organizational</w:t>
      </w:r>
      <w:r>
        <w:rPr>
          <w:color w:val="000101"/>
          <w:spacing w:val="-5"/>
        </w:rPr>
        <w:t> </w:t>
      </w:r>
      <w:r>
        <w:rPr>
          <w:color w:val="000101"/>
        </w:rPr>
        <w:t>structure</w:t>
      </w:r>
      <w:r>
        <w:rPr>
          <w:color w:val="000101"/>
          <w:spacing w:val="-2"/>
        </w:rPr>
        <w:t> </w:t>
      </w:r>
      <w:r>
        <w:rPr>
          <w:color w:val="000101"/>
        </w:rPr>
        <w:t>to</w:t>
      </w:r>
      <w:r>
        <w:rPr>
          <w:color w:val="000101"/>
          <w:spacing w:val="-1"/>
        </w:rPr>
        <w:t> </w:t>
      </w:r>
      <w:r>
        <w:rPr>
          <w:color w:val="000101"/>
        </w:rPr>
        <w:t>navigate</w:t>
      </w:r>
      <w:r>
        <w:rPr>
          <w:color w:val="000101"/>
          <w:spacing w:val="-4"/>
        </w:rPr>
        <w:t> </w:t>
      </w:r>
      <w:r>
        <w:rPr>
          <w:color w:val="000101"/>
        </w:rPr>
        <w:t>dozens</w:t>
      </w:r>
      <w:r>
        <w:rPr>
          <w:color w:val="000101"/>
          <w:spacing w:val="-4"/>
        </w:rPr>
        <w:t> </w:t>
      </w:r>
      <w:r>
        <w:rPr>
          <w:color w:val="000101"/>
        </w:rPr>
        <w:t>of</w:t>
      </w:r>
      <w:r>
        <w:rPr>
          <w:color w:val="000101"/>
          <w:spacing w:val="-2"/>
        </w:rPr>
        <w:t> </w:t>
      </w:r>
      <w:r>
        <w:rPr>
          <w:color w:val="000101"/>
        </w:rPr>
        <w:t>screens.</w:t>
      </w:r>
      <w:r>
        <w:rPr>
          <w:color w:val="000101"/>
          <w:spacing w:val="-4"/>
        </w:rPr>
        <w:t> </w:t>
      </w:r>
      <w:r>
        <w:rPr>
          <w:color w:val="000101"/>
        </w:rPr>
        <w:t>The</w:t>
      </w:r>
      <w:r>
        <w:rPr>
          <w:color w:val="000101"/>
          <w:spacing w:val="-2"/>
        </w:rPr>
        <w:t> </w:t>
      </w:r>
      <w:r>
        <w:rPr>
          <w:color w:val="000101"/>
        </w:rPr>
        <w:t>levels utilize section tabs, followed by navigation tabs, sub-tabs, and radio buttons where applicable.</w:t>
      </w:r>
    </w:p>
    <w:p>
      <w:pPr>
        <w:pStyle w:val="BodyText"/>
        <w:spacing w:before="5"/>
        <w:rPr>
          <w:sz w:val="20"/>
        </w:rPr>
      </w:pPr>
      <w:r>
        <w:rPr/>
        <w:pict>
          <v:group style="position:absolute;margin-left:91pt;margin-top:13.665531pt;width:420.1pt;height:270.5pt;mso-position-horizontal-relative:page;mso-position-vertical-relative:paragraph;z-index:-15719424;mso-wrap-distance-left:0;mso-wrap-distance-right:0" id="docshapegroup81" coordorigin="1820,273" coordsize="8402,5410">
            <v:shape style="position:absolute;left:1926;top:1521;width:8252;height:3386" type="#_x0000_t75" id="docshape82" alt="Graphical user interface, text  Description automatically generated" stroked="false">
              <v:imagedata r:id="rId36" o:title=""/>
            </v:shape>
            <v:shape style="position:absolute;left:3065;top:756;width:3358;height:2295" id="docshape83" coordorigin="3065,756" coordsize="3358,2295" path="m4008,3038l3724,2688,3743,2672,3763,2656,3641,2601,3670,2732,3709,2700,3993,3050,4008,3038xm4282,773l4271,756,3159,1500,3131,1458,3065,1575,3198,1558,3178,1528,3170,1517,4282,773xm4560,770l4544,759,4061,1446,4020,1417,4000,1550,4119,1486,4101,1474,4078,1457,4560,770xm5177,1415l5132,1437,4801,760,4783,769,5114,1446,5069,1468,5176,1550,5176,1464,5177,1415xm6423,1550l6395,1507,6350,1437,6325,1480,5109,756,5099,773,6315,1497,6289,1540,6423,1550xe" filled="true" fillcolor="#ff0000" stroked="false">
              <v:path arrowok="t"/>
              <v:fill type="solid"/>
            </v:shape>
            <v:shape style="position:absolute;left:1830;top:1878;width:8382;height:431" id="docshape84" coordorigin="1830,1879" coordsize="8382,431" path="m1830,1951l1836,1923,1851,1900,1874,1884,1902,1879,10140,1879,10168,1884,10191,1900,10206,1923,10212,1951,10212,2238,10206,2266,10191,2288,10168,2304,10140,2309,1902,2309,1874,2304,1851,2288,1836,2266,1830,2238,1830,1951xe" filled="false" stroked="true" strokeweight="1pt" strokecolor="#ff0000">
              <v:path arrowok="t"/>
              <v:stroke dashstyle="solid"/>
            </v:shape>
            <v:shape style="position:absolute;left:2036;top:2305;width:7345;height:2867" id="docshape85" coordorigin="2036,2305" coordsize="7345,2867" path="m3179,5159l2125,4006,2141,3992,2162,3973,2036,3925,2073,4054,2110,4020,3165,5172,3179,5159xm3530,5162l3117,3940,3164,3924,3161,3921,3069,3829,3050,3962,3098,3946,3511,5169,3530,5162xm3802,3179l2989,2598,2997,2587,3018,2558,2885,2537,2948,2655,2977,2615,3791,3195,3802,3179xm4456,2657l4446,2637,4396,2537,4336,2657,4386,2657,4386,3057,4406,3057,4406,2657,4456,2657xm4489,3949l4485,3905,4477,3815,4377,3905,4424,3923,3940,5148,3958,5156,4442,3931,4489,3949xm5176,2601l5052,2652,5090,2685,4784,3037,4799,3050,5105,2698,5142,2731,5158,2670,5176,2601xm5637,3829l5511,3877,5548,3911,4403,5159,4418,5172,5563,3924,5600,3958,5617,3896,5637,3829xm6171,2537l6038,2557,6067,2597,5098,3275,5109,3292,6078,2614,6107,2655,6144,2586,6171,2537xm9381,2699l9173,2398,9197,2382,9214,2370,9097,2305,9116,2438,9157,2410,9364,2710,9381,2699xe" filled="true" fillcolor="#ff0000" stroked="false">
              <v:path arrowok="t"/>
              <v:fill type="solid"/>
            </v:shape>
            <v:shape style="position:absolute;left:2965;top:5165;width:1781;height:507" type="#_x0000_t202" id="docshape86" filled="false" stroked="true" strokeweight="1pt" strokecolor="#ff0000">
              <v:textbox inset="0,0,0,0">
                <w:txbxContent>
                  <w:p>
                    <w:pPr>
                      <w:spacing w:before="72"/>
                      <w:ind w:left="144" w:right="0" w:firstLine="0"/>
                      <w:jc w:val="left"/>
                      <w:rPr>
                        <w:b/>
                        <w:sz w:val="22"/>
                      </w:rPr>
                    </w:pPr>
                    <w:r>
                      <w:rPr>
                        <w:b/>
                        <w:sz w:val="22"/>
                      </w:rPr>
                      <w:t>Radio</w:t>
                    </w:r>
                    <w:r>
                      <w:rPr>
                        <w:b/>
                        <w:spacing w:val="-5"/>
                        <w:sz w:val="22"/>
                      </w:rPr>
                      <w:t> </w:t>
                    </w:r>
                    <w:r>
                      <w:rPr>
                        <w:b/>
                        <w:spacing w:val="-2"/>
                        <w:sz w:val="22"/>
                      </w:rPr>
                      <w:t>Buttons</w:t>
                    </w:r>
                  </w:p>
                </w:txbxContent>
              </v:textbox>
              <v:stroke dashstyle="solid"/>
              <w10:wrap type="none"/>
            </v:shape>
            <v:shape style="position:absolute;left:3784;top:3043;width:1320;height:480" type="#_x0000_t202" id="docshape87" filled="true" fillcolor="#ffffff" stroked="true" strokeweight="1pt" strokecolor="#ff0000">
              <v:textbox inset="0,0,0,0">
                <w:txbxContent>
                  <w:p>
                    <w:pPr>
                      <w:spacing w:before="72"/>
                      <w:ind w:left="144" w:right="0" w:firstLine="0"/>
                      <w:jc w:val="left"/>
                      <w:rPr>
                        <w:b/>
                        <w:color w:val="000000"/>
                        <w:sz w:val="22"/>
                      </w:rPr>
                    </w:pPr>
                    <w:r>
                      <w:rPr>
                        <w:b/>
                        <w:color w:val="000000"/>
                        <w:spacing w:val="-2"/>
                        <w:sz w:val="22"/>
                      </w:rPr>
                      <w:t>Sub-</w:t>
                    </w:r>
                    <w:r>
                      <w:rPr>
                        <w:b/>
                        <w:color w:val="000000"/>
                        <w:spacing w:val="-4"/>
                        <w:sz w:val="22"/>
                      </w:rPr>
                      <w:t>Tabs</w:t>
                    </w:r>
                  </w:p>
                </w:txbxContent>
              </v:textbox>
              <v:fill type="solid"/>
              <v:stroke dashstyle="solid"/>
              <w10:wrap type="none"/>
            </v:shape>
            <v:shape style="position:absolute;left:8041;top:2704;width:1907;height:488" type="#_x0000_t202" id="docshape88" filled="false" stroked="true" strokeweight="1pt" strokecolor="#ff0000">
              <v:textbox inset="0,0,0,0">
                <w:txbxContent>
                  <w:p>
                    <w:pPr>
                      <w:spacing w:before="73"/>
                      <w:ind w:left="145" w:right="0" w:firstLine="0"/>
                      <w:jc w:val="left"/>
                      <w:rPr>
                        <w:b/>
                        <w:sz w:val="22"/>
                      </w:rPr>
                    </w:pPr>
                    <w:r>
                      <w:rPr>
                        <w:b/>
                        <w:sz w:val="22"/>
                      </w:rPr>
                      <w:t>Navigation</w:t>
                    </w:r>
                    <w:r>
                      <w:rPr>
                        <w:b/>
                        <w:spacing w:val="-13"/>
                        <w:sz w:val="22"/>
                      </w:rPr>
                      <w:t> </w:t>
                    </w:r>
                    <w:r>
                      <w:rPr>
                        <w:b/>
                        <w:spacing w:val="-4"/>
                        <w:sz w:val="22"/>
                      </w:rPr>
                      <w:t>Tabs</w:t>
                    </w:r>
                  </w:p>
                </w:txbxContent>
              </v:textbox>
              <v:stroke dashstyle="solid"/>
              <w10:wrap type="none"/>
            </v:shape>
            <v:shape style="position:absolute;left:3971;top:283;width:1466;height:480" type="#_x0000_t202" id="docshape89" filled="false" stroked="true" strokeweight="1pt" strokecolor="#ff0000">
              <v:textbox inset="0,0,0,0">
                <w:txbxContent>
                  <w:p>
                    <w:pPr>
                      <w:spacing w:before="93"/>
                      <w:ind w:left="150" w:right="0" w:firstLine="0"/>
                      <w:jc w:val="left"/>
                      <w:rPr>
                        <w:b/>
                        <w:sz w:val="22"/>
                      </w:rPr>
                    </w:pPr>
                    <w:r>
                      <w:rPr>
                        <w:b/>
                        <w:sz w:val="22"/>
                      </w:rPr>
                      <w:t>Section</w:t>
                    </w:r>
                    <w:r>
                      <w:rPr>
                        <w:b/>
                        <w:spacing w:val="-7"/>
                        <w:sz w:val="22"/>
                      </w:rPr>
                      <w:t> </w:t>
                    </w:r>
                    <w:r>
                      <w:rPr>
                        <w:b/>
                        <w:spacing w:val="-4"/>
                        <w:sz w:val="22"/>
                      </w:rPr>
                      <w:t>Tabs</w:t>
                    </w:r>
                  </w:p>
                </w:txbxContent>
              </v:textbox>
              <v:stroke dashstyle="solid"/>
              <w10:wrap type="none"/>
            </v:shape>
            <w10:wrap type="topAndBottom"/>
          </v:group>
        </w:pict>
      </w:r>
    </w:p>
    <w:p>
      <w:pPr>
        <w:spacing w:before="33"/>
        <w:ind w:left="145" w:right="624" w:firstLine="0"/>
        <w:jc w:val="center"/>
        <w:rPr>
          <w:b/>
          <w:sz w:val="20"/>
        </w:rPr>
      </w:pPr>
      <w:r>
        <w:rPr>
          <w:b/>
          <w:color w:val="211F1F"/>
          <w:sz w:val="20"/>
        </w:rPr>
        <w:t>Web</w:t>
      </w:r>
      <w:r>
        <w:rPr>
          <w:b/>
          <w:color w:val="211F1F"/>
          <w:spacing w:val="-8"/>
          <w:sz w:val="20"/>
        </w:rPr>
        <w:t> </w:t>
      </w:r>
      <w:r>
        <w:rPr>
          <w:b/>
          <w:color w:val="211F1F"/>
          <w:sz w:val="20"/>
        </w:rPr>
        <w:t>Interface</w:t>
      </w:r>
      <w:r>
        <w:rPr>
          <w:b/>
          <w:color w:val="211F1F"/>
          <w:spacing w:val="-7"/>
          <w:sz w:val="20"/>
        </w:rPr>
        <w:t> </w:t>
      </w:r>
      <w:r>
        <w:rPr>
          <w:b/>
          <w:color w:val="211F1F"/>
          <w:spacing w:val="-2"/>
          <w:sz w:val="20"/>
        </w:rPr>
        <w:t>Navigation</w:t>
      </w:r>
    </w:p>
    <w:p>
      <w:pPr>
        <w:spacing w:before="118"/>
        <w:ind w:left="117" w:right="624" w:firstLine="0"/>
        <w:jc w:val="center"/>
        <w:rPr>
          <w:b/>
          <w:sz w:val="22"/>
        </w:rPr>
      </w:pPr>
      <w:r>
        <w:rPr>
          <w:color w:val="000101"/>
          <w:sz w:val="22"/>
        </w:rPr>
        <w:t>Throughout</w:t>
      </w:r>
      <w:r>
        <w:rPr>
          <w:color w:val="000101"/>
          <w:spacing w:val="-7"/>
          <w:sz w:val="22"/>
        </w:rPr>
        <w:t> </w:t>
      </w:r>
      <w:r>
        <w:rPr>
          <w:color w:val="000101"/>
          <w:sz w:val="22"/>
        </w:rPr>
        <w:t>this</w:t>
      </w:r>
      <w:r>
        <w:rPr>
          <w:color w:val="000101"/>
          <w:spacing w:val="-6"/>
          <w:sz w:val="22"/>
        </w:rPr>
        <w:t> </w:t>
      </w:r>
      <w:r>
        <w:rPr>
          <w:color w:val="000101"/>
          <w:sz w:val="22"/>
        </w:rPr>
        <w:t>manual</w:t>
      </w:r>
      <w:r>
        <w:rPr>
          <w:color w:val="000101"/>
          <w:spacing w:val="-4"/>
          <w:sz w:val="22"/>
        </w:rPr>
        <w:t> </w:t>
      </w:r>
      <w:r>
        <w:rPr>
          <w:color w:val="000101"/>
          <w:sz w:val="22"/>
        </w:rPr>
        <w:t>there</w:t>
      </w:r>
      <w:r>
        <w:rPr>
          <w:color w:val="000101"/>
          <w:spacing w:val="-3"/>
          <w:sz w:val="22"/>
        </w:rPr>
        <w:t> </w:t>
      </w:r>
      <w:r>
        <w:rPr>
          <w:color w:val="000101"/>
          <w:sz w:val="22"/>
        </w:rPr>
        <w:t>are</w:t>
      </w:r>
      <w:r>
        <w:rPr>
          <w:color w:val="000101"/>
          <w:spacing w:val="-3"/>
          <w:sz w:val="22"/>
        </w:rPr>
        <w:t> </w:t>
      </w:r>
      <w:r>
        <w:rPr>
          <w:color w:val="000101"/>
          <w:sz w:val="22"/>
        </w:rPr>
        <w:t>references</w:t>
      </w:r>
      <w:r>
        <w:rPr>
          <w:color w:val="000101"/>
          <w:spacing w:val="-4"/>
          <w:sz w:val="22"/>
        </w:rPr>
        <w:t> </w:t>
      </w:r>
      <w:r>
        <w:rPr>
          <w:color w:val="000101"/>
          <w:sz w:val="22"/>
        </w:rPr>
        <w:t>to</w:t>
      </w:r>
      <w:r>
        <w:rPr>
          <w:color w:val="000101"/>
          <w:spacing w:val="-5"/>
          <w:sz w:val="22"/>
        </w:rPr>
        <w:t> </w:t>
      </w:r>
      <w:r>
        <w:rPr>
          <w:color w:val="000101"/>
          <w:sz w:val="22"/>
        </w:rPr>
        <w:t>menu</w:t>
      </w:r>
      <w:r>
        <w:rPr>
          <w:color w:val="000101"/>
          <w:spacing w:val="-6"/>
          <w:sz w:val="22"/>
        </w:rPr>
        <w:t> </w:t>
      </w:r>
      <w:r>
        <w:rPr>
          <w:color w:val="000101"/>
          <w:sz w:val="22"/>
        </w:rPr>
        <w:t>structures,</w:t>
      </w:r>
      <w:r>
        <w:rPr>
          <w:color w:val="000101"/>
          <w:spacing w:val="-3"/>
          <w:sz w:val="22"/>
        </w:rPr>
        <w:t> </w:t>
      </w:r>
      <w:r>
        <w:rPr>
          <w:color w:val="000101"/>
          <w:sz w:val="22"/>
        </w:rPr>
        <w:t>such</w:t>
      </w:r>
      <w:r>
        <w:rPr>
          <w:color w:val="000101"/>
          <w:spacing w:val="-5"/>
          <w:sz w:val="22"/>
        </w:rPr>
        <w:t> </w:t>
      </w:r>
      <w:r>
        <w:rPr>
          <w:color w:val="000101"/>
          <w:sz w:val="22"/>
        </w:rPr>
        <w:t>as</w:t>
      </w:r>
      <w:r>
        <w:rPr>
          <w:color w:val="000101"/>
          <w:spacing w:val="-6"/>
          <w:sz w:val="22"/>
        </w:rPr>
        <w:t> </w:t>
      </w:r>
      <w:r>
        <w:rPr>
          <w:b/>
          <w:color w:val="000101"/>
          <w:sz w:val="22"/>
        </w:rPr>
        <w:t>Section</w:t>
      </w:r>
      <w:r>
        <w:rPr>
          <w:b/>
          <w:color w:val="000101"/>
          <w:spacing w:val="-5"/>
          <w:sz w:val="22"/>
        </w:rPr>
        <w:t> </w:t>
      </w:r>
      <w:r>
        <w:rPr>
          <w:b/>
          <w:color w:val="000101"/>
          <w:sz w:val="22"/>
        </w:rPr>
        <w:t>Tabs</w:t>
      </w:r>
      <w:r>
        <w:rPr>
          <w:b/>
          <w:color w:val="000101"/>
          <w:spacing w:val="-4"/>
          <w:sz w:val="22"/>
        </w:rPr>
        <w:t> </w:t>
      </w:r>
      <w:r>
        <w:rPr>
          <w:b/>
          <w:color w:val="000101"/>
          <w:sz w:val="22"/>
        </w:rPr>
        <w:t>&gt;</w:t>
      </w:r>
      <w:r>
        <w:rPr>
          <w:b/>
          <w:color w:val="000101"/>
          <w:spacing w:val="-4"/>
          <w:sz w:val="22"/>
        </w:rPr>
        <w:t> </w:t>
      </w:r>
      <w:r>
        <w:rPr>
          <w:b/>
          <w:color w:val="000101"/>
          <w:sz w:val="22"/>
        </w:rPr>
        <w:t>Navigation</w:t>
      </w:r>
      <w:r>
        <w:rPr>
          <w:b/>
          <w:color w:val="000101"/>
          <w:spacing w:val="-6"/>
          <w:sz w:val="22"/>
        </w:rPr>
        <w:t> </w:t>
      </w:r>
      <w:r>
        <w:rPr>
          <w:b/>
          <w:color w:val="000101"/>
          <w:spacing w:val="-5"/>
          <w:sz w:val="22"/>
        </w:rPr>
        <w:t>Tab</w:t>
      </w:r>
    </w:p>
    <w:p>
      <w:pPr>
        <w:spacing w:line="348" w:lineRule="auto" w:before="1"/>
        <w:ind w:left="120" w:right="2036" w:firstLine="0"/>
        <w:jc w:val="left"/>
        <w:rPr>
          <w:sz w:val="22"/>
        </w:rPr>
      </w:pPr>
      <w:r>
        <w:rPr>
          <w:b/>
          <w:color w:val="000101"/>
          <w:sz w:val="22"/>
        </w:rPr>
        <w:t>&gt;</w:t>
      </w:r>
      <w:r>
        <w:rPr>
          <w:b/>
          <w:color w:val="000101"/>
          <w:spacing w:val="-1"/>
          <w:sz w:val="22"/>
        </w:rPr>
        <w:t> </w:t>
      </w:r>
      <w:r>
        <w:rPr>
          <w:b/>
          <w:color w:val="000101"/>
          <w:sz w:val="22"/>
        </w:rPr>
        <w:t>Sub-Tab</w:t>
      </w:r>
      <w:r>
        <w:rPr>
          <w:b/>
          <w:color w:val="000101"/>
          <w:spacing w:val="-5"/>
          <w:sz w:val="22"/>
        </w:rPr>
        <w:t> </w:t>
      </w:r>
      <w:r>
        <w:rPr>
          <w:b/>
          <w:color w:val="000101"/>
          <w:sz w:val="22"/>
        </w:rPr>
        <w:t>&gt;</w:t>
      </w:r>
      <w:r>
        <w:rPr>
          <w:b/>
          <w:color w:val="000101"/>
          <w:spacing w:val="-2"/>
          <w:sz w:val="22"/>
        </w:rPr>
        <w:t> </w:t>
      </w:r>
      <w:r>
        <w:rPr>
          <w:b/>
          <w:color w:val="000101"/>
          <w:sz w:val="22"/>
        </w:rPr>
        <w:t>Radio</w:t>
      </w:r>
      <w:r>
        <w:rPr>
          <w:b/>
          <w:color w:val="000101"/>
          <w:spacing w:val="-5"/>
          <w:sz w:val="22"/>
        </w:rPr>
        <w:t> </w:t>
      </w:r>
      <w:r>
        <w:rPr>
          <w:b/>
          <w:color w:val="000101"/>
          <w:sz w:val="22"/>
        </w:rPr>
        <w:t>Button</w:t>
      </w:r>
      <w:r>
        <w:rPr>
          <w:b/>
          <w:color w:val="000101"/>
          <w:spacing w:val="-2"/>
          <w:sz w:val="22"/>
        </w:rPr>
        <w:t> </w:t>
      </w:r>
      <w:r>
        <w:rPr>
          <w:color w:val="000101"/>
          <w:sz w:val="22"/>
        </w:rPr>
        <w:t>(for</w:t>
      </w:r>
      <w:r>
        <w:rPr>
          <w:color w:val="000101"/>
          <w:spacing w:val="-2"/>
          <w:sz w:val="22"/>
        </w:rPr>
        <w:t> </w:t>
      </w:r>
      <w:r>
        <w:rPr>
          <w:color w:val="000101"/>
          <w:sz w:val="22"/>
        </w:rPr>
        <w:t>example,</w:t>
      </w:r>
      <w:r>
        <w:rPr>
          <w:color w:val="000101"/>
          <w:spacing w:val="-3"/>
          <w:sz w:val="22"/>
        </w:rPr>
        <w:t> </w:t>
      </w:r>
      <w:r>
        <w:rPr>
          <w:b/>
          <w:color w:val="000101"/>
          <w:sz w:val="22"/>
        </w:rPr>
        <w:t>Setup</w:t>
      </w:r>
      <w:r>
        <w:rPr>
          <w:b/>
          <w:color w:val="000101"/>
          <w:spacing w:val="-3"/>
          <w:sz w:val="22"/>
        </w:rPr>
        <w:t> </w:t>
      </w:r>
      <w:r>
        <w:rPr>
          <w:b/>
          <w:color w:val="000101"/>
          <w:sz w:val="22"/>
        </w:rPr>
        <w:t>&gt;</w:t>
      </w:r>
      <w:r>
        <w:rPr>
          <w:b/>
          <w:color w:val="000101"/>
          <w:spacing w:val="-1"/>
          <w:sz w:val="22"/>
        </w:rPr>
        <w:t> </w:t>
      </w:r>
      <w:r>
        <w:rPr>
          <w:b/>
          <w:color w:val="000101"/>
          <w:sz w:val="22"/>
        </w:rPr>
        <w:t>Main</w:t>
      </w:r>
      <w:r>
        <w:rPr>
          <w:b/>
          <w:color w:val="000101"/>
          <w:spacing w:val="-8"/>
          <w:sz w:val="22"/>
        </w:rPr>
        <w:t> </w:t>
      </w:r>
      <w:r>
        <w:rPr>
          <w:b/>
          <w:color w:val="000101"/>
          <w:sz w:val="22"/>
        </w:rPr>
        <w:t>&gt;</w:t>
      </w:r>
      <w:r>
        <w:rPr>
          <w:b/>
          <w:color w:val="000101"/>
          <w:spacing w:val="-1"/>
          <w:sz w:val="22"/>
        </w:rPr>
        <w:t> </w:t>
      </w:r>
      <w:r>
        <w:rPr>
          <w:b/>
          <w:color w:val="000101"/>
          <w:sz w:val="22"/>
        </w:rPr>
        <w:t>Main/License</w:t>
      </w:r>
      <w:r>
        <w:rPr>
          <w:b/>
          <w:color w:val="000101"/>
          <w:spacing w:val="-3"/>
          <w:sz w:val="22"/>
        </w:rPr>
        <w:t> </w:t>
      </w:r>
      <w:r>
        <w:rPr>
          <w:b/>
          <w:color w:val="000101"/>
          <w:sz w:val="22"/>
        </w:rPr>
        <w:t>&gt;</w:t>
      </w:r>
      <w:r>
        <w:rPr>
          <w:b/>
          <w:color w:val="000101"/>
          <w:spacing w:val="-4"/>
          <w:sz w:val="22"/>
        </w:rPr>
        <w:t> </w:t>
      </w:r>
      <w:r>
        <w:rPr>
          <w:b/>
          <w:color w:val="000101"/>
          <w:sz w:val="22"/>
        </w:rPr>
        <w:t>Basic</w:t>
      </w:r>
      <w:r>
        <w:rPr>
          <w:b/>
          <w:color w:val="000101"/>
          <w:spacing w:val="-4"/>
          <w:sz w:val="22"/>
        </w:rPr>
        <w:t> </w:t>
      </w:r>
      <w:r>
        <w:rPr>
          <w:b/>
          <w:color w:val="000101"/>
          <w:sz w:val="22"/>
        </w:rPr>
        <w:t>Licenses</w:t>
      </w:r>
      <w:r>
        <w:rPr>
          <w:color w:val="000101"/>
          <w:sz w:val="22"/>
        </w:rPr>
        <w:t>). To navigate:</w:t>
      </w:r>
    </w:p>
    <w:p>
      <w:pPr>
        <w:pStyle w:val="ListParagraph"/>
        <w:numPr>
          <w:ilvl w:val="0"/>
          <w:numId w:val="6"/>
        </w:numPr>
        <w:tabs>
          <w:tab w:pos="1359" w:val="left" w:leader="none"/>
        </w:tabs>
        <w:spacing w:line="239" w:lineRule="exact" w:before="0" w:after="0"/>
        <w:ind w:left="1358" w:right="0" w:hanging="318"/>
        <w:jc w:val="left"/>
        <w:rPr>
          <w:sz w:val="22"/>
        </w:rPr>
      </w:pPr>
      <w:r>
        <w:rPr>
          <w:color w:val="211F1F"/>
          <w:sz w:val="22"/>
        </w:rPr>
        <w:t>Select</w:t>
      </w:r>
      <w:r>
        <w:rPr>
          <w:color w:val="211F1F"/>
          <w:spacing w:val="-3"/>
          <w:sz w:val="22"/>
        </w:rPr>
        <w:t> </w:t>
      </w:r>
      <w:r>
        <w:rPr>
          <w:color w:val="211F1F"/>
          <w:sz w:val="22"/>
        </w:rPr>
        <w:t>one</w:t>
      </w:r>
      <w:r>
        <w:rPr>
          <w:color w:val="211F1F"/>
          <w:spacing w:val="-3"/>
          <w:sz w:val="22"/>
        </w:rPr>
        <w:t> </w:t>
      </w:r>
      <w:r>
        <w:rPr>
          <w:color w:val="211F1F"/>
          <w:sz w:val="22"/>
        </w:rPr>
        <w:t>of</w:t>
      </w:r>
      <w:r>
        <w:rPr>
          <w:color w:val="211F1F"/>
          <w:spacing w:val="-4"/>
          <w:sz w:val="22"/>
        </w:rPr>
        <w:t> </w:t>
      </w:r>
      <w:r>
        <w:rPr>
          <w:color w:val="211F1F"/>
          <w:sz w:val="22"/>
        </w:rPr>
        <w:t>the section</w:t>
      </w:r>
      <w:r>
        <w:rPr>
          <w:color w:val="211F1F"/>
          <w:spacing w:val="-5"/>
          <w:sz w:val="22"/>
        </w:rPr>
        <w:t> </w:t>
      </w:r>
      <w:r>
        <w:rPr>
          <w:color w:val="211F1F"/>
          <w:sz w:val="22"/>
        </w:rPr>
        <w:t>menus</w:t>
      </w:r>
      <w:r>
        <w:rPr>
          <w:color w:val="211F1F"/>
          <w:spacing w:val="-1"/>
          <w:sz w:val="22"/>
        </w:rPr>
        <w:t> </w:t>
      </w:r>
      <w:r>
        <w:rPr>
          <w:color w:val="211F1F"/>
          <w:sz w:val="22"/>
        </w:rPr>
        <w:t>at</w:t>
      </w:r>
      <w:r>
        <w:rPr>
          <w:color w:val="211F1F"/>
          <w:spacing w:val="-1"/>
          <w:sz w:val="22"/>
        </w:rPr>
        <w:t> </w:t>
      </w:r>
      <w:r>
        <w:rPr>
          <w:color w:val="211F1F"/>
          <w:sz w:val="22"/>
        </w:rPr>
        <w:t>the top</w:t>
      </w:r>
      <w:r>
        <w:rPr>
          <w:color w:val="211F1F"/>
          <w:spacing w:val="-5"/>
          <w:sz w:val="22"/>
        </w:rPr>
        <w:t> </w:t>
      </w:r>
      <w:r>
        <w:rPr>
          <w:color w:val="211F1F"/>
          <w:sz w:val="22"/>
        </w:rPr>
        <w:t>of</w:t>
      </w:r>
      <w:r>
        <w:rPr>
          <w:color w:val="211F1F"/>
          <w:spacing w:val="-1"/>
          <w:sz w:val="22"/>
        </w:rPr>
        <w:t> </w:t>
      </w:r>
      <w:r>
        <w:rPr>
          <w:color w:val="211F1F"/>
          <w:sz w:val="22"/>
        </w:rPr>
        <w:t>the</w:t>
      </w:r>
      <w:r>
        <w:rPr>
          <w:color w:val="211F1F"/>
          <w:spacing w:val="-3"/>
          <w:sz w:val="22"/>
        </w:rPr>
        <w:t> </w:t>
      </w:r>
      <w:r>
        <w:rPr>
          <w:color w:val="211F1F"/>
          <w:spacing w:val="-2"/>
          <w:sz w:val="22"/>
        </w:rPr>
        <w:t>header.</w:t>
      </w:r>
    </w:p>
    <w:p>
      <w:pPr>
        <w:pStyle w:val="ListParagraph"/>
        <w:numPr>
          <w:ilvl w:val="0"/>
          <w:numId w:val="6"/>
        </w:numPr>
        <w:tabs>
          <w:tab w:pos="1359" w:val="left" w:leader="none"/>
        </w:tabs>
        <w:spacing w:line="240" w:lineRule="auto" w:before="31" w:after="0"/>
        <w:ind w:left="1358" w:right="0" w:hanging="318"/>
        <w:jc w:val="left"/>
        <w:rPr>
          <w:sz w:val="22"/>
        </w:rPr>
      </w:pPr>
      <w:r>
        <w:rPr>
          <w:color w:val="211F1F"/>
          <w:sz w:val="22"/>
        </w:rPr>
        <w:t>Select</w:t>
      </w:r>
      <w:r>
        <w:rPr>
          <w:color w:val="211F1F"/>
          <w:spacing w:val="-4"/>
          <w:sz w:val="22"/>
        </w:rPr>
        <w:t> </w:t>
      </w:r>
      <w:r>
        <w:rPr>
          <w:color w:val="211F1F"/>
          <w:sz w:val="22"/>
        </w:rPr>
        <w:t>a</w:t>
      </w:r>
      <w:r>
        <w:rPr>
          <w:color w:val="211F1F"/>
          <w:spacing w:val="-4"/>
          <w:sz w:val="22"/>
        </w:rPr>
        <w:t> </w:t>
      </w:r>
      <w:r>
        <w:rPr>
          <w:color w:val="211F1F"/>
          <w:sz w:val="22"/>
        </w:rPr>
        <w:t>navigation</w:t>
      </w:r>
      <w:r>
        <w:rPr>
          <w:color w:val="211F1F"/>
          <w:spacing w:val="-4"/>
          <w:sz w:val="22"/>
        </w:rPr>
        <w:t> tab.</w:t>
      </w:r>
    </w:p>
    <w:p>
      <w:pPr>
        <w:pStyle w:val="ListParagraph"/>
        <w:numPr>
          <w:ilvl w:val="0"/>
          <w:numId w:val="6"/>
        </w:numPr>
        <w:tabs>
          <w:tab w:pos="1359" w:val="left" w:leader="none"/>
        </w:tabs>
        <w:spacing w:line="240" w:lineRule="auto" w:before="32" w:after="0"/>
        <w:ind w:left="1358" w:right="0" w:hanging="318"/>
        <w:jc w:val="left"/>
        <w:rPr>
          <w:sz w:val="22"/>
        </w:rPr>
      </w:pPr>
      <w:r>
        <w:rPr>
          <w:color w:val="211F1F"/>
          <w:sz w:val="22"/>
        </w:rPr>
        <w:t>Select</w:t>
      </w:r>
      <w:r>
        <w:rPr>
          <w:color w:val="211F1F"/>
          <w:spacing w:val="-6"/>
          <w:sz w:val="22"/>
        </w:rPr>
        <w:t> </w:t>
      </w:r>
      <w:r>
        <w:rPr>
          <w:color w:val="211F1F"/>
          <w:sz w:val="22"/>
        </w:rPr>
        <w:t>a</w:t>
      </w:r>
      <w:r>
        <w:rPr>
          <w:color w:val="211F1F"/>
          <w:spacing w:val="-4"/>
          <w:sz w:val="22"/>
        </w:rPr>
        <w:t> </w:t>
      </w:r>
      <w:r>
        <w:rPr>
          <w:color w:val="211F1F"/>
          <w:sz w:val="22"/>
        </w:rPr>
        <w:t>sub-</w:t>
      </w:r>
      <w:r>
        <w:rPr>
          <w:color w:val="211F1F"/>
          <w:spacing w:val="-4"/>
          <w:sz w:val="22"/>
        </w:rPr>
        <w:t>tab.</w:t>
      </w:r>
    </w:p>
    <w:p>
      <w:pPr>
        <w:pStyle w:val="ListParagraph"/>
        <w:numPr>
          <w:ilvl w:val="0"/>
          <w:numId w:val="6"/>
        </w:numPr>
        <w:tabs>
          <w:tab w:pos="1359" w:val="left" w:leader="none"/>
        </w:tabs>
        <w:spacing w:line="240" w:lineRule="auto" w:before="31" w:after="0"/>
        <w:ind w:left="1358" w:right="0" w:hanging="318"/>
        <w:jc w:val="left"/>
        <w:rPr>
          <w:sz w:val="22"/>
        </w:rPr>
      </w:pPr>
      <w:r>
        <w:rPr>
          <w:color w:val="211F1F"/>
          <w:sz w:val="22"/>
        </w:rPr>
        <w:t>If</w:t>
      </w:r>
      <w:r>
        <w:rPr>
          <w:color w:val="211F1F"/>
          <w:spacing w:val="-3"/>
          <w:sz w:val="22"/>
        </w:rPr>
        <w:t> </w:t>
      </w:r>
      <w:r>
        <w:rPr>
          <w:color w:val="211F1F"/>
          <w:sz w:val="22"/>
        </w:rPr>
        <w:t>a</w:t>
      </w:r>
      <w:r>
        <w:rPr>
          <w:color w:val="211F1F"/>
          <w:spacing w:val="-2"/>
          <w:sz w:val="22"/>
        </w:rPr>
        <w:t> </w:t>
      </w:r>
      <w:r>
        <w:rPr>
          <w:color w:val="211F1F"/>
          <w:sz w:val="22"/>
        </w:rPr>
        <w:t>level</w:t>
      </w:r>
      <w:r>
        <w:rPr>
          <w:color w:val="211F1F"/>
          <w:spacing w:val="-4"/>
          <w:sz w:val="22"/>
        </w:rPr>
        <w:t> </w:t>
      </w:r>
      <w:r>
        <w:rPr>
          <w:color w:val="211F1F"/>
          <w:sz w:val="22"/>
        </w:rPr>
        <w:t>of</w:t>
      </w:r>
      <w:r>
        <w:rPr>
          <w:color w:val="211F1F"/>
          <w:spacing w:val="-2"/>
          <w:sz w:val="22"/>
        </w:rPr>
        <w:t> </w:t>
      </w:r>
      <w:r>
        <w:rPr>
          <w:color w:val="211F1F"/>
          <w:sz w:val="22"/>
        </w:rPr>
        <w:t>radio</w:t>
      </w:r>
      <w:r>
        <w:rPr>
          <w:color w:val="211F1F"/>
          <w:spacing w:val="-2"/>
          <w:sz w:val="22"/>
        </w:rPr>
        <w:t> </w:t>
      </w:r>
      <w:r>
        <w:rPr>
          <w:color w:val="211F1F"/>
          <w:sz w:val="22"/>
        </w:rPr>
        <w:t>button</w:t>
      </w:r>
      <w:r>
        <w:rPr>
          <w:color w:val="211F1F"/>
          <w:spacing w:val="-3"/>
          <w:sz w:val="22"/>
        </w:rPr>
        <w:t> </w:t>
      </w:r>
      <w:r>
        <w:rPr>
          <w:color w:val="211F1F"/>
          <w:sz w:val="22"/>
        </w:rPr>
        <w:t>pages</w:t>
      </w:r>
      <w:r>
        <w:rPr>
          <w:color w:val="211F1F"/>
          <w:spacing w:val="-1"/>
          <w:sz w:val="22"/>
        </w:rPr>
        <w:t> </w:t>
      </w:r>
      <w:r>
        <w:rPr>
          <w:color w:val="211F1F"/>
          <w:sz w:val="22"/>
        </w:rPr>
        <w:t>is</w:t>
      </w:r>
      <w:r>
        <w:rPr>
          <w:color w:val="211F1F"/>
          <w:spacing w:val="-3"/>
          <w:sz w:val="22"/>
        </w:rPr>
        <w:t> </w:t>
      </w:r>
      <w:r>
        <w:rPr>
          <w:color w:val="211F1F"/>
          <w:sz w:val="22"/>
        </w:rPr>
        <w:t>shown,</w:t>
      </w:r>
      <w:r>
        <w:rPr>
          <w:color w:val="211F1F"/>
          <w:spacing w:val="-4"/>
          <w:sz w:val="22"/>
        </w:rPr>
        <w:t> </w:t>
      </w:r>
      <w:r>
        <w:rPr>
          <w:color w:val="211F1F"/>
          <w:sz w:val="22"/>
        </w:rPr>
        <w:t>choose</w:t>
      </w:r>
      <w:r>
        <w:rPr>
          <w:color w:val="211F1F"/>
          <w:spacing w:val="-3"/>
          <w:sz w:val="22"/>
        </w:rPr>
        <w:t> </w:t>
      </w:r>
      <w:r>
        <w:rPr>
          <w:color w:val="211F1F"/>
          <w:sz w:val="22"/>
        </w:rPr>
        <w:t>the</w:t>
      </w:r>
      <w:r>
        <w:rPr>
          <w:color w:val="211F1F"/>
          <w:spacing w:val="-2"/>
          <w:sz w:val="22"/>
        </w:rPr>
        <w:t> </w:t>
      </w:r>
      <w:r>
        <w:rPr>
          <w:color w:val="211F1F"/>
          <w:sz w:val="22"/>
        </w:rPr>
        <w:t>desired</w:t>
      </w:r>
      <w:r>
        <w:rPr>
          <w:color w:val="211F1F"/>
          <w:spacing w:val="-2"/>
          <w:sz w:val="22"/>
        </w:rPr>
        <w:t> page.</w:t>
      </w:r>
    </w:p>
    <w:p>
      <w:pPr>
        <w:spacing w:after="0" w:line="240" w:lineRule="auto"/>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4"/>
        <w:spacing w:line="240" w:lineRule="auto" w:before="194"/>
      </w:pPr>
      <w:r>
        <w:rPr/>
        <w:t>Changes</w:t>
      </w:r>
      <w:r>
        <w:rPr>
          <w:spacing w:val="-3"/>
        </w:rPr>
        <w:t> </w:t>
      </w:r>
      <w:r>
        <w:rPr/>
        <w:t>and</w:t>
      </w:r>
      <w:r>
        <w:rPr>
          <w:spacing w:val="-1"/>
        </w:rPr>
        <w:t> </w:t>
      </w:r>
      <w:r>
        <w:rPr>
          <w:spacing w:val="-2"/>
        </w:rPr>
        <w:t>Updates</w:t>
      </w:r>
    </w:p>
    <w:p>
      <w:pPr>
        <w:pStyle w:val="BodyText"/>
        <w:spacing w:before="119"/>
        <w:ind w:left="120" w:right="761"/>
      </w:pPr>
      <w:r>
        <w:rPr>
          <w:color w:val="000101"/>
        </w:rPr>
        <w:t>Changes</w:t>
      </w:r>
      <w:r>
        <w:rPr>
          <w:color w:val="000101"/>
          <w:spacing w:val="-1"/>
        </w:rPr>
        <w:t> </w:t>
      </w:r>
      <w:r>
        <w:rPr>
          <w:color w:val="000101"/>
        </w:rPr>
        <w:t>can</w:t>
      </w:r>
      <w:r>
        <w:rPr>
          <w:color w:val="000101"/>
          <w:spacing w:val="-3"/>
        </w:rPr>
        <w:t> </w:t>
      </w:r>
      <w:r>
        <w:rPr>
          <w:color w:val="000101"/>
        </w:rPr>
        <w:t>be</w:t>
      </w:r>
      <w:r>
        <w:rPr>
          <w:color w:val="000101"/>
          <w:spacing w:val="-4"/>
        </w:rPr>
        <w:t> </w:t>
      </w:r>
      <w:r>
        <w:rPr>
          <w:color w:val="000101"/>
        </w:rPr>
        <w:t>made</w:t>
      </w:r>
      <w:r>
        <w:rPr>
          <w:color w:val="000101"/>
          <w:spacing w:val="-1"/>
        </w:rPr>
        <w:t> </w:t>
      </w:r>
      <w:r>
        <w:rPr>
          <w:color w:val="000101"/>
        </w:rPr>
        <w:t>on</w:t>
      </w:r>
      <w:r>
        <w:rPr>
          <w:color w:val="000101"/>
          <w:spacing w:val="-5"/>
        </w:rPr>
        <w:t> </w:t>
      </w:r>
      <w:r>
        <w:rPr>
          <w:color w:val="000101"/>
        </w:rPr>
        <w:t>each</w:t>
      </w:r>
      <w:r>
        <w:rPr>
          <w:color w:val="000101"/>
          <w:spacing w:val="-2"/>
        </w:rPr>
        <w:t> </w:t>
      </w:r>
      <w:r>
        <w:rPr>
          <w:color w:val="000101"/>
        </w:rPr>
        <w:t>web</w:t>
      </w:r>
      <w:r>
        <w:rPr>
          <w:color w:val="000101"/>
          <w:spacing w:val="-3"/>
        </w:rPr>
        <w:t> </w:t>
      </w:r>
      <w:r>
        <w:rPr>
          <w:color w:val="000101"/>
        </w:rPr>
        <w:t>interface</w:t>
      </w:r>
      <w:r>
        <w:rPr>
          <w:color w:val="000101"/>
          <w:spacing w:val="-2"/>
        </w:rPr>
        <w:t> </w:t>
      </w:r>
      <w:r>
        <w:rPr>
          <w:color w:val="000101"/>
        </w:rPr>
        <w:t>screen,</w:t>
      </w:r>
      <w:r>
        <w:rPr>
          <w:color w:val="000101"/>
          <w:spacing w:val="-4"/>
        </w:rPr>
        <w:t> </w:t>
      </w:r>
      <w:r>
        <w:rPr>
          <w:color w:val="000101"/>
        </w:rPr>
        <w:t>typically</w:t>
      </w:r>
      <w:r>
        <w:rPr>
          <w:color w:val="000101"/>
          <w:spacing w:val="-4"/>
        </w:rPr>
        <w:t> </w:t>
      </w:r>
      <w:r>
        <w:rPr>
          <w:color w:val="000101"/>
        </w:rPr>
        <w:t>with</w:t>
      </w:r>
      <w:r>
        <w:rPr>
          <w:color w:val="000101"/>
          <w:spacing w:val="-2"/>
        </w:rPr>
        <w:t> </w:t>
      </w:r>
      <w:r>
        <w:rPr>
          <w:color w:val="000101"/>
        </w:rPr>
        <w:t>check</w:t>
      </w:r>
      <w:r>
        <w:rPr>
          <w:color w:val="000101"/>
          <w:spacing w:val="-1"/>
        </w:rPr>
        <w:t> </w:t>
      </w:r>
      <w:r>
        <w:rPr>
          <w:color w:val="000101"/>
        </w:rPr>
        <w:t>boxes,</w:t>
      </w:r>
      <w:r>
        <w:rPr>
          <w:color w:val="000101"/>
          <w:spacing w:val="-1"/>
        </w:rPr>
        <w:t> </w:t>
      </w:r>
      <w:r>
        <w:rPr>
          <w:color w:val="000101"/>
        </w:rPr>
        <w:t>radio</w:t>
      </w:r>
      <w:r>
        <w:rPr>
          <w:color w:val="000101"/>
          <w:spacing w:val="-2"/>
        </w:rPr>
        <w:t> </w:t>
      </w:r>
      <w:r>
        <w:rPr>
          <w:color w:val="000101"/>
        </w:rPr>
        <w:t>buttons,</w:t>
      </w:r>
      <w:r>
        <w:rPr>
          <w:color w:val="000101"/>
          <w:spacing w:val="-2"/>
        </w:rPr>
        <w:t> </w:t>
      </w:r>
      <w:r>
        <w:rPr>
          <w:color w:val="000101"/>
        </w:rPr>
        <w:t>text fields, and action buttons.</w:t>
      </w:r>
    </w:p>
    <w:p>
      <w:pPr>
        <w:pStyle w:val="BodyText"/>
        <w:spacing w:before="2"/>
        <w:rPr>
          <w:sz w:val="8"/>
        </w:rPr>
      </w:pPr>
      <w:r>
        <w:rPr/>
        <w:pict>
          <v:group style="position:absolute;margin-left:179.255005pt;margin-top:6.22pt;width:253.85pt;height:137pt;mso-position-horizontal-relative:page;mso-position-vertical-relative:paragraph;z-index:-15718912;mso-wrap-distance-left:0;mso-wrap-distance-right:0" id="docshapegroup90" coordorigin="3585,124" coordsize="5077,2740">
            <v:shape style="position:absolute;left:3666;top:208;width:4981;height:2548" type="#_x0000_t75" id="docshape91" alt="Graphical user interface, text, application, email  Description automatically generated" stroked="false">
              <v:imagedata r:id="rId37" o:title=""/>
            </v:shape>
            <v:rect style="position:absolute;left:3592;top:131;width:5062;height:2725" id="docshape92" filled="false" stroked="true" strokeweight=".75pt" strokecolor="#001f5f">
              <v:stroke dashstyle="solid"/>
            </v:rect>
            <w10:wrap type="topAndBottom"/>
          </v:group>
        </w:pict>
      </w:r>
    </w:p>
    <w:p>
      <w:pPr>
        <w:spacing w:before="7"/>
        <w:ind w:left="3149" w:right="0" w:firstLine="0"/>
        <w:jc w:val="both"/>
        <w:rPr>
          <w:b/>
          <w:sz w:val="20"/>
        </w:rPr>
      </w:pPr>
      <w:r>
        <w:rPr>
          <w:b/>
          <w:color w:val="000101"/>
          <w:sz w:val="20"/>
        </w:rPr>
        <w:t>Example</w:t>
      </w:r>
      <w:r>
        <w:rPr>
          <w:b/>
          <w:color w:val="000101"/>
          <w:spacing w:val="-11"/>
          <w:sz w:val="20"/>
        </w:rPr>
        <w:t> </w:t>
      </w:r>
      <w:r>
        <w:rPr>
          <w:b/>
          <w:color w:val="000101"/>
          <w:sz w:val="20"/>
        </w:rPr>
        <w:t>Enabled/Disabled</w:t>
      </w:r>
      <w:r>
        <w:rPr>
          <w:b/>
          <w:color w:val="000101"/>
          <w:spacing w:val="-11"/>
          <w:sz w:val="20"/>
        </w:rPr>
        <w:t> </w:t>
      </w:r>
      <w:r>
        <w:rPr>
          <w:b/>
          <w:color w:val="000101"/>
          <w:sz w:val="20"/>
        </w:rPr>
        <w:t>Check</w:t>
      </w:r>
      <w:r>
        <w:rPr>
          <w:b/>
          <w:color w:val="000101"/>
          <w:spacing w:val="-10"/>
          <w:sz w:val="20"/>
        </w:rPr>
        <w:t> </w:t>
      </w:r>
      <w:r>
        <w:rPr>
          <w:b/>
          <w:color w:val="000101"/>
          <w:spacing w:val="-2"/>
          <w:sz w:val="20"/>
        </w:rPr>
        <w:t>Boxes</w:t>
      </w:r>
    </w:p>
    <w:p>
      <w:pPr>
        <w:pStyle w:val="BodyText"/>
        <w:spacing w:before="119"/>
        <w:ind w:left="120" w:right="593"/>
        <w:jc w:val="both"/>
      </w:pPr>
      <w:r>
        <w:rPr>
          <w:color w:val="000101"/>
        </w:rPr>
        <w:t>Check boxes are labeled with the name of the feature that is enabled or disabled by that particular box. When</w:t>
      </w:r>
      <w:r>
        <w:rPr>
          <w:color w:val="000101"/>
          <w:spacing w:val="-4"/>
        </w:rPr>
        <w:t> </w:t>
      </w:r>
      <w:r>
        <w:rPr>
          <w:color w:val="000101"/>
        </w:rPr>
        <w:t>the</w:t>
      </w:r>
      <w:r>
        <w:rPr>
          <w:color w:val="000101"/>
          <w:spacing w:val="-2"/>
        </w:rPr>
        <w:t> </w:t>
      </w:r>
      <w:r>
        <w:rPr>
          <w:color w:val="000101"/>
        </w:rPr>
        <w:t>feature</w:t>
      </w:r>
      <w:r>
        <w:rPr>
          <w:color w:val="000101"/>
          <w:spacing w:val="-5"/>
        </w:rPr>
        <w:t> </w:t>
      </w:r>
      <w:r>
        <w:rPr>
          <w:color w:val="000101"/>
        </w:rPr>
        <w:t>is</w:t>
      </w:r>
      <w:r>
        <w:rPr>
          <w:color w:val="000101"/>
          <w:spacing w:val="-5"/>
        </w:rPr>
        <w:t> </w:t>
      </w:r>
      <w:r>
        <w:rPr>
          <w:color w:val="000101"/>
        </w:rPr>
        <w:t>enabled,</w:t>
      </w:r>
      <w:r>
        <w:rPr>
          <w:color w:val="000101"/>
          <w:spacing w:val="-3"/>
        </w:rPr>
        <w:t> </w:t>
      </w:r>
      <w:r>
        <w:rPr>
          <w:color w:val="000101"/>
        </w:rPr>
        <w:t>a</w:t>
      </w:r>
      <w:r>
        <w:rPr>
          <w:color w:val="000101"/>
          <w:spacing w:val="-3"/>
        </w:rPr>
        <w:t> </w:t>
      </w:r>
      <w:r>
        <w:rPr>
          <w:color w:val="000101"/>
        </w:rPr>
        <w:t>brief</w:t>
      </w:r>
      <w:r>
        <w:rPr>
          <w:color w:val="000101"/>
          <w:spacing w:val="-3"/>
        </w:rPr>
        <w:t> </w:t>
      </w:r>
      <w:r>
        <w:rPr>
          <w:color w:val="000101"/>
        </w:rPr>
        <w:t>feature</w:t>
      </w:r>
      <w:r>
        <w:rPr>
          <w:color w:val="000101"/>
          <w:spacing w:val="-5"/>
        </w:rPr>
        <w:t> </w:t>
      </w:r>
      <w:r>
        <w:rPr>
          <w:color w:val="000101"/>
        </w:rPr>
        <w:t>description</w:t>
      </w:r>
      <w:r>
        <w:rPr>
          <w:color w:val="000101"/>
          <w:spacing w:val="-3"/>
        </w:rPr>
        <w:t> </w:t>
      </w:r>
      <w:r>
        <w:rPr>
          <w:color w:val="000101"/>
        </w:rPr>
        <w:t>usually</w:t>
      </w:r>
      <w:r>
        <w:rPr>
          <w:color w:val="000101"/>
          <w:spacing w:val="-3"/>
        </w:rPr>
        <w:t> </w:t>
      </w:r>
      <w:r>
        <w:rPr>
          <w:color w:val="000101"/>
        </w:rPr>
        <w:t>follows.</w:t>
      </w:r>
      <w:r>
        <w:rPr>
          <w:color w:val="000101"/>
          <w:spacing w:val="-5"/>
        </w:rPr>
        <w:t> </w:t>
      </w:r>
      <w:r>
        <w:rPr>
          <w:color w:val="000101"/>
        </w:rPr>
        <w:t>Click</w:t>
      </w:r>
      <w:r>
        <w:rPr>
          <w:color w:val="000101"/>
          <w:spacing w:val="-4"/>
        </w:rPr>
        <w:t> </w:t>
      </w:r>
      <w:r>
        <w:rPr>
          <w:color w:val="000101"/>
        </w:rPr>
        <w:t>to</w:t>
      </w:r>
      <w:r>
        <w:rPr>
          <w:color w:val="000101"/>
          <w:spacing w:val="-4"/>
        </w:rPr>
        <w:t> </w:t>
      </w:r>
      <w:r>
        <w:rPr>
          <w:color w:val="000101"/>
        </w:rPr>
        <w:t>disable</w:t>
      </w:r>
      <w:r>
        <w:rPr>
          <w:color w:val="000101"/>
          <w:spacing w:val="-2"/>
        </w:rPr>
        <w:t> </w:t>
      </w:r>
      <w:r>
        <w:rPr>
          <w:color w:val="000101"/>
        </w:rPr>
        <w:t>the</w:t>
      </w:r>
      <w:r>
        <w:rPr>
          <w:color w:val="000101"/>
          <w:spacing w:val="-2"/>
        </w:rPr>
        <w:t> </w:t>
      </w:r>
      <w:r>
        <w:rPr>
          <w:color w:val="000101"/>
        </w:rPr>
        <w:t>feature</w:t>
      </w:r>
      <w:r>
        <w:rPr>
          <w:color w:val="000101"/>
          <w:spacing w:val="-5"/>
        </w:rPr>
        <w:t> </w:t>
      </w:r>
      <w:r>
        <w:rPr>
          <w:color w:val="000101"/>
        </w:rPr>
        <w:t>if</w:t>
      </w:r>
      <w:r>
        <w:rPr>
          <w:color w:val="000101"/>
          <w:spacing w:val="-5"/>
        </w:rPr>
        <w:t> </w:t>
      </w:r>
      <w:r>
        <w:rPr>
          <w:color w:val="000101"/>
        </w:rPr>
        <w:t>it</w:t>
      </w:r>
      <w:r>
        <w:rPr>
          <w:color w:val="000101"/>
          <w:spacing w:val="-2"/>
        </w:rPr>
        <w:t> </w:t>
      </w:r>
      <w:r>
        <w:rPr>
          <w:color w:val="000101"/>
        </w:rPr>
        <w:t>is not wanted. When the feature is disabled, click to enable it.</w:t>
      </w:r>
    </w:p>
    <w:p>
      <w:pPr>
        <w:pStyle w:val="Heading5"/>
        <w:spacing w:before="118"/>
        <w:jc w:val="both"/>
      </w:pPr>
      <w:r>
        <w:rPr/>
        <w:t>Pages</w:t>
      </w:r>
      <w:r>
        <w:rPr>
          <w:spacing w:val="-7"/>
        </w:rPr>
        <w:t> </w:t>
      </w:r>
      <w:r>
        <w:rPr/>
        <w:t>with</w:t>
      </w:r>
      <w:r>
        <w:rPr>
          <w:spacing w:val="-8"/>
        </w:rPr>
        <w:t> </w:t>
      </w:r>
      <w:r>
        <w:rPr/>
        <w:t>Accept</w:t>
      </w:r>
      <w:r>
        <w:rPr>
          <w:spacing w:val="-6"/>
        </w:rPr>
        <w:t> </w:t>
      </w:r>
      <w:r>
        <w:rPr/>
        <w:t>Changes/Cancel</w:t>
      </w:r>
      <w:r>
        <w:rPr>
          <w:spacing w:val="-7"/>
        </w:rPr>
        <w:t> </w:t>
      </w:r>
      <w:r>
        <w:rPr/>
        <w:t>Changes</w:t>
      </w:r>
      <w:r>
        <w:rPr>
          <w:spacing w:val="-6"/>
        </w:rPr>
        <w:t> </w:t>
      </w:r>
      <w:r>
        <w:rPr>
          <w:spacing w:val="-2"/>
        </w:rPr>
        <w:t>Buttons</w:t>
      </w:r>
    </w:p>
    <w:p>
      <w:pPr>
        <w:pStyle w:val="BodyText"/>
        <w:spacing w:before="5"/>
        <w:rPr>
          <w:b/>
          <w:sz w:val="19"/>
        </w:rPr>
      </w:pPr>
      <w:r>
        <w:rPr/>
        <w:drawing>
          <wp:anchor distT="0" distB="0" distL="0" distR="0" allowOverlap="1" layoutInCell="1" locked="0" behindDoc="0" simplePos="0" relativeHeight="20">
            <wp:simplePos x="0" y="0"/>
            <wp:positionH relativeFrom="page">
              <wp:posOffset>2973684</wp:posOffset>
            </wp:positionH>
            <wp:positionV relativeFrom="paragraph">
              <wp:posOffset>166219</wp:posOffset>
            </wp:positionV>
            <wp:extent cx="1757973" cy="161925"/>
            <wp:effectExtent l="0" t="0" r="0" b="0"/>
            <wp:wrapTopAndBottom/>
            <wp:docPr id="15" name="image27.png" descr="Text  Description automatically generated"/>
            <wp:cNvGraphicFramePr>
              <a:graphicFrameLocks noChangeAspect="1"/>
            </wp:cNvGraphicFramePr>
            <a:graphic>
              <a:graphicData uri="http://schemas.openxmlformats.org/drawingml/2006/picture">
                <pic:pic>
                  <pic:nvPicPr>
                    <pic:cNvPr id="16" name="image27.png"/>
                    <pic:cNvPicPr/>
                  </pic:nvPicPr>
                  <pic:blipFill>
                    <a:blip r:embed="rId38" cstate="print"/>
                    <a:stretch>
                      <a:fillRect/>
                    </a:stretch>
                  </pic:blipFill>
                  <pic:spPr>
                    <a:xfrm>
                      <a:off x="0" y="0"/>
                      <a:ext cx="1757973" cy="161925"/>
                    </a:xfrm>
                    <a:prstGeom prst="rect">
                      <a:avLst/>
                    </a:prstGeom>
                  </pic:spPr>
                </pic:pic>
              </a:graphicData>
            </a:graphic>
          </wp:anchor>
        </w:drawing>
      </w:r>
    </w:p>
    <w:p>
      <w:pPr>
        <w:pStyle w:val="BodyText"/>
        <w:spacing w:before="143"/>
        <w:ind w:left="120" w:right="618"/>
      </w:pPr>
      <w:r>
        <w:rPr>
          <w:color w:val="000101"/>
        </w:rPr>
        <w:t>Clicking</w:t>
      </w:r>
      <w:r>
        <w:rPr>
          <w:color w:val="000101"/>
          <w:spacing w:val="-3"/>
        </w:rPr>
        <w:t> </w:t>
      </w:r>
      <w:r>
        <w:rPr>
          <w:b/>
          <w:color w:val="000101"/>
        </w:rPr>
        <w:t>Accept</w:t>
      </w:r>
      <w:r>
        <w:rPr>
          <w:b/>
          <w:color w:val="000101"/>
          <w:spacing w:val="-4"/>
        </w:rPr>
        <w:t> </w:t>
      </w:r>
      <w:r>
        <w:rPr>
          <w:b/>
          <w:color w:val="000101"/>
        </w:rPr>
        <w:t>Changes</w:t>
      </w:r>
      <w:r>
        <w:rPr>
          <w:b/>
          <w:color w:val="000101"/>
          <w:spacing w:val="-1"/>
        </w:rPr>
        <w:t> </w:t>
      </w:r>
      <w:r>
        <w:rPr>
          <w:color w:val="000101"/>
        </w:rPr>
        <w:t>updates</w:t>
      </w:r>
      <w:r>
        <w:rPr>
          <w:color w:val="000101"/>
          <w:spacing w:val="-1"/>
        </w:rPr>
        <w:t> </w:t>
      </w:r>
      <w:r>
        <w:rPr>
          <w:color w:val="000101"/>
        </w:rPr>
        <w:t>the</w:t>
      </w:r>
      <w:r>
        <w:rPr>
          <w:color w:val="000101"/>
          <w:spacing w:val="-1"/>
        </w:rPr>
        <w:t> </w:t>
      </w:r>
      <w:r>
        <w:rPr>
          <w:color w:val="000101"/>
        </w:rPr>
        <w:t>screen</w:t>
      </w:r>
      <w:r>
        <w:rPr>
          <w:color w:val="000101"/>
          <w:spacing w:val="-2"/>
        </w:rPr>
        <w:t> </w:t>
      </w:r>
      <w:r>
        <w:rPr>
          <w:color w:val="000101"/>
        </w:rPr>
        <w:t>information.</w:t>
      </w:r>
      <w:r>
        <w:rPr>
          <w:color w:val="000101"/>
          <w:spacing w:val="-1"/>
        </w:rPr>
        <w:t> </w:t>
      </w:r>
      <w:r>
        <w:rPr>
          <w:color w:val="000101"/>
        </w:rPr>
        <w:t>If</w:t>
      </w:r>
      <w:r>
        <w:rPr>
          <w:color w:val="000101"/>
          <w:spacing w:val="-2"/>
        </w:rPr>
        <w:t> </w:t>
      </w:r>
      <w:r>
        <w:rPr>
          <w:color w:val="000101"/>
        </w:rPr>
        <w:t>the</w:t>
      </w:r>
      <w:r>
        <w:rPr>
          <w:color w:val="000101"/>
          <w:spacing w:val="-4"/>
        </w:rPr>
        <w:t> </w:t>
      </w:r>
      <w:r>
        <w:rPr>
          <w:color w:val="000101"/>
        </w:rPr>
        <w:t>user</w:t>
      </w:r>
      <w:r>
        <w:rPr>
          <w:color w:val="000101"/>
          <w:spacing w:val="-4"/>
        </w:rPr>
        <w:t> </w:t>
      </w:r>
      <w:r>
        <w:rPr>
          <w:color w:val="000101"/>
        </w:rPr>
        <w:t>exits</w:t>
      </w:r>
      <w:r>
        <w:rPr>
          <w:color w:val="000101"/>
          <w:spacing w:val="-4"/>
        </w:rPr>
        <w:t> </w:t>
      </w:r>
      <w:r>
        <w:rPr>
          <w:color w:val="000101"/>
        </w:rPr>
        <w:t>the</w:t>
      </w:r>
      <w:r>
        <w:rPr>
          <w:color w:val="000101"/>
          <w:spacing w:val="-4"/>
        </w:rPr>
        <w:t> </w:t>
      </w:r>
      <w:r>
        <w:rPr>
          <w:color w:val="000101"/>
        </w:rPr>
        <w:t>screen</w:t>
      </w:r>
      <w:r>
        <w:rPr>
          <w:color w:val="000101"/>
          <w:spacing w:val="-3"/>
        </w:rPr>
        <w:t> </w:t>
      </w:r>
      <w:r>
        <w:rPr>
          <w:color w:val="000101"/>
        </w:rPr>
        <w:t>without</w:t>
      </w:r>
      <w:r>
        <w:rPr>
          <w:color w:val="000101"/>
          <w:spacing w:val="-3"/>
        </w:rPr>
        <w:t> </w:t>
      </w:r>
      <w:r>
        <w:rPr>
          <w:color w:val="000101"/>
        </w:rPr>
        <w:t>clicking</w:t>
      </w:r>
      <w:r>
        <w:rPr>
          <w:color w:val="000101"/>
          <w:spacing w:val="-2"/>
        </w:rPr>
        <w:t> </w:t>
      </w:r>
      <w:r>
        <w:rPr>
          <w:color w:val="000101"/>
        </w:rPr>
        <w:t>this button, the web interface prompts the user to “Submit changes first?”, and the user will decide to accept or decline those changes. If the </w:t>
      </w:r>
      <w:r>
        <w:rPr>
          <w:b/>
          <w:color w:val="000101"/>
        </w:rPr>
        <w:t>Accept Changes </w:t>
      </w:r>
      <w:r>
        <w:rPr>
          <w:color w:val="000101"/>
        </w:rPr>
        <w:t>button is not clicked, changes may be lost.</w:t>
      </w:r>
    </w:p>
    <w:p>
      <w:pPr>
        <w:pStyle w:val="BodyText"/>
        <w:spacing w:before="119"/>
        <w:ind w:left="120" w:right="592"/>
        <w:jc w:val="both"/>
      </w:pPr>
      <w:r>
        <w:rPr>
          <w:color w:val="000101"/>
        </w:rPr>
        <w:t>On pages with an </w:t>
      </w:r>
      <w:r>
        <w:rPr>
          <w:b/>
          <w:color w:val="000101"/>
        </w:rPr>
        <w:t>Accept Changes </w:t>
      </w:r>
      <w:r>
        <w:rPr>
          <w:color w:val="000101"/>
        </w:rPr>
        <w:t>button, there is also a </w:t>
      </w:r>
      <w:r>
        <w:rPr>
          <w:b/>
          <w:color w:val="000101"/>
        </w:rPr>
        <w:t>Cancel Changes </w:t>
      </w:r>
      <w:r>
        <w:rPr>
          <w:color w:val="000101"/>
        </w:rPr>
        <w:t>button. Use this button when you have made changes to the screen, have not clicked the </w:t>
      </w:r>
      <w:r>
        <w:rPr>
          <w:b/>
          <w:color w:val="000101"/>
        </w:rPr>
        <w:t>Accept Changes </w:t>
      </w:r>
      <w:r>
        <w:rPr>
          <w:color w:val="000101"/>
        </w:rPr>
        <w:t>button, and want to return to the original settings.</w:t>
      </w:r>
    </w:p>
    <w:p>
      <w:pPr>
        <w:pStyle w:val="Heading5"/>
        <w:jc w:val="both"/>
      </w:pPr>
      <w:r>
        <w:rPr>
          <w:color w:val="000101"/>
        </w:rPr>
        <w:t>Pages</w:t>
      </w:r>
      <w:r>
        <w:rPr>
          <w:color w:val="000101"/>
          <w:spacing w:val="-6"/>
        </w:rPr>
        <w:t> </w:t>
      </w:r>
      <w:r>
        <w:rPr>
          <w:color w:val="000101"/>
        </w:rPr>
        <w:t>without</w:t>
      </w:r>
      <w:r>
        <w:rPr>
          <w:color w:val="000101"/>
          <w:spacing w:val="-4"/>
        </w:rPr>
        <w:t> </w:t>
      </w:r>
      <w:r>
        <w:rPr>
          <w:color w:val="000101"/>
        </w:rPr>
        <w:t>an</w:t>
      </w:r>
      <w:r>
        <w:rPr>
          <w:color w:val="000101"/>
          <w:spacing w:val="-6"/>
        </w:rPr>
        <w:t> </w:t>
      </w:r>
      <w:r>
        <w:rPr>
          <w:color w:val="000101"/>
        </w:rPr>
        <w:t>Accept</w:t>
      </w:r>
      <w:r>
        <w:rPr>
          <w:color w:val="000101"/>
          <w:spacing w:val="-4"/>
        </w:rPr>
        <w:t> </w:t>
      </w:r>
      <w:r>
        <w:rPr>
          <w:color w:val="000101"/>
        </w:rPr>
        <w:t>Changes</w:t>
      </w:r>
      <w:r>
        <w:rPr>
          <w:color w:val="000101"/>
          <w:spacing w:val="-3"/>
        </w:rPr>
        <w:t> </w:t>
      </w:r>
      <w:r>
        <w:rPr>
          <w:color w:val="000101"/>
          <w:spacing w:val="-2"/>
        </w:rPr>
        <w:t>Button</w:t>
      </w:r>
    </w:p>
    <w:p>
      <w:pPr>
        <w:pStyle w:val="BodyText"/>
        <w:ind w:left="120" w:right="602"/>
      </w:pPr>
      <w:r>
        <w:rPr>
          <w:color w:val="000101"/>
        </w:rPr>
        <w:t>Pages without an </w:t>
      </w:r>
      <w:r>
        <w:rPr>
          <w:b/>
          <w:color w:val="000101"/>
        </w:rPr>
        <w:t>Accept Changes </w:t>
      </w:r>
      <w:r>
        <w:rPr>
          <w:color w:val="000101"/>
        </w:rPr>
        <w:t>button make changes immediately through automatic page submission.</w:t>
      </w:r>
      <w:r>
        <w:rPr>
          <w:color w:val="000101"/>
          <w:spacing w:val="-5"/>
        </w:rPr>
        <w:t> </w:t>
      </w:r>
      <w:r>
        <w:rPr>
          <w:color w:val="000101"/>
        </w:rPr>
        <w:t>Changes</w:t>
      </w:r>
      <w:r>
        <w:rPr>
          <w:color w:val="000101"/>
          <w:spacing w:val="-3"/>
        </w:rPr>
        <w:t> </w:t>
      </w:r>
      <w:r>
        <w:rPr>
          <w:color w:val="000101"/>
        </w:rPr>
        <w:t>made</w:t>
      </w:r>
      <w:r>
        <w:rPr>
          <w:color w:val="000101"/>
          <w:spacing w:val="-4"/>
        </w:rPr>
        <w:t> </w:t>
      </w:r>
      <w:r>
        <w:rPr>
          <w:color w:val="000101"/>
        </w:rPr>
        <w:t>to</w:t>
      </w:r>
      <w:r>
        <w:rPr>
          <w:color w:val="000101"/>
          <w:spacing w:val="-3"/>
        </w:rPr>
        <w:t> </w:t>
      </w:r>
      <w:r>
        <w:rPr>
          <w:color w:val="000101"/>
        </w:rPr>
        <w:t>check</w:t>
      </w:r>
      <w:r>
        <w:rPr>
          <w:color w:val="000101"/>
          <w:spacing w:val="-1"/>
        </w:rPr>
        <w:t> </w:t>
      </w:r>
      <w:r>
        <w:rPr>
          <w:color w:val="000101"/>
        </w:rPr>
        <w:t>boxes,</w:t>
      </w:r>
      <w:r>
        <w:rPr>
          <w:color w:val="000101"/>
          <w:spacing w:val="-5"/>
        </w:rPr>
        <w:t> </w:t>
      </w:r>
      <w:r>
        <w:rPr>
          <w:color w:val="000101"/>
        </w:rPr>
        <w:t>selection</w:t>
      </w:r>
      <w:r>
        <w:rPr>
          <w:color w:val="000101"/>
          <w:spacing w:val="-3"/>
        </w:rPr>
        <w:t> </w:t>
      </w:r>
      <w:r>
        <w:rPr>
          <w:color w:val="000101"/>
        </w:rPr>
        <w:t>boxes,</w:t>
      </w:r>
      <w:r>
        <w:rPr>
          <w:color w:val="000101"/>
          <w:spacing w:val="-2"/>
        </w:rPr>
        <w:t> </w:t>
      </w:r>
      <w:r>
        <w:rPr>
          <w:color w:val="000101"/>
        </w:rPr>
        <w:t>and</w:t>
      </w:r>
      <w:r>
        <w:rPr>
          <w:color w:val="000101"/>
          <w:spacing w:val="-3"/>
        </w:rPr>
        <w:t> </w:t>
      </w:r>
      <w:r>
        <w:rPr>
          <w:color w:val="000101"/>
        </w:rPr>
        <w:t>by</w:t>
      </w:r>
      <w:r>
        <w:rPr>
          <w:color w:val="000101"/>
          <w:spacing w:val="-4"/>
        </w:rPr>
        <w:t> </w:t>
      </w:r>
      <w:r>
        <w:rPr>
          <w:color w:val="000101"/>
        </w:rPr>
        <w:t>clicking</w:t>
      </w:r>
      <w:r>
        <w:rPr>
          <w:color w:val="000101"/>
          <w:spacing w:val="-4"/>
        </w:rPr>
        <w:t> </w:t>
      </w:r>
      <w:r>
        <w:rPr>
          <w:color w:val="000101"/>
        </w:rPr>
        <w:t>buttons</w:t>
      </w:r>
      <w:r>
        <w:rPr>
          <w:color w:val="000101"/>
          <w:spacing w:val="-2"/>
        </w:rPr>
        <w:t> </w:t>
      </w:r>
      <w:r>
        <w:rPr>
          <w:color w:val="000101"/>
        </w:rPr>
        <w:t>are immediate.</w:t>
      </w:r>
      <w:r>
        <w:rPr>
          <w:color w:val="000101"/>
          <w:spacing w:val="-4"/>
        </w:rPr>
        <w:t> </w:t>
      </w:r>
      <w:r>
        <w:rPr>
          <w:color w:val="000101"/>
        </w:rPr>
        <w:t>The screen updates instantly. Screens with options that must change rapidly to be useful are the ones featuring immediate updates. For</w:t>
      </w:r>
      <w:r>
        <w:rPr>
          <w:color w:val="000101"/>
          <w:spacing w:val="-1"/>
        </w:rPr>
        <w:t> </w:t>
      </w:r>
      <w:r>
        <w:rPr>
          <w:color w:val="000101"/>
        </w:rPr>
        <w:t>example, changes on the </w:t>
      </w:r>
      <w:r>
        <w:rPr>
          <w:b/>
          <w:color w:val="000101"/>
        </w:rPr>
        <w:t>Setup &gt; Audio </w:t>
      </w:r>
      <w:r>
        <w:rPr>
          <w:color w:val="000101"/>
        </w:rPr>
        <w:t>and </w:t>
      </w:r>
      <w:r>
        <w:rPr>
          <w:b/>
          <w:color w:val="000101"/>
        </w:rPr>
        <w:t>Setup &gt; Station </w:t>
      </w:r>
      <w:r>
        <w:rPr>
          <w:color w:val="000101"/>
        </w:rPr>
        <w:t>screens are immediate.</w:t>
      </w:r>
    </w:p>
    <w:p>
      <w:pPr>
        <w:pStyle w:val="Heading5"/>
        <w:spacing w:before="119"/>
      </w:pPr>
      <w:r>
        <w:rPr>
          <w:color w:val="211F1F"/>
        </w:rPr>
        <w:t>Text</w:t>
      </w:r>
      <w:r>
        <w:rPr>
          <w:color w:val="211F1F"/>
          <w:spacing w:val="-4"/>
        </w:rPr>
        <w:t> </w:t>
      </w:r>
      <w:r>
        <w:rPr>
          <w:color w:val="211F1F"/>
        </w:rPr>
        <w:t>Entry</w:t>
      </w:r>
      <w:r>
        <w:rPr>
          <w:color w:val="211F1F"/>
          <w:spacing w:val="-4"/>
        </w:rPr>
        <w:t> </w:t>
      </w:r>
      <w:r>
        <w:rPr>
          <w:color w:val="211F1F"/>
          <w:spacing w:val="-2"/>
        </w:rPr>
        <w:t>Restrictions</w:t>
      </w:r>
    </w:p>
    <w:p>
      <w:pPr>
        <w:pStyle w:val="BodyText"/>
        <w:spacing w:before="1"/>
        <w:ind w:left="120" w:right="835"/>
      </w:pPr>
      <w:r>
        <w:rPr>
          <w:color w:val="000101"/>
        </w:rPr>
        <w:t>There are two types</w:t>
      </w:r>
      <w:r>
        <w:rPr>
          <w:color w:val="000101"/>
          <w:spacing w:val="-1"/>
        </w:rPr>
        <w:t> </w:t>
      </w:r>
      <w:r>
        <w:rPr>
          <w:color w:val="000101"/>
        </w:rPr>
        <w:t>of text</w:t>
      </w:r>
      <w:r>
        <w:rPr>
          <w:color w:val="000101"/>
          <w:spacing w:val="-2"/>
        </w:rPr>
        <w:t> </w:t>
      </w:r>
      <w:r>
        <w:rPr>
          <w:color w:val="000101"/>
        </w:rPr>
        <w:t>entry</w:t>
      </w:r>
      <w:r>
        <w:rPr>
          <w:color w:val="000101"/>
          <w:spacing w:val="-2"/>
        </w:rPr>
        <w:t> </w:t>
      </w:r>
      <w:r>
        <w:rPr>
          <w:color w:val="000101"/>
        </w:rPr>
        <w:t>available within</w:t>
      </w:r>
      <w:r>
        <w:rPr>
          <w:color w:val="000101"/>
          <w:spacing w:val="-1"/>
        </w:rPr>
        <w:t> </w:t>
      </w:r>
      <w:r>
        <w:rPr>
          <w:color w:val="000101"/>
        </w:rPr>
        <w:t>the</w:t>
      </w:r>
      <w:r>
        <w:rPr>
          <w:color w:val="000101"/>
          <w:spacing w:val="-2"/>
        </w:rPr>
        <w:t> </w:t>
      </w:r>
      <w:r>
        <w:rPr>
          <w:color w:val="000101"/>
        </w:rPr>
        <w:t>EAS</w:t>
      </w:r>
      <w:r>
        <w:rPr>
          <w:color w:val="000101"/>
          <w:spacing w:val="-1"/>
        </w:rPr>
        <w:t> </w:t>
      </w:r>
      <w:r>
        <w:rPr>
          <w:color w:val="000101"/>
        </w:rPr>
        <w:t>device. HTML</w:t>
      </w:r>
      <w:r>
        <w:rPr>
          <w:color w:val="000101"/>
          <w:spacing w:val="-2"/>
        </w:rPr>
        <w:t> </w:t>
      </w:r>
      <w:r>
        <w:rPr>
          <w:color w:val="000101"/>
        </w:rPr>
        <w:t>text is used within</w:t>
      </w:r>
      <w:r>
        <w:rPr>
          <w:color w:val="000101"/>
          <w:spacing w:val="-1"/>
        </w:rPr>
        <w:t> </w:t>
      </w:r>
      <w:r>
        <w:rPr>
          <w:color w:val="000101"/>
        </w:rPr>
        <w:t>the web- based</w:t>
      </w:r>
      <w:r>
        <w:rPr>
          <w:color w:val="000101"/>
          <w:spacing w:val="-2"/>
        </w:rPr>
        <w:t> </w:t>
      </w:r>
      <w:r>
        <w:rPr>
          <w:color w:val="000101"/>
        </w:rPr>
        <w:t>user</w:t>
      </w:r>
      <w:r>
        <w:rPr>
          <w:color w:val="000101"/>
          <w:spacing w:val="-2"/>
        </w:rPr>
        <w:t> </w:t>
      </w:r>
      <w:r>
        <w:rPr>
          <w:color w:val="000101"/>
        </w:rPr>
        <w:t>interface</w:t>
      </w:r>
      <w:r>
        <w:rPr>
          <w:color w:val="000101"/>
          <w:spacing w:val="-4"/>
        </w:rPr>
        <w:t> </w:t>
      </w:r>
      <w:r>
        <w:rPr>
          <w:color w:val="000101"/>
        </w:rPr>
        <w:t>-</w:t>
      </w:r>
      <w:r>
        <w:rPr>
          <w:color w:val="000101"/>
          <w:spacing w:val="-2"/>
        </w:rPr>
        <w:t> </w:t>
      </w:r>
      <w:r>
        <w:rPr>
          <w:color w:val="000101"/>
        </w:rPr>
        <w:t>such</w:t>
      </w:r>
      <w:r>
        <w:rPr>
          <w:color w:val="000101"/>
          <w:spacing w:val="-5"/>
        </w:rPr>
        <w:t> </w:t>
      </w:r>
      <w:r>
        <w:rPr>
          <w:color w:val="000101"/>
        </w:rPr>
        <w:t>as</w:t>
      </w:r>
      <w:r>
        <w:rPr>
          <w:color w:val="000101"/>
          <w:spacing w:val="-2"/>
        </w:rPr>
        <w:t> </w:t>
      </w:r>
      <w:r>
        <w:rPr>
          <w:color w:val="000101"/>
        </w:rPr>
        <w:t>the</w:t>
      </w:r>
      <w:r>
        <w:rPr>
          <w:color w:val="000101"/>
          <w:spacing w:val="-1"/>
        </w:rPr>
        <w:t> </w:t>
      </w:r>
      <w:r>
        <w:rPr>
          <w:color w:val="000101"/>
        </w:rPr>
        <w:t>Server</w:t>
      </w:r>
      <w:r>
        <w:rPr>
          <w:color w:val="000101"/>
          <w:spacing w:val="-2"/>
        </w:rPr>
        <w:t> </w:t>
      </w:r>
      <w:r>
        <w:rPr>
          <w:color w:val="000101"/>
        </w:rPr>
        <w:t>Name,</w:t>
      </w:r>
      <w:r>
        <w:rPr>
          <w:color w:val="000101"/>
          <w:spacing w:val="-1"/>
        </w:rPr>
        <w:t> </w:t>
      </w:r>
      <w:r>
        <w:rPr>
          <w:color w:val="000101"/>
        </w:rPr>
        <w:t>Station</w:t>
      </w:r>
      <w:r>
        <w:rPr>
          <w:color w:val="000101"/>
          <w:spacing w:val="-3"/>
        </w:rPr>
        <w:t> </w:t>
      </w:r>
      <w:r>
        <w:rPr>
          <w:color w:val="000101"/>
        </w:rPr>
        <w:t>ID,</w:t>
      </w:r>
      <w:r>
        <w:rPr>
          <w:color w:val="000101"/>
          <w:spacing w:val="-2"/>
        </w:rPr>
        <w:t> </w:t>
      </w:r>
      <w:r>
        <w:rPr>
          <w:color w:val="000101"/>
        </w:rPr>
        <w:t>login</w:t>
      </w:r>
      <w:r>
        <w:rPr>
          <w:color w:val="000101"/>
          <w:spacing w:val="-3"/>
        </w:rPr>
        <w:t> </w:t>
      </w:r>
      <w:r>
        <w:rPr>
          <w:color w:val="000101"/>
        </w:rPr>
        <w:t>credentials,</w:t>
      </w:r>
      <w:r>
        <w:rPr>
          <w:color w:val="000101"/>
          <w:spacing w:val="-2"/>
        </w:rPr>
        <w:t> </w:t>
      </w:r>
      <w:r>
        <w:rPr>
          <w:color w:val="000101"/>
        </w:rPr>
        <w:t>etc.</w:t>
      </w:r>
      <w:r>
        <w:rPr>
          <w:color w:val="000101"/>
          <w:spacing w:val="-4"/>
        </w:rPr>
        <w:t> </w:t>
      </w:r>
      <w:r>
        <w:rPr>
          <w:color w:val="000101"/>
        </w:rPr>
        <w:t>File</w:t>
      </w:r>
      <w:r>
        <w:rPr>
          <w:color w:val="000101"/>
          <w:spacing w:val="-1"/>
        </w:rPr>
        <w:t> </w:t>
      </w:r>
      <w:r>
        <w:rPr>
          <w:color w:val="000101"/>
        </w:rPr>
        <w:t>Name</w:t>
      </w:r>
      <w:r>
        <w:rPr>
          <w:color w:val="000101"/>
          <w:spacing w:val="-1"/>
        </w:rPr>
        <w:t> </w:t>
      </w:r>
      <w:r>
        <w:rPr>
          <w:color w:val="000101"/>
        </w:rPr>
        <w:t>text</w:t>
      </w:r>
      <w:r>
        <w:rPr>
          <w:color w:val="000101"/>
          <w:spacing w:val="-3"/>
        </w:rPr>
        <w:t> </w:t>
      </w:r>
      <w:r>
        <w:rPr>
          <w:color w:val="000101"/>
        </w:rPr>
        <w:t>may also be entered when saving a file to a local hard drive. These types of character restrictions are common and are as follows:</w:t>
      </w:r>
    </w:p>
    <w:p>
      <w:pPr>
        <w:spacing w:before="92"/>
        <w:ind w:left="1041" w:right="0" w:firstLine="0"/>
        <w:jc w:val="left"/>
        <w:rPr>
          <w:b/>
          <w:sz w:val="22"/>
        </w:rPr>
      </w:pPr>
      <w:r>
        <w:rPr>
          <w:color w:val="000101"/>
          <w:sz w:val="22"/>
        </w:rPr>
        <w:t>Illegal</w:t>
      </w:r>
      <w:r>
        <w:rPr>
          <w:color w:val="000101"/>
          <w:spacing w:val="-2"/>
          <w:sz w:val="22"/>
        </w:rPr>
        <w:t> </w:t>
      </w:r>
      <w:r>
        <w:rPr>
          <w:color w:val="000101"/>
          <w:sz w:val="22"/>
        </w:rPr>
        <w:t>HTML</w:t>
      </w:r>
      <w:r>
        <w:rPr>
          <w:color w:val="000101"/>
          <w:spacing w:val="-1"/>
          <w:sz w:val="22"/>
        </w:rPr>
        <w:t> </w:t>
      </w:r>
      <w:r>
        <w:rPr>
          <w:color w:val="000101"/>
          <w:sz w:val="22"/>
        </w:rPr>
        <w:t>Characters:</w:t>
      </w:r>
      <w:r>
        <w:rPr>
          <w:color w:val="000101"/>
          <w:spacing w:val="1"/>
          <w:sz w:val="22"/>
        </w:rPr>
        <w:t> </w:t>
      </w:r>
      <w:r>
        <w:rPr>
          <w:b/>
          <w:color w:val="000101"/>
          <w:sz w:val="22"/>
        </w:rPr>
        <w:t>&amp;</w:t>
      </w:r>
      <w:r>
        <w:rPr>
          <w:b/>
          <w:color w:val="000101"/>
          <w:spacing w:val="-6"/>
          <w:sz w:val="22"/>
        </w:rPr>
        <w:t> </w:t>
      </w:r>
      <w:r>
        <w:rPr>
          <w:b/>
          <w:color w:val="000101"/>
          <w:sz w:val="22"/>
        </w:rPr>
        <w:t>&lt; &gt;</w:t>
      </w:r>
      <w:r>
        <w:rPr>
          <w:b/>
          <w:color w:val="000101"/>
          <w:spacing w:val="-4"/>
          <w:sz w:val="22"/>
        </w:rPr>
        <w:t> </w:t>
      </w:r>
      <w:r>
        <w:rPr>
          <w:b/>
          <w:color w:val="000101"/>
          <w:sz w:val="22"/>
        </w:rPr>
        <w:t>\ ”</w:t>
      </w:r>
      <w:r>
        <w:rPr>
          <w:b/>
          <w:color w:val="000101"/>
          <w:spacing w:val="-4"/>
          <w:sz w:val="22"/>
        </w:rPr>
        <w:t> </w:t>
      </w:r>
      <w:r>
        <w:rPr>
          <w:b/>
          <w:color w:val="000101"/>
          <w:sz w:val="22"/>
        </w:rPr>
        <w:t>’</w:t>
      </w:r>
      <w:r>
        <w:rPr>
          <w:b/>
          <w:color w:val="000101"/>
          <w:spacing w:val="-3"/>
          <w:sz w:val="22"/>
        </w:rPr>
        <w:t> </w:t>
      </w:r>
      <w:r>
        <w:rPr>
          <w:b/>
          <w:color w:val="000101"/>
          <w:spacing w:val="-10"/>
          <w:sz w:val="22"/>
        </w:rPr>
        <w:t>`</w:t>
      </w:r>
    </w:p>
    <w:p>
      <w:pPr>
        <w:spacing w:before="31"/>
        <w:ind w:left="1041" w:right="0" w:firstLine="0"/>
        <w:jc w:val="left"/>
        <w:rPr>
          <w:b/>
          <w:sz w:val="22"/>
        </w:rPr>
      </w:pPr>
      <w:r>
        <w:rPr>
          <w:color w:val="000101"/>
          <w:sz w:val="22"/>
        </w:rPr>
        <w:t>Illegal</w:t>
      </w:r>
      <w:r>
        <w:rPr>
          <w:color w:val="000101"/>
          <w:spacing w:val="-1"/>
          <w:sz w:val="22"/>
        </w:rPr>
        <w:t> </w:t>
      </w:r>
      <w:r>
        <w:rPr>
          <w:color w:val="000101"/>
          <w:sz w:val="22"/>
        </w:rPr>
        <w:t>File Name</w:t>
      </w:r>
      <w:r>
        <w:rPr>
          <w:color w:val="000101"/>
          <w:spacing w:val="1"/>
          <w:sz w:val="22"/>
        </w:rPr>
        <w:t> </w:t>
      </w:r>
      <w:r>
        <w:rPr>
          <w:color w:val="000101"/>
          <w:sz w:val="22"/>
        </w:rPr>
        <w:t>Characters:</w:t>
      </w:r>
      <w:r>
        <w:rPr>
          <w:color w:val="000101"/>
          <w:spacing w:val="2"/>
          <w:sz w:val="22"/>
        </w:rPr>
        <w:t> </w:t>
      </w:r>
      <w:r>
        <w:rPr>
          <w:b/>
          <w:color w:val="000101"/>
          <w:sz w:val="22"/>
        </w:rPr>
        <w:t>&lt;</w:t>
      </w:r>
      <w:r>
        <w:rPr>
          <w:b/>
          <w:color w:val="000101"/>
          <w:spacing w:val="-3"/>
          <w:sz w:val="22"/>
        </w:rPr>
        <w:t> </w:t>
      </w:r>
      <w:r>
        <w:rPr>
          <w:b/>
          <w:color w:val="000101"/>
          <w:sz w:val="22"/>
        </w:rPr>
        <w:t>&gt;</w:t>
      </w:r>
      <w:r>
        <w:rPr>
          <w:b/>
          <w:color w:val="000101"/>
          <w:spacing w:val="-2"/>
          <w:sz w:val="22"/>
        </w:rPr>
        <w:t> </w:t>
      </w:r>
      <w:r>
        <w:rPr>
          <w:b/>
          <w:color w:val="000101"/>
          <w:sz w:val="22"/>
        </w:rPr>
        <w:t>/</w:t>
      </w:r>
      <w:r>
        <w:rPr>
          <w:b/>
          <w:color w:val="000101"/>
          <w:spacing w:val="-2"/>
          <w:sz w:val="22"/>
        </w:rPr>
        <w:t> </w:t>
      </w:r>
      <w:r>
        <w:rPr>
          <w:b/>
          <w:color w:val="000101"/>
          <w:sz w:val="22"/>
        </w:rPr>
        <w:t>\</w:t>
      </w:r>
      <w:r>
        <w:rPr>
          <w:b/>
          <w:color w:val="000101"/>
          <w:spacing w:val="-1"/>
          <w:sz w:val="22"/>
        </w:rPr>
        <w:t> </w:t>
      </w:r>
      <w:r>
        <w:rPr>
          <w:b/>
          <w:color w:val="000101"/>
          <w:sz w:val="22"/>
        </w:rPr>
        <w:t>\ &amp;</w:t>
      </w:r>
      <w:r>
        <w:rPr>
          <w:b/>
          <w:color w:val="000101"/>
          <w:spacing w:val="-3"/>
          <w:sz w:val="22"/>
        </w:rPr>
        <w:t> </w:t>
      </w:r>
      <w:r>
        <w:rPr>
          <w:b/>
          <w:color w:val="000101"/>
          <w:sz w:val="22"/>
        </w:rPr>
        <w:t>`</w:t>
      </w:r>
      <w:r>
        <w:rPr>
          <w:b/>
          <w:color w:val="000101"/>
          <w:spacing w:val="-1"/>
          <w:sz w:val="22"/>
        </w:rPr>
        <w:t> </w:t>
      </w:r>
      <w:r>
        <w:rPr>
          <w:b/>
          <w:color w:val="000101"/>
          <w:sz w:val="22"/>
        </w:rPr>
        <w:t>$ *</w:t>
      </w:r>
      <w:r>
        <w:rPr>
          <w:b/>
          <w:color w:val="000101"/>
          <w:spacing w:val="-3"/>
          <w:sz w:val="22"/>
        </w:rPr>
        <w:t> </w:t>
      </w:r>
      <w:r>
        <w:rPr>
          <w:b/>
          <w:color w:val="000101"/>
          <w:sz w:val="22"/>
        </w:rPr>
        <w:t>\</w:t>
      </w:r>
      <w:r>
        <w:rPr>
          <w:b/>
          <w:color w:val="000101"/>
          <w:spacing w:val="-1"/>
          <w:sz w:val="22"/>
        </w:rPr>
        <w:t> </w:t>
      </w:r>
      <w:r>
        <w:rPr>
          <w:b/>
          <w:color w:val="000101"/>
          <w:sz w:val="22"/>
        </w:rPr>
        <w:t>” ’</w:t>
      </w:r>
      <w:r>
        <w:rPr>
          <w:b/>
          <w:color w:val="000101"/>
          <w:spacing w:val="-2"/>
          <w:sz w:val="22"/>
        </w:rPr>
        <w:t> </w:t>
      </w:r>
      <w:r>
        <w:rPr>
          <w:b/>
          <w:color w:val="000101"/>
          <w:sz w:val="22"/>
        </w:rPr>
        <w:t>(</w:t>
      </w:r>
      <w:r>
        <w:rPr>
          <w:b/>
          <w:color w:val="000101"/>
          <w:spacing w:val="-2"/>
          <w:sz w:val="22"/>
        </w:rPr>
        <w:t> </w:t>
      </w:r>
      <w:r>
        <w:rPr>
          <w:b/>
          <w:color w:val="000101"/>
          <w:sz w:val="22"/>
        </w:rPr>
        <w:t>) ^</w:t>
      </w:r>
      <w:r>
        <w:rPr>
          <w:b/>
          <w:color w:val="000101"/>
          <w:spacing w:val="-4"/>
          <w:sz w:val="22"/>
        </w:rPr>
        <w:t> </w:t>
      </w:r>
      <w:r>
        <w:rPr>
          <w:b/>
          <w:color w:val="000101"/>
          <w:sz w:val="22"/>
        </w:rPr>
        <w:t>%</w:t>
      </w:r>
      <w:r>
        <w:rPr>
          <w:b/>
          <w:color w:val="000101"/>
          <w:spacing w:val="-1"/>
          <w:sz w:val="22"/>
        </w:rPr>
        <w:t> </w:t>
      </w:r>
      <w:r>
        <w:rPr>
          <w:b/>
          <w:color w:val="000101"/>
          <w:sz w:val="22"/>
        </w:rPr>
        <w:t>@</w:t>
      </w:r>
      <w:r>
        <w:rPr>
          <w:b/>
          <w:color w:val="000101"/>
          <w:spacing w:val="1"/>
          <w:sz w:val="22"/>
        </w:rPr>
        <w:t> </w:t>
      </w:r>
      <w:r>
        <w:rPr>
          <w:b/>
          <w:color w:val="000101"/>
          <w:sz w:val="22"/>
        </w:rPr>
        <w:t>!</w:t>
      </w:r>
      <w:r>
        <w:rPr>
          <w:b/>
          <w:color w:val="000101"/>
          <w:spacing w:val="-3"/>
          <w:sz w:val="22"/>
        </w:rPr>
        <w:t> </w:t>
      </w:r>
      <w:r>
        <w:rPr>
          <w:b/>
          <w:color w:val="000101"/>
          <w:sz w:val="22"/>
        </w:rPr>
        <w:t>{</w:t>
      </w:r>
      <w:r>
        <w:rPr>
          <w:b/>
          <w:color w:val="000101"/>
          <w:spacing w:val="-2"/>
          <w:sz w:val="22"/>
        </w:rPr>
        <w:t> </w:t>
      </w:r>
      <w:r>
        <w:rPr>
          <w:b/>
          <w:color w:val="000101"/>
          <w:sz w:val="22"/>
        </w:rPr>
        <w:t>}</w:t>
      </w:r>
      <w:r>
        <w:rPr>
          <w:b/>
          <w:color w:val="000101"/>
          <w:spacing w:val="-1"/>
          <w:sz w:val="22"/>
        </w:rPr>
        <w:t> </w:t>
      </w:r>
      <w:r>
        <w:rPr>
          <w:b/>
          <w:color w:val="000101"/>
          <w:sz w:val="22"/>
        </w:rPr>
        <w:t>[</w:t>
      </w:r>
      <w:r>
        <w:rPr>
          <w:b/>
          <w:color w:val="000101"/>
          <w:spacing w:val="-1"/>
          <w:sz w:val="22"/>
        </w:rPr>
        <w:t> </w:t>
      </w:r>
      <w:r>
        <w:rPr>
          <w:b/>
          <w:color w:val="000101"/>
          <w:sz w:val="22"/>
        </w:rPr>
        <w:t>]</w:t>
      </w:r>
      <w:r>
        <w:rPr>
          <w:b/>
          <w:color w:val="000101"/>
          <w:spacing w:val="-2"/>
          <w:sz w:val="22"/>
        </w:rPr>
        <w:t> </w:t>
      </w:r>
      <w:r>
        <w:rPr>
          <w:b/>
          <w:color w:val="000101"/>
          <w:sz w:val="22"/>
        </w:rPr>
        <w:t>|</w:t>
      </w:r>
      <w:r>
        <w:rPr>
          <w:b/>
          <w:color w:val="000101"/>
          <w:spacing w:val="-3"/>
          <w:sz w:val="22"/>
        </w:rPr>
        <w:t> </w:t>
      </w:r>
      <w:r>
        <w:rPr>
          <w:b/>
          <w:color w:val="000101"/>
          <w:sz w:val="22"/>
        </w:rPr>
        <w:t>? ,</w:t>
      </w:r>
      <w:r>
        <w:rPr>
          <w:b/>
          <w:color w:val="000101"/>
          <w:spacing w:val="1"/>
          <w:sz w:val="22"/>
        </w:rPr>
        <w:t> </w:t>
      </w:r>
      <w:r>
        <w:rPr>
          <w:b/>
          <w:color w:val="000101"/>
          <w:sz w:val="22"/>
        </w:rPr>
        <w:t>:</w:t>
      </w:r>
      <w:r>
        <w:rPr>
          <w:b/>
          <w:color w:val="000101"/>
          <w:spacing w:val="-2"/>
          <w:sz w:val="22"/>
        </w:rPr>
        <w:t> </w:t>
      </w:r>
      <w:r>
        <w:rPr>
          <w:b/>
          <w:color w:val="000101"/>
          <w:sz w:val="22"/>
        </w:rPr>
        <w:t>;</w:t>
      </w:r>
      <w:r>
        <w:rPr>
          <w:b/>
          <w:color w:val="000101"/>
          <w:spacing w:val="-3"/>
          <w:sz w:val="22"/>
        </w:rPr>
        <w:t> </w:t>
      </w:r>
      <w:r>
        <w:rPr>
          <w:b/>
          <w:color w:val="000101"/>
          <w:spacing w:val="-10"/>
          <w:sz w:val="22"/>
        </w:rPr>
        <w:t>”</w:t>
      </w:r>
    </w:p>
    <w:p>
      <w:pPr>
        <w:spacing w:after="0"/>
        <w:jc w:val="left"/>
        <w:rPr>
          <w:sz w:val="22"/>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Heading1"/>
      </w:pPr>
      <w:bookmarkStart w:name="_bookmark10" w:id="11"/>
      <w:bookmarkEnd w:id="11"/>
      <w:r>
        <w:rPr>
          <w:b w:val="0"/>
        </w:rPr>
      </w:r>
      <w:r>
        <w:rPr/>
        <w:t>Chapter</w:t>
      </w:r>
      <w:r>
        <w:rPr>
          <w:spacing w:val="-4"/>
        </w:rPr>
        <w:t> </w:t>
      </w:r>
      <w:r>
        <w:rPr/>
        <w:t>3:</w:t>
      </w:r>
      <w:r>
        <w:rPr>
          <w:spacing w:val="-4"/>
        </w:rPr>
        <w:t> </w:t>
      </w:r>
      <w:r>
        <w:rPr/>
        <w:t>Setup</w:t>
      </w:r>
      <w:r>
        <w:rPr>
          <w:spacing w:val="-3"/>
        </w:rPr>
        <w:t> </w:t>
      </w:r>
      <w:r>
        <w:rPr>
          <w:spacing w:val="-5"/>
        </w:rPr>
        <w:t>Tab</w:t>
      </w:r>
    </w:p>
    <w:p>
      <w:pPr>
        <w:pStyle w:val="BodyText"/>
        <w:spacing w:before="7"/>
        <w:rPr>
          <w:b/>
          <w:sz w:val="23"/>
        </w:rPr>
      </w:pPr>
      <w:r>
        <w:rPr/>
        <w:pict>
          <v:group style="position:absolute;margin-left:105.894997pt;margin-top:15.624063pt;width:400.9pt;height:40.25pt;mso-position-horizontal-relative:page;mso-position-vertical-relative:paragraph;z-index:-15717888;mso-wrap-distance-left:0;mso-wrap-distance-right:0" id="docshapegroup93" coordorigin="2118,312" coordsize="8018,805">
            <v:shape style="position:absolute;left:2237;top:411;width:7787;height:549" type="#_x0000_t75" id="docshape94" alt="Graphical user interface, text, application, email  Description automatically generated" stroked="false">
              <v:imagedata r:id="rId39" o:title=""/>
            </v:shape>
            <v:rect style="position:absolute;left:2125;top:319;width:8003;height:790" id="docshape95" filled="false" stroked="true" strokeweight=".75pt" strokecolor="#001f5f">
              <v:stroke dashstyle="solid"/>
            </v:rect>
            <w10:wrap type="topAndBottom"/>
          </v:group>
        </w:pict>
      </w:r>
    </w:p>
    <w:p>
      <w:pPr>
        <w:spacing w:before="21"/>
        <w:ind w:left="145" w:right="624" w:firstLine="0"/>
        <w:jc w:val="center"/>
        <w:rPr>
          <w:b/>
          <w:sz w:val="20"/>
        </w:rPr>
      </w:pPr>
      <w:r>
        <w:rPr>
          <w:b/>
          <w:color w:val="000101"/>
          <w:sz w:val="20"/>
        </w:rPr>
        <w:t>Setup</w:t>
      </w:r>
      <w:r>
        <w:rPr>
          <w:b/>
          <w:color w:val="000101"/>
          <w:spacing w:val="-7"/>
          <w:sz w:val="20"/>
        </w:rPr>
        <w:t> </w:t>
      </w:r>
      <w:r>
        <w:rPr>
          <w:b/>
          <w:color w:val="000101"/>
          <w:sz w:val="20"/>
        </w:rPr>
        <w:t>Section</w:t>
      </w:r>
      <w:r>
        <w:rPr>
          <w:b/>
          <w:color w:val="000101"/>
          <w:spacing w:val="-6"/>
          <w:sz w:val="20"/>
        </w:rPr>
        <w:t> </w:t>
      </w:r>
      <w:r>
        <w:rPr>
          <w:b/>
          <w:color w:val="000101"/>
          <w:sz w:val="20"/>
        </w:rPr>
        <w:t>Navigation</w:t>
      </w:r>
      <w:r>
        <w:rPr>
          <w:b/>
          <w:color w:val="000101"/>
          <w:spacing w:val="-6"/>
          <w:sz w:val="20"/>
        </w:rPr>
        <w:t> </w:t>
      </w:r>
      <w:r>
        <w:rPr>
          <w:b/>
          <w:color w:val="000101"/>
          <w:spacing w:val="-4"/>
          <w:sz w:val="20"/>
        </w:rPr>
        <w:t>Tabs</w:t>
      </w:r>
    </w:p>
    <w:p>
      <w:pPr>
        <w:pStyle w:val="BodyText"/>
        <w:spacing w:before="6"/>
        <w:rPr>
          <w:b/>
          <w:sz w:val="19"/>
        </w:rPr>
      </w:pPr>
    </w:p>
    <w:p>
      <w:pPr>
        <w:pStyle w:val="BodyText"/>
        <w:ind w:left="120" w:right="761"/>
      </w:pPr>
      <w:r>
        <w:rPr>
          <w:color w:val="000101"/>
        </w:rPr>
        <w:t>The</w:t>
      </w:r>
      <w:r>
        <w:rPr>
          <w:color w:val="000101"/>
          <w:spacing w:val="-4"/>
        </w:rPr>
        <w:t> </w:t>
      </w:r>
      <w:r>
        <w:rPr>
          <w:color w:val="000101"/>
        </w:rPr>
        <w:t>majority</w:t>
      </w:r>
      <w:r>
        <w:rPr>
          <w:color w:val="000101"/>
          <w:spacing w:val="-3"/>
        </w:rPr>
        <w:t> </w:t>
      </w:r>
      <w:r>
        <w:rPr>
          <w:color w:val="000101"/>
        </w:rPr>
        <w:t>of</w:t>
      </w:r>
      <w:r>
        <w:rPr>
          <w:color w:val="000101"/>
          <w:spacing w:val="-4"/>
        </w:rPr>
        <w:t> </w:t>
      </w:r>
      <w:r>
        <w:rPr>
          <w:color w:val="000101"/>
        </w:rPr>
        <w:t>all</w:t>
      </w:r>
      <w:r>
        <w:rPr>
          <w:color w:val="000101"/>
          <w:spacing w:val="-3"/>
        </w:rPr>
        <w:t> </w:t>
      </w:r>
      <w:r>
        <w:rPr>
          <w:color w:val="000101"/>
        </w:rPr>
        <w:t>configuration</w:t>
      </w:r>
      <w:r>
        <w:rPr>
          <w:color w:val="000101"/>
          <w:spacing w:val="-2"/>
        </w:rPr>
        <w:t> </w:t>
      </w:r>
      <w:r>
        <w:rPr>
          <w:color w:val="000101"/>
        </w:rPr>
        <w:t>settings</w:t>
      </w:r>
      <w:r>
        <w:rPr>
          <w:color w:val="000101"/>
          <w:spacing w:val="-1"/>
        </w:rPr>
        <w:t> </w:t>
      </w:r>
      <w:r>
        <w:rPr>
          <w:color w:val="000101"/>
        </w:rPr>
        <w:t>are</w:t>
      </w:r>
      <w:r>
        <w:rPr>
          <w:color w:val="000101"/>
          <w:spacing w:val="-1"/>
        </w:rPr>
        <w:t> </w:t>
      </w:r>
      <w:r>
        <w:rPr>
          <w:color w:val="000101"/>
        </w:rPr>
        <w:t>found</w:t>
      </w:r>
      <w:r>
        <w:rPr>
          <w:color w:val="000101"/>
          <w:spacing w:val="-3"/>
        </w:rPr>
        <w:t> </w:t>
      </w:r>
      <w:r>
        <w:rPr>
          <w:color w:val="000101"/>
        </w:rPr>
        <w:t>in</w:t>
      </w:r>
      <w:r>
        <w:rPr>
          <w:color w:val="000101"/>
          <w:spacing w:val="-5"/>
        </w:rPr>
        <w:t> </w:t>
      </w:r>
      <w:r>
        <w:rPr>
          <w:color w:val="000101"/>
        </w:rPr>
        <w:t>the</w:t>
      </w:r>
      <w:r>
        <w:rPr>
          <w:color w:val="000101"/>
          <w:spacing w:val="-1"/>
        </w:rPr>
        <w:t> </w:t>
      </w:r>
      <w:r>
        <w:rPr>
          <w:color w:val="000101"/>
        </w:rPr>
        <w:t>Setup</w:t>
      </w:r>
      <w:r>
        <w:rPr>
          <w:color w:val="000101"/>
          <w:spacing w:val="-3"/>
        </w:rPr>
        <w:t> </w:t>
      </w:r>
      <w:r>
        <w:rPr>
          <w:color w:val="000101"/>
        </w:rPr>
        <w:t>section.</w:t>
      </w:r>
      <w:r>
        <w:rPr>
          <w:color w:val="000101"/>
          <w:spacing w:val="-2"/>
        </w:rPr>
        <w:t> </w:t>
      </w:r>
      <w:r>
        <w:rPr>
          <w:color w:val="000101"/>
        </w:rPr>
        <w:t>There</w:t>
      </w:r>
      <w:r>
        <w:rPr>
          <w:color w:val="000101"/>
          <w:spacing w:val="-1"/>
        </w:rPr>
        <w:t> </w:t>
      </w:r>
      <w:r>
        <w:rPr>
          <w:color w:val="000101"/>
        </w:rPr>
        <w:t>are</w:t>
      </w:r>
      <w:r>
        <w:rPr>
          <w:color w:val="000101"/>
          <w:spacing w:val="-1"/>
        </w:rPr>
        <w:t> </w:t>
      </w:r>
      <w:r>
        <w:rPr>
          <w:color w:val="000101"/>
        </w:rPr>
        <w:t>14</w:t>
      </w:r>
      <w:r>
        <w:rPr>
          <w:color w:val="000101"/>
          <w:spacing w:val="-1"/>
        </w:rPr>
        <w:t> </w:t>
      </w:r>
      <w:r>
        <w:rPr>
          <w:color w:val="000101"/>
        </w:rPr>
        <w:t>sub-categories, accessed by clicking their individual navigation tabs. These categories are as follows:</w:t>
      </w:r>
    </w:p>
    <w:p>
      <w:pPr>
        <w:pStyle w:val="BodyText"/>
        <w:spacing w:before="9"/>
        <w:rPr>
          <w:sz w:val="19"/>
        </w:rPr>
      </w:pPr>
    </w:p>
    <w:tbl>
      <w:tblPr>
        <w:tblW w:w="0" w:type="auto"/>
        <w:jc w:val="left"/>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0"/>
        <w:gridCol w:w="7202"/>
      </w:tblGrid>
      <w:tr>
        <w:trPr>
          <w:trHeight w:val="350" w:hRule="atLeast"/>
        </w:trPr>
        <w:tc>
          <w:tcPr>
            <w:tcW w:w="2160" w:type="dxa"/>
            <w:shd w:val="clear" w:color="auto" w:fill="211F1F"/>
          </w:tcPr>
          <w:p>
            <w:pPr>
              <w:pStyle w:val="TableParagraph"/>
              <w:spacing w:line="268" w:lineRule="exact"/>
              <w:ind w:left="91"/>
              <w:rPr>
                <w:b/>
                <w:sz w:val="22"/>
              </w:rPr>
            </w:pPr>
            <w:r>
              <w:rPr>
                <w:b/>
                <w:color w:val="FFFFFF"/>
                <w:sz w:val="22"/>
              </w:rPr>
              <w:t>Navigation</w:t>
            </w:r>
            <w:r>
              <w:rPr>
                <w:b/>
                <w:color w:val="FFFFFF"/>
                <w:spacing w:val="-10"/>
                <w:sz w:val="22"/>
              </w:rPr>
              <w:t> </w:t>
            </w:r>
            <w:r>
              <w:rPr>
                <w:b/>
                <w:color w:val="FFFFFF"/>
                <w:spacing w:val="-5"/>
                <w:sz w:val="22"/>
              </w:rPr>
              <w:t>Tab</w:t>
            </w:r>
          </w:p>
        </w:tc>
        <w:tc>
          <w:tcPr>
            <w:tcW w:w="7202" w:type="dxa"/>
            <w:shd w:val="clear" w:color="auto" w:fill="211F1F"/>
          </w:tcPr>
          <w:p>
            <w:pPr>
              <w:pStyle w:val="TableParagraph"/>
              <w:spacing w:line="268" w:lineRule="exact"/>
              <w:ind w:left="90"/>
              <w:rPr>
                <w:b/>
                <w:sz w:val="22"/>
              </w:rPr>
            </w:pPr>
            <w:r>
              <w:rPr>
                <w:b/>
                <w:color w:val="FFFFFF"/>
                <w:spacing w:val="-2"/>
                <w:sz w:val="22"/>
              </w:rPr>
              <w:t>Description</w:t>
            </w:r>
          </w:p>
        </w:tc>
      </w:tr>
      <w:tr>
        <w:trPr>
          <w:trHeight w:val="558" w:hRule="atLeast"/>
        </w:trPr>
        <w:tc>
          <w:tcPr>
            <w:tcW w:w="2160" w:type="dxa"/>
          </w:tcPr>
          <w:p>
            <w:pPr>
              <w:pStyle w:val="TableParagraph"/>
              <w:spacing w:before="1"/>
              <w:ind w:left="91"/>
              <w:rPr>
                <w:b/>
                <w:sz w:val="20"/>
              </w:rPr>
            </w:pPr>
            <w:r>
              <w:rPr>
                <w:b/>
                <w:color w:val="211F1F"/>
                <w:spacing w:val="-4"/>
                <w:sz w:val="20"/>
              </w:rPr>
              <w:t>Main</w:t>
            </w:r>
          </w:p>
        </w:tc>
        <w:tc>
          <w:tcPr>
            <w:tcW w:w="7202" w:type="dxa"/>
          </w:tcPr>
          <w:p>
            <w:pPr>
              <w:pStyle w:val="TableParagraph"/>
              <w:spacing w:before="1"/>
              <w:ind w:left="90"/>
              <w:rPr>
                <w:sz w:val="20"/>
              </w:rPr>
            </w:pPr>
            <w:r>
              <w:rPr>
                <w:color w:val="211F1F"/>
                <w:sz w:val="20"/>
              </w:rPr>
              <w:t>License</w:t>
            </w:r>
            <w:r>
              <w:rPr>
                <w:color w:val="211F1F"/>
                <w:spacing w:val="-5"/>
                <w:sz w:val="20"/>
              </w:rPr>
              <w:t> </w:t>
            </w:r>
            <w:r>
              <w:rPr>
                <w:color w:val="211F1F"/>
                <w:sz w:val="20"/>
              </w:rPr>
              <w:t>keys,</w:t>
            </w:r>
            <w:r>
              <w:rPr>
                <w:color w:val="211F1F"/>
                <w:spacing w:val="-5"/>
                <w:sz w:val="20"/>
              </w:rPr>
              <w:t> </w:t>
            </w:r>
            <w:r>
              <w:rPr>
                <w:color w:val="211F1F"/>
                <w:sz w:val="20"/>
              </w:rPr>
              <w:t>saving/recalling</w:t>
            </w:r>
            <w:r>
              <w:rPr>
                <w:color w:val="211F1F"/>
                <w:spacing w:val="-5"/>
                <w:sz w:val="20"/>
              </w:rPr>
              <w:t> </w:t>
            </w:r>
            <w:r>
              <w:rPr>
                <w:color w:val="211F1F"/>
                <w:sz w:val="20"/>
              </w:rPr>
              <w:t>configuration</w:t>
            </w:r>
            <w:r>
              <w:rPr>
                <w:color w:val="211F1F"/>
                <w:spacing w:val="-4"/>
                <w:sz w:val="20"/>
              </w:rPr>
              <w:t> </w:t>
            </w:r>
            <w:r>
              <w:rPr>
                <w:color w:val="211F1F"/>
                <w:sz w:val="20"/>
              </w:rPr>
              <w:t>settings,</w:t>
            </w:r>
            <w:r>
              <w:rPr>
                <w:color w:val="211F1F"/>
                <w:spacing w:val="-5"/>
                <w:sz w:val="20"/>
              </w:rPr>
              <w:t> </w:t>
            </w:r>
            <w:r>
              <w:rPr>
                <w:color w:val="211F1F"/>
                <w:sz w:val="20"/>
              </w:rPr>
              <w:t>upgrades,</w:t>
            </w:r>
            <w:r>
              <w:rPr>
                <w:color w:val="211F1F"/>
                <w:spacing w:val="-5"/>
                <w:sz w:val="20"/>
              </w:rPr>
              <w:t> </w:t>
            </w:r>
            <w:r>
              <w:rPr>
                <w:color w:val="211F1F"/>
                <w:sz w:val="20"/>
              </w:rPr>
              <w:t>general</w:t>
            </w:r>
            <w:r>
              <w:rPr>
                <w:color w:val="211F1F"/>
                <w:spacing w:val="-5"/>
                <w:sz w:val="20"/>
              </w:rPr>
              <w:t> </w:t>
            </w:r>
            <w:r>
              <w:rPr>
                <w:color w:val="211F1F"/>
                <w:sz w:val="20"/>
              </w:rPr>
              <w:t>system</w:t>
            </w:r>
            <w:r>
              <w:rPr>
                <w:color w:val="211F1F"/>
                <w:spacing w:val="-5"/>
                <w:sz w:val="20"/>
              </w:rPr>
              <w:t> </w:t>
            </w:r>
            <w:r>
              <w:rPr>
                <w:color w:val="211F1F"/>
                <w:sz w:val="20"/>
              </w:rPr>
              <w:t>options, and HALO.</w:t>
            </w:r>
          </w:p>
        </w:tc>
      </w:tr>
      <w:tr>
        <w:trPr>
          <w:trHeight w:val="304" w:hRule="atLeast"/>
        </w:trPr>
        <w:tc>
          <w:tcPr>
            <w:tcW w:w="2160" w:type="dxa"/>
          </w:tcPr>
          <w:p>
            <w:pPr>
              <w:pStyle w:val="TableParagraph"/>
              <w:spacing w:line="243" w:lineRule="exact"/>
              <w:ind w:left="91"/>
              <w:rPr>
                <w:b/>
                <w:sz w:val="20"/>
              </w:rPr>
            </w:pPr>
            <w:r>
              <w:rPr>
                <w:b/>
                <w:color w:val="211F1F"/>
                <w:spacing w:val="-2"/>
                <w:sz w:val="20"/>
              </w:rPr>
              <w:t>Station</w:t>
            </w:r>
          </w:p>
        </w:tc>
        <w:tc>
          <w:tcPr>
            <w:tcW w:w="7202" w:type="dxa"/>
          </w:tcPr>
          <w:p>
            <w:pPr>
              <w:pStyle w:val="TableParagraph"/>
              <w:spacing w:line="243" w:lineRule="exact"/>
              <w:ind w:left="90"/>
              <w:rPr>
                <w:sz w:val="20"/>
              </w:rPr>
            </w:pPr>
            <w:r>
              <w:rPr>
                <w:color w:val="211F1F"/>
                <w:sz w:val="20"/>
              </w:rPr>
              <w:t>Global</w:t>
            </w:r>
            <w:r>
              <w:rPr>
                <w:color w:val="211F1F"/>
                <w:spacing w:val="-8"/>
                <w:sz w:val="20"/>
              </w:rPr>
              <w:t> </w:t>
            </w:r>
            <w:r>
              <w:rPr>
                <w:color w:val="211F1F"/>
                <w:sz w:val="20"/>
              </w:rPr>
              <w:t>and</w:t>
            </w:r>
            <w:r>
              <w:rPr>
                <w:color w:val="211F1F"/>
                <w:spacing w:val="-7"/>
                <w:sz w:val="20"/>
              </w:rPr>
              <w:t> </w:t>
            </w:r>
            <w:r>
              <w:rPr>
                <w:color w:val="211F1F"/>
                <w:sz w:val="20"/>
              </w:rPr>
              <w:t>main</w:t>
            </w:r>
            <w:r>
              <w:rPr>
                <w:color w:val="211F1F"/>
                <w:spacing w:val="-7"/>
                <w:sz w:val="20"/>
              </w:rPr>
              <w:t> </w:t>
            </w:r>
            <w:r>
              <w:rPr>
                <w:color w:val="211F1F"/>
                <w:sz w:val="20"/>
              </w:rPr>
              <w:t>station</w:t>
            </w:r>
            <w:r>
              <w:rPr>
                <w:color w:val="211F1F"/>
                <w:spacing w:val="-7"/>
                <w:sz w:val="20"/>
              </w:rPr>
              <w:t> </w:t>
            </w:r>
            <w:r>
              <w:rPr>
                <w:color w:val="211F1F"/>
                <w:sz w:val="20"/>
              </w:rPr>
              <w:t>origination/forwarding</w:t>
            </w:r>
            <w:r>
              <w:rPr>
                <w:color w:val="211F1F"/>
                <w:spacing w:val="-9"/>
                <w:sz w:val="20"/>
              </w:rPr>
              <w:t> </w:t>
            </w:r>
            <w:r>
              <w:rPr>
                <w:color w:val="211F1F"/>
                <w:spacing w:val="-2"/>
                <w:sz w:val="20"/>
              </w:rPr>
              <w:t>settings.</w:t>
            </w:r>
          </w:p>
        </w:tc>
      </w:tr>
      <w:tr>
        <w:trPr>
          <w:trHeight w:val="568" w:hRule="atLeast"/>
        </w:trPr>
        <w:tc>
          <w:tcPr>
            <w:tcW w:w="2160" w:type="dxa"/>
          </w:tcPr>
          <w:p>
            <w:pPr>
              <w:pStyle w:val="TableParagraph"/>
              <w:spacing w:before="1"/>
              <w:ind w:left="91"/>
              <w:rPr>
                <w:b/>
                <w:sz w:val="20"/>
              </w:rPr>
            </w:pPr>
            <w:r>
              <w:rPr>
                <w:b/>
                <w:color w:val="211F1F"/>
                <w:sz w:val="20"/>
              </w:rPr>
              <w:t>Alert</w:t>
            </w:r>
            <w:r>
              <w:rPr>
                <w:b/>
                <w:color w:val="211F1F"/>
                <w:spacing w:val="-7"/>
                <w:sz w:val="20"/>
              </w:rPr>
              <w:t> </w:t>
            </w:r>
            <w:r>
              <w:rPr>
                <w:b/>
                <w:color w:val="211F1F"/>
                <w:spacing w:val="-2"/>
                <w:sz w:val="20"/>
              </w:rPr>
              <w:t>Agent™</w:t>
            </w:r>
          </w:p>
        </w:tc>
        <w:tc>
          <w:tcPr>
            <w:tcW w:w="7202" w:type="dxa"/>
          </w:tcPr>
          <w:p>
            <w:pPr>
              <w:pStyle w:val="TableParagraph"/>
              <w:spacing w:before="1"/>
              <w:ind w:left="90"/>
              <w:rPr>
                <w:sz w:val="20"/>
              </w:rPr>
            </w:pPr>
            <w:r>
              <w:rPr>
                <w:color w:val="211F1F"/>
                <w:sz w:val="20"/>
              </w:rPr>
              <w:t>Alert</w:t>
            </w:r>
            <w:r>
              <w:rPr>
                <w:color w:val="211F1F"/>
                <w:spacing w:val="-3"/>
                <w:sz w:val="20"/>
              </w:rPr>
              <w:t> </w:t>
            </w:r>
            <w:r>
              <w:rPr>
                <w:color w:val="211F1F"/>
                <w:sz w:val="20"/>
              </w:rPr>
              <w:t>policies</w:t>
            </w:r>
            <w:r>
              <w:rPr>
                <w:color w:val="211F1F"/>
                <w:spacing w:val="-4"/>
                <w:sz w:val="20"/>
              </w:rPr>
              <w:t> </w:t>
            </w:r>
            <w:r>
              <w:rPr>
                <w:color w:val="211F1F"/>
                <w:sz w:val="20"/>
              </w:rPr>
              <w:t>&amp;</w:t>
            </w:r>
            <w:r>
              <w:rPr>
                <w:color w:val="211F1F"/>
                <w:spacing w:val="-2"/>
                <w:sz w:val="20"/>
              </w:rPr>
              <w:t> </w:t>
            </w:r>
            <w:r>
              <w:rPr>
                <w:color w:val="211F1F"/>
                <w:sz w:val="20"/>
              </w:rPr>
              <w:t>nodes,</w:t>
            </w:r>
            <w:r>
              <w:rPr>
                <w:color w:val="211F1F"/>
                <w:spacing w:val="-3"/>
                <w:sz w:val="20"/>
              </w:rPr>
              <w:t> </w:t>
            </w:r>
            <w:r>
              <w:rPr>
                <w:color w:val="211F1F"/>
                <w:sz w:val="20"/>
              </w:rPr>
              <w:t>local</w:t>
            </w:r>
            <w:r>
              <w:rPr>
                <w:color w:val="211F1F"/>
                <w:spacing w:val="-4"/>
                <w:sz w:val="20"/>
              </w:rPr>
              <w:t> </w:t>
            </w:r>
            <w:r>
              <w:rPr>
                <w:color w:val="211F1F"/>
                <w:sz w:val="20"/>
              </w:rPr>
              <w:t>access</w:t>
            </w:r>
            <w:r>
              <w:rPr>
                <w:color w:val="211F1F"/>
                <w:spacing w:val="-4"/>
                <w:sz w:val="20"/>
              </w:rPr>
              <w:t> </w:t>
            </w:r>
            <w:r>
              <w:rPr>
                <w:color w:val="211F1F"/>
                <w:sz w:val="20"/>
              </w:rPr>
              <w:t>&amp;</w:t>
            </w:r>
            <w:r>
              <w:rPr>
                <w:color w:val="211F1F"/>
                <w:spacing w:val="-2"/>
                <w:sz w:val="20"/>
              </w:rPr>
              <w:t> </w:t>
            </w:r>
            <w:r>
              <w:rPr>
                <w:color w:val="211F1F"/>
                <w:sz w:val="20"/>
              </w:rPr>
              <w:t>custom</w:t>
            </w:r>
            <w:r>
              <w:rPr>
                <w:color w:val="211F1F"/>
                <w:spacing w:val="-4"/>
                <w:sz w:val="20"/>
              </w:rPr>
              <w:t> </w:t>
            </w:r>
            <w:r>
              <w:rPr>
                <w:color w:val="211F1F"/>
                <w:sz w:val="20"/>
              </w:rPr>
              <w:t>message</w:t>
            </w:r>
            <w:r>
              <w:rPr>
                <w:color w:val="211F1F"/>
                <w:spacing w:val="-4"/>
                <w:sz w:val="20"/>
              </w:rPr>
              <w:t> </w:t>
            </w:r>
            <w:r>
              <w:rPr>
                <w:color w:val="211F1F"/>
                <w:sz w:val="20"/>
              </w:rPr>
              <w:t>forwarding,</w:t>
            </w:r>
            <w:r>
              <w:rPr>
                <w:color w:val="211F1F"/>
                <w:spacing w:val="-4"/>
                <w:sz w:val="20"/>
              </w:rPr>
              <w:t> </w:t>
            </w:r>
            <w:r>
              <w:rPr>
                <w:color w:val="211F1F"/>
                <w:sz w:val="20"/>
              </w:rPr>
              <w:t>FIPS</w:t>
            </w:r>
            <w:r>
              <w:rPr>
                <w:color w:val="211F1F"/>
                <w:spacing w:val="-5"/>
                <w:sz w:val="20"/>
              </w:rPr>
              <w:t> </w:t>
            </w:r>
            <w:r>
              <w:rPr>
                <w:color w:val="211F1F"/>
                <w:sz w:val="20"/>
              </w:rPr>
              <w:t>&amp;</w:t>
            </w:r>
            <w:r>
              <w:rPr>
                <w:color w:val="211F1F"/>
                <w:spacing w:val="-4"/>
                <w:sz w:val="20"/>
              </w:rPr>
              <w:t> </w:t>
            </w:r>
            <w:r>
              <w:rPr>
                <w:color w:val="211F1F"/>
                <w:sz w:val="20"/>
              </w:rPr>
              <w:t>EAS</w:t>
            </w:r>
            <w:r>
              <w:rPr>
                <w:color w:val="211F1F"/>
                <w:spacing w:val="-2"/>
                <w:sz w:val="20"/>
              </w:rPr>
              <w:t> </w:t>
            </w:r>
            <w:r>
              <w:rPr>
                <w:color w:val="211F1F"/>
                <w:sz w:val="20"/>
              </w:rPr>
              <w:t>code </w:t>
            </w:r>
            <w:r>
              <w:rPr>
                <w:color w:val="211F1F"/>
                <w:spacing w:val="-2"/>
                <w:sz w:val="20"/>
              </w:rPr>
              <w:t>groups</w:t>
            </w:r>
          </w:p>
        </w:tc>
      </w:tr>
      <w:tr>
        <w:trPr>
          <w:trHeight w:val="304" w:hRule="atLeast"/>
        </w:trPr>
        <w:tc>
          <w:tcPr>
            <w:tcW w:w="2160" w:type="dxa"/>
          </w:tcPr>
          <w:p>
            <w:pPr>
              <w:pStyle w:val="TableParagraph"/>
              <w:spacing w:before="1"/>
              <w:ind w:left="91"/>
              <w:rPr>
                <w:b/>
                <w:sz w:val="20"/>
              </w:rPr>
            </w:pPr>
            <w:r>
              <w:rPr>
                <w:b/>
                <w:color w:val="211F1F"/>
                <w:spacing w:val="-2"/>
                <w:sz w:val="20"/>
              </w:rPr>
              <w:t>Demo/Practice</w:t>
            </w:r>
          </w:p>
        </w:tc>
        <w:tc>
          <w:tcPr>
            <w:tcW w:w="7202" w:type="dxa"/>
          </w:tcPr>
          <w:p>
            <w:pPr>
              <w:pStyle w:val="TableParagraph"/>
              <w:spacing w:before="1"/>
              <w:ind w:left="90"/>
              <w:rPr>
                <w:sz w:val="20"/>
              </w:rPr>
            </w:pPr>
            <w:r>
              <w:rPr>
                <w:color w:val="211F1F"/>
                <w:sz w:val="20"/>
              </w:rPr>
              <w:t>One-Button</w:t>
            </w:r>
            <w:r>
              <w:rPr>
                <w:color w:val="211F1F"/>
                <w:spacing w:val="-9"/>
                <w:sz w:val="20"/>
              </w:rPr>
              <w:t> </w:t>
            </w:r>
            <w:r>
              <w:rPr>
                <w:color w:val="211F1F"/>
                <w:sz w:val="20"/>
              </w:rPr>
              <w:t>demo/practice</w:t>
            </w:r>
            <w:r>
              <w:rPr>
                <w:color w:val="211F1F"/>
                <w:spacing w:val="-11"/>
                <w:sz w:val="20"/>
              </w:rPr>
              <w:t> </w:t>
            </w:r>
            <w:r>
              <w:rPr>
                <w:color w:val="211F1F"/>
                <w:sz w:val="20"/>
              </w:rPr>
              <w:t>decode</w:t>
            </w:r>
            <w:r>
              <w:rPr>
                <w:color w:val="211F1F"/>
                <w:spacing w:val="-9"/>
                <w:sz w:val="20"/>
              </w:rPr>
              <w:t> </w:t>
            </w:r>
            <w:r>
              <w:rPr>
                <w:color w:val="211F1F"/>
                <w:spacing w:val="-4"/>
                <w:sz w:val="20"/>
              </w:rPr>
              <w:t>test</w:t>
            </w:r>
          </w:p>
        </w:tc>
      </w:tr>
      <w:tr>
        <w:trPr>
          <w:trHeight w:val="510" w:hRule="atLeast"/>
        </w:trPr>
        <w:tc>
          <w:tcPr>
            <w:tcW w:w="2160" w:type="dxa"/>
          </w:tcPr>
          <w:p>
            <w:pPr>
              <w:pStyle w:val="TableParagraph"/>
              <w:spacing w:before="1"/>
              <w:ind w:left="91"/>
              <w:rPr>
                <w:b/>
                <w:sz w:val="20"/>
              </w:rPr>
            </w:pPr>
            <w:r>
              <w:rPr>
                <w:b/>
                <w:color w:val="211F1F"/>
                <w:spacing w:val="-2"/>
                <w:sz w:val="20"/>
              </w:rPr>
              <w:t>Audio</w:t>
            </w:r>
          </w:p>
        </w:tc>
        <w:tc>
          <w:tcPr>
            <w:tcW w:w="7202" w:type="dxa"/>
          </w:tcPr>
          <w:p>
            <w:pPr>
              <w:pStyle w:val="TableParagraph"/>
              <w:spacing w:before="1"/>
              <w:ind w:left="90"/>
              <w:rPr>
                <w:sz w:val="20"/>
              </w:rPr>
            </w:pPr>
            <w:r>
              <w:rPr>
                <w:color w:val="211F1F"/>
                <w:sz w:val="20"/>
              </w:rPr>
              <w:t>Encoder</w:t>
            </w:r>
            <w:r>
              <w:rPr>
                <w:color w:val="211F1F"/>
                <w:spacing w:val="-5"/>
                <w:sz w:val="20"/>
              </w:rPr>
              <w:t> </w:t>
            </w:r>
            <w:r>
              <w:rPr>
                <w:color w:val="211F1F"/>
                <w:sz w:val="20"/>
              </w:rPr>
              <w:t>&amp;</w:t>
            </w:r>
            <w:r>
              <w:rPr>
                <w:color w:val="211F1F"/>
                <w:spacing w:val="-3"/>
                <w:sz w:val="20"/>
              </w:rPr>
              <w:t> </w:t>
            </w:r>
            <w:r>
              <w:rPr>
                <w:color w:val="211F1F"/>
                <w:sz w:val="20"/>
              </w:rPr>
              <w:t>decoder</w:t>
            </w:r>
            <w:r>
              <w:rPr>
                <w:color w:val="211F1F"/>
                <w:spacing w:val="-5"/>
                <w:sz w:val="20"/>
              </w:rPr>
              <w:t> </w:t>
            </w:r>
            <w:r>
              <w:rPr>
                <w:color w:val="211F1F"/>
                <w:sz w:val="20"/>
              </w:rPr>
              <w:t>audio</w:t>
            </w:r>
            <w:r>
              <w:rPr>
                <w:color w:val="211F1F"/>
                <w:spacing w:val="-4"/>
                <w:sz w:val="20"/>
              </w:rPr>
              <w:t> </w:t>
            </w:r>
            <w:r>
              <w:rPr>
                <w:color w:val="211F1F"/>
                <w:sz w:val="20"/>
              </w:rPr>
              <w:t>adjustments,</w:t>
            </w:r>
            <w:r>
              <w:rPr>
                <w:color w:val="211F1F"/>
                <w:spacing w:val="-3"/>
                <w:sz w:val="20"/>
              </w:rPr>
              <w:t> </w:t>
            </w:r>
            <w:r>
              <w:rPr>
                <w:color w:val="211F1F"/>
                <w:sz w:val="20"/>
              </w:rPr>
              <w:t>audio</w:t>
            </w:r>
            <w:r>
              <w:rPr>
                <w:color w:val="211F1F"/>
                <w:spacing w:val="-4"/>
                <w:sz w:val="20"/>
              </w:rPr>
              <w:t> </w:t>
            </w:r>
            <w:r>
              <w:rPr>
                <w:color w:val="211F1F"/>
                <w:sz w:val="20"/>
              </w:rPr>
              <w:t>inputs/output</w:t>
            </w:r>
            <w:r>
              <w:rPr>
                <w:color w:val="211F1F"/>
                <w:spacing w:val="-4"/>
                <w:sz w:val="20"/>
              </w:rPr>
              <w:t> </w:t>
            </w:r>
            <w:r>
              <w:rPr>
                <w:color w:val="211F1F"/>
                <w:sz w:val="20"/>
              </w:rPr>
              <w:t>levels/tests,</w:t>
            </w:r>
            <w:r>
              <w:rPr>
                <w:color w:val="211F1F"/>
                <w:spacing w:val="-4"/>
                <w:sz w:val="20"/>
              </w:rPr>
              <w:t> </w:t>
            </w:r>
            <w:r>
              <w:rPr>
                <w:color w:val="211F1F"/>
                <w:sz w:val="20"/>
              </w:rPr>
              <w:t>optional</w:t>
            </w:r>
            <w:r>
              <w:rPr>
                <w:color w:val="211F1F"/>
                <w:spacing w:val="-4"/>
                <w:sz w:val="20"/>
              </w:rPr>
              <w:t> </w:t>
            </w:r>
            <w:r>
              <w:rPr>
                <w:color w:val="211F1F"/>
                <w:sz w:val="20"/>
              </w:rPr>
              <w:t>radio tuner settings</w:t>
            </w:r>
          </w:p>
        </w:tc>
      </w:tr>
      <w:tr>
        <w:trPr>
          <w:trHeight w:val="301" w:hRule="atLeast"/>
        </w:trPr>
        <w:tc>
          <w:tcPr>
            <w:tcW w:w="2160" w:type="dxa"/>
          </w:tcPr>
          <w:p>
            <w:pPr>
              <w:pStyle w:val="TableParagraph"/>
              <w:spacing w:line="243" w:lineRule="exact"/>
              <w:ind w:left="91"/>
              <w:rPr>
                <w:b/>
                <w:sz w:val="20"/>
              </w:rPr>
            </w:pPr>
            <w:r>
              <w:rPr>
                <w:b/>
                <w:color w:val="211F1F"/>
                <w:spacing w:val="-2"/>
                <w:sz w:val="20"/>
              </w:rPr>
              <w:t>Video/CG</w:t>
            </w:r>
          </w:p>
        </w:tc>
        <w:tc>
          <w:tcPr>
            <w:tcW w:w="7202" w:type="dxa"/>
          </w:tcPr>
          <w:p>
            <w:pPr>
              <w:pStyle w:val="TableParagraph"/>
              <w:spacing w:line="243" w:lineRule="exact"/>
              <w:ind w:left="90"/>
              <w:rPr>
                <w:sz w:val="20"/>
              </w:rPr>
            </w:pPr>
            <w:r>
              <w:rPr>
                <w:color w:val="211F1F"/>
                <w:sz w:val="20"/>
              </w:rPr>
              <w:t>Internal</w:t>
            </w:r>
            <w:r>
              <w:rPr>
                <w:color w:val="211F1F"/>
                <w:spacing w:val="-5"/>
                <w:sz w:val="20"/>
              </w:rPr>
              <w:t> </w:t>
            </w:r>
            <w:r>
              <w:rPr>
                <w:color w:val="211F1F"/>
                <w:sz w:val="20"/>
              </w:rPr>
              <w:t>CG</w:t>
            </w:r>
            <w:r>
              <w:rPr>
                <w:color w:val="211F1F"/>
                <w:spacing w:val="-6"/>
                <w:sz w:val="20"/>
              </w:rPr>
              <w:t> </w:t>
            </w:r>
            <w:r>
              <w:rPr>
                <w:color w:val="211F1F"/>
                <w:sz w:val="20"/>
              </w:rPr>
              <w:t>settings</w:t>
            </w:r>
            <w:r>
              <w:rPr>
                <w:color w:val="211F1F"/>
                <w:spacing w:val="-4"/>
                <w:sz w:val="20"/>
              </w:rPr>
              <w:t> </w:t>
            </w:r>
            <w:r>
              <w:rPr>
                <w:color w:val="211F1F"/>
                <w:sz w:val="20"/>
              </w:rPr>
              <w:t>and</w:t>
            </w:r>
            <w:r>
              <w:rPr>
                <w:color w:val="211F1F"/>
                <w:spacing w:val="-1"/>
                <w:sz w:val="20"/>
              </w:rPr>
              <w:t> </w:t>
            </w:r>
            <w:r>
              <w:rPr>
                <w:color w:val="211F1F"/>
                <w:sz w:val="20"/>
              </w:rPr>
              <w:t>serial</w:t>
            </w:r>
            <w:r>
              <w:rPr>
                <w:color w:val="211F1F"/>
                <w:spacing w:val="-4"/>
                <w:sz w:val="20"/>
              </w:rPr>
              <w:t> </w:t>
            </w:r>
            <w:r>
              <w:rPr>
                <w:color w:val="211F1F"/>
                <w:sz w:val="20"/>
              </w:rPr>
              <w:t>port</w:t>
            </w:r>
            <w:r>
              <w:rPr>
                <w:color w:val="211F1F"/>
                <w:spacing w:val="-4"/>
                <w:sz w:val="20"/>
              </w:rPr>
              <w:t> </w:t>
            </w:r>
            <w:r>
              <w:rPr>
                <w:color w:val="211F1F"/>
                <w:spacing w:val="-2"/>
                <w:sz w:val="20"/>
              </w:rPr>
              <w:t>configuration</w:t>
            </w:r>
          </w:p>
        </w:tc>
      </w:tr>
      <w:tr>
        <w:trPr>
          <w:trHeight w:val="491" w:hRule="atLeast"/>
        </w:trPr>
        <w:tc>
          <w:tcPr>
            <w:tcW w:w="2160" w:type="dxa"/>
          </w:tcPr>
          <w:p>
            <w:pPr>
              <w:pStyle w:val="TableParagraph"/>
              <w:spacing w:before="1"/>
              <w:ind w:left="91"/>
              <w:rPr>
                <w:b/>
                <w:sz w:val="20"/>
              </w:rPr>
            </w:pPr>
            <w:r>
              <w:rPr>
                <w:b/>
                <w:color w:val="211F1F"/>
                <w:sz w:val="20"/>
              </w:rPr>
              <w:t>Net</w:t>
            </w:r>
            <w:r>
              <w:rPr>
                <w:b/>
                <w:color w:val="211F1F"/>
                <w:spacing w:val="-4"/>
                <w:sz w:val="20"/>
              </w:rPr>
              <w:t> </w:t>
            </w:r>
            <w:r>
              <w:rPr>
                <w:b/>
                <w:color w:val="211F1F"/>
                <w:spacing w:val="-2"/>
                <w:sz w:val="20"/>
              </w:rPr>
              <w:t>Alerts</w:t>
            </w:r>
          </w:p>
        </w:tc>
        <w:tc>
          <w:tcPr>
            <w:tcW w:w="7202" w:type="dxa"/>
          </w:tcPr>
          <w:p>
            <w:pPr>
              <w:pStyle w:val="TableParagraph"/>
              <w:spacing w:line="240" w:lineRule="atLeast"/>
              <w:ind w:left="90"/>
              <w:rPr>
                <w:sz w:val="20"/>
              </w:rPr>
            </w:pPr>
            <w:r>
              <w:rPr>
                <w:color w:val="211F1F"/>
                <w:sz w:val="20"/>
              </w:rPr>
              <w:t>Network-based</w:t>
            </w:r>
            <w:r>
              <w:rPr>
                <w:color w:val="211F1F"/>
                <w:spacing w:val="-5"/>
                <w:sz w:val="20"/>
              </w:rPr>
              <w:t> </w:t>
            </w:r>
            <w:r>
              <w:rPr>
                <w:color w:val="211F1F"/>
                <w:sz w:val="20"/>
              </w:rPr>
              <w:t>communications,</w:t>
            </w:r>
            <w:r>
              <w:rPr>
                <w:color w:val="211F1F"/>
                <w:spacing w:val="-5"/>
                <w:sz w:val="20"/>
              </w:rPr>
              <w:t> </w:t>
            </w:r>
            <w:r>
              <w:rPr>
                <w:color w:val="211F1F"/>
                <w:sz w:val="20"/>
              </w:rPr>
              <w:t>including</w:t>
            </w:r>
            <w:r>
              <w:rPr>
                <w:color w:val="211F1F"/>
                <w:spacing w:val="-8"/>
                <w:sz w:val="20"/>
              </w:rPr>
              <w:t> </w:t>
            </w:r>
            <w:r>
              <w:rPr>
                <w:color w:val="211F1F"/>
                <w:sz w:val="20"/>
              </w:rPr>
              <w:t>EAS</w:t>
            </w:r>
            <w:r>
              <w:rPr>
                <w:color w:val="211F1F"/>
                <w:spacing w:val="-6"/>
                <w:sz w:val="20"/>
              </w:rPr>
              <w:t> </w:t>
            </w:r>
            <w:r>
              <w:rPr>
                <w:color w:val="211F1F"/>
                <w:sz w:val="20"/>
              </w:rPr>
              <w:t>NET,</w:t>
            </w:r>
            <w:r>
              <w:rPr>
                <w:color w:val="211F1F"/>
                <w:spacing w:val="-5"/>
                <w:sz w:val="20"/>
              </w:rPr>
              <w:t> </w:t>
            </w:r>
            <w:r>
              <w:rPr>
                <w:color w:val="211F1F"/>
                <w:sz w:val="20"/>
              </w:rPr>
              <w:t>CAP</w:t>
            </w:r>
            <w:r>
              <w:rPr>
                <w:color w:val="211F1F"/>
                <w:spacing w:val="-2"/>
                <w:sz w:val="20"/>
              </w:rPr>
              <w:t> </w:t>
            </w:r>
            <w:r>
              <w:rPr>
                <w:color w:val="211F1F"/>
                <w:sz w:val="20"/>
              </w:rPr>
              <w:t>servers,</w:t>
            </w:r>
            <w:r>
              <w:rPr>
                <w:color w:val="211F1F"/>
                <w:spacing w:val="-4"/>
                <w:sz w:val="20"/>
              </w:rPr>
              <w:t> </w:t>
            </w:r>
            <w:r>
              <w:rPr>
                <w:color w:val="211F1F"/>
                <w:sz w:val="20"/>
              </w:rPr>
              <w:t>networked</w:t>
            </w:r>
            <w:r>
              <w:rPr>
                <w:color w:val="211F1F"/>
                <w:spacing w:val="-5"/>
                <w:sz w:val="20"/>
              </w:rPr>
              <w:t> </w:t>
            </w:r>
            <w:r>
              <w:rPr>
                <w:color w:val="211F1F"/>
                <w:sz w:val="20"/>
              </w:rPr>
              <w:t>CGs, networked switches, and networked GPIO devices.</w:t>
            </w:r>
          </w:p>
        </w:tc>
      </w:tr>
      <w:tr>
        <w:trPr>
          <w:trHeight w:val="304" w:hRule="atLeast"/>
        </w:trPr>
        <w:tc>
          <w:tcPr>
            <w:tcW w:w="2160" w:type="dxa"/>
          </w:tcPr>
          <w:p>
            <w:pPr>
              <w:pStyle w:val="TableParagraph"/>
              <w:spacing w:before="1"/>
              <w:ind w:left="91"/>
              <w:rPr>
                <w:b/>
                <w:sz w:val="20"/>
              </w:rPr>
            </w:pPr>
            <w:r>
              <w:rPr>
                <w:b/>
                <w:color w:val="211F1F"/>
                <w:spacing w:val="-2"/>
                <w:sz w:val="20"/>
              </w:rPr>
              <w:t>Email</w:t>
            </w:r>
          </w:p>
        </w:tc>
        <w:tc>
          <w:tcPr>
            <w:tcW w:w="7202" w:type="dxa"/>
          </w:tcPr>
          <w:p>
            <w:pPr>
              <w:pStyle w:val="TableParagraph"/>
              <w:spacing w:before="1"/>
              <w:ind w:left="90"/>
              <w:rPr>
                <w:sz w:val="20"/>
              </w:rPr>
            </w:pPr>
            <w:r>
              <w:rPr>
                <w:color w:val="211F1F"/>
                <w:sz w:val="20"/>
              </w:rPr>
              <w:t>Email</w:t>
            </w:r>
            <w:r>
              <w:rPr>
                <w:color w:val="211F1F"/>
                <w:spacing w:val="-5"/>
                <w:sz w:val="20"/>
              </w:rPr>
              <w:t> </w:t>
            </w:r>
            <w:r>
              <w:rPr>
                <w:color w:val="211F1F"/>
                <w:sz w:val="20"/>
              </w:rPr>
              <w:t>setup</w:t>
            </w:r>
            <w:r>
              <w:rPr>
                <w:color w:val="211F1F"/>
                <w:spacing w:val="-5"/>
                <w:sz w:val="20"/>
              </w:rPr>
              <w:t> </w:t>
            </w:r>
            <w:r>
              <w:rPr>
                <w:color w:val="211F1F"/>
                <w:sz w:val="20"/>
              </w:rPr>
              <w:t>and</w:t>
            </w:r>
            <w:r>
              <w:rPr>
                <w:color w:val="211F1F"/>
                <w:spacing w:val="-5"/>
                <w:sz w:val="20"/>
              </w:rPr>
              <w:t> </w:t>
            </w:r>
            <w:r>
              <w:rPr>
                <w:color w:val="211F1F"/>
                <w:sz w:val="20"/>
              </w:rPr>
              <w:t>various</w:t>
            </w:r>
            <w:r>
              <w:rPr>
                <w:color w:val="211F1F"/>
                <w:spacing w:val="-1"/>
                <w:sz w:val="20"/>
              </w:rPr>
              <w:t> </w:t>
            </w:r>
            <w:r>
              <w:rPr>
                <w:color w:val="211F1F"/>
                <w:sz w:val="20"/>
              </w:rPr>
              <w:t>email</w:t>
            </w:r>
            <w:r>
              <w:rPr>
                <w:color w:val="211F1F"/>
                <w:spacing w:val="-5"/>
                <w:sz w:val="20"/>
              </w:rPr>
              <w:t> </w:t>
            </w:r>
            <w:r>
              <w:rPr>
                <w:color w:val="211F1F"/>
                <w:spacing w:val="-2"/>
                <w:sz w:val="20"/>
              </w:rPr>
              <w:t>configurations</w:t>
            </w:r>
          </w:p>
        </w:tc>
      </w:tr>
      <w:tr>
        <w:trPr>
          <w:trHeight w:val="304" w:hRule="atLeast"/>
        </w:trPr>
        <w:tc>
          <w:tcPr>
            <w:tcW w:w="2160" w:type="dxa"/>
          </w:tcPr>
          <w:p>
            <w:pPr>
              <w:pStyle w:val="TableParagraph"/>
              <w:spacing w:line="243" w:lineRule="exact"/>
              <w:ind w:left="91"/>
              <w:rPr>
                <w:b/>
                <w:sz w:val="20"/>
              </w:rPr>
            </w:pPr>
            <w:r>
              <w:rPr>
                <w:b/>
                <w:color w:val="211F1F"/>
                <w:spacing w:val="-4"/>
                <w:sz w:val="20"/>
              </w:rPr>
              <w:t>GPIO</w:t>
            </w:r>
          </w:p>
        </w:tc>
        <w:tc>
          <w:tcPr>
            <w:tcW w:w="7202" w:type="dxa"/>
          </w:tcPr>
          <w:p>
            <w:pPr>
              <w:pStyle w:val="TableParagraph"/>
              <w:spacing w:line="243" w:lineRule="exact"/>
              <w:ind w:left="90"/>
              <w:rPr>
                <w:sz w:val="20"/>
              </w:rPr>
            </w:pPr>
            <w:r>
              <w:rPr>
                <w:color w:val="211F1F"/>
                <w:sz w:val="20"/>
              </w:rPr>
              <w:t>GPI</w:t>
            </w:r>
            <w:r>
              <w:rPr>
                <w:color w:val="211F1F"/>
                <w:spacing w:val="-4"/>
                <w:sz w:val="20"/>
              </w:rPr>
              <w:t> </w:t>
            </w:r>
            <w:r>
              <w:rPr>
                <w:color w:val="211F1F"/>
                <w:sz w:val="20"/>
              </w:rPr>
              <w:t>and</w:t>
            </w:r>
            <w:r>
              <w:rPr>
                <w:color w:val="211F1F"/>
                <w:spacing w:val="-4"/>
                <w:sz w:val="20"/>
              </w:rPr>
              <w:t> </w:t>
            </w:r>
            <w:r>
              <w:rPr>
                <w:color w:val="211F1F"/>
                <w:sz w:val="20"/>
              </w:rPr>
              <w:t>GPO</w:t>
            </w:r>
            <w:r>
              <w:rPr>
                <w:color w:val="211F1F"/>
                <w:spacing w:val="-4"/>
                <w:sz w:val="20"/>
              </w:rPr>
              <w:t> </w:t>
            </w:r>
            <w:r>
              <w:rPr>
                <w:color w:val="211F1F"/>
                <w:sz w:val="20"/>
              </w:rPr>
              <w:t>interface</w:t>
            </w:r>
            <w:r>
              <w:rPr>
                <w:color w:val="211F1F"/>
                <w:spacing w:val="-5"/>
                <w:sz w:val="20"/>
              </w:rPr>
              <w:t> </w:t>
            </w:r>
            <w:r>
              <w:rPr>
                <w:color w:val="211F1F"/>
                <w:spacing w:val="-2"/>
                <w:sz w:val="20"/>
              </w:rPr>
              <w:t>programming</w:t>
            </w:r>
          </w:p>
        </w:tc>
      </w:tr>
      <w:tr>
        <w:trPr>
          <w:trHeight w:val="328" w:hRule="atLeast"/>
        </w:trPr>
        <w:tc>
          <w:tcPr>
            <w:tcW w:w="2160" w:type="dxa"/>
          </w:tcPr>
          <w:p>
            <w:pPr>
              <w:pStyle w:val="TableParagraph"/>
              <w:spacing w:before="1"/>
              <w:ind w:left="91"/>
              <w:rPr>
                <w:b/>
                <w:sz w:val="20"/>
              </w:rPr>
            </w:pPr>
            <w:r>
              <w:rPr>
                <w:b/>
                <w:color w:val="211F1F"/>
                <w:spacing w:val="-2"/>
                <w:sz w:val="20"/>
              </w:rPr>
              <w:t>Printer</w:t>
            </w:r>
          </w:p>
        </w:tc>
        <w:tc>
          <w:tcPr>
            <w:tcW w:w="7202" w:type="dxa"/>
          </w:tcPr>
          <w:p>
            <w:pPr>
              <w:pStyle w:val="TableParagraph"/>
              <w:spacing w:before="1"/>
              <w:ind w:left="90"/>
              <w:rPr>
                <w:sz w:val="20"/>
              </w:rPr>
            </w:pPr>
            <w:r>
              <w:rPr>
                <w:color w:val="211F1F"/>
                <w:sz w:val="20"/>
              </w:rPr>
              <w:t>Printer</w:t>
            </w:r>
            <w:r>
              <w:rPr>
                <w:color w:val="211F1F"/>
                <w:spacing w:val="-5"/>
                <w:sz w:val="20"/>
              </w:rPr>
              <w:t> </w:t>
            </w:r>
            <w:r>
              <w:rPr>
                <w:color w:val="211F1F"/>
                <w:spacing w:val="-2"/>
                <w:sz w:val="20"/>
              </w:rPr>
              <w:t>configuration</w:t>
            </w:r>
          </w:p>
        </w:tc>
      </w:tr>
      <w:tr>
        <w:trPr>
          <w:trHeight w:val="304" w:hRule="atLeast"/>
        </w:trPr>
        <w:tc>
          <w:tcPr>
            <w:tcW w:w="2160" w:type="dxa"/>
          </w:tcPr>
          <w:p>
            <w:pPr>
              <w:pStyle w:val="TableParagraph"/>
              <w:spacing w:before="1"/>
              <w:ind w:left="91"/>
              <w:rPr>
                <w:b/>
                <w:sz w:val="20"/>
              </w:rPr>
            </w:pPr>
            <w:r>
              <w:rPr>
                <w:b/>
                <w:color w:val="211F1F"/>
                <w:sz w:val="20"/>
              </w:rPr>
              <w:t>Alert</w:t>
            </w:r>
            <w:r>
              <w:rPr>
                <w:b/>
                <w:color w:val="211F1F"/>
                <w:spacing w:val="-7"/>
                <w:sz w:val="20"/>
              </w:rPr>
              <w:t> </w:t>
            </w:r>
            <w:r>
              <w:rPr>
                <w:b/>
                <w:color w:val="211F1F"/>
                <w:spacing w:val="-2"/>
                <w:sz w:val="20"/>
              </w:rPr>
              <w:t>Storage</w:t>
            </w:r>
          </w:p>
        </w:tc>
        <w:tc>
          <w:tcPr>
            <w:tcW w:w="7202" w:type="dxa"/>
          </w:tcPr>
          <w:p>
            <w:pPr>
              <w:pStyle w:val="TableParagraph"/>
              <w:spacing w:before="1"/>
              <w:ind w:left="90"/>
              <w:rPr>
                <w:sz w:val="20"/>
              </w:rPr>
            </w:pPr>
            <w:r>
              <w:rPr>
                <w:color w:val="211F1F"/>
                <w:sz w:val="20"/>
              </w:rPr>
              <w:t>Alert</w:t>
            </w:r>
            <w:r>
              <w:rPr>
                <w:color w:val="211F1F"/>
                <w:spacing w:val="-5"/>
                <w:sz w:val="20"/>
              </w:rPr>
              <w:t> </w:t>
            </w:r>
            <w:r>
              <w:rPr>
                <w:color w:val="211F1F"/>
                <w:sz w:val="20"/>
              </w:rPr>
              <w:t>storage</w:t>
            </w:r>
            <w:r>
              <w:rPr>
                <w:color w:val="211F1F"/>
                <w:spacing w:val="-7"/>
                <w:sz w:val="20"/>
              </w:rPr>
              <w:t> </w:t>
            </w:r>
            <w:r>
              <w:rPr>
                <w:color w:val="211F1F"/>
                <w:spacing w:val="-2"/>
                <w:sz w:val="20"/>
              </w:rPr>
              <w:t>management</w:t>
            </w:r>
          </w:p>
        </w:tc>
      </w:tr>
      <w:tr>
        <w:trPr>
          <w:trHeight w:val="306" w:hRule="atLeast"/>
        </w:trPr>
        <w:tc>
          <w:tcPr>
            <w:tcW w:w="2160" w:type="dxa"/>
          </w:tcPr>
          <w:p>
            <w:pPr>
              <w:pStyle w:val="TableParagraph"/>
              <w:spacing w:before="1"/>
              <w:ind w:left="91"/>
              <w:rPr>
                <w:b/>
                <w:sz w:val="20"/>
              </w:rPr>
            </w:pPr>
            <w:r>
              <w:rPr>
                <w:b/>
                <w:color w:val="211F1F"/>
                <w:spacing w:val="-2"/>
                <w:sz w:val="20"/>
              </w:rPr>
              <w:t>Network</w:t>
            </w:r>
          </w:p>
        </w:tc>
        <w:tc>
          <w:tcPr>
            <w:tcW w:w="7202" w:type="dxa"/>
          </w:tcPr>
          <w:p>
            <w:pPr>
              <w:pStyle w:val="TableParagraph"/>
              <w:spacing w:before="1"/>
              <w:ind w:left="90"/>
              <w:rPr>
                <w:sz w:val="20"/>
              </w:rPr>
            </w:pPr>
            <w:r>
              <w:rPr>
                <w:color w:val="211F1F"/>
                <w:sz w:val="20"/>
              </w:rPr>
              <w:t>Network</w:t>
            </w:r>
            <w:r>
              <w:rPr>
                <w:color w:val="211F1F"/>
                <w:spacing w:val="-5"/>
                <w:sz w:val="20"/>
              </w:rPr>
              <w:t> </w:t>
            </w:r>
            <w:r>
              <w:rPr>
                <w:color w:val="211F1F"/>
                <w:sz w:val="20"/>
              </w:rPr>
              <w:t>settings,</w:t>
            </w:r>
            <w:r>
              <w:rPr>
                <w:color w:val="211F1F"/>
                <w:spacing w:val="-6"/>
                <w:sz w:val="20"/>
              </w:rPr>
              <w:t> </w:t>
            </w:r>
            <w:r>
              <w:rPr>
                <w:color w:val="211F1F"/>
                <w:sz w:val="20"/>
              </w:rPr>
              <w:t>security</w:t>
            </w:r>
            <w:r>
              <w:rPr>
                <w:color w:val="211F1F"/>
                <w:spacing w:val="-6"/>
                <w:sz w:val="20"/>
              </w:rPr>
              <w:t> </w:t>
            </w:r>
            <w:r>
              <w:rPr>
                <w:color w:val="211F1F"/>
                <w:sz w:val="20"/>
              </w:rPr>
              <w:t>configuration,</w:t>
            </w:r>
            <w:r>
              <w:rPr>
                <w:color w:val="211F1F"/>
                <w:spacing w:val="-6"/>
                <w:sz w:val="20"/>
              </w:rPr>
              <w:t> </w:t>
            </w:r>
            <w:r>
              <w:rPr>
                <w:color w:val="211F1F"/>
                <w:sz w:val="20"/>
              </w:rPr>
              <w:t>and</w:t>
            </w:r>
            <w:r>
              <w:rPr>
                <w:color w:val="211F1F"/>
                <w:spacing w:val="-5"/>
                <w:sz w:val="20"/>
              </w:rPr>
              <w:t> </w:t>
            </w:r>
            <w:r>
              <w:rPr>
                <w:color w:val="211F1F"/>
                <w:sz w:val="20"/>
              </w:rPr>
              <w:t>proxy</w:t>
            </w:r>
            <w:r>
              <w:rPr>
                <w:color w:val="211F1F"/>
                <w:spacing w:val="-7"/>
                <w:sz w:val="20"/>
              </w:rPr>
              <w:t> </w:t>
            </w:r>
            <w:r>
              <w:rPr>
                <w:color w:val="211F1F"/>
                <w:sz w:val="20"/>
              </w:rPr>
              <w:t>server</w:t>
            </w:r>
            <w:r>
              <w:rPr>
                <w:color w:val="211F1F"/>
                <w:spacing w:val="-7"/>
                <w:sz w:val="20"/>
              </w:rPr>
              <w:t> </w:t>
            </w:r>
            <w:r>
              <w:rPr>
                <w:color w:val="211F1F"/>
                <w:spacing w:val="-2"/>
                <w:sz w:val="20"/>
              </w:rPr>
              <w:t>setup</w:t>
            </w:r>
          </w:p>
        </w:tc>
      </w:tr>
      <w:tr>
        <w:trPr>
          <w:trHeight w:val="304" w:hRule="atLeast"/>
        </w:trPr>
        <w:tc>
          <w:tcPr>
            <w:tcW w:w="2160" w:type="dxa"/>
          </w:tcPr>
          <w:p>
            <w:pPr>
              <w:pStyle w:val="TableParagraph"/>
              <w:spacing w:before="1"/>
              <w:ind w:left="91"/>
              <w:rPr>
                <w:b/>
                <w:sz w:val="20"/>
              </w:rPr>
            </w:pPr>
            <w:r>
              <w:rPr>
                <w:b/>
                <w:color w:val="211F1F"/>
                <w:spacing w:val="-4"/>
                <w:sz w:val="20"/>
              </w:rPr>
              <w:t>Time</w:t>
            </w:r>
          </w:p>
        </w:tc>
        <w:tc>
          <w:tcPr>
            <w:tcW w:w="7202" w:type="dxa"/>
          </w:tcPr>
          <w:p>
            <w:pPr>
              <w:pStyle w:val="TableParagraph"/>
              <w:spacing w:before="1"/>
              <w:ind w:left="90"/>
              <w:rPr>
                <w:sz w:val="20"/>
              </w:rPr>
            </w:pPr>
            <w:r>
              <w:rPr>
                <w:color w:val="211F1F"/>
                <w:sz w:val="20"/>
              </w:rPr>
              <w:t>Date/Time</w:t>
            </w:r>
            <w:r>
              <w:rPr>
                <w:color w:val="211F1F"/>
                <w:spacing w:val="-8"/>
                <w:sz w:val="20"/>
              </w:rPr>
              <w:t> </w:t>
            </w:r>
            <w:r>
              <w:rPr>
                <w:color w:val="211F1F"/>
                <w:sz w:val="20"/>
              </w:rPr>
              <w:t>and</w:t>
            </w:r>
            <w:r>
              <w:rPr>
                <w:color w:val="211F1F"/>
                <w:spacing w:val="-6"/>
                <w:sz w:val="20"/>
              </w:rPr>
              <w:t> </w:t>
            </w:r>
            <w:r>
              <w:rPr>
                <w:color w:val="211F1F"/>
                <w:sz w:val="20"/>
              </w:rPr>
              <w:t>Network</w:t>
            </w:r>
            <w:r>
              <w:rPr>
                <w:color w:val="211F1F"/>
                <w:spacing w:val="-7"/>
                <w:sz w:val="20"/>
              </w:rPr>
              <w:t> </w:t>
            </w:r>
            <w:r>
              <w:rPr>
                <w:color w:val="211F1F"/>
                <w:sz w:val="20"/>
              </w:rPr>
              <w:t>Time</w:t>
            </w:r>
            <w:r>
              <w:rPr>
                <w:color w:val="211F1F"/>
                <w:spacing w:val="-5"/>
                <w:sz w:val="20"/>
              </w:rPr>
              <w:t> </w:t>
            </w:r>
            <w:r>
              <w:rPr>
                <w:color w:val="211F1F"/>
                <w:sz w:val="20"/>
              </w:rPr>
              <w:t>Protocol</w:t>
            </w:r>
            <w:r>
              <w:rPr>
                <w:color w:val="211F1F"/>
                <w:spacing w:val="-7"/>
                <w:sz w:val="20"/>
              </w:rPr>
              <w:t> </w:t>
            </w:r>
            <w:r>
              <w:rPr>
                <w:color w:val="211F1F"/>
                <w:sz w:val="20"/>
              </w:rPr>
              <w:t>(NTP)</w:t>
            </w:r>
            <w:r>
              <w:rPr>
                <w:color w:val="211F1F"/>
                <w:spacing w:val="-5"/>
                <w:sz w:val="20"/>
              </w:rPr>
              <w:t> </w:t>
            </w:r>
            <w:r>
              <w:rPr>
                <w:color w:val="211F1F"/>
                <w:spacing w:val="-2"/>
                <w:sz w:val="20"/>
              </w:rPr>
              <w:t>configuration</w:t>
            </w:r>
          </w:p>
        </w:tc>
      </w:tr>
      <w:tr>
        <w:trPr>
          <w:trHeight w:val="306" w:hRule="atLeast"/>
        </w:trPr>
        <w:tc>
          <w:tcPr>
            <w:tcW w:w="2160" w:type="dxa"/>
          </w:tcPr>
          <w:p>
            <w:pPr>
              <w:pStyle w:val="TableParagraph"/>
              <w:spacing w:before="1"/>
              <w:ind w:left="91"/>
              <w:rPr>
                <w:b/>
                <w:sz w:val="20"/>
              </w:rPr>
            </w:pPr>
            <w:r>
              <w:rPr>
                <w:b/>
                <w:color w:val="211F1F"/>
                <w:spacing w:val="-2"/>
                <w:sz w:val="20"/>
              </w:rPr>
              <w:t>Users</w:t>
            </w:r>
          </w:p>
        </w:tc>
        <w:tc>
          <w:tcPr>
            <w:tcW w:w="7202" w:type="dxa"/>
          </w:tcPr>
          <w:p>
            <w:pPr>
              <w:pStyle w:val="TableParagraph"/>
              <w:spacing w:before="1"/>
              <w:ind w:left="90"/>
              <w:rPr>
                <w:sz w:val="20"/>
              </w:rPr>
            </w:pPr>
            <w:r>
              <w:rPr>
                <w:color w:val="211F1F"/>
                <w:sz w:val="20"/>
              </w:rPr>
              <w:t>User</w:t>
            </w:r>
            <w:r>
              <w:rPr>
                <w:color w:val="211F1F"/>
                <w:spacing w:val="-5"/>
                <w:sz w:val="20"/>
              </w:rPr>
              <w:t> </w:t>
            </w:r>
            <w:r>
              <w:rPr>
                <w:color w:val="211F1F"/>
                <w:sz w:val="20"/>
              </w:rPr>
              <w:t>account</w:t>
            </w:r>
            <w:r>
              <w:rPr>
                <w:color w:val="211F1F"/>
                <w:spacing w:val="-4"/>
                <w:sz w:val="20"/>
              </w:rPr>
              <w:t> </w:t>
            </w:r>
            <w:r>
              <w:rPr>
                <w:color w:val="211F1F"/>
                <w:spacing w:val="-2"/>
                <w:sz w:val="20"/>
              </w:rPr>
              <w:t>management</w:t>
            </w:r>
          </w:p>
        </w:tc>
      </w:tr>
    </w:tbl>
    <w:p>
      <w:pPr>
        <w:spacing w:after="0"/>
        <w:rPr>
          <w:sz w:val="20"/>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11" w:id="12"/>
      <w:bookmarkEnd w:id="12"/>
      <w:r>
        <w:rPr>
          <w:b w:val="0"/>
        </w:rPr>
      </w:r>
      <w:r>
        <w:rPr/>
        <w:t>Main</w:t>
      </w:r>
      <w:r>
        <w:rPr>
          <w:spacing w:val="-8"/>
        </w:rPr>
        <w:t> </w:t>
      </w:r>
      <w:r>
        <w:rPr>
          <w:spacing w:val="-2"/>
        </w:rPr>
        <w:t>Setup</w:t>
      </w:r>
    </w:p>
    <w:p>
      <w:pPr>
        <w:pStyle w:val="BodyText"/>
        <w:spacing w:before="11"/>
        <w:rPr>
          <w:b/>
          <w:sz w:val="16"/>
        </w:rPr>
      </w:pPr>
      <w:r>
        <w:rPr/>
        <w:pict>
          <v:group style="position:absolute;margin-left:108.004997pt;margin-top:11.554766pt;width:395.6pt;height:57.55pt;mso-position-horizontal-relative:page;mso-position-vertical-relative:paragraph;z-index:-15717376;mso-wrap-distance-left:0;mso-wrap-distance-right:0" id="docshapegroup96" coordorigin="2160,231" coordsize="7912,1151" alt="Text  Description automatically generated with medium confidence">
            <v:shape style="position:absolute;left:2239;top:316;width:7760;height:1006" type="#_x0000_t75" id="docshape97" alt="Text  Description automatically generated with medium confidence" stroked="false">
              <v:imagedata r:id="rId40" o:title=""/>
            </v:shape>
            <v:rect style="position:absolute;left:2167;top:238;width:7897;height:1136" id="docshape98" filled="false" stroked="true" strokeweight=".75pt" strokecolor="#001f5f">
              <v:stroke dashstyle="solid"/>
            </v:rect>
            <w10:wrap type="topAndBottom"/>
          </v:group>
        </w:pict>
      </w:r>
    </w:p>
    <w:p>
      <w:pPr>
        <w:spacing w:before="6"/>
        <w:ind w:left="2180" w:right="2658" w:firstLine="0"/>
        <w:jc w:val="center"/>
        <w:rPr>
          <w:b/>
          <w:sz w:val="20"/>
        </w:rPr>
      </w:pPr>
      <w:r>
        <w:rPr>
          <w:b/>
          <w:sz w:val="20"/>
        </w:rPr>
        <w:t>Setup</w:t>
      </w:r>
      <w:r>
        <w:rPr>
          <w:b/>
          <w:spacing w:val="-5"/>
          <w:sz w:val="20"/>
        </w:rPr>
        <w:t> </w:t>
      </w:r>
      <w:r>
        <w:rPr>
          <w:b/>
          <w:sz w:val="20"/>
        </w:rPr>
        <w:t>&gt;</w:t>
      </w:r>
      <w:r>
        <w:rPr>
          <w:b/>
          <w:spacing w:val="-5"/>
          <w:sz w:val="20"/>
        </w:rPr>
        <w:t> </w:t>
      </w:r>
      <w:r>
        <w:rPr>
          <w:b/>
          <w:sz w:val="20"/>
        </w:rPr>
        <w:t>Main</w:t>
      </w:r>
      <w:r>
        <w:rPr>
          <w:b/>
          <w:spacing w:val="-4"/>
          <w:sz w:val="20"/>
        </w:rPr>
        <w:t> </w:t>
      </w:r>
      <w:r>
        <w:rPr>
          <w:b/>
          <w:sz w:val="20"/>
        </w:rPr>
        <w:t>Sub-</w:t>
      </w:r>
      <w:r>
        <w:rPr>
          <w:b/>
          <w:spacing w:val="-4"/>
          <w:sz w:val="20"/>
        </w:rPr>
        <w:t>Tabs</w:t>
      </w:r>
    </w:p>
    <w:p>
      <w:pPr>
        <w:pStyle w:val="BodyText"/>
        <w:spacing w:before="116"/>
        <w:ind w:left="129" w:right="616"/>
        <w:jc w:val="center"/>
        <w:rPr>
          <w:b/>
        </w:rPr>
      </w:pPr>
      <w:r>
        <w:rPr>
          <w:color w:val="000101"/>
        </w:rPr>
        <w:t>The</w:t>
      </w:r>
      <w:r>
        <w:rPr>
          <w:color w:val="000101"/>
          <w:spacing w:val="-6"/>
        </w:rPr>
        <w:t> </w:t>
      </w:r>
      <w:r>
        <w:rPr>
          <w:color w:val="000101"/>
        </w:rPr>
        <w:t>server</w:t>
      </w:r>
      <w:r>
        <w:rPr>
          <w:color w:val="000101"/>
          <w:spacing w:val="-5"/>
        </w:rPr>
        <w:t> </w:t>
      </w:r>
      <w:r>
        <w:rPr>
          <w:color w:val="000101"/>
        </w:rPr>
        <w:t>must</w:t>
      </w:r>
      <w:r>
        <w:rPr>
          <w:color w:val="000101"/>
          <w:spacing w:val="-2"/>
        </w:rPr>
        <w:t> </w:t>
      </w:r>
      <w:r>
        <w:rPr>
          <w:color w:val="000101"/>
        </w:rPr>
        <w:t>be</w:t>
      </w:r>
      <w:r>
        <w:rPr>
          <w:color w:val="000101"/>
          <w:spacing w:val="-5"/>
        </w:rPr>
        <w:t> </w:t>
      </w:r>
      <w:r>
        <w:rPr>
          <w:color w:val="000101"/>
        </w:rPr>
        <w:t>configured</w:t>
      </w:r>
      <w:r>
        <w:rPr>
          <w:color w:val="000101"/>
          <w:spacing w:val="-3"/>
        </w:rPr>
        <w:t> </w:t>
      </w:r>
      <w:r>
        <w:rPr>
          <w:color w:val="000101"/>
        </w:rPr>
        <w:t>before</w:t>
      </w:r>
      <w:r>
        <w:rPr>
          <w:color w:val="000101"/>
          <w:spacing w:val="-2"/>
        </w:rPr>
        <w:t> </w:t>
      </w:r>
      <w:r>
        <w:rPr>
          <w:color w:val="000101"/>
        </w:rPr>
        <w:t>the</w:t>
      </w:r>
      <w:r>
        <w:rPr>
          <w:color w:val="000101"/>
          <w:spacing w:val="-2"/>
        </w:rPr>
        <w:t> </w:t>
      </w:r>
      <w:r>
        <w:rPr>
          <w:color w:val="000101"/>
        </w:rPr>
        <w:t>EAS</w:t>
      </w:r>
      <w:r>
        <w:rPr>
          <w:color w:val="000101"/>
          <w:spacing w:val="-5"/>
        </w:rPr>
        <w:t> </w:t>
      </w:r>
      <w:r>
        <w:rPr>
          <w:color w:val="000101"/>
        </w:rPr>
        <w:t>device</w:t>
      </w:r>
      <w:r>
        <w:rPr>
          <w:color w:val="000101"/>
          <w:spacing w:val="-2"/>
        </w:rPr>
        <w:t> </w:t>
      </w:r>
      <w:r>
        <w:rPr>
          <w:color w:val="000101"/>
        </w:rPr>
        <w:t>is</w:t>
      </w:r>
      <w:r>
        <w:rPr>
          <w:color w:val="000101"/>
          <w:spacing w:val="-3"/>
        </w:rPr>
        <w:t> </w:t>
      </w:r>
      <w:r>
        <w:rPr>
          <w:color w:val="000101"/>
        </w:rPr>
        <w:t>operational.</w:t>
      </w:r>
      <w:r>
        <w:rPr>
          <w:color w:val="000101"/>
          <w:spacing w:val="-3"/>
        </w:rPr>
        <w:t> </w:t>
      </w:r>
      <w:r>
        <w:rPr>
          <w:color w:val="000101"/>
        </w:rPr>
        <w:t>Navigate</w:t>
      </w:r>
      <w:r>
        <w:rPr>
          <w:color w:val="000101"/>
          <w:spacing w:val="-4"/>
        </w:rPr>
        <w:t> </w:t>
      </w:r>
      <w:r>
        <w:rPr>
          <w:color w:val="000101"/>
        </w:rPr>
        <w:t>the</w:t>
      </w:r>
      <w:r>
        <w:rPr>
          <w:color w:val="000101"/>
          <w:spacing w:val="-5"/>
        </w:rPr>
        <w:t> </w:t>
      </w:r>
      <w:r>
        <w:rPr>
          <w:color w:val="000101"/>
        </w:rPr>
        <w:t>web</w:t>
      </w:r>
      <w:r>
        <w:rPr>
          <w:color w:val="000101"/>
          <w:spacing w:val="-3"/>
        </w:rPr>
        <w:t> </w:t>
      </w:r>
      <w:r>
        <w:rPr>
          <w:color w:val="000101"/>
        </w:rPr>
        <w:t>interface</w:t>
      </w:r>
      <w:r>
        <w:rPr>
          <w:color w:val="000101"/>
          <w:spacing w:val="-5"/>
        </w:rPr>
        <w:t> </w:t>
      </w:r>
      <w:r>
        <w:rPr>
          <w:color w:val="000101"/>
        </w:rPr>
        <w:t>to</w:t>
      </w:r>
      <w:r>
        <w:rPr>
          <w:color w:val="000101"/>
          <w:spacing w:val="-4"/>
        </w:rPr>
        <w:t> </w:t>
      </w:r>
      <w:r>
        <w:rPr>
          <w:b/>
          <w:color w:val="000101"/>
          <w:spacing w:val="-2"/>
        </w:rPr>
        <w:t>Setup</w:t>
      </w:r>
    </w:p>
    <w:p>
      <w:pPr>
        <w:pStyle w:val="ListParagraph"/>
        <w:numPr>
          <w:ilvl w:val="0"/>
          <w:numId w:val="7"/>
        </w:numPr>
        <w:tabs>
          <w:tab w:pos="282" w:val="left" w:leader="none"/>
        </w:tabs>
        <w:spacing w:line="240" w:lineRule="auto" w:before="0" w:after="0"/>
        <w:ind w:left="281" w:right="0" w:hanging="162"/>
        <w:jc w:val="left"/>
        <w:rPr>
          <w:b/>
          <w:sz w:val="22"/>
        </w:rPr>
      </w:pPr>
      <w:r>
        <w:rPr>
          <w:b/>
          <w:color w:val="000101"/>
          <w:sz w:val="22"/>
        </w:rPr>
        <w:t>Main</w:t>
      </w:r>
      <w:r>
        <w:rPr>
          <w:color w:val="000101"/>
          <w:sz w:val="22"/>
        </w:rPr>
        <w:t>.</w:t>
      </w:r>
      <w:r>
        <w:rPr>
          <w:color w:val="000101"/>
          <w:spacing w:val="-3"/>
          <w:sz w:val="22"/>
        </w:rPr>
        <w:t> </w:t>
      </w:r>
      <w:r>
        <w:rPr>
          <w:color w:val="000101"/>
          <w:sz w:val="22"/>
        </w:rPr>
        <w:t>There</w:t>
      </w:r>
      <w:r>
        <w:rPr>
          <w:color w:val="000101"/>
          <w:spacing w:val="-2"/>
          <w:sz w:val="22"/>
        </w:rPr>
        <w:t> </w:t>
      </w:r>
      <w:r>
        <w:rPr>
          <w:color w:val="000101"/>
          <w:sz w:val="22"/>
        </w:rPr>
        <w:t>are</w:t>
      </w:r>
      <w:r>
        <w:rPr>
          <w:color w:val="000101"/>
          <w:spacing w:val="-5"/>
          <w:sz w:val="22"/>
        </w:rPr>
        <w:t> </w:t>
      </w:r>
      <w:r>
        <w:rPr>
          <w:color w:val="000101"/>
          <w:sz w:val="22"/>
        </w:rPr>
        <w:t>four</w:t>
      </w:r>
      <w:r>
        <w:rPr>
          <w:color w:val="000101"/>
          <w:spacing w:val="-5"/>
          <w:sz w:val="22"/>
        </w:rPr>
        <w:t> </w:t>
      </w:r>
      <w:r>
        <w:rPr>
          <w:color w:val="000101"/>
          <w:sz w:val="22"/>
        </w:rPr>
        <w:t>standard</w:t>
      </w:r>
      <w:r>
        <w:rPr>
          <w:color w:val="000101"/>
          <w:spacing w:val="-3"/>
          <w:sz w:val="22"/>
        </w:rPr>
        <w:t> </w:t>
      </w:r>
      <w:r>
        <w:rPr>
          <w:color w:val="000101"/>
          <w:sz w:val="22"/>
        </w:rPr>
        <w:t>sub-tabbed</w:t>
      </w:r>
      <w:r>
        <w:rPr>
          <w:color w:val="000101"/>
          <w:spacing w:val="-2"/>
          <w:sz w:val="22"/>
        </w:rPr>
        <w:t> </w:t>
      </w:r>
      <w:r>
        <w:rPr>
          <w:color w:val="000101"/>
          <w:sz w:val="22"/>
        </w:rPr>
        <w:t>pages</w:t>
      </w:r>
      <w:r>
        <w:rPr>
          <w:color w:val="000101"/>
          <w:spacing w:val="-2"/>
          <w:sz w:val="22"/>
        </w:rPr>
        <w:t> </w:t>
      </w:r>
      <w:r>
        <w:rPr>
          <w:color w:val="000101"/>
          <w:sz w:val="22"/>
        </w:rPr>
        <w:t>and</w:t>
      </w:r>
      <w:r>
        <w:rPr>
          <w:color w:val="000101"/>
          <w:spacing w:val="-7"/>
          <w:sz w:val="22"/>
        </w:rPr>
        <w:t> </w:t>
      </w:r>
      <w:r>
        <w:rPr>
          <w:color w:val="000101"/>
          <w:sz w:val="22"/>
        </w:rPr>
        <w:t>one</w:t>
      </w:r>
      <w:r>
        <w:rPr>
          <w:color w:val="000101"/>
          <w:spacing w:val="-5"/>
          <w:sz w:val="22"/>
        </w:rPr>
        <w:t> </w:t>
      </w:r>
      <w:r>
        <w:rPr>
          <w:color w:val="000101"/>
          <w:sz w:val="22"/>
        </w:rPr>
        <w:t>optional</w:t>
      </w:r>
      <w:r>
        <w:rPr>
          <w:color w:val="000101"/>
          <w:spacing w:val="-2"/>
          <w:sz w:val="22"/>
        </w:rPr>
        <w:t> </w:t>
      </w:r>
      <w:r>
        <w:rPr>
          <w:color w:val="000101"/>
          <w:sz w:val="22"/>
        </w:rPr>
        <w:t>sub-tab</w:t>
      </w:r>
      <w:r>
        <w:rPr>
          <w:color w:val="000101"/>
          <w:spacing w:val="-6"/>
          <w:sz w:val="22"/>
        </w:rPr>
        <w:t> </w:t>
      </w:r>
      <w:r>
        <w:rPr>
          <w:color w:val="000101"/>
          <w:sz w:val="22"/>
        </w:rPr>
        <w:t>on</w:t>
      </w:r>
      <w:r>
        <w:rPr>
          <w:color w:val="000101"/>
          <w:spacing w:val="-4"/>
          <w:sz w:val="22"/>
        </w:rPr>
        <w:t> </w:t>
      </w:r>
      <w:r>
        <w:rPr>
          <w:color w:val="000101"/>
          <w:sz w:val="22"/>
        </w:rPr>
        <w:t>the</w:t>
      </w:r>
      <w:r>
        <w:rPr>
          <w:color w:val="000101"/>
          <w:spacing w:val="-2"/>
          <w:sz w:val="22"/>
        </w:rPr>
        <w:t> </w:t>
      </w:r>
      <w:r>
        <w:rPr>
          <w:b/>
          <w:color w:val="000101"/>
          <w:sz w:val="22"/>
        </w:rPr>
        <w:t>Setup</w:t>
      </w:r>
      <w:r>
        <w:rPr>
          <w:b/>
          <w:color w:val="000101"/>
          <w:spacing w:val="-5"/>
          <w:sz w:val="22"/>
        </w:rPr>
        <w:t> </w:t>
      </w:r>
      <w:r>
        <w:rPr>
          <w:b/>
          <w:color w:val="000101"/>
          <w:sz w:val="22"/>
        </w:rPr>
        <w:t>&gt;</w:t>
      </w:r>
      <w:r>
        <w:rPr>
          <w:b/>
          <w:color w:val="000101"/>
          <w:spacing w:val="-1"/>
          <w:sz w:val="22"/>
        </w:rPr>
        <w:t> </w:t>
      </w:r>
      <w:r>
        <w:rPr>
          <w:b/>
          <w:color w:val="000101"/>
          <w:spacing w:val="-4"/>
          <w:sz w:val="22"/>
        </w:rPr>
        <w:t>Main</w:t>
      </w:r>
    </w:p>
    <w:p>
      <w:pPr>
        <w:pStyle w:val="BodyText"/>
        <w:spacing w:before="1"/>
        <w:ind w:left="120"/>
      </w:pPr>
      <w:r>
        <w:rPr>
          <w:color w:val="000101"/>
          <w:spacing w:val="-2"/>
        </w:rPr>
        <w:t>screen:</w:t>
      </w:r>
    </w:p>
    <w:p>
      <w:pPr>
        <w:pStyle w:val="ListParagraph"/>
        <w:numPr>
          <w:ilvl w:val="1"/>
          <w:numId w:val="7"/>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pacing w:val="-2"/>
          <w:sz w:val="22"/>
        </w:rPr>
        <w:t>Main/License</w:t>
      </w:r>
    </w:p>
    <w:p>
      <w:pPr>
        <w:pStyle w:val="ListParagraph"/>
        <w:numPr>
          <w:ilvl w:val="1"/>
          <w:numId w:val="7"/>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Configuration</w:t>
      </w:r>
      <w:r>
        <w:rPr>
          <w:color w:val="211F1F"/>
          <w:spacing w:val="-12"/>
          <w:sz w:val="22"/>
        </w:rPr>
        <w:t> </w:t>
      </w:r>
      <w:r>
        <w:rPr>
          <w:color w:val="211F1F"/>
          <w:spacing w:val="-4"/>
          <w:sz w:val="22"/>
        </w:rPr>
        <w:t>Mgmt</w:t>
      </w:r>
    </w:p>
    <w:p>
      <w:pPr>
        <w:pStyle w:val="ListParagraph"/>
        <w:numPr>
          <w:ilvl w:val="1"/>
          <w:numId w:val="7"/>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pacing w:val="-2"/>
          <w:sz w:val="22"/>
        </w:rPr>
        <w:t>Upgrade</w:t>
      </w:r>
    </w:p>
    <w:p>
      <w:pPr>
        <w:pStyle w:val="ListParagraph"/>
        <w:numPr>
          <w:ilvl w:val="1"/>
          <w:numId w:val="7"/>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2"/>
          <w:sz w:val="22"/>
        </w:rPr>
        <w:t>Options</w:t>
      </w:r>
    </w:p>
    <w:p>
      <w:pPr>
        <w:pStyle w:val="ListParagraph"/>
        <w:numPr>
          <w:ilvl w:val="1"/>
          <w:numId w:val="7"/>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HALO,</w:t>
      </w:r>
      <w:r>
        <w:rPr>
          <w:color w:val="000101"/>
          <w:spacing w:val="-4"/>
          <w:sz w:val="22"/>
        </w:rPr>
        <w:t> </w:t>
      </w:r>
      <w:r>
        <w:rPr>
          <w:color w:val="000101"/>
          <w:sz w:val="22"/>
        </w:rPr>
        <w:t>only</w:t>
      </w:r>
      <w:r>
        <w:rPr>
          <w:color w:val="000101"/>
          <w:spacing w:val="-3"/>
          <w:sz w:val="22"/>
        </w:rPr>
        <w:t> </w:t>
      </w:r>
      <w:r>
        <w:rPr>
          <w:color w:val="000101"/>
          <w:sz w:val="22"/>
        </w:rPr>
        <w:t>visible</w:t>
      </w:r>
      <w:r>
        <w:rPr>
          <w:color w:val="000101"/>
          <w:spacing w:val="-4"/>
          <w:sz w:val="22"/>
        </w:rPr>
        <w:t> </w:t>
      </w:r>
      <w:r>
        <w:rPr>
          <w:color w:val="000101"/>
          <w:sz w:val="22"/>
        </w:rPr>
        <w:t>with</w:t>
      </w:r>
      <w:r>
        <w:rPr>
          <w:color w:val="000101"/>
          <w:spacing w:val="-1"/>
          <w:sz w:val="22"/>
        </w:rPr>
        <w:t> </w:t>
      </w:r>
      <w:r>
        <w:rPr>
          <w:color w:val="000101"/>
          <w:sz w:val="22"/>
        </w:rPr>
        <w:t>a</w:t>
      </w:r>
      <w:r>
        <w:rPr>
          <w:color w:val="000101"/>
          <w:spacing w:val="-3"/>
          <w:sz w:val="22"/>
        </w:rPr>
        <w:t> </w:t>
      </w:r>
      <w:r>
        <w:rPr>
          <w:color w:val="000101"/>
          <w:sz w:val="22"/>
        </w:rPr>
        <w:t>valid</w:t>
      </w:r>
      <w:r>
        <w:rPr>
          <w:color w:val="000101"/>
          <w:spacing w:val="-3"/>
          <w:sz w:val="22"/>
        </w:rPr>
        <w:t> </w:t>
      </w:r>
      <w:r>
        <w:rPr>
          <w:color w:val="000101"/>
          <w:sz w:val="22"/>
        </w:rPr>
        <w:t>HALO</w:t>
      </w:r>
      <w:r>
        <w:rPr>
          <w:color w:val="000101"/>
          <w:spacing w:val="-1"/>
          <w:sz w:val="22"/>
        </w:rPr>
        <w:t> </w:t>
      </w:r>
      <w:r>
        <w:rPr>
          <w:color w:val="000101"/>
          <w:sz w:val="22"/>
        </w:rPr>
        <w:t>license</w:t>
      </w:r>
      <w:r>
        <w:rPr>
          <w:color w:val="000101"/>
          <w:spacing w:val="-3"/>
          <w:sz w:val="22"/>
        </w:rPr>
        <w:t> </w:t>
      </w:r>
      <w:r>
        <w:rPr>
          <w:color w:val="000101"/>
          <w:spacing w:val="-4"/>
          <w:sz w:val="22"/>
        </w:rPr>
        <w:t>key.</w:t>
      </w:r>
    </w:p>
    <w:p>
      <w:pPr>
        <w:pStyle w:val="BodyText"/>
        <w:spacing w:before="120"/>
        <w:ind w:left="120" w:right="835"/>
      </w:pPr>
      <w:r>
        <w:rPr>
          <w:color w:val="000101"/>
        </w:rPr>
        <w:t>During</w:t>
      </w:r>
      <w:r>
        <w:rPr>
          <w:color w:val="000101"/>
          <w:spacing w:val="-3"/>
        </w:rPr>
        <w:t> </w:t>
      </w:r>
      <w:r>
        <w:rPr>
          <w:color w:val="000101"/>
        </w:rPr>
        <w:t>the</w:t>
      </w:r>
      <w:r>
        <w:rPr>
          <w:color w:val="000101"/>
          <w:spacing w:val="-2"/>
        </w:rPr>
        <w:t> </w:t>
      </w:r>
      <w:r>
        <w:rPr>
          <w:color w:val="000101"/>
        </w:rPr>
        <w:t>initial</w:t>
      </w:r>
      <w:r>
        <w:rPr>
          <w:color w:val="000101"/>
          <w:spacing w:val="-6"/>
        </w:rPr>
        <w:t> </w:t>
      </w:r>
      <w:r>
        <w:rPr>
          <w:color w:val="000101"/>
        </w:rPr>
        <w:t>configuration,</w:t>
      </w:r>
      <w:r>
        <w:rPr>
          <w:color w:val="000101"/>
          <w:spacing w:val="-2"/>
        </w:rPr>
        <w:t> </w:t>
      </w:r>
      <w:r>
        <w:rPr>
          <w:color w:val="000101"/>
        </w:rPr>
        <w:t>the</w:t>
      </w:r>
      <w:r>
        <w:rPr>
          <w:color w:val="000101"/>
          <w:spacing w:val="-1"/>
        </w:rPr>
        <w:t> </w:t>
      </w:r>
      <w:r>
        <w:rPr>
          <w:color w:val="000101"/>
        </w:rPr>
        <w:t>principal</w:t>
      </w:r>
      <w:r>
        <w:rPr>
          <w:color w:val="000101"/>
          <w:spacing w:val="-2"/>
        </w:rPr>
        <w:t> </w:t>
      </w:r>
      <w:r>
        <w:rPr>
          <w:color w:val="000101"/>
        </w:rPr>
        <w:t>sub-tab</w:t>
      </w:r>
      <w:r>
        <w:rPr>
          <w:color w:val="000101"/>
          <w:spacing w:val="-5"/>
        </w:rPr>
        <w:t> </w:t>
      </w:r>
      <w:r>
        <w:rPr>
          <w:color w:val="000101"/>
        </w:rPr>
        <w:t>to</w:t>
      </w:r>
      <w:r>
        <w:rPr>
          <w:color w:val="000101"/>
          <w:spacing w:val="-1"/>
        </w:rPr>
        <w:t> </w:t>
      </w:r>
      <w:r>
        <w:rPr>
          <w:color w:val="000101"/>
        </w:rPr>
        <w:t>review</w:t>
      </w:r>
      <w:r>
        <w:rPr>
          <w:color w:val="000101"/>
          <w:spacing w:val="-1"/>
        </w:rPr>
        <w:t> </w:t>
      </w:r>
      <w:r>
        <w:rPr>
          <w:color w:val="000101"/>
        </w:rPr>
        <w:t>is</w:t>
      </w:r>
      <w:r>
        <w:rPr>
          <w:color w:val="000101"/>
          <w:spacing w:val="-4"/>
        </w:rPr>
        <w:t> </w:t>
      </w:r>
      <w:r>
        <w:rPr>
          <w:color w:val="000101"/>
        </w:rPr>
        <w:t>the</w:t>
      </w:r>
      <w:r>
        <w:rPr>
          <w:color w:val="000101"/>
          <w:spacing w:val="-1"/>
        </w:rPr>
        <w:t> </w:t>
      </w:r>
      <w:r>
        <w:rPr>
          <w:b/>
          <w:color w:val="000101"/>
        </w:rPr>
        <w:t>Main/License</w:t>
      </w:r>
      <w:r>
        <w:rPr>
          <w:color w:val="000101"/>
        </w:rPr>
        <w:t>.</w:t>
      </w:r>
      <w:r>
        <w:rPr>
          <w:color w:val="000101"/>
          <w:spacing w:val="-3"/>
        </w:rPr>
        <w:t> </w:t>
      </w:r>
      <w:r>
        <w:rPr>
          <w:color w:val="000101"/>
        </w:rPr>
        <w:t>The</w:t>
      </w:r>
      <w:r>
        <w:rPr>
          <w:color w:val="000101"/>
          <w:spacing w:val="-2"/>
        </w:rPr>
        <w:t> </w:t>
      </w:r>
      <w:r>
        <w:rPr>
          <w:color w:val="000101"/>
        </w:rPr>
        <w:t>next</w:t>
      </w:r>
      <w:r>
        <w:rPr>
          <w:color w:val="000101"/>
          <w:spacing w:val="-4"/>
        </w:rPr>
        <w:t> </w:t>
      </w:r>
      <w:r>
        <w:rPr>
          <w:color w:val="000101"/>
        </w:rPr>
        <w:t>two</w:t>
      </w:r>
      <w:r>
        <w:rPr>
          <w:color w:val="000101"/>
          <w:spacing w:val="-1"/>
        </w:rPr>
        <w:t> </w:t>
      </w:r>
      <w:r>
        <w:rPr>
          <w:color w:val="000101"/>
        </w:rPr>
        <w:t>sub- tabs, </w:t>
      </w:r>
      <w:r>
        <w:rPr>
          <w:b/>
          <w:color w:val="000101"/>
        </w:rPr>
        <w:t>Configuration Mgmt </w:t>
      </w:r>
      <w:r>
        <w:rPr>
          <w:color w:val="000101"/>
        </w:rPr>
        <w:t>and </w:t>
      </w:r>
      <w:r>
        <w:rPr>
          <w:b/>
          <w:color w:val="000101"/>
        </w:rPr>
        <w:t>Upgrade</w:t>
      </w:r>
      <w:r>
        <w:rPr>
          <w:color w:val="000101"/>
        </w:rPr>
        <w:t>, support making and installing backups of the Server Configuration and Server Software Upgrade. The fourth sub-tab, </w:t>
      </w:r>
      <w:r>
        <w:rPr>
          <w:b/>
          <w:color w:val="000101"/>
        </w:rPr>
        <w:t>Options</w:t>
      </w:r>
      <w:r>
        <w:rPr>
          <w:color w:val="000101"/>
        </w:rPr>
        <w:t>, deals with platform configuration</w:t>
      </w:r>
      <w:r>
        <w:rPr>
          <w:color w:val="000101"/>
          <w:spacing w:val="-1"/>
        </w:rPr>
        <w:t> </w:t>
      </w:r>
      <w:r>
        <w:rPr>
          <w:color w:val="000101"/>
        </w:rPr>
        <w:t>options. The </w:t>
      </w:r>
      <w:r>
        <w:rPr>
          <w:b/>
          <w:color w:val="000101"/>
        </w:rPr>
        <w:t>HALO </w:t>
      </w:r>
      <w:r>
        <w:rPr>
          <w:color w:val="000101"/>
        </w:rPr>
        <w:t>sub-tab enables the connection to the HALO server and a handful of HALO-related settings.</w:t>
      </w:r>
    </w:p>
    <w:p>
      <w:pPr>
        <w:pStyle w:val="BodyText"/>
        <w:spacing w:before="9"/>
        <w:rPr>
          <w:sz w:val="19"/>
        </w:rPr>
      </w:pPr>
    </w:p>
    <w:p>
      <w:pPr>
        <w:pStyle w:val="Heading4"/>
        <w:spacing w:line="240" w:lineRule="auto" w:before="1"/>
      </w:pPr>
      <w:bookmarkStart w:name="_bookmark12" w:id="13"/>
      <w:bookmarkEnd w:id="13"/>
      <w:r>
        <w:rPr>
          <w:b w:val="0"/>
        </w:rPr>
      </w:r>
      <w:r>
        <w:rPr>
          <w:spacing w:val="-2"/>
        </w:rPr>
        <w:t>Main/License</w:t>
      </w:r>
    </w:p>
    <w:p>
      <w:pPr>
        <w:pStyle w:val="BodyText"/>
        <w:spacing w:before="4"/>
        <w:rPr>
          <w:b/>
          <w:sz w:val="14"/>
        </w:rPr>
      </w:pPr>
      <w:r>
        <w:rPr/>
        <w:pict>
          <v:group style="position:absolute;margin-left:104.995003pt;margin-top:9.990059pt;width:401.8pt;height:179.45pt;mso-position-horizontal-relative:page;mso-position-vertical-relative:paragraph;z-index:-15716864;mso-wrap-distance-left:0;mso-wrap-distance-right:0" id="docshapegroup99" coordorigin="2100,200" coordsize="8036,3589" alt="Graphical user interface, text  Description automatically generated">
            <v:shape style="position:absolute;left:2141;top:274;width:7973;height:3500" type="#_x0000_t75" id="docshape100" alt="Graphical user interface, text  Description automatically generated" stroked="false">
              <v:imagedata r:id="rId41" o:title=""/>
            </v:shape>
            <v:rect style="position:absolute;left:2107;top:207;width:8021;height:3574" id="docshape101" filled="false" stroked="true" strokeweight=".75pt" strokecolor="#001f5f">
              <v:stroke dashstyle="solid"/>
            </v:rect>
            <w10:wrap type="topAndBottom"/>
          </v:group>
        </w:pict>
      </w:r>
    </w:p>
    <w:p>
      <w:pPr>
        <w:spacing w:before="30"/>
        <w:ind w:left="3577" w:right="0" w:firstLine="0"/>
        <w:jc w:val="left"/>
        <w:rPr>
          <w:b/>
          <w:sz w:val="20"/>
        </w:rPr>
      </w:pPr>
      <w:r>
        <w:rPr>
          <w:b/>
          <w:color w:val="211F1F"/>
          <w:sz w:val="20"/>
        </w:rPr>
        <w:t>Main/License</w:t>
      </w:r>
      <w:r>
        <w:rPr>
          <w:b/>
          <w:color w:val="211F1F"/>
          <w:spacing w:val="-11"/>
          <w:sz w:val="20"/>
        </w:rPr>
        <w:t> </w:t>
      </w:r>
      <w:r>
        <w:rPr>
          <w:b/>
          <w:color w:val="211F1F"/>
          <w:sz w:val="20"/>
        </w:rPr>
        <w:t>Sub-Tab</w:t>
      </w:r>
      <w:r>
        <w:rPr>
          <w:b/>
          <w:color w:val="211F1F"/>
          <w:spacing w:val="-11"/>
          <w:sz w:val="20"/>
        </w:rPr>
        <w:t> </w:t>
      </w:r>
      <w:r>
        <w:rPr>
          <w:b/>
          <w:color w:val="211F1F"/>
          <w:spacing w:val="-2"/>
          <w:sz w:val="20"/>
        </w:rPr>
        <w:t>Screen</w:t>
      </w:r>
    </w:p>
    <w:p>
      <w:pPr>
        <w:pStyle w:val="BodyText"/>
        <w:spacing w:before="116"/>
        <w:ind w:left="120" w:right="835"/>
      </w:pPr>
      <w:r>
        <w:rPr>
          <w:color w:val="000101"/>
        </w:rPr>
        <w:t>There</w:t>
      </w:r>
      <w:r>
        <w:rPr>
          <w:color w:val="000101"/>
          <w:spacing w:val="-1"/>
        </w:rPr>
        <w:t> </w:t>
      </w:r>
      <w:r>
        <w:rPr>
          <w:color w:val="000101"/>
        </w:rPr>
        <w:t>are</w:t>
      </w:r>
      <w:r>
        <w:rPr>
          <w:color w:val="000101"/>
          <w:spacing w:val="-1"/>
        </w:rPr>
        <w:t> </w:t>
      </w:r>
      <w:r>
        <w:rPr>
          <w:color w:val="000101"/>
        </w:rPr>
        <w:t>two</w:t>
      </w:r>
      <w:r>
        <w:rPr>
          <w:color w:val="000101"/>
          <w:spacing w:val="-3"/>
        </w:rPr>
        <w:t> </w:t>
      </w:r>
      <w:r>
        <w:rPr>
          <w:color w:val="000101"/>
        </w:rPr>
        <w:t>main</w:t>
      </w:r>
      <w:r>
        <w:rPr>
          <w:color w:val="000101"/>
          <w:spacing w:val="-3"/>
        </w:rPr>
        <w:t> </w:t>
      </w:r>
      <w:r>
        <w:rPr>
          <w:color w:val="000101"/>
        </w:rPr>
        <w:t>sections</w:t>
      </w:r>
      <w:r>
        <w:rPr>
          <w:color w:val="000101"/>
          <w:spacing w:val="-1"/>
        </w:rPr>
        <w:t> </w:t>
      </w:r>
      <w:r>
        <w:rPr>
          <w:color w:val="000101"/>
        </w:rPr>
        <w:t>on</w:t>
      </w:r>
      <w:r>
        <w:rPr>
          <w:color w:val="000101"/>
          <w:spacing w:val="-3"/>
        </w:rPr>
        <w:t> </w:t>
      </w:r>
      <w:r>
        <w:rPr>
          <w:color w:val="000101"/>
        </w:rPr>
        <w:t>this</w:t>
      </w:r>
      <w:r>
        <w:rPr>
          <w:color w:val="000101"/>
          <w:spacing w:val="-4"/>
        </w:rPr>
        <w:t> </w:t>
      </w:r>
      <w:r>
        <w:rPr>
          <w:color w:val="000101"/>
        </w:rPr>
        <w:t>screen:</w:t>
      </w:r>
      <w:r>
        <w:rPr>
          <w:color w:val="000101"/>
          <w:spacing w:val="-3"/>
        </w:rPr>
        <w:t> </w:t>
      </w:r>
      <w:r>
        <w:rPr>
          <w:color w:val="000101"/>
        </w:rPr>
        <w:t>Platform</w:t>
      </w:r>
      <w:r>
        <w:rPr>
          <w:color w:val="000101"/>
          <w:spacing w:val="-1"/>
        </w:rPr>
        <w:t> </w:t>
      </w:r>
      <w:r>
        <w:rPr>
          <w:color w:val="000101"/>
        </w:rPr>
        <w:t>Information</w:t>
      </w:r>
      <w:r>
        <w:rPr>
          <w:color w:val="000101"/>
          <w:spacing w:val="-5"/>
        </w:rPr>
        <w:t> </w:t>
      </w:r>
      <w:r>
        <w:rPr>
          <w:color w:val="000101"/>
        </w:rPr>
        <w:t>and</w:t>
      </w:r>
      <w:r>
        <w:rPr>
          <w:color w:val="000101"/>
          <w:spacing w:val="-3"/>
        </w:rPr>
        <w:t> </w:t>
      </w:r>
      <w:r>
        <w:rPr>
          <w:color w:val="000101"/>
        </w:rPr>
        <w:t>License</w:t>
      </w:r>
      <w:r>
        <w:rPr>
          <w:color w:val="000101"/>
          <w:spacing w:val="-4"/>
        </w:rPr>
        <w:t> </w:t>
      </w:r>
      <w:r>
        <w:rPr>
          <w:color w:val="000101"/>
        </w:rPr>
        <w:t>Keys.</w:t>
      </w:r>
      <w:r>
        <w:rPr>
          <w:color w:val="000101"/>
          <w:spacing w:val="-3"/>
        </w:rPr>
        <w:t> </w:t>
      </w:r>
      <w:r>
        <w:rPr>
          <w:color w:val="000101"/>
        </w:rPr>
        <w:t>Use</w:t>
      </w:r>
      <w:r>
        <w:rPr>
          <w:color w:val="000101"/>
          <w:spacing w:val="-4"/>
        </w:rPr>
        <w:t> </w:t>
      </w:r>
      <w:r>
        <w:rPr>
          <w:color w:val="000101"/>
        </w:rPr>
        <w:t>this</w:t>
      </w:r>
      <w:r>
        <w:rPr>
          <w:color w:val="000101"/>
          <w:spacing w:val="-2"/>
        </w:rPr>
        <w:t> </w:t>
      </w:r>
      <w:r>
        <w:rPr>
          <w:color w:val="000101"/>
        </w:rPr>
        <w:t>screen</w:t>
      </w:r>
      <w:r>
        <w:rPr>
          <w:color w:val="000101"/>
          <w:spacing w:val="-6"/>
        </w:rPr>
        <w:t> </w:t>
      </w:r>
      <w:r>
        <w:rPr>
          <w:color w:val="000101"/>
        </w:rPr>
        <w:t>to set the Device Name and enable licensed features.</w:t>
      </w:r>
    </w:p>
    <w:p>
      <w:pPr>
        <w:pStyle w:val="BodyText"/>
        <w:spacing w:before="120"/>
        <w:ind w:left="120" w:right="835"/>
      </w:pPr>
      <w:r>
        <w:rPr>
          <w:color w:val="000101"/>
        </w:rPr>
        <w:t>There</w:t>
      </w:r>
      <w:r>
        <w:rPr>
          <w:color w:val="000101"/>
          <w:spacing w:val="-1"/>
        </w:rPr>
        <w:t> </w:t>
      </w:r>
      <w:r>
        <w:rPr>
          <w:color w:val="000101"/>
        </w:rPr>
        <w:t>are</w:t>
      </w:r>
      <w:r>
        <w:rPr>
          <w:color w:val="000101"/>
          <w:spacing w:val="-1"/>
        </w:rPr>
        <w:t> </w:t>
      </w:r>
      <w:r>
        <w:rPr>
          <w:color w:val="000101"/>
        </w:rPr>
        <w:t>several</w:t>
      </w:r>
      <w:r>
        <w:rPr>
          <w:color w:val="000101"/>
          <w:spacing w:val="-2"/>
        </w:rPr>
        <w:t> </w:t>
      </w:r>
      <w:r>
        <w:rPr>
          <w:color w:val="000101"/>
        </w:rPr>
        <w:t>crucial</w:t>
      </w:r>
      <w:r>
        <w:rPr>
          <w:color w:val="000101"/>
          <w:spacing w:val="-5"/>
        </w:rPr>
        <w:t> </w:t>
      </w:r>
      <w:r>
        <w:rPr>
          <w:color w:val="000101"/>
        </w:rPr>
        <w:t>action</w:t>
      </w:r>
      <w:r>
        <w:rPr>
          <w:color w:val="000101"/>
          <w:spacing w:val="-2"/>
        </w:rPr>
        <w:t> </w:t>
      </w:r>
      <w:r>
        <w:rPr>
          <w:color w:val="000101"/>
        </w:rPr>
        <w:t>buttons</w:t>
      </w:r>
      <w:r>
        <w:rPr>
          <w:color w:val="000101"/>
          <w:spacing w:val="-2"/>
        </w:rPr>
        <w:t> </w:t>
      </w:r>
      <w:r>
        <w:rPr>
          <w:color w:val="000101"/>
        </w:rPr>
        <w:t>at</w:t>
      </w:r>
      <w:r>
        <w:rPr>
          <w:color w:val="000101"/>
          <w:spacing w:val="-1"/>
        </w:rPr>
        <w:t> </w:t>
      </w:r>
      <w:r>
        <w:rPr>
          <w:color w:val="000101"/>
        </w:rPr>
        <w:t>the</w:t>
      </w:r>
      <w:r>
        <w:rPr>
          <w:color w:val="000101"/>
          <w:spacing w:val="-4"/>
        </w:rPr>
        <w:t> </w:t>
      </w:r>
      <w:r>
        <w:rPr>
          <w:color w:val="000101"/>
        </w:rPr>
        <w:t>bottom</w:t>
      </w:r>
      <w:r>
        <w:rPr>
          <w:color w:val="000101"/>
          <w:spacing w:val="-3"/>
        </w:rPr>
        <w:t> </w:t>
      </w:r>
      <w:r>
        <w:rPr>
          <w:color w:val="000101"/>
        </w:rPr>
        <w:t>of</w:t>
      </w:r>
      <w:r>
        <w:rPr>
          <w:color w:val="000101"/>
          <w:spacing w:val="-2"/>
        </w:rPr>
        <w:t> </w:t>
      </w:r>
      <w:r>
        <w:rPr>
          <w:color w:val="000101"/>
        </w:rPr>
        <w:t>the</w:t>
      </w:r>
      <w:r>
        <w:rPr>
          <w:color w:val="000101"/>
          <w:spacing w:val="-4"/>
        </w:rPr>
        <w:t> </w:t>
      </w:r>
      <w:r>
        <w:rPr>
          <w:color w:val="000101"/>
        </w:rPr>
        <w:t>screen</w:t>
      </w:r>
      <w:r>
        <w:rPr>
          <w:color w:val="000101"/>
          <w:spacing w:val="-2"/>
        </w:rPr>
        <w:t> </w:t>
      </w:r>
      <w:r>
        <w:rPr>
          <w:color w:val="000101"/>
        </w:rPr>
        <w:t>to</w:t>
      </w:r>
      <w:r>
        <w:rPr>
          <w:color w:val="000101"/>
          <w:spacing w:val="-1"/>
        </w:rPr>
        <w:t> </w:t>
      </w:r>
      <w:r>
        <w:rPr>
          <w:color w:val="000101"/>
        </w:rPr>
        <w:t>restart,</w:t>
      </w:r>
      <w:r>
        <w:rPr>
          <w:color w:val="000101"/>
          <w:spacing w:val="-1"/>
        </w:rPr>
        <w:t> </w:t>
      </w:r>
      <w:r>
        <w:rPr>
          <w:color w:val="000101"/>
        </w:rPr>
        <w:t>reboot,</w:t>
      </w:r>
      <w:r>
        <w:rPr>
          <w:color w:val="000101"/>
          <w:spacing w:val="-2"/>
        </w:rPr>
        <w:t> </w:t>
      </w:r>
      <w:r>
        <w:rPr>
          <w:color w:val="000101"/>
        </w:rPr>
        <w:t>and</w:t>
      </w:r>
      <w:r>
        <w:rPr>
          <w:color w:val="000101"/>
          <w:spacing w:val="-3"/>
        </w:rPr>
        <w:t> </w:t>
      </w:r>
      <w:r>
        <w:rPr>
          <w:color w:val="000101"/>
        </w:rPr>
        <w:t>power</w:t>
      </w:r>
      <w:r>
        <w:rPr>
          <w:color w:val="000101"/>
          <w:spacing w:val="-5"/>
        </w:rPr>
        <w:t> </w:t>
      </w:r>
      <w:r>
        <w:rPr>
          <w:color w:val="000101"/>
        </w:rPr>
        <w:t>off the server.</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591"/>
        <w:jc w:val="both"/>
      </w:pPr>
      <w:r>
        <w:rPr>
          <w:color w:val="000101"/>
        </w:rPr>
        <w:t>The</w:t>
      </w:r>
      <w:r>
        <w:rPr>
          <w:color w:val="000101"/>
          <w:spacing w:val="-9"/>
        </w:rPr>
        <w:t> </w:t>
      </w:r>
      <w:r>
        <w:rPr>
          <w:color w:val="000101"/>
        </w:rPr>
        <w:t>first</w:t>
      </w:r>
      <w:r>
        <w:rPr>
          <w:color w:val="000101"/>
          <w:spacing w:val="-11"/>
        </w:rPr>
        <w:t> </w:t>
      </w:r>
      <w:r>
        <w:rPr>
          <w:color w:val="000101"/>
        </w:rPr>
        <w:t>task</w:t>
      </w:r>
      <w:r>
        <w:rPr>
          <w:color w:val="000101"/>
          <w:spacing w:val="-9"/>
        </w:rPr>
        <w:t> </w:t>
      </w:r>
      <w:r>
        <w:rPr>
          <w:color w:val="000101"/>
        </w:rPr>
        <w:t>is</w:t>
      </w:r>
      <w:r>
        <w:rPr>
          <w:color w:val="000101"/>
          <w:spacing w:val="-11"/>
        </w:rPr>
        <w:t> </w:t>
      </w:r>
      <w:r>
        <w:rPr>
          <w:color w:val="000101"/>
        </w:rPr>
        <w:t>to</w:t>
      </w:r>
      <w:r>
        <w:rPr>
          <w:color w:val="000101"/>
          <w:spacing w:val="-8"/>
        </w:rPr>
        <w:t> </w:t>
      </w:r>
      <w:r>
        <w:rPr>
          <w:color w:val="000101"/>
        </w:rPr>
        <w:t>check</w:t>
      </w:r>
      <w:r>
        <w:rPr>
          <w:color w:val="000101"/>
          <w:spacing w:val="-11"/>
        </w:rPr>
        <w:t> </w:t>
      </w:r>
      <w:r>
        <w:rPr>
          <w:color w:val="000101"/>
        </w:rPr>
        <w:t>the</w:t>
      </w:r>
      <w:r>
        <w:rPr>
          <w:color w:val="000101"/>
          <w:spacing w:val="-11"/>
        </w:rPr>
        <w:t> </w:t>
      </w:r>
      <w:r>
        <w:rPr>
          <w:color w:val="000101"/>
        </w:rPr>
        <w:t>License</w:t>
      </w:r>
      <w:r>
        <w:rPr>
          <w:color w:val="000101"/>
          <w:spacing w:val="-11"/>
        </w:rPr>
        <w:t> </w:t>
      </w:r>
      <w:r>
        <w:rPr>
          <w:color w:val="000101"/>
        </w:rPr>
        <w:t>Key</w:t>
      </w:r>
      <w:r>
        <w:rPr>
          <w:color w:val="000101"/>
          <w:spacing w:val="-8"/>
        </w:rPr>
        <w:t> </w:t>
      </w:r>
      <w:r>
        <w:rPr>
          <w:color w:val="000101"/>
        </w:rPr>
        <w:t>configuration.</w:t>
      </w:r>
      <w:r>
        <w:rPr>
          <w:color w:val="000101"/>
          <w:spacing w:val="-12"/>
        </w:rPr>
        <w:t> </w:t>
      </w:r>
      <w:r>
        <w:rPr>
          <w:color w:val="000101"/>
        </w:rPr>
        <w:t>The</w:t>
      </w:r>
      <w:r>
        <w:rPr>
          <w:color w:val="000101"/>
          <w:spacing w:val="-8"/>
        </w:rPr>
        <w:t> </w:t>
      </w:r>
      <w:r>
        <w:rPr>
          <w:color w:val="000101"/>
        </w:rPr>
        <w:t>core</w:t>
      </w:r>
      <w:r>
        <w:rPr>
          <w:color w:val="000101"/>
          <w:spacing w:val="-11"/>
        </w:rPr>
        <w:t> </w:t>
      </w:r>
      <w:r>
        <w:rPr>
          <w:color w:val="000101"/>
        </w:rPr>
        <w:t>device</w:t>
      </w:r>
      <w:r>
        <w:rPr>
          <w:color w:val="000101"/>
          <w:spacing w:val="-11"/>
        </w:rPr>
        <w:t> </w:t>
      </w:r>
      <w:r>
        <w:rPr>
          <w:color w:val="000101"/>
        </w:rPr>
        <w:t>software</w:t>
      </w:r>
      <w:r>
        <w:rPr>
          <w:color w:val="000101"/>
          <w:spacing w:val="-8"/>
        </w:rPr>
        <w:t> </w:t>
      </w:r>
      <w:r>
        <w:rPr>
          <w:color w:val="000101"/>
        </w:rPr>
        <w:t>will</w:t>
      </w:r>
      <w:r>
        <w:rPr>
          <w:color w:val="000101"/>
          <w:spacing w:val="-9"/>
        </w:rPr>
        <w:t> </w:t>
      </w:r>
      <w:r>
        <w:rPr>
          <w:color w:val="000101"/>
        </w:rPr>
        <w:t>only</w:t>
      </w:r>
      <w:r>
        <w:rPr>
          <w:color w:val="000101"/>
          <w:spacing w:val="-11"/>
        </w:rPr>
        <w:t> </w:t>
      </w:r>
      <w:r>
        <w:rPr>
          <w:color w:val="000101"/>
        </w:rPr>
        <w:t>run</w:t>
      </w:r>
      <w:r>
        <w:rPr>
          <w:color w:val="000101"/>
          <w:spacing w:val="-10"/>
        </w:rPr>
        <w:t> </w:t>
      </w:r>
      <w:r>
        <w:rPr>
          <w:color w:val="000101"/>
        </w:rPr>
        <w:t>if</w:t>
      </w:r>
      <w:r>
        <w:rPr>
          <w:color w:val="000101"/>
          <w:spacing w:val="-9"/>
        </w:rPr>
        <w:t> </w:t>
      </w:r>
      <w:r>
        <w:rPr>
          <w:color w:val="000101"/>
        </w:rPr>
        <w:t>it</w:t>
      </w:r>
      <w:r>
        <w:rPr>
          <w:color w:val="000101"/>
          <w:spacing w:val="-11"/>
        </w:rPr>
        <w:t> </w:t>
      </w:r>
      <w:r>
        <w:rPr>
          <w:color w:val="000101"/>
        </w:rPr>
        <w:t>has</w:t>
      </w:r>
      <w:r>
        <w:rPr>
          <w:color w:val="000101"/>
          <w:spacing w:val="-9"/>
        </w:rPr>
        <w:t> </w:t>
      </w:r>
      <w:r>
        <w:rPr>
          <w:color w:val="000101"/>
        </w:rPr>
        <w:t>been enabled using a Master license key. Version</w:t>
      </w:r>
      <w:r>
        <w:rPr>
          <w:color w:val="000101"/>
          <w:spacing w:val="-1"/>
        </w:rPr>
        <w:t> </w:t>
      </w:r>
      <w:r>
        <w:rPr>
          <w:color w:val="000101"/>
        </w:rPr>
        <w:t>5 software is also enabled with a</w:t>
      </w:r>
      <w:r>
        <w:rPr>
          <w:color w:val="000101"/>
          <w:spacing w:val="-1"/>
        </w:rPr>
        <w:t> </w:t>
      </w:r>
      <w:r>
        <w:rPr>
          <w:color w:val="000101"/>
        </w:rPr>
        <w:t>valid license key.</w:t>
      </w:r>
      <w:r>
        <w:rPr>
          <w:color w:val="000101"/>
          <w:spacing w:val="-1"/>
        </w:rPr>
        <w:t> </w:t>
      </w:r>
      <w:r>
        <w:rPr>
          <w:color w:val="000101"/>
        </w:rPr>
        <w:t>Most EAS devices</w:t>
      </w:r>
      <w:r>
        <w:rPr>
          <w:color w:val="000101"/>
          <w:spacing w:val="-4"/>
        </w:rPr>
        <w:t> </w:t>
      </w:r>
      <w:r>
        <w:rPr>
          <w:color w:val="000101"/>
        </w:rPr>
        <w:t>are</w:t>
      </w:r>
      <w:r>
        <w:rPr>
          <w:color w:val="000101"/>
          <w:spacing w:val="-6"/>
        </w:rPr>
        <w:t> </w:t>
      </w:r>
      <w:r>
        <w:rPr>
          <w:color w:val="000101"/>
        </w:rPr>
        <w:t>delivered</w:t>
      </w:r>
      <w:r>
        <w:rPr>
          <w:color w:val="000101"/>
          <w:spacing w:val="-4"/>
        </w:rPr>
        <w:t> </w:t>
      </w:r>
      <w:r>
        <w:rPr>
          <w:color w:val="000101"/>
        </w:rPr>
        <w:t>pre-configured</w:t>
      </w:r>
      <w:r>
        <w:rPr>
          <w:color w:val="000101"/>
          <w:spacing w:val="-4"/>
        </w:rPr>
        <w:t> </w:t>
      </w:r>
      <w:r>
        <w:rPr>
          <w:color w:val="000101"/>
        </w:rPr>
        <w:t>from</w:t>
      </w:r>
      <w:r>
        <w:rPr>
          <w:color w:val="000101"/>
          <w:spacing w:val="-6"/>
        </w:rPr>
        <w:t> </w:t>
      </w:r>
      <w:r>
        <w:rPr>
          <w:color w:val="000101"/>
        </w:rPr>
        <w:t>the</w:t>
      </w:r>
      <w:r>
        <w:rPr>
          <w:color w:val="000101"/>
          <w:spacing w:val="-4"/>
        </w:rPr>
        <w:t> </w:t>
      </w:r>
      <w:r>
        <w:rPr>
          <w:color w:val="000101"/>
        </w:rPr>
        <w:t>factory,</w:t>
      </w:r>
      <w:r>
        <w:rPr>
          <w:color w:val="000101"/>
          <w:spacing w:val="-6"/>
        </w:rPr>
        <w:t> </w:t>
      </w:r>
      <w:r>
        <w:rPr>
          <w:color w:val="000101"/>
        </w:rPr>
        <w:t>so</w:t>
      </w:r>
      <w:r>
        <w:rPr>
          <w:color w:val="000101"/>
          <w:spacing w:val="-5"/>
        </w:rPr>
        <w:t> </w:t>
      </w:r>
      <w:r>
        <w:rPr>
          <w:color w:val="000101"/>
        </w:rPr>
        <w:t>this</w:t>
      </w:r>
      <w:r>
        <w:rPr>
          <w:color w:val="000101"/>
          <w:spacing w:val="-3"/>
        </w:rPr>
        <w:t> </w:t>
      </w:r>
      <w:r>
        <w:rPr>
          <w:color w:val="000101"/>
        </w:rPr>
        <w:t>task</w:t>
      </w:r>
      <w:r>
        <w:rPr>
          <w:color w:val="000101"/>
          <w:spacing w:val="-6"/>
        </w:rPr>
        <w:t> </w:t>
      </w:r>
      <w:r>
        <w:rPr>
          <w:color w:val="000101"/>
        </w:rPr>
        <w:t>may</w:t>
      </w:r>
      <w:r>
        <w:rPr>
          <w:color w:val="000101"/>
          <w:spacing w:val="-6"/>
        </w:rPr>
        <w:t> </w:t>
      </w:r>
      <w:r>
        <w:rPr>
          <w:color w:val="000101"/>
        </w:rPr>
        <w:t>already</w:t>
      </w:r>
      <w:r>
        <w:rPr>
          <w:color w:val="000101"/>
          <w:spacing w:val="-3"/>
        </w:rPr>
        <w:t> </w:t>
      </w:r>
      <w:r>
        <w:rPr>
          <w:color w:val="000101"/>
        </w:rPr>
        <w:t>be</w:t>
      </w:r>
      <w:r>
        <w:rPr>
          <w:color w:val="000101"/>
          <w:spacing w:val="-6"/>
        </w:rPr>
        <w:t> </w:t>
      </w:r>
      <w:r>
        <w:rPr>
          <w:color w:val="000101"/>
        </w:rPr>
        <w:t>complete.</w:t>
      </w:r>
      <w:r>
        <w:rPr>
          <w:color w:val="000101"/>
          <w:spacing w:val="-4"/>
        </w:rPr>
        <w:t> </w:t>
      </w:r>
      <w:r>
        <w:rPr>
          <w:color w:val="000101"/>
        </w:rPr>
        <w:t>If</w:t>
      </w:r>
      <w:r>
        <w:rPr>
          <w:color w:val="000101"/>
          <w:spacing w:val="-7"/>
        </w:rPr>
        <w:t> </w:t>
      </w:r>
      <w:r>
        <w:rPr>
          <w:color w:val="000101"/>
        </w:rPr>
        <w:t>the</w:t>
      </w:r>
      <w:r>
        <w:rPr>
          <w:color w:val="000101"/>
          <w:spacing w:val="-4"/>
        </w:rPr>
        <w:t> </w:t>
      </w:r>
      <w:r>
        <w:rPr>
          <w:color w:val="000101"/>
        </w:rPr>
        <w:t>device is being upgraded to Version 5.0, this is the location for inputting that license key.</w:t>
      </w:r>
    </w:p>
    <w:p>
      <w:pPr>
        <w:pStyle w:val="Heading5"/>
        <w:spacing w:line="292" w:lineRule="auto"/>
        <w:ind w:right="5675"/>
      </w:pPr>
      <w:r>
        <w:rPr/>
        <w:t>DASDEC</w:t>
      </w:r>
      <w:r>
        <w:rPr>
          <w:spacing w:val="-9"/>
        </w:rPr>
        <w:t> </w:t>
      </w:r>
      <w:r>
        <w:rPr/>
        <w:t>EAS</w:t>
      </w:r>
      <w:r>
        <w:rPr>
          <w:spacing w:val="-8"/>
        </w:rPr>
        <w:t> </w:t>
      </w:r>
      <w:r>
        <w:rPr/>
        <w:t>DECODER</w:t>
      </w:r>
      <w:r>
        <w:rPr>
          <w:spacing w:val="-10"/>
        </w:rPr>
        <w:t> </w:t>
      </w:r>
      <w:r>
        <w:rPr/>
        <w:t>Platform</w:t>
      </w:r>
      <w:r>
        <w:rPr>
          <w:spacing w:val="-9"/>
        </w:rPr>
        <w:t> </w:t>
      </w:r>
      <w:r>
        <w:rPr/>
        <w:t>Information Serial Number</w:t>
      </w:r>
    </w:p>
    <w:p>
      <w:pPr>
        <w:pStyle w:val="BodyText"/>
        <w:spacing w:line="208" w:lineRule="exact"/>
        <w:ind w:left="120"/>
      </w:pPr>
      <w:r>
        <w:rPr>
          <w:color w:val="000101"/>
        </w:rPr>
        <w:t>Each</w:t>
      </w:r>
      <w:r>
        <w:rPr>
          <w:color w:val="000101"/>
          <w:spacing w:val="-6"/>
        </w:rPr>
        <w:t> </w:t>
      </w:r>
      <w:r>
        <w:rPr>
          <w:color w:val="000101"/>
        </w:rPr>
        <w:t>physical</w:t>
      </w:r>
      <w:r>
        <w:rPr>
          <w:color w:val="000101"/>
          <w:spacing w:val="-6"/>
        </w:rPr>
        <w:t> </w:t>
      </w:r>
      <w:r>
        <w:rPr>
          <w:color w:val="000101"/>
        </w:rPr>
        <w:t>chassis</w:t>
      </w:r>
      <w:r>
        <w:rPr>
          <w:color w:val="000101"/>
          <w:spacing w:val="-3"/>
        </w:rPr>
        <w:t> </w:t>
      </w:r>
      <w:r>
        <w:rPr>
          <w:color w:val="000101"/>
        </w:rPr>
        <w:t>is</w:t>
      </w:r>
      <w:r>
        <w:rPr>
          <w:color w:val="000101"/>
          <w:spacing w:val="-5"/>
        </w:rPr>
        <w:t> </w:t>
      </w:r>
      <w:r>
        <w:rPr>
          <w:color w:val="000101"/>
        </w:rPr>
        <w:t>identified</w:t>
      </w:r>
      <w:r>
        <w:rPr>
          <w:color w:val="000101"/>
          <w:spacing w:val="-4"/>
        </w:rPr>
        <w:t> </w:t>
      </w:r>
      <w:r>
        <w:rPr>
          <w:color w:val="000101"/>
        </w:rPr>
        <w:t>by</w:t>
      </w:r>
      <w:r>
        <w:rPr>
          <w:color w:val="000101"/>
          <w:spacing w:val="-2"/>
        </w:rPr>
        <w:t> </w:t>
      </w:r>
      <w:r>
        <w:rPr>
          <w:color w:val="000101"/>
        </w:rPr>
        <w:t>a</w:t>
      </w:r>
      <w:r>
        <w:rPr>
          <w:color w:val="000101"/>
          <w:spacing w:val="-5"/>
        </w:rPr>
        <w:t> </w:t>
      </w:r>
      <w:r>
        <w:rPr>
          <w:color w:val="000101"/>
        </w:rPr>
        <w:t>unique</w:t>
      </w:r>
      <w:r>
        <w:rPr>
          <w:color w:val="000101"/>
          <w:spacing w:val="-3"/>
        </w:rPr>
        <w:t> </w:t>
      </w:r>
      <w:r>
        <w:rPr>
          <w:color w:val="000101"/>
        </w:rPr>
        <w:t>Serial</w:t>
      </w:r>
      <w:r>
        <w:rPr>
          <w:color w:val="000101"/>
          <w:spacing w:val="-4"/>
        </w:rPr>
        <w:t> </w:t>
      </w:r>
      <w:r>
        <w:rPr>
          <w:color w:val="000101"/>
        </w:rPr>
        <w:t>Number.</w:t>
      </w:r>
      <w:r>
        <w:rPr>
          <w:color w:val="000101"/>
          <w:spacing w:val="-3"/>
        </w:rPr>
        <w:t> </w:t>
      </w:r>
      <w:r>
        <w:rPr>
          <w:color w:val="000101"/>
        </w:rPr>
        <w:t>This</w:t>
      </w:r>
      <w:r>
        <w:rPr>
          <w:color w:val="000101"/>
          <w:spacing w:val="-6"/>
        </w:rPr>
        <w:t> </w:t>
      </w:r>
      <w:r>
        <w:rPr>
          <w:color w:val="000101"/>
        </w:rPr>
        <w:t>number</w:t>
      </w:r>
      <w:r>
        <w:rPr>
          <w:color w:val="000101"/>
          <w:spacing w:val="-5"/>
        </w:rPr>
        <w:t> </w:t>
      </w:r>
      <w:r>
        <w:rPr>
          <w:color w:val="000101"/>
        </w:rPr>
        <w:t>is</w:t>
      </w:r>
      <w:r>
        <w:rPr>
          <w:color w:val="000101"/>
          <w:spacing w:val="-4"/>
        </w:rPr>
        <w:t> </w:t>
      </w:r>
      <w:r>
        <w:rPr>
          <w:color w:val="000101"/>
        </w:rPr>
        <w:t>used</w:t>
      </w:r>
      <w:r>
        <w:rPr>
          <w:color w:val="000101"/>
          <w:spacing w:val="-4"/>
        </w:rPr>
        <w:t> </w:t>
      </w:r>
      <w:r>
        <w:rPr>
          <w:color w:val="000101"/>
        </w:rPr>
        <w:t>when</w:t>
      </w:r>
      <w:r>
        <w:rPr>
          <w:color w:val="000101"/>
          <w:spacing w:val="-2"/>
        </w:rPr>
        <w:t> </w:t>
      </w:r>
      <w:r>
        <w:rPr>
          <w:color w:val="000101"/>
        </w:rPr>
        <w:t>registering</w:t>
      </w:r>
      <w:r>
        <w:rPr>
          <w:color w:val="000101"/>
          <w:spacing w:val="-4"/>
        </w:rPr>
        <w:t> </w:t>
      </w:r>
      <w:r>
        <w:rPr>
          <w:color w:val="000101"/>
          <w:spacing w:val="-5"/>
        </w:rPr>
        <w:t>the</w:t>
      </w:r>
    </w:p>
    <w:p>
      <w:pPr>
        <w:pStyle w:val="BodyText"/>
        <w:spacing w:before="1"/>
        <w:ind w:left="120" w:right="1045"/>
        <w:jc w:val="both"/>
      </w:pPr>
      <w:r>
        <w:rPr>
          <w:color w:val="000101"/>
        </w:rPr>
        <w:t>device</w:t>
      </w:r>
      <w:r>
        <w:rPr>
          <w:color w:val="000101"/>
          <w:spacing w:val="-3"/>
        </w:rPr>
        <w:t> </w:t>
      </w:r>
      <w:r>
        <w:rPr>
          <w:color w:val="000101"/>
        </w:rPr>
        <w:t>and</w:t>
      </w:r>
      <w:r>
        <w:rPr>
          <w:color w:val="000101"/>
          <w:spacing w:val="-2"/>
        </w:rPr>
        <w:t> </w:t>
      </w:r>
      <w:r>
        <w:rPr>
          <w:color w:val="000101"/>
        </w:rPr>
        <w:t>for</w:t>
      </w:r>
      <w:r>
        <w:rPr>
          <w:color w:val="000101"/>
          <w:spacing w:val="-4"/>
        </w:rPr>
        <w:t> </w:t>
      </w:r>
      <w:r>
        <w:rPr>
          <w:color w:val="000101"/>
        </w:rPr>
        <w:t>any</w:t>
      </w:r>
      <w:r>
        <w:rPr>
          <w:color w:val="000101"/>
          <w:spacing w:val="-3"/>
        </w:rPr>
        <w:t> </w:t>
      </w:r>
      <w:r>
        <w:rPr>
          <w:color w:val="000101"/>
        </w:rPr>
        <w:t>service</w:t>
      </w:r>
      <w:r>
        <w:rPr>
          <w:color w:val="000101"/>
          <w:spacing w:val="-3"/>
        </w:rPr>
        <w:t> </w:t>
      </w:r>
      <w:r>
        <w:rPr>
          <w:color w:val="000101"/>
        </w:rPr>
        <w:t>calls</w:t>
      </w:r>
      <w:r>
        <w:rPr>
          <w:color w:val="000101"/>
          <w:spacing w:val="-1"/>
        </w:rPr>
        <w:t> </w:t>
      </w:r>
      <w:r>
        <w:rPr>
          <w:color w:val="000101"/>
        </w:rPr>
        <w:t>to track the device.</w:t>
      </w:r>
      <w:r>
        <w:rPr>
          <w:color w:val="000101"/>
          <w:spacing w:val="-1"/>
        </w:rPr>
        <w:t> </w:t>
      </w:r>
      <w:r>
        <w:rPr>
          <w:color w:val="000101"/>
        </w:rPr>
        <w:t>It</w:t>
      </w:r>
      <w:r>
        <w:rPr>
          <w:color w:val="000101"/>
          <w:spacing w:val="-3"/>
        </w:rPr>
        <w:t> </w:t>
      </w:r>
      <w:r>
        <w:rPr>
          <w:color w:val="000101"/>
        </w:rPr>
        <w:t>cannot</w:t>
      </w:r>
      <w:r>
        <w:rPr>
          <w:color w:val="000101"/>
          <w:spacing w:val="-1"/>
        </w:rPr>
        <w:t> </w:t>
      </w:r>
      <w:r>
        <w:rPr>
          <w:color w:val="000101"/>
        </w:rPr>
        <w:t>be</w:t>
      </w:r>
      <w:r>
        <w:rPr>
          <w:color w:val="000101"/>
          <w:spacing w:val="-3"/>
        </w:rPr>
        <w:t> </w:t>
      </w:r>
      <w:r>
        <w:rPr>
          <w:color w:val="000101"/>
        </w:rPr>
        <w:t>edited.</w:t>
      </w:r>
      <w:r>
        <w:rPr>
          <w:color w:val="000101"/>
          <w:spacing w:val="-2"/>
        </w:rPr>
        <w:t> </w:t>
      </w:r>
      <w:r>
        <w:rPr>
          <w:color w:val="000101"/>
        </w:rPr>
        <w:t>On</w:t>
      </w:r>
      <w:r>
        <w:rPr>
          <w:color w:val="000101"/>
          <w:spacing w:val="-2"/>
        </w:rPr>
        <w:t> </w:t>
      </w:r>
      <w:r>
        <w:rPr>
          <w:color w:val="000101"/>
        </w:rPr>
        <w:t>the</w:t>
      </w:r>
      <w:r>
        <w:rPr>
          <w:color w:val="000101"/>
          <w:spacing w:val="-3"/>
        </w:rPr>
        <w:t> </w:t>
      </w:r>
      <w:r>
        <w:rPr>
          <w:color w:val="000101"/>
        </w:rPr>
        <w:t>right</w:t>
      </w:r>
      <w:r>
        <w:rPr>
          <w:color w:val="000101"/>
          <w:spacing w:val="-1"/>
        </w:rPr>
        <w:t> </w:t>
      </w:r>
      <w:r>
        <w:rPr>
          <w:color w:val="000101"/>
        </w:rPr>
        <w:t>side</w:t>
      </w:r>
      <w:r>
        <w:rPr>
          <w:color w:val="000101"/>
          <w:spacing w:val="-3"/>
        </w:rPr>
        <w:t> </w:t>
      </w:r>
      <w:r>
        <w:rPr>
          <w:color w:val="000101"/>
        </w:rPr>
        <w:t>of</w:t>
      </w:r>
      <w:r>
        <w:rPr>
          <w:color w:val="000101"/>
          <w:spacing w:val="-1"/>
        </w:rPr>
        <w:t> </w:t>
      </w:r>
      <w:r>
        <w:rPr>
          <w:color w:val="000101"/>
        </w:rPr>
        <w:t>the</w:t>
      </w:r>
      <w:r>
        <w:rPr>
          <w:color w:val="000101"/>
          <w:spacing w:val="-3"/>
        </w:rPr>
        <w:t> </w:t>
      </w:r>
      <w:r>
        <w:rPr>
          <w:color w:val="000101"/>
        </w:rPr>
        <w:t>back panel is a label</w:t>
      </w:r>
      <w:r>
        <w:rPr>
          <w:color w:val="000101"/>
          <w:spacing w:val="-3"/>
        </w:rPr>
        <w:t> </w:t>
      </w:r>
      <w:r>
        <w:rPr>
          <w:color w:val="000101"/>
        </w:rPr>
        <w:t>that notes this identifier,</w:t>
      </w:r>
      <w:r>
        <w:rPr>
          <w:color w:val="000101"/>
          <w:spacing w:val="-2"/>
        </w:rPr>
        <w:t> </w:t>
      </w:r>
      <w:r>
        <w:rPr>
          <w:color w:val="000101"/>
        </w:rPr>
        <w:t>the unit</w:t>
      </w:r>
      <w:r>
        <w:rPr>
          <w:color w:val="000101"/>
          <w:spacing w:val="-2"/>
        </w:rPr>
        <w:t> </w:t>
      </w:r>
      <w:r>
        <w:rPr>
          <w:color w:val="000101"/>
        </w:rPr>
        <w:t>model number,</w:t>
      </w:r>
      <w:r>
        <w:rPr>
          <w:color w:val="000101"/>
          <w:spacing w:val="-2"/>
        </w:rPr>
        <w:t> </w:t>
      </w:r>
      <w:r>
        <w:rPr>
          <w:color w:val="000101"/>
        </w:rPr>
        <w:t>and</w:t>
      </w:r>
      <w:r>
        <w:rPr>
          <w:color w:val="000101"/>
          <w:spacing w:val="-1"/>
        </w:rPr>
        <w:t> </w:t>
      </w:r>
      <w:r>
        <w:rPr>
          <w:color w:val="000101"/>
        </w:rPr>
        <w:t>a QR code</w:t>
      </w:r>
      <w:r>
        <w:rPr>
          <w:color w:val="000101"/>
          <w:spacing w:val="-2"/>
        </w:rPr>
        <w:t> </w:t>
      </w:r>
      <w:r>
        <w:rPr>
          <w:color w:val="000101"/>
        </w:rPr>
        <w:t>that can</w:t>
      </w:r>
      <w:r>
        <w:rPr>
          <w:color w:val="000101"/>
          <w:spacing w:val="-1"/>
        </w:rPr>
        <w:t> </w:t>
      </w:r>
      <w:r>
        <w:rPr>
          <w:color w:val="000101"/>
        </w:rPr>
        <w:t>be used to register the device.</w:t>
      </w:r>
    </w:p>
    <w:p>
      <w:pPr>
        <w:pStyle w:val="Heading5"/>
        <w:jc w:val="both"/>
      </w:pPr>
      <w:r>
        <w:rPr/>
        <w:t>Platform</w:t>
      </w:r>
      <w:r>
        <w:rPr>
          <w:spacing w:val="-7"/>
        </w:rPr>
        <w:t> </w:t>
      </w:r>
      <w:r>
        <w:rPr>
          <w:spacing w:val="-5"/>
        </w:rPr>
        <w:t>ID</w:t>
      </w:r>
    </w:p>
    <w:p>
      <w:pPr>
        <w:pStyle w:val="BodyText"/>
        <w:ind w:left="120" w:right="602"/>
      </w:pPr>
      <w:r>
        <w:rPr>
          <w:color w:val="000101"/>
        </w:rPr>
        <w:t>This is a unique identifier for the actual EAS device hardware and cannot be edited. This identification</w:t>
      </w:r>
      <w:r>
        <w:rPr>
          <w:color w:val="000101"/>
          <w:spacing w:val="80"/>
        </w:rPr>
        <w:t> </w:t>
      </w:r>
      <w:r>
        <w:rPr>
          <w:color w:val="000101"/>
        </w:rPr>
        <w:t>string is needed to generate a license key to enable an unlicensed feature.</w:t>
      </w:r>
    </w:p>
    <w:p>
      <w:pPr>
        <w:pStyle w:val="Heading5"/>
      </w:pPr>
      <w:r>
        <w:rPr/>
        <w:t>Device</w:t>
      </w:r>
      <w:r>
        <w:rPr>
          <w:spacing w:val="-8"/>
        </w:rPr>
        <w:t> </w:t>
      </w:r>
      <w:r>
        <w:rPr>
          <w:spacing w:val="-4"/>
        </w:rPr>
        <w:t>Name</w:t>
      </w:r>
    </w:p>
    <w:p>
      <w:pPr>
        <w:pStyle w:val="BodyText"/>
        <w:ind w:left="120" w:right="625"/>
      </w:pPr>
      <w:r>
        <w:rPr>
          <w:color w:val="000101"/>
        </w:rPr>
        <w:t>The Device Name is the name the EAS device presents through the web interface, is included in EAS logs/reports, and is most useful when multiple EAS devices are located in the same facility or when centrally</w:t>
      </w:r>
      <w:r>
        <w:rPr>
          <w:color w:val="000101"/>
          <w:spacing w:val="-4"/>
        </w:rPr>
        <w:t> </w:t>
      </w:r>
      <w:r>
        <w:rPr>
          <w:color w:val="000101"/>
        </w:rPr>
        <w:t>managed.</w:t>
      </w:r>
      <w:r>
        <w:rPr>
          <w:color w:val="000101"/>
          <w:spacing w:val="-3"/>
        </w:rPr>
        <w:t> </w:t>
      </w:r>
      <w:r>
        <w:rPr>
          <w:color w:val="000101"/>
        </w:rPr>
        <w:t>When</w:t>
      </w:r>
      <w:r>
        <w:rPr>
          <w:color w:val="000101"/>
          <w:spacing w:val="-4"/>
        </w:rPr>
        <w:t> </w:t>
      </w:r>
      <w:r>
        <w:rPr>
          <w:color w:val="000101"/>
        </w:rPr>
        <w:t>edited,</w:t>
      </w:r>
      <w:r>
        <w:rPr>
          <w:color w:val="000101"/>
          <w:spacing w:val="-2"/>
        </w:rPr>
        <w:t> </w:t>
      </w:r>
      <w:r>
        <w:rPr>
          <w:color w:val="000101"/>
        </w:rPr>
        <w:t>it</w:t>
      </w:r>
      <w:r>
        <w:rPr>
          <w:color w:val="000101"/>
          <w:spacing w:val="-1"/>
        </w:rPr>
        <w:t> </w:t>
      </w:r>
      <w:r>
        <w:rPr>
          <w:color w:val="000101"/>
        </w:rPr>
        <w:t>is</w:t>
      </w:r>
      <w:r>
        <w:rPr>
          <w:color w:val="000101"/>
          <w:spacing w:val="-5"/>
        </w:rPr>
        <w:t> </w:t>
      </w:r>
      <w:r>
        <w:rPr>
          <w:color w:val="000101"/>
        </w:rPr>
        <w:t>best</w:t>
      </w:r>
      <w:r>
        <w:rPr>
          <w:color w:val="000101"/>
          <w:spacing w:val="-4"/>
        </w:rPr>
        <w:t> </w:t>
      </w:r>
      <w:r>
        <w:rPr>
          <w:color w:val="000101"/>
        </w:rPr>
        <w:t>to</w:t>
      </w:r>
      <w:r>
        <w:rPr>
          <w:color w:val="000101"/>
          <w:spacing w:val="-1"/>
        </w:rPr>
        <w:t> </w:t>
      </w:r>
      <w:r>
        <w:rPr>
          <w:color w:val="000101"/>
        </w:rPr>
        <w:t>choose</w:t>
      </w:r>
      <w:r>
        <w:rPr>
          <w:color w:val="000101"/>
          <w:spacing w:val="-1"/>
        </w:rPr>
        <w:t> </w:t>
      </w:r>
      <w:r>
        <w:rPr>
          <w:color w:val="000101"/>
        </w:rPr>
        <w:t>a</w:t>
      </w:r>
      <w:r>
        <w:rPr>
          <w:color w:val="000101"/>
          <w:spacing w:val="-4"/>
        </w:rPr>
        <w:t> </w:t>
      </w:r>
      <w:r>
        <w:rPr>
          <w:color w:val="000101"/>
        </w:rPr>
        <w:t>descriptive</w:t>
      </w:r>
      <w:r>
        <w:rPr>
          <w:color w:val="000101"/>
          <w:spacing w:val="-1"/>
        </w:rPr>
        <w:t> </w:t>
      </w:r>
      <w:r>
        <w:rPr>
          <w:color w:val="000101"/>
        </w:rPr>
        <w:t>and</w:t>
      </w:r>
      <w:r>
        <w:rPr>
          <w:color w:val="000101"/>
          <w:spacing w:val="-3"/>
        </w:rPr>
        <w:t> </w:t>
      </w:r>
      <w:r>
        <w:rPr>
          <w:color w:val="000101"/>
        </w:rPr>
        <w:t>unique</w:t>
      </w:r>
      <w:r>
        <w:rPr>
          <w:color w:val="000101"/>
          <w:spacing w:val="-2"/>
        </w:rPr>
        <w:t> </w:t>
      </w:r>
      <w:r>
        <w:rPr>
          <w:color w:val="000101"/>
        </w:rPr>
        <w:t>name</w:t>
      </w:r>
      <w:r>
        <w:rPr>
          <w:color w:val="000101"/>
          <w:spacing w:val="-1"/>
        </w:rPr>
        <w:t> </w:t>
      </w:r>
      <w:r>
        <w:rPr>
          <w:color w:val="000101"/>
        </w:rPr>
        <w:t>for</w:t>
      </w:r>
      <w:r>
        <w:rPr>
          <w:color w:val="000101"/>
          <w:spacing w:val="-4"/>
        </w:rPr>
        <w:t> </w:t>
      </w:r>
      <w:r>
        <w:rPr>
          <w:color w:val="000101"/>
        </w:rPr>
        <w:t>each</w:t>
      </w:r>
      <w:r>
        <w:rPr>
          <w:color w:val="000101"/>
          <w:spacing w:val="-2"/>
        </w:rPr>
        <w:t> </w:t>
      </w:r>
      <w:r>
        <w:rPr>
          <w:color w:val="000101"/>
        </w:rPr>
        <w:t>EAS</w:t>
      </w:r>
      <w:r>
        <w:rPr>
          <w:color w:val="000101"/>
          <w:spacing w:val="-5"/>
        </w:rPr>
        <w:t> </w:t>
      </w:r>
      <w:r>
        <w:rPr>
          <w:color w:val="000101"/>
        </w:rPr>
        <w:t>device, such as </w:t>
      </w:r>
      <w:r>
        <w:rPr>
          <w:i/>
          <w:color w:val="000101"/>
        </w:rPr>
        <w:t>ROC-HE, WMMM, or DASDEC3</w:t>
      </w:r>
      <w:r>
        <w:rPr>
          <w:color w:val="000101"/>
        </w:rPr>
        <w:t>. The Device Name can have spaces and is limited to 70</w:t>
      </w:r>
      <w:r>
        <w:rPr>
          <w:color w:val="000101"/>
          <w:spacing w:val="40"/>
        </w:rPr>
        <w:t> </w:t>
      </w:r>
      <w:r>
        <w:rPr>
          <w:color w:val="000101"/>
          <w:spacing w:val="-2"/>
        </w:rPr>
        <w:t>characters.</w:t>
      </w:r>
    </w:p>
    <w:p>
      <w:pPr>
        <w:pStyle w:val="BodyText"/>
        <w:spacing w:before="119"/>
        <w:ind w:left="120" w:right="602"/>
      </w:pPr>
      <w:r>
        <w:rPr>
          <w:color w:val="000101"/>
        </w:rPr>
        <w:t>To change the Device Name, click in the Device Name text field, highlighting the existing text. Type the desired</w:t>
      </w:r>
      <w:r>
        <w:rPr>
          <w:color w:val="000101"/>
          <w:spacing w:val="-3"/>
        </w:rPr>
        <w:t> </w:t>
      </w:r>
      <w:r>
        <w:rPr>
          <w:color w:val="000101"/>
        </w:rPr>
        <w:t>Device</w:t>
      </w:r>
      <w:r>
        <w:rPr>
          <w:color w:val="000101"/>
          <w:spacing w:val="-1"/>
        </w:rPr>
        <w:t> </w:t>
      </w:r>
      <w:r>
        <w:rPr>
          <w:color w:val="000101"/>
        </w:rPr>
        <w:t>Name,</w:t>
      </w:r>
      <w:r>
        <w:rPr>
          <w:color w:val="000101"/>
          <w:spacing w:val="-3"/>
        </w:rPr>
        <w:t> </w:t>
      </w:r>
      <w:r>
        <w:rPr>
          <w:color w:val="000101"/>
        </w:rPr>
        <w:t>up</w:t>
      </w:r>
      <w:r>
        <w:rPr>
          <w:color w:val="000101"/>
          <w:spacing w:val="-3"/>
        </w:rPr>
        <w:t> </w:t>
      </w:r>
      <w:r>
        <w:rPr>
          <w:color w:val="000101"/>
        </w:rPr>
        <w:t>to 70</w:t>
      </w:r>
      <w:r>
        <w:rPr>
          <w:color w:val="000101"/>
          <w:spacing w:val="-3"/>
        </w:rPr>
        <w:t> </w:t>
      </w:r>
      <w:r>
        <w:rPr>
          <w:color w:val="000101"/>
        </w:rPr>
        <w:t>characters,</w:t>
      </w:r>
      <w:r>
        <w:rPr>
          <w:color w:val="000101"/>
          <w:spacing w:val="-2"/>
        </w:rPr>
        <w:t> </w:t>
      </w:r>
      <w:r>
        <w:rPr>
          <w:color w:val="000101"/>
        </w:rPr>
        <w:t>including</w:t>
      </w:r>
      <w:r>
        <w:rPr>
          <w:color w:val="000101"/>
          <w:spacing w:val="-3"/>
        </w:rPr>
        <w:t> </w:t>
      </w:r>
      <w:r>
        <w:rPr>
          <w:color w:val="000101"/>
        </w:rPr>
        <w:t>spaces.</w:t>
      </w:r>
      <w:r>
        <w:rPr>
          <w:color w:val="000101"/>
          <w:spacing w:val="-1"/>
        </w:rPr>
        <w:t> </w:t>
      </w:r>
      <w:r>
        <w:rPr>
          <w:color w:val="000101"/>
        </w:rPr>
        <w:t>When</w:t>
      </w:r>
      <w:r>
        <w:rPr>
          <w:color w:val="000101"/>
          <w:spacing w:val="-5"/>
        </w:rPr>
        <w:t> </w:t>
      </w:r>
      <w:r>
        <w:rPr>
          <w:color w:val="000101"/>
        </w:rPr>
        <w:t>done,</w:t>
      </w:r>
      <w:r>
        <w:rPr>
          <w:color w:val="000101"/>
          <w:spacing w:val="-4"/>
        </w:rPr>
        <w:t> </w:t>
      </w:r>
      <w:r>
        <w:rPr>
          <w:color w:val="000101"/>
        </w:rPr>
        <w:t>click</w:t>
      </w:r>
      <w:r>
        <w:rPr>
          <w:color w:val="000101"/>
          <w:spacing w:val="-4"/>
        </w:rPr>
        <w:t> </w:t>
      </w:r>
      <w:r>
        <w:rPr>
          <w:color w:val="000101"/>
        </w:rPr>
        <w:t>the</w:t>
      </w:r>
      <w:r>
        <w:rPr>
          <w:color w:val="000101"/>
          <w:spacing w:val="-1"/>
        </w:rPr>
        <w:t> </w:t>
      </w:r>
      <w:r>
        <w:rPr>
          <w:b/>
          <w:color w:val="000101"/>
        </w:rPr>
        <w:t>Accept</w:t>
      </w:r>
      <w:r>
        <w:rPr>
          <w:b/>
          <w:color w:val="000101"/>
          <w:spacing w:val="-3"/>
        </w:rPr>
        <w:t> </w:t>
      </w:r>
      <w:r>
        <w:rPr>
          <w:b/>
          <w:color w:val="000101"/>
        </w:rPr>
        <w:t>Name</w:t>
      </w:r>
      <w:r>
        <w:rPr>
          <w:b/>
          <w:color w:val="000101"/>
          <w:spacing w:val="-4"/>
        </w:rPr>
        <w:t> </w:t>
      </w:r>
      <w:r>
        <w:rPr>
          <w:b/>
          <w:color w:val="000101"/>
        </w:rPr>
        <w:t>Changes </w:t>
      </w:r>
      <w:r>
        <w:rPr>
          <w:color w:val="000101"/>
        </w:rPr>
        <w:t>button. To cancel any entry and revert to the current Device Name, click the </w:t>
      </w:r>
      <w:r>
        <w:rPr>
          <w:b/>
          <w:color w:val="000101"/>
        </w:rPr>
        <w:t>Cancel Name Changes </w:t>
      </w:r>
      <w:r>
        <w:rPr>
          <w:color w:val="000101"/>
          <w:spacing w:val="-2"/>
        </w:rPr>
        <w:t>button.</w:t>
      </w:r>
    </w:p>
    <w:p>
      <w:pPr>
        <w:spacing w:before="121"/>
        <w:ind w:left="681" w:right="593" w:hanging="562"/>
        <w:jc w:val="both"/>
        <w:rPr>
          <w:sz w:val="22"/>
        </w:rPr>
      </w:pPr>
      <w:r>
        <w:rPr>
          <w:b/>
          <w:color w:val="4471C4"/>
          <w:sz w:val="22"/>
        </w:rPr>
        <w:t>Note: </w:t>
      </w:r>
      <w:r>
        <w:rPr>
          <w:color w:val="211F1F"/>
          <w:sz w:val="22"/>
        </w:rPr>
        <w:t>Do not confuse the </w:t>
      </w:r>
      <w:r>
        <w:rPr>
          <w:b/>
          <w:color w:val="211F1F"/>
          <w:sz w:val="22"/>
        </w:rPr>
        <w:t>Device Name </w:t>
      </w:r>
      <w:r>
        <w:rPr>
          <w:color w:val="211F1F"/>
          <w:sz w:val="22"/>
        </w:rPr>
        <w:t>with the </w:t>
      </w:r>
      <w:r>
        <w:rPr>
          <w:b/>
          <w:color w:val="211F1F"/>
          <w:sz w:val="22"/>
        </w:rPr>
        <w:t>Network Hostname </w:t>
      </w:r>
      <w:r>
        <w:rPr>
          <w:color w:val="211F1F"/>
          <w:sz w:val="22"/>
        </w:rPr>
        <w:t>found in the </w:t>
      </w:r>
      <w:r>
        <w:rPr>
          <w:b/>
          <w:color w:val="211F1F"/>
          <w:sz w:val="22"/>
        </w:rPr>
        <w:t>Setup &gt; Network &gt; Configuration</w:t>
      </w:r>
      <w:r>
        <w:rPr>
          <w:b/>
          <w:color w:val="211F1F"/>
          <w:spacing w:val="-7"/>
          <w:sz w:val="22"/>
        </w:rPr>
        <w:t> </w:t>
      </w:r>
      <w:r>
        <w:rPr>
          <w:color w:val="211F1F"/>
          <w:sz w:val="22"/>
        </w:rPr>
        <w:t>screen</w:t>
      </w:r>
      <w:r>
        <w:rPr>
          <w:color w:val="211F1F"/>
          <w:spacing w:val="-7"/>
          <w:sz w:val="22"/>
        </w:rPr>
        <w:t> </w:t>
      </w:r>
      <w:r>
        <w:rPr>
          <w:color w:val="211F1F"/>
          <w:sz w:val="22"/>
        </w:rPr>
        <w:t>(see</w:t>
      </w:r>
      <w:r>
        <w:rPr>
          <w:color w:val="211F1F"/>
          <w:spacing w:val="-8"/>
          <w:sz w:val="22"/>
        </w:rPr>
        <w:t> </w:t>
      </w:r>
      <w:r>
        <w:rPr>
          <w:color w:val="211F1F"/>
          <w:sz w:val="22"/>
        </w:rPr>
        <w:t>below).</w:t>
      </w:r>
      <w:r>
        <w:rPr>
          <w:color w:val="211F1F"/>
          <w:spacing w:val="-7"/>
          <w:sz w:val="22"/>
        </w:rPr>
        <w:t> </w:t>
      </w:r>
      <w:r>
        <w:rPr>
          <w:color w:val="211F1F"/>
          <w:sz w:val="22"/>
        </w:rPr>
        <w:t>The</w:t>
      </w:r>
      <w:r>
        <w:rPr>
          <w:color w:val="211F1F"/>
          <w:spacing w:val="-9"/>
          <w:sz w:val="22"/>
        </w:rPr>
        <w:t> </w:t>
      </w:r>
      <w:r>
        <w:rPr>
          <w:color w:val="211F1F"/>
          <w:sz w:val="22"/>
        </w:rPr>
        <w:t>Network</w:t>
      </w:r>
      <w:r>
        <w:rPr>
          <w:color w:val="211F1F"/>
          <w:spacing w:val="-6"/>
          <w:sz w:val="22"/>
        </w:rPr>
        <w:t> </w:t>
      </w:r>
      <w:r>
        <w:rPr>
          <w:color w:val="211F1F"/>
          <w:sz w:val="22"/>
        </w:rPr>
        <w:t>Hostname</w:t>
      </w:r>
      <w:r>
        <w:rPr>
          <w:color w:val="211F1F"/>
          <w:spacing w:val="-8"/>
          <w:sz w:val="22"/>
        </w:rPr>
        <w:t> </w:t>
      </w:r>
      <w:r>
        <w:rPr>
          <w:color w:val="211F1F"/>
          <w:sz w:val="22"/>
        </w:rPr>
        <w:t>is</w:t>
      </w:r>
      <w:r>
        <w:rPr>
          <w:color w:val="211F1F"/>
          <w:spacing w:val="-7"/>
          <w:sz w:val="22"/>
        </w:rPr>
        <w:t> </w:t>
      </w:r>
      <w:r>
        <w:rPr>
          <w:color w:val="211F1F"/>
          <w:sz w:val="22"/>
        </w:rPr>
        <w:t>how</w:t>
      </w:r>
      <w:r>
        <w:rPr>
          <w:color w:val="211F1F"/>
          <w:spacing w:val="-6"/>
          <w:sz w:val="22"/>
        </w:rPr>
        <w:t> </w:t>
      </w:r>
      <w:r>
        <w:rPr>
          <w:color w:val="211F1F"/>
          <w:sz w:val="22"/>
        </w:rPr>
        <w:t>the</w:t>
      </w:r>
      <w:r>
        <w:rPr>
          <w:color w:val="211F1F"/>
          <w:spacing w:val="-6"/>
          <w:sz w:val="22"/>
        </w:rPr>
        <w:t> </w:t>
      </w:r>
      <w:r>
        <w:rPr>
          <w:color w:val="211F1F"/>
          <w:sz w:val="22"/>
        </w:rPr>
        <w:t>device</w:t>
      </w:r>
      <w:r>
        <w:rPr>
          <w:color w:val="211F1F"/>
          <w:spacing w:val="-9"/>
          <w:sz w:val="22"/>
        </w:rPr>
        <w:t> </w:t>
      </w:r>
      <w:r>
        <w:rPr>
          <w:color w:val="211F1F"/>
          <w:sz w:val="22"/>
        </w:rPr>
        <w:t>is</w:t>
      </w:r>
      <w:r>
        <w:rPr>
          <w:color w:val="211F1F"/>
          <w:spacing w:val="-7"/>
          <w:sz w:val="22"/>
        </w:rPr>
        <w:t> </w:t>
      </w:r>
      <w:r>
        <w:rPr>
          <w:color w:val="211F1F"/>
          <w:sz w:val="22"/>
        </w:rPr>
        <w:t>identified</w:t>
      </w:r>
      <w:r>
        <w:rPr>
          <w:color w:val="211F1F"/>
          <w:spacing w:val="-7"/>
          <w:sz w:val="22"/>
        </w:rPr>
        <w:t> </w:t>
      </w:r>
      <w:r>
        <w:rPr>
          <w:color w:val="211F1F"/>
          <w:sz w:val="22"/>
        </w:rPr>
        <w:t>across</w:t>
      </w:r>
      <w:r>
        <w:rPr>
          <w:color w:val="211F1F"/>
          <w:spacing w:val="-9"/>
          <w:sz w:val="22"/>
        </w:rPr>
        <w:t> </w:t>
      </w:r>
      <w:r>
        <w:rPr>
          <w:color w:val="211F1F"/>
          <w:sz w:val="22"/>
        </w:rPr>
        <w:t>the house network. The Device Name is how the device is labeled within the web interface.</w:t>
      </w:r>
    </w:p>
    <w:p>
      <w:pPr>
        <w:spacing w:after="0"/>
        <w:jc w:val="both"/>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t>License</w:t>
      </w:r>
      <w:r>
        <w:rPr>
          <w:spacing w:val="-7"/>
        </w:rPr>
        <w:t> </w:t>
      </w:r>
      <w:r>
        <w:rPr>
          <w:spacing w:val="-4"/>
        </w:rPr>
        <w:t>Keys</w:t>
      </w:r>
    </w:p>
    <w:p>
      <w:pPr>
        <w:pStyle w:val="BodyText"/>
        <w:spacing w:before="7"/>
        <w:rPr>
          <w:b/>
          <w:sz w:val="13"/>
        </w:rPr>
      </w:pPr>
      <w:r>
        <w:rPr/>
        <w:pict>
          <v:group style="position:absolute;margin-left:106.504997pt;margin-top:9.546172pt;width:398.95pt;height:183pt;mso-position-horizontal-relative:page;mso-position-vertical-relative:paragraph;z-index:-15716352;mso-wrap-distance-left:0;mso-wrap-distance-right:0" id="docshapegroup102" coordorigin="2130,191" coordsize="7979,3660">
            <v:shape style="position:absolute;left:2224;top:298;width:7791;height:3498" type="#_x0000_t75" id="docshape103" alt="Graphical user interface  Description automatically generated" stroked="false">
              <v:imagedata r:id="rId42" o:title=""/>
            </v:shape>
            <v:rect style="position:absolute;left:2137;top:198;width:7964;height:3645" id="docshape104" filled="false" stroked="true" strokeweight=".75pt" strokecolor="#001f5f">
              <v:stroke dashstyle="solid"/>
            </v:rect>
            <w10:wrap type="topAndBottom"/>
          </v:group>
        </w:pict>
      </w:r>
    </w:p>
    <w:p>
      <w:pPr>
        <w:spacing w:before="17"/>
        <w:ind w:left="3886" w:right="0" w:firstLine="0"/>
        <w:jc w:val="left"/>
        <w:rPr>
          <w:b/>
          <w:sz w:val="20"/>
        </w:rPr>
      </w:pPr>
      <w:r>
        <w:rPr>
          <w:b/>
          <w:sz w:val="20"/>
        </w:rPr>
        <w:t>License</w:t>
      </w:r>
      <w:r>
        <w:rPr>
          <w:b/>
          <w:spacing w:val="-7"/>
          <w:sz w:val="20"/>
        </w:rPr>
        <w:t> </w:t>
      </w:r>
      <w:r>
        <w:rPr>
          <w:b/>
          <w:sz w:val="20"/>
        </w:rPr>
        <w:t>Keys</w:t>
      </w:r>
      <w:r>
        <w:rPr>
          <w:b/>
          <w:spacing w:val="-6"/>
          <w:sz w:val="20"/>
        </w:rPr>
        <w:t> </w:t>
      </w:r>
      <w:r>
        <w:rPr>
          <w:b/>
          <w:spacing w:val="-2"/>
          <w:sz w:val="20"/>
        </w:rPr>
        <w:t>Interface</w:t>
      </w:r>
    </w:p>
    <w:p>
      <w:pPr>
        <w:spacing w:before="118"/>
        <w:ind w:left="120" w:right="761" w:firstLine="0"/>
        <w:jc w:val="left"/>
        <w:rPr>
          <w:sz w:val="22"/>
        </w:rPr>
      </w:pPr>
      <w:r>
        <w:rPr>
          <w:color w:val="000101"/>
          <w:sz w:val="22"/>
        </w:rPr>
        <w:t>Available</w:t>
      </w:r>
      <w:r>
        <w:rPr>
          <w:color w:val="000101"/>
          <w:spacing w:val="-2"/>
          <w:sz w:val="22"/>
        </w:rPr>
        <w:t> </w:t>
      </w:r>
      <w:r>
        <w:rPr>
          <w:color w:val="000101"/>
          <w:sz w:val="22"/>
        </w:rPr>
        <w:t>features</w:t>
      </w:r>
      <w:r>
        <w:rPr>
          <w:color w:val="000101"/>
          <w:spacing w:val="-4"/>
          <w:sz w:val="22"/>
        </w:rPr>
        <w:t> </w:t>
      </w:r>
      <w:r>
        <w:rPr>
          <w:color w:val="000101"/>
          <w:sz w:val="22"/>
        </w:rPr>
        <w:t>are</w:t>
      </w:r>
      <w:r>
        <w:rPr>
          <w:color w:val="000101"/>
          <w:spacing w:val="-4"/>
          <w:sz w:val="22"/>
        </w:rPr>
        <w:t> </w:t>
      </w:r>
      <w:r>
        <w:rPr>
          <w:color w:val="000101"/>
          <w:sz w:val="22"/>
        </w:rPr>
        <w:t>enabled</w:t>
      </w:r>
      <w:r>
        <w:rPr>
          <w:color w:val="000101"/>
          <w:spacing w:val="-2"/>
          <w:sz w:val="22"/>
        </w:rPr>
        <w:t> </w:t>
      </w:r>
      <w:r>
        <w:rPr>
          <w:color w:val="000101"/>
          <w:sz w:val="22"/>
        </w:rPr>
        <w:t>by</w:t>
      </w:r>
      <w:r>
        <w:rPr>
          <w:color w:val="000101"/>
          <w:spacing w:val="-1"/>
          <w:sz w:val="22"/>
        </w:rPr>
        <w:t> </w:t>
      </w:r>
      <w:r>
        <w:rPr>
          <w:color w:val="000101"/>
          <w:sz w:val="22"/>
        </w:rPr>
        <w:t>using</w:t>
      </w:r>
      <w:r>
        <w:rPr>
          <w:color w:val="000101"/>
          <w:spacing w:val="-2"/>
          <w:sz w:val="22"/>
        </w:rPr>
        <w:t> </w:t>
      </w:r>
      <w:r>
        <w:rPr>
          <w:color w:val="000101"/>
          <w:sz w:val="22"/>
        </w:rPr>
        <w:t>a</w:t>
      </w:r>
      <w:r>
        <w:rPr>
          <w:color w:val="000101"/>
          <w:spacing w:val="-2"/>
          <w:sz w:val="22"/>
        </w:rPr>
        <w:t> </w:t>
      </w:r>
      <w:r>
        <w:rPr>
          <w:color w:val="000101"/>
          <w:sz w:val="22"/>
        </w:rPr>
        <w:t>license</w:t>
      </w:r>
      <w:r>
        <w:rPr>
          <w:color w:val="000101"/>
          <w:spacing w:val="-4"/>
          <w:sz w:val="22"/>
        </w:rPr>
        <w:t> </w:t>
      </w:r>
      <w:r>
        <w:rPr>
          <w:color w:val="000101"/>
          <w:sz w:val="22"/>
        </w:rPr>
        <w:t>key</w:t>
      </w:r>
      <w:r>
        <w:rPr>
          <w:color w:val="000101"/>
          <w:spacing w:val="-1"/>
          <w:sz w:val="22"/>
        </w:rPr>
        <w:t> </w:t>
      </w:r>
      <w:r>
        <w:rPr>
          <w:color w:val="000101"/>
          <w:sz w:val="22"/>
        </w:rPr>
        <w:t>interface.</w:t>
      </w:r>
      <w:r>
        <w:rPr>
          <w:color w:val="000101"/>
          <w:spacing w:val="-4"/>
          <w:sz w:val="22"/>
        </w:rPr>
        <w:t> </w:t>
      </w:r>
      <w:r>
        <w:rPr>
          <w:color w:val="000101"/>
          <w:sz w:val="22"/>
        </w:rPr>
        <w:t>These</w:t>
      </w:r>
      <w:r>
        <w:rPr>
          <w:color w:val="000101"/>
          <w:spacing w:val="-1"/>
          <w:sz w:val="22"/>
        </w:rPr>
        <w:t> </w:t>
      </w:r>
      <w:r>
        <w:rPr>
          <w:color w:val="000101"/>
          <w:sz w:val="22"/>
        </w:rPr>
        <w:t>license</w:t>
      </w:r>
      <w:r>
        <w:rPr>
          <w:color w:val="000101"/>
          <w:spacing w:val="-1"/>
          <w:sz w:val="22"/>
        </w:rPr>
        <w:t> </w:t>
      </w:r>
      <w:r>
        <w:rPr>
          <w:color w:val="000101"/>
          <w:sz w:val="22"/>
        </w:rPr>
        <w:t>keys</w:t>
      </w:r>
      <w:r>
        <w:rPr>
          <w:color w:val="000101"/>
          <w:spacing w:val="-7"/>
          <w:sz w:val="22"/>
        </w:rPr>
        <w:t> </w:t>
      </w:r>
      <w:r>
        <w:rPr>
          <w:color w:val="000101"/>
          <w:sz w:val="22"/>
        </w:rPr>
        <w:t>have been</w:t>
      </w:r>
      <w:r>
        <w:rPr>
          <w:color w:val="000101"/>
          <w:spacing w:val="-5"/>
          <w:sz w:val="22"/>
        </w:rPr>
        <w:t> </w:t>
      </w:r>
      <w:r>
        <w:rPr>
          <w:color w:val="000101"/>
          <w:sz w:val="22"/>
        </w:rPr>
        <w:t>organized into</w:t>
      </w:r>
      <w:r>
        <w:rPr>
          <w:color w:val="000101"/>
          <w:spacing w:val="-1"/>
          <w:sz w:val="22"/>
        </w:rPr>
        <w:t> </w:t>
      </w:r>
      <w:r>
        <w:rPr>
          <w:color w:val="000101"/>
          <w:sz w:val="22"/>
        </w:rPr>
        <w:t>four</w:t>
      </w:r>
      <w:r>
        <w:rPr>
          <w:color w:val="000101"/>
          <w:spacing w:val="-3"/>
          <w:sz w:val="22"/>
        </w:rPr>
        <w:t> </w:t>
      </w:r>
      <w:r>
        <w:rPr>
          <w:color w:val="000101"/>
          <w:sz w:val="22"/>
        </w:rPr>
        <w:t>categories,</w:t>
      </w:r>
      <w:r>
        <w:rPr>
          <w:color w:val="000101"/>
          <w:spacing w:val="-4"/>
          <w:sz w:val="22"/>
        </w:rPr>
        <w:t> </w:t>
      </w:r>
      <w:r>
        <w:rPr>
          <w:color w:val="000101"/>
          <w:sz w:val="22"/>
        </w:rPr>
        <w:t>with</w:t>
      </w:r>
      <w:r>
        <w:rPr>
          <w:color w:val="000101"/>
          <w:spacing w:val="-3"/>
          <w:sz w:val="22"/>
        </w:rPr>
        <w:t> </w:t>
      </w:r>
      <w:r>
        <w:rPr>
          <w:color w:val="000101"/>
          <w:sz w:val="22"/>
        </w:rPr>
        <w:t>corresponding</w:t>
      </w:r>
      <w:r>
        <w:rPr>
          <w:color w:val="000101"/>
          <w:spacing w:val="-3"/>
          <w:sz w:val="22"/>
        </w:rPr>
        <w:t> </w:t>
      </w:r>
      <w:r>
        <w:rPr>
          <w:color w:val="000101"/>
          <w:sz w:val="22"/>
        </w:rPr>
        <w:t>radio</w:t>
      </w:r>
      <w:r>
        <w:rPr>
          <w:color w:val="000101"/>
          <w:spacing w:val="-3"/>
          <w:sz w:val="22"/>
        </w:rPr>
        <w:t> </w:t>
      </w:r>
      <w:r>
        <w:rPr>
          <w:color w:val="000101"/>
          <w:sz w:val="22"/>
        </w:rPr>
        <w:t>buttons:</w:t>
      </w:r>
      <w:r>
        <w:rPr>
          <w:color w:val="000101"/>
          <w:spacing w:val="-3"/>
          <w:sz w:val="22"/>
        </w:rPr>
        <w:t> </w:t>
      </w:r>
      <w:r>
        <w:rPr>
          <w:b/>
          <w:color w:val="000101"/>
          <w:sz w:val="22"/>
        </w:rPr>
        <w:t>Basic</w:t>
      </w:r>
      <w:r>
        <w:rPr>
          <w:b/>
          <w:color w:val="000101"/>
          <w:spacing w:val="-1"/>
          <w:sz w:val="22"/>
        </w:rPr>
        <w:t> </w:t>
      </w:r>
      <w:r>
        <w:rPr>
          <w:b/>
          <w:color w:val="000101"/>
          <w:sz w:val="22"/>
        </w:rPr>
        <w:t>Licenses</w:t>
      </w:r>
      <w:r>
        <w:rPr>
          <w:color w:val="000101"/>
          <w:sz w:val="22"/>
        </w:rPr>
        <w:t>,</w:t>
      </w:r>
      <w:r>
        <w:rPr>
          <w:color w:val="000101"/>
          <w:spacing w:val="-4"/>
          <w:sz w:val="22"/>
        </w:rPr>
        <w:t> </w:t>
      </w:r>
      <w:r>
        <w:rPr>
          <w:b/>
          <w:color w:val="000101"/>
          <w:sz w:val="22"/>
        </w:rPr>
        <w:t>CAP</w:t>
      </w:r>
      <w:r>
        <w:rPr>
          <w:b/>
          <w:color w:val="000101"/>
          <w:spacing w:val="-3"/>
          <w:sz w:val="22"/>
        </w:rPr>
        <w:t> </w:t>
      </w:r>
      <w:r>
        <w:rPr>
          <w:b/>
          <w:color w:val="000101"/>
          <w:sz w:val="22"/>
        </w:rPr>
        <w:t>Decode</w:t>
      </w:r>
      <w:r>
        <w:rPr>
          <w:b/>
          <w:color w:val="000101"/>
          <w:spacing w:val="-3"/>
          <w:sz w:val="22"/>
        </w:rPr>
        <w:t> </w:t>
      </w:r>
      <w:r>
        <w:rPr>
          <w:b/>
          <w:color w:val="000101"/>
          <w:sz w:val="22"/>
        </w:rPr>
        <w:t>Licenses</w:t>
      </w:r>
      <w:r>
        <w:rPr>
          <w:color w:val="000101"/>
          <w:sz w:val="22"/>
        </w:rPr>
        <w:t>,</w:t>
      </w:r>
      <w:r>
        <w:rPr>
          <w:color w:val="000101"/>
          <w:spacing w:val="-4"/>
          <w:sz w:val="22"/>
        </w:rPr>
        <w:t> </w:t>
      </w:r>
      <w:r>
        <w:rPr>
          <w:b/>
          <w:color w:val="000101"/>
          <w:sz w:val="22"/>
        </w:rPr>
        <w:t>Net</w:t>
      </w:r>
      <w:r>
        <w:rPr>
          <w:b/>
          <w:color w:val="000101"/>
          <w:spacing w:val="-3"/>
          <w:sz w:val="22"/>
        </w:rPr>
        <w:t> </w:t>
      </w:r>
      <w:r>
        <w:rPr>
          <w:b/>
          <w:color w:val="000101"/>
          <w:sz w:val="22"/>
        </w:rPr>
        <w:t>Alert Licenses</w:t>
      </w:r>
      <w:r>
        <w:rPr>
          <w:color w:val="000101"/>
          <w:sz w:val="22"/>
        </w:rPr>
        <w:t>, and </w:t>
      </w:r>
      <w:r>
        <w:rPr>
          <w:b/>
          <w:color w:val="000101"/>
          <w:sz w:val="22"/>
        </w:rPr>
        <w:t>Language Licenses</w:t>
      </w:r>
      <w:r>
        <w:rPr>
          <w:color w:val="000101"/>
          <w:sz w:val="22"/>
        </w:rPr>
        <w:t>. Descriptions of each license key contained in each category are provided in the tables below.</w:t>
      </w:r>
    </w:p>
    <w:p>
      <w:pPr>
        <w:pStyle w:val="BodyText"/>
        <w:spacing w:before="121"/>
        <w:ind w:left="120"/>
      </w:pPr>
      <w:r>
        <w:rPr>
          <w:color w:val="000101"/>
        </w:rPr>
        <w:t>License</w:t>
      </w:r>
      <w:r>
        <w:rPr>
          <w:color w:val="000101"/>
          <w:spacing w:val="-5"/>
        </w:rPr>
        <w:t> </w:t>
      </w:r>
      <w:r>
        <w:rPr>
          <w:color w:val="000101"/>
        </w:rPr>
        <w:t>keys</w:t>
      </w:r>
      <w:r>
        <w:rPr>
          <w:color w:val="000101"/>
          <w:spacing w:val="-3"/>
        </w:rPr>
        <w:t> </w:t>
      </w:r>
      <w:r>
        <w:rPr>
          <w:color w:val="000101"/>
        </w:rPr>
        <w:t>have</w:t>
      </w:r>
      <w:r>
        <w:rPr>
          <w:color w:val="000101"/>
          <w:spacing w:val="-5"/>
        </w:rPr>
        <w:t> </w:t>
      </w:r>
      <w:r>
        <w:rPr>
          <w:color w:val="000101"/>
        </w:rPr>
        <w:t>three</w:t>
      </w:r>
      <w:r>
        <w:rPr>
          <w:color w:val="000101"/>
          <w:spacing w:val="-5"/>
        </w:rPr>
        <w:t> </w:t>
      </w:r>
      <w:r>
        <w:rPr>
          <w:color w:val="000101"/>
        </w:rPr>
        <w:t>different</w:t>
      </w:r>
      <w:r>
        <w:rPr>
          <w:color w:val="000101"/>
          <w:spacing w:val="-2"/>
        </w:rPr>
        <w:t> labels:</w:t>
      </w:r>
    </w:p>
    <w:p>
      <w:pPr>
        <w:pStyle w:val="ListParagraph"/>
        <w:numPr>
          <w:ilvl w:val="0"/>
          <w:numId w:val="8"/>
        </w:numPr>
        <w:tabs>
          <w:tab w:pos="1358" w:val="left" w:leader="none"/>
          <w:tab w:pos="1359" w:val="left" w:leader="none"/>
        </w:tabs>
        <w:spacing w:line="240" w:lineRule="auto" w:before="89" w:after="0"/>
        <w:ind w:left="1358" w:right="0" w:hanging="318"/>
        <w:jc w:val="left"/>
        <w:rPr>
          <w:sz w:val="22"/>
        </w:rPr>
      </w:pPr>
      <w:r>
        <w:rPr>
          <w:b/>
          <w:color w:val="211F1F"/>
          <w:sz w:val="22"/>
        </w:rPr>
        <w:t>Blue</w:t>
      </w:r>
      <w:r>
        <w:rPr>
          <w:b/>
          <w:color w:val="211F1F"/>
          <w:spacing w:val="-7"/>
          <w:sz w:val="22"/>
        </w:rPr>
        <w:t> </w:t>
      </w:r>
      <w:r>
        <w:rPr>
          <w:b/>
          <w:color w:val="211F1F"/>
          <w:sz w:val="22"/>
        </w:rPr>
        <w:t>license</w:t>
      </w:r>
      <w:r>
        <w:rPr>
          <w:b/>
          <w:color w:val="211F1F"/>
          <w:spacing w:val="-2"/>
          <w:sz w:val="22"/>
        </w:rPr>
        <w:t> </w:t>
      </w:r>
      <w:r>
        <w:rPr>
          <w:b/>
          <w:color w:val="211F1F"/>
          <w:sz w:val="22"/>
        </w:rPr>
        <w:t>box:</w:t>
      </w:r>
      <w:r>
        <w:rPr>
          <w:b/>
          <w:color w:val="211F1F"/>
          <w:spacing w:val="-2"/>
          <w:sz w:val="22"/>
        </w:rPr>
        <w:t> </w:t>
      </w:r>
      <w:r>
        <w:rPr>
          <w:color w:val="211F1F"/>
          <w:sz w:val="22"/>
        </w:rPr>
        <w:t>When</w:t>
      </w:r>
      <w:r>
        <w:rPr>
          <w:color w:val="211F1F"/>
          <w:spacing w:val="-3"/>
          <w:sz w:val="22"/>
        </w:rPr>
        <w:t> </w:t>
      </w:r>
      <w:r>
        <w:rPr>
          <w:color w:val="211F1F"/>
          <w:sz w:val="22"/>
        </w:rPr>
        <w:t>a</w:t>
      </w:r>
      <w:r>
        <w:rPr>
          <w:color w:val="211F1F"/>
          <w:spacing w:val="-1"/>
          <w:sz w:val="22"/>
        </w:rPr>
        <w:t> </w:t>
      </w:r>
      <w:r>
        <w:rPr>
          <w:color w:val="211F1F"/>
          <w:sz w:val="22"/>
        </w:rPr>
        <w:t>feature</w:t>
      </w:r>
      <w:r>
        <w:rPr>
          <w:color w:val="211F1F"/>
          <w:spacing w:val="-1"/>
          <w:sz w:val="22"/>
        </w:rPr>
        <w:t> </w:t>
      </w:r>
      <w:r>
        <w:rPr>
          <w:color w:val="211F1F"/>
          <w:sz w:val="22"/>
        </w:rPr>
        <w:t>is</w:t>
      </w:r>
      <w:r>
        <w:rPr>
          <w:color w:val="211F1F"/>
          <w:spacing w:val="-4"/>
          <w:sz w:val="22"/>
        </w:rPr>
        <w:t> </w:t>
      </w:r>
      <w:r>
        <w:rPr>
          <w:color w:val="211F1F"/>
          <w:sz w:val="22"/>
        </w:rPr>
        <w:t>correctly</w:t>
      </w:r>
      <w:r>
        <w:rPr>
          <w:color w:val="211F1F"/>
          <w:spacing w:val="-2"/>
          <w:sz w:val="22"/>
        </w:rPr>
        <w:t> </w:t>
      </w:r>
      <w:r>
        <w:rPr>
          <w:color w:val="211F1F"/>
          <w:sz w:val="22"/>
        </w:rPr>
        <w:t>licensed</w:t>
      </w:r>
      <w:r>
        <w:rPr>
          <w:color w:val="211F1F"/>
          <w:spacing w:val="-4"/>
          <w:sz w:val="22"/>
        </w:rPr>
        <w:t> </w:t>
      </w:r>
      <w:r>
        <w:rPr>
          <w:color w:val="211F1F"/>
          <w:sz w:val="22"/>
        </w:rPr>
        <w:t>with</w:t>
      </w:r>
      <w:r>
        <w:rPr>
          <w:color w:val="211F1F"/>
          <w:spacing w:val="-1"/>
          <w:sz w:val="22"/>
        </w:rPr>
        <w:t> </w:t>
      </w:r>
      <w:r>
        <w:rPr>
          <w:color w:val="211F1F"/>
          <w:sz w:val="22"/>
        </w:rPr>
        <w:t>a</w:t>
      </w:r>
      <w:r>
        <w:rPr>
          <w:color w:val="211F1F"/>
          <w:spacing w:val="-3"/>
          <w:sz w:val="22"/>
        </w:rPr>
        <w:t> </w:t>
      </w:r>
      <w:r>
        <w:rPr>
          <w:color w:val="211F1F"/>
          <w:sz w:val="22"/>
        </w:rPr>
        <w:t>valid</w:t>
      </w:r>
      <w:r>
        <w:rPr>
          <w:color w:val="211F1F"/>
          <w:spacing w:val="-3"/>
          <w:sz w:val="22"/>
        </w:rPr>
        <w:t> </w:t>
      </w:r>
      <w:r>
        <w:rPr>
          <w:color w:val="211F1F"/>
          <w:sz w:val="22"/>
        </w:rPr>
        <w:t>key in</w:t>
      </w:r>
      <w:r>
        <w:rPr>
          <w:color w:val="211F1F"/>
          <w:spacing w:val="-4"/>
          <w:sz w:val="22"/>
        </w:rPr>
        <w:t> </w:t>
      </w:r>
      <w:r>
        <w:rPr>
          <w:color w:val="211F1F"/>
          <w:sz w:val="22"/>
        </w:rPr>
        <w:t>the</w:t>
      </w:r>
      <w:r>
        <w:rPr>
          <w:color w:val="211F1F"/>
          <w:spacing w:val="-1"/>
          <w:sz w:val="22"/>
        </w:rPr>
        <w:t> </w:t>
      </w:r>
      <w:r>
        <w:rPr>
          <w:color w:val="211F1F"/>
          <w:spacing w:val="-2"/>
          <w:sz w:val="22"/>
        </w:rPr>
        <w:t>associated</w:t>
      </w:r>
    </w:p>
    <w:p>
      <w:pPr>
        <w:pStyle w:val="BodyText"/>
        <w:spacing w:line="268" w:lineRule="auto" w:before="32"/>
        <w:ind w:left="1358" w:right="602"/>
      </w:pPr>
      <w:r>
        <w:rPr>
          <w:color w:val="211F1F"/>
        </w:rPr>
        <w:t>key’s</w:t>
      </w:r>
      <w:r>
        <w:rPr>
          <w:color w:val="211F1F"/>
          <w:spacing w:val="-4"/>
        </w:rPr>
        <w:t> </w:t>
      </w:r>
      <w:r>
        <w:rPr>
          <w:color w:val="211F1F"/>
        </w:rPr>
        <w:t>text</w:t>
      </w:r>
      <w:r>
        <w:rPr>
          <w:color w:val="211F1F"/>
          <w:spacing w:val="-1"/>
        </w:rPr>
        <w:t> </w:t>
      </w:r>
      <w:r>
        <w:rPr>
          <w:color w:val="211F1F"/>
        </w:rPr>
        <w:t>field</w:t>
      </w:r>
      <w:r>
        <w:rPr>
          <w:color w:val="211F1F"/>
          <w:spacing w:val="-2"/>
        </w:rPr>
        <w:t> </w:t>
      </w:r>
      <w:r>
        <w:rPr>
          <w:color w:val="211F1F"/>
        </w:rPr>
        <w:t>on</w:t>
      </w:r>
      <w:r>
        <w:rPr>
          <w:color w:val="211F1F"/>
          <w:spacing w:val="-5"/>
        </w:rPr>
        <w:t> </w:t>
      </w:r>
      <w:r>
        <w:rPr>
          <w:color w:val="211F1F"/>
        </w:rPr>
        <w:t>the</w:t>
      </w:r>
      <w:r>
        <w:rPr>
          <w:color w:val="211F1F"/>
          <w:spacing w:val="-2"/>
        </w:rPr>
        <w:t> </w:t>
      </w:r>
      <w:r>
        <w:rPr>
          <w:color w:val="211F1F"/>
        </w:rPr>
        <w:t>right,</w:t>
      </w:r>
      <w:r>
        <w:rPr>
          <w:color w:val="211F1F"/>
          <w:spacing w:val="-4"/>
        </w:rPr>
        <w:t> </w:t>
      </w:r>
      <w:r>
        <w:rPr>
          <w:color w:val="211F1F"/>
        </w:rPr>
        <w:t>the</w:t>
      </w:r>
      <w:r>
        <w:rPr>
          <w:color w:val="211F1F"/>
          <w:spacing w:val="-2"/>
        </w:rPr>
        <w:t> </w:t>
      </w:r>
      <w:r>
        <w:rPr>
          <w:color w:val="211F1F"/>
        </w:rPr>
        <w:t>license</w:t>
      </w:r>
      <w:r>
        <w:rPr>
          <w:color w:val="211F1F"/>
          <w:spacing w:val="-4"/>
        </w:rPr>
        <w:t> </w:t>
      </w:r>
      <w:r>
        <w:rPr>
          <w:color w:val="211F1F"/>
        </w:rPr>
        <w:t>key</w:t>
      </w:r>
      <w:r>
        <w:rPr>
          <w:color w:val="211F1F"/>
          <w:spacing w:val="-3"/>
        </w:rPr>
        <w:t> </w:t>
      </w:r>
      <w:r>
        <w:rPr>
          <w:color w:val="211F1F"/>
        </w:rPr>
        <w:t>display</w:t>
      </w:r>
      <w:r>
        <w:rPr>
          <w:color w:val="211F1F"/>
          <w:spacing w:val="-2"/>
        </w:rPr>
        <w:t> </w:t>
      </w:r>
      <w:r>
        <w:rPr>
          <w:color w:val="211F1F"/>
        </w:rPr>
        <w:t>is</w:t>
      </w:r>
      <w:r>
        <w:rPr>
          <w:color w:val="211F1F"/>
          <w:spacing w:val="-4"/>
        </w:rPr>
        <w:t> </w:t>
      </w:r>
      <w:r>
        <w:rPr>
          <w:color w:val="211F1F"/>
        </w:rPr>
        <w:t>blue.</w:t>
      </w:r>
      <w:r>
        <w:rPr>
          <w:color w:val="211F1F"/>
          <w:spacing w:val="-2"/>
        </w:rPr>
        <w:t> </w:t>
      </w:r>
      <w:r>
        <w:rPr>
          <w:color w:val="211F1F"/>
        </w:rPr>
        <w:t>The</w:t>
      </w:r>
      <w:r>
        <w:rPr>
          <w:color w:val="211F1F"/>
          <w:spacing w:val="-4"/>
        </w:rPr>
        <w:t> </w:t>
      </w:r>
      <w:r>
        <w:rPr>
          <w:color w:val="211F1F"/>
        </w:rPr>
        <w:t>word</w:t>
      </w:r>
      <w:r>
        <w:rPr>
          <w:color w:val="211F1F"/>
          <w:spacing w:val="-3"/>
        </w:rPr>
        <w:t> </w:t>
      </w:r>
      <w:r>
        <w:rPr>
          <w:color w:val="211F1F"/>
        </w:rPr>
        <w:t>VALID</w:t>
      </w:r>
      <w:r>
        <w:rPr>
          <w:color w:val="211F1F"/>
          <w:spacing w:val="-4"/>
        </w:rPr>
        <w:t> </w:t>
      </w:r>
      <w:r>
        <w:rPr>
          <w:color w:val="211F1F"/>
        </w:rPr>
        <w:t>is</w:t>
      </w:r>
      <w:r>
        <w:rPr>
          <w:color w:val="211F1F"/>
          <w:spacing w:val="-2"/>
        </w:rPr>
        <w:t> </w:t>
      </w:r>
      <w:r>
        <w:rPr>
          <w:color w:val="211F1F"/>
        </w:rPr>
        <w:t>shown</w:t>
      </w:r>
      <w:r>
        <w:rPr>
          <w:color w:val="211F1F"/>
          <w:spacing w:val="-2"/>
        </w:rPr>
        <w:t> </w:t>
      </w:r>
      <w:r>
        <w:rPr>
          <w:color w:val="211F1F"/>
        </w:rPr>
        <w:t>to</w:t>
      </w:r>
      <w:r>
        <w:rPr>
          <w:color w:val="211F1F"/>
          <w:spacing w:val="-1"/>
        </w:rPr>
        <w:t> </w:t>
      </w:r>
      <w:r>
        <w:rPr>
          <w:color w:val="211F1F"/>
        </w:rPr>
        <w:t>the right of the text field.</w:t>
      </w:r>
    </w:p>
    <w:p>
      <w:pPr>
        <w:pStyle w:val="ListParagraph"/>
        <w:numPr>
          <w:ilvl w:val="0"/>
          <w:numId w:val="8"/>
        </w:numPr>
        <w:tabs>
          <w:tab w:pos="1358" w:val="left" w:leader="none"/>
          <w:tab w:pos="1359" w:val="left" w:leader="none"/>
        </w:tabs>
        <w:spacing w:line="268" w:lineRule="auto" w:before="0" w:after="0"/>
        <w:ind w:left="1358" w:right="798" w:hanging="317"/>
        <w:jc w:val="left"/>
        <w:rPr>
          <w:sz w:val="22"/>
        </w:rPr>
      </w:pPr>
      <w:r>
        <w:rPr>
          <w:b/>
          <w:color w:val="211F1F"/>
          <w:sz w:val="22"/>
        </w:rPr>
        <w:t>Gray</w:t>
      </w:r>
      <w:r>
        <w:rPr>
          <w:b/>
          <w:color w:val="211F1F"/>
          <w:spacing w:val="-3"/>
          <w:sz w:val="22"/>
        </w:rPr>
        <w:t> </w:t>
      </w:r>
      <w:r>
        <w:rPr>
          <w:b/>
          <w:color w:val="211F1F"/>
          <w:sz w:val="22"/>
        </w:rPr>
        <w:t>license</w:t>
      </w:r>
      <w:r>
        <w:rPr>
          <w:b/>
          <w:color w:val="211F1F"/>
          <w:spacing w:val="-2"/>
          <w:sz w:val="22"/>
        </w:rPr>
        <w:t> </w:t>
      </w:r>
      <w:r>
        <w:rPr>
          <w:b/>
          <w:color w:val="211F1F"/>
          <w:sz w:val="22"/>
        </w:rPr>
        <w:t>box:</w:t>
      </w:r>
      <w:r>
        <w:rPr>
          <w:b/>
          <w:color w:val="211F1F"/>
          <w:spacing w:val="-3"/>
          <w:sz w:val="22"/>
        </w:rPr>
        <w:t> </w:t>
      </w:r>
      <w:r>
        <w:rPr>
          <w:color w:val="211F1F"/>
          <w:sz w:val="22"/>
        </w:rPr>
        <w:t>When</w:t>
      </w:r>
      <w:r>
        <w:rPr>
          <w:color w:val="211F1F"/>
          <w:spacing w:val="-5"/>
          <w:sz w:val="22"/>
        </w:rPr>
        <w:t> </w:t>
      </w:r>
      <w:r>
        <w:rPr>
          <w:color w:val="211F1F"/>
          <w:sz w:val="22"/>
        </w:rPr>
        <w:t>the</w:t>
      </w:r>
      <w:r>
        <w:rPr>
          <w:color w:val="211F1F"/>
          <w:spacing w:val="-1"/>
          <w:sz w:val="22"/>
        </w:rPr>
        <w:t> </w:t>
      </w:r>
      <w:r>
        <w:rPr>
          <w:color w:val="211F1F"/>
          <w:sz w:val="22"/>
        </w:rPr>
        <w:t>key’s</w:t>
      </w:r>
      <w:r>
        <w:rPr>
          <w:color w:val="211F1F"/>
          <w:spacing w:val="-4"/>
          <w:sz w:val="22"/>
        </w:rPr>
        <w:t> </w:t>
      </w:r>
      <w:r>
        <w:rPr>
          <w:color w:val="211F1F"/>
          <w:sz w:val="22"/>
        </w:rPr>
        <w:t>text</w:t>
      </w:r>
      <w:r>
        <w:rPr>
          <w:color w:val="211F1F"/>
          <w:spacing w:val="-1"/>
          <w:sz w:val="22"/>
        </w:rPr>
        <w:t> </w:t>
      </w:r>
      <w:r>
        <w:rPr>
          <w:color w:val="211F1F"/>
          <w:sz w:val="22"/>
        </w:rPr>
        <w:t>field</w:t>
      </w:r>
      <w:r>
        <w:rPr>
          <w:color w:val="211F1F"/>
          <w:spacing w:val="-2"/>
          <w:sz w:val="22"/>
        </w:rPr>
        <w:t> </w:t>
      </w:r>
      <w:r>
        <w:rPr>
          <w:color w:val="211F1F"/>
          <w:sz w:val="22"/>
        </w:rPr>
        <w:t>is</w:t>
      </w:r>
      <w:r>
        <w:rPr>
          <w:color w:val="211F1F"/>
          <w:spacing w:val="-2"/>
          <w:sz w:val="22"/>
        </w:rPr>
        <w:t> </w:t>
      </w:r>
      <w:r>
        <w:rPr>
          <w:color w:val="211F1F"/>
          <w:sz w:val="22"/>
        </w:rPr>
        <w:t>incorrect</w:t>
      </w:r>
      <w:r>
        <w:rPr>
          <w:color w:val="211F1F"/>
          <w:spacing w:val="-2"/>
          <w:sz w:val="22"/>
        </w:rPr>
        <w:t> </w:t>
      </w:r>
      <w:r>
        <w:rPr>
          <w:color w:val="211F1F"/>
          <w:sz w:val="22"/>
        </w:rPr>
        <w:t>or</w:t>
      </w:r>
      <w:r>
        <w:rPr>
          <w:color w:val="211F1F"/>
          <w:spacing w:val="-4"/>
          <w:sz w:val="22"/>
        </w:rPr>
        <w:t> </w:t>
      </w:r>
      <w:r>
        <w:rPr>
          <w:color w:val="211F1F"/>
          <w:sz w:val="22"/>
        </w:rPr>
        <w:t>blank,</w:t>
      </w:r>
      <w:r>
        <w:rPr>
          <w:color w:val="211F1F"/>
          <w:spacing w:val="-2"/>
          <w:sz w:val="22"/>
        </w:rPr>
        <w:t> </w:t>
      </w:r>
      <w:r>
        <w:rPr>
          <w:color w:val="211F1F"/>
          <w:sz w:val="22"/>
        </w:rPr>
        <w:t>the</w:t>
      </w:r>
      <w:r>
        <w:rPr>
          <w:color w:val="211F1F"/>
          <w:spacing w:val="-1"/>
          <w:sz w:val="22"/>
        </w:rPr>
        <w:t> </w:t>
      </w:r>
      <w:r>
        <w:rPr>
          <w:color w:val="211F1F"/>
          <w:sz w:val="22"/>
        </w:rPr>
        <w:t>feature’s</w:t>
      </w:r>
      <w:r>
        <w:rPr>
          <w:color w:val="211F1F"/>
          <w:spacing w:val="-1"/>
          <w:sz w:val="22"/>
        </w:rPr>
        <w:t> </w:t>
      </w:r>
      <w:r>
        <w:rPr>
          <w:color w:val="211F1F"/>
          <w:sz w:val="22"/>
        </w:rPr>
        <w:t>box</w:t>
      </w:r>
      <w:r>
        <w:rPr>
          <w:color w:val="211F1F"/>
          <w:spacing w:val="-2"/>
          <w:sz w:val="22"/>
        </w:rPr>
        <w:t> </w:t>
      </w:r>
      <w:r>
        <w:rPr>
          <w:color w:val="211F1F"/>
          <w:sz w:val="22"/>
        </w:rPr>
        <w:t>will</w:t>
      </w:r>
      <w:r>
        <w:rPr>
          <w:color w:val="211F1F"/>
          <w:spacing w:val="-2"/>
          <w:sz w:val="22"/>
        </w:rPr>
        <w:t> </w:t>
      </w:r>
      <w:r>
        <w:rPr>
          <w:color w:val="211F1F"/>
          <w:sz w:val="22"/>
        </w:rPr>
        <w:t>be gray. The words NOT VALID are shown to the right of the text field.</w:t>
      </w:r>
    </w:p>
    <w:p>
      <w:pPr>
        <w:pStyle w:val="ListParagraph"/>
        <w:numPr>
          <w:ilvl w:val="0"/>
          <w:numId w:val="8"/>
        </w:numPr>
        <w:tabs>
          <w:tab w:pos="1358" w:val="left" w:leader="none"/>
          <w:tab w:pos="1359" w:val="left" w:leader="none"/>
        </w:tabs>
        <w:spacing w:line="268" w:lineRule="auto" w:before="0" w:after="0"/>
        <w:ind w:left="1358" w:right="1058" w:hanging="317"/>
        <w:jc w:val="left"/>
        <w:rPr>
          <w:sz w:val="22"/>
        </w:rPr>
      </w:pPr>
      <w:r>
        <w:rPr>
          <w:b/>
          <w:color w:val="211F1F"/>
          <w:sz w:val="22"/>
        </w:rPr>
        <w:t>Yellow license box: </w:t>
      </w:r>
      <w:r>
        <w:rPr>
          <w:color w:val="211F1F"/>
          <w:sz w:val="22"/>
        </w:rPr>
        <w:t>For options that also require specific hardware, the key display is yellow</w:t>
      </w:r>
      <w:r>
        <w:rPr>
          <w:color w:val="211F1F"/>
          <w:spacing w:val="-4"/>
          <w:sz w:val="22"/>
        </w:rPr>
        <w:t> </w:t>
      </w:r>
      <w:r>
        <w:rPr>
          <w:color w:val="211F1F"/>
          <w:sz w:val="22"/>
        </w:rPr>
        <w:t>when</w:t>
      </w:r>
      <w:r>
        <w:rPr>
          <w:color w:val="211F1F"/>
          <w:spacing w:val="-2"/>
          <w:sz w:val="22"/>
        </w:rPr>
        <w:t> </w:t>
      </w:r>
      <w:r>
        <w:rPr>
          <w:color w:val="211F1F"/>
          <w:sz w:val="22"/>
        </w:rPr>
        <w:t>the</w:t>
      </w:r>
      <w:r>
        <w:rPr>
          <w:color w:val="211F1F"/>
          <w:spacing w:val="-1"/>
          <w:sz w:val="22"/>
        </w:rPr>
        <w:t> </w:t>
      </w:r>
      <w:r>
        <w:rPr>
          <w:color w:val="211F1F"/>
          <w:sz w:val="22"/>
        </w:rPr>
        <w:t>license</w:t>
      </w:r>
      <w:r>
        <w:rPr>
          <w:color w:val="211F1F"/>
          <w:spacing w:val="-1"/>
          <w:sz w:val="22"/>
        </w:rPr>
        <w:t> </w:t>
      </w:r>
      <w:r>
        <w:rPr>
          <w:color w:val="211F1F"/>
          <w:sz w:val="22"/>
        </w:rPr>
        <w:t>key</w:t>
      </w:r>
      <w:r>
        <w:rPr>
          <w:color w:val="211F1F"/>
          <w:spacing w:val="-2"/>
          <w:sz w:val="22"/>
        </w:rPr>
        <w:t> </w:t>
      </w:r>
      <w:r>
        <w:rPr>
          <w:color w:val="211F1F"/>
          <w:sz w:val="22"/>
        </w:rPr>
        <w:t>entry</w:t>
      </w:r>
      <w:r>
        <w:rPr>
          <w:color w:val="211F1F"/>
          <w:spacing w:val="-2"/>
          <w:sz w:val="22"/>
        </w:rPr>
        <w:t> </w:t>
      </w:r>
      <w:r>
        <w:rPr>
          <w:color w:val="211F1F"/>
          <w:sz w:val="22"/>
        </w:rPr>
        <w:t>is</w:t>
      </w:r>
      <w:r>
        <w:rPr>
          <w:color w:val="211F1F"/>
          <w:spacing w:val="-4"/>
          <w:sz w:val="22"/>
        </w:rPr>
        <w:t> </w:t>
      </w:r>
      <w:r>
        <w:rPr>
          <w:color w:val="211F1F"/>
          <w:sz w:val="22"/>
        </w:rPr>
        <w:t>valid,</w:t>
      </w:r>
      <w:r>
        <w:rPr>
          <w:color w:val="211F1F"/>
          <w:spacing w:val="-2"/>
          <w:sz w:val="22"/>
        </w:rPr>
        <w:t> </w:t>
      </w:r>
      <w:r>
        <w:rPr>
          <w:color w:val="211F1F"/>
          <w:sz w:val="22"/>
        </w:rPr>
        <w:t>but</w:t>
      </w:r>
      <w:r>
        <w:rPr>
          <w:color w:val="211F1F"/>
          <w:spacing w:val="-4"/>
          <w:sz w:val="22"/>
        </w:rPr>
        <w:t> </w:t>
      </w:r>
      <w:r>
        <w:rPr>
          <w:color w:val="211F1F"/>
          <w:sz w:val="22"/>
        </w:rPr>
        <w:t>the</w:t>
      </w:r>
      <w:r>
        <w:rPr>
          <w:color w:val="211F1F"/>
          <w:spacing w:val="-1"/>
          <w:sz w:val="22"/>
        </w:rPr>
        <w:t> </w:t>
      </w:r>
      <w:r>
        <w:rPr>
          <w:color w:val="211F1F"/>
          <w:sz w:val="22"/>
        </w:rPr>
        <w:t>hardware</w:t>
      </w:r>
      <w:r>
        <w:rPr>
          <w:color w:val="211F1F"/>
          <w:spacing w:val="-1"/>
          <w:sz w:val="22"/>
        </w:rPr>
        <w:t> </w:t>
      </w:r>
      <w:r>
        <w:rPr>
          <w:color w:val="211F1F"/>
          <w:sz w:val="22"/>
        </w:rPr>
        <w:t>is</w:t>
      </w:r>
      <w:r>
        <w:rPr>
          <w:color w:val="211F1F"/>
          <w:spacing w:val="-2"/>
          <w:sz w:val="22"/>
        </w:rPr>
        <w:t> </w:t>
      </w:r>
      <w:r>
        <w:rPr>
          <w:color w:val="211F1F"/>
          <w:sz w:val="22"/>
        </w:rPr>
        <w:t>not</w:t>
      </w:r>
      <w:r>
        <w:rPr>
          <w:color w:val="211F1F"/>
          <w:spacing w:val="-4"/>
          <w:sz w:val="22"/>
        </w:rPr>
        <w:t> </w:t>
      </w:r>
      <w:r>
        <w:rPr>
          <w:color w:val="211F1F"/>
          <w:sz w:val="22"/>
        </w:rPr>
        <w:t>installed.</w:t>
      </w:r>
      <w:r>
        <w:rPr>
          <w:color w:val="211F1F"/>
          <w:spacing w:val="-3"/>
          <w:sz w:val="22"/>
        </w:rPr>
        <w:t> </w:t>
      </w:r>
      <w:r>
        <w:rPr>
          <w:color w:val="211F1F"/>
          <w:sz w:val="22"/>
        </w:rPr>
        <w:t>The</w:t>
      </w:r>
      <w:r>
        <w:rPr>
          <w:color w:val="211F1F"/>
          <w:spacing w:val="-4"/>
          <w:sz w:val="22"/>
        </w:rPr>
        <w:t> </w:t>
      </w:r>
      <w:r>
        <w:rPr>
          <w:color w:val="211F1F"/>
          <w:sz w:val="22"/>
        </w:rPr>
        <w:t>word VALID to the right of the text field indicates the key is OK. A message states what hardware is not yet installed.</w:t>
      </w:r>
    </w:p>
    <w:p>
      <w:pPr>
        <w:pStyle w:val="BodyText"/>
        <w:spacing w:before="82"/>
        <w:ind w:left="120" w:right="1255"/>
        <w:jc w:val="both"/>
      </w:pPr>
      <w:r>
        <w:rPr>
          <w:color w:val="000101"/>
        </w:rPr>
        <w:t>Each license key is unique and specific to a particular</w:t>
      </w:r>
      <w:r>
        <w:rPr>
          <w:color w:val="000101"/>
          <w:spacing w:val="-1"/>
        </w:rPr>
        <w:t> </w:t>
      </w:r>
      <w:r>
        <w:rPr>
          <w:color w:val="000101"/>
        </w:rPr>
        <w:t>EAS device and consists</w:t>
      </w:r>
      <w:r>
        <w:rPr>
          <w:color w:val="000101"/>
          <w:spacing w:val="-1"/>
        </w:rPr>
        <w:t> </w:t>
      </w:r>
      <w:r>
        <w:rPr>
          <w:color w:val="000101"/>
        </w:rPr>
        <w:t>of</w:t>
      </w:r>
      <w:r>
        <w:rPr>
          <w:color w:val="000101"/>
          <w:spacing w:val="-3"/>
        </w:rPr>
        <w:t> </w:t>
      </w:r>
      <w:r>
        <w:rPr>
          <w:color w:val="000101"/>
        </w:rPr>
        <w:t>character strings including</w:t>
      </w:r>
      <w:r>
        <w:rPr>
          <w:color w:val="000101"/>
          <w:spacing w:val="-3"/>
        </w:rPr>
        <w:t> </w:t>
      </w:r>
      <w:r>
        <w:rPr>
          <w:color w:val="000101"/>
        </w:rPr>
        <w:t>letters,</w:t>
      </w:r>
      <w:r>
        <w:rPr>
          <w:color w:val="000101"/>
          <w:spacing w:val="-2"/>
        </w:rPr>
        <w:t> </w:t>
      </w:r>
      <w:r>
        <w:rPr>
          <w:color w:val="000101"/>
        </w:rPr>
        <w:t>numbers,</w:t>
      </w:r>
      <w:r>
        <w:rPr>
          <w:color w:val="000101"/>
          <w:spacing w:val="-6"/>
        </w:rPr>
        <w:t> </w:t>
      </w:r>
      <w:r>
        <w:rPr>
          <w:color w:val="000101"/>
        </w:rPr>
        <w:t>and</w:t>
      </w:r>
      <w:r>
        <w:rPr>
          <w:color w:val="000101"/>
          <w:spacing w:val="-2"/>
        </w:rPr>
        <w:t> </w:t>
      </w:r>
      <w:r>
        <w:rPr>
          <w:color w:val="000101"/>
        </w:rPr>
        <w:t>punctuation</w:t>
      </w:r>
      <w:r>
        <w:rPr>
          <w:color w:val="000101"/>
          <w:spacing w:val="-5"/>
        </w:rPr>
        <w:t> </w:t>
      </w:r>
      <w:r>
        <w:rPr>
          <w:color w:val="000101"/>
        </w:rPr>
        <w:t>marks.</w:t>
      </w:r>
      <w:r>
        <w:rPr>
          <w:color w:val="000101"/>
          <w:spacing w:val="-4"/>
        </w:rPr>
        <w:t> </w:t>
      </w:r>
      <w:r>
        <w:rPr>
          <w:color w:val="000101"/>
        </w:rPr>
        <w:t>Licenses</w:t>
      </w:r>
      <w:r>
        <w:rPr>
          <w:color w:val="000101"/>
          <w:spacing w:val="-1"/>
        </w:rPr>
        <w:t> </w:t>
      </w:r>
      <w:r>
        <w:rPr>
          <w:color w:val="000101"/>
        </w:rPr>
        <w:t>cannot</w:t>
      </w:r>
      <w:r>
        <w:rPr>
          <w:color w:val="000101"/>
          <w:spacing w:val="-2"/>
        </w:rPr>
        <w:t> </w:t>
      </w:r>
      <w:r>
        <w:rPr>
          <w:color w:val="000101"/>
        </w:rPr>
        <w:t>be</w:t>
      </w:r>
      <w:r>
        <w:rPr>
          <w:color w:val="000101"/>
          <w:spacing w:val="-1"/>
        </w:rPr>
        <w:t> </w:t>
      </w:r>
      <w:r>
        <w:rPr>
          <w:color w:val="000101"/>
        </w:rPr>
        <w:t>copied</w:t>
      </w:r>
      <w:r>
        <w:rPr>
          <w:color w:val="000101"/>
          <w:spacing w:val="-5"/>
        </w:rPr>
        <w:t> </w:t>
      </w:r>
      <w:r>
        <w:rPr>
          <w:color w:val="000101"/>
        </w:rPr>
        <w:t>or</w:t>
      </w:r>
      <w:r>
        <w:rPr>
          <w:color w:val="000101"/>
          <w:spacing w:val="-4"/>
        </w:rPr>
        <w:t> </w:t>
      </w:r>
      <w:r>
        <w:rPr>
          <w:color w:val="000101"/>
        </w:rPr>
        <w:t>shared</w:t>
      </w:r>
      <w:r>
        <w:rPr>
          <w:color w:val="000101"/>
          <w:spacing w:val="-2"/>
        </w:rPr>
        <w:t> </w:t>
      </w:r>
      <w:r>
        <w:rPr>
          <w:color w:val="000101"/>
        </w:rPr>
        <w:t>between devices. To purchase a license key for a feature, contact Digital Alert Systems.</w:t>
      </w:r>
    </w:p>
    <w:p>
      <w:pPr>
        <w:pStyle w:val="BodyText"/>
        <w:spacing w:before="122"/>
        <w:ind w:left="120" w:right="613"/>
      </w:pPr>
      <w:r>
        <w:rPr>
          <w:color w:val="000101"/>
        </w:rPr>
        <w:t>New license keys are typically sent via email and are easily copied and pasted into the corresponding text field. Once a license key has been entered, the EAS device’s software will need to be restarted to activate</w:t>
      </w:r>
      <w:r>
        <w:rPr>
          <w:color w:val="000101"/>
          <w:spacing w:val="-4"/>
        </w:rPr>
        <w:t> </w:t>
      </w:r>
      <w:r>
        <w:rPr>
          <w:color w:val="000101"/>
        </w:rPr>
        <w:t>the</w:t>
      </w:r>
      <w:r>
        <w:rPr>
          <w:color w:val="000101"/>
          <w:spacing w:val="-1"/>
        </w:rPr>
        <w:t> </w:t>
      </w:r>
      <w:r>
        <w:rPr>
          <w:color w:val="000101"/>
        </w:rPr>
        <w:t>key.</w:t>
      </w:r>
      <w:r>
        <w:rPr>
          <w:color w:val="000101"/>
          <w:spacing w:val="-5"/>
        </w:rPr>
        <w:t> </w:t>
      </w:r>
      <w:r>
        <w:rPr>
          <w:color w:val="000101"/>
        </w:rPr>
        <w:t>The</w:t>
      </w:r>
      <w:r>
        <w:rPr>
          <w:color w:val="000101"/>
          <w:spacing w:val="-2"/>
        </w:rPr>
        <w:t> </w:t>
      </w:r>
      <w:r>
        <w:rPr>
          <w:color w:val="000101"/>
        </w:rPr>
        <w:t>quickest</w:t>
      </w:r>
      <w:r>
        <w:rPr>
          <w:color w:val="000101"/>
          <w:spacing w:val="-2"/>
        </w:rPr>
        <w:t> </w:t>
      </w:r>
      <w:r>
        <w:rPr>
          <w:color w:val="000101"/>
        </w:rPr>
        <w:t>way</w:t>
      </w:r>
      <w:r>
        <w:rPr>
          <w:color w:val="000101"/>
          <w:spacing w:val="-1"/>
        </w:rPr>
        <w:t> </w:t>
      </w:r>
      <w:r>
        <w:rPr>
          <w:color w:val="000101"/>
        </w:rPr>
        <w:t>is</w:t>
      </w:r>
      <w:r>
        <w:rPr>
          <w:color w:val="000101"/>
          <w:spacing w:val="-2"/>
        </w:rPr>
        <w:t> </w:t>
      </w:r>
      <w:r>
        <w:rPr>
          <w:color w:val="000101"/>
        </w:rPr>
        <w:t>simply</w:t>
      </w:r>
      <w:r>
        <w:rPr>
          <w:color w:val="000101"/>
          <w:spacing w:val="-1"/>
        </w:rPr>
        <w:t> </w:t>
      </w:r>
      <w:r>
        <w:rPr>
          <w:color w:val="000101"/>
        </w:rPr>
        <w:t>by</w:t>
      </w:r>
      <w:r>
        <w:rPr>
          <w:color w:val="000101"/>
          <w:spacing w:val="-1"/>
        </w:rPr>
        <w:t> </w:t>
      </w:r>
      <w:r>
        <w:rPr>
          <w:color w:val="000101"/>
        </w:rPr>
        <w:t>clicking</w:t>
      </w:r>
      <w:r>
        <w:rPr>
          <w:color w:val="000101"/>
          <w:spacing w:val="-3"/>
        </w:rPr>
        <w:t> </w:t>
      </w:r>
      <w:r>
        <w:rPr>
          <w:color w:val="000101"/>
        </w:rPr>
        <w:t>the</w:t>
      </w:r>
      <w:r>
        <w:rPr>
          <w:color w:val="000101"/>
          <w:spacing w:val="-1"/>
        </w:rPr>
        <w:t> </w:t>
      </w:r>
      <w:r>
        <w:rPr>
          <w:b/>
          <w:color w:val="000101"/>
        </w:rPr>
        <w:t>Restart</w:t>
      </w:r>
      <w:r>
        <w:rPr>
          <w:b/>
          <w:color w:val="000101"/>
          <w:spacing w:val="-4"/>
        </w:rPr>
        <w:t> </w:t>
      </w:r>
      <w:r>
        <w:rPr>
          <w:b/>
          <w:color w:val="000101"/>
        </w:rPr>
        <w:t>System</w:t>
      </w:r>
      <w:r>
        <w:rPr>
          <w:b/>
          <w:color w:val="000101"/>
          <w:spacing w:val="-1"/>
        </w:rPr>
        <w:t> </w:t>
      </w:r>
      <w:r>
        <w:rPr>
          <w:color w:val="000101"/>
        </w:rPr>
        <w:t>button,</w:t>
      </w:r>
      <w:r>
        <w:rPr>
          <w:color w:val="000101"/>
          <w:spacing w:val="-2"/>
        </w:rPr>
        <w:t> </w:t>
      </w:r>
      <w:r>
        <w:rPr>
          <w:color w:val="000101"/>
        </w:rPr>
        <w:t>located</w:t>
      </w:r>
      <w:r>
        <w:rPr>
          <w:color w:val="000101"/>
          <w:spacing w:val="-2"/>
        </w:rPr>
        <w:t> </w:t>
      </w:r>
      <w:r>
        <w:rPr>
          <w:color w:val="000101"/>
        </w:rPr>
        <w:t>at</w:t>
      </w:r>
      <w:r>
        <w:rPr>
          <w:color w:val="000101"/>
          <w:spacing w:val="-4"/>
        </w:rPr>
        <w:t> </w:t>
      </w:r>
      <w:r>
        <w:rPr>
          <w:color w:val="000101"/>
        </w:rPr>
        <w:t>the</w:t>
      </w:r>
      <w:r>
        <w:rPr>
          <w:color w:val="000101"/>
          <w:spacing w:val="-1"/>
        </w:rPr>
        <w:t> </w:t>
      </w:r>
      <w:r>
        <w:rPr>
          <w:color w:val="000101"/>
        </w:rPr>
        <w:t>bottom of the screen. A confirmation screen will immediately appear with the options to </w:t>
      </w:r>
      <w:r>
        <w:rPr>
          <w:b/>
          <w:color w:val="000101"/>
        </w:rPr>
        <w:t>Yes, Restart Server </w:t>
      </w:r>
      <w:r>
        <w:rPr>
          <w:color w:val="000101"/>
        </w:rPr>
        <w:t>or </w:t>
      </w:r>
      <w:r>
        <w:rPr>
          <w:b/>
          <w:color w:val="000101"/>
        </w:rPr>
        <w:t>No, Cancel Server Restart</w:t>
      </w:r>
      <w:r>
        <w:rPr>
          <w:color w:val="000101"/>
        </w:rPr>
        <w:t>. Click </w:t>
      </w:r>
      <w:r>
        <w:rPr>
          <w:b/>
          <w:color w:val="000101"/>
        </w:rPr>
        <w:t>Yes, Restart Server </w:t>
      </w:r>
      <w:r>
        <w:rPr>
          <w:color w:val="000101"/>
        </w:rPr>
        <w:t>to continue the process; otherwise, click </w:t>
      </w:r>
      <w:r>
        <w:rPr>
          <w:b/>
          <w:color w:val="000101"/>
        </w:rPr>
        <w:t>No, Cancel Server Restart</w:t>
      </w:r>
      <w:r>
        <w:rPr>
          <w:color w:val="000101"/>
        </w:rPr>
        <w:t>.</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761"/>
      </w:pPr>
      <w:r>
        <w:rPr>
          <w:color w:val="000101"/>
        </w:rPr>
        <w:t>Restarting</w:t>
      </w:r>
      <w:r>
        <w:rPr>
          <w:color w:val="000101"/>
          <w:spacing w:val="-5"/>
        </w:rPr>
        <w:t> </w:t>
      </w:r>
      <w:r>
        <w:rPr>
          <w:color w:val="000101"/>
        </w:rPr>
        <w:t>the</w:t>
      </w:r>
      <w:r>
        <w:rPr>
          <w:color w:val="000101"/>
          <w:spacing w:val="-1"/>
        </w:rPr>
        <w:t> </w:t>
      </w:r>
      <w:r>
        <w:rPr>
          <w:color w:val="000101"/>
        </w:rPr>
        <w:t>software</w:t>
      </w:r>
      <w:r>
        <w:rPr>
          <w:color w:val="000101"/>
          <w:spacing w:val="-3"/>
        </w:rPr>
        <w:t> </w:t>
      </w:r>
      <w:r>
        <w:rPr>
          <w:color w:val="000101"/>
        </w:rPr>
        <w:t>logs</w:t>
      </w:r>
      <w:r>
        <w:rPr>
          <w:color w:val="000101"/>
          <w:spacing w:val="-1"/>
        </w:rPr>
        <w:t> </w:t>
      </w:r>
      <w:r>
        <w:rPr>
          <w:color w:val="000101"/>
        </w:rPr>
        <w:t>all</w:t>
      </w:r>
      <w:r>
        <w:rPr>
          <w:color w:val="000101"/>
          <w:spacing w:val="-3"/>
        </w:rPr>
        <w:t> </w:t>
      </w:r>
      <w:r>
        <w:rPr>
          <w:color w:val="000101"/>
        </w:rPr>
        <w:t>users</w:t>
      </w:r>
      <w:r>
        <w:rPr>
          <w:color w:val="000101"/>
          <w:spacing w:val="-4"/>
        </w:rPr>
        <w:t> </w:t>
      </w:r>
      <w:r>
        <w:rPr>
          <w:color w:val="000101"/>
        </w:rPr>
        <w:t>off</w:t>
      </w:r>
      <w:r>
        <w:rPr>
          <w:color w:val="000101"/>
          <w:spacing w:val="-4"/>
        </w:rPr>
        <w:t> </w:t>
      </w:r>
      <w:r>
        <w:rPr>
          <w:color w:val="000101"/>
        </w:rPr>
        <w:t>the</w:t>
      </w:r>
      <w:r>
        <w:rPr>
          <w:color w:val="000101"/>
          <w:spacing w:val="-2"/>
        </w:rPr>
        <w:t> </w:t>
      </w:r>
      <w:r>
        <w:rPr>
          <w:color w:val="000101"/>
        </w:rPr>
        <w:t>device</w:t>
      </w:r>
      <w:r>
        <w:rPr>
          <w:color w:val="000101"/>
          <w:spacing w:val="-1"/>
        </w:rPr>
        <w:t> </w:t>
      </w:r>
      <w:r>
        <w:rPr>
          <w:color w:val="000101"/>
        </w:rPr>
        <w:t>and</w:t>
      </w:r>
      <w:r>
        <w:rPr>
          <w:color w:val="000101"/>
          <w:spacing w:val="-3"/>
        </w:rPr>
        <w:t> </w:t>
      </w:r>
      <w:r>
        <w:rPr>
          <w:color w:val="000101"/>
        </w:rPr>
        <w:t>shuts</w:t>
      </w:r>
      <w:r>
        <w:rPr>
          <w:color w:val="000101"/>
          <w:spacing w:val="-1"/>
        </w:rPr>
        <w:t> </w:t>
      </w:r>
      <w:r>
        <w:rPr>
          <w:color w:val="000101"/>
        </w:rPr>
        <w:t>down</w:t>
      </w:r>
      <w:r>
        <w:rPr>
          <w:color w:val="000101"/>
          <w:spacing w:val="-2"/>
        </w:rPr>
        <w:t> </w:t>
      </w:r>
      <w:r>
        <w:rPr>
          <w:color w:val="000101"/>
        </w:rPr>
        <w:t>all</w:t>
      </w:r>
      <w:r>
        <w:rPr>
          <w:color w:val="000101"/>
          <w:spacing w:val="-5"/>
        </w:rPr>
        <w:t> </w:t>
      </w:r>
      <w:r>
        <w:rPr>
          <w:color w:val="000101"/>
        </w:rPr>
        <w:t>operations</w:t>
      </w:r>
      <w:r>
        <w:rPr>
          <w:color w:val="000101"/>
          <w:spacing w:val="-2"/>
        </w:rPr>
        <w:t> </w:t>
      </w:r>
      <w:r>
        <w:rPr>
          <w:color w:val="000101"/>
        </w:rPr>
        <w:t>until</w:t>
      </w:r>
      <w:r>
        <w:rPr>
          <w:color w:val="000101"/>
          <w:spacing w:val="-2"/>
        </w:rPr>
        <w:t> </w:t>
      </w:r>
      <w:r>
        <w:rPr>
          <w:color w:val="000101"/>
        </w:rPr>
        <w:t>the</w:t>
      </w:r>
      <w:r>
        <w:rPr>
          <w:color w:val="000101"/>
          <w:spacing w:val="-3"/>
        </w:rPr>
        <w:t> </w:t>
      </w:r>
      <w:r>
        <w:rPr>
          <w:color w:val="000101"/>
        </w:rPr>
        <w:t>software</w:t>
      </w:r>
      <w:r>
        <w:rPr>
          <w:color w:val="000101"/>
          <w:spacing w:val="-3"/>
        </w:rPr>
        <w:t> </w:t>
      </w:r>
      <w:r>
        <w:rPr>
          <w:color w:val="000101"/>
        </w:rPr>
        <w:t>is reloaded.</w:t>
      </w:r>
      <w:r>
        <w:rPr>
          <w:color w:val="000101"/>
          <w:spacing w:val="-1"/>
        </w:rPr>
        <w:t> </w:t>
      </w:r>
      <w:r>
        <w:rPr>
          <w:color w:val="000101"/>
        </w:rPr>
        <w:t>Once reloaded (approximately 45 seconds), users will need to log in</w:t>
      </w:r>
      <w:r>
        <w:rPr>
          <w:color w:val="000101"/>
          <w:spacing w:val="-1"/>
        </w:rPr>
        <w:t> </w:t>
      </w:r>
      <w:r>
        <w:rPr>
          <w:color w:val="000101"/>
        </w:rPr>
        <w:t>to the device. After the restart,</w:t>
      </w:r>
      <w:r>
        <w:rPr>
          <w:color w:val="000101"/>
          <w:spacing w:val="-3"/>
        </w:rPr>
        <w:t> </w:t>
      </w:r>
      <w:r>
        <w:rPr>
          <w:color w:val="000101"/>
        </w:rPr>
        <w:t>it is</w:t>
      </w:r>
      <w:r>
        <w:rPr>
          <w:color w:val="000101"/>
          <w:spacing w:val="-3"/>
        </w:rPr>
        <w:t> </w:t>
      </w:r>
      <w:r>
        <w:rPr>
          <w:color w:val="000101"/>
        </w:rPr>
        <w:t>a</w:t>
      </w:r>
      <w:r>
        <w:rPr>
          <w:color w:val="000101"/>
          <w:spacing w:val="-1"/>
        </w:rPr>
        <w:t> </w:t>
      </w:r>
      <w:r>
        <w:rPr>
          <w:color w:val="000101"/>
        </w:rPr>
        <w:t>good</w:t>
      </w:r>
      <w:r>
        <w:rPr>
          <w:color w:val="000101"/>
          <w:spacing w:val="-1"/>
        </w:rPr>
        <w:t> </w:t>
      </w:r>
      <w:r>
        <w:rPr>
          <w:color w:val="000101"/>
        </w:rPr>
        <w:t>idea</w:t>
      </w:r>
      <w:r>
        <w:rPr>
          <w:color w:val="000101"/>
          <w:spacing w:val="-1"/>
        </w:rPr>
        <w:t> </w:t>
      </w:r>
      <w:r>
        <w:rPr>
          <w:color w:val="000101"/>
        </w:rPr>
        <w:t>to</w:t>
      </w:r>
      <w:r>
        <w:rPr>
          <w:color w:val="000101"/>
          <w:spacing w:val="-2"/>
        </w:rPr>
        <w:t> </w:t>
      </w:r>
      <w:r>
        <w:rPr>
          <w:color w:val="000101"/>
        </w:rPr>
        <w:t>verify</w:t>
      </w:r>
      <w:r>
        <w:rPr>
          <w:color w:val="000101"/>
          <w:spacing w:val="-1"/>
        </w:rPr>
        <w:t> </w:t>
      </w:r>
      <w:r>
        <w:rPr>
          <w:color w:val="000101"/>
        </w:rPr>
        <w:t>that</w:t>
      </w:r>
      <w:r>
        <w:rPr>
          <w:color w:val="000101"/>
          <w:spacing w:val="-4"/>
        </w:rPr>
        <w:t> </w:t>
      </w:r>
      <w:r>
        <w:rPr>
          <w:color w:val="000101"/>
        </w:rPr>
        <w:t>the recently added</w:t>
      </w:r>
      <w:r>
        <w:rPr>
          <w:color w:val="000101"/>
          <w:spacing w:val="-1"/>
        </w:rPr>
        <w:t> </w:t>
      </w:r>
      <w:r>
        <w:rPr>
          <w:color w:val="000101"/>
        </w:rPr>
        <w:t>license</w:t>
      </w:r>
      <w:r>
        <w:rPr>
          <w:color w:val="000101"/>
          <w:spacing w:val="-4"/>
        </w:rPr>
        <w:t> </w:t>
      </w:r>
      <w:r>
        <w:rPr>
          <w:color w:val="000101"/>
        </w:rPr>
        <w:t>key</w:t>
      </w:r>
      <w:r>
        <w:rPr>
          <w:color w:val="000101"/>
          <w:spacing w:val="-1"/>
        </w:rPr>
        <w:t> </w:t>
      </w:r>
      <w:r>
        <w:rPr>
          <w:color w:val="000101"/>
        </w:rPr>
        <w:t>is</w:t>
      </w:r>
      <w:r>
        <w:rPr>
          <w:color w:val="000101"/>
          <w:spacing w:val="-3"/>
        </w:rPr>
        <w:t> </w:t>
      </w:r>
      <w:r>
        <w:rPr>
          <w:color w:val="000101"/>
        </w:rPr>
        <w:t>properly</w:t>
      </w:r>
      <w:r>
        <w:rPr>
          <w:color w:val="000101"/>
          <w:spacing w:val="-1"/>
        </w:rPr>
        <w:t> </w:t>
      </w:r>
      <w:r>
        <w:rPr>
          <w:color w:val="000101"/>
        </w:rPr>
        <w:t>installed</w:t>
      </w:r>
      <w:r>
        <w:rPr>
          <w:color w:val="000101"/>
          <w:spacing w:val="-2"/>
        </w:rPr>
        <w:t> </w:t>
      </w:r>
      <w:r>
        <w:rPr>
          <w:color w:val="000101"/>
        </w:rPr>
        <w:t>by</w:t>
      </w:r>
      <w:r>
        <w:rPr>
          <w:color w:val="000101"/>
          <w:spacing w:val="-1"/>
        </w:rPr>
        <w:t> </w:t>
      </w:r>
      <w:r>
        <w:rPr>
          <w:color w:val="000101"/>
        </w:rPr>
        <w:t>navigating back to the corresponding license key screen and verifying that the license key has a blue background and a VALID label.</w:t>
      </w:r>
    </w:p>
    <w:p>
      <w:pPr>
        <w:pStyle w:val="Heading5"/>
        <w:spacing w:line="267" w:lineRule="exact" w:before="122"/>
        <w:jc w:val="both"/>
      </w:pPr>
      <w:r>
        <w:rPr/>
        <w:t>Restart</w:t>
      </w:r>
      <w:r>
        <w:rPr>
          <w:spacing w:val="-4"/>
        </w:rPr>
        <w:t> </w:t>
      </w:r>
      <w:r>
        <w:rPr>
          <w:spacing w:val="-2"/>
        </w:rPr>
        <w:t>System?</w:t>
      </w:r>
    </w:p>
    <w:p>
      <w:pPr>
        <w:pStyle w:val="BodyText"/>
        <w:ind w:left="120" w:right="774"/>
        <w:jc w:val="both"/>
      </w:pPr>
      <w:r>
        <w:rPr>
          <w:color w:val="000101"/>
        </w:rPr>
        <w:t>Initiates</w:t>
      </w:r>
      <w:r>
        <w:rPr>
          <w:color w:val="000101"/>
          <w:spacing w:val="-1"/>
        </w:rPr>
        <w:t> </w:t>
      </w:r>
      <w:r>
        <w:rPr>
          <w:color w:val="000101"/>
        </w:rPr>
        <w:t>a</w:t>
      </w:r>
      <w:r>
        <w:rPr>
          <w:color w:val="000101"/>
          <w:spacing w:val="-5"/>
        </w:rPr>
        <w:t> </w:t>
      </w:r>
      <w:r>
        <w:rPr>
          <w:color w:val="000101"/>
        </w:rPr>
        <w:t>restart</w:t>
      </w:r>
      <w:r>
        <w:rPr>
          <w:color w:val="000101"/>
          <w:spacing w:val="-4"/>
        </w:rPr>
        <w:t> </w:t>
      </w:r>
      <w:r>
        <w:rPr>
          <w:color w:val="000101"/>
        </w:rPr>
        <w:t>of</w:t>
      </w:r>
      <w:r>
        <w:rPr>
          <w:color w:val="000101"/>
          <w:spacing w:val="-2"/>
        </w:rPr>
        <w:t> </w:t>
      </w:r>
      <w:r>
        <w:rPr>
          <w:color w:val="000101"/>
        </w:rPr>
        <w:t>the</w:t>
      </w:r>
      <w:r>
        <w:rPr>
          <w:color w:val="000101"/>
          <w:spacing w:val="-1"/>
        </w:rPr>
        <w:t> </w:t>
      </w:r>
      <w:r>
        <w:rPr>
          <w:color w:val="000101"/>
        </w:rPr>
        <w:t>EAS</w:t>
      </w:r>
      <w:r>
        <w:rPr>
          <w:color w:val="000101"/>
          <w:spacing w:val="-3"/>
        </w:rPr>
        <w:t> </w:t>
      </w:r>
      <w:r>
        <w:rPr>
          <w:color w:val="000101"/>
        </w:rPr>
        <w:t>device’s</w:t>
      </w:r>
      <w:r>
        <w:rPr>
          <w:color w:val="000101"/>
          <w:spacing w:val="-1"/>
        </w:rPr>
        <w:t> </w:t>
      </w:r>
      <w:r>
        <w:rPr>
          <w:color w:val="000101"/>
        </w:rPr>
        <w:t>software.</w:t>
      </w:r>
      <w:r>
        <w:rPr>
          <w:color w:val="000101"/>
          <w:spacing w:val="-2"/>
        </w:rPr>
        <w:t> </w:t>
      </w:r>
      <w:r>
        <w:rPr>
          <w:color w:val="000101"/>
        </w:rPr>
        <w:t>A</w:t>
      </w:r>
      <w:r>
        <w:rPr>
          <w:color w:val="000101"/>
          <w:spacing w:val="-3"/>
        </w:rPr>
        <w:t> </w:t>
      </w:r>
      <w:r>
        <w:rPr>
          <w:color w:val="000101"/>
        </w:rPr>
        <w:t>confirmation</w:t>
      </w:r>
      <w:r>
        <w:rPr>
          <w:color w:val="000101"/>
          <w:spacing w:val="-3"/>
        </w:rPr>
        <w:t> </w:t>
      </w:r>
      <w:r>
        <w:rPr>
          <w:color w:val="000101"/>
        </w:rPr>
        <w:t>screen</w:t>
      </w:r>
      <w:r>
        <w:rPr>
          <w:color w:val="000101"/>
          <w:spacing w:val="-4"/>
        </w:rPr>
        <w:t> </w:t>
      </w:r>
      <w:r>
        <w:rPr>
          <w:color w:val="000101"/>
        </w:rPr>
        <w:t>will</w:t>
      </w:r>
      <w:r>
        <w:rPr>
          <w:color w:val="000101"/>
          <w:spacing w:val="-2"/>
        </w:rPr>
        <w:t> </w:t>
      </w:r>
      <w:r>
        <w:rPr>
          <w:color w:val="000101"/>
        </w:rPr>
        <w:t>immediately</w:t>
      </w:r>
      <w:r>
        <w:rPr>
          <w:color w:val="000101"/>
          <w:spacing w:val="-4"/>
        </w:rPr>
        <w:t> </w:t>
      </w:r>
      <w:r>
        <w:rPr>
          <w:color w:val="000101"/>
        </w:rPr>
        <w:t>appear</w:t>
      </w:r>
      <w:r>
        <w:rPr>
          <w:color w:val="000101"/>
          <w:spacing w:val="-4"/>
        </w:rPr>
        <w:t> </w:t>
      </w:r>
      <w:r>
        <w:rPr>
          <w:color w:val="000101"/>
        </w:rPr>
        <w:t>with</w:t>
      </w:r>
      <w:r>
        <w:rPr>
          <w:color w:val="000101"/>
          <w:spacing w:val="-2"/>
        </w:rPr>
        <w:t> </w:t>
      </w:r>
      <w:r>
        <w:rPr>
          <w:color w:val="000101"/>
        </w:rPr>
        <w:t>the options</w:t>
      </w:r>
      <w:r>
        <w:rPr>
          <w:color w:val="000101"/>
          <w:spacing w:val="-2"/>
        </w:rPr>
        <w:t> </w:t>
      </w:r>
      <w:r>
        <w:rPr>
          <w:color w:val="000101"/>
        </w:rPr>
        <w:t>to </w:t>
      </w:r>
      <w:r>
        <w:rPr>
          <w:b/>
          <w:color w:val="000101"/>
        </w:rPr>
        <w:t>Yes,</w:t>
      </w:r>
      <w:r>
        <w:rPr>
          <w:b/>
          <w:color w:val="000101"/>
          <w:spacing w:val="-1"/>
        </w:rPr>
        <w:t> </w:t>
      </w:r>
      <w:r>
        <w:rPr>
          <w:b/>
          <w:color w:val="000101"/>
        </w:rPr>
        <w:t>Restart</w:t>
      </w:r>
      <w:r>
        <w:rPr>
          <w:b/>
          <w:color w:val="000101"/>
          <w:spacing w:val="-1"/>
        </w:rPr>
        <w:t> </w:t>
      </w:r>
      <w:r>
        <w:rPr>
          <w:b/>
          <w:color w:val="000101"/>
        </w:rPr>
        <w:t>System </w:t>
      </w:r>
      <w:r>
        <w:rPr>
          <w:color w:val="000101"/>
        </w:rPr>
        <w:t>or</w:t>
      </w:r>
      <w:r>
        <w:rPr>
          <w:color w:val="000101"/>
          <w:spacing w:val="-1"/>
        </w:rPr>
        <w:t> </w:t>
      </w:r>
      <w:r>
        <w:rPr>
          <w:b/>
          <w:color w:val="000101"/>
        </w:rPr>
        <w:t>No,</w:t>
      </w:r>
      <w:r>
        <w:rPr>
          <w:b/>
          <w:color w:val="000101"/>
          <w:spacing w:val="-1"/>
        </w:rPr>
        <w:t> </w:t>
      </w:r>
      <w:r>
        <w:rPr>
          <w:b/>
          <w:color w:val="000101"/>
        </w:rPr>
        <w:t>Cancel</w:t>
      </w:r>
      <w:r>
        <w:rPr>
          <w:b/>
          <w:color w:val="000101"/>
          <w:spacing w:val="-1"/>
        </w:rPr>
        <w:t> </w:t>
      </w:r>
      <w:r>
        <w:rPr>
          <w:b/>
          <w:color w:val="000101"/>
        </w:rPr>
        <w:t>System</w:t>
      </w:r>
      <w:r>
        <w:rPr>
          <w:b/>
          <w:color w:val="000101"/>
          <w:spacing w:val="-1"/>
        </w:rPr>
        <w:t> </w:t>
      </w:r>
      <w:r>
        <w:rPr>
          <w:b/>
          <w:color w:val="000101"/>
        </w:rPr>
        <w:t>Restart</w:t>
      </w:r>
      <w:r>
        <w:rPr>
          <w:color w:val="000101"/>
        </w:rPr>
        <w:t>.</w:t>
      </w:r>
      <w:r>
        <w:rPr>
          <w:color w:val="000101"/>
          <w:spacing w:val="-2"/>
        </w:rPr>
        <w:t> </w:t>
      </w:r>
      <w:r>
        <w:rPr>
          <w:color w:val="000101"/>
        </w:rPr>
        <w:t>The system will log out all users, restart, return to fully operational, and wait for users to log in.</w:t>
      </w:r>
    </w:p>
    <w:p>
      <w:pPr>
        <w:pStyle w:val="Heading5"/>
        <w:spacing w:before="119"/>
        <w:jc w:val="both"/>
      </w:pPr>
      <w:r>
        <w:rPr/>
        <w:t>Reboot</w:t>
      </w:r>
      <w:r>
        <w:rPr>
          <w:spacing w:val="-6"/>
        </w:rPr>
        <w:t> </w:t>
      </w:r>
      <w:r>
        <w:rPr>
          <w:spacing w:val="-2"/>
        </w:rPr>
        <w:t>System?</w:t>
      </w:r>
    </w:p>
    <w:p>
      <w:pPr>
        <w:pStyle w:val="BodyText"/>
        <w:spacing w:before="1"/>
        <w:ind w:left="120" w:right="675"/>
      </w:pPr>
      <w:r>
        <w:rPr>
          <w:color w:val="000101"/>
        </w:rPr>
        <w:t>Is a full system reboot. A confirmation screen will immediately appear with the options to </w:t>
      </w:r>
      <w:r>
        <w:rPr>
          <w:b/>
          <w:color w:val="000101"/>
        </w:rPr>
        <w:t>Yes, Reboot System </w:t>
      </w:r>
      <w:r>
        <w:rPr>
          <w:color w:val="000101"/>
        </w:rPr>
        <w:t>or </w:t>
      </w:r>
      <w:r>
        <w:rPr>
          <w:b/>
          <w:color w:val="000101"/>
        </w:rPr>
        <w:t>No, Cancel System Reboot</w:t>
      </w:r>
      <w:r>
        <w:rPr>
          <w:color w:val="000101"/>
        </w:rPr>
        <w:t>. The entire EAS device will power down and go through a complete</w:t>
      </w:r>
      <w:r>
        <w:rPr>
          <w:color w:val="000101"/>
          <w:spacing w:val="-2"/>
        </w:rPr>
        <w:t> </w:t>
      </w:r>
      <w:r>
        <w:rPr>
          <w:color w:val="000101"/>
        </w:rPr>
        <w:t>hardware</w:t>
      </w:r>
      <w:r>
        <w:rPr>
          <w:color w:val="000101"/>
          <w:spacing w:val="-2"/>
        </w:rPr>
        <w:t> </w:t>
      </w:r>
      <w:r>
        <w:rPr>
          <w:color w:val="000101"/>
        </w:rPr>
        <w:t>reboot</w:t>
      </w:r>
      <w:r>
        <w:rPr>
          <w:color w:val="000101"/>
          <w:spacing w:val="-4"/>
        </w:rPr>
        <w:t> </w:t>
      </w:r>
      <w:r>
        <w:rPr>
          <w:color w:val="000101"/>
        </w:rPr>
        <w:t>process.</w:t>
      </w:r>
      <w:r>
        <w:rPr>
          <w:color w:val="000101"/>
          <w:spacing w:val="-2"/>
        </w:rPr>
        <w:t> </w:t>
      </w:r>
      <w:r>
        <w:rPr>
          <w:color w:val="000101"/>
        </w:rPr>
        <w:t>The</w:t>
      </w:r>
      <w:r>
        <w:rPr>
          <w:color w:val="000101"/>
          <w:spacing w:val="-4"/>
        </w:rPr>
        <w:t> </w:t>
      </w:r>
      <w:r>
        <w:rPr>
          <w:color w:val="000101"/>
        </w:rPr>
        <w:t>system</w:t>
      </w:r>
      <w:r>
        <w:rPr>
          <w:color w:val="000101"/>
          <w:spacing w:val="-3"/>
        </w:rPr>
        <w:t> </w:t>
      </w:r>
      <w:r>
        <w:rPr>
          <w:color w:val="000101"/>
        </w:rPr>
        <w:t>will</w:t>
      </w:r>
      <w:r>
        <w:rPr>
          <w:color w:val="000101"/>
          <w:spacing w:val="-2"/>
        </w:rPr>
        <w:t> </w:t>
      </w:r>
      <w:r>
        <w:rPr>
          <w:color w:val="000101"/>
        </w:rPr>
        <w:t>log</w:t>
      </w:r>
      <w:r>
        <w:rPr>
          <w:color w:val="000101"/>
          <w:spacing w:val="-3"/>
        </w:rPr>
        <w:t> </w:t>
      </w:r>
      <w:r>
        <w:rPr>
          <w:color w:val="000101"/>
        </w:rPr>
        <w:t>out</w:t>
      </w:r>
      <w:r>
        <w:rPr>
          <w:color w:val="000101"/>
          <w:spacing w:val="-2"/>
        </w:rPr>
        <w:t> </w:t>
      </w:r>
      <w:r>
        <w:rPr>
          <w:color w:val="000101"/>
        </w:rPr>
        <w:t>all</w:t>
      </w:r>
      <w:r>
        <w:rPr>
          <w:color w:val="000101"/>
          <w:spacing w:val="-3"/>
        </w:rPr>
        <w:t> </w:t>
      </w:r>
      <w:r>
        <w:rPr>
          <w:color w:val="000101"/>
        </w:rPr>
        <w:t>users,</w:t>
      </w:r>
      <w:r>
        <w:rPr>
          <w:color w:val="000101"/>
          <w:spacing w:val="-2"/>
        </w:rPr>
        <w:t> </w:t>
      </w:r>
      <w:r>
        <w:rPr>
          <w:color w:val="000101"/>
        </w:rPr>
        <w:t>restart,</w:t>
      </w:r>
      <w:r>
        <w:rPr>
          <w:color w:val="000101"/>
          <w:spacing w:val="-2"/>
        </w:rPr>
        <w:t> </w:t>
      </w:r>
      <w:r>
        <w:rPr>
          <w:color w:val="000101"/>
        </w:rPr>
        <w:t>return</w:t>
      </w:r>
      <w:r>
        <w:rPr>
          <w:color w:val="000101"/>
          <w:spacing w:val="-3"/>
        </w:rPr>
        <w:t> </w:t>
      </w:r>
      <w:r>
        <w:rPr>
          <w:color w:val="000101"/>
        </w:rPr>
        <w:t>to</w:t>
      </w:r>
      <w:r>
        <w:rPr>
          <w:color w:val="000101"/>
          <w:spacing w:val="-2"/>
        </w:rPr>
        <w:t> </w:t>
      </w:r>
      <w:r>
        <w:rPr>
          <w:color w:val="000101"/>
        </w:rPr>
        <w:t>fully</w:t>
      </w:r>
      <w:r>
        <w:rPr>
          <w:color w:val="000101"/>
          <w:spacing w:val="-4"/>
        </w:rPr>
        <w:t> </w:t>
      </w:r>
      <w:r>
        <w:rPr>
          <w:color w:val="000101"/>
        </w:rPr>
        <w:t>operational, and wait for users to log in.</w:t>
      </w:r>
    </w:p>
    <w:p>
      <w:pPr>
        <w:pStyle w:val="Heading5"/>
      </w:pPr>
      <w:r>
        <w:rPr/>
        <w:t>Power</w:t>
      </w:r>
      <w:r>
        <w:rPr>
          <w:spacing w:val="-2"/>
        </w:rPr>
        <w:t> </w:t>
      </w:r>
      <w:r>
        <w:rPr/>
        <w:t>Oﬀ</w:t>
      </w:r>
      <w:r>
        <w:rPr>
          <w:spacing w:val="-5"/>
        </w:rPr>
        <w:t> </w:t>
      </w:r>
      <w:r>
        <w:rPr>
          <w:spacing w:val="-2"/>
        </w:rPr>
        <w:t>System?</w:t>
      </w:r>
    </w:p>
    <w:p>
      <w:pPr>
        <w:pStyle w:val="BodyText"/>
        <w:ind w:left="120" w:right="599"/>
      </w:pPr>
      <w:r>
        <w:rPr>
          <w:color w:val="000101"/>
        </w:rPr>
        <w:t>Powers down the EAS device. A confirmation screen will immediately appear with the options to </w:t>
      </w:r>
      <w:r>
        <w:rPr>
          <w:b/>
          <w:color w:val="000101"/>
        </w:rPr>
        <w:t>Yes, Power</w:t>
      </w:r>
      <w:r>
        <w:rPr>
          <w:b/>
          <w:color w:val="000101"/>
          <w:spacing w:val="-2"/>
        </w:rPr>
        <w:t> </w:t>
      </w:r>
      <w:r>
        <w:rPr>
          <w:b/>
          <w:color w:val="000101"/>
        </w:rPr>
        <w:t>Off</w:t>
      </w:r>
      <w:r>
        <w:rPr>
          <w:b/>
          <w:color w:val="000101"/>
          <w:spacing w:val="-4"/>
        </w:rPr>
        <w:t> </w:t>
      </w:r>
      <w:r>
        <w:rPr>
          <w:b/>
          <w:color w:val="000101"/>
        </w:rPr>
        <w:t>System</w:t>
      </w:r>
      <w:r>
        <w:rPr>
          <w:b/>
          <w:color w:val="000101"/>
          <w:spacing w:val="-3"/>
        </w:rPr>
        <w:t> </w:t>
      </w:r>
      <w:r>
        <w:rPr>
          <w:color w:val="000101"/>
        </w:rPr>
        <w:t>or</w:t>
      </w:r>
      <w:r>
        <w:rPr>
          <w:color w:val="000101"/>
          <w:spacing w:val="-2"/>
        </w:rPr>
        <w:t> </w:t>
      </w:r>
      <w:r>
        <w:rPr>
          <w:b/>
          <w:color w:val="000101"/>
        </w:rPr>
        <w:t>No,</w:t>
      </w:r>
      <w:r>
        <w:rPr>
          <w:b/>
          <w:color w:val="000101"/>
          <w:spacing w:val="-1"/>
        </w:rPr>
        <w:t> </w:t>
      </w:r>
      <w:r>
        <w:rPr>
          <w:b/>
          <w:color w:val="000101"/>
        </w:rPr>
        <w:t>Cancel</w:t>
      </w:r>
      <w:r>
        <w:rPr>
          <w:b/>
          <w:color w:val="000101"/>
          <w:spacing w:val="-2"/>
        </w:rPr>
        <w:t> </w:t>
      </w:r>
      <w:r>
        <w:rPr>
          <w:b/>
          <w:color w:val="000101"/>
        </w:rPr>
        <w:t>System</w:t>
      </w:r>
      <w:r>
        <w:rPr>
          <w:b/>
          <w:color w:val="000101"/>
          <w:spacing w:val="-2"/>
        </w:rPr>
        <w:t> </w:t>
      </w:r>
      <w:r>
        <w:rPr>
          <w:b/>
          <w:color w:val="000101"/>
        </w:rPr>
        <w:t>Power</w:t>
      </w:r>
      <w:r>
        <w:rPr>
          <w:b/>
          <w:color w:val="000101"/>
          <w:spacing w:val="-1"/>
        </w:rPr>
        <w:t> </w:t>
      </w:r>
      <w:r>
        <w:rPr>
          <w:b/>
          <w:color w:val="000101"/>
        </w:rPr>
        <w:t>Off</w:t>
      </w:r>
      <w:r>
        <w:rPr>
          <w:color w:val="000101"/>
        </w:rPr>
        <w:t>.</w:t>
      </w:r>
      <w:r>
        <w:rPr>
          <w:color w:val="000101"/>
          <w:spacing w:val="-5"/>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3"/>
        </w:rPr>
        <w:t> </w:t>
      </w:r>
      <w:r>
        <w:rPr>
          <w:color w:val="000101"/>
        </w:rPr>
        <w:t>will</w:t>
      </w:r>
      <w:r>
        <w:rPr>
          <w:color w:val="000101"/>
          <w:spacing w:val="-2"/>
        </w:rPr>
        <w:t> </w:t>
      </w:r>
      <w:r>
        <w:rPr>
          <w:color w:val="000101"/>
        </w:rPr>
        <w:t>power</w:t>
      </w:r>
      <w:r>
        <w:rPr>
          <w:color w:val="000101"/>
          <w:spacing w:val="-2"/>
        </w:rPr>
        <w:t> </w:t>
      </w:r>
      <w:r>
        <w:rPr>
          <w:color w:val="000101"/>
        </w:rPr>
        <w:t>down</w:t>
      </w:r>
      <w:r>
        <w:rPr>
          <w:color w:val="000101"/>
          <w:spacing w:val="-2"/>
        </w:rPr>
        <w:t> </w:t>
      </w:r>
      <w:r>
        <w:rPr>
          <w:color w:val="000101"/>
        </w:rPr>
        <w:t>completely</w:t>
      </w:r>
      <w:r>
        <w:rPr>
          <w:color w:val="000101"/>
          <w:spacing w:val="-3"/>
        </w:rPr>
        <w:t> </w:t>
      </w:r>
      <w:r>
        <w:rPr>
          <w:color w:val="000101"/>
        </w:rPr>
        <w:t>and</w:t>
      </w:r>
      <w:r>
        <w:rPr>
          <w:color w:val="000101"/>
          <w:spacing w:val="-3"/>
        </w:rPr>
        <w:t> </w:t>
      </w:r>
      <w:r>
        <w:rPr>
          <w:color w:val="000101"/>
        </w:rPr>
        <w:t>not restart. To restart the EAS device, press and release the power switch on the back of the EAS device.</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4"/>
        <w:spacing w:before="194"/>
      </w:pPr>
      <w:bookmarkStart w:name="_bookmark13" w:id="14"/>
      <w:bookmarkEnd w:id="14"/>
      <w:r>
        <w:rPr>
          <w:b w:val="0"/>
        </w:rPr>
      </w:r>
      <w:r>
        <w:rPr/>
        <w:t>Basic</w:t>
      </w:r>
      <w:r>
        <w:rPr>
          <w:spacing w:val="-2"/>
        </w:rPr>
        <w:t> Licenses</w:t>
      </w:r>
    </w:p>
    <w:p>
      <w:pPr>
        <w:pStyle w:val="BodyText"/>
        <w:ind w:left="120" w:right="835"/>
      </w:pPr>
      <w:r>
        <w:rPr>
          <w:color w:val="000101"/>
        </w:rPr>
        <w:t>This</w:t>
      </w:r>
      <w:r>
        <w:rPr>
          <w:color w:val="000101"/>
          <w:spacing w:val="-3"/>
        </w:rPr>
        <w:t> </w:t>
      </w:r>
      <w:r>
        <w:rPr>
          <w:color w:val="000101"/>
        </w:rPr>
        <w:t>grouping</w:t>
      </w:r>
      <w:r>
        <w:rPr>
          <w:color w:val="000101"/>
          <w:spacing w:val="-4"/>
        </w:rPr>
        <w:t> </w:t>
      </w:r>
      <w:r>
        <w:rPr>
          <w:color w:val="000101"/>
        </w:rPr>
        <w:t>of</w:t>
      </w:r>
      <w:r>
        <w:rPr>
          <w:color w:val="000101"/>
          <w:spacing w:val="-6"/>
        </w:rPr>
        <w:t> </w:t>
      </w:r>
      <w:r>
        <w:rPr>
          <w:color w:val="000101"/>
        </w:rPr>
        <w:t>license</w:t>
      </w:r>
      <w:r>
        <w:rPr>
          <w:color w:val="000101"/>
          <w:spacing w:val="-2"/>
        </w:rPr>
        <w:t> </w:t>
      </w:r>
      <w:r>
        <w:rPr>
          <w:color w:val="000101"/>
        </w:rPr>
        <w:t>keys</w:t>
      </w:r>
      <w:r>
        <w:rPr>
          <w:color w:val="000101"/>
          <w:spacing w:val="-3"/>
        </w:rPr>
        <w:t> </w:t>
      </w:r>
      <w:r>
        <w:rPr>
          <w:color w:val="000101"/>
        </w:rPr>
        <w:t>includes</w:t>
      </w:r>
      <w:r>
        <w:rPr>
          <w:color w:val="000101"/>
          <w:spacing w:val="-4"/>
        </w:rPr>
        <w:t> </w:t>
      </w:r>
      <w:r>
        <w:rPr>
          <w:color w:val="000101"/>
        </w:rPr>
        <w:t>core</w:t>
      </w:r>
      <w:r>
        <w:rPr>
          <w:color w:val="000101"/>
          <w:spacing w:val="-2"/>
        </w:rPr>
        <w:t> </w:t>
      </w:r>
      <w:r>
        <w:rPr>
          <w:color w:val="000101"/>
        </w:rPr>
        <w:t>functionality</w:t>
      </w:r>
      <w:r>
        <w:rPr>
          <w:color w:val="000101"/>
          <w:spacing w:val="-2"/>
        </w:rPr>
        <w:t> </w:t>
      </w:r>
      <w:r>
        <w:rPr>
          <w:color w:val="000101"/>
        </w:rPr>
        <w:t>and</w:t>
      </w:r>
      <w:r>
        <w:rPr>
          <w:color w:val="000101"/>
          <w:spacing w:val="-4"/>
        </w:rPr>
        <w:t> </w:t>
      </w:r>
      <w:r>
        <w:rPr>
          <w:color w:val="000101"/>
        </w:rPr>
        <w:t>general</w:t>
      </w:r>
      <w:r>
        <w:rPr>
          <w:color w:val="000101"/>
          <w:spacing w:val="-3"/>
        </w:rPr>
        <w:t> </w:t>
      </w:r>
      <w:r>
        <w:rPr>
          <w:color w:val="000101"/>
        </w:rPr>
        <w:t>software</w:t>
      </w:r>
      <w:r>
        <w:rPr>
          <w:color w:val="000101"/>
          <w:spacing w:val="-2"/>
        </w:rPr>
        <w:t> </w:t>
      </w:r>
      <w:r>
        <w:rPr>
          <w:color w:val="000101"/>
        </w:rPr>
        <w:t>and</w:t>
      </w:r>
      <w:r>
        <w:rPr>
          <w:color w:val="000101"/>
          <w:spacing w:val="-4"/>
        </w:rPr>
        <w:t> </w:t>
      </w:r>
      <w:r>
        <w:rPr>
          <w:color w:val="000101"/>
        </w:rPr>
        <w:t>hardware</w:t>
      </w:r>
      <w:r>
        <w:rPr>
          <w:color w:val="000101"/>
          <w:spacing w:val="-3"/>
        </w:rPr>
        <w:t> </w:t>
      </w:r>
      <w:r>
        <w:rPr>
          <w:color w:val="000101"/>
        </w:rPr>
        <w:t>options. The following list of license keys are included in the </w:t>
      </w:r>
      <w:r>
        <w:rPr>
          <w:b/>
          <w:color w:val="000101"/>
        </w:rPr>
        <w:t>Basic Licenses </w:t>
      </w:r>
      <w:r>
        <w:rPr>
          <w:color w:val="000101"/>
        </w:rPr>
        <w:t>radio button.</w:t>
      </w:r>
    </w:p>
    <w:p>
      <w:pPr>
        <w:pStyle w:val="BodyText"/>
        <w:spacing w:before="8" w:after="1"/>
        <w:rPr>
          <w:sz w:val="19"/>
        </w:rPr>
      </w:pPr>
    </w:p>
    <w:tbl>
      <w:tblPr>
        <w:tblW w:w="0" w:type="auto"/>
        <w:jc w:val="left"/>
        <w:tblInd w:w="15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41"/>
        <w:gridCol w:w="7202"/>
      </w:tblGrid>
      <w:tr>
        <w:trPr>
          <w:trHeight w:val="308" w:hRule="atLeast"/>
        </w:trPr>
        <w:tc>
          <w:tcPr>
            <w:tcW w:w="2141" w:type="dxa"/>
            <w:shd w:val="clear" w:color="auto" w:fill="000000"/>
          </w:tcPr>
          <w:p>
            <w:pPr>
              <w:pStyle w:val="TableParagraph"/>
              <w:spacing w:line="267" w:lineRule="exact"/>
              <w:ind w:left="97"/>
              <w:rPr>
                <w:b/>
                <w:sz w:val="22"/>
              </w:rPr>
            </w:pPr>
            <w:r>
              <w:rPr>
                <w:b/>
                <w:color w:val="FFFFFF"/>
                <w:sz w:val="22"/>
              </w:rPr>
              <w:t>License</w:t>
            </w:r>
            <w:r>
              <w:rPr>
                <w:b/>
                <w:color w:val="FFFFFF"/>
                <w:spacing w:val="-5"/>
                <w:sz w:val="22"/>
              </w:rPr>
              <w:t> Key</w:t>
            </w:r>
          </w:p>
        </w:tc>
        <w:tc>
          <w:tcPr>
            <w:tcW w:w="7202" w:type="dxa"/>
            <w:shd w:val="clear" w:color="auto" w:fill="000000"/>
          </w:tcPr>
          <w:p>
            <w:pPr>
              <w:pStyle w:val="TableParagraph"/>
              <w:spacing w:line="267" w:lineRule="exact"/>
              <w:rPr>
                <w:b/>
                <w:sz w:val="22"/>
              </w:rPr>
            </w:pPr>
            <w:r>
              <w:rPr>
                <w:b/>
                <w:color w:val="FFFFFF"/>
                <w:spacing w:val="-2"/>
                <w:sz w:val="22"/>
              </w:rPr>
              <w:t>Description</w:t>
            </w:r>
          </w:p>
        </w:tc>
      </w:tr>
      <w:tr>
        <w:trPr>
          <w:trHeight w:val="1903" w:hRule="atLeast"/>
        </w:trPr>
        <w:tc>
          <w:tcPr>
            <w:tcW w:w="2141" w:type="dxa"/>
          </w:tcPr>
          <w:p>
            <w:pPr>
              <w:pStyle w:val="TableParagraph"/>
              <w:spacing w:line="267" w:lineRule="exact"/>
              <w:ind w:left="97"/>
              <w:rPr>
                <w:b/>
                <w:sz w:val="22"/>
              </w:rPr>
            </w:pPr>
            <w:r>
              <w:rPr>
                <w:b/>
                <w:spacing w:val="-2"/>
                <w:sz w:val="22"/>
              </w:rPr>
              <w:t>Master</w:t>
            </w:r>
          </w:p>
        </w:tc>
        <w:tc>
          <w:tcPr>
            <w:tcW w:w="7202" w:type="dxa"/>
          </w:tcPr>
          <w:p>
            <w:pPr>
              <w:pStyle w:val="TableParagraph"/>
              <w:ind w:right="-15"/>
              <w:rPr>
                <w:sz w:val="22"/>
              </w:rPr>
            </w:pPr>
            <w:r>
              <w:rPr>
                <w:color w:val="211F1F"/>
                <w:sz w:val="22"/>
              </w:rPr>
              <w:t>Pre-configured</w:t>
            </w:r>
            <w:r>
              <w:rPr>
                <w:color w:val="211F1F"/>
                <w:spacing w:val="-2"/>
                <w:sz w:val="22"/>
              </w:rPr>
              <w:t> </w:t>
            </w:r>
            <w:r>
              <w:rPr>
                <w:color w:val="211F1F"/>
                <w:sz w:val="22"/>
              </w:rPr>
              <w:t>for</w:t>
            </w:r>
            <w:r>
              <w:rPr>
                <w:color w:val="211F1F"/>
                <w:spacing w:val="-2"/>
                <w:sz w:val="22"/>
              </w:rPr>
              <w:t> </w:t>
            </w:r>
            <w:r>
              <w:rPr>
                <w:color w:val="211F1F"/>
                <w:sz w:val="22"/>
              </w:rPr>
              <w:t>each</w:t>
            </w:r>
            <w:r>
              <w:rPr>
                <w:color w:val="211F1F"/>
                <w:spacing w:val="-2"/>
                <w:sz w:val="22"/>
              </w:rPr>
              <w:t> </w:t>
            </w:r>
            <w:r>
              <w:rPr>
                <w:color w:val="211F1F"/>
                <w:sz w:val="22"/>
              </w:rPr>
              <w:t>new</w:t>
            </w:r>
            <w:r>
              <w:rPr>
                <w:color w:val="211F1F"/>
                <w:spacing w:val="-2"/>
                <w:sz w:val="22"/>
              </w:rPr>
              <w:t> </w:t>
            </w:r>
            <w:r>
              <w:rPr>
                <w:color w:val="211F1F"/>
                <w:sz w:val="22"/>
              </w:rPr>
              <w:t>device.</w:t>
            </w:r>
            <w:r>
              <w:rPr>
                <w:color w:val="211F1F"/>
                <w:spacing w:val="-2"/>
                <w:sz w:val="22"/>
              </w:rPr>
              <w:t> </w:t>
            </w:r>
            <w:r>
              <w:rPr>
                <w:color w:val="211F1F"/>
                <w:sz w:val="22"/>
              </w:rPr>
              <w:t>A</w:t>
            </w:r>
            <w:r>
              <w:rPr>
                <w:color w:val="211F1F"/>
                <w:spacing w:val="-5"/>
                <w:sz w:val="22"/>
              </w:rPr>
              <w:t> </w:t>
            </w:r>
            <w:r>
              <w:rPr>
                <w:color w:val="211F1F"/>
                <w:sz w:val="22"/>
              </w:rPr>
              <w:t>valid</w:t>
            </w:r>
            <w:r>
              <w:rPr>
                <w:color w:val="211F1F"/>
                <w:spacing w:val="-5"/>
                <w:sz w:val="22"/>
              </w:rPr>
              <w:t> </w:t>
            </w:r>
            <w:r>
              <w:rPr>
                <w:color w:val="211F1F"/>
                <w:sz w:val="22"/>
              </w:rPr>
              <w:t>Master</w:t>
            </w:r>
            <w:r>
              <w:rPr>
                <w:color w:val="211F1F"/>
                <w:spacing w:val="-2"/>
                <w:sz w:val="22"/>
              </w:rPr>
              <w:t> </w:t>
            </w:r>
            <w:r>
              <w:rPr>
                <w:color w:val="211F1F"/>
                <w:sz w:val="22"/>
              </w:rPr>
              <w:t>license</w:t>
            </w:r>
            <w:r>
              <w:rPr>
                <w:color w:val="211F1F"/>
                <w:spacing w:val="-2"/>
                <w:sz w:val="22"/>
              </w:rPr>
              <w:t> </w:t>
            </w:r>
            <w:r>
              <w:rPr>
                <w:color w:val="211F1F"/>
                <w:sz w:val="22"/>
              </w:rPr>
              <w:t>key</w:t>
            </w:r>
            <w:r>
              <w:rPr>
                <w:color w:val="211F1F"/>
                <w:spacing w:val="-3"/>
                <w:sz w:val="22"/>
              </w:rPr>
              <w:t> </w:t>
            </w:r>
            <w:r>
              <w:rPr>
                <w:color w:val="211F1F"/>
                <w:sz w:val="22"/>
              </w:rPr>
              <w:t>enables</w:t>
            </w:r>
            <w:r>
              <w:rPr>
                <w:color w:val="211F1F"/>
                <w:spacing w:val="-2"/>
                <w:sz w:val="22"/>
              </w:rPr>
              <w:t> </w:t>
            </w:r>
            <w:r>
              <w:rPr>
                <w:color w:val="211F1F"/>
                <w:sz w:val="22"/>
              </w:rPr>
              <w:t>users</w:t>
            </w:r>
            <w:r>
              <w:rPr>
                <w:color w:val="211F1F"/>
                <w:spacing w:val="-4"/>
                <w:sz w:val="22"/>
              </w:rPr>
              <w:t> </w:t>
            </w:r>
            <w:r>
              <w:rPr>
                <w:color w:val="211F1F"/>
                <w:sz w:val="22"/>
              </w:rPr>
              <w:t>to operate, configure, and access the permissions allowed by their user credentials. Without a valid Master license key, users can only configure a subset of the basic features: all </w:t>
            </w:r>
            <w:r>
              <w:rPr>
                <w:b/>
                <w:color w:val="211F1F"/>
                <w:sz w:val="22"/>
              </w:rPr>
              <w:t>Setup &gt; Network, &gt; Time</w:t>
            </w:r>
            <w:r>
              <w:rPr>
                <w:color w:val="211F1F"/>
                <w:sz w:val="22"/>
              </w:rPr>
              <w:t>, and </w:t>
            </w:r>
            <w:r>
              <w:rPr>
                <w:b/>
                <w:color w:val="211F1F"/>
                <w:sz w:val="22"/>
              </w:rPr>
              <w:t>&gt; User </w:t>
            </w:r>
            <w:r>
              <w:rPr>
                <w:color w:val="211F1F"/>
                <w:sz w:val="22"/>
              </w:rPr>
              <w:t>settings, along with all </w:t>
            </w:r>
            <w:r>
              <w:rPr>
                <w:b/>
                <w:color w:val="211F1F"/>
                <w:sz w:val="22"/>
              </w:rPr>
              <w:t>System &gt; Status </w:t>
            </w:r>
            <w:r>
              <w:rPr>
                <w:color w:val="211F1F"/>
                <w:sz w:val="22"/>
              </w:rPr>
              <w:t>and </w:t>
            </w:r>
            <w:r>
              <w:rPr>
                <w:b/>
                <w:color w:val="211F1F"/>
                <w:sz w:val="22"/>
              </w:rPr>
              <w:t>&gt; Help </w:t>
            </w:r>
            <w:r>
              <w:rPr>
                <w:color w:val="211F1F"/>
                <w:sz w:val="22"/>
              </w:rPr>
              <w:t>menus. The </w:t>
            </w:r>
            <w:r>
              <w:rPr>
                <w:b/>
                <w:color w:val="211F1F"/>
                <w:sz w:val="22"/>
              </w:rPr>
              <w:t>Setup &gt; Main </w:t>
            </w:r>
            <w:r>
              <w:rPr>
                <w:color w:val="211F1F"/>
                <w:sz w:val="22"/>
              </w:rPr>
              <w:t>menu is limited to the </w:t>
            </w:r>
            <w:r>
              <w:rPr>
                <w:b/>
                <w:color w:val="211F1F"/>
                <w:sz w:val="22"/>
              </w:rPr>
              <w:t>Main/License </w:t>
            </w:r>
            <w:r>
              <w:rPr>
                <w:color w:val="211F1F"/>
                <w:sz w:val="22"/>
              </w:rPr>
              <w:t>sub-tab, where the </w:t>
            </w:r>
            <w:r>
              <w:rPr>
                <w:b/>
                <w:color w:val="211F1F"/>
                <w:sz w:val="22"/>
              </w:rPr>
              <w:t>Server Name</w:t>
            </w:r>
            <w:r>
              <w:rPr>
                <w:color w:val="211F1F"/>
                <w:sz w:val="22"/>
              </w:rPr>
              <w:t>, </w:t>
            </w:r>
            <w:r>
              <w:rPr>
                <w:b/>
                <w:color w:val="211F1F"/>
                <w:sz w:val="22"/>
              </w:rPr>
              <w:t>Master </w:t>
            </w:r>
            <w:r>
              <w:rPr>
                <w:color w:val="211F1F"/>
                <w:sz w:val="22"/>
              </w:rPr>
              <w:t>license key, and </w:t>
            </w:r>
            <w:r>
              <w:rPr>
                <w:b/>
                <w:color w:val="211F1F"/>
                <w:sz w:val="22"/>
              </w:rPr>
              <w:t>V5.0 Enabling Key </w:t>
            </w:r>
            <w:r>
              <w:rPr>
                <w:color w:val="211F1F"/>
                <w:sz w:val="22"/>
              </w:rPr>
              <w:t>are the only available text fields.</w:t>
            </w:r>
          </w:p>
        </w:tc>
      </w:tr>
      <w:tr>
        <w:trPr>
          <w:trHeight w:val="543" w:hRule="atLeast"/>
        </w:trPr>
        <w:tc>
          <w:tcPr>
            <w:tcW w:w="2141" w:type="dxa"/>
          </w:tcPr>
          <w:p>
            <w:pPr>
              <w:pStyle w:val="TableParagraph"/>
              <w:spacing w:line="270" w:lineRule="atLeast"/>
              <w:ind w:left="97" w:right="707"/>
              <w:rPr>
                <w:b/>
                <w:sz w:val="22"/>
              </w:rPr>
            </w:pPr>
            <w:r>
              <w:rPr>
                <w:b/>
                <w:sz w:val="22"/>
              </w:rPr>
              <w:t>Single</w:t>
            </w:r>
            <w:r>
              <w:rPr>
                <w:b/>
                <w:spacing w:val="-13"/>
                <w:sz w:val="22"/>
              </w:rPr>
              <w:t> </w:t>
            </w:r>
            <w:r>
              <w:rPr>
                <w:b/>
                <w:sz w:val="22"/>
              </w:rPr>
              <w:t>Sign-On </w:t>
            </w:r>
            <w:r>
              <w:rPr>
                <w:b/>
                <w:spacing w:val="-2"/>
                <w:sz w:val="22"/>
              </w:rPr>
              <w:t>Support</w:t>
            </w:r>
          </w:p>
        </w:tc>
        <w:tc>
          <w:tcPr>
            <w:tcW w:w="7202" w:type="dxa"/>
          </w:tcPr>
          <w:p>
            <w:pPr>
              <w:pStyle w:val="TableParagraph"/>
              <w:spacing w:before="1"/>
              <w:rPr>
                <w:b/>
                <w:i/>
                <w:sz w:val="22"/>
              </w:rPr>
            </w:pPr>
            <w:r>
              <w:rPr>
                <w:sz w:val="22"/>
              </w:rPr>
              <w:t>SSO.</w:t>
            </w:r>
            <w:r>
              <w:rPr>
                <w:spacing w:val="-5"/>
                <w:sz w:val="22"/>
              </w:rPr>
              <w:t> </w:t>
            </w:r>
            <w:r>
              <w:rPr>
                <w:sz w:val="22"/>
              </w:rPr>
              <w:t>Provides</w:t>
            </w:r>
            <w:r>
              <w:rPr>
                <w:spacing w:val="-4"/>
                <w:sz w:val="22"/>
              </w:rPr>
              <w:t> </w:t>
            </w:r>
            <w:r>
              <w:rPr>
                <w:sz w:val="22"/>
              </w:rPr>
              <w:t>device</w:t>
            </w:r>
            <w:r>
              <w:rPr>
                <w:spacing w:val="-2"/>
                <w:sz w:val="22"/>
              </w:rPr>
              <w:t> </w:t>
            </w:r>
            <w:r>
              <w:rPr>
                <w:sz w:val="22"/>
              </w:rPr>
              <w:t>login</w:t>
            </w:r>
            <w:r>
              <w:rPr>
                <w:spacing w:val="-5"/>
                <w:sz w:val="22"/>
              </w:rPr>
              <w:t> </w:t>
            </w:r>
            <w:r>
              <w:rPr>
                <w:sz w:val="22"/>
              </w:rPr>
              <w:t>access</w:t>
            </w:r>
            <w:r>
              <w:rPr>
                <w:spacing w:val="-6"/>
                <w:sz w:val="22"/>
              </w:rPr>
              <w:t> </w:t>
            </w:r>
            <w:r>
              <w:rPr>
                <w:sz w:val="22"/>
              </w:rPr>
              <w:t>via</w:t>
            </w:r>
            <w:r>
              <w:rPr>
                <w:spacing w:val="-5"/>
                <w:sz w:val="22"/>
              </w:rPr>
              <w:t> </w:t>
            </w:r>
            <w:r>
              <w:rPr>
                <w:sz w:val="22"/>
              </w:rPr>
              <w:t>a</w:t>
            </w:r>
            <w:r>
              <w:rPr>
                <w:spacing w:val="-2"/>
                <w:sz w:val="22"/>
              </w:rPr>
              <w:t> </w:t>
            </w:r>
            <w:r>
              <w:rPr>
                <w:sz w:val="22"/>
              </w:rPr>
              <w:t>TACACS+</w:t>
            </w:r>
            <w:r>
              <w:rPr>
                <w:spacing w:val="-5"/>
                <w:sz w:val="22"/>
              </w:rPr>
              <w:t> </w:t>
            </w:r>
            <w:r>
              <w:rPr>
                <w:sz w:val="22"/>
              </w:rPr>
              <w:t>authentication</w:t>
            </w:r>
            <w:r>
              <w:rPr>
                <w:spacing w:val="-3"/>
                <w:sz w:val="22"/>
              </w:rPr>
              <w:t> </w:t>
            </w:r>
            <w:r>
              <w:rPr>
                <w:spacing w:val="-2"/>
                <w:sz w:val="22"/>
              </w:rPr>
              <w:t>server</w:t>
            </w:r>
            <w:r>
              <w:rPr>
                <w:b/>
                <w:i/>
                <w:spacing w:val="-2"/>
                <w:sz w:val="22"/>
              </w:rPr>
              <w:t>.</w:t>
            </w:r>
          </w:p>
        </w:tc>
      </w:tr>
      <w:tr>
        <w:trPr>
          <w:trHeight w:val="1660" w:hRule="atLeast"/>
        </w:trPr>
        <w:tc>
          <w:tcPr>
            <w:tcW w:w="2141" w:type="dxa"/>
          </w:tcPr>
          <w:p>
            <w:pPr>
              <w:pStyle w:val="TableParagraph"/>
              <w:spacing w:before="1"/>
              <w:ind w:left="97"/>
              <w:rPr>
                <w:b/>
                <w:sz w:val="22"/>
              </w:rPr>
            </w:pPr>
            <w:r>
              <w:rPr>
                <w:b/>
                <w:sz w:val="22"/>
              </w:rPr>
              <w:t>V5.0</w:t>
            </w:r>
            <w:r>
              <w:rPr>
                <w:b/>
                <w:spacing w:val="-9"/>
                <w:sz w:val="22"/>
              </w:rPr>
              <w:t> </w:t>
            </w:r>
            <w:r>
              <w:rPr>
                <w:b/>
                <w:sz w:val="22"/>
              </w:rPr>
              <w:t>Enabling</w:t>
            </w:r>
            <w:r>
              <w:rPr>
                <w:b/>
                <w:spacing w:val="-4"/>
                <w:sz w:val="22"/>
              </w:rPr>
              <w:t> </w:t>
            </w:r>
            <w:r>
              <w:rPr>
                <w:b/>
                <w:spacing w:val="-5"/>
                <w:sz w:val="22"/>
              </w:rPr>
              <w:t>Key</w:t>
            </w:r>
          </w:p>
        </w:tc>
        <w:tc>
          <w:tcPr>
            <w:tcW w:w="7202" w:type="dxa"/>
          </w:tcPr>
          <w:p>
            <w:pPr>
              <w:pStyle w:val="TableParagraph"/>
              <w:spacing w:before="1"/>
              <w:rPr>
                <w:b/>
                <w:sz w:val="22"/>
              </w:rPr>
            </w:pPr>
            <w:r>
              <w:rPr>
                <w:color w:val="211F1F"/>
                <w:sz w:val="22"/>
              </w:rPr>
              <w:t>Necessary</w:t>
            </w:r>
            <w:r>
              <w:rPr>
                <w:color w:val="211F1F"/>
                <w:spacing w:val="-3"/>
                <w:sz w:val="22"/>
              </w:rPr>
              <w:t> </w:t>
            </w:r>
            <w:r>
              <w:rPr>
                <w:color w:val="211F1F"/>
                <w:sz w:val="22"/>
              </w:rPr>
              <w:t>to</w:t>
            </w:r>
            <w:r>
              <w:rPr>
                <w:color w:val="211F1F"/>
                <w:spacing w:val="-3"/>
                <w:sz w:val="22"/>
              </w:rPr>
              <w:t> </w:t>
            </w:r>
            <w:r>
              <w:rPr>
                <w:color w:val="211F1F"/>
                <w:sz w:val="22"/>
              </w:rPr>
              <w:t>operate</w:t>
            </w:r>
            <w:r>
              <w:rPr>
                <w:color w:val="211F1F"/>
                <w:spacing w:val="-4"/>
                <w:sz w:val="22"/>
              </w:rPr>
              <w:t> </w:t>
            </w:r>
            <w:r>
              <w:rPr>
                <w:color w:val="211F1F"/>
                <w:sz w:val="22"/>
              </w:rPr>
              <w:t>the</w:t>
            </w:r>
            <w:r>
              <w:rPr>
                <w:color w:val="211F1F"/>
                <w:spacing w:val="-4"/>
                <w:sz w:val="22"/>
              </w:rPr>
              <w:t> </w:t>
            </w:r>
            <w:r>
              <w:rPr>
                <w:color w:val="211F1F"/>
                <w:sz w:val="22"/>
              </w:rPr>
              <w:t>version</w:t>
            </w:r>
            <w:r>
              <w:rPr>
                <w:color w:val="211F1F"/>
                <w:spacing w:val="-3"/>
                <w:sz w:val="22"/>
              </w:rPr>
              <w:t> </w:t>
            </w:r>
            <w:r>
              <w:rPr>
                <w:color w:val="211F1F"/>
                <w:sz w:val="22"/>
              </w:rPr>
              <w:t>5</w:t>
            </w:r>
            <w:r>
              <w:rPr>
                <w:color w:val="211F1F"/>
                <w:spacing w:val="-3"/>
                <w:sz w:val="22"/>
              </w:rPr>
              <w:t> </w:t>
            </w:r>
            <w:r>
              <w:rPr>
                <w:color w:val="211F1F"/>
                <w:sz w:val="22"/>
              </w:rPr>
              <w:t>software</w:t>
            </w:r>
            <w:r>
              <w:rPr>
                <w:color w:val="211F1F"/>
                <w:spacing w:val="-4"/>
                <w:sz w:val="22"/>
              </w:rPr>
              <w:t> </w:t>
            </w:r>
            <w:r>
              <w:rPr>
                <w:color w:val="211F1F"/>
                <w:sz w:val="22"/>
              </w:rPr>
              <w:t>and</w:t>
            </w:r>
            <w:r>
              <w:rPr>
                <w:color w:val="211F1F"/>
                <w:spacing w:val="-3"/>
                <w:sz w:val="22"/>
              </w:rPr>
              <w:t> </w:t>
            </w:r>
            <w:r>
              <w:rPr>
                <w:color w:val="211F1F"/>
                <w:sz w:val="22"/>
              </w:rPr>
              <w:t>is</w:t>
            </w:r>
            <w:r>
              <w:rPr>
                <w:color w:val="211F1F"/>
                <w:spacing w:val="-3"/>
                <w:sz w:val="22"/>
              </w:rPr>
              <w:t> </w:t>
            </w:r>
            <w:r>
              <w:rPr>
                <w:color w:val="211F1F"/>
                <w:sz w:val="22"/>
              </w:rPr>
              <w:t>preconfigured</w:t>
            </w:r>
            <w:r>
              <w:rPr>
                <w:color w:val="211F1F"/>
                <w:spacing w:val="-3"/>
                <w:sz w:val="22"/>
              </w:rPr>
              <w:t> </w:t>
            </w:r>
            <w:r>
              <w:rPr>
                <w:color w:val="211F1F"/>
                <w:sz w:val="22"/>
              </w:rPr>
              <w:t>for</w:t>
            </w:r>
            <w:r>
              <w:rPr>
                <w:color w:val="211F1F"/>
                <w:spacing w:val="-4"/>
                <w:sz w:val="22"/>
              </w:rPr>
              <w:t> </w:t>
            </w:r>
            <w:r>
              <w:rPr>
                <w:color w:val="211F1F"/>
                <w:sz w:val="22"/>
              </w:rPr>
              <w:t>each</w:t>
            </w:r>
            <w:r>
              <w:rPr>
                <w:color w:val="211F1F"/>
                <w:spacing w:val="-3"/>
                <w:sz w:val="22"/>
              </w:rPr>
              <w:t> </w:t>
            </w:r>
            <w:r>
              <w:rPr>
                <w:color w:val="211F1F"/>
                <w:sz w:val="22"/>
              </w:rPr>
              <w:t>new device. A valid V5.0 Enabling key enables users to operate, configure, and access the permissions allowed by their user credentials. Without a valid V5.0 Enabling key, users can only configure a subset of the basic features: all </w:t>
            </w:r>
            <w:r>
              <w:rPr>
                <w:b/>
                <w:color w:val="211F1F"/>
                <w:sz w:val="22"/>
              </w:rPr>
              <w:t>Setup</w:t>
            </w:r>
          </w:p>
          <w:p>
            <w:pPr>
              <w:pStyle w:val="TableParagraph"/>
              <w:numPr>
                <w:ilvl w:val="0"/>
                <w:numId w:val="9"/>
              </w:numPr>
              <w:tabs>
                <w:tab w:pos="256" w:val="left" w:leader="none"/>
              </w:tabs>
              <w:spacing w:line="267" w:lineRule="exact" w:before="0" w:after="0"/>
              <w:ind w:left="255" w:right="0" w:hanging="161"/>
              <w:jc w:val="left"/>
              <w:rPr>
                <w:sz w:val="22"/>
              </w:rPr>
            </w:pPr>
            <w:r>
              <w:rPr>
                <w:b/>
                <w:color w:val="211F1F"/>
                <w:sz w:val="22"/>
              </w:rPr>
              <w:t>Network</w:t>
            </w:r>
            <w:r>
              <w:rPr>
                <w:color w:val="211F1F"/>
                <w:sz w:val="22"/>
              </w:rPr>
              <w:t>,</w:t>
            </w:r>
            <w:r>
              <w:rPr>
                <w:color w:val="211F1F"/>
                <w:spacing w:val="-6"/>
                <w:sz w:val="22"/>
              </w:rPr>
              <w:t> </w:t>
            </w:r>
            <w:r>
              <w:rPr>
                <w:b/>
                <w:color w:val="211F1F"/>
                <w:sz w:val="22"/>
              </w:rPr>
              <w:t>&gt;</w:t>
            </w:r>
            <w:r>
              <w:rPr>
                <w:b/>
                <w:color w:val="211F1F"/>
                <w:spacing w:val="-4"/>
                <w:sz w:val="22"/>
              </w:rPr>
              <w:t> </w:t>
            </w:r>
            <w:r>
              <w:rPr>
                <w:b/>
                <w:color w:val="211F1F"/>
                <w:sz w:val="22"/>
              </w:rPr>
              <w:t>Time</w:t>
            </w:r>
            <w:r>
              <w:rPr>
                <w:color w:val="211F1F"/>
                <w:sz w:val="22"/>
              </w:rPr>
              <w:t>,</w:t>
            </w:r>
            <w:r>
              <w:rPr>
                <w:color w:val="211F1F"/>
                <w:spacing w:val="-2"/>
                <w:sz w:val="22"/>
              </w:rPr>
              <w:t> </w:t>
            </w:r>
            <w:r>
              <w:rPr>
                <w:color w:val="211F1F"/>
                <w:sz w:val="22"/>
              </w:rPr>
              <w:t>and</w:t>
            </w:r>
            <w:r>
              <w:rPr>
                <w:color w:val="211F1F"/>
                <w:spacing w:val="-2"/>
                <w:sz w:val="22"/>
              </w:rPr>
              <w:t> </w:t>
            </w:r>
            <w:r>
              <w:rPr>
                <w:b/>
                <w:color w:val="211F1F"/>
                <w:sz w:val="22"/>
              </w:rPr>
              <w:t>&gt;</w:t>
            </w:r>
            <w:r>
              <w:rPr>
                <w:b/>
                <w:color w:val="211F1F"/>
                <w:spacing w:val="-6"/>
                <w:sz w:val="22"/>
              </w:rPr>
              <w:t> </w:t>
            </w:r>
            <w:r>
              <w:rPr>
                <w:b/>
                <w:color w:val="211F1F"/>
                <w:sz w:val="22"/>
              </w:rPr>
              <w:t>User</w:t>
            </w:r>
            <w:r>
              <w:rPr>
                <w:b/>
                <w:color w:val="211F1F"/>
                <w:spacing w:val="-1"/>
                <w:sz w:val="22"/>
              </w:rPr>
              <w:t> </w:t>
            </w:r>
            <w:r>
              <w:rPr>
                <w:color w:val="211F1F"/>
                <w:sz w:val="22"/>
              </w:rPr>
              <w:t>settings,</w:t>
            </w:r>
            <w:r>
              <w:rPr>
                <w:color w:val="211F1F"/>
                <w:spacing w:val="-3"/>
                <w:sz w:val="22"/>
              </w:rPr>
              <w:t> </w:t>
            </w:r>
            <w:r>
              <w:rPr>
                <w:color w:val="211F1F"/>
                <w:sz w:val="22"/>
              </w:rPr>
              <w:t>along</w:t>
            </w:r>
            <w:r>
              <w:rPr>
                <w:color w:val="211F1F"/>
                <w:spacing w:val="-5"/>
                <w:sz w:val="22"/>
              </w:rPr>
              <w:t> </w:t>
            </w:r>
            <w:r>
              <w:rPr>
                <w:color w:val="211F1F"/>
                <w:sz w:val="22"/>
              </w:rPr>
              <w:t>with</w:t>
            </w:r>
            <w:r>
              <w:rPr>
                <w:color w:val="211F1F"/>
                <w:spacing w:val="-2"/>
                <w:sz w:val="22"/>
              </w:rPr>
              <w:t> </w:t>
            </w:r>
            <w:r>
              <w:rPr>
                <w:color w:val="211F1F"/>
                <w:sz w:val="22"/>
              </w:rPr>
              <w:t>all </w:t>
            </w:r>
            <w:r>
              <w:rPr>
                <w:b/>
                <w:color w:val="211F1F"/>
                <w:sz w:val="22"/>
              </w:rPr>
              <w:t>System</w:t>
            </w:r>
            <w:r>
              <w:rPr>
                <w:b/>
                <w:color w:val="211F1F"/>
                <w:spacing w:val="-3"/>
                <w:sz w:val="22"/>
              </w:rPr>
              <w:t> </w:t>
            </w:r>
            <w:r>
              <w:rPr>
                <w:b/>
                <w:color w:val="211F1F"/>
                <w:sz w:val="22"/>
              </w:rPr>
              <w:t>&gt;</w:t>
            </w:r>
            <w:r>
              <w:rPr>
                <w:b/>
                <w:color w:val="211F1F"/>
                <w:spacing w:val="-4"/>
                <w:sz w:val="22"/>
              </w:rPr>
              <w:t> </w:t>
            </w:r>
            <w:r>
              <w:rPr>
                <w:b/>
                <w:color w:val="211F1F"/>
                <w:sz w:val="22"/>
              </w:rPr>
              <w:t>Status</w:t>
            </w:r>
            <w:r>
              <w:rPr>
                <w:b/>
                <w:color w:val="211F1F"/>
                <w:spacing w:val="-2"/>
                <w:sz w:val="22"/>
              </w:rPr>
              <w:t> </w:t>
            </w:r>
            <w:r>
              <w:rPr>
                <w:color w:val="211F1F"/>
                <w:spacing w:val="-5"/>
                <w:sz w:val="22"/>
              </w:rPr>
              <w:t>and</w:t>
            </w:r>
          </w:p>
          <w:p>
            <w:pPr>
              <w:pStyle w:val="TableParagraph"/>
              <w:rPr>
                <w:sz w:val="22"/>
              </w:rPr>
            </w:pPr>
            <w:r>
              <w:rPr>
                <w:b/>
                <w:color w:val="211F1F"/>
                <w:sz w:val="22"/>
              </w:rPr>
              <w:t>Help</w:t>
            </w:r>
            <w:r>
              <w:rPr>
                <w:b/>
                <w:color w:val="211F1F"/>
                <w:spacing w:val="-1"/>
                <w:sz w:val="22"/>
              </w:rPr>
              <w:t> </w:t>
            </w:r>
            <w:r>
              <w:rPr>
                <w:color w:val="211F1F"/>
                <w:spacing w:val="-2"/>
                <w:sz w:val="22"/>
              </w:rPr>
              <w:t>menus.</w:t>
            </w:r>
          </w:p>
        </w:tc>
      </w:tr>
      <w:tr>
        <w:trPr>
          <w:trHeight w:val="1146" w:hRule="atLeast"/>
        </w:trPr>
        <w:tc>
          <w:tcPr>
            <w:tcW w:w="2141" w:type="dxa"/>
          </w:tcPr>
          <w:p>
            <w:pPr>
              <w:pStyle w:val="TableParagraph"/>
              <w:spacing w:before="1"/>
              <w:ind w:left="97"/>
              <w:rPr>
                <w:b/>
                <w:sz w:val="22"/>
              </w:rPr>
            </w:pPr>
            <w:r>
              <w:rPr>
                <w:b/>
                <w:sz w:val="22"/>
              </w:rPr>
              <w:t>HALO™</w:t>
            </w:r>
            <w:r>
              <w:rPr>
                <w:b/>
                <w:spacing w:val="-13"/>
                <w:sz w:val="22"/>
              </w:rPr>
              <w:t> </w:t>
            </w:r>
            <w:r>
              <w:rPr>
                <w:b/>
                <w:sz w:val="22"/>
              </w:rPr>
              <w:t>Client</w:t>
            </w:r>
            <w:r>
              <w:rPr>
                <w:b/>
                <w:spacing w:val="-12"/>
                <w:sz w:val="22"/>
              </w:rPr>
              <w:t> </w:t>
            </w:r>
            <w:r>
              <w:rPr>
                <w:b/>
                <w:sz w:val="22"/>
              </w:rPr>
              <w:t>License </w:t>
            </w:r>
            <w:r>
              <w:rPr>
                <w:b/>
                <w:spacing w:val="-4"/>
                <w:sz w:val="22"/>
              </w:rPr>
              <w:t>Key</w:t>
            </w:r>
          </w:p>
        </w:tc>
        <w:tc>
          <w:tcPr>
            <w:tcW w:w="7202" w:type="dxa"/>
          </w:tcPr>
          <w:p>
            <w:pPr>
              <w:pStyle w:val="TableParagraph"/>
              <w:spacing w:before="1"/>
              <w:ind w:right="272"/>
              <w:jc w:val="both"/>
              <w:rPr>
                <w:sz w:val="22"/>
              </w:rPr>
            </w:pPr>
            <w:r>
              <w:rPr>
                <w:color w:val="211F1F"/>
                <w:sz w:val="22"/>
              </w:rPr>
              <w:t>An enterprise-level EAS management system enabling users to monitor and manage</w:t>
            </w:r>
            <w:r>
              <w:rPr>
                <w:color w:val="211F1F"/>
                <w:spacing w:val="-5"/>
                <w:sz w:val="22"/>
              </w:rPr>
              <w:t> </w:t>
            </w:r>
            <w:r>
              <w:rPr>
                <w:color w:val="211F1F"/>
                <w:sz w:val="22"/>
              </w:rPr>
              <w:t>multiple</w:t>
            </w:r>
            <w:r>
              <w:rPr>
                <w:color w:val="211F1F"/>
                <w:spacing w:val="-6"/>
                <w:sz w:val="22"/>
              </w:rPr>
              <w:t> </w:t>
            </w:r>
            <w:r>
              <w:rPr>
                <w:color w:val="211F1F"/>
                <w:sz w:val="22"/>
              </w:rPr>
              <w:t>EAS</w:t>
            </w:r>
            <w:r>
              <w:rPr>
                <w:color w:val="211F1F"/>
                <w:spacing w:val="-4"/>
                <w:sz w:val="22"/>
              </w:rPr>
              <w:t> </w:t>
            </w:r>
            <w:r>
              <w:rPr>
                <w:color w:val="211F1F"/>
                <w:sz w:val="22"/>
              </w:rPr>
              <w:t>devices</w:t>
            </w:r>
            <w:r>
              <w:rPr>
                <w:color w:val="211F1F"/>
                <w:spacing w:val="-2"/>
                <w:sz w:val="22"/>
              </w:rPr>
              <w:t> </w:t>
            </w:r>
            <w:r>
              <w:rPr>
                <w:color w:val="211F1F"/>
                <w:sz w:val="22"/>
              </w:rPr>
              <w:t>within</w:t>
            </w:r>
            <w:r>
              <w:rPr>
                <w:color w:val="211F1F"/>
                <w:spacing w:val="-4"/>
                <w:sz w:val="22"/>
              </w:rPr>
              <w:t> </w:t>
            </w:r>
            <w:r>
              <w:rPr>
                <w:color w:val="211F1F"/>
                <w:sz w:val="22"/>
              </w:rPr>
              <w:t>a</w:t>
            </w:r>
            <w:r>
              <w:rPr>
                <w:color w:val="211F1F"/>
                <w:spacing w:val="-1"/>
                <w:sz w:val="22"/>
              </w:rPr>
              <w:t> </w:t>
            </w:r>
            <w:r>
              <w:rPr>
                <w:color w:val="211F1F"/>
                <w:sz w:val="22"/>
              </w:rPr>
              <w:t>single</w:t>
            </w:r>
            <w:r>
              <w:rPr>
                <w:color w:val="211F1F"/>
                <w:spacing w:val="-3"/>
                <w:sz w:val="22"/>
              </w:rPr>
              <w:t> </w:t>
            </w:r>
            <w:r>
              <w:rPr>
                <w:color w:val="211F1F"/>
                <w:sz w:val="22"/>
              </w:rPr>
              <w:t>user</w:t>
            </w:r>
            <w:r>
              <w:rPr>
                <w:color w:val="211F1F"/>
                <w:spacing w:val="-3"/>
                <w:sz w:val="22"/>
              </w:rPr>
              <w:t> </w:t>
            </w:r>
            <w:r>
              <w:rPr>
                <w:color w:val="211F1F"/>
                <w:sz w:val="22"/>
              </w:rPr>
              <w:t>interface.</w:t>
            </w:r>
            <w:r>
              <w:rPr>
                <w:color w:val="211F1F"/>
                <w:spacing w:val="-3"/>
                <w:sz w:val="22"/>
              </w:rPr>
              <w:t> </w:t>
            </w:r>
            <w:r>
              <w:rPr>
                <w:color w:val="211F1F"/>
                <w:sz w:val="22"/>
              </w:rPr>
              <w:t>The</w:t>
            </w:r>
            <w:r>
              <w:rPr>
                <w:color w:val="211F1F"/>
                <w:spacing w:val="-4"/>
                <w:sz w:val="22"/>
              </w:rPr>
              <w:t> </w:t>
            </w:r>
            <w:r>
              <w:rPr>
                <w:b/>
                <w:color w:val="211F1F"/>
                <w:sz w:val="22"/>
              </w:rPr>
              <w:t>HALO</w:t>
            </w:r>
            <w:r>
              <w:rPr>
                <w:b/>
                <w:color w:val="211F1F"/>
                <w:spacing w:val="-3"/>
                <w:sz w:val="22"/>
              </w:rPr>
              <w:t> </w:t>
            </w:r>
            <w:r>
              <w:rPr>
                <w:b/>
                <w:color w:val="211F1F"/>
                <w:sz w:val="22"/>
              </w:rPr>
              <w:t>Client License</w:t>
            </w:r>
            <w:r>
              <w:rPr>
                <w:b/>
                <w:color w:val="211F1F"/>
                <w:spacing w:val="-4"/>
                <w:sz w:val="22"/>
              </w:rPr>
              <w:t> </w:t>
            </w:r>
            <w:r>
              <w:rPr>
                <w:b/>
                <w:color w:val="211F1F"/>
                <w:sz w:val="22"/>
              </w:rPr>
              <w:t>Key</w:t>
            </w:r>
            <w:r>
              <w:rPr>
                <w:b/>
                <w:color w:val="211F1F"/>
                <w:spacing w:val="-1"/>
                <w:sz w:val="22"/>
              </w:rPr>
              <w:t> </w:t>
            </w:r>
            <w:r>
              <w:rPr>
                <w:color w:val="211F1F"/>
                <w:sz w:val="22"/>
              </w:rPr>
              <w:t>(or</w:t>
            </w:r>
            <w:r>
              <w:rPr>
                <w:color w:val="211F1F"/>
                <w:spacing w:val="-2"/>
                <w:sz w:val="22"/>
              </w:rPr>
              <w:t> </w:t>
            </w:r>
            <w:r>
              <w:rPr>
                <w:color w:val="211F1F"/>
                <w:sz w:val="22"/>
              </w:rPr>
              <w:t>HALO-CLK)</w:t>
            </w:r>
            <w:r>
              <w:rPr>
                <w:color w:val="211F1F"/>
                <w:spacing w:val="-4"/>
                <w:sz w:val="22"/>
              </w:rPr>
              <w:t> </w:t>
            </w:r>
            <w:r>
              <w:rPr>
                <w:color w:val="211F1F"/>
                <w:sz w:val="22"/>
              </w:rPr>
              <w:t>is</w:t>
            </w:r>
            <w:r>
              <w:rPr>
                <w:color w:val="211F1F"/>
                <w:spacing w:val="-2"/>
                <w:sz w:val="22"/>
              </w:rPr>
              <w:t> </w:t>
            </w:r>
            <w:r>
              <w:rPr>
                <w:color w:val="211F1F"/>
                <w:sz w:val="22"/>
              </w:rPr>
              <w:t>necessary</w:t>
            </w:r>
            <w:r>
              <w:rPr>
                <w:color w:val="211F1F"/>
                <w:spacing w:val="-1"/>
                <w:sz w:val="22"/>
              </w:rPr>
              <w:t> </w:t>
            </w:r>
            <w:r>
              <w:rPr>
                <w:color w:val="211F1F"/>
                <w:sz w:val="22"/>
              </w:rPr>
              <w:t>for</w:t>
            </w:r>
            <w:r>
              <w:rPr>
                <w:color w:val="211F1F"/>
                <w:spacing w:val="-4"/>
                <w:sz w:val="22"/>
              </w:rPr>
              <w:t> </w:t>
            </w:r>
            <w:r>
              <w:rPr>
                <w:color w:val="211F1F"/>
                <w:sz w:val="22"/>
              </w:rPr>
              <w:t>each</w:t>
            </w:r>
            <w:r>
              <w:rPr>
                <w:color w:val="211F1F"/>
                <w:spacing w:val="-2"/>
                <w:sz w:val="22"/>
              </w:rPr>
              <w:t> </w:t>
            </w:r>
            <w:r>
              <w:rPr>
                <w:color w:val="211F1F"/>
                <w:sz w:val="22"/>
              </w:rPr>
              <w:t>EAS</w:t>
            </w:r>
            <w:r>
              <w:rPr>
                <w:color w:val="211F1F"/>
                <w:spacing w:val="-5"/>
                <w:sz w:val="22"/>
              </w:rPr>
              <w:t> </w:t>
            </w:r>
            <w:r>
              <w:rPr>
                <w:color w:val="211F1F"/>
                <w:sz w:val="22"/>
              </w:rPr>
              <w:t>device</w:t>
            </w:r>
            <w:r>
              <w:rPr>
                <w:color w:val="211F1F"/>
                <w:spacing w:val="-1"/>
                <w:sz w:val="22"/>
              </w:rPr>
              <w:t> </w:t>
            </w:r>
            <w:r>
              <w:rPr>
                <w:color w:val="211F1F"/>
                <w:sz w:val="22"/>
              </w:rPr>
              <w:t>to communicate and exchange files with the central HALO server.</w:t>
            </w:r>
          </w:p>
        </w:tc>
      </w:tr>
      <w:tr>
        <w:trPr>
          <w:trHeight w:val="1695" w:hRule="atLeast"/>
        </w:trPr>
        <w:tc>
          <w:tcPr>
            <w:tcW w:w="2141" w:type="dxa"/>
          </w:tcPr>
          <w:p>
            <w:pPr>
              <w:pStyle w:val="TableParagraph"/>
              <w:ind w:left="97"/>
              <w:rPr>
                <w:b/>
                <w:sz w:val="22"/>
              </w:rPr>
            </w:pPr>
            <w:r>
              <w:rPr>
                <w:b/>
                <w:sz w:val="22"/>
              </w:rPr>
              <w:t>Radio</w:t>
            </w:r>
            <w:r>
              <w:rPr>
                <w:b/>
                <w:spacing w:val="-13"/>
                <w:sz w:val="22"/>
              </w:rPr>
              <w:t> </w:t>
            </w:r>
            <w:r>
              <w:rPr>
                <w:b/>
                <w:sz w:val="22"/>
              </w:rPr>
              <w:t>Enabling</w:t>
            </w:r>
            <w:r>
              <w:rPr>
                <w:b/>
                <w:spacing w:val="-12"/>
                <w:sz w:val="22"/>
              </w:rPr>
              <w:t> </w:t>
            </w:r>
            <w:r>
              <w:rPr>
                <w:b/>
                <w:sz w:val="22"/>
              </w:rPr>
              <w:t>Key (Three Radios)</w:t>
            </w:r>
          </w:p>
        </w:tc>
        <w:tc>
          <w:tcPr>
            <w:tcW w:w="7202" w:type="dxa"/>
          </w:tcPr>
          <w:p>
            <w:pPr>
              <w:pStyle w:val="TableParagraph"/>
              <w:spacing w:line="267" w:lineRule="exact"/>
              <w:rPr>
                <w:sz w:val="22"/>
              </w:rPr>
            </w:pPr>
            <w:r>
              <w:rPr>
                <w:sz w:val="22"/>
              </w:rPr>
              <w:t>DASDEC-III</w:t>
            </w:r>
            <w:r>
              <w:rPr>
                <w:spacing w:val="-7"/>
                <w:sz w:val="22"/>
              </w:rPr>
              <w:t> </w:t>
            </w:r>
            <w:r>
              <w:rPr>
                <w:sz w:val="22"/>
              </w:rPr>
              <w:t>Dual</w:t>
            </w:r>
            <w:r>
              <w:rPr>
                <w:spacing w:val="-4"/>
                <w:sz w:val="22"/>
              </w:rPr>
              <w:t> </w:t>
            </w:r>
            <w:r>
              <w:rPr>
                <w:sz w:val="22"/>
              </w:rPr>
              <w:t>Tri-band</w:t>
            </w:r>
            <w:r>
              <w:rPr>
                <w:spacing w:val="-6"/>
                <w:sz w:val="22"/>
              </w:rPr>
              <w:t> </w:t>
            </w:r>
            <w:r>
              <w:rPr>
                <w:sz w:val="22"/>
              </w:rPr>
              <w:t>2-Radio</w:t>
            </w:r>
            <w:r>
              <w:rPr>
                <w:spacing w:val="-4"/>
                <w:sz w:val="22"/>
              </w:rPr>
              <w:t> </w:t>
            </w:r>
            <w:r>
              <w:rPr>
                <w:sz w:val="22"/>
              </w:rPr>
              <w:t>receiver</w:t>
            </w:r>
            <w:r>
              <w:rPr>
                <w:spacing w:val="-4"/>
                <w:sz w:val="22"/>
              </w:rPr>
              <w:t> </w:t>
            </w:r>
            <w:r>
              <w:rPr>
                <w:sz w:val="22"/>
              </w:rPr>
              <w:t>license.</w:t>
            </w:r>
            <w:r>
              <w:rPr>
                <w:spacing w:val="-5"/>
                <w:sz w:val="22"/>
              </w:rPr>
              <w:t> </w:t>
            </w:r>
            <w:r>
              <w:rPr>
                <w:sz w:val="22"/>
              </w:rPr>
              <w:t>This</w:t>
            </w:r>
            <w:r>
              <w:rPr>
                <w:spacing w:val="-7"/>
                <w:sz w:val="22"/>
              </w:rPr>
              <w:t> </w:t>
            </w:r>
            <w:r>
              <w:rPr>
                <w:sz w:val="22"/>
              </w:rPr>
              <w:t>option</w:t>
            </w:r>
            <w:r>
              <w:rPr>
                <w:spacing w:val="-5"/>
                <w:sz w:val="22"/>
              </w:rPr>
              <w:t> </w:t>
            </w:r>
            <w:r>
              <w:rPr>
                <w:sz w:val="22"/>
              </w:rPr>
              <w:t>upgrades</w:t>
            </w:r>
            <w:r>
              <w:rPr>
                <w:spacing w:val="-2"/>
                <w:sz w:val="22"/>
              </w:rPr>
              <w:t> </w:t>
            </w:r>
            <w:r>
              <w:rPr>
                <w:spacing w:val="-5"/>
                <w:sz w:val="22"/>
              </w:rPr>
              <w:t>any</w:t>
            </w:r>
          </w:p>
          <w:p>
            <w:pPr>
              <w:pStyle w:val="TableParagraph"/>
              <w:rPr>
                <w:sz w:val="22"/>
              </w:rPr>
            </w:pPr>
            <w:r>
              <w:rPr>
                <w:b/>
                <w:sz w:val="22"/>
              </w:rPr>
              <w:t>DAS3-EL</w:t>
            </w:r>
            <w:r>
              <w:rPr>
                <w:b/>
                <w:spacing w:val="-4"/>
                <w:sz w:val="22"/>
              </w:rPr>
              <w:t> </w:t>
            </w:r>
            <w:r>
              <w:rPr>
                <w:sz w:val="22"/>
              </w:rPr>
              <w:t>by</w:t>
            </w:r>
            <w:r>
              <w:rPr>
                <w:spacing w:val="-4"/>
                <w:sz w:val="22"/>
              </w:rPr>
              <w:t> </w:t>
            </w:r>
            <w:r>
              <w:rPr>
                <w:sz w:val="22"/>
              </w:rPr>
              <w:t>enabling</w:t>
            </w:r>
            <w:r>
              <w:rPr>
                <w:spacing w:val="-3"/>
                <w:sz w:val="22"/>
              </w:rPr>
              <w:t> </w:t>
            </w:r>
            <w:r>
              <w:rPr>
                <w:sz w:val="22"/>
              </w:rPr>
              <w:t>the two</w:t>
            </w:r>
            <w:r>
              <w:rPr>
                <w:spacing w:val="-3"/>
                <w:sz w:val="22"/>
              </w:rPr>
              <w:t> </w:t>
            </w:r>
            <w:r>
              <w:rPr>
                <w:sz w:val="22"/>
              </w:rPr>
              <w:t>(2)</w:t>
            </w:r>
            <w:r>
              <w:rPr>
                <w:spacing w:val="-5"/>
                <w:sz w:val="22"/>
              </w:rPr>
              <w:t> </w:t>
            </w:r>
            <w:r>
              <w:rPr>
                <w:sz w:val="22"/>
              </w:rPr>
              <w:t>internal</w:t>
            </w:r>
            <w:r>
              <w:rPr>
                <w:spacing w:val="-1"/>
                <w:sz w:val="22"/>
              </w:rPr>
              <w:t> </w:t>
            </w:r>
            <w:r>
              <w:rPr>
                <w:spacing w:val="-2"/>
                <w:sz w:val="22"/>
              </w:rPr>
              <w:t>radios.</w:t>
            </w:r>
          </w:p>
          <w:p>
            <w:pPr>
              <w:pStyle w:val="TableParagraph"/>
              <w:rPr>
                <w:sz w:val="22"/>
              </w:rPr>
            </w:pPr>
            <w:r>
              <w:rPr>
                <w:sz w:val="22"/>
              </w:rPr>
              <w:t>DASDEC-III</w:t>
            </w:r>
            <w:r>
              <w:rPr>
                <w:spacing w:val="-9"/>
                <w:sz w:val="22"/>
              </w:rPr>
              <w:t> </w:t>
            </w:r>
            <w:r>
              <w:rPr>
                <w:sz w:val="22"/>
              </w:rPr>
              <w:t>Triple</w:t>
            </w:r>
            <w:r>
              <w:rPr>
                <w:spacing w:val="-4"/>
                <w:sz w:val="22"/>
              </w:rPr>
              <w:t> </w:t>
            </w:r>
            <w:r>
              <w:rPr>
                <w:sz w:val="22"/>
              </w:rPr>
              <w:t>Tri-band</w:t>
            </w:r>
            <w:r>
              <w:rPr>
                <w:spacing w:val="-7"/>
                <w:sz w:val="22"/>
              </w:rPr>
              <w:t> </w:t>
            </w:r>
            <w:r>
              <w:rPr>
                <w:sz w:val="22"/>
              </w:rPr>
              <w:t>3-Radio</w:t>
            </w:r>
            <w:r>
              <w:rPr>
                <w:spacing w:val="-6"/>
                <w:sz w:val="22"/>
              </w:rPr>
              <w:t> </w:t>
            </w:r>
            <w:r>
              <w:rPr>
                <w:sz w:val="22"/>
              </w:rPr>
              <w:t>receiver</w:t>
            </w:r>
            <w:r>
              <w:rPr>
                <w:spacing w:val="-4"/>
                <w:sz w:val="22"/>
              </w:rPr>
              <w:t> </w:t>
            </w:r>
            <w:r>
              <w:rPr>
                <w:sz w:val="22"/>
              </w:rPr>
              <w:t>license.</w:t>
            </w:r>
            <w:r>
              <w:rPr>
                <w:spacing w:val="-4"/>
                <w:sz w:val="22"/>
              </w:rPr>
              <w:t> </w:t>
            </w:r>
            <w:r>
              <w:rPr>
                <w:sz w:val="22"/>
              </w:rPr>
              <w:t>This</w:t>
            </w:r>
            <w:r>
              <w:rPr>
                <w:spacing w:val="-4"/>
                <w:sz w:val="22"/>
              </w:rPr>
              <w:t> </w:t>
            </w:r>
            <w:r>
              <w:rPr>
                <w:sz w:val="22"/>
              </w:rPr>
              <w:t>option</w:t>
            </w:r>
            <w:r>
              <w:rPr>
                <w:spacing w:val="-4"/>
                <w:sz w:val="22"/>
              </w:rPr>
              <w:t> </w:t>
            </w:r>
            <w:r>
              <w:rPr>
                <w:sz w:val="22"/>
              </w:rPr>
              <w:t>upgrades</w:t>
            </w:r>
            <w:r>
              <w:rPr>
                <w:spacing w:val="-3"/>
                <w:sz w:val="22"/>
              </w:rPr>
              <w:t> </w:t>
            </w:r>
            <w:r>
              <w:rPr>
                <w:spacing w:val="-5"/>
                <w:sz w:val="22"/>
              </w:rPr>
              <w:t>any</w:t>
            </w:r>
          </w:p>
          <w:p>
            <w:pPr>
              <w:pStyle w:val="TableParagraph"/>
              <w:rPr>
                <w:sz w:val="22"/>
              </w:rPr>
            </w:pPr>
            <w:r>
              <w:rPr>
                <w:b/>
                <w:sz w:val="22"/>
              </w:rPr>
              <w:t>DAS3-EX</w:t>
            </w:r>
            <w:r>
              <w:rPr>
                <w:b/>
                <w:spacing w:val="-2"/>
                <w:sz w:val="22"/>
              </w:rPr>
              <w:t> </w:t>
            </w:r>
            <w:r>
              <w:rPr>
                <w:sz w:val="22"/>
              </w:rPr>
              <w:t>by</w:t>
            </w:r>
            <w:r>
              <w:rPr>
                <w:spacing w:val="-5"/>
                <w:sz w:val="22"/>
              </w:rPr>
              <w:t> </w:t>
            </w:r>
            <w:r>
              <w:rPr>
                <w:sz w:val="22"/>
              </w:rPr>
              <w:t>enabling</w:t>
            </w:r>
            <w:r>
              <w:rPr>
                <w:spacing w:val="-3"/>
                <w:sz w:val="22"/>
              </w:rPr>
              <w:t> </w:t>
            </w:r>
            <w:r>
              <w:rPr>
                <w:sz w:val="22"/>
              </w:rPr>
              <w:t>the</w:t>
            </w:r>
            <w:r>
              <w:rPr>
                <w:spacing w:val="-5"/>
                <w:sz w:val="22"/>
              </w:rPr>
              <w:t> </w:t>
            </w:r>
            <w:r>
              <w:rPr>
                <w:sz w:val="22"/>
              </w:rPr>
              <w:t>three</w:t>
            </w:r>
            <w:r>
              <w:rPr>
                <w:spacing w:val="-2"/>
                <w:sz w:val="22"/>
              </w:rPr>
              <w:t> </w:t>
            </w:r>
            <w:r>
              <w:rPr>
                <w:sz w:val="22"/>
              </w:rPr>
              <w:t>(3)</w:t>
            </w:r>
            <w:r>
              <w:rPr>
                <w:spacing w:val="-3"/>
                <w:sz w:val="22"/>
              </w:rPr>
              <w:t> </w:t>
            </w:r>
            <w:r>
              <w:rPr>
                <w:sz w:val="22"/>
              </w:rPr>
              <w:t>internal</w:t>
            </w:r>
            <w:r>
              <w:rPr>
                <w:spacing w:val="-2"/>
                <w:sz w:val="22"/>
              </w:rPr>
              <w:t> radios.</w:t>
            </w:r>
          </w:p>
          <w:p>
            <w:pPr>
              <w:pStyle w:val="TableParagraph"/>
              <w:spacing w:before="1"/>
              <w:rPr>
                <w:sz w:val="22"/>
              </w:rPr>
            </w:pPr>
            <w:r>
              <w:rPr>
                <w:sz w:val="22"/>
              </w:rPr>
              <w:t>Each</w:t>
            </w:r>
            <w:r>
              <w:rPr>
                <w:spacing w:val="-3"/>
                <w:sz w:val="22"/>
              </w:rPr>
              <w:t> </w:t>
            </w:r>
            <w:r>
              <w:rPr>
                <w:sz w:val="22"/>
              </w:rPr>
              <w:t>receiver</w:t>
            </w:r>
            <w:r>
              <w:rPr>
                <w:spacing w:val="-3"/>
                <w:sz w:val="22"/>
              </w:rPr>
              <w:t> </w:t>
            </w:r>
            <w:r>
              <w:rPr>
                <w:sz w:val="22"/>
              </w:rPr>
              <w:t>allows</w:t>
            </w:r>
            <w:r>
              <w:rPr>
                <w:spacing w:val="-5"/>
                <w:sz w:val="22"/>
              </w:rPr>
              <w:t> </w:t>
            </w:r>
            <w:r>
              <w:rPr>
                <w:sz w:val="22"/>
              </w:rPr>
              <w:t>any</w:t>
            </w:r>
            <w:r>
              <w:rPr>
                <w:spacing w:val="-3"/>
                <w:sz w:val="22"/>
              </w:rPr>
              <w:t> </w:t>
            </w:r>
            <w:r>
              <w:rPr>
                <w:sz w:val="22"/>
              </w:rPr>
              <w:t>combination</w:t>
            </w:r>
            <w:r>
              <w:rPr>
                <w:spacing w:val="-7"/>
                <w:sz w:val="22"/>
              </w:rPr>
              <w:t> </w:t>
            </w:r>
            <w:r>
              <w:rPr>
                <w:sz w:val="22"/>
              </w:rPr>
              <w:t>of</w:t>
            </w:r>
            <w:r>
              <w:rPr>
                <w:spacing w:val="-3"/>
                <w:sz w:val="22"/>
              </w:rPr>
              <w:t> </w:t>
            </w:r>
            <w:r>
              <w:rPr>
                <w:sz w:val="22"/>
              </w:rPr>
              <w:t>AM,</w:t>
            </w:r>
            <w:r>
              <w:rPr>
                <w:spacing w:val="-3"/>
                <w:sz w:val="22"/>
              </w:rPr>
              <w:t> </w:t>
            </w:r>
            <w:r>
              <w:rPr>
                <w:sz w:val="22"/>
              </w:rPr>
              <w:t>FM,</w:t>
            </w:r>
            <w:r>
              <w:rPr>
                <w:spacing w:val="-5"/>
                <w:sz w:val="22"/>
              </w:rPr>
              <w:t> </w:t>
            </w:r>
            <w:r>
              <w:rPr>
                <w:sz w:val="22"/>
              </w:rPr>
              <w:t>or</w:t>
            </w:r>
            <w:r>
              <w:rPr>
                <w:spacing w:val="-5"/>
                <w:sz w:val="22"/>
              </w:rPr>
              <w:t> </w:t>
            </w:r>
            <w:r>
              <w:rPr>
                <w:sz w:val="22"/>
              </w:rPr>
              <w:t>WX</w:t>
            </w:r>
            <w:r>
              <w:rPr>
                <w:spacing w:val="-2"/>
                <w:sz w:val="22"/>
              </w:rPr>
              <w:t> </w:t>
            </w:r>
            <w:r>
              <w:rPr>
                <w:sz w:val="22"/>
              </w:rPr>
              <w:t>(NOAA)</w:t>
            </w:r>
            <w:r>
              <w:rPr>
                <w:spacing w:val="-3"/>
                <w:sz w:val="22"/>
              </w:rPr>
              <w:t> </w:t>
            </w:r>
            <w:r>
              <w:rPr>
                <w:sz w:val="22"/>
              </w:rPr>
              <w:t>frequencies with band selection, tuning, and level controlled via the browser interface.</w:t>
            </w:r>
          </w:p>
        </w:tc>
      </w:tr>
      <w:tr>
        <w:trPr>
          <w:trHeight w:val="2796" w:hRule="atLeast"/>
        </w:trPr>
        <w:tc>
          <w:tcPr>
            <w:tcW w:w="2141" w:type="dxa"/>
            <w:tcBorders>
              <w:bottom w:val="single" w:sz="4" w:space="0" w:color="000000"/>
            </w:tcBorders>
          </w:tcPr>
          <w:p>
            <w:pPr>
              <w:pStyle w:val="TableParagraph"/>
              <w:spacing w:line="267" w:lineRule="exact"/>
              <w:ind w:left="97"/>
              <w:rPr>
                <w:b/>
                <w:sz w:val="22"/>
              </w:rPr>
            </w:pPr>
            <w:r>
              <w:rPr>
                <w:b/>
                <w:spacing w:val="-2"/>
                <w:sz w:val="22"/>
              </w:rPr>
              <w:t>Encoder</w:t>
            </w:r>
          </w:p>
        </w:tc>
        <w:tc>
          <w:tcPr>
            <w:tcW w:w="7202" w:type="dxa"/>
            <w:tcBorders>
              <w:bottom w:val="single" w:sz="4" w:space="0" w:color="000000"/>
            </w:tcBorders>
          </w:tcPr>
          <w:p>
            <w:pPr>
              <w:pStyle w:val="TableParagraph"/>
              <w:ind w:right="74"/>
              <w:rPr>
                <w:sz w:val="22"/>
              </w:rPr>
            </w:pPr>
            <w:r>
              <w:rPr>
                <w:color w:val="211F1F"/>
                <w:sz w:val="22"/>
              </w:rPr>
              <w:t>Controls the encoder alert origination functionality. A valid Encoder key enables users to configure and use the encoder to run general alert origination. Decoder-only configurations do not need this feature enabled. Decoder</w:t>
            </w:r>
            <w:r>
              <w:rPr>
                <w:color w:val="211F1F"/>
                <w:spacing w:val="-5"/>
                <w:sz w:val="22"/>
              </w:rPr>
              <w:t> </w:t>
            </w:r>
            <w:r>
              <w:rPr>
                <w:color w:val="211F1F"/>
                <w:sz w:val="22"/>
              </w:rPr>
              <w:t>only</w:t>
            </w:r>
            <w:r>
              <w:rPr>
                <w:color w:val="211F1F"/>
                <w:spacing w:val="-5"/>
                <w:sz w:val="22"/>
              </w:rPr>
              <w:t> </w:t>
            </w:r>
            <w:r>
              <w:rPr>
                <w:color w:val="211F1F"/>
                <w:sz w:val="22"/>
              </w:rPr>
              <w:t>configurations</w:t>
            </w:r>
            <w:r>
              <w:rPr>
                <w:color w:val="211F1F"/>
                <w:spacing w:val="-4"/>
                <w:sz w:val="22"/>
              </w:rPr>
              <w:t> </w:t>
            </w:r>
            <w:r>
              <w:rPr>
                <w:color w:val="211F1F"/>
                <w:sz w:val="22"/>
              </w:rPr>
              <w:t>can</w:t>
            </w:r>
            <w:r>
              <w:rPr>
                <w:color w:val="211F1F"/>
                <w:spacing w:val="-6"/>
                <w:sz w:val="22"/>
              </w:rPr>
              <w:t> </w:t>
            </w:r>
            <w:r>
              <w:rPr>
                <w:color w:val="211F1F"/>
                <w:sz w:val="22"/>
              </w:rPr>
              <w:t>only</w:t>
            </w:r>
            <w:r>
              <w:rPr>
                <w:color w:val="211F1F"/>
                <w:spacing w:val="-3"/>
                <w:sz w:val="22"/>
              </w:rPr>
              <w:t> </w:t>
            </w:r>
            <w:r>
              <w:rPr>
                <w:color w:val="211F1F"/>
                <w:sz w:val="22"/>
              </w:rPr>
              <w:t>issue</w:t>
            </w:r>
            <w:r>
              <w:rPr>
                <w:color w:val="211F1F"/>
                <w:spacing w:val="-2"/>
                <w:sz w:val="22"/>
              </w:rPr>
              <w:t> </w:t>
            </w:r>
            <w:r>
              <w:rPr>
                <w:color w:val="211F1F"/>
                <w:sz w:val="22"/>
              </w:rPr>
              <w:t>Weekly</w:t>
            </w:r>
            <w:r>
              <w:rPr>
                <w:color w:val="211F1F"/>
                <w:spacing w:val="-3"/>
                <w:sz w:val="22"/>
              </w:rPr>
              <w:t> </w:t>
            </w:r>
            <w:r>
              <w:rPr>
                <w:color w:val="211F1F"/>
                <w:sz w:val="22"/>
              </w:rPr>
              <w:t>tests.</w:t>
            </w:r>
            <w:r>
              <w:rPr>
                <w:color w:val="211F1F"/>
                <w:spacing w:val="-4"/>
                <w:sz w:val="22"/>
              </w:rPr>
              <w:t> </w:t>
            </w:r>
            <w:r>
              <w:rPr>
                <w:color w:val="211F1F"/>
                <w:sz w:val="22"/>
              </w:rPr>
              <w:t>The</w:t>
            </w:r>
            <w:r>
              <w:rPr>
                <w:color w:val="211F1F"/>
                <w:spacing w:val="-4"/>
                <w:sz w:val="22"/>
              </w:rPr>
              <w:t> </w:t>
            </w:r>
            <w:r>
              <w:rPr>
                <w:color w:val="211F1F"/>
                <w:sz w:val="22"/>
              </w:rPr>
              <w:t>following</w:t>
            </w:r>
            <w:r>
              <w:rPr>
                <w:color w:val="211F1F"/>
                <w:spacing w:val="-4"/>
                <w:sz w:val="22"/>
              </w:rPr>
              <w:t> </w:t>
            </w:r>
            <w:r>
              <w:rPr>
                <w:color w:val="211F1F"/>
                <w:sz w:val="22"/>
              </w:rPr>
              <w:t>license keys require a valid Encoder license:</w:t>
            </w:r>
          </w:p>
          <w:p>
            <w:pPr>
              <w:pStyle w:val="TableParagraph"/>
              <w:numPr>
                <w:ilvl w:val="0"/>
                <w:numId w:val="10"/>
              </w:numPr>
              <w:tabs>
                <w:tab w:pos="1126" w:val="left" w:leader="none"/>
                <w:tab w:pos="3888" w:val="left" w:leader="none"/>
              </w:tabs>
              <w:spacing w:line="240" w:lineRule="auto" w:before="20" w:after="0"/>
              <w:ind w:left="1125" w:right="0" w:hanging="289"/>
              <w:jc w:val="left"/>
              <w:rPr>
                <w:sz w:val="22"/>
              </w:rPr>
            </w:pPr>
            <w:r>
              <w:rPr>
                <w:color w:val="211F1F"/>
                <w:sz w:val="22"/>
              </w:rPr>
              <w:t>Plus</w:t>
            </w:r>
            <w:r>
              <w:rPr>
                <w:color w:val="211F1F"/>
                <w:spacing w:val="-1"/>
                <w:sz w:val="22"/>
              </w:rPr>
              <w:t> </w:t>
            </w:r>
            <w:r>
              <w:rPr>
                <w:color w:val="211F1F"/>
                <w:spacing w:val="-2"/>
                <w:sz w:val="22"/>
              </w:rPr>
              <w:t>Package</w:t>
            </w:r>
            <w:r>
              <w:rPr>
                <w:color w:val="211F1F"/>
                <w:sz w:val="22"/>
              </w:rPr>
              <w:tab/>
            </w:r>
            <w:r>
              <w:rPr>
                <w:rFonts w:ascii="Symbol" w:hAnsi="Symbol"/>
                <w:color w:val="211F1F"/>
                <w:sz w:val="22"/>
              </w:rPr>
              <w:t></w:t>
            </w:r>
            <w:r>
              <w:rPr>
                <w:rFonts w:ascii="Times New Roman" w:hAnsi="Times New Roman"/>
                <w:color w:val="211F1F"/>
                <w:spacing w:val="38"/>
                <w:sz w:val="22"/>
              </w:rPr>
              <w:t>  </w:t>
            </w:r>
            <w:r>
              <w:rPr>
                <w:color w:val="211F1F"/>
                <w:spacing w:val="-2"/>
                <w:sz w:val="22"/>
              </w:rPr>
              <w:t>MultiStation2/5</w:t>
            </w:r>
          </w:p>
          <w:p>
            <w:pPr>
              <w:pStyle w:val="TableParagraph"/>
              <w:numPr>
                <w:ilvl w:val="0"/>
                <w:numId w:val="10"/>
              </w:numPr>
              <w:tabs>
                <w:tab w:pos="1126" w:val="left" w:leader="none"/>
                <w:tab w:pos="3888" w:val="left" w:leader="none"/>
              </w:tabs>
              <w:spacing w:line="240" w:lineRule="auto" w:before="0" w:after="0"/>
              <w:ind w:left="1125" w:right="0" w:hanging="289"/>
              <w:jc w:val="left"/>
              <w:rPr>
                <w:sz w:val="22"/>
              </w:rPr>
            </w:pPr>
            <w:r>
              <w:rPr>
                <w:color w:val="211F1F"/>
                <w:sz w:val="22"/>
              </w:rPr>
              <w:t>Custom</w:t>
            </w:r>
            <w:r>
              <w:rPr>
                <w:color w:val="211F1F"/>
                <w:spacing w:val="-6"/>
                <w:sz w:val="22"/>
              </w:rPr>
              <w:t> </w:t>
            </w:r>
            <w:r>
              <w:rPr>
                <w:color w:val="211F1F"/>
                <w:spacing w:val="-2"/>
                <w:sz w:val="22"/>
              </w:rPr>
              <w:t>Messaging</w:t>
            </w:r>
            <w:r>
              <w:rPr>
                <w:color w:val="211F1F"/>
                <w:sz w:val="22"/>
              </w:rPr>
              <w:tab/>
            </w:r>
            <w:r>
              <w:rPr>
                <w:rFonts w:ascii="Symbol" w:hAnsi="Symbol"/>
                <w:color w:val="211F1F"/>
                <w:sz w:val="22"/>
              </w:rPr>
              <w:t></w:t>
            </w:r>
            <w:r>
              <w:rPr>
                <w:rFonts w:ascii="Times New Roman" w:hAnsi="Times New Roman"/>
                <w:color w:val="211F1F"/>
                <w:spacing w:val="38"/>
                <w:sz w:val="22"/>
              </w:rPr>
              <w:t>  </w:t>
            </w:r>
            <w:r>
              <w:rPr>
                <w:color w:val="211F1F"/>
                <w:spacing w:val="-5"/>
                <w:sz w:val="22"/>
              </w:rPr>
              <w:t>TDX</w:t>
            </w:r>
          </w:p>
          <w:p>
            <w:pPr>
              <w:pStyle w:val="TableParagraph"/>
              <w:numPr>
                <w:ilvl w:val="0"/>
                <w:numId w:val="10"/>
              </w:numPr>
              <w:tabs>
                <w:tab w:pos="1126" w:val="left" w:leader="none"/>
                <w:tab w:pos="3888" w:val="left" w:leader="none"/>
              </w:tabs>
              <w:spacing w:line="279" w:lineRule="exact" w:before="1" w:after="0"/>
              <w:ind w:left="1125" w:right="0" w:hanging="289"/>
              <w:jc w:val="left"/>
              <w:rPr>
                <w:sz w:val="22"/>
              </w:rPr>
            </w:pPr>
            <w:r>
              <w:rPr>
                <w:color w:val="211F1F"/>
                <w:sz w:val="22"/>
              </w:rPr>
              <w:t>CAP</w:t>
            </w:r>
            <w:r>
              <w:rPr>
                <w:color w:val="211F1F"/>
                <w:spacing w:val="-4"/>
                <w:sz w:val="22"/>
              </w:rPr>
              <w:t> </w:t>
            </w:r>
            <w:r>
              <w:rPr>
                <w:color w:val="211F1F"/>
                <w:sz w:val="22"/>
              </w:rPr>
              <w:t>Canada</w:t>
            </w:r>
            <w:r>
              <w:rPr>
                <w:color w:val="211F1F"/>
                <w:spacing w:val="-4"/>
                <w:sz w:val="22"/>
              </w:rPr>
              <w:t> </w:t>
            </w:r>
            <w:r>
              <w:rPr>
                <w:color w:val="211F1F"/>
                <w:sz w:val="22"/>
              </w:rPr>
              <w:t>NAAD</w:t>
            </w:r>
            <w:r>
              <w:rPr>
                <w:color w:val="211F1F"/>
                <w:spacing w:val="-5"/>
                <w:sz w:val="22"/>
              </w:rPr>
              <w:t> </w:t>
            </w:r>
            <w:r>
              <w:rPr>
                <w:color w:val="211F1F"/>
                <w:spacing w:val="-2"/>
                <w:sz w:val="22"/>
              </w:rPr>
              <w:t>Decode</w:t>
            </w:r>
            <w:r>
              <w:rPr>
                <w:color w:val="211F1F"/>
                <w:sz w:val="22"/>
              </w:rPr>
              <w:tab/>
            </w:r>
            <w:r>
              <w:rPr>
                <w:rFonts w:ascii="Symbol" w:hAnsi="Symbol"/>
                <w:color w:val="211F1F"/>
                <w:sz w:val="22"/>
              </w:rPr>
              <w:t></w:t>
            </w:r>
            <w:r>
              <w:rPr>
                <w:rFonts w:ascii="Times New Roman" w:hAnsi="Times New Roman"/>
                <w:color w:val="211F1F"/>
                <w:spacing w:val="35"/>
                <w:sz w:val="22"/>
              </w:rPr>
              <w:t>  </w:t>
            </w:r>
            <w:r>
              <w:rPr>
                <w:color w:val="211F1F"/>
                <w:sz w:val="22"/>
              </w:rPr>
              <w:t>CAP</w:t>
            </w:r>
            <w:r>
              <w:rPr>
                <w:color w:val="211F1F"/>
                <w:spacing w:val="-1"/>
                <w:sz w:val="22"/>
              </w:rPr>
              <w:t> </w:t>
            </w:r>
            <w:r>
              <w:rPr>
                <w:color w:val="211F1F"/>
                <w:sz w:val="22"/>
              </w:rPr>
              <w:t>Caribbean</w:t>
            </w:r>
            <w:r>
              <w:rPr>
                <w:color w:val="211F1F"/>
                <w:spacing w:val="-4"/>
                <w:sz w:val="22"/>
              </w:rPr>
              <w:t> </w:t>
            </w:r>
            <w:r>
              <w:rPr>
                <w:color w:val="211F1F"/>
                <w:spacing w:val="-2"/>
                <w:sz w:val="22"/>
              </w:rPr>
              <w:t>Decode</w:t>
            </w:r>
          </w:p>
          <w:p>
            <w:pPr>
              <w:pStyle w:val="TableParagraph"/>
              <w:numPr>
                <w:ilvl w:val="0"/>
                <w:numId w:val="10"/>
              </w:numPr>
              <w:tabs>
                <w:tab w:pos="1126" w:val="left" w:leader="none"/>
                <w:tab w:pos="3888" w:val="left" w:leader="none"/>
              </w:tabs>
              <w:spacing w:line="279" w:lineRule="exact" w:before="0" w:after="0"/>
              <w:ind w:left="1125" w:right="0" w:hanging="289"/>
              <w:jc w:val="left"/>
              <w:rPr>
                <w:sz w:val="22"/>
              </w:rPr>
            </w:pPr>
            <w:r>
              <w:rPr>
                <w:color w:val="211F1F"/>
                <w:sz w:val="22"/>
              </w:rPr>
              <w:t>All</w:t>
            </w:r>
            <w:r>
              <w:rPr>
                <w:color w:val="211F1F"/>
                <w:spacing w:val="-2"/>
                <w:sz w:val="22"/>
              </w:rPr>
              <w:t> </w:t>
            </w:r>
            <w:r>
              <w:rPr>
                <w:color w:val="211F1F"/>
                <w:sz w:val="22"/>
              </w:rPr>
              <w:t>EAS</w:t>
            </w:r>
            <w:r>
              <w:rPr>
                <w:color w:val="211F1F"/>
                <w:spacing w:val="-2"/>
                <w:sz w:val="22"/>
              </w:rPr>
              <w:t> </w:t>
            </w:r>
            <w:r>
              <w:rPr>
                <w:color w:val="211F1F"/>
                <w:sz w:val="22"/>
              </w:rPr>
              <w:t>NET</w:t>
            </w:r>
            <w:r>
              <w:rPr>
                <w:color w:val="211F1F"/>
                <w:spacing w:val="-3"/>
                <w:sz w:val="22"/>
              </w:rPr>
              <w:t> </w:t>
            </w:r>
            <w:r>
              <w:rPr>
                <w:color w:val="211F1F"/>
                <w:spacing w:val="-2"/>
                <w:sz w:val="22"/>
              </w:rPr>
              <w:t>options</w:t>
            </w:r>
            <w:r>
              <w:rPr>
                <w:color w:val="211F1F"/>
                <w:sz w:val="22"/>
              </w:rPr>
              <w:tab/>
            </w:r>
            <w:r>
              <w:rPr>
                <w:rFonts w:ascii="Symbol" w:hAnsi="Symbol"/>
                <w:color w:val="211F1F"/>
                <w:sz w:val="22"/>
              </w:rPr>
              <w:t></w:t>
            </w:r>
            <w:r>
              <w:rPr>
                <w:rFonts w:ascii="Times New Roman" w:hAnsi="Times New Roman"/>
                <w:color w:val="211F1F"/>
                <w:spacing w:val="35"/>
                <w:sz w:val="22"/>
              </w:rPr>
              <w:t>  </w:t>
            </w:r>
            <w:r>
              <w:rPr>
                <w:color w:val="211F1F"/>
                <w:sz w:val="22"/>
              </w:rPr>
              <w:t>DVS168</w:t>
            </w:r>
            <w:r>
              <w:rPr>
                <w:color w:val="211F1F"/>
                <w:spacing w:val="-2"/>
                <w:sz w:val="22"/>
              </w:rPr>
              <w:t> </w:t>
            </w:r>
            <w:r>
              <w:rPr>
                <w:color w:val="211F1F"/>
                <w:sz w:val="22"/>
              </w:rPr>
              <w:t>Single</w:t>
            </w:r>
            <w:r>
              <w:rPr>
                <w:color w:val="211F1F"/>
                <w:spacing w:val="-3"/>
                <w:sz w:val="22"/>
              </w:rPr>
              <w:t> </w:t>
            </w:r>
            <w:r>
              <w:rPr>
                <w:color w:val="211F1F"/>
                <w:spacing w:val="-2"/>
                <w:sz w:val="22"/>
              </w:rPr>
              <w:t>Client</w:t>
            </w:r>
          </w:p>
          <w:p>
            <w:pPr>
              <w:pStyle w:val="TableParagraph"/>
              <w:numPr>
                <w:ilvl w:val="0"/>
                <w:numId w:val="10"/>
              </w:numPr>
              <w:tabs>
                <w:tab w:pos="1126" w:val="left" w:leader="none"/>
                <w:tab w:pos="3888" w:val="left" w:leader="none"/>
              </w:tabs>
              <w:spacing w:line="240" w:lineRule="auto" w:before="1" w:after="0"/>
              <w:ind w:left="1125" w:right="0" w:hanging="289"/>
              <w:jc w:val="left"/>
              <w:rPr>
                <w:sz w:val="22"/>
              </w:rPr>
            </w:pPr>
            <w:r>
              <w:rPr>
                <w:color w:val="211F1F"/>
                <w:sz w:val="22"/>
              </w:rPr>
              <w:t>DVS644</w:t>
            </w:r>
            <w:r>
              <w:rPr>
                <w:color w:val="211F1F"/>
                <w:spacing w:val="-6"/>
                <w:sz w:val="22"/>
              </w:rPr>
              <w:t> </w:t>
            </w:r>
            <w:r>
              <w:rPr>
                <w:color w:val="211F1F"/>
                <w:spacing w:val="-2"/>
                <w:sz w:val="22"/>
              </w:rPr>
              <w:t>(SCTE18)</w:t>
            </w:r>
            <w:r>
              <w:rPr>
                <w:color w:val="211F1F"/>
                <w:sz w:val="22"/>
              </w:rPr>
              <w:tab/>
            </w:r>
            <w:r>
              <w:rPr>
                <w:rFonts w:ascii="Symbol" w:hAnsi="Symbol"/>
                <w:color w:val="211F1F"/>
                <w:sz w:val="22"/>
              </w:rPr>
              <w:t></w:t>
            </w:r>
            <w:r>
              <w:rPr>
                <w:rFonts w:ascii="Times New Roman" w:hAnsi="Times New Roman"/>
                <w:color w:val="211F1F"/>
                <w:spacing w:val="33"/>
                <w:sz w:val="22"/>
              </w:rPr>
              <w:t>  </w:t>
            </w:r>
            <w:r>
              <w:rPr>
                <w:color w:val="211F1F"/>
                <w:sz w:val="22"/>
              </w:rPr>
              <w:t>Streaming</w:t>
            </w:r>
            <w:r>
              <w:rPr>
                <w:color w:val="211F1F"/>
                <w:spacing w:val="-4"/>
                <w:sz w:val="22"/>
              </w:rPr>
              <w:t> </w:t>
            </w:r>
            <w:r>
              <w:rPr>
                <w:color w:val="211F1F"/>
                <w:sz w:val="22"/>
              </w:rPr>
              <w:t>MPEG</w:t>
            </w:r>
            <w:r>
              <w:rPr>
                <w:color w:val="211F1F"/>
                <w:spacing w:val="-4"/>
                <w:sz w:val="22"/>
              </w:rPr>
              <w:t> </w:t>
            </w:r>
            <w:r>
              <w:rPr>
                <w:color w:val="211F1F"/>
                <w:sz w:val="22"/>
              </w:rPr>
              <w:t>1/2</w:t>
            </w:r>
            <w:r>
              <w:rPr>
                <w:color w:val="211F1F"/>
                <w:spacing w:val="-3"/>
                <w:sz w:val="22"/>
              </w:rPr>
              <w:t> </w:t>
            </w:r>
            <w:r>
              <w:rPr>
                <w:color w:val="211F1F"/>
                <w:sz w:val="22"/>
              </w:rPr>
              <w:t>&amp;</w:t>
            </w:r>
            <w:r>
              <w:rPr>
                <w:color w:val="211F1F"/>
                <w:spacing w:val="-3"/>
                <w:sz w:val="22"/>
              </w:rPr>
              <w:t> </w:t>
            </w:r>
            <w:r>
              <w:rPr>
                <w:color w:val="211F1F"/>
                <w:spacing w:val="-2"/>
                <w:sz w:val="22"/>
              </w:rPr>
              <w:t>1/2/4</w:t>
            </w:r>
          </w:p>
        </w:tc>
      </w:tr>
    </w:tbl>
    <w:p>
      <w:pPr>
        <w:spacing w:after="0" w:line="240" w:lineRule="auto"/>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6"/>
        <w:rPr>
          <w:sz w:val="15"/>
        </w:rPr>
      </w:pPr>
    </w:p>
    <w:tbl>
      <w:tblPr>
        <w:tblW w:w="0" w:type="auto"/>
        <w:jc w:val="left"/>
        <w:tblInd w:w="15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41"/>
        <w:gridCol w:w="7202"/>
      </w:tblGrid>
      <w:tr>
        <w:trPr>
          <w:trHeight w:val="309" w:hRule="atLeast"/>
        </w:trPr>
        <w:tc>
          <w:tcPr>
            <w:tcW w:w="2141" w:type="dxa"/>
            <w:tcBorders>
              <w:top w:val="nil"/>
            </w:tcBorders>
            <w:shd w:val="clear" w:color="auto" w:fill="000000"/>
          </w:tcPr>
          <w:p>
            <w:pPr>
              <w:pStyle w:val="TableParagraph"/>
              <w:spacing w:line="268" w:lineRule="exact"/>
              <w:ind w:left="97"/>
              <w:rPr>
                <w:b/>
                <w:sz w:val="22"/>
              </w:rPr>
            </w:pPr>
            <w:r>
              <w:rPr>
                <w:b/>
                <w:color w:val="FFFFFF"/>
                <w:sz w:val="22"/>
              </w:rPr>
              <w:t>License</w:t>
            </w:r>
            <w:r>
              <w:rPr>
                <w:b/>
                <w:color w:val="FFFFFF"/>
                <w:spacing w:val="-5"/>
                <w:sz w:val="22"/>
              </w:rPr>
              <w:t> Key</w:t>
            </w:r>
          </w:p>
        </w:tc>
        <w:tc>
          <w:tcPr>
            <w:tcW w:w="7202" w:type="dxa"/>
            <w:tcBorders>
              <w:top w:val="nil"/>
            </w:tcBorders>
            <w:shd w:val="clear" w:color="auto" w:fill="000000"/>
          </w:tcPr>
          <w:p>
            <w:pPr>
              <w:pStyle w:val="TableParagraph"/>
              <w:spacing w:line="268" w:lineRule="exact"/>
              <w:rPr>
                <w:b/>
                <w:sz w:val="22"/>
              </w:rPr>
            </w:pPr>
            <w:r>
              <w:rPr>
                <w:b/>
                <w:color w:val="FFFFFF"/>
                <w:spacing w:val="-2"/>
                <w:sz w:val="22"/>
              </w:rPr>
              <w:t>Description</w:t>
            </w:r>
          </w:p>
        </w:tc>
      </w:tr>
      <w:tr>
        <w:trPr>
          <w:trHeight w:val="858" w:hRule="atLeast"/>
        </w:trPr>
        <w:tc>
          <w:tcPr>
            <w:tcW w:w="2141" w:type="dxa"/>
          </w:tcPr>
          <w:p>
            <w:pPr>
              <w:pStyle w:val="TableParagraph"/>
              <w:spacing w:line="267" w:lineRule="exact"/>
              <w:ind w:left="97"/>
              <w:rPr>
                <w:b/>
                <w:sz w:val="22"/>
              </w:rPr>
            </w:pPr>
            <w:r>
              <w:rPr>
                <w:b/>
                <w:spacing w:val="-2"/>
                <w:sz w:val="22"/>
              </w:rPr>
              <w:t>DAS3-HDMIOUT</w:t>
            </w:r>
          </w:p>
          <w:p>
            <w:pPr>
              <w:pStyle w:val="TableParagraph"/>
              <w:ind w:left="97"/>
              <w:rPr>
                <w:b/>
                <w:sz w:val="22"/>
              </w:rPr>
            </w:pPr>
            <w:r>
              <w:rPr>
                <w:b/>
                <w:sz w:val="22"/>
              </w:rPr>
              <w:t>(Video</w:t>
            </w:r>
            <w:r>
              <w:rPr>
                <w:b/>
                <w:spacing w:val="-4"/>
                <w:sz w:val="22"/>
              </w:rPr>
              <w:t> Out)</w:t>
            </w:r>
          </w:p>
        </w:tc>
        <w:tc>
          <w:tcPr>
            <w:tcW w:w="7202" w:type="dxa"/>
          </w:tcPr>
          <w:p>
            <w:pPr>
              <w:pStyle w:val="TableParagraph"/>
              <w:ind w:right="74"/>
              <w:rPr>
                <w:sz w:val="22"/>
              </w:rPr>
            </w:pPr>
            <w:r>
              <w:rPr>
                <w:color w:val="211F1F"/>
                <w:sz w:val="22"/>
              </w:rPr>
              <w:t>Enables the HDMI port for displaying emergency message details as HDMI video</w:t>
            </w:r>
            <w:r>
              <w:rPr>
                <w:color w:val="211F1F"/>
                <w:spacing w:val="-4"/>
                <w:sz w:val="22"/>
              </w:rPr>
              <w:t> </w:t>
            </w:r>
            <w:r>
              <w:rPr>
                <w:color w:val="211F1F"/>
                <w:sz w:val="22"/>
              </w:rPr>
              <w:t>with</w:t>
            </w:r>
            <w:r>
              <w:rPr>
                <w:color w:val="211F1F"/>
                <w:spacing w:val="-6"/>
                <w:sz w:val="22"/>
              </w:rPr>
              <w:t> </w:t>
            </w:r>
            <w:r>
              <w:rPr>
                <w:color w:val="211F1F"/>
                <w:sz w:val="22"/>
              </w:rPr>
              <w:t>embedded</w:t>
            </w:r>
            <w:r>
              <w:rPr>
                <w:color w:val="211F1F"/>
                <w:spacing w:val="-3"/>
                <w:sz w:val="22"/>
              </w:rPr>
              <w:t> </w:t>
            </w:r>
            <w:r>
              <w:rPr>
                <w:color w:val="211F1F"/>
                <w:sz w:val="22"/>
              </w:rPr>
              <w:t>EAS</w:t>
            </w:r>
            <w:r>
              <w:rPr>
                <w:color w:val="211F1F"/>
                <w:spacing w:val="-6"/>
                <w:sz w:val="22"/>
              </w:rPr>
              <w:t> </w:t>
            </w:r>
            <w:r>
              <w:rPr>
                <w:color w:val="211F1F"/>
                <w:sz w:val="22"/>
              </w:rPr>
              <w:t>audio</w:t>
            </w:r>
            <w:r>
              <w:rPr>
                <w:color w:val="211F1F"/>
                <w:spacing w:val="-3"/>
                <w:sz w:val="22"/>
              </w:rPr>
              <w:t> </w:t>
            </w:r>
            <w:r>
              <w:rPr>
                <w:color w:val="211F1F"/>
                <w:sz w:val="22"/>
              </w:rPr>
              <w:t>when</w:t>
            </w:r>
            <w:r>
              <w:rPr>
                <w:color w:val="211F1F"/>
                <w:spacing w:val="-5"/>
                <w:sz w:val="22"/>
              </w:rPr>
              <w:t> </w:t>
            </w:r>
            <w:r>
              <w:rPr>
                <w:color w:val="211F1F"/>
                <w:sz w:val="22"/>
              </w:rPr>
              <w:t>the</w:t>
            </w:r>
            <w:r>
              <w:rPr>
                <w:color w:val="211F1F"/>
                <w:spacing w:val="-3"/>
                <w:sz w:val="22"/>
              </w:rPr>
              <w:t> </w:t>
            </w:r>
            <w:r>
              <w:rPr>
                <w:color w:val="211F1F"/>
                <w:sz w:val="22"/>
              </w:rPr>
              <w:t>necessary</w:t>
            </w:r>
            <w:r>
              <w:rPr>
                <w:color w:val="211F1F"/>
                <w:spacing w:val="-4"/>
                <w:sz w:val="22"/>
              </w:rPr>
              <w:t> </w:t>
            </w:r>
            <w:r>
              <w:rPr>
                <w:color w:val="211F1F"/>
                <w:sz w:val="22"/>
              </w:rPr>
              <w:t>hardware</w:t>
            </w:r>
            <w:r>
              <w:rPr>
                <w:color w:val="211F1F"/>
                <w:spacing w:val="-2"/>
                <w:sz w:val="22"/>
              </w:rPr>
              <w:t> </w:t>
            </w:r>
            <w:r>
              <w:rPr>
                <w:color w:val="211F1F"/>
                <w:sz w:val="22"/>
              </w:rPr>
              <w:t>is</w:t>
            </w:r>
            <w:r>
              <w:rPr>
                <w:color w:val="211F1F"/>
                <w:spacing w:val="-3"/>
                <w:sz w:val="22"/>
              </w:rPr>
              <w:t> </w:t>
            </w:r>
            <w:r>
              <w:rPr>
                <w:color w:val="211F1F"/>
                <w:sz w:val="22"/>
              </w:rPr>
              <w:t>installed. Standard on the DAS3-GX model. Consult factory for more information.</w:t>
            </w:r>
          </w:p>
        </w:tc>
      </w:tr>
      <w:tr>
        <w:trPr>
          <w:trHeight w:val="848" w:hRule="atLeast"/>
        </w:trPr>
        <w:tc>
          <w:tcPr>
            <w:tcW w:w="2141" w:type="dxa"/>
          </w:tcPr>
          <w:p>
            <w:pPr>
              <w:pStyle w:val="TableParagraph"/>
              <w:spacing w:line="267" w:lineRule="exact"/>
              <w:ind w:left="97"/>
              <w:rPr>
                <w:b/>
                <w:sz w:val="22"/>
              </w:rPr>
            </w:pPr>
            <w:r>
              <w:rPr>
                <w:b/>
                <w:sz w:val="22"/>
              </w:rPr>
              <w:t>TV</w:t>
            </w:r>
            <w:r>
              <w:rPr>
                <w:b/>
                <w:spacing w:val="-1"/>
                <w:sz w:val="22"/>
              </w:rPr>
              <w:t> </w:t>
            </w:r>
            <w:r>
              <w:rPr>
                <w:b/>
                <w:spacing w:val="-2"/>
                <w:sz w:val="22"/>
              </w:rPr>
              <w:t>Features</w:t>
            </w:r>
          </w:p>
        </w:tc>
        <w:tc>
          <w:tcPr>
            <w:tcW w:w="7202" w:type="dxa"/>
          </w:tcPr>
          <w:p>
            <w:pPr>
              <w:pStyle w:val="TableParagraph"/>
              <w:ind w:right="310"/>
              <w:jc w:val="both"/>
              <w:rPr>
                <w:sz w:val="22"/>
              </w:rPr>
            </w:pPr>
            <w:r>
              <w:rPr>
                <w:color w:val="211F1F"/>
                <w:sz w:val="22"/>
              </w:rPr>
              <w:t>Unlocks</w:t>
            </w:r>
            <w:r>
              <w:rPr>
                <w:color w:val="211F1F"/>
                <w:spacing w:val="-5"/>
                <w:sz w:val="22"/>
              </w:rPr>
              <w:t> </w:t>
            </w:r>
            <w:r>
              <w:rPr>
                <w:color w:val="211F1F"/>
                <w:sz w:val="22"/>
              </w:rPr>
              <w:t>support</w:t>
            </w:r>
            <w:r>
              <w:rPr>
                <w:color w:val="211F1F"/>
                <w:spacing w:val="-6"/>
                <w:sz w:val="22"/>
              </w:rPr>
              <w:t> </w:t>
            </w:r>
            <w:r>
              <w:rPr>
                <w:color w:val="211F1F"/>
                <w:sz w:val="22"/>
              </w:rPr>
              <w:t>for</w:t>
            </w:r>
            <w:r>
              <w:rPr>
                <w:color w:val="211F1F"/>
                <w:spacing w:val="-6"/>
                <w:sz w:val="22"/>
              </w:rPr>
              <w:t> </w:t>
            </w:r>
            <w:r>
              <w:rPr>
                <w:color w:val="211F1F"/>
                <w:sz w:val="22"/>
              </w:rPr>
              <w:t>television</w:t>
            </w:r>
            <w:r>
              <w:rPr>
                <w:color w:val="211F1F"/>
                <w:spacing w:val="-4"/>
                <w:sz w:val="22"/>
              </w:rPr>
              <w:t> </w:t>
            </w:r>
            <w:r>
              <w:rPr>
                <w:color w:val="211F1F"/>
                <w:sz w:val="22"/>
              </w:rPr>
              <w:t>specific</w:t>
            </w:r>
            <w:r>
              <w:rPr>
                <w:color w:val="211F1F"/>
                <w:spacing w:val="-3"/>
                <w:sz w:val="22"/>
              </w:rPr>
              <w:t> </w:t>
            </w:r>
            <w:r>
              <w:rPr>
                <w:color w:val="211F1F"/>
                <w:sz w:val="22"/>
              </w:rPr>
              <w:t>features,</w:t>
            </w:r>
            <w:r>
              <w:rPr>
                <w:color w:val="211F1F"/>
                <w:spacing w:val="-4"/>
                <w:sz w:val="22"/>
              </w:rPr>
              <w:t> </w:t>
            </w:r>
            <w:r>
              <w:rPr>
                <w:color w:val="211F1F"/>
                <w:sz w:val="22"/>
              </w:rPr>
              <w:t>including</w:t>
            </w:r>
            <w:r>
              <w:rPr>
                <w:color w:val="211F1F"/>
                <w:spacing w:val="-5"/>
                <w:sz w:val="22"/>
              </w:rPr>
              <w:t> </w:t>
            </w:r>
            <w:r>
              <w:rPr>
                <w:color w:val="211F1F"/>
                <w:sz w:val="22"/>
              </w:rPr>
              <w:t>specific</w:t>
            </w:r>
            <w:r>
              <w:rPr>
                <w:color w:val="211F1F"/>
                <w:spacing w:val="-3"/>
                <w:sz w:val="22"/>
              </w:rPr>
              <w:t> </w:t>
            </w:r>
            <w:r>
              <w:rPr>
                <w:color w:val="211F1F"/>
                <w:sz w:val="22"/>
              </w:rPr>
              <w:t>serial</w:t>
            </w:r>
            <w:r>
              <w:rPr>
                <w:color w:val="211F1F"/>
                <w:spacing w:val="-4"/>
                <w:sz w:val="22"/>
              </w:rPr>
              <w:t> </w:t>
            </w:r>
            <w:r>
              <w:rPr>
                <w:color w:val="211F1F"/>
                <w:sz w:val="22"/>
              </w:rPr>
              <w:t>port protocols, to support several</w:t>
            </w:r>
            <w:r>
              <w:rPr>
                <w:color w:val="211F1F"/>
                <w:spacing w:val="-1"/>
                <w:sz w:val="22"/>
              </w:rPr>
              <w:t> </w:t>
            </w:r>
            <w:r>
              <w:rPr>
                <w:color w:val="211F1F"/>
                <w:sz w:val="22"/>
              </w:rPr>
              <w:t>external</w:t>
            </w:r>
            <w:r>
              <w:rPr>
                <w:color w:val="211F1F"/>
                <w:spacing w:val="-1"/>
                <w:sz w:val="22"/>
              </w:rPr>
              <w:t> </w:t>
            </w:r>
            <w:r>
              <w:rPr>
                <w:color w:val="211F1F"/>
                <w:sz w:val="22"/>
              </w:rPr>
              <w:t>video</w:t>
            </w:r>
            <w:r>
              <w:rPr>
                <w:color w:val="211F1F"/>
                <w:spacing w:val="-2"/>
                <w:sz w:val="22"/>
              </w:rPr>
              <w:t> </w:t>
            </w:r>
            <w:r>
              <w:rPr>
                <w:color w:val="211F1F"/>
                <w:sz w:val="22"/>
              </w:rPr>
              <w:t>display</w:t>
            </w:r>
            <w:r>
              <w:rPr>
                <w:color w:val="211F1F"/>
                <w:spacing w:val="-1"/>
                <w:sz w:val="22"/>
              </w:rPr>
              <w:t> </w:t>
            </w:r>
            <w:r>
              <w:rPr>
                <w:color w:val="211F1F"/>
                <w:sz w:val="22"/>
              </w:rPr>
              <w:t>devices.</w:t>
            </w:r>
            <w:r>
              <w:rPr>
                <w:color w:val="211F1F"/>
                <w:spacing w:val="-1"/>
                <w:sz w:val="22"/>
              </w:rPr>
              <w:t> </w:t>
            </w:r>
            <w:r>
              <w:rPr>
                <w:color w:val="211F1F"/>
                <w:sz w:val="22"/>
              </w:rPr>
              <w:t>Standard</w:t>
            </w:r>
            <w:r>
              <w:rPr>
                <w:color w:val="211F1F"/>
                <w:spacing w:val="-2"/>
                <w:sz w:val="22"/>
              </w:rPr>
              <w:t> </w:t>
            </w:r>
            <w:r>
              <w:rPr>
                <w:color w:val="211F1F"/>
                <w:sz w:val="22"/>
              </w:rPr>
              <w:t>on</w:t>
            </w:r>
            <w:r>
              <w:rPr>
                <w:color w:val="211F1F"/>
                <w:spacing w:val="-2"/>
                <w:sz w:val="22"/>
              </w:rPr>
              <w:t> </w:t>
            </w:r>
            <w:r>
              <w:rPr>
                <w:color w:val="211F1F"/>
                <w:sz w:val="22"/>
              </w:rPr>
              <w:t>all DASDEC-III models.</w:t>
            </w:r>
          </w:p>
        </w:tc>
      </w:tr>
      <w:tr>
        <w:trPr>
          <w:trHeight w:val="3856" w:hRule="atLeast"/>
        </w:trPr>
        <w:tc>
          <w:tcPr>
            <w:tcW w:w="2141" w:type="dxa"/>
          </w:tcPr>
          <w:p>
            <w:pPr>
              <w:pStyle w:val="TableParagraph"/>
              <w:spacing w:before="20"/>
              <w:ind w:left="97"/>
              <w:rPr>
                <w:b/>
                <w:sz w:val="22"/>
              </w:rPr>
            </w:pPr>
            <w:r>
              <w:rPr>
                <w:b/>
                <w:sz w:val="22"/>
              </w:rPr>
              <w:t>Plus</w:t>
            </w:r>
            <w:r>
              <w:rPr>
                <w:b/>
                <w:spacing w:val="-2"/>
                <w:sz w:val="22"/>
              </w:rPr>
              <w:t> Package</w:t>
            </w:r>
          </w:p>
        </w:tc>
        <w:tc>
          <w:tcPr>
            <w:tcW w:w="7202" w:type="dxa"/>
          </w:tcPr>
          <w:p>
            <w:pPr>
              <w:pStyle w:val="TableParagraph"/>
              <w:rPr>
                <w:sz w:val="22"/>
              </w:rPr>
            </w:pPr>
            <w:r>
              <w:rPr>
                <w:color w:val="211F1F"/>
                <w:sz w:val="22"/>
              </w:rPr>
              <w:t>Unlocks</w:t>
            </w:r>
            <w:r>
              <w:rPr>
                <w:color w:val="211F1F"/>
                <w:spacing w:val="-4"/>
                <w:sz w:val="22"/>
              </w:rPr>
              <w:t> </w:t>
            </w:r>
            <w:r>
              <w:rPr>
                <w:color w:val="211F1F"/>
                <w:sz w:val="22"/>
              </w:rPr>
              <w:t>support</w:t>
            </w:r>
            <w:r>
              <w:rPr>
                <w:color w:val="211F1F"/>
                <w:spacing w:val="-4"/>
                <w:sz w:val="22"/>
              </w:rPr>
              <w:t> </w:t>
            </w:r>
            <w:r>
              <w:rPr>
                <w:color w:val="211F1F"/>
                <w:sz w:val="22"/>
              </w:rPr>
              <w:t>for</w:t>
            </w:r>
            <w:r>
              <w:rPr>
                <w:color w:val="211F1F"/>
                <w:spacing w:val="-5"/>
                <w:sz w:val="22"/>
              </w:rPr>
              <w:t> </w:t>
            </w:r>
            <w:r>
              <w:rPr>
                <w:color w:val="211F1F"/>
                <w:sz w:val="22"/>
              </w:rPr>
              <w:t>a</w:t>
            </w:r>
            <w:r>
              <w:rPr>
                <w:color w:val="211F1F"/>
                <w:spacing w:val="-2"/>
                <w:sz w:val="22"/>
              </w:rPr>
              <w:t> </w:t>
            </w:r>
            <w:r>
              <w:rPr>
                <w:color w:val="211F1F"/>
                <w:sz w:val="22"/>
              </w:rPr>
              <w:t>set</w:t>
            </w:r>
            <w:r>
              <w:rPr>
                <w:color w:val="211F1F"/>
                <w:spacing w:val="-4"/>
                <w:sz w:val="22"/>
              </w:rPr>
              <w:t> </w:t>
            </w:r>
            <w:r>
              <w:rPr>
                <w:color w:val="211F1F"/>
                <w:sz w:val="22"/>
              </w:rPr>
              <w:t>of</w:t>
            </w:r>
            <w:r>
              <w:rPr>
                <w:color w:val="211F1F"/>
                <w:spacing w:val="-2"/>
                <w:sz w:val="22"/>
              </w:rPr>
              <w:t> </w:t>
            </w:r>
            <w:r>
              <w:rPr>
                <w:color w:val="211F1F"/>
                <w:sz w:val="22"/>
              </w:rPr>
              <w:t>advanced</w:t>
            </w:r>
            <w:r>
              <w:rPr>
                <w:color w:val="211F1F"/>
                <w:spacing w:val="-2"/>
                <w:sz w:val="22"/>
              </w:rPr>
              <w:t> </w:t>
            </w:r>
            <w:r>
              <w:rPr>
                <w:color w:val="211F1F"/>
                <w:sz w:val="22"/>
              </w:rPr>
              <w:t>functions.</w:t>
            </w:r>
            <w:r>
              <w:rPr>
                <w:color w:val="211F1F"/>
                <w:spacing w:val="-5"/>
                <w:sz w:val="22"/>
              </w:rPr>
              <w:t> </w:t>
            </w:r>
            <w:r>
              <w:rPr>
                <w:color w:val="211F1F"/>
                <w:sz w:val="22"/>
              </w:rPr>
              <w:t>Together</w:t>
            </w:r>
            <w:r>
              <w:rPr>
                <w:color w:val="211F1F"/>
                <w:spacing w:val="-2"/>
                <w:sz w:val="22"/>
              </w:rPr>
              <w:t> </w:t>
            </w:r>
            <w:r>
              <w:rPr>
                <w:color w:val="211F1F"/>
                <w:sz w:val="22"/>
              </w:rPr>
              <w:t>with</w:t>
            </w:r>
            <w:r>
              <w:rPr>
                <w:color w:val="211F1F"/>
                <w:spacing w:val="-2"/>
                <w:sz w:val="22"/>
              </w:rPr>
              <w:t> </w:t>
            </w:r>
            <w:r>
              <w:rPr>
                <w:color w:val="211F1F"/>
                <w:sz w:val="22"/>
              </w:rPr>
              <w:t>the</w:t>
            </w:r>
            <w:r>
              <w:rPr>
                <w:color w:val="211F1F"/>
                <w:spacing w:val="-4"/>
                <w:sz w:val="22"/>
              </w:rPr>
              <w:t> </w:t>
            </w:r>
            <w:r>
              <w:rPr>
                <w:color w:val="211F1F"/>
                <w:sz w:val="22"/>
              </w:rPr>
              <w:t>TV</w:t>
            </w:r>
            <w:r>
              <w:rPr>
                <w:color w:val="211F1F"/>
                <w:spacing w:val="-2"/>
                <w:sz w:val="22"/>
              </w:rPr>
              <w:t> </w:t>
            </w:r>
            <w:r>
              <w:rPr>
                <w:color w:val="211F1F"/>
                <w:sz w:val="22"/>
              </w:rPr>
              <w:t>Features license, certain specific broadcast TV options are enabled, including Manual Forward Text review/edit and network control of Chyron Digibox CODI character generators.</w:t>
            </w:r>
          </w:p>
          <w:p>
            <w:pPr>
              <w:pStyle w:val="TableParagraph"/>
              <w:numPr>
                <w:ilvl w:val="0"/>
                <w:numId w:val="11"/>
              </w:numPr>
              <w:tabs>
                <w:tab w:pos="730" w:val="left" w:leader="none"/>
              </w:tabs>
              <w:spacing w:line="240" w:lineRule="auto" w:before="39" w:after="0"/>
              <w:ind w:left="729" w:right="0" w:hanging="289"/>
              <w:jc w:val="left"/>
              <w:rPr>
                <w:sz w:val="22"/>
              </w:rPr>
            </w:pPr>
            <w:r>
              <w:rPr>
                <w:color w:val="211F1F"/>
                <w:sz w:val="22"/>
              </w:rPr>
              <w:t>Support</w:t>
            </w:r>
            <w:r>
              <w:rPr>
                <w:color w:val="211F1F"/>
                <w:spacing w:val="-5"/>
                <w:sz w:val="22"/>
              </w:rPr>
              <w:t> </w:t>
            </w:r>
            <w:r>
              <w:rPr>
                <w:color w:val="211F1F"/>
                <w:sz w:val="22"/>
              </w:rPr>
              <w:t>for</w:t>
            </w:r>
            <w:r>
              <w:rPr>
                <w:color w:val="211F1F"/>
                <w:spacing w:val="-5"/>
                <w:sz w:val="22"/>
              </w:rPr>
              <w:t> </w:t>
            </w:r>
            <w:r>
              <w:rPr>
                <w:color w:val="211F1F"/>
                <w:sz w:val="22"/>
              </w:rPr>
              <w:t>the</w:t>
            </w:r>
            <w:r>
              <w:rPr>
                <w:color w:val="211F1F"/>
                <w:spacing w:val="-4"/>
                <w:sz w:val="22"/>
              </w:rPr>
              <w:t> </w:t>
            </w:r>
            <w:r>
              <w:rPr>
                <w:color w:val="211F1F"/>
                <w:sz w:val="22"/>
              </w:rPr>
              <w:t>USB4R232</w:t>
            </w:r>
            <w:r>
              <w:rPr>
                <w:color w:val="211F1F"/>
                <w:spacing w:val="-3"/>
                <w:sz w:val="22"/>
              </w:rPr>
              <w:t> </w:t>
            </w:r>
            <w:r>
              <w:rPr>
                <w:color w:val="211F1F"/>
                <w:sz w:val="22"/>
              </w:rPr>
              <w:t>4-port</w:t>
            </w:r>
            <w:r>
              <w:rPr>
                <w:color w:val="211F1F"/>
                <w:spacing w:val="-4"/>
                <w:sz w:val="22"/>
              </w:rPr>
              <w:t> </w:t>
            </w:r>
            <w:r>
              <w:rPr>
                <w:color w:val="211F1F"/>
                <w:sz w:val="22"/>
              </w:rPr>
              <w:t>serial</w:t>
            </w:r>
            <w:r>
              <w:rPr>
                <w:color w:val="211F1F"/>
                <w:spacing w:val="-4"/>
                <w:sz w:val="22"/>
              </w:rPr>
              <w:t> </w:t>
            </w:r>
            <w:r>
              <w:rPr>
                <w:color w:val="211F1F"/>
                <w:sz w:val="22"/>
              </w:rPr>
              <w:t>expander</w:t>
            </w:r>
            <w:r>
              <w:rPr>
                <w:color w:val="211F1F"/>
                <w:spacing w:val="-4"/>
                <w:sz w:val="22"/>
              </w:rPr>
              <w:t> </w:t>
            </w:r>
            <w:r>
              <w:rPr>
                <w:color w:val="211F1F"/>
                <w:sz w:val="22"/>
              </w:rPr>
              <w:t>4x</w:t>
            </w:r>
            <w:r>
              <w:rPr>
                <w:color w:val="211F1F"/>
                <w:spacing w:val="-4"/>
                <w:sz w:val="22"/>
              </w:rPr>
              <w:t> </w:t>
            </w:r>
            <w:r>
              <w:rPr>
                <w:color w:val="211F1F"/>
                <w:sz w:val="22"/>
              </w:rPr>
              <w:t>serial</w:t>
            </w:r>
            <w:r>
              <w:rPr>
                <w:color w:val="211F1F"/>
                <w:spacing w:val="-3"/>
                <w:sz w:val="22"/>
              </w:rPr>
              <w:t> </w:t>
            </w:r>
            <w:r>
              <w:rPr>
                <w:color w:val="211F1F"/>
                <w:spacing w:val="-2"/>
                <w:sz w:val="22"/>
              </w:rPr>
              <w:t>ports.</w:t>
            </w:r>
          </w:p>
          <w:p>
            <w:pPr>
              <w:pStyle w:val="TableParagraph"/>
              <w:numPr>
                <w:ilvl w:val="0"/>
                <w:numId w:val="11"/>
              </w:numPr>
              <w:tabs>
                <w:tab w:pos="730" w:val="left" w:leader="none"/>
              </w:tabs>
              <w:spacing w:line="240" w:lineRule="auto" w:before="0" w:after="0"/>
              <w:ind w:left="729" w:right="0" w:hanging="289"/>
              <w:jc w:val="left"/>
              <w:rPr>
                <w:sz w:val="22"/>
              </w:rPr>
            </w:pPr>
            <w:r>
              <w:rPr>
                <w:color w:val="211F1F"/>
                <w:sz w:val="22"/>
              </w:rPr>
              <w:t>Front</w:t>
            </w:r>
            <w:r>
              <w:rPr>
                <w:color w:val="211F1F"/>
                <w:spacing w:val="-6"/>
                <w:sz w:val="22"/>
              </w:rPr>
              <w:t> </w:t>
            </w:r>
            <w:r>
              <w:rPr>
                <w:color w:val="211F1F"/>
                <w:sz w:val="22"/>
              </w:rPr>
              <w:t>panel</w:t>
            </w:r>
            <w:r>
              <w:rPr>
                <w:color w:val="211F1F"/>
                <w:spacing w:val="-3"/>
                <w:sz w:val="22"/>
              </w:rPr>
              <w:t> </w:t>
            </w:r>
            <w:r>
              <w:rPr>
                <w:color w:val="211F1F"/>
                <w:sz w:val="22"/>
              </w:rPr>
              <w:t>audible</w:t>
            </w:r>
            <w:r>
              <w:rPr>
                <w:color w:val="211F1F"/>
                <w:spacing w:val="-6"/>
                <w:sz w:val="22"/>
              </w:rPr>
              <w:t> </w:t>
            </w:r>
            <w:r>
              <w:rPr>
                <w:color w:val="211F1F"/>
                <w:sz w:val="22"/>
              </w:rPr>
              <w:t>announcement</w:t>
            </w:r>
            <w:r>
              <w:rPr>
                <w:color w:val="211F1F"/>
                <w:spacing w:val="-4"/>
                <w:sz w:val="22"/>
              </w:rPr>
              <w:t> </w:t>
            </w:r>
            <w:r>
              <w:rPr>
                <w:color w:val="211F1F"/>
                <w:sz w:val="22"/>
              </w:rPr>
              <w:t>of</w:t>
            </w:r>
            <w:r>
              <w:rPr>
                <w:color w:val="211F1F"/>
                <w:spacing w:val="-4"/>
                <w:sz w:val="22"/>
              </w:rPr>
              <w:t> </w:t>
            </w:r>
            <w:r>
              <w:rPr>
                <w:color w:val="211F1F"/>
                <w:sz w:val="22"/>
              </w:rPr>
              <w:t>decoded</w:t>
            </w:r>
            <w:r>
              <w:rPr>
                <w:color w:val="211F1F"/>
                <w:spacing w:val="-4"/>
                <w:sz w:val="22"/>
              </w:rPr>
              <w:t> </w:t>
            </w:r>
            <w:r>
              <w:rPr>
                <w:color w:val="211F1F"/>
                <w:spacing w:val="-2"/>
                <w:sz w:val="22"/>
              </w:rPr>
              <w:t>alerts.</w:t>
            </w:r>
          </w:p>
          <w:p>
            <w:pPr>
              <w:pStyle w:val="TableParagraph"/>
              <w:numPr>
                <w:ilvl w:val="0"/>
                <w:numId w:val="11"/>
              </w:numPr>
              <w:tabs>
                <w:tab w:pos="730" w:val="left" w:leader="none"/>
              </w:tabs>
              <w:spacing w:line="240" w:lineRule="auto" w:before="0" w:after="0"/>
              <w:ind w:left="729" w:right="0" w:hanging="289"/>
              <w:jc w:val="left"/>
              <w:rPr>
                <w:sz w:val="22"/>
              </w:rPr>
            </w:pPr>
            <w:r>
              <w:rPr>
                <w:color w:val="211F1F"/>
                <w:sz w:val="22"/>
              </w:rPr>
              <w:t>Custom</w:t>
            </w:r>
            <w:r>
              <w:rPr>
                <w:color w:val="211F1F"/>
                <w:spacing w:val="-4"/>
                <w:sz w:val="22"/>
              </w:rPr>
              <w:t> </w:t>
            </w:r>
            <w:r>
              <w:rPr>
                <w:color w:val="211F1F"/>
                <w:sz w:val="22"/>
              </w:rPr>
              <w:t>text</w:t>
            </w:r>
            <w:r>
              <w:rPr>
                <w:color w:val="211F1F"/>
                <w:spacing w:val="-5"/>
                <w:sz w:val="22"/>
              </w:rPr>
              <w:t> </w:t>
            </w:r>
            <w:r>
              <w:rPr>
                <w:color w:val="211F1F"/>
                <w:sz w:val="22"/>
              </w:rPr>
              <w:t>modification</w:t>
            </w:r>
            <w:r>
              <w:rPr>
                <w:color w:val="211F1F"/>
                <w:spacing w:val="-4"/>
                <w:sz w:val="22"/>
              </w:rPr>
              <w:t> </w:t>
            </w:r>
            <w:r>
              <w:rPr>
                <w:color w:val="211F1F"/>
                <w:sz w:val="22"/>
              </w:rPr>
              <w:t>for</w:t>
            </w:r>
            <w:r>
              <w:rPr>
                <w:color w:val="211F1F"/>
                <w:spacing w:val="-2"/>
                <w:sz w:val="22"/>
              </w:rPr>
              <w:t> </w:t>
            </w:r>
            <w:r>
              <w:rPr>
                <w:color w:val="211F1F"/>
                <w:sz w:val="22"/>
              </w:rPr>
              <w:t>ORG</w:t>
            </w:r>
            <w:r>
              <w:rPr>
                <w:color w:val="211F1F"/>
                <w:spacing w:val="-3"/>
                <w:sz w:val="22"/>
              </w:rPr>
              <w:t> </w:t>
            </w:r>
            <w:r>
              <w:rPr>
                <w:color w:val="211F1F"/>
                <w:sz w:val="22"/>
              </w:rPr>
              <w:t>codes</w:t>
            </w:r>
            <w:r>
              <w:rPr>
                <w:color w:val="211F1F"/>
                <w:spacing w:val="-4"/>
                <w:sz w:val="22"/>
              </w:rPr>
              <w:t> </w:t>
            </w:r>
            <w:r>
              <w:rPr>
                <w:color w:val="211F1F"/>
                <w:sz w:val="22"/>
              </w:rPr>
              <w:t>and</w:t>
            </w:r>
            <w:r>
              <w:rPr>
                <w:color w:val="211F1F"/>
                <w:spacing w:val="-3"/>
                <w:sz w:val="22"/>
              </w:rPr>
              <w:t> </w:t>
            </w:r>
            <w:r>
              <w:rPr>
                <w:color w:val="211F1F"/>
                <w:spacing w:val="-4"/>
                <w:sz w:val="22"/>
              </w:rPr>
              <w:t>CGs.</w:t>
            </w:r>
          </w:p>
          <w:p>
            <w:pPr>
              <w:pStyle w:val="TableParagraph"/>
              <w:numPr>
                <w:ilvl w:val="0"/>
                <w:numId w:val="11"/>
              </w:numPr>
              <w:tabs>
                <w:tab w:pos="730" w:val="left" w:leader="none"/>
              </w:tabs>
              <w:spacing w:line="240" w:lineRule="auto" w:before="0" w:after="0"/>
              <w:ind w:left="729" w:right="506" w:hanging="288"/>
              <w:jc w:val="left"/>
              <w:rPr>
                <w:sz w:val="22"/>
              </w:rPr>
            </w:pPr>
            <w:r>
              <w:rPr>
                <w:color w:val="211F1F"/>
                <w:sz w:val="22"/>
              </w:rPr>
              <w:t>Custom</w:t>
            </w:r>
            <w:r>
              <w:rPr>
                <w:color w:val="211F1F"/>
                <w:spacing w:val="-5"/>
                <w:sz w:val="22"/>
              </w:rPr>
              <w:t> </w:t>
            </w:r>
            <w:r>
              <w:rPr>
                <w:color w:val="211F1F"/>
                <w:sz w:val="22"/>
              </w:rPr>
              <w:t>message</w:t>
            </w:r>
            <w:r>
              <w:rPr>
                <w:color w:val="211F1F"/>
                <w:spacing w:val="-6"/>
                <w:sz w:val="22"/>
              </w:rPr>
              <w:t> </w:t>
            </w:r>
            <w:r>
              <w:rPr>
                <w:color w:val="211F1F"/>
                <w:sz w:val="22"/>
              </w:rPr>
              <w:t>modification</w:t>
            </w:r>
            <w:r>
              <w:rPr>
                <w:color w:val="211F1F"/>
                <w:spacing w:val="-5"/>
                <w:sz w:val="22"/>
              </w:rPr>
              <w:t> </w:t>
            </w:r>
            <w:r>
              <w:rPr>
                <w:color w:val="211F1F"/>
                <w:sz w:val="22"/>
              </w:rPr>
              <w:t>allows</w:t>
            </w:r>
            <w:r>
              <w:rPr>
                <w:color w:val="211F1F"/>
                <w:spacing w:val="-3"/>
                <w:sz w:val="22"/>
              </w:rPr>
              <w:t> </w:t>
            </w:r>
            <w:r>
              <w:rPr>
                <w:color w:val="211F1F"/>
                <w:sz w:val="22"/>
              </w:rPr>
              <w:t>both</w:t>
            </w:r>
            <w:r>
              <w:rPr>
                <w:color w:val="211F1F"/>
                <w:spacing w:val="-4"/>
                <w:sz w:val="22"/>
              </w:rPr>
              <w:t> </w:t>
            </w:r>
            <w:r>
              <w:rPr>
                <w:color w:val="211F1F"/>
                <w:sz w:val="22"/>
              </w:rPr>
              <w:t>text</w:t>
            </w:r>
            <w:r>
              <w:rPr>
                <w:color w:val="211F1F"/>
                <w:spacing w:val="-6"/>
                <w:sz w:val="22"/>
              </w:rPr>
              <w:t> </w:t>
            </w:r>
            <w:r>
              <w:rPr>
                <w:color w:val="211F1F"/>
                <w:sz w:val="22"/>
              </w:rPr>
              <w:t>and</w:t>
            </w:r>
            <w:r>
              <w:rPr>
                <w:color w:val="211F1F"/>
                <w:spacing w:val="-5"/>
                <w:sz w:val="22"/>
              </w:rPr>
              <w:t> </w:t>
            </w:r>
            <w:r>
              <w:rPr>
                <w:color w:val="211F1F"/>
                <w:sz w:val="22"/>
              </w:rPr>
              <w:t>audio</w:t>
            </w:r>
            <w:r>
              <w:rPr>
                <w:color w:val="211F1F"/>
                <w:spacing w:val="-4"/>
                <w:sz w:val="22"/>
              </w:rPr>
              <w:t> </w:t>
            </w:r>
            <w:r>
              <w:rPr>
                <w:color w:val="211F1F"/>
                <w:sz w:val="22"/>
              </w:rPr>
              <w:t>message </w:t>
            </w:r>
            <w:r>
              <w:rPr>
                <w:color w:val="211F1F"/>
                <w:spacing w:val="-2"/>
                <w:sz w:val="22"/>
              </w:rPr>
              <w:t>editing.</w:t>
            </w:r>
          </w:p>
          <w:p>
            <w:pPr>
              <w:pStyle w:val="TableParagraph"/>
              <w:numPr>
                <w:ilvl w:val="0"/>
                <w:numId w:val="11"/>
              </w:numPr>
              <w:tabs>
                <w:tab w:pos="730" w:val="left" w:leader="none"/>
              </w:tabs>
              <w:spacing w:line="240" w:lineRule="auto" w:before="1" w:after="0"/>
              <w:ind w:left="729" w:right="0" w:hanging="289"/>
              <w:jc w:val="left"/>
              <w:rPr>
                <w:sz w:val="22"/>
              </w:rPr>
            </w:pPr>
            <w:r>
              <w:rPr>
                <w:color w:val="211F1F"/>
                <w:sz w:val="22"/>
              </w:rPr>
              <w:t>Live</w:t>
            </w:r>
            <w:r>
              <w:rPr>
                <w:color w:val="211F1F"/>
                <w:spacing w:val="-4"/>
                <w:sz w:val="22"/>
              </w:rPr>
              <w:t> </w:t>
            </w:r>
            <w:r>
              <w:rPr>
                <w:color w:val="211F1F"/>
                <w:sz w:val="22"/>
              </w:rPr>
              <w:t>sequencing</w:t>
            </w:r>
            <w:r>
              <w:rPr>
                <w:color w:val="211F1F"/>
                <w:spacing w:val="-5"/>
                <w:sz w:val="22"/>
              </w:rPr>
              <w:t> </w:t>
            </w:r>
            <w:r>
              <w:rPr>
                <w:color w:val="211F1F"/>
                <w:sz w:val="22"/>
              </w:rPr>
              <w:t>of</w:t>
            </w:r>
            <w:r>
              <w:rPr>
                <w:color w:val="211F1F"/>
                <w:spacing w:val="-4"/>
                <w:sz w:val="22"/>
              </w:rPr>
              <w:t> </w:t>
            </w:r>
            <w:r>
              <w:rPr>
                <w:color w:val="211F1F"/>
                <w:sz w:val="22"/>
              </w:rPr>
              <w:t>manually</w:t>
            </w:r>
            <w:r>
              <w:rPr>
                <w:color w:val="211F1F"/>
                <w:spacing w:val="-3"/>
                <w:sz w:val="22"/>
              </w:rPr>
              <w:t> </w:t>
            </w:r>
            <w:r>
              <w:rPr>
                <w:color w:val="211F1F"/>
                <w:sz w:val="22"/>
              </w:rPr>
              <w:t>forwarded</w:t>
            </w:r>
            <w:r>
              <w:rPr>
                <w:color w:val="211F1F"/>
                <w:spacing w:val="-4"/>
                <w:sz w:val="22"/>
              </w:rPr>
              <w:t> </w:t>
            </w:r>
            <w:r>
              <w:rPr>
                <w:color w:val="211F1F"/>
                <w:spacing w:val="-2"/>
                <w:sz w:val="22"/>
              </w:rPr>
              <w:t>alerts.</w:t>
            </w:r>
          </w:p>
          <w:p>
            <w:pPr>
              <w:pStyle w:val="TableParagraph"/>
              <w:numPr>
                <w:ilvl w:val="0"/>
                <w:numId w:val="11"/>
              </w:numPr>
              <w:tabs>
                <w:tab w:pos="730" w:val="left" w:leader="none"/>
              </w:tabs>
              <w:spacing w:line="240" w:lineRule="auto" w:before="0" w:after="0"/>
              <w:ind w:left="729" w:right="380" w:hanging="288"/>
              <w:jc w:val="both"/>
              <w:rPr>
                <w:sz w:val="22"/>
              </w:rPr>
            </w:pPr>
            <w:r>
              <w:rPr>
                <w:color w:val="211F1F"/>
                <w:sz w:val="22"/>
              </w:rPr>
              <w:t>Adds</w:t>
            </w:r>
            <w:r>
              <w:rPr>
                <w:color w:val="211F1F"/>
                <w:spacing w:val="-3"/>
                <w:sz w:val="22"/>
              </w:rPr>
              <w:t> </w:t>
            </w:r>
            <w:r>
              <w:rPr>
                <w:color w:val="211F1F"/>
                <w:sz w:val="22"/>
              </w:rPr>
              <w:t>serial</w:t>
            </w:r>
            <w:r>
              <w:rPr>
                <w:color w:val="211F1F"/>
                <w:spacing w:val="-3"/>
                <w:sz w:val="22"/>
              </w:rPr>
              <w:t> </w:t>
            </w:r>
            <w:r>
              <w:rPr>
                <w:color w:val="211F1F"/>
                <w:sz w:val="22"/>
              </w:rPr>
              <w:t>support</w:t>
            </w:r>
            <w:r>
              <w:rPr>
                <w:color w:val="211F1F"/>
                <w:spacing w:val="-3"/>
                <w:sz w:val="22"/>
              </w:rPr>
              <w:t> </w:t>
            </w:r>
            <w:r>
              <w:rPr>
                <w:color w:val="211F1F"/>
                <w:sz w:val="22"/>
              </w:rPr>
              <w:t>for</w:t>
            </w:r>
            <w:r>
              <w:rPr>
                <w:color w:val="211F1F"/>
                <w:spacing w:val="-3"/>
                <w:sz w:val="22"/>
              </w:rPr>
              <w:t> </w:t>
            </w:r>
            <w:r>
              <w:rPr>
                <w:color w:val="211F1F"/>
                <w:sz w:val="22"/>
              </w:rPr>
              <w:t>Chyron</w:t>
            </w:r>
            <w:r>
              <w:rPr>
                <w:color w:val="211F1F"/>
                <w:spacing w:val="-4"/>
                <w:sz w:val="22"/>
              </w:rPr>
              <w:t> </w:t>
            </w:r>
            <w:r>
              <w:rPr>
                <w:color w:val="211F1F"/>
                <w:sz w:val="22"/>
              </w:rPr>
              <w:t>Codi</w:t>
            </w:r>
            <w:r>
              <w:rPr>
                <w:color w:val="211F1F"/>
                <w:spacing w:val="-3"/>
                <w:sz w:val="22"/>
              </w:rPr>
              <w:t> </w:t>
            </w:r>
            <w:r>
              <w:rPr>
                <w:color w:val="211F1F"/>
                <w:sz w:val="22"/>
              </w:rPr>
              <w:t>and</w:t>
            </w:r>
            <w:r>
              <w:rPr>
                <w:color w:val="211F1F"/>
                <w:spacing w:val="-4"/>
                <w:sz w:val="22"/>
              </w:rPr>
              <w:t> </w:t>
            </w:r>
            <w:r>
              <w:rPr>
                <w:color w:val="211F1F"/>
                <w:sz w:val="22"/>
              </w:rPr>
              <w:t>Net</w:t>
            </w:r>
            <w:r>
              <w:rPr>
                <w:color w:val="211F1F"/>
                <w:spacing w:val="-5"/>
                <w:sz w:val="22"/>
              </w:rPr>
              <w:t> </w:t>
            </w:r>
            <w:r>
              <w:rPr>
                <w:color w:val="211F1F"/>
                <w:sz w:val="22"/>
              </w:rPr>
              <w:t>CG</w:t>
            </w:r>
            <w:r>
              <w:rPr>
                <w:color w:val="211F1F"/>
                <w:spacing w:val="-3"/>
                <w:sz w:val="22"/>
              </w:rPr>
              <w:t> </w:t>
            </w:r>
            <w:r>
              <w:rPr>
                <w:color w:val="211F1F"/>
                <w:sz w:val="22"/>
              </w:rPr>
              <w:t>support</w:t>
            </w:r>
            <w:r>
              <w:rPr>
                <w:color w:val="211F1F"/>
                <w:spacing w:val="-3"/>
                <w:sz w:val="22"/>
              </w:rPr>
              <w:t> </w:t>
            </w:r>
            <w:r>
              <w:rPr>
                <w:color w:val="211F1F"/>
                <w:sz w:val="22"/>
              </w:rPr>
              <w:t>for</w:t>
            </w:r>
            <w:r>
              <w:rPr>
                <w:color w:val="211F1F"/>
                <w:spacing w:val="-6"/>
                <w:sz w:val="22"/>
              </w:rPr>
              <w:t> </w:t>
            </w:r>
            <w:r>
              <w:rPr>
                <w:color w:val="211F1F"/>
                <w:sz w:val="22"/>
              </w:rPr>
              <w:t>Cayman Graphics™, Chyron™ Intelligent Interface (ChyTV, and</w:t>
            </w:r>
            <w:r>
              <w:rPr>
                <w:color w:val="211F1F"/>
                <w:spacing w:val="-1"/>
                <w:sz w:val="22"/>
              </w:rPr>
              <w:t> </w:t>
            </w:r>
            <w:r>
              <w:rPr>
                <w:color w:val="211F1F"/>
                <w:sz w:val="22"/>
              </w:rPr>
              <w:t>Codi Net CG), Compix™ NewsScroll, and Compix AutoCast character generators.</w:t>
            </w:r>
          </w:p>
          <w:p>
            <w:pPr>
              <w:pStyle w:val="TableParagraph"/>
              <w:numPr>
                <w:ilvl w:val="0"/>
                <w:numId w:val="11"/>
              </w:numPr>
              <w:tabs>
                <w:tab w:pos="730" w:val="left" w:leader="none"/>
              </w:tabs>
              <w:spacing w:line="267" w:lineRule="exact" w:before="0" w:after="0"/>
              <w:ind w:left="729" w:right="0" w:hanging="289"/>
              <w:jc w:val="both"/>
              <w:rPr>
                <w:sz w:val="22"/>
              </w:rPr>
            </w:pPr>
            <w:r>
              <w:rPr>
                <w:color w:val="211F1F"/>
                <w:sz w:val="22"/>
              </w:rPr>
              <w:t>Supports</w:t>
            </w:r>
            <w:r>
              <w:rPr>
                <w:color w:val="211F1F"/>
                <w:spacing w:val="-6"/>
                <w:sz w:val="22"/>
              </w:rPr>
              <w:t> </w:t>
            </w:r>
            <w:r>
              <w:rPr>
                <w:color w:val="211F1F"/>
                <w:sz w:val="22"/>
              </w:rPr>
              <w:t>Fox</w:t>
            </w:r>
            <w:r>
              <w:rPr>
                <w:color w:val="211F1F"/>
                <w:spacing w:val="-5"/>
                <w:sz w:val="22"/>
              </w:rPr>
              <w:t> </w:t>
            </w:r>
            <w:r>
              <w:rPr>
                <w:color w:val="211F1F"/>
                <w:sz w:val="22"/>
              </w:rPr>
              <w:t>Splicer™</w:t>
            </w:r>
            <w:r>
              <w:rPr>
                <w:color w:val="211F1F"/>
                <w:spacing w:val="-5"/>
                <w:sz w:val="22"/>
              </w:rPr>
              <w:t> </w:t>
            </w:r>
            <w:r>
              <w:rPr>
                <w:color w:val="211F1F"/>
                <w:sz w:val="22"/>
              </w:rPr>
              <w:t>(Cisco</w:t>
            </w:r>
            <w:r>
              <w:rPr>
                <w:color w:val="211F1F"/>
                <w:spacing w:val="-5"/>
                <w:sz w:val="22"/>
              </w:rPr>
              <w:t> </w:t>
            </w:r>
            <w:r>
              <w:rPr>
                <w:color w:val="211F1F"/>
                <w:spacing w:val="-4"/>
                <w:sz w:val="22"/>
              </w:rPr>
              <w:t>DCM™)</w:t>
            </w:r>
          </w:p>
        </w:tc>
      </w:tr>
      <w:tr>
        <w:trPr>
          <w:trHeight w:val="2217" w:hRule="atLeast"/>
        </w:trPr>
        <w:tc>
          <w:tcPr>
            <w:tcW w:w="2141" w:type="dxa"/>
          </w:tcPr>
          <w:p>
            <w:pPr>
              <w:pStyle w:val="TableParagraph"/>
              <w:spacing w:before="20"/>
              <w:ind w:left="97"/>
              <w:rPr>
                <w:b/>
                <w:sz w:val="22"/>
              </w:rPr>
            </w:pPr>
            <w:r>
              <w:rPr>
                <w:b/>
                <w:sz w:val="22"/>
              </w:rPr>
              <w:t>MultiStation™-</w:t>
            </w:r>
            <w:r>
              <w:rPr>
                <w:b/>
                <w:spacing w:val="-8"/>
                <w:sz w:val="22"/>
              </w:rPr>
              <w:t> </w:t>
            </w:r>
            <w:r>
              <w:rPr>
                <w:b/>
                <w:spacing w:val="-10"/>
                <w:sz w:val="22"/>
              </w:rPr>
              <w:t>5</w:t>
            </w:r>
          </w:p>
          <w:p>
            <w:pPr>
              <w:pStyle w:val="TableParagraph"/>
              <w:spacing w:before="25"/>
              <w:ind w:left="97"/>
              <w:rPr>
                <w:b/>
                <w:sz w:val="22"/>
              </w:rPr>
            </w:pPr>
            <w:r>
              <w:rPr>
                <w:b/>
                <w:sz w:val="22"/>
              </w:rPr>
              <w:t>MultiStation™</w:t>
            </w:r>
            <w:r>
              <w:rPr>
                <w:b/>
                <w:spacing w:val="-8"/>
                <w:sz w:val="22"/>
              </w:rPr>
              <w:t> </w:t>
            </w:r>
            <w:r>
              <w:rPr>
                <w:b/>
                <w:sz w:val="22"/>
              </w:rPr>
              <w:t>-</w:t>
            </w:r>
            <w:r>
              <w:rPr>
                <w:b/>
                <w:spacing w:val="-10"/>
                <w:sz w:val="22"/>
              </w:rPr>
              <w:t>2</w:t>
            </w:r>
          </w:p>
        </w:tc>
        <w:tc>
          <w:tcPr>
            <w:tcW w:w="7202" w:type="dxa"/>
          </w:tcPr>
          <w:p>
            <w:pPr>
              <w:pStyle w:val="TableParagraph"/>
              <w:spacing w:before="20"/>
              <w:ind w:right="19"/>
              <w:rPr>
                <w:sz w:val="22"/>
              </w:rPr>
            </w:pPr>
            <w:r>
              <w:rPr>
                <w:color w:val="211F1F"/>
                <w:sz w:val="22"/>
              </w:rPr>
              <w:t>When the Plus Package license is enabled, two more options are available for licensing</w:t>
            </w:r>
            <w:r>
              <w:rPr>
                <w:color w:val="211F1F"/>
                <w:spacing w:val="-5"/>
                <w:sz w:val="22"/>
              </w:rPr>
              <w:t> </w:t>
            </w:r>
            <w:r>
              <w:rPr>
                <w:color w:val="211F1F"/>
                <w:sz w:val="22"/>
              </w:rPr>
              <w:t>the</w:t>
            </w:r>
            <w:r>
              <w:rPr>
                <w:color w:val="211F1F"/>
                <w:spacing w:val="-6"/>
                <w:sz w:val="22"/>
              </w:rPr>
              <w:t> </w:t>
            </w:r>
            <w:r>
              <w:rPr>
                <w:color w:val="211F1F"/>
                <w:sz w:val="22"/>
              </w:rPr>
              <w:t>MultiStation</w:t>
            </w:r>
            <w:r>
              <w:rPr>
                <w:color w:val="211F1F"/>
                <w:spacing w:val="-7"/>
                <w:sz w:val="22"/>
              </w:rPr>
              <w:t> </w:t>
            </w:r>
            <w:r>
              <w:rPr>
                <w:color w:val="211F1F"/>
                <w:sz w:val="22"/>
              </w:rPr>
              <w:t>modes.</w:t>
            </w:r>
            <w:r>
              <w:rPr>
                <w:color w:val="211F1F"/>
                <w:spacing w:val="-6"/>
                <w:sz w:val="22"/>
              </w:rPr>
              <w:t> </w:t>
            </w:r>
            <w:r>
              <w:rPr>
                <w:color w:val="211F1F"/>
                <w:sz w:val="22"/>
              </w:rPr>
              <w:t>MultiStation-2</w:t>
            </w:r>
            <w:r>
              <w:rPr>
                <w:color w:val="211F1F"/>
                <w:spacing w:val="-4"/>
                <w:sz w:val="22"/>
              </w:rPr>
              <w:t> </w:t>
            </w:r>
            <w:r>
              <w:rPr>
                <w:color w:val="211F1F"/>
                <w:sz w:val="22"/>
              </w:rPr>
              <w:t>supports</w:t>
            </w:r>
            <w:r>
              <w:rPr>
                <w:color w:val="211F1F"/>
                <w:spacing w:val="-4"/>
                <w:sz w:val="22"/>
              </w:rPr>
              <w:t> </w:t>
            </w:r>
            <w:r>
              <w:rPr>
                <w:color w:val="211F1F"/>
                <w:sz w:val="22"/>
              </w:rPr>
              <w:t>independent</w:t>
            </w:r>
            <w:r>
              <w:rPr>
                <w:color w:val="211F1F"/>
                <w:spacing w:val="-4"/>
                <w:sz w:val="22"/>
              </w:rPr>
              <w:t> </w:t>
            </w:r>
            <w:r>
              <w:rPr>
                <w:color w:val="211F1F"/>
                <w:sz w:val="22"/>
              </w:rPr>
              <w:t>control and management of two program streams from a single DASDEC, while MultiStation-5 supports independent control for up to five program streams from a single DASDEC. Each station will be branded with its own individual station IDs and logging. GPIOs can be set for each stream according to Station ID, FIPS, and/or Event Code. Provides sequential or simultaneous station playout and staggered playout with optional MultiPlayer™.</w:t>
            </w:r>
          </w:p>
        </w:tc>
      </w:tr>
      <w:tr>
        <w:trPr>
          <w:trHeight w:val="2517" w:hRule="atLeast"/>
        </w:trPr>
        <w:tc>
          <w:tcPr>
            <w:tcW w:w="2141" w:type="dxa"/>
          </w:tcPr>
          <w:p>
            <w:pPr>
              <w:pStyle w:val="TableParagraph"/>
              <w:spacing w:before="23"/>
              <w:ind w:left="97" w:right="53"/>
              <w:rPr>
                <w:b/>
                <w:sz w:val="22"/>
              </w:rPr>
            </w:pPr>
            <w:r>
              <w:rPr>
                <w:b/>
                <w:sz w:val="22"/>
              </w:rPr>
              <w:t>Custom</w:t>
            </w:r>
            <w:r>
              <w:rPr>
                <w:b/>
                <w:spacing w:val="-13"/>
                <w:sz w:val="22"/>
              </w:rPr>
              <w:t> </w:t>
            </w:r>
            <w:r>
              <w:rPr>
                <w:b/>
                <w:sz w:val="22"/>
              </w:rPr>
              <w:t>Message </w:t>
            </w:r>
            <w:r>
              <w:rPr>
                <w:b/>
                <w:spacing w:val="-4"/>
                <w:sz w:val="22"/>
              </w:rPr>
              <w:t>Pro™</w:t>
            </w:r>
          </w:p>
        </w:tc>
        <w:tc>
          <w:tcPr>
            <w:tcW w:w="7202" w:type="dxa"/>
          </w:tcPr>
          <w:p>
            <w:pPr>
              <w:pStyle w:val="TableParagraph"/>
              <w:spacing w:before="1"/>
              <w:rPr>
                <w:sz w:val="22"/>
              </w:rPr>
            </w:pPr>
            <w:r>
              <w:rPr>
                <w:color w:val="211F1F"/>
                <w:sz w:val="22"/>
              </w:rPr>
              <w:t>Allows</w:t>
            </w:r>
            <w:r>
              <w:rPr>
                <w:color w:val="211F1F"/>
                <w:spacing w:val="-2"/>
                <w:sz w:val="22"/>
              </w:rPr>
              <w:t> </w:t>
            </w:r>
            <w:r>
              <w:rPr>
                <w:color w:val="211F1F"/>
                <w:sz w:val="22"/>
              </w:rPr>
              <w:t>designated</w:t>
            </w:r>
            <w:r>
              <w:rPr>
                <w:color w:val="211F1F"/>
                <w:spacing w:val="-4"/>
                <w:sz w:val="22"/>
              </w:rPr>
              <w:t> </w:t>
            </w:r>
            <w:r>
              <w:rPr>
                <w:color w:val="211F1F"/>
                <w:sz w:val="22"/>
              </w:rPr>
              <w:t>individuals</w:t>
            </w:r>
            <w:r>
              <w:rPr>
                <w:color w:val="211F1F"/>
                <w:spacing w:val="-3"/>
                <w:sz w:val="22"/>
              </w:rPr>
              <w:t> </w:t>
            </w:r>
            <w:r>
              <w:rPr>
                <w:color w:val="211F1F"/>
                <w:sz w:val="22"/>
              </w:rPr>
              <w:t>secure</w:t>
            </w:r>
            <w:r>
              <w:rPr>
                <w:color w:val="211F1F"/>
                <w:spacing w:val="-5"/>
                <w:sz w:val="22"/>
              </w:rPr>
              <w:t> </w:t>
            </w:r>
            <w:r>
              <w:rPr>
                <w:color w:val="211F1F"/>
                <w:sz w:val="22"/>
              </w:rPr>
              <w:t>access</w:t>
            </w:r>
            <w:r>
              <w:rPr>
                <w:color w:val="211F1F"/>
                <w:spacing w:val="-4"/>
                <w:sz w:val="22"/>
              </w:rPr>
              <w:t> </w:t>
            </w:r>
            <w:r>
              <w:rPr>
                <w:color w:val="211F1F"/>
                <w:sz w:val="22"/>
              </w:rPr>
              <w:t>to</w:t>
            </w:r>
            <w:r>
              <w:rPr>
                <w:color w:val="211F1F"/>
                <w:spacing w:val="-4"/>
                <w:sz w:val="22"/>
              </w:rPr>
              <w:t> </w:t>
            </w:r>
            <w:r>
              <w:rPr>
                <w:color w:val="211F1F"/>
                <w:sz w:val="22"/>
              </w:rPr>
              <w:t>a</w:t>
            </w:r>
            <w:r>
              <w:rPr>
                <w:color w:val="211F1F"/>
                <w:spacing w:val="-3"/>
                <w:sz w:val="22"/>
              </w:rPr>
              <w:t> </w:t>
            </w:r>
            <w:r>
              <w:rPr>
                <w:color w:val="211F1F"/>
                <w:sz w:val="22"/>
              </w:rPr>
              <w:t>specific</w:t>
            </w:r>
            <w:r>
              <w:rPr>
                <w:color w:val="211F1F"/>
                <w:spacing w:val="-3"/>
                <w:sz w:val="22"/>
              </w:rPr>
              <w:t> </w:t>
            </w:r>
            <w:r>
              <w:rPr>
                <w:color w:val="211F1F"/>
                <w:sz w:val="22"/>
              </w:rPr>
              <w:t>screen</w:t>
            </w:r>
            <w:r>
              <w:rPr>
                <w:color w:val="211F1F"/>
                <w:spacing w:val="-3"/>
                <w:sz w:val="22"/>
              </w:rPr>
              <w:t> </w:t>
            </w:r>
            <w:r>
              <w:rPr>
                <w:color w:val="211F1F"/>
                <w:sz w:val="22"/>
              </w:rPr>
              <w:t>where</w:t>
            </w:r>
            <w:r>
              <w:rPr>
                <w:color w:val="211F1F"/>
                <w:spacing w:val="-3"/>
                <w:sz w:val="22"/>
              </w:rPr>
              <w:t> </w:t>
            </w:r>
            <w:r>
              <w:rPr>
                <w:color w:val="211F1F"/>
                <w:sz w:val="22"/>
              </w:rPr>
              <w:t>they</w:t>
            </w:r>
            <w:r>
              <w:rPr>
                <w:color w:val="211F1F"/>
                <w:spacing w:val="-4"/>
                <w:sz w:val="22"/>
              </w:rPr>
              <w:t> </w:t>
            </w:r>
            <w:r>
              <w:rPr>
                <w:color w:val="211F1F"/>
                <w:sz w:val="22"/>
              </w:rPr>
              <w:t>can create detailed, informative custom audio/video messages for processing by downstream EAS equipment using Administrative (ADR) or Civil Emergency Message (CEM) EAS codes. Entered text is automatically converted to audio using the included Text-to-Voice translation, or a .WAV file may be attached.</w:t>
            </w:r>
          </w:p>
          <w:p>
            <w:pPr>
              <w:pStyle w:val="TableParagraph"/>
              <w:ind w:right="74"/>
              <w:rPr>
                <w:sz w:val="22"/>
              </w:rPr>
            </w:pPr>
            <w:r>
              <w:rPr>
                <w:color w:val="211F1F"/>
                <w:sz w:val="22"/>
              </w:rPr>
              <w:t>May</w:t>
            </w:r>
            <w:r>
              <w:rPr>
                <w:color w:val="211F1F"/>
                <w:spacing w:val="-3"/>
                <w:sz w:val="22"/>
              </w:rPr>
              <w:t> </w:t>
            </w:r>
            <w:r>
              <w:rPr>
                <w:color w:val="211F1F"/>
                <w:sz w:val="22"/>
              </w:rPr>
              <w:t>be</w:t>
            </w:r>
            <w:r>
              <w:rPr>
                <w:color w:val="211F1F"/>
                <w:spacing w:val="-3"/>
                <w:sz w:val="22"/>
              </w:rPr>
              <w:t> </w:t>
            </w:r>
            <w:r>
              <w:rPr>
                <w:color w:val="211F1F"/>
                <w:sz w:val="22"/>
              </w:rPr>
              <w:t>combined</w:t>
            </w:r>
            <w:r>
              <w:rPr>
                <w:color w:val="211F1F"/>
                <w:spacing w:val="-4"/>
                <w:sz w:val="22"/>
              </w:rPr>
              <w:t> </w:t>
            </w:r>
            <w:r>
              <w:rPr>
                <w:color w:val="211F1F"/>
                <w:sz w:val="22"/>
              </w:rPr>
              <w:t>with</w:t>
            </w:r>
            <w:r>
              <w:rPr>
                <w:color w:val="211F1F"/>
                <w:spacing w:val="-7"/>
                <w:sz w:val="22"/>
              </w:rPr>
              <w:t> </w:t>
            </w:r>
            <w:r>
              <w:rPr>
                <w:color w:val="211F1F"/>
                <w:sz w:val="22"/>
              </w:rPr>
              <w:t>EAS-Net</w:t>
            </w:r>
            <w:r>
              <w:rPr>
                <w:color w:val="211F1F"/>
                <w:spacing w:val="-4"/>
                <w:sz w:val="22"/>
              </w:rPr>
              <w:t> </w:t>
            </w:r>
            <w:r>
              <w:rPr>
                <w:color w:val="211F1F"/>
                <w:sz w:val="22"/>
              </w:rPr>
              <w:t>software</w:t>
            </w:r>
            <w:r>
              <w:rPr>
                <w:color w:val="211F1F"/>
                <w:spacing w:val="-3"/>
                <w:sz w:val="22"/>
              </w:rPr>
              <w:t> </w:t>
            </w:r>
            <w:r>
              <w:rPr>
                <w:color w:val="211F1F"/>
                <w:sz w:val="22"/>
              </w:rPr>
              <w:t>to</w:t>
            </w:r>
            <w:r>
              <w:rPr>
                <w:color w:val="211F1F"/>
                <w:spacing w:val="-3"/>
                <w:sz w:val="22"/>
              </w:rPr>
              <w:t> </w:t>
            </w:r>
            <w:r>
              <w:rPr>
                <w:color w:val="211F1F"/>
                <w:sz w:val="22"/>
              </w:rPr>
              <w:t>propagate</w:t>
            </w:r>
            <w:r>
              <w:rPr>
                <w:color w:val="211F1F"/>
                <w:spacing w:val="-6"/>
                <w:sz w:val="22"/>
              </w:rPr>
              <w:t> </w:t>
            </w:r>
            <w:r>
              <w:rPr>
                <w:color w:val="211F1F"/>
                <w:sz w:val="22"/>
              </w:rPr>
              <w:t>custom</w:t>
            </w:r>
            <w:r>
              <w:rPr>
                <w:color w:val="211F1F"/>
                <w:spacing w:val="-5"/>
                <w:sz w:val="22"/>
              </w:rPr>
              <w:t> </w:t>
            </w:r>
            <w:r>
              <w:rPr>
                <w:color w:val="211F1F"/>
                <w:sz w:val="22"/>
              </w:rPr>
              <w:t>messages across an entire EAS network.</w:t>
            </w:r>
          </w:p>
          <w:p>
            <w:pPr>
              <w:pStyle w:val="TableParagraph"/>
              <w:spacing w:line="237" w:lineRule="auto" w:before="43"/>
              <w:ind w:right="74"/>
              <w:rPr>
                <w:sz w:val="22"/>
              </w:rPr>
            </w:pPr>
            <w:r>
              <w:rPr>
                <w:color w:val="211F1F"/>
                <w:sz w:val="22"/>
              </w:rPr>
              <w:t>Includes</w:t>
            </w:r>
            <w:r>
              <w:rPr>
                <w:color w:val="211F1F"/>
                <w:spacing w:val="-3"/>
                <w:sz w:val="22"/>
              </w:rPr>
              <w:t> </w:t>
            </w:r>
            <w:r>
              <w:rPr>
                <w:color w:val="211F1F"/>
                <w:sz w:val="22"/>
              </w:rPr>
              <w:t>premium</w:t>
            </w:r>
            <w:r>
              <w:rPr>
                <w:color w:val="211F1F"/>
                <w:spacing w:val="-5"/>
                <w:sz w:val="22"/>
              </w:rPr>
              <w:t> </w:t>
            </w:r>
            <w:r>
              <w:rPr>
                <w:color w:val="211F1F"/>
                <w:sz w:val="22"/>
              </w:rPr>
              <w:t>voice</w:t>
            </w:r>
            <w:r>
              <w:rPr>
                <w:color w:val="211F1F"/>
                <w:spacing w:val="-6"/>
                <w:sz w:val="22"/>
              </w:rPr>
              <w:t> </w:t>
            </w:r>
            <w:r>
              <w:rPr>
                <w:color w:val="211F1F"/>
                <w:sz w:val="22"/>
              </w:rPr>
              <w:t>TTS-David.</w:t>
            </w:r>
            <w:r>
              <w:rPr>
                <w:color w:val="211F1F"/>
                <w:spacing w:val="-5"/>
                <w:sz w:val="22"/>
              </w:rPr>
              <w:t> </w:t>
            </w:r>
            <w:r>
              <w:rPr>
                <w:color w:val="211F1F"/>
                <w:sz w:val="22"/>
              </w:rPr>
              <w:t>Not</w:t>
            </w:r>
            <w:r>
              <w:rPr>
                <w:color w:val="211F1F"/>
                <w:spacing w:val="-3"/>
                <w:sz w:val="22"/>
              </w:rPr>
              <w:t> </w:t>
            </w:r>
            <w:r>
              <w:rPr>
                <w:color w:val="211F1F"/>
                <w:sz w:val="22"/>
              </w:rPr>
              <w:t>recommended</w:t>
            </w:r>
            <w:r>
              <w:rPr>
                <w:color w:val="211F1F"/>
                <w:spacing w:val="-5"/>
                <w:sz w:val="22"/>
              </w:rPr>
              <w:t> </w:t>
            </w:r>
            <w:r>
              <w:rPr>
                <w:color w:val="211F1F"/>
                <w:sz w:val="22"/>
              </w:rPr>
              <w:t>for</w:t>
            </w:r>
            <w:r>
              <w:rPr>
                <w:color w:val="211F1F"/>
                <w:spacing w:val="-4"/>
                <w:sz w:val="22"/>
              </w:rPr>
              <w:t> </w:t>
            </w:r>
            <w:r>
              <w:rPr>
                <w:color w:val="211F1F"/>
                <w:sz w:val="22"/>
              </w:rPr>
              <w:t>use</w:t>
            </w:r>
            <w:r>
              <w:rPr>
                <w:color w:val="211F1F"/>
                <w:spacing w:val="-7"/>
                <w:sz w:val="22"/>
              </w:rPr>
              <w:t> </w:t>
            </w:r>
            <w:r>
              <w:rPr>
                <w:color w:val="211F1F"/>
                <w:sz w:val="22"/>
              </w:rPr>
              <w:t>with MultiStation feature due to restricted functionality.</w:t>
            </w:r>
          </w:p>
        </w:tc>
      </w:tr>
      <w:tr>
        <w:trPr>
          <w:trHeight w:val="848" w:hRule="atLeast"/>
        </w:trPr>
        <w:tc>
          <w:tcPr>
            <w:tcW w:w="2141" w:type="dxa"/>
            <w:tcBorders>
              <w:bottom w:val="single" w:sz="4" w:space="0" w:color="000000"/>
            </w:tcBorders>
          </w:tcPr>
          <w:p>
            <w:pPr>
              <w:pStyle w:val="TableParagraph"/>
              <w:spacing w:line="267" w:lineRule="exact"/>
              <w:ind w:left="97"/>
              <w:rPr>
                <w:b/>
                <w:sz w:val="22"/>
              </w:rPr>
            </w:pPr>
            <w:r>
              <w:rPr>
                <w:b/>
                <w:sz w:val="22"/>
              </w:rPr>
              <w:t>Expansion</w:t>
            </w:r>
            <w:r>
              <w:rPr>
                <w:b/>
                <w:spacing w:val="-10"/>
                <w:sz w:val="22"/>
              </w:rPr>
              <w:t> </w:t>
            </w:r>
            <w:r>
              <w:rPr>
                <w:b/>
                <w:spacing w:val="-4"/>
                <w:sz w:val="22"/>
              </w:rPr>
              <w:t>GPIO</w:t>
            </w:r>
          </w:p>
        </w:tc>
        <w:tc>
          <w:tcPr>
            <w:tcW w:w="7202" w:type="dxa"/>
            <w:tcBorders>
              <w:bottom w:val="single" w:sz="4" w:space="0" w:color="000000"/>
            </w:tcBorders>
          </w:tcPr>
          <w:p>
            <w:pPr>
              <w:pStyle w:val="TableParagraph"/>
              <w:ind w:right="74"/>
              <w:rPr>
                <w:sz w:val="22"/>
              </w:rPr>
            </w:pPr>
            <w:r>
              <w:rPr>
                <w:color w:val="211F1F"/>
                <w:sz w:val="22"/>
              </w:rPr>
              <w:t>Expanded GPIO Inputs and Outputs enable the optional EXP-GPIO board hardware</w:t>
            </w:r>
            <w:r>
              <w:rPr>
                <w:color w:val="211F1F"/>
                <w:spacing w:val="-2"/>
                <w:sz w:val="22"/>
              </w:rPr>
              <w:t> </w:t>
            </w:r>
            <w:r>
              <w:rPr>
                <w:color w:val="211F1F"/>
                <w:sz w:val="22"/>
              </w:rPr>
              <w:t>for</w:t>
            </w:r>
            <w:r>
              <w:rPr>
                <w:color w:val="211F1F"/>
                <w:spacing w:val="-3"/>
                <w:sz w:val="22"/>
              </w:rPr>
              <w:t> </w:t>
            </w:r>
            <w:r>
              <w:rPr>
                <w:color w:val="211F1F"/>
                <w:sz w:val="22"/>
              </w:rPr>
              <w:t>adding</w:t>
            </w:r>
            <w:r>
              <w:rPr>
                <w:color w:val="211F1F"/>
                <w:spacing w:val="-4"/>
                <w:sz w:val="22"/>
              </w:rPr>
              <w:t> </w:t>
            </w:r>
            <w:r>
              <w:rPr>
                <w:color w:val="211F1F"/>
                <w:sz w:val="22"/>
              </w:rPr>
              <w:t>eight</w:t>
            </w:r>
            <w:r>
              <w:rPr>
                <w:color w:val="211F1F"/>
                <w:spacing w:val="-5"/>
                <w:sz w:val="22"/>
              </w:rPr>
              <w:t> </w:t>
            </w:r>
            <w:r>
              <w:rPr>
                <w:color w:val="211F1F"/>
                <w:sz w:val="22"/>
              </w:rPr>
              <w:t>(8)</w:t>
            </w:r>
            <w:r>
              <w:rPr>
                <w:color w:val="211F1F"/>
                <w:spacing w:val="-3"/>
                <w:sz w:val="22"/>
              </w:rPr>
              <w:t> </w:t>
            </w:r>
            <w:r>
              <w:rPr>
                <w:color w:val="211F1F"/>
                <w:sz w:val="22"/>
              </w:rPr>
              <w:t>additional</w:t>
            </w:r>
            <w:r>
              <w:rPr>
                <w:color w:val="211F1F"/>
                <w:spacing w:val="-3"/>
                <w:sz w:val="22"/>
              </w:rPr>
              <w:t> </w:t>
            </w:r>
            <w:r>
              <w:rPr>
                <w:color w:val="211F1F"/>
                <w:sz w:val="22"/>
              </w:rPr>
              <w:t>GP</w:t>
            </w:r>
            <w:r>
              <w:rPr>
                <w:color w:val="211F1F"/>
                <w:spacing w:val="-2"/>
                <w:sz w:val="22"/>
              </w:rPr>
              <w:t> </w:t>
            </w:r>
            <w:r>
              <w:rPr>
                <w:color w:val="211F1F"/>
                <w:sz w:val="22"/>
              </w:rPr>
              <w:t>Inputs</w:t>
            </w:r>
            <w:r>
              <w:rPr>
                <w:color w:val="211F1F"/>
                <w:spacing w:val="-2"/>
                <w:sz w:val="22"/>
              </w:rPr>
              <w:t> </w:t>
            </w:r>
            <w:r>
              <w:rPr>
                <w:color w:val="211F1F"/>
                <w:sz w:val="22"/>
              </w:rPr>
              <w:t>and</w:t>
            </w:r>
            <w:r>
              <w:rPr>
                <w:color w:val="211F1F"/>
                <w:spacing w:val="-7"/>
                <w:sz w:val="22"/>
              </w:rPr>
              <w:t> </w:t>
            </w:r>
            <w:r>
              <w:rPr>
                <w:color w:val="211F1F"/>
                <w:sz w:val="22"/>
              </w:rPr>
              <w:t>GP</w:t>
            </w:r>
            <w:r>
              <w:rPr>
                <w:color w:val="211F1F"/>
                <w:spacing w:val="-4"/>
                <w:sz w:val="22"/>
              </w:rPr>
              <w:t> </w:t>
            </w:r>
            <w:r>
              <w:rPr>
                <w:color w:val="211F1F"/>
                <w:sz w:val="22"/>
              </w:rPr>
              <w:t>Outputs,</w:t>
            </w:r>
            <w:r>
              <w:rPr>
                <w:color w:val="211F1F"/>
                <w:spacing w:val="-2"/>
                <w:sz w:val="22"/>
              </w:rPr>
              <w:t> </w:t>
            </w:r>
            <w:r>
              <w:rPr>
                <w:color w:val="211F1F"/>
                <w:sz w:val="22"/>
              </w:rPr>
              <w:t>for</w:t>
            </w:r>
            <w:r>
              <w:rPr>
                <w:color w:val="211F1F"/>
                <w:spacing w:val="-3"/>
                <w:sz w:val="22"/>
              </w:rPr>
              <w:t> </w:t>
            </w:r>
            <w:r>
              <w:rPr>
                <w:color w:val="211F1F"/>
                <w:sz w:val="22"/>
              </w:rPr>
              <w:t>a</w:t>
            </w:r>
            <w:r>
              <w:rPr>
                <w:color w:val="211F1F"/>
                <w:spacing w:val="-6"/>
                <w:sz w:val="22"/>
              </w:rPr>
              <w:t> </w:t>
            </w:r>
            <w:r>
              <w:rPr>
                <w:color w:val="211F1F"/>
                <w:sz w:val="22"/>
              </w:rPr>
              <w:t>total of 10 Inputs and 10 Outputs onboard.</w:t>
            </w:r>
          </w:p>
        </w:tc>
      </w:tr>
    </w:tbl>
    <w:p>
      <w:pPr>
        <w:spacing w:after="0"/>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
        <w:rPr>
          <w:sz w:val="15"/>
        </w:rPr>
      </w:pPr>
    </w:p>
    <w:tbl>
      <w:tblPr>
        <w:tblW w:w="0" w:type="auto"/>
        <w:jc w:val="left"/>
        <w:tblInd w:w="15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41"/>
        <w:gridCol w:w="7202"/>
      </w:tblGrid>
      <w:tr>
        <w:trPr>
          <w:trHeight w:val="309" w:hRule="atLeast"/>
        </w:trPr>
        <w:tc>
          <w:tcPr>
            <w:tcW w:w="2141" w:type="dxa"/>
            <w:tcBorders>
              <w:top w:val="nil"/>
            </w:tcBorders>
            <w:shd w:val="clear" w:color="auto" w:fill="000000"/>
          </w:tcPr>
          <w:p>
            <w:pPr>
              <w:pStyle w:val="TableParagraph"/>
              <w:spacing w:line="268" w:lineRule="exact"/>
              <w:ind w:left="97"/>
              <w:rPr>
                <w:b/>
                <w:sz w:val="22"/>
              </w:rPr>
            </w:pPr>
            <w:r>
              <w:rPr>
                <w:b/>
                <w:color w:val="FFFFFF"/>
                <w:sz w:val="22"/>
              </w:rPr>
              <w:t>License</w:t>
            </w:r>
            <w:r>
              <w:rPr>
                <w:b/>
                <w:color w:val="FFFFFF"/>
                <w:spacing w:val="-5"/>
                <w:sz w:val="22"/>
              </w:rPr>
              <w:t> Key</w:t>
            </w:r>
          </w:p>
        </w:tc>
        <w:tc>
          <w:tcPr>
            <w:tcW w:w="7202" w:type="dxa"/>
            <w:tcBorders>
              <w:top w:val="nil"/>
            </w:tcBorders>
            <w:shd w:val="clear" w:color="auto" w:fill="000000"/>
          </w:tcPr>
          <w:p>
            <w:pPr>
              <w:pStyle w:val="TableParagraph"/>
              <w:spacing w:line="268" w:lineRule="exact"/>
              <w:rPr>
                <w:b/>
                <w:sz w:val="22"/>
              </w:rPr>
            </w:pPr>
            <w:r>
              <w:rPr>
                <w:b/>
                <w:color w:val="FFFFFF"/>
                <w:spacing w:val="-2"/>
                <w:sz w:val="22"/>
              </w:rPr>
              <w:t>Description</w:t>
            </w:r>
          </w:p>
        </w:tc>
      </w:tr>
      <w:tr>
        <w:trPr>
          <w:trHeight w:val="848" w:hRule="atLeast"/>
        </w:trPr>
        <w:tc>
          <w:tcPr>
            <w:tcW w:w="2141" w:type="dxa"/>
          </w:tcPr>
          <w:p>
            <w:pPr>
              <w:pStyle w:val="TableParagraph"/>
              <w:spacing w:line="267" w:lineRule="exact"/>
              <w:ind w:left="97"/>
              <w:rPr>
                <w:b/>
                <w:sz w:val="22"/>
              </w:rPr>
            </w:pPr>
            <w:r>
              <w:rPr>
                <w:b/>
                <w:color w:val="211F1F"/>
                <w:sz w:val="22"/>
              </w:rPr>
              <w:t>Network</w:t>
            </w:r>
            <w:r>
              <w:rPr>
                <w:b/>
                <w:color w:val="211F1F"/>
                <w:spacing w:val="-4"/>
                <w:sz w:val="22"/>
              </w:rPr>
              <w:t> </w:t>
            </w:r>
            <w:r>
              <w:rPr>
                <w:b/>
                <w:color w:val="211F1F"/>
                <w:spacing w:val="-2"/>
                <w:sz w:val="22"/>
              </w:rPr>
              <w:t>Expansion</w:t>
            </w:r>
          </w:p>
        </w:tc>
        <w:tc>
          <w:tcPr>
            <w:tcW w:w="7202" w:type="dxa"/>
          </w:tcPr>
          <w:p>
            <w:pPr>
              <w:pStyle w:val="TableParagraph"/>
              <w:rPr>
                <w:sz w:val="22"/>
              </w:rPr>
            </w:pPr>
            <w:r>
              <w:rPr>
                <w:color w:val="211F1F"/>
                <w:sz w:val="22"/>
              </w:rPr>
              <w:t>Enables</w:t>
            </w:r>
            <w:r>
              <w:rPr>
                <w:color w:val="211F1F"/>
                <w:spacing w:val="-2"/>
                <w:sz w:val="22"/>
              </w:rPr>
              <w:t> </w:t>
            </w:r>
            <w:r>
              <w:rPr>
                <w:color w:val="211F1F"/>
                <w:sz w:val="22"/>
              </w:rPr>
              <w:t>the</w:t>
            </w:r>
            <w:r>
              <w:rPr>
                <w:color w:val="211F1F"/>
                <w:spacing w:val="-5"/>
                <w:sz w:val="22"/>
              </w:rPr>
              <w:t> </w:t>
            </w:r>
            <w:r>
              <w:rPr>
                <w:color w:val="211F1F"/>
                <w:sz w:val="22"/>
              </w:rPr>
              <w:t>Dual</w:t>
            </w:r>
            <w:r>
              <w:rPr>
                <w:color w:val="211F1F"/>
                <w:spacing w:val="-6"/>
                <w:sz w:val="22"/>
              </w:rPr>
              <w:t> </w:t>
            </w:r>
            <w:r>
              <w:rPr>
                <w:color w:val="211F1F"/>
                <w:sz w:val="22"/>
              </w:rPr>
              <w:t>Port</w:t>
            </w:r>
            <w:r>
              <w:rPr>
                <w:color w:val="211F1F"/>
                <w:spacing w:val="-3"/>
                <w:sz w:val="22"/>
              </w:rPr>
              <w:t> </w:t>
            </w:r>
            <w:r>
              <w:rPr>
                <w:color w:val="211F1F"/>
                <w:sz w:val="22"/>
              </w:rPr>
              <w:t>Gigabit</w:t>
            </w:r>
            <w:r>
              <w:rPr>
                <w:color w:val="211F1F"/>
                <w:spacing w:val="-3"/>
                <w:sz w:val="22"/>
              </w:rPr>
              <w:t> </w:t>
            </w:r>
            <w:r>
              <w:rPr>
                <w:color w:val="211F1F"/>
                <w:sz w:val="22"/>
              </w:rPr>
              <w:t>Ethernet</w:t>
            </w:r>
            <w:r>
              <w:rPr>
                <w:color w:val="211F1F"/>
                <w:spacing w:val="-2"/>
                <w:sz w:val="22"/>
              </w:rPr>
              <w:t> </w:t>
            </w:r>
            <w:r>
              <w:rPr>
                <w:color w:val="211F1F"/>
                <w:sz w:val="22"/>
              </w:rPr>
              <w:t>Expansion</w:t>
            </w:r>
            <w:r>
              <w:rPr>
                <w:color w:val="211F1F"/>
                <w:spacing w:val="-3"/>
                <w:sz w:val="22"/>
              </w:rPr>
              <w:t> </w:t>
            </w:r>
            <w:r>
              <w:rPr>
                <w:color w:val="211F1F"/>
                <w:sz w:val="22"/>
              </w:rPr>
              <w:t>hardware</w:t>
            </w:r>
            <w:r>
              <w:rPr>
                <w:color w:val="211F1F"/>
                <w:spacing w:val="-5"/>
                <w:sz w:val="22"/>
              </w:rPr>
              <w:t> </w:t>
            </w:r>
            <w:r>
              <w:rPr>
                <w:color w:val="211F1F"/>
                <w:sz w:val="22"/>
              </w:rPr>
              <w:t>option</w:t>
            </w:r>
            <w:r>
              <w:rPr>
                <w:color w:val="211F1F"/>
                <w:spacing w:val="-7"/>
                <w:sz w:val="22"/>
              </w:rPr>
              <w:t> </w:t>
            </w:r>
            <w:r>
              <w:rPr>
                <w:color w:val="211F1F"/>
                <w:sz w:val="22"/>
              </w:rPr>
              <w:t>(DAS3-EX and DAS3-GX ONLY), creating controls for 3 unique Ethernet 10/100/1G network links.</w:t>
            </w:r>
          </w:p>
        </w:tc>
      </w:tr>
      <w:tr>
        <w:trPr>
          <w:trHeight w:val="1941" w:hRule="atLeast"/>
        </w:trPr>
        <w:tc>
          <w:tcPr>
            <w:tcW w:w="2141" w:type="dxa"/>
          </w:tcPr>
          <w:p>
            <w:pPr>
              <w:pStyle w:val="TableParagraph"/>
              <w:spacing w:line="267" w:lineRule="exact"/>
              <w:ind w:left="97"/>
              <w:rPr>
                <w:b/>
                <w:sz w:val="22"/>
              </w:rPr>
            </w:pPr>
            <w:r>
              <w:rPr>
                <w:b/>
                <w:color w:val="211F1F"/>
                <w:spacing w:val="-5"/>
                <w:sz w:val="22"/>
              </w:rPr>
              <w:t>TDX</w:t>
            </w:r>
          </w:p>
        </w:tc>
        <w:tc>
          <w:tcPr>
            <w:tcW w:w="7202" w:type="dxa"/>
          </w:tcPr>
          <w:p>
            <w:pPr>
              <w:pStyle w:val="TableParagraph"/>
              <w:ind w:right="-15"/>
              <w:rPr>
                <w:sz w:val="22"/>
              </w:rPr>
            </w:pPr>
            <w:r>
              <w:rPr>
                <w:color w:val="211F1F"/>
                <w:sz w:val="22"/>
              </w:rPr>
              <w:t>Unlocks the EAS Textual Data Exchange (TDX) option, a Digital Alert Systems exclusive protocol for a text transmission technique providing event specific detail in the EAS message without obsoleting existing EAS equipment. TDX</w:t>
            </w:r>
            <w:r>
              <w:rPr>
                <w:color w:val="211F1F"/>
                <w:spacing w:val="40"/>
                <w:sz w:val="22"/>
              </w:rPr>
              <w:t> </w:t>
            </w:r>
            <w:r>
              <w:rPr>
                <w:color w:val="211F1F"/>
                <w:sz w:val="22"/>
              </w:rPr>
              <w:t>adds digital information within EAS alerts for interfacing to a host of newer information technologies and other TDX-enabled devices. Messages that include</w:t>
            </w:r>
            <w:r>
              <w:rPr>
                <w:color w:val="211F1F"/>
                <w:spacing w:val="-2"/>
                <w:sz w:val="22"/>
              </w:rPr>
              <w:t> </w:t>
            </w:r>
            <w:r>
              <w:rPr>
                <w:color w:val="211F1F"/>
                <w:sz w:val="22"/>
              </w:rPr>
              <w:t>TDX</w:t>
            </w:r>
            <w:r>
              <w:rPr>
                <w:color w:val="211F1F"/>
                <w:spacing w:val="-2"/>
                <w:sz w:val="22"/>
              </w:rPr>
              <w:t> </w:t>
            </w:r>
            <w:r>
              <w:rPr>
                <w:color w:val="211F1F"/>
                <w:sz w:val="22"/>
              </w:rPr>
              <w:t>pass</w:t>
            </w:r>
            <w:r>
              <w:rPr>
                <w:color w:val="211F1F"/>
                <w:spacing w:val="-5"/>
                <w:sz w:val="22"/>
              </w:rPr>
              <w:t> </w:t>
            </w:r>
            <w:r>
              <w:rPr>
                <w:color w:val="211F1F"/>
                <w:sz w:val="22"/>
              </w:rPr>
              <w:t>transparently</w:t>
            </w:r>
            <w:r>
              <w:rPr>
                <w:color w:val="211F1F"/>
                <w:spacing w:val="-3"/>
                <w:sz w:val="22"/>
              </w:rPr>
              <w:t> </w:t>
            </w:r>
            <w:r>
              <w:rPr>
                <w:color w:val="211F1F"/>
                <w:sz w:val="22"/>
              </w:rPr>
              <w:t>through</w:t>
            </w:r>
            <w:r>
              <w:rPr>
                <w:color w:val="211F1F"/>
                <w:spacing w:val="-4"/>
                <w:sz w:val="22"/>
              </w:rPr>
              <w:t> </w:t>
            </w:r>
            <w:r>
              <w:rPr>
                <w:color w:val="211F1F"/>
                <w:sz w:val="22"/>
              </w:rPr>
              <w:t>regular</w:t>
            </w:r>
            <w:r>
              <w:rPr>
                <w:color w:val="211F1F"/>
                <w:spacing w:val="-4"/>
                <w:sz w:val="22"/>
              </w:rPr>
              <w:t> </w:t>
            </w:r>
            <w:r>
              <w:rPr>
                <w:color w:val="211F1F"/>
                <w:sz w:val="22"/>
              </w:rPr>
              <w:t>EAS</w:t>
            </w:r>
            <w:r>
              <w:rPr>
                <w:color w:val="211F1F"/>
                <w:spacing w:val="-4"/>
                <w:sz w:val="22"/>
              </w:rPr>
              <w:t> </w:t>
            </w:r>
            <w:r>
              <w:rPr>
                <w:color w:val="211F1F"/>
                <w:sz w:val="22"/>
              </w:rPr>
              <w:t>devices,</w:t>
            </w:r>
            <w:r>
              <w:rPr>
                <w:color w:val="211F1F"/>
                <w:spacing w:val="-5"/>
                <w:sz w:val="22"/>
              </w:rPr>
              <w:t> </w:t>
            </w:r>
            <w:r>
              <w:rPr>
                <w:color w:val="211F1F"/>
                <w:sz w:val="22"/>
              </w:rPr>
              <w:t>while</w:t>
            </w:r>
            <w:r>
              <w:rPr>
                <w:color w:val="211F1F"/>
                <w:spacing w:val="-2"/>
                <w:sz w:val="22"/>
              </w:rPr>
              <w:t> </w:t>
            </w:r>
            <w:r>
              <w:rPr>
                <w:color w:val="211F1F"/>
                <w:sz w:val="22"/>
              </w:rPr>
              <w:t>TDX-enabled devices provide the additional data extraction.</w:t>
            </w:r>
          </w:p>
        </w:tc>
      </w:tr>
    </w:tbl>
    <w:p>
      <w:pPr>
        <w:pStyle w:val="BodyText"/>
        <w:spacing w:before="3"/>
        <w:rPr>
          <w:sz w:val="16"/>
        </w:rPr>
      </w:pPr>
    </w:p>
    <w:p>
      <w:pPr>
        <w:pStyle w:val="Heading4"/>
        <w:spacing w:before="51"/>
      </w:pPr>
      <w:bookmarkStart w:name="_bookmark14" w:id="15"/>
      <w:bookmarkEnd w:id="15"/>
      <w:r>
        <w:rPr>
          <w:b w:val="0"/>
        </w:rPr>
      </w:r>
      <w:r>
        <w:rPr/>
        <w:t>CAP</w:t>
      </w:r>
      <w:r>
        <w:rPr>
          <w:spacing w:val="-2"/>
        </w:rPr>
        <w:t> </w:t>
      </w:r>
      <w:r>
        <w:rPr/>
        <w:t>Decode</w:t>
      </w:r>
      <w:r>
        <w:rPr>
          <w:spacing w:val="-2"/>
        </w:rPr>
        <w:t> Licenses</w:t>
      </w:r>
    </w:p>
    <w:p>
      <w:pPr>
        <w:pStyle w:val="BodyText"/>
        <w:ind w:left="120" w:right="602"/>
      </w:pPr>
      <w:r>
        <w:rPr>
          <w:color w:val="000101"/>
        </w:rPr>
        <w:t>Common Alerting Protocol (CAP) is a consistently disseminated messaging standard used by federal agencies</w:t>
      </w:r>
      <w:r>
        <w:rPr>
          <w:color w:val="000101"/>
          <w:spacing w:val="-2"/>
        </w:rPr>
        <w:t> </w:t>
      </w:r>
      <w:r>
        <w:rPr>
          <w:color w:val="000101"/>
        </w:rPr>
        <w:t>(and</w:t>
      </w:r>
      <w:r>
        <w:rPr>
          <w:color w:val="000101"/>
          <w:spacing w:val="-6"/>
        </w:rPr>
        <w:t> </w:t>
      </w:r>
      <w:r>
        <w:rPr>
          <w:color w:val="000101"/>
        </w:rPr>
        <w:t>others)</w:t>
      </w:r>
      <w:r>
        <w:rPr>
          <w:color w:val="000101"/>
          <w:spacing w:val="-4"/>
        </w:rPr>
        <w:t> </w:t>
      </w:r>
      <w:r>
        <w:rPr>
          <w:color w:val="000101"/>
        </w:rPr>
        <w:t>to</w:t>
      </w:r>
      <w:r>
        <w:rPr>
          <w:color w:val="000101"/>
          <w:spacing w:val="-3"/>
        </w:rPr>
        <w:t> </w:t>
      </w:r>
      <w:r>
        <w:rPr>
          <w:color w:val="000101"/>
        </w:rPr>
        <w:t>communicate</w:t>
      </w:r>
      <w:r>
        <w:rPr>
          <w:color w:val="000101"/>
          <w:spacing w:val="-3"/>
        </w:rPr>
        <w:t> </w:t>
      </w:r>
      <w:r>
        <w:rPr>
          <w:color w:val="000101"/>
        </w:rPr>
        <w:t>emergency</w:t>
      </w:r>
      <w:r>
        <w:rPr>
          <w:color w:val="000101"/>
          <w:spacing w:val="-1"/>
        </w:rPr>
        <w:t> </w:t>
      </w:r>
      <w:r>
        <w:rPr>
          <w:color w:val="000101"/>
        </w:rPr>
        <w:t>information</w:t>
      </w:r>
      <w:r>
        <w:rPr>
          <w:color w:val="000101"/>
          <w:spacing w:val="-4"/>
        </w:rPr>
        <w:t> </w:t>
      </w:r>
      <w:r>
        <w:rPr>
          <w:color w:val="000101"/>
        </w:rPr>
        <w:t>via</w:t>
      </w:r>
      <w:r>
        <w:rPr>
          <w:color w:val="000101"/>
          <w:spacing w:val="-2"/>
        </w:rPr>
        <w:t> </w:t>
      </w:r>
      <w:r>
        <w:rPr>
          <w:color w:val="000101"/>
        </w:rPr>
        <w:t>the</w:t>
      </w:r>
      <w:r>
        <w:rPr>
          <w:color w:val="000101"/>
          <w:spacing w:val="-5"/>
        </w:rPr>
        <w:t> </w:t>
      </w:r>
      <w:r>
        <w:rPr>
          <w:color w:val="000101"/>
        </w:rPr>
        <w:t>internet.</w:t>
      </w:r>
      <w:r>
        <w:rPr>
          <w:color w:val="000101"/>
          <w:spacing w:val="-3"/>
        </w:rPr>
        <w:t> </w:t>
      </w:r>
      <w:r>
        <w:rPr>
          <w:color w:val="000101"/>
        </w:rPr>
        <w:t>This</w:t>
      </w:r>
      <w:r>
        <w:rPr>
          <w:color w:val="000101"/>
          <w:spacing w:val="-2"/>
        </w:rPr>
        <w:t> </w:t>
      </w:r>
      <w:r>
        <w:rPr>
          <w:color w:val="000101"/>
        </w:rPr>
        <w:t>grouping</w:t>
      </w:r>
      <w:r>
        <w:rPr>
          <w:color w:val="000101"/>
          <w:spacing w:val="-2"/>
        </w:rPr>
        <w:t> </w:t>
      </w:r>
      <w:r>
        <w:rPr>
          <w:color w:val="000101"/>
        </w:rPr>
        <w:t>of</w:t>
      </w:r>
      <w:r>
        <w:rPr>
          <w:color w:val="000101"/>
          <w:spacing w:val="-2"/>
        </w:rPr>
        <w:t> </w:t>
      </w:r>
      <w:r>
        <w:rPr>
          <w:color w:val="000101"/>
        </w:rPr>
        <w:t>license keys contains CAP-specific options. The following list of license keys are included in the </w:t>
      </w:r>
      <w:r>
        <w:rPr>
          <w:b/>
          <w:color w:val="000101"/>
        </w:rPr>
        <w:t>CAP Decode Licenses </w:t>
      </w:r>
      <w:r>
        <w:rPr>
          <w:color w:val="000101"/>
        </w:rPr>
        <w:t>radio button.</w:t>
      </w:r>
    </w:p>
    <w:p>
      <w:pPr>
        <w:pStyle w:val="BodyText"/>
        <w:spacing w:before="7" w:after="1"/>
        <w:rPr>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60"/>
        <w:gridCol w:w="7202"/>
      </w:tblGrid>
      <w:tr>
        <w:trPr>
          <w:trHeight w:val="306" w:hRule="atLeast"/>
        </w:trPr>
        <w:tc>
          <w:tcPr>
            <w:tcW w:w="2160" w:type="dxa"/>
            <w:shd w:val="clear" w:color="auto" w:fill="000000"/>
          </w:tcPr>
          <w:p>
            <w:pPr>
              <w:pStyle w:val="TableParagraph"/>
              <w:spacing w:before="13"/>
              <w:ind w:left="97"/>
              <w:rPr>
                <w:b/>
                <w:sz w:val="22"/>
              </w:rPr>
            </w:pPr>
            <w:r>
              <w:rPr>
                <w:b/>
                <w:color w:val="FFFFFF"/>
                <w:sz w:val="22"/>
              </w:rPr>
              <w:t>License</w:t>
            </w:r>
            <w:r>
              <w:rPr>
                <w:b/>
                <w:color w:val="FFFFFF"/>
                <w:spacing w:val="-5"/>
                <w:sz w:val="22"/>
              </w:rPr>
              <w:t> Key</w:t>
            </w:r>
          </w:p>
        </w:tc>
        <w:tc>
          <w:tcPr>
            <w:tcW w:w="7202" w:type="dxa"/>
            <w:tcBorders>
              <w:right w:val="nil"/>
            </w:tcBorders>
            <w:shd w:val="clear" w:color="auto" w:fill="000000"/>
          </w:tcPr>
          <w:p>
            <w:pPr>
              <w:pStyle w:val="TableParagraph"/>
              <w:spacing w:before="13"/>
              <w:ind w:left="97"/>
              <w:rPr>
                <w:b/>
                <w:sz w:val="22"/>
              </w:rPr>
            </w:pPr>
            <w:r>
              <w:rPr>
                <w:b/>
                <w:color w:val="FFFFFF"/>
                <w:spacing w:val="-2"/>
                <w:sz w:val="22"/>
              </w:rPr>
              <w:t>Description</w:t>
            </w:r>
          </w:p>
        </w:tc>
      </w:tr>
      <w:tr>
        <w:trPr>
          <w:trHeight w:val="851" w:hRule="atLeast"/>
        </w:trPr>
        <w:tc>
          <w:tcPr>
            <w:tcW w:w="2160" w:type="dxa"/>
          </w:tcPr>
          <w:p>
            <w:pPr>
              <w:pStyle w:val="TableParagraph"/>
              <w:spacing w:before="20"/>
              <w:rPr>
                <w:b/>
                <w:sz w:val="22"/>
              </w:rPr>
            </w:pPr>
            <w:r>
              <w:rPr>
                <w:b/>
                <w:color w:val="211F1F"/>
                <w:sz w:val="22"/>
              </w:rPr>
              <w:t>CAP</w:t>
            </w:r>
            <w:r>
              <w:rPr>
                <w:b/>
                <w:color w:val="211F1F"/>
                <w:spacing w:val="-2"/>
                <w:sz w:val="22"/>
              </w:rPr>
              <w:t> Standard</w:t>
            </w:r>
          </w:p>
        </w:tc>
        <w:tc>
          <w:tcPr>
            <w:tcW w:w="7202" w:type="dxa"/>
            <w:tcBorders>
              <w:right w:val="single" w:sz="4" w:space="0" w:color="000000"/>
            </w:tcBorders>
          </w:tcPr>
          <w:p>
            <w:pPr>
              <w:pStyle w:val="TableParagraph"/>
              <w:spacing w:before="18"/>
              <w:ind w:right="-8"/>
              <w:rPr>
                <w:sz w:val="22"/>
              </w:rPr>
            </w:pPr>
            <w:r>
              <w:rPr>
                <w:color w:val="211F1F"/>
                <w:sz w:val="22"/>
              </w:rPr>
              <w:t>CAP software option for directly handling CAP v1.2 messages to ensure compliance</w:t>
            </w:r>
            <w:r>
              <w:rPr>
                <w:color w:val="211F1F"/>
                <w:spacing w:val="-5"/>
                <w:sz w:val="22"/>
              </w:rPr>
              <w:t> </w:t>
            </w:r>
            <w:r>
              <w:rPr>
                <w:color w:val="211F1F"/>
                <w:sz w:val="22"/>
              </w:rPr>
              <w:t>with</w:t>
            </w:r>
            <w:r>
              <w:rPr>
                <w:color w:val="211F1F"/>
                <w:spacing w:val="-3"/>
                <w:sz w:val="22"/>
              </w:rPr>
              <w:t> </w:t>
            </w:r>
            <w:r>
              <w:rPr>
                <w:color w:val="211F1F"/>
                <w:sz w:val="22"/>
              </w:rPr>
              <w:t>FEMA/IPAWS</w:t>
            </w:r>
            <w:r>
              <w:rPr>
                <w:color w:val="211F1F"/>
                <w:spacing w:val="-3"/>
                <w:sz w:val="22"/>
              </w:rPr>
              <w:t> </w:t>
            </w:r>
            <w:r>
              <w:rPr>
                <w:color w:val="211F1F"/>
                <w:sz w:val="22"/>
              </w:rPr>
              <w:t>profile</w:t>
            </w:r>
            <w:r>
              <w:rPr>
                <w:color w:val="211F1F"/>
                <w:spacing w:val="-5"/>
                <w:sz w:val="22"/>
              </w:rPr>
              <w:t> </w:t>
            </w:r>
            <w:r>
              <w:rPr>
                <w:color w:val="211F1F"/>
                <w:sz w:val="22"/>
              </w:rPr>
              <w:t>1.0</w:t>
            </w:r>
            <w:r>
              <w:rPr>
                <w:color w:val="211F1F"/>
                <w:spacing w:val="-3"/>
                <w:sz w:val="22"/>
              </w:rPr>
              <w:t> </w:t>
            </w:r>
            <w:r>
              <w:rPr>
                <w:color w:val="211F1F"/>
                <w:sz w:val="22"/>
              </w:rPr>
              <w:t>requirement</w:t>
            </w:r>
            <w:r>
              <w:rPr>
                <w:color w:val="211F1F"/>
                <w:spacing w:val="-5"/>
                <w:sz w:val="22"/>
              </w:rPr>
              <w:t> </w:t>
            </w:r>
            <w:r>
              <w:rPr>
                <w:color w:val="211F1F"/>
                <w:sz w:val="22"/>
              </w:rPr>
              <w:t>for</w:t>
            </w:r>
            <w:r>
              <w:rPr>
                <w:color w:val="211F1F"/>
                <w:spacing w:val="-5"/>
                <w:sz w:val="22"/>
              </w:rPr>
              <w:t> </w:t>
            </w:r>
            <w:r>
              <w:rPr>
                <w:color w:val="211F1F"/>
                <w:sz w:val="22"/>
              </w:rPr>
              <w:t>text and</w:t>
            </w:r>
            <w:r>
              <w:rPr>
                <w:color w:val="211F1F"/>
                <w:spacing w:val="-4"/>
                <w:sz w:val="22"/>
              </w:rPr>
              <w:t> </w:t>
            </w:r>
            <w:r>
              <w:rPr>
                <w:color w:val="211F1F"/>
                <w:sz w:val="22"/>
              </w:rPr>
              <w:t>audio </w:t>
            </w:r>
            <w:r>
              <w:rPr>
                <w:color w:val="211F1F"/>
                <w:spacing w:val="-2"/>
                <w:sz w:val="22"/>
              </w:rPr>
              <w:t>processing.</w:t>
            </w:r>
          </w:p>
        </w:tc>
      </w:tr>
      <w:tr>
        <w:trPr>
          <w:trHeight w:val="904" w:hRule="atLeast"/>
        </w:trPr>
        <w:tc>
          <w:tcPr>
            <w:tcW w:w="2160" w:type="dxa"/>
          </w:tcPr>
          <w:p>
            <w:pPr>
              <w:pStyle w:val="TableParagraph"/>
              <w:spacing w:before="21"/>
              <w:rPr>
                <w:b/>
                <w:sz w:val="22"/>
              </w:rPr>
            </w:pPr>
            <w:r>
              <w:rPr>
                <w:b/>
                <w:color w:val="211F1F"/>
                <w:sz w:val="22"/>
              </w:rPr>
              <w:t>CAP</w:t>
            </w:r>
            <w:r>
              <w:rPr>
                <w:b/>
                <w:color w:val="211F1F"/>
                <w:spacing w:val="-3"/>
                <w:sz w:val="22"/>
              </w:rPr>
              <w:t> </w:t>
            </w:r>
            <w:r>
              <w:rPr>
                <w:b/>
                <w:color w:val="211F1F"/>
                <w:spacing w:val="-4"/>
                <w:sz w:val="22"/>
              </w:rPr>
              <w:t>Plus</w:t>
            </w:r>
          </w:p>
        </w:tc>
        <w:tc>
          <w:tcPr>
            <w:tcW w:w="7202" w:type="dxa"/>
            <w:tcBorders>
              <w:right w:val="single" w:sz="4" w:space="0" w:color="000000"/>
            </w:tcBorders>
          </w:tcPr>
          <w:p>
            <w:pPr>
              <w:pStyle w:val="TableParagraph"/>
              <w:spacing w:before="30"/>
              <w:ind w:right="-8"/>
              <w:rPr>
                <w:sz w:val="22"/>
              </w:rPr>
            </w:pPr>
            <w:r>
              <w:rPr>
                <w:color w:val="211F1F"/>
                <w:sz w:val="22"/>
              </w:rPr>
              <w:t>CAP Plus software option for directly handling all currently specified CAP v1.2 messages (text, audio, images, etc.). Includes support for automatic Text-To- Speech</w:t>
            </w:r>
            <w:r>
              <w:rPr>
                <w:color w:val="211F1F"/>
                <w:spacing w:val="-2"/>
                <w:sz w:val="22"/>
              </w:rPr>
              <w:t> </w:t>
            </w:r>
            <w:r>
              <w:rPr>
                <w:color w:val="211F1F"/>
                <w:sz w:val="22"/>
              </w:rPr>
              <w:t>translation</w:t>
            </w:r>
            <w:r>
              <w:rPr>
                <w:color w:val="211F1F"/>
                <w:spacing w:val="-5"/>
                <w:sz w:val="22"/>
              </w:rPr>
              <w:t> </w:t>
            </w:r>
            <w:r>
              <w:rPr>
                <w:color w:val="211F1F"/>
                <w:sz w:val="22"/>
              </w:rPr>
              <w:t>of</w:t>
            </w:r>
            <w:r>
              <w:rPr>
                <w:color w:val="211F1F"/>
                <w:spacing w:val="-2"/>
                <w:sz w:val="22"/>
              </w:rPr>
              <w:t> </w:t>
            </w:r>
            <w:r>
              <w:rPr>
                <w:color w:val="211F1F"/>
                <w:sz w:val="22"/>
              </w:rPr>
              <w:t>alert</w:t>
            </w:r>
            <w:r>
              <w:rPr>
                <w:color w:val="211F1F"/>
                <w:spacing w:val="-3"/>
                <w:sz w:val="22"/>
              </w:rPr>
              <w:t> </w:t>
            </w:r>
            <w:r>
              <w:rPr>
                <w:color w:val="211F1F"/>
                <w:sz w:val="22"/>
              </w:rPr>
              <w:t>text,</w:t>
            </w:r>
            <w:r>
              <w:rPr>
                <w:color w:val="211F1F"/>
                <w:spacing w:val="-5"/>
                <w:sz w:val="22"/>
              </w:rPr>
              <w:t> </w:t>
            </w:r>
            <w:r>
              <w:rPr>
                <w:color w:val="211F1F"/>
                <w:sz w:val="22"/>
              </w:rPr>
              <w:t>and</w:t>
            </w:r>
            <w:r>
              <w:rPr>
                <w:color w:val="211F1F"/>
                <w:spacing w:val="-3"/>
                <w:sz w:val="22"/>
              </w:rPr>
              <w:t> </w:t>
            </w:r>
            <w:r>
              <w:rPr>
                <w:color w:val="211F1F"/>
                <w:sz w:val="22"/>
              </w:rPr>
              <w:t>basic,</w:t>
            </w:r>
            <w:r>
              <w:rPr>
                <w:color w:val="211F1F"/>
                <w:spacing w:val="-3"/>
                <w:sz w:val="22"/>
              </w:rPr>
              <w:t> </w:t>
            </w:r>
            <w:r>
              <w:rPr>
                <w:color w:val="211F1F"/>
                <w:sz w:val="22"/>
              </w:rPr>
              <w:t>single-voice,</w:t>
            </w:r>
            <w:r>
              <w:rPr>
                <w:color w:val="211F1F"/>
                <w:spacing w:val="-2"/>
                <w:sz w:val="22"/>
              </w:rPr>
              <w:t> </w:t>
            </w:r>
            <w:r>
              <w:rPr>
                <w:color w:val="211F1F"/>
                <w:sz w:val="22"/>
              </w:rPr>
              <w:t>Text-to-Speech</w:t>
            </w:r>
            <w:r>
              <w:rPr>
                <w:color w:val="211F1F"/>
                <w:spacing w:val="-2"/>
                <w:sz w:val="22"/>
              </w:rPr>
              <w:t> </w:t>
            </w:r>
            <w:r>
              <w:rPr>
                <w:color w:val="211F1F"/>
                <w:sz w:val="22"/>
              </w:rPr>
              <w:t>license.</w:t>
            </w:r>
          </w:p>
        </w:tc>
      </w:tr>
      <w:tr>
        <w:trPr>
          <w:trHeight w:val="606" w:hRule="atLeast"/>
        </w:trPr>
        <w:tc>
          <w:tcPr>
            <w:tcW w:w="2160" w:type="dxa"/>
          </w:tcPr>
          <w:p>
            <w:pPr>
              <w:pStyle w:val="TableParagraph"/>
              <w:spacing w:before="27"/>
              <w:rPr>
                <w:b/>
                <w:sz w:val="22"/>
              </w:rPr>
            </w:pPr>
            <w:r>
              <w:rPr>
                <w:b/>
                <w:color w:val="211F1F"/>
                <w:sz w:val="22"/>
              </w:rPr>
              <w:t>CAP</w:t>
            </w:r>
            <w:r>
              <w:rPr>
                <w:b/>
                <w:color w:val="211F1F"/>
                <w:spacing w:val="-13"/>
                <w:sz w:val="22"/>
              </w:rPr>
              <w:t> </w:t>
            </w:r>
            <w:r>
              <w:rPr>
                <w:b/>
                <w:color w:val="211F1F"/>
                <w:sz w:val="22"/>
              </w:rPr>
              <w:t>Canada</w:t>
            </w:r>
            <w:r>
              <w:rPr>
                <w:b/>
                <w:color w:val="211F1F"/>
                <w:spacing w:val="-12"/>
                <w:sz w:val="22"/>
              </w:rPr>
              <w:t> </w:t>
            </w:r>
            <w:r>
              <w:rPr>
                <w:b/>
                <w:color w:val="211F1F"/>
                <w:sz w:val="22"/>
              </w:rPr>
              <w:t>NAAD </w:t>
            </w:r>
            <w:r>
              <w:rPr>
                <w:b/>
                <w:color w:val="211F1F"/>
                <w:spacing w:val="-2"/>
                <w:sz w:val="22"/>
              </w:rPr>
              <w:t>Decode</w:t>
            </w:r>
          </w:p>
        </w:tc>
        <w:tc>
          <w:tcPr>
            <w:tcW w:w="7202" w:type="dxa"/>
            <w:tcBorders>
              <w:right w:val="single" w:sz="4" w:space="0" w:color="000000"/>
            </w:tcBorders>
          </w:tcPr>
          <w:p>
            <w:pPr>
              <w:pStyle w:val="TableParagraph"/>
              <w:spacing w:before="18"/>
              <w:ind w:right="-8"/>
              <w:rPr>
                <w:sz w:val="22"/>
              </w:rPr>
            </w:pPr>
            <w:r>
              <w:rPr>
                <w:color w:val="211F1F"/>
                <w:sz w:val="22"/>
              </w:rPr>
              <w:t>Allows</w:t>
            </w:r>
            <w:r>
              <w:rPr>
                <w:color w:val="211F1F"/>
                <w:spacing w:val="-2"/>
                <w:sz w:val="22"/>
              </w:rPr>
              <w:t> </w:t>
            </w:r>
            <w:r>
              <w:rPr>
                <w:color w:val="211F1F"/>
                <w:sz w:val="22"/>
              </w:rPr>
              <w:t>users</w:t>
            </w:r>
            <w:r>
              <w:rPr>
                <w:color w:val="211F1F"/>
                <w:spacing w:val="-5"/>
                <w:sz w:val="22"/>
              </w:rPr>
              <w:t> </w:t>
            </w:r>
            <w:r>
              <w:rPr>
                <w:color w:val="211F1F"/>
                <w:sz w:val="22"/>
              </w:rPr>
              <w:t>to</w:t>
            </w:r>
            <w:r>
              <w:rPr>
                <w:color w:val="211F1F"/>
                <w:spacing w:val="-2"/>
                <w:sz w:val="22"/>
              </w:rPr>
              <w:t> </w:t>
            </w:r>
            <w:r>
              <w:rPr>
                <w:color w:val="211F1F"/>
                <w:sz w:val="22"/>
              </w:rPr>
              <w:t>decode</w:t>
            </w:r>
            <w:r>
              <w:rPr>
                <w:color w:val="211F1F"/>
                <w:spacing w:val="-2"/>
                <w:sz w:val="22"/>
              </w:rPr>
              <w:t> </w:t>
            </w:r>
            <w:r>
              <w:rPr>
                <w:color w:val="211F1F"/>
                <w:sz w:val="22"/>
              </w:rPr>
              <w:t>National</w:t>
            </w:r>
            <w:r>
              <w:rPr>
                <w:color w:val="211F1F"/>
                <w:spacing w:val="-3"/>
                <w:sz w:val="22"/>
              </w:rPr>
              <w:t> </w:t>
            </w:r>
            <w:r>
              <w:rPr>
                <w:color w:val="211F1F"/>
                <w:sz w:val="22"/>
              </w:rPr>
              <w:t>Alert</w:t>
            </w:r>
            <w:r>
              <w:rPr>
                <w:color w:val="211F1F"/>
                <w:spacing w:val="-5"/>
                <w:sz w:val="22"/>
              </w:rPr>
              <w:t> </w:t>
            </w:r>
            <w:r>
              <w:rPr>
                <w:color w:val="211F1F"/>
                <w:sz w:val="22"/>
              </w:rPr>
              <w:t>Aggregation</w:t>
            </w:r>
            <w:r>
              <w:rPr>
                <w:color w:val="211F1F"/>
                <w:spacing w:val="-2"/>
                <w:sz w:val="22"/>
              </w:rPr>
              <w:t> </w:t>
            </w:r>
            <w:r>
              <w:rPr>
                <w:color w:val="211F1F"/>
                <w:sz w:val="22"/>
              </w:rPr>
              <w:t>&amp;</w:t>
            </w:r>
            <w:r>
              <w:rPr>
                <w:color w:val="211F1F"/>
                <w:spacing w:val="-5"/>
                <w:sz w:val="22"/>
              </w:rPr>
              <w:t> </w:t>
            </w:r>
            <w:r>
              <w:rPr>
                <w:color w:val="211F1F"/>
                <w:sz w:val="22"/>
              </w:rPr>
              <w:t>Dissemination</w:t>
            </w:r>
            <w:r>
              <w:rPr>
                <w:color w:val="211F1F"/>
                <w:spacing w:val="-3"/>
                <w:sz w:val="22"/>
              </w:rPr>
              <w:t> </w:t>
            </w:r>
            <w:r>
              <w:rPr>
                <w:color w:val="211F1F"/>
                <w:sz w:val="22"/>
              </w:rPr>
              <w:t>System (NAAD System) alerts in Canada.</w:t>
            </w:r>
          </w:p>
        </w:tc>
      </w:tr>
      <w:tr>
        <w:trPr>
          <w:trHeight w:val="632" w:hRule="atLeast"/>
        </w:trPr>
        <w:tc>
          <w:tcPr>
            <w:tcW w:w="2160" w:type="dxa"/>
          </w:tcPr>
          <w:p>
            <w:pPr>
              <w:pStyle w:val="TableParagraph"/>
              <w:spacing w:before="27"/>
              <w:ind w:right="690"/>
              <w:rPr>
                <w:b/>
                <w:sz w:val="22"/>
              </w:rPr>
            </w:pPr>
            <w:r>
              <w:rPr>
                <w:b/>
                <w:color w:val="211F1F"/>
                <w:sz w:val="22"/>
              </w:rPr>
              <w:t>CAP</w:t>
            </w:r>
            <w:r>
              <w:rPr>
                <w:b/>
                <w:color w:val="211F1F"/>
                <w:spacing w:val="-13"/>
                <w:sz w:val="22"/>
              </w:rPr>
              <w:t> </w:t>
            </w:r>
            <w:r>
              <w:rPr>
                <w:b/>
                <w:color w:val="211F1F"/>
                <w:sz w:val="22"/>
              </w:rPr>
              <w:t>Caribbean </w:t>
            </w:r>
            <w:r>
              <w:rPr>
                <w:b/>
                <w:color w:val="211F1F"/>
                <w:spacing w:val="-2"/>
                <w:sz w:val="22"/>
              </w:rPr>
              <w:t>Decode</w:t>
            </w:r>
          </w:p>
        </w:tc>
        <w:tc>
          <w:tcPr>
            <w:tcW w:w="7202" w:type="dxa"/>
            <w:tcBorders>
              <w:right w:val="single" w:sz="4" w:space="0" w:color="000000"/>
            </w:tcBorders>
          </w:tcPr>
          <w:p>
            <w:pPr>
              <w:pStyle w:val="TableParagraph"/>
              <w:spacing w:before="20"/>
              <w:ind w:right="-8"/>
              <w:rPr>
                <w:sz w:val="22"/>
              </w:rPr>
            </w:pPr>
            <w:r>
              <w:rPr>
                <w:color w:val="211F1F"/>
                <w:sz w:val="22"/>
              </w:rPr>
              <w:t>Processes</w:t>
            </w:r>
            <w:r>
              <w:rPr>
                <w:color w:val="211F1F"/>
                <w:spacing w:val="-2"/>
                <w:sz w:val="22"/>
              </w:rPr>
              <w:t> </w:t>
            </w:r>
            <w:r>
              <w:rPr>
                <w:color w:val="211F1F"/>
                <w:sz w:val="22"/>
              </w:rPr>
              <w:t>CAP</w:t>
            </w:r>
            <w:r>
              <w:rPr>
                <w:color w:val="211F1F"/>
                <w:spacing w:val="-4"/>
                <w:sz w:val="22"/>
              </w:rPr>
              <w:t> </w:t>
            </w:r>
            <w:r>
              <w:rPr>
                <w:color w:val="211F1F"/>
                <w:sz w:val="22"/>
              </w:rPr>
              <w:t>messages</w:t>
            </w:r>
            <w:r>
              <w:rPr>
                <w:color w:val="211F1F"/>
                <w:spacing w:val="-2"/>
                <w:sz w:val="22"/>
              </w:rPr>
              <w:t> </w:t>
            </w:r>
            <w:r>
              <w:rPr>
                <w:color w:val="211F1F"/>
                <w:sz w:val="22"/>
              </w:rPr>
              <w:t>using</w:t>
            </w:r>
            <w:r>
              <w:rPr>
                <w:color w:val="211F1F"/>
                <w:spacing w:val="-4"/>
                <w:sz w:val="22"/>
              </w:rPr>
              <w:t> </w:t>
            </w:r>
            <w:r>
              <w:rPr>
                <w:color w:val="211F1F"/>
                <w:sz w:val="22"/>
              </w:rPr>
              <w:t>profiles</w:t>
            </w:r>
            <w:r>
              <w:rPr>
                <w:color w:val="211F1F"/>
                <w:spacing w:val="-2"/>
                <w:sz w:val="22"/>
              </w:rPr>
              <w:t> </w:t>
            </w:r>
            <w:r>
              <w:rPr>
                <w:color w:val="211F1F"/>
                <w:sz w:val="22"/>
              </w:rPr>
              <w:t>for</w:t>
            </w:r>
            <w:r>
              <w:rPr>
                <w:color w:val="211F1F"/>
                <w:spacing w:val="-3"/>
                <w:sz w:val="22"/>
              </w:rPr>
              <w:t> </w:t>
            </w:r>
            <w:r>
              <w:rPr>
                <w:color w:val="211F1F"/>
                <w:sz w:val="22"/>
              </w:rPr>
              <w:t>national</w:t>
            </w:r>
            <w:r>
              <w:rPr>
                <w:color w:val="211F1F"/>
                <w:spacing w:val="-3"/>
                <w:sz w:val="22"/>
              </w:rPr>
              <w:t> </w:t>
            </w:r>
            <w:r>
              <w:rPr>
                <w:color w:val="211F1F"/>
                <w:sz w:val="22"/>
              </w:rPr>
              <w:t>alerting</w:t>
            </w:r>
            <w:r>
              <w:rPr>
                <w:color w:val="211F1F"/>
                <w:spacing w:val="-1"/>
                <w:sz w:val="22"/>
              </w:rPr>
              <w:t> </w:t>
            </w:r>
            <w:r>
              <w:rPr>
                <w:color w:val="211F1F"/>
                <w:sz w:val="22"/>
              </w:rPr>
              <w:t>systems</w:t>
            </w:r>
            <w:r>
              <w:rPr>
                <w:color w:val="211F1F"/>
                <w:spacing w:val="-5"/>
                <w:sz w:val="22"/>
              </w:rPr>
              <w:t> </w:t>
            </w:r>
            <w:r>
              <w:rPr>
                <w:color w:val="211F1F"/>
                <w:sz w:val="22"/>
              </w:rPr>
              <w:t>of</w:t>
            </w:r>
            <w:r>
              <w:rPr>
                <w:color w:val="211F1F"/>
                <w:spacing w:val="-3"/>
                <w:sz w:val="22"/>
              </w:rPr>
              <w:t> </w:t>
            </w:r>
            <w:r>
              <w:rPr>
                <w:color w:val="211F1F"/>
                <w:sz w:val="22"/>
              </w:rPr>
              <w:t>Anguilla, Montserrat, Sint Maarten, and Aruba (English only).</w:t>
            </w:r>
          </w:p>
        </w:tc>
      </w:tr>
      <w:tr>
        <w:trPr>
          <w:trHeight w:val="1112" w:hRule="atLeast"/>
        </w:trPr>
        <w:tc>
          <w:tcPr>
            <w:tcW w:w="2160" w:type="dxa"/>
          </w:tcPr>
          <w:p>
            <w:pPr>
              <w:pStyle w:val="TableParagraph"/>
              <w:spacing w:before="30"/>
              <w:rPr>
                <w:b/>
                <w:sz w:val="22"/>
              </w:rPr>
            </w:pPr>
            <w:r>
              <w:rPr>
                <w:b/>
                <w:color w:val="211F1F"/>
                <w:sz w:val="22"/>
              </w:rPr>
              <w:t>Triveni™</w:t>
            </w:r>
            <w:r>
              <w:rPr>
                <w:b/>
                <w:color w:val="211F1F"/>
                <w:spacing w:val="-6"/>
                <w:sz w:val="22"/>
              </w:rPr>
              <w:t> </w:t>
            </w:r>
            <w:r>
              <w:rPr>
                <w:b/>
                <w:color w:val="211F1F"/>
                <w:spacing w:val="-2"/>
                <w:sz w:val="22"/>
              </w:rPr>
              <w:t>Skyscraper</w:t>
            </w:r>
          </w:p>
        </w:tc>
        <w:tc>
          <w:tcPr>
            <w:tcW w:w="7202" w:type="dxa"/>
            <w:tcBorders>
              <w:right w:val="single" w:sz="4" w:space="0" w:color="000000"/>
            </w:tcBorders>
          </w:tcPr>
          <w:p>
            <w:pPr>
              <w:pStyle w:val="TableParagraph"/>
              <w:spacing w:line="270" w:lineRule="atLeast" w:before="12"/>
              <w:ind w:right="-8"/>
              <w:rPr>
                <w:sz w:val="22"/>
              </w:rPr>
            </w:pPr>
            <w:r>
              <w:rPr>
                <w:color w:val="211F1F"/>
                <w:sz w:val="22"/>
              </w:rPr>
              <w:t>Datacast CAP receiver client for fully integrated emergency content reception and</w:t>
            </w:r>
            <w:r>
              <w:rPr>
                <w:color w:val="211F1F"/>
                <w:spacing w:val="-2"/>
                <w:sz w:val="22"/>
              </w:rPr>
              <w:t> </w:t>
            </w:r>
            <w:r>
              <w:rPr>
                <w:color w:val="211F1F"/>
                <w:sz w:val="22"/>
              </w:rPr>
              <w:t>management</w:t>
            </w:r>
            <w:r>
              <w:rPr>
                <w:color w:val="211F1F"/>
                <w:spacing w:val="-4"/>
                <w:sz w:val="22"/>
              </w:rPr>
              <w:t> </w:t>
            </w:r>
            <w:r>
              <w:rPr>
                <w:color w:val="211F1F"/>
                <w:sz w:val="22"/>
              </w:rPr>
              <w:t>via</w:t>
            </w:r>
            <w:r>
              <w:rPr>
                <w:color w:val="211F1F"/>
                <w:spacing w:val="-5"/>
                <w:sz w:val="22"/>
              </w:rPr>
              <w:t> </w:t>
            </w:r>
            <w:r>
              <w:rPr>
                <w:color w:val="211F1F"/>
                <w:sz w:val="22"/>
              </w:rPr>
              <w:t>ATSC</w:t>
            </w:r>
            <w:r>
              <w:rPr>
                <w:color w:val="211F1F"/>
                <w:spacing w:val="-5"/>
                <w:sz w:val="22"/>
              </w:rPr>
              <w:t> </w:t>
            </w:r>
            <w:r>
              <w:rPr>
                <w:color w:val="211F1F"/>
                <w:sz w:val="22"/>
              </w:rPr>
              <w:t>or</w:t>
            </w:r>
            <w:r>
              <w:rPr>
                <w:color w:val="211F1F"/>
                <w:spacing w:val="-4"/>
                <w:sz w:val="22"/>
              </w:rPr>
              <w:t> </w:t>
            </w:r>
            <w:r>
              <w:rPr>
                <w:color w:val="211F1F"/>
                <w:sz w:val="22"/>
              </w:rPr>
              <w:t>DVB</w:t>
            </w:r>
            <w:r>
              <w:rPr>
                <w:color w:val="211F1F"/>
                <w:spacing w:val="-2"/>
                <w:sz w:val="22"/>
              </w:rPr>
              <w:t> </w:t>
            </w:r>
            <w:r>
              <w:rPr>
                <w:color w:val="211F1F"/>
                <w:sz w:val="22"/>
              </w:rPr>
              <w:t>broadcast.</w:t>
            </w:r>
            <w:r>
              <w:rPr>
                <w:color w:val="211F1F"/>
                <w:spacing w:val="-2"/>
                <w:sz w:val="22"/>
              </w:rPr>
              <w:t> </w:t>
            </w:r>
            <w:r>
              <w:rPr>
                <w:color w:val="211F1F"/>
                <w:sz w:val="22"/>
              </w:rPr>
              <w:t>Uses</w:t>
            </w:r>
            <w:r>
              <w:rPr>
                <w:color w:val="211F1F"/>
                <w:spacing w:val="-4"/>
                <w:sz w:val="22"/>
              </w:rPr>
              <w:t> </w:t>
            </w:r>
            <w:r>
              <w:rPr>
                <w:color w:val="211F1F"/>
                <w:sz w:val="22"/>
              </w:rPr>
              <w:t>exclusive</w:t>
            </w:r>
            <w:r>
              <w:rPr>
                <w:color w:val="211F1F"/>
                <w:spacing w:val="-1"/>
                <w:sz w:val="22"/>
              </w:rPr>
              <w:t> </w:t>
            </w:r>
            <w:r>
              <w:rPr>
                <w:color w:val="211F1F"/>
                <w:sz w:val="22"/>
              </w:rPr>
              <w:t>receiver</w:t>
            </w:r>
            <w:r>
              <w:rPr>
                <w:color w:val="211F1F"/>
                <w:spacing w:val="-2"/>
                <w:sz w:val="22"/>
              </w:rPr>
              <w:t> </w:t>
            </w:r>
            <w:r>
              <w:rPr>
                <w:color w:val="211F1F"/>
                <w:sz w:val="22"/>
              </w:rPr>
              <w:t>targeting, decryption, and forward error correction to provide data input. (External ATSC or DVB data receiver and antenna required; not included.)</w:t>
            </w:r>
          </w:p>
        </w:tc>
      </w:tr>
      <w:tr>
        <w:trPr>
          <w:trHeight w:val="558" w:hRule="atLeast"/>
        </w:trPr>
        <w:tc>
          <w:tcPr>
            <w:tcW w:w="2160" w:type="dxa"/>
          </w:tcPr>
          <w:p>
            <w:pPr>
              <w:pStyle w:val="TableParagraph"/>
              <w:spacing w:line="266" w:lineRule="exact" w:before="7"/>
              <w:rPr>
                <w:b/>
                <w:sz w:val="22"/>
              </w:rPr>
            </w:pPr>
            <w:r>
              <w:rPr>
                <w:b/>
                <w:color w:val="211F1F"/>
                <w:sz w:val="22"/>
              </w:rPr>
              <w:t>CAP</w:t>
            </w:r>
            <w:r>
              <w:rPr>
                <w:b/>
                <w:color w:val="211F1F"/>
                <w:spacing w:val="-13"/>
                <w:sz w:val="22"/>
              </w:rPr>
              <w:t> </w:t>
            </w:r>
            <w:r>
              <w:rPr>
                <w:b/>
                <w:color w:val="211F1F"/>
                <w:sz w:val="22"/>
              </w:rPr>
              <w:t>IPAWS</w:t>
            </w:r>
            <w:r>
              <w:rPr>
                <w:b/>
                <w:color w:val="211F1F"/>
                <w:spacing w:val="-12"/>
                <w:sz w:val="22"/>
              </w:rPr>
              <w:t> </w:t>
            </w:r>
            <w:r>
              <w:rPr>
                <w:b/>
                <w:color w:val="211F1F"/>
                <w:sz w:val="22"/>
              </w:rPr>
              <w:t>Server </w:t>
            </w:r>
            <w:r>
              <w:rPr>
                <w:b/>
                <w:color w:val="211F1F"/>
                <w:spacing w:val="-2"/>
                <w:sz w:val="22"/>
              </w:rPr>
              <w:t>Emulation</w:t>
            </w:r>
          </w:p>
        </w:tc>
        <w:tc>
          <w:tcPr>
            <w:tcW w:w="7202" w:type="dxa"/>
            <w:tcBorders>
              <w:right w:val="single" w:sz="4" w:space="0" w:color="000000"/>
            </w:tcBorders>
          </w:tcPr>
          <w:p>
            <w:pPr>
              <w:pStyle w:val="TableParagraph"/>
              <w:spacing w:line="266" w:lineRule="exact" w:before="7"/>
              <w:ind w:left="97" w:right="-8"/>
              <w:rPr>
                <w:sz w:val="22"/>
              </w:rPr>
            </w:pPr>
            <w:r>
              <w:rPr>
                <w:color w:val="211F1F"/>
                <w:sz w:val="22"/>
              </w:rPr>
              <w:t>Enables</w:t>
            </w:r>
            <w:r>
              <w:rPr>
                <w:color w:val="211F1F"/>
                <w:spacing w:val="-2"/>
                <w:sz w:val="22"/>
              </w:rPr>
              <w:t> </w:t>
            </w:r>
            <w:r>
              <w:rPr>
                <w:color w:val="211F1F"/>
                <w:sz w:val="22"/>
              </w:rPr>
              <w:t>any</w:t>
            </w:r>
            <w:r>
              <w:rPr>
                <w:color w:val="211F1F"/>
                <w:spacing w:val="-4"/>
                <w:sz w:val="22"/>
              </w:rPr>
              <w:t> </w:t>
            </w:r>
            <w:r>
              <w:rPr>
                <w:color w:val="211F1F"/>
                <w:sz w:val="22"/>
              </w:rPr>
              <w:t>DASDEC-III</w:t>
            </w:r>
            <w:r>
              <w:rPr>
                <w:color w:val="211F1F"/>
                <w:spacing w:val="-3"/>
                <w:sz w:val="22"/>
              </w:rPr>
              <w:t> </w:t>
            </w:r>
            <w:r>
              <w:rPr>
                <w:color w:val="211F1F"/>
                <w:sz w:val="22"/>
              </w:rPr>
              <w:t>device</w:t>
            </w:r>
            <w:r>
              <w:rPr>
                <w:color w:val="211F1F"/>
                <w:spacing w:val="-3"/>
                <w:sz w:val="22"/>
              </w:rPr>
              <w:t> </w:t>
            </w:r>
            <w:r>
              <w:rPr>
                <w:color w:val="211F1F"/>
                <w:sz w:val="22"/>
              </w:rPr>
              <w:t>to</w:t>
            </w:r>
            <w:r>
              <w:rPr>
                <w:color w:val="211F1F"/>
                <w:spacing w:val="-1"/>
                <w:sz w:val="22"/>
              </w:rPr>
              <w:t> </w:t>
            </w:r>
            <w:r>
              <w:rPr>
                <w:color w:val="211F1F"/>
                <w:sz w:val="22"/>
              </w:rPr>
              <w:t>emulate</w:t>
            </w:r>
            <w:r>
              <w:rPr>
                <w:color w:val="211F1F"/>
                <w:spacing w:val="-2"/>
                <w:sz w:val="22"/>
              </w:rPr>
              <w:t> </w:t>
            </w:r>
            <w:r>
              <w:rPr>
                <w:color w:val="211F1F"/>
                <w:sz w:val="22"/>
              </w:rPr>
              <w:t>an</w:t>
            </w:r>
            <w:r>
              <w:rPr>
                <w:color w:val="211F1F"/>
                <w:spacing w:val="-4"/>
                <w:sz w:val="22"/>
              </w:rPr>
              <w:t> </w:t>
            </w:r>
            <w:r>
              <w:rPr>
                <w:color w:val="211F1F"/>
                <w:sz w:val="22"/>
              </w:rPr>
              <w:t>IPAWS</w:t>
            </w:r>
            <w:r>
              <w:rPr>
                <w:color w:val="211F1F"/>
                <w:spacing w:val="-6"/>
                <w:sz w:val="22"/>
              </w:rPr>
              <w:t> </w:t>
            </w:r>
            <w:r>
              <w:rPr>
                <w:color w:val="211F1F"/>
                <w:sz w:val="22"/>
              </w:rPr>
              <w:t>server.</w:t>
            </w:r>
            <w:r>
              <w:rPr>
                <w:color w:val="211F1F"/>
                <w:spacing w:val="-3"/>
                <w:sz w:val="22"/>
              </w:rPr>
              <w:t> </w:t>
            </w:r>
            <w:r>
              <w:rPr>
                <w:color w:val="211F1F"/>
                <w:sz w:val="22"/>
              </w:rPr>
              <w:t>Contact</w:t>
            </w:r>
            <w:r>
              <w:rPr>
                <w:color w:val="211F1F"/>
                <w:spacing w:val="-3"/>
                <w:sz w:val="22"/>
              </w:rPr>
              <w:t> </w:t>
            </w:r>
            <w:r>
              <w:rPr>
                <w:color w:val="211F1F"/>
                <w:sz w:val="22"/>
              </w:rPr>
              <w:t>factory</w:t>
            </w:r>
            <w:r>
              <w:rPr>
                <w:color w:val="211F1F"/>
                <w:spacing w:val="-3"/>
                <w:sz w:val="22"/>
              </w:rPr>
              <w:t> </w:t>
            </w:r>
            <w:r>
              <w:rPr>
                <w:color w:val="211F1F"/>
                <w:sz w:val="22"/>
              </w:rPr>
              <w:t>for more details.</w:t>
            </w:r>
          </w:p>
        </w:tc>
      </w:tr>
    </w:tbl>
    <w:p>
      <w:pPr>
        <w:pStyle w:val="BodyText"/>
      </w:pPr>
    </w:p>
    <w:p>
      <w:pPr>
        <w:pStyle w:val="BodyText"/>
      </w:pPr>
    </w:p>
    <w:p>
      <w:pPr>
        <w:pStyle w:val="BodyText"/>
        <w:spacing w:before="11"/>
        <w:rPr>
          <w:sz w:val="19"/>
        </w:rPr>
      </w:pPr>
    </w:p>
    <w:p>
      <w:pPr>
        <w:pStyle w:val="Heading4"/>
      </w:pPr>
      <w:bookmarkStart w:name="_bookmark15" w:id="16"/>
      <w:bookmarkEnd w:id="16"/>
      <w:r>
        <w:rPr>
          <w:b w:val="0"/>
        </w:rPr>
      </w:r>
      <w:r>
        <w:rPr/>
        <w:t>Net</w:t>
      </w:r>
      <w:r>
        <w:rPr>
          <w:spacing w:val="-1"/>
        </w:rPr>
        <w:t> </w:t>
      </w:r>
      <w:r>
        <w:rPr/>
        <w:t>Alert </w:t>
      </w:r>
      <w:r>
        <w:rPr>
          <w:spacing w:val="-2"/>
        </w:rPr>
        <w:t>Licenses</w:t>
      </w:r>
    </w:p>
    <w:p>
      <w:pPr>
        <w:pStyle w:val="BodyText"/>
        <w:ind w:left="120" w:right="602"/>
      </w:pPr>
      <w:r>
        <w:rPr>
          <w:color w:val="000101"/>
        </w:rPr>
        <w:t>A</w:t>
      </w:r>
      <w:r>
        <w:rPr>
          <w:color w:val="000101"/>
          <w:spacing w:val="-3"/>
        </w:rPr>
        <w:t> </w:t>
      </w:r>
      <w:r>
        <w:rPr>
          <w:color w:val="000101"/>
        </w:rPr>
        <w:t>grouping</w:t>
      </w:r>
      <w:r>
        <w:rPr>
          <w:color w:val="000101"/>
          <w:spacing w:val="-4"/>
        </w:rPr>
        <w:t> </w:t>
      </w:r>
      <w:r>
        <w:rPr>
          <w:color w:val="000101"/>
        </w:rPr>
        <w:t>of</w:t>
      </w:r>
      <w:r>
        <w:rPr>
          <w:color w:val="000101"/>
          <w:spacing w:val="-3"/>
        </w:rPr>
        <w:t> </w:t>
      </w:r>
      <w:r>
        <w:rPr>
          <w:color w:val="000101"/>
        </w:rPr>
        <w:t>network-based</w:t>
      </w:r>
      <w:r>
        <w:rPr>
          <w:color w:val="000101"/>
          <w:spacing w:val="-3"/>
        </w:rPr>
        <w:t> </w:t>
      </w:r>
      <w:r>
        <w:rPr>
          <w:color w:val="000101"/>
        </w:rPr>
        <w:t>communication</w:t>
      </w:r>
      <w:r>
        <w:rPr>
          <w:color w:val="000101"/>
          <w:spacing w:val="-4"/>
        </w:rPr>
        <w:t> </w:t>
      </w:r>
      <w:r>
        <w:rPr>
          <w:color w:val="000101"/>
        </w:rPr>
        <w:t>protocols.</w:t>
      </w:r>
      <w:r>
        <w:rPr>
          <w:color w:val="000101"/>
          <w:spacing w:val="-4"/>
        </w:rPr>
        <w:t> </w:t>
      </w:r>
      <w:r>
        <w:rPr>
          <w:color w:val="000101"/>
        </w:rPr>
        <w:t>These</w:t>
      </w:r>
      <w:r>
        <w:rPr>
          <w:color w:val="000101"/>
          <w:spacing w:val="-4"/>
        </w:rPr>
        <w:t> </w:t>
      </w:r>
      <w:r>
        <w:rPr>
          <w:color w:val="000101"/>
        </w:rPr>
        <w:t>license</w:t>
      </w:r>
      <w:r>
        <w:rPr>
          <w:color w:val="000101"/>
          <w:spacing w:val="-2"/>
        </w:rPr>
        <w:t> </w:t>
      </w:r>
      <w:r>
        <w:rPr>
          <w:color w:val="000101"/>
        </w:rPr>
        <w:t>keys</w:t>
      </w:r>
      <w:r>
        <w:rPr>
          <w:color w:val="000101"/>
          <w:spacing w:val="-3"/>
        </w:rPr>
        <w:t> </w:t>
      </w:r>
      <w:r>
        <w:rPr>
          <w:color w:val="000101"/>
        </w:rPr>
        <w:t>include</w:t>
      </w:r>
      <w:r>
        <w:rPr>
          <w:color w:val="000101"/>
          <w:spacing w:val="-2"/>
        </w:rPr>
        <w:t> </w:t>
      </w:r>
      <w:r>
        <w:rPr>
          <w:color w:val="000101"/>
        </w:rPr>
        <w:t>EAS-NET™,</w:t>
      </w:r>
      <w:r>
        <w:rPr>
          <w:color w:val="000101"/>
          <w:spacing w:val="-6"/>
        </w:rPr>
        <w:t> </w:t>
      </w:r>
      <w:r>
        <w:rPr>
          <w:color w:val="000101"/>
        </w:rPr>
        <w:t>DVS168, DVS644, and MPEG streaming options. The following list of license keys are included in the Net Alert Licenses radio button.</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1"/>
        <w:rPr>
          <w:sz w:val="15"/>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208"/>
        <w:gridCol w:w="7365"/>
      </w:tblGrid>
      <w:tr>
        <w:trPr>
          <w:trHeight w:val="306" w:hRule="atLeast"/>
        </w:trPr>
        <w:tc>
          <w:tcPr>
            <w:tcW w:w="2208" w:type="dxa"/>
            <w:shd w:val="clear" w:color="auto" w:fill="000000"/>
          </w:tcPr>
          <w:p>
            <w:pPr>
              <w:pStyle w:val="TableParagraph"/>
              <w:spacing w:before="15"/>
              <w:ind w:left="97"/>
              <w:rPr>
                <w:b/>
                <w:sz w:val="22"/>
              </w:rPr>
            </w:pPr>
            <w:r>
              <w:rPr>
                <w:b/>
                <w:color w:val="FFFFFF"/>
                <w:sz w:val="22"/>
              </w:rPr>
              <w:t>License</w:t>
            </w:r>
            <w:r>
              <w:rPr>
                <w:b/>
                <w:color w:val="FFFFFF"/>
                <w:spacing w:val="-5"/>
                <w:sz w:val="22"/>
              </w:rPr>
              <w:t> Key</w:t>
            </w:r>
          </w:p>
        </w:tc>
        <w:tc>
          <w:tcPr>
            <w:tcW w:w="7365" w:type="dxa"/>
            <w:tcBorders>
              <w:right w:val="nil"/>
            </w:tcBorders>
            <w:shd w:val="clear" w:color="auto" w:fill="000000"/>
          </w:tcPr>
          <w:p>
            <w:pPr>
              <w:pStyle w:val="TableParagraph"/>
              <w:spacing w:before="15"/>
              <w:ind w:left="97"/>
              <w:rPr>
                <w:b/>
                <w:sz w:val="22"/>
              </w:rPr>
            </w:pPr>
            <w:r>
              <w:rPr>
                <w:b/>
                <w:color w:val="FFFFFF"/>
                <w:spacing w:val="-2"/>
                <w:sz w:val="22"/>
              </w:rPr>
              <w:t>Description</w:t>
            </w:r>
          </w:p>
        </w:tc>
      </w:tr>
      <w:tr>
        <w:trPr>
          <w:trHeight w:val="1201" w:hRule="atLeast"/>
        </w:trPr>
        <w:tc>
          <w:tcPr>
            <w:tcW w:w="2208" w:type="dxa"/>
          </w:tcPr>
          <w:p>
            <w:pPr>
              <w:pStyle w:val="TableParagraph"/>
              <w:spacing w:before="25"/>
              <w:ind w:left="97"/>
              <w:rPr>
                <w:b/>
                <w:sz w:val="22"/>
              </w:rPr>
            </w:pPr>
            <w:r>
              <w:rPr>
                <w:b/>
                <w:color w:val="211F1F"/>
                <w:sz w:val="22"/>
              </w:rPr>
              <w:t>EAS</w:t>
            </w:r>
            <w:r>
              <w:rPr>
                <w:b/>
                <w:color w:val="211F1F"/>
                <w:spacing w:val="-2"/>
                <w:sz w:val="22"/>
              </w:rPr>
              <w:t> </w:t>
            </w:r>
            <w:r>
              <w:rPr>
                <w:b/>
                <w:color w:val="211F1F"/>
                <w:spacing w:val="-4"/>
                <w:sz w:val="22"/>
              </w:rPr>
              <w:t>NET™</w:t>
            </w:r>
          </w:p>
          <w:p>
            <w:pPr>
              <w:pStyle w:val="TableParagraph"/>
              <w:ind w:left="97"/>
              <w:rPr>
                <w:b/>
                <w:sz w:val="22"/>
              </w:rPr>
            </w:pPr>
            <w:r>
              <w:rPr>
                <w:b/>
                <w:color w:val="211F1F"/>
                <w:sz w:val="22"/>
              </w:rPr>
              <w:t>(Incudes</w:t>
            </w:r>
            <w:r>
              <w:rPr>
                <w:b/>
                <w:color w:val="211F1F"/>
                <w:spacing w:val="-5"/>
                <w:sz w:val="22"/>
              </w:rPr>
              <w:t> </w:t>
            </w:r>
            <w:r>
              <w:rPr>
                <w:b/>
                <w:color w:val="211F1F"/>
                <w:spacing w:val="-2"/>
                <w:sz w:val="22"/>
              </w:rPr>
              <w:t>DVS168)</w:t>
            </w:r>
          </w:p>
        </w:tc>
        <w:tc>
          <w:tcPr>
            <w:tcW w:w="7365" w:type="dxa"/>
            <w:tcBorders>
              <w:right w:val="single" w:sz="4" w:space="0" w:color="000000"/>
            </w:tcBorders>
          </w:tcPr>
          <w:p>
            <w:pPr>
              <w:pStyle w:val="TableParagraph"/>
              <w:spacing w:before="25"/>
              <w:ind w:right="-8"/>
              <w:rPr>
                <w:i/>
                <w:sz w:val="22"/>
              </w:rPr>
            </w:pPr>
            <w:r>
              <w:rPr>
                <w:color w:val="211F1F"/>
                <w:sz w:val="22"/>
              </w:rPr>
              <w:t>A</w:t>
            </w:r>
            <w:r>
              <w:rPr>
                <w:color w:val="211F1F"/>
                <w:spacing w:val="-3"/>
                <w:sz w:val="22"/>
              </w:rPr>
              <w:t> </w:t>
            </w:r>
            <w:r>
              <w:rPr>
                <w:color w:val="211F1F"/>
                <w:sz w:val="22"/>
              </w:rPr>
              <w:t>Digital</w:t>
            </w:r>
            <w:r>
              <w:rPr>
                <w:color w:val="211F1F"/>
                <w:spacing w:val="-3"/>
                <w:sz w:val="22"/>
              </w:rPr>
              <w:t> </w:t>
            </w:r>
            <w:r>
              <w:rPr>
                <w:color w:val="211F1F"/>
                <w:sz w:val="22"/>
              </w:rPr>
              <w:t>Alert</w:t>
            </w:r>
            <w:r>
              <w:rPr>
                <w:color w:val="211F1F"/>
                <w:spacing w:val="-2"/>
                <w:sz w:val="22"/>
              </w:rPr>
              <w:t> </w:t>
            </w:r>
            <w:r>
              <w:rPr>
                <w:color w:val="211F1F"/>
                <w:sz w:val="22"/>
              </w:rPr>
              <w:t>Systems</w:t>
            </w:r>
            <w:r>
              <w:rPr>
                <w:color w:val="211F1F"/>
                <w:spacing w:val="-6"/>
                <w:sz w:val="22"/>
              </w:rPr>
              <w:t> </w:t>
            </w:r>
            <w:r>
              <w:rPr>
                <w:color w:val="211F1F"/>
                <w:sz w:val="22"/>
              </w:rPr>
              <w:t>exclusive</w:t>
            </w:r>
            <w:r>
              <w:rPr>
                <w:color w:val="211F1F"/>
                <w:spacing w:val="-2"/>
                <w:sz w:val="22"/>
              </w:rPr>
              <w:t> </w:t>
            </w:r>
            <w:r>
              <w:rPr>
                <w:color w:val="211F1F"/>
                <w:sz w:val="22"/>
              </w:rPr>
              <w:t>communications</w:t>
            </w:r>
            <w:r>
              <w:rPr>
                <w:color w:val="211F1F"/>
                <w:spacing w:val="-6"/>
                <w:sz w:val="22"/>
              </w:rPr>
              <w:t> </w:t>
            </w:r>
            <w:r>
              <w:rPr>
                <w:color w:val="211F1F"/>
                <w:sz w:val="22"/>
              </w:rPr>
              <w:t>protocol</w:t>
            </w:r>
            <w:r>
              <w:rPr>
                <w:color w:val="211F1F"/>
                <w:spacing w:val="-3"/>
                <w:sz w:val="22"/>
              </w:rPr>
              <w:t> </w:t>
            </w:r>
            <w:r>
              <w:rPr>
                <w:color w:val="211F1F"/>
                <w:sz w:val="22"/>
              </w:rPr>
              <w:t>software</w:t>
            </w:r>
            <w:r>
              <w:rPr>
                <w:color w:val="211F1F"/>
                <w:spacing w:val="-5"/>
                <w:sz w:val="22"/>
              </w:rPr>
              <w:t> </w:t>
            </w:r>
            <w:r>
              <w:rPr>
                <w:color w:val="211F1F"/>
                <w:sz w:val="22"/>
              </w:rPr>
              <w:t>enabling</w:t>
            </w:r>
            <w:r>
              <w:rPr>
                <w:color w:val="211F1F"/>
                <w:spacing w:val="-4"/>
                <w:sz w:val="22"/>
              </w:rPr>
              <w:t> </w:t>
            </w:r>
            <w:r>
              <w:rPr>
                <w:color w:val="211F1F"/>
                <w:sz w:val="22"/>
              </w:rPr>
              <w:t>EAS data and audio transmission over a TCP/IP network for up to eight EAS-Net compatible platforms. Also incorporates multi-client DVS-168. </w:t>
            </w:r>
            <w:r>
              <w:rPr>
                <w:i/>
                <w:color w:val="211F1F"/>
                <w:sz w:val="22"/>
              </w:rPr>
              <w:t>Works with</w:t>
            </w:r>
            <w:r>
              <w:rPr>
                <w:i/>
                <w:color w:val="211F1F"/>
                <w:sz w:val="22"/>
              </w:rPr>
              <w:t> Encoder models, or those with DASENCS only.</w:t>
            </w:r>
          </w:p>
        </w:tc>
      </w:tr>
      <w:tr>
        <w:trPr>
          <w:trHeight w:val="1156" w:hRule="atLeast"/>
        </w:trPr>
        <w:tc>
          <w:tcPr>
            <w:tcW w:w="2208" w:type="dxa"/>
          </w:tcPr>
          <w:p>
            <w:pPr>
              <w:pStyle w:val="TableParagraph"/>
              <w:spacing w:before="25"/>
              <w:rPr>
                <w:b/>
                <w:sz w:val="22"/>
              </w:rPr>
            </w:pPr>
            <w:r>
              <w:rPr>
                <w:b/>
                <w:color w:val="211F1F"/>
                <w:sz w:val="22"/>
              </w:rPr>
              <w:t>EAS</w:t>
            </w:r>
            <w:r>
              <w:rPr>
                <w:b/>
                <w:color w:val="211F1F"/>
                <w:spacing w:val="-5"/>
                <w:sz w:val="22"/>
              </w:rPr>
              <w:t> </w:t>
            </w:r>
            <w:r>
              <w:rPr>
                <w:b/>
                <w:color w:val="211F1F"/>
                <w:sz w:val="22"/>
              </w:rPr>
              <w:t>NET™</w:t>
            </w:r>
            <w:r>
              <w:rPr>
                <w:b/>
                <w:color w:val="211F1F"/>
                <w:spacing w:val="-3"/>
                <w:sz w:val="22"/>
              </w:rPr>
              <w:t> </w:t>
            </w:r>
            <w:r>
              <w:rPr>
                <w:b/>
                <w:color w:val="211F1F"/>
                <w:spacing w:val="-5"/>
                <w:sz w:val="22"/>
              </w:rPr>
              <w:t>CAP</w:t>
            </w:r>
          </w:p>
          <w:p>
            <w:pPr>
              <w:pStyle w:val="TableParagraph"/>
              <w:ind w:left="97"/>
              <w:rPr>
                <w:b/>
                <w:sz w:val="22"/>
              </w:rPr>
            </w:pPr>
            <w:r>
              <w:rPr>
                <w:b/>
                <w:color w:val="211F1F"/>
                <w:spacing w:val="-4"/>
                <w:sz w:val="22"/>
              </w:rPr>
              <w:t>Send</w:t>
            </w:r>
          </w:p>
        </w:tc>
        <w:tc>
          <w:tcPr>
            <w:tcW w:w="7365" w:type="dxa"/>
            <w:tcBorders>
              <w:right w:val="single" w:sz="4" w:space="0" w:color="000000"/>
            </w:tcBorders>
          </w:tcPr>
          <w:p>
            <w:pPr>
              <w:pStyle w:val="TableParagraph"/>
              <w:spacing w:before="27"/>
              <w:ind w:right="39"/>
              <w:rPr>
                <w:sz w:val="22"/>
              </w:rPr>
            </w:pPr>
            <w:r>
              <w:rPr>
                <w:color w:val="211F1F"/>
                <w:sz w:val="22"/>
              </w:rPr>
              <w:t>Allows origination of CAP alert messages. This software option converts EAS messages into CAP v1.2 IPAWS profile and transfers the message file(s) to remote</w:t>
            </w:r>
            <w:r>
              <w:rPr>
                <w:color w:val="211F1F"/>
                <w:spacing w:val="-3"/>
                <w:sz w:val="22"/>
              </w:rPr>
              <w:t> </w:t>
            </w:r>
            <w:r>
              <w:rPr>
                <w:color w:val="211F1F"/>
                <w:sz w:val="22"/>
              </w:rPr>
              <w:t>servers</w:t>
            </w:r>
            <w:r>
              <w:rPr>
                <w:color w:val="211F1F"/>
                <w:spacing w:val="-4"/>
                <w:sz w:val="22"/>
              </w:rPr>
              <w:t> </w:t>
            </w:r>
            <w:r>
              <w:rPr>
                <w:color w:val="211F1F"/>
                <w:sz w:val="22"/>
              </w:rPr>
              <w:t>using</w:t>
            </w:r>
            <w:r>
              <w:rPr>
                <w:color w:val="211F1F"/>
                <w:spacing w:val="-5"/>
                <w:sz w:val="22"/>
              </w:rPr>
              <w:t> </w:t>
            </w:r>
            <w:r>
              <w:rPr>
                <w:color w:val="211F1F"/>
                <w:sz w:val="22"/>
              </w:rPr>
              <w:t>standard</w:t>
            </w:r>
            <w:r>
              <w:rPr>
                <w:color w:val="211F1F"/>
                <w:spacing w:val="-5"/>
                <w:sz w:val="22"/>
              </w:rPr>
              <w:t> </w:t>
            </w:r>
            <w:r>
              <w:rPr>
                <w:color w:val="211F1F"/>
                <w:sz w:val="22"/>
              </w:rPr>
              <w:t>EAS-Net</w:t>
            </w:r>
            <w:r>
              <w:rPr>
                <w:color w:val="211F1F"/>
                <w:spacing w:val="-4"/>
                <w:sz w:val="22"/>
              </w:rPr>
              <w:t> </w:t>
            </w:r>
            <w:r>
              <w:rPr>
                <w:color w:val="211F1F"/>
                <w:sz w:val="22"/>
              </w:rPr>
              <w:t>communication</w:t>
            </w:r>
            <w:r>
              <w:rPr>
                <w:color w:val="211F1F"/>
                <w:spacing w:val="-5"/>
                <w:sz w:val="22"/>
              </w:rPr>
              <w:t> </w:t>
            </w:r>
            <w:r>
              <w:rPr>
                <w:color w:val="211F1F"/>
                <w:sz w:val="22"/>
              </w:rPr>
              <w:t>protocols.</w:t>
            </w:r>
            <w:r>
              <w:rPr>
                <w:color w:val="211F1F"/>
                <w:spacing w:val="-3"/>
                <w:sz w:val="22"/>
              </w:rPr>
              <w:t> </w:t>
            </w:r>
            <w:r>
              <w:rPr>
                <w:color w:val="211F1F"/>
                <w:sz w:val="22"/>
              </w:rPr>
              <w:t>Allows</w:t>
            </w:r>
            <w:r>
              <w:rPr>
                <w:color w:val="211F1F"/>
                <w:spacing w:val="-3"/>
                <w:sz w:val="22"/>
              </w:rPr>
              <w:t> </w:t>
            </w:r>
            <w:r>
              <w:rPr>
                <w:color w:val="211F1F"/>
                <w:sz w:val="22"/>
              </w:rPr>
              <w:t>EAS origination to activate alert messages on external standardized CAP servers.</w:t>
            </w:r>
          </w:p>
        </w:tc>
      </w:tr>
      <w:tr>
        <w:trPr>
          <w:trHeight w:val="887" w:hRule="atLeast"/>
        </w:trPr>
        <w:tc>
          <w:tcPr>
            <w:tcW w:w="2208" w:type="dxa"/>
          </w:tcPr>
          <w:p>
            <w:pPr>
              <w:pStyle w:val="TableParagraph"/>
              <w:spacing w:before="26"/>
              <w:ind w:left="97"/>
              <w:rPr>
                <w:b/>
                <w:sz w:val="22"/>
              </w:rPr>
            </w:pPr>
            <w:r>
              <w:rPr>
                <w:b/>
                <w:color w:val="211F1F"/>
                <w:sz w:val="22"/>
              </w:rPr>
              <w:t>EAS</w:t>
            </w:r>
            <w:r>
              <w:rPr>
                <w:b/>
                <w:color w:val="211F1F"/>
                <w:spacing w:val="-5"/>
                <w:sz w:val="22"/>
              </w:rPr>
              <w:t> </w:t>
            </w:r>
            <w:r>
              <w:rPr>
                <w:b/>
                <w:color w:val="211F1F"/>
                <w:sz w:val="22"/>
              </w:rPr>
              <w:t>NET™</w:t>
            </w:r>
            <w:r>
              <w:rPr>
                <w:b/>
                <w:color w:val="211F1F"/>
                <w:spacing w:val="-3"/>
                <w:sz w:val="22"/>
              </w:rPr>
              <w:t> </w:t>
            </w:r>
            <w:r>
              <w:rPr>
                <w:b/>
                <w:color w:val="211F1F"/>
                <w:spacing w:val="-5"/>
                <w:sz w:val="22"/>
              </w:rPr>
              <w:t>CAP</w:t>
            </w:r>
          </w:p>
          <w:p>
            <w:pPr>
              <w:pStyle w:val="TableParagraph"/>
              <w:spacing w:before="2"/>
              <w:ind w:left="97"/>
              <w:rPr>
                <w:b/>
                <w:sz w:val="22"/>
              </w:rPr>
            </w:pPr>
            <w:r>
              <w:rPr>
                <w:b/>
                <w:color w:val="211F1F"/>
                <w:sz w:val="22"/>
              </w:rPr>
              <w:t>Send</w:t>
            </w:r>
            <w:r>
              <w:rPr>
                <w:b/>
                <w:color w:val="211F1F"/>
                <w:spacing w:val="-3"/>
                <w:sz w:val="22"/>
              </w:rPr>
              <w:t> </w:t>
            </w:r>
            <w:r>
              <w:rPr>
                <w:b/>
                <w:color w:val="211F1F"/>
                <w:sz w:val="22"/>
              </w:rPr>
              <w:t>to</w:t>
            </w:r>
            <w:r>
              <w:rPr>
                <w:b/>
                <w:color w:val="211F1F"/>
                <w:spacing w:val="-2"/>
                <w:sz w:val="22"/>
              </w:rPr>
              <w:t> </w:t>
            </w:r>
            <w:r>
              <w:rPr>
                <w:b/>
                <w:color w:val="211F1F"/>
                <w:sz w:val="22"/>
              </w:rPr>
              <w:t>IPAWS</w:t>
            </w:r>
            <w:r>
              <w:rPr>
                <w:b/>
                <w:color w:val="211F1F"/>
                <w:spacing w:val="-3"/>
                <w:sz w:val="22"/>
              </w:rPr>
              <w:t> </w:t>
            </w:r>
            <w:r>
              <w:rPr>
                <w:b/>
                <w:color w:val="211F1F"/>
                <w:spacing w:val="-4"/>
                <w:sz w:val="22"/>
              </w:rPr>
              <w:t>Open</w:t>
            </w:r>
          </w:p>
        </w:tc>
        <w:tc>
          <w:tcPr>
            <w:tcW w:w="7365" w:type="dxa"/>
            <w:tcBorders>
              <w:right w:val="single" w:sz="4" w:space="0" w:color="000000"/>
            </w:tcBorders>
          </w:tcPr>
          <w:p>
            <w:pPr>
              <w:pStyle w:val="TableParagraph"/>
              <w:spacing w:line="237" w:lineRule="auto" w:before="33"/>
              <w:ind w:right="-8"/>
              <w:rPr>
                <w:sz w:val="22"/>
              </w:rPr>
            </w:pPr>
            <w:r>
              <w:rPr>
                <w:color w:val="211F1F"/>
                <w:sz w:val="22"/>
              </w:rPr>
              <w:t>Allows</w:t>
            </w:r>
            <w:r>
              <w:rPr>
                <w:color w:val="211F1F"/>
                <w:spacing w:val="-1"/>
                <w:sz w:val="22"/>
              </w:rPr>
              <w:t> </w:t>
            </w:r>
            <w:r>
              <w:rPr>
                <w:color w:val="211F1F"/>
                <w:sz w:val="22"/>
              </w:rPr>
              <w:t>facilities</w:t>
            </w:r>
            <w:r>
              <w:rPr>
                <w:color w:val="211F1F"/>
                <w:spacing w:val="-4"/>
                <w:sz w:val="22"/>
              </w:rPr>
              <w:t> </w:t>
            </w:r>
            <w:r>
              <w:rPr>
                <w:color w:val="211F1F"/>
                <w:sz w:val="22"/>
              </w:rPr>
              <w:t>to</w:t>
            </w:r>
            <w:r>
              <w:rPr>
                <w:color w:val="211F1F"/>
                <w:spacing w:val="-3"/>
                <w:sz w:val="22"/>
              </w:rPr>
              <w:t> </w:t>
            </w:r>
            <w:r>
              <w:rPr>
                <w:color w:val="211F1F"/>
                <w:sz w:val="22"/>
              </w:rPr>
              <w:t>originate/encode</w:t>
            </w:r>
            <w:r>
              <w:rPr>
                <w:color w:val="211F1F"/>
                <w:spacing w:val="-4"/>
                <w:sz w:val="22"/>
              </w:rPr>
              <w:t> </w:t>
            </w:r>
            <w:r>
              <w:rPr>
                <w:color w:val="211F1F"/>
                <w:sz w:val="22"/>
              </w:rPr>
              <w:t>and</w:t>
            </w:r>
            <w:r>
              <w:rPr>
                <w:color w:val="211F1F"/>
                <w:spacing w:val="-3"/>
                <w:sz w:val="22"/>
              </w:rPr>
              <w:t> </w:t>
            </w:r>
            <w:r>
              <w:rPr>
                <w:color w:val="211F1F"/>
                <w:sz w:val="22"/>
              </w:rPr>
              <w:t>forward</w:t>
            </w:r>
            <w:r>
              <w:rPr>
                <w:color w:val="211F1F"/>
                <w:spacing w:val="-2"/>
                <w:sz w:val="22"/>
              </w:rPr>
              <w:t> </w:t>
            </w:r>
            <w:r>
              <w:rPr>
                <w:color w:val="211F1F"/>
                <w:sz w:val="22"/>
              </w:rPr>
              <w:t>a</w:t>
            </w:r>
            <w:r>
              <w:rPr>
                <w:color w:val="211F1F"/>
                <w:spacing w:val="-5"/>
                <w:sz w:val="22"/>
              </w:rPr>
              <w:t> </w:t>
            </w:r>
            <w:r>
              <w:rPr>
                <w:color w:val="211F1F"/>
                <w:sz w:val="22"/>
              </w:rPr>
              <w:t>CAP</w:t>
            </w:r>
            <w:r>
              <w:rPr>
                <w:color w:val="211F1F"/>
                <w:spacing w:val="-1"/>
                <w:sz w:val="22"/>
              </w:rPr>
              <w:t> </w:t>
            </w:r>
            <w:r>
              <w:rPr>
                <w:color w:val="211F1F"/>
                <w:sz w:val="22"/>
              </w:rPr>
              <w:t>alert</w:t>
            </w:r>
            <w:r>
              <w:rPr>
                <w:color w:val="211F1F"/>
                <w:spacing w:val="-4"/>
                <w:sz w:val="22"/>
              </w:rPr>
              <w:t> </w:t>
            </w:r>
            <w:r>
              <w:rPr>
                <w:color w:val="211F1F"/>
                <w:sz w:val="22"/>
              </w:rPr>
              <w:t>message</w:t>
            </w:r>
            <w:r>
              <w:rPr>
                <w:color w:val="211F1F"/>
                <w:spacing w:val="-1"/>
                <w:sz w:val="22"/>
              </w:rPr>
              <w:t> </w:t>
            </w:r>
            <w:r>
              <w:rPr>
                <w:color w:val="211F1F"/>
                <w:sz w:val="22"/>
              </w:rPr>
              <w:t>directly</w:t>
            </w:r>
            <w:r>
              <w:rPr>
                <w:color w:val="211F1F"/>
                <w:spacing w:val="-4"/>
                <w:sz w:val="22"/>
              </w:rPr>
              <w:t> </w:t>
            </w:r>
            <w:r>
              <w:rPr>
                <w:color w:val="211F1F"/>
                <w:sz w:val="22"/>
              </w:rPr>
              <w:t>to the FEMA server. Typically used with DASEOC Emergency Messaging Platform.</w:t>
            </w:r>
          </w:p>
        </w:tc>
      </w:tr>
      <w:tr>
        <w:trPr>
          <w:trHeight w:val="867" w:hRule="atLeast"/>
        </w:trPr>
        <w:tc>
          <w:tcPr>
            <w:tcW w:w="2208" w:type="dxa"/>
          </w:tcPr>
          <w:p>
            <w:pPr>
              <w:pStyle w:val="TableParagraph"/>
              <w:spacing w:before="27"/>
              <w:rPr>
                <w:b/>
                <w:sz w:val="22"/>
              </w:rPr>
            </w:pPr>
            <w:r>
              <w:rPr>
                <w:b/>
                <w:color w:val="211F1F"/>
                <w:sz w:val="22"/>
              </w:rPr>
              <w:t>EAS</w:t>
            </w:r>
            <w:r>
              <w:rPr>
                <w:b/>
                <w:color w:val="211F1F"/>
                <w:spacing w:val="-5"/>
                <w:sz w:val="22"/>
              </w:rPr>
              <w:t> </w:t>
            </w:r>
            <w:r>
              <w:rPr>
                <w:b/>
                <w:color w:val="211F1F"/>
                <w:sz w:val="22"/>
              </w:rPr>
              <w:t>NET™</w:t>
            </w:r>
            <w:r>
              <w:rPr>
                <w:b/>
                <w:color w:val="211F1F"/>
                <w:spacing w:val="-4"/>
                <w:sz w:val="22"/>
              </w:rPr>
              <w:t> </w:t>
            </w:r>
            <w:r>
              <w:rPr>
                <w:b/>
                <w:color w:val="211F1F"/>
                <w:sz w:val="22"/>
              </w:rPr>
              <w:t>CAP</w:t>
            </w:r>
            <w:r>
              <w:rPr>
                <w:b/>
                <w:color w:val="211F1F"/>
                <w:spacing w:val="-3"/>
                <w:sz w:val="22"/>
              </w:rPr>
              <w:t> </w:t>
            </w:r>
            <w:r>
              <w:rPr>
                <w:b/>
                <w:color w:val="211F1F"/>
                <w:spacing w:val="-4"/>
                <w:sz w:val="22"/>
              </w:rPr>
              <w:t>Send</w:t>
            </w:r>
          </w:p>
          <w:p>
            <w:pPr>
              <w:pStyle w:val="TableParagraph"/>
              <w:spacing w:before="1"/>
              <w:ind w:left="97"/>
              <w:rPr>
                <w:b/>
                <w:sz w:val="22"/>
              </w:rPr>
            </w:pPr>
            <w:r>
              <w:rPr>
                <w:b/>
                <w:color w:val="211F1F"/>
                <w:spacing w:val="-2"/>
                <w:sz w:val="22"/>
              </w:rPr>
              <w:t>PureCAP™</w:t>
            </w:r>
          </w:p>
        </w:tc>
        <w:tc>
          <w:tcPr>
            <w:tcW w:w="7365" w:type="dxa"/>
            <w:tcBorders>
              <w:right w:val="single" w:sz="4" w:space="0" w:color="000000"/>
            </w:tcBorders>
          </w:tcPr>
          <w:p>
            <w:pPr>
              <w:pStyle w:val="TableParagraph"/>
              <w:spacing w:before="18"/>
              <w:ind w:right="-8"/>
              <w:rPr>
                <w:sz w:val="22"/>
              </w:rPr>
            </w:pPr>
            <w:r>
              <w:rPr>
                <w:color w:val="211F1F"/>
                <w:sz w:val="22"/>
              </w:rPr>
              <w:t>Forwards the received CAP message without modification, so the exact CAP message</w:t>
            </w:r>
            <w:r>
              <w:rPr>
                <w:color w:val="211F1F"/>
                <w:spacing w:val="-1"/>
                <w:sz w:val="22"/>
              </w:rPr>
              <w:t> </w:t>
            </w:r>
            <w:r>
              <w:rPr>
                <w:color w:val="211F1F"/>
                <w:sz w:val="22"/>
              </w:rPr>
              <w:t>received</w:t>
            </w:r>
            <w:r>
              <w:rPr>
                <w:color w:val="211F1F"/>
                <w:spacing w:val="-2"/>
                <w:sz w:val="22"/>
              </w:rPr>
              <w:t> </w:t>
            </w:r>
            <w:r>
              <w:rPr>
                <w:color w:val="211F1F"/>
                <w:sz w:val="22"/>
              </w:rPr>
              <w:t>is</w:t>
            </w:r>
            <w:r>
              <w:rPr>
                <w:color w:val="211F1F"/>
                <w:spacing w:val="-5"/>
                <w:sz w:val="22"/>
              </w:rPr>
              <w:t> </w:t>
            </w:r>
            <w:r>
              <w:rPr>
                <w:color w:val="211F1F"/>
                <w:sz w:val="22"/>
              </w:rPr>
              <w:t>relayed</w:t>
            </w:r>
            <w:r>
              <w:rPr>
                <w:color w:val="211F1F"/>
                <w:spacing w:val="-3"/>
                <w:sz w:val="22"/>
              </w:rPr>
              <w:t> </w:t>
            </w:r>
            <w:r>
              <w:rPr>
                <w:color w:val="211F1F"/>
                <w:sz w:val="22"/>
              </w:rPr>
              <w:t>to</w:t>
            </w:r>
            <w:r>
              <w:rPr>
                <w:color w:val="211F1F"/>
                <w:spacing w:val="-3"/>
                <w:sz w:val="22"/>
              </w:rPr>
              <w:t> </w:t>
            </w:r>
            <w:r>
              <w:rPr>
                <w:color w:val="211F1F"/>
                <w:sz w:val="22"/>
              </w:rPr>
              <w:t>other</w:t>
            </w:r>
            <w:r>
              <w:rPr>
                <w:color w:val="211F1F"/>
                <w:spacing w:val="-2"/>
                <w:sz w:val="22"/>
              </w:rPr>
              <w:t> </w:t>
            </w:r>
            <w:r>
              <w:rPr>
                <w:color w:val="211F1F"/>
                <w:sz w:val="22"/>
              </w:rPr>
              <w:t>downstream</w:t>
            </w:r>
            <w:r>
              <w:rPr>
                <w:color w:val="211F1F"/>
                <w:spacing w:val="-4"/>
                <w:sz w:val="22"/>
              </w:rPr>
              <w:t> </w:t>
            </w:r>
            <w:r>
              <w:rPr>
                <w:color w:val="211F1F"/>
                <w:sz w:val="22"/>
              </w:rPr>
              <w:t>devices –</w:t>
            </w:r>
            <w:r>
              <w:rPr>
                <w:color w:val="211F1F"/>
                <w:spacing w:val="-4"/>
                <w:sz w:val="22"/>
              </w:rPr>
              <w:t> </w:t>
            </w:r>
            <w:r>
              <w:rPr>
                <w:color w:val="211F1F"/>
                <w:sz w:val="22"/>
              </w:rPr>
              <w:t>in</w:t>
            </w:r>
            <w:r>
              <w:rPr>
                <w:color w:val="211F1F"/>
                <w:spacing w:val="-3"/>
                <w:sz w:val="22"/>
              </w:rPr>
              <w:t> </w:t>
            </w:r>
            <w:r>
              <w:rPr>
                <w:color w:val="211F1F"/>
                <w:sz w:val="22"/>
              </w:rPr>
              <w:t>its</w:t>
            </w:r>
            <w:r>
              <w:rPr>
                <w:color w:val="211F1F"/>
                <w:spacing w:val="-3"/>
                <w:sz w:val="22"/>
              </w:rPr>
              <w:t> </w:t>
            </w:r>
            <w:r>
              <w:rPr>
                <w:color w:val="211F1F"/>
                <w:sz w:val="22"/>
              </w:rPr>
              <w:t>exact</w:t>
            </w:r>
            <w:r>
              <w:rPr>
                <w:color w:val="211F1F"/>
                <w:spacing w:val="-2"/>
                <w:sz w:val="22"/>
              </w:rPr>
              <w:t> </w:t>
            </w:r>
            <w:r>
              <w:rPr>
                <w:color w:val="211F1F"/>
                <w:sz w:val="22"/>
              </w:rPr>
              <w:t>form</w:t>
            </w:r>
            <w:r>
              <w:rPr>
                <w:color w:val="211F1F"/>
                <w:spacing w:val="-4"/>
                <w:sz w:val="22"/>
              </w:rPr>
              <w:t> </w:t>
            </w:r>
            <w:r>
              <w:rPr>
                <w:color w:val="211F1F"/>
                <w:sz w:val="22"/>
              </w:rPr>
              <w:t>and format – for further processing.</w:t>
            </w:r>
          </w:p>
        </w:tc>
      </w:tr>
      <w:tr>
        <w:trPr>
          <w:trHeight w:val="606" w:hRule="atLeast"/>
        </w:trPr>
        <w:tc>
          <w:tcPr>
            <w:tcW w:w="2208" w:type="dxa"/>
          </w:tcPr>
          <w:p>
            <w:pPr>
              <w:pStyle w:val="TableParagraph"/>
              <w:spacing w:before="27"/>
              <w:ind w:left="97"/>
              <w:rPr>
                <w:b/>
                <w:sz w:val="22"/>
              </w:rPr>
            </w:pPr>
            <w:r>
              <w:rPr>
                <w:b/>
                <w:color w:val="211F1F"/>
                <w:sz w:val="22"/>
              </w:rPr>
              <w:t>EAS</w:t>
            </w:r>
            <w:r>
              <w:rPr>
                <w:b/>
                <w:color w:val="211F1F"/>
                <w:spacing w:val="-13"/>
                <w:sz w:val="22"/>
              </w:rPr>
              <w:t> </w:t>
            </w:r>
            <w:r>
              <w:rPr>
                <w:b/>
                <w:color w:val="211F1F"/>
                <w:sz w:val="22"/>
              </w:rPr>
              <w:t>NET™/CAP</w:t>
            </w:r>
            <w:r>
              <w:rPr>
                <w:b/>
                <w:color w:val="211F1F"/>
                <w:spacing w:val="-12"/>
                <w:sz w:val="22"/>
              </w:rPr>
              <w:t> </w:t>
            </w:r>
            <w:r>
              <w:rPr>
                <w:b/>
                <w:color w:val="211F1F"/>
                <w:sz w:val="22"/>
              </w:rPr>
              <w:t>Send </w:t>
            </w:r>
            <w:r>
              <w:rPr>
                <w:b/>
                <w:color w:val="211F1F"/>
                <w:spacing w:val="-2"/>
                <w:sz w:val="22"/>
              </w:rPr>
              <w:t>OmniLingual™</w:t>
            </w:r>
          </w:p>
        </w:tc>
        <w:tc>
          <w:tcPr>
            <w:tcW w:w="7365" w:type="dxa"/>
            <w:tcBorders>
              <w:right w:val="single" w:sz="4" w:space="0" w:color="000000"/>
            </w:tcBorders>
          </w:tcPr>
          <w:p>
            <w:pPr>
              <w:pStyle w:val="TableParagraph"/>
              <w:spacing w:before="20"/>
              <w:rPr>
                <w:sz w:val="22"/>
              </w:rPr>
            </w:pPr>
            <w:r>
              <w:rPr>
                <w:color w:val="211F1F"/>
                <w:sz w:val="22"/>
              </w:rPr>
              <w:t>Adds</w:t>
            </w:r>
            <w:r>
              <w:rPr>
                <w:color w:val="211F1F"/>
                <w:spacing w:val="-5"/>
                <w:sz w:val="22"/>
              </w:rPr>
              <w:t> </w:t>
            </w:r>
            <w:r>
              <w:rPr>
                <w:color w:val="211F1F"/>
                <w:sz w:val="22"/>
              </w:rPr>
              <w:t>the</w:t>
            </w:r>
            <w:r>
              <w:rPr>
                <w:color w:val="211F1F"/>
                <w:spacing w:val="-2"/>
                <w:sz w:val="22"/>
              </w:rPr>
              <w:t> </w:t>
            </w:r>
            <w:r>
              <w:rPr>
                <w:color w:val="211F1F"/>
                <w:sz w:val="22"/>
              </w:rPr>
              <w:t>ability</w:t>
            </w:r>
            <w:r>
              <w:rPr>
                <w:color w:val="211F1F"/>
                <w:spacing w:val="-5"/>
                <w:sz w:val="22"/>
              </w:rPr>
              <w:t> </w:t>
            </w:r>
            <w:r>
              <w:rPr>
                <w:color w:val="211F1F"/>
                <w:sz w:val="22"/>
              </w:rPr>
              <w:t>to</w:t>
            </w:r>
            <w:r>
              <w:rPr>
                <w:color w:val="211F1F"/>
                <w:spacing w:val="-1"/>
                <w:sz w:val="22"/>
              </w:rPr>
              <w:t> </w:t>
            </w:r>
            <w:r>
              <w:rPr>
                <w:color w:val="211F1F"/>
                <w:sz w:val="22"/>
              </w:rPr>
              <w:t>send</w:t>
            </w:r>
            <w:r>
              <w:rPr>
                <w:color w:val="211F1F"/>
                <w:spacing w:val="-6"/>
                <w:sz w:val="22"/>
              </w:rPr>
              <w:t> </w:t>
            </w:r>
            <w:r>
              <w:rPr>
                <w:color w:val="211F1F"/>
                <w:sz w:val="22"/>
              </w:rPr>
              <w:t>multi</w:t>
            </w:r>
            <w:r>
              <w:rPr>
                <w:color w:val="211F1F"/>
                <w:spacing w:val="-3"/>
                <w:sz w:val="22"/>
              </w:rPr>
              <w:t> </w:t>
            </w:r>
            <w:r>
              <w:rPr>
                <w:color w:val="211F1F"/>
                <w:sz w:val="22"/>
              </w:rPr>
              <w:t>language</w:t>
            </w:r>
            <w:r>
              <w:rPr>
                <w:color w:val="211F1F"/>
                <w:spacing w:val="-1"/>
                <w:sz w:val="22"/>
              </w:rPr>
              <w:t> </w:t>
            </w:r>
            <w:r>
              <w:rPr>
                <w:color w:val="211F1F"/>
                <w:sz w:val="22"/>
              </w:rPr>
              <w:t>CAP</w:t>
            </w:r>
            <w:r>
              <w:rPr>
                <w:color w:val="211F1F"/>
                <w:spacing w:val="-5"/>
                <w:sz w:val="22"/>
              </w:rPr>
              <w:t> </w:t>
            </w:r>
            <w:r>
              <w:rPr>
                <w:color w:val="211F1F"/>
                <w:sz w:val="22"/>
              </w:rPr>
              <w:t>messages</w:t>
            </w:r>
            <w:r>
              <w:rPr>
                <w:color w:val="211F1F"/>
                <w:spacing w:val="-4"/>
                <w:sz w:val="22"/>
              </w:rPr>
              <w:t> </w:t>
            </w:r>
            <w:r>
              <w:rPr>
                <w:color w:val="211F1F"/>
                <w:sz w:val="22"/>
              </w:rPr>
              <w:t>between</w:t>
            </w:r>
            <w:r>
              <w:rPr>
                <w:color w:val="211F1F"/>
                <w:spacing w:val="-3"/>
                <w:sz w:val="22"/>
              </w:rPr>
              <w:t> </w:t>
            </w:r>
            <w:r>
              <w:rPr>
                <w:color w:val="211F1F"/>
                <w:sz w:val="22"/>
              </w:rPr>
              <w:t>EAS</w:t>
            </w:r>
            <w:r>
              <w:rPr>
                <w:color w:val="211F1F"/>
                <w:spacing w:val="-4"/>
                <w:sz w:val="22"/>
              </w:rPr>
              <w:t> </w:t>
            </w:r>
            <w:r>
              <w:rPr>
                <w:color w:val="211F1F"/>
                <w:sz w:val="22"/>
              </w:rPr>
              <w:t>Net</w:t>
            </w:r>
            <w:r>
              <w:rPr>
                <w:color w:val="211F1F"/>
                <w:spacing w:val="-2"/>
                <w:sz w:val="22"/>
              </w:rPr>
              <w:t> devices.</w:t>
            </w:r>
          </w:p>
          <w:p>
            <w:pPr>
              <w:pStyle w:val="TableParagraph"/>
              <w:rPr>
                <w:b/>
                <w:sz w:val="22"/>
              </w:rPr>
            </w:pPr>
            <w:r>
              <w:rPr>
                <w:b/>
                <w:color w:val="211F1F"/>
                <w:sz w:val="22"/>
              </w:rPr>
              <w:t>Also</w:t>
            </w:r>
            <w:r>
              <w:rPr>
                <w:b/>
                <w:color w:val="211F1F"/>
                <w:spacing w:val="-7"/>
                <w:sz w:val="22"/>
              </w:rPr>
              <w:t> </w:t>
            </w:r>
            <w:r>
              <w:rPr>
                <w:b/>
                <w:color w:val="211F1F"/>
                <w:sz w:val="22"/>
              </w:rPr>
              <w:t>Requires</w:t>
            </w:r>
            <w:r>
              <w:rPr>
                <w:b/>
                <w:color w:val="211F1F"/>
                <w:spacing w:val="-6"/>
                <w:sz w:val="22"/>
              </w:rPr>
              <w:t> </w:t>
            </w:r>
            <w:r>
              <w:rPr>
                <w:b/>
                <w:color w:val="211F1F"/>
                <w:sz w:val="22"/>
              </w:rPr>
              <w:t>Valid</w:t>
            </w:r>
            <w:r>
              <w:rPr>
                <w:b/>
                <w:color w:val="211F1F"/>
                <w:spacing w:val="-5"/>
                <w:sz w:val="22"/>
              </w:rPr>
              <w:t> </w:t>
            </w:r>
            <w:r>
              <w:rPr>
                <w:b/>
                <w:color w:val="211F1F"/>
                <w:sz w:val="22"/>
              </w:rPr>
              <w:t>Multi</w:t>
            </w:r>
            <w:r>
              <w:rPr>
                <w:b/>
                <w:color w:val="211F1F"/>
                <w:spacing w:val="-5"/>
                <w:sz w:val="22"/>
              </w:rPr>
              <w:t> </w:t>
            </w:r>
            <w:r>
              <w:rPr>
                <w:b/>
                <w:color w:val="211F1F"/>
                <w:sz w:val="22"/>
              </w:rPr>
              <w:t>Language</w:t>
            </w:r>
            <w:r>
              <w:rPr>
                <w:b/>
                <w:color w:val="211F1F"/>
                <w:spacing w:val="-4"/>
                <w:sz w:val="22"/>
              </w:rPr>
              <w:t> key.</w:t>
            </w:r>
          </w:p>
        </w:tc>
      </w:tr>
      <w:tr>
        <w:trPr>
          <w:trHeight w:val="567" w:hRule="atLeast"/>
        </w:trPr>
        <w:tc>
          <w:tcPr>
            <w:tcW w:w="2208" w:type="dxa"/>
          </w:tcPr>
          <w:p>
            <w:pPr>
              <w:pStyle w:val="TableParagraph"/>
              <w:spacing w:before="25"/>
              <w:ind w:left="97"/>
              <w:rPr>
                <w:b/>
                <w:sz w:val="22"/>
              </w:rPr>
            </w:pPr>
            <w:r>
              <w:rPr>
                <w:b/>
                <w:color w:val="211F1F"/>
                <w:sz w:val="22"/>
              </w:rPr>
              <w:t>EAS</w:t>
            </w:r>
            <w:r>
              <w:rPr>
                <w:b/>
                <w:color w:val="211F1F"/>
                <w:spacing w:val="-2"/>
                <w:sz w:val="22"/>
              </w:rPr>
              <w:t> </w:t>
            </w:r>
            <w:r>
              <w:rPr>
                <w:b/>
                <w:color w:val="211F1F"/>
                <w:spacing w:val="-4"/>
                <w:sz w:val="22"/>
              </w:rPr>
              <w:t>NET™</w:t>
            </w:r>
          </w:p>
          <w:p>
            <w:pPr>
              <w:pStyle w:val="TableParagraph"/>
              <w:spacing w:line="254" w:lineRule="exact"/>
              <w:ind w:left="97"/>
              <w:rPr>
                <w:b/>
                <w:sz w:val="22"/>
              </w:rPr>
            </w:pPr>
            <w:r>
              <w:rPr>
                <w:b/>
                <w:color w:val="211F1F"/>
                <w:spacing w:val="-2"/>
                <w:sz w:val="22"/>
              </w:rPr>
              <w:t>Mediaroom</w:t>
            </w:r>
          </w:p>
        </w:tc>
        <w:tc>
          <w:tcPr>
            <w:tcW w:w="7365" w:type="dxa"/>
            <w:tcBorders>
              <w:right w:val="single" w:sz="4" w:space="0" w:color="000000"/>
            </w:tcBorders>
          </w:tcPr>
          <w:p>
            <w:pPr>
              <w:pStyle w:val="TableParagraph"/>
              <w:spacing w:line="270" w:lineRule="atLeast" w:before="8"/>
              <w:ind w:right="-8"/>
              <w:rPr>
                <w:sz w:val="22"/>
              </w:rPr>
            </w:pPr>
            <w:r>
              <w:rPr>
                <w:color w:val="211F1F"/>
                <w:sz w:val="22"/>
              </w:rPr>
              <w:t>Adds</w:t>
            </w:r>
            <w:r>
              <w:rPr>
                <w:color w:val="211F1F"/>
                <w:spacing w:val="-3"/>
                <w:sz w:val="22"/>
              </w:rPr>
              <w:t> </w:t>
            </w:r>
            <w:r>
              <w:rPr>
                <w:color w:val="211F1F"/>
                <w:sz w:val="22"/>
              </w:rPr>
              <w:t>EAS-Net</w:t>
            </w:r>
            <w:r>
              <w:rPr>
                <w:color w:val="211F1F"/>
                <w:spacing w:val="-3"/>
                <w:sz w:val="22"/>
              </w:rPr>
              <w:t> </w:t>
            </w:r>
            <w:r>
              <w:rPr>
                <w:color w:val="211F1F"/>
                <w:sz w:val="22"/>
              </w:rPr>
              <w:t>support</w:t>
            </w:r>
            <w:r>
              <w:rPr>
                <w:color w:val="211F1F"/>
                <w:spacing w:val="-5"/>
                <w:sz w:val="22"/>
              </w:rPr>
              <w:t> </w:t>
            </w:r>
            <w:r>
              <w:rPr>
                <w:color w:val="211F1F"/>
                <w:sz w:val="22"/>
              </w:rPr>
              <w:t>for</w:t>
            </w:r>
            <w:r>
              <w:rPr>
                <w:color w:val="211F1F"/>
                <w:spacing w:val="-8"/>
                <w:sz w:val="22"/>
              </w:rPr>
              <w:t> </w:t>
            </w:r>
            <w:r>
              <w:rPr>
                <w:color w:val="211F1F"/>
                <w:sz w:val="22"/>
              </w:rPr>
              <w:t>Microsoft/Ericsson</w:t>
            </w:r>
            <w:r>
              <w:rPr>
                <w:color w:val="211F1F"/>
                <w:spacing w:val="-4"/>
                <w:sz w:val="22"/>
              </w:rPr>
              <w:t> </w:t>
            </w:r>
            <w:r>
              <w:rPr>
                <w:color w:val="211F1F"/>
                <w:sz w:val="22"/>
              </w:rPr>
              <w:t>Mediaroom.</w:t>
            </w:r>
            <w:r>
              <w:rPr>
                <w:color w:val="211F1F"/>
                <w:spacing w:val="-6"/>
                <w:sz w:val="22"/>
              </w:rPr>
              <w:t> </w:t>
            </w:r>
            <w:r>
              <w:rPr>
                <w:color w:val="211F1F"/>
                <w:sz w:val="22"/>
              </w:rPr>
              <w:t>This</w:t>
            </w:r>
            <w:r>
              <w:rPr>
                <w:color w:val="211F1F"/>
                <w:spacing w:val="-3"/>
                <w:sz w:val="22"/>
              </w:rPr>
              <w:t> </w:t>
            </w:r>
            <w:r>
              <w:rPr>
                <w:color w:val="211F1F"/>
                <w:sz w:val="22"/>
              </w:rPr>
              <w:t>license</w:t>
            </w:r>
            <w:r>
              <w:rPr>
                <w:color w:val="211F1F"/>
                <w:spacing w:val="-2"/>
                <w:sz w:val="22"/>
              </w:rPr>
              <w:t> </w:t>
            </w:r>
            <w:r>
              <w:rPr>
                <w:color w:val="211F1F"/>
                <w:sz w:val="22"/>
              </w:rPr>
              <w:t>key</w:t>
            </w:r>
            <w:r>
              <w:rPr>
                <w:color w:val="211F1F"/>
                <w:spacing w:val="-2"/>
                <w:sz w:val="22"/>
              </w:rPr>
              <w:t> </w:t>
            </w:r>
            <w:r>
              <w:rPr>
                <w:color w:val="211F1F"/>
                <w:sz w:val="22"/>
              </w:rPr>
              <w:t>is</w:t>
            </w:r>
            <w:r>
              <w:rPr>
                <w:color w:val="211F1F"/>
                <w:spacing w:val="-3"/>
                <w:sz w:val="22"/>
              </w:rPr>
              <w:t> </w:t>
            </w:r>
            <w:r>
              <w:rPr>
                <w:color w:val="211F1F"/>
                <w:sz w:val="22"/>
              </w:rPr>
              <w:t>a bundle that includes EAS-Net.</w:t>
            </w:r>
          </w:p>
        </w:tc>
      </w:tr>
      <w:tr>
        <w:trPr>
          <w:trHeight w:val="652" w:hRule="atLeast"/>
        </w:trPr>
        <w:tc>
          <w:tcPr>
            <w:tcW w:w="2208" w:type="dxa"/>
          </w:tcPr>
          <w:p>
            <w:pPr>
              <w:pStyle w:val="TableParagraph"/>
              <w:spacing w:before="23"/>
              <w:ind w:left="97"/>
              <w:rPr>
                <w:b/>
                <w:sz w:val="22"/>
              </w:rPr>
            </w:pPr>
            <w:r>
              <w:rPr>
                <w:b/>
                <w:color w:val="211F1F"/>
                <w:sz w:val="22"/>
              </w:rPr>
              <w:t>EAS</w:t>
            </w:r>
            <w:r>
              <w:rPr>
                <w:b/>
                <w:color w:val="211F1F"/>
                <w:spacing w:val="-5"/>
                <w:sz w:val="22"/>
              </w:rPr>
              <w:t> </w:t>
            </w:r>
            <w:r>
              <w:rPr>
                <w:b/>
                <w:color w:val="211F1F"/>
                <w:sz w:val="22"/>
              </w:rPr>
              <w:t>NET™ </w:t>
            </w:r>
            <w:r>
              <w:rPr>
                <w:b/>
                <w:color w:val="211F1F"/>
                <w:spacing w:val="-2"/>
                <w:sz w:val="22"/>
              </w:rPr>
              <w:t>Minerva</w:t>
            </w:r>
          </w:p>
        </w:tc>
        <w:tc>
          <w:tcPr>
            <w:tcW w:w="7365" w:type="dxa"/>
            <w:tcBorders>
              <w:right w:val="single" w:sz="4" w:space="0" w:color="000000"/>
            </w:tcBorders>
          </w:tcPr>
          <w:p>
            <w:pPr>
              <w:pStyle w:val="TableParagraph"/>
              <w:spacing w:line="237" w:lineRule="auto" w:before="22"/>
              <w:ind w:right="-8"/>
              <w:rPr>
                <w:sz w:val="22"/>
              </w:rPr>
            </w:pPr>
            <w:r>
              <w:rPr>
                <w:color w:val="211F1F"/>
                <w:sz w:val="22"/>
              </w:rPr>
              <w:t>Unlocks</w:t>
            </w:r>
            <w:r>
              <w:rPr>
                <w:color w:val="211F1F"/>
                <w:spacing w:val="-4"/>
                <w:sz w:val="22"/>
              </w:rPr>
              <w:t> </w:t>
            </w:r>
            <w:r>
              <w:rPr>
                <w:color w:val="211F1F"/>
                <w:sz w:val="22"/>
              </w:rPr>
              <w:t>EAS</w:t>
            </w:r>
            <w:r>
              <w:rPr>
                <w:color w:val="211F1F"/>
                <w:spacing w:val="-3"/>
                <w:sz w:val="22"/>
              </w:rPr>
              <w:t> </w:t>
            </w:r>
            <w:r>
              <w:rPr>
                <w:color w:val="211F1F"/>
                <w:sz w:val="22"/>
              </w:rPr>
              <w:t>alert</w:t>
            </w:r>
            <w:r>
              <w:rPr>
                <w:color w:val="211F1F"/>
                <w:spacing w:val="-2"/>
                <w:sz w:val="22"/>
              </w:rPr>
              <w:t> </w:t>
            </w:r>
            <w:r>
              <w:rPr>
                <w:color w:val="211F1F"/>
                <w:sz w:val="22"/>
              </w:rPr>
              <w:t>network</w:t>
            </w:r>
            <w:r>
              <w:rPr>
                <w:color w:val="211F1F"/>
                <w:spacing w:val="-4"/>
                <w:sz w:val="22"/>
              </w:rPr>
              <w:t> </w:t>
            </w:r>
            <w:r>
              <w:rPr>
                <w:color w:val="211F1F"/>
                <w:sz w:val="22"/>
              </w:rPr>
              <w:t>forwarding</w:t>
            </w:r>
            <w:r>
              <w:rPr>
                <w:color w:val="211F1F"/>
                <w:spacing w:val="-5"/>
                <w:sz w:val="22"/>
              </w:rPr>
              <w:t> </w:t>
            </w:r>
            <w:r>
              <w:rPr>
                <w:color w:val="211F1F"/>
                <w:sz w:val="22"/>
              </w:rPr>
              <w:t>via</w:t>
            </w:r>
            <w:r>
              <w:rPr>
                <w:color w:val="211F1F"/>
                <w:spacing w:val="-2"/>
                <w:sz w:val="22"/>
              </w:rPr>
              <w:t> </w:t>
            </w:r>
            <w:r>
              <w:rPr>
                <w:color w:val="211F1F"/>
                <w:sz w:val="22"/>
              </w:rPr>
              <w:t>the</w:t>
            </w:r>
            <w:r>
              <w:rPr>
                <w:color w:val="211F1F"/>
                <w:spacing w:val="-1"/>
                <w:sz w:val="22"/>
              </w:rPr>
              <w:t> </w:t>
            </w:r>
            <w:r>
              <w:rPr>
                <w:color w:val="211F1F"/>
                <w:sz w:val="22"/>
              </w:rPr>
              <w:t>Minerva</w:t>
            </w:r>
            <w:r>
              <w:rPr>
                <w:color w:val="211F1F"/>
                <w:spacing w:val="-5"/>
                <w:sz w:val="22"/>
              </w:rPr>
              <w:t> </w:t>
            </w:r>
            <w:r>
              <w:rPr>
                <w:color w:val="211F1F"/>
                <w:sz w:val="22"/>
              </w:rPr>
              <w:t>EAS</w:t>
            </w:r>
            <w:r>
              <w:rPr>
                <w:color w:val="211F1F"/>
                <w:spacing w:val="-3"/>
                <w:sz w:val="22"/>
              </w:rPr>
              <w:t> </w:t>
            </w:r>
            <w:r>
              <w:rPr>
                <w:color w:val="211F1F"/>
                <w:sz w:val="22"/>
              </w:rPr>
              <w:t>LAN</w:t>
            </w:r>
            <w:r>
              <w:rPr>
                <w:color w:val="211F1F"/>
                <w:spacing w:val="-4"/>
                <w:sz w:val="22"/>
              </w:rPr>
              <w:t> </w:t>
            </w:r>
            <w:r>
              <w:rPr>
                <w:color w:val="211F1F"/>
                <w:sz w:val="22"/>
              </w:rPr>
              <w:t>protocol.</w:t>
            </w:r>
            <w:r>
              <w:rPr>
                <w:color w:val="211F1F"/>
                <w:spacing w:val="-3"/>
                <w:sz w:val="22"/>
              </w:rPr>
              <w:t> </w:t>
            </w:r>
            <w:r>
              <w:rPr>
                <w:color w:val="211F1F"/>
                <w:sz w:val="22"/>
              </w:rPr>
              <w:t>This license key is a bundle that includes EAS-Net.</w:t>
            </w:r>
          </w:p>
        </w:tc>
      </w:tr>
      <w:tr>
        <w:trPr>
          <w:trHeight w:val="903" w:hRule="atLeast"/>
        </w:trPr>
        <w:tc>
          <w:tcPr>
            <w:tcW w:w="2208" w:type="dxa"/>
          </w:tcPr>
          <w:p>
            <w:pPr>
              <w:pStyle w:val="TableParagraph"/>
              <w:spacing w:before="25"/>
              <w:ind w:left="97"/>
              <w:rPr>
                <w:b/>
                <w:sz w:val="22"/>
              </w:rPr>
            </w:pPr>
            <w:r>
              <w:rPr>
                <w:b/>
                <w:color w:val="211F1F"/>
                <w:sz w:val="22"/>
              </w:rPr>
              <w:t>EAS</w:t>
            </w:r>
            <w:r>
              <w:rPr>
                <w:b/>
                <w:color w:val="211F1F"/>
                <w:spacing w:val="-2"/>
                <w:sz w:val="22"/>
              </w:rPr>
              <w:t> </w:t>
            </w:r>
            <w:r>
              <w:rPr>
                <w:b/>
                <w:color w:val="211F1F"/>
                <w:spacing w:val="-4"/>
                <w:sz w:val="22"/>
              </w:rPr>
              <w:t>NET™</w:t>
            </w:r>
          </w:p>
          <w:p>
            <w:pPr>
              <w:pStyle w:val="TableParagraph"/>
              <w:ind w:left="97"/>
              <w:rPr>
                <w:b/>
                <w:sz w:val="22"/>
              </w:rPr>
            </w:pPr>
            <w:r>
              <w:rPr>
                <w:b/>
                <w:color w:val="211F1F"/>
                <w:spacing w:val="-2"/>
                <w:sz w:val="22"/>
              </w:rPr>
              <w:t>Automation</w:t>
            </w:r>
          </w:p>
        </w:tc>
        <w:tc>
          <w:tcPr>
            <w:tcW w:w="7365" w:type="dxa"/>
          </w:tcPr>
          <w:p>
            <w:pPr>
              <w:pStyle w:val="TableParagraph"/>
              <w:spacing w:before="20"/>
              <w:ind w:right="582"/>
              <w:jc w:val="both"/>
              <w:rPr>
                <w:sz w:val="22"/>
              </w:rPr>
            </w:pPr>
            <w:r>
              <w:rPr>
                <w:color w:val="211F1F"/>
                <w:sz w:val="22"/>
              </w:rPr>
              <w:t>EAS NET support for a variety of playout servers, including Wide Orbit RCS Nexgen</w:t>
            </w:r>
            <w:r>
              <w:rPr>
                <w:color w:val="211F1F"/>
                <w:spacing w:val="-3"/>
                <w:sz w:val="22"/>
              </w:rPr>
              <w:t> </w:t>
            </w:r>
            <w:r>
              <w:rPr>
                <w:color w:val="211F1F"/>
                <w:sz w:val="22"/>
              </w:rPr>
              <w:t>and</w:t>
            </w:r>
            <w:r>
              <w:rPr>
                <w:color w:val="211F1F"/>
                <w:spacing w:val="-5"/>
                <w:sz w:val="22"/>
              </w:rPr>
              <w:t> </w:t>
            </w:r>
            <w:r>
              <w:rPr>
                <w:color w:val="211F1F"/>
                <w:sz w:val="22"/>
              </w:rPr>
              <w:t>Zeta,</w:t>
            </w:r>
            <w:r>
              <w:rPr>
                <w:color w:val="211F1F"/>
                <w:spacing w:val="-3"/>
                <w:sz w:val="22"/>
              </w:rPr>
              <w:t> </w:t>
            </w:r>
            <w:r>
              <w:rPr>
                <w:color w:val="211F1F"/>
                <w:sz w:val="22"/>
              </w:rPr>
              <w:t>Harddata,</w:t>
            </w:r>
            <w:r>
              <w:rPr>
                <w:color w:val="211F1F"/>
                <w:spacing w:val="-3"/>
                <w:sz w:val="22"/>
              </w:rPr>
              <w:t> </w:t>
            </w:r>
            <w:r>
              <w:rPr>
                <w:color w:val="211F1F"/>
                <w:sz w:val="22"/>
              </w:rPr>
              <w:t>Broadstream</w:t>
            </w:r>
            <w:r>
              <w:rPr>
                <w:color w:val="211F1F"/>
                <w:spacing w:val="-3"/>
                <w:sz w:val="22"/>
              </w:rPr>
              <w:t> </w:t>
            </w:r>
            <w:r>
              <w:rPr>
                <w:color w:val="211F1F"/>
                <w:sz w:val="22"/>
              </w:rPr>
              <w:t>Solutions,</w:t>
            </w:r>
            <w:r>
              <w:rPr>
                <w:color w:val="211F1F"/>
                <w:spacing w:val="-6"/>
                <w:sz w:val="22"/>
              </w:rPr>
              <w:t> </w:t>
            </w:r>
            <w:r>
              <w:rPr>
                <w:color w:val="211F1F"/>
                <w:sz w:val="22"/>
              </w:rPr>
              <w:t>and</w:t>
            </w:r>
            <w:r>
              <w:rPr>
                <w:color w:val="211F1F"/>
                <w:spacing w:val="-4"/>
                <w:sz w:val="22"/>
              </w:rPr>
              <w:t> </w:t>
            </w:r>
            <w:r>
              <w:rPr>
                <w:color w:val="211F1F"/>
                <w:sz w:val="22"/>
              </w:rPr>
              <w:t>many</w:t>
            </w:r>
            <w:r>
              <w:rPr>
                <w:color w:val="211F1F"/>
                <w:spacing w:val="-5"/>
                <w:sz w:val="22"/>
              </w:rPr>
              <w:t> </w:t>
            </w:r>
            <w:r>
              <w:rPr>
                <w:color w:val="211F1F"/>
                <w:sz w:val="22"/>
              </w:rPr>
              <w:t>others.</w:t>
            </w:r>
            <w:r>
              <w:rPr>
                <w:color w:val="211F1F"/>
                <w:spacing w:val="-3"/>
                <w:sz w:val="22"/>
              </w:rPr>
              <w:t> </w:t>
            </w:r>
            <w:r>
              <w:rPr>
                <w:color w:val="211F1F"/>
                <w:sz w:val="22"/>
              </w:rPr>
              <w:t>This license key is a bundle that includes EAS-Net.</w:t>
            </w:r>
          </w:p>
        </w:tc>
      </w:tr>
      <w:tr>
        <w:trPr>
          <w:trHeight w:val="1415" w:hRule="atLeast"/>
        </w:trPr>
        <w:tc>
          <w:tcPr>
            <w:tcW w:w="2208" w:type="dxa"/>
          </w:tcPr>
          <w:p>
            <w:pPr>
              <w:pStyle w:val="TableParagraph"/>
              <w:spacing w:before="20"/>
              <w:ind w:left="97"/>
              <w:rPr>
                <w:b/>
                <w:sz w:val="22"/>
              </w:rPr>
            </w:pPr>
            <w:r>
              <w:rPr>
                <w:b/>
                <w:color w:val="211F1F"/>
                <w:sz w:val="22"/>
              </w:rPr>
              <w:t>EAS_NET™</w:t>
            </w:r>
            <w:r>
              <w:rPr>
                <w:b/>
                <w:color w:val="211F1F"/>
                <w:spacing w:val="-7"/>
                <w:sz w:val="22"/>
              </w:rPr>
              <w:t> </w:t>
            </w:r>
            <w:r>
              <w:rPr>
                <w:b/>
                <w:color w:val="211F1F"/>
                <w:spacing w:val="-5"/>
                <w:sz w:val="22"/>
              </w:rPr>
              <w:t>AEA</w:t>
            </w:r>
          </w:p>
        </w:tc>
        <w:tc>
          <w:tcPr>
            <w:tcW w:w="7365" w:type="dxa"/>
          </w:tcPr>
          <w:p>
            <w:pPr>
              <w:pStyle w:val="TableParagraph"/>
              <w:spacing w:before="30"/>
              <w:rPr>
                <w:sz w:val="22"/>
              </w:rPr>
            </w:pPr>
            <w:r>
              <w:rPr>
                <w:color w:val="211F1F"/>
                <w:sz w:val="22"/>
              </w:rPr>
              <w:t>Advanced</w:t>
            </w:r>
            <w:r>
              <w:rPr>
                <w:color w:val="211F1F"/>
                <w:spacing w:val="-3"/>
                <w:sz w:val="22"/>
              </w:rPr>
              <w:t> </w:t>
            </w:r>
            <w:r>
              <w:rPr>
                <w:color w:val="211F1F"/>
                <w:sz w:val="22"/>
              </w:rPr>
              <w:t>Emergency</w:t>
            </w:r>
            <w:r>
              <w:rPr>
                <w:color w:val="211F1F"/>
                <w:spacing w:val="-5"/>
                <w:sz w:val="22"/>
              </w:rPr>
              <w:t> </w:t>
            </w:r>
            <w:r>
              <w:rPr>
                <w:color w:val="211F1F"/>
                <w:sz w:val="22"/>
              </w:rPr>
              <w:t>Alerts.</w:t>
            </w:r>
            <w:r>
              <w:rPr>
                <w:color w:val="211F1F"/>
                <w:spacing w:val="-4"/>
                <w:sz w:val="22"/>
              </w:rPr>
              <w:t> </w:t>
            </w:r>
            <w:r>
              <w:rPr>
                <w:color w:val="211F1F"/>
                <w:sz w:val="22"/>
              </w:rPr>
              <w:t>Part</w:t>
            </w:r>
            <w:r>
              <w:rPr>
                <w:color w:val="211F1F"/>
                <w:spacing w:val="-6"/>
                <w:sz w:val="22"/>
              </w:rPr>
              <w:t> </w:t>
            </w:r>
            <w:r>
              <w:rPr>
                <w:color w:val="211F1F"/>
                <w:sz w:val="22"/>
              </w:rPr>
              <w:t>of</w:t>
            </w:r>
            <w:r>
              <w:rPr>
                <w:color w:val="211F1F"/>
                <w:spacing w:val="-6"/>
                <w:sz w:val="22"/>
              </w:rPr>
              <w:t> </w:t>
            </w:r>
            <w:r>
              <w:rPr>
                <w:color w:val="211F1F"/>
                <w:sz w:val="22"/>
              </w:rPr>
              <w:t>the</w:t>
            </w:r>
            <w:r>
              <w:rPr>
                <w:color w:val="211F1F"/>
                <w:spacing w:val="-2"/>
                <w:sz w:val="22"/>
              </w:rPr>
              <w:t> </w:t>
            </w:r>
            <w:r>
              <w:rPr>
                <w:color w:val="211F1F"/>
                <w:sz w:val="22"/>
              </w:rPr>
              <w:t>ATSC</w:t>
            </w:r>
            <w:r>
              <w:rPr>
                <w:color w:val="211F1F"/>
                <w:spacing w:val="-2"/>
                <w:sz w:val="22"/>
              </w:rPr>
              <w:t> </w:t>
            </w:r>
            <w:r>
              <w:rPr>
                <w:color w:val="211F1F"/>
                <w:sz w:val="22"/>
              </w:rPr>
              <w:t>3.0</w:t>
            </w:r>
            <w:r>
              <w:rPr>
                <w:color w:val="211F1F"/>
                <w:spacing w:val="-3"/>
                <w:sz w:val="22"/>
              </w:rPr>
              <w:t> </w:t>
            </w:r>
            <w:r>
              <w:rPr>
                <w:color w:val="211F1F"/>
                <w:sz w:val="22"/>
              </w:rPr>
              <w:t>standard.</w:t>
            </w:r>
            <w:r>
              <w:rPr>
                <w:color w:val="211F1F"/>
                <w:spacing w:val="-4"/>
                <w:sz w:val="22"/>
              </w:rPr>
              <w:t> </w:t>
            </w:r>
            <w:r>
              <w:rPr>
                <w:color w:val="211F1F"/>
                <w:sz w:val="22"/>
              </w:rPr>
              <w:t>This</w:t>
            </w:r>
            <w:r>
              <w:rPr>
                <w:color w:val="211F1F"/>
                <w:spacing w:val="-3"/>
                <w:sz w:val="22"/>
              </w:rPr>
              <w:t> </w:t>
            </w:r>
            <w:r>
              <w:rPr>
                <w:color w:val="211F1F"/>
                <w:sz w:val="22"/>
              </w:rPr>
              <w:t>licensed</w:t>
            </w:r>
            <w:r>
              <w:rPr>
                <w:color w:val="211F1F"/>
                <w:spacing w:val="-5"/>
                <w:sz w:val="22"/>
              </w:rPr>
              <w:t> </w:t>
            </w:r>
            <w:r>
              <w:rPr>
                <w:color w:val="211F1F"/>
                <w:sz w:val="22"/>
              </w:rPr>
              <w:t>feature supports the creation of an AEA Table (AEAT) list of AEA messages assembled from the current decoded alert list and embeds them within a proprietary .xml file container, which is sent via various EAS-Net protocols to downstream </w:t>
            </w:r>
            <w:r>
              <w:rPr>
                <w:color w:val="211F1F"/>
                <w:spacing w:val="-2"/>
                <w:sz w:val="22"/>
              </w:rPr>
              <w:t>receivers.</w:t>
            </w:r>
          </w:p>
        </w:tc>
      </w:tr>
      <w:tr>
        <w:trPr>
          <w:trHeight w:val="1752" w:hRule="atLeast"/>
        </w:trPr>
        <w:tc>
          <w:tcPr>
            <w:tcW w:w="2208" w:type="dxa"/>
            <w:tcBorders>
              <w:bottom w:val="nil"/>
            </w:tcBorders>
          </w:tcPr>
          <w:p>
            <w:pPr>
              <w:pStyle w:val="TableParagraph"/>
              <w:spacing w:before="23"/>
              <w:ind w:left="97"/>
              <w:rPr>
                <w:b/>
                <w:sz w:val="22"/>
              </w:rPr>
            </w:pPr>
            <w:r>
              <w:rPr>
                <w:b/>
                <w:color w:val="211F1F"/>
                <w:sz w:val="22"/>
              </w:rPr>
              <w:t>DVS168</w:t>
            </w:r>
            <w:r>
              <w:rPr>
                <w:b/>
                <w:color w:val="211F1F"/>
                <w:spacing w:val="-6"/>
                <w:sz w:val="22"/>
              </w:rPr>
              <w:t> </w:t>
            </w:r>
            <w:r>
              <w:rPr>
                <w:b/>
                <w:color w:val="211F1F"/>
                <w:sz w:val="22"/>
              </w:rPr>
              <w:t>Single</w:t>
            </w:r>
            <w:r>
              <w:rPr>
                <w:b/>
                <w:color w:val="211F1F"/>
                <w:spacing w:val="-4"/>
                <w:sz w:val="22"/>
              </w:rPr>
              <w:t> </w:t>
            </w:r>
            <w:r>
              <w:rPr>
                <w:b/>
                <w:color w:val="211F1F"/>
                <w:spacing w:val="-2"/>
                <w:sz w:val="22"/>
              </w:rPr>
              <w:t>Client</w:t>
            </w:r>
          </w:p>
        </w:tc>
        <w:tc>
          <w:tcPr>
            <w:tcW w:w="7365" w:type="dxa"/>
            <w:tcBorders>
              <w:bottom w:val="nil"/>
            </w:tcBorders>
          </w:tcPr>
          <w:p>
            <w:pPr>
              <w:pStyle w:val="TableParagraph"/>
              <w:spacing w:before="30"/>
              <w:rPr>
                <w:sz w:val="22"/>
              </w:rPr>
            </w:pPr>
            <w:r>
              <w:rPr>
                <w:color w:val="211F1F"/>
                <w:sz w:val="22"/>
              </w:rPr>
              <w:t>Interface</w:t>
            </w:r>
            <w:r>
              <w:rPr>
                <w:color w:val="211F1F"/>
                <w:spacing w:val="-3"/>
                <w:sz w:val="22"/>
              </w:rPr>
              <w:t> </w:t>
            </w:r>
            <w:r>
              <w:rPr>
                <w:color w:val="211F1F"/>
                <w:sz w:val="22"/>
              </w:rPr>
              <w:t>which</w:t>
            </w:r>
            <w:r>
              <w:rPr>
                <w:color w:val="211F1F"/>
                <w:spacing w:val="-2"/>
                <w:sz w:val="22"/>
              </w:rPr>
              <w:t> </w:t>
            </w:r>
            <w:r>
              <w:rPr>
                <w:color w:val="211F1F"/>
                <w:sz w:val="22"/>
              </w:rPr>
              <w:t>supports legacy</w:t>
            </w:r>
            <w:r>
              <w:rPr>
                <w:color w:val="211F1F"/>
                <w:spacing w:val="-1"/>
                <w:sz w:val="22"/>
              </w:rPr>
              <w:t> </w:t>
            </w:r>
            <w:r>
              <w:rPr>
                <w:color w:val="211F1F"/>
                <w:sz w:val="22"/>
              </w:rPr>
              <w:t>EAS</w:t>
            </w:r>
            <w:r>
              <w:rPr>
                <w:color w:val="211F1F"/>
                <w:spacing w:val="-2"/>
                <w:sz w:val="22"/>
              </w:rPr>
              <w:t> </w:t>
            </w:r>
            <w:r>
              <w:rPr>
                <w:color w:val="211F1F"/>
                <w:sz w:val="22"/>
              </w:rPr>
              <w:t>protocol</w:t>
            </w:r>
            <w:r>
              <w:rPr>
                <w:color w:val="211F1F"/>
                <w:spacing w:val="-3"/>
                <w:sz w:val="22"/>
              </w:rPr>
              <w:t> </w:t>
            </w:r>
            <w:r>
              <w:rPr>
                <w:color w:val="211F1F"/>
                <w:sz w:val="22"/>
              </w:rPr>
              <w:t>over</w:t>
            </w:r>
            <w:r>
              <w:rPr>
                <w:color w:val="211F1F"/>
                <w:spacing w:val="-1"/>
                <w:sz w:val="22"/>
              </w:rPr>
              <w:t> </w:t>
            </w:r>
            <w:r>
              <w:rPr>
                <w:color w:val="211F1F"/>
                <w:sz w:val="22"/>
              </w:rPr>
              <w:t>TCP/FTP</w:t>
            </w:r>
            <w:r>
              <w:rPr>
                <w:color w:val="211F1F"/>
                <w:spacing w:val="-3"/>
                <w:sz w:val="22"/>
              </w:rPr>
              <w:t> </w:t>
            </w:r>
            <w:r>
              <w:rPr>
                <w:color w:val="211F1F"/>
                <w:sz w:val="22"/>
              </w:rPr>
              <w:t>IP</w:t>
            </w:r>
            <w:r>
              <w:rPr>
                <w:color w:val="211F1F"/>
                <w:spacing w:val="-3"/>
                <w:sz w:val="22"/>
              </w:rPr>
              <w:t> </w:t>
            </w:r>
            <w:r>
              <w:rPr>
                <w:color w:val="211F1F"/>
                <w:sz w:val="22"/>
              </w:rPr>
              <w:t>for</w:t>
            </w:r>
            <w:r>
              <w:rPr>
                <w:color w:val="211F1F"/>
                <w:spacing w:val="-4"/>
                <w:sz w:val="22"/>
              </w:rPr>
              <w:t> </w:t>
            </w:r>
            <w:r>
              <w:rPr>
                <w:color w:val="211F1F"/>
                <w:sz w:val="22"/>
              </w:rPr>
              <w:t>EAS</w:t>
            </w:r>
            <w:r>
              <w:rPr>
                <w:color w:val="211F1F"/>
                <w:spacing w:val="-2"/>
                <w:sz w:val="22"/>
              </w:rPr>
              <w:t> </w:t>
            </w:r>
            <w:r>
              <w:rPr>
                <w:color w:val="211F1F"/>
                <w:sz w:val="22"/>
              </w:rPr>
              <w:t>Text/WAV audio/control trigger to a single remote DVS168-compatible host. Currently supported</w:t>
            </w:r>
            <w:r>
              <w:rPr>
                <w:color w:val="211F1F"/>
                <w:spacing w:val="-4"/>
                <w:sz w:val="22"/>
              </w:rPr>
              <w:t> </w:t>
            </w:r>
            <w:r>
              <w:rPr>
                <w:color w:val="211F1F"/>
                <w:sz w:val="22"/>
              </w:rPr>
              <w:t>products</w:t>
            </w:r>
            <w:r>
              <w:rPr>
                <w:color w:val="211F1F"/>
                <w:spacing w:val="-4"/>
                <w:sz w:val="22"/>
              </w:rPr>
              <w:t> </w:t>
            </w:r>
            <w:r>
              <w:rPr>
                <w:color w:val="211F1F"/>
                <w:sz w:val="22"/>
              </w:rPr>
              <w:t>include</w:t>
            </w:r>
            <w:r>
              <w:rPr>
                <w:color w:val="211F1F"/>
                <w:spacing w:val="-3"/>
                <w:sz w:val="22"/>
              </w:rPr>
              <w:t> </w:t>
            </w:r>
            <w:r>
              <w:rPr>
                <w:color w:val="211F1F"/>
                <w:sz w:val="22"/>
              </w:rPr>
              <w:t>various</w:t>
            </w:r>
            <w:r>
              <w:rPr>
                <w:color w:val="211F1F"/>
                <w:spacing w:val="-4"/>
                <w:sz w:val="22"/>
              </w:rPr>
              <w:t> </w:t>
            </w:r>
            <w:r>
              <w:rPr>
                <w:color w:val="211F1F"/>
                <w:sz w:val="22"/>
              </w:rPr>
              <w:t>Evertz</w:t>
            </w:r>
            <w:r>
              <w:rPr>
                <w:color w:val="211F1F"/>
                <w:spacing w:val="-7"/>
                <w:sz w:val="22"/>
              </w:rPr>
              <w:t> </w:t>
            </w:r>
            <w:r>
              <w:rPr>
                <w:color w:val="211F1F"/>
                <w:sz w:val="22"/>
              </w:rPr>
              <w:t>master</w:t>
            </w:r>
            <w:r>
              <w:rPr>
                <w:color w:val="211F1F"/>
                <w:spacing w:val="-4"/>
                <w:sz w:val="22"/>
              </w:rPr>
              <w:t> </w:t>
            </w:r>
            <w:r>
              <w:rPr>
                <w:color w:val="211F1F"/>
                <w:sz w:val="22"/>
              </w:rPr>
              <w:t>control,</w:t>
            </w:r>
            <w:r>
              <w:rPr>
                <w:color w:val="211F1F"/>
                <w:spacing w:val="-3"/>
                <w:sz w:val="22"/>
              </w:rPr>
              <w:t> </w:t>
            </w:r>
            <w:r>
              <w:rPr>
                <w:color w:val="211F1F"/>
                <w:sz w:val="22"/>
              </w:rPr>
              <w:t>Cisco</w:t>
            </w:r>
            <w:r>
              <w:rPr>
                <w:color w:val="211F1F"/>
                <w:spacing w:val="-4"/>
                <w:sz w:val="22"/>
              </w:rPr>
              <w:t> </w:t>
            </w:r>
            <w:r>
              <w:rPr>
                <w:color w:val="211F1F"/>
                <w:sz w:val="22"/>
              </w:rPr>
              <w:t>(S-A)</w:t>
            </w:r>
            <w:r>
              <w:rPr>
                <w:color w:val="211F1F"/>
                <w:spacing w:val="-6"/>
                <w:sz w:val="22"/>
              </w:rPr>
              <w:t> </w:t>
            </w:r>
            <w:r>
              <w:rPr>
                <w:color w:val="211F1F"/>
                <w:sz w:val="22"/>
              </w:rPr>
              <w:t>DNCS,</w:t>
            </w:r>
            <w:r>
              <w:rPr>
                <w:color w:val="211F1F"/>
                <w:spacing w:val="-4"/>
                <w:sz w:val="22"/>
              </w:rPr>
              <w:t> </w:t>
            </w:r>
            <w:r>
              <w:rPr>
                <w:color w:val="211F1F"/>
                <w:sz w:val="22"/>
              </w:rPr>
              <w:t>and the QMC-2-MG Master Control platform.</w:t>
            </w:r>
          </w:p>
          <w:p>
            <w:pPr>
              <w:pStyle w:val="TableParagraph"/>
              <w:spacing w:before="28"/>
              <w:ind w:left="97"/>
              <w:rPr>
                <w:sz w:val="22"/>
              </w:rPr>
            </w:pPr>
            <w:r>
              <w:rPr>
                <w:color w:val="211F1F"/>
                <w:sz w:val="22"/>
              </w:rPr>
              <w:t>For</w:t>
            </w:r>
            <w:r>
              <w:rPr>
                <w:color w:val="211F1F"/>
                <w:spacing w:val="-5"/>
                <w:sz w:val="22"/>
              </w:rPr>
              <w:t> </w:t>
            </w:r>
            <w:r>
              <w:rPr>
                <w:color w:val="211F1F"/>
                <w:sz w:val="22"/>
              </w:rPr>
              <w:t>more</w:t>
            </w:r>
            <w:r>
              <w:rPr>
                <w:color w:val="211F1F"/>
                <w:spacing w:val="-2"/>
                <w:sz w:val="22"/>
              </w:rPr>
              <w:t> </w:t>
            </w:r>
            <w:r>
              <w:rPr>
                <w:color w:val="211F1F"/>
                <w:sz w:val="22"/>
              </w:rPr>
              <w:t>than</w:t>
            </w:r>
            <w:r>
              <w:rPr>
                <w:color w:val="211F1F"/>
                <w:spacing w:val="-6"/>
                <w:sz w:val="22"/>
              </w:rPr>
              <w:t> </w:t>
            </w:r>
            <w:r>
              <w:rPr>
                <w:color w:val="211F1F"/>
                <w:sz w:val="22"/>
              </w:rPr>
              <w:t>one</w:t>
            </w:r>
            <w:r>
              <w:rPr>
                <w:color w:val="211F1F"/>
                <w:spacing w:val="-5"/>
                <w:sz w:val="22"/>
              </w:rPr>
              <w:t> </w:t>
            </w:r>
            <w:r>
              <w:rPr>
                <w:color w:val="211F1F"/>
                <w:sz w:val="22"/>
              </w:rPr>
              <w:t>DVS-168</w:t>
            </w:r>
            <w:r>
              <w:rPr>
                <w:color w:val="211F1F"/>
                <w:spacing w:val="-3"/>
                <w:sz w:val="22"/>
              </w:rPr>
              <w:t> </w:t>
            </w:r>
            <w:r>
              <w:rPr>
                <w:color w:val="211F1F"/>
                <w:sz w:val="22"/>
              </w:rPr>
              <w:t>host,</w:t>
            </w:r>
            <w:r>
              <w:rPr>
                <w:color w:val="211F1F"/>
                <w:spacing w:val="-3"/>
                <w:sz w:val="22"/>
              </w:rPr>
              <w:t> </w:t>
            </w:r>
            <w:r>
              <w:rPr>
                <w:color w:val="211F1F"/>
                <w:sz w:val="22"/>
              </w:rPr>
              <w:t>use</w:t>
            </w:r>
            <w:r>
              <w:rPr>
                <w:color w:val="211F1F"/>
                <w:spacing w:val="-1"/>
                <w:sz w:val="22"/>
              </w:rPr>
              <w:t> </w:t>
            </w:r>
            <w:r>
              <w:rPr>
                <w:color w:val="211F1F"/>
                <w:sz w:val="22"/>
              </w:rPr>
              <w:t>EAS-</w:t>
            </w:r>
            <w:r>
              <w:rPr>
                <w:color w:val="211F1F"/>
                <w:spacing w:val="-4"/>
                <w:sz w:val="22"/>
              </w:rPr>
              <w:t>NET.</w:t>
            </w:r>
          </w:p>
          <w:p>
            <w:pPr>
              <w:pStyle w:val="TableParagraph"/>
              <w:ind w:left="100"/>
              <w:rPr>
                <w:b/>
                <w:i/>
                <w:sz w:val="22"/>
              </w:rPr>
            </w:pPr>
            <w:r>
              <w:rPr>
                <w:b/>
                <w:i/>
                <w:color w:val="211F1F"/>
                <w:sz w:val="22"/>
              </w:rPr>
              <w:t>Works</w:t>
            </w:r>
            <w:r>
              <w:rPr>
                <w:b/>
                <w:i/>
                <w:color w:val="211F1F"/>
                <w:spacing w:val="-4"/>
                <w:sz w:val="22"/>
              </w:rPr>
              <w:t> </w:t>
            </w:r>
            <w:r>
              <w:rPr>
                <w:b/>
                <w:i/>
                <w:color w:val="211F1F"/>
                <w:sz w:val="22"/>
              </w:rPr>
              <w:t>with</w:t>
            </w:r>
            <w:r>
              <w:rPr>
                <w:b/>
                <w:i/>
                <w:color w:val="211F1F"/>
                <w:spacing w:val="-4"/>
                <w:sz w:val="22"/>
              </w:rPr>
              <w:t> </w:t>
            </w:r>
            <w:r>
              <w:rPr>
                <w:b/>
                <w:i/>
                <w:color w:val="211F1F"/>
                <w:sz w:val="22"/>
              </w:rPr>
              <w:t>models</w:t>
            </w:r>
            <w:r>
              <w:rPr>
                <w:b/>
                <w:i/>
                <w:color w:val="211F1F"/>
                <w:spacing w:val="-6"/>
                <w:sz w:val="22"/>
              </w:rPr>
              <w:t> </w:t>
            </w:r>
            <w:r>
              <w:rPr>
                <w:b/>
                <w:i/>
                <w:color w:val="211F1F"/>
                <w:sz w:val="22"/>
              </w:rPr>
              <w:t>with</w:t>
            </w:r>
            <w:r>
              <w:rPr>
                <w:b/>
                <w:i/>
                <w:color w:val="211F1F"/>
                <w:spacing w:val="-2"/>
                <w:sz w:val="22"/>
              </w:rPr>
              <w:t> </w:t>
            </w:r>
            <w:r>
              <w:rPr>
                <w:b/>
                <w:i/>
                <w:color w:val="211F1F"/>
                <w:sz w:val="22"/>
              </w:rPr>
              <w:t>DASENCS</w:t>
            </w:r>
            <w:r>
              <w:rPr>
                <w:b/>
                <w:i/>
                <w:color w:val="211F1F"/>
                <w:spacing w:val="-5"/>
                <w:sz w:val="22"/>
              </w:rPr>
              <w:t> </w:t>
            </w:r>
            <w:r>
              <w:rPr>
                <w:b/>
                <w:i/>
                <w:color w:val="211F1F"/>
                <w:spacing w:val="-4"/>
                <w:sz w:val="22"/>
              </w:rPr>
              <w:t>only.</w:t>
            </w:r>
          </w:p>
        </w:tc>
      </w:tr>
      <w:tr>
        <w:trPr>
          <w:trHeight w:val="345" w:hRule="atLeast"/>
        </w:trPr>
        <w:tc>
          <w:tcPr>
            <w:tcW w:w="2208" w:type="dxa"/>
            <w:tcBorders>
              <w:top w:val="nil"/>
              <w:left w:val="nil"/>
              <w:bottom w:val="nil"/>
              <w:right w:val="nil"/>
            </w:tcBorders>
            <w:shd w:val="clear" w:color="auto" w:fill="000000"/>
          </w:tcPr>
          <w:p>
            <w:pPr>
              <w:pStyle w:val="TableParagraph"/>
              <w:spacing w:before="35"/>
              <w:ind w:left="107"/>
              <w:rPr>
                <w:b/>
                <w:sz w:val="22"/>
              </w:rPr>
            </w:pPr>
            <w:r>
              <w:rPr>
                <w:b/>
                <w:color w:val="FFFFFF"/>
                <w:sz w:val="22"/>
              </w:rPr>
              <w:t>License</w:t>
            </w:r>
            <w:r>
              <w:rPr>
                <w:b/>
                <w:color w:val="FFFFFF"/>
                <w:spacing w:val="-5"/>
                <w:sz w:val="22"/>
              </w:rPr>
              <w:t> Key</w:t>
            </w:r>
          </w:p>
        </w:tc>
        <w:tc>
          <w:tcPr>
            <w:tcW w:w="7365" w:type="dxa"/>
            <w:tcBorders>
              <w:top w:val="nil"/>
              <w:left w:val="nil"/>
              <w:bottom w:val="nil"/>
              <w:right w:val="nil"/>
            </w:tcBorders>
            <w:shd w:val="clear" w:color="auto" w:fill="000000"/>
          </w:tcPr>
          <w:p>
            <w:pPr>
              <w:pStyle w:val="TableParagraph"/>
              <w:spacing w:before="35"/>
              <w:ind w:left="107"/>
              <w:rPr>
                <w:b/>
                <w:sz w:val="22"/>
              </w:rPr>
            </w:pPr>
            <w:r>
              <w:rPr>
                <w:b/>
                <w:color w:val="FFFFFF"/>
                <w:spacing w:val="-2"/>
                <w:sz w:val="22"/>
              </w:rPr>
              <w:t>Description</w:t>
            </w:r>
          </w:p>
        </w:tc>
      </w:tr>
      <w:tr>
        <w:trPr>
          <w:trHeight w:val="904" w:hRule="atLeast"/>
        </w:trPr>
        <w:tc>
          <w:tcPr>
            <w:tcW w:w="2208" w:type="dxa"/>
            <w:tcBorders>
              <w:top w:val="nil"/>
            </w:tcBorders>
          </w:tcPr>
          <w:p>
            <w:pPr>
              <w:pStyle w:val="TableParagraph"/>
              <w:spacing w:before="23"/>
              <w:ind w:left="97"/>
              <w:rPr>
                <w:b/>
                <w:sz w:val="22"/>
              </w:rPr>
            </w:pPr>
            <w:r>
              <w:rPr>
                <w:b/>
                <w:color w:val="211F1F"/>
                <w:sz w:val="22"/>
              </w:rPr>
              <w:t>DVS644</w:t>
            </w:r>
            <w:r>
              <w:rPr>
                <w:b/>
                <w:color w:val="211F1F"/>
                <w:spacing w:val="-5"/>
                <w:sz w:val="22"/>
              </w:rPr>
              <w:t> </w:t>
            </w:r>
            <w:r>
              <w:rPr>
                <w:b/>
                <w:color w:val="211F1F"/>
                <w:sz w:val="22"/>
              </w:rPr>
              <w:t>(SCTE</w:t>
            </w:r>
            <w:r>
              <w:rPr>
                <w:b/>
                <w:color w:val="211F1F"/>
                <w:spacing w:val="-5"/>
                <w:sz w:val="22"/>
              </w:rPr>
              <w:t> 18)</w:t>
            </w:r>
          </w:p>
        </w:tc>
        <w:tc>
          <w:tcPr>
            <w:tcW w:w="7365" w:type="dxa"/>
            <w:tcBorders>
              <w:top w:val="nil"/>
            </w:tcBorders>
          </w:tcPr>
          <w:p>
            <w:pPr>
              <w:pStyle w:val="TableParagraph"/>
              <w:spacing w:before="28"/>
              <w:rPr>
                <w:b/>
                <w:i/>
                <w:sz w:val="22"/>
              </w:rPr>
            </w:pPr>
            <w:r>
              <w:rPr>
                <w:color w:val="211F1F"/>
                <w:sz w:val="22"/>
              </w:rPr>
              <w:t>Enables</w:t>
            </w:r>
            <w:r>
              <w:rPr>
                <w:color w:val="211F1F"/>
                <w:spacing w:val="-2"/>
                <w:sz w:val="22"/>
              </w:rPr>
              <w:t> </w:t>
            </w:r>
            <w:r>
              <w:rPr>
                <w:color w:val="211F1F"/>
                <w:sz w:val="22"/>
              </w:rPr>
              <w:t>sending</w:t>
            </w:r>
            <w:r>
              <w:rPr>
                <w:color w:val="211F1F"/>
                <w:spacing w:val="-4"/>
                <w:sz w:val="22"/>
              </w:rPr>
              <w:t> </w:t>
            </w:r>
            <w:r>
              <w:rPr>
                <w:color w:val="211F1F"/>
                <w:sz w:val="22"/>
              </w:rPr>
              <w:t>EAS</w:t>
            </w:r>
            <w:r>
              <w:rPr>
                <w:color w:val="211F1F"/>
                <w:spacing w:val="-4"/>
                <w:sz w:val="22"/>
              </w:rPr>
              <w:t> </w:t>
            </w:r>
            <w:r>
              <w:rPr>
                <w:color w:val="211F1F"/>
                <w:sz w:val="22"/>
              </w:rPr>
              <w:t>data</w:t>
            </w:r>
            <w:r>
              <w:rPr>
                <w:color w:val="211F1F"/>
                <w:spacing w:val="-3"/>
                <w:sz w:val="22"/>
              </w:rPr>
              <w:t> </w:t>
            </w:r>
            <w:r>
              <w:rPr>
                <w:color w:val="211F1F"/>
                <w:sz w:val="22"/>
              </w:rPr>
              <w:t>as</w:t>
            </w:r>
            <w:r>
              <w:rPr>
                <w:color w:val="211F1F"/>
                <w:spacing w:val="-3"/>
                <w:sz w:val="22"/>
              </w:rPr>
              <w:t> </w:t>
            </w:r>
            <w:r>
              <w:rPr>
                <w:color w:val="211F1F"/>
                <w:sz w:val="22"/>
              </w:rPr>
              <w:t>an</w:t>
            </w:r>
            <w:r>
              <w:rPr>
                <w:color w:val="211F1F"/>
                <w:spacing w:val="-3"/>
                <w:sz w:val="22"/>
              </w:rPr>
              <w:t> </w:t>
            </w:r>
            <w:r>
              <w:rPr>
                <w:color w:val="211F1F"/>
                <w:sz w:val="22"/>
              </w:rPr>
              <w:t>MPEG-2</w:t>
            </w:r>
            <w:r>
              <w:rPr>
                <w:color w:val="211F1F"/>
                <w:spacing w:val="-2"/>
                <w:sz w:val="22"/>
              </w:rPr>
              <w:t> </w:t>
            </w:r>
            <w:r>
              <w:rPr>
                <w:color w:val="211F1F"/>
                <w:sz w:val="22"/>
              </w:rPr>
              <w:t>Transport</w:t>
            </w:r>
            <w:r>
              <w:rPr>
                <w:color w:val="211F1F"/>
                <w:spacing w:val="-5"/>
                <w:sz w:val="22"/>
              </w:rPr>
              <w:t> </w:t>
            </w:r>
            <w:r>
              <w:rPr>
                <w:color w:val="211F1F"/>
                <w:sz w:val="22"/>
              </w:rPr>
              <w:t>Stream</w:t>
            </w:r>
            <w:r>
              <w:rPr>
                <w:color w:val="211F1F"/>
                <w:spacing w:val="-4"/>
                <w:sz w:val="22"/>
              </w:rPr>
              <w:t> </w:t>
            </w:r>
            <w:r>
              <w:rPr>
                <w:color w:val="211F1F"/>
                <w:sz w:val="22"/>
              </w:rPr>
              <w:t>over</w:t>
            </w:r>
            <w:r>
              <w:rPr>
                <w:color w:val="211F1F"/>
                <w:spacing w:val="-5"/>
                <w:sz w:val="22"/>
              </w:rPr>
              <w:t> </w:t>
            </w:r>
            <w:r>
              <w:rPr>
                <w:color w:val="211F1F"/>
                <w:sz w:val="22"/>
              </w:rPr>
              <w:t>a</w:t>
            </w:r>
            <w:r>
              <w:rPr>
                <w:color w:val="211F1F"/>
                <w:spacing w:val="-3"/>
                <w:sz w:val="22"/>
              </w:rPr>
              <w:t> </w:t>
            </w:r>
            <w:r>
              <w:rPr>
                <w:color w:val="211F1F"/>
                <w:sz w:val="22"/>
              </w:rPr>
              <w:t>TCP/IP</w:t>
            </w:r>
            <w:r>
              <w:rPr>
                <w:color w:val="211F1F"/>
                <w:spacing w:val="-2"/>
                <w:sz w:val="22"/>
              </w:rPr>
              <w:t> </w:t>
            </w:r>
            <w:r>
              <w:rPr>
                <w:color w:val="211F1F"/>
                <w:sz w:val="22"/>
              </w:rPr>
              <w:t>network to up to sixty-four (64) DVS644(SCTE18) compatible platforms. </w:t>
            </w:r>
            <w:r>
              <w:rPr>
                <w:b/>
                <w:i/>
                <w:color w:val="211F1F"/>
                <w:sz w:val="22"/>
              </w:rPr>
              <w:t>Works with</w:t>
            </w:r>
            <w:r>
              <w:rPr>
                <w:b/>
                <w:i/>
                <w:color w:val="211F1F"/>
                <w:sz w:val="22"/>
              </w:rPr>
              <w:t> models with DASENCS only.</w:t>
            </w:r>
          </w:p>
        </w:tc>
      </w:tr>
    </w:tbl>
    <w:p>
      <w:pPr>
        <w:spacing w:after="0"/>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1"/>
        <w:rPr>
          <w:sz w:val="15"/>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208"/>
        <w:gridCol w:w="7365"/>
      </w:tblGrid>
      <w:tr>
        <w:trPr>
          <w:trHeight w:val="661" w:hRule="atLeast"/>
        </w:trPr>
        <w:tc>
          <w:tcPr>
            <w:tcW w:w="2208" w:type="dxa"/>
          </w:tcPr>
          <w:p>
            <w:pPr>
              <w:pStyle w:val="TableParagraph"/>
              <w:spacing w:before="25"/>
              <w:ind w:left="97"/>
              <w:rPr>
                <w:b/>
                <w:sz w:val="22"/>
              </w:rPr>
            </w:pPr>
            <w:r>
              <w:rPr>
                <w:b/>
                <w:color w:val="211F1F"/>
                <w:spacing w:val="-2"/>
                <w:sz w:val="22"/>
              </w:rPr>
              <w:t>MPEG-</w:t>
            </w:r>
            <w:r>
              <w:rPr>
                <w:b/>
                <w:color w:val="211F1F"/>
                <w:spacing w:val="-4"/>
                <w:sz w:val="22"/>
              </w:rPr>
              <w:t>DASH</w:t>
            </w:r>
          </w:p>
        </w:tc>
        <w:tc>
          <w:tcPr>
            <w:tcW w:w="7365" w:type="dxa"/>
          </w:tcPr>
          <w:p>
            <w:pPr>
              <w:pStyle w:val="TableParagraph"/>
              <w:spacing w:line="237" w:lineRule="auto" w:before="32"/>
              <w:rPr>
                <w:sz w:val="22"/>
              </w:rPr>
            </w:pPr>
            <w:r>
              <w:rPr>
                <w:color w:val="211F1F"/>
                <w:sz w:val="22"/>
              </w:rPr>
              <w:t>Enables</w:t>
            </w:r>
            <w:r>
              <w:rPr>
                <w:color w:val="211F1F"/>
                <w:spacing w:val="-2"/>
                <w:sz w:val="22"/>
              </w:rPr>
              <w:t> </w:t>
            </w:r>
            <w:r>
              <w:rPr>
                <w:color w:val="211F1F"/>
                <w:sz w:val="22"/>
              </w:rPr>
              <w:t>a</w:t>
            </w:r>
            <w:r>
              <w:rPr>
                <w:color w:val="211F1F"/>
                <w:spacing w:val="-3"/>
                <w:sz w:val="22"/>
              </w:rPr>
              <w:t> </w:t>
            </w:r>
            <w:r>
              <w:rPr>
                <w:color w:val="211F1F"/>
                <w:sz w:val="22"/>
              </w:rPr>
              <w:t>feature</w:t>
            </w:r>
            <w:r>
              <w:rPr>
                <w:color w:val="211F1F"/>
                <w:spacing w:val="-5"/>
                <w:sz w:val="22"/>
              </w:rPr>
              <w:t> </w:t>
            </w:r>
            <w:r>
              <w:rPr>
                <w:color w:val="211F1F"/>
                <w:sz w:val="22"/>
              </w:rPr>
              <w:t>set</w:t>
            </w:r>
            <w:r>
              <w:rPr>
                <w:color w:val="211F1F"/>
                <w:spacing w:val="-4"/>
                <w:sz w:val="22"/>
              </w:rPr>
              <w:t> </w:t>
            </w:r>
            <w:r>
              <w:rPr>
                <w:color w:val="211F1F"/>
                <w:sz w:val="22"/>
              </w:rPr>
              <w:t>specific</w:t>
            </w:r>
            <w:r>
              <w:rPr>
                <w:color w:val="211F1F"/>
                <w:spacing w:val="-3"/>
                <w:sz w:val="22"/>
              </w:rPr>
              <w:t> </w:t>
            </w:r>
            <w:r>
              <w:rPr>
                <w:color w:val="211F1F"/>
                <w:sz w:val="22"/>
              </w:rPr>
              <w:t>to</w:t>
            </w:r>
            <w:r>
              <w:rPr>
                <w:color w:val="211F1F"/>
                <w:spacing w:val="-4"/>
                <w:sz w:val="22"/>
              </w:rPr>
              <w:t> </w:t>
            </w:r>
            <w:r>
              <w:rPr>
                <w:color w:val="211F1F"/>
                <w:sz w:val="22"/>
              </w:rPr>
              <w:t>the</w:t>
            </w:r>
            <w:r>
              <w:rPr>
                <w:color w:val="211F1F"/>
                <w:spacing w:val="-5"/>
                <w:sz w:val="22"/>
              </w:rPr>
              <w:t> </w:t>
            </w:r>
            <w:r>
              <w:rPr>
                <w:color w:val="211F1F"/>
                <w:sz w:val="22"/>
              </w:rPr>
              <w:t>creation</w:t>
            </w:r>
            <w:r>
              <w:rPr>
                <w:color w:val="211F1F"/>
                <w:spacing w:val="-3"/>
                <w:sz w:val="22"/>
              </w:rPr>
              <w:t> </w:t>
            </w:r>
            <w:r>
              <w:rPr>
                <w:color w:val="211F1F"/>
                <w:sz w:val="22"/>
              </w:rPr>
              <w:t>and</w:t>
            </w:r>
            <w:r>
              <w:rPr>
                <w:color w:val="211F1F"/>
                <w:spacing w:val="-4"/>
                <w:sz w:val="22"/>
              </w:rPr>
              <w:t> </w:t>
            </w:r>
            <w:r>
              <w:rPr>
                <w:color w:val="211F1F"/>
                <w:sz w:val="22"/>
              </w:rPr>
              <w:t>distribution</w:t>
            </w:r>
            <w:r>
              <w:rPr>
                <w:color w:val="211F1F"/>
                <w:spacing w:val="-4"/>
                <w:sz w:val="22"/>
              </w:rPr>
              <w:t> </w:t>
            </w:r>
            <w:r>
              <w:rPr>
                <w:color w:val="211F1F"/>
                <w:sz w:val="22"/>
              </w:rPr>
              <w:t>of</w:t>
            </w:r>
            <w:r>
              <w:rPr>
                <w:color w:val="211F1F"/>
                <w:spacing w:val="-6"/>
                <w:sz w:val="22"/>
              </w:rPr>
              <w:t> </w:t>
            </w:r>
            <w:r>
              <w:rPr>
                <w:color w:val="211F1F"/>
                <w:sz w:val="22"/>
              </w:rPr>
              <w:t>MPEG-DASH </w:t>
            </w:r>
            <w:r>
              <w:rPr>
                <w:color w:val="211F1F"/>
                <w:spacing w:val="-2"/>
                <w:sz w:val="22"/>
              </w:rPr>
              <w:t>content.</w:t>
            </w:r>
          </w:p>
        </w:tc>
      </w:tr>
      <w:tr>
        <w:trPr>
          <w:trHeight w:val="697" w:hRule="atLeast"/>
        </w:trPr>
        <w:tc>
          <w:tcPr>
            <w:tcW w:w="2208" w:type="dxa"/>
          </w:tcPr>
          <w:p>
            <w:pPr>
              <w:pStyle w:val="TableParagraph"/>
              <w:spacing w:before="23"/>
              <w:ind w:left="97"/>
              <w:rPr>
                <w:b/>
                <w:sz w:val="22"/>
              </w:rPr>
            </w:pPr>
            <w:r>
              <w:rPr>
                <w:b/>
                <w:color w:val="211F1F"/>
                <w:sz w:val="22"/>
              </w:rPr>
              <w:t>Stream</w:t>
            </w:r>
            <w:r>
              <w:rPr>
                <w:b/>
                <w:color w:val="211F1F"/>
                <w:spacing w:val="-6"/>
                <w:sz w:val="22"/>
              </w:rPr>
              <w:t> </w:t>
            </w:r>
            <w:r>
              <w:rPr>
                <w:b/>
                <w:color w:val="211F1F"/>
                <w:sz w:val="22"/>
              </w:rPr>
              <w:t>MPEG</w:t>
            </w:r>
            <w:r>
              <w:rPr>
                <w:b/>
                <w:color w:val="211F1F"/>
                <w:spacing w:val="-3"/>
                <w:sz w:val="22"/>
              </w:rPr>
              <w:t> </w:t>
            </w:r>
            <w:r>
              <w:rPr>
                <w:b/>
                <w:color w:val="211F1F"/>
                <w:spacing w:val="-5"/>
                <w:sz w:val="22"/>
              </w:rPr>
              <w:t>1/2</w:t>
            </w:r>
          </w:p>
        </w:tc>
        <w:tc>
          <w:tcPr>
            <w:tcW w:w="7365" w:type="dxa"/>
          </w:tcPr>
          <w:p>
            <w:pPr>
              <w:pStyle w:val="TableParagraph"/>
              <w:spacing w:before="27"/>
              <w:rPr>
                <w:sz w:val="22"/>
              </w:rPr>
            </w:pPr>
            <w:r>
              <w:rPr>
                <w:color w:val="211F1F"/>
                <w:sz w:val="22"/>
              </w:rPr>
              <w:t>This</w:t>
            </w:r>
            <w:r>
              <w:rPr>
                <w:color w:val="211F1F"/>
                <w:spacing w:val="-2"/>
                <w:sz w:val="22"/>
              </w:rPr>
              <w:t> </w:t>
            </w:r>
            <w:r>
              <w:rPr>
                <w:color w:val="211F1F"/>
                <w:sz w:val="22"/>
              </w:rPr>
              <w:t>license</w:t>
            </w:r>
            <w:r>
              <w:rPr>
                <w:color w:val="211F1F"/>
                <w:spacing w:val="-4"/>
                <w:sz w:val="22"/>
              </w:rPr>
              <w:t> </w:t>
            </w:r>
            <w:r>
              <w:rPr>
                <w:color w:val="211F1F"/>
                <w:sz w:val="22"/>
              </w:rPr>
              <w:t>key</w:t>
            </w:r>
            <w:r>
              <w:rPr>
                <w:color w:val="211F1F"/>
                <w:spacing w:val="-4"/>
                <w:sz w:val="22"/>
              </w:rPr>
              <w:t> </w:t>
            </w:r>
            <w:r>
              <w:rPr>
                <w:color w:val="211F1F"/>
                <w:sz w:val="22"/>
              </w:rPr>
              <w:t>option</w:t>
            </w:r>
            <w:r>
              <w:rPr>
                <w:color w:val="211F1F"/>
                <w:spacing w:val="-3"/>
                <w:sz w:val="22"/>
              </w:rPr>
              <w:t> </w:t>
            </w:r>
            <w:r>
              <w:rPr>
                <w:color w:val="211F1F"/>
                <w:sz w:val="22"/>
              </w:rPr>
              <w:t>unlocks</w:t>
            </w:r>
            <w:r>
              <w:rPr>
                <w:color w:val="211F1F"/>
                <w:spacing w:val="-4"/>
                <w:sz w:val="22"/>
              </w:rPr>
              <w:t> </w:t>
            </w:r>
            <w:r>
              <w:rPr>
                <w:color w:val="211F1F"/>
                <w:sz w:val="22"/>
              </w:rPr>
              <w:t>MPEG</w:t>
            </w:r>
            <w:r>
              <w:rPr>
                <w:color w:val="211F1F"/>
                <w:spacing w:val="-5"/>
                <w:sz w:val="22"/>
              </w:rPr>
              <w:t> </w:t>
            </w:r>
            <w:r>
              <w:rPr>
                <w:color w:val="211F1F"/>
                <w:sz w:val="22"/>
              </w:rPr>
              <w:t>2</w:t>
            </w:r>
            <w:r>
              <w:rPr>
                <w:color w:val="211F1F"/>
                <w:spacing w:val="-3"/>
                <w:sz w:val="22"/>
              </w:rPr>
              <w:t> </w:t>
            </w:r>
            <w:r>
              <w:rPr>
                <w:color w:val="211F1F"/>
                <w:sz w:val="22"/>
              </w:rPr>
              <w:t>streaming</w:t>
            </w:r>
            <w:r>
              <w:rPr>
                <w:color w:val="211F1F"/>
                <w:spacing w:val="-5"/>
                <w:sz w:val="22"/>
              </w:rPr>
              <w:t> </w:t>
            </w:r>
            <w:r>
              <w:rPr>
                <w:color w:val="211F1F"/>
                <w:sz w:val="22"/>
              </w:rPr>
              <w:t>video/audio. A</w:t>
            </w:r>
            <w:r>
              <w:rPr>
                <w:color w:val="211F1F"/>
                <w:spacing w:val="-2"/>
                <w:sz w:val="22"/>
              </w:rPr>
              <w:t> </w:t>
            </w:r>
            <w:r>
              <w:rPr>
                <w:color w:val="211F1F"/>
                <w:sz w:val="22"/>
              </w:rPr>
              <w:t>license</w:t>
            </w:r>
            <w:r>
              <w:rPr>
                <w:color w:val="211F1F"/>
                <w:spacing w:val="-4"/>
                <w:sz w:val="22"/>
              </w:rPr>
              <w:t> </w:t>
            </w:r>
            <w:r>
              <w:rPr>
                <w:color w:val="211F1F"/>
                <w:sz w:val="22"/>
              </w:rPr>
              <w:t>key</w:t>
            </w:r>
            <w:r>
              <w:rPr>
                <w:color w:val="211F1F"/>
                <w:spacing w:val="-1"/>
                <w:sz w:val="22"/>
              </w:rPr>
              <w:t> </w:t>
            </w:r>
            <w:r>
              <w:rPr>
                <w:color w:val="211F1F"/>
                <w:sz w:val="22"/>
              </w:rPr>
              <w:t>is provided when special MPEG 2 encoder software is purchased.</w:t>
            </w:r>
          </w:p>
        </w:tc>
      </w:tr>
    </w:tbl>
    <w:p>
      <w:pPr>
        <w:pStyle w:val="BodyText"/>
        <w:spacing w:before="7"/>
        <w:rPr>
          <w:sz w:val="27"/>
        </w:rPr>
      </w:pPr>
    </w:p>
    <w:p>
      <w:pPr>
        <w:pStyle w:val="Heading4"/>
        <w:spacing w:before="52"/>
        <w:jc w:val="both"/>
      </w:pPr>
      <w:bookmarkStart w:name="_bookmark16" w:id="17"/>
      <w:bookmarkEnd w:id="17"/>
      <w:r>
        <w:rPr>
          <w:b w:val="0"/>
        </w:rPr>
      </w:r>
      <w:r>
        <w:rPr/>
        <w:t>Language</w:t>
      </w:r>
      <w:r>
        <w:rPr>
          <w:spacing w:val="-4"/>
        </w:rPr>
        <w:t> </w:t>
      </w:r>
      <w:r>
        <w:rPr>
          <w:spacing w:val="-2"/>
        </w:rPr>
        <w:t>Licenses</w:t>
      </w:r>
    </w:p>
    <w:p>
      <w:pPr>
        <w:pStyle w:val="BodyText"/>
        <w:ind w:left="120" w:right="593"/>
        <w:jc w:val="both"/>
      </w:pPr>
      <w:r>
        <w:rPr>
          <w:color w:val="000101"/>
        </w:rPr>
        <w:t>Support for multilingual alerting and premium text-to-speech (TTS) voices is located in this grouping of license</w:t>
      </w:r>
      <w:r>
        <w:rPr>
          <w:color w:val="000101"/>
          <w:spacing w:val="-3"/>
        </w:rPr>
        <w:t> </w:t>
      </w:r>
      <w:r>
        <w:rPr>
          <w:color w:val="000101"/>
        </w:rPr>
        <w:t>keys.</w:t>
      </w:r>
      <w:r>
        <w:rPr>
          <w:color w:val="000101"/>
          <w:spacing w:val="-4"/>
        </w:rPr>
        <w:t> </w:t>
      </w:r>
      <w:r>
        <w:rPr>
          <w:color w:val="000101"/>
        </w:rPr>
        <w:t>The</w:t>
      </w:r>
      <w:r>
        <w:rPr>
          <w:color w:val="000101"/>
          <w:spacing w:val="-6"/>
        </w:rPr>
        <w:t> </w:t>
      </w:r>
      <w:r>
        <w:rPr>
          <w:color w:val="000101"/>
        </w:rPr>
        <w:t>DASDEC/One-Net</w:t>
      </w:r>
      <w:r>
        <w:rPr>
          <w:color w:val="000101"/>
          <w:spacing w:val="-3"/>
        </w:rPr>
        <w:t> </w:t>
      </w:r>
      <w:r>
        <w:rPr>
          <w:color w:val="000101"/>
        </w:rPr>
        <w:t>includes</w:t>
      </w:r>
      <w:r>
        <w:rPr>
          <w:color w:val="000101"/>
          <w:spacing w:val="-2"/>
        </w:rPr>
        <w:t> </w:t>
      </w:r>
      <w:r>
        <w:rPr>
          <w:color w:val="000101"/>
        </w:rPr>
        <w:t>a</w:t>
      </w:r>
      <w:r>
        <w:rPr>
          <w:color w:val="000101"/>
          <w:spacing w:val="-3"/>
        </w:rPr>
        <w:t> </w:t>
      </w:r>
      <w:r>
        <w:rPr>
          <w:color w:val="000101"/>
        </w:rPr>
        <w:t>standard</w:t>
      </w:r>
      <w:r>
        <w:rPr>
          <w:color w:val="000101"/>
          <w:spacing w:val="-4"/>
        </w:rPr>
        <w:t> </w:t>
      </w:r>
      <w:r>
        <w:rPr>
          <w:color w:val="000101"/>
        </w:rPr>
        <w:t>TTS</w:t>
      </w:r>
      <w:r>
        <w:rPr>
          <w:color w:val="000101"/>
          <w:spacing w:val="-3"/>
        </w:rPr>
        <w:t> </w:t>
      </w:r>
      <w:r>
        <w:rPr>
          <w:color w:val="000101"/>
        </w:rPr>
        <w:t>voice</w:t>
      </w:r>
      <w:r>
        <w:rPr>
          <w:color w:val="000101"/>
          <w:spacing w:val="-3"/>
        </w:rPr>
        <w:t> </w:t>
      </w:r>
      <w:r>
        <w:rPr>
          <w:color w:val="000101"/>
        </w:rPr>
        <w:t>and</w:t>
      </w:r>
      <w:r>
        <w:rPr>
          <w:color w:val="000101"/>
          <w:spacing w:val="-4"/>
        </w:rPr>
        <w:t> </w:t>
      </w:r>
      <w:r>
        <w:rPr>
          <w:color w:val="000101"/>
        </w:rPr>
        <w:t>the</w:t>
      </w:r>
      <w:r>
        <w:rPr>
          <w:color w:val="000101"/>
          <w:spacing w:val="-3"/>
        </w:rPr>
        <w:t> </w:t>
      </w:r>
      <w:r>
        <w:rPr>
          <w:color w:val="000101"/>
        </w:rPr>
        <w:t>ability</w:t>
      </w:r>
      <w:r>
        <w:rPr>
          <w:color w:val="000101"/>
          <w:spacing w:val="-5"/>
        </w:rPr>
        <w:t> </w:t>
      </w:r>
      <w:r>
        <w:rPr>
          <w:color w:val="000101"/>
        </w:rPr>
        <w:t>to</w:t>
      </w:r>
      <w:r>
        <w:rPr>
          <w:color w:val="000101"/>
          <w:spacing w:val="-2"/>
        </w:rPr>
        <w:t> </w:t>
      </w:r>
      <w:r>
        <w:rPr>
          <w:color w:val="000101"/>
        </w:rPr>
        <w:t>add</w:t>
      </w:r>
      <w:r>
        <w:rPr>
          <w:color w:val="000101"/>
          <w:spacing w:val="-4"/>
        </w:rPr>
        <w:t> </w:t>
      </w:r>
      <w:r>
        <w:rPr>
          <w:color w:val="000101"/>
        </w:rPr>
        <w:t>a</w:t>
      </w:r>
      <w:r>
        <w:rPr>
          <w:color w:val="000101"/>
          <w:spacing w:val="-3"/>
        </w:rPr>
        <w:t> </w:t>
      </w:r>
      <w:r>
        <w:rPr>
          <w:color w:val="000101"/>
        </w:rPr>
        <w:t>large</w:t>
      </w:r>
      <w:r>
        <w:rPr>
          <w:color w:val="000101"/>
          <w:spacing w:val="-3"/>
        </w:rPr>
        <w:t> </w:t>
      </w:r>
      <w:r>
        <w:rPr>
          <w:color w:val="000101"/>
        </w:rPr>
        <w:t>number</w:t>
      </w:r>
      <w:r>
        <w:rPr>
          <w:color w:val="000101"/>
          <w:spacing w:val="-5"/>
        </w:rPr>
        <w:t> </w:t>
      </w:r>
      <w:r>
        <w:rPr>
          <w:color w:val="000101"/>
        </w:rPr>
        <w:t>of premium TTS voices for an additional cost. Each premium TTS voice includes the ability to add and edit the lexicons for colloquial pronunciations. The following are just some of the license keys available for licensing, with a</w:t>
      </w:r>
      <w:r>
        <w:rPr>
          <w:color w:val="000101"/>
          <w:spacing w:val="-2"/>
        </w:rPr>
        <w:t> </w:t>
      </w:r>
      <w:r>
        <w:rPr>
          <w:color w:val="000101"/>
        </w:rPr>
        <w:t>number</w:t>
      </w:r>
      <w:r>
        <w:rPr>
          <w:color w:val="000101"/>
          <w:spacing w:val="-2"/>
        </w:rPr>
        <w:t> </w:t>
      </w:r>
      <w:r>
        <w:rPr>
          <w:color w:val="000101"/>
        </w:rPr>
        <w:t>of</w:t>
      </w:r>
      <w:r>
        <w:rPr>
          <w:color w:val="000101"/>
          <w:spacing w:val="-2"/>
        </w:rPr>
        <w:t> </w:t>
      </w:r>
      <w:r>
        <w:rPr>
          <w:color w:val="000101"/>
        </w:rPr>
        <w:t>additional</w:t>
      </w:r>
      <w:r>
        <w:rPr>
          <w:color w:val="000101"/>
          <w:spacing w:val="-3"/>
        </w:rPr>
        <w:t> </w:t>
      </w:r>
      <w:r>
        <w:rPr>
          <w:color w:val="000101"/>
        </w:rPr>
        <w:t>premium</w:t>
      </w:r>
      <w:r>
        <w:rPr>
          <w:color w:val="000101"/>
          <w:spacing w:val="-1"/>
        </w:rPr>
        <w:t> </w:t>
      </w:r>
      <w:r>
        <w:rPr>
          <w:color w:val="000101"/>
        </w:rPr>
        <w:t>TTS</w:t>
      </w:r>
      <w:r>
        <w:rPr>
          <w:color w:val="000101"/>
          <w:spacing w:val="-2"/>
        </w:rPr>
        <w:t> </w:t>
      </w:r>
      <w:r>
        <w:rPr>
          <w:color w:val="000101"/>
        </w:rPr>
        <w:t>voices available.</w:t>
      </w:r>
      <w:r>
        <w:rPr>
          <w:color w:val="000101"/>
          <w:spacing w:val="-5"/>
        </w:rPr>
        <w:t> </w:t>
      </w:r>
      <w:r>
        <w:rPr>
          <w:color w:val="000101"/>
        </w:rPr>
        <w:t>Please contact</w:t>
      </w:r>
      <w:r>
        <w:rPr>
          <w:color w:val="000101"/>
          <w:spacing w:val="-1"/>
        </w:rPr>
        <w:t> </w:t>
      </w:r>
      <w:r>
        <w:rPr>
          <w:color w:val="000101"/>
        </w:rPr>
        <w:t>Digital</w:t>
      </w:r>
      <w:r>
        <w:rPr>
          <w:color w:val="000101"/>
          <w:spacing w:val="-2"/>
        </w:rPr>
        <w:t> </w:t>
      </w:r>
      <w:r>
        <w:rPr>
          <w:color w:val="000101"/>
        </w:rPr>
        <w:t>Alert</w:t>
      </w:r>
      <w:r>
        <w:rPr>
          <w:color w:val="000101"/>
          <w:spacing w:val="-1"/>
        </w:rPr>
        <w:t> </w:t>
      </w:r>
      <w:r>
        <w:rPr>
          <w:color w:val="000101"/>
        </w:rPr>
        <w:t>Systems for a list of all available premium TTS voices.</w:t>
      </w:r>
    </w:p>
    <w:p>
      <w:pPr>
        <w:pStyle w:val="BodyText"/>
        <w:spacing w:before="8"/>
        <w:rPr>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60"/>
        <w:gridCol w:w="7202"/>
      </w:tblGrid>
      <w:tr>
        <w:trPr>
          <w:trHeight w:val="303" w:hRule="atLeast"/>
        </w:trPr>
        <w:tc>
          <w:tcPr>
            <w:tcW w:w="2160" w:type="dxa"/>
            <w:shd w:val="clear" w:color="auto" w:fill="000000"/>
          </w:tcPr>
          <w:p>
            <w:pPr>
              <w:pStyle w:val="TableParagraph"/>
              <w:spacing w:before="13"/>
              <w:ind w:left="97"/>
              <w:rPr>
                <w:b/>
                <w:sz w:val="22"/>
              </w:rPr>
            </w:pPr>
            <w:r>
              <w:rPr>
                <w:b/>
                <w:color w:val="FFFFFF"/>
                <w:sz w:val="22"/>
              </w:rPr>
              <w:t>License</w:t>
            </w:r>
            <w:r>
              <w:rPr>
                <w:b/>
                <w:color w:val="FFFFFF"/>
                <w:spacing w:val="-5"/>
                <w:sz w:val="22"/>
              </w:rPr>
              <w:t> Key</w:t>
            </w:r>
          </w:p>
        </w:tc>
        <w:tc>
          <w:tcPr>
            <w:tcW w:w="7202" w:type="dxa"/>
            <w:tcBorders>
              <w:right w:val="nil"/>
            </w:tcBorders>
            <w:shd w:val="clear" w:color="auto" w:fill="000000"/>
          </w:tcPr>
          <w:p>
            <w:pPr>
              <w:pStyle w:val="TableParagraph"/>
              <w:spacing w:before="13"/>
              <w:ind w:left="97"/>
              <w:rPr>
                <w:b/>
                <w:sz w:val="22"/>
              </w:rPr>
            </w:pPr>
            <w:r>
              <w:rPr>
                <w:b/>
                <w:color w:val="FFFFFF"/>
                <w:spacing w:val="-2"/>
                <w:sz w:val="22"/>
              </w:rPr>
              <w:t>Description</w:t>
            </w:r>
          </w:p>
        </w:tc>
      </w:tr>
      <w:tr>
        <w:trPr>
          <w:trHeight w:val="1165" w:hRule="atLeast"/>
        </w:trPr>
        <w:tc>
          <w:tcPr>
            <w:tcW w:w="2160" w:type="dxa"/>
          </w:tcPr>
          <w:p>
            <w:pPr>
              <w:pStyle w:val="TableParagraph"/>
              <w:spacing w:before="47"/>
              <w:ind w:right="63"/>
              <w:rPr>
                <w:b/>
                <w:sz w:val="22"/>
              </w:rPr>
            </w:pPr>
            <w:r>
              <w:rPr>
                <w:b/>
                <w:color w:val="211F1F"/>
                <w:sz w:val="22"/>
              </w:rPr>
              <w:t>OmniLingual™</w:t>
            </w:r>
            <w:r>
              <w:rPr>
                <w:b/>
                <w:color w:val="211F1F"/>
                <w:spacing w:val="-13"/>
                <w:sz w:val="22"/>
              </w:rPr>
              <w:t> </w:t>
            </w:r>
            <w:r>
              <w:rPr>
                <w:b/>
                <w:color w:val="211F1F"/>
                <w:sz w:val="22"/>
              </w:rPr>
              <w:t>Enable </w:t>
            </w:r>
            <w:r>
              <w:rPr>
                <w:b/>
                <w:color w:val="211F1F"/>
                <w:spacing w:val="-4"/>
                <w:sz w:val="22"/>
              </w:rPr>
              <w:t>Key</w:t>
            </w:r>
          </w:p>
        </w:tc>
        <w:tc>
          <w:tcPr>
            <w:tcW w:w="7202" w:type="dxa"/>
            <w:tcBorders>
              <w:right w:val="single" w:sz="4" w:space="0" w:color="000000"/>
            </w:tcBorders>
          </w:tcPr>
          <w:p>
            <w:pPr>
              <w:pStyle w:val="TableParagraph"/>
              <w:spacing w:before="47"/>
              <w:ind w:left="97" w:right="15" w:hanging="3"/>
              <w:rPr>
                <w:sz w:val="22"/>
              </w:rPr>
            </w:pPr>
            <w:r>
              <w:rPr>
                <w:color w:val="211F1F"/>
                <w:sz w:val="22"/>
              </w:rPr>
              <w:t>Enables</w:t>
            </w:r>
            <w:r>
              <w:rPr>
                <w:color w:val="211F1F"/>
                <w:spacing w:val="-2"/>
                <w:sz w:val="22"/>
              </w:rPr>
              <w:t> </w:t>
            </w:r>
            <w:r>
              <w:rPr>
                <w:color w:val="211F1F"/>
                <w:sz w:val="22"/>
              </w:rPr>
              <w:t>automatic</w:t>
            </w:r>
            <w:r>
              <w:rPr>
                <w:color w:val="211F1F"/>
                <w:spacing w:val="-2"/>
                <w:sz w:val="22"/>
              </w:rPr>
              <w:t> </w:t>
            </w:r>
            <w:r>
              <w:rPr>
                <w:color w:val="211F1F"/>
                <w:sz w:val="22"/>
              </w:rPr>
              <w:t>alert</w:t>
            </w:r>
            <w:r>
              <w:rPr>
                <w:color w:val="211F1F"/>
                <w:spacing w:val="-5"/>
                <w:sz w:val="22"/>
              </w:rPr>
              <w:t> </w:t>
            </w:r>
            <w:r>
              <w:rPr>
                <w:color w:val="211F1F"/>
                <w:sz w:val="22"/>
              </w:rPr>
              <w:t>translation</w:t>
            </w:r>
            <w:r>
              <w:rPr>
                <w:color w:val="211F1F"/>
                <w:spacing w:val="-3"/>
                <w:sz w:val="22"/>
              </w:rPr>
              <w:t> </w:t>
            </w:r>
            <w:r>
              <w:rPr>
                <w:color w:val="211F1F"/>
                <w:sz w:val="22"/>
              </w:rPr>
              <w:t>from</w:t>
            </w:r>
            <w:r>
              <w:rPr>
                <w:color w:val="211F1F"/>
                <w:spacing w:val="-2"/>
                <w:sz w:val="22"/>
              </w:rPr>
              <w:t> </w:t>
            </w:r>
            <w:r>
              <w:rPr>
                <w:color w:val="211F1F"/>
                <w:sz w:val="22"/>
              </w:rPr>
              <w:t>conventional</w:t>
            </w:r>
            <w:r>
              <w:rPr>
                <w:color w:val="211F1F"/>
                <w:spacing w:val="-6"/>
                <w:sz w:val="22"/>
              </w:rPr>
              <w:t> </w:t>
            </w:r>
            <w:r>
              <w:rPr>
                <w:color w:val="211F1F"/>
                <w:sz w:val="22"/>
              </w:rPr>
              <w:t>EAS</w:t>
            </w:r>
            <w:r>
              <w:rPr>
                <w:color w:val="211F1F"/>
                <w:spacing w:val="-4"/>
                <w:sz w:val="22"/>
              </w:rPr>
              <w:t> </w:t>
            </w:r>
            <w:r>
              <w:rPr>
                <w:color w:val="211F1F"/>
                <w:sz w:val="22"/>
              </w:rPr>
              <w:t>or</w:t>
            </w:r>
            <w:r>
              <w:rPr>
                <w:color w:val="211F1F"/>
                <w:spacing w:val="-6"/>
                <w:sz w:val="22"/>
              </w:rPr>
              <w:t> </w:t>
            </w:r>
            <w:r>
              <w:rPr>
                <w:color w:val="211F1F"/>
                <w:sz w:val="22"/>
              </w:rPr>
              <w:t>CAP</w:t>
            </w:r>
            <w:r>
              <w:rPr>
                <w:color w:val="211F1F"/>
                <w:spacing w:val="-5"/>
                <w:sz w:val="22"/>
              </w:rPr>
              <w:t> </w:t>
            </w:r>
            <w:r>
              <w:rPr>
                <w:color w:val="211F1F"/>
                <w:sz w:val="22"/>
              </w:rPr>
              <w:t>sources</w:t>
            </w:r>
            <w:r>
              <w:rPr>
                <w:color w:val="211F1F"/>
                <w:spacing w:val="-2"/>
                <w:sz w:val="22"/>
              </w:rPr>
              <w:t> </w:t>
            </w:r>
            <w:r>
              <w:rPr>
                <w:color w:val="211F1F"/>
                <w:sz w:val="22"/>
              </w:rPr>
              <w:t>into one or more languages — including, but not limited to, English, Spanish, French, German, Italian, Hmong, and Somali — for EAS text display and TTS audio conversion and output.</w:t>
            </w:r>
          </w:p>
        </w:tc>
      </w:tr>
      <w:tr>
        <w:trPr>
          <w:trHeight w:val="325" w:hRule="atLeast"/>
        </w:trPr>
        <w:tc>
          <w:tcPr>
            <w:tcW w:w="2160" w:type="dxa"/>
          </w:tcPr>
          <w:p>
            <w:pPr>
              <w:pStyle w:val="TableParagraph"/>
              <w:spacing w:line="259" w:lineRule="exact" w:before="47"/>
              <w:rPr>
                <w:b/>
                <w:sz w:val="22"/>
              </w:rPr>
            </w:pPr>
            <w:r>
              <w:rPr>
                <w:b/>
                <w:color w:val="211F1F"/>
                <w:spacing w:val="-2"/>
                <w:sz w:val="22"/>
              </w:rPr>
              <w:t>Allison</w:t>
            </w:r>
          </w:p>
        </w:tc>
        <w:tc>
          <w:tcPr>
            <w:tcW w:w="7202" w:type="dxa"/>
            <w:tcBorders>
              <w:right w:val="single" w:sz="4" w:space="0" w:color="000000"/>
            </w:tcBorders>
          </w:tcPr>
          <w:p>
            <w:pPr>
              <w:pStyle w:val="TableParagraph"/>
              <w:spacing w:line="259" w:lineRule="exact" w:before="47"/>
              <w:rPr>
                <w:sz w:val="22"/>
              </w:rPr>
            </w:pPr>
            <w:r>
              <w:rPr>
                <w:color w:val="211F1F"/>
                <w:sz w:val="22"/>
              </w:rPr>
              <w:t>Premium</w:t>
            </w:r>
            <w:r>
              <w:rPr>
                <w:color w:val="211F1F"/>
                <w:spacing w:val="-8"/>
                <w:sz w:val="22"/>
              </w:rPr>
              <w:t> </w:t>
            </w:r>
            <w:r>
              <w:rPr>
                <w:color w:val="211F1F"/>
                <w:sz w:val="22"/>
              </w:rPr>
              <w:t>Text-To-Speech</w:t>
            </w:r>
            <w:r>
              <w:rPr>
                <w:color w:val="211F1F"/>
                <w:spacing w:val="-6"/>
                <w:sz w:val="22"/>
              </w:rPr>
              <w:t> </w:t>
            </w:r>
            <w:r>
              <w:rPr>
                <w:color w:val="211F1F"/>
                <w:sz w:val="22"/>
              </w:rPr>
              <w:t>Allison</w:t>
            </w:r>
            <w:r>
              <w:rPr>
                <w:color w:val="211F1F"/>
                <w:spacing w:val="-6"/>
                <w:sz w:val="22"/>
              </w:rPr>
              <w:t> </w:t>
            </w:r>
            <w:r>
              <w:rPr>
                <w:color w:val="211F1F"/>
                <w:sz w:val="22"/>
              </w:rPr>
              <w:t>(US</w:t>
            </w:r>
            <w:r>
              <w:rPr>
                <w:color w:val="211F1F"/>
                <w:spacing w:val="-8"/>
                <w:sz w:val="22"/>
              </w:rPr>
              <w:t> </w:t>
            </w:r>
            <w:r>
              <w:rPr>
                <w:color w:val="211F1F"/>
                <w:sz w:val="22"/>
              </w:rPr>
              <w:t>English-Female)</w:t>
            </w:r>
            <w:r>
              <w:rPr>
                <w:color w:val="211F1F"/>
                <w:spacing w:val="-6"/>
                <w:sz w:val="22"/>
              </w:rPr>
              <w:t> </w:t>
            </w:r>
            <w:r>
              <w:rPr>
                <w:color w:val="211F1F"/>
                <w:sz w:val="22"/>
              </w:rPr>
              <w:t>license</w:t>
            </w:r>
            <w:r>
              <w:rPr>
                <w:color w:val="211F1F"/>
                <w:spacing w:val="-7"/>
                <w:sz w:val="22"/>
              </w:rPr>
              <w:t> </w:t>
            </w:r>
            <w:r>
              <w:rPr>
                <w:color w:val="211F1F"/>
                <w:spacing w:val="-4"/>
                <w:sz w:val="22"/>
              </w:rPr>
              <w:t>key.</w:t>
            </w:r>
          </w:p>
        </w:tc>
      </w:tr>
      <w:tr>
        <w:trPr>
          <w:trHeight w:val="325" w:hRule="atLeast"/>
        </w:trPr>
        <w:tc>
          <w:tcPr>
            <w:tcW w:w="2160" w:type="dxa"/>
          </w:tcPr>
          <w:p>
            <w:pPr>
              <w:pStyle w:val="TableParagraph"/>
              <w:spacing w:line="259" w:lineRule="exact" w:before="47"/>
              <w:rPr>
                <w:b/>
                <w:sz w:val="22"/>
              </w:rPr>
            </w:pPr>
            <w:r>
              <w:rPr>
                <w:b/>
                <w:color w:val="211F1F"/>
                <w:spacing w:val="-2"/>
                <w:sz w:val="22"/>
              </w:rPr>
              <w:t>William</w:t>
            </w:r>
          </w:p>
        </w:tc>
        <w:tc>
          <w:tcPr>
            <w:tcW w:w="7202" w:type="dxa"/>
            <w:tcBorders>
              <w:right w:val="single" w:sz="4" w:space="0" w:color="000000"/>
            </w:tcBorders>
          </w:tcPr>
          <w:p>
            <w:pPr>
              <w:pStyle w:val="TableParagraph"/>
              <w:spacing w:line="259" w:lineRule="exact" w:before="47"/>
              <w:ind w:left="97"/>
              <w:rPr>
                <w:sz w:val="22"/>
              </w:rPr>
            </w:pPr>
            <w:r>
              <w:rPr>
                <w:color w:val="211F1F"/>
                <w:sz w:val="22"/>
              </w:rPr>
              <w:t>Premium</w:t>
            </w:r>
            <w:r>
              <w:rPr>
                <w:color w:val="211F1F"/>
                <w:spacing w:val="-7"/>
                <w:sz w:val="22"/>
              </w:rPr>
              <w:t> </w:t>
            </w:r>
            <w:r>
              <w:rPr>
                <w:color w:val="211F1F"/>
                <w:sz w:val="22"/>
              </w:rPr>
              <w:t>Text-To-Speech</w:t>
            </w:r>
            <w:r>
              <w:rPr>
                <w:color w:val="211F1F"/>
                <w:spacing w:val="-8"/>
                <w:sz w:val="22"/>
              </w:rPr>
              <w:t> </w:t>
            </w:r>
            <w:r>
              <w:rPr>
                <w:color w:val="211F1F"/>
                <w:sz w:val="22"/>
              </w:rPr>
              <w:t>William</w:t>
            </w:r>
            <w:r>
              <w:rPr>
                <w:color w:val="211F1F"/>
                <w:spacing w:val="-6"/>
                <w:sz w:val="22"/>
              </w:rPr>
              <w:t> </w:t>
            </w:r>
            <w:r>
              <w:rPr>
                <w:color w:val="211F1F"/>
                <w:sz w:val="22"/>
              </w:rPr>
              <w:t>(US</w:t>
            </w:r>
            <w:r>
              <w:rPr>
                <w:color w:val="211F1F"/>
                <w:spacing w:val="-5"/>
                <w:sz w:val="22"/>
              </w:rPr>
              <w:t> </w:t>
            </w:r>
            <w:r>
              <w:rPr>
                <w:color w:val="211F1F"/>
                <w:sz w:val="22"/>
              </w:rPr>
              <w:t>English-Male)</w:t>
            </w:r>
            <w:r>
              <w:rPr>
                <w:color w:val="211F1F"/>
                <w:spacing w:val="-6"/>
                <w:sz w:val="22"/>
              </w:rPr>
              <w:t> </w:t>
            </w:r>
            <w:r>
              <w:rPr>
                <w:color w:val="211F1F"/>
                <w:sz w:val="22"/>
              </w:rPr>
              <w:t>license</w:t>
            </w:r>
            <w:r>
              <w:rPr>
                <w:color w:val="211F1F"/>
                <w:spacing w:val="-6"/>
                <w:sz w:val="22"/>
              </w:rPr>
              <w:t> </w:t>
            </w:r>
            <w:r>
              <w:rPr>
                <w:color w:val="211F1F"/>
                <w:spacing w:val="-4"/>
                <w:sz w:val="22"/>
              </w:rPr>
              <w:t>key.</w:t>
            </w:r>
          </w:p>
        </w:tc>
      </w:tr>
      <w:tr>
        <w:trPr>
          <w:trHeight w:val="325" w:hRule="atLeast"/>
        </w:trPr>
        <w:tc>
          <w:tcPr>
            <w:tcW w:w="2160" w:type="dxa"/>
          </w:tcPr>
          <w:p>
            <w:pPr>
              <w:pStyle w:val="TableParagraph"/>
              <w:spacing w:line="259" w:lineRule="exact" w:before="47"/>
              <w:rPr>
                <w:b/>
                <w:sz w:val="22"/>
              </w:rPr>
            </w:pPr>
            <w:r>
              <w:rPr>
                <w:b/>
                <w:color w:val="211F1F"/>
                <w:spacing w:val="-2"/>
                <w:sz w:val="22"/>
              </w:rPr>
              <w:t>David</w:t>
            </w:r>
          </w:p>
        </w:tc>
        <w:tc>
          <w:tcPr>
            <w:tcW w:w="7202" w:type="dxa"/>
            <w:tcBorders>
              <w:right w:val="single" w:sz="4" w:space="0" w:color="000000"/>
            </w:tcBorders>
          </w:tcPr>
          <w:p>
            <w:pPr>
              <w:pStyle w:val="TableParagraph"/>
              <w:spacing w:line="259" w:lineRule="exact" w:before="47"/>
              <w:ind w:left="97"/>
              <w:rPr>
                <w:sz w:val="22"/>
              </w:rPr>
            </w:pPr>
            <w:r>
              <w:rPr>
                <w:color w:val="211F1F"/>
                <w:sz w:val="22"/>
              </w:rPr>
              <w:t>Premium</w:t>
            </w:r>
            <w:r>
              <w:rPr>
                <w:color w:val="211F1F"/>
                <w:spacing w:val="-7"/>
                <w:sz w:val="22"/>
              </w:rPr>
              <w:t> </w:t>
            </w:r>
            <w:r>
              <w:rPr>
                <w:color w:val="211F1F"/>
                <w:sz w:val="22"/>
              </w:rPr>
              <w:t>Text-To-Speech</w:t>
            </w:r>
            <w:r>
              <w:rPr>
                <w:color w:val="211F1F"/>
                <w:spacing w:val="-5"/>
                <w:sz w:val="22"/>
              </w:rPr>
              <w:t> </w:t>
            </w:r>
            <w:r>
              <w:rPr>
                <w:color w:val="211F1F"/>
                <w:sz w:val="22"/>
              </w:rPr>
              <w:t>David</w:t>
            </w:r>
            <w:r>
              <w:rPr>
                <w:color w:val="211F1F"/>
                <w:spacing w:val="-5"/>
                <w:sz w:val="22"/>
              </w:rPr>
              <w:t> </w:t>
            </w:r>
            <w:r>
              <w:rPr>
                <w:color w:val="211F1F"/>
                <w:sz w:val="22"/>
              </w:rPr>
              <w:t>(US</w:t>
            </w:r>
            <w:r>
              <w:rPr>
                <w:color w:val="211F1F"/>
                <w:spacing w:val="-7"/>
                <w:sz w:val="22"/>
              </w:rPr>
              <w:t> </w:t>
            </w:r>
            <w:r>
              <w:rPr>
                <w:color w:val="211F1F"/>
                <w:sz w:val="22"/>
              </w:rPr>
              <w:t>English-Male)</w:t>
            </w:r>
            <w:r>
              <w:rPr>
                <w:color w:val="211F1F"/>
                <w:spacing w:val="-8"/>
                <w:sz w:val="22"/>
              </w:rPr>
              <w:t> </w:t>
            </w:r>
            <w:r>
              <w:rPr>
                <w:color w:val="211F1F"/>
                <w:sz w:val="22"/>
              </w:rPr>
              <w:t>license</w:t>
            </w:r>
            <w:r>
              <w:rPr>
                <w:color w:val="211F1F"/>
                <w:spacing w:val="-3"/>
                <w:sz w:val="22"/>
              </w:rPr>
              <w:t> </w:t>
            </w:r>
            <w:r>
              <w:rPr>
                <w:color w:val="211F1F"/>
                <w:spacing w:val="-4"/>
                <w:sz w:val="22"/>
              </w:rPr>
              <w:t>key.</w:t>
            </w:r>
          </w:p>
        </w:tc>
      </w:tr>
      <w:tr>
        <w:trPr>
          <w:trHeight w:val="325" w:hRule="atLeast"/>
        </w:trPr>
        <w:tc>
          <w:tcPr>
            <w:tcW w:w="2160" w:type="dxa"/>
          </w:tcPr>
          <w:p>
            <w:pPr>
              <w:pStyle w:val="TableParagraph"/>
              <w:spacing w:line="259" w:lineRule="exact" w:before="47"/>
              <w:rPr>
                <w:b/>
                <w:sz w:val="22"/>
              </w:rPr>
            </w:pPr>
            <w:r>
              <w:rPr>
                <w:b/>
                <w:color w:val="211F1F"/>
                <w:spacing w:val="-2"/>
                <w:sz w:val="22"/>
              </w:rPr>
              <w:t>Jean-Pierre</w:t>
            </w:r>
          </w:p>
        </w:tc>
        <w:tc>
          <w:tcPr>
            <w:tcW w:w="7202" w:type="dxa"/>
            <w:tcBorders>
              <w:right w:val="single" w:sz="4" w:space="0" w:color="000000"/>
            </w:tcBorders>
          </w:tcPr>
          <w:p>
            <w:pPr>
              <w:pStyle w:val="TableParagraph"/>
              <w:spacing w:line="259" w:lineRule="exact" w:before="47"/>
              <w:ind w:left="97"/>
              <w:rPr>
                <w:sz w:val="22"/>
              </w:rPr>
            </w:pPr>
            <w:r>
              <w:rPr>
                <w:color w:val="211F1F"/>
                <w:sz w:val="22"/>
              </w:rPr>
              <w:t>Premium</w:t>
            </w:r>
            <w:r>
              <w:rPr>
                <w:color w:val="211F1F"/>
                <w:spacing w:val="-7"/>
                <w:sz w:val="22"/>
              </w:rPr>
              <w:t> </w:t>
            </w:r>
            <w:r>
              <w:rPr>
                <w:color w:val="211F1F"/>
                <w:sz w:val="22"/>
              </w:rPr>
              <w:t>Text-To-Speech</w:t>
            </w:r>
            <w:r>
              <w:rPr>
                <w:color w:val="211F1F"/>
                <w:spacing w:val="-5"/>
                <w:sz w:val="22"/>
              </w:rPr>
              <w:t> </w:t>
            </w:r>
            <w:r>
              <w:rPr>
                <w:color w:val="211F1F"/>
                <w:sz w:val="22"/>
              </w:rPr>
              <w:t>Jean-Pierre</w:t>
            </w:r>
            <w:r>
              <w:rPr>
                <w:color w:val="211F1F"/>
                <w:spacing w:val="-4"/>
                <w:sz w:val="22"/>
              </w:rPr>
              <w:t> </w:t>
            </w:r>
            <w:r>
              <w:rPr>
                <w:color w:val="211F1F"/>
                <w:sz w:val="22"/>
              </w:rPr>
              <w:t>(US</w:t>
            </w:r>
            <w:r>
              <w:rPr>
                <w:color w:val="211F1F"/>
                <w:spacing w:val="-7"/>
                <w:sz w:val="22"/>
              </w:rPr>
              <w:t> </w:t>
            </w:r>
            <w:r>
              <w:rPr>
                <w:color w:val="211F1F"/>
                <w:sz w:val="22"/>
              </w:rPr>
              <w:t>French</w:t>
            </w:r>
            <w:r>
              <w:rPr>
                <w:color w:val="211F1F"/>
                <w:spacing w:val="-7"/>
                <w:sz w:val="22"/>
              </w:rPr>
              <w:t> </w:t>
            </w:r>
            <w:r>
              <w:rPr>
                <w:color w:val="211F1F"/>
                <w:sz w:val="22"/>
              </w:rPr>
              <w:t>Canadian-</w:t>
            </w:r>
            <w:r>
              <w:rPr>
                <w:color w:val="211F1F"/>
                <w:spacing w:val="-5"/>
                <w:sz w:val="22"/>
              </w:rPr>
              <w:t> </w:t>
            </w:r>
            <w:r>
              <w:rPr>
                <w:color w:val="211F1F"/>
                <w:sz w:val="22"/>
              </w:rPr>
              <w:t>Male)</w:t>
            </w:r>
            <w:r>
              <w:rPr>
                <w:color w:val="211F1F"/>
                <w:spacing w:val="-5"/>
                <w:sz w:val="22"/>
              </w:rPr>
              <w:t> </w:t>
            </w:r>
            <w:r>
              <w:rPr>
                <w:color w:val="211F1F"/>
                <w:sz w:val="22"/>
              </w:rPr>
              <w:t>license</w:t>
            </w:r>
            <w:r>
              <w:rPr>
                <w:color w:val="211F1F"/>
                <w:spacing w:val="-6"/>
                <w:sz w:val="22"/>
              </w:rPr>
              <w:t> </w:t>
            </w:r>
            <w:r>
              <w:rPr>
                <w:color w:val="211F1F"/>
                <w:spacing w:val="-4"/>
                <w:sz w:val="22"/>
              </w:rPr>
              <w:t>key.</w:t>
            </w:r>
          </w:p>
        </w:tc>
      </w:tr>
      <w:tr>
        <w:trPr>
          <w:trHeight w:val="327" w:hRule="atLeast"/>
        </w:trPr>
        <w:tc>
          <w:tcPr>
            <w:tcW w:w="2160" w:type="dxa"/>
          </w:tcPr>
          <w:p>
            <w:pPr>
              <w:pStyle w:val="TableParagraph"/>
              <w:spacing w:line="259" w:lineRule="exact" w:before="49"/>
              <w:rPr>
                <w:b/>
                <w:sz w:val="22"/>
              </w:rPr>
            </w:pPr>
            <w:r>
              <w:rPr>
                <w:b/>
                <w:color w:val="211F1F"/>
                <w:spacing w:val="-2"/>
                <w:sz w:val="22"/>
              </w:rPr>
              <w:t>Millie</w:t>
            </w:r>
          </w:p>
        </w:tc>
        <w:tc>
          <w:tcPr>
            <w:tcW w:w="7202" w:type="dxa"/>
            <w:tcBorders>
              <w:right w:val="single" w:sz="4" w:space="0" w:color="000000"/>
            </w:tcBorders>
          </w:tcPr>
          <w:p>
            <w:pPr>
              <w:pStyle w:val="TableParagraph"/>
              <w:spacing w:line="259" w:lineRule="exact" w:before="49"/>
              <w:ind w:left="97"/>
              <w:rPr>
                <w:sz w:val="22"/>
              </w:rPr>
            </w:pPr>
            <w:r>
              <w:rPr>
                <w:color w:val="211F1F"/>
                <w:sz w:val="22"/>
              </w:rPr>
              <w:t>Premium</w:t>
            </w:r>
            <w:r>
              <w:rPr>
                <w:color w:val="211F1F"/>
                <w:spacing w:val="-8"/>
                <w:sz w:val="22"/>
              </w:rPr>
              <w:t> </w:t>
            </w:r>
            <w:r>
              <w:rPr>
                <w:color w:val="211F1F"/>
                <w:sz w:val="22"/>
              </w:rPr>
              <w:t>Text-To-Speech</w:t>
            </w:r>
            <w:r>
              <w:rPr>
                <w:color w:val="211F1F"/>
                <w:spacing w:val="-9"/>
                <w:sz w:val="22"/>
              </w:rPr>
              <w:t> </w:t>
            </w:r>
            <w:r>
              <w:rPr>
                <w:color w:val="211F1F"/>
                <w:sz w:val="22"/>
              </w:rPr>
              <w:t>Millie</w:t>
            </w:r>
            <w:r>
              <w:rPr>
                <w:color w:val="211F1F"/>
                <w:spacing w:val="-5"/>
                <w:sz w:val="22"/>
              </w:rPr>
              <w:t> </w:t>
            </w:r>
            <w:r>
              <w:rPr>
                <w:color w:val="211F1F"/>
                <w:sz w:val="22"/>
              </w:rPr>
              <w:t>(UK</w:t>
            </w:r>
            <w:r>
              <w:rPr>
                <w:color w:val="211F1F"/>
                <w:spacing w:val="-6"/>
                <w:sz w:val="22"/>
              </w:rPr>
              <w:t> </w:t>
            </w:r>
            <w:r>
              <w:rPr>
                <w:color w:val="211F1F"/>
                <w:sz w:val="22"/>
              </w:rPr>
              <w:t>English-Female)</w:t>
            </w:r>
            <w:r>
              <w:rPr>
                <w:color w:val="211F1F"/>
                <w:spacing w:val="-6"/>
                <w:sz w:val="22"/>
              </w:rPr>
              <w:t> </w:t>
            </w:r>
            <w:r>
              <w:rPr>
                <w:color w:val="211F1F"/>
                <w:sz w:val="22"/>
              </w:rPr>
              <w:t>license</w:t>
            </w:r>
            <w:r>
              <w:rPr>
                <w:color w:val="211F1F"/>
                <w:spacing w:val="-7"/>
                <w:sz w:val="22"/>
              </w:rPr>
              <w:t> </w:t>
            </w:r>
            <w:r>
              <w:rPr>
                <w:color w:val="211F1F"/>
                <w:spacing w:val="-4"/>
                <w:sz w:val="22"/>
              </w:rPr>
              <w:t>key.</w:t>
            </w:r>
          </w:p>
        </w:tc>
      </w:tr>
      <w:tr>
        <w:trPr>
          <w:trHeight w:val="325" w:hRule="atLeast"/>
        </w:trPr>
        <w:tc>
          <w:tcPr>
            <w:tcW w:w="2160" w:type="dxa"/>
          </w:tcPr>
          <w:p>
            <w:pPr>
              <w:pStyle w:val="TableParagraph"/>
              <w:spacing w:line="259" w:lineRule="exact" w:before="47"/>
              <w:rPr>
                <w:b/>
                <w:sz w:val="22"/>
              </w:rPr>
            </w:pPr>
            <w:r>
              <w:rPr>
                <w:b/>
                <w:color w:val="211F1F"/>
                <w:spacing w:val="-2"/>
                <w:sz w:val="22"/>
              </w:rPr>
              <w:t>Miguel</w:t>
            </w:r>
          </w:p>
        </w:tc>
        <w:tc>
          <w:tcPr>
            <w:tcW w:w="7202" w:type="dxa"/>
            <w:tcBorders>
              <w:right w:val="single" w:sz="4" w:space="0" w:color="000000"/>
            </w:tcBorders>
          </w:tcPr>
          <w:p>
            <w:pPr>
              <w:pStyle w:val="TableParagraph"/>
              <w:spacing w:line="259" w:lineRule="exact" w:before="47"/>
              <w:ind w:left="97"/>
              <w:rPr>
                <w:sz w:val="22"/>
              </w:rPr>
            </w:pPr>
            <w:r>
              <w:rPr>
                <w:color w:val="211F1F"/>
                <w:sz w:val="22"/>
              </w:rPr>
              <w:t>Premium</w:t>
            </w:r>
            <w:r>
              <w:rPr>
                <w:color w:val="211F1F"/>
                <w:spacing w:val="-6"/>
                <w:sz w:val="22"/>
              </w:rPr>
              <w:t> </w:t>
            </w:r>
            <w:r>
              <w:rPr>
                <w:color w:val="211F1F"/>
                <w:sz w:val="22"/>
              </w:rPr>
              <w:t>Text-To-Speech</w:t>
            </w:r>
            <w:r>
              <w:rPr>
                <w:color w:val="211F1F"/>
                <w:spacing w:val="-7"/>
                <w:sz w:val="22"/>
              </w:rPr>
              <w:t> </w:t>
            </w:r>
            <w:r>
              <w:rPr>
                <w:color w:val="211F1F"/>
                <w:sz w:val="22"/>
              </w:rPr>
              <w:t>Miguel</w:t>
            </w:r>
            <w:r>
              <w:rPr>
                <w:color w:val="211F1F"/>
                <w:spacing w:val="-3"/>
                <w:sz w:val="22"/>
              </w:rPr>
              <w:t> </w:t>
            </w:r>
            <w:r>
              <w:rPr>
                <w:sz w:val="22"/>
              </w:rPr>
              <w:t>(Americas</w:t>
            </w:r>
            <w:r>
              <w:rPr>
                <w:spacing w:val="-4"/>
                <w:sz w:val="22"/>
              </w:rPr>
              <w:t> </w:t>
            </w:r>
            <w:r>
              <w:rPr>
                <w:sz w:val="22"/>
              </w:rPr>
              <w:t>Spanish</w:t>
            </w:r>
            <w:r>
              <w:rPr>
                <w:spacing w:val="-7"/>
                <w:sz w:val="22"/>
              </w:rPr>
              <w:t> </w:t>
            </w:r>
            <w:r>
              <w:rPr>
                <w:sz w:val="22"/>
              </w:rPr>
              <w:t>–</w:t>
            </w:r>
            <w:r>
              <w:rPr>
                <w:spacing w:val="-3"/>
                <w:sz w:val="22"/>
              </w:rPr>
              <w:t> </w:t>
            </w:r>
            <w:r>
              <w:rPr>
                <w:sz w:val="22"/>
              </w:rPr>
              <w:t>Male)</w:t>
            </w:r>
            <w:r>
              <w:rPr>
                <w:spacing w:val="-8"/>
                <w:sz w:val="22"/>
              </w:rPr>
              <w:t> </w:t>
            </w:r>
            <w:r>
              <w:rPr>
                <w:color w:val="211F1F"/>
                <w:sz w:val="22"/>
              </w:rPr>
              <w:t>license</w:t>
            </w:r>
            <w:r>
              <w:rPr>
                <w:color w:val="211F1F"/>
                <w:spacing w:val="-5"/>
                <w:sz w:val="22"/>
              </w:rPr>
              <w:t> </w:t>
            </w:r>
            <w:r>
              <w:rPr>
                <w:color w:val="211F1F"/>
                <w:spacing w:val="-4"/>
                <w:sz w:val="22"/>
              </w:rPr>
              <w:t>key.</w:t>
            </w:r>
          </w:p>
        </w:tc>
      </w:tr>
    </w:tbl>
    <w:p>
      <w:pPr>
        <w:pStyle w:val="BodyText"/>
        <w:rPr>
          <w:sz w:val="20"/>
        </w:rPr>
      </w:pPr>
    </w:p>
    <w:p>
      <w:pPr>
        <w:pStyle w:val="Heading4"/>
      </w:pPr>
      <w:bookmarkStart w:name="_bookmark17" w:id="18"/>
      <w:bookmarkEnd w:id="18"/>
      <w:r>
        <w:rPr>
          <w:b w:val="0"/>
        </w:rPr>
      </w:r>
      <w:r>
        <w:rPr/>
        <w:t>Editing</w:t>
      </w:r>
      <w:r>
        <w:rPr>
          <w:spacing w:val="-4"/>
        </w:rPr>
        <w:t> </w:t>
      </w:r>
      <w:r>
        <w:rPr/>
        <w:t>Premium</w:t>
      </w:r>
      <w:r>
        <w:rPr>
          <w:spacing w:val="-6"/>
        </w:rPr>
        <w:t> </w:t>
      </w:r>
      <w:r>
        <w:rPr/>
        <w:t>Text-To-Speech</w:t>
      </w:r>
      <w:r>
        <w:rPr>
          <w:spacing w:val="-2"/>
        </w:rPr>
        <w:t> Voices</w:t>
      </w:r>
    </w:p>
    <w:p>
      <w:pPr>
        <w:pStyle w:val="BodyText"/>
        <w:ind w:left="120"/>
      </w:pPr>
      <w:r>
        <w:rPr>
          <w:color w:val="000101"/>
        </w:rPr>
        <w:t>Premium</w:t>
      </w:r>
      <w:r>
        <w:rPr>
          <w:color w:val="000101"/>
          <w:spacing w:val="-8"/>
        </w:rPr>
        <w:t> </w:t>
      </w:r>
      <w:r>
        <w:rPr>
          <w:color w:val="000101"/>
        </w:rPr>
        <w:t>Text-To-Speech</w:t>
      </w:r>
      <w:r>
        <w:rPr>
          <w:color w:val="000101"/>
          <w:spacing w:val="-3"/>
        </w:rPr>
        <w:t> </w:t>
      </w:r>
      <w:r>
        <w:rPr>
          <w:color w:val="000101"/>
        </w:rPr>
        <w:t>Voice</w:t>
      </w:r>
      <w:r>
        <w:rPr>
          <w:color w:val="000101"/>
          <w:spacing w:val="-5"/>
        </w:rPr>
        <w:t> </w:t>
      </w:r>
      <w:r>
        <w:rPr>
          <w:color w:val="000101"/>
        </w:rPr>
        <w:t>License</w:t>
      </w:r>
      <w:r>
        <w:rPr>
          <w:color w:val="000101"/>
          <w:spacing w:val="-6"/>
        </w:rPr>
        <w:t> </w:t>
      </w:r>
      <w:r>
        <w:rPr>
          <w:color w:val="000101"/>
        </w:rPr>
        <w:t>Keys</w:t>
      </w:r>
      <w:r>
        <w:rPr>
          <w:color w:val="000101"/>
          <w:spacing w:val="-3"/>
        </w:rPr>
        <w:t> </w:t>
      </w:r>
      <w:r>
        <w:rPr>
          <w:color w:val="000101"/>
        </w:rPr>
        <w:t>are</w:t>
      </w:r>
      <w:r>
        <w:rPr>
          <w:color w:val="000101"/>
          <w:spacing w:val="-5"/>
        </w:rPr>
        <w:t> </w:t>
      </w:r>
      <w:r>
        <w:rPr>
          <w:color w:val="000101"/>
        </w:rPr>
        <w:t>found</w:t>
      </w:r>
      <w:r>
        <w:rPr>
          <w:color w:val="000101"/>
          <w:spacing w:val="-7"/>
        </w:rPr>
        <w:t> </w:t>
      </w:r>
      <w:r>
        <w:rPr>
          <w:color w:val="000101"/>
        </w:rPr>
        <w:t>within</w:t>
      </w:r>
      <w:r>
        <w:rPr>
          <w:color w:val="000101"/>
          <w:spacing w:val="-5"/>
        </w:rPr>
        <w:t> </w:t>
      </w:r>
      <w:r>
        <w:rPr>
          <w:color w:val="000101"/>
        </w:rPr>
        <w:t>the</w:t>
      </w:r>
      <w:r>
        <w:rPr>
          <w:color w:val="000101"/>
          <w:spacing w:val="-4"/>
        </w:rPr>
        <w:t> </w:t>
      </w:r>
      <w:r>
        <w:rPr>
          <w:b/>
          <w:color w:val="000101"/>
        </w:rPr>
        <w:t>Language</w:t>
      </w:r>
      <w:r>
        <w:rPr>
          <w:b/>
          <w:color w:val="000101"/>
          <w:spacing w:val="-4"/>
        </w:rPr>
        <w:t> </w:t>
      </w:r>
      <w:r>
        <w:rPr>
          <w:b/>
          <w:color w:val="000101"/>
        </w:rPr>
        <w:t>Licenses</w:t>
      </w:r>
      <w:r>
        <w:rPr>
          <w:b/>
          <w:color w:val="000101"/>
          <w:spacing w:val="-2"/>
        </w:rPr>
        <w:t> </w:t>
      </w:r>
      <w:r>
        <w:rPr>
          <w:color w:val="000101"/>
        </w:rPr>
        <w:t>radio</w:t>
      </w:r>
      <w:r>
        <w:rPr>
          <w:color w:val="000101"/>
          <w:spacing w:val="-2"/>
        </w:rPr>
        <w:t> button.</w:t>
      </w:r>
    </w:p>
    <w:p>
      <w:pPr>
        <w:pStyle w:val="BodyText"/>
        <w:ind w:left="120" w:right="675"/>
      </w:pPr>
      <w:r>
        <w:rPr>
          <w:color w:val="000101"/>
        </w:rPr>
        <w:t>When a Premium Voice is purchased and properly licensed, that license key’s box will turn blue and an </w:t>
      </w:r>
      <w:r>
        <w:rPr>
          <w:b/>
          <w:color w:val="000101"/>
        </w:rPr>
        <w:t>Edit</w:t>
      </w:r>
      <w:r>
        <w:rPr>
          <w:b/>
          <w:color w:val="000101"/>
          <w:spacing w:val="-1"/>
        </w:rPr>
        <w:t> </w:t>
      </w:r>
      <w:r>
        <w:rPr>
          <w:color w:val="000101"/>
        </w:rPr>
        <w:t>action</w:t>
      </w:r>
      <w:r>
        <w:rPr>
          <w:color w:val="000101"/>
          <w:spacing w:val="-3"/>
        </w:rPr>
        <w:t> </w:t>
      </w:r>
      <w:r>
        <w:rPr>
          <w:color w:val="000101"/>
        </w:rPr>
        <w:t>button</w:t>
      </w:r>
      <w:r>
        <w:rPr>
          <w:color w:val="000101"/>
          <w:spacing w:val="-5"/>
        </w:rPr>
        <w:t> </w:t>
      </w:r>
      <w:r>
        <w:rPr>
          <w:color w:val="000101"/>
        </w:rPr>
        <w:t>will</w:t>
      </w:r>
      <w:r>
        <w:rPr>
          <w:color w:val="000101"/>
          <w:spacing w:val="-2"/>
        </w:rPr>
        <w:t> </w:t>
      </w:r>
      <w:r>
        <w:rPr>
          <w:color w:val="000101"/>
        </w:rPr>
        <w:t>appear</w:t>
      </w:r>
      <w:r>
        <w:rPr>
          <w:color w:val="000101"/>
          <w:spacing w:val="-2"/>
        </w:rPr>
        <w:t> </w:t>
      </w:r>
      <w:r>
        <w:rPr>
          <w:color w:val="000101"/>
        </w:rPr>
        <w:t>to the</w:t>
      </w:r>
      <w:r>
        <w:rPr>
          <w:color w:val="000101"/>
          <w:spacing w:val="-1"/>
        </w:rPr>
        <w:t> </w:t>
      </w:r>
      <w:r>
        <w:rPr>
          <w:color w:val="000101"/>
        </w:rPr>
        <w:t>left</w:t>
      </w:r>
      <w:r>
        <w:rPr>
          <w:color w:val="000101"/>
          <w:spacing w:val="-4"/>
        </w:rPr>
        <w:t> </w:t>
      </w:r>
      <w:r>
        <w:rPr>
          <w:color w:val="000101"/>
        </w:rPr>
        <w:t>of</w:t>
      </w:r>
      <w:r>
        <w:rPr>
          <w:color w:val="000101"/>
          <w:spacing w:val="-4"/>
        </w:rPr>
        <w:t> </w:t>
      </w:r>
      <w:r>
        <w:rPr>
          <w:color w:val="000101"/>
        </w:rPr>
        <w:t>the</w:t>
      </w:r>
      <w:r>
        <w:rPr>
          <w:color w:val="000101"/>
          <w:spacing w:val="-4"/>
        </w:rPr>
        <w:t> </w:t>
      </w:r>
      <w:r>
        <w:rPr>
          <w:color w:val="000101"/>
        </w:rPr>
        <w:t>voice’s</w:t>
      </w:r>
      <w:r>
        <w:rPr>
          <w:color w:val="000101"/>
          <w:spacing w:val="-2"/>
        </w:rPr>
        <w:t> </w:t>
      </w:r>
      <w:r>
        <w:rPr>
          <w:color w:val="000101"/>
        </w:rPr>
        <w:t>name.</w:t>
      </w:r>
      <w:r>
        <w:rPr>
          <w:color w:val="000101"/>
          <w:spacing w:val="-5"/>
        </w:rPr>
        <w:t> </w:t>
      </w:r>
      <w:r>
        <w:rPr>
          <w:color w:val="000101"/>
        </w:rPr>
        <w:t>Clicking</w:t>
      </w:r>
      <w:r>
        <w:rPr>
          <w:color w:val="000101"/>
          <w:spacing w:val="-3"/>
        </w:rPr>
        <w:t> </w:t>
      </w:r>
      <w:r>
        <w:rPr>
          <w:color w:val="000101"/>
        </w:rPr>
        <w:t>the </w:t>
      </w:r>
      <w:r>
        <w:rPr>
          <w:b/>
          <w:color w:val="000101"/>
        </w:rPr>
        <w:t>Edit</w:t>
      </w:r>
      <w:r>
        <w:rPr>
          <w:b/>
          <w:color w:val="000101"/>
          <w:spacing w:val="-1"/>
        </w:rPr>
        <w:t> </w:t>
      </w:r>
      <w:r>
        <w:rPr>
          <w:color w:val="000101"/>
        </w:rPr>
        <w:t>button</w:t>
      </w:r>
      <w:r>
        <w:rPr>
          <w:color w:val="000101"/>
          <w:spacing w:val="-5"/>
        </w:rPr>
        <w:t> </w:t>
      </w:r>
      <w:r>
        <w:rPr>
          <w:color w:val="000101"/>
        </w:rPr>
        <w:t>will</w:t>
      </w:r>
      <w:r>
        <w:rPr>
          <w:color w:val="000101"/>
          <w:spacing w:val="-1"/>
        </w:rPr>
        <w:t> </w:t>
      </w:r>
      <w:r>
        <w:rPr>
          <w:color w:val="000101"/>
        </w:rPr>
        <w:t>enter</w:t>
      </w:r>
      <w:r>
        <w:rPr>
          <w:color w:val="000101"/>
          <w:spacing w:val="-2"/>
        </w:rPr>
        <w:t> </w:t>
      </w:r>
      <w:r>
        <w:rPr>
          <w:color w:val="000101"/>
        </w:rPr>
        <w:t>the</w:t>
      </w:r>
      <w:r>
        <w:rPr>
          <w:color w:val="000101"/>
          <w:spacing w:val="-1"/>
        </w:rPr>
        <w:t> </w:t>
      </w:r>
      <w:r>
        <w:rPr>
          <w:color w:val="000101"/>
        </w:rPr>
        <w:t>user into that specific voice’s Lexicon Editor. From this screen, users can modify the speed (words-per- minute) and pitch factor, as well as create word definitions for altering phonetic pronunciations of specific words or lexicons of that voice. This screen also facilitates the saving and recalling of lexicon </w:t>
      </w:r>
      <w:r>
        <w:rPr>
          <w:color w:val="000101"/>
          <w:spacing w:val="-2"/>
        </w:rPr>
        <w:t>files.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619"/>
      </w:pPr>
      <w:r>
        <w:rPr/>
        <w:pict>
          <v:group style="position:absolute;margin-left:143.255005pt;margin-top:105.788658pt;width:326.1pt;height:215.45pt;mso-position-horizontal-relative:page;mso-position-vertical-relative:paragraph;z-index:-15715840;mso-wrap-distance-left:0;mso-wrap-distance-right:0" id="docshapegroup105" coordorigin="2865,2116" coordsize="6522,4309">
            <v:shape style="position:absolute;left:2950;top:2232;width:6377;height:4088" type="#_x0000_t75" id="docshape106" alt="Graphical user interface, text, application, email  Description automatically generated" stroked="false">
              <v:imagedata r:id="rId43" o:title=""/>
            </v:shape>
            <v:rect style="position:absolute;left:2872;top:2123;width:6507;height:4294" id="docshape107" filled="false" stroked="true" strokeweight=".75pt" strokecolor="#001f5f">
              <v:stroke dashstyle="solid"/>
            </v:rect>
            <w10:wrap type="topAndBottom"/>
          </v:group>
        </w:pict>
      </w:r>
      <w:r>
        <w:rPr>
          <w:color w:val="000101"/>
        </w:rPr>
        <w:t>The TTS engine uses a lexicon file for special instructions on how to “speak” a word or phrase in a particular way. For example, the word “wind” can be pronounced both as “wīnd“ with a long “i” sound, meaning</w:t>
      </w:r>
      <w:r>
        <w:rPr>
          <w:color w:val="000101"/>
          <w:spacing w:val="-3"/>
        </w:rPr>
        <w:t> </w:t>
      </w:r>
      <w:r>
        <w:rPr>
          <w:color w:val="000101"/>
        </w:rPr>
        <w:t>to</w:t>
      </w:r>
      <w:r>
        <w:rPr>
          <w:color w:val="000101"/>
          <w:spacing w:val="-1"/>
        </w:rPr>
        <w:t> </w:t>
      </w:r>
      <w:r>
        <w:rPr>
          <w:color w:val="000101"/>
        </w:rPr>
        <w:t>coil</w:t>
      </w:r>
      <w:r>
        <w:rPr>
          <w:color w:val="000101"/>
          <w:spacing w:val="-5"/>
        </w:rPr>
        <w:t> </w:t>
      </w:r>
      <w:r>
        <w:rPr>
          <w:color w:val="000101"/>
        </w:rPr>
        <w:t>or</w:t>
      </w:r>
      <w:r>
        <w:rPr>
          <w:color w:val="000101"/>
          <w:spacing w:val="-4"/>
        </w:rPr>
        <w:t> </w:t>
      </w:r>
      <w:r>
        <w:rPr>
          <w:color w:val="000101"/>
        </w:rPr>
        <w:t>wrap</w:t>
      </w:r>
      <w:r>
        <w:rPr>
          <w:color w:val="000101"/>
          <w:spacing w:val="-2"/>
        </w:rPr>
        <w:t> </w:t>
      </w:r>
      <w:r>
        <w:rPr>
          <w:color w:val="000101"/>
        </w:rPr>
        <w:t>something,</w:t>
      </w:r>
      <w:r>
        <w:rPr>
          <w:color w:val="000101"/>
          <w:spacing w:val="-4"/>
        </w:rPr>
        <w:t> </w:t>
      </w:r>
      <w:r>
        <w:rPr>
          <w:color w:val="000101"/>
        </w:rPr>
        <w:t>or</w:t>
      </w:r>
      <w:r>
        <w:rPr>
          <w:color w:val="000101"/>
          <w:spacing w:val="-4"/>
        </w:rPr>
        <w:t> </w:t>
      </w:r>
      <w:r>
        <w:rPr>
          <w:color w:val="000101"/>
        </w:rPr>
        <w:t>“w-eh-nd,”</w:t>
      </w:r>
      <w:r>
        <w:rPr>
          <w:color w:val="000101"/>
          <w:spacing w:val="-1"/>
        </w:rPr>
        <w:t> </w:t>
      </w:r>
      <w:r>
        <w:rPr>
          <w:color w:val="000101"/>
        </w:rPr>
        <w:t>as</w:t>
      </w:r>
      <w:r>
        <w:rPr>
          <w:color w:val="000101"/>
          <w:spacing w:val="-4"/>
        </w:rPr>
        <w:t> </w:t>
      </w:r>
      <w:r>
        <w:rPr>
          <w:color w:val="000101"/>
        </w:rPr>
        <w:t>in</w:t>
      </w:r>
      <w:r>
        <w:rPr>
          <w:color w:val="000101"/>
          <w:spacing w:val="-3"/>
        </w:rPr>
        <w:t> </w:t>
      </w:r>
      <w:r>
        <w:rPr>
          <w:color w:val="000101"/>
        </w:rPr>
        <w:t>a</w:t>
      </w:r>
      <w:r>
        <w:rPr>
          <w:color w:val="000101"/>
          <w:spacing w:val="-2"/>
        </w:rPr>
        <w:t> </w:t>
      </w:r>
      <w:r>
        <w:rPr>
          <w:color w:val="000101"/>
        </w:rPr>
        <w:t>High</w:t>
      </w:r>
      <w:r>
        <w:rPr>
          <w:color w:val="000101"/>
          <w:spacing w:val="-3"/>
        </w:rPr>
        <w:t> </w:t>
      </w:r>
      <w:r>
        <w:rPr>
          <w:color w:val="000101"/>
        </w:rPr>
        <w:t>Wind</w:t>
      </w:r>
      <w:r>
        <w:rPr>
          <w:color w:val="000101"/>
          <w:spacing w:val="-3"/>
        </w:rPr>
        <w:t> </w:t>
      </w:r>
      <w:r>
        <w:rPr>
          <w:color w:val="000101"/>
        </w:rPr>
        <w:t>Warning.</w:t>
      </w:r>
      <w:r>
        <w:rPr>
          <w:color w:val="000101"/>
          <w:spacing w:val="-3"/>
        </w:rPr>
        <w:t> </w:t>
      </w:r>
      <w:r>
        <w:rPr>
          <w:color w:val="000101"/>
        </w:rPr>
        <w:t>Also,</w:t>
      </w:r>
      <w:r>
        <w:rPr>
          <w:color w:val="000101"/>
          <w:spacing w:val="-1"/>
        </w:rPr>
        <w:t> </w:t>
      </w:r>
      <w:r>
        <w:rPr>
          <w:color w:val="000101"/>
        </w:rPr>
        <w:t>the</w:t>
      </w:r>
      <w:r>
        <w:rPr>
          <w:color w:val="000101"/>
          <w:spacing w:val="-1"/>
        </w:rPr>
        <w:t> </w:t>
      </w:r>
      <w:r>
        <w:rPr>
          <w:color w:val="000101"/>
        </w:rPr>
        <w:t>text</w:t>
      </w:r>
      <w:r>
        <w:rPr>
          <w:color w:val="000101"/>
          <w:spacing w:val="-1"/>
        </w:rPr>
        <w:t> </w:t>
      </w:r>
      <w:r>
        <w:rPr>
          <w:color w:val="000101"/>
        </w:rPr>
        <w:t>abbreviation “T-Storms” may be used as an abbreviation for the word “Thunderstorms.” Adjusting the lexicon can greatly improve the</w:t>
      </w:r>
      <w:r>
        <w:rPr>
          <w:color w:val="000101"/>
          <w:spacing w:val="-1"/>
        </w:rPr>
        <w:t> </w:t>
      </w:r>
      <w:r>
        <w:rPr>
          <w:color w:val="000101"/>
        </w:rPr>
        <w:t>way a</w:t>
      </w:r>
      <w:r>
        <w:rPr>
          <w:color w:val="000101"/>
          <w:spacing w:val="-1"/>
        </w:rPr>
        <w:t> </w:t>
      </w:r>
      <w:r>
        <w:rPr>
          <w:color w:val="000101"/>
        </w:rPr>
        <w:t>TTS system understands and voices these</w:t>
      </w:r>
      <w:r>
        <w:rPr>
          <w:color w:val="000101"/>
          <w:spacing w:val="-1"/>
        </w:rPr>
        <w:t> </w:t>
      </w:r>
      <w:r>
        <w:rPr>
          <w:color w:val="000101"/>
        </w:rPr>
        <w:t>types of</w:t>
      </w:r>
      <w:r>
        <w:rPr>
          <w:color w:val="000101"/>
          <w:spacing w:val="-1"/>
        </w:rPr>
        <w:t> </w:t>
      </w:r>
      <w:r>
        <w:rPr>
          <w:color w:val="000101"/>
        </w:rPr>
        <w:t>words. There is</w:t>
      </w:r>
      <w:r>
        <w:rPr>
          <w:color w:val="000101"/>
          <w:spacing w:val="-1"/>
        </w:rPr>
        <w:t> </w:t>
      </w:r>
      <w:r>
        <w:rPr>
          <w:color w:val="000101"/>
        </w:rPr>
        <w:t>a</w:t>
      </w:r>
      <w:r>
        <w:rPr>
          <w:color w:val="000101"/>
          <w:spacing w:val="-1"/>
        </w:rPr>
        <w:t> </w:t>
      </w:r>
      <w:r>
        <w:rPr>
          <w:color w:val="000101"/>
        </w:rPr>
        <w:t>means</w:t>
      </w:r>
      <w:r>
        <w:rPr>
          <w:color w:val="000101"/>
          <w:spacing w:val="-2"/>
        </w:rPr>
        <w:t> </w:t>
      </w:r>
      <w:r>
        <w:rPr>
          <w:color w:val="000101"/>
        </w:rPr>
        <w:t>of sampling text (individual words or phrases), thus allowing a user to very closely refine how the system will speak any text prior to hearing it on-air.</w:t>
      </w:r>
    </w:p>
    <w:p>
      <w:pPr>
        <w:spacing w:before="28"/>
        <w:ind w:left="3989" w:right="0" w:firstLine="0"/>
        <w:jc w:val="left"/>
        <w:rPr>
          <w:b/>
          <w:sz w:val="20"/>
        </w:rPr>
      </w:pPr>
      <w:r>
        <w:rPr>
          <w:b/>
          <w:sz w:val="20"/>
        </w:rPr>
        <w:t>Edit</w:t>
      </w:r>
      <w:r>
        <w:rPr>
          <w:b/>
          <w:spacing w:val="-5"/>
          <w:sz w:val="20"/>
        </w:rPr>
        <w:t> </w:t>
      </w:r>
      <w:r>
        <w:rPr>
          <w:b/>
          <w:sz w:val="20"/>
        </w:rPr>
        <w:t>Voice</w:t>
      </w:r>
      <w:r>
        <w:rPr>
          <w:b/>
          <w:spacing w:val="-4"/>
          <w:sz w:val="20"/>
        </w:rPr>
        <w:t> </w:t>
      </w:r>
      <w:r>
        <w:rPr>
          <w:b/>
          <w:spacing w:val="-2"/>
          <w:sz w:val="20"/>
        </w:rPr>
        <w:t>Interface</w:t>
      </w:r>
    </w:p>
    <w:p>
      <w:pPr>
        <w:spacing w:line="240" w:lineRule="auto" w:before="58"/>
        <w:ind w:left="120" w:right="630" w:firstLine="0"/>
        <w:jc w:val="left"/>
        <w:rPr>
          <w:sz w:val="22"/>
        </w:rPr>
      </w:pPr>
      <w:r>
        <w:rPr>
          <w:color w:val="000101"/>
          <w:sz w:val="22"/>
        </w:rPr>
        <w:t>At</w:t>
      </w:r>
      <w:r>
        <w:rPr>
          <w:color w:val="000101"/>
          <w:spacing w:val="-2"/>
          <w:sz w:val="22"/>
        </w:rPr>
        <w:t> </w:t>
      </w:r>
      <w:r>
        <w:rPr>
          <w:color w:val="000101"/>
          <w:sz w:val="22"/>
        </w:rPr>
        <w:t>the</w:t>
      </w:r>
      <w:r>
        <w:rPr>
          <w:color w:val="000101"/>
          <w:spacing w:val="-4"/>
          <w:sz w:val="22"/>
        </w:rPr>
        <w:t> </w:t>
      </w:r>
      <w:r>
        <w:rPr>
          <w:color w:val="000101"/>
          <w:sz w:val="22"/>
        </w:rPr>
        <w:t>top</w:t>
      </w:r>
      <w:r>
        <w:rPr>
          <w:color w:val="000101"/>
          <w:spacing w:val="-5"/>
          <w:sz w:val="22"/>
        </w:rPr>
        <w:t> </w:t>
      </w:r>
      <w:r>
        <w:rPr>
          <w:color w:val="000101"/>
          <w:sz w:val="22"/>
        </w:rPr>
        <w:t>of</w:t>
      </w:r>
      <w:r>
        <w:rPr>
          <w:color w:val="000101"/>
          <w:spacing w:val="-4"/>
          <w:sz w:val="22"/>
        </w:rPr>
        <w:t> </w:t>
      </w:r>
      <w:r>
        <w:rPr>
          <w:color w:val="000101"/>
          <w:sz w:val="22"/>
        </w:rPr>
        <w:t>this</w:t>
      </w:r>
      <w:r>
        <w:rPr>
          <w:color w:val="000101"/>
          <w:spacing w:val="-2"/>
          <w:sz w:val="22"/>
        </w:rPr>
        <w:t> </w:t>
      </w:r>
      <w:r>
        <w:rPr>
          <w:color w:val="000101"/>
          <w:sz w:val="22"/>
        </w:rPr>
        <w:t>screen</w:t>
      </w:r>
      <w:r>
        <w:rPr>
          <w:color w:val="000101"/>
          <w:spacing w:val="-2"/>
          <w:sz w:val="22"/>
        </w:rPr>
        <w:t> </w:t>
      </w:r>
      <w:r>
        <w:rPr>
          <w:color w:val="000101"/>
          <w:sz w:val="22"/>
        </w:rPr>
        <w:t>are</w:t>
      </w:r>
      <w:r>
        <w:rPr>
          <w:color w:val="000101"/>
          <w:spacing w:val="-1"/>
          <w:sz w:val="22"/>
        </w:rPr>
        <w:t> </w:t>
      </w:r>
      <w:r>
        <w:rPr>
          <w:color w:val="000101"/>
          <w:sz w:val="22"/>
        </w:rPr>
        <w:t>three action</w:t>
      </w:r>
      <w:r>
        <w:rPr>
          <w:color w:val="000101"/>
          <w:spacing w:val="-2"/>
          <w:sz w:val="22"/>
        </w:rPr>
        <w:t> </w:t>
      </w:r>
      <w:r>
        <w:rPr>
          <w:color w:val="000101"/>
          <w:sz w:val="22"/>
        </w:rPr>
        <w:t>buttons:</w:t>
      </w:r>
      <w:r>
        <w:rPr>
          <w:color w:val="000101"/>
          <w:spacing w:val="-1"/>
          <w:sz w:val="22"/>
        </w:rPr>
        <w:t> </w:t>
      </w:r>
      <w:r>
        <w:rPr>
          <w:b/>
          <w:color w:val="000101"/>
          <w:sz w:val="22"/>
        </w:rPr>
        <w:t>Accept</w:t>
      </w:r>
      <w:r>
        <w:rPr>
          <w:b/>
          <w:color w:val="000101"/>
          <w:spacing w:val="-2"/>
          <w:sz w:val="22"/>
        </w:rPr>
        <w:t> </w:t>
      </w:r>
      <w:r>
        <w:rPr>
          <w:b/>
          <w:color w:val="000101"/>
          <w:sz w:val="22"/>
        </w:rPr>
        <w:t>Changes</w:t>
      </w:r>
      <w:r>
        <w:rPr>
          <w:color w:val="000101"/>
          <w:sz w:val="22"/>
        </w:rPr>
        <w:t>,</w:t>
      </w:r>
      <w:r>
        <w:rPr>
          <w:color w:val="000101"/>
          <w:spacing w:val="-4"/>
          <w:sz w:val="22"/>
        </w:rPr>
        <w:t> </w:t>
      </w:r>
      <w:r>
        <w:rPr>
          <w:b/>
          <w:color w:val="000101"/>
          <w:sz w:val="22"/>
        </w:rPr>
        <w:t>Cancel</w:t>
      </w:r>
      <w:r>
        <w:rPr>
          <w:b/>
          <w:color w:val="000101"/>
          <w:spacing w:val="-3"/>
          <w:sz w:val="22"/>
        </w:rPr>
        <w:t> </w:t>
      </w:r>
      <w:r>
        <w:rPr>
          <w:b/>
          <w:color w:val="000101"/>
          <w:sz w:val="22"/>
        </w:rPr>
        <w:t>Changes</w:t>
      </w:r>
      <w:r>
        <w:rPr>
          <w:color w:val="000101"/>
          <w:sz w:val="22"/>
        </w:rPr>
        <w:t>,</w:t>
      </w:r>
      <w:r>
        <w:rPr>
          <w:color w:val="000101"/>
          <w:spacing w:val="-2"/>
          <w:sz w:val="22"/>
        </w:rPr>
        <w:t> </w:t>
      </w:r>
      <w:r>
        <w:rPr>
          <w:color w:val="000101"/>
          <w:sz w:val="22"/>
        </w:rPr>
        <w:t>and</w:t>
      </w:r>
      <w:r>
        <w:rPr>
          <w:color w:val="000101"/>
          <w:spacing w:val="-3"/>
          <w:sz w:val="22"/>
        </w:rPr>
        <w:t> </w:t>
      </w:r>
      <w:r>
        <w:rPr>
          <w:b/>
          <w:color w:val="000101"/>
          <w:sz w:val="22"/>
        </w:rPr>
        <w:t>Apply</w:t>
      </w:r>
      <w:r>
        <w:rPr>
          <w:b/>
          <w:color w:val="000101"/>
          <w:spacing w:val="-3"/>
          <w:sz w:val="22"/>
        </w:rPr>
        <w:t> </w:t>
      </w:r>
      <w:r>
        <w:rPr>
          <w:b/>
          <w:color w:val="000101"/>
          <w:sz w:val="22"/>
        </w:rPr>
        <w:t>Changes</w:t>
      </w:r>
      <w:r>
        <w:rPr>
          <w:color w:val="000101"/>
          <w:sz w:val="22"/>
        </w:rPr>
        <w:t>. For convenience purposes, they are replicated farther down the screen as well. The </w:t>
      </w:r>
      <w:r>
        <w:rPr>
          <w:b/>
          <w:color w:val="000101"/>
          <w:sz w:val="22"/>
        </w:rPr>
        <w:t>Apply Changes </w:t>
      </w:r>
      <w:r>
        <w:rPr>
          <w:color w:val="000101"/>
          <w:sz w:val="22"/>
        </w:rPr>
        <w:t>button will activate any changes made within the word definition area, along with the </w:t>
      </w:r>
      <w:r>
        <w:rPr>
          <w:b/>
          <w:color w:val="000101"/>
          <w:sz w:val="22"/>
        </w:rPr>
        <w:t>Words per</w:t>
      </w:r>
      <w:r>
        <w:rPr>
          <w:b/>
          <w:color w:val="000101"/>
          <w:spacing w:val="40"/>
          <w:sz w:val="22"/>
        </w:rPr>
        <w:t> </w:t>
      </w:r>
      <w:r>
        <w:rPr>
          <w:b/>
          <w:color w:val="000101"/>
          <w:sz w:val="22"/>
        </w:rPr>
        <w:t>minute </w:t>
      </w:r>
      <w:r>
        <w:rPr>
          <w:color w:val="000101"/>
          <w:sz w:val="22"/>
        </w:rPr>
        <w:t>and </w:t>
      </w:r>
      <w:r>
        <w:rPr>
          <w:b/>
          <w:color w:val="000101"/>
          <w:sz w:val="22"/>
        </w:rPr>
        <w:t>Pitch factor percent </w:t>
      </w:r>
      <w:r>
        <w:rPr>
          <w:color w:val="000101"/>
          <w:sz w:val="22"/>
        </w:rPr>
        <w:t>text fields. This button allows users to make modifications and test them without leaving this</w:t>
      </w:r>
      <w:r>
        <w:rPr>
          <w:color w:val="000101"/>
          <w:spacing w:val="-1"/>
          <w:sz w:val="22"/>
        </w:rPr>
        <w:t> </w:t>
      </w:r>
      <w:r>
        <w:rPr>
          <w:color w:val="000101"/>
          <w:sz w:val="22"/>
        </w:rPr>
        <w:t>screen. Once the desired modifications are made, the </w:t>
      </w:r>
      <w:r>
        <w:rPr>
          <w:b/>
          <w:color w:val="000101"/>
          <w:sz w:val="22"/>
        </w:rPr>
        <w:t>Accept Changes </w:t>
      </w:r>
      <w:r>
        <w:rPr>
          <w:color w:val="000101"/>
          <w:sz w:val="22"/>
        </w:rPr>
        <w:t>button will apply those changes, exit the user from this screen, and return to the </w:t>
      </w:r>
      <w:r>
        <w:rPr>
          <w:b/>
          <w:color w:val="000101"/>
          <w:sz w:val="22"/>
        </w:rPr>
        <w:t>Setup &gt; Main/Licenses &gt; Language Licenses </w:t>
      </w:r>
      <w:r>
        <w:rPr>
          <w:color w:val="000101"/>
          <w:sz w:val="22"/>
        </w:rPr>
        <w:t>screen. This is also the best means to exit this screen. The </w:t>
      </w:r>
      <w:r>
        <w:rPr>
          <w:b/>
          <w:color w:val="000101"/>
          <w:sz w:val="22"/>
        </w:rPr>
        <w:t>Cancel Changes </w:t>
      </w:r>
      <w:r>
        <w:rPr>
          <w:color w:val="000101"/>
          <w:sz w:val="22"/>
        </w:rPr>
        <w:t>button voids any changes made prior to clicking the </w:t>
      </w:r>
      <w:r>
        <w:rPr>
          <w:b/>
          <w:color w:val="000101"/>
          <w:sz w:val="22"/>
        </w:rPr>
        <w:t>Accept Changes </w:t>
      </w:r>
      <w:r>
        <w:rPr>
          <w:color w:val="000101"/>
          <w:sz w:val="22"/>
        </w:rPr>
        <w:t>or </w:t>
      </w:r>
      <w:r>
        <w:rPr>
          <w:b/>
          <w:color w:val="000101"/>
          <w:sz w:val="22"/>
        </w:rPr>
        <w:t>Apply Changes </w:t>
      </w:r>
      <w:r>
        <w:rPr>
          <w:color w:val="000101"/>
          <w:sz w:val="22"/>
        </w:rPr>
        <w:t>buttons and returns the user to the </w:t>
      </w:r>
      <w:r>
        <w:rPr>
          <w:b/>
          <w:color w:val="000101"/>
          <w:sz w:val="22"/>
        </w:rPr>
        <w:t>Setup &gt; Main/Licenses &gt; Language Licenses </w:t>
      </w:r>
      <w:r>
        <w:rPr>
          <w:color w:val="000101"/>
          <w:sz w:val="22"/>
        </w:rPr>
        <w:t>screen.</w:t>
      </w:r>
    </w:p>
    <w:p>
      <w:pPr>
        <w:pStyle w:val="BodyText"/>
        <w:spacing w:before="10"/>
        <w:rPr>
          <w:sz w:val="7"/>
        </w:rPr>
      </w:pPr>
      <w:r>
        <w:rPr/>
        <w:pict>
          <v:group style="position:absolute;margin-left:143.994995pt;margin-top:6.003359pt;width:323.25pt;height:29.8pt;mso-position-horizontal-relative:page;mso-position-vertical-relative:paragraph;z-index:-15715328;mso-wrap-distance-left:0;mso-wrap-distance-right:0" id="docshapegroup108" coordorigin="2880,120" coordsize="6465,596">
            <v:shape style="position:absolute;left:2965;top:142;width:6287;height:511" type="#_x0000_t75" id="docshape109" alt="Graphical user interface, text, application  Description automatically generated" stroked="false">
              <v:imagedata r:id="rId44" o:title=""/>
            </v:shape>
            <v:rect style="position:absolute;left:2887;top:127;width:6450;height:581" id="docshape110" filled="false" stroked="true" strokeweight=".75pt" strokecolor="#001f5f">
              <v:stroke dashstyle="solid"/>
            </v:rect>
            <w10:wrap type="topAndBottom"/>
          </v:group>
        </w:pict>
      </w:r>
    </w:p>
    <w:p>
      <w:pPr>
        <w:spacing w:before="21"/>
        <w:ind w:left="3519" w:right="0" w:firstLine="0"/>
        <w:jc w:val="left"/>
        <w:rPr>
          <w:b/>
          <w:sz w:val="20"/>
        </w:rPr>
      </w:pPr>
      <w:r>
        <w:rPr>
          <w:b/>
          <w:sz w:val="20"/>
        </w:rPr>
        <w:t>New</w:t>
      </w:r>
      <w:r>
        <w:rPr>
          <w:b/>
          <w:spacing w:val="-8"/>
          <w:sz w:val="20"/>
        </w:rPr>
        <w:t> </w:t>
      </w:r>
      <w:r>
        <w:rPr>
          <w:b/>
          <w:sz w:val="20"/>
        </w:rPr>
        <w:t>Word</w:t>
      </w:r>
      <w:r>
        <w:rPr>
          <w:b/>
          <w:spacing w:val="-8"/>
          <w:sz w:val="20"/>
        </w:rPr>
        <w:t> </w:t>
      </w:r>
      <w:r>
        <w:rPr>
          <w:b/>
          <w:sz w:val="20"/>
        </w:rPr>
        <w:t>Definition</w:t>
      </w:r>
      <w:r>
        <w:rPr>
          <w:b/>
          <w:spacing w:val="-7"/>
          <w:sz w:val="20"/>
        </w:rPr>
        <w:t> </w:t>
      </w:r>
      <w:r>
        <w:rPr>
          <w:b/>
          <w:spacing w:val="-2"/>
          <w:sz w:val="20"/>
        </w:rPr>
        <w:t>Interface</w:t>
      </w:r>
    </w:p>
    <w:p>
      <w:pPr>
        <w:pStyle w:val="BodyText"/>
        <w:spacing w:before="59"/>
        <w:ind w:left="120" w:right="602"/>
      </w:pPr>
      <w:r>
        <w:rPr>
          <w:color w:val="000101"/>
        </w:rPr>
        <w:t>The next section down in this screen is the Word Definition section, or Lexicon Table. This area utilizes the </w:t>
      </w:r>
      <w:r>
        <w:rPr>
          <w:b/>
          <w:color w:val="000101"/>
        </w:rPr>
        <w:t>Add New Word Definition </w:t>
      </w:r>
      <w:r>
        <w:rPr>
          <w:color w:val="000101"/>
        </w:rPr>
        <w:t>button to specify a particular word and define its new pronunciation. Clicking</w:t>
      </w:r>
      <w:r>
        <w:rPr>
          <w:color w:val="000101"/>
          <w:spacing w:val="-4"/>
        </w:rPr>
        <w:t> </w:t>
      </w:r>
      <w:r>
        <w:rPr>
          <w:color w:val="000101"/>
        </w:rPr>
        <w:t>this</w:t>
      </w:r>
      <w:r>
        <w:rPr>
          <w:color w:val="000101"/>
          <w:spacing w:val="-2"/>
        </w:rPr>
        <w:t> </w:t>
      </w:r>
      <w:r>
        <w:rPr>
          <w:color w:val="000101"/>
        </w:rPr>
        <w:t>button</w:t>
      </w:r>
      <w:r>
        <w:rPr>
          <w:color w:val="000101"/>
          <w:spacing w:val="-5"/>
        </w:rPr>
        <w:t> </w:t>
      </w:r>
      <w:r>
        <w:rPr>
          <w:color w:val="000101"/>
        </w:rPr>
        <w:t>will</w:t>
      </w:r>
      <w:r>
        <w:rPr>
          <w:color w:val="000101"/>
          <w:spacing w:val="-2"/>
        </w:rPr>
        <w:t> </w:t>
      </w:r>
      <w:r>
        <w:rPr>
          <w:color w:val="000101"/>
        </w:rPr>
        <w:t>insert</w:t>
      </w:r>
      <w:r>
        <w:rPr>
          <w:color w:val="000101"/>
          <w:spacing w:val="-1"/>
        </w:rPr>
        <w:t> </w:t>
      </w:r>
      <w:r>
        <w:rPr>
          <w:color w:val="000101"/>
        </w:rPr>
        <w:t>a</w:t>
      </w:r>
      <w:r>
        <w:rPr>
          <w:color w:val="000101"/>
          <w:spacing w:val="-2"/>
        </w:rPr>
        <w:t> </w:t>
      </w:r>
      <w:r>
        <w:rPr>
          <w:color w:val="000101"/>
        </w:rPr>
        <w:t>new</w:t>
      </w:r>
      <w:r>
        <w:rPr>
          <w:color w:val="000101"/>
          <w:spacing w:val="-2"/>
        </w:rPr>
        <w:t> </w:t>
      </w:r>
      <w:r>
        <w:rPr>
          <w:color w:val="000101"/>
        </w:rPr>
        <w:t>line</w:t>
      </w:r>
      <w:r>
        <w:rPr>
          <w:color w:val="000101"/>
          <w:spacing w:val="-4"/>
        </w:rPr>
        <w:t> </w:t>
      </w:r>
      <w:r>
        <w:rPr>
          <w:color w:val="000101"/>
        </w:rPr>
        <w:t>at</w:t>
      </w:r>
      <w:r>
        <w:rPr>
          <w:color w:val="000101"/>
          <w:spacing w:val="-4"/>
        </w:rPr>
        <w:t> </w:t>
      </w:r>
      <w:r>
        <w:rPr>
          <w:color w:val="000101"/>
        </w:rPr>
        <w:t>the</w:t>
      </w:r>
      <w:r>
        <w:rPr>
          <w:color w:val="000101"/>
          <w:spacing w:val="-2"/>
        </w:rPr>
        <w:t> </w:t>
      </w:r>
      <w:r>
        <w:rPr>
          <w:color w:val="000101"/>
        </w:rPr>
        <w:t>bottom</w:t>
      </w:r>
      <w:r>
        <w:rPr>
          <w:color w:val="000101"/>
          <w:spacing w:val="-3"/>
        </w:rPr>
        <w:t> </w:t>
      </w:r>
      <w:r>
        <w:rPr>
          <w:color w:val="000101"/>
        </w:rPr>
        <w:t>of the</w:t>
      </w:r>
      <w:r>
        <w:rPr>
          <w:color w:val="000101"/>
          <w:spacing w:val="-1"/>
        </w:rPr>
        <w:t> </w:t>
      </w:r>
      <w:r>
        <w:rPr>
          <w:color w:val="000101"/>
        </w:rPr>
        <w:t>word</w:t>
      </w:r>
      <w:r>
        <w:rPr>
          <w:color w:val="000101"/>
          <w:spacing w:val="-3"/>
        </w:rPr>
        <w:t> </w:t>
      </w:r>
      <w:r>
        <w:rPr>
          <w:color w:val="000101"/>
        </w:rPr>
        <w:t>definition</w:t>
      </w:r>
      <w:r>
        <w:rPr>
          <w:color w:val="000101"/>
          <w:spacing w:val="-3"/>
        </w:rPr>
        <w:t> </w:t>
      </w:r>
      <w:r>
        <w:rPr>
          <w:color w:val="000101"/>
        </w:rPr>
        <w:t>list,</w:t>
      </w:r>
      <w:r>
        <w:rPr>
          <w:color w:val="000101"/>
          <w:spacing w:val="-1"/>
        </w:rPr>
        <w:t> </w:t>
      </w:r>
      <w:r>
        <w:rPr>
          <w:color w:val="000101"/>
        </w:rPr>
        <w:t>where</w:t>
      </w:r>
      <w:r>
        <w:rPr>
          <w:color w:val="000101"/>
          <w:spacing w:val="-1"/>
        </w:rPr>
        <w:t> </w:t>
      </w:r>
      <w:r>
        <w:rPr>
          <w:color w:val="000101"/>
        </w:rPr>
        <w:t>users</w:t>
      </w:r>
      <w:r>
        <w:rPr>
          <w:color w:val="000101"/>
          <w:spacing w:val="-2"/>
        </w:rPr>
        <w:t> </w:t>
      </w:r>
      <w:r>
        <w:rPr>
          <w:color w:val="000101"/>
        </w:rPr>
        <w:t>enter</w:t>
      </w:r>
      <w:r>
        <w:rPr>
          <w:color w:val="000101"/>
          <w:spacing w:val="-2"/>
        </w:rPr>
        <w:t> </w:t>
      </w:r>
      <w:r>
        <w:rPr>
          <w:color w:val="000101"/>
        </w:rPr>
        <w:t>the desired word (or string of text) in the </w:t>
      </w:r>
      <w:r>
        <w:rPr>
          <w:b/>
          <w:color w:val="000101"/>
        </w:rPr>
        <w:t>Word </w:t>
      </w:r>
      <w:r>
        <w:rPr>
          <w:color w:val="000101"/>
        </w:rPr>
        <w:t>text field and enter the desired </w:t>
      </w:r>
      <w:r>
        <w:rPr>
          <w:b/>
          <w:color w:val="000101"/>
        </w:rPr>
        <w:t>Pronunciation </w:t>
      </w:r>
      <w:r>
        <w:rPr>
          <w:color w:val="000101"/>
        </w:rPr>
        <w:t>into the corresponding text field. Additionally, each Word Definition line includes an </w:t>
      </w:r>
      <w:r>
        <w:rPr>
          <w:b/>
          <w:color w:val="000101"/>
        </w:rPr>
        <w:t>Enable </w:t>
      </w:r>
      <w:r>
        <w:rPr>
          <w:color w:val="000101"/>
        </w:rPr>
        <w:t>check box and a </w:t>
      </w:r>
      <w:r>
        <w:rPr>
          <w:b/>
          <w:color w:val="000101"/>
        </w:rPr>
        <w:t>Delete </w:t>
      </w:r>
      <w:r>
        <w:rPr>
          <w:color w:val="000101"/>
        </w:rPr>
        <w:t>button. When the </w:t>
      </w:r>
      <w:r>
        <w:rPr>
          <w:b/>
          <w:color w:val="000101"/>
        </w:rPr>
        <w:t>Enable </w:t>
      </w:r>
      <w:r>
        <w:rPr>
          <w:color w:val="000101"/>
        </w:rPr>
        <w:t>check box is checked, that word and its corresponding pronunciation will be utilized by the TTS engine. If unchecked, it will be ignored. The </w:t>
      </w:r>
      <w:r>
        <w:rPr>
          <w:b/>
          <w:color w:val="000101"/>
        </w:rPr>
        <w:t>Delete </w:t>
      </w:r>
      <w:r>
        <w:rPr>
          <w:color w:val="000101"/>
        </w:rPr>
        <w:t>button will remove the associated word definition from the Lexicon Table.</w:t>
      </w:r>
    </w:p>
    <w:p>
      <w:pPr>
        <w:spacing w:after="0"/>
        <w:sectPr>
          <w:pgSz w:w="12240" w:h="15840"/>
          <w:pgMar w:header="725" w:footer="1226" w:top="1220" w:bottom="144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593" w:hanging="3"/>
        <w:jc w:val="both"/>
      </w:pPr>
      <w:r>
        <w:rPr/>
        <w:pict>
          <v:group style="position:absolute;margin-left:181.505005pt;margin-top:51.088657pt;width:248.85pt;height:53.15pt;mso-position-horizontal-relative:page;mso-position-vertical-relative:paragraph;z-index:-15714816;mso-wrap-distance-left:0;mso-wrap-distance-right:0" id="docshapegroup111" coordorigin="3630,1022" coordsize="4977,1063">
            <v:shape style="position:absolute;left:3785;top:1129;width:4590;height:771" type="#_x0000_t75" id="docshape112" alt="Graphical user interface, text, application, email  Description automatically generated" stroked="false">
              <v:imagedata r:id="rId45" o:title=""/>
            </v:shape>
            <v:rect style="position:absolute;left:3637;top:1029;width:4962;height:1048" id="docshape113" filled="false" stroked="true" strokeweight=".75pt" strokecolor="#001f5f">
              <v:stroke dashstyle="solid"/>
            </v:rect>
            <w10:wrap type="topAndBottom"/>
          </v:group>
        </w:pict>
      </w:r>
      <w:r>
        <w:rPr>
          <w:color w:val="000101"/>
        </w:rPr>
        <w:t>Pronunciations are based on phonemes, the smallest unit of speech used to make one word. A list of phonemes rules is available by clicking the </w:t>
      </w:r>
      <w:r>
        <w:rPr>
          <w:b/>
          <w:color w:val="000101"/>
        </w:rPr>
        <w:t>Show phoneme rules chart </w:t>
      </w:r>
      <w:r>
        <w:rPr>
          <w:color w:val="000101"/>
        </w:rPr>
        <w:t>check box towards</w:t>
      </w:r>
      <w:r>
        <w:rPr>
          <w:color w:val="000101"/>
          <w:spacing w:val="-1"/>
        </w:rPr>
        <w:t> </w:t>
      </w:r>
      <w:r>
        <w:rPr>
          <w:color w:val="000101"/>
        </w:rPr>
        <w:t>the bottom of the screen.</w:t>
      </w:r>
    </w:p>
    <w:p>
      <w:pPr>
        <w:spacing w:before="4"/>
        <w:ind w:left="3207" w:right="0" w:firstLine="0"/>
        <w:jc w:val="left"/>
        <w:rPr>
          <w:b/>
          <w:sz w:val="20"/>
        </w:rPr>
      </w:pPr>
      <w:r>
        <w:rPr>
          <w:b/>
          <w:sz w:val="20"/>
        </w:rPr>
        <w:t>Show</w:t>
      </w:r>
      <w:r>
        <w:rPr>
          <w:b/>
          <w:spacing w:val="-6"/>
          <w:sz w:val="20"/>
        </w:rPr>
        <w:t> </w:t>
      </w:r>
      <w:r>
        <w:rPr>
          <w:b/>
          <w:sz w:val="20"/>
        </w:rPr>
        <w:t>Phoneme</w:t>
      </w:r>
      <w:r>
        <w:rPr>
          <w:b/>
          <w:spacing w:val="-6"/>
          <w:sz w:val="20"/>
        </w:rPr>
        <w:t> </w:t>
      </w:r>
      <w:r>
        <w:rPr>
          <w:b/>
          <w:sz w:val="20"/>
        </w:rPr>
        <w:t>Rules</w:t>
      </w:r>
      <w:r>
        <w:rPr>
          <w:b/>
          <w:spacing w:val="-6"/>
          <w:sz w:val="20"/>
        </w:rPr>
        <w:t> </w:t>
      </w:r>
      <w:r>
        <w:rPr>
          <w:b/>
          <w:sz w:val="20"/>
        </w:rPr>
        <w:t>Chart</w:t>
      </w:r>
      <w:r>
        <w:rPr>
          <w:b/>
          <w:spacing w:val="-8"/>
          <w:sz w:val="20"/>
        </w:rPr>
        <w:t> </w:t>
      </w:r>
      <w:r>
        <w:rPr>
          <w:b/>
          <w:sz w:val="20"/>
        </w:rPr>
        <w:t>Check</w:t>
      </w:r>
      <w:r>
        <w:rPr>
          <w:b/>
          <w:spacing w:val="-6"/>
          <w:sz w:val="20"/>
        </w:rPr>
        <w:t> </w:t>
      </w:r>
      <w:r>
        <w:rPr>
          <w:b/>
          <w:spacing w:val="-5"/>
          <w:sz w:val="20"/>
        </w:rPr>
        <w:t>Box</w:t>
      </w:r>
    </w:p>
    <w:p>
      <w:pPr>
        <w:pStyle w:val="BodyText"/>
        <w:spacing w:before="118"/>
        <w:ind w:left="120" w:right="602"/>
      </w:pPr>
      <w:r>
        <w:rPr>
          <w:color w:val="000101"/>
        </w:rPr>
        <w:t>This list of phonemes are the only letter combinations the TTS engine will recognize. Notice all vowel phonemes</w:t>
      </w:r>
      <w:r>
        <w:rPr>
          <w:color w:val="000101"/>
          <w:spacing w:val="-1"/>
        </w:rPr>
        <w:t> </w:t>
      </w:r>
      <w:r>
        <w:rPr>
          <w:color w:val="000101"/>
        </w:rPr>
        <w:t>are</w:t>
      </w:r>
      <w:r>
        <w:rPr>
          <w:color w:val="000101"/>
          <w:spacing w:val="-1"/>
        </w:rPr>
        <w:t> </w:t>
      </w:r>
      <w:r>
        <w:rPr>
          <w:color w:val="000101"/>
        </w:rPr>
        <w:t>immediately</w:t>
      </w:r>
      <w:r>
        <w:rPr>
          <w:color w:val="000101"/>
          <w:spacing w:val="-4"/>
        </w:rPr>
        <w:t> </w:t>
      </w:r>
      <w:r>
        <w:rPr>
          <w:color w:val="000101"/>
        </w:rPr>
        <w:t>followed</w:t>
      </w:r>
      <w:r>
        <w:rPr>
          <w:color w:val="000101"/>
          <w:spacing w:val="-1"/>
        </w:rPr>
        <w:t> </w:t>
      </w:r>
      <w:r>
        <w:rPr>
          <w:color w:val="000101"/>
        </w:rPr>
        <w:t>by</w:t>
      </w:r>
      <w:r>
        <w:rPr>
          <w:color w:val="000101"/>
          <w:spacing w:val="-1"/>
        </w:rPr>
        <w:t> </w:t>
      </w:r>
      <w:r>
        <w:rPr>
          <w:color w:val="000101"/>
        </w:rPr>
        <w:t>a</w:t>
      </w:r>
      <w:r>
        <w:rPr>
          <w:color w:val="000101"/>
          <w:spacing w:val="-2"/>
        </w:rPr>
        <w:t> </w:t>
      </w:r>
      <w:r>
        <w:rPr>
          <w:color w:val="000101"/>
        </w:rPr>
        <w:t>number</w:t>
      </w:r>
      <w:r>
        <w:rPr>
          <w:color w:val="000101"/>
          <w:spacing w:val="-4"/>
        </w:rPr>
        <w:t> </w:t>
      </w:r>
      <w:r>
        <w:rPr>
          <w:color w:val="000101"/>
        </w:rPr>
        <w:t>(0</w:t>
      </w:r>
      <w:r>
        <w:rPr>
          <w:color w:val="000101"/>
          <w:spacing w:val="-3"/>
        </w:rPr>
        <w:t> </w:t>
      </w:r>
      <w:r>
        <w:rPr>
          <w:color w:val="000101"/>
        </w:rPr>
        <w:t>or</w:t>
      </w:r>
      <w:r>
        <w:rPr>
          <w:color w:val="000101"/>
          <w:spacing w:val="-2"/>
        </w:rPr>
        <w:t> </w:t>
      </w:r>
      <w:r>
        <w:rPr>
          <w:color w:val="000101"/>
        </w:rPr>
        <w:t>1).</w:t>
      </w:r>
      <w:r>
        <w:rPr>
          <w:color w:val="000101"/>
          <w:spacing w:val="-4"/>
        </w:rPr>
        <w:t> </w:t>
      </w:r>
      <w:r>
        <w:rPr>
          <w:color w:val="000101"/>
        </w:rPr>
        <w:t>These</w:t>
      </w:r>
      <w:r>
        <w:rPr>
          <w:color w:val="000101"/>
          <w:spacing w:val="-4"/>
        </w:rPr>
        <w:t> </w:t>
      </w:r>
      <w:r>
        <w:rPr>
          <w:color w:val="000101"/>
        </w:rPr>
        <w:t>numbers</w:t>
      </w:r>
      <w:r>
        <w:rPr>
          <w:color w:val="000101"/>
          <w:spacing w:val="-4"/>
        </w:rPr>
        <w:t> </w:t>
      </w:r>
      <w:r>
        <w:rPr>
          <w:color w:val="000101"/>
        </w:rPr>
        <w:t>are</w:t>
      </w:r>
      <w:r>
        <w:rPr>
          <w:color w:val="000101"/>
          <w:spacing w:val="-4"/>
        </w:rPr>
        <w:t> </w:t>
      </w:r>
      <w:r>
        <w:rPr>
          <w:color w:val="000101"/>
        </w:rPr>
        <w:t>emphasis</w:t>
      </w:r>
      <w:r>
        <w:rPr>
          <w:color w:val="000101"/>
          <w:spacing w:val="-5"/>
        </w:rPr>
        <w:t> </w:t>
      </w:r>
      <w:r>
        <w:rPr>
          <w:color w:val="000101"/>
        </w:rPr>
        <w:t>values,</w:t>
      </w:r>
      <w:r>
        <w:rPr>
          <w:color w:val="000101"/>
          <w:spacing w:val="-3"/>
        </w:rPr>
        <w:t> </w:t>
      </w:r>
      <w:r>
        <w:rPr>
          <w:color w:val="000101"/>
        </w:rPr>
        <w:t>where the 0 de-emphasizes that phoneme and a 1 emphasizes that phoneme. Every vowel phoneme must contain an emphasis value (0 or 1) for the TTS engine to work properly.</w:t>
      </w:r>
    </w:p>
    <w:p>
      <w:pPr>
        <w:pStyle w:val="BodyText"/>
        <w:spacing w:before="11"/>
        <w:rPr>
          <w:sz w:val="10"/>
        </w:rPr>
      </w:pPr>
      <w:r>
        <w:rPr/>
        <w:pict>
          <v:group style="position:absolute;margin-left:142.505005pt;margin-top:7.892031pt;width:326.95pt;height:112.8pt;mso-position-horizontal-relative:page;mso-position-vertical-relative:paragraph;z-index:-15714304;mso-wrap-distance-left:0;mso-wrap-distance-right:0" id="docshapegroup114" coordorigin="2850,158" coordsize="6539,2256">
            <v:shape style="position:absolute;left:2945;top:179;width:6429;height:2113" type="#_x0000_t75" id="docshape115" alt="Graphical user interface, text, application  Description automatically generated" stroked="false">
              <v:imagedata r:id="rId46" o:title=""/>
            </v:shape>
            <v:rect style="position:absolute;left:2857;top:165;width:6524;height:2241" id="docshape116" filled="false" stroked="true" strokeweight=".75pt" strokecolor="#001f5f">
              <v:stroke dashstyle="solid"/>
            </v:rect>
            <w10:wrap type="topAndBottom"/>
          </v:group>
        </w:pict>
      </w:r>
    </w:p>
    <w:p>
      <w:pPr>
        <w:spacing w:before="12"/>
        <w:ind w:left="3961" w:right="0" w:firstLine="0"/>
        <w:jc w:val="left"/>
        <w:rPr>
          <w:b/>
          <w:sz w:val="20"/>
        </w:rPr>
      </w:pPr>
      <w:r>
        <w:rPr>
          <w:b/>
          <w:sz w:val="20"/>
        </w:rPr>
        <w:t>Sample</w:t>
      </w:r>
      <w:r>
        <w:rPr>
          <w:b/>
          <w:spacing w:val="-7"/>
          <w:sz w:val="20"/>
        </w:rPr>
        <w:t> </w:t>
      </w:r>
      <w:r>
        <w:rPr>
          <w:b/>
          <w:sz w:val="20"/>
        </w:rPr>
        <w:t>Text</w:t>
      </w:r>
      <w:r>
        <w:rPr>
          <w:b/>
          <w:spacing w:val="-6"/>
          <w:sz w:val="20"/>
        </w:rPr>
        <w:t> </w:t>
      </w:r>
      <w:r>
        <w:rPr>
          <w:b/>
          <w:spacing w:val="-2"/>
          <w:sz w:val="20"/>
        </w:rPr>
        <w:t>Section</w:t>
      </w:r>
    </w:p>
    <w:p>
      <w:pPr>
        <w:pStyle w:val="BodyText"/>
        <w:spacing w:before="116"/>
        <w:ind w:left="120" w:right="602"/>
      </w:pPr>
      <w:r>
        <w:rPr>
          <w:color w:val="000101"/>
        </w:rPr>
        <w:t>Below the Lexicon Table is the </w:t>
      </w:r>
      <w:r>
        <w:rPr>
          <w:b/>
          <w:color w:val="000101"/>
        </w:rPr>
        <w:t>Sample Text </w:t>
      </w:r>
      <w:r>
        <w:rPr>
          <w:color w:val="000101"/>
        </w:rPr>
        <w:t>section. It is in the section where individual words and sentences</w:t>
      </w:r>
      <w:r>
        <w:rPr>
          <w:color w:val="000101"/>
          <w:spacing w:val="-1"/>
        </w:rPr>
        <w:t> </w:t>
      </w:r>
      <w:r>
        <w:rPr>
          <w:color w:val="000101"/>
        </w:rPr>
        <w:t>can</w:t>
      </w:r>
      <w:r>
        <w:rPr>
          <w:color w:val="000101"/>
          <w:spacing w:val="-3"/>
        </w:rPr>
        <w:t> </w:t>
      </w:r>
      <w:r>
        <w:rPr>
          <w:color w:val="000101"/>
        </w:rPr>
        <w:t>be</w:t>
      </w:r>
      <w:r>
        <w:rPr>
          <w:color w:val="000101"/>
          <w:spacing w:val="-1"/>
        </w:rPr>
        <w:t> </w:t>
      </w:r>
      <w:r>
        <w:rPr>
          <w:color w:val="000101"/>
        </w:rPr>
        <w:t>sampled</w:t>
      </w:r>
      <w:r>
        <w:rPr>
          <w:color w:val="000101"/>
          <w:spacing w:val="-5"/>
        </w:rPr>
        <w:t> </w:t>
      </w:r>
      <w:r>
        <w:rPr>
          <w:color w:val="000101"/>
        </w:rPr>
        <w:t>by the</w:t>
      </w:r>
      <w:r>
        <w:rPr>
          <w:color w:val="000101"/>
          <w:spacing w:val="-4"/>
        </w:rPr>
        <w:t> </w:t>
      </w:r>
      <w:r>
        <w:rPr>
          <w:color w:val="000101"/>
        </w:rPr>
        <w:t>TTS</w:t>
      </w:r>
      <w:r>
        <w:rPr>
          <w:color w:val="000101"/>
          <w:spacing w:val="-5"/>
        </w:rPr>
        <w:t> </w:t>
      </w:r>
      <w:r>
        <w:rPr>
          <w:color w:val="000101"/>
        </w:rPr>
        <w:t>engine.</w:t>
      </w:r>
      <w:r>
        <w:rPr>
          <w:color w:val="000101"/>
          <w:spacing w:val="-2"/>
        </w:rPr>
        <w:t> </w:t>
      </w:r>
      <w:r>
        <w:rPr>
          <w:color w:val="000101"/>
        </w:rPr>
        <w:t>This</w:t>
      </w:r>
      <w:r>
        <w:rPr>
          <w:color w:val="000101"/>
          <w:spacing w:val="-2"/>
        </w:rPr>
        <w:t> </w:t>
      </w:r>
      <w:r>
        <w:rPr>
          <w:color w:val="000101"/>
        </w:rPr>
        <w:t>section</w:t>
      </w:r>
      <w:r>
        <w:rPr>
          <w:color w:val="000101"/>
          <w:spacing w:val="-2"/>
        </w:rPr>
        <w:t> </w:t>
      </w:r>
      <w:r>
        <w:rPr>
          <w:color w:val="000101"/>
        </w:rPr>
        <w:t>also</w:t>
      </w:r>
      <w:r>
        <w:rPr>
          <w:color w:val="000101"/>
          <w:spacing w:val="-1"/>
        </w:rPr>
        <w:t> </w:t>
      </w:r>
      <w:r>
        <w:rPr>
          <w:color w:val="000101"/>
        </w:rPr>
        <w:t>includes</w:t>
      </w:r>
      <w:r>
        <w:rPr>
          <w:color w:val="000101"/>
          <w:spacing w:val="-4"/>
        </w:rPr>
        <w:t> </w:t>
      </w:r>
      <w:r>
        <w:rPr>
          <w:color w:val="000101"/>
        </w:rPr>
        <w:t>the</w:t>
      </w:r>
      <w:r>
        <w:rPr>
          <w:color w:val="000101"/>
          <w:spacing w:val="-4"/>
        </w:rPr>
        <w:t> </w:t>
      </w:r>
      <w:r>
        <w:rPr>
          <w:color w:val="000101"/>
        </w:rPr>
        <w:t>speed</w:t>
      </w:r>
      <w:r>
        <w:rPr>
          <w:color w:val="000101"/>
          <w:spacing w:val="-3"/>
        </w:rPr>
        <w:t> </w:t>
      </w:r>
      <w:r>
        <w:rPr>
          <w:color w:val="000101"/>
        </w:rPr>
        <w:t>and</w:t>
      </w:r>
      <w:r>
        <w:rPr>
          <w:color w:val="000101"/>
          <w:spacing w:val="-3"/>
        </w:rPr>
        <w:t> </w:t>
      </w:r>
      <w:r>
        <w:rPr>
          <w:color w:val="000101"/>
        </w:rPr>
        <w:t>pitch</w:t>
      </w:r>
      <w:r>
        <w:rPr>
          <w:color w:val="000101"/>
          <w:spacing w:val="-3"/>
        </w:rPr>
        <w:t> </w:t>
      </w:r>
      <w:r>
        <w:rPr>
          <w:color w:val="000101"/>
        </w:rPr>
        <w:t>settings</w:t>
      </w:r>
      <w:r>
        <w:rPr>
          <w:color w:val="000101"/>
          <w:spacing w:val="-2"/>
        </w:rPr>
        <w:t> </w:t>
      </w:r>
      <w:r>
        <w:rPr>
          <w:color w:val="000101"/>
        </w:rPr>
        <w:t>for this specific voice, along with saving/viewing the lexicon table files.</w:t>
      </w:r>
    </w:p>
    <w:p>
      <w:pPr>
        <w:pStyle w:val="BodyText"/>
        <w:spacing w:before="121"/>
        <w:ind w:left="120" w:right="602"/>
      </w:pPr>
      <w:r>
        <w:rPr>
          <w:color w:val="211F1F"/>
        </w:rPr>
        <w:t>To sample a word, sentence, or paragraph, enter the text into the </w:t>
      </w:r>
      <w:r>
        <w:rPr>
          <w:b/>
          <w:color w:val="211F1F"/>
        </w:rPr>
        <w:t>Sample Text </w:t>
      </w:r>
      <w:r>
        <w:rPr>
          <w:color w:val="211F1F"/>
        </w:rPr>
        <w:t>field. If this field is not large</w:t>
      </w:r>
      <w:r>
        <w:rPr>
          <w:color w:val="211F1F"/>
          <w:spacing w:val="-1"/>
        </w:rPr>
        <w:t> </w:t>
      </w:r>
      <w:r>
        <w:rPr>
          <w:color w:val="211F1F"/>
        </w:rPr>
        <w:t>enough</w:t>
      </w:r>
      <w:r>
        <w:rPr>
          <w:color w:val="211F1F"/>
          <w:spacing w:val="-4"/>
        </w:rPr>
        <w:t> </w:t>
      </w:r>
      <w:r>
        <w:rPr>
          <w:color w:val="211F1F"/>
        </w:rPr>
        <w:t>to</w:t>
      </w:r>
      <w:r>
        <w:rPr>
          <w:color w:val="211F1F"/>
          <w:spacing w:val="-3"/>
        </w:rPr>
        <w:t> </w:t>
      </w:r>
      <w:r>
        <w:rPr>
          <w:color w:val="211F1F"/>
        </w:rPr>
        <w:t>accommodate</w:t>
      </w:r>
      <w:r>
        <w:rPr>
          <w:color w:val="211F1F"/>
          <w:spacing w:val="-2"/>
        </w:rPr>
        <w:t> </w:t>
      </w:r>
      <w:r>
        <w:rPr>
          <w:color w:val="211F1F"/>
        </w:rPr>
        <w:t>the text</w:t>
      </w:r>
      <w:r>
        <w:rPr>
          <w:color w:val="211F1F"/>
          <w:spacing w:val="-2"/>
        </w:rPr>
        <w:t> </w:t>
      </w:r>
      <w:r>
        <w:rPr>
          <w:color w:val="211F1F"/>
        </w:rPr>
        <w:t>in</w:t>
      </w:r>
      <w:r>
        <w:rPr>
          <w:color w:val="211F1F"/>
          <w:spacing w:val="-4"/>
        </w:rPr>
        <w:t> </w:t>
      </w:r>
      <w:r>
        <w:rPr>
          <w:color w:val="211F1F"/>
        </w:rPr>
        <w:t>one</w:t>
      </w:r>
      <w:r>
        <w:rPr>
          <w:color w:val="211F1F"/>
          <w:spacing w:val="-3"/>
        </w:rPr>
        <w:t> </w:t>
      </w:r>
      <w:r>
        <w:rPr>
          <w:color w:val="211F1F"/>
        </w:rPr>
        <w:t>view,</w:t>
      </w:r>
      <w:r>
        <w:rPr>
          <w:color w:val="211F1F"/>
          <w:spacing w:val="-3"/>
        </w:rPr>
        <w:t> </w:t>
      </w:r>
      <w:r>
        <w:rPr>
          <w:color w:val="211F1F"/>
        </w:rPr>
        <w:t>click</w:t>
      </w:r>
      <w:r>
        <w:rPr>
          <w:color w:val="211F1F"/>
          <w:spacing w:val="-1"/>
        </w:rPr>
        <w:t> </w:t>
      </w:r>
      <w:r>
        <w:rPr>
          <w:color w:val="211F1F"/>
        </w:rPr>
        <w:t>and</w:t>
      </w:r>
      <w:r>
        <w:rPr>
          <w:color w:val="211F1F"/>
          <w:spacing w:val="-3"/>
        </w:rPr>
        <w:t> </w:t>
      </w:r>
      <w:r>
        <w:rPr>
          <w:color w:val="211F1F"/>
        </w:rPr>
        <w:t>drag</w:t>
      </w:r>
      <w:r>
        <w:rPr>
          <w:color w:val="211F1F"/>
          <w:spacing w:val="-3"/>
        </w:rPr>
        <w:t> </w:t>
      </w:r>
      <w:r>
        <w:rPr>
          <w:color w:val="211F1F"/>
        </w:rPr>
        <w:t>the</w:t>
      </w:r>
      <w:r>
        <w:rPr>
          <w:color w:val="211F1F"/>
          <w:spacing w:val="-3"/>
        </w:rPr>
        <w:t> </w:t>
      </w:r>
      <w:r>
        <w:rPr>
          <w:color w:val="211F1F"/>
        </w:rPr>
        <w:t>bottom</w:t>
      </w:r>
      <w:r>
        <w:rPr>
          <w:color w:val="211F1F"/>
          <w:spacing w:val="-3"/>
        </w:rPr>
        <w:t> </w:t>
      </w:r>
      <w:r>
        <w:rPr>
          <w:color w:val="211F1F"/>
        </w:rPr>
        <w:t>right</w:t>
      </w:r>
      <w:r>
        <w:rPr>
          <w:color w:val="211F1F"/>
          <w:spacing w:val="-2"/>
        </w:rPr>
        <w:t> </w:t>
      </w:r>
      <w:r>
        <w:rPr>
          <w:color w:val="211F1F"/>
        </w:rPr>
        <w:t>corner</w:t>
      </w:r>
      <w:r>
        <w:rPr>
          <w:color w:val="211F1F"/>
          <w:spacing w:val="-3"/>
        </w:rPr>
        <w:t> </w:t>
      </w:r>
      <w:r>
        <w:rPr>
          <w:color w:val="211F1F"/>
        </w:rPr>
        <w:t>of</w:t>
      </w:r>
      <w:r>
        <w:rPr>
          <w:color w:val="211F1F"/>
          <w:spacing w:val="-2"/>
        </w:rPr>
        <w:t> </w:t>
      </w:r>
      <w:r>
        <w:rPr>
          <w:color w:val="211F1F"/>
        </w:rPr>
        <w:t>the</w:t>
      </w:r>
      <w:r>
        <w:rPr>
          <w:color w:val="211F1F"/>
          <w:spacing w:val="-3"/>
        </w:rPr>
        <w:t> </w:t>
      </w:r>
      <w:r>
        <w:rPr>
          <w:color w:val="211F1F"/>
        </w:rPr>
        <w:t>field</w:t>
      </w:r>
      <w:r>
        <w:rPr>
          <w:color w:val="211F1F"/>
          <w:spacing w:val="-3"/>
        </w:rPr>
        <w:t> </w:t>
      </w:r>
      <w:r>
        <w:rPr>
          <w:color w:val="211F1F"/>
        </w:rPr>
        <w:t>to make it the appropriate size.Next, click the </w:t>
      </w:r>
      <w:r>
        <w:rPr>
          <w:b/>
          <w:color w:val="211F1F"/>
        </w:rPr>
        <w:t>Make</w:t>
      </w:r>
      <w:r>
        <w:rPr>
          <w:b/>
          <w:color w:val="211F1F"/>
          <w:spacing w:val="-1"/>
        </w:rPr>
        <w:t> </w:t>
      </w:r>
      <w:r>
        <w:rPr>
          <w:b/>
          <w:color w:val="211F1F"/>
        </w:rPr>
        <w:t>TTS Sample </w:t>
      </w:r>
      <w:r>
        <w:rPr>
          <w:color w:val="211F1F"/>
        </w:rPr>
        <w:t>button. This</w:t>
      </w:r>
      <w:r>
        <w:rPr>
          <w:color w:val="211F1F"/>
          <w:spacing w:val="-1"/>
        </w:rPr>
        <w:t> </w:t>
      </w:r>
      <w:r>
        <w:rPr>
          <w:color w:val="211F1F"/>
        </w:rPr>
        <w:t>action</w:t>
      </w:r>
      <w:r>
        <w:rPr>
          <w:color w:val="211F1F"/>
          <w:spacing w:val="-1"/>
        </w:rPr>
        <w:t> </w:t>
      </w:r>
      <w:r>
        <w:rPr>
          <w:color w:val="211F1F"/>
        </w:rPr>
        <w:t>will create a sample of the text you entered that can then be played within the web browser application.</w:t>
      </w:r>
    </w:p>
    <w:p>
      <w:pPr>
        <w:pStyle w:val="BodyText"/>
        <w:spacing w:before="121"/>
        <w:ind w:left="120" w:right="835"/>
      </w:pPr>
      <w:r>
        <w:rPr>
          <w:color w:val="211F1F"/>
        </w:rPr>
        <w:t>To</w:t>
      </w:r>
      <w:r>
        <w:rPr>
          <w:color w:val="211F1F"/>
          <w:spacing w:val="-1"/>
        </w:rPr>
        <w:t> </w:t>
      </w:r>
      <w:r>
        <w:rPr>
          <w:color w:val="211F1F"/>
        </w:rPr>
        <w:t>play</w:t>
      </w:r>
      <w:r>
        <w:rPr>
          <w:color w:val="211F1F"/>
          <w:spacing w:val="-2"/>
        </w:rPr>
        <w:t> </w:t>
      </w:r>
      <w:r>
        <w:rPr>
          <w:color w:val="211F1F"/>
        </w:rPr>
        <w:t>the</w:t>
      </w:r>
      <w:r>
        <w:rPr>
          <w:color w:val="211F1F"/>
          <w:spacing w:val="-4"/>
        </w:rPr>
        <w:t> </w:t>
      </w:r>
      <w:r>
        <w:rPr>
          <w:color w:val="211F1F"/>
        </w:rPr>
        <w:t>newly</w:t>
      </w:r>
      <w:r>
        <w:rPr>
          <w:color w:val="211F1F"/>
          <w:spacing w:val="-2"/>
        </w:rPr>
        <w:t> </w:t>
      </w:r>
      <w:r>
        <w:rPr>
          <w:color w:val="211F1F"/>
        </w:rPr>
        <w:t>created</w:t>
      </w:r>
      <w:r>
        <w:rPr>
          <w:color w:val="211F1F"/>
          <w:spacing w:val="-2"/>
        </w:rPr>
        <w:t> </w:t>
      </w:r>
      <w:r>
        <w:rPr>
          <w:color w:val="211F1F"/>
        </w:rPr>
        <w:t>sample,</w:t>
      </w:r>
      <w:r>
        <w:rPr>
          <w:color w:val="211F1F"/>
          <w:spacing w:val="-4"/>
        </w:rPr>
        <w:t> </w:t>
      </w:r>
      <w:r>
        <w:rPr>
          <w:color w:val="211F1F"/>
        </w:rPr>
        <w:t>click</w:t>
      </w:r>
      <w:r>
        <w:rPr>
          <w:color w:val="211F1F"/>
          <w:spacing w:val="-4"/>
        </w:rPr>
        <w:t> </w:t>
      </w:r>
      <w:r>
        <w:rPr>
          <w:color w:val="211F1F"/>
        </w:rPr>
        <w:t>the</w:t>
      </w:r>
      <w:r>
        <w:rPr>
          <w:color w:val="211F1F"/>
          <w:spacing w:val="-2"/>
        </w:rPr>
        <w:t> </w:t>
      </w:r>
      <w:r>
        <w:rPr>
          <w:color w:val="211F1F"/>
        </w:rPr>
        <w:t>hyperlink </w:t>
      </w:r>
      <w:r>
        <w:rPr>
          <w:b/>
          <w:color w:val="211F1F"/>
        </w:rPr>
        <w:t>Listen</w:t>
      </w:r>
      <w:r>
        <w:rPr>
          <w:b/>
          <w:color w:val="211F1F"/>
          <w:spacing w:val="-4"/>
        </w:rPr>
        <w:t> </w:t>
      </w:r>
      <w:r>
        <w:rPr>
          <w:b/>
          <w:color w:val="211F1F"/>
        </w:rPr>
        <w:t>to</w:t>
      </w:r>
      <w:r>
        <w:rPr>
          <w:b/>
          <w:color w:val="211F1F"/>
          <w:spacing w:val="-3"/>
        </w:rPr>
        <w:t> </w:t>
      </w:r>
      <w:r>
        <w:rPr>
          <w:b/>
          <w:color w:val="211F1F"/>
        </w:rPr>
        <w:t>this</w:t>
      </w:r>
      <w:r>
        <w:rPr>
          <w:b/>
          <w:color w:val="211F1F"/>
          <w:spacing w:val="-4"/>
        </w:rPr>
        <w:t> </w:t>
      </w:r>
      <w:r>
        <w:rPr>
          <w:b/>
          <w:color w:val="211F1F"/>
        </w:rPr>
        <w:t>sample</w:t>
      </w:r>
      <w:r>
        <w:rPr>
          <w:b/>
          <w:color w:val="211F1F"/>
          <w:spacing w:val="-3"/>
        </w:rPr>
        <w:t> </w:t>
      </w:r>
      <w:r>
        <w:rPr>
          <w:b/>
          <w:color w:val="211F1F"/>
        </w:rPr>
        <w:t>of</w:t>
      </w:r>
      <w:r>
        <w:rPr>
          <w:b/>
          <w:color w:val="211F1F"/>
          <w:spacing w:val="-4"/>
        </w:rPr>
        <w:t> </w:t>
      </w:r>
      <w:r>
        <w:rPr>
          <w:b/>
          <w:color w:val="211F1F"/>
        </w:rPr>
        <w:t>Allison</w:t>
      </w:r>
      <w:r>
        <w:rPr>
          <w:b/>
          <w:color w:val="211F1F"/>
          <w:spacing w:val="-3"/>
        </w:rPr>
        <w:t> </w:t>
      </w:r>
      <w:r>
        <w:rPr>
          <w:b/>
          <w:color w:val="211F1F"/>
        </w:rPr>
        <w:t>on</w:t>
      </w:r>
      <w:r>
        <w:rPr>
          <w:b/>
          <w:color w:val="211F1F"/>
          <w:spacing w:val="-3"/>
        </w:rPr>
        <w:t> </w:t>
      </w:r>
      <w:r>
        <w:rPr>
          <w:b/>
          <w:color w:val="211F1F"/>
        </w:rPr>
        <w:t>the</w:t>
      </w:r>
      <w:r>
        <w:rPr>
          <w:b/>
          <w:color w:val="211F1F"/>
          <w:spacing w:val="-3"/>
        </w:rPr>
        <w:t> </w:t>
      </w:r>
      <w:r>
        <w:rPr>
          <w:b/>
          <w:color w:val="211F1F"/>
        </w:rPr>
        <w:t>Browser </w:t>
      </w:r>
      <w:r>
        <w:rPr>
          <w:color w:val="211F1F"/>
        </w:rPr>
        <w:t>and the web browser will play the latest TTS sample. The date found to the left of the hyperlink represents the date and time of the last TTS sample file that will be played.</w:t>
      </w:r>
    </w:p>
    <w:p>
      <w:pPr>
        <w:pStyle w:val="BodyText"/>
        <w:spacing w:before="118"/>
        <w:ind w:left="120" w:right="835"/>
      </w:pPr>
      <w:r>
        <w:rPr>
          <w:color w:val="211F1F"/>
        </w:rPr>
        <w:t>After</w:t>
      </w:r>
      <w:r>
        <w:rPr>
          <w:color w:val="211F1F"/>
          <w:spacing w:val="-2"/>
        </w:rPr>
        <w:t> </w:t>
      </w:r>
      <w:r>
        <w:rPr>
          <w:color w:val="211F1F"/>
        </w:rPr>
        <w:t>you</w:t>
      </w:r>
      <w:r>
        <w:rPr>
          <w:color w:val="211F1F"/>
          <w:spacing w:val="-3"/>
        </w:rPr>
        <w:t> </w:t>
      </w:r>
      <w:r>
        <w:rPr>
          <w:color w:val="211F1F"/>
        </w:rPr>
        <w:t>have</w:t>
      </w:r>
      <w:r>
        <w:rPr>
          <w:color w:val="211F1F"/>
          <w:spacing w:val="-4"/>
        </w:rPr>
        <w:t> </w:t>
      </w:r>
      <w:r>
        <w:rPr>
          <w:color w:val="211F1F"/>
        </w:rPr>
        <w:t>sampled</w:t>
      </w:r>
      <w:r>
        <w:rPr>
          <w:color w:val="211F1F"/>
          <w:spacing w:val="-2"/>
        </w:rPr>
        <w:t> </w:t>
      </w:r>
      <w:r>
        <w:rPr>
          <w:color w:val="211F1F"/>
        </w:rPr>
        <w:t>the</w:t>
      </w:r>
      <w:r>
        <w:rPr>
          <w:color w:val="211F1F"/>
          <w:spacing w:val="-1"/>
        </w:rPr>
        <w:t> </w:t>
      </w:r>
      <w:r>
        <w:rPr>
          <w:color w:val="211F1F"/>
        </w:rPr>
        <w:t>TTS</w:t>
      </w:r>
      <w:r>
        <w:rPr>
          <w:color w:val="211F1F"/>
          <w:spacing w:val="-3"/>
        </w:rPr>
        <w:t> </w:t>
      </w:r>
      <w:r>
        <w:rPr>
          <w:color w:val="211F1F"/>
        </w:rPr>
        <w:t>file,</w:t>
      </w:r>
      <w:r>
        <w:rPr>
          <w:color w:val="211F1F"/>
          <w:spacing w:val="-1"/>
        </w:rPr>
        <w:t> </w:t>
      </w:r>
      <w:r>
        <w:rPr>
          <w:color w:val="211F1F"/>
        </w:rPr>
        <w:t>click</w:t>
      </w:r>
      <w:r>
        <w:rPr>
          <w:color w:val="211F1F"/>
          <w:spacing w:val="-1"/>
        </w:rPr>
        <w:t> </w:t>
      </w:r>
      <w:r>
        <w:rPr>
          <w:color w:val="211F1F"/>
        </w:rPr>
        <w:t>the</w:t>
      </w:r>
      <w:r>
        <w:rPr>
          <w:color w:val="211F1F"/>
          <w:spacing w:val="-2"/>
        </w:rPr>
        <w:t> </w:t>
      </w:r>
      <w:r>
        <w:rPr>
          <w:b/>
          <w:color w:val="211F1F"/>
        </w:rPr>
        <w:t>Back</w:t>
      </w:r>
      <w:r>
        <w:rPr>
          <w:b/>
          <w:color w:val="211F1F"/>
          <w:spacing w:val="-2"/>
        </w:rPr>
        <w:t> </w:t>
      </w:r>
      <w:r>
        <w:rPr>
          <w:color w:val="211F1F"/>
        </w:rPr>
        <w:t>button</w:t>
      </w:r>
      <w:r>
        <w:rPr>
          <w:color w:val="211F1F"/>
          <w:spacing w:val="-5"/>
        </w:rPr>
        <w:t> </w:t>
      </w:r>
      <w:r>
        <w:rPr>
          <w:color w:val="211F1F"/>
        </w:rPr>
        <w:t>on</w:t>
      </w:r>
      <w:r>
        <w:rPr>
          <w:color w:val="211F1F"/>
          <w:spacing w:val="-3"/>
        </w:rPr>
        <w:t> </w:t>
      </w:r>
      <w:r>
        <w:rPr>
          <w:color w:val="211F1F"/>
        </w:rPr>
        <w:t>the</w:t>
      </w:r>
      <w:r>
        <w:rPr>
          <w:color w:val="211F1F"/>
          <w:spacing w:val="-1"/>
        </w:rPr>
        <w:t> </w:t>
      </w:r>
      <w:r>
        <w:rPr>
          <w:color w:val="211F1F"/>
        </w:rPr>
        <w:t>web</w:t>
      </w:r>
      <w:r>
        <w:rPr>
          <w:color w:val="211F1F"/>
          <w:spacing w:val="-2"/>
        </w:rPr>
        <w:t> </w:t>
      </w:r>
      <w:r>
        <w:rPr>
          <w:color w:val="211F1F"/>
        </w:rPr>
        <w:t>browser</w:t>
      </w:r>
      <w:r>
        <w:rPr>
          <w:color w:val="211F1F"/>
          <w:spacing w:val="-5"/>
        </w:rPr>
        <w:t> </w:t>
      </w:r>
      <w:r>
        <w:rPr>
          <w:color w:val="211F1F"/>
        </w:rPr>
        <w:t>to</w:t>
      </w:r>
      <w:r>
        <w:rPr>
          <w:color w:val="211F1F"/>
          <w:spacing w:val="-1"/>
        </w:rPr>
        <w:t> </w:t>
      </w:r>
      <w:r>
        <w:rPr>
          <w:color w:val="211F1F"/>
        </w:rPr>
        <w:t>return</w:t>
      </w:r>
      <w:r>
        <w:rPr>
          <w:color w:val="211F1F"/>
          <w:spacing w:val="-4"/>
        </w:rPr>
        <w:t> </w:t>
      </w:r>
      <w:r>
        <w:rPr>
          <w:color w:val="211F1F"/>
        </w:rPr>
        <w:t>to</w:t>
      </w:r>
      <w:r>
        <w:rPr>
          <w:color w:val="211F1F"/>
          <w:spacing w:val="-1"/>
        </w:rPr>
        <w:t> </w:t>
      </w:r>
      <w:r>
        <w:rPr>
          <w:color w:val="211F1F"/>
        </w:rPr>
        <w:t>the</w:t>
      </w:r>
      <w:r>
        <w:rPr>
          <w:color w:val="211F1F"/>
          <w:spacing w:val="-4"/>
        </w:rPr>
        <w:t> </w:t>
      </w:r>
      <w:r>
        <w:rPr>
          <w:color w:val="211F1F"/>
        </w:rPr>
        <w:t>Edit Voice screen.</w:t>
      </w:r>
    </w:p>
    <w:p>
      <w:pPr>
        <w:pStyle w:val="BodyText"/>
        <w:spacing w:before="121"/>
        <w:ind w:left="120" w:right="602"/>
      </w:pPr>
      <w:r>
        <w:rPr>
          <w:color w:val="000101"/>
        </w:rPr>
        <w:t>The speed of</w:t>
      </w:r>
      <w:r>
        <w:rPr>
          <w:color w:val="000101"/>
          <w:spacing w:val="-2"/>
        </w:rPr>
        <w:t> </w:t>
      </w:r>
      <w:r>
        <w:rPr>
          <w:color w:val="000101"/>
        </w:rPr>
        <w:t>each</w:t>
      </w:r>
      <w:r>
        <w:rPr>
          <w:color w:val="000101"/>
          <w:spacing w:val="-2"/>
        </w:rPr>
        <w:t> </w:t>
      </w:r>
      <w:r>
        <w:rPr>
          <w:color w:val="000101"/>
        </w:rPr>
        <w:t>Premium Voice</w:t>
      </w:r>
      <w:r>
        <w:rPr>
          <w:color w:val="000101"/>
          <w:spacing w:val="-1"/>
        </w:rPr>
        <w:t> </w:t>
      </w:r>
      <w:r>
        <w:rPr>
          <w:color w:val="000101"/>
        </w:rPr>
        <w:t>can be</w:t>
      </w:r>
      <w:r>
        <w:rPr>
          <w:color w:val="000101"/>
          <w:spacing w:val="-1"/>
        </w:rPr>
        <w:t> </w:t>
      </w:r>
      <w:r>
        <w:rPr>
          <w:color w:val="000101"/>
        </w:rPr>
        <w:t>adjusted by</w:t>
      </w:r>
      <w:r>
        <w:rPr>
          <w:color w:val="000101"/>
          <w:spacing w:val="-1"/>
        </w:rPr>
        <w:t> </w:t>
      </w:r>
      <w:r>
        <w:rPr>
          <w:color w:val="000101"/>
        </w:rPr>
        <w:t>entering a</w:t>
      </w:r>
      <w:r>
        <w:rPr>
          <w:color w:val="000101"/>
          <w:spacing w:val="-1"/>
        </w:rPr>
        <w:t> </w:t>
      </w:r>
      <w:r>
        <w:rPr>
          <w:color w:val="000101"/>
        </w:rPr>
        <w:t>new numeric value into the </w:t>
      </w:r>
      <w:r>
        <w:rPr>
          <w:b/>
          <w:color w:val="000101"/>
        </w:rPr>
        <w:t>Words per minute</w:t>
      </w:r>
      <w:r>
        <w:rPr>
          <w:b/>
          <w:color w:val="000101"/>
          <w:spacing w:val="-2"/>
        </w:rPr>
        <w:t> </w:t>
      </w:r>
      <w:r>
        <w:rPr>
          <w:color w:val="000101"/>
        </w:rPr>
        <w:t>text</w:t>
      </w:r>
      <w:r>
        <w:rPr>
          <w:color w:val="000101"/>
          <w:spacing w:val="-2"/>
        </w:rPr>
        <w:t> </w:t>
      </w:r>
      <w:r>
        <w:rPr>
          <w:color w:val="000101"/>
        </w:rPr>
        <w:t>field.</w:t>
      </w:r>
      <w:r>
        <w:rPr>
          <w:color w:val="000101"/>
          <w:spacing w:val="-2"/>
        </w:rPr>
        <w:t> </w:t>
      </w:r>
      <w:r>
        <w:rPr>
          <w:color w:val="000101"/>
        </w:rPr>
        <w:t>The</w:t>
      </w:r>
      <w:r>
        <w:rPr>
          <w:color w:val="000101"/>
          <w:spacing w:val="-5"/>
        </w:rPr>
        <w:t> </w:t>
      </w:r>
      <w:r>
        <w:rPr>
          <w:color w:val="000101"/>
        </w:rPr>
        <w:t>default</w:t>
      </w:r>
      <w:r>
        <w:rPr>
          <w:color w:val="000101"/>
          <w:spacing w:val="-2"/>
        </w:rPr>
        <w:t> </w:t>
      </w:r>
      <w:r>
        <w:rPr>
          <w:color w:val="000101"/>
        </w:rPr>
        <w:t>value</w:t>
      </w:r>
      <w:r>
        <w:rPr>
          <w:color w:val="000101"/>
          <w:spacing w:val="-4"/>
        </w:rPr>
        <w:t> </w:t>
      </w:r>
      <w:r>
        <w:rPr>
          <w:color w:val="000101"/>
        </w:rPr>
        <w:t>is</w:t>
      </w:r>
      <w:r>
        <w:rPr>
          <w:color w:val="000101"/>
          <w:spacing w:val="-2"/>
        </w:rPr>
        <w:t> </w:t>
      </w:r>
      <w:r>
        <w:rPr>
          <w:color w:val="000101"/>
        </w:rPr>
        <w:t>170.</w:t>
      </w:r>
      <w:r>
        <w:rPr>
          <w:color w:val="000101"/>
          <w:spacing w:val="-5"/>
        </w:rPr>
        <w:t> </w:t>
      </w:r>
      <w:r>
        <w:rPr>
          <w:color w:val="000101"/>
        </w:rPr>
        <w:t>Lower</w:t>
      </w:r>
      <w:r>
        <w:rPr>
          <w:color w:val="000101"/>
          <w:spacing w:val="-2"/>
        </w:rPr>
        <w:t> </w:t>
      </w:r>
      <w:r>
        <w:rPr>
          <w:color w:val="000101"/>
        </w:rPr>
        <w:t>numeric</w:t>
      </w:r>
      <w:r>
        <w:rPr>
          <w:color w:val="000101"/>
          <w:spacing w:val="-2"/>
        </w:rPr>
        <w:t> </w:t>
      </w:r>
      <w:r>
        <w:rPr>
          <w:color w:val="000101"/>
        </w:rPr>
        <w:t>values</w:t>
      </w:r>
      <w:r>
        <w:rPr>
          <w:color w:val="000101"/>
          <w:spacing w:val="-1"/>
        </w:rPr>
        <w:t> </w:t>
      </w:r>
      <w:r>
        <w:rPr>
          <w:color w:val="000101"/>
        </w:rPr>
        <w:t>slow</w:t>
      </w:r>
      <w:r>
        <w:rPr>
          <w:color w:val="000101"/>
          <w:spacing w:val="-2"/>
        </w:rPr>
        <w:t> </w:t>
      </w:r>
      <w:r>
        <w:rPr>
          <w:color w:val="000101"/>
        </w:rPr>
        <w:t>down</w:t>
      </w:r>
      <w:r>
        <w:rPr>
          <w:color w:val="000101"/>
          <w:spacing w:val="-2"/>
        </w:rPr>
        <w:t> </w:t>
      </w:r>
      <w:r>
        <w:rPr>
          <w:color w:val="000101"/>
        </w:rPr>
        <w:t>the</w:t>
      </w:r>
      <w:r>
        <w:rPr>
          <w:color w:val="000101"/>
          <w:spacing w:val="-6"/>
        </w:rPr>
        <w:t> </w:t>
      </w:r>
      <w:r>
        <w:rPr>
          <w:color w:val="000101"/>
        </w:rPr>
        <w:t>voice</w:t>
      </w:r>
      <w:r>
        <w:rPr>
          <w:color w:val="000101"/>
          <w:spacing w:val="-1"/>
        </w:rPr>
        <w:t> </w:t>
      </w:r>
      <w:r>
        <w:rPr>
          <w:color w:val="000101"/>
        </w:rPr>
        <w:t>and</w:t>
      </w:r>
      <w:r>
        <w:rPr>
          <w:color w:val="000101"/>
          <w:spacing w:val="-2"/>
        </w:rPr>
        <w:t> </w:t>
      </w:r>
      <w:r>
        <w:rPr>
          <w:color w:val="000101"/>
        </w:rPr>
        <w:t>higher</w:t>
      </w:r>
      <w:r>
        <w:rPr>
          <w:color w:val="000101"/>
          <w:spacing w:val="-4"/>
        </w:rPr>
        <w:t> </w:t>
      </w:r>
      <w:r>
        <w:rPr>
          <w:color w:val="000101"/>
        </w:rPr>
        <w:t>values increase its speed. The pitch of each voice can be adjusted with the </w:t>
      </w:r>
      <w:r>
        <w:rPr>
          <w:b/>
          <w:color w:val="000101"/>
        </w:rPr>
        <w:t>Pitch factor percent </w:t>
      </w:r>
      <w:r>
        <w:rPr>
          <w:color w:val="000101"/>
        </w:rPr>
        <w:t>text field. The default value is 100 (or 100%). The value can range from 50-150; any entered value that is above or below this range will default to the nearest acceptable value. A lower value decreases the pitch and a higher value increases the pitch.</w:t>
      </w:r>
    </w:p>
    <w:p>
      <w:pPr>
        <w:pStyle w:val="BodyText"/>
        <w:spacing w:line="237" w:lineRule="auto" w:before="124"/>
        <w:ind w:left="120" w:right="602"/>
      </w:pPr>
      <w:r>
        <w:rPr>
          <w:color w:val="000101"/>
        </w:rPr>
        <w:t>Lexicon Tables (or</w:t>
      </w:r>
      <w:r>
        <w:rPr>
          <w:color w:val="000101"/>
          <w:spacing w:val="-1"/>
        </w:rPr>
        <w:t> </w:t>
      </w:r>
      <w:r>
        <w:rPr>
          <w:color w:val="000101"/>
        </w:rPr>
        <w:t>Word</w:t>
      </w:r>
      <w:r>
        <w:rPr>
          <w:color w:val="000101"/>
          <w:spacing w:val="-2"/>
        </w:rPr>
        <w:t> </w:t>
      </w:r>
      <w:r>
        <w:rPr>
          <w:color w:val="000101"/>
        </w:rPr>
        <w:t>Definitions) can</w:t>
      </w:r>
      <w:r>
        <w:rPr>
          <w:color w:val="000101"/>
          <w:spacing w:val="-2"/>
        </w:rPr>
        <w:t> </w:t>
      </w:r>
      <w:r>
        <w:rPr>
          <w:color w:val="000101"/>
        </w:rPr>
        <w:t>be saved for</w:t>
      </w:r>
      <w:r>
        <w:rPr>
          <w:color w:val="000101"/>
          <w:spacing w:val="-1"/>
        </w:rPr>
        <w:t> </w:t>
      </w:r>
      <w:r>
        <w:rPr>
          <w:color w:val="000101"/>
        </w:rPr>
        <w:t>archive purposes. Alternatively, a</w:t>
      </w:r>
      <w:r>
        <w:rPr>
          <w:color w:val="000101"/>
          <w:spacing w:val="-1"/>
        </w:rPr>
        <w:t> </w:t>
      </w:r>
      <w:r>
        <w:rPr>
          <w:color w:val="000101"/>
        </w:rPr>
        <w:t>Lexicon</w:t>
      </w:r>
      <w:r>
        <w:rPr>
          <w:color w:val="000101"/>
          <w:spacing w:val="-2"/>
        </w:rPr>
        <w:t> </w:t>
      </w:r>
      <w:r>
        <w:rPr>
          <w:color w:val="000101"/>
        </w:rPr>
        <w:t>Table may</w:t>
      </w:r>
      <w:r>
        <w:rPr>
          <w:color w:val="000101"/>
          <w:spacing w:val="-4"/>
        </w:rPr>
        <w:t> </w:t>
      </w:r>
      <w:r>
        <w:rPr>
          <w:color w:val="000101"/>
        </w:rPr>
        <w:t>be</w:t>
      </w:r>
      <w:r>
        <w:rPr>
          <w:color w:val="000101"/>
          <w:spacing w:val="-2"/>
        </w:rPr>
        <w:t> </w:t>
      </w:r>
      <w:r>
        <w:rPr>
          <w:color w:val="000101"/>
        </w:rPr>
        <w:t>transferred</w:t>
      </w:r>
      <w:r>
        <w:rPr>
          <w:color w:val="000101"/>
          <w:spacing w:val="-5"/>
        </w:rPr>
        <w:t> </w:t>
      </w:r>
      <w:r>
        <w:rPr>
          <w:color w:val="000101"/>
        </w:rPr>
        <w:t>to</w:t>
      </w:r>
      <w:r>
        <w:rPr>
          <w:color w:val="000101"/>
          <w:spacing w:val="-4"/>
        </w:rPr>
        <w:t> </w:t>
      </w:r>
      <w:r>
        <w:rPr>
          <w:color w:val="000101"/>
        </w:rPr>
        <w:t>another</w:t>
      </w:r>
      <w:r>
        <w:rPr>
          <w:color w:val="000101"/>
          <w:spacing w:val="-2"/>
        </w:rPr>
        <w:t> </w:t>
      </w:r>
      <w:r>
        <w:rPr>
          <w:color w:val="000101"/>
        </w:rPr>
        <w:t>Premium</w:t>
      </w:r>
      <w:r>
        <w:rPr>
          <w:color w:val="000101"/>
          <w:spacing w:val="-1"/>
        </w:rPr>
        <w:t> </w:t>
      </w:r>
      <w:r>
        <w:rPr>
          <w:color w:val="000101"/>
        </w:rPr>
        <w:t>Voice</w:t>
      </w:r>
      <w:r>
        <w:rPr>
          <w:color w:val="000101"/>
          <w:spacing w:val="-4"/>
        </w:rPr>
        <w:t> </w:t>
      </w:r>
      <w:r>
        <w:rPr>
          <w:color w:val="000101"/>
        </w:rPr>
        <w:t>within</w:t>
      </w:r>
      <w:r>
        <w:rPr>
          <w:color w:val="000101"/>
          <w:spacing w:val="-5"/>
        </w:rPr>
        <w:t> </w:t>
      </w:r>
      <w:r>
        <w:rPr>
          <w:color w:val="000101"/>
        </w:rPr>
        <w:t>the</w:t>
      </w:r>
      <w:r>
        <w:rPr>
          <w:color w:val="000101"/>
          <w:spacing w:val="-1"/>
        </w:rPr>
        <w:t> </w:t>
      </w:r>
      <w:r>
        <w:rPr>
          <w:color w:val="000101"/>
        </w:rPr>
        <w:t>same</w:t>
      </w:r>
      <w:r>
        <w:rPr>
          <w:color w:val="000101"/>
          <w:spacing w:val="-1"/>
        </w:rPr>
        <w:t> </w:t>
      </w:r>
      <w:r>
        <w:rPr>
          <w:color w:val="000101"/>
        </w:rPr>
        <w:t>EAS</w:t>
      </w:r>
      <w:r>
        <w:rPr>
          <w:color w:val="000101"/>
          <w:spacing w:val="-6"/>
        </w:rPr>
        <w:t> </w:t>
      </w:r>
      <w:r>
        <w:rPr>
          <w:color w:val="000101"/>
        </w:rPr>
        <w:t>device</w:t>
      </w:r>
      <w:r>
        <w:rPr>
          <w:color w:val="000101"/>
          <w:spacing w:val="-4"/>
        </w:rPr>
        <w:t> </w:t>
      </w:r>
      <w:r>
        <w:rPr>
          <w:color w:val="000101"/>
        </w:rPr>
        <w:t>or to</w:t>
      </w:r>
      <w:r>
        <w:rPr>
          <w:color w:val="000101"/>
          <w:spacing w:val="-1"/>
        </w:rPr>
        <w:t> </w:t>
      </w:r>
      <w:r>
        <w:rPr>
          <w:color w:val="000101"/>
        </w:rPr>
        <w:t>any</w:t>
      </w:r>
      <w:r>
        <w:rPr>
          <w:color w:val="000101"/>
          <w:spacing w:val="-2"/>
        </w:rPr>
        <w:t> </w:t>
      </w:r>
      <w:r>
        <w:rPr>
          <w:color w:val="000101"/>
        </w:rPr>
        <w:t>other</w:t>
      </w:r>
      <w:r>
        <w:rPr>
          <w:color w:val="000101"/>
          <w:spacing w:val="-2"/>
        </w:rPr>
        <w:t> </w:t>
      </w:r>
      <w:r>
        <w:rPr>
          <w:color w:val="000101"/>
        </w:rPr>
        <w:t>EAS</w:t>
      </w:r>
      <w:r>
        <w:rPr>
          <w:color w:val="000101"/>
          <w:spacing w:val="-2"/>
        </w:rPr>
        <w:t> </w:t>
      </w:r>
      <w:r>
        <w:rPr>
          <w:color w:val="000101"/>
        </w:rPr>
        <w:t>device.</w:t>
      </w:r>
    </w:p>
    <w:p>
      <w:pPr>
        <w:spacing w:after="0" w:line="237" w:lineRule="auto"/>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before="193"/>
        <w:ind w:left="120" w:right="602" w:firstLine="0"/>
        <w:jc w:val="left"/>
        <w:rPr>
          <w:sz w:val="22"/>
        </w:rPr>
      </w:pPr>
      <w:r>
        <w:rPr>
          <w:color w:val="000101"/>
          <w:sz w:val="22"/>
        </w:rPr>
        <w:t>To</w:t>
      </w:r>
      <w:r>
        <w:rPr>
          <w:color w:val="000101"/>
          <w:spacing w:val="-3"/>
          <w:sz w:val="22"/>
        </w:rPr>
        <w:t> </w:t>
      </w:r>
      <w:r>
        <w:rPr>
          <w:color w:val="000101"/>
          <w:sz w:val="22"/>
        </w:rPr>
        <w:t>view</w:t>
      </w:r>
      <w:r>
        <w:rPr>
          <w:color w:val="000101"/>
          <w:spacing w:val="-1"/>
          <w:sz w:val="22"/>
        </w:rPr>
        <w:t> </w:t>
      </w:r>
      <w:r>
        <w:rPr>
          <w:color w:val="000101"/>
          <w:sz w:val="22"/>
        </w:rPr>
        <w:t>and</w:t>
      </w:r>
      <w:r>
        <w:rPr>
          <w:color w:val="000101"/>
          <w:spacing w:val="-3"/>
          <w:sz w:val="22"/>
        </w:rPr>
        <w:t> </w:t>
      </w:r>
      <w:r>
        <w:rPr>
          <w:color w:val="000101"/>
          <w:sz w:val="22"/>
        </w:rPr>
        <w:t>save</w:t>
      </w:r>
      <w:r>
        <w:rPr>
          <w:color w:val="000101"/>
          <w:spacing w:val="-4"/>
          <w:sz w:val="22"/>
        </w:rPr>
        <w:t> </w:t>
      </w:r>
      <w:r>
        <w:rPr>
          <w:color w:val="000101"/>
          <w:sz w:val="22"/>
        </w:rPr>
        <w:t>a</w:t>
      </w:r>
      <w:r>
        <w:rPr>
          <w:color w:val="000101"/>
          <w:spacing w:val="-2"/>
          <w:sz w:val="22"/>
        </w:rPr>
        <w:t> </w:t>
      </w:r>
      <w:r>
        <w:rPr>
          <w:color w:val="000101"/>
          <w:sz w:val="22"/>
        </w:rPr>
        <w:t>Lexicon</w:t>
      </w:r>
      <w:r>
        <w:rPr>
          <w:color w:val="000101"/>
          <w:spacing w:val="-5"/>
          <w:sz w:val="22"/>
        </w:rPr>
        <w:t> </w:t>
      </w:r>
      <w:r>
        <w:rPr>
          <w:color w:val="000101"/>
          <w:sz w:val="22"/>
        </w:rPr>
        <w:t>Table,</w:t>
      </w:r>
      <w:r>
        <w:rPr>
          <w:color w:val="000101"/>
          <w:spacing w:val="-1"/>
          <w:sz w:val="22"/>
        </w:rPr>
        <w:t> </w:t>
      </w:r>
      <w:r>
        <w:rPr>
          <w:color w:val="000101"/>
          <w:sz w:val="22"/>
        </w:rPr>
        <w:t>click</w:t>
      </w:r>
      <w:r>
        <w:rPr>
          <w:color w:val="000101"/>
          <w:spacing w:val="-1"/>
          <w:sz w:val="22"/>
        </w:rPr>
        <w:t> </w:t>
      </w:r>
      <w:r>
        <w:rPr>
          <w:color w:val="000101"/>
          <w:sz w:val="22"/>
        </w:rPr>
        <w:t>the </w:t>
      </w:r>
      <w:r>
        <w:rPr>
          <w:b/>
          <w:color w:val="000101"/>
          <w:sz w:val="22"/>
        </w:rPr>
        <w:t>View/Download</w:t>
      </w:r>
      <w:r>
        <w:rPr>
          <w:b/>
          <w:color w:val="000101"/>
          <w:spacing w:val="-2"/>
          <w:sz w:val="22"/>
        </w:rPr>
        <w:t> </w:t>
      </w:r>
      <w:r>
        <w:rPr>
          <w:b/>
          <w:color w:val="000101"/>
          <w:sz w:val="22"/>
        </w:rPr>
        <w:t>the</w:t>
      </w:r>
      <w:r>
        <w:rPr>
          <w:b/>
          <w:color w:val="000101"/>
          <w:spacing w:val="-2"/>
          <w:sz w:val="22"/>
        </w:rPr>
        <w:t> </w:t>
      </w:r>
      <w:r>
        <w:rPr>
          <w:b/>
          <w:color w:val="000101"/>
          <w:sz w:val="22"/>
        </w:rPr>
        <w:t>current</w:t>
      </w:r>
      <w:r>
        <w:rPr>
          <w:b/>
          <w:color w:val="000101"/>
          <w:spacing w:val="-4"/>
          <w:sz w:val="22"/>
        </w:rPr>
        <w:t> </w:t>
      </w:r>
      <w:r>
        <w:rPr>
          <w:b/>
          <w:color w:val="000101"/>
          <w:sz w:val="22"/>
        </w:rPr>
        <w:t>saved</w:t>
      </w:r>
      <w:r>
        <w:rPr>
          <w:b/>
          <w:color w:val="000101"/>
          <w:spacing w:val="-5"/>
          <w:sz w:val="22"/>
        </w:rPr>
        <w:t> </w:t>
      </w:r>
      <w:r>
        <w:rPr>
          <w:b/>
          <w:color w:val="000101"/>
          <w:sz w:val="22"/>
        </w:rPr>
        <w:t>lexicon</w:t>
      </w:r>
      <w:r>
        <w:rPr>
          <w:b/>
          <w:color w:val="000101"/>
          <w:spacing w:val="-2"/>
          <w:sz w:val="22"/>
        </w:rPr>
        <w:t> </w:t>
      </w:r>
      <w:r>
        <w:rPr>
          <w:b/>
          <w:color w:val="000101"/>
          <w:sz w:val="22"/>
        </w:rPr>
        <w:t>file</w:t>
      </w:r>
      <w:r>
        <w:rPr>
          <w:b/>
          <w:color w:val="000101"/>
          <w:spacing w:val="-2"/>
          <w:sz w:val="22"/>
        </w:rPr>
        <w:t> </w:t>
      </w:r>
      <w:r>
        <w:rPr>
          <w:color w:val="000101"/>
          <w:sz w:val="22"/>
        </w:rPr>
        <w:t>hyperlink</w:t>
      </w:r>
      <w:r>
        <w:rPr>
          <w:color w:val="000101"/>
          <w:spacing w:val="-2"/>
          <w:sz w:val="22"/>
        </w:rPr>
        <w:t> </w:t>
      </w:r>
      <w:r>
        <w:rPr>
          <w:color w:val="000101"/>
          <w:sz w:val="22"/>
        </w:rPr>
        <w:t>at the bottom of the </w:t>
      </w:r>
      <w:r>
        <w:rPr>
          <w:b/>
          <w:color w:val="000101"/>
          <w:sz w:val="22"/>
        </w:rPr>
        <w:t>Sample Text </w:t>
      </w:r>
      <w:r>
        <w:rPr>
          <w:color w:val="000101"/>
          <w:sz w:val="22"/>
        </w:rPr>
        <w:t>section.</w:t>
      </w:r>
    </w:p>
    <w:p>
      <w:pPr>
        <w:pStyle w:val="BodyText"/>
        <w:spacing w:before="12"/>
        <w:rPr>
          <w:sz w:val="18"/>
        </w:rPr>
      </w:pPr>
      <w:r>
        <w:rPr/>
        <w:pict>
          <v:group style="position:absolute;margin-left:144.755005pt;margin-top:12.818438pt;width:323.150pt;height:54.45pt;mso-position-horizontal-relative:page;mso-position-vertical-relative:paragraph;z-index:-15713792;mso-wrap-distance-left:0;mso-wrap-distance-right:0" id="docshapegroup117" coordorigin="2895,256" coordsize="6463,1089">
            <v:shape style="position:absolute;left:3070;top:317;width:6089;height:968" type="#_x0000_t75" id="docshape118" alt="Graphical user interface, text, application, email  Description automatically generated" stroked="false">
              <v:imagedata r:id="rId47" o:title=""/>
            </v:shape>
            <v:rect style="position:absolute;left:2902;top:263;width:6448;height:1074" id="docshape119" filled="false" stroked="true" strokeweight=".75pt" strokecolor="#001f5f">
              <v:stroke dashstyle="solid"/>
            </v:rect>
            <w10:wrap type="topAndBottom"/>
          </v:group>
        </w:pict>
      </w:r>
    </w:p>
    <w:p>
      <w:pPr>
        <w:spacing w:before="7"/>
        <w:ind w:left="2474" w:right="0" w:firstLine="0"/>
        <w:jc w:val="left"/>
        <w:rPr>
          <w:b/>
          <w:sz w:val="20"/>
        </w:rPr>
      </w:pPr>
      <w:r>
        <w:rPr>
          <w:b/>
          <w:color w:val="000101"/>
          <w:sz w:val="20"/>
        </w:rPr>
        <w:t>View/Download</w:t>
      </w:r>
      <w:r>
        <w:rPr>
          <w:b/>
          <w:color w:val="000101"/>
          <w:spacing w:val="-8"/>
          <w:sz w:val="20"/>
        </w:rPr>
        <w:t> </w:t>
      </w:r>
      <w:r>
        <w:rPr>
          <w:b/>
          <w:color w:val="000101"/>
          <w:sz w:val="20"/>
        </w:rPr>
        <w:t>the</w:t>
      </w:r>
      <w:r>
        <w:rPr>
          <w:b/>
          <w:color w:val="000101"/>
          <w:spacing w:val="-7"/>
          <w:sz w:val="20"/>
        </w:rPr>
        <w:t> </w:t>
      </w:r>
      <w:r>
        <w:rPr>
          <w:b/>
          <w:color w:val="000101"/>
          <w:sz w:val="20"/>
        </w:rPr>
        <w:t>current</w:t>
      </w:r>
      <w:r>
        <w:rPr>
          <w:b/>
          <w:color w:val="000101"/>
          <w:spacing w:val="-11"/>
          <w:sz w:val="20"/>
        </w:rPr>
        <w:t> </w:t>
      </w:r>
      <w:r>
        <w:rPr>
          <w:b/>
          <w:color w:val="000101"/>
          <w:sz w:val="20"/>
        </w:rPr>
        <w:t>saved</w:t>
      </w:r>
      <w:r>
        <w:rPr>
          <w:b/>
          <w:color w:val="000101"/>
          <w:spacing w:val="-7"/>
          <w:sz w:val="20"/>
        </w:rPr>
        <w:t> </w:t>
      </w:r>
      <w:r>
        <w:rPr>
          <w:b/>
          <w:color w:val="000101"/>
          <w:sz w:val="20"/>
        </w:rPr>
        <w:t>lexicon</w:t>
      </w:r>
      <w:r>
        <w:rPr>
          <w:b/>
          <w:color w:val="000101"/>
          <w:spacing w:val="-8"/>
          <w:sz w:val="20"/>
        </w:rPr>
        <w:t> </w:t>
      </w:r>
      <w:r>
        <w:rPr>
          <w:b/>
          <w:color w:val="000101"/>
          <w:sz w:val="20"/>
        </w:rPr>
        <w:t>file</w:t>
      </w:r>
      <w:r>
        <w:rPr>
          <w:b/>
          <w:color w:val="000101"/>
          <w:spacing w:val="-7"/>
          <w:sz w:val="20"/>
        </w:rPr>
        <w:t> </w:t>
      </w:r>
      <w:r>
        <w:rPr>
          <w:b/>
          <w:color w:val="000101"/>
          <w:spacing w:val="-2"/>
          <w:sz w:val="20"/>
        </w:rPr>
        <w:t>Hyperlink</w:t>
      </w:r>
    </w:p>
    <w:p>
      <w:pPr>
        <w:pStyle w:val="BodyText"/>
        <w:spacing w:before="118"/>
        <w:ind w:left="120" w:right="602"/>
      </w:pPr>
      <w:r>
        <w:rPr>
          <w:color w:val="000101"/>
        </w:rPr>
        <w:t>You</w:t>
      </w:r>
      <w:r>
        <w:rPr>
          <w:color w:val="000101"/>
          <w:spacing w:val="-1"/>
        </w:rPr>
        <w:t> </w:t>
      </w:r>
      <w:r>
        <w:rPr>
          <w:color w:val="000101"/>
        </w:rPr>
        <w:t>will be presented with</w:t>
      </w:r>
      <w:r>
        <w:rPr>
          <w:color w:val="000101"/>
          <w:spacing w:val="-1"/>
        </w:rPr>
        <w:t> </w:t>
      </w:r>
      <w:r>
        <w:rPr>
          <w:color w:val="000101"/>
        </w:rPr>
        <w:t>a .txt (text) file within the web browser. Use the </w:t>
      </w:r>
      <w:r>
        <w:rPr>
          <w:b/>
          <w:color w:val="000101"/>
        </w:rPr>
        <w:t>Save As…</w:t>
      </w:r>
      <w:r>
        <w:rPr>
          <w:b/>
          <w:color w:val="000101"/>
          <w:spacing w:val="-1"/>
        </w:rPr>
        <w:t> </w:t>
      </w:r>
      <w:r>
        <w:rPr>
          <w:color w:val="000101"/>
        </w:rPr>
        <w:t>or </w:t>
      </w:r>
      <w:r>
        <w:rPr>
          <w:b/>
          <w:color w:val="000101"/>
        </w:rPr>
        <w:t>Save Page As… </w:t>
      </w:r>
      <w:r>
        <w:rPr>
          <w:color w:val="000101"/>
        </w:rPr>
        <w:t>option</w:t>
      </w:r>
      <w:r>
        <w:rPr>
          <w:color w:val="000101"/>
          <w:spacing w:val="-5"/>
        </w:rPr>
        <w:t> </w:t>
      </w:r>
      <w:r>
        <w:rPr>
          <w:color w:val="000101"/>
        </w:rPr>
        <w:t>found</w:t>
      </w:r>
      <w:r>
        <w:rPr>
          <w:color w:val="000101"/>
          <w:spacing w:val="-3"/>
        </w:rPr>
        <w:t> </w:t>
      </w:r>
      <w:r>
        <w:rPr>
          <w:color w:val="000101"/>
        </w:rPr>
        <w:t>in</w:t>
      </w:r>
      <w:r>
        <w:rPr>
          <w:color w:val="000101"/>
          <w:spacing w:val="-3"/>
        </w:rPr>
        <w:t> </w:t>
      </w:r>
      <w:r>
        <w:rPr>
          <w:color w:val="000101"/>
        </w:rPr>
        <w:t>the</w:t>
      </w:r>
      <w:r>
        <w:rPr>
          <w:color w:val="000101"/>
          <w:spacing w:val="-1"/>
        </w:rPr>
        <w:t> </w:t>
      </w:r>
      <w:r>
        <w:rPr>
          <w:b/>
          <w:color w:val="000101"/>
        </w:rPr>
        <w:t>File</w:t>
      </w:r>
      <w:r>
        <w:rPr>
          <w:b/>
          <w:color w:val="000101"/>
          <w:spacing w:val="-2"/>
        </w:rPr>
        <w:t> </w:t>
      </w:r>
      <w:r>
        <w:rPr>
          <w:color w:val="000101"/>
        </w:rPr>
        <w:t>pull-down</w:t>
      </w:r>
      <w:r>
        <w:rPr>
          <w:color w:val="000101"/>
          <w:spacing w:val="-4"/>
        </w:rPr>
        <w:t> </w:t>
      </w:r>
      <w:r>
        <w:rPr>
          <w:color w:val="000101"/>
        </w:rPr>
        <w:t>menu</w:t>
      </w:r>
      <w:r>
        <w:rPr>
          <w:color w:val="000101"/>
          <w:spacing w:val="-5"/>
        </w:rPr>
        <w:t> </w:t>
      </w:r>
      <w:r>
        <w:rPr>
          <w:color w:val="000101"/>
        </w:rPr>
        <w:t>of</w:t>
      </w:r>
      <w:r>
        <w:rPr>
          <w:color w:val="000101"/>
          <w:spacing w:val="-2"/>
        </w:rPr>
        <w:t> </w:t>
      </w:r>
      <w:r>
        <w:rPr>
          <w:color w:val="000101"/>
        </w:rPr>
        <w:t>the</w:t>
      </w:r>
      <w:r>
        <w:rPr>
          <w:color w:val="000101"/>
          <w:spacing w:val="-1"/>
        </w:rPr>
        <w:t> </w:t>
      </w:r>
      <w:r>
        <w:rPr>
          <w:color w:val="000101"/>
        </w:rPr>
        <w:t>web</w:t>
      </w:r>
      <w:r>
        <w:rPr>
          <w:color w:val="000101"/>
          <w:spacing w:val="-2"/>
        </w:rPr>
        <w:t> </w:t>
      </w:r>
      <w:r>
        <w:rPr>
          <w:color w:val="000101"/>
        </w:rPr>
        <w:t>browser</w:t>
      </w:r>
      <w:r>
        <w:rPr>
          <w:color w:val="000101"/>
          <w:spacing w:val="-1"/>
        </w:rPr>
        <w:t> </w:t>
      </w:r>
      <w:r>
        <w:rPr>
          <w:color w:val="000101"/>
        </w:rPr>
        <w:t>to</w:t>
      </w:r>
      <w:r>
        <w:rPr>
          <w:color w:val="000101"/>
          <w:spacing w:val="-1"/>
        </w:rPr>
        <w:t> </w:t>
      </w:r>
      <w:r>
        <w:rPr>
          <w:color w:val="000101"/>
        </w:rPr>
        <w:t>save</w:t>
      </w:r>
      <w:r>
        <w:rPr>
          <w:color w:val="000101"/>
          <w:spacing w:val="-4"/>
        </w:rPr>
        <w:t> </w:t>
      </w:r>
      <w:r>
        <w:rPr>
          <w:color w:val="000101"/>
        </w:rPr>
        <w:t>this</w:t>
      </w:r>
      <w:r>
        <w:rPr>
          <w:color w:val="000101"/>
          <w:spacing w:val="-2"/>
        </w:rPr>
        <w:t> </w:t>
      </w:r>
      <w:r>
        <w:rPr>
          <w:color w:val="000101"/>
        </w:rPr>
        <w:t>file.</w:t>
      </w:r>
      <w:r>
        <w:rPr>
          <w:color w:val="000101"/>
          <w:spacing w:val="-2"/>
        </w:rPr>
        <w:t> </w:t>
      </w:r>
      <w:r>
        <w:rPr>
          <w:color w:val="000101"/>
        </w:rPr>
        <w:t>Save</w:t>
      </w:r>
      <w:r>
        <w:rPr>
          <w:color w:val="000101"/>
          <w:spacing w:val="-1"/>
        </w:rPr>
        <w:t> </w:t>
      </w:r>
      <w:r>
        <w:rPr>
          <w:color w:val="000101"/>
        </w:rPr>
        <w:t>the</w:t>
      </w:r>
      <w:r>
        <w:rPr>
          <w:color w:val="000101"/>
          <w:spacing w:val="-2"/>
        </w:rPr>
        <w:t> </w:t>
      </w:r>
      <w:r>
        <w:rPr>
          <w:color w:val="000101"/>
        </w:rPr>
        <w:t>file</w:t>
      </w:r>
      <w:r>
        <w:rPr>
          <w:color w:val="000101"/>
          <w:spacing w:val="-1"/>
        </w:rPr>
        <w:t> </w:t>
      </w:r>
      <w:r>
        <w:rPr>
          <w:color w:val="000101"/>
        </w:rPr>
        <w:t>to</w:t>
      </w:r>
      <w:r>
        <w:rPr>
          <w:color w:val="000101"/>
          <w:spacing w:val="-1"/>
        </w:rPr>
        <w:t> </w:t>
      </w:r>
      <w:r>
        <w:rPr>
          <w:color w:val="000101"/>
        </w:rPr>
        <w:t>a</w:t>
      </w:r>
      <w:r>
        <w:rPr>
          <w:color w:val="000101"/>
          <w:spacing w:val="-4"/>
        </w:rPr>
        <w:t> </w:t>
      </w:r>
      <w:r>
        <w:rPr>
          <w:color w:val="000101"/>
        </w:rPr>
        <w:t>local</w:t>
      </w:r>
      <w:r>
        <w:rPr>
          <w:color w:val="000101"/>
          <w:spacing w:val="-2"/>
        </w:rPr>
        <w:t> </w:t>
      </w:r>
      <w:r>
        <w:rPr>
          <w:color w:val="000101"/>
        </w:rPr>
        <w:t>hard drive, not on the EAS device. The date to the left of the </w:t>
      </w:r>
      <w:r>
        <w:rPr>
          <w:b/>
          <w:color w:val="000101"/>
        </w:rPr>
        <w:t>View/Download the current lexicon file </w:t>
      </w:r>
      <w:r>
        <w:rPr>
          <w:color w:val="000101"/>
        </w:rPr>
        <w:t>hyperlink represents the last time/date the lexicon table was updated.</w:t>
      </w:r>
    </w:p>
    <w:p>
      <w:pPr>
        <w:pStyle w:val="BodyText"/>
        <w:spacing w:before="10"/>
        <w:rPr>
          <w:sz w:val="14"/>
        </w:rPr>
      </w:pPr>
    </w:p>
    <w:p>
      <w:pPr>
        <w:pStyle w:val="BodyText"/>
        <w:ind w:left="2234"/>
        <w:rPr>
          <w:sz w:val="20"/>
        </w:rPr>
      </w:pPr>
      <w:r>
        <w:rPr>
          <w:sz w:val="20"/>
        </w:rPr>
        <w:pict>
          <v:group style="width:255.75pt;height:172.45pt;mso-position-horizontal-relative:char;mso-position-vertical-relative:line" id="docshapegroup120" coordorigin="0,0" coordsize="5115,3449" alt="Graphical user interface, text, application, email  Description automatically generated">
            <v:shape style="position:absolute;left:15;top:15;width:5085;height:3419" type="#_x0000_t75" id="docshape121" alt="Graphical user interface, text, application, email  Description automatically generated" stroked="false">
              <v:imagedata r:id="rId48" o:title=""/>
            </v:shape>
            <v:rect style="position:absolute;left:7;top:7;width:5100;height:3434" id="docshape122"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7"/>
        <w:rPr>
          <w:sz w:val="29"/>
        </w:rPr>
      </w:pPr>
    </w:p>
    <w:p>
      <w:pPr>
        <w:pStyle w:val="BodyText"/>
        <w:ind w:left="120"/>
      </w:pPr>
      <w:r>
        <w:rPr>
          <w:color w:val="000101"/>
        </w:rPr>
        <w:t>To</w:t>
      </w:r>
      <w:r>
        <w:rPr>
          <w:color w:val="000101"/>
          <w:spacing w:val="-2"/>
        </w:rPr>
        <w:t> </w:t>
      </w:r>
      <w:r>
        <w:rPr>
          <w:color w:val="000101"/>
        </w:rPr>
        <w:t>upload</w:t>
      </w:r>
      <w:r>
        <w:rPr>
          <w:color w:val="000101"/>
          <w:spacing w:val="-3"/>
        </w:rPr>
        <w:t> </w:t>
      </w:r>
      <w:r>
        <w:rPr>
          <w:color w:val="000101"/>
        </w:rPr>
        <w:t>a</w:t>
      </w:r>
      <w:r>
        <w:rPr>
          <w:color w:val="000101"/>
          <w:spacing w:val="-3"/>
        </w:rPr>
        <w:t> </w:t>
      </w:r>
      <w:r>
        <w:rPr>
          <w:color w:val="000101"/>
        </w:rPr>
        <w:t>Lexicon</w:t>
      </w:r>
      <w:r>
        <w:rPr>
          <w:color w:val="000101"/>
          <w:spacing w:val="-5"/>
        </w:rPr>
        <w:t> </w:t>
      </w:r>
      <w:r>
        <w:rPr>
          <w:color w:val="000101"/>
        </w:rPr>
        <w:t>Table</w:t>
      </w:r>
      <w:r>
        <w:rPr>
          <w:color w:val="000101"/>
          <w:spacing w:val="-1"/>
        </w:rPr>
        <w:t> </w:t>
      </w:r>
      <w:r>
        <w:rPr>
          <w:color w:val="000101"/>
        </w:rPr>
        <w:t>text</w:t>
      </w:r>
      <w:r>
        <w:rPr>
          <w:color w:val="000101"/>
          <w:spacing w:val="-1"/>
        </w:rPr>
        <w:t> </w:t>
      </w:r>
      <w:r>
        <w:rPr>
          <w:color w:val="000101"/>
          <w:spacing w:val="-4"/>
        </w:rPr>
        <w:t>file:</w:t>
      </w:r>
    </w:p>
    <w:p>
      <w:pPr>
        <w:spacing w:line="243" w:lineRule="exact" w:before="0"/>
        <w:ind w:left="120" w:right="0" w:firstLine="0"/>
        <w:jc w:val="left"/>
        <w:rPr>
          <w:b/>
          <w:sz w:val="20"/>
        </w:rPr>
      </w:pPr>
      <w:r>
        <w:rPr/>
        <w:br w:type="column"/>
      </w:r>
      <w:r>
        <w:rPr>
          <w:b/>
          <w:sz w:val="20"/>
        </w:rPr>
        <w:t>Lexicon</w:t>
      </w:r>
      <w:r>
        <w:rPr>
          <w:b/>
          <w:spacing w:val="-7"/>
          <w:sz w:val="20"/>
        </w:rPr>
        <w:t> </w:t>
      </w:r>
      <w:r>
        <w:rPr>
          <w:b/>
          <w:sz w:val="20"/>
        </w:rPr>
        <w:t>Table</w:t>
      </w:r>
      <w:r>
        <w:rPr>
          <w:b/>
          <w:spacing w:val="-6"/>
          <w:sz w:val="20"/>
        </w:rPr>
        <w:t> </w:t>
      </w:r>
      <w:r>
        <w:rPr>
          <w:b/>
          <w:sz w:val="20"/>
        </w:rPr>
        <w:t>Text</w:t>
      </w:r>
      <w:r>
        <w:rPr>
          <w:b/>
          <w:spacing w:val="-7"/>
          <w:sz w:val="20"/>
        </w:rPr>
        <w:t> </w:t>
      </w:r>
      <w:r>
        <w:rPr>
          <w:b/>
          <w:spacing w:val="-4"/>
          <w:sz w:val="20"/>
        </w:rPr>
        <w:t>File</w:t>
      </w:r>
    </w:p>
    <w:p>
      <w:pPr>
        <w:spacing w:after="0" w:line="243" w:lineRule="exact"/>
        <w:jc w:val="left"/>
        <w:rPr>
          <w:sz w:val="20"/>
        </w:rPr>
        <w:sectPr>
          <w:type w:val="continuous"/>
          <w:pgSz w:w="12240" w:h="15840"/>
          <w:pgMar w:header="725" w:footer="1226" w:top="1260" w:bottom="280" w:left="1320" w:right="840"/>
          <w:cols w:num="2" w:equalWidth="0">
            <w:col w:w="3258" w:space="489"/>
            <w:col w:w="6333"/>
          </w:cols>
        </w:sectPr>
      </w:pPr>
    </w:p>
    <w:p>
      <w:pPr>
        <w:pStyle w:val="ListParagraph"/>
        <w:numPr>
          <w:ilvl w:val="0"/>
          <w:numId w:val="12"/>
        </w:numPr>
        <w:tabs>
          <w:tab w:pos="1358" w:val="left" w:leader="none"/>
          <w:tab w:pos="1359" w:val="left" w:leader="none"/>
        </w:tabs>
        <w:spacing w:line="266" w:lineRule="auto" w:before="80" w:after="0"/>
        <w:ind w:left="1358" w:right="1075" w:hanging="317"/>
        <w:jc w:val="left"/>
        <w:rPr>
          <w:rFonts w:ascii="Symbol" w:hAnsi="Symbol"/>
          <w:color w:val="211F1F"/>
          <w:sz w:val="22"/>
        </w:rPr>
      </w:pPr>
      <w:r>
        <w:rPr>
          <w:color w:val="211F1F"/>
          <w:sz w:val="22"/>
        </w:rPr>
        <w:t>Find</w:t>
      </w:r>
      <w:r>
        <w:rPr>
          <w:color w:val="211F1F"/>
          <w:spacing w:val="-2"/>
          <w:sz w:val="22"/>
        </w:rPr>
        <w:t> </w:t>
      </w:r>
      <w:r>
        <w:rPr>
          <w:color w:val="211F1F"/>
          <w:sz w:val="22"/>
        </w:rPr>
        <w:t>the</w:t>
      </w:r>
      <w:r>
        <w:rPr>
          <w:color w:val="211F1F"/>
          <w:spacing w:val="-2"/>
          <w:sz w:val="22"/>
        </w:rPr>
        <w:t> </w:t>
      </w:r>
      <w:r>
        <w:rPr>
          <w:color w:val="211F1F"/>
          <w:sz w:val="22"/>
        </w:rPr>
        <w:t>purple</w:t>
      </w:r>
      <w:r>
        <w:rPr>
          <w:color w:val="211F1F"/>
          <w:spacing w:val="-1"/>
          <w:sz w:val="22"/>
        </w:rPr>
        <w:t> </w:t>
      </w:r>
      <w:r>
        <w:rPr>
          <w:color w:val="211F1F"/>
          <w:sz w:val="22"/>
        </w:rPr>
        <w:t>shaded</w:t>
      </w:r>
      <w:r>
        <w:rPr>
          <w:color w:val="211F1F"/>
          <w:spacing w:val="-2"/>
          <w:sz w:val="22"/>
        </w:rPr>
        <w:t> </w:t>
      </w:r>
      <w:r>
        <w:rPr>
          <w:color w:val="211F1F"/>
          <w:sz w:val="22"/>
        </w:rPr>
        <w:t>area</w:t>
      </w:r>
      <w:r>
        <w:rPr>
          <w:color w:val="211F1F"/>
          <w:spacing w:val="-2"/>
          <w:sz w:val="22"/>
        </w:rPr>
        <w:t> </w:t>
      </w:r>
      <w:r>
        <w:rPr>
          <w:color w:val="211F1F"/>
          <w:sz w:val="22"/>
        </w:rPr>
        <w:t>at</w:t>
      </w:r>
      <w:r>
        <w:rPr>
          <w:color w:val="211F1F"/>
          <w:spacing w:val="-1"/>
          <w:sz w:val="22"/>
        </w:rPr>
        <w:t> </w:t>
      </w:r>
      <w:r>
        <w:rPr>
          <w:color w:val="211F1F"/>
          <w:sz w:val="22"/>
        </w:rPr>
        <w:t>the</w:t>
      </w:r>
      <w:r>
        <w:rPr>
          <w:color w:val="211F1F"/>
          <w:spacing w:val="-1"/>
          <w:sz w:val="22"/>
        </w:rPr>
        <w:t> </w:t>
      </w:r>
      <w:r>
        <w:rPr>
          <w:color w:val="211F1F"/>
          <w:sz w:val="22"/>
        </w:rPr>
        <w:t>bottom</w:t>
      </w:r>
      <w:r>
        <w:rPr>
          <w:color w:val="211F1F"/>
          <w:spacing w:val="-3"/>
          <w:sz w:val="22"/>
        </w:rPr>
        <w:t> </w:t>
      </w:r>
      <w:r>
        <w:rPr>
          <w:color w:val="211F1F"/>
          <w:sz w:val="22"/>
        </w:rPr>
        <w:t>of</w:t>
      </w:r>
      <w:r>
        <w:rPr>
          <w:color w:val="211F1F"/>
          <w:spacing w:val="-4"/>
          <w:sz w:val="22"/>
        </w:rPr>
        <w:t> </w:t>
      </w:r>
      <w:r>
        <w:rPr>
          <w:color w:val="211F1F"/>
          <w:sz w:val="22"/>
        </w:rPr>
        <w:t>the</w:t>
      </w:r>
      <w:r>
        <w:rPr>
          <w:color w:val="211F1F"/>
          <w:spacing w:val="-4"/>
          <w:sz w:val="22"/>
        </w:rPr>
        <w:t> </w:t>
      </w:r>
      <w:r>
        <w:rPr>
          <w:color w:val="211F1F"/>
          <w:sz w:val="22"/>
        </w:rPr>
        <w:t>Edit</w:t>
      </w:r>
      <w:r>
        <w:rPr>
          <w:color w:val="211F1F"/>
          <w:spacing w:val="-4"/>
          <w:sz w:val="22"/>
        </w:rPr>
        <w:t> </w:t>
      </w:r>
      <w:r>
        <w:rPr>
          <w:color w:val="211F1F"/>
          <w:sz w:val="22"/>
        </w:rPr>
        <w:t>Voice</w:t>
      </w:r>
      <w:r>
        <w:rPr>
          <w:color w:val="211F1F"/>
          <w:spacing w:val="-4"/>
          <w:sz w:val="22"/>
        </w:rPr>
        <w:t> </w:t>
      </w:r>
      <w:r>
        <w:rPr>
          <w:color w:val="211F1F"/>
          <w:sz w:val="22"/>
        </w:rPr>
        <w:t>screen</w:t>
      </w:r>
      <w:r>
        <w:rPr>
          <w:color w:val="211F1F"/>
          <w:spacing w:val="-2"/>
          <w:sz w:val="22"/>
        </w:rPr>
        <w:t> </w:t>
      </w:r>
      <w:r>
        <w:rPr>
          <w:color w:val="211F1F"/>
          <w:sz w:val="22"/>
        </w:rPr>
        <w:t>entitled:</w:t>
      </w:r>
      <w:r>
        <w:rPr>
          <w:color w:val="211F1F"/>
          <w:spacing w:val="-3"/>
          <w:sz w:val="22"/>
        </w:rPr>
        <w:t> </w:t>
      </w:r>
      <w:r>
        <w:rPr>
          <w:b/>
          <w:color w:val="211F1F"/>
          <w:sz w:val="22"/>
        </w:rPr>
        <w:t>Upload</w:t>
      </w:r>
      <w:r>
        <w:rPr>
          <w:b/>
          <w:color w:val="211F1F"/>
          <w:spacing w:val="-3"/>
          <w:sz w:val="22"/>
        </w:rPr>
        <w:t> </w:t>
      </w:r>
      <w:r>
        <w:rPr>
          <w:b/>
          <w:color w:val="211F1F"/>
          <w:sz w:val="22"/>
        </w:rPr>
        <w:t>a Lexicon text file to DASDEC.</w:t>
      </w:r>
    </w:p>
    <w:p>
      <w:pPr>
        <w:pStyle w:val="ListParagraph"/>
        <w:numPr>
          <w:ilvl w:val="0"/>
          <w:numId w:val="12"/>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Choose</w:t>
      </w:r>
      <w:r>
        <w:rPr>
          <w:b/>
          <w:color w:val="211F1F"/>
          <w:spacing w:val="-4"/>
          <w:sz w:val="22"/>
        </w:rPr>
        <w:t> </w:t>
      </w:r>
      <w:r>
        <w:rPr>
          <w:b/>
          <w:color w:val="211F1F"/>
          <w:sz w:val="22"/>
        </w:rPr>
        <w:t>File</w:t>
      </w:r>
      <w:r>
        <w:rPr>
          <w:b/>
          <w:color w:val="211F1F"/>
          <w:spacing w:val="-2"/>
          <w:sz w:val="22"/>
        </w:rPr>
        <w:t> </w:t>
      </w:r>
      <w:r>
        <w:rPr>
          <w:color w:val="211F1F"/>
          <w:spacing w:val="-2"/>
          <w:sz w:val="22"/>
        </w:rPr>
        <w:t>button.</w:t>
      </w:r>
    </w:p>
    <w:p>
      <w:pPr>
        <w:pStyle w:val="ListParagraph"/>
        <w:numPr>
          <w:ilvl w:val="0"/>
          <w:numId w:val="12"/>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In</w:t>
      </w:r>
      <w:r>
        <w:rPr>
          <w:color w:val="211F1F"/>
          <w:spacing w:val="-4"/>
          <w:sz w:val="22"/>
        </w:rPr>
        <w:t> </w:t>
      </w:r>
      <w:r>
        <w:rPr>
          <w:color w:val="211F1F"/>
          <w:sz w:val="22"/>
        </w:rPr>
        <w:t>the</w:t>
      </w:r>
      <w:r>
        <w:rPr>
          <w:color w:val="211F1F"/>
          <w:spacing w:val="-3"/>
          <w:sz w:val="22"/>
        </w:rPr>
        <w:t> </w:t>
      </w:r>
      <w:r>
        <w:rPr>
          <w:color w:val="211F1F"/>
          <w:sz w:val="22"/>
        </w:rPr>
        <w:t>local</w:t>
      </w:r>
      <w:r>
        <w:rPr>
          <w:color w:val="211F1F"/>
          <w:spacing w:val="-4"/>
          <w:sz w:val="22"/>
        </w:rPr>
        <w:t> </w:t>
      </w:r>
      <w:r>
        <w:rPr>
          <w:color w:val="211F1F"/>
          <w:sz w:val="22"/>
        </w:rPr>
        <w:t>file</w:t>
      </w:r>
      <w:r>
        <w:rPr>
          <w:color w:val="211F1F"/>
          <w:spacing w:val="-3"/>
          <w:sz w:val="22"/>
        </w:rPr>
        <w:t> </w:t>
      </w:r>
      <w:r>
        <w:rPr>
          <w:color w:val="211F1F"/>
          <w:sz w:val="22"/>
        </w:rPr>
        <w:t>directory,</w:t>
      </w:r>
      <w:r>
        <w:rPr>
          <w:color w:val="211F1F"/>
          <w:spacing w:val="-4"/>
          <w:sz w:val="22"/>
        </w:rPr>
        <w:t> </w:t>
      </w:r>
      <w:r>
        <w:rPr>
          <w:color w:val="211F1F"/>
          <w:sz w:val="22"/>
        </w:rPr>
        <w:t>select/open</w:t>
      </w:r>
      <w:r>
        <w:rPr>
          <w:color w:val="211F1F"/>
          <w:spacing w:val="-3"/>
          <w:sz w:val="22"/>
        </w:rPr>
        <w:t> </w:t>
      </w:r>
      <w:r>
        <w:rPr>
          <w:color w:val="211F1F"/>
          <w:sz w:val="22"/>
        </w:rPr>
        <w:t>the</w:t>
      </w:r>
      <w:r>
        <w:rPr>
          <w:color w:val="211F1F"/>
          <w:spacing w:val="-4"/>
          <w:sz w:val="22"/>
        </w:rPr>
        <w:t> </w:t>
      </w:r>
      <w:r>
        <w:rPr>
          <w:color w:val="211F1F"/>
          <w:sz w:val="22"/>
        </w:rPr>
        <w:t>appropriate</w:t>
      </w:r>
      <w:r>
        <w:rPr>
          <w:color w:val="211F1F"/>
          <w:spacing w:val="-4"/>
          <w:sz w:val="22"/>
        </w:rPr>
        <w:t> </w:t>
      </w:r>
      <w:r>
        <w:rPr>
          <w:color w:val="211F1F"/>
          <w:sz w:val="22"/>
        </w:rPr>
        <w:t>text</w:t>
      </w:r>
      <w:r>
        <w:rPr>
          <w:color w:val="211F1F"/>
          <w:spacing w:val="-2"/>
          <w:sz w:val="22"/>
        </w:rPr>
        <w:t> file.</w:t>
      </w:r>
    </w:p>
    <w:p>
      <w:pPr>
        <w:pStyle w:val="ListParagraph"/>
        <w:numPr>
          <w:ilvl w:val="0"/>
          <w:numId w:val="12"/>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Click</w:t>
      </w:r>
      <w:r>
        <w:rPr>
          <w:color w:val="211F1F"/>
          <w:spacing w:val="-5"/>
          <w:sz w:val="22"/>
        </w:rPr>
        <w:t> </w:t>
      </w:r>
      <w:r>
        <w:rPr>
          <w:color w:val="211F1F"/>
          <w:sz w:val="22"/>
        </w:rPr>
        <w:t>the</w:t>
      </w:r>
      <w:r>
        <w:rPr>
          <w:color w:val="211F1F"/>
          <w:spacing w:val="-5"/>
          <w:sz w:val="22"/>
        </w:rPr>
        <w:t> </w:t>
      </w:r>
      <w:r>
        <w:rPr>
          <w:b/>
          <w:color w:val="211F1F"/>
          <w:sz w:val="22"/>
        </w:rPr>
        <w:t>Upload</w:t>
      </w:r>
      <w:r>
        <w:rPr>
          <w:b/>
          <w:color w:val="211F1F"/>
          <w:spacing w:val="-4"/>
          <w:sz w:val="22"/>
        </w:rPr>
        <w:t> </w:t>
      </w:r>
      <w:r>
        <w:rPr>
          <w:b/>
          <w:color w:val="211F1F"/>
          <w:sz w:val="22"/>
        </w:rPr>
        <w:t>.txt</w:t>
      </w:r>
      <w:r>
        <w:rPr>
          <w:b/>
          <w:color w:val="211F1F"/>
          <w:spacing w:val="-5"/>
          <w:sz w:val="22"/>
        </w:rPr>
        <w:t> </w:t>
      </w:r>
      <w:r>
        <w:rPr>
          <w:b/>
          <w:color w:val="211F1F"/>
          <w:sz w:val="22"/>
        </w:rPr>
        <w:t>lexicon</w:t>
      </w:r>
      <w:r>
        <w:rPr>
          <w:b/>
          <w:color w:val="211F1F"/>
          <w:spacing w:val="-3"/>
          <w:sz w:val="22"/>
        </w:rPr>
        <w:t> </w:t>
      </w:r>
      <w:r>
        <w:rPr>
          <w:b/>
          <w:color w:val="211F1F"/>
          <w:sz w:val="22"/>
        </w:rPr>
        <w:t>file</w:t>
      </w:r>
      <w:r>
        <w:rPr>
          <w:b/>
          <w:color w:val="211F1F"/>
          <w:spacing w:val="-3"/>
          <w:sz w:val="22"/>
        </w:rPr>
        <w:t> </w:t>
      </w:r>
      <w:r>
        <w:rPr>
          <w:color w:val="211F1F"/>
          <w:sz w:val="22"/>
        </w:rPr>
        <w:t>button,</w:t>
      </w:r>
      <w:r>
        <w:rPr>
          <w:color w:val="211F1F"/>
          <w:spacing w:val="-4"/>
          <w:sz w:val="22"/>
        </w:rPr>
        <w:t> </w:t>
      </w:r>
      <w:r>
        <w:rPr>
          <w:color w:val="211F1F"/>
          <w:sz w:val="22"/>
        </w:rPr>
        <w:t>located</w:t>
      </w:r>
      <w:r>
        <w:rPr>
          <w:color w:val="211F1F"/>
          <w:spacing w:val="-3"/>
          <w:sz w:val="22"/>
        </w:rPr>
        <w:t> </w:t>
      </w:r>
      <w:r>
        <w:rPr>
          <w:color w:val="211F1F"/>
          <w:sz w:val="22"/>
        </w:rPr>
        <w:t>below</w:t>
      </w:r>
      <w:r>
        <w:rPr>
          <w:color w:val="211F1F"/>
          <w:spacing w:val="-3"/>
          <w:sz w:val="22"/>
        </w:rPr>
        <w:t> </w:t>
      </w:r>
      <w:r>
        <w:rPr>
          <w:color w:val="211F1F"/>
          <w:sz w:val="22"/>
        </w:rPr>
        <w:t>the</w:t>
      </w:r>
      <w:r>
        <w:rPr>
          <w:color w:val="211F1F"/>
          <w:spacing w:val="-5"/>
          <w:sz w:val="22"/>
        </w:rPr>
        <w:t> </w:t>
      </w:r>
      <w:r>
        <w:rPr>
          <w:b/>
          <w:color w:val="211F1F"/>
          <w:sz w:val="22"/>
        </w:rPr>
        <w:t>Choose</w:t>
      </w:r>
      <w:r>
        <w:rPr>
          <w:b/>
          <w:color w:val="211F1F"/>
          <w:spacing w:val="-4"/>
          <w:sz w:val="22"/>
        </w:rPr>
        <w:t> </w:t>
      </w:r>
      <w:r>
        <w:rPr>
          <w:b/>
          <w:color w:val="211F1F"/>
          <w:sz w:val="22"/>
        </w:rPr>
        <w:t>File</w:t>
      </w:r>
      <w:r>
        <w:rPr>
          <w:b/>
          <w:color w:val="211F1F"/>
          <w:spacing w:val="-3"/>
          <w:sz w:val="22"/>
        </w:rPr>
        <w:t> </w:t>
      </w:r>
      <w:r>
        <w:rPr>
          <w:color w:val="211F1F"/>
          <w:spacing w:val="-2"/>
          <w:sz w:val="22"/>
        </w:rPr>
        <w:t>button.</w:t>
      </w:r>
    </w:p>
    <w:p>
      <w:pPr>
        <w:pStyle w:val="ListParagraph"/>
        <w:numPr>
          <w:ilvl w:val="0"/>
          <w:numId w:val="12"/>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The</w:t>
      </w:r>
      <w:r>
        <w:rPr>
          <w:color w:val="211F1F"/>
          <w:spacing w:val="-4"/>
          <w:sz w:val="22"/>
        </w:rPr>
        <w:t> </w:t>
      </w:r>
      <w:r>
        <w:rPr>
          <w:color w:val="211F1F"/>
          <w:sz w:val="22"/>
        </w:rPr>
        <w:t>Lexicon</w:t>
      </w:r>
      <w:r>
        <w:rPr>
          <w:color w:val="211F1F"/>
          <w:spacing w:val="-3"/>
          <w:sz w:val="22"/>
        </w:rPr>
        <w:t> </w:t>
      </w:r>
      <w:r>
        <w:rPr>
          <w:color w:val="211F1F"/>
          <w:sz w:val="22"/>
        </w:rPr>
        <w:t>Table</w:t>
      </w:r>
      <w:r>
        <w:rPr>
          <w:color w:val="211F1F"/>
          <w:spacing w:val="-3"/>
          <w:sz w:val="22"/>
        </w:rPr>
        <w:t> </w:t>
      </w:r>
      <w:r>
        <w:rPr>
          <w:color w:val="211F1F"/>
          <w:sz w:val="22"/>
        </w:rPr>
        <w:t>text</w:t>
      </w:r>
      <w:r>
        <w:rPr>
          <w:color w:val="211F1F"/>
          <w:spacing w:val="-2"/>
          <w:sz w:val="22"/>
        </w:rPr>
        <w:t> </w:t>
      </w:r>
      <w:r>
        <w:rPr>
          <w:color w:val="211F1F"/>
          <w:sz w:val="22"/>
        </w:rPr>
        <w:t>file</w:t>
      </w:r>
      <w:r>
        <w:rPr>
          <w:color w:val="211F1F"/>
          <w:spacing w:val="-4"/>
          <w:sz w:val="22"/>
        </w:rPr>
        <w:t> </w:t>
      </w:r>
      <w:r>
        <w:rPr>
          <w:color w:val="211F1F"/>
          <w:sz w:val="22"/>
        </w:rPr>
        <w:t>will</w:t>
      </w:r>
      <w:r>
        <w:rPr>
          <w:color w:val="211F1F"/>
          <w:spacing w:val="-4"/>
          <w:sz w:val="22"/>
        </w:rPr>
        <w:t> </w:t>
      </w:r>
      <w:r>
        <w:rPr>
          <w:color w:val="211F1F"/>
          <w:sz w:val="22"/>
        </w:rPr>
        <w:t>be</w:t>
      </w:r>
      <w:r>
        <w:rPr>
          <w:color w:val="211F1F"/>
          <w:spacing w:val="-2"/>
          <w:sz w:val="22"/>
        </w:rPr>
        <w:t> </w:t>
      </w:r>
      <w:r>
        <w:rPr>
          <w:color w:val="211F1F"/>
          <w:sz w:val="22"/>
        </w:rPr>
        <w:t>uploaded</w:t>
      </w:r>
      <w:r>
        <w:rPr>
          <w:color w:val="211F1F"/>
          <w:spacing w:val="-3"/>
          <w:sz w:val="22"/>
        </w:rPr>
        <w:t> </w:t>
      </w:r>
      <w:r>
        <w:rPr>
          <w:color w:val="211F1F"/>
          <w:sz w:val="22"/>
        </w:rPr>
        <w:t>into</w:t>
      </w:r>
      <w:r>
        <w:rPr>
          <w:color w:val="211F1F"/>
          <w:spacing w:val="-3"/>
          <w:sz w:val="22"/>
        </w:rPr>
        <w:t> </w:t>
      </w:r>
      <w:r>
        <w:rPr>
          <w:color w:val="211F1F"/>
          <w:sz w:val="22"/>
        </w:rPr>
        <w:t>this</w:t>
      </w:r>
      <w:r>
        <w:rPr>
          <w:color w:val="211F1F"/>
          <w:spacing w:val="-5"/>
          <w:sz w:val="22"/>
        </w:rPr>
        <w:t> </w:t>
      </w:r>
      <w:r>
        <w:rPr>
          <w:color w:val="211F1F"/>
          <w:sz w:val="22"/>
        </w:rPr>
        <w:t>Premium</w:t>
      </w:r>
      <w:r>
        <w:rPr>
          <w:color w:val="211F1F"/>
          <w:spacing w:val="-2"/>
          <w:sz w:val="22"/>
        </w:rPr>
        <w:t> Voice.</w:t>
      </w:r>
    </w:p>
    <w:p>
      <w:pPr>
        <w:pStyle w:val="ListParagraph"/>
        <w:numPr>
          <w:ilvl w:val="0"/>
          <w:numId w:val="12"/>
        </w:numPr>
        <w:tabs>
          <w:tab w:pos="1363" w:val="left" w:leader="none"/>
          <w:tab w:pos="1364" w:val="left" w:leader="none"/>
        </w:tabs>
        <w:spacing w:line="266" w:lineRule="auto" w:before="20" w:after="0"/>
        <w:ind w:left="1402" w:right="1241" w:hanging="360"/>
        <w:jc w:val="left"/>
        <w:rPr>
          <w:rFonts w:ascii="Symbol" w:hAnsi="Symbol"/>
          <w:sz w:val="22"/>
        </w:rPr>
      </w:pPr>
      <w:r>
        <w:rPr>
          <w:color w:val="211F1F"/>
          <w:sz w:val="22"/>
        </w:rPr>
        <w:t>Once</w:t>
      </w:r>
      <w:r>
        <w:rPr>
          <w:color w:val="211F1F"/>
          <w:spacing w:val="-3"/>
          <w:sz w:val="22"/>
        </w:rPr>
        <w:t> </w:t>
      </w:r>
      <w:r>
        <w:rPr>
          <w:color w:val="211F1F"/>
          <w:sz w:val="22"/>
        </w:rPr>
        <w:t>the</w:t>
      </w:r>
      <w:r>
        <w:rPr>
          <w:color w:val="211F1F"/>
          <w:spacing w:val="-2"/>
          <w:sz w:val="22"/>
        </w:rPr>
        <w:t> </w:t>
      </w:r>
      <w:r>
        <w:rPr>
          <w:color w:val="211F1F"/>
          <w:sz w:val="22"/>
        </w:rPr>
        <w:t>file</w:t>
      </w:r>
      <w:r>
        <w:rPr>
          <w:color w:val="211F1F"/>
          <w:spacing w:val="-2"/>
          <w:sz w:val="22"/>
        </w:rPr>
        <w:t> </w:t>
      </w:r>
      <w:r>
        <w:rPr>
          <w:color w:val="211F1F"/>
          <w:sz w:val="22"/>
        </w:rPr>
        <w:t>has</w:t>
      </w:r>
      <w:r>
        <w:rPr>
          <w:color w:val="211F1F"/>
          <w:spacing w:val="-2"/>
          <w:sz w:val="22"/>
        </w:rPr>
        <w:t> </w:t>
      </w:r>
      <w:r>
        <w:rPr>
          <w:color w:val="211F1F"/>
          <w:sz w:val="22"/>
        </w:rPr>
        <w:t>finished</w:t>
      </w:r>
      <w:r>
        <w:rPr>
          <w:color w:val="211F1F"/>
          <w:spacing w:val="-3"/>
          <w:sz w:val="22"/>
        </w:rPr>
        <w:t> </w:t>
      </w:r>
      <w:r>
        <w:rPr>
          <w:color w:val="211F1F"/>
          <w:sz w:val="22"/>
        </w:rPr>
        <w:t>uploading,</w:t>
      </w:r>
      <w:r>
        <w:rPr>
          <w:color w:val="211F1F"/>
          <w:spacing w:val="-3"/>
          <w:sz w:val="22"/>
        </w:rPr>
        <w:t> </w:t>
      </w:r>
      <w:r>
        <w:rPr>
          <w:color w:val="211F1F"/>
          <w:sz w:val="22"/>
        </w:rPr>
        <w:t>the</w:t>
      </w:r>
      <w:r>
        <w:rPr>
          <w:color w:val="211F1F"/>
          <w:spacing w:val="-5"/>
          <w:sz w:val="22"/>
        </w:rPr>
        <w:t> </w:t>
      </w:r>
      <w:r>
        <w:rPr>
          <w:color w:val="211F1F"/>
          <w:sz w:val="22"/>
        </w:rPr>
        <w:t>Lexicon</w:t>
      </w:r>
      <w:r>
        <w:rPr>
          <w:color w:val="211F1F"/>
          <w:spacing w:val="-5"/>
          <w:sz w:val="22"/>
        </w:rPr>
        <w:t> </w:t>
      </w:r>
      <w:r>
        <w:rPr>
          <w:color w:val="211F1F"/>
          <w:sz w:val="22"/>
        </w:rPr>
        <w:t>Table</w:t>
      </w:r>
      <w:r>
        <w:rPr>
          <w:color w:val="211F1F"/>
          <w:spacing w:val="-4"/>
          <w:sz w:val="22"/>
        </w:rPr>
        <w:t> </w:t>
      </w:r>
      <w:r>
        <w:rPr>
          <w:color w:val="211F1F"/>
          <w:sz w:val="22"/>
        </w:rPr>
        <w:t>will</w:t>
      </w:r>
      <w:r>
        <w:rPr>
          <w:color w:val="211F1F"/>
          <w:spacing w:val="-3"/>
          <w:sz w:val="22"/>
        </w:rPr>
        <w:t> </w:t>
      </w:r>
      <w:r>
        <w:rPr>
          <w:color w:val="211F1F"/>
          <w:sz w:val="22"/>
        </w:rPr>
        <w:t>show</w:t>
      </w:r>
      <w:r>
        <w:rPr>
          <w:color w:val="211F1F"/>
          <w:spacing w:val="-5"/>
          <w:sz w:val="22"/>
        </w:rPr>
        <w:t> </w:t>
      </w:r>
      <w:r>
        <w:rPr>
          <w:color w:val="211F1F"/>
          <w:sz w:val="22"/>
        </w:rPr>
        <w:t>the</w:t>
      </w:r>
      <w:r>
        <w:rPr>
          <w:color w:val="211F1F"/>
          <w:spacing w:val="-3"/>
          <w:sz w:val="22"/>
        </w:rPr>
        <w:t> </w:t>
      </w:r>
      <w:r>
        <w:rPr>
          <w:color w:val="211F1F"/>
          <w:sz w:val="22"/>
        </w:rPr>
        <w:t>new,</w:t>
      </w:r>
      <w:r>
        <w:rPr>
          <w:color w:val="211F1F"/>
          <w:spacing w:val="-2"/>
          <w:sz w:val="22"/>
        </w:rPr>
        <w:t> </w:t>
      </w:r>
      <w:r>
        <w:rPr>
          <w:color w:val="211F1F"/>
          <w:sz w:val="22"/>
        </w:rPr>
        <w:t>uploaded Lexicon Table.</w:t>
      </w:r>
    </w:p>
    <w:p>
      <w:pPr>
        <w:pStyle w:val="BodyText"/>
        <w:spacing w:before="7"/>
        <w:rPr>
          <w:sz w:val="6"/>
        </w:rPr>
      </w:pPr>
      <w:r>
        <w:rPr/>
        <w:pict>
          <v:group style="position:absolute;margin-left:177.755005pt;margin-top:5.283999pt;width:256.45pt;height:72.8pt;mso-position-horizontal-relative:page;mso-position-vertical-relative:paragraph;z-index:-15712768;mso-wrap-distance-left:0;mso-wrap-distance-right:0" id="docshapegroup123" coordorigin="3555,106" coordsize="5129,1456">
            <v:shape style="position:absolute;left:3682;top:201;width:4987;height:1241" type="#_x0000_t75" id="docshape124" alt="Graphical user interface, text, application, email  Description automatically generated" stroked="false">
              <v:imagedata r:id="rId49" o:title=""/>
            </v:shape>
            <v:rect style="position:absolute;left:3562;top:113;width:5114;height:1441" id="docshape125" filled="false" stroked="true" strokeweight=".75pt" strokecolor="#001f5f">
              <v:stroke dashstyle="solid"/>
            </v:rect>
            <w10:wrap type="topAndBottom"/>
          </v:group>
        </w:pict>
      </w:r>
    </w:p>
    <w:p>
      <w:pPr>
        <w:spacing w:before="33"/>
        <w:ind w:left="2177" w:right="2658" w:firstLine="0"/>
        <w:jc w:val="center"/>
        <w:rPr>
          <w:b/>
          <w:sz w:val="20"/>
        </w:rPr>
      </w:pPr>
      <w:r>
        <w:rPr>
          <w:b/>
          <w:sz w:val="20"/>
        </w:rPr>
        <w:t>Upload</w:t>
      </w:r>
      <w:r>
        <w:rPr>
          <w:b/>
          <w:spacing w:val="-4"/>
          <w:sz w:val="20"/>
        </w:rPr>
        <w:t> </w:t>
      </w:r>
      <w:r>
        <w:rPr>
          <w:b/>
          <w:sz w:val="20"/>
        </w:rPr>
        <w:t>a</w:t>
      </w:r>
      <w:r>
        <w:rPr>
          <w:b/>
          <w:spacing w:val="-4"/>
          <w:sz w:val="20"/>
        </w:rPr>
        <w:t> </w:t>
      </w:r>
      <w:r>
        <w:rPr>
          <w:b/>
          <w:sz w:val="20"/>
        </w:rPr>
        <w:t>Lexicon</w:t>
      </w:r>
      <w:r>
        <w:rPr>
          <w:b/>
          <w:spacing w:val="-4"/>
          <w:sz w:val="20"/>
        </w:rPr>
        <w:t> </w:t>
      </w:r>
      <w:r>
        <w:rPr>
          <w:b/>
          <w:sz w:val="20"/>
        </w:rPr>
        <w:t>Text</w:t>
      </w:r>
      <w:r>
        <w:rPr>
          <w:b/>
          <w:spacing w:val="-5"/>
          <w:sz w:val="20"/>
        </w:rPr>
        <w:t> </w:t>
      </w:r>
      <w:r>
        <w:rPr>
          <w:b/>
          <w:sz w:val="20"/>
        </w:rPr>
        <w:t>File</w:t>
      </w:r>
      <w:r>
        <w:rPr>
          <w:b/>
          <w:spacing w:val="-4"/>
          <w:sz w:val="20"/>
        </w:rPr>
        <w:t> </w:t>
      </w:r>
      <w:r>
        <w:rPr>
          <w:b/>
          <w:spacing w:val="-2"/>
          <w:sz w:val="20"/>
        </w:rPr>
        <w:t>Section</w:t>
      </w:r>
    </w:p>
    <w:p>
      <w:pPr>
        <w:spacing w:after="0"/>
        <w:jc w:val="center"/>
        <w:rPr>
          <w:sz w:val="20"/>
        </w:rPr>
        <w:sectPr>
          <w:type w:val="continuous"/>
          <w:pgSz w:w="12240" w:h="15840"/>
          <w:pgMar w:header="725" w:footer="1226" w:top="1260" w:bottom="280" w:left="1320" w:right="840"/>
        </w:sectPr>
      </w:pPr>
    </w:p>
    <w:p>
      <w:pPr>
        <w:pStyle w:val="BodyText"/>
        <w:rPr>
          <w:b/>
          <w:sz w:val="20"/>
        </w:rPr>
      </w:pPr>
    </w:p>
    <w:p>
      <w:pPr>
        <w:pStyle w:val="BodyText"/>
        <w:rPr>
          <w:b/>
          <w:sz w:val="20"/>
        </w:rPr>
      </w:pPr>
    </w:p>
    <w:p>
      <w:pPr>
        <w:pStyle w:val="BodyText"/>
        <w:rPr>
          <w:b/>
          <w:sz w:val="20"/>
        </w:rPr>
      </w:pPr>
    </w:p>
    <w:p>
      <w:pPr>
        <w:pStyle w:val="BodyText"/>
        <w:spacing w:before="193"/>
        <w:ind w:left="667" w:right="592" w:hanging="548"/>
        <w:jc w:val="both"/>
      </w:pPr>
      <w:r>
        <w:rPr>
          <w:b/>
          <w:color w:val="4471C4"/>
        </w:rPr>
        <w:t>Note:</w:t>
      </w:r>
      <w:r>
        <w:rPr>
          <w:b/>
          <w:color w:val="4471C4"/>
          <w:spacing w:val="-7"/>
        </w:rPr>
        <w:t> </w:t>
      </w:r>
      <w:r>
        <w:rPr>
          <w:color w:val="211F1F"/>
        </w:rPr>
        <w:t>In</w:t>
      </w:r>
      <w:r>
        <w:rPr>
          <w:color w:val="211F1F"/>
          <w:spacing w:val="-7"/>
        </w:rPr>
        <w:t> </w:t>
      </w:r>
      <w:r>
        <w:rPr>
          <w:color w:val="211F1F"/>
        </w:rPr>
        <w:t>the</w:t>
      </w:r>
      <w:r>
        <w:rPr>
          <w:color w:val="211F1F"/>
          <w:spacing w:val="-8"/>
        </w:rPr>
        <w:t> </w:t>
      </w:r>
      <w:r>
        <w:rPr>
          <w:color w:val="211F1F"/>
        </w:rPr>
        <w:t>Lexicon</w:t>
      </w:r>
      <w:r>
        <w:rPr>
          <w:color w:val="211F1F"/>
          <w:spacing w:val="-9"/>
        </w:rPr>
        <w:t> </w:t>
      </w:r>
      <w:r>
        <w:rPr>
          <w:color w:val="211F1F"/>
        </w:rPr>
        <w:t>Table</w:t>
      </w:r>
      <w:r>
        <w:rPr>
          <w:color w:val="211F1F"/>
          <w:spacing w:val="-10"/>
        </w:rPr>
        <w:t> </w:t>
      </w:r>
      <w:r>
        <w:rPr>
          <w:color w:val="211F1F"/>
        </w:rPr>
        <w:t>Text</w:t>
      </w:r>
      <w:r>
        <w:rPr>
          <w:color w:val="211F1F"/>
          <w:spacing w:val="-7"/>
        </w:rPr>
        <w:t> </w:t>
      </w:r>
      <w:r>
        <w:rPr>
          <w:color w:val="211F1F"/>
        </w:rPr>
        <w:t>file,</w:t>
      </w:r>
      <w:r>
        <w:rPr>
          <w:color w:val="211F1F"/>
          <w:spacing w:val="-7"/>
        </w:rPr>
        <w:t> </w:t>
      </w:r>
      <w:r>
        <w:rPr>
          <w:color w:val="211F1F"/>
        </w:rPr>
        <w:t>any</w:t>
      </w:r>
      <w:r>
        <w:rPr>
          <w:color w:val="211F1F"/>
          <w:spacing w:val="-5"/>
        </w:rPr>
        <w:t> </w:t>
      </w:r>
      <w:r>
        <w:rPr>
          <w:color w:val="211F1F"/>
        </w:rPr>
        <w:t>line</w:t>
      </w:r>
      <w:r>
        <w:rPr>
          <w:color w:val="211F1F"/>
          <w:spacing w:val="-7"/>
        </w:rPr>
        <w:t> </w:t>
      </w:r>
      <w:r>
        <w:rPr>
          <w:color w:val="211F1F"/>
        </w:rPr>
        <w:t>starting</w:t>
      </w:r>
      <w:r>
        <w:rPr>
          <w:color w:val="211F1F"/>
          <w:spacing w:val="-6"/>
        </w:rPr>
        <w:t> </w:t>
      </w:r>
      <w:r>
        <w:rPr>
          <w:color w:val="211F1F"/>
        </w:rPr>
        <w:t>with</w:t>
      </w:r>
      <w:r>
        <w:rPr>
          <w:color w:val="211F1F"/>
          <w:spacing w:val="-6"/>
        </w:rPr>
        <w:t> </w:t>
      </w:r>
      <w:r>
        <w:rPr>
          <w:color w:val="211F1F"/>
        </w:rPr>
        <w:t>a</w:t>
      </w:r>
      <w:r>
        <w:rPr>
          <w:color w:val="211F1F"/>
          <w:spacing w:val="-6"/>
        </w:rPr>
        <w:t> </w:t>
      </w:r>
      <w:r>
        <w:rPr>
          <w:color w:val="211F1F"/>
        </w:rPr>
        <w:t>single</w:t>
      </w:r>
      <w:r>
        <w:rPr>
          <w:color w:val="211F1F"/>
          <w:spacing w:val="-5"/>
        </w:rPr>
        <w:t> </w:t>
      </w:r>
      <w:r>
        <w:rPr>
          <w:color w:val="211F1F"/>
        </w:rPr>
        <w:t>hashtag</w:t>
      </w:r>
      <w:r>
        <w:rPr>
          <w:color w:val="211F1F"/>
          <w:spacing w:val="-6"/>
        </w:rPr>
        <w:t> </w:t>
      </w:r>
      <w:r>
        <w:rPr>
          <w:color w:val="211F1F"/>
        </w:rPr>
        <w:t>(#)</w:t>
      </w:r>
      <w:r>
        <w:rPr>
          <w:color w:val="211F1F"/>
          <w:spacing w:val="-4"/>
        </w:rPr>
        <w:t> </w:t>
      </w:r>
      <w:r>
        <w:rPr>
          <w:color w:val="211F1F"/>
        </w:rPr>
        <w:t>denotes</w:t>
      </w:r>
      <w:r>
        <w:rPr>
          <w:color w:val="211F1F"/>
          <w:spacing w:val="-8"/>
        </w:rPr>
        <w:t> </w:t>
      </w:r>
      <w:r>
        <w:rPr>
          <w:color w:val="211F1F"/>
        </w:rPr>
        <w:t>a</w:t>
      </w:r>
      <w:r>
        <w:rPr>
          <w:color w:val="211F1F"/>
          <w:spacing w:val="-8"/>
        </w:rPr>
        <w:t> </w:t>
      </w:r>
      <w:r>
        <w:rPr>
          <w:color w:val="211F1F"/>
        </w:rPr>
        <w:t>comment</w:t>
      </w:r>
      <w:r>
        <w:rPr>
          <w:color w:val="211F1F"/>
          <w:spacing w:val="-8"/>
        </w:rPr>
        <w:t> </w:t>
      </w:r>
      <w:r>
        <w:rPr>
          <w:color w:val="211F1F"/>
        </w:rPr>
        <w:t>line</w:t>
      </w:r>
      <w:r>
        <w:rPr>
          <w:color w:val="211F1F"/>
          <w:spacing w:val="-5"/>
        </w:rPr>
        <w:t> </w:t>
      </w:r>
      <w:r>
        <w:rPr>
          <w:color w:val="211F1F"/>
        </w:rPr>
        <w:t>and is not</w:t>
      </w:r>
      <w:r>
        <w:rPr>
          <w:color w:val="211F1F"/>
          <w:spacing w:val="-2"/>
        </w:rPr>
        <w:t> </w:t>
      </w:r>
      <w:r>
        <w:rPr>
          <w:color w:val="211F1F"/>
        </w:rPr>
        <w:t>used in</w:t>
      </w:r>
      <w:r>
        <w:rPr>
          <w:color w:val="211F1F"/>
          <w:spacing w:val="-2"/>
        </w:rPr>
        <w:t> </w:t>
      </w:r>
      <w:r>
        <w:rPr>
          <w:color w:val="211F1F"/>
        </w:rPr>
        <w:t>the</w:t>
      </w:r>
      <w:r>
        <w:rPr>
          <w:color w:val="211F1F"/>
          <w:spacing w:val="-2"/>
        </w:rPr>
        <w:t> </w:t>
      </w:r>
      <w:r>
        <w:rPr>
          <w:color w:val="211F1F"/>
        </w:rPr>
        <w:t>Lexicon Table. A line</w:t>
      </w:r>
      <w:r>
        <w:rPr>
          <w:color w:val="211F1F"/>
          <w:spacing w:val="-2"/>
        </w:rPr>
        <w:t> </w:t>
      </w:r>
      <w:r>
        <w:rPr>
          <w:color w:val="211F1F"/>
        </w:rPr>
        <w:t>starting</w:t>
      </w:r>
      <w:r>
        <w:rPr>
          <w:color w:val="211F1F"/>
          <w:spacing w:val="-2"/>
        </w:rPr>
        <w:t> </w:t>
      </w:r>
      <w:r>
        <w:rPr>
          <w:color w:val="211F1F"/>
        </w:rPr>
        <w:t>with</w:t>
      </w:r>
      <w:r>
        <w:rPr>
          <w:color w:val="211F1F"/>
          <w:spacing w:val="-2"/>
        </w:rPr>
        <w:t> </w:t>
      </w:r>
      <w:r>
        <w:rPr>
          <w:color w:val="211F1F"/>
        </w:rPr>
        <w:t>two consecutive</w:t>
      </w:r>
      <w:r>
        <w:rPr>
          <w:color w:val="211F1F"/>
          <w:spacing w:val="-2"/>
        </w:rPr>
        <w:t> </w:t>
      </w:r>
      <w:r>
        <w:rPr>
          <w:color w:val="211F1F"/>
        </w:rPr>
        <w:t>hashtags (##) denotes a</w:t>
      </w:r>
      <w:r>
        <w:rPr>
          <w:color w:val="211F1F"/>
          <w:spacing w:val="-2"/>
        </w:rPr>
        <w:t> </w:t>
      </w:r>
      <w:r>
        <w:rPr>
          <w:color w:val="211F1F"/>
        </w:rPr>
        <w:t>word definition that has not been enabled. This definition will be uploaded into the new table with the </w:t>
      </w:r>
      <w:r>
        <w:rPr>
          <w:b/>
          <w:color w:val="211F1F"/>
        </w:rPr>
        <w:t>Enable </w:t>
      </w:r>
      <w:r>
        <w:rPr>
          <w:color w:val="211F1F"/>
        </w:rPr>
        <w:t>check box unchecked.</w:t>
      </w:r>
    </w:p>
    <w:p>
      <w:pPr>
        <w:pStyle w:val="BodyText"/>
        <w:spacing w:before="9"/>
        <w:rPr>
          <w:sz w:val="19"/>
        </w:rPr>
      </w:pPr>
    </w:p>
    <w:p>
      <w:pPr>
        <w:pStyle w:val="Heading4"/>
        <w:spacing w:before="1"/>
      </w:pPr>
      <w:bookmarkStart w:name="_bookmark18" w:id="19"/>
      <w:bookmarkEnd w:id="19"/>
      <w:r>
        <w:rPr>
          <w:b w:val="0"/>
        </w:rPr>
      </w:r>
      <w:r>
        <w:rPr/>
        <w:t>Configuration</w:t>
      </w:r>
      <w:r>
        <w:rPr>
          <w:spacing w:val="-5"/>
        </w:rPr>
        <w:t> </w:t>
      </w:r>
      <w:r>
        <w:rPr>
          <w:spacing w:val="-2"/>
        </w:rPr>
        <w:t>Management</w:t>
      </w:r>
    </w:p>
    <w:p>
      <w:pPr>
        <w:pStyle w:val="BodyText"/>
        <w:ind w:left="120" w:right="602"/>
      </w:pPr>
      <w:r>
        <w:rPr>
          <w:color w:val="000101"/>
        </w:rPr>
        <w:t>The </w:t>
      </w:r>
      <w:r>
        <w:rPr>
          <w:b/>
          <w:color w:val="000101"/>
        </w:rPr>
        <w:t>Setup &gt; Main &gt; Configuration Mgmt </w:t>
      </w:r>
      <w:r>
        <w:rPr>
          <w:color w:val="000101"/>
        </w:rPr>
        <w:t>screen is used to store, manage, and recall configuration backup files. You can create a copy of the current configuration settings and review previously saved configuration files from this screen as well. Each configuration backup is stored in an encrypted ZIP file that contains all settings selected in the setup process. The backup configuration files do not save Network</w:t>
      </w:r>
      <w:r>
        <w:rPr>
          <w:color w:val="000101"/>
          <w:spacing w:val="-2"/>
        </w:rPr>
        <w:t> </w:t>
      </w:r>
      <w:r>
        <w:rPr>
          <w:color w:val="000101"/>
        </w:rPr>
        <w:t>setup,</w:t>
      </w:r>
      <w:r>
        <w:rPr>
          <w:color w:val="000101"/>
          <w:spacing w:val="-2"/>
        </w:rPr>
        <w:t> </w:t>
      </w:r>
      <w:r>
        <w:rPr>
          <w:color w:val="000101"/>
        </w:rPr>
        <w:t>the</w:t>
      </w:r>
      <w:r>
        <w:rPr>
          <w:color w:val="000101"/>
          <w:spacing w:val="-1"/>
        </w:rPr>
        <w:t> </w:t>
      </w:r>
      <w:r>
        <w:rPr>
          <w:color w:val="000101"/>
        </w:rPr>
        <w:t>email</w:t>
      </w:r>
      <w:r>
        <w:rPr>
          <w:color w:val="000101"/>
          <w:spacing w:val="-5"/>
        </w:rPr>
        <w:t> </w:t>
      </w:r>
      <w:r>
        <w:rPr>
          <w:color w:val="000101"/>
        </w:rPr>
        <w:t>server</w:t>
      </w:r>
      <w:r>
        <w:rPr>
          <w:color w:val="000101"/>
          <w:spacing w:val="-4"/>
        </w:rPr>
        <w:t> </w:t>
      </w:r>
      <w:r>
        <w:rPr>
          <w:color w:val="000101"/>
        </w:rPr>
        <w:t>name,</w:t>
      </w:r>
      <w:r>
        <w:rPr>
          <w:color w:val="000101"/>
          <w:spacing w:val="-1"/>
        </w:rPr>
        <w:t> </w:t>
      </w:r>
      <w:r>
        <w:rPr>
          <w:color w:val="000101"/>
        </w:rPr>
        <w:t>user</w:t>
      </w:r>
      <w:r>
        <w:rPr>
          <w:color w:val="000101"/>
          <w:spacing w:val="-2"/>
        </w:rPr>
        <w:t> </w:t>
      </w:r>
      <w:r>
        <w:rPr>
          <w:color w:val="000101"/>
        </w:rPr>
        <w:t>accounts,</w:t>
      </w:r>
      <w:r>
        <w:rPr>
          <w:color w:val="000101"/>
          <w:spacing w:val="-1"/>
        </w:rPr>
        <w:t> </w:t>
      </w:r>
      <w:r>
        <w:rPr>
          <w:color w:val="000101"/>
        </w:rPr>
        <w:t>or</w:t>
      </w:r>
      <w:r>
        <w:rPr>
          <w:color w:val="000101"/>
          <w:spacing w:val="-2"/>
        </w:rPr>
        <w:t> </w:t>
      </w:r>
      <w:r>
        <w:rPr>
          <w:color w:val="000101"/>
        </w:rPr>
        <w:t>license</w:t>
      </w:r>
      <w:r>
        <w:rPr>
          <w:color w:val="000101"/>
          <w:spacing w:val="-4"/>
        </w:rPr>
        <w:t> </w:t>
      </w:r>
      <w:r>
        <w:rPr>
          <w:color w:val="000101"/>
        </w:rPr>
        <w:t>keys.</w:t>
      </w:r>
      <w:r>
        <w:rPr>
          <w:color w:val="000101"/>
          <w:spacing w:val="-2"/>
        </w:rPr>
        <w:t> </w:t>
      </w:r>
      <w:r>
        <w:rPr>
          <w:color w:val="000101"/>
        </w:rPr>
        <w:t>Sound</w:t>
      </w:r>
      <w:r>
        <w:rPr>
          <w:color w:val="000101"/>
          <w:spacing w:val="-2"/>
        </w:rPr>
        <w:t> </w:t>
      </w:r>
      <w:r>
        <w:rPr>
          <w:color w:val="000101"/>
        </w:rPr>
        <w:t>level,</w:t>
      </w:r>
      <w:r>
        <w:rPr>
          <w:color w:val="000101"/>
          <w:spacing w:val="-2"/>
        </w:rPr>
        <w:t> </w:t>
      </w:r>
      <w:r>
        <w:rPr>
          <w:color w:val="000101"/>
        </w:rPr>
        <w:t>email</w:t>
      </w:r>
      <w:r>
        <w:rPr>
          <w:color w:val="000101"/>
          <w:spacing w:val="-2"/>
        </w:rPr>
        <w:t> </w:t>
      </w:r>
      <w:r>
        <w:rPr>
          <w:color w:val="000101"/>
        </w:rPr>
        <w:t>recipients,</w:t>
      </w:r>
      <w:r>
        <w:rPr>
          <w:color w:val="000101"/>
          <w:spacing w:val="-2"/>
        </w:rPr>
        <w:t> </w:t>
      </w:r>
      <w:r>
        <w:rPr>
          <w:color w:val="000101"/>
        </w:rPr>
        <w:t>and HALO settings are stored when a configuration backup file is created and are optionally restorable.</w:t>
      </w:r>
    </w:p>
    <w:p>
      <w:pPr>
        <w:pStyle w:val="BodyText"/>
        <w:spacing w:before="1"/>
        <w:rPr>
          <w:sz w:val="17"/>
        </w:rPr>
      </w:pPr>
      <w:r>
        <w:rPr/>
        <w:pict>
          <v:group style="position:absolute;margin-left:106.504997pt;margin-top:11.669594pt;width:398.3pt;height:362.65pt;mso-position-horizontal-relative:page;mso-position-vertical-relative:paragraph;z-index:-15712256;mso-wrap-distance-left:0;mso-wrap-distance-right:0" id="docshapegroup126" coordorigin="2130,233" coordsize="7966,7253">
            <v:shape style="position:absolute;left:2236;top:349;width:7688;height:6939" type="#_x0000_t75" id="docshape127" alt="Graphical user interface  Description automatically generated" stroked="false">
              <v:imagedata r:id="rId50" o:title=""/>
            </v:shape>
            <v:rect style="position:absolute;left:2137;top:240;width:7951;height:7238" id="docshape128" filled="false" stroked="true" strokeweight=".75pt" strokecolor="#001f5f">
              <v:stroke dashstyle="solid"/>
            </v:rect>
            <w10:wrap type="topAndBottom"/>
          </v:group>
        </w:pict>
      </w:r>
    </w:p>
    <w:p>
      <w:pPr>
        <w:spacing w:before="26"/>
        <w:ind w:left="3349" w:right="0" w:firstLine="0"/>
        <w:jc w:val="left"/>
        <w:rPr>
          <w:b/>
          <w:sz w:val="20"/>
        </w:rPr>
      </w:pPr>
      <w:r>
        <w:rPr>
          <w:b/>
          <w:color w:val="211F1F"/>
          <w:sz w:val="20"/>
        </w:rPr>
        <w:t>Configuration</w:t>
      </w:r>
      <w:r>
        <w:rPr>
          <w:b/>
          <w:color w:val="211F1F"/>
          <w:spacing w:val="-12"/>
          <w:sz w:val="20"/>
        </w:rPr>
        <w:t> </w:t>
      </w:r>
      <w:r>
        <w:rPr>
          <w:b/>
          <w:color w:val="211F1F"/>
          <w:sz w:val="20"/>
        </w:rPr>
        <w:t>Management</w:t>
      </w:r>
      <w:r>
        <w:rPr>
          <w:b/>
          <w:color w:val="211F1F"/>
          <w:spacing w:val="-11"/>
          <w:sz w:val="20"/>
        </w:rPr>
        <w:t> </w:t>
      </w:r>
      <w:r>
        <w:rPr>
          <w:b/>
          <w:color w:val="211F1F"/>
          <w:spacing w:val="-2"/>
          <w:sz w:val="20"/>
        </w:rPr>
        <w:t>Screen</w:t>
      </w:r>
    </w:p>
    <w:p>
      <w:pPr>
        <w:pStyle w:val="BodyText"/>
        <w:spacing w:before="116"/>
        <w:ind w:left="120" w:right="602"/>
      </w:pPr>
      <w:r>
        <w:rPr>
          <w:color w:val="000101"/>
        </w:rPr>
        <w:t>When</w:t>
      </w:r>
      <w:r>
        <w:rPr>
          <w:color w:val="000101"/>
          <w:spacing w:val="-1"/>
        </w:rPr>
        <w:t> </w:t>
      </w:r>
      <w:r>
        <w:rPr>
          <w:color w:val="000101"/>
        </w:rPr>
        <w:t>the</w:t>
      </w:r>
      <w:r>
        <w:rPr>
          <w:color w:val="000101"/>
          <w:spacing w:val="-3"/>
        </w:rPr>
        <w:t> </w:t>
      </w:r>
      <w:r>
        <w:rPr>
          <w:color w:val="000101"/>
        </w:rPr>
        <w:t>EAS</w:t>
      </w:r>
      <w:r>
        <w:rPr>
          <w:color w:val="000101"/>
          <w:spacing w:val="-2"/>
        </w:rPr>
        <w:t> </w:t>
      </w:r>
      <w:r>
        <w:rPr>
          <w:color w:val="000101"/>
        </w:rPr>
        <w:t>device</w:t>
      </w:r>
      <w:r>
        <w:rPr>
          <w:color w:val="000101"/>
          <w:spacing w:val="-3"/>
        </w:rPr>
        <w:t> </w:t>
      </w:r>
      <w:r>
        <w:rPr>
          <w:color w:val="000101"/>
        </w:rPr>
        <w:t>is</w:t>
      </w:r>
      <w:r>
        <w:rPr>
          <w:color w:val="000101"/>
          <w:spacing w:val="-1"/>
        </w:rPr>
        <w:t> </w:t>
      </w:r>
      <w:r>
        <w:rPr>
          <w:color w:val="000101"/>
        </w:rPr>
        <w:t>configured</w:t>
      </w:r>
      <w:r>
        <w:rPr>
          <w:color w:val="000101"/>
          <w:spacing w:val="-1"/>
        </w:rPr>
        <w:t> </w:t>
      </w:r>
      <w:r>
        <w:rPr>
          <w:color w:val="000101"/>
        </w:rPr>
        <w:t>for</w:t>
      </w:r>
      <w:r>
        <w:rPr>
          <w:color w:val="000101"/>
          <w:spacing w:val="-1"/>
        </w:rPr>
        <w:t> </w:t>
      </w:r>
      <w:r>
        <w:rPr>
          <w:color w:val="000101"/>
        </w:rPr>
        <w:t>the first</w:t>
      </w:r>
      <w:r>
        <w:rPr>
          <w:color w:val="000101"/>
          <w:spacing w:val="-2"/>
        </w:rPr>
        <w:t> </w:t>
      </w:r>
      <w:r>
        <w:rPr>
          <w:color w:val="000101"/>
        </w:rPr>
        <w:t>time,</w:t>
      </w:r>
      <w:r>
        <w:rPr>
          <w:color w:val="000101"/>
          <w:spacing w:val="-2"/>
        </w:rPr>
        <w:t> </w:t>
      </w:r>
      <w:r>
        <w:rPr>
          <w:color w:val="000101"/>
        </w:rPr>
        <w:t>and</w:t>
      </w:r>
      <w:r>
        <w:rPr>
          <w:color w:val="000101"/>
          <w:spacing w:val="-1"/>
        </w:rPr>
        <w:t> </w:t>
      </w:r>
      <w:r>
        <w:rPr>
          <w:color w:val="000101"/>
        </w:rPr>
        <w:t>before</w:t>
      </w:r>
      <w:r>
        <w:rPr>
          <w:color w:val="000101"/>
          <w:spacing w:val="-3"/>
        </w:rPr>
        <w:t> </w:t>
      </w:r>
      <w:r>
        <w:rPr>
          <w:color w:val="000101"/>
        </w:rPr>
        <w:t>a</w:t>
      </w:r>
      <w:r>
        <w:rPr>
          <w:color w:val="000101"/>
          <w:spacing w:val="-1"/>
        </w:rPr>
        <w:t> </w:t>
      </w:r>
      <w:r>
        <w:rPr>
          <w:color w:val="000101"/>
        </w:rPr>
        <w:t>backup</w:t>
      </w:r>
      <w:r>
        <w:rPr>
          <w:color w:val="000101"/>
          <w:spacing w:val="-4"/>
        </w:rPr>
        <w:t> </w:t>
      </w:r>
      <w:r>
        <w:rPr>
          <w:color w:val="000101"/>
        </w:rPr>
        <w:t>configuration</w:t>
      </w:r>
      <w:r>
        <w:rPr>
          <w:color w:val="000101"/>
          <w:spacing w:val="-2"/>
        </w:rPr>
        <w:t> </w:t>
      </w:r>
      <w:r>
        <w:rPr>
          <w:color w:val="000101"/>
        </w:rPr>
        <w:t>file</w:t>
      </w:r>
      <w:r>
        <w:rPr>
          <w:color w:val="000101"/>
          <w:spacing w:val="-4"/>
        </w:rPr>
        <w:t> </w:t>
      </w:r>
      <w:r>
        <w:rPr>
          <w:color w:val="000101"/>
        </w:rPr>
        <w:t>is</w:t>
      </w:r>
      <w:r>
        <w:rPr>
          <w:color w:val="000101"/>
          <w:spacing w:val="-3"/>
        </w:rPr>
        <w:t> </w:t>
      </w:r>
      <w:r>
        <w:rPr>
          <w:color w:val="000101"/>
        </w:rPr>
        <w:t>made,</w:t>
      </w:r>
      <w:r>
        <w:rPr>
          <w:color w:val="000101"/>
          <w:spacing w:val="-3"/>
        </w:rPr>
        <w:t> </w:t>
      </w:r>
      <w:r>
        <w:rPr>
          <w:color w:val="000101"/>
        </w:rPr>
        <w:t>the page</w:t>
      </w:r>
      <w:r>
        <w:rPr>
          <w:color w:val="000101"/>
          <w:spacing w:val="-2"/>
        </w:rPr>
        <w:t> </w:t>
      </w:r>
      <w:r>
        <w:rPr>
          <w:color w:val="000101"/>
        </w:rPr>
        <w:t>displays:</w:t>
      </w:r>
      <w:r>
        <w:rPr>
          <w:color w:val="000101"/>
          <w:spacing w:val="-4"/>
        </w:rPr>
        <w:t> </w:t>
      </w:r>
      <w:r>
        <w:rPr>
          <w:b/>
          <w:i/>
          <w:color w:val="000101"/>
        </w:rPr>
        <w:t>Loaded</w:t>
      </w:r>
      <w:r>
        <w:rPr>
          <w:b/>
          <w:i/>
          <w:color w:val="000101"/>
          <w:spacing w:val="-5"/>
        </w:rPr>
        <w:t> </w:t>
      </w:r>
      <w:r>
        <w:rPr>
          <w:b/>
          <w:i/>
          <w:color w:val="000101"/>
        </w:rPr>
        <w:t>configuration</w:t>
      </w:r>
      <w:r>
        <w:rPr>
          <w:b/>
          <w:i/>
          <w:color w:val="000101"/>
          <w:spacing w:val="-4"/>
        </w:rPr>
        <w:t> </w:t>
      </w:r>
      <w:r>
        <w:rPr>
          <w:b/>
          <w:i/>
          <w:color w:val="000101"/>
        </w:rPr>
        <w:t>not</w:t>
      </w:r>
      <w:r>
        <w:rPr>
          <w:b/>
          <w:i/>
          <w:color w:val="000101"/>
          <w:spacing w:val="-5"/>
        </w:rPr>
        <w:t> </w:t>
      </w:r>
      <w:r>
        <w:rPr>
          <w:b/>
          <w:i/>
          <w:color w:val="000101"/>
        </w:rPr>
        <w:t>available </w:t>
      </w:r>
      <w:r>
        <w:rPr>
          <w:color w:val="000101"/>
        </w:rPr>
        <w:t>and</w:t>
      </w:r>
      <w:r>
        <w:rPr>
          <w:color w:val="000101"/>
          <w:spacing w:val="-4"/>
        </w:rPr>
        <w:t> </w:t>
      </w:r>
      <w:r>
        <w:rPr>
          <w:b/>
          <w:i/>
          <w:color w:val="000101"/>
        </w:rPr>
        <w:t>No</w:t>
      </w:r>
      <w:r>
        <w:rPr>
          <w:b/>
          <w:i/>
          <w:color w:val="000101"/>
          <w:spacing w:val="-2"/>
        </w:rPr>
        <w:t> </w:t>
      </w:r>
      <w:r>
        <w:rPr>
          <w:b/>
          <w:i/>
          <w:color w:val="000101"/>
        </w:rPr>
        <w:t>previous</w:t>
      </w:r>
      <w:r>
        <w:rPr>
          <w:b/>
          <w:i/>
          <w:color w:val="000101"/>
          <w:spacing w:val="-3"/>
        </w:rPr>
        <w:t> </w:t>
      </w:r>
      <w:r>
        <w:rPr>
          <w:b/>
          <w:i/>
          <w:color w:val="000101"/>
        </w:rPr>
        <w:t>configuration. </w:t>
      </w:r>
      <w:r>
        <w:rPr>
          <w:color w:val="000101"/>
        </w:rPr>
        <w:t>Always</w:t>
      </w:r>
      <w:r>
        <w:rPr>
          <w:color w:val="000101"/>
          <w:spacing w:val="-3"/>
        </w:rPr>
        <w:t> </w:t>
      </w:r>
      <w:r>
        <w:rPr>
          <w:color w:val="000101"/>
        </w:rPr>
        <w:t>remember</w:t>
      </w:r>
      <w:r>
        <w:rPr>
          <w:color w:val="000101"/>
          <w:spacing w:val="-5"/>
        </w:rPr>
        <w:t> </w:t>
      </w:r>
      <w:r>
        <w:rPr>
          <w:color w:val="000101"/>
        </w:rPr>
        <w:t>to return to this page to create a backup configuration file after you have completed setting up the EAS device or after you make significant changes.</w:t>
      </w:r>
    </w:p>
    <w:p>
      <w:pPr>
        <w:spacing w:after="0"/>
        <w:sectPr>
          <w:pgSz w:w="12240" w:h="15840"/>
          <w:pgMar w:header="725" w:footer="1226" w:top="1220" w:bottom="1440" w:left="1320" w:right="840"/>
        </w:sectPr>
      </w:pPr>
    </w:p>
    <w:p>
      <w:pPr>
        <w:pStyle w:val="BodyText"/>
        <w:rPr>
          <w:sz w:val="20"/>
        </w:rPr>
      </w:pPr>
    </w:p>
    <w:p>
      <w:pPr>
        <w:pStyle w:val="BodyText"/>
        <w:rPr>
          <w:sz w:val="20"/>
        </w:rPr>
      </w:pPr>
    </w:p>
    <w:p>
      <w:pPr>
        <w:pStyle w:val="BodyText"/>
        <w:rPr>
          <w:sz w:val="20"/>
        </w:rPr>
      </w:pPr>
    </w:p>
    <w:p>
      <w:pPr>
        <w:spacing w:before="193"/>
        <w:ind w:left="120" w:right="619" w:firstLine="0"/>
        <w:jc w:val="left"/>
        <w:rPr>
          <w:sz w:val="22"/>
        </w:rPr>
      </w:pPr>
      <w:r>
        <w:rPr>
          <w:color w:val="000101"/>
          <w:sz w:val="22"/>
        </w:rPr>
        <w:t>To</w:t>
      </w:r>
      <w:r>
        <w:rPr>
          <w:color w:val="000101"/>
          <w:spacing w:val="-2"/>
          <w:sz w:val="22"/>
        </w:rPr>
        <w:t> </w:t>
      </w:r>
      <w:r>
        <w:rPr>
          <w:color w:val="000101"/>
          <w:sz w:val="22"/>
        </w:rPr>
        <w:t>create</w:t>
      </w:r>
      <w:r>
        <w:rPr>
          <w:color w:val="000101"/>
          <w:spacing w:val="-2"/>
          <w:sz w:val="22"/>
        </w:rPr>
        <w:t> </w:t>
      </w:r>
      <w:r>
        <w:rPr>
          <w:color w:val="000101"/>
          <w:sz w:val="22"/>
        </w:rPr>
        <w:t>the</w:t>
      </w:r>
      <w:r>
        <w:rPr>
          <w:color w:val="000101"/>
          <w:spacing w:val="-5"/>
          <w:sz w:val="22"/>
        </w:rPr>
        <w:t> </w:t>
      </w:r>
      <w:r>
        <w:rPr>
          <w:color w:val="000101"/>
          <w:sz w:val="22"/>
        </w:rPr>
        <w:t>first</w:t>
      </w:r>
      <w:r>
        <w:rPr>
          <w:color w:val="000101"/>
          <w:spacing w:val="-3"/>
          <w:sz w:val="22"/>
        </w:rPr>
        <w:t> </w:t>
      </w:r>
      <w:r>
        <w:rPr>
          <w:color w:val="000101"/>
          <w:sz w:val="22"/>
        </w:rPr>
        <w:t>backup</w:t>
      </w:r>
      <w:r>
        <w:rPr>
          <w:color w:val="000101"/>
          <w:spacing w:val="-4"/>
          <w:sz w:val="22"/>
        </w:rPr>
        <w:t> </w:t>
      </w:r>
      <w:r>
        <w:rPr>
          <w:color w:val="000101"/>
          <w:sz w:val="22"/>
        </w:rPr>
        <w:t>configuration</w:t>
      </w:r>
      <w:r>
        <w:rPr>
          <w:color w:val="000101"/>
          <w:spacing w:val="-4"/>
          <w:sz w:val="22"/>
        </w:rPr>
        <w:t> </w:t>
      </w:r>
      <w:r>
        <w:rPr>
          <w:color w:val="000101"/>
          <w:sz w:val="22"/>
        </w:rPr>
        <w:t>file,</w:t>
      </w:r>
      <w:r>
        <w:rPr>
          <w:color w:val="000101"/>
          <w:spacing w:val="-2"/>
          <w:sz w:val="22"/>
        </w:rPr>
        <w:t> </w:t>
      </w:r>
      <w:r>
        <w:rPr>
          <w:color w:val="000101"/>
          <w:sz w:val="22"/>
        </w:rPr>
        <w:t>click</w:t>
      </w:r>
      <w:r>
        <w:rPr>
          <w:color w:val="000101"/>
          <w:spacing w:val="-2"/>
          <w:sz w:val="22"/>
        </w:rPr>
        <w:t> </w:t>
      </w:r>
      <w:r>
        <w:rPr>
          <w:color w:val="000101"/>
          <w:sz w:val="22"/>
        </w:rPr>
        <w:t>the </w:t>
      </w:r>
      <w:r>
        <w:rPr>
          <w:b/>
          <w:color w:val="000101"/>
          <w:sz w:val="22"/>
        </w:rPr>
        <w:t>Create</w:t>
      </w:r>
      <w:r>
        <w:rPr>
          <w:b/>
          <w:color w:val="000101"/>
          <w:spacing w:val="-3"/>
          <w:sz w:val="22"/>
        </w:rPr>
        <w:t> </w:t>
      </w:r>
      <w:r>
        <w:rPr>
          <w:b/>
          <w:color w:val="000101"/>
          <w:sz w:val="22"/>
        </w:rPr>
        <w:t>Configuration</w:t>
      </w:r>
      <w:r>
        <w:rPr>
          <w:b/>
          <w:color w:val="000101"/>
          <w:spacing w:val="-4"/>
          <w:sz w:val="22"/>
        </w:rPr>
        <w:t> </w:t>
      </w:r>
      <w:r>
        <w:rPr>
          <w:b/>
          <w:color w:val="000101"/>
          <w:sz w:val="22"/>
        </w:rPr>
        <w:t>Backup</w:t>
      </w:r>
      <w:r>
        <w:rPr>
          <w:b/>
          <w:color w:val="000101"/>
          <w:spacing w:val="-2"/>
          <w:sz w:val="22"/>
        </w:rPr>
        <w:t> </w:t>
      </w:r>
      <w:r>
        <w:rPr>
          <w:color w:val="000101"/>
          <w:sz w:val="22"/>
        </w:rPr>
        <w:t>button.</w:t>
      </w:r>
      <w:r>
        <w:rPr>
          <w:color w:val="000101"/>
          <w:spacing w:val="-4"/>
          <w:sz w:val="22"/>
        </w:rPr>
        <w:t> </w:t>
      </w:r>
      <w:r>
        <w:rPr>
          <w:color w:val="000101"/>
          <w:sz w:val="22"/>
        </w:rPr>
        <w:t>After</w:t>
      </w:r>
      <w:r>
        <w:rPr>
          <w:color w:val="000101"/>
          <w:spacing w:val="-3"/>
          <w:sz w:val="22"/>
        </w:rPr>
        <w:t> </w:t>
      </w:r>
      <w:r>
        <w:rPr>
          <w:color w:val="000101"/>
          <w:sz w:val="22"/>
        </w:rPr>
        <w:t>the</w:t>
      </w:r>
      <w:r>
        <w:rPr>
          <w:color w:val="000101"/>
          <w:spacing w:val="-5"/>
          <w:sz w:val="22"/>
        </w:rPr>
        <w:t> </w:t>
      </w:r>
      <w:r>
        <w:rPr>
          <w:color w:val="000101"/>
          <w:sz w:val="22"/>
        </w:rPr>
        <w:t>first backup file is made, a pull-down list titled </w:t>
      </w:r>
      <w:r>
        <w:rPr>
          <w:b/>
          <w:color w:val="000101"/>
          <w:sz w:val="22"/>
        </w:rPr>
        <w:t>Select Configuration </w:t>
      </w:r>
      <w:r>
        <w:rPr>
          <w:color w:val="000101"/>
          <w:sz w:val="22"/>
        </w:rPr>
        <w:t>appears and the new file name appears in this list. All other standard configuration management options appear, such as a </w:t>
      </w:r>
      <w:r>
        <w:rPr>
          <w:b/>
          <w:color w:val="000101"/>
          <w:sz w:val="22"/>
        </w:rPr>
        <w:t>Rename </w:t>
      </w:r>
      <w:r>
        <w:rPr>
          <w:color w:val="000101"/>
          <w:sz w:val="22"/>
        </w:rPr>
        <w:t>text field and </w:t>
      </w:r>
      <w:r>
        <w:rPr>
          <w:b/>
          <w:color w:val="000101"/>
          <w:sz w:val="22"/>
        </w:rPr>
        <w:t>Accept </w:t>
      </w:r>
      <w:r>
        <w:rPr>
          <w:color w:val="000101"/>
          <w:sz w:val="22"/>
        </w:rPr>
        <w:t>button, a </w:t>
      </w:r>
      <w:r>
        <w:rPr>
          <w:b/>
          <w:color w:val="000101"/>
          <w:sz w:val="22"/>
        </w:rPr>
        <w:t>Download </w:t>
      </w:r>
      <w:r>
        <w:rPr>
          <w:color w:val="000101"/>
          <w:sz w:val="22"/>
        </w:rPr>
        <w:t>button, a </w:t>
      </w:r>
      <w:r>
        <w:rPr>
          <w:b/>
          <w:color w:val="000101"/>
          <w:sz w:val="22"/>
        </w:rPr>
        <w:t>Delete File </w:t>
      </w:r>
      <w:r>
        <w:rPr>
          <w:color w:val="000101"/>
          <w:sz w:val="22"/>
        </w:rPr>
        <w:t>button, an </w:t>
      </w:r>
      <w:r>
        <w:rPr>
          <w:b/>
          <w:color w:val="000101"/>
          <w:sz w:val="22"/>
        </w:rPr>
        <w:t>Install Config </w:t>
      </w:r>
      <w:r>
        <w:rPr>
          <w:color w:val="000101"/>
          <w:sz w:val="22"/>
        </w:rPr>
        <w:t>button and check boxes, and an </w:t>
      </w:r>
      <w:r>
        <w:rPr>
          <w:b/>
          <w:color w:val="000101"/>
          <w:sz w:val="22"/>
        </w:rPr>
        <w:t>Install Log </w:t>
      </w:r>
      <w:r>
        <w:rPr>
          <w:color w:val="000101"/>
          <w:sz w:val="22"/>
        </w:rPr>
        <w:t>button.</w:t>
      </w:r>
    </w:p>
    <w:p>
      <w:pPr>
        <w:spacing w:before="122"/>
        <w:ind w:left="120" w:right="602" w:firstLine="0"/>
        <w:jc w:val="left"/>
        <w:rPr>
          <w:sz w:val="22"/>
        </w:rPr>
      </w:pPr>
      <w:r>
        <w:rPr>
          <w:color w:val="000101"/>
          <w:sz w:val="22"/>
        </w:rPr>
        <w:t>A</w:t>
      </w:r>
      <w:r>
        <w:rPr>
          <w:color w:val="000101"/>
          <w:spacing w:val="-2"/>
          <w:sz w:val="22"/>
        </w:rPr>
        <w:t> </w:t>
      </w:r>
      <w:r>
        <w:rPr>
          <w:b/>
          <w:i/>
          <w:color w:val="000101"/>
          <w:sz w:val="22"/>
        </w:rPr>
        <w:t>Loaded</w:t>
      </w:r>
      <w:r>
        <w:rPr>
          <w:b/>
          <w:i/>
          <w:color w:val="000101"/>
          <w:spacing w:val="-1"/>
          <w:sz w:val="22"/>
        </w:rPr>
        <w:t> </w:t>
      </w:r>
      <w:r>
        <w:rPr>
          <w:b/>
          <w:i/>
          <w:color w:val="000101"/>
          <w:sz w:val="22"/>
        </w:rPr>
        <w:t>configuration</w:t>
      </w:r>
      <w:r>
        <w:rPr>
          <w:b/>
          <w:i/>
          <w:color w:val="000101"/>
          <w:spacing w:val="-3"/>
          <w:sz w:val="22"/>
        </w:rPr>
        <w:t> </w:t>
      </w:r>
      <w:r>
        <w:rPr>
          <w:b/>
          <w:i/>
          <w:color w:val="000101"/>
          <w:sz w:val="22"/>
        </w:rPr>
        <w:t>not</w:t>
      </w:r>
      <w:r>
        <w:rPr>
          <w:b/>
          <w:i/>
          <w:color w:val="000101"/>
          <w:spacing w:val="-2"/>
          <w:sz w:val="22"/>
        </w:rPr>
        <w:t> </w:t>
      </w:r>
      <w:r>
        <w:rPr>
          <w:b/>
          <w:i/>
          <w:color w:val="000101"/>
          <w:sz w:val="22"/>
        </w:rPr>
        <w:t>available</w:t>
      </w:r>
      <w:r>
        <w:rPr>
          <w:b/>
          <w:i/>
          <w:color w:val="000101"/>
          <w:spacing w:val="-5"/>
          <w:sz w:val="22"/>
        </w:rPr>
        <w:t> </w:t>
      </w:r>
      <w:r>
        <w:rPr>
          <w:b/>
          <w:i/>
          <w:color w:val="000101"/>
          <w:sz w:val="22"/>
        </w:rPr>
        <w:t>message </w:t>
      </w:r>
      <w:r>
        <w:rPr>
          <w:color w:val="000101"/>
          <w:sz w:val="22"/>
        </w:rPr>
        <w:t>is</w:t>
      </w:r>
      <w:r>
        <w:rPr>
          <w:color w:val="000101"/>
          <w:spacing w:val="-5"/>
          <w:sz w:val="22"/>
        </w:rPr>
        <w:t> </w:t>
      </w:r>
      <w:r>
        <w:rPr>
          <w:color w:val="000101"/>
          <w:sz w:val="22"/>
        </w:rPr>
        <w:t>displayed</w:t>
      </w:r>
      <w:r>
        <w:rPr>
          <w:color w:val="000101"/>
          <w:spacing w:val="-5"/>
          <w:sz w:val="22"/>
        </w:rPr>
        <w:t> </w:t>
      </w:r>
      <w:r>
        <w:rPr>
          <w:color w:val="000101"/>
          <w:sz w:val="22"/>
        </w:rPr>
        <w:t>on</w:t>
      </w:r>
      <w:r>
        <w:rPr>
          <w:color w:val="000101"/>
          <w:spacing w:val="-3"/>
          <w:sz w:val="22"/>
        </w:rPr>
        <w:t> </w:t>
      </w:r>
      <w:r>
        <w:rPr>
          <w:color w:val="000101"/>
          <w:sz w:val="22"/>
        </w:rPr>
        <w:t>new</w:t>
      </w:r>
      <w:r>
        <w:rPr>
          <w:color w:val="000101"/>
          <w:spacing w:val="-1"/>
          <w:sz w:val="22"/>
        </w:rPr>
        <w:t> </w:t>
      </w:r>
      <w:r>
        <w:rPr>
          <w:color w:val="000101"/>
          <w:sz w:val="22"/>
        </w:rPr>
        <w:t>devices</w:t>
      </w:r>
      <w:r>
        <w:rPr>
          <w:color w:val="000101"/>
          <w:spacing w:val="-4"/>
          <w:sz w:val="22"/>
        </w:rPr>
        <w:t> </w:t>
      </w:r>
      <w:r>
        <w:rPr>
          <w:color w:val="000101"/>
          <w:sz w:val="22"/>
        </w:rPr>
        <w:t>when</w:t>
      </w:r>
      <w:r>
        <w:rPr>
          <w:color w:val="000101"/>
          <w:spacing w:val="-5"/>
          <w:sz w:val="22"/>
        </w:rPr>
        <w:t> </w:t>
      </w:r>
      <w:r>
        <w:rPr>
          <w:color w:val="000101"/>
          <w:sz w:val="22"/>
        </w:rPr>
        <w:t>no</w:t>
      </w:r>
      <w:r>
        <w:rPr>
          <w:color w:val="000101"/>
          <w:spacing w:val="-2"/>
          <w:sz w:val="22"/>
        </w:rPr>
        <w:t> </w:t>
      </w:r>
      <w:r>
        <w:rPr>
          <w:color w:val="000101"/>
          <w:sz w:val="22"/>
        </w:rPr>
        <w:t>configuration</w:t>
      </w:r>
      <w:r>
        <w:rPr>
          <w:color w:val="000101"/>
          <w:spacing w:val="-6"/>
          <w:sz w:val="22"/>
        </w:rPr>
        <w:t> </w:t>
      </w:r>
      <w:r>
        <w:rPr>
          <w:color w:val="000101"/>
          <w:sz w:val="22"/>
        </w:rPr>
        <w:t>has been saved or uploaded.</w:t>
      </w:r>
    </w:p>
    <w:p>
      <w:pPr>
        <w:pStyle w:val="BodyText"/>
        <w:spacing w:before="118"/>
        <w:ind w:left="120" w:right="599"/>
      </w:pPr>
      <w:r>
        <w:rPr>
          <w:color w:val="000101"/>
        </w:rPr>
        <w:t>A </w:t>
      </w:r>
      <w:r>
        <w:rPr>
          <w:b/>
          <w:i/>
          <w:color w:val="000101"/>
        </w:rPr>
        <w:t>No previous configuration yet </w:t>
      </w:r>
      <w:r>
        <w:rPr>
          <w:color w:val="000101"/>
        </w:rPr>
        <w:t>message is displayed</w:t>
      </w:r>
      <w:r>
        <w:rPr>
          <w:color w:val="000101"/>
          <w:spacing w:val="-1"/>
        </w:rPr>
        <w:t> </w:t>
      </w:r>
      <w:r>
        <w:rPr>
          <w:color w:val="000101"/>
        </w:rPr>
        <w:t>before any backup configuration files have been installed. A previous configuration file is created automatically whenever a backup configuration file is installed.</w:t>
      </w:r>
      <w:r>
        <w:rPr>
          <w:color w:val="000101"/>
          <w:spacing w:val="-2"/>
        </w:rPr>
        <w:t> </w:t>
      </w:r>
      <w:r>
        <w:rPr>
          <w:color w:val="000101"/>
        </w:rPr>
        <w:t>When</w:t>
      </w:r>
      <w:r>
        <w:rPr>
          <w:color w:val="000101"/>
          <w:spacing w:val="-3"/>
        </w:rPr>
        <w:t> </w:t>
      </w:r>
      <w:r>
        <w:rPr>
          <w:color w:val="000101"/>
        </w:rPr>
        <w:t>a</w:t>
      </w:r>
      <w:r>
        <w:rPr>
          <w:color w:val="000101"/>
          <w:spacing w:val="-4"/>
        </w:rPr>
        <w:t> </w:t>
      </w:r>
      <w:r>
        <w:rPr>
          <w:color w:val="000101"/>
        </w:rPr>
        <w:t>previous</w:t>
      </w:r>
      <w:r>
        <w:rPr>
          <w:color w:val="000101"/>
          <w:spacing w:val="-4"/>
        </w:rPr>
        <w:t> </w:t>
      </w:r>
      <w:r>
        <w:rPr>
          <w:color w:val="000101"/>
        </w:rPr>
        <w:t>configuration</w:t>
      </w:r>
      <w:r>
        <w:rPr>
          <w:color w:val="000101"/>
          <w:spacing w:val="-4"/>
        </w:rPr>
        <w:t> </w:t>
      </w:r>
      <w:r>
        <w:rPr>
          <w:color w:val="000101"/>
        </w:rPr>
        <w:t>exists,</w:t>
      </w:r>
      <w:r>
        <w:rPr>
          <w:color w:val="000101"/>
          <w:spacing w:val="-1"/>
        </w:rPr>
        <w:t> </w:t>
      </w:r>
      <w:r>
        <w:rPr>
          <w:color w:val="000101"/>
        </w:rPr>
        <w:t>the</w:t>
      </w:r>
      <w:r>
        <w:rPr>
          <w:color w:val="000101"/>
          <w:spacing w:val="-1"/>
        </w:rPr>
        <w:t> </w:t>
      </w:r>
      <w:r>
        <w:rPr>
          <w:color w:val="000101"/>
        </w:rPr>
        <w:t>date</w:t>
      </w:r>
      <w:r>
        <w:rPr>
          <w:color w:val="000101"/>
          <w:spacing w:val="-3"/>
        </w:rPr>
        <w:t> </w:t>
      </w:r>
      <w:r>
        <w:rPr>
          <w:color w:val="000101"/>
        </w:rPr>
        <w:t>of</w:t>
      </w:r>
      <w:r>
        <w:rPr>
          <w:color w:val="000101"/>
          <w:spacing w:val="-2"/>
        </w:rPr>
        <w:t> </w:t>
      </w:r>
      <w:r>
        <w:rPr>
          <w:color w:val="000101"/>
        </w:rPr>
        <w:t>the</w:t>
      </w:r>
      <w:r>
        <w:rPr>
          <w:color w:val="000101"/>
          <w:spacing w:val="-5"/>
        </w:rPr>
        <w:t> </w:t>
      </w:r>
      <w:r>
        <w:rPr>
          <w:color w:val="000101"/>
        </w:rPr>
        <w:t>file</w:t>
      </w:r>
      <w:r>
        <w:rPr>
          <w:color w:val="000101"/>
          <w:spacing w:val="-2"/>
        </w:rPr>
        <w:t> </w:t>
      </w:r>
      <w:r>
        <w:rPr>
          <w:color w:val="000101"/>
        </w:rPr>
        <w:t>is</w:t>
      </w:r>
      <w:r>
        <w:rPr>
          <w:color w:val="000101"/>
          <w:spacing w:val="-3"/>
        </w:rPr>
        <w:t> </w:t>
      </w:r>
      <w:r>
        <w:rPr>
          <w:color w:val="000101"/>
        </w:rPr>
        <w:t>presented,</w:t>
      </w:r>
      <w:r>
        <w:rPr>
          <w:color w:val="000101"/>
          <w:spacing w:val="-1"/>
        </w:rPr>
        <w:t> </w:t>
      </w:r>
      <w:r>
        <w:rPr>
          <w:color w:val="000101"/>
        </w:rPr>
        <w:t>along</w:t>
      </w:r>
      <w:r>
        <w:rPr>
          <w:color w:val="000101"/>
          <w:spacing w:val="-3"/>
        </w:rPr>
        <w:t> </w:t>
      </w:r>
      <w:r>
        <w:rPr>
          <w:color w:val="000101"/>
        </w:rPr>
        <w:t>with</w:t>
      </w:r>
      <w:r>
        <w:rPr>
          <w:color w:val="000101"/>
          <w:spacing w:val="-1"/>
        </w:rPr>
        <w:t> </w:t>
      </w:r>
      <w:r>
        <w:rPr>
          <w:color w:val="000101"/>
        </w:rPr>
        <w:t>a</w:t>
      </w:r>
      <w:r>
        <w:rPr>
          <w:color w:val="000101"/>
          <w:spacing w:val="-4"/>
        </w:rPr>
        <w:t> </w:t>
      </w:r>
      <w:r>
        <w:rPr>
          <w:color w:val="000101"/>
        </w:rPr>
        <w:t>button</w:t>
      </w:r>
      <w:r>
        <w:rPr>
          <w:color w:val="000101"/>
          <w:spacing w:val="-3"/>
        </w:rPr>
        <w:t> </w:t>
      </w:r>
      <w:r>
        <w:rPr>
          <w:color w:val="000101"/>
        </w:rPr>
        <w:t>for restoring/reinstalling this configuration. The previous configuration backup allows you to easily and quickly return to the previous settings before installation of a backup configuration.</w:t>
      </w:r>
    </w:p>
    <w:p>
      <w:pPr>
        <w:pStyle w:val="BodyText"/>
        <w:spacing w:before="122"/>
        <w:ind w:left="120" w:right="716"/>
      </w:pPr>
      <w:r>
        <w:rPr>
          <w:color w:val="000101"/>
        </w:rPr>
        <w:t>Software</w:t>
      </w:r>
      <w:r>
        <w:rPr>
          <w:color w:val="000101"/>
          <w:spacing w:val="-1"/>
        </w:rPr>
        <w:t> </w:t>
      </w:r>
      <w:r>
        <w:rPr>
          <w:color w:val="000101"/>
        </w:rPr>
        <w:t>upgrades</w:t>
      </w:r>
      <w:r>
        <w:rPr>
          <w:color w:val="000101"/>
          <w:spacing w:val="-2"/>
        </w:rPr>
        <w:t> </w:t>
      </w:r>
      <w:r>
        <w:rPr>
          <w:color w:val="000101"/>
        </w:rPr>
        <w:t>result</w:t>
      </w:r>
      <w:r>
        <w:rPr>
          <w:color w:val="000101"/>
          <w:spacing w:val="-1"/>
        </w:rPr>
        <w:t> </w:t>
      </w:r>
      <w:r>
        <w:rPr>
          <w:color w:val="000101"/>
        </w:rPr>
        <w:t>in</w:t>
      </w:r>
      <w:r>
        <w:rPr>
          <w:color w:val="000101"/>
          <w:spacing w:val="-2"/>
        </w:rPr>
        <w:t> </w:t>
      </w:r>
      <w:r>
        <w:rPr>
          <w:color w:val="000101"/>
        </w:rPr>
        <w:t>the</w:t>
      </w:r>
      <w:r>
        <w:rPr>
          <w:color w:val="000101"/>
          <w:spacing w:val="-2"/>
        </w:rPr>
        <w:t> </w:t>
      </w:r>
      <w:r>
        <w:rPr>
          <w:color w:val="000101"/>
        </w:rPr>
        <w:t>creation</w:t>
      </w:r>
      <w:r>
        <w:rPr>
          <w:color w:val="000101"/>
          <w:spacing w:val="-2"/>
        </w:rPr>
        <w:t> </w:t>
      </w:r>
      <w:r>
        <w:rPr>
          <w:color w:val="000101"/>
        </w:rPr>
        <w:t>of</w:t>
      </w:r>
      <w:r>
        <w:rPr>
          <w:color w:val="000101"/>
          <w:spacing w:val="-4"/>
        </w:rPr>
        <w:t> </w:t>
      </w:r>
      <w:r>
        <w:rPr>
          <w:color w:val="000101"/>
        </w:rPr>
        <w:t>a</w:t>
      </w:r>
      <w:r>
        <w:rPr>
          <w:color w:val="000101"/>
          <w:spacing w:val="-2"/>
        </w:rPr>
        <w:t> </w:t>
      </w:r>
      <w:r>
        <w:rPr>
          <w:color w:val="000101"/>
        </w:rPr>
        <w:t>configuration</w:t>
      </w:r>
      <w:r>
        <w:rPr>
          <w:color w:val="000101"/>
          <w:spacing w:val="-2"/>
        </w:rPr>
        <w:t> </w:t>
      </w:r>
      <w:r>
        <w:rPr>
          <w:color w:val="000101"/>
        </w:rPr>
        <w:t>update</w:t>
      </w:r>
      <w:r>
        <w:rPr>
          <w:color w:val="000101"/>
          <w:spacing w:val="-4"/>
        </w:rPr>
        <w:t> </w:t>
      </w:r>
      <w:r>
        <w:rPr>
          <w:color w:val="000101"/>
        </w:rPr>
        <w:t>file.</w:t>
      </w:r>
      <w:r>
        <w:rPr>
          <w:color w:val="000101"/>
          <w:spacing w:val="-2"/>
        </w:rPr>
        <w:t> </w:t>
      </w:r>
      <w:r>
        <w:rPr>
          <w:color w:val="000101"/>
        </w:rPr>
        <w:t>This</w:t>
      </w:r>
      <w:r>
        <w:rPr>
          <w:color w:val="000101"/>
          <w:spacing w:val="-5"/>
        </w:rPr>
        <w:t> </w:t>
      </w:r>
      <w:r>
        <w:rPr>
          <w:color w:val="000101"/>
        </w:rPr>
        <w:t>is</w:t>
      </w:r>
      <w:r>
        <w:rPr>
          <w:color w:val="000101"/>
          <w:spacing w:val="-2"/>
        </w:rPr>
        <w:t> </w:t>
      </w:r>
      <w:r>
        <w:rPr>
          <w:color w:val="000101"/>
        </w:rPr>
        <w:t>precautionary</w:t>
      </w:r>
      <w:r>
        <w:rPr>
          <w:color w:val="000101"/>
          <w:spacing w:val="-1"/>
        </w:rPr>
        <w:t> </w:t>
      </w:r>
      <w:r>
        <w:rPr>
          <w:color w:val="000101"/>
        </w:rPr>
        <w:t>in</w:t>
      </w:r>
      <w:r>
        <w:rPr>
          <w:color w:val="000101"/>
          <w:spacing w:val="-5"/>
        </w:rPr>
        <w:t> </w:t>
      </w:r>
      <w:r>
        <w:rPr>
          <w:color w:val="000101"/>
        </w:rPr>
        <w:t>the</w:t>
      </w:r>
      <w:r>
        <w:rPr>
          <w:color w:val="000101"/>
          <w:spacing w:val="-2"/>
        </w:rPr>
        <w:t> </w:t>
      </w:r>
      <w:r>
        <w:rPr>
          <w:color w:val="000101"/>
        </w:rPr>
        <w:t>rare event that an upgrade corrupts an existing configuration. It can be used to attempt to restore settings to the pre-update state.</w:t>
      </w:r>
    </w:p>
    <w:p>
      <w:pPr>
        <w:pStyle w:val="BodyText"/>
        <w:spacing w:before="120"/>
        <w:ind w:left="120" w:right="835"/>
      </w:pPr>
      <w:r>
        <w:rPr>
          <w:color w:val="000101"/>
        </w:rPr>
        <w:t>The</w:t>
      </w:r>
      <w:r>
        <w:rPr>
          <w:color w:val="000101"/>
          <w:spacing w:val="-2"/>
        </w:rPr>
        <w:t> </w:t>
      </w:r>
      <w:r>
        <w:rPr>
          <w:b/>
          <w:color w:val="000101"/>
        </w:rPr>
        <w:t>Restore</w:t>
      </w:r>
      <w:r>
        <w:rPr>
          <w:b/>
          <w:color w:val="000101"/>
          <w:spacing w:val="-3"/>
        </w:rPr>
        <w:t> </w:t>
      </w:r>
      <w:r>
        <w:rPr>
          <w:b/>
          <w:color w:val="000101"/>
        </w:rPr>
        <w:t>Previous</w:t>
      </w:r>
      <w:r>
        <w:rPr>
          <w:b/>
          <w:color w:val="000101"/>
          <w:spacing w:val="-1"/>
        </w:rPr>
        <w:t> </w:t>
      </w:r>
      <w:r>
        <w:rPr>
          <w:b/>
          <w:color w:val="000101"/>
        </w:rPr>
        <w:t>Configuration</w:t>
      </w:r>
      <w:r>
        <w:rPr>
          <w:b/>
          <w:color w:val="000101"/>
          <w:spacing w:val="-1"/>
        </w:rPr>
        <w:t> </w:t>
      </w:r>
      <w:r>
        <w:rPr>
          <w:color w:val="000101"/>
        </w:rPr>
        <w:t>button</w:t>
      </w:r>
      <w:r>
        <w:rPr>
          <w:color w:val="000101"/>
          <w:spacing w:val="-3"/>
        </w:rPr>
        <w:t> </w:t>
      </w:r>
      <w:r>
        <w:rPr>
          <w:color w:val="000101"/>
        </w:rPr>
        <w:t>allows</w:t>
      </w:r>
      <w:r>
        <w:rPr>
          <w:color w:val="000101"/>
          <w:spacing w:val="-3"/>
        </w:rPr>
        <w:t> </w:t>
      </w:r>
      <w:r>
        <w:rPr>
          <w:color w:val="000101"/>
        </w:rPr>
        <w:t>the</w:t>
      </w:r>
      <w:r>
        <w:rPr>
          <w:color w:val="000101"/>
          <w:spacing w:val="-4"/>
        </w:rPr>
        <w:t> </w:t>
      </w:r>
      <w:r>
        <w:rPr>
          <w:color w:val="000101"/>
        </w:rPr>
        <w:t>EAS</w:t>
      </w:r>
      <w:r>
        <w:rPr>
          <w:color w:val="000101"/>
          <w:spacing w:val="-2"/>
        </w:rPr>
        <w:t> </w:t>
      </w:r>
      <w:r>
        <w:rPr>
          <w:color w:val="000101"/>
        </w:rPr>
        <w:t>device</w:t>
      </w:r>
      <w:r>
        <w:rPr>
          <w:color w:val="000101"/>
          <w:spacing w:val="-1"/>
        </w:rPr>
        <w:t> </w:t>
      </w:r>
      <w:r>
        <w:rPr>
          <w:color w:val="000101"/>
        </w:rPr>
        <w:t>to</w:t>
      </w:r>
      <w:r>
        <w:rPr>
          <w:color w:val="000101"/>
          <w:spacing w:val="-1"/>
        </w:rPr>
        <w:t> </w:t>
      </w:r>
      <w:r>
        <w:rPr>
          <w:color w:val="000101"/>
        </w:rPr>
        <w:t>be</w:t>
      </w:r>
      <w:r>
        <w:rPr>
          <w:color w:val="000101"/>
          <w:spacing w:val="-4"/>
        </w:rPr>
        <w:t> </w:t>
      </w:r>
      <w:r>
        <w:rPr>
          <w:color w:val="000101"/>
        </w:rPr>
        <w:t>restored</w:t>
      </w:r>
      <w:r>
        <w:rPr>
          <w:color w:val="000101"/>
          <w:spacing w:val="-2"/>
        </w:rPr>
        <w:t> </w:t>
      </w:r>
      <w:r>
        <w:rPr>
          <w:color w:val="000101"/>
        </w:rPr>
        <w:t>to</w:t>
      </w:r>
      <w:r>
        <w:rPr>
          <w:color w:val="000101"/>
          <w:spacing w:val="-1"/>
        </w:rPr>
        <w:t> </w:t>
      </w:r>
      <w:r>
        <w:rPr>
          <w:color w:val="000101"/>
        </w:rPr>
        <w:t>the</w:t>
      </w:r>
      <w:r>
        <w:rPr>
          <w:color w:val="000101"/>
          <w:spacing w:val="-4"/>
        </w:rPr>
        <w:t> </w:t>
      </w:r>
      <w:r>
        <w:rPr>
          <w:color w:val="000101"/>
        </w:rPr>
        <w:t>state</w:t>
      </w:r>
      <w:r>
        <w:rPr>
          <w:color w:val="000101"/>
          <w:spacing w:val="-2"/>
        </w:rPr>
        <w:t> </w:t>
      </w:r>
      <w:r>
        <w:rPr>
          <w:color w:val="000101"/>
        </w:rPr>
        <w:t>it</w:t>
      </w:r>
      <w:r>
        <w:rPr>
          <w:color w:val="000101"/>
          <w:spacing w:val="-4"/>
        </w:rPr>
        <w:t> </w:t>
      </w:r>
      <w:r>
        <w:rPr>
          <w:color w:val="000101"/>
        </w:rPr>
        <w:t>was</w:t>
      </w:r>
      <w:r>
        <w:rPr>
          <w:color w:val="000101"/>
          <w:spacing w:val="-5"/>
        </w:rPr>
        <w:t> </w:t>
      </w:r>
      <w:r>
        <w:rPr>
          <w:color w:val="000101"/>
        </w:rPr>
        <w:t>in prior to the last configuration file installation. The previous configuration option becomes available after a backup configuration file is first installed. The date of the configuration is displayed.</w:t>
      </w:r>
    </w:p>
    <w:p>
      <w:pPr>
        <w:pStyle w:val="BodyText"/>
        <w:spacing w:before="6"/>
        <w:rPr>
          <w:sz w:val="19"/>
        </w:rPr>
      </w:pPr>
    </w:p>
    <w:p>
      <w:pPr>
        <w:pStyle w:val="BodyText"/>
        <w:spacing w:before="1"/>
        <w:ind w:left="1114" w:right="592" w:hanging="994"/>
        <w:jc w:val="both"/>
      </w:pPr>
      <w:r>
        <w:rPr>
          <w:b/>
          <w:color w:val="528135"/>
        </w:rPr>
        <w:t>Attention</w:t>
      </w:r>
      <w:r>
        <w:rPr>
          <w:color w:val="528135"/>
        </w:rPr>
        <w:t>:</w:t>
      </w:r>
      <w:r>
        <w:rPr>
          <w:color w:val="528135"/>
          <w:spacing w:val="-2"/>
        </w:rPr>
        <w:t> </w:t>
      </w:r>
      <w:r>
        <w:rPr/>
        <w:t>A</w:t>
      </w:r>
      <w:r>
        <w:rPr>
          <w:spacing w:val="-1"/>
        </w:rPr>
        <w:t> </w:t>
      </w:r>
      <w:r>
        <w:rPr/>
        <w:t>recent backup</w:t>
      </w:r>
      <w:r>
        <w:rPr>
          <w:spacing w:val="-2"/>
        </w:rPr>
        <w:t> </w:t>
      </w:r>
      <w:r>
        <w:rPr/>
        <w:t>configuration</w:t>
      </w:r>
      <w:r>
        <w:rPr>
          <w:spacing w:val="-1"/>
        </w:rPr>
        <w:t> </w:t>
      </w:r>
      <w:r>
        <w:rPr/>
        <w:t>file is</w:t>
      </w:r>
      <w:r>
        <w:rPr>
          <w:spacing w:val="-3"/>
        </w:rPr>
        <w:t> </w:t>
      </w:r>
      <w:r>
        <w:rPr/>
        <w:t>highly</w:t>
      </w:r>
      <w:r>
        <w:rPr>
          <w:spacing w:val="-5"/>
        </w:rPr>
        <w:t> </w:t>
      </w:r>
      <w:r>
        <w:rPr/>
        <w:t>recommended.</w:t>
      </w:r>
      <w:r>
        <w:rPr>
          <w:spacing w:val="-4"/>
        </w:rPr>
        <w:t> </w:t>
      </w:r>
      <w:r>
        <w:rPr/>
        <w:t>Backup</w:t>
      </w:r>
      <w:r>
        <w:rPr>
          <w:spacing w:val="-4"/>
        </w:rPr>
        <w:t> </w:t>
      </w:r>
      <w:r>
        <w:rPr/>
        <w:t>configuration files serve as a safety precaution. They provide a way to restore your EAS device settings in case of catastrophic disk failure or upgrade error, or to restore the state of former settings when experimenting with new settings. The backup allows you to return easily and quickly to the previous</w:t>
      </w:r>
      <w:r>
        <w:rPr>
          <w:spacing w:val="-2"/>
        </w:rPr>
        <w:t> </w:t>
      </w:r>
      <w:r>
        <w:rPr/>
        <w:t>settings</w:t>
      </w:r>
      <w:r>
        <w:rPr>
          <w:spacing w:val="-2"/>
        </w:rPr>
        <w:t> </w:t>
      </w:r>
      <w:r>
        <w:rPr/>
        <w:t>if a</w:t>
      </w:r>
      <w:r>
        <w:rPr>
          <w:spacing w:val="-2"/>
        </w:rPr>
        <w:t> </w:t>
      </w:r>
      <w:r>
        <w:rPr/>
        <w:t>serious configuration</w:t>
      </w:r>
      <w:r>
        <w:rPr>
          <w:spacing w:val="-3"/>
        </w:rPr>
        <w:t> </w:t>
      </w:r>
      <w:r>
        <w:rPr/>
        <w:t>mistake is</w:t>
      </w:r>
      <w:r>
        <w:rPr>
          <w:spacing w:val="-5"/>
        </w:rPr>
        <w:t> </w:t>
      </w:r>
      <w:r>
        <w:rPr/>
        <w:t>made.</w:t>
      </w:r>
      <w:r>
        <w:rPr>
          <w:spacing w:val="-2"/>
        </w:rPr>
        <w:t> </w:t>
      </w:r>
      <w:r>
        <w:rPr/>
        <w:t>The</w:t>
      </w:r>
      <w:r>
        <w:rPr>
          <w:spacing w:val="-2"/>
        </w:rPr>
        <w:t> </w:t>
      </w:r>
      <w:r>
        <w:rPr/>
        <w:t>backup</w:t>
      </w:r>
      <w:r>
        <w:rPr>
          <w:spacing w:val="-2"/>
        </w:rPr>
        <w:t> </w:t>
      </w:r>
      <w:r>
        <w:rPr/>
        <w:t>configuration file</w:t>
      </w:r>
      <w:r>
        <w:rPr>
          <w:spacing w:val="-1"/>
        </w:rPr>
        <w:t> </w:t>
      </w:r>
      <w:r>
        <w:rPr/>
        <w:t>can also be downloaded to another computer for offline saving. Later, the backup configuration can be uploaded and reinstalled. The same configuration file can also be used to configure another EAS device.</w:t>
      </w:r>
    </w:p>
    <w:p>
      <w:pPr>
        <w:pStyle w:val="BodyText"/>
        <w:spacing w:before="8"/>
        <w:rPr>
          <w:sz w:val="19"/>
        </w:rPr>
      </w:pPr>
    </w:p>
    <w:p>
      <w:pPr>
        <w:spacing w:before="0"/>
        <w:ind w:left="120" w:right="817" w:firstLine="0"/>
        <w:jc w:val="left"/>
        <w:rPr>
          <w:sz w:val="22"/>
        </w:rPr>
      </w:pPr>
      <w:r>
        <w:rPr>
          <w:color w:val="000101"/>
          <w:sz w:val="22"/>
        </w:rPr>
        <w:t>The</w:t>
      </w:r>
      <w:r>
        <w:rPr>
          <w:color w:val="000101"/>
          <w:spacing w:val="-2"/>
          <w:sz w:val="22"/>
        </w:rPr>
        <w:t> </w:t>
      </w:r>
      <w:r>
        <w:rPr>
          <w:b/>
          <w:color w:val="000101"/>
          <w:sz w:val="22"/>
        </w:rPr>
        <w:t>Select</w:t>
      </w:r>
      <w:r>
        <w:rPr>
          <w:b/>
          <w:color w:val="000101"/>
          <w:spacing w:val="-1"/>
          <w:sz w:val="22"/>
        </w:rPr>
        <w:t> </w:t>
      </w:r>
      <w:r>
        <w:rPr>
          <w:b/>
          <w:color w:val="000101"/>
          <w:sz w:val="22"/>
        </w:rPr>
        <w:t>Configuration</w:t>
      </w:r>
      <w:r>
        <w:rPr>
          <w:b/>
          <w:color w:val="000101"/>
          <w:spacing w:val="-2"/>
          <w:sz w:val="22"/>
        </w:rPr>
        <w:t> </w:t>
      </w:r>
      <w:r>
        <w:rPr>
          <w:color w:val="000101"/>
          <w:sz w:val="22"/>
        </w:rPr>
        <w:t>pull-down</w:t>
      </w:r>
      <w:r>
        <w:rPr>
          <w:color w:val="000101"/>
          <w:spacing w:val="-4"/>
          <w:sz w:val="22"/>
        </w:rPr>
        <w:t> </w:t>
      </w:r>
      <w:r>
        <w:rPr>
          <w:color w:val="000101"/>
          <w:sz w:val="22"/>
        </w:rPr>
        <w:t>menu</w:t>
      </w:r>
      <w:r>
        <w:rPr>
          <w:color w:val="000101"/>
          <w:spacing w:val="-3"/>
          <w:sz w:val="22"/>
        </w:rPr>
        <w:t> </w:t>
      </w:r>
      <w:r>
        <w:rPr>
          <w:color w:val="000101"/>
          <w:sz w:val="22"/>
        </w:rPr>
        <w:t>displays</w:t>
      </w:r>
      <w:r>
        <w:rPr>
          <w:color w:val="000101"/>
          <w:spacing w:val="-4"/>
          <w:sz w:val="22"/>
        </w:rPr>
        <w:t> </w:t>
      </w:r>
      <w:r>
        <w:rPr>
          <w:color w:val="000101"/>
          <w:sz w:val="22"/>
        </w:rPr>
        <w:t>the</w:t>
      </w:r>
      <w:r>
        <w:rPr>
          <w:color w:val="000101"/>
          <w:spacing w:val="-1"/>
          <w:sz w:val="22"/>
        </w:rPr>
        <w:t> </w:t>
      </w:r>
      <w:r>
        <w:rPr>
          <w:color w:val="000101"/>
          <w:sz w:val="22"/>
        </w:rPr>
        <w:t>most</w:t>
      </w:r>
      <w:r>
        <w:rPr>
          <w:color w:val="000101"/>
          <w:spacing w:val="-2"/>
          <w:sz w:val="22"/>
        </w:rPr>
        <w:t> </w:t>
      </w:r>
      <w:r>
        <w:rPr>
          <w:color w:val="000101"/>
          <w:sz w:val="22"/>
        </w:rPr>
        <w:t>recent</w:t>
      </w:r>
      <w:r>
        <w:rPr>
          <w:color w:val="000101"/>
          <w:spacing w:val="-2"/>
          <w:sz w:val="22"/>
        </w:rPr>
        <w:t> </w:t>
      </w:r>
      <w:r>
        <w:rPr>
          <w:color w:val="000101"/>
          <w:sz w:val="22"/>
        </w:rPr>
        <w:t>backup</w:t>
      </w:r>
      <w:r>
        <w:rPr>
          <w:color w:val="000101"/>
          <w:spacing w:val="-3"/>
          <w:sz w:val="22"/>
        </w:rPr>
        <w:t> </w:t>
      </w:r>
      <w:r>
        <w:rPr>
          <w:color w:val="000101"/>
          <w:sz w:val="22"/>
        </w:rPr>
        <w:t>configuration</w:t>
      </w:r>
      <w:r>
        <w:rPr>
          <w:color w:val="000101"/>
          <w:spacing w:val="-3"/>
          <w:sz w:val="22"/>
        </w:rPr>
        <w:t> </w:t>
      </w:r>
      <w:r>
        <w:rPr>
          <w:color w:val="000101"/>
          <w:sz w:val="22"/>
        </w:rPr>
        <w:t>files.</w:t>
      </w:r>
      <w:r>
        <w:rPr>
          <w:color w:val="000101"/>
          <w:spacing w:val="-5"/>
          <w:sz w:val="22"/>
        </w:rPr>
        <w:t> </w:t>
      </w:r>
      <w:r>
        <w:rPr>
          <w:color w:val="000101"/>
          <w:sz w:val="22"/>
        </w:rPr>
        <w:t>Use</w:t>
      </w:r>
      <w:r>
        <w:rPr>
          <w:color w:val="000101"/>
          <w:spacing w:val="-4"/>
          <w:sz w:val="22"/>
        </w:rPr>
        <w:t> </w:t>
      </w:r>
      <w:r>
        <w:rPr>
          <w:color w:val="000101"/>
          <w:sz w:val="22"/>
        </w:rPr>
        <w:t>the pull-down menu to view and select a file. To add a file from a system, use the </w:t>
      </w:r>
      <w:r>
        <w:rPr>
          <w:b/>
          <w:color w:val="000101"/>
          <w:sz w:val="22"/>
        </w:rPr>
        <w:t>Upload DASDEC Server Configuration </w:t>
      </w:r>
      <w:r>
        <w:rPr>
          <w:color w:val="000101"/>
          <w:sz w:val="22"/>
        </w:rPr>
        <w:t>section found at the bottom of this screen.</w:t>
      </w:r>
    </w:p>
    <w:p>
      <w:pPr>
        <w:pStyle w:val="BodyText"/>
        <w:spacing w:before="120"/>
        <w:ind w:left="120" w:right="602"/>
      </w:pPr>
      <w:r>
        <w:rPr>
          <w:color w:val="000101"/>
        </w:rPr>
        <w:t>To download a configuration file to the local host computer (not the EAS device), use the </w:t>
      </w:r>
      <w:r>
        <w:rPr>
          <w:b/>
          <w:color w:val="000101"/>
        </w:rPr>
        <w:t>Select Configuration </w:t>
      </w:r>
      <w:r>
        <w:rPr>
          <w:color w:val="000101"/>
        </w:rPr>
        <w:t>pull-down menu and select the appropriate file, which will display as a link. In the screenshot</w:t>
      </w:r>
      <w:r>
        <w:rPr>
          <w:color w:val="000101"/>
          <w:spacing w:val="-3"/>
        </w:rPr>
        <w:t> </w:t>
      </w:r>
      <w:r>
        <w:rPr>
          <w:color w:val="000101"/>
        </w:rPr>
        <w:t>below,</w:t>
      </w:r>
      <w:r>
        <w:rPr>
          <w:color w:val="000101"/>
          <w:spacing w:val="-4"/>
        </w:rPr>
        <w:t> </w:t>
      </w:r>
      <w:r>
        <w:rPr>
          <w:color w:val="000101"/>
        </w:rPr>
        <w:t>the</w:t>
      </w:r>
      <w:r>
        <w:rPr>
          <w:color w:val="000101"/>
          <w:spacing w:val="-6"/>
        </w:rPr>
        <w:t> </w:t>
      </w:r>
      <w:r>
        <w:rPr>
          <w:color w:val="000101"/>
        </w:rPr>
        <w:t>file</w:t>
      </w:r>
      <w:r>
        <w:rPr>
          <w:color w:val="000101"/>
          <w:spacing w:val="-3"/>
        </w:rPr>
        <w:t> </w:t>
      </w:r>
      <w:r>
        <w:rPr>
          <w:color w:val="000101"/>
        </w:rPr>
        <w:t>is</w:t>
      </w:r>
      <w:r>
        <w:rPr>
          <w:color w:val="000101"/>
          <w:spacing w:val="-3"/>
        </w:rPr>
        <w:t> </w:t>
      </w:r>
      <w:r>
        <w:rPr>
          <w:b/>
          <w:color w:val="000101"/>
        </w:rPr>
        <w:t>2022_10_28_09_46_23_dasdecV5_config.zip</w:t>
      </w:r>
      <w:r>
        <w:rPr>
          <w:color w:val="000101"/>
        </w:rPr>
        <w:t>.</w:t>
      </w:r>
      <w:r>
        <w:rPr>
          <w:color w:val="000101"/>
          <w:spacing w:val="-5"/>
        </w:rPr>
        <w:t> </w:t>
      </w:r>
      <w:r>
        <w:rPr>
          <w:color w:val="000101"/>
        </w:rPr>
        <w:t>Each</w:t>
      </w:r>
      <w:r>
        <w:rPr>
          <w:color w:val="000101"/>
          <w:spacing w:val="-7"/>
        </w:rPr>
        <w:t> </w:t>
      </w:r>
      <w:r>
        <w:rPr>
          <w:color w:val="000101"/>
        </w:rPr>
        <w:t>Configuration</w:t>
      </w:r>
      <w:r>
        <w:rPr>
          <w:color w:val="000101"/>
          <w:spacing w:val="-7"/>
        </w:rPr>
        <w:t> </w:t>
      </w:r>
      <w:r>
        <w:rPr>
          <w:color w:val="000101"/>
        </w:rPr>
        <w:t>Backup File will default to a similar name, based on date/time. Click on the download icon to download the configuration back up.</w:t>
      </w:r>
    </w:p>
    <w:p>
      <w:pPr>
        <w:pStyle w:val="BodyText"/>
        <w:spacing w:before="8"/>
        <w:rPr>
          <w:sz w:val="14"/>
        </w:rPr>
      </w:pPr>
      <w:r>
        <w:rPr/>
        <w:pict>
          <v:group style="position:absolute;margin-left:142.505005pt;margin-top:10.190578pt;width:326.55pt;height:72pt;mso-position-horizontal-relative:page;mso-position-vertical-relative:paragraph;z-index:-15711744;mso-wrap-distance-left:0;mso-wrap-distance-right:0" id="docshapegroup129" coordorigin="2850,204" coordsize="6531,1440">
            <v:shape style="position:absolute;left:2933;top:251;width:6322;height:1329" type="#_x0000_t75" id="docshape130" alt="Graphical user interface, application  Description automatically generated" stroked="false">
              <v:imagedata r:id="rId51" o:title=""/>
            </v:shape>
            <v:rect style="position:absolute;left:2857;top:211;width:6516;height:1425" id="docshape131" filled="false" stroked="true" strokeweight=".75pt" strokecolor="#001f5f">
              <v:stroke dashstyle="solid"/>
            </v:rect>
            <v:shape style="position:absolute;left:8385;top:248;width:315;height:238" type="#_x0000_t75" id="docshape132" stroked="false">
              <v:imagedata r:id="rId52" o:title=""/>
            </v:shape>
            <w10:wrap type="topAndBottom"/>
          </v:group>
        </w:pict>
      </w:r>
    </w:p>
    <w:p>
      <w:pPr>
        <w:spacing w:before="19"/>
        <w:ind w:left="2876" w:right="0" w:firstLine="0"/>
        <w:jc w:val="left"/>
        <w:rPr>
          <w:b/>
          <w:sz w:val="20"/>
        </w:rPr>
      </w:pPr>
      <w:r>
        <w:rPr>
          <w:b/>
          <w:color w:val="000101"/>
          <w:sz w:val="20"/>
        </w:rPr>
        <w:t>Configuration</w:t>
      </w:r>
      <w:r>
        <w:rPr>
          <w:b/>
          <w:color w:val="000101"/>
          <w:spacing w:val="-9"/>
          <w:sz w:val="20"/>
        </w:rPr>
        <w:t> </w:t>
      </w:r>
      <w:r>
        <w:rPr>
          <w:b/>
          <w:color w:val="000101"/>
          <w:sz w:val="20"/>
        </w:rPr>
        <w:t>Mgmt</w:t>
      </w:r>
      <w:r>
        <w:rPr>
          <w:b/>
          <w:color w:val="000101"/>
          <w:spacing w:val="-7"/>
          <w:sz w:val="20"/>
        </w:rPr>
        <w:t> </w:t>
      </w:r>
      <w:r>
        <w:rPr>
          <w:b/>
          <w:color w:val="000101"/>
          <w:sz w:val="20"/>
        </w:rPr>
        <w:t>-</w:t>
      </w:r>
      <w:r>
        <w:rPr>
          <w:b/>
          <w:color w:val="000101"/>
          <w:spacing w:val="-10"/>
          <w:sz w:val="20"/>
        </w:rPr>
        <w:t> </w:t>
      </w:r>
      <w:r>
        <w:rPr>
          <w:b/>
          <w:color w:val="000101"/>
          <w:sz w:val="20"/>
        </w:rPr>
        <w:t>Configurations</w:t>
      </w:r>
      <w:r>
        <w:rPr>
          <w:b/>
          <w:color w:val="000101"/>
          <w:spacing w:val="-10"/>
          <w:sz w:val="20"/>
        </w:rPr>
        <w:t> </w:t>
      </w:r>
      <w:r>
        <w:rPr>
          <w:b/>
          <w:color w:val="000101"/>
          <w:spacing w:val="-2"/>
          <w:sz w:val="20"/>
        </w:rPr>
        <w:t>Interface</w:t>
      </w:r>
    </w:p>
    <w:p>
      <w:pPr>
        <w:spacing w:after="0"/>
        <w:jc w:val="left"/>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3"/>
        <w:ind w:left="120" w:right="761"/>
      </w:pPr>
      <w:r>
        <w:rPr/>
        <w:t>Once</w:t>
      </w:r>
      <w:r>
        <w:rPr>
          <w:spacing w:val="-2"/>
        </w:rPr>
        <w:t> </w:t>
      </w:r>
      <w:r>
        <w:rPr/>
        <w:t>the</w:t>
      </w:r>
      <w:r>
        <w:rPr>
          <w:spacing w:val="-2"/>
        </w:rPr>
        <w:t> </w:t>
      </w:r>
      <w:r>
        <w:rPr/>
        <w:t>download</w:t>
      </w:r>
      <w:r>
        <w:rPr>
          <w:spacing w:val="-2"/>
        </w:rPr>
        <w:t> </w:t>
      </w:r>
      <w:r>
        <w:rPr/>
        <w:t>is</w:t>
      </w:r>
      <w:r>
        <w:rPr>
          <w:spacing w:val="-2"/>
        </w:rPr>
        <w:t> </w:t>
      </w:r>
      <w:r>
        <w:rPr/>
        <w:t>complete,</w:t>
      </w:r>
      <w:r>
        <w:rPr>
          <w:spacing w:val="-3"/>
        </w:rPr>
        <w:t> </w:t>
      </w:r>
      <w:r>
        <w:rPr/>
        <w:t>click</w:t>
      </w:r>
      <w:r>
        <w:rPr>
          <w:spacing w:val="-3"/>
        </w:rPr>
        <w:t> </w:t>
      </w:r>
      <w:r>
        <w:rPr/>
        <w:t>on</w:t>
      </w:r>
      <w:r>
        <w:rPr>
          <w:spacing w:val="-2"/>
        </w:rPr>
        <w:t> </w:t>
      </w:r>
      <w:r>
        <w:rPr/>
        <w:t>the</w:t>
      </w:r>
      <w:r>
        <w:rPr>
          <w:spacing w:val="-1"/>
        </w:rPr>
        <w:t> </w:t>
      </w:r>
      <w:r>
        <w:rPr/>
        <w:t>download</w:t>
      </w:r>
      <w:r>
        <w:rPr>
          <w:spacing w:val="-2"/>
        </w:rPr>
        <w:t> </w:t>
      </w:r>
      <w:r>
        <w:rPr/>
        <w:t>symbol</w:t>
      </w:r>
      <w:r>
        <w:rPr>
          <w:spacing w:val="-3"/>
        </w:rPr>
        <w:t> </w:t>
      </w:r>
      <w:r>
        <w:rPr/>
        <w:t>on</w:t>
      </w:r>
      <w:r>
        <w:rPr>
          <w:spacing w:val="-4"/>
        </w:rPr>
        <w:t> </w:t>
      </w:r>
      <w:r>
        <w:rPr/>
        <w:t>your</w:t>
      </w:r>
      <w:r>
        <w:rPr>
          <w:spacing w:val="-2"/>
        </w:rPr>
        <w:t> </w:t>
      </w:r>
      <w:r>
        <w:rPr/>
        <w:t>browser</w:t>
      </w:r>
      <w:r>
        <w:rPr>
          <w:spacing w:val="-3"/>
        </w:rPr>
        <w:t> </w:t>
      </w:r>
      <w:r>
        <w:rPr/>
        <w:t>and</w:t>
      </w:r>
      <w:r>
        <w:rPr>
          <w:spacing w:val="-2"/>
        </w:rPr>
        <w:t> </w:t>
      </w:r>
      <w:r>
        <w:rPr/>
        <w:t>click</w:t>
      </w:r>
      <w:r>
        <w:rPr>
          <w:spacing w:val="-2"/>
        </w:rPr>
        <w:t> </w:t>
      </w:r>
      <w:r>
        <w:rPr/>
        <w:t>in</w:t>
      </w:r>
      <w:r>
        <w:rPr>
          <w:spacing w:val="-2"/>
        </w:rPr>
        <w:t> </w:t>
      </w:r>
      <w:r>
        <w:rPr/>
        <w:t>the</w:t>
      </w:r>
      <w:r>
        <w:rPr>
          <w:spacing w:val="-1"/>
        </w:rPr>
        <w:t> </w:t>
      </w:r>
      <w:r>
        <w:rPr/>
        <w:t>file folder to save the file to your host computer. </w:t>
      </w:r>
      <w:r>
        <w:rPr>
          <w:b/>
          <w:color w:val="000101"/>
        </w:rPr>
        <w:t>Do not unzip the file</w:t>
      </w:r>
      <w:r>
        <w:rPr>
          <w:color w:val="000101"/>
        </w:rPr>
        <w:t>.</w:t>
      </w:r>
    </w:p>
    <w:p>
      <w:pPr>
        <w:pStyle w:val="BodyText"/>
        <w:spacing w:before="1"/>
        <w:rPr>
          <w:sz w:val="18"/>
        </w:rPr>
      </w:pPr>
      <w:r>
        <w:rPr/>
        <w:pict>
          <v:group style="position:absolute;margin-left:186.005005pt;margin-top:12.268437pt;width:239.9pt;height:114.55pt;mso-position-horizontal-relative:page;mso-position-vertical-relative:paragraph;z-index:-15711232;mso-wrap-distance-left:0;mso-wrap-distance-right:0" id="docshapegroup133" coordorigin="3720,245" coordsize="4798,2291">
            <v:shape style="position:absolute;left:3735;top:260;width:4768;height:2179" type="#_x0000_t75" id="docshape134" alt="Graphical user interface, text  Description automatically generated" stroked="false">
              <v:imagedata r:id="rId53" o:title=""/>
            </v:shape>
            <v:rect style="position:absolute;left:3727;top:252;width:4783;height:2276" id="docshape135" filled="false" stroked="true" strokeweight=".75pt" strokecolor="#001f5f">
              <v:stroke dashstyle="solid"/>
            </v:rect>
            <v:shape style="position:absolute;left:6568;top:384;width:1826;height:868" id="docshape136" coordorigin="6568,384" coordsize="1826,868" path="m7328,723l7302,692,7242,620,7222,666,6576,384,6568,402,7214,684,7194,730,7328,723xm8394,451l8382,436,7495,1168,7463,1129,7409,1252,7540,1222,7518,1196,7508,1183,8394,451xe" filled="true" fillcolor="#ff0000" stroked="false">
              <v:path arrowok="t"/>
              <v:fill type="solid"/>
            </v:shape>
            <w10:wrap type="topAndBottom"/>
          </v:group>
        </w:pict>
      </w:r>
    </w:p>
    <w:p>
      <w:pPr>
        <w:spacing w:before="7"/>
        <w:ind w:left="3293" w:right="0" w:firstLine="0"/>
        <w:jc w:val="left"/>
        <w:rPr>
          <w:b/>
          <w:sz w:val="20"/>
        </w:rPr>
      </w:pPr>
      <w:r>
        <w:rPr>
          <w:b/>
          <w:sz w:val="20"/>
        </w:rPr>
        <w:t>Save</w:t>
      </w:r>
      <w:r>
        <w:rPr>
          <w:b/>
          <w:spacing w:val="-11"/>
          <w:sz w:val="20"/>
        </w:rPr>
        <w:t> </w:t>
      </w:r>
      <w:r>
        <w:rPr>
          <w:b/>
          <w:sz w:val="20"/>
        </w:rPr>
        <w:t>Downloaded</w:t>
      </w:r>
      <w:r>
        <w:rPr>
          <w:b/>
          <w:spacing w:val="-10"/>
          <w:sz w:val="20"/>
        </w:rPr>
        <w:t> </w:t>
      </w:r>
      <w:r>
        <w:rPr>
          <w:b/>
          <w:sz w:val="20"/>
        </w:rPr>
        <w:t>Configuration</w:t>
      </w:r>
      <w:r>
        <w:rPr>
          <w:b/>
          <w:spacing w:val="-9"/>
          <w:sz w:val="20"/>
        </w:rPr>
        <w:t> </w:t>
      </w:r>
      <w:r>
        <w:rPr>
          <w:b/>
          <w:spacing w:val="-4"/>
          <w:sz w:val="20"/>
        </w:rPr>
        <w:t>File</w:t>
      </w:r>
    </w:p>
    <w:p>
      <w:pPr>
        <w:pStyle w:val="BodyText"/>
        <w:spacing w:before="116"/>
        <w:ind w:left="120" w:right="835"/>
      </w:pPr>
      <w:r>
        <w:rPr>
          <w:color w:val="000101"/>
        </w:rPr>
        <w:t>The</w:t>
      </w:r>
      <w:r>
        <w:rPr>
          <w:color w:val="000101"/>
          <w:spacing w:val="-2"/>
        </w:rPr>
        <w:t> </w:t>
      </w:r>
      <w:r>
        <w:rPr>
          <w:color w:val="000101"/>
        </w:rPr>
        <w:t>first</w:t>
      </w:r>
      <w:r>
        <w:rPr>
          <w:color w:val="000101"/>
          <w:spacing w:val="-3"/>
        </w:rPr>
        <w:t> </w:t>
      </w:r>
      <w:r>
        <w:rPr>
          <w:color w:val="000101"/>
        </w:rPr>
        <w:t>time</w:t>
      </w:r>
      <w:r>
        <w:rPr>
          <w:color w:val="000101"/>
          <w:spacing w:val="-3"/>
        </w:rPr>
        <w:t> </w:t>
      </w:r>
      <w:r>
        <w:rPr>
          <w:color w:val="000101"/>
        </w:rPr>
        <w:t>you</w:t>
      </w:r>
      <w:r>
        <w:rPr>
          <w:color w:val="000101"/>
          <w:spacing w:val="-5"/>
        </w:rPr>
        <w:t> </w:t>
      </w:r>
      <w:r>
        <w:rPr>
          <w:color w:val="000101"/>
        </w:rPr>
        <w:t>attempt</w:t>
      </w:r>
      <w:r>
        <w:rPr>
          <w:color w:val="000101"/>
          <w:spacing w:val="-6"/>
        </w:rPr>
        <w:t> </w:t>
      </w:r>
      <w:r>
        <w:rPr>
          <w:color w:val="000101"/>
        </w:rPr>
        <w:t>to download</w:t>
      </w:r>
      <w:r>
        <w:rPr>
          <w:color w:val="000101"/>
          <w:spacing w:val="-3"/>
        </w:rPr>
        <w:t> </w:t>
      </w:r>
      <w:r>
        <w:rPr>
          <w:color w:val="000101"/>
        </w:rPr>
        <w:t>a</w:t>
      </w:r>
      <w:r>
        <w:rPr>
          <w:color w:val="000101"/>
          <w:spacing w:val="-2"/>
        </w:rPr>
        <w:t> </w:t>
      </w:r>
      <w:r>
        <w:rPr>
          <w:color w:val="000101"/>
        </w:rPr>
        <w:t>configuration</w:t>
      </w:r>
      <w:r>
        <w:rPr>
          <w:color w:val="000101"/>
          <w:spacing w:val="-2"/>
        </w:rPr>
        <w:t> </w:t>
      </w:r>
      <w:r>
        <w:rPr>
          <w:color w:val="000101"/>
        </w:rPr>
        <w:t>file,</w:t>
      </w:r>
      <w:r>
        <w:rPr>
          <w:color w:val="000101"/>
          <w:spacing w:val="-1"/>
        </w:rPr>
        <w:t> </w:t>
      </w:r>
      <w:r>
        <w:rPr>
          <w:color w:val="000101"/>
        </w:rPr>
        <w:t>a</w:t>
      </w:r>
      <w:r>
        <w:rPr>
          <w:color w:val="000101"/>
          <w:spacing w:val="-2"/>
        </w:rPr>
        <w:t> </w:t>
      </w:r>
      <w:r>
        <w:rPr>
          <w:color w:val="000101"/>
        </w:rPr>
        <w:t>prompt</w:t>
      </w:r>
      <w:r>
        <w:rPr>
          <w:color w:val="000101"/>
          <w:spacing w:val="-1"/>
        </w:rPr>
        <w:t> </w:t>
      </w:r>
      <w:r>
        <w:rPr>
          <w:color w:val="000101"/>
        </w:rPr>
        <w:t>will</w:t>
      </w:r>
      <w:r>
        <w:rPr>
          <w:color w:val="000101"/>
          <w:spacing w:val="-5"/>
        </w:rPr>
        <w:t> </w:t>
      </w:r>
      <w:r>
        <w:rPr>
          <w:color w:val="000101"/>
        </w:rPr>
        <w:t>be</w:t>
      </w:r>
      <w:r>
        <w:rPr>
          <w:color w:val="000101"/>
          <w:spacing w:val="-1"/>
        </w:rPr>
        <w:t> </w:t>
      </w:r>
      <w:r>
        <w:rPr>
          <w:color w:val="000101"/>
        </w:rPr>
        <w:t>presented,</w:t>
      </w:r>
      <w:r>
        <w:rPr>
          <w:color w:val="000101"/>
          <w:spacing w:val="-2"/>
        </w:rPr>
        <w:t> </w:t>
      </w:r>
      <w:r>
        <w:rPr>
          <w:color w:val="000101"/>
        </w:rPr>
        <w:t>requiring authentication. Enter the appropriate credentials; the file will then download to the local host </w:t>
      </w:r>
      <w:r>
        <w:rPr>
          <w:color w:val="000101"/>
          <w:spacing w:val="-2"/>
        </w:rPr>
        <w:t>computer.</w:t>
      </w:r>
    </w:p>
    <w:p>
      <w:pPr>
        <w:pStyle w:val="BodyText"/>
        <w:spacing w:before="2"/>
        <w:rPr>
          <w:sz w:val="4"/>
        </w:rPr>
      </w:pPr>
      <w:r>
        <w:rPr/>
        <w:pict>
          <v:group style="position:absolute;margin-left:215.994995pt;margin-top:3.769766pt;width:180pt;height:125.7pt;mso-position-horizontal-relative:page;mso-position-vertical-relative:paragraph;z-index:-15710720;mso-wrap-distance-left:0;mso-wrap-distance-right:0" id="docshapegroup137" coordorigin="4320,75" coordsize="3600,2514" alt="Graphical user interface, application, Word  Description automatically generated">
            <v:shape style="position:absolute;left:4335;top:90;width:3570;height:2484" type="#_x0000_t75" id="docshape138" alt="Graphical user interface, application, Word  Description automatically generated" stroked="false">
              <v:imagedata r:id="rId54" o:title=""/>
            </v:shape>
            <v:rect style="position:absolute;left:4327;top:82;width:3585;height:2499" id="docshape139" filled="false" stroked="true" strokeweight=".75pt" strokecolor="#001f5f">
              <v:stroke dashstyle="solid"/>
            </v:rect>
            <w10:wrap type="topAndBottom"/>
          </v:group>
        </w:pict>
      </w:r>
    </w:p>
    <w:p>
      <w:pPr>
        <w:spacing w:before="25"/>
        <w:ind w:left="3841" w:right="0" w:firstLine="0"/>
        <w:jc w:val="left"/>
        <w:rPr>
          <w:b/>
          <w:sz w:val="20"/>
        </w:rPr>
      </w:pPr>
      <w:r>
        <w:rPr>
          <w:b/>
          <w:color w:val="211F1F"/>
          <w:w w:val="95"/>
          <w:sz w:val="20"/>
        </w:rPr>
        <w:t>Authentication</w:t>
      </w:r>
      <w:r>
        <w:rPr>
          <w:b/>
          <w:color w:val="211F1F"/>
          <w:spacing w:val="48"/>
          <w:sz w:val="20"/>
        </w:rPr>
        <w:t> </w:t>
      </w:r>
      <w:r>
        <w:rPr>
          <w:b/>
          <w:color w:val="211F1F"/>
          <w:spacing w:val="-2"/>
          <w:sz w:val="20"/>
        </w:rPr>
        <w:t>Prompt</w:t>
      </w:r>
    </w:p>
    <w:p>
      <w:pPr>
        <w:pStyle w:val="BodyText"/>
        <w:spacing w:before="116"/>
        <w:ind w:left="120" w:right="761"/>
      </w:pPr>
      <w:r>
        <w:rPr>
          <w:color w:val="000101"/>
        </w:rPr>
        <w:t>Many times the default configuration backup file name is not desirable. To rename the configuration file, type a new name in the </w:t>
      </w:r>
      <w:r>
        <w:rPr>
          <w:b/>
          <w:color w:val="000101"/>
        </w:rPr>
        <w:t>Rename (no spaces) </w:t>
      </w:r>
      <w:r>
        <w:rPr>
          <w:color w:val="000101"/>
        </w:rPr>
        <w:t>text field below the </w:t>
      </w:r>
      <w:r>
        <w:rPr>
          <w:b/>
          <w:color w:val="000101"/>
        </w:rPr>
        <w:t>Select Configuration </w:t>
      </w:r>
      <w:r>
        <w:rPr>
          <w:color w:val="000101"/>
        </w:rPr>
        <w:t>pull-down menu</w:t>
      </w:r>
      <w:r>
        <w:rPr>
          <w:color w:val="000101"/>
          <w:spacing w:val="-3"/>
        </w:rPr>
        <w:t> </w:t>
      </w:r>
      <w:r>
        <w:rPr>
          <w:color w:val="000101"/>
        </w:rPr>
        <w:t>and</w:t>
      </w:r>
      <w:r>
        <w:rPr>
          <w:color w:val="000101"/>
          <w:spacing w:val="-3"/>
        </w:rPr>
        <w:t> </w:t>
      </w:r>
      <w:r>
        <w:rPr>
          <w:color w:val="000101"/>
        </w:rPr>
        <w:t>click</w:t>
      </w:r>
      <w:r>
        <w:rPr>
          <w:color w:val="000101"/>
          <w:spacing w:val="-1"/>
        </w:rPr>
        <w:t> </w:t>
      </w:r>
      <w:r>
        <w:rPr>
          <w:color w:val="000101"/>
        </w:rPr>
        <w:t>the</w:t>
      </w:r>
      <w:r>
        <w:rPr>
          <w:color w:val="000101"/>
          <w:spacing w:val="-1"/>
        </w:rPr>
        <w:t> </w:t>
      </w:r>
      <w:r>
        <w:rPr>
          <w:b/>
          <w:color w:val="000101"/>
        </w:rPr>
        <w:t>Accept</w:t>
      </w:r>
      <w:r>
        <w:rPr>
          <w:b/>
          <w:color w:val="000101"/>
          <w:spacing w:val="-4"/>
        </w:rPr>
        <w:t> </w:t>
      </w:r>
      <w:r>
        <w:rPr>
          <w:color w:val="000101"/>
        </w:rPr>
        <w:t>button.</w:t>
      </w:r>
      <w:r>
        <w:rPr>
          <w:color w:val="000101"/>
          <w:spacing w:val="-2"/>
        </w:rPr>
        <w:t> </w:t>
      </w:r>
      <w:r>
        <w:rPr>
          <w:color w:val="000101"/>
        </w:rPr>
        <w:t>Do</w:t>
      </w:r>
      <w:r>
        <w:rPr>
          <w:color w:val="000101"/>
          <w:spacing w:val="-1"/>
        </w:rPr>
        <w:t> </w:t>
      </w:r>
      <w:r>
        <w:rPr>
          <w:color w:val="000101"/>
        </w:rPr>
        <w:t>not</w:t>
      </w:r>
      <w:r>
        <w:rPr>
          <w:color w:val="000101"/>
          <w:spacing w:val="-2"/>
        </w:rPr>
        <w:t> </w:t>
      </w:r>
      <w:r>
        <w:rPr>
          <w:color w:val="000101"/>
        </w:rPr>
        <w:t>use</w:t>
      </w:r>
      <w:r>
        <w:rPr>
          <w:color w:val="000101"/>
          <w:spacing w:val="-1"/>
        </w:rPr>
        <w:t> </w:t>
      </w:r>
      <w:r>
        <w:rPr>
          <w:color w:val="000101"/>
        </w:rPr>
        <w:t>spaces</w:t>
      </w:r>
      <w:r>
        <w:rPr>
          <w:color w:val="000101"/>
          <w:spacing w:val="-3"/>
        </w:rPr>
        <w:t> </w:t>
      </w:r>
      <w:r>
        <w:rPr>
          <w:color w:val="000101"/>
        </w:rPr>
        <w:t>or</w:t>
      </w:r>
      <w:r>
        <w:rPr>
          <w:color w:val="000101"/>
          <w:spacing w:val="-2"/>
        </w:rPr>
        <w:t> </w:t>
      </w:r>
      <w:r>
        <w:rPr>
          <w:color w:val="000101"/>
        </w:rPr>
        <w:t>punctuation</w:t>
      </w:r>
      <w:r>
        <w:rPr>
          <w:color w:val="000101"/>
          <w:spacing w:val="-3"/>
        </w:rPr>
        <w:t> </w:t>
      </w:r>
      <w:r>
        <w:rPr>
          <w:color w:val="000101"/>
        </w:rPr>
        <w:t>characters.</w:t>
      </w:r>
      <w:r>
        <w:rPr>
          <w:color w:val="000101"/>
          <w:spacing w:val="-5"/>
        </w:rPr>
        <w:t> </w:t>
      </w:r>
      <w:r>
        <w:rPr>
          <w:color w:val="000101"/>
        </w:rPr>
        <w:t>Dashes,</w:t>
      </w:r>
      <w:r>
        <w:rPr>
          <w:color w:val="000101"/>
          <w:spacing w:val="-4"/>
        </w:rPr>
        <w:t> </w:t>
      </w:r>
      <w:r>
        <w:rPr>
          <w:color w:val="000101"/>
        </w:rPr>
        <w:t>underscores, and dots are allowed.</w:t>
      </w:r>
    </w:p>
    <w:p>
      <w:pPr>
        <w:pStyle w:val="BodyText"/>
        <w:spacing w:before="121"/>
        <w:ind w:left="120" w:right="602"/>
      </w:pPr>
      <w:r>
        <w:rPr>
          <w:color w:val="000101"/>
        </w:rPr>
        <w:t>The </w:t>
      </w:r>
      <w:r>
        <w:rPr>
          <w:b/>
          <w:color w:val="000101"/>
        </w:rPr>
        <w:t>Install Config </w:t>
      </w:r>
      <w:r>
        <w:rPr>
          <w:color w:val="000101"/>
        </w:rPr>
        <w:t>button installs the currently selected configuration file selected in the </w:t>
      </w:r>
      <w:r>
        <w:rPr>
          <w:b/>
          <w:color w:val="000101"/>
        </w:rPr>
        <w:t>Select Configuration</w:t>
      </w:r>
      <w:r>
        <w:rPr>
          <w:b/>
          <w:color w:val="000101"/>
          <w:spacing w:val="-3"/>
        </w:rPr>
        <w:t> </w:t>
      </w:r>
      <w:r>
        <w:rPr>
          <w:color w:val="000101"/>
        </w:rPr>
        <w:t>pull-down</w:t>
      </w:r>
      <w:r>
        <w:rPr>
          <w:color w:val="000101"/>
          <w:spacing w:val="-5"/>
        </w:rPr>
        <w:t> </w:t>
      </w:r>
      <w:r>
        <w:rPr>
          <w:color w:val="000101"/>
        </w:rPr>
        <w:t>menu.</w:t>
      </w:r>
      <w:r>
        <w:rPr>
          <w:color w:val="000101"/>
          <w:spacing w:val="-4"/>
        </w:rPr>
        <w:t> </w:t>
      </w:r>
      <w:r>
        <w:rPr>
          <w:color w:val="000101"/>
        </w:rPr>
        <w:t>The</w:t>
      </w:r>
      <w:r>
        <w:rPr>
          <w:color w:val="000101"/>
          <w:spacing w:val="-3"/>
        </w:rPr>
        <w:t> </w:t>
      </w:r>
      <w:r>
        <w:rPr>
          <w:color w:val="000101"/>
        </w:rPr>
        <w:t>date</w:t>
      </w:r>
      <w:r>
        <w:rPr>
          <w:color w:val="000101"/>
          <w:spacing w:val="-5"/>
        </w:rPr>
        <w:t> </w:t>
      </w:r>
      <w:r>
        <w:rPr>
          <w:color w:val="000101"/>
        </w:rPr>
        <w:t>of</w:t>
      </w:r>
      <w:r>
        <w:rPr>
          <w:color w:val="000101"/>
          <w:spacing w:val="-3"/>
        </w:rPr>
        <w:t> </w:t>
      </w:r>
      <w:r>
        <w:rPr>
          <w:color w:val="000101"/>
        </w:rPr>
        <w:t>the</w:t>
      </w:r>
      <w:r>
        <w:rPr>
          <w:color w:val="000101"/>
          <w:spacing w:val="-5"/>
        </w:rPr>
        <w:t> </w:t>
      </w:r>
      <w:r>
        <w:rPr>
          <w:color w:val="000101"/>
        </w:rPr>
        <w:t>selected</w:t>
      </w:r>
      <w:r>
        <w:rPr>
          <w:color w:val="000101"/>
          <w:spacing w:val="-3"/>
        </w:rPr>
        <w:t> </w:t>
      </w:r>
      <w:r>
        <w:rPr>
          <w:color w:val="000101"/>
        </w:rPr>
        <w:t>file</w:t>
      </w:r>
      <w:r>
        <w:rPr>
          <w:color w:val="000101"/>
          <w:spacing w:val="-2"/>
        </w:rPr>
        <w:t> </w:t>
      </w:r>
      <w:r>
        <w:rPr>
          <w:color w:val="000101"/>
        </w:rPr>
        <w:t>is</w:t>
      </w:r>
      <w:r>
        <w:rPr>
          <w:color w:val="000101"/>
          <w:spacing w:val="-3"/>
        </w:rPr>
        <w:t> </w:t>
      </w:r>
      <w:r>
        <w:rPr>
          <w:color w:val="000101"/>
        </w:rPr>
        <w:t>displayed</w:t>
      </w:r>
      <w:r>
        <w:rPr>
          <w:color w:val="000101"/>
          <w:spacing w:val="-3"/>
        </w:rPr>
        <w:t> </w:t>
      </w:r>
      <w:r>
        <w:rPr>
          <w:color w:val="000101"/>
        </w:rPr>
        <w:t>above</w:t>
      </w:r>
      <w:r>
        <w:rPr>
          <w:color w:val="000101"/>
          <w:spacing w:val="-2"/>
        </w:rPr>
        <w:t> </w:t>
      </w:r>
      <w:r>
        <w:rPr>
          <w:color w:val="000101"/>
        </w:rPr>
        <w:t>the </w:t>
      </w:r>
      <w:r>
        <w:rPr>
          <w:b/>
          <w:color w:val="000101"/>
        </w:rPr>
        <w:t>Accept</w:t>
      </w:r>
      <w:r>
        <w:rPr>
          <w:b/>
          <w:color w:val="000101"/>
          <w:spacing w:val="-2"/>
        </w:rPr>
        <w:t> </w:t>
      </w:r>
      <w:r>
        <w:rPr>
          <w:color w:val="000101"/>
        </w:rPr>
        <w:t>button. Installation will restart the server software.</w:t>
      </w:r>
    </w:p>
    <w:p>
      <w:pPr>
        <w:pStyle w:val="BodyText"/>
        <w:spacing w:before="9"/>
        <w:rPr>
          <w:sz w:val="13"/>
        </w:rPr>
      </w:pPr>
      <w:r>
        <w:rPr/>
        <w:pict>
          <v:group style="position:absolute;margin-left:143.255005pt;margin-top:9.658828pt;width:325.75pt;height:73.6pt;mso-position-horizontal-relative:page;mso-position-vertical-relative:paragraph;z-index:-15710208;mso-wrap-distance-left:0;mso-wrap-distance-right:0" id="docshapegroup140" coordorigin="2865,193" coordsize="6515,1472">
            <v:shape style="position:absolute;left:2948;top:272;width:6306;height:1322" type="#_x0000_t75" id="docshape141" alt="Graphical user interface, application  Description automatically generated" stroked="false">
              <v:imagedata r:id="rId51" o:title=""/>
            </v:shape>
            <v:rect style="position:absolute;left:2872;top:200;width:6500;height:1457" id="docshape142" filled="false" stroked="true" strokeweight=".75pt" strokecolor="#001f5f">
              <v:stroke dashstyle="solid"/>
            </v:rect>
            <w10:wrap type="topAndBottom"/>
          </v:group>
        </w:pict>
      </w:r>
    </w:p>
    <w:p>
      <w:pPr>
        <w:spacing w:before="16"/>
        <w:ind w:left="2876" w:right="0" w:firstLine="0"/>
        <w:jc w:val="left"/>
        <w:rPr>
          <w:b/>
          <w:sz w:val="20"/>
        </w:rPr>
      </w:pPr>
      <w:r>
        <w:rPr>
          <w:b/>
          <w:color w:val="000101"/>
          <w:sz w:val="20"/>
        </w:rPr>
        <w:t>Configuration</w:t>
      </w:r>
      <w:r>
        <w:rPr>
          <w:b/>
          <w:color w:val="000101"/>
          <w:spacing w:val="-9"/>
          <w:sz w:val="20"/>
        </w:rPr>
        <w:t> </w:t>
      </w:r>
      <w:r>
        <w:rPr>
          <w:b/>
          <w:color w:val="000101"/>
          <w:sz w:val="20"/>
        </w:rPr>
        <w:t>Mgmt</w:t>
      </w:r>
      <w:r>
        <w:rPr>
          <w:b/>
          <w:color w:val="000101"/>
          <w:spacing w:val="-7"/>
          <w:sz w:val="20"/>
        </w:rPr>
        <w:t> </w:t>
      </w:r>
      <w:r>
        <w:rPr>
          <w:b/>
          <w:color w:val="000101"/>
          <w:sz w:val="20"/>
        </w:rPr>
        <w:t>-</w:t>
      </w:r>
      <w:r>
        <w:rPr>
          <w:b/>
          <w:color w:val="000101"/>
          <w:spacing w:val="-10"/>
          <w:sz w:val="20"/>
        </w:rPr>
        <w:t> </w:t>
      </w:r>
      <w:r>
        <w:rPr>
          <w:b/>
          <w:color w:val="000101"/>
          <w:sz w:val="20"/>
        </w:rPr>
        <w:t>Configurations</w:t>
      </w:r>
      <w:r>
        <w:rPr>
          <w:b/>
          <w:color w:val="000101"/>
          <w:spacing w:val="-10"/>
          <w:sz w:val="20"/>
        </w:rPr>
        <w:t> </w:t>
      </w:r>
      <w:r>
        <w:rPr>
          <w:b/>
          <w:color w:val="000101"/>
          <w:spacing w:val="-2"/>
          <w:sz w:val="20"/>
        </w:rPr>
        <w:t>Interface</w:t>
      </w:r>
    </w:p>
    <w:p>
      <w:pPr>
        <w:pStyle w:val="BodyText"/>
        <w:spacing w:before="118"/>
        <w:ind w:left="120"/>
      </w:pPr>
      <w:r>
        <w:rPr>
          <w:color w:val="000101"/>
        </w:rPr>
        <w:t>A</w:t>
      </w:r>
      <w:r>
        <w:rPr>
          <w:color w:val="000101"/>
          <w:spacing w:val="-3"/>
        </w:rPr>
        <w:t> </w:t>
      </w:r>
      <w:r>
        <w:rPr>
          <w:color w:val="000101"/>
        </w:rPr>
        <w:t>complete</w:t>
      </w:r>
      <w:r>
        <w:rPr>
          <w:color w:val="000101"/>
          <w:spacing w:val="-2"/>
        </w:rPr>
        <w:t> </w:t>
      </w:r>
      <w:r>
        <w:rPr>
          <w:color w:val="000101"/>
        </w:rPr>
        <w:t>backup</w:t>
      </w:r>
      <w:r>
        <w:rPr>
          <w:color w:val="000101"/>
          <w:spacing w:val="-4"/>
        </w:rPr>
        <w:t> </w:t>
      </w:r>
      <w:r>
        <w:rPr>
          <w:color w:val="000101"/>
        </w:rPr>
        <w:t>file</w:t>
      </w:r>
      <w:r>
        <w:rPr>
          <w:color w:val="000101"/>
          <w:spacing w:val="-1"/>
        </w:rPr>
        <w:t> </w:t>
      </w:r>
      <w:r>
        <w:rPr>
          <w:color w:val="000101"/>
        </w:rPr>
        <w:t>includes</w:t>
      </w:r>
      <w:r>
        <w:rPr>
          <w:color w:val="000101"/>
          <w:spacing w:val="-2"/>
        </w:rPr>
        <w:t> </w:t>
      </w:r>
      <w:r>
        <w:rPr>
          <w:color w:val="000101"/>
        </w:rPr>
        <w:t>all</w:t>
      </w:r>
      <w:r>
        <w:rPr>
          <w:color w:val="000101"/>
          <w:spacing w:val="-4"/>
        </w:rPr>
        <w:t> </w:t>
      </w:r>
      <w:r>
        <w:rPr>
          <w:color w:val="000101"/>
        </w:rPr>
        <w:t>the</w:t>
      </w:r>
      <w:r>
        <w:rPr>
          <w:color w:val="000101"/>
          <w:spacing w:val="-5"/>
        </w:rPr>
        <w:t> </w:t>
      </w:r>
      <w:r>
        <w:rPr>
          <w:color w:val="000101"/>
        </w:rPr>
        <w:t>audio</w:t>
      </w:r>
      <w:r>
        <w:rPr>
          <w:color w:val="000101"/>
          <w:spacing w:val="-1"/>
        </w:rPr>
        <w:t> </w:t>
      </w:r>
      <w:r>
        <w:rPr>
          <w:color w:val="000101"/>
        </w:rPr>
        <w:t>settings,</w:t>
      </w:r>
      <w:r>
        <w:rPr>
          <w:color w:val="000101"/>
          <w:spacing w:val="-7"/>
        </w:rPr>
        <w:t> </w:t>
      </w:r>
      <w:r>
        <w:rPr>
          <w:color w:val="000101"/>
        </w:rPr>
        <w:t>any</w:t>
      </w:r>
      <w:r>
        <w:rPr>
          <w:color w:val="000101"/>
          <w:spacing w:val="-2"/>
        </w:rPr>
        <w:t> </w:t>
      </w:r>
      <w:r>
        <w:rPr>
          <w:color w:val="000101"/>
        </w:rPr>
        <w:t>email</w:t>
      </w:r>
      <w:r>
        <w:rPr>
          <w:color w:val="000101"/>
          <w:spacing w:val="-2"/>
        </w:rPr>
        <w:t> </w:t>
      </w:r>
      <w:r>
        <w:rPr>
          <w:color w:val="000101"/>
        </w:rPr>
        <w:t>recipients,</w:t>
      </w:r>
      <w:r>
        <w:rPr>
          <w:color w:val="000101"/>
          <w:spacing w:val="-5"/>
        </w:rPr>
        <w:t> </w:t>
      </w:r>
      <w:r>
        <w:rPr>
          <w:color w:val="000101"/>
        </w:rPr>
        <w:t>and</w:t>
      </w:r>
      <w:r>
        <w:rPr>
          <w:color w:val="000101"/>
          <w:spacing w:val="-4"/>
        </w:rPr>
        <w:t> </w:t>
      </w:r>
      <w:r>
        <w:rPr>
          <w:color w:val="000101"/>
        </w:rPr>
        <w:t>HALO</w:t>
      </w:r>
      <w:r>
        <w:rPr>
          <w:color w:val="000101"/>
          <w:spacing w:val="-2"/>
        </w:rPr>
        <w:t> settings.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pPr>
      <w:r>
        <w:rPr>
          <w:color w:val="000101"/>
        </w:rPr>
        <w:t>Audio</w:t>
      </w:r>
      <w:r>
        <w:rPr>
          <w:color w:val="000101"/>
          <w:spacing w:val="-4"/>
        </w:rPr>
        <w:t> </w:t>
      </w:r>
      <w:r>
        <w:rPr>
          <w:color w:val="000101"/>
        </w:rPr>
        <w:t>settings</w:t>
      </w:r>
      <w:r>
        <w:rPr>
          <w:color w:val="000101"/>
          <w:spacing w:val="-2"/>
        </w:rPr>
        <w:t> </w:t>
      </w:r>
      <w:r>
        <w:rPr>
          <w:color w:val="000101"/>
        </w:rPr>
        <w:t>include</w:t>
      </w:r>
      <w:r>
        <w:rPr>
          <w:color w:val="000101"/>
          <w:spacing w:val="-3"/>
        </w:rPr>
        <w:t> </w:t>
      </w:r>
      <w:r>
        <w:rPr>
          <w:color w:val="000101"/>
        </w:rPr>
        <w:t>all</w:t>
      </w:r>
      <w:r>
        <w:rPr>
          <w:color w:val="000101"/>
          <w:spacing w:val="-6"/>
        </w:rPr>
        <w:t> </w:t>
      </w:r>
      <w:r>
        <w:rPr>
          <w:color w:val="000101"/>
        </w:rPr>
        <w:t>configuration</w:t>
      </w:r>
      <w:r>
        <w:rPr>
          <w:color w:val="000101"/>
          <w:spacing w:val="-3"/>
        </w:rPr>
        <w:t> </w:t>
      </w:r>
      <w:r>
        <w:rPr>
          <w:color w:val="000101"/>
        </w:rPr>
        <w:t>settings</w:t>
      </w:r>
      <w:r>
        <w:rPr>
          <w:color w:val="000101"/>
          <w:spacing w:val="-5"/>
        </w:rPr>
        <w:t> </w:t>
      </w:r>
      <w:r>
        <w:rPr>
          <w:color w:val="000101"/>
        </w:rPr>
        <w:t>found</w:t>
      </w:r>
      <w:r>
        <w:rPr>
          <w:color w:val="000101"/>
          <w:spacing w:val="-5"/>
        </w:rPr>
        <w:t> </w:t>
      </w:r>
      <w:r>
        <w:rPr>
          <w:color w:val="000101"/>
        </w:rPr>
        <w:t>within</w:t>
      </w:r>
      <w:r>
        <w:rPr>
          <w:color w:val="000101"/>
          <w:spacing w:val="-4"/>
        </w:rPr>
        <w:t> </w:t>
      </w:r>
      <w:r>
        <w:rPr>
          <w:color w:val="000101"/>
        </w:rPr>
        <w:t>the</w:t>
      </w:r>
      <w:r>
        <w:rPr>
          <w:color w:val="000101"/>
          <w:spacing w:val="-5"/>
        </w:rPr>
        <w:t> </w:t>
      </w:r>
      <w:r>
        <w:rPr>
          <w:b/>
          <w:color w:val="000101"/>
        </w:rPr>
        <w:t>Setup</w:t>
      </w:r>
      <w:r>
        <w:rPr>
          <w:b/>
          <w:color w:val="000101"/>
          <w:spacing w:val="-6"/>
        </w:rPr>
        <w:t> </w:t>
      </w:r>
      <w:r>
        <w:rPr>
          <w:b/>
          <w:color w:val="000101"/>
        </w:rPr>
        <w:t>&gt;</w:t>
      </w:r>
      <w:r>
        <w:rPr>
          <w:b/>
          <w:color w:val="000101"/>
          <w:spacing w:val="-2"/>
        </w:rPr>
        <w:t> </w:t>
      </w:r>
      <w:r>
        <w:rPr>
          <w:b/>
          <w:color w:val="000101"/>
        </w:rPr>
        <w:t>Audio</w:t>
      </w:r>
      <w:r>
        <w:rPr>
          <w:b/>
          <w:color w:val="000101"/>
          <w:spacing w:val="-6"/>
        </w:rPr>
        <w:t> </w:t>
      </w:r>
      <w:r>
        <w:rPr>
          <w:color w:val="000101"/>
        </w:rPr>
        <w:t>screens,</w:t>
      </w:r>
      <w:r>
        <w:rPr>
          <w:color w:val="000101"/>
          <w:spacing w:val="-1"/>
        </w:rPr>
        <w:t> </w:t>
      </w:r>
      <w:r>
        <w:rPr>
          <w:color w:val="000101"/>
          <w:spacing w:val="-2"/>
        </w:rPr>
        <w:t>including:</w:t>
      </w:r>
    </w:p>
    <w:p>
      <w:pPr>
        <w:pStyle w:val="ListParagraph"/>
        <w:numPr>
          <w:ilvl w:val="0"/>
          <w:numId w:val="13"/>
        </w:numPr>
        <w:tabs>
          <w:tab w:pos="1358" w:val="left" w:leader="none"/>
          <w:tab w:pos="1359" w:val="left" w:leader="none"/>
        </w:tabs>
        <w:spacing w:line="240" w:lineRule="auto" w:before="80" w:after="0"/>
        <w:ind w:left="1358" w:right="0" w:hanging="318"/>
        <w:jc w:val="left"/>
        <w:rPr>
          <w:b/>
          <w:sz w:val="22"/>
        </w:rPr>
      </w:pPr>
      <w:r>
        <w:rPr>
          <w:b/>
          <w:color w:val="211F1F"/>
          <w:sz w:val="22"/>
        </w:rPr>
        <w:t>Decoder</w:t>
      </w:r>
      <w:r>
        <w:rPr>
          <w:b/>
          <w:color w:val="211F1F"/>
          <w:spacing w:val="-4"/>
          <w:sz w:val="22"/>
        </w:rPr>
        <w:t> </w:t>
      </w:r>
      <w:r>
        <w:rPr>
          <w:b/>
          <w:color w:val="211F1F"/>
          <w:sz w:val="22"/>
        </w:rPr>
        <w:t>Audio</w:t>
      </w:r>
      <w:r>
        <w:rPr>
          <w:color w:val="211F1F"/>
          <w:sz w:val="22"/>
        </w:rPr>
        <w:t>,</w:t>
      </w:r>
      <w:r>
        <w:rPr>
          <w:color w:val="211F1F"/>
          <w:spacing w:val="-6"/>
          <w:sz w:val="22"/>
        </w:rPr>
        <w:t> </w:t>
      </w:r>
      <w:r>
        <w:rPr>
          <w:b/>
          <w:color w:val="211F1F"/>
          <w:sz w:val="22"/>
        </w:rPr>
        <w:t>Encoder</w:t>
      </w:r>
      <w:r>
        <w:rPr>
          <w:b/>
          <w:color w:val="211F1F"/>
          <w:spacing w:val="-6"/>
          <w:sz w:val="22"/>
        </w:rPr>
        <w:t> </w:t>
      </w:r>
      <w:r>
        <w:rPr>
          <w:b/>
          <w:color w:val="211F1F"/>
          <w:spacing w:val="-4"/>
          <w:sz w:val="22"/>
        </w:rPr>
        <w:t>Audio</w:t>
      </w:r>
    </w:p>
    <w:p>
      <w:pPr>
        <w:pStyle w:val="ListParagraph"/>
        <w:numPr>
          <w:ilvl w:val="0"/>
          <w:numId w:val="13"/>
        </w:numPr>
        <w:tabs>
          <w:tab w:pos="1358" w:val="left" w:leader="none"/>
          <w:tab w:pos="1359" w:val="left" w:leader="none"/>
        </w:tabs>
        <w:spacing w:line="240" w:lineRule="auto" w:before="20" w:after="0"/>
        <w:ind w:left="1358" w:right="0" w:hanging="318"/>
        <w:jc w:val="left"/>
        <w:rPr>
          <w:b/>
          <w:sz w:val="22"/>
        </w:rPr>
      </w:pPr>
      <w:r>
        <w:rPr>
          <w:b/>
          <w:color w:val="211F1F"/>
          <w:sz w:val="22"/>
        </w:rPr>
        <w:t>Audio</w:t>
      </w:r>
      <w:r>
        <w:rPr>
          <w:b/>
          <w:color w:val="211F1F"/>
          <w:spacing w:val="-5"/>
          <w:sz w:val="22"/>
        </w:rPr>
        <w:t> </w:t>
      </w:r>
      <w:r>
        <w:rPr>
          <w:b/>
          <w:color w:val="211F1F"/>
          <w:sz w:val="22"/>
        </w:rPr>
        <w:t>Output</w:t>
      </w:r>
      <w:r>
        <w:rPr>
          <w:b/>
          <w:color w:val="211F1F"/>
          <w:spacing w:val="-2"/>
          <w:sz w:val="22"/>
        </w:rPr>
        <w:t> Levels/Tests</w:t>
      </w:r>
    </w:p>
    <w:p>
      <w:pPr>
        <w:pStyle w:val="ListParagraph"/>
        <w:numPr>
          <w:ilvl w:val="0"/>
          <w:numId w:val="13"/>
        </w:numPr>
        <w:tabs>
          <w:tab w:pos="1358" w:val="left" w:leader="none"/>
          <w:tab w:pos="1359" w:val="left" w:leader="none"/>
        </w:tabs>
        <w:spacing w:line="240" w:lineRule="auto" w:before="20" w:after="0"/>
        <w:ind w:left="1358" w:right="0" w:hanging="318"/>
        <w:jc w:val="left"/>
        <w:rPr>
          <w:b/>
          <w:sz w:val="22"/>
        </w:rPr>
      </w:pPr>
      <w:r>
        <w:rPr>
          <w:b/>
          <w:color w:val="211F1F"/>
          <w:sz w:val="22"/>
        </w:rPr>
        <w:t>Radio</w:t>
      </w:r>
      <w:r>
        <w:rPr>
          <w:b/>
          <w:color w:val="211F1F"/>
          <w:spacing w:val="-5"/>
          <w:sz w:val="22"/>
        </w:rPr>
        <w:t> </w:t>
      </w:r>
      <w:r>
        <w:rPr>
          <w:b/>
          <w:color w:val="211F1F"/>
          <w:spacing w:val="-2"/>
          <w:sz w:val="22"/>
        </w:rPr>
        <w:t>Tuners</w:t>
      </w:r>
    </w:p>
    <w:p>
      <w:pPr>
        <w:pStyle w:val="ListParagraph"/>
        <w:numPr>
          <w:ilvl w:val="0"/>
          <w:numId w:val="13"/>
        </w:numPr>
        <w:tabs>
          <w:tab w:pos="1358" w:val="left" w:leader="none"/>
          <w:tab w:pos="1359" w:val="left" w:leader="none"/>
        </w:tabs>
        <w:spacing w:line="240" w:lineRule="auto" w:before="19" w:after="0"/>
        <w:ind w:left="1358" w:right="0" w:hanging="318"/>
        <w:jc w:val="left"/>
        <w:rPr>
          <w:b/>
          <w:sz w:val="22"/>
        </w:rPr>
      </w:pPr>
      <w:r>
        <w:rPr>
          <w:b/>
          <w:color w:val="211F1F"/>
          <w:sz w:val="22"/>
        </w:rPr>
        <w:t>Decoder</w:t>
      </w:r>
      <w:r>
        <w:rPr>
          <w:b/>
          <w:color w:val="211F1F"/>
          <w:spacing w:val="-4"/>
          <w:sz w:val="22"/>
        </w:rPr>
        <w:t> </w:t>
      </w:r>
      <w:r>
        <w:rPr>
          <w:b/>
          <w:color w:val="211F1F"/>
          <w:sz w:val="22"/>
        </w:rPr>
        <w:t>Input</w:t>
      </w:r>
      <w:r>
        <w:rPr>
          <w:b/>
          <w:color w:val="211F1F"/>
          <w:spacing w:val="-5"/>
          <w:sz w:val="22"/>
        </w:rPr>
        <w:t> </w:t>
      </w:r>
      <w:r>
        <w:rPr>
          <w:b/>
          <w:color w:val="211F1F"/>
          <w:spacing w:val="-2"/>
          <w:sz w:val="22"/>
        </w:rPr>
        <w:t>Selections</w:t>
      </w:r>
    </w:p>
    <w:p>
      <w:pPr>
        <w:pStyle w:val="BodyText"/>
        <w:spacing w:before="121"/>
        <w:ind w:left="120"/>
      </w:pPr>
      <w:r>
        <w:rPr>
          <w:color w:val="000101"/>
        </w:rPr>
        <w:t>Email</w:t>
      </w:r>
      <w:r>
        <w:rPr>
          <w:color w:val="000101"/>
          <w:spacing w:val="-3"/>
        </w:rPr>
        <w:t> </w:t>
      </w:r>
      <w:r>
        <w:rPr>
          <w:color w:val="000101"/>
        </w:rPr>
        <w:t>recipients</w:t>
      </w:r>
      <w:r>
        <w:rPr>
          <w:color w:val="000101"/>
          <w:spacing w:val="-5"/>
        </w:rPr>
        <w:t> </w:t>
      </w:r>
      <w:r>
        <w:rPr>
          <w:color w:val="000101"/>
        </w:rPr>
        <w:t>(</w:t>
      </w:r>
      <w:r>
        <w:rPr>
          <w:color w:val="211F1F"/>
        </w:rPr>
        <w:t>found</w:t>
      </w:r>
      <w:r>
        <w:rPr>
          <w:color w:val="211F1F"/>
          <w:spacing w:val="-3"/>
        </w:rPr>
        <w:t> </w:t>
      </w:r>
      <w:r>
        <w:rPr>
          <w:color w:val="211F1F"/>
        </w:rPr>
        <w:t>on</w:t>
      </w:r>
      <w:r>
        <w:rPr>
          <w:color w:val="211F1F"/>
          <w:spacing w:val="-5"/>
        </w:rPr>
        <w:t> </w:t>
      </w:r>
      <w:r>
        <w:rPr>
          <w:color w:val="211F1F"/>
        </w:rPr>
        <w:t>the</w:t>
      </w:r>
      <w:r>
        <w:rPr>
          <w:color w:val="211F1F"/>
          <w:spacing w:val="-2"/>
        </w:rPr>
        <w:t> </w:t>
      </w:r>
      <w:r>
        <w:rPr>
          <w:b/>
          <w:color w:val="211F1F"/>
        </w:rPr>
        <w:t>EMail</w:t>
      </w:r>
      <w:r>
        <w:rPr>
          <w:b/>
          <w:color w:val="211F1F"/>
          <w:spacing w:val="-1"/>
        </w:rPr>
        <w:t> </w:t>
      </w:r>
      <w:r>
        <w:rPr>
          <w:color w:val="211F1F"/>
        </w:rPr>
        <w:t>navigation</w:t>
      </w:r>
      <w:r>
        <w:rPr>
          <w:color w:val="211F1F"/>
          <w:spacing w:val="-5"/>
        </w:rPr>
        <w:t> </w:t>
      </w:r>
      <w:r>
        <w:rPr>
          <w:color w:val="211F1F"/>
        </w:rPr>
        <w:t>tab</w:t>
      </w:r>
      <w:r>
        <w:rPr>
          <w:color w:val="211F1F"/>
          <w:spacing w:val="-2"/>
        </w:rPr>
        <w:t> </w:t>
      </w:r>
      <w:r>
        <w:rPr>
          <w:color w:val="211F1F"/>
        </w:rPr>
        <w:t>screen)</w:t>
      </w:r>
      <w:r>
        <w:rPr>
          <w:color w:val="211F1F"/>
          <w:spacing w:val="-2"/>
        </w:rPr>
        <w:t> </w:t>
      </w:r>
      <w:r>
        <w:rPr>
          <w:color w:val="000101"/>
          <w:spacing w:val="-2"/>
        </w:rPr>
        <w:t>include:</w:t>
      </w:r>
    </w:p>
    <w:p>
      <w:pPr>
        <w:pStyle w:val="ListParagraph"/>
        <w:numPr>
          <w:ilvl w:val="0"/>
          <w:numId w:val="13"/>
        </w:numPr>
        <w:tabs>
          <w:tab w:pos="1358" w:val="left" w:leader="none"/>
          <w:tab w:pos="1359" w:val="left" w:leader="none"/>
        </w:tabs>
        <w:spacing w:line="240" w:lineRule="auto" w:before="139" w:after="0"/>
        <w:ind w:left="1358" w:right="0" w:hanging="318"/>
        <w:jc w:val="left"/>
        <w:rPr>
          <w:sz w:val="22"/>
        </w:rPr>
      </w:pPr>
      <w:r>
        <w:rPr>
          <w:color w:val="211F1F"/>
          <w:sz w:val="22"/>
        </w:rPr>
        <w:t>any</w:t>
      </w:r>
      <w:r>
        <w:rPr>
          <w:color w:val="211F1F"/>
          <w:spacing w:val="-2"/>
          <w:sz w:val="22"/>
        </w:rPr>
        <w:t> </w:t>
      </w:r>
      <w:r>
        <w:rPr>
          <w:b/>
          <w:color w:val="211F1F"/>
          <w:sz w:val="22"/>
        </w:rPr>
        <w:t>Email</w:t>
      </w:r>
      <w:r>
        <w:rPr>
          <w:b/>
          <w:color w:val="211F1F"/>
          <w:spacing w:val="-3"/>
          <w:sz w:val="22"/>
        </w:rPr>
        <w:t> </w:t>
      </w:r>
      <w:r>
        <w:rPr>
          <w:b/>
          <w:color w:val="211F1F"/>
          <w:sz w:val="22"/>
        </w:rPr>
        <w:t>To:</w:t>
      </w:r>
      <w:r>
        <w:rPr>
          <w:b/>
          <w:color w:val="211F1F"/>
          <w:spacing w:val="-2"/>
          <w:sz w:val="22"/>
        </w:rPr>
        <w:t> </w:t>
      </w:r>
      <w:r>
        <w:rPr>
          <w:color w:val="211F1F"/>
          <w:sz w:val="22"/>
        </w:rPr>
        <w:t>text</w:t>
      </w:r>
      <w:r>
        <w:rPr>
          <w:color w:val="211F1F"/>
          <w:spacing w:val="-3"/>
          <w:sz w:val="22"/>
        </w:rPr>
        <w:t> </w:t>
      </w:r>
      <w:r>
        <w:rPr>
          <w:color w:val="211F1F"/>
          <w:sz w:val="22"/>
        </w:rPr>
        <w:t>entry</w:t>
      </w:r>
      <w:r>
        <w:rPr>
          <w:color w:val="211F1F"/>
          <w:spacing w:val="-3"/>
          <w:sz w:val="22"/>
        </w:rPr>
        <w:t> </w:t>
      </w:r>
      <w:r>
        <w:rPr>
          <w:color w:val="211F1F"/>
          <w:spacing w:val="-2"/>
          <w:sz w:val="22"/>
        </w:rPr>
        <w:t>fields</w:t>
      </w:r>
    </w:p>
    <w:p>
      <w:pPr>
        <w:pStyle w:val="ListParagraph"/>
        <w:numPr>
          <w:ilvl w:val="0"/>
          <w:numId w:val="13"/>
        </w:numPr>
        <w:tabs>
          <w:tab w:pos="1358" w:val="left" w:leader="none"/>
          <w:tab w:pos="1359" w:val="left" w:leader="none"/>
        </w:tabs>
        <w:spacing w:line="240" w:lineRule="auto" w:before="20" w:after="0"/>
        <w:ind w:left="1358" w:right="0" w:hanging="318"/>
        <w:jc w:val="left"/>
        <w:rPr>
          <w:b/>
          <w:sz w:val="22"/>
        </w:rPr>
      </w:pPr>
      <w:r>
        <w:rPr>
          <w:color w:val="211F1F"/>
          <w:sz w:val="22"/>
        </w:rPr>
        <w:t>the</w:t>
      </w:r>
      <w:r>
        <w:rPr>
          <w:color w:val="211F1F"/>
          <w:spacing w:val="-3"/>
          <w:sz w:val="22"/>
        </w:rPr>
        <w:t> </w:t>
      </w:r>
      <w:r>
        <w:rPr>
          <w:b/>
          <w:color w:val="211F1F"/>
          <w:sz w:val="22"/>
        </w:rPr>
        <w:t>From</w:t>
      </w:r>
      <w:r>
        <w:rPr>
          <w:b/>
          <w:color w:val="211F1F"/>
          <w:spacing w:val="-2"/>
          <w:sz w:val="22"/>
        </w:rPr>
        <w:t> </w:t>
      </w:r>
      <w:r>
        <w:rPr>
          <w:b/>
          <w:color w:val="211F1F"/>
          <w:spacing w:val="-4"/>
          <w:sz w:val="22"/>
        </w:rPr>
        <w:t>Name</w:t>
      </w:r>
    </w:p>
    <w:p>
      <w:pPr>
        <w:spacing w:before="121"/>
        <w:ind w:left="120" w:right="0" w:firstLine="0"/>
        <w:jc w:val="left"/>
        <w:rPr>
          <w:sz w:val="22"/>
        </w:rPr>
      </w:pPr>
      <w:r>
        <w:rPr>
          <w:color w:val="000101"/>
          <w:sz w:val="22"/>
        </w:rPr>
        <w:t>HALO</w:t>
      </w:r>
      <w:r>
        <w:rPr>
          <w:color w:val="000101"/>
          <w:spacing w:val="-6"/>
          <w:sz w:val="22"/>
        </w:rPr>
        <w:t> </w:t>
      </w:r>
      <w:r>
        <w:rPr>
          <w:color w:val="000101"/>
          <w:sz w:val="22"/>
        </w:rPr>
        <w:t>settings</w:t>
      </w:r>
      <w:r>
        <w:rPr>
          <w:color w:val="000101"/>
          <w:spacing w:val="-3"/>
          <w:sz w:val="22"/>
        </w:rPr>
        <w:t> </w:t>
      </w:r>
      <w:r>
        <w:rPr>
          <w:color w:val="000101"/>
          <w:sz w:val="22"/>
        </w:rPr>
        <w:t>include</w:t>
      </w:r>
      <w:r>
        <w:rPr>
          <w:color w:val="000101"/>
          <w:spacing w:val="-3"/>
          <w:sz w:val="22"/>
        </w:rPr>
        <w:t> </w:t>
      </w:r>
      <w:r>
        <w:rPr>
          <w:color w:val="000101"/>
          <w:sz w:val="22"/>
        </w:rPr>
        <w:t>all</w:t>
      </w:r>
      <w:r>
        <w:rPr>
          <w:color w:val="000101"/>
          <w:spacing w:val="-5"/>
          <w:sz w:val="22"/>
        </w:rPr>
        <w:t> </w:t>
      </w:r>
      <w:r>
        <w:rPr>
          <w:color w:val="000101"/>
          <w:sz w:val="22"/>
        </w:rPr>
        <w:t>the</w:t>
      </w:r>
      <w:r>
        <w:rPr>
          <w:color w:val="000101"/>
          <w:spacing w:val="-2"/>
          <w:sz w:val="22"/>
        </w:rPr>
        <w:t> </w:t>
      </w:r>
      <w:r>
        <w:rPr>
          <w:color w:val="000101"/>
          <w:sz w:val="22"/>
        </w:rPr>
        <w:t>configuration</w:t>
      </w:r>
      <w:r>
        <w:rPr>
          <w:color w:val="000101"/>
          <w:spacing w:val="-3"/>
          <w:sz w:val="22"/>
        </w:rPr>
        <w:t> </w:t>
      </w:r>
      <w:r>
        <w:rPr>
          <w:color w:val="000101"/>
          <w:sz w:val="22"/>
        </w:rPr>
        <w:t>settings</w:t>
      </w:r>
      <w:r>
        <w:rPr>
          <w:color w:val="000101"/>
          <w:spacing w:val="-3"/>
          <w:sz w:val="22"/>
        </w:rPr>
        <w:t> </w:t>
      </w:r>
      <w:r>
        <w:rPr>
          <w:color w:val="000101"/>
          <w:sz w:val="22"/>
        </w:rPr>
        <w:t>found</w:t>
      </w:r>
      <w:r>
        <w:rPr>
          <w:color w:val="000101"/>
          <w:spacing w:val="-3"/>
          <w:sz w:val="22"/>
        </w:rPr>
        <w:t> </w:t>
      </w:r>
      <w:r>
        <w:rPr>
          <w:color w:val="000101"/>
          <w:sz w:val="22"/>
        </w:rPr>
        <w:t>in</w:t>
      </w:r>
      <w:r>
        <w:rPr>
          <w:color w:val="000101"/>
          <w:spacing w:val="-3"/>
          <w:sz w:val="22"/>
        </w:rPr>
        <w:t> </w:t>
      </w:r>
      <w:r>
        <w:rPr>
          <w:color w:val="000101"/>
          <w:sz w:val="22"/>
        </w:rPr>
        <w:t>the</w:t>
      </w:r>
      <w:r>
        <w:rPr>
          <w:color w:val="000101"/>
          <w:spacing w:val="-3"/>
          <w:sz w:val="22"/>
        </w:rPr>
        <w:t> </w:t>
      </w:r>
      <w:r>
        <w:rPr>
          <w:b/>
          <w:color w:val="000101"/>
          <w:sz w:val="22"/>
        </w:rPr>
        <w:t>Setup</w:t>
      </w:r>
      <w:r>
        <w:rPr>
          <w:b/>
          <w:color w:val="000101"/>
          <w:spacing w:val="-4"/>
          <w:sz w:val="22"/>
        </w:rPr>
        <w:t> </w:t>
      </w:r>
      <w:r>
        <w:rPr>
          <w:b/>
          <w:color w:val="000101"/>
          <w:sz w:val="22"/>
        </w:rPr>
        <w:t>&gt;</w:t>
      </w:r>
      <w:r>
        <w:rPr>
          <w:b/>
          <w:color w:val="000101"/>
          <w:spacing w:val="-2"/>
          <w:sz w:val="22"/>
        </w:rPr>
        <w:t> </w:t>
      </w:r>
      <w:r>
        <w:rPr>
          <w:b/>
          <w:color w:val="000101"/>
          <w:sz w:val="22"/>
        </w:rPr>
        <w:t>Main</w:t>
      </w:r>
      <w:r>
        <w:rPr>
          <w:b/>
          <w:color w:val="000101"/>
          <w:spacing w:val="-5"/>
          <w:sz w:val="22"/>
        </w:rPr>
        <w:t> </w:t>
      </w:r>
      <w:r>
        <w:rPr>
          <w:b/>
          <w:color w:val="000101"/>
          <w:sz w:val="22"/>
        </w:rPr>
        <w:t>&gt;</w:t>
      </w:r>
      <w:r>
        <w:rPr>
          <w:b/>
          <w:color w:val="000101"/>
          <w:spacing w:val="-2"/>
          <w:sz w:val="22"/>
        </w:rPr>
        <w:t> </w:t>
      </w:r>
      <w:r>
        <w:rPr>
          <w:b/>
          <w:color w:val="000101"/>
          <w:sz w:val="22"/>
        </w:rPr>
        <w:t>HALO</w:t>
      </w:r>
      <w:r>
        <w:rPr>
          <w:b/>
          <w:color w:val="000101"/>
          <w:spacing w:val="-3"/>
          <w:sz w:val="22"/>
        </w:rPr>
        <w:t> </w:t>
      </w:r>
      <w:r>
        <w:rPr>
          <w:color w:val="000101"/>
          <w:spacing w:val="-2"/>
          <w:sz w:val="22"/>
        </w:rPr>
        <w:t>screen.</w:t>
      </w:r>
    </w:p>
    <w:p>
      <w:pPr>
        <w:spacing w:before="120"/>
        <w:ind w:left="120" w:right="602" w:firstLine="0"/>
        <w:jc w:val="left"/>
        <w:rPr>
          <w:sz w:val="22"/>
        </w:rPr>
      </w:pPr>
      <w:r>
        <w:rPr>
          <w:color w:val="000101"/>
          <w:sz w:val="22"/>
        </w:rPr>
        <w:t>In some situations, it may not be</w:t>
      </w:r>
      <w:r>
        <w:rPr>
          <w:color w:val="000101"/>
          <w:spacing w:val="-1"/>
          <w:sz w:val="22"/>
        </w:rPr>
        <w:t> </w:t>
      </w:r>
      <w:r>
        <w:rPr>
          <w:color w:val="000101"/>
          <w:sz w:val="22"/>
        </w:rPr>
        <w:t>desirable</w:t>
      </w:r>
      <w:r>
        <w:rPr>
          <w:color w:val="000101"/>
          <w:spacing w:val="-2"/>
          <w:sz w:val="22"/>
        </w:rPr>
        <w:t> </w:t>
      </w:r>
      <w:r>
        <w:rPr>
          <w:color w:val="000101"/>
          <w:sz w:val="22"/>
        </w:rPr>
        <w:t>to recall audio, email,</w:t>
      </w:r>
      <w:r>
        <w:rPr>
          <w:color w:val="000101"/>
          <w:spacing w:val="-1"/>
          <w:sz w:val="22"/>
        </w:rPr>
        <w:t> </w:t>
      </w:r>
      <w:r>
        <w:rPr>
          <w:color w:val="000101"/>
          <w:sz w:val="22"/>
        </w:rPr>
        <w:t>and/or</w:t>
      </w:r>
      <w:r>
        <w:rPr>
          <w:color w:val="000101"/>
          <w:spacing w:val="-2"/>
          <w:sz w:val="22"/>
        </w:rPr>
        <w:t> </w:t>
      </w:r>
      <w:r>
        <w:rPr>
          <w:color w:val="000101"/>
          <w:sz w:val="22"/>
        </w:rPr>
        <w:t>HALO</w:t>
      </w:r>
      <w:r>
        <w:rPr>
          <w:color w:val="000101"/>
          <w:spacing w:val="-2"/>
          <w:sz w:val="22"/>
        </w:rPr>
        <w:t> </w:t>
      </w:r>
      <w:r>
        <w:rPr>
          <w:color w:val="000101"/>
          <w:sz w:val="22"/>
        </w:rPr>
        <w:t>settings. Users</w:t>
      </w:r>
      <w:r>
        <w:rPr>
          <w:color w:val="000101"/>
          <w:spacing w:val="-1"/>
          <w:sz w:val="22"/>
        </w:rPr>
        <w:t> </w:t>
      </w:r>
      <w:r>
        <w:rPr>
          <w:color w:val="000101"/>
          <w:sz w:val="22"/>
        </w:rPr>
        <w:t>are given the option to incorporate these settings separately when utilizing the </w:t>
      </w:r>
      <w:r>
        <w:rPr>
          <w:b/>
          <w:color w:val="000101"/>
          <w:sz w:val="22"/>
        </w:rPr>
        <w:t>Install Config </w:t>
      </w:r>
      <w:r>
        <w:rPr>
          <w:color w:val="000101"/>
          <w:sz w:val="22"/>
        </w:rPr>
        <w:t>button. Prior to clicking</w:t>
      </w:r>
      <w:r>
        <w:rPr>
          <w:color w:val="000101"/>
          <w:spacing w:val="-3"/>
          <w:sz w:val="22"/>
        </w:rPr>
        <w:t> </w:t>
      </w:r>
      <w:r>
        <w:rPr>
          <w:color w:val="000101"/>
          <w:sz w:val="22"/>
        </w:rPr>
        <w:t>the</w:t>
      </w:r>
      <w:r>
        <w:rPr>
          <w:color w:val="000101"/>
          <w:spacing w:val="-3"/>
          <w:sz w:val="22"/>
        </w:rPr>
        <w:t> </w:t>
      </w:r>
      <w:r>
        <w:rPr>
          <w:b/>
          <w:color w:val="000101"/>
          <w:sz w:val="22"/>
        </w:rPr>
        <w:t>Install</w:t>
      </w:r>
      <w:r>
        <w:rPr>
          <w:b/>
          <w:color w:val="000101"/>
          <w:spacing w:val="-3"/>
          <w:sz w:val="22"/>
        </w:rPr>
        <w:t> </w:t>
      </w:r>
      <w:r>
        <w:rPr>
          <w:b/>
          <w:color w:val="000101"/>
          <w:sz w:val="22"/>
        </w:rPr>
        <w:t>Config</w:t>
      </w:r>
      <w:r>
        <w:rPr>
          <w:b/>
          <w:color w:val="000101"/>
          <w:spacing w:val="-3"/>
          <w:sz w:val="22"/>
        </w:rPr>
        <w:t> </w:t>
      </w:r>
      <w:r>
        <w:rPr>
          <w:color w:val="000101"/>
          <w:sz w:val="22"/>
        </w:rPr>
        <w:t>button,</w:t>
      </w:r>
      <w:r>
        <w:rPr>
          <w:color w:val="000101"/>
          <w:spacing w:val="-4"/>
          <w:sz w:val="22"/>
        </w:rPr>
        <w:t> </w:t>
      </w:r>
      <w:r>
        <w:rPr>
          <w:color w:val="000101"/>
          <w:sz w:val="22"/>
        </w:rPr>
        <w:t>check</w:t>
      </w:r>
      <w:r>
        <w:rPr>
          <w:color w:val="000101"/>
          <w:spacing w:val="-4"/>
          <w:sz w:val="22"/>
        </w:rPr>
        <w:t> </w:t>
      </w:r>
      <w:r>
        <w:rPr>
          <w:color w:val="000101"/>
          <w:sz w:val="22"/>
        </w:rPr>
        <w:t>the</w:t>
      </w:r>
      <w:r>
        <w:rPr>
          <w:color w:val="000101"/>
          <w:spacing w:val="-3"/>
          <w:sz w:val="22"/>
        </w:rPr>
        <w:t> </w:t>
      </w:r>
      <w:r>
        <w:rPr>
          <w:b/>
          <w:color w:val="000101"/>
          <w:sz w:val="22"/>
        </w:rPr>
        <w:t>Audio</w:t>
      </w:r>
      <w:r>
        <w:rPr>
          <w:b/>
          <w:color w:val="000101"/>
          <w:spacing w:val="-3"/>
          <w:sz w:val="22"/>
        </w:rPr>
        <w:t> </w:t>
      </w:r>
      <w:r>
        <w:rPr>
          <w:b/>
          <w:color w:val="000101"/>
          <w:sz w:val="22"/>
        </w:rPr>
        <w:t>Levels/Input</w:t>
      </w:r>
      <w:r>
        <w:rPr>
          <w:b/>
          <w:color w:val="000101"/>
          <w:spacing w:val="-4"/>
          <w:sz w:val="22"/>
        </w:rPr>
        <w:t> </w:t>
      </w:r>
      <w:r>
        <w:rPr>
          <w:b/>
          <w:color w:val="000101"/>
          <w:sz w:val="22"/>
        </w:rPr>
        <w:t>Sources</w:t>
      </w:r>
      <w:r>
        <w:rPr>
          <w:color w:val="000101"/>
          <w:sz w:val="22"/>
        </w:rPr>
        <w:t>,</w:t>
      </w:r>
      <w:r>
        <w:rPr>
          <w:color w:val="000101"/>
          <w:spacing w:val="-4"/>
          <w:sz w:val="22"/>
        </w:rPr>
        <w:t> </w:t>
      </w:r>
      <w:r>
        <w:rPr>
          <w:b/>
          <w:color w:val="000101"/>
          <w:sz w:val="22"/>
        </w:rPr>
        <w:t>Email</w:t>
      </w:r>
      <w:r>
        <w:rPr>
          <w:b/>
          <w:color w:val="000101"/>
          <w:spacing w:val="-3"/>
          <w:sz w:val="22"/>
        </w:rPr>
        <w:t> </w:t>
      </w:r>
      <w:r>
        <w:rPr>
          <w:b/>
          <w:color w:val="000101"/>
          <w:sz w:val="22"/>
        </w:rPr>
        <w:t>recipients</w:t>
      </w:r>
      <w:r>
        <w:rPr>
          <w:color w:val="000101"/>
          <w:sz w:val="22"/>
        </w:rPr>
        <w:t>,</w:t>
      </w:r>
      <w:r>
        <w:rPr>
          <w:color w:val="000101"/>
          <w:spacing w:val="-2"/>
          <w:sz w:val="22"/>
        </w:rPr>
        <w:t> </w:t>
      </w:r>
      <w:r>
        <w:rPr>
          <w:color w:val="000101"/>
          <w:sz w:val="22"/>
        </w:rPr>
        <w:t>and/or</w:t>
      </w:r>
      <w:r>
        <w:rPr>
          <w:color w:val="000101"/>
          <w:spacing w:val="-4"/>
          <w:sz w:val="22"/>
        </w:rPr>
        <w:t> </w:t>
      </w:r>
      <w:r>
        <w:rPr>
          <w:b/>
          <w:color w:val="000101"/>
          <w:sz w:val="22"/>
        </w:rPr>
        <w:t>HALO settings </w:t>
      </w:r>
      <w:r>
        <w:rPr>
          <w:color w:val="000101"/>
          <w:sz w:val="22"/>
        </w:rPr>
        <w:t>check boxes to recall those settings during the Install process.</w:t>
      </w:r>
    </w:p>
    <w:p>
      <w:pPr>
        <w:spacing w:before="119"/>
        <w:ind w:left="120" w:right="650" w:firstLine="0"/>
        <w:jc w:val="both"/>
        <w:rPr>
          <w:sz w:val="22"/>
        </w:rPr>
      </w:pPr>
      <w:r>
        <w:rPr>
          <w:color w:val="000101"/>
          <w:sz w:val="22"/>
        </w:rPr>
        <w:t>Users are prompted with a</w:t>
      </w:r>
      <w:r>
        <w:rPr>
          <w:color w:val="000101"/>
          <w:spacing w:val="-2"/>
          <w:sz w:val="22"/>
        </w:rPr>
        <w:t> </w:t>
      </w:r>
      <w:r>
        <w:rPr>
          <w:color w:val="000101"/>
          <w:sz w:val="22"/>
        </w:rPr>
        <w:t>confirmation</w:t>
      </w:r>
      <w:r>
        <w:rPr>
          <w:color w:val="000101"/>
          <w:spacing w:val="-1"/>
          <w:sz w:val="22"/>
        </w:rPr>
        <w:t> </w:t>
      </w:r>
      <w:r>
        <w:rPr>
          <w:color w:val="000101"/>
          <w:sz w:val="22"/>
        </w:rPr>
        <w:t>screen to</w:t>
      </w:r>
      <w:r>
        <w:rPr>
          <w:color w:val="000101"/>
          <w:spacing w:val="-1"/>
          <w:sz w:val="22"/>
        </w:rPr>
        <w:t> </w:t>
      </w:r>
      <w:r>
        <w:rPr>
          <w:color w:val="000101"/>
          <w:sz w:val="22"/>
        </w:rPr>
        <w:t>ensure the installation</w:t>
      </w:r>
      <w:r>
        <w:rPr>
          <w:color w:val="000101"/>
          <w:spacing w:val="-1"/>
          <w:sz w:val="22"/>
        </w:rPr>
        <w:t> </w:t>
      </w:r>
      <w:r>
        <w:rPr>
          <w:color w:val="000101"/>
          <w:sz w:val="22"/>
        </w:rPr>
        <w:t>of</w:t>
      </w:r>
      <w:r>
        <w:rPr>
          <w:color w:val="000101"/>
          <w:spacing w:val="-3"/>
          <w:sz w:val="22"/>
        </w:rPr>
        <w:t> </w:t>
      </w:r>
      <w:r>
        <w:rPr>
          <w:color w:val="000101"/>
          <w:sz w:val="22"/>
        </w:rPr>
        <w:t>the</w:t>
      </w:r>
      <w:r>
        <w:rPr>
          <w:color w:val="000101"/>
          <w:spacing w:val="-2"/>
          <w:sz w:val="22"/>
        </w:rPr>
        <w:t> </w:t>
      </w:r>
      <w:r>
        <w:rPr>
          <w:color w:val="000101"/>
          <w:sz w:val="22"/>
        </w:rPr>
        <w:t>selected file is intended and</w:t>
      </w:r>
      <w:r>
        <w:rPr>
          <w:color w:val="000101"/>
          <w:spacing w:val="-3"/>
          <w:sz w:val="22"/>
        </w:rPr>
        <w:t> </w:t>
      </w:r>
      <w:r>
        <w:rPr>
          <w:color w:val="000101"/>
          <w:sz w:val="22"/>
        </w:rPr>
        <w:t>notification</w:t>
      </w:r>
      <w:r>
        <w:rPr>
          <w:color w:val="000101"/>
          <w:spacing w:val="-3"/>
          <w:sz w:val="22"/>
        </w:rPr>
        <w:t> </w:t>
      </w:r>
      <w:r>
        <w:rPr>
          <w:color w:val="000101"/>
          <w:sz w:val="22"/>
        </w:rPr>
        <w:t>that</w:t>
      </w:r>
      <w:r>
        <w:rPr>
          <w:color w:val="000101"/>
          <w:spacing w:val="-2"/>
          <w:sz w:val="22"/>
        </w:rPr>
        <w:t> </w:t>
      </w:r>
      <w:r>
        <w:rPr>
          <w:color w:val="000101"/>
          <w:sz w:val="22"/>
        </w:rPr>
        <w:t>a</w:t>
      </w:r>
      <w:r>
        <w:rPr>
          <w:color w:val="000101"/>
          <w:spacing w:val="-2"/>
          <w:sz w:val="22"/>
        </w:rPr>
        <w:t> </w:t>
      </w:r>
      <w:r>
        <w:rPr>
          <w:color w:val="000101"/>
          <w:sz w:val="22"/>
        </w:rPr>
        <w:t>software</w:t>
      </w:r>
      <w:r>
        <w:rPr>
          <w:color w:val="000101"/>
          <w:spacing w:val="-1"/>
          <w:sz w:val="22"/>
        </w:rPr>
        <w:t> </w:t>
      </w:r>
      <w:r>
        <w:rPr>
          <w:color w:val="000101"/>
          <w:sz w:val="22"/>
        </w:rPr>
        <w:t>restart</w:t>
      </w:r>
      <w:r>
        <w:rPr>
          <w:color w:val="000101"/>
          <w:spacing w:val="-2"/>
          <w:sz w:val="22"/>
        </w:rPr>
        <w:t> </w:t>
      </w:r>
      <w:r>
        <w:rPr>
          <w:color w:val="000101"/>
          <w:sz w:val="22"/>
        </w:rPr>
        <w:t>will</w:t>
      </w:r>
      <w:r>
        <w:rPr>
          <w:color w:val="000101"/>
          <w:spacing w:val="-5"/>
          <w:sz w:val="22"/>
        </w:rPr>
        <w:t> </w:t>
      </w:r>
      <w:r>
        <w:rPr>
          <w:color w:val="000101"/>
          <w:sz w:val="22"/>
        </w:rPr>
        <w:t>occur.</w:t>
      </w:r>
      <w:r>
        <w:rPr>
          <w:color w:val="000101"/>
          <w:spacing w:val="-3"/>
          <w:sz w:val="22"/>
        </w:rPr>
        <w:t> </w:t>
      </w:r>
      <w:r>
        <w:rPr>
          <w:color w:val="000101"/>
          <w:sz w:val="22"/>
        </w:rPr>
        <w:t>Click</w:t>
      </w:r>
      <w:r>
        <w:rPr>
          <w:color w:val="000101"/>
          <w:spacing w:val="-1"/>
          <w:sz w:val="22"/>
        </w:rPr>
        <w:t> </w:t>
      </w:r>
      <w:r>
        <w:rPr>
          <w:color w:val="000101"/>
          <w:sz w:val="22"/>
        </w:rPr>
        <w:t>the</w:t>
      </w:r>
      <w:r>
        <w:rPr>
          <w:color w:val="000101"/>
          <w:spacing w:val="-1"/>
          <w:sz w:val="22"/>
        </w:rPr>
        <w:t> </w:t>
      </w:r>
      <w:r>
        <w:rPr>
          <w:b/>
          <w:color w:val="000101"/>
          <w:sz w:val="22"/>
        </w:rPr>
        <w:t>Yes,</w:t>
      </w:r>
      <w:r>
        <w:rPr>
          <w:b/>
          <w:color w:val="000101"/>
          <w:spacing w:val="-4"/>
          <w:sz w:val="22"/>
        </w:rPr>
        <w:t> </w:t>
      </w:r>
      <w:r>
        <w:rPr>
          <w:b/>
          <w:color w:val="000101"/>
          <w:sz w:val="22"/>
        </w:rPr>
        <w:t>Install</w:t>
      </w:r>
      <w:r>
        <w:rPr>
          <w:b/>
          <w:color w:val="000101"/>
          <w:spacing w:val="-4"/>
          <w:sz w:val="22"/>
        </w:rPr>
        <w:t> </w:t>
      </w:r>
      <w:r>
        <w:rPr>
          <w:b/>
          <w:color w:val="000101"/>
          <w:sz w:val="22"/>
        </w:rPr>
        <w:t>Selected</w:t>
      </w:r>
      <w:r>
        <w:rPr>
          <w:b/>
          <w:color w:val="000101"/>
          <w:spacing w:val="-6"/>
          <w:sz w:val="22"/>
        </w:rPr>
        <w:t> </w:t>
      </w:r>
      <w:r>
        <w:rPr>
          <w:b/>
          <w:color w:val="000101"/>
          <w:sz w:val="22"/>
        </w:rPr>
        <w:t>Configuration</w:t>
      </w:r>
      <w:r>
        <w:rPr>
          <w:b/>
          <w:color w:val="000101"/>
          <w:spacing w:val="-1"/>
          <w:sz w:val="22"/>
        </w:rPr>
        <w:t> </w:t>
      </w:r>
      <w:r>
        <w:rPr>
          <w:color w:val="000101"/>
          <w:sz w:val="22"/>
        </w:rPr>
        <w:t>button</w:t>
      </w:r>
      <w:r>
        <w:rPr>
          <w:color w:val="000101"/>
          <w:spacing w:val="-6"/>
          <w:sz w:val="22"/>
        </w:rPr>
        <w:t> </w:t>
      </w:r>
      <w:r>
        <w:rPr>
          <w:color w:val="000101"/>
          <w:sz w:val="22"/>
        </w:rPr>
        <w:t>to confirm installation. Otherwise, click </w:t>
      </w:r>
      <w:r>
        <w:rPr>
          <w:b/>
          <w:color w:val="000101"/>
          <w:sz w:val="22"/>
        </w:rPr>
        <w:t>Cancel Configuration Restoration</w:t>
      </w:r>
      <w:r>
        <w:rPr>
          <w:color w:val="000101"/>
          <w:sz w:val="22"/>
        </w:rPr>
        <w:t>.</w:t>
      </w:r>
    </w:p>
    <w:p>
      <w:pPr>
        <w:pStyle w:val="BodyText"/>
        <w:spacing w:before="9"/>
        <w:rPr>
          <w:sz w:val="11"/>
        </w:rPr>
      </w:pPr>
      <w:r>
        <w:rPr/>
        <w:pict>
          <v:group style="position:absolute;margin-left:179.104996pt;margin-top:8.397461pt;width:253pt;height:82.7pt;mso-position-horizontal-relative:page;mso-position-vertical-relative:paragraph;z-index:-15709696;mso-wrap-distance-left:0;mso-wrap-distance-right:0" id="docshapegroup143" coordorigin="3582,168" coordsize="5060,1654">
            <v:shape style="position:absolute;left:3681;top:283;width:4803;height:1389" type="#_x0000_t75" id="docshape144" alt="Graphical user interface, text, application  Description automatically generated" stroked="false">
              <v:imagedata r:id="rId55" o:title=""/>
            </v:shape>
            <v:rect style="position:absolute;left:3589;top:175;width:5045;height:1639" id="docshape145" filled="false" stroked="true" strokeweight=".75pt" strokecolor="#001f5f">
              <v:stroke dashstyle="solid"/>
            </v:rect>
            <w10:wrap type="topAndBottom"/>
          </v:group>
        </w:pict>
      </w:r>
    </w:p>
    <w:p>
      <w:pPr>
        <w:spacing w:before="15"/>
        <w:ind w:left="3082" w:right="0" w:firstLine="0"/>
        <w:jc w:val="left"/>
        <w:rPr>
          <w:b/>
          <w:sz w:val="20"/>
        </w:rPr>
      </w:pPr>
      <w:r>
        <w:rPr>
          <w:b/>
          <w:color w:val="000101"/>
          <w:sz w:val="20"/>
        </w:rPr>
        <w:t>Install</w:t>
      </w:r>
      <w:r>
        <w:rPr>
          <w:b/>
          <w:color w:val="000101"/>
          <w:spacing w:val="-12"/>
          <w:sz w:val="20"/>
        </w:rPr>
        <w:t> </w:t>
      </w:r>
      <w:r>
        <w:rPr>
          <w:b/>
          <w:color w:val="000101"/>
          <w:sz w:val="20"/>
        </w:rPr>
        <w:t>Configuration</w:t>
      </w:r>
      <w:r>
        <w:rPr>
          <w:b/>
          <w:color w:val="000101"/>
          <w:spacing w:val="-11"/>
          <w:sz w:val="20"/>
        </w:rPr>
        <w:t> </w:t>
      </w:r>
      <w:r>
        <w:rPr>
          <w:b/>
          <w:color w:val="000101"/>
          <w:sz w:val="20"/>
        </w:rPr>
        <w:t>Confirmation</w:t>
      </w:r>
      <w:r>
        <w:rPr>
          <w:b/>
          <w:color w:val="000101"/>
          <w:spacing w:val="-11"/>
          <w:sz w:val="20"/>
        </w:rPr>
        <w:t> </w:t>
      </w:r>
      <w:r>
        <w:rPr>
          <w:b/>
          <w:color w:val="000101"/>
          <w:spacing w:val="-2"/>
          <w:sz w:val="20"/>
        </w:rPr>
        <w:t>Screen</w:t>
      </w:r>
    </w:p>
    <w:p>
      <w:pPr>
        <w:spacing w:before="116"/>
        <w:ind w:left="120" w:right="0" w:firstLine="0"/>
        <w:jc w:val="left"/>
        <w:rPr>
          <w:sz w:val="22"/>
        </w:rPr>
      </w:pPr>
      <w:r>
        <w:rPr>
          <w:color w:val="000101"/>
          <w:sz w:val="22"/>
        </w:rPr>
        <w:t>Delete</w:t>
      </w:r>
      <w:r>
        <w:rPr>
          <w:color w:val="000101"/>
          <w:spacing w:val="-5"/>
          <w:sz w:val="22"/>
        </w:rPr>
        <w:t> </w:t>
      </w:r>
      <w:r>
        <w:rPr>
          <w:color w:val="000101"/>
          <w:sz w:val="22"/>
        </w:rPr>
        <w:t>a</w:t>
      </w:r>
      <w:r>
        <w:rPr>
          <w:color w:val="000101"/>
          <w:spacing w:val="-5"/>
          <w:sz w:val="22"/>
        </w:rPr>
        <w:t> </w:t>
      </w:r>
      <w:r>
        <w:rPr>
          <w:color w:val="000101"/>
          <w:sz w:val="22"/>
        </w:rPr>
        <w:t>selected</w:t>
      </w:r>
      <w:r>
        <w:rPr>
          <w:color w:val="000101"/>
          <w:spacing w:val="-6"/>
          <w:sz w:val="22"/>
        </w:rPr>
        <w:t> </w:t>
      </w:r>
      <w:r>
        <w:rPr>
          <w:color w:val="000101"/>
          <w:sz w:val="22"/>
        </w:rPr>
        <w:t>configuration</w:t>
      </w:r>
      <w:r>
        <w:rPr>
          <w:color w:val="000101"/>
          <w:spacing w:val="-4"/>
          <w:sz w:val="22"/>
        </w:rPr>
        <w:t> </w:t>
      </w:r>
      <w:r>
        <w:rPr>
          <w:color w:val="000101"/>
          <w:sz w:val="22"/>
        </w:rPr>
        <w:t>file</w:t>
      </w:r>
      <w:r>
        <w:rPr>
          <w:color w:val="000101"/>
          <w:spacing w:val="-6"/>
          <w:sz w:val="22"/>
        </w:rPr>
        <w:t> </w:t>
      </w:r>
      <w:r>
        <w:rPr>
          <w:color w:val="000101"/>
          <w:sz w:val="22"/>
        </w:rPr>
        <w:t>found</w:t>
      </w:r>
      <w:r>
        <w:rPr>
          <w:color w:val="000101"/>
          <w:spacing w:val="-5"/>
          <w:sz w:val="22"/>
        </w:rPr>
        <w:t> </w:t>
      </w:r>
      <w:r>
        <w:rPr>
          <w:color w:val="000101"/>
          <w:sz w:val="22"/>
        </w:rPr>
        <w:t>in</w:t>
      </w:r>
      <w:r>
        <w:rPr>
          <w:color w:val="000101"/>
          <w:spacing w:val="-3"/>
          <w:sz w:val="22"/>
        </w:rPr>
        <w:t> </w:t>
      </w:r>
      <w:r>
        <w:rPr>
          <w:color w:val="000101"/>
          <w:sz w:val="22"/>
        </w:rPr>
        <w:t>the</w:t>
      </w:r>
      <w:r>
        <w:rPr>
          <w:color w:val="000101"/>
          <w:spacing w:val="-3"/>
          <w:sz w:val="22"/>
        </w:rPr>
        <w:t> </w:t>
      </w:r>
      <w:r>
        <w:rPr>
          <w:b/>
          <w:color w:val="000101"/>
          <w:sz w:val="22"/>
        </w:rPr>
        <w:t>Select</w:t>
      </w:r>
      <w:r>
        <w:rPr>
          <w:b/>
          <w:color w:val="000101"/>
          <w:spacing w:val="-4"/>
          <w:sz w:val="22"/>
        </w:rPr>
        <w:t> </w:t>
      </w:r>
      <w:r>
        <w:rPr>
          <w:b/>
          <w:color w:val="000101"/>
          <w:sz w:val="22"/>
        </w:rPr>
        <w:t>Configuration</w:t>
      </w:r>
      <w:r>
        <w:rPr>
          <w:b/>
          <w:color w:val="000101"/>
          <w:spacing w:val="-3"/>
          <w:sz w:val="22"/>
        </w:rPr>
        <w:t> </w:t>
      </w:r>
      <w:r>
        <w:rPr>
          <w:color w:val="000101"/>
          <w:sz w:val="22"/>
        </w:rPr>
        <w:t>pull-down</w:t>
      </w:r>
      <w:r>
        <w:rPr>
          <w:color w:val="000101"/>
          <w:spacing w:val="-5"/>
          <w:sz w:val="22"/>
        </w:rPr>
        <w:t> </w:t>
      </w:r>
      <w:r>
        <w:rPr>
          <w:color w:val="000101"/>
          <w:sz w:val="22"/>
        </w:rPr>
        <w:t>menu</w:t>
      </w:r>
      <w:r>
        <w:rPr>
          <w:color w:val="000101"/>
          <w:spacing w:val="-4"/>
          <w:sz w:val="22"/>
        </w:rPr>
        <w:t> </w:t>
      </w:r>
      <w:r>
        <w:rPr>
          <w:color w:val="000101"/>
          <w:sz w:val="22"/>
        </w:rPr>
        <w:t>by</w:t>
      </w:r>
      <w:r>
        <w:rPr>
          <w:color w:val="000101"/>
          <w:spacing w:val="-4"/>
          <w:sz w:val="22"/>
        </w:rPr>
        <w:t> </w:t>
      </w:r>
      <w:r>
        <w:rPr>
          <w:color w:val="000101"/>
          <w:sz w:val="22"/>
        </w:rPr>
        <w:t>clicking</w:t>
      </w:r>
      <w:r>
        <w:rPr>
          <w:color w:val="000101"/>
          <w:spacing w:val="-6"/>
          <w:sz w:val="22"/>
        </w:rPr>
        <w:t> </w:t>
      </w:r>
      <w:r>
        <w:rPr>
          <w:color w:val="000101"/>
          <w:spacing w:val="-5"/>
          <w:sz w:val="22"/>
        </w:rPr>
        <w:t>the</w:t>
      </w:r>
    </w:p>
    <w:p>
      <w:pPr>
        <w:spacing w:before="0"/>
        <w:ind w:left="120" w:right="0" w:firstLine="0"/>
        <w:jc w:val="left"/>
        <w:rPr>
          <w:sz w:val="22"/>
        </w:rPr>
      </w:pPr>
      <w:r>
        <w:rPr>
          <w:b/>
          <w:color w:val="000101"/>
          <w:sz w:val="22"/>
        </w:rPr>
        <w:t>Delete</w:t>
      </w:r>
      <w:r>
        <w:rPr>
          <w:b/>
          <w:color w:val="000101"/>
          <w:spacing w:val="-8"/>
          <w:sz w:val="22"/>
        </w:rPr>
        <w:t> </w:t>
      </w:r>
      <w:r>
        <w:rPr>
          <w:color w:val="000101"/>
          <w:spacing w:val="-2"/>
          <w:sz w:val="22"/>
        </w:rPr>
        <w:t>icon.</w:t>
      </w:r>
    </w:p>
    <w:p>
      <w:pPr>
        <w:pStyle w:val="BodyText"/>
        <w:spacing w:before="8"/>
        <w:rPr>
          <w:sz w:val="19"/>
        </w:rPr>
      </w:pPr>
    </w:p>
    <w:p>
      <w:pPr>
        <w:pStyle w:val="BodyText"/>
        <w:ind w:left="120"/>
        <w:jc w:val="both"/>
      </w:pPr>
      <w:r>
        <w:rPr>
          <w:b/>
          <w:color w:val="4471C4"/>
        </w:rPr>
        <w:t>Note:</w:t>
      </w:r>
      <w:r>
        <w:rPr>
          <w:b/>
          <w:color w:val="4471C4"/>
          <w:spacing w:val="-7"/>
        </w:rPr>
        <w:t> </w:t>
      </w:r>
      <w:r>
        <w:rPr>
          <w:color w:val="000101"/>
        </w:rPr>
        <w:t>There</w:t>
      </w:r>
      <w:r>
        <w:rPr>
          <w:color w:val="000101"/>
          <w:spacing w:val="-4"/>
        </w:rPr>
        <w:t> </w:t>
      </w:r>
      <w:r>
        <w:rPr>
          <w:color w:val="000101"/>
        </w:rPr>
        <w:t>is</w:t>
      </w:r>
      <w:r>
        <w:rPr>
          <w:color w:val="000101"/>
          <w:spacing w:val="-3"/>
        </w:rPr>
        <w:t> </w:t>
      </w:r>
      <w:r>
        <w:rPr>
          <w:color w:val="000101"/>
        </w:rPr>
        <w:t>NO</w:t>
      </w:r>
      <w:r>
        <w:rPr>
          <w:color w:val="000101"/>
          <w:spacing w:val="-5"/>
        </w:rPr>
        <w:t> </w:t>
      </w:r>
      <w:r>
        <w:rPr>
          <w:color w:val="000101"/>
        </w:rPr>
        <w:t>confirmation</w:t>
      </w:r>
      <w:r>
        <w:rPr>
          <w:color w:val="000101"/>
          <w:spacing w:val="-5"/>
        </w:rPr>
        <w:t> </w:t>
      </w:r>
      <w:r>
        <w:rPr>
          <w:color w:val="000101"/>
        </w:rPr>
        <w:t>opportunity</w:t>
      </w:r>
      <w:r>
        <w:rPr>
          <w:color w:val="000101"/>
          <w:spacing w:val="-3"/>
        </w:rPr>
        <w:t> </w:t>
      </w:r>
      <w:r>
        <w:rPr>
          <w:color w:val="000101"/>
        </w:rPr>
        <w:t>and</w:t>
      </w:r>
      <w:r>
        <w:rPr>
          <w:color w:val="000101"/>
          <w:spacing w:val="-4"/>
        </w:rPr>
        <w:t> </w:t>
      </w:r>
      <w:r>
        <w:rPr>
          <w:color w:val="000101"/>
        </w:rPr>
        <w:t>the</w:t>
      </w:r>
      <w:r>
        <w:rPr>
          <w:color w:val="000101"/>
          <w:spacing w:val="-2"/>
        </w:rPr>
        <w:t> </w:t>
      </w:r>
      <w:r>
        <w:rPr>
          <w:color w:val="000101"/>
        </w:rPr>
        <w:t>deletion</w:t>
      </w:r>
      <w:r>
        <w:rPr>
          <w:color w:val="000101"/>
          <w:spacing w:val="-4"/>
        </w:rPr>
        <w:t> </w:t>
      </w:r>
      <w:r>
        <w:rPr>
          <w:color w:val="000101"/>
        </w:rPr>
        <w:t>is</w:t>
      </w:r>
      <w:r>
        <w:rPr>
          <w:color w:val="000101"/>
          <w:spacing w:val="-3"/>
        </w:rPr>
        <w:t> </w:t>
      </w:r>
      <w:r>
        <w:rPr>
          <w:color w:val="000101"/>
          <w:spacing w:val="-2"/>
        </w:rPr>
        <w:t>instantaneous.</w:t>
      </w:r>
    </w:p>
    <w:p>
      <w:pPr>
        <w:pStyle w:val="BodyText"/>
        <w:spacing w:before="8"/>
        <w:rPr>
          <w:sz w:val="19"/>
        </w:rPr>
      </w:pPr>
    </w:p>
    <w:p>
      <w:pPr>
        <w:pStyle w:val="BodyText"/>
        <w:spacing w:before="1"/>
        <w:ind w:left="120" w:right="602"/>
      </w:pPr>
      <w:r>
        <w:rPr/>
        <w:t>The </w:t>
      </w:r>
      <w:r>
        <w:rPr>
          <w:b/>
          <w:color w:val="000101"/>
        </w:rPr>
        <w:t>Upload DASDEC Server Configuration </w:t>
      </w:r>
      <w:r>
        <w:rPr>
          <w:color w:val="000101"/>
        </w:rPr>
        <w:t>section, located at the bottom of the screen, provides an interface to upload a configuration file from a file system accessible to the local web browser host computer. Click the </w:t>
      </w:r>
      <w:r>
        <w:rPr>
          <w:b/>
          <w:color w:val="000101"/>
        </w:rPr>
        <w:t>Browse… </w:t>
      </w:r>
      <w:r>
        <w:rPr>
          <w:color w:val="000101"/>
        </w:rPr>
        <w:t>button, then locate and select the desired configuration file. Click the </w:t>
      </w:r>
      <w:r>
        <w:rPr>
          <w:b/>
          <w:color w:val="000101"/>
        </w:rPr>
        <w:t>Upload</w:t>
      </w:r>
      <w:r>
        <w:rPr>
          <w:b/>
          <w:color w:val="000101"/>
          <w:spacing w:val="-3"/>
        </w:rPr>
        <w:t> </w:t>
      </w:r>
      <w:r>
        <w:rPr>
          <w:color w:val="000101"/>
        </w:rPr>
        <w:t>button.</w:t>
      </w:r>
      <w:r>
        <w:rPr>
          <w:color w:val="000101"/>
          <w:spacing w:val="-2"/>
        </w:rPr>
        <w:t> </w:t>
      </w:r>
      <w:r>
        <w:rPr>
          <w:color w:val="000101"/>
        </w:rPr>
        <w:t>Once</w:t>
      </w:r>
      <w:r>
        <w:rPr>
          <w:color w:val="000101"/>
          <w:spacing w:val="-1"/>
        </w:rPr>
        <w:t> </w:t>
      </w:r>
      <w:r>
        <w:rPr>
          <w:color w:val="000101"/>
        </w:rPr>
        <w:t>uploaded,</w:t>
      </w:r>
      <w:r>
        <w:rPr>
          <w:color w:val="000101"/>
          <w:spacing w:val="-2"/>
        </w:rPr>
        <w:t> </w:t>
      </w:r>
      <w:r>
        <w:rPr>
          <w:color w:val="000101"/>
        </w:rPr>
        <w:t>the</w:t>
      </w:r>
      <w:r>
        <w:rPr>
          <w:color w:val="000101"/>
          <w:spacing w:val="-2"/>
        </w:rPr>
        <w:t> </w:t>
      </w:r>
      <w:r>
        <w:rPr>
          <w:color w:val="000101"/>
        </w:rPr>
        <w:t>file</w:t>
      </w:r>
      <w:r>
        <w:rPr>
          <w:color w:val="000101"/>
          <w:spacing w:val="-1"/>
        </w:rPr>
        <w:t> </w:t>
      </w:r>
      <w:r>
        <w:rPr>
          <w:color w:val="000101"/>
        </w:rPr>
        <w:t>appears</w:t>
      </w:r>
      <w:r>
        <w:rPr>
          <w:color w:val="000101"/>
          <w:spacing w:val="-4"/>
        </w:rPr>
        <w:t> </w:t>
      </w:r>
      <w:r>
        <w:rPr>
          <w:color w:val="000101"/>
        </w:rPr>
        <w:t>in</w:t>
      </w:r>
      <w:r>
        <w:rPr>
          <w:color w:val="000101"/>
          <w:spacing w:val="-2"/>
        </w:rPr>
        <w:t> </w:t>
      </w:r>
      <w:r>
        <w:rPr>
          <w:color w:val="000101"/>
        </w:rPr>
        <w:t>the</w:t>
      </w:r>
      <w:r>
        <w:rPr>
          <w:color w:val="000101"/>
          <w:spacing w:val="-5"/>
        </w:rPr>
        <w:t> </w:t>
      </w:r>
      <w:r>
        <w:rPr>
          <w:b/>
          <w:color w:val="000101"/>
        </w:rPr>
        <w:t>Select</w:t>
      </w:r>
      <w:r>
        <w:rPr>
          <w:b/>
          <w:color w:val="000101"/>
          <w:spacing w:val="-2"/>
        </w:rPr>
        <w:t> </w:t>
      </w:r>
      <w:r>
        <w:rPr>
          <w:b/>
          <w:color w:val="000101"/>
        </w:rPr>
        <w:t>Configuration</w:t>
      </w:r>
      <w:r>
        <w:rPr>
          <w:b/>
          <w:color w:val="000101"/>
          <w:spacing w:val="-1"/>
        </w:rPr>
        <w:t> </w:t>
      </w:r>
      <w:r>
        <w:rPr>
          <w:color w:val="000101"/>
        </w:rPr>
        <w:t>pull-down</w:t>
      </w:r>
      <w:r>
        <w:rPr>
          <w:color w:val="000101"/>
          <w:spacing w:val="-4"/>
        </w:rPr>
        <w:t> </w:t>
      </w:r>
      <w:r>
        <w:rPr>
          <w:color w:val="000101"/>
        </w:rPr>
        <w:t>menu,</w:t>
      </w:r>
      <w:r>
        <w:rPr>
          <w:color w:val="000101"/>
          <w:spacing w:val="-4"/>
        </w:rPr>
        <w:t> </w:t>
      </w:r>
      <w:r>
        <w:rPr>
          <w:color w:val="000101"/>
        </w:rPr>
        <w:t>where</w:t>
      </w:r>
      <w:r>
        <w:rPr>
          <w:color w:val="000101"/>
          <w:spacing w:val="-1"/>
        </w:rPr>
        <w:t> </w:t>
      </w:r>
      <w:r>
        <w:rPr>
          <w:color w:val="000101"/>
        </w:rPr>
        <w:t>it can be managed as described above (renamed, installed, deleted, etc.).</w:t>
      </w:r>
    </w:p>
    <w:p>
      <w:pPr>
        <w:pStyle w:val="BodyText"/>
        <w:spacing w:before="3"/>
      </w:pPr>
      <w:r>
        <w:rPr/>
        <w:pict>
          <v:group style="position:absolute;margin-left:179.255005pt;margin-top:14.817735pt;width:253.7pt;height:60.7pt;mso-position-horizontal-relative:page;mso-position-vertical-relative:paragraph;z-index:-15709184;mso-wrap-distance-left:0;mso-wrap-distance-right:0" id="docshapegroup146" coordorigin="3585,296" coordsize="5074,1214">
            <v:shape style="position:absolute;left:3739;top:384;width:4701;height:490" type="#_x0000_t75" id="docshape147" alt="Graphical user interface  Description automatically generated" stroked="false">
              <v:imagedata r:id="rId56" o:title=""/>
            </v:shape>
            <v:rect style="position:absolute;left:3592;top:303;width:5059;height:1199" id="docshape148" filled="false" stroked="true" strokeweight=".75pt" strokecolor="#001f5f">
              <v:stroke dashstyle="solid"/>
            </v:rect>
            <w10:wrap type="topAndBottom"/>
          </v:group>
        </w:pict>
      </w:r>
    </w:p>
    <w:p>
      <w:pPr>
        <w:spacing w:before="5"/>
        <w:ind w:left="2859" w:right="0" w:firstLine="0"/>
        <w:jc w:val="left"/>
        <w:rPr>
          <w:b/>
          <w:sz w:val="20"/>
        </w:rPr>
      </w:pPr>
      <w:r>
        <w:rPr>
          <w:b/>
          <w:color w:val="000101"/>
          <w:sz w:val="20"/>
        </w:rPr>
        <w:t>Upload</w:t>
      </w:r>
      <w:r>
        <w:rPr>
          <w:b/>
          <w:color w:val="000101"/>
          <w:spacing w:val="-8"/>
          <w:sz w:val="20"/>
        </w:rPr>
        <w:t> </w:t>
      </w:r>
      <w:r>
        <w:rPr>
          <w:b/>
          <w:color w:val="000101"/>
          <w:sz w:val="20"/>
        </w:rPr>
        <w:t>DASDEC</w:t>
      </w:r>
      <w:r>
        <w:rPr>
          <w:b/>
          <w:color w:val="000101"/>
          <w:spacing w:val="-8"/>
          <w:sz w:val="20"/>
        </w:rPr>
        <w:t> </w:t>
      </w:r>
      <w:r>
        <w:rPr>
          <w:b/>
          <w:color w:val="000101"/>
          <w:sz w:val="20"/>
        </w:rPr>
        <w:t>Server</w:t>
      </w:r>
      <w:r>
        <w:rPr>
          <w:b/>
          <w:color w:val="000101"/>
          <w:spacing w:val="-9"/>
          <w:sz w:val="20"/>
        </w:rPr>
        <w:t> </w:t>
      </w:r>
      <w:r>
        <w:rPr>
          <w:b/>
          <w:color w:val="000101"/>
          <w:sz w:val="20"/>
        </w:rPr>
        <w:t>Configuration</w:t>
      </w:r>
      <w:r>
        <w:rPr>
          <w:b/>
          <w:color w:val="000101"/>
          <w:spacing w:val="-4"/>
          <w:sz w:val="20"/>
        </w:rPr>
        <w:t> </w:t>
      </w:r>
      <w:r>
        <w:rPr>
          <w:b/>
          <w:color w:val="000101"/>
          <w:spacing w:val="-2"/>
          <w:sz w:val="20"/>
        </w:rPr>
        <w:t>Section</w:t>
      </w:r>
    </w:p>
    <w:p>
      <w:pPr>
        <w:spacing w:after="0"/>
        <w:jc w:val="left"/>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3"/>
        <w:ind w:left="1128" w:right="592" w:hanging="1008"/>
        <w:jc w:val="both"/>
      </w:pPr>
      <w:r>
        <w:rPr>
          <w:b/>
          <w:color w:val="528135"/>
        </w:rPr>
        <w:t>Attention: </w:t>
      </w:r>
      <w:r>
        <w:rPr>
          <w:color w:val="211F1F"/>
        </w:rPr>
        <w:t>The process of uploading a server configuration file does not make it active within the EAS device,</w:t>
      </w:r>
      <w:r>
        <w:rPr>
          <w:color w:val="211F1F"/>
          <w:spacing w:val="-13"/>
        </w:rPr>
        <w:t> </w:t>
      </w:r>
      <w:r>
        <w:rPr>
          <w:color w:val="211F1F"/>
        </w:rPr>
        <w:t>it</w:t>
      </w:r>
      <w:r>
        <w:rPr>
          <w:color w:val="211F1F"/>
          <w:spacing w:val="-12"/>
        </w:rPr>
        <w:t> </w:t>
      </w:r>
      <w:r>
        <w:rPr>
          <w:color w:val="211F1F"/>
        </w:rPr>
        <w:t>simply</w:t>
      </w:r>
      <w:r>
        <w:rPr>
          <w:color w:val="211F1F"/>
          <w:spacing w:val="-13"/>
        </w:rPr>
        <w:t> </w:t>
      </w:r>
      <w:r>
        <w:rPr>
          <w:color w:val="211F1F"/>
        </w:rPr>
        <w:t>loads</w:t>
      </w:r>
      <w:r>
        <w:rPr>
          <w:color w:val="211F1F"/>
          <w:spacing w:val="-12"/>
        </w:rPr>
        <w:t> </w:t>
      </w:r>
      <w:r>
        <w:rPr>
          <w:color w:val="211F1F"/>
        </w:rPr>
        <w:t>that</w:t>
      </w:r>
      <w:r>
        <w:rPr>
          <w:color w:val="211F1F"/>
          <w:spacing w:val="-13"/>
        </w:rPr>
        <w:t> </w:t>
      </w:r>
      <w:r>
        <w:rPr>
          <w:color w:val="211F1F"/>
        </w:rPr>
        <w:t>file</w:t>
      </w:r>
      <w:r>
        <w:rPr>
          <w:color w:val="211F1F"/>
          <w:spacing w:val="-12"/>
        </w:rPr>
        <w:t> </w:t>
      </w:r>
      <w:r>
        <w:rPr>
          <w:color w:val="211F1F"/>
        </w:rPr>
        <w:t>into</w:t>
      </w:r>
      <w:r>
        <w:rPr>
          <w:color w:val="211F1F"/>
          <w:spacing w:val="-13"/>
        </w:rPr>
        <w:t> </w:t>
      </w:r>
      <w:r>
        <w:rPr>
          <w:color w:val="211F1F"/>
        </w:rPr>
        <w:t>the</w:t>
      </w:r>
      <w:r>
        <w:rPr>
          <w:color w:val="211F1F"/>
          <w:spacing w:val="-12"/>
        </w:rPr>
        <w:t> </w:t>
      </w:r>
      <w:r>
        <w:rPr>
          <w:color w:val="211F1F"/>
        </w:rPr>
        <w:t>list</w:t>
      </w:r>
      <w:r>
        <w:rPr>
          <w:color w:val="211F1F"/>
          <w:spacing w:val="-12"/>
        </w:rPr>
        <w:t> </w:t>
      </w:r>
      <w:r>
        <w:rPr>
          <w:color w:val="211F1F"/>
        </w:rPr>
        <w:t>of</w:t>
      </w:r>
      <w:r>
        <w:rPr>
          <w:color w:val="211F1F"/>
          <w:spacing w:val="-13"/>
        </w:rPr>
        <w:t> </w:t>
      </w:r>
      <w:r>
        <w:rPr>
          <w:color w:val="211F1F"/>
        </w:rPr>
        <w:t>available</w:t>
      </w:r>
      <w:r>
        <w:rPr>
          <w:color w:val="211F1F"/>
          <w:spacing w:val="-12"/>
        </w:rPr>
        <w:t> </w:t>
      </w:r>
      <w:r>
        <w:rPr>
          <w:color w:val="211F1F"/>
        </w:rPr>
        <w:t>configuration</w:t>
      </w:r>
      <w:r>
        <w:rPr>
          <w:color w:val="211F1F"/>
          <w:spacing w:val="-13"/>
        </w:rPr>
        <w:t> </w:t>
      </w:r>
      <w:r>
        <w:rPr>
          <w:color w:val="211F1F"/>
        </w:rPr>
        <w:t>backup</w:t>
      </w:r>
      <w:r>
        <w:rPr>
          <w:color w:val="211F1F"/>
          <w:spacing w:val="-12"/>
        </w:rPr>
        <w:t> </w:t>
      </w:r>
      <w:r>
        <w:rPr>
          <w:color w:val="211F1F"/>
        </w:rPr>
        <w:t>files.</w:t>
      </w:r>
      <w:r>
        <w:rPr>
          <w:color w:val="211F1F"/>
          <w:spacing w:val="-13"/>
        </w:rPr>
        <w:t> </w:t>
      </w:r>
      <w:r>
        <w:rPr>
          <w:color w:val="211F1F"/>
        </w:rPr>
        <w:t>The</w:t>
      </w:r>
      <w:r>
        <w:rPr>
          <w:color w:val="211F1F"/>
          <w:spacing w:val="-12"/>
        </w:rPr>
        <w:t> </w:t>
      </w:r>
      <w:r>
        <w:rPr>
          <w:color w:val="211F1F"/>
        </w:rPr>
        <w:t>uploaded configuration file will then need to be selected in the </w:t>
      </w:r>
      <w:r>
        <w:rPr>
          <w:b/>
          <w:color w:val="211F1F"/>
        </w:rPr>
        <w:t>Select Configuration </w:t>
      </w:r>
      <w:r>
        <w:rPr>
          <w:color w:val="211F1F"/>
        </w:rPr>
        <w:t>pull-down menu and installed by clicking the </w:t>
      </w:r>
      <w:r>
        <w:rPr>
          <w:b/>
          <w:color w:val="211F1F"/>
        </w:rPr>
        <w:t>Install </w:t>
      </w:r>
      <w:r>
        <w:rPr>
          <w:b/>
          <w:color w:val="000101"/>
        </w:rPr>
        <w:t>Config </w:t>
      </w:r>
      <w:r>
        <w:rPr>
          <w:color w:val="211F1F"/>
        </w:rPr>
        <w:t>button.</w:t>
      </w:r>
    </w:p>
    <w:p>
      <w:pPr>
        <w:pStyle w:val="Heading4"/>
        <w:spacing w:before="122"/>
      </w:pPr>
      <w:bookmarkStart w:name="_bookmark19" w:id="20"/>
      <w:bookmarkEnd w:id="20"/>
      <w:r>
        <w:rPr>
          <w:b w:val="0"/>
        </w:rPr>
      </w:r>
      <w:r>
        <w:rPr>
          <w:spacing w:val="-2"/>
        </w:rPr>
        <w:t>Upgrade</w:t>
      </w:r>
    </w:p>
    <w:p>
      <w:pPr>
        <w:pStyle w:val="BodyText"/>
        <w:ind w:left="120" w:right="636"/>
      </w:pPr>
      <w:r>
        <w:rPr>
          <w:color w:val="000101"/>
        </w:rPr>
        <w:t>Software can be quickly and conveniently upgraded by going to the </w:t>
      </w:r>
      <w:r>
        <w:rPr>
          <w:b/>
          <w:color w:val="000101"/>
        </w:rPr>
        <w:t>Setup &gt; Main &gt; Upgrade </w:t>
      </w:r>
      <w:r>
        <w:rPr>
          <w:color w:val="000101"/>
        </w:rPr>
        <w:t>screen.</w:t>
      </w:r>
      <w:r>
        <w:rPr>
          <w:color w:val="000101"/>
          <w:spacing w:val="40"/>
        </w:rPr>
        <w:t> </w:t>
      </w:r>
      <w:r>
        <w:rPr>
          <w:color w:val="000101"/>
        </w:rPr>
        <w:t>This screen displays the current software version, provides the ability to upgrade software packages from</w:t>
      </w:r>
      <w:r>
        <w:rPr>
          <w:color w:val="000101"/>
          <w:spacing w:val="-3"/>
        </w:rPr>
        <w:t> </w:t>
      </w:r>
      <w:r>
        <w:rPr>
          <w:color w:val="000101"/>
        </w:rPr>
        <w:t>a</w:t>
      </w:r>
      <w:r>
        <w:rPr>
          <w:color w:val="000101"/>
          <w:spacing w:val="-2"/>
        </w:rPr>
        <w:t> </w:t>
      </w:r>
      <w:r>
        <w:rPr>
          <w:color w:val="000101"/>
        </w:rPr>
        <w:t>host</w:t>
      </w:r>
      <w:r>
        <w:rPr>
          <w:color w:val="000101"/>
          <w:spacing w:val="-4"/>
        </w:rPr>
        <w:t> </w:t>
      </w:r>
      <w:r>
        <w:rPr>
          <w:color w:val="000101"/>
        </w:rPr>
        <w:t>computer</w:t>
      </w:r>
      <w:r>
        <w:rPr>
          <w:color w:val="000101"/>
          <w:spacing w:val="-4"/>
        </w:rPr>
        <w:t> </w:t>
      </w:r>
      <w:r>
        <w:rPr>
          <w:color w:val="000101"/>
        </w:rPr>
        <w:t>into</w:t>
      </w:r>
      <w:r>
        <w:rPr>
          <w:color w:val="000101"/>
          <w:spacing w:val="-5"/>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and</w:t>
      </w:r>
      <w:r>
        <w:rPr>
          <w:color w:val="000101"/>
          <w:spacing w:val="-3"/>
        </w:rPr>
        <w:t> </w:t>
      </w:r>
      <w:r>
        <w:rPr>
          <w:color w:val="000101"/>
        </w:rPr>
        <w:t>provides</w:t>
      </w:r>
      <w:r>
        <w:rPr>
          <w:color w:val="000101"/>
          <w:spacing w:val="-1"/>
        </w:rPr>
        <w:t> </w:t>
      </w:r>
      <w:r>
        <w:rPr>
          <w:color w:val="000101"/>
        </w:rPr>
        <w:t>a</w:t>
      </w:r>
      <w:r>
        <w:rPr>
          <w:color w:val="000101"/>
          <w:spacing w:val="-4"/>
        </w:rPr>
        <w:t> </w:t>
      </w:r>
      <w:r>
        <w:rPr>
          <w:b/>
          <w:color w:val="000101"/>
        </w:rPr>
        <w:t>Show</w:t>
      </w:r>
      <w:r>
        <w:rPr>
          <w:b/>
          <w:color w:val="000101"/>
          <w:spacing w:val="-3"/>
        </w:rPr>
        <w:t> </w:t>
      </w:r>
      <w:r>
        <w:rPr>
          <w:b/>
          <w:color w:val="000101"/>
        </w:rPr>
        <w:t>Auxiliary</w:t>
      </w:r>
      <w:r>
        <w:rPr>
          <w:b/>
          <w:color w:val="000101"/>
          <w:spacing w:val="-2"/>
        </w:rPr>
        <w:t> </w:t>
      </w:r>
      <w:r>
        <w:rPr>
          <w:b/>
          <w:color w:val="000101"/>
        </w:rPr>
        <w:t>Package</w:t>
      </w:r>
      <w:r>
        <w:rPr>
          <w:b/>
          <w:color w:val="000101"/>
          <w:spacing w:val="-3"/>
        </w:rPr>
        <w:t> </w:t>
      </w:r>
      <w:r>
        <w:rPr>
          <w:b/>
          <w:color w:val="000101"/>
        </w:rPr>
        <w:t>Info</w:t>
      </w:r>
      <w:r>
        <w:rPr>
          <w:b/>
          <w:color w:val="000101"/>
          <w:spacing w:val="-1"/>
        </w:rPr>
        <w:t> </w:t>
      </w:r>
      <w:r>
        <w:rPr>
          <w:color w:val="000101"/>
        </w:rPr>
        <w:t>button</w:t>
      </w:r>
      <w:r>
        <w:rPr>
          <w:color w:val="000101"/>
          <w:spacing w:val="-5"/>
        </w:rPr>
        <w:t> </w:t>
      </w:r>
      <w:r>
        <w:rPr>
          <w:color w:val="000101"/>
        </w:rPr>
        <w:t>to</w:t>
      </w:r>
      <w:r>
        <w:rPr>
          <w:color w:val="000101"/>
          <w:spacing w:val="-3"/>
        </w:rPr>
        <w:t> </w:t>
      </w:r>
      <w:r>
        <w:rPr>
          <w:color w:val="000101"/>
        </w:rPr>
        <w:t>display the auxiliary software packages currently available in the EAS device.</w:t>
      </w:r>
    </w:p>
    <w:p>
      <w:pPr>
        <w:pStyle w:val="BodyText"/>
        <w:spacing w:before="10"/>
        <w:rPr>
          <w:sz w:val="11"/>
        </w:rPr>
      </w:pPr>
      <w:r>
        <w:rPr/>
        <w:pict>
          <v:group style="position:absolute;margin-left:107.254997pt;margin-top:8.471742pt;width:397.75pt;height:248.75pt;mso-position-horizontal-relative:page;mso-position-vertical-relative:paragraph;z-index:-15708672;mso-wrap-distance-left:0;mso-wrap-distance-right:0" id="docshapegroup149" coordorigin="2145,169" coordsize="7955,4975">
            <v:shape style="position:absolute;left:2234;top:266;width:7777;height:4775" type="#_x0000_t75" id="docshape150" alt="Graphical user interface, text, application, email  Description automatically generated" stroked="false">
              <v:imagedata r:id="rId57" o:title=""/>
            </v:shape>
            <v:rect style="position:absolute;left:2152;top:176;width:7940;height:4960" id="docshape151" filled="false" stroked="true" strokeweight=".75pt" strokecolor="#001f5f">
              <v:stroke dashstyle="solid"/>
            </v:rect>
            <w10:wrap type="topAndBottom"/>
          </v:group>
        </w:pict>
      </w:r>
    </w:p>
    <w:p>
      <w:pPr>
        <w:spacing w:before="22"/>
        <w:ind w:left="3454" w:right="0" w:firstLine="0"/>
        <w:jc w:val="left"/>
        <w:rPr>
          <w:b/>
          <w:sz w:val="20"/>
        </w:rPr>
      </w:pPr>
      <w:r>
        <w:rPr>
          <w:b/>
          <w:color w:val="211F1F"/>
          <w:sz w:val="20"/>
        </w:rPr>
        <w:t>Server</w:t>
      </w:r>
      <w:r>
        <w:rPr>
          <w:b/>
          <w:color w:val="211F1F"/>
          <w:spacing w:val="-7"/>
          <w:sz w:val="20"/>
        </w:rPr>
        <w:t> </w:t>
      </w:r>
      <w:r>
        <w:rPr>
          <w:b/>
          <w:color w:val="211F1F"/>
          <w:sz w:val="20"/>
        </w:rPr>
        <w:t>Software</w:t>
      </w:r>
      <w:r>
        <w:rPr>
          <w:b/>
          <w:color w:val="211F1F"/>
          <w:spacing w:val="-8"/>
          <w:sz w:val="20"/>
        </w:rPr>
        <w:t> </w:t>
      </w:r>
      <w:r>
        <w:rPr>
          <w:b/>
          <w:color w:val="211F1F"/>
          <w:sz w:val="20"/>
        </w:rPr>
        <w:t>Upgrade</w:t>
      </w:r>
      <w:r>
        <w:rPr>
          <w:b/>
          <w:color w:val="211F1F"/>
          <w:spacing w:val="-7"/>
          <w:sz w:val="20"/>
        </w:rPr>
        <w:t> </w:t>
      </w:r>
      <w:r>
        <w:rPr>
          <w:b/>
          <w:color w:val="211F1F"/>
          <w:spacing w:val="-2"/>
          <w:sz w:val="20"/>
        </w:rPr>
        <w:t>Screen</w:t>
      </w:r>
    </w:p>
    <w:p>
      <w:pPr>
        <w:pStyle w:val="BodyText"/>
        <w:spacing w:before="118"/>
        <w:ind w:left="120" w:right="602"/>
      </w:pPr>
      <w:r>
        <w:rPr>
          <w:color w:val="000101"/>
        </w:rPr>
        <w:t>Software upgrades are performed by installing the upgrade package files. Some upgrades will have multiple</w:t>
      </w:r>
      <w:r>
        <w:rPr>
          <w:color w:val="000101"/>
          <w:spacing w:val="-3"/>
        </w:rPr>
        <w:t> </w:t>
      </w:r>
      <w:r>
        <w:rPr>
          <w:color w:val="000101"/>
        </w:rPr>
        <w:t>software</w:t>
      </w:r>
      <w:r>
        <w:rPr>
          <w:color w:val="000101"/>
          <w:spacing w:val="-4"/>
        </w:rPr>
        <w:t> </w:t>
      </w:r>
      <w:r>
        <w:rPr>
          <w:color w:val="000101"/>
        </w:rPr>
        <w:t>files</w:t>
      </w:r>
      <w:r>
        <w:rPr>
          <w:color w:val="000101"/>
          <w:spacing w:val="-4"/>
        </w:rPr>
        <w:t> </w:t>
      </w:r>
      <w:r>
        <w:rPr>
          <w:color w:val="000101"/>
        </w:rPr>
        <w:t>that</w:t>
      </w:r>
      <w:r>
        <w:rPr>
          <w:color w:val="000101"/>
          <w:spacing w:val="-5"/>
        </w:rPr>
        <w:t> </w:t>
      </w:r>
      <w:r>
        <w:rPr>
          <w:color w:val="000101"/>
        </w:rPr>
        <w:t>need</w:t>
      </w:r>
      <w:r>
        <w:rPr>
          <w:color w:val="000101"/>
          <w:spacing w:val="-3"/>
        </w:rPr>
        <w:t> </w:t>
      </w:r>
      <w:r>
        <w:rPr>
          <w:color w:val="000101"/>
        </w:rPr>
        <w:t>to</w:t>
      </w:r>
      <w:r>
        <w:rPr>
          <w:color w:val="000101"/>
          <w:spacing w:val="-2"/>
        </w:rPr>
        <w:t> </w:t>
      </w:r>
      <w:r>
        <w:rPr>
          <w:color w:val="000101"/>
        </w:rPr>
        <w:t>be</w:t>
      </w:r>
      <w:r>
        <w:rPr>
          <w:color w:val="000101"/>
          <w:spacing w:val="-5"/>
        </w:rPr>
        <w:t> </w:t>
      </w:r>
      <w:r>
        <w:rPr>
          <w:color w:val="000101"/>
        </w:rPr>
        <w:t>installed</w:t>
      </w:r>
      <w:r>
        <w:rPr>
          <w:color w:val="000101"/>
          <w:spacing w:val="-3"/>
        </w:rPr>
        <w:t> </w:t>
      </w:r>
      <w:r>
        <w:rPr>
          <w:color w:val="000101"/>
        </w:rPr>
        <w:t>individually.</w:t>
      </w:r>
      <w:r>
        <w:rPr>
          <w:color w:val="000101"/>
          <w:spacing w:val="-3"/>
        </w:rPr>
        <w:t> </w:t>
      </w:r>
      <w:r>
        <w:rPr>
          <w:color w:val="000101"/>
        </w:rPr>
        <w:t>New</w:t>
      </w:r>
      <w:r>
        <w:rPr>
          <w:color w:val="000101"/>
          <w:spacing w:val="-3"/>
        </w:rPr>
        <w:t> </w:t>
      </w:r>
      <w:r>
        <w:rPr>
          <w:color w:val="000101"/>
        </w:rPr>
        <w:t>software</w:t>
      </w:r>
      <w:r>
        <w:rPr>
          <w:color w:val="000101"/>
          <w:spacing w:val="-2"/>
        </w:rPr>
        <w:t> </w:t>
      </w:r>
      <w:r>
        <w:rPr>
          <w:color w:val="000101"/>
        </w:rPr>
        <w:t>upgrade</w:t>
      </w:r>
      <w:r>
        <w:rPr>
          <w:color w:val="000101"/>
          <w:spacing w:val="-3"/>
        </w:rPr>
        <w:t> </w:t>
      </w:r>
      <w:r>
        <w:rPr>
          <w:color w:val="000101"/>
        </w:rPr>
        <w:t>files</w:t>
      </w:r>
      <w:r>
        <w:rPr>
          <w:color w:val="000101"/>
          <w:spacing w:val="-1"/>
        </w:rPr>
        <w:t> </w:t>
      </w:r>
      <w:r>
        <w:rPr>
          <w:color w:val="000101"/>
        </w:rPr>
        <w:t>are</w:t>
      </w:r>
      <w:r>
        <w:rPr>
          <w:color w:val="000101"/>
          <w:spacing w:val="-2"/>
        </w:rPr>
        <w:t> </w:t>
      </w:r>
      <w:r>
        <w:rPr>
          <w:color w:val="000101"/>
        </w:rPr>
        <w:t>periodically available and can be obtained from Digital Alert Systems’ customer service via email at </w:t>
      </w:r>
      <w:hyperlink r:id="rId58">
        <w:r>
          <w:rPr>
            <w:color w:val="0462C1"/>
            <w:u w:val="single" w:color="0462C1"/>
          </w:rPr>
          <w:t>support@digitalalertsystems.com</w:t>
        </w:r>
      </w:hyperlink>
      <w:r>
        <w:rPr>
          <w:color w:val="0462C1"/>
        </w:rPr>
        <w:t> </w:t>
      </w:r>
      <w:r>
        <w:rPr>
          <w:color w:val="000101"/>
        </w:rPr>
        <w:t>or by calling 585-765-2254.</w:t>
      </w:r>
    </w:p>
    <w:p>
      <w:pPr>
        <w:pStyle w:val="BodyText"/>
        <w:spacing w:before="121"/>
        <w:ind w:left="120" w:right="602"/>
      </w:pPr>
      <w:r>
        <w:rPr/>
        <w:t>Software</w:t>
      </w:r>
      <w:r>
        <w:rPr>
          <w:spacing w:val="-1"/>
        </w:rPr>
        <w:t> </w:t>
      </w:r>
      <w:r>
        <w:rPr/>
        <w:t>upgrade</w:t>
      </w:r>
      <w:r>
        <w:rPr>
          <w:spacing w:val="-1"/>
        </w:rPr>
        <w:t> </w:t>
      </w:r>
      <w:r>
        <w:rPr/>
        <w:t>instructions</w:t>
      </w:r>
      <w:r>
        <w:rPr>
          <w:spacing w:val="-2"/>
        </w:rPr>
        <w:t> </w:t>
      </w:r>
      <w:r>
        <w:rPr/>
        <w:t>and</w:t>
      </w:r>
      <w:r>
        <w:rPr>
          <w:spacing w:val="-3"/>
        </w:rPr>
        <w:t> </w:t>
      </w:r>
      <w:r>
        <w:rPr/>
        <w:t>the</w:t>
      </w:r>
      <w:r>
        <w:rPr>
          <w:spacing w:val="-2"/>
        </w:rPr>
        <w:t> </w:t>
      </w:r>
      <w:r>
        <w:rPr/>
        <w:t>enabling</w:t>
      </w:r>
      <w:r>
        <w:rPr>
          <w:spacing w:val="-3"/>
        </w:rPr>
        <w:t> </w:t>
      </w:r>
      <w:r>
        <w:rPr/>
        <w:t>key</w:t>
      </w:r>
      <w:r>
        <w:rPr>
          <w:spacing w:val="-4"/>
        </w:rPr>
        <w:t> </w:t>
      </w:r>
      <w:r>
        <w:rPr/>
        <w:t>will</w:t>
      </w:r>
      <w:r>
        <w:rPr>
          <w:spacing w:val="-2"/>
        </w:rPr>
        <w:t> </w:t>
      </w:r>
      <w:r>
        <w:rPr/>
        <w:t>be</w:t>
      </w:r>
      <w:r>
        <w:rPr>
          <w:spacing w:val="-2"/>
        </w:rPr>
        <w:t> </w:t>
      </w:r>
      <w:r>
        <w:rPr/>
        <w:t>delivered</w:t>
      </w:r>
      <w:r>
        <w:rPr>
          <w:spacing w:val="-4"/>
        </w:rPr>
        <w:t> </w:t>
      </w:r>
      <w:r>
        <w:rPr/>
        <w:t>via</w:t>
      </w:r>
      <w:r>
        <w:rPr>
          <w:spacing w:val="-4"/>
        </w:rPr>
        <w:t> </w:t>
      </w:r>
      <w:r>
        <w:rPr/>
        <w:t>email.</w:t>
      </w:r>
      <w:r>
        <w:rPr>
          <w:spacing w:val="-5"/>
        </w:rPr>
        <w:t> </w:t>
      </w:r>
      <w:r>
        <w:rPr/>
        <w:t>To</w:t>
      </w:r>
      <w:r>
        <w:rPr>
          <w:spacing w:val="-1"/>
        </w:rPr>
        <w:t> </w:t>
      </w:r>
      <w:r>
        <w:rPr/>
        <w:t>install</w:t>
      </w:r>
      <w:r>
        <w:rPr>
          <w:spacing w:val="-5"/>
        </w:rPr>
        <w:t> </w:t>
      </w:r>
      <w:r>
        <w:rPr/>
        <w:t>the</w:t>
      </w:r>
      <w:r>
        <w:rPr>
          <w:spacing w:val="-2"/>
        </w:rPr>
        <w:t> </w:t>
      </w:r>
      <w:r>
        <w:rPr/>
        <w:t>upgrade, read through the entire email before starting, then follow the step-by-step instructions in the email.</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4"/>
        <w:spacing w:before="194"/>
      </w:pPr>
      <w:bookmarkStart w:name="_bookmark20" w:id="21"/>
      <w:bookmarkEnd w:id="21"/>
      <w:r>
        <w:rPr>
          <w:b w:val="0"/>
        </w:rPr>
      </w:r>
      <w:r>
        <w:rPr>
          <w:spacing w:val="-2"/>
        </w:rPr>
        <w:t>Options</w:t>
      </w:r>
    </w:p>
    <w:p>
      <w:pPr>
        <w:pStyle w:val="BodyText"/>
        <w:ind w:left="120" w:right="602"/>
      </w:pPr>
      <w:r>
        <w:rPr>
          <w:color w:val="000101"/>
        </w:rPr>
        <w:t>The</w:t>
      </w:r>
      <w:r>
        <w:rPr>
          <w:color w:val="000101"/>
          <w:spacing w:val="-3"/>
        </w:rPr>
        <w:t> </w:t>
      </w:r>
      <w:r>
        <w:rPr>
          <w:b/>
          <w:color w:val="000101"/>
        </w:rPr>
        <w:t>Setup</w:t>
      </w:r>
      <w:r>
        <w:rPr>
          <w:b/>
          <w:color w:val="000101"/>
          <w:spacing w:val="-3"/>
        </w:rPr>
        <w:t> </w:t>
      </w:r>
      <w:r>
        <w:rPr>
          <w:b/>
          <w:color w:val="000101"/>
        </w:rPr>
        <w:t>&gt;</w:t>
      </w:r>
      <w:r>
        <w:rPr>
          <w:b/>
          <w:color w:val="000101"/>
          <w:spacing w:val="-2"/>
        </w:rPr>
        <w:t> </w:t>
      </w:r>
      <w:r>
        <w:rPr>
          <w:b/>
          <w:color w:val="000101"/>
        </w:rPr>
        <w:t>Main</w:t>
      </w:r>
      <w:r>
        <w:rPr>
          <w:b/>
          <w:color w:val="000101"/>
          <w:spacing w:val="-5"/>
        </w:rPr>
        <w:t> </w:t>
      </w:r>
      <w:r>
        <w:rPr>
          <w:b/>
          <w:color w:val="000101"/>
        </w:rPr>
        <w:t>&gt;</w:t>
      </w:r>
      <w:r>
        <w:rPr>
          <w:b/>
          <w:color w:val="000101"/>
          <w:spacing w:val="-2"/>
        </w:rPr>
        <w:t> </w:t>
      </w:r>
      <w:r>
        <w:rPr>
          <w:b/>
          <w:color w:val="000101"/>
        </w:rPr>
        <w:t>Options</w:t>
      </w:r>
      <w:r>
        <w:rPr>
          <w:b/>
          <w:color w:val="000101"/>
          <w:spacing w:val="-1"/>
        </w:rPr>
        <w:t> </w:t>
      </w:r>
      <w:r>
        <w:rPr>
          <w:color w:val="000101"/>
        </w:rPr>
        <w:t>screen</w:t>
      </w:r>
      <w:r>
        <w:rPr>
          <w:color w:val="000101"/>
          <w:spacing w:val="-3"/>
        </w:rPr>
        <w:t> </w:t>
      </w:r>
      <w:r>
        <w:rPr>
          <w:color w:val="000101"/>
        </w:rPr>
        <w:t>is</w:t>
      </w:r>
      <w:r>
        <w:rPr>
          <w:color w:val="000101"/>
          <w:spacing w:val="-3"/>
        </w:rPr>
        <w:t> </w:t>
      </w:r>
      <w:r>
        <w:rPr>
          <w:color w:val="000101"/>
        </w:rPr>
        <w:t>designed</w:t>
      </w:r>
      <w:r>
        <w:rPr>
          <w:color w:val="000101"/>
          <w:spacing w:val="-3"/>
        </w:rPr>
        <w:t> </w:t>
      </w:r>
      <w:r>
        <w:rPr>
          <w:color w:val="000101"/>
        </w:rPr>
        <w:t>to</w:t>
      </w:r>
      <w:r>
        <w:rPr>
          <w:color w:val="000101"/>
          <w:spacing w:val="-2"/>
        </w:rPr>
        <w:t> </w:t>
      </w:r>
      <w:r>
        <w:rPr>
          <w:color w:val="000101"/>
        </w:rPr>
        <w:t>interface</w:t>
      </w:r>
      <w:r>
        <w:rPr>
          <w:color w:val="000101"/>
          <w:spacing w:val="-4"/>
        </w:rPr>
        <w:t> </w:t>
      </w:r>
      <w:r>
        <w:rPr>
          <w:color w:val="000101"/>
        </w:rPr>
        <w:t>with</w:t>
      </w:r>
      <w:r>
        <w:rPr>
          <w:color w:val="000101"/>
          <w:spacing w:val="-3"/>
        </w:rPr>
        <w:t> </w:t>
      </w:r>
      <w:r>
        <w:rPr>
          <w:color w:val="000101"/>
        </w:rPr>
        <w:t>various</w:t>
      </w:r>
      <w:r>
        <w:rPr>
          <w:color w:val="000101"/>
          <w:spacing w:val="-3"/>
        </w:rPr>
        <w:t> </w:t>
      </w:r>
      <w:r>
        <w:rPr>
          <w:color w:val="000101"/>
        </w:rPr>
        <w:t>platform</w:t>
      </w:r>
      <w:r>
        <w:rPr>
          <w:color w:val="000101"/>
          <w:spacing w:val="-4"/>
        </w:rPr>
        <w:t> </w:t>
      </w:r>
      <w:r>
        <w:rPr>
          <w:color w:val="000101"/>
        </w:rPr>
        <w:t>options.</w:t>
      </w:r>
      <w:r>
        <w:rPr>
          <w:color w:val="000101"/>
          <w:spacing w:val="-2"/>
        </w:rPr>
        <w:t> </w:t>
      </w:r>
      <w:r>
        <w:rPr>
          <w:color w:val="000101"/>
        </w:rPr>
        <w:t>These</w:t>
      </w:r>
      <w:r>
        <w:rPr>
          <w:color w:val="000101"/>
          <w:spacing w:val="-2"/>
        </w:rPr>
        <w:t> </w:t>
      </w:r>
      <w:r>
        <w:rPr>
          <w:color w:val="000101"/>
        </w:rPr>
        <w:t>include enabling debug logging, USB port speed, text encoding, CAP output encoding, and Monroe Electronics Model 988 Clock Sync support.</w:t>
      </w:r>
    </w:p>
    <w:p>
      <w:pPr>
        <w:pStyle w:val="BodyText"/>
        <w:spacing w:before="8"/>
        <w:rPr>
          <w:sz w:val="6"/>
        </w:rPr>
      </w:pPr>
      <w:r>
        <w:rPr/>
        <w:pict>
          <v:group style="position:absolute;margin-left:106.504997pt;margin-top:5.300414pt;width:399.6pt;height:186.95pt;mso-position-horizontal-relative:page;mso-position-vertical-relative:paragraph;z-index:-15708160;mso-wrap-distance-left:0;mso-wrap-distance-right:0" id="docshapegroup152" coordorigin="2130,106" coordsize="7992,3739">
            <v:shape style="position:absolute;left:2207;top:208;width:7825;height:3516" type="#_x0000_t75" id="docshape153" alt="Graphical user interface, text, application, email  Description automatically generated" stroked="false">
              <v:imagedata r:id="rId59" o:title=""/>
            </v:shape>
            <v:rect style="position:absolute;left:2137;top:113;width:7977;height:3724" id="docshape154" filled="false" stroked="true" strokeweight=".75pt" strokecolor="#001f5f">
              <v:stroke dashstyle="solid"/>
            </v:rect>
            <w10:wrap type="topAndBottom"/>
          </v:group>
        </w:pict>
      </w:r>
    </w:p>
    <w:p>
      <w:pPr>
        <w:spacing w:before="29"/>
        <w:ind w:left="3526" w:right="0" w:firstLine="0"/>
        <w:jc w:val="left"/>
        <w:rPr>
          <w:b/>
          <w:sz w:val="20"/>
        </w:rPr>
      </w:pPr>
      <w:r>
        <w:rPr>
          <w:b/>
          <w:color w:val="000101"/>
          <w:sz w:val="20"/>
        </w:rPr>
        <w:t>Setup</w:t>
      </w:r>
      <w:r>
        <w:rPr>
          <w:b/>
          <w:color w:val="000101"/>
          <w:spacing w:val="-4"/>
          <w:sz w:val="20"/>
        </w:rPr>
        <w:t> </w:t>
      </w:r>
      <w:r>
        <w:rPr>
          <w:b/>
          <w:color w:val="000101"/>
          <w:sz w:val="20"/>
        </w:rPr>
        <w:t>&gt;</w:t>
      </w:r>
      <w:r>
        <w:rPr>
          <w:b/>
          <w:color w:val="000101"/>
          <w:spacing w:val="-5"/>
          <w:sz w:val="20"/>
        </w:rPr>
        <w:t> </w:t>
      </w:r>
      <w:r>
        <w:rPr>
          <w:b/>
          <w:color w:val="000101"/>
          <w:sz w:val="20"/>
        </w:rPr>
        <w:t>Main</w:t>
      </w:r>
      <w:r>
        <w:rPr>
          <w:b/>
          <w:color w:val="000101"/>
          <w:spacing w:val="-3"/>
          <w:sz w:val="20"/>
        </w:rPr>
        <w:t> </w:t>
      </w:r>
      <w:r>
        <w:rPr>
          <w:b/>
          <w:color w:val="000101"/>
          <w:sz w:val="20"/>
        </w:rPr>
        <w:t>&gt;</w:t>
      </w:r>
      <w:r>
        <w:rPr>
          <w:b/>
          <w:color w:val="000101"/>
          <w:spacing w:val="-5"/>
          <w:sz w:val="20"/>
        </w:rPr>
        <w:t> </w:t>
      </w:r>
      <w:r>
        <w:rPr>
          <w:b/>
          <w:color w:val="000101"/>
          <w:sz w:val="20"/>
        </w:rPr>
        <w:t>Options</w:t>
      </w:r>
      <w:r>
        <w:rPr>
          <w:b/>
          <w:color w:val="000101"/>
          <w:spacing w:val="-4"/>
          <w:sz w:val="20"/>
        </w:rPr>
        <w:t> </w:t>
      </w:r>
      <w:r>
        <w:rPr>
          <w:b/>
          <w:color w:val="000101"/>
          <w:spacing w:val="-2"/>
          <w:sz w:val="20"/>
        </w:rPr>
        <w:t>Screen</w:t>
      </w:r>
    </w:p>
    <w:p>
      <w:pPr>
        <w:spacing w:before="116"/>
        <w:ind w:left="120" w:right="675" w:firstLine="0"/>
        <w:jc w:val="left"/>
        <w:rPr>
          <w:sz w:val="22"/>
        </w:rPr>
      </w:pPr>
      <w:r>
        <w:rPr>
          <w:color w:val="000101"/>
          <w:sz w:val="22"/>
        </w:rPr>
        <w:t>The </w:t>
      </w:r>
      <w:r>
        <w:rPr>
          <w:b/>
          <w:color w:val="000101"/>
          <w:sz w:val="22"/>
        </w:rPr>
        <w:t>Debug Log Interface </w:t>
      </w:r>
      <w:r>
        <w:rPr>
          <w:color w:val="000101"/>
          <w:sz w:val="22"/>
        </w:rPr>
        <w:t>check box enables or disables the Debug Logs. These logs allow customer service engineers to gain a better view of what might be happening with an EAS device. When the </w:t>
      </w:r>
      <w:r>
        <w:rPr>
          <w:b/>
          <w:color w:val="000101"/>
          <w:sz w:val="22"/>
        </w:rPr>
        <w:t>Debug</w:t>
      </w:r>
      <w:r>
        <w:rPr>
          <w:b/>
          <w:color w:val="000101"/>
          <w:spacing w:val="-2"/>
          <w:sz w:val="22"/>
        </w:rPr>
        <w:t> </w:t>
      </w:r>
      <w:r>
        <w:rPr>
          <w:b/>
          <w:color w:val="000101"/>
          <w:sz w:val="22"/>
        </w:rPr>
        <w:t>Log</w:t>
      </w:r>
      <w:r>
        <w:rPr>
          <w:b/>
          <w:color w:val="000101"/>
          <w:spacing w:val="-4"/>
          <w:sz w:val="22"/>
        </w:rPr>
        <w:t> </w:t>
      </w:r>
      <w:r>
        <w:rPr>
          <w:b/>
          <w:color w:val="000101"/>
          <w:sz w:val="22"/>
        </w:rPr>
        <w:t>Interface</w:t>
      </w:r>
      <w:r>
        <w:rPr>
          <w:b/>
          <w:color w:val="000101"/>
          <w:spacing w:val="-4"/>
          <w:sz w:val="22"/>
        </w:rPr>
        <w:t> </w:t>
      </w:r>
      <w:r>
        <w:rPr>
          <w:color w:val="000101"/>
          <w:sz w:val="22"/>
        </w:rPr>
        <w:t>is</w:t>
      </w:r>
      <w:r>
        <w:rPr>
          <w:color w:val="000101"/>
          <w:spacing w:val="-2"/>
          <w:sz w:val="22"/>
        </w:rPr>
        <w:t> </w:t>
      </w:r>
      <w:r>
        <w:rPr>
          <w:color w:val="000101"/>
          <w:sz w:val="22"/>
        </w:rPr>
        <w:t>enabled,</w:t>
      </w:r>
      <w:r>
        <w:rPr>
          <w:color w:val="000101"/>
          <w:spacing w:val="-2"/>
          <w:sz w:val="22"/>
        </w:rPr>
        <w:t> </w:t>
      </w:r>
      <w:r>
        <w:rPr>
          <w:color w:val="000101"/>
          <w:sz w:val="22"/>
        </w:rPr>
        <w:t>those</w:t>
      </w:r>
      <w:r>
        <w:rPr>
          <w:color w:val="000101"/>
          <w:spacing w:val="-1"/>
          <w:sz w:val="22"/>
        </w:rPr>
        <w:t> </w:t>
      </w:r>
      <w:r>
        <w:rPr>
          <w:color w:val="000101"/>
          <w:sz w:val="22"/>
        </w:rPr>
        <w:t>changes</w:t>
      </w:r>
      <w:r>
        <w:rPr>
          <w:color w:val="000101"/>
          <w:spacing w:val="-4"/>
          <w:sz w:val="22"/>
        </w:rPr>
        <w:t> </w:t>
      </w:r>
      <w:r>
        <w:rPr>
          <w:color w:val="000101"/>
          <w:sz w:val="22"/>
        </w:rPr>
        <w:t>are</w:t>
      </w:r>
      <w:r>
        <w:rPr>
          <w:color w:val="000101"/>
          <w:spacing w:val="-1"/>
          <w:sz w:val="22"/>
        </w:rPr>
        <w:t> </w:t>
      </w:r>
      <w:r>
        <w:rPr>
          <w:color w:val="000101"/>
          <w:sz w:val="22"/>
        </w:rPr>
        <w:t>immediate</w:t>
      </w:r>
      <w:r>
        <w:rPr>
          <w:color w:val="000101"/>
          <w:spacing w:val="-1"/>
          <w:sz w:val="22"/>
        </w:rPr>
        <w:t> </w:t>
      </w:r>
      <w:r>
        <w:rPr>
          <w:color w:val="000101"/>
          <w:sz w:val="22"/>
        </w:rPr>
        <w:t>and</w:t>
      </w:r>
      <w:r>
        <w:rPr>
          <w:color w:val="000101"/>
          <w:spacing w:val="-3"/>
          <w:sz w:val="22"/>
        </w:rPr>
        <w:t> </w:t>
      </w:r>
      <w:r>
        <w:rPr>
          <w:color w:val="000101"/>
          <w:sz w:val="22"/>
        </w:rPr>
        <w:t>a</w:t>
      </w:r>
      <w:r>
        <w:rPr>
          <w:color w:val="000101"/>
          <w:spacing w:val="-2"/>
          <w:sz w:val="22"/>
        </w:rPr>
        <w:t> </w:t>
      </w:r>
      <w:r>
        <w:rPr>
          <w:color w:val="000101"/>
          <w:sz w:val="22"/>
        </w:rPr>
        <w:t>hyperlink</w:t>
      </w:r>
      <w:r>
        <w:rPr>
          <w:color w:val="000101"/>
          <w:spacing w:val="-4"/>
          <w:sz w:val="22"/>
        </w:rPr>
        <w:t> </w:t>
      </w:r>
      <w:r>
        <w:rPr>
          <w:color w:val="000101"/>
          <w:sz w:val="22"/>
        </w:rPr>
        <w:t>titled</w:t>
      </w:r>
      <w:r>
        <w:rPr>
          <w:color w:val="000101"/>
          <w:spacing w:val="-1"/>
          <w:sz w:val="22"/>
        </w:rPr>
        <w:t> </w:t>
      </w:r>
      <w:r>
        <w:rPr>
          <w:b/>
          <w:color w:val="000101"/>
          <w:sz w:val="22"/>
        </w:rPr>
        <w:t>Link</w:t>
      </w:r>
      <w:r>
        <w:rPr>
          <w:b/>
          <w:color w:val="000101"/>
          <w:spacing w:val="-2"/>
          <w:sz w:val="22"/>
        </w:rPr>
        <w:t> </w:t>
      </w:r>
      <w:r>
        <w:rPr>
          <w:b/>
          <w:color w:val="000101"/>
          <w:sz w:val="22"/>
        </w:rPr>
        <w:t>to</w:t>
      </w:r>
      <w:r>
        <w:rPr>
          <w:b/>
          <w:color w:val="000101"/>
          <w:spacing w:val="-5"/>
          <w:sz w:val="22"/>
        </w:rPr>
        <w:t> </w:t>
      </w:r>
      <w:r>
        <w:rPr>
          <w:b/>
          <w:color w:val="000101"/>
          <w:sz w:val="22"/>
        </w:rPr>
        <w:t>Debug Log pages </w:t>
      </w:r>
      <w:r>
        <w:rPr>
          <w:color w:val="000101"/>
          <w:sz w:val="22"/>
        </w:rPr>
        <w:t>is made visible and navigates to the </w:t>
      </w:r>
      <w:r>
        <w:rPr>
          <w:b/>
          <w:color w:val="000101"/>
          <w:sz w:val="22"/>
        </w:rPr>
        <w:t>System &gt; Debuglogs </w:t>
      </w:r>
      <w:r>
        <w:rPr>
          <w:color w:val="000101"/>
          <w:sz w:val="22"/>
        </w:rPr>
        <w:t>screen. This screen contains the following sub-tabs: </w:t>
      </w:r>
      <w:r>
        <w:rPr>
          <w:b/>
          <w:color w:val="000101"/>
          <w:sz w:val="22"/>
        </w:rPr>
        <w:t>Decoder</w:t>
      </w:r>
      <w:r>
        <w:rPr>
          <w:color w:val="000101"/>
          <w:sz w:val="22"/>
        </w:rPr>
        <w:t>, </w:t>
      </w:r>
      <w:r>
        <w:rPr>
          <w:b/>
          <w:color w:val="000101"/>
          <w:sz w:val="22"/>
        </w:rPr>
        <w:t>Main Server</w:t>
      </w:r>
      <w:r>
        <w:rPr>
          <w:color w:val="000101"/>
          <w:sz w:val="22"/>
        </w:rPr>
        <w:t>, </w:t>
      </w:r>
      <w:r>
        <w:rPr>
          <w:b/>
          <w:color w:val="000101"/>
          <w:sz w:val="22"/>
        </w:rPr>
        <w:t>Serial</w:t>
      </w:r>
      <w:r>
        <w:rPr>
          <w:color w:val="000101"/>
          <w:sz w:val="22"/>
        </w:rPr>
        <w:t>, </w:t>
      </w:r>
      <w:r>
        <w:rPr>
          <w:b/>
          <w:color w:val="000101"/>
          <w:sz w:val="22"/>
        </w:rPr>
        <w:t>Audio</w:t>
      </w:r>
      <w:r>
        <w:rPr>
          <w:color w:val="000101"/>
          <w:sz w:val="22"/>
        </w:rPr>
        <w:t>, </w:t>
      </w:r>
      <w:r>
        <w:rPr>
          <w:b/>
          <w:color w:val="000101"/>
          <w:sz w:val="22"/>
        </w:rPr>
        <w:t>Video</w:t>
      </w:r>
      <w:r>
        <w:rPr>
          <w:color w:val="000101"/>
          <w:sz w:val="22"/>
        </w:rPr>
        <w:t>, </w:t>
      </w:r>
      <w:r>
        <w:rPr>
          <w:b/>
          <w:color w:val="000101"/>
          <w:sz w:val="22"/>
        </w:rPr>
        <w:t>Network</w:t>
      </w:r>
      <w:r>
        <w:rPr>
          <w:color w:val="000101"/>
          <w:sz w:val="22"/>
        </w:rPr>
        <w:t>, and </w:t>
      </w:r>
      <w:r>
        <w:rPr>
          <w:b/>
          <w:color w:val="000101"/>
          <w:sz w:val="22"/>
        </w:rPr>
        <w:t>Web Server</w:t>
      </w:r>
      <w:r>
        <w:rPr>
          <w:color w:val="000101"/>
          <w:sz w:val="22"/>
        </w:rPr>
        <w:t>.</w:t>
      </w:r>
    </w:p>
    <w:p>
      <w:pPr>
        <w:pStyle w:val="BodyText"/>
        <w:spacing w:before="1"/>
        <w:rPr>
          <w:sz w:val="18"/>
        </w:rPr>
      </w:pPr>
      <w:r>
        <w:rPr/>
        <w:pict>
          <v:group style="position:absolute;margin-left:106.495003pt;margin-top:12.304296pt;width:399.4pt;height:109.6pt;mso-position-horizontal-relative:page;mso-position-vertical-relative:paragraph;z-index:-15707648;mso-wrap-distance-left:0;mso-wrap-distance-right:0" id="docshapegroup155" coordorigin="2130,246" coordsize="7988,2192">
            <v:shape style="position:absolute;left:2201;top:342;width:7839;height:2081" type="#_x0000_t75" id="docshape156" alt="Graphical user interface, text, application, email  Description automatically generated" stroked="false">
              <v:imagedata r:id="rId60" o:title=""/>
            </v:shape>
            <v:rect style="position:absolute;left:2137;top:253;width:7973;height:2177" id="docshape157" filled="false" stroked="true" strokeweight=".75pt" strokecolor="#001f5f">
              <v:stroke dashstyle="solid"/>
            </v:rect>
            <w10:wrap type="topAndBottom"/>
          </v:group>
        </w:pict>
      </w:r>
    </w:p>
    <w:p>
      <w:pPr>
        <w:spacing w:before="16"/>
        <w:ind w:left="4064" w:right="0" w:firstLine="0"/>
        <w:jc w:val="left"/>
        <w:rPr>
          <w:b/>
          <w:sz w:val="20"/>
        </w:rPr>
      </w:pPr>
      <w:r>
        <w:rPr>
          <w:b/>
          <w:color w:val="000101"/>
          <w:sz w:val="20"/>
        </w:rPr>
        <w:t>Debug</w:t>
      </w:r>
      <w:r>
        <w:rPr>
          <w:b/>
          <w:color w:val="000101"/>
          <w:spacing w:val="-7"/>
          <w:sz w:val="20"/>
        </w:rPr>
        <w:t> </w:t>
      </w:r>
      <w:r>
        <w:rPr>
          <w:b/>
          <w:color w:val="000101"/>
          <w:sz w:val="20"/>
        </w:rPr>
        <w:t>Log</w:t>
      </w:r>
      <w:r>
        <w:rPr>
          <w:b/>
          <w:color w:val="000101"/>
          <w:spacing w:val="-6"/>
          <w:sz w:val="20"/>
        </w:rPr>
        <w:t> </w:t>
      </w:r>
      <w:r>
        <w:rPr>
          <w:b/>
          <w:color w:val="000101"/>
          <w:spacing w:val="-2"/>
          <w:sz w:val="20"/>
        </w:rPr>
        <w:t>Screen</w:t>
      </w:r>
    </w:p>
    <w:p>
      <w:pPr>
        <w:pStyle w:val="BodyText"/>
        <w:spacing w:before="116"/>
        <w:ind w:left="120" w:right="602"/>
      </w:pPr>
      <w:r>
        <w:rPr>
          <w:color w:val="000101"/>
        </w:rPr>
        <w:t>For each of</w:t>
      </w:r>
      <w:r>
        <w:rPr>
          <w:color w:val="000101"/>
          <w:spacing w:val="-2"/>
        </w:rPr>
        <w:t> </w:t>
      </w:r>
      <w:r>
        <w:rPr>
          <w:color w:val="000101"/>
        </w:rPr>
        <w:t>these sub-tab categories, a</w:t>
      </w:r>
      <w:r>
        <w:rPr>
          <w:color w:val="000101"/>
          <w:spacing w:val="-2"/>
        </w:rPr>
        <w:t> </w:t>
      </w:r>
      <w:r>
        <w:rPr>
          <w:color w:val="000101"/>
        </w:rPr>
        <w:t>pull-down</w:t>
      </w:r>
      <w:r>
        <w:rPr>
          <w:color w:val="000101"/>
          <w:spacing w:val="-1"/>
        </w:rPr>
        <w:t> </w:t>
      </w:r>
      <w:r>
        <w:rPr>
          <w:color w:val="000101"/>
        </w:rPr>
        <w:t>menu enables users to set</w:t>
      </w:r>
      <w:r>
        <w:rPr>
          <w:color w:val="000101"/>
          <w:spacing w:val="-1"/>
        </w:rPr>
        <w:t> </w:t>
      </w:r>
      <w:r>
        <w:rPr>
          <w:color w:val="000101"/>
        </w:rPr>
        <w:t>either </w:t>
      </w:r>
      <w:r>
        <w:rPr>
          <w:b/>
          <w:color w:val="000101"/>
        </w:rPr>
        <w:t>Basic </w:t>
      </w:r>
      <w:r>
        <w:rPr>
          <w:color w:val="000101"/>
        </w:rPr>
        <w:t>or</w:t>
      </w:r>
      <w:r>
        <w:rPr>
          <w:color w:val="000101"/>
          <w:spacing w:val="-1"/>
        </w:rPr>
        <w:t> </w:t>
      </w:r>
      <w:r>
        <w:rPr>
          <w:b/>
          <w:color w:val="000101"/>
        </w:rPr>
        <w:t>Extra</w:t>
      </w:r>
      <w:r>
        <w:rPr>
          <w:b/>
          <w:color w:val="000101"/>
          <w:spacing w:val="-2"/>
        </w:rPr>
        <w:t> </w:t>
      </w:r>
      <w:r>
        <w:rPr>
          <w:color w:val="000101"/>
        </w:rPr>
        <w:t>Debug Log</w:t>
      </w:r>
      <w:r>
        <w:rPr>
          <w:color w:val="000101"/>
          <w:spacing w:val="-4"/>
        </w:rPr>
        <w:t> </w:t>
      </w:r>
      <w:r>
        <w:rPr>
          <w:color w:val="000101"/>
        </w:rPr>
        <w:t>Detail</w:t>
      </w:r>
      <w:r>
        <w:rPr>
          <w:color w:val="000101"/>
          <w:spacing w:val="-1"/>
        </w:rPr>
        <w:t> </w:t>
      </w:r>
      <w:r>
        <w:rPr>
          <w:color w:val="000101"/>
        </w:rPr>
        <w:t>Level,</w:t>
      </w:r>
      <w:r>
        <w:rPr>
          <w:color w:val="000101"/>
          <w:spacing w:val="-3"/>
        </w:rPr>
        <w:t> </w:t>
      </w:r>
      <w:r>
        <w:rPr>
          <w:color w:val="000101"/>
        </w:rPr>
        <w:t>or</w:t>
      </w:r>
      <w:r>
        <w:rPr>
          <w:color w:val="000101"/>
          <w:spacing w:val="-1"/>
        </w:rPr>
        <w:t> </w:t>
      </w:r>
      <w:r>
        <w:rPr>
          <w:color w:val="000101"/>
        </w:rPr>
        <w:t>none at</w:t>
      </w:r>
      <w:r>
        <w:rPr>
          <w:color w:val="000101"/>
          <w:spacing w:val="-4"/>
        </w:rPr>
        <w:t> </w:t>
      </w:r>
      <w:r>
        <w:rPr>
          <w:color w:val="000101"/>
        </w:rPr>
        <w:t>all.</w:t>
      </w:r>
      <w:r>
        <w:rPr>
          <w:color w:val="000101"/>
          <w:spacing w:val="-2"/>
        </w:rPr>
        <w:t> </w:t>
      </w:r>
      <w:r>
        <w:rPr>
          <w:color w:val="000101"/>
        </w:rPr>
        <w:t>These</w:t>
      </w:r>
      <w:r>
        <w:rPr>
          <w:color w:val="000101"/>
          <w:spacing w:val="-3"/>
        </w:rPr>
        <w:t> </w:t>
      </w:r>
      <w:r>
        <w:rPr>
          <w:color w:val="000101"/>
        </w:rPr>
        <w:t>pull-down</w:t>
      </w:r>
      <w:r>
        <w:rPr>
          <w:color w:val="000101"/>
          <w:spacing w:val="-3"/>
        </w:rPr>
        <w:t> </w:t>
      </w:r>
      <w:r>
        <w:rPr>
          <w:color w:val="000101"/>
        </w:rPr>
        <w:t>menus</w:t>
      </w:r>
      <w:r>
        <w:rPr>
          <w:color w:val="000101"/>
          <w:spacing w:val="-1"/>
        </w:rPr>
        <w:t> </w:t>
      </w:r>
      <w:r>
        <w:rPr>
          <w:color w:val="000101"/>
        </w:rPr>
        <w:t>allow users</w:t>
      </w:r>
      <w:r>
        <w:rPr>
          <w:color w:val="000101"/>
          <w:spacing w:val="-3"/>
        </w:rPr>
        <w:t> </w:t>
      </w:r>
      <w:r>
        <w:rPr>
          <w:color w:val="000101"/>
        </w:rPr>
        <w:t>to turn</w:t>
      </w:r>
      <w:r>
        <w:rPr>
          <w:color w:val="000101"/>
          <w:spacing w:val="-4"/>
        </w:rPr>
        <w:t> </w:t>
      </w:r>
      <w:r>
        <w:rPr>
          <w:color w:val="000101"/>
        </w:rPr>
        <w:t>on</w:t>
      </w:r>
      <w:r>
        <w:rPr>
          <w:color w:val="000101"/>
          <w:spacing w:val="-2"/>
        </w:rPr>
        <w:t> </w:t>
      </w:r>
      <w:r>
        <w:rPr>
          <w:color w:val="000101"/>
        </w:rPr>
        <w:t>specific</w:t>
      </w:r>
      <w:r>
        <w:rPr>
          <w:color w:val="000101"/>
          <w:spacing w:val="-1"/>
        </w:rPr>
        <w:t> </w:t>
      </w:r>
      <w:r>
        <w:rPr>
          <w:color w:val="000101"/>
        </w:rPr>
        <w:t>debug</w:t>
      </w:r>
      <w:r>
        <w:rPr>
          <w:color w:val="000101"/>
          <w:spacing w:val="-2"/>
        </w:rPr>
        <w:t> </w:t>
      </w:r>
      <w:r>
        <w:rPr>
          <w:color w:val="000101"/>
        </w:rPr>
        <w:t>logs</w:t>
      </w:r>
      <w:r>
        <w:rPr>
          <w:color w:val="000101"/>
          <w:spacing w:val="-4"/>
        </w:rPr>
        <w:t> </w:t>
      </w:r>
      <w:r>
        <w:rPr>
          <w:color w:val="000101"/>
        </w:rPr>
        <w:t>for</w:t>
      </w:r>
      <w:r>
        <w:rPr>
          <w:color w:val="000101"/>
          <w:spacing w:val="-1"/>
        </w:rPr>
        <w:t> </w:t>
      </w:r>
      <w:r>
        <w:rPr>
          <w:color w:val="000101"/>
        </w:rPr>
        <w:t>any of</w:t>
      </w:r>
      <w:r>
        <w:rPr>
          <w:color w:val="000101"/>
          <w:spacing w:val="-2"/>
        </w:rPr>
        <w:t> </w:t>
      </w:r>
      <w:r>
        <w:rPr>
          <w:color w:val="000101"/>
        </w:rPr>
        <w:t>the</w:t>
      </w:r>
      <w:r>
        <w:rPr>
          <w:color w:val="000101"/>
          <w:spacing w:val="-4"/>
        </w:rPr>
        <w:t> </w:t>
      </w:r>
      <w:r>
        <w:rPr>
          <w:color w:val="000101"/>
        </w:rPr>
        <w:t>above</w:t>
      </w:r>
      <w:r>
        <w:rPr>
          <w:color w:val="000101"/>
          <w:spacing w:val="-4"/>
        </w:rPr>
        <w:t> </w:t>
      </w:r>
      <w:r>
        <w:rPr>
          <w:color w:val="000101"/>
        </w:rPr>
        <w:t>sub-tab</w:t>
      </w:r>
      <w:r>
        <w:rPr>
          <w:color w:val="000101"/>
          <w:spacing w:val="-2"/>
        </w:rPr>
        <w:t> </w:t>
      </w:r>
      <w:r>
        <w:rPr>
          <w:color w:val="000101"/>
        </w:rPr>
        <w:t>categories.</w:t>
      </w:r>
      <w:r>
        <w:rPr>
          <w:color w:val="000101"/>
          <w:spacing w:val="-2"/>
        </w:rPr>
        <w:t> </w:t>
      </w:r>
      <w:r>
        <w:rPr>
          <w:color w:val="000101"/>
        </w:rPr>
        <w:t>For</w:t>
      </w:r>
      <w:r>
        <w:rPr>
          <w:color w:val="000101"/>
          <w:spacing w:val="-4"/>
        </w:rPr>
        <w:t> </w:t>
      </w:r>
      <w:r>
        <w:rPr>
          <w:color w:val="000101"/>
        </w:rPr>
        <w:t>example,</w:t>
      </w:r>
      <w:r>
        <w:rPr>
          <w:color w:val="000101"/>
          <w:spacing w:val="-1"/>
        </w:rPr>
        <w:t> </w:t>
      </w:r>
      <w:r>
        <w:rPr>
          <w:color w:val="000101"/>
        </w:rPr>
        <w:t>if</w:t>
      </w:r>
      <w:r>
        <w:rPr>
          <w:color w:val="000101"/>
          <w:spacing w:val="-4"/>
        </w:rPr>
        <w:t> </w:t>
      </w:r>
      <w:r>
        <w:rPr>
          <w:color w:val="000101"/>
        </w:rPr>
        <w:t>the</w:t>
      </w:r>
      <w:r>
        <w:rPr>
          <w:color w:val="000101"/>
          <w:spacing w:val="-2"/>
        </w:rPr>
        <w:t> </w:t>
      </w:r>
      <w:r>
        <w:rPr>
          <w:color w:val="000101"/>
        </w:rPr>
        <w:t>system is</w:t>
      </w:r>
      <w:r>
        <w:rPr>
          <w:color w:val="000101"/>
          <w:spacing w:val="-4"/>
        </w:rPr>
        <w:t> </w:t>
      </w:r>
      <w:r>
        <w:rPr>
          <w:color w:val="000101"/>
        </w:rPr>
        <w:t>experiencing</w:t>
      </w:r>
      <w:r>
        <w:rPr>
          <w:color w:val="000101"/>
          <w:spacing w:val="-3"/>
        </w:rPr>
        <w:t> </w:t>
      </w:r>
      <w:r>
        <w:rPr>
          <w:color w:val="000101"/>
        </w:rPr>
        <w:t>issues</w:t>
      </w:r>
      <w:r>
        <w:rPr>
          <w:color w:val="000101"/>
          <w:spacing w:val="-5"/>
        </w:rPr>
        <w:t> </w:t>
      </w:r>
      <w:r>
        <w:rPr>
          <w:color w:val="000101"/>
        </w:rPr>
        <w:t>communicating</w:t>
      </w:r>
      <w:r>
        <w:rPr>
          <w:color w:val="000101"/>
          <w:spacing w:val="-2"/>
        </w:rPr>
        <w:t> </w:t>
      </w:r>
      <w:r>
        <w:rPr>
          <w:color w:val="000101"/>
        </w:rPr>
        <w:t>via</w:t>
      </w:r>
      <w:r>
        <w:rPr>
          <w:color w:val="000101"/>
          <w:spacing w:val="-2"/>
        </w:rPr>
        <w:t> </w:t>
      </w:r>
      <w:r>
        <w:rPr>
          <w:color w:val="000101"/>
        </w:rPr>
        <w:t>the serial interface with an external character generator (CG), </w:t>
      </w:r>
      <w:r>
        <w:rPr>
          <w:b/>
          <w:color w:val="000101"/>
        </w:rPr>
        <w:t>Basic </w:t>
      </w:r>
      <w:r>
        <w:rPr>
          <w:color w:val="000101"/>
        </w:rPr>
        <w:t>or </w:t>
      </w:r>
      <w:r>
        <w:rPr>
          <w:b/>
          <w:color w:val="000101"/>
        </w:rPr>
        <w:t>Extra </w:t>
      </w:r>
      <w:r>
        <w:rPr>
          <w:color w:val="000101"/>
        </w:rPr>
        <w:t>Debug Log Detail may be selected from a pull-down found in the </w:t>
      </w:r>
      <w:r>
        <w:rPr>
          <w:b/>
          <w:color w:val="000101"/>
        </w:rPr>
        <w:t>Serial </w:t>
      </w:r>
      <w:r>
        <w:rPr>
          <w:color w:val="000101"/>
        </w:rPr>
        <w:t>sub-tab. Data being sent and received between the EAS device and the CG will be documented in the Serial Port Server Log found on this screen.</w:t>
      </w:r>
    </w:p>
    <w:p>
      <w:pPr>
        <w:spacing w:before="122"/>
        <w:ind w:left="120" w:right="0" w:firstLine="0"/>
        <w:jc w:val="left"/>
        <w:rPr>
          <w:sz w:val="22"/>
        </w:rPr>
      </w:pPr>
      <w:r>
        <w:rPr>
          <w:color w:val="000101"/>
          <w:sz w:val="22"/>
        </w:rPr>
        <w:t>When</w:t>
      </w:r>
      <w:r>
        <w:rPr>
          <w:color w:val="000101"/>
          <w:spacing w:val="-4"/>
          <w:sz w:val="22"/>
        </w:rPr>
        <w:t> </w:t>
      </w:r>
      <w:r>
        <w:rPr>
          <w:color w:val="000101"/>
          <w:sz w:val="22"/>
        </w:rPr>
        <w:t>debugging</w:t>
      </w:r>
      <w:r>
        <w:rPr>
          <w:color w:val="000101"/>
          <w:spacing w:val="-4"/>
          <w:sz w:val="22"/>
        </w:rPr>
        <w:t> </w:t>
      </w:r>
      <w:r>
        <w:rPr>
          <w:color w:val="000101"/>
          <w:sz w:val="22"/>
        </w:rPr>
        <w:t>is</w:t>
      </w:r>
      <w:r>
        <w:rPr>
          <w:color w:val="000101"/>
          <w:spacing w:val="-3"/>
          <w:sz w:val="22"/>
        </w:rPr>
        <w:t> </w:t>
      </w:r>
      <w:r>
        <w:rPr>
          <w:color w:val="000101"/>
          <w:sz w:val="22"/>
        </w:rPr>
        <w:t>no</w:t>
      </w:r>
      <w:r>
        <w:rPr>
          <w:color w:val="000101"/>
          <w:spacing w:val="-2"/>
          <w:sz w:val="22"/>
        </w:rPr>
        <w:t> </w:t>
      </w:r>
      <w:r>
        <w:rPr>
          <w:color w:val="000101"/>
          <w:sz w:val="22"/>
        </w:rPr>
        <w:t>longer</w:t>
      </w:r>
      <w:r>
        <w:rPr>
          <w:color w:val="000101"/>
          <w:spacing w:val="-2"/>
          <w:sz w:val="22"/>
        </w:rPr>
        <w:t> </w:t>
      </w:r>
      <w:r>
        <w:rPr>
          <w:color w:val="000101"/>
          <w:sz w:val="22"/>
        </w:rPr>
        <w:t>needed,</w:t>
      </w:r>
      <w:r>
        <w:rPr>
          <w:color w:val="000101"/>
          <w:spacing w:val="-3"/>
          <w:sz w:val="22"/>
        </w:rPr>
        <w:t> </w:t>
      </w:r>
      <w:r>
        <w:rPr>
          <w:color w:val="000101"/>
          <w:sz w:val="22"/>
        </w:rPr>
        <w:t>uncheck</w:t>
      </w:r>
      <w:r>
        <w:rPr>
          <w:color w:val="000101"/>
          <w:spacing w:val="-4"/>
          <w:sz w:val="22"/>
        </w:rPr>
        <w:t> </w:t>
      </w:r>
      <w:r>
        <w:rPr>
          <w:color w:val="000101"/>
          <w:sz w:val="22"/>
        </w:rPr>
        <w:t>the</w:t>
      </w:r>
      <w:r>
        <w:rPr>
          <w:color w:val="000101"/>
          <w:spacing w:val="-5"/>
          <w:sz w:val="22"/>
        </w:rPr>
        <w:t> </w:t>
      </w:r>
      <w:r>
        <w:rPr>
          <w:b/>
          <w:color w:val="000101"/>
          <w:sz w:val="22"/>
        </w:rPr>
        <w:t>Debug</w:t>
      </w:r>
      <w:r>
        <w:rPr>
          <w:b/>
          <w:color w:val="000101"/>
          <w:spacing w:val="-3"/>
          <w:sz w:val="22"/>
        </w:rPr>
        <w:t> </w:t>
      </w:r>
      <w:r>
        <w:rPr>
          <w:b/>
          <w:color w:val="000101"/>
          <w:sz w:val="22"/>
        </w:rPr>
        <w:t>Log</w:t>
      </w:r>
      <w:r>
        <w:rPr>
          <w:b/>
          <w:color w:val="000101"/>
          <w:spacing w:val="-5"/>
          <w:sz w:val="22"/>
        </w:rPr>
        <w:t> </w:t>
      </w:r>
      <w:r>
        <w:rPr>
          <w:b/>
          <w:color w:val="000101"/>
          <w:sz w:val="22"/>
        </w:rPr>
        <w:t>Interface</w:t>
      </w:r>
      <w:r>
        <w:rPr>
          <w:b/>
          <w:color w:val="000101"/>
          <w:spacing w:val="-5"/>
          <w:sz w:val="22"/>
        </w:rPr>
        <w:t> </w:t>
      </w:r>
      <w:r>
        <w:rPr>
          <w:color w:val="000101"/>
          <w:sz w:val="22"/>
        </w:rPr>
        <w:t>check</w:t>
      </w:r>
      <w:r>
        <w:rPr>
          <w:color w:val="000101"/>
          <w:spacing w:val="-1"/>
          <w:sz w:val="22"/>
        </w:rPr>
        <w:t> </w:t>
      </w:r>
      <w:r>
        <w:rPr>
          <w:color w:val="000101"/>
          <w:spacing w:val="-4"/>
          <w:sz w:val="22"/>
        </w:rPr>
        <w:t>box.</w:t>
      </w:r>
    </w:p>
    <w:p>
      <w:pPr>
        <w:spacing w:after="0"/>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602"/>
      </w:pPr>
      <w:r>
        <w:rPr>
          <w:b/>
          <w:color w:val="000101"/>
        </w:rPr>
        <w:t>Select</w:t>
      </w:r>
      <w:r>
        <w:rPr>
          <w:b/>
          <w:color w:val="000101"/>
          <w:spacing w:val="-4"/>
        </w:rPr>
        <w:t> </w:t>
      </w:r>
      <w:r>
        <w:rPr>
          <w:b/>
          <w:color w:val="000101"/>
        </w:rPr>
        <w:t>Text</w:t>
      </w:r>
      <w:r>
        <w:rPr>
          <w:b/>
          <w:color w:val="000101"/>
          <w:spacing w:val="-2"/>
        </w:rPr>
        <w:t> </w:t>
      </w:r>
      <w:r>
        <w:rPr>
          <w:b/>
          <w:color w:val="000101"/>
        </w:rPr>
        <w:t>Encoding</w:t>
      </w:r>
      <w:r>
        <w:rPr>
          <w:b/>
          <w:color w:val="000101"/>
          <w:spacing w:val="-1"/>
        </w:rPr>
        <w:t> </w:t>
      </w:r>
      <w:r>
        <w:rPr>
          <w:b/>
          <w:color w:val="000101"/>
        </w:rPr>
        <w:t>Option</w:t>
      </w:r>
      <w:r>
        <w:rPr>
          <w:b/>
          <w:color w:val="000101"/>
          <w:spacing w:val="-2"/>
        </w:rPr>
        <w:t> </w:t>
      </w:r>
      <w:r>
        <w:rPr>
          <w:color w:val="000101"/>
        </w:rPr>
        <w:t>radio</w:t>
      </w:r>
      <w:r>
        <w:rPr>
          <w:color w:val="000101"/>
          <w:spacing w:val="-1"/>
        </w:rPr>
        <w:t> </w:t>
      </w:r>
      <w:r>
        <w:rPr>
          <w:color w:val="000101"/>
        </w:rPr>
        <w:t>buttons</w:t>
      </w:r>
      <w:r>
        <w:rPr>
          <w:color w:val="000101"/>
          <w:spacing w:val="-2"/>
        </w:rPr>
        <w:t> </w:t>
      </w:r>
      <w:r>
        <w:rPr>
          <w:color w:val="000101"/>
        </w:rPr>
        <w:t>determine</w:t>
      </w:r>
      <w:r>
        <w:rPr>
          <w:color w:val="000101"/>
          <w:spacing w:val="-3"/>
        </w:rPr>
        <w:t> </w:t>
      </w:r>
      <w:r>
        <w:rPr>
          <w:color w:val="000101"/>
        </w:rPr>
        <w:t>whether</w:t>
      </w:r>
      <w:r>
        <w:rPr>
          <w:color w:val="000101"/>
          <w:spacing w:val="-3"/>
        </w:rPr>
        <w:t> </w:t>
      </w:r>
      <w:r>
        <w:rPr>
          <w:color w:val="000101"/>
        </w:rPr>
        <w:t>Windows</w:t>
      </w:r>
      <w:r>
        <w:rPr>
          <w:color w:val="000101"/>
          <w:spacing w:val="-4"/>
        </w:rPr>
        <w:t> </w:t>
      </w:r>
      <w:r>
        <w:rPr>
          <w:color w:val="000101"/>
        </w:rPr>
        <w:t>1252</w:t>
      </w:r>
      <w:r>
        <w:rPr>
          <w:color w:val="000101"/>
          <w:spacing w:val="-3"/>
        </w:rPr>
        <w:t> </w:t>
      </w:r>
      <w:r>
        <w:rPr>
          <w:color w:val="000101"/>
        </w:rPr>
        <w:t>or</w:t>
      </w:r>
      <w:r>
        <w:rPr>
          <w:color w:val="000101"/>
          <w:spacing w:val="-7"/>
        </w:rPr>
        <w:t> </w:t>
      </w:r>
      <w:r>
        <w:rPr>
          <w:color w:val="000101"/>
        </w:rPr>
        <w:t>UTF-8</w:t>
      </w:r>
      <w:r>
        <w:rPr>
          <w:color w:val="000101"/>
          <w:spacing w:val="-2"/>
        </w:rPr>
        <w:t> </w:t>
      </w:r>
      <w:r>
        <w:rPr>
          <w:color w:val="000101"/>
        </w:rPr>
        <w:t>text</w:t>
      </w:r>
      <w:r>
        <w:rPr>
          <w:color w:val="000101"/>
          <w:spacing w:val="-4"/>
        </w:rPr>
        <w:t> </w:t>
      </w:r>
      <w:r>
        <w:rPr>
          <w:color w:val="000101"/>
        </w:rPr>
        <w:t>encoding</w:t>
      </w:r>
      <w:r>
        <w:rPr>
          <w:color w:val="000101"/>
          <w:spacing w:val="-3"/>
        </w:rPr>
        <w:t> </w:t>
      </w:r>
      <w:r>
        <w:rPr>
          <w:color w:val="000101"/>
        </w:rPr>
        <w:t>is used. Windows 1252 is the default setting; however, in situations where non-English languages are required, UTF-8 would be the preferred method. This will provide a more extensive set of characters, including foreign characters.</w:t>
      </w:r>
    </w:p>
    <w:p>
      <w:pPr>
        <w:pStyle w:val="BodyText"/>
        <w:spacing w:before="121"/>
        <w:ind w:left="120" w:right="602"/>
      </w:pPr>
      <w:r>
        <w:rPr>
          <w:color w:val="000101"/>
        </w:rPr>
        <w:t>For CAP communications, UTF-8 is the standard text encoding method. Single byte UTF-8 is the default setting because it is more universally adapted. The </w:t>
      </w:r>
      <w:r>
        <w:rPr>
          <w:b/>
          <w:color w:val="000101"/>
        </w:rPr>
        <w:t>Force Single Byte UTF-8 encoding for CAP and EAS NET</w:t>
      </w:r>
      <w:r>
        <w:rPr>
          <w:b/>
          <w:color w:val="000101"/>
          <w:spacing w:val="-1"/>
        </w:rPr>
        <w:t> </w:t>
      </w:r>
      <w:r>
        <w:rPr>
          <w:color w:val="000101"/>
        </w:rPr>
        <w:t>check</w:t>
      </w:r>
      <w:r>
        <w:rPr>
          <w:color w:val="000101"/>
          <w:spacing w:val="-2"/>
        </w:rPr>
        <w:t> </w:t>
      </w:r>
      <w:r>
        <w:rPr>
          <w:color w:val="000101"/>
        </w:rPr>
        <w:t>box</w:t>
      </w:r>
      <w:r>
        <w:rPr>
          <w:color w:val="000101"/>
          <w:spacing w:val="-3"/>
        </w:rPr>
        <w:t> </w:t>
      </w:r>
      <w:r>
        <w:rPr>
          <w:color w:val="000101"/>
        </w:rPr>
        <w:t>should</w:t>
      </w:r>
      <w:r>
        <w:rPr>
          <w:color w:val="000101"/>
          <w:spacing w:val="-4"/>
        </w:rPr>
        <w:t> </w:t>
      </w:r>
      <w:r>
        <w:rPr>
          <w:color w:val="000101"/>
        </w:rPr>
        <w:t>normally</w:t>
      </w:r>
      <w:r>
        <w:rPr>
          <w:color w:val="000101"/>
          <w:spacing w:val="-5"/>
        </w:rPr>
        <w:t> </w:t>
      </w:r>
      <w:r>
        <w:rPr>
          <w:color w:val="000101"/>
        </w:rPr>
        <w:t>be</w:t>
      </w:r>
      <w:r>
        <w:rPr>
          <w:color w:val="000101"/>
          <w:spacing w:val="-3"/>
        </w:rPr>
        <w:t> </w:t>
      </w:r>
      <w:r>
        <w:rPr>
          <w:color w:val="000101"/>
        </w:rPr>
        <w:t>checked.</w:t>
      </w:r>
      <w:r>
        <w:rPr>
          <w:color w:val="000101"/>
          <w:spacing w:val="-6"/>
        </w:rPr>
        <w:t> </w:t>
      </w:r>
      <w:r>
        <w:rPr>
          <w:color w:val="000101"/>
        </w:rPr>
        <w:t>When</w:t>
      </w:r>
      <w:r>
        <w:rPr>
          <w:color w:val="000101"/>
          <w:spacing w:val="-5"/>
        </w:rPr>
        <w:t> </w:t>
      </w:r>
      <w:r>
        <w:rPr>
          <w:color w:val="000101"/>
        </w:rPr>
        <w:t>exclusively</w:t>
      </w:r>
      <w:r>
        <w:rPr>
          <w:color w:val="000101"/>
          <w:spacing w:val="-1"/>
        </w:rPr>
        <w:t> </w:t>
      </w:r>
      <w:r>
        <w:rPr>
          <w:color w:val="000101"/>
        </w:rPr>
        <w:t>communicating</w:t>
      </w:r>
      <w:r>
        <w:rPr>
          <w:color w:val="000101"/>
          <w:spacing w:val="-3"/>
        </w:rPr>
        <w:t> </w:t>
      </w:r>
      <w:r>
        <w:rPr>
          <w:color w:val="000101"/>
        </w:rPr>
        <w:t>with</w:t>
      </w:r>
      <w:r>
        <w:rPr>
          <w:color w:val="000101"/>
          <w:spacing w:val="-3"/>
        </w:rPr>
        <w:t> </w:t>
      </w:r>
      <w:r>
        <w:rPr>
          <w:color w:val="000101"/>
        </w:rPr>
        <w:t>Digital</w:t>
      </w:r>
      <w:r>
        <w:rPr>
          <w:color w:val="000101"/>
          <w:spacing w:val="-3"/>
        </w:rPr>
        <w:t> </w:t>
      </w:r>
      <w:r>
        <w:rPr>
          <w:color w:val="000101"/>
        </w:rPr>
        <w:t>Alert</w:t>
      </w:r>
      <w:r>
        <w:rPr>
          <w:color w:val="000101"/>
          <w:spacing w:val="-2"/>
        </w:rPr>
        <w:t> </w:t>
      </w:r>
      <w:r>
        <w:rPr>
          <w:color w:val="000101"/>
        </w:rPr>
        <w:t>Systems EAS equipment, this setting can be left unchecked.</w:t>
      </w:r>
    </w:p>
    <w:p>
      <w:pPr>
        <w:pStyle w:val="BodyText"/>
        <w:spacing w:before="119"/>
        <w:ind w:left="120" w:right="637"/>
      </w:pPr>
      <w:r>
        <w:rPr>
          <w:color w:val="000101"/>
        </w:rPr>
        <w:t>The</w:t>
      </w:r>
      <w:r>
        <w:rPr>
          <w:color w:val="000101"/>
          <w:spacing w:val="-2"/>
        </w:rPr>
        <w:t> </w:t>
      </w:r>
      <w:r>
        <w:rPr>
          <w:color w:val="000101"/>
        </w:rPr>
        <w:t>Digital</w:t>
      </w:r>
      <w:r>
        <w:rPr>
          <w:color w:val="000101"/>
          <w:spacing w:val="-2"/>
        </w:rPr>
        <w:t> </w:t>
      </w:r>
      <w:r>
        <w:rPr>
          <w:color w:val="000101"/>
        </w:rPr>
        <w:t>Alert</w:t>
      </w:r>
      <w:r>
        <w:rPr>
          <w:color w:val="000101"/>
          <w:spacing w:val="-4"/>
        </w:rPr>
        <w:t> </w:t>
      </w:r>
      <w:r>
        <w:rPr>
          <w:color w:val="000101"/>
        </w:rPr>
        <w:t>Systems/Monroe</w:t>
      </w:r>
      <w:r>
        <w:rPr>
          <w:color w:val="000101"/>
          <w:spacing w:val="-4"/>
        </w:rPr>
        <w:t> </w:t>
      </w:r>
      <w:r>
        <w:rPr>
          <w:color w:val="000101"/>
        </w:rPr>
        <w:t>Electronics</w:t>
      </w:r>
      <w:r>
        <w:rPr>
          <w:color w:val="000101"/>
          <w:spacing w:val="-1"/>
        </w:rPr>
        <w:t> </w:t>
      </w:r>
      <w:r>
        <w:rPr>
          <w:color w:val="000101"/>
        </w:rPr>
        <w:t>Model</w:t>
      </w:r>
      <w:r>
        <w:rPr>
          <w:color w:val="000101"/>
          <w:spacing w:val="-4"/>
        </w:rPr>
        <w:t> </w:t>
      </w:r>
      <w:r>
        <w:rPr>
          <w:color w:val="000101"/>
        </w:rPr>
        <w:t>988</w:t>
      </w:r>
      <w:r>
        <w:rPr>
          <w:color w:val="000101"/>
          <w:spacing w:val="-2"/>
        </w:rPr>
        <w:t> </w:t>
      </w:r>
      <w:r>
        <w:rPr>
          <w:color w:val="000101"/>
        </w:rPr>
        <w:t>is</w:t>
      </w:r>
      <w:r>
        <w:rPr>
          <w:color w:val="000101"/>
          <w:spacing w:val="-2"/>
        </w:rPr>
        <w:t> </w:t>
      </w:r>
      <w:r>
        <w:rPr>
          <w:color w:val="000101"/>
        </w:rPr>
        <w:t>an</w:t>
      </w:r>
      <w:r>
        <w:rPr>
          <w:color w:val="000101"/>
          <w:spacing w:val="-3"/>
        </w:rPr>
        <w:t> </w:t>
      </w:r>
      <w:r>
        <w:rPr>
          <w:color w:val="000101"/>
        </w:rPr>
        <w:t>interface</w:t>
      </w:r>
      <w:r>
        <w:rPr>
          <w:color w:val="000101"/>
          <w:spacing w:val="-1"/>
        </w:rPr>
        <w:t> </w:t>
      </w:r>
      <w:r>
        <w:rPr>
          <w:color w:val="000101"/>
        </w:rPr>
        <w:t>enabling</w:t>
      </w:r>
      <w:r>
        <w:rPr>
          <w:color w:val="000101"/>
          <w:spacing w:val="-3"/>
        </w:rPr>
        <w:t> </w:t>
      </w:r>
      <w:r>
        <w:rPr>
          <w:color w:val="000101"/>
        </w:rPr>
        <w:t>local</w:t>
      </w:r>
      <w:r>
        <w:rPr>
          <w:color w:val="000101"/>
          <w:spacing w:val="-2"/>
        </w:rPr>
        <w:t> </w:t>
      </w:r>
      <w:r>
        <w:rPr>
          <w:color w:val="000101"/>
        </w:rPr>
        <w:t>authorities</w:t>
      </w:r>
      <w:r>
        <w:rPr>
          <w:color w:val="000101"/>
          <w:spacing w:val="-1"/>
        </w:rPr>
        <w:t> </w:t>
      </w:r>
      <w:r>
        <w:rPr>
          <w:color w:val="000101"/>
        </w:rPr>
        <w:t>secure access via telephone lines to activate the attached EAS device for preselected areas with alarm messages</w:t>
      </w:r>
      <w:r>
        <w:rPr>
          <w:color w:val="000101"/>
          <w:spacing w:val="-1"/>
        </w:rPr>
        <w:t> </w:t>
      </w:r>
      <w:r>
        <w:rPr>
          <w:color w:val="000101"/>
        </w:rPr>
        <w:t>and</w:t>
      </w:r>
      <w:r>
        <w:rPr>
          <w:color w:val="000101"/>
          <w:spacing w:val="-3"/>
        </w:rPr>
        <w:t> </w:t>
      </w:r>
      <w:r>
        <w:rPr>
          <w:color w:val="000101"/>
        </w:rPr>
        <w:t>allows</w:t>
      </w:r>
      <w:r>
        <w:rPr>
          <w:color w:val="000101"/>
          <w:spacing w:val="-2"/>
        </w:rPr>
        <w:t> </w:t>
      </w:r>
      <w:r>
        <w:rPr>
          <w:color w:val="000101"/>
        </w:rPr>
        <w:t>the</w:t>
      </w:r>
      <w:r>
        <w:rPr>
          <w:color w:val="000101"/>
          <w:spacing w:val="-4"/>
        </w:rPr>
        <w:t> </w:t>
      </w:r>
      <w:r>
        <w:rPr>
          <w:color w:val="000101"/>
        </w:rPr>
        <w:t>caller</w:t>
      </w:r>
      <w:r>
        <w:rPr>
          <w:color w:val="000101"/>
          <w:spacing w:val="-2"/>
        </w:rPr>
        <w:t> </w:t>
      </w:r>
      <w:r>
        <w:rPr>
          <w:color w:val="000101"/>
        </w:rPr>
        <w:t>to</w:t>
      </w:r>
      <w:r>
        <w:rPr>
          <w:color w:val="000101"/>
          <w:spacing w:val="-1"/>
        </w:rPr>
        <w:t> </w:t>
      </w:r>
      <w:r>
        <w:rPr>
          <w:color w:val="000101"/>
        </w:rPr>
        <w:t>record</w:t>
      </w:r>
      <w:r>
        <w:rPr>
          <w:color w:val="000101"/>
          <w:spacing w:val="-3"/>
        </w:rPr>
        <w:t> </w:t>
      </w:r>
      <w:r>
        <w:rPr>
          <w:color w:val="000101"/>
        </w:rPr>
        <w:t>an</w:t>
      </w:r>
      <w:r>
        <w:rPr>
          <w:color w:val="000101"/>
          <w:spacing w:val="-5"/>
        </w:rPr>
        <w:t> </w:t>
      </w:r>
      <w:r>
        <w:rPr>
          <w:color w:val="000101"/>
        </w:rPr>
        <w:t>emergency</w:t>
      </w:r>
      <w:r>
        <w:rPr>
          <w:color w:val="000101"/>
          <w:spacing w:val="-4"/>
        </w:rPr>
        <w:t> </w:t>
      </w:r>
      <w:r>
        <w:rPr>
          <w:color w:val="000101"/>
        </w:rPr>
        <w:t>voice</w:t>
      </w:r>
      <w:r>
        <w:rPr>
          <w:color w:val="000101"/>
          <w:spacing w:val="-4"/>
        </w:rPr>
        <w:t> </w:t>
      </w:r>
      <w:r>
        <w:rPr>
          <w:color w:val="000101"/>
        </w:rPr>
        <w:t>message</w:t>
      </w:r>
      <w:r>
        <w:rPr>
          <w:color w:val="000101"/>
          <w:spacing w:val="-1"/>
        </w:rPr>
        <w:t> </w:t>
      </w:r>
      <w:r>
        <w:rPr>
          <w:color w:val="000101"/>
        </w:rPr>
        <w:t>to</w:t>
      </w:r>
      <w:r>
        <w:rPr>
          <w:color w:val="000101"/>
          <w:spacing w:val="-1"/>
        </w:rPr>
        <w:t> </w:t>
      </w:r>
      <w:r>
        <w:rPr>
          <w:color w:val="000101"/>
        </w:rPr>
        <w:t>be</w:t>
      </w:r>
      <w:r>
        <w:rPr>
          <w:color w:val="000101"/>
          <w:spacing w:val="-1"/>
        </w:rPr>
        <w:t> </w:t>
      </w:r>
      <w:r>
        <w:rPr>
          <w:color w:val="000101"/>
        </w:rPr>
        <w:t>played</w:t>
      </w:r>
      <w:r>
        <w:rPr>
          <w:color w:val="000101"/>
          <w:spacing w:val="-2"/>
        </w:rPr>
        <w:t> </w:t>
      </w:r>
      <w:r>
        <w:rPr>
          <w:color w:val="000101"/>
        </w:rPr>
        <w:t>during</w:t>
      </w:r>
      <w:r>
        <w:rPr>
          <w:color w:val="000101"/>
          <w:spacing w:val="-3"/>
        </w:rPr>
        <w:t> </w:t>
      </w:r>
      <w:r>
        <w:rPr>
          <w:color w:val="000101"/>
        </w:rPr>
        <w:t>the</w:t>
      </w:r>
      <w:r>
        <w:rPr>
          <w:color w:val="000101"/>
          <w:spacing w:val="-4"/>
        </w:rPr>
        <w:t> </w:t>
      </w:r>
      <w:r>
        <w:rPr>
          <w:color w:val="000101"/>
        </w:rPr>
        <w:t>alert.</w:t>
      </w:r>
      <w:r>
        <w:rPr>
          <w:color w:val="000101"/>
          <w:spacing w:val="-1"/>
        </w:rPr>
        <w:t> </w:t>
      </w:r>
      <w:r>
        <w:rPr>
          <w:color w:val="000101"/>
        </w:rPr>
        <w:t>The Model 988 embedded clock can be synchronized with the EAS device by connecting a USB cable (supplied with the 988) between it and the DASDEC. Check the </w:t>
      </w:r>
      <w:r>
        <w:rPr>
          <w:b/>
          <w:color w:val="000101"/>
        </w:rPr>
        <w:t>Monroe 988 Clock Sync Support </w:t>
      </w:r>
      <w:r>
        <w:rPr>
          <w:color w:val="000101"/>
        </w:rPr>
        <w:t>check box and restart the server software to enable the clock sync support. A hyperlink labeled </w:t>
      </w:r>
      <w:r>
        <w:rPr>
          <w:b/>
          <w:color w:val="000101"/>
        </w:rPr>
        <w:t>Link to page with restart button </w:t>
      </w:r>
      <w:r>
        <w:rPr>
          <w:color w:val="000101"/>
        </w:rPr>
        <w:t>will direct the web interface to the </w:t>
      </w:r>
      <w:r>
        <w:rPr>
          <w:b/>
          <w:color w:val="000101"/>
        </w:rPr>
        <w:t>Setup &gt; Main &gt; Main/License </w:t>
      </w:r>
      <w:r>
        <w:rPr>
          <w:color w:val="000101"/>
        </w:rPr>
        <w:t>screen where a </w:t>
      </w:r>
      <w:r>
        <w:rPr>
          <w:b/>
          <w:color w:val="000101"/>
        </w:rPr>
        <w:t>Restart System </w:t>
      </w:r>
      <w:r>
        <w:rPr>
          <w:color w:val="000101"/>
        </w:rPr>
        <w:t>button is available towards the bottom of the screen. Click the </w:t>
      </w:r>
      <w:r>
        <w:rPr>
          <w:b/>
          <w:color w:val="000101"/>
        </w:rPr>
        <w:t>Yes, Restart Server </w:t>
      </w:r>
      <w:r>
        <w:rPr>
          <w:color w:val="000101"/>
        </w:rPr>
        <w:t>button</w:t>
      </w:r>
      <w:r>
        <w:rPr>
          <w:color w:val="000101"/>
          <w:spacing w:val="-3"/>
        </w:rPr>
        <w:t> </w:t>
      </w:r>
      <w:r>
        <w:rPr>
          <w:color w:val="000101"/>
        </w:rPr>
        <w:t>on</w:t>
      </w:r>
      <w:r>
        <w:rPr>
          <w:color w:val="000101"/>
          <w:spacing w:val="-1"/>
        </w:rPr>
        <w:t> </w:t>
      </w:r>
      <w:r>
        <w:rPr>
          <w:color w:val="000101"/>
        </w:rPr>
        <w:t>the</w:t>
      </w:r>
      <w:r>
        <w:rPr>
          <w:color w:val="000101"/>
          <w:spacing w:val="-2"/>
        </w:rPr>
        <w:t> </w:t>
      </w:r>
      <w:r>
        <w:rPr>
          <w:color w:val="000101"/>
        </w:rPr>
        <w:t>confirmation</w:t>
      </w:r>
      <w:r>
        <w:rPr>
          <w:color w:val="000101"/>
          <w:spacing w:val="-2"/>
        </w:rPr>
        <w:t> </w:t>
      </w:r>
      <w:r>
        <w:rPr>
          <w:color w:val="000101"/>
        </w:rPr>
        <w:t>screen</w:t>
      </w:r>
      <w:r>
        <w:rPr>
          <w:color w:val="000101"/>
          <w:spacing w:val="-2"/>
        </w:rPr>
        <w:t> </w:t>
      </w:r>
      <w:r>
        <w:rPr>
          <w:color w:val="000101"/>
        </w:rPr>
        <w:t>to complete</w:t>
      </w:r>
      <w:r>
        <w:rPr>
          <w:color w:val="000101"/>
          <w:spacing w:val="-1"/>
        </w:rPr>
        <w:t> </w:t>
      </w:r>
      <w:r>
        <w:rPr>
          <w:color w:val="000101"/>
        </w:rPr>
        <w:t>the</w:t>
      </w:r>
      <w:r>
        <w:rPr>
          <w:color w:val="000101"/>
          <w:spacing w:val="-2"/>
        </w:rPr>
        <w:t> </w:t>
      </w:r>
      <w:r>
        <w:rPr>
          <w:color w:val="000101"/>
        </w:rPr>
        <w:t>server restart process. Separate configuration</w:t>
      </w:r>
      <w:r>
        <w:rPr>
          <w:color w:val="000101"/>
          <w:spacing w:val="-3"/>
        </w:rPr>
        <w:t> </w:t>
      </w:r>
      <w:r>
        <w:rPr>
          <w:color w:val="000101"/>
        </w:rPr>
        <w:t>of</w:t>
      </w:r>
      <w:r>
        <w:rPr>
          <w:color w:val="000101"/>
          <w:spacing w:val="-2"/>
        </w:rPr>
        <w:t> </w:t>
      </w:r>
      <w:r>
        <w:rPr>
          <w:color w:val="000101"/>
        </w:rPr>
        <w:t>the 988 will be required.</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4"/>
        <w:spacing w:before="194"/>
      </w:pPr>
      <w:bookmarkStart w:name="_bookmark21" w:id="22"/>
      <w:bookmarkEnd w:id="22"/>
      <w:r>
        <w:rPr>
          <w:b w:val="0"/>
        </w:rPr>
      </w:r>
      <w:r>
        <w:rPr>
          <w:spacing w:val="-4"/>
        </w:rPr>
        <w:t>HALO</w:t>
      </w:r>
    </w:p>
    <w:p>
      <w:pPr>
        <w:pStyle w:val="BodyText"/>
        <w:ind w:left="120" w:right="675"/>
      </w:pPr>
      <w:r>
        <w:rPr>
          <w:color w:val="000101"/>
        </w:rPr>
        <w:t>HALO</w:t>
      </w:r>
      <w:r>
        <w:rPr>
          <w:color w:val="000101"/>
          <w:spacing w:val="-1"/>
        </w:rPr>
        <w:t> </w:t>
      </w:r>
      <w:r>
        <w:rPr>
          <w:color w:val="000101"/>
        </w:rPr>
        <w:t>is</w:t>
      </w:r>
      <w:r>
        <w:rPr>
          <w:color w:val="000101"/>
          <w:spacing w:val="-2"/>
        </w:rPr>
        <w:t> </w:t>
      </w:r>
      <w:r>
        <w:rPr>
          <w:color w:val="000101"/>
        </w:rPr>
        <w:t>an</w:t>
      </w:r>
      <w:r>
        <w:rPr>
          <w:color w:val="000101"/>
          <w:spacing w:val="-5"/>
        </w:rPr>
        <w:t> </w:t>
      </w:r>
      <w:r>
        <w:rPr>
          <w:color w:val="000101"/>
        </w:rPr>
        <w:t>enterprise-level</w:t>
      </w:r>
      <w:r>
        <w:rPr>
          <w:color w:val="000101"/>
          <w:spacing w:val="-5"/>
        </w:rPr>
        <w:t> </w:t>
      </w:r>
      <w:r>
        <w:rPr>
          <w:color w:val="000101"/>
        </w:rPr>
        <w:t>EAS</w:t>
      </w:r>
      <w:r>
        <w:rPr>
          <w:color w:val="000101"/>
          <w:spacing w:val="-3"/>
        </w:rPr>
        <w:t> </w:t>
      </w:r>
      <w:r>
        <w:rPr>
          <w:color w:val="000101"/>
        </w:rPr>
        <w:t>management</w:t>
      </w:r>
      <w:r>
        <w:rPr>
          <w:color w:val="000101"/>
          <w:spacing w:val="-2"/>
        </w:rPr>
        <w:t> </w:t>
      </w:r>
      <w:r>
        <w:rPr>
          <w:color w:val="000101"/>
        </w:rPr>
        <w:t>system</w:t>
      </w:r>
      <w:r>
        <w:rPr>
          <w:color w:val="000101"/>
          <w:spacing w:val="-5"/>
        </w:rPr>
        <w:t> </w:t>
      </w:r>
      <w:r>
        <w:rPr>
          <w:color w:val="000101"/>
        </w:rPr>
        <w:t>developed</w:t>
      </w:r>
      <w:r>
        <w:rPr>
          <w:color w:val="000101"/>
          <w:spacing w:val="-2"/>
        </w:rPr>
        <w:t> </w:t>
      </w:r>
      <w:r>
        <w:rPr>
          <w:color w:val="000101"/>
        </w:rPr>
        <w:t>by</w:t>
      </w:r>
      <w:r>
        <w:rPr>
          <w:color w:val="000101"/>
          <w:spacing w:val="-5"/>
        </w:rPr>
        <w:t> </w:t>
      </w:r>
      <w:r>
        <w:rPr>
          <w:color w:val="000101"/>
        </w:rPr>
        <w:t>Digital</w:t>
      </w:r>
      <w:r>
        <w:rPr>
          <w:color w:val="000101"/>
          <w:spacing w:val="-2"/>
        </w:rPr>
        <w:t> </w:t>
      </w:r>
      <w:r>
        <w:rPr>
          <w:color w:val="000101"/>
        </w:rPr>
        <w:t>Alert</w:t>
      </w:r>
      <w:r>
        <w:rPr>
          <w:color w:val="000101"/>
          <w:spacing w:val="-6"/>
        </w:rPr>
        <w:t> </w:t>
      </w:r>
      <w:r>
        <w:rPr>
          <w:color w:val="000101"/>
        </w:rPr>
        <w:t>Systems</w:t>
      </w:r>
      <w:r>
        <w:rPr>
          <w:color w:val="000101"/>
          <w:spacing w:val="-4"/>
        </w:rPr>
        <w:t> </w:t>
      </w:r>
      <w:r>
        <w:rPr>
          <w:color w:val="000101"/>
        </w:rPr>
        <w:t>to</w:t>
      </w:r>
      <w:r>
        <w:rPr>
          <w:color w:val="000101"/>
          <w:spacing w:val="-3"/>
        </w:rPr>
        <w:t> </w:t>
      </w:r>
      <w:r>
        <w:rPr>
          <w:color w:val="000101"/>
        </w:rPr>
        <w:t>consolidate the monitoring and management of multiple EAS devices into a single user interface. The system enables multiple users individualized access to monitor the status of all connected DASDEC devices, automatically store back up configuration files, centralize the collection of EAS alerts, and</w:t>
      </w:r>
      <w:r>
        <w:rPr>
          <w:color w:val="000101"/>
          <w:spacing w:val="-1"/>
        </w:rPr>
        <w:t> </w:t>
      </w:r>
      <w:r>
        <w:rPr>
          <w:color w:val="000101"/>
        </w:rPr>
        <w:t>much</w:t>
      </w:r>
      <w:r>
        <w:rPr>
          <w:color w:val="000101"/>
          <w:spacing w:val="-1"/>
        </w:rPr>
        <w:t> </w:t>
      </w:r>
      <w:r>
        <w:rPr>
          <w:color w:val="000101"/>
        </w:rPr>
        <w:t>more.</w:t>
      </w:r>
    </w:p>
    <w:p>
      <w:pPr>
        <w:pStyle w:val="BodyText"/>
        <w:spacing w:before="10"/>
        <w:rPr>
          <w:sz w:val="19"/>
        </w:rPr>
      </w:pPr>
      <w:r>
        <w:rPr/>
        <w:pict>
          <v:group style="position:absolute;margin-left:107.254997pt;margin-top:13.32268pt;width:397.95pt;height:278.850pt;mso-position-horizontal-relative:page;mso-position-vertical-relative:paragraph;z-index:-15707136;mso-wrap-distance-left:0;mso-wrap-distance-right:0" id="docshapegroup158" coordorigin="2145,266" coordsize="7959,5577" alt="Graphical user interface, text, application, email  Description automatically generated">
            <v:shape style="position:absolute;left:2205;top:353;width:7825;height:5403" type="#_x0000_t75" id="docshape159" alt="Graphical user interface, text, application, email  Description automatically generated" stroked="false">
              <v:imagedata r:id="rId61" o:title=""/>
            </v:shape>
            <v:rect style="position:absolute;left:2152;top:273;width:7944;height:5562" id="docshape160" filled="false" stroked="true" strokeweight=".75pt" strokecolor="#001f5f">
              <v:stroke dashstyle="solid"/>
            </v:rect>
            <w10:wrap type="topAndBottom"/>
          </v:group>
        </w:pict>
      </w:r>
    </w:p>
    <w:p>
      <w:pPr>
        <w:spacing w:before="21"/>
        <w:ind w:left="3673" w:right="0" w:firstLine="0"/>
        <w:jc w:val="left"/>
        <w:rPr>
          <w:b/>
          <w:sz w:val="20"/>
        </w:rPr>
      </w:pPr>
      <w:r>
        <w:rPr>
          <w:b/>
          <w:color w:val="211F1F"/>
          <w:sz w:val="20"/>
        </w:rPr>
        <w:t>HALO</w:t>
      </w:r>
      <w:r>
        <w:rPr>
          <w:b/>
          <w:color w:val="211F1F"/>
          <w:spacing w:val="-10"/>
          <w:sz w:val="20"/>
        </w:rPr>
        <w:t> </w:t>
      </w:r>
      <w:r>
        <w:rPr>
          <w:b/>
          <w:color w:val="211F1F"/>
          <w:sz w:val="20"/>
        </w:rPr>
        <w:t>Configuration</w:t>
      </w:r>
      <w:r>
        <w:rPr>
          <w:b/>
          <w:color w:val="211F1F"/>
          <w:spacing w:val="-9"/>
          <w:sz w:val="20"/>
        </w:rPr>
        <w:t> </w:t>
      </w:r>
      <w:r>
        <w:rPr>
          <w:b/>
          <w:color w:val="211F1F"/>
          <w:spacing w:val="-2"/>
          <w:sz w:val="20"/>
        </w:rPr>
        <w:t>Screen</w:t>
      </w:r>
    </w:p>
    <w:p>
      <w:pPr>
        <w:pStyle w:val="BodyText"/>
        <w:spacing w:before="116"/>
        <w:ind w:left="120" w:right="602"/>
      </w:pPr>
      <w:r>
        <w:rPr>
          <w:color w:val="000101"/>
        </w:rPr>
        <w:t>The HALO sub-tab is available when a valid </w:t>
      </w:r>
      <w:r>
        <w:rPr>
          <w:b/>
          <w:color w:val="000101"/>
        </w:rPr>
        <w:t>HALO Client License Key </w:t>
      </w:r>
      <w:r>
        <w:rPr>
          <w:color w:val="000101"/>
        </w:rPr>
        <w:t>is entered into the system. The settings found on this screen enable the connection between this device and the HALO server. These settings</w:t>
      </w:r>
      <w:r>
        <w:rPr>
          <w:color w:val="000101"/>
          <w:spacing w:val="-1"/>
        </w:rPr>
        <w:t> </w:t>
      </w:r>
      <w:r>
        <w:rPr>
          <w:color w:val="000101"/>
        </w:rPr>
        <w:t>also</w:t>
      </w:r>
      <w:r>
        <w:rPr>
          <w:color w:val="000101"/>
          <w:spacing w:val="-3"/>
        </w:rPr>
        <w:t> </w:t>
      </w:r>
      <w:r>
        <w:rPr>
          <w:color w:val="000101"/>
        </w:rPr>
        <w:t>establish</w:t>
      </w:r>
      <w:r>
        <w:rPr>
          <w:color w:val="000101"/>
          <w:spacing w:val="-5"/>
        </w:rPr>
        <w:t> </w:t>
      </w:r>
      <w:r>
        <w:rPr>
          <w:color w:val="000101"/>
        </w:rPr>
        <w:t>when</w:t>
      </w:r>
      <w:r>
        <w:rPr>
          <w:color w:val="000101"/>
          <w:spacing w:val="-2"/>
        </w:rPr>
        <w:t> </w:t>
      </w:r>
      <w:r>
        <w:rPr>
          <w:color w:val="000101"/>
        </w:rPr>
        <w:t>back</w:t>
      </w:r>
      <w:r>
        <w:rPr>
          <w:color w:val="000101"/>
          <w:spacing w:val="-1"/>
        </w:rPr>
        <w:t> </w:t>
      </w:r>
      <w:r>
        <w:rPr>
          <w:color w:val="000101"/>
        </w:rPr>
        <w:t>up</w:t>
      </w:r>
      <w:r>
        <w:rPr>
          <w:color w:val="000101"/>
          <w:spacing w:val="-3"/>
        </w:rPr>
        <w:t> </w:t>
      </w:r>
      <w:r>
        <w:rPr>
          <w:color w:val="000101"/>
        </w:rPr>
        <w:t>configuration</w:t>
      </w:r>
      <w:r>
        <w:rPr>
          <w:color w:val="000101"/>
          <w:spacing w:val="-2"/>
        </w:rPr>
        <w:t> </w:t>
      </w:r>
      <w:r>
        <w:rPr>
          <w:color w:val="000101"/>
        </w:rPr>
        <w:t>files</w:t>
      </w:r>
      <w:r>
        <w:rPr>
          <w:color w:val="000101"/>
          <w:spacing w:val="-1"/>
        </w:rPr>
        <w:t> </w:t>
      </w:r>
      <w:r>
        <w:rPr>
          <w:color w:val="000101"/>
        </w:rPr>
        <w:t>are</w:t>
      </w:r>
      <w:r>
        <w:rPr>
          <w:color w:val="000101"/>
          <w:spacing w:val="-2"/>
        </w:rPr>
        <w:t> </w:t>
      </w:r>
      <w:r>
        <w:rPr>
          <w:color w:val="000101"/>
        </w:rPr>
        <w:t>sent</w:t>
      </w:r>
      <w:r>
        <w:rPr>
          <w:color w:val="000101"/>
          <w:spacing w:val="-1"/>
        </w:rPr>
        <w:t> </w:t>
      </w:r>
      <w:r>
        <w:rPr>
          <w:color w:val="000101"/>
        </w:rPr>
        <w:t>to</w:t>
      </w:r>
      <w:r>
        <w:rPr>
          <w:color w:val="000101"/>
          <w:spacing w:val="-1"/>
        </w:rPr>
        <w:t> </w:t>
      </w:r>
      <w:r>
        <w:rPr>
          <w:color w:val="000101"/>
        </w:rPr>
        <w:t>HALO</w:t>
      </w:r>
      <w:r>
        <w:rPr>
          <w:color w:val="000101"/>
          <w:spacing w:val="-1"/>
        </w:rPr>
        <w:t> </w:t>
      </w:r>
      <w:r>
        <w:rPr>
          <w:color w:val="000101"/>
        </w:rPr>
        <w:t>and</w:t>
      </w:r>
      <w:r>
        <w:rPr>
          <w:color w:val="000101"/>
          <w:spacing w:val="-5"/>
        </w:rPr>
        <w:t> </w:t>
      </w:r>
      <w:r>
        <w:rPr>
          <w:color w:val="000101"/>
        </w:rPr>
        <w:t>the</w:t>
      </w:r>
      <w:r>
        <w:rPr>
          <w:color w:val="000101"/>
          <w:spacing w:val="-4"/>
        </w:rPr>
        <w:t> </w:t>
      </w:r>
      <w:r>
        <w:rPr>
          <w:color w:val="000101"/>
        </w:rPr>
        <w:t>types</w:t>
      </w:r>
      <w:r>
        <w:rPr>
          <w:color w:val="000101"/>
          <w:spacing w:val="-3"/>
        </w:rPr>
        <w:t> </w:t>
      </w:r>
      <w:r>
        <w:rPr>
          <w:color w:val="000101"/>
        </w:rPr>
        <w:t>of</w:t>
      </w:r>
      <w:r>
        <w:rPr>
          <w:color w:val="000101"/>
          <w:spacing w:val="-4"/>
        </w:rPr>
        <w:t> </w:t>
      </w:r>
      <w:r>
        <w:rPr>
          <w:color w:val="000101"/>
        </w:rPr>
        <w:t>EAS</w:t>
      </w:r>
      <w:r>
        <w:rPr>
          <w:color w:val="000101"/>
          <w:spacing w:val="-3"/>
        </w:rPr>
        <w:t> </w:t>
      </w:r>
      <w:r>
        <w:rPr>
          <w:color w:val="000101"/>
        </w:rPr>
        <w:t>alerts</w:t>
      </w:r>
      <w:r>
        <w:rPr>
          <w:color w:val="000101"/>
          <w:spacing w:val="-1"/>
        </w:rPr>
        <w:t> </w:t>
      </w:r>
      <w:r>
        <w:rPr>
          <w:color w:val="000101"/>
        </w:rPr>
        <w:t>sent to HALO. The HALO Configuration screen has three main sections: </w:t>
      </w:r>
      <w:r>
        <w:rPr>
          <w:b/>
          <w:color w:val="000101"/>
        </w:rPr>
        <w:t>HALO Connection</w:t>
      </w:r>
      <w:r>
        <w:rPr>
          <w:color w:val="000101"/>
        </w:rPr>
        <w:t>, </w:t>
      </w:r>
      <w:r>
        <w:rPr>
          <w:b/>
          <w:color w:val="000101"/>
        </w:rPr>
        <w:t>EAS Alerts Sent to HALO</w:t>
      </w:r>
      <w:r>
        <w:rPr>
          <w:color w:val="000101"/>
        </w:rPr>
        <w:t>, and </w:t>
      </w:r>
      <w:r>
        <w:rPr>
          <w:b/>
          <w:color w:val="000101"/>
        </w:rPr>
        <w:t>Automatic HALO Updates</w:t>
      </w:r>
      <w:r>
        <w:rPr>
          <w:color w:val="000101"/>
        </w:rPr>
        <w:t>.</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color w:val="211F1F"/>
        </w:rPr>
        <w:t>HALO</w:t>
      </w:r>
      <w:r>
        <w:rPr>
          <w:color w:val="211F1F"/>
          <w:spacing w:val="-3"/>
        </w:rPr>
        <w:t> </w:t>
      </w:r>
      <w:r>
        <w:rPr>
          <w:color w:val="211F1F"/>
          <w:spacing w:val="-2"/>
        </w:rPr>
        <w:t>Connection</w:t>
      </w:r>
    </w:p>
    <w:p>
      <w:pPr>
        <w:pStyle w:val="BodyText"/>
        <w:spacing w:before="1"/>
        <w:ind w:left="120" w:right="602"/>
      </w:pPr>
      <w:r>
        <w:rPr>
          <w:color w:val="000101"/>
        </w:rPr>
        <w:t>This</w:t>
      </w:r>
      <w:r>
        <w:rPr>
          <w:color w:val="000101"/>
          <w:spacing w:val="-3"/>
        </w:rPr>
        <w:t> </w:t>
      </w:r>
      <w:r>
        <w:rPr>
          <w:color w:val="000101"/>
        </w:rPr>
        <w:t>top-most</w:t>
      </w:r>
      <w:r>
        <w:rPr>
          <w:color w:val="000101"/>
          <w:spacing w:val="-3"/>
        </w:rPr>
        <w:t> </w:t>
      </w:r>
      <w:r>
        <w:rPr>
          <w:color w:val="000101"/>
        </w:rPr>
        <w:t>section</w:t>
      </w:r>
      <w:r>
        <w:rPr>
          <w:color w:val="000101"/>
          <w:spacing w:val="-4"/>
        </w:rPr>
        <w:t> </w:t>
      </w:r>
      <w:r>
        <w:rPr>
          <w:color w:val="000101"/>
        </w:rPr>
        <w:t>of</w:t>
      </w:r>
      <w:r>
        <w:rPr>
          <w:color w:val="000101"/>
          <w:spacing w:val="-3"/>
        </w:rPr>
        <w:t> </w:t>
      </w:r>
      <w:r>
        <w:rPr>
          <w:color w:val="000101"/>
        </w:rPr>
        <w:t>the</w:t>
      </w:r>
      <w:r>
        <w:rPr>
          <w:color w:val="000101"/>
          <w:spacing w:val="-2"/>
        </w:rPr>
        <w:t> </w:t>
      </w:r>
      <w:r>
        <w:rPr>
          <w:color w:val="000101"/>
        </w:rPr>
        <w:t>screen</w:t>
      </w:r>
      <w:r>
        <w:rPr>
          <w:color w:val="000101"/>
          <w:spacing w:val="-3"/>
        </w:rPr>
        <w:t> </w:t>
      </w:r>
      <w:r>
        <w:rPr>
          <w:color w:val="000101"/>
        </w:rPr>
        <w:t>is</w:t>
      </w:r>
      <w:r>
        <w:rPr>
          <w:color w:val="000101"/>
          <w:spacing w:val="-3"/>
        </w:rPr>
        <w:t> </w:t>
      </w:r>
      <w:r>
        <w:rPr>
          <w:color w:val="000101"/>
        </w:rPr>
        <w:t>focused</w:t>
      </w:r>
      <w:r>
        <w:rPr>
          <w:color w:val="000101"/>
          <w:spacing w:val="-3"/>
        </w:rPr>
        <w:t> </w:t>
      </w:r>
      <w:r>
        <w:rPr>
          <w:color w:val="000101"/>
        </w:rPr>
        <w:t>on</w:t>
      </w:r>
      <w:r>
        <w:rPr>
          <w:color w:val="000101"/>
          <w:spacing w:val="-5"/>
        </w:rPr>
        <w:t> </w:t>
      </w:r>
      <w:r>
        <w:rPr>
          <w:color w:val="000101"/>
        </w:rPr>
        <w:t>settings</w:t>
      </w:r>
      <w:r>
        <w:rPr>
          <w:color w:val="000101"/>
          <w:spacing w:val="-2"/>
        </w:rPr>
        <w:t> </w:t>
      </w:r>
      <w:r>
        <w:rPr>
          <w:color w:val="000101"/>
        </w:rPr>
        <w:t>necessary</w:t>
      </w:r>
      <w:r>
        <w:rPr>
          <w:color w:val="000101"/>
          <w:spacing w:val="-2"/>
        </w:rPr>
        <w:t> </w:t>
      </w:r>
      <w:r>
        <w:rPr>
          <w:color w:val="000101"/>
        </w:rPr>
        <w:t>to</w:t>
      </w:r>
      <w:r>
        <w:rPr>
          <w:color w:val="000101"/>
          <w:spacing w:val="-3"/>
        </w:rPr>
        <w:t> </w:t>
      </w:r>
      <w:r>
        <w:rPr>
          <w:color w:val="000101"/>
        </w:rPr>
        <w:t>connect</w:t>
      </w:r>
      <w:r>
        <w:rPr>
          <w:color w:val="000101"/>
          <w:spacing w:val="-2"/>
        </w:rPr>
        <w:t> </w:t>
      </w:r>
      <w:r>
        <w:rPr>
          <w:color w:val="000101"/>
        </w:rPr>
        <w:t>this</w:t>
      </w:r>
      <w:r>
        <w:rPr>
          <w:color w:val="000101"/>
          <w:spacing w:val="-3"/>
        </w:rPr>
        <w:t> </w:t>
      </w:r>
      <w:r>
        <w:rPr>
          <w:color w:val="000101"/>
        </w:rPr>
        <w:t>device</w:t>
      </w:r>
      <w:r>
        <w:rPr>
          <w:color w:val="000101"/>
          <w:spacing w:val="-2"/>
        </w:rPr>
        <w:t> </w:t>
      </w:r>
      <w:r>
        <w:rPr>
          <w:color w:val="000101"/>
        </w:rPr>
        <w:t>to</w:t>
      </w:r>
      <w:r>
        <w:rPr>
          <w:color w:val="000101"/>
          <w:spacing w:val="-2"/>
        </w:rPr>
        <w:t> </w:t>
      </w:r>
      <w:r>
        <w:rPr>
          <w:color w:val="000101"/>
        </w:rPr>
        <w:t>the</w:t>
      </w:r>
      <w:r>
        <w:rPr>
          <w:color w:val="000101"/>
          <w:spacing w:val="-2"/>
        </w:rPr>
        <w:t> </w:t>
      </w:r>
      <w:r>
        <w:rPr>
          <w:color w:val="000101"/>
        </w:rPr>
        <w:t>HALO </w:t>
      </w:r>
      <w:r>
        <w:rPr>
          <w:color w:val="000101"/>
          <w:spacing w:val="-2"/>
        </w:rPr>
        <w:t>server.</w:t>
      </w:r>
    </w:p>
    <w:p>
      <w:pPr>
        <w:pStyle w:val="BodyText"/>
        <w:spacing w:before="7"/>
        <w:rPr>
          <w:sz w:val="12"/>
        </w:rPr>
      </w:pPr>
    </w:p>
    <w:p>
      <w:pPr>
        <w:pStyle w:val="BodyText"/>
        <w:ind w:left="809"/>
        <w:rPr>
          <w:sz w:val="20"/>
        </w:rPr>
      </w:pPr>
      <w:r>
        <w:rPr>
          <w:sz w:val="20"/>
        </w:rPr>
        <w:pict>
          <v:group style="width:399.3pt;height:174.6pt;mso-position-horizontal-relative:char;mso-position-vertical-relative:line" id="docshapegroup161" coordorigin="0,0" coordsize="7986,3492">
            <v:shape style="position:absolute;left:73;top:93;width:7833;height:3285" type="#_x0000_t75" id="docshape162" alt="Graphical user interface, text, application, email  Description automatically generated" stroked="false">
              <v:imagedata r:id="rId62" o:title=""/>
            </v:shape>
            <v:rect style="position:absolute;left:7;top:7;width:7971;height:3477" id="docshape163"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3"/>
        <w:rPr>
          <w:sz w:val="28"/>
        </w:rPr>
      </w:pPr>
    </w:p>
    <w:p>
      <w:pPr>
        <w:pStyle w:val="Heading5"/>
        <w:spacing w:before="0"/>
      </w:pPr>
      <w:r>
        <w:rPr>
          <w:color w:val="211F1F"/>
        </w:rPr>
        <w:t>Enable</w:t>
      </w:r>
      <w:r>
        <w:rPr>
          <w:color w:val="211F1F"/>
          <w:spacing w:val="-4"/>
        </w:rPr>
        <w:t> </w:t>
      </w:r>
      <w:r>
        <w:rPr>
          <w:color w:val="211F1F"/>
        </w:rPr>
        <w:t>HALO</w:t>
      </w:r>
      <w:r>
        <w:rPr>
          <w:color w:val="211F1F"/>
          <w:spacing w:val="-3"/>
        </w:rPr>
        <w:t> </w:t>
      </w:r>
      <w:r>
        <w:rPr>
          <w:color w:val="211F1F"/>
          <w:spacing w:val="-2"/>
        </w:rPr>
        <w:t>Connection</w:t>
      </w:r>
    </w:p>
    <w:p>
      <w:pPr>
        <w:spacing w:line="227" w:lineRule="exact" w:before="0"/>
        <w:ind w:left="120" w:right="0" w:firstLine="0"/>
        <w:jc w:val="left"/>
        <w:rPr>
          <w:b/>
          <w:sz w:val="20"/>
        </w:rPr>
      </w:pPr>
      <w:r>
        <w:rPr/>
        <w:br w:type="column"/>
      </w:r>
      <w:r>
        <w:rPr>
          <w:b/>
          <w:color w:val="211F1F"/>
          <w:sz w:val="20"/>
        </w:rPr>
        <w:t>HALO</w:t>
      </w:r>
      <w:r>
        <w:rPr>
          <w:b/>
          <w:color w:val="211F1F"/>
          <w:spacing w:val="-6"/>
          <w:sz w:val="20"/>
        </w:rPr>
        <w:t> </w:t>
      </w:r>
      <w:r>
        <w:rPr>
          <w:b/>
          <w:color w:val="211F1F"/>
          <w:sz w:val="20"/>
        </w:rPr>
        <w:t>Sub-Tab</w:t>
      </w:r>
      <w:r>
        <w:rPr>
          <w:b/>
          <w:color w:val="211F1F"/>
          <w:spacing w:val="-5"/>
          <w:sz w:val="20"/>
        </w:rPr>
        <w:t> </w:t>
      </w:r>
      <w:r>
        <w:rPr>
          <w:b/>
          <w:color w:val="211F1F"/>
          <w:sz w:val="20"/>
        </w:rPr>
        <w:t>-</w:t>
      </w:r>
      <w:r>
        <w:rPr>
          <w:b/>
          <w:color w:val="211F1F"/>
          <w:spacing w:val="-5"/>
          <w:sz w:val="20"/>
        </w:rPr>
        <w:t> </w:t>
      </w:r>
      <w:r>
        <w:rPr>
          <w:b/>
          <w:color w:val="211F1F"/>
          <w:sz w:val="20"/>
        </w:rPr>
        <w:t>HALO</w:t>
      </w:r>
      <w:r>
        <w:rPr>
          <w:b/>
          <w:color w:val="211F1F"/>
          <w:spacing w:val="-6"/>
          <w:sz w:val="20"/>
        </w:rPr>
        <w:t> </w:t>
      </w:r>
      <w:r>
        <w:rPr>
          <w:b/>
          <w:color w:val="211F1F"/>
          <w:sz w:val="20"/>
        </w:rPr>
        <w:t>Connection</w:t>
      </w:r>
      <w:r>
        <w:rPr>
          <w:b/>
          <w:color w:val="211F1F"/>
          <w:spacing w:val="-4"/>
          <w:sz w:val="20"/>
        </w:rPr>
        <w:t> </w:t>
      </w:r>
      <w:r>
        <w:rPr>
          <w:b/>
          <w:color w:val="211F1F"/>
          <w:spacing w:val="-2"/>
          <w:sz w:val="20"/>
        </w:rPr>
        <w:t>Section</w:t>
      </w:r>
    </w:p>
    <w:p>
      <w:pPr>
        <w:spacing w:after="0" w:line="227" w:lineRule="exact"/>
        <w:jc w:val="left"/>
        <w:rPr>
          <w:sz w:val="20"/>
        </w:rPr>
        <w:sectPr>
          <w:type w:val="continuous"/>
          <w:pgSz w:w="12240" w:h="15840"/>
          <w:pgMar w:header="725" w:footer="1226" w:top="1260" w:bottom="280" w:left="1320" w:right="840"/>
          <w:cols w:num="2" w:equalWidth="0">
            <w:col w:w="2434" w:space="518"/>
            <w:col w:w="7128"/>
          </w:cols>
        </w:sectPr>
      </w:pPr>
    </w:p>
    <w:p>
      <w:pPr>
        <w:pStyle w:val="BodyText"/>
        <w:ind w:left="120" w:right="602"/>
      </w:pPr>
      <w:r>
        <w:rPr>
          <w:color w:val="000101"/>
        </w:rPr>
        <w:t>Checking</w:t>
      </w:r>
      <w:r>
        <w:rPr>
          <w:color w:val="000101"/>
          <w:spacing w:val="-2"/>
        </w:rPr>
        <w:t> </w:t>
      </w:r>
      <w:r>
        <w:rPr>
          <w:color w:val="000101"/>
        </w:rPr>
        <w:t>the</w:t>
      </w:r>
      <w:r>
        <w:rPr>
          <w:color w:val="000101"/>
          <w:spacing w:val="-3"/>
        </w:rPr>
        <w:t> </w:t>
      </w:r>
      <w:r>
        <w:rPr>
          <w:b/>
          <w:color w:val="211F1F"/>
        </w:rPr>
        <w:t>Enable</w:t>
      </w:r>
      <w:r>
        <w:rPr>
          <w:b/>
          <w:color w:val="211F1F"/>
          <w:spacing w:val="-2"/>
        </w:rPr>
        <w:t> </w:t>
      </w:r>
      <w:r>
        <w:rPr>
          <w:b/>
          <w:color w:val="211F1F"/>
        </w:rPr>
        <w:t>HALO</w:t>
      </w:r>
      <w:r>
        <w:rPr>
          <w:b/>
          <w:color w:val="211F1F"/>
          <w:spacing w:val="-3"/>
        </w:rPr>
        <w:t> </w:t>
      </w:r>
      <w:r>
        <w:rPr>
          <w:b/>
          <w:color w:val="211F1F"/>
        </w:rPr>
        <w:t>Connection</w:t>
      </w:r>
      <w:r>
        <w:rPr>
          <w:b/>
          <w:color w:val="211F1F"/>
          <w:spacing w:val="-1"/>
        </w:rPr>
        <w:t> </w:t>
      </w:r>
      <w:r>
        <w:rPr>
          <w:color w:val="211F1F"/>
        </w:rPr>
        <w:t>check box</w:t>
      </w:r>
      <w:r>
        <w:rPr>
          <w:color w:val="211F1F"/>
          <w:spacing w:val="-3"/>
        </w:rPr>
        <w:t> </w:t>
      </w:r>
      <w:r>
        <w:rPr>
          <w:color w:val="000101"/>
        </w:rPr>
        <w:t>either</w:t>
      </w:r>
      <w:r>
        <w:rPr>
          <w:color w:val="000101"/>
          <w:spacing w:val="-1"/>
        </w:rPr>
        <w:t> </w:t>
      </w:r>
      <w:r>
        <w:rPr>
          <w:color w:val="000101"/>
        </w:rPr>
        <w:t>enables</w:t>
      </w:r>
      <w:r>
        <w:rPr>
          <w:color w:val="000101"/>
          <w:spacing w:val="-3"/>
        </w:rPr>
        <w:t> </w:t>
      </w:r>
      <w:r>
        <w:rPr>
          <w:color w:val="000101"/>
        </w:rPr>
        <w:t>or</w:t>
      </w:r>
      <w:r>
        <w:rPr>
          <w:color w:val="000101"/>
          <w:spacing w:val="-4"/>
        </w:rPr>
        <w:t> </w:t>
      </w:r>
      <w:r>
        <w:rPr>
          <w:color w:val="000101"/>
        </w:rPr>
        <w:t>disables</w:t>
      </w:r>
      <w:r>
        <w:rPr>
          <w:color w:val="000101"/>
          <w:spacing w:val="-1"/>
        </w:rPr>
        <w:t> </w:t>
      </w:r>
      <w:r>
        <w:rPr>
          <w:color w:val="000101"/>
        </w:rPr>
        <w:t>any</w:t>
      </w:r>
      <w:r>
        <w:rPr>
          <w:color w:val="000101"/>
          <w:spacing w:val="-3"/>
        </w:rPr>
        <w:t> </w:t>
      </w:r>
      <w:r>
        <w:rPr>
          <w:color w:val="000101"/>
        </w:rPr>
        <w:t>and</w:t>
      </w:r>
      <w:r>
        <w:rPr>
          <w:color w:val="000101"/>
          <w:spacing w:val="-2"/>
        </w:rPr>
        <w:t> </w:t>
      </w:r>
      <w:r>
        <w:rPr>
          <w:color w:val="000101"/>
        </w:rPr>
        <w:t>all</w:t>
      </w:r>
      <w:r>
        <w:rPr>
          <w:color w:val="000101"/>
          <w:spacing w:val="-1"/>
        </w:rPr>
        <w:t> </w:t>
      </w:r>
      <w:r>
        <w:rPr>
          <w:color w:val="000101"/>
        </w:rPr>
        <w:t>communication between</w:t>
      </w:r>
      <w:r>
        <w:rPr>
          <w:color w:val="000101"/>
          <w:spacing w:val="-2"/>
        </w:rPr>
        <w:t> </w:t>
      </w:r>
      <w:r>
        <w:rPr>
          <w:color w:val="000101"/>
        </w:rPr>
        <w:t>the</w:t>
      </w:r>
      <w:r>
        <w:rPr>
          <w:color w:val="000101"/>
          <w:spacing w:val="-4"/>
        </w:rPr>
        <w:t> </w:t>
      </w:r>
      <w:r>
        <w:rPr>
          <w:color w:val="000101"/>
        </w:rPr>
        <w:t>EAS</w:t>
      </w:r>
      <w:r>
        <w:rPr>
          <w:color w:val="000101"/>
          <w:spacing w:val="-3"/>
        </w:rPr>
        <w:t> </w:t>
      </w:r>
      <w:r>
        <w:rPr>
          <w:color w:val="000101"/>
        </w:rPr>
        <w:t>device</w:t>
      </w:r>
      <w:r>
        <w:rPr>
          <w:color w:val="000101"/>
          <w:spacing w:val="-4"/>
        </w:rPr>
        <w:t> </w:t>
      </w:r>
      <w:r>
        <w:rPr>
          <w:color w:val="000101"/>
        </w:rPr>
        <w:t>and</w:t>
      </w:r>
      <w:r>
        <w:rPr>
          <w:color w:val="000101"/>
          <w:spacing w:val="-3"/>
        </w:rPr>
        <w:t> </w:t>
      </w:r>
      <w:r>
        <w:rPr>
          <w:color w:val="000101"/>
        </w:rPr>
        <w:t>the</w:t>
      </w:r>
      <w:r>
        <w:rPr>
          <w:color w:val="000101"/>
          <w:spacing w:val="-1"/>
        </w:rPr>
        <w:t> </w:t>
      </w:r>
      <w:r>
        <w:rPr>
          <w:color w:val="000101"/>
        </w:rPr>
        <w:t>HALO</w:t>
      </w:r>
      <w:r>
        <w:rPr>
          <w:color w:val="000101"/>
          <w:spacing w:val="-2"/>
        </w:rPr>
        <w:t> </w:t>
      </w:r>
      <w:r>
        <w:rPr>
          <w:color w:val="000101"/>
        </w:rPr>
        <w:t>server.</w:t>
      </w:r>
      <w:r>
        <w:rPr>
          <w:color w:val="000101"/>
          <w:spacing w:val="-5"/>
        </w:rPr>
        <w:t> </w:t>
      </w:r>
      <w:r>
        <w:rPr>
          <w:color w:val="000101"/>
        </w:rPr>
        <w:t>Check</w:t>
      </w:r>
      <w:r>
        <w:rPr>
          <w:color w:val="000101"/>
          <w:spacing w:val="-4"/>
        </w:rPr>
        <w:t> </w:t>
      </w:r>
      <w:r>
        <w:rPr>
          <w:color w:val="000101"/>
        </w:rPr>
        <w:t>(enable)</w:t>
      </w:r>
      <w:r>
        <w:rPr>
          <w:color w:val="000101"/>
          <w:spacing w:val="-1"/>
        </w:rPr>
        <w:t> </w:t>
      </w:r>
      <w:r>
        <w:rPr>
          <w:color w:val="000101"/>
        </w:rPr>
        <w:t>this</w:t>
      </w:r>
      <w:r>
        <w:rPr>
          <w:color w:val="000101"/>
          <w:spacing w:val="-4"/>
        </w:rPr>
        <w:t> </w:t>
      </w:r>
      <w:r>
        <w:rPr>
          <w:color w:val="000101"/>
        </w:rPr>
        <w:t>check</w:t>
      </w:r>
      <w:r>
        <w:rPr>
          <w:color w:val="000101"/>
          <w:spacing w:val="-1"/>
        </w:rPr>
        <w:t> </w:t>
      </w:r>
      <w:r>
        <w:rPr>
          <w:color w:val="000101"/>
        </w:rPr>
        <w:t>box</w:t>
      </w:r>
      <w:r>
        <w:rPr>
          <w:color w:val="000101"/>
          <w:spacing w:val="-2"/>
        </w:rPr>
        <w:t> </w:t>
      </w:r>
      <w:r>
        <w:rPr>
          <w:color w:val="000101"/>
        </w:rPr>
        <w:t>to</w:t>
      </w:r>
      <w:r>
        <w:rPr>
          <w:color w:val="000101"/>
          <w:spacing w:val="-1"/>
        </w:rPr>
        <w:t> </w:t>
      </w:r>
      <w:r>
        <w:rPr>
          <w:color w:val="000101"/>
        </w:rPr>
        <w:t>configure</w:t>
      </w:r>
      <w:r>
        <w:rPr>
          <w:color w:val="000101"/>
          <w:spacing w:val="-2"/>
        </w:rPr>
        <w:t> </w:t>
      </w:r>
      <w:r>
        <w:rPr>
          <w:color w:val="000101"/>
        </w:rPr>
        <w:t>these</w:t>
      </w:r>
      <w:r>
        <w:rPr>
          <w:color w:val="000101"/>
          <w:spacing w:val="-1"/>
        </w:rPr>
        <w:t> </w:t>
      </w:r>
      <w:r>
        <w:rPr>
          <w:color w:val="000101"/>
        </w:rPr>
        <w:t>settings and enable communication with the HALO server. When unchecked (disabled), none of the HALO configuration settings may be configured. The checkbox may not be visible. The Admin user account chooses to display or not to display this check box to all users.</w:t>
      </w:r>
    </w:p>
    <w:p>
      <w:pPr>
        <w:pStyle w:val="BodyText"/>
        <w:spacing w:before="6"/>
        <w:rPr>
          <w:sz w:val="12"/>
        </w:rPr>
      </w:pPr>
      <w:r>
        <w:rPr/>
        <w:pict>
          <v:group style="position:absolute;margin-left:105.745003pt;margin-top:8.848750pt;width:400.45pt;height:82.2pt;mso-position-horizontal-relative:page;mso-position-vertical-relative:paragraph;z-index:-15706112;mso-wrap-distance-left:0;mso-wrap-distance-right:0" id="docshapegroup164" coordorigin="2115,177" coordsize="8009,1644">
            <v:shape style="position:absolute;left:2201;top:282;width:7855;height:1454" type="#_x0000_t75" id="docshape165" alt="Graphical user interface, text, application  Description automatically generated" stroked="false">
              <v:imagedata r:id="rId63" o:title=""/>
            </v:shape>
            <v:rect style="position:absolute;left:2122;top:184;width:7994;height:1629" id="docshape166" filled="false" stroked="true" strokeweight=".75pt" strokecolor="#001f5f">
              <v:stroke dashstyle="solid"/>
            </v:rect>
            <w10:wrap type="topAndBottom"/>
          </v:group>
        </w:pict>
      </w:r>
    </w:p>
    <w:p>
      <w:pPr>
        <w:spacing w:before="24"/>
        <w:ind w:left="3262" w:right="0" w:firstLine="0"/>
        <w:jc w:val="left"/>
        <w:rPr>
          <w:b/>
          <w:sz w:val="20"/>
        </w:rPr>
      </w:pPr>
      <w:r>
        <w:rPr>
          <w:b/>
          <w:sz w:val="20"/>
        </w:rPr>
        <w:t>Setup</w:t>
      </w:r>
      <w:r>
        <w:rPr>
          <w:b/>
          <w:spacing w:val="-4"/>
          <w:sz w:val="20"/>
        </w:rPr>
        <w:t> </w:t>
      </w:r>
      <w:r>
        <w:rPr>
          <w:b/>
          <w:sz w:val="20"/>
        </w:rPr>
        <w:t>&gt;</w:t>
      </w:r>
      <w:r>
        <w:rPr>
          <w:b/>
          <w:spacing w:val="-5"/>
          <w:sz w:val="20"/>
        </w:rPr>
        <w:t> </w:t>
      </w:r>
      <w:r>
        <w:rPr>
          <w:b/>
          <w:sz w:val="20"/>
        </w:rPr>
        <w:t>Main</w:t>
      </w:r>
      <w:r>
        <w:rPr>
          <w:b/>
          <w:spacing w:val="-3"/>
          <w:sz w:val="20"/>
        </w:rPr>
        <w:t> </w:t>
      </w:r>
      <w:r>
        <w:rPr>
          <w:b/>
          <w:sz w:val="20"/>
        </w:rPr>
        <w:t>&gt;</w:t>
      </w:r>
      <w:r>
        <w:rPr>
          <w:b/>
          <w:spacing w:val="-5"/>
          <w:sz w:val="20"/>
        </w:rPr>
        <w:t> </w:t>
      </w:r>
      <w:r>
        <w:rPr>
          <w:b/>
          <w:sz w:val="20"/>
        </w:rPr>
        <w:t>HALO</w:t>
      </w:r>
      <w:r>
        <w:rPr>
          <w:b/>
          <w:spacing w:val="-4"/>
          <w:sz w:val="20"/>
        </w:rPr>
        <w:t> </w:t>
      </w:r>
      <w:r>
        <w:rPr>
          <w:b/>
          <w:sz w:val="20"/>
        </w:rPr>
        <w:t>Enabled</w:t>
      </w:r>
      <w:r>
        <w:rPr>
          <w:b/>
          <w:spacing w:val="-4"/>
          <w:sz w:val="20"/>
        </w:rPr>
        <w:t> </w:t>
      </w:r>
      <w:r>
        <w:rPr>
          <w:b/>
          <w:spacing w:val="-2"/>
          <w:sz w:val="20"/>
        </w:rPr>
        <w:t>Screen</w:t>
      </w:r>
    </w:p>
    <w:p>
      <w:pPr>
        <w:spacing w:line="240" w:lineRule="auto" w:before="118"/>
        <w:ind w:left="120" w:right="602" w:firstLine="0"/>
        <w:jc w:val="left"/>
        <w:rPr>
          <w:sz w:val="22"/>
        </w:rPr>
      </w:pPr>
      <w:r>
        <w:rPr>
          <w:color w:val="000101"/>
          <w:sz w:val="22"/>
        </w:rPr>
        <w:t>Admin</w:t>
      </w:r>
      <w:r>
        <w:rPr>
          <w:color w:val="000101"/>
          <w:spacing w:val="-3"/>
          <w:sz w:val="22"/>
        </w:rPr>
        <w:t> </w:t>
      </w:r>
      <w:r>
        <w:rPr>
          <w:color w:val="000101"/>
          <w:sz w:val="22"/>
        </w:rPr>
        <w:t>users</w:t>
      </w:r>
      <w:r>
        <w:rPr>
          <w:color w:val="000101"/>
          <w:spacing w:val="-4"/>
          <w:sz w:val="22"/>
        </w:rPr>
        <w:t> </w:t>
      </w:r>
      <w:r>
        <w:rPr>
          <w:color w:val="000101"/>
          <w:sz w:val="22"/>
        </w:rPr>
        <w:t>can</w:t>
      </w:r>
      <w:r>
        <w:rPr>
          <w:color w:val="000101"/>
          <w:spacing w:val="-3"/>
          <w:sz w:val="22"/>
        </w:rPr>
        <w:t> </w:t>
      </w:r>
      <w:r>
        <w:rPr>
          <w:color w:val="000101"/>
          <w:sz w:val="22"/>
        </w:rPr>
        <w:t>navigate</w:t>
      </w:r>
      <w:r>
        <w:rPr>
          <w:color w:val="000101"/>
          <w:spacing w:val="-4"/>
          <w:sz w:val="22"/>
        </w:rPr>
        <w:t> </w:t>
      </w:r>
      <w:r>
        <w:rPr>
          <w:color w:val="000101"/>
          <w:sz w:val="22"/>
        </w:rPr>
        <w:t>to</w:t>
      </w:r>
      <w:r>
        <w:rPr>
          <w:color w:val="000101"/>
          <w:spacing w:val="-1"/>
          <w:sz w:val="22"/>
        </w:rPr>
        <w:t> </w:t>
      </w:r>
      <w:r>
        <w:rPr>
          <w:color w:val="000101"/>
          <w:sz w:val="22"/>
        </w:rPr>
        <w:t>the</w:t>
      </w:r>
      <w:r>
        <w:rPr>
          <w:color w:val="000101"/>
          <w:spacing w:val="-2"/>
          <w:sz w:val="22"/>
        </w:rPr>
        <w:t> </w:t>
      </w:r>
      <w:r>
        <w:rPr>
          <w:b/>
          <w:color w:val="000101"/>
          <w:sz w:val="22"/>
        </w:rPr>
        <w:t>Setup</w:t>
      </w:r>
      <w:r>
        <w:rPr>
          <w:b/>
          <w:color w:val="000101"/>
          <w:spacing w:val="-5"/>
          <w:sz w:val="22"/>
        </w:rPr>
        <w:t> </w:t>
      </w:r>
      <w:r>
        <w:rPr>
          <w:b/>
          <w:color w:val="000101"/>
          <w:sz w:val="22"/>
        </w:rPr>
        <w:t>&gt;</w:t>
      </w:r>
      <w:r>
        <w:rPr>
          <w:b/>
          <w:color w:val="000101"/>
          <w:spacing w:val="-2"/>
          <w:sz w:val="22"/>
        </w:rPr>
        <w:t> </w:t>
      </w:r>
      <w:r>
        <w:rPr>
          <w:b/>
          <w:color w:val="000101"/>
          <w:sz w:val="22"/>
        </w:rPr>
        <w:t>Users</w:t>
      </w:r>
      <w:r>
        <w:rPr>
          <w:b/>
          <w:color w:val="000101"/>
          <w:spacing w:val="-2"/>
          <w:sz w:val="22"/>
        </w:rPr>
        <w:t> </w:t>
      </w:r>
      <w:r>
        <w:rPr>
          <w:color w:val="000101"/>
          <w:sz w:val="22"/>
        </w:rPr>
        <w:t>screen.</w:t>
      </w:r>
      <w:r>
        <w:rPr>
          <w:color w:val="000101"/>
          <w:spacing w:val="-2"/>
          <w:sz w:val="22"/>
        </w:rPr>
        <w:t> </w:t>
      </w:r>
      <w:r>
        <w:rPr>
          <w:color w:val="000101"/>
          <w:sz w:val="22"/>
        </w:rPr>
        <w:t>There</w:t>
      </w:r>
      <w:r>
        <w:rPr>
          <w:color w:val="000101"/>
          <w:spacing w:val="-4"/>
          <w:sz w:val="22"/>
        </w:rPr>
        <w:t> </w:t>
      </w:r>
      <w:r>
        <w:rPr>
          <w:color w:val="000101"/>
          <w:sz w:val="22"/>
        </w:rPr>
        <w:t>are</w:t>
      </w:r>
      <w:r>
        <w:rPr>
          <w:color w:val="000101"/>
          <w:spacing w:val="-1"/>
          <w:sz w:val="22"/>
        </w:rPr>
        <w:t> </w:t>
      </w:r>
      <w:r>
        <w:rPr>
          <w:color w:val="000101"/>
          <w:sz w:val="22"/>
        </w:rPr>
        <w:t>several</w:t>
      </w:r>
      <w:r>
        <w:rPr>
          <w:color w:val="000101"/>
          <w:spacing w:val="-2"/>
          <w:sz w:val="22"/>
        </w:rPr>
        <w:t> </w:t>
      </w:r>
      <w:r>
        <w:rPr>
          <w:color w:val="000101"/>
          <w:sz w:val="22"/>
        </w:rPr>
        <w:t>display options</w:t>
      </w:r>
      <w:r>
        <w:rPr>
          <w:color w:val="000101"/>
          <w:spacing w:val="-4"/>
          <w:sz w:val="22"/>
        </w:rPr>
        <w:t> </w:t>
      </w:r>
      <w:r>
        <w:rPr>
          <w:color w:val="000101"/>
          <w:sz w:val="22"/>
        </w:rPr>
        <w:t>visible</w:t>
      </w:r>
      <w:r>
        <w:rPr>
          <w:color w:val="000101"/>
          <w:spacing w:val="-2"/>
          <w:sz w:val="22"/>
        </w:rPr>
        <w:t> </w:t>
      </w:r>
      <w:r>
        <w:rPr>
          <w:color w:val="000101"/>
          <w:sz w:val="22"/>
        </w:rPr>
        <w:t>including </w:t>
      </w:r>
      <w:r>
        <w:rPr>
          <w:b/>
          <w:color w:val="000101"/>
          <w:sz w:val="22"/>
        </w:rPr>
        <w:t>Display HALO Daemon disable/enable at Setup &gt; Main &gt; HALO </w:t>
      </w:r>
      <w:r>
        <w:rPr>
          <w:color w:val="000101"/>
          <w:sz w:val="22"/>
        </w:rPr>
        <w:t>page. Checking (enable) this check box will display the check box on the </w:t>
      </w:r>
      <w:r>
        <w:rPr>
          <w:b/>
          <w:color w:val="000101"/>
          <w:sz w:val="22"/>
        </w:rPr>
        <w:t>Setup &gt; Main &gt; HALO </w:t>
      </w:r>
      <w:r>
        <w:rPr>
          <w:color w:val="000101"/>
          <w:sz w:val="22"/>
        </w:rPr>
        <w:t>screen for all users. Unchecking (disable) this check box will not display this same check box.</w:t>
      </w:r>
    </w:p>
    <w:p>
      <w:pPr>
        <w:spacing w:after="0" w:line="240" w:lineRule="auto"/>
        <w:jc w:val="left"/>
        <w:rPr>
          <w:sz w:val="22"/>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2279"/>
        <w:rPr>
          <w:sz w:val="20"/>
        </w:rPr>
      </w:pPr>
      <w:r>
        <w:rPr>
          <w:sz w:val="20"/>
        </w:rPr>
        <w:pict>
          <v:group style="width:251.4pt;height:176.2pt;mso-position-horizontal-relative:char;mso-position-vertical-relative:line" id="docshapegroup167" coordorigin="0,0" coordsize="5028,3524">
            <v:shape style="position:absolute;left:99;top:114;width:4913;height:3295" type="#_x0000_t75" id="docshape168" alt="Text, application  Description automatically generated" stroked="false">
              <v:imagedata r:id="rId64" o:title=""/>
            </v:shape>
            <v:rect style="position:absolute;left:7;top:7;width:5013;height:3509" id="docshape169" filled="false" stroked="true" strokeweight=".75pt" strokecolor="#001f5f">
              <v:stroke dashstyle="solid"/>
            </v:rect>
          </v:group>
        </w:pict>
      </w:r>
      <w:r>
        <w:rPr>
          <w:sz w:val="20"/>
        </w:rPr>
      </w:r>
    </w:p>
    <w:p>
      <w:pPr>
        <w:spacing w:line="227" w:lineRule="exact" w:before="0"/>
        <w:ind w:left="3368" w:right="0" w:firstLine="0"/>
        <w:jc w:val="left"/>
        <w:rPr>
          <w:b/>
          <w:sz w:val="20"/>
        </w:rPr>
      </w:pPr>
      <w:r>
        <w:rPr>
          <w:b/>
          <w:sz w:val="20"/>
        </w:rPr>
        <w:t>Edit</w:t>
      </w:r>
      <w:r>
        <w:rPr>
          <w:b/>
          <w:spacing w:val="-7"/>
          <w:sz w:val="20"/>
        </w:rPr>
        <w:t> </w:t>
      </w:r>
      <w:r>
        <w:rPr>
          <w:b/>
          <w:sz w:val="20"/>
        </w:rPr>
        <w:t>User</w:t>
      </w:r>
      <w:r>
        <w:rPr>
          <w:b/>
          <w:spacing w:val="-6"/>
          <w:sz w:val="20"/>
        </w:rPr>
        <w:t> </w:t>
      </w:r>
      <w:r>
        <w:rPr>
          <w:b/>
          <w:sz w:val="20"/>
        </w:rPr>
        <w:t>Account</w:t>
      </w:r>
      <w:r>
        <w:rPr>
          <w:b/>
          <w:spacing w:val="-6"/>
          <w:sz w:val="20"/>
        </w:rPr>
        <w:t> </w:t>
      </w:r>
      <w:r>
        <w:rPr>
          <w:b/>
          <w:sz w:val="20"/>
        </w:rPr>
        <w:t>Profile</w:t>
      </w:r>
      <w:r>
        <w:rPr>
          <w:b/>
          <w:spacing w:val="-3"/>
          <w:sz w:val="20"/>
        </w:rPr>
        <w:t> </w:t>
      </w:r>
      <w:r>
        <w:rPr>
          <w:b/>
          <w:spacing w:val="-2"/>
          <w:sz w:val="20"/>
        </w:rPr>
        <w:t>Interface</w:t>
      </w:r>
    </w:p>
    <w:p>
      <w:pPr>
        <w:pStyle w:val="BodyText"/>
        <w:spacing w:before="118"/>
        <w:ind w:left="120" w:right="675"/>
      </w:pPr>
      <w:r>
        <w:rPr>
          <w:color w:val="000101"/>
        </w:rPr>
        <w:t>The HALO Daemon is an Auxiliary Package charged with the task of managing the connection to the HALO server. This package must be in the </w:t>
      </w:r>
      <w:r>
        <w:rPr>
          <w:b/>
          <w:color w:val="000101"/>
        </w:rPr>
        <w:t>Running </w:t>
      </w:r>
      <w:r>
        <w:rPr>
          <w:color w:val="000101"/>
        </w:rPr>
        <w:t>state with a HALO connection</w:t>
      </w:r>
      <w:r>
        <w:rPr/>
        <w:t>. The current HALO Daemon</w:t>
      </w:r>
      <w:r>
        <w:rPr>
          <w:spacing w:val="-5"/>
        </w:rPr>
        <w:t> </w:t>
      </w:r>
      <w:r>
        <w:rPr/>
        <w:t>Status</w:t>
      </w:r>
      <w:r>
        <w:rPr>
          <w:spacing w:val="-3"/>
        </w:rPr>
        <w:t> </w:t>
      </w:r>
      <w:r>
        <w:rPr/>
        <w:t>is</w:t>
      </w:r>
      <w:r>
        <w:rPr>
          <w:spacing w:val="-2"/>
        </w:rPr>
        <w:t> </w:t>
      </w:r>
      <w:r>
        <w:rPr/>
        <w:t>displayed</w:t>
      </w:r>
      <w:r>
        <w:rPr>
          <w:spacing w:val="-2"/>
        </w:rPr>
        <w:t> </w:t>
      </w:r>
      <w:r>
        <w:rPr/>
        <w:t>below</w:t>
      </w:r>
      <w:r>
        <w:rPr>
          <w:spacing w:val="-1"/>
        </w:rPr>
        <w:t> </w:t>
      </w:r>
      <w:r>
        <w:rPr/>
        <w:t>the</w:t>
      </w:r>
      <w:r>
        <w:rPr>
          <w:spacing w:val="-2"/>
        </w:rPr>
        <w:t> </w:t>
      </w:r>
      <w:r>
        <w:rPr>
          <w:b/>
        </w:rPr>
        <w:t>Enable</w:t>
      </w:r>
      <w:r>
        <w:rPr>
          <w:b/>
          <w:spacing w:val="-3"/>
        </w:rPr>
        <w:t> </w:t>
      </w:r>
      <w:r>
        <w:rPr>
          <w:b/>
        </w:rPr>
        <w:t>HALO</w:t>
      </w:r>
      <w:r>
        <w:rPr>
          <w:b/>
          <w:spacing w:val="-4"/>
        </w:rPr>
        <w:t> </w:t>
      </w:r>
      <w:r>
        <w:rPr>
          <w:b/>
        </w:rPr>
        <w:t>Connection</w:t>
      </w:r>
      <w:r>
        <w:rPr>
          <w:b/>
          <w:spacing w:val="-2"/>
        </w:rPr>
        <w:t> </w:t>
      </w:r>
      <w:r>
        <w:rPr/>
        <w:t>check</w:t>
      </w:r>
      <w:r>
        <w:rPr>
          <w:spacing w:val="-4"/>
        </w:rPr>
        <w:t> </w:t>
      </w:r>
      <w:r>
        <w:rPr/>
        <w:t>box.</w:t>
      </w:r>
      <w:r>
        <w:rPr>
          <w:spacing w:val="-4"/>
        </w:rPr>
        <w:t> </w:t>
      </w:r>
      <w:r>
        <w:rPr/>
        <w:t>A</w:t>
      </w:r>
      <w:r>
        <w:rPr>
          <w:spacing w:val="-2"/>
        </w:rPr>
        <w:t> </w:t>
      </w:r>
      <w:r>
        <w:rPr/>
        <w:t>green</w:t>
      </w:r>
      <w:r>
        <w:rPr>
          <w:spacing w:val="-2"/>
        </w:rPr>
        <w:t> </w:t>
      </w:r>
      <w:r>
        <w:rPr/>
        <w:t>check</w:t>
      </w:r>
      <w:r>
        <w:rPr>
          <w:spacing w:val="-4"/>
        </w:rPr>
        <w:t> </w:t>
      </w:r>
      <w:r>
        <w:rPr/>
        <w:t>mark</w:t>
      </w:r>
      <w:r>
        <w:rPr>
          <w:spacing w:val="-4"/>
        </w:rPr>
        <w:t> </w:t>
      </w:r>
      <w:r>
        <w:rPr/>
        <w:t>will</w:t>
      </w:r>
      <w:r>
        <w:rPr>
          <w:spacing w:val="-2"/>
        </w:rPr>
        <w:t> </w:t>
      </w:r>
      <w:r>
        <w:rPr/>
        <w:t>be displayed to the left of the </w:t>
      </w:r>
      <w:r>
        <w:rPr>
          <w:b/>
        </w:rPr>
        <w:t>HALO Daemon is Running </w:t>
      </w:r>
      <w:r>
        <w:rPr/>
        <w:t>status.</w:t>
      </w:r>
    </w:p>
    <w:p>
      <w:pPr>
        <w:pStyle w:val="Heading5"/>
        <w:spacing w:before="119"/>
      </w:pPr>
      <w:r>
        <w:rPr>
          <w:color w:val="000101"/>
        </w:rPr>
        <w:t>Restart</w:t>
      </w:r>
      <w:r>
        <w:rPr>
          <w:color w:val="000101"/>
          <w:spacing w:val="-4"/>
        </w:rPr>
        <w:t> </w:t>
      </w:r>
      <w:r>
        <w:rPr>
          <w:color w:val="000101"/>
        </w:rPr>
        <w:t>HALO</w:t>
      </w:r>
      <w:r>
        <w:rPr>
          <w:color w:val="000101"/>
          <w:spacing w:val="-3"/>
        </w:rPr>
        <w:t> </w:t>
      </w:r>
      <w:r>
        <w:rPr>
          <w:color w:val="000101"/>
          <w:spacing w:val="-2"/>
        </w:rPr>
        <w:t>Daemon</w:t>
      </w:r>
    </w:p>
    <w:p>
      <w:pPr>
        <w:spacing w:line="242" w:lineRule="auto" w:before="0"/>
        <w:ind w:left="120" w:right="602" w:hanging="3"/>
        <w:jc w:val="left"/>
        <w:rPr>
          <w:sz w:val="22"/>
        </w:rPr>
      </w:pPr>
      <w:r>
        <w:rPr>
          <w:color w:val="000101"/>
          <w:sz w:val="22"/>
        </w:rPr>
        <w:t>In</w:t>
      </w:r>
      <w:r>
        <w:rPr>
          <w:color w:val="000101"/>
          <w:spacing w:val="-2"/>
          <w:sz w:val="22"/>
        </w:rPr>
        <w:t> </w:t>
      </w:r>
      <w:r>
        <w:rPr>
          <w:color w:val="000101"/>
          <w:sz w:val="22"/>
        </w:rPr>
        <w:t>situations</w:t>
      </w:r>
      <w:r>
        <w:rPr>
          <w:color w:val="000101"/>
          <w:spacing w:val="-4"/>
          <w:sz w:val="22"/>
        </w:rPr>
        <w:t> </w:t>
      </w:r>
      <w:r>
        <w:rPr>
          <w:color w:val="000101"/>
          <w:sz w:val="22"/>
        </w:rPr>
        <w:t>when</w:t>
      </w:r>
      <w:r>
        <w:rPr>
          <w:color w:val="000101"/>
          <w:spacing w:val="-3"/>
          <w:sz w:val="22"/>
        </w:rPr>
        <w:t> </w:t>
      </w:r>
      <w:r>
        <w:rPr>
          <w:color w:val="000101"/>
          <w:sz w:val="22"/>
        </w:rPr>
        <w:t>the</w:t>
      </w:r>
      <w:r>
        <w:rPr>
          <w:color w:val="000101"/>
          <w:spacing w:val="-1"/>
          <w:sz w:val="22"/>
        </w:rPr>
        <w:t> </w:t>
      </w:r>
      <w:r>
        <w:rPr>
          <w:color w:val="000101"/>
          <w:sz w:val="22"/>
        </w:rPr>
        <w:t>HALO</w:t>
      </w:r>
      <w:r>
        <w:rPr>
          <w:color w:val="000101"/>
          <w:spacing w:val="-1"/>
          <w:sz w:val="22"/>
        </w:rPr>
        <w:t> </w:t>
      </w:r>
      <w:r>
        <w:rPr>
          <w:color w:val="000101"/>
          <w:sz w:val="22"/>
        </w:rPr>
        <w:t>Daemon</w:t>
      </w:r>
      <w:r>
        <w:rPr>
          <w:color w:val="000101"/>
          <w:spacing w:val="-2"/>
          <w:sz w:val="22"/>
        </w:rPr>
        <w:t> </w:t>
      </w:r>
      <w:r>
        <w:rPr>
          <w:color w:val="000101"/>
          <w:sz w:val="22"/>
        </w:rPr>
        <w:t>is</w:t>
      </w:r>
      <w:r>
        <w:rPr>
          <w:color w:val="000101"/>
          <w:spacing w:val="-3"/>
          <w:sz w:val="22"/>
        </w:rPr>
        <w:t> </w:t>
      </w:r>
      <w:r>
        <w:rPr>
          <w:color w:val="000101"/>
          <w:sz w:val="22"/>
        </w:rPr>
        <w:t>not</w:t>
      </w:r>
      <w:r>
        <w:rPr>
          <w:color w:val="000101"/>
          <w:spacing w:val="-2"/>
          <w:sz w:val="22"/>
        </w:rPr>
        <w:t> </w:t>
      </w:r>
      <w:r>
        <w:rPr>
          <w:color w:val="000101"/>
          <w:sz w:val="22"/>
        </w:rPr>
        <w:t>connected,</w:t>
      </w:r>
      <w:r>
        <w:rPr>
          <w:color w:val="000101"/>
          <w:spacing w:val="-1"/>
          <w:sz w:val="22"/>
        </w:rPr>
        <w:t> </w:t>
      </w:r>
      <w:r>
        <w:rPr>
          <w:color w:val="000101"/>
          <w:sz w:val="22"/>
        </w:rPr>
        <w:t>the </w:t>
      </w:r>
      <w:r>
        <w:rPr>
          <w:b/>
          <w:color w:val="000101"/>
          <w:sz w:val="22"/>
        </w:rPr>
        <w:t>Restart</w:t>
      </w:r>
      <w:r>
        <w:rPr>
          <w:b/>
          <w:color w:val="000101"/>
          <w:spacing w:val="-3"/>
          <w:sz w:val="22"/>
        </w:rPr>
        <w:t> </w:t>
      </w:r>
      <w:r>
        <w:rPr>
          <w:b/>
          <w:color w:val="000101"/>
          <w:sz w:val="22"/>
        </w:rPr>
        <w:t>HALO</w:t>
      </w:r>
      <w:r>
        <w:rPr>
          <w:b/>
          <w:color w:val="000101"/>
          <w:spacing w:val="-4"/>
          <w:sz w:val="22"/>
        </w:rPr>
        <w:t> </w:t>
      </w:r>
      <w:r>
        <w:rPr>
          <w:b/>
          <w:color w:val="000101"/>
          <w:sz w:val="22"/>
        </w:rPr>
        <w:t>Daemon</w:t>
      </w:r>
      <w:r>
        <w:rPr>
          <w:b/>
          <w:color w:val="000101"/>
          <w:spacing w:val="-1"/>
          <w:sz w:val="22"/>
        </w:rPr>
        <w:t> </w:t>
      </w:r>
      <w:r>
        <w:rPr>
          <w:color w:val="000101"/>
          <w:sz w:val="22"/>
        </w:rPr>
        <w:t>button</w:t>
      </w:r>
      <w:r>
        <w:rPr>
          <w:color w:val="000101"/>
          <w:spacing w:val="-2"/>
          <w:sz w:val="22"/>
        </w:rPr>
        <w:t> </w:t>
      </w:r>
      <w:r>
        <w:rPr>
          <w:color w:val="000101"/>
          <w:sz w:val="22"/>
        </w:rPr>
        <w:t>can</w:t>
      </w:r>
      <w:r>
        <w:rPr>
          <w:color w:val="000101"/>
          <w:spacing w:val="-2"/>
          <w:sz w:val="22"/>
        </w:rPr>
        <w:t> </w:t>
      </w:r>
      <w:r>
        <w:rPr>
          <w:color w:val="000101"/>
          <w:sz w:val="22"/>
        </w:rPr>
        <w:t>be </w:t>
      </w:r>
      <w:r>
        <w:rPr>
          <w:color w:val="000101"/>
          <w:spacing w:val="-2"/>
          <w:sz w:val="22"/>
        </w:rPr>
        <w:t>pressed.</w:t>
      </w:r>
    </w:p>
    <w:p>
      <w:pPr>
        <w:pStyle w:val="BodyText"/>
        <w:spacing w:before="8" w:after="1"/>
        <w:rPr>
          <w:sz w:val="9"/>
        </w:rPr>
      </w:pPr>
    </w:p>
    <w:p>
      <w:pPr>
        <w:pStyle w:val="BodyText"/>
        <w:ind w:left="1499"/>
        <w:rPr>
          <w:sz w:val="20"/>
        </w:rPr>
      </w:pPr>
      <w:r>
        <w:rPr>
          <w:sz w:val="20"/>
        </w:rPr>
        <w:pict>
          <v:group style="width:330.55pt;height:84.85pt;mso-position-horizontal-relative:char;mso-position-vertical-relative:line" id="docshapegroup170" coordorigin="0,0" coordsize="6611,1697">
            <v:shape style="position:absolute;left:105;top:93;width:6377;height:1504" type="#_x0000_t75" id="docshape171" alt="Graphical user interface, text, application  Description automatically generated" stroked="false">
              <v:imagedata r:id="rId65" o:title=""/>
            </v:shape>
            <v:rect style="position:absolute;left:7;top:7;width:6596;height:1682" id="docshape172"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Heading5"/>
        <w:spacing w:before="0"/>
      </w:pPr>
      <w:r>
        <w:rPr>
          <w:color w:val="211F1F"/>
        </w:rPr>
        <w:t>HALO</w:t>
      </w:r>
      <w:r>
        <w:rPr>
          <w:color w:val="211F1F"/>
          <w:spacing w:val="-5"/>
        </w:rPr>
        <w:t> </w:t>
      </w:r>
      <w:r>
        <w:rPr>
          <w:color w:val="211F1F"/>
        </w:rPr>
        <w:t>Server</w:t>
      </w:r>
      <w:r>
        <w:rPr>
          <w:color w:val="211F1F"/>
          <w:spacing w:val="-2"/>
        </w:rPr>
        <w:t> Hostname/Address</w:t>
      </w:r>
    </w:p>
    <w:p>
      <w:pPr>
        <w:spacing w:line="244" w:lineRule="exact" w:before="0"/>
        <w:ind w:left="25" w:right="0" w:firstLine="0"/>
        <w:jc w:val="left"/>
        <w:rPr>
          <w:b/>
          <w:sz w:val="20"/>
        </w:rPr>
      </w:pPr>
      <w:r>
        <w:rPr/>
        <w:br w:type="column"/>
      </w:r>
      <w:r>
        <w:rPr>
          <w:b/>
          <w:color w:val="000101"/>
          <w:sz w:val="20"/>
        </w:rPr>
        <w:t>HALO</w:t>
      </w:r>
      <w:r>
        <w:rPr>
          <w:b/>
          <w:color w:val="000101"/>
          <w:spacing w:val="-10"/>
          <w:sz w:val="20"/>
        </w:rPr>
        <w:t> </w:t>
      </w:r>
      <w:r>
        <w:rPr>
          <w:b/>
          <w:color w:val="000101"/>
          <w:sz w:val="20"/>
        </w:rPr>
        <w:t>Server</w:t>
      </w:r>
      <w:r>
        <w:rPr>
          <w:b/>
          <w:color w:val="000101"/>
          <w:spacing w:val="-9"/>
          <w:sz w:val="20"/>
        </w:rPr>
        <w:t> </w:t>
      </w:r>
      <w:r>
        <w:rPr>
          <w:b/>
          <w:color w:val="000101"/>
          <w:sz w:val="20"/>
        </w:rPr>
        <w:t>Hostname/Address</w:t>
      </w:r>
      <w:r>
        <w:rPr>
          <w:b/>
          <w:color w:val="000101"/>
          <w:spacing w:val="-10"/>
          <w:sz w:val="20"/>
        </w:rPr>
        <w:t> </w:t>
      </w:r>
      <w:r>
        <w:rPr>
          <w:b/>
          <w:color w:val="000101"/>
          <w:spacing w:val="-2"/>
          <w:sz w:val="20"/>
        </w:rPr>
        <w:t>Screen</w:t>
      </w:r>
    </w:p>
    <w:p>
      <w:pPr>
        <w:spacing w:after="0" w:line="244" w:lineRule="exact"/>
        <w:jc w:val="left"/>
        <w:rPr>
          <w:sz w:val="20"/>
        </w:rPr>
        <w:sectPr>
          <w:type w:val="continuous"/>
          <w:pgSz w:w="12240" w:h="15840"/>
          <w:pgMar w:header="725" w:footer="1226" w:top="1260" w:bottom="280" w:left="1320" w:right="840"/>
          <w:cols w:num="2" w:equalWidth="0">
            <w:col w:w="3085" w:space="40"/>
            <w:col w:w="6955"/>
          </w:cols>
        </w:sectPr>
      </w:pPr>
    </w:p>
    <w:p>
      <w:pPr>
        <w:pStyle w:val="BodyText"/>
        <w:spacing w:before="1"/>
        <w:ind w:left="120" w:right="602"/>
      </w:pPr>
      <w:r>
        <w:rPr>
          <w:color w:val="000101"/>
        </w:rPr>
        <w:t>Use the </w:t>
      </w:r>
      <w:r>
        <w:rPr>
          <w:b/>
          <w:color w:val="211F1F"/>
        </w:rPr>
        <w:t>HALO Server Hostname/Address </w:t>
      </w:r>
      <w:r>
        <w:rPr>
          <w:color w:val="211F1F"/>
        </w:rPr>
        <w:t>text box to </w:t>
      </w:r>
      <w:r>
        <w:rPr>
          <w:color w:val="000101"/>
        </w:rPr>
        <w:t>enter either the IP address or hostname of the HALO</w:t>
      </w:r>
      <w:r>
        <w:rPr>
          <w:color w:val="000101"/>
          <w:spacing w:val="-1"/>
        </w:rPr>
        <w:t> </w:t>
      </w:r>
      <w:r>
        <w:rPr>
          <w:color w:val="000101"/>
        </w:rPr>
        <w:t>server.</w:t>
      </w:r>
      <w:r>
        <w:rPr>
          <w:color w:val="000101"/>
          <w:spacing w:val="-4"/>
        </w:rPr>
        <w:t> </w:t>
      </w:r>
      <w:r>
        <w:rPr>
          <w:color w:val="000101"/>
        </w:rPr>
        <w:t>This</w:t>
      </w:r>
      <w:r>
        <w:rPr>
          <w:color w:val="000101"/>
          <w:spacing w:val="-2"/>
        </w:rPr>
        <w:t> </w:t>
      </w:r>
      <w:r>
        <w:rPr>
          <w:color w:val="000101"/>
        </w:rPr>
        <w:t>interface</w:t>
      </w:r>
      <w:r>
        <w:rPr>
          <w:color w:val="000101"/>
          <w:spacing w:val="-4"/>
        </w:rPr>
        <w:t> </w:t>
      </w:r>
      <w:r>
        <w:rPr>
          <w:color w:val="000101"/>
        </w:rPr>
        <w:t>supports</w:t>
      </w:r>
      <w:r>
        <w:rPr>
          <w:color w:val="000101"/>
          <w:spacing w:val="-2"/>
        </w:rPr>
        <w:t> </w:t>
      </w:r>
      <w:r>
        <w:rPr>
          <w:color w:val="000101"/>
        </w:rPr>
        <w:t>both</w:t>
      </w:r>
      <w:r>
        <w:rPr>
          <w:color w:val="000101"/>
          <w:spacing w:val="-2"/>
        </w:rPr>
        <w:t> </w:t>
      </w:r>
      <w:r>
        <w:rPr>
          <w:color w:val="000101"/>
        </w:rPr>
        <w:t>secure</w:t>
      </w:r>
      <w:r>
        <w:rPr>
          <w:color w:val="000101"/>
          <w:spacing w:val="-4"/>
        </w:rPr>
        <w:t> </w:t>
      </w:r>
      <w:r>
        <w:rPr>
          <w:color w:val="000101"/>
        </w:rPr>
        <w:t>(HTTPS)</w:t>
      </w:r>
      <w:r>
        <w:rPr>
          <w:color w:val="000101"/>
          <w:spacing w:val="-3"/>
        </w:rPr>
        <w:t> </w:t>
      </w:r>
      <w:r>
        <w:rPr>
          <w:color w:val="000101"/>
        </w:rPr>
        <w:t>and</w:t>
      </w:r>
      <w:r>
        <w:rPr>
          <w:color w:val="000101"/>
          <w:spacing w:val="-4"/>
        </w:rPr>
        <w:t> </w:t>
      </w:r>
      <w:r>
        <w:rPr>
          <w:color w:val="000101"/>
        </w:rPr>
        <w:t>non-secure</w:t>
      </w:r>
      <w:r>
        <w:rPr>
          <w:color w:val="000101"/>
          <w:spacing w:val="-4"/>
        </w:rPr>
        <w:t> </w:t>
      </w:r>
      <w:r>
        <w:rPr>
          <w:color w:val="000101"/>
        </w:rPr>
        <w:t>(HTTP)</w:t>
      </w:r>
      <w:r>
        <w:rPr>
          <w:color w:val="000101"/>
          <w:spacing w:val="-4"/>
        </w:rPr>
        <w:t> </w:t>
      </w:r>
      <w:r>
        <w:rPr>
          <w:color w:val="000101"/>
        </w:rPr>
        <w:t>schemes</w:t>
      </w:r>
      <w:r>
        <w:rPr>
          <w:color w:val="000101"/>
          <w:spacing w:val="-1"/>
        </w:rPr>
        <w:t> </w:t>
      </w:r>
      <w:r>
        <w:rPr>
          <w:color w:val="000101"/>
        </w:rPr>
        <w:t>in</w:t>
      </w:r>
      <w:r>
        <w:rPr>
          <w:color w:val="000101"/>
          <w:spacing w:val="-3"/>
        </w:rPr>
        <w:t> </w:t>
      </w:r>
      <w:r>
        <w:rPr>
          <w:color w:val="000101"/>
        </w:rPr>
        <w:t>an</w:t>
      </w:r>
      <w:r>
        <w:rPr>
          <w:color w:val="000101"/>
          <w:spacing w:val="-2"/>
        </w:rPr>
        <w:t> </w:t>
      </w:r>
      <w:r>
        <w:rPr>
          <w:color w:val="000101"/>
        </w:rPr>
        <w:t>IPv4</w:t>
      </w:r>
      <w:r>
        <w:rPr>
          <w:color w:val="000101"/>
          <w:spacing w:val="-4"/>
        </w:rPr>
        <w:t> </w:t>
      </w:r>
      <w:r>
        <w:rPr>
          <w:color w:val="000101"/>
        </w:rPr>
        <w:t>URL </w:t>
      </w:r>
      <w:r>
        <w:rPr>
          <w:color w:val="000101"/>
          <w:spacing w:val="-2"/>
        </w:rPr>
        <w:t>format.</w:t>
      </w:r>
    </w:p>
    <w:p>
      <w:pPr>
        <w:pStyle w:val="BodyText"/>
        <w:spacing w:before="120"/>
        <w:ind w:left="120" w:right="835"/>
      </w:pPr>
      <w:r>
        <w:rPr>
          <w:color w:val="000101"/>
        </w:rPr>
        <w:t>A</w:t>
      </w:r>
      <w:r>
        <w:rPr>
          <w:color w:val="000101"/>
          <w:spacing w:val="-2"/>
        </w:rPr>
        <w:t> </w:t>
      </w:r>
      <w:r>
        <w:rPr>
          <w:color w:val="000101"/>
        </w:rPr>
        <w:t>properly</w:t>
      </w:r>
      <w:r>
        <w:rPr>
          <w:color w:val="000101"/>
          <w:spacing w:val="-4"/>
        </w:rPr>
        <w:t> </w:t>
      </w:r>
      <w:r>
        <w:rPr>
          <w:color w:val="000101"/>
        </w:rPr>
        <w:t>formatted</w:t>
      </w:r>
      <w:r>
        <w:rPr>
          <w:color w:val="000101"/>
          <w:spacing w:val="-2"/>
        </w:rPr>
        <w:t> </w:t>
      </w:r>
      <w:r>
        <w:rPr>
          <w:color w:val="000101"/>
        </w:rPr>
        <w:t>IPv4</w:t>
      </w:r>
      <w:r>
        <w:rPr>
          <w:color w:val="000101"/>
          <w:spacing w:val="-4"/>
        </w:rPr>
        <w:t> </w:t>
      </w:r>
      <w:r>
        <w:rPr>
          <w:color w:val="000101"/>
        </w:rPr>
        <w:t>URL</w:t>
      </w:r>
      <w:r>
        <w:rPr>
          <w:color w:val="000101"/>
          <w:spacing w:val="-4"/>
        </w:rPr>
        <w:t> </w:t>
      </w:r>
      <w:r>
        <w:rPr>
          <w:color w:val="000101"/>
        </w:rPr>
        <w:t>must</w:t>
      </w:r>
      <w:r>
        <w:rPr>
          <w:color w:val="000101"/>
          <w:spacing w:val="-1"/>
        </w:rPr>
        <w:t> </w:t>
      </w:r>
      <w:r>
        <w:rPr>
          <w:color w:val="000101"/>
        </w:rPr>
        <w:t>be</w:t>
      </w:r>
      <w:r>
        <w:rPr>
          <w:color w:val="000101"/>
          <w:spacing w:val="-1"/>
        </w:rPr>
        <w:t> </w:t>
      </w:r>
      <w:r>
        <w:rPr>
          <w:color w:val="000101"/>
        </w:rPr>
        <w:t>entered</w:t>
      </w:r>
      <w:r>
        <w:rPr>
          <w:color w:val="000101"/>
          <w:spacing w:val="-2"/>
        </w:rPr>
        <w:t> </w:t>
      </w:r>
      <w:r>
        <w:rPr>
          <w:color w:val="000101"/>
        </w:rPr>
        <w:t>into</w:t>
      </w:r>
      <w:r>
        <w:rPr>
          <w:color w:val="000101"/>
          <w:spacing w:val="-3"/>
        </w:rPr>
        <w:t> </w:t>
      </w:r>
      <w:r>
        <w:rPr>
          <w:color w:val="000101"/>
        </w:rPr>
        <w:t>this</w:t>
      </w:r>
      <w:r>
        <w:rPr>
          <w:color w:val="000101"/>
          <w:spacing w:val="-2"/>
        </w:rPr>
        <w:t> </w:t>
      </w:r>
      <w:r>
        <w:rPr>
          <w:color w:val="000101"/>
        </w:rPr>
        <w:t>field.</w:t>
      </w:r>
      <w:r>
        <w:rPr>
          <w:color w:val="000101"/>
          <w:spacing w:val="-3"/>
        </w:rPr>
        <w:t> </w:t>
      </w:r>
      <w:r>
        <w:rPr>
          <w:color w:val="000101"/>
        </w:rPr>
        <w:t>It</w:t>
      </w:r>
      <w:r>
        <w:rPr>
          <w:color w:val="000101"/>
          <w:spacing w:val="-2"/>
        </w:rPr>
        <w:t> </w:t>
      </w:r>
      <w:r>
        <w:rPr>
          <w:color w:val="000101"/>
        </w:rPr>
        <w:t>is</w:t>
      </w:r>
      <w:r>
        <w:rPr>
          <w:color w:val="000101"/>
          <w:spacing w:val="-2"/>
        </w:rPr>
        <w:t> </w:t>
      </w:r>
      <w:r>
        <w:rPr>
          <w:color w:val="000101"/>
        </w:rPr>
        <w:t>important</w:t>
      </w:r>
      <w:r>
        <w:rPr>
          <w:color w:val="000101"/>
          <w:spacing w:val="-4"/>
        </w:rPr>
        <w:t> </w:t>
      </w:r>
      <w:r>
        <w:rPr>
          <w:color w:val="000101"/>
        </w:rPr>
        <w:t>to</w:t>
      </w:r>
      <w:r>
        <w:rPr>
          <w:color w:val="000101"/>
          <w:spacing w:val="-3"/>
        </w:rPr>
        <w:t> </w:t>
      </w:r>
      <w:r>
        <w:rPr>
          <w:color w:val="000101"/>
        </w:rPr>
        <w:t>enter</w:t>
      </w:r>
      <w:r>
        <w:rPr>
          <w:color w:val="000101"/>
          <w:spacing w:val="-4"/>
        </w:rPr>
        <w:t> </w:t>
      </w:r>
      <w:r>
        <w:rPr>
          <w:color w:val="000101"/>
        </w:rPr>
        <w:t>the</w:t>
      </w:r>
      <w:r>
        <w:rPr>
          <w:color w:val="000101"/>
          <w:spacing w:val="-2"/>
        </w:rPr>
        <w:t> </w:t>
      </w:r>
      <w:r>
        <w:rPr>
          <w:color w:val="000101"/>
        </w:rPr>
        <w:t>full</w:t>
      </w:r>
      <w:r>
        <w:rPr>
          <w:color w:val="000101"/>
          <w:spacing w:val="-3"/>
        </w:rPr>
        <w:t> </w:t>
      </w:r>
      <w:r>
        <w:rPr>
          <w:color w:val="000101"/>
        </w:rPr>
        <w:t>address including ‘http://’ or ‘https://’, followed by the IP address of the HALO server. Most likely a network port will be assigned to the communications between the EAS device and the HALO server. A port number may be added directly following the IP address by entering a colon ‘:’ and the port number.</w:t>
      </w:r>
    </w:p>
    <w:p>
      <w:pPr>
        <w:pStyle w:val="BodyText"/>
        <w:spacing w:before="120"/>
        <w:ind w:left="120"/>
      </w:pPr>
      <w:r>
        <w:rPr>
          <w:color w:val="000101"/>
        </w:rPr>
        <w:t>Using</w:t>
      </w:r>
      <w:r>
        <w:rPr>
          <w:color w:val="000101"/>
          <w:spacing w:val="-5"/>
        </w:rPr>
        <w:t> </w:t>
      </w:r>
      <w:r>
        <w:rPr>
          <w:color w:val="000101"/>
        </w:rPr>
        <w:t>the</w:t>
      </w:r>
      <w:r>
        <w:rPr>
          <w:color w:val="000101"/>
          <w:spacing w:val="-3"/>
        </w:rPr>
        <w:t> </w:t>
      </w:r>
      <w:r>
        <w:rPr>
          <w:color w:val="000101"/>
        </w:rPr>
        <w:t>example</w:t>
      </w:r>
      <w:r>
        <w:rPr>
          <w:color w:val="000101"/>
          <w:spacing w:val="-3"/>
        </w:rPr>
        <w:t> </w:t>
      </w:r>
      <w:r>
        <w:rPr>
          <w:color w:val="000101"/>
        </w:rPr>
        <w:t>found</w:t>
      </w:r>
      <w:r>
        <w:rPr>
          <w:color w:val="000101"/>
          <w:spacing w:val="-5"/>
        </w:rPr>
        <w:t> </w:t>
      </w:r>
      <w:r>
        <w:rPr>
          <w:color w:val="000101"/>
        </w:rPr>
        <w:t>in</w:t>
      </w:r>
      <w:r>
        <w:rPr>
          <w:color w:val="000101"/>
          <w:spacing w:val="-4"/>
        </w:rPr>
        <w:t> </w:t>
      </w:r>
      <w:r>
        <w:rPr>
          <w:color w:val="000101"/>
        </w:rPr>
        <w:t>the</w:t>
      </w:r>
      <w:r>
        <w:rPr>
          <w:color w:val="000101"/>
          <w:spacing w:val="-3"/>
        </w:rPr>
        <w:t> </w:t>
      </w:r>
      <w:r>
        <w:rPr>
          <w:color w:val="000101"/>
        </w:rPr>
        <w:t>above</w:t>
      </w:r>
      <w:r>
        <w:rPr>
          <w:color w:val="000101"/>
          <w:spacing w:val="-3"/>
        </w:rPr>
        <w:t> </w:t>
      </w:r>
      <w:r>
        <w:rPr>
          <w:color w:val="000101"/>
        </w:rPr>
        <w:t>screenshot,</w:t>
      </w:r>
      <w:r>
        <w:rPr>
          <w:color w:val="000101"/>
          <w:spacing w:val="-6"/>
        </w:rPr>
        <w:t> </w:t>
      </w:r>
      <w:r>
        <w:rPr>
          <w:color w:val="000101"/>
        </w:rPr>
        <w:t>the</w:t>
      </w:r>
      <w:r>
        <w:rPr>
          <w:color w:val="000101"/>
          <w:spacing w:val="-5"/>
        </w:rPr>
        <w:t> </w:t>
      </w:r>
      <w:r>
        <w:rPr>
          <w:color w:val="000101"/>
        </w:rPr>
        <w:t>URL</w:t>
      </w:r>
      <w:r>
        <w:rPr>
          <w:color w:val="000101"/>
          <w:spacing w:val="-3"/>
        </w:rPr>
        <w:t> </w:t>
      </w:r>
      <w:r>
        <w:rPr>
          <w:color w:val="000101"/>
        </w:rPr>
        <w:t>is</w:t>
      </w:r>
      <w:r>
        <w:rPr>
          <w:color w:val="000101"/>
          <w:spacing w:val="-5"/>
        </w:rPr>
        <w:t> </w:t>
      </w:r>
      <w:r>
        <w:rPr>
          <w:color w:val="000101"/>
        </w:rPr>
        <w:t>‘https://192.0.0.197:80’</w:t>
      </w:r>
      <w:r>
        <w:rPr>
          <w:color w:val="000101"/>
          <w:spacing w:val="-3"/>
        </w:rPr>
        <w:t> </w:t>
      </w:r>
      <w:r>
        <w:rPr>
          <w:color w:val="000101"/>
        </w:rPr>
        <w:t>-</w:t>
      </w:r>
      <w:r>
        <w:rPr>
          <w:color w:val="000101"/>
          <w:spacing w:val="-6"/>
        </w:rPr>
        <w:t> </w:t>
      </w:r>
      <w:r>
        <w:rPr>
          <w:color w:val="000101"/>
        </w:rPr>
        <w:t>where</w:t>
      </w:r>
      <w:r>
        <w:rPr>
          <w:color w:val="000101"/>
          <w:spacing w:val="-2"/>
        </w:rPr>
        <w:t> </w:t>
      </w:r>
      <w:r>
        <w:rPr>
          <w:color w:val="000101"/>
          <w:spacing w:val="-5"/>
        </w:rPr>
        <w:t>the</w:t>
      </w:r>
    </w:p>
    <w:p>
      <w:pPr>
        <w:pStyle w:val="BodyText"/>
        <w:ind w:left="120"/>
      </w:pPr>
      <w:r>
        <w:rPr>
          <w:color w:val="000101"/>
        </w:rPr>
        <w:t>‘https://’</w:t>
      </w:r>
      <w:r>
        <w:rPr>
          <w:color w:val="000101"/>
          <w:spacing w:val="-7"/>
        </w:rPr>
        <w:t> </w:t>
      </w:r>
      <w:r>
        <w:rPr>
          <w:color w:val="000101"/>
        </w:rPr>
        <w:t>denotes</w:t>
      </w:r>
      <w:r>
        <w:rPr>
          <w:color w:val="000101"/>
          <w:spacing w:val="-4"/>
        </w:rPr>
        <w:t> </w:t>
      </w:r>
      <w:r>
        <w:rPr>
          <w:color w:val="000101"/>
        </w:rPr>
        <w:t>a</w:t>
      </w:r>
      <w:r>
        <w:rPr>
          <w:color w:val="000101"/>
          <w:spacing w:val="-4"/>
        </w:rPr>
        <w:t> </w:t>
      </w:r>
      <w:r>
        <w:rPr>
          <w:color w:val="000101"/>
        </w:rPr>
        <w:t>secure</w:t>
      </w:r>
      <w:r>
        <w:rPr>
          <w:color w:val="000101"/>
          <w:spacing w:val="-5"/>
        </w:rPr>
        <w:t> </w:t>
      </w:r>
      <w:r>
        <w:rPr>
          <w:color w:val="000101"/>
        </w:rPr>
        <w:t>connection,</w:t>
      </w:r>
      <w:r>
        <w:rPr>
          <w:color w:val="000101"/>
          <w:spacing w:val="-3"/>
        </w:rPr>
        <w:t> </w:t>
      </w:r>
      <w:r>
        <w:rPr>
          <w:color w:val="000101"/>
        </w:rPr>
        <w:t>‘192.0.0.197’</w:t>
      </w:r>
      <w:r>
        <w:rPr>
          <w:color w:val="000101"/>
          <w:spacing w:val="-6"/>
        </w:rPr>
        <w:t> </w:t>
      </w:r>
      <w:r>
        <w:rPr>
          <w:color w:val="000101"/>
        </w:rPr>
        <w:t>is</w:t>
      </w:r>
      <w:r>
        <w:rPr>
          <w:color w:val="000101"/>
          <w:spacing w:val="-3"/>
        </w:rPr>
        <w:t> </w:t>
      </w:r>
      <w:r>
        <w:rPr>
          <w:color w:val="000101"/>
        </w:rPr>
        <w:t>the</w:t>
      </w:r>
      <w:r>
        <w:rPr>
          <w:color w:val="000101"/>
          <w:spacing w:val="-3"/>
        </w:rPr>
        <w:t> </w:t>
      </w:r>
      <w:r>
        <w:rPr>
          <w:color w:val="000101"/>
        </w:rPr>
        <w:t>IP</w:t>
      </w:r>
      <w:r>
        <w:rPr>
          <w:color w:val="000101"/>
          <w:spacing w:val="-2"/>
        </w:rPr>
        <w:t> </w:t>
      </w:r>
      <w:r>
        <w:rPr>
          <w:color w:val="000101"/>
        </w:rPr>
        <w:t>address</w:t>
      </w:r>
      <w:r>
        <w:rPr>
          <w:color w:val="000101"/>
          <w:spacing w:val="-3"/>
        </w:rPr>
        <w:t> </w:t>
      </w:r>
      <w:r>
        <w:rPr>
          <w:color w:val="000101"/>
        </w:rPr>
        <w:t>of</w:t>
      </w:r>
      <w:r>
        <w:rPr>
          <w:color w:val="000101"/>
          <w:spacing w:val="-6"/>
        </w:rPr>
        <w:t> </w:t>
      </w:r>
      <w:r>
        <w:rPr>
          <w:color w:val="000101"/>
        </w:rPr>
        <w:t>the</w:t>
      </w:r>
      <w:r>
        <w:rPr>
          <w:color w:val="000101"/>
          <w:spacing w:val="-5"/>
        </w:rPr>
        <w:t> </w:t>
      </w:r>
      <w:r>
        <w:rPr>
          <w:color w:val="000101"/>
        </w:rPr>
        <w:t>HALO</w:t>
      </w:r>
      <w:r>
        <w:rPr>
          <w:color w:val="000101"/>
          <w:spacing w:val="-3"/>
        </w:rPr>
        <w:t> </w:t>
      </w:r>
      <w:r>
        <w:rPr>
          <w:color w:val="000101"/>
        </w:rPr>
        <w:t>server,</w:t>
      </w:r>
      <w:r>
        <w:rPr>
          <w:color w:val="000101"/>
          <w:spacing w:val="-5"/>
        </w:rPr>
        <w:t> </w:t>
      </w:r>
      <w:r>
        <w:rPr>
          <w:color w:val="000101"/>
        </w:rPr>
        <w:t>and</w:t>
      </w:r>
      <w:r>
        <w:rPr>
          <w:color w:val="000101"/>
          <w:spacing w:val="-4"/>
        </w:rPr>
        <w:t> </w:t>
      </w:r>
      <w:r>
        <w:rPr>
          <w:color w:val="000101"/>
        </w:rPr>
        <w:t>‘:80’</w:t>
      </w:r>
      <w:r>
        <w:rPr>
          <w:color w:val="000101"/>
          <w:spacing w:val="-5"/>
        </w:rPr>
        <w:t> is</w:t>
      </w:r>
    </w:p>
    <w:p>
      <w:pPr>
        <w:pStyle w:val="BodyText"/>
        <w:ind w:left="120"/>
      </w:pPr>
      <w:r>
        <w:rPr>
          <w:color w:val="000101"/>
        </w:rPr>
        <w:t>the</w:t>
      </w:r>
      <w:r>
        <w:rPr>
          <w:color w:val="000101"/>
          <w:spacing w:val="-6"/>
        </w:rPr>
        <w:t> </w:t>
      </w:r>
      <w:r>
        <w:rPr>
          <w:color w:val="000101"/>
        </w:rPr>
        <w:t>port</w:t>
      </w:r>
      <w:r>
        <w:rPr>
          <w:color w:val="000101"/>
          <w:spacing w:val="-3"/>
        </w:rPr>
        <w:t> </w:t>
      </w:r>
      <w:r>
        <w:rPr>
          <w:color w:val="000101"/>
        </w:rPr>
        <w:t>number</w:t>
      </w:r>
      <w:r>
        <w:rPr>
          <w:color w:val="000101"/>
          <w:spacing w:val="-4"/>
        </w:rPr>
        <w:t> </w:t>
      </w:r>
      <w:r>
        <w:rPr>
          <w:color w:val="000101"/>
        </w:rPr>
        <w:t>assigned</w:t>
      </w:r>
      <w:r>
        <w:rPr>
          <w:color w:val="000101"/>
          <w:spacing w:val="-5"/>
        </w:rPr>
        <w:t> </w:t>
      </w:r>
      <w:r>
        <w:rPr>
          <w:color w:val="000101"/>
        </w:rPr>
        <w:t>to</w:t>
      </w:r>
      <w:r>
        <w:rPr>
          <w:color w:val="000101"/>
          <w:spacing w:val="-2"/>
        </w:rPr>
        <w:t> </w:t>
      </w:r>
      <w:r>
        <w:rPr>
          <w:color w:val="000101"/>
        </w:rPr>
        <w:t>EAS</w:t>
      </w:r>
      <w:r>
        <w:rPr>
          <w:color w:val="000101"/>
          <w:spacing w:val="-5"/>
        </w:rPr>
        <w:t> </w:t>
      </w:r>
      <w:r>
        <w:rPr>
          <w:color w:val="000101"/>
        </w:rPr>
        <w:t>device</w:t>
      </w:r>
      <w:r>
        <w:rPr>
          <w:color w:val="000101"/>
          <w:spacing w:val="-2"/>
        </w:rPr>
        <w:t> </w:t>
      </w:r>
      <w:r>
        <w:rPr>
          <w:color w:val="000101"/>
        </w:rPr>
        <w:t>communications</w:t>
      </w:r>
      <w:r>
        <w:rPr>
          <w:color w:val="000101"/>
          <w:spacing w:val="-4"/>
        </w:rPr>
        <w:t> </w:t>
      </w:r>
      <w:r>
        <w:rPr>
          <w:color w:val="000101"/>
        </w:rPr>
        <w:t>with</w:t>
      </w:r>
      <w:r>
        <w:rPr>
          <w:color w:val="000101"/>
          <w:spacing w:val="-3"/>
        </w:rPr>
        <w:t> </w:t>
      </w:r>
      <w:r>
        <w:rPr>
          <w:color w:val="000101"/>
        </w:rPr>
        <w:t>the</w:t>
      </w:r>
      <w:r>
        <w:rPr>
          <w:color w:val="000101"/>
          <w:spacing w:val="-5"/>
        </w:rPr>
        <w:t> </w:t>
      </w:r>
      <w:r>
        <w:rPr>
          <w:color w:val="000101"/>
        </w:rPr>
        <w:t>HALO</w:t>
      </w:r>
      <w:r>
        <w:rPr>
          <w:color w:val="000101"/>
          <w:spacing w:val="-5"/>
        </w:rPr>
        <w:t> </w:t>
      </w:r>
      <w:r>
        <w:rPr>
          <w:color w:val="000101"/>
          <w:spacing w:val="-2"/>
        </w:rPr>
        <w:t>server.</w:t>
      </w:r>
    </w:p>
    <w:p>
      <w:pPr>
        <w:pStyle w:val="BodyText"/>
        <w:spacing w:before="120"/>
        <w:ind w:left="120" w:right="835"/>
      </w:pPr>
      <w:r>
        <w:rPr>
          <w:color w:val="000101"/>
        </w:rPr>
        <w:t>When</w:t>
      </w:r>
      <w:r>
        <w:rPr>
          <w:color w:val="000101"/>
          <w:spacing w:val="-3"/>
        </w:rPr>
        <w:t> </w:t>
      </w:r>
      <w:r>
        <w:rPr>
          <w:color w:val="000101"/>
        </w:rPr>
        <w:t>using</w:t>
      </w:r>
      <w:r>
        <w:rPr>
          <w:color w:val="000101"/>
          <w:spacing w:val="-2"/>
        </w:rPr>
        <w:t> </w:t>
      </w:r>
      <w:r>
        <w:rPr>
          <w:color w:val="000101"/>
        </w:rPr>
        <w:t>a</w:t>
      </w:r>
      <w:r>
        <w:rPr>
          <w:color w:val="000101"/>
          <w:spacing w:val="-2"/>
        </w:rPr>
        <w:t> </w:t>
      </w:r>
      <w:r>
        <w:rPr>
          <w:color w:val="000101"/>
        </w:rPr>
        <w:t>hostname,</w:t>
      </w:r>
      <w:r>
        <w:rPr>
          <w:color w:val="000101"/>
          <w:spacing w:val="-3"/>
        </w:rPr>
        <w:t> </w:t>
      </w:r>
      <w:r>
        <w:rPr>
          <w:color w:val="000101"/>
        </w:rPr>
        <w:t>the</w:t>
      </w:r>
      <w:r>
        <w:rPr>
          <w:color w:val="000101"/>
          <w:spacing w:val="-1"/>
        </w:rPr>
        <w:t> </w:t>
      </w:r>
      <w:r>
        <w:rPr>
          <w:color w:val="000101"/>
        </w:rPr>
        <w:t>name</w:t>
      </w:r>
      <w:r>
        <w:rPr>
          <w:color w:val="000101"/>
          <w:spacing w:val="-1"/>
        </w:rPr>
        <w:t> </w:t>
      </w:r>
      <w:r>
        <w:rPr>
          <w:color w:val="000101"/>
        </w:rPr>
        <w:t>will</w:t>
      </w:r>
      <w:r>
        <w:rPr>
          <w:color w:val="000101"/>
          <w:spacing w:val="-5"/>
        </w:rPr>
        <w:t> </w:t>
      </w:r>
      <w:r>
        <w:rPr>
          <w:color w:val="000101"/>
        </w:rPr>
        <w:t>need</w:t>
      </w:r>
      <w:r>
        <w:rPr>
          <w:color w:val="000101"/>
          <w:spacing w:val="-5"/>
        </w:rPr>
        <w:t> </w:t>
      </w:r>
      <w:r>
        <w:rPr>
          <w:color w:val="000101"/>
        </w:rPr>
        <w:t>to</w:t>
      </w:r>
      <w:r>
        <w:rPr>
          <w:color w:val="000101"/>
          <w:spacing w:val="-3"/>
        </w:rPr>
        <w:t> </w:t>
      </w:r>
      <w:r>
        <w:rPr>
          <w:color w:val="000101"/>
        </w:rPr>
        <w:t>be</w:t>
      </w:r>
      <w:r>
        <w:rPr>
          <w:color w:val="000101"/>
          <w:spacing w:val="-1"/>
        </w:rPr>
        <w:t> </w:t>
      </w:r>
      <w:r>
        <w:rPr>
          <w:color w:val="000101"/>
        </w:rPr>
        <w:t>registered</w:t>
      </w:r>
      <w:r>
        <w:rPr>
          <w:color w:val="000101"/>
          <w:spacing w:val="-4"/>
        </w:rPr>
        <w:t> </w:t>
      </w:r>
      <w:r>
        <w:rPr>
          <w:color w:val="000101"/>
        </w:rPr>
        <w:t>with</w:t>
      </w:r>
      <w:r>
        <w:rPr>
          <w:color w:val="000101"/>
          <w:spacing w:val="-2"/>
        </w:rPr>
        <w:t> </w:t>
      </w:r>
      <w:r>
        <w:rPr>
          <w:color w:val="000101"/>
        </w:rPr>
        <w:t>a</w:t>
      </w:r>
      <w:r>
        <w:rPr>
          <w:color w:val="000101"/>
          <w:spacing w:val="-4"/>
        </w:rPr>
        <w:t> </w:t>
      </w:r>
      <w:r>
        <w:rPr>
          <w:color w:val="000101"/>
        </w:rPr>
        <w:t>local</w:t>
      </w:r>
      <w:r>
        <w:rPr>
          <w:color w:val="000101"/>
          <w:spacing w:val="-4"/>
        </w:rPr>
        <w:t> </w:t>
      </w:r>
      <w:r>
        <w:rPr>
          <w:color w:val="000101"/>
        </w:rPr>
        <w:t>DNS</w:t>
      </w:r>
      <w:r>
        <w:rPr>
          <w:color w:val="000101"/>
          <w:spacing w:val="-2"/>
        </w:rPr>
        <w:t> </w:t>
      </w:r>
      <w:r>
        <w:rPr>
          <w:color w:val="000101"/>
        </w:rPr>
        <w:t>server</w:t>
      </w:r>
      <w:r>
        <w:rPr>
          <w:color w:val="000101"/>
          <w:spacing w:val="-1"/>
        </w:rPr>
        <w:t> </w:t>
      </w:r>
      <w:r>
        <w:rPr>
          <w:color w:val="000101"/>
        </w:rPr>
        <w:t>so</w:t>
      </w:r>
      <w:r>
        <w:rPr>
          <w:color w:val="000101"/>
          <w:spacing w:val="-1"/>
        </w:rPr>
        <w:t> </w:t>
      </w:r>
      <w:r>
        <w:rPr>
          <w:color w:val="000101"/>
        </w:rPr>
        <w:t>it</w:t>
      </w:r>
      <w:r>
        <w:rPr>
          <w:color w:val="000101"/>
          <w:spacing w:val="-2"/>
        </w:rPr>
        <w:t> </w:t>
      </w:r>
      <w:r>
        <w:rPr>
          <w:color w:val="000101"/>
        </w:rPr>
        <w:t>can</w:t>
      </w:r>
      <w:r>
        <w:rPr>
          <w:color w:val="000101"/>
          <w:spacing w:val="-3"/>
        </w:rPr>
        <w:t> </w:t>
      </w:r>
      <w:r>
        <w:rPr>
          <w:color w:val="000101"/>
        </w:rPr>
        <w:t>be resolved to the HALO server.</w:t>
      </w:r>
    </w:p>
    <w:p>
      <w:pPr>
        <w:spacing w:after="0"/>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Heading5"/>
        <w:spacing w:before="193"/>
      </w:pPr>
      <w:r>
        <w:rPr>
          <w:color w:val="211F1F"/>
        </w:rPr>
        <w:t>Allow</w:t>
      </w:r>
      <w:r>
        <w:rPr>
          <w:color w:val="211F1F"/>
          <w:spacing w:val="-7"/>
        </w:rPr>
        <w:t> </w:t>
      </w:r>
      <w:r>
        <w:rPr>
          <w:color w:val="211F1F"/>
        </w:rPr>
        <w:t>Self-Signed</w:t>
      </w:r>
      <w:r>
        <w:rPr>
          <w:color w:val="211F1F"/>
          <w:spacing w:val="-6"/>
        </w:rPr>
        <w:t> </w:t>
      </w:r>
      <w:r>
        <w:rPr>
          <w:color w:val="211F1F"/>
        </w:rPr>
        <w:t>HTTPS</w:t>
      </w:r>
      <w:r>
        <w:rPr>
          <w:color w:val="211F1F"/>
          <w:spacing w:val="-5"/>
        </w:rPr>
        <w:t> </w:t>
      </w:r>
      <w:r>
        <w:rPr>
          <w:color w:val="211F1F"/>
        </w:rPr>
        <w:t>Certificate</w:t>
      </w:r>
      <w:r>
        <w:rPr>
          <w:color w:val="211F1F"/>
          <w:spacing w:val="-5"/>
        </w:rPr>
        <w:t> </w:t>
      </w:r>
      <w:r>
        <w:rPr>
          <w:color w:val="211F1F"/>
        </w:rPr>
        <w:t>from</w:t>
      </w:r>
      <w:r>
        <w:rPr>
          <w:color w:val="211F1F"/>
          <w:spacing w:val="-5"/>
        </w:rPr>
        <w:t> </w:t>
      </w:r>
      <w:r>
        <w:rPr>
          <w:color w:val="211F1F"/>
          <w:spacing w:val="-4"/>
        </w:rPr>
        <w:t>HALO</w:t>
      </w:r>
    </w:p>
    <w:p>
      <w:pPr>
        <w:pStyle w:val="BodyText"/>
        <w:spacing w:before="1"/>
        <w:ind w:left="120" w:right="653"/>
      </w:pPr>
      <w:r>
        <w:rPr>
          <w:color w:val="000101"/>
        </w:rPr>
        <w:t>In order to establish secure network communications, a certificate is utilized. The HALO server comes with a self-signed certificate. For the EAS device to use this certificate or any other self-signed certificate, the user must check (enable) the </w:t>
      </w:r>
      <w:r>
        <w:rPr>
          <w:b/>
          <w:color w:val="211F1F"/>
        </w:rPr>
        <w:t>Allow Self-Signed HTTPS Certificate</w:t>
      </w:r>
      <w:r>
        <w:rPr>
          <w:b/>
          <w:color w:val="211F1F"/>
          <w:spacing w:val="-1"/>
        </w:rPr>
        <w:t> </w:t>
      </w:r>
      <w:r>
        <w:rPr>
          <w:b/>
          <w:color w:val="211F1F"/>
        </w:rPr>
        <w:t>from HALO </w:t>
      </w:r>
      <w:r>
        <w:rPr>
          <w:color w:val="000101"/>
        </w:rPr>
        <w:t>check box on</w:t>
      </w:r>
      <w:r>
        <w:rPr>
          <w:color w:val="000101"/>
          <w:spacing w:val="-3"/>
        </w:rPr>
        <w:t> </w:t>
      </w:r>
      <w:r>
        <w:rPr>
          <w:color w:val="000101"/>
        </w:rPr>
        <w:t>the</w:t>
      </w:r>
      <w:r>
        <w:rPr>
          <w:color w:val="000101"/>
          <w:spacing w:val="-4"/>
        </w:rPr>
        <w:t> </w:t>
      </w:r>
      <w:r>
        <w:rPr>
          <w:color w:val="000101"/>
        </w:rPr>
        <w:t>right</w:t>
      </w:r>
      <w:r>
        <w:rPr>
          <w:color w:val="000101"/>
          <w:spacing w:val="-2"/>
        </w:rPr>
        <w:t> </w:t>
      </w:r>
      <w:r>
        <w:rPr>
          <w:color w:val="000101"/>
        </w:rPr>
        <w:t>side</w:t>
      </w:r>
      <w:r>
        <w:rPr>
          <w:color w:val="000101"/>
          <w:spacing w:val="-4"/>
        </w:rPr>
        <w:t> </w:t>
      </w:r>
      <w:r>
        <w:rPr>
          <w:color w:val="000101"/>
        </w:rPr>
        <w:t>of</w:t>
      </w:r>
      <w:r>
        <w:rPr>
          <w:color w:val="000101"/>
          <w:spacing w:val="-4"/>
        </w:rPr>
        <w:t> </w:t>
      </w:r>
      <w:r>
        <w:rPr>
          <w:color w:val="000101"/>
        </w:rPr>
        <w:t>the</w:t>
      </w:r>
      <w:r>
        <w:rPr>
          <w:color w:val="000101"/>
          <w:spacing w:val="-2"/>
        </w:rPr>
        <w:t> </w:t>
      </w:r>
      <w:r>
        <w:rPr>
          <w:color w:val="000101"/>
        </w:rPr>
        <w:t>interface.</w:t>
      </w:r>
      <w:r>
        <w:rPr>
          <w:color w:val="000101"/>
          <w:spacing w:val="-2"/>
        </w:rPr>
        <w:t> </w:t>
      </w:r>
      <w:r>
        <w:rPr>
          <w:color w:val="000101"/>
        </w:rPr>
        <w:t>When</w:t>
      </w:r>
      <w:r>
        <w:rPr>
          <w:color w:val="000101"/>
          <w:spacing w:val="-2"/>
        </w:rPr>
        <w:t> </w:t>
      </w:r>
      <w:r>
        <w:rPr>
          <w:color w:val="000101"/>
        </w:rPr>
        <w:t>using</w:t>
      </w:r>
      <w:r>
        <w:rPr>
          <w:color w:val="000101"/>
          <w:spacing w:val="-3"/>
        </w:rPr>
        <w:t> </w:t>
      </w:r>
      <w:r>
        <w:rPr>
          <w:color w:val="000101"/>
        </w:rPr>
        <w:t>a</w:t>
      </w:r>
      <w:r>
        <w:rPr>
          <w:color w:val="000101"/>
          <w:spacing w:val="-2"/>
        </w:rPr>
        <w:t> </w:t>
      </w:r>
      <w:r>
        <w:rPr>
          <w:color w:val="000101"/>
        </w:rPr>
        <w:t>certificate</w:t>
      </w:r>
      <w:r>
        <w:rPr>
          <w:color w:val="000101"/>
          <w:spacing w:val="-1"/>
        </w:rPr>
        <w:t> </w:t>
      </w:r>
      <w:r>
        <w:rPr>
          <w:color w:val="000101"/>
        </w:rPr>
        <w:t>authority</w:t>
      </w:r>
      <w:r>
        <w:rPr>
          <w:color w:val="000101"/>
          <w:spacing w:val="-1"/>
        </w:rPr>
        <w:t> </w:t>
      </w:r>
      <w:r>
        <w:rPr>
          <w:color w:val="000101"/>
        </w:rPr>
        <w:t>(CA)</w:t>
      </w:r>
      <w:r>
        <w:rPr>
          <w:color w:val="000101"/>
          <w:spacing w:val="-4"/>
        </w:rPr>
        <w:t> </w:t>
      </w:r>
      <w:r>
        <w:rPr>
          <w:color w:val="000101"/>
        </w:rPr>
        <w:t>or</w:t>
      </w:r>
      <w:r>
        <w:rPr>
          <w:color w:val="000101"/>
          <w:spacing w:val="-4"/>
        </w:rPr>
        <w:t> </w:t>
      </w:r>
      <w:r>
        <w:rPr>
          <w:color w:val="000101"/>
        </w:rPr>
        <w:t>non-secure</w:t>
      </w:r>
      <w:r>
        <w:rPr>
          <w:color w:val="000101"/>
          <w:spacing w:val="-1"/>
        </w:rPr>
        <w:t> </w:t>
      </w:r>
      <w:r>
        <w:rPr>
          <w:color w:val="000101"/>
        </w:rPr>
        <w:t>communications (HTTP), this check box should remain unchecked.</w:t>
      </w:r>
    </w:p>
    <w:p>
      <w:pPr>
        <w:pStyle w:val="Heading5"/>
        <w:spacing w:before="118"/>
        <w:ind w:left="118"/>
      </w:pPr>
      <w:r>
        <w:rPr>
          <w:color w:val="000101"/>
        </w:rPr>
        <w:t>Polling</w:t>
      </w:r>
      <w:r>
        <w:rPr>
          <w:color w:val="000101"/>
          <w:spacing w:val="-9"/>
        </w:rPr>
        <w:t> </w:t>
      </w:r>
      <w:r>
        <w:rPr>
          <w:color w:val="000101"/>
          <w:spacing w:val="-2"/>
        </w:rPr>
        <w:t>Interval</w:t>
      </w:r>
    </w:p>
    <w:p>
      <w:pPr>
        <w:pStyle w:val="BodyText"/>
        <w:spacing w:before="1"/>
        <w:ind w:left="120" w:right="599"/>
      </w:pPr>
      <w:r>
        <w:rPr>
          <w:color w:val="000101"/>
        </w:rPr>
        <w:t>Each</w:t>
      </w:r>
      <w:r>
        <w:rPr>
          <w:color w:val="000101"/>
          <w:spacing w:val="-2"/>
        </w:rPr>
        <w:t> </w:t>
      </w:r>
      <w:r>
        <w:rPr>
          <w:color w:val="000101"/>
        </w:rPr>
        <w:t>EAS</w:t>
      </w:r>
      <w:r>
        <w:rPr>
          <w:color w:val="000101"/>
          <w:spacing w:val="-3"/>
        </w:rPr>
        <w:t> </w:t>
      </w:r>
      <w:r>
        <w:rPr>
          <w:color w:val="000101"/>
        </w:rPr>
        <w:t>device</w:t>
      </w:r>
      <w:r>
        <w:rPr>
          <w:color w:val="000101"/>
          <w:spacing w:val="-4"/>
        </w:rPr>
        <w:t> </w:t>
      </w:r>
      <w:r>
        <w:rPr>
          <w:color w:val="000101"/>
        </w:rPr>
        <w:t>reaches</w:t>
      </w:r>
      <w:r>
        <w:rPr>
          <w:color w:val="000101"/>
          <w:spacing w:val="-4"/>
        </w:rPr>
        <w:t> </w:t>
      </w:r>
      <w:r>
        <w:rPr>
          <w:color w:val="000101"/>
        </w:rPr>
        <w:t>out</w:t>
      </w:r>
      <w:r>
        <w:rPr>
          <w:color w:val="000101"/>
          <w:spacing w:val="-1"/>
        </w:rPr>
        <w:t> </w:t>
      </w:r>
      <w:r>
        <w:rPr>
          <w:color w:val="000101"/>
        </w:rPr>
        <w:t>to</w:t>
      </w:r>
      <w:r>
        <w:rPr>
          <w:color w:val="000101"/>
          <w:spacing w:val="-3"/>
        </w:rPr>
        <w:t> </w:t>
      </w:r>
      <w:r>
        <w:rPr>
          <w:color w:val="000101"/>
        </w:rPr>
        <w:t>the</w:t>
      </w:r>
      <w:r>
        <w:rPr>
          <w:color w:val="000101"/>
          <w:spacing w:val="-2"/>
        </w:rPr>
        <w:t> </w:t>
      </w:r>
      <w:r>
        <w:rPr>
          <w:color w:val="000101"/>
        </w:rPr>
        <w:t>HALO</w:t>
      </w:r>
      <w:r>
        <w:rPr>
          <w:color w:val="000101"/>
          <w:spacing w:val="-1"/>
        </w:rPr>
        <w:t> </w:t>
      </w:r>
      <w:r>
        <w:rPr>
          <w:color w:val="000101"/>
        </w:rPr>
        <w:t>server</w:t>
      </w:r>
      <w:r>
        <w:rPr>
          <w:color w:val="000101"/>
          <w:spacing w:val="-1"/>
        </w:rPr>
        <w:t> </w:t>
      </w:r>
      <w:r>
        <w:rPr>
          <w:color w:val="000101"/>
        </w:rPr>
        <w:t>using</w:t>
      </w:r>
      <w:r>
        <w:rPr>
          <w:color w:val="000101"/>
          <w:spacing w:val="-2"/>
        </w:rPr>
        <w:t> </w:t>
      </w:r>
      <w:r>
        <w:rPr>
          <w:color w:val="000101"/>
        </w:rPr>
        <w:t>the</w:t>
      </w:r>
      <w:r>
        <w:rPr>
          <w:color w:val="000101"/>
          <w:spacing w:val="-1"/>
        </w:rPr>
        <w:t> </w:t>
      </w:r>
      <w:r>
        <w:rPr>
          <w:color w:val="000101"/>
        </w:rPr>
        <w:t>frequency</w:t>
      </w:r>
      <w:r>
        <w:rPr>
          <w:color w:val="000101"/>
          <w:spacing w:val="-1"/>
        </w:rPr>
        <w:t> </w:t>
      </w:r>
      <w:r>
        <w:rPr>
          <w:color w:val="000101"/>
        </w:rPr>
        <w:t>set</w:t>
      </w:r>
      <w:r>
        <w:rPr>
          <w:color w:val="000101"/>
          <w:spacing w:val="-1"/>
        </w:rPr>
        <w:t> </w:t>
      </w:r>
      <w:r>
        <w:rPr>
          <w:color w:val="000101"/>
        </w:rPr>
        <w:t>by</w:t>
      </w:r>
      <w:r>
        <w:rPr>
          <w:color w:val="000101"/>
          <w:spacing w:val="-1"/>
        </w:rPr>
        <w:t> </w:t>
      </w:r>
      <w:r>
        <w:rPr>
          <w:color w:val="000101"/>
        </w:rPr>
        <w:t>the</w:t>
      </w:r>
      <w:r>
        <w:rPr>
          <w:color w:val="000101"/>
          <w:spacing w:val="-4"/>
        </w:rPr>
        <w:t> </w:t>
      </w:r>
      <w:r>
        <w:rPr>
          <w:b/>
          <w:color w:val="000101"/>
        </w:rPr>
        <w:t>Polling</w:t>
      </w:r>
      <w:r>
        <w:rPr>
          <w:b/>
          <w:color w:val="000101"/>
          <w:spacing w:val="-4"/>
        </w:rPr>
        <w:t> </w:t>
      </w:r>
      <w:r>
        <w:rPr>
          <w:b/>
          <w:color w:val="000101"/>
        </w:rPr>
        <w:t>Interval</w:t>
      </w:r>
      <w:r>
        <w:rPr>
          <w:color w:val="000101"/>
        </w:rPr>
        <w:t>.</w:t>
      </w:r>
      <w:r>
        <w:rPr>
          <w:color w:val="000101"/>
          <w:spacing w:val="-2"/>
        </w:rPr>
        <w:t> </w:t>
      </w:r>
      <w:r>
        <w:rPr>
          <w:color w:val="000101"/>
        </w:rPr>
        <w:t>Use</w:t>
      </w:r>
      <w:r>
        <w:rPr>
          <w:color w:val="000101"/>
          <w:spacing w:val="-1"/>
        </w:rPr>
        <w:t> </w:t>
      </w:r>
      <w:r>
        <w:rPr>
          <w:color w:val="000101"/>
        </w:rPr>
        <w:t>the text box to enter a value ranging from 2 to 120 seconds. The default value is 10 seconds.</w:t>
      </w:r>
    </w:p>
    <w:p>
      <w:pPr>
        <w:pStyle w:val="Heading5"/>
        <w:spacing w:before="120"/>
      </w:pPr>
      <w:r>
        <w:rPr>
          <w:color w:val="211F1F"/>
        </w:rPr>
        <w:t>Healthbeat</w:t>
      </w:r>
      <w:r>
        <w:rPr>
          <w:color w:val="211F1F"/>
          <w:spacing w:val="-8"/>
        </w:rPr>
        <w:t> </w:t>
      </w:r>
      <w:r>
        <w:rPr>
          <w:color w:val="211F1F"/>
          <w:spacing w:val="-2"/>
        </w:rPr>
        <w:t>Interval</w:t>
      </w:r>
    </w:p>
    <w:p>
      <w:pPr>
        <w:pStyle w:val="BodyText"/>
        <w:spacing w:before="1"/>
        <w:ind w:left="120" w:right="602"/>
      </w:pPr>
      <w:r>
        <w:rPr>
          <w:color w:val="000101"/>
        </w:rPr>
        <w:t>HALO Healthbeats are regular, information-rich communications each EAS device sends to the HALO server.</w:t>
      </w:r>
      <w:r>
        <w:rPr>
          <w:color w:val="000101"/>
          <w:spacing w:val="-2"/>
        </w:rPr>
        <w:t> </w:t>
      </w:r>
      <w:r>
        <w:rPr>
          <w:color w:val="000101"/>
        </w:rPr>
        <w:t>Status</w:t>
      </w:r>
      <w:r>
        <w:rPr>
          <w:color w:val="000101"/>
          <w:spacing w:val="-4"/>
        </w:rPr>
        <w:t> </w:t>
      </w:r>
      <w:r>
        <w:rPr>
          <w:color w:val="000101"/>
        </w:rPr>
        <w:t>information</w:t>
      </w:r>
      <w:r>
        <w:rPr>
          <w:color w:val="000101"/>
          <w:spacing w:val="-5"/>
        </w:rPr>
        <w:t> </w:t>
      </w:r>
      <w:r>
        <w:rPr>
          <w:color w:val="000101"/>
        </w:rPr>
        <w:t>regarding</w:t>
      </w:r>
      <w:r>
        <w:rPr>
          <w:color w:val="000101"/>
          <w:spacing w:val="-2"/>
        </w:rPr>
        <w:t> </w:t>
      </w:r>
      <w:r>
        <w:rPr>
          <w:color w:val="000101"/>
        </w:rPr>
        <w:t>the</w:t>
      </w:r>
      <w:r>
        <w:rPr>
          <w:color w:val="000101"/>
          <w:spacing w:val="-2"/>
        </w:rPr>
        <w:t> </w:t>
      </w:r>
      <w:r>
        <w:rPr>
          <w:color w:val="000101"/>
        </w:rPr>
        <w:t>analog</w:t>
      </w:r>
      <w:r>
        <w:rPr>
          <w:color w:val="000101"/>
          <w:spacing w:val="-2"/>
        </w:rPr>
        <w:t> </w:t>
      </w:r>
      <w:r>
        <w:rPr>
          <w:color w:val="000101"/>
        </w:rPr>
        <w:t>(radios),</w:t>
      </w:r>
      <w:r>
        <w:rPr>
          <w:color w:val="000101"/>
          <w:spacing w:val="-2"/>
        </w:rPr>
        <w:t> </w:t>
      </w:r>
      <w:r>
        <w:rPr>
          <w:color w:val="000101"/>
        </w:rPr>
        <w:t>CAP,</w:t>
      </w:r>
      <w:r>
        <w:rPr>
          <w:color w:val="000101"/>
          <w:spacing w:val="-2"/>
        </w:rPr>
        <w:t> </w:t>
      </w:r>
      <w:r>
        <w:rPr>
          <w:color w:val="000101"/>
        </w:rPr>
        <w:t>and</w:t>
      </w:r>
      <w:r>
        <w:rPr>
          <w:color w:val="000101"/>
          <w:spacing w:val="-3"/>
        </w:rPr>
        <w:t> </w:t>
      </w:r>
      <w:r>
        <w:rPr>
          <w:color w:val="000101"/>
        </w:rPr>
        <w:t>EAS-Net</w:t>
      </w:r>
      <w:r>
        <w:rPr>
          <w:color w:val="000101"/>
          <w:spacing w:val="-4"/>
        </w:rPr>
        <w:t> </w:t>
      </w:r>
      <w:r>
        <w:rPr>
          <w:color w:val="000101"/>
        </w:rPr>
        <w:t>monitoring</w:t>
      </w:r>
      <w:r>
        <w:rPr>
          <w:color w:val="000101"/>
          <w:spacing w:val="-3"/>
        </w:rPr>
        <w:t> </w:t>
      </w:r>
      <w:r>
        <w:rPr>
          <w:color w:val="000101"/>
        </w:rPr>
        <w:t>inputs</w:t>
      </w:r>
      <w:r>
        <w:rPr>
          <w:color w:val="000101"/>
          <w:spacing w:val="-1"/>
        </w:rPr>
        <w:t> </w:t>
      </w:r>
      <w:r>
        <w:rPr>
          <w:color w:val="000101"/>
        </w:rPr>
        <w:t>are</w:t>
      </w:r>
      <w:r>
        <w:rPr>
          <w:color w:val="000101"/>
          <w:spacing w:val="-5"/>
        </w:rPr>
        <w:t> </w:t>
      </w:r>
      <w:r>
        <w:rPr>
          <w:color w:val="000101"/>
        </w:rPr>
        <w:t>sent</w:t>
      </w:r>
      <w:r>
        <w:rPr>
          <w:color w:val="000101"/>
          <w:spacing w:val="-4"/>
        </w:rPr>
        <w:t> </w:t>
      </w:r>
      <w:r>
        <w:rPr>
          <w:color w:val="000101"/>
        </w:rPr>
        <w:t>to the HALO server on these regular intervals. The </w:t>
      </w:r>
      <w:r>
        <w:rPr>
          <w:b/>
          <w:color w:val="211F1F"/>
        </w:rPr>
        <w:t>Healthbeat Interval </w:t>
      </w:r>
      <w:r>
        <w:rPr>
          <w:color w:val="000101"/>
        </w:rPr>
        <w:t>is pre-set to 15 minutes and can be changed by the user in the provided </w:t>
      </w:r>
      <w:r>
        <w:rPr>
          <w:b/>
          <w:color w:val="000101"/>
        </w:rPr>
        <w:t>Mins </w:t>
      </w:r>
      <w:r>
        <w:rPr>
          <w:color w:val="000101"/>
        </w:rPr>
        <w:t>and </w:t>
      </w:r>
      <w:r>
        <w:rPr>
          <w:b/>
          <w:color w:val="000101"/>
        </w:rPr>
        <w:t>Secs </w:t>
      </w:r>
      <w:r>
        <w:rPr>
          <w:color w:val="000101"/>
        </w:rPr>
        <w:t>text fields.</w:t>
      </w:r>
    </w:p>
    <w:p>
      <w:pPr>
        <w:pStyle w:val="BodyText"/>
        <w:spacing w:before="121"/>
        <w:ind w:left="120" w:right="602"/>
      </w:pPr>
      <w:r>
        <w:rPr>
          <w:color w:val="000101"/>
        </w:rPr>
        <w:t>Below</w:t>
      </w:r>
      <w:r>
        <w:rPr>
          <w:color w:val="000101"/>
          <w:spacing w:val="-1"/>
        </w:rPr>
        <w:t> </w:t>
      </w:r>
      <w:r>
        <w:rPr>
          <w:color w:val="000101"/>
        </w:rPr>
        <w:t>the</w:t>
      </w:r>
      <w:r>
        <w:rPr>
          <w:color w:val="000101"/>
          <w:spacing w:val="-4"/>
        </w:rPr>
        <w:t> </w:t>
      </w:r>
      <w:r>
        <w:rPr>
          <w:b/>
          <w:color w:val="000101"/>
        </w:rPr>
        <w:t>Healthbeat</w:t>
      </w:r>
      <w:r>
        <w:rPr>
          <w:b/>
          <w:color w:val="000101"/>
          <w:spacing w:val="-2"/>
        </w:rPr>
        <w:t> </w:t>
      </w:r>
      <w:r>
        <w:rPr>
          <w:b/>
          <w:color w:val="000101"/>
        </w:rPr>
        <w:t>Interval</w:t>
      </w:r>
      <w:r>
        <w:rPr>
          <w:b/>
          <w:color w:val="000101"/>
          <w:spacing w:val="-2"/>
        </w:rPr>
        <w:t> </w:t>
      </w:r>
      <w:r>
        <w:rPr>
          <w:color w:val="000101"/>
        </w:rPr>
        <w:t>setting</w:t>
      </w:r>
      <w:r>
        <w:rPr>
          <w:color w:val="000101"/>
          <w:spacing w:val="-3"/>
        </w:rPr>
        <w:t> </w:t>
      </w:r>
      <w:r>
        <w:rPr>
          <w:color w:val="000101"/>
        </w:rPr>
        <w:t>on</w:t>
      </w:r>
      <w:r>
        <w:rPr>
          <w:color w:val="000101"/>
          <w:spacing w:val="-5"/>
        </w:rPr>
        <w:t> </w:t>
      </w:r>
      <w:r>
        <w:rPr>
          <w:color w:val="000101"/>
        </w:rPr>
        <w:t>the</w:t>
      </w:r>
      <w:r>
        <w:rPr>
          <w:color w:val="000101"/>
          <w:spacing w:val="-2"/>
        </w:rPr>
        <w:t> </w:t>
      </w:r>
      <w:r>
        <w:rPr>
          <w:color w:val="000101"/>
        </w:rPr>
        <w:t>interface</w:t>
      </w:r>
      <w:r>
        <w:rPr>
          <w:color w:val="000101"/>
          <w:spacing w:val="-1"/>
        </w:rPr>
        <w:t> </w:t>
      </w:r>
      <w:r>
        <w:rPr>
          <w:color w:val="000101"/>
        </w:rPr>
        <w:t>screen</w:t>
      </w:r>
      <w:r>
        <w:rPr>
          <w:color w:val="000101"/>
          <w:spacing w:val="-2"/>
        </w:rPr>
        <w:t> </w:t>
      </w:r>
      <w:r>
        <w:rPr>
          <w:color w:val="000101"/>
        </w:rPr>
        <w:t>is</w:t>
      </w:r>
      <w:r>
        <w:rPr>
          <w:color w:val="000101"/>
          <w:spacing w:val="-2"/>
        </w:rPr>
        <w:t> </w:t>
      </w:r>
      <w:r>
        <w:rPr>
          <w:color w:val="000101"/>
        </w:rPr>
        <w:t>a</w:t>
      </w:r>
      <w:r>
        <w:rPr>
          <w:color w:val="000101"/>
          <w:spacing w:val="-5"/>
        </w:rPr>
        <w:t> </w:t>
      </w:r>
      <w:r>
        <w:rPr>
          <w:color w:val="000101"/>
        </w:rPr>
        <w:t>log</w:t>
      </w:r>
      <w:r>
        <w:rPr>
          <w:color w:val="000101"/>
          <w:spacing w:val="-5"/>
        </w:rPr>
        <w:t> </w:t>
      </w:r>
      <w:r>
        <w:rPr>
          <w:color w:val="000101"/>
        </w:rPr>
        <w:t>that</w:t>
      </w:r>
      <w:r>
        <w:rPr>
          <w:color w:val="000101"/>
          <w:spacing w:val="-2"/>
        </w:rPr>
        <w:t> </w:t>
      </w:r>
      <w:r>
        <w:rPr>
          <w:color w:val="000101"/>
        </w:rPr>
        <w:t>lists</w:t>
      </w:r>
      <w:r>
        <w:rPr>
          <w:color w:val="000101"/>
          <w:spacing w:val="-1"/>
        </w:rPr>
        <w:t> </w:t>
      </w:r>
      <w:r>
        <w:rPr>
          <w:color w:val="000101"/>
        </w:rPr>
        <w:t>the</w:t>
      </w:r>
      <w:r>
        <w:rPr>
          <w:color w:val="000101"/>
          <w:spacing w:val="-1"/>
        </w:rPr>
        <w:t> </w:t>
      </w:r>
      <w:r>
        <w:rPr>
          <w:color w:val="000101"/>
        </w:rPr>
        <w:t>date</w:t>
      </w:r>
      <w:r>
        <w:rPr>
          <w:color w:val="000101"/>
          <w:spacing w:val="-2"/>
        </w:rPr>
        <w:t> </w:t>
      </w:r>
      <w:r>
        <w:rPr>
          <w:color w:val="000101"/>
        </w:rPr>
        <w:t>and</w:t>
      </w:r>
      <w:r>
        <w:rPr>
          <w:color w:val="000101"/>
          <w:spacing w:val="-5"/>
        </w:rPr>
        <w:t> </w:t>
      </w:r>
      <w:r>
        <w:rPr>
          <w:color w:val="000101"/>
        </w:rPr>
        <w:t>time</w:t>
      </w:r>
      <w:r>
        <w:rPr>
          <w:color w:val="000101"/>
          <w:spacing w:val="-4"/>
        </w:rPr>
        <w:t> </w:t>
      </w:r>
      <w:r>
        <w:rPr>
          <w:color w:val="000101"/>
        </w:rPr>
        <w:t>of</w:t>
      </w:r>
      <w:r>
        <w:rPr>
          <w:color w:val="000101"/>
          <w:spacing w:val="-2"/>
        </w:rPr>
        <w:t> </w:t>
      </w:r>
      <w:r>
        <w:rPr>
          <w:color w:val="000101"/>
        </w:rPr>
        <w:t>the most recent Poll, Healthbeat sent, Configuration sent, and Configuration Modification.</w:t>
      </w:r>
    </w:p>
    <w:p>
      <w:pPr>
        <w:pStyle w:val="Heading5"/>
        <w:spacing w:before="118"/>
      </w:pPr>
      <w:r>
        <w:rPr/>
        <w:t>Advanced</w:t>
      </w:r>
      <w:r>
        <w:rPr>
          <w:spacing w:val="-6"/>
        </w:rPr>
        <w:t> </w:t>
      </w:r>
      <w:r>
        <w:rPr/>
        <w:t>Timing</w:t>
      </w:r>
      <w:r>
        <w:rPr>
          <w:spacing w:val="-5"/>
        </w:rPr>
        <w:t> </w:t>
      </w:r>
      <w:r>
        <w:rPr>
          <w:spacing w:val="-2"/>
        </w:rPr>
        <w:t>Options</w:t>
      </w:r>
    </w:p>
    <w:p>
      <w:pPr>
        <w:spacing w:before="0"/>
        <w:ind w:left="120" w:right="602" w:firstLine="0"/>
        <w:jc w:val="left"/>
        <w:rPr>
          <w:sz w:val="22"/>
        </w:rPr>
      </w:pPr>
      <w:r>
        <w:rPr>
          <w:sz w:val="22"/>
        </w:rPr>
        <w:t>Checking</w:t>
      </w:r>
      <w:r>
        <w:rPr>
          <w:spacing w:val="-4"/>
          <w:sz w:val="22"/>
        </w:rPr>
        <w:t> </w:t>
      </w:r>
      <w:r>
        <w:rPr>
          <w:sz w:val="22"/>
        </w:rPr>
        <w:t>(enabling)</w:t>
      </w:r>
      <w:r>
        <w:rPr>
          <w:spacing w:val="-5"/>
          <w:sz w:val="22"/>
        </w:rPr>
        <w:t> </w:t>
      </w:r>
      <w:r>
        <w:rPr>
          <w:sz w:val="22"/>
        </w:rPr>
        <w:t>the</w:t>
      </w:r>
      <w:r>
        <w:rPr>
          <w:spacing w:val="-3"/>
          <w:sz w:val="22"/>
        </w:rPr>
        <w:t> </w:t>
      </w:r>
      <w:r>
        <w:rPr>
          <w:b/>
          <w:sz w:val="22"/>
        </w:rPr>
        <w:t>Advanced</w:t>
      </w:r>
      <w:r>
        <w:rPr>
          <w:b/>
          <w:spacing w:val="-3"/>
          <w:sz w:val="22"/>
        </w:rPr>
        <w:t> </w:t>
      </w:r>
      <w:r>
        <w:rPr>
          <w:b/>
          <w:sz w:val="22"/>
        </w:rPr>
        <w:t>Timing</w:t>
      </w:r>
      <w:r>
        <w:rPr>
          <w:b/>
          <w:spacing w:val="-3"/>
          <w:sz w:val="22"/>
        </w:rPr>
        <w:t> </w:t>
      </w:r>
      <w:r>
        <w:rPr>
          <w:b/>
          <w:sz w:val="22"/>
        </w:rPr>
        <w:t>Options</w:t>
      </w:r>
      <w:r>
        <w:rPr>
          <w:b/>
          <w:spacing w:val="-1"/>
          <w:sz w:val="22"/>
        </w:rPr>
        <w:t> </w:t>
      </w:r>
      <w:r>
        <w:rPr>
          <w:sz w:val="22"/>
        </w:rPr>
        <w:t>checkbox</w:t>
      </w:r>
      <w:r>
        <w:rPr>
          <w:spacing w:val="-3"/>
          <w:sz w:val="22"/>
        </w:rPr>
        <w:t> </w:t>
      </w:r>
      <w:r>
        <w:rPr>
          <w:sz w:val="22"/>
        </w:rPr>
        <w:t>allows</w:t>
      </w:r>
      <w:r>
        <w:rPr>
          <w:spacing w:val="-5"/>
          <w:sz w:val="22"/>
        </w:rPr>
        <w:t> </w:t>
      </w:r>
      <w:r>
        <w:rPr>
          <w:sz w:val="22"/>
        </w:rPr>
        <w:t>the</w:t>
      </w:r>
      <w:r>
        <w:rPr>
          <w:spacing w:val="-1"/>
          <w:sz w:val="22"/>
        </w:rPr>
        <w:t> </w:t>
      </w:r>
      <w:r>
        <w:rPr>
          <w:sz w:val="22"/>
        </w:rPr>
        <w:t>user</w:t>
      </w:r>
      <w:r>
        <w:rPr>
          <w:spacing w:val="-3"/>
          <w:sz w:val="22"/>
        </w:rPr>
        <w:t> </w:t>
      </w:r>
      <w:r>
        <w:rPr>
          <w:sz w:val="22"/>
        </w:rPr>
        <w:t>to</w:t>
      </w:r>
      <w:r>
        <w:rPr>
          <w:spacing w:val="-2"/>
          <w:sz w:val="22"/>
        </w:rPr>
        <w:t> </w:t>
      </w:r>
      <w:r>
        <w:rPr>
          <w:sz w:val="22"/>
        </w:rPr>
        <w:t>set</w:t>
      </w:r>
      <w:r>
        <w:rPr>
          <w:spacing w:val="-2"/>
          <w:sz w:val="22"/>
        </w:rPr>
        <w:t> </w:t>
      </w:r>
      <w:r>
        <w:rPr>
          <w:sz w:val="22"/>
        </w:rPr>
        <w:t>the</w:t>
      </w:r>
      <w:r>
        <w:rPr>
          <w:spacing w:val="-5"/>
          <w:sz w:val="22"/>
        </w:rPr>
        <w:t> </w:t>
      </w:r>
      <w:r>
        <w:rPr>
          <w:b/>
          <w:sz w:val="22"/>
        </w:rPr>
        <w:t>Connection request timeout </w:t>
      </w:r>
      <w:r>
        <w:rPr>
          <w:sz w:val="22"/>
        </w:rPr>
        <w:t>and the </w:t>
      </w:r>
      <w:r>
        <w:rPr>
          <w:b/>
          <w:sz w:val="22"/>
        </w:rPr>
        <w:t>Maximum response time</w:t>
      </w:r>
      <w:r>
        <w:rPr>
          <w:sz w:val="22"/>
        </w:rPr>
        <w:t>.</w:t>
      </w:r>
    </w:p>
    <w:p>
      <w:pPr>
        <w:pStyle w:val="BodyText"/>
        <w:spacing w:before="9"/>
        <w:rPr>
          <w:sz w:val="10"/>
        </w:rPr>
      </w:pPr>
      <w:r>
        <w:rPr/>
        <w:pict>
          <v:group style="position:absolute;margin-left:178.604996pt;margin-top:7.826953pt;width:254.35pt;height:55.2pt;mso-position-horizontal-relative:page;mso-position-vertical-relative:paragraph;z-index:-15704576;mso-wrap-distance-left:0;mso-wrap-distance-right:0" id="docshapegroup173" coordorigin="3572,157" coordsize="5087,1104">
            <v:shape style="position:absolute;left:3741;top:252;width:4631;height:930" type="#_x0000_t75" id="docshape174" alt="Text  Description automatically generated" stroked="false">
              <v:imagedata r:id="rId66" o:title=""/>
            </v:shape>
            <v:rect style="position:absolute;left:3579;top:164;width:5072;height:1089" id="docshape175" filled="false" stroked="true" strokeweight=".75pt" strokecolor="#001f5f">
              <v:stroke dashstyle="solid"/>
            </v:rect>
            <w10:wrap type="topAndBottom"/>
          </v:group>
        </w:pict>
      </w:r>
    </w:p>
    <w:p>
      <w:pPr>
        <w:spacing w:before="25"/>
        <w:ind w:left="2178" w:right="2658" w:firstLine="0"/>
        <w:jc w:val="center"/>
        <w:rPr>
          <w:b/>
          <w:sz w:val="20"/>
        </w:rPr>
      </w:pPr>
      <w:r>
        <w:rPr>
          <w:b/>
          <w:sz w:val="20"/>
        </w:rPr>
        <w:t>Polling</w:t>
      </w:r>
      <w:r>
        <w:rPr>
          <w:b/>
          <w:spacing w:val="-11"/>
          <w:sz w:val="20"/>
        </w:rPr>
        <w:t> </w:t>
      </w:r>
      <w:r>
        <w:rPr>
          <w:b/>
          <w:sz w:val="20"/>
        </w:rPr>
        <w:t>Interval</w:t>
      </w:r>
      <w:r>
        <w:rPr>
          <w:b/>
          <w:spacing w:val="-10"/>
          <w:sz w:val="20"/>
        </w:rPr>
        <w:t> </w:t>
      </w:r>
      <w:r>
        <w:rPr>
          <w:b/>
          <w:spacing w:val="-2"/>
          <w:sz w:val="20"/>
        </w:rPr>
        <w:t>Settings</w:t>
      </w:r>
    </w:p>
    <w:p>
      <w:pPr>
        <w:pStyle w:val="BodyText"/>
        <w:spacing w:before="3"/>
        <w:rPr>
          <w:b/>
          <w:sz w:val="19"/>
        </w:rPr>
      </w:pPr>
    </w:p>
    <w:p>
      <w:pPr>
        <w:pStyle w:val="Heading5"/>
        <w:spacing w:before="1"/>
      </w:pPr>
      <w:r>
        <w:rPr/>
        <w:t>EAS</w:t>
      </w:r>
      <w:r>
        <w:rPr>
          <w:spacing w:val="-2"/>
        </w:rPr>
        <w:t> </w:t>
      </w:r>
      <w:r>
        <w:rPr/>
        <w:t>Alerts</w:t>
      </w:r>
      <w:r>
        <w:rPr>
          <w:spacing w:val="-2"/>
        </w:rPr>
        <w:t> </w:t>
      </w:r>
      <w:r>
        <w:rPr/>
        <w:t>Sent</w:t>
      </w:r>
      <w:r>
        <w:rPr>
          <w:spacing w:val="-3"/>
        </w:rPr>
        <w:t> </w:t>
      </w:r>
      <w:r>
        <w:rPr/>
        <w:t>to</w:t>
      </w:r>
      <w:r>
        <w:rPr>
          <w:spacing w:val="-2"/>
        </w:rPr>
        <w:t> </w:t>
      </w:r>
      <w:r>
        <w:rPr>
          <w:spacing w:val="-4"/>
        </w:rPr>
        <w:t>HALO</w:t>
      </w:r>
    </w:p>
    <w:p>
      <w:pPr>
        <w:pStyle w:val="BodyText"/>
        <w:ind w:left="120" w:right="602"/>
      </w:pPr>
      <w:r>
        <w:rPr>
          <w:color w:val="000101"/>
        </w:rPr>
        <w:t>The EAS device has the ability to send EAS alerts to the HALO server so they may be consolidated, filtered,</w:t>
      </w:r>
      <w:r>
        <w:rPr>
          <w:color w:val="000101"/>
          <w:spacing w:val="-2"/>
        </w:rPr>
        <w:t> </w:t>
      </w:r>
      <w:r>
        <w:rPr>
          <w:color w:val="000101"/>
        </w:rPr>
        <w:t>sorted,</w:t>
      </w:r>
      <w:r>
        <w:rPr>
          <w:color w:val="000101"/>
          <w:spacing w:val="-2"/>
        </w:rPr>
        <w:t> </w:t>
      </w:r>
      <w:r>
        <w:rPr>
          <w:color w:val="000101"/>
        </w:rPr>
        <w:t>and</w:t>
      </w:r>
      <w:r>
        <w:rPr>
          <w:color w:val="000101"/>
          <w:spacing w:val="-3"/>
        </w:rPr>
        <w:t> </w:t>
      </w:r>
      <w:r>
        <w:rPr>
          <w:color w:val="000101"/>
        </w:rPr>
        <w:t>searched</w:t>
      </w:r>
      <w:r>
        <w:rPr>
          <w:color w:val="000101"/>
          <w:spacing w:val="-2"/>
        </w:rPr>
        <w:t> </w:t>
      </w:r>
      <w:r>
        <w:rPr>
          <w:color w:val="000101"/>
        </w:rPr>
        <w:t>within</w:t>
      </w:r>
      <w:r>
        <w:rPr>
          <w:color w:val="000101"/>
          <w:spacing w:val="-3"/>
        </w:rPr>
        <w:t> </w:t>
      </w:r>
      <w:r>
        <w:rPr>
          <w:color w:val="000101"/>
        </w:rPr>
        <w:t>a</w:t>
      </w:r>
      <w:r>
        <w:rPr>
          <w:color w:val="000101"/>
          <w:spacing w:val="-4"/>
        </w:rPr>
        <w:t> </w:t>
      </w:r>
      <w:r>
        <w:rPr>
          <w:color w:val="000101"/>
        </w:rPr>
        <w:t>central</w:t>
      </w:r>
      <w:r>
        <w:rPr>
          <w:color w:val="000101"/>
          <w:spacing w:val="-5"/>
        </w:rPr>
        <w:t> </w:t>
      </w:r>
      <w:r>
        <w:rPr>
          <w:color w:val="000101"/>
        </w:rPr>
        <w:t>user</w:t>
      </w:r>
      <w:r>
        <w:rPr>
          <w:color w:val="000101"/>
          <w:spacing w:val="-1"/>
        </w:rPr>
        <w:t> </w:t>
      </w:r>
      <w:r>
        <w:rPr>
          <w:color w:val="000101"/>
        </w:rPr>
        <w:t>interface.</w:t>
      </w:r>
      <w:r>
        <w:rPr>
          <w:color w:val="000101"/>
          <w:spacing w:val="-4"/>
        </w:rPr>
        <w:t> </w:t>
      </w:r>
      <w:r>
        <w:rPr>
          <w:color w:val="000101"/>
        </w:rPr>
        <w:t>The</w:t>
      </w:r>
      <w:r>
        <w:rPr>
          <w:color w:val="000101"/>
          <w:spacing w:val="-2"/>
        </w:rPr>
        <w:t> </w:t>
      </w:r>
      <w:r>
        <w:rPr>
          <w:color w:val="000101"/>
        </w:rPr>
        <w:t>types</w:t>
      </w:r>
      <w:r>
        <w:rPr>
          <w:color w:val="000101"/>
          <w:spacing w:val="-4"/>
        </w:rPr>
        <w:t> </w:t>
      </w:r>
      <w:r>
        <w:rPr>
          <w:color w:val="000101"/>
        </w:rPr>
        <w:t>of</w:t>
      </w:r>
      <w:r>
        <w:rPr>
          <w:color w:val="000101"/>
          <w:spacing w:val="-5"/>
        </w:rPr>
        <w:t> </w:t>
      </w:r>
      <w:r>
        <w:rPr>
          <w:color w:val="000101"/>
        </w:rPr>
        <w:t>EAS</w:t>
      </w:r>
      <w:r>
        <w:rPr>
          <w:color w:val="000101"/>
          <w:spacing w:val="-3"/>
        </w:rPr>
        <w:t> </w:t>
      </w:r>
      <w:r>
        <w:rPr>
          <w:color w:val="000101"/>
        </w:rPr>
        <w:t>alerts</w:t>
      </w:r>
      <w:r>
        <w:rPr>
          <w:color w:val="000101"/>
          <w:spacing w:val="-2"/>
        </w:rPr>
        <w:t> </w:t>
      </w:r>
      <w:r>
        <w:rPr>
          <w:color w:val="000101"/>
        </w:rPr>
        <w:t>sent</w:t>
      </w:r>
      <w:r>
        <w:rPr>
          <w:color w:val="000101"/>
          <w:spacing w:val="-2"/>
        </w:rPr>
        <w:t> </w:t>
      </w:r>
      <w:r>
        <w:rPr>
          <w:color w:val="000101"/>
        </w:rPr>
        <w:t>to</w:t>
      </w:r>
      <w:r>
        <w:rPr>
          <w:color w:val="000101"/>
          <w:spacing w:val="-1"/>
        </w:rPr>
        <w:t> </w:t>
      </w:r>
      <w:r>
        <w:rPr>
          <w:color w:val="000101"/>
        </w:rPr>
        <w:t>HALO</w:t>
      </w:r>
      <w:r>
        <w:rPr>
          <w:color w:val="000101"/>
          <w:spacing w:val="-1"/>
        </w:rPr>
        <w:t> </w:t>
      </w:r>
      <w:r>
        <w:rPr>
          <w:color w:val="000101"/>
        </w:rPr>
        <w:t>are decided in this section of the screen.</w:t>
      </w:r>
    </w:p>
    <w:p>
      <w:pPr>
        <w:pStyle w:val="BodyText"/>
        <w:spacing w:before="2"/>
        <w:rPr>
          <w:sz w:val="13"/>
        </w:rPr>
      </w:pPr>
      <w:r>
        <w:rPr/>
        <w:pict>
          <v:group style="position:absolute;margin-left:179.104996pt;margin-top:9.295352pt;width:252.75pt;height:39.7pt;mso-position-horizontal-relative:page;mso-position-vertical-relative:paragraph;z-index:-15704064;mso-wrap-distance-left:0;mso-wrap-distance-right:0" id="docshapegroup176" coordorigin="3582,186" coordsize="5055,794">
            <v:shape style="position:absolute;left:3768;top:301;width:4571;height:563" type="#_x0000_t75" id="docshape177" alt="Text  Description automatically generated" stroked="false">
              <v:imagedata r:id="rId67" o:title=""/>
            </v:shape>
            <v:rect style="position:absolute;left:3589;top:193;width:5040;height:779" id="docshape178" filled="false" stroked="true" strokeweight=".75pt" strokecolor="#001f5f">
              <v:stroke dashstyle="solid"/>
            </v:rect>
            <w10:wrap type="topAndBottom"/>
          </v:group>
        </w:pict>
      </w:r>
    </w:p>
    <w:p>
      <w:pPr>
        <w:spacing w:before="5"/>
        <w:ind w:left="2180" w:right="2657" w:firstLine="0"/>
        <w:jc w:val="center"/>
        <w:rPr>
          <w:b/>
          <w:sz w:val="20"/>
        </w:rPr>
      </w:pPr>
      <w:r>
        <w:rPr>
          <w:b/>
          <w:color w:val="211F1F"/>
          <w:sz w:val="20"/>
        </w:rPr>
        <w:t>HALO</w:t>
      </w:r>
      <w:r>
        <w:rPr>
          <w:b/>
          <w:color w:val="211F1F"/>
          <w:spacing w:val="-5"/>
          <w:sz w:val="20"/>
        </w:rPr>
        <w:t> </w:t>
      </w:r>
      <w:r>
        <w:rPr>
          <w:b/>
          <w:color w:val="211F1F"/>
          <w:sz w:val="20"/>
        </w:rPr>
        <w:t>Sub-Tab</w:t>
      </w:r>
      <w:r>
        <w:rPr>
          <w:b/>
          <w:color w:val="211F1F"/>
          <w:spacing w:val="-3"/>
          <w:sz w:val="20"/>
        </w:rPr>
        <w:t> </w:t>
      </w:r>
      <w:r>
        <w:rPr>
          <w:b/>
          <w:color w:val="211F1F"/>
          <w:sz w:val="20"/>
        </w:rPr>
        <w:t>-</w:t>
      </w:r>
      <w:r>
        <w:rPr>
          <w:b/>
          <w:color w:val="211F1F"/>
          <w:spacing w:val="-5"/>
          <w:sz w:val="20"/>
        </w:rPr>
        <w:t> </w:t>
      </w:r>
      <w:r>
        <w:rPr>
          <w:b/>
          <w:color w:val="211F1F"/>
          <w:sz w:val="20"/>
        </w:rPr>
        <w:t>EAS</w:t>
      </w:r>
      <w:r>
        <w:rPr>
          <w:b/>
          <w:color w:val="211F1F"/>
          <w:spacing w:val="-4"/>
          <w:sz w:val="20"/>
        </w:rPr>
        <w:t> </w:t>
      </w:r>
      <w:r>
        <w:rPr>
          <w:b/>
          <w:color w:val="211F1F"/>
          <w:sz w:val="20"/>
        </w:rPr>
        <w:t>Alerts</w:t>
      </w:r>
      <w:r>
        <w:rPr>
          <w:b/>
          <w:color w:val="211F1F"/>
          <w:spacing w:val="-4"/>
          <w:sz w:val="20"/>
        </w:rPr>
        <w:t> </w:t>
      </w:r>
      <w:r>
        <w:rPr>
          <w:b/>
          <w:color w:val="211F1F"/>
          <w:spacing w:val="-2"/>
          <w:sz w:val="20"/>
        </w:rPr>
        <w:t>Section</w:t>
      </w:r>
    </w:p>
    <w:p>
      <w:pPr>
        <w:pStyle w:val="BodyText"/>
        <w:spacing w:before="116"/>
        <w:ind w:left="120" w:right="602"/>
      </w:pPr>
      <w:r>
        <w:rPr/>
        <w:t>T</w:t>
      </w:r>
      <w:r>
        <w:rPr>
          <w:color w:val="000101"/>
        </w:rPr>
        <w:t>here</w:t>
      </w:r>
      <w:r>
        <w:rPr>
          <w:color w:val="000101"/>
          <w:spacing w:val="-1"/>
        </w:rPr>
        <w:t> </w:t>
      </w:r>
      <w:r>
        <w:rPr>
          <w:color w:val="000101"/>
        </w:rPr>
        <w:t>are</w:t>
      </w:r>
      <w:r>
        <w:rPr>
          <w:color w:val="000101"/>
          <w:spacing w:val="-1"/>
        </w:rPr>
        <w:t> </w:t>
      </w:r>
      <w:r>
        <w:rPr>
          <w:color w:val="000101"/>
        </w:rPr>
        <w:t>three</w:t>
      </w:r>
      <w:r>
        <w:rPr>
          <w:color w:val="000101"/>
          <w:spacing w:val="-1"/>
        </w:rPr>
        <w:t> </w:t>
      </w:r>
      <w:r>
        <w:rPr>
          <w:color w:val="000101"/>
        </w:rPr>
        <w:t>check</w:t>
      </w:r>
      <w:r>
        <w:rPr>
          <w:color w:val="000101"/>
          <w:spacing w:val="-3"/>
        </w:rPr>
        <w:t> </w:t>
      </w:r>
      <w:r>
        <w:rPr>
          <w:color w:val="000101"/>
        </w:rPr>
        <w:t>boxes</w:t>
      </w:r>
      <w:r>
        <w:rPr>
          <w:color w:val="000101"/>
          <w:spacing w:val="-1"/>
        </w:rPr>
        <w:t> </w:t>
      </w:r>
      <w:r>
        <w:rPr>
          <w:color w:val="000101"/>
        </w:rPr>
        <w:t>allowing</w:t>
      </w:r>
      <w:r>
        <w:rPr>
          <w:color w:val="000101"/>
          <w:spacing w:val="-3"/>
        </w:rPr>
        <w:t> </w:t>
      </w:r>
      <w:r>
        <w:rPr>
          <w:color w:val="000101"/>
        </w:rPr>
        <w:t>users</w:t>
      </w:r>
      <w:r>
        <w:rPr>
          <w:color w:val="000101"/>
          <w:spacing w:val="-4"/>
        </w:rPr>
        <w:t> </w:t>
      </w:r>
      <w:r>
        <w:rPr>
          <w:color w:val="000101"/>
        </w:rPr>
        <w:t>to</w:t>
      </w:r>
      <w:r>
        <w:rPr>
          <w:color w:val="000101"/>
          <w:spacing w:val="-3"/>
        </w:rPr>
        <w:t> </w:t>
      </w:r>
      <w:r>
        <w:rPr>
          <w:color w:val="000101"/>
        </w:rPr>
        <w:t>either</w:t>
      </w:r>
      <w:r>
        <w:rPr>
          <w:color w:val="000101"/>
          <w:spacing w:val="-4"/>
        </w:rPr>
        <w:t> </w:t>
      </w:r>
      <w:r>
        <w:rPr>
          <w:color w:val="000101"/>
        </w:rPr>
        <w:t>enable</w:t>
      </w:r>
      <w:r>
        <w:rPr>
          <w:color w:val="000101"/>
          <w:spacing w:val="-1"/>
        </w:rPr>
        <w:t> </w:t>
      </w:r>
      <w:r>
        <w:rPr>
          <w:color w:val="000101"/>
        </w:rPr>
        <w:t>or</w:t>
      </w:r>
      <w:r>
        <w:rPr>
          <w:color w:val="000101"/>
          <w:spacing w:val="-2"/>
        </w:rPr>
        <w:t> </w:t>
      </w:r>
      <w:r>
        <w:rPr>
          <w:color w:val="000101"/>
        </w:rPr>
        <w:t>disable</w:t>
      </w:r>
      <w:r>
        <w:rPr>
          <w:color w:val="000101"/>
          <w:spacing w:val="-2"/>
        </w:rPr>
        <w:t> </w:t>
      </w:r>
      <w:r>
        <w:rPr>
          <w:color w:val="000101"/>
        </w:rPr>
        <w:t>each</w:t>
      </w:r>
      <w:r>
        <w:rPr>
          <w:color w:val="000101"/>
          <w:spacing w:val="-2"/>
        </w:rPr>
        <w:t> </w:t>
      </w:r>
      <w:r>
        <w:rPr>
          <w:color w:val="000101"/>
        </w:rPr>
        <w:t>of</w:t>
      </w:r>
      <w:r>
        <w:rPr>
          <w:color w:val="000101"/>
          <w:spacing w:val="-4"/>
        </w:rPr>
        <w:t> </w:t>
      </w:r>
      <w:r>
        <w:rPr>
          <w:color w:val="000101"/>
        </w:rPr>
        <w:t>these</w:t>
      </w:r>
      <w:r>
        <w:rPr>
          <w:color w:val="000101"/>
          <w:spacing w:val="-2"/>
        </w:rPr>
        <w:t> </w:t>
      </w:r>
      <w:r>
        <w:rPr>
          <w:color w:val="000101"/>
        </w:rPr>
        <w:t>EAS</w:t>
      </w:r>
      <w:r>
        <w:rPr>
          <w:color w:val="000101"/>
          <w:spacing w:val="-6"/>
        </w:rPr>
        <w:t> </w:t>
      </w:r>
      <w:r>
        <w:rPr>
          <w:color w:val="000101"/>
        </w:rPr>
        <w:t>event</w:t>
      </w:r>
      <w:r>
        <w:rPr>
          <w:color w:val="000101"/>
          <w:spacing w:val="-4"/>
        </w:rPr>
        <w:t> </w:t>
      </w:r>
      <w:r>
        <w:rPr>
          <w:color w:val="000101"/>
        </w:rPr>
        <w:t>types</w:t>
      </w:r>
      <w:r>
        <w:rPr>
          <w:color w:val="000101"/>
          <w:spacing w:val="-4"/>
        </w:rPr>
        <w:t> </w:t>
      </w:r>
      <w:r>
        <w:rPr>
          <w:color w:val="000101"/>
        </w:rPr>
        <w:t>of alerts sent to HALO:</w:t>
      </w:r>
    </w:p>
    <w:p>
      <w:pPr>
        <w:pStyle w:val="ListParagraph"/>
        <w:numPr>
          <w:ilvl w:val="0"/>
          <w:numId w:val="14"/>
        </w:numPr>
        <w:tabs>
          <w:tab w:pos="1358" w:val="left" w:leader="none"/>
          <w:tab w:pos="1359" w:val="left" w:leader="none"/>
        </w:tabs>
        <w:spacing w:line="240" w:lineRule="auto" w:before="80" w:after="0"/>
        <w:ind w:left="1358" w:right="0" w:hanging="318"/>
        <w:jc w:val="left"/>
        <w:rPr>
          <w:sz w:val="22"/>
        </w:rPr>
      </w:pPr>
      <w:r>
        <w:rPr>
          <w:color w:val="211F1F"/>
          <w:sz w:val="22"/>
        </w:rPr>
        <w:t>Decoded</w:t>
      </w:r>
      <w:r>
        <w:rPr>
          <w:color w:val="211F1F"/>
          <w:spacing w:val="-2"/>
          <w:sz w:val="22"/>
        </w:rPr>
        <w:t> Alerts</w:t>
      </w:r>
    </w:p>
    <w:p>
      <w:pPr>
        <w:pStyle w:val="ListParagraph"/>
        <w:numPr>
          <w:ilvl w:val="0"/>
          <w:numId w:val="14"/>
        </w:numPr>
        <w:tabs>
          <w:tab w:pos="1358" w:val="left" w:leader="none"/>
          <w:tab w:pos="1359" w:val="left" w:leader="none"/>
        </w:tabs>
        <w:spacing w:line="240" w:lineRule="auto" w:before="20" w:after="0"/>
        <w:ind w:left="1358" w:right="0" w:hanging="318"/>
        <w:jc w:val="left"/>
        <w:rPr>
          <w:sz w:val="22"/>
        </w:rPr>
      </w:pPr>
      <w:r>
        <w:rPr>
          <w:color w:val="211F1F"/>
          <w:sz w:val="22"/>
        </w:rPr>
        <w:t>Forwarded</w:t>
      </w:r>
      <w:r>
        <w:rPr>
          <w:color w:val="211F1F"/>
          <w:spacing w:val="-5"/>
          <w:sz w:val="22"/>
        </w:rPr>
        <w:t> </w:t>
      </w:r>
      <w:r>
        <w:rPr>
          <w:color w:val="211F1F"/>
          <w:spacing w:val="-2"/>
          <w:sz w:val="22"/>
        </w:rPr>
        <w:t>Alerts</w:t>
      </w:r>
    </w:p>
    <w:p>
      <w:pPr>
        <w:pStyle w:val="ListParagraph"/>
        <w:numPr>
          <w:ilvl w:val="0"/>
          <w:numId w:val="14"/>
        </w:numPr>
        <w:tabs>
          <w:tab w:pos="1358" w:val="left" w:leader="none"/>
          <w:tab w:pos="1359" w:val="left" w:leader="none"/>
        </w:tabs>
        <w:spacing w:line="240" w:lineRule="auto" w:before="20" w:after="0"/>
        <w:ind w:left="1358" w:right="0" w:hanging="318"/>
        <w:jc w:val="left"/>
        <w:rPr>
          <w:sz w:val="22"/>
        </w:rPr>
      </w:pPr>
      <w:r>
        <w:rPr>
          <w:color w:val="211F1F"/>
          <w:sz w:val="22"/>
        </w:rPr>
        <w:t>Originated</w:t>
      </w:r>
      <w:r>
        <w:rPr>
          <w:color w:val="211F1F"/>
          <w:spacing w:val="-7"/>
          <w:sz w:val="22"/>
        </w:rPr>
        <w:t> </w:t>
      </w:r>
      <w:r>
        <w:rPr>
          <w:color w:val="211F1F"/>
          <w:spacing w:val="-2"/>
          <w:sz w:val="22"/>
        </w:rPr>
        <w:t>Alerts</w:t>
      </w:r>
    </w:p>
    <w:p>
      <w:pPr>
        <w:pStyle w:val="BodyText"/>
        <w:spacing w:before="120"/>
        <w:ind w:left="120" w:right="602"/>
      </w:pPr>
      <w:r>
        <w:rPr>
          <w:color w:val="000101"/>
        </w:rPr>
        <w:t>Check</w:t>
      </w:r>
      <w:r>
        <w:rPr>
          <w:color w:val="000101"/>
          <w:spacing w:val="-1"/>
        </w:rPr>
        <w:t> </w:t>
      </w:r>
      <w:r>
        <w:rPr>
          <w:color w:val="000101"/>
        </w:rPr>
        <w:t>the</w:t>
      </w:r>
      <w:r>
        <w:rPr>
          <w:color w:val="000101"/>
          <w:spacing w:val="-1"/>
        </w:rPr>
        <w:t> </w:t>
      </w:r>
      <w:r>
        <w:rPr>
          <w:color w:val="000101"/>
        </w:rPr>
        <w:t>boxes</w:t>
      </w:r>
      <w:r>
        <w:rPr>
          <w:color w:val="000101"/>
          <w:spacing w:val="-4"/>
        </w:rPr>
        <w:t> </w:t>
      </w:r>
      <w:r>
        <w:rPr>
          <w:color w:val="000101"/>
        </w:rPr>
        <w:t>corresponding</w:t>
      </w:r>
      <w:r>
        <w:rPr>
          <w:color w:val="000101"/>
          <w:spacing w:val="-2"/>
        </w:rPr>
        <w:t> </w:t>
      </w:r>
      <w:r>
        <w:rPr>
          <w:color w:val="000101"/>
        </w:rPr>
        <w:t>with</w:t>
      </w:r>
      <w:r>
        <w:rPr>
          <w:color w:val="000101"/>
          <w:spacing w:val="-2"/>
        </w:rPr>
        <w:t> </w:t>
      </w:r>
      <w:r>
        <w:rPr>
          <w:color w:val="000101"/>
        </w:rPr>
        <w:t>event</w:t>
      </w:r>
      <w:r>
        <w:rPr>
          <w:color w:val="000101"/>
          <w:spacing w:val="-4"/>
        </w:rPr>
        <w:t> </w:t>
      </w:r>
      <w:r>
        <w:rPr>
          <w:color w:val="000101"/>
        </w:rPr>
        <w:t>types</w:t>
      </w:r>
      <w:r>
        <w:rPr>
          <w:color w:val="000101"/>
          <w:spacing w:val="-1"/>
        </w:rPr>
        <w:t> </w:t>
      </w:r>
      <w:r>
        <w:rPr>
          <w:b/>
          <w:i/>
          <w:color w:val="000101"/>
        </w:rPr>
        <w:t>to</w:t>
      </w:r>
      <w:r>
        <w:rPr>
          <w:b/>
          <w:i/>
          <w:color w:val="000101"/>
          <w:spacing w:val="-3"/>
        </w:rPr>
        <w:t> </w:t>
      </w:r>
      <w:r>
        <w:rPr>
          <w:b/>
          <w:i/>
          <w:color w:val="000101"/>
        </w:rPr>
        <w:t>be</w:t>
      </w:r>
      <w:r>
        <w:rPr>
          <w:b/>
          <w:i/>
          <w:color w:val="000101"/>
          <w:spacing w:val="-5"/>
        </w:rPr>
        <w:t> </w:t>
      </w:r>
      <w:r>
        <w:rPr>
          <w:b/>
          <w:i/>
          <w:color w:val="000101"/>
        </w:rPr>
        <w:t>sent</w:t>
      </w:r>
      <w:r>
        <w:rPr>
          <w:b/>
          <w:i/>
          <w:color w:val="000101"/>
          <w:spacing w:val="-3"/>
        </w:rPr>
        <w:t> </w:t>
      </w:r>
      <w:r>
        <w:rPr>
          <w:color w:val="000101"/>
        </w:rPr>
        <w:t>to</w:t>
      </w:r>
      <w:r>
        <w:rPr>
          <w:color w:val="000101"/>
          <w:spacing w:val="-3"/>
        </w:rPr>
        <w:t> </w:t>
      </w:r>
      <w:r>
        <w:rPr>
          <w:color w:val="000101"/>
        </w:rPr>
        <w:t>the</w:t>
      </w:r>
      <w:r>
        <w:rPr>
          <w:color w:val="000101"/>
          <w:spacing w:val="-2"/>
        </w:rPr>
        <w:t> </w:t>
      </w:r>
      <w:r>
        <w:rPr>
          <w:color w:val="000101"/>
        </w:rPr>
        <w:t>HALO</w:t>
      </w:r>
      <w:r>
        <w:rPr>
          <w:color w:val="000101"/>
          <w:spacing w:val="-1"/>
        </w:rPr>
        <w:t> </w:t>
      </w:r>
      <w:r>
        <w:rPr>
          <w:color w:val="000101"/>
        </w:rPr>
        <w:t>server.</w:t>
      </w:r>
      <w:r>
        <w:rPr>
          <w:color w:val="000101"/>
          <w:spacing w:val="-2"/>
        </w:rPr>
        <w:t> </w:t>
      </w:r>
      <w:r>
        <w:rPr>
          <w:color w:val="000101"/>
        </w:rPr>
        <w:t>Uncheck</w:t>
      </w:r>
      <w:r>
        <w:rPr>
          <w:color w:val="000101"/>
          <w:spacing w:val="-2"/>
        </w:rPr>
        <w:t> </w:t>
      </w:r>
      <w:r>
        <w:rPr>
          <w:color w:val="000101"/>
        </w:rPr>
        <w:t>the</w:t>
      </w:r>
      <w:r>
        <w:rPr>
          <w:color w:val="000101"/>
          <w:spacing w:val="-1"/>
        </w:rPr>
        <w:t> </w:t>
      </w:r>
      <w:r>
        <w:rPr>
          <w:color w:val="000101"/>
        </w:rPr>
        <w:t>boxes</w:t>
      </w:r>
      <w:r>
        <w:rPr>
          <w:color w:val="000101"/>
          <w:spacing w:val="-5"/>
        </w:rPr>
        <w:t> </w:t>
      </w:r>
      <w:r>
        <w:rPr>
          <w:color w:val="000101"/>
        </w:rPr>
        <w:t>for those event types </w:t>
      </w:r>
      <w:r>
        <w:rPr>
          <w:b/>
          <w:i/>
          <w:color w:val="000101"/>
        </w:rPr>
        <w:t>not to be sent </w:t>
      </w:r>
      <w:r>
        <w:rPr>
          <w:color w:val="000101"/>
        </w:rPr>
        <w:t>the HALO server.</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color w:val="211F1F"/>
        </w:rPr>
        <w:t>Automatic</w:t>
      </w:r>
      <w:r>
        <w:rPr>
          <w:color w:val="211F1F"/>
          <w:spacing w:val="-5"/>
        </w:rPr>
        <w:t> </w:t>
      </w:r>
      <w:r>
        <w:rPr>
          <w:color w:val="211F1F"/>
        </w:rPr>
        <w:t>HALO</w:t>
      </w:r>
      <w:r>
        <w:rPr>
          <w:color w:val="211F1F"/>
          <w:spacing w:val="-4"/>
        </w:rPr>
        <w:t> </w:t>
      </w:r>
      <w:r>
        <w:rPr>
          <w:color w:val="211F1F"/>
          <w:spacing w:val="-2"/>
        </w:rPr>
        <w:t>Updates</w:t>
      </w:r>
    </w:p>
    <w:p>
      <w:pPr>
        <w:pStyle w:val="BodyText"/>
        <w:spacing w:before="1"/>
        <w:ind w:left="120" w:right="602"/>
      </w:pPr>
      <w:r>
        <w:rPr>
          <w:color w:val="211F1F"/>
        </w:rPr>
        <w:t>A</w:t>
      </w:r>
      <w:r>
        <w:rPr>
          <w:color w:val="211F1F"/>
          <w:spacing w:val="-2"/>
        </w:rPr>
        <w:t> </w:t>
      </w:r>
      <w:r>
        <w:rPr>
          <w:color w:val="211F1F"/>
        </w:rPr>
        <w:t>check</w:t>
      </w:r>
      <w:r>
        <w:rPr>
          <w:color w:val="211F1F"/>
          <w:spacing w:val="-4"/>
        </w:rPr>
        <w:t> </w:t>
      </w:r>
      <w:r>
        <w:rPr>
          <w:color w:val="211F1F"/>
        </w:rPr>
        <w:t>box</w:t>
      </w:r>
      <w:r>
        <w:rPr>
          <w:color w:val="211F1F"/>
          <w:spacing w:val="-4"/>
        </w:rPr>
        <w:t> </w:t>
      </w:r>
      <w:r>
        <w:rPr>
          <w:color w:val="211F1F"/>
        </w:rPr>
        <w:t>allows</w:t>
      </w:r>
      <w:r>
        <w:rPr>
          <w:color w:val="211F1F"/>
          <w:spacing w:val="-1"/>
        </w:rPr>
        <w:t> </w:t>
      </w:r>
      <w:r>
        <w:rPr>
          <w:color w:val="211F1F"/>
        </w:rPr>
        <w:t>the</w:t>
      </w:r>
      <w:r>
        <w:rPr>
          <w:color w:val="211F1F"/>
          <w:spacing w:val="-1"/>
        </w:rPr>
        <w:t> </w:t>
      </w:r>
      <w:r>
        <w:rPr>
          <w:color w:val="211F1F"/>
        </w:rPr>
        <w:t>user</w:t>
      </w:r>
      <w:r>
        <w:rPr>
          <w:color w:val="211F1F"/>
          <w:spacing w:val="-2"/>
        </w:rPr>
        <w:t> </w:t>
      </w:r>
      <w:r>
        <w:rPr>
          <w:color w:val="211F1F"/>
        </w:rPr>
        <w:t>to</w:t>
      </w:r>
      <w:r>
        <w:rPr>
          <w:color w:val="211F1F"/>
          <w:spacing w:val="-4"/>
        </w:rPr>
        <w:t> </w:t>
      </w:r>
      <w:r>
        <w:rPr>
          <w:color w:val="211F1F"/>
        </w:rPr>
        <w:t>enable</w:t>
      </w:r>
      <w:r>
        <w:rPr>
          <w:color w:val="211F1F"/>
          <w:spacing w:val="-4"/>
        </w:rPr>
        <w:t> </w:t>
      </w:r>
      <w:r>
        <w:rPr>
          <w:color w:val="211F1F"/>
        </w:rPr>
        <w:t>(check)</w:t>
      </w:r>
      <w:r>
        <w:rPr>
          <w:color w:val="211F1F"/>
          <w:spacing w:val="-3"/>
        </w:rPr>
        <w:t> </w:t>
      </w:r>
      <w:r>
        <w:rPr>
          <w:color w:val="211F1F"/>
        </w:rPr>
        <w:t>or</w:t>
      </w:r>
      <w:r>
        <w:rPr>
          <w:color w:val="211F1F"/>
          <w:spacing w:val="-2"/>
        </w:rPr>
        <w:t> </w:t>
      </w:r>
      <w:r>
        <w:rPr>
          <w:color w:val="211F1F"/>
        </w:rPr>
        <w:t>disable</w:t>
      </w:r>
      <w:r>
        <w:rPr>
          <w:color w:val="211F1F"/>
          <w:spacing w:val="-2"/>
        </w:rPr>
        <w:t> </w:t>
      </w:r>
      <w:r>
        <w:rPr>
          <w:color w:val="211F1F"/>
        </w:rPr>
        <w:t>(uncheck)</w:t>
      </w:r>
      <w:r>
        <w:rPr>
          <w:color w:val="211F1F"/>
          <w:spacing w:val="-1"/>
        </w:rPr>
        <w:t> </w:t>
      </w:r>
      <w:r>
        <w:rPr>
          <w:color w:val="211F1F"/>
        </w:rPr>
        <w:t>the</w:t>
      </w:r>
      <w:r>
        <w:rPr>
          <w:color w:val="211F1F"/>
          <w:spacing w:val="-1"/>
        </w:rPr>
        <w:t> </w:t>
      </w:r>
      <w:r>
        <w:rPr>
          <w:color w:val="211F1F"/>
        </w:rPr>
        <w:t>automatic</w:t>
      </w:r>
      <w:r>
        <w:rPr>
          <w:color w:val="211F1F"/>
          <w:spacing w:val="-4"/>
        </w:rPr>
        <w:t> </w:t>
      </w:r>
      <w:r>
        <w:rPr>
          <w:color w:val="211F1F"/>
        </w:rPr>
        <w:t>generation</w:t>
      </w:r>
      <w:r>
        <w:rPr>
          <w:color w:val="211F1F"/>
          <w:spacing w:val="-6"/>
        </w:rPr>
        <w:t> </w:t>
      </w:r>
      <w:r>
        <w:rPr>
          <w:color w:val="211F1F"/>
        </w:rPr>
        <w:t>of</w:t>
      </w:r>
      <w:r>
        <w:rPr>
          <w:color w:val="211F1F"/>
          <w:spacing w:val="-5"/>
        </w:rPr>
        <w:t> </w:t>
      </w:r>
      <w:r>
        <w:rPr>
          <w:color w:val="211F1F"/>
        </w:rPr>
        <w:t>backup configuration files sent to HALO. When checked, the Configuration Update Time settings become available to the user.</w:t>
      </w:r>
    </w:p>
    <w:p>
      <w:pPr>
        <w:pStyle w:val="BodyText"/>
        <w:rPr>
          <w:sz w:val="11"/>
        </w:rPr>
      </w:pPr>
    </w:p>
    <w:p>
      <w:pPr>
        <w:pStyle w:val="BodyText"/>
        <w:ind w:left="2264"/>
        <w:rPr>
          <w:sz w:val="20"/>
        </w:rPr>
      </w:pPr>
      <w:r>
        <w:rPr>
          <w:sz w:val="20"/>
        </w:rPr>
        <w:pict>
          <v:group style="width:253.7pt;height:83.25pt;mso-position-horizontal-relative:char;mso-position-vertical-relative:line" id="docshapegroup179" coordorigin="0,0" coordsize="5074,1665">
            <v:shape style="position:absolute;left:201;top:113;width:3992;height:1317" type="#_x0000_t75" id="docshape180" alt="Graphical user interface, text, application  Description automatically generated" stroked="false">
              <v:imagedata r:id="rId68" o:title=""/>
            </v:shape>
            <v:rect style="position:absolute;left:7;top:7;width:5059;height:1650" id="docshape181"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Heading5"/>
        <w:spacing w:before="1"/>
      </w:pPr>
      <w:r>
        <w:rPr>
          <w:color w:val="211F1F"/>
        </w:rPr>
        <w:t>Configuration</w:t>
      </w:r>
      <w:r>
        <w:rPr>
          <w:color w:val="211F1F"/>
          <w:spacing w:val="-11"/>
        </w:rPr>
        <w:t> </w:t>
      </w:r>
      <w:r>
        <w:rPr>
          <w:color w:val="211F1F"/>
        </w:rPr>
        <w:t>Update</w:t>
      </w:r>
      <w:r>
        <w:rPr>
          <w:color w:val="211F1F"/>
          <w:spacing w:val="-8"/>
        </w:rPr>
        <w:t> </w:t>
      </w:r>
      <w:r>
        <w:rPr>
          <w:color w:val="211F1F"/>
          <w:spacing w:val="-4"/>
        </w:rPr>
        <w:t>Time</w:t>
      </w:r>
    </w:p>
    <w:p>
      <w:pPr>
        <w:spacing w:line="242" w:lineRule="exact" w:before="0"/>
        <w:ind w:left="120" w:right="0" w:firstLine="0"/>
        <w:jc w:val="left"/>
        <w:rPr>
          <w:b/>
          <w:sz w:val="20"/>
        </w:rPr>
      </w:pPr>
      <w:r>
        <w:rPr/>
        <w:br w:type="column"/>
      </w:r>
      <w:r>
        <w:rPr>
          <w:b/>
          <w:color w:val="211F1F"/>
          <w:sz w:val="20"/>
        </w:rPr>
        <w:t>HALO</w:t>
      </w:r>
      <w:r>
        <w:rPr>
          <w:b/>
          <w:color w:val="211F1F"/>
          <w:spacing w:val="-5"/>
          <w:sz w:val="20"/>
        </w:rPr>
        <w:t> </w:t>
      </w:r>
      <w:r>
        <w:rPr>
          <w:b/>
          <w:color w:val="211F1F"/>
          <w:sz w:val="20"/>
        </w:rPr>
        <w:t>Sub-Tab</w:t>
      </w:r>
      <w:r>
        <w:rPr>
          <w:b/>
          <w:color w:val="211F1F"/>
          <w:spacing w:val="-3"/>
          <w:sz w:val="20"/>
        </w:rPr>
        <w:t> </w:t>
      </w:r>
      <w:r>
        <w:rPr>
          <w:b/>
          <w:color w:val="211F1F"/>
          <w:sz w:val="20"/>
        </w:rPr>
        <w:t>-</w:t>
      </w:r>
      <w:r>
        <w:rPr>
          <w:b/>
          <w:color w:val="211F1F"/>
          <w:spacing w:val="-5"/>
          <w:sz w:val="20"/>
        </w:rPr>
        <w:t> </w:t>
      </w:r>
      <w:r>
        <w:rPr>
          <w:b/>
          <w:color w:val="211F1F"/>
          <w:sz w:val="20"/>
        </w:rPr>
        <w:t>EAS</w:t>
      </w:r>
      <w:r>
        <w:rPr>
          <w:b/>
          <w:color w:val="211F1F"/>
          <w:spacing w:val="-4"/>
          <w:sz w:val="20"/>
        </w:rPr>
        <w:t> </w:t>
      </w:r>
      <w:r>
        <w:rPr>
          <w:b/>
          <w:color w:val="211F1F"/>
          <w:sz w:val="20"/>
        </w:rPr>
        <w:t>Alerts</w:t>
      </w:r>
      <w:r>
        <w:rPr>
          <w:b/>
          <w:color w:val="211F1F"/>
          <w:spacing w:val="-4"/>
          <w:sz w:val="20"/>
        </w:rPr>
        <w:t> </w:t>
      </w:r>
      <w:r>
        <w:rPr>
          <w:b/>
          <w:color w:val="211F1F"/>
          <w:spacing w:val="-2"/>
          <w:sz w:val="20"/>
        </w:rPr>
        <w:t>Section</w:t>
      </w:r>
    </w:p>
    <w:p>
      <w:pPr>
        <w:spacing w:after="0" w:line="242" w:lineRule="exact"/>
        <w:jc w:val="left"/>
        <w:rPr>
          <w:sz w:val="20"/>
        </w:rPr>
        <w:sectPr>
          <w:type w:val="continuous"/>
          <w:pgSz w:w="12240" w:h="15840"/>
          <w:pgMar w:header="725" w:footer="1226" w:top="1260" w:bottom="280" w:left="1320" w:right="840"/>
          <w:cols w:num="2" w:equalWidth="0">
            <w:col w:w="2640" w:space="617"/>
            <w:col w:w="6823"/>
          </w:cols>
        </w:sectPr>
      </w:pPr>
    </w:p>
    <w:p>
      <w:pPr>
        <w:pStyle w:val="BodyText"/>
        <w:ind w:left="120" w:right="761"/>
      </w:pPr>
      <w:r>
        <w:rPr>
          <w:color w:val="000101"/>
        </w:rPr>
        <w:t>The</w:t>
      </w:r>
      <w:r>
        <w:rPr>
          <w:color w:val="000101"/>
          <w:spacing w:val="-1"/>
        </w:rPr>
        <w:t> </w:t>
      </w:r>
      <w:r>
        <w:rPr>
          <w:color w:val="000101"/>
        </w:rPr>
        <w:t>two</w:t>
      </w:r>
      <w:r>
        <w:rPr>
          <w:color w:val="000101"/>
          <w:spacing w:val="-1"/>
        </w:rPr>
        <w:t> </w:t>
      </w:r>
      <w:r>
        <w:rPr>
          <w:b/>
          <w:color w:val="211F1F"/>
        </w:rPr>
        <w:t>Configuration</w:t>
      </w:r>
      <w:r>
        <w:rPr>
          <w:b/>
          <w:color w:val="211F1F"/>
          <w:spacing w:val="-2"/>
        </w:rPr>
        <w:t> </w:t>
      </w:r>
      <w:r>
        <w:rPr>
          <w:b/>
          <w:color w:val="211F1F"/>
        </w:rPr>
        <w:t>Update</w:t>
      </w:r>
      <w:r>
        <w:rPr>
          <w:b/>
          <w:color w:val="211F1F"/>
          <w:spacing w:val="-1"/>
        </w:rPr>
        <w:t> </w:t>
      </w:r>
      <w:r>
        <w:rPr>
          <w:b/>
          <w:color w:val="211F1F"/>
        </w:rPr>
        <w:t>Time</w:t>
      </w:r>
      <w:r>
        <w:rPr>
          <w:b/>
          <w:color w:val="211F1F"/>
          <w:spacing w:val="-2"/>
        </w:rPr>
        <w:t> </w:t>
      </w:r>
      <w:r>
        <w:rPr>
          <w:color w:val="000101"/>
        </w:rPr>
        <w:t>numeric</w:t>
      </w:r>
      <w:r>
        <w:rPr>
          <w:color w:val="000101"/>
          <w:spacing w:val="-1"/>
        </w:rPr>
        <w:t> </w:t>
      </w:r>
      <w:r>
        <w:rPr>
          <w:color w:val="000101"/>
        </w:rPr>
        <w:t>text</w:t>
      </w:r>
      <w:r>
        <w:rPr>
          <w:color w:val="000101"/>
          <w:spacing w:val="-1"/>
        </w:rPr>
        <w:t> </w:t>
      </w:r>
      <w:r>
        <w:rPr>
          <w:color w:val="000101"/>
        </w:rPr>
        <w:t>boxes</w:t>
      </w:r>
      <w:r>
        <w:rPr>
          <w:color w:val="000101"/>
          <w:spacing w:val="-1"/>
        </w:rPr>
        <w:t> </w:t>
      </w:r>
      <w:r>
        <w:rPr>
          <w:color w:val="000101"/>
        </w:rPr>
        <w:t>allow</w:t>
      </w:r>
      <w:r>
        <w:rPr>
          <w:color w:val="000101"/>
          <w:spacing w:val="-3"/>
        </w:rPr>
        <w:t> </w:t>
      </w:r>
      <w:r>
        <w:rPr>
          <w:color w:val="000101"/>
        </w:rPr>
        <w:t>the user</w:t>
      </w:r>
      <w:r>
        <w:rPr>
          <w:color w:val="000101"/>
          <w:spacing w:val="-1"/>
        </w:rPr>
        <w:t> </w:t>
      </w:r>
      <w:r>
        <w:rPr>
          <w:color w:val="000101"/>
        </w:rPr>
        <w:t>to</w:t>
      </w:r>
      <w:r>
        <w:rPr>
          <w:color w:val="000101"/>
          <w:spacing w:val="-2"/>
        </w:rPr>
        <w:t> </w:t>
      </w:r>
      <w:r>
        <w:rPr>
          <w:color w:val="000101"/>
        </w:rPr>
        <w:t>enter</w:t>
      </w:r>
      <w:r>
        <w:rPr>
          <w:color w:val="000101"/>
          <w:spacing w:val="-3"/>
        </w:rPr>
        <w:t> </w:t>
      </w:r>
      <w:r>
        <w:rPr>
          <w:color w:val="000101"/>
        </w:rPr>
        <w:t>a</w:t>
      </w:r>
      <w:r>
        <w:rPr>
          <w:color w:val="000101"/>
          <w:spacing w:val="-1"/>
        </w:rPr>
        <w:t> </w:t>
      </w:r>
      <w:r>
        <w:rPr>
          <w:color w:val="000101"/>
        </w:rPr>
        <w:t>time</w:t>
      </w:r>
      <w:r>
        <w:rPr>
          <w:color w:val="000101"/>
          <w:spacing w:val="-3"/>
        </w:rPr>
        <w:t> </w:t>
      </w:r>
      <w:r>
        <w:rPr>
          <w:color w:val="000101"/>
        </w:rPr>
        <w:t>of</w:t>
      </w:r>
      <w:r>
        <w:rPr>
          <w:color w:val="000101"/>
          <w:spacing w:val="-1"/>
        </w:rPr>
        <w:t> </w:t>
      </w:r>
      <w:r>
        <w:rPr>
          <w:color w:val="000101"/>
        </w:rPr>
        <w:t>day</w:t>
      </w:r>
      <w:r>
        <w:rPr>
          <w:color w:val="000101"/>
          <w:spacing w:val="-4"/>
        </w:rPr>
        <w:t> </w:t>
      </w:r>
      <w:r>
        <w:rPr>
          <w:color w:val="000101"/>
        </w:rPr>
        <w:t>in</w:t>
      </w:r>
      <w:r>
        <w:rPr>
          <w:color w:val="000101"/>
          <w:spacing w:val="-1"/>
        </w:rPr>
        <w:t> </w:t>
      </w:r>
      <w:r>
        <w:rPr>
          <w:color w:val="000101"/>
        </w:rPr>
        <w:t>a</w:t>
      </w:r>
      <w:r>
        <w:rPr>
          <w:color w:val="000101"/>
          <w:spacing w:val="-4"/>
        </w:rPr>
        <w:t> </w:t>
      </w:r>
      <w:r>
        <w:rPr>
          <w:color w:val="000101"/>
        </w:rPr>
        <w:t>24- hour clock format. The left box represents hours (0-23), and the right represents minutes (0-59).</w:t>
      </w:r>
    </w:p>
    <w:p>
      <w:pPr>
        <w:pStyle w:val="BodyText"/>
        <w:spacing w:line="237" w:lineRule="auto" w:before="166"/>
        <w:ind w:left="120" w:right="835"/>
      </w:pPr>
      <w:r>
        <w:rPr>
          <w:color w:val="000101"/>
        </w:rPr>
        <w:t>Once the desired updates have been made to the HALO screen, click the </w:t>
      </w:r>
      <w:r>
        <w:rPr>
          <w:b/>
          <w:color w:val="000101"/>
        </w:rPr>
        <w:t>Accept Changes </w:t>
      </w:r>
      <w:r>
        <w:rPr>
          <w:color w:val="000101"/>
        </w:rPr>
        <w:t>button to input</w:t>
      </w:r>
      <w:r>
        <w:rPr>
          <w:color w:val="000101"/>
          <w:spacing w:val="-2"/>
        </w:rPr>
        <w:t> </w:t>
      </w:r>
      <w:r>
        <w:rPr>
          <w:color w:val="000101"/>
        </w:rPr>
        <w:t>these</w:t>
      </w:r>
      <w:r>
        <w:rPr>
          <w:color w:val="000101"/>
          <w:spacing w:val="-4"/>
        </w:rPr>
        <w:t> </w:t>
      </w:r>
      <w:r>
        <w:rPr>
          <w:color w:val="000101"/>
        </w:rPr>
        <w:t>settings.</w:t>
      </w:r>
      <w:r>
        <w:rPr>
          <w:color w:val="000101"/>
          <w:spacing w:val="-4"/>
        </w:rPr>
        <w:t> </w:t>
      </w:r>
      <w:r>
        <w:rPr>
          <w:color w:val="000101"/>
        </w:rPr>
        <w:t>The</w:t>
      </w:r>
      <w:r>
        <w:rPr>
          <w:color w:val="000101"/>
          <w:spacing w:val="-4"/>
        </w:rPr>
        <w:t> </w:t>
      </w:r>
      <w:r>
        <w:rPr>
          <w:b/>
          <w:color w:val="000101"/>
        </w:rPr>
        <w:t>Cancel Changes</w:t>
      </w:r>
      <w:r>
        <w:rPr>
          <w:b/>
          <w:color w:val="000101"/>
          <w:spacing w:val="-3"/>
        </w:rPr>
        <w:t> </w:t>
      </w:r>
      <w:r>
        <w:rPr>
          <w:color w:val="000101"/>
        </w:rPr>
        <w:t>button</w:t>
      </w:r>
      <w:r>
        <w:rPr>
          <w:color w:val="000101"/>
          <w:spacing w:val="-3"/>
        </w:rPr>
        <w:t> </w:t>
      </w:r>
      <w:r>
        <w:rPr>
          <w:color w:val="000101"/>
        </w:rPr>
        <w:t>is</w:t>
      </w:r>
      <w:r>
        <w:rPr>
          <w:color w:val="000101"/>
          <w:spacing w:val="-2"/>
        </w:rPr>
        <w:t> </w:t>
      </w:r>
      <w:r>
        <w:rPr>
          <w:color w:val="000101"/>
        </w:rPr>
        <w:t>used</w:t>
      </w:r>
      <w:r>
        <w:rPr>
          <w:color w:val="000101"/>
          <w:spacing w:val="-2"/>
        </w:rPr>
        <w:t> </w:t>
      </w:r>
      <w:r>
        <w:rPr>
          <w:color w:val="000101"/>
        </w:rPr>
        <w:t>to</w:t>
      </w:r>
      <w:r>
        <w:rPr>
          <w:color w:val="000101"/>
          <w:spacing w:val="-3"/>
        </w:rPr>
        <w:t> </w:t>
      </w:r>
      <w:r>
        <w:rPr>
          <w:color w:val="000101"/>
        </w:rPr>
        <w:t>cancel</w:t>
      </w:r>
      <w:r>
        <w:rPr>
          <w:color w:val="000101"/>
          <w:spacing w:val="-2"/>
        </w:rPr>
        <w:t> </w:t>
      </w:r>
      <w:r>
        <w:rPr>
          <w:color w:val="000101"/>
        </w:rPr>
        <w:t>any</w:t>
      </w:r>
      <w:r>
        <w:rPr>
          <w:color w:val="000101"/>
          <w:spacing w:val="-2"/>
        </w:rPr>
        <w:t> </w:t>
      </w:r>
      <w:r>
        <w:rPr>
          <w:color w:val="000101"/>
        </w:rPr>
        <w:t>updates</w:t>
      </w:r>
      <w:r>
        <w:rPr>
          <w:color w:val="000101"/>
          <w:spacing w:val="-1"/>
        </w:rPr>
        <w:t> </w:t>
      </w:r>
      <w:r>
        <w:rPr>
          <w:color w:val="000101"/>
        </w:rPr>
        <w:t>and</w:t>
      </w:r>
      <w:r>
        <w:rPr>
          <w:color w:val="000101"/>
          <w:spacing w:val="-3"/>
        </w:rPr>
        <w:t> </w:t>
      </w:r>
      <w:r>
        <w:rPr>
          <w:color w:val="000101"/>
        </w:rPr>
        <w:t>refresh</w:t>
      </w:r>
      <w:r>
        <w:rPr>
          <w:color w:val="000101"/>
          <w:spacing w:val="-2"/>
        </w:rPr>
        <w:t> </w:t>
      </w:r>
      <w:r>
        <w:rPr>
          <w:color w:val="000101"/>
        </w:rPr>
        <w:t>the</w:t>
      </w:r>
      <w:r>
        <w:rPr>
          <w:color w:val="000101"/>
          <w:spacing w:val="-1"/>
        </w:rPr>
        <w:t> </w:t>
      </w:r>
      <w:r>
        <w:rPr>
          <w:color w:val="000101"/>
        </w:rPr>
        <w:t>screen.</w:t>
      </w:r>
    </w:p>
    <w:p>
      <w:pPr>
        <w:spacing w:after="0" w:line="237" w:lineRule="auto"/>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22" w:id="23"/>
      <w:bookmarkEnd w:id="23"/>
      <w:r>
        <w:rPr>
          <w:b w:val="0"/>
        </w:rPr>
      </w:r>
      <w:r>
        <w:rPr/>
        <w:t>Network</w:t>
      </w:r>
      <w:r>
        <w:rPr>
          <w:spacing w:val="-11"/>
        </w:rPr>
        <w:t> </w:t>
      </w:r>
      <w:r>
        <w:rPr>
          <w:spacing w:val="-2"/>
        </w:rPr>
        <w:t>Setup</w:t>
      </w:r>
    </w:p>
    <w:p>
      <w:pPr>
        <w:pStyle w:val="BodyText"/>
        <w:spacing w:before="119"/>
        <w:ind w:left="120" w:right="599"/>
      </w:pPr>
      <w:r>
        <w:rPr>
          <w:color w:val="000101"/>
        </w:rPr>
        <w:t>There are three sub-tab categories within the </w:t>
      </w:r>
      <w:r>
        <w:rPr>
          <w:b/>
          <w:color w:val="000101"/>
        </w:rPr>
        <w:t>Setup &gt; Network </w:t>
      </w:r>
      <w:r>
        <w:rPr>
          <w:color w:val="000101"/>
        </w:rPr>
        <w:t>screen: </w:t>
      </w:r>
      <w:r>
        <w:rPr>
          <w:b/>
          <w:color w:val="000101"/>
        </w:rPr>
        <w:t>Configuration</w:t>
      </w:r>
      <w:r>
        <w:rPr>
          <w:color w:val="000101"/>
        </w:rPr>
        <w:t>, </w:t>
      </w:r>
      <w:r>
        <w:rPr>
          <w:b/>
          <w:color w:val="000101"/>
        </w:rPr>
        <w:t>Security</w:t>
      </w:r>
      <w:r>
        <w:rPr>
          <w:color w:val="000101"/>
        </w:rPr>
        <w:t>, and </w:t>
      </w:r>
      <w:r>
        <w:rPr>
          <w:b/>
          <w:color w:val="000101"/>
        </w:rPr>
        <w:t>Proxy</w:t>
      </w:r>
      <w:r>
        <w:rPr>
          <w:color w:val="000101"/>
        </w:rPr>
        <w:t>.</w:t>
      </w:r>
      <w:r>
        <w:rPr>
          <w:color w:val="000101"/>
          <w:spacing w:val="-2"/>
        </w:rPr>
        <w:t> </w:t>
      </w:r>
      <w:r>
        <w:rPr>
          <w:color w:val="000101"/>
        </w:rPr>
        <w:t>Users</w:t>
      </w:r>
      <w:r>
        <w:rPr>
          <w:color w:val="000101"/>
          <w:spacing w:val="-3"/>
        </w:rPr>
        <w:t> </w:t>
      </w:r>
      <w:r>
        <w:rPr>
          <w:color w:val="000101"/>
        </w:rPr>
        <w:t>will</w:t>
      </w:r>
      <w:r>
        <w:rPr>
          <w:color w:val="000101"/>
          <w:spacing w:val="-1"/>
        </w:rPr>
        <w:t> </w:t>
      </w:r>
      <w:r>
        <w:rPr>
          <w:color w:val="000101"/>
        </w:rPr>
        <w:t>use</w:t>
      </w:r>
      <w:r>
        <w:rPr>
          <w:color w:val="000101"/>
          <w:spacing w:val="-3"/>
        </w:rPr>
        <w:t> </w:t>
      </w:r>
      <w:r>
        <w:rPr>
          <w:color w:val="000101"/>
        </w:rPr>
        <w:t>these</w:t>
      </w:r>
      <w:r>
        <w:rPr>
          <w:color w:val="000101"/>
          <w:spacing w:val="-5"/>
        </w:rPr>
        <w:t> </w:t>
      </w:r>
      <w:r>
        <w:rPr>
          <w:color w:val="000101"/>
        </w:rPr>
        <w:t>categories</w:t>
      </w:r>
      <w:r>
        <w:rPr>
          <w:color w:val="000101"/>
          <w:spacing w:val="-3"/>
        </w:rPr>
        <w:t> </w:t>
      </w:r>
      <w:r>
        <w:rPr>
          <w:color w:val="000101"/>
        </w:rPr>
        <w:t>to</w:t>
      </w:r>
      <w:r>
        <w:rPr>
          <w:color w:val="000101"/>
          <w:spacing w:val="-2"/>
        </w:rPr>
        <w:t> </w:t>
      </w:r>
      <w:r>
        <w:rPr>
          <w:color w:val="000101"/>
        </w:rPr>
        <w:t>configure</w:t>
      </w:r>
      <w:r>
        <w:rPr>
          <w:color w:val="000101"/>
          <w:spacing w:val="-3"/>
        </w:rPr>
        <w:t> </w:t>
      </w:r>
      <w:r>
        <w:rPr>
          <w:color w:val="000101"/>
        </w:rPr>
        <w:t>the</w:t>
      </w:r>
      <w:r>
        <w:rPr>
          <w:color w:val="000101"/>
          <w:spacing w:val="-3"/>
        </w:rPr>
        <w:t> </w:t>
      </w:r>
      <w:r>
        <w:rPr>
          <w:color w:val="000101"/>
        </w:rPr>
        <w:t>EAS</w:t>
      </w:r>
      <w:r>
        <w:rPr>
          <w:color w:val="000101"/>
          <w:spacing w:val="-2"/>
        </w:rPr>
        <w:t> </w:t>
      </w:r>
      <w:r>
        <w:rPr>
          <w:color w:val="000101"/>
        </w:rPr>
        <w:t>device</w:t>
      </w:r>
      <w:r>
        <w:rPr>
          <w:color w:val="000101"/>
          <w:spacing w:val="-3"/>
        </w:rPr>
        <w:t> </w:t>
      </w:r>
      <w:r>
        <w:rPr>
          <w:color w:val="000101"/>
        </w:rPr>
        <w:t>to</w:t>
      </w:r>
      <w:r>
        <w:rPr>
          <w:color w:val="000101"/>
          <w:spacing w:val="-2"/>
        </w:rPr>
        <w:t> </w:t>
      </w:r>
      <w:r>
        <w:rPr>
          <w:color w:val="000101"/>
        </w:rPr>
        <w:t>operate</w:t>
      </w:r>
      <w:r>
        <w:rPr>
          <w:color w:val="000101"/>
          <w:spacing w:val="-1"/>
        </w:rPr>
        <w:t> </w:t>
      </w:r>
      <w:r>
        <w:rPr>
          <w:color w:val="000101"/>
        </w:rPr>
        <w:t>one</w:t>
      </w:r>
      <w:r>
        <w:rPr>
          <w:color w:val="000101"/>
          <w:spacing w:val="-5"/>
        </w:rPr>
        <w:t> </w:t>
      </w:r>
      <w:r>
        <w:rPr>
          <w:color w:val="000101"/>
        </w:rPr>
        <w:t>or</w:t>
      </w:r>
      <w:r>
        <w:rPr>
          <w:color w:val="000101"/>
          <w:spacing w:val="-3"/>
        </w:rPr>
        <w:t> </w:t>
      </w:r>
      <w:r>
        <w:rPr>
          <w:color w:val="000101"/>
        </w:rPr>
        <w:t>multiple networks. HTTPS and SSH security protocols may be enabled and configured. Optional proxy servers may be employed as well.</w:t>
      </w:r>
    </w:p>
    <w:p>
      <w:pPr>
        <w:pStyle w:val="BodyText"/>
        <w:spacing w:before="9"/>
        <w:rPr>
          <w:sz w:val="19"/>
        </w:rPr>
      </w:pPr>
    </w:p>
    <w:p>
      <w:pPr>
        <w:spacing w:before="0"/>
        <w:ind w:left="1013" w:right="599" w:hanging="893"/>
        <w:jc w:val="both"/>
        <w:rPr>
          <w:b/>
          <w:i/>
          <w:sz w:val="22"/>
        </w:rPr>
      </w:pPr>
      <w:r>
        <w:rPr>
          <w:b/>
          <w:color w:val="FF0000"/>
          <w:sz w:val="22"/>
        </w:rPr>
        <w:t>Warning:</w:t>
      </w:r>
      <w:r>
        <w:rPr>
          <w:b/>
          <w:color w:val="FF0000"/>
          <w:spacing w:val="-1"/>
          <w:sz w:val="22"/>
        </w:rPr>
        <w:t> </w:t>
      </w:r>
      <w:r>
        <w:rPr>
          <w:color w:val="211F1F"/>
          <w:sz w:val="22"/>
        </w:rPr>
        <w:t>Always</w:t>
      </w:r>
      <w:r>
        <w:rPr>
          <w:color w:val="211F1F"/>
          <w:spacing w:val="-1"/>
          <w:sz w:val="22"/>
        </w:rPr>
        <w:t> </w:t>
      </w:r>
      <w:r>
        <w:rPr>
          <w:color w:val="211F1F"/>
          <w:sz w:val="22"/>
        </w:rPr>
        <w:t>install</w:t>
      </w:r>
      <w:r>
        <w:rPr>
          <w:color w:val="211F1F"/>
          <w:spacing w:val="-1"/>
          <w:sz w:val="22"/>
        </w:rPr>
        <w:t> </w:t>
      </w:r>
      <w:r>
        <w:rPr>
          <w:color w:val="211F1F"/>
          <w:sz w:val="22"/>
        </w:rPr>
        <w:t>the</w:t>
      </w:r>
      <w:r>
        <w:rPr>
          <w:color w:val="211F1F"/>
          <w:spacing w:val="-2"/>
          <w:sz w:val="22"/>
        </w:rPr>
        <w:t> </w:t>
      </w:r>
      <w:r>
        <w:rPr>
          <w:color w:val="211F1F"/>
          <w:sz w:val="22"/>
        </w:rPr>
        <w:t>EAS</w:t>
      </w:r>
      <w:r>
        <w:rPr>
          <w:color w:val="211F1F"/>
          <w:spacing w:val="-1"/>
          <w:sz w:val="22"/>
        </w:rPr>
        <w:t> </w:t>
      </w:r>
      <w:r>
        <w:rPr>
          <w:color w:val="211F1F"/>
          <w:sz w:val="22"/>
        </w:rPr>
        <w:t>device</w:t>
      </w:r>
      <w:r>
        <w:rPr>
          <w:color w:val="211F1F"/>
          <w:spacing w:val="-2"/>
          <w:sz w:val="22"/>
        </w:rPr>
        <w:t> </w:t>
      </w:r>
      <w:r>
        <w:rPr>
          <w:color w:val="211F1F"/>
          <w:sz w:val="22"/>
        </w:rPr>
        <w:t>behind</w:t>
      </w:r>
      <w:r>
        <w:rPr>
          <w:color w:val="211F1F"/>
          <w:spacing w:val="-1"/>
          <w:sz w:val="22"/>
        </w:rPr>
        <w:t> </w:t>
      </w:r>
      <w:r>
        <w:rPr>
          <w:color w:val="211F1F"/>
          <w:sz w:val="22"/>
        </w:rPr>
        <w:t>a</w:t>
      </w:r>
      <w:r>
        <w:rPr>
          <w:color w:val="211F1F"/>
          <w:spacing w:val="-2"/>
          <w:sz w:val="22"/>
        </w:rPr>
        <w:t> </w:t>
      </w:r>
      <w:r>
        <w:rPr>
          <w:color w:val="211F1F"/>
          <w:sz w:val="22"/>
        </w:rPr>
        <w:t>firewall</w:t>
      </w:r>
      <w:r>
        <w:rPr>
          <w:color w:val="211F1F"/>
          <w:spacing w:val="-1"/>
          <w:sz w:val="22"/>
        </w:rPr>
        <w:t> </w:t>
      </w:r>
      <w:r>
        <w:rPr>
          <w:color w:val="211F1F"/>
          <w:sz w:val="22"/>
        </w:rPr>
        <w:t>or</w:t>
      </w:r>
      <w:r>
        <w:rPr>
          <w:color w:val="211F1F"/>
          <w:spacing w:val="-2"/>
          <w:sz w:val="22"/>
        </w:rPr>
        <w:t> </w:t>
      </w:r>
      <w:r>
        <w:rPr>
          <w:color w:val="211F1F"/>
          <w:sz w:val="22"/>
        </w:rPr>
        <w:t>other</w:t>
      </w:r>
      <w:r>
        <w:rPr>
          <w:color w:val="211F1F"/>
          <w:spacing w:val="-1"/>
          <w:sz w:val="22"/>
        </w:rPr>
        <w:t> </w:t>
      </w:r>
      <w:r>
        <w:rPr>
          <w:color w:val="211F1F"/>
          <w:sz w:val="22"/>
        </w:rPr>
        <w:t>security</w:t>
      </w:r>
      <w:r>
        <w:rPr>
          <w:color w:val="211F1F"/>
          <w:spacing w:val="-2"/>
          <w:sz w:val="22"/>
        </w:rPr>
        <w:t> </w:t>
      </w:r>
      <w:r>
        <w:rPr>
          <w:color w:val="211F1F"/>
          <w:sz w:val="22"/>
        </w:rPr>
        <w:t>measures and</w:t>
      </w:r>
      <w:r>
        <w:rPr>
          <w:color w:val="211F1F"/>
          <w:spacing w:val="-1"/>
          <w:sz w:val="22"/>
        </w:rPr>
        <w:t> </w:t>
      </w:r>
      <w:r>
        <w:rPr>
          <w:color w:val="211F1F"/>
          <w:sz w:val="22"/>
        </w:rPr>
        <w:t>restrict network access to trusted hosts and networks only. </w:t>
      </w:r>
      <w:r>
        <w:rPr>
          <w:b/>
          <w:i/>
          <w:color w:val="211F1F"/>
          <w:sz w:val="22"/>
        </w:rPr>
        <w:t>Never allow direct access to the Internet!</w:t>
      </w:r>
    </w:p>
    <w:p>
      <w:pPr>
        <w:pStyle w:val="BodyText"/>
        <w:spacing w:before="8"/>
        <w:rPr>
          <w:b/>
          <w:i/>
          <w:sz w:val="19"/>
        </w:rPr>
      </w:pPr>
    </w:p>
    <w:p>
      <w:pPr>
        <w:pStyle w:val="BodyText"/>
        <w:ind w:left="1114" w:right="594" w:hanging="994"/>
        <w:jc w:val="both"/>
      </w:pPr>
      <w:r>
        <w:rPr>
          <w:b/>
          <w:color w:val="528135"/>
        </w:rPr>
        <w:t>Attention: </w:t>
      </w:r>
      <w:r>
        <w:rPr>
          <w:color w:val="211F1F"/>
        </w:rPr>
        <w:t>It</w:t>
      </w:r>
      <w:r>
        <w:rPr>
          <w:color w:val="211F1F"/>
          <w:spacing w:val="-2"/>
        </w:rPr>
        <w:t> </w:t>
      </w:r>
      <w:r>
        <w:rPr>
          <w:color w:val="211F1F"/>
        </w:rPr>
        <w:t>is</w:t>
      </w:r>
      <w:r>
        <w:rPr>
          <w:color w:val="211F1F"/>
          <w:spacing w:val="-2"/>
        </w:rPr>
        <w:t> </w:t>
      </w:r>
      <w:r>
        <w:rPr>
          <w:color w:val="211F1F"/>
        </w:rPr>
        <w:t>advised</w:t>
      </w:r>
      <w:r>
        <w:rPr>
          <w:color w:val="211F1F"/>
          <w:spacing w:val="-3"/>
        </w:rPr>
        <w:t> </w:t>
      </w:r>
      <w:r>
        <w:rPr>
          <w:color w:val="211F1F"/>
        </w:rPr>
        <w:t>that</w:t>
      </w:r>
      <w:r>
        <w:rPr>
          <w:color w:val="211F1F"/>
          <w:spacing w:val="-2"/>
        </w:rPr>
        <w:t> </w:t>
      </w:r>
      <w:r>
        <w:rPr>
          <w:color w:val="211F1F"/>
        </w:rPr>
        <w:t>you</w:t>
      </w:r>
      <w:r>
        <w:rPr>
          <w:color w:val="211F1F"/>
          <w:spacing w:val="-3"/>
        </w:rPr>
        <w:t> </w:t>
      </w:r>
      <w:r>
        <w:rPr>
          <w:color w:val="211F1F"/>
        </w:rPr>
        <w:t>contact</w:t>
      </w:r>
      <w:r>
        <w:rPr>
          <w:color w:val="211F1F"/>
          <w:spacing w:val="-1"/>
        </w:rPr>
        <w:t> </w:t>
      </w:r>
      <w:r>
        <w:rPr>
          <w:color w:val="211F1F"/>
        </w:rPr>
        <w:t>a</w:t>
      </w:r>
      <w:r>
        <w:rPr>
          <w:color w:val="211F1F"/>
          <w:spacing w:val="-2"/>
        </w:rPr>
        <w:t> </w:t>
      </w:r>
      <w:r>
        <w:rPr>
          <w:color w:val="211F1F"/>
        </w:rPr>
        <w:t>network</w:t>
      </w:r>
      <w:r>
        <w:rPr>
          <w:color w:val="211F1F"/>
          <w:spacing w:val="-2"/>
        </w:rPr>
        <w:t> </w:t>
      </w:r>
      <w:r>
        <w:rPr>
          <w:color w:val="211F1F"/>
        </w:rPr>
        <w:t>administrator</w:t>
      </w:r>
      <w:r>
        <w:rPr>
          <w:color w:val="211F1F"/>
          <w:spacing w:val="-2"/>
        </w:rPr>
        <w:t> </w:t>
      </w:r>
      <w:r>
        <w:rPr>
          <w:color w:val="211F1F"/>
        </w:rPr>
        <w:t>or IT</w:t>
      </w:r>
      <w:r>
        <w:rPr>
          <w:color w:val="211F1F"/>
          <w:spacing w:val="-2"/>
        </w:rPr>
        <w:t> </w:t>
      </w:r>
      <w:r>
        <w:rPr>
          <w:color w:val="211F1F"/>
        </w:rPr>
        <w:t>professional before</w:t>
      </w:r>
      <w:r>
        <w:rPr>
          <w:color w:val="211F1F"/>
          <w:spacing w:val="-4"/>
        </w:rPr>
        <w:t> </w:t>
      </w:r>
      <w:r>
        <w:rPr>
          <w:color w:val="211F1F"/>
        </w:rPr>
        <w:t>modifying any network</w:t>
      </w:r>
      <w:r>
        <w:rPr>
          <w:color w:val="211F1F"/>
          <w:spacing w:val="-7"/>
        </w:rPr>
        <w:t> </w:t>
      </w:r>
      <w:r>
        <w:rPr>
          <w:color w:val="211F1F"/>
        </w:rPr>
        <w:t>settings.</w:t>
      </w:r>
      <w:r>
        <w:rPr>
          <w:color w:val="211F1F"/>
          <w:spacing w:val="-6"/>
        </w:rPr>
        <w:t> </w:t>
      </w:r>
      <w:r>
        <w:rPr>
          <w:color w:val="211F1F"/>
        </w:rPr>
        <w:t>A</w:t>
      </w:r>
      <w:r>
        <w:rPr>
          <w:color w:val="211F1F"/>
          <w:spacing w:val="-7"/>
        </w:rPr>
        <w:t> </w:t>
      </w:r>
      <w:r>
        <w:rPr>
          <w:color w:val="211F1F"/>
        </w:rPr>
        <w:t>working</w:t>
      </w:r>
      <w:r>
        <w:rPr>
          <w:color w:val="211F1F"/>
          <w:spacing w:val="-6"/>
        </w:rPr>
        <w:t> </w:t>
      </w:r>
      <w:r>
        <w:rPr>
          <w:color w:val="211F1F"/>
        </w:rPr>
        <w:t>knowledge</w:t>
      </w:r>
      <w:r>
        <w:rPr>
          <w:color w:val="211F1F"/>
          <w:spacing w:val="-7"/>
        </w:rPr>
        <w:t> </w:t>
      </w:r>
      <w:r>
        <w:rPr>
          <w:color w:val="211F1F"/>
        </w:rPr>
        <w:t>of</w:t>
      </w:r>
      <w:r>
        <w:rPr>
          <w:color w:val="211F1F"/>
          <w:spacing w:val="-7"/>
        </w:rPr>
        <w:t> </w:t>
      </w:r>
      <w:r>
        <w:rPr>
          <w:color w:val="211F1F"/>
        </w:rPr>
        <w:t>your</w:t>
      </w:r>
      <w:r>
        <w:rPr>
          <w:color w:val="211F1F"/>
          <w:spacing w:val="-5"/>
        </w:rPr>
        <w:t> </w:t>
      </w:r>
      <w:r>
        <w:rPr>
          <w:color w:val="211F1F"/>
        </w:rPr>
        <w:t>facility’s</w:t>
      </w:r>
      <w:r>
        <w:rPr>
          <w:color w:val="211F1F"/>
          <w:spacing w:val="-5"/>
        </w:rPr>
        <w:t> </w:t>
      </w:r>
      <w:r>
        <w:rPr>
          <w:color w:val="211F1F"/>
        </w:rPr>
        <w:t>network</w:t>
      </w:r>
      <w:r>
        <w:rPr>
          <w:color w:val="211F1F"/>
          <w:spacing w:val="-5"/>
        </w:rPr>
        <w:t> </w:t>
      </w:r>
      <w:r>
        <w:rPr>
          <w:color w:val="211F1F"/>
        </w:rPr>
        <w:t>settings</w:t>
      </w:r>
      <w:r>
        <w:rPr>
          <w:color w:val="211F1F"/>
          <w:spacing w:val="-7"/>
        </w:rPr>
        <w:t> </w:t>
      </w:r>
      <w:r>
        <w:rPr>
          <w:color w:val="211F1F"/>
        </w:rPr>
        <w:t>and</w:t>
      </w:r>
      <w:r>
        <w:rPr>
          <w:color w:val="211F1F"/>
          <w:spacing w:val="-6"/>
        </w:rPr>
        <w:t> </w:t>
      </w:r>
      <w:r>
        <w:rPr>
          <w:color w:val="211F1F"/>
        </w:rPr>
        <w:t>topology</w:t>
      </w:r>
      <w:r>
        <w:rPr>
          <w:color w:val="211F1F"/>
          <w:spacing w:val="-7"/>
        </w:rPr>
        <w:t> </w:t>
      </w:r>
      <w:r>
        <w:rPr>
          <w:color w:val="211F1F"/>
        </w:rPr>
        <w:t>will</w:t>
      </w:r>
      <w:r>
        <w:rPr>
          <w:color w:val="211F1F"/>
          <w:spacing w:val="-6"/>
        </w:rPr>
        <w:t> </w:t>
      </w:r>
      <w:r>
        <w:rPr>
          <w:color w:val="211F1F"/>
        </w:rPr>
        <w:t>be helpful when establishing and/or modifying these configuration settings.</w:t>
      </w:r>
    </w:p>
    <w:p>
      <w:pPr>
        <w:pStyle w:val="BodyText"/>
        <w:spacing w:before="10"/>
        <w:rPr>
          <w:sz w:val="19"/>
        </w:rPr>
      </w:pPr>
    </w:p>
    <w:p>
      <w:pPr>
        <w:pStyle w:val="Heading4"/>
        <w:spacing w:line="240" w:lineRule="auto"/>
      </w:pPr>
      <w:r>
        <w:rPr>
          <w:spacing w:val="-2"/>
        </w:rPr>
        <w:t>Configuration</w:t>
      </w:r>
    </w:p>
    <w:p>
      <w:pPr>
        <w:pStyle w:val="BodyText"/>
        <w:spacing w:before="10"/>
        <w:rPr>
          <w:b/>
          <w:sz w:val="5"/>
        </w:rPr>
      </w:pPr>
      <w:r>
        <w:rPr/>
        <w:pict>
          <v:group style="position:absolute;margin-left:107.254997pt;margin-top:4.786680pt;width:397.8pt;height:223.5pt;mso-position-horizontal-relative:page;mso-position-vertical-relative:paragraph;z-index:-15703040;mso-wrap-distance-left:0;mso-wrap-distance-right:0" id="docshapegroup182" coordorigin="2145,96" coordsize="7956,4470">
            <v:shape style="position:absolute;left:2264;top:202;width:7687;height:4299" type="#_x0000_t75" id="docshape183" alt="Graphical user interface, text, application  Description automatically generated" stroked="false">
              <v:imagedata r:id="rId69" o:title=""/>
            </v:shape>
            <v:rect style="position:absolute;left:2152;top:103;width:7941;height:4455" id="docshape184" filled="false" stroked="true" strokeweight=".75pt" strokecolor="#001f5f">
              <v:stroke dashstyle="solid"/>
            </v:rect>
            <w10:wrap type="topAndBottom"/>
          </v:group>
        </w:pict>
      </w:r>
    </w:p>
    <w:p>
      <w:pPr>
        <w:spacing w:before="18"/>
        <w:ind w:left="2727" w:right="0" w:firstLine="0"/>
        <w:jc w:val="left"/>
        <w:rPr>
          <w:b/>
          <w:sz w:val="20"/>
        </w:rPr>
      </w:pPr>
      <w:r>
        <w:rPr>
          <w:b/>
          <w:color w:val="211F1F"/>
          <w:sz w:val="20"/>
        </w:rPr>
        <w:t>Setup</w:t>
      </w:r>
      <w:r>
        <w:rPr>
          <w:b/>
          <w:color w:val="211F1F"/>
          <w:spacing w:val="-6"/>
          <w:sz w:val="20"/>
        </w:rPr>
        <w:t> </w:t>
      </w:r>
      <w:r>
        <w:rPr>
          <w:b/>
          <w:color w:val="211F1F"/>
          <w:sz w:val="20"/>
        </w:rPr>
        <w:t>&gt;</w:t>
      </w:r>
      <w:r>
        <w:rPr>
          <w:b/>
          <w:color w:val="211F1F"/>
          <w:spacing w:val="-6"/>
          <w:sz w:val="20"/>
        </w:rPr>
        <w:t> </w:t>
      </w:r>
      <w:r>
        <w:rPr>
          <w:b/>
          <w:color w:val="211F1F"/>
          <w:sz w:val="20"/>
        </w:rPr>
        <w:t>Network</w:t>
      </w:r>
      <w:r>
        <w:rPr>
          <w:b/>
          <w:color w:val="211F1F"/>
          <w:spacing w:val="-5"/>
          <w:sz w:val="20"/>
        </w:rPr>
        <w:t> </w:t>
      </w:r>
      <w:r>
        <w:rPr>
          <w:b/>
          <w:color w:val="211F1F"/>
          <w:sz w:val="20"/>
        </w:rPr>
        <w:t>&gt;</w:t>
      </w:r>
      <w:r>
        <w:rPr>
          <w:b/>
          <w:color w:val="211F1F"/>
          <w:spacing w:val="-7"/>
          <w:sz w:val="20"/>
        </w:rPr>
        <w:t> </w:t>
      </w:r>
      <w:r>
        <w:rPr>
          <w:b/>
          <w:color w:val="211F1F"/>
          <w:sz w:val="20"/>
        </w:rPr>
        <w:t>Configuration</w:t>
      </w:r>
      <w:r>
        <w:rPr>
          <w:b/>
          <w:color w:val="211F1F"/>
          <w:spacing w:val="-4"/>
          <w:sz w:val="20"/>
        </w:rPr>
        <w:t> </w:t>
      </w:r>
      <w:r>
        <w:rPr>
          <w:b/>
          <w:color w:val="211F1F"/>
          <w:sz w:val="20"/>
        </w:rPr>
        <w:t>Screen</w:t>
      </w:r>
      <w:r>
        <w:rPr>
          <w:b/>
          <w:color w:val="211F1F"/>
          <w:spacing w:val="-4"/>
          <w:sz w:val="20"/>
        </w:rPr>
        <w:t> </w:t>
      </w:r>
      <w:r>
        <w:rPr>
          <w:b/>
          <w:color w:val="211F1F"/>
          <w:sz w:val="20"/>
        </w:rPr>
        <w:t>(top</w:t>
      </w:r>
      <w:r>
        <w:rPr>
          <w:b/>
          <w:color w:val="211F1F"/>
          <w:spacing w:val="-5"/>
          <w:sz w:val="20"/>
        </w:rPr>
        <w:t> </w:t>
      </w:r>
      <w:r>
        <w:rPr>
          <w:b/>
          <w:color w:val="211F1F"/>
          <w:spacing w:val="-2"/>
          <w:sz w:val="20"/>
        </w:rPr>
        <w:t>half)</w:t>
      </w:r>
    </w:p>
    <w:p>
      <w:pPr>
        <w:pStyle w:val="BodyText"/>
        <w:spacing w:before="116"/>
        <w:ind w:left="120" w:right="599"/>
      </w:pPr>
      <w:r>
        <w:rPr>
          <w:color w:val="000101"/>
        </w:rPr>
        <w:t>This screen displays the current network state and provides controls to configure the Network Hostname, Network Ethernet IP Addresses, Gateway, and Static Routes. It also displays extensive network</w:t>
      </w:r>
      <w:r>
        <w:rPr>
          <w:color w:val="000101"/>
          <w:spacing w:val="-5"/>
        </w:rPr>
        <w:t> </w:t>
      </w:r>
      <w:r>
        <w:rPr>
          <w:color w:val="000101"/>
        </w:rPr>
        <w:t>configuration</w:t>
      </w:r>
      <w:r>
        <w:rPr>
          <w:color w:val="000101"/>
          <w:spacing w:val="-3"/>
        </w:rPr>
        <w:t> </w:t>
      </w:r>
      <w:r>
        <w:rPr>
          <w:color w:val="000101"/>
        </w:rPr>
        <w:t>information</w:t>
      </w:r>
      <w:r>
        <w:rPr>
          <w:color w:val="000101"/>
          <w:spacing w:val="-3"/>
        </w:rPr>
        <w:t> </w:t>
      </w:r>
      <w:r>
        <w:rPr>
          <w:color w:val="000101"/>
        </w:rPr>
        <w:t>such</w:t>
      </w:r>
      <w:r>
        <w:rPr>
          <w:color w:val="000101"/>
          <w:spacing w:val="-4"/>
        </w:rPr>
        <w:t> </w:t>
      </w:r>
      <w:r>
        <w:rPr>
          <w:color w:val="000101"/>
        </w:rPr>
        <w:t>as</w:t>
      </w:r>
      <w:r>
        <w:rPr>
          <w:color w:val="000101"/>
          <w:spacing w:val="-5"/>
        </w:rPr>
        <w:t> </w:t>
      </w:r>
      <w:r>
        <w:rPr>
          <w:color w:val="000101"/>
        </w:rPr>
        <w:t>Network</w:t>
      </w:r>
      <w:r>
        <w:rPr>
          <w:color w:val="000101"/>
          <w:spacing w:val="-2"/>
        </w:rPr>
        <w:t> </w:t>
      </w:r>
      <w:r>
        <w:rPr>
          <w:color w:val="000101"/>
        </w:rPr>
        <w:t>Routing</w:t>
      </w:r>
      <w:r>
        <w:rPr>
          <w:color w:val="000101"/>
          <w:spacing w:val="-4"/>
        </w:rPr>
        <w:t> </w:t>
      </w:r>
      <w:r>
        <w:rPr>
          <w:color w:val="000101"/>
        </w:rPr>
        <w:t>Table,</w:t>
      </w:r>
      <w:r>
        <w:rPr>
          <w:color w:val="000101"/>
          <w:spacing w:val="-6"/>
        </w:rPr>
        <w:t> </w:t>
      </w:r>
      <w:r>
        <w:rPr>
          <w:color w:val="000101"/>
        </w:rPr>
        <w:t>Network</w:t>
      </w:r>
      <w:r>
        <w:rPr>
          <w:color w:val="000101"/>
          <w:spacing w:val="-2"/>
        </w:rPr>
        <w:t> </w:t>
      </w:r>
      <w:r>
        <w:rPr>
          <w:color w:val="000101"/>
        </w:rPr>
        <w:t>Configuration</w:t>
      </w:r>
      <w:r>
        <w:rPr>
          <w:color w:val="000101"/>
          <w:spacing w:val="-3"/>
        </w:rPr>
        <w:t> </w:t>
      </w:r>
      <w:r>
        <w:rPr>
          <w:color w:val="000101"/>
        </w:rPr>
        <w:t>Settings,</w:t>
      </w:r>
      <w:r>
        <w:rPr>
          <w:color w:val="000101"/>
          <w:spacing w:val="-3"/>
        </w:rPr>
        <w:t> </w:t>
      </w:r>
      <w:r>
        <w:rPr>
          <w:color w:val="000101"/>
        </w:rPr>
        <w:t>DNS Configurations, Network Host, and Network Device Settings.</w:t>
      </w:r>
    </w:p>
    <w:p>
      <w:pPr>
        <w:pStyle w:val="BodyText"/>
        <w:spacing w:before="122"/>
        <w:ind w:left="120" w:right="602"/>
      </w:pPr>
      <w:r>
        <w:rPr>
          <w:color w:val="000101"/>
        </w:rPr>
        <w:t>Recent EAS device models include one network interfaces (or NIC) standard and 2 additional NIC’s are optional.</w:t>
      </w:r>
      <w:r>
        <w:rPr>
          <w:color w:val="000101"/>
          <w:spacing w:val="-5"/>
        </w:rPr>
        <w:t> </w:t>
      </w:r>
      <w:r>
        <w:rPr>
          <w:color w:val="000101"/>
        </w:rPr>
        <w:t>Each</w:t>
      </w:r>
      <w:r>
        <w:rPr>
          <w:color w:val="000101"/>
          <w:spacing w:val="-2"/>
        </w:rPr>
        <w:t> </w:t>
      </w:r>
      <w:r>
        <w:rPr>
          <w:color w:val="000101"/>
        </w:rPr>
        <w:t>NIC</w:t>
      </w:r>
      <w:r>
        <w:rPr>
          <w:color w:val="000101"/>
          <w:spacing w:val="-2"/>
        </w:rPr>
        <w:t> </w:t>
      </w:r>
      <w:r>
        <w:rPr>
          <w:color w:val="000101"/>
        </w:rPr>
        <w:t>can</w:t>
      </w:r>
      <w:r>
        <w:rPr>
          <w:color w:val="000101"/>
          <w:spacing w:val="-3"/>
        </w:rPr>
        <w:t> </w:t>
      </w:r>
      <w:r>
        <w:rPr>
          <w:color w:val="000101"/>
        </w:rPr>
        <w:t>be</w:t>
      </w:r>
      <w:r>
        <w:rPr>
          <w:color w:val="000101"/>
          <w:spacing w:val="-2"/>
        </w:rPr>
        <w:t> </w:t>
      </w:r>
      <w:r>
        <w:rPr>
          <w:color w:val="000101"/>
        </w:rPr>
        <w:t>configured</w:t>
      </w:r>
      <w:r>
        <w:rPr>
          <w:color w:val="000101"/>
          <w:spacing w:val="-1"/>
        </w:rPr>
        <w:t> </w:t>
      </w:r>
      <w:r>
        <w:rPr>
          <w:color w:val="000101"/>
        </w:rPr>
        <w:t>with</w:t>
      </w:r>
      <w:r>
        <w:rPr>
          <w:color w:val="000101"/>
          <w:spacing w:val="-4"/>
        </w:rPr>
        <w:t> </w:t>
      </w:r>
      <w:r>
        <w:rPr>
          <w:color w:val="000101"/>
        </w:rPr>
        <w:t>individual</w:t>
      </w:r>
      <w:r>
        <w:rPr>
          <w:color w:val="000101"/>
          <w:spacing w:val="-3"/>
        </w:rPr>
        <w:t> </w:t>
      </w:r>
      <w:r>
        <w:rPr>
          <w:color w:val="000101"/>
        </w:rPr>
        <w:t>IP</w:t>
      </w:r>
      <w:r>
        <w:rPr>
          <w:color w:val="000101"/>
          <w:spacing w:val="-3"/>
        </w:rPr>
        <w:t> </w:t>
      </w:r>
      <w:r>
        <w:rPr>
          <w:color w:val="000101"/>
        </w:rPr>
        <w:t>addresses,</w:t>
      </w:r>
      <w:r>
        <w:rPr>
          <w:color w:val="000101"/>
          <w:spacing w:val="-4"/>
        </w:rPr>
        <w:t> </w:t>
      </w:r>
      <w:r>
        <w:rPr>
          <w:color w:val="000101"/>
        </w:rPr>
        <w:t>either</w:t>
      </w:r>
      <w:r>
        <w:rPr>
          <w:color w:val="000101"/>
          <w:spacing w:val="-2"/>
        </w:rPr>
        <w:t> </w:t>
      </w:r>
      <w:r>
        <w:rPr>
          <w:color w:val="000101"/>
        </w:rPr>
        <w:t>by</w:t>
      </w:r>
      <w:r>
        <w:rPr>
          <w:color w:val="000101"/>
          <w:spacing w:val="-3"/>
        </w:rPr>
        <w:t> </w:t>
      </w:r>
      <w:r>
        <w:rPr>
          <w:color w:val="000101"/>
        </w:rPr>
        <w:t>manually</w:t>
      </w:r>
      <w:r>
        <w:rPr>
          <w:color w:val="000101"/>
          <w:spacing w:val="-1"/>
        </w:rPr>
        <w:t> </w:t>
      </w:r>
      <w:r>
        <w:rPr>
          <w:color w:val="000101"/>
        </w:rPr>
        <w:t>entering</w:t>
      </w:r>
      <w:r>
        <w:rPr>
          <w:color w:val="000101"/>
          <w:spacing w:val="-2"/>
        </w:rPr>
        <w:t> </w:t>
      </w:r>
      <w:r>
        <w:rPr>
          <w:color w:val="000101"/>
        </w:rPr>
        <w:t>a</w:t>
      </w:r>
      <w:r>
        <w:rPr>
          <w:color w:val="000101"/>
          <w:spacing w:val="-2"/>
        </w:rPr>
        <w:t> </w:t>
      </w:r>
      <w:r>
        <w:rPr>
          <w:color w:val="000101"/>
        </w:rPr>
        <w:t>static</w:t>
      </w:r>
      <w:r>
        <w:rPr>
          <w:color w:val="000101"/>
          <w:spacing w:val="-1"/>
        </w:rPr>
        <w:t> </w:t>
      </w:r>
      <w:r>
        <w:rPr>
          <w:color w:val="000101"/>
        </w:rPr>
        <w:t>IP address (recommended) or by selecting DHCP to automatically assign network addresses.</w:t>
      </w:r>
    </w:p>
    <w:p>
      <w:pPr>
        <w:pStyle w:val="BodyText"/>
        <w:spacing w:before="121"/>
        <w:ind w:left="120" w:right="835"/>
      </w:pPr>
      <w:r>
        <w:rPr>
          <w:color w:val="000101"/>
        </w:rPr>
        <w:t>The</w:t>
      </w:r>
      <w:r>
        <w:rPr>
          <w:color w:val="000101"/>
          <w:spacing w:val="-2"/>
        </w:rPr>
        <w:t> </w:t>
      </w:r>
      <w:r>
        <w:rPr>
          <w:color w:val="000101"/>
        </w:rPr>
        <w:t>current</w:t>
      </w:r>
      <w:r>
        <w:rPr>
          <w:color w:val="000101"/>
          <w:spacing w:val="-4"/>
        </w:rPr>
        <w:t> </w:t>
      </w:r>
      <w:r>
        <w:rPr>
          <w:color w:val="000101"/>
        </w:rPr>
        <w:t>IP</w:t>
      </w:r>
      <w:r>
        <w:rPr>
          <w:color w:val="000101"/>
          <w:spacing w:val="-3"/>
        </w:rPr>
        <w:t> </w:t>
      </w:r>
      <w:r>
        <w:rPr>
          <w:color w:val="000101"/>
        </w:rPr>
        <w:t>address</w:t>
      </w:r>
      <w:r>
        <w:rPr>
          <w:color w:val="000101"/>
          <w:spacing w:val="-2"/>
        </w:rPr>
        <w:t> </w:t>
      </w:r>
      <w:r>
        <w:rPr>
          <w:color w:val="000101"/>
        </w:rPr>
        <w:t>is</w:t>
      </w:r>
      <w:r>
        <w:rPr>
          <w:color w:val="000101"/>
          <w:spacing w:val="-4"/>
        </w:rPr>
        <w:t> </w:t>
      </w:r>
      <w:r>
        <w:rPr>
          <w:color w:val="000101"/>
        </w:rPr>
        <w:t>displayed</w:t>
      </w:r>
      <w:r>
        <w:rPr>
          <w:color w:val="000101"/>
          <w:spacing w:val="-3"/>
        </w:rPr>
        <w:t> </w:t>
      </w:r>
      <w:r>
        <w:rPr>
          <w:color w:val="000101"/>
        </w:rPr>
        <w:t>just</w:t>
      </w:r>
      <w:r>
        <w:rPr>
          <w:color w:val="000101"/>
          <w:spacing w:val="-3"/>
        </w:rPr>
        <w:t> </w:t>
      </w:r>
      <w:r>
        <w:rPr>
          <w:color w:val="000101"/>
        </w:rPr>
        <w:t>above</w:t>
      </w:r>
      <w:r>
        <w:rPr>
          <w:color w:val="000101"/>
          <w:spacing w:val="-3"/>
        </w:rPr>
        <w:t> </w:t>
      </w:r>
      <w:r>
        <w:rPr>
          <w:color w:val="000101"/>
        </w:rPr>
        <w:t>the</w:t>
      </w:r>
      <w:r>
        <w:rPr>
          <w:color w:val="000101"/>
          <w:spacing w:val="-3"/>
        </w:rPr>
        <w:t> </w:t>
      </w:r>
      <w:r>
        <w:rPr>
          <w:color w:val="000101"/>
        </w:rPr>
        <w:t>entry</w:t>
      </w:r>
      <w:r>
        <w:rPr>
          <w:color w:val="000101"/>
          <w:spacing w:val="-2"/>
        </w:rPr>
        <w:t> </w:t>
      </w:r>
      <w:r>
        <w:rPr>
          <w:color w:val="000101"/>
        </w:rPr>
        <w:t>field</w:t>
      </w:r>
      <w:r>
        <w:rPr>
          <w:color w:val="000101"/>
          <w:spacing w:val="-3"/>
        </w:rPr>
        <w:t> </w:t>
      </w:r>
      <w:r>
        <w:rPr>
          <w:color w:val="000101"/>
        </w:rPr>
        <w:t>for</w:t>
      </w:r>
      <w:r>
        <w:rPr>
          <w:color w:val="000101"/>
          <w:spacing w:val="-3"/>
        </w:rPr>
        <w:t> </w:t>
      </w:r>
      <w:r>
        <w:rPr>
          <w:color w:val="000101"/>
        </w:rPr>
        <w:t>the</w:t>
      </w:r>
      <w:r>
        <w:rPr>
          <w:color w:val="000101"/>
          <w:spacing w:val="-3"/>
        </w:rPr>
        <w:t> </w:t>
      </w:r>
      <w:r>
        <w:rPr>
          <w:b/>
          <w:color w:val="000101"/>
        </w:rPr>
        <w:t>Network</w:t>
      </w:r>
      <w:r>
        <w:rPr>
          <w:b/>
          <w:color w:val="000101"/>
          <w:spacing w:val="-2"/>
        </w:rPr>
        <w:t> </w:t>
      </w:r>
      <w:r>
        <w:rPr>
          <w:b/>
          <w:color w:val="000101"/>
        </w:rPr>
        <w:t>Hostname</w:t>
      </w:r>
      <w:r>
        <w:rPr>
          <w:color w:val="000101"/>
        </w:rPr>
        <w:t>.</w:t>
      </w:r>
      <w:r>
        <w:rPr>
          <w:color w:val="000101"/>
          <w:spacing w:val="-2"/>
        </w:rPr>
        <w:t> </w:t>
      </w:r>
      <w:r>
        <w:rPr>
          <w:color w:val="000101"/>
        </w:rPr>
        <w:t>Other important network configuration info is displayed on the bottom half of the page.</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t>Network</w:t>
      </w:r>
      <w:r>
        <w:rPr>
          <w:spacing w:val="-4"/>
        </w:rPr>
        <w:t> </w:t>
      </w:r>
      <w:r>
        <w:rPr>
          <w:spacing w:val="-2"/>
        </w:rPr>
        <w:t>Hostname</w:t>
      </w:r>
    </w:p>
    <w:p>
      <w:pPr>
        <w:pStyle w:val="BodyText"/>
        <w:spacing w:before="1"/>
        <w:ind w:left="120" w:right="602"/>
      </w:pPr>
      <w:r>
        <w:rPr>
          <w:color w:val="000101"/>
        </w:rPr>
        <w:t>The </w:t>
      </w:r>
      <w:r>
        <w:rPr>
          <w:b/>
          <w:color w:val="000101"/>
        </w:rPr>
        <w:t>Network Hostname </w:t>
      </w:r>
      <w:r>
        <w:rPr>
          <w:color w:val="000101"/>
        </w:rPr>
        <w:t>field is used to identify this individual EAS device on an IP network. Create a unique</w:t>
      </w:r>
      <w:r>
        <w:rPr>
          <w:color w:val="000101"/>
          <w:spacing w:val="-2"/>
        </w:rPr>
        <w:t> </w:t>
      </w:r>
      <w:r>
        <w:rPr>
          <w:color w:val="000101"/>
        </w:rPr>
        <w:t>name,</w:t>
      </w:r>
      <w:r>
        <w:rPr>
          <w:color w:val="000101"/>
          <w:spacing w:val="-4"/>
        </w:rPr>
        <w:t> </w:t>
      </w:r>
      <w:r>
        <w:rPr>
          <w:color w:val="000101"/>
        </w:rPr>
        <w:t>so</w:t>
      </w:r>
      <w:r>
        <w:rPr>
          <w:color w:val="000101"/>
          <w:spacing w:val="-3"/>
        </w:rPr>
        <w:t> </w:t>
      </w:r>
      <w:r>
        <w:rPr>
          <w:color w:val="000101"/>
        </w:rPr>
        <w:t>as</w:t>
      </w:r>
      <w:r>
        <w:rPr>
          <w:color w:val="000101"/>
          <w:spacing w:val="-2"/>
        </w:rPr>
        <w:t> </w:t>
      </w:r>
      <w:r>
        <w:rPr>
          <w:color w:val="000101"/>
        </w:rPr>
        <w:t>to</w:t>
      </w:r>
      <w:r>
        <w:rPr>
          <w:color w:val="000101"/>
          <w:spacing w:val="-1"/>
        </w:rPr>
        <w:t> </w:t>
      </w:r>
      <w:r>
        <w:rPr>
          <w:color w:val="000101"/>
        </w:rPr>
        <w:t>clearly</w:t>
      </w:r>
      <w:r>
        <w:rPr>
          <w:color w:val="000101"/>
          <w:spacing w:val="-1"/>
        </w:rPr>
        <w:t> </w:t>
      </w:r>
      <w:r>
        <w:rPr>
          <w:color w:val="000101"/>
        </w:rPr>
        <w:t>differentiate</w:t>
      </w:r>
      <w:r>
        <w:rPr>
          <w:color w:val="000101"/>
          <w:spacing w:val="-4"/>
        </w:rPr>
        <w:t> </w:t>
      </w:r>
      <w:r>
        <w:rPr>
          <w:color w:val="000101"/>
        </w:rPr>
        <w:t>this</w:t>
      </w:r>
      <w:r>
        <w:rPr>
          <w:color w:val="000101"/>
          <w:spacing w:val="-2"/>
        </w:rPr>
        <w:t> </w:t>
      </w:r>
      <w:r>
        <w:rPr>
          <w:color w:val="000101"/>
        </w:rPr>
        <w:t>device</w:t>
      </w:r>
      <w:r>
        <w:rPr>
          <w:color w:val="000101"/>
          <w:spacing w:val="-4"/>
        </w:rPr>
        <w:t> </w:t>
      </w:r>
      <w:r>
        <w:rPr>
          <w:color w:val="000101"/>
        </w:rPr>
        <w:t>from</w:t>
      </w:r>
      <w:r>
        <w:rPr>
          <w:color w:val="000101"/>
          <w:spacing w:val="-4"/>
        </w:rPr>
        <w:t> </w:t>
      </w:r>
      <w:r>
        <w:rPr>
          <w:color w:val="000101"/>
        </w:rPr>
        <w:t>other</w:t>
      </w:r>
      <w:r>
        <w:rPr>
          <w:color w:val="000101"/>
          <w:spacing w:val="-1"/>
        </w:rPr>
        <w:t> </w:t>
      </w:r>
      <w:r>
        <w:rPr>
          <w:color w:val="000101"/>
        </w:rPr>
        <w:t>network</w:t>
      </w:r>
      <w:r>
        <w:rPr>
          <w:color w:val="000101"/>
          <w:spacing w:val="-4"/>
        </w:rPr>
        <w:t> </w:t>
      </w:r>
      <w:r>
        <w:rPr>
          <w:color w:val="000101"/>
        </w:rPr>
        <w:t>devices</w:t>
      </w:r>
      <w:r>
        <w:rPr>
          <w:color w:val="000101"/>
          <w:spacing w:val="-3"/>
        </w:rPr>
        <w:t> </w:t>
      </w:r>
      <w:r>
        <w:rPr>
          <w:color w:val="000101"/>
        </w:rPr>
        <w:t>and</w:t>
      </w:r>
      <w:r>
        <w:rPr>
          <w:color w:val="000101"/>
          <w:spacing w:val="-3"/>
        </w:rPr>
        <w:t> </w:t>
      </w:r>
      <w:r>
        <w:rPr>
          <w:color w:val="000101"/>
        </w:rPr>
        <w:t>other</w:t>
      </w:r>
      <w:r>
        <w:rPr>
          <w:color w:val="000101"/>
          <w:spacing w:val="-1"/>
        </w:rPr>
        <w:t> </w:t>
      </w:r>
      <w:r>
        <w:rPr>
          <w:color w:val="000101"/>
        </w:rPr>
        <w:t>EAS</w:t>
      </w:r>
      <w:r>
        <w:rPr>
          <w:color w:val="000101"/>
          <w:spacing w:val="-3"/>
        </w:rPr>
        <w:t> </w:t>
      </w:r>
      <w:r>
        <w:rPr>
          <w:color w:val="000101"/>
        </w:rPr>
        <w:t>devices within the same facility/network. This name can also be very important for the correct functioning of email. Some email systems require a fully qualified network hostname (e.g., dasdec.mysystem.com). If the EAS device has been given a network name by a system administrator, this name must be entered </w:t>
      </w:r>
      <w:r>
        <w:rPr>
          <w:color w:val="000101"/>
          <w:spacing w:val="-2"/>
        </w:rPr>
        <w:t>here.</w:t>
      </w:r>
    </w:p>
    <w:p>
      <w:pPr>
        <w:pStyle w:val="BodyText"/>
        <w:spacing w:before="119"/>
        <w:ind w:left="120" w:right="650"/>
        <w:jc w:val="both"/>
      </w:pPr>
      <w:r>
        <w:rPr>
          <w:color w:val="000101"/>
        </w:rPr>
        <w:t>Enter</w:t>
      </w:r>
      <w:r>
        <w:rPr>
          <w:color w:val="000101"/>
          <w:spacing w:val="-2"/>
        </w:rPr>
        <w:t> </w:t>
      </w:r>
      <w:r>
        <w:rPr>
          <w:color w:val="000101"/>
        </w:rPr>
        <w:t>a</w:t>
      </w:r>
      <w:r>
        <w:rPr>
          <w:color w:val="000101"/>
          <w:spacing w:val="-2"/>
        </w:rPr>
        <w:t> </w:t>
      </w:r>
      <w:r>
        <w:rPr>
          <w:color w:val="000101"/>
        </w:rPr>
        <w:t>unique</w:t>
      </w:r>
      <w:r>
        <w:rPr>
          <w:color w:val="000101"/>
          <w:spacing w:val="-3"/>
        </w:rPr>
        <w:t> </w:t>
      </w:r>
      <w:r>
        <w:rPr>
          <w:b/>
          <w:color w:val="000101"/>
        </w:rPr>
        <w:t>Network</w:t>
      </w:r>
      <w:r>
        <w:rPr>
          <w:b/>
          <w:color w:val="000101"/>
          <w:spacing w:val="-2"/>
        </w:rPr>
        <w:t> </w:t>
      </w:r>
      <w:r>
        <w:rPr>
          <w:b/>
          <w:color w:val="000101"/>
        </w:rPr>
        <w:t>Hostname</w:t>
      </w:r>
      <w:r>
        <w:rPr>
          <w:b/>
          <w:color w:val="000101"/>
          <w:spacing w:val="-1"/>
        </w:rPr>
        <w:t> </w:t>
      </w:r>
      <w:r>
        <w:rPr>
          <w:color w:val="000101"/>
        </w:rPr>
        <w:t>into</w:t>
      </w:r>
      <w:r>
        <w:rPr>
          <w:color w:val="000101"/>
          <w:spacing w:val="-3"/>
        </w:rPr>
        <w:t> </w:t>
      </w:r>
      <w:r>
        <w:rPr>
          <w:color w:val="000101"/>
        </w:rPr>
        <w:t>the</w:t>
      </w:r>
      <w:r>
        <w:rPr>
          <w:color w:val="000101"/>
          <w:spacing w:val="-4"/>
        </w:rPr>
        <w:t> </w:t>
      </w:r>
      <w:r>
        <w:rPr>
          <w:color w:val="000101"/>
        </w:rPr>
        <w:t>text</w:t>
      </w:r>
      <w:r>
        <w:rPr>
          <w:color w:val="000101"/>
          <w:spacing w:val="-2"/>
        </w:rPr>
        <w:t> </w:t>
      </w:r>
      <w:r>
        <w:rPr>
          <w:color w:val="000101"/>
        </w:rPr>
        <w:t>field.</w:t>
      </w:r>
      <w:r>
        <w:rPr>
          <w:color w:val="000101"/>
          <w:spacing w:val="-5"/>
        </w:rPr>
        <w:t> </w:t>
      </w:r>
      <w:r>
        <w:rPr>
          <w:color w:val="000101"/>
        </w:rPr>
        <w:t>This</w:t>
      </w:r>
      <w:r>
        <w:rPr>
          <w:color w:val="000101"/>
          <w:spacing w:val="-4"/>
        </w:rPr>
        <w:t> </w:t>
      </w:r>
      <w:r>
        <w:rPr>
          <w:color w:val="000101"/>
        </w:rPr>
        <w:t>must</w:t>
      </w:r>
      <w:r>
        <w:rPr>
          <w:color w:val="000101"/>
          <w:spacing w:val="-1"/>
        </w:rPr>
        <w:t> </w:t>
      </w:r>
      <w:r>
        <w:rPr>
          <w:color w:val="000101"/>
        </w:rPr>
        <w:t>be</w:t>
      </w:r>
      <w:r>
        <w:rPr>
          <w:color w:val="000101"/>
          <w:spacing w:val="-4"/>
        </w:rPr>
        <w:t> </w:t>
      </w:r>
      <w:r>
        <w:rPr>
          <w:color w:val="000101"/>
        </w:rPr>
        <w:t>a</w:t>
      </w:r>
      <w:r>
        <w:rPr>
          <w:color w:val="000101"/>
          <w:spacing w:val="-2"/>
        </w:rPr>
        <w:t> </w:t>
      </w:r>
      <w:r>
        <w:rPr>
          <w:color w:val="000101"/>
        </w:rPr>
        <w:t>continuous</w:t>
      </w:r>
      <w:r>
        <w:rPr>
          <w:color w:val="000101"/>
          <w:spacing w:val="-7"/>
        </w:rPr>
        <w:t> </w:t>
      </w:r>
      <w:r>
        <w:rPr>
          <w:color w:val="000101"/>
        </w:rPr>
        <w:t>string</w:t>
      </w:r>
      <w:r>
        <w:rPr>
          <w:color w:val="000101"/>
          <w:spacing w:val="-3"/>
        </w:rPr>
        <w:t> </w:t>
      </w:r>
      <w:r>
        <w:rPr>
          <w:color w:val="000101"/>
        </w:rPr>
        <w:t>of</w:t>
      </w:r>
      <w:r>
        <w:rPr>
          <w:color w:val="000101"/>
          <w:spacing w:val="-4"/>
        </w:rPr>
        <w:t> </w:t>
      </w:r>
      <w:r>
        <w:rPr>
          <w:color w:val="000101"/>
        </w:rPr>
        <w:t>characters</w:t>
      </w:r>
      <w:r>
        <w:rPr>
          <w:color w:val="000101"/>
          <w:spacing w:val="-2"/>
        </w:rPr>
        <w:t> </w:t>
      </w:r>
      <w:r>
        <w:rPr>
          <w:color w:val="000101"/>
        </w:rPr>
        <w:t>(no spaces) and</w:t>
      </w:r>
      <w:r>
        <w:rPr>
          <w:color w:val="000101"/>
          <w:spacing w:val="-2"/>
        </w:rPr>
        <w:t> </w:t>
      </w:r>
      <w:r>
        <w:rPr>
          <w:color w:val="000101"/>
        </w:rPr>
        <w:t>must</w:t>
      </w:r>
      <w:r>
        <w:rPr>
          <w:color w:val="000101"/>
          <w:spacing w:val="-1"/>
        </w:rPr>
        <w:t> </w:t>
      </w:r>
      <w:r>
        <w:rPr>
          <w:color w:val="000101"/>
        </w:rPr>
        <w:t>not</w:t>
      </w:r>
      <w:r>
        <w:rPr>
          <w:color w:val="000101"/>
          <w:spacing w:val="-1"/>
        </w:rPr>
        <w:t> </w:t>
      </w:r>
      <w:r>
        <w:rPr>
          <w:color w:val="000101"/>
        </w:rPr>
        <w:t>contain</w:t>
      </w:r>
      <w:r>
        <w:rPr>
          <w:color w:val="000101"/>
          <w:spacing w:val="-1"/>
        </w:rPr>
        <w:t> </w:t>
      </w:r>
      <w:r>
        <w:rPr>
          <w:color w:val="000101"/>
        </w:rPr>
        <w:t>an underscore</w:t>
      </w:r>
      <w:r>
        <w:rPr>
          <w:color w:val="000101"/>
          <w:spacing w:val="-1"/>
        </w:rPr>
        <w:t> </w:t>
      </w:r>
      <w:r>
        <w:rPr>
          <w:color w:val="000101"/>
        </w:rPr>
        <w:t>or any type of punctuation</w:t>
      </w:r>
      <w:r>
        <w:rPr>
          <w:color w:val="000101"/>
          <w:spacing w:val="-2"/>
        </w:rPr>
        <w:t> </w:t>
      </w:r>
      <w:r>
        <w:rPr>
          <w:color w:val="000101"/>
        </w:rPr>
        <w:t>except for delimiting dots. Click the </w:t>
      </w:r>
      <w:r>
        <w:rPr>
          <w:b/>
          <w:color w:val="000101"/>
        </w:rPr>
        <w:t>Accept Changes/Restart Network </w:t>
      </w:r>
      <w:r>
        <w:rPr>
          <w:color w:val="000101"/>
        </w:rPr>
        <w:t>button to enable this change.</w:t>
      </w:r>
    </w:p>
    <w:p>
      <w:pPr>
        <w:spacing w:before="121"/>
        <w:ind w:left="120" w:right="602" w:firstLine="0"/>
        <w:jc w:val="left"/>
        <w:rPr>
          <w:sz w:val="22"/>
        </w:rPr>
      </w:pPr>
      <w:r>
        <w:rPr>
          <w:color w:val="000101"/>
          <w:sz w:val="22"/>
        </w:rPr>
        <w:t>To</w:t>
      </w:r>
      <w:r>
        <w:rPr>
          <w:color w:val="000101"/>
          <w:spacing w:val="-1"/>
          <w:sz w:val="22"/>
        </w:rPr>
        <w:t> </w:t>
      </w:r>
      <w:r>
        <w:rPr>
          <w:color w:val="000101"/>
          <w:sz w:val="22"/>
        </w:rPr>
        <w:t>save</w:t>
      </w:r>
      <w:r>
        <w:rPr>
          <w:color w:val="000101"/>
          <w:spacing w:val="-4"/>
          <w:sz w:val="22"/>
        </w:rPr>
        <w:t> </w:t>
      </w:r>
      <w:r>
        <w:rPr>
          <w:color w:val="000101"/>
          <w:sz w:val="22"/>
        </w:rPr>
        <w:t>any</w:t>
      </w:r>
      <w:r>
        <w:rPr>
          <w:color w:val="000101"/>
          <w:spacing w:val="-3"/>
          <w:sz w:val="22"/>
        </w:rPr>
        <w:t> </w:t>
      </w:r>
      <w:r>
        <w:rPr>
          <w:color w:val="000101"/>
          <w:sz w:val="22"/>
        </w:rPr>
        <w:t>changes</w:t>
      </w:r>
      <w:r>
        <w:rPr>
          <w:color w:val="000101"/>
          <w:spacing w:val="-1"/>
          <w:sz w:val="22"/>
        </w:rPr>
        <w:t> </w:t>
      </w:r>
      <w:r>
        <w:rPr>
          <w:color w:val="000101"/>
          <w:sz w:val="22"/>
        </w:rPr>
        <w:t>to</w:t>
      </w:r>
      <w:r>
        <w:rPr>
          <w:color w:val="000101"/>
          <w:spacing w:val="-3"/>
          <w:sz w:val="22"/>
        </w:rPr>
        <w:t> </w:t>
      </w:r>
      <w:r>
        <w:rPr>
          <w:color w:val="000101"/>
          <w:sz w:val="22"/>
        </w:rPr>
        <w:t>the</w:t>
      </w:r>
      <w:r>
        <w:rPr>
          <w:color w:val="000101"/>
          <w:spacing w:val="-3"/>
          <w:sz w:val="22"/>
        </w:rPr>
        <w:t> </w:t>
      </w:r>
      <w:r>
        <w:rPr>
          <w:color w:val="000101"/>
          <w:sz w:val="22"/>
        </w:rPr>
        <w:t>network</w:t>
      </w:r>
      <w:r>
        <w:rPr>
          <w:color w:val="000101"/>
          <w:spacing w:val="-4"/>
          <w:sz w:val="22"/>
        </w:rPr>
        <w:t> </w:t>
      </w:r>
      <w:r>
        <w:rPr>
          <w:color w:val="000101"/>
          <w:sz w:val="22"/>
        </w:rPr>
        <w:t>interface</w:t>
      </w:r>
      <w:r>
        <w:rPr>
          <w:color w:val="000101"/>
          <w:spacing w:val="-1"/>
          <w:sz w:val="22"/>
        </w:rPr>
        <w:t> </w:t>
      </w:r>
      <w:r>
        <w:rPr>
          <w:color w:val="000101"/>
          <w:sz w:val="22"/>
        </w:rPr>
        <w:t>(except</w:t>
      </w:r>
      <w:r>
        <w:rPr>
          <w:color w:val="000101"/>
          <w:spacing w:val="-4"/>
          <w:sz w:val="22"/>
        </w:rPr>
        <w:t> </w:t>
      </w:r>
      <w:r>
        <w:rPr>
          <w:color w:val="000101"/>
          <w:sz w:val="22"/>
        </w:rPr>
        <w:t>for</w:t>
      </w:r>
      <w:r>
        <w:rPr>
          <w:color w:val="000101"/>
          <w:spacing w:val="-4"/>
          <w:sz w:val="22"/>
        </w:rPr>
        <w:t> </w:t>
      </w:r>
      <w:r>
        <w:rPr>
          <w:b/>
          <w:color w:val="000101"/>
          <w:sz w:val="22"/>
        </w:rPr>
        <w:t>Network</w:t>
      </w:r>
      <w:r>
        <w:rPr>
          <w:b/>
          <w:color w:val="000101"/>
          <w:spacing w:val="-4"/>
          <w:sz w:val="22"/>
        </w:rPr>
        <w:t> </w:t>
      </w:r>
      <w:r>
        <w:rPr>
          <w:b/>
          <w:color w:val="000101"/>
          <w:sz w:val="22"/>
        </w:rPr>
        <w:t>Speed</w:t>
      </w:r>
      <w:r>
        <w:rPr>
          <w:color w:val="000101"/>
          <w:sz w:val="22"/>
        </w:rPr>
        <w:t>),</w:t>
      </w:r>
      <w:r>
        <w:rPr>
          <w:color w:val="000101"/>
          <w:spacing w:val="-4"/>
          <w:sz w:val="22"/>
        </w:rPr>
        <w:t> </w:t>
      </w:r>
      <w:r>
        <w:rPr>
          <w:color w:val="000101"/>
          <w:sz w:val="22"/>
        </w:rPr>
        <w:t>click</w:t>
      </w:r>
      <w:r>
        <w:rPr>
          <w:color w:val="000101"/>
          <w:spacing w:val="-4"/>
          <w:sz w:val="22"/>
        </w:rPr>
        <w:t> </w:t>
      </w:r>
      <w:r>
        <w:rPr>
          <w:color w:val="000101"/>
          <w:sz w:val="22"/>
        </w:rPr>
        <w:t>the</w:t>
      </w:r>
      <w:r>
        <w:rPr>
          <w:color w:val="000101"/>
          <w:spacing w:val="-1"/>
          <w:sz w:val="22"/>
        </w:rPr>
        <w:t> </w:t>
      </w:r>
      <w:r>
        <w:rPr>
          <w:b/>
          <w:sz w:val="22"/>
        </w:rPr>
        <w:t>Accept Changes/Restart Network </w:t>
      </w:r>
      <w:r>
        <w:rPr>
          <w:sz w:val="22"/>
        </w:rPr>
        <w:t>button.</w:t>
      </w:r>
    </w:p>
    <w:p>
      <w:pPr>
        <w:pStyle w:val="Heading5"/>
      </w:pPr>
      <w:r>
        <w:rPr/>
        <w:t>Gateway</w:t>
      </w:r>
      <w:r>
        <w:rPr>
          <w:spacing w:val="-4"/>
        </w:rPr>
        <w:t> </w:t>
      </w:r>
      <w:r>
        <w:rPr>
          <w:spacing w:val="-2"/>
        </w:rPr>
        <w:t>Configuration</w:t>
      </w:r>
    </w:p>
    <w:p>
      <w:pPr>
        <w:pStyle w:val="BodyText"/>
        <w:ind w:left="120" w:right="761"/>
      </w:pPr>
      <w:r>
        <w:rPr>
          <w:color w:val="000101"/>
        </w:rPr>
        <w:t>A</w:t>
      </w:r>
      <w:r>
        <w:rPr>
          <w:color w:val="000101"/>
          <w:spacing w:val="-1"/>
        </w:rPr>
        <w:t> </w:t>
      </w:r>
      <w:r>
        <w:rPr>
          <w:color w:val="000101"/>
        </w:rPr>
        <w:t>gateway</w:t>
      </w:r>
      <w:r>
        <w:rPr>
          <w:color w:val="000101"/>
          <w:spacing w:val="-1"/>
        </w:rPr>
        <w:t> </w:t>
      </w:r>
      <w:r>
        <w:rPr>
          <w:color w:val="000101"/>
        </w:rPr>
        <w:t>is</w:t>
      </w:r>
      <w:r>
        <w:rPr>
          <w:color w:val="000101"/>
          <w:spacing w:val="-3"/>
        </w:rPr>
        <w:t> </w:t>
      </w:r>
      <w:r>
        <w:rPr>
          <w:color w:val="000101"/>
        </w:rPr>
        <w:t>needed</w:t>
      </w:r>
      <w:r>
        <w:rPr>
          <w:color w:val="000101"/>
          <w:spacing w:val="-4"/>
        </w:rPr>
        <w:t> </w:t>
      </w:r>
      <w:r>
        <w:rPr>
          <w:color w:val="000101"/>
        </w:rPr>
        <w:t>to</w:t>
      </w:r>
      <w:r>
        <w:rPr>
          <w:color w:val="000101"/>
          <w:spacing w:val="-3"/>
        </w:rPr>
        <w:t> </w:t>
      </w:r>
      <w:r>
        <w:rPr>
          <w:color w:val="000101"/>
        </w:rPr>
        <w:t>enable</w:t>
      </w:r>
      <w:r>
        <w:rPr>
          <w:color w:val="000101"/>
          <w:spacing w:val="-1"/>
        </w:rPr>
        <w:t> </w:t>
      </w:r>
      <w:r>
        <w:rPr>
          <w:color w:val="000101"/>
        </w:rPr>
        <w:t>direct</w:t>
      </w:r>
      <w:r>
        <w:rPr>
          <w:color w:val="000101"/>
          <w:spacing w:val="-3"/>
        </w:rPr>
        <w:t> </w:t>
      </w:r>
      <w:r>
        <w:rPr>
          <w:color w:val="000101"/>
        </w:rPr>
        <w:t>access to</w:t>
      </w:r>
      <w:r>
        <w:rPr>
          <w:color w:val="000101"/>
          <w:spacing w:val="-2"/>
        </w:rPr>
        <w:t> </w:t>
      </w:r>
      <w:r>
        <w:rPr>
          <w:color w:val="000101"/>
        </w:rPr>
        <w:t>the</w:t>
      </w:r>
      <w:r>
        <w:rPr>
          <w:color w:val="000101"/>
          <w:spacing w:val="-1"/>
        </w:rPr>
        <w:t> </w:t>
      </w:r>
      <w:r>
        <w:rPr>
          <w:color w:val="000101"/>
        </w:rPr>
        <w:t>Internet,</w:t>
      </w:r>
      <w:r>
        <w:rPr>
          <w:color w:val="000101"/>
          <w:spacing w:val="-3"/>
        </w:rPr>
        <w:t> </w:t>
      </w:r>
      <w:r>
        <w:rPr>
          <w:color w:val="000101"/>
        </w:rPr>
        <w:t>to</w:t>
      </w:r>
      <w:r>
        <w:rPr>
          <w:color w:val="000101"/>
          <w:spacing w:val="-2"/>
        </w:rPr>
        <w:t> </w:t>
      </w:r>
      <w:r>
        <w:rPr>
          <w:color w:val="000101"/>
        </w:rPr>
        <w:t>other</w:t>
      </w:r>
      <w:r>
        <w:rPr>
          <w:color w:val="000101"/>
          <w:spacing w:val="-1"/>
        </w:rPr>
        <w:t> </w:t>
      </w:r>
      <w:r>
        <w:rPr>
          <w:color w:val="000101"/>
        </w:rPr>
        <w:t>networks</w:t>
      </w:r>
      <w:r>
        <w:rPr>
          <w:color w:val="000101"/>
          <w:spacing w:val="-3"/>
        </w:rPr>
        <w:t> </w:t>
      </w:r>
      <w:r>
        <w:rPr>
          <w:color w:val="000101"/>
        </w:rPr>
        <w:t>within</w:t>
      </w:r>
      <w:r>
        <w:rPr>
          <w:color w:val="000101"/>
          <w:spacing w:val="-2"/>
        </w:rPr>
        <w:t> </w:t>
      </w:r>
      <w:r>
        <w:rPr>
          <w:color w:val="000101"/>
        </w:rPr>
        <w:t>a LAN,</w:t>
      </w:r>
      <w:r>
        <w:rPr>
          <w:color w:val="000101"/>
          <w:spacing w:val="-3"/>
        </w:rPr>
        <w:t> </w:t>
      </w:r>
      <w:r>
        <w:rPr>
          <w:color w:val="000101"/>
        </w:rPr>
        <w:t>or</w:t>
      </w:r>
      <w:r>
        <w:rPr>
          <w:color w:val="000101"/>
          <w:spacing w:val="-1"/>
        </w:rPr>
        <w:t> </w:t>
      </w:r>
      <w:r>
        <w:rPr>
          <w:color w:val="000101"/>
        </w:rPr>
        <w:t>if</w:t>
      </w:r>
      <w:r>
        <w:rPr>
          <w:color w:val="000101"/>
          <w:spacing w:val="-3"/>
        </w:rPr>
        <w:t> </w:t>
      </w:r>
      <w:r>
        <w:rPr>
          <w:color w:val="000101"/>
        </w:rPr>
        <w:t>the EAS device will be multicast streaming either MPEG Audio/Video or SCTE-18.</w:t>
      </w:r>
    </w:p>
    <w:p>
      <w:pPr>
        <w:pStyle w:val="BodyText"/>
        <w:spacing w:before="120"/>
        <w:ind w:left="120"/>
      </w:pPr>
      <w:r>
        <w:rPr>
          <w:color w:val="000101"/>
        </w:rPr>
        <w:t>Three</w:t>
      </w:r>
      <w:r>
        <w:rPr>
          <w:color w:val="000101"/>
          <w:spacing w:val="-4"/>
        </w:rPr>
        <w:t> </w:t>
      </w:r>
      <w:r>
        <w:rPr>
          <w:color w:val="000101"/>
        </w:rPr>
        <w:t>radio</w:t>
      </w:r>
      <w:r>
        <w:rPr>
          <w:color w:val="000101"/>
          <w:spacing w:val="-2"/>
        </w:rPr>
        <w:t> </w:t>
      </w:r>
      <w:r>
        <w:rPr>
          <w:color w:val="000101"/>
        </w:rPr>
        <w:t>buttons</w:t>
      </w:r>
      <w:r>
        <w:rPr>
          <w:color w:val="000101"/>
          <w:spacing w:val="-3"/>
        </w:rPr>
        <w:t> </w:t>
      </w:r>
      <w:r>
        <w:rPr>
          <w:color w:val="000101"/>
        </w:rPr>
        <w:t>are</w:t>
      </w:r>
      <w:r>
        <w:rPr>
          <w:color w:val="000101"/>
          <w:spacing w:val="-2"/>
        </w:rPr>
        <w:t> </w:t>
      </w:r>
      <w:r>
        <w:rPr>
          <w:color w:val="000101"/>
        </w:rPr>
        <w:t>provided</w:t>
      </w:r>
      <w:r>
        <w:rPr>
          <w:color w:val="000101"/>
          <w:spacing w:val="-5"/>
        </w:rPr>
        <w:t> </w:t>
      </w:r>
      <w:r>
        <w:rPr>
          <w:color w:val="000101"/>
        </w:rPr>
        <w:t>to</w:t>
      </w:r>
      <w:r>
        <w:rPr>
          <w:color w:val="000101"/>
          <w:spacing w:val="-4"/>
        </w:rPr>
        <w:t> </w:t>
      </w:r>
      <w:r>
        <w:rPr>
          <w:color w:val="000101"/>
        </w:rPr>
        <w:t>select</w:t>
      </w:r>
      <w:r>
        <w:rPr>
          <w:color w:val="000101"/>
          <w:spacing w:val="-4"/>
        </w:rPr>
        <w:t> </w:t>
      </w:r>
      <w:r>
        <w:rPr>
          <w:color w:val="000101"/>
        </w:rPr>
        <w:t>a</w:t>
      </w:r>
      <w:r>
        <w:rPr>
          <w:color w:val="000101"/>
          <w:spacing w:val="-3"/>
        </w:rPr>
        <w:t> </w:t>
      </w:r>
      <w:r>
        <w:rPr>
          <w:color w:val="000101"/>
        </w:rPr>
        <w:t>gateway</w:t>
      </w:r>
      <w:r>
        <w:rPr>
          <w:color w:val="000101"/>
          <w:spacing w:val="-6"/>
        </w:rPr>
        <w:t> </w:t>
      </w:r>
      <w:r>
        <w:rPr>
          <w:color w:val="000101"/>
        </w:rPr>
        <w:t>route</w:t>
      </w:r>
      <w:r>
        <w:rPr>
          <w:color w:val="000101"/>
          <w:spacing w:val="-3"/>
        </w:rPr>
        <w:t> </w:t>
      </w:r>
      <w:r>
        <w:rPr>
          <w:color w:val="000101"/>
          <w:spacing w:val="-2"/>
        </w:rPr>
        <w:t>option:</w:t>
      </w:r>
    </w:p>
    <w:p>
      <w:pPr>
        <w:pStyle w:val="ListParagraph"/>
        <w:numPr>
          <w:ilvl w:val="0"/>
          <w:numId w:val="15"/>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No </w:t>
      </w:r>
      <w:r>
        <w:rPr>
          <w:color w:val="211F1F"/>
          <w:spacing w:val="-2"/>
          <w:sz w:val="22"/>
        </w:rPr>
        <w:t>Gateway</w:t>
      </w:r>
    </w:p>
    <w:p>
      <w:pPr>
        <w:pStyle w:val="ListParagraph"/>
        <w:numPr>
          <w:ilvl w:val="0"/>
          <w:numId w:val="15"/>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Main</w:t>
      </w:r>
      <w:r>
        <w:rPr>
          <w:color w:val="211F1F"/>
          <w:spacing w:val="-4"/>
          <w:sz w:val="22"/>
        </w:rPr>
        <w:t> </w:t>
      </w:r>
      <w:r>
        <w:rPr>
          <w:color w:val="211F1F"/>
          <w:sz w:val="22"/>
        </w:rPr>
        <w:t>Network</w:t>
      </w:r>
      <w:r>
        <w:rPr>
          <w:color w:val="211F1F"/>
          <w:spacing w:val="-1"/>
          <w:sz w:val="22"/>
        </w:rPr>
        <w:t> </w:t>
      </w:r>
      <w:r>
        <w:rPr>
          <w:color w:val="211F1F"/>
          <w:spacing w:val="-2"/>
          <w:sz w:val="22"/>
        </w:rPr>
        <w:t>Interface</w:t>
      </w:r>
    </w:p>
    <w:p>
      <w:pPr>
        <w:pStyle w:val="ListParagraph"/>
        <w:numPr>
          <w:ilvl w:val="0"/>
          <w:numId w:val="15"/>
        </w:numPr>
        <w:tabs>
          <w:tab w:pos="1358" w:val="left" w:leader="none"/>
          <w:tab w:pos="1359" w:val="left" w:leader="none"/>
        </w:tabs>
        <w:spacing w:line="240" w:lineRule="auto" w:before="19" w:after="0"/>
        <w:ind w:left="1358" w:right="0" w:hanging="318"/>
        <w:jc w:val="left"/>
        <w:rPr>
          <w:rFonts w:ascii="Symbol" w:hAnsi="Symbol"/>
          <w:sz w:val="22"/>
        </w:rPr>
      </w:pPr>
      <w:r>
        <w:rPr>
          <w:color w:val="211F1F"/>
          <w:sz w:val="22"/>
        </w:rPr>
        <w:t>2nd</w:t>
      </w:r>
      <w:r>
        <w:rPr>
          <w:color w:val="211F1F"/>
          <w:spacing w:val="-2"/>
          <w:sz w:val="22"/>
        </w:rPr>
        <w:t> </w:t>
      </w:r>
      <w:r>
        <w:rPr>
          <w:color w:val="211F1F"/>
          <w:sz w:val="22"/>
        </w:rPr>
        <w:t>Network</w:t>
      </w:r>
      <w:r>
        <w:rPr>
          <w:color w:val="211F1F"/>
          <w:spacing w:val="-2"/>
          <w:sz w:val="22"/>
        </w:rPr>
        <w:t> Interface</w:t>
      </w:r>
    </w:p>
    <w:p>
      <w:pPr>
        <w:pStyle w:val="BodyText"/>
        <w:spacing w:line="345" w:lineRule="auto" w:before="121"/>
        <w:ind w:left="120" w:right="3258"/>
      </w:pPr>
      <w:r>
        <w:rPr/>
        <w:t>Radio</w:t>
      </w:r>
      <w:r>
        <w:rPr>
          <w:spacing w:val="-4"/>
        </w:rPr>
        <w:t> </w:t>
      </w:r>
      <w:r>
        <w:rPr/>
        <w:t>buttons</w:t>
      </w:r>
      <w:r>
        <w:rPr>
          <w:spacing w:val="-4"/>
        </w:rPr>
        <w:t> </w:t>
      </w:r>
      <w:r>
        <w:rPr/>
        <w:t>for</w:t>
      </w:r>
      <w:r>
        <w:rPr>
          <w:spacing w:val="-4"/>
        </w:rPr>
        <w:t> </w:t>
      </w:r>
      <w:r>
        <w:rPr/>
        <w:t>additional</w:t>
      </w:r>
      <w:r>
        <w:rPr>
          <w:spacing w:val="-4"/>
        </w:rPr>
        <w:t> </w:t>
      </w:r>
      <w:r>
        <w:rPr/>
        <w:t>Network</w:t>
      </w:r>
      <w:r>
        <w:rPr>
          <w:spacing w:val="-6"/>
        </w:rPr>
        <w:t> </w:t>
      </w:r>
      <w:r>
        <w:rPr/>
        <w:t>Interfaces</w:t>
      </w:r>
      <w:r>
        <w:rPr>
          <w:spacing w:val="-4"/>
        </w:rPr>
        <w:t> </w:t>
      </w:r>
      <w:r>
        <w:rPr/>
        <w:t>will</w:t>
      </w:r>
      <w:r>
        <w:rPr>
          <w:spacing w:val="-4"/>
        </w:rPr>
        <w:t> </w:t>
      </w:r>
      <w:r>
        <w:rPr/>
        <w:t>be</w:t>
      </w:r>
      <w:r>
        <w:rPr>
          <w:spacing w:val="-3"/>
        </w:rPr>
        <w:t> </w:t>
      </w:r>
      <w:r>
        <w:rPr/>
        <w:t>present</w:t>
      </w:r>
      <w:r>
        <w:rPr>
          <w:spacing w:val="-4"/>
        </w:rPr>
        <w:t> </w:t>
      </w:r>
      <w:r>
        <w:rPr/>
        <w:t>if</w:t>
      </w:r>
      <w:r>
        <w:rPr>
          <w:spacing w:val="-5"/>
        </w:rPr>
        <w:t> </w:t>
      </w:r>
      <w:r>
        <w:rPr/>
        <w:t>enabled. </w:t>
      </w:r>
      <w:r>
        <w:rPr>
          <w:color w:val="000101"/>
        </w:rPr>
        <w:t>If a gateway is required:</w:t>
      </w:r>
    </w:p>
    <w:p>
      <w:pPr>
        <w:pStyle w:val="ListParagraph"/>
        <w:numPr>
          <w:ilvl w:val="0"/>
          <w:numId w:val="15"/>
        </w:numPr>
        <w:tabs>
          <w:tab w:pos="1358" w:val="left" w:leader="none"/>
          <w:tab w:pos="1359" w:val="left" w:leader="none"/>
        </w:tabs>
        <w:spacing w:line="242" w:lineRule="exact" w:before="0" w:after="0"/>
        <w:ind w:left="1358" w:right="0" w:hanging="318"/>
        <w:jc w:val="left"/>
        <w:rPr>
          <w:rFonts w:ascii="Symbol" w:hAnsi="Symbol"/>
          <w:color w:val="211F1F"/>
          <w:sz w:val="22"/>
        </w:rPr>
      </w:pPr>
      <w:r>
        <w:rPr>
          <w:color w:val="211F1F"/>
          <w:sz w:val="22"/>
        </w:rPr>
        <w:t>Select</w:t>
      </w:r>
      <w:r>
        <w:rPr>
          <w:color w:val="211F1F"/>
          <w:spacing w:val="-6"/>
          <w:sz w:val="22"/>
        </w:rPr>
        <w:t> </w:t>
      </w:r>
      <w:r>
        <w:rPr>
          <w:color w:val="211F1F"/>
          <w:sz w:val="22"/>
        </w:rPr>
        <w:t>one</w:t>
      </w:r>
      <w:r>
        <w:rPr>
          <w:color w:val="211F1F"/>
          <w:spacing w:val="-4"/>
          <w:sz w:val="22"/>
        </w:rPr>
        <w:t> </w:t>
      </w:r>
      <w:r>
        <w:rPr>
          <w:color w:val="211F1F"/>
          <w:sz w:val="22"/>
        </w:rPr>
        <w:t>of</w:t>
      </w:r>
      <w:r>
        <w:rPr>
          <w:color w:val="211F1F"/>
          <w:spacing w:val="-5"/>
          <w:sz w:val="22"/>
        </w:rPr>
        <w:t> </w:t>
      </w:r>
      <w:r>
        <w:rPr>
          <w:color w:val="211F1F"/>
          <w:sz w:val="22"/>
        </w:rPr>
        <w:t>the</w:t>
      </w:r>
      <w:r>
        <w:rPr>
          <w:color w:val="211F1F"/>
          <w:spacing w:val="-1"/>
          <w:sz w:val="22"/>
        </w:rPr>
        <w:t> </w:t>
      </w:r>
      <w:r>
        <w:rPr>
          <w:color w:val="211F1F"/>
          <w:sz w:val="22"/>
        </w:rPr>
        <w:t>available</w:t>
      </w:r>
      <w:r>
        <w:rPr>
          <w:color w:val="211F1F"/>
          <w:spacing w:val="-6"/>
          <w:sz w:val="22"/>
        </w:rPr>
        <w:t> </w:t>
      </w:r>
      <w:r>
        <w:rPr>
          <w:color w:val="211F1F"/>
          <w:sz w:val="22"/>
        </w:rPr>
        <w:t>Network</w:t>
      </w:r>
      <w:r>
        <w:rPr>
          <w:color w:val="211F1F"/>
          <w:spacing w:val="-2"/>
          <w:sz w:val="22"/>
        </w:rPr>
        <w:t> </w:t>
      </w:r>
      <w:r>
        <w:rPr>
          <w:color w:val="211F1F"/>
          <w:sz w:val="22"/>
        </w:rPr>
        <w:t>Interfaces</w:t>
      </w:r>
      <w:r>
        <w:rPr>
          <w:color w:val="211F1F"/>
          <w:spacing w:val="-2"/>
          <w:sz w:val="22"/>
        </w:rPr>
        <w:t> </w:t>
      </w:r>
      <w:r>
        <w:rPr>
          <w:color w:val="211F1F"/>
          <w:sz w:val="22"/>
        </w:rPr>
        <w:t>by</w:t>
      </w:r>
      <w:r>
        <w:rPr>
          <w:color w:val="211F1F"/>
          <w:spacing w:val="-4"/>
          <w:sz w:val="22"/>
        </w:rPr>
        <w:t> </w:t>
      </w:r>
      <w:r>
        <w:rPr>
          <w:color w:val="211F1F"/>
          <w:sz w:val="22"/>
        </w:rPr>
        <w:t>clicking</w:t>
      </w:r>
      <w:r>
        <w:rPr>
          <w:color w:val="211F1F"/>
          <w:spacing w:val="-3"/>
          <w:sz w:val="22"/>
        </w:rPr>
        <w:t> </w:t>
      </w:r>
      <w:r>
        <w:rPr>
          <w:color w:val="211F1F"/>
          <w:sz w:val="22"/>
        </w:rPr>
        <w:t>the</w:t>
      </w:r>
      <w:r>
        <w:rPr>
          <w:color w:val="211F1F"/>
          <w:spacing w:val="-2"/>
          <w:sz w:val="22"/>
        </w:rPr>
        <w:t> </w:t>
      </w:r>
      <w:r>
        <w:rPr>
          <w:color w:val="211F1F"/>
          <w:sz w:val="22"/>
        </w:rPr>
        <w:t>desired</w:t>
      </w:r>
      <w:r>
        <w:rPr>
          <w:color w:val="211F1F"/>
          <w:spacing w:val="-6"/>
          <w:sz w:val="22"/>
        </w:rPr>
        <w:t> </w:t>
      </w:r>
      <w:r>
        <w:rPr>
          <w:color w:val="211F1F"/>
          <w:sz w:val="22"/>
        </w:rPr>
        <w:t>radio</w:t>
      </w:r>
      <w:r>
        <w:rPr>
          <w:color w:val="211F1F"/>
          <w:spacing w:val="-2"/>
          <w:sz w:val="22"/>
        </w:rPr>
        <w:t> </w:t>
      </w:r>
      <w:r>
        <w:rPr>
          <w:color w:val="211F1F"/>
          <w:sz w:val="22"/>
        </w:rPr>
        <w:t>button.</w:t>
      </w:r>
      <w:r>
        <w:rPr>
          <w:color w:val="211F1F"/>
          <w:spacing w:val="-3"/>
          <w:sz w:val="22"/>
        </w:rPr>
        <w:t> </w:t>
      </w:r>
      <w:r>
        <w:rPr>
          <w:color w:val="211F1F"/>
          <w:spacing w:val="-5"/>
          <w:sz w:val="22"/>
        </w:rPr>
        <w:t>Any</w:t>
      </w:r>
    </w:p>
    <w:p>
      <w:pPr>
        <w:pStyle w:val="BodyText"/>
        <w:spacing w:line="268" w:lineRule="auto" w:before="31"/>
        <w:ind w:left="1358" w:right="602"/>
      </w:pPr>
      <w:r>
        <w:rPr>
          <w:color w:val="211F1F"/>
        </w:rPr>
        <w:t>network</w:t>
      </w:r>
      <w:r>
        <w:rPr>
          <w:color w:val="211F1F"/>
          <w:spacing w:val="-3"/>
        </w:rPr>
        <w:t> </w:t>
      </w:r>
      <w:r>
        <w:rPr>
          <w:color w:val="211F1F"/>
        </w:rPr>
        <w:t>interface</w:t>
      </w:r>
      <w:r>
        <w:rPr>
          <w:color w:val="211F1F"/>
          <w:spacing w:val="-2"/>
        </w:rPr>
        <w:t> </w:t>
      </w:r>
      <w:r>
        <w:rPr>
          <w:color w:val="211F1F"/>
        </w:rPr>
        <w:t>can</w:t>
      </w:r>
      <w:r>
        <w:rPr>
          <w:color w:val="211F1F"/>
          <w:spacing w:val="-3"/>
        </w:rPr>
        <w:t> </w:t>
      </w:r>
      <w:r>
        <w:rPr>
          <w:color w:val="211F1F"/>
        </w:rPr>
        <w:t>determine</w:t>
      </w:r>
      <w:r>
        <w:rPr>
          <w:color w:val="211F1F"/>
          <w:spacing w:val="-4"/>
        </w:rPr>
        <w:t> </w:t>
      </w:r>
      <w:r>
        <w:rPr>
          <w:color w:val="211F1F"/>
        </w:rPr>
        <w:t>the</w:t>
      </w:r>
      <w:r>
        <w:rPr>
          <w:color w:val="211F1F"/>
          <w:spacing w:val="-3"/>
        </w:rPr>
        <w:t> </w:t>
      </w:r>
      <w:r>
        <w:rPr>
          <w:color w:val="211F1F"/>
        </w:rPr>
        <w:t>gateway</w:t>
      </w:r>
      <w:r>
        <w:rPr>
          <w:color w:val="211F1F"/>
          <w:spacing w:val="-3"/>
        </w:rPr>
        <w:t> </w:t>
      </w:r>
      <w:r>
        <w:rPr>
          <w:color w:val="211F1F"/>
        </w:rPr>
        <w:t>address</w:t>
      </w:r>
      <w:r>
        <w:rPr>
          <w:color w:val="211F1F"/>
          <w:spacing w:val="-4"/>
        </w:rPr>
        <w:t> </w:t>
      </w:r>
      <w:r>
        <w:rPr>
          <w:color w:val="211F1F"/>
        </w:rPr>
        <w:t>range,</w:t>
      </w:r>
      <w:r>
        <w:rPr>
          <w:color w:val="211F1F"/>
          <w:spacing w:val="-2"/>
        </w:rPr>
        <w:t> </w:t>
      </w:r>
      <w:r>
        <w:rPr>
          <w:color w:val="211F1F"/>
        </w:rPr>
        <w:t>but</w:t>
      </w:r>
      <w:r>
        <w:rPr>
          <w:color w:val="211F1F"/>
          <w:spacing w:val="-3"/>
        </w:rPr>
        <w:t> </w:t>
      </w:r>
      <w:r>
        <w:rPr>
          <w:color w:val="211F1F"/>
        </w:rPr>
        <w:t>there</w:t>
      </w:r>
      <w:r>
        <w:rPr>
          <w:color w:val="211F1F"/>
          <w:spacing w:val="-4"/>
        </w:rPr>
        <w:t> </w:t>
      </w:r>
      <w:r>
        <w:rPr>
          <w:color w:val="211F1F"/>
        </w:rPr>
        <w:t>can</w:t>
      </w:r>
      <w:r>
        <w:rPr>
          <w:color w:val="211F1F"/>
          <w:spacing w:val="-4"/>
        </w:rPr>
        <w:t> </w:t>
      </w:r>
      <w:r>
        <w:rPr>
          <w:color w:val="211F1F"/>
        </w:rPr>
        <w:t>only</w:t>
      </w:r>
      <w:r>
        <w:rPr>
          <w:color w:val="211F1F"/>
          <w:spacing w:val="-4"/>
        </w:rPr>
        <w:t> </w:t>
      </w:r>
      <w:r>
        <w:rPr>
          <w:color w:val="211F1F"/>
        </w:rPr>
        <w:t>be</w:t>
      </w:r>
      <w:r>
        <w:rPr>
          <w:color w:val="211F1F"/>
          <w:spacing w:val="-2"/>
        </w:rPr>
        <w:t> </w:t>
      </w:r>
      <w:r>
        <w:rPr>
          <w:color w:val="211F1F"/>
        </w:rPr>
        <w:t>one gateway and it must be within one of the defined networks.</w:t>
      </w:r>
    </w:p>
    <w:p>
      <w:pPr>
        <w:pStyle w:val="BodyText"/>
        <w:spacing w:before="87"/>
        <w:ind w:left="120"/>
      </w:pPr>
      <w:r>
        <w:rPr>
          <w:color w:val="000101"/>
        </w:rPr>
        <w:t>If</w:t>
      </w:r>
      <w:r>
        <w:rPr>
          <w:color w:val="000101"/>
          <w:spacing w:val="-2"/>
        </w:rPr>
        <w:t> </w:t>
      </w:r>
      <w:r>
        <w:rPr>
          <w:color w:val="000101"/>
        </w:rPr>
        <w:t>a</w:t>
      </w:r>
      <w:r>
        <w:rPr>
          <w:color w:val="000101"/>
          <w:spacing w:val="-1"/>
        </w:rPr>
        <w:t> </w:t>
      </w:r>
      <w:r>
        <w:rPr>
          <w:color w:val="000101"/>
        </w:rPr>
        <w:t>gateway</w:t>
      </w:r>
      <w:r>
        <w:rPr>
          <w:color w:val="000101"/>
          <w:spacing w:val="-3"/>
        </w:rPr>
        <w:t> </w:t>
      </w:r>
      <w:r>
        <w:rPr>
          <w:color w:val="000101"/>
        </w:rPr>
        <w:t>option</w:t>
      </w:r>
      <w:r>
        <w:rPr>
          <w:color w:val="000101"/>
          <w:spacing w:val="-1"/>
        </w:rPr>
        <w:t> </w:t>
      </w:r>
      <w:r>
        <w:rPr>
          <w:color w:val="000101"/>
        </w:rPr>
        <w:t>is</w:t>
      </w:r>
      <w:r>
        <w:rPr>
          <w:color w:val="000101"/>
          <w:spacing w:val="-3"/>
        </w:rPr>
        <w:t> </w:t>
      </w:r>
      <w:r>
        <w:rPr>
          <w:color w:val="000101"/>
          <w:spacing w:val="-2"/>
        </w:rPr>
        <w:t>selected:</w:t>
      </w:r>
    </w:p>
    <w:p>
      <w:pPr>
        <w:pStyle w:val="ListParagraph"/>
        <w:numPr>
          <w:ilvl w:val="0"/>
          <w:numId w:val="15"/>
        </w:numPr>
        <w:tabs>
          <w:tab w:pos="1358" w:val="left" w:leader="none"/>
          <w:tab w:pos="1359" w:val="left" w:leader="none"/>
        </w:tabs>
        <w:spacing w:line="266" w:lineRule="auto" w:before="80" w:after="0"/>
        <w:ind w:left="1358" w:right="1108" w:hanging="317"/>
        <w:jc w:val="left"/>
        <w:rPr>
          <w:rFonts w:ascii="Symbol" w:hAnsi="Symbol"/>
          <w:sz w:val="22"/>
        </w:rPr>
      </w:pPr>
      <w:r>
        <w:rPr>
          <w:color w:val="211F1F"/>
          <w:sz w:val="22"/>
        </w:rPr>
        <w:t>Enter</w:t>
      </w:r>
      <w:r>
        <w:rPr>
          <w:color w:val="211F1F"/>
          <w:spacing w:val="-1"/>
          <w:sz w:val="22"/>
        </w:rPr>
        <w:t> </w:t>
      </w:r>
      <w:r>
        <w:rPr>
          <w:color w:val="211F1F"/>
          <w:sz w:val="22"/>
        </w:rPr>
        <w:t>the</w:t>
      </w:r>
      <w:r>
        <w:rPr>
          <w:color w:val="211F1F"/>
          <w:spacing w:val="-1"/>
          <w:sz w:val="22"/>
        </w:rPr>
        <w:t> </w:t>
      </w:r>
      <w:r>
        <w:rPr>
          <w:color w:val="211F1F"/>
          <w:sz w:val="22"/>
        </w:rPr>
        <w:t>IP</w:t>
      </w:r>
      <w:r>
        <w:rPr>
          <w:color w:val="211F1F"/>
          <w:spacing w:val="-3"/>
          <w:sz w:val="22"/>
        </w:rPr>
        <w:t> </w:t>
      </w:r>
      <w:r>
        <w:rPr>
          <w:color w:val="211F1F"/>
          <w:sz w:val="22"/>
        </w:rPr>
        <w:t>Address</w:t>
      </w:r>
      <w:r>
        <w:rPr>
          <w:color w:val="211F1F"/>
          <w:spacing w:val="-4"/>
          <w:sz w:val="22"/>
        </w:rPr>
        <w:t> </w:t>
      </w:r>
      <w:r>
        <w:rPr>
          <w:color w:val="211F1F"/>
          <w:sz w:val="22"/>
        </w:rPr>
        <w:t>of</w:t>
      </w:r>
      <w:r>
        <w:rPr>
          <w:color w:val="211F1F"/>
          <w:spacing w:val="-2"/>
          <w:sz w:val="22"/>
        </w:rPr>
        <w:t> </w:t>
      </w:r>
      <w:r>
        <w:rPr>
          <w:color w:val="211F1F"/>
          <w:sz w:val="22"/>
        </w:rPr>
        <w:t>Gateway</w:t>
      </w:r>
      <w:r>
        <w:rPr>
          <w:color w:val="211F1F"/>
          <w:spacing w:val="-3"/>
          <w:sz w:val="22"/>
        </w:rPr>
        <w:t> </w:t>
      </w:r>
      <w:r>
        <w:rPr>
          <w:color w:val="211F1F"/>
          <w:sz w:val="22"/>
        </w:rPr>
        <w:t>within</w:t>
      </w:r>
      <w:r>
        <w:rPr>
          <w:color w:val="211F1F"/>
          <w:spacing w:val="-6"/>
          <w:sz w:val="22"/>
        </w:rPr>
        <w:t> </w:t>
      </w:r>
      <w:r>
        <w:rPr>
          <w:color w:val="211F1F"/>
          <w:sz w:val="22"/>
        </w:rPr>
        <w:t>the</w:t>
      </w:r>
      <w:r>
        <w:rPr>
          <w:color w:val="211F1F"/>
          <w:spacing w:val="-1"/>
          <w:sz w:val="22"/>
        </w:rPr>
        <w:t> </w:t>
      </w:r>
      <w:r>
        <w:rPr>
          <w:color w:val="211F1F"/>
          <w:sz w:val="22"/>
        </w:rPr>
        <w:t>chosen</w:t>
      </w:r>
      <w:r>
        <w:rPr>
          <w:color w:val="211F1F"/>
          <w:spacing w:val="-4"/>
          <w:sz w:val="22"/>
        </w:rPr>
        <w:t> </w:t>
      </w:r>
      <w:r>
        <w:rPr>
          <w:color w:val="211F1F"/>
          <w:sz w:val="22"/>
        </w:rPr>
        <w:t>network.</w:t>
      </w:r>
      <w:r>
        <w:rPr>
          <w:color w:val="211F1F"/>
          <w:spacing w:val="-2"/>
          <w:sz w:val="22"/>
        </w:rPr>
        <w:t> </w:t>
      </w:r>
      <w:r>
        <w:rPr>
          <w:color w:val="211F1F"/>
          <w:sz w:val="22"/>
        </w:rPr>
        <w:t>The</w:t>
      </w:r>
      <w:r>
        <w:rPr>
          <w:color w:val="211F1F"/>
          <w:spacing w:val="-4"/>
          <w:sz w:val="22"/>
        </w:rPr>
        <w:t> </w:t>
      </w:r>
      <w:r>
        <w:rPr>
          <w:color w:val="211F1F"/>
          <w:sz w:val="22"/>
        </w:rPr>
        <w:t>common</w:t>
      </w:r>
      <w:r>
        <w:rPr>
          <w:color w:val="211F1F"/>
          <w:spacing w:val="-5"/>
          <w:sz w:val="22"/>
        </w:rPr>
        <w:t> </w:t>
      </w:r>
      <w:r>
        <w:rPr>
          <w:color w:val="211F1F"/>
          <w:sz w:val="22"/>
        </w:rPr>
        <w:t>value</w:t>
      </w:r>
      <w:r>
        <w:rPr>
          <w:color w:val="211F1F"/>
          <w:spacing w:val="-1"/>
          <w:sz w:val="22"/>
        </w:rPr>
        <w:t> </w:t>
      </w:r>
      <w:r>
        <w:rPr>
          <w:color w:val="211F1F"/>
          <w:sz w:val="22"/>
        </w:rPr>
        <w:t>for</w:t>
      </w:r>
      <w:r>
        <w:rPr>
          <w:color w:val="211F1F"/>
          <w:spacing w:val="-2"/>
          <w:sz w:val="22"/>
        </w:rPr>
        <w:t> </w:t>
      </w:r>
      <w:r>
        <w:rPr>
          <w:color w:val="211F1F"/>
          <w:sz w:val="22"/>
        </w:rPr>
        <w:t>a gateway address ends in 1 (###.###.###.1).</w:t>
      </w:r>
    </w:p>
    <w:p>
      <w:pPr>
        <w:pStyle w:val="Heading5"/>
        <w:spacing w:before="93"/>
      </w:pPr>
      <w:r>
        <w:rPr/>
        <w:t>Network</w:t>
      </w:r>
      <w:r>
        <w:rPr>
          <w:spacing w:val="-6"/>
        </w:rPr>
        <w:t> </w:t>
      </w:r>
      <w:r>
        <w:rPr/>
        <w:t>Interface</w:t>
      </w:r>
      <w:r>
        <w:rPr>
          <w:spacing w:val="-7"/>
        </w:rPr>
        <w:t> </w:t>
      </w:r>
      <w:r>
        <w:rPr>
          <w:spacing w:val="-2"/>
        </w:rPr>
        <w:t>Configuration</w:t>
      </w:r>
    </w:p>
    <w:p>
      <w:pPr>
        <w:pStyle w:val="BodyText"/>
        <w:ind w:left="120" w:right="602"/>
      </w:pPr>
      <w:r>
        <w:rPr>
          <w:color w:val="000101"/>
        </w:rPr>
        <w:t>To</w:t>
      </w:r>
      <w:r>
        <w:rPr>
          <w:color w:val="000101"/>
          <w:spacing w:val="-1"/>
        </w:rPr>
        <w:t> </w:t>
      </w:r>
      <w:r>
        <w:rPr>
          <w:color w:val="000101"/>
        </w:rPr>
        <w:t>configure</w:t>
      </w:r>
      <w:r>
        <w:rPr>
          <w:color w:val="000101"/>
          <w:spacing w:val="-2"/>
        </w:rPr>
        <w:t> </w:t>
      </w:r>
      <w:r>
        <w:rPr>
          <w:color w:val="000101"/>
        </w:rPr>
        <w:t>a</w:t>
      </w:r>
      <w:r>
        <w:rPr>
          <w:color w:val="000101"/>
          <w:spacing w:val="-5"/>
        </w:rPr>
        <w:t> </w:t>
      </w:r>
      <w:r>
        <w:rPr>
          <w:color w:val="000101"/>
        </w:rPr>
        <w:t>network</w:t>
      </w:r>
      <w:r>
        <w:rPr>
          <w:color w:val="000101"/>
          <w:spacing w:val="-1"/>
        </w:rPr>
        <w:t> </w:t>
      </w:r>
      <w:r>
        <w:rPr>
          <w:color w:val="000101"/>
        </w:rPr>
        <w:t>interface,</w:t>
      </w:r>
      <w:r>
        <w:rPr>
          <w:color w:val="000101"/>
          <w:spacing w:val="-4"/>
        </w:rPr>
        <w:t> </w:t>
      </w:r>
      <w:r>
        <w:rPr>
          <w:color w:val="000101"/>
        </w:rPr>
        <w:t>first</w:t>
      </w:r>
      <w:r>
        <w:rPr>
          <w:color w:val="000101"/>
          <w:spacing w:val="-2"/>
        </w:rPr>
        <w:t> </w:t>
      </w:r>
      <w:r>
        <w:rPr>
          <w:color w:val="000101"/>
        </w:rPr>
        <w:t>locate</w:t>
      </w:r>
      <w:r>
        <w:rPr>
          <w:color w:val="000101"/>
          <w:spacing w:val="-2"/>
        </w:rPr>
        <w:t> </w:t>
      </w:r>
      <w:r>
        <w:rPr>
          <w:color w:val="000101"/>
        </w:rPr>
        <w:t>the</w:t>
      </w:r>
      <w:r>
        <w:rPr>
          <w:color w:val="000101"/>
          <w:spacing w:val="-1"/>
        </w:rPr>
        <w:t> </w:t>
      </w:r>
      <w:r>
        <w:rPr>
          <w:color w:val="000101"/>
        </w:rPr>
        <w:t>desired</w:t>
      </w:r>
      <w:r>
        <w:rPr>
          <w:color w:val="000101"/>
          <w:spacing w:val="-2"/>
        </w:rPr>
        <w:t> </w:t>
      </w:r>
      <w:r>
        <w:rPr>
          <w:color w:val="000101"/>
        </w:rPr>
        <w:t>Network</w:t>
      </w:r>
      <w:r>
        <w:rPr>
          <w:color w:val="000101"/>
          <w:spacing w:val="-5"/>
        </w:rPr>
        <w:t> </w:t>
      </w:r>
      <w:r>
        <w:rPr>
          <w:color w:val="000101"/>
        </w:rPr>
        <w:t>Interface</w:t>
      </w:r>
      <w:r>
        <w:rPr>
          <w:color w:val="000101"/>
          <w:spacing w:val="-1"/>
        </w:rPr>
        <w:t> </w:t>
      </w:r>
      <w:r>
        <w:rPr>
          <w:color w:val="000101"/>
        </w:rPr>
        <w:t>configuration</w:t>
      </w:r>
      <w:r>
        <w:rPr>
          <w:color w:val="000101"/>
          <w:spacing w:val="-3"/>
        </w:rPr>
        <w:t> </w:t>
      </w:r>
      <w:r>
        <w:rPr>
          <w:color w:val="000101"/>
        </w:rPr>
        <w:t>box</w:t>
      </w:r>
      <w:r>
        <w:rPr>
          <w:color w:val="000101"/>
          <w:spacing w:val="-2"/>
        </w:rPr>
        <w:t> </w:t>
      </w:r>
      <w:r>
        <w:rPr>
          <w:color w:val="000101"/>
        </w:rPr>
        <w:t>(shown</w:t>
      </w:r>
      <w:r>
        <w:rPr>
          <w:color w:val="000101"/>
          <w:spacing w:val="-2"/>
        </w:rPr>
        <w:t> </w:t>
      </w:r>
      <w:r>
        <w:rPr>
          <w:color w:val="000101"/>
        </w:rPr>
        <w:t>as green</w:t>
      </w:r>
      <w:r>
        <w:rPr>
          <w:color w:val="000101"/>
          <w:spacing w:val="-1"/>
        </w:rPr>
        <w:t> </w:t>
      </w:r>
      <w:r>
        <w:rPr>
          <w:color w:val="000101"/>
        </w:rPr>
        <w:t>in</w:t>
      </w:r>
      <w:r>
        <w:rPr>
          <w:color w:val="000101"/>
          <w:spacing w:val="-2"/>
        </w:rPr>
        <w:t> </w:t>
      </w:r>
      <w:r>
        <w:rPr>
          <w:color w:val="000101"/>
        </w:rPr>
        <w:t>the</w:t>
      </w:r>
      <w:r>
        <w:rPr>
          <w:color w:val="000101"/>
          <w:spacing w:val="-3"/>
        </w:rPr>
        <w:t> </w:t>
      </w:r>
      <w:r>
        <w:rPr>
          <w:color w:val="000101"/>
        </w:rPr>
        <w:t>screenshot</w:t>
      </w:r>
      <w:r>
        <w:rPr>
          <w:color w:val="000101"/>
          <w:spacing w:val="-1"/>
        </w:rPr>
        <w:t> </w:t>
      </w:r>
      <w:r>
        <w:rPr>
          <w:color w:val="000101"/>
        </w:rPr>
        <w:t>below)</w:t>
      </w:r>
      <w:r>
        <w:rPr>
          <w:color w:val="000101"/>
          <w:spacing w:val="-4"/>
        </w:rPr>
        <w:t> </w:t>
      </w:r>
      <w:r>
        <w:rPr>
          <w:color w:val="000101"/>
        </w:rPr>
        <w:t>and</w:t>
      </w:r>
      <w:r>
        <w:rPr>
          <w:color w:val="000101"/>
          <w:spacing w:val="-2"/>
        </w:rPr>
        <w:t> </w:t>
      </w:r>
      <w:r>
        <w:rPr>
          <w:color w:val="000101"/>
        </w:rPr>
        <w:t>determine the</w:t>
      </w:r>
      <w:r>
        <w:rPr>
          <w:color w:val="000101"/>
          <w:spacing w:val="-4"/>
        </w:rPr>
        <w:t> </w:t>
      </w:r>
      <w:r>
        <w:rPr>
          <w:color w:val="000101"/>
        </w:rPr>
        <w:t>appropriate</w:t>
      </w:r>
      <w:r>
        <w:rPr>
          <w:color w:val="000101"/>
          <w:spacing w:val="-2"/>
        </w:rPr>
        <w:t> </w:t>
      </w:r>
      <w:r>
        <w:rPr>
          <w:b/>
          <w:color w:val="000101"/>
        </w:rPr>
        <w:t>Network</w:t>
      </w:r>
      <w:r>
        <w:rPr>
          <w:b/>
          <w:color w:val="000101"/>
          <w:spacing w:val="-4"/>
        </w:rPr>
        <w:t> </w:t>
      </w:r>
      <w:r>
        <w:rPr>
          <w:b/>
          <w:color w:val="000101"/>
        </w:rPr>
        <w:t>Type</w:t>
      </w:r>
      <w:r>
        <w:rPr>
          <w:color w:val="000101"/>
        </w:rPr>
        <w:t>.</w:t>
      </w:r>
      <w:r>
        <w:rPr>
          <w:color w:val="000101"/>
          <w:spacing w:val="-2"/>
        </w:rPr>
        <w:t> </w:t>
      </w:r>
      <w:r>
        <w:rPr>
          <w:color w:val="000101"/>
        </w:rPr>
        <w:t>The </w:t>
      </w:r>
      <w:r>
        <w:rPr>
          <w:b/>
          <w:color w:val="000101"/>
        </w:rPr>
        <w:t>Network</w:t>
      </w:r>
      <w:r>
        <w:rPr>
          <w:b/>
          <w:color w:val="000101"/>
          <w:spacing w:val="-4"/>
        </w:rPr>
        <w:t> </w:t>
      </w:r>
      <w:r>
        <w:rPr>
          <w:b/>
          <w:color w:val="000101"/>
        </w:rPr>
        <w:t>Speed </w:t>
      </w:r>
      <w:r>
        <w:rPr>
          <w:color w:val="000101"/>
        </w:rPr>
        <w:t>pull- down menu is used to select a fixed network speed for that NIC or select Auto (recommended) and the NIC will automatically select the appropriate speed.</w:t>
      </w:r>
    </w:p>
    <w:p>
      <w:pPr>
        <w:pStyle w:val="BodyText"/>
        <w:spacing w:before="121"/>
        <w:ind w:left="120"/>
      </w:pPr>
      <w:r>
        <w:rPr>
          <w:color w:val="000101"/>
        </w:rPr>
        <w:t>For</w:t>
      </w:r>
      <w:r>
        <w:rPr>
          <w:color w:val="000101"/>
          <w:spacing w:val="-3"/>
        </w:rPr>
        <w:t> </w:t>
      </w:r>
      <w:r>
        <w:rPr>
          <w:color w:val="000101"/>
        </w:rPr>
        <w:t>Static</w:t>
      </w:r>
      <w:r>
        <w:rPr>
          <w:color w:val="000101"/>
          <w:spacing w:val="-3"/>
        </w:rPr>
        <w:t> </w:t>
      </w:r>
      <w:r>
        <w:rPr>
          <w:color w:val="000101"/>
        </w:rPr>
        <w:t>IP</w:t>
      </w:r>
      <w:r>
        <w:rPr>
          <w:color w:val="000101"/>
          <w:spacing w:val="-3"/>
        </w:rPr>
        <w:t> </w:t>
      </w:r>
      <w:r>
        <w:rPr>
          <w:color w:val="000101"/>
          <w:spacing w:val="-2"/>
        </w:rPr>
        <w:t>Addresses:</w:t>
      </w:r>
    </w:p>
    <w:p>
      <w:pPr>
        <w:pStyle w:val="ListParagraph"/>
        <w:numPr>
          <w:ilvl w:val="0"/>
          <w:numId w:val="16"/>
        </w:numPr>
        <w:tabs>
          <w:tab w:pos="1359" w:val="left" w:leader="none"/>
        </w:tabs>
        <w:spacing w:line="240" w:lineRule="auto" w:before="32" w:after="0"/>
        <w:ind w:left="1358" w:right="0" w:hanging="318"/>
        <w:jc w:val="left"/>
        <w:rPr>
          <w:sz w:val="22"/>
        </w:rPr>
      </w:pPr>
      <w:r>
        <w:rPr>
          <w:color w:val="211F1F"/>
          <w:sz w:val="22"/>
        </w:rPr>
        <w:t>Select</w:t>
      </w:r>
      <w:r>
        <w:rPr>
          <w:color w:val="211F1F"/>
          <w:spacing w:val="-6"/>
          <w:sz w:val="22"/>
        </w:rPr>
        <w:t> </w:t>
      </w:r>
      <w:r>
        <w:rPr>
          <w:color w:val="211F1F"/>
          <w:sz w:val="22"/>
        </w:rPr>
        <w:t>the</w:t>
      </w:r>
      <w:r>
        <w:rPr>
          <w:color w:val="211F1F"/>
          <w:spacing w:val="-7"/>
          <w:sz w:val="22"/>
        </w:rPr>
        <w:t> </w:t>
      </w:r>
      <w:r>
        <w:rPr>
          <w:b/>
          <w:color w:val="211F1F"/>
          <w:sz w:val="22"/>
        </w:rPr>
        <w:t>Static</w:t>
      </w:r>
      <w:r>
        <w:rPr>
          <w:b/>
          <w:color w:val="211F1F"/>
          <w:spacing w:val="-5"/>
          <w:sz w:val="22"/>
        </w:rPr>
        <w:t> </w:t>
      </w:r>
      <w:r>
        <w:rPr>
          <w:b/>
          <w:color w:val="211F1F"/>
          <w:sz w:val="22"/>
        </w:rPr>
        <w:t>(Manually</w:t>
      </w:r>
      <w:r>
        <w:rPr>
          <w:b/>
          <w:color w:val="211F1F"/>
          <w:spacing w:val="-6"/>
          <w:sz w:val="22"/>
        </w:rPr>
        <w:t> </w:t>
      </w:r>
      <w:r>
        <w:rPr>
          <w:b/>
          <w:color w:val="211F1F"/>
          <w:sz w:val="22"/>
        </w:rPr>
        <w:t>Configure)</w:t>
      </w:r>
      <w:r>
        <w:rPr>
          <w:b/>
          <w:color w:val="211F1F"/>
          <w:spacing w:val="-3"/>
          <w:sz w:val="22"/>
        </w:rPr>
        <w:t> </w:t>
      </w:r>
      <w:r>
        <w:rPr>
          <w:color w:val="211F1F"/>
          <w:sz w:val="22"/>
        </w:rPr>
        <w:t>radio</w:t>
      </w:r>
      <w:r>
        <w:rPr>
          <w:color w:val="211F1F"/>
          <w:spacing w:val="-3"/>
          <w:sz w:val="22"/>
        </w:rPr>
        <w:t> </w:t>
      </w:r>
      <w:r>
        <w:rPr>
          <w:color w:val="211F1F"/>
          <w:spacing w:val="-2"/>
          <w:sz w:val="22"/>
        </w:rPr>
        <w:t>button.</w:t>
      </w:r>
    </w:p>
    <w:p>
      <w:pPr>
        <w:pStyle w:val="ListParagraph"/>
        <w:numPr>
          <w:ilvl w:val="0"/>
          <w:numId w:val="16"/>
        </w:numPr>
        <w:tabs>
          <w:tab w:pos="1359" w:val="left" w:leader="none"/>
        </w:tabs>
        <w:spacing w:line="240" w:lineRule="auto" w:before="31" w:after="0"/>
        <w:ind w:left="1358" w:right="0" w:hanging="318"/>
        <w:jc w:val="left"/>
        <w:rPr>
          <w:sz w:val="22"/>
        </w:rPr>
      </w:pPr>
      <w:r>
        <w:rPr>
          <w:color w:val="211F1F"/>
          <w:sz w:val="22"/>
        </w:rPr>
        <w:t>Enter</w:t>
      </w:r>
      <w:r>
        <w:rPr>
          <w:color w:val="211F1F"/>
          <w:spacing w:val="-4"/>
          <w:sz w:val="22"/>
        </w:rPr>
        <w:t> </w:t>
      </w:r>
      <w:r>
        <w:rPr>
          <w:color w:val="211F1F"/>
          <w:sz w:val="22"/>
        </w:rPr>
        <w:t>the</w:t>
      </w:r>
      <w:r>
        <w:rPr>
          <w:color w:val="211F1F"/>
          <w:spacing w:val="-2"/>
          <w:sz w:val="22"/>
        </w:rPr>
        <w:t> </w:t>
      </w:r>
      <w:r>
        <w:rPr>
          <w:color w:val="211F1F"/>
          <w:sz w:val="22"/>
        </w:rPr>
        <w:t>desired</w:t>
      </w:r>
      <w:r>
        <w:rPr>
          <w:color w:val="211F1F"/>
          <w:spacing w:val="-2"/>
          <w:sz w:val="22"/>
        </w:rPr>
        <w:t> </w:t>
      </w:r>
      <w:r>
        <w:rPr>
          <w:color w:val="211F1F"/>
          <w:sz w:val="22"/>
        </w:rPr>
        <w:t>IP</w:t>
      </w:r>
      <w:r>
        <w:rPr>
          <w:color w:val="211F1F"/>
          <w:spacing w:val="-4"/>
          <w:sz w:val="22"/>
        </w:rPr>
        <w:t> </w:t>
      </w:r>
      <w:r>
        <w:rPr>
          <w:color w:val="211F1F"/>
          <w:sz w:val="22"/>
        </w:rPr>
        <w:t>address</w:t>
      </w:r>
      <w:r>
        <w:rPr>
          <w:color w:val="211F1F"/>
          <w:spacing w:val="-2"/>
          <w:sz w:val="22"/>
        </w:rPr>
        <w:t> </w:t>
      </w:r>
      <w:r>
        <w:rPr>
          <w:color w:val="211F1F"/>
          <w:sz w:val="22"/>
        </w:rPr>
        <w:t>into</w:t>
      </w:r>
      <w:r>
        <w:rPr>
          <w:color w:val="211F1F"/>
          <w:spacing w:val="-4"/>
          <w:sz w:val="22"/>
        </w:rPr>
        <w:t> </w:t>
      </w:r>
      <w:r>
        <w:rPr>
          <w:color w:val="211F1F"/>
          <w:sz w:val="22"/>
        </w:rPr>
        <w:t>the</w:t>
      </w:r>
      <w:r>
        <w:rPr>
          <w:color w:val="211F1F"/>
          <w:spacing w:val="-4"/>
          <w:sz w:val="22"/>
        </w:rPr>
        <w:t> </w:t>
      </w:r>
      <w:r>
        <w:rPr>
          <w:b/>
          <w:color w:val="211F1F"/>
          <w:sz w:val="22"/>
        </w:rPr>
        <w:t>IP</w:t>
      </w:r>
      <w:r>
        <w:rPr>
          <w:b/>
          <w:color w:val="211F1F"/>
          <w:spacing w:val="-5"/>
          <w:sz w:val="22"/>
        </w:rPr>
        <w:t> </w:t>
      </w:r>
      <w:r>
        <w:rPr>
          <w:b/>
          <w:color w:val="211F1F"/>
          <w:sz w:val="22"/>
        </w:rPr>
        <w:t>Address</w:t>
      </w:r>
      <w:r>
        <w:rPr>
          <w:b/>
          <w:color w:val="211F1F"/>
          <w:spacing w:val="-3"/>
          <w:sz w:val="22"/>
        </w:rPr>
        <w:t> </w:t>
      </w:r>
      <w:r>
        <w:rPr>
          <w:color w:val="211F1F"/>
          <w:sz w:val="22"/>
        </w:rPr>
        <w:t>text</w:t>
      </w:r>
      <w:r>
        <w:rPr>
          <w:color w:val="211F1F"/>
          <w:spacing w:val="-2"/>
          <w:sz w:val="22"/>
        </w:rPr>
        <w:t> </w:t>
      </w:r>
      <w:r>
        <w:rPr>
          <w:color w:val="211F1F"/>
          <w:sz w:val="22"/>
        </w:rPr>
        <w:t>field</w:t>
      </w:r>
      <w:r>
        <w:rPr>
          <w:color w:val="211F1F"/>
          <w:spacing w:val="-2"/>
          <w:sz w:val="22"/>
        </w:rPr>
        <w:t> </w:t>
      </w:r>
      <w:r>
        <w:rPr>
          <w:color w:val="211F1F"/>
          <w:sz w:val="22"/>
        </w:rPr>
        <w:t>(including</w:t>
      </w:r>
      <w:r>
        <w:rPr>
          <w:color w:val="211F1F"/>
          <w:spacing w:val="-4"/>
          <w:sz w:val="22"/>
        </w:rPr>
        <w:t> </w:t>
      </w:r>
      <w:r>
        <w:rPr>
          <w:color w:val="211F1F"/>
          <w:sz w:val="22"/>
        </w:rPr>
        <w:t>the</w:t>
      </w:r>
      <w:r>
        <w:rPr>
          <w:color w:val="211F1F"/>
          <w:spacing w:val="-2"/>
          <w:sz w:val="22"/>
        </w:rPr>
        <w:t> dots).</w:t>
      </w:r>
    </w:p>
    <w:p>
      <w:pPr>
        <w:pStyle w:val="ListParagraph"/>
        <w:numPr>
          <w:ilvl w:val="0"/>
          <w:numId w:val="16"/>
        </w:numPr>
        <w:tabs>
          <w:tab w:pos="1359" w:val="left" w:leader="none"/>
        </w:tabs>
        <w:spacing w:line="240" w:lineRule="auto" w:before="32" w:after="0"/>
        <w:ind w:left="1358" w:right="0" w:hanging="318"/>
        <w:jc w:val="left"/>
        <w:rPr>
          <w:sz w:val="22"/>
        </w:rPr>
      </w:pPr>
      <w:r>
        <w:rPr>
          <w:color w:val="211F1F"/>
          <w:sz w:val="22"/>
        </w:rPr>
        <w:t>Enter</w:t>
      </w:r>
      <w:r>
        <w:rPr>
          <w:color w:val="211F1F"/>
          <w:spacing w:val="-3"/>
          <w:sz w:val="22"/>
        </w:rPr>
        <w:t> </w:t>
      </w:r>
      <w:r>
        <w:rPr>
          <w:color w:val="211F1F"/>
          <w:sz w:val="22"/>
        </w:rPr>
        <w:t>the</w:t>
      </w:r>
      <w:r>
        <w:rPr>
          <w:color w:val="211F1F"/>
          <w:spacing w:val="-2"/>
          <w:sz w:val="22"/>
        </w:rPr>
        <w:t> </w:t>
      </w:r>
      <w:r>
        <w:rPr>
          <w:color w:val="211F1F"/>
          <w:sz w:val="22"/>
        </w:rPr>
        <w:t>desired</w:t>
      </w:r>
      <w:r>
        <w:rPr>
          <w:color w:val="211F1F"/>
          <w:spacing w:val="-3"/>
          <w:sz w:val="22"/>
        </w:rPr>
        <w:t> </w:t>
      </w:r>
      <w:r>
        <w:rPr>
          <w:b/>
          <w:color w:val="211F1F"/>
          <w:sz w:val="22"/>
        </w:rPr>
        <w:t>IP</w:t>
      </w:r>
      <w:r>
        <w:rPr>
          <w:b/>
          <w:color w:val="211F1F"/>
          <w:spacing w:val="-5"/>
          <w:sz w:val="22"/>
        </w:rPr>
        <w:t> </w:t>
      </w:r>
      <w:r>
        <w:rPr>
          <w:b/>
          <w:color w:val="211F1F"/>
          <w:sz w:val="22"/>
        </w:rPr>
        <w:t>Netmask</w:t>
      </w:r>
      <w:r>
        <w:rPr>
          <w:b/>
          <w:color w:val="211F1F"/>
          <w:spacing w:val="-2"/>
          <w:sz w:val="22"/>
        </w:rPr>
        <w:t> </w:t>
      </w:r>
      <w:r>
        <w:rPr>
          <w:color w:val="211F1F"/>
          <w:sz w:val="22"/>
        </w:rPr>
        <w:t>(or</w:t>
      </w:r>
      <w:r>
        <w:rPr>
          <w:color w:val="211F1F"/>
          <w:spacing w:val="-3"/>
          <w:sz w:val="22"/>
        </w:rPr>
        <w:t> </w:t>
      </w:r>
      <w:r>
        <w:rPr>
          <w:color w:val="211F1F"/>
          <w:sz w:val="22"/>
        </w:rPr>
        <w:t>subnet</w:t>
      </w:r>
      <w:r>
        <w:rPr>
          <w:color w:val="211F1F"/>
          <w:spacing w:val="-5"/>
          <w:sz w:val="22"/>
        </w:rPr>
        <w:t> </w:t>
      </w:r>
      <w:r>
        <w:rPr>
          <w:color w:val="211F1F"/>
          <w:sz w:val="22"/>
        </w:rPr>
        <w:t>mask)</w:t>
      </w:r>
      <w:r>
        <w:rPr>
          <w:color w:val="211F1F"/>
          <w:spacing w:val="-2"/>
          <w:sz w:val="22"/>
        </w:rPr>
        <w:t> </w:t>
      </w:r>
      <w:r>
        <w:rPr>
          <w:color w:val="211F1F"/>
          <w:sz w:val="22"/>
        </w:rPr>
        <w:t>in</w:t>
      </w:r>
      <w:r>
        <w:rPr>
          <w:color w:val="211F1F"/>
          <w:spacing w:val="-6"/>
          <w:sz w:val="22"/>
        </w:rPr>
        <w:t> </w:t>
      </w:r>
      <w:r>
        <w:rPr>
          <w:color w:val="211F1F"/>
          <w:sz w:val="22"/>
        </w:rPr>
        <w:t>the</w:t>
      </w:r>
      <w:r>
        <w:rPr>
          <w:color w:val="211F1F"/>
          <w:spacing w:val="-3"/>
          <w:sz w:val="22"/>
        </w:rPr>
        <w:t> </w:t>
      </w:r>
      <w:r>
        <w:rPr>
          <w:color w:val="211F1F"/>
          <w:sz w:val="22"/>
        </w:rPr>
        <w:t>same</w:t>
      </w:r>
      <w:r>
        <w:rPr>
          <w:color w:val="211F1F"/>
          <w:spacing w:val="-3"/>
          <w:sz w:val="22"/>
        </w:rPr>
        <w:t> </w:t>
      </w:r>
      <w:r>
        <w:rPr>
          <w:color w:val="211F1F"/>
          <w:spacing w:val="-4"/>
          <w:sz w:val="22"/>
        </w:rPr>
        <w:t>way.</w:t>
      </w:r>
    </w:p>
    <w:p>
      <w:pPr>
        <w:pStyle w:val="BodyText"/>
        <w:spacing w:before="60"/>
        <w:ind w:left="120" w:right="602"/>
      </w:pPr>
      <w:r>
        <w:rPr>
          <w:color w:val="000101"/>
        </w:rPr>
        <w:t>The </w:t>
      </w:r>
      <w:r>
        <w:rPr>
          <w:b/>
          <w:color w:val="000101"/>
        </w:rPr>
        <w:t>Use DNS? </w:t>
      </w:r>
      <w:r>
        <w:rPr>
          <w:color w:val="000101"/>
        </w:rPr>
        <w:t>check box must be selected and the DNS (Dynamic Name Server) configured when communicating</w:t>
      </w:r>
      <w:r>
        <w:rPr>
          <w:color w:val="000101"/>
          <w:spacing w:val="-3"/>
        </w:rPr>
        <w:t> </w:t>
      </w:r>
      <w:r>
        <w:rPr>
          <w:color w:val="000101"/>
        </w:rPr>
        <w:t>on</w:t>
      </w:r>
      <w:r>
        <w:rPr>
          <w:color w:val="000101"/>
          <w:spacing w:val="-5"/>
        </w:rPr>
        <w:t> </w:t>
      </w:r>
      <w:r>
        <w:rPr>
          <w:color w:val="000101"/>
        </w:rPr>
        <w:t>the</w:t>
      </w:r>
      <w:r>
        <w:rPr>
          <w:color w:val="000101"/>
          <w:spacing w:val="-2"/>
        </w:rPr>
        <w:t> </w:t>
      </w:r>
      <w:r>
        <w:rPr>
          <w:color w:val="000101"/>
        </w:rPr>
        <w:t>Internet.</w:t>
      </w:r>
      <w:r>
        <w:rPr>
          <w:color w:val="000101"/>
          <w:spacing w:val="-2"/>
        </w:rPr>
        <w:t> </w:t>
      </w:r>
      <w:r>
        <w:rPr>
          <w:color w:val="000101"/>
        </w:rPr>
        <w:t>This</w:t>
      </w:r>
      <w:r>
        <w:rPr>
          <w:color w:val="000101"/>
          <w:spacing w:val="-2"/>
        </w:rPr>
        <w:t> </w:t>
      </w:r>
      <w:r>
        <w:rPr>
          <w:color w:val="000101"/>
        </w:rPr>
        <w:t>is</w:t>
      </w:r>
      <w:r>
        <w:rPr>
          <w:color w:val="000101"/>
          <w:spacing w:val="-4"/>
        </w:rPr>
        <w:t> </w:t>
      </w:r>
      <w:r>
        <w:rPr>
          <w:color w:val="000101"/>
        </w:rPr>
        <w:t>necessary</w:t>
      </w:r>
      <w:r>
        <w:rPr>
          <w:color w:val="000101"/>
          <w:spacing w:val="-4"/>
        </w:rPr>
        <w:t> </w:t>
      </w:r>
      <w:r>
        <w:rPr>
          <w:color w:val="000101"/>
        </w:rPr>
        <w:t>to</w:t>
      </w:r>
      <w:r>
        <w:rPr>
          <w:color w:val="000101"/>
          <w:spacing w:val="-1"/>
        </w:rPr>
        <w:t> </w:t>
      </w:r>
      <w:r>
        <w:rPr>
          <w:color w:val="000101"/>
        </w:rPr>
        <w:t>interface</w:t>
      </w:r>
      <w:r>
        <w:rPr>
          <w:color w:val="000101"/>
          <w:spacing w:val="-4"/>
        </w:rPr>
        <w:t> </w:t>
      </w:r>
      <w:r>
        <w:rPr>
          <w:color w:val="000101"/>
        </w:rPr>
        <w:t>with</w:t>
      </w:r>
      <w:r>
        <w:rPr>
          <w:color w:val="000101"/>
          <w:spacing w:val="-5"/>
        </w:rPr>
        <w:t> </w:t>
      </w:r>
      <w:r>
        <w:rPr>
          <w:color w:val="000101"/>
        </w:rPr>
        <w:t>FEMA</w:t>
      </w:r>
      <w:r>
        <w:rPr>
          <w:color w:val="000101"/>
          <w:spacing w:val="-5"/>
        </w:rPr>
        <w:t> </w:t>
      </w:r>
      <w:r>
        <w:rPr>
          <w:color w:val="000101"/>
        </w:rPr>
        <w:t>IPAWS</w:t>
      </w:r>
      <w:r>
        <w:rPr>
          <w:color w:val="000101"/>
          <w:spacing w:val="-6"/>
        </w:rPr>
        <w:t> </w:t>
      </w:r>
      <w:r>
        <w:rPr>
          <w:color w:val="000101"/>
        </w:rPr>
        <w:t>and</w:t>
      </w:r>
      <w:r>
        <w:rPr>
          <w:color w:val="000101"/>
          <w:spacing w:val="-3"/>
        </w:rPr>
        <w:t> </w:t>
      </w:r>
      <w:r>
        <w:rPr>
          <w:color w:val="000101"/>
        </w:rPr>
        <w:t>PELMOREX</w:t>
      </w:r>
      <w:r>
        <w:rPr>
          <w:color w:val="000101"/>
          <w:spacing w:val="-2"/>
        </w:rPr>
        <w:t> </w:t>
      </w:r>
      <w:r>
        <w:rPr>
          <w:color w:val="000101"/>
        </w:rPr>
        <w:t>CAP servers, along with email services.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pPr>
      <w:r>
        <w:rPr>
          <w:color w:val="000101"/>
        </w:rPr>
        <w:t>To</w:t>
      </w:r>
      <w:r>
        <w:rPr>
          <w:color w:val="000101"/>
          <w:spacing w:val="-4"/>
        </w:rPr>
        <w:t> </w:t>
      </w:r>
      <w:r>
        <w:rPr>
          <w:color w:val="000101"/>
        </w:rPr>
        <w:t>enable</w:t>
      </w:r>
      <w:r>
        <w:rPr>
          <w:color w:val="000101"/>
          <w:spacing w:val="-3"/>
        </w:rPr>
        <w:t> </w:t>
      </w:r>
      <w:r>
        <w:rPr>
          <w:color w:val="000101"/>
          <w:spacing w:val="-4"/>
        </w:rPr>
        <w:t>DNS:</w:t>
      </w:r>
    </w:p>
    <w:p>
      <w:pPr>
        <w:pStyle w:val="ListParagraph"/>
        <w:numPr>
          <w:ilvl w:val="0"/>
          <w:numId w:val="17"/>
        </w:numPr>
        <w:tabs>
          <w:tab w:pos="1359" w:val="left" w:leader="none"/>
        </w:tabs>
        <w:spacing w:line="240" w:lineRule="auto" w:before="92" w:after="0"/>
        <w:ind w:left="1358" w:right="0" w:hanging="318"/>
        <w:jc w:val="left"/>
        <w:rPr>
          <w:sz w:val="22"/>
        </w:rPr>
      </w:pPr>
      <w:r>
        <w:rPr>
          <w:color w:val="211F1F"/>
          <w:sz w:val="22"/>
        </w:rPr>
        <w:t>Check</w:t>
      </w:r>
      <w:r>
        <w:rPr>
          <w:color w:val="211F1F"/>
          <w:spacing w:val="-2"/>
          <w:sz w:val="22"/>
        </w:rPr>
        <w:t> </w:t>
      </w:r>
      <w:r>
        <w:rPr>
          <w:color w:val="211F1F"/>
          <w:sz w:val="22"/>
        </w:rPr>
        <w:t>the</w:t>
      </w:r>
      <w:r>
        <w:rPr>
          <w:color w:val="211F1F"/>
          <w:spacing w:val="-1"/>
          <w:sz w:val="22"/>
        </w:rPr>
        <w:t> </w:t>
      </w:r>
      <w:r>
        <w:rPr>
          <w:b/>
          <w:color w:val="211F1F"/>
          <w:sz w:val="22"/>
        </w:rPr>
        <w:t>Use</w:t>
      </w:r>
      <w:r>
        <w:rPr>
          <w:b/>
          <w:color w:val="211F1F"/>
          <w:spacing w:val="-3"/>
          <w:sz w:val="22"/>
        </w:rPr>
        <w:t> </w:t>
      </w:r>
      <w:r>
        <w:rPr>
          <w:b/>
          <w:color w:val="211F1F"/>
          <w:sz w:val="22"/>
        </w:rPr>
        <w:t>DNS?</w:t>
      </w:r>
      <w:r>
        <w:rPr>
          <w:b/>
          <w:color w:val="211F1F"/>
          <w:spacing w:val="-1"/>
          <w:sz w:val="22"/>
        </w:rPr>
        <w:t> </w:t>
      </w:r>
      <w:r>
        <w:rPr>
          <w:color w:val="211F1F"/>
          <w:sz w:val="22"/>
        </w:rPr>
        <w:t>check</w:t>
      </w:r>
      <w:r>
        <w:rPr>
          <w:color w:val="211F1F"/>
          <w:spacing w:val="-4"/>
          <w:sz w:val="22"/>
        </w:rPr>
        <w:t> </w:t>
      </w:r>
      <w:r>
        <w:rPr>
          <w:color w:val="211F1F"/>
          <w:sz w:val="22"/>
        </w:rPr>
        <w:t>box</w:t>
      </w:r>
      <w:r>
        <w:rPr>
          <w:color w:val="211F1F"/>
          <w:spacing w:val="-2"/>
          <w:sz w:val="22"/>
        </w:rPr>
        <w:t> </w:t>
      </w:r>
      <w:r>
        <w:rPr>
          <w:color w:val="211F1F"/>
          <w:sz w:val="22"/>
        </w:rPr>
        <w:t>at</w:t>
      </w:r>
      <w:r>
        <w:rPr>
          <w:color w:val="211F1F"/>
          <w:spacing w:val="-4"/>
          <w:sz w:val="22"/>
        </w:rPr>
        <w:t> </w:t>
      </w:r>
      <w:r>
        <w:rPr>
          <w:color w:val="211F1F"/>
          <w:sz w:val="22"/>
        </w:rPr>
        <w:t>the</w:t>
      </w:r>
      <w:r>
        <w:rPr>
          <w:color w:val="211F1F"/>
          <w:spacing w:val="-4"/>
          <w:sz w:val="22"/>
        </w:rPr>
        <w:t> </w:t>
      </w:r>
      <w:r>
        <w:rPr>
          <w:color w:val="211F1F"/>
          <w:sz w:val="22"/>
        </w:rPr>
        <w:t>bottom</w:t>
      </w:r>
      <w:r>
        <w:rPr>
          <w:color w:val="211F1F"/>
          <w:spacing w:val="-3"/>
          <w:sz w:val="22"/>
        </w:rPr>
        <w:t> </w:t>
      </w:r>
      <w:r>
        <w:rPr>
          <w:color w:val="211F1F"/>
          <w:sz w:val="22"/>
        </w:rPr>
        <w:t>of</w:t>
      </w:r>
      <w:r>
        <w:rPr>
          <w:color w:val="211F1F"/>
          <w:spacing w:val="-5"/>
          <w:sz w:val="22"/>
        </w:rPr>
        <w:t> </w:t>
      </w:r>
      <w:r>
        <w:rPr>
          <w:color w:val="211F1F"/>
          <w:sz w:val="22"/>
        </w:rPr>
        <w:t>the</w:t>
      </w:r>
      <w:r>
        <w:rPr>
          <w:color w:val="211F1F"/>
          <w:spacing w:val="-2"/>
          <w:sz w:val="22"/>
        </w:rPr>
        <w:t> </w:t>
      </w:r>
      <w:r>
        <w:rPr>
          <w:color w:val="211F1F"/>
          <w:sz w:val="22"/>
        </w:rPr>
        <w:t>NIC</w:t>
      </w:r>
      <w:r>
        <w:rPr>
          <w:color w:val="211F1F"/>
          <w:spacing w:val="-2"/>
          <w:sz w:val="22"/>
        </w:rPr>
        <w:t> </w:t>
      </w:r>
      <w:r>
        <w:rPr>
          <w:color w:val="211F1F"/>
          <w:sz w:val="22"/>
        </w:rPr>
        <w:t>configuration</w:t>
      </w:r>
      <w:r>
        <w:rPr>
          <w:color w:val="211F1F"/>
          <w:spacing w:val="-2"/>
          <w:sz w:val="22"/>
        </w:rPr>
        <w:t> </w:t>
      </w:r>
      <w:r>
        <w:rPr>
          <w:color w:val="211F1F"/>
          <w:spacing w:val="-4"/>
          <w:sz w:val="22"/>
        </w:rPr>
        <w:t>box.</w:t>
      </w:r>
    </w:p>
    <w:p>
      <w:pPr>
        <w:pStyle w:val="ListParagraph"/>
        <w:numPr>
          <w:ilvl w:val="0"/>
          <w:numId w:val="17"/>
        </w:numPr>
        <w:tabs>
          <w:tab w:pos="1359" w:val="left" w:leader="none"/>
        </w:tabs>
        <w:spacing w:line="240" w:lineRule="auto" w:before="31" w:after="0"/>
        <w:ind w:left="1358" w:right="0" w:hanging="318"/>
        <w:jc w:val="left"/>
        <w:rPr>
          <w:sz w:val="22"/>
        </w:rPr>
      </w:pPr>
      <w:r>
        <w:rPr>
          <w:color w:val="211F1F"/>
          <w:sz w:val="22"/>
        </w:rPr>
        <w:t>Additional</w:t>
      </w:r>
      <w:r>
        <w:rPr>
          <w:color w:val="211F1F"/>
          <w:spacing w:val="-6"/>
          <w:sz w:val="22"/>
        </w:rPr>
        <w:t> </w:t>
      </w:r>
      <w:r>
        <w:rPr>
          <w:color w:val="211F1F"/>
          <w:sz w:val="22"/>
        </w:rPr>
        <w:t>configuration</w:t>
      </w:r>
      <w:r>
        <w:rPr>
          <w:color w:val="211F1F"/>
          <w:spacing w:val="-5"/>
          <w:sz w:val="22"/>
        </w:rPr>
        <w:t> </w:t>
      </w:r>
      <w:r>
        <w:rPr>
          <w:color w:val="211F1F"/>
          <w:sz w:val="22"/>
        </w:rPr>
        <w:t>text</w:t>
      </w:r>
      <w:r>
        <w:rPr>
          <w:color w:val="211F1F"/>
          <w:spacing w:val="-3"/>
          <w:sz w:val="22"/>
        </w:rPr>
        <w:t> </w:t>
      </w:r>
      <w:r>
        <w:rPr>
          <w:color w:val="211F1F"/>
          <w:sz w:val="22"/>
        </w:rPr>
        <w:t>fields</w:t>
      </w:r>
      <w:r>
        <w:rPr>
          <w:color w:val="211F1F"/>
          <w:spacing w:val="-7"/>
          <w:sz w:val="22"/>
        </w:rPr>
        <w:t> </w:t>
      </w:r>
      <w:r>
        <w:rPr>
          <w:color w:val="211F1F"/>
          <w:sz w:val="22"/>
        </w:rPr>
        <w:t>will</w:t>
      </w:r>
      <w:r>
        <w:rPr>
          <w:color w:val="211F1F"/>
          <w:spacing w:val="-4"/>
          <w:sz w:val="22"/>
        </w:rPr>
        <w:t> </w:t>
      </w:r>
      <w:r>
        <w:rPr>
          <w:color w:val="211F1F"/>
          <w:spacing w:val="-2"/>
          <w:sz w:val="22"/>
        </w:rPr>
        <w:t>appear.</w:t>
      </w:r>
    </w:p>
    <w:p>
      <w:pPr>
        <w:pStyle w:val="ListParagraph"/>
        <w:numPr>
          <w:ilvl w:val="0"/>
          <w:numId w:val="17"/>
        </w:numPr>
        <w:tabs>
          <w:tab w:pos="1359" w:val="left" w:leader="none"/>
        </w:tabs>
        <w:spacing w:line="240" w:lineRule="auto" w:before="32" w:after="0"/>
        <w:ind w:left="1358" w:right="0" w:hanging="318"/>
        <w:jc w:val="left"/>
        <w:rPr>
          <w:sz w:val="22"/>
        </w:rPr>
      </w:pPr>
      <w:r>
        <w:rPr>
          <w:color w:val="211F1F"/>
          <w:sz w:val="22"/>
        </w:rPr>
        <w:t>Enter</w:t>
      </w:r>
      <w:r>
        <w:rPr>
          <w:color w:val="211F1F"/>
          <w:spacing w:val="-4"/>
          <w:sz w:val="22"/>
        </w:rPr>
        <w:t> </w:t>
      </w:r>
      <w:r>
        <w:rPr>
          <w:color w:val="211F1F"/>
          <w:sz w:val="22"/>
        </w:rPr>
        <w:t>the</w:t>
      </w:r>
      <w:r>
        <w:rPr>
          <w:color w:val="211F1F"/>
          <w:spacing w:val="-2"/>
          <w:sz w:val="22"/>
        </w:rPr>
        <w:t> </w:t>
      </w:r>
      <w:r>
        <w:rPr>
          <w:color w:val="211F1F"/>
          <w:sz w:val="22"/>
        </w:rPr>
        <w:t>desired</w:t>
      </w:r>
      <w:r>
        <w:rPr>
          <w:color w:val="211F1F"/>
          <w:spacing w:val="-3"/>
          <w:sz w:val="22"/>
        </w:rPr>
        <w:t> </w:t>
      </w:r>
      <w:r>
        <w:rPr>
          <w:color w:val="211F1F"/>
          <w:sz w:val="22"/>
        </w:rPr>
        <w:t>IP</w:t>
      </w:r>
      <w:r>
        <w:rPr>
          <w:color w:val="211F1F"/>
          <w:spacing w:val="-4"/>
          <w:sz w:val="22"/>
        </w:rPr>
        <w:t> </w:t>
      </w:r>
      <w:r>
        <w:rPr>
          <w:color w:val="211F1F"/>
          <w:sz w:val="22"/>
        </w:rPr>
        <w:t>address</w:t>
      </w:r>
      <w:r>
        <w:rPr>
          <w:color w:val="211F1F"/>
          <w:spacing w:val="-2"/>
          <w:sz w:val="22"/>
        </w:rPr>
        <w:t> </w:t>
      </w:r>
      <w:r>
        <w:rPr>
          <w:color w:val="211F1F"/>
          <w:sz w:val="22"/>
        </w:rPr>
        <w:t>into</w:t>
      </w:r>
      <w:r>
        <w:rPr>
          <w:color w:val="211F1F"/>
          <w:spacing w:val="-4"/>
          <w:sz w:val="22"/>
        </w:rPr>
        <w:t> </w:t>
      </w:r>
      <w:r>
        <w:rPr>
          <w:color w:val="211F1F"/>
          <w:sz w:val="22"/>
        </w:rPr>
        <w:t>the</w:t>
      </w:r>
      <w:r>
        <w:rPr>
          <w:color w:val="211F1F"/>
          <w:spacing w:val="-5"/>
          <w:sz w:val="22"/>
        </w:rPr>
        <w:t> </w:t>
      </w:r>
      <w:r>
        <w:rPr>
          <w:b/>
          <w:color w:val="211F1F"/>
          <w:sz w:val="22"/>
        </w:rPr>
        <w:t>IP</w:t>
      </w:r>
      <w:r>
        <w:rPr>
          <w:b/>
          <w:color w:val="211F1F"/>
          <w:spacing w:val="-4"/>
          <w:sz w:val="22"/>
        </w:rPr>
        <w:t> </w:t>
      </w:r>
      <w:r>
        <w:rPr>
          <w:b/>
          <w:color w:val="211F1F"/>
          <w:sz w:val="22"/>
        </w:rPr>
        <w:t>Address</w:t>
      </w:r>
      <w:r>
        <w:rPr>
          <w:b/>
          <w:color w:val="211F1F"/>
          <w:spacing w:val="-4"/>
          <w:sz w:val="22"/>
        </w:rPr>
        <w:t> </w:t>
      </w:r>
      <w:r>
        <w:rPr>
          <w:b/>
          <w:color w:val="211F1F"/>
          <w:sz w:val="22"/>
        </w:rPr>
        <w:t>of</w:t>
      </w:r>
      <w:r>
        <w:rPr>
          <w:b/>
          <w:color w:val="211F1F"/>
          <w:spacing w:val="-3"/>
          <w:sz w:val="22"/>
        </w:rPr>
        <w:t> </w:t>
      </w:r>
      <w:r>
        <w:rPr>
          <w:b/>
          <w:color w:val="211F1F"/>
          <w:sz w:val="22"/>
        </w:rPr>
        <w:t>Primary</w:t>
      </w:r>
      <w:r>
        <w:rPr>
          <w:b/>
          <w:color w:val="211F1F"/>
          <w:spacing w:val="-3"/>
          <w:sz w:val="22"/>
        </w:rPr>
        <w:t> </w:t>
      </w:r>
      <w:r>
        <w:rPr>
          <w:b/>
          <w:color w:val="211F1F"/>
          <w:spacing w:val="-2"/>
          <w:sz w:val="22"/>
        </w:rPr>
        <w:t>Nameserver</w:t>
      </w:r>
      <w:r>
        <w:rPr>
          <w:color w:val="211F1F"/>
          <w:spacing w:val="-2"/>
          <w:sz w:val="22"/>
        </w:rPr>
        <w:t>.</w:t>
      </w:r>
    </w:p>
    <w:p>
      <w:pPr>
        <w:pStyle w:val="ListParagraph"/>
        <w:numPr>
          <w:ilvl w:val="0"/>
          <w:numId w:val="17"/>
        </w:numPr>
        <w:tabs>
          <w:tab w:pos="1359" w:val="left" w:leader="none"/>
        </w:tabs>
        <w:spacing w:line="240" w:lineRule="auto" w:before="31" w:after="0"/>
        <w:ind w:left="1358" w:right="0" w:hanging="318"/>
        <w:jc w:val="left"/>
        <w:rPr>
          <w:sz w:val="22"/>
        </w:rPr>
      </w:pPr>
      <w:r>
        <w:rPr>
          <w:color w:val="211F1F"/>
          <w:sz w:val="22"/>
        </w:rPr>
        <w:t>Enter</w:t>
      </w:r>
      <w:r>
        <w:rPr>
          <w:color w:val="211F1F"/>
          <w:spacing w:val="-5"/>
          <w:sz w:val="22"/>
        </w:rPr>
        <w:t> </w:t>
      </w:r>
      <w:r>
        <w:rPr>
          <w:color w:val="211F1F"/>
          <w:sz w:val="22"/>
        </w:rPr>
        <w:t>the</w:t>
      </w:r>
      <w:r>
        <w:rPr>
          <w:color w:val="211F1F"/>
          <w:spacing w:val="-2"/>
          <w:sz w:val="22"/>
        </w:rPr>
        <w:t> </w:t>
      </w:r>
      <w:r>
        <w:rPr>
          <w:color w:val="211F1F"/>
          <w:sz w:val="22"/>
        </w:rPr>
        <w:t>desired</w:t>
      </w:r>
      <w:r>
        <w:rPr>
          <w:color w:val="211F1F"/>
          <w:spacing w:val="-3"/>
          <w:sz w:val="22"/>
        </w:rPr>
        <w:t> </w:t>
      </w:r>
      <w:r>
        <w:rPr>
          <w:color w:val="211F1F"/>
          <w:sz w:val="22"/>
        </w:rPr>
        <w:t>IP</w:t>
      </w:r>
      <w:r>
        <w:rPr>
          <w:color w:val="211F1F"/>
          <w:spacing w:val="-4"/>
          <w:sz w:val="22"/>
        </w:rPr>
        <w:t> </w:t>
      </w:r>
      <w:r>
        <w:rPr>
          <w:color w:val="211F1F"/>
          <w:sz w:val="22"/>
        </w:rPr>
        <w:t>address</w:t>
      </w:r>
      <w:r>
        <w:rPr>
          <w:color w:val="211F1F"/>
          <w:spacing w:val="-3"/>
          <w:sz w:val="22"/>
        </w:rPr>
        <w:t> </w:t>
      </w:r>
      <w:r>
        <w:rPr>
          <w:color w:val="211F1F"/>
          <w:sz w:val="22"/>
        </w:rPr>
        <w:t>into</w:t>
      </w:r>
      <w:r>
        <w:rPr>
          <w:color w:val="211F1F"/>
          <w:spacing w:val="-4"/>
          <w:sz w:val="22"/>
        </w:rPr>
        <w:t> </w:t>
      </w:r>
      <w:r>
        <w:rPr>
          <w:color w:val="211F1F"/>
          <w:sz w:val="22"/>
        </w:rPr>
        <w:t>the</w:t>
      </w:r>
      <w:r>
        <w:rPr>
          <w:color w:val="211F1F"/>
          <w:spacing w:val="-5"/>
          <w:sz w:val="22"/>
        </w:rPr>
        <w:t> </w:t>
      </w:r>
      <w:r>
        <w:rPr>
          <w:b/>
          <w:color w:val="211F1F"/>
          <w:sz w:val="22"/>
        </w:rPr>
        <w:t>IP</w:t>
      </w:r>
      <w:r>
        <w:rPr>
          <w:b/>
          <w:color w:val="211F1F"/>
          <w:spacing w:val="-5"/>
          <w:sz w:val="22"/>
        </w:rPr>
        <w:t> </w:t>
      </w:r>
      <w:r>
        <w:rPr>
          <w:b/>
          <w:color w:val="211F1F"/>
          <w:sz w:val="22"/>
        </w:rPr>
        <w:t>Address</w:t>
      </w:r>
      <w:r>
        <w:rPr>
          <w:b/>
          <w:color w:val="211F1F"/>
          <w:spacing w:val="-4"/>
          <w:sz w:val="22"/>
        </w:rPr>
        <w:t> </w:t>
      </w:r>
      <w:r>
        <w:rPr>
          <w:b/>
          <w:color w:val="211F1F"/>
          <w:sz w:val="22"/>
        </w:rPr>
        <w:t>of</w:t>
      </w:r>
      <w:r>
        <w:rPr>
          <w:b/>
          <w:color w:val="211F1F"/>
          <w:spacing w:val="-3"/>
          <w:sz w:val="22"/>
        </w:rPr>
        <w:t> </w:t>
      </w:r>
      <w:r>
        <w:rPr>
          <w:b/>
          <w:color w:val="211F1F"/>
          <w:sz w:val="22"/>
        </w:rPr>
        <w:t>Secondary</w:t>
      </w:r>
      <w:r>
        <w:rPr>
          <w:b/>
          <w:color w:val="211F1F"/>
          <w:spacing w:val="-2"/>
          <w:sz w:val="22"/>
        </w:rPr>
        <w:t> Nameserver</w:t>
      </w:r>
      <w:r>
        <w:rPr>
          <w:color w:val="211F1F"/>
          <w:spacing w:val="-2"/>
          <w:sz w:val="22"/>
        </w:rPr>
        <w:t>.</w:t>
      </w:r>
    </w:p>
    <w:p>
      <w:pPr>
        <w:pStyle w:val="ListParagraph"/>
        <w:numPr>
          <w:ilvl w:val="0"/>
          <w:numId w:val="17"/>
        </w:numPr>
        <w:tabs>
          <w:tab w:pos="1359" w:val="left" w:leader="none"/>
        </w:tabs>
        <w:spacing w:line="240" w:lineRule="auto" w:before="32" w:after="0"/>
        <w:ind w:left="1358" w:right="0" w:hanging="318"/>
        <w:jc w:val="left"/>
        <w:rPr>
          <w:sz w:val="22"/>
        </w:rPr>
      </w:pPr>
      <w:r>
        <w:rPr>
          <w:color w:val="211F1F"/>
          <w:sz w:val="22"/>
        </w:rPr>
        <w:t>If</w:t>
      </w:r>
      <w:r>
        <w:rPr>
          <w:color w:val="211F1F"/>
          <w:spacing w:val="-3"/>
          <w:sz w:val="22"/>
        </w:rPr>
        <w:t> </w:t>
      </w:r>
      <w:r>
        <w:rPr>
          <w:color w:val="211F1F"/>
          <w:sz w:val="22"/>
        </w:rPr>
        <w:t>available,</w:t>
      </w:r>
      <w:r>
        <w:rPr>
          <w:color w:val="211F1F"/>
          <w:spacing w:val="-5"/>
          <w:sz w:val="22"/>
        </w:rPr>
        <w:t> </w:t>
      </w:r>
      <w:r>
        <w:rPr>
          <w:color w:val="211F1F"/>
          <w:sz w:val="22"/>
        </w:rPr>
        <w:t>enter</w:t>
      </w:r>
      <w:r>
        <w:rPr>
          <w:color w:val="211F1F"/>
          <w:spacing w:val="-2"/>
          <w:sz w:val="22"/>
        </w:rPr>
        <w:t> </w:t>
      </w:r>
      <w:r>
        <w:rPr>
          <w:color w:val="211F1F"/>
          <w:sz w:val="22"/>
        </w:rPr>
        <w:t>the</w:t>
      </w:r>
      <w:r>
        <w:rPr>
          <w:color w:val="211F1F"/>
          <w:spacing w:val="-5"/>
          <w:sz w:val="22"/>
        </w:rPr>
        <w:t> </w:t>
      </w:r>
      <w:r>
        <w:rPr>
          <w:b/>
          <w:color w:val="211F1F"/>
          <w:sz w:val="22"/>
        </w:rPr>
        <w:t>DNS</w:t>
      </w:r>
      <w:r>
        <w:rPr>
          <w:b/>
          <w:color w:val="211F1F"/>
          <w:spacing w:val="-3"/>
          <w:sz w:val="22"/>
        </w:rPr>
        <w:t> </w:t>
      </w:r>
      <w:r>
        <w:rPr>
          <w:b/>
          <w:color w:val="211F1F"/>
          <w:sz w:val="22"/>
        </w:rPr>
        <w:t>Domain</w:t>
      </w:r>
      <w:r>
        <w:rPr>
          <w:b/>
          <w:color w:val="211F1F"/>
          <w:spacing w:val="-3"/>
          <w:sz w:val="22"/>
        </w:rPr>
        <w:t> </w:t>
      </w:r>
      <w:r>
        <w:rPr>
          <w:b/>
          <w:color w:val="211F1F"/>
          <w:sz w:val="22"/>
        </w:rPr>
        <w:t>name</w:t>
      </w:r>
      <w:r>
        <w:rPr>
          <w:b/>
          <w:color w:val="211F1F"/>
          <w:spacing w:val="-2"/>
          <w:sz w:val="22"/>
        </w:rPr>
        <w:t> (optional)</w:t>
      </w:r>
      <w:r>
        <w:rPr>
          <w:color w:val="211F1F"/>
          <w:spacing w:val="-2"/>
          <w:sz w:val="22"/>
        </w:rPr>
        <w:t>.</w:t>
      </w:r>
    </w:p>
    <w:p>
      <w:pPr>
        <w:pStyle w:val="ListParagraph"/>
        <w:numPr>
          <w:ilvl w:val="0"/>
          <w:numId w:val="17"/>
        </w:numPr>
        <w:tabs>
          <w:tab w:pos="1359" w:val="left" w:leader="none"/>
        </w:tabs>
        <w:spacing w:line="240" w:lineRule="auto" w:before="31" w:after="0"/>
        <w:ind w:left="1358" w:right="0" w:hanging="318"/>
        <w:jc w:val="left"/>
        <w:rPr>
          <w:sz w:val="22"/>
        </w:rPr>
      </w:pPr>
      <w:r>
        <w:rPr>
          <w:color w:val="211F1F"/>
          <w:sz w:val="22"/>
        </w:rPr>
        <w:t>If</w:t>
      </w:r>
      <w:r>
        <w:rPr>
          <w:color w:val="211F1F"/>
          <w:spacing w:val="-3"/>
          <w:sz w:val="22"/>
        </w:rPr>
        <w:t> </w:t>
      </w:r>
      <w:r>
        <w:rPr>
          <w:color w:val="211F1F"/>
          <w:sz w:val="22"/>
        </w:rPr>
        <w:t>available,</w:t>
      </w:r>
      <w:r>
        <w:rPr>
          <w:color w:val="211F1F"/>
          <w:spacing w:val="-4"/>
          <w:sz w:val="22"/>
        </w:rPr>
        <w:t> </w:t>
      </w:r>
      <w:r>
        <w:rPr>
          <w:color w:val="211F1F"/>
          <w:sz w:val="22"/>
        </w:rPr>
        <w:t>enter</w:t>
      </w:r>
      <w:r>
        <w:rPr>
          <w:color w:val="211F1F"/>
          <w:spacing w:val="-2"/>
          <w:sz w:val="22"/>
        </w:rPr>
        <w:t> </w:t>
      </w:r>
      <w:r>
        <w:rPr>
          <w:color w:val="211F1F"/>
          <w:sz w:val="22"/>
        </w:rPr>
        <w:t>the</w:t>
      </w:r>
      <w:r>
        <w:rPr>
          <w:color w:val="211F1F"/>
          <w:spacing w:val="-4"/>
          <w:sz w:val="22"/>
        </w:rPr>
        <w:t> </w:t>
      </w:r>
      <w:r>
        <w:rPr>
          <w:b/>
          <w:color w:val="211F1F"/>
          <w:sz w:val="22"/>
        </w:rPr>
        <w:t>DNS</w:t>
      </w:r>
      <w:r>
        <w:rPr>
          <w:b/>
          <w:color w:val="211F1F"/>
          <w:spacing w:val="-3"/>
          <w:sz w:val="22"/>
        </w:rPr>
        <w:t> </w:t>
      </w:r>
      <w:r>
        <w:rPr>
          <w:b/>
          <w:color w:val="211F1F"/>
          <w:sz w:val="22"/>
        </w:rPr>
        <w:t>Search</w:t>
      </w:r>
      <w:r>
        <w:rPr>
          <w:b/>
          <w:color w:val="211F1F"/>
          <w:spacing w:val="-2"/>
          <w:sz w:val="22"/>
        </w:rPr>
        <w:t> </w:t>
      </w:r>
      <w:r>
        <w:rPr>
          <w:b/>
          <w:color w:val="211F1F"/>
          <w:sz w:val="22"/>
        </w:rPr>
        <w:t>name</w:t>
      </w:r>
      <w:r>
        <w:rPr>
          <w:b/>
          <w:color w:val="211F1F"/>
          <w:spacing w:val="-4"/>
          <w:sz w:val="22"/>
        </w:rPr>
        <w:t> </w:t>
      </w:r>
      <w:r>
        <w:rPr>
          <w:b/>
          <w:color w:val="211F1F"/>
          <w:spacing w:val="-2"/>
          <w:sz w:val="22"/>
        </w:rPr>
        <w:t>(optional)</w:t>
      </w:r>
      <w:r>
        <w:rPr>
          <w:color w:val="211F1F"/>
          <w:spacing w:val="-2"/>
          <w:sz w:val="22"/>
        </w:rPr>
        <w:t>.</w:t>
      </w:r>
    </w:p>
    <w:p>
      <w:pPr>
        <w:pStyle w:val="BodyText"/>
        <w:spacing w:before="6"/>
        <w:rPr>
          <w:sz w:val="18"/>
        </w:rPr>
      </w:pPr>
      <w:r>
        <w:rPr/>
        <w:pict>
          <v:group style="position:absolute;margin-left:106.495003pt;margin-top:12.559766pt;width:398.75pt;height:232.1pt;mso-position-horizontal-relative:page;mso-position-vertical-relative:paragraph;z-index:-15702528;mso-wrap-distance-left:0;mso-wrap-distance-right:0" id="docshapegroup185" coordorigin="2130,251" coordsize="7975,4642">
            <v:shape style="position:absolute;left:2230;top:351;width:7790;height:4488" type="#_x0000_t75" id="docshape186" alt="Graphical user interface, text, application, email  Description automatically generated" stroked="false">
              <v:imagedata r:id="rId17" o:title=""/>
            </v:shape>
            <v:rect style="position:absolute;left:2137;top:258;width:7960;height:4627" id="docshape187" filled="false" stroked="true" strokeweight=".75pt" strokecolor="#001f5f">
              <v:stroke dashstyle="solid"/>
            </v:rect>
            <w10:wrap type="topAndBottom"/>
          </v:group>
        </w:pict>
      </w:r>
    </w:p>
    <w:p>
      <w:pPr>
        <w:spacing w:before="26"/>
        <w:ind w:left="2643" w:right="0" w:firstLine="0"/>
        <w:jc w:val="left"/>
        <w:rPr>
          <w:b/>
          <w:sz w:val="20"/>
        </w:rPr>
      </w:pPr>
      <w:r>
        <w:rPr>
          <w:b/>
          <w:sz w:val="20"/>
        </w:rPr>
        <w:t>Network</w:t>
      </w:r>
      <w:r>
        <w:rPr>
          <w:b/>
          <w:spacing w:val="-8"/>
          <w:sz w:val="20"/>
        </w:rPr>
        <w:t> </w:t>
      </w:r>
      <w:r>
        <w:rPr>
          <w:b/>
          <w:sz w:val="20"/>
        </w:rPr>
        <w:t>Interface</w:t>
      </w:r>
      <w:r>
        <w:rPr>
          <w:b/>
          <w:spacing w:val="-7"/>
          <w:sz w:val="20"/>
        </w:rPr>
        <w:t> </w:t>
      </w:r>
      <w:r>
        <w:rPr>
          <w:b/>
          <w:sz w:val="20"/>
        </w:rPr>
        <w:t>Configuration</w:t>
      </w:r>
      <w:r>
        <w:rPr>
          <w:b/>
          <w:spacing w:val="-3"/>
          <w:sz w:val="20"/>
        </w:rPr>
        <w:t> </w:t>
      </w:r>
      <w:r>
        <w:rPr>
          <w:b/>
          <w:sz w:val="20"/>
        </w:rPr>
        <w:t>–</w:t>
      </w:r>
      <w:r>
        <w:rPr>
          <w:b/>
          <w:spacing w:val="-9"/>
          <w:sz w:val="20"/>
        </w:rPr>
        <w:t> </w:t>
      </w:r>
      <w:r>
        <w:rPr>
          <w:b/>
          <w:sz w:val="20"/>
        </w:rPr>
        <w:t>Use</w:t>
      </w:r>
      <w:r>
        <w:rPr>
          <w:b/>
          <w:spacing w:val="-7"/>
          <w:sz w:val="20"/>
        </w:rPr>
        <w:t> </w:t>
      </w:r>
      <w:r>
        <w:rPr>
          <w:b/>
          <w:sz w:val="20"/>
        </w:rPr>
        <w:t>DNS</w:t>
      </w:r>
      <w:r>
        <w:rPr>
          <w:b/>
          <w:spacing w:val="-8"/>
          <w:sz w:val="20"/>
        </w:rPr>
        <w:t> </w:t>
      </w:r>
      <w:r>
        <w:rPr>
          <w:b/>
          <w:spacing w:val="-2"/>
          <w:sz w:val="20"/>
        </w:rPr>
        <w:t>Enabled</w:t>
      </w:r>
    </w:p>
    <w:p>
      <w:pPr>
        <w:pStyle w:val="BodyText"/>
        <w:spacing w:before="6"/>
        <w:rPr>
          <w:b/>
          <w:sz w:val="19"/>
        </w:rPr>
      </w:pPr>
    </w:p>
    <w:p>
      <w:pPr>
        <w:pStyle w:val="BodyText"/>
        <w:ind w:left="926" w:right="595" w:hanging="807"/>
        <w:jc w:val="both"/>
      </w:pPr>
      <w:r>
        <w:rPr>
          <w:b/>
          <w:color w:val="FF9900"/>
        </w:rPr>
        <w:t>Caution:</w:t>
      </w:r>
      <w:r>
        <w:rPr>
          <w:b/>
          <w:color w:val="FF9900"/>
          <w:spacing w:val="-5"/>
        </w:rPr>
        <w:t> </w:t>
      </w:r>
      <w:r>
        <w:rPr>
          <w:color w:val="211F1F"/>
        </w:rPr>
        <w:t>You</w:t>
      </w:r>
      <w:r>
        <w:rPr>
          <w:color w:val="211F1F"/>
          <w:spacing w:val="-7"/>
        </w:rPr>
        <w:t> </w:t>
      </w:r>
      <w:r>
        <w:rPr>
          <w:color w:val="211F1F"/>
        </w:rPr>
        <w:t>must</w:t>
      </w:r>
      <w:r>
        <w:rPr>
          <w:color w:val="211F1F"/>
          <w:spacing w:val="-6"/>
        </w:rPr>
        <w:t> </w:t>
      </w:r>
      <w:r>
        <w:rPr>
          <w:color w:val="211F1F"/>
        </w:rPr>
        <w:t>be</w:t>
      </w:r>
      <w:r>
        <w:rPr>
          <w:color w:val="211F1F"/>
          <w:spacing w:val="-6"/>
        </w:rPr>
        <w:t> </w:t>
      </w:r>
      <w:r>
        <w:rPr>
          <w:color w:val="211F1F"/>
        </w:rPr>
        <w:t>careful</w:t>
      </w:r>
      <w:r>
        <w:rPr>
          <w:color w:val="211F1F"/>
          <w:spacing w:val="-4"/>
        </w:rPr>
        <w:t> </w:t>
      </w:r>
      <w:r>
        <w:rPr>
          <w:color w:val="211F1F"/>
        </w:rPr>
        <w:t>when</w:t>
      </w:r>
      <w:r>
        <w:rPr>
          <w:color w:val="211F1F"/>
          <w:spacing w:val="-7"/>
        </w:rPr>
        <w:t> </w:t>
      </w:r>
      <w:r>
        <w:rPr>
          <w:color w:val="211F1F"/>
        </w:rPr>
        <w:t>configuring</w:t>
      </w:r>
      <w:r>
        <w:rPr>
          <w:color w:val="211F1F"/>
          <w:spacing w:val="-5"/>
        </w:rPr>
        <w:t> </w:t>
      </w:r>
      <w:r>
        <w:rPr>
          <w:color w:val="211F1F"/>
        </w:rPr>
        <w:t>a</w:t>
      </w:r>
      <w:r>
        <w:rPr>
          <w:color w:val="211F1F"/>
          <w:spacing w:val="-4"/>
        </w:rPr>
        <w:t> </w:t>
      </w:r>
      <w:r>
        <w:rPr>
          <w:color w:val="211F1F"/>
        </w:rPr>
        <w:t>static</w:t>
      </w:r>
      <w:r>
        <w:rPr>
          <w:color w:val="211F1F"/>
          <w:spacing w:val="-7"/>
        </w:rPr>
        <w:t> </w:t>
      </w:r>
      <w:r>
        <w:rPr>
          <w:color w:val="211F1F"/>
        </w:rPr>
        <w:t>IP</w:t>
      </w:r>
      <w:r>
        <w:rPr>
          <w:color w:val="211F1F"/>
          <w:spacing w:val="-6"/>
        </w:rPr>
        <w:t> </w:t>
      </w:r>
      <w:r>
        <w:rPr>
          <w:color w:val="211F1F"/>
        </w:rPr>
        <w:t>address.</w:t>
      </w:r>
      <w:r>
        <w:rPr>
          <w:color w:val="211F1F"/>
          <w:spacing w:val="-7"/>
        </w:rPr>
        <w:t> </w:t>
      </w:r>
      <w:r>
        <w:rPr>
          <w:color w:val="211F1F"/>
        </w:rPr>
        <w:t>If</w:t>
      </w:r>
      <w:r>
        <w:rPr>
          <w:color w:val="211F1F"/>
          <w:spacing w:val="-7"/>
        </w:rPr>
        <w:t> </w:t>
      </w:r>
      <w:r>
        <w:rPr>
          <w:color w:val="211F1F"/>
        </w:rPr>
        <w:t>an</w:t>
      </w:r>
      <w:r>
        <w:rPr>
          <w:color w:val="211F1F"/>
          <w:spacing w:val="-5"/>
        </w:rPr>
        <w:t> </w:t>
      </w:r>
      <w:r>
        <w:rPr>
          <w:color w:val="211F1F"/>
        </w:rPr>
        <w:t>inaccessible</w:t>
      </w:r>
      <w:r>
        <w:rPr>
          <w:color w:val="211F1F"/>
          <w:spacing w:val="-4"/>
        </w:rPr>
        <w:t> </w:t>
      </w:r>
      <w:r>
        <w:rPr>
          <w:color w:val="211F1F"/>
        </w:rPr>
        <w:t>address</w:t>
      </w:r>
      <w:r>
        <w:rPr>
          <w:color w:val="211F1F"/>
          <w:spacing w:val="-4"/>
        </w:rPr>
        <w:t> </w:t>
      </w:r>
      <w:r>
        <w:rPr>
          <w:color w:val="211F1F"/>
        </w:rPr>
        <w:t>is</w:t>
      </w:r>
      <w:r>
        <w:rPr>
          <w:color w:val="211F1F"/>
          <w:spacing w:val="-7"/>
        </w:rPr>
        <w:t> </w:t>
      </w:r>
      <w:r>
        <w:rPr>
          <w:color w:val="211F1F"/>
        </w:rPr>
        <w:t>configured into the EAS device, users will not be able to log back in until the remote host’s IP address is within the same IP address range as the EAS device.</w:t>
      </w:r>
    </w:p>
    <w:p>
      <w:pPr>
        <w:pStyle w:val="BodyText"/>
        <w:spacing w:before="6"/>
        <w:rPr>
          <w:sz w:val="19"/>
        </w:rPr>
      </w:pPr>
    </w:p>
    <w:p>
      <w:pPr>
        <w:pStyle w:val="Heading5"/>
        <w:spacing w:before="0"/>
      </w:pPr>
      <w:r>
        <w:rPr/>
        <w:t>Test</w:t>
      </w:r>
      <w:r>
        <w:rPr>
          <w:spacing w:val="-2"/>
        </w:rPr>
        <w:t> </w:t>
      </w:r>
      <w:r>
        <w:rPr>
          <w:spacing w:val="-5"/>
        </w:rPr>
        <w:t>DNS</w:t>
      </w:r>
    </w:p>
    <w:p>
      <w:pPr>
        <w:pStyle w:val="BodyText"/>
        <w:spacing w:before="1"/>
        <w:ind w:left="120"/>
      </w:pPr>
      <w:r>
        <w:rPr/>
        <w:t>By</w:t>
      </w:r>
      <w:r>
        <w:rPr>
          <w:spacing w:val="-1"/>
        </w:rPr>
        <w:t> </w:t>
      </w:r>
      <w:r>
        <w:rPr/>
        <w:t>clicking</w:t>
      </w:r>
      <w:r>
        <w:rPr>
          <w:spacing w:val="-3"/>
        </w:rPr>
        <w:t> </w:t>
      </w:r>
      <w:r>
        <w:rPr/>
        <w:t>the</w:t>
      </w:r>
      <w:r>
        <w:rPr>
          <w:spacing w:val="-4"/>
        </w:rPr>
        <w:t> </w:t>
      </w:r>
      <w:r>
        <w:rPr>
          <w:b/>
        </w:rPr>
        <w:t>Test</w:t>
      </w:r>
      <w:r>
        <w:rPr>
          <w:b/>
          <w:spacing w:val="-4"/>
        </w:rPr>
        <w:t> </w:t>
      </w:r>
      <w:r>
        <w:rPr>
          <w:b/>
        </w:rPr>
        <w:t>DNS </w:t>
      </w:r>
      <w:r>
        <w:rPr/>
        <w:t>button,</w:t>
      </w:r>
      <w:r>
        <w:rPr>
          <w:spacing w:val="-3"/>
        </w:rPr>
        <w:t> </w:t>
      </w:r>
      <w:r>
        <w:rPr/>
        <w:t>the</w:t>
      </w:r>
      <w:r>
        <w:rPr>
          <w:spacing w:val="-2"/>
        </w:rPr>
        <w:t> </w:t>
      </w:r>
      <w:r>
        <w:rPr/>
        <w:t>system will</w:t>
      </w:r>
      <w:r>
        <w:rPr>
          <w:spacing w:val="-2"/>
        </w:rPr>
        <w:t> </w:t>
      </w:r>
      <w:r>
        <w:rPr/>
        <w:t>initiate</w:t>
      </w:r>
      <w:r>
        <w:rPr>
          <w:spacing w:val="-2"/>
        </w:rPr>
        <w:t> </w:t>
      </w:r>
      <w:r>
        <w:rPr/>
        <w:t>a</w:t>
      </w:r>
      <w:r>
        <w:rPr>
          <w:spacing w:val="-2"/>
        </w:rPr>
        <w:t> </w:t>
      </w:r>
      <w:r>
        <w:rPr/>
        <w:t>search</w:t>
      </w:r>
      <w:r>
        <w:rPr>
          <w:spacing w:val="-5"/>
        </w:rPr>
        <w:t> </w:t>
      </w:r>
      <w:r>
        <w:rPr/>
        <w:t>of</w:t>
      </w:r>
      <w:r>
        <w:rPr>
          <w:spacing w:val="-2"/>
        </w:rPr>
        <w:t> </w:t>
      </w:r>
      <w:r>
        <w:rPr/>
        <w:t>the</w:t>
      </w:r>
      <w:r>
        <w:rPr>
          <w:spacing w:val="-4"/>
        </w:rPr>
        <w:t> </w:t>
      </w:r>
      <w:r>
        <w:rPr/>
        <w:t>given</w:t>
      </w:r>
      <w:r>
        <w:rPr>
          <w:spacing w:val="-2"/>
        </w:rPr>
        <w:t> </w:t>
      </w:r>
      <w:r>
        <w:rPr>
          <w:b/>
        </w:rPr>
        <w:t>Test</w:t>
      </w:r>
      <w:r>
        <w:rPr>
          <w:b/>
          <w:spacing w:val="-4"/>
        </w:rPr>
        <w:t> </w:t>
      </w:r>
      <w:r>
        <w:rPr>
          <w:b/>
        </w:rPr>
        <w:t>Name</w:t>
      </w:r>
      <w:r>
        <w:rPr>
          <w:b/>
          <w:spacing w:val="-1"/>
        </w:rPr>
        <w:t> </w:t>
      </w:r>
      <w:r>
        <w:rPr/>
        <w:t>using</w:t>
      </w:r>
      <w:r>
        <w:rPr>
          <w:spacing w:val="-3"/>
        </w:rPr>
        <w:t> </w:t>
      </w:r>
      <w:r>
        <w:rPr/>
        <w:t>the DNS/Nameserver information provided above.</w:t>
      </w:r>
    </w:p>
    <w:p>
      <w:pPr>
        <w:pStyle w:val="BodyText"/>
        <w:spacing w:before="8"/>
        <w:rPr>
          <w:sz w:val="19"/>
        </w:rPr>
      </w:pPr>
    </w:p>
    <w:p>
      <w:pPr>
        <w:pStyle w:val="BodyText"/>
        <w:ind w:left="681" w:right="602" w:hanging="562"/>
      </w:pPr>
      <w:r>
        <w:rPr>
          <w:b/>
          <w:color w:val="4471C4"/>
        </w:rPr>
        <w:t>Note:</w:t>
      </w:r>
      <w:r>
        <w:rPr>
          <w:b/>
          <w:color w:val="4471C4"/>
          <w:spacing w:val="-6"/>
        </w:rPr>
        <w:t> </w:t>
      </w:r>
      <w:hyperlink r:id="rId70">
        <w:r>
          <w:rPr>
            <w:color w:val="1F5E9E"/>
          </w:rPr>
          <w:t>www.example.com</w:t>
        </w:r>
        <w:r>
          <w:rPr>
            <w:color w:val="1F5E9E"/>
            <w:spacing w:val="-4"/>
          </w:rPr>
          <w:t> </w:t>
        </w:r>
        <w:r>
          <w:rPr>
            <w:color w:val="211F1F"/>
          </w:rPr>
          <w:t>i</w:t>
        </w:r>
      </w:hyperlink>
      <w:r>
        <w:rPr>
          <w:color w:val="211F1F"/>
        </w:rPr>
        <w:t>s</w:t>
      </w:r>
      <w:r>
        <w:rPr>
          <w:color w:val="211F1F"/>
          <w:spacing w:val="-5"/>
        </w:rPr>
        <w:t> </w:t>
      </w:r>
      <w:r>
        <w:rPr>
          <w:color w:val="211F1F"/>
        </w:rPr>
        <w:t>a</w:t>
      </w:r>
      <w:r>
        <w:rPr>
          <w:color w:val="211F1F"/>
          <w:spacing w:val="-5"/>
        </w:rPr>
        <w:t> </w:t>
      </w:r>
      <w:r>
        <w:rPr>
          <w:color w:val="211F1F"/>
        </w:rPr>
        <w:t>domain</w:t>
      </w:r>
      <w:r>
        <w:rPr>
          <w:color w:val="211F1F"/>
          <w:spacing w:val="-7"/>
        </w:rPr>
        <w:t> </w:t>
      </w:r>
      <w:r>
        <w:rPr>
          <w:color w:val="211F1F"/>
        </w:rPr>
        <w:t>name</w:t>
      </w:r>
      <w:r>
        <w:rPr>
          <w:color w:val="211F1F"/>
          <w:spacing w:val="-5"/>
        </w:rPr>
        <w:t> </w:t>
      </w:r>
      <w:r>
        <w:rPr>
          <w:color w:val="211F1F"/>
        </w:rPr>
        <w:t>reserved</w:t>
      </w:r>
      <w:r>
        <w:rPr>
          <w:color w:val="211F1F"/>
          <w:spacing w:val="-8"/>
        </w:rPr>
        <w:t> </w:t>
      </w:r>
      <w:r>
        <w:rPr>
          <w:color w:val="211F1F"/>
        </w:rPr>
        <w:t>by</w:t>
      </w:r>
      <w:r>
        <w:rPr>
          <w:color w:val="211F1F"/>
          <w:spacing w:val="-5"/>
        </w:rPr>
        <w:t> </w:t>
      </w:r>
      <w:r>
        <w:rPr>
          <w:color w:val="211F1F"/>
        </w:rPr>
        <w:t>the</w:t>
      </w:r>
      <w:r>
        <w:rPr>
          <w:color w:val="211F1F"/>
          <w:spacing w:val="-5"/>
        </w:rPr>
        <w:t> </w:t>
      </w:r>
      <w:r>
        <w:rPr>
          <w:color w:val="211F1F"/>
        </w:rPr>
        <w:t>Internet</w:t>
      </w:r>
      <w:r>
        <w:rPr>
          <w:color w:val="211F1F"/>
          <w:spacing w:val="-5"/>
        </w:rPr>
        <w:t> </w:t>
      </w:r>
      <w:r>
        <w:rPr>
          <w:color w:val="211F1F"/>
        </w:rPr>
        <w:t>Assigned</w:t>
      </w:r>
      <w:r>
        <w:rPr>
          <w:color w:val="211F1F"/>
          <w:spacing w:val="-5"/>
        </w:rPr>
        <w:t> </w:t>
      </w:r>
      <w:r>
        <w:rPr>
          <w:color w:val="211F1F"/>
        </w:rPr>
        <w:t>Numbers</w:t>
      </w:r>
      <w:r>
        <w:rPr>
          <w:color w:val="211F1F"/>
          <w:spacing w:val="-5"/>
        </w:rPr>
        <w:t> </w:t>
      </w:r>
      <w:r>
        <w:rPr>
          <w:color w:val="211F1F"/>
        </w:rPr>
        <w:t>Authority</w:t>
      </w:r>
      <w:r>
        <w:rPr>
          <w:color w:val="211F1F"/>
          <w:spacing w:val="-5"/>
        </w:rPr>
        <w:t> </w:t>
      </w:r>
      <w:r>
        <w:rPr>
          <w:color w:val="211F1F"/>
        </w:rPr>
        <w:t>(IANA) for use in documentation. It is an active web address that can be used for this test.</w:t>
      </w:r>
    </w:p>
    <w:p>
      <w:pPr>
        <w:pStyle w:val="BodyText"/>
        <w:spacing w:before="9"/>
        <w:rPr>
          <w:sz w:val="19"/>
        </w:rPr>
      </w:pPr>
    </w:p>
    <w:p>
      <w:pPr>
        <w:pStyle w:val="Heading5"/>
        <w:spacing w:before="0"/>
      </w:pPr>
      <w:r>
        <w:rPr>
          <w:spacing w:val="-2"/>
        </w:rPr>
        <w:t>Timeout</w:t>
      </w:r>
    </w:p>
    <w:p>
      <w:pPr>
        <w:pStyle w:val="BodyText"/>
        <w:spacing w:before="1"/>
        <w:ind w:left="120" w:right="602"/>
      </w:pPr>
      <w:r>
        <w:rPr>
          <w:color w:val="000101"/>
        </w:rPr>
        <w:t>This is the maximum amount of time the system will take to make contact with the configured DNS/Nameserver</w:t>
      </w:r>
      <w:r>
        <w:rPr>
          <w:color w:val="000101"/>
          <w:spacing w:val="-2"/>
        </w:rPr>
        <w:t> </w:t>
      </w:r>
      <w:r>
        <w:rPr>
          <w:color w:val="000101"/>
        </w:rPr>
        <w:t>before</w:t>
      </w:r>
      <w:r>
        <w:rPr>
          <w:color w:val="000101"/>
          <w:spacing w:val="-2"/>
        </w:rPr>
        <w:t> </w:t>
      </w:r>
      <w:r>
        <w:rPr>
          <w:color w:val="000101"/>
        </w:rPr>
        <w:t>reporting</w:t>
      </w:r>
      <w:r>
        <w:rPr>
          <w:color w:val="000101"/>
          <w:spacing w:val="-3"/>
        </w:rPr>
        <w:t> </w:t>
      </w:r>
      <w:r>
        <w:rPr>
          <w:color w:val="000101"/>
        </w:rPr>
        <w:t>a</w:t>
      </w:r>
      <w:r>
        <w:rPr>
          <w:color w:val="000101"/>
          <w:spacing w:val="-2"/>
        </w:rPr>
        <w:t> </w:t>
      </w:r>
      <w:r>
        <w:rPr>
          <w:color w:val="000101"/>
        </w:rPr>
        <w:t>negative</w:t>
      </w:r>
      <w:r>
        <w:rPr>
          <w:color w:val="000101"/>
          <w:spacing w:val="-1"/>
        </w:rPr>
        <w:t> </w:t>
      </w:r>
      <w:r>
        <w:rPr>
          <w:color w:val="000101"/>
        </w:rPr>
        <w:t>result</w:t>
      </w:r>
      <w:r>
        <w:rPr>
          <w:color w:val="000101"/>
          <w:spacing w:val="-2"/>
        </w:rPr>
        <w:t> </w:t>
      </w:r>
      <w:r>
        <w:rPr>
          <w:color w:val="000101"/>
        </w:rPr>
        <w:t>of</w:t>
      </w:r>
      <w:r>
        <w:rPr>
          <w:color w:val="000101"/>
          <w:spacing w:val="-5"/>
        </w:rPr>
        <w:t> </w:t>
      </w:r>
      <w:r>
        <w:rPr>
          <w:color w:val="000101"/>
        </w:rPr>
        <w:t>the</w:t>
      </w:r>
      <w:r>
        <w:rPr>
          <w:color w:val="000101"/>
          <w:spacing w:val="-4"/>
        </w:rPr>
        <w:t> </w:t>
      </w:r>
      <w:r>
        <w:rPr>
          <w:color w:val="000101"/>
        </w:rPr>
        <w:t>DNS</w:t>
      </w:r>
      <w:r>
        <w:rPr>
          <w:color w:val="000101"/>
          <w:spacing w:val="-3"/>
        </w:rPr>
        <w:t> </w:t>
      </w:r>
      <w:r>
        <w:rPr>
          <w:color w:val="000101"/>
        </w:rPr>
        <w:t>query.</w:t>
      </w:r>
      <w:r>
        <w:rPr>
          <w:color w:val="000101"/>
          <w:spacing w:val="-1"/>
        </w:rPr>
        <w:t> </w:t>
      </w:r>
      <w:r>
        <w:rPr>
          <w:color w:val="000101"/>
        </w:rPr>
        <w:t>A</w:t>
      </w:r>
      <w:r>
        <w:rPr>
          <w:color w:val="000101"/>
          <w:spacing w:val="-5"/>
        </w:rPr>
        <w:t> </w:t>
      </w:r>
      <w:r>
        <w:rPr>
          <w:color w:val="000101"/>
        </w:rPr>
        <w:t>positive</w:t>
      </w:r>
      <w:r>
        <w:rPr>
          <w:color w:val="000101"/>
          <w:spacing w:val="-3"/>
        </w:rPr>
        <w:t> </w:t>
      </w:r>
      <w:r>
        <w:rPr>
          <w:color w:val="000101"/>
        </w:rPr>
        <w:t>result</w:t>
      </w:r>
      <w:r>
        <w:rPr>
          <w:color w:val="000101"/>
          <w:spacing w:val="-2"/>
        </w:rPr>
        <w:t> </w:t>
      </w:r>
      <w:r>
        <w:rPr>
          <w:color w:val="000101"/>
        </w:rPr>
        <w:t>will</w:t>
      </w:r>
      <w:r>
        <w:rPr>
          <w:color w:val="000101"/>
          <w:spacing w:val="-5"/>
        </w:rPr>
        <w:t> </w:t>
      </w:r>
      <w:r>
        <w:rPr>
          <w:color w:val="000101"/>
        </w:rPr>
        <w:t>immediately be reported. A value between 1 to 5 seconds may be entered.</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spacing w:val="-2"/>
        </w:rPr>
        <w:t>Tries</w:t>
      </w:r>
    </w:p>
    <w:p>
      <w:pPr>
        <w:pStyle w:val="BodyText"/>
        <w:spacing w:before="1"/>
        <w:ind w:left="120" w:right="761"/>
      </w:pP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will</w:t>
      </w:r>
      <w:r>
        <w:rPr>
          <w:color w:val="000101"/>
          <w:spacing w:val="-5"/>
        </w:rPr>
        <w:t> </w:t>
      </w:r>
      <w:r>
        <w:rPr>
          <w:color w:val="000101"/>
        </w:rPr>
        <w:t>attempt to</w:t>
      </w:r>
      <w:r>
        <w:rPr>
          <w:color w:val="000101"/>
          <w:spacing w:val="-3"/>
        </w:rPr>
        <w:t> </w:t>
      </w:r>
      <w:r>
        <w:rPr>
          <w:color w:val="000101"/>
        </w:rPr>
        <w:t>make</w:t>
      </w:r>
      <w:r>
        <w:rPr>
          <w:color w:val="000101"/>
          <w:spacing w:val="-3"/>
        </w:rPr>
        <w:t> </w:t>
      </w:r>
      <w:r>
        <w:rPr>
          <w:color w:val="000101"/>
        </w:rPr>
        <w:t>contact</w:t>
      </w:r>
      <w:r>
        <w:rPr>
          <w:color w:val="000101"/>
          <w:spacing w:val="-3"/>
        </w:rPr>
        <w:t> </w:t>
      </w:r>
      <w:r>
        <w:rPr>
          <w:color w:val="000101"/>
        </w:rPr>
        <w:t>with</w:t>
      </w:r>
      <w:r>
        <w:rPr>
          <w:color w:val="000101"/>
          <w:spacing w:val="-4"/>
        </w:rPr>
        <w:t> </w:t>
      </w:r>
      <w:r>
        <w:rPr>
          <w:color w:val="000101"/>
        </w:rPr>
        <w:t>the</w:t>
      </w:r>
      <w:r>
        <w:rPr>
          <w:color w:val="000101"/>
          <w:spacing w:val="-4"/>
        </w:rPr>
        <w:t> </w:t>
      </w:r>
      <w:r>
        <w:rPr>
          <w:color w:val="000101"/>
        </w:rPr>
        <w:t>configured</w:t>
      </w:r>
      <w:r>
        <w:rPr>
          <w:color w:val="000101"/>
          <w:spacing w:val="-4"/>
        </w:rPr>
        <w:t> </w:t>
      </w:r>
      <w:r>
        <w:rPr>
          <w:color w:val="000101"/>
        </w:rPr>
        <w:t>DNS/Nameserver</w:t>
      </w:r>
      <w:r>
        <w:rPr>
          <w:color w:val="000101"/>
          <w:spacing w:val="-1"/>
        </w:rPr>
        <w:t> </w:t>
      </w:r>
      <w:r>
        <w:rPr>
          <w:color w:val="000101"/>
        </w:rPr>
        <w:t>the</w:t>
      </w:r>
      <w:r>
        <w:rPr>
          <w:color w:val="000101"/>
          <w:spacing w:val="-2"/>
        </w:rPr>
        <w:t> </w:t>
      </w:r>
      <w:r>
        <w:rPr>
          <w:color w:val="000101"/>
        </w:rPr>
        <w:t>number</w:t>
      </w:r>
      <w:r>
        <w:rPr>
          <w:color w:val="000101"/>
          <w:spacing w:val="-3"/>
        </w:rPr>
        <w:t> </w:t>
      </w:r>
      <w:r>
        <w:rPr>
          <w:color w:val="000101"/>
        </w:rPr>
        <w:t>of</w:t>
      </w:r>
      <w:r>
        <w:rPr>
          <w:color w:val="000101"/>
          <w:spacing w:val="-4"/>
        </w:rPr>
        <w:t> </w:t>
      </w:r>
      <w:r>
        <w:rPr>
          <w:color w:val="000101"/>
        </w:rPr>
        <w:t>tries entered in this text field. Either a 1 or 2 value may be entered.</w:t>
      </w:r>
    </w:p>
    <w:p>
      <w:pPr>
        <w:pStyle w:val="Heading5"/>
        <w:spacing w:before="120"/>
      </w:pPr>
      <w:r>
        <w:rPr/>
        <w:t>Test</w:t>
      </w:r>
      <w:r>
        <w:rPr>
          <w:spacing w:val="-2"/>
        </w:rPr>
        <w:t> </w:t>
      </w:r>
      <w:r>
        <w:rPr>
          <w:spacing w:val="-4"/>
        </w:rPr>
        <w:t>Name</w:t>
      </w:r>
    </w:p>
    <w:p>
      <w:pPr>
        <w:pStyle w:val="BodyText"/>
        <w:ind w:left="120" w:right="602"/>
      </w:pPr>
      <w:r>
        <w:rPr>
          <w:color w:val="000101"/>
        </w:rPr>
        <w:t>This</w:t>
      </w:r>
      <w:r>
        <w:rPr>
          <w:color w:val="000101"/>
          <w:spacing w:val="-3"/>
        </w:rPr>
        <w:t> </w:t>
      </w:r>
      <w:r>
        <w:rPr>
          <w:color w:val="000101"/>
        </w:rPr>
        <w:t>text</w:t>
      </w:r>
      <w:r>
        <w:rPr>
          <w:color w:val="000101"/>
          <w:spacing w:val="-2"/>
        </w:rPr>
        <w:t> </w:t>
      </w:r>
      <w:r>
        <w:rPr>
          <w:color w:val="000101"/>
        </w:rPr>
        <w:t>field</w:t>
      </w:r>
      <w:r>
        <w:rPr>
          <w:color w:val="000101"/>
          <w:spacing w:val="-5"/>
        </w:rPr>
        <w:t> </w:t>
      </w:r>
      <w:r>
        <w:rPr>
          <w:color w:val="000101"/>
        </w:rPr>
        <w:t>enables</w:t>
      </w:r>
      <w:r>
        <w:rPr>
          <w:color w:val="000101"/>
          <w:spacing w:val="-3"/>
        </w:rPr>
        <w:t> </w:t>
      </w:r>
      <w:r>
        <w:rPr>
          <w:color w:val="000101"/>
        </w:rPr>
        <w:t>users</w:t>
      </w:r>
      <w:r>
        <w:rPr>
          <w:color w:val="000101"/>
          <w:spacing w:val="-2"/>
        </w:rPr>
        <w:t> </w:t>
      </w:r>
      <w:r>
        <w:rPr>
          <w:color w:val="000101"/>
        </w:rPr>
        <w:t>to</w:t>
      </w:r>
      <w:r>
        <w:rPr>
          <w:color w:val="000101"/>
          <w:spacing w:val="-4"/>
        </w:rPr>
        <w:t> </w:t>
      </w:r>
      <w:r>
        <w:rPr>
          <w:color w:val="000101"/>
        </w:rPr>
        <w:t>test</w:t>
      </w:r>
      <w:r>
        <w:rPr>
          <w:color w:val="000101"/>
          <w:spacing w:val="-2"/>
        </w:rPr>
        <w:t> </w:t>
      </w:r>
      <w:r>
        <w:rPr>
          <w:color w:val="000101"/>
        </w:rPr>
        <w:t>the</w:t>
      </w:r>
      <w:r>
        <w:rPr>
          <w:color w:val="000101"/>
          <w:spacing w:val="-2"/>
        </w:rPr>
        <w:t> </w:t>
      </w:r>
      <w:r>
        <w:rPr>
          <w:color w:val="000101"/>
        </w:rPr>
        <w:t>configured</w:t>
      </w:r>
      <w:r>
        <w:rPr>
          <w:color w:val="000101"/>
          <w:spacing w:val="-3"/>
        </w:rPr>
        <w:t> </w:t>
      </w:r>
      <w:r>
        <w:rPr>
          <w:color w:val="000101"/>
        </w:rPr>
        <w:t>DNS/Nameserver</w:t>
      </w:r>
      <w:r>
        <w:rPr>
          <w:color w:val="000101"/>
          <w:spacing w:val="-4"/>
        </w:rPr>
        <w:t> </w:t>
      </w:r>
      <w:r>
        <w:rPr>
          <w:color w:val="000101"/>
        </w:rPr>
        <w:t>settings</w:t>
      </w:r>
      <w:r>
        <w:rPr>
          <w:color w:val="000101"/>
          <w:spacing w:val="-3"/>
        </w:rPr>
        <w:t> </w:t>
      </w:r>
      <w:r>
        <w:rPr>
          <w:color w:val="000101"/>
        </w:rPr>
        <w:t>(above)</w:t>
      </w:r>
      <w:r>
        <w:rPr>
          <w:color w:val="000101"/>
          <w:spacing w:val="-2"/>
        </w:rPr>
        <w:t> </w:t>
      </w:r>
      <w:r>
        <w:rPr>
          <w:color w:val="000101"/>
        </w:rPr>
        <w:t>by</w:t>
      </w:r>
      <w:r>
        <w:rPr>
          <w:color w:val="000101"/>
          <w:spacing w:val="-4"/>
        </w:rPr>
        <w:t> </w:t>
      </w:r>
      <w:r>
        <w:rPr>
          <w:color w:val="000101"/>
        </w:rPr>
        <w:t>entering</w:t>
      </w:r>
      <w:r>
        <w:rPr>
          <w:color w:val="000101"/>
          <w:spacing w:val="-4"/>
        </w:rPr>
        <w:t> </w:t>
      </w:r>
      <w:r>
        <w:rPr>
          <w:color w:val="000101"/>
        </w:rPr>
        <w:t>a</w:t>
      </w:r>
      <w:r>
        <w:rPr>
          <w:color w:val="000101"/>
          <w:spacing w:val="-3"/>
        </w:rPr>
        <w:t> </w:t>
      </w:r>
      <w:r>
        <w:rPr>
          <w:color w:val="000101"/>
        </w:rPr>
        <w:t>web address</w:t>
      </w:r>
      <w:r>
        <w:rPr>
          <w:color w:val="000101"/>
          <w:spacing w:val="-6"/>
        </w:rPr>
        <w:t> </w:t>
      </w:r>
      <w:r>
        <w:rPr>
          <w:color w:val="000101"/>
        </w:rPr>
        <w:t>(such</w:t>
      </w:r>
      <w:r>
        <w:rPr>
          <w:color w:val="000101"/>
          <w:spacing w:val="-4"/>
        </w:rPr>
        <w:t> </w:t>
      </w:r>
      <w:r>
        <w:rPr>
          <w:color w:val="000101"/>
        </w:rPr>
        <w:t>as</w:t>
      </w:r>
      <w:r>
        <w:rPr>
          <w:color w:val="000101"/>
          <w:spacing w:val="-3"/>
        </w:rPr>
        <w:t> </w:t>
      </w:r>
      <w:r>
        <w:rPr>
          <w:color w:val="1F5E9E"/>
        </w:rPr>
        <w:t>www.example.com</w:t>
      </w:r>
      <w:r>
        <w:rPr>
          <w:color w:val="000101"/>
        </w:rPr>
        <w:t>).</w:t>
      </w:r>
      <w:r>
        <w:rPr>
          <w:color w:val="000101"/>
          <w:spacing w:val="-4"/>
        </w:rPr>
        <w:t> </w:t>
      </w:r>
      <w:r>
        <w:rPr>
          <w:color w:val="000101"/>
        </w:rPr>
        <w:t>Once</w:t>
      </w:r>
      <w:r>
        <w:rPr>
          <w:color w:val="000101"/>
          <w:spacing w:val="-2"/>
        </w:rPr>
        <w:t> </w:t>
      </w:r>
      <w:r>
        <w:rPr>
          <w:color w:val="000101"/>
        </w:rPr>
        <w:t>a</w:t>
      </w:r>
      <w:r>
        <w:rPr>
          <w:color w:val="000101"/>
          <w:spacing w:val="-3"/>
        </w:rPr>
        <w:t> </w:t>
      </w:r>
      <w:r>
        <w:rPr>
          <w:color w:val="000101"/>
        </w:rPr>
        <w:t>good</w:t>
      </w:r>
      <w:r>
        <w:rPr>
          <w:color w:val="000101"/>
          <w:spacing w:val="-6"/>
        </w:rPr>
        <w:t> </w:t>
      </w:r>
      <w:r>
        <w:rPr>
          <w:color w:val="000101"/>
        </w:rPr>
        <w:t>web</w:t>
      </w:r>
      <w:r>
        <w:rPr>
          <w:color w:val="000101"/>
          <w:spacing w:val="-4"/>
        </w:rPr>
        <w:t> </w:t>
      </w:r>
      <w:r>
        <w:rPr>
          <w:color w:val="000101"/>
        </w:rPr>
        <w:t>address</w:t>
      </w:r>
      <w:r>
        <w:rPr>
          <w:color w:val="000101"/>
          <w:spacing w:val="-3"/>
        </w:rPr>
        <w:t> </w:t>
      </w:r>
      <w:r>
        <w:rPr>
          <w:color w:val="000101"/>
        </w:rPr>
        <w:t>is</w:t>
      </w:r>
      <w:r>
        <w:rPr>
          <w:color w:val="000101"/>
          <w:spacing w:val="-6"/>
        </w:rPr>
        <w:t> </w:t>
      </w:r>
      <w:r>
        <w:rPr>
          <w:color w:val="000101"/>
        </w:rPr>
        <w:t>entered,</w:t>
      </w:r>
      <w:r>
        <w:rPr>
          <w:color w:val="000101"/>
          <w:spacing w:val="-3"/>
        </w:rPr>
        <w:t> </w:t>
      </w:r>
      <w:r>
        <w:rPr>
          <w:color w:val="000101"/>
        </w:rPr>
        <w:t>press</w:t>
      </w:r>
      <w:r>
        <w:rPr>
          <w:color w:val="000101"/>
          <w:spacing w:val="-4"/>
        </w:rPr>
        <w:t> </w:t>
      </w:r>
      <w:r>
        <w:rPr>
          <w:color w:val="000101"/>
        </w:rPr>
        <w:t>the</w:t>
      </w:r>
      <w:r>
        <w:rPr>
          <w:color w:val="000101"/>
          <w:spacing w:val="-6"/>
        </w:rPr>
        <w:t> </w:t>
      </w:r>
      <w:r>
        <w:rPr>
          <w:b/>
          <w:color w:val="000101"/>
        </w:rPr>
        <w:t>Test</w:t>
      </w:r>
      <w:r>
        <w:rPr>
          <w:b/>
          <w:color w:val="000101"/>
          <w:spacing w:val="-5"/>
        </w:rPr>
        <w:t> </w:t>
      </w:r>
      <w:r>
        <w:rPr>
          <w:b/>
          <w:color w:val="000101"/>
        </w:rPr>
        <w:t>DNS </w:t>
      </w:r>
      <w:r>
        <w:rPr>
          <w:color w:val="000101"/>
          <w:spacing w:val="-2"/>
        </w:rPr>
        <w:t>button.</w:t>
      </w:r>
    </w:p>
    <w:p>
      <w:pPr>
        <w:pStyle w:val="BodyText"/>
        <w:rPr>
          <w:sz w:val="11"/>
        </w:rPr>
      </w:pPr>
    </w:p>
    <w:p>
      <w:pPr>
        <w:pStyle w:val="BodyText"/>
        <w:ind w:left="2999"/>
        <w:rPr>
          <w:sz w:val="20"/>
        </w:rPr>
      </w:pPr>
      <w:r>
        <w:rPr>
          <w:sz w:val="20"/>
        </w:rPr>
        <w:pict>
          <v:group style="width:180.6pt;height:207.9pt;mso-position-horizontal-relative:char;mso-position-vertical-relative:line" id="docshapegroup188" coordorigin="0,0" coordsize="3612,4158" alt="Graphical user interface, text, application, email  Description automatically generated">
            <v:shape style="position:absolute;left:55;top:61;width:3509;height:4042" type="#_x0000_t75" id="docshape189" alt="Graphical user interface, text, application, email  Description automatically generated" stroked="false">
              <v:imagedata r:id="rId71" o:title=""/>
            </v:shape>
            <v:rect style="position:absolute;left:7;top:7;width:3597;height:4143" id="docshape190"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Heading5"/>
        <w:spacing w:before="0"/>
      </w:pPr>
      <w:r>
        <w:rPr/>
        <w:t>For</w:t>
      </w:r>
      <w:r>
        <w:rPr>
          <w:spacing w:val="-1"/>
        </w:rPr>
        <w:t> </w:t>
      </w:r>
      <w:r>
        <w:rPr>
          <w:spacing w:val="-2"/>
        </w:rPr>
        <w:t>DHCP:</w:t>
      </w:r>
    </w:p>
    <w:p>
      <w:pPr>
        <w:spacing w:line="243" w:lineRule="exact" w:before="0"/>
        <w:ind w:left="120" w:right="0" w:firstLine="0"/>
        <w:jc w:val="left"/>
        <w:rPr>
          <w:b/>
          <w:sz w:val="20"/>
        </w:rPr>
      </w:pPr>
      <w:r>
        <w:rPr/>
        <w:br w:type="column"/>
      </w:r>
      <w:r>
        <w:rPr>
          <w:b/>
          <w:color w:val="211F1F"/>
          <w:sz w:val="20"/>
        </w:rPr>
        <w:t>Successful</w:t>
      </w:r>
      <w:r>
        <w:rPr>
          <w:b/>
          <w:color w:val="211F1F"/>
          <w:spacing w:val="-9"/>
          <w:sz w:val="20"/>
        </w:rPr>
        <w:t> </w:t>
      </w:r>
      <w:r>
        <w:rPr>
          <w:b/>
          <w:color w:val="211F1F"/>
          <w:sz w:val="20"/>
        </w:rPr>
        <w:t>DNS</w:t>
      </w:r>
      <w:r>
        <w:rPr>
          <w:b/>
          <w:color w:val="211F1F"/>
          <w:spacing w:val="-9"/>
          <w:sz w:val="20"/>
        </w:rPr>
        <w:t> </w:t>
      </w:r>
      <w:r>
        <w:rPr>
          <w:b/>
          <w:color w:val="211F1F"/>
          <w:spacing w:val="-4"/>
          <w:sz w:val="20"/>
        </w:rPr>
        <w:t>Test</w:t>
      </w:r>
    </w:p>
    <w:p>
      <w:pPr>
        <w:spacing w:after="0" w:line="243" w:lineRule="exact"/>
        <w:jc w:val="left"/>
        <w:rPr>
          <w:sz w:val="20"/>
        </w:rPr>
        <w:sectPr>
          <w:type w:val="continuous"/>
          <w:pgSz w:w="12240" w:h="15840"/>
          <w:pgMar w:header="725" w:footer="1226" w:top="1260" w:bottom="280" w:left="1320" w:right="840"/>
          <w:cols w:num="2" w:equalWidth="0">
            <w:col w:w="1083" w:space="2777"/>
            <w:col w:w="6220"/>
          </w:cols>
        </w:sectPr>
      </w:pPr>
    </w:p>
    <w:p>
      <w:pPr>
        <w:pStyle w:val="ListParagraph"/>
        <w:numPr>
          <w:ilvl w:val="0"/>
          <w:numId w:val="18"/>
        </w:numPr>
        <w:tabs>
          <w:tab w:pos="1359" w:val="left" w:leader="none"/>
        </w:tabs>
        <w:spacing w:line="240" w:lineRule="auto" w:before="92" w:after="0"/>
        <w:ind w:left="1358" w:right="0" w:hanging="318"/>
        <w:jc w:val="left"/>
        <w:rPr>
          <w:sz w:val="22"/>
        </w:rPr>
      </w:pPr>
      <w:r>
        <w:rPr>
          <w:color w:val="211F1F"/>
          <w:sz w:val="22"/>
        </w:rPr>
        <w:t>Select</w:t>
      </w:r>
      <w:r>
        <w:rPr>
          <w:color w:val="211F1F"/>
          <w:spacing w:val="-5"/>
          <w:sz w:val="22"/>
        </w:rPr>
        <w:t> </w:t>
      </w:r>
      <w:r>
        <w:rPr>
          <w:color w:val="211F1F"/>
          <w:sz w:val="22"/>
        </w:rPr>
        <w:t>the</w:t>
      </w:r>
      <w:r>
        <w:rPr>
          <w:color w:val="211F1F"/>
          <w:spacing w:val="-6"/>
          <w:sz w:val="22"/>
        </w:rPr>
        <w:t> </w:t>
      </w:r>
      <w:r>
        <w:rPr>
          <w:b/>
          <w:color w:val="211F1F"/>
          <w:sz w:val="22"/>
        </w:rPr>
        <w:t>Automatic</w:t>
      </w:r>
      <w:r>
        <w:rPr>
          <w:b/>
          <w:color w:val="211F1F"/>
          <w:spacing w:val="-4"/>
          <w:sz w:val="22"/>
        </w:rPr>
        <w:t> </w:t>
      </w:r>
      <w:r>
        <w:rPr>
          <w:b/>
          <w:color w:val="211F1F"/>
          <w:sz w:val="22"/>
        </w:rPr>
        <w:t>(via</w:t>
      </w:r>
      <w:r>
        <w:rPr>
          <w:b/>
          <w:color w:val="211F1F"/>
          <w:spacing w:val="-6"/>
          <w:sz w:val="22"/>
        </w:rPr>
        <w:t> </w:t>
      </w:r>
      <w:r>
        <w:rPr>
          <w:b/>
          <w:color w:val="211F1F"/>
          <w:sz w:val="22"/>
        </w:rPr>
        <w:t>DHCP)</w:t>
      </w:r>
      <w:r>
        <w:rPr>
          <w:b/>
          <w:color w:val="211F1F"/>
          <w:spacing w:val="-3"/>
          <w:sz w:val="22"/>
        </w:rPr>
        <w:t> </w:t>
      </w:r>
      <w:r>
        <w:rPr>
          <w:color w:val="211F1F"/>
          <w:sz w:val="22"/>
        </w:rPr>
        <w:t>radio</w:t>
      </w:r>
      <w:r>
        <w:rPr>
          <w:color w:val="211F1F"/>
          <w:spacing w:val="-5"/>
          <w:sz w:val="22"/>
        </w:rPr>
        <w:t> </w:t>
      </w:r>
      <w:r>
        <w:rPr>
          <w:color w:val="211F1F"/>
          <w:spacing w:val="-2"/>
          <w:sz w:val="22"/>
        </w:rPr>
        <w:t>button.</w:t>
      </w:r>
    </w:p>
    <w:p>
      <w:pPr>
        <w:pStyle w:val="ListParagraph"/>
        <w:numPr>
          <w:ilvl w:val="0"/>
          <w:numId w:val="18"/>
        </w:numPr>
        <w:tabs>
          <w:tab w:pos="1359" w:val="left" w:leader="none"/>
        </w:tabs>
        <w:spacing w:line="240" w:lineRule="auto" w:before="31" w:after="0"/>
        <w:ind w:left="1358" w:right="0" w:hanging="318"/>
        <w:jc w:val="left"/>
        <w:rPr>
          <w:sz w:val="22"/>
        </w:rPr>
      </w:pPr>
      <w:r>
        <w:rPr>
          <w:color w:val="211F1F"/>
          <w:sz w:val="22"/>
        </w:rPr>
        <w:t>Check</w:t>
      </w:r>
      <w:r>
        <w:rPr>
          <w:color w:val="211F1F"/>
          <w:spacing w:val="-3"/>
          <w:sz w:val="22"/>
        </w:rPr>
        <w:t> </w:t>
      </w:r>
      <w:r>
        <w:rPr>
          <w:color w:val="211F1F"/>
          <w:sz w:val="22"/>
        </w:rPr>
        <w:t>the</w:t>
      </w:r>
      <w:r>
        <w:rPr>
          <w:color w:val="211F1F"/>
          <w:spacing w:val="-1"/>
          <w:sz w:val="22"/>
        </w:rPr>
        <w:t> </w:t>
      </w:r>
      <w:r>
        <w:rPr>
          <w:b/>
          <w:color w:val="211F1F"/>
          <w:sz w:val="22"/>
        </w:rPr>
        <w:t>Use</w:t>
      </w:r>
      <w:r>
        <w:rPr>
          <w:b/>
          <w:color w:val="211F1F"/>
          <w:spacing w:val="-2"/>
          <w:sz w:val="22"/>
        </w:rPr>
        <w:t> </w:t>
      </w:r>
      <w:r>
        <w:rPr>
          <w:b/>
          <w:color w:val="211F1F"/>
          <w:sz w:val="22"/>
        </w:rPr>
        <w:t>Static</w:t>
      </w:r>
      <w:r>
        <w:rPr>
          <w:b/>
          <w:color w:val="211F1F"/>
          <w:spacing w:val="-3"/>
          <w:sz w:val="22"/>
        </w:rPr>
        <w:t> </w:t>
      </w:r>
      <w:r>
        <w:rPr>
          <w:b/>
          <w:color w:val="211F1F"/>
          <w:sz w:val="22"/>
        </w:rPr>
        <w:t>Gateway</w:t>
      </w:r>
      <w:r>
        <w:rPr>
          <w:b/>
          <w:color w:val="211F1F"/>
          <w:spacing w:val="-4"/>
          <w:sz w:val="22"/>
        </w:rPr>
        <w:t> </w:t>
      </w:r>
      <w:r>
        <w:rPr>
          <w:b/>
          <w:color w:val="211F1F"/>
          <w:sz w:val="22"/>
        </w:rPr>
        <w:t>IP</w:t>
      </w:r>
      <w:r>
        <w:rPr>
          <w:b/>
          <w:color w:val="211F1F"/>
          <w:spacing w:val="-4"/>
          <w:sz w:val="22"/>
        </w:rPr>
        <w:t> </w:t>
      </w:r>
      <w:r>
        <w:rPr>
          <w:b/>
          <w:color w:val="211F1F"/>
          <w:sz w:val="22"/>
        </w:rPr>
        <w:t>Address</w:t>
      </w:r>
      <w:r>
        <w:rPr>
          <w:b/>
          <w:color w:val="211F1F"/>
          <w:spacing w:val="-1"/>
          <w:sz w:val="22"/>
        </w:rPr>
        <w:t> </w:t>
      </w:r>
      <w:r>
        <w:rPr>
          <w:b/>
          <w:color w:val="211F1F"/>
          <w:sz w:val="22"/>
        </w:rPr>
        <w:t>for</w:t>
      </w:r>
      <w:r>
        <w:rPr>
          <w:b/>
          <w:color w:val="211F1F"/>
          <w:spacing w:val="-1"/>
          <w:sz w:val="22"/>
        </w:rPr>
        <w:t> </w:t>
      </w:r>
      <w:r>
        <w:rPr>
          <w:b/>
          <w:color w:val="211F1F"/>
          <w:sz w:val="22"/>
        </w:rPr>
        <w:t>DHCP</w:t>
      </w:r>
      <w:r>
        <w:rPr>
          <w:b/>
          <w:color w:val="211F1F"/>
          <w:spacing w:val="-3"/>
          <w:sz w:val="22"/>
        </w:rPr>
        <w:t> </w:t>
      </w:r>
      <w:r>
        <w:rPr>
          <w:color w:val="211F1F"/>
          <w:sz w:val="22"/>
        </w:rPr>
        <w:t>box</w:t>
      </w:r>
      <w:r>
        <w:rPr>
          <w:color w:val="211F1F"/>
          <w:spacing w:val="-4"/>
          <w:sz w:val="22"/>
        </w:rPr>
        <w:t> </w:t>
      </w:r>
      <w:r>
        <w:rPr>
          <w:color w:val="211F1F"/>
          <w:sz w:val="22"/>
        </w:rPr>
        <w:t>on</w:t>
      </w:r>
      <w:r>
        <w:rPr>
          <w:color w:val="211F1F"/>
          <w:spacing w:val="-3"/>
          <w:sz w:val="22"/>
        </w:rPr>
        <w:t> </w:t>
      </w:r>
      <w:r>
        <w:rPr>
          <w:color w:val="211F1F"/>
          <w:sz w:val="22"/>
        </w:rPr>
        <w:t>the</w:t>
      </w:r>
      <w:r>
        <w:rPr>
          <w:color w:val="211F1F"/>
          <w:spacing w:val="-1"/>
          <w:sz w:val="22"/>
        </w:rPr>
        <w:t> </w:t>
      </w:r>
      <w:r>
        <w:rPr>
          <w:color w:val="211F1F"/>
          <w:sz w:val="22"/>
        </w:rPr>
        <w:t>left</w:t>
      </w:r>
      <w:r>
        <w:rPr>
          <w:color w:val="211F1F"/>
          <w:spacing w:val="-4"/>
          <w:sz w:val="22"/>
        </w:rPr>
        <w:t> </w:t>
      </w:r>
      <w:r>
        <w:rPr>
          <w:color w:val="211F1F"/>
          <w:sz w:val="22"/>
        </w:rPr>
        <w:t>side</w:t>
      </w:r>
      <w:r>
        <w:rPr>
          <w:color w:val="211F1F"/>
          <w:spacing w:val="-4"/>
          <w:sz w:val="22"/>
        </w:rPr>
        <w:t> </w:t>
      </w:r>
      <w:r>
        <w:rPr>
          <w:color w:val="211F1F"/>
          <w:sz w:val="22"/>
        </w:rPr>
        <w:t>of</w:t>
      </w:r>
      <w:r>
        <w:rPr>
          <w:color w:val="211F1F"/>
          <w:spacing w:val="-4"/>
          <w:sz w:val="22"/>
        </w:rPr>
        <w:t> </w:t>
      </w:r>
      <w:r>
        <w:rPr>
          <w:color w:val="211F1F"/>
          <w:sz w:val="22"/>
        </w:rPr>
        <w:t>the</w:t>
      </w:r>
      <w:r>
        <w:rPr>
          <w:color w:val="211F1F"/>
          <w:spacing w:val="-1"/>
          <w:sz w:val="22"/>
        </w:rPr>
        <w:t> </w:t>
      </w:r>
      <w:r>
        <w:rPr>
          <w:color w:val="211F1F"/>
          <w:spacing w:val="-2"/>
          <w:sz w:val="22"/>
        </w:rPr>
        <w:t>interface.</w:t>
      </w:r>
    </w:p>
    <w:p>
      <w:pPr>
        <w:pStyle w:val="ListParagraph"/>
        <w:numPr>
          <w:ilvl w:val="0"/>
          <w:numId w:val="18"/>
        </w:numPr>
        <w:tabs>
          <w:tab w:pos="1359" w:val="left" w:leader="none"/>
        </w:tabs>
        <w:spacing w:line="268" w:lineRule="auto" w:before="32" w:after="0"/>
        <w:ind w:left="1358" w:right="1035" w:hanging="317"/>
        <w:jc w:val="left"/>
        <w:rPr>
          <w:sz w:val="22"/>
        </w:rPr>
      </w:pPr>
      <w:r>
        <w:rPr>
          <w:color w:val="211F1F"/>
          <w:sz w:val="22"/>
        </w:rPr>
        <w:t>The</w:t>
      </w:r>
      <w:r>
        <w:rPr>
          <w:color w:val="211F1F"/>
          <w:spacing w:val="-2"/>
          <w:sz w:val="22"/>
        </w:rPr>
        <w:t> </w:t>
      </w:r>
      <w:r>
        <w:rPr>
          <w:color w:val="211F1F"/>
          <w:sz w:val="22"/>
        </w:rPr>
        <w:t>address</w:t>
      </w:r>
      <w:r>
        <w:rPr>
          <w:color w:val="211F1F"/>
          <w:spacing w:val="-4"/>
          <w:sz w:val="22"/>
        </w:rPr>
        <w:t> </w:t>
      </w:r>
      <w:r>
        <w:rPr>
          <w:color w:val="211F1F"/>
          <w:sz w:val="22"/>
        </w:rPr>
        <w:t>of</w:t>
      </w:r>
      <w:r>
        <w:rPr>
          <w:color w:val="211F1F"/>
          <w:spacing w:val="-4"/>
          <w:sz w:val="22"/>
        </w:rPr>
        <w:t> </w:t>
      </w:r>
      <w:r>
        <w:rPr>
          <w:color w:val="211F1F"/>
          <w:sz w:val="22"/>
        </w:rPr>
        <w:t>the</w:t>
      </w:r>
      <w:r>
        <w:rPr>
          <w:color w:val="211F1F"/>
          <w:spacing w:val="-2"/>
          <w:sz w:val="22"/>
        </w:rPr>
        <w:t> </w:t>
      </w:r>
      <w:r>
        <w:rPr>
          <w:color w:val="211F1F"/>
          <w:sz w:val="22"/>
        </w:rPr>
        <w:t>gateway</w:t>
      </w:r>
      <w:r>
        <w:rPr>
          <w:color w:val="211F1F"/>
          <w:spacing w:val="-1"/>
          <w:sz w:val="22"/>
        </w:rPr>
        <w:t> </w:t>
      </w:r>
      <w:r>
        <w:rPr>
          <w:color w:val="211F1F"/>
          <w:sz w:val="22"/>
        </w:rPr>
        <w:t>server</w:t>
      </w:r>
      <w:r>
        <w:rPr>
          <w:color w:val="211F1F"/>
          <w:spacing w:val="-4"/>
          <w:sz w:val="22"/>
        </w:rPr>
        <w:t> </w:t>
      </w:r>
      <w:r>
        <w:rPr>
          <w:color w:val="211F1F"/>
          <w:sz w:val="22"/>
        </w:rPr>
        <w:t>will</w:t>
      </w:r>
      <w:r>
        <w:rPr>
          <w:color w:val="211F1F"/>
          <w:spacing w:val="-2"/>
          <w:sz w:val="22"/>
        </w:rPr>
        <w:t> </w:t>
      </w:r>
      <w:r>
        <w:rPr>
          <w:color w:val="211F1F"/>
          <w:sz w:val="22"/>
        </w:rPr>
        <w:t>be</w:t>
      </w:r>
      <w:r>
        <w:rPr>
          <w:color w:val="211F1F"/>
          <w:spacing w:val="-4"/>
          <w:sz w:val="22"/>
        </w:rPr>
        <w:t> </w:t>
      </w:r>
      <w:r>
        <w:rPr>
          <w:color w:val="211F1F"/>
          <w:sz w:val="22"/>
        </w:rPr>
        <w:t>displayed</w:t>
      </w:r>
      <w:r>
        <w:rPr>
          <w:color w:val="211F1F"/>
          <w:spacing w:val="-4"/>
          <w:sz w:val="22"/>
        </w:rPr>
        <w:t> </w:t>
      </w:r>
      <w:r>
        <w:rPr>
          <w:color w:val="211F1F"/>
          <w:sz w:val="22"/>
        </w:rPr>
        <w:t>in</w:t>
      </w:r>
      <w:r>
        <w:rPr>
          <w:color w:val="211F1F"/>
          <w:spacing w:val="-3"/>
          <w:sz w:val="22"/>
        </w:rPr>
        <w:t> </w:t>
      </w:r>
      <w:r>
        <w:rPr>
          <w:color w:val="211F1F"/>
          <w:sz w:val="22"/>
        </w:rPr>
        <w:t>the</w:t>
      </w:r>
      <w:r>
        <w:rPr>
          <w:color w:val="211F1F"/>
          <w:spacing w:val="-4"/>
          <w:sz w:val="22"/>
        </w:rPr>
        <w:t> </w:t>
      </w:r>
      <w:r>
        <w:rPr>
          <w:b/>
          <w:color w:val="211F1F"/>
          <w:sz w:val="22"/>
        </w:rPr>
        <w:t>IP</w:t>
      </w:r>
      <w:r>
        <w:rPr>
          <w:b/>
          <w:color w:val="211F1F"/>
          <w:spacing w:val="-4"/>
          <w:sz w:val="22"/>
        </w:rPr>
        <w:t> </w:t>
      </w:r>
      <w:r>
        <w:rPr>
          <w:b/>
          <w:color w:val="211F1F"/>
          <w:sz w:val="22"/>
        </w:rPr>
        <w:t>Address</w:t>
      </w:r>
      <w:r>
        <w:rPr>
          <w:b/>
          <w:color w:val="211F1F"/>
          <w:spacing w:val="-3"/>
          <w:sz w:val="22"/>
        </w:rPr>
        <w:t> </w:t>
      </w:r>
      <w:r>
        <w:rPr>
          <w:b/>
          <w:color w:val="211F1F"/>
          <w:sz w:val="22"/>
        </w:rPr>
        <w:t>of</w:t>
      </w:r>
      <w:r>
        <w:rPr>
          <w:b/>
          <w:color w:val="211F1F"/>
          <w:spacing w:val="-2"/>
          <w:sz w:val="22"/>
        </w:rPr>
        <w:t> </w:t>
      </w:r>
      <w:r>
        <w:rPr>
          <w:b/>
          <w:color w:val="211F1F"/>
          <w:sz w:val="22"/>
        </w:rPr>
        <w:t>Gateway </w:t>
      </w:r>
      <w:r>
        <w:rPr>
          <w:color w:val="211F1F"/>
          <w:sz w:val="22"/>
        </w:rPr>
        <w:t>text </w:t>
      </w:r>
      <w:r>
        <w:rPr>
          <w:color w:val="211F1F"/>
          <w:spacing w:val="-2"/>
          <w:sz w:val="22"/>
        </w:rPr>
        <w:t>field.</w:t>
      </w:r>
    </w:p>
    <w:p>
      <w:pPr>
        <w:pStyle w:val="ListParagraph"/>
        <w:numPr>
          <w:ilvl w:val="0"/>
          <w:numId w:val="18"/>
        </w:numPr>
        <w:tabs>
          <w:tab w:pos="1359" w:val="left" w:leader="none"/>
        </w:tabs>
        <w:spacing w:line="267" w:lineRule="exact" w:before="0" w:after="0"/>
        <w:ind w:left="1358" w:right="0" w:hanging="318"/>
        <w:jc w:val="left"/>
        <w:rPr>
          <w:sz w:val="22"/>
        </w:rPr>
      </w:pPr>
      <w:r>
        <w:rPr>
          <w:color w:val="211F1F"/>
          <w:sz w:val="22"/>
        </w:rPr>
        <w:t>Click</w:t>
      </w:r>
      <w:r>
        <w:rPr>
          <w:color w:val="211F1F"/>
          <w:spacing w:val="-7"/>
          <w:sz w:val="22"/>
        </w:rPr>
        <w:t> </w:t>
      </w:r>
      <w:r>
        <w:rPr>
          <w:color w:val="211F1F"/>
          <w:sz w:val="22"/>
        </w:rPr>
        <w:t>on</w:t>
      </w:r>
      <w:r>
        <w:rPr>
          <w:color w:val="211F1F"/>
          <w:spacing w:val="-4"/>
          <w:sz w:val="22"/>
        </w:rPr>
        <w:t> </w:t>
      </w:r>
      <w:r>
        <w:rPr>
          <w:color w:val="211F1F"/>
          <w:sz w:val="22"/>
        </w:rPr>
        <w:t>the</w:t>
      </w:r>
      <w:r>
        <w:rPr>
          <w:color w:val="211F1F"/>
          <w:spacing w:val="-4"/>
          <w:sz w:val="22"/>
        </w:rPr>
        <w:t> </w:t>
      </w:r>
      <w:r>
        <w:rPr>
          <w:b/>
          <w:color w:val="211F1F"/>
          <w:sz w:val="22"/>
        </w:rPr>
        <w:t>Accept</w:t>
      </w:r>
      <w:r>
        <w:rPr>
          <w:b/>
          <w:color w:val="211F1F"/>
          <w:spacing w:val="-4"/>
          <w:sz w:val="22"/>
        </w:rPr>
        <w:t> </w:t>
      </w:r>
      <w:r>
        <w:rPr>
          <w:b/>
          <w:color w:val="211F1F"/>
          <w:sz w:val="22"/>
        </w:rPr>
        <w:t>Changes/Restart</w:t>
      </w:r>
      <w:r>
        <w:rPr>
          <w:b/>
          <w:color w:val="211F1F"/>
          <w:spacing w:val="-5"/>
          <w:sz w:val="22"/>
        </w:rPr>
        <w:t> </w:t>
      </w:r>
      <w:r>
        <w:rPr>
          <w:b/>
          <w:color w:val="211F1F"/>
          <w:sz w:val="22"/>
        </w:rPr>
        <w:t>Network </w:t>
      </w:r>
      <w:r>
        <w:rPr>
          <w:color w:val="211F1F"/>
          <w:sz w:val="22"/>
        </w:rPr>
        <w:t>button</w:t>
      </w:r>
      <w:r>
        <w:rPr>
          <w:color w:val="211F1F"/>
          <w:spacing w:val="-6"/>
          <w:sz w:val="22"/>
        </w:rPr>
        <w:t> </w:t>
      </w:r>
      <w:r>
        <w:rPr>
          <w:color w:val="211F1F"/>
          <w:sz w:val="22"/>
        </w:rPr>
        <w:t>at</w:t>
      </w:r>
      <w:r>
        <w:rPr>
          <w:color w:val="211F1F"/>
          <w:spacing w:val="-2"/>
          <w:sz w:val="22"/>
        </w:rPr>
        <w:t> </w:t>
      </w:r>
      <w:r>
        <w:rPr>
          <w:color w:val="211F1F"/>
          <w:sz w:val="22"/>
        </w:rPr>
        <w:t>the</w:t>
      </w:r>
      <w:r>
        <w:rPr>
          <w:color w:val="211F1F"/>
          <w:spacing w:val="-3"/>
          <w:sz w:val="22"/>
        </w:rPr>
        <w:t> </w:t>
      </w:r>
      <w:r>
        <w:rPr>
          <w:color w:val="211F1F"/>
          <w:sz w:val="22"/>
        </w:rPr>
        <w:t>bottom</w:t>
      </w:r>
      <w:r>
        <w:rPr>
          <w:color w:val="211F1F"/>
          <w:spacing w:val="-4"/>
          <w:sz w:val="22"/>
        </w:rPr>
        <w:t> </w:t>
      </w:r>
      <w:r>
        <w:rPr>
          <w:color w:val="211F1F"/>
          <w:sz w:val="22"/>
        </w:rPr>
        <w:t>of</w:t>
      </w:r>
      <w:r>
        <w:rPr>
          <w:color w:val="211F1F"/>
          <w:spacing w:val="-3"/>
          <w:sz w:val="22"/>
        </w:rPr>
        <w:t> </w:t>
      </w:r>
      <w:r>
        <w:rPr>
          <w:color w:val="211F1F"/>
          <w:sz w:val="22"/>
        </w:rPr>
        <w:t>the</w:t>
      </w:r>
      <w:r>
        <w:rPr>
          <w:color w:val="211F1F"/>
          <w:spacing w:val="-1"/>
          <w:sz w:val="22"/>
        </w:rPr>
        <w:t> </w:t>
      </w:r>
      <w:r>
        <w:rPr>
          <w:color w:val="211F1F"/>
          <w:spacing w:val="-2"/>
          <w:sz w:val="22"/>
        </w:rPr>
        <w:t>screen.</w:t>
      </w:r>
    </w:p>
    <w:p>
      <w:pPr>
        <w:pStyle w:val="ListParagraph"/>
        <w:numPr>
          <w:ilvl w:val="0"/>
          <w:numId w:val="18"/>
        </w:numPr>
        <w:tabs>
          <w:tab w:pos="1359" w:val="left" w:leader="none"/>
        </w:tabs>
        <w:spacing w:line="240" w:lineRule="auto" w:before="31" w:after="0"/>
        <w:ind w:left="1358" w:right="0" w:hanging="318"/>
        <w:jc w:val="left"/>
        <w:rPr>
          <w:sz w:val="22"/>
        </w:rPr>
      </w:pPr>
      <w:r>
        <w:rPr>
          <w:color w:val="211F1F"/>
          <w:sz w:val="22"/>
        </w:rPr>
        <w:t>Log</w:t>
      </w:r>
      <w:r>
        <w:rPr>
          <w:color w:val="211F1F"/>
          <w:spacing w:val="-3"/>
          <w:sz w:val="22"/>
        </w:rPr>
        <w:t> </w:t>
      </w:r>
      <w:r>
        <w:rPr>
          <w:color w:val="211F1F"/>
          <w:sz w:val="22"/>
        </w:rPr>
        <w:t>in</w:t>
      </w:r>
      <w:r>
        <w:rPr>
          <w:color w:val="211F1F"/>
          <w:spacing w:val="-1"/>
          <w:sz w:val="22"/>
        </w:rPr>
        <w:t> </w:t>
      </w:r>
      <w:r>
        <w:rPr>
          <w:color w:val="211F1F"/>
          <w:sz w:val="22"/>
        </w:rPr>
        <w:t>again</w:t>
      </w:r>
      <w:r>
        <w:rPr>
          <w:color w:val="211F1F"/>
          <w:spacing w:val="-3"/>
          <w:sz w:val="22"/>
        </w:rPr>
        <w:t> </w:t>
      </w:r>
      <w:r>
        <w:rPr>
          <w:color w:val="211F1F"/>
          <w:sz w:val="22"/>
        </w:rPr>
        <w:t>under</w:t>
      </w:r>
      <w:r>
        <w:rPr>
          <w:color w:val="211F1F"/>
          <w:spacing w:val="-4"/>
          <w:sz w:val="22"/>
        </w:rPr>
        <w:t> </w:t>
      </w:r>
      <w:r>
        <w:rPr>
          <w:color w:val="211F1F"/>
          <w:sz w:val="22"/>
        </w:rPr>
        <w:t>the new</w:t>
      </w:r>
      <w:r>
        <w:rPr>
          <w:color w:val="211F1F"/>
          <w:spacing w:val="-3"/>
          <w:sz w:val="22"/>
        </w:rPr>
        <w:t> </w:t>
      </w:r>
      <w:r>
        <w:rPr>
          <w:color w:val="211F1F"/>
          <w:sz w:val="22"/>
        </w:rPr>
        <w:t>IP </w:t>
      </w:r>
      <w:r>
        <w:rPr>
          <w:color w:val="211F1F"/>
          <w:spacing w:val="-2"/>
          <w:sz w:val="22"/>
        </w:rPr>
        <w:t>address.</w:t>
      </w:r>
    </w:p>
    <w:p>
      <w:pPr>
        <w:spacing w:after="0" w:line="240" w:lineRule="auto"/>
        <w:jc w:val="left"/>
        <w:rPr>
          <w:sz w:val="22"/>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824"/>
        <w:rPr>
          <w:sz w:val="20"/>
        </w:rPr>
      </w:pPr>
      <w:r>
        <w:rPr>
          <w:sz w:val="20"/>
        </w:rPr>
        <w:pict>
          <v:group style="width:396.8pt;height:229.25pt;mso-position-horizontal-relative:char;mso-position-vertical-relative:line" id="docshapegroup191" coordorigin="0,0" coordsize="7936,4585">
            <v:shape style="position:absolute;left:94;top:68;width:7826;height:4462" type="#_x0000_t75" id="docshape192" alt="Graphical user interface, text, application, email  Description automatically generated" stroked="false">
              <v:imagedata r:id="rId72" o:title=""/>
            </v:shape>
            <v:rect style="position:absolute;left:7;top:7;width:7921;height:4570" id="docshape193" filled="false" stroked="true" strokeweight=".75pt" strokecolor="#001f5f">
              <v:stroke dashstyle="solid"/>
            </v:rect>
          </v:group>
        </w:pict>
      </w:r>
      <w:r>
        <w:rPr>
          <w:sz w:val="20"/>
        </w:rPr>
      </w:r>
    </w:p>
    <w:p>
      <w:pPr>
        <w:spacing w:line="239" w:lineRule="exact" w:before="0"/>
        <w:ind w:left="2136" w:right="0" w:firstLine="0"/>
        <w:jc w:val="left"/>
        <w:rPr>
          <w:b/>
          <w:sz w:val="20"/>
        </w:rPr>
      </w:pPr>
      <w:r>
        <w:rPr>
          <w:b/>
          <w:sz w:val="20"/>
        </w:rPr>
        <w:t>Network</w:t>
      </w:r>
      <w:r>
        <w:rPr>
          <w:b/>
          <w:spacing w:val="-8"/>
          <w:sz w:val="20"/>
        </w:rPr>
        <w:t> </w:t>
      </w:r>
      <w:r>
        <w:rPr>
          <w:b/>
          <w:sz w:val="20"/>
        </w:rPr>
        <w:t>Interface</w:t>
      </w:r>
      <w:r>
        <w:rPr>
          <w:b/>
          <w:spacing w:val="-8"/>
          <w:sz w:val="20"/>
        </w:rPr>
        <w:t> </w:t>
      </w:r>
      <w:r>
        <w:rPr>
          <w:b/>
          <w:sz w:val="20"/>
        </w:rPr>
        <w:t>Configuration</w:t>
      </w:r>
      <w:r>
        <w:rPr>
          <w:b/>
          <w:spacing w:val="-3"/>
          <w:sz w:val="20"/>
        </w:rPr>
        <w:t> </w:t>
      </w:r>
      <w:r>
        <w:rPr>
          <w:b/>
          <w:sz w:val="20"/>
        </w:rPr>
        <w:t>–</w:t>
      </w:r>
      <w:r>
        <w:rPr>
          <w:b/>
          <w:spacing w:val="-8"/>
          <w:sz w:val="20"/>
        </w:rPr>
        <w:t> </w:t>
      </w:r>
      <w:r>
        <w:rPr>
          <w:b/>
          <w:sz w:val="20"/>
        </w:rPr>
        <w:t>Automatic</w:t>
      </w:r>
      <w:r>
        <w:rPr>
          <w:b/>
          <w:spacing w:val="-8"/>
          <w:sz w:val="20"/>
        </w:rPr>
        <w:t> </w:t>
      </w:r>
      <w:r>
        <w:rPr>
          <w:b/>
          <w:sz w:val="20"/>
        </w:rPr>
        <w:t>via</w:t>
      </w:r>
      <w:r>
        <w:rPr>
          <w:b/>
          <w:spacing w:val="-6"/>
          <w:sz w:val="20"/>
        </w:rPr>
        <w:t> </w:t>
      </w:r>
      <w:r>
        <w:rPr>
          <w:b/>
          <w:sz w:val="20"/>
        </w:rPr>
        <w:t>DHCP</w:t>
      </w:r>
      <w:r>
        <w:rPr>
          <w:b/>
          <w:spacing w:val="-8"/>
          <w:sz w:val="20"/>
        </w:rPr>
        <w:t> </w:t>
      </w:r>
      <w:r>
        <w:rPr>
          <w:b/>
          <w:spacing w:val="-2"/>
          <w:sz w:val="20"/>
        </w:rPr>
        <w:t>Network</w:t>
      </w:r>
    </w:p>
    <w:p>
      <w:pPr>
        <w:pStyle w:val="BodyText"/>
        <w:spacing w:before="159"/>
        <w:ind w:left="120" w:right="623"/>
        <w:jc w:val="both"/>
      </w:pPr>
      <w:r>
        <w:rPr>
          <w:color w:val="000101"/>
        </w:rPr>
        <w:t>A second, </w:t>
      </w:r>
      <w:r>
        <w:rPr>
          <w:color w:val="92D050"/>
        </w:rPr>
        <w:t>third, and fourth </w:t>
      </w:r>
      <w:r>
        <w:rPr>
          <w:color w:val="000101"/>
        </w:rPr>
        <w:t>network interface may be enabled by checking the corresponding Network Interface check boxes found just below the Main Network Interface. Follow the above procedure for configuring the additional NICs.</w:t>
      </w:r>
    </w:p>
    <w:p>
      <w:pPr>
        <w:pStyle w:val="BodyText"/>
        <w:spacing w:before="121"/>
        <w:ind w:left="120"/>
        <w:jc w:val="both"/>
      </w:pPr>
      <w:r>
        <w:rPr>
          <w:color w:val="000101"/>
        </w:rPr>
        <w:t>The</w:t>
      </w:r>
      <w:r>
        <w:rPr>
          <w:color w:val="000101"/>
          <w:spacing w:val="-5"/>
        </w:rPr>
        <w:t> </w:t>
      </w:r>
      <w:r>
        <w:rPr>
          <w:color w:val="000101"/>
        </w:rPr>
        <w:t>Network</w:t>
      </w:r>
      <w:r>
        <w:rPr>
          <w:color w:val="000101"/>
          <w:spacing w:val="-1"/>
        </w:rPr>
        <w:t> </w:t>
      </w:r>
      <w:r>
        <w:rPr>
          <w:color w:val="000101"/>
        </w:rPr>
        <w:t>Interface</w:t>
      </w:r>
      <w:r>
        <w:rPr>
          <w:color w:val="000101"/>
          <w:spacing w:val="-4"/>
        </w:rPr>
        <w:t> </w:t>
      </w:r>
      <w:r>
        <w:rPr>
          <w:color w:val="000101"/>
        </w:rPr>
        <w:t>box</w:t>
      </w:r>
      <w:r>
        <w:rPr>
          <w:color w:val="000101"/>
          <w:spacing w:val="-5"/>
        </w:rPr>
        <w:t> </w:t>
      </w:r>
      <w:r>
        <w:rPr>
          <w:color w:val="000101"/>
        </w:rPr>
        <w:t>has</w:t>
      </w:r>
      <w:r>
        <w:rPr>
          <w:color w:val="000101"/>
          <w:spacing w:val="-2"/>
        </w:rPr>
        <w:t> </w:t>
      </w:r>
      <w:r>
        <w:rPr>
          <w:color w:val="000101"/>
        </w:rPr>
        <w:t>three</w:t>
      </w:r>
      <w:r>
        <w:rPr>
          <w:color w:val="000101"/>
          <w:spacing w:val="-4"/>
        </w:rPr>
        <w:t> </w:t>
      </w:r>
      <w:r>
        <w:rPr>
          <w:color w:val="000101"/>
        </w:rPr>
        <w:t>different</w:t>
      </w:r>
      <w:r>
        <w:rPr>
          <w:color w:val="000101"/>
          <w:spacing w:val="-4"/>
        </w:rPr>
        <w:t> </w:t>
      </w:r>
      <w:r>
        <w:rPr>
          <w:color w:val="000101"/>
        </w:rPr>
        <w:t>color</w:t>
      </w:r>
      <w:r>
        <w:rPr>
          <w:color w:val="000101"/>
          <w:spacing w:val="-3"/>
        </w:rPr>
        <w:t> </w:t>
      </w:r>
      <w:r>
        <w:rPr>
          <w:color w:val="000101"/>
          <w:spacing w:val="-2"/>
        </w:rPr>
        <w:t>status:</w:t>
      </w:r>
    </w:p>
    <w:p>
      <w:pPr>
        <w:pStyle w:val="ListParagraph"/>
        <w:numPr>
          <w:ilvl w:val="1"/>
          <w:numId w:val="18"/>
        </w:numPr>
        <w:tabs>
          <w:tab w:pos="1358" w:val="left" w:leader="none"/>
          <w:tab w:pos="1359" w:val="left" w:leader="none"/>
        </w:tabs>
        <w:spacing w:line="266" w:lineRule="auto" w:before="80" w:after="0"/>
        <w:ind w:left="1358" w:right="703" w:hanging="317"/>
        <w:jc w:val="left"/>
        <w:rPr>
          <w:rFonts w:ascii="Symbol" w:hAnsi="Symbol"/>
          <w:b/>
          <w:color w:val="211F1F"/>
          <w:sz w:val="22"/>
        </w:rPr>
      </w:pPr>
      <w:r>
        <w:rPr>
          <w:b/>
          <w:color w:val="211F1F"/>
          <w:sz w:val="22"/>
        </w:rPr>
        <w:t>Green</w:t>
      </w:r>
      <w:r>
        <w:rPr>
          <w:color w:val="211F1F"/>
          <w:sz w:val="22"/>
        </w:rPr>
        <w:t>:</w:t>
      </w:r>
      <w:r>
        <w:rPr>
          <w:color w:val="211F1F"/>
          <w:spacing w:val="-1"/>
          <w:sz w:val="22"/>
        </w:rPr>
        <w:t> </w:t>
      </w:r>
      <w:r>
        <w:rPr>
          <w:color w:val="211F1F"/>
          <w:sz w:val="22"/>
        </w:rPr>
        <w:t>Valid</w:t>
      </w:r>
      <w:r>
        <w:rPr>
          <w:color w:val="211F1F"/>
          <w:spacing w:val="-5"/>
          <w:sz w:val="22"/>
        </w:rPr>
        <w:t> </w:t>
      </w:r>
      <w:r>
        <w:rPr>
          <w:color w:val="211F1F"/>
          <w:sz w:val="22"/>
        </w:rPr>
        <w:t>settings</w:t>
      </w:r>
      <w:r>
        <w:rPr>
          <w:color w:val="211F1F"/>
          <w:spacing w:val="-3"/>
          <w:sz w:val="22"/>
        </w:rPr>
        <w:t> </w:t>
      </w:r>
      <w:r>
        <w:rPr>
          <w:color w:val="211F1F"/>
          <w:sz w:val="22"/>
        </w:rPr>
        <w:t>and</w:t>
      </w:r>
      <w:r>
        <w:rPr>
          <w:color w:val="211F1F"/>
          <w:spacing w:val="-3"/>
          <w:sz w:val="22"/>
        </w:rPr>
        <w:t> </w:t>
      </w:r>
      <w:r>
        <w:rPr>
          <w:color w:val="211F1F"/>
          <w:sz w:val="22"/>
        </w:rPr>
        <w:t>operational.</w:t>
      </w:r>
      <w:r>
        <w:rPr>
          <w:color w:val="211F1F"/>
          <w:spacing w:val="-6"/>
          <w:sz w:val="22"/>
        </w:rPr>
        <w:t> </w:t>
      </w:r>
      <w:r>
        <w:rPr>
          <w:color w:val="211F1F"/>
          <w:sz w:val="22"/>
        </w:rPr>
        <w:t>The</w:t>
      </w:r>
      <w:r>
        <w:rPr>
          <w:color w:val="211F1F"/>
          <w:spacing w:val="-2"/>
          <w:sz w:val="22"/>
        </w:rPr>
        <w:t> </w:t>
      </w:r>
      <w:r>
        <w:rPr>
          <w:color w:val="211F1F"/>
          <w:sz w:val="22"/>
        </w:rPr>
        <w:t>box</w:t>
      </w:r>
      <w:r>
        <w:rPr>
          <w:color w:val="211F1F"/>
          <w:spacing w:val="-1"/>
          <w:sz w:val="22"/>
        </w:rPr>
        <w:t> </w:t>
      </w:r>
      <w:r>
        <w:rPr>
          <w:color w:val="211F1F"/>
          <w:sz w:val="22"/>
        </w:rPr>
        <w:t>is</w:t>
      </w:r>
      <w:r>
        <w:rPr>
          <w:color w:val="211F1F"/>
          <w:spacing w:val="-4"/>
          <w:sz w:val="22"/>
        </w:rPr>
        <w:t> </w:t>
      </w:r>
      <w:r>
        <w:rPr>
          <w:color w:val="211F1F"/>
          <w:sz w:val="22"/>
        </w:rPr>
        <w:t>labeled</w:t>
      </w:r>
      <w:r>
        <w:rPr>
          <w:color w:val="211F1F"/>
          <w:spacing w:val="-2"/>
          <w:sz w:val="22"/>
        </w:rPr>
        <w:t> </w:t>
      </w:r>
      <w:r>
        <w:rPr>
          <w:i/>
          <w:color w:val="211F1F"/>
          <w:sz w:val="22"/>
        </w:rPr>
        <w:t>Network</w:t>
      </w:r>
      <w:r>
        <w:rPr>
          <w:i/>
          <w:color w:val="211F1F"/>
          <w:spacing w:val="-4"/>
          <w:sz w:val="22"/>
        </w:rPr>
        <w:t> </w:t>
      </w:r>
      <w:r>
        <w:rPr>
          <w:i/>
          <w:color w:val="211F1F"/>
          <w:sz w:val="22"/>
        </w:rPr>
        <w:t>is</w:t>
      </w:r>
      <w:r>
        <w:rPr>
          <w:i/>
          <w:color w:val="211F1F"/>
          <w:spacing w:val="-1"/>
          <w:sz w:val="22"/>
        </w:rPr>
        <w:t> </w:t>
      </w:r>
      <w:r>
        <w:rPr>
          <w:i/>
          <w:color w:val="211F1F"/>
          <w:sz w:val="22"/>
        </w:rPr>
        <w:t>*Enabled*</w:t>
      </w:r>
      <w:r>
        <w:rPr>
          <w:i/>
          <w:color w:val="211F1F"/>
          <w:spacing w:val="-1"/>
          <w:sz w:val="22"/>
        </w:rPr>
        <w:t> </w:t>
      </w:r>
      <w:r>
        <w:rPr>
          <w:color w:val="211F1F"/>
          <w:sz w:val="22"/>
        </w:rPr>
        <w:t>in</w:t>
      </w:r>
      <w:r>
        <w:rPr>
          <w:color w:val="211F1F"/>
          <w:spacing w:val="-5"/>
          <w:sz w:val="22"/>
        </w:rPr>
        <w:t> </w:t>
      </w:r>
      <w:r>
        <w:rPr>
          <w:color w:val="211F1F"/>
          <w:sz w:val="22"/>
        </w:rPr>
        <w:t>the</w:t>
      </w:r>
      <w:r>
        <w:rPr>
          <w:color w:val="211F1F"/>
          <w:spacing w:val="-2"/>
          <w:sz w:val="22"/>
        </w:rPr>
        <w:t> </w:t>
      </w:r>
      <w:r>
        <w:rPr>
          <w:color w:val="211F1F"/>
          <w:sz w:val="22"/>
        </w:rPr>
        <w:t>top- left corner.</w:t>
      </w:r>
    </w:p>
    <w:p>
      <w:pPr>
        <w:pStyle w:val="ListParagraph"/>
        <w:numPr>
          <w:ilvl w:val="1"/>
          <w:numId w:val="18"/>
        </w:numPr>
        <w:tabs>
          <w:tab w:pos="1358" w:val="left" w:leader="none"/>
          <w:tab w:pos="1359" w:val="left" w:leader="none"/>
        </w:tabs>
        <w:spacing w:line="266" w:lineRule="auto" w:before="0" w:after="0"/>
        <w:ind w:left="1358" w:right="994" w:hanging="317"/>
        <w:jc w:val="left"/>
        <w:rPr>
          <w:rFonts w:ascii="Symbol" w:hAnsi="Symbol"/>
          <w:b/>
          <w:color w:val="211F1F"/>
          <w:sz w:val="22"/>
        </w:rPr>
      </w:pPr>
      <w:r>
        <w:rPr>
          <w:b/>
          <w:color w:val="211F1F"/>
          <w:sz w:val="22"/>
        </w:rPr>
        <w:t>Brown</w:t>
      </w:r>
      <w:r>
        <w:rPr>
          <w:color w:val="211F1F"/>
          <w:sz w:val="22"/>
        </w:rPr>
        <w:t>:</w:t>
      </w:r>
      <w:r>
        <w:rPr>
          <w:color w:val="211F1F"/>
          <w:spacing w:val="-4"/>
          <w:sz w:val="22"/>
        </w:rPr>
        <w:t> </w:t>
      </w:r>
      <w:r>
        <w:rPr>
          <w:color w:val="211F1F"/>
          <w:sz w:val="22"/>
        </w:rPr>
        <w:t>Proposed</w:t>
      </w:r>
      <w:r>
        <w:rPr>
          <w:color w:val="211F1F"/>
          <w:spacing w:val="-5"/>
          <w:sz w:val="22"/>
        </w:rPr>
        <w:t> </w:t>
      </w:r>
      <w:r>
        <w:rPr>
          <w:color w:val="211F1F"/>
          <w:sz w:val="22"/>
        </w:rPr>
        <w:t>changes</w:t>
      </w:r>
      <w:r>
        <w:rPr>
          <w:color w:val="211F1F"/>
          <w:spacing w:val="-3"/>
          <w:sz w:val="22"/>
        </w:rPr>
        <w:t> </w:t>
      </w:r>
      <w:r>
        <w:rPr>
          <w:color w:val="211F1F"/>
          <w:sz w:val="22"/>
        </w:rPr>
        <w:t>have</w:t>
      </w:r>
      <w:r>
        <w:rPr>
          <w:color w:val="211F1F"/>
          <w:spacing w:val="-1"/>
          <w:sz w:val="22"/>
        </w:rPr>
        <w:t> </w:t>
      </w:r>
      <w:r>
        <w:rPr>
          <w:color w:val="211F1F"/>
          <w:sz w:val="22"/>
        </w:rPr>
        <w:t>been</w:t>
      </w:r>
      <w:r>
        <w:rPr>
          <w:color w:val="211F1F"/>
          <w:spacing w:val="-3"/>
          <w:sz w:val="22"/>
        </w:rPr>
        <w:t> </w:t>
      </w:r>
      <w:r>
        <w:rPr>
          <w:color w:val="211F1F"/>
          <w:sz w:val="22"/>
        </w:rPr>
        <w:t>made,</w:t>
      </w:r>
      <w:r>
        <w:rPr>
          <w:color w:val="211F1F"/>
          <w:spacing w:val="-1"/>
          <w:sz w:val="22"/>
        </w:rPr>
        <w:t> </w:t>
      </w:r>
      <w:r>
        <w:rPr>
          <w:color w:val="211F1F"/>
          <w:sz w:val="22"/>
        </w:rPr>
        <w:t>but</w:t>
      </w:r>
      <w:r>
        <w:rPr>
          <w:color w:val="211F1F"/>
          <w:spacing w:val="-4"/>
          <w:sz w:val="22"/>
        </w:rPr>
        <w:t> </w:t>
      </w:r>
      <w:r>
        <w:rPr>
          <w:color w:val="211F1F"/>
          <w:sz w:val="22"/>
        </w:rPr>
        <w:t>not</w:t>
      </w:r>
      <w:r>
        <w:rPr>
          <w:color w:val="211F1F"/>
          <w:spacing w:val="-4"/>
          <w:sz w:val="22"/>
        </w:rPr>
        <w:t> </w:t>
      </w:r>
      <w:r>
        <w:rPr>
          <w:color w:val="211F1F"/>
          <w:sz w:val="22"/>
        </w:rPr>
        <w:t>accepted.</w:t>
      </w:r>
      <w:r>
        <w:rPr>
          <w:color w:val="211F1F"/>
          <w:spacing w:val="-5"/>
          <w:sz w:val="22"/>
        </w:rPr>
        <w:t> </w:t>
      </w:r>
      <w:r>
        <w:rPr>
          <w:color w:val="211F1F"/>
          <w:sz w:val="22"/>
        </w:rPr>
        <w:t>The</w:t>
      </w:r>
      <w:r>
        <w:rPr>
          <w:color w:val="211F1F"/>
          <w:spacing w:val="-2"/>
          <w:sz w:val="22"/>
        </w:rPr>
        <w:t> </w:t>
      </w:r>
      <w:r>
        <w:rPr>
          <w:color w:val="211F1F"/>
          <w:sz w:val="22"/>
        </w:rPr>
        <w:t>NIC</w:t>
      </w:r>
      <w:r>
        <w:rPr>
          <w:color w:val="211F1F"/>
          <w:spacing w:val="-2"/>
          <w:sz w:val="22"/>
        </w:rPr>
        <w:t> </w:t>
      </w:r>
      <w:r>
        <w:rPr>
          <w:color w:val="211F1F"/>
          <w:sz w:val="22"/>
        </w:rPr>
        <w:t>is</w:t>
      </w:r>
      <w:r>
        <w:rPr>
          <w:color w:val="211F1F"/>
          <w:spacing w:val="-5"/>
          <w:sz w:val="22"/>
        </w:rPr>
        <w:t> </w:t>
      </w:r>
      <w:r>
        <w:rPr>
          <w:color w:val="211F1F"/>
          <w:sz w:val="22"/>
        </w:rPr>
        <w:t>still using</w:t>
      </w:r>
      <w:r>
        <w:rPr>
          <w:color w:val="211F1F"/>
          <w:spacing w:val="-3"/>
          <w:sz w:val="22"/>
        </w:rPr>
        <w:t> </w:t>
      </w:r>
      <w:r>
        <w:rPr>
          <w:color w:val="211F1F"/>
          <w:sz w:val="22"/>
        </w:rPr>
        <w:t>the previous settings. Click the </w:t>
      </w:r>
      <w:r>
        <w:rPr>
          <w:b/>
          <w:color w:val="211F1F"/>
          <w:sz w:val="22"/>
        </w:rPr>
        <w:t>Accept Changes/Restart Network </w:t>
      </w:r>
      <w:r>
        <w:rPr>
          <w:color w:val="211F1F"/>
          <w:sz w:val="22"/>
        </w:rPr>
        <w:t>button to activate the proposed changes.</w:t>
      </w:r>
    </w:p>
    <w:p>
      <w:pPr>
        <w:pStyle w:val="ListParagraph"/>
        <w:numPr>
          <w:ilvl w:val="1"/>
          <w:numId w:val="18"/>
        </w:numPr>
        <w:tabs>
          <w:tab w:pos="1358" w:val="left" w:leader="none"/>
          <w:tab w:pos="1359" w:val="left" w:leader="none"/>
        </w:tabs>
        <w:spacing w:line="274" w:lineRule="exact" w:before="0" w:after="0"/>
        <w:ind w:left="1358" w:right="0" w:hanging="318"/>
        <w:jc w:val="left"/>
        <w:rPr>
          <w:rFonts w:ascii="Symbol" w:hAnsi="Symbol"/>
          <w:b/>
          <w:color w:val="211F1F"/>
          <w:sz w:val="22"/>
        </w:rPr>
      </w:pPr>
      <w:r>
        <w:rPr>
          <w:b/>
          <w:color w:val="211F1F"/>
          <w:sz w:val="22"/>
        </w:rPr>
        <w:t>Yellow</w:t>
      </w:r>
      <w:r>
        <w:rPr>
          <w:color w:val="211F1F"/>
          <w:sz w:val="22"/>
        </w:rPr>
        <w:t>:</w:t>
      </w:r>
      <w:r>
        <w:rPr>
          <w:color w:val="211F1F"/>
          <w:spacing w:val="-7"/>
          <w:sz w:val="22"/>
        </w:rPr>
        <w:t> </w:t>
      </w:r>
      <w:r>
        <w:rPr>
          <w:color w:val="211F1F"/>
          <w:sz w:val="22"/>
        </w:rPr>
        <w:t>The</w:t>
      </w:r>
      <w:r>
        <w:rPr>
          <w:color w:val="211F1F"/>
          <w:spacing w:val="-3"/>
          <w:sz w:val="22"/>
        </w:rPr>
        <w:t> </w:t>
      </w:r>
      <w:r>
        <w:rPr>
          <w:color w:val="211F1F"/>
          <w:sz w:val="22"/>
        </w:rPr>
        <w:t>network</w:t>
      </w:r>
      <w:r>
        <w:rPr>
          <w:color w:val="211F1F"/>
          <w:spacing w:val="-3"/>
          <w:sz w:val="22"/>
        </w:rPr>
        <w:t> </w:t>
      </w:r>
      <w:r>
        <w:rPr>
          <w:color w:val="211F1F"/>
          <w:sz w:val="22"/>
        </w:rPr>
        <w:t>interface</w:t>
      </w:r>
      <w:r>
        <w:rPr>
          <w:color w:val="211F1F"/>
          <w:spacing w:val="-3"/>
          <w:sz w:val="22"/>
        </w:rPr>
        <w:t> </w:t>
      </w:r>
      <w:r>
        <w:rPr>
          <w:color w:val="211F1F"/>
          <w:sz w:val="22"/>
        </w:rPr>
        <w:t>is</w:t>
      </w:r>
      <w:r>
        <w:rPr>
          <w:color w:val="211F1F"/>
          <w:spacing w:val="-5"/>
          <w:sz w:val="22"/>
        </w:rPr>
        <w:t> </w:t>
      </w:r>
      <w:r>
        <w:rPr>
          <w:color w:val="211F1F"/>
          <w:sz w:val="22"/>
        </w:rPr>
        <w:t>currently</w:t>
      </w:r>
      <w:r>
        <w:rPr>
          <w:color w:val="211F1F"/>
          <w:spacing w:val="-5"/>
          <w:sz w:val="22"/>
        </w:rPr>
        <w:t> </w:t>
      </w:r>
      <w:r>
        <w:rPr>
          <w:color w:val="211F1F"/>
          <w:sz w:val="22"/>
        </w:rPr>
        <w:t>disabled.</w:t>
      </w:r>
      <w:r>
        <w:rPr>
          <w:color w:val="211F1F"/>
          <w:spacing w:val="-1"/>
          <w:sz w:val="22"/>
        </w:rPr>
        <w:t> </w:t>
      </w:r>
      <w:r>
        <w:rPr>
          <w:color w:val="211F1F"/>
          <w:sz w:val="22"/>
        </w:rPr>
        <w:t>The</w:t>
      </w:r>
      <w:r>
        <w:rPr>
          <w:color w:val="211F1F"/>
          <w:spacing w:val="-2"/>
          <w:sz w:val="22"/>
        </w:rPr>
        <w:t> </w:t>
      </w:r>
      <w:r>
        <w:rPr>
          <w:color w:val="211F1F"/>
          <w:sz w:val="22"/>
        </w:rPr>
        <w:t>box</w:t>
      </w:r>
      <w:r>
        <w:rPr>
          <w:color w:val="211F1F"/>
          <w:spacing w:val="-5"/>
          <w:sz w:val="22"/>
        </w:rPr>
        <w:t> </w:t>
      </w:r>
      <w:r>
        <w:rPr>
          <w:color w:val="211F1F"/>
          <w:sz w:val="22"/>
        </w:rPr>
        <w:t>is</w:t>
      </w:r>
      <w:r>
        <w:rPr>
          <w:color w:val="211F1F"/>
          <w:spacing w:val="-3"/>
          <w:sz w:val="22"/>
        </w:rPr>
        <w:t> </w:t>
      </w:r>
      <w:r>
        <w:rPr>
          <w:color w:val="211F1F"/>
          <w:sz w:val="22"/>
        </w:rPr>
        <w:t>labeled</w:t>
      </w:r>
      <w:r>
        <w:rPr>
          <w:color w:val="211F1F"/>
          <w:spacing w:val="-3"/>
          <w:sz w:val="22"/>
        </w:rPr>
        <w:t> </w:t>
      </w:r>
      <w:r>
        <w:rPr>
          <w:i/>
          <w:color w:val="211F1F"/>
          <w:sz w:val="22"/>
        </w:rPr>
        <w:t>Network</w:t>
      </w:r>
      <w:r>
        <w:rPr>
          <w:i/>
          <w:color w:val="211F1F"/>
          <w:spacing w:val="-4"/>
          <w:sz w:val="22"/>
        </w:rPr>
        <w:t> </w:t>
      </w:r>
      <w:r>
        <w:rPr>
          <w:i/>
          <w:color w:val="211F1F"/>
          <w:spacing w:val="-5"/>
          <w:sz w:val="22"/>
        </w:rPr>
        <w:t>is</w:t>
      </w:r>
    </w:p>
    <w:p>
      <w:pPr>
        <w:spacing w:line="268" w:lineRule="auto" w:before="23"/>
        <w:ind w:left="1358" w:right="761" w:firstLine="0"/>
        <w:jc w:val="left"/>
        <w:rPr>
          <w:sz w:val="22"/>
        </w:rPr>
      </w:pPr>
      <w:r>
        <w:rPr>
          <w:i/>
          <w:color w:val="211F1F"/>
          <w:sz w:val="22"/>
        </w:rPr>
        <w:t>*Disabled*</w:t>
      </w:r>
      <w:r>
        <w:rPr>
          <w:i/>
          <w:color w:val="211F1F"/>
          <w:spacing w:val="-5"/>
          <w:sz w:val="22"/>
        </w:rPr>
        <w:t> </w:t>
      </w:r>
      <w:r>
        <w:rPr>
          <w:color w:val="211F1F"/>
          <w:sz w:val="22"/>
        </w:rPr>
        <w:t>in</w:t>
      </w:r>
      <w:r>
        <w:rPr>
          <w:color w:val="211F1F"/>
          <w:spacing w:val="-3"/>
          <w:sz w:val="22"/>
        </w:rPr>
        <w:t> </w:t>
      </w:r>
      <w:r>
        <w:rPr>
          <w:color w:val="211F1F"/>
          <w:sz w:val="22"/>
        </w:rPr>
        <w:t>the</w:t>
      </w:r>
      <w:r>
        <w:rPr>
          <w:color w:val="211F1F"/>
          <w:spacing w:val="-5"/>
          <w:sz w:val="22"/>
        </w:rPr>
        <w:t> </w:t>
      </w:r>
      <w:r>
        <w:rPr>
          <w:color w:val="211F1F"/>
          <w:sz w:val="22"/>
        </w:rPr>
        <w:t>top-left</w:t>
      </w:r>
      <w:r>
        <w:rPr>
          <w:color w:val="211F1F"/>
          <w:spacing w:val="-2"/>
          <w:sz w:val="22"/>
        </w:rPr>
        <w:t> </w:t>
      </w:r>
      <w:r>
        <w:rPr>
          <w:color w:val="211F1F"/>
          <w:sz w:val="22"/>
        </w:rPr>
        <w:t>corner.</w:t>
      </w:r>
      <w:r>
        <w:rPr>
          <w:color w:val="211F1F"/>
          <w:spacing w:val="-3"/>
          <w:sz w:val="22"/>
        </w:rPr>
        <w:t> </w:t>
      </w:r>
      <w:r>
        <w:rPr>
          <w:color w:val="211F1F"/>
          <w:sz w:val="22"/>
        </w:rPr>
        <w:t>Input</w:t>
      </w:r>
      <w:r>
        <w:rPr>
          <w:color w:val="211F1F"/>
          <w:spacing w:val="-3"/>
          <w:sz w:val="22"/>
        </w:rPr>
        <w:t> </w:t>
      </w:r>
      <w:r>
        <w:rPr>
          <w:color w:val="211F1F"/>
          <w:sz w:val="22"/>
        </w:rPr>
        <w:t>configuration</w:t>
      </w:r>
      <w:r>
        <w:rPr>
          <w:color w:val="211F1F"/>
          <w:spacing w:val="-6"/>
          <w:sz w:val="22"/>
        </w:rPr>
        <w:t> </w:t>
      </w:r>
      <w:r>
        <w:rPr>
          <w:color w:val="211F1F"/>
          <w:sz w:val="22"/>
        </w:rPr>
        <w:t>settings</w:t>
      </w:r>
      <w:r>
        <w:rPr>
          <w:color w:val="211F1F"/>
          <w:spacing w:val="-3"/>
          <w:sz w:val="22"/>
        </w:rPr>
        <w:t> </w:t>
      </w:r>
      <w:r>
        <w:rPr>
          <w:color w:val="211F1F"/>
          <w:sz w:val="22"/>
        </w:rPr>
        <w:t>and</w:t>
      </w:r>
      <w:r>
        <w:rPr>
          <w:color w:val="211F1F"/>
          <w:spacing w:val="-4"/>
          <w:sz w:val="22"/>
        </w:rPr>
        <w:t> </w:t>
      </w:r>
      <w:r>
        <w:rPr>
          <w:color w:val="211F1F"/>
          <w:sz w:val="22"/>
        </w:rPr>
        <w:t>click</w:t>
      </w:r>
      <w:r>
        <w:rPr>
          <w:color w:val="211F1F"/>
          <w:spacing w:val="-4"/>
          <w:sz w:val="22"/>
        </w:rPr>
        <w:t> </w:t>
      </w:r>
      <w:r>
        <w:rPr>
          <w:b/>
          <w:color w:val="211F1F"/>
          <w:sz w:val="22"/>
        </w:rPr>
        <w:t>Accept Changes/Restart Network </w:t>
      </w:r>
      <w:r>
        <w:rPr>
          <w:color w:val="211F1F"/>
          <w:sz w:val="22"/>
        </w:rPr>
        <w:t>button.</w:t>
      </w:r>
    </w:p>
    <w:p>
      <w:pPr>
        <w:pStyle w:val="BodyText"/>
        <w:spacing w:before="87"/>
        <w:ind w:left="120"/>
      </w:pPr>
      <w:r>
        <w:rPr>
          <w:color w:val="000101"/>
        </w:rPr>
        <w:t>Default</w:t>
      </w:r>
      <w:r>
        <w:rPr>
          <w:color w:val="000101"/>
          <w:spacing w:val="-5"/>
        </w:rPr>
        <w:t> </w:t>
      </w:r>
      <w:r>
        <w:rPr>
          <w:color w:val="000101"/>
          <w:spacing w:val="-2"/>
        </w:rPr>
        <w:t>settings:</w:t>
      </w:r>
    </w:p>
    <w:p>
      <w:pPr>
        <w:pStyle w:val="ListParagraph"/>
        <w:numPr>
          <w:ilvl w:val="1"/>
          <w:numId w:val="18"/>
        </w:numPr>
        <w:tabs>
          <w:tab w:pos="1358" w:val="left" w:leader="none"/>
          <w:tab w:pos="1359" w:val="left" w:leader="none"/>
        </w:tabs>
        <w:spacing w:line="268" w:lineRule="auto" w:before="80" w:after="0"/>
        <w:ind w:left="1358" w:right="923" w:hanging="317"/>
        <w:jc w:val="left"/>
        <w:rPr>
          <w:rFonts w:ascii="Symbol" w:hAnsi="Symbol"/>
          <w:b/>
          <w:color w:val="211F1F"/>
          <w:sz w:val="22"/>
        </w:rPr>
      </w:pPr>
      <w:r>
        <w:rPr>
          <w:b/>
          <w:color w:val="211F1F"/>
          <w:sz w:val="22"/>
        </w:rPr>
        <w:t>IP Address</w:t>
      </w:r>
      <w:r>
        <w:rPr>
          <w:color w:val="211F1F"/>
          <w:sz w:val="22"/>
        </w:rPr>
        <w:t>: The primary network interface is factory set to a static IP address of 192.168.0.200.</w:t>
      </w:r>
      <w:r>
        <w:rPr>
          <w:color w:val="211F1F"/>
          <w:spacing w:val="-3"/>
          <w:sz w:val="22"/>
        </w:rPr>
        <w:t> </w:t>
      </w:r>
      <w:r>
        <w:rPr>
          <w:color w:val="211F1F"/>
          <w:sz w:val="22"/>
        </w:rPr>
        <w:t>This</w:t>
      </w:r>
      <w:r>
        <w:rPr>
          <w:color w:val="211F1F"/>
          <w:spacing w:val="-5"/>
          <w:sz w:val="22"/>
        </w:rPr>
        <w:t> </w:t>
      </w:r>
      <w:r>
        <w:rPr>
          <w:color w:val="211F1F"/>
          <w:sz w:val="22"/>
        </w:rPr>
        <w:t>is</w:t>
      </w:r>
      <w:r>
        <w:rPr>
          <w:color w:val="211F1F"/>
          <w:spacing w:val="-2"/>
          <w:sz w:val="22"/>
        </w:rPr>
        <w:t> </w:t>
      </w:r>
      <w:r>
        <w:rPr>
          <w:color w:val="211F1F"/>
          <w:sz w:val="22"/>
        </w:rPr>
        <w:t>a</w:t>
      </w:r>
      <w:r>
        <w:rPr>
          <w:color w:val="211F1F"/>
          <w:spacing w:val="-4"/>
          <w:sz w:val="22"/>
        </w:rPr>
        <w:t> </w:t>
      </w:r>
      <w:r>
        <w:rPr>
          <w:color w:val="211F1F"/>
          <w:sz w:val="22"/>
        </w:rPr>
        <w:t>commonly</w:t>
      </w:r>
      <w:r>
        <w:rPr>
          <w:color w:val="211F1F"/>
          <w:spacing w:val="-4"/>
          <w:sz w:val="22"/>
        </w:rPr>
        <w:t> </w:t>
      </w:r>
      <w:r>
        <w:rPr>
          <w:color w:val="211F1F"/>
          <w:sz w:val="22"/>
        </w:rPr>
        <w:t>used,</w:t>
      </w:r>
      <w:r>
        <w:rPr>
          <w:color w:val="211F1F"/>
          <w:spacing w:val="-2"/>
          <w:sz w:val="22"/>
        </w:rPr>
        <w:t> </w:t>
      </w:r>
      <w:r>
        <w:rPr>
          <w:color w:val="211F1F"/>
          <w:sz w:val="22"/>
        </w:rPr>
        <w:t>non-public</w:t>
      </w:r>
      <w:r>
        <w:rPr>
          <w:color w:val="211F1F"/>
          <w:spacing w:val="-2"/>
          <w:sz w:val="22"/>
        </w:rPr>
        <w:t> </w:t>
      </w:r>
      <w:r>
        <w:rPr>
          <w:color w:val="211F1F"/>
          <w:sz w:val="22"/>
        </w:rPr>
        <w:t>IP</w:t>
      </w:r>
      <w:r>
        <w:rPr>
          <w:color w:val="211F1F"/>
          <w:spacing w:val="-1"/>
          <w:sz w:val="22"/>
        </w:rPr>
        <w:t> </w:t>
      </w:r>
      <w:r>
        <w:rPr>
          <w:color w:val="211F1F"/>
          <w:sz w:val="22"/>
        </w:rPr>
        <w:t>address</w:t>
      </w:r>
      <w:r>
        <w:rPr>
          <w:color w:val="211F1F"/>
          <w:spacing w:val="-4"/>
          <w:sz w:val="22"/>
        </w:rPr>
        <w:t> </w:t>
      </w:r>
      <w:r>
        <w:rPr>
          <w:color w:val="211F1F"/>
          <w:sz w:val="22"/>
        </w:rPr>
        <w:t>for</w:t>
      </w:r>
      <w:r>
        <w:rPr>
          <w:color w:val="211F1F"/>
          <w:spacing w:val="-5"/>
          <w:sz w:val="22"/>
        </w:rPr>
        <w:t> </w:t>
      </w:r>
      <w:r>
        <w:rPr>
          <w:color w:val="211F1F"/>
          <w:sz w:val="22"/>
        </w:rPr>
        <w:t>LAN</w:t>
      </w:r>
      <w:r>
        <w:rPr>
          <w:color w:val="211F1F"/>
          <w:spacing w:val="-4"/>
          <w:sz w:val="22"/>
        </w:rPr>
        <w:t> </w:t>
      </w:r>
      <w:r>
        <w:rPr>
          <w:color w:val="211F1F"/>
          <w:sz w:val="22"/>
        </w:rPr>
        <w:t>based</w:t>
      </w:r>
      <w:r>
        <w:rPr>
          <w:color w:val="211F1F"/>
          <w:spacing w:val="-2"/>
          <w:sz w:val="22"/>
        </w:rPr>
        <w:t> </w:t>
      </w:r>
      <w:r>
        <w:rPr>
          <w:color w:val="211F1F"/>
          <w:sz w:val="22"/>
        </w:rPr>
        <w:t>appliance hardware. This value is meant to be changed.</w:t>
      </w:r>
    </w:p>
    <w:p>
      <w:pPr>
        <w:pStyle w:val="ListParagraph"/>
        <w:numPr>
          <w:ilvl w:val="1"/>
          <w:numId w:val="18"/>
        </w:numPr>
        <w:tabs>
          <w:tab w:pos="1356" w:val="left" w:leader="none"/>
          <w:tab w:pos="1357" w:val="left" w:leader="none"/>
        </w:tabs>
        <w:spacing w:line="267" w:lineRule="exact" w:before="0" w:after="0"/>
        <w:ind w:left="1356" w:right="0" w:hanging="316"/>
        <w:jc w:val="left"/>
        <w:rPr>
          <w:rFonts w:ascii="Symbol" w:hAnsi="Symbol"/>
          <w:b/>
          <w:color w:val="211F1F"/>
          <w:sz w:val="22"/>
        </w:rPr>
      </w:pPr>
      <w:r>
        <w:rPr>
          <w:b/>
          <w:color w:val="211F1F"/>
          <w:sz w:val="22"/>
        </w:rPr>
        <w:t>IP</w:t>
      </w:r>
      <w:r>
        <w:rPr>
          <w:b/>
          <w:color w:val="211F1F"/>
          <w:spacing w:val="-5"/>
          <w:sz w:val="22"/>
        </w:rPr>
        <w:t> </w:t>
      </w:r>
      <w:r>
        <w:rPr>
          <w:b/>
          <w:color w:val="211F1F"/>
          <w:sz w:val="22"/>
        </w:rPr>
        <w:t>Netmask</w:t>
      </w:r>
      <w:r>
        <w:rPr>
          <w:color w:val="211F1F"/>
          <w:sz w:val="22"/>
        </w:rPr>
        <w:t>:</w:t>
      </w:r>
      <w:r>
        <w:rPr>
          <w:color w:val="211F1F"/>
          <w:spacing w:val="-2"/>
          <w:sz w:val="22"/>
        </w:rPr>
        <w:t> </w:t>
      </w:r>
      <w:r>
        <w:rPr>
          <w:color w:val="211F1F"/>
          <w:sz w:val="22"/>
        </w:rPr>
        <w:t>The</w:t>
      </w:r>
      <w:r>
        <w:rPr>
          <w:color w:val="211F1F"/>
          <w:spacing w:val="-1"/>
          <w:sz w:val="22"/>
        </w:rPr>
        <w:t> </w:t>
      </w:r>
      <w:r>
        <w:rPr>
          <w:color w:val="211F1F"/>
          <w:sz w:val="22"/>
        </w:rPr>
        <w:t>default</w:t>
      </w:r>
      <w:r>
        <w:rPr>
          <w:color w:val="211F1F"/>
          <w:spacing w:val="-5"/>
          <w:sz w:val="22"/>
        </w:rPr>
        <w:t> </w:t>
      </w:r>
      <w:r>
        <w:rPr>
          <w:color w:val="211F1F"/>
          <w:sz w:val="22"/>
        </w:rPr>
        <w:t>IP</w:t>
      </w:r>
      <w:r>
        <w:rPr>
          <w:color w:val="211F1F"/>
          <w:spacing w:val="-3"/>
          <w:sz w:val="22"/>
        </w:rPr>
        <w:t> </w:t>
      </w:r>
      <w:r>
        <w:rPr>
          <w:color w:val="211F1F"/>
          <w:sz w:val="22"/>
        </w:rPr>
        <w:t>netmask</w:t>
      </w:r>
      <w:r>
        <w:rPr>
          <w:color w:val="211F1F"/>
          <w:spacing w:val="-2"/>
          <w:sz w:val="22"/>
        </w:rPr>
        <w:t> </w:t>
      </w:r>
      <w:r>
        <w:rPr>
          <w:color w:val="211F1F"/>
          <w:sz w:val="22"/>
        </w:rPr>
        <w:t>is</w:t>
      </w:r>
      <w:r>
        <w:rPr>
          <w:color w:val="211F1F"/>
          <w:spacing w:val="-4"/>
          <w:sz w:val="22"/>
        </w:rPr>
        <w:t> </w:t>
      </w:r>
      <w:r>
        <w:rPr>
          <w:color w:val="211F1F"/>
          <w:spacing w:val="-2"/>
          <w:sz w:val="22"/>
        </w:rPr>
        <w:t>255.255.0.0.</w:t>
      </w:r>
    </w:p>
    <w:p>
      <w:pPr>
        <w:pStyle w:val="ListParagraph"/>
        <w:numPr>
          <w:ilvl w:val="1"/>
          <w:numId w:val="18"/>
        </w:numPr>
        <w:tabs>
          <w:tab w:pos="1356" w:val="left" w:leader="none"/>
          <w:tab w:pos="1357" w:val="left" w:leader="none"/>
        </w:tabs>
        <w:spacing w:line="240" w:lineRule="auto" w:before="20" w:after="0"/>
        <w:ind w:left="1356" w:right="0" w:hanging="316"/>
        <w:jc w:val="left"/>
        <w:rPr>
          <w:rFonts w:ascii="Symbol" w:hAnsi="Symbol"/>
          <w:b/>
          <w:color w:val="211F1F"/>
          <w:sz w:val="22"/>
        </w:rPr>
      </w:pPr>
      <w:r>
        <w:rPr>
          <w:b/>
          <w:color w:val="211F1F"/>
          <w:sz w:val="22"/>
        </w:rPr>
        <w:t>DNS</w:t>
      </w:r>
      <w:r>
        <w:rPr>
          <w:b/>
          <w:color w:val="211F1F"/>
          <w:spacing w:val="-6"/>
          <w:sz w:val="22"/>
        </w:rPr>
        <w:t> </w:t>
      </w:r>
      <w:r>
        <w:rPr>
          <w:b/>
          <w:color w:val="211F1F"/>
          <w:sz w:val="22"/>
        </w:rPr>
        <w:t>or</w:t>
      </w:r>
      <w:r>
        <w:rPr>
          <w:b/>
          <w:color w:val="211F1F"/>
          <w:spacing w:val="-4"/>
          <w:sz w:val="22"/>
        </w:rPr>
        <w:t> </w:t>
      </w:r>
      <w:r>
        <w:rPr>
          <w:b/>
          <w:color w:val="211F1F"/>
          <w:sz w:val="22"/>
        </w:rPr>
        <w:t>Gateway</w:t>
      </w:r>
      <w:r>
        <w:rPr>
          <w:color w:val="211F1F"/>
          <w:sz w:val="22"/>
        </w:rPr>
        <w:t>:</w:t>
      </w:r>
      <w:r>
        <w:rPr>
          <w:color w:val="211F1F"/>
          <w:spacing w:val="-2"/>
          <w:sz w:val="22"/>
        </w:rPr>
        <w:t> </w:t>
      </w:r>
      <w:r>
        <w:rPr>
          <w:color w:val="211F1F"/>
          <w:sz w:val="22"/>
        </w:rPr>
        <w:t>No</w:t>
      </w:r>
      <w:r>
        <w:rPr>
          <w:color w:val="211F1F"/>
          <w:spacing w:val="-2"/>
          <w:sz w:val="22"/>
        </w:rPr>
        <w:t> </w:t>
      </w:r>
      <w:r>
        <w:rPr>
          <w:color w:val="211F1F"/>
          <w:sz w:val="22"/>
        </w:rPr>
        <w:t>default</w:t>
      </w:r>
      <w:r>
        <w:rPr>
          <w:color w:val="211F1F"/>
          <w:spacing w:val="-2"/>
          <w:sz w:val="22"/>
        </w:rPr>
        <w:t> </w:t>
      </w:r>
      <w:r>
        <w:rPr>
          <w:color w:val="211F1F"/>
          <w:sz w:val="22"/>
        </w:rPr>
        <w:t>DNS</w:t>
      </w:r>
      <w:r>
        <w:rPr>
          <w:color w:val="211F1F"/>
          <w:spacing w:val="-6"/>
          <w:sz w:val="22"/>
        </w:rPr>
        <w:t> </w:t>
      </w:r>
      <w:r>
        <w:rPr>
          <w:color w:val="211F1F"/>
          <w:sz w:val="22"/>
        </w:rPr>
        <w:t>or</w:t>
      </w:r>
      <w:r>
        <w:rPr>
          <w:color w:val="211F1F"/>
          <w:spacing w:val="-2"/>
          <w:sz w:val="22"/>
        </w:rPr>
        <w:t> </w:t>
      </w:r>
      <w:r>
        <w:rPr>
          <w:color w:val="211F1F"/>
          <w:sz w:val="22"/>
        </w:rPr>
        <w:t>gateway</w:t>
      </w:r>
      <w:r>
        <w:rPr>
          <w:color w:val="211F1F"/>
          <w:spacing w:val="-1"/>
          <w:sz w:val="22"/>
        </w:rPr>
        <w:t> </w:t>
      </w:r>
      <w:r>
        <w:rPr>
          <w:color w:val="211F1F"/>
          <w:sz w:val="22"/>
        </w:rPr>
        <w:t>is</w:t>
      </w:r>
      <w:r>
        <w:rPr>
          <w:color w:val="211F1F"/>
          <w:spacing w:val="-4"/>
          <w:sz w:val="22"/>
        </w:rPr>
        <w:t> </w:t>
      </w:r>
      <w:r>
        <w:rPr>
          <w:color w:val="211F1F"/>
          <w:spacing w:val="-2"/>
          <w:sz w:val="22"/>
        </w:rPr>
        <w:t>configured.</w:t>
      </w:r>
    </w:p>
    <w:p>
      <w:pPr>
        <w:spacing w:after="0" w:line="240" w:lineRule="auto"/>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t>Network</w:t>
      </w:r>
      <w:r>
        <w:rPr>
          <w:spacing w:val="-5"/>
        </w:rPr>
        <w:t> </w:t>
      </w:r>
      <w:r>
        <w:rPr/>
        <w:t>Status</w:t>
      </w:r>
      <w:r>
        <w:rPr>
          <w:spacing w:val="-4"/>
        </w:rPr>
        <w:t> </w:t>
      </w:r>
      <w:r>
        <w:rPr>
          <w:spacing w:val="-2"/>
        </w:rPr>
        <w:t>Information</w:t>
      </w:r>
    </w:p>
    <w:p>
      <w:pPr>
        <w:pStyle w:val="BodyText"/>
        <w:spacing w:before="1"/>
        <w:ind w:left="120"/>
      </w:pPr>
      <w:r>
        <w:rPr>
          <w:color w:val="000101"/>
        </w:rPr>
        <w:t>Tables</w:t>
      </w:r>
      <w:r>
        <w:rPr>
          <w:color w:val="000101"/>
          <w:spacing w:val="-5"/>
        </w:rPr>
        <w:t> </w:t>
      </w:r>
      <w:r>
        <w:rPr>
          <w:color w:val="000101"/>
        </w:rPr>
        <w:t>at</w:t>
      </w:r>
      <w:r>
        <w:rPr>
          <w:color w:val="000101"/>
          <w:spacing w:val="-5"/>
        </w:rPr>
        <w:t> </w:t>
      </w:r>
      <w:r>
        <w:rPr>
          <w:color w:val="000101"/>
        </w:rPr>
        <w:t>the</w:t>
      </w:r>
      <w:r>
        <w:rPr>
          <w:color w:val="000101"/>
          <w:spacing w:val="-4"/>
        </w:rPr>
        <w:t> </w:t>
      </w:r>
      <w:r>
        <w:rPr>
          <w:color w:val="000101"/>
        </w:rPr>
        <w:t>bottom</w:t>
      </w:r>
      <w:r>
        <w:rPr>
          <w:color w:val="000101"/>
          <w:spacing w:val="-4"/>
        </w:rPr>
        <w:t> </w:t>
      </w:r>
      <w:r>
        <w:rPr>
          <w:color w:val="000101"/>
        </w:rPr>
        <w:t>of</w:t>
      </w:r>
      <w:r>
        <w:rPr>
          <w:color w:val="000101"/>
          <w:spacing w:val="-3"/>
        </w:rPr>
        <w:t> </w:t>
      </w:r>
      <w:r>
        <w:rPr>
          <w:color w:val="000101"/>
        </w:rPr>
        <w:t>the</w:t>
      </w:r>
      <w:r>
        <w:rPr>
          <w:color w:val="000101"/>
          <w:spacing w:val="-5"/>
        </w:rPr>
        <w:t> </w:t>
      </w:r>
      <w:r>
        <w:rPr>
          <w:color w:val="000101"/>
        </w:rPr>
        <w:t>Setup</w:t>
      </w:r>
      <w:r>
        <w:rPr>
          <w:color w:val="000101"/>
          <w:spacing w:val="-4"/>
        </w:rPr>
        <w:t> </w:t>
      </w:r>
      <w:r>
        <w:rPr>
          <w:color w:val="000101"/>
        </w:rPr>
        <w:t>Network</w:t>
      </w:r>
      <w:r>
        <w:rPr>
          <w:color w:val="000101"/>
          <w:spacing w:val="-3"/>
        </w:rPr>
        <w:t> </w:t>
      </w:r>
      <w:r>
        <w:rPr>
          <w:color w:val="000101"/>
        </w:rPr>
        <w:t>Configuration</w:t>
      </w:r>
      <w:r>
        <w:rPr>
          <w:color w:val="000101"/>
          <w:spacing w:val="-3"/>
        </w:rPr>
        <w:t> </w:t>
      </w:r>
      <w:r>
        <w:rPr>
          <w:color w:val="000101"/>
        </w:rPr>
        <w:t>page</w:t>
      </w:r>
      <w:r>
        <w:rPr>
          <w:color w:val="000101"/>
          <w:spacing w:val="-2"/>
        </w:rPr>
        <w:t> show:</w:t>
      </w:r>
    </w:p>
    <w:p>
      <w:pPr>
        <w:pStyle w:val="ListParagraph"/>
        <w:numPr>
          <w:ilvl w:val="1"/>
          <w:numId w:val="18"/>
        </w:numPr>
        <w:tabs>
          <w:tab w:pos="1358" w:val="left" w:leader="none"/>
          <w:tab w:pos="1359" w:val="left" w:leader="none"/>
        </w:tabs>
        <w:spacing w:line="240" w:lineRule="auto" w:before="79" w:after="0"/>
        <w:ind w:left="1358" w:right="0" w:hanging="318"/>
        <w:jc w:val="left"/>
        <w:rPr>
          <w:rFonts w:ascii="Symbol" w:hAnsi="Symbol"/>
          <w:color w:val="211F1F"/>
          <w:sz w:val="22"/>
        </w:rPr>
      </w:pPr>
      <w:r>
        <w:rPr>
          <w:color w:val="211F1F"/>
          <w:sz w:val="22"/>
        </w:rPr>
        <w:t>Current</w:t>
      </w:r>
      <w:r>
        <w:rPr>
          <w:color w:val="211F1F"/>
          <w:spacing w:val="-4"/>
          <w:sz w:val="22"/>
        </w:rPr>
        <w:t> </w:t>
      </w:r>
      <w:r>
        <w:rPr>
          <w:color w:val="211F1F"/>
          <w:sz w:val="22"/>
        </w:rPr>
        <w:t>Network</w:t>
      </w:r>
      <w:r>
        <w:rPr>
          <w:color w:val="211F1F"/>
          <w:spacing w:val="-3"/>
          <w:sz w:val="22"/>
        </w:rPr>
        <w:t> </w:t>
      </w:r>
      <w:r>
        <w:rPr>
          <w:color w:val="211F1F"/>
          <w:sz w:val="22"/>
        </w:rPr>
        <w:t>Routing</w:t>
      </w:r>
      <w:r>
        <w:rPr>
          <w:color w:val="211F1F"/>
          <w:spacing w:val="-4"/>
          <w:sz w:val="22"/>
        </w:rPr>
        <w:t> Table</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Current</w:t>
      </w:r>
      <w:r>
        <w:rPr>
          <w:color w:val="211F1F"/>
          <w:spacing w:val="-5"/>
          <w:sz w:val="22"/>
        </w:rPr>
        <w:t> </w:t>
      </w:r>
      <w:r>
        <w:rPr>
          <w:color w:val="211F1F"/>
          <w:sz w:val="22"/>
        </w:rPr>
        <w:t>Network</w:t>
      </w:r>
      <w:r>
        <w:rPr>
          <w:color w:val="211F1F"/>
          <w:spacing w:val="-3"/>
          <w:sz w:val="22"/>
        </w:rPr>
        <w:t> </w:t>
      </w:r>
      <w:r>
        <w:rPr>
          <w:color w:val="211F1F"/>
          <w:sz w:val="22"/>
        </w:rPr>
        <w:t>Static</w:t>
      </w:r>
      <w:r>
        <w:rPr>
          <w:color w:val="211F1F"/>
          <w:spacing w:val="-4"/>
          <w:sz w:val="22"/>
        </w:rPr>
        <w:t> </w:t>
      </w:r>
      <w:r>
        <w:rPr>
          <w:color w:val="211F1F"/>
          <w:spacing w:val="-2"/>
          <w:sz w:val="22"/>
        </w:rPr>
        <w:t>Routes</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Remote</w:t>
      </w:r>
      <w:r>
        <w:rPr>
          <w:color w:val="211F1F"/>
          <w:spacing w:val="-4"/>
          <w:sz w:val="22"/>
        </w:rPr>
        <w:t> </w:t>
      </w:r>
      <w:r>
        <w:rPr>
          <w:color w:val="211F1F"/>
          <w:sz w:val="22"/>
        </w:rPr>
        <w:t>Rsyslog</w:t>
      </w:r>
      <w:r>
        <w:rPr>
          <w:color w:val="211F1F"/>
          <w:spacing w:val="-4"/>
          <w:sz w:val="22"/>
        </w:rPr>
        <w:t> </w:t>
      </w:r>
      <w:r>
        <w:rPr>
          <w:color w:val="211F1F"/>
          <w:spacing w:val="-2"/>
          <w:sz w:val="22"/>
        </w:rPr>
        <w:t>Configuration</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Current</w:t>
      </w:r>
      <w:r>
        <w:rPr>
          <w:color w:val="211F1F"/>
          <w:spacing w:val="-3"/>
          <w:sz w:val="22"/>
        </w:rPr>
        <w:t> </w:t>
      </w:r>
      <w:r>
        <w:rPr>
          <w:color w:val="211F1F"/>
          <w:sz w:val="22"/>
        </w:rPr>
        <w:t>Network</w:t>
      </w:r>
      <w:r>
        <w:rPr>
          <w:color w:val="211F1F"/>
          <w:spacing w:val="-3"/>
          <w:sz w:val="22"/>
        </w:rPr>
        <w:t> </w:t>
      </w:r>
      <w:r>
        <w:rPr>
          <w:color w:val="211F1F"/>
          <w:spacing w:val="-2"/>
          <w:sz w:val="22"/>
        </w:rPr>
        <w:t>Configuration</w:t>
      </w:r>
    </w:p>
    <w:p>
      <w:pPr>
        <w:pStyle w:val="ListParagraph"/>
        <w:numPr>
          <w:ilvl w:val="1"/>
          <w:numId w:val="18"/>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Current</w:t>
      </w:r>
      <w:r>
        <w:rPr>
          <w:color w:val="211F1F"/>
          <w:spacing w:val="-2"/>
          <w:sz w:val="22"/>
        </w:rPr>
        <w:t> </w:t>
      </w:r>
      <w:r>
        <w:rPr>
          <w:color w:val="211F1F"/>
          <w:sz w:val="22"/>
        </w:rPr>
        <w:t>DNS</w:t>
      </w:r>
      <w:r>
        <w:rPr>
          <w:color w:val="211F1F"/>
          <w:spacing w:val="-4"/>
          <w:sz w:val="22"/>
        </w:rPr>
        <w:t> </w:t>
      </w:r>
      <w:r>
        <w:rPr>
          <w:color w:val="211F1F"/>
          <w:spacing w:val="-2"/>
          <w:sz w:val="22"/>
        </w:rPr>
        <w:t>Configuration</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Current</w:t>
      </w:r>
      <w:r>
        <w:rPr>
          <w:color w:val="211F1F"/>
          <w:spacing w:val="-3"/>
          <w:sz w:val="22"/>
        </w:rPr>
        <w:t> </w:t>
      </w:r>
      <w:r>
        <w:rPr>
          <w:color w:val="211F1F"/>
          <w:sz w:val="22"/>
        </w:rPr>
        <w:t>Network</w:t>
      </w:r>
      <w:r>
        <w:rPr>
          <w:color w:val="211F1F"/>
          <w:spacing w:val="-3"/>
          <w:sz w:val="22"/>
        </w:rPr>
        <w:t> </w:t>
      </w:r>
      <w:r>
        <w:rPr>
          <w:color w:val="211F1F"/>
          <w:spacing w:val="-4"/>
          <w:sz w:val="22"/>
        </w:rPr>
        <w:t>Hosts</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Network</w:t>
      </w:r>
      <w:r>
        <w:rPr>
          <w:color w:val="211F1F"/>
          <w:spacing w:val="-5"/>
          <w:sz w:val="22"/>
        </w:rPr>
        <w:t> </w:t>
      </w:r>
      <w:r>
        <w:rPr>
          <w:color w:val="211F1F"/>
          <w:sz w:val="22"/>
        </w:rPr>
        <w:t>Device</w:t>
      </w:r>
      <w:r>
        <w:rPr>
          <w:color w:val="211F1F"/>
          <w:spacing w:val="-4"/>
          <w:sz w:val="22"/>
        </w:rPr>
        <w:t> </w:t>
      </w:r>
      <w:r>
        <w:rPr>
          <w:color w:val="211F1F"/>
          <w:sz w:val="22"/>
        </w:rPr>
        <w:t>Settings</w:t>
      </w:r>
      <w:r>
        <w:rPr>
          <w:color w:val="211F1F"/>
          <w:spacing w:val="-2"/>
          <w:sz w:val="22"/>
        </w:rPr>
        <w:t> </w:t>
      </w:r>
      <w:r>
        <w:rPr>
          <w:color w:val="211F1F"/>
          <w:sz w:val="22"/>
        </w:rPr>
        <w:t>(one</w:t>
      </w:r>
      <w:r>
        <w:rPr>
          <w:color w:val="211F1F"/>
          <w:spacing w:val="-3"/>
          <w:sz w:val="22"/>
        </w:rPr>
        <w:t> </w:t>
      </w:r>
      <w:r>
        <w:rPr>
          <w:color w:val="211F1F"/>
          <w:sz w:val="22"/>
        </w:rPr>
        <w:t>for</w:t>
      </w:r>
      <w:r>
        <w:rPr>
          <w:color w:val="211F1F"/>
          <w:spacing w:val="-4"/>
          <w:sz w:val="22"/>
        </w:rPr>
        <w:t> </w:t>
      </w:r>
      <w:r>
        <w:rPr>
          <w:color w:val="211F1F"/>
          <w:sz w:val="22"/>
        </w:rPr>
        <w:t>each</w:t>
      </w:r>
      <w:r>
        <w:rPr>
          <w:color w:val="211F1F"/>
          <w:spacing w:val="-3"/>
          <w:sz w:val="22"/>
        </w:rPr>
        <w:t> </w:t>
      </w:r>
      <w:r>
        <w:rPr>
          <w:color w:val="211F1F"/>
          <w:sz w:val="22"/>
        </w:rPr>
        <w:t>active</w:t>
      </w:r>
      <w:r>
        <w:rPr>
          <w:color w:val="211F1F"/>
          <w:spacing w:val="-3"/>
          <w:sz w:val="22"/>
        </w:rPr>
        <w:t> </w:t>
      </w:r>
      <w:r>
        <w:rPr>
          <w:color w:val="211F1F"/>
          <w:sz w:val="22"/>
        </w:rPr>
        <w:t>network</w:t>
      </w:r>
      <w:r>
        <w:rPr>
          <w:color w:val="211F1F"/>
          <w:spacing w:val="-4"/>
          <w:sz w:val="22"/>
        </w:rPr>
        <w:t> </w:t>
      </w:r>
      <w:r>
        <w:rPr>
          <w:color w:val="211F1F"/>
          <w:spacing w:val="-2"/>
          <w:sz w:val="22"/>
        </w:rPr>
        <w:t>interface)</w:t>
      </w:r>
    </w:p>
    <w:p>
      <w:pPr>
        <w:pStyle w:val="BodyText"/>
        <w:spacing w:before="121"/>
        <w:ind w:left="120" w:right="761"/>
      </w:pPr>
      <w:r>
        <w:rPr>
          <w:color w:val="000101"/>
        </w:rPr>
        <w:t>This</w:t>
      </w:r>
      <w:r>
        <w:rPr>
          <w:color w:val="000101"/>
          <w:spacing w:val="-2"/>
        </w:rPr>
        <w:t> </w:t>
      </w:r>
      <w:r>
        <w:rPr>
          <w:color w:val="000101"/>
        </w:rPr>
        <w:t>information</w:t>
      </w:r>
      <w:r>
        <w:rPr>
          <w:color w:val="000101"/>
          <w:spacing w:val="-2"/>
        </w:rPr>
        <w:t> </w:t>
      </w:r>
      <w:r>
        <w:rPr>
          <w:color w:val="000101"/>
        </w:rPr>
        <w:t>reflects</w:t>
      </w:r>
      <w:r>
        <w:rPr>
          <w:color w:val="000101"/>
          <w:spacing w:val="-4"/>
        </w:rPr>
        <w:t> </w:t>
      </w:r>
      <w:r>
        <w:rPr>
          <w:color w:val="000101"/>
        </w:rPr>
        <w:t>the</w:t>
      </w:r>
      <w:r>
        <w:rPr>
          <w:color w:val="000101"/>
          <w:spacing w:val="-1"/>
        </w:rPr>
        <w:t> </w:t>
      </w:r>
      <w:r>
        <w:rPr>
          <w:color w:val="000101"/>
        </w:rPr>
        <w:t>actual</w:t>
      </w:r>
      <w:r>
        <w:rPr>
          <w:color w:val="000101"/>
          <w:spacing w:val="-5"/>
        </w:rPr>
        <w:t> </w:t>
      </w:r>
      <w:r>
        <w:rPr>
          <w:color w:val="000101"/>
        </w:rPr>
        <w:t>state</w:t>
      </w:r>
      <w:r>
        <w:rPr>
          <w:color w:val="000101"/>
          <w:spacing w:val="-4"/>
        </w:rPr>
        <w:t> </w:t>
      </w:r>
      <w:r>
        <w:rPr>
          <w:color w:val="000101"/>
        </w:rPr>
        <w:t>of</w:t>
      </w:r>
      <w:r>
        <w:rPr>
          <w:color w:val="000101"/>
          <w:spacing w:val="-2"/>
        </w:rPr>
        <w:t> </w:t>
      </w:r>
      <w:r>
        <w:rPr>
          <w:color w:val="000101"/>
        </w:rPr>
        <w:t>the</w:t>
      </w:r>
      <w:r>
        <w:rPr>
          <w:color w:val="000101"/>
          <w:spacing w:val="-4"/>
        </w:rPr>
        <w:t> </w:t>
      </w:r>
      <w:r>
        <w:rPr>
          <w:color w:val="000101"/>
        </w:rPr>
        <w:t>network</w:t>
      </w:r>
      <w:r>
        <w:rPr>
          <w:color w:val="000101"/>
          <w:spacing w:val="-2"/>
        </w:rPr>
        <w:t> </w:t>
      </w:r>
      <w:r>
        <w:rPr>
          <w:color w:val="000101"/>
        </w:rPr>
        <w:t>configuration</w:t>
      </w:r>
      <w:r>
        <w:rPr>
          <w:color w:val="000101"/>
          <w:spacing w:val="-2"/>
        </w:rPr>
        <w:t> </w:t>
      </w:r>
      <w:r>
        <w:rPr>
          <w:color w:val="000101"/>
        </w:rPr>
        <w:t>and</w:t>
      </w:r>
      <w:r>
        <w:rPr>
          <w:color w:val="000101"/>
          <w:spacing w:val="-3"/>
        </w:rPr>
        <w:t> </w:t>
      </w:r>
      <w:r>
        <w:rPr>
          <w:color w:val="000101"/>
        </w:rPr>
        <w:t>is</w:t>
      </w:r>
      <w:r>
        <w:rPr>
          <w:color w:val="000101"/>
          <w:spacing w:val="-4"/>
        </w:rPr>
        <w:t> </w:t>
      </w:r>
      <w:r>
        <w:rPr>
          <w:color w:val="000101"/>
        </w:rPr>
        <w:t>provided</w:t>
      </w:r>
      <w:r>
        <w:rPr>
          <w:color w:val="000101"/>
          <w:spacing w:val="-2"/>
        </w:rPr>
        <w:t> </w:t>
      </w:r>
      <w:r>
        <w:rPr>
          <w:color w:val="000101"/>
        </w:rPr>
        <w:t>to</w:t>
      </w:r>
      <w:r>
        <w:rPr>
          <w:color w:val="000101"/>
          <w:spacing w:val="-2"/>
        </w:rPr>
        <w:t> </w:t>
      </w:r>
      <w:r>
        <w:rPr>
          <w:color w:val="000101"/>
        </w:rPr>
        <w:t>help</w:t>
      </w:r>
      <w:r>
        <w:rPr>
          <w:color w:val="000101"/>
          <w:spacing w:val="-3"/>
        </w:rPr>
        <w:t> </w:t>
      </w:r>
      <w:r>
        <w:rPr>
          <w:color w:val="000101"/>
        </w:rPr>
        <w:t>with network configuration and troubleshooting.</w:t>
      </w:r>
    </w:p>
    <w:p>
      <w:pPr>
        <w:pStyle w:val="BodyText"/>
        <w:spacing w:before="120"/>
        <w:ind w:left="120" w:right="602"/>
      </w:pPr>
      <w:r>
        <w:rPr>
          <w:color w:val="000101"/>
        </w:rPr>
        <w:t>If</w:t>
      </w:r>
      <w:r>
        <w:rPr>
          <w:color w:val="000101"/>
          <w:spacing w:val="-2"/>
        </w:rPr>
        <w:t> </w:t>
      </w:r>
      <w:r>
        <w:rPr>
          <w:color w:val="000101"/>
        </w:rPr>
        <w:t>the</w:t>
      </w:r>
      <w:r>
        <w:rPr>
          <w:color w:val="000101"/>
          <w:spacing w:val="-2"/>
        </w:rPr>
        <w:t> </w:t>
      </w:r>
      <w:r>
        <w:rPr>
          <w:color w:val="000101"/>
        </w:rPr>
        <w:t>network</w:t>
      </w:r>
      <w:r>
        <w:rPr>
          <w:color w:val="000101"/>
          <w:spacing w:val="-4"/>
        </w:rPr>
        <w:t> </w:t>
      </w:r>
      <w:r>
        <w:rPr>
          <w:color w:val="000101"/>
        </w:rPr>
        <w:t>configuration</w:t>
      </w:r>
      <w:r>
        <w:rPr>
          <w:color w:val="000101"/>
          <w:spacing w:val="-3"/>
        </w:rPr>
        <w:t> </w:t>
      </w:r>
      <w:r>
        <w:rPr>
          <w:color w:val="000101"/>
        </w:rPr>
        <w:t>is</w:t>
      </w:r>
      <w:r>
        <w:rPr>
          <w:color w:val="000101"/>
          <w:spacing w:val="-2"/>
        </w:rPr>
        <w:t> </w:t>
      </w:r>
      <w:r>
        <w:rPr>
          <w:color w:val="000101"/>
        </w:rPr>
        <w:t>damaged,</w:t>
      </w:r>
      <w:r>
        <w:rPr>
          <w:color w:val="000101"/>
          <w:spacing w:val="-2"/>
        </w:rPr>
        <w:t> </w:t>
      </w:r>
      <w:r>
        <w:rPr>
          <w:color w:val="000101"/>
        </w:rPr>
        <w:t>it</w:t>
      </w:r>
      <w:r>
        <w:rPr>
          <w:color w:val="000101"/>
          <w:spacing w:val="-2"/>
        </w:rPr>
        <w:t> </w:t>
      </w:r>
      <w:r>
        <w:rPr>
          <w:color w:val="000101"/>
        </w:rPr>
        <w:t>is</w:t>
      </w:r>
      <w:r>
        <w:rPr>
          <w:color w:val="000101"/>
          <w:spacing w:val="-5"/>
        </w:rPr>
        <w:t> </w:t>
      </w:r>
      <w:r>
        <w:rPr>
          <w:color w:val="000101"/>
        </w:rPr>
        <w:t>possible</w:t>
      </w:r>
      <w:r>
        <w:rPr>
          <w:color w:val="000101"/>
          <w:spacing w:val="-4"/>
        </w:rPr>
        <w:t> </w:t>
      </w:r>
      <w:r>
        <w:rPr>
          <w:color w:val="000101"/>
        </w:rPr>
        <w:t>for</w:t>
      </w:r>
      <w:r>
        <w:rPr>
          <w:color w:val="000101"/>
          <w:spacing w:val="-2"/>
        </w:rPr>
        <w:t> </w:t>
      </w:r>
      <w:r>
        <w:rPr>
          <w:color w:val="000101"/>
        </w:rPr>
        <w:t>the</w:t>
      </w:r>
      <w:r>
        <w:rPr>
          <w:color w:val="000101"/>
          <w:spacing w:val="-1"/>
        </w:rPr>
        <w:t> </w:t>
      </w:r>
      <w:r>
        <w:rPr>
          <w:color w:val="000101"/>
        </w:rPr>
        <w:t>information</w:t>
      </w:r>
      <w:r>
        <w:rPr>
          <w:color w:val="000101"/>
          <w:spacing w:val="-3"/>
        </w:rPr>
        <w:t> </w:t>
      </w:r>
      <w:r>
        <w:rPr>
          <w:color w:val="000101"/>
        </w:rPr>
        <w:t>in</w:t>
      </w:r>
      <w:r>
        <w:rPr>
          <w:color w:val="000101"/>
          <w:spacing w:val="-5"/>
        </w:rPr>
        <w:t> </w:t>
      </w:r>
      <w:r>
        <w:rPr>
          <w:color w:val="000101"/>
        </w:rPr>
        <w:t>this</w:t>
      </w:r>
      <w:r>
        <w:rPr>
          <w:color w:val="000101"/>
          <w:spacing w:val="-2"/>
        </w:rPr>
        <w:t> </w:t>
      </w:r>
      <w:r>
        <w:rPr>
          <w:color w:val="000101"/>
        </w:rPr>
        <w:t>table</w:t>
      </w:r>
      <w:r>
        <w:rPr>
          <w:color w:val="000101"/>
          <w:spacing w:val="-1"/>
        </w:rPr>
        <w:t> </w:t>
      </w:r>
      <w:r>
        <w:rPr>
          <w:color w:val="000101"/>
        </w:rPr>
        <w:t>to</w:t>
      </w:r>
      <w:r>
        <w:rPr>
          <w:color w:val="000101"/>
          <w:spacing w:val="-2"/>
        </w:rPr>
        <w:t> </w:t>
      </w:r>
      <w:r>
        <w:rPr>
          <w:color w:val="000101"/>
        </w:rPr>
        <w:t>not</w:t>
      </w:r>
      <w:r>
        <w:rPr>
          <w:color w:val="000101"/>
          <w:spacing w:val="-4"/>
        </w:rPr>
        <w:t> </w:t>
      </w:r>
      <w:r>
        <w:rPr>
          <w:color w:val="000101"/>
        </w:rPr>
        <w:t>match</w:t>
      </w:r>
      <w:r>
        <w:rPr>
          <w:color w:val="000101"/>
          <w:spacing w:val="-4"/>
        </w:rPr>
        <w:t> </w:t>
      </w:r>
      <w:r>
        <w:rPr>
          <w:color w:val="000101"/>
        </w:rPr>
        <w:t>the configured values displayed in the user interface fields. The information in this table is definitive and </w:t>
      </w:r>
      <w:r>
        <w:rPr>
          <w:color w:val="000101"/>
          <w:spacing w:val="-2"/>
        </w:rPr>
        <w:t>accurate.</w:t>
      </w:r>
    </w:p>
    <w:p>
      <w:pPr>
        <w:pStyle w:val="BodyText"/>
        <w:rPr>
          <w:sz w:val="9"/>
        </w:rPr>
      </w:pPr>
      <w:r>
        <w:rPr/>
        <w:pict>
          <v:group style="position:absolute;margin-left:144.005005pt;margin-top:6.72748pt;width:324.7pt;height:326.1pt;mso-position-horizontal-relative:page;mso-position-vertical-relative:paragraph;z-index:-15700992;mso-wrap-distance-left:0;mso-wrap-distance-right:0" id="docshapegroup194" coordorigin="2880,135" coordsize="6494,6522">
            <v:shape style="position:absolute;left:2972;top:219;width:6303;height:6423" type="#_x0000_t75" id="docshape195" alt="Graphical user interface, text, application  Description automatically generated" stroked="false">
              <v:imagedata r:id="rId73" o:title=""/>
            </v:shape>
            <v:rect style="position:absolute;left:2887;top:142;width:6479;height:6507" id="docshape196" filled="false" stroked="true" strokeweight=".75pt" strokecolor="#001f5f">
              <v:stroke dashstyle="solid"/>
            </v:rect>
            <w10:wrap type="topAndBottom"/>
          </v:group>
        </w:pict>
      </w:r>
    </w:p>
    <w:p>
      <w:pPr>
        <w:spacing w:before="5"/>
        <w:ind w:left="2292" w:right="0" w:firstLine="0"/>
        <w:jc w:val="left"/>
        <w:rPr>
          <w:b/>
          <w:sz w:val="20"/>
        </w:rPr>
      </w:pPr>
      <w:r>
        <w:rPr>
          <w:b/>
          <w:color w:val="211F1F"/>
          <w:sz w:val="20"/>
        </w:rPr>
        <w:t>Network</w:t>
      </w:r>
      <w:r>
        <w:rPr>
          <w:b/>
          <w:color w:val="211F1F"/>
          <w:spacing w:val="-10"/>
          <w:sz w:val="20"/>
        </w:rPr>
        <w:t> </w:t>
      </w:r>
      <w:r>
        <w:rPr>
          <w:b/>
          <w:color w:val="211F1F"/>
          <w:sz w:val="20"/>
        </w:rPr>
        <w:t>Configuration</w:t>
      </w:r>
      <w:r>
        <w:rPr>
          <w:b/>
          <w:color w:val="211F1F"/>
          <w:spacing w:val="-8"/>
          <w:sz w:val="20"/>
        </w:rPr>
        <w:t> </w:t>
      </w:r>
      <w:r>
        <w:rPr>
          <w:b/>
          <w:color w:val="211F1F"/>
          <w:sz w:val="20"/>
        </w:rPr>
        <w:t>Screen</w:t>
      </w:r>
      <w:r>
        <w:rPr>
          <w:b/>
          <w:color w:val="211F1F"/>
          <w:spacing w:val="-9"/>
          <w:sz w:val="20"/>
        </w:rPr>
        <w:t> </w:t>
      </w:r>
      <w:r>
        <w:rPr>
          <w:b/>
          <w:color w:val="211F1F"/>
          <w:sz w:val="20"/>
        </w:rPr>
        <w:t>(Network</w:t>
      </w:r>
      <w:r>
        <w:rPr>
          <w:b/>
          <w:color w:val="211F1F"/>
          <w:spacing w:val="-9"/>
          <w:sz w:val="20"/>
        </w:rPr>
        <w:t> </w:t>
      </w:r>
      <w:r>
        <w:rPr>
          <w:b/>
          <w:color w:val="211F1F"/>
          <w:sz w:val="20"/>
        </w:rPr>
        <w:t>Status</w:t>
      </w:r>
      <w:r>
        <w:rPr>
          <w:b/>
          <w:color w:val="211F1F"/>
          <w:spacing w:val="-10"/>
          <w:sz w:val="20"/>
        </w:rPr>
        <w:t> </w:t>
      </w:r>
      <w:r>
        <w:rPr>
          <w:b/>
          <w:color w:val="211F1F"/>
          <w:spacing w:val="-2"/>
          <w:sz w:val="20"/>
        </w:rPr>
        <w:t>Information)</w:t>
      </w:r>
    </w:p>
    <w:p>
      <w:pPr>
        <w:spacing w:after="0"/>
        <w:jc w:val="left"/>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3"/>
      </w:pPr>
      <w:r>
        <w:rPr/>
        <w:t>Static</w:t>
      </w:r>
      <w:r>
        <w:rPr>
          <w:spacing w:val="-4"/>
        </w:rPr>
        <w:t> </w:t>
      </w:r>
      <w:r>
        <w:rPr/>
        <w:t>Route</w:t>
      </w:r>
      <w:r>
        <w:rPr>
          <w:spacing w:val="-2"/>
        </w:rPr>
        <w:t> Configuration</w:t>
      </w:r>
    </w:p>
    <w:p>
      <w:pPr>
        <w:pStyle w:val="BodyText"/>
        <w:spacing w:before="1"/>
        <w:ind w:left="120"/>
      </w:pPr>
      <w:r>
        <w:rPr>
          <w:color w:val="000101"/>
        </w:rPr>
        <w:t>This</w:t>
      </w:r>
      <w:r>
        <w:rPr>
          <w:color w:val="000101"/>
          <w:spacing w:val="-4"/>
        </w:rPr>
        <w:t> </w:t>
      </w:r>
      <w:r>
        <w:rPr>
          <w:color w:val="000101"/>
        </w:rPr>
        <w:t>simple</w:t>
      </w:r>
      <w:r>
        <w:rPr>
          <w:color w:val="000101"/>
          <w:spacing w:val="-3"/>
        </w:rPr>
        <w:t> </w:t>
      </w:r>
      <w:r>
        <w:rPr>
          <w:color w:val="000101"/>
        </w:rPr>
        <w:t>interface</w:t>
      </w:r>
      <w:r>
        <w:rPr>
          <w:color w:val="000101"/>
          <w:spacing w:val="-3"/>
        </w:rPr>
        <w:t> </w:t>
      </w:r>
      <w:r>
        <w:rPr>
          <w:color w:val="000101"/>
        </w:rPr>
        <w:t>allows</w:t>
      </w:r>
      <w:r>
        <w:rPr>
          <w:color w:val="000101"/>
          <w:spacing w:val="-3"/>
        </w:rPr>
        <w:t> </w:t>
      </w:r>
      <w:r>
        <w:rPr>
          <w:color w:val="000101"/>
        </w:rPr>
        <w:t>statically</w:t>
      </w:r>
      <w:r>
        <w:rPr>
          <w:color w:val="000101"/>
          <w:spacing w:val="-2"/>
        </w:rPr>
        <w:t> </w:t>
      </w:r>
      <w:r>
        <w:rPr>
          <w:color w:val="000101"/>
        </w:rPr>
        <w:t>defined</w:t>
      </w:r>
      <w:r>
        <w:rPr>
          <w:color w:val="000101"/>
          <w:spacing w:val="-4"/>
        </w:rPr>
        <w:t> </w:t>
      </w:r>
      <w:r>
        <w:rPr>
          <w:color w:val="000101"/>
        </w:rPr>
        <w:t>network</w:t>
      </w:r>
      <w:r>
        <w:rPr>
          <w:color w:val="000101"/>
          <w:spacing w:val="-5"/>
        </w:rPr>
        <w:t> </w:t>
      </w:r>
      <w:r>
        <w:rPr>
          <w:color w:val="000101"/>
        </w:rPr>
        <w:t>routes</w:t>
      </w:r>
      <w:r>
        <w:rPr>
          <w:color w:val="000101"/>
          <w:spacing w:val="-3"/>
        </w:rPr>
        <w:t> </w:t>
      </w:r>
      <w:r>
        <w:rPr>
          <w:color w:val="000101"/>
        </w:rPr>
        <w:t>to</w:t>
      </w:r>
      <w:r>
        <w:rPr>
          <w:color w:val="000101"/>
          <w:spacing w:val="-3"/>
        </w:rPr>
        <w:t> </w:t>
      </w:r>
      <w:r>
        <w:rPr>
          <w:color w:val="000101"/>
        </w:rPr>
        <w:t>be</w:t>
      </w:r>
      <w:r>
        <w:rPr>
          <w:color w:val="000101"/>
          <w:spacing w:val="-5"/>
        </w:rPr>
        <w:t> </w:t>
      </w:r>
      <w:r>
        <w:rPr>
          <w:color w:val="000101"/>
        </w:rPr>
        <w:t>configured,</w:t>
      </w:r>
      <w:r>
        <w:rPr>
          <w:color w:val="000101"/>
          <w:spacing w:val="-4"/>
        </w:rPr>
        <w:t> </w:t>
      </w:r>
      <w:r>
        <w:rPr>
          <w:color w:val="000101"/>
        </w:rPr>
        <w:t>enabled/disabled,</w:t>
      </w:r>
      <w:r>
        <w:rPr>
          <w:color w:val="000101"/>
          <w:spacing w:val="-4"/>
        </w:rPr>
        <w:t> </w:t>
      </w:r>
      <w:r>
        <w:rPr>
          <w:color w:val="000101"/>
        </w:rPr>
        <w:t>and added/deleted at network startup.</w:t>
      </w:r>
    </w:p>
    <w:p>
      <w:pPr>
        <w:pStyle w:val="BodyText"/>
        <w:spacing w:before="10" w:after="1"/>
        <w:rPr>
          <w:sz w:val="10"/>
        </w:rPr>
      </w:pPr>
    </w:p>
    <w:p>
      <w:pPr>
        <w:pStyle w:val="BodyText"/>
        <w:ind w:left="1529"/>
        <w:rPr>
          <w:sz w:val="20"/>
        </w:rPr>
      </w:pPr>
      <w:r>
        <w:rPr>
          <w:sz w:val="20"/>
        </w:rPr>
        <w:pict>
          <v:group style="width:326.850pt;height:107.5pt;mso-position-horizontal-relative:char;mso-position-vertical-relative:line" id="docshapegroup197" coordorigin="0,0" coordsize="6537,2150" alt="Graphical user interface, text, application  Description automatically generated">
            <v:shape style="position:absolute;left:63;top:14;width:6459;height:2120" type="#_x0000_t75" id="docshape198" alt="Graphical user interface, text, application  Description automatically generated" stroked="false">
              <v:imagedata r:id="rId74" o:title=""/>
            </v:shape>
            <v:rect style="position:absolute;left:7;top:7;width:6522;height:2135" id="docshape199"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BodyText"/>
        <w:ind w:left="120"/>
      </w:pPr>
      <w:r>
        <w:rPr>
          <w:color w:val="000101"/>
        </w:rPr>
        <w:t>To</w:t>
      </w:r>
      <w:r>
        <w:rPr>
          <w:color w:val="000101"/>
          <w:spacing w:val="-3"/>
        </w:rPr>
        <w:t> </w:t>
      </w:r>
      <w:r>
        <w:rPr>
          <w:color w:val="000101"/>
        </w:rPr>
        <w:t>configure</w:t>
      </w:r>
      <w:r>
        <w:rPr>
          <w:color w:val="000101"/>
          <w:spacing w:val="-2"/>
        </w:rPr>
        <w:t> </w:t>
      </w:r>
      <w:r>
        <w:rPr>
          <w:color w:val="000101"/>
        </w:rPr>
        <w:t>a</w:t>
      </w:r>
      <w:r>
        <w:rPr>
          <w:color w:val="000101"/>
          <w:spacing w:val="-5"/>
        </w:rPr>
        <w:t> </w:t>
      </w:r>
      <w:r>
        <w:rPr>
          <w:color w:val="000101"/>
        </w:rPr>
        <w:t>static</w:t>
      </w:r>
      <w:r>
        <w:rPr>
          <w:color w:val="000101"/>
          <w:spacing w:val="-2"/>
        </w:rPr>
        <w:t> route:</w:t>
      </w:r>
    </w:p>
    <w:p>
      <w:pPr>
        <w:spacing w:line="243" w:lineRule="exact" w:before="0"/>
        <w:ind w:left="120" w:right="0" w:firstLine="0"/>
        <w:jc w:val="left"/>
        <w:rPr>
          <w:b/>
          <w:sz w:val="20"/>
        </w:rPr>
      </w:pPr>
      <w:r>
        <w:rPr/>
        <w:br w:type="column"/>
      </w:r>
      <w:r>
        <w:rPr>
          <w:b/>
          <w:sz w:val="20"/>
        </w:rPr>
        <w:t>Static</w:t>
      </w:r>
      <w:r>
        <w:rPr>
          <w:b/>
          <w:spacing w:val="-11"/>
          <w:sz w:val="20"/>
        </w:rPr>
        <w:t> </w:t>
      </w:r>
      <w:r>
        <w:rPr>
          <w:b/>
          <w:sz w:val="20"/>
        </w:rPr>
        <w:t>Route</w:t>
      </w:r>
      <w:r>
        <w:rPr>
          <w:b/>
          <w:spacing w:val="-9"/>
          <w:sz w:val="20"/>
        </w:rPr>
        <w:t> </w:t>
      </w:r>
      <w:r>
        <w:rPr>
          <w:b/>
          <w:sz w:val="20"/>
        </w:rPr>
        <w:t>Configuration</w:t>
      </w:r>
      <w:r>
        <w:rPr>
          <w:b/>
          <w:spacing w:val="-7"/>
          <w:sz w:val="20"/>
        </w:rPr>
        <w:t> </w:t>
      </w:r>
      <w:r>
        <w:rPr>
          <w:b/>
          <w:spacing w:val="-2"/>
          <w:sz w:val="20"/>
        </w:rPr>
        <w:t>Interface</w:t>
      </w:r>
    </w:p>
    <w:p>
      <w:pPr>
        <w:spacing w:after="0" w:line="243" w:lineRule="exact"/>
        <w:jc w:val="left"/>
        <w:rPr>
          <w:sz w:val="20"/>
        </w:rPr>
        <w:sectPr>
          <w:type w:val="continuous"/>
          <w:pgSz w:w="12240" w:h="15840"/>
          <w:pgMar w:header="725" w:footer="1226" w:top="1260" w:bottom="280" w:left="1320" w:right="840"/>
          <w:cols w:num="2" w:equalWidth="0">
            <w:col w:w="2569" w:space="618"/>
            <w:col w:w="6893"/>
          </w:cols>
        </w:sectPr>
      </w:pPr>
    </w:p>
    <w:p>
      <w:pPr>
        <w:pStyle w:val="ListParagraph"/>
        <w:numPr>
          <w:ilvl w:val="1"/>
          <w:numId w:val="18"/>
        </w:numPr>
        <w:tabs>
          <w:tab w:pos="1358" w:val="left" w:leader="none"/>
          <w:tab w:pos="1359" w:val="left" w:leader="none"/>
        </w:tabs>
        <w:spacing w:line="266" w:lineRule="auto" w:before="80" w:after="0"/>
        <w:ind w:left="1358" w:right="1079" w:hanging="317"/>
        <w:jc w:val="left"/>
        <w:rPr>
          <w:rFonts w:ascii="Symbol" w:hAnsi="Symbol"/>
          <w:color w:val="211F1F"/>
          <w:sz w:val="22"/>
        </w:rPr>
      </w:pPr>
      <w:r>
        <w:rPr>
          <w:color w:val="211F1F"/>
          <w:sz w:val="22"/>
        </w:rPr>
        <w:t>Click</w:t>
      </w:r>
      <w:r>
        <w:rPr>
          <w:color w:val="211F1F"/>
          <w:spacing w:val="-1"/>
          <w:sz w:val="22"/>
        </w:rPr>
        <w:t> </w:t>
      </w:r>
      <w:r>
        <w:rPr>
          <w:color w:val="211F1F"/>
          <w:sz w:val="22"/>
        </w:rPr>
        <w:t>the</w:t>
      </w:r>
      <w:r>
        <w:rPr>
          <w:color w:val="211F1F"/>
          <w:spacing w:val="-4"/>
          <w:sz w:val="22"/>
        </w:rPr>
        <w:t> </w:t>
      </w:r>
      <w:r>
        <w:rPr>
          <w:b/>
          <w:color w:val="211F1F"/>
          <w:sz w:val="22"/>
        </w:rPr>
        <w:t>Add</w:t>
      </w:r>
      <w:r>
        <w:rPr>
          <w:b/>
          <w:color w:val="211F1F"/>
          <w:spacing w:val="-5"/>
          <w:sz w:val="22"/>
        </w:rPr>
        <w:t> </w:t>
      </w:r>
      <w:r>
        <w:rPr>
          <w:b/>
          <w:color w:val="211F1F"/>
          <w:sz w:val="22"/>
        </w:rPr>
        <w:t>Static</w:t>
      </w:r>
      <w:r>
        <w:rPr>
          <w:b/>
          <w:color w:val="211F1F"/>
          <w:spacing w:val="-3"/>
          <w:sz w:val="22"/>
        </w:rPr>
        <w:t> </w:t>
      </w:r>
      <w:r>
        <w:rPr>
          <w:b/>
          <w:color w:val="211F1F"/>
          <w:sz w:val="22"/>
        </w:rPr>
        <w:t>Route</w:t>
      </w:r>
      <w:r>
        <w:rPr>
          <w:b/>
          <w:color w:val="211F1F"/>
          <w:spacing w:val="-5"/>
          <w:sz w:val="22"/>
        </w:rPr>
        <w:t> </w:t>
      </w:r>
      <w:r>
        <w:rPr>
          <w:color w:val="211F1F"/>
          <w:sz w:val="22"/>
        </w:rPr>
        <w:t>button</w:t>
      </w:r>
      <w:r>
        <w:rPr>
          <w:color w:val="211F1F"/>
          <w:spacing w:val="-2"/>
          <w:sz w:val="22"/>
        </w:rPr>
        <w:t> </w:t>
      </w:r>
      <w:r>
        <w:rPr>
          <w:color w:val="211F1F"/>
          <w:sz w:val="22"/>
        </w:rPr>
        <w:t>within</w:t>
      </w:r>
      <w:r>
        <w:rPr>
          <w:color w:val="211F1F"/>
          <w:spacing w:val="-3"/>
          <w:sz w:val="22"/>
        </w:rPr>
        <w:t> </w:t>
      </w:r>
      <w:r>
        <w:rPr>
          <w:color w:val="211F1F"/>
          <w:sz w:val="22"/>
        </w:rPr>
        <w:t>the</w:t>
      </w:r>
      <w:r>
        <w:rPr>
          <w:color w:val="211F1F"/>
          <w:spacing w:val="-1"/>
          <w:sz w:val="22"/>
        </w:rPr>
        <w:t> </w:t>
      </w:r>
      <w:r>
        <w:rPr>
          <w:color w:val="211F1F"/>
          <w:sz w:val="22"/>
        </w:rPr>
        <w:t>Static</w:t>
      </w:r>
      <w:r>
        <w:rPr>
          <w:color w:val="211F1F"/>
          <w:spacing w:val="-4"/>
          <w:sz w:val="22"/>
        </w:rPr>
        <w:t> </w:t>
      </w:r>
      <w:r>
        <w:rPr>
          <w:color w:val="211F1F"/>
          <w:sz w:val="22"/>
        </w:rPr>
        <w:t>Route</w:t>
      </w:r>
      <w:r>
        <w:rPr>
          <w:color w:val="211F1F"/>
          <w:spacing w:val="-1"/>
          <w:sz w:val="22"/>
        </w:rPr>
        <w:t> </w:t>
      </w:r>
      <w:r>
        <w:rPr>
          <w:color w:val="211F1F"/>
          <w:sz w:val="22"/>
        </w:rPr>
        <w:t>Configuration</w:t>
      </w:r>
      <w:r>
        <w:rPr>
          <w:color w:val="211F1F"/>
          <w:spacing w:val="-2"/>
          <w:sz w:val="22"/>
        </w:rPr>
        <w:t> </w:t>
      </w:r>
      <w:r>
        <w:rPr>
          <w:color w:val="211F1F"/>
          <w:sz w:val="22"/>
        </w:rPr>
        <w:t>section</w:t>
      </w:r>
      <w:r>
        <w:rPr>
          <w:color w:val="211F1F"/>
          <w:spacing w:val="-5"/>
          <w:sz w:val="22"/>
        </w:rPr>
        <w:t> </w:t>
      </w:r>
      <w:r>
        <w:rPr>
          <w:color w:val="211F1F"/>
          <w:sz w:val="22"/>
        </w:rPr>
        <w:t>of</w:t>
      </w:r>
      <w:r>
        <w:rPr>
          <w:color w:val="211F1F"/>
          <w:spacing w:val="-2"/>
          <w:sz w:val="22"/>
        </w:rPr>
        <w:t> </w:t>
      </w:r>
      <w:r>
        <w:rPr>
          <w:color w:val="211F1F"/>
          <w:sz w:val="22"/>
        </w:rPr>
        <w:t>the screen. A series of static route configuration settings will appear.</w:t>
      </w:r>
    </w:p>
    <w:p>
      <w:pPr>
        <w:pStyle w:val="ListParagraph"/>
        <w:numPr>
          <w:ilvl w:val="1"/>
          <w:numId w:val="18"/>
        </w:numPr>
        <w:tabs>
          <w:tab w:pos="1358" w:val="left" w:leader="none"/>
          <w:tab w:pos="1359" w:val="left" w:leader="none"/>
        </w:tabs>
        <w:spacing w:line="266" w:lineRule="auto" w:before="0" w:after="0"/>
        <w:ind w:left="1358" w:right="1465" w:hanging="317"/>
        <w:jc w:val="left"/>
        <w:rPr>
          <w:rFonts w:ascii="Symbol" w:hAnsi="Symbol"/>
          <w:color w:val="211F1F"/>
          <w:sz w:val="22"/>
        </w:rPr>
      </w:pPr>
      <w:r>
        <w:rPr>
          <w:color w:val="211F1F"/>
          <w:sz w:val="22"/>
        </w:rPr>
        <w:t>Enter</w:t>
      </w:r>
      <w:r>
        <w:rPr>
          <w:color w:val="211F1F"/>
          <w:spacing w:val="-2"/>
          <w:sz w:val="22"/>
        </w:rPr>
        <w:t> </w:t>
      </w:r>
      <w:r>
        <w:rPr>
          <w:color w:val="211F1F"/>
          <w:sz w:val="22"/>
        </w:rPr>
        <w:t>the</w:t>
      </w:r>
      <w:r>
        <w:rPr>
          <w:color w:val="211F1F"/>
          <w:spacing w:val="-2"/>
          <w:sz w:val="22"/>
        </w:rPr>
        <w:t> </w:t>
      </w:r>
      <w:r>
        <w:rPr>
          <w:b/>
          <w:color w:val="211F1F"/>
          <w:sz w:val="22"/>
        </w:rPr>
        <w:t>IP</w:t>
      </w:r>
      <w:r>
        <w:rPr>
          <w:b/>
          <w:color w:val="211F1F"/>
          <w:spacing w:val="-3"/>
          <w:sz w:val="22"/>
        </w:rPr>
        <w:t> </w:t>
      </w:r>
      <w:r>
        <w:rPr>
          <w:b/>
          <w:color w:val="211F1F"/>
          <w:sz w:val="22"/>
        </w:rPr>
        <w:t>Address</w:t>
      </w:r>
      <w:r>
        <w:rPr>
          <w:color w:val="211F1F"/>
          <w:sz w:val="22"/>
        </w:rPr>
        <w:t>,</w:t>
      </w:r>
      <w:r>
        <w:rPr>
          <w:color w:val="211F1F"/>
          <w:spacing w:val="-5"/>
          <w:sz w:val="22"/>
        </w:rPr>
        <w:t> </w:t>
      </w:r>
      <w:r>
        <w:rPr>
          <w:b/>
          <w:color w:val="211F1F"/>
          <w:sz w:val="22"/>
        </w:rPr>
        <w:t>Netmask</w:t>
      </w:r>
      <w:r>
        <w:rPr>
          <w:b/>
          <w:color w:val="211F1F"/>
          <w:spacing w:val="-3"/>
          <w:sz w:val="22"/>
        </w:rPr>
        <w:t> </w:t>
      </w:r>
      <w:r>
        <w:rPr>
          <w:color w:val="211F1F"/>
          <w:sz w:val="22"/>
        </w:rPr>
        <w:t>(or</w:t>
      </w:r>
      <w:r>
        <w:rPr>
          <w:color w:val="211F1F"/>
          <w:spacing w:val="-5"/>
          <w:sz w:val="22"/>
        </w:rPr>
        <w:t> </w:t>
      </w:r>
      <w:r>
        <w:rPr>
          <w:color w:val="211F1F"/>
          <w:sz w:val="22"/>
        </w:rPr>
        <w:t>subnet</w:t>
      </w:r>
      <w:r>
        <w:rPr>
          <w:color w:val="211F1F"/>
          <w:spacing w:val="-5"/>
          <w:sz w:val="22"/>
        </w:rPr>
        <w:t> </w:t>
      </w:r>
      <w:r>
        <w:rPr>
          <w:color w:val="211F1F"/>
          <w:sz w:val="22"/>
        </w:rPr>
        <w:t>mask),</w:t>
      </w:r>
      <w:r>
        <w:rPr>
          <w:color w:val="211F1F"/>
          <w:spacing w:val="-2"/>
          <w:sz w:val="22"/>
        </w:rPr>
        <w:t> </w:t>
      </w:r>
      <w:r>
        <w:rPr>
          <w:color w:val="211F1F"/>
          <w:sz w:val="22"/>
        </w:rPr>
        <w:t>and</w:t>
      </w:r>
      <w:r>
        <w:rPr>
          <w:color w:val="211F1F"/>
          <w:spacing w:val="-6"/>
          <w:sz w:val="22"/>
        </w:rPr>
        <w:t> </w:t>
      </w:r>
      <w:r>
        <w:rPr>
          <w:b/>
          <w:color w:val="211F1F"/>
          <w:sz w:val="22"/>
        </w:rPr>
        <w:t>Gateway</w:t>
      </w:r>
      <w:r>
        <w:rPr>
          <w:b/>
          <w:color w:val="211F1F"/>
          <w:spacing w:val="-5"/>
          <w:sz w:val="22"/>
        </w:rPr>
        <w:t> </w:t>
      </w:r>
      <w:r>
        <w:rPr>
          <w:color w:val="211F1F"/>
          <w:sz w:val="22"/>
        </w:rPr>
        <w:t>settings</w:t>
      </w:r>
      <w:r>
        <w:rPr>
          <w:color w:val="211F1F"/>
          <w:spacing w:val="-2"/>
          <w:sz w:val="22"/>
        </w:rPr>
        <w:t> </w:t>
      </w:r>
      <w:r>
        <w:rPr>
          <w:color w:val="211F1F"/>
          <w:sz w:val="22"/>
        </w:rPr>
        <w:t>into</w:t>
      </w:r>
      <w:r>
        <w:rPr>
          <w:color w:val="211F1F"/>
          <w:spacing w:val="-2"/>
          <w:sz w:val="22"/>
        </w:rPr>
        <w:t> </w:t>
      </w:r>
      <w:r>
        <w:rPr>
          <w:color w:val="211F1F"/>
          <w:sz w:val="22"/>
        </w:rPr>
        <w:t>their respective text fields.</w:t>
      </w:r>
    </w:p>
    <w:p>
      <w:pPr>
        <w:pStyle w:val="ListParagraph"/>
        <w:numPr>
          <w:ilvl w:val="1"/>
          <w:numId w:val="18"/>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Select</w:t>
      </w:r>
      <w:r>
        <w:rPr>
          <w:color w:val="211F1F"/>
          <w:spacing w:val="-7"/>
          <w:sz w:val="22"/>
        </w:rPr>
        <w:t> </w:t>
      </w:r>
      <w:r>
        <w:rPr>
          <w:color w:val="211F1F"/>
          <w:sz w:val="22"/>
        </w:rPr>
        <w:t>the</w:t>
      </w:r>
      <w:r>
        <w:rPr>
          <w:color w:val="211F1F"/>
          <w:spacing w:val="-3"/>
          <w:sz w:val="22"/>
        </w:rPr>
        <w:t> </w:t>
      </w:r>
      <w:r>
        <w:rPr>
          <w:color w:val="211F1F"/>
          <w:sz w:val="22"/>
        </w:rPr>
        <w:t>desired</w:t>
      </w:r>
      <w:r>
        <w:rPr>
          <w:color w:val="211F1F"/>
          <w:spacing w:val="-4"/>
          <w:sz w:val="22"/>
        </w:rPr>
        <w:t> </w:t>
      </w:r>
      <w:r>
        <w:rPr>
          <w:color w:val="211F1F"/>
          <w:sz w:val="22"/>
        </w:rPr>
        <w:t>network</w:t>
      </w:r>
      <w:r>
        <w:rPr>
          <w:color w:val="211F1F"/>
          <w:spacing w:val="-5"/>
          <w:sz w:val="22"/>
        </w:rPr>
        <w:t> </w:t>
      </w:r>
      <w:r>
        <w:rPr>
          <w:color w:val="211F1F"/>
          <w:sz w:val="22"/>
        </w:rPr>
        <w:t>interface</w:t>
      </w:r>
      <w:r>
        <w:rPr>
          <w:color w:val="211F1F"/>
          <w:spacing w:val="-5"/>
          <w:sz w:val="22"/>
        </w:rPr>
        <w:t> </w:t>
      </w:r>
      <w:r>
        <w:rPr>
          <w:color w:val="211F1F"/>
          <w:sz w:val="22"/>
        </w:rPr>
        <w:t>from</w:t>
      </w:r>
      <w:r>
        <w:rPr>
          <w:color w:val="211F1F"/>
          <w:spacing w:val="-4"/>
          <w:sz w:val="22"/>
        </w:rPr>
        <w:t> </w:t>
      </w:r>
      <w:r>
        <w:rPr>
          <w:color w:val="211F1F"/>
          <w:sz w:val="22"/>
        </w:rPr>
        <w:t>the</w:t>
      </w:r>
      <w:r>
        <w:rPr>
          <w:color w:val="211F1F"/>
          <w:spacing w:val="-3"/>
          <w:sz w:val="22"/>
        </w:rPr>
        <w:t> </w:t>
      </w:r>
      <w:r>
        <w:rPr>
          <w:b/>
          <w:color w:val="211F1F"/>
          <w:sz w:val="22"/>
        </w:rPr>
        <w:t>Device</w:t>
      </w:r>
      <w:r>
        <w:rPr>
          <w:b/>
          <w:color w:val="211F1F"/>
          <w:spacing w:val="-6"/>
          <w:sz w:val="22"/>
        </w:rPr>
        <w:t> </w:t>
      </w:r>
      <w:r>
        <w:rPr>
          <w:color w:val="211F1F"/>
          <w:sz w:val="22"/>
        </w:rPr>
        <w:t>pull-down</w:t>
      </w:r>
      <w:r>
        <w:rPr>
          <w:color w:val="211F1F"/>
          <w:spacing w:val="-3"/>
          <w:sz w:val="22"/>
        </w:rPr>
        <w:t> </w:t>
      </w:r>
      <w:r>
        <w:rPr>
          <w:color w:val="211F1F"/>
          <w:spacing w:val="-2"/>
          <w:sz w:val="22"/>
        </w:rPr>
        <w:t>menu.</w:t>
      </w:r>
    </w:p>
    <w:p>
      <w:pPr>
        <w:pStyle w:val="ListParagraph"/>
        <w:numPr>
          <w:ilvl w:val="1"/>
          <w:numId w:val="18"/>
        </w:numPr>
        <w:tabs>
          <w:tab w:pos="1358" w:val="left" w:leader="none"/>
          <w:tab w:pos="1359" w:val="left" w:leader="none"/>
        </w:tabs>
        <w:spacing w:line="240" w:lineRule="auto" w:before="11" w:after="0"/>
        <w:ind w:left="1358" w:right="0" w:hanging="318"/>
        <w:jc w:val="left"/>
        <w:rPr>
          <w:rFonts w:ascii="Symbol" w:hAnsi="Symbol"/>
          <w:color w:val="211F1F"/>
          <w:sz w:val="22"/>
        </w:rPr>
      </w:pPr>
      <w:r>
        <w:rPr>
          <w:color w:val="211F1F"/>
          <w:sz w:val="22"/>
        </w:rPr>
        <w:t>Enable</w:t>
      </w:r>
      <w:r>
        <w:rPr>
          <w:color w:val="211F1F"/>
          <w:spacing w:val="-6"/>
          <w:sz w:val="22"/>
        </w:rPr>
        <w:t> </w:t>
      </w:r>
      <w:r>
        <w:rPr>
          <w:color w:val="211F1F"/>
          <w:sz w:val="22"/>
        </w:rPr>
        <w:t>the</w:t>
      </w:r>
      <w:r>
        <w:rPr>
          <w:color w:val="211F1F"/>
          <w:spacing w:val="-5"/>
          <w:sz w:val="22"/>
        </w:rPr>
        <w:t> </w:t>
      </w:r>
      <w:r>
        <w:rPr>
          <w:color w:val="211F1F"/>
          <w:sz w:val="22"/>
        </w:rPr>
        <w:t>static</w:t>
      </w:r>
      <w:r>
        <w:rPr>
          <w:color w:val="211F1F"/>
          <w:spacing w:val="-4"/>
          <w:sz w:val="22"/>
        </w:rPr>
        <w:t> </w:t>
      </w:r>
      <w:r>
        <w:rPr>
          <w:color w:val="211F1F"/>
          <w:sz w:val="22"/>
        </w:rPr>
        <w:t>route</w:t>
      </w:r>
      <w:r>
        <w:rPr>
          <w:color w:val="211F1F"/>
          <w:spacing w:val="-2"/>
          <w:sz w:val="22"/>
        </w:rPr>
        <w:t> </w:t>
      </w:r>
      <w:r>
        <w:rPr>
          <w:color w:val="211F1F"/>
          <w:sz w:val="22"/>
        </w:rPr>
        <w:t>by</w:t>
      </w:r>
      <w:r>
        <w:rPr>
          <w:color w:val="211F1F"/>
          <w:spacing w:val="-2"/>
          <w:sz w:val="22"/>
        </w:rPr>
        <w:t> </w:t>
      </w:r>
      <w:r>
        <w:rPr>
          <w:color w:val="211F1F"/>
          <w:sz w:val="22"/>
        </w:rPr>
        <w:t>checking</w:t>
      </w:r>
      <w:r>
        <w:rPr>
          <w:color w:val="211F1F"/>
          <w:spacing w:val="-4"/>
          <w:sz w:val="22"/>
        </w:rPr>
        <w:t> </w:t>
      </w:r>
      <w:r>
        <w:rPr>
          <w:color w:val="211F1F"/>
          <w:sz w:val="22"/>
        </w:rPr>
        <w:t>the</w:t>
      </w:r>
      <w:r>
        <w:rPr>
          <w:color w:val="211F1F"/>
          <w:spacing w:val="-5"/>
          <w:sz w:val="22"/>
        </w:rPr>
        <w:t> </w:t>
      </w:r>
      <w:r>
        <w:rPr>
          <w:b/>
          <w:color w:val="211F1F"/>
          <w:sz w:val="22"/>
        </w:rPr>
        <w:t>Enable</w:t>
      </w:r>
      <w:r>
        <w:rPr>
          <w:b/>
          <w:color w:val="211F1F"/>
          <w:spacing w:val="-3"/>
          <w:sz w:val="22"/>
        </w:rPr>
        <w:t> </w:t>
      </w:r>
      <w:r>
        <w:rPr>
          <w:color w:val="211F1F"/>
          <w:sz w:val="22"/>
        </w:rPr>
        <w:t>check</w:t>
      </w:r>
      <w:r>
        <w:rPr>
          <w:color w:val="211F1F"/>
          <w:spacing w:val="-3"/>
          <w:sz w:val="22"/>
        </w:rPr>
        <w:t> </w:t>
      </w:r>
      <w:r>
        <w:rPr>
          <w:color w:val="211F1F"/>
          <w:spacing w:val="-4"/>
          <w:sz w:val="22"/>
        </w:rPr>
        <w:t>box.</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Click</w:t>
      </w:r>
      <w:r>
        <w:rPr>
          <w:color w:val="211F1F"/>
          <w:spacing w:val="-5"/>
          <w:sz w:val="22"/>
        </w:rPr>
        <w:t> </w:t>
      </w:r>
      <w:r>
        <w:rPr>
          <w:color w:val="211F1F"/>
          <w:sz w:val="22"/>
        </w:rPr>
        <w:t>the</w:t>
      </w:r>
      <w:r>
        <w:rPr>
          <w:color w:val="211F1F"/>
          <w:spacing w:val="-5"/>
          <w:sz w:val="22"/>
        </w:rPr>
        <w:t> </w:t>
      </w:r>
      <w:r>
        <w:rPr>
          <w:b/>
          <w:color w:val="211F1F"/>
          <w:sz w:val="22"/>
        </w:rPr>
        <w:t>Accept</w:t>
      </w:r>
      <w:r>
        <w:rPr>
          <w:b/>
          <w:color w:val="211F1F"/>
          <w:spacing w:val="-5"/>
          <w:sz w:val="22"/>
        </w:rPr>
        <w:t> </w:t>
      </w:r>
      <w:r>
        <w:rPr>
          <w:b/>
          <w:color w:val="211F1F"/>
          <w:sz w:val="22"/>
        </w:rPr>
        <w:t>Static</w:t>
      </w:r>
      <w:r>
        <w:rPr>
          <w:b/>
          <w:color w:val="211F1F"/>
          <w:spacing w:val="-1"/>
          <w:sz w:val="22"/>
        </w:rPr>
        <w:t> </w:t>
      </w:r>
      <w:r>
        <w:rPr>
          <w:b/>
          <w:color w:val="211F1F"/>
          <w:sz w:val="22"/>
        </w:rPr>
        <w:t>Route</w:t>
      </w:r>
      <w:r>
        <w:rPr>
          <w:b/>
          <w:color w:val="211F1F"/>
          <w:spacing w:val="-4"/>
          <w:sz w:val="22"/>
        </w:rPr>
        <w:t> </w:t>
      </w:r>
      <w:r>
        <w:rPr>
          <w:b/>
          <w:color w:val="211F1F"/>
          <w:sz w:val="22"/>
        </w:rPr>
        <w:t>Changes/Restart</w:t>
      </w:r>
      <w:r>
        <w:rPr>
          <w:b/>
          <w:color w:val="211F1F"/>
          <w:spacing w:val="-2"/>
          <w:sz w:val="22"/>
        </w:rPr>
        <w:t> </w:t>
      </w:r>
      <w:r>
        <w:rPr>
          <w:color w:val="211F1F"/>
          <w:sz w:val="22"/>
        </w:rPr>
        <w:t>button</w:t>
      </w:r>
      <w:r>
        <w:rPr>
          <w:color w:val="211F1F"/>
          <w:spacing w:val="-6"/>
          <w:sz w:val="22"/>
        </w:rPr>
        <w:t> </w:t>
      </w:r>
      <w:r>
        <w:rPr>
          <w:color w:val="211F1F"/>
          <w:sz w:val="22"/>
        </w:rPr>
        <w:t>to</w:t>
      </w:r>
      <w:r>
        <w:rPr>
          <w:color w:val="211F1F"/>
          <w:spacing w:val="-4"/>
          <w:sz w:val="22"/>
        </w:rPr>
        <w:t> </w:t>
      </w:r>
      <w:r>
        <w:rPr>
          <w:color w:val="211F1F"/>
          <w:sz w:val="22"/>
        </w:rPr>
        <w:t>apply</w:t>
      </w:r>
      <w:r>
        <w:rPr>
          <w:color w:val="211F1F"/>
          <w:spacing w:val="-3"/>
          <w:sz w:val="22"/>
        </w:rPr>
        <w:t> </w:t>
      </w:r>
      <w:r>
        <w:rPr>
          <w:color w:val="211F1F"/>
          <w:sz w:val="22"/>
        </w:rPr>
        <w:t>these</w:t>
      </w:r>
      <w:r>
        <w:rPr>
          <w:color w:val="211F1F"/>
          <w:spacing w:val="-2"/>
          <w:sz w:val="22"/>
        </w:rPr>
        <w:t> settings.</w:t>
      </w:r>
    </w:p>
    <w:p>
      <w:pPr>
        <w:pStyle w:val="BodyText"/>
        <w:spacing w:before="5"/>
        <w:rPr>
          <w:sz w:val="19"/>
        </w:rPr>
      </w:pPr>
    </w:p>
    <w:p>
      <w:pPr>
        <w:pStyle w:val="BodyText"/>
        <w:ind w:left="1529"/>
        <w:rPr>
          <w:sz w:val="20"/>
        </w:rPr>
      </w:pPr>
      <w:r>
        <w:rPr>
          <w:sz w:val="20"/>
        </w:rPr>
        <w:pict>
          <v:group style="width:326.95pt;height:72.55pt;mso-position-horizontal-relative:char;mso-position-vertical-relative:line" id="docshapegroup200" coordorigin="0,0" coordsize="6539,1451" alt="Graphical user interface, application, Word  Description automatically generated">
            <v:shape style="position:absolute;left:64;top:15;width:6391;height:1372" type="#_x0000_t75" id="docshape201" alt="Graphical user interface, application, Word  Description automatically generated" stroked="false">
              <v:imagedata r:id="rId75" o:title=""/>
            </v:shape>
            <v:rect style="position:absolute;left:7;top:7;width:6524;height:1436" id="docshape202" filled="false" stroked="true" strokeweight=".75pt" strokecolor="#001f5f">
              <v:stroke dashstyle="solid"/>
            </v:rect>
          </v:group>
        </w:pict>
      </w:r>
      <w:r>
        <w:rPr>
          <w:sz w:val="20"/>
        </w:rPr>
      </w:r>
    </w:p>
    <w:p>
      <w:pPr>
        <w:spacing w:after="0"/>
        <w:rPr>
          <w:sz w:val="20"/>
        </w:rPr>
        <w:sectPr>
          <w:type w:val="continuous"/>
          <w:pgSz w:w="12240" w:h="15840"/>
          <w:pgMar w:header="725" w:footer="1226" w:top="1260" w:bottom="280" w:left="1320" w:right="840"/>
        </w:sectPr>
      </w:pPr>
    </w:p>
    <w:p>
      <w:pPr>
        <w:pStyle w:val="BodyText"/>
        <w:spacing w:before="3"/>
        <w:rPr>
          <w:sz w:val="28"/>
        </w:rPr>
      </w:pPr>
    </w:p>
    <w:p>
      <w:pPr>
        <w:pStyle w:val="BodyText"/>
        <w:spacing w:before="1"/>
        <w:ind w:left="120"/>
      </w:pPr>
      <w:r>
        <w:rPr>
          <w:color w:val="000101"/>
        </w:rPr>
        <w:t>To</w:t>
      </w:r>
      <w:r>
        <w:rPr>
          <w:color w:val="000101"/>
          <w:spacing w:val="-2"/>
        </w:rPr>
        <w:t> </w:t>
      </w:r>
      <w:r>
        <w:rPr>
          <w:color w:val="000101"/>
        </w:rPr>
        <w:t>disable</w:t>
      </w:r>
      <w:r>
        <w:rPr>
          <w:color w:val="000101"/>
          <w:spacing w:val="-5"/>
        </w:rPr>
        <w:t> </w:t>
      </w:r>
      <w:r>
        <w:rPr>
          <w:color w:val="000101"/>
        </w:rPr>
        <w:t>a</w:t>
      </w:r>
      <w:r>
        <w:rPr>
          <w:color w:val="000101"/>
          <w:spacing w:val="-2"/>
        </w:rPr>
        <w:t> </w:t>
      </w:r>
      <w:r>
        <w:rPr>
          <w:color w:val="000101"/>
        </w:rPr>
        <w:t>static</w:t>
      </w:r>
      <w:r>
        <w:rPr>
          <w:color w:val="000101"/>
          <w:spacing w:val="-2"/>
        </w:rPr>
        <w:t> route:</w:t>
      </w:r>
    </w:p>
    <w:p>
      <w:pPr>
        <w:spacing w:line="227" w:lineRule="exact" w:before="0"/>
        <w:ind w:left="120" w:right="0" w:firstLine="0"/>
        <w:jc w:val="left"/>
        <w:rPr>
          <w:b/>
          <w:sz w:val="20"/>
        </w:rPr>
      </w:pPr>
      <w:r>
        <w:rPr/>
        <w:br w:type="column"/>
      </w:r>
      <w:r>
        <w:rPr>
          <w:b/>
          <w:sz w:val="20"/>
        </w:rPr>
        <w:t>Static</w:t>
      </w:r>
      <w:r>
        <w:rPr>
          <w:b/>
          <w:spacing w:val="-8"/>
          <w:sz w:val="20"/>
        </w:rPr>
        <w:t> </w:t>
      </w:r>
      <w:r>
        <w:rPr>
          <w:b/>
          <w:sz w:val="20"/>
        </w:rPr>
        <w:t>Route</w:t>
      </w:r>
      <w:r>
        <w:rPr>
          <w:b/>
          <w:spacing w:val="-7"/>
          <w:sz w:val="20"/>
        </w:rPr>
        <w:t> </w:t>
      </w:r>
      <w:r>
        <w:rPr>
          <w:b/>
          <w:sz w:val="20"/>
        </w:rPr>
        <w:t>Configuration</w:t>
      </w:r>
      <w:r>
        <w:rPr>
          <w:b/>
          <w:spacing w:val="-7"/>
          <w:sz w:val="20"/>
        </w:rPr>
        <w:t> </w:t>
      </w:r>
      <w:r>
        <w:rPr>
          <w:b/>
          <w:sz w:val="20"/>
        </w:rPr>
        <w:t>Interface</w:t>
      </w:r>
      <w:r>
        <w:rPr>
          <w:b/>
          <w:spacing w:val="-4"/>
          <w:sz w:val="20"/>
        </w:rPr>
        <w:t> </w:t>
      </w:r>
      <w:r>
        <w:rPr>
          <w:b/>
          <w:sz w:val="20"/>
        </w:rPr>
        <w:t>–</w:t>
      </w:r>
      <w:r>
        <w:rPr>
          <w:b/>
          <w:spacing w:val="-8"/>
          <w:sz w:val="20"/>
        </w:rPr>
        <w:t> </w:t>
      </w:r>
      <w:r>
        <w:rPr>
          <w:b/>
          <w:sz w:val="20"/>
        </w:rPr>
        <w:t>Device</w:t>
      </w:r>
      <w:r>
        <w:rPr>
          <w:b/>
          <w:spacing w:val="-8"/>
          <w:sz w:val="20"/>
        </w:rPr>
        <w:t> </w:t>
      </w:r>
      <w:r>
        <w:rPr>
          <w:b/>
          <w:spacing w:val="-4"/>
          <w:sz w:val="20"/>
        </w:rPr>
        <w:t>Menu</w:t>
      </w:r>
    </w:p>
    <w:p>
      <w:pPr>
        <w:spacing w:after="0" w:line="227" w:lineRule="exact"/>
        <w:jc w:val="left"/>
        <w:rPr>
          <w:sz w:val="20"/>
        </w:rPr>
        <w:sectPr>
          <w:type w:val="continuous"/>
          <w:pgSz w:w="12240" w:h="15840"/>
          <w:pgMar w:header="725" w:footer="1226" w:top="1260" w:bottom="280" w:left="1320" w:right="840"/>
          <w:cols w:num="2" w:equalWidth="0">
            <w:col w:w="2355" w:space="192"/>
            <w:col w:w="7533"/>
          </w:cols>
        </w:sectPr>
      </w:pPr>
    </w:p>
    <w:p>
      <w:pPr>
        <w:pStyle w:val="ListParagraph"/>
        <w:numPr>
          <w:ilvl w:val="1"/>
          <w:numId w:val="18"/>
        </w:numPr>
        <w:tabs>
          <w:tab w:pos="1358" w:val="left" w:leader="none"/>
          <w:tab w:pos="1359" w:val="left" w:leader="none"/>
        </w:tabs>
        <w:spacing w:line="240" w:lineRule="auto" w:before="79" w:after="0"/>
        <w:ind w:left="1358" w:right="0" w:hanging="318"/>
        <w:jc w:val="left"/>
        <w:rPr>
          <w:rFonts w:ascii="Symbol" w:hAnsi="Symbol"/>
          <w:sz w:val="22"/>
        </w:rPr>
      </w:pPr>
      <w:r>
        <w:rPr>
          <w:color w:val="211F1F"/>
          <w:sz w:val="22"/>
        </w:rPr>
        <w:t>Uncheck</w:t>
      </w:r>
      <w:r>
        <w:rPr>
          <w:color w:val="211F1F"/>
          <w:spacing w:val="-4"/>
          <w:sz w:val="22"/>
        </w:rPr>
        <w:t> </w:t>
      </w:r>
      <w:r>
        <w:rPr>
          <w:color w:val="211F1F"/>
          <w:sz w:val="22"/>
        </w:rPr>
        <w:t>the</w:t>
      </w:r>
      <w:r>
        <w:rPr>
          <w:color w:val="211F1F"/>
          <w:spacing w:val="-1"/>
          <w:sz w:val="22"/>
        </w:rPr>
        <w:t> </w:t>
      </w:r>
      <w:r>
        <w:rPr>
          <w:b/>
          <w:color w:val="211F1F"/>
          <w:sz w:val="22"/>
        </w:rPr>
        <w:t>Enable</w:t>
      </w:r>
      <w:r>
        <w:rPr>
          <w:b/>
          <w:color w:val="211F1F"/>
          <w:spacing w:val="-3"/>
          <w:sz w:val="22"/>
        </w:rPr>
        <w:t> </w:t>
      </w:r>
      <w:r>
        <w:rPr>
          <w:color w:val="211F1F"/>
          <w:sz w:val="22"/>
        </w:rPr>
        <w:t>check</w:t>
      </w:r>
      <w:r>
        <w:rPr>
          <w:color w:val="211F1F"/>
          <w:spacing w:val="-5"/>
          <w:sz w:val="22"/>
        </w:rPr>
        <w:t> </w:t>
      </w:r>
      <w:r>
        <w:rPr>
          <w:color w:val="211F1F"/>
          <w:spacing w:val="-4"/>
          <w:sz w:val="22"/>
        </w:rPr>
        <w:t>box.</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Click</w:t>
      </w:r>
      <w:r>
        <w:rPr>
          <w:color w:val="211F1F"/>
          <w:spacing w:val="-4"/>
          <w:sz w:val="22"/>
        </w:rPr>
        <w:t> </w:t>
      </w:r>
      <w:r>
        <w:rPr>
          <w:color w:val="211F1F"/>
          <w:sz w:val="22"/>
        </w:rPr>
        <w:t>the</w:t>
      </w:r>
      <w:r>
        <w:rPr>
          <w:color w:val="211F1F"/>
          <w:spacing w:val="-6"/>
          <w:sz w:val="22"/>
        </w:rPr>
        <w:t> </w:t>
      </w:r>
      <w:r>
        <w:rPr>
          <w:b/>
          <w:color w:val="211F1F"/>
          <w:sz w:val="22"/>
        </w:rPr>
        <w:t>Accept</w:t>
      </w:r>
      <w:r>
        <w:rPr>
          <w:b/>
          <w:color w:val="211F1F"/>
          <w:spacing w:val="-6"/>
          <w:sz w:val="22"/>
        </w:rPr>
        <w:t> </w:t>
      </w:r>
      <w:r>
        <w:rPr>
          <w:b/>
          <w:color w:val="211F1F"/>
          <w:sz w:val="22"/>
        </w:rPr>
        <w:t>Static</w:t>
      </w:r>
      <w:r>
        <w:rPr>
          <w:b/>
          <w:color w:val="211F1F"/>
          <w:spacing w:val="-2"/>
          <w:sz w:val="22"/>
        </w:rPr>
        <w:t> </w:t>
      </w:r>
      <w:r>
        <w:rPr>
          <w:b/>
          <w:color w:val="211F1F"/>
          <w:sz w:val="22"/>
        </w:rPr>
        <w:t>Route</w:t>
      </w:r>
      <w:r>
        <w:rPr>
          <w:b/>
          <w:color w:val="211F1F"/>
          <w:spacing w:val="-5"/>
          <w:sz w:val="22"/>
        </w:rPr>
        <w:t> </w:t>
      </w:r>
      <w:r>
        <w:rPr>
          <w:b/>
          <w:color w:val="211F1F"/>
          <w:sz w:val="22"/>
        </w:rPr>
        <w:t>Changes/Restart</w:t>
      </w:r>
      <w:r>
        <w:rPr>
          <w:b/>
          <w:color w:val="211F1F"/>
          <w:spacing w:val="-2"/>
          <w:sz w:val="22"/>
        </w:rPr>
        <w:t> </w:t>
      </w:r>
      <w:r>
        <w:rPr>
          <w:color w:val="211F1F"/>
          <w:spacing w:val="-2"/>
          <w:sz w:val="22"/>
        </w:rPr>
        <w:t>button.</w:t>
      </w:r>
    </w:p>
    <w:p>
      <w:pPr>
        <w:pStyle w:val="ListParagraph"/>
        <w:numPr>
          <w:ilvl w:val="1"/>
          <w:numId w:val="18"/>
        </w:numPr>
        <w:tabs>
          <w:tab w:pos="1358" w:val="left" w:leader="none"/>
          <w:tab w:pos="1359" w:val="left" w:leader="none"/>
        </w:tabs>
        <w:spacing w:line="266" w:lineRule="auto" w:before="20" w:after="0"/>
        <w:ind w:left="1358" w:right="609" w:hanging="317"/>
        <w:jc w:val="left"/>
        <w:rPr>
          <w:rFonts w:ascii="Symbol" w:hAnsi="Symbol"/>
          <w:sz w:val="22"/>
        </w:rPr>
      </w:pPr>
      <w:r>
        <w:rPr>
          <w:color w:val="211F1F"/>
          <w:sz w:val="22"/>
        </w:rPr>
        <w:t>The</w:t>
      </w:r>
      <w:r>
        <w:rPr>
          <w:color w:val="211F1F"/>
          <w:spacing w:val="-3"/>
          <w:sz w:val="22"/>
        </w:rPr>
        <w:t> </w:t>
      </w:r>
      <w:r>
        <w:rPr>
          <w:color w:val="211F1F"/>
          <w:sz w:val="22"/>
        </w:rPr>
        <w:t>other</w:t>
      </w:r>
      <w:r>
        <w:rPr>
          <w:color w:val="211F1F"/>
          <w:spacing w:val="-3"/>
          <w:sz w:val="22"/>
        </w:rPr>
        <w:t> </w:t>
      </w:r>
      <w:r>
        <w:rPr>
          <w:color w:val="211F1F"/>
          <w:sz w:val="22"/>
        </w:rPr>
        <w:t>static</w:t>
      </w:r>
      <w:r>
        <w:rPr>
          <w:color w:val="211F1F"/>
          <w:spacing w:val="-4"/>
          <w:sz w:val="22"/>
        </w:rPr>
        <w:t> </w:t>
      </w:r>
      <w:r>
        <w:rPr>
          <w:color w:val="211F1F"/>
          <w:sz w:val="22"/>
        </w:rPr>
        <w:t>route</w:t>
      </w:r>
      <w:r>
        <w:rPr>
          <w:color w:val="211F1F"/>
          <w:spacing w:val="-2"/>
          <w:sz w:val="22"/>
        </w:rPr>
        <w:t> </w:t>
      </w:r>
      <w:r>
        <w:rPr>
          <w:color w:val="211F1F"/>
          <w:sz w:val="22"/>
        </w:rPr>
        <w:t>configuration</w:t>
      </w:r>
      <w:r>
        <w:rPr>
          <w:color w:val="211F1F"/>
          <w:spacing w:val="-4"/>
          <w:sz w:val="22"/>
        </w:rPr>
        <w:t> </w:t>
      </w:r>
      <w:r>
        <w:rPr>
          <w:color w:val="211F1F"/>
          <w:sz w:val="22"/>
        </w:rPr>
        <w:t>settings</w:t>
      </w:r>
      <w:r>
        <w:rPr>
          <w:color w:val="211F1F"/>
          <w:spacing w:val="-2"/>
          <w:sz w:val="22"/>
        </w:rPr>
        <w:t> </w:t>
      </w:r>
      <w:r>
        <w:rPr>
          <w:color w:val="211F1F"/>
          <w:sz w:val="22"/>
        </w:rPr>
        <w:t>will</w:t>
      </w:r>
      <w:r>
        <w:rPr>
          <w:color w:val="211F1F"/>
          <w:spacing w:val="-5"/>
          <w:sz w:val="22"/>
        </w:rPr>
        <w:t> </w:t>
      </w:r>
      <w:r>
        <w:rPr>
          <w:color w:val="211F1F"/>
          <w:sz w:val="22"/>
        </w:rPr>
        <w:t>remain,</w:t>
      </w:r>
      <w:r>
        <w:rPr>
          <w:color w:val="211F1F"/>
          <w:spacing w:val="-2"/>
          <w:sz w:val="22"/>
        </w:rPr>
        <w:t> </w:t>
      </w:r>
      <w:r>
        <w:rPr>
          <w:color w:val="211F1F"/>
          <w:sz w:val="22"/>
        </w:rPr>
        <w:t>and</w:t>
      </w:r>
      <w:r>
        <w:rPr>
          <w:color w:val="211F1F"/>
          <w:spacing w:val="-4"/>
          <w:sz w:val="22"/>
        </w:rPr>
        <w:t> </w:t>
      </w:r>
      <w:r>
        <w:rPr>
          <w:color w:val="211F1F"/>
          <w:sz w:val="22"/>
        </w:rPr>
        <w:t>the</w:t>
      </w:r>
      <w:r>
        <w:rPr>
          <w:color w:val="211F1F"/>
          <w:spacing w:val="-3"/>
          <w:sz w:val="22"/>
        </w:rPr>
        <w:t> </w:t>
      </w:r>
      <w:r>
        <w:rPr>
          <w:color w:val="211F1F"/>
          <w:sz w:val="22"/>
        </w:rPr>
        <w:t>route</w:t>
      </w:r>
      <w:r>
        <w:rPr>
          <w:color w:val="211F1F"/>
          <w:spacing w:val="-4"/>
          <w:sz w:val="22"/>
        </w:rPr>
        <w:t> </w:t>
      </w:r>
      <w:r>
        <w:rPr>
          <w:color w:val="211F1F"/>
          <w:sz w:val="22"/>
        </w:rPr>
        <w:t>will</w:t>
      </w:r>
      <w:r>
        <w:rPr>
          <w:color w:val="211F1F"/>
          <w:spacing w:val="-3"/>
          <w:sz w:val="22"/>
        </w:rPr>
        <w:t> </w:t>
      </w:r>
      <w:r>
        <w:rPr>
          <w:color w:val="211F1F"/>
          <w:sz w:val="22"/>
        </w:rPr>
        <w:t>remain</w:t>
      </w:r>
      <w:r>
        <w:rPr>
          <w:color w:val="211F1F"/>
          <w:spacing w:val="-4"/>
          <w:sz w:val="22"/>
        </w:rPr>
        <w:t> </w:t>
      </w:r>
      <w:r>
        <w:rPr>
          <w:color w:val="211F1F"/>
          <w:sz w:val="22"/>
        </w:rPr>
        <w:t>inactive until enabled again.</w:t>
      </w:r>
    </w:p>
    <w:p>
      <w:pPr>
        <w:pStyle w:val="BodyText"/>
        <w:spacing w:before="5"/>
        <w:rPr>
          <w:sz w:val="17"/>
        </w:rPr>
      </w:pPr>
    </w:p>
    <w:p>
      <w:pPr>
        <w:pStyle w:val="BodyText"/>
        <w:ind w:left="120"/>
      </w:pPr>
      <w:r>
        <w:rPr>
          <w:b/>
          <w:color w:val="4471C4"/>
        </w:rPr>
        <w:t>Note:</w:t>
      </w:r>
      <w:r>
        <w:rPr>
          <w:b/>
          <w:color w:val="4471C4"/>
          <w:spacing w:val="-5"/>
        </w:rPr>
        <w:t> </w:t>
      </w:r>
      <w:r>
        <w:rPr>
          <w:color w:val="211F1F"/>
        </w:rPr>
        <w:t>A</w:t>
      </w:r>
      <w:r>
        <w:rPr>
          <w:color w:val="211F1F"/>
          <w:spacing w:val="-4"/>
        </w:rPr>
        <w:t> </w:t>
      </w:r>
      <w:r>
        <w:rPr>
          <w:color w:val="211F1F"/>
        </w:rPr>
        <w:t>conflicting</w:t>
      </w:r>
      <w:r>
        <w:rPr>
          <w:color w:val="211F1F"/>
          <w:spacing w:val="-5"/>
        </w:rPr>
        <w:t> </w:t>
      </w:r>
      <w:r>
        <w:rPr>
          <w:color w:val="211F1F"/>
        </w:rPr>
        <w:t>route</w:t>
      </w:r>
      <w:r>
        <w:rPr>
          <w:color w:val="211F1F"/>
          <w:spacing w:val="-4"/>
        </w:rPr>
        <w:t> </w:t>
      </w:r>
      <w:r>
        <w:rPr>
          <w:color w:val="211F1F"/>
        </w:rPr>
        <w:t>can</w:t>
      </w:r>
      <w:r>
        <w:rPr>
          <w:color w:val="211F1F"/>
          <w:spacing w:val="-4"/>
        </w:rPr>
        <w:t> </w:t>
      </w:r>
      <w:r>
        <w:rPr>
          <w:color w:val="211F1F"/>
        </w:rPr>
        <w:t>block</w:t>
      </w:r>
      <w:r>
        <w:rPr>
          <w:color w:val="211F1F"/>
          <w:spacing w:val="-3"/>
        </w:rPr>
        <w:t> </w:t>
      </w:r>
      <w:r>
        <w:rPr>
          <w:color w:val="211F1F"/>
        </w:rPr>
        <w:t>network</w:t>
      </w:r>
      <w:r>
        <w:rPr>
          <w:color w:val="211F1F"/>
          <w:spacing w:val="-6"/>
        </w:rPr>
        <w:t> </w:t>
      </w:r>
      <w:r>
        <w:rPr>
          <w:color w:val="211F1F"/>
          <w:spacing w:val="-2"/>
        </w:rPr>
        <w:t>connectivity.</w:t>
      </w:r>
    </w:p>
    <w:p>
      <w:pPr>
        <w:pStyle w:val="BodyText"/>
        <w:spacing w:before="9"/>
        <w:rPr>
          <w:sz w:val="19"/>
        </w:rPr>
      </w:pPr>
    </w:p>
    <w:p>
      <w:pPr>
        <w:pStyle w:val="Heading5"/>
        <w:spacing w:line="267" w:lineRule="exact" w:before="0"/>
      </w:pPr>
      <w:r>
        <w:rPr/>
        <w:t>Remote</w:t>
      </w:r>
      <w:r>
        <w:rPr>
          <w:spacing w:val="-5"/>
        </w:rPr>
        <w:t> </w:t>
      </w:r>
      <w:r>
        <w:rPr/>
        <w:t>Rsyslog</w:t>
      </w:r>
      <w:r>
        <w:rPr>
          <w:spacing w:val="-5"/>
        </w:rPr>
        <w:t> </w:t>
      </w:r>
      <w:r>
        <w:rPr>
          <w:spacing w:val="-2"/>
        </w:rPr>
        <w:t>Configuration</w:t>
      </w:r>
    </w:p>
    <w:p>
      <w:pPr>
        <w:pStyle w:val="BodyText"/>
        <w:spacing w:line="267" w:lineRule="exact"/>
        <w:ind w:left="120"/>
      </w:pPr>
      <w:r>
        <w:rPr>
          <w:color w:val="000101"/>
        </w:rPr>
        <w:t>The</w:t>
      </w:r>
      <w:r>
        <w:rPr>
          <w:color w:val="000101"/>
          <w:spacing w:val="-3"/>
        </w:rPr>
        <w:t> </w:t>
      </w:r>
      <w:r>
        <w:rPr>
          <w:color w:val="000101"/>
        </w:rPr>
        <w:t>Remote</w:t>
      </w:r>
      <w:r>
        <w:rPr>
          <w:color w:val="000101"/>
          <w:spacing w:val="-2"/>
        </w:rPr>
        <w:t> </w:t>
      </w:r>
      <w:r>
        <w:rPr>
          <w:color w:val="000101"/>
        </w:rPr>
        <w:t>Rsyslog</w:t>
      </w:r>
      <w:r>
        <w:rPr>
          <w:color w:val="000101"/>
          <w:spacing w:val="-6"/>
        </w:rPr>
        <w:t> </w:t>
      </w:r>
      <w:r>
        <w:rPr>
          <w:color w:val="000101"/>
        </w:rPr>
        <w:t>support</w:t>
      </w:r>
      <w:r>
        <w:rPr>
          <w:color w:val="000101"/>
          <w:spacing w:val="-3"/>
        </w:rPr>
        <w:t> </w:t>
      </w:r>
      <w:r>
        <w:rPr>
          <w:color w:val="000101"/>
        </w:rPr>
        <w:t>on</w:t>
      </w:r>
      <w:r>
        <w:rPr>
          <w:color w:val="000101"/>
          <w:spacing w:val="-6"/>
        </w:rPr>
        <w:t> </w:t>
      </w:r>
      <w:r>
        <w:rPr>
          <w:color w:val="000101"/>
        </w:rPr>
        <w:t>the</w:t>
      </w:r>
      <w:r>
        <w:rPr>
          <w:color w:val="000101"/>
          <w:spacing w:val="-2"/>
        </w:rPr>
        <w:t> </w:t>
      </w:r>
      <w:r>
        <w:rPr>
          <w:color w:val="000101"/>
        </w:rPr>
        <w:t>EAS</w:t>
      </w:r>
      <w:r>
        <w:rPr>
          <w:color w:val="000101"/>
          <w:spacing w:val="-7"/>
        </w:rPr>
        <w:t> </w:t>
      </w:r>
      <w:r>
        <w:rPr>
          <w:color w:val="000101"/>
        </w:rPr>
        <w:t>device</w:t>
      </w:r>
      <w:r>
        <w:rPr>
          <w:color w:val="000101"/>
          <w:spacing w:val="-2"/>
        </w:rPr>
        <w:t> </w:t>
      </w:r>
      <w:r>
        <w:rPr>
          <w:color w:val="000101"/>
        </w:rPr>
        <w:t>allows</w:t>
      </w:r>
      <w:r>
        <w:rPr>
          <w:color w:val="000101"/>
          <w:spacing w:val="-5"/>
        </w:rPr>
        <w:t> </w:t>
      </w:r>
      <w:r>
        <w:rPr>
          <w:color w:val="000101"/>
        </w:rPr>
        <w:t>users</w:t>
      </w:r>
      <w:r>
        <w:rPr>
          <w:color w:val="000101"/>
          <w:spacing w:val="-3"/>
        </w:rPr>
        <w:t> </w:t>
      </w:r>
      <w:r>
        <w:rPr>
          <w:color w:val="000101"/>
        </w:rPr>
        <w:t>to</w:t>
      </w:r>
      <w:r>
        <w:rPr>
          <w:color w:val="000101"/>
          <w:spacing w:val="-2"/>
        </w:rPr>
        <w:t> </w:t>
      </w:r>
      <w:r>
        <w:rPr>
          <w:color w:val="000101"/>
        </w:rPr>
        <w:t>designate</w:t>
      </w:r>
      <w:r>
        <w:rPr>
          <w:color w:val="000101"/>
          <w:spacing w:val="-2"/>
        </w:rPr>
        <w:t> </w:t>
      </w:r>
      <w:r>
        <w:rPr>
          <w:color w:val="000101"/>
        </w:rPr>
        <w:t>a</w:t>
      </w:r>
      <w:r>
        <w:rPr>
          <w:color w:val="000101"/>
          <w:spacing w:val="-5"/>
        </w:rPr>
        <w:t> </w:t>
      </w:r>
      <w:r>
        <w:rPr>
          <w:color w:val="000101"/>
        </w:rPr>
        <w:t>remote</w:t>
      </w:r>
      <w:r>
        <w:rPr>
          <w:color w:val="000101"/>
          <w:spacing w:val="-2"/>
        </w:rPr>
        <w:t> </w:t>
      </w:r>
      <w:r>
        <w:rPr>
          <w:color w:val="000101"/>
        </w:rPr>
        <w:t>location</w:t>
      </w:r>
      <w:r>
        <w:rPr>
          <w:color w:val="000101"/>
          <w:spacing w:val="-4"/>
        </w:rPr>
        <w:t> </w:t>
      </w:r>
      <w:r>
        <w:rPr>
          <w:color w:val="000101"/>
        </w:rPr>
        <w:t>to</w:t>
      </w:r>
      <w:r>
        <w:rPr>
          <w:color w:val="000101"/>
          <w:spacing w:val="-2"/>
        </w:rPr>
        <w:t> </w:t>
      </w:r>
      <w:r>
        <w:rPr>
          <w:color w:val="000101"/>
        </w:rPr>
        <w:t>send</w:t>
      </w:r>
      <w:r>
        <w:rPr>
          <w:color w:val="000101"/>
          <w:spacing w:val="-5"/>
        </w:rPr>
        <w:t> the</w:t>
      </w:r>
    </w:p>
    <w:p>
      <w:pPr>
        <w:pStyle w:val="BodyText"/>
        <w:ind w:left="120" w:right="602"/>
      </w:pPr>
      <w:r>
        <w:rPr>
          <w:color w:val="000101"/>
        </w:rPr>
        <w:t>/etc/rsyslog.conf</w:t>
      </w:r>
      <w:r>
        <w:rPr>
          <w:color w:val="000101"/>
          <w:spacing w:val="-2"/>
        </w:rPr>
        <w:t> </w:t>
      </w:r>
      <w:r>
        <w:rPr>
          <w:color w:val="000101"/>
        </w:rPr>
        <w:t>file.</w:t>
      </w:r>
      <w:r>
        <w:rPr>
          <w:color w:val="000101"/>
          <w:spacing w:val="-1"/>
        </w:rPr>
        <w:t> </w:t>
      </w:r>
      <w:r>
        <w:rPr>
          <w:color w:val="000101"/>
        </w:rPr>
        <w:t>This</w:t>
      </w:r>
      <w:r>
        <w:rPr>
          <w:color w:val="000101"/>
          <w:spacing w:val="-2"/>
        </w:rPr>
        <w:t> </w:t>
      </w:r>
      <w:r>
        <w:rPr>
          <w:color w:val="000101"/>
        </w:rPr>
        <w:t>interface</w:t>
      </w:r>
      <w:r>
        <w:rPr>
          <w:color w:val="000101"/>
          <w:spacing w:val="-5"/>
        </w:rPr>
        <w:t> </w:t>
      </w:r>
      <w:r>
        <w:rPr>
          <w:color w:val="000101"/>
        </w:rPr>
        <w:t>provides</w:t>
      </w:r>
      <w:r>
        <w:rPr>
          <w:color w:val="000101"/>
          <w:spacing w:val="-3"/>
        </w:rPr>
        <w:t> </w:t>
      </w:r>
      <w:r>
        <w:rPr>
          <w:color w:val="000101"/>
        </w:rPr>
        <w:t>the</w:t>
      </w:r>
      <w:r>
        <w:rPr>
          <w:color w:val="000101"/>
          <w:spacing w:val="-2"/>
        </w:rPr>
        <w:t> </w:t>
      </w:r>
      <w:r>
        <w:rPr>
          <w:color w:val="000101"/>
        </w:rPr>
        <w:t>ability</w:t>
      </w:r>
      <w:r>
        <w:rPr>
          <w:color w:val="000101"/>
          <w:spacing w:val="-2"/>
        </w:rPr>
        <w:t> </w:t>
      </w:r>
      <w:r>
        <w:rPr>
          <w:color w:val="000101"/>
        </w:rPr>
        <w:t>to</w:t>
      </w:r>
      <w:r>
        <w:rPr>
          <w:color w:val="000101"/>
          <w:spacing w:val="-1"/>
        </w:rPr>
        <w:t> </w:t>
      </w:r>
      <w:r>
        <w:rPr>
          <w:color w:val="000101"/>
        </w:rPr>
        <w:t>enable/disable</w:t>
      </w:r>
      <w:r>
        <w:rPr>
          <w:color w:val="000101"/>
          <w:spacing w:val="-2"/>
        </w:rPr>
        <w:t> </w:t>
      </w:r>
      <w:r>
        <w:rPr>
          <w:color w:val="000101"/>
        </w:rPr>
        <w:t>the</w:t>
      </w:r>
      <w:r>
        <w:rPr>
          <w:color w:val="000101"/>
          <w:spacing w:val="-4"/>
        </w:rPr>
        <w:t> </w:t>
      </w:r>
      <w:r>
        <w:rPr>
          <w:color w:val="000101"/>
        </w:rPr>
        <w:t>sending</w:t>
      </w:r>
      <w:r>
        <w:rPr>
          <w:color w:val="000101"/>
          <w:spacing w:val="-3"/>
        </w:rPr>
        <w:t> </w:t>
      </w:r>
      <w:r>
        <w:rPr>
          <w:color w:val="000101"/>
        </w:rPr>
        <w:t>of</w:t>
      </w:r>
      <w:r>
        <w:rPr>
          <w:color w:val="000101"/>
          <w:spacing w:val="-1"/>
        </w:rPr>
        <w:t> </w:t>
      </w:r>
      <w:r>
        <w:rPr>
          <w:color w:val="000101"/>
        </w:rPr>
        <w:t>this</w:t>
      </w:r>
      <w:r>
        <w:rPr>
          <w:color w:val="000101"/>
          <w:spacing w:val="-2"/>
        </w:rPr>
        <w:t> </w:t>
      </w:r>
      <w:r>
        <w:rPr>
          <w:color w:val="000101"/>
        </w:rPr>
        <w:t>file</w:t>
      </w:r>
      <w:r>
        <w:rPr>
          <w:color w:val="000101"/>
          <w:spacing w:val="-1"/>
        </w:rPr>
        <w:t> </w:t>
      </w:r>
      <w:r>
        <w:rPr>
          <w:color w:val="000101"/>
        </w:rPr>
        <w:t>via</w:t>
      </w:r>
      <w:r>
        <w:rPr>
          <w:color w:val="000101"/>
          <w:spacing w:val="-5"/>
        </w:rPr>
        <w:t> </w:t>
      </w:r>
      <w:r>
        <w:rPr>
          <w:color w:val="000101"/>
        </w:rPr>
        <w:t>TCP or UDP. All Rsyslog communication is immediately updated to the destination.</w:t>
      </w:r>
    </w:p>
    <w:p>
      <w:pPr>
        <w:spacing w:after="0"/>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 w:after="1"/>
        <w:rPr>
          <w:sz w:val="20"/>
        </w:rPr>
      </w:pPr>
    </w:p>
    <w:p>
      <w:pPr>
        <w:pStyle w:val="BodyText"/>
        <w:ind w:left="1544"/>
        <w:rPr>
          <w:sz w:val="20"/>
        </w:rPr>
      </w:pPr>
      <w:r>
        <w:rPr>
          <w:sz w:val="20"/>
        </w:rPr>
        <w:pict>
          <v:group style="width:324.9pt;height:47.75pt;mso-position-horizontal-relative:char;mso-position-vertical-relative:line" id="docshapegroup203" coordorigin="0,0" coordsize="6498,955" alt="Graphical user interface, text, application  Description automatically generated">
            <v:shape style="position:absolute;left:14;top:14;width:6468;height:925" type="#_x0000_t75" id="docshape204" alt="Graphical user interface, text, application  Description automatically generated" stroked="false">
              <v:imagedata r:id="rId76" o:title=""/>
            </v:shape>
            <v:rect style="position:absolute;left:7;top:7;width:6483;height:940" id="docshape205" filled="false" stroked="true" strokeweight=".75pt" strokecolor="#001f5f">
              <v:stroke dashstyle="solid"/>
            </v:rect>
          </v:group>
        </w:pict>
      </w:r>
      <w:r>
        <w:rPr>
          <w:sz w:val="20"/>
        </w:rPr>
      </w:r>
    </w:p>
    <w:p>
      <w:pPr>
        <w:spacing w:line="241" w:lineRule="exact" w:before="0"/>
        <w:ind w:left="3154" w:right="0" w:firstLine="0"/>
        <w:jc w:val="left"/>
        <w:rPr>
          <w:b/>
          <w:sz w:val="20"/>
        </w:rPr>
      </w:pPr>
      <w:r>
        <w:rPr>
          <w:b/>
          <w:sz w:val="20"/>
        </w:rPr>
        <w:t>Remote</w:t>
      </w:r>
      <w:r>
        <w:rPr>
          <w:b/>
          <w:spacing w:val="-10"/>
          <w:sz w:val="20"/>
        </w:rPr>
        <w:t> </w:t>
      </w:r>
      <w:r>
        <w:rPr>
          <w:b/>
          <w:sz w:val="20"/>
        </w:rPr>
        <w:t>Rsyslog</w:t>
      </w:r>
      <w:r>
        <w:rPr>
          <w:b/>
          <w:spacing w:val="-12"/>
          <w:sz w:val="20"/>
        </w:rPr>
        <w:t> </w:t>
      </w:r>
      <w:r>
        <w:rPr>
          <w:b/>
          <w:sz w:val="20"/>
        </w:rPr>
        <w:t>Configuration</w:t>
      </w:r>
      <w:r>
        <w:rPr>
          <w:b/>
          <w:spacing w:val="-9"/>
          <w:sz w:val="20"/>
        </w:rPr>
        <w:t> </w:t>
      </w:r>
      <w:r>
        <w:rPr>
          <w:b/>
          <w:spacing w:val="-2"/>
          <w:sz w:val="20"/>
        </w:rPr>
        <w:t>Interface</w:t>
      </w:r>
    </w:p>
    <w:p>
      <w:pPr>
        <w:pStyle w:val="BodyText"/>
        <w:spacing w:before="118"/>
        <w:ind w:left="120"/>
      </w:pPr>
      <w:r>
        <w:rPr>
          <w:color w:val="000101"/>
        </w:rPr>
        <w:t>To</w:t>
      </w:r>
      <w:r>
        <w:rPr>
          <w:color w:val="000101"/>
          <w:spacing w:val="-4"/>
        </w:rPr>
        <w:t> </w:t>
      </w:r>
      <w:r>
        <w:rPr>
          <w:color w:val="000101"/>
        </w:rPr>
        <w:t>enable</w:t>
      </w:r>
      <w:r>
        <w:rPr>
          <w:color w:val="000101"/>
          <w:spacing w:val="-3"/>
        </w:rPr>
        <w:t> </w:t>
      </w:r>
      <w:r>
        <w:rPr>
          <w:color w:val="000101"/>
        </w:rPr>
        <w:t>the</w:t>
      </w:r>
      <w:r>
        <w:rPr>
          <w:color w:val="000101"/>
          <w:spacing w:val="-2"/>
        </w:rPr>
        <w:t> </w:t>
      </w:r>
      <w:r>
        <w:rPr>
          <w:color w:val="000101"/>
        </w:rPr>
        <w:t>Remote</w:t>
      </w:r>
      <w:r>
        <w:rPr>
          <w:color w:val="000101"/>
          <w:spacing w:val="-3"/>
        </w:rPr>
        <w:t> </w:t>
      </w:r>
      <w:r>
        <w:rPr>
          <w:color w:val="000101"/>
        </w:rPr>
        <w:t>Rsyslog</w:t>
      </w:r>
      <w:r>
        <w:rPr>
          <w:color w:val="000101"/>
          <w:spacing w:val="-2"/>
        </w:rPr>
        <w:t> feature:</w:t>
      </w:r>
    </w:p>
    <w:p>
      <w:pPr>
        <w:pStyle w:val="ListParagraph"/>
        <w:numPr>
          <w:ilvl w:val="1"/>
          <w:numId w:val="18"/>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Enable</w:t>
      </w:r>
      <w:r>
        <w:rPr>
          <w:b/>
          <w:color w:val="211F1F"/>
          <w:spacing w:val="-3"/>
          <w:sz w:val="22"/>
        </w:rPr>
        <w:t> </w:t>
      </w:r>
      <w:r>
        <w:rPr>
          <w:color w:val="211F1F"/>
          <w:sz w:val="22"/>
        </w:rPr>
        <w:t>check</w:t>
      </w:r>
      <w:r>
        <w:rPr>
          <w:color w:val="211F1F"/>
          <w:spacing w:val="-1"/>
          <w:sz w:val="22"/>
        </w:rPr>
        <w:t> </w:t>
      </w:r>
      <w:r>
        <w:rPr>
          <w:color w:val="211F1F"/>
          <w:spacing w:val="-4"/>
          <w:sz w:val="22"/>
        </w:rPr>
        <w:t>box.</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Select</w:t>
      </w:r>
      <w:r>
        <w:rPr>
          <w:color w:val="211F1F"/>
          <w:spacing w:val="-7"/>
          <w:sz w:val="22"/>
        </w:rPr>
        <w:t> </w:t>
      </w:r>
      <w:r>
        <w:rPr>
          <w:color w:val="211F1F"/>
          <w:sz w:val="22"/>
        </w:rPr>
        <w:t>the</w:t>
      </w:r>
      <w:r>
        <w:rPr>
          <w:color w:val="211F1F"/>
          <w:spacing w:val="-4"/>
          <w:sz w:val="22"/>
        </w:rPr>
        <w:t> </w:t>
      </w:r>
      <w:r>
        <w:rPr>
          <w:color w:val="211F1F"/>
          <w:sz w:val="22"/>
        </w:rPr>
        <w:t>desired</w:t>
      </w:r>
      <w:r>
        <w:rPr>
          <w:color w:val="211F1F"/>
          <w:spacing w:val="-4"/>
          <w:sz w:val="22"/>
        </w:rPr>
        <w:t> </w:t>
      </w:r>
      <w:r>
        <w:rPr>
          <w:color w:val="211F1F"/>
          <w:sz w:val="22"/>
        </w:rPr>
        <w:t>communication</w:t>
      </w:r>
      <w:r>
        <w:rPr>
          <w:color w:val="211F1F"/>
          <w:spacing w:val="-5"/>
          <w:sz w:val="22"/>
        </w:rPr>
        <w:t> </w:t>
      </w:r>
      <w:r>
        <w:rPr>
          <w:color w:val="211F1F"/>
          <w:sz w:val="22"/>
        </w:rPr>
        <w:t>protocol</w:t>
      </w:r>
      <w:r>
        <w:rPr>
          <w:color w:val="211F1F"/>
          <w:spacing w:val="-3"/>
          <w:sz w:val="22"/>
        </w:rPr>
        <w:t> </w:t>
      </w:r>
      <w:r>
        <w:rPr>
          <w:color w:val="211F1F"/>
          <w:sz w:val="22"/>
        </w:rPr>
        <w:t>(TCP</w:t>
      </w:r>
      <w:r>
        <w:rPr>
          <w:color w:val="211F1F"/>
          <w:spacing w:val="-4"/>
          <w:sz w:val="22"/>
        </w:rPr>
        <w:t> </w:t>
      </w:r>
      <w:r>
        <w:rPr>
          <w:color w:val="211F1F"/>
          <w:sz w:val="22"/>
        </w:rPr>
        <w:t>or</w:t>
      </w:r>
      <w:r>
        <w:rPr>
          <w:color w:val="211F1F"/>
          <w:spacing w:val="-6"/>
          <w:sz w:val="22"/>
        </w:rPr>
        <w:t> </w:t>
      </w:r>
      <w:r>
        <w:rPr>
          <w:color w:val="211F1F"/>
          <w:sz w:val="22"/>
        </w:rPr>
        <w:t>UDP)</w:t>
      </w:r>
      <w:r>
        <w:rPr>
          <w:color w:val="211F1F"/>
          <w:spacing w:val="-4"/>
          <w:sz w:val="22"/>
        </w:rPr>
        <w:t> </w:t>
      </w:r>
      <w:r>
        <w:rPr>
          <w:color w:val="211F1F"/>
          <w:sz w:val="22"/>
        </w:rPr>
        <w:t>from</w:t>
      </w:r>
      <w:r>
        <w:rPr>
          <w:color w:val="211F1F"/>
          <w:spacing w:val="-2"/>
          <w:sz w:val="22"/>
        </w:rPr>
        <w:t> </w:t>
      </w:r>
      <w:r>
        <w:rPr>
          <w:color w:val="211F1F"/>
          <w:sz w:val="22"/>
        </w:rPr>
        <w:t>the</w:t>
      </w:r>
      <w:r>
        <w:rPr>
          <w:color w:val="211F1F"/>
          <w:spacing w:val="-6"/>
          <w:sz w:val="22"/>
        </w:rPr>
        <w:t> </w:t>
      </w:r>
      <w:r>
        <w:rPr>
          <w:color w:val="211F1F"/>
          <w:sz w:val="22"/>
        </w:rPr>
        <w:t>pull-down</w:t>
      </w:r>
      <w:r>
        <w:rPr>
          <w:color w:val="211F1F"/>
          <w:spacing w:val="-5"/>
          <w:sz w:val="22"/>
        </w:rPr>
        <w:t> </w:t>
      </w:r>
      <w:r>
        <w:rPr>
          <w:color w:val="211F1F"/>
          <w:spacing w:val="-2"/>
          <w:sz w:val="22"/>
        </w:rPr>
        <w:t>menu.</w:t>
      </w:r>
    </w:p>
    <w:p>
      <w:pPr>
        <w:pStyle w:val="ListParagraph"/>
        <w:numPr>
          <w:ilvl w:val="1"/>
          <w:numId w:val="18"/>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Enter</w:t>
      </w:r>
      <w:r>
        <w:rPr>
          <w:color w:val="211F1F"/>
          <w:spacing w:val="-4"/>
          <w:sz w:val="22"/>
        </w:rPr>
        <w:t> </w:t>
      </w:r>
      <w:r>
        <w:rPr>
          <w:color w:val="211F1F"/>
          <w:sz w:val="22"/>
        </w:rPr>
        <w:t>the</w:t>
      </w:r>
      <w:r>
        <w:rPr>
          <w:color w:val="211F1F"/>
          <w:spacing w:val="-2"/>
          <w:sz w:val="22"/>
        </w:rPr>
        <w:t> </w:t>
      </w:r>
      <w:r>
        <w:rPr>
          <w:color w:val="211F1F"/>
          <w:sz w:val="22"/>
        </w:rPr>
        <w:t>desired</w:t>
      </w:r>
      <w:r>
        <w:rPr>
          <w:color w:val="211F1F"/>
          <w:spacing w:val="-3"/>
          <w:sz w:val="22"/>
        </w:rPr>
        <w:t> </w:t>
      </w:r>
      <w:r>
        <w:rPr>
          <w:color w:val="211F1F"/>
          <w:sz w:val="22"/>
        </w:rPr>
        <w:t>host</w:t>
      </w:r>
      <w:r>
        <w:rPr>
          <w:color w:val="211F1F"/>
          <w:spacing w:val="-2"/>
          <w:sz w:val="22"/>
        </w:rPr>
        <w:t> </w:t>
      </w:r>
      <w:r>
        <w:rPr>
          <w:color w:val="211F1F"/>
          <w:sz w:val="22"/>
        </w:rPr>
        <w:t>name</w:t>
      </w:r>
      <w:r>
        <w:rPr>
          <w:color w:val="211F1F"/>
          <w:spacing w:val="-1"/>
          <w:sz w:val="22"/>
        </w:rPr>
        <w:t> </w:t>
      </w:r>
      <w:r>
        <w:rPr>
          <w:color w:val="211F1F"/>
          <w:sz w:val="22"/>
        </w:rPr>
        <w:t>or</w:t>
      </w:r>
      <w:r>
        <w:rPr>
          <w:color w:val="211F1F"/>
          <w:spacing w:val="-5"/>
          <w:sz w:val="22"/>
        </w:rPr>
        <w:t> </w:t>
      </w:r>
      <w:r>
        <w:rPr>
          <w:color w:val="211F1F"/>
          <w:sz w:val="22"/>
        </w:rPr>
        <w:t>IP</w:t>
      </w:r>
      <w:r>
        <w:rPr>
          <w:color w:val="211F1F"/>
          <w:spacing w:val="-4"/>
          <w:sz w:val="22"/>
        </w:rPr>
        <w:t> </w:t>
      </w:r>
      <w:r>
        <w:rPr>
          <w:color w:val="211F1F"/>
          <w:sz w:val="22"/>
        </w:rPr>
        <w:t>address</w:t>
      </w:r>
      <w:r>
        <w:rPr>
          <w:color w:val="211F1F"/>
          <w:spacing w:val="-2"/>
          <w:sz w:val="22"/>
        </w:rPr>
        <w:t> </w:t>
      </w:r>
      <w:r>
        <w:rPr>
          <w:color w:val="211F1F"/>
          <w:sz w:val="22"/>
        </w:rPr>
        <w:t>for</w:t>
      </w:r>
      <w:r>
        <w:rPr>
          <w:color w:val="211F1F"/>
          <w:spacing w:val="-2"/>
          <w:sz w:val="22"/>
        </w:rPr>
        <w:t> </w:t>
      </w:r>
      <w:r>
        <w:rPr>
          <w:color w:val="211F1F"/>
          <w:sz w:val="22"/>
        </w:rPr>
        <w:t>the</w:t>
      </w:r>
      <w:r>
        <w:rPr>
          <w:color w:val="211F1F"/>
          <w:spacing w:val="-2"/>
          <w:sz w:val="22"/>
        </w:rPr>
        <w:t> </w:t>
      </w:r>
      <w:r>
        <w:rPr>
          <w:color w:val="211F1F"/>
          <w:sz w:val="22"/>
        </w:rPr>
        <w:t>file</w:t>
      </w:r>
      <w:r>
        <w:rPr>
          <w:color w:val="211F1F"/>
          <w:spacing w:val="-6"/>
          <w:sz w:val="22"/>
        </w:rPr>
        <w:t> </w:t>
      </w:r>
      <w:r>
        <w:rPr>
          <w:color w:val="211F1F"/>
          <w:spacing w:val="-2"/>
          <w:sz w:val="22"/>
        </w:rPr>
        <w:t>destination.</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Enter</w:t>
      </w:r>
      <w:r>
        <w:rPr>
          <w:color w:val="211F1F"/>
          <w:spacing w:val="-3"/>
          <w:sz w:val="22"/>
        </w:rPr>
        <w:t> </w:t>
      </w:r>
      <w:r>
        <w:rPr>
          <w:color w:val="211F1F"/>
          <w:sz w:val="22"/>
        </w:rPr>
        <w:t>the</w:t>
      </w:r>
      <w:r>
        <w:rPr>
          <w:color w:val="211F1F"/>
          <w:spacing w:val="-3"/>
          <w:sz w:val="22"/>
        </w:rPr>
        <w:t> </w:t>
      </w:r>
      <w:r>
        <w:rPr>
          <w:color w:val="211F1F"/>
          <w:sz w:val="22"/>
        </w:rPr>
        <w:t>desired</w:t>
      </w:r>
      <w:r>
        <w:rPr>
          <w:color w:val="211F1F"/>
          <w:spacing w:val="-4"/>
          <w:sz w:val="22"/>
        </w:rPr>
        <w:t> </w:t>
      </w:r>
      <w:r>
        <w:rPr>
          <w:color w:val="211F1F"/>
          <w:sz w:val="22"/>
        </w:rPr>
        <w:t>communications</w:t>
      </w:r>
      <w:r>
        <w:rPr>
          <w:color w:val="211F1F"/>
          <w:spacing w:val="-2"/>
          <w:sz w:val="22"/>
        </w:rPr>
        <w:t> </w:t>
      </w:r>
      <w:r>
        <w:rPr>
          <w:color w:val="211F1F"/>
          <w:sz w:val="22"/>
        </w:rPr>
        <w:t>port.</w:t>
      </w:r>
      <w:r>
        <w:rPr>
          <w:color w:val="211F1F"/>
          <w:spacing w:val="-7"/>
          <w:sz w:val="22"/>
        </w:rPr>
        <w:t> </w:t>
      </w:r>
      <w:r>
        <w:rPr>
          <w:color w:val="211F1F"/>
          <w:sz w:val="22"/>
        </w:rPr>
        <w:t>The</w:t>
      </w:r>
      <w:r>
        <w:rPr>
          <w:color w:val="211F1F"/>
          <w:spacing w:val="-3"/>
          <w:sz w:val="22"/>
        </w:rPr>
        <w:t> </w:t>
      </w:r>
      <w:r>
        <w:rPr>
          <w:color w:val="211F1F"/>
          <w:sz w:val="22"/>
        </w:rPr>
        <w:t>default</w:t>
      </w:r>
      <w:r>
        <w:rPr>
          <w:color w:val="211F1F"/>
          <w:spacing w:val="-3"/>
          <w:sz w:val="22"/>
        </w:rPr>
        <w:t> </w:t>
      </w:r>
      <w:r>
        <w:rPr>
          <w:color w:val="211F1F"/>
          <w:sz w:val="22"/>
        </w:rPr>
        <w:t>port</w:t>
      </w:r>
      <w:r>
        <w:rPr>
          <w:color w:val="211F1F"/>
          <w:spacing w:val="-4"/>
          <w:sz w:val="22"/>
        </w:rPr>
        <w:t> </w:t>
      </w:r>
      <w:r>
        <w:rPr>
          <w:color w:val="211F1F"/>
          <w:sz w:val="22"/>
        </w:rPr>
        <w:t>is</w:t>
      </w:r>
      <w:r>
        <w:rPr>
          <w:color w:val="211F1F"/>
          <w:spacing w:val="-5"/>
          <w:sz w:val="22"/>
        </w:rPr>
        <w:t> </w:t>
      </w:r>
      <w:r>
        <w:rPr>
          <w:color w:val="211F1F"/>
          <w:sz w:val="22"/>
        </w:rPr>
        <w:t>set</w:t>
      </w:r>
      <w:r>
        <w:rPr>
          <w:color w:val="211F1F"/>
          <w:spacing w:val="-5"/>
          <w:sz w:val="22"/>
        </w:rPr>
        <w:t> </w:t>
      </w:r>
      <w:r>
        <w:rPr>
          <w:color w:val="211F1F"/>
          <w:sz w:val="22"/>
        </w:rPr>
        <w:t>to</w:t>
      </w:r>
      <w:r>
        <w:rPr>
          <w:color w:val="211F1F"/>
          <w:spacing w:val="-4"/>
          <w:sz w:val="22"/>
        </w:rPr>
        <w:t> 514.</w:t>
      </w:r>
    </w:p>
    <w:p>
      <w:pPr>
        <w:pStyle w:val="ListParagraph"/>
        <w:numPr>
          <w:ilvl w:val="1"/>
          <w:numId w:val="18"/>
        </w:numPr>
        <w:tabs>
          <w:tab w:pos="1358" w:val="left" w:leader="none"/>
          <w:tab w:pos="1359" w:val="left" w:leader="none"/>
        </w:tabs>
        <w:spacing w:line="343" w:lineRule="auto" w:before="20" w:after="0"/>
        <w:ind w:left="120" w:right="4256" w:firstLine="921"/>
        <w:jc w:val="left"/>
        <w:rPr>
          <w:rFonts w:ascii="Symbol" w:hAnsi="Symbol"/>
          <w:color w:val="211F1F"/>
          <w:sz w:val="22"/>
        </w:rPr>
      </w:pPr>
      <w:r>
        <w:rPr>
          <w:color w:val="211F1F"/>
          <w:sz w:val="22"/>
        </w:rPr>
        <w:t>Click</w:t>
      </w:r>
      <w:r>
        <w:rPr>
          <w:color w:val="211F1F"/>
          <w:spacing w:val="-5"/>
          <w:sz w:val="22"/>
        </w:rPr>
        <w:t> </w:t>
      </w:r>
      <w:r>
        <w:rPr>
          <w:color w:val="211F1F"/>
          <w:sz w:val="22"/>
        </w:rPr>
        <w:t>the</w:t>
      </w:r>
      <w:r>
        <w:rPr>
          <w:color w:val="211F1F"/>
          <w:spacing w:val="-7"/>
          <w:sz w:val="22"/>
        </w:rPr>
        <w:t> </w:t>
      </w:r>
      <w:r>
        <w:rPr>
          <w:b/>
          <w:color w:val="211F1F"/>
          <w:sz w:val="22"/>
        </w:rPr>
        <w:t>Accept</w:t>
      </w:r>
      <w:r>
        <w:rPr>
          <w:b/>
          <w:color w:val="211F1F"/>
          <w:spacing w:val="-6"/>
          <w:sz w:val="22"/>
        </w:rPr>
        <w:t> </w:t>
      </w:r>
      <w:r>
        <w:rPr>
          <w:b/>
          <w:color w:val="211F1F"/>
          <w:sz w:val="22"/>
        </w:rPr>
        <w:t>Remote</w:t>
      </w:r>
      <w:r>
        <w:rPr>
          <w:b/>
          <w:color w:val="211F1F"/>
          <w:spacing w:val="-8"/>
          <w:sz w:val="22"/>
        </w:rPr>
        <w:t> </w:t>
      </w:r>
      <w:r>
        <w:rPr>
          <w:b/>
          <w:color w:val="211F1F"/>
          <w:sz w:val="22"/>
        </w:rPr>
        <w:t>Rsyslog</w:t>
      </w:r>
      <w:r>
        <w:rPr>
          <w:b/>
          <w:color w:val="211F1F"/>
          <w:spacing w:val="-6"/>
          <w:sz w:val="22"/>
        </w:rPr>
        <w:t> </w:t>
      </w:r>
      <w:r>
        <w:rPr>
          <w:b/>
          <w:color w:val="211F1F"/>
          <w:sz w:val="22"/>
        </w:rPr>
        <w:t>Changes</w:t>
      </w:r>
      <w:r>
        <w:rPr>
          <w:b/>
          <w:color w:val="211F1F"/>
          <w:spacing w:val="-5"/>
          <w:sz w:val="22"/>
        </w:rPr>
        <w:t> </w:t>
      </w:r>
      <w:r>
        <w:rPr>
          <w:color w:val="211F1F"/>
          <w:sz w:val="22"/>
        </w:rPr>
        <w:t>button. </w:t>
      </w:r>
      <w:r>
        <w:rPr>
          <w:color w:val="000101"/>
          <w:sz w:val="22"/>
        </w:rPr>
        <w:t>To disable the Remote Rsyslog feature:</w:t>
      </w:r>
    </w:p>
    <w:p>
      <w:pPr>
        <w:pStyle w:val="ListParagraph"/>
        <w:numPr>
          <w:ilvl w:val="1"/>
          <w:numId w:val="18"/>
        </w:numPr>
        <w:tabs>
          <w:tab w:pos="1358" w:val="left" w:leader="none"/>
          <w:tab w:pos="1359" w:val="left" w:leader="none"/>
        </w:tabs>
        <w:spacing w:line="249" w:lineRule="exact" w:before="0" w:after="0"/>
        <w:ind w:left="1358" w:right="0" w:hanging="318"/>
        <w:jc w:val="left"/>
        <w:rPr>
          <w:rFonts w:ascii="Symbol" w:hAnsi="Symbol"/>
          <w:sz w:val="22"/>
        </w:rPr>
      </w:pPr>
      <w:r>
        <w:rPr>
          <w:color w:val="211F1F"/>
          <w:sz w:val="22"/>
        </w:rPr>
        <w:t>Uncheck</w:t>
      </w:r>
      <w:r>
        <w:rPr>
          <w:color w:val="211F1F"/>
          <w:spacing w:val="-4"/>
          <w:sz w:val="22"/>
        </w:rPr>
        <w:t> </w:t>
      </w:r>
      <w:r>
        <w:rPr>
          <w:color w:val="211F1F"/>
          <w:sz w:val="22"/>
        </w:rPr>
        <w:t>the</w:t>
      </w:r>
      <w:r>
        <w:rPr>
          <w:color w:val="211F1F"/>
          <w:spacing w:val="-1"/>
          <w:sz w:val="22"/>
        </w:rPr>
        <w:t> </w:t>
      </w:r>
      <w:r>
        <w:rPr>
          <w:b/>
          <w:color w:val="211F1F"/>
          <w:sz w:val="22"/>
        </w:rPr>
        <w:t>Enable</w:t>
      </w:r>
      <w:r>
        <w:rPr>
          <w:b/>
          <w:color w:val="211F1F"/>
          <w:spacing w:val="-3"/>
          <w:sz w:val="22"/>
        </w:rPr>
        <w:t> </w:t>
      </w:r>
      <w:r>
        <w:rPr>
          <w:color w:val="211F1F"/>
          <w:sz w:val="22"/>
        </w:rPr>
        <w:t>check</w:t>
      </w:r>
      <w:r>
        <w:rPr>
          <w:color w:val="211F1F"/>
          <w:spacing w:val="-5"/>
          <w:sz w:val="22"/>
        </w:rPr>
        <w:t> </w:t>
      </w:r>
      <w:r>
        <w:rPr>
          <w:color w:val="211F1F"/>
          <w:spacing w:val="-4"/>
          <w:sz w:val="22"/>
        </w:rPr>
        <w:t>box.</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Click</w:t>
      </w:r>
      <w:r>
        <w:rPr>
          <w:color w:val="211F1F"/>
          <w:spacing w:val="-2"/>
          <w:sz w:val="22"/>
        </w:rPr>
        <w:t> </w:t>
      </w:r>
      <w:r>
        <w:rPr>
          <w:color w:val="211F1F"/>
          <w:sz w:val="22"/>
        </w:rPr>
        <w:t>the</w:t>
      </w:r>
      <w:r>
        <w:rPr>
          <w:color w:val="211F1F"/>
          <w:spacing w:val="-5"/>
          <w:sz w:val="22"/>
        </w:rPr>
        <w:t> </w:t>
      </w:r>
      <w:r>
        <w:rPr>
          <w:b/>
          <w:color w:val="211F1F"/>
          <w:sz w:val="22"/>
        </w:rPr>
        <w:t>Accept</w:t>
      </w:r>
      <w:r>
        <w:rPr>
          <w:b/>
          <w:color w:val="211F1F"/>
          <w:spacing w:val="-4"/>
          <w:sz w:val="22"/>
        </w:rPr>
        <w:t> </w:t>
      </w:r>
      <w:r>
        <w:rPr>
          <w:b/>
          <w:color w:val="211F1F"/>
          <w:sz w:val="22"/>
        </w:rPr>
        <w:t>Remote</w:t>
      </w:r>
      <w:r>
        <w:rPr>
          <w:b/>
          <w:color w:val="211F1F"/>
          <w:spacing w:val="-6"/>
          <w:sz w:val="22"/>
        </w:rPr>
        <w:t> </w:t>
      </w:r>
      <w:r>
        <w:rPr>
          <w:b/>
          <w:color w:val="211F1F"/>
          <w:sz w:val="22"/>
        </w:rPr>
        <w:t>Rsyslog</w:t>
      </w:r>
      <w:r>
        <w:rPr>
          <w:b/>
          <w:color w:val="211F1F"/>
          <w:spacing w:val="-3"/>
          <w:sz w:val="22"/>
        </w:rPr>
        <w:t> </w:t>
      </w:r>
      <w:r>
        <w:rPr>
          <w:b/>
          <w:color w:val="211F1F"/>
          <w:sz w:val="22"/>
        </w:rPr>
        <w:t>Changes</w:t>
      </w:r>
      <w:r>
        <w:rPr>
          <w:b/>
          <w:color w:val="211F1F"/>
          <w:spacing w:val="-1"/>
          <w:sz w:val="22"/>
        </w:rPr>
        <w:t> </w:t>
      </w:r>
      <w:r>
        <w:rPr>
          <w:color w:val="211F1F"/>
          <w:spacing w:val="-2"/>
          <w:sz w:val="22"/>
        </w:rPr>
        <w:t>button.</w:t>
      </w:r>
    </w:p>
    <w:p>
      <w:pPr>
        <w:pStyle w:val="BodyText"/>
        <w:spacing w:before="120"/>
        <w:ind w:left="120" w:right="602"/>
      </w:pPr>
      <w:r>
        <w:rPr/>
        <w:t>The</w:t>
      </w:r>
      <w:r>
        <w:rPr>
          <w:spacing w:val="-3"/>
        </w:rPr>
        <w:t> </w:t>
      </w:r>
      <w:r>
        <w:rPr/>
        <w:t>remaining</w:t>
      </w:r>
      <w:r>
        <w:rPr>
          <w:spacing w:val="-4"/>
        </w:rPr>
        <w:t> </w:t>
      </w:r>
      <w:r>
        <w:rPr/>
        <w:t>sections</w:t>
      </w:r>
      <w:r>
        <w:rPr>
          <w:spacing w:val="-3"/>
        </w:rPr>
        <w:t> </w:t>
      </w:r>
      <w:r>
        <w:rPr/>
        <w:t>on</w:t>
      </w:r>
      <w:r>
        <w:rPr>
          <w:spacing w:val="-8"/>
        </w:rPr>
        <w:t> </w:t>
      </w:r>
      <w:r>
        <w:rPr/>
        <w:t>the</w:t>
      </w:r>
      <w:r>
        <w:rPr>
          <w:spacing w:val="-3"/>
        </w:rPr>
        <w:t> </w:t>
      </w:r>
      <w:r>
        <w:rPr/>
        <w:t>Network</w:t>
      </w:r>
      <w:r>
        <w:rPr>
          <w:spacing w:val="-2"/>
        </w:rPr>
        <w:t> </w:t>
      </w:r>
      <w:r>
        <w:rPr/>
        <w:t>Configuration</w:t>
      </w:r>
      <w:r>
        <w:rPr>
          <w:spacing w:val="-6"/>
        </w:rPr>
        <w:t> </w:t>
      </w:r>
      <w:r>
        <w:rPr/>
        <w:t>page</w:t>
      </w:r>
      <w:r>
        <w:rPr>
          <w:spacing w:val="-2"/>
        </w:rPr>
        <w:t> </w:t>
      </w:r>
      <w:r>
        <w:rPr/>
        <w:t>display</w:t>
      </w:r>
      <w:r>
        <w:rPr>
          <w:spacing w:val="-3"/>
        </w:rPr>
        <w:t> </w:t>
      </w:r>
      <w:r>
        <w:rPr/>
        <w:t>current</w:t>
      </w:r>
      <w:r>
        <w:rPr>
          <w:spacing w:val="-3"/>
        </w:rPr>
        <w:t> </w:t>
      </w:r>
      <w:r>
        <w:rPr/>
        <w:t>configuration</w:t>
      </w:r>
      <w:r>
        <w:rPr>
          <w:spacing w:val="-4"/>
        </w:rPr>
        <w:t> </w:t>
      </w:r>
      <w:r>
        <w:rPr/>
        <w:t>and</w:t>
      </w:r>
      <w:r>
        <w:rPr>
          <w:spacing w:val="-4"/>
        </w:rPr>
        <w:t> </w:t>
      </w:r>
      <w:r>
        <w:rPr/>
        <w:t>settings status of the Network Configuration, DNS config, Network Hosts, Main Device, and enabled NICs.</w:t>
      </w:r>
    </w:p>
    <w:p>
      <w:pPr>
        <w:pStyle w:val="BodyText"/>
        <w:spacing w:before="7"/>
        <w:rPr>
          <w:sz w:val="19"/>
        </w:rPr>
      </w:pPr>
    </w:p>
    <w:p>
      <w:pPr>
        <w:pStyle w:val="Heading4"/>
      </w:pPr>
      <w:r>
        <w:rPr>
          <w:spacing w:val="-2"/>
        </w:rPr>
        <w:t>Security</w:t>
      </w:r>
    </w:p>
    <w:p>
      <w:pPr>
        <w:pStyle w:val="BodyText"/>
        <w:ind w:left="120" w:right="602"/>
      </w:pPr>
      <w:r>
        <w:rPr>
          <w:color w:val="000101"/>
        </w:rPr>
        <w:t>This</w:t>
      </w:r>
      <w:r>
        <w:rPr>
          <w:color w:val="000101"/>
          <w:spacing w:val="-3"/>
        </w:rPr>
        <w:t> </w:t>
      </w:r>
      <w:r>
        <w:rPr>
          <w:color w:val="000101"/>
        </w:rPr>
        <w:t>page</w:t>
      </w:r>
      <w:r>
        <w:rPr>
          <w:color w:val="000101"/>
          <w:spacing w:val="-2"/>
        </w:rPr>
        <w:t> </w:t>
      </w:r>
      <w:r>
        <w:rPr>
          <w:color w:val="000101"/>
        </w:rPr>
        <w:t>provides</w:t>
      </w:r>
      <w:r>
        <w:rPr>
          <w:color w:val="000101"/>
          <w:spacing w:val="-5"/>
        </w:rPr>
        <w:t> </w:t>
      </w:r>
      <w:r>
        <w:rPr>
          <w:color w:val="000101"/>
        </w:rPr>
        <w:t>controls</w:t>
      </w:r>
      <w:r>
        <w:rPr>
          <w:color w:val="000101"/>
          <w:spacing w:val="-4"/>
        </w:rPr>
        <w:t> </w:t>
      </w:r>
      <w:r>
        <w:rPr>
          <w:color w:val="000101"/>
        </w:rPr>
        <w:t>for</w:t>
      </w:r>
      <w:r>
        <w:rPr>
          <w:color w:val="000101"/>
          <w:spacing w:val="-5"/>
        </w:rPr>
        <w:t> </w:t>
      </w:r>
      <w:r>
        <w:rPr>
          <w:color w:val="000101"/>
        </w:rPr>
        <w:t>managing</w:t>
      </w:r>
      <w:r>
        <w:rPr>
          <w:color w:val="000101"/>
          <w:spacing w:val="-4"/>
        </w:rPr>
        <w:t> </w:t>
      </w:r>
      <w:r>
        <w:rPr>
          <w:color w:val="000101"/>
        </w:rPr>
        <w:t>network</w:t>
      </w:r>
      <w:r>
        <w:rPr>
          <w:color w:val="000101"/>
          <w:spacing w:val="-2"/>
        </w:rPr>
        <w:t> </w:t>
      </w:r>
      <w:r>
        <w:rPr>
          <w:color w:val="000101"/>
        </w:rPr>
        <w:t>security.</w:t>
      </w:r>
      <w:r>
        <w:rPr>
          <w:color w:val="000101"/>
          <w:spacing w:val="-2"/>
        </w:rPr>
        <w:t> </w:t>
      </w:r>
      <w:r>
        <w:rPr>
          <w:color w:val="000101"/>
        </w:rPr>
        <w:t>Two</w:t>
      </w:r>
      <w:r>
        <w:rPr>
          <w:color w:val="000101"/>
          <w:spacing w:val="-3"/>
        </w:rPr>
        <w:t> </w:t>
      </w:r>
      <w:r>
        <w:rPr>
          <w:color w:val="000101"/>
        </w:rPr>
        <w:t>features</w:t>
      </w:r>
      <w:r>
        <w:rPr>
          <w:color w:val="000101"/>
          <w:spacing w:val="-2"/>
        </w:rPr>
        <w:t> </w:t>
      </w:r>
      <w:r>
        <w:rPr>
          <w:color w:val="000101"/>
        </w:rPr>
        <w:t>are</w:t>
      </w:r>
      <w:r>
        <w:rPr>
          <w:color w:val="000101"/>
          <w:spacing w:val="-6"/>
        </w:rPr>
        <w:t> </w:t>
      </w:r>
      <w:r>
        <w:rPr>
          <w:color w:val="000101"/>
        </w:rPr>
        <w:t>configurable</w:t>
      </w:r>
      <w:r>
        <w:rPr>
          <w:color w:val="000101"/>
          <w:spacing w:val="-3"/>
        </w:rPr>
        <w:t> </w:t>
      </w:r>
      <w:r>
        <w:rPr>
          <w:color w:val="000101"/>
        </w:rPr>
        <w:t>for</w:t>
      </w:r>
      <w:r>
        <w:rPr>
          <w:color w:val="000101"/>
          <w:spacing w:val="-3"/>
        </w:rPr>
        <w:t> </w:t>
      </w:r>
      <w:r>
        <w:rPr>
          <w:color w:val="000101"/>
        </w:rPr>
        <w:t>network </w:t>
      </w:r>
      <w:r>
        <w:rPr>
          <w:color w:val="000101"/>
          <w:spacing w:val="-2"/>
        </w:rPr>
        <w:t>security:</w:t>
      </w:r>
    </w:p>
    <w:p>
      <w:pPr>
        <w:pStyle w:val="ListParagraph"/>
        <w:numPr>
          <w:ilvl w:val="1"/>
          <w:numId w:val="18"/>
        </w:numPr>
        <w:tabs>
          <w:tab w:pos="1356" w:val="left" w:leader="none"/>
          <w:tab w:pos="1357" w:val="left" w:leader="none"/>
        </w:tabs>
        <w:spacing w:line="240" w:lineRule="auto" w:before="80" w:after="0"/>
        <w:ind w:left="1356" w:right="0" w:hanging="316"/>
        <w:jc w:val="left"/>
        <w:rPr>
          <w:rFonts w:ascii="Symbol" w:hAnsi="Symbol"/>
          <w:sz w:val="22"/>
        </w:rPr>
      </w:pPr>
      <w:r>
        <w:rPr>
          <w:color w:val="211F1F"/>
          <w:sz w:val="22"/>
        </w:rPr>
        <w:t>Switching</w:t>
      </w:r>
      <w:r>
        <w:rPr>
          <w:color w:val="211F1F"/>
          <w:spacing w:val="-6"/>
          <w:sz w:val="22"/>
        </w:rPr>
        <w:t> </w:t>
      </w:r>
      <w:r>
        <w:rPr>
          <w:color w:val="211F1F"/>
          <w:sz w:val="22"/>
        </w:rPr>
        <w:t>web</w:t>
      </w:r>
      <w:r>
        <w:rPr>
          <w:color w:val="211F1F"/>
          <w:spacing w:val="-6"/>
          <w:sz w:val="22"/>
        </w:rPr>
        <w:t> </w:t>
      </w:r>
      <w:r>
        <w:rPr>
          <w:color w:val="211F1F"/>
          <w:sz w:val="22"/>
        </w:rPr>
        <w:t>access</w:t>
      </w:r>
      <w:r>
        <w:rPr>
          <w:color w:val="211F1F"/>
          <w:spacing w:val="-3"/>
          <w:sz w:val="22"/>
        </w:rPr>
        <w:t> </w:t>
      </w:r>
      <w:r>
        <w:rPr>
          <w:color w:val="211F1F"/>
          <w:sz w:val="22"/>
        </w:rPr>
        <w:t>between</w:t>
      </w:r>
      <w:r>
        <w:rPr>
          <w:color w:val="211F1F"/>
          <w:spacing w:val="-4"/>
          <w:sz w:val="22"/>
        </w:rPr>
        <w:t> </w:t>
      </w:r>
      <w:r>
        <w:rPr>
          <w:color w:val="211F1F"/>
          <w:sz w:val="22"/>
        </w:rPr>
        <w:t>secure</w:t>
      </w:r>
      <w:r>
        <w:rPr>
          <w:color w:val="211F1F"/>
          <w:spacing w:val="-5"/>
          <w:sz w:val="22"/>
        </w:rPr>
        <w:t> </w:t>
      </w:r>
      <w:r>
        <w:rPr>
          <w:color w:val="211F1F"/>
          <w:sz w:val="22"/>
        </w:rPr>
        <w:t>mode</w:t>
      </w:r>
      <w:r>
        <w:rPr>
          <w:color w:val="211F1F"/>
          <w:spacing w:val="-3"/>
          <w:sz w:val="22"/>
        </w:rPr>
        <w:t> </w:t>
      </w:r>
      <w:r>
        <w:rPr>
          <w:color w:val="211F1F"/>
          <w:sz w:val="22"/>
        </w:rPr>
        <w:t>(HTTPS)</w:t>
      </w:r>
      <w:r>
        <w:rPr>
          <w:color w:val="211F1F"/>
          <w:spacing w:val="-3"/>
          <w:sz w:val="22"/>
        </w:rPr>
        <w:t> </w:t>
      </w:r>
      <w:r>
        <w:rPr>
          <w:color w:val="211F1F"/>
          <w:sz w:val="22"/>
        </w:rPr>
        <w:t>and</w:t>
      </w:r>
      <w:r>
        <w:rPr>
          <w:color w:val="211F1F"/>
          <w:spacing w:val="-5"/>
          <w:sz w:val="22"/>
        </w:rPr>
        <w:t> </w:t>
      </w:r>
      <w:r>
        <w:rPr>
          <w:color w:val="211F1F"/>
          <w:sz w:val="22"/>
        </w:rPr>
        <w:t>regular</w:t>
      </w:r>
      <w:r>
        <w:rPr>
          <w:color w:val="211F1F"/>
          <w:spacing w:val="-5"/>
          <w:sz w:val="22"/>
        </w:rPr>
        <w:t> </w:t>
      </w:r>
      <w:r>
        <w:rPr>
          <w:color w:val="211F1F"/>
          <w:sz w:val="22"/>
        </w:rPr>
        <w:t>mode</w:t>
      </w:r>
      <w:r>
        <w:rPr>
          <w:color w:val="211F1F"/>
          <w:spacing w:val="-5"/>
          <w:sz w:val="22"/>
        </w:rPr>
        <w:t> </w:t>
      </w:r>
      <w:r>
        <w:rPr>
          <w:color w:val="211F1F"/>
          <w:spacing w:val="-2"/>
          <w:sz w:val="22"/>
        </w:rPr>
        <w:t>(HTTP).</w:t>
      </w:r>
    </w:p>
    <w:p>
      <w:pPr>
        <w:pStyle w:val="ListParagraph"/>
        <w:numPr>
          <w:ilvl w:val="1"/>
          <w:numId w:val="18"/>
        </w:numPr>
        <w:tabs>
          <w:tab w:pos="1356" w:val="left" w:leader="none"/>
          <w:tab w:pos="1357" w:val="left" w:leader="none"/>
        </w:tabs>
        <w:spacing w:line="240" w:lineRule="auto" w:before="20" w:after="0"/>
        <w:ind w:left="1356" w:right="0" w:hanging="316"/>
        <w:jc w:val="left"/>
        <w:rPr>
          <w:rFonts w:ascii="Symbol" w:hAnsi="Symbol"/>
          <w:sz w:val="22"/>
        </w:rPr>
      </w:pPr>
      <w:r>
        <w:rPr>
          <w:color w:val="211F1F"/>
          <w:sz w:val="22"/>
        </w:rPr>
        <w:t>Managing</w:t>
      </w:r>
      <w:r>
        <w:rPr>
          <w:color w:val="211F1F"/>
          <w:spacing w:val="-6"/>
          <w:sz w:val="22"/>
        </w:rPr>
        <w:t> </w:t>
      </w:r>
      <w:r>
        <w:rPr>
          <w:color w:val="211F1F"/>
          <w:sz w:val="22"/>
        </w:rPr>
        <w:t>Secure</w:t>
      </w:r>
      <w:r>
        <w:rPr>
          <w:color w:val="211F1F"/>
          <w:spacing w:val="-2"/>
          <w:sz w:val="22"/>
        </w:rPr>
        <w:t> </w:t>
      </w:r>
      <w:r>
        <w:rPr>
          <w:color w:val="211F1F"/>
          <w:sz w:val="22"/>
        </w:rPr>
        <w:t>Shell</w:t>
      </w:r>
      <w:r>
        <w:rPr>
          <w:color w:val="211F1F"/>
          <w:spacing w:val="-4"/>
          <w:sz w:val="22"/>
        </w:rPr>
        <w:t> </w:t>
      </w:r>
      <w:r>
        <w:rPr>
          <w:color w:val="211F1F"/>
          <w:sz w:val="22"/>
        </w:rPr>
        <w:t>(SSH)</w:t>
      </w:r>
      <w:r>
        <w:rPr>
          <w:color w:val="211F1F"/>
          <w:spacing w:val="-5"/>
          <w:sz w:val="22"/>
        </w:rPr>
        <w:t> </w:t>
      </w:r>
      <w:r>
        <w:rPr>
          <w:color w:val="211F1F"/>
          <w:sz w:val="22"/>
        </w:rPr>
        <w:t>keys</w:t>
      </w:r>
      <w:r>
        <w:rPr>
          <w:color w:val="211F1F"/>
          <w:spacing w:val="-4"/>
          <w:sz w:val="22"/>
        </w:rPr>
        <w:t> </w:t>
      </w:r>
      <w:r>
        <w:rPr>
          <w:color w:val="211F1F"/>
          <w:sz w:val="22"/>
        </w:rPr>
        <w:t>across</w:t>
      </w:r>
      <w:r>
        <w:rPr>
          <w:color w:val="211F1F"/>
          <w:spacing w:val="-6"/>
          <w:sz w:val="22"/>
        </w:rPr>
        <w:t> </w:t>
      </w:r>
      <w:r>
        <w:rPr>
          <w:color w:val="211F1F"/>
          <w:sz w:val="22"/>
        </w:rPr>
        <w:t>multiple</w:t>
      </w:r>
      <w:r>
        <w:rPr>
          <w:color w:val="211F1F"/>
          <w:spacing w:val="-3"/>
          <w:sz w:val="22"/>
        </w:rPr>
        <w:t> </w:t>
      </w:r>
      <w:r>
        <w:rPr>
          <w:color w:val="211F1F"/>
          <w:spacing w:val="-2"/>
          <w:sz w:val="22"/>
        </w:rPr>
        <w:t>platforms.</w:t>
      </w:r>
    </w:p>
    <w:p>
      <w:pPr>
        <w:pStyle w:val="BodyText"/>
        <w:spacing w:before="1"/>
        <w:rPr>
          <w:sz w:val="14"/>
        </w:rPr>
      </w:pPr>
    </w:p>
    <w:p>
      <w:pPr>
        <w:pStyle w:val="BodyText"/>
        <w:ind w:left="822"/>
        <w:rPr>
          <w:sz w:val="20"/>
        </w:rPr>
      </w:pPr>
      <w:r>
        <w:rPr>
          <w:sz w:val="20"/>
        </w:rPr>
        <w:pict>
          <v:group style="width:397.95pt;height:152.75pt;mso-position-horizontal-relative:char;mso-position-vertical-relative:line" id="docshapegroup206" coordorigin="0,0" coordsize="7959,3055">
            <v:shape style="position:absolute;left:15;top:15;width:7929;height:2921" type="#_x0000_t75" id="docshape207" alt="Text, email  Description automatically generated" stroked="false">
              <v:imagedata r:id="rId77" o:title=""/>
            </v:shape>
            <v:rect style="position:absolute;left:7;top:7;width:7944;height:3040" id="docshape208" filled="false" stroked="true" strokeweight=".75pt" strokecolor="#001f5f">
              <v:stroke dashstyle="solid"/>
            </v:rect>
          </v:group>
        </w:pict>
      </w:r>
      <w:r>
        <w:rPr>
          <w:sz w:val="20"/>
        </w:rPr>
      </w:r>
    </w:p>
    <w:p>
      <w:pPr>
        <w:spacing w:after="0"/>
        <w:rPr>
          <w:sz w:val="20"/>
        </w:rPr>
        <w:sectPr>
          <w:pgSz w:w="12240" w:h="15840"/>
          <w:pgMar w:header="725" w:footer="1226" w:top="1220" w:bottom="1440" w:left="1320" w:right="840"/>
        </w:sectPr>
      </w:pPr>
    </w:p>
    <w:p>
      <w:pPr>
        <w:pStyle w:val="BodyText"/>
        <w:spacing w:before="6"/>
        <w:rPr>
          <w:sz w:val="29"/>
        </w:rPr>
      </w:pPr>
    </w:p>
    <w:p>
      <w:pPr>
        <w:pStyle w:val="Heading5"/>
        <w:spacing w:before="0"/>
      </w:pPr>
      <w:r>
        <w:rPr/>
        <w:t>Web</w:t>
      </w:r>
      <w:r>
        <w:rPr>
          <w:spacing w:val="-3"/>
        </w:rPr>
        <w:t> </w:t>
      </w:r>
      <w:r>
        <w:rPr/>
        <w:t>Interface</w:t>
      </w:r>
      <w:r>
        <w:rPr>
          <w:spacing w:val="-4"/>
        </w:rPr>
        <w:t> </w:t>
      </w:r>
      <w:r>
        <w:rPr>
          <w:spacing w:val="-2"/>
        </w:rPr>
        <w:t>Security</w:t>
      </w:r>
    </w:p>
    <w:p>
      <w:pPr>
        <w:spacing w:before="0"/>
        <w:ind w:left="120" w:right="0" w:firstLine="0"/>
        <w:jc w:val="left"/>
        <w:rPr>
          <w:b/>
          <w:sz w:val="20"/>
        </w:rPr>
      </w:pPr>
      <w:r>
        <w:rPr/>
        <w:br w:type="column"/>
      </w:r>
      <w:r>
        <w:rPr>
          <w:b/>
          <w:sz w:val="20"/>
        </w:rPr>
        <w:t>Network</w:t>
      </w:r>
      <w:r>
        <w:rPr>
          <w:b/>
          <w:spacing w:val="-12"/>
          <w:sz w:val="20"/>
        </w:rPr>
        <w:t> </w:t>
      </w:r>
      <w:r>
        <w:rPr>
          <w:b/>
          <w:sz w:val="20"/>
        </w:rPr>
        <w:t>Security</w:t>
      </w:r>
      <w:r>
        <w:rPr>
          <w:b/>
          <w:spacing w:val="-11"/>
          <w:sz w:val="20"/>
        </w:rPr>
        <w:t> </w:t>
      </w:r>
      <w:r>
        <w:rPr>
          <w:b/>
          <w:sz w:val="20"/>
        </w:rPr>
        <w:t>Configuration</w:t>
      </w:r>
      <w:r>
        <w:rPr>
          <w:b/>
          <w:spacing w:val="-10"/>
          <w:sz w:val="20"/>
        </w:rPr>
        <w:t> </w:t>
      </w:r>
      <w:r>
        <w:rPr>
          <w:b/>
          <w:spacing w:val="-2"/>
          <w:sz w:val="20"/>
        </w:rPr>
        <w:t>Screen</w:t>
      </w:r>
    </w:p>
    <w:p>
      <w:pPr>
        <w:spacing w:after="0"/>
        <w:jc w:val="left"/>
        <w:rPr>
          <w:sz w:val="20"/>
        </w:rPr>
        <w:sectPr>
          <w:type w:val="continuous"/>
          <w:pgSz w:w="12240" w:h="15840"/>
          <w:pgMar w:header="725" w:footer="1226" w:top="1260" w:bottom="280" w:left="1320" w:right="840"/>
          <w:cols w:num="2" w:equalWidth="0">
            <w:col w:w="2249" w:space="816"/>
            <w:col w:w="7015"/>
          </w:cols>
        </w:sectPr>
      </w:pPr>
    </w:p>
    <w:p>
      <w:pPr>
        <w:spacing w:before="0"/>
        <w:ind w:left="120" w:right="602" w:firstLine="0"/>
        <w:jc w:val="left"/>
        <w:rPr>
          <w:b/>
          <w:sz w:val="22"/>
        </w:rPr>
      </w:pPr>
      <w:r>
        <w:rPr>
          <w:color w:val="000101"/>
          <w:sz w:val="22"/>
        </w:rPr>
        <w:t>Use</w:t>
      </w:r>
      <w:r>
        <w:rPr>
          <w:color w:val="000101"/>
          <w:spacing w:val="-1"/>
          <w:sz w:val="22"/>
        </w:rPr>
        <w:t> </w:t>
      </w:r>
      <w:r>
        <w:rPr>
          <w:color w:val="000101"/>
          <w:sz w:val="22"/>
        </w:rPr>
        <w:t>the</w:t>
      </w:r>
      <w:r>
        <w:rPr>
          <w:color w:val="000101"/>
          <w:spacing w:val="-2"/>
          <w:sz w:val="22"/>
        </w:rPr>
        <w:t> </w:t>
      </w:r>
      <w:r>
        <w:rPr>
          <w:b/>
          <w:color w:val="000101"/>
          <w:sz w:val="22"/>
        </w:rPr>
        <w:t>Web</w:t>
      </w:r>
      <w:r>
        <w:rPr>
          <w:b/>
          <w:color w:val="000101"/>
          <w:spacing w:val="-3"/>
          <w:sz w:val="22"/>
        </w:rPr>
        <w:t> </w:t>
      </w:r>
      <w:r>
        <w:rPr>
          <w:b/>
          <w:color w:val="000101"/>
          <w:sz w:val="22"/>
        </w:rPr>
        <w:t>Interface</w:t>
      </w:r>
      <w:r>
        <w:rPr>
          <w:b/>
          <w:color w:val="000101"/>
          <w:spacing w:val="-5"/>
          <w:sz w:val="22"/>
        </w:rPr>
        <w:t> </w:t>
      </w:r>
      <w:r>
        <w:rPr>
          <w:b/>
          <w:color w:val="000101"/>
          <w:sz w:val="22"/>
        </w:rPr>
        <w:t>Security </w:t>
      </w:r>
      <w:r>
        <w:rPr>
          <w:color w:val="000101"/>
          <w:sz w:val="22"/>
        </w:rPr>
        <w:t>check</w:t>
      </w:r>
      <w:r>
        <w:rPr>
          <w:color w:val="000101"/>
          <w:spacing w:val="-1"/>
          <w:sz w:val="22"/>
        </w:rPr>
        <w:t> </w:t>
      </w:r>
      <w:r>
        <w:rPr>
          <w:color w:val="000101"/>
          <w:sz w:val="22"/>
        </w:rPr>
        <w:t>box</w:t>
      </w:r>
      <w:r>
        <w:rPr>
          <w:color w:val="000101"/>
          <w:spacing w:val="-2"/>
          <w:sz w:val="22"/>
        </w:rPr>
        <w:t> </w:t>
      </w:r>
      <w:r>
        <w:rPr>
          <w:color w:val="000101"/>
          <w:sz w:val="22"/>
        </w:rPr>
        <w:t>to</w:t>
      </w:r>
      <w:r>
        <w:rPr>
          <w:color w:val="000101"/>
          <w:spacing w:val="-1"/>
          <w:sz w:val="22"/>
        </w:rPr>
        <w:t> </w:t>
      </w:r>
      <w:r>
        <w:rPr>
          <w:color w:val="000101"/>
          <w:sz w:val="22"/>
        </w:rPr>
        <w:t>force</w:t>
      </w:r>
      <w:r>
        <w:rPr>
          <w:color w:val="000101"/>
          <w:spacing w:val="-1"/>
          <w:sz w:val="22"/>
        </w:rPr>
        <w:t> </w:t>
      </w:r>
      <w:r>
        <w:rPr>
          <w:color w:val="000101"/>
          <w:sz w:val="22"/>
        </w:rPr>
        <w:t>HTTPS</w:t>
      </w:r>
      <w:r>
        <w:rPr>
          <w:color w:val="000101"/>
          <w:spacing w:val="-3"/>
          <w:sz w:val="22"/>
        </w:rPr>
        <w:t> </w:t>
      </w:r>
      <w:r>
        <w:rPr>
          <w:color w:val="000101"/>
          <w:sz w:val="22"/>
        </w:rPr>
        <w:t>SSL-based</w:t>
      </w:r>
      <w:r>
        <w:rPr>
          <w:color w:val="000101"/>
          <w:spacing w:val="-2"/>
          <w:sz w:val="22"/>
        </w:rPr>
        <w:t> </w:t>
      </w:r>
      <w:r>
        <w:rPr>
          <w:color w:val="000101"/>
          <w:sz w:val="22"/>
        </w:rPr>
        <w:t>communication</w:t>
      </w:r>
      <w:r>
        <w:rPr>
          <w:color w:val="000101"/>
          <w:spacing w:val="-3"/>
          <w:sz w:val="22"/>
        </w:rPr>
        <w:t> </w:t>
      </w:r>
      <w:r>
        <w:rPr>
          <w:color w:val="000101"/>
          <w:sz w:val="22"/>
        </w:rPr>
        <w:t>to the</w:t>
      </w:r>
      <w:r>
        <w:rPr>
          <w:color w:val="000101"/>
          <w:spacing w:val="-4"/>
          <w:sz w:val="22"/>
        </w:rPr>
        <w:t> </w:t>
      </w:r>
      <w:r>
        <w:rPr>
          <w:color w:val="000101"/>
          <w:sz w:val="22"/>
        </w:rPr>
        <w:t>internal</w:t>
      </w:r>
      <w:r>
        <w:rPr>
          <w:color w:val="000101"/>
          <w:spacing w:val="-5"/>
          <w:sz w:val="22"/>
        </w:rPr>
        <w:t> </w:t>
      </w:r>
      <w:r>
        <w:rPr>
          <w:color w:val="000101"/>
          <w:sz w:val="22"/>
        </w:rPr>
        <w:t>web server. The box is labeled </w:t>
      </w:r>
      <w:r>
        <w:rPr>
          <w:b/>
          <w:color w:val="000101"/>
          <w:sz w:val="22"/>
        </w:rPr>
        <w:t>Check To Only Allow HTTPS Secured Web Access to this platform. Effective </w:t>
      </w:r>
      <w:r>
        <w:rPr>
          <w:b/>
          <w:color w:val="000101"/>
          <w:spacing w:val="-2"/>
          <w:sz w:val="22"/>
        </w:rPr>
        <w:t>immediately!</w:t>
      </w:r>
    </w:p>
    <w:p>
      <w:pPr>
        <w:pStyle w:val="BodyText"/>
        <w:spacing w:line="254" w:lineRule="exact" w:before="61"/>
        <w:ind w:left="120"/>
      </w:pPr>
      <w:r>
        <w:rPr>
          <w:color w:val="000101"/>
        </w:rPr>
        <w:t>If</w:t>
      </w:r>
      <w:r>
        <w:rPr>
          <w:color w:val="000101"/>
          <w:spacing w:val="-2"/>
        </w:rPr>
        <w:t> </w:t>
      </w:r>
      <w:r>
        <w:rPr>
          <w:color w:val="000101"/>
        </w:rPr>
        <w:t>the</w:t>
      </w:r>
      <w:r>
        <w:rPr>
          <w:color w:val="000101"/>
          <w:spacing w:val="-1"/>
        </w:rPr>
        <w:t> </w:t>
      </w:r>
      <w:r>
        <w:rPr>
          <w:color w:val="000101"/>
        </w:rPr>
        <w:t>box</w:t>
      </w:r>
      <w:r>
        <w:rPr>
          <w:color w:val="000101"/>
          <w:spacing w:val="-1"/>
        </w:rPr>
        <w:t> </w:t>
      </w:r>
      <w:r>
        <w:rPr>
          <w:color w:val="000101"/>
        </w:rPr>
        <w:t>is</w:t>
      </w:r>
      <w:r>
        <w:rPr>
          <w:color w:val="000101"/>
          <w:spacing w:val="-3"/>
        </w:rPr>
        <w:t> </w:t>
      </w:r>
      <w:r>
        <w:rPr>
          <w:color w:val="000101"/>
          <w:spacing w:val="-2"/>
        </w:rPr>
        <w:t>checked:</w:t>
      </w:r>
    </w:p>
    <w:p>
      <w:pPr>
        <w:pStyle w:val="ListParagraph"/>
        <w:numPr>
          <w:ilvl w:val="1"/>
          <w:numId w:val="18"/>
        </w:numPr>
        <w:tabs>
          <w:tab w:pos="1356" w:val="left" w:leader="none"/>
          <w:tab w:pos="1357" w:val="left" w:leader="none"/>
        </w:tabs>
        <w:spacing w:line="246" w:lineRule="exact" w:before="0" w:after="0"/>
        <w:ind w:left="1356" w:right="0" w:hanging="316"/>
        <w:jc w:val="left"/>
        <w:rPr>
          <w:rFonts w:ascii="Symbol" w:hAnsi="Symbol"/>
          <w:sz w:val="22"/>
        </w:rPr>
      </w:pPr>
      <w:r>
        <w:rPr>
          <w:color w:val="211F1F"/>
          <w:sz w:val="22"/>
        </w:rPr>
        <w:t>Browser</w:t>
      </w:r>
      <w:r>
        <w:rPr>
          <w:color w:val="211F1F"/>
          <w:spacing w:val="-4"/>
          <w:sz w:val="22"/>
        </w:rPr>
        <w:t> </w:t>
      </w:r>
      <w:r>
        <w:rPr>
          <w:color w:val="211F1F"/>
          <w:sz w:val="22"/>
        </w:rPr>
        <w:t>access</w:t>
      </w:r>
      <w:r>
        <w:rPr>
          <w:color w:val="211F1F"/>
          <w:spacing w:val="-3"/>
          <w:sz w:val="22"/>
        </w:rPr>
        <w:t> </w:t>
      </w:r>
      <w:r>
        <w:rPr>
          <w:color w:val="211F1F"/>
          <w:sz w:val="22"/>
        </w:rPr>
        <w:t>is</w:t>
      </w:r>
      <w:r>
        <w:rPr>
          <w:color w:val="211F1F"/>
          <w:spacing w:val="-2"/>
          <w:sz w:val="22"/>
        </w:rPr>
        <w:t> </w:t>
      </w:r>
      <w:r>
        <w:rPr>
          <w:color w:val="211F1F"/>
          <w:sz w:val="22"/>
        </w:rPr>
        <w:t>forced</w:t>
      </w:r>
      <w:r>
        <w:rPr>
          <w:color w:val="211F1F"/>
          <w:spacing w:val="-4"/>
          <w:sz w:val="22"/>
        </w:rPr>
        <w:t> </w:t>
      </w:r>
      <w:r>
        <w:rPr>
          <w:color w:val="211F1F"/>
          <w:sz w:val="22"/>
        </w:rPr>
        <w:t>to</w:t>
      </w:r>
      <w:r>
        <w:rPr>
          <w:color w:val="211F1F"/>
          <w:spacing w:val="-2"/>
          <w:sz w:val="22"/>
        </w:rPr>
        <w:t> </w:t>
      </w:r>
      <w:r>
        <w:rPr>
          <w:color w:val="211F1F"/>
          <w:sz w:val="22"/>
        </w:rPr>
        <w:t>be</w:t>
      </w:r>
      <w:r>
        <w:rPr>
          <w:color w:val="211F1F"/>
          <w:spacing w:val="-2"/>
          <w:sz w:val="22"/>
        </w:rPr>
        <w:t> </w:t>
      </w:r>
      <w:r>
        <w:rPr>
          <w:color w:val="211F1F"/>
          <w:sz w:val="22"/>
        </w:rPr>
        <w:t>via</w:t>
      </w:r>
      <w:r>
        <w:rPr>
          <w:color w:val="211F1F"/>
          <w:spacing w:val="-4"/>
          <w:sz w:val="22"/>
        </w:rPr>
        <w:t> </w:t>
      </w:r>
      <w:r>
        <w:rPr>
          <w:color w:val="211F1F"/>
          <w:sz w:val="22"/>
        </w:rPr>
        <w:t>HTTPS.</w:t>
      </w:r>
      <w:r>
        <w:rPr>
          <w:color w:val="211F1F"/>
          <w:spacing w:val="-3"/>
          <w:sz w:val="22"/>
        </w:rPr>
        <w:t> </w:t>
      </w:r>
      <w:r>
        <w:rPr>
          <w:color w:val="211F1F"/>
          <w:sz w:val="22"/>
        </w:rPr>
        <w:t>The</w:t>
      </w:r>
      <w:r>
        <w:rPr>
          <w:color w:val="211F1F"/>
          <w:spacing w:val="-4"/>
          <w:sz w:val="22"/>
        </w:rPr>
        <w:t> </w:t>
      </w:r>
      <w:r>
        <w:rPr>
          <w:color w:val="211F1F"/>
          <w:sz w:val="22"/>
        </w:rPr>
        <w:t>change</w:t>
      </w:r>
      <w:r>
        <w:rPr>
          <w:color w:val="211F1F"/>
          <w:spacing w:val="-1"/>
          <w:sz w:val="22"/>
        </w:rPr>
        <w:t> </w:t>
      </w:r>
      <w:r>
        <w:rPr>
          <w:color w:val="211F1F"/>
          <w:sz w:val="22"/>
        </w:rPr>
        <w:t>is</w:t>
      </w:r>
      <w:r>
        <w:rPr>
          <w:color w:val="211F1F"/>
          <w:spacing w:val="-2"/>
          <w:sz w:val="22"/>
        </w:rPr>
        <w:t> immediate.</w:t>
      </w:r>
    </w:p>
    <w:p>
      <w:pPr>
        <w:pStyle w:val="ListParagraph"/>
        <w:numPr>
          <w:ilvl w:val="1"/>
          <w:numId w:val="18"/>
        </w:numPr>
        <w:tabs>
          <w:tab w:pos="1358" w:val="left" w:leader="none"/>
          <w:tab w:pos="1359" w:val="left" w:leader="none"/>
        </w:tabs>
        <w:spacing w:line="260" w:lineRule="exact" w:before="0" w:after="0"/>
        <w:ind w:left="1358" w:right="0" w:hanging="318"/>
        <w:jc w:val="left"/>
        <w:rPr>
          <w:rFonts w:ascii="Symbol" w:hAnsi="Symbol"/>
          <w:sz w:val="22"/>
        </w:rPr>
      </w:pPr>
      <w:r>
        <w:rPr>
          <w:color w:val="211F1F"/>
          <w:sz w:val="22"/>
        </w:rPr>
        <w:t>All</w:t>
      </w:r>
      <w:r>
        <w:rPr>
          <w:color w:val="211F1F"/>
          <w:spacing w:val="-3"/>
          <w:sz w:val="22"/>
        </w:rPr>
        <w:t> </w:t>
      </w:r>
      <w:r>
        <w:rPr>
          <w:color w:val="211F1F"/>
          <w:sz w:val="22"/>
        </w:rPr>
        <w:t>communications</w:t>
      </w:r>
      <w:r>
        <w:rPr>
          <w:color w:val="211F1F"/>
          <w:spacing w:val="-5"/>
          <w:sz w:val="22"/>
        </w:rPr>
        <w:t> </w:t>
      </w:r>
      <w:r>
        <w:rPr>
          <w:color w:val="211F1F"/>
          <w:sz w:val="22"/>
        </w:rPr>
        <w:t>to</w:t>
      </w:r>
      <w:r>
        <w:rPr>
          <w:color w:val="211F1F"/>
          <w:spacing w:val="-2"/>
          <w:sz w:val="22"/>
        </w:rPr>
        <w:t> </w:t>
      </w:r>
      <w:r>
        <w:rPr>
          <w:color w:val="211F1F"/>
          <w:sz w:val="22"/>
        </w:rPr>
        <w:t>the</w:t>
      </w:r>
      <w:r>
        <w:rPr>
          <w:color w:val="211F1F"/>
          <w:spacing w:val="-6"/>
          <w:sz w:val="22"/>
        </w:rPr>
        <w:t> </w:t>
      </w:r>
      <w:r>
        <w:rPr>
          <w:color w:val="211F1F"/>
          <w:sz w:val="22"/>
        </w:rPr>
        <w:t>server</w:t>
      </w:r>
      <w:r>
        <w:rPr>
          <w:color w:val="211F1F"/>
          <w:spacing w:val="-2"/>
          <w:sz w:val="22"/>
        </w:rPr>
        <w:t> </w:t>
      </w:r>
      <w:r>
        <w:rPr>
          <w:color w:val="211F1F"/>
          <w:sz w:val="22"/>
        </w:rPr>
        <w:t>will</w:t>
      </w:r>
      <w:r>
        <w:rPr>
          <w:color w:val="211F1F"/>
          <w:spacing w:val="-3"/>
          <w:sz w:val="22"/>
        </w:rPr>
        <w:t> </w:t>
      </w:r>
      <w:r>
        <w:rPr>
          <w:color w:val="211F1F"/>
          <w:sz w:val="22"/>
        </w:rPr>
        <w:t>be</w:t>
      </w:r>
      <w:r>
        <w:rPr>
          <w:color w:val="211F1F"/>
          <w:spacing w:val="-1"/>
          <w:sz w:val="22"/>
        </w:rPr>
        <w:t> </w:t>
      </w:r>
      <w:r>
        <w:rPr>
          <w:color w:val="211F1F"/>
          <w:spacing w:val="-2"/>
          <w:sz w:val="22"/>
        </w:rPr>
        <w:t>encrypted.</w:t>
      </w:r>
    </w:p>
    <w:p>
      <w:pPr>
        <w:spacing w:after="0" w:line="260" w:lineRule="exact"/>
        <w:jc w:val="left"/>
        <w:rPr>
          <w:rFonts w:ascii="Symbol" w:hAnsi="Symbol"/>
          <w:sz w:val="22"/>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spacing w:before="193"/>
        <w:ind w:left="840" w:right="4960" w:hanging="720"/>
        <w:jc w:val="left"/>
        <w:rPr>
          <w:sz w:val="22"/>
        </w:rPr>
      </w:pPr>
      <w:r>
        <w:rPr>
          <w:b/>
          <w:sz w:val="22"/>
        </w:rPr>
        <w:t>Web</w:t>
      </w:r>
      <w:r>
        <w:rPr>
          <w:b/>
          <w:spacing w:val="-11"/>
          <w:sz w:val="22"/>
        </w:rPr>
        <w:t> </w:t>
      </w:r>
      <w:r>
        <w:rPr>
          <w:b/>
          <w:sz w:val="22"/>
        </w:rPr>
        <w:t>Interface</w:t>
      </w:r>
      <w:r>
        <w:rPr>
          <w:b/>
          <w:spacing w:val="-11"/>
          <w:sz w:val="22"/>
        </w:rPr>
        <w:t> </w:t>
      </w:r>
      <w:r>
        <w:rPr>
          <w:b/>
          <w:sz w:val="22"/>
        </w:rPr>
        <w:t>SSL</w:t>
      </w:r>
      <w:r>
        <w:rPr>
          <w:b/>
          <w:spacing w:val="-10"/>
          <w:sz w:val="22"/>
        </w:rPr>
        <w:t> </w:t>
      </w:r>
      <w:r>
        <w:rPr>
          <w:b/>
          <w:sz w:val="22"/>
        </w:rPr>
        <w:t>(HTTPS)</w:t>
      </w:r>
      <w:r>
        <w:rPr>
          <w:b/>
          <w:spacing w:val="-11"/>
          <w:sz w:val="22"/>
        </w:rPr>
        <w:t> </w:t>
      </w:r>
      <w:r>
        <w:rPr>
          <w:b/>
          <w:sz w:val="22"/>
        </w:rPr>
        <w:t>Certificate</w:t>
      </w:r>
      <w:r>
        <w:rPr>
          <w:b/>
          <w:spacing w:val="-8"/>
          <w:sz w:val="22"/>
        </w:rPr>
        <w:t> </w:t>
      </w:r>
      <w:r>
        <w:rPr>
          <w:sz w:val="22"/>
        </w:rPr>
        <w:t>pull-down</w:t>
      </w:r>
      <w:r>
        <w:rPr>
          <w:spacing w:val="-10"/>
          <w:sz w:val="22"/>
        </w:rPr>
        <w:t> </w:t>
      </w:r>
      <w:r>
        <w:rPr>
          <w:sz w:val="22"/>
        </w:rPr>
        <w:t>menu </w:t>
      </w:r>
      <w:r>
        <w:rPr>
          <w:spacing w:val="-2"/>
          <w:sz w:val="22"/>
        </w:rPr>
        <w:t>Default</w:t>
      </w:r>
    </w:p>
    <w:p>
      <w:pPr>
        <w:pStyle w:val="BodyText"/>
        <w:spacing w:before="1"/>
        <w:ind w:left="120"/>
      </w:pPr>
      <w:r>
        <w:rPr/>
        <w:t>Upload</w:t>
      </w:r>
      <w:r>
        <w:rPr>
          <w:spacing w:val="-8"/>
        </w:rPr>
        <w:t> </w:t>
      </w:r>
      <w:r>
        <w:rPr/>
        <w:t>PEM</w:t>
      </w:r>
      <w:r>
        <w:rPr>
          <w:spacing w:val="-9"/>
        </w:rPr>
        <w:t> </w:t>
      </w:r>
      <w:r>
        <w:rPr/>
        <w:t>format</w:t>
      </w:r>
      <w:r>
        <w:rPr>
          <w:spacing w:val="-9"/>
        </w:rPr>
        <w:t> </w:t>
      </w:r>
      <w:r>
        <w:rPr/>
        <w:t>certificate</w:t>
      </w:r>
      <w:r>
        <w:rPr>
          <w:spacing w:val="-6"/>
        </w:rPr>
        <w:t> </w:t>
      </w:r>
      <w:r>
        <w:rPr/>
        <w:t>file</w:t>
      </w:r>
      <w:r>
        <w:rPr>
          <w:spacing w:val="-6"/>
        </w:rPr>
        <w:t> </w:t>
      </w:r>
      <w:r>
        <w:rPr/>
        <w:t>and</w:t>
      </w:r>
      <w:r>
        <w:rPr>
          <w:spacing w:val="-8"/>
        </w:rPr>
        <w:t> </w:t>
      </w:r>
      <w:r>
        <w:rPr/>
        <w:t>private</w:t>
      </w:r>
      <w:r>
        <w:rPr>
          <w:spacing w:val="-9"/>
        </w:rPr>
        <w:t> </w:t>
      </w:r>
      <w:r>
        <w:rPr/>
        <w:t>key</w:t>
      </w:r>
      <w:r>
        <w:rPr>
          <w:spacing w:val="-9"/>
        </w:rPr>
        <w:t> </w:t>
      </w:r>
      <w:r>
        <w:rPr>
          <w:spacing w:val="-2"/>
        </w:rPr>
        <w:t>pair:</w:t>
      </w:r>
    </w:p>
    <w:p>
      <w:pPr>
        <w:spacing w:before="0"/>
        <w:ind w:left="840" w:right="0" w:firstLine="0"/>
        <w:jc w:val="left"/>
        <w:rPr>
          <w:sz w:val="22"/>
        </w:rPr>
      </w:pPr>
      <w:r>
        <w:rPr>
          <w:sz w:val="22"/>
        </w:rPr>
        <w:t>.crt</w:t>
      </w:r>
      <w:r>
        <w:rPr>
          <w:spacing w:val="-4"/>
          <w:sz w:val="22"/>
        </w:rPr>
        <w:t> </w:t>
      </w:r>
      <w:r>
        <w:rPr>
          <w:sz w:val="22"/>
        </w:rPr>
        <w:t>file:</w:t>
      </w:r>
      <w:r>
        <w:rPr>
          <w:spacing w:val="-3"/>
          <w:sz w:val="22"/>
        </w:rPr>
        <w:t> </w:t>
      </w:r>
      <w:r>
        <w:rPr>
          <w:b/>
          <w:sz w:val="22"/>
        </w:rPr>
        <w:t>Choose</w:t>
      </w:r>
      <w:r>
        <w:rPr>
          <w:b/>
          <w:spacing w:val="-4"/>
          <w:sz w:val="22"/>
        </w:rPr>
        <w:t> </w:t>
      </w:r>
      <w:r>
        <w:rPr>
          <w:b/>
          <w:sz w:val="22"/>
        </w:rPr>
        <w:t>File</w:t>
      </w:r>
      <w:r>
        <w:rPr>
          <w:b/>
          <w:spacing w:val="-5"/>
          <w:sz w:val="22"/>
        </w:rPr>
        <w:t> </w:t>
      </w:r>
      <w:r>
        <w:rPr>
          <w:spacing w:val="-2"/>
          <w:sz w:val="22"/>
        </w:rPr>
        <w:t>button</w:t>
      </w:r>
    </w:p>
    <w:p>
      <w:pPr>
        <w:spacing w:before="0"/>
        <w:ind w:left="840" w:right="0" w:firstLine="0"/>
        <w:jc w:val="left"/>
        <w:rPr>
          <w:sz w:val="22"/>
        </w:rPr>
      </w:pPr>
      <w:r>
        <w:rPr>
          <w:sz w:val="22"/>
        </w:rPr>
        <w:t>.key</w:t>
      </w:r>
      <w:r>
        <w:rPr>
          <w:spacing w:val="-6"/>
          <w:sz w:val="22"/>
        </w:rPr>
        <w:t> </w:t>
      </w:r>
      <w:r>
        <w:rPr>
          <w:sz w:val="22"/>
        </w:rPr>
        <w:t>file:</w:t>
      </w:r>
      <w:r>
        <w:rPr>
          <w:spacing w:val="-5"/>
          <w:sz w:val="22"/>
        </w:rPr>
        <w:t> </w:t>
      </w:r>
      <w:r>
        <w:rPr>
          <w:b/>
          <w:sz w:val="22"/>
        </w:rPr>
        <w:t>Choose</w:t>
      </w:r>
      <w:r>
        <w:rPr>
          <w:b/>
          <w:spacing w:val="-6"/>
          <w:sz w:val="22"/>
        </w:rPr>
        <w:t> </w:t>
      </w:r>
      <w:r>
        <w:rPr>
          <w:b/>
          <w:sz w:val="22"/>
        </w:rPr>
        <w:t>File</w:t>
      </w:r>
      <w:r>
        <w:rPr>
          <w:b/>
          <w:spacing w:val="-6"/>
          <w:sz w:val="22"/>
        </w:rPr>
        <w:t> </w:t>
      </w:r>
      <w:r>
        <w:rPr>
          <w:spacing w:val="-2"/>
          <w:sz w:val="22"/>
        </w:rPr>
        <w:t>button</w:t>
      </w:r>
    </w:p>
    <w:p>
      <w:pPr>
        <w:spacing w:before="1"/>
        <w:ind w:left="840" w:right="0" w:firstLine="0"/>
        <w:jc w:val="left"/>
        <w:rPr>
          <w:sz w:val="22"/>
        </w:rPr>
      </w:pPr>
      <w:r>
        <w:rPr>
          <w:b/>
          <w:sz w:val="22"/>
        </w:rPr>
        <w:t>Upload</w:t>
      </w:r>
      <w:r>
        <w:rPr>
          <w:b/>
          <w:spacing w:val="-7"/>
          <w:sz w:val="22"/>
        </w:rPr>
        <w:t> </w:t>
      </w:r>
      <w:r>
        <w:rPr>
          <w:spacing w:val="-2"/>
          <w:sz w:val="22"/>
        </w:rPr>
        <w:t>button</w:t>
      </w:r>
    </w:p>
    <w:p>
      <w:pPr>
        <w:pStyle w:val="Heading5"/>
        <w:spacing w:before="0"/>
        <w:rPr>
          <w:b w:val="0"/>
        </w:rPr>
      </w:pPr>
      <w:r>
        <w:rPr/>
        <w:t>Enforce</w:t>
      </w:r>
      <w:r>
        <w:rPr>
          <w:spacing w:val="-9"/>
        </w:rPr>
        <w:t> </w:t>
      </w:r>
      <w:r>
        <w:rPr/>
        <w:t>constant</w:t>
      </w:r>
      <w:r>
        <w:rPr>
          <w:spacing w:val="-10"/>
        </w:rPr>
        <w:t> </w:t>
      </w:r>
      <w:r>
        <w:rPr/>
        <w:t>remote</w:t>
      </w:r>
      <w:r>
        <w:rPr>
          <w:spacing w:val="-10"/>
        </w:rPr>
        <w:t> </w:t>
      </w:r>
      <w:r>
        <w:rPr/>
        <w:t>IP</w:t>
      </w:r>
      <w:r>
        <w:rPr>
          <w:spacing w:val="-8"/>
        </w:rPr>
        <w:t> </w:t>
      </w:r>
      <w:r>
        <w:rPr/>
        <w:t>address</w:t>
      </w:r>
      <w:r>
        <w:rPr>
          <w:spacing w:val="-7"/>
        </w:rPr>
        <w:t> </w:t>
      </w:r>
      <w:r>
        <w:rPr/>
        <w:t>connection</w:t>
      </w:r>
      <w:r>
        <w:rPr>
          <w:spacing w:val="-9"/>
        </w:rPr>
        <w:t> </w:t>
      </w:r>
      <w:r>
        <w:rPr/>
        <w:t>throughout</w:t>
      </w:r>
      <w:r>
        <w:rPr>
          <w:spacing w:val="-8"/>
        </w:rPr>
        <w:t> </w:t>
      </w:r>
      <w:r>
        <w:rPr/>
        <w:t>user</w:t>
      </w:r>
      <w:r>
        <w:rPr>
          <w:spacing w:val="-8"/>
        </w:rPr>
        <w:t> </w:t>
      </w:r>
      <w:r>
        <w:rPr/>
        <w:t>session</w:t>
      </w:r>
      <w:r>
        <w:rPr>
          <w:spacing w:val="-6"/>
        </w:rPr>
        <w:t> </w:t>
      </w:r>
      <w:r>
        <w:rPr>
          <w:b w:val="0"/>
        </w:rPr>
        <w:t>check</w:t>
      </w:r>
      <w:r>
        <w:rPr>
          <w:b w:val="0"/>
          <w:spacing w:val="-11"/>
        </w:rPr>
        <w:t> </w:t>
      </w:r>
      <w:r>
        <w:rPr>
          <w:b w:val="0"/>
          <w:spacing w:val="-5"/>
        </w:rPr>
        <w:t>box</w:t>
      </w:r>
    </w:p>
    <w:p>
      <w:pPr>
        <w:spacing w:before="118"/>
        <w:ind w:left="120" w:right="0" w:firstLine="0"/>
        <w:jc w:val="left"/>
        <w:rPr>
          <w:b/>
          <w:sz w:val="22"/>
        </w:rPr>
      </w:pPr>
      <w:r>
        <w:rPr>
          <w:b/>
          <w:sz w:val="22"/>
        </w:rPr>
        <w:t>SSH</w:t>
      </w:r>
      <w:r>
        <w:rPr>
          <w:b/>
          <w:spacing w:val="-5"/>
          <w:sz w:val="22"/>
        </w:rPr>
        <w:t> </w:t>
      </w:r>
      <w:r>
        <w:rPr>
          <w:b/>
          <w:sz w:val="22"/>
        </w:rPr>
        <w:t>Server</w:t>
      </w:r>
      <w:r>
        <w:rPr>
          <w:b/>
          <w:spacing w:val="-4"/>
          <w:sz w:val="22"/>
        </w:rPr>
        <w:t> </w:t>
      </w:r>
      <w:r>
        <w:rPr>
          <w:b/>
          <w:sz w:val="22"/>
        </w:rPr>
        <w:t>Daemon</w:t>
      </w:r>
      <w:r>
        <w:rPr>
          <w:b/>
          <w:spacing w:val="-4"/>
          <w:sz w:val="22"/>
        </w:rPr>
        <w:t> </w:t>
      </w:r>
      <w:r>
        <w:rPr>
          <w:b/>
          <w:spacing w:val="-2"/>
          <w:sz w:val="22"/>
        </w:rPr>
        <w:t>(Status)</w:t>
      </w:r>
    </w:p>
    <w:p>
      <w:pPr>
        <w:pStyle w:val="BodyText"/>
        <w:ind w:left="120" w:right="761"/>
      </w:pPr>
      <w:r>
        <w:rPr>
          <w:color w:val="000101"/>
        </w:rPr>
        <w:t>SSH</w:t>
      </w:r>
      <w:r>
        <w:rPr>
          <w:color w:val="000101"/>
          <w:spacing w:val="-4"/>
        </w:rPr>
        <w:t> </w:t>
      </w:r>
      <w:r>
        <w:rPr>
          <w:color w:val="000101"/>
        </w:rPr>
        <w:t>Server</w:t>
      </w:r>
      <w:r>
        <w:rPr>
          <w:color w:val="000101"/>
          <w:spacing w:val="-5"/>
        </w:rPr>
        <w:t> </w:t>
      </w:r>
      <w:r>
        <w:rPr>
          <w:color w:val="000101"/>
        </w:rPr>
        <w:t>Daemon</w:t>
      </w:r>
      <w:r>
        <w:rPr>
          <w:color w:val="000101"/>
          <w:spacing w:val="-3"/>
        </w:rPr>
        <w:t> </w:t>
      </w:r>
      <w:r>
        <w:rPr>
          <w:color w:val="000101"/>
        </w:rPr>
        <w:t>provides</w:t>
      </w:r>
      <w:r>
        <w:rPr>
          <w:color w:val="000101"/>
          <w:spacing w:val="-3"/>
        </w:rPr>
        <w:t> </w:t>
      </w:r>
      <w:r>
        <w:rPr>
          <w:color w:val="000101"/>
        </w:rPr>
        <w:t>secure</w:t>
      </w:r>
      <w:r>
        <w:rPr>
          <w:color w:val="000101"/>
          <w:spacing w:val="-2"/>
        </w:rPr>
        <w:t> </w:t>
      </w:r>
      <w:r>
        <w:rPr>
          <w:color w:val="000101"/>
        </w:rPr>
        <w:t>encrypted</w:t>
      </w:r>
      <w:r>
        <w:rPr>
          <w:color w:val="000101"/>
          <w:spacing w:val="-3"/>
        </w:rPr>
        <w:t> </w:t>
      </w:r>
      <w:r>
        <w:rPr>
          <w:color w:val="000101"/>
        </w:rPr>
        <w:t>communications</w:t>
      </w:r>
      <w:r>
        <w:rPr>
          <w:color w:val="000101"/>
          <w:spacing w:val="-2"/>
        </w:rPr>
        <w:t> </w:t>
      </w:r>
      <w:r>
        <w:rPr>
          <w:color w:val="000101"/>
        </w:rPr>
        <w:t>between</w:t>
      </w:r>
      <w:r>
        <w:rPr>
          <w:color w:val="000101"/>
          <w:spacing w:val="-3"/>
        </w:rPr>
        <w:t> </w:t>
      </w:r>
      <w:r>
        <w:rPr>
          <w:color w:val="000101"/>
        </w:rPr>
        <w:t>two</w:t>
      </w:r>
      <w:r>
        <w:rPr>
          <w:color w:val="000101"/>
          <w:spacing w:val="-4"/>
        </w:rPr>
        <w:t> </w:t>
      </w:r>
      <w:r>
        <w:rPr>
          <w:color w:val="000101"/>
        </w:rPr>
        <w:t>untrusted</w:t>
      </w:r>
      <w:r>
        <w:rPr>
          <w:color w:val="000101"/>
          <w:spacing w:val="-3"/>
        </w:rPr>
        <w:t> </w:t>
      </w:r>
      <w:r>
        <w:rPr>
          <w:color w:val="000101"/>
        </w:rPr>
        <w:t>hosts</w:t>
      </w:r>
      <w:r>
        <w:rPr>
          <w:color w:val="000101"/>
          <w:spacing w:val="-5"/>
        </w:rPr>
        <w:t> </w:t>
      </w:r>
      <w:r>
        <w:rPr>
          <w:color w:val="000101"/>
        </w:rPr>
        <w:t>over</w:t>
      </w:r>
      <w:r>
        <w:rPr>
          <w:color w:val="000101"/>
          <w:spacing w:val="-3"/>
        </w:rPr>
        <w:t> </w:t>
      </w:r>
      <w:r>
        <w:rPr>
          <w:color w:val="000101"/>
        </w:rPr>
        <w:t>an insecure network. These configuration settings are not normally displayed. Only Administration Level users may access these controls and they must be turned on within the User Account Profile settings.</w:t>
      </w:r>
    </w:p>
    <w:p>
      <w:pPr>
        <w:pStyle w:val="BodyText"/>
        <w:spacing w:before="3"/>
        <w:rPr>
          <w:sz w:val="16"/>
        </w:rPr>
      </w:pPr>
    </w:p>
    <w:p>
      <w:pPr>
        <w:pStyle w:val="BodyText"/>
        <w:ind w:left="1548"/>
        <w:rPr>
          <w:sz w:val="20"/>
        </w:rPr>
      </w:pPr>
      <w:r>
        <w:rPr>
          <w:sz w:val="20"/>
        </w:rPr>
        <w:pict>
          <v:group style="width:325.6pt;height:32.15pt;mso-position-horizontal-relative:char;mso-position-vertical-relative:line" id="docshapegroup209" coordorigin="0,0" coordsize="6512,643">
            <v:shape style="position:absolute;left:93;top:86;width:6275;height:507" type="#_x0000_t75" id="docshape210" alt="Text, email  Description automatically generated" stroked="false">
              <v:imagedata r:id="rId78" o:title=""/>
            </v:shape>
            <v:rect style="position:absolute;left:7;top:7;width:6497;height:628" id="docshape211"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3"/>
        <w:rPr>
          <w:sz w:val="28"/>
        </w:rPr>
      </w:pPr>
    </w:p>
    <w:p>
      <w:pPr>
        <w:pStyle w:val="BodyText"/>
        <w:ind w:left="120"/>
      </w:pPr>
      <w:r>
        <w:rPr/>
        <w:t>To</w:t>
      </w:r>
      <w:r>
        <w:rPr>
          <w:spacing w:val="-4"/>
        </w:rPr>
        <w:t> </w:t>
      </w:r>
      <w:r>
        <w:rPr/>
        <w:t>enable</w:t>
      </w:r>
      <w:r>
        <w:rPr>
          <w:spacing w:val="-3"/>
        </w:rPr>
        <w:t> </w:t>
      </w:r>
      <w:r>
        <w:rPr/>
        <w:t>the</w:t>
      </w:r>
      <w:r>
        <w:rPr>
          <w:spacing w:val="-2"/>
        </w:rPr>
        <w:t> </w:t>
      </w:r>
      <w:r>
        <w:rPr/>
        <w:t>SSH</w:t>
      </w:r>
      <w:r>
        <w:rPr>
          <w:spacing w:val="-4"/>
        </w:rPr>
        <w:t> </w:t>
      </w:r>
      <w:r>
        <w:rPr/>
        <w:t>Server</w:t>
      </w:r>
      <w:r>
        <w:rPr>
          <w:spacing w:val="-4"/>
        </w:rPr>
        <w:t> </w:t>
      </w:r>
      <w:r>
        <w:rPr>
          <w:spacing w:val="-2"/>
        </w:rPr>
        <w:t>Daemon:</w:t>
      </w:r>
    </w:p>
    <w:p>
      <w:pPr>
        <w:spacing w:line="227" w:lineRule="exact" w:before="0"/>
        <w:ind w:left="120" w:right="0" w:firstLine="0"/>
        <w:jc w:val="left"/>
        <w:rPr>
          <w:b/>
          <w:sz w:val="20"/>
        </w:rPr>
      </w:pPr>
      <w:r>
        <w:rPr/>
        <w:br w:type="column"/>
      </w:r>
      <w:r>
        <w:rPr>
          <w:b/>
          <w:sz w:val="20"/>
        </w:rPr>
        <w:t>SSH</w:t>
      </w:r>
      <w:r>
        <w:rPr>
          <w:b/>
          <w:spacing w:val="-6"/>
          <w:sz w:val="20"/>
        </w:rPr>
        <w:t> </w:t>
      </w:r>
      <w:r>
        <w:rPr>
          <w:b/>
          <w:sz w:val="20"/>
        </w:rPr>
        <w:t>Daemon</w:t>
      </w:r>
      <w:r>
        <w:rPr>
          <w:b/>
          <w:spacing w:val="-6"/>
          <w:sz w:val="20"/>
        </w:rPr>
        <w:t> </w:t>
      </w:r>
      <w:r>
        <w:rPr>
          <w:b/>
          <w:sz w:val="20"/>
        </w:rPr>
        <w:t>Status</w:t>
      </w:r>
      <w:r>
        <w:rPr>
          <w:b/>
          <w:spacing w:val="-7"/>
          <w:sz w:val="20"/>
        </w:rPr>
        <w:t> </w:t>
      </w:r>
      <w:r>
        <w:rPr>
          <w:b/>
          <w:spacing w:val="-2"/>
          <w:sz w:val="20"/>
        </w:rPr>
        <w:t>Section</w:t>
      </w:r>
    </w:p>
    <w:p>
      <w:pPr>
        <w:spacing w:after="0" w:line="227" w:lineRule="exact"/>
        <w:jc w:val="left"/>
        <w:rPr>
          <w:sz w:val="20"/>
        </w:rPr>
        <w:sectPr>
          <w:type w:val="continuous"/>
          <w:pgSz w:w="12240" w:h="15840"/>
          <w:pgMar w:header="725" w:footer="1226" w:top="1260" w:bottom="280" w:left="1320" w:right="840"/>
          <w:cols w:num="2" w:equalWidth="0">
            <w:col w:w="3268" w:space="270"/>
            <w:col w:w="6542"/>
          </w:cols>
        </w:sectPr>
      </w:pPr>
    </w:p>
    <w:p>
      <w:pPr>
        <w:pStyle w:val="ListParagraph"/>
        <w:numPr>
          <w:ilvl w:val="1"/>
          <w:numId w:val="18"/>
        </w:numPr>
        <w:tabs>
          <w:tab w:pos="1358" w:val="left" w:leader="none"/>
          <w:tab w:pos="1359" w:val="left" w:leader="none"/>
        </w:tabs>
        <w:spacing w:line="266" w:lineRule="auto" w:before="140" w:after="0"/>
        <w:ind w:left="1358" w:right="1186" w:hanging="317"/>
        <w:jc w:val="left"/>
        <w:rPr>
          <w:rFonts w:ascii="Symbol" w:hAnsi="Symbol"/>
          <w:color w:val="211F1F"/>
          <w:sz w:val="22"/>
        </w:rPr>
      </w:pPr>
      <w:r>
        <w:rPr>
          <w:color w:val="211F1F"/>
          <w:sz w:val="22"/>
        </w:rPr>
        <w:t>Click</w:t>
      </w:r>
      <w:r>
        <w:rPr>
          <w:color w:val="211F1F"/>
          <w:spacing w:val="-1"/>
          <w:sz w:val="22"/>
        </w:rPr>
        <w:t> </w:t>
      </w:r>
      <w:r>
        <w:rPr>
          <w:color w:val="211F1F"/>
          <w:sz w:val="22"/>
        </w:rPr>
        <w:t>the</w:t>
      </w:r>
      <w:r>
        <w:rPr>
          <w:color w:val="211F1F"/>
          <w:spacing w:val="-4"/>
          <w:sz w:val="22"/>
        </w:rPr>
        <w:t> </w:t>
      </w:r>
      <w:r>
        <w:rPr>
          <w:color w:val="211F1F"/>
          <w:sz w:val="22"/>
        </w:rPr>
        <w:t>hyperlink</w:t>
      </w:r>
      <w:r>
        <w:rPr>
          <w:color w:val="211F1F"/>
          <w:spacing w:val="-3"/>
          <w:sz w:val="22"/>
        </w:rPr>
        <w:t> </w:t>
      </w:r>
      <w:r>
        <w:rPr>
          <w:color w:val="211F1F"/>
          <w:sz w:val="22"/>
        </w:rPr>
        <w:t>labeled</w:t>
      </w:r>
      <w:r>
        <w:rPr>
          <w:color w:val="211F1F"/>
          <w:spacing w:val="-5"/>
          <w:sz w:val="22"/>
        </w:rPr>
        <w:t> </w:t>
      </w:r>
      <w:r>
        <w:rPr>
          <w:b/>
          <w:color w:val="211F1F"/>
          <w:sz w:val="22"/>
        </w:rPr>
        <w:t>NOTE:</w:t>
      </w:r>
      <w:r>
        <w:rPr>
          <w:b/>
          <w:color w:val="211F1F"/>
          <w:spacing w:val="-2"/>
          <w:sz w:val="22"/>
        </w:rPr>
        <w:t> </w:t>
      </w:r>
      <w:r>
        <w:rPr>
          <w:b/>
          <w:color w:val="211F1F"/>
          <w:sz w:val="22"/>
        </w:rPr>
        <w:t>Admin</w:t>
      </w:r>
      <w:r>
        <w:rPr>
          <w:b/>
          <w:color w:val="211F1F"/>
          <w:spacing w:val="-3"/>
          <w:sz w:val="22"/>
        </w:rPr>
        <w:t> </w:t>
      </w:r>
      <w:r>
        <w:rPr>
          <w:b/>
          <w:color w:val="211F1F"/>
          <w:sz w:val="22"/>
        </w:rPr>
        <w:t>user</w:t>
      </w:r>
      <w:r>
        <w:rPr>
          <w:b/>
          <w:color w:val="211F1F"/>
          <w:spacing w:val="-3"/>
          <w:sz w:val="22"/>
        </w:rPr>
        <w:t> </w:t>
      </w:r>
      <w:r>
        <w:rPr>
          <w:b/>
          <w:color w:val="211F1F"/>
          <w:sz w:val="22"/>
        </w:rPr>
        <w:t>must</w:t>
      </w:r>
      <w:r>
        <w:rPr>
          <w:b/>
          <w:color w:val="211F1F"/>
          <w:spacing w:val="-3"/>
          <w:sz w:val="22"/>
        </w:rPr>
        <w:t> </w:t>
      </w:r>
      <w:r>
        <w:rPr>
          <w:b/>
          <w:color w:val="211F1F"/>
          <w:sz w:val="22"/>
        </w:rPr>
        <w:t>be</w:t>
      </w:r>
      <w:r>
        <w:rPr>
          <w:b/>
          <w:color w:val="211F1F"/>
          <w:spacing w:val="-3"/>
          <w:sz w:val="22"/>
        </w:rPr>
        <w:t> </w:t>
      </w:r>
      <w:r>
        <w:rPr>
          <w:b/>
          <w:color w:val="211F1F"/>
          <w:sz w:val="22"/>
        </w:rPr>
        <w:t>configured</w:t>
      </w:r>
      <w:r>
        <w:rPr>
          <w:b/>
          <w:color w:val="211F1F"/>
          <w:spacing w:val="-2"/>
          <w:sz w:val="22"/>
        </w:rPr>
        <w:t> </w:t>
      </w:r>
      <w:r>
        <w:rPr>
          <w:b/>
          <w:color w:val="211F1F"/>
          <w:sz w:val="22"/>
        </w:rPr>
        <w:t>to</w:t>
      </w:r>
      <w:r>
        <w:rPr>
          <w:b/>
          <w:color w:val="211F1F"/>
          <w:spacing w:val="-3"/>
          <w:sz w:val="22"/>
        </w:rPr>
        <w:t> </w:t>
      </w:r>
      <w:r>
        <w:rPr>
          <w:b/>
          <w:color w:val="211F1F"/>
          <w:sz w:val="22"/>
        </w:rPr>
        <w:t>display</w:t>
      </w:r>
      <w:r>
        <w:rPr>
          <w:b/>
          <w:color w:val="211F1F"/>
          <w:spacing w:val="-4"/>
          <w:sz w:val="22"/>
        </w:rPr>
        <w:t> </w:t>
      </w:r>
      <w:r>
        <w:rPr>
          <w:b/>
          <w:color w:val="211F1F"/>
          <w:sz w:val="22"/>
        </w:rPr>
        <w:t>control toggles in this section </w:t>
      </w:r>
      <w:r>
        <w:rPr>
          <w:color w:val="211F1F"/>
          <w:sz w:val="22"/>
        </w:rPr>
        <w:t>or navigate to the </w:t>
      </w:r>
      <w:r>
        <w:rPr>
          <w:b/>
          <w:color w:val="211F1F"/>
          <w:sz w:val="22"/>
        </w:rPr>
        <w:t>Setup &gt; Users </w:t>
      </w:r>
      <w:r>
        <w:rPr>
          <w:color w:val="211F1F"/>
          <w:sz w:val="22"/>
        </w:rPr>
        <w:t>screen.</w:t>
      </w:r>
    </w:p>
    <w:p>
      <w:pPr>
        <w:pStyle w:val="ListParagraph"/>
        <w:numPr>
          <w:ilvl w:val="1"/>
          <w:numId w:val="18"/>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Select</w:t>
      </w:r>
      <w:r>
        <w:rPr>
          <w:color w:val="211F1F"/>
          <w:spacing w:val="-8"/>
          <w:sz w:val="22"/>
        </w:rPr>
        <w:t> </w:t>
      </w:r>
      <w:r>
        <w:rPr>
          <w:color w:val="211F1F"/>
          <w:sz w:val="22"/>
        </w:rPr>
        <w:t>the</w:t>
      </w:r>
      <w:r>
        <w:rPr>
          <w:color w:val="211F1F"/>
          <w:spacing w:val="-4"/>
          <w:sz w:val="22"/>
        </w:rPr>
        <w:t> </w:t>
      </w:r>
      <w:r>
        <w:rPr>
          <w:color w:val="211F1F"/>
          <w:sz w:val="22"/>
        </w:rPr>
        <w:t>desired</w:t>
      </w:r>
      <w:r>
        <w:rPr>
          <w:color w:val="211F1F"/>
          <w:spacing w:val="-4"/>
          <w:sz w:val="22"/>
        </w:rPr>
        <w:t> </w:t>
      </w:r>
      <w:r>
        <w:rPr>
          <w:color w:val="211F1F"/>
          <w:sz w:val="22"/>
        </w:rPr>
        <w:t>Administration</w:t>
      </w:r>
      <w:r>
        <w:rPr>
          <w:color w:val="211F1F"/>
          <w:spacing w:val="-8"/>
          <w:sz w:val="22"/>
        </w:rPr>
        <w:t> </w:t>
      </w:r>
      <w:r>
        <w:rPr>
          <w:color w:val="211F1F"/>
          <w:sz w:val="22"/>
        </w:rPr>
        <w:t>Level</w:t>
      </w:r>
      <w:r>
        <w:rPr>
          <w:color w:val="211F1F"/>
          <w:spacing w:val="-3"/>
          <w:sz w:val="22"/>
        </w:rPr>
        <w:t> </w:t>
      </w:r>
      <w:r>
        <w:rPr>
          <w:color w:val="211F1F"/>
          <w:sz w:val="22"/>
        </w:rPr>
        <w:t>access</w:t>
      </w:r>
      <w:r>
        <w:rPr>
          <w:color w:val="211F1F"/>
          <w:spacing w:val="-5"/>
          <w:sz w:val="22"/>
        </w:rPr>
        <w:t> </w:t>
      </w:r>
      <w:r>
        <w:rPr>
          <w:color w:val="211F1F"/>
          <w:sz w:val="22"/>
        </w:rPr>
        <w:t>user</w:t>
      </w:r>
      <w:r>
        <w:rPr>
          <w:color w:val="211F1F"/>
          <w:spacing w:val="-4"/>
          <w:sz w:val="22"/>
        </w:rPr>
        <w:t> </w:t>
      </w:r>
      <w:r>
        <w:rPr>
          <w:color w:val="211F1F"/>
          <w:sz w:val="22"/>
        </w:rPr>
        <w:t>from</w:t>
      </w:r>
      <w:r>
        <w:rPr>
          <w:color w:val="211F1F"/>
          <w:spacing w:val="-2"/>
          <w:sz w:val="22"/>
        </w:rPr>
        <w:t> </w:t>
      </w:r>
      <w:r>
        <w:rPr>
          <w:color w:val="211F1F"/>
          <w:sz w:val="22"/>
        </w:rPr>
        <w:t>the</w:t>
      </w:r>
      <w:r>
        <w:rPr>
          <w:color w:val="211F1F"/>
          <w:spacing w:val="-3"/>
          <w:sz w:val="22"/>
        </w:rPr>
        <w:t> </w:t>
      </w:r>
      <w:r>
        <w:rPr>
          <w:color w:val="211F1F"/>
          <w:sz w:val="22"/>
        </w:rPr>
        <w:t>pull-down</w:t>
      </w:r>
      <w:r>
        <w:rPr>
          <w:color w:val="211F1F"/>
          <w:spacing w:val="-6"/>
          <w:sz w:val="22"/>
        </w:rPr>
        <w:t> </w:t>
      </w:r>
      <w:r>
        <w:rPr>
          <w:color w:val="211F1F"/>
          <w:spacing w:val="-2"/>
          <w:sz w:val="22"/>
        </w:rPr>
        <w:t>menu.</w:t>
      </w:r>
    </w:p>
    <w:p>
      <w:pPr>
        <w:pStyle w:val="ListParagraph"/>
        <w:numPr>
          <w:ilvl w:val="1"/>
          <w:numId w:val="18"/>
        </w:numPr>
        <w:tabs>
          <w:tab w:pos="1356" w:val="left" w:leader="none"/>
          <w:tab w:pos="1357" w:val="left" w:leader="none"/>
        </w:tabs>
        <w:spacing w:line="240" w:lineRule="auto" w:before="19" w:after="0"/>
        <w:ind w:left="1356" w:right="0" w:hanging="316"/>
        <w:jc w:val="left"/>
        <w:rPr>
          <w:rFonts w:ascii="Symbol" w:hAnsi="Symbol"/>
          <w:color w:val="211F1F"/>
          <w:sz w:val="22"/>
        </w:rPr>
      </w:pPr>
      <w:r>
        <w:rPr>
          <w:color w:val="211F1F"/>
          <w:sz w:val="22"/>
        </w:rPr>
        <w:t>Check</w:t>
      </w:r>
      <w:r>
        <w:rPr>
          <w:color w:val="211F1F"/>
          <w:spacing w:val="-4"/>
          <w:sz w:val="22"/>
        </w:rPr>
        <w:t> </w:t>
      </w:r>
      <w:r>
        <w:rPr>
          <w:color w:val="211F1F"/>
          <w:sz w:val="22"/>
        </w:rPr>
        <w:t>the</w:t>
      </w:r>
      <w:r>
        <w:rPr>
          <w:color w:val="211F1F"/>
          <w:spacing w:val="-4"/>
          <w:sz w:val="22"/>
        </w:rPr>
        <w:t> </w:t>
      </w:r>
      <w:r>
        <w:rPr>
          <w:b/>
          <w:color w:val="211F1F"/>
          <w:sz w:val="22"/>
        </w:rPr>
        <w:t>Display</w:t>
      </w:r>
      <w:r>
        <w:rPr>
          <w:b/>
          <w:color w:val="211F1F"/>
          <w:spacing w:val="-4"/>
          <w:sz w:val="22"/>
        </w:rPr>
        <w:t> </w:t>
      </w:r>
      <w:r>
        <w:rPr>
          <w:b/>
          <w:color w:val="211F1F"/>
          <w:sz w:val="22"/>
        </w:rPr>
        <w:t>SSH</w:t>
      </w:r>
      <w:r>
        <w:rPr>
          <w:b/>
          <w:color w:val="211F1F"/>
          <w:spacing w:val="-7"/>
          <w:sz w:val="22"/>
        </w:rPr>
        <w:t> </w:t>
      </w:r>
      <w:r>
        <w:rPr>
          <w:b/>
          <w:color w:val="211F1F"/>
          <w:sz w:val="22"/>
        </w:rPr>
        <w:t>Server</w:t>
      </w:r>
      <w:r>
        <w:rPr>
          <w:b/>
          <w:color w:val="211F1F"/>
          <w:spacing w:val="-4"/>
          <w:sz w:val="22"/>
        </w:rPr>
        <w:t> </w:t>
      </w:r>
      <w:r>
        <w:rPr>
          <w:b/>
          <w:color w:val="211F1F"/>
          <w:sz w:val="22"/>
        </w:rPr>
        <w:t>disable/enable</w:t>
      </w:r>
      <w:r>
        <w:rPr>
          <w:b/>
          <w:color w:val="211F1F"/>
          <w:spacing w:val="-3"/>
          <w:sz w:val="22"/>
        </w:rPr>
        <w:t> </w:t>
      </w:r>
      <w:r>
        <w:rPr>
          <w:b/>
          <w:color w:val="211F1F"/>
          <w:sz w:val="22"/>
        </w:rPr>
        <w:t>controls</w:t>
      </w:r>
      <w:r>
        <w:rPr>
          <w:b/>
          <w:color w:val="211F1F"/>
          <w:spacing w:val="-6"/>
          <w:sz w:val="22"/>
        </w:rPr>
        <w:t> </w:t>
      </w:r>
      <w:r>
        <w:rPr>
          <w:color w:val="211F1F"/>
          <w:sz w:val="22"/>
        </w:rPr>
        <w:t>check</w:t>
      </w:r>
      <w:r>
        <w:rPr>
          <w:color w:val="211F1F"/>
          <w:spacing w:val="-3"/>
          <w:sz w:val="22"/>
        </w:rPr>
        <w:t> </w:t>
      </w:r>
      <w:r>
        <w:rPr>
          <w:color w:val="211F1F"/>
          <w:spacing w:val="-4"/>
          <w:sz w:val="22"/>
        </w:rPr>
        <w:t>box.</w:t>
      </w:r>
    </w:p>
    <w:p>
      <w:pPr>
        <w:pStyle w:val="ListParagraph"/>
        <w:numPr>
          <w:ilvl w:val="1"/>
          <w:numId w:val="18"/>
        </w:numPr>
        <w:tabs>
          <w:tab w:pos="1356" w:val="left" w:leader="none"/>
          <w:tab w:pos="1357" w:val="left" w:leader="none"/>
        </w:tabs>
        <w:spacing w:line="266" w:lineRule="auto" w:before="20" w:after="0"/>
        <w:ind w:left="1358" w:right="1193" w:hanging="317"/>
        <w:jc w:val="left"/>
        <w:rPr>
          <w:rFonts w:ascii="Symbol" w:hAnsi="Symbol"/>
          <w:color w:val="211F1F"/>
          <w:sz w:val="22"/>
        </w:rPr>
      </w:pPr>
      <w:r>
        <w:rPr>
          <w:color w:val="211F1F"/>
          <w:sz w:val="22"/>
        </w:rPr>
        <w:t>Follow</w:t>
      </w:r>
      <w:r>
        <w:rPr>
          <w:color w:val="211F1F"/>
          <w:spacing w:val="-1"/>
          <w:sz w:val="22"/>
        </w:rPr>
        <w:t> </w:t>
      </w:r>
      <w:r>
        <w:rPr>
          <w:color w:val="211F1F"/>
          <w:sz w:val="22"/>
        </w:rPr>
        <w:t>the</w:t>
      </w:r>
      <w:r>
        <w:rPr>
          <w:color w:val="211F1F"/>
          <w:spacing w:val="-4"/>
          <w:sz w:val="22"/>
        </w:rPr>
        <w:t> </w:t>
      </w:r>
      <w:r>
        <w:rPr>
          <w:b/>
          <w:color w:val="211F1F"/>
          <w:sz w:val="22"/>
        </w:rPr>
        <w:t>Setup</w:t>
      </w:r>
      <w:r>
        <w:rPr>
          <w:b/>
          <w:color w:val="211F1F"/>
          <w:spacing w:val="-4"/>
          <w:sz w:val="22"/>
        </w:rPr>
        <w:t> </w:t>
      </w:r>
      <w:r>
        <w:rPr>
          <w:b/>
          <w:color w:val="211F1F"/>
          <w:sz w:val="22"/>
        </w:rPr>
        <w:t>&gt;</w:t>
      </w:r>
      <w:r>
        <w:rPr>
          <w:b/>
          <w:color w:val="211F1F"/>
          <w:spacing w:val="-4"/>
          <w:sz w:val="22"/>
        </w:rPr>
        <w:t> </w:t>
      </w:r>
      <w:r>
        <w:rPr>
          <w:b/>
          <w:color w:val="211F1F"/>
          <w:sz w:val="22"/>
        </w:rPr>
        <w:t>Network</w:t>
      </w:r>
      <w:r>
        <w:rPr>
          <w:b/>
          <w:color w:val="211F1F"/>
          <w:spacing w:val="-2"/>
          <w:sz w:val="22"/>
        </w:rPr>
        <w:t> </w:t>
      </w:r>
      <w:r>
        <w:rPr>
          <w:b/>
          <w:color w:val="211F1F"/>
          <w:sz w:val="22"/>
        </w:rPr>
        <w:t>&gt;</w:t>
      </w:r>
      <w:r>
        <w:rPr>
          <w:b/>
          <w:color w:val="211F1F"/>
          <w:spacing w:val="-4"/>
          <w:sz w:val="22"/>
        </w:rPr>
        <w:t> </w:t>
      </w:r>
      <w:r>
        <w:rPr>
          <w:b/>
          <w:color w:val="211F1F"/>
          <w:sz w:val="22"/>
        </w:rPr>
        <w:t>Security</w:t>
      </w:r>
      <w:r>
        <w:rPr>
          <w:b/>
          <w:color w:val="211F1F"/>
          <w:spacing w:val="-1"/>
          <w:sz w:val="22"/>
        </w:rPr>
        <w:t> </w:t>
      </w:r>
      <w:r>
        <w:rPr>
          <w:color w:val="211F1F"/>
          <w:sz w:val="22"/>
        </w:rPr>
        <w:t>page</w:t>
      </w:r>
      <w:r>
        <w:rPr>
          <w:color w:val="211F1F"/>
          <w:spacing w:val="-1"/>
          <w:sz w:val="22"/>
        </w:rPr>
        <w:t> </w:t>
      </w:r>
      <w:r>
        <w:rPr>
          <w:color w:val="211F1F"/>
          <w:sz w:val="22"/>
        </w:rPr>
        <w:t>hyperlink</w:t>
      </w:r>
      <w:r>
        <w:rPr>
          <w:color w:val="211F1F"/>
          <w:spacing w:val="-4"/>
          <w:sz w:val="22"/>
        </w:rPr>
        <w:t> </w:t>
      </w:r>
      <w:r>
        <w:rPr>
          <w:color w:val="211F1F"/>
          <w:sz w:val="22"/>
        </w:rPr>
        <w:t>back</w:t>
      </w:r>
      <w:r>
        <w:rPr>
          <w:color w:val="211F1F"/>
          <w:spacing w:val="-1"/>
          <w:sz w:val="22"/>
        </w:rPr>
        <w:t> </w:t>
      </w:r>
      <w:r>
        <w:rPr>
          <w:color w:val="211F1F"/>
          <w:sz w:val="22"/>
        </w:rPr>
        <w:t>to</w:t>
      </w:r>
      <w:r>
        <w:rPr>
          <w:color w:val="211F1F"/>
          <w:spacing w:val="-3"/>
          <w:sz w:val="22"/>
        </w:rPr>
        <w:t> </w:t>
      </w:r>
      <w:r>
        <w:rPr>
          <w:color w:val="211F1F"/>
          <w:sz w:val="22"/>
        </w:rPr>
        <w:t>the</w:t>
      </w:r>
      <w:r>
        <w:rPr>
          <w:color w:val="211F1F"/>
          <w:spacing w:val="-4"/>
          <w:sz w:val="22"/>
        </w:rPr>
        <w:t> </w:t>
      </w:r>
      <w:r>
        <w:rPr>
          <w:b/>
          <w:color w:val="211F1F"/>
          <w:sz w:val="22"/>
        </w:rPr>
        <w:t>Network</w:t>
      </w:r>
      <w:r>
        <w:rPr>
          <w:b/>
          <w:color w:val="211F1F"/>
          <w:spacing w:val="-2"/>
          <w:sz w:val="22"/>
        </w:rPr>
        <w:t> </w:t>
      </w:r>
      <w:r>
        <w:rPr>
          <w:b/>
          <w:color w:val="211F1F"/>
          <w:sz w:val="22"/>
        </w:rPr>
        <w:t>Security Configuration </w:t>
      </w:r>
      <w:r>
        <w:rPr>
          <w:color w:val="211F1F"/>
          <w:sz w:val="22"/>
        </w:rPr>
        <w:t>screen.</w:t>
      </w:r>
    </w:p>
    <w:p>
      <w:pPr>
        <w:spacing w:after="0" w:line="266" w:lineRule="auto"/>
        <w:jc w:val="left"/>
        <w:rPr>
          <w:rFonts w:ascii="Symbol" w:hAnsi="Symbol"/>
          <w:sz w:val="22"/>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2039"/>
        <w:rPr>
          <w:sz w:val="20"/>
        </w:rPr>
      </w:pPr>
      <w:r>
        <w:rPr>
          <w:sz w:val="20"/>
        </w:rPr>
        <w:pict>
          <v:group style="width:274.9pt;height:313pt;mso-position-horizontal-relative:char;mso-position-vertical-relative:line" id="docshapegroup212" coordorigin="0,0" coordsize="5498,6260">
            <v:shape style="position:absolute;left:125;top:94;width:4870;height:6080" type="#_x0000_t75" id="docshape213" alt="Graphical user interface, text, application, email  Description automatically generated" stroked="false">
              <v:imagedata r:id="rId79" o:title=""/>
            </v:shape>
            <v:rect style="position:absolute;left:7;top:7;width:5025;height:6245" id="docshape214" filled="false" stroked="true" strokeweight=".75pt" strokecolor="#001f5f">
              <v:stroke dashstyle="solid"/>
            </v:rect>
            <v:shape style="position:absolute;left:4878;top:3193;width:620;height:268" id="docshape215" coordorigin="4878,3194" coordsize="620,268" path="m4967,3350l4878,3450,5012,3461,4996,3422,4975,3422,4967,3403,4986,3396,4967,3350xm4986,3396l4967,3403,4975,3422,4993,3415,4986,3396xm4993,3415l4975,3422,4996,3422,4993,3415xm5490,3194l4986,3396,4993,3415,5498,3212,5490,3194xe" filled="true" fillcolor="#ff0000" stroked="false">
              <v:path arrowok="t"/>
              <v:fill type="solid"/>
            </v:shape>
          </v:group>
        </w:pict>
      </w:r>
      <w:r>
        <w:rPr>
          <w:sz w:val="20"/>
        </w:rPr>
      </w:r>
    </w:p>
    <w:p>
      <w:pPr>
        <w:spacing w:line="242" w:lineRule="exact" w:before="0"/>
        <w:ind w:left="3368" w:right="0" w:firstLine="0"/>
        <w:jc w:val="both"/>
        <w:rPr>
          <w:b/>
          <w:sz w:val="20"/>
        </w:rPr>
      </w:pPr>
      <w:r>
        <w:rPr>
          <w:b/>
          <w:sz w:val="20"/>
        </w:rPr>
        <w:t>Edit</w:t>
      </w:r>
      <w:r>
        <w:rPr>
          <w:b/>
          <w:spacing w:val="-7"/>
          <w:sz w:val="20"/>
        </w:rPr>
        <w:t> </w:t>
      </w:r>
      <w:r>
        <w:rPr>
          <w:b/>
          <w:sz w:val="20"/>
        </w:rPr>
        <w:t>User</w:t>
      </w:r>
      <w:r>
        <w:rPr>
          <w:b/>
          <w:spacing w:val="-6"/>
          <w:sz w:val="20"/>
        </w:rPr>
        <w:t> </w:t>
      </w:r>
      <w:r>
        <w:rPr>
          <w:b/>
          <w:sz w:val="20"/>
        </w:rPr>
        <w:t>Account</w:t>
      </w:r>
      <w:r>
        <w:rPr>
          <w:b/>
          <w:spacing w:val="-6"/>
          <w:sz w:val="20"/>
        </w:rPr>
        <w:t> </w:t>
      </w:r>
      <w:r>
        <w:rPr>
          <w:b/>
          <w:sz w:val="20"/>
        </w:rPr>
        <w:t>Profile</w:t>
      </w:r>
      <w:r>
        <w:rPr>
          <w:b/>
          <w:spacing w:val="-7"/>
          <w:sz w:val="20"/>
        </w:rPr>
        <w:t> </w:t>
      </w:r>
      <w:r>
        <w:rPr>
          <w:b/>
          <w:spacing w:val="-2"/>
          <w:sz w:val="20"/>
        </w:rPr>
        <w:t>Interface</w:t>
      </w:r>
    </w:p>
    <w:p>
      <w:pPr>
        <w:spacing w:before="118"/>
        <w:ind w:left="120" w:right="917" w:firstLine="0"/>
        <w:jc w:val="both"/>
        <w:rPr>
          <w:sz w:val="22"/>
        </w:rPr>
      </w:pPr>
      <w:r>
        <w:rPr>
          <w:color w:val="000101"/>
          <w:sz w:val="22"/>
        </w:rPr>
        <w:t>Utilizing</w:t>
      </w:r>
      <w:r>
        <w:rPr>
          <w:color w:val="000101"/>
          <w:spacing w:val="-3"/>
          <w:sz w:val="22"/>
        </w:rPr>
        <w:t> </w:t>
      </w:r>
      <w:r>
        <w:rPr>
          <w:color w:val="000101"/>
          <w:sz w:val="22"/>
        </w:rPr>
        <w:t>the</w:t>
      </w:r>
      <w:r>
        <w:rPr>
          <w:color w:val="000101"/>
          <w:spacing w:val="-1"/>
          <w:sz w:val="22"/>
        </w:rPr>
        <w:t> </w:t>
      </w:r>
      <w:r>
        <w:rPr>
          <w:b/>
          <w:color w:val="000101"/>
          <w:sz w:val="22"/>
        </w:rPr>
        <w:t>Check</w:t>
      </w:r>
      <w:r>
        <w:rPr>
          <w:b/>
          <w:color w:val="000101"/>
          <w:spacing w:val="-2"/>
          <w:sz w:val="22"/>
        </w:rPr>
        <w:t> </w:t>
      </w:r>
      <w:r>
        <w:rPr>
          <w:b/>
          <w:color w:val="000101"/>
          <w:sz w:val="22"/>
        </w:rPr>
        <w:t>to</w:t>
      </w:r>
      <w:r>
        <w:rPr>
          <w:b/>
          <w:color w:val="000101"/>
          <w:spacing w:val="-3"/>
          <w:sz w:val="22"/>
        </w:rPr>
        <w:t> </w:t>
      </w:r>
      <w:r>
        <w:rPr>
          <w:b/>
          <w:color w:val="000101"/>
          <w:sz w:val="22"/>
        </w:rPr>
        <w:t>enable</w:t>
      </w:r>
      <w:r>
        <w:rPr>
          <w:b/>
          <w:color w:val="000101"/>
          <w:spacing w:val="-3"/>
          <w:sz w:val="22"/>
        </w:rPr>
        <w:t> </w:t>
      </w:r>
      <w:r>
        <w:rPr>
          <w:b/>
          <w:color w:val="000101"/>
          <w:sz w:val="22"/>
        </w:rPr>
        <w:t>SSH</w:t>
      </w:r>
      <w:r>
        <w:rPr>
          <w:b/>
          <w:color w:val="000101"/>
          <w:spacing w:val="-4"/>
          <w:sz w:val="22"/>
        </w:rPr>
        <w:t> </w:t>
      </w:r>
      <w:r>
        <w:rPr>
          <w:b/>
          <w:color w:val="000101"/>
          <w:sz w:val="22"/>
        </w:rPr>
        <w:t>Server</w:t>
      </w:r>
      <w:r>
        <w:rPr>
          <w:b/>
          <w:color w:val="000101"/>
          <w:spacing w:val="-4"/>
          <w:sz w:val="22"/>
        </w:rPr>
        <w:t> </w:t>
      </w:r>
      <w:r>
        <w:rPr>
          <w:b/>
          <w:color w:val="000101"/>
          <w:sz w:val="22"/>
        </w:rPr>
        <w:t>Daemon</w:t>
      </w:r>
      <w:r>
        <w:rPr>
          <w:b/>
          <w:color w:val="000101"/>
          <w:spacing w:val="-3"/>
          <w:sz w:val="22"/>
        </w:rPr>
        <w:t> </w:t>
      </w:r>
      <w:r>
        <w:rPr>
          <w:b/>
          <w:color w:val="000101"/>
          <w:sz w:val="22"/>
        </w:rPr>
        <w:t>(SSHD) </w:t>
      </w:r>
      <w:r>
        <w:rPr>
          <w:color w:val="000101"/>
          <w:sz w:val="22"/>
        </w:rPr>
        <w:t>check</w:t>
      </w:r>
      <w:r>
        <w:rPr>
          <w:color w:val="000101"/>
          <w:spacing w:val="-2"/>
          <w:sz w:val="22"/>
        </w:rPr>
        <w:t> </w:t>
      </w:r>
      <w:r>
        <w:rPr>
          <w:color w:val="000101"/>
          <w:sz w:val="22"/>
        </w:rPr>
        <w:t>box</w:t>
      </w:r>
      <w:r>
        <w:rPr>
          <w:color w:val="000101"/>
          <w:spacing w:val="-4"/>
          <w:sz w:val="22"/>
        </w:rPr>
        <w:t> </w:t>
      </w:r>
      <w:r>
        <w:rPr>
          <w:color w:val="000101"/>
          <w:sz w:val="22"/>
        </w:rPr>
        <w:t>will</w:t>
      </w:r>
      <w:r>
        <w:rPr>
          <w:color w:val="000101"/>
          <w:spacing w:val="-2"/>
          <w:sz w:val="22"/>
        </w:rPr>
        <w:t> </w:t>
      </w:r>
      <w:r>
        <w:rPr>
          <w:color w:val="000101"/>
          <w:sz w:val="22"/>
        </w:rPr>
        <w:t>start</w:t>
      </w:r>
      <w:r>
        <w:rPr>
          <w:color w:val="000101"/>
          <w:spacing w:val="-4"/>
          <w:sz w:val="22"/>
        </w:rPr>
        <w:t> </w:t>
      </w:r>
      <w:r>
        <w:rPr>
          <w:color w:val="000101"/>
          <w:sz w:val="22"/>
        </w:rPr>
        <w:t>the</w:t>
      </w:r>
      <w:r>
        <w:rPr>
          <w:color w:val="000101"/>
          <w:spacing w:val="-5"/>
          <w:sz w:val="22"/>
        </w:rPr>
        <w:t> </w:t>
      </w:r>
      <w:r>
        <w:rPr>
          <w:color w:val="000101"/>
          <w:sz w:val="22"/>
        </w:rPr>
        <w:t>SSH</w:t>
      </w:r>
      <w:r>
        <w:rPr>
          <w:color w:val="000101"/>
          <w:spacing w:val="-4"/>
          <w:sz w:val="22"/>
        </w:rPr>
        <w:t> </w:t>
      </w:r>
      <w:r>
        <w:rPr>
          <w:color w:val="000101"/>
          <w:sz w:val="22"/>
        </w:rPr>
        <w:t>Server</w:t>
      </w:r>
      <w:r>
        <w:rPr>
          <w:color w:val="000101"/>
          <w:spacing w:val="-2"/>
          <w:sz w:val="22"/>
        </w:rPr>
        <w:t> </w:t>
      </w:r>
      <w:r>
        <w:rPr>
          <w:color w:val="000101"/>
          <w:sz w:val="22"/>
        </w:rPr>
        <w:t>Daemon and</w:t>
      </w:r>
      <w:r>
        <w:rPr>
          <w:color w:val="000101"/>
          <w:spacing w:val="-2"/>
          <w:sz w:val="22"/>
        </w:rPr>
        <w:t> </w:t>
      </w:r>
      <w:r>
        <w:rPr>
          <w:color w:val="000101"/>
          <w:sz w:val="22"/>
        </w:rPr>
        <w:t>will</w:t>
      </w:r>
      <w:r>
        <w:rPr>
          <w:color w:val="000101"/>
          <w:spacing w:val="-1"/>
          <w:sz w:val="22"/>
        </w:rPr>
        <w:t> </w:t>
      </w:r>
      <w:r>
        <w:rPr>
          <w:color w:val="000101"/>
          <w:sz w:val="22"/>
        </w:rPr>
        <w:t>change the status</w:t>
      </w:r>
      <w:r>
        <w:rPr>
          <w:color w:val="000101"/>
          <w:spacing w:val="-4"/>
          <w:sz w:val="22"/>
        </w:rPr>
        <w:t> </w:t>
      </w:r>
      <w:r>
        <w:rPr>
          <w:color w:val="000101"/>
          <w:sz w:val="22"/>
        </w:rPr>
        <w:t>of this</w:t>
      </w:r>
      <w:r>
        <w:rPr>
          <w:color w:val="000101"/>
          <w:spacing w:val="-1"/>
          <w:sz w:val="22"/>
        </w:rPr>
        <w:t> </w:t>
      </w:r>
      <w:r>
        <w:rPr>
          <w:color w:val="000101"/>
          <w:sz w:val="22"/>
        </w:rPr>
        <w:t>feature to </w:t>
      </w:r>
      <w:r>
        <w:rPr>
          <w:b/>
          <w:color w:val="000101"/>
          <w:sz w:val="22"/>
        </w:rPr>
        <w:t>Running </w:t>
      </w:r>
      <w:r>
        <w:rPr>
          <w:color w:val="000101"/>
          <w:sz w:val="22"/>
        </w:rPr>
        <w:t>from</w:t>
      </w:r>
      <w:r>
        <w:rPr>
          <w:color w:val="000101"/>
          <w:spacing w:val="-1"/>
          <w:sz w:val="22"/>
        </w:rPr>
        <w:t> </w:t>
      </w:r>
      <w:r>
        <w:rPr>
          <w:b/>
          <w:color w:val="000101"/>
          <w:sz w:val="22"/>
        </w:rPr>
        <w:t>NOT</w:t>
      </w:r>
      <w:r>
        <w:rPr>
          <w:b/>
          <w:color w:val="000101"/>
          <w:spacing w:val="-2"/>
          <w:sz w:val="22"/>
        </w:rPr>
        <w:t> </w:t>
      </w:r>
      <w:r>
        <w:rPr>
          <w:b/>
          <w:color w:val="000101"/>
          <w:sz w:val="22"/>
        </w:rPr>
        <w:t>Running</w:t>
      </w:r>
      <w:r>
        <w:rPr>
          <w:color w:val="000101"/>
          <w:sz w:val="22"/>
        </w:rPr>
        <w:t>.</w:t>
      </w:r>
      <w:r>
        <w:rPr>
          <w:color w:val="000101"/>
          <w:spacing w:val="-1"/>
          <w:sz w:val="22"/>
        </w:rPr>
        <w:t> </w:t>
      </w:r>
      <w:r>
        <w:rPr>
          <w:color w:val="000101"/>
          <w:sz w:val="22"/>
        </w:rPr>
        <w:t>An</w:t>
      </w:r>
      <w:r>
        <w:rPr>
          <w:color w:val="000101"/>
          <w:spacing w:val="-2"/>
          <w:sz w:val="22"/>
        </w:rPr>
        <w:t> </w:t>
      </w:r>
      <w:r>
        <w:rPr>
          <w:color w:val="000101"/>
          <w:sz w:val="22"/>
        </w:rPr>
        <w:t>additional</w:t>
      </w:r>
      <w:r>
        <w:rPr>
          <w:color w:val="000101"/>
          <w:spacing w:val="-1"/>
          <w:sz w:val="22"/>
        </w:rPr>
        <w:t> </w:t>
      </w:r>
      <w:r>
        <w:rPr>
          <w:color w:val="000101"/>
          <w:sz w:val="22"/>
        </w:rPr>
        <w:t>check</w:t>
      </w:r>
      <w:r>
        <w:rPr>
          <w:color w:val="000101"/>
          <w:spacing w:val="-1"/>
          <w:sz w:val="22"/>
        </w:rPr>
        <w:t> </w:t>
      </w:r>
      <w:r>
        <w:rPr>
          <w:color w:val="000101"/>
          <w:sz w:val="22"/>
        </w:rPr>
        <w:t>box</w:t>
      </w:r>
      <w:r>
        <w:rPr>
          <w:color w:val="000101"/>
          <w:spacing w:val="-2"/>
          <w:sz w:val="22"/>
        </w:rPr>
        <w:t> </w:t>
      </w:r>
      <w:r>
        <w:rPr>
          <w:color w:val="000101"/>
          <w:sz w:val="22"/>
        </w:rPr>
        <w:t>will also become available.</w:t>
      </w:r>
    </w:p>
    <w:p>
      <w:pPr>
        <w:pStyle w:val="BodyText"/>
        <w:spacing w:before="11"/>
        <w:rPr>
          <w:sz w:val="10"/>
        </w:rPr>
      </w:pPr>
      <w:r>
        <w:rPr/>
        <w:pict>
          <v:group style="position:absolute;margin-left:143.255005pt;margin-top:7.896253pt;width:325.3pt;height:57.45pt;mso-position-horizontal-relative:page;mso-position-vertical-relative:paragraph;z-index:-15697408;mso-wrap-distance-left:0;mso-wrap-distance-right:0" id="docshapegroup216" coordorigin="2865,158" coordsize="6506,1149">
            <v:shape style="position:absolute;left:2945;top:238;width:6319;height:1002" type="#_x0000_t75" id="docshape217" alt="Graphical user interface, text, application, email  Description automatically generated" stroked="false">
              <v:imagedata r:id="rId80" o:title=""/>
            </v:shape>
            <v:rect style="position:absolute;left:2872;top:165;width:6491;height:1134" id="docshape218" filled="false" stroked="true" strokeweight=".75pt" strokecolor="#001f5f">
              <v:stroke dashstyle="solid"/>
            </v:rect>
            <w10:wrap type="topAndBottom"/>
          </v:group>
        </w:pict>
      </w:r>
    </w:p>
    <w:p>
      <w:pPr>
        <w:spacing w:before="9"/>
        <w:ind w:left="1951" w:right="0" w:firstLine="0"/>
        <w:jc w:val="left"/>
        <w:rPr>
          <w:b/>
          <w:sz w:val="20"/>
        </w:rPr>
      </w:pPr>
      <w:r>
        <w:rPr>
          <w:b/>
          <w:color w:val="211F1F"/>
          <w:sz w:val="20"/>
        </w:rPr>
        <w:t>Network</w:t>
      </w:r>
      <w:r>
        <w:rPr>
          <w:b/>
          <w:color w:val="211F1F"/>
          <w:spacing w:val="-7"/>
          <w:sz w:val="20"/>
        </w:rPr>
        <w:t> </w:t>
      </w:r>
      <w:r>
        <w:rPr>
          <w:b/>
          <w:color w:val="211F1F"/>
          <w:sz w:val="20"/>
        </w:rPr>
        <w:t>Security</w:t>
      </w:r>
      <w:r>
        <w:rPr>
          <w:b/>
          <w:color w:val="211F1F"/>
          <w:spacing w:val="-8"/>
          <w:sz w:val="20"/>
        </w:rPr>
        <w:t> </w:t>
      </w:r>
      <w:r>
        <w:rPr>
          <w:b/>
          <w:color w:val="211F1F"/>
          <w:sz w:val="20"/>
        </w:rPr>
        <w:t>Configuration</w:t>
      </w:r>
      <w:r>
        <w:rPr>
          <w:b/>
          <w:color w:val="211F1F"/>
          <w:spacing w:val="-6"/>
          <w:sz w:val="20"/>
        </w:rPr>
        <w:t> </w:t>
      </w:r>
      <w:r>
        <w:rPr>
          <w:b/>
          <w:color w:val="211F1F"/>
          <w:sz w:val="20"/>
        </w:rPr>
        <w:t>Screen</w:t>
      </w:r>
      <w:r>
        <w:rPr>
          <w:b/>
          <w:color w:val="211F1F"/>
          <w:spacing w:val="-7"/>
          <w:sz w:val="20"/>
        </w:rPr>
        <w:t> </w:t>
      </w:r>
      <w:r>
        <w:rPr>
          <w:b/>
          <w:color w:val="211F1F"/>
          <w:sz w:val="20"/>
        </w:rPr>
        <w:t>(SSH</w:t>
      </w:r>
      <w:r>
        <w:rPr>
          <w:b/>
          <w:color w:val="211F1F"/>
          <w:spacing w:val="-9"/>
          <w:sz w:val="20"/>
        </w:rPr>
        <w:t> </w:t>
      </w:r>
      <w:r>
        <w:rPr>
          <w:b/>
          <w:color w:val="211F1F"/>
          <w:sz w:val="20"/>
        </w:rPr>
        <w:t>Server</w:t>
      </w:r>
      <w:r>
        <w:rPr>
          <w:b/>
          <w:color w:val="211F1F"/>
          <w:spacing w:val="-6"/>
          <w:sz w:val="20"/>
        </w:rPr>
        <w:t> </w:t>
      </w:r>
      <w:r>
        <w:rPr>
          <w:b/>
          <w:color w:val="211F1F"/>
          <w:sz w:val="20"/>
        </w:rPr>
        <w:t>Daemon</w:t>
      </w:r>
      <w:r>
        <w:rPr>
          <w:b/>
          <w:color w:val="211F1F"/>
          <w:spacing w:val="-8"/>
          <w:sz w:val="20"/>
        </w:rPr>
        <w:t> </w:t>
      </w:r>
      <w:r>
        <w:rPr>
          <w:b/>
          <w:color w:val="211F1F"/>
          <w:spacing w:val="-2"/>
          <w:sz w:val="20"/>
        </w:rPr>
        <w:t>Section)</w:t>
      </w:r>
    </w:p>
    <w:p>
      <w:pPr>
        <w:pStyle w:val="BodyText"/>
        <w:spacing w:before="116"/>
        <w:ind w:left="120" w:right="602"/>
      </w:pPr>
      <w:r>
        <w:rPr>
          <w:color w:val="000101"/>
        </w:rPr>
        <w:t>The</w:t>
      </w:r>
      <w:r>
        <w:rPr>
          <w:color w:val="000101"/>
          <w:spacing w:val="-3"/>
        </w:rPr>
        <w:t> </w:t>
      </w:r>
      <w:r>
        <w:rPr>
          <w:b/>
          <w:color w:val="000101"/>
        </w:rPr>
        <w:t>SSHD</w:t>
      </w:r>
      <w:r>
        <w:rPr>
          <w:b/>
          <w:color w:val="000101"/>
          <w:spacing w:val="-3"/>
        </w:rPr>
        <w:t> </w:t>
      </w:r>
      <w:r>
        <w:rPr>
          <w:b/>
          <w:color w:val="000101"/>
        </w:rPr>
        <w:t>password</w:t>
      </w:r>
      <w:r>
        <w:rPr>
          <w:b/>
          <w:color w:val="000101"/>
          <w:spacing w:val="-3"/>
        </w:rPr>
        <w:t> </w:t>
      </w:r>
      <w:r>
        <w:rPr>
          <w:b/>
          <w:color w:val="000101"/>
        </w:rPr>
        <w:t>authentication?</w:t>
      </w:r>
      <w:r>
        <w:rPr>
          <w:b/>
          <w:color w:val="000101"/>
          <w:spacing w:val="-2"/>
        </w:rPr>
        <w:t> </w:t>
      </w:r>
      <w:r>
        <w:rPr>
          <w:color w:val="000101"/>
        </w:rPr>
        <w:t>check</w:t>
      </w:r>
      <w:r>
        <w:rPr>
          <w:color w:val="000101"/>
          <w:spacing w:val="-2"/>
        </w:rPr>
        <w:t> </w:t>
      </w:r>
      <w:r>
        <w:rPr>
          <w:color w:val="000101"/>
        </w:rPr>
        <w:t>box</w:t>
      </w:r>
      <w:r>
        <w:rPr>
          <w:color w:val="000101"/>
          <w:spacing w:val="-5"/>
        </w:rPr>
        <w:t> </w:t>
      </w:r>
      <w:r>
        <w:rPr>
          <w:color w:val="000101"/>
        </w:rPr>
        <w:t>enables</w:t>
      </w:r>
      <w:r>
        <w:rPr>
          <w:color w:val="000101"/>
          <w:spacing w:val="-3"/>
        </w:rPr>
        <w:t> </w:t>
      </w:r>
      <w:r>
        <w:rPr>
          <w:color w:val="000101"/>
        </w:rPr>
        <w:t>remote</w:t>
      </w:r>
      <w:r>
        <w:rPr>
          <w:color w:val="000101"/>
          <w:spacing w:val="-4"/>
        </w:rPr>
        <w:t> </w:t>
      </w:r>
      <w:r>
        <w:rPr>
          <w:color w:val="000101"/>
        </w:rPr>
        <w:t>access</w:t>
      </w:r>
      <w:r>
        <w:rPr>
          <w:color w:val="000101"/>
          <w:spacing w:val="-2"/>
        </w:rPr>
        <w:t> </w:t>
      </w:r>
      <w:r>
        <w:rPr>
          <w:color w:val="000101"/>
        </w:rPr>
        <w:t>by</w:t>
      </w:r>
      <w:r>
        <w:rPr>
          <w:color w:val="000101"/>
          <w:spacing w:val="-4"/>
        </w:rPr>
        <w:t> </w:t>
      </w:r>
      <w:r>
        <w:rPr>
          <w:color w:val="000101"/>
        </w:rPr>
        <w:t>password</w:t>
      </w:r>
      <w:r>
        <w:rPr>
          <w:color w:val="000101"/>
          <w:spacing w:val="-4"/>
        </w:rPr>
        <w:t> </w:t>
      </w:r>
      <w:r>
        <w:rPr>
          <w:color w:val="000101"/>
        </w:rPr>
        <w:t>authentication. Enabling this check box will go into effect immediately.</w:t>
      </w:r>
    </w:p>
    <w:p>
      <w:pPr>
        <w:pStyle w:val="Heading5"/>
      </w:pPr>
      <w:r>
        <w:rPr/>
        <w:t>SSH</w:t>
      </w:r>
      <w:r>
        <w:rPr>
          <w:spacing w:val="-9"/>
        </w:rPr>
        <w:t> </w:t>
      </w:r>
      <w:r>
        <w:rPr/>
        <w:t>Key</w:t>
      </w:r>
      <w:r>
        <w:rPr>
          <w:spacing w:val="-8"/>
        </w:rPr>
        <w:t> </w:t>
      </w:r>
      <w:r>
        <w:rPr/>
        <w:t>Management</w:t>
      </w:r>
      <w:r>
        <w:rPr>
          <w:spacing w:val="-8"/>
        </w:rPr>
        <w:t> </w:t>
      </w:r>
      <w:r>
        <w:rPr>
          <w:spacing w:val="-2"/>
        </w:rPr>
        <w:t>Interface</w:t>
      </w:r>
    </w:p>
    <w:p>
      <w:pPr>
        <w:pStyle w:val="BodyText"/>
        <w:ind w:left="120"/>
      </w:pPr>
      <w:r>
        <w:rPr/>
        <w:t>Secure</w:t>
      </w:r>
      <w:r>
        <w:rPr>
          <w:spacing w:val="-4"/>
        </w:rPr>
        <w:t> </w:t>
      </w:r>
      <w:r>
        <w:rPr/>
        <w:t>Shell</w:t>
      </w:r>
      <w:r>
        <w:rPr>
          <w:spacing w:val="-3"/>
        </w:rPr>
        <w:t> </w:t>
      </w:r>
      <w:r>
        <w:rPr/>
        <w:t>is</w:t>
      </w:r>
      <w:r>
        <w:rPr>
          <w:spacing w:val="-7"/>
        </w:rPr>
        <w:t> </w:t>
      </w:r>
      <w:r>
        <w:rPr/>
        <w:t>used</w:t>
      </w:r>
      <w:r>
        <w:rPr>
          <w:spacing w:val="-4"/>
        </w:rPr>
        <w:t> </w:t>
      </w:r>
      <w:r>
        <w:rPr/>
        <w:t>for</w:t>
      </w:r>
      <w:r>
        <w:rPr>
          <w:spacing w:val="-4"/>
        </w:rPr>
        <w:t> </w:t>
      </w:r>
      <w:r>
        <w:rPr/>
        <w:t>EAS-Net</w:t>
      </w:r>
      <w:r>
        <w:rPr>
          <w:spacing w:val="-4"/>
        </w:rPr>
        <w:t> </w:t>
      </w:r>
      <w:r>
        <w:rPr/>
        <w:t>network</w:t>
      </w:r>
      <w:r>
        <w:rPr>
          <w:spacing w:val="-3"/>
        </w:rPr>
        <w:t> </w:t>
      </w:r>
      <w:r>
        <w:rPr/>
        <w:t>communication/control</w:t>
      </w:r>
      <w:r>
        <w:rPr>
          <w:spacing w:val="-4"/>
        </w:rPr>
        <w:t> </w:t>
      </w:r>
      <w:r>
        <w:rPr/>
        <w:t>between</w:t>
      </w:r>
      <w:r>
        <w:rPr>
          <w:spacing w:val="-4"/>
        </w:rPr>
        <w:t> </w:t>
      </w:r>
      <w:r>
        <w:rPr/>
        <w:t>an</w:t>
      </w:r>
      <w:r>
        <w:rPr>
          <w:spacing w:val="-4"/>
        </w:rPr>
        <w:t> </w:t>
      </w:r>
      <w:r>
        <w:rPr/>
        <w:t>EAS</w:t>
      </w:r>
      <w:r>
        <w:rPr>
          <w:spacing w:val="-8"/>
        </w:rPr>
        <w:t> </w:t>
      </w:r>
      <w:r>
        <w:rPr/>
        <w:t>device</w:t>
      </w:r>
      <w:r>
        <w:rPr>
          <w:spacing w:val="-3"/>
        </w:rPr>
        <w:t> </w:t>
      </w:r>
      <w:r>
        <w:rPr/>
        <w:t>and</w:t>
      </w:r>
      <w:r>
        <w:rPr>
          <w:spacing w:val="-6"/>
        </w:rPr>
        <w:t> </w:t>
      </w:r>
      <w:r>
        <w:rPr/>
        <w:t>other</w:t>
      </w:r>
      <w:r>
        <w:rPr>
          <w:spacing w:val="-6"/>
        </w:rPr>
        <w:t> </w:t>
      </w:r>
      <w:r>
        <w:rPr>
          <w:spacing w:val="-4"/>
        </w:rPr>
        <w:t>EAS-</w:t>
      </w:r>
    </w:p>
    <w:p>
      <w:pPr>
        <w:pStyle w:val="BodyText"/>
        <w:spacing w:before="1"/>
        <w:ind w:left="120" w:right="761"/>
      </w:pPr>
      <w:r>
        <w:rPr/>
        <w:t>Net compatible platforms (including other EAS devices). SSH is a secure communications method</w:t>
      </w:r>
      <w:r>
        <w:rPr>
          <w:spacing w:val="-1"/>
        </w:rPr>
        <w:t> </w:t>
      </w:r>
      <w:r>
        <w:rPr/>
        <w:t>that relies</w:t>
      </w:r>
      <w:r>
        <w:rPr>
          <w:spacing w:val="-5"/>
        </w:rPr>
        <w:t> </w:t>
      </w:r>
      <w:r>
        <w:rPr/>
        <w:t>on</w:t>
      </w:r>
      <w:r>
        <w:rPr>
          <w:spacing w:val="-4"/>
        </w:rPr>
        <w:t> </w:t>
      </w:r>
      <w:r>
        <w:rPr/>
        <w:t>public/private</w:t>
      </w:r>
      <w:r>
        <w:rPr>
          <w:spacing w:val="-5"/>
        </w:rPr>
        <w:t> </w:t>
      </w:r>
      <w:r>
        <w:rPr/>
        <w:t>key</w:t>
      </w:r>
      <w:r>
        <w:rPr>
          <w:spacing w:val="-5"/>
        </w:rPr>
        <w:t> </w:t>
      </w:r>
      <w:r>
        <w:rPr/>
        <w:t>encryption.</w:t>
      </w:r>
      <w:r>
        <w:rPr>
          <w:spacing w:val="-4"/>
        </w:rPr>
        <w:t> </w:t>
      </w:r>
      <w:r>
        <w:rPr/>
        <w:t>To</w:t>
      </w:r>
      <w:r>
        <w:rPr>
          <w:spacing w:val="-2"/>
        </w:rPr>
        <w:t> </w:t>
      </w:r>
      <w:r>
        <w:rPr/>
        <w:t>communicate</w:t>
      </w:r>
      <w:r>
        <w:rPr>
          <w:spacing w:val="-2"/>
        </w:rPr>
        <w:t> </w:t>
      </w:r>
      <w:r>
        <w:rPr/>
        <w:t>with</w:t>
      </w:r>
      <w:r>
        <w:rPr>
          <w:spacing w:val="-3"/>
        </w:rPr>
        <w:t> </w:t>
      </w:r>
      <w:r>
        <w:rPr/>
        <w:t>another</w:t>
      </w:r>
      <w:r>
        <w:rPr>
          <w:spacing w:val="-3"/>
        </w:rPr>
        <w:t> </w:t>
      </w:r>
      <w:r>
        <w:rPr/>
        <w:t>platform</w:t>
      </w:r>
      <w:r>
        <w:rPr>
          <w:spacing w:val="-5"/>
        </w:rPr>
        <w:t> </w:t>
      </w:r>
      <w:r>
        <w:rPr/>
        <w:t>via</w:t>
      </w:r>
      <w:r>
        <w:rPr>
          <w:spacing w:val="-3"/>
        </w:rPr>
        <w:t> </w:t>
      </w:r>
      <w:r>
        <w:rPr/>
        <w:t>SSH,</w:t>
      </w:r>
      <w:r>
        <w:rPr>
          <w:spacing w:val="-3"/>
        </w:rPr>
        <w:t> </w:t>
      </w:r>
      <w:r>
        <w:rPr/>
        <w:t>the</w:t>
      </w:r>
      <w:r>
        <w:rPr>
          <w:spacing w:val="-2"/>
        </w:rPr>
        <w:t> </w:t>
      </w:r>
      <w:r>
        <w:rPr/>
        <w:t>public</w:t>
      </w:r>
      <w:r>
        <w:rPr>
          <w:spacing w:val="-3"/>
        </w:rPr>
        <w:t> </w:t>
      </w:r>
      <w:r>
        <w:rPr/>
        <w:t>key from the EAS device public/private key pair must be authorized on the remote platform.</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before="194"/>
        <w:ind w:left="120" w:right="602" w:firstLine="0"/>
        <w:jc w:val="left"/>
        <w:rPr>
          <w:sz w:val="24"/>
        </w:rPr>
      </w:pPr>
      <w:r>
        <w:rPr>
          <w:sz w:val="24"/>
        </w:rPr>
        <w:t>Authorization is usually achieved by copying the public key into a file on the remote host. The EAS device uses the open source package OpenSSH for SSH features stored in a file called </w:t>
      </w:r>
      <w:r>
        <w:rPr>
          <w:i/>
          <w:sz w:val="24"/>
        </w:rPr>
        <w:t>authorized_keys2</w:t>
      </w:r>
      <w:r>
        <w:rPr>
          <w:i/>
          <w:spacing w:val="-2"/>
          <w:sz w:val="24"/>
        </w:rPr>
        <w:t> </w:t>
      </w:r>
      <w:r>
        <w:rPr>
          <w:sz w:val="24"/>
        </w:rPr>
        <w:t>under</w:t>
      </w:r>
      <w:r>
        <w:rPr>
          <w:spacing w:val="-5"/>
          <w:sz w:val="24"/>
        </w:rPr>
        <w:t> </w:t>
      </w:r>
      <w:r>
        <w:rPr>
          <w:sz w:val="24"/>
        </w:rPr>
        <w:t>/root/.ssh/.</w:t>
      </w:r>
      <w:r>
        <w:rPr>
          <w:spacing w:val="-7"/>
          <w:sz w:val="24"/>
        </w:rPr>
        <w:t> </w:t>
      </w:r>
      <w:r>
        <w:rPr>
          <w:sz w:val="24"/>
        </w:rPr>
        <w:t>Authorization</w:t>
      </w:r>
      <w:r>
        <w:rPr>
          <w:spacing w:val="-3"/>
          <w:sz w:val="24"/>
        </w:rPr>
        <w:t> </w:t>
      </w:r>
      <w:r>
        <w:rPr>
          <w:sz w:val="24"/>
        </w:rPr>
        <w:t>allows</w:t>
      </w:r>
      <w:r>
        <w:rPr>
          <w:spacing w:val="-4"/>
          <w:sz w:val="24"/>
        </w:rPr>
        <w:t> </w:t>
      </w:r>
      <w:r>
        <w:rPr>
          <w:sz w:val="24"/>
        </w:rPr>
        <w:t>secure</w:t>
      </w:r>
      <w:r>
        <w:rPr>
          <w:spacing w:val="-3"/>
          <w:sz w:val="24"/>
        </w:rPr>
        <w:t> </w:t>
      </w:r>
      <w:r>
        <w:rPr>
          <w:sz w:val="24"/>
        </w:rPr>
        <w:t>access</w:t>
      </w:r>
      <w:r>
        <w:rPr>
          <w:spacing w:val="-4"/>
          <w:sz w:val="24"/>
        </w:rPr>
        <w:t> </w:t>
      </w:r>
      <w:r>
        <w:rPr>
          <w:sz w:val="24"/>
        </w:rPr>
        <w:t>only from</w:t>
      </w:r>
      <w:r>
        <w:rPr>
          <w:spacing w:val="-3"/>
          <w:sz w:val="24"/>
        </w:rPr>
        <w:t> </w:t>
      </w:r>
      <w:r>
        <w:rPr>
          <w:sz w:val="24"/>
        </w:rPr>
        <w:t>the</w:t>
      </w:r>
      <w:r>
        <w:rPr>
          <w:spacing w:val="-6"/>
          <w:sz w:val="24"/>
        </w:rPr>
        <w:t> </w:t>
      </w:r>
      <w:r>
        <w:rPr>
          <w:sz w:val="24"/>
        </w:rPr>
        <w:t>holder</w:t>
      </w:r>
      <w:r>
        <w:rPr>
          <w:spacing w:val="-5"/>
          <w:sz w:val="24"/>
        </w:rPr>
        <w:t> </w:t>
      </w:r>
      <w:r>
        <w:rPr>
          <w:sz w:val="24"/>
        </w:rPr>
        <w:t>of the public key’s corresponding private key.</w:t>
      </w:r>
    </w:p>
    <w:p>
      <w:pPr>
        <w:spacing w:line="242" w:lineRule="auto" w:before="119"/>
        <w:ind w:left="120" w:right="602" w:firstLine="0"/>
        <w:jc w:val="left"/>
        <w:rPr>
          <w:sz w:val="24"/>
        </w:rPr>
      </w:pPr>
      <w:r>
        <w:rPr>
          <w:sz w:val="24"/>
        </w:rPr>
        <w:t>Even</w:t>
      </w:r>
      <w:r>
        <w:rPr>
          <w:spacing w:val="-1"/>
          <w:sz w:val="24"/>
        </w:rPr>
        <w:t> </w:t>
      </w:r>
      <w:r>
        <w:rPr>
          <w:sz w:val="24"/>
        </w:rPr>
        <w:t>though</w:t>
      </w:r>
      <w:r>
        <w:rPr>
          <w:spacing w:val="-4"/>
          <w:sz w:val="24"/>
        </w:rPr>
        <w:t> </w:t>
      </w:r>
      <w:r>
        <w:rPr>
          <w:sz w:val="24"/>
        </w:rPr>
        <w:t>this</w:t>
      </w:r>
      <w:r>
        <w:rPr>
          <w:spacing w:val="-3"/>
          <w:sz w:val="24"/>
        </w:rPr>
        <w:t> </w:t>
      </w:r>
      <w:r>
        <w:rPr>
          <w:sz w:val="24"/>
        </w:rPr>
        <w:t>method</w:t>
      </w:r>
      <w:r>
        <w:rPr>
          <w:spacing w:val="-2"/>
          <w:sz w:val="24"/>
        </w:rPr>
        <w:t> </w:t>
      </w:r>
      <w:r>
        <w:rPr>
          <w:sz w:val="24"/>
        </w:rPr>
        <w:t>of</w:t>
      </w:r>
      <w:r>
        <w:rPr>
          <w:spacing w:val="-2"/>
          <w:sz w:val="24"/>
        </w:rPr>
        <w:t> </w:t>
      </w:r>
      <w:r>
        <w:rPr>
          <w:sz w:val="24"/>
        </w:rPr>
        <w:t>encryption</w:t>
      </w:r>
      <w:r>
        <w:rPr>
          <w:spacing w:val="-2"/>
          <w:sz w:val="24"/>
        </w:rPr>
        <w:t> </w:t>
      </w:r>
      <w:r>
        <w:rPr>
          <w:sz w:val="24"/>
        </w:rPr>
        <w:t>and</w:t>
      </w:r>
      <w:r>
        <w:rPr>
          <w:spacing w:val="-4"/>
          <w:sz w:val="24"/>
        </w:rPr>
        <w:t> </w:t>
      </w:r>
      <w:r>
        <w:rPr>
          <w:sz w:val="24"/>
        </w:rPr>
        <w:t>secure</w:t>
      </w:r>
      <w:r>
        <w:rPr>
          <w:spacing w:val="-2"/>
          <w:sz w:val="24"/>
        </w:rPr>
        <w:t> </w:t>
      </w:r>
      <w:r>
        <w:rPr>
          <w:sz w:val="24"/>
        </w:rPr>
        <w:t>access</w:t>
      </w:r>
      <w:r>
        <w:rPr>
          <w:spacing w:val="-3"/>
          <w:sz w:val="24"/>
        </w:rPr>
        <w:t> </w:t>
      </w:r>
      <w:r>
        <w:rPr>
          <w:sz w:val="24"/>
        </w:rPr>
        <w:t>is</w:t>
      </w:r>
      <w:r>
        <w:rPr>
          <w:spacing w:val="-3"/>
          <w:sz w:val="24"/>
        </w:rPr>
        <w:t> </w:t>
      </w:r>
      <w:r>
        <w:rPr>
          <w:sz w:val="24"/>
        </w:rPr>
        <w:t>very</w:t>
      </w:r>
      <w:r>
        <w:rPr>
          <w:spacing w:val="-3"/>
          <w:sz w:val="24"/>
        </w:rPr>
        <w:t> </w:t>
      </w:r>
      <w:r>
        <w:rPr>
          <w:sz w:val="24"/>
        </w:rPr>
        <w:t>safe,</w:t>
      </w:r>
      <w:r>
        <w:rPr>
          <w:spacing w:val="-4"/>
          <w:sz w:val="24"/>
        </w:rPr>
        <w:t> </w:t>
      </w:r>
      <w:r>
        <w:rPr>
          <w:sz w:val="24"/>
        </w:rPr>
        <w:t>it</w:t>
      </w:r>
      <w:r>
        <w:rPr>
          <w:spacing w:val="-4"/>
          <w:sz w:val="24"/>
        </w:rPr>
        <w:t> </w:t>
      </w:r>
      <w:r>
        <w:rPr>
          <w:sz w:val="24"/>
        </w:rPr>
        <w:t>is</w:t>
      </w:r>
      <w:r>
        <w:rPr>
          <w:spacing w:val="-3"/>
          <w:sz w:val="24"/>
        </w:rPr>
        <w:t> </w:t>
      </w:r>
      <w:r>
        <w:rPr>
          <w:sz w:val="24"/>
        </w:rPr>
        <w:t>still</w:t>
      </w:r>
      <w:r>
        <w:rPr>
          <w:spacing w:val="-2"/>
          <w:sz w:val="24"/>
        </w:rPr>
        <w:t> </w:t>
      </w:r>
      <w:r>
        <w:rPr>
          <w:sz w:val="24"/>
        </w:rPr>
        <w:t>a</w:t>
      </w:r>
      <w:r>
        <w:rPr>
          <w:spacing w:val="-3"/>
          <w:sz w:val="24"/>
        </w:rPr>
        <w:t> </w:t>
      </w:r>
      <w:r>
        <w:rPr>
          <w:sz w:val="24"/>
        </w:rPr>
        <w:t>good</w:t>
      </w:r>
      <w:r>
        <w:rPr>
          <w:spacing w:val="-4"/>
          <w:sz w:val="24"/>
        </w:rPr>
        <w:t> </w:t>
      </w:r>
      <w:r>
        <w:rPr>
          <w:sz w:val="24"/>
        </w:rPr>
        <w:t>idea</w:t>
      </w:r>
      <w:r>
        <w:rPr>
          <w:spacing w:val="-3"/>
          <w:sz w:val="24"/>
        </w:rPr>
        <w:t> </w:t>
      </w:r>
      <w:r>
        <w:rPr>
          <w:sz w:val="24"/>
        </w:rPr>
        <w:t>to update the public/private keys periodically. To simplify this task, the SSH Key Management</w:t>
      </w:r>
    </w:p>
    <w:p>
      <w:pPr>
        <w:spacing w:line="240" w:lineRule="auto" w:before="0"/>
        <w:ind w:left="120" w:right="602" w:firstLine="0"/>
        <w:jc w:val="left"/>
        <w:rPr>
          <w:sz w:val="24"/>
        </w:rPr>
      </w:pPr>
      <w:r>
        <w:rPr>
          <w:sz w:val="24"/>
        </w:rPr>
        <w:t>Interface</w:t>
      </w:r>
      <w:r>
        <w:rPr>
          <w:spacing w:val="-3"/>
          <w:sz w:val="24"/>
        </w:rPr>
        <w:t> </w:t>
      </w:r>
      <w:r>
        <w:rPr>
          <w:sz w:val="24"/>
        </w:rPr>
        <w:t>allows</w:t>
      </w:r>
      <w:r>
        <w:rPr>
          <w:spacing w:val="-4"/>
          <w:sz w:val="24"/>
        </w:rPr>
        <w:t> </w:t>
      </w:r>
      <w:r>
        <w:rPr>
          <w:sz w:val="24"/>
        </w:rPr>
        <w:t>a</w:t>
      </w:r>
      <w:r>
        <w:rPr>
          <w:spacing w:val="-3"/>
          <w:sz w:val="24"/>
        </w:rPr>
        <w:t> </w:t>
      </w:r>
      <w:r>
        <w:rPr>
          <w:sz w:val="24"/>
        </w:rPr>
        <w:t>group</w:t>
      </w:r>
      <w:r>
        <w:rPr>
          <w:spacing w:val="-4"/>
          <w:sz w:val="24"/>
        </w:rPr>
        <w:t> </w:t>
      </w:r>
      <w:r>
        <w:rPr>
          <w:sz w:val="24"/>
        </w:rPr>
        <w:t>of</w:t>
      </w:r>
      <w:r>
        <w:rPr>
          <w:spacing w:val="-1"/>
          <w:sz w:val="24"/>
        </w:rPr>
        <w:t> </w:t>
      </w:r>
      <w:r>
        <w:rPr>
          <w:sz w:val="24"/>
        </w:rPr>
        <w:t>remote</w:t>
      </w:r>
      <w:r>
        <w:rPr>
          <w:spacing w:val="-2"/>
          <w:sz w:val="24"/>
        </w:rPr>
        <w:t> </w:t>
      </w:r>
      <w:r>
        <w:rPr>
          <w:sz w:val="24"/>
        </w:rPr>
        <w:t>hosts</w:t>
      </w:r>
      <w:r>
        <w:rPr>
          <w:spacing w:val="-3"/>
          <w:sz w:val="24"/>
        </w:rPr>
        <w:t> </w:t>
      </w:r>
      <w:r>
        <w:rPr>
          <w:sz w:val="24"/>
        </w:rPr>
        <w:t>oﬀering</w:t>
      </w:r>
      <w:r>
        <w:rPr>
          <w:spacing w:val="-5"/>
          <w:sz w:val="24"/>
        </w:rPr>
        <w:t> </w:t>
      </w:r>
      <w:r>
        <w:rPr>
          <w:sz w:val="24"/>
        </w:rPr>
        <w:t>SSH</w:t>
      </w:r>
      <w:r>
        <w:rPr>
          <w:spacing w:val="-3"/>
          <w:sz w:val="24"/>
        </w:rPr>
        <w:t> </w:t>
      </w:r>
      <w:r>
        <w:rPr>
          <w:sz w:val="24"/>
        </w:rPr>
        <w:t>connections</w:t>
      </w:r>
      <w:r>
        <w:rPr>
          <w:spacing w:val="-3"/>
          <w:sz w:val="24"/>
        </w:rPr>
        <w:t> </w:t>
      </w:r>
      <w:r>
        <w:rPr>
          <w:sz w:val="24"/>
        </w:rPr>
        <w:t>to</w:t>
      </w:r>
      <w:r>
        <w:rPr>
          <w:spacing w:val="-4"/>
          <w:sz w:val="24"/>
        </w:rPr>
        <w:t> </w:t>
      </w:r>
      <w:r>
        <w:rPr>
          <w:sz w:val="24"/>
        </w:rPr>
        <w:t>have</w:t>
      </w:r>
      <w:r>
        <w:rPr>
          <w:spacing w:val="-5"/>
          <w:sz w:val="24"/>
        </w:rPr>
        <w:t> </w:t>
      </w:r>
      <w:r>
        <w:rPr>
          <w:sz w:val="24"/>
        </w:rPr>
        <w:t>all</w:t>
      </w:r>
      <w:r>
        <w:rPr>
          <w:spacing w:val="-3"/>
          <w:sz w:val="24"/>
        </w:rPr>
        <w:t> </w:t>
      </w:r>
      <w:r>
        <w:rPr>
          <w:sz w:val="24"/>
        </w:rPr>
        <w:t>of</w:t>
      </w:r>
      <w:r>
        <w:rPr>
          <w:spacing w:val="-4"/>
          <w:sz w:val="24"/>
        </w:rPr>
        <w:t> </w:t>
      </w:r>
      <w:r>
        <w:rPr>
          <w:sz w:val="24"/>
        </w:rPr>
        <w:t>the</w:t>
      </w:r>
      <w:r>
        <w:rPr>
          <w:spacing w:val="-4"/>
          <w:sz w:val="24"/>
        </w:rPr>
        <w:t> </w:t>
      </w:r>
      <w:r>
        <w:rPr>
          <w:sz w:val="24"/>
        </w:rPr>
        <w:t>encryption keys updated from the current EAS device location. This updates and maintains secure SSH- based network interoperability for EAS NET across each platform with a single operation.</w:t>
      </w:r>
    </w:p>
    <w:p>
      <w:pPr>
        <w:pStyle w:val="BodyText"/>
        <w:spacing w:before="116"/>
        <w:ind w:left="120" w:right="602"/>
      </w:pPr>
      <w:r>
        <w:rPr/>
        <w:t>To add</w:t>
      </w:r>
      <w:r>
        <w:rPr>
          <w:spacing w:val="-1"/>
        </w:rPr>
        <w:t> </w:t>
      </w:r>
      <w:r>
        <w:rPr/>
        <w:t>a Remote SSH Host,</w:t>
      </w:r>
      <w:r>
        <w:rPr>
          <w:spacing w:val="-2"/>
        </w:rPr>
        <w:t> </w:t>
      </w:r>
      <w:r>
        <w:rPr/>
        <w:t>click the </w:t>
      </w:r>
      <w:r>
        <w:rPr>
          <w:b/>
        </w:rPr>
        <w:t>Add</w:t>
      </w:r>
      <w:r>
        <w:rPr>
          <w:b/>
          <w:spacing w:val="-2"/>
        </w:rPr>
        <w:t> </w:t>
      </w:r>
      <w:r>
        <w:rPr>
          <w:b/>
        </w:rPr>
        <w:t>remote SSH host to management group </w:t>
      </w:r>
      <w:r>
        <w:rPr/>
        <w:t>button. When a descriptor</w:t>
      </w:r>
      <w:r>
        <w:rPr>
          <w:spacing w:val="-3"/>
        </w:rPr>
        <w:t> </w:t>
      </w:r>
      <w:r>
        <w:rPr/>
        <w:t>is</w:t>
      </w:r>
      <w:r>
        <w:rPr>
          <w:spacing w:val="-3"/>
        </w:rPr>
        <w:t> </w:t>
      </w:r>
      <w:r>
        <w:rPr/>
        <w:t>added,</w:t>
      </w:r>
      <w:r>
        <w:rPr>
          <w:spacing w:val="-3"/>
        </w:rPr>
        <w:t> </w:t>
      </w:r>
      <w:r>
        <w:rPr/>
        <w:t>there</w:t>
      </w:r>
      <w:r>
        <w:rPr>
          <w:spacing w:val="-2"/>
        </w:rPr>
        <w:t> </w:t>
      </w:r>
      <w:r>
        <w:rPr/>
        <w:t>is</w:t>
      </w:r>
      <w:r>
        <w:rPr>
          <w:spacing w:val="-3"/>
        </w:rPr>
        <w:t> </w:t>
      </w:r>
      <w:r>
        <w:rPr/>
        <w:t>no</w:t>
      </w:r>
      <w:r>
        <w:rPr>
          <w:spacing w:val="-3"/>
        </w:rPr>
        <w:t> </w:t>
      </w:r>
      <w:r>
        <w:rPr/>
        <w:t>need</w:t>
      </w:r>
      <w:r>
        <w:rPr>
          <w:spacing w:val="-3"/>
        </w:rPr>
        <w:t> </w:t>
      </w:r>
      <w:r>
        <w:rPr/>
        <w:t>to</w:t>
      </w:r>
      <w:r>
        <w:rPr>
          <w:spacing w:val="-2"/>
        </w:rPr>
        <w:t> </w:t>
      </w:r>
      <w:r>
        <w:rPr/>
        <w:t>confirm</w:t>
      </w:r>
      <w:r>
        <w:rPr>
          <w:spacing w:val="-5"/>
        </w:rPr>
        <w:t> </w:t>
      </w:r>
      <w:r>
        <w:rPr/>
        <w:t>the</w:t>
      </w:r>
      <w:r>
        <w:rPr>
          <w:spacing w:val="-2"/>
        </w:rPr>
        <w:t> </w:t>
      </w:r>
      <w:r>
        <w:rPr/>
        <w:t>addition.</w:t>
      </w:r>
      <w:r>
        <w:rPr>
          <w:spacing w:val="-4"/>
        </w:rPr>
        <w:t> </w:t>
      </w:r>
      <w:r>
        <w:rPr/>
        <w:t>The</w:t>
      </w:r>
      <w:r>
        <w:rPr>
          <w:spacing w:val="-3"/>
        </w:rPr>
        <w:t> </w:t>
      </w:r>
      <w:r>
        <w:rPr/>
        <w:t>screen</w:t>
      </w:r>
      <w:r>
        <w:rPr>
          <w:spacing w:val="-7"/>
        </w:rPr>
        <w:t> </w:t>
      </w:r>
      <w:r>
        <w:rPr/>
        <w:t>shot</w:t>
      </w:r>
      <w:r>
        <w:rPr>
          <w:spacing w:val="-5"/>
        </w:rPr>
        <w:t> </w:t>
      </w:r>
      <w:r>
        <w:rPr/>
        <w:t>below</w:t>
      </w:r>
      <w:r>
        <w:rPr>
          <w:spacing w:val="-2"/>
        </w:rPr>
        <w:t> </w:t>
      </w:r>
      <w:r>
        <w:rPr/>
        <w:t>shows</w:t>
      </w:r>
      <w:r>
        <w:rPr>
          <w:spacing w:val="-3"/>
        </w:rPr>
        <w:t> </w:t>
      </w:r>
      <w:r>
        <w:rPr/>
        <w:t>a</w:t>
      </w:r>
      <w:r>
        <w:rPr>
          <w:spacing w:val="-5"/>
        </w:rPr>
        <w:t> </w:t>
      </w:r>
      <w:r>
        <w:rPr/>
        <w:t>single remote client descriptor. Add as many descriptors as needed. EAS NET allows</w:t>
      </w:r>
      <w:r>
        <w:rPr>
          <w:spacing w:val="-1"/>
        </w:rPr>
        <w:t> </w:t>
      </w:r>
      <w:r>
        <w:rPr/>
        <w:t>up to 8 connections.</w:t>
      </w:r>
    </w:p>
    <w:p>
      <w:pPr>
        <w:pStyle w:val="BodyText"/>
        <w:spacing w:before="4"/>
        <w:rPr>
          <w:sz w:val="13"/>
        </w:rPr>
      </w:pPr>
      <w:r>
        <w:rPr/>
        <w:pict>
          <v:group style="position:absolute;margin-left:144.005005pt;margin-top:9.391797pt;width:323.75pt;height:209.1pt;mso-position-horizontal-relative:page;mso-position-vertical-relative:paragraph;z-index:-15696896;mso-wrap-distance-left:0;mso-wrap-distance-right:0" id="docshapegroup219" coordorigin="2880,188" coordsize="6475,4182">
            <v:shape style="position:absolute;left:2984;top:291;width:6236;height:4000" type="#_x0000_t75" id="docshape220" alt="Graphical user interface, text, application  Description automatically generated" stroked="false">
              <v:imagedata r:id="rId81" o:title=""/>
            </v:shape>
            <v:rect style="position:absolute;left:2887;top:195;width:6460;height:4167" id="docshape221" filled="false" stroked="true" strokeweight=".75pt" strokecolor="#001f5f">
              <v:stroke dashstyle="solid"/>
            </v:rect>
            <w10:wrap type="topAndBottom"/>
          </v:group>
        </w:pict>
      </w:r>
    </w:p>
    <w:p>
      <w:pPr>
        <w:spacing w:before="6"/>
        <w:ind w:left="3200" w:right="0" w:firstLine="0"/>
        <w:jc w:val="left"/>
        <w:rPr>
          <w:b/>
          <w:sz w:val="20"/>
        </w:rPr>
      </w:pPr>
      <w:r>
        <w:rPr>
          <w:b/>
          <w:sz w:val="20"/>
        </w:rPr>
        <w:t>SSH</w:t>
      </w:r>
      <w:r>
        <w:rPr>
          <w:b/>
          <w:spacing w:val="-12"/>
          <w:sz w:val="20"/>
        </w:rPr>
        <w:t> </w:t>
      </w:r>
      <w:r>
        <w:rPr>
          <w:b/>
          <w:sz w:val="20"/>
        </w:rPr>
        <w:t>Key</w:t>
      </w:r>
      <w:r>
        <w:rPr>
          <w:b/>
          <w:spacing w:val="-11"/>
          <w:sz w:val="20"/>
        </w:rPr>
        <w:t> </w:t>
      </w:r>
      <w:r>
        <w:rPr>
          <w:b/>
          <w:sz w:val="20"/>
        </w:rPr>
        <w:t>Management</w:t>
      </w:r>
      <w:r>
        <w:rPr>
          <w:b/>
          <w:spacing w:val="-11"/>
          <w:sz w:val="20"/>
        </w:rPr>
        <w:t> </w:t>
      </w:r>
      <w:r>
        <w:rPr>
          <w:b/>
          <w:sz w:val="20"/>
        </w:rPr>
        <w:t>Interface</w:t>
      </w:r>
      <w:r>
        <w:rPr>
          <w:b/>
          <w:spacing w:val="-11"/>
          <w:sz w:val="20"/>
        </w:rPr>
        <w:t> </w:t>
      </w:r>
      <w:r>
        <w:rPr>
          <w:b/>
          <w:spacing w:val="-2"/>
          <w:sz w:val="20"/>
        </w:rPr>
        <w:t>Screen</w:t>
      </w:r>
    </w:p>
    <w:p>
      <w:pPr>
        <w:pStyle w:val="BodyText"/>
        <w:spacing w:before="4"/>
        <w:rPr>
          <w:b/>
          <w:sz w:val="19"/>
        </w:rPr>
      </w:pPr>
    </w:p>
    <w:p>
      <w:pPr>
        <w:pStyle w:val="BodyText"/>
        <w:ind w:left="120"/>
      </w:pPr>
      <w:r>
        <w:rPr>
          <w:b/>
          <w:color w:val="FF0000"/>
        </w:rPr>
        <w:t>Warning:</w:t>
      </w:r>
      <w:r>
        <w:rPr>
          <w:b/>
          <w:color w:val="FF0000"/>
          <w:spacing w:val="-3"/>
        </w:rPr>
        <w:t> </w:t>
      </w:r>
      <w:r>
        <w:rPr/>
        <w:t>DO</w:t>
      </w:r>
      <w:r>
        <w:rPr>
          <w:spacing w:val="-3"/>
        </w:rPr>
        <w:t> </w:t>
      </w:r>
      <w:r>
        <w:rPr/>
        <w:t>NOT</w:t>
      </w:r>
      <w:r>
        <w:rPr>
          <w:spacing w:val="-4"/>
        </w:rPr>
        <w:t> </w:t>
      </w:r>
      <w:r>
        <w:rPr/>
        <w:t>MODIFY</w:t>
      </w:r>
      <w:r>
        <w:rPr>
          <w:spacing w:val="-6"/>
        </w:rPr>
        <w:t> </w:t>
      </w:r>
      <w:r>
        <w:rPr/>
        <w:t>an</w:t>
      </w:r>
      <w:r>
        <w:rPr>
          <w:spacing w:val="-4"/>
        </w:rPr>
        <w:t> </w:t>
      </w:r>
      <w:r>
        <w:rPr/>
        <w:t>SSH</w:t>
      </w:r>
      <w:r>
        <w:rPr>
          <w:spacing w:val="-4"/>
        </w:rPr>
        <w:t> </w:t>
      </w:r>
      <w:r>
        <w:rPr/>
        <w:t>Key</w:t>
      </w:r>
      <w:r>
        <w:rPr>
          <w:spacing w:val="-4"/>
        </w:rPr>
        <w:t> </w:t>
      </w:r>
      <w:r>
        <w:rPr/>
        <w:t>without</w:t>
      </w:r>
      <w:r>
        <w:rPr>
          <w:spacing w:val="-4"/>
        </w:rPr>
        <w:t> </w:t>
      </w:r>
      <w:r>
        <w:rPr/>
        <w:t>consulting</w:t>
      </w:r>
      <w:r>
        <w:rPr>
          <w:spacing w:val="-4"/>
        </w:rPr>
        <w:t> </w:t>
      </w:r>
      <w:r>
        <w:rPr/>
        <w:t>with</w:t>
      </w:r>
      <w:r>
        <w:rPr>
          <w:spacing w:val="-3"/>
        </w:rPr>
        <w:t> </w:t>
      </w:r>
      <w:r>
        <w:rPr/>
        <w:t>Digital</w:t>
      </w:r>
      <w:r>
        <w:rPr>
          <w:spacing w:val="-5"/>
        </w:rPr>
        <w:t> </w:t>
      </w:r>
      <w:r>
        <w:rPr/>
        <w:t>Alert</w:t>
      </w:r>
      <w:r>
        <w:rPr>
          <w:spacing w:val="-5"/>
        </w:rPr>
        <w:t> </w:t>
      </w:r>
      <w:r>
        <w:rPr>
          <w:spacing w:val="-2"/>
        </w:rPr>
        <w:t>Systems</w:t>
      </w:r>
    </w:p>
    <w:p>
      <w:pPr>
        <w:pStyle w:val="BodyText"/>
        <w:spacing w:before="9"/>
        <w:rPr>
          <w:sz w:val="19"/>
        </w:rPr>
      </w:pPr>
    </w:p>
    <w:p>
      <w:pPr>
        <w:pStyle w:val="BodyText"/>
        <w:ind w:left="120" w:right="761"/>
      </w:pPr>
      <w:r>
        <w:rPr/>
        <w:t>Once</w:t>
      </w:r>
      <w:r>
        <w:rPr>
          <w:spacing w:val="-5"/>
        </w:rPr>
        <w:t> </w:t>
      </w:r>
      <w:r>
        <w:rPr/>
        <w:t>a</w:t>
      </w:r>
      <w:r>
        <w:rPr>
          <w:spacing w:val="-7"/>
        </w:rPr>
        <w:t> </w:t>
      </w:r>
      <w:r>
        <w:rPr/>
        <w:t>remote</w:t>
      </w:r>
      <w:r>
        <w:rPr>
          <w:spacing w:val="-4"/>
        </w:rPr>
        <w:t> </w:t>
      </w:r>
      <w:r>
        <w:rPr/>
        <w:t>host</w:t>
      </w:r>
      <w:r>
        <w:rPr>
          <w:spacing w:val="-7"/>
        </w:rPr>
        <w:t> </w:t>
      </w:r>
      <w:r>
        <w:rPr/>
        <w:t>client</w:t>
      </w:r>
      <w:r>
        <w:rPr>
          <w:spacing w:val="-7"/>
        </w:rPr>
        <w:t> </w:t>
      </w:r>
      <w:r>
        <w:rPr/>
        <w:t>descriptor</w:t>
      </w:r>
      <w:r>
        <w:rPr>
          <w:spacing w:val="-5"/>
        </w:rPr>
        <w:t> </w:t>
      </w:r>
      <w:r>
        <w:rPr/>
        <w:t>interface</w:t>
      </w:r>
      <w:r>
        <w:rPr>
          <w:spacing w:val="-4"/>
        </w:rPr>
        <w:t> </w:t>
      </w:r>
      <w:r>
        <w:rPr/>
        <w:t>is</w:t>
      </w:r>
      <w:r>
        <w:rPr>
          <w:spacing w:val="-8"/>
        </w:rPr>
        <w:t> </w:t>
      </w:r>
      <w:r>
        <w:rPr/>
        <w:t>added,</w:t>
      </w:r>
      <w:r>
        <w:rPr>
          <w:spacing w:val="-5"/>
        </w:rPr>
        <w:t> </w:t>
      </w:r>
      <w:r>
        <w:rPr/>
        <w:t>it</w:t>
      </w:r>
      <w:r>
        <w:rPr>
          <w:spacing w:val="-4"/>
        </w:rPr>
        <w:t> </w:t>
      </w:r>
      <w:r>
        <w:rPr/>
        <w:t>must</w:t>
      </w:r>
      <w:r>
        <w:rPr>
          <w:spacing w:val="-5"/>
        </w:rPr>
        <w:t> </w:t>
      </w:r>
      <w:r>
        <w:rPr/>
        <w:t>be</w:t>
      </w:r>
      <w:r>
        <w:rPr>
          <w:spacing w:val="-7"/>
        </w:rPr>
        <w:t> </w:t>
      </w:r>
      <w:r>
        <w:rPr/>
        <w:t>configured.</w:t>
      </w:r>
      <w:r>
        <w:rPr>
          <w:spacing w:val="-8"/>
        </w:rPr>
        <w:t> </w:t>
      </w:r>
      <w:r>
        <w:rPr/>
        <w:t>Default</w:t>
      </w:r>
      <w:r>
        <w:rPr>
          <w:spacing w:val="-5"/>
        </w:rPr>
        <w:t> </w:t>
      </w:r>
      <w:r>
        <w:rPr/>
        <w:t>values</w:t>
      </w:r>
      <w:r>
        <w:rPr>
          <w:spacing w:val="-3"/>
        </w:rPr>
        <w:t> </w:t>
      </w:r>
      <w:r>
        <w:rPr/>
        <w:t>for</w:t>
      </w:r>
      <w:r>
        <w:rPr>
          <w:spacing w:val="-5"/>
        </w:rPr>
        <w:t> </w:t>
      </w:r>
      <w:r>
        <w:rPr/>
        <w:t>SSH connection to the remote host are provided (except for IP address). Change the following:</w:t>
      </w:r>
    </w:p>
    <w:p>
      <w:pPr>
        <w:pStyle w:val="ListParagraph"/>
        <w:numPr>
          <w:ilvl w:val="1"/>
          <w:numId w:val="18"/>
        </w:numPr>
        <w:tabs>
          <w:tab w:pos="1358" w:val="left" w:leader="none"/>
          <w:tab w:pos="1359" w:val="left" w:leader="none"/>
        </w:tabs>
        <w:spacing w:line="240" w:lineRule="auto" w:before="80" w:after="0"/>
        <w:ind w:left="1358" w:right="0" w:hanging="318"/>
        <w:jc w:val="left"/>
        <w:rPr>
          <w:rFonts w:ascii="Symbol" w:hAnsi="Symbol"/>
          <w:sz w:val="22"/>
        </w:rPr>
      </w:pPr>
      <w:r>
        <w:rPr>
          <w:sz w:val="22"/>
        </w:rPr>
        <w:t>Interface</w:t>
      </w:r>
      <w:r>
        <w:rPr>
          <w:spacing w:val="-13"/>
          <w:sz w:val="22"/>
        </w:rPr>
        <w:t> </w:t>
      </w:r>
      <w:r>
        <w:rPr>
          <w:spacing w:val="-4"/>
          <w:sz w:val="22"/>
        </w:rPr>
        <w:t>Name</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sz w:val="22"/>
        </w:rPr>
        <w:t>SSH</w:t>
      </w:r>
      <w:r>
        <w:rPr>
          <w:spacing w:val="-5"/>
          <w:sz w:val="22"/>
        </w:rPr>
        <w:t> </w:t>
      </w:r>
      <w:r>
        <w:rPr>
          <w:sz w:val="22"/>
        </w:rPr>
        <w:t>Server</w:t>
      </w:r>
      <w:r>
        <w:rPr>
          <w:spacing w:val="-4"/>
          <w:sz w:val="22"/>
        </w:rPr>
        <w:t> </w:t>
      </w:r>
      <w:r>
        <w:rPr>
          <w:sz w:val="22"/>
        </w:rPr>
        <w:t>User</w:t>
      </w:r>
      <w:r>
        <w:rPr>
          <w:spacing w:val="-4"/>
          <w:sz w:val="22"/>
        </w:rPr>
        <w:t> Name</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sz w:val="22"/>
        </w:rPr>
        <w:t>SSH</w:t>
      </w:r>
      <w:r>
        <w:rPr>
          <w:spacing w:val="-4"/>
          <w:sz w:val="22"/>
        </w:rPr>
        <w:t> </w:t>
      </w:r>
      <w:r>
        <w:rPr>
          <w:sz w:val="22"/>
        </w:rPr>
        <w:t>Server</w:t>
      </w:r>
      <w:r>
        <w:rPr>
          <w:spacing w:val="-5"/>
          <w:sz w:val="22"/>
        </w:rPr>
        <w:t> </w:t>
      </w:r>
      <w:r>
        <w:rPr>
          <w:sz w:val="22"/>
        </w:rPr>
        <w:t>Host</w:t>
      </w:r>
      <w:r>
        <w:rPr>
          <w:spacing w:val="-3"/>
          <w:sz w:val="22"/>
        </w:rPr>
        <w:t> </w:t>
      </w:r>
      <w:r>
        <w:rPr>
          <w:sz w:val="22"/>
        </w:rPr>
        <w:t>IP</w:t>
      </w:r>
      <w:r>
        <w:rPr>
          <w:spacing w:val="-4"/>
          <w:sz w:val="22"/>
        </w:rPr>
        <w:t> </w:t>
      </w:r>
      <w:r>
        <w:rPr>
          <w:spacing w:val="-2"/>
          <w:sz w:val="22"/>
        </w:rPr>
        <w:t>Address</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sz w:val="22"/>
        </w:rPr>
        <w:t>SSH</w:t>
      </w:r>
      <w:r>
        <w:rPr>
          <w:spacing w:val="-13"/>
          <w:sz w:val="22"/>
        </w:rPr>
        <w:t> </w:t>
      </w:r>
      <w:r>
        <w:rPr>
          <w:sz w:val="22"/>
        </w:rPr>
        <w:t>Configuration</w:t>
      </w:r>
      <w:r>
        <w:rPr>
          <w:spacing w:val="-11"/>
          <w:sz w:val="22"/>
        </w:rPr>
        <w:t> </w:t>
      </w:r>
      <w:r>
        <w:rPr>
          <w:sz w:val="22"/>
        </w:rPr>
        <w:t>Path</w:t>
      </w:r>
      <w:r>
        <w:rPr>
          <w:spacing w:val="-11"/>
          <w:sz w:val="22"/>
        </w:rPr>
        <w:t> </w:t>
      </w:r>
      <w:r>
        <w:rPr>
          <w:spacing w:val="-2"/>
          <w:sz w:val="22"/>
        </w:rPr>
        <w:t>(directory)</w:t>
      </w:r>
    </w:p>
    <w:p>
      <w:pPr>
        <w:pStyle w:val="ListParagraph"/>
        <w:numPr>
          <w:ilvl w:val="1"/>
          <w:numId w:val="18"/>
        </w:numPr>
        <w:tabs>
          <w:tab w:pos="1358" w:val="left" w:leader="none"/>
          <w:tab w:pos="1359" w:val="left" w:leader="none"/>
        </w:tabs>
        <w:spacing w:line="240" w:lineRule="auto" w:before="19" w:after="0"/>
        <w:ind w:left="1358" w:right="0" w:hanging="318"/>
        <w:jc w:val="left"/>
        <w:rPr>
          <w:rFonts w:ascii="Symbol" w:hAnsi="Symbol"/>
          <w:sz w:val="22"/>
        </w:rPr>
      </w:pPr>
      <w:r>
        <w:rPr>
          <w:sz w:val="22"/>
        </w:rPr>
        <w:t>Incoming</w:t>
      </w:r>
      <w:r>
        <w:rPr>
          <w:spacing w:val="-8"/>
          <w:sz w:val="22"/>
        </w:rPr>
        <w:t> </w:t>
      </w:r>
      <w:r>
        <w:rPr>
          <w:sz w:val="22"/>
        </w:rPr>
        <w:t>SSH</w:t>
      </w:r>
      <w:r>
        <w:rPr>
          <w:spacing w:val="-8"/>
          <w:sz w:val="22"/>
        </w:rPr>
        <w:t> </w:t>
      </w:r>
      <w:r>
        <w:rPr>
          <w:sz w:val="22"/>
        </w:rPr>
        <w:t>Authorized</w:t>
      </w:r>
      <w:r>
        <w:rPr>
          <w:spacing w:val="-6"/>
          <w:sz w:val="22"/>
        </w:rPr>
        <w:t> </w:t>
      </w:r>
      <w:r>
        <w:rPr>
          <w:sz w:val="22"/>
        </w:rPr>
        <w:t>Keys</w:t>
      </w:r>
      <w:r>
        <w:rPr>
          <w:spacing w:val="-6"/>
          <w:sz w:val="22"/>
        </w:rPr>
        <w:t> </w:t>
      </w:r>
      <w:r>
        <w:rPr>
          <w:sz w:val="22"/>
        </w:rPr>
        <w:t>File</w:t>
      </w:r>
      <w:r>
        <w:rPr>
          <w:spacing w:val="-5"/>
          <w:sz w:val="22"/>
        </w:rPr>
        <w:t> </w:t>
      </w:r>
      <w:r>
        <w:rPr>
          <w:spacing w:val="-4"/>
          <w:sz w:val="22"/>
        </w:rPr>
        <w:t>Name</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sz w:val="22"/>
        </w:rPr>
        <w:t>SSH</w:t>
      </w:r>
      <w:r>
        <w:rPr>
          <w:spacing w:val="-5"/>
          <w:sz w:val="22"/>
        </w:rPr>
        <w:t> </w:t>
      </w:r>
      <w:r>
        <w:rPr>
          <w:sz w:val="22"/>
        </w:rPr>
        <w:t>DSA</w:t>
      </w:r>
      <w:r>
        <w:rPr>
          <w:spacing w:val="-7"/>
          <w:sz w:val="22"/>
        </w:rPr>
        <w:t> </w:t>
      </w:r>
      <w:r>
        <w:rPr>
          <w:sz w:val="22"/>
        </w:rPr>
        <w:t>Public</w:t>
      </w:r>
      <w:r>
        <w:rPr>
          <w:spacing w:val="-3"/>
          <w:sz w:val="22"/>
        </w:rPr>
        <w:t> </w:t>
      </w:r>
      <w:r>
        <w:rPr>
          <w:sz w:val="22"/>
        </w:rPr>
        <w:t>Key</w:t>
      </w:r>
      <w:r>
        <w:rPr>
          <w:spacing w:val="-3"/>
          <w:sz w:val="22"/>
        </w:rPr>
        <w:t> </w:t>
      </w:r>
      <w:r>
        <w:rPr>
          <w:sz w:val="22"/>
        </w:rPr>
        <w:t>File</w:t>
      </w:r>
      <w:r>
        <w:rPr>
          <w:spacing w:val="-2"/>
          <w:sz w:val="22"/>
        </w:rPr>
        <w:t> </w:t>
      </w:r>
      <w:r>
        <w:rPr>
          <w:spacing w:val="-4"/>
          <w:sz w:val="22"/>
        </w:rPr>
        <w:t>Name</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sz w:val="22"/>
        </w:rPr>
        <w:t>SSH</w:t>
      </w:r>
      <w:r>
        <w:rPr>
          <w:spacing w:val="-6"/>
          <w:sz w:val="22"/>
        </w:rPr>
        <w:t> </w:t>
      </w:r>
      <w:r>
        <w:rPr>
          <w:sz w:val="22"/>
        </w:rPr>
        <w:t>DSA</w:t>
      </w:r>
      <w:r>
        <w:rPr>
          <w:spacing w:val="-8"/>
          <w:sz w:val="22"/>
        </w:rPr>
        <w:t> </w:t>
      </w:r>
      <w:r>
        <w:rPr>
          <w:sz w:val="22"/>
        </w:rPr>
        <w:t>Private</w:t>
      </w:r>
      <w:r>
        <w:rPr>
          <w:spacing w:val="-6"/>
          <w:sz w:val="22"/>
        </w:rPr>
        <w:t> </w:t>
      </w:r>
      <w:r>
        <w:rPr>
          <w:sz w:val="22"/>
        </w:rPr>
        <w:t>Key</w:t>
      </w:r>
      <w:r>
        <w:rPr>
          <w:spacing w:val="-7"/>
          <w:sz w:val="22"/>
        </w:rPr>
        <w:t> </w:t>
      </w:r>
      <w:r>
        <w:rPr>
          <w:sz w:val="22"/>
        </w:rPr>
        <w:t>File</w:t>
      </w:r>
      <w:r>
        <w:rPr>
          <w:spacing w:val="-3"/>
          <w:sz w:val="22"/>
        </w:rPr>
        <w:t> </w:t>
      </w:r>
      <w:r>
        <w:rPr>
          <w:spacing w:val="-4"/>
          <w:sz w:val="22"/>
        </w:rPr>
        <w:t>Name</w:t>
      </w:r>
    </w:p>
    <w:p>
      <w:pPr>
        <w:pStyle w:val="ListParagraph"/>
        <w:numPr>
          <w:ilvl w:val="1"/>
          <w:numId w:val="18"/>
        </w:numPr>
        <w:tabs>
          <w:tab w:pos="1358" w:val="left" w:leader="none"/>
          <w:tab w:pos="1359" w:val="left" w:leader="none"/>
        </w:tabs>
        <w:spacing w:line="240" w:lineRule="auto" w:before="19" w:after="0"/>
        <w:ind w:left="1358" w:right="0" w:hanging="318"/>
        <w:jc w:val="left"/>
        <w:rPr>
          <w:rFonts w:ascii="Symbol" w:hAnsi="Symbol"/>
          <w:sz w:val="22"/>
        </w:rPr>
      </w:pPr>
      <w:r>
        <w:rPr>
          <w:sz w:val="22"/>
        </w:rPr>
        <w:t>SSH</w:t>
      </w:r>
      <w:r>
        <w:rPr>
          <w:spacing w:val="-8"/>
          <w:sz w:val="22"/>
        </w:rPr>
        <w:t> </w:t>
      </w:r>
      <w:r>
        <w:rPr>
          <w:sz w:val="22"/>
        </w:rPr>
        <w:t>Key</w:t>
      </w:r>
      <w:r>
        <w:rPr>
          <w:spacing w:val="-6"/>
          <w:sz w:val="22"/>
        </w:rPr>
        <w:t> </w:t>
      </w:r>
      <w:r>
        <w:rPr>
          <w:sz w:val="22"/>
        </w:rPr>
        <w:t>Management</w:t>
      </w:r>
      <w:r>
        <w:rPr>
          <w:spacing w:val="-6"/>
          <w:sz w:val="22"/>
        </w:rPr>
        <w:t> </w:t>
      </w:r>
      <w:r>
        <w:rPr>
          <w:sz w:val="22"/>
        </w:rPr>
        <w:t>Status</w:t>
      </w:r>
      <w:r>
        <w:rPr>
          <w:spacing w:val="-5"/>
          <w:sz w:val="22"/>
        </w:rPr>
        <w:t> </w:t>
      </w:r>
      <w:r>
        <w:rPr>
          <w:sz w:val="22"/>
        </w:rPr>
        <w:t>File</w:t>
      </w:r>
      <w:r>
        <w:rPr>
          <w:spacing w:val="-5"/>
          <w:sz w:val="22"/>
        </w:rPr>
        <w:t> </w:t>
      </w:r>
      <w:r>
        <w:rPr>
          <w:sz w:val="22"/>
        </w:rPr>
        <w:t>Name</w:t>
      </w:r>
      <w:r>
        <w:rPr>
          <w:spacing w:val="-4"/>
          <w:sz w:val="22"/>
        </w:rPr>
        <w:t> </w:t>
      </w:r>
      <w:r>
        <w:rPr>
          <w:sz w:val="22"/>
        </w:rPr>
        <w:t>(if</w:t>
      </w:r>
      <w:r>
        <w:rPr>
          <w:spacing w:val="-7"/>
          <w:sz w:val="22"/>
        </w:rPr>
        <w:t> </w:t>
      </w:r>
      <w:r>
        <w:rPr>
          <w:spacing w:val="-2"/>
          <w:sz w:val="22"/>
        </w:rPr>
        <w:t>needed)</w:t>
      </w:r>
    </w:p>
    <w:p>
      <w:pPr>
        <w:spacing w:after="0" w:line="240" w:lineRule="auto"/>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before="193"/>
        <w:ind w:left="120" w:right="602" w:firstLine="0"/>
        <w:jc w:val="left"/>
        <w:rPr>
          <w:sz w:val="22"/>
        </w:rPr>
      </w:pPr>
      <w:r>
        <w:rPr>
          <w:sz w:val="22"/>
        </w:rPr>
        <w:t>Click</w:t>
      </w:r>
      <w:r>
        <w:rPr>
          <w:spacing w:val="-4"/>
          <w:sz w:val="22"/>
        </w:rPr>
        <w:t> </w:t>
      </w:r>
      <w:r>
        <w:rPr>
          <w:sz w:val="22"/>
        </w:rPr>
        <w:t>the</w:t>
      </w:r>
      <w:r>
        <w:rPr>
          <w:spacing w:val="-6"/>
          <w:sz w:val="22"/>
        </w:rPr>
        <w:t> </w:t>
      </w:r>
      <w:r>
        <w:rPr>
          <w:b/>
          <w:sz w:val="22"/>
        </w:rPr>
        <w:t>Accept</w:t>
      </w:r>
      <w:r>
        <w:rPr>
          <w:b/>
          <w:spacing w:val="-4"/>
          <w:sz w:val="22"/>
        </w:rPr>
        <w:t> </w:t>
      </w:r>
      <w:r>
        <w:rPr>
          <w:b/>
          <w:sz w:val="22"/>
        </w:rPr>
        <w:t>changes</w:t>
      </w:r>
      <w:r>
        <w:rPr>
          <w:b/>
          <w:spacing w:val="-4"/>
          <w:sz w:val="22"/>
        </w:rPr>
        <w:t> </w:t>
      </w:r>
      <w:r>
        <w:rPr>
          <w:b/>
          <w:sz w:val="22"/>
        </w:rPr>
        <w:t>to</w:t>
      </w:r>
      <w:r>
        <w:rPr>
          <w:b/>
          <w:spacing w:val="-5"/>
          <w:sz w:val="22"/>
        </w:rPr>
        <w:t> </w:t>
      </w:r>
      <w:r>
        <w:rPr>
          <w:b/>
          <w:sz w:val="22"/>
        </w:rPr>
        <w:t>group</w:t>
      </w:r>
      <w:r>
        <w:rPr>
          <w:b/>
          <w:spacing w:val="-5"/>
          <w:sz w:val="22"/>
        </w:rPr>
        <w:t> </w:t>
      </w:r>
      <w:r>
        <w:rPr>
          <w:b/>
          <w:sz w:val="22"/>
        </w:rPr>
        <w:t>interfaces</w:t>
      </w:r>
      <w:r>
        <w:rPr>
          <w:b/>
          <w:spacing w:val="-4"/>
          <w:sz w:val="22"/>
        </w:rPr>
        <w:t> </w:t>
      </w:r>
      <w:r>
        <w:rPr>
          <w:sz w:val="22"/>
        </w:rPr>
        <w:t>button</w:t>
      </w:r>
      <w:r>
        <w:rPr>
          <w:spacing w:val="-5"/>
          <w:sz w:val="22"/>
        </w:rPr>
        <w:t> </w:t>
      </w:r>
      <w:r>
        <w:rPr>
          <w:sz w:val="22"/>
        </w:rPr>
        <w:t>for</w:t>
      </w:r>
      <w:r>
        <w:rPr>
          <w:spacing w:val="-4"/>
          <w:sz w:val="22"/>
        </w:rPr>
        <w:t> </w:t>
      </w:r>
      <w:r>
        <w:rPr>
          <w:sz w:val="22"/>
        </w:rPr>
        <w:t>changes</w:t>
      </w:r>
      <w:r>
        <w:rPr>
          <w:spacing w:val="-5"/>
          <w:sz w:val="22"/>
        </w:rPr>
        <w:t> </w:t>
      </w:r>
      <w:r>
        <w:rPr>
          <w:sz w:val="22"/>
        </w:rPr>
        <w:t>to</w:t>
      </w:r>
      <w:r>
        <w:rPr>
          <w:spacing w:val="-6"/>
          <w:sz w:val="22"/>
        </w:rPr>
        <w:t> </w:t>
      </w:r>
      <w:r>
        <w:rPr>
          <w:sz w:val="22"/>
        </w:rPr>
        <w:t>eﬀect</w:t>
      </w:r>
      <w:r>
        <w:rPr>
          <w:spacing w:val="-6"/>
          <w:sz w:val="22"/>
        </w:rPr>
        <w:t> </w:t>
      </w:r>
      <w:r>
        <w:rPr>
          <w:sz w:val="22"/>
        </w:rPr>
        <w:t>or</w:t>
      </w:r>
      <w:r>
        <w:rPr>
          <w:spacing w:val="-7"/>
          <w:sz w:val="22"/>
        </w:rPr>
        <w:t> </w:t>
      </w:r>
      <w:r>
        <w:rPr>
          <w:sz w:val="22"/>
        </w:rPr>
        <w:t>click</w:t>
      </w:r>
      <w:r>
        <w:rPr>
          <w:spacing w:val="-6"/>
          <w:sz w:val="22"/>
        </w:rPr>
        <w:t> </w:t>
      </w:r>
      <w:r>
        <w:rPr>
          <w:sz w:val="22"/>
        </w:rPr>
        <w:t>the</w:t>
      </w:r>
      <w:r>
        <w:rPr>
          <w:spacing w:val="-5"/>
          <w:sz w:val="22"/>
        </w:rPr>
        <w:t> </w:t>
      </w:r>
      <w:r>
        <w:rPr>
          <w:b/>
          <w:sz w:val="22"/>
        </w:rPr>
        <w:t>Cancel</w:t>
      </w:r>
      <w:r>
        <w:rPr>
          <w:b/>
          <w:spacing w:val="-4"/>
          <w:sz w:val="22"/>
        </w:rPr>
        <w:t> </w:t>
      </w:r>
      <w:r>
        <w:rPr>
          <w:b/>
          <w:sz w:val="22"/>
        </w:rPr>
        <w:t>changes</w:t>
      </w:r>
      <w:r>
        <w:rPr>
          <w:b/>
          <w:spacing w:val="-4"/>
          <w:sz w:val="22"/>
        </w:rPr>
        <w:t> </w:t>
      </w:r>
      <w:r>
        <w:rPr>
          <w:b/>
          <w:sz w:val="22"/>
        </w:rPr>
        <w:t>to group interfaces </w:t>
      </w:r>
      <w:r>
        <w:rPr>
          <w:sz w:val="22"/>
        </w:rPr>
        <w:t>button to cancel any changes.</w:t>
      </w:r>
    </w:p>
    <w:p>
      <w:pPr>
        <w:spacing w:before="121"/>
        <w:ind w:left="120" w:right="0" w:firstLine="0"/>
        <w:jc w:val="left"/>
        <w:rPr>
          <w:b/>
          <w:sz w:val="22"/>
        </w:rPr>
      </w:pPr>
      <w:r>
        <w:rPr>
          <w:sz w:val="22"/>
        </w:rPr>
        <w:t>To</w:t>
      </w:r>
      <w:r>
        <w:rPr>
          <w:spacing w:val="-8"/>
          <w:sz w:val="22"/>
        </w:rPr>
        <w:t> </w:t>
      </w:r>
      <w:r>
        <w:rPr>
          <w:sz w:val="22"/>
        </w:rPr>
        <w:t>remove</w:t>
      </w:r>
      <w:r>
        <w:rPr>
          <w:spacing w:val="-7"/>
          <w:sz w:val="22"/>
        </w:rPr>
        <w:t> </w:t>
      </w:r>
      <w:r>
        <w:rPr>
          <w:sz w:val="22"/>
        </w:rPr>
        <w:t>a</w:t>
      </w:r>
      <w:r>
        <w:rPr>
          <w:spacing w:val="-7"/>
          <w:sz w:val="22"/>
        </w:rPr>
        <w:t> </w:t>
      </w:r>
      <w:r>
        <w:rPr>
          <w:sz w:val="22"/>
        </w:rPr>
        <w:t>Remote</w:t>
      </w:r>
      <w:r>
        <w:rPr>
          <w:spacing w:val="-6"/>
          <w:sz w:val="22"/>
        </w:rPr>
        <w:t> </w:t>
      </w:r>
      <w:r>
        <w:rPr>
          <w:sz w:val="22"/>
        </w:rPr>
        <w:t>SSH</w:t>
      </w:r>
      <w:r>
        <w:rPr>
          <w:spacing w:val="-8"/>
          <w:sz w:val="22"/>
        </w:rPr>
        <w:t> </w:t>
      </w:r>
      <w:r>
        <w:rPr>
          <w:sz w:val="22"/>
        </w:rPr>
        <w:t>Host</w:t>
      </w:r>
      <w:r>
        <w:rPr>
          <w:spacing w:val="-7"/>
          <w:sz w:val="22"/>
        </w:rPr>
        <w:t> </w:t>
      </w:r>
      <w:r>
        <w:rPr>
          <w:sz w:val="22"/>
        </w:rPr>
        <w:t>description,</w:t>
      </w:r>
      <w:r>
        <w:rPr>
          <w:spacing w:val="-7"/>
          <w:sz w:val="22"/>
        </w:rPr>
        <w:t> </w:t>
      </w:r>
      <w:r>
        <w:rPr>
          <w:sz w:val="22"/>
        </w:rPr>
        <w:t>click</w:t>
      </w:r>
      <w:r>
        <w:rPr>
          <w:spacing w:val="-6"/>
          <w:sz w:val="22"/>
        </w:rPr>
        <w:t> </w:t>
      </w:r>
      <w:r>
        <w:rPr>
          <w:sz w:val="22"/>
        </w:rPr>
        <w:t>the</w:t>
      </w:r>
      <w:r>
        <w:rPr>
          <w:spacing w:val="-6"/>
          <w:sz w:val="22"/>
        </w:rPr>
        <w:t> </w:t>
      </w:r>
      <w:r>
        <w:rPr>
          <w:sz w:val="22"/>
        </w:rPr>
        <w:t>corresponding</w:t>
      </w:r>
      <w:r>
        <w:rPr>
          <w:spacing w:val="-8"/>
          <w:sz w:val="22"/>
        </w:rPr>
        <w:t> </w:t>
      </w:r>
      <w:r>
        <w:rPr>
          <w:sz w:val="22"/>
        </w:rPr>
        <w:t>red</w:t>
      </w:r>
      <w:r>
        <w:rPr>
          <w:spacing w:val="-5"/>
          <w:sz w:val="22"/>
        </w:rPr>
        <w:t> </w:t>
      </w:r>
      <w:r>
        <w:rPr>
          <w:b/>
          <w:sz w:val="22"/>
        </w:rPr>
        <w:t>Delete</w:t>
      </w:r>
      <w:r>
        <w:rPr>
          <w:b/>
          <w:spacing w:val="-8"/>
          <w:sz w:val="22"/>
        </w:rPr>
        <w:t> </w:t>
      </w:r>
      <w:r>
        <w:rPr>
          <w:b/>
          <w:sz w:val="22"/>
        </w:rPr>
        <w:t>this</w:t>
      </w:r>
      <w:r>
        <w:rPr>
          <w:b/>
          <w:spacing w:val="-7"/>
          <w:sz w:val="22"/>
        </w:rPr>
        <w:t> </w:t>
      </w:r>
      <w:r>
        <w:rPr>
          <w:b/>
          <w:sz w:val="22"/>
        </w:rPr>
        <w:t>SSH</w:t>
      </w:r>
      <w:r>
        <w:rPr>
          <w:b/>
          <w:spacing w:val="-7"/>
          <w:sz w:val="22"/>
        </w:rPr>
        <w:t> </w:t>
      </w:r>
      <w:r>
        <w:rPr>
          <w:b/>
          <w:sz w:val="22"/>
        </w:rPr>
        <w:t>server</w:t>
      </w:r>
      <w:r>
        <w:rPr>
          <w:b/>
          <w:spacing w:val="-9"/>
          <w:sz w:val="22"/>
        </w:rPr>
        <w:t> </w:t>
      </w:r>
      <w:r>
        <w:rPr>
          <w:b/>
          <w:spacing w:val="-2"/>
          <w:sz w:val="22"/>
        </w:rPr>
        <w:t>interface</w:t>
      </w:r>
    </w:p>
    <w:p>
      <w:pPr>
        <w:pStyle w:val="BodyText"/>
        <w:ind w:left="120"/>
      </w:pPr>
      <w:r>
        <w:rPr/>
        <w:t>button</w:t>
      </w:r>
      <w:r>
        <w:rPr>
          <w:spacing w:val="-6"/>
        </w:rPr>
        <w:t> </w:t>
      </w:r>
      <w:r>
        <w:rPr/>
        <w:t>and</w:t>
      </w:r>
      <w:r>
        <w:rPr>
          <w:spacing w:val="-5"/>
        </w:rPr>
        <w:t> </w:t>
      </w:r>
      <w:r>
        <w:rPr/>
        <w:t>it</w:t>
      </w:r>
      <w:r>
        <w:rPr>
          <w:spacing w:val="-4"/>
        </w:rPr>
        <w:t> </w:t>
      </w:r>
      <w:r>
        <w:rPr/>
        <w:t>will</w:t>
      </w:r>
      <w:r>
        <w:rPr>
          <w:spacing w:val="-4"/>
        </w:rPr>
        <w:t> </w:t>
      </w:r>
      <w:r>
        <w:rPr/>
        <w:t>immediately</w:t>
      </w:r>
      <w:r>
        <w:rPr>
          <w:spacing w:val="-5"/>
        </w:rPr>
        <w:t> </w:t>
      </w:r>
      <w:r>
        <w:rPr/>
        <w:t>be</w:t>
      </w:r>
      <w:r>
        <w:rPr>
          <w:spacing w:val="-7"/>
        </w:rPr>
        <w:t> </w:t>
      </w:r>
      <w:r>
        <w:rPr>
          <w:spacing w:val="-2"/>
        </w:rPr>
        <w:t>removed.</w:t>
      </w:r>
    </w:p>
    <w:p>
      <w:pPr>
        <w:pStyle w:val="BodyText"/>
        <w:spacing w:before="120"/>
        <w:ind w:left="120"/>
      </w:pPr>
      <w:r>
        <w:rPr/>
        <w:t>A</w:t>
      </w:r>
      <w:r>
        <w:rPr>
          <w:spacing w:val="-5"/>
        </w:rPr>
        <w:t> </w:t>
      </w:r>
      <w:r>
        <w:rPr/>
        <w:t>useful</w:t>
      </w:r>
      <w:r>
        <w:rPr>
          <w:spacing w:val="-5"/>
        </w:rPr>
        <w:t> </w:t>
      </w:r>
      <w:r>
        <w:rPr/>
        <w:t>feature</w:t>
      </w:r>
      <w:r>
        <w:rPr>
          <w:spacing w:val="-7"/>
        </w:rPr>
        <w:t> </w:t>
      </w:r>
      <w:r>
        <w:rPr/>
        <w:t>of</w:t>
      </w:r>
      <w:r>
        <w:rPr>
          <w:spacing w:val="-5"/>
        </w:rPr>
        <w:t> </w:t>
      </w:r>
      <w:r>
        <w:rPr/>
        <w:t>this</w:t>
      </w:r>
      <w:r>
        <w:rPr>
          <w:spacing w:val="-8"/>
        </w:rPr>
        <w:t> </w:t>
      </w:r>
      <w:r>
        <w:rPr/>
        <w:t>interface</w:t>
      </w:r>
      <w:r>
        <w:rPr>
          <w:spacing w:val="-5"/>
        </w:rPr>
        <w:t> </w:t>
      </w:r>
      <w:r>
        <w:rPr/>
        <w:t>is</w:t>
      </w:r>
      <w:r>
        <w:rPr>
          <w:spacing w:val="-6"/>
        </w:rPr>
        <w:t> </w:t>
      </w:r>
      <w:r>
        <w:rPr/>
        <w:t>the</w:t>
      </w:r>
      <w:r>
        <w:rPr>
          <w:spacing w:val="-5"/>
        </w:rPr>
        <w:t> </w:t>
      </w:r>
      <w:r>
        <w:rPr/>
        <w:t>ability</w:t>
      </w:r>
      <w:r>
        <w:rPr>
          <w:spacing w:val="-5"/>
        </w:rPr>
        <w:t> </w:t>
      </w:r>
      <w:r>
        <w:rPr/>
        <w:t>to</w:t>
      </w:r>
      <w:r>
        <w:rPr>
          <w:spacing w:val="-4"/>
        </w:rPr>
        <w:t> </w:t>
      </w:r>
      <w:r>
        <w:rPr/>
        <w:t>test</w:t>
      </w:r>
      <w:r>
        <w:rPr>
          <w:spacing w:val="-5"/>
        </w:rPr>
        <w:t> </w:t>
      </w:r>
      <w:r>
        <w:rPr/>
        <w:t>network</w:t>
      </w:r>
      <w:r>
        <w:rPr>
          <w:spacing w:val="-4"/>
        </w:rPr>
        <w:t> </w:t>
      </w:r>
      <w:r>
        <w:rPr/>
        <w:t>connections</w:t>
      </w:r>
      <w:r>
        <w:rPr>
          <w:spacing w:val="-8"/>
        </w:rPr>
        <w:t> </w:t>
      </w:r>
      <w:r>
        <w:rPr/>
        <w:t>to</w:t>
      </w:r>
      <w:r>
        <w:rPr>
          <w:spacing w:val="-7"/>
        </w:rPr>
        <w:t> </w:t>
      </w:r>
      <w:r>
        <w:rPr/>
        <w:t>remote</w:t>
      </w:r>
      <w:r>
        <w:rPr>
          <w:spacing w:val="-6"/>
        </w:rPr>
        <w:t> </w:t>
      </w:r>
      <w:r>
        <w:rPr/>
        <w:t>SSH</w:t>
      </w:r>
      <w:r>
        <w:rPr>
          <w:spacing w:val="-7"/>
        </w:rPr>
        <w:t> </w:t>
      </w:r>
      <w:r>
        <w:rPr/>
        <w:t>hosts.</w:t>
      </w:r>
      <w:r>
        <w:rPr>
          <w:spacing w:val="-5"/>
        </w:rPr>
        <w:t> </w:t>
      </w:r>
      <w:r>
        <w:rPr/>
        <w:t>Use</w:t>
      </w:r>
      <w:r>
        <w:rPr>
          <w:spacing w:val="-7"/>
        </w:rPr>
        <w:t> </w:t>
      </w:r>
      <w:r>
        <w:rPr>
          <w:spacing w:val="-5"/>
        </w:rPr>
        <w:t>the</w:t>
      </w:r>
    </w:p>
    <w:p>
      <w:pPr>
        <w:spacing w:before="1"/>
        <w:ind w:left="120" w:right="0" w:firstLine="0"/>
        <w:jc w:val="left"/>
        <w:rPr>
          <w:sz w:val="22"/>
        </w:rPr>
      </w:pPr>
      <w:r>
        <w:rPr>
          <w:b/>
          <w:sz w:val="22"/>
        </w:rPr>
        <w:t>SSH</w:t>
      </w:r>
      <w:r>
        <w:rPr>
          <w:b/>
          <w:spacing w:val="-6"/>
          <w:sz w:val="22"/>
        </w:rPr>
        <w:t> </w:t>
      </w:r>
      <w:r>
        <w:rPr>
          <w:b/>
          <w:sz w:val="22"/>
        </w:rPr>
        <w:t>User@IP</w:t>
      </w:r>
      <w:r>
        <w:rPr>
          <w:b/>
          <w:spacing w:val="-7"/>
          <w:sz w:val="22"/>
        </w:rPr>
        <w:t> </w:t>
      </w:r>
      <w:r>
        <w:rPr>
          <w:b/>
          <w:sz w:val="22"/>
        </w:rPr>
        <w:t>Connection</w:t>
      </w:r>
      <w:r>
        <w:rPr>
          <w:b/>
          <w:spacing w:val="-6"/>
          <w:sz w:val="22"/>
        </w:rPr>
        <w:t> </w:t>
      </w:r>
      <w:r>
        <w:rPr>
          <w:b/>
          <w:sz w:val="22"/>
        </w:rPr>
        <w:t>Test</w:t>
      </w:r>
      <w:r>
        <w:rPr>
          <w:b/>
          <w:spacing w:val="-5"/>
          <w:sz w:val="22"/>
        </w:rPr>
        <w:t> </w:t>
      </w:r>
      <w:r>
        <w:rPr>
          <w:sz w:val="22"/>
        </w:rPr>
        <w:t>pull-down</w:t>
      </w:r>
      <w:r>
        <w:rPr>
          <w:spacing w:val="-5"/>
          <w:sz w:val="22"/>
        </w:rPr>
        <w:t> </w:t>
      </w:r>
      <w:r>
        <w:rPr>
          <w:sz w:val="22"/>
        </w:rPr>
        <w:t>menu</w:t>
      </w:r>
      <w:r>
        <w:rPr>
          <w:spacing w:val="-7"/>
          <w:sz w:val="22"/>
        </w:rPr>
        <w:t> </w:t>
      </w:r>
      <w:r>
        <w:rPr>
          <w:sz w:val="22"/>
        </w:rPr>
        <w:t>to</w:t>
      </w:r>
      <w:r>
        <w:rPr>
          <w:spacing w:val="-4"/>
          <w:sz w:val="22"/>
        </w:rPr>
        <w:t> </w:t>
      </w:r>
      <w:r>
        <w:rPr>
          <w:sz w:val="22"/>
        </w:rPr>
        <w:t>select</w:t>
      </w:r>
      <w:r>
        <w:rPr>
          <w:spacing w:val="-5"/>
          <w:sz w:val="22"/>
        </w:rPr>
        <w:t> </w:t>
      </w:r>
      <w:r>
        <w:rPr>
          <w:sz w:val="22"/>
        </w:rPr>
        <w:t>the</w:t>
      </w:r>
      <w:r>
        <w:rPr>
          <w:spacing w:val="-8"/>
          <w:sz w:val="22"/>
        </w:rPr>
        <w:t> </w:t>
      </w:r>
      <w:r>
        <w:rPr>
          <w:sz w:val="22"/>
        </w:rPr>
        <w:t>type</w:t>
      </w:r>
      <w:r>
        <w:rPr>
          <w:spacing w:val="-7"/>
          <w:sz w:val="22"/>
        </w:rPr>
        <w:t> </w:t>
      </w:r>
      <w:r>
        <w:rPr>
          <w:sz w:val="22"/>
        </w:rPr>
        <w:t>of</w:t>
      </w:r>
      <w:r>
        <w:rPr>
          <w:spacing w:val="-6"/>
          <w:sz w:val="22"/>
        </w:rPr>
        <w:t> </w:t>
      </w:r>
      <w:r>
        <w:rPr>
          <w:sz w:val="22"/>
        </w:rPr>
        <w:t>test.</w:t>
      </w:r>
      <w:r>
        <w:rPr>
          <w:spacing w:val="-5"/>
          <w:sz w:val="22"/>
        </w:rPr>
        <w:t> </w:t>
      </w:r>
      <w:r>
        <w:rPr>
          <w:sz w:val="22"/>
        </w:rPr>
        <w:t>The</w:t>
      </w:r>
      <w:r>
        <w:rPr>
          <w:spacing w:val="-5"/>
          <w:sz w:val="22"/>
        </w:rPr>
        <w:t> </w:t>
      </w:r>
      <w:r>
        <w:rPr>
          <w:sz w:val="22"/>
        </w:rPr>
        <w:t>test</w:t>
      </w:r>
      <w:r>
        <w:rPr>
          <w:spacing w:val="-7"/>
          <w:sz w:val="22"/>
        </w:rPr>
        <w:t> </w:t>
      </w:r>
      <w:r>
        <w:rPr>
          <w:sz w:val="22"/>
        </w:rPr>
        <w:t>options</w:t>
      </w:r>
      <w:r>
        <w:rPr>
          <w:spacing w:val="-5"/>
          <w:sz w:val="22"/>
        </w:rPr>
        <w:t> </w:t>
      </w:r>
      <w:r>
        <w:rPr>
          <w:spacing w:val="-4"/>
          <w:sz w:val="22"/>
        </w:rPr>
        <w:t>are:</w:t>
      </w:r>
    </w:p>
    <w:p>
      <w:pPr>
        <w:pStyle w:val="ListParagraph"/>
        <w:numPr>
          <w:ilvl w:val="1"/>
          <w:numId w:val="18"/>
        </w:numPr>
        <w:tabs>
          <w:tab w:pos="1358" w:val="left" w:leader="none"/>
          <w:tab w:pos="1359" w:val="left" w:leader="none"/>
        </w:tabs>
        <w:spacing w:line="266" w:lineRule="auto" w:before="79" w:after="0"/>
        <w:ind w:left="1358" w:right="802" w:hanging="317"/>
        <w:jc w:val="left"/>
        <w:rPr>
          <w:rFonts w:ascii="Symbol" w:hAnsi="Symbol"/>
          <w:sz w:val="22"/>
        </w:rPr>
      </w:pPr>
      <w:r>
        <w:rPr>
          <w:b/>
          <w:sz w:val="22"/>
        </w:rPr>
        <w:t>Ping Test</w:t>
      </w:r>
      <w:r>
        <w:rPr>
          <w:sz w:val="22"/>
        </w:rPr>
        <w:t>: Use a simple network ping to test if the base network route to a remote host exists.</w:t>
      </w:r>
      <w:r>
        <w:rPr>
          <w:spacing w:val="-7"/>
          <w:sz w:val="22"/>
        </w:rPr>
        <w:t> </w:t>
      </w:r>
      <w:r>
        <w:rPr>
          <w:sz w:val="22"/>
        </w:rPr>
        <w:t>To</w:t>
      </w:r>
      <w:r>
        <w:rPr>
          <w:spacing w:val="-6"/>
          <w:sz w:val="22"/>
        </w:rPr>
        <w:t> </w:t>
      </w:r>
      <w:r>
        <w:rPr>
          <w:sz w:val="22"/>
        </w:rPr>
        <w:t>test</w:t>
      </w:r>
      <w:r>
        <w:rPr>
          <w:spacing w:val="-8"/>
          <w:sz w:val="22"/>
        </w:rPr>
        <w:t> </w:t>
      </w:r>
      <w:r>
        <w:rPr>
          <w:sz w:val="22"/>
        </w:rPr>
        <w:t>basic</w:t>
      </w:r>
      <w:r>
        <w:rPr>
          <w:spacing w:val="-7"/>
          <w:sz w:val="22"/>
        </w:rPr>
        <w:t> </w:t>
      </w:r>
      <w:r>
        <w:rPr>
          <w:sz w:val="22"/>
        </w:rPr>
        <w:t>network</w:t>
      </w:r>
      <w:r>
        <w:rPr>
          <w:spacing w:val="-6"/>
          <w:sz w:val="22"/>
        </w:rPr>
        <w:t> </w:t>
      </w:r>
      <w:r>
        <w:rPr>
          <w:sz w:val="22"/>
        </w:rPr>
        <w:t>connectivity,</w:t>
      </w:r>
      <w:r>
        <w:rPr>
          <w:spacing w:val="-9"/>
          <w:sz w:val="22"/>
        </w:rPr>
        <w:t> </w:t>
      </w:r>
      <w:r>
        <w:rPr>
          <w:sz w:val="22"/>
        </w:rPr>
        <w:t>the</w:t>
      </w:r>
      <w:r>
        <w:rPr>
          <w:spacing w:val="-8"/>
          <w:sz w:val="22"/>
        </w:rPr>
        <w:t> </w:t>
      </w:r>
      <w:r>
        <w:rPr>
          <w:sz w:val="22"/>
        </w:rPr>
        <w:t>ping</w:t>
      </w:r>
      <w:r>
        <w:rPr>
          <w:spacing w:val="-7"/>
          <w:sz w:val="22"/>
        </w:rPr>
        <w:t> </w:t>
      </w:r>
      <w:r>
        <w:rPr>
          <w:sz w:val="22"/>
        </w:rPr>
        <w:t>test</w:t>
      </w:r>
      <w:r>
        <w:rPr>
          <w:spacing w:val="-8"/>
          <w:sz w:val="22"/>
        </w:rPr>
        <w:t> </w:t>
      </w:r>
      <w:r>
        <w:rPr>
          <w:sz w:val="22"/>
        </w:rPr>
        <w:t>can</w:t>
      </w:r>
      <w:r>
        <w:rPr>
          <w:spacing w:val="-7"/>
          <w:sz w:val="22"/>
        </w:rPr>
        <w:t> </w:t>
      </w:r>
      <w:r>
        <w:rPr>
          <w:sz w:val="22"/>
        </w:rPr>
        <w:t>be</w:t>
      </w:r>
      <w:r>
        <w:rPr>
          <w:spacing w:val="-7"/>
          <w:sz w:val="22"/>
        </w:rPr>
        <w:t> </w:t>
      </w:r>
      <w:r>
        <w:rPr>
          <w:sz w:val="22"/>
        </w:rPr>
        <w:t>used</w:t>
      </w:r>
      <w:r>
        <w:rPr>
          <w:spacing w:val="-9"/>
          <w:sz w:val="22"/>
        </w:rPr>
        <w:t> </w:t>
      </w:r>
      <w:r>
        <w:rPr>
          <w:sz w:val="22"/>
        </w:rPr>
        <w:t>without</w:t>
      </w:r>
      <w:r>
        <w:rPr>
          <w:spacing w:val="-7"/>
          <w:sz w:val="22"/>
        </w:rPr>
        <w:t> </w:t>
      </w:r>
      <w:r>
        <w:rPr>
          <w:sz w:val="22"/>
        </w:rPr>
        <w:t>regard</w:t>
      </w:r>
      <w:r>
        <w:rPr>
          <w:spacing w:val="-7"/>
          <w:sz w:val="22"/>
        </w:rPr>
        <w:t> </w:t>
      </w:r>
      <w:r>
        <w:rPr>
          <w:sz w:val="22"/>
        </w:rPr>
        <w:t>to</w:t>
      </w:r>
      <w:r>
        <w:rPr>
          <w:spacing w:val="-7"/>
          <w:sz w:val="22"/>
        </w:rPr>
        <w:t> </w:t>
      </w:r>
      <w:r>
        <w:rPr>
          <w:sz w:val="22"/>
        </w:rPr>
        <w:t>the SSH field configuration. Set the IP address, numeric dot-decimal format, unless DNS is</w:t>
      </w:r>
    </w:p>
    <w:p>
      <w:pPr>
        <w:pStyle w:val="BodyText"/>
        <w:spacing w:before="7"/>
        <w:ind w:left="1358"/>
      </w:pPr>
      <w:r>
        <w:rPr>
          <w:spacing w:val="-2"/>
        </w:rPr>
        <w:t>enabled.</w:t>
      </w:r>
    </w:p>
    <w:p>
      <w:pPr>
        <w:pStyle w:val="ListParagraph"/>
        <w:numPr>
          <w:ilvl w:val="1"/>
          <w:numId w:val="18"/>
        </w:numPr>
        <w:tabs>
          <w:tab w:pos="1358" w:val="left" w:leader="none"/>
          <w:tab w:pos="1359" w:val="left" w:leader="none"/>
        </w:tabs>
        <w:spacing w:line="266" w:lineRule="auto" w:before="19" w:after="0"/>
        <w:ind w:left="1358" w:right="860" w:hanging="317"/>
        <w:jc w:val="left"/>
        <w:rPr>
          <w:rFonts w:ascii="Symbol" w:hAnsi="Symbol"/>
          <w:sz w:val="22"/>
        </w:rPr>
      </w:pPr>
      <w:r>
        <w:rPr>
          <w:b/>
          <w:sz w:val="22"/>
        </w:rPr>
        <w:t>Uname</w:t>
      </w:r>
      <w:r>
        <w:rPr>
          <w:b/>
          <w:spacing w:val="-6"/>
          <w:sz w:val="22"/>
        </w:rPr>
        <w:t> </w:t>
      </w:r>
      <w:r>
        <w:rPr>
          <w:b/>
          <w:sz w:val="22"/>
        </w:rPr>
        <w:t>query</w:t>
      </w:r>
      <w:r>
        <w:rPr>
          <w:sz w:val="22"/>
        </w:rPr>
        <w:t>:</w:t>
      </w:r>
      <w:r>
        <w:rPr>
          <w:spacing w:val="-6"/>
          <w:sz w:val="22"/>
        </w:rPr>
        <w:t> </w:t>
      </w:r>
      <w:r>
        <w:rPr>
          <w:sz w:val="22"/>
        </w:rPr>
        <w:t>This</w:t>
      </w:r>
      <w:r>
        <w:rPr>
          <w:spacing w:val="-8"/>
          <w:sz w:val="22"/>
        </w:rPr>
        <w:t> </w:t>
      </w:r>
      <w:r>
        <w:rPr>
          <w:sz w:val="22"/>
        </w:rPr>
        <w:t>will</w:t>
      </w:r>
      <w:r>
        <w:rPr>
          <w:spacing w:val="-6"/>
          <w:sz w:val="22"/>
        </w:rPr>
        <w:t> </w:t>
      </w:r>
      <w:r>
        <w:rPr>
          <w:sz w:val="22"/>
        </w:rPr>
        <w:t>attempt</w:t>
      </w:r>
      <w:r>
        <w:rPr>
          <w:spacing w:val="-6"/>
          <w:sz w:val="22"/>
        </w:rPr>
        <w:t> </w:t>
      </w:r>
      <w:r>
        <w:rPr>
          <w:sz w:val="22"/>
        </w:rPr>
        <w:t>to</w:t>
      </w:r>
      <w:r>
        <w:rPr>
          <w:spacing w:val="-6"/>
          <w:sz w:val="22"/>
        </w:rPr>
        <w:t> </w:t>
      </w:r>
      <w:r>
        <w:rPr>
          <w:sz w:val="22"/>
        </w:rPr>
        <w:t>get</w:t>
      </w:r>
      <w:r>
        <w:rPr>
          <w:spacing w:val="-6"/>
          <w:sz w:val="22"/>
        </w:rPr>
        <w:t> </w:t>
      </w:r>
      <w:r>
        <w:rPr>
          <w:sz w:val="22"/>
        </w:rPr>
        <w:t>the</w:t>
      </w:r>
      <w:r>
        <w:rPr>
          <w:spacing w:val="-7"/>
          <w:sz w:val="22"/>
        </w:rPr>
        <w:t> </w:t>
      </w:r>
      <w:r>
        <w:rPr>
          <w:sz w:val="22"/>
        </w:rPr>
        <w:t>operating</w:t>
      </w:r>
      <w:r>
        <w:rPr>
          <w:spacing w:val="-6"/>
          <w:sz w:val="22"/>
        </w:rPr>
        <w:t> </w:t>
      </w:r>
      <w:r>
        <w:rPr>
          <w:sz w:val="22"/>
        </w:rPr>
        <w:t>system</w:t>
      </w:r>
      <w:r>
        <w:rPr>
          <w:spacing w:val="-6"/>
          <w:sz w:val="22"/>
        </w:rPr>
        <w:t> </w:t>
      </w:r>
      <w:r>
        <w:rPr>
          <w:sz w:val="22"/>
        </w:rPr>
        <w:t>name</w:t>
      </w:r>
      <w:r>
        <w:rPr>
          <w:spacing w:val="-7"/>
          <w:sz w:val="22"/>
        </w:rPr>
        <w:t> </w:t>
      </w:r>
      <w:r>
        <w:rPr>
          <w:sz w:val="22"/>
        </w:rPr>
        <w:t>from</w:t>
      </w:r>
      <w:r>
        <w:rPr>
          <w:spacing w:val="-7"/>
          <w:sz w:val="22"/>
        </w:rPr>
        <w:t> </w:t>
      </w:r>
      <w:r>
        <w:rPr>
          <w:sz w:val="22"/>
        </w:rPr>
        <w:t>the</w:t>
      </w:r>
      <w:r>
        <w:rPr>
          <w:spacing w:val="-7"/>
          <w:sz w:val="22"/>
        </w:rPr>
        <w:t> </w:t>
      </w:r>
      <w:r>
        <w:rPr>
          <w:sz w:val="22"/>
        </w:rPr>
        <w:t>remote</w:t>
      </w:r>
      <w:r>
        <w:rPr>
          <w:spacing w:val="-5"/>
          <w:sz w:val="22"/>
        </w:rPr>
        <w:t> </w:t>
      </w:r>
      <w:r>
        <w:rPr>
          <w:sz w:val="22"/>
        </w:rPr>
        <w:t>host via SSH.</w:t>
      </w:r>
    </w:p>
    <w:p>
      <w:pPr>
        <w:pStyle w:val="ListParagraph"/>
        <w:numPr>
          <w:ilvl w:val="1"/>
          <w:numId w:val="18"/>
        </w:numPr>
        <w:tabs>
          <w:tab w:pos="1358" w:val="left" w:leader="none"/>
          <w:tab w:pos="1359" w:val="left" w:leader="none"/>
        </w:tabs>
        <w:spacing w:line="272" w:lineRule="exact" w:before="0" w:after="0"/>
        <w:ind w:left="1358" w:right="0" w:hanging="318"/>
        <w:jc w:val="left"/>
        <w:rPr>
          <w:rFonts w:ascii="Symbol" w:hAnsi="Symbol"/>
          <w:sz w:val="22"/>
        </w:rPr>
      </w:pPr>
      <w:r>
        <w:rPr>
          <w:b/>
          <w:sz w:val="22"/>
        </w:rPr>
        <w:t>Date</w:t>
      </w:r>
      <w:r>
        <w:rPr>
          <w:b/>
          <w:spacing w:val="-6"/>
          <w:sz w:val="22"/>
        </w:rPr>
        <w:t> </w:t>
      </w:r>
      <w:r>
        <w:rPr>
          <w:b/>
          <w:sz w:val="22"/>
        </w:rPr>
        <w:t>query</w:t>
      </w:r>
      <w:r>
        <w:rPr>
          <w:sz w:val="22"/>
        </w:rPr>
        <w:t>:</w:t>
      </w:r>
      <w:r>
        <w:rPr>
          <w:spacing w:val="-4"/>
          <w:sz w:val="22"/>
        </w:rPr>
        <w:t> </w:t>
      </w:r>
      <w:r>
        <w:rPr>
          <w:sz w:val="22"/>
        </w:rPr>
        <w:t>This</w:t>
      </w:r>
      <w:r>
        <w:rPr>
          <w:spacing w:val="-7"/>
          <w:sz w:val="22"/>
        </w:rPr>
        <w:t> </w:t>
      </w:r>
      <w:r>
        <w:rPr>
          <w:sz w:val="22"/>
        </w:rPr>
        <w:t>will</w:t>
      </w:r>
      <w:r>
        <w:rPr>
          <w:spacing w:val="-5"/>
          <w:sz w:val="22"/>
        </w:rPr>
        <w:t> </w:t>
      </w:r>
      <w:r>
        <w:rPr>
          <w:sz w:val="22"/>
        </w:rPr>
        <w:t>attempt</w:t>
      </w:r>
      <w:r>
        <w:rPr>
          <w:spacing w:val="-4"/>
          <w:sz w:val="22"/>
        </w:rPr>
        <w:t> </w:t>
      </w:r>
      <w:r>
        <w:rPr>
          <w:sz w:val="22"/>
        </w:rPr>
        <w:t>to</w:t>
      </w:r>
      <w:r>
        <w:rPr>
          <w:spacing w:val="-6"/>
          <w:sz w:val="22"/>
        </w:rPr>
        <w:t> </w:t>
      </w:r>
      <w:r>
        <w:rPr>
          <w:sz w:val="22"/>
        </w:rPr>
        <w:t>get</w:t>
      </w:r>
      <w:r>
        <w:rPr>
          <w:spacing w:val="-4"/>
          <w:sz w:val="22"/>
        </w:rPr>
        <w:t> </w:t>
      </w:r>
      <w:r>
        <w:rPr>
          <w:sz w:val="22"/>
        </w:rPr>
        <w:t>the</w:t>
      </w:r>
      <w:r>
        <w:rPr>
          <w:spacing w:val="-7"/>
          <w:sz w:val="22"/>
        </w:rPr>
        <w:t> </w:t>
      </w:r>
      <w:r>
        <w:rPr>
          <w:sz w:val="22"/>
        </w:rPr>
        <w:t>date</w:t>
      </w:r>
      <w:r>
        <w:rPr>
          <w:spacing w:val="-7"/>
          <w:sz w:val="22"/>
        </w:rPr>
        <w:t> </w:t>
      </w:r>
      <w:r>
        <w:rPr>
          <w:sz w:val="22"/>
        </w:rPr>
        <w:t>and</w:t>
      </w:r>
      <w:r>
        <w:rPr>
          <w:spacing w:val="-5"/>
          <w:sz w:val="22"/>
        </w:rPr>
        <w:t> </w:t>
      </w:r>
      <w:r>
        <w:rPr>
          <w:sz w:val="22"/>
        </w:rPr>
        <w:t>time</w:t>
      </w:r>
      <w:r>
        <w:rPr>
          <w:spacing w:val="-6"/>
          <w:sz w:val="22"/>
        </w:rPr>
        <w:t> </w:t>
      </w:r>
      <w:r>
        <w:rPr>
          <w:sz w:val="22"/>
        </w:rPr>
        <w:t>from</w:t>
      </w:r>
      <w:r>
        <w:rPr>
          <w:spacing w:val="-8"/>
          <w:sz w:val="22"/>
        </w:rPr>
        <w:t> </w:t>
      </w:r>
      <w:r>
        <w:rPr>
          <w:sz w:val="22"/>
        </w:rPr>
        <w:t>the</w:t>
      </w:r>
      <w:r>
        <w:rPr>
          <w:spacing w:val="-5"/>
          <w:sz w:val="22"/>
        </w:rPr>
        <w:t> </w:t>
      </w:r>
      <w:r>
        <w:rPr>
          <w:sz w:val="22"/>
        </w:rPr>
        <w:t>remote</w:t>
      </w:r>
      <w:r>
        <w:rPr>
          <w:spacing w:val="-3"/>
          <w:sz w:val="22"/>
        </w:rPr>
        <w:t> </w:t>
      </w:r>
      <w:r>
        <w:rPr>
          <w:sz w:val="22"/>
        </w:rPr>
        <w:t>host</w:t>
      </w:r>
      <w:r>
        <w:rPr>
          <w:spacing w:val="-6"/>
          <w:sz w:val="22"/>
        </w:rPr>
        <w:t> </w:t>
      </w:r>
      <w:r>
        <w:rPr>
          <w:sz w:val="22"/>
        </w:rPr>
        <w:t>via</w:t>
      </w:r>
      <w:r>
        <w:rPr>
          <w:spacing w:val="-5"/>
          <w:sz w:val="22"/>
        </w:rPr>
        <w:t> </w:t>
      </w:r>
      <w:r>
        <w:rPr>
          <w:spacing w:val="-4"/>
          <w:sz w:val="22"/>
        </w:rPr>
        <w:t>SSH.</w:t>
      </w:r>
    </w:p>
    <w:p>
      <w:pPr>
        <w:pStyle w:val="ListParagraph"/>
        <w:numPr>
          <w:ilvl w:val="1"/>
          <w:numId w:val="18"/>
        </w:numPr>
        <w:tabs>
          <w:tab w:pos="1358" w:val="left" w:leader="none"/>
          <w:tab w:pos="1359" w:val="left" w:leader="none"/>
        </w:tabs>
        <w:spacing w:line="240" w:lineRule="auto" w:before="20" w:after="0"/>
        <w:ind w:left="1358" w:right="0" w:hanging="318"/>
        <w:jc w:val="left"/>
        <w:rPr>
          <w:rFonts w:ascii="Symbol" w:hAnsi="Symbol"/>
          <w:sz w:val="22"/>
        </w:rPr>
      </w:pPr>
      <w:r>
        <w:rPr>
          <w:b/>
          <w:sz w:val="22"/>
        </w:rPr>
        <w:t>SCP</w:t>
      </w:r>
      <w:r>
        <w:rPr>
          <w:b/>
          <w:spacing w:val="-5"/>
          <w:sz w:val="22"/>
        </w:rPr>
        <w:t> </w:t>
      </w:r>
      <w:r>
        <w:rPr>
          <w:b/>
          <w:sz w:val="22"/>
        </w:rPr>
        <w:t>test</w:t>
      </w:r>
      <w:r>
        <w:rPr>
          <w:sz w:val="22"/>
        </w:rPr>
        <w:t>:</w:t>
      </w:r>
      <w:r>
        <w:rPr>
          <w:spacing w:val="-6"/>
          <w:sz w:val="22"/>
        </w:rPr>
        <w:t> </w:t>
      </w:r>
      <w:r>
        <w:rPr>
          <w:sz w:val="22"/>
        </w:rPr>
        <w:t>This</w:t>
      </w:r>
      <w:r>
        <w:rPr>
          <w:spacing w:val="-4"/>
          <w:sz w:val="22"/>
        </w:rPr>
        <w:t> </w:t>
      </w:r>
      <w:r>
        <w:rPr>
          <w:sz w:val="22"/>
        </w:rPr>
        <w:t>will</w:t>
      </w:r>
      <w:r>
        <w:rPr>
          <w:spacing w:val="-6"/>
          <w:sz w:val="22"/>
        </w:rPr>
        <w:t> </w:t>
      </w:r>
      <w:r>
        <w:rPr>
          <w:sz w:val="22"/>
        </w:rPr>
        <w:t>attempt</w:t>
      </w:r>
      <w:r>
        <w:rPr>
          <w:spacing w:val="-4"/>
          <w:sz w:val="22"/>
        </w:rPr>
        <w:t> </w:t>
      </w:r>
      <w:r>
        <w:rPr>
          <w:sz w:val="22"/>
        </w:rPr>
        <w:t>to</w:t>
      </w:r>
      <w:r>
        <w:rPr>
          <w:spacing w:val="-3"/>
          <w:sz w:val="22"/>
        </w:rPr>
        <w:t> </w:t>
      </w:r>
      <w:r>
        <w:rPr>
          <w:sz w:val="22"/>
        </w:rPr>
        <w:t>copy</w:t>
      </w:r>
      <w:r>
        <w:rPr>
          <w:spacing w:val="-7"/>
          <w:sz w:val="22"/>
        </w:rPr>
        <w:t> </w:t>
      </w:r>
      <w:r>
        <w:rPr>
          <w:sz w:val="22"/>
        </w:rPr>
        <w:t>a</w:t>
      </w:r>
      <w:r>
        <w:rPr>
          <w:spacing w:val="-4"/>
          <w:sz w:val="22"/>
        </w:rPr>
        <w:t> </w:t>
      </w:r>
      <w:r>
        <w:rPr>
          <w:sz w:val="22"/>
        </w:rPr>
        <w:t>test</w:t>
      </w:r>
      <w:r>
        <w:rPr>
          <w:spacing w:val="-6"/>
          <w:sz w:val="22"/>
        </w:rPr>
        <w:t> </w:t>
      </w:r>
      <w:r>
        <w:rPr>
          <w:sz w:val="22"/>
        </w:rPr>
        <w:t>file</w:t>
      </w:r>
      <w:r>
        <w:rPr>
          <w:spacing w:val="-7"/>
          <w:sz w:val="22"/>
        </w:rPr>
        <w:t> </w:t>
      </w:r>
      <w:r>
        <w:rPr>
          <w:sz w:val="22"/>
        </w:rPr>
        <w:t>to</w:t>
      </w:r>
      <w:r>
        <w:rPr>
          <w:spacing w:val="-6"/>
          <w:sz w:val="22"/>
        </w:rPr>
        <w:t> </w:t>
      </w:r>
      <w:r>
        <w:rPr>
          <w:sz w:val="22"/>
        </w:rPr>
        <w:t>the</w:t>
      </w:r>
      <w:r>
        <w:rPr>
          <w:spacing w:val="-6"/>
          <w:sz w:val="22"/>
        </w:rPr>
        <w:t> </w:t>
      </w:r>
      <w:r>
        <w:rPr>
          <w:sz w:val="22"/>
        </w:rPr>
        <w:t>remote</w:t>
      </w:r>
      <w:r>
        <w:rPr>
          <w:spacing w:val="-7"/>
          <w:sz w:val="22"/>
        </w:rPr>
        <w:t> </w:t>
      </w:r>
      <w:r>
        <w:rPr>
          <w:sz w:val="22"/>
        </w:rPr>
        <w:t>host</w:t>
      </w:r>
      <w:r>
        <w:rPr>
          <w:spacing w:val="-4"/>
          <w:sz w:val="22"/>
        </w:rPr>
        <w:t> </w:t>
      </w:r>
      <w:r>
        <w:rPr>
          <w:sz w:val="22"/>
        </w:rPr>
        <w:t>via</w:t>
      </w:r>
      <w:r>
        <w:rPr>
          <w:spacing w:val="-7"/>
          <w:sz w:val="22"/>
        </w:rPr>
        <w:t> </w:t>
      </w:r>
      <w:r>
        <w:rPr>
          <w:spacing w:val="-4"/>
          <w:sz w:val="22"/>
        </w:rPr>
        <w:t>SSH.</w:t>
      </w:r>
    </w:p>
    <w:p>
      <w:pPr>
        <w:pStyle w:val="ListParagraph"/>
        <w:numPr>
          <w:ilvl w:val="1"/>
          <w:numId w:val="18"/>
        </w:numPr>
        <w:tabs>
          <w:tab w:pos="1358" w:val="left" w:leader="none"/>
          <w:tab w:pos="1359" w:val="left" w:leader="none"/>
        </w:tabs>
        <w:spacing w:line="266" w:lineRule="auto" w:before="20" w:after="0"/>
        <w:ind w:left="1358" w:right="1112" w:hanging="317"/>
        <w:jc w:val="left"/>
        <w:rPr>
          <w:rFonts w:ascii="Symbol" w:hAnsi="Symbol"/>
          <w:sz w:val="22"/>
        </w:rPr>
      </w:pPr>
      <w:r>
        <w:rPr>
          <w:b/>
          <w:sz w:val="22"/>
        </w:rPr>
        <w:t>Key</w:t>
      </w:r>
      <w:r>
        <w:rPr>
          <w:b/>
          <w:spacing w:val="-6"/>
          <w:sz w:val="22"/>
        </w:rPr>
        <w:t> </w:t>
      </w:r>
      <w:r>
        <w:rPr>
          <w:b/>
          <w:sz w:val="22"/>
        </w:rPr>
        <w:t>Mgmt</w:t>
      </w:r>
      <w:r>
        <w:rPr>
          <w:b/>
          <w:spacing w:val="-6"/>
          <w:sz w:val="22"/>
        </w:rPr>
        <w:t> </w:t>
      </w:r>
      <w:r>
        <w:rPr>
          <w:b/>
          <w:sz w:val="22"/>
        </w:rPr>
        <w:t>Status</w:t>
      </w:r>
      <w:r>
        <w:rPr>
          <w:sz w:val="22"/>
        </w:rPr>
        <w:t>:</w:t>
      </w:r>
      <w:r>
        <w:rPr>
          <w:spacing w:val="-6"/>
          <w:sz w:val="22"/>
        </w:rPr>
        <w:t> </w:t>
      </w:r>
      <w:r>
        <w:rPr>
          <w:sz w:val="22"/>
        </w:rPr>
        <w:t>This</w:t>
      </w:r>
      <w:r>
        <w:rPr>
          <w:spacing w:val="-8"/>
          <w:sz w:val="22"/>
        </w:rPr>
        <w:t> </w:t>
      </w:r>
      <w:r>
        <w:rPr>
          <w:sz w:val="22"/>
        </w:rPr>
        <w:t>will</w:t>
      </w:r>
      <w:r>
        <w:rPr>
          <w:spacing w:val="-9"/>
          <w:sz w:val="22"/>
        </w:rPr>
        <w:t> </w:t>
      </w:r>
      <w:r>
        <w:rPr>
          <w:sz w:val="22"/>
        </w:rPr>
        <w:t>attempt</w:t>
      </w:r>
      <w:r>
        <w:rPr>
          <w:spacing w:val="-6"/>
          <w:sz w:val="22"/>
        </w:rPr>
        <w:t> </w:t>
      </w:r>
      <w:r>
        <w:rPr>
          <w:sz w:val="22"/>
        </w:rPr>
        <w:t>to</w:t>
      </w:r>
      <w:r>
        <w:rPr>
          <w:spacing w:val="-5"/>
          <w:sz w:val="22"/>
        </w:rPr>
        <w:t> </w:t>
      </w:r>
      <w:r>
        <w:rPr>
          <w:sz w:val="22"/>
        </w:rPr>
        <w:t>retrieve</w:t>
      </w:r>
      <w:r>
        <w:rPr>
          <w:spacing w:val="-8"/>
          <w:sz w:val="22"/>
        </w:rPr>
        <w:t> </w:t>
      </w:r>
      <w:r>
        <w:rPr>
          <w:sz w:val="22"/>
        </w:rPr>
        <w:t>the</w:t>
      </w:r>
      <w:r>
        <w:rPr>
          <w:spacing w:val="-6"/>
          <w:sz w:val="22"/>
        </w:rPr>
        <w:t> </w:t>
      </w:r>
      <w:r>
        <w:rPr>
          <w:sz w:val="22"/>
        </w:rPr>
        <w:t>current</w:t>
      </w:r>
      <w:r>
        <w:rPr>
          <w:spacing w:val="-6"/>
          <w:sz w:val="22"/>
        </w:rPr>
        <w:t> </w:t>
      </w:r>
      <w:r>
        <w:rPr>
          <w:sz w:val="22"/>
        </w:rPr>
        <w:t>state</w:t>
      </w:r>
      <w:r>
        <w:rPr>
          <w:spacing w:val="-8"/>
          <w:sz w:val="22"/>
        </w:rPr>
        <w:t> </w:t>
      </w:r>
      <w:r>
        <w:rPr>
          <w:sz w:val="22"/>
        </w:rPr>
        <w:t>of</w:t>
      </w:r>
      <w:r>
        <w:rPr>
          <w:spacing w:val="-8"/>
          <w:sz w:val="22"/>
        </w:rPr>
        <w:t> </w:t>
      </w:r>
      <w:r>
        <w:rPr>
          <w:sz w:val="22"/>
        </w:rPr>
        <w:t>the</w:t>
      </w:r>
      <w:r>
        <w:rPr>
          <w:spacing w:val="-6"/>
          <w:sz w:val="22"/>
        </w:rPr>
        <w:t> </w:t>
      </w:r>
      <w:r>
        <w:rPr>
          <w:sz w:val="22"/>
        </w:rPr>
        <w:t>EAS</w:t>
      </w:r>
      <w:r>
        <w:rPr>
          <w:spacing w:val="-7"/>
          <w:sz w:val="22"/>
        </w:rPr>
        <w:t> </w:t>
      </w:r>
      <w:r>
        <w:rPr>
          <w:sz w:val="22"/>
        </w:rPr>
        <w:t>device</w:t>
      </w:r>
      <w:r>
        <w:rPr>
          <w:spacing w:val="-8"/>
          <w:sz w:val="22"/>
        </w:rPr>
        <w:t> </w:t>
      </w:r>
      <w:r>
        <w:rPr>
          <w:sz w:val="22"/>
        </w:rPr>
        <w:t>key management status from the remote host via SSH.</w:t>
      </w:r>
    </w:p>
    <w:p>
      <w:pPr>
        <w:pStyle w:val="ListParagraph"/>
        <w:numPr>
          <w:ilvl w:val="1"/>
          <w:numId w:val="18"/>
        </w:numPr>
        <w:tabs>
          <w:tab w:pos="1358" w:val="left" w:leader="none"/>
          <w:tab w:pos="1359" w:val="left" w:leader="none"/>
        </w:tabs>
        <w:spacing w:line="272" w:lineRule="exact" w:before="0" w:after="0"/>
        <w:ind w:left="1358" w:right="0" w:hanging="318"/>
        <w:jc w:val="left"/>
        <w:rPr>
          <w:rFonts w:ascii="Symbol" w:hAnsi="Symbol"/>
          <w:sz w:val="22"/>
        </w:rPr>
      </w:pPr>
      <w:r>
        <w:rPr>
          <w:b/>
          <w:sz w:val="22"/>
        </w:rPr>
        <w:t>Get</w:t>
      </w:r>
      <w:r>
        <w:rPr>
          <w:b/>
          <w:spacing w:val="-8"/>
          <w:sz w:val="22"/>
        </w:rPr>
        <w:t> </w:t>
      </w:r>
      <w:r>
        <w:rPr>
          <w:b/>
          <w:sz w:val="22"/>
        </w:rPr>
        <w:t>Public</w:t>
      </w:r>
      <w:r>
        <w:rPr>
          <w:b/>
          <w:spacing w:val="-9"/>
          <w:sz w:val="22"/>
        </w:rPr>
        <w:t> </w:t>
      </w:r>
      <w:r>
        <w:rPr>
          <w:b/>
          <w:sz w:val="22"/>
        </w:rPr>
        <w:t>Key</w:t>
      </w:r>
      <w:r>
        <w:rPr>
          <w:sz w:val="22"/>
        </w:rPr>
        <w:t>:</w:t>
      </w:r>
      <w:r>
        <w:rPr>
          <w:spacing w:val="-5"/>
          <w:sz w:val="22"/>
        </w:rPr>
        <w:t> </w:t>
      </w:r>
      <w:r>
        <w:rPr>
          <w:sz w:val="22"/>
        </w:rPr>
        <w:t>This</w:t>
      </w:r>
      <w:r>
        <w:rPr>
          <w:spacing w:val="-8"/>
          <w:sz w:val="22"/>
        </w:rPr>
        <w:t> </w:t>
      </w:r>
      <w:r>
        <w:rPr>
          <w:sz w:val="22"/>
        </w:rPr>
        <w:t>will</w:t>
      </w:r>
      <w:r>
        <w:rPr>
          <w:spacing w:val="-5"/>
          <w:sz w:val="22"/>
        </w:rPr>
        <w:t> </w:t>
      </w:r>
      <w:r>
        <w:rPr>
          <w:sz w:val="22"/>
        </w:rPr>
        <w:t>attempt</w:t>
      </w:r>
      <w:r>
        <w:rPr>
          <w:spacing w:val="-6"/>
          <w:sz w:val="22"/>
        </w:rPr>
        <w:t> </w:t>
      </w:r>
      <w:r>
        <w:rPr>
          <w:sz w:val="22"/>
        </w:rPr>
        <w:t>to</w:t>
      </w:r>
      <w:r>
        <w:rPr>
          <w:spacing w:val="-4"/>
          <w:sz w:val="22"/>
        </w:rPr>
        <w:t> </w:t>
      </w:r>
      <w:r>
        <w:rPr>
          <w:sz w:val="22"/>
        </w:rPr>
        <w:t>retrieve</w:t>
      </w:r>
      <w:r>
        <w:rPr>
          <w:spacing w:val="-8"/>
          <w:sz w:val="22"/>
        </w:rPr>
        <w:t> </w:t>
      </w:r>
      <w:r>
        <w:rPr>
          <w:sz w:val="22"/>
        </w:rPr>
        <w:t>the</w:t>
      </w:r>
      <w:r>
        <w:rPr>
          <w:spacing w:val="-5"/>
          <w:sz w:val="22"/>
        </w:rPr>
        <w:t> </w:t>
      </w:r>
      <w:r>
        <w:rPr>
          <w:sz w:val="22"/>
        </w:rPr>
        <w:t>public</w:t>
      </w:r>
      <w:r>
        <w:rPr>
          <w:spacing w:val="-7"/>
          <w:sz w:val="22"/>
        </w:rPr>
        <w:t> </w:t>
      </w:r>
      <w:r>
        <w:rPr>
          <w:sz w:val="22"/>
        </w:rPr>
        <w:t>key</w:t>
      </w:r>
      <w:r>
        <w:rPr>
          <w:spacing w:val="-6"/>
          <w:sz w:val="22"/>
        </w:rPr>
        <w:t> </w:t>
      </w:r>
      <w:r>
        <w:rPr>
          <w:sz w:val="22"/>
        </w:rPr>
        <w:t>from</w:t>
      </w:r>
      <w:r>
        <w:rPr>
          <w:spacing w:val="-9"/>
          <w:sz w:val="22"/>
        </w:rPr>
        <w:t> </w:t>
      </w:r>
      <w:r>
        <w:rPr>
          <w:sz w:val="22"/>
        </w:rPr>
        <w:t>the</w:t>
      </w:r>
      <w:r>
        <w:rPr>
          <w:spacing w:val="-5"/>
          <w:sz w:val="22"/>
        </w:rPr>
        <w:t> </w:t>
      </w:r>
      <w:r>
        <w:rPr>
          <w:sz w:val="22"/>
        </w:rPr>
        <w:t>remote</w:t>
      </w:r>
      <w:r>
        <w:rPr>
          <w:spacing w:val="-5"/>
          <w:sz w:val="22"/>
        </w:rPr>
        <w:t> </w:t>
      </w:r>
      <w:r>
        <w:rPr>
          <w:sz w:val="22"/>
        </w:rPr>
        <w:t>host</w:t>
      </w:r>
      <w:r>
        <w:rPr>
          <w:spacing w:val="-7"/>
          <w:sz w:val="22"/>
        </w:rPr>
        <w:t> </w:t>
      </w:r>
      <w:r>
        <w:rPr>
          <w:sz w:val="22"/>
        </w:rPr>
        <w:t>via</w:t>
      </w:r>
      <w:r>
        <w:rPr>
          <w:spacing w:val="-6"/>
          <w:sz w:val="22"/>
        </w:rPr>
        <w:t> </w:t>
      </w:r>
      <w:r>
        <w:rPr>
          <w:spacing w:val="-4"/>
          <w:sz w:val="22"/>
        </w:rPr>
        <w:t>SSH.</w:t>
      </w:r>
    </w:p>
    <w:p>
      <w:pPr>
        <w:pStyle w:val="ListParagraph"/>
        <w:numPr>
          <w:ilvl w:val="1"/>
          <w:numId w:val="18"/>
        </w:numPr>
        <w:tabs>
          <w:tab w:pos="1358" w:val="left" w:leader="none"/>
          <w:tab w:pos="1359" w:val="left" w:leader="none"/>
        </w:tabs>
        <w:spacing w:line="266" w:lineRule="auto" w:before="20" w:after="0"/>
        <w:ind w:left="1358" w:right="905" w:hanging="317"/>
        <w:jc w:val="left"/>
        <w:rPr>
          <w:rFonts w:ascii="Symbol" w:hAnsi="Symbol"/>
          <w:sz w:val="22"/>
        </w:rPr>
      </w:pPr>
      <w:r>
        <w:rPr>
          <w:b/>
          <w:sz w:val="22"/>
        </w:rPr>
        <w:t>Get</w:t>
      </w:r>
      <w:r>
        <w:rPr>
          <w:b/>
          <w:spacing w:val="-8"/>
          <w:sz w:val="22"/>
        </w:rPr>
        <w:t> </w:t>
      </w:r>
      <w:r>
        <w:rPr>
          <w:b/>
          <w:sz w:val="22"/>
        </w:rPr>
        <w:t>Authorized</w:t>
      </w:r>
      <w:r>
        <w:rPr>
          <w:b/>
          <w:spacing w:val="-7"/>
          <w:sz w:val="22"/>
        </w:rPr>
        <w:t> </w:t>
      </w:r>
      <w:r>
        <w:rPr>
          <w:b/>
          <w:sz w:val="22"/>
        </w:rPr>
        <w:t>Public</w:t>
      </w:r>
      <w:r>
        <w:rPr>
          <w:b/>
          <w:spacing w:val="-10"/>
          <w:sz w:val="22"/>
        </w:rPr>
        <w:t> </w:t>
      </w:r>
      <w:r>
        <w:rPr>
          <w:b/>
          <w:sz w:val="22"/>
        </w:rPr>
        <w:t>Keys</w:t>
      </w:r>
      <w:r>
        <w:rPr>
          <w:sz w:val="22"/>
        </w:rPr>
        <w:t>:</w:t>
      </w:r>
      <w:r>
        <w:rPr>
          <w:spacing w:val="-6"/>
          <w:sz w:val="22"/>
        </w:rPr>
        <w:t> </w:t>
      </w:r>
      <w:r>
        <w:rPr>
          <w:sz w:val="22"/>
        </w:rPr>
        <w:t>This</w:t>
      </w:r>
      <w:r>
        <w:rPr>
          <w:spacing w:val="-8"/>
          <w:sz w:val="22"/>
        </w:rPr>
        <w:t> </w:t>
      </w:r>
      <w:r>
        <w:rPr>
          <w:sz w:val="22"/>
        </w:rPr>
        <w:t>will</w:t>
      </w:r>
      <w:r>
        <w:rPr>
          <w:spacing w:val="-6"/>
          <w:sz w:val="22"/>
        </w:rPr>
        <w:t> </w:t>
      </w:r>
      <w:r>
        <w:rPr>
          <w:sz w:val="22"/>
        </w:rPr>
        <w:t>attempt</w:t>
      </w:r>
      <w:r>
        <w:rPr>
          <w:spacing w:val="-8"/>
          <w:sz w:val="22"/>
        </w:rPr>
        <w:t> </w:t>
      </w:r>
      <w:r>
        <w:rPr>
          <w:sz w:val="22"/>
        </w:rPr>
        <w:t>to</w:t>
      </w:r>
      <w:r>
        <w:rPr>
          <w:spacing w:val="-8"/>
          <w:sz w:val="22"/>
        </w:rPr>
        <w:t> </w:t>
      </w:r>
      <w:r>
        <w:rPr>
          <w:sz w:val="22"/>
        </w:rPr>
        <w:t>retrieve</w:t>
      </w:r>
      <w:r>
        <w:rPr>
          <w:spacing w:val="-5"/>
          <w:sz w:val="22"/>
        </w:rPr>
        <w:t> </w:t>
      </w:r>
      <w:r>
        <w:rPr>
          <w:sz w:val="22"/>
        </w:rPr>
        <w:t>the</w:t>
      </w:r>
      <w:r>
        <w:rPr>
          <w:spacing w:val="-5"/>
          <w:sz w:val="22"/>
        </w:rPr>
        <w:t> </w:t>
      </w:r>
      <w:r>
        <w:rPr>
          <w:sz w:val="22"/>
        </w:rPr>
        <w:t>authorized</w:t>
      </w:r>
      <w:r>
        <w:rPr>
          <w:spacing w:val="-6"/>
          <w:sz w:val="22"/>
        </w:rPr>
        <w:t> </w:t>
      </w:r>
      <w:r>
        <w:rPr>
          <w:sz w:val="22"/>
        </w:rPr>
        <w:t>public</w:t>
      </w:r>
      <w:r>
        <w:rPr>
          <w:spacing w:val="-6"/>
          <w:sz w:val="22"/>
        </w:rPr>
        <w:t> </w:t>
      </w:r>
      <w:r>
        <w:rPr>
          <w:sz w:val="22"/>
        </w:rPr>
        <w:t>key</w:t>
      </w:r>
      <w:r>
        <w:rPr>
          <w:spacing w:val="-6"/>
          <w:sz w:val="22"/>
        </w:rPr>
        <w:t> </w:t>
      </w:r>
      <w:r>
        <w:rPr>
          <w:sz w:val="22"/>
        </w:rPr>
        <w:t>from the remote host via SSH.</w:t>
      </w:r>
    </w:p>
    <w:p>
      <w:pPr>
        <w:pStyle w:val="BodyText"/>
        <w:spacing w:before="90"/>
        <w:ind w:left="120" w:right="835"/>
      </w:pPr>
      <w:r>
        <w:rPr/>
        <w:t>Click</w:t>
      </w:r>
      <w:r>
        <w:rPr>
          <w:spacing w:val="-4"/>
        </w:rPr>
        <w:t> </w:t>
      </w:r>
      <w:r>
        <w:rPr/>
        <w:t>the</w:t>
      </w:r>
      <w:r>
        <w:rPr>
          <w:spacing w:val="-7"/>
        </w:rPr>
        <w:t> </w:t>
      </w:r>
      <w:r>
        <w:rPr>
          <w:b/>
        </w:rPr>
        <w:t>Run</w:t>
      </w:r>
      <w:r>
        <w:rPr>
          <w:b/>
          <w:spacing w:val="-7"/>
        </w:rPr>
        <w:t> </w:t>
      </w:r>
      <w:r>
        <w:rPr>
          <w:b/>
        </w:rPr>
        <w:t>Remote</w:t>
      </w:r>
      <w:r>
        <w:rPr>
          <w:b/>
          <w:spacing w:val="-6"/>
        </w:rPr>
        <w:t> </w:t>
      </w:r>
      <w:r>
        <w:rPr>
          <w:b/>
        </w:rPr>
        <w:t>Host</w:t>
      </w:r>
      <w:r>
        <w:rPr>
          <w:b/>
          <w:spacing w:val="-7"/>
        </w:rPr>
        <w:t> </w:t>
      </w:r>
      <w:r>
        <w:rPr>
          <w:b/>
        </w:rPr>
        <w:t>Test</w:t>
      </w:r>
      <w:r>
        <w:rPr>
          <w:b/>
          <w:spacing w:val="-3"/>
        </w:rPr>
        <w:t> </w:t>
      </w:r>
      <w:r>
        <w:rPr/>
        <w:t>button</w:t>
      </w:r>
      <w:r>
        <w:rPr>
          <w:spacing w:val="-9"/>
        </w:rPr>
        <w:t> </w:t>
      </w:r>
      <w:r>
        <w:rPr/>
        <w:t>and</w:t>
      </w:r>
      <w:r>
        <w:rPr>
          <w:spacing w:val="-6"/>
        </w:rPr>
        <w:t> </w:t>
      </w:r>
      <w:r>
        <w:rPr/>
        <w:t>the</w:t>
      </w:r>
      <w:r>
        <w:rPr>
          <w:spacing w:val="-7"/>
        </w:rPr>
        <w:t> </w:t>
      </w:r>
      <w:r>
        <w:rPr/>
        <w:t>test</w:t>
      </w:r>
      <w:r>
        <w:rPr>
          <w:spacing w:val="-7"/>
        </w:rPr>
        <w:t> </w:t>
      </w:r>
      <w:r>
        <w:rPr/>
        <w:t>results</w:t>
      </w:r>
      <w:r>
        <w:rPr>
          <w:spacing w:val="-5"/>
        </w:rPr>
        <w:t> </w:t>
      </w:r>
      <w:r>
        <w:rPr/>
        <w:t>will</w:t>
      </w:r>
      <w:r>
        <w:rPr>
          <w:spacing w:val="-5"/>
        </w:rPr>
        <w:t> </w:t>
      </w:r>
      <w:r>
        <w:rPr/>
        <w:t>be</w:t>
      </w:r>
      <w:r>
        <w:rPr>
          <w:spacing w:val="-7"/>
        </w:rPr>
        <w:t> </w:t>
      </w:r>
      <w:r>
        <w:rPr/>
        <w:t>displayed</w:t>
      </w:r>
      <w:r>
        <w:rPr>
          <w:spacing w:val="-5"/>
        </w:rPr>
        <w:t> </w:t>
      </w:r>
      <w:r>
        <w:rPr/>
        <w:t>in</w:t>
      </w:r>
      <w:r>
        <w:rPr>
          <w:spacing w:val="-6"/>
        </w:rPr>
        <w:t> </w:t>
      </w:r>
      <w:r>
        <w:rPr/>
        <w:t>a</w:t>
      </w:r>
      <w:r>
        <w:rPr>
          <w:spacing w:val="-7"/>
        </w:rPr>
        <w:t> </w:t>
      </w:r>
      <w:r>
        <w:rPr/>
        <w:t>light</w:t>
      </w:r>
      <w:r>
        <w:rPr>
          <w:spacing w:val="-5"/>
        </w:rPr>
        <w:t> </w:t>
      </w:r>
      <w:r>
        <w:rPr/>
        <w:t>green</w:t>
      </w:r>
      <w:r>
        <w:rPr>
          <w:spacing w:val="-6"/>
        </w:rPr>
        <w:t> </w:t>
      </w:r>
      <w:r>
        <w:rPr/>
        <w:t>box</w:t>
      </w:r>
      <w:r>
        <w:rPr>
          <w:spacing w:val="-5"/>
        </w:rPr>
        <w:t> </w:t>
      </w:r>
      <w:r>
        <w:rPr/>
        <w:t>below the button. Results might take a few seconds.</w:t>
      </w:r>
    </w:p>
    <w:p>
      <w:pPr>
        <w:pStyle w:val="BodyText"/>
        <w:spacing w:before="1"/>
      </w:pPr>
    </w:p>
    <w:p>
      <w:pPr>
        <w:pStyle w:val="Heading5"/>
        <w:spacing w:before="0"/>
        <w:ind w:right="6771"/>
      </w:pPr>
      <w:r>
        <w:rPr/>
        <w:t>Accept</w:t>
      </w:r>
      <w:r>
        <w:rPr>
          <w:spacing w:val="-13"/>
        </w:rPr>
        <w:t> </w:t>
      </w:r>
      <w:r>
        <w:rPr/>
        <w:t>changes</w:t>
      </w:r>
      <w:r>
        <w:rPr>
          <w:spacing w:val="-12"/>
        </w:rPr>
        <w:t> </w:t>
      </w:r>
      <w:r>
        <w:rPr/>
        <w:t>to</w:t>
      </w:r>
      <w:r>
        <w:rPr>
          <w:spacing w:val="-13"/>
        </w:rPr>
        <w:t> </w:t>
      </w:r>
      <w:r>
        <w:rPr/>
        <w:t>group</w:t>
      </w:r>
      <w:r>
        <w:rPr>
          <w:spacing w:val="-12"/>
        </w:rPr>
        <w:t> </w:t>
      </w:r>
      <w:r>
        <w:rPr/>
        <w:t>interfaces Cancel</w:t>
      </w:r>
      <w:r>
        <w:rPr>
          <w:spacing w:val="-6"/>
        </w:rPr>
        <w:t> </w:t>
      </w:r>
      <w:r>
        <w:rPr/>
        <w:t>changes</w:t>
      </w:r>
      <w:r>
        <w:rPr>
          <w:spacing w:val="-6"/>
        </w:rPr>
        <w:t> </w:t>
      </w:r>
      <w:r>
        <w:rPr/>
        <w:t>to</w:t>
      </w:r>
      <w:r>
        <w:rPr>
          <w:spacing w:val="-7"/>
        </w:rPr>
        <w:t> </w:t>
      </w:r>
      <w:r>
        <w:rPr/>
        <w:t>group</w:t>
      </w:r>
      <w:r>
        <w:rPr>
          <w:spacing w:val="-6"/>
        </w:rPr>
        <w:t> </w:t>
      </w:r>
      <w:r>
        <w:rPr>
          <w:spacing w:val="-2"/>
        </w:rPr>
        <w:t>interfaces</w:t>
      </w:r>
    </w:p>
    <w:p>
      <w:pPr>
        <w:pStyle w:val="BodyText"/>
        <w:rPr>
          <w:b/>
        </w:rPr>
      </w:pPr>
    </w:p>
    <w:p>
      <w:pPr>
        <w:spacing w:before="0"/>
        <w:ind w:left="840" w:right="7152" w:hanging="720"/>
        <w:jc w:val="left"/>
        <w:rPr>
          <w:sz w:val="22"/>
        </w:rPr>
      </w:pPr>
      <w:r>
        <w:rPr>
          <w:b/>
          <w:sz w:val="22"/>
        </w:rPr>
        <w:t>SSH</w:t>
      </w:r>
      <w:r>
        <w:rPr>
          <w:b/>
          <w:spacing w:val="-13"/>
          <w:sz w:val="22"/>
        </w:rPr>
        <w:t> </w:t>
      </w:r>
      <w:r>
        <w:rPr>
          <w:b/>
          <w:sz w:val="22"/>
        </w:rPr>
        <w:t>Key</w:t>
      </w:r>
      <w:r>
        <w:rPr>
          <w:b/>
          <w:spacing w:val="-12"/>
          <w:sz w:val="22"/>
        </w:rPr>
        <w:t> </w:t>
      </w:r>
      <w:r>
        <w:rPr>
          <w:b/>
          <w:sz w:val="22"/>
        </w:rPr>
        <w:t>Type</w:t>
      </w:r>
      <w:r>
        <w:rPr>
          <w:b/>
          <w:spacing w:val="-13"/>
          <w:sz w:val="22"/>
        </w:rPr>
        <w:t> </w:t>
      </w:r>
      <w:r>
        <w:rPr>
          <w:sz w:val="22"/>
        </w:rPr>
        <w:t>pull-down</w:t>
      </w:r>
      <w:r>
        <w:rPr>
          <w:spacing w:val="-12"/>
          <w:sz w:val="22"/>
        </w:rPr>
        <w:t> </w:t>
      </w:r>
      <w:r>
        <w:rPr>
          <w:sz w:val="22"/>
        </w:rPr>
        <w:t>menu </w:t>
      </w:r>
      <w:r>
        <w:rPr>
          <w:spacing w:val="-4"/>
          <w:sz w:val="22"/>
        </w:rPr>
        <w:t>DSA</w:t>
      </w:r>
    </w:p>
    <w:p>
      <w:pPr>
        <w:pStyle w:val="BodyText"/>
        <w:spacing w:before="1"/>
        <w:ind w:left="840"/>
      </w:pPr>
      <w:r>
        <w:rPr>
          <w:spacing w:val="-5"/>
        </w:rPr>
        <w:t>RSA</w:t>
      </w:r>
    </w:p>
    <w:p>
      <w:pPr>
        <w:pStyle w:val="BodyText"/>
        <w:spacing w:line="267" w:lineRule="exact"/>
        <w:ind w:left="120"/>
      </w:pPr>
      <w:r>
        <w:rPr/>
        <w:t>Check</w:t>
      </w:r>
      <w:r>
        <w:rPr>
          <w:spacing w:val="-4"/>
        </w:rPr>
        <w:t> </w:t>
      </w:r>
      <w:r>
        <w:rPr>
          <w:spacing w:val="-2"/>
        </w:rPr>
        <w:t>Boxes</w:t>
      </w:r>
    </w:p>
    <w:p>
      <w:pPr>
        <w:pStyle w:val="Heading5"/>
        <w:spacing w:line="267" w:lineRule="exact" w:before="0"/>
        <w:ind w:left="840"/>
      </w:pPr>
      <w:r>
        <w:rPr/>
        <w:t>Generate</w:t>
      </w:r>
      <w:r>
        <w:rPr>
          <w:spacing w:val="-11"/>
        </w:rPr>
        <w:t> </w:t>
      </w:r>
      <w:r>
        <w:rPr/>
        <w:t>a</w:t>
      </w:r>
      <w:r>
        <w:rPr>
          <w:spacing w:val="-8"/>
        </w:rPr>
        <w:t> </w:t>
      </w:r>
      <w:r>
        <w:rPr/>
        <w:t>diﬀerent</w:t>
      </w:r>
      <w:r>
        <w:rPr>
          <w:spacing w:val="-9"/>
        </w:rPr>
        <w:t> </w:t>
      </w:r>
      <w:r>
        <w:rPr/>
        <w:t>key</w:t>
      </w:r>
      <w:r>
        <w:rPr>
          <w:spacing w:val="-8"/>
        </w:rPr>
        <w:t> </w:t>
      </w:r>
      <w:r>
        <w:rPr/>
        <w:t>per</w:t>
      </w:r>
      <w:r>
        <w:rPr>
          <w:spacing w:val="-7"/>
        </w:rPr>
        <w:t> </w:t>
      </w:r>
      <w:r>
        <w:rPr/>
        <w:t>SSH</w:t>
      </w:r>
      <w:r>
        <w:rPr>
          <w:spacing w:val="-7"/>
        </w:rPr>
        <w:t> </w:t>
      </w:r>
      <w:r>
        <w:rPr>
          <w:spacing w:val="-2"/>
        </w:rPr>
        <w:t>device</w:t>
      </w:r>
    </w:p>
    <w:p>
      <w:pPr>
        <w:spacing w:before="0"/>
        <w:ind w:left="840" w:right="3664" w:firstLine="0"/>
        <w:jc w:val="left"/>
        <w:rPr>
          <w:b/>
          <w:sz w:val="22"/>
        </w:rPr>
      </w:pPr>
      <w:r>
        <w:rPr>
          <w:b/>
          <w:sz w:val="22"/>
        </w:rPr>
        <w:t>Preserve</w:t>
      </w:r>
      <w:r>
        <w:rPr>
          <w:b/>
          <w:spacing w:val="-13"/>
          <w:sz w:val="22"/>
        </w:rPr>
        <w:t> </w:t>
      </w:r>
      <w:r>
        <w:rPr>
          <w:b/>
          <w:sz w:val="22"/>
        </w:rPr>
        <w:t>existing</w:t>
      </w:r>
      <w:r>
        <w:rPr>
          <w:b/>
          <w:spacing w:val="-12"/>
          <w:sz w:val="22"/>
        </w:rPr>
        <w:t> </w:t>
      </w:r>
      <w:r>
        <w:rPr>
          <w:b/>
          <w:sz w:val="22"/>
        </w:rPr>
        <w:t>local</w:t>
      </w:r>
      <w:r>
        <w:rPr>
          <w:b/>
          <w:spacing w:val="-13"/>
          <w:sz w:val="22"/>
        </w:rPr>
        <w:t> </w:t>
      </w:r>
      <w:r>
        <w:rPr>
          <w:b/>
          <w:sz w:val="22"/>
        </w:rPr>
        <w:t>platform</w:t>
      </w:r>
      <w:r>
        <w:rPr>
          <w:b/>
          <w:spacing w:val="-12"/>
          <w:sz w:val="22"/>
        </w:rPr>
        <w:t> </w:t>
      </w:r>
      <w:r>
        <w:rPr>
          <w:b/>
          <w:sz w:val="22"/>
        </w:rPr>
        <w:t>incoming</w:t>
      </w:r>
      <w:r>
        <w:rPr>
          <w:b/>
          <w:spacing w:val="-13"/>
          <w:sz w:val="22"/>
        </w:rPr>
        <w:t> </w:t>
      </w:r>
      <w:r>
        <w:rPr>
          <w:b/>
          <w:sz w:val="22"/>
        </w:rPr>
        <w:t>authorizations Make SSH group authorizations global</w:t>
      </w:r>
    </w:p>
    <w:p>
      <w:pPr>
        <w:pStyle w:val="BodyText"/>
        <w:spacing w:before="2"/>
        <w:rPr>
          <w:b/>
        </w:rPr>
      </w:pPr>
    </w:p>
    <w:p>
      <w:pPr>
        <w:spacing w:before="0"/>
        <w:ind w:left="120" w:right="602" w:firstLine="0"/>
        <w:jc w:val="left"/>
        <w:rPr>
          <w:sz w:val="22"/>
        </w:rPr>
      </w:pPr>
      <w:r>
        <w:rPr>
          <w:sz w:val="22"/>
        </w:rPr>
        <w:t>When you have all of the remote host descriptors entered properly, and you have confirmed SSH connectivity to each remote host, you</w:t>
      </w:r>
      <w:r>
        <w:rPr>
          <w:spacing w:val="-1"/>
          <w:sz w:val="22"/>
        </w:rPr>
        <w:t> </w:t>
      </w:r>
      <w:r>
        <w:rPr>
          <w:sz w:val="22"/>
        </w:rPr>
        <w:t>may safely update the public/private keys for the entire group by clicking</w:t>
      </w:r>
      <w:r>
        <w:rPr>
          <w:spacing w:val="-2"/>
          <w:sz w:val="22"/>
        </w:rPr>
        <w:t> </w:t>
      </w:r>
      <w:r>
        <w:rPr>
          <w:sz w:val="22"/>
        </w:rPr>
        <w:t>the</w:t>
      </w:r>
      <w:r>
        <w:rPr>
          <w:spacing w:val="-2"/>
          <w:sz w:val="22"/>
        </w:rPr>
        <w:t> </w:t>
      </w:r>
      <w:r>
        <w:rPr>
          <w:b/>
          <w:sz w:val="22"/>
        </w:rPr>
        <w:t>Reset</w:t>
      </w:r>
      <w:r>
        <w:rPr>
          <w:b/>
          <w:spacing w:val="-3"/>
          <w:sz w:val="22"/>
        </w:rPr>
        <w:t> </w:t>
      </w:r>
      <w:r>
        <w:rPr>
          <w:b/>
          <w:sz w:val="22"/>
        </w:rPr>
        <w:t>SSH</w:t>
      </w:r>
      <w:r>
        <w:rPr>
          <w:b/>
          <w:spacing w:val="-1"/>
          <w:sz w:val="22"/>
        </w:rPr>
        <w:t> </w:t>
      </w:r>
      <w:r>
        <w:rPr>
          <w:b/>
          <w:sz w:val="22"/>
        </w:rPr>
        <w:t>Keys</w:t>
      </w:r>
      <w:r>
        <w:rPr>
          <w:b/>
          <w:spacing w:val="-3"/>
          <w:sz w:val="22"/>
        </w:rPr>
        <w:t> </w:t>
      </w:r>
      <w:r>
        <w:rPr>
          <w:b/>
          <w:sz w:val="22"/>
        </w:rPr>
        <w:t>for</w:t>
      </w:r>
      <w:r>
        <w:rPr>
          <w:b/>
          <w:spacing w:val="-1"/>
          <w:sz w:val="22"/>
        </w:rPr>
        <w:t> </w:t>
      </w:r>
      <w:r>
        <w:rPr>
          <w:b/>
          <w:sz w:val="22"/>
        </w:rPr>
        <w:t>Local</w:t>
      </w:r>
      <w:r>
        <w:rPr>
          <w:b/>
          <w:spacing w:val="-3"/>
          <w:sz w:val="22"/>
        </w:rPr>
        <w:t> </w:t>
      </w:r>
      <w:r>
        <w:rPr>
          <w:b/>
          <w:sz w:val="22"/>
        </w:rPr>
        <w:t>and</w:t>
      </w:r>
      <w:r>
        <w:rPr>
          <w:b/>
          <w:spacing w:val="-2"/>
          <w:sz w:val="22"/>
        </w:rPr>
        <w:t> </w:t>
      </w:r>
      <w:r>
        <w:rPr>
          <w:b/>
          <w:sz w:val="22"/>
        </w:rPr>
        <w:t>Group </w:t>
      </w:r>
      <w:r>
        <w:rPr>
          <w:sz w:val="22"/>
        </w:rPr>
        <w:t>button.</w:t>
      </w:r>
      <w:r>
        <w:rPr>
          <w:spacing w:val="-2"/>
          <w:sz w:val="22"/>
        </w:rPr>
        <w:t> </w:t>
      </w:r>
      <w:r>
        <w:rPr>
          <w:sz w:val="22"/>
        </w:rPr>
        <w:t>Users</w:t>
      </w:r>
      <w:r>
        <w:rPr>
          <w:spacing w:val="-3"/>
          <w:sz w:val="22"/>
        </w:rPr>
        <w:t> </w:t>
      </w:r>
      <w:r>
        <w:rPr>
          <w:sz w:val="22"/>
        </w:rPr>
        <w:t>may</w:t>
      </w:r>
      <w:r>
        <w:rPr>
          <w:spacing w:val="-1"/>
          <w:sz w:val="22"/>
        </w:rPr>
        <w:t> </w:t>
      </w:r>
      <w:r>
        <w:rPr>
          <w:sz w:val="22"/>
        </w:rPr>
        <w:t>also return</w:t>
      </w:r>
      <w:r>
        <w:rPr>
          <w:spacing w:val="-3"/>
          <w:sz w:val="22"/>
        </w:rPr>
        <w:t> </w:t>
      </w:r>
      <w:r>
        <w:rPr>
          <w:sz w:val="22"/>
        </w:rPr>
        <w:t>to</w:t>
      </w:r>
      <w:r>
        <w:rPr>
          <w:spacing w:val="-3"/>
          <w:sz w:val="22"/>
        </w:rPr>
        <w:t> </w:t>
      </w:r>
      <w:r>
        <w:rPr>
          <w:sz w:val="22"/>
        </w:rPr>
        <w:t>the prior</w:t>
      </w:r>
      <w:r>
        <w:rPr>
          <w:spacing w:val="-1"/>
          <w:sz w:val="22"/>
        </w:rPr>
        <w:t> </w:t>
      </w:r>
      <w:r>
        <w:rPr>
          <w:sz w:val="22"/>
        </w:rPr>
        <w:t>set</w:t>
      </w:r>
      <w:r>
        <w:rPr>
          <w:spacing w:val="-3"/>
          <w:sz w:val="22"/>
        </w:rPr>
        <w:t> </w:t>
      </w:r>
      <w:r>
        <w:rPr>
          <w:sz w:val="22"/>
        </w:rPr>
        <w:t>of</w:t>
      </w:r>
      <w:r>
        <w:rPr>
          <w:spacing w:val="-1"/>
          <w:sz w:val="22"/>
        </w:rPr>
        <w:t> </w:t>
      </w:r>
      <w:r>
        <w:rPr>
          <w:sz w:val="22"/>
        </w:rPr>
        <w:t>keys</w:t>
      </w:r>
      <w:r>
        <w:rPr>
          <w:spacing w:val="-4"/>
          <w:sz w:val="22"/>
        </w:rPr>
        <w:t> </w:t>
      </w:r>
      <w:r>
        <w:rPr>
          <w:sz w:val="22"/>
        </w:rPr>
        <w:t>by clicking the </w:t>
      </w:r>
      <w:r>
        <w:rPr>
          <w:b/>
          <w:sz w:val="22"/>
        </w:rPr>
        <w:t>Restore previous SSH Keys for Local and Group </w:t>
      </w:r>
      <w:r>
        <w:rPr>
          <w:sz w:val="22"/>
        </w:rPr>
        <w:t>button.</w:t>
      </w:r>
    </w:p>
    <w:p>
      <w:pPr>
        <w:pStyle w:val="BodyText"/>
        <w:spacing w:before="121"/>
        <w:ind w:left="120" w:right="816"/>
        <w:jc w:val="both"/>
      </w:pPr>
      <w:r>
        <w:rPr/>
        <w:t>The status</w:t>
      </w:r>
      <w:r>
        <w:rPr>
          <w:spacing w:val="-2"/>
        </w:rPr>
        <w:t> </w:t>
      </w:r>
      <w:r>
        <w:rPr/>
        <w:t>of the</w:t>
      </w:r>
      <w:r>
        <w:rPr>
          <w:spacing w:val="-1"/>
        </w:rPr>
        <w:t> </w:t>
      </w:r>
      <w:r>
        <w:rPr/>
        <w:t>last group</w:t>
      </w:r>
      <w:r>
        <w:rPr>
          <w:spacing w:val="-3"/>
        </w:rPr>
        <w:t> </w:t>
      </w:r>
      <w:r>
        <w:rPr/>
        <w:t>management</w:t>
      </w:r>
      <w:r>
        <w:rPr>
          <w:spacing w:val="-1"/>
        </w:rPr>
        <w:t> </w:t>
      </w:r>
      <w:r>
        <w:rPr/>
        <w:t>operation is</w:t>
      </w:r>
      <w:r>
        <w:rPr>
          <w:spacing w:val="-1"/>
        </w:rPr>
        <w:t> </w:t>
      </w:r>
      <w:r>
        <w:rPr/>
        <w:t>printed just below</w:t>
      </w:r>
      <w:r>
        <w:rPr>
          <w:spacing w:val="-1"/>
        </w:rPr>
        <w:t> </w:t>
      </w:r>
      <w:r>
        <w:rPr/>
        <w:t>the </w:t>
      </w:r>
      <w:r>
        <w:rPr>
          <w:b/>
        </w:rPr>
        <w:t>Reset SSH Keys for</w:t>
      </w:r>
      <w:r>
        <w:rPr>
          <w:b/>
          <w:spacing w:val="-1"/>
        </w:rPr>
        <w:t> </w:t>
      </w:r>
      <w:r>
        <w:rPr>
          <w:b/>
        </w:rPr>
        <w:t>Local and</w:t>
      </w:r>
      <w:r>
        <w:rPr>
          <w:b/>
          <w:spacing w:val="-3"/>
        </w:rPr>
        <w:t> </w:t>
      </w:r>
      <w:r>
        <w:rPr>
          <w:b/>
        </w:rPr>
        <w:t>Group</w:t>
      </w:r>
      <w:r>
        <w:rPr>
          <w:b/>
          <w:spacing w:val="-3"/>
        </w:rPr>
        <w:t> </w:t>
      </w:r>
      <w:r>
        <w:rPr/>
        <w:t>button.</w:t>
      </w:r>
      <w:r>
        <w:rPr>
          <w:spacing w:val="-3"/>
        </w:rPr>
        <w:t> </w:t>
      </w:r>
      <w:r>
        <w:rPr/>
        <w:t>This</w:t>
      </w:r>
      <w:r>
        <w:rPr>
          <w:spacing w:val="-5"/>
        </w:rPr>
        <w:t> </w:t>
      </w:r>
      <w:r>
        <w:rPr/>
        <w:t>gives</w:t>
      </w:r>
      <w:r>
        <w:rPr>
          <w:spacing w:val="-1"/>
        </w:rPr>
        <w:t> </w:t>
      </w:r>
      <w:r>
        <w:rPr/>
        <w:t>a</w:t>
      </w:r>
      <w:r>
        <w:rPr>
          <w:spacing w:val="-2"/>
        </w:rPr>
        <w:t> </w:t>
      </w:r>
      <w:r>
        <w:rPr/>
        <w:t>date</w:t>
      </w:r>
      <w:r>
        <w:rPr>
          <w:spacing w:val="-1"/>
        </w:rPr>
        <w:t> </w:t>
      </w:r>
      <w:r>
        <w:rPr/>
        <w:t>and</w:t>
      </w:r>
      <w:r>
        <w:rPr>
          <w:spacing w:val="-3"/>
        </w:rPr>
        <w:t> </w:t>
      </w:r>
      <w:r>
        <w:rPr/>
        <w:t>useful</w:t>
      </w:r>
      <w:r>
        <w:rPr>
          <w:spacing w:val="-6"/>
        </w:rPr>
        <w:t> </w:t>
      </w:r>
      <w:r>
        <w:rPr/>
        <w:t>information</w:t>
      </w:r>
      <w:r>
        <w:rPr>
          <w:spacing w:val="-3"/>
        </w:rPr>
        <w:t> </w:t>
      </w:r>
      <w:r>
        <w:rPr/>
        <w:t>about</w:t>
      </w:r>
      <w:r>
        <w:rPr>
          <w:spacing w:val="-2"/>
        </w:rPr>
        <w:t> </w:t>
      </w:r>
      <w:r>
        <w:rPr/>
        <w:t>the</w:t>
      </w:r>
      <w:r>
        <w:rPr>
          <w:spacing w:val="-1"/>
        </w:rPr>
        <w:t> </w:t>
      </w:r>
      <w:r>
        <w:rPr/>
        <w:t>last</w:t>
      </w:r>
      <w:r>
        <w:rPr>
          <w:spacing w:val="-5"/>
        </w:rPr>
        <w:t> </w:t>
      </w:r>
      <w:r>
        <w:rPr/>
        <w:t>SSH</w:t>
      </w:r>
      <w:r>
        <w:rPr>
          <w:spacing w:val="-4"/>
        </w:rPr>
        <w:t> </w:t>
      </w:r>
      <w:r>
        <w:rPr/>
        <w:t>management</w:t>
      </w:r>
      <w:r>
        <w:rPr>
          <w:spacing w:val="-2"/>
        </w:rPr>
        <w:t> </w:t>
      </w:r>
      <w:r>
        <w:rPr/>
        <w:t>operation performed from this EAS device.</w:t>
      </w:r>
    </w:p>
    <w:p>
      <w:pPr>
        <w:spacing w:after="0"/>
        <w:jc w:val="both"/>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ind w:left="145" w:right="624"/>
        <w:jc w:val="center"/>
      </w:pPr>
      <w:r>
        <w:rPr>
          <w:color w:val="4471C4"/>
        </w:rPr>
        <w:t>Note:</w:t>
      </w:r>
      <w:r>
        <w:rPr>
          <w:color w:val="4471C4"/>
          <w:spacing w:val="22"/>
        </w:rPr>
        <w:t> </w:t>
      </w:r>
      <w:r>
        <w:rPr>
          <w:b w:val="0"/>
        </w:rPr>
        <w:t>The</w:t>
      </w:r>
      <w:r>
        <w:rPr>
          <w:b w:val="0"/>
          <w:spacing w:val="26"/>
        </w:rPr>
        <w:t> </w:t>
      </w:r>
      <w:r>
        <w:rPr/>
        <w:t>Reset</w:t>
      </w:r>
      <w:r>
        <w:rPr>
          <w:spacing w:val="23"/>
        </w:rPr>
        <w:t> </w:t>
      </w:r>
      <w:r>
        <w:rPr/>
        <w:t>SSH</w:t>
      </w:r>
      <w:r>
        <w:rPr>
          <w:spacing w:val="25"/>
        </w:rPr>
        <w:t> </w:t>
      </w:r>
      <w:r>
        <w:rPr/>
        <w:t>Keys</w:t>
      </w:r>
      <w:r>
        <w:rPr>
          <w:spacing w:val="23"/>
        </w:rPr>
        <w:t> </w:t>
      </w:r>
      <w:r>
        <w:rPr/>
        <w:t>for</w:t>
      </w:r>
      <w:r>
        <w:rPr>
          <w:spacing w:val="26"/>
        </w:rPr>
        <w:t> </w:t>
      </w:r>
      <w:r>
        <w:rPr/>
        <w:t>Local</w:t>
      </w:r>
      <w:r>
        <w:rPr>
          <w:spacing w:val="24"/>
        </w:rPr>
        <w:t> </w:t>
      </w:r>
      <w:r>
        <w:rPr/>
        <w:t>and</w:t>
      </w:r>
      <w:r>
        <w:rPr>
          <w:spacing w:val="24"/>
        </w:rPr>
        <w:t> </w:t>
      </w:r>
      <w:r>
        <w:rPr/>
        <w:t>Group</w:t>
      </w:r>
      <w:r>
        <w:rPr>
          <w:spacing w:val="25"/>
        </w:rPr>
        <w:t> </w:t>
      </w:r>
      <w:r>
        <w:rPr>
          <w:b w:val="0"/>
        </w:rPr>
        <w:t>and</w:t>
      </w:r>
      <w:r>
        <w:rPr>
          <w:b w:val="0"/>
          <w:spacing w:val="23"/>
        </w:rPr>
        <w:t> </w:t>
      </w:r>
      <w:r>
        <w:rPr/>
        <w:t>Restore</w:t>
      </w:r>
      <w:r>
        <w:rPr>
          <w:spacing w:val="24"/>
        </w:rPr>
        <w:t> </w:t>
      </w:r>
      <w:r>
        <w:rPr/>
        <w:t>previous</w:t>
      </w:r>
      <w:r>
        <w:rPr>
          <w:spacing w:val="23"/>
        </w:rPr>
        <w:t> </w:t>
      </w:r>
      <w:r>
        <w:rPr/>
        <w:t>SSH</w:t>
      </w:r>
      <w:r>
        <w:rPr>
          <w:spacing w:val="25"/>
        </w:rPr>
        <w:t> </w:t>
      </w:r>
      <w:r>
        <w:rPr/>
        <w:t>Keys</w:t>
      </w:r>
      <w:r>
        <w:rPr>
          <w:spacing w:val="26"/>
        </w:rPr>
        <w:t> </w:t>
      </w:r>
      <w:r>
        <w:rPr/>
        <w:t>for</w:t>
      </w:r>
      <w:r>
        <w:rPr>
          <w:spacing w:val="23"/>
        </w:rPr>
        <w:t> </w:t>
      </w:r>
      <w:r>
        <w:rPr/>
        <w:t>Local</w:t>
      </w:r>
      <w:r>
        <w:rPr>
          <w:spacing w:val="24"/>
        </w:rPr>
        <w:t> </w:t>
      </w:r>
      <w:r>
        <w:rPr/>
        <w:t>and</w:t>
      </w:r>
      <w:r>
        <w:rPr>
          <w:spacing w:val="25"/>
        </w:rPr>
        <w:t> </w:t>
      </w:r>
      <w:r>
        <w:rPr>
          <w:spacing w:val="-2"/>
        </w:rPr>
        <w:t>Group</w:t>
      </w:r>
    </w:p>
    <w:p>
      <w:pPr>
        <w:spacing w:before="1"/>
        <w:ind w:left="710" w:right="0" w:firstLine="0"/>
        <w:jc w:val="left"/>
        <w:rPr>
          <w:sz w:val="22"/>
        </w:rPr>
      </w:pPr>
      <w:r>
        <w:rPr>
          <w:sz w:val="22"/>
        </w:rPr>
        <w:t>buttons</w:t>
      </w:r>
      <w:r>
        <w:rPr>
          <w:spacing w:val="-6"/>
          <w:sz w:val="22"/>
        </w:rPr>
        <w:t> </w:t>
      </w:r>
      <w:r>
        <w:rPr>
          <w:sz w:val="22"/>
        </w:rPr>
        <w:t>are</w:t>
      </w:r>
      <w:r>
        <w:rPr>
          <w:spacing w:val="-2"/>
          <w:sz w:val="22"/>
        </w:rPr>
        <w:t> </w:t>
      </w:r>
      <w:r>
        <w:rPr>
          <w:sz w:val="22"/>
        </w:rPr>
        <w:t>specific</w:t>
      </w:r>
      <w:r>
        <w:rPr>
          <w:spacing w:val="-4"/>
          <w:sz w:val="22"/>
        </w:rPr>
        <w:t> </w:t>
      </w:r>
      <w:r>
        <w:rPr>
          <w:sz w:val="22"/>
        </w:rPr>
        <w:t>to</w:t>
      </w:r>
      <w:r>
        <w:rPr>
          <w:spacing w:val="-4"/>
          <w:sz w:val="22"/>
        </w:rPr>
        <w:t> </w:t>
      </w:r>
      <w:r>
        <w:rPr>
          <w:sz w:val="22"/>
        </w:rPr>
        <w:t>this</w:t>
      </w:r>
      <w:r>
        <w:rPr>
          <w:spacing w:val="-4"/>
          <w:sz w:val="22"/>
        </w:rPr>
        <w:t> </w:t>
      </w:r>
      <w:r>
        <w:rPr>
          <w:b/>
          <w:sz w:val="22"/>
        </w:rPr>
        <w:t>SSH</w:t>
      </w:r>
      <w:r>
        <w:rPr>
          <w:b/>
          <w:spacing w:val="-4"/>
          <w:sz w:val="22"/>
        </w:rPr>
        <w:t> </w:t>
      </w:r>
      <w:r>
        <w:rPr>
          <w:b/>
          <w:sz w:val="22"/>
        </w:rPr>
        <w:t>Key</w:t>
      </w:r>
      <w:r>
        <w:rPr>
          <w:b/>
          <w:spacing w:val="-3"/>
          <w:sz w:val="22"/>
        </w:rPr>
        <w:t> </w:t>
      </w:r>
      <w:r>
        <w:rPr>
          <w:b/>
          <w:sz w:val="22"/>
        </w:rPr>
        <w:t>Management</w:t>
      </w:r>
      <w:r>
        <w:rPr>
          <w:b/>
          <w:spacing w:val="-5"/>
          <w:sz w:val="22"/>
        </w:rPr>
        <w:t> </w:t>
      </w:r>
      <w:r>
        <w:rPr>
          <w:b/>
          <w:sz w:val="22"/>
        </w:rPr>
        <w:t>Interface</w:t>
      </w:r>
      <w:r>
        <w:rPr>
          <w:b/>
          <w:spacing w:val="-3"/>
          <w:sz w:val="22"/>
        </w:rPr>
        <w:t> </w:t>
      </w:r>
      <w:r>
        <w:rPr>
          <w:sz w:val="22"/>
        </w:rPr>
        <w:t>section</w:t>
      </w:r>
      <w:r>
        <w:rPr>
          <w:spacing w:val="-4"/>
          <w:sz w:val="22"/>
        </w:rPr>
        <w:t> </w:t>
      </w:r>
      <w:r>
        <w:rPr>
          <w:sz w:val="22"/>
        </w:rPr>
        <w:t>of</w:t>
      </w:r>
      <w:r>
        <w:rPr>
          <w:spacing w:val="-6"/>
          <w:sz w:val="22"/>
        </w:rPr>
        <w:t> </w:t>
      </w:r>
      <w:r>
        <w:rPr>
          <w:sz w:val="22"/>
        </w:rPr>
        <w:t>this</w:t>
      </w:r>
      <w:r>
        <w:rPr>
          <w:spacing w:val="-3"/>
          <w:sz w:val="22"/>
        </w:rPr>
        <w:t> </w:t>
      </w:r>
      <w:r>
        <w:rPr>
          <w:spacing w:val="-2"/>
          <w:sz w:val="22"/>
        </w:rPr>
        <w:t>screen.</w:t>
      </w:r>
    </w:p>
    <w:p>
      <w:pPr>
        <w:pStyle w:val="BodyText"/>
        <w:spacing w:before="11"/>
        <w:rPr>
          <w:sz w:val="18"/>
        </w:rPr>
      </w:pPr>
      <w:r>
        <w:rPr/>
        <w:pict>
          <v:group style="position:absolute;margin-left:143.255005pt;margin-top:12.768437pt;width:325.25pt;height:252.3pt;mso-position-horizontal-relative:page;mso-position-vertical-relative:paragraph;z-index:-15696384;mso-wrap-distance-left:0;mso-wrap-distance-right:0" id="docshapegroup222" coordorigin="2865,255" coordsize="6505,5046">
            <v:shape style="position:absolute;left:2959;top:336;width:6396;height:4871" type="#_x0000_t75" id="docshape223" alt="Graphical user interface, text, application  Description automatically generated" stroked="false">
              <v:imagedata r:id="rId82" o:title=""/>
            </v:shape>
            <v:rect style="position:absolute;left:2872;top:262;width:6490;height:5031" id="docshape224" filled="false" stroked="true" strokeweight=".75pt" strokecolor="#001f5f">
              <v:stroke dashstyle="solid"/>
            </v:rect>
            <w10:wrap type="topAndBottom"/>
          </v:group>
        </w:pict>
      </w:r>
    </w:p>
    <w:p>
      <w:pPr>
        <w:spacing w:before="10"/>
        <w:ind w:left="2180" w:right="2656" w:firstLine="0"/>
        <w:jc w:val="center"/>
        <w:rPr>
          <w:b/>
          <w:sz w:val="20"/>
        </w:rPr>
      </w:pPr>
      <w:r>
        <w:rPr>
          <w:b/>
          <w:spacing w:val="-2"/>
          <w:sz w:val="20"/>
        </w:rPr>
        <w:t>SSH</w:t>
      </w:r>
      <w:r>
        <w:rPr>
          <w:b/>
          <w:spacing w:val="4"/>
          <w:sz w:val="20"/>
        </w:rPr>
        <w:t> </w:t>
      </w:r>
      <w:r>
        <w:rPr>
          <w:b/>
          <w:spacing w:val="-2"/>
          <w:sz w:val="20"/>
        </w:rPr>
        <w:t>Authorization</w:t>
      </w:r>
      <w:r>
        <w:rPr>
          <w:b/>
          <w:spacing w:val="4"/>
          <w:sz w:val="20"/>
        </w:rPr>
        <w:t> </w:t>
      </w:r>
      <w:r>
        <w:rPr>
          <w:b/>
          <w:spacing w:val="-2"/>
          <w:sz w:val="20"/>
        </w:rPr>
        <w:t>Section</w:t>
      </w:r>
    </w:p>
    <w:p>
      <w:pPr>
        <w:pStyle w:val="Heading5"/>
        <w:spacing w:before="119"/>
      </w:pPr>
      <w:r>
        <w:rPr/>
        <w:t>Outgoing</w:t>
      </w:r>
      <w:r>
        <w:rPr>
          <w:spacing w:val="-8"/>
        </w:rPr>
        <w:t> </w:t>
      </w:r>
      <w:r>
        <w:rPr/>
        <w:t>SSH</w:t>
      </w:r>
      <w:r>
        <w:rPr>
          <w:spacing w:val="-9"/>
        </w:rPr>
        <w:t> </w:t>
      </w:r>
      <w:r>
        <w:rPr/>
        <w:t>Connection</w:t>
      </w:r>
      <w:r>
        <w:rPr>
          <w:spacing w:val="-5"/>
        </w:rPr>
        <w:t> </w:t>
      </w:r>
      <w:r>
        <w:rPr/>
        <w:t>DSA</w:t>
      </w:r>
      <w:r>
        <w:rPr>
          <w:spacing w:val="-7"/>
        </w:rPr>
        <w:t> </w:t>
      </w:r>
      <w:r>
        <w:rPr/>
        <w:t>Public</w:t>
      </w:r>
      <w:r>
        <w:rPr>
          <w:spacing w:val="-9"/>
        </w:rPr>
        <w:t> </w:t>
      </w:r>
      <w:r>
        <w:rPr/>
        <w:t>Encryption</w:t>
      </w:r>
      <w:r>
        <w:rPr>
          <w:spacing w:val="-9"/>
        </w:rPr>
        <w:t> </w:t>
      </w:r>
      <w:r>
        <w:rPr>
          <w:spacing w:val="-5"/>
        </w:rPr>
        <w:t>Key</w:t>
      </w:r>
    </w:p>
    <w:p>
      <w:pPr>
        <w:pStyle w:val="BodyText"/>
        <w:rPr>
          <w:b/>
        </w:rPr>
      </w:pPr>
    </w:p>
    <w:p>
      <w:pPr>
        <w:spacing w:before="0"/>
        <w:ind w:left="120" w:right="0" w:firstLine="0"/>
        <w:jc w:val="left"/>
        <w:rPr>
          <w:b/>
          <w:sz w:val="22"/>
        </w:rPr>
      </w:pPr>
      <w:r>
        <w:rPr>
          <w:b/>
          <w:sz w:val="22"/>
        </w:rPr>
        <w:t>SSH</w:t>
      </w:r>
      <w:r>
        <w:rPr>
          <w:b/>
          <w:spacing w:val="-9"/>
          <w:sz w:val="22"/>
        </w:rPr>
        <w:t> </w:t>
      </w:r>
      <w:r>
        <w:rPr>
          <w:b/>
          <w:sz w:val="22"/>
        </w:rPr>
        <w:t>Incoming</w:t>
      </w:r>
      <w:r>
        <w:rPr>
          <w:b/>
          <w:spacing w:val="-8"/>
          <w:sz w:val="22"/>
        </w:rPr>
        <w:t> </w:t>
      </w:r>
      <w:r>
        <w:rPr>
          <w:b/>
          <w:sz w:val="22"/>
        </w:rPr>
        <w:t>Connection</w:t>
      </w:r>
      <w:r>
        <w:rPr>
          <w:b/>
          <w:spacing w:val="-9"/>
          <w:sz w:val="22"/>
        </w:rPr>
        <w:t> </w:t>
      </w:r>
      <w:r>
        <w:rPr>
          <w:b/>
          <w:sz w:val="22"/>
        </w:rPr>
        <w:t>Authorized</w:t>
      </w:r>
      <w:r>
        <w:rPr>
          <w:b/>
          <w:spacing w:val="-9"/>
          <w:sz w:val="22"/>
        </w:rPr>
        <w:t> </w:t>
      </w:r>
      <w:r>
        <w:rPr>
          <w:b/>
          <w:sz w:val="22"/>
        </w:rPr>
        <w:t>Public</w:t>
      </w:r>
      <w:r>
        <w:rPr>
          <w:b/>
          <w:spacing w:val="-10"/>
          <w:sz w:val="22"/>
        </w:rPr>
        <w:t> </w:t>
      </w:r>
      <w:r>
        <w:rPr>
          <w:b/>
          <w:sz w:val="22"/>
        </w:rPr>
        <w:t>Keys</w:t>
      </w:r>
      <w:r>
        <w:rPr>
          <w:b/>
          <w:spacing w:val="-8"/>
          <w:sz w:val="22"/>
        </w:rPr>
        <w:t> </w:t>
      </w:r>
      <w:r>
        <w:rPr>
          <w:b/>
          <w:spacing w:val="-2"/>
          <w:sz w:val="22"/>
        </w:rPr>
        <w:t>Management</w:t>
      </w:r>
    </w:p>
    <w:p>
      <w:pPr>
        <w:spacing w:before="1"/>
        <w:ind w:left="120" w:right="602" w:firstLine="0"/>
        <w:jc w:val="left"/>
        <w:rPr>
          <w:sz w:val="22"/>
        </w:rPr>
      </w:pPr>
      <w:r>
        <w:rPr>
          <w:sz w:val="22"/>
        </w:rPr>
        <w:t>The</w:t>
      </w:r>
      <w:r>
        <w:rPr>
          <w:spacing w:val="-3"/>
          <w:sz w:val="22"/>
        </w:rPr>
        <w:t> </w:t>
      </w:r>
      <w:r>
        <w:rPr>
          <w:b/>
          <w:sz w:val="22"/>
        </w:rPr>
        <w:t>SSH</w:t>
      </w:r>
      <w:r>
        <w:rPr>
          <w:b/>
          <w:spacing w:val="-3"/>
          <w:sz w:val="22"/>
        </w:rPr>
        <w:t> </w:t>
      </w:r>
      <w:r>
        <w:rPr>
          <w:b/>
          <w:sz w:val="22"/>
        </w:rPr>
        <w:t>Incoming</w:t>
      </w:r>
      <w:r>
        <w:rPr>
          <w:b/>
          <w:spacing w:val="-3"/>
          <w:sz w:val="22"/>
        </w:rPr>
        <w:t> </w:t>
      </w:r>
      <w:r>
        <w:rPr>
          <w:b/>
          <w:sz w:val="22"/>
        </w:rPr>
        <w:t>Connection</w:t>
      </w:r>
      <w:r>
        <w:rPr>
          <w:b/>
          <w:spacing w:val="-4"/>
          <w:sz w:val="22"/>
        </w:rPr>
        <w:t> </w:t>
      </w:r>
      <w:r>
        <w:rPr>
          <w:b/>
          <w:sz w:val="22"/>
        </w:rPr>
        <w:t>Authorized</w:t>
      </w:r>
      <w:r>
        <w:rPr>
          <w:b/>
          <w:spacing w:val="-4"/>
          <w:sz w:val="22"/>
        </w:rPr>
        <w:t> </w:t>
      </w:r>
      <w:r>
        <w:rPr>
          <w:b/>
          <w:sz w:val="22"/>
        </w:rPr>
        <w:t>Public</w:t>
      </w:r>
      <w:r>
        <w:rPr>
          <w:b/>
          <w:spacing w:val="-5"/>
          <w:sz w:val="22"/>
        </w:rPr>
        <w:t> </w:t>
      </w:r>
      <w:r>
        <w:rPr>
          <w:b/>
          <w:sz w:val="22"/>
        </w:rPr>
        <w:t>Key</w:t>
      </w:r>
      <w:r>
        <w:rPr>
          <w:b/>
          <w:spacing w:val="-5"/>
          <w:sz w:val="22"/>
        </w:rPr>
        <w:t> </w:t>
      </w:r>
      <w:r>
        <w:rPr>
          <w:b/>
          <w:sz w:val="22"/>
        </w:rPr>
        <w:t>Management </w:t>
      </w:r>
      <w:r>
        <w:rPr>
          <w:sz w:val="22"/>
        </w:rPr>
        <w:t>section</w:t>
      </w:r>
      <w:r>
        <w:rPr>
          <w:spacing w:val="-4"/>
          <w:sz w:val="22"/>
        </w:rPr>
        <w:t> </w:t>
      </w:r>
      <w:r>
        <w:rPr>
          <w:sz w:val="22"/>
        </w:rPr>
        <w:t>(blue</w:t>
      </w:r>
      <w:r>
        <w:rPr>
          <w:spacing w:val="-2"/>
          <w:sz w:val="22"/>
        </w:rPr>
        <w:t> </w:t>
      </w:r>
      <w:r>
        <w:rPr>
          <w:sz w:val="22"/>
        </w:rPr>
        <w:t>section</w:t>
      </w:r>
      <w:r>
        <w:rPr>
          <w:spacing w:val="-4"/>
          <w:sz w:val="22"/>
        </w:rPr>
        <w:t> </w:t>
      </w:r>
      <w:r>
        <w:rPr>
          <w:sz w:val="22"/>
        </w:rPr>
        <w:t>found</w:t>
      </w:r>
      <w:r>
        <w:rPr>
          <w:spacing w:val="-4"/>
          <w:sz w:val="22"/>
        </w:rPr>
        <w:t> </w:t>
      </w:r>
      <w:r>
        <w:rPr>
          <w:sz w:val="22"/>
        </w:rPr>
        <w:t>at</w:t>
      </w:r>
      <w:r>
        <w:rPr>
          <w:spacing w:val="-5"/>
          <w:sz w:val="22"/>
        </w:rPr>
        <w:t> </w:t>
      </w:r>
      <w:r>
        <w:rPr>
          <w:sz w:val="22"/>
        </w:rPr>
        <w:t>the bottom</w:t>
      </w:r>
      <w:r>
        <w:rPr>
          <w:spacing w:val="-8"/>
          <w:sz w:val="22"/>
        </w:rPr>
        <w:t> </w:t>
      </w:r>
      <w:r>
        <w:rPr>
          <w:sz w:val="22"/>
        </w:rPr>
        <w:t>of</w:t>
      </w:r>
      <w:r>
        <w:rPr>
          <w:spacing w:val="-3"/>
          <w:sz w:val="22"/>
        </w:rPr>
        <w:t> </w:t>
      </w:r>
      <w:r>
        <w:rPr>
          <w:sz w:val="22"/>
        </w:rPr>
        <w:t>the</w:t>
      </w:r>
      <w:r>
        <w:rPr>
          <w:spacing w:val="-3"/>
          <w:sz w:val="22"/>
        </w:rPr>
        <w:t> </w:t>
      </w:r>
      <w:r>
        <w:rPr>
          <w:sz w:val="22"/>
        </w:rPr>
        <w:t>Network</w:t>
      </w:r>
      <w:r>
        <w:rPr>
          <w:spacing w:val="-2"/>
          <w:sz w:val="22"/>
        </w:rPr>
        <w:t> </w:t>
      </w:r>
      <w:r>
        <w:rPr>
          <w:sz w:val="22"/>
        </w:rPr>
        <w:t>screen)</w:t>
      </w:r>
      <w:r>
        <w:rPr>
          <w:spacing w:val="-4"/>
          <w:sz w:val="22"/>
        </w:rPr>
        <w:t> </w:t>
      </w:r>
      <w:r>
        <w:rPr>
          <w:sz w:val="22"/>
        </w:rPr>
        <w:t>allows</w:t>
      </w:r>
      <w:r>
        <w:rPr>
          <w:spacing w:val="-5"/>
          <w:sz w:val="22"/>
        </w:rPr>
        <w:t> </w:t>
      </w:r>
      <w:r>
        <w:rPr>
          <w:sz w:val="22"/>
        </w:rPr>
        <w:t>users</w:t>
      </w:r>
      <w:r>
        <w:rPr>
          <w:spacing w:val="-5"/>
          <w:sz w:val="22"/>
        </w:rPr>
        <w:t> </w:t>
      </w:r>
      <w:r>
        <w:rPr>
          <w:sz w:val="22"/>
        </w:rPr>
        <w:t>to</w:t>
      </w:r>
      <w:r>
        <w:rPr>
          <w:spacing w:val="-5"/>
          <w:sz w:val="22"/>
        </w:rPr>
        <w:t> </w:t>
      </w:r>
      <w:r>
        <w:rPr>
          <w:sz w:val="22"/>
        </w:rPr>
        <w:t>enable/disable</w:t>
      </w:r>
      <w:r>
        <w:rPr>
          <w:spacing w:val="-3"/>
          <w:sz w:val="22"/>
        </w:rPr>
        <w:t> </w:t>
      </w:r>
      <w:r>
        <w:rPr>
          <w:sz w:val="22"/>
        </w:rPr>
        <w:t>specific</w:t>
      </w:r>
      <w:r>
        <w:rPr>
          <w:spacing w:val="-6"/>
          <w:sz w:val="22"/>
        </w:rPr>
        <w:t> </w:t>
      </w:r>
      <w:r>
        <w:rPr>
          <w:sz w:val="22"/>
        </w:rPr>
        <w:t>keys,</w:t>
      </w:r>
      <w:r>
        <w:rPr>
          <w:spacing w:val="-5"/>
          <w:sz w:val="22"/>
        </w:rPr>
        <w:t> </w:t>
      </w:r>
      <w:r>
        <w:rPr>
          <w:sz w:val="22"/>
        </w:rPr>
        <w:t>copy</w:t>
      </w:r>
      <w:r>
        <w:rPr>
          <w:spacing w:val="-5"/>
          <w:sz w:val="22"/>
        </w:rPr>
        <w:t> </w:t>
      </w:r>
      <w:r>
        <w:rPr>
          <w:sz w:val="22"/>
        </w:rPr>
        <w:t>key</w:t>
      </w:r>
      <w:r>
        <w:rPr>
          <w:spacing w:val="-4"/>
          <w:sz w:val="22"/>
        </w:rPr>
        <w:t> </w:t>
      </w:r>
      <w:r>
        <w:rPr>
          <w:sz w:val="22"/>
        </w:rPr>
        <w:t>data,</w:t>
      </w:r>
      <w:r>
        <w:rPr>
          <w:spacing w:val="-3"/>
          <w:sz w:val="22"/>
        </w:rPr>
        <w:t> </w:t>
      </w:r>
      <w:r>
        <w:rPr>
          <w:sz w:val="22"/>
        </w:rPr>
        <w:t>and</w:t>
      </w:r>
      <w:r>
        <w:rPr>
          <w:spacing w:val="-5"/>
          <w:sz w:val="22"/>
        </w:rPr>
        <w:t> </w:t>
      </w:r>
      <w:r>
        <w:rPr>
          <w:spacing w:val="-2"/>
          <w:sz w:val="22"/>
        </w:rPr>
        <w:t>delete</w:t>
      </w:r>
    </w:p>
    <w:p>
      <w:pPr>
        <w:pStyle w:val="BodyText"/>
        <w:ind w:left="120" w:right="602"/>
      </w:pPr>
      <w:r>
        <w:rPr/>
        <w:t>keys.</w:t>
      </w:r>
      <w:r>
        <w:rPr>
          <w:spacing w:val="-5"/>
        </w:rPr>
        <w:t> </w:t>
      </w:r>
      <w:r>
        <w:rPr/>
        <w:t>This</w:t>
      </w:r>
      <w:r>
        <w:rPr>
          <w:spacing w:val="-2"/>
        </w:rPr>
        <w:t> </w:t>
      </w:r>
      <w:r>
        <w:rPr/>
        <w:t>section</w:t>
      </w:r>
      <w:r>
        <w:rPr>
          <w:spacing w:val="-3"/>
        </w:rPr>
        <w:t> </w:t>
      </w:r>
      <w:r>
        <w:rPr/>
        <w:t>displays</w:t>
      </w:r>
      <w:r>
        <w:rPr>
          <w:spacing w:val="-4"/>
        </w:rPr>
        <w:t> </w:t>
      </w:r>
      <w:r>
        <w:rPr/>
        <w:t>Public</w:t>
      </w:r>
      <w:r>
        <w:rPr>
          <w:spacing w:val="-2"/>
        </w:rPr>
        <w:t> </w:t>
      </w:r>
      <w:r>
        <w:rPr/>
        <w:t>Key</w:t>
      </w:r>
      <w:r>
        <w:rPr>
          <w:spacing w:val="-3"/>
        </w:rPr>
        <w:t> </w:t>
      </w:r>
      <w:r>
        <w:rPr/>
        <w:t>file</w:t>
      </w:r>
      <w:r>
        <w:rPr>
          <w:spacing w:val="-2"/>
        </w:rPr>
        <w:t> </w:t>
      </w:r>
      <w:r>
        <w:rPr/>
        <w:t>data.</w:t>
      </w:r>
      <w:r>
        <w:rPr>
          <w:spacing w:val="-2"/>
        </w:rPr>
        <w:t> </w:t>
      </w:r>
      <w:r>
        <w:rPr/>
        <w:t>Each</w:t>
      </w:r>
      <w:r>
        <w:rPr>
          <w:spacing w:val="-2"/>
        </w:rPr>
        <w:t> </w:t>
      </w:r>
      <w:r>
        <w:rPr/>
        <w:t>public</w:t>
      </w:r>
      <w:r>
        <w:rPr>
          <w:spacing w:val="-2"/>
        </w:rPr>
        <w:t> </w:t>
      </w:r>
      <w:r>
        <w:rPr/>
        <w:t>key</w:t>
      </w:r>
      <w:r>
        <w:rPr>
          <w:spacing w:val="-4"/>
        </w:rPr>
        <w:t> </w:t>
      </w:r>
      <w:r>
        <w:rPr/>
        <w:t>is</w:t>
      </w:r>
      <w:r>
        <w:rPr>
          <w:spacing w:val="-2"/>
        </w:rPr>
        <w:t> </w:t>
      </w:r>
      <w:r>
        <w:rPr/>
        <w:t>displayed</w:t>
      </w:r>
      <w:r>
        <w:rPr>
          <w:spacing w:val="-2"/>
        </w:rPr>
        <w:t> </w:t>
      </w:r>
      <w:r>
        <w:rPr/>
        <w:t>with</w:t>
      </w:r>
      <w:r>
        <w:rPr>
          <w:spacing w:val="-5"/>
        </w:rPr>
        <w:t> </w:t>
      </w:r>
      <w:r>
        <w:rPr/>
        <w:t>an</w:t>
      </w:r>
      <w:r>
        <w:rPr>
          <w:spacing w:val="-3"/>
        </w:rPr>
        <w:t> </w:t>
      </w:r>
      <w:r>
        <w:rPr/>
        <w:t>Enable</w:t>
      </w:r>
      <w:r>
        <w:rPr>
          <w:spacing w:val="-2"/>
        </w:rPr>
        <w:t> </w:t>
      </w:r>
      <w:r>
        <w:rPr/>
        <w:t>check</w:t>
      </w:r>
      <w:r>
        <w:rPr>
          <w:spacing w:val="-1"/>
        </w:rPr>
        <w:t> </w:t>
      </w:r>
      <w:r>
        <w:rPr/>
        <w:t>box</w:t>
      </w:r>
      <w:r>
        <w:rPr>
          <w:spacing w:val="-2"/>
        </w:rPr>
        <w:t> </w:t>
      </w:r>
      <w:r>
        <w:rPr/>
        <w:t>and red Delete button.</w:t>
      </w:r>
    </w:p>
    <w:p>
      <w:pPr>
        <w:pStyle w:val="BodyText"/>
        <w:spacing w:before="121"/>
        <w:ind w:left="120"/>
      </w:pPr>
      <w:r>
        <w:rPr/>
        <w:t>This</w:t>
      </w:r>
      <w:r>
        <w:rPr>
          <w:spacing w:val="-4"/>
        </w:rPr>
        <w:t> </w:t>
      </w:r>
      <w:r>
        <w:rPr/>
        <w:t>section</w:t>
      </w:r>
      <w:r>
        <w:rPr>
          <w:spacing w:val="-5"/>
        </w:rPr>
        <w:t> </w:t>
      </w:r>
      <w:r>
        <w:rPr/>
        <w:t>below</w:t>
      </w:r>
      <w:r>
        <w:rPr>
          <w:spacing w:val="-6"/>
        </w:rPr>
        <w:t> </w:t>
      </w:r>
      <w:r>
        <w:rPr/>
        <w:t>the</w:t>
      </w:r>
      <w:r>
        <w:rPr>
          <w:spacing w:val="-3"/>
        </w:rPr>
        <w:t> </w:t>
      </w:r>
      <w:r>
        <w:rPr/>
        <w:t>SSH</w:t>
      </w:r>
      <w:r>
        <w:rPr>
          <w:spacing w:val="-7"/>
        </w:rPr>
        <w:t> </w:t>
      </w:r>
      <w:r>
        <w:rPr/>
        <w:t>Management</w:t>
      </w:r>
      <w:r>
        <w:rPr>
          <w:spacing w:val="-4"/>
        </w:rPr>
        <w:t> </w:t>
      </w:r>
      <w:r>
        <w:rPr/>
        <w:t>interface</w:t>
      </w:r>
      <w:r>
        <w:rPr>
          <w:spacing w:val="-3"/>
        </w:rPr>
        <w:t> </w:t>
      </w:r>
      <w:r>
        <w:rPr/>
        <w:t>displays</w:t>
      </w:r>
      <w:r>
        <w:rPr>
          <w:spacing w:val="-3"/>
        </w:rPr>
        <w:t> </w:t>
      </w:r>
      <w:r>
        <w:rPr/>
        <w:t>the</w:t>
      </w:r>
      <w:r>
        <w:rPr>
          <w:spacing w:val="-7"/>
        </w:rPr>
        <w:t> </w:t>
      </w:r>
      <w:r>
        <w:rPr>
          <w:spacing w:val="-2"/>
        </w:rPr>
        <w:t>following:</w:t>
      </w:r>
    </w:p>
    <w:p>
      <w:pPr>
        <w:pStyle w:val="ListParagraph"/>
        <w:numPr>
          <w:ilvl w:val="1"/>
          <w:numId w:val="18"/>
        </w:numPr>
        <w:tabs>
          <w:tab w:pos="1358" w:val="left" w:leader="none"/>
          <w:tab w:pos="1359" w:val="left" w:leader="none"/>
        </w:tabs>
        <w:spacing w:line="240" w:lineRule="auto" w:before="77" w:after="0"/>
        <w:ind w:left="1358" w:right="0" w:hanging="318"/>
        <w:jc w:val="left"/>
        <w:rPr>
          <w:rFonts w:ascii="Symbol" w:hAnsi="Symbol"/>
          <w:sz w:val="22"/>
        </w:rPr>
      </w:pPr>
      <w:r>
        <w:rPr>
          <w:sz w:val="22"/>
        </w:rPr>
        <w:t>The</w:t>
      </w:r>
      <w:r>
        <w:rPr>
          <w:spacing w:val="-3"/>
          <w:sz w:val="22"/>
        </w:rPr>
        <w:t> </w:t>
      </w:r>
      <w:r>
        <w:rPr>
          <w:sz w:val="22"/>
        </w:rPr>
        <w:t>current</w:t>
      </w:r>
      <w:r>
        <w:rPr>
          <w:spacing w:val="-5"/>
          <w:sz w:val="22"/>
        </w:rPr>
        <w:t> </w:t>
      </w:r>
      <w:r>
        <w:rPr>
          <w:sz w:val="22"/>
        </w:rPr>
        <w:t>SSH</w:t>
      </w:r>
      <w:r>
        <w:rPr>
          <w:spacing w:val="-5"/>
          <w:sz w:val="22"/>
        </w:rPr>
        <w:t> </w:t>
      </w:r>
      <w:r>
        <w:rPr>
          <w:sz w:val="22"/>
        </w:rPr>
        <w:t>DSA</w:t>
      </w:r>
      <w:r>
        <w:rPr>
          <w:spacing w:val="-6"/>
          <w:sz w:val="22"/>
        </w:rPr>
        <w:t> </w:t>
      </w:r>
      <w:r>
        <w:rPr>
          <w:sz w:val="22"/>
        </w:rPr>
        <w:t>Public</w:t>
      </w:r>
      <w:r>
        <w:rPr>
          <w:spacing w:val="-6"/>
          <w:sz w:val="22"/>
        </w:rPr>
        <w:t> </w:t>
      </w:r>
      <w:r>
        <w:rPr>
          <w:sz w:val="22"/>
        </w:rPr>
        <w:t>Encryption</w:t>
      </w:r>
      <w:r>
        <w:rPr>
          <w:spacing w:val="-3"/>
          <w:sz w:val="22"/>
        </w:rPr>
        <w:t> </w:t>
      </w:r>
      <w:r>
        <w:rPr>
          <w:sz w:val="22"/>
        </w:rPr>
        <w:t>Key</w:t>
      </w:r>
      <w:r>
        <w:rPr>
          <w:spacing w:val="-3"/>
          <w:sz w:val="22"/>
        </w:rPr>
        <w:t> </w:t>
      </w:r>
      <w:r>
        <w:rPr>
          <w:sz w:val="22"/>
        </w:rPr>
        <w:t>and</w:t>
      </w:r>
      <w:r>
        <w:rPr>
          <w:spacing w:val="-3"/>
          <w:sz w:val="22"/>
        </w:rPr>
        <w:t> </w:t>
      </w:r>
      <w:r>
        <w:rPr>
          <w:sz w:val="22"/>
        </w:rPr>
        <w:t>its</w:t>
      </w:r>
      <w:r>
        <w:rPr>
          <w:spacing w:val="-3"/>
          <w:sz w:val="22"/>
        </w:rPr>
        <w:t> </w:t>
      </w:r>
      <w:r>
        <w:rPr>
          <w:sz w:val="22"/>
        </w:rPr>
        <w:t>installation</w:t>
      </w:r>
      <w:r>
        <w:rPr>
          <w:spacing w:val="-3"/>
          <w:sz w:val="22"/>
        </w:rPr>
        <w:t> </w:t>
      </w:r>
      <w:r>
        <w:rPr>
          <w:spacing w:val="-2"/>
          <w:sz w:val="22"/>
        </w:rPr>
        <w:t>date.</w:t>
      </w:r>
    </w:p>
    <w:p>
      <w:pPr>
        <w:pStyle w:val="ListParagraph"/>
        <w:numPr>
          <w:ilvl w:val="1"/>
          <w:numId w:val="18"/>
        </w:numPr>
        <w:tabs>
          <w:tab w:pos="1358" w:val="left" w:leader="none"/>
          <w:tab w:pos="1359" w:val="left" w:leader="none"/>
        </w:tabs>
        <w:spacing w:line="266" w:lineRule="auto" w:before="20" w:after="0"/>
        <w:ind w:left="1358" w:right="1052" w:hanging="317"/>
        <w:jc w:val="left"/>
        <w:rPr>
          <w:rFonts w:ascii="Symbol" w:hAnsi="Symbol"/>
          <w:sz w:val="22"/>
        </w:rPr>
      </w:pPr>
      <w:r>
        <w:rPr>
          <w:sz w:val="22"/>
        </w:rPr>
        <w:t>A</w:t>
      </w:r>
      <w:r>
        <w:rPr>
          <w:spacing w:val="-3"/>
          <w:sz w:val="22"/>
        </w:rPr>
        <w:t> </w:t>
      </w:r>
      <w:r>
        <w:rPr>
          <w:sz w:val="22"/>
        </w:rPr>
        <w:t>printout</w:t>
      </w:r>
      <w:r>
        <w:rPr>
          <w:spacing w:val="-5"/>
          <w:sz w:val="22"/>
        </w:rPr>
        <w:t> </w:t>
      </w:r>
      <w:r>
        <w:rPr>
          <w:sz w:val="22"/>
        </w:rPr>
        <w:t>of</w:t>
      </w:r>
      <w:r>
        <w:rPr>
          <w:spacing w:val="-5"/>
          <w:sz w:val="22"/>
        </w:rPr>
        <w:t> </w:t>
      </w:r>
      <w:r>
        <w:rPr>
          <w:sz w:val="22"/>
        </w:rPr>
        <w:t>the</w:t>
      </w:r>
      <w:r>
        <w:rPr>
          <w:spacing w:val="-3"/>
          <w:sz w:val="22"/>
        </w:rPr>
        <w:t> </w:t>
      </w:r>
      <w:r>
        <w:rPr>
          <w:sz w:val="22"/>
        </w:rPr>
        <w:t>“authorized</w:t>
      </w:r>
      <w:r>
        <w:rPr>
          <w:spacing w:val="-3"/>
          <w:sz w:val="22"/>
        </w:rPr>
        <w:t> </w:t>
      </w:r>
      <w:r>
        <w:rPr>
          <w:sz w:val="22"/>
        </w:rPr>
        <w:t>keys”</w:t>
      </w:r>
      <w:r>
        <w:rPr>
          <w:spacing w:val="-4"/>
          <w:sz w:val="22"/>
        </w:rPr>
        <w:t> </w:t>
      </w:r>
      <w:r>
        <w:rPr>
          <w:sz w:val="22"/>
        </w:rPr>
        <w:t>file,</w:t>
      </w:r>
      <w:r>
        <w:rPr>
          <w:spacing w:val="-2"/>
          <w:sz w:val="22"/>
        </w:rPr>
        <w:t> </w:t>
      </w:r>
      <w:r>
        <w:rPr>
          <w:sz w:val="22"/>
        </w:rPr>
        <w:t>which</w:t>
      </w:r>
      <w:r>
        <w:rPr>
          <w:spacing w:val="-3"/>
          <w:sz w:val="22"/>
        </w:rPr>
        <w:t> </w:t>
      </w:r>
      <w:r>
        <w:rPr>
          <w:sz w:val="22"/>
        </w:rPr>
        <w:t>shows</w:t>
      </w:r>
      <w:r>
        <w:rPr>
          <w:spacing w:val="-5"/>
          <w:sz w:val="22"/>
        </w:rPr>
        <w:t> </w:t>
      </w:r>
      <w:r>
        <w:rPr>
          <w:sz w:val="22"/>
        </w:rPr>
        <w:t>remote</w:t>
      </w:r>
      <w:r>
        <w:rPr>
          <w:spacing w:val="-2"/>
          <w:sz w:val="22"/>
        </w:rPr>
        <w:t> </w:t>
      </w:r>
      <w:r>
        <w:rPr>
          <w:sz w:val="22"/>
        </w:rPr>
        <w:t>hosts</w:t>
      </w:r>
      <w:r>
        <w:rPr>
          <w:spacing w:val="-2"/>
          <w:sz w:val="22"/>
        </w:rPr>
        <w:t> </w:t>
      </w:r>
      <w:r>
        <w:rPr>
          <w:sz w:val="22"/>
        </w:rPr>
        <w:t>authorized</w:t>
      </w:r>
      <w:r>
        <w:rPr>
          <w:spacing w:val="-3"/>
          <w:sz w:val="22"/>
        </w:rPr>
        <w:t> </w:t>
      </w:r>
      <w:r>
        <w:rPr>
          <w:sz w:val="22"/>
        </w:rPr>
        <w:t>for</w:t>
      </w:r>
      <w:r>
        <w:rPr>
          <w:spacing w:val="-3"/>
          <w:sz w:val="22"/>
        </w:rPr>
        <w:t> </w:t>
      </w:r>
      <w:r>
        <w:rPr>
          <w:sz w:val="22"/>
        </w:rPr>
        <w:t>SSH connections to this EAS device.</w:t>
      </w:r>
    </w:p>
    <w:p>
      <w:pPr>
        <w:pStyle w:val="Heading5"/>
        <w:spacing w:before="92"/>
        <w:ind w:left="1560" w:right="3664" w:hanging="1440"/>
      </w:pPr>
      <w:r>
        <w:rPr/>
        <w:t>Main Incoming Connection Authorized SSH Public Encryption Keys Main</w:t>
      </w:r>
      <w:r>
        <w:rPr>
          <w:spacing w:val="-8"/>
        </w:rPr>
        <w:t> </w:t>
      </w:r>
      <w:r>
        <w:rPr/>
        <w:t>Incoming</w:t>
      </w:r>
      <w:r>
        <w:rPr>
          <w:spacing w:val="-7"/>
        </w:rPr>
        <w:t> </w:t>
      </w:r>
      <w:r>
        <w:rPr/>
        <w:t>Connection</w:t>
      </w:r>
      <w:r>
        <w:rPr>
          <w:spacing w:val="-8"/>
        </w:rPr>
        <w:t> </w:t>
      </w:r>
      <w:r>
        <w:rPr/>
        <w:t>Authorized</w:t>
      </w:r>
      <w:r>
        <w:rPr>
          <w:spacing w:val="-10"/>
        </w:rPr>
        <w:t> </w:t>
      </w:r>
      <w:r>
        <w:rPr/>
        <w:t>Public</w:t>
      </w:r>
      <w:r>
        <w:rPr>
          <w:spacing w:val="-11"/>
        </w:rPr>
        <w:t> </w:t>
      </w:r>
      <w:r>
        <w:rPr/>
        <w:t>Key</w:t>
      </w:r>
      <w:r>
        <w:rPr>
          <w:spacing w:val="-9"/>
        </w:rPr>
        <w:t> </w:t>
      </w:r>
      <w:r>
        <w:rPr/>
        <w:t>1:</w:t>
      </w:r>
    </w:p>
    <w:p>
      <w:pPr>
        <w:pStyle w:val="BodyText"/>
        <w:spacing w:before="1"/>
        <w:rPr>
          <w:b/>
        </w:rPr>
      </w:pPr>
    </w:p>
    <w:p>
      <w:pPr>
        <w:pStyle w:val="BodyText"/>
        <w:spacing w:before="1"/>
        <w:ind w:left="120" w:right="671"/>
        <w:jc w:val="both"/>
      </w:pPr>
      <w:r>
        <w:rPr/>
        <w:t>The</w:t>
      </w:r>
      <w:r>
        <w:rPr>
          <w:spacing w:val="-1"/>
        </w:rPr>
        <w:t> </w:t>
      </w:r>
      <w:r>
        <w:rPr>
          <w:b/>
        </w:rPr>
        <w:t>Enable</w:t>
      </w:r>
      <w:r>
        <w:rPr>
          <w:b/>
          <w:spacing w:val="-3"/>
        </w:rPr>
        <w:t> </w:t>
      </w:r>
      <w:r>
        <w:rPr/>
        <w:t>check</w:t>
      </w:r>
      <w:r>
        <w:rPr>
          <w:spacing w:val="-2"/>
        </w:rPr>
        <w:t> </w:t>
      </w:r>
      <w:r>
        <w:rPr/>
        <w:t>box</w:t>
      </w:r>
      <w:r>
        <w:rPr>
          <w:spacing w:val="-2"/>
        </w:rPr>
        <w:t> </w:t>
      </w:r>
      <w:r>
        <w:rPr/>
        <w:t>is</w:t>
      </w:r>
      <w:r>
        <w:rPr>
          <w:spacing w:val="-2"/>
        </w:rPr>
        <w:t> </w:t>
      </w:r>
      <w:r>
        <w:rPr/>
        <w:t>normally</w:t>
      </w:r>
      <w:r>
        <w:rPr>
          <w:spacing w:val="-2"/>
        </w:rPr>
        <w:t> </w:t>
      </w:r>
      <w:r>
        <w:rPr/>
        <w:t>checked,</w:t>
      </w:r>
      <w:r>
        <w:rPr>
          <w:spacing w:val="-4"/>
        </w:rPr>
        <w:t> </w:t>
      </w:r>
      <w:r>
        <w:rPr/>
        <w:t>which</w:t>
      </w:r>
      <w:r>
        <w:rPr>
          <w:spacing w:val="-3"/>
        </w:rPr>
        <w:t> </w:t>
      </w:r>
      <w:r>
        <w:rPr/>
        <w:t>enables</w:t>
      </w:r>
      <w:r>
        <w:rPr>
          <w:spacing w:val="-2"/>
        </w:rPr>
        <w:t> </w:t>
      </w:r>
      <w:r>
        <w:rPr/>
        <w:t>this</w:t>
      </w:r>
      <w:r>
        <w:rPr>
          <w:spacing w:val="-2"/>
        </w:rPr>
        <w:t> </w:t>
      </w:r>
      <w:r>
        <w:rPr/>
        <w:t>key</w:t>
      </w:r>
      <w:r>
        <w:rPr>
          <w:spacing w:val="-3"/>
        </w:rPr>
        <w:t> </w:t>
      </w:r>
      <w:r>
        <w:rPr/>
        <w:t>for</w:t>
      </w:r>
      <w:r>
        <w:rPr>
          <w:spacing w:val="-5"/>
        </w:rPr>
        <w:t> </w:t>
      </w:r>
      <w:r>
        <w:rPr/>
        <w:t>use.</w:t>
      </w:r>
      <w:r>
        <w:rPr>
          <w:spacing w:val="-2"/>
        </w:rPr>
        <w:t> </w:t>
      </w:r>
      <w:r>
        <w:rPr/>
        <w:t>By</w:t>
      </w:r>
      <w:r>
        <w:rPr>
          <w:spacing w:val="-2"/>
        </w:rPr>
        <w:t> </w:t>
      </w:r>
      <w:r>
        <w:rPr/>
        <w:t>unchecking</w:t>
      </w:r>
      <w:r>
        <w:rPr>
          <w:spacing w:val="-4"/>
        </w:rPr>
        <w:t> </w:t>
      </w:r>
      <w:r>
        <w:rPr/>
        <w:t>this</w:t>
      </w:r>
      <w:r>
        <w:rPr>
          <w:spacing w:val="-4"/>
        </w:rPr>
        <w:t> </w:t>
      </w:r>
      <w:r>
        <w:rPr/>
        <w:t>check</w:t>
      </w:r>
      <w:r>
        <w:rPr>
          <w:spacing w:val="-4"/>
        </w:rPr>
        <w:t> </w:t>
      </w:r>
      <w:r>
        <w:rPr/>
        <w:t>box, that key</w:t>
      </w:r>
      <w:r>
        <w:rPr>
          <w:spacing w:val="-1"/>
        </w:rPr>
        <w:t> </w:t>
      </w:r>
      <w:r>
        <w:rPr/>
        <w:t>will not be used, and communication with that device</w:t>
      </w:r>
      <w:r>
        <w:rPr>
          <w:spacing w:val="-1"/>
        </w:rPr>
        <w:t> </w:t>
      </w:r>
      <w:r>
        <w:rPr/>
        <w:t>or group of</w:t>
      </w:r>
      <w:r>
        <w:rPr>
          <w:spacing w:val="-2"/>
        </w:rPr>
        <w:t> </w:t>
      </w:r>
      <w:r>
        <w:rPr/>
        <w:t>devices will be discontinued. Only enabled keys are utilized.</w:t>
      </w:r>
    </w:p>
    <w:p>
      <w:pPr>
        <w:spacing w:before="120"/>
        <w:ind w:left="120" w:right="0" w:firstLine="0"/>
        <w:jc w:val="both"/>
        <w:rPr>
          <w:sz w:val="22"/>
        </w:rPr>
      </w:pPr>
      <w:r>
        <w:rPr>
          <w:b/>
          <w:sz w:val="22"/>
        </w:rPr>
        <w:t>Copy</w:t>
      </w:r>
      <w:r>
        <w:rPr>
          <w:b/>
          <w:spacing w:val="-8"/>
          <w:sz w:val="22"/>
        </w:rPr>
        <w:t> </w:t>
      </w:r>
      <w:r>
        <w:rPr>
          <w:b/>
          <w:sz w:val="22"/>
        </w:rPr>
        <w:t>to</w:t>
      </w:r>
      <w:r>
        <w:rPr>
          <w:b/>
          <w:spacing w:val="-8"/>
          <w:sz w:val="22"/>
        </w:rPr>
        <w:t> </w:t>
      </w:r>
      <w:r>
        <w:rPr>
          <w:b/>
          <w:sz w:val="22"/>
        </w:rPr>
        <w:t>dasdec_netin</w:t>
      </w:r>
      <w:r>
        <w:rPr>
          <w:b/>
          <w:spacing w:val="-7"/>
          <w:sz w:val="22"/>
        </w:rPr>
        <w:t> </w:t>
      </w:r>
      <w:r>
        <w:rPr>
          <w:spacing w:val="-2"/>
          <w:sz w:val="22"/>
        </w:rPr>
        <w:t>button</w:t>
      </w:r>
    </w:p>
    <w:p>
      <w:pPr>
        <w:spacing w:after="0"/>
        <w:jc w:val="both"/>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602"/>
      </w:pPr>
      <w:r>
        <w:rPr/>
        <w:t>To</w:t>
      </w:r>
      <w:r>
        <w:rPr>
          <w:spacing w:val="-1"/>
        </w:rPr>
        <w:t> </w:t>
      </w:r>
      <w:r>
        <w:rPr/>
        <w:t>remove</w:t>
      </w:r>
      <w:r>
        <w:rPr>
          <w:spacing w:val="-1"/>
        </w:rPr>
        <w:t> </w:t>
      </w:r>
      <w:r>
        <w:rPr/>
        <w:t>a</w:t>
      </w:r>
      <w:r>
        <w:rPr>
          <w:spacing w:val="-5"/>
        </w:rPr>
        <w:t> </w:t>
      </w:r>
      <w:r>
        <w:rPr/>
        <w:t>public</w:t>
      </w:r>
      <w:r>
        <w:rPr>
          <w:spacing w:val="-2"/>
        </w:rPr>
        <w:t> </w:t>
      </w:r>
      <w:r>
        <w:rPr/>
        <w:t>key,</w:t>
      </w:r>
      <w:r>
        <w:rPr>
          <w:spacing w:val="-4"/>
        </w:rPr>
        <w:t> </w:t>
      </w:r>
      <w:r>
        <w:rPr/>
        <w:t>click</w:t>
      </w:r>
      <w:r>
        <w:rPr>
          <w:spacing w:val="-1"/>
        </w:rPr>
        <w:t> </w:t>
      </w:r>
      <w:r>
        <w:rPr/>
        <w:t>the</w:t>
      </w:r>
      <w:r>
        <w:rPr>
          <w:spacing w:val="-3"/>
        </w:rPr>
        <w:t> </w:t>
      </w:r>
      <w:r>
        <w:rPr>
          <w:b/>
        </w:rPr>
        <w:t>Delete</w:t>
      </w:r>
      <w:r>
        <w:rPr>
          <w:b/>
          <w:spacing w:val="-2"/>
        </w:rPr>
        <w:t> </w:t>
      </w:r>
      <w:r>
        <w:rPr/>
        <w:t>button</w:t>
      </w:r>
      <w:r>
        <w:rPr>
          <w:spacing w:val="-3"/>
        </w:rPr>
        <w:t> </w:t>
      </w:r>
      <w:r>
        <w:rPr/>
        <w:t>found</w:t>
      </w:r>
      <w:r>
        <w:rPr>
          <w:spacing w:val="-5"/>
        </w:rPr>
        <w:t> </w:t>
      </w:r>
      <w:r>
        <w:rPr/>
        <w:t>within</w:t>
      </w:r>
      <w:r>
        <w:rPr>
          <w:spacing w:val="-4"/>
        </w:rPr>
        <w:t> </w:t>
      </w:r>
      <w:r>
        <w:rPr/>
        <w:t>that</w:t>
      </w:r>
      <w:r>
        <w:rPr>
          <w:spacing w:val="-4"/>
        </w:rPr>
        <w:t> </w:t>
      </w:r>
      <w:r>
        <w:rPr/>
        <w:t>key.</w:t>
      </w:r>
      <w:r>
        <w:rPr>
          <w:spacing w:val="-3"/>
        </w:rPr>
        <w:t> </w:t>
      </w:r>
      <w:r>
        <w:rPr/>
        <w:t>This</w:t>
      </w:r>
      <w:r>
        <w:rPr>
          <w:spacing w:val="-5"/>
        </w:rPr>
        <w:t> </w:t>
      </w:r>
      <w:r>
        <w:rPr/>
        <w:t>will</w:t>
      </w:r>
      <w:r>
        <w:rPr>
          <w:spacing w:val="-2"/>
        </w:rPr>
        <w:t> </w:t>
      </w:r>
      <w:r>
        <w:rPr/>
        <w:t>remove</w:t>
      </w:r>
      <w:r>
        <w:rPr>
          <w:spacing w:val="-4"/>
        </w:rPr>
        <w:t> </w:t>
      </w:r>
      <w:r>
        <w:rPr/>
        <w:t>that</w:t>
      </w:r>
      <w:r>
        <w:rPr>
          <w:spacing w:val="-2"/>
        </w:rPr>
        <w:t> </w:t>
      </w:r>
      <w:r>
        <w:rPr/>
        <w:t>public</w:t>
      </w:r>
      <w:r>
        <w:rPr>
          <w:spacing w:val="-4"/>
        </w:rPr>
        <w:t> </w:t>
      </w:r>
      <w:r>
        <w:rPr/>
        <w:t>key from the screen.</w:t>
      </w:r>
    </w:p>
    <w:p>
      <w:pPr>
        <w:pStyle w:val="Heading5"/>
      </w:pPr>
      <w:r>
        <w:rPr/>
        <w:t>EASNET/CAP</w:t>
      </w:r>
      <w:r>
        <w:rPr>
          <w:spacing w:val="-12"/>
        </w:rPr>
        <w:t> </w:t>
      </w:r>
      <w:r>
        <w:rPr/>
        <w:t>receive</w:t>
      </w:r>
      <w:r>
        <w:rPr>
          <w:spacing w:val="-12"/>
        </w:rPr>
        <w:t> </w:t>
      </w:r>
      <w:r>
        <w:rPr/>
        <w:t>Incoming</w:t>
      </w:r>
      <w:r>
        <w:rPr>
          <w:spacing w:val="-11"/>
        </w:rPr>
        <w:t> </w:t>
      </w:r>
      <w:r>
        <w:rPr/>
        <w:t>Connection</w:t>
      </w:r>
      <w:r>
        <w:rPr>
          <w:spacing w:val="-11"/>
        </w:rPr>
        <w:t> </w:t>
      </w:r>
      <w:r>
        <w:rPr/>
        <w:t>Authorized</w:t>
      </w:r>
      <w:r>
        <w:rPr>
          <w:spacing w:val="-10"/>
        </w:rPr>
        <w:t> </w:t>
      </w:r>
      <w:r>
        <w:rPr/>
        <w:t>SSH</w:t>
      </w:r>
      <w:r>
        <w:rPr>
          <w:spacing w:val="-10"/>
        </w:rPr>
        <w:t> </w:t>
      </w:r>
      <w:r>
        <w:rPr/>
        <w:t>Public</w:t>
      </w:r>
      <w:r>
        <w:rPr>
          <w:spacing w:val="-11"/>
        </w:rPr>
        <w:t> </w:t>
      </w:r>
      <w:r>
        <w:rPr/>
        <w:t>Encryption</w:t>
      </w:r>
      <w:r>
        <w:rPr>
          <w:spacing w:val="-12"/>
        </w:rPr>
        <w:t> </w:t>
      </w:r>
      <w:r>
        <w:rPr>
          <w:spacing w:val="-4"/>
        </w:rPr>
        <w:t>Keys</w:t>
      </w:r>
    </w:p>
    <w:p>
      <w:pPr>
        <w:pStyle w:val="BodyText"/>
        <w:ind w:left="1560"/>
      </w:pPr>
      <w:r>
        <w:rPr>
          <w:spacing w:val="-5"/>
        </w:rPr>
        <w:t>Text box</w:t>
      </w:r>
    </w:p>
    <w:p>
      <w:pPr>
        <w:spacing w:before="0"/>
        <w:ind w:left="1560" w:right="0" w:firstLine="0"/>
        <w:jc w:val="left"/>
        <w:rPr>
          <w:sz w:val="22"/>
        </w:rPr>
      </w:pPr>
      <w:r>
        <w:rPr>
          <w:b/>
          <w:sz w:val="22"/>
        </w:rPr>
        <w:t>Add</w:t>
      </w:r>
      <w:r>
        <w:rPr>
          <w:b/>
          <w:spacing w:val="-6"/>
          <w:sz w:val="22"/>
        </w:rPr>
        <w:t> </w:t>
      </w:r>
      <w:r>
        <w:rPr>
          <w:b/>
          <w:sz w:val="22"/>
        </w:rPr>
        <w:t>Public</w:t>
      </w:r>
      <w:r>
        <w:rPr>
          <w:b/>
          <w:spacing w:val="-8"/>
          <w:sz w:val="22"/>
        </w:rPr>
        <w:t> </w:t>
      </w:r>
      <w:r>
        <w:rPr>
          <w:b/>
          <w:sz w:val="22"/>
        </w:rPr>
        <w:t>Key</w:t>
      </w:r>
      <w:r>
        <w:rPr>
          <w:b/>
          <w:spacing w:val="-1"/>
          <w:sz w:val="22"/>
        </w:rPr>
        <w:t> </w:t>
      </w:r>
      <w:r>
        <w:rPr>
          <w:spacing w:val="-2"/>
          <w:sz w:val="22"/>
        </w:rPr>
        <w:t>button</w:t>
      </w:r>
    </w:p>
    <w:p>
      <w:pPr>
        <w:pStyle w:val="BodyText"/>
        <w:spacing w:line="267" w:lineRule="exact" w:before="121"/>
        <w:ind w:left="120"/>
      </w:pPr>
      <w:r>
        <w:rPr/>
        <w:t>To</w:t>
      </w:r>
      <w:r>
        <w:rPr>
          <w:spacing w:val="-6"/>
        </w:rPr>
        <w:t> </w:t>
      </w:r>
      <w:r>
        <w:rPr/>
        <w:t>accept</w:t>
      </w:r>
      <w:r>
        <w:rPr>
          <w:spacing w:val="-7"/>
        </w:rPr>
        <w:t> </w:t>
      </w:r>
      <w:r>
        <w:rPr/>
        <w:t>the</w:t>
      </w:r>
      <w:r>
        <w:rPr>
          <w:spacing w:val="-5"/>
        </w:rPr>
        <w:t> </w:t>
      </w:r>
      <w:r>
        <w:rPr/>
        <w:t>changes</w:t>
      </w:r>
      <w:r>
        <w:rPr>
          <w:spacing w:val="-7"/>
        </w:rPr>
        <w:t> </w:t>
      </w:r>
      <w:r>
        <w:rPr/>
        <w:t>made</w:t>
      </w:r>
      <w:r>
        <w:rPr>
          <w:spacing w:val="-6"/>
        </w:rPr>
        <w:t> </w:t>
      </w:r>
      <w:r>
        <w:rPr/>
        <w:t>in</w:t>
      </w:r>
      <w:r>
        <w:rPr>
          <w:spacing w:val="-7"/>
        </w:rPr>
        <w:t> </w:t>
      </w:r>
      <w:r>
        <w:rPr/>
        <w:t>the</w:t>
      </w:r>
      <w:r>
        <w:rPr>
          <w:spacing w:val="-8"/>
        </w:rPr>
        <w:t> </w:t>
      </w:r>
      <w:r>
        <w:rPr/>
        <w:t>SSH</w:t>
      </w:r>
      <w:r>
        <w:rPr>
          <w:spacing w:val="-9"/>
        </w:rPr>
        <w:t> </w:t>
      </w:r>
      <w:r>
        <w:rPr/>
        <w:t>Server</w:t>
      </w:r>
      <w:r>
        <w:rPr>
          <w:spacing w:val="-6"/>
        </w:rPr>
        <w:t> </w:t>
      </w:r>
      <w:r>
        <w:rPr/>
        <w:t>Authorized</w:t>
      </w:r>
      <w:r>
        <w:rPr>
          <w:spacing w:val="-7"/>
        </w:rPr>
        <w:t> </w:t>
      </w:r>
      <w:r>
        <w:rPr/>
        <w:t>Public</w:t>
      </w:r>
      <w:r>
        <w:rPr>
          <w:spacing w:val="-6"/>
        </w:rPr>
        <w:t> </w:t>
      </w:r>
      <w:r>
        <w:rPr/>
        <w:t>Keys</w:t>
      </w:r>
      <w:r>
        <w:rPr>
          <w:spacing w:val="-7"/>
        </w:rPr>
        <w:t> </w:t>
      </w:r>
      <w:r>
        <w:rPr/>
        <w:t>Management</w:t>
      </w:r>
      <w:r>
        <w:rPr>
          <w:spacing w:val="-6"/>
        </w:rPr>
        <w:t> </w:t>
      </w:r>
      <w:r>
        <w:rPr/>
        <w:t>section</w:t>
      </w:r>
      <w:r>
        <w:rPr>
          <w:spacing w:val="-8"/>
        </w:rPr>
        <w:t> </w:t>
      </w:r>
      <w:r>
        <w:rPr>
          <w:spacing w:val="-2"/>
        </w:rPr>
        <w:t>(including</w:t>
      </w:r>
    </w:p>
    <w:p>
      <w:pPr>
        <w:spacing w:before="0"/>
        <w:ind w:left="120" w:right="602" w:firstLine="0"/>
        <w:jc w:val="left"/>
        <w:rPr>
          <w:sz w:val="22"/>
        </w:rPr>
      </w:pPr>
      <w:r>
        <w:rPr>
          <w:sz w:val="22"/>
        </w:rPr>
        <w:t>enabling/disabling</w:t>
      </w:r>
      <w:r>
        <w:rPr>
          <w:spacing w:val="-7"/>
          <w:sz w:val="22"/>
        </w:rPr>
        <w:t> </w:t>
      </w:r>
      <w:r>
        <w:rPr>
          <w:sz w:val="22"/>
        </w:rPr>
        <w:t>and</w:t>
      </w:r>
      <w:r>
        <w:rPr>
          <w:spacing w:val="-7"/>
          <w:sz w:val="22"/>
        </w:rPr>
        <w:t> </w:t>
      </w:r>
      <w:r>
        <w:rPr>
          <w:sz w:val="22"/>
        </w:rPr>
        <w:t>deleting),</w:t>
      </w:r>
      <w:r>
        <w:rPr>
          <w:spacing w:val="-6"/>
          <w:sz w:val="22"/>
        </w:rPr>
        <w:t> </w:t>
      </w:r>
      <w:r>
        <w:rPr>
          <w:sz w:val="22"/>
        </w:rPr>
        <w:t>click</w:t>
      </w:r>
      <w:r>
        <w:rPr>
          <w:spacing w:val="-6"/>
          <w:sz w:val="22"/>
        </w:rPr>
        <w:t> </w:t>
      </w:r>
      <w:r>
        <w:rPr>
          <w:sz w:val="22"/>
        </w:rPr>
        <w:t>the</w:t>
      </w:r>
      <w:r>
        <w:rPr>
          <w:spacing w:val="-5"/>
          <w:sz w:val="22"/>
        </w:rPr>
        <w:t> </w:t>
      </w:r>
      <w:r>
        <w:rPr>
          <w:b/>
          <w:sz w:val="22"/>
        </w:rPr>
        <w:t>Accept</w:t>
      </w:r>
      <w:r>
        <w:rPr>
          <w:b/>
          <w:spacing w:val="-6"/>
          <w:sz w:val="22"/>
        </w:rPr>
        <w:t> </w:t>
      </w:r>
      <w:r>
        <w:rPr>
          <w:b/>
          <w:sz w:val="22"/>
        </w:rPr>
        <w:t>SSH</w:t>
      </w:r>
      <w:r>
        <w:rPr>
          <w:b/>
          <w:spacing w:val="-8"/>
          <w:sz w:val="22"/>
        </w:rPr>
        <w:t> </w:t>
      </w:r>
      <w:r>
        <w:rPr>
          <w:b/>
          <w:sz w:val="22"/>
        </w:rPr>
        <w:t>Authorization</w:t>
      </w:r>
      <w:r>
        <w:rPr>
          <w:b/>
          <w:spacing w:val="-6"/>
          <w:sz w:val="22"/>
        </w:rPr>
        <w:t> </w:t>
      </w:r>
      <w:r>
        <w:rPr>
          <w:sz w:val="22"/>
        </w:rPr>
        <w:t>button.</w:t>
      </w:r>
      <w:r>
        <w:rPr>
          <w:spacing w:val="-7"/>
          <w:sz w:val="22"/>
        </w:rPr>
        <w:t> </w:t>
      </w:r>
      <w:r>
        <w:rPr>
          <w:sz w:val="22"/>
        </w:rPr>
        <w:t>To</w:t>
      </w:r>
      <w:r>
        <w:rPr>
          <w:spacing w:val="-5"/>
          <w:sz w:val="22"/>
        </w:rPr>
        <w:t> </w:t>
      </w:r>
      <w:r>
        <w:rPr>
          <w:sz w:val="22"/>
        </w:rPr>
        <w:t>cancel</w:t>
      </w:r>
      <w:r>
        <w:rPr>
          <w:spacing w:val="-6"/>
          <w:sz w:val="22"/>
        </w:rPr>
        <w:t> </w:t>
      </w:r>
      <w:r>
        <w:rPr>
          <w:sz w:val="22"/>
        </w:rPr>
        <w:t>any</w:t>
      </w:r>
      <w:r>
        <w:rPr>
          <w:spacing w:val="-6"/>
          <w:sz w:val="22"/>
        </w:rPr>
        <w:t> </w:t>
      </w:r>
      <w:r>
        <w:rPr>
          <w:sz w:val="22"/>
        </w:rPr>
        <w:t>changes,</w:t>
      </w:r>
      <w:r>
        <w:rPr>
          <w:spacing w:val="-8"/>
          <w:sz w:val="22"/>
        </w:rPr>
        <w:t> </w:t>
      </w:r>
      <w:r>
        <w:rPr>
          <w:sz w:val="22"/>
        </w:rPr>
        <w:t>click the </w:t>
      </w:r>
      <w:r>
        <w:rPr>
          <w:b/>
          <w:sz w:val="22"/>
        </w:rPr>
        <w:t>Cancel SSH Authorization Changes </w:t>
      </w:r>
      <w:r>
        <w:rPr>
          <w:sz w:val="22"/>
        </w:rPr>
        <w:t>button.</w:t>
      </w:r>
    </w:p>
    <w:p>
      <w:pPr>
        <w:pStyle w:val="Heading4"/>
        <w:spacing w:line="240" w:lineRule="auto" w:before="119"/>
      </w:pPr>
      <w:r>
        <w:rPr>
          <w:spacing w:val="-2"/>
        </w:rPr>
        <w:t>Proxy</w:t>
      </w:r>
    </w:p>
    <w:p>
      <w:pPr>
        <w:pStyle w:val="Heading5"/>
        <w:spacing w:before="60"/>
      </w:pPr>
      <w:r>
        <w:rPr/>
        <w:t>Current</w:t>
      </w:r>
      <w:r>
        <w:rPr>
          <w:spacing w:val="-6"/>
        </w:rPr>
        <w:t> </w:t>
      </w:r>
      <w:r>
        <w:rPr/>
        <w:t>Optional</w:t>
      </w:r>
      <w:r>
        <w:rPr>
          <w:spacing w:val="-6"/>
        </w:rPr>
        <w:t> </w:t>
      </w:r>
      <w:r>
        <w:rPr/>
        <w:t>HTTP/HTTPS</w:t>
      </w:r>
      <w:r>
        <w:rPr>
          <w:spacing w:val="-7"/>
        </w:rPr>
        <w:t> </w:t>
      </w:r>
      <w:r>
        <w:rPr/>
        <w:t>Proxy</w:t>
      </w:r>
      <w:r>
        <w:rPr>
          <w:spacing w:val="-3"/>
        </w:rPr>
        <w:t> </w:t>
      </w:r>
      <w:r>
        <w:rPr/>
        <w:t>server</w:t>
      </w:r>
      <w:r>
        <w:rPr>
          <w:spacing w:val="-6"/>
        </w:rPr>
        <w:t> </w:t>
      </w:r>
      <w:r>
        <w:rPr/>
        <w:t>assignments</w:t>
      </w:r>
      <w:r>
        <w:rPr>
          <w:spacing w:val="-6"/>
        </w:rPr>
        <w:t> </w:t>
      </w:r>
      <w:r>
        <w:rPr/>
        <w:t>for</w:t>
      </w:r>
      <w:r>
        <w:rPr>
          <w:spacing w:val="-6"/>
        </w:rPr>
        <w:t> </w:t>
      </w:r>
      <w:r>
        <w:rPr/>
        <w:t>getting</w:t>
      </w:r>
      <w:r>
        <w:rPr>
          <w:spacing w:val="-8"/>
        </w:rPr>
        <w:t> </w:t>
      </w:r>
      <w:r>
        <w:rPr/>
        <w:t>CAP</w:t>
      </w:r>
      <w:r>
        <w:rPr>
          <w:spacing w:val="-4"/>
        </w:rPr>
        <w:t> data</w:t>
      </w:r>
    </w:p>
    <w:p>
      <w:pPr>
        <w:pStyle w:val="BodyText"/>
        <w:spacing w:before="25"/>
        <w:ind w:left="120" w:right="602"/>
      </w:pPr>
      <w:r>
        <w:rPr/>
        <w:t>The</w:t>
      </w:r>
      <w:r>
        <w:rPr>
          <w:spacing w:val="-2"/>
        </w:rPr>
        <w:t> </w:t>
      </w:r>
      <w:r>
        <w:rPr/>
        <w:t>server</w:t>
      </w:r>
      <w:r>
        <w:rPr>
          <w:spacing w:val="-4"/>
        </w:rPr>
        <w:t> </w:t>
      </w:r>
      <w:r>
        <w:rPr/>
        <w:t>can</w:t>
      </w:r>
      <w:r>
        <w:rPr>
          <w:spacing w:val="-3"/>
        </w:rPr>
        <w:t> </w:t>
      </w:r>
      <w:r>
        <w:rPr/>
        <w:t>be</w:t>
      </w:r>
      <w:r>
        <w:rPr>
          <w:spacing w:val="-5"/>
        </w:rPr>
        <w:t> </w:t>
      </w:r>
      <w:r>
        <w:rPr/>
        <w:t>optionally</w:t>
      </w:r>
      <w:r>
        <w:rPr>
          <w:spacing w:val="-2"/>
        </w:rPr>
        <w:t> </w:t>
      </w:r>
      <w:r>
        <w:rPr/>
        <w:t>configured</w:t>
      </w:r>
      <w:r>
        <w:rPr>
          <w:spacing w:val="-2"/>
        </w:rPr>
        <w:t> </w:t>
      </w:r>
      <w:r>
        <w:rPr/>
        <w:t>to</w:t>
      </w:r>
      <w:r>
        <w:rPr>
          <w:spacing w:val="-1"/>
        </w:rPr>
        <w:t> </w:t>
      </w:r>
      <w:r>
        <w:rPr/>
        <w:t>access</w:t>
      </w:r>
      <w:r>
        <w:rPr>
          <w:spacing w:val="-1"/>
        </w:rPr>
        <w:t> </w:t>
      </w:r>
      <w:r>
        <w:rPr/>
        <w:t>remote</w:t>
      </w:r>
      <w:r>
        <w:rPr>
          <w:spacing w:val="-4"/>
        </w:rPr>
        <w:t> </w:t>
      </w:r>
      <w:r>
        <w:rPr/>
        <w:t>HTTP</w:t>
      </w:r>
      <w:r>
        <w:rPr>
          <w:spacing w:val="-1"/>
        </w:rPr>
        <w:t> </w:t>
      </w:r>
      <w:r>
        <w:rPr/>
        <w:t>and/or</w:t>
      </w:r>
      <w:r>
        <w:rPr>
          <w:spacing w:val="-2"/>
        </w:rPr>
        <w:t> </w:t>
      </w:r>
      <w:r>
        <w:rPr/>
        <w:t>HTTPS</w:t>
      </w:r>
      <w:r>
        <w:rPr>
          <w:spacing w:val="-3"/>
        </w:rPr>
        <w:t> </w:t>
      </w:r>
      <w:r>
        <w:rPr/>
        <w:t>data</w:t>
      </w:r>
      <w:r>
        <w:rPr>
          <w:spacing w:val="-2"/>
        </w:rPr>
        <w:t> </w:t>
      </w:r>
      <w:r>
        <w:rPr/>
        <w:t>(for CAP</w:t>
      </w:r>
      <w:r>
        <w:rPr>
          <w:spacing w:val="-4"/>
        </w:rPr>
        <w:t> </w:t>
      </w:r>
      <w:r>
        <w:rPr/>
        <w:t>data)</w:t>
      </w:r>
      <w:r>
        <w:rPr>
          <w:spacing w:val="-4"/>
        </w:rPr>
        <w:t> </w:t>
      </w:r>
      <w:r>
        <w:rPr/>
        <w:t>via</w:t>
      </w:r>
      <w:r>
        <w:rPr>
          <w:spacing w:val="-2"/>
        </w:rPr>
        <w:t> </w:t>
      </w:r>
      <w:r>
        <w:rPr/>
        <w:t>a defined proxy server address. This option would be enabled if defined proxy servers for CAP data acquisition are to be used.</w:t>
      </w:r>
    </w:p>
    <w:p>
      <w:pPr>
        <w:pStyle w:val="BodyText"/>
        <w:spacing w:before="6"/>
        <w:rPr>
          <w:sz w:val="5"/>
        </w:rPr>
      </w:pPr>
      <w:r>
        <w:rPr/>
        <w:pict>
          <v:group style="position:absolute;margin-left:106.504997pt;margin-top:4.59652pt;width:398.25pt;height:80.05pt;mso-position-horizontal-relative:page;mso-position-vertical-relative:paragraph;z-index:-15695872;mso-wrap-distance-left:0;mso-wrap-distance-right:0" id="docshapegroup225" coordorigin="2130,92" coordsize="7965,1601">
            <v:shape style="position:absolute;left:2231;top:153;width:7849;height:1430" type="#_x0000_t75" id="docshape226" alt="Graphical user interface, text, application, email  Description automatically generated" stroked="false">
              <v:imagedata r:id="rId83" o:title=""/>
            </v:shape>
            <v:rect style="position:absolute;left:2137;top:99;width:7950;height:1586" id="docshape227" filled="false" stroked="true" strokeweight=".75pt" strokecolor="#001f5f">
              <v:stroke dashstyle="solid"/>
            </v:rect>
            <w10:wrap type="topAndBottom"/>
          </v:group>
        </w:pict>
      </w:r>
    </w:p>
    <w:p>
      <w:pPr>
        <w:spacing w:before="7"/>
        <w:ind w:left="3903" w:right="0" w:firstLine="0"/>
        <w:jc w:val="left"/>
        <w:rPr>
          <w:b/>
          <w:sz w:val="20"/>
        </w:rPr>
      </w:pPr>
      <w:r>
        <w:rPr>
          <w:b/>
          <w:sz w:val="20"/>
        </w:rPr>
        <w:t>Proxy</w:t>
      </w:r>
      <w:r>
        <w:rPr>
          <w:b/>
          <w:spacing w:val="-10"/>
          <w:sz w:val="20"/>
        </w:rPr>
        <w:t> </w:t>
      </w:r>
      <w:r>
        <w:rPr>
          <w:b/>
          <w:sz w:val="20"/>
        </w:rPr>
        <w:t>Sub-Tab</w:t>
      </w:r>
      <w:r>
        <w:rPr>
          <w:b/>
          <w:spacing w:val="-7"/>
          <w:sz w:val="20"/>
        </w:rPr>
        <w:t> </w:t>
      </w:r>
      <w:r>
        <w:rPr>
          <w:b/>
          <w:spacing w:val="-2"/>
          <w:sz w:val="20"/>
        </w:rPr>
        <w:t>Screen</w:t>
      </w:r>
    </w:p>
    <w:p>
      <w:pPr>
        <w:pStyle w:val="BodyText"/>
        <w:spacing w:before="118"/>
        <w:ind w:left="120"/>
      </w:pPr>
      <w:r>
        <w:rPr/>
        <w:t>To</w:t>
      </w:r>
      <w:r>
        <w:rPr>
          <w:spacing w:val="-2"/>
        </w:rPr>
        <w:t> </w:t>
      </w:r>
      <w:r>
        <w:rPr/>
        <w:t>configure</w:t>
      </w:r>
      <w:r>
        <w:rPr>
          <w:spacing w:val="-3"/>
        </w:rPr>
        <w:t> </w:t>
      </w:r>
      <w:r>
        <w:rPr/>
        <w:t>a</w:t>
      </w:r>
      <w:r>
        <w:rPr>
          <w:spacing w:val="-6"/>
        </w:rPr>
        <w:t> </w:t>
      </w:r>
      <w:r>
        <w:rPr/>
        <w:t>proxy</w:t>
      </w:r>
      <w:r>
        <w:rPr>
          <w:spacing w:val="-2"/>
        </w:rPr>
        <w:t> </w:t>
      </w:r>
      <w:r>
        <w:rPr/>
        <w:t>server</w:t>
      </w:r>
      <w:r>
        <w:rPr>
          <w:spacing w:val="-5"/>
        </w:rPr>
        <w:t> </w:t>
      </w:r>
      <w:r>
        <w:rPr/>
        <w:t>with</w:t>
      </w:r>
      <w:r>
        <w:rPr>
          <w:spacing w:val="-4"/>
        </w:rPr>
        <w:t> </w:t>
      </w:r>
      <w:r>
        <w:rPr/>
        <w:t>the</w:t>
      </w:r>
      <w:r>
        <w:rPr>
          <w:spacing w:val="-2"/>
        </w:rPr>
        <w:t> </w:t>
      </w:r>
      <w:r>
        <w:rPr/>
        <w:t>EAS</w:t>
      </w:r>
      <w:r>
        <w:rPr>
          <w:spacing w:val="-3"/>
        </w:rPr>
        <w:t> </w:t>
      </w:r>
      <w:r>
        <w:rPr>
          <w:spacing w:val="-2"/>
        </w:rPr>
        <w:t>device:</w:t>
      </w:r>
    </w:p>
    <w:p>
      <w:pPr>
        <w:pStyle w:val="ListParagraph"/>
        <w:numPr>
          <w:ilvl w:val="1"/>
          <w:numId w:val="18"/>
        </w:numPr>
        <w:tabs>
          <w:tab w:pos="1358" w:val="left" w:leader="none"/>
          <w:tab w:pos="1359" w:val="left" w:leader="none"/>
        </w:tabs>
        <w:spacing w:line="266" w:lineRule="auto" w:before="78" w:after="0"/>
        <w:ind w:left="1358" w:right="962" w:hanging="317"/>
        <w:jc w:val="left"/>
        <w:rPr>
          <w:rFonts w:ascii="Symbol" w:hAnsi="Symbol"/>
          <w:sz w:val="22"/>
        </w:rPr>
      </w:pPr>
      <w:r>
        <w:rPr>
          <w:sz w:val="22"/>
        </w:rPr>
        <w:t>Check</w:t>
      </w:r>
      <w:r>
        <w:rPr>
          <w:spacing w:val="-2"/>
          <w:sz w:val="22"/>
        </w:rPr>
        <w:t> </w:t>
      </w:r>
      <w:r>
        <w:rPr>
          <w:sz w:val="22"/>
        </w:rPr>
        <w:t>the</w:t>
      </w:r>
      <w:r>
        <w:rPr>
          <w:spacing w:val="-1"/>
          <w:sz w:val="22"/>
        </w:rPr>
        <w:t> </w:t>
      </w:r>
      <w:r>
        <w:rPr>
          <w:b/>
          <w:sz w:val="22"/>
        </w:rPr>
        <w:t>Use</w:t>
      </w:r>
      <w:r>
        <w:rPr>
          <w:b/>
          <w:spacing w:val="-3"/>
          <w:sz w:val="22"/>
        </w:rPr>
        <w:t> </w:t>
      </w:r>
      <w:r>
        <w:rPr>
          <w:b/>
          <w:sz w:val="22"/>
        </w:rPr>
        <w:t>proxy</w:t>
      </w:r>
      <w:r>
        <w:rPr>
          <w:b/>
          <w:spacing w:val="-4"/>
          <w:sz w:val="22"/>
        </w:rPr>
        <w:t> </w:t>
      </w:r>
      <w:r>
        <w:rPr>
          <w:b/>
          <w:sz w:val="22"/>
        </w:rPr>
        <w:t>server</w:t>
      </w:r>
      <w:r>
        <w:rPr>
          <w:b/>
          <w:spacing w:val="-2"/>
          <w:sz w:val="22"/>
        </w:rPr>
        <w:t> </w:t>
      </w:r>
      <w:r>
        <w:rPr>
          <w:b/>
          <w:sz w:val="22"/>
        </w:rPr>
        <w:t>settings?</w:t>
      </w:r>
      <w:r>
        <w:rPr>
          <w:b/>
          <w:spacing w:val="-1"/>
          <w:sz w:val="22"/>
        </w:rPr>
        <w:t> </w:t>
      </w:r>
      <w:r>
        <w:rPr>
          <w:sz w:val="22"/>
        </w:rPr>
        <w:t>check</w:t>
      </w:r>
      <w:r>
        <w:rPr>
          <w:spacing w:val="-4"/>
          <w:sz w:val="22"/>
        </w:rPr>
        <w:t> </w:t>
      </w:r>
      <w:r>
        <w:rPr>
          <w:sz w:val="22"/>
        </w:rPr>
        <w:t>box.</w:t>
      </w:r>
      <w:r>
        <w:rPr>
          <w:spacing w:val="-2"/>
          <w:sz w:val="22"/>
        </w:rPr>
        <w:t> </w:t>
      </w:r>
      <w:r>
        <w:rPr>
          <w:sz w:val="22"/>
        </w:rPr>
        <w:t>Two</w:t>
      </w:r>
      <w:r>
        <w:rPr>
          <w:spacing w:val="-3"/>
          <w:sz w:val="22"/>
        </w:rPr>
        <w:t> </w:t>
      </w:r>
      <w:r>
        <w:rPr>
          <w:sz w:val="22"/>
        </w:rPr>
        <w:t>text</w:t>
      </w:r>
      <w:r>
        <w:rPr>
          <w:spacing w:val="-4"/>
          <w:sz w:val="22"/>
        </w:rPr>
        <w:t> </w:t>
      </w:r>
      <w:r>
        <w:rPr>
          <w:sz w:val="22"/>
        </w:rPr>
        <w:t>fields</w:t>
      </w:r>
      <w:r>
        <w:rPr>
          <w:spacing w:val="-4"/>
          <w:sz w:val="22"/>
        </w:rPr>
        <w:t> </w:t>
      </w:r>
      <w:r>
        <w:rPr>
          <w:sz w:val="22"/>
        </w:rPr>
        <w:t>will</w:t>
      </w:r>
      <w:r>
        <w:rPr>
          <w:spacing w:val="-2"/>
          <w:sz w:val="22"/>
        </w:rPr>
        <w:t> </w:t>
      </w:r>
      <w:r>
        <w:rPr>
          <w:sz w:val="22"/>
        </w:rPr>
        <w:t>appear: one</w:t>
      </w:r>
      <w:r>
        <w:rPr>
          <w:spacing w:val="-4"/>
          <w:sz w:val="22"/>
        </w:rPr>
        <w:t> </w:t>
      </w:r>
      <w:r>
        <w:rPr>
          <w:sz w:val="22"/>
        </w:rPr>
        <w:t>for</w:t>
      </w:r>
      <w:r>
        <w:rPr>
          <w:spacing w:val="-2"/>
          <w:sz w:val="22"/>
        </w:rPr>
        <w:t> </w:t>
      </w:r>
      <w:r>
        <w:rPr>
          <w:sz w:val="22"/>
        </w:rPr>
        <w:t>an HTTP proxy server and the second for an HTTPS proxy server.</w:t>
      </w:r>
    </w:p>
    <w:p>
      <w:pPr>
        <w:pStyle w:val="ListParagraph"/>
        <w:numPr>
          <w:ilvl w:val="1"/>
          <w:numId w:val="18"/>
        </w:numPr>
        <w:tabs>
          <w:tab w:pos="1358" w:val="left" w:leader="none"/>
          <w:tab w:pos="1359" w:val="left" w:leader="none"/>
        </w:tabs>
        <w:spacing w:line="266" w:lineRule="auto" w:before="0" w:after="0"/>
        <w:ind w:left="1358" w:right="1045" w:hanging="317"/>
        <w:jc w:val="left"/>
        <w:rPr>
          <w:rFonts w:ascii="Symbol" w:hAnsi="Symbol"/>
          <w:sz w:val="22"/>
        </w:rPr>
      </w:pPr>
      <w:r>
        <w:rPr>
          <w:sz w:val="22"/>
        </w:rPr>
        <w:t>Enter</w:t>
      </w:r>
      <w:r>
        <w:rPr>
          <w:spacing w:val="-3"/>
          <w:sz w:val="22"/>
        </w:rPr>
        <w:t> </w:t>
      </w:r>
      <w:r>
        <w:rPr>
          <w:sz w:val="22"/>
        </w:rPr>
        <w:t>the</w:t>
      </w:r>
      <w:r>
        <w:rPr>
          <w:spacing w:val="-2"/>
          <w:sz w:val="22"/>
        </w:rPr>
        <w:t> </w:t>
      </w:r>
      <w:r>
        <w:rPr>
          <w:sz w:val="22"/>
        </w:rPr>
        <w:t>server</w:t>
      </w:r>
      <w:r>
        <w:rPr>
          <w:spacing w:val="-5"/>
          <w:sz w:val="22"/>
        </w:rPr>
        <w:t> </w:t>
      </w:r>
      <w:r>
        <w:rPr>
          <w:sz w:val="22"/>
        </w:rPr>
        <w:t>name</w:t>
      </w:r>
      <w:r>
        <w:rPr>
          <w:spacing w:val="-2"/>
          <w:sz w:val="22"/>
        </w:rPr>
        <w:t> </w:t>
      </w:r>
      <w:r>
        <w:rPr>
          <w:sz w:val="22"/>
        </w:rPr>
        <w:t>into</w:t>
      </w:r>
      <w:r>
        <w:rPr>
          <w:spacing w:val="-4"/>
          <w:sz w:val="22"/>
        </w:rPr>
        <w:t> </w:t>
      </w:r>
      <w:r>
        <w:rPr>
          <w:sz w:val="22"/>
        </w:rPr>
        <w:t>the</w:t>
      </w:r>
      <w:r>
        <w:rPr>
          <w:spacing w:val="-3"/>
          <w:sz w:val="22"/>
        </w:rPr>
        <w:t> </w:t>
      </w:r>
      <w:r>
        <w:rPr>
          <w:sz w:val="22"/>
        </w:rPr>
        <w:t>appropriate</w:t>
      </w:r>
      <w:r>
        <w:rPr>
          <w:spacing w:val="-2"/>
          <w:sz w:val="22"/>
        </w:rPr>
        <w:t> </w:t>
      </w:r>
      <w:r>
        <w:rPr>
          <w:sz w:val="22"/>
        </w:rPr>
        <w:t>text</w:t>
      </w:r>
      <w:r>
        <w:rPr>
          <w:spacing w:val="-5"/>
          <w:sz w:val="22"/>
        </w:rPr>
        <w:t> </w:t>
      </w:r>
      <w:r>
        <w:rPr>
          <w:sz w:val="22"/>
        </w:rPr>
        <w:t>field.</w:t>
      </w:r>
      <w:r>
        <w:rPr>
          <w:spacing w:val="-6"/>
          <w:sz w:val="22"/>
        </w:rPr>
        <w:t> </w:t>
      </w:r>
      <w:r>
        <w:rPr>
          <w:sz w:val="22"/>
        </w:rPr>
        <w:t>The</w:t>
      </w:r>
      <w:r>
        <w:rPr>
          <w:spacing w:val="-3"/>
          <w:sz w:val="22"/>
        </w:rPr>
        <w:t> </w:t>
      </w:r>
      <w:r>
        <w:rPr>
          <w:sz w:val="22"/>
        </w:rPr>
        <w:t>text</w:t>
      </w:r>
      <w:r>
        <w:rPr>
          <w:spacing w:val="-5"/>
          <w:sz w:val="22"/>
        </w:rPr>
        <w:t> </w:t>
      </w:r>
      <w:r>
        <w:rPr>
          <w:sz w:val="22"/>
        </w:rPr>
        <w:t>should</w:t>
      </w:r>
      <w:r>
        <w:rPr>
          <w:spacing w:val="-5"/>
          <w:sz w:val="22"/>
        </w:rPr>
        <w:t> </w:t>
      </w:r>
      <w:r>
        <w:rPr>
          <w:sz w:val="22"/>
        </w:rPr>
        <w:t>be formatted</w:t>
      </w:r>
      <w:r>
        <w:rPr>
          <w:spacing w:val="-3"/>
          <w:sz w:val="22"/>
        </w:rPr>
        <w:t> </w:t>
      </w:r>
      <w:r>
        <w:rPr>
          <w:sz w:val="22"/>
        </w:rPr>
        <w:t>as </w:t>
      </w:r>
      <w:r>
        <w:rPr>
          <w:spacing w:val="-2"/>
          <w:sz w:val="22"/>
        </w:rPr>
        <w:t>hostname:port.</w:t>
      </w:r>
    </w:p>
    <w:p>
      <w:pPr>
        <w:pStyle w:val="ListParagraph"/>
        <w:numPr>
          <w:ilvl w:val="1"/>
          <w:numId w:val="18"/>
        </w:numPr>
        <w:tabs>
          <w:tab w:pos="1358" w:val="left" w:leader="none"/>
          <w:tab w:pos="1359" w:val="left" w:leader="none"/>
        </w:tabs>
        <w:spacing w:line="266" w:lineRule="auto" w:before="0" w:after="0"/>
        <w:ind w:left="1358" w:right="896" w:hanging="317"/>
        <w:jc w:val="left"/>
        <w:rPr>
          <w:rFonts w:ascii="Symbol" w:hAnsi="Symbol"/>
          <w:sz w:val="22"/>
        </w:rPr>
      </w:pPr>
      <w:r>
        <w:rPr>
          <w:sz w:val="22"/>
        </w:rPr>
        <w:t>Click</w:t>
      </w:r>
      <w:r>
        <w:rPr>
          <w:spacing w:val="-2"/>
          <w:sz w:val="22"/>
        </w:rPr>
        <w:t> </w:t>
      </w:r>
      <w:r>
        <w:rPr>
          <w:b/>
          <w:sz w:val="22"/>
        </w:rPr>
        <w:t>Accept</w:t>
      </w:r>
      <w:r>
        <w:rPr>
          <w:b/>
          <w:spacing w:val="-3"/>
          <w:sz w:val="22"/>
        </w:rPr>
        <w:t> </w:t>
      </w:r>
      <w:r>
        <w:rPr>
          <w:b/>
          <w:sz w:val="22"/>
        </w:rPr>
        <w:t>Changes</w:t>
      </w:r>
      <w:r>
        <w:rPr>
          <w:b/>
          <w:spacing w:val="-3"/>
          <w:sz w:val="22"/>
        </w:rPr>
        <w:t> </w:t>
      </w:r>
      <w:r>
        <w:rPr>
          <w:sz w:val="22"/>
        </w:rPr>
        <w:t>to</w:t>
      </w:r>
      <w:r>
        <w:rPr>
          <w:spacing w:val="-2"/>
          <w:sz w:val="22"/>
        </w:rPr>
        <w:t> </w:t>
      </w:r>
      <w:r>
        <w:rPr>
          <w:sz w:val="22"/>
        </w:rPr>
        <w:t>confirm</w:t>
      </w:r>
      <w:r>
        <w:rPr>
          <w:spacing w:val="-2"/>
          <w:sz w:val="22"/>
        </w:rPr>
        <w:t> </w:t>
      </w:r>
      <w:r>
        <w:rPr>
          <w:sz w:val="22"/>
        </w:rPr>
        <w:t>and</w:t>
      </w:r>
      <w:r>
        <w:rPr>
          <w:spacing w:val="-3"/>
          <w:sz w:val="22"/>
        </w:rPr>
        <w:t> </w:t>
      </w:r>
      <w:r>
        <w:rPr>
          <w:sz w:val="22"/>
        </w:rPr>
        <w:t>store</w:t>
      </w:r>
      <w:r>
        <w:rPr>
          <w:spacing w:val="-3"/>
          <w:sz w:val="22"/>
        </w:rPr>
        <w:t> </w:t>
      </w:r>
      <w:r>
        <w:rPr>
          <w:sz w:val="22"/>
        </w:rPr>
        <w:t>settings</w:t>
      </w:r>
      <w:r>
        <w:rPr>
          <w:spacing w:val="-4"/>
          <w:sz w:val="22"/>
        </w:rPr>
        <w:t> </w:t>
      </w:r>
      <w:r>
        <w:rPr>
          <w:sz w:val="22"/>
        </w:rPr>
        <w:t>or</w:t>
      </w:r>
      <w:r>
        <w:rPr>
          <w:spacing w:val="-4"/>
          <w:sz w:val="22"/>
        </w:rPr>
        <w:t> </w:t>
      </w:r>
      <w:r>
        <w:rPr>
          <w:b/>
          <w:sz w:val="22"/>
        </w:rPr>
        <w:t>Cancel</w:t>
      </w:r>
      <w:r>
        <w:rPr>
          <w:b/>
          <w:spacing w:val="-4"/>
          <w:sz w:val="22"/>
        </w:rPr>
        <w:t> </w:t>
      </w:r>
      <w:r>
        <w:rPr>
          <w:b/>
          <w:sz w:val="22"/>
        </w:rPr>
        <w:t>Changes</w:t>
      </w:r>
      <w:r>
        <w:rPr>
          <w:b/>
          <w:spacing w:val="-1"/>
          <w:sz w:val="22"/>
        </w:rPr>
        <w:t> </w:t>
      </w:r>
      <w:r>
        <w:rPr>
          <w:sz w:val="22"/>
        </w:rPr>
        <w:t>to</w:t>
      </w:r>
      <w:r>
        <w:rPr>
          <w:spacing w:val="-1"/>
          <w:sz w:val="22"/>
        </w:rPr>
        <w:t> </w:t>
      </w:r>
      <w:r>
        <w:rPr>
          <w:sz w:val="22"/>
        </w:rPr>
        <w:t>return</w:t>
      </w:r>
      <w:r>
        <w:rPr>
          <w:spacing w:val="-5"/>
          <w:sz w:val="22"/>
        </w:rPr>
        <w:t> </w:t>
      </w:r>
      <w:r>
        <w:rPr>
          <w:sz w:val="22"/>
        </w:rPr>
        <w:t>with</w:t>
      </w:r>
      <w:r>
        <w:rPr>
          <w:spacing w:val="-3"/>
          <w:sz w:val="22"/>
        </w:rPr>
        <w:t> </w:t>
      </w:r>
      <w:r>
        <w:rPr>
          <w:sz w:val="22"/>
        </w:rPr>
        <w:t>no </w:t>
      </w:r>
      <w:r>
        <w:rPr>
          <w:spacing w:val="-2"/>
          <w:sz w:val="22"/>
        </w:rPr>
        <w:t>changes.</w:t>
      </w:r>
    </w:p>
    <w:p>
      <w:pPr>
        <w:spacing w:after="0" w:line="266" w:lineRule="auto"/>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23" w:id="24"/>
      <w:bookmarkEnd w:id="24"/>
      <w:r>
        <w:rPr>
          <w:b w:val="0"/>
        </w:rPr>
      </w:r>
      <w:r>
        <w:rPr/>
        <w:t>Time</w:t>
      </w:r>
      <w:r>
        <w:rPr>
          <w:spacing w:val="-8"/>
        </w:rPr>
        <w:t> </w:t>
      </w:r>
      <w:r>
        <w:rPr>
          <w:spacing w:val="-2"/>
        </w:rPr>
        <w:t>Setup</w:t>
      </w:r>
    </w:p>
    <w:p>
      <w:pPr>
        <w:pStyle w:val="BodyText"/>
        <w:spacing w:before="119"/>
        <w:ind w:left="120" w:right="602"/>
      </w:pPr>
      <w:r>
        <w:rPr/>
        <w:t>The </w:t>
      </w:r>
      <w:r>
        <w:rPr>
          <w:b/>
        </w:rPr>
        <w:t>Setup &gt; Time </w:t>
      </w:r>
      <w:r>
        <w:rPr/>
        <w:t>screen allows the hardware clock to be set and synchronized to an external time service.</w:t>
      </w:r>
      <w:r>
        <w:rPr>
          <w:spacing w:val="-2"/>
        </w:rPr>
        <w:t> </w:t>
      </w:r>
      <w:r>
        <w:rPr/>
        <w:t>This</w:t>
      </w:r>
      <w:r>
        <w:rPr>
          <w:spacing w:val="-4"/>
        </w:rPr>
        <w:t> </w:t>
      </w:r>
      <w:r>
        <w:rPr/>
        <w:t>screen</w:t>
      </w:r>
      <w:r>
        <w:rPr>
          <w:spacing w:val="-2"/>
        </w:rPr>
        <w:t> </w:t>
      </w:r>
      <w:r>
        <w:rPr/>
        <w:t>is</w:t>
      </w:r>
      <w:r>
        <w:rPr>
          <w:spacing w:val="-2"/>
        </w:rPr>
        <w:t> </w:t>
      </w:r>
      <w:r>
        <w:rPr/>
        <w:t>divided</w:t>
      </w:r>
      <w:r>
        <w:rPr>
          <w:spacing w:val="-2"/>
        </w:rPr>
        <w:t> </w:t>
      </w:r>
      <w:r>
        <w:rPr/>
        <w:t>into</w:t>
      </w:r>
      <w:r>
        <w:rPr>
          <w:spacing w:val="-3"/>
        </w:rPr>
        <w:t> </w:t>
      </w:r>
      <w:r>
        <w:rPr/>
        <w:t>sections:</w:t>
      </w:r>
      <w:r>
        <w:rPr>
          <w:spacing w:val="-2"/>
        </w:rPr>
        <w:t> </w:t>
      </w:r>
      <w:r>
        <w:rPr/>
        <w:t>date</w:t>
      </w:r>
      <w:r>
        <w:rPr>
          <w:spacing w:val="-1"/>
        </w:rPr>
        <w:t> </w:t>
      </w:r>
      <w:r>
        <w:rPr/>
        <w:t>and</w:t>
      </w:r>
      <w:r>
        <w:rPr>
          <w:spacing w:val="-3"/>
        </w:rPr>
        <w:t> </w:t>
      </w:r>
      <w:r>
        <w:rPr/>
        <w:t>time</w:t>
      </w:r>
      <w:r>
        <w:rPr>
          <w:spacing w:val="-4"/>
        </w:rPr>
        <w:t> </w:t>
      </w:r>
      <w:r>
        <w:rPr/>
        <w:t>settings, broadcast</w:t>
      </w:r>
      <w:r>
        <w:rPr>
          <w:spacing w:val="-1"/>
        </w:rPr>
        <w:t> </w:t>
      </w:r>
      <w:r>
        <w:rPr/>
        <w:t>specific</w:t>
      </w:r>
      <w:r>
        <w:rPr>
          <w:spacing w:val="-2"/>
        </w:rPr>
        <w:t> </w:t>
      </w:r>
      <w:r>
        <w:rPr/>
        <w:t>time</w:t>
      </w:r>
      <w:r>
        <w:rPr>
          <w:spacing w:val="-4"/>
        </w:rPr>
        <w:t> </w:t>
      </w:r>
      <w:r>
        <w:rPr/>
        <w:t>settings,</w:t>
      </w:r>
      <w:r>
        <w:rPr>
          <w:spacing w:val="-5"/>
        </w:rPr>
        <w:t> </w:t>
      </w:r>
      <w:r>
        <w:rPr/>
        <w:t>and Network Time Protocol Configuration.</w:t>
      </w:r>
    </w:p>
    <w:p>
      <w:pPr>
        <w:pStyle w:val="BodyText"/>
        <w:spacing w:before="6"/>
        <w:rPr>
          <w:sz w:val="11"/>
        </w:rPr>
      </w:pPr>
      <w:r>
        <w:rPr/>
        <w:pict>
          <v:group style="position:absolute;margin-left:109.495003pt;margin-top:8.241563pt;width:392.45pt;height:313.650pt;mso-position-horizontal-relative:page;mso-position-vertical-relative:paragraph;z-index:-15695360;mso-wrap-distance-left:0;mso-wrap-distance-right:0" id="docshapegroup228" coordorigin="2190,165" coordsize="7849,6273">
            <v:shape style="position:absolute;left:2304;top:240;width:7621;height:6091" type="#_x0000_t75" id="docshape229" alt="Graphical user interface, text, application, email  Description automatically generated" stroked="false">
              <v:imagedata r:id="rId84" o:title=""/>
            </v:shape>
            <v:rect style="position:absolute;left:2197;top:172;width:7834;height:6258" id="docshape230" filled="false" stroked="true" strokeweight=".75pt" strokecolor="#001f5f">
              <v:stroke dashstyle="solid"/>
            </v:rect>
            <w10:wrap type="topAndBottom"/>
          </v:group>
        </w:pict>
      </w:r>
    </w:p>
    <w:p>
      <w:pPr>
        <w:spacing w:before="15"/>
        <w:ind w:left="3301" w:right="0" w:firstLine="0"/>
        <w:jc w:val="left"/>
        <w:rPr>
          <w:b/>
          <w:sz w:val="20"/>
        </w:rPr>
      </w:pPr>
      <w:r>
        <w:rPr>
          <w:b/>
          <w:color w:val="211F1F"/>
          <w:sz w:val="20"/>
        </w:rPr>
        <w:t>Date</w:t>
      </w:r>
      <w:r>
        <w:rPr>
          <w:b/>
          <w:color w:val="211F1F"/>
          <w:spacing w:val="-7"/>
          <w:sz w:val="20"/>
        </w:rPr>
        <w:t> </w:t>
      </w:r>
      <w:r>
        <w:rPr>
          <w:b/>
          <w:color w:val="211F1F"/>
          <w:sz w:val="20"/>
        </w:rPr>
        <w:t>and</w:t>
      </w:r>
      <w:r>
        <w:rPr>
          <w:b/>
          <w:color w:val="211F1F"/>
          <w:spacing w:val="-7"/>
          <w:sz w:val="20"/>
        </w:rPr>
        <w:t> </w:t>
      </w:r>
      <w:r>
        <w:rPr>
          <w:b/>
          <w:color w:val="211F1F"/>
          <w:sz w:val="20"/>
        </w:rPr>
        <w:t>Time</w:t>
      </w:r>
      <w:r>
        <w:rPr>
          <w:b/>
          <w:color w:val="211F1F"/>
          <w:spacing w:val="-7"/>
          <w:sz w:val="20"/>
        </w:rPr>
        <w:t> </w:t>
      </w:r>
      <w:r>
        <w:rPr>
          <w:b/>
          <w:color w:val="211F1F"/>
          <w:sz w:val="20"/>
        </w:rPr>
        <w:t>Configuration</w:t>
      </w:r>
      <w:r>
        <w:rPr>
          <w:b/>
          <w:color w:val="211F1F"/>
          <w:spacing w:val="-5"/>
          <w:sz w:val="20"/>
        </w:rPr>
        <w:t> </w:t>
      </w:r>
      <w:r>
        <w:rPr>
          <w:b/>
          <w:color w:val="211F1F"/>
          <w:spacing w:val="-2"/>
          <w:sz w:val="20"/>
        </w:rPr>
        <w:t>Screen</w:t>
      </w:r>
    </w:p>
    <w:p>
      <w:pPr>
        <w:pStyle w:val="BodyText"/>
        <w:spacing w:before="118"/>
        <w:ind w:left="120" w:right="761"/>
      </w:pPr>
      <w:r>
        <w:rPr>
          <w:color w:val="000101"/>
        </w:rPr>
        <w:t>The Date and Time section provides three important functions: It displays the current time, provides a</w:t>
      </w:r>
      <w:r>
        <w:rPr>
          <w:color w:val="000101"/>
          <w:spacing w:val="40"/>
        </w:rPr>
        <w:t> </w:t>
      </w:r>
      <w:r>
        <w:rPr>
          <w:color w:val="000101"/>
        </w:rPr>
        <w:t>means to manually set the time, and establishes the time zone for this EAS device.</w:t>
      </w:r>
    </w:p>
    <w:p>
      <w:pPr>
        <w:pStyle w:val="BodyText"/>
        <w:spacing w:before="118"/>
        <w:ind w:left="120"/>
      </w:pPr>
      <w:r>
        <w:rPr>
          <w:color w:val="000101"/>
        </w:rPr>
        <w:t>To</w:t>
      </w:r>
      <w:r>
        <w:rPr>
          <w:color w:val="000101"/>
          <w:spacing w:val="-3"/>
        </w:rPr>
        <w:t> </w:t>
      </w:r>
      <w:r>
        <w:rPr>
          <w:color w:val="000101"/>
        </w:rPr>
        <w:t>manually</w:t>
      </w:r>
      <w:r>
        <w:rPr>
          <w:color w:val="000101"/>
          <w:spacing w:val="-2"/>
        </w:rPr>
        <w:t> </w:t>
      </w:r>
      <w:r>
        <w:rPr>
          <w:color w:val="000101"/>
        </w:rPr>
        <w:t>set</w:t>
      </w:r>
      <w:r>
        <w:rPr>
          <w:color w:val="000101"/>
          <w:spacing w:val="-2"/>
        </w:rPr>
        <w:t> </w:t>
      </w:r>
      <w:r>
        <w:rPr>
          <w:color w:val="000101"/>
        </w:rPr>
        <w:t>the</w:t>
      </w:r>
      <w:r>
        <w:rPr>
          <w:color w:val="000101"/>
          <w:spacing w:val="-3"/>
        </w:rPr>
        <w:t> </w:t>
      </w:r>
      <w:r>
        <w:rPr>
          <w:color w:val="000101"/>
          <w:spacing w:val="-2"/>
        </w:rPr>
        <w:t>time:</w:t>
      </w:r>
    </w:p>
    <w:p>
      <w:pPr>
        <w:pStyle w:val="ListParagraph"/>
        <w:numPr>
          <w:ilvl w:val="1"/>
          <w:numId w:val="18"/>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Use</w:t>
      </w:r>
      <w:r>
        <w:rPr>
          <w:color w:val="211F1F"/>
          <w:spacing w:val="-3"/>
          <w:sz w:val="22"/>
        </w:rPr>
        <w:t> </w:t>
      </w:r>
      <w:r>
        <w:rPr>
          <w:color w:val="211F1F"/>
          <w:sz w:val="22"/>
        </w:rPr>
        <w:t>the</w:t>
      </w:r>
      <w:r>
        <w:rPr>
          <w:color w:val="211F1F"/>
          <w:spacing w:val="-1"/>
          <w:sz w:val="22"/>
        </w:rPr>
        <w:t> </w:t>
      </w:r>
      <w:r>
        <w:rPr>
          <w:color w:val="211F1F"/>
          <w:sz w:val="22"/>
        </w:rPr>
        <w:t>pull-down</w:t>
      </w:r>
      <w:r>
        <w:rPr>
          <w:color w:val="211F1F"/>
          <w:spacing w:val="-4"/>
          <w:sz w:val="22"/>
        </w:rPr>
        <w:t> </w:t>
      </w:r>
      <w:r>
        <w:rPr>
          <w:color w:val="211F1F"/>
          <w:sz w:val="22"/>
        </w:rPr>
        <w:t>menus</w:t>
      </w:r>
      <w:r>
        <w:rPr>
          <w:color w:val="211F1F"/>
          <w:spacing w:val="-2"/>
          <w:sz w:val="22"/>
        </w:rPr>
        <w:t> </w:t>
      </w:r>
      <w:r>
        <w:rPr>
          <w:color w:val="211F1F"/>
          <w:sz w:val="22"/>
        </w:rPr>
        <w:t>to</w:t>
      </w:r>
      <w:r>
        <w:rPr>
          <w:color w:val="211F1F"/>
          <w:spacing w:val="-1"/>
          <w:sz w:val="22"/>
        </w:rPr>
        <w:t> </w:t>
      </w:r>
      <w:r>
        <w:rPr>
          <w:color w:val="211F1F"/>
          <w:sz w:val="22"/>
        </w:rPr>
        <w:t>set</w:t>
      </w:r>
      <w:r>
        <w:rPr>
          <w:color w:val="211F1F"/>
          <w:spacing w:val="-1"/>
          <w:sz w:val="22"/>
        </w:rPr>
        <w:t> </w:t>
      </w:r>
      <w:r>
        <w:rPr>
          <w:color w:val="211F1F"/>
          <w:sz w:val="22"/>
        </w:rPr>
        <w:t>the</w:t>
      </w:r>
      <w:r>
        <w:rPr>
          <w:color w:val="211F1F"/>
          <w:spacing w:val="-4"/>
          <w:sz w:val="22"/>
        </w:rPr>
        <w:t> </w:t>
      </w:r>
      <w:r>
        <w:rPr>
          <w:color w:val="211F1F"/>
          <w:sz w:val="22"/>
        </w:rPr>
        <w:t>month,</w:t>
      </w:r>
      <w:r>
        <w:rPr>
          <w:color w:val="211F1F"/>
          <w:spacing w:val="-3"/>
          <w:sz w:val="22"/>
        </w:rPr>
        <w:t> </w:t>
      </w:r>
      <w:r>
        <w:rPr>
          <w:color w:val="211F1F"/>
          <w:sz w:val="22"/>
        </w:rPr>
        <w:t>day,</w:t>
      </w:r>
      <w:r>
        <w:rPr>
          <w:color w:val="211F1F"/>
          <w:spacing w:val="-3"/>
          <w:sz w:val="22"/>
        </w:rPr>
        <w:t> </w:t>
      </w:r>
      <w:r>
        <w:rPr>
          <w:color w:val="211F1F"/>
          <w:sz w:val="22"/>
        </w:rPr>
        <w:t>year,</w:t>
      </w:r>
      <w:r>
        <w:rPr>
          <w:color w:val="211F1F"/>
          <w:spacing w:val="-4"/>
          <w:sz w:val="22"/>
        </w:rPr>
        <w:t> </w:t>
      </w:r>
      <w:r>
        <w:rPr>
          <w:color w:val="211F1F"/>
          <w:sz w:val="22"/>
        </w:rPr>
        <w:t>and</w:t>
      </w:r>
      <w:r>
        <w:rPr>
          <w:color w:val="211F1F"/>
          <w:spacing w:val="-3"/>
          <w:sz w:val="22"/>
        </w:rPr>
        <w:t> </w:t>
      </w:r>
      <w:r>
        <w:rPr>
          <w:color w:val="211F1F"/>
          <w:sz w:val="22"/>
        </w:rPr>
        <w:t>time</w:t>
      </w:r>
      <w:r>
        <w:rPr>
          <w:color w:val="211F1F"/>
          <w:spacing w:val="-3"/>
          <w:sz w:val="22"/>
        </w:rPr>
        <w:t> </w:t>
      </w:r>
      <w:r>
        <w:rPr>
          <w:color w:val="211F1F"/>
          <w:sz w:val="22"/>
        </w:rPr>
        <w:t>zone</w:t>
      </w:r>
      <w:r>
        <w:rPr>
          <w:color w:val="211F1F"/>
          <w:spacing w:val="-3"/>
          <w:sz w:val="22"/>
        </w:rPr>
        <w:t> </w:t>
      </w:r>
      <w:r>
        <w:rPr>
          <w:color w:val="211F1F"/>
          <w:spacing w:val="-2"/>
          <w:sz w:val="22"/>
        </w:rPr>
        <w:t>fields.</w:t>
      </w:r>
    </w:p>
    <w:p>
      <w:pPr>
        <w:pStyle w:val="ListParagraph"/>
        <w:numPr>
          <w:ilvl w:val="1"/>
          <w:numId w:val="18"/>
        </w:numPr>
        <w:tabs>
          <w:tab w:pos="1358" w:val="left" w:leader="none"/>
          <w:tab w:pos="1359" w:val="left" w:leader="none"/>
        </w:tabs>
        <w:spacing w:line="266" w:lineRule="auto" w:before="20" w:after="0"/>
        <w:ind w:left="1358" w:right="914" w:hanging="317"/>
        <w:jc w:val="left"/>
        <w:rPr>
          <w:rFonts w:ascii="Symbol" w:hAnsi="Symbol"/>
          <w:color w:val="211F1F"/>
          <w:sz w:val="22"/>
        </w:rPr>
      </w:pPr>
      <w:r>
        <w:rPr>
          <w:color w:val="211F1F"/>
          <w:sz w:val="22"/>
        </w:rPr>
        <w:t>Enter</w:t>
      </w:r>
      <w:r>
        <w:rPr>
          <w:color w:val="211F1F"/>
          <w:spacing w:val="-2"/>
          <w:sz w:val="22"/>
        </w:rPr>
        <w:t> </w:t>
      </w:r>
      <w:r>
        <w:rPr>
          <w:color w:val="211F1F"/>
          <w:sz w:val="22"/>
        </w:rPr>
        <w:t>the</w:t>
      </w:r>
      <w:r>
        <w:rPr>
          <w:color w:val="211F1F"/>
          <w:spacing w:val="-2"/>
          <w:sz w:val="22"/>
        </w:rPr>
        <w:t> </w:t>
      </w:r>
      <w:r>
        <w:rPr>
          <w:color w:val="211F1F"/>
          <w:sz w:val="22"/>
        </w:rPr>
        <w:t>desired</w:t>
      </w:r>
      <w:r>
        <w:rPr>
          <w:color w:val="211F1F"/>
          <w:spacing w:val="-3"/>
          <w:sz w:val="22"/>
        </w:rPr>
        <w:t> </w:t>
      </w:r>
      <w:r>
        <w:rPr>
          <w:color w:val="211F1F"/>
          <w:sz w:val="22"/>
        </w:rPr>
        <w:t>hour</w:t>
      </w:r>
      <w:r>
        <w:rPr>
          <w:color w:val="211F1F"/>
          <w:spacing w:val="-5"/>
          <w:sz w:val="22"/>
        </w:rPr>
        <w:t> </w:t>
      </w:r>
      <w:r>
        <w:rPr>
          <w:color w:val="211F1F"/>
          <w:sz w:val="22"/>
        </w:rPr>
        <w:t>(24-hour</w:t>
      </w:r>
      <w:r>
        <w:rPr>
          <w:color w:val="211F1F"/>
          <w:spacing w:val="-3"/>
          <w:sz w:val="22"/>
        </w:rPr>
        <w:t> </w:t>
      </w:r>
      <w:r>
        <w:rPr>
          <w:color w:val="211F1F"/>
          <w:sz w:val="22"/>
        </w:rPr>
        <w:t>format),</w:t>
      </w:r>
      <w:r>
        <w:rPr>
          <w:color w:val="211F1F"/>
          <w:spacing w:val="-4"/>
          <w:sz w:val="22"/>
        </w:rPr>
        <w:t> </w:t>
      </w:r>
      <w:r>
        <w:rPr>
          <w:color w:val="211F1F"/>
          <w:sz w:val="22"/>
        </w:rPr>
        <w:t>minute,</w:t>
      </w:r>
      <w:r>
        <w:rPr>
          <w:color w:val="211F1F"/>
          <w:spacing w:val="-4"/>
          <w:sz w:val="22"/>
        </w:rPr>
        <w:t> </w:t>
      </w:r>
      <w:r>
        <w:rPr>
          <w:color w:val="211F1F"/>
          <w:sz w:val="22"/>
        </w:rPr>
        <w:t>and</w:t>
      </w:r>
      <w:r>
        <w:rPr>
          <w:color w:val="211F1F"/>
          <w:spacing w:val="-6"/>
          <w:sz w:val="22"/>
        </w:rPr>
        <w:t> </w:t>
      </w:r>
      <w:r>
        <w:rPr>
          <w:color w:val="211F1F"/>
          <w:sz w:val="22"/>
        </w:rPr>
        <w:t>seconds</w:t>
      </w:r>
      <w:r>
        <w:rPr>
          <w:color w:val="211F1F"/>
          <w:spacing w:val="-5"/>
          <w:sz w:val="22"/>
        </w:rPr>
        <w:t> </w:t>
      </w:r>
      <w:r>
        <w:rPr>
          <w:color w:val="211F1F"/>
          <w:sz w:val="22"/>
        </w:rPr>
        <w:t>into</w:t>
      </w:r>
      <w:r>
        <w:rPr>
          <w:color w:val="211F1F"/>
          <w:spacing w:val="-4"/>
          <w:sz w:val="22"/>
        </w:rPr>
        <w:t> </w:t>
      </w:r>
      <w:r>
        <w:rPr>
          <w:color w:val="211F1F"/>
          <w:sz w:val="22"/>
        </w:rPr>
        <w:t>the</w:t>
      </w:r>
      <w:r>
        <w:rPr>
          <w:color w:val="211F1F"/>
          <w:spacing w:val="-3"/>
          <w:sz w:val="22"/>
        </w:rPr>
        <w:t> </w:t>
      </w:r>
      <w:r>
        <w:rPr>
          <w:color w:val="211F1F"/>
          <w:sz w:val="22"/>
        </w:rPr>
        <w:t>appropriate</w:t>
      </w:r>
      <w:r>
        <w:rPr>
          <w:color w:val="211F1F"/>
          <w:spacing w:val="-3"/>
          <w:sz w:val="22"/>
        </w:rPr>
        <w:t> </w:t>
      </w:r>
      <w:r>
        <w:rPr>
          <w:color w:val="211F1F"/>
          <w:sz w:val="22"/>
        </w:rPr>
        <w:t>text </w:t>
      </w:r>
      <w:r>
        <w:rPr>
          <w:color w:val="211F1F"/>
          <w:spacing w:val="-2"/>
          <w:sz w:val="22"/>
        </w:rPr>
        <w:t>fields.</w:t>
      </w:r>
    </w:p>
    <w:p>
      <w:pPr>
        <w:pStyle w:val="ListParagraph"/>
        <w:numPr>
          <w:ilvl w:val="1"/>
          <w:numId w:val="18"/>
        </w:numPr>
        <w:tabs>
          <w:tab w:pos="1358" w:val="left" w:leader="none"/>
          <w:tab w:pos="1359" w:val="left" w:leader="none"/>
        </w:tabs>
        <w:spacing w:line="273" w:lineRule="exact" w:before="0" w:after="0"/>
        <w:ind w:left="1358" w:right="0" w:hanging="318"/>
        <w:jc w:val="left"/>
        <w:rPr>
          <w:rFonts w:ascii="Symbol" w:hAnsi="Symbol"/>
          <w:color w:val="211F1F"/>
          <w:sz w:val="22"/>
        </w:rPr>
      </w:pPr>
      <w:r>
        <w:rPr>
          <w:color w:val="211F1F"/>
          <w:sz w:val="22"/>
        </w:rPr>
        <w:t>Click</w:t>
      </w:r>
      <w:r>
        <w:rPr>
          <w:color w:val="211F1F"/>
          <w:spacing w:val="-5"/>
          <w:sz w:val="22"/>
        </w:rPr>
        <w:t> </w:t>
      </w:r>
      <w:r>
        <w:rPr>
          <w:color w:val="211F1F"/>
          <w:sz w:val="22"/>
        </w:rPr>
        <w:t>the</w:t>
      </w:r>
      <w:r>
        <w:rPr>
          <w:color w:val="211F1F"/>
          <w:spacing w:val="-6"/>
          <w:sz w:val="22"/>
        </w:rPr>
        <w:t> </w:t>
      </w:r>
      <w:r>
        <w:rPr>
          <w:b/>
          <w:color w:val="211F1F"/>
          <w:sz w:val="22"/>
        </w:rPr>
        <w:t>Submit</w:t>
      </w:r>
      <w:r>
        <w:rPr>
          <w:b/>
          <w:color w:val="211F1F"/>
          <w:spacing w:val="-5"/>
          <w:sz w:val="22"/>
        </w:rPr>
        <w:t> </w:t>
      </w:r>
      <w:r>
        <w:rPr>
          <w:b/>
          <w:color w:val="211F1F"/>
          <w:sz w:val="22"/>
        </w:rPr>
        <w:t>Date/Time/Timezone</w:t>
      </w:r>
      <w:r>
        <w:rPr>
          <w:b/>
          <w:color w:val="211F1F"/>
          <w:spacing w:val="-6"/>
          <w:sz w:val="22"/>
        </w:rPr>
        <w:t> </w:t>
      </w:r>
      <w:r>
        <w:rPr>
          <w:b/>
          <w:color w:val="211F1F"/>
          <w:sz w:val="22"/>
        </w:rPr>
        <w:t>Changes</w:t>
      </w:r>
      <w:r>
        <w:rPr>
          <w:b/>
          <w:color w:val="211F1F"/>
          <w:spacing w:val="-2"/>
          <w:sz w:val="22"/>
        </w:rPr>
        <w:t> </w:t>
      </w:r>
      <w:r>
        <w:rPr>
          <w:color w:val="211F1F"/>
          <w:sz w:val="22"/>
        </w:rPr>
        <w:t>button</w:t>
      </w:r>
      <w:r>
        <w:rPr>
          <w:color w:val="211F1F"/>
          <w:spacing w:val="-4"/>
          <w:sz w:val="22"/>
        </w:rPr>
        <w:t> </w:t>
      </w:r>
      <w:r>
        <w:rPr>
          <w:color w:val="211F1F"/>
          <w:sz w:val="22"/>
        </w:rPr>
        <w:t>to</w:t>
      </w:r>
      <w:r>
        <w:rPr>
          <w:color w:val="211F1F"/>
          <w:spacing w:val="-5"/>
          <w:sz w:val="22"/>
        </w:rPr>
        <w:t> </w:t>
      </w:r>
      <w:r>
        <w:rPr>
          <w:color w:val="211F1F"/>
          <w:sz w:val="22"/>
        </w:rPr>
        <w:t>enter</w:t>
      </w:r>
      <w:r>
        <w:rPr>
          <w:color w:val="211F1F"/>
          <w:spacing w:val="-6"/>
          <w:sz w:val="22"/>
        </w:rPr>
        <w:t> </w:t>
      </w:r>
      <w:r>
        <w:rPr>
          <w:color w:val="211F1F"/>
          <w:sz w:val="22"/>
        </w:rPr>
        <w:t>the</w:t>
      </w:r>
      <w:r>
        <w:rPr>
          <w:color w:val="211F1F"/>
          <w:spacing w:val="-6"/>
          <w:sz w:val="22"/>
        </w:rPr>
        <w:t> </w:t>
      </w:r>
      <w:r>
        <w:rPr>
          <w:color w:val="211F1F"/>
          <w:sz w:val="22"/>
        </w:rPr>
        <w:t>time</w:t>
      </w:r>
      <w:r>
        <w:rPr>
          <w:color w:val="211F1F"/>
          <w:spacing w:val="-2"/>
          <w:sz w:val="22"/>
        </w:rPr>
        <w:t> settings.</w:t>
      </w:r>
    </w:p>
    <w:p>
      <w:pPr>
        <w:pStyle w:val="BodyText"/>
        <w:spacing w:before="120"/>
        <w:ind w:left="120" w:right="637"/>
      </w:pPr>
      <w:r>
        <w:rPr>
          <w:color w:val="000101"/>
        </w:rPr>
        <w:t>The</w:t>
      </w:r>
      <w:r>
        <w:rPr>
          <w:color w:val="000101"/>
          <w:spacing w:val="-2"/>
        </w:rPr>
        <w:t> </w:t>
      </w:r>
      <w:r>
        <w:rPr>
          <w:b/>
          <w:color w:val="000101"/>
        </w:rPr>
        <w:t>Time</w:t>
      </w:r>
      <w:r>
        <w:rPr>
          <w:b/>
          <w:color w:val="000101"/>
          <w:spacing w:val="-4"/>
        </w:rPr>
        <w:t> </w:t>
      </w:r>
      <w:r>
        <w:rPr>
          <w:color w:val="000101"/>
        </w:rPr>
        <w:t>setup</w:t>
      </w:r>
      <w:r>
        <w:rPr>
          <w:color w:val="000101"/>
          <w:spacing w:val="-2"/>
        </w:rPr>
        <w:t> </w:t>
      </w:r>
      <w:r>
        <w:rPr>
          <w:color w:val="000101"/>
        </w:rPr>
        <w:t>screen</w:t>
      </w:r>
      <w:r>
        <w:rPr>
          <w:color w:val="000101"/>
          <w:spacing w:val="-5"/>
        </w:rPr>
        <w:t> </w:t>
      </w:r>
      <w:r>
        <w:rPr>
          <w:color w:val="000101"/>
        </w:rPr>
        <w:t>is</w:t>
      </w:r>
      <w:r>
        <w:rPr>
          <w:color w:val="000101"/>
          <w:spacing w:val="-2"/>
        </w:rPr>
        <w:t> </w:t>
      </w:r>
      <w:r>
        <w:rPr>
          <w:color w:val="000101"/>
        </w:rPr>
        <w:t>static</w:t>
      </w:r>
      <w:r>
        <w:rPr>
          <w:color w:val="000101"/>
          <w:spacing w:val="-2"/>
        </w:rPr>
        <w:t> </w:t>
      </w:r>
      <w:r>
        <w:rPr>
          <w:color w:val="000101"/>
        </w:rPr>
        <w:t>and</w:t>
      </w:r>
      <w:r>
        <w:rPr>
          <w:color w:val="000101"/>
          <w:spacing w:val="-2"/>
        </w:rPr>
        <w:t> </w:t>
      </w:r>
      <w:r>
        <w:rPr>
          <w:color w:val="000101"/>
        </w:rPr>
        <w:t>will</w:t>
      </w:r>
      <w:r>
        <w:rPr>
          <w:color w:val="000101"/>
          <w:spacing w:val="-5"/>
        </w:rPr>
        <w:t> </w:t>
      </w:r>
      <w:r>
        <w:rPr>
          <w:color w:val="000101"/>
        </w:rPr>
        <w:t>not</w:t>
      </w:r>
      <w:r>
        <w:rPr>
          <w:color w:val="000101"/>
          <w:spacing w:val="-4"/>
        </w:rPr>
        <w:t> </w:t>
      </w:r>
      <w:r>
        <w:rPr>
          <w:color w:val="000101"/>
        </w:rPr>
        <w:t>automatically refresh.</w:t>
      </w:r>
      <w:r>
        <w:rPr>
          <w:color w:val="000101"/>
          <w:spacing w:val="-3"/>
        </w:rPr>
        <w:t> </w:t>
      </w:r>
      <w:r>
        <w:rPr>
          <w:color w:val="000101"/>
        </w:rPr>
        <w:t>The</w:t>
      </w:r>
      <w:r>
        <w:rPr>
          <w:color w:val="000101"/>
          <w:spacing w:val="-4"/>
        </w:rPr>
        <w:t> </w:t>
      </w:r>
      <w:r>
        <w:rPr>
          <w:color w:val="000101"/>
        </w:rPr>
        <w:t>displayed</w:t>
      </w:r>
      <w:r>
        <w:rPr>
          <w:color w:val="000101"/>
          <w:spacing w:val="-5"/>
        </w:rPr>
        <w:t> </w:t>
      </w:r>
      <w:r>
        <w:rPr>
          <w:color w:val="000101"/>
        </w:rPr>
        <w:t>time</w:t>
      </w:r>
      <w:r>
        <w:rPr>
          <w:color w:val="000101"/>
          <w:spacing w:val="-1"/>
        </w:rPr>
        <w:t> </w:t>
      </w:r>
      <w:r>
        <w:rPr>
          <w:color w:val="000101"/>
        </w:rPr>
        <w:t>represents</w:t>
      </w:r>
      <w:r>
        <w:rPr>
          <w:color w:val="000101"/>
          <w:spacing w:val="-2"/>
        </w:rPr>
        <w:t> </w:t>
      </w:r>
      <w:r>
        <w:rPr>
          <w:color w:val="000101"/>
        </w:rPr>
        <w:t>the</w:t>
      </w:r>
      <w:r>
        <w:rPr>
          <w:color w:val="000101"/>
          <w:spacing w:val="-1"/>
        </w:rPr>
        <w:t> </w:t>
      </w:r>
      <w:r>
        <w:rPr>
          <w:color w:val="000101"/>
        </w:rPr>
        <w:t>last time this screen was loaded or refreshed. To update the screen’s time, click the </w:t>
      </w:r>
      <w:r>
        <w:rPr>
          <w:b/>
          <w:color w:val="000101"/>
        </w:rPr>
        <w:t>Refresh </w:t>
      </w:r>
      <w:r>
        <w:rPr>
          <w:color w:val="000101"/>
        </w:rPr>
        <w:t>button located in the header section of the web interface.</w:t>
      </w:r>
    </w:p>
    <w:p>
      <w:pPr>
        <w:pStyle w:val="BodyText"/>
        <w:spacing w:before="121"/>
        <w:ind w:left="120" w:right="602"/>
      </w:pPr>
      <w:r>
        <w:rPr>
          <w:color w:val="000101"/>
        </w:rPr>
        <w:t>A</w:t>
      </w:r>
      <w:r>
        <w:rPr>
          <w:color w:val="000101"/>
          <w:spacing w:val="-2"/>
        </w:rPr>
        <w:t> </w:t>
      </w:r>
      <w:r>
        <w:rPr>
          <w:color w:val="000101"/>
        </w:rPr>
        <w:t>hyperlink</w:t>
      </w:r>
      <w:r>
        <w:rPr>
          <w:color w:val="000101"/>
          <w:spacing w:val="-2"/>
        </w:rPr>
        <w:t> </w:t>
      </w:r>
      <w:r>
        <w:rPr>
          <w:color w:val="000101"/>
        </w:rPr>
        <w:t>is</w:t>
      </w:r>
      <w:r>
        <w:rPr>
          <w:color w:val="000101"/>
          <w:spacing w:val="-4"/>
        </w:rPr>
        <w:t> </w:t>
      </w:r>
      <w:r>
        <w:rPr>
          <w:color w:val="000101"/>
        </w:rPr>
        <w:t>provided</w:t>
      </w:r>
      <w:r>
        <w:rPr>
          <w:color w:val="000101"/>
          <w:spacing w:val="-3"/>
        </w:rPr>
        <w:t> </w:t>
      </w:r>
      <w:r>
        <w:rPr>
          <w:color w:val="000101"/>
        </w:rPr>
        <w:t>to</w:t>
      </w:r>
      <w:r>
        <w:rPr>
          <w:color w:val="000101"/>
          <w:spacing w:val="-1"/>
        </w:rPr>
        <w:t> </w:t>
      </w:r>
      <w:r>
        <w:rPr>
          <w:color w:val="000101"/>
        </w:rPr>
        <w:t>display</w:t>
      </w:r>
      <w:r>
        <w:rPr>
          <w:color w:val="000101"/>
          <w:spacing w:val="-1"/>
        </w:rPr>
        <w:t> </w:t>
      </w:r>
      <w:r>
        <w:rPr>
          <w:color w:val="000101"/>
        </w:rPr>
        <w:t>the</w:t>
      </w:r>
      <w:r>
        <w:rPr>
          <w:color w:val="000101"/>
          <w:spacing w:val="-4"/>
        </w:rPr>
        <w:t> </w:t>
      </w:r>
      <w:r>
        <w:rPr>
          <w:color w:val="000101"/>
        </w:rPr>
        <w:t>current</w:t>
      </w:r>
      <w:r>
        <w:rPr>
          <w:color w:val="000101"/>
          <w:spacing w:val="-4"/>
        </w:rPr>
        <w:t> </w:t>
      </w:r>
      <w:r>
        <w:rPr>
          <w:color w:val="000101"/>
        </w:rPr>
        <w:t>date</w:t>
      </w:r>
      <w:r>
        <w:rPr>
          <w:color w:val="000101"/>
          <w:spacing w:val="-1"/>
        </w:rPr>
        <w:t> </w:t>
      </w:r>
      <w:r>
        <w:rPr>
          <w:color w:val="000101"/>
        </w:rPr>
        <w:t>and</w:t>
      </w:r>
      <w:r>
        <w:rPr>
          <w:color w:val="000101"/>
          <w:spacing w:val="-4"/>
        </w:rPr>
        <w:t> </w:t>
      </w:r>
      <w:r>
        <w:rPr>
          <w:color w:val="000101"/>
        </w:rPr>
        <w:t>time.</w:t>
      </w:r>
      <w:r>
        <w:rPr>
          <w:color w:val="000101"/>
          <w:spacing w:val="-1"/>
        </w:rPr>
        <w:t> </w:t>
      </w:r>
      <w:r>
        <w:rPr>
          <w:color w:val="000101"/>
        </w:rPr>
        <w:t>If</w:t>
      </w:r>
      <w:r>
        <w:rPr>
          <w:color w:val="000101"/>
          <w:spacing w:val="-2"/>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has</w:t>
      </w:r>
      <w:r>
        <w:rPr>
          <w:color w:val="000101"/>
          <w:spacing w:val="-4"/>
        </w:rPr>
        <w:t> </w:t>
      </w:r>
      <w:r>
        <w:rPr>
          <w:color w:val="000101"/>
        </w:rPr>
        <w:t>access</w:t>
      </w:r>
      <w:r>
        <w:rPr>
          <w:color w:val="000101"/>
          <w:spacing w:val="-4"/>
        </w:rPr>
        <w:t> </w:t>
      </w:r>
      <w:r>
        <w:rPr>
          <w:color w:val="000101"/>
        </w:rPr>
        <w:t>to</w:t>
      </w:r>
      <w:r>
        <w:rPr>
          <w:color w:val="000101"/>
          <w:spacing w:val="-4"/>
        </w:rPr>
        <w:t> </w:t>
      </w:r>
      <w:r>
        <w:rPr>
          <w:color w:val="000101"/>
        </w:rPr>
        <w:t>the</w:t>
      </w:r>
      <w:r>
        <w:rPr>
          <w:color w:val="000101"/>
          <w:spacing w:val="-4"/>
        </w:rPr>
        <w:t> </w:t>
      </w:r>
      <w:r>
        <w:rPr>
          <w:color w:val="000101"/>
        </w:rPr>
        <w:t>internet, click the </w:t>
      </w:r>
      <w:r>
        <w:rPr>
          <w:b/>
          <w:color w:val="000101"/>
        </w:rPr>
        <w:t>Official time link </w:t>
      </w:r>
      <w:r>
        <w:rPr>
          <w:color w:val="000101"/>
        </w:rPr>
        <w:t>hyperlink to open a separate browser tab for </w:t>
      </w:r>
      <w:hyperlink r:id="rId85">
        <w:r>
          <w:rPr>
            <w:color w:val="000101"/>
          </w:rPr>
          <w:t>www.time.gov.</w:t>
        </w:r>
      </w:hyperlink>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1113"/>
      </w:pPr>
      <w:r>
        <w:rPr>
          <w:color w:val="000101"/>
        </w:rPr>
        <w:t>There</w:t>
      </w:r>
      <w:r>
        <w:rPr>
          <w:color w:val="000101"/>
          <w:spacing w:val="-2"/>
        </w:rPr>
        <w:t> </w:t>
      </w:r>
      <w:r>
        <w:rPr>
          <w:color w:val="000101"/>
        </w:rPr>
        <w:t>are</w:t>
      </w:r>
      <w:r>
        <w:rPr>
          <w:color w:val="000101"/>
          <w:spacing w:val="-1"/>
        </w:rPr>
        <w:t> </w:t>
      </w:r>
      <w:r>
        <w:rPr>
          <w:color w:val="000101"/>
        </w:rPr>
        <w:t>two</w:t>
      </w:r>
      <w:r>
        <w:rPr>
          <w:color w:val="000101"/>
          <w:spacing w:val="-2"/>
        </w:rPr>
        <w:t> </w:t>
      </w:r>
      <w:r>
        <w:rPr>
          <w:color w:val="000101"/>
        </w:rPr>
        <w:t>pull-down</w:t>
      </w:r>
      <w:r>
        <w:rPr>
          <w:color w:val="000101"/>
          <w:spacing w:val="-4"/>
        </w:rPr>
        <w:t> </w:t>
      </w:r>
      <w:r>
        <w:rPr>
          <w:color w:val="000101"/>
        </w:rPr>
        <w:t>menus</w:t>
      </w:r>
      <w:r>
        <w:rPr>
          <w:color w:val="000101"/>
          <w:spacing w:val="-2"/>
        </w:rPr>
        <w:t> </w:t>
      </w:r>
      <w:r>
        <w:rPr>
          <w:color w:val="000101"/>
        </w:rPr>
        <w:t>below</w:t>
      </w:r>
      <w:r>
        <w:rPr>
          <w:color w:val="000101"/>
          <w:spacing w:val="-1"/>
        </w:rPr>
        <w:t> </w:t>
      </w:r>
      <w:r>
        <w:rPr>
          <w:color w:val="000101"/>
        </w:rPr>
        <w:t>the</w:t>
      </w:r>
      <w:r>
        <w:rPr>
          <w:color w:val="000101"/>
          <w:spacing w:val="-1"/>
        </w:rPr>
        <w:t> </w:t>
      </w:r>
      <w:r>
        <w:rPr>
          <w:color w:val="000101"/>
        </w:rPr>
        <w:t>Date</w:t>
      </w:r>
      <w:r>
        <w:rPr>
          <w:color w:val="000101"/>
          <w:spacing w:val="-4"/>
        </w:rPr>
        <w:t> </w:t>
      </w:r>
      <w:r>
        <w:rPr>
          <w:color w:val="000101"/>
        </w:rPr>
        <w:t>and</w:t>
      </w:r>
      <w:r>
        <w:rPr>
          <w:color w:val="000101"/>
          <w:spacing w:val="-3"/>
        </w:rPr>
        <w:t> </w:t>
      </w:r>
      <w:r>
        <w:rPr>
          <w:color w:val="000101"/>
        </w:rPr>
        <w:t>Time</w:t>
      </w:r>
      <w:r>
        <w:rPr>
          <w:color w:val="000101"/>
          <w:spacing w:val="-4"/>
        </w:rPr>
        <w:t> </w:t>
      </w:r>
      <w:r>
        <w:rPr>
          <w:color w:val="000101"/>
        </w:rPr>
        <w:t>section</w:t>
      </w:r>
      <w:r>
        <w:rPr>
          <w:color w:val="000101"/>
          <w:spacing w:val="-5"/>
        </w:rPr>
        <w:t> </w:t>
      </w:r>
      <w:r>
        <w:rPr>
          <w:color w:val="000101"/>
        </w:rPr>
        <w:t>that</w:t>
      </w:r>
      <w:r>
        <w:rPr>
          <w:color w:val="000101"/>
          <w:spacing w:val="-2"/>
        </w:rPr>
        <w:t> </w:t>
      </w:r>
      <w:r>
        <w:rPr>
          <w:color w:val="000101"/>
        </w:rPr>
        <w:t>are</w:t>
      </w:r>
      <w:r>
        <w:rPr>
          <w:color w:val="000101"/>
          <w:spacing w:val="-1"/>
        </w:rPr>
        <w:t> </w:t>
      </w:r>
      <w:r>
        <w:rPr>
          <w:color w:val="000101"/>
        </w:rPr>
        <w:t>specific</w:t>
      </w:r>
      <w:r>
        <w:rPr>
          <w:color w:val="000101"/>
          <w:spacing w:val="-5"/>
        </w:rPr>
        <w:t> </w:t>
      </w:r>
      <w:r>
        <w:rPr>
          <w:color w:val="000101"/>
        </w:rPr>
        <w:t>to</w:t>
      </w:r>
      <w:r>
        <w:rPr>
          <w:color w:val="000101"/>
          <w:spacing w:val="-3"/>
        </w:rPr>
        <w:t> </w:t>
      </w:r>
      <w:r>
        <w:rPr>
          <w:color w:val="000101"/>
        </w:rPr>
        <w:t>adjusting</w:t>
      </w:r>
      <w:r>
        <w:rPr>
          <w:color w:val="000101"/>
          <w:spacing w:val="-4"/>
        </w:rPr>
        <w:t> </w:t>
      </w:r>
      <w:r>
        <w:rPr>
          <w:color w:val="000101"/>
        </w:rPr>
        <w:t>the logs to match</w:t>
      </w:r>
      <w:r>
        <w:rPr>
          <w:color w:val="000101"/>
          <w:spacing w:val="-1"/>
        </w:rPr>
        <w:t> </w:t>
      </w:r>
      <w:r>
        <w:rPr>
          <w:color w:val="000101"/>
        </w:rPr>
        <w:t>a specific schedule. These menus are </w:t>
      </w:r>
      <w:r>
        <w:rPr>
          <w:b/>
          <w:color w:val="000101"/>
        </w:rPr>
        <w:t>Select start of broadcast week day </w:t>
      </w:r>
      <w:r>
        <w:rPr>
          <w:color w:val="000101"/>
        </w:rPr>
        <w:t>and </w:t>
      </w:r>
      <w:r>
        <w:rPr>
          <w:b/>
          <w:color w:val="000101"/>
        </w:rPr>
        <w:t>Select start of broadcast week hour</w:t>
      </w:r>
      <w:r>
        <w:rPr>
          <w:color w:val="000101"/>
        </w:rPr>
        <w:t>. They are intended to align the EAS log output files (from the EAS devices) with a station’s broadcast logs. From the pull-down menus, select the desired day of the week (Sunday - Saturday) and hour of the day (Midnight - 11:00pm).</w:t>
      </w:r>
    </w:p>
    <w:p>
      <w:pPr>
        <w:pStyle w:val="Heading5"/>
        <w:spacing w:line="267" w:lineRule="exact" w:before="122"/>
      </w:pPr>
      <w:r>
        <w:rPr>
          <w:color w:val="000101"/>
        </w:rPr>
        <w:t>Network</w:t>
      </w:r>
      <w:r>
        <w:rPr>
          <w:color w:val="000101"/>
          <w:spacing w:val="-5"/>
        </w:rPr>
        <w:t> </w:t>
      </w:r>
      <w:r>
        <w:rPr>
          <w:color w:val="000101"/>
        </w:rPr>
        <w:t>Time</w:t>
      </w:r>
      <w:r>
        <w:rPr>
          <w:color w:val="000101"/>
          <w:spacing w:val="-8"/>
        </w:rPr>
        <w:t> </w:t>
      </w:r>
      <w:r>
        <w:rPr>
          <w:color w:val="000101"/>
        </w:rPr>
        <w:t>Protocol</w:t>
      </w:r>
      <w:r>
        <w:rPr>
          <w:color w:val="000101"/>
          <w:spacing w:val="-5"/>
        </w:rPr>
        <w:t> </w:t>
      </w:r>
      <w:r>
        <w:rPr>
          <w:color w:val="000101"/>
        </w:rPr>
        <w:t>(NTP)</w:t>
      </w:r>
      <w:r>
        <w:rPr>
          <w:color w:val="000101"/>
          <w:spacing w:val="-6"/>
        </w:rPr>
        <w:t> </w:t>
      </w:r>
      <w:r>
        <w:rPr>
          <w:color w:val="000101"/>
          <w:spacing w:val="-2"/>
        </w:rPr>
        <w:t>Configuration</w:t>
      </w:r>
    </w:p>
    <w:p>
      <w:pPr>
        <w:pStyle w:val="BodyText"/>
        <w:ind w:left="120" w:right="879"/>
        <w:jc w:val="both"/>
      </w:pP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supports</w:t>
      </w:r>
      <w:r>
        <w:rPr>
          <w:color w:val="000101"/>
          <w:spacing w:val="-2"/>
        </w:rPr>
        <w:t> </w:t>
      </w:r>
      <w:r>
        <w:rPr>
          <w:color w:val="000101"/>
        </w:rPr>
        <w:t>Network</w:t>
      </w:r>
      <w:r>
        <w:rPr>
          <w:color w:val="000101"/>
          <w:spacing w:val="-3"/>
        </w:rPr>
        <w:t> </w:t>
      </w:r>
      <w:r>
        <w:rPr>
          <w:color w:val="000101"/>
        </w:rPr>
        <w:t>Time</w:t>
      </w:r>
      <w:r>
        <w:rPr>
          <w:color w:val="000101"/>
          <w:spacing w:val="-3"/>
        </w:rPr>
        <w:t> </w:t>
      </w:r>
      <w:r>
        <w:rPr>
          <w:color w:val="000101"/>
        </w:rPr>
        <w:t>Protocol</w:t>
      </w:r>
      <w:r>
        <w:rPr>
          <w:color w:val="000101"/>
          <w:spacing w:val="-5"/>
        </w:rPr>
        <w:t> </w:t>
      </w:r>
      <w:r>
        <w:rPr>
          <w:color w:val="000101"/>
        </w:rPr>
        <w:t>(NTP)</w:t>
      </w:r>
      <w:r>
        <w:rPr>
          <w:color w:val="000101"/>
          <w:spacing w:val="-1"/>
        </w:rPr>
        <w:t> </w:t>
      </w:r>
      <w:r>
        <w:rPr>
          <w:color w:val="000101"/>
        </w:rPr>
        <w:t>to</w:t>
      </w:r>
      <w:r>
        <w:rPr>
          <w:color w:val="000101"/>
          <w:spacing w:val="-3"/>
        </w:rPr>
        <w:t> </w:t>
      </w:r>
      <w:r>
        <w:rPr>
          <w:color w:val="000101"/>
        </w:rPr>
        <w:t>synchronize</w:t>
      </w:r>
      <w:r>
        <w:rPr>
          <w:color w:val="000101"/>
          <w:spacing w:val="-1"/>
        </w:rPr>
        <w:t> </w:t>
      </w:r>
      <w:r>
        <w:rPr>
          <w:color w:val="000101"/>
        </w:rPr>
        <w:t>its</w:t>
      </w:r>
      <w:r>
        <w:rPr>
          <w:color w:val="000101"/>
          <w:spacing w:val="-2"/>
        </w:rPr>
        <w:t> </w:t>
      </w:r>
      <w:r>
        <w:rPr>
          <w:color w:val="000101"/>
        </w:rPr>
        <w:t>clock</w:t>
      </w:r>
      <w:r>
        <w:rPr>
          <w:color w:val="000101"/>
          <w:spacing w:val="-4"/>
        </w:rPr>
        <w:t> </w:t>
      </w:r>
      <w:r>
        <w:rPr>
          <w:color w:val="000101"/>
        </w:rPr>
        <w:t>to</w:t>
      </w:r>
      <w:r>
        <w:rPr>
          <w:color w:val="000101"/>
          <w:spacing w:val="-4"/>
        </w:rPr>
        <w:t> </w:t>
      </w:r>
      <w:r>
        <w:rPr>
          <w:color w:val="000101"/>
        </w:rPr>
        <w:t>another</w:t>
      </w:r>
      <w:r>
        <w:rPr>
          <w:color w:val="000101"/>
          <w:spacing w:val="-3"/>
        </w:rPr>
        <w:t> </w:t>
      </w:r>
      <w:r>
        <w:rPr>
          <w:color w:val="000101"/>
        </w:rPr>
        <w:t>clock</w:t>
      </w:r>
      <w:r>
        <w:rPr>
          <w:color w:val="000101"/>
          <w:spacing w:val="-3"/>
        </w:rPr>
        <w:t> </w:t>
      </w:r>
      <w:r>
        <w:rPr>
          <w:color w:val="000101"/>
        </w:rPr>
        <w:t>over</w:t>
      </w:r>
      <w:r>
        <w:rPr>
          <w:color w:val="000101"/>
          <w:spacing w:val="-2"/>
        </w:rPr>
        <w:t> </w:t>
      </w:r>
      <w:r>
        <w:rPr>
          <w:color w:val="000101"/>
        </w:rPr>
        <w:t>a network.</w:t>
      </w:r>
      <w:r>
        <w:rPr>
          <w:color w:val="000101"/>
          <w:spacing w:val="-1"/>
        </w:rPr>
        <w:t> </w:t>
      </w:r>
      <w:r>
        <w:rPr>
          <w:color w:val="000101"/>
        </w:rPr>
        <w:t>This</w:t>
      </w:r>
      <w:r>
        <w:rPr>
          <w:color w:val="000101"/>
          <w:spacing w:val="-4"/>
        </w:rPr>
        <w:t> </w:t>
      </w:r>
      <w:r>
        <w:rPr>
          <w:color w:val="000101"/>
        </w:rPr>
        <w:t>will</w:t>
      </w:r>
      <w:r>
        <w:rPr>
          <w:color w:val="000101"/>
          <w:spacing w:val="-1"/>
        </w:rPr>
        <w:t> </w:t>
      </w:r>
      <w:r>
        <w:rPr>
          <w:color w:val="000101"/>
        </w:rPr>
        <w:t>synchronize the</w:t>
      </w:r>
      <w:r>
        <w:rPr>
          <w:color w:val="000101"/>
          <w:spacing w:val="-1"/>
        </w:rPr>
        <w:t> </w:t>
      </w:r>
      <w:r>
        <w:rPr>
          <w:color w:val="000101"/>
        </w:rPr>
        <w:t>EAS</w:t>
      </w:r>
      <w:r>
        <w:rPr>
          <w:color w:val="000101"/>
          <w:spacing w:val="-5"/>
        </w:rPr>
        <w:t> </w:t>
      </w:r>
      <w:r>
        <w:rPr>
          <w:color w:val="000101"/>
        </w:rPr>
        <w:t>device</w:t>
      </w:r>
      <w:r>
        <w:rPr>
          <w:color w:val="000101"/>
          <w:spacing w:val="-2"/>
        </w:rPr>
        <w:t> </w:t>
      </w:r>
      <w:r>
        <w:rPr>
          <w:color w:val="000101"/>
        </w:rPr>
        <w:t>with</w:t>
      </w:r>
      <w:r>
        <w:rPr>
          <w:color w:val="000101"/>
          <w:spacing w:val="-1"/>
        </w:rPr>
        <w:t> </w:t>
      </w:r>
      <w:r>
        <w:rPr>
          <w:color w:val="000101"/>
        </w:rPr>
        <w:t>an</w:t>
      </w:r>
      <w:r>
        <w:rPr>
          <w:color w:val="000101"/>
          <w:spacing w:val="-2"/>
        </w:rPr>
        <w:t> </w:t>
      </w:r>
      <w:r>
        <w:rPr>
          <w:color w:val="000101"/>
        </w:rPr>
        <w:t>Internet-based</w:t>
      </w:r>
      <w:r>
        <w:rPr>
          <w:color w:val="000101"/>
          <w:spacing w:val="-4"/>
        </w:rPr>
        <w:t> </w:t>
      </w:r>
      <w:r>
        <w:rPr>
          <w:color w:val="000101"/>
        </w:rPr>
        <w:t>atomic clock, another computer running NTP on a LAN, or another EAS device running as an NTP server on a LAN.</w:t>
      </w:r>
    </w:p>
    <w:p>
      <w:pPr>
        <w:pStyle w:val="BodyText"/>
        <w:spacing w:before="119"/>
        <w:ind w:left="120"/>
        <w:jc w:val="both"/>
      </w:pPr>
      <w:r>
        <w:rPr>
          <w:color w:val="000101"/>
        </w:rPr>
        <w:t>To</w:t>
      </w:r>
      <w:r>
        <w:rPr>
          <w:color w:val="000101"/>
          <w:spacing w:val="-6"/>
        </w:rPr>
        <w:t> </w:t>
      </w:r>
      <w:r>
        <w:rPr>
          <w:color w:val="000101"/>
        </w:rPr>
        <w:t>enable</w:t>
      </w:r>
      <w:r>
        <w:rPr>
          <w:color w:val="000101"/>
          <w:spacing w:val="-2"/>
        </w:rPr>
        <w:t> </w:t>
      </w:r>
      <w:r>
        <w:rPr>
          <w:color w:val="000101"/>
        </w:rPr>
        <w:t>the</w:t>
      </w:r>
      <w:r>
        <w:rPr>
          <w:color w:val="000101"/>
          <w:spacing w:val="-1"/>
        </w:rPr>
        <w:t> </w:t>
      </w:r>
      <w:r>
        <w:rPr>
          <w:color w:val="000101"/>
        </w:rPr>
        <w:t>NTP</w:t>
      </w:r>
      <w:r>
        <w:rPr>
          <w:color w:val="000101"/>
          <w:spacing w:val="-1"/>
        </w:rPr>
        <w:t> </w:t>
      </w:r>
      <w:r>
        <w:rPr>
          <w:color w:val="000101"/>
          <w:spacing w:val="-2"/>
        </w:rPr>
        <w:t>feature:</w:t>
      </w:r>
    </w:p>
    <w:p>
      <w:pPr>
        <w:pStyle w:val="ListParagraph"/>
        <w:numPr>
          <w:ilvl w:val="1"/>
          <w:numId w:val="18"/>
        </w:numPr>
        <w:tabs>
          <w:tab w:pos="1358" w:val="left" w:leader="none"/>
          <w:tab w:pos="1359" w:val="left" w:leader="none"/>
        </w:tabs>
        <w:spacing w:line="266" w:lineRule="auto" w:before="81" w:after="0"/>
        <w:ind w:left="1358" w:right="726" w:hanging="317"/>
        <w:jc w:val="left"/>
        <w:rPr>
          <w:rFonts w:ascii="Symbol" w:hAnsi="Symbol"/>
          <w:color w:val="211F1F"/>
          <w:sz w:val="22"/>
        </w:rPr>
      </w:pPr>
      <w:r>
        <w:rPr>
          <w:color w:val="211F1F"/>
          <w:sz w:val="22"/>
        </w:rPr>
        <w:t>Use</w:t>
      </w:r>
      <w:r>
        <w:rPr>
          <w:color w:val="211F1F"/>
          <w:spacing w:val="-2"/>
          <w:sz w:val="22"/>
        </w:rPr>
        <w:t> </w:t>
      </w:r>
      <w:r>
        <w:rPr>
          <w:color w:val="211F1F"/>
          <w:sz w:val="22"/>
        </w:rPr>
        <w:t>the</w:t>
      </w:r>
      <w:r>
        <w:rPr>
          <w:color w:val="211F1F"/>
          <w:spacing w:val="-2"/>
          <w:sz w:val="22"/>
        </w:rPr>
        <w:t> </w:t>
      </w:r>
      <w:r>
        <w:rPr>
          <w:b/>
          <w:color w:val="211F1F"/>
          <w:sz w:val="22"/>
        </w:rPr>
        <w:t>Public</w:t>
      </w:r>
      <w:r>
        <w:rPr>
          <w:b/>
          <w:color w:val="211F1F"/>
          <w:spacing w:val="-3"/>
          <w:sz w:val="22"/>
        </w:rPr>
        <w:t> </w:t>
      </w:r>
      <w:r>
        <w:rPr>
          <w:b/>
          <w:color w:val="211F1F"/>
          <w:sz w:val="22"/>
        </w:rPr>
        <w:t>NPT</w:t>
      </w:r>
      <w:r>
        <w:rPr>
          <w:b/>
          <w:color w:val="211F1F"/>
          <w:spacing w:val="-3"/>
          <w:sz w:val="22"/>
        </w:rPr>
        <w:t> </w:t>
      </w:r>
      <w:r>
        <w:rPr>
          <w:b/>
          <w:color w:val="211F1F"/>
          <w:sz w:val="22"/>
        </w:rPr>
        <w:t>Servers</w:t>
      </w:r>
      <w:r>
        <w:rPr>
          <w:b/>
          <w:color w:val="211F1F"/>
          <w:spacing w:val="-3"/>
          <w:sz w:val="22"/>
        </w:rPr>
        <w:t> </w:t>
      </w:r>
      <w:r>
        <w:rPr>
          <w:color w:val="211F1F"/>
          <w:sz w:val="22"/>
        </w:rPr>
        <w:t>hyperlink</w:t>
      </w:r>
      <w:r>
        <w:rPr>
          <w:color w:val="211F1F"/>
          <w:spacing w:val="-3"/>
          <w:sz w:val="22"/>
        </w:rPr>
        <w:t> </w:t>
      </w:r>
      <w:r>
        <w:rPr>
          <w:color w:val="211F1F"/>
          <w:sz w:val="22"/>
        </w:rPr>
        <w:t>(at</w:t>
      </w:r>
      <w:r>
        <w:rPr>
          <w:color w:val="211F1F"/>
          <w:spacing w:val="-2"/>
          <w:sz w:val="22"/>
        </w:rPr>
        <w:t> </w:t>
      </w:r>
      <w:r>
        <w:rPr>
          <w:color w:val="211F1F"/>
          <w:sz w:val="22"/>
        </w:rPr>
        <w:t>the</w:t>
      </w:r>
      <w:r>
        <w:rPr>
          <w:color w:val="211F1F"/>
          <w:spacing w:val="-2"/>
          <w:sz w:val="22"/>
        </w:rPr>
        <w:t> </w:t>
      </w:r>
      <w:r>
        <w:rPr>
          <w:color w:val="211F1F"/>
          <w:sz w:val="22"/>
        </w:rPr>
        <w:t>bottom</w:t>
      </w:r>
      <w:r>
        <w:rPr>
          <w:color w:val="211F1F"/>
          <w:spacing w:val="-3"/>
          <w:sz w:val="22"/>
        </w:rPr>
        <w:t> </w:t>
      </w:r>
      <w:r>
        <w:rPr>
          <w:color w:val="211F1F"/>
          <w:sz w:val="22"/>
        </w:rPr>
        <w:t>of</w:t>
      </w:r>
      <w:r>
        <w:rPr>
          <w:color w:val="211F1F"/>
          <w:spacing w:val="-3"/>
          <w:sz w:val="22"/>
        </w:rPr>
        <w:t> </w:t>
      </w:r>
      <w:r>
        <w:rPr>
          <w:color w:val="211F1F"/>
          <w:sz w:val="22"/>
        </w:rPr>
        <w:t>the</w:t>
      </w:r>
      <w:r>
        <w:rPr>
          <w:color w:val="211F1F"/>
          <w:spacing w:val="-3"/>
          <w:sz w:val="22"/>
        </w:rPr>
        <w:t> </w:t>
      </w:r>
      <w:r>
        <w:rPr>
          <w:color w:val="211F1F"/>
          <w:sz w:val="22"/>
        </w:rPr>
        <w:t>screen)</w:t>
      </w:r>
      <w:r>
        <w:rPr>
          <w:color w:val="211F1F"/>
          <w:spacing w:val="-4"/>
          <w:sz w:val="22"/>
        </w:rPr>
        <w:t> </w:t>
      </w:r>
      <w:r>
        <w:rPr>
          <w:color w:val="211F1F"/>
          <w:sz w:val="22"/>
        </w:rPr>
        <w:t>to</w:t>
      </w:r>
      <w:r>
        <w:rPr>
          <w:color w:val="211F1F"/>
          <w:spacing w:val="-2"/>
          <w:sz w:val="22"/>
        </w:rPr>
        <w:t> </w:t>
      </w:r>
      <w:r>
        <w:rPr>
          <w:color w:val="211F1F"/>
          <w:sz w:val="22"/>
        </w:rPr>
        <w:t>find</w:t>
      </w:r>
      <w:r>
        <w:rPr>
          <w:color w:val="211F1F"/>
          <w:spacing w:val="-3"/>
          <w:sz w:val="22"/>
        </w:rPr>
        <w:t> </w:t>
      </w:r>
      <w:r>
        <w:rPr>
          <w:color w:val="211F1F"/>
          <w:sz w:val="22"/>
        </w:rPr>
        <w:t>an</w:t>
      </w:r>
      <w:r>
        <w:rPr>
          <w:color w:val="211F1F"/>
          <w:spacing w:val="-3"/>
          <w:sz w:val="22"/>
        </w:rPr>
        <w:t> </w:t>
      </w:r>
      <w:r>
        <w:rPr>
          <w:color w:val="211F1F"/>
          <w:sz w:val="22"/>
        </w:rPr>
        <w:t>appropriate remote NTP server.</w:t>
      </w:r>
    </w:p>
    <w:p>
      <w:pPr>
        <w:pStyle w:val="ListParagraph"/>
        <w:numPr>
          <w:ilvl w:val="1"/>
          <w:numId w:val="18"/>
        </w:numPr>
        <w:tabs>
          <w:tab w:pos="1358" w:val="left" w:leader="none"/>
          <w:tab w:pos="1359" w:val="left" w:leader="none"/>
        </w:tabs>
        <w:spacing w:line="266" w:lineRule="auto" w:before="0" w:after="0"/>
        <w:ind w:left="1358" w:right="959" w:hanging="317"/>
        <w:jc w:val="left"/>
        <w:rPr>
          <w:rFonts w:ascii="Symbol" w:hAnsi="Symbol"/>
          <w:color w:val="211F1F"/>
          <w:sz w:val="22"/>
        </w:rPr>
      </w:pPr>
      <w:r>
        <w:rPr>
          <w:color w:val="211F1F"/>
          <w:sz w:val="22"/>
        </w:rPr>
        <w:t>Enter</w:t>
      </w:r>
      <w:r>
        <w:rPr>
          <w:color w:val="211F1F"/>
          <w:spacing w:val="-1"/>
          <w:sz w:val="22"/>
        </w:rPr>
        <w:t> </w:t>
      </w:r>
      <w:r>
        <w:rPr>
          <w:color w:val="211F1F"/>
          <w:sz w:val="22"/>
        </w:rPr>
        <w:t>the</w:t>
      </w:r>
      <w:r>
        <w:rPr>
          <w:color w:val="211F1F"/>
          <w:spacing w:val="-1"/>
          <w:sz w:val="22"/>
        </w:rPr>
        <w:t> </w:t>
      </w:r>
      <w:r>
        <w:rPr>
          <w:color w:val="211F1F"/>
          <w:sz w:val="22"/>
        </w:rPr>
        <w:t>name</w:t>
      </w:r>
      <w:r>
        <w:rPr>
          <w:color w:val="211F1F"/>
          <w:spacing w:val="-3"/>
          <w:sz w:val="22"/>
        </w:rPr>
        <w:t> </w:t>
      </w:r>
      <w:r>
        <w:rPr>
          <w:color w:val="211F1F"/>
          <w:sz w:val="22"/>
        </w:rPr>
        <w:t>or</w:t>
      </w:r>
      <w:r>
        <w:rPr>
          <w:color w:val="211F1F"/>
          <w:spacing w:val="-2"/>
          <w:sz w:val="22"/>
        </w:rPr>
        <w:t> </w:t>
      </w:r>
      <w:r>
        <w:rPr>
          <w:color w:val="211F1F"/>
          <w:sz w:val="22"/>
        </w:rPr>
        <w:t>IP</w:t>
      </w:r>
      <w:r>
        <w:rPr>
          <w:color w:val="211F1F"/>
          <w:spacing w:val="-1"/>
          <w:sz w:val="22"/>
        </w:rPr>
        <w:t> </w:t>
      </w:r>
      <w:r>
        <w:rPr>
          <w:color w:val="211F1F"/>
          <w:sz w:val="22"/>
        </w:rPr>
        <w:t>address</w:t>
      </w:r>
      <w:r>
        <w:rPr>
          <w:color w:val="211F1F"/>
          <w:spacing w:val="-2"/>
          <w:sz w:val="22"/>
        </w:rPr>
        <w:t> </w:t>
      </w:r>
      <w:r>
        <w:rPr>
          <w:color w:val="211F1F"/>
          <w:sz w:val="22"/>
        </w:rPr>
        <w:t>of</w:t>
      </w:r>
      <w:r>
        <w:rPr>
          <w:color w:val="211F1F"/>
          <w:spacing w:val="-4"/>
          <w:sz w:val="22"/>
        </w:rPr>
        <w:t> </w:t>
      </w:r>
      <w:r>
        <w:rPr>
          <w:color w:val="211F1F"/>
          <w:sz w:val="22"/>
        </w:rPr>
        <w:t>a</w:t>
      </w:r>
      <w:r>
        <w:rPr>
          <w:color w:val="211F1F"/>
          <w:spacing w:val="-2"/>
          <w:sz w:val="22"/>
        </w:rPr>
        <w:t> </w:t>
      </w:r>
      <w:r>
        <w:rPr>
          <w:color w:val="211F1F"/>
          <w:sz w:val="22"/>
        </w:rPr>
        <w:t>remote</w:t>
      </w:r>
      <w:r>
        <w:rPr>
          <w:color w:val="211F1F"/>
          <w:spacing w:val="-3"/>
          <w:sz w:val="22"/>
        </w:rPr>
        <w:t> </w:t>
      </w:r>
      <w:r>
        <w:rPr>
          <w:color w:val="211F1F"/>
          <w:sz w:val="22"/>
        </w:rPr>
        <w:t>NTP</w:t>
      </w:r>
      <w:r>
        <w:rPr>
          <w:color w:val="211F1F"/>
          <w:spacing w:val="-2"/>
          <w:sz w:val="22"/>
        </w:rPr>
        <w:t> </w:t>
      </w:r>
      <w:r>
        <w:rPr>
          <w:color w:val="211F1F"/>
          <w:sz w:val="22"/>
        </w:rPr>
        <w:t>server</w:t>
      </w:r>
      <w:r>
        <w:rPr>
          <w:color w:val="211F1F"/>
          <w:spacing w:val="-4"/>
          <w:sz w:val="22"/>
        </w:rPr>
        <w:t> </w:t>
      </w:r>
      <w:r>
        <w:rPr>
          <w:color w:val="211F1F"/>
          <w:sz w:val="22"/>
        </w:rPr>
        <w:t>that</w:t>
      </w:r>
      <w:r>
        <w:rPr>
          <w:color w:val="211F1F"/>
          <w:spacing w:val="-2"/>
          <w:sz w:val="22"/>
        </w:rPr>
        <w:t> </w:t>
      </w:r>
      <w:r>
        <w:rPr>
          <w:color w:val="211F1F"/>
          <w:sz w:val="22"/>
        </w:rPr>
        <w:t>is</w:t>
      </w:r>
      <w:r>
        <w:rPr>
          <w:color w:val="211F1F"/>
          <w:spacing w:val="-2"/>
          <w:sz w:val="22"/>
        </w:rPr>
        <w:t> </w:t>
      </w:r>
      <w:r>
        <w:rPr>
          <w:color w:val="211F1F"/>
          <w:sz w:val="22"/>
        </w:rPr>
        <w:t>readily</w:t>
      </w:r>
      <w:r>
        <w:rPr>
          <w:color w:val="211F1F"/>
          <w:spacing w:val="-1"/>
          <w:sz w:val="22"/>
        </w:rPr>
        <w:t> </w:t>
      </w:r>
      <w:r>
        <w:rPr>
          <w:color w:val="211F1F"/>
          <w:sz w:val="22"/>
        </w:rPr>
        <w:t>accessible</w:t>
      </w:r>
      <w:r>
        <w:rPr>
          <w:color w:val="211F1F"/>
          <w:spacing w:val="-4"/>
          <w:sz w:val="22"/>
        </w:rPr>
        <w:t> </w:t>
      </w:r>
      <w:r>
        <w:rPr>
          <w:color w:val="211F1F"/>
          <w:sz w:val="22"/>
        </w:rPr>
        <w:t>from</w:t>
      </w:r>
      <w:r>
        <w:rPr>
          <w:color w:val="211F1F"/>
          <w:spacing w:val="-1"/>
          <w:sz w:val="22"/>
        </w:rPr>
        <w:t> </w:t>
      </w:r>
      <w:r>
        <w:rPr>
          <w:color w:val="211F1F"/>
          <w:sz w:val="22"/>
        </w:rPr>
        <w:t>the EAS device in the </w:t>
      </w:r>
      <w:r>
        <w:rPr>
          <w:b/>
          <w:color w:val="211F1F"/>
          <w:sz w:val="22"/>
        </w:rPr>
        <w:t>NPT Server name or IP Address </w:t>
      </w:r>
      <w:r>
        <w:rPr>
          <w:color w:val="211F1F"/>
          <w:sz w:val="22"/>
        </w:rPr>
        <w:t>text field.</w:t>
      </w:r>
    </w:p>
    <w:p>
      <w:pPr>
        <w:pStyle w:val="ListParagraph"/>
        <w:numPr>
          <w:ilvl w:val="1"/>
          <w:numId w:val="18"/>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Check</w:t>
      </w:r>
      <w:r>
        <w:rPr>
          <w:color w:val="211F1F"/>
          <w:spacing w:val="-4"/>
          <w:sz w:val="22"/>
        </w:rPr>
        <w:t> </w:t>
      </w:r>
      <w:r>
        <w:rPr>
          <w:color w:val="211F1F"/>
          <w:sz w:val="22"/>
        </w:rPr>
        <w:t>the</w:t>
      </w:r>
      <w:r>
        <w:rPr>
          <w:color w:val="211F1F"/>
          <w:spacing w:val="-3"/>
          <w:sz w:val="22"/>
        </w:rPr>
        <w:t> </w:t>
      </w:r>
      <w:r>
        <w:rPr>
          <w:b/>
          <w:color w:val="211F1F"/>
          <w:sz w:val="22"/>
        </w:rPr>
        <w:t>Check</w:t>
      </w:r>
      <w:r>
        <w:rPr>
          <w:b/>
          <w:color w:val="211F1F"/>
          <w:spacing w:val="-3"/>
          <w:sz w:val="22"/>
        </w:rPr>
        <w:t> </w:t>
      </w:r>
      <w:r>
        <w:rPr>
          <w:b/>
          <w:color w:val="211F1F"/>
          <w:sz w:val="22"/>
        </w:rPr>
        <w:t>this</w:t>
      </w:r>
      <w:r>
        <w:rPr>
          <w:b/>
          <w:color w:val="211F1F"/>
          <w:spacing w:val="-3"/>
          <w:sz w:val="22"/>
        </w:rPr>
        <w:t> </w:t>
      </w:r>
      <w:r>
        <w:rPr>
          <w:b/>
          <w:color w:val="211F1F"/>
          <w:sz w:val="22"/>
        </w:rPr>
        <w:t>toggle</w:t>
      </w:r>
      <w:r>
        <w:rPr>
          <w:b/>
          <w:color w:val="211F1F"/>
          <w:spacing w:val="-4"/>
          <w:sz w:val="22"/>
        </w:rPr>
        <w:t> </w:t>
      </w:r>
      <w:r>
        <w:rPr>
          <w:b/>
          <w:color w:val="211F1F"/>
          <w:sz w:val="22"/>
        </w:rPr>
        <w:t>to</w:t>
      </w:r>
      <w:r>
        <w:rPr>
          <w:b/>
          <w:color w:val="211F1F"/>
          <w:spacing w:val="-5"/>
          <w:sz w:val="22"/>
        </w:rPr>
        <w:t> </w:t>
      </w:r>
      <w:r>
        <w:rPr>
          <w:b/>
          <w:color w:val="211F1F"/>
          <w:sz w:val="22"/>
        </w:rPr>
        <w:t>start/restart</w:t>
      </w:r>
      <w:r>
        <w:rPr>
          <w:b/>
          <w:color w:val="211F1F"/>
          <w:spacing w:val="-4"/>
          <w:sz w:val="22"/>
        </w:rPr>
        <w:t> </w:t>
      </w:r>
      <w:r>
        <w:rPr>
          <w:b/>
          <w:color w:val="211F1F"/>
          <w:sz w:val="22"/>
        </w:rPr>
        <w:t>NTP</w:t>
      </w:r>
      <w:r>
        <w:rPr>
          <w:b/>
          <w:color w:val="211F1F"/>
          <w:spacing w:val="-3"/>
          <w:sz w:val="22"/>
        </w:rPr>
        <w:t> </w:t>
      </w:r>
      <w:r>
        <w:rPr>
          <w:color w:val="211F1F"/>
          <w:sz w:val="22"/>
        </w:rPr>
        <w:t>check</w:t>
      </w:r>
      <w:r>
        <w:rPr>
          <w:color w:val="211F1F"/>
          <w:spacing w:val="-4"/>
          <w:sz w:val="22"/>
        </w:rPr>
        <w:t> box.</w:t>
      </w:r>
    </w:p>
    <w:p>
      <w:pPr>
        <w:spacing w:before="112"/>
        <w:ind w:left="120" w:right="0" w:firstLine="0"/>
        <w:jc w:val="left"/>
        <w:rPr>
          <w:b/>
          <w:sz w:val="22"/>
        </w:rPr>
      </w:pPr>
      <w:r>
        <w:rPr>
          <w:color w:val="000101"/>
          <w:sz w:val="22"/>
        </w:rPr>
        <w:t>It</w:t>
      </w:r>
      <w:r>
        <w:rPr>
          <w:color w:val="000101"/>
          <w:spacing w:val="-6"/>
          <w:sz w:val="22"/>
        </w:rPr>
        <w:t> </w:t>
      </w:r>
      <w:r>
        <w:rPr>
          <w:color w:val="000101"/>
          <w:sz w:val="22"/>
        </w:rPr>
        <w:t>is</w:t>
      </w:r>
      <w:r>
        <w:rPr>
          <w:color w:val="000101"/>
          <w:spacing w:val="-3"/>
          <w:sz w:val="22"/>
        </w:rPr>
        <w:t> </w:t>
      </w:r>
      <w:r>
        <w:rPr>
          <w:color w:val="000101"/>
          <w:sz w:val="22"/>
        </w:rPr>
        <w:t>recommended</w:t>
      </w:r>
      <w:r>
        <w:rPr>
          <w:color w:val="000101"/>
          <w:spacing w:val="-5"/>
          <w:sz w:val="22"/>
        </w:rPr>
        <w:t> </w:t>
      </w:r>
      <w:r>
        <w:rPr>
          <w:color w:val="000101"/>
          <w:sz w:val="22"/>
        </w:rPr>
        <w:t>to</w:t>
      </w:r>
      <w:r>
        <w:rPr>
          <w:color w:val="000101"/>
          <w:spacing w:val="-4"/>
          <w:sz w:val="22"/>
        </w:rPr>
        <w:t> </w:t>
      </w:r>
      <w:r>
        <w:rPr>
          <w:color w:val="000101"/>
          <w:sz w:val="22"/>
        </w:rPr>
        <w:t>check</w:t>
      </w:r>
      <w:r>
        <w:rPr>
          <w:color w:val="000101"/>
          <w:spacing w:val="-2"/>
          <w:sz w:val="22"/>
        </w:rPr>
        <w:t> </w:t>
      </w:r>
      <w:r>
        <w:rPr>
          <w:color w:val="000101"/>
          <w:sz w:val="22"/>
        </w:rPr>
        <w:t>the</w:t>
      </w:r>
      <w:r>
        <w:rPr>
          <w:color w:val="000101"/>
          <w:spacing w:val="-3"/>
          <w:sz w:val="22"/>
        </w:rPr>
        <w:t> </w:t>
      </w:r>
      <w:r>
        <w:rPr>
          <w:b/>
          <w:color w:val="000101"/>
          <w:sz w:val="22"/>
        </w:rPr>
        <w:t>Verify</w:t>
      </w:r>
      <w:r>
        <w:rPr>
          <w:b/>
          <w:color w:val="000101"/>
          <w:spacing w:val="-4"/>
          <w:sz w:val="22"/>
        </w:rPr>
        <w:t> </w:t>
      </w:r>
      <w:r>
        <w:rPr>
          <w:b/>
          <w:color w:val="000101"/>
          <w:sz w:val="22"/>
        </w:rPr>
        <w:t>NTP</w:t>
      </w:r>
      <w:r>
        <w:rPr>
          <w:b/>
          <w:color w:val="000101"/>
          <w:spacing w:val="-5"/>
          <w:sz w:val="22"/>
        </w:rPr>
        <w:t> </w:t>
      </w:r>
      <w:r>
        <w:rPr>
          <w:b/>
          <w:color w:val="000101"/>
          <w:sz w:val="22"/>
        </w:rPr>
        <w:t>Server</w:t>
      </w:r>
      <w:r>
        <w:rPr>
          <w:b/>
          <w:color w:val="000101"/>
          <w:spacing w:val="-5"/>
          <w:sz w:val="22"/>
        </w:rPr>
        <w:t> </w:t>
      </w:r>
      <w:r>
        <w:rPr>
          <w:b/>
          <w:color w:val="000101"/>
          <w:sz w:val="22"/>
        </w:rPr>
        <w:t>during</w:t>
      </w:r>
      <w:r>
        <w:rPr>
          <w:b/>
          <w:color w:val="000101"/>
          <w:spacing w:val="-5"/>
          <w:sz w:val="22"/>
        </w:rPr>
        <w:t> </w:t>
      </w:r>
      <w:r>
        <w:rPr>
          <w:b/>
          <w:color w:val="000101"/>
          <w:sz w:val="22"/>
        </w:rPr>
        <w:t>start/restart</w:t>
      </w:r>
      <w:r>
        <w:rPr>
          <w:b/>
          <w:color w:val="000101"/>
          <w:spacing w:val="-5"/>
          <w:sz w:val="22"/>
        </w:rPr>
        <w:t> </w:t>
      </w:r>
      <w:r>
        <w:rPr>
          <w:b/>
          <w:color w:val="000101"/>
          <w:sz w:val="22"/>
        </w:rPr>
        <w:t>as</w:t>
      </w:r>
      <w:r>
        <w:rPr>
          <w:b/>
          <w:color w:val="000101"/>
          <w:spacing w:val="-5"/>
          <w:sz w:val="22"/>
        </w:rPr>
        <w:t> </w:t>
      </w:r>
      <w:r>
        <w:rPr>
          <w:b/>
          <w:color w:val="000101"/>
          <w:sz w:val="22"/>
        </w:rPr>
        <w:t>condition</w:t>
      </w:r>
      <w:r>
        <w:rPr>
          <w:b/>
          <w:color w:val="000101"/>
          <w:spacing w:val="-4"/>
          <w:sz w:val="22"/>
        </w:rPr>
        <w:t> </w:t>
      </w:r>
      <w:r>
        <w:rPr>
          <w:b/>
          <w:color w:val="000101"/>
          <w:sz w:val="22"/>
        </w:rPr>
        <w:t>for</w:t>
      </w:r>
      <w:r>
        <w:rPr>
          <w:b/>
          <w:color w:val="000101"/>
          <w:spacing w:val="2"/>
          <w:sz w:val="22"/>
        </w:rPr>
        <w:t> </w:t>
      </w:r>
      <w:r>
        <w:rPr>
          <w:b/>
          <w:color w:val="000101"/>
          <w:sz w:val="22"/>
        </w:rPr>
        <w:t>running</w:t>
      </w:r>
      <w:r>
        <w:rPr>
          <w:b/>
          <w:color w:val="000101"/>
          <w:spacing w:val="-4"/>
          <w:sz w:val="22"/>
        </w:rPr>
        <w:t> </w:t>
      </w:r>
      <w:r>
        <w:rPr>
          <w:b/>
          <w:color w:val="000101"/>
          <w:spacing w:val="-5"/>
          <w:sz w:val="22"/>
        </w:rPr>
        <w:t>NTP</w:t>
      </w:r>
    </w:p>
    <w:p>
      <w:pPr>
        <w:pStyle w:val="BodyText"/>
        <w:ind w:left="120"/>
      </w:pPr>
      <w:r>
        <w:rPr>
          <w:color w:val="000101"/>
        </w:rPr>
        <w:t>check</w:t>
      </w:r>
      <w:r>
        <w:rPr>
          <w:color w:val="000101"/>
          <w:spacing w:val="-2"/>
        </w:rPr>
        <w:t> </w:t>
      </w:r>
      <w:r>
        <w:rPr>
          <w:color w:val="000101"/>
        </w:rPr>
        <w:t>box</w:t>
      </w:r>
      <w:r>
        <w:rPr>
          <w:color w:val="000101"/>
          <w:spacing w:val="-5"/>
        </w:rPr>
        <w:t> </w:t>
      </w:r>
      <w:r>
        <w:rPr>
          <w:color w:val="000101"/>
        </w:rPr>
        <w:t>to</w:t>
      </w:r>
      <w:r>
        <w:rPr>
          <w:color w:val="000101"/>
          <w:spacing w:val="-4"/>
        </w:rPr>
        <w:t> </w:t>
      </w:r>
      <w:r>
        <w:rPr>
          <w:color w:val="000101"/>
        </w:rPr>
        <w:t>ensure</w:t>
      </w:r>
      <w:r>
        <w:rPr>
          <w:color w:val="000101"/>
          <w:spacing w:val="-5"/>
        </w:rPr>
        <w:t> </w:t>
      </w:r>
      <w:r>
        <w:rPr>
          <w:color w:val="000101"/>
        </w:rPr>
        <w:t>the</w:t>
      </w:r>
      <w:r>
        <w:rPr>
          <w:color w:val="000101"/>
          <w:spacing w:val="-3"/>
        </w:rPr>
        <w:t> </w:t>
      </w:r>
      <w:r>
        <w:rPr>
          <w:color w:val="000101"/>
        </w:rPr>
        <w:t>NTP</w:t>
      </w:r>
      <w:r>
        <w:rPr>
          <w:color w:val="000101"/>
          <w:spacing w:val="-1"/>
        </w:rPr>
        <w:t> </w:t>
      </w:r>
      <w:r>
        <w:rPr>
          <w:color w:val="000101"/>
        </w:rPr>
        <w:t>server</w:t>
      </w:r>
      <w:r>
        <w:rPr>
          <w:color w:val="000101"/>
          <w:spacing w:val="-3"/>
        </w:rPr>
        <w:t> </w:t>
      </w:r>
      <w:r>
        <w:rPr>
          <w:color w:val="000101"/>
        </w:rPr>
        <w:t>connection</w:t>
      </w:r>
      <w:r>
        <w:rPr>
          <w:color w:val="000101"/>
          <w:spacing w:val="-3"/>
        </w:rPr>
        <w:t> </w:t>
      </w:r>
      <w:r>
        <w:rPr>
          <w:color w:val="000101"/>
        </w:rPr>
        <w:t>each</w:t>
      </w:r>
      <w:r>
        <w:rPr>
          <w:color w:val="000101"/>
          <w:spacing w:val="-3"/>
        </w:rPr>
        <w:t> </w:t>
      </w:r>
      <w:r>
        <w:rPr>
          <w:color w:val="000101"/>
        </w:rPr>
        <w:t>time</w:t>
      </w:r>
      <w:r>
        <w:rPr>
          <w:color w:val="000101"/>
          <w:spacing w:val="-4"/>
        </w:rPr>
        <w:t> </w:t>
      </w:r>
      <w:r>
        <w:rPr>
          <w:color w:val="000101"/>
        </w:rPr>
        <w:t>the</w:t>
      </w:r>
      <w:r>
        <w:rPr>
          <w:color w:val="000101"/>
          <w:spacing w:val="-3"/>
        </w:rPr>
        <w:t> </w:t>
      </w:r>
      <w:r>
        <w:rPr>
          <w:color w:val="000101"/>
        </w:rPr>
        <w:t>server</w:t>
      </w:r>
      <w:r>
        <w:rPr>
          <w:color w:val="000101"/>
          <w:spacing w:val="-3"/>
        </w:rPr>
        <w:t> </w:t>
      </w:r>
      <w:r>
        <w:rPr>
          <w:color w:val="000101"/>
        </w:rPr>
        <w:t>software</w:t>
      </w:r>
      <w:r>
        <w:rPr>
          <w:color w:val="000101"/>
          <w:spacing w:val="-1"/>
        </w:rPr>
        <w:t> </w:t>
      </w:r>
      <w:r>
        <w:rPr>
          <w:color w:val="000101"/>
        </w:rPr>
        <w:t>is</w:t>
      </w:r>
      <w:r>
        <w:rPr>
          <w:color w:val="000101"/>
          <w:spacing w:val="-2"/>
        </w:rPr>
        <w:t> loaded.</w:t>
      </w:r>
    </w:p>
    <w:p>
      <w:pPr>
        <w:pStyle w:val="BodyText"/>
        <w:spacing w:before="120"/>
        <w:ind w:left="120" w:right="602"/>
      </w:pPr>
      <w:r>
        <w:rPr>
          <w:color w:val="000101"/>
        </w:rPr>
        <w:t>The </w:t>
      </w:r>
      <w:r>
        <w:rPr>
          <w:b/>
          <w:color w:val="000101"/>
        </w:rPr>
        <w:t>Check this toggle to start/restart NTP </w:t>
      </w:r>
      <w:r>
        <w:rPr>
          <w:color w:val="000101"/>
        </w:rPr>
        <w:t>check box must be checked to start NTP. If no NTP server name</w:t>
      </w:r>
      <w:r>
        <w:rPr>
          <w:color w:val="000101"/>
          <w:spacing w:val="-1"/>
        </w:rPr>
        <w:t> </w:t>
      </w:r>
      <w:r>
        <w:rPr>
          <w:color w:val="000101"/>
        </w:rPr>
        <w:t>is</w:t>
      </w:r>
      <w:r>
        <w:rPr>
          <w:color w:val="000101"/>
          <w:spacing w:val="-4"/>
        </w:rPr>
        <w:t> </w:t>
      </w:r>
      <w:r>
        <w:rPr>
          <w:color w:val="000101"/>
        </w:rPr>
        <w:t>entered</w:t>
      </w:r>
      <w:r>
        <w:rPr>
          <w:color w:val="000101"/>
          <w:spacing w:val="-2"/>
        </w:rPr>
        <w:t> </w:t>
      </w:r>
      <w:r>
        <w:rPr>
          <w:color w:val="000101"/>
        </w:rPr>
        <w:t>and</w:t>
      </w:r>
      <w:r>
        <w:rPr>
          <w:color w:val="000101"/>
          <w:spacing w:val="-3"/>
        </w:rPr>
        <w:t> </w:t>
      </w:r>
      <w:r>
        <w:rPr>
          <w:color w:val="000101"/>
        </w:rPr>
        <w:t>NTP</w:t>
      </w:r>
      <w:r>
        <w:rPr>
          <w:color w:val="000101"/>
          <w:spacing w:val="-1"/>
        </w:rPr>
        <w:t> </w:t>
      </w:r>
      <w:r>
        <w:rPr>
          <w:color w:val="000101"/>
        </w:rPr>
        <w:t>is</w:t>
      </w:r>
      <w:r>
        <w:rPr>
          <w:color w:val="000101"/>
          <w:spacing w:val="-4"/>
        </w:rPr>
        <w:t> </w:t>
      </w:r>
      <w:r>
        <w:rPr>
          <w:color w:val="000101"/>
        </w:rPr>
        <w:t>enabled,</w:t>
      </w:r>
      <w:r>
        <w:rPr>
          <w:color w:val="000101"/>
          <w:spacing w:val="-2"/>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will</w:t>
      </w:r>
      <w:r>
        <w:rPr>
          <w:color w:val="000101"/>
          <w:spacing w:val="-2"/>
        </w:rPr>
        <w:t> </w:t>
      </w:r>
      <w:r>
        <w:rPr>
          <w:color w:val="000101"/>
        </w:rPr>
        <w:t>become</w:t>
      </w:r>
      <w:r>
        <w:rPr>
          <w:color w:val="000101"/>
          <w:spacing w:val="-3"/>
        </w:rPr>
        <w:t> </w:t>
      </w:r>
      <w:r>
        <w:rPr>
          <w:color w:val="000101"/>
        </w:rPr>
        <w:t>an</w:t>
      </w:r>
      <w:r>
        <w:rPr>
          <w:color w:val="000101"/>
          <w:spacing w:val="-3"/>
        </w:rPr>
        <w:t> </w:t>
      </w:r>
      <w:r>
        <w:rPr>
          <w:color w:val="000101"/>
        </w:rPr>
        <w:t>NTP</w:t>
      </w:r>
      <w:r>
        <w:rPr>
          <w:color w:val="000101"/>
          <w:spacing w:val="-1"/>
        </w:rPr>
        <w:t> </w:t>
      </w:r>
      <w:r>
        <w:rPr>
          <w:color w:val="000101"/>
        </w:rPr>
        <w:t>server</w:t>
      </w:r>
      <w:r>
        <w:rPr>
          <w:color w:val="000101"/>
          <w:spacing w:val="-2"/>
        </w:rPr>
        <w:t> </w:t>
      </w:r>
      <w:r>
        <w:rPr>
          <w:color w:val="000101"/>
        </w:rPr>
        <w:t>that</w:t>
      </w:r>
      <w:r>
        <w:rPr>
          <w:color w:val="000101"/>
          <w:spacing w:val="-2"/>
        </w:rPr>
        <w:t> </w:t>
      </w:r>
      <w:r>
        <w:rPr>
          <w:color w:val="000101"/>
        </w:rPr>
        <w:t>can</w:t>
      </w:r>
      <w:r>
        <w:rPr>
          <w:color w:val="000101"/>
          <w:spacing w:val="-3"/>
        </w:rPr>
        <w:t> </w:t>
      </w:r>
      <w:r>
        <w:rPr>
          <w:color w:val="000101"/>
        </w:rPr>
        <w:t>be</w:t>
      </w:r>
      <w:r>
        <w:rPr>
          <w:color w:val="000101"/>
          <w:spacing w:val="-5"/>
        </w:rPr>
        <w:t> </w:t>
      </w:r>
      <w:r>
        <w:rPr>
          <w:color w:val="000101"/>
        </w:rPr>
        <w:t>pointed</w:t>
      </w:r>
      <w:r>
        <w:rPr>
          <w:color w:val="000101"/>
          <w:spacing w:val="-2"/>
        </w:rPr>
        <w:t> </w:t>
      </w:r>
      <w:r>
        <w:rPr>
          <w:color w:val="000101"/>
        </w:rPr>
        <w:t>at from other EAS devices over the LAN.</w:t>
      </w:r>
    </w:p>
    <w:p>
      <w:pPr>
        <w:pStyle w:val="BodyText"/>
        <w:spacing w:before="121"/>
        <w:ind w:left="120" w:right="835"/>
      </w:pPr>
      <w:r>
        <w:rPr>
          <w:b/>
          <w:color w:val="000101"/>
        </w:rPr>
        <w:t>NTP Server Info </w:t>
      </w:r>
      <w:r>
        <w:rPr>
          <w:color w:val="000101"/>
        </w:rPr>
        <w:t>is located in a gray shaded area below the NTP settings. This is an informational display</w:t>
      </w:r>
      <w:r>
        <w:rPr>
          <w:color w:val="000101"/>
          <w:spacing w:val="-2"/>
        </w:rPr>
        <w:t> </w:t>
      </w:r>
      <w:r>
        <w:rPr>
          <w:color w:val="000101"/>
        </w:rPr>
        <w:t>area</w:t>
      </w:r>
      <w:r>
        <w:rPr>
          <w:color w:val="000101"/>
          <w:spacing w:val="-4"/>
        </w:rPr>
        <w:t> </w:t>
      </w:r>
      <w:r>
        <w:rPr>
          <w:color w:val="000101"/>
        </w:rPr>
        <w:t>that</w:t>
      </w:r>
      <w:r>
        <w:rPr>
          <w:color w:val="000101"/>
          <w:spacing w:val="-2"/>
        </w:rPr>
        <w:t> </w:t>
      </w:r>
      <w:r>
        <w:rPr>
          <w:color w:val="000101"/>
        </w:rPr>
        <w:t>provides</w:t>
      </w:r>
      <w:r>
        <w:rPr>
          <w:color w:val="000101"/>
          <w:spacing w:val="-1"/>
        </w:rPr>
        <w:t> </w:t>
      </w:r>
      <w:r>
        <w:rPr>
          <w:color w:val="000101"/>
        </w:rPr>
        <w:t>information</w:t>
      </w:r>
      <w:r>
        <w:rPr>
          <w:color w:val="000101"/>
          <w:spacing w:val="-4"/>
        </w:rPr>
        <w:t> </w:t>
      </w:r>
      <w:r>
        <w:rPr>
          <w:color w:val="000101"/>
        </w:rPr>
        <w:t>about</w:t>
      </w:r>
      <w:r>
        <w:rPr>
          <w:color w:val="000101"/>
          <w:spacing w:val="-4"/>
        </w:rPr>
        <w:t> </w:t>
      </w:r>
      <w:r>
        <w:rPr>
          <w:color w:val="000101"/>
        </w:rPr>
        <w:t>the</w:t>
      </w:r>
      <w:r>
        <w:rPr>
          <w:color w:val="000101"/>
          <w:spacing w:val="-2"/>
        </w:rPr>
        <w:t> </w:t>
      </w:r>
      <w:r>
        <w:rPr>
          <w:color w:val="000101"/>
        </w:rPr>
        <w:t>NTP</w:t>
      </w:r>
      <w:r>
        <w:rPr>
          <w:color w:val="000101"/>
          <w:spacing w:val="-3"/>
        </w:rPr>
        <w:t> </w:t>
      </w:r>
      <w:r>
        <w:rPr>
          <w:color w:val="000101"/>
        </w:rPr>
        <w:t>connection.</w:t>
      </w:r>
      <w:r>
        <w:rPr>
          <w:color w:val="000101"/>
          <w:spacing w:val="-2"/>
        </w:rPr>
        <w:t> </w:t>
      </w:r>
      <w:r>
        <w:rPr>
          <w:color w:val="000101"/>
        </w:rPr>
        <w:t>Use</w:t>
      </w:r>
      <w:r>
        <w:rPr>
          <w:color w:val="000101"/>
          <w:spacing w:val="-1"/>
        </w:rPr>
        <w:t> </w:t>
      </w:r>
      <w:r>
        <w:rPr>
          <w:color w:val="000101"/>
        </w:rPr>
        <w:t>this</w:t>
      </w:r>
      <w:r>
        <w:rPr>
          <w:color w:val="000101"/>
          <w:spacing w:val="-5"/>
        </w:rPr>
        <w:t> </w:t>
      </w:r>
      <w:r>
        <w:rPr>
          <w:color w:val="000101"/>
        </w:rPr>
        <w:t>information</w:t>
      </w:r>
      <w:r>
        <w:rPr>
          <w:color w:val="000101"/>
          <w:spacing w:val="-2"/>
        </w:rPr>
        <w:t> </w:t>
      </w:r>
      <w:r>
        <w:rPr>
          <w:color w:val="000101"/>
        </w:rPr>
        <w:t>to</w:t>
      </w:r>
      <w:r>
        <w:rPr>
          <w:color w:val="000101"/>
          <w:spacing w:val="-3"/>
        </w:rPr>
        <w:t> </w:t>
      </w:r>
      <w:r>
        <w:rPr>
          <w:color w:val="000101"/>
        </w:rPr>
        <w:t>verify</w:t>
      </w:r>
      <w:r>
        <w:rPr>
          <w:color w:val="000101"/>
          <w:spacing w:val="-1"/>
        </w:rPr>
        <w:t> </w:t>
      </w:r>
      <w:r>
        <w:rPr>
          <w:color w:val="000101"/>
        </w:rPr>
        <w:t>the time offset between the EAS device and the remote NTP server.</w:t>
      </w:r>
    </w:p>
    <w:p>
      <w:pPr>
        <w:pStyle w:val="BodyText"/>
        <w:spacing w:before="119"/>
        <w:ind w:left="120" w:right="602"/>
      </w:pPr>
      <w:r>
        <w:rPr>
          <w:color w:val="000101"/>
        </w:rPr>
        <w:t>A </w:t>
      </w:r>
      <w:r>
        <w:rPr>
          <w:b/>
          <w:color w:val="000101"/>
        </w:rPr>
        <w:t>Public NTP Servers </w:t>
      </w:r>
      <w:r>
        <w:rPr>
          <w:color w:val="000101"/>
        </w:rPr>
        <w:t>hyperlink is located at the bottom of this screen. Clicking this link will open a separate</w:t>
      </w:r>
      <w:r>
        <w:rPr>
          <w:color w:val="000101"/>
          <w:spacing w:val="-4"/>
        </w:rPr>
        <w:t> </w:t>
      </w:r>
      <w:r>
        <w:rPr>
          <w:color w:val="000101"/>
        </w:rPr>
        <w:t>browser</w:t>
      </w:r>
      <w:r>
        <w:rPr>
          <w:color w:val="000101"/>
          <w:spacing w:val="-4"/>
        </w:rPr>
        <w:t> </w:t>
      </w:r>
      <w:r>
        <w:rPr>
          <w:color w:val="000101"/>
        </w:rPr>
        <w:t>tab</w:t>
      </w:r>
      <w:r>
        <w:rPr>
          <w:color w:val="000101"/>
          <w:spacing w:val="-2"/>
        </w:rPr>
        <w:t> </w:t>
      </w:r>
      <w:r>
        <w:rPr>
          <w:color w:val="000101"/>
        </w:rPr>
        <w:t>that</w:t>
      </w:r>
      <w:r>
        <w:rPr>
          <w:color w:val="000101"/>
          <w:spacing w:val="-5"/>
        </w:rPr>
        <w:t> </w:t>
      </w:r>
      <w:r>
        <w:rPr>
          <w:color w:val="000101"/>
        </w:rPr>
        <w:t>links</w:t>
      </w:r>
      <w:r>
        <w:rPr>
          <w:color w:val="000101"/>
          <w:spacing w:val="-1"/>
        </w:rPr>
        <w:t> </w:t>
      </w:r>
      <w:r>
        <w:rPr>
          <w:color w:val="000101"/>
        </w:rPr>
        <w:t>to</w:t>
      </w:r>
      <w:r>
        <w:rPr>
          <w:color w:val="000101"/>
          <w:spacing w:val="-3"/>
        </w:rPr>
        <w:t> </w:t>
      </w:r>
      <w:r>
        <w:rPr>
          <w:color w:val="000101"/>
        </w:rPr>
        <w:t>the</w:t>
      </w:r>
      <w:r>
        <w:rPr>
          <w:color w:val="000101"/>
          <w:spacing w:val="-3"/>
        </w:rPr>
        <w:t> </w:t>
      </w:r>
      <w:hyperlink r:id="rId86">
        <w:r>
          <w:rPr>
            <w:color w:val="0462C1"/>
            <w:u w:val="single" w:color="0462C1"/>
          </w:rPr>
          <w:t>support.ntp.org</w:t>
        </w:r>
      </w:hyperlink>
      <w:r>
        <w:rPr>
          <w:color w:val="0462C1"/>
          <w:spacing w:val="-6"/>
        </w:rPr>
        <w:t> </w:t>
      </w:r>
      <w:r>
        <w:rPr>
          <w:color w:val="000101"/>
        </w:rPr>
        <w:t>website.</w:t>
      </w:r>
      <w:r>
        <w:rPr>
          <w:color w:val="000101"/>
          <w:spacing w:val="-5"/>
        </w:rPr>
        <w:t> </w:t>
      </w:r>
      <w:r>
        <w:rPr>
          <w:color w:val="000101"/>
        </w:rPr>
        <w:t>This</w:t>
      </w:r>
      <w:r>
        <w:rPr>
          <w:color w:val="000101"/>
          <w:spacing w:val="-2"/>
        </w:rPr>
        <w:t> </w:t>
      </w:r>
      <w:r>
        <w:rPr>
          <w:color w:val="000101"/>
        </w:rPr>
        <w:t>site</w:t>
      </w:r>
      <w:r>
        <w:rPr>
          <w:color w:val="000101"/>
          <w:spacing w:val="-2"/>
        </w:rPr>
        <w:t> </w:t>
      </w:r>
      <w:r>
        <w:rPr>
          <w:color w:val="000101"/>
        </w:rPr>
        <w:t>provides</w:t>
      </w:r>
      <w:r>
        <w:rPr>
          <w:color w:val="000101"/>
          <w:spacing w:val="-1"/>
        </w:rPr>
        <w:t> </w:t>
      </w:r>
      <w:r>
        <w:rPr>
          <w:color w:val="000101"/>
        </w:rPr>
        <w:t>in-depth</w:t>
      </w:r>
      <w:r>
        <w:rPr>
          <w:color w:val="000101"/>
          <w:spacing w:val="-2"/>
        </w:rPr>
        <w:t> </w:t>
      </w:r>
      <w:r>
        <w:rPr>
          <w:color w:val="000101"/>
        </w:rPr>
        <w:t>information about NTP, along with a list of public NTP servers.</w:t>
      </w:r>
    </w:p>
    <w:p>
      <w:pPr>
        <w:pStyle w:val="BodyText"/>
        <w:spacing w:before="8"/>
        <w:rPr>
          <w:sz w:val="19"/>
        </w:rPr>
      </w:pPr>
    </w:p>
    <w:p>
      <w:pPr>
        <w:pStyle w:val="BodyText"/>
        <w:spacing w:before="1"/>
        <w:ind w:left="120"/>
        <w:jc w:val="both"/>
      </w:pPr>
      <w:r>
        <w:rPr>
          <w:b/>
          <w:color w:val="4471C4"/>
        </w:rPr>
        <w:t>Note:</w:t>
      </w:r>
      <w:r>
        <w:rPr>
          <w:b/>
          <w:color w:val="4471C4"/>
          <w:spacing w:val="-5"/>
        </w:rPr>
        <w:t> </w:t>
      </w:r>
      <w:r>
        <w:rPr>
          <w:color w:val="211F1F"/>
        </w:rPr>
        <w:t>The</w:t>
      </w:r>
      <w:r>
        <w:rPr>
          <w:color w:val="211F1F"/>
          <w:spacing w:val="-2"/>
        </w:rPr>
        <w:t> </w:t>
      </w:r>
      <w:r>
        <w:rPr>
          <w:color w:val="211F1F"/>
        </w:rPr>
        <w:t>EAS</w:t>
      </w:r>
      <w:r>
        <w:rPr>
          <w:color w:val="211F1F"/>
          <w:spacing w:val="-5"/>
        </w:rPr>
        <w:t> </w:t>
      </w:r>
      <w:r>
        <w:rPr>
          <w:color w:val="211F1F"/>
        </w:rPr>
        <w:t>device</w:t>
      </w:r>
      <w:r>
        <w:rPr>
          <w:color w:val="211F1F"/>
          <w:spacing w:val="-1"/>
        </w:rPr>
        <w:t> </w:t>
      </w:r>
      <w:r>
        <w:rPr>
          <w:color w:val="211F1F"/>
        </w:rPr>
        <w:t>uses</w:t>
      </w:r>
      <w:r>
        <w:rPr>
          <w:color w:val="211F1F"/>
          <w:spacing w:val="-3"/>
        </w:rPr>
        <w:t> </w:t>
      </w:r>
      <w:r>
        <w:rPr>
          <w:color w:val="211F1F"/>
        </w:rPr>
        <w:t>UDP</w:t>
      </w:r>
      <w:r>
        <w:rPr>
          <w:color w:val="211F1F"/>
          <w:spacing w:val="-3"/>
        </w:rPr>
        <w:t> </w:t>
      </w:r>
      <w:r>
        <w:rPr>
          <w:color w:val="211F1F"/>
        </w:rPr>
        <w:t>port</w:t>
      </w:r>
      <w:r>
        <w:rPr>
          <w:color w:val="211F1F"/>
          <w:spacing w:val="-2"/>
        </w:rPr>
        <w:t> </w:t>
      </w:r>
      <w:r>
        <w:rPr>
          <w:color w:val="211F1F"/>
        </w:rPr>
        <w:t>123</w:t>
      </w:r>
      <w:r>
        <w:rPr>
          <w:color w:val="211F1F"/>
          <w:spacing w:val="-4"/>
        </w:rPr>
        <w:t> </w:t>
      </w:r>
      <w:r>
        <w:rPr>
          <w:color w:val="211F1F"/>
        </w:rPr>
        <w:t>for</w:t>
      </w:r>
      <w:r>
        <w:rPr>
          <w:color w:val="211F1F"/>
          <w:spacing w:val="-5"/>
        </w:rPr>
        <w:t> </w:t>
      </w:r>
      <w:r>
        <w:rPr>
          <w:color w:val="211F1F"/>
        </w:rPr>
        <w:t>NTP.</w:t>
      </w:r>
      <w:r>
        <w:rPr>
          <w:color w:val="211F1F"/>
          <w:spacing w:val="-4"/>
        </w:rPr>
        <w:t> </w:t>
      </w:r>
      <w:r>
        <w:rPr>
          <w:color w:val="211F1F"/>
        </w:rPr>
        <w:t>Check</w:t>
      </w:r>
      <w:r>
        <w:rPr>
          <w:color w:val="211F1F"/>
          <w:spacing w:val="-1"/>
        </w:rPr>
        <w:t> </w:t>
      </w:r>
      <w:r>
        <w:rPr>
          <w:color w:val="211F1F"/>
        </w:rPr>
        <w:t>to</w:t>
      </w:r>
      <w:r>
        <w:rPr>
          <w:color w:val="211F1F"/>
          <w:spacing w:val="-3"/>
        </w:rPr>
        <w:t> </w:t>
      </w:r>
      <w:r>
        <w:rPr>
          <w:color w:val="211F1F"/>
        </w:rPr>
        <w:t>make</w:t>
      </w:r>
      <w:r>
        <w:rPr>
          <w:color w:val="211F1F"/>
          <w:spacing w:val="-1"/>
        </w:rPr>
        <w:t> </w:t>
      </w:r>
      <w:r>
        <w:rPr>
          <w:color w:val="211F1F"/>
        </w:rPr>
        <w:t>sure</w:t>
      </w:r>
      <w:r>
        <w:rPr>
          <w:color w:val="211F1F"/>
          <w:spacing w:val="-4"/>
        </w:rPr>
        <w:t> </w:t>
      </w:r>
      <w:r>
        <w:rPr>
          <w:color w:val="211F1F"/>
        </w:rPr>
        <w:t>this</w:t>
      </w:r>
      <w:r>
        <w:rPr>
          <w:color w:val="211F1F"/>
          <w:spacing w:val="-2"/>
        </w:rPr>
        <w:t> </w:t>
      </w:r>
      <w:r>
        <w:rPr>
          <w:color w:val="211F1F"/>
        </w:rPr>
        <w:t>port</w:t>
      </w:r>
      <w:r>
        <w:rPr>
          <w:color w:val="211F1F"/>
          <w:spacing w:val="-1"/>
        </w:rPr>
        <w:t> </w:t>
      </w:r>
      <w:r>
        <w:rPr>
          <w:color w:val="211F1F"/>
        </w:rPr>
        <w:t>is</w:t>
      </w:r>
      <w:r>
        <w:rPr>
          <w:color w:val="211F1F"/>
          <w:spacing w:val="-7"/>
        </w:rPr>
        <w:t> </w:t>
      </w:r>
      <w:r>
        <w:rPr>
          <w:color w:val="211F1F"/>
        </w:rPr>
        <w:t>open</w:t>
      </w:r>
      <w:r>
        <w:rPr>
          <w:color w:val="211F1F"/>
          <w:spacing w:val="-2"/>
        </w:rPr>
        <w:t> </w:t>
      </w:r>
      <w:r>
        <w:rPr>
          <w:color w:val="211F1F"/>
        </w:rPr>
        <w:t>in</w:t>
      </w:r>
      <w:r>
        <w:rPr>
          <w:color w:val="211F1F"/>
          <w:spacing w:val="-3"/>
        </w:rPr>
        <w:t> </w:t>
      </w:r>
      <w:r>
        <w:rPr>
          <w:color w:val="211F1F"/>
        </w:rPr>
        <w:t>any</w:t>
      </w:r>
      <w:r>
        <w:rPr>
          <w:color w:val="211F1F"/>
          <w:spacing w:val="-3"/>
        </w:rPr>
        <w:t> </w:t>
      </w:r>
      <w:r>
        <w:rPr>
          <w:color w:val="211F1F"/>
          <w:spacing w:val="-2"/>
        </w:rPr>
        <w:t>firewalls.</w:t>
      </w:r>
    </w:p>
    <w:p>
      <w:pPr>
        <w:spacing w:after="0"/>
        <w:jc w:val="both"/>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24" w:id="25"/>
      <w:bookmarkEnd w:id="25"/>
      <w:r>
        <w:rPr>
          <w:b w:val="0"/>
        </w:rPr>
      </w:r>
      <w:r>
        <w:rPr/>
        <w:t>Users</w:t>
      </w:r>
      <w:r>
        <w:rPr>
          <w:spacing w:val="-11"/>
        </w:rPr>
        <w:t> </w:t>
      </w:r>
      <w:r>
        <w:rPr>
          <w:spacing w:val="-2"/>
        </w:rPr>
        <w:t>Setup</w:t>
      </w:r>
    </w:p>
    <w:p>
      <w:pPr>
        <w:pStyle w:val="BodyText"/>
        <w:spacing w:before="119"/>
        <w:ind w:left="120" w:right="675"/>
      </w:pPr>
      <w:r>
        <w:rPr>
          <w:color w:val="000101"/>
        </w:rPr>
        <w:t>The </w:t>
      </w:r>
      <w:r>
        <w:rPr>
          <w:b/>
          <w:color w:val="000101"/>
        </w:rPr>
        <w:t>Setup &gt; Users </w:t>
      </w:r>
      <w:r>
        <w:rPr>
          <w:color w:val="000101"/>
        </w:rPr>
        <w:t>screen is used to manage user accounts within the EAS device. Administrative level users</w:t>
      </w:r>
      <w:r>
        <w:rPr>
          <w:color w:val="000101"/>
          <w:spacing w:val="-2"/>
        </w:rPr>
        <w:t> </w:t>
      </w:r>
      <w:r>
        <w:rPr>
          <w:color w:val="000101"/>
        </w:rPr>
        <w:t>have</w:t>
      </w:r>
      <w:r>
        <w:rPr>
          <w:color w:val="000101"/>
          <w:spacing w:val="-2"/>
        </w:rPr>
        <w:t> </w:t>
      </w:r>
      <w:r>
        <w:rPr>
          <w:color w:val="000101"/>
        </w:rPr>
        <w:t>the</w:t>
      </w:r>
      <w:r>
        <w:rPr>
          <w:color w:val="000101"/>
          <w:spacing w:val="-2"/>
        </w:rPr>
        <w:t> </w:t>
      </w:r>
      <w:r>
        <w:rPr>
          <w:color w:val="000101"/>
        </w:rPr>
        <w:t>ability</w:t>
      </w:r>
      <w:r>
        <w:rPr>
          <w:color w:val="000101"/>
          <w:spacing w:val="-4"/>
        </w:rPr>
        <w:t> </w:t>
      </w:r>
      <w:r>
        <w:rPr>
          <w:color w:val="000101"/>
        </w:rPr>
        <w:t>to</w:t>
      </w:r>
      <w:r>
        <w:rPr>
          <w:color w:val="000101"/>
          <w:spacing w:val="-2"/>
        </w:rPr>
        <w:t> </w:t>
      </w:r>
      <w:r>
        <w:rPr>
          <w:color w:val="000101"/>
        </w:rPr>
        <w:t>add/delete</w:t>
      </w:r>
      <w:r>
        <w:rPr>
          <w:color w:val="000101"/>
          <w:spacing w:val="-2"/>
        </w:rPr>
        <w:t> </w:t>
      </w:r>
      <w:r>
        <w:rPr>
          <w:color w:val="000101"/>
        </w:rPr>
        <w:t>user</w:t>
      </w:r>
      <w:r>
        <w:rPr>
          <w:color w:val="000101"/>
          <w:spacing w:val="-4"/>
        </w:rPr>
        <w:t> </w:t>
      </w:r>
      <w:r>
        <w:rPr>
          <w:color w:val="000101"/>
        </w:rPr>
        <w:t>accounts,</w:t>
      </w:r>
      <w:r>
        <w:rPr>
          <w:color w:val="000101"/>
          <w:spacing w:val="-4"/>
        </w:rPr>
        <w:t> </w:t>
      </w:r>
      <w:r>
        <w:rPr>
          <w:color w:val="000101"/>
        </w:rPr>
        <w:t>change</w:t>
      </w:r>
      <w:r>
        <w:rPr>
          <w:color w:val="000101"/>
          <w:spacing w:val="-2"/>
        </w:rPr>
        <w:t> </w:t>
      </w:r>
      <w:r>
        <w:rPr>
          <w:color w:val="000101"/>
        </w:rPr>
        <w:t>account</w:t>
      </w:r>
      <w:r>
        <w:rPr>
          <w:color w:val="000101"/>
          <w:spacing w:val="-3"/>
        </w:rPr>
        <w:t> </w:t>
      </w:r>
      <w:r>
        <w:rPr>
          <w:color w:val="000101"/>
        </w:rPr>
        <w:t>passwords,</w:t>
      </w:r>
      <w:r>
        <w:rPr>
          <w:color w:val="000101"/>
          <w:spacing w:val="-5"/>
        </w:rPr>
        <w:t> </w:t>
      </w:r>
      <w:r>
        <w:rPr>
          <w:color w:val="000101"/>
        </w:rPr>
        <w:t>and</w:t>
      </w:r>
      <w:r>
        <w:rPr>
          <w:color w:val="000101"/>
          <w:spacing w:val="-3"/>
        </w:rPr>
        <w:t> </w:t>
      </w:r>
      <w:r>
        <w:rPr>
          <w:color w:val="000101"/>
        </w:rPr>
        <w:t>set</w:t>
      </w:r>
      <w:r>
        <w:rPr>
          <w:color w:val="000101"/>
          <w:spacing w:val="-3"/>
        </w:rPr>
        <w:t> </w:t>
      </w:r>
      <w:r>
        <w:rPr>
          <w:color w:val="000101"/>
        </w:rPr>
        <w:t>user</w:t>
      </w:r>
      <w:r>
        <w:rPr>
          <w:color w:val="000101"/>
          <w:spacing w:val="-5"/>
        </w:rPr>
        <w:t> </w:t>
      </w:r>
      <w:r>
        <w:rPr>
          <w:color w:val="000101"/>
        </w:rPr>
        <w:t>permission levels, along with a few additional features. The Users setup screen is divided into two sections: </w:t>
      </w:r>
      <w:r>
        <w:rPr>
          <w:b/>
          <w:color w:val="000101"/>
        </w:rPr>
        <w:t>Edit User Account Profile </w:t>
      </w:r>
      <w:r>
        <w:rPr>
          <w:color w:val="000101"/>
        </w:rPr>
        <w:t>and </w:t>
      </w:r>
      <w:r>
        <w:rPr>
          <w:b/>
          <w:color w:val="000101"/>
        </w:rPr>
        <w:t>Add New User Account</w:t>
      </w:r>
      <w:r>
        <w:rPr>
          <w:color w:val="000101"/>
        </w:rPr>
        <w:t>.</w:t>
      </w:r>
    </w:p>
    <w:p>
      <w:pPr>
        <w:pStyle w:val="BodyText"/>
        <w:spacing w:before="8"/>
        <w:rPr>
          <w:sz w:val="10"/>
        </w:rPr>
      </w:pPr>
      <w:r>
        <w:rPr/>
        <w:pict>
          <v:group style="position:absolute;margin-left:108.004997pt;margin-top:7.763828pt;width:396.25pt;height:318.05pt;mso-position-horizontal-relative:page;mso-position-vertical-relative:paragraph;z-index:-15694848;mso-wrap-distance-left:0;mso-wrap-distance-right:0" id="docshapegroup231" coordorigin="2160,155" coordsize="7925,6361">
            <v:shape style="position:absolute;left:2252;top:255;width:7726;height:6193" type="#_x0000_t75" id="docshape232" alt="Graphical user interface, text, application, email  Description automatically generated" stroked="false">
              <v:imagedata r:id="rId87" o:title=""/>
            </v:shape>
            <v:rect style="position:absolute;left:2167;top:162;width:7910;height:6346" id="docshape233" filled="false" stroked="true" strokeweight=".75pt" strokecolor="#001f5f">
              <v:stroke dashstyle="solid"/>
            </v:rect>
            <w10:wrap type="topAndBottom"/>
          </v:group>
        </w:pict>
      </w:r>
    </w:p>
    <w:p>
      <w:pPr>
        <w:spacing w:before="16"/>
        <w:ind w:left="4006" w:right="0" w:firstLine="0"/>
        <w:jc w:val="left"/>
        <w:rPr>
          <w:b/>
          <w:sz w:val="20"/>
        </w:rPr>
      </w:pPr>
      <w:r>
        <w:rPr>
          <w:b/>
          <w:color w:val="000101"/>
          <w:sz w:val="20"/>
        </w:rPr>
        <w:t>Users</w:t>
      </w:r>
      <w:r>
        <w:rPr>
          <w:b/>
          <w:color w:val="000101"/>
          <w:spacing w:val="-7"/>
          <w:sz w:val="20"/>
        </w:rPr>
        <w:t> </w:t>
      </w:r>
      <w:r>
        <w:rPr>
          <w:b/>
          <w:color w:val="000101"/>
          <w:sz w:val="20"/>
        </w:rPr>
        <w:t>Setup</w:t>
      </w:r>
      <w:r>
        <w:rPr>
          <w:b/>
          <w:color w:val="000101"/>
          <w:spacing w:val="-5"/>
          <w:sz w:val="20"/>
        </w:rPr>
        <w:t> </w:t>
      </w:r>
      <w:r>
        <w:rPr>
          <w:b/>
          <w:color w:val="000101"/>
          <w:spacing w:val="-2"/>
          <w:sz w:val="20"/>
        </w:rPr>
        <w:t>Screen</w:t>
      </w:r>
    </w:p>
    <w:p>
      <w:pPr>
        <w:pStyle w:val="BodyText"/>
        <w:spacing w:before="118"/>
        <w:ind w:left="120" w:right="602"/>
      </w:pPr>
      <w:r>
        <w:rPr>
          <w:color w:val="000101"/>
        </w:rPr>
        <w:t>Each EAS device comes configured with a single Admin user account. Additional user accounts may be added</w:t>
      </w:r>
      <w:r>
        <w:rPr>
          <w:color w:val="000101"/>
          <w:spacing w:val="-2"/>
        </w:rPr>
        <w:t> </w:t>
      </w:r>
      <w:r>
        <w:rPr>
          <w:color w:val="000101"/>
        </w:rPr>
        <w:t>and</w:t>
      </w:r>
      <w:r>
        <w:rPr>
          <w:color w:val="000101"/>
          <w:spacing w:val="-4"/>
        </w:rPr>
        <w:t> </w:t>
      </w:r>
      <w:r>
        <w:rPr>
          <w:color w:val="000101"/>
        </w:rPr>
        <w:t>it</w:t>
      </w:r>
      <w:r>
        <w:rPr>
          <w:color w:val="000101"/>
          <w:spacing w:val="-1"/>
        </w:rPr>
        <w:t> </w:t>
      </w:r>
      <w:r>
        <w:rPr>
          <w:color w:val="000101"/>
        </w:rPr>
        <w:t>is</w:t>
      </w:r>
      <w:r>
        <w:rPr>
          <w:color w:val="000101"/>
          <w:spacing w:val="-2"/>
        </w:rPr>
        <w:t> </w:t>
      </w:r>
      <w:r>
        <w:rPr>
          <w:color w:val="000101"/>
        </w:rPr>
        <w:t>highly</w:t>
      </w:r>
      <w:r>
        <w:rPr>
          <w:color w:val="000101"/>
          <w:spacing w:val="-1"/>
        </w:rPr>
        <w:t> </w:t>
      </w:r>
      <w:r>
        <w:rPr>
          <w:color w:val="000101"/>
        </w:rPr>
        <w:t>recommended</w:t>
      </w:r>
      <w:r>
        <w:rPr>
          <w:color w:val="000101"/>
          <w:spacing w:val="-2"/>
        </w:rPr>
        <w:t> </w:t>
      </w:r>
      <w:r>
        <w:rPr>
          <w:color w:val="000101"/>
        </w:rPr>
        <w:t>to</w:t>
      </w:r>
      <w:r>
        <w:rPr>
          <w:color w:val="000101"/>
          <w:spacing w:val="-1"/>
        </w:rPr>
        <w:t> </w:t>
      </w:r>
      <w:r>
        <w:rPr>
          <w:color w:val="000101"/>
        </w:rPr>
        <w:t>add</w:t>
      </w:r>
      <w:r>
        <w:rPr>
          <w:color w:val="000101"/>
          <w:spacing w:val="-3"/>
        </w:rPr>
        <w:t> </w:t>
      </w:r>
      <w:r>
        <w:rPr>
          <w:color w:val="000101"/>
        </w:rPr>
        <w:t>separate</w:t>
      </w:r>
      <w:r>
        <w:rPr>
          <w:color w:val="000101"/>
          <w:spacing w:val="-4"/>
        </w:rPr>
        <w:t> </w:t>
      </w:r>
      <w:r>
        <w:rPr>
          <w:color w:val="000101"/>
        </w:rPr>
        <w:t>user</w:t>
      </w:r>
      <w:r>
        <w:rPr>
          <w:color w:val="000101"/>
          <w:spacing w:val="-2"/>
        </w:rPr>
        <w:t> </w:t>
      </w:r>
      <w:r>
        <w:rPr>
          <w:color w:val="000101"/>
        </w:rPr>
        <w:t>accounts</w:t>
      </w:r>
      <w:r>
        <w:rPr>
          <w:color w:val="000101"/>
          <w:spacing w:val="-1"/>
        </w:rPr>
        <w:t> </w:t>
      </w:r>
      <w:r>
        <w:rPr>
          <w:color w:val="000101"/>
        </w:rPr>
        <w:t>for</w:t>
      </w:r>
      <w:r>
        <w:rPr>
          <w:color w:val="000101"/>
          <w:spacing w:val="-4"/>
        </w:rPr>
        <w:t> </w:t>
      </w:r>
      <w:r>
        <w:rPr>
          <w:color w:val="000101"/>
        </w:rPr>
        <w:t>each</w:t>
      </w:r>
      <w:r>
        <w:rPr>
          <w:color w:val="000101"/>
          <w:spacing w:val="-2"/>
        </w:rPr>
        <w:t> </w:t>
      </w:r>
      <w:r>
        <w:rPr>
          <w:color w:val="000101"/>
        </w:rPr>
        <w:t>individual</w:t>
      </w:r>
      <w:r>
        <w:rPr>
          <w:color w:val="000101"/>
          <w:spacing w:val="-2"/>
        </w:rPr>
        <w:t> </w:t>
      </w:r>
      <w:r>
        <w:rPr>
          <w:color w:val="000101"/>
        </w:rPr>
        <w:t>accessing</w:t>
      </w:r>
      <w:r>
        <w:rPr>
          <w:color w:val="000101"/>
          <w:spacing w:val="-3"/>
        </w:rPr>
        <w:t> </w:t>
      </w:r>
      <w:r>
        <w:rPr>
          <w:color w:val="000101"/>
        </w:rPr>
        <w:t>the</w:t>
      </w:r>
      <w:r>
        <w:rPr>
          <w:color w:val="000101"/>
          <w:spacing w:val="-4"/>
        </w:rPr>
        <w:t> </w:t>
      </w:r>
      <w:r>
        <w:rPr>
          <w:color w:val="000101"/>
        </w:rPr>
        <w:t>EAS device with appropriate permission levels. Permission levels have been defined to meet the roles and responsibilities of personnel needing access.</w:t>
      </w:r>
    </w:p>
    <w:p>
      <w:pPr>
        <w:pStyle w:val="BodyText"/>
        <w:spacing w:before="121"/>
        <w:ind w:left="120" w:right="602"/>
      </w:pPr>
      <w:r>
        <w:rPr>
          <w:color w:val="000101"/>
        </w:rPr>
        <w:t>For example, a lead/chief engineer or EAS subject matter expert of a facility might have complete Administration</w:t>
      </w:r>
      <w:r>
        <w:rPr>
          <w:color w:val="000101"/>
          <w:spacing w:val="-3"/>
        </w:rPr>
        <w:t> </w:t>
      </w:r>
      <w:r>
        <w:rPr>
          <w:color w:val="000101"/>
        </w:rPr>
        <w:t>Level</w:t>
      </w:r>
      <w:r>
        <w:rPr>
          <w:color w:val="000101"/>
          <w:spacing w:val="-2"/>
        </w:rPr>
        <w:t> </w:t>
      </w:r>
      <w:r>
        <w:rPr>
          <w:color w:val="000101"/>
        </w:rPr>
        <w:t>permissions,</w:t>
      </w:r>
      <w:r>
        <w:rPr>
          <w:color w:val="000101"/>
          <w:spacing w:val="-4"/>
        </w:rPr>
        <w:t> </w:t>
      </w:r>
      <w:r>
        <w:rPr>
          <w:color w:val="000101"/>
        </w:rPr>
        <w:t>while</w:t>
      </w:r>
      <w:r>
        <w:rPr>
          <w:color w:val="000101"/>
          <w:spacing w:val="-1"/>
        </w:rPr>
        <w:t> </w:t>
      </w:r>
      <w:r>
        <w:rPr>
          <w:color w:val="000101"/>
        </w:rPr>
        <w:t>a</w:t>
      </w:r>
      <w:r>
        <w:rPr>
          <w:color w:val="000101"/>
          <w:spacing w:val="-5"/>
        </w:rPr>
        <w:t> </w:t>
      </w:r>
      <w:r>
        <w:rPr>
          <w:color w:val="000101"/>
        </w:rPr>
        <w:t>master</w:t>
      </w:r>
      <w:r>
        <w:rPr>
          <w:color w:val="000101"/>
          <w:spacing w:val="-2"/>
        </w:rPr>
        <w:t> </w:t>
      </w:r>
      <w:r>
        <w:rPr>
          <w:color w:val="000101"/>
        </w:rPr>
        <w:t>control</w:t>
      </w:r>
      <w:r>
        <w:rPr>
          <w:color w:val="000101"/>
          <w:spacing w:val="-4"/>
        </w:rPr>
        <w:t> </w:t>
      </w:r>
      <w:r>
        <w:rPr>
          <w:color w:val="000101"/>
        </w:rPr>
        <w:t>operator</w:t>
      </w:r>
      <w:r>
        <w:rPr>
          <w:color w:val="000101"/>
          <w:spacing w:val="-4"/>
        </w:rPr>
        <w:t> </w:t>
      </w:r>
      <w:r>
        <w:rPr>
          <w:color w:val="000101"/>
        </w:rPr>
        <w:t>might</w:t>
      </w:r>
      <w:r>
        <w:rPr>
          <w:color w:val="000101"/>
          <w:spacing w:val="-1"/>
        </w:rPr>
        <w:t> </w:t>
      </w:r>
      <w:r>
        <w:rPr>
          <w:color w:val="000101"/>
        </w:rPr>
        <w:t>require</w:t>
      </w:r>
      <w:r>
        <w:rPr>
          <w:color w:val="000101"/>
          <w:spacing w:val="-5"/>
        </w:rPr>
        <w:t> </w:t>
      </w:r>
      <w:r>
        <w:rPr>
          <w:color w:val="000101"/>
        </w:rPr>
        <w:t>Basic</w:t>
      </w:r>
      <w:r>
        <w:rPr>
          <w:color w:val="000101"/>
          <w:spacing w:val="-2"/>
        </w:rPr>
        <w:t> </w:t>
      </w:r>
      <w:r>
        <w:rPr>
          <w:color w:val="000101"/>
        </w:rPr>
        <w:t>Operation</w:t>
      </w:r>
      <w:r>
        <w:rPr>
          <w:color w:val="000101"/>
          <w:spacing w:val="-4"/>
        </w:rPr>
        <w:t> </w:t>
      </w:r>
      <w:r>
        <w:rPr>
          <w:color w:val="000101"/>
        </w:rPr>
        <w:t>Level permissions. A user with View Only Level permission would have access to EAS alert activity report downloads without the risk of accidental changes to any setup settings.</w:t>
      </w:r>
    </w:p>
    <w:p>
      <w:pPr>
        <w:pStyle w:val="BodyText"/>
        <w:spacing w:before="119"/>
        <w:ind w:left="120" w:right="602"/>
      </w:pPr>
      <w:r>
        <w:rPr>
          <w:color w:val="000101"/>
        </w:rPr>
        <w:t>Differing</w:t>
      </w:r>
      <w:r>
        <w:rPr>
          <w:color w:val="000101"/>
          <w:spacing w:val="-3"/>
        </w:rPr>
        <w:t> </w:t>
      </w:r>
      <w:r>
        <w:rPr>
          <w:color w:val="000101"/>
        </w:rPr>
        <w:t>permission</w:t>
      </w:r>
      <w:r>
        <w:rPr>
          <w:color w:val="000101"/>
          <w:spacing w:val="-3"/>
        </w:rPr>
        <w:t> </w:t>
      </w:r>
      <w:r>
        <w:rPr>
          <w:color w:val="000101"/>
        </w:rPr>
        <w:t>levels</w:t>
      </w:r>
      <w:r>
        <w:rPr>
          <w:color w:val="000101"/>
          <w:spacing w:val="-6"/>
        </w:rPr>
        <w:t> </w:t>
      </w:r>
      <w:r>
        <w:rPr>
          <w:color w:val="000101"/>
        </w:rPr>
        <w:t>allow</w:t>
      </w:r>
      <w:r>
        <w:rPr>
          <w:color w:val="000101"/>
          <w:spacing w:val="-1"/>
        </w:rPr>
        <w:t> </w:t>
      </w:r>
      <w:r>
        <w:rPr>
          <w:color w:val="000101"/>
        </w:rPr>
        <w:t>appropriate</w:t>
      </w:r>
      <w:r>
        <w:rPr>
          <w:color w:val="000101"/>
          <w:spacing w:val="-4"/>
        </w:rPr>
        <w:t> </w:t>
      </w:r>
      <w:r>
        <w:rPr>
          <w:color w:val="000101"/>
        </w:rPr>
        <w:t>access</w:t>
      </w:r>
      <w:r>
        <w:rPr>
          <w:color w:val="000101"/>
          <w:spacing w:val="-3"/>
        </w:rPr>
        <w:t> </w:t>
      </w:r>
      <w:r>
        <w:rPr>
          <w:color w:val="000101"/>
        </w:rPr>
        <w:t>to</w:t>
      </w:r>
      <w:r>
        <w:rPr>
          <w:color w:val="000101"/>
          <w:spacing w:val="-3"/>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based</w:t>
      </w:r>
      <w:r>
        <w:rPr>
          <w:color w:val="000101"/>
          <w:spacing w:val="-2"/>
        </w:rPr>
        <w:t> </w:t>
      </w:r>
      <w:r>
        <w:rPr>
          <w:color w:val="000101"/>
        </w:rPr>
        <w:t>on</w:t>
      </w:r>
      <w:r>
        <w:rPr>
          <w:color w:val="000101"/>
          <w:spacing w:val="-3"/>
        </w:rPr>
        <w:t> </w:t>
      </w:r>
      <w:r>
        <w:rPr>
          <w:color w:val="000101"/>
        </w:rPr>
        <w:t>job</w:t>
      </w:r>
      <w:r>
        <w:rPr>
          <w:color w:val="000101"/>
          <w:spacing w:val="-3"/>
        </w:rPr>
        <w:t> </w:t>
      </w:r>
      <w:r>
        <w:rPr>
          <w:color w:val="000101"/>
        </w:rPr>
        <w:t>function.</w:t>
      </w:r>
      <w:r>
        <w:rPr>
          <w:color w:val="000101"/>
          <w:spacing w:val="-3"/>
        </w:rPr>
        <w:t> </w:t>
      </w:r>
      <w:r>
        <w:rPr>
          <w:color w:val="000101"/>
        </w:rPr>
        <w:t>The</w:t>
      </w:r>
      <w:r>
        <w:rPr>
          <w:color w:val="000101"/>
          <w:spacing w:val="-3"/>
        </w:rPr>
        <w:t> </w:t>
      </w:r>
      <w:r>
        <w:rPr>
          <w:color w:val="000101"/>
        </w:rPr>
        <w:t>six permission levels and corresponding descriptions are found in the table below.</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1"/>
        <w:rPr>
          <w:sz w:val="15"/>
        </w:rPr>
      </w:pPr>
    </w:p>
    <w:tbl>
      <w:tblPr>
        <w:tblW w:w="0" w:type="auto"/>
        <w:jc w:val="left"/>
        <w:tblInd w:w="135"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521"/>
        <w:gridCol w:w="6841"/>
      </w:tblGrid>
      <w:tr>
        <w:trPr>
          <w:trHeight w:val="306" w:hRule="atLeast"/>
        </w:trPr>
        <w:tc>
          <w:tcPr>
            <w:tcW w:w="2521" w:type="dxa"/>
            <w:shd w:val="clear" w:color="auto" w:fill="000000"/>
          </w:tcPr>
          <w:p>
            <w:pPr>
              <w:pStyle w:val="TableParagraph"/>
              <w:spacing w:line="263" w:lineRule="exact" w:before="23"/>
              <w:rPr>
                <w:b/>
                <w:sz w:val="22"/>
              </w:rPr>
            </w:pPr>
            <w:r>
              <w:rPr>
                <w:b/>
                <w:color w:val="FFFFFF"/>
                <w:sz w:val="22"/>
              </w:rPr>
              <w:t>Permission</w:t>
            </w:r>
            <w:r>
              <w:rPr>
                <w:b/>
                <w:color w:val="FFFFFF"/>
                <w:spacing w:val="-12"/>
                <w:sz w:val="22"/>
              </w:rPr>
              <w:t> </w:t>
            </w:r>
            <w:r>
              <w:rPr>
                <w:b/>
                <w:color w:val="FFFFFF"/>
                <w:spacing w:val="-4"/>
                <w:sz w:val="22"/>
              </w:rPr>
              <w:t>Level</w:t>
            </w:r>
          </w:p>
        </w:tc>
        <w:tc>
          <w:tcPr>
            <w:tcW w:w="6841" w:type="dxa"/>
            <w:shd w:val="clear" w:color="auto" w:fill="000000"/>
          </w:tcPr>
          <w:p>
            <w:pPr>
              <w:pStyle w:val="TableParagraph"/>
              <w:spacing w:line="263" w:lineRule="exact" w:before="23"/>
              <w:rPr>
                <w:b/>
                <w:sz w:val="22"/>
              </w:rPr>
            </w:pPr>
            <w:r>
              <w:rPr>
                <w:b/>
                <w:color w:val="FFFFFF"/>
                <w:spacing w:val="-2"/>
                <w:sz w:val="22"/>
              </w:rPr>
              <w:t>Description</w:t>
            </w:r>
          </w:p>
        </w:tc>
      </w:tr>
      <w:tr>
        <w:trPr>
          <w:trHeight w:val="373" w:hRule="atLeast"/>
        </w:trPr>
        <w:tc>
          <w:tcPr>
            <w:tcW w:w="2521" w:type="dxa"/>
            <w:tcBorders>
              <w:left w:val="single" w:sz="4" w:space="0" w:color="000000"/>
              <w:bottom w:val="single" w:sz="4" w:space="0" w:color="000000"/>
              <w:right w:val="single" w:sz="4" w:space="0" w:color="000000"/>
            </w:tcBorders>
          </w:tcPr>
          <w:p>
            <w:pPr>
              <w:pStyle w:val="TableParagraph"/>
              <w:spacing w:before="61"/>
              <w:rPr>
                <w:b/>
                <w:sz w:val="22"/>
              </w:rPr>
            </w:pPr>
            <w:r>
              <w:rPr>
                <w:b/>
                <w:color w:val="211F1F"/>
                <w:sz w:val="22"/>
              </w:rPr>
              <w:t>Administration</w:t>
            </w:r>
            <w:r>
              <w:rPr>
                <w:b/>
                <w:color w:val="211F1F"/>
                <w:spacing w:val="-13"/>
                <w:sz w:val="22"/>
              </w:rPr>
              <w:t> </w:t>
            </w:r>
            <w:r>
              <w:rPr>
                <w:b/>
                <w:color w:val="211F1F"/>
                <w:spacing w:val="-4"/>
                <w:sz w:val="22"/>
              </w:rPr>
              <w:t>Level</w:t>
            </w:r>
          </w:p>
        </w:tc>
        <w:tc>
          <w:tcPr>
            <w:tcW w:w="6841" w:type="dxa"/>
            <w:tcBorders>
              <w:left w:val="single" w:sz="4" w:space="0" w:color="000000"/>
              <w:bottom w:val="single" w:sz="4" w:space="0" w:color="000000"/>
              <w:right w:val="single" w:sz="4" w:space="0" w:color="000000"/>
            </w:tcBorders>
          </w:tcPr>
          <w:p>
            <w:pPr>
              <w:pStyle w:val="TableParagraph"/>
              <w:spacing w:before="54"/>
              <w:rPr>
                <w:sz w:val="22"/>
              </w:rPr>
            </w:pPr>
            <w:r>
              <w:rPr>
                <w:color w:val="211F1F"/>
                <w:sz w:val="22"/>
              </w:rPr>
              <w:t>Unlimited</w:t>
            </w:r>
            <w:r>
              <w:rPr>
                <w:color w:val="211F1F"/>
                <w:spacing w:val="-2"/>
                <w:sz w:val="22"/>
              </w:rPr>
              <w:t> permissions</w:t>
            </w:r>
          </w:p>
        </w:tc>
      </w:tr>
      <w:tr>
        <w:trPr>
          <w:trHeight w:val="2776" w:hRule="atLeast"/>
        </w:trPr>
        <w:tc>
          <w:tcPr>
            <w:tcW w:w="2521" w:type="dxa"/>
            <w:tcBorders>
              <w:top w:val="single" w:sz="4" w:space="0" w:color="000000"/>
              <w:left w:val="single" w:sz="4" w:space="0" w:color="000000"/>
              <w:bottom w:val="single" w:sz="4" w:space="0" w:color="000000"/>
              <w:right w:val="single" w:sz="4" w:space="0" w:color="000000"/>
            </w:tcBorders>
          </w:tcPr>
          <w:p>
            <w:pPr>
              <w:pStyle w:val="TableParagraph"/>
              <w:spacing w:before="18"/>
              <w:rPr>
                <w:b/>
                <w:sz w:val="22"/>
              </w:rPr>
            </w:pPr>
            <w:r>
              <w:rPr>
                <w:b/>
                <w:color w:val="211F1F"/>
                <w:spacing w:val="-2"/>
                <w:sz w:val="22"/>
              </w:rPr>
              <w:t>Operation/Control</w:t>
            </w:r>
            <w:r>
              <w:rPr>
                <w:b/>
                <w:color w:val="211F1F"/>
                <w:spacing w:val="18"/>
                <w:sz w:val="22"/>
              </w:rPr>
              <w:t> </w:t>
            </w:r>
            <w:r>
              <w:rPr>
                <w:b/>
                <w:color w:val="211F1F"/>
                <w:spacing w:val="-4"/>
                <w:sz w:val="22"/>
              </w:rPr>
              <w:t>Level</w:t>
            </w:r>
          </w:p>
        </w:tc>
        <w:tc>
          <w:tcPr>
            <w:tcW w:w="6841" w:type="dxa"/>
            <w:tcBorders>
              <w:top w:val="single" w:sz="4" w:space="0" w:color="000000"/>
              <w:left w:val="single" w:sz="4" w:space="0" w:color="000000"/>
              <w:bottom w:val="single" w:sz="4" w:space="0" w:color="000000"/>
              <w:right w:val="single" w:sz="4" w:space="0" w:color="000000"/>
            </w:tcBorders>
          </w:tcPr>
          <w:p>
            <w:pPr>
              <w:pStyle w:val="TableParagraph"/>
              <w:spacing w:before="47"/>
              <w:rPr>
                <w:sz w:val="22"/>
              </w:rPr>
            </w:pPr>
            <w:r>
              <w:rPr>
                <w:color w:val="211F1F"/>
                <w:sz w:val="22"/>
              </w:rPr>
              <w:t>Everything</w:t>
            </w:r>
            <w:r>
              <w:rPr>
                <w:color w:val="211F1F"/>
                <w:spacing w:val="-6"/>
                <w:sz w:val="22"/>
              </w:rPr>
              <w:t> </w:t>
            </w:r>
            <w:r>
              <w:rPr>
                <w:color w:val="211F1F"/>
                <w:spacing w:val="-2"/>
                <w:sz w:val="22"/>
              </w:rPr>
              <w:t>EXCEPT:</w:t>
            </w:r>
          </w:p>
          <w:p>
            <w:pPr>
              <w:pStyle w:val="TableParagraph"/>
              <w:numPr>
                <w:ilvl w:val="0"/>
                <w:numId w:val="19"/>
              </w:numPr>
              <w:tabs>
                <w:tab w:pos="729" w:val="left" w:leader="none"/>
              </w:tabs>
              <w:spacing w:line="240" w:lineRule="auto" w:before="0" w:after="0"/>
              <w:ind w:left="728" w:right="0" w:hanging="289"/>
              <w:jc w:val="left"/>
              <w:rPr>
                <w:sz w:val="22"/>
              </w:rPr>
            </w:pPr>
            <w:r>
              <w:rPr>
                <w:color w:val="211F1F"/>
                <w:spacing w:val="-2"/>
                <w:sz w:val="22"/>
              </w:rPr>
              <w:t>Upgrades</w:t>
            </w:r>
          </w:p>
          <w:p>
            <w:pPr>
              <w:pStyle w:val="TableParagraph"/>
              <w:numPr>
                <w:ilvl w:val="0"/>
                <w:numId w:val="19"/>
              </w:numPr>
              <w:tabs>
                <w:tab w:pos="729" w:val="left" w:leader="none"/>
              </w:tabs>
              <w:spacing w:line="240" w:lineRule="auto" w:before="0" w:after="0"/>
              <w:ind w:left="728" w:right="0" w:hanging="289"/>
              <w:jc w:val="left"/>
              <w:rPr>
                <w:sz w:val="22"/>
              </w:rPr>
            </w:pPr>
            <w:r>
              <w:rPr>
                <w:color w:val="211F1F"/>
                <w:sz w:val="22"/>
              </w:rPr>
              <w:t>Software</w:t>
            </w:r>
            <w:r>
              <w:rPr>
                <w:color w:val="211F1F"/>
                <w:spacing w:val="-7"/>
                <w:sz w:val="22"/>
              </w:rPr>
              <w:t> </w:t>
            </w:r>
            <w:r>
              <w:rPr>
                <w:color w:val="211F1F"/>
                <w:spacing w:val="-2"/>
                <w:sz w:val="22"/>
              </w:rPr>
              <w:t>Licensing</w:t>
            </w:r>
          </w:p>
          <w:p>
            <w:pPr>
              <w:pStyle w:val="TableParagraph"/>
              <w:numPr>
                <w:ilvl w:val="0"/>
                <w:numId w:val="19"/>
              </w:numPr>
              <w:tabs>
                <w:tab w:pos="729" w:val="left" w:leader="none"/>
              </w:tabs>
              <w:spacing w:line="240" w:lineRule="auto" w:before="1" w:after="0"/>
              <w:ind w:left="728" w:right="0" w:hanging="289"/>
              <w:jc w:val="left"/>
              <w:rPr>
                <w:sz w:val="22"/>
              </w:rPr>
            </w:pPr>
            <w:r>
              <w:rPr>
                <w:color w:val="211F1F"/>
                <w:sz w:val="22"/>
              </w:rPr>
              <w:t>Debug</w:t>
            </w:r>
            <w:r>
              <w:rPr>
                <w:color w:val="211F1F"/>
                <w:spacing w:val="-2"/>
                <w:sz w:val="22"/>
              </w:rPr>
              <w:t> </w:t>
            </w:r>
            <w:r>
              <w:rPr>
                <w:color w:val="211F1F"/>
                <w:sz w:val="22"/>
              </w:rPr>
              <w:t>Log</w:t>
            </w:r>
            <w:r>
              <w:rPr>
                <w:color w:val="211F1F"/>
                <w:spacing w:val="-1"/>
                <w:sz w:val="22"/>
              </w:rPr>
              <w:t> </w:t>
            </w:r>
            <w:r>
              <w:rPr>
                <w:color w:val="211F1F"/>
                <w:spacing w:val="-2"/>
                <w:sz w:val="22"/>
              </w:rPr>
              <w:t>enable/disable</w:t>
            </w:r>
          </w:p>
          <w:p>
            <w:pPr>
              <w:pStyle w:val="TableParagraph"/>
              <w:numPr>
                <w:ilvl w:val="0"/>
                <w:numId w:val="19"/>
              </w:numPr>
              <w:tabs>
                <w:tab w:pos="729" w:val="left" w:leader="none"/>
              </w:tabs>
              <w:spacing w:line="240" w:lineRule="auto" w:before="0" w:after="0"/>
              <w:ind w:left="728" w:right="0" w:hanging="289"/>
              <w:jc w:val="left"/>
              <w:rPr>
                <w:sz w:val="22"/>
              </w:rPr>
            </w:pPr>
            <w:r>
              <w:rPr>
                <w:color w:val="211F1F"/>
                <w:sz w:val="22"/>
              </w:rPr>
              <w:t>Web</w:t>
            </w:r>
            <w:r>
              <w:rPr>
                <w:color w:val="211F1F"/>
                <w:spacing w:val="-3"/>
                <w:sz w:val="22"/>
              </w:rPr>
              <w:t> </w:t>
            </w:r>
            <w:r>
              <w:rPr>
                <w:color w:val="211F1F"/>
                <w:sz w:val="22"/>
              </w:rPr>
              <w:t>interface</w:t>
            </w:r>
            <w:r>
              <w:rPr>
                <w:color w:val="211F1F"/>
                <w:spacing w:val="-2"/>
                <w:sz w:val="22"/>
              </w:rPr>
              <w:t> </w:t>
            </w:r>
            <w:r>
              <w:rPr>
                <w:color w:val="211F1F"/>
                <w:sz w:val="22"/>
              </w:rPr>
              <w:t>user</w:t>
            </w:r>
            <w:r>
              <w:rPr>
                <w:color w:val="211F1F"/>
                <w:spacing w:val="-2"/>
                <w:sz w:val="22"/>
              </w:rPr>
              <w:t> setup/modification</w:t>
            </w:r>
          </w:p>
          <w:p>
            <w:pPr>
              <w:pStyle w:val="TableParagraph"/>
              <w:numPr>
                <w:ilvl w:val="0"/>
                <w:numId w:val="19"/>
              </w:numPr>
              <w:tabs>
                <w:tab w:pos="729" w:val="left" w:leader="none"/>
              </w:tabs>
              <w:spacing w:line="240" w:lineRule="auto" w:before="0" w:after="0"/>
              <w:ind w:left="728" w:right="0" w:hanging="289"/>
              <w:jc w:val="left"/>
              <w:rPr>
                <w:sz w:val="22"/>
              </w:rPr>
            </w:pPr>
            <w:r>
              <w:rPr>
                <w:color w:val="211F1F"/>
                <w:sz w:val="22"/>
              </w:rPr>
              <w:t>Log</w:t>
            </w:r>
            <w:r>
              <w:rPr>
                <w:color w:val="211F1F"/>
                <w:spacing w:val="1"/>
                <w:sz w:val="22"/>
              </w:rPr>
              <w:t> </w:t>
            </w:r>
            <w:r>
              <w:rPr>
                <w:color w:val="211F1F"/>
                <w:spacing w:val="-2"/>
                <w:sz w:val="22"/>
              </w:rPr>
              <w:t>deletion</w:t>
            </w:r>
          </w:p>
          <w:p>
            <w:pPr>
              <w:pStyle w:val="TableParagraph"/>
              <w:numPr>
                <w:ilvl w:val="0"/>
                <w:numId w:val="19"/>
              </w:numPr>
              <w:tabs>
                <w:tab w:pos="729" w:val="left" w:leader="none"/>
              </w:tabs>
              <w:spacing w:line="240" w:lineRule="auto" w:before="0" w:after="0"/>
              <w:ind w:left="728" w:right="0" w:hanging="289"/>
              <w:jc w:val="left"/>
              <w:rPr>
                <w:sz w:val="22"/>
              </w:rPr>
            </w:pPr>
            <w:r>
              <w:rPr>
                <w:color w:val="211F1F"/>
                <w:sz w:val="22"/>
              </w:rPr>
              <w:t>Networked</w:t>
            </w:r>
            <w:r>
              <w:rPr>
                <w:color w:val="211F1F"/>
                <w:spacing w:val="-6"/>
                <w:sz w:val="22"/>
              </w:rPr>
              <w:t> </w:t>
            </w:r>
            <w:r>
              <w:rPr>
                <w:color w:val="211F1F"/>
                <w:sz w:val="22"/>
              </w:rPr>
              <w:t>GPIO</w:t>
            </w:r>
            <w:r>
              <w:rPr>
                <w:color w:val="211F1F"/>
                <w:spacing w:val="-2"/>
                <w:sz w:val="22"/>
              </w:rPr>
              <w:t> </w:t>
            </w:r>
            <w:r>
              <w:rPr>
                <w:color w:val="211F1F"/>
                <w:sz w:val="22"/>
              </w:rPr>
              <w:t>IP</w:t>
            </w:r>
            <w:r>
              <w:rPr>
                <w:color w:val="211F1F"/>
                <w:spacing w:val="-2"/>
                <w:sz w:val="22"/>
              </w:rPr>
              <w:t> </w:t>
            </w:r>
            <w:r>
              <w:rPr>
                <w:color w:val="211F1F"/>
                <w:spacing w:val="-4"/>
                <w:sz w:val="22"/>
              </w:rPr>
              <w:t>setup</w:t>
            </w:r>
          </w:p>
          <w:p>
            <w:pPr>
              <w:pStyle w:val="TableParagraph"/>
              <w:numPr>
                <w:ilvl w:val="0"/>
                <w:numId w:val="19"/>
              </w:numPr>
              <w:tabs>
                <w:tab w:pos="729" w:val="left" w:leader="none"/>
              </w:tabs>
              <w:spacing w:line="268" w:lineRule="exact" w:before="1" w:after="0"/>
              <w:ind w:left="728" w:right="0" w:hanging="289"/>
              <w:jc w:val="left"/>
              <w:rPr>
                <w:sz w:val="22"/>
              </w:rPr>
            </w:pPr>
            <w:r>
              <w:rPr>
                <w:color w:val="211F1F"/>
                <w:sz w:val="22"/>
              </w:rPr>
              <w:t>Network</w:t>
            </w:r>
            <w:r>
              <w:rPr>
                <w:color w:val="211F1F"/>
                <w:spacing w:val="-1"/>
                <w:sz w:val="22"/>
              </w:rPr>
              <w:t> </w:t>
            </w:r>
            <w:r>
              <w:rPr>
                <w:color w:val="211F1F"/>
                <w:spacing w:val="-4"/>
                <w:sz w:val="22"/>
              </w:rPr>
              <w:t>setup</w:t>
            </w:r>
          </w:p>
          <w:p>
            <w:pPr>
              <w:pStyle w:val="TableParagraph"/>
              <w:numPr>
                <w:ilvl w:val="0"/>
                <w:numId w:val="19"/>
              </w:numPr>
              <w:tabs>
                <w:tab w:pos="729" w:val="left" w:leader="none"/>
              </w:tabs>
              <w:spacing w:line="268" w:lineRule="exact" w:before="0" w:after="0"/>
              <w:ind w:left="728" w:right="0" w:hanging="289"/>
              <w:jc w:val="left"/>
              <w:rPr>
                <w:sz w:val="22"/>
              </w:rPr>
            </w:pPr>
            <w:r>
              <w:rPr>
                <w:color w:val="211F1F"/>
                <w:sz w:val="22"/>
              </w:rPr>
              <w:t>Network</w:t>
            </w:r>
            <w:r>
              <w:rPr>
                <w:color w:val="211F1F"/>
                <w:spacing w:val="-3"/>
                <w:sz w:val="22"/>
              </w:rPr>
              <w:t> </w:t>
            </w:r>
            <w:r>
              <w:rPr>
                <w:color w:val="211F1F"/>
                <w:sz w:val="22"/>
              </w:rPr>
              <w:t>security</w:t>
            </w:r>
            <w:r>
              <w:rPr>
                <w:color w:val="211F1F"/>
                <w:spacing w:val="-3"/>
                <w:sz w:val="22"/>
              </w:rPr>
              <w:t> </w:t>
            </w:r>
            <w:r>
              <w:rPr>
                <w:color w:val="211F1F"/>
                <w:spacing w:val="-4"/>
                <w:sz w:val="22"/>
              </w:rPr>
              <w:t>setup</w:t>
            </w:r>
          </w:p>
          <w:p>
            <w:pPr>
              <w:pStyle w:val="TableParagraph"/>
              <w:numPr>
                <w:ilvl w:val="0"/>
                <w:numId w:val="19"/>
              </w:numPr>
              <w:tabs>
                <w:tab w:pos="729" w:val="left" w:leader="none"/>
              </w:tabs>
              <w:spacing w:line="240" w:lineRule="auto" w:before="0" w:after="0"/>
              <w:ind w:left="728" w:right="0" w:hanging="289"/>
              <w:jc w:val="left"/>
              <w:rPr>
                <w:sz w:val="22"/>
              </w:rPr>
            </w:pPr>
            <w:r>
              <w:rPr>
                <w:color w:val="211F1F"/>
                <w:sz w:val="22"/>
              </w:rPr>
              <w:t>Configuration</w:t>
            </w:r>
            <w:r>
              <w:rPr>
                <w:color w:val="211F1F"/>
                <w:spacing w:val="-7"/>
                <w:sz w:val="22"/>
              </w:rPr>
              <w:t> </w:t>
            </w:r>
            <w:r>
              <w:rPr>
                <w:color w:val="211F1F"/>
                <w:sz w:val="22"/>
              </w:rPr>
              <w:t>file</w:t>
            </w:r>
            <w:r>
              <w:rPr>
                <w:color w:val="211F1F"/>
                <w:spacing w:val="-5"/>
                <w:sz w:val="22"/>
              </w:rPr>
              <w:t> </w:t>
            </w:r>
            <w:r>
              <w:rPr>
                <w:color w:val="211F1F"/>
                <w:spacing w:val="-2"/>
                <w:sz w:val="22"/>
              </w:rPr>
              <w:t>deletion/rename</w:t>
            </w:r>
          </w:p>
        </w:tc>
      </w:tr>
      <w:tr>
        <w:trPr>
          <w:trHeight w:val="1977" w:hRule="atLeast"/>
        </w:trPr>
        <w:tc>
          <w:tcPr>
            <w:tcW w:w="2521" w:type="dxa"/>
            <w:tcBorders>
              <w:top w:val="single" w:sz="4" w:space="0" w:color="000000"/>
              <w:left w:val="single" w:sz="4" w:space="0" w:color="000000"/>
              <w:bottom w:val="single" w:sz="4" w:space="0" w:color="000000"/>
              <w:right w:val="single" w:sz="4" w:space="0" w:color="000000"/>
            </w:tcBorders>
          </w:tcPr>
          <w:p>
            <w:pPr>
              <w:pStyle w:val="TableParagraph"/>
              <w:spacing w:before="49"/>
              <w:rPr>
                <w:b/>
                <w:sz w:val="22"/>
              </w:rPr>
            </w:pPr>
            <w:r>
              <w:rPr>
                <w:b/>
                <w:color w:val="211F1F"/>
                <w:sz w:val="22"/>
              </w:rPr>
              <w:t>Operation</w:t>
            </w:r>
            <w:r>
              <w:rPr>
                <w:b/>
                <w:color w:val="211F1F"/>
                <w:spacing w:val="-9"/>
                <w:sz w:val="22"/>
              </w:rPr>
              <w:t> </w:t>
            </w:r>
            <w:r>
              <w:rPr>
                <w:b/>
                <w:color w:val="211F1F"/>
                <w:spacing w:val="-2"/>
                <w:sz w:val="22"/>
              </w:rPr>
              <w:t>Level</w:t>
            </w:r>
          </w:p>
        </w:tc>
        <w:tc>
          <w:tcPr>
            <w:tcW w:w="6841" w:type="dxa"/>
            <w:tcBorders>
              <w:top w:val="single" w:sz="4" w:space="0" w:color="000000"/>
              <w:left w:val="single" w:sz="4" w:space="0" w:color="000000"/>
              <w:bottom w:val="single" w:sz="4" w:space="0" w:color="000000"/>
              <w:right w:val="single" w:sz="4" w:space="0" w:color="000000"/>
            </w:tcBorders>
          </w:tcPr>
          <w:p>
            <w:pPr>
              <w:pStyle w:val="TableParagraph"/>
              <w:spacing w:line="267" w:lineRule="exact" w:before="49"/>
              <w:rPr>
                <w:sz w:val="22"/>
              </w:rPr>
            </w:pPr>
            <w:r>
              <w:rPr>
                <w:color w:val="211F1F"/>
                <w:sz w:val="22"/>
              </w:rPr>
              <w:t>Everything</w:t>
            </w:r>
            <w:r>
              <w:rPr>
                <w:color w:val="211F1F"/>
                <w:spacing w:val="-7"/>
                <w:sz w:val="22"/>
              </w:rPr>
              <w:t> </w:t>
            </w:r>
            <w:r>
              <w:rPr>
                <w:color w:val="211F1F"/>
                <w:sz w:val="22"/>
              </w:rPr>
              <w:t>Operation/Control</w:t>
            </w:r>
            <w:r>
              <w:rPr>
                <w:color w:val="211F1F"/>
                <w:spacing w:val="-5"/>
                <w:sz w:val="22"/>
              </w:rPr>
              <w:t> </w:t>
            </w:r>
            <w:r>
              <w:rPr>
                <w:color w:val="211F1F"/>
                <w:sz w:val="22"/>
              </w:rPr>
              <w:t>can</w:t>
            </w:r>
            <w:r>
              <w:rPr>
                <w:color w:val="211F1F"/>
                <w:spacing w:val="-5"/>
                <w:sz w:val="22"/>
              </w:rPr>
              <w:t> </w:t>
            </w:r>
            <w:r>
              <w:rPr>
                <w:color w:val="211F1F"/>
                <w:sz w:val="22"/>
              </w:rPr>
              <w:t>do</w:t>
            </w:r>
            <w:r>
              <w:rPr>
                <w:color w:val="211F1F"/>
                <w:spacing w:val="-4"/>
                <w:sz w:val="22"/>
              </w:rPr>
              <w:t> </w:t>
            </w:r>
            <w:r>
              <w:rPr>
                <w:color w:val="211F1F"/>
                <w:spacing w:val="-2"/>
                <w:sz w:val="22"/>
              </w:rPr>
              <w:t>EXCEPT:</w:t>
            </w:r>
          </w:p>
          <w:p>
            <w:pPr>
              <w:pStyle w:val="TableParagraph"/>
              <w:numPr>
                <w:ilvl w:val="0"/>
                <w:numId w:val="20"/>
              </w:numPr>
              <w:tabs>
                <w:tab w:pos="729" w:val="left" w:leader="none"/>
              </w:tabs>
              <w:spacing w:line="267" w:lineRule="exact" w:before="0" w:after="0"/>
              <w:ind w:left="728" w:right="0" w:hanging="289"/>
              <w:jc w:val="left"/>
              <w:rPr>
                <w:sz w:val="22"/>
              </w:rPr>
            </w:pPr>
            <w:r>
              <w:rPr>
                <w:color w:val="211F1F"/>
                <w:sz w:val="22"/>
              </w:rPr>
              <w:t>Decoder</w:t>
            </w:r>
            <w:r>
              <w:rPr>
                <w:color w:val="211F1F"/>
                <w:spacing w:val="-5"/>
                <w:sz w:val="22"/>
              </w:rPr>
              <w:t> </w:t>
            </w:r>
            <w:r>
              <w:rPr>
                <w:color w:val="211F1F"/>
                <w:sz w:val="22"/>
              </w:rPr>
              <w:t>channel</w:t>
            </w:r>
            <w:r>
              <w:rPr>
                <w:color w:val="211F1F"/>
                <w:spacing w:val="-2"/>
                <w:sz w:val="22"/>
              </w:rPr>
              <w:t> enable/disable</w:t>
            </w:r>
          </w:p>
          <w:p>
            <w:pPr>
              <w:pStyle w:val="TableParagraph"/>
              <w:numPr>
                <w:ilvl w:val="0"/>
                <w:numId w:val="20"/>
              </w:numPr>
              <w:tabs>
                <w:tab w:pos="729" w:val="left" w:leader="none"/>
              </w:tabs>
              <w:spacing w:line="240" w:lineRule="auto" w:before="0" w:after="0"/>
              <w:ind w:left="728" w:right="0" w:hanging="289"/>
              <w:jc w:val="left"/>
              <w:rPr>
                <w:sz w:val="22"/>
              </w:rPr>
            </w:pPr>
            <w:r>
              <w:rPr>
                <w:color w:val="211F1F"/>
                <w:sz w:val="22"/>
              </w:rPr>
              <w:t>Encoder</w:t>
            </w:r>
            <w:r>
              <w:rPr>
                <w:color w:val="211F1F"/>
                <w:spacing w:val="-5"/>
                <w:sz w:val="22"/>
              </w:rPr>
              <w:t> </w:t>
            </w:r>
            <w:r>
              <w:rPr>
                <w:color w:val="211F1F"/>
                <w:sz w:val="22"/>
              </w:rPr>
              <w:t>required</w:t>
            </w:r>
            <w:r>
              <w:rPr>
                <w:color w:val="211F1F"/>
                <w:spacing w:val="-4"/>
                <w:sz w:val="22"/>
              </w:rPr>
              <w:t> </w:t>
            </w:r>
            <w:r>
              <w:rPr>
                <w:color w:val="211F1F"/>
                <w:sz w:val="22"/>
              </w:rPr>
              <w:t>test</w:t>
            </w:r>
            <w:r>
              <w:rPr>
                <w:color w:val="211F1F"/>
                <w:spacing w:val="-3"/>
                <w:sz w:val="22"/>
              </w:rPr>
              <w:t> </w:t>
            </w:r>
            <w:r>
              <w:rPr>
                <w:color w:val="211F1F"/>
                <w:spacing w:val="-2"/>
                <w:sz w:val="22"/>
              </w:rPr>
              <w:t>setup</w:t>
            </w:r>
          </w:p>
          <w:p>
            <w:pPr>
              <w:pStyle w:val="TableParagraph"/>
              <w:numPr>
                <w:ilvl w:val="0"/>
                <w:numId w:val="20"/>
              </w:numPr>
              <w:tabs>
                <w:tab w:pos="729" w:val="left" w:leader="none"/>
              </w:tabs>
              <w:spacing w:line="240" w:lineRule="auto" w:before="1" w:after="0"/>
              <w:ind w:left="728" w:right="0" w:hanging="289"/>
              <w:jc w:val="left"/>
              <w:rPr>
                <w:sz w:val="22"/>
              </w:rPr>
            </w:pPr>
            <w:r>
              <w:rPr>
                <w:color w:val="211F1F"/>
                <w:sz w:val="22"/>
              </w:rPr>
              <w:t>Configuration</w:t>
            </w:r>
            <w:r>
              <w:rPr>
                <w:color w:val="211F1F"/>
                <w:spacing w:val="-7"/>
                <w:sz w:val="22"/>
              </w:rPr>
              <w:t> </w:t>
            </w:r>
            <w:r>
              <w:rPr>
                <w:color w:val="211F1F"/>
                <w:sz w:val="22"/>
              </w:rPr>
              <w:t>file</w:t>
            </w:r>
            <w:r>
              <w:rPr>
                <w:color w:val="211F1F"/>
                <w:spacing w:val="-5"/>
                <w:sz w:val="22"/>
              </w:rPr>
              <w:t> </w:t>
            </w:r>
            <w:r>
              <w:rPr>
                <w:color w:val="211F1F"/>
                <w:spacing w:val="-2"/>
                <w:sz w:val="22"/>
              </w:rPr>
              <w:t>interface</w:t>
            </w:r>
          </w:p>
          <w:p>
            <w:pPr>
              <w:pStyle w:val="TableParagraph"/>
              <w:numPr>
                <w:ilvl w:val="0"/>
                <w:numId w:val="20"/>
              </w:numPr>
              <w:tabs>
                <w:tab w:pos="729" w:val="left" w:leader="none"/>
              </w:tabs>
              <w:spacing w:line="240" w:lineRule="auto" w:before="0" w:after="0"/>
              <w:ind w:left="728" w:right="0" w:hanging="289"/>
              <w:jc w:val="left"/>
              <w:rPr>
                <w:sz w:val="22"/>
              </w:rPr>
            </w:pPr>
            <w:r>
              <w:rPr>
                <w:color w:val="211F1F"/>
                <w:sz w:val="22"/>
              </w:rPr>
              <w:t>Time</w:t>
            </w:r>
            <w:r>
              <w:rPr>
                <w:color w:val="211F1F"/>
                <w:spacing w:val="-2"/>
                <w:sz w:val="22"/>
              </w:rPr>
              <w:t> setup</w:t>
            </w:r>
          </w:p>
          <w:p>
            <w:pPr>
              <w:pStyle w:val="TableParagraph"/>
              <w:numPr>
                <w:ilvl w:val="0"/>
                <w:numId w:val="20"/>
              </w:numPr>
              <w:tabs>
                <w:tab w:pos="729" w:val="left" w:leader="none"/>
              </w:tabs>
              <w:spacing w:line="240" w:lineRule="auto" w:before="0" w:after="0"/>
              <w:ind w:left="728" w:right="0" w:hanging="289"/>
              <w:jc w:val="left"/>
              <w:rPr>
                <w:sz w:val="22"/>
              </w:rPr>
            </w:pPr>
            <w:r>
              <w:rPr>
                <w:color w:val="211F1F"/>
                <w:sz w:val="22"/>
              </w:rPr>
              <w:t>Alert</w:t>
            </w:r>
            <w:r>
              <w:rPr>
                <w:color w:val="211F1F"/>
                <w:spacing w:val="-4"/>
                <w:sz w:val="22"/>
              </w:rPr>
              <w:t> </w:t>
            </w:r>
            <w:r>
              <w:rPr>
                <w:color w:val="211F1F"/>
                <w:sz w:val="22"/>
              </w:rPr>
              <w:t>storage</w:t>
            </w:r>
            <w:r>
              <w:rPr>
                <w:color w:val="211F1F"/>
                <w:spacing w:val="-5"/>
                <w:sz w:val="22"/>
              </w:rPr>
              <w:t> </w:t>
            </w:r>
            <w:r>
              <w:rPr>
                <w:color w:val="211F1F"/>
                <w:sz w:val="22"/>
              </w:rPr>
              <w:t>management</w:t>
            </w:r>
            <w:r>
              <w:rPr>
                <w:color w:val="211F1F"/>
                <w:spacing w:val="-5"/>
                <w:sz w:val="22"/>
              </w:rPr>
              <w:t> </w:t>
            </w:r>
            <w:r>
              <w:rPr>
                <w:color w:val="211F1F"/>
                <w:spacing w:val="-4"/>
                <w:sz w:val="22"/>
              </w:rPr>
              <w:t>setup</w:t>
            </w:r>
          </w:p>
          <w:p>
            <w:pPr>
              <w:pStyle w:val="TableParagraph"/>
              <w:numPr>
                <w:ilvl w:val="0"/>
                <w:numId w:val="20"/>
              </w:numPr>
              <w:tabs>
                <w:tab w:pos="729" w:val="left" w:leader="none"/>
              </w:tabs>
              <w:spacing w:line="240" w:lineRule="auto" w:before="0" w:after="0"/>
              <w:ind w:left="728" w:right="0" w:hanging="289"/>
              <w:jc w:val="left"/>
              <w:rPr>
                <w:sz w:val="22"/>
              </w:rPr>
            </w:pPr>
            <w:r>
              <w:rPr>
                <w:color w:val="211F1F"/>
                <w:sz w:val="22"/>
              </w:rPr>
              <w:t>Networked</w:t>
            </w:r>
            <w:r>
              <w:rPr>
                <w:color w:val="211F1F"/>
                <w:spacing w:val="-5"/>
                <w:sz w:val="22"/>
              </w:rPr>
              <w:t> </w:t>
            </w:r>
            <w:r>
              <w:rPr>
                <w:color w:val="211F1F"/>
                <w:sz w:val="22"/>
              </w:rPr>
              <w:t>GPIO</w:t>
            </w:r>
            <w:r>
              <w:rPr>
                <w:color w:val="211F1F"/>
                <w:spacing w:val="-1"/>
                <w:sz w:val="22"/>
              </w:rPr>
              <w:t> </w:t>
            </w:r>
            <w:r>
              <w:rPr>
                <w:color w:val="211F1F"/>
                <w:spacing w:val="-4"/>
                <w:sz w:val="22"/>
              </w:rPr>
              <w:t>setup</w:t>
            </w:r>
          </w:p>
        </w:tc>
      </w:tr>
      <w:tr>
        <w:trPr>
          <w:trHeight w:val="950" w:hRule="atLeast"/>
        </w:trPr>
        <w:tc>
          <w:tcPr>
            <w:tcW w:w="2521" w:type="dxa"/>
            <w:tcBorders>
              <w:top w:val="single" w:sz="4" w:space="0" w:color="000000"/>
              <w:left w:val="single" w:sz="4" w:space="0" w:color="000000"/>
              <w:bottom w:val="single" w:sz="4" w:space="0" w:color="000000"/>
              <w:right w:val="single" w:sz="4" w:space="0" w:color="000000"/>
            </w:tcBorders>
          </w:tcPr>
          <w:p>
            <w:pPr>
              <w:pStyle w:val="TableParagraph"/>
              <w:spacing w:before="47"/>
              <w:rPr>
                <w:b/>
                <w:sz w:val="22"/>
              </w:rPr>
            </w:pPr>
            <w:r>
              <w:rPr>
                <w:b/>
                <w:color w:val="211F1F"/>
                <w:sz w:val="22"/>
              </w:rPr>
              <w:t>Basic</w:t>
            </w:r>
            <w:r>
              <w:rPr>
                <w:b/>
                <w:color w:val="211F1F"/>
                <w:spacing w:val="-9"/>
                <w:sz w:val="22"/>
              </w:rPr>
              <w:t> </w:t>
            </w:r>
            <w:r>
              <w:rPr>
                <w:b/>
                <w:color w:val="211F1F"/>
                <w:sz w:val="22"/>
              </w:rPr>
              <w:t>Operation</w:t>
            </w:r>
            <w:r>
              <w:rPr>
                <w:b/>
                <w:color w:val="211F1F"/>
                <w:spacing w:val="-7"/>
                <w:sz w:val="22"/>
              </w:rPr>
              <w:t> </w:t>
            </w:r>
            <w:r>
              <w:rPr>
                <w:b/>
                <w:color w:val="211F1F"/>
                <w:spacing w:val="-4"/>
                <w:sz w:val="22"/>
              </w:rPr>
              <w:t>Level</w:t>
            </w:r>
          </w:p>
        </w:tc>
        <w:tc>
          <w:tcPr>
            <w:tcW w:w="6841" w:type="dxa"/>
            <w:tcBorders>
              <w:top w:val="single" w:sz="4" w:space="0" w:color="000000"/>
              <w:left w:val="single" w:sz="4" w:space="0" w:color="000000"/>
              <w:bottom w:val="single" w:sz="4" w:space="0" w:color="000000"/>
              <w:right w:val="single" w:sz="4" w:space="0" w:color="000000"/>
            </w:tcBorders>
          </w:tcPr>
          <w:p>
            <w:pPr>
              <w:pStyle w:val="TableParagraph"/>
              <w:spacing w:before="47"/>
              <w:rPr>
                <w:sz w:val="22"/>
              </w:rPr>
            </w:pPr>
            <w:r>
              <w:rPr>
                <w:color w:val="211F1F"/>
                <w:sz w:val="22"/>
              </w:rPr>
              <w:t>Can</w:t>
            </w:r>
            <w:r>
              <w:rPr>
                <w:color w:val="211F1F"/>
                <w:spacing w:val="-4"/>
                <w:sz w:val="22"/>
              </w:rPr>
              <w:t> </w:t>
            </w:r>
            <w:r>
              <w:rPr>
                <w:color w:val="211F1F"/>
                <w:sz w:val="22"/>
              </w:rPr>
              <w:t>encode</w:t>
            </w:r>
            <w:r>
              <w:rPr>
                <w:color w:val="211F1F"/>
                <w:spacing w:val="-2"/>
                <w:sz w:val="22"/>
              </w:rPr>
              <w:t> </w:t>
            </w:r>
            <w:r>
              <w:rPr>
                <w:color w:val="211F1F"/>
                <w:sz w:val="22"/>
              </w:rPr>
              <w:t>and</w:t>
            </w:r>
            <w:r>
              <w:rPr>
                <w:color w:val="211F1F"/>
                <w:spacing w:val="-4"/>
                <w:sz w:val="22"/>
              </w:rPr>
              <w:t> </w:t>
            </w:r>
            <w:r>
              <w:rPr>
                <w:color w:val="211F1F"/>
                <w:sz w:val="22"/>
              </w:rPr>
              <w:t>forward</w:t>
            </w:r>
            <w:r>
              <w:rPr>
                <w:color w:val="211F1F"/>
                <w:spacing w:val="-4"/>
                <w:sz w:val="22"/>
              </w:rPr>
              <w:t> </w:t>
            </w:r>
            <w:r>
              <w:rPr>
                <w:color w:val="211F1F"/>
                <w:sz w:val="22"/>
              </w:rPr>
              <w:t>alerts,</w:t>
            </w:r>
            <w:r>
              <w:rPr>
                <w:color w:val="211F1F"/>
                <w:spacing w:val="-3"/>
                <w:sz w:val="22"/>
              </w:rPr>
              <w:t> </w:t>
            </w:r>
            <w:r>
              <w:rPr>
                <w:color w:val="211F1F"/>
                <w:sz w:val="22"/>
              </w:rPr>
              <w:t>run</w:t>
            </w:r>
            <w:r>
              <w:rPr>
                <w:color w:val="211F1F"/>
                <w:spacing w:val="-4"/>
                <w:sz w:val="22"/>
              </w:rPr>
              <w:t> </w:t>
            </w:r>
            <w:r>
              <w:rPr>
                <w:color w:val="211F1F"/>
                <w:sz w:val="22"/>
              </w:rPr>
              <w:t>local</w:t>
            </w:r>
            <w:r>
              <w:rPr>
                <w:color w:val="211F1F"/>
                <w:spacing w:val="-5"/>
                <w:sz w:val="22"/>
              </w:rPr>
              <w:t> </w:t>
            </w:r>
            <w:r>
              <w:rPr>
                <w:color w:val="211F1F"/>
                <w:sz w:val="22"/>
              </w:rPr>
              <w:t>access</w:t>
            </w:r>
            <w:r>
              <w:rPr>
                <w:color w:val="211F1F"/>
                <w:spacing w:val="-3"/>
                <w:sz w:val="22"/>
              </w:rPr>
              <w:t> </w:t>
            </w:r>
            <w:r>
              <w:rPr>
                <w:color w:val="211F1F"/>
                <w:sz w:val="22"/>
              </w:rPr>
              <w:t>forwarding</w:t>
            </w:r>
            <w:r>
              <w:rPr>
                <w:color w:val="211F1F"/>
                <w:spacing w:val="-4"/>
                <w:sz w:val="22"/>
              </w:rPr>
              <w:t> </w:t>
            </w:r>
            <w:r>
              <w:rPr>
                <w:color w:val="211F1F"/>
                <w:sz w:val="22"/>
              </w:rPr>
              <w:t>interface,</w:t>
            </w:r>
            <w:r>
              <w:rPr>
                <w:color w:val="211F1F"/>
                <w:spacing w:val="-5"/>
                <w:sz w:val="22"/>
              </w:rPr>
              <w:t> </w:t>
            </w:r>
            <w:r>
              <w:rPr>
                <w:color w:val="211F1F"/>
                <w:sz w:val="22"/>
              </w:rPr>
              <w:t>and terminate EAN with password re-entry.</w:t>
            </w:r>
          </w:p>
          <w:p>
            <w:pPr>
              <w:pStyle w:val="TableParagraph"/>
              <w:spacing w:before="48"/>
              <w:rPr>
                <w:sz w:val="22"/>
              </w:rPr>
            </w:pPr>
            <w:r>
              <w:rPr>
                <w:color w:val="211F1F"/>
                <w:sz w:val="22"/>
              </w:rPr>
              <w:t>No</w:t>
            </w:r>
            <w:r>
              <w:rPr>
                <w:color w:val="211F1F"/>
                <w:spacing w:val="-1"/>
                <w:sz w:val="22"/>
              </w:rPr>
              <w:t> </w:t>
            </w:r>
            <w:r>
              <w:rPr>
                <w:color w:val="211F1F"/>
                <w:sz w:val="22"/>
              </w:rPr>
              <w:t>setup</w:t>
            </w:r>
            <w:r>
              <w:rPr>
                <w:color w:val="211F1F"/>
                <w:spacing w:val="-2"/>
                <w:sz w:val="22"/>
              </w:rPr>
              <w:t> operations</w:t>
            </w:r>
          </w:p>
        </w:tc>
      </w:tr>
      <w:tr>
        <w:trPr>
          <w:trHeight w:val="921" w:hRule="atLeast"/>
        </w:trPr>
        <w:tc>
          <w:tcPr>
            <w:tcW w:w="2521" w:type="dxa"/>
            <w:tcBorders>
              <w:top w:val="single" w:sz="4" w:space="0" w:color="000000"/>
              <w:left w:val="single" w:sz="4" w:space="0" w:color="000000"/>
              <w:bottom w:val="single" w:sz="4" w:space="0" w:color="000000"/>
              <w:right w:val="single" w:sz="4" w:space="0" w:color="000000"/>
            </w:tcBorders>
          </w:tcPr>
          <w:p>
            <w:pPr>
              <w:pStyle w:val="TableParagraph"/>
              <w:spacing w:before="47"/>
              <w:rPr>
                <w:b/>
                <w:sz w:val="24"/>
              </w:rPr>
            </w:pPr>
            <w:r>
              <w:rPr>
                <w:b/>
                <w:color w:val="211F1F"/>
                <w:sz w:val="24"/>
              </w:rPr>
              <w:t>EOC</w:t>
            </w:r>
            <w:r>
              <w:rPr>
                <w:b/>
                <w:color w:val="211F1F"/>
                <w:spacing w:val="-2"/>
                <w:sz w:val="24"/>
              </w:rPr>
              <w:t> </w:t>
            </w:r>
            <w:r>
              <w:rPr>
                <w:b/>
                <w:color w:val="211F1F"/>
                <w:sz w:val="24"/>
              </w:rPr>
              <w:t>Operation</w:t>
            </w:r>
            <w:r>
              <w:rPr>
                <w:b/>
                <w:color w:val="211F1F"/>
                <w:spacing w:val="-1"/>
                <w:sz w:val="24"/>
              </w:rPr>
              <w:t> </w:t>
            </w:r>
            <w:r>
              <w:rPr>
                <w:b/>
                <w:color w:val="211F1F"/>
                <w:spacing w:val="-4"/>
                <w:sz w:val="24"/>
              </w:rPr>
              <w:t>Level</w:t>
            </w:r>
          </w:p>
        </w:tc>
        <w:tc>
          <w:tcPr>
            <w:tcW w:w="6841" w:type="dxa"/>
            <w:tcBorders>
              <w:top w:val="single" w:sz="4" w:space="0" w:color="000000"/>
              <w:left w:val="single" w:sz="4" w:space="0" w:color="000000"/>
              <w:bottom w:val="single" w:sz="4" w:space="0" w:color="000000"/>
              <w:right w:val="single" w:sz="4" w:space="0" w:color="000000"/>
            </w:tcBorders>
          </w:tcPr>
          <w:p>
            <w:pPr>
              <w:pStyle w:val="TableParagraph"/>
              <w:spacing w:before="47"/>
              <w:ind w:right="420"/>
              <w:rPr>
                <w:sz w:val="22"/>
              </w:rPr>
            </w:pPr>
            <w:r>
              <w:rPr>
                <w:color w:val="211F1F"/>
                <w:sz w:val="22"/>
              </w:rPr>
              <w:t>Special</w:t>
            </w:r>
            <w:r>
              <w:rPr>
                <w:color w:val="211F1F"/>
                <w:spacing w:val="-4"/>
                <w:sz w:val="22"/>
              </w:rPr>
              <w:t> </w:t>
            </w:r>
            <w:r>
              <w:rPr>
                <w:color w:val="211F1F"/>
                <w:sz w:val="22"/>
              </w:rPr>
              <w:t>simplified</w:t>
            </w:r>
            <w:r>
              <w:rPr>
                <w:color w:val="211F1F"/>
                <w:spacing w:val="-4"/>
                <w:sz w:val="22"/>
              </w:rPr>
              <w:t> </w:t>
            </w:r>
            <w:r>
              <w:rPr>
                <w:color w:val="211F1F"/>
                <w:sz w:val="22"/>
              </w:rPr>
              <w:t>level</w:t>
            </w:r>
            <w:r>
              <w:rPr>
                <w:color w:val="211F1F"/>
                <w:spacing w:val="-3"/>
                <w:sz w:val="22"/>
              </w:rPr>
              <w:t> </w:t>
            </w:r>
            <w:r>
              <w:rPr>
                <w:color w:val="211F1F"/>
                <w:sz w:val="22"/>
              </w:rPr>
              <w:t>for</w:t>
            </w:r>
            <w:r>
              <w:rPr>
                <w:color w:val="211F1F"/>
                <w:spacing w:val="-6"/>
                <w:sz w:val="22"/>
              </w:rPr>
              <w:t> </w:t>
            </w:r>
            <w:r>
              <w:rPr>
                <w:color w:val="211F1F"/>
                <w:sz w:val="22"/>
              </w:rPr>
              <w:t>Emergency</w:t>
            </w:r>
            <w:r>
              <w:rPr>
                <w:color w:val="211F1F"/>
                <w:spacing w:val="-5"/>
                <w:sz w:val="22"/>
              </w:rPr>
              <w:t> </w:t>
            </w:r>
            <w:r>
              <w:rPr>
                <w:color w:val="211F1F"/>
                <w:sz w:val="22"/>
              </w:rPr>
              <w:t>Operation</w:t>
            </w:r>
            <w:r>
              <w:rPr>
                <w:color w:val="211F1F"/>
                <w:spacing w:val="-4"/>
                <w:sz w:val="22"/>
              </w:rPr>
              <w:t> </w:t>
            </w:r>
            <w:r>
              <w:rPr>
                <w:color w:val="211F1F"/>
                <w:sz w:val="22"/>
              </w:rPr>
              <w:t>Centers.</w:t>
            </w:r>
            <w:r>
              <w:rPr>
                <w:color w:val="211F1F"/>
                <w:spacing w:val="-4"/>
                <w:sz w:val="22"/>
              </w:rPr>
              <w:t> </w:t>
            </w:r>
            <w:r>
              <w:rPr>
                <w:color w:val="211F1F"/>
                <w:sz w:val="22"/>
              </w:rPr>
              <w:t>Can</w:t>
            </w:r>
            <w:r>
              <w:rPr>
                <w:color w:val="211F1F"/>
                <w:spacing w:val="-5"/>
                <w:sz w:val="22"/>
              </w:rPr>
              <w:t> </w:t>
            </w:r>
            <w:r>
              <w:rPr>
                <w:color w:val="211F1F"/>
                <w:sz w:val="22"/>
              </w:rPr>
              <w:t>encode alerts and terminate EAN with password re-entry.</w:t>
            </w:r>
          </w:p>
          <w:p>
            <w:pPr>
              <w:pStyle w:val="TableParagraph"/>
              <w:spacing w:before="48"/>
              <w:rPr>
                <w:sz w:val="22"/>
              </w:rPr>
            </w:pPr>
            <w:r>
              <w:rPr>
                <w:color w:val="211F1F"/>
                <w:sz w:val="22"/>
              </w:rPr>
              <w:t>No</w:t>
            </w:r>
            <w:r>
              <w:rPr>
                <w:color w:val="211F1F"/>
                <w:spacing w:val="-1"/>
                <w:sz w:val="22"/>
              </w:rPr>
              <w:t> </w:t>
            </w:r>
            <w:r>
              <w:rPr>
                <w:color w:val="211F1F"/>
                <w:sz w:val="22"/>
              </w:rPr>
              <w:t>setup</w:t>
            </w:r>
            <w:r>
              <w:rPr>
                <w:color w:val="211F1F"/>
                <w:spacing w:val="-2"/>
                <w:sz w:val="22"/>
              </w:rPr>
              <w:t> operations</w:t>
            </w:r>
          </w:p>
        </w:tc>
      </w:tr>
      <w:tr>
        <w:trPr>
          <w:trHeight w:val="969" w:hRule="atLeast"/>
        </w:trPr>
        <w:tc>
          <w:tcPr>
            <w:tcW w:w="2521" w:type="dxa"/>
            <w:tcBorders>
              <w:top w:val="single" w:sz="4" w:space="0" w:color="000000"/>
              <w:left w:val="single" w:sz="4" w:space="0" w:color="000000"/>
              <w:bottom w:val="single" w:sz="4" w:space="0" w:color="000000"/>
              <w:right w:val="single" w:sz="4" w:space="0" w:color="000000"/>
            </w:tcBorders>
          </w:tcPr>
          <w:p>
            <w:pPr>
              <w:pStyle w:val="TableParagraph"/>
              <w:spacing w:before="47"/>
              <w:rPr>
                <w:b/>
                <w:sz w:val="24"/>
              </w:rPr>
            </w:pPr>
            <w:r>
              <w:rPr>
                <w:b/>
                <w:color w:val="211F1F"/>
                <w:sz w:val="24"/>
              </w:rPr>
              <w:t>View</w:t>
            </w:r>
            <w:r>
              <w:rPr>
                <w:b/>
                <w:color w:val="211F1F"/>
                <w:spacing w:val="-2"/>
                <w:sz w:val="24"/>
              </w:rPr>
              <w:t> </w:t>
            </w:r>
            <w:r>
              <w:rPr>
                <w:b/>
                <w:color w:val="211F1F"/>
                <w:sz w:val="24"/>
              </w:rPr>
              <w:t>Only</w:t>
            </w:r>
            <w:r>
              <w:rPr>
                <w:b/>
                <w:color w:val="211F1F"/>
                <w:spacing w:val="-2"/>
                <w:sz w:val="24"/>
              </w:rPr>
              <w:t> Level</w:t>
            </w:r>
          </w:p>
        </w:tc>
        <w:tc>
          <w:tcPr>
            <w:tcW w:w="6841" w:type="dxa"/>
            <w:tcBorders>
              <w:top w:val="single" w:sz="4" w:space="0" w:color="000000"/>
              <w:left w:val="single" w:sz="4" w:space="0" w:color="000000"/>
              <w:bottom w:val="single" w:sz="4" w:space="0" w:color="000000"/>
              <w:right w:val="single" w:sz="4" w:space="0" w:color="000000"/>
            </w:tcBorders>
          </w:tcPr>
          <w:p>
            <w:pPr>
              <w:pStyle w:val="TableParagraph"/>
              <w:spacing w:line="316" w:lineRule="exact" w:before="1"/>
              <w:ind w:right="420"/>
              <w:rPr>
                <w:sz w:val="22"/>
              </w:rPr>
            </w:pPr>
            <w:r>
              <w:rPr>
                <w:color w:val="211F1F"/>
                <w:sz w:val="22"/>
              </w:rPr>
              <w:t>Decoded,</w:t>
            </w:r>
            <w:r>
              <w:rPr>
                <w:color w:val="211F1F"/>
                <w:spacing w:val="-5"/>
                <w:sz w:val="22"/>
              </w:rPr>
              <w:t> </w:t>
            </w:r>
            <w:r>
              <w:rPr>
                <w:color w:val="211F1F"/>
                <w:sz w:val="22"/>
              </w:rPr>
              <w:t>originated,</w:t>
            </w:r>
            <w:r>
              <w:rPr>
                <w:color w:val="211F1F"/>
                <w:spacing w:val="-5"/>
                <w:sz w:val="22"/>
              </w:rPr>
              <w:t> </w:t>
            </w:r>
            <w:r>
              <w:rPr>
                <w:color w:val="211F1F"/>
                <w:sz w:val="22"/>
              </w:rPr>
              <w:t>and</w:t>
            </w:r>
            <w:r>
              <w:rPr>
                <w:color w:val="211F1F"/>
                <w:spacing w:val="-4"/>
                <w:sz w:val="22"/>
              </w:rPr>
              <w:t> </w:t>
            </w:r>
            <w:r>
              <w:rPr>
                <w:color w:val="211F1F"/>
                <w:sz w:val="22"/>
              </w:rPr>
              <w:t>forwarded</w:t>
            </w:r>
            <w:r>
              <w:rPr>
                <w:color w:val="211F1F"/>
                <w:spacing w:val="-3"/>
                <w:sz w:val="22"/>
              </w:rPr>
              <w:t> </w:t>
            </w:r>
            <w:r>
              <w:rPr>
                <w:color w:val="211F1F"/>
                <w:sz w:val="22"/>
              </w:rPr>
              <w:t>alerts</w:t>
            </w:r>
            <w:r>
              <w:rPr>
                <w:color w:val="211F1F"/>
                <w:spacing w:val="-2"/>
                <w:sz w:val="22"/>
              </w:rPr>
              <w:t> </w:t>
            </w:r>
            <w:r>
              <w:rPr>
                <w:color w:val="211F1F"/>
                <w:sz w:val="22"/>
              </w:rPr>
              <w:t>and</w:t>
            </w:r>
            <w:r>
              <w:rPr>
                <w:color w:val="211F1F"/>
                <w:spacing w:val="-4"/>
                <w:sz w:val="22"/>
              </w:rPr>
              <w:t> </w:t>
            </w:r>
            <w:r>
              <w:rPr>
                <w:color w:val="211F1F"/>
                <w:sz w:val="22"/>
              </w:rPr>
              <w:t>status</w:t>
            </w:r>
            <w:r>
              <w:rPr>
                <w:color w:val="211F1F"/>
                <w:spacing w:val="-6"/>
                <w:sz w:val="22"/>
              </w:rPr>
              <w:t> </w:t>
            </w:r>
            <w:r>
              <w:rPr>
                <w:color w:val="211F1F"/>
                <w:sz w:val="22"/>
              </w:rPr>
              <w:t>can</w:t>
            </w:r>
            <w:r>
              <w:rPr>
                <w:color w:val="211F1F"/>
                <w:spacing w:val="-4"/>
                <w:sz w:val="22"/>
              </w:rPr>
              <w:t> </w:t>
            </w:r>
            <w:r>
              <w:rPr>
                <w:color w:val="211F1F"/>
                <w:sz w:val="22"/>
              </w:rPr>
              <w:t>be</w:t>
            </w:r>
            <w:r>
              <w:rPr>
                <w:color w:val="211F1F"/>
                <w:spacing w:val="-5"/>
                <w:sz w:val="22"/>
              </w:rPr>
              <w:t> </w:t>
            </w:r>
            <w:r>
              <w:rPr>
                <w:color w:val="211F1F"/>
                <w:sz w:val="22"/>
              </w:rPr>
              <w:t>viewed. No alerts can be originated. No manual forwarding. No cancellation. No setup operations</w:t>
            </w:r>
          </w:p>
        </w:tc>
      </w:tr>
    </w:tbl>
    <w:p>
      <w:pPr>
        <w:pStyle w:val="BodyText"/>
        <w:spacing w:before="2"/>
        <w:rPr>
          <w:sz w:val="15"/>
        </w:rPr>
      </w:pPr>
    </w:p>
    <w:p>
      <w:pPr>
        <w:pStyle w:val="Heading5"/>
        <w:spacing w:before="57"/>
      </w:pPr>
      <w:r>
        <w:rPr/>
        <w:t>Password</w:t>
      </w:r>
      <w:r>
        <w:rPr>
          <w:spacing w:val="-7"/>
        </w:rPr>
        <w:t> </w:t>
      </w:r>
      <w:r>
        <w:rPr>
          <w:spacing w:val="-2"/>
        </w:rPr>
        <w:t>Policy</w:t>
      </w:r>
    </w:p>
    <w:p>
      <w:pPr>
        <w:pStyle w:val="BodyText"/>
        <w:ind w:left="120" w:right="602"/>
      </w:pPr>
      <w:r>
        <w:rPr/>
        <w:t>Details</w:t>
      </w:r>
      <w:r>
        <w:rPr>
          <w:spacing w:val="-4"/>
        </w:rPr>
        <w:t> </w:t>
      </w:r>
      <w:r>
        <w:rPr/>
        <w:t>of</w:t>
      </w:r>
      <w:r>
        <w:rPr>
          <w:spacing w:val="-4"/>
        </w:rPr>
        <w:t> </w:t>
      </w:r>
      <w:r>
        <w:rPr/>
        <w:t>the</w:t>
      </w:r>
      <w:r>
        <w:rPr>
          <w:spacing w:val="-1"/>
        </w:rPr>
        <w:t> </w:t>
      </w:r>
      <w:r>
        <w:rPr/>
        <w:t>password</w:t>
      </w:r>
      <w:r>
        <w:rPr>
          <w:spacing w:val="-3"/>
        </w:rPr>
        <w:t> </w:t>
      </w:r>
      <w:r>
        <w:rPr/>
        <w:t>policy</w:t>
      </w:r>
      <w:r>
        <w:rPr>
          <w:spacing w:val="-1"/>
        </w:rPr>
        <w:t> </w:t>
      </w:r>
      <w:r>
        <w:rPr/>
        <w:t>can</w:t>
      </w:r>
      <w:r>
        <w:rPr>
          <w:spacing w:val="-3"/>
        </w:rPr>
        <w:t> </w:t>
      </w:r>
      <w:r>
        <w:rPr/>
        <w:t>be</w:t>
      </w:r>
      <w:r>
        <w:rPr>
          <w:spacing w:val="-1"/>
        </w:rPr>
        <w:t> </w:t>
      </w:r>
      <w:r>
        <w:rPr/>
        <w:t>found</w:t>
      </w:r>
      <w:r>
        <w:rPr>
          <w:spacing w:val="-3"/>
        </w:rPr>
        <w:t> </w:t>
      </w:r>
      <w:r>
        <w:rPr/>
        <w:t>in</w:t>
      </w:r>
      <w:r>
        <w:rPr>
          <w:spacing w:val="-2"/>
        </w:rPr>
        <w:t> </w:t>
      </w:r>
      <w:r>
        <w:rPr/>
        <w:t>the</w:t>
      </w:r>
      <w:r>
        <w:rPr>
          <w:spacing w:val="-2"/>
        </w:rPr>
        <w:t> </w:t>
      </w:r>
      <w:r>
        <w:rPr/>
        <w:t>Initial</w:t>
      </w:r>
      <w:r>
        <w:rPr>
          <w:spacing w:val="-2"/>
        </w:rPr>
        <w:t> </w:t>
      </w:r>
      <w:r>
        <w:rPr/>
        <w:t>Setup</w:t>
      </w:r>
      <w:r>
        <w:rPr>
          <w:spacing w:val="-3"/>
        </w:rPr>
        <w:t> </w:t>
      </w:r>
      <w:r>
        <w:rPr/>
        <w:t>section</w:t>
      </w:r>
      <w:r>
        <w:rPr>
          <w:spacing w:val="-3"/>
        </w:rPr>
        <w:t> </w:t>
      </w:r>
      <w:r>
        <w:rPr/>
        <w:t>of</w:t>
      </w:r>
      <w:r>
        <w:rPr>
          <w:spacing w:val="-4"/>
        </w:rPr>
        <w:t> </w:t>
      </w:r>
      <w:r>
        <w:rPr/>
        <w:t>this</w:t>
      </w:r>
      <w:r>
        <w:rPr>
          <w:spacing w:val="-1"/>
        </w:rPr>
        <w:t> </w:t>
      </w:r>
      <w:r>
        <w:rPr/>
        <w:t>manual.</w:t>
      </w:r>
      <w:r>
        <w:rPr>
          <w:spacing w:val="-2"/>
        </w:rPr>
        <w:t> </w:t>
      </w:r>
      <w:r>
        <w:rPr/>
        <w:t>Click</w:t>
      </w:r>
      <w:r>
        <w:rPr>
          <w:spacing w:val="-1"/>
        </w:rPr>
        <w:t> </w:t>
      </w:r>
      <w:r>
        <w:rPr/>
        <w:t>on</w:t>
      </w:r>
      <w:r>
        <w:rPr>
          <w:spacing w:val="-4"/>
        </w:rPr>
        <w:t> </w:t>
      </w:r>
      <w:r>
        <w:rPr/>
        <w:t>the following link to review:</w:t>
      </w:r>
      <w:r>
        <w:rPr>
          <w:spacing w:val="40"/>
        </w:rPr>
        <w:t> </w:t>
      </w:r>
      <w:hyperlink w:history="true" w:anchor="_bookmark6">
        <w:r>
          <w:rPr>
            <w:color w:val="0462C1"/>
            <w:u w:val="single" w:color="0462C1"/>
          </w:rPr>
          <w:t>Password Policy</w:t>
        </w:r>
      </w:hyperlink>
    </w:p>
    <w:p>
      <w:pPr>
        <w:pStyle w:val="Heading5"/>
        <w:spacing w:before="120"/>
      </w:pPr>
      <w:r>
        <w:rPr/>
        <w:t>Add</w:t>
      </w:r>
      <w:r>
        <w:rPr>
          <w:spacing w:val="-4"/>
        </w:rPr>
        <w:t> </w:t>
      </w:r>
      <w:r>
        <w:rPr/>
        <w:t>New</w:t>
      </w:r>
      <w:r>
        <w:rPr>
          <w:spacing w:val="-3"/>
        </w:rPr>
        <w:t> </w:t>
      </w:r>
      <w:r>
        <w:rPr/>
        <w:t>User</w:t>
      </w:r>
      <w:r>
        <w:rPr>
          <w:spacing w:val="-1"/>
        </w:rPr>
        <w:t> </w:t>
      </w:r>
      <w:r>
        <w:rPr>
          <w:spacing w:val="-2"/>
        </w:rPr>
        <w:t>Account</w:t>
      </w:r>
    </w:p>
    <w:p>
      <w:pPr>
        <w:pStyle w:val="BodyText"/>
        <w:spacing w:before="1"/>
        <w:ind w:left="120" w:right="761"/>
      </w:pPr>
      <w:r>
        <w:rPr>
          <w:color w:val="000101"/>
        </w:rPr>
        <w:t>The</w:t>
      </w:r>
      <w:r>
        <w:rPr>
          <w:color w:val="000101"/>
          <w:spacing w:val="-1"/>
        </w:rPr>
        <w:t> </w:t>
      </w:r>
      <w:r>
        <w:rPr>
          <w:b/>
          <w:color w:val="000101"/>
        </w:rPr>
        <w:t>Add</w:t>
      </w:r>
      <w:r>
        <w:rPr>
          <w:b/>
          <w:color w:val="000101"/>
          <w:spacing w:val="-6"/>
        </w:rPr>
        <w:t> </w:t>
      </w:r>
      <w:r>
        <w:rPr>
          <w:b/>
          <w:color w:val="000101"/>
        </w:rPr>
        <w:t>New</w:t>
      </w:r>
      <w:r>
        <w:rPr>
          <w:b/>
          <w:color w:val="000101"/>
          <w:spacing w:val="-4"/>
        </w:rPr>
        <w:t> </w:t>
      </w:r>
      <w:r>
        <w:rPr>
          <w:b/>
          <w:color w:val="000101"/>
        </w:rPr>
        <w:t>User</w:t>
      </w:r>
      <w:r>
        <w:rPr>
          <w:b/>
          <w:color w:val="000101"/>
          <w:spacing w:val="-4"/>
        </w:rPr>
        <w:t> </w:t>
      </w:r>
      <w:r>
        <w:rPr>
          <w:b/>
          <w:color w:val="000101"/>
        </w:rPr>
        <w:t>Account </w:t>
      </w:r>
      <w:r>
        <w:rPr>
          <w:color w:val="000101"/>
        </w:rPr>
        <w:t>section</w:t>
      </w:r>
      <w:r>
        <w:rPr>
          <w:color w:val="000101"/>
          <w:spacing w:val="-3"/>
        </w:rPr>
        <w:t> </w:t>
      </w:r>
      <w:r>
        <w:rPr>
          <w:color w:val="000101"/>
        </w:rPr>
        <w:t>is</w:t>
      </w:r>
      <w:r>
        <w:rPr>
          <w:color w:val="000101"/>
          <w:spacing w:val="-4"/>
        </w:rPr>
        <w:t> </w:t>
      </w:r>
      <w:r>
        <w:rPr>
          <w:color w:val="000101"/>
        </w:rPr>
        <w:t>where</w:t>
      </w:r>
      <w:r>
        <w:rPr>
          <w:color w:val="000101"/>
          <w:spacing w:val="-1"/>
        </w:rPr>
        <w:t> </w:t>
      </w:r>
      <w:r>
        <w:rPr>
          <w:color w:val="000101"/>
        </w:rPr>
        <w:t>new</w:t>
      </w:r>
      <w:r>
        <w:rPr>
          <w:color w:val="000101"/>
          <w:spacing w:val="-1"/>
        </w:rPr>
        <w:t> </w:t>
      </w:r>
      <w:r>
        <w:rPr>
          <w:color w:val="000101"/>
        </w:rPr>
        <w:t>user</w:t>
      </w:r>
      <w:r>
        <w:rPr>
          <w:color w:val="000101"/>
          <w:spacing w:val="-5"/>
        </w:rPr>
        <w:t> </w:t>
      </w:r>
      <w:r>
        <w:rPr>
          <w:color w:val="000101"/>
        </w:rPr>
        <w:t>accounts</w:t>
      </w:r>
      <w:r>
        <w:rPr>
          <w:color w:val="000101"/>
          <w:spacing w:val="-2"/>
        </w:rPr>
        <w:t> </w:t>
      </w:r>
      <w:r>
        <w:rPr>
          <w:color w:val="000101"/>
        </w:rPr>
        <w:t>are</w:t>
      </w:r>
      <w:r>
        <w:rPr>
          <w:color w:val="000101"/>
          <w:spacing w:val="-4"/>
        </w:rPr>
        <w:t> </w:t>
      </w:r>
      <w:r>
        <w:rPr>
          <w:color w:val="000101"/>
        </w:rPr>
        <w:t>created.</w:t>
      </w:r>
      <w:r>
        <w:rPr>
          <w:color w:val="000101"/>
          <w:spacing w:val="-3"/>
        </w:rPr>
        <w:t> </w:t>
      </w:r>
      <w:r>
        <w:rPr>
          <w:color w:val="000101"/>
        </w:rPr>
        <w:t>Only</w:t>
      </w:r>
      <w:r>
        <w:rPr>
          <w:color w:val="000101"/>
          <w:spacing w:val="-1"/>
        </w:rPr>
        <w:t> </w:t>
      </w:r>
      <w:r>
        <w:rPr>
          <w:color w:val="000101"/>
        </w:rPr>
        <w:t>Administration</w:t>
      </w:r>
      <w:r>
        <w:rPr>
          <w:color w:val="000101"/>
          <w:spacing w:val="-5"/>
        </w:rPr>
        <w:t> </w:t>
      </w:r>
      <w:r>
        <w:rPr>
          <w:color w:val="000101"/>
        </w:rPr>
        <w:t>Level users have access to this section of the web interface to add user accounts. </w:t>
      </w:r>
      <w:r>
        <w:rPr/>
        <w:t>The following is a description of each of the settings within this section.</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ind w:left="2294"/>
        <w:rPr>
          <w:sz w:val="20"/>
        </w:rPr>
      </w:pPr>
      <w:r>
        <w:rPr>
          <w:sz w:val="20"/>
        </w:rPr>
        <w:pict>
          <v:group style="width:250.4pt;height:179.65pt;mso-position-horizontal-relative:char;mso-position-vertical-relative:line" id="docshapegroup234" coordorigin="0,0" coordsize="5008,3593">
            <v:shape style="position:absolute;left:99;top:162;width:4673;height:3226" type="#_x0000_t75" id="docshape235" alt="Graphical user interface, text, application, email  Description automatically generated" stroked="false">
              <v:imagedata r:id="rId88" o:title=""/>
            </v:shape>
            <v:rect style="position:absolute;left:7;top:7;width:4993;height:3578" id="docshape236"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Heading5"/>
        <w:spacing w:before="0"/>
      </w:pPr>
      <w:r>
        <w:rPr/>
        <w:t>Enter</w:t>
      </w:r>
      <w:r>
        <w:rPr>
          <w:spacing w:val="-6"/>
        </w:rPr>
        <w:t> </w:t>
      </w:r>
      <w:r>
        <w:rPr/>
        <w:t>unused</w:t>
      </w:r>
      <w:r>
        <w:rPr>
          <w:spacing w:val="-3"/>
        </w:rPr>
        <w:t> </w:t>
      </w:r>
      <w:r>
        <w:rPr/>
        <w:t>login</w:t>
      </w:r>
      <w:r>
        <w:rPr>
          <w:spacing w:val="-3"/>
        </w:rPr>
        <w:t> </w:t>
      </w:r>
      <w:r>
        <w:rPr>
          <w:spacing w:val="-4"/>
        </w:rPr>
        <w:t>name</w:t>
      </w:r>
    </w:p>
    <w:p>
      <w:pPr>
        <w:spacing w:line="243" w:lineRule="exact" w:before="0"/>
        <w:ind w:left="120" w:right="0" w:firstLine="0"/>
        <w:jc w:val="left"/>
        <w:rPr>
          <w:b/>
          <w:sz w:val="20"/>
        </w:rPr>
      </w:pPr>
      <w:r>
        <w:rPr/>
        <w:br w:type="column"/>
      </w:r>
      <w:r>
        <w:rPr>
          <w:b/>
          <w:color w:val="000101"/>
          <w:sz w:val="20"/>
        </w:rPr>
        <w:t>Add</w:t>
      </w:r>
      <w:r>
        <w:rPr>
          <w:b/>
          <w:color w:val="000101"/>
          <w:spacing w:val="-5"/>
          <w:sz w:val="20"/>
        </w:rPr>
        <w:t> </w:t>
      </w:r>
      <w:r>
        <w:rPr>
          <w:b/>
          <w:color w:val="000101"/>
          <w:sz w:val="20"/>
        </w:rPr>
        <w:t>New</w:t>
      </w:r>
      <w:r>
        <w:rPr>
          <w:b/>
          <w:color w:val="000101"/>
          <w:spacing w:val="-5"/>
          <w:sz w:val="20"/>
        </w:rPr>
        <w:t> </w:t>
      </w:r>
      <w:r>
        <w:rPr>
          <w:b/>
          <w:color w:val="000101"/>
          <w:sz w:val="20"/>
        </w:rPr>
        <w:t>User</w:t>
      </w:r>
      <w:r>
        <w:rPr>
          <w:b/>
          <w:color w:val="000101"/>
          <w:spacing w:val="-5"/>
          <w:sz w:val="20"/>
        </w:rPr>
        <w:t> </w:t>
      </w:r>
      <w:r>
        <w:rPr>
          <w:b/>
          <w:color w:val="000101"/>
          <w:sz w:val="20"/>
        </w:rPr>
        <w:t>Account</w:t>
      </w:r>
      <w:r>
        <w:rPr>
          <w:b/>
          <w:color w:val="000101"/>
          <w:spacing w:val="-4"/>
          <w:sz w:val="20"/>
        </w:rPr>
        <w:t> </w:t>
      </w:r>
      <w:r>
        <w:rPr>
          <w:b/>
          <w:color w:val="000101"/>
          <w:spacing w:val="-2"/>
          <w:sz w:val="20"/>
        </w:rPr>
        <w:t>Interface</w:t>
      </w:r>
    </w:p>
    <w:p>
      <w:pPr>
        <w:spacing w:after="0" w:line="243" w:lineRule="exact"/>
        <w:jc w:val="left"/>
        <w:rPr>
          <w:sz w:val="20"/>
        </w:rPr>
        <w:sectPr>
          <w:type w:val="continuous"/>
          <w:pgSz w:w="12240" w:h="15840"/>
          <w:pgMar w:header="725" w:footer="1226" w:top="1260" w:bottom="280" w:left="1320" w:right="840"/>
          <w:cols w:num="2" w:equalWidth="0">
            <w:col w:w="2439" w:space="886"/>
            <w:col w:w="6755"/>
          </w:cols>
        </w:sectPr>
      </w:pPr>
    </w:p>
    <w:p>
      <w:pPr>
        <w:pStyle w:val="BodyText"/>
        <w:ind w:left="120" w:right="602"/>
      </w:pPr>
      <w:r>
        <w:rPr>
          <w:color w:val="000101"/>
        </w:rPr>
        <w:t>Click in this text field to create and enter an unused (or unique) user login name. The login name may consist</w:t>
      </w:r>
      <w:r>
        <w:rPr>
          <w:color w:val="000101"/>
          <w:spacing w:val="-5"/>
        </w:rPr>
        <w:t> </w:t>
      </w:r>
      <w:r>
        <w:rPr>
          <w:color w:val="000101"/>
        </w:rPr>
        <w:t>of</w:t>
      </w:r>
      <w:r>
        <w:rPr>
          <w:color w:val="000101"/>
          <w:spacing w:val="-5"/>
        </w:rPr>
        <w:t> </w:t>
      </w:r>
      <w:r>
        <w:rPr>
          <w:color w:val="000101"/>
        </w:rPr>
        <w:t>up</w:t>
      </w:r>
      <w:r>
        <w:rPr>
          <w:color w:val="000101"/>
          <w:spacing w:val="-3"/>
        </w:rPr>
        <w:t> </w:t>
      </w:r>
      <w:r>
        <w:rPr>
          <w:color w:val="000101"/>
        </w:rPr>
        <w:t>to</w:t>
      </w:r>
      <w:r>
        <w:rPr>
          <w:color w:val="000101"/>
          <w:spacing w:val="-4"/>
        </w:rPr>
        <w:t> </w:t>
      </w:r>
      <w:r>
        <w:rPr>
          <w:color w:val="000101"/>
        </w:rPr>
        <w:t>32 characters</w:t>
      </w:r>
      <w:r>
        <w:rPr>
          <w:color w:val="000101"/>
          <w:spacing w:val="-1"/>
        </w:rPr>
        <w:t> </w:t>
      </w:r>
      <w:r>
        <w:rPr>
          <w:color w:val="000101"/>
        </w:rPr>
        <w:t>-</w:t>
      </w:r>
      <w:r>
        <w:rPr>
          <w:color w:val="000101"/>
          <w:spacing w:val="-2"/>
        </w:rPr>
        <w:t> </w:t>
      </w:r>
      <w:r>
        <w:rPr>
          <w:color w:val="000101"/>
        </w:rPr>
        <w:t>including</w:t>
      </w:r>
      <w:r>
        <w:rPr>
          <w:color w:val="000101"/>
          <w:spacing w:val="-3"/>
        </w:rPr>
        <w:t> </w:t>
      </w:r>
      <w:r>
        <w:rPr>
          <w:color w:val="000101"/>
        </w:rPr>
        <w:t>letters,</w:t>
      </w:r>
      <w:r>
        <w:rPr>
          <w:color w:val="000101"/>
          <w:spacing w:val="-5"/>
        </w:rPr>
        <w:t> </w:t>
      </w:r>
      <w:r>
        <w:rPr>
          <w:color w:val="000101"/>
        </w:rPr>
        <w:t>numbers,</w:t>
      </w:r>
      <w:r>
        <w:rPr>
          <w:color w:val="000101"/>
          <w:spacing w:val="-2"/>
        </w:rPr>
        <w:t> </w:t>
      </w:r>
      <w:r>
        <w:rPr>
          <w:color w:val="000101"/>
        </w:rPr>
        <w:t>and</w:t>
      </w:r>
      <w:r>
        <w:rPr>
          <w:color w:val="000101"/>
          <w:spacing w:val="-3"/>
        </w:rPr>
        <w:t> </w:t>
      </w:r>
      <w:r>
        <w:rPr>
          <w:color w:val="000101"/>
        </w:rPr>
        <w:t>punctuation</w:t>
      </w:r>
      <w:r>
        <w:rPr>
          <w:color w:val="000101"/>
          <w:spacing w:val="-3"/>
        </w:rPr>
        <w:t> </w:t>
      </w:r>
      <w:r>
        <w:rPr>
          <w:color w:val="000101"/>
        </w:rPr>
        <w:t>characters.</w:t>
      </w:r>
      <w:r>
        <w:rPr>
          <w:color w:val="000101"/>
          <w:spacing w:val="-4"/>
        </w:rPr>
        <w:t> </w:t>
      </w:r>
      <w:r>
        <w:rPr>
          <w:color w:val="000101"/>
        </w:rPr>
        <w:t>The</w:t>
      </w:r>
      <w:r>
        <w:rPr>
          <w:color w:val="000101"/>
          <w:spacing w:val="-2"/>
        </w:rPr>
        <w:t> </w:t>
      </w:r>
      <w:r>
        <w:rPr>
          <w:color w:val="000101"/>
        </w:rPr>
        <w:t>EAS</w:t>
      </w:r>
      <w:r>
        <w:rPr>
          <w:color w:val="000101"/>
          <w:spacing w:val="-3"/>
        </w:rPr>
        <w:t> </w:t>
      </w:r>
      <w:r>
        <w:rPr>
          <w:color w:val="000101"/>
        </w:rPr>
        <w:t>device will reject attempts to enter a login name that is currently in use.</w:t>
      </w:r>
    </w:p>
    <w:p>
      <w:pPr>
        <w:pStyle w:val="Heading5"/>
      </w:pPr>
      <w:r>
        <w:rPr/>
        <w:t>Set</w:t>
      </w:r>
      <w:r>
        <w:rPr>
          <w:spacing w:val="-7"/>
        </w:rPr>
        <w:t> </w:t>
      </w:r>
      <w:r>
        <w:rPr/>
        <w:t>permission</w:t>
      </w:r>
      <w:r>
        <w:rPr>
          <w:spacing w:val="-6"/>
        </w:rPr>
        <w:t> </w:t>
      </w:r>
      <w:r>
        <w:rPr>
          <w:spacing w:val="-4"/>
        </w:rPr>
        <w:t>level</w:t>
      </w:r>
    </w:p>
    <w:p>
      <w:pPr>
        <w:pStyle w:val="BodyText"/>
        <w:ind w:left="120"/>
      </w:pPr>
      <w:r>
        <w:rPr>
          <w:color w:val="000101"/>
        </w:rPr>
        <w:t>Click</w:t>
      </w:r>
      <w:r>
        <w:rPr>
          <w:color w:val="000101"/>
          <w:spacing w:val="-4"/>
        </w:rPr>
        <w:t> </w:t>
      </w:r>
      <w:r>
        <w:rPr>
          <w:color w:val="000101"/>
        </w:rPr>
        <w:t>on</w:t>
      </w:r>
      <w:r>
        <w:rPr>
          <w:color w:val="000101"/>
          <w:spacing w:val="-4"/>
        </w:rPr>
        <w:t> </w:t>
      </w:r>
      <w:r>
        <w:rPr>
          <w:color w:val="000101"/>
        </w:rPr>
        <w:t>the</w:t>
      </w:r>
      <w:r>
        <w:rPr>
          <w:color w:val="000101"/>
          <w:spacing w:val="-3"/>
        </w:rPr>
        <w:t> </w:t>
      </w:r>
      <w:r>
        <w:rPr>
          <w:color w:val="000101"/>
        </w:rPr>
        <w:t>pull-down</w:t>
      </w:r>
      <w:r>
        <w:rPr>
          <w:color w:val="000101"/>
          <w:spacing w:val="-5"/>
        </w:rPr>
        <w:t> </w:t>
      </w:r>
      <w:r>
        <w:rPr>
          <w:color w:val="000101"/>
        </w:rPr>
        <w:t>menu</w:t>
      </w:r>
      <w:r>
        <w:rPr>
          <w:color w:val="000101"/>
          <w:spacing w:val="-3"/>
        </w:rPr>
        <w:t> </w:t>
      </w:r>
      <w:r>
        <w:rPr>
          <w:color w:val="000101"/>
        </w:rPr>
        <w:t>to</w:t>
      </w:r>
      <w:r>
        <w:rPr>
          <w:color w:val="000101"/>
          <w:spacing w:val="-2"/>
        </w:rPr>
        <w:t> </w:t>
      </w:r>
      <w:r>
        <w:rPr>
          <w:color w:val="000101"/>
        </w:rPr>
        <w:t>see</w:t>
      </w:r>
      <w:r>
        <w:rPr>
          <w:color w:val="000101"/>
          <w:spacing w:val="-3"/>
        </w:rPr>
        <w:t> </w:t>
      </w:r>
      <w:r>
        <w:rPr>
          <w:color w:val="000101"/>
        </w:rPr>
        <w:t>the</w:t>
      </w:r>
      <w:r>
        <w:rPr>
          <w:color w:val="000101"/>
          <w:spacing w:val="-3"/>
        </w:rPr>
        <w:t> </w:t>
      </w:r>
      <w:r>
        <w:rPr>
          <w:color w:val="000101"/>
        </w:rPr>
        <w:t>six</w:t>
      </w:r>
      <w:r>
        <w:rPr>
          <w:color w:val="000101"/>
          <w:spacing w:val="-2"/>
        </w:rPr>
        <w:t> </w:t>
      </w:r>
      <w:r>
        <w:rPr>
          <w:color w:val="000101"/>
        </w:rPr>
        <w:t>permission</w:t>
      </w:r>
      <w:r>
        <w:rPr>
          <w:color w:val="000101"/>
          <w:spacing w:val="-6"/>
        </w:rPr>
        <w:t> </w:t>
      </w:r>
      <w:r>
        <w:rPr>
          <w:color w:val="000101"/>
        </w:rPr>
        <w:t>levels.</w:t>
      </w:r>
      <w:r>
        <w:rPr>
          <w:color w:val="000101"/>
          <w:spacing w:val="-4"/>
        </w:rPr>
        <w:t> </w:t>
      </w:r>
      <w:r>
        <w:rPr>
          <w:color w:val="000101"/>
        </w:rPr>
        <w:t>Select</w:t>
      </w:r>
      <w:r>
        <w:rPr>
          <w:color w:val="000101"/>
          <w:spacing w:val="-2"/>
        </w:rPr>
        <w:t> </w:t>
      </w:r>
      <w:r>
        <w:rPr>
          <w:color w:val="000101"/>
        </w:rPr>
        <w:t>the</w:t>
      </w:r>
      <w:r>
        <w:rPr>
          <w:color w:val="000101"/>
          <w:spacing w:val="-2"/>
        </w:rPr>
        <w:t> </w:t>
      </w:r>
      <w:r>
        <w:rPr>
          <w:color w:val="000101"/>
        </w:rPr>
        <w:t>desired</w:t>
      </w:r>
      <w:r>
        <w:rPr>
          <w:color w:val="000101"/>
          <w:spacing w:val="-3"/>
        </w:rPr>
        <w:t> </w:t>
      </w:r>
      <w:r>
        <w:rPr>
          <w:color w:val="000101"/>
        </w:rPr>
        <w:t>level</w:t>
      </w:r>
      <w:r>
        <w:rPr>
          <w:color w:val="000101"/>
          <w:spacing w:val="-1"/>
        </w:rPr>
        <w:t> </w:t>
      </w:r>
      <w:r>
        <w:rPr>
          <w:color w:val="000101"/>
        </w:rPr>
        <w:t>by</w:t>
      </w:r>
      <w:r>
        <w:rPr>
          <w:color w:val="000101"/>
          <w:spacing w:val="-3"/>
        </w:rPr>
        <w:t> </w:t>
      </w:r>
      <w:r>
        <w:rPr>
          <w:color w:val="000101"/>
        </w:rPr>
        <w:t>clicking</w:t>
      </w:r>
      <w:r>
        <w:rPr>
          <w:color w:val="000101"/>
          <w:spacing w:val="-4"/>
        </w:rPr>
        <w:t> </w:t>
      </w:r>
      <w:r>
        <w:rPr>
          <w:color w:val="000101"/>
        </w:rPr>
        <w:t>on</w:t>
      </w:r>
      <w:r>
        <w:rPr>
          <w:color w:val="000101"/>
          <w:spacing w:val="-3"/>
        </w:rPr>
        <w:t> </w:t>
      </w:r>
      <w:r>
        <w:rPr>
          <w:color w:val="000101"/>
          <w:spacing w:val="-5"/>
        </w:rPr>
        <w:t>it.</w:t>
      </w:r>
    </w:p>
    <w:p>
      <w:pPr>
        <w:pStyle w:val="Heading5"/>
        <w:spacing w:line="267" w:lineRule="exact" w:before="120"/>
      </w:pPr>
      <w:r>
        <w:rPr/>
        <w:t>Enter</w:t>
      </w:r>
      <w:r>
        <w:rPr>
          <w:spacing w:val="-4"/>
        </w:rPr>
        <w:t> </w:t>
      </w:r>
      <w:r>
        <w:rPr/>
        <w:t>account</w:t>
      </w:r>
      <w:r>
        <w:rPr>
          <w:spacing w:val="-4"/>
        </w:rPr>
        <w:t> </w:t>
      </w:r>
      <w:r>
        <w:rPr>
          <w:spacing w:val="-2"/>
        </w:rPr>
        <w:t>comment</w:t>
      </w:r>
    </w:p>
    <w:p>
      <w:pPr>
        <w:pStyle w:val="BodyText"/>
        <w:ind w:left="120" w:right="602"/>
      </w:pPr>
      <w:r>
        <w:rPr>
          <w:color w:val="000101"/>
        </w:rPr>
        <w:t>A</w:t>
      </w:r>
      <w:r>
        <w:rPr>
          <w:color w:val="000101"/>
          <w:spacing w:val="-2"/>
        </w:rPr>
        <w:t> </w:t>
      </w:r>
      <w:r>
        <w:rPr>
          <w:color w:val="000101"/>
        </w:rPr>
        <w:t>simple</w:t>
      </w:r>
      <w:r>
        <w:rPr>
          <w:color w:val="000101"/>
          <w:spacing w:val="-4"/>
        </w:rPr>
        <w:t> </w:t>
      </w:r>
      <w:r>
        <w:rPr>
          <w:color w:val="000101"/>
        </w:rPr>
        <w:t>text</w:t>
      </w:r>
      <w:r>
        <w:rPr>
          <w:color w:val="000101"/>
          <w:spacing w:val="-1"/>
        </w:rPr>
        <w:t> </w:t>
      </w:r>
      <w:r>
        <w:rPr>
          <w:color w:val="000101"/>
        </w:rPr>
        <w:t>comment</w:t>
      </w:r>
      <w:r>
        <w:rPr>
          <w:color w:val="000101"/>
          <w:spacing w:val="-1"/>
        </w:rPr>
        <w:t> </w:t>
      </w:r>
      <w:r>
        <w:rPr>
          <w:color w:val="000101"/>
        </w:rPr>
        <w:t>field</w:t>
      </w:r>
      <w:r>
        <w:rPr>
          <w:color w:val="000101"/>
          <w:spacing w:val="-2"/>
        </w:rPr>
        <w:t> </w:t>
      </w:r>
      <w:r>
        <w:rPr>
          <w:color w:val="000101"/>
        </w:rPr>
        <w:t>of</w:t>
      </w:r>
      <w:r>
        <w:rPr>
          <w:color w:val="000101"/>
          <w:spacing w:val="-2"/>
        </w:rPr>
        <w:t> </w:t>
      </w:r>
      <w:r>
        <w:rPr>
          <w:color w:val="000101"/>
        </w:rPr>
        <w:t>up</w:t>
      </w:r>
      <w:r>
        <w:rPr>
          <w:color w:val="000101"/>
          <w:spacing w:val="-3"/>
        </w:rPr>
        <w:t> </w:t>
      </w:r>
      <w:r>
        <w:rPr>
          <w:color w:val="000101"/>
        </w:rPr>
        <w:t>to</w:t>
      </w:r>
      <w:r>
        <w:rPr>
          <w:color w:val="000101"/>
          <w:spacing w:val="-3"/>
        </w:rPr>
        <w:t> </w:t>
      </w:r>
      <w:r>
        <w:rPr>
          <w:color w:val="000101"/>
        </w:rPr>
        <w:t>80</w:t>
      </w:r>
      <w:r>
        <w:rPr>
          <w:color w:val="000101"/>
          <w:spacing w:val="-3"/>
        </w:rPr>
        <w:t> </w:t>
      </w:r>
      <w:r>
        <w:rPr>
          <w:color w:val="000101"/>
        </w:rPr>
        <w:t>characters</w:t>
      </w:r>
      <w:r>
        <w:rPr>
          <w:color w:val="000101"/>
          <w:spacing w:val="-4"/>
        </w:rPr>
        <w:t> </w:t>
      </w:r>
      <w:r>
        <w:rPr>
          <w:color w:val="000101"/>
        </w:rPr>
        <w:t>to</w:t>
      </w:r>
      <w:r>
        <w:rPr>
          <w:color w:val="000101"/>
          <w:spacing w:val="-3"/>
        </w:rPr>
        <w:t> </w:t>
      </w:r>
      <w:r>
        <w:rPr>
          <w:color w:val="000101"/>
        </w:rPr>
        <w:t>provide</w:t>
      </w:r>
      <w:r>
        <w:rPr>
          <w:color w:val="000101"/>
          <w:spacing w:val="-3"/>
        </w:rPr>
        <w:t> </w:t>
      </w:r>
      <w:r>
        <w:rPr>
          <w:color w:val="000101"/>
        </w:rPr>
        <w:t>a</w:t>
      </w:r>
      <w:r>
        <w:rPr>
          <w:color w:val="000101"/>
          <w:spacing w:val="-2"/>
        </w:rPr>
        <w:t> </w:t>
      </w:r>
      <w:r>
        <w:rPr>
          <w:color w:val="000101"/>
        </w:rPr>
        <w:t>brief</w:t>
      </w:r>
      <w:r>
        <w:rPr>
          <w:color w:val="000101"/>
          <w:spacing w:val="-2"/>
        </w:rPr>
        <w:t> </w:t>
      </w:r>
      <w:r>
        <w:rPr>
          <w:color w:val="000101"/>
        </w:rPr>
        <w:t>description</w:t>
      </w:r>
      <w:r>
        <w:rPr>
          <w:color w:val="000101"/>
          <w:spacing w:val="-4"/>
        </w:rPr>
        <w:t> </w:t>
      </w:r>
      <w:r>
        <w:rPr>
          <w:color w:val="000101"/>
        </w:rPr>
        <w:t>of</w:t>
      </w:r>
      <w:r>
        <w:rPr>
          <w:color w:val="000101"/>
          <w:spacing w:val="-2"/>
        </w:rPr>
        <w:t> </w:t>
      </w:r>
      <w:r>
        <w:rPr>
          <w:color w:val="000101"/>
        </w:rPr>
        <w:t>the</w:t>
      </w:r>
      <w:r>
        <w:rPr>
          <w:color w:val="000101"/>
          <w:spacing w:val="-4"/>
        </w:rPr>
        <w:t> </w:t>
      </w:r>
      <w:r>
        <w:rPr>
          <w:color w:val="000101"/>
        </w:rPr>
        <w:t>user.</w:t>
      </w:r>
      <w:r>
        <w:rPr>
          <w:color w:val="000101"/>
          <w:spacing w:val="-4"/>
        </w:rPr>
        <w:t> </w:t>
      </w:r>
      <w:r>
        <w:rPr>
          <w:color w:val="000101"/>
        </w:rPr>
        <w:t>This</w:t>
      </w:r>
      <w:r>
        <w:rPr>
          <w:color w:val="000101"/>
          <w:spacing w:val="-2"/>
        </w:rPr>
        <w:t> </w:t>
      </w:r>
      <w:r>
        <w:rPr>
          <w:color w:val="000101"/>
        </w:rPr>
        <w:t>text field is the only optional field when creating a new user account.</w:t>
      </w:r>
    </w:p>
    <w:p>
      <w:pPr>
        <w:pStyle w:val="Heading5"/>
        <w:spacing w:before="120"/>
      </w:pPr>
      <w:r>
        <w:rPr/>
        <w:t>Set</w:t>
      </w:r>
      <w:r>
        <w:rPr>
          <w:spacing w:val="-3"/>
        </w:rPr>
        <w:t> </w:t>
      </w:r>
      <w:r>
        <w:rPr/>
        <w:t>Password</w:t>
      </w:r>
      <w:r>
        <w:rPr>
          <w:spacing w:val="-4"/>
        </w:rPr>
        <w:t> </w:t>
      </w:r>
      <w:r>
        <w:rPr/>
        <w:t>for</w:t>
      </w:r>
      <w:r>
        <w:rPr>
          <w:spacing w:val="-2"/>
        </w:rPr>
        <w:t> </w:t>
      </w:r>
      <w:r>
        <w:rPr/>
        <w:t>new</w:t>
      </w:r>
      <w:r>
        <w:rPr>
          <w:spacing w:val="-4"/>
        </w:rPr>
        <w:t> </w:t>
      </w:r>
      <w:r>
        <w:rPr>
          <w:spacing w:val="-2"/>
        </w:rPr>
        <w:t>account</w:t>
      </w:r>
    </w:p>
    <w:p>
      <w:pPr>
        <w:pStyle w:val="BodyText"/>
        <w:spacing w:before="1"/>
        <w:ind w:left="120" w:right="599"/>
      </w:pPr>
      <w:r>
        <w:rPr>
          <w:color w:val="000101"/>
        </w:rPr>
        <w:t>The password for any new account must be entered twice to ensure accuracy. Please review the </w:t>
      </w:r>
      <w:hyperlink w:history="true" w:anchor="_bookmark6">
        <w:r>
          <w:rPr>
            <w:color w:val="0462C1"/>
            <w:u w:val="single" w:color="0462C1"/>
          </w:rPr>
          <w:t>Password</w:t>
        </w:r>
        <w:r>
          <w:rPr>
            <w:color w:val="0462C1"/>
            <w:spacing w:val="-5"/>
            <w:u w:val="single" w:color="0462C1"/>
          </w:rPr>
          <w:t> </w:t>
        </w:r>
        <w:r>
          <w:rPr>
            <w:color w:val="0462C1"/>
            <w:u w:val="single" w:color="0462C1"/>
          </w:rPr>
          <w:t>Policy</w:t>
        </w:r>
      </w:hyperlink>
      <w:r>
        <w:rPr>
          <w:color w:val="000101"/>
        </w:rPr>
        <w:t>.</w:t>
      </w:r>
      <w:r>
        <w:rPr>
          <w:color w:val="000101"/>
          <w:spacing w:val="-3"/>
        </w:rPr>
        <w:t> </w:t>
      </w:r>
      <w:r>
        <w:rPr>
          <w:color w:val="000101"/>
        </w:rPr>
        <w:t>Any</w:t>
      </w:r>
      <w:r>
        <w:rPr>
          <w:color w:val="000101"/>
          <w:spacing w:val="-2"/>
        </w:rPr>
        <w:t> </w:t>
      </w:r>
      <w:r>
        <w:rPr>
          <w:color w:val="000101"/>
        </w:rPr>
        <w:t>proposed</w:t>
      </w:r>
      <w:r>
        <w:rPr>
          <w:color w:val="000101"/>
          <w:spacing w:val="-2"/>
        </w:rPr>
        <w:t> </w:t>
      </w:r>
      <w:r>
        <w:rPr>
          <w:color w:val="000101"/>
        </w:rPr>
        <w:t>password</w:t>
      </w:r>
      <w:r>
        <w:rPr>
          <w:color w:val="000101"/>
          <w:spacing w:val="-3"/>
        </w:rPr>
        <w:t> </w:t>
      </w:r>
      <w:r>
        <w:rPr>
          <w:color w:val="000101"/>
        </w:rPr>
        <w:t>not</w:t>
      </w:r>
      <w:r>
        <w:rPr>
          <w:color w:val="000101"/>
          <w:spacing w:val="-4"/>
        </w:rPr>
        <w:t> </w:t>
      </w:r>
      <w:r>
        <w:rPr>
          <w:color w:val="000101"/>
        </w:rPr>
        <w:t>meeting</w:t>
      </w:r>
      <w:r>
        <w:rPr>
          <w:color w:val="000101"/>
          <w:spacing w:val="-3"/>
        </w:rPr>
        <w:t> </w:t>
      </w:r>
      <w:r>
        <w:rPr>
          <w:color w:val="000101"/>
        </w:rPr>
        <w:t>this</w:t>
      </w:r>
      <w:r>
        <w:rPr>
          <w:color w:val="000101"/>
          <w:spacing w:val="-2"/>
        </w:rPr>
        <w:t> </w:t>
      </w:r>
      <w:r>
        <w:rPr>
          <w:color w:val="000101"/>
        </w:rPr>
        <w:t>policy</w:t>
      </w:r>
      <w:r>
        <w:rPr>
          <w:color w:val="000101"/>
          <w:spacing w:val="-4"/>
        </w:rPr>
        <w:t> </w:t>
      </w:r>
      <w:r>
        <w:rPr>
          <w:color w:val="000101"/>
        </w:rPr>
        <w:t>will</w:t>
      </w:r>
      <w:r>
        <w:rPr>
          <w:color w:val="000101"/>
          <w:spacing w:val="-2"/>
        </w:rPr>
        <w:t> </w:t>
      </w:r>
      <w:r>
        <w:rPr>
          <w:color w:val="000101"/>
        </w:rPr>
        <w:t>be</w:t>
      </w:r>
      <w:r>
        <w:rPr>
          <w:color w:val="000101"/>
          <w:spacing w:val="-1"/>
        </w:rPr>
        <w:t> </w:t>
      </w:r>
      <w:r>
        <w:rPr>
          <w:color w:val="000101"/>
        </w:rPr>
        <w:t>rejected</w:t>
      </w:r>
      <w:r>
        <w:rPr>
          <w:color w:val="000101"/>
          <w:spacing w:val="-3"/>
        </w:rPr>
        <w:t> </w:t>
      </w:r>
      <w:r>
        <w:rPr>
          <w:color w:val="000101"/>
        </w:rPr>
        <w:t>(cancelling</w:t>
      </w:r>
      <w:r>
        <w:rPr>
          <w:color w:val="000101"/>
          <w:spacing w:val="-3"/>
        </w:rPr>
        <w:t> </w:t>
      </w:r>
      <w:r>
        <w:rPr>
          <w:color w:val="000101"/>
        </w:rPr>
        <w:t>the</w:t>
      </w:r>
      <w:r>
        <w:rPr>
          <w:color w:val="000101"/>
          <w:spacing w:val="-4"/>
        </w:rPr>
        <w:t> </w:t>
      </w:r>
      <w:r>
        <w:rPr>
          <w:color w:val="000101"/>
        </w:rPr>
        <w:t>creation of the new user account) and a brief description of the issue will be displayed just below the password text fields.</w:t>
      </w:r>
    </w:p>
    <w:p>
      <w:pPr>
        <w:pStyle w:val="Heading5"/>
      </w:pPr>
      <w:r>
        <w:rPr/>
        <w:t>Create</w:t>
      </w:r>
      <w:r>
        <w:rPr>
          <w:spacing w:val="-3"/>
        </w:rPr>
        <w:t> </w:t>
      </w:r>
      <w:r>
        <w:rPr>
          <w:spacing w:val="-4"/>
        </w:rPr>
        <w:t>User</w:t>
      </w:r>
    </w:p>
    <w:p>
      <w:pPr>
        <w:pStyle w:val="BodyText"/>
        <w:ind w:left="120" w:right="675"/>
      </w:pPr>
      <w:r>
        <w:rPr>
          <w:color w:val="000101"/>
        </w:rPr>
        <w:t>Click the </w:t>
      </w:r>
      <w:r>
        <w:rPr>
          <w:b/>
          <w:color w:val="000101"/>
        </w:rPr>
        <w:t>Create User </w:t>
      </w:r>
      <w:r>
        <w:rPr>
          <w:color w:val="000101"/>
        </w:rPr>
        <w:t>button once all the previous new user account settings have been entered. If the login name is unique and the password meets the password policy, a new user is successfully created and</w:t>
      </w:r>
      <w:r>
        <w:rPr>
          <w:color w:val="000101"/>
          <w:spacing w:val="-2"/>
        </w:rPr>
        <w:t> </w:t>
      </w:r>
      <w:r>
        <w:rPr>
          <w:color w:val="000101"/>
        </w:rPr>
        <w:t>the web</w:t>
      </w:r>
      <w:r>
        <w:rPr>
          <w:color w:val="000101"/>
          <w:spacing w:val="-1"/>
        </w:rPr>
        <w:t> </w:t>
      </w:r>
      <w:r>
        <w:rPr>
          <w:color w:val="000101"/>
        </w:rPr>
        <w:t>interface</w:t>
      </w:r>
      <w:r>
        <w:rPr>
          <w:color w:val="000101"/>
          <w:spacing w:val="-3"/>
        </w:rPr>
        <w:t> </w:t>
      </w:r>
      <w:r>
        <w:rPr>
          <w:color w:val="000101"/>
        </w:rPr>
        <w:t>will</w:t>
      </w:r>
      <w:r>
        <w:rPr>
          <w:color w:val="000101"/>
          <w:spacing w:val="-4"/>
        </w:rPr>
        <w:t> </w:t>
      </w:r>
      <w:r>
        <w:rPr>
          <w:color w:val="000101"/>
        </w:rPr>
        <w:t>display</w:t>
      </w:r>
      <w:r>
        <w:rPr>
          <w:color w:val="000101"/>
          <w:spacing w:val="-1"/>
        </w:rPr>
        <w:t> </w:t>
      </w:r>
      <w:r>
        <w:rPr>
          <w:b/>
          <w:color w:val="000101"/>
        </w:rPr>
        <w:t>OK:</w:t>
      </w:r>
      <w:r>
        <w:rPr>
          <w:b/>
          <w:color w:val="000101"/>
          <w:spacing w:val="-2"/>
        </w:rPr>
        <w:t> </w:t>
      </w:r>
      <w:r>
        <w:rPr>
          <w:b/>
          <w:color w:val="000101"/>
        </w:rPr>
        <w:t>Created</w:t>
      </w:r>
      <w:r>
        <w:rPr>
          <w:b/>
          <w:color w:val="000101"/>
          <w:spacing w:val="-3"/>
        </w:rPr>
        <w:t> </w:t>
      </w:r>
      <w:r>
        <w:rPr>
          <w:b/>
          <w:color w:val="000101"/>
        </w:rPr>
        <w:t>new</w:t>
      </w:r>
      <w:r>
        <w:rPr>
          <w:b/>
          <w:color w:val="000101"/>
          <w:spacing w:val="-3"/>
        </w:rPr>
        <w:t> </w:t>
      </w:r>
      <w:r>
        <w:rPr>
          <w:b/>
          <w:color w:val="000101"/>
        </w:rPr>
        <w:t>user </w:t>
      </w:r>
      <w:r>
        <w:rPr>
          <w:color w:val="000101"/>
        </w:rPr>
        <w:t>above the</w:t>
      </w:r>
      <w:r>
        <w:rPr>
          <w:color w:val="000101"/>
          <w:spacing w:val="-2"/>
        </w:rPr>
        <w:t> </w:t>
      </w:r>
      <w:r>
        <w:rPr>
          <w:b/>
          <w:color w:val="000101"/>
        </w:rPr>
        <w:t>Create</w:t>
      </w:r>
      <w:r>
        <w:rPr>
          <w:b/>
          <w:color w:val="000101"/>
          <w:spacing w:val="-4"/>
        </w:rPr>
        <w:t> </w:t>
      </w:r>
      <w:r>
        <w:rPr>
          <w:b/>
          <w:color w:val="000101"/>
        </w:rPr>
        <w:t>User</w:t>
      </w:r>
      <w:r>
        <w:rPr>
          <w:b/>
          <w:color w:val="000101"/>
          <w:spacing w:val="-5"/>
        </w:rPr>
        <w:t> </w:t>
      </w:r>
      <w:r>
        <w:rPr>
          <w:color w:val="000101"/>
        </w:rPr>
        <w:t>button.</w:t>
      </w:r>
      <w:r>
        <w:rPr>
          <w:color w:val="000101"/>
          <w:spacing w:val="-2"/>
        </w:rPr>
        <w:t> </w:t>
      </w:r>
      <w:r>
        <w:rPr>
          <w:color w:val="000101"/>
        </w:rPr>
        <w:t>If</w:t>
      </w:r>
      <w:r>
        <w:rPr>
          <w:color w:val="000101"/>
          <w:spacing w:val="-1"/>
        </w:rPr>
        <w:t> </w:t>
      </w:r>
      <w:r>
        <w:rPr>
          <w:color w:val="000101"/>
        </w:rPr>
        <w:t>any</w:t>
      </w:r>
      <w:r>
        <w:rPr>
          <w:color w:val="000101"/>
          <w:spacing w:val="-1"/>
        </w:rPr>
        <w:t> </w:t>
      </w:r>
      <w:r>
        <w:rPr>
          <w:color w:val="000101"/>
        </w:rPr>
        <w:t>issues</w:t>
      </w:r>
      <w:r>
        <w:rPr>
          <w:color w:val="000101"/>
          <w:spacing w:val="-4"/>
        </w:rPr>
        <w:t> </w:t>
      </w:r>
      <w:r>
        <w:rPr>
          <w:color w:val="000101"/>
        </w:rPr>
        <w:t>are found with the proposed user account credentials, the web interface will display the issue above the </w:t>
      </w:r>
      <w:r>
        <w:rPr>
          <w:b/>
          <w:color w:val="000101"/>
        </w:rPr>
        <w:t>Create User </w:t>
      </w:r>
      <w:r>
        <w:rPr>
          <w:color w:val="000101"/>
        </w:rPr>
        <w:t>button.</w:t>
      </w:r>
    </w:p>
    <w:p>
      <w:pPr>
        <w:pStyle w:val="Heading5"/>
        <w:spacing w:before="119"/>
      </w:pPr>
      <w:r>
        <w:rPr/>
        <w:t>Show</w:t>
      </w:r>
      <w:r>
        <w:rPr>
          <w:spacing w:val="-5"/>
        </w:rPr>
        <w:t> </w:t>
      </w:r>
      <w:r>
        <w:rPr/>
        <w:t>User</w:t>
      </w:r>
      <w:r>
        <w:rPr>
          <w:spacing w:val="-5"/>
        </w:rPr>
        <w:t> </w:t>
      </w:r>
      <w:r>
        <w:rPr/>
        <w:t>Permission</w:t>
      </w:r>
      <w:r>
        <w:rPr>
          <w:spacing w:val="-6"/>
        </w:rPr>
        <w:t> </w:t>
      </w:r>
      <w:r>
        <w:rPr/>
        <w:t>Levels</w:t>
      </w:r>
      <w:r>
        <w:rPr>
          <w:spacing w:val="-4"/>
        </w:rPr>
        <w:t> Help</w:t>
      </w:r>
    </w:p>
    <w:p>
      <w:pPr>
        <w:pStyle w:val="BodyText"/>
        <w:ind w:left="120" w:right="602"/>
      </w:pPr>
      <w:r>
        <w:rPr>
          <w:color w:val="000101"/>
        </w:rPr>
        <w:t>Check/uncheck</w:t>
      </w:r>
      <w:r>
        <w:rPr>
          <w:color w:val="000101"/>
          <w:spacing w:val="-3"/>
        </w:rPr>
        <w:t> </w:t>
      </w:r>
      <w:r>
        <w:rPr>
          <w:color w:val="000101"/>
        </w:rPr>
        <w:t>this</w:t>
      </w:r>
      <w:r>
        <w:rPr>
          <w:color w:val="000101"/>
          <w:spacing w:val="-3"/>
        </w:rPr>
        <w:t> </w:t>
      </w:r>
      <w:r>
        <w:rPr>
          <w:color w:val="000101"/>
        </w:rPr>
        <w:t>box</w:t>
      </w:r>
      <w:r>
        <w:rPr>
          <w:color w:val="000101"/>
          <w:spacing w:val="-3"/>
        </w:rPr>
        <w:t> </w:t>
      </w:r>
      <w:r>
        <w:rPr>
          <w:color w:val="000101"/>
        </w:rPr>
        <w:t>to</w:t>
      </w:r>
      <w:r>
        <w:rPr>
          <w:color w:val="000101"/>
          <w:spacing w:val="-3"/>
        </w:rPr>
        <w:t> </w:t>
      </w:r>
      <w:r>
        <w:rPr>
          <w:color w:val="000101"/>
        </w:rPr>
        <w:t>display/hide</w:t>
      </w:r>
      <w:r>
        <w:rPr>
          <w:color w:val="000101"/>
          <w:spacing w:val="-4"/>
        </w:rPr>
        <w:t> </w:t>
      </w:r>
      <w:r>
        <w:rPr>
          <w:color w:val="000101"/>
        </w:rPr>
        <w:t>the</w:t>
      </w:r>
      <w:r>
        <w:rPr>
          <w:color w:val="000101"/>
          <w:spacing w:val="-3"/>
        </w:rPr>
        <w:t> </w:t>
      </w:r>
      <w:r>
        <w:rPr>
          <w:color w:val="000101"/>
        </w:rPr>
        <w:t>User</w:t>
      </w:r>
      <w:r>
        <w:rPr>
          <w:color w:val="000101"/>
          <w:spacing w:val="-4"/>
        </w:rPr>
        <w:t> </w:t>
      </w:r>
      <w:r>
        <w:rPr>
          <w:color w:val="000101"/>
        </w:rPr>
        <w:t>Permission</w:t>
      </w:r>
      <w:r>
        <w:rPr>
          <w:color w:val="000101"/>
          <w:spacing w:val="-3"/>
        </w:rPr>
        <w:t> </w:t>
      </w:r>
      <w:r>
        <w:rPr>
          <w:color w:val="000101"/>
        </w:rPr>
        <w:t>Levels.</w:t>
      </w:r>
      <w:r>
        <w:rPr>
          <w:color w:val="000101"/>
          <w:spacing w:val="-3"/>
        </w:rPr>
        <w:t> </w:t>
      </w:r>
      <w:r>
        <w:rPr>
          <w:color w:val="000101"/>
        </w:rPr>
        <w:t>This</w:t>
      </w:r>
      <w:r>
        <w:rPr>
          <w:color w:val="000101"/>
          <w:spacing w:val="-5"/>
        </w:rPr>
        <w:t> </w:t>
      </w:r>
      <w:r>
        <w:rPr>
          <w:color w:val="000101"/>
        </w:rPr>
        <w:t>feature</w:t>
      </w:r>
      <w:r>
        <w:rPr>
          <w:color w:val="000101"/>
          <w:spacing w:val="-2"/>
        </w:rPr>
        <w:t> </w:t>
      </w:r>
      <w:r>
        <w:rPr>
          <w:color w:val="000101"/>
        </w:rPr>
        <w:t>is</w:t>
      </w:r>
      <w:r>
        <w:rPr>
          <w:color w:val="000101"/>
          <w:spacing w:val="-3"/>
        </w:rPr>
        <w:t> </w:t>
      </w:r>
      <w:r>
        <w:rPr>
          <w:color w:val="000101"/>
        </w:rPr>
        <w:t>for</w:t>
      </w:r>
      <w:r>
        <w:rPr>
          <w:color w:val="000101"/>
          <w:spacing w:val="-3"/>
        </w:rPr>
        <w:t> </w:t>
      </w:r>
      <w:r>
        <w:rPr>
          <w:color w:val="000101"/>
        </w:rPr>
        <w:t>informational purposes and is available to all users.</w:t>
      </w:r>
    </w:p>
    <w:p>
      <w:pPr>
        <w:spacing w:after="0"/>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spacing w:line="240" w:lineRule="auto"/>
        <w:ind w:left="164" w:right="0" w:firstLine="0"/>
        <w:rPr>
          <w:sz w:val="20"/>
        </w:rPr>
      </w:pPr>
      <w:r>
        <w:rPr>
          <w:sz w:val="20"/>
        </w:rPr>
        <w:pict>
          <v:group style="width:224.2pt;height:279.45pt;mso-position-horizontal-relative:char;mso-position-vertical-relative:line" id="docshapegroup237" coordorigin="0,0" coordsize="4484,5589">
            <v:shape style="position:absolute;left:112;top:129;width:4304;height:5365" type="#_x0000_t75" id="docshape238" alt="Graphical user interface, text, application, email  Description automatically generated" stroked="false">
              <v:imagedata r:id="rId89" o:title=""/>
            </v:shape>
            <v:rect style="position:absolute;left:7;top:7;width:4469;height:5574" id="docshape239" filled="false" stroked="true" strokeweight=".75pt" strokecolor="#001f5f">
              <v:stroke dashstyle="solid"/>
            </v:rect>
          </v:group>
        </w:pict>
      </w:r>
      <w:r>
        <w:rPr>
          <w:sz w:val="20"/>
        </w:rPr>
      </w:r>
      <w:r>
        <w:rPr>
          <w:rFonts w:ascii="Times New Roman"/>
          <w:spacing w:val="80"/>
          <w:sz w:val="20"/>
        </w:rPr>
        <w:t> </w:t>
      </w:r>
      <w:r>
        <w:rPr>
          <w:spacing w:val="80"/>
          <w:position w:val="36"/>
          <w:sz w:val="20"/>
        </w:rPr>
        <w:pict>
          <v:group style="width:234.35pt;height:245.4pt;mso-position-horizontal-relative:char;mso-position-vertical-relative:line" id="docshapegroup240" coordorigin="0,0" coordsize="4687,4908">
            <v:shape style="position:absolute;left:134;top:143;width:4538;height:4640" type="#_x0000_t75" id="docshape241" alt="Graphical user interface, text, application, email  Description automatically generated" stroked="false">
              <v:imagedata r:id="rId90" o:title=""/>
            </v:shape>
            <v:rect style="position:absolute;left:7;top:7;width:4672;height:4893" id="docshape242" filled="false" stroked="true" strokeweight=".75pt" strokecolor="#001f5f">
              <v:stroke dashstyle="solid"/>
            </v:rect>
          </v:group>
        </w:pict>
      </w:r>
      <w:r>
        <w:rPr>
          <w:spacing w:val="80"/>
          <w:position w:val="36"/>
          <w:sz w:val="20"/>
        </w:rPr>
      </w:r>
    </w:p>
    <w:p>
      <w:pPr>
        <w:spacing w:line="228" w:lineRule="exact" w:before="0"/>
        <w:ind w:left="1771" w:right="0" w:firstLine="0"/>
        <w:jc w:val="left"/>
        <w:rPr>
          <w:b/>
          <w:sz w:val="20"/>
        </w:rPr>
      </w:pPr>
      <w:r>
        <w:rPr>
          <w:b/>
          <w:color w:val="211F1F"/>
          <w:sz w:val="20"/>
        </w:rPr>
        <w:t>Edit</w:t>
      </w:r>
      <w:r>
        <w:rPr>
          <w:b/>
          <w:color w:val="211F1F"/>
          <w:spacing w:val="-5"/>
          <w:sz w:val="20"/>
        </w:rPr>
        <w:t> </w:t>
      </w:r>
      <w:r>
        <w:rPr>
          <w:b/>
          <w:color w:val="211F1F"/>
          <w:sz w:val="20"/>
        </w:rPr>
        <w:t>User</w:t>
      </w:r>
      <w:r>
        <w:rPr>
          <w:b/>
          <w:color w:val="211F1F"/>
          <w:spacing w:val="-4"/>
          <w:sz w:val="20"/>
        </w:rPr>
        <w:t> </w:t>
      </w:r>
      <w:r>
        <w:rPr>
          <w:b/>
          <w:color w:val="211F1F"/>
          <w:sz w:val="20"/>
        </w:rPr>
        <w:t>Account</w:t>
      </w:r>
      <w:r>
        <w:rPr>
          <w:b/>
          <w:color w:val="211F1F"/>
          <w:spacing w:val="-4"/>
          <w:sz w:val="20"/>
        </w:rPr>
        <w:t> </w:t>
      </w:r>
      <w:r>
        <w:rPr>
          <w:b/>
          <w:color w:val="211F1F"/>
          <w:sz w:val="20"/>
        </w:rPr>
        <w:t>Profile</w:t>
      </w:r>
      <w:r>
        <w:rPr>
          <w:b/>
          <w:color w:val="211F1F"/>
          <w:spacing w:val="-4"/>
          <w:sz w:val="20"/>
        </w:rPr>
        <w:t> </w:t>
      </w:r>
      <w:r>
        <w:rPr>
          <w:b/>
          <w:color w:val="211F1F"/>
          <w:sz w:val="20"/>
        </w:rPr>
        <w:t>Section</w:t>
      </w:r>
      <w:r>
        <w:rPr>
          <w:b/>
          <w:color w:val="211F1F"/>
          <w:spacing w:val="-4"/>
          <w:sz w:val="20"/>
        </w:rPr>
        <w:t> </w:t>
      </w:r>
      <w:r>
        <w:rPr>
          <w:b/>
          <w:color w:val="211F1F"/>
          <w:sz w:val="20"/>
        </w:rPr>
        <w:t>-</w:t>
      </w:r>
      <w:r>
        <w:rPr>
          <w:b/>
          <w:color w:val="211F1F"/>
          <w:spacing w:val="-6"/>
          <w:sz w:val="20"/>
        </w:rPr>
        <w:t> </w:t>
      </w:r>
      <w:r>
        <w:rPr>
          <w:b/>
          <w:color w:val="211F1F"/>
          <w:sz w:val="20"/>
        </w:rPr>
        <w:t>Admin</w:t>
      </w:r>
      <w:r>
        <w:rPr>
          <w:b/>
          <w:color w:val="211F1F"/>
          <w:spacing w:val="-3"/>
          <w:sz w:val="20"/>
        </w:rPr>
        <w:t> </w:t>
      </w:r>
      <w:r>
        <w:rPr>
          <w:b/>
          <w:color w:val="211F1F"/>
          <w:sz w:val="20"/>
        </w:rPr>
        <w:t>View</w:t>
      </w:r>
      <w:r>
        <w:rPr>
          <w:b/>
          <w:color w:val="211F1F"/>
          <w:spacing w:val="-5"/>
          <w:sz w:val="20"/>
        </w:rPr>
        <w:t> </w:t>
      </w:r>
      <w:r>
        <w:rPr>
          <w:b/>
          <w:color w:val="211F1F"/>
          <w:sz w:val="20"/>
        </w:rPr>
        <w:t>(Left)</w:t>
      </w:r>
      <w:r>
        <w:rPr>
          <w:b/>
          <w:color w:val="211F1F"/>
          <w:spacing w:val="-5"/>
          <w:sz w:val="20"/>
        </w:rPr>
        <w:t> </w:t>
      </w:r>
      <w:r>
        <w:rPr>
          <w:b/>
          <w:color w:val="211F1F"/>
          <w:sz w:val="20"/>
        </w:rPr>
        <w:t>&amp;</w:t>
      </w:r>
      <w:r>
        <w:rPr>
          <w:b/>
          <w:color w:val="211F1F"/>
          <w:spacing w:val="-4"/>
          <w:sz w:val="20"/>
        </w:rPr>
        <w:t> </w:t>
      </w:r>
      <w:r>
        <w:rPr>
          <w:b/>
          <w:color w:val="211F1F"/>
          <w:sz w:val="20"/>
        </w:rPr>
        <w:t>User</w:t>
      </w:r>
      <w:r>
        <w:rPr>
          <w:b/>
          <w:color w:val="211F1F"/>
          <w:spacing w:val="-4"/>
          <w:sz w:val="20"/>
        </w:rPr>
        <w:t> </w:t>
      </w:r>
      <w:r>
        <w:rPr>
          <w:b/>
          <w:color w:val="211F1F"/>
          <w:sz w:val="20"/>
        </w:rPr>
        <w:t>View</w:t>
      </w:r>
      <w:r>
        <w:rPr>
          <w:b/>
          <w:color w:val="211F1F"/>
          <w:spacing w:val="-4"/>
          <w:sz w:val="20"/>
        </w:rPr>
        <w:t> </w:t>
      </w:r>
      <w:r>
        <w:rPr>
          <w:b/>
          <w:color w:val="211F1F"/>
          <w:spacing w:val="-2"/>
          <w:sz w:val="20"/>
        </w:rPr>
        <w:t>(Right)</w:t>
      </w:r>
    </w:p>
    <w:p>
      <w:pPr>
        <w:pStyle w:val="BodyText"/>
        <w:spacing w:before="56"/>
        <w:ind w:left="120" w:right="602"/>
      </w:pPr>
      <w:r>
        <w:rPr>
          <w:color w:val="000101"/>
        </w:rPr>
        <w:t>The </w:t>
      </w:r>
      <w:r>
        <w:rPr>
          <w:b/>
          <w:color w:val="000101"/>
        </w:rPr>
        <w:t>Edit User Account Profile </w:t>
      </w:r>
      <w:r>
        <w:rPr>
          <w:color w:val="000101"/>
        </w:rPr>
        <w:t>section</w:t>
      </w:r>
      <w:r>
        <w:rPr>
          <w:color w:val="000101"/>
          <w:spacing w:val="-1"/>
        </w:rPr>
        <w:t> </w:t>
      </w:r>
      <w:r>
        <w:rPr>
          <w:color w:val="000101"/>
        </w:rPr>
        <w:t>of the screen is where existing</w:t>
      </w:r>
      <w:r>
        <w:rPr>
          <w:color w:val="000101"/>
          <w:spacing w:val="-1"/>
        </w:rPr>
        <w:t> </w:t>
      </w:r>
      <w:r>
        <w:rPr>
          <w:color w:val="000101"/>
        </w:rPr>
        <w:t>User Account profiles are updated, including</w:t>
      </w:r>
      <w:r>
        <w:rPr>
          <w:color w:val="000101"/>
          <w:spacing w:val="-4"/>
        </w:rPr>
        <w:t> </w:t>
      </w:r>
      <w:r>
        <w:rPr>
          <w:color w:val="000101"/>
        </w:rPr>
        <w:t>changing</w:t>
      </w:r>
      <w:r>
        <w:rPr>
          <w:color w:val="000101"/>
          <w:spacing w:val="-4"/>
        </w:rPr>
        <w:t> </w:t>
      </w:r>
      <w:r>
        <w:rPr>
          <w:color w:val="000101"/>
        </w:rPr>
        <w:t>passwords,</w:t>
      </w:r>
      <w:r>
        <w:rPr>
          <w:color w:val="000101"/>
          <w:spacing w:val="-2"/>
        </w:rPr>
        <w:t> </w:t>
      </w:r>
      <w:r>
        <w:rPr>
          <w:color w:val="000101"/>
        </w:rPr>
        <w:t>permission</w:t>
      </w:r>
      <w:r>
        <w:rPr>
          <w:color w:val="000101"/>
          <w:spacing w:val="-3"/>
        </w:rPr>
        <w:t> </w:t>
      </w:r>
      <w:r>
        <w:rPr>
          <w:color w:val="000101"/>
        </w:rPr>
        <w:t>levels,</w:t>
      </w:r>
      <w:r>
        <w:rPr>
          <w:color w:val="000101"/>
          <w:spacing w:val="-3"/>
        </w:rPr>
        <w:t> </w:t>
      </w:r>
      <w:r>
        <w:rPr>
          <w:color w:val="000101"/>
        </w:rPr>
        <w:t>account</w:t>
      </w:r>
      <w:r>
        <w:rPr>
          <w:color w:val="000101"/>
          <w:spacing w:val="-3"/>
        </w:rPr>
        <w:t> </w:t>
      </w:r>
      <w:r>
        <w:rPr>
          <w:color w:val="000101"/>
        </w:rPr>
        <w:t>comments,</w:t>
      </w:r>
      <w:r>
        <w:rPr>
          <w:color w:val="000101"/>
          <w:spacing w:val="-5"/>
        </w:rPr>
        <w:t> </w:t>
      </w:r>
      <w:r>
        <w:rPr>
          <w:color w:val="000101"/>
        </w:rPr>
        <w:t>session</w:t>
      </w:r>
      <w:r>
        <w:rPr>
          <w:color w:val="000101"/>
          <w:spacing w:val="-3"/>
        </w:rPr>
        <w:t> </w:t>
      </w:r>
      <w:r>
        <w:rPr>
          <w:color w:val="000101"/>
        </w:rPr>
        <w:t>idle</w:t>
      </w:r>
      <w:r>
        <w:rPr>
          <w:color w:val="000101"/>
          <w:spacing w:val="-5"/>
        </w:rPr>
        <w:t> </w:t>
      </w:r>
      <w:r>
        <w:rPr>
          <w:color w:val="000101"/>
        </w:rPr>
        <w:t>timeouts,</w:t>
      </w:r>
      <w:r>
        <w:rPr>
          <w:color w:val="000101"/>
          <w:spacing w:val="-3"/>
        </w:rPr>
        <w:t> </w:t>
      </w:r>
      <w:r>
        <w:rPr>
          <w:color w:val="000101"/>
        </w:rPr>
        <w:t>and</w:t>
      </w:r>
      <w:r>
        <w:rPr>
          <w:color w:val="000101"/>
          <w:spacing w:val="-4"/>
        </w:rPr>
        <w:t> </w:t>
      </w:r>
      <w:r>
        <w:rPr>
          <w:color w:val="000101"/>
        </w:rPr>
        <w:t>allowing the user to change their own password. The following is a description of each of the settings within this </w:t>
      </w:r>
      <w:r>
        <w:rPr>
          <w:color w:val="000101"/>
          <w:spacing w:val="-2"/>
        </w:rPr>
        <w:t>section.</w:t>
      </w:r>
    </w:p>
    <w:p>
      <w:pPr>
        <w:pStyle w:val="Heading5"/>
        <w:spacing w:before="61"/>
      </w:pPr>
      <w:r>
        <w:rPr/>
        <w:t>Account</w:t>
      </w:r>
      <w:r>
        <w:rPr>
          <w:spacing w:val="-7"/>
        </w:rPr>
        <w:t> </w:t>
      </w:r>
      <w:r>
        <w:rPr/>
        <w:t>pull-down</w:t>
      </w:r>
      <w:r>
        <w:rPr>
          <w:spacing w:val="-7"/>
        </w:rPr>
        <w:t> </w:t>
      </w:r>
      <w:r>
        <w:rPr>
          <w:spacing w:val="-4"/>
        </w:rPr>
        <w:t>menu</w:t>
      </w:r>
    </w:p>
    <w:p>
      <w:pPr>
        <w:pStyle w:val="BodyText"/>
        <w:ind w:left="120" w:right="602"/>
      </w:pPr>
      <w:r>
        <w:rPr>
          <w:color w:val="000101"/>
        </w:rPr>
        <w:t>Click and select the user account from this pull-down menu. Information about the selected user’s current</w:t>
      </w:r>
      <w:r>
        <w:rPr>
          <w:color w:val="000101"/>
          <w:spacing w:val="-1"/>
        </w:rPr>
        <w:t> </w:t>
      </w:r>
      <w:r>
        <w:rPr>
          <w:color w:val="000101"/>
        </w:rPr>
        <w:t>login</w:t>
      </w:r>
      <w:r>
        <w:rPr>
          <w:color w:val="000101"/>
          <w:spacing w:val="-2"/>
        </w:rPr>
        <w:t> </w:t>
      </w:r>
      <w:r>
        <w:rPr>
          <w:color w:val="000101"/>
        </w:rPr>
        <w:t>and</w:t>
      </w:r>
      <w:r>
        <w:rPr>
          <w:color w:val="000101"/>
          <w:spacing w:val="-2"/>
        </w:rPr>
        <w:t> </w:t>
      </w:r>
      <w:r>
        <w:rPr>
          <w:color w:val="000101"/>
        </w:rPr>
        <w:t>last logoff</w:t>
      </w:r>
      <w:r>
        <w:rPr>
          <w:color w:val="000101"/>
          <w:spacing w:val="-1"/>
        </w:rPr>
        <w:t> </w:t>
      </w:r>
      <w:r>
        <w:rPr>
          <w:color w:val="000101"/>
        </w:rPr>
        <w:t>is</w:t>
      </w:r>
      <w:r>
        <w:rPr>
          <w:color w:val="000101"/>
          <w:spacing w:val="-1"/>
        </w:rPr>
        <w:t> </w:t>
      </w:r>
      <w:r>
        <w:rPr>
          <w:color w:val="000101"/>
        </w:rPr>
        <w:t>displayed</w:t>
      </w:r>
      <w:r>
        <w:rPr>
          <w:color w:val="000101"/>
          <w:spacing w:val="-5"/>
        </w:rPr>
        <w:t> </w:t>
      </w:r>
      <w:r>
        <w:rPr>
          <w:color w:val="000101"/>
        </w:rPr>
        <w:t>just</w:t>
      </w:r>
      <w:r>
        <w:rPr>
          <w:color w:val="000101"/>
          <w:spacing w:val="-1"/>
        </w:rPr>
        <w:t> </w:t>
      </w:r>
      <w:r>
        <w:rPr>
          <w:color w:val="000101"/>
        </w:rPr>
        <w:t>below</w:t>
      </w:r>
      <w:r>
        <w:rPr>
          <w:color w:val="000101"/>
          <w:spacing w:val="-3"/>
        </w:rPr>
        <w:t> </w:t>
      </w:r>
      <w:r>
        <w:rPr>
          <w:color w:val="000101"/>
        </w:rPr>
        <w:t>this</w:t>
      </w:r>
      <w:r>
        <w:rPr>
          <w:color w:val="000101"/>
          <w:spacing w:val="-1"/>
        </w:rPr>
        <w:t> </w:t>
      </w:r>
      <w:r>
        <w:rPr>
          <w:color w:val="000101"/>
        </w:rPr>
        <w:t>pull-down</w:t>
      </w:r>
      <w:r>
        <w:rPr>
          <w:color w:val="000101"/>
          <w:spacing w:val="-3"/>
        </w:rPr>
        <w:t> </w:t>
      </w:r>
      <w:r>
        <w:rPr>
          <w:color w:val="000101"/>
        </w:rPr>
        <w:t>menu.</w:t>
      </w:r>
      <w:r>
        <w:rPr>
          <w:color w:val="000101"/>
          <w:spacing w:val="-2"/>
        </w:rPr>
        <w:t> </w:t>
      </w:r>
      <w:r>
        <w:rPr>
          <w:color w:val="000101"/>
        </w:rPr>
        <w:t>This</w:t>
      </w:r>
      <w:r>
        <w:rPr>
          <w:color w:val="000101"/>
          <w:spacing w:val="-4"/>
        </w:rPr>
        <w:t> </w:t>
      </w:r>
      <w:r>
        <w:rPr>
          <w:color w:val="000101"/>
        </w:rPr>
        <w:t>pull-down</w:t>
      </w:r>
      <w:r>
        <w:rPr>
          <w:color w:val="000101"/>
          <w:spacing w:val="-3"/>
        </w:rPr>
        <w:t> </w:t>
      </w:r>
      <w:r>
        <w:rPr>
          <w:color w:val="000101"/>
        </w:rPr>
        <w:t>menu</w:t>
      </w:r>
      <w:r>
        <w:rPr>
          <w:color w:val="000101"/>
          <w:spacing w:val="-2"/>
        </w:rPr>
        <w:t> </w:t>
      </w:r>
      <w:r>
        <w:rPr>
          <w:color w:val="000101"/>
        </w:rPr>
        <w:t>is</w:t>
      </w:r>
      <w:r>
        <w:rPr>
          <w:color w:val="000101"/>
          <w:spacing w:val="-3"/>
        </w:rPr>
        <w:t> </w:t>
      </w:r>
      <w:r>
        <w:rPr>
          <w:color w:val="000101"/>
        </w:rPr>
        <w:t>only available to Administration Levels users.</w:t>
      </w:r>
    </w:p>
    <w:p>
      <w:pPr>
        <w:pStyle w:val="Heading5"/>
        <w:spacing w:line="267" w:lineRule="exact" w:before="61"/>
      </w:pPr>
      <w:r>
        <w:rPr/>
        <w:t>Allow</w:t>
      </w:r>
      <w:r>
        <w:rPr>
          <w:spacing w:val="-1"/>
        </w:rPr>
        <w:t> </w:t>
      </w:r>
      <w:r>
        <w:rPr/>
        <w:t>user</w:t>
      </w:r>
      <w:r>
        <w:rPr>
          <w:spacing w:val="-2"/>
        </w:rPr>
        <w:t> </w:t>
      </w:r>
      <w:r>
        <w:rPr/>
        <w:t>to</w:t>
      </w:r>
      <w:r>
        <w:rPr>
          <w:spacing w:val="-6"/>
        </w:rPr>
        <w:t> </w:t>
      </w:r>
      <w:r>
        <w:rPr/>
        <w:t>change</w:t>
      </w:r>
      <w:r>
        <w:rPr>
          <w:spacing w:val="-2"/>
        </w:rPr>
        <w:t> password</w:t>
      </w:r>
    </w:p>
    <w:p>
      <w:pPr>
        <w:pStyle w:val="BodyText"/>
        <w:ind w:left="120" w:right="602"/>
      </w:pPr>
      <w:r>
        <w:rPr>
          <w:color w:val="000101"/>
        </w:rPr>
        <w:t>When</w:t>
      </w:r>
      <w:r>
        <w:rPr>
          <w:color w:val="000101"/>
          <w:spacing w:val="-2"/>
        </w:rPr>
        <w:t> </w:t>
      </w:r>
      <w:r>
        <w:rPr>
          <w:color w:val="000101"/>
        </w:rPr>
        <w:t>checked,</w:t>
      </w:r>
      <w:r>
        <w:rPr>
          <w:color w:val="000101"/>
          <w:spacing w:val="-3"/>
        </w:rPr>
        <w:t> </w:t>
      </w:r>
      <w:r>
        <w:rPr>
          <w:color w:val="000101"/>
        </w:rPr>
        <w:t>this</w:t>
      </w:r>
      <w:r>
        <w:rPr>
          <w:color w:val="000101"/>
          <w:spacing w:val="-1"/>
        </w:rPr>
        <w:t> </w:t>
      </w:r>
      <w:r>
        <w:rPr>
          <w:color w:val="000101"/>
        </w:rPr>
        <w:t>setting</w:t>
      </w:r>
      <w:r>
        <w:rPr>
          <w:color w:val="000101"/>
          <w:spacing w:val="-4"/>
        </w:rPr>
        <w:t> </w:t>
      </w:r>
      <w:r>
        <w:rPr>
          <w:color w:val="000101"/>
        </w:rPr>
        <w:t>allows</w:t>
      </w:r>
      <w:r>
        <w:rPr>
          <w:color w:val="000101"/>
          <w:spacing w:val="-1"/>
        </w:rPr>
        <w:t> </w:t>
      </w:r>
      <w:r>
        <w:rPr>
          <w:color w:val="000101"/>
        </w:rPr>
        <w:t>the</w:t>
      </w:r>
      <w:r>
        <w:rPr>
          <w:color w:val="000101"/>
          <w:spacing w:val="-3"/>
        </w:rPr>
        <w:t> </w:t>
      </w:r>
      <w:r>
        <w:rPr>
          <w:color w:val="000101"/>
        </w:rPr>
        <w:t>user</w:t>
      </w:r>
      <w:r>
        <w:rPr>
          <w:color w:val="000101"/>
          <w:spacing w:val="-3"/>
        </w:rPr>
        <w:t> </w:t>
      </w:r>
      <w:r>
        <w:rPr>
          <w:color w:val="000101"/>
        </w:rPr>
        <w:t>to</w:t>
      </w:r>
      <w:r>
        <w:rPr>
          <w:color w:val="000101"/>
          <w:spacing w:val="-2"/>
        </w:rPr>
        <w:t> </w:t>
      </w:r>
      <w:r>
        <w:rPr>
          <w:color w:val="000101"/>
        </w:rPr>
        <w:t>change</w:t>
      </w:r>
      <w:r>
        <w:rPr>
          <w:color w:val="000101"/>
          <w:spacing w:val="-1"/>
        </w:rPr>
        <w:t> </w:t>
      </w:r>
      <w:r>
        <w:rPr>
          <w:color w:val="000101"/>
        </w:rPr>
        <w:t>their</w:t>
      </w:r>
      <w:r>
        <w:rPr>
          <w:color w:val="000101"/>
          <w:spacing w:val="-1"/>
        </w:rPr>
        <w:t> </w:t>
      </w:r>
      <w:r>
        <w:rPr>
          <w:color w:val="000101"/>
        </w:rPr>
        <w:t>own</w:t>
      </w:r>
      <w:r>
        <w:rPr>
          <w:color w:val="000101"/>
          <w:spacing w:val="-1"/>
        </w:rPr>
        <w:t> </w:t>
      </w:r>
      <w:r>
        <w:rPr>
          <w:color w:val="000101"/>
        </w:rPr>
        <w:t>password.</w:t>
      </w:r>
      <w:r>
        <w:rPr>
          <w:color w:val="000101"/>
          <w:spacing w:val="-2"/>
        </w:rPr>
        <w:t> </w:t>
      </w:r>
      <w:r>
        <w:rPr>
          <w:color w:val="000101"/>
        </w:rPr>
        <w:t>If</w:t>
      </w:r>
      <w:r>
        <w:rPr>
          <w:color w:val="000101"/>
          <w:spacing w:val="-4"/>
        </w:rPr>
        <w:t> </w:t>
      </w:r>
      <w:r>
        <w:rPr>
          <w:color w:val="000101"/>
        </w:rPr>
        <w:t>unchecked,</w:t>
      </w:r>
      <w:r>
        <w:rPr>
          <w:color w:val="000101"/>
          <w:spacing w:val="-2"/>
        </w:rPr>
        <w:t> </w:t>
      </w:r>
      <w:r>
        <w:rPr>
          <w:color w:val="000101"/>
        </w:rPr>
        <w:t>the</w:t>
      </w:r>
      <w:r>
        <w:rPr>
          <w:color w:val="000101"/>
          <w:spacing w:val="-1"/>
        </w:rPr>
        <w:t> </w:t>
      </w:r>
      <w:r>
        <w:rPr>
          <w:color w:val="000101"/>
        </w:rPr>
        <w:t>user</w:t>
      </w:r>
      <w:r>
        <w:rPr>
          <w:color w:val="000101"/>
          <w:spacing w:val="-1"/>
        </w:rPr>
        <w:t> </w:t>
      </w:r>
      <w:r>
        <w:rPr>
          <w:color w:val="000101"/>
        </w:rPr>
        <w:t>will need to consult with an Administration Level user to change their password. This check box is only available to Administration Level users when viewing other users and will have an immediate effect.</w:t>
      </w:r>
    </w:p>
    <w:p>
      <w:pPr>
        <w:pStyle w:val="Heading5"/>
        <w:spacing w:before="60"/>
      </w:pPr>
      <w:r>
        <w:rPr/>
        <w:t>Session</w:t>
      </w:r>
      <w:r>
        <w:rPr>
          <w:spacing w:val="-4"/>
        </w:rPr>
        <w:t> </w:t>
      </w:r>
      <w:r>
        <w:rPr/>
        <w:t>Idle</w:t>
      </w:r>
      <w:r>
        <w:rPr>
          <w:spacing w:val="-4"/>
        </w:rPr>
        <w:t> </w:t>
      </w:r>
      <w:r>
        <w:rPr>
          <w:spacing w:val="-2"/>
        </w:rPr>
        <w:t>Timeout</w:t>
      </w:r>
    </w:p>
    <w:p>
      <w:pPr>
        <w:pStyle w:val="BodyText"/>
        <w:ind w:left="120" w:right="619"/>
      </w:pPr>
      <w:r>
        <w:rPr>
          <w:color w:val="000101"/>
        </w:rPr>
        <w:t>This</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allows</w:t>
      </w:r>
      <w:r>
        <w:rPr>
          <w:color w:val="000101"/>
          <w:spacing w:val="-2"/>
        </w:rPr>
        <w:t> </w:t>
      </w:r>
      <w:r>
        <w:rPr>
          <w:color w:val="000101"/>
        </w:rPr>
        <w:t>users</w:t>
      </w:r>
      <w:r>
        <w:rPr>
          <w:color w:val="000101"/>
          <w:spacing w:val="-4"/>
        </w:rPr>
        <w:t> </w:t>
      </w:r>
      <w:r>
        <w:rPr>
          <w:color w:val="000101"/>
        </w:rPr>
        <w:t>to</w:t>
      </w:r>
      <w:r>
        <w:rPr>
          <w:color w:val="000101"/>
          <w:spacing w:val="-3"/>
        </w:rPr>
        <w:t> </w:t>
      </w:r>
      <w:r>
        <w:rPr>
          <w:color w:val="000101"/>
        </w:rPr>
        <w:t>select</w:t>
      </w:r>
      <w:r>
        <w:rPr>
          <w:color w:val="000101"/>
          <w:spacing w:val="-1"/>
        </w:rPr>
        <w:t> </w:t>
      </w:r>
      <w:r>
        <w:rPr>
          <w:color w:val="000101"/>
        </w:rPr>
        <w:t>how</w:t>
      </w:r>
      <w:r>
        <w:rPr>
          <w:color w:val="000101"/>
          <w:spacing w:val="-4"/>
        </w:rPr>
        <w:t> </w:t>
      </w:r>
      <w:r>
        <w:rPr>
          <w:color w:val="000101"/>
        </w:rPr>
        <w:t>much</w:t>
      </w:r>
      <w:r>
        <w:rPr>
          <w:color w:val="000101"/>
          <w:spacing w:val="-5"/>
        </w:rPr>
        <w:t> </w:t>
      </w:r>
      <w:r>
        <w:rPr>
          <w:color w:val="000101"/>
        </w:rPr>
        <w:t>time</w:t>
      </w:r>
      <w:r>
        <w:rPr>
          <w:color w:val="000101"/>
          <w:spacing w:val="-1"/>
        </w:rPr>
        <w:t> </w:t>
      </w:r>
      <w:r>
        <w:rPr>
          <w:color w:val="000101"/>
        </w:rPr>
        <w:t>will</w:t>
      </w:r>
      <w:r>
        <w:rPr>
          <w:color w:val="000101"/>
          <w:spacing w:val="-5"/>
        </w:rPr>
        <w:t> </w:t>
      </w:r>
      <w:r>
        <w:rPr>
          <w:color w:val="000101"/>
        </w:rPr>
        <w:t>pass</w:t>
      </w:r>
      <w:r>
        <w:rPr>
          <w:color w:val="000101"/>
          <w:spacing w:val="-2"/>
        </w:rPr>
        <w:t> </w:t>
      </w:r>
      <w:r>
        <w:rPr>
          <w:color w:val="000101"/>
        </w:rPr>
        <w:t>before</w:t>
      </w:r>
      <w:r>
        <w:rPr>
          <w:color w:val="000101"/>
          <w:spacing w:val="-4"/>
        </w:rPr>
        <w:t> </w:t>
      </w:r>
      <w:r>
        <w:rPr>
          <w:color w:val="000101"/>
        </w:rPr>
        <w:t>the</w:t>
      </w:r>
      <w:r>
        <w:rPr>
          <w:color w:val="000101"/>
          <w:spacing w:val="-4"/>
        </w:rPr>
        <w:t> </w:t>
      </w:r>
      <w:r>
        <w:rPr>
          <w:color w:val="000101"/>
        </w:rPr>
        <w:t>system auto</w:t>
      </w:r>
      <w:r>
        <w:rPr>
          <w:color w:val="000101"/>
          <w:spacing w:val="-3"/>
        </w:rPr>
        <w:t> </w:t>
      </w:r>
      <w:r>
        <w:rPr>
          <w:color w:val="000101"/>
        </w:rPr>
        <w:t>logs</w:t>
      </w:r>
      <w:r>
        <w:rPr>
          <w:color w:val="000101"/>
          <w:spacing w:val="-4"/>
        </w:rPr>
        <w:t> </w:t>
      </w:r>
      <w:r>
        <w:rPr>
          <w:color w:val="000101"/>
        </w:rPr>
        <w:t>off.</w:t>
      </w:r>
      <w:r>
        <w:rPr>
          <w:color w:val="000101"/>
          <w:spacing w:val="-3"/>
        </w:rPr>
        <w:t> </w:t>
      </w:r>
      <w:r>
        <w:rPr>
          <w:color w:val="000101"/>
        </w:rPr>
        <w:t>Be careful selecting this value; an open web interface without an operator allows anyone access. This setting is available to all user levels.</w:t>
      </w:r>
    </w:p>
    <w:p>
      <w:pPr>
        <w:pStyle w:val="Heading5"/>
      </w:pPr>
      <w:r>
        <w:rPr/>
        <w:t>Page</w:t>
      </w:r>
      <w:r>
        <w:rPr>
          <w:spacing w:val="-4"/>
        </w:rPr>
        <w:t> </w:t>
      </w:r>
      <w:r>
        <w:rPr/>
        <w:t>load</w:t>
      </w:r>
      <w:r>
        <w:rPr>
          <w:spacing w:val="-3"/>
        </w:rPr>
        <w:t> </w:t>
      </w:r>
      <w:r>
        <w:rPr>
          <w:spacing w:val="-2"/>
        </w:rPr>
        <w:t>indicator</w:t>
      </w:r>
    </w:p>
    <w:p>
      <w:pPr>
        <w:pStyle w:val="BodyText"/>
        <w:spacing w:before="1"/>
        <w:ind w:left="120" w:right="675"/>
      </w:pPr>
      <w:r>
        <w:rPr>
          <w:color w:val="000101"/>
        </w:rPr>
        <w:t>When checked, the page load display will appear each time a modification is made to the EAS device. When submitting, applying, or accepting changes a </w:t>
      </w:r>
      <w:r>
        <w:rPr>
          <w:b/>
          <w:color w:val="000101"/>
        </w:rPr>
        <w:t>Loading… </w:t>
      </w:r>
      <w:r>
        <w:rPr>
          <w:color w:val="000101"/>
        </w:rPr>
        <w:t>graphic appears in the middle of the screen</w:t>
      </w:r>
      <w:r>
        <w:rPr>
          <w:color w:val="000101"/>
          <w:spacing w:val="-2"/>
        </w:rPr>
        <w:t> </w:t>
      </w:r>
      <w:r>
        <w:rPr>
          <w:color w:val="000101"/>
        </w:rPr>
        <w:t>until</w:t>
      </w:r>
      <w:r>
        <w:rPr>
          <w:color w:val="000101"/>
          <w:spacing w:val="-4"/>
        </w:rPr>
        <w:t> </w:t>
      </w:r>
      <w:r>
        <w:rPr>
          <w:color w:val="000101"/>
        </w:rPr>
        <w:t>that</w:t>
      </w:r>
      <w:r>
        <w:rPr>
          <w:color w:val="000101"/>
          <w:spacing w:val="-4"/>
        </w:rPr>
        <w:t> </w:t>
      </w:r>
      <w:r>
        <w:rPr>
          <w:color w:val="000101"/>
        </w:rPr>
        <w:t>modification</w:t>
      </w:r>
      <w:r>
        <w:rPr>
          <w:color w:val="000101"/>
          <w:spacing w:val="-2"/>
        </w:rPr>
        <w:t> </w:t>
      </w:r>
      <w:r>
        <w:rPr>
          <w:color w:val="000101"/>
        </w:rPr>
        <w:t>has</w:t>
      </w:r>
      <w:r>
        <w:rPr>
          <w:color w:val="000101"/>
          <w:spacing w:val="-2"/>
        </w:rPr>
        <w:t> </w:t>
      </w:r>
      <w:r>
        <w:rPr>
          <w:color w:val="000101"/>
        </w:rPr>
        <w:t>been</w:t>
      </w:r>
      <w:r>
        <w:rPr>
          <w:color w:val="000101"/>
          <w:spacing w:val="-2"/>
        </w:rPr>
        <w:t> </w:t>
      </w:r>
      <w:r>
        <w:rPr>
          <w:color w:val="000101"/>
        </w:rPr>
        <w:t>accepted,</w:t>
      </w:r>
      <w:r>
        <w:rPr>
          <w:color w:val="000101"/>
          <w:spacing w:val="-5"/>
        </w:rPr>
        <w:t> </w:t>
      </w:r>
      <w:r>
        <w:rPr>
          <w:color w:val="000101"/>
        </w:rPr>
        <w:t>allowing</w:t>
      </w:r>
      <w:r>
        <w:rPr>
          <w:color w:val="000101"/>
          <w:spacing w:val="-4"/>
        </w:rPr>
        <w:t> </w:t>
      </w:r>
      <w:r>
        <w:rPr>
          <w:color w:val="000101"/>
        </w:rPr>
        <w:t>users</w:t>
      </w:r>
      <w:r>
        <w:rPr>
          <w:color w:val="000101"/>
          <w:spacing w:val="-3"/>
        </w:rPr>
        <w:t> </w:t>
      </w:r>
      <w:r>
        <w:rPr>
          <w:color w:val="000101"/>
        </w:rPr>
        <w:t>to</w:t>
      </w:r>
      <w:r>
        <w:rPr>
          <w:color w:val="000101"/>
          <w:spacing w:val="-1"/>
        </w:rPr>
        <w:t> </w:t>
      </w:r>
      <w:r>
        <w:rPr>
          <w:color w:val="000101"/>
        </w:rPr>
        <w:t>understand</w:t>
      </w:r>
      <w:r>
        <w:rPr>
          <w:color w:val="000101"/>
          <w:spacing w:val="-3"/>
        </w:rPr>
        <w:t> </w:t>
      </w:r>
      <w:r>
        <w:rPr>
          <w:color w:val="000101"/>
        </w:rPr>
        <w:t>that</w:t>
      </w:r>
      <w:r>
        <w:rPr>
          <w:color w:val="000101"/>
          <w:spacing w:val="-2"/>
        </w:rPr>
        <w:t> </w:t>
      </w:r>
      <w:r>
        <w:rPr>
          <w:color w:val="000101"/>
        </w:rPr>
        <w:t>the</w:t>
      </w:r>
      <w:r>
        <w:rPr>
          <w:color w:val="000101"/>
          <w:spacing w:val="-3"/>
        </w:rPr>
        <w:t> </w:t>
      </w:r>
      <w:r>
        <w:rPr>
          <w:color w:val="000101"/>
        </w:rPr>
        <w:t>EAS</w:t>
      </w:r>
      <w:r>
        <w:rPr>
          <w:color w:val="000101"/>
          <w:spacing w:val="-3"/>
        </w:rPr>
        <w:t> </w:t>
      </w:r>
      <w:r>
        <w:rPr>
          <w:color w:val="000101"/>
        </w:rPr>
        <w:t>device</w:t>
      </w:r>
      <w:r>
        <w:rPr>
          <w:color w:val="000101"/>
          <w:spacing w:val="-1"/>
        </w:rPr>
        <w:t> </w:t>
      </w:r>
      <w:r>
        <w:rPr>
          <w:color w:val="000101"/>
        </w:rPr>
        <w:t>is</w:t>
      </w:r>
      <w:r>
        <w:rPr>
          <w:color w:val="000101"/>
          <w:spacing w:val="-4"/>
        </w:rPr>
        <w:t> </w:t>
      </w:r>
      <w:r>
        <w:rPr>
          <w:color w:val="000101"/>
        </w:rPr>
        <w:t>in the process of performing a function. With this feature unchecked, users will experience a delay immediately after modifications have been submitted. This setting is available to all user levels.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t>Scrolling</w:t>
      </w:r>
      <w:r>
        <w:rPr>
          <w:spacing w:val="-6"/>
        </w:rPr>
        <w:t> </w:t>
      </w:r>
      <w:r>
        <w:rPr/>
        <w:t>page</w:t>
      </w:r>
      <w:r>
        <w:rPr>
          <w:spacing w:val="-6"/>
        </w:rPr>
        <w:t> </w:t>
      </w:r>
      <w:r>
        <w:rPr/>
        <w:t>below</w:t>
      </w:r>
      <w:r>
        <w:rPr>
          <w:spacing w:val="-6"/>
        </w:rPr>
        <w:t> </w:t>
      </w:r>
      <w:r>
        <w:rPr/>
        <w:t>parked</w:t>
      </w:r>
      <w:r>
        <w:rPr>
          <w:spacing w:val="-5"/>
        </w:rPr>
        <w:t> </w:t>
      </w:r>
      <w:r>
        <w:rPr>
          <w:spacing w:val="-2"/>
        </w:rPr>
        <w:t>header</w:t>
      </w:r>
    </w:p>
    <w:p>
      <w:pPr>
        <w:pStyle w:val="BodyText"/>
        <w:spacing w:before="1"/>
        <w:ind w:left="120" w:right="835"/>
      </w:pPr>
      <w:r>
        <w:rPr>
          <w:color w:val="000101"/>
        </w:rPr>
        <w:t>This</w:t>
      </w:r>
      <w:r>
        <w:rPr>
          <w:color w:val="000101"/>
          <w:spacing w:val="-2"/>
        </w:rPr>
        <w:t> </w:t>
      </w:r>
      <w:r>
        <w:rPr>
          <w:color w:val="000101"/>
        </w:rPr>
        <w:t>check</w:t>
      </w:r>
      <w:r>
        <w:rPr>
          <w:color w:val="000101"/>
          <w:spacing w:val="-2"/>
        </w:rPr>
        <w:t> </w:t>
      </w:r>
      <w:r>
        <w:rPr>
          <w:color w:val="000101"/>
        </w:rPr>
        <w:t>box</w:t>
      </w:r>
      <w:r>
        <w:rPr>
          <w:color w:val="000101"/>
          <w:spacing w:val="-2"/>
        </w:rPr>
        <w:t> </w:t>
      </w:r>
      <w:r>
        <w:rPr>
          <w:color w:val="000101"/>
        </w:rPr>
        <w:t>keeps</w:t>
      </w:r>
      <w:r>
        <w:rPr>
          <w:color w:val="000101"/>
          <w:spacing w:val="-4"/>
        </w:rPr>
        <w:t> </w:t>
      </w:r>
      <w:r>
        <w:rPr>
          <w:color w:val="000101"/>
        </w:rPr>
        <w:t>the</w:t>
      </w:r>
      <w:r>
        <w:rPr>
          <w:color w:val="000101"/>
          <w:spacing w:val="-2"/>
        </w:rPr>
        <w:t> </w:t>
      </w:r>
      <w:r>
        <w:rPr>
          <w:color w:val="000101"/>
        </w:rPr>
        <w:t>header</w:t>
      </w:r>
      <w:r>
        <w:rPr>
          <w:color w:val="000101"/>
          <w:spacing w:val="-2"/>
        </w:rPr>
        <w:t> </w:t>
      </w:r>
      <w:r>
        <w:rPr>
          <w:color w:val="000101"/>
        </w:rPr>
        <w:t>at</w:t>
      </w:r>
      <w:r>
        <w:rPr>
          <w:color w:val="000101"/>
          <w:spacing w:val="-4"/>
        </w:rPr>
        <w:t> </w:t>
      </w:r>
      <w:r>
        <w:rPr>
          <w:color w:val="000101"/>
        </w:rPr>
        <w:t>the</w:t>
      </w:r>
      <w:r>
        <w:rPr>
          <w:color w:val="000101"/>
          <w:spacing w:val="-4"/>
        </w:rPr>
        <w:t> </w:t>
      </w:r>
      <w:r>
        <w:rPr>
          <w:color w:val="000101"/>
        </w:rPr>
        <w:t>top</w:t>
      </w:r>
      <w:r>
        <w:rPr>
          <w:color w:val="000101"/>
          <w:spacing w:val="-4"/>
        </w:rPr>
        <w:t> </w:t>
      </w:r>
      <w:r>
        <w:rPr>
          <w:color w:val="000101"/>
        </w:rPr>
        <w:t>of</w:t>
      </w:r>
      <w:r>
        <w:rPr>
          <w:color w:val="000101"/>
          <w:spacing w:val="-4"/>
        </w:rPr>
        <w:t> </w:t>
      </w:r>
      <w:r>
        <w:rPr>
          <w:color w:val="000101"/>
        </w:rPr>
        <w:t>each</w:t>
      </w:r>
      <w:r>
        <w:rPr>
          <w:color w:val="000101"/>
          <w:spacing w:val="-2"/>
        </w:rPr>
        <w:t> </w:t>
      </w:r>
      <w:r>
        <w:rPr>
          <w:color w:val="000101"/>
        </w:rPr>
        <w:t>screen</w:t>
      </w:r>
      <w:r>
        <w:rPr>
          <w:color w:val="000101"/>
          <w:spacing w:val="-1"/>
        </w:rPr>
        <w:t> </w:t>
      </w:r>
      <w:r>
        <w:rPr>
          <w:color w:val="000101"/>
        </w:rPr>
        <w:t>and</w:t>
      </w:r>
      <w:r>
        <w:rPr>
          <w:color w:val="000101"/>
          <w:spacing w:val="-3"/>
        </w:rPr>
        <w:t> </w:t>
      </w:r>
      <w:r>
        <w:rPr>
          <w:color w:val="000101"/>
        </w:rPr>
        <w:t>scrolls</w:t>
      </w:r>
      <w:r>
        <w:rPr>
          <w:color w:val="000101"/>
          <w:spacing w:val="-4"/>
        </w:rPr>
        <w:t> </w:t>
      </w:r>
      <w:r>
        <w:rPr>
          <w:color w:val="000101"/>
        </w:rPr>
        <w:t>everything</w:t>
      </w:r>
      <w:r>
        <w:rPr>
          <w:color w:val="000101"/>
          <w:spacing w:val="-3"/>
        </w:rPr>
        <w:t> </w:t>
      </w:r>
      <w:r>
        <w:rPr>
          <w:color w:val="000101"/>
        </w:rPr>
        <w:t>below</w:t>
      </w:r>
      <w:r>
        <w:rPr>
          <w:color w:val="000101"/>
          <w:spacing w:val="-1"/>
        </w:rPr>
        <w:t> </w:t>
      </w:r>
      <w:r>
        <w:rPr>
          <w:color w:val="000101"/>
        </w:rPr>
        <w:t>the</w:t>
      </w:r>
      <w:r>
        <w:rPr>
          <w:color w:val="000101"/>
          <w:spacing w:val="-4"/>
        </w:rPr>
        <w:t> </w:t>
      </w:r>
      <w:r>
        <w:rPr>
          <w:color w:val="000101"/>
        </w:rPr>
        <w:t>sub-tabs. This setting is available to all user levels.</w:t>
      </w:r>
    </w:p>
    <w:p>
      <w:pPr>
        <w:pStyle w:val="Heading5"/>
        <w:spacing w:before="120"/>
      </w:pPr>
      <w:r>
        <w:rPr/>
        <w:t>Page</w:t>
      </w:r>
      <w:r>
        <w:rPr>
          <w:spacing w:val="-5"/>
        </w:rPr>
        <w:t> </w:t>
      </w:r>
      <w:r>
        <w:rPr>
          <w:spacing w:val="-2"/>
        </w:rPr>
        <w:t>Width</w:t>
      </w:r>
    </w:p>
    <w:p>
      <w:pPr>
        <w:pStyle w:val="BodyText"/>
        <w:ind w:left="120" w:right="722"/>
        <w:jc w:val="both"/>
      </w:pPr>
      <w:r>
        <w:rPr>
          <w:color w:val="000101"/>
        </w:rPr>
        <w:t>There</w:t>
      </w:r>
      <w:r>
        <w:rPr>
          <w:color w:val="000101"/>
          <w:spacing w:val="-1"/>
        </w:rPr>
        <w:t> </w:t>
      </w:r>
      <w:r>
        <w:rPr>
          <w:color w:val="000101"/>
        </w:rPr>
        <w:t>are</w:t>
      </w:r>
      <w:r>
        <w:rPr>
          <w:color w:val="000101"/>
          <w:spacing w:val="-1"/>
        </w:rPr>
        <w:t> </w:t>
      </w:r>
      <w:r>
        <w:rPr>
          <w:color w:val="000101"/>
        </w:rPr>
        <w:t>four</w:t>
      </w:r>
      <w:r>
        <w:rPr>
          <w:color w:val="000101"/>
          <w:spacing w:val="-2"/>
        </w:rPr>
        <w:t> </w:t>
      </w:r>
      <w:r>
        <w:rPr>
          <w:color w:val="000101"/>
        </w:rPr>
        <w:t>page</w:t>
      </w:r>
      <w:r>
        <w:rPr>
          <w:color w:val="000101"/>
          <w:spacing w:val="-4"/>
        </w:rPr>
        <w:t> </w:t>
      </w:r>
      <w:r>
        <w:rPr>
          <w:color w:val="000101"/>
        </w:rPr>
        <w:t>width</w:t>
      </w:r>
      <w:r>
        <w:rPr>
          <w:color w:val="000101"/>
          <w:spacing w:val="-5"/>
        </w:rPr>
        <w:t> </w:t>
      </w:r>
      <w:r>
        <w:rPr>
          <w:color w:val="000101"/>
        </w:rPr>
        <w:t>settings</w:t>
      </w:r>
      <w:r>
        <w:rPr>
          <w:color w:val="000101"/>
          <w:spacing w:val="-1"/>
        </w:rPr>
        <w:t> </w:t>
      </w:r>
      <w:r>
        <w:rPr>
          <w:color w:val="000101"/>
        </w:rPr>
        <w:t>for</w:t>
      </w:r>
      <w:r>
        <w:rPr>
          <w:color w:val="000101"/>
          <w:spacing w:val="-2"/>
        </w:rPr>
        <w:t> </w:t>
      </w:r>
      <w:r>
        <w:rPr>
          <w:color w:val="000101"/>
        </w:rPr>
        <w:t>the</w:t>
      </w:r>
      <w:r>
        <w:rPr>
          <w:color w:val="000101"/>
          <w:spacing w:val="-1"/>
        </w:rPr>
        <w:t> </w:t>
      </w:r>
      <w:r>
        <w:rPr>
          <w:color w:val="000101"/>
        </w:rPr>
        <w:t>web</w:t>
      </w:r>
      <w:r>
        <w:rPr>
          <w:color w:val="000101"/>
          <w:spacing w:val="-2"/>
        </w:rPr>
        <w:t> </w:t>
      </w:r>
      <w:r>
        <w:rPr>
          <w:color w:val="000101"/>
        </w:rPr>
        <w:t>interface:</w:t>
      </w:r>
      <w:r>
        <w:rPr>
          <w:color w:val="000101"/>
          <w:spacing w:val="-1"/>
        </w:rPr>
        <w:t> </w:t>
      </w:r>
      <w:r>
        <w:rPr>
          <w:color w:val="000101"/>
        </w:rPr>
        <w:t>Narrow</w:t>
      </w:r>
      <w:r>
        <w:rPr>
          <w:color w:val="000101"/>
          <w:spacing w:val="-3"/>
        </w:rPr>
        <w:t> </w:t>
      </w:r>
      <w:r>
        <w:rPr>
          <w:color w:val="000101"/>
        </w:rPr>
        <w:t>800</w:t>
      </w:r>
      <w:r>
        <w:rPr>
          <w:color w:val="000101"/>
          <w:spacing w:val="-3"/>
        </w:rPr>
        <w:t> </w:t>
      </w:r>
      <w:r>
        <w:rPr>
          <w:color w:val="000101"/>
        </w:rPr>
        <w:t>pixels,</w:t>
      </w:r>
      <w:r>
        <w:rPr>
          <w:color w:val="000101"/>
          <w:spacing w:val="-4"/>
        </w:rPr>
        <w:t> </w:t>
      </w:r>
      <w:r>
        <w:rPr>
          <w:color w:val="000101"/>
        </w:rPr>
        <w:t>Medium</w:t>
      </w:r>
      <w:r>
        <w:rPr>
          <w:color w:val="000101"/>
          <w:spacing w:val="-1"/>
        </w:rPr>
        <w:t> </w:t>
      </w:r>
      <w:r>
        <w:rPr>
          <w:color w:val="000101"/>
        </w:rPr>
        <w:t>1000</w:t>
      </w:r>
      <w:r>
        <w:rPr>
          <w:color w:val="000101"/>
          <w:spacing w:val="-2"/>
        </w:rPr>
        <w:t> </w:t>
      </w:r>
      <w:r>
        <w:rPr>
          <w:color w:val="000101"/>
        </w:rPr>
        <w:t>pixels,</w:t>
      </w:r>
      <w:r>
        <w:rPr>
          <w:color w:val="000101"/>
          <w:spacing w:val="-4"/>
        </w:rPr>
        <w:t> </w:t>
      </w:r>
      <w:r>
        <w:rPr>
          <w:color w:val="000101"/>
        </w:rPr>
        <w:t>Wide 1200</w:t>
      </w:r>
      <w:r>
        <w:rPr>
          <w:color w:val="000101"/>
          <w:spacing w:val="-1"/>
        </w:rPr>
        <w:t> </w:t>
      </w:r>
      <w:r>
        <w:rPr>
          <w:color w:val="000101"/>
        </w:rPr>
        <w:t>pixels,</w:t>
      </w:r>
      <w:r>
        <w:rPr>
          <w:color w:val="000101"/>
          <w:spacing w:val="-1"/>
        </w:rPr>
        <w:t> </w:t>
      </w:r>
      <w:r>
        <w:rPr>
          <w:color w:val="000101"/>
        </w:rPr>
        <w:t>and</w:t>
      </w:r>
      <w:r>
        <w:rPr>
          <w:color w:val="000101"/>
          <w:spacing w:val="-4"/>
        </w:rPr>
        <w:t> </w:t>
      </w:r>
      <w:r>
        <w:rPr>
          <w:color w:val="000101"/>
        </w:rPr>
        <w:t>Extra</w:t>
      </w:r>
      <w:r>
        <w:rPr>
          <w:color w:val="000101"/>
          <w:spacing w:val="-4"/>
        </w:rPr>
        <w:t> </w:t>
      </w:r>
      <w:r>
        <w:rPr>
          <w:color w:val="000101"/>
        </w:rPr>
        <w:t>Wide 1400</w:t>
      </w:r>
      <w:r>
        <w:rPr>
          <w:color w:val="000101"/>
          <w:spacing w:val="-1"/>
        </w:rPr>
        <w:t> </w:t>
      </w:r>
      <w:r>
        <w:rPr>
          <w:color w:val="000101"/>
        </w:rPr>
        <w:t>pixels.</w:t>
      </w:r>
      <w:r>
        <w:rPr>
          <w:color w:val="000101"/>
          <w:spacing w:val="-2"/>
        </w:rPr>
        <w:t> </w:t>
      </w:r>
      <w:r>
        <w:rPr>
          <w:color w:val="000101"/>
        </w:rPr>
        <w:t>Use the</w:t>
      </w:r>
      <w:r>
        <w:rPr>
          <w:color w:val="000101"/>
          <w:spacing w:val="-3"/>
        </w:rPr>
        <w:t> </w:t>
      </w:r>
      <w:r>
        <w:rPr>
          <w:color w:val="000101"/>
        </w:rPr>
        <w:t>pull-down</w:t>
      </w:r>
      <w:r>
        <w:rPr>
          <w:color w:val="000101"/>
          <w:spacing w:val="-3"/>
        </w:rPr>
        <w:t> </w:t>
      </w:r>
      <w:r>
        <w:rPr>
          <w:color w:val="000101"/>
        </w:rPr>
        <w:t>menu</w:t>
      </w:r>
      <w:r>
        <w:rPr>
          <w:color w:val="000101"/>
          <w:spacing w:val="-2"/>
        </w:rPr>
        <w:t> </w:t>
      </w:r>
      <w:r>
        <w:rPr>
          <w:color w:val="000101"/>
        </w:rPr>
        <w:t>to</w:t>
      </w:r>
      <w:r>
        <w:rPr>
          <w:color w:val="000101"/>
          <w:spacing w:val="-2"/>
        </w:rPr>
        <w:t> </w:t>
      </w:r>
      <w:r>
        <w:rPr>
          <w:color w:val="000101"/>
        </w:rPr>
        <w:t>select the desired</w:t>
      </w:r>
      <w:r>
        <w:rPr>
          <w:color w:val="000101"/>
          <w:spacing w:val="-1"/>
        </w:rPr>
        <w:t> </w:t>
      </w:r>
      <w:r>
        <w:rPr>
          <w:color w:val="000101"/>
        </w:rPr>
        <w:t>page</w:t>
      </w:r>
      <w:r>
        <w:rPr>
          <w:color w:val="000101"/>
          <w:spacing w:val="-3"/>
        </w:rPr>
        <w:t> </w:t>
      </w:r>
      <w:r>
        <w:rPr>
          <w:color w:val="000101"/>
        </w:rPr>
        <w:t>width.</w:t>
      </w:r>
      <w:r>
        <w:rPr>
          <w:color w:val="000101"/>
          <w:spacing w:val="-2"/>
        </w:rPr>
        <w:t> </w:t>
      </w:r>
      <w:r>
        <w:rPr>
          <w:color w:val="000101"/>
        </w:rPr>
        <w:t>This setting is available to all user levels.</w:t>
      </w:r>
    </w:p>
    <w:p>
      <w:pPr>
        <w:pStyle w:val="Heading5"/>
        <w:spacing w:before="119"/>
        <w:jc w:val="both"/>
      </w:pPr>
      <w:r>
        <w:rPr/>
        <w:t>Scroll</w:t>
      </w:r>
      <w:r>
        <w:rPr>
          <w:spacing w:val="-6"/>
        </w:rPr>
        <w:t> </w:t>
      </w:r>
      <w:r>
        <w:rPr>
          <w:spacing w:val="-2"/>
        </w:rPr>
        <w:t>Height</w:t>
      </w:r>
    </w:p>
    <w:p>
      <w:pPr>
        <w:pStyle w:val="BodyText"/>
        <w:ind w:left="120" w:right="602"/>
      </w:pPr>
      <w:r>
        <w:rPr>
          <w:color w:val="000101"/>
        </w:rPr>
        <w:t>There are five scroll</w:t>
      </w:r>
      <w:r>
        <w:rPr>
          <w:color w:val="000101"/>
          <w:spacing w:val="-3"/>
        </w:rPr>
        <w:t> </w:t>
      </w:r>
      <w:r>
        <w:rPr>
          <w:color w:val="000101"/>
        </w:rPr>
        <w:t>height</w:t>
      </w:r>
      <w:r>
        <w:rPr>
          <w:color w:val="000101"/>
          <w:spacing w:val="-2"/>
        </w:rPr>
        <w:t> </w:t>
      </w:r>
      <w:r>
        <w:rPr>
          <w:color w:val="000101"/>
        </w:rPr>
        <w:t>settings for the web interface: Short</w:t>
      </w:r>
      <w:r>
        <w:rPr>
          <w:color w:val="000101"/>
          <w:spacing w:val="-2"/>
        </w:rPr>
        <w:t> </w:t>
      </w:r>
      <w:r>
        <w:rPr>
          <w:color w:val="000101"/>
        </w:rPr>
        <w:t>400 pixels,</w:t>
      </w:r>
      <w:r>
        <w:rPr>
          <w:color w:val="000101"/>
          <w:spacing w:val="-2"/>
        </w:rPr>
        <w:t> </w:t>
      </w:r>
      <w:r>
        <w:rPr>
          <w:color w:val="000101"/>
        </w:rPr>
        <w:t>Medium</w:t>
      </w:r>
      <w:r>
        <w:rPr>
          <w:color w:val="000101"/>
          <w:spacing w:val="-1"/>
        </w:rPr>
        <w:t> </w:t>
      </w:r>
      <w:r>
        <w:rPr>
          <w:color w:val="000101"/>
        </w:rPr>
        <w:t>500 pixels, Standard 600 pixels, Plus 650 pixels, and Tall 700 pixels. These settings represent the height from the bottom of the header to the bottom of the web interface when the </w:t>
      </w:r>
      <w:r>
        <w:rPr>
          <w:b/>
          <w:color w:val="000101"/>
        </w:rPr>
        <w:t>Scrolling page below parked header </w:t>
      </w:r>
      <w:r>
        <w:rPr>
          <w:color w:val="000101"/>
        </w:rPr>
        <w:t>feature (above)</w:t>
      </w:r>
      <w:r>
        <w:rPr>
          <w:color w:val="000101"/>
          <w:spacing w:val="-2"/>
        </w:rPr>
        <w:t> </w:t>
      </w:r>
      <w:r>
        <w:rPr>
          <w:color w:val="000101"/>
        </w:rPr>
        <w:t>is</w:t>
      </w:r>
      <w:r>
        <w:rPr>
          <w:color w:val="000101"/>
          <w:spacing w:val="-4"/>
        </w:rPr>
        <w:t> </w:t>
      </w:r>
      <w:r>
        <w:rPr>
          <w:color w:val="000101"/>
        </w:rPr>
        <w:t>enabled.</w:t>
      </w:r>
      <w:r>
        <w:rPr>
          <w:color w:val="000101"/>
          <w:spacing w:val="-3"/>
        </w:rPr>
        <w:t> </w:t>
      </w:r>
      <w:r>
        <w:rPr>
          <w:color w:val="000101"/>
        </w:rPr>
        <w:t>Use</w:t>
      </w:r>
      <w:r>
        <w:rPr>
          <w:color w:val="000101"/>
          <w:spacing w:val="-1"/>
        </w:rPr>
        <w:t> </w:t>
      </w:r>
      <w:r>
        <w:rPr>
          <w:color w:val="000101"/>
        </w:rPr>
        <w:t>the</w:t>
      </w:r>
      <w:r>
        <w:rPr>
          <w:color w:val="000101"/>
          <w:spacing w:val="-4"/>
        </w:rPr>
        <w:t> </w:t>
      </w:r>
      <w:r>
        <w:rPr>
          <w:color w:val="000101"/>
        </w:rPr>
        <w:t>pull-down</w:t>
      </w:r>
      <w:r>
        <w:rPr>
          <w:color w:val="000101"/>
          <w:spacing w:val="-4"/>
        </w:rPr>
        <w:t> </w:t>
      </w:r>
      <w:r>
        <w:rPr>
          <w:color w:val="000101"/>
        </w:rPr>
        <w:t>menu</w:t>
      </w:r>
      <w:r>
        <w:rPr>
          <w:color w:val="000101"/>
          <w:spacing w:val="-3"/>
        </w:rPr>
        <w:t> </w:t>
      </w:r>
      <w:r>
        <w:rPr>
          <w:color w:val="000101"/>
        </w:rPr>
        <w:t>to</w:t>
      </w:r>
      <w:r>
        <w:rPr>
          <w:color w:val="000101"/>
          <w:spacing w:val="-1"/>
        </w:rPr>
        <w:t> </w:t>
      </w:r>
      <w:r>
        <w:rPr>
          <w:color w:val="000101"/>
        </w:rPr>
        <w:t>select</w:t>
      </w:r>
      <w:r>
        <w:rPr>
          <w:color w:val="000101"/>
          <w:spacing w:val="-2"/>
        </w:rPr>
        <w:t> </w:t>
      </w:r>
      <w:r>
        <w:rPr>
          <w:color w:val="000101"/>
        </w:rPr>
        <w:t>the</w:t>
      </w:r>
      <w:r>
        <w:rPr>
          <w:color w:val="000101"/>
          <w:spacing w:val="-1"/>
        </w:rPr>
        <w:t> </w:t>
      </w:r>
      <w:r>
        <w:rPr>
          <w:color w:val="000101"/>
        </w:rPr>
        <w:t>desired</w:t>
      </w:r>
      <w:r>
        <w:rPr>
          <w:color w:val="000101"/>
          <w:spacing w:val="-4"/>
        </w:rPr>
        <w:t> </w:t>
      </w:r>
      <w:r>
        <w:rPr>
          <w:color w:val="000101"/>
        </w:rPr>
        <w:t>scroll</w:t>
      </w:r>
      <w:r>
        <w:rPr>
          <w:color w:val="000101"/>
          <w:spacing w:val="-5"/>
        </w:rPr>
        <w:t> </w:t>
      </w:r>
      <w:r>
        <w:rPr>
          <w:color w:val="000101"/>
        </w:rPr>
        <w:t>height.</w:t>
      </w:r>
      <w:r>
        <w:rPr>
          <w:color w:val="000101"/>
          <w:spacing w:val="-2"/>
        </w:rPr>
        <w:t> </w:t>
      </w:r>
      <w:r>
        <w:rPr>
          <w:color w:val="000101"/>
        </w:rPr>
        <w:t>This</w:t>
      </w:r>
      <w:r>
        <w:rPr>
          <w:color w:val="000101"/>
          <w:spacing w:val="-2"/>
        </w:rPr>
        <w:t> </w:t>
      </w:r>
      <w:r>
        <w:rPr>
          <w:color w:val="000101"/>
        </w:rPr>
        <w:t>setting</w:t>
      </w:r>
      <w:r>
        <w:rPr>
          <w:color w:val="000101"/>
          <w:spacing w:val="-3"/>
        </w:rPr>
        <w:t> </w:t>
      </w:r>
      <w:r>
        <w:rPr>
          <w:color w:val="000101"/>
        </w:rPr>
        <w:t>is</w:t>
      </w:r>
      <w:r>
        <w:rPr>
          <w:color w:val="000101"/>
          <w:spacing w:val="-2"/>
        </w:rPr>
        <w:t> </w:t>
      </w:r>
      <w:r>
        <w:rPr>
          <w:color w:val="000101"/>
        </w:rPr>
        <w:t>available</w:t>
      </w:r>
      <w:r>
        <w:rPr>
          <w:color w:val="000101"/>
          <w:spacing w:val="-2"/>
        </w:rPr>
        <w:t> </w:t>
      </w:r>
      <w:r>
        <w:rPr>
          <w:color w:val="000101"/>
        </w:rPr>
        <w:t>to all user levels.</w:t>
      </w:r>
    </w:p>
    <w:p>
      <w:pPr>
        <w:pStyle w:val="Heading5"/>
        <w:spacing w:before="122"/>
      </w:pPr>
      <w:r>
        <w:rPr>
          <w:color w:val="000101"/>
        </w:rPr>
        <w:t>Display</w:t>
      </w:r>
      <w:r>
        <w:rPr>
          <w:color w:val="000101"/>
          <w:spacing w:val="-4"/>
        </w:rPr>
        <w:t> </w:t>
      </w:r>
      <w:r>
        <w:rPr>
          <w:color w:val="000101"/>
        </w:rPr>
        <w:t>IP</w:t>
      </w:r>
      <w:r>
        <w:rPr>
          <w:color w:val="000101"/>
          <w:spacing w:val="-4"/>
        </w:rPr>
        <w:t> </w:t>
      </w:r>
      <w:r>
        <w:rPr>
          <w:color w:val="000101"/>
        </w:rPr>
        <w:t>address</w:t>
      </w:r>
      <w:r>
        <w:rPr>
          <w:color w:val="000101"/>
          <w:spacing w:val="-3"/>
        </w:rPr>
        <w:t> </w:t>
      </w:r>
      <w:r>
        <w:rPr>
          <w:color w:val="000101"/>
        </w:rPr>
        <w:t>on</w:t>
      </w:r>
      <w:r>
        <w:rPr>
          <w:color w:val="000101"/>
          <w:spacing w:val="-5"/>
        </w:rPr>
        <w:t> </w:t>
      </w:r>
      <w:r>
        <w:rPr>
          <w:color w:val="000101"/>
        </w:rPr>
        <w:t>front</w:t>
      </w:r>
      <w:r>
        <w:rPr>
          <w:color w:val="000101"/>
          <w:spacing w:val="-5"/>
        </w:rPr>
        <w:t> </w:t>
      </w:r>
      <w:r>
        <w:rPr>
          <w:color w:val="000101"/>
        </w:rPr>
        <w:t>panel</w:t>
      </w:r>
      <w:r>
        <w:rPr>
          <w:color w:val="000101"/>
          <w:spacing w:val="-3"/>
        </w:rPr>
        <w:t> </w:t>
      </w:r>
      <w:r>
        <w:rPr>
          <w:color w:val="000101"/>
          <w:spacing w:val="-5"/>
        </w:rPr>
        <w:t>LCD</w:t>
      </w:r>
    </w:p>
    <w:p>
      <w:pPr>
        <w:pStyle w:val="BodyText"/>
        <w:ind w:left="120"/>
      </w:pPr>
      <w:r>
        <w:rPr/>
        <w:t>When</w:t>
      </w:r>
      <w:r>
        <w:rPr>
          <w:spacing w:val="-4"/>
        </w:rPr>
        <w:t> </w:t>
      </w:r>
      <w:r>
        <w:rPr/>
        <w:t>enabled,</w:t>
      </w:r>
      <w:r>
        <w:rPr>
          <w:spacing w:val="-4"/>
        </w:rPr>
        <w:t> </w:t>
      </w:r>
      <w:r>
        <w:rPr/>
        <w:t>the</w:t>
      </w:r>
      <w:r>
        <w:rPr>
          <w:spacing w:val="-2"/>
        </w:rPr>
        <w:t> </w:t>
      </w:r>
      <w:r>
        <w:rPr/>
        <w:t>IP</w:t>
      </w:r>
      <w:r>
        <w:rPr>
          <w:spacing w:val="-1"/>
        </w:rPr>
        <w:t> </w:t>
      </w:r>
      <w:r>
        <w:rPr/>
        <w:t>address</w:t>
      </w:r>
      <w:r>
        <w:rPr>
          <w:spacing w:val="-1"/>
        </w:rPr>
        <w:t> </w:t>
      </w:r>
      <w:r>
        <w:rPr/>
        <w:t>will</w:t>
      </w:r>
      <w:r>
        <w:rPr>
          <w:spacing w:val="-5"/>
        </w:rPr>
        <w:t> </w:t>
      </w:r>
      <w:r>
        <w:rPr/>
        <w:t>be</w:t>
      </w:r>
      <w:r>
        <w:rPr>
          <w:spacing w:val="-2"/>
        </w:rPr>
        <w:t> </w:t>
      </w:r>
      <w:r>
        <w:rPr/>
        <w:t>displayed</w:t>
      </w:r>
      <w:r>
        <w:rPr>
          <w:spacing w:val="-4"/>
        </w:rPr>
        <w:t> </w:t>
      </w:r>
      <w:r>
        <w:rPr/>
        <w:t>on</w:t>
      </w:r>
      <w:r>
        <w:rPr>
          <w:spacing w:val="-3"/>
        </w:rPr>
        <w:t> </w:t>
      </w:r>
      <w:r>
        <w:rPr/>
        <w:t>the</w:t>
      </w:r>
      <w:r>
        <w:rPr>
          <w:spacing w:val="-4"/>
        </w:rPr>
        <w:t> </w:t>
      </w:r>
      <w:r>
        <w:rPr/>
        <w:t>front</w:t>
      </w:r>
      <w:r>
        <w:rPr>
          <w:spacing w:val="-2"/>
        </w:rPr>
        <w:t> </w:t>
      </w:r>
      <w:r>
        <w:rPr/>
        <w:t>panel</w:t>
      </w:r>
      <w:r>
        <w:rPr>
          <w:spacing w:val="-2"/>
        </w:rPr>
        <w:t> </w:t>
      </w:r>
      <w:r>
        <w:rPr>
          <w:spacing w:val="-4"/>
        </w:rPr>
        <w:t>LCD.</w:t>
      </w:r>
    </w:p>
    <w:p>
      <w:pPr>
        <w:pStyle w:val="Heading5"/>
        <w:spacing w:line="267" w:lineRule="exact" w:before="120"/>
      </w:pPr>
      <w:r>
        <w:rPr>
          <w:color w:val="000101"/>
        </w:rPr>
        <w:t>Display</w:t>
      </w:r>
      <w:r>
        <w:rPr>
          <w:color w:val="000101"/>
          <w:spacing w:val="-4"/>
        </w:rPr>
        <w:t> </w:t>
      </w:r>
      <w:r>
        <w:rPr>
          <w:color w:val="000101"/>
        </w:rPr>
        <w:t>decoder</w:t>
      </w:r>
      <w:r>
        <w:rPr>
          <w:color w:val="000101"/>
          <w:spacing w:val="-5"/>
        </w:rPr>
        <w:t> </w:t>
      </w:r>
      <w:r>
        <w:rPr>
          <w:color w:val="000101"/>
        </w:rPr>
        <w:t>status</w:t>
      </w:r>
      <w:r>
        <w:rPr>
          <w:color w:val="000101"/>
          <w:spacing w:val="-3"/>
        </w:rPr>
        <w:t> </w:t>
      </w:r>
      <w:r>
        <w:rPr>
          <w:color w:val="000101"/>
        </w:rPr>
        <w:t>on</w:t>
      </w:r>
      <w:r>
        <w:rPr>
          <w:color w:val="000101"/>
          <w:spacing w:val="-5"/>
        </w:rPr>
        <w:t> </w:t>
      </w:r>
      <w:r>
        <w:rPr>
          <w:color w:val="000101"/>
        </w:rPr>
        <w:t>Login</w:t>
      </w:r>
      <w:r>
        <w:rPr>
          <w:color w:val="000101"/>
          <w:spacing w:val="-4"/>
        </w:rPr>
        <w:t> page</w:t>
      </w:r>
    </w:p>
    <w:p>
      <w:pPr>
        <w:pStyle w:val="BodyText"/>
        <w:ind w:left="120" w:right="602"/>
      </w:pPr>
      <w:r>
        <w:rPr/>
        <w:t>In</w:t>
      </w:r>
      <w:r>
        <w:rPr>
          <w:spacing w:val="-3"/>
        </w:rPr>
        <w:t> </w:t>
      </w:r>
      <w:r>
        <w:rPr/>
        <w:t>some</w:t>
      </w:r>
      <w:r>
        <w:rPr>
          <w:spacing w:val="-1"/>
        </w:rPr>
        <w:t> </w:t>
      </w:r>
      <w:r>
        <w:rPr/>
        <w:t>situations,</w:t>
      </w:r>
      <w:r>
        <w:rPr>
          <w:spacing w:val="-2"/>
        </w:rPr>
        <w:t> </w:t>
      </w:r>
      <w:r>
        <w:rPr/>
        <w:t>it</w:t>
      </w:r>
      <w:r>
        <w:rPr>
          <w:spacing w:val="-1"/>
        </w:rPr>
        <w:t> </w:t>
      </w:r>
      <w:r>
        <w:rPr/>
        <w:t>is</w:t>
      </w:r>
      <w:r>
        <w:rPr>
          <w:spacing w:val="-5"/>
        </w:rPr>
        <w:t> </w:t>
      </w:r>
      <w:r>
        <w:rPr/>
        <w:t>advantageous</w:t>
      </w:r>
      <w:r>
        <w:rPr>
          <w:spacing w:val="-4"/>
        </w:rPr>
        <w:t> </w:t>
      </w:r>
      <w:r>
        <w:rPr/>
        <w:t>to</w:t>
      </w:r>
      <w:r>
        <w:rPr>
          <w:spacing w:val="-3"/>
        </w:rPr>
        <w:t> </w:t>
      </w:r>
      <w:r>
        <w:rPr/>
        <w:t>see</w:t>
      </w:r>
      <w:r>
        <w:rPr>
          <w:spacing w:val="-1"/>
        </w:rPr>
        <w:t> </w:t>
      </w:r>
      <w:r>
        <w:rPr/>
        <w:t>the</w:t>
      </w:r>
      <w:r>
        <w:rPr>
          <w:spacing w:val="-5"/>
        </w:rPr>
        <w:t> </w:t>
      </w:r>
      <w:r>
        <w:rPr/>
        <w:t>internal</w:t>
      </w:r>
      <w:r>
        <w:rPr>
          <w:spacing w:val="-2"/>
        </w:rPr>
        <w:t> </w:t>
      </w:r>
      <w:r>
        <w:rPr/>
        <w:t>radio</w:t>
      </w:r>
      <w:r>
        <w:rPr>
          <w:spacing w:val="-2"/>
        </w:rPr>
        <w:t> </w:t>
      </w:r>
      <w:r>
        <w:rPr/>
        <w:t>and</w:t>
      </w:r>
      <w:r>
        <w:rPr>
          <w:spacing w:val="-3"/>
        </w:rPr>
        <w:t> </w:t>
      </w:r>
      <w:r>
        <w:rPr/>
        <w:t>audio</w:t>
      </w:r>
      <w:r>
        <w:rPr>
          <w:spacing w:val="-4"/>
        </w:rPr>
        <w:t> </w:t>
      </w:r>
      <w:r>
        <w:rPr/>
        <w:t>decoder</w:t>
      </w:r>
      <w:r>
        <w:rPr>
          <w:spacing w:val="-2"/>
        </w:rPr>
        <w:t> </w:t>
      </w:r>
      <w:r>
        <w:rPr/>
        <w:t>status,</w:t>
      </w:r>
      <w:r>
        <w:rPr>
          <w:spacing w:val="-4"/>
        </w:rPr>
        <w:t> </w:t>
      </w:r>
      <w:r>
        <w:rPr/>
        <w:t>along</w:t>
      </w:r>
      <w:r>
        <w:rPr>
          <w:spacing w:val="-5"/>
        </w:rPr>
        <w:t> </w:t>
      </w:r>
      <w:r>
        <w:rPr/>
        <w:t>with</w:t>
      </w:r>
      <w:r>
        <w:rPr>
          <w:spacing w:val="-2"/>
        </w:rPr>
        <w:t> </w:t>
      </w:r>
      <w:r>
        <w:rPr/>
        <w:t>the CAP decoder</w:t>
      </w:r>
      <w:r>
        <w:rPr>
          <w:spacing w:val="-3"/>
        </w:rPr>
        <w:t> </w:t>
      </w:r>
      <w:r>
        <w:rPr/>
        <w:t>status,</w:t>
      </w:r>
      <w:r>
        <w:rPr>
          <w:spacing w:val="-1"/>
        </w:rPr>
        <w:t> </w:t>
      </w:r>
      <w:r>
        <w:rPr/>
        <w:t>without</w:t>
      </w:r>
      <w:r>
        <w:rPr>
          <w:spacing w:val="-1"/>
        </w:rPr>
        <w:t> </w:t>
      </w:r>
      <w:r>
        <w:rPr/>
        <w:t>logging</w:t>
      </w:r>
      <w:r>
        <w:rPr>
          <w:spacing w:val="-2"/>
        </w:rPr>
        <w:t> </w:t>
      </w:r>
      <w:r>
        <w:rPr/>
        <w:t>into</w:t>
      </w:r>
      <w:r>
        <w:rPr>
          <w:spacing w:val="-3"/>
        </w:rPr>
        <w:t> </w:t>
      </w:r>
      <w:r>
        <w:rPr/>
        <w:t>the</w:t>
      </w:r>
      <w:r>
        <w:rPr>
          <w:spacing w:val="-3"/>
        </w:rPr>
        <w:t> </w:t>
      </w:r>
      <w:r>
        <w:rPr/>
        <w:t>EAS</w:t>
      </w:r>
      <w:r>
        <w:rPr>
          <w:spacing w:val="-2"/>
        </w:rPr>
        <w:t> </w:t>
      </w:r>
      <w:r>
        <w:rPr/>
        <w:t>device.</w:t>
      </w:r>
      <w:r>
        <w:rPr>
          <w:spacing w:val="-1"/>
        </w:rPr>
        <w:t> </w:t>
      </w:r>
      <w:r>
        <w:rPr/>
        <w:t>This</w:t>
      </w:r>
      <w:r>
        <w:rPr>
          <w:spacing w:val="-4"/>
        </w:rPr>
        <w:t> </w:t>
      </w:r>
      <w:r>
        <w:rPr/>
        <w:t>check</w:t>
      </w:r>
      <w:r>
        <w:rPr>
          <w:spacing w:val="-1"/>
        </w:rPr>
        <w:t> </w:t>
      </w:r>
      <w:r>
        <w:rPr/>
        <w:t>box</w:t>
      </w:r>
      <w:r>
        <w:rPr>
          <w:spacing w:val="-3"/>
        </w:rPr>
        <w:t> </w:t>
      </w:r>
      <w:r>
        <w:rPr/>
        <w:t>will</w:t>
      </w:r>
      <w:r>
        <w:rPr>
          <w:spacing w:val="-1"/>
        </w:rPr>
        <w:t> </w:t>
      </w:r>
      <w:r>
        <w:rPr/>
        <w:t>display that</w:t>
      </w:r>
      <w:r>
        <w:rPr>
          <w:spacing w:val="-3"/>
        </w:rPr>
        <w:t> </w:t>
      </w:r>
      <w:r>
        <w:rPr/>
        <w:t>information</w:t>
      </w:r>
      <w:r>
        <w:rPr>
          <w:spacing w:val="-4"/>
        </w:rPr>
        <w:t> </w:t>
      </w:r>
      <w:r>
        <w:rPr/>
        <w:t>on the login screen. This setting is only available for Administration Level users and will apply to all login </w:t>
      </w:r>
      <w:r>
        <w:rPr>
          <w:spacing w:val="-2"/>
        </w:rPr>
        <w:t>screens.</w:t>
      </w:r>
    </w:p>
    <w:p>
      <w:pPr>
        <w:pStyle w:val="BodyText"/>
        <w:spacing w:before="8"/>
        <w:rPr>
          <w:sz w:val="4"/>
        </w:rPr>
      </w:pPr>
      <w:r>
        <w:rPr/>
        <w:pict>
          <v:group style="position:absolute;margin-left:180.755005pt;margin-top:4.113082pt;width:250.5pt;height:159.5pt;mso-position-horizontal-relative:page;mso-position-vertical-relative:paragraph;z-index:-15692800;mso-wrap-distance-left:0;mso-wrap-distance-right:0" id="docshapegroup243" coordorigin="3615,82" coordsize="5010,3190">
            <v:shape style="position:absolute;left:3769;top:97;width:4728;height:3048" type="#_x0000_t75" id="docshape244" alt="Text  Description automatically generated with low confidence" stroked="false">
              <v:imagedata r:id="rId91" o:title=""/>
            </v:shape>
            <v:rect style="position:absolute;left:3622;top:89;width:4995;height:3175" id="docshape245" filled="false" stroked="true" strokeweight=".75pt" strokecolor="#001f5f">
              <v:stroke dashstyle="solid"/>
            </v:rect>
            <w10:wrap type="topAndBottom"/>
          </v:group>
        </w:pict>
      </w:r>
    </w:p>
    <w:p>
      <w:pPr>
        <w:spacing w:before="7"/>
        <w:ind w:left="3087" w:right="0" w:firstLine="0"/>
        <w:jc w:val="left"/>
        <w:rPr>
          <w:b/>
          <w:sz w:val="20"/>
        </w:rPr>
      </w:pPr>
      <w:r>
        <w:rPr>
          <w:b/>
          <w:sz w:val="20"/>
        </w:rPr>
        <w:t>Login</w:t>
      </w:r>
      <w:r>
        <w:rPr>
          <w:b/>
          <w:spacing w:val="-7"/>
          <w:sz w:val="20"/>
        </w:rPr>
        <w:t> </w:t>
      </w:r>
      <w:r>
        <w:rPr>
          <w:b/>
          <w:sz w:val="20"/>
        </w:rPr>
        <w:t>Screen</w:t>
      </w:r>
      <w:r>
        <w:rPr>
          <w:b/>
          <w:spacing w:val="-6"/>
          <w:sz w:val="20"/>
        </w:rPr>
        <w:t> </w:t>
      </w:r>
      <w:r>
        <w:rPr>
          <w:b/>
          <w:sz w:val="20"/>
        </w:rPr>
        <w:t>with</w:t>
      </w:r>
      <w:r>
        <w:rPr>
          <w:b/>
          <w:spacing w:val="-5"/>
          <w:sz w:val="20"/>
        </w:rPr>
        <w:t> </w:t>
      </w:r>
      <w:r>
        <w:rPr>
          <w:b/>
          <w:sz w:val="20"/>
        </w:rPr>
        <w:t>Decoder</w:t>
      </w:r>
      <w:r>
        <w:rPr>
          <w:b/>
          <w:spacing w:val="-6"/>
          <w:sz w:val="20"/>
        </w:rPr>
        <w:t> </w:t>
      </w:r>
      <w:r>
        <w:rPr>
          <w:b/>
          <w:sz w:val="20"/>
        </w:rPr>
        <w:t>Status</w:t>
      </w:r>
      <w:r>
        <w:rPr>
          <w:b/>
          <w:spacing w:val="-7"/>
          <w:sz w:val="20"/>
        </w:rPr>
        <w:t> </w:t>
      </w:r>
      <w:r>
        <w:rPr>
          <w:b/>
          <w:spacing w:val="-2"/>
          <w:sz w:val="20"/>
        </w:rPr>
        <w:t>Display</w:t>
      </w:r>
    </w:p>
    <w:p>
      <w:pPr>
        <w:pStyle w:val="Heading5"/>
        <w:spacing w:before="118"/>
      </w:pPr>
      <w:r>
        <w:rPr/>
        <w:t>Display</w:t>
      </w:r>
      <w:r>
        <w:rPr>
          <w:spacing w:val="-4"/>
        </w:rPr>
        <w:t> </w:t>
      </w:r>
      <w:r>
        <w:rPr/>
        <w:t>reboot</w:t>
      </w:r>
      <w:r>
        <w:rPr>
          <w:spacing w:val="-4"/>
        </w:rPr>
        <w:t> </w:t>
      </w:r>
      <w:r>
        <w:rPr/>
        <w:t>and</w:t>
      </w:r>
      <w:r>
        <w:rPr>
          <w:spacing w:val="-5"/>
        </w:rPr>
        <w:t> </w:t>
      </w:r>
      <w:r>
        <w:rPr/>
        <w:t>power</w:t>
      </w:r>
      <w:r>
        <w:rPr>
          <w:spacing w:val="-6"/>
        </w:rPr>
        <w:t> </w:t>
      </w:r>
      <w:r>
        <w:rPr/>
        <w:t>oﬀ</w:t>
      </w:r>
      <w:r>
        <w:rPr>
          <w:spacing w:val="-4"/>
        </w:rPr>
        <w:t> </w:t>
      </w:r>
      <w:r>
        <w:rPr>
          <w:spacing w:val="-2"/>
        </w:rPr>
        <w:t>buttons</w:t>
      </w:r>
    </w:p>
    <w:p>
      <w:pPr>
        <w:spacing w:before="1"/>
        <w:ind w:left="120" w:right="602" w:firstLine="0"/>
        <w:jc w:val="left"/>
        <w:rPr>
          <w:sz w:val="22"/>
        </w:rPr>
      </w:pPr>
      <w:r>
        <w:rPr>
          <w:color w:val="000101"/>
          <w:sz w:val="22"/>
        </w:rPr>
        <w:t>Within the </w:t>
      </w:r>
      <w:r>
        <w:rPr>
          <w:b/>
          <w:color w:val="000101"/>
          <w:sz w:val="22"/>
        </w:rPr>
        <w:t>Setup &gt; Main &gt; Main/License </w:t>
      </w:r>
      <w:r>
        <w:rPr>
          <w:color w:val="000101"/>
          <w:sz w:val="22"/>
        </w:rPr>
        <w:t>screen there are </w:t>
      </w:r>
      <w:r>
        <w:rPr>
          <w:b/>
          <w:color w:val="000101"/>
          <w:sz w:val="22"/>
        </w:rPr>
        <w:t>Reboot System? </w:t>
      </w:r>
      <w:r>
        <w:rPr>
          <w:color w:val="000101"/>
          <w:sz w:val="22"/>
        </w:rPr>
        <w:t>and </w:t>
      </w:r>
      <w:r>
        <w:rPr>
          <w:b/>
          <w:color w:val="000101"/>
          <w:sz w:val="22"/>
        </w:rPr>
        <w:t>Power Off System? </w:t>
      </w:r>
      <w:r>
        <w:rPr>
          <w:color w:val="000101"/>
          <w:sz w:val="22"/>
        </w:rPr>
        <w:t>buttons.</w:t>
      </w:r>
      <w:r>
        <w:rPr>
          <w:color w:val="000101"/>
          <w:spacing w:val="-2"/>
          <w:sz w:val="22"/>
        </w:rPr>
        <w:t> </w:t>
      </w:r>
      <w:r>
        <w:rPr>
          <w:color w:val="000101"/>
          <w:sz w:val="22"/>
        </w:rPr>
        <w:t>This</w:t>
      </w:r>
      <w:r>
        <w:rPr>
          <w:color w:val="000101"/>
          <w:spacing w:val="-5"/>
          <w:sz w:val="22"/>
        </w:rPr>
        <w:t> </w:t>
      </w:r>
      <w:r>
        <w:rPr>
          <w:color w:val="000101"/>
          <w:sz w:val="22"/>
        </w:rPr>
        <w:t>check</w:t>
      </w:r>
      <w:r>
        <w:rPr>
          <w:color w:val="000101"/>
          <w:spacing w:val="-1"/>
          <w:sz w:val="22"/>
        </w:rPr>
        <w:t> </w:t>
      </w:r>
      <w:r>
        <w:rPr>
          <w:color w:val="000101"/>
          <w:sz w:val="22"/>
        </w:rPr>
        <w:t>box</w:t>
      </w:r>
      <w:r>
        <w:rPr>
          <w:color w:val="000101"/>
          <w:spacing w:val="-2"/>
          <w:sz w:val="22"/>
        </w:rPr>
        <w:t> </w:t>
      </w:r>
      <w:r>
        <w:rPr>
          <w:color w:val="000101"/>
          <w:sz w:val="22"/>
        </w:rPr>
        <w:t>enables</w:t>
      </w:r>
      <w:r>
        <w:rPr>
          <w:color w:val="000101"/>
          <w:spacing w:val="-2"/>
          <w:sz w:val="22"/>
        </w:rPr>
        <w:t> </w:t>
      </w:r>
      <w:r>
        <w:rPr>
          <w:color w:val="000101"/>
          <w:sz w:val="22"/>
        </w:rPr>
        <w:t>an</w:t>
      </w:r>
      <w:r>
        <w:rPr>
          <w:color w:val="000101"/>
          <w:spacing w:val="-2"/>
          <w:sz w:val="22"/>
        </w:rPr>
        <w:t> </w:t>
      </w:r>
      <w:r>
        <w:rPr>
          <w:color w:val="000101"/>
          <w:sz w:val="22"/>
        </w:rPr>
        <w:t>Administration</w:t>
      </w:r>
      <w:r>
        <w:rPr>
          <w:color w:val="000101"/>
          <w:spacing w:val="-3"/>
          <w:sz w:val="22"/>
        </w:rPr>
        <w:t> </w:t>
      </w:r>
      <w:r>
        <w:rPr>
          <w:color w:val="000101"/>
          <w:sz w:val="22"/>
        </w:rPr>
        <w:t>Level</w:t>
      </w:r>
      <w:r>
        <w:rPr>
          <w:color w:val="000101"/>
          <w:spacing w:val="-2"/>
          <w:sz w:val="22"/>
        </w:rPr>
        <w:t> </w:t>
      </w:r>
      <w:r>
        <w:rPr>
          <w:color w:val="000101"/>
          <w:sz w:val="22"/>
        </w:rPr>
        <w:t>user</w:t>
      </w:r>
      <w:r>
        <w:rPr>
          <w:color w:val="000101"/>
          <w:spacing w:val="-2"/>
          <w:sz w:val="22"/>
        </w:rPr>
        <w:t> </w:t>
      </w:r>
      <w:r>
        <w:rPr>
          <w:color w:val="000101"/>
          <w:sz w:val="22"/>
        </w:rPr>
        <w:t>to</w:t>
      </w:r>
      <w:r>
        <w:rPr>
          <w:color w:val="000101"/>
          <w:spacing w:val="-1"/>
          <w:sz w:val="22"/>
        </w:rPr>
        <w:t> </w:t>
      </w:r>
      <w:r>
        <w:rPr>
          <w:color w:val="000101"/>
          <w:sz w:val="22"/>
        </w:rPr>
        <w:t>remove</w:t>
      </w:r>
      <w:r>
        <w:rPr>
          <w:color w:val="000101"/>
          <w:spacing w:val="-4"/>
          <w:sz w:val="22"/>
        </w:rPr>
        <w:t> </w:t>
      </w:r>
      <w:r>
        <w:rPr>
          <w:color w:val="000101"/>
          <w:sz w:val="22"/>
        </w:rPr>
        <w:t>those buttons</w:t>
      </w:r>
      <w:r>
        <w:rPr>
          <w:color w:val="000101"/>
          <w:spacing w:val="-1"/>
          <w:sz w:val="22"/>
        </w:rPr>
        <w:t> </w:t>
      </w:r>
      <w:r>
        <w:rPr>
          <w:color w:val="000101"/>
          <w:sz w:val="22"/>
        </w:rPr>
        <w:t>for</w:t>
      </w:r>
      <w:r>
        <w:rPr>
          <w:color w:val="000101"/>
          <w:spacing w:val="-2"/>
          <w:sz w:val="22"/>
        </w:rPr>
        <w:t> </w:t>
      </w:r>
      <w:r>
        <w:rPr>
          <w:color w:val="000101"/>
          <w:sz w:val="22"/>
        </w:rPr>
        <w:t>all</w:t>
      </w:r>
      <w:r>
        <w:rPr>
          <w:color w:val="000101"/>
          <w:spacing w:val="-5"/>
          <w:sz w:val="22"/>
        </w:rPr>
        <w:t> </w:t>
      </w:r>
      <w:r>
        <w:rPr>
          <w:color w:val="000101"/>
          <w:sz w:val="22"/>
        </w:rPr>
        <w:t>users.</w:t>
      </w:r>
      <w:r>
        <w:rPr>
          <w:color w:val="000101"/>
          <w:spacing w:val="-4"/>
          <w:sz w:val="22"/>
        </w:rPr>
        <w:t> </w:t>
      </w:r>
      <w:r>
        <w:rPr>
          <w:color w:val="000101"/>
          <w:sz w:val="22"/>
        </w:rPr>
        <w:t>This setting is only available for Administration Level users.</w:t>
      </w:r>
    </w:p>
    <w:p>
      <w:pPr>
        <w:pStyle w:val="Heading5"/>
      </w:pPr>
      <w:r>
        <w:rPr/>
        <w:t>Display</w:t>
      </w:r>
      <w:r>
        <w:rPr>
          <w:spacing w:val="-9"/>
        </w:rPr>
        <w:t> </w:t>
      </w:r>
      <w:r>
        <w:rPr/>
        <w:t>SSH</w:t>
      </w:r>
      <w:r>
        <w:rPr>
          <w:spacing w:val="-6"/>
        </w:rPr>
        <w:t> </w:t>
      </w:r>
      <w:r>
        <w:rPr/>
        <w:t>Server</w:t>
      </w:r>
      <w:r>
        <w:rPr>
          <w:spacing w:val="-7"/>
        </w:rPr>
        <w:t> </w:t>
      </w:r>
      <w:r>
        <w:rPr/>
        <w:t>disable/enable</w:t>
      </w:r>
      <w:r>
        <w:rPr>
          <w:spacing w:val="-7"/>
        </w:rPr>
        <w:t> </w:t>
      </w:r>
      <w:r>
        <w:rPr>
          <w:spacing w:val="-2"/>
        </w:rPr>
        <w:t>controls</w:t>
      </w:r>
    </w:p>
    <w:p>
      <w:pPr>
        <w:pStyle w:val="BodyText"/>
        <w:ind w:left="120" w:right="602"/>
      </w:pPr>
      <w:r>
        <w:rPr>
          <w:color w:val="000101"/>
        </w:rPr>
        <w:t>The</w:t>
      </w:r>
      <w:r>
        <w:rPr>
          <w:color w:val="000101"/>
          <w:spacing w:val="-2"/>
        </w:rPr>
        <w:t> </w:t>
      </w:r>
      <w:r>
        <w:rPr>
          <w:color w:val="000101"/>
        </w:rPr>
        <w:t>SSH</w:t>
      </w:r>
      <w:r>
        <w:rPr>
          <w:color w:val="000101"/>
          <w:spacing w:val="-3"/>
        </w:rPr>
        <w:t> </w:t>
      </w:r>
      <w:r>
        <w:rPr>
          <w:color w:val="000101"/>
        </w:rPr>
        <w:t>Server</w:t>
      </w:r>
      <w:r>
        <w:rPr>
          <w:color w:val="000101"/>
          <w:spacing w:val="-2"/>
        </w:rPr>
        <w:t> </w:t>
      </w:r>
      <w:r>
        <w:rPr>
          <w:color w:val="000101"/>
        </w:rPr>
        <w:t>settings,</w:t>
      </w:r>
      <w:r>
        <w:rPr>
          <w:color w:val="000101"/>
          <w:spacing w:val="-5"/>
        </w:rPr>
        <w:t> </w:t>
      </w:r>
      <w:r>
        <w:rPr>
          <w:color w:val="000101"/>
        </w:rPr>
        <w:t>located</w:t>
      </w:r>
      <w:r>
        <w:rPr>
          <w:color w:val="000101"/>
          <w:spacing w:val="-3"/>
        </w:rPr>
        <w:t> </w:t>
      </w:r>
      <w:r>
        <w:rPr>
          <w:color w:val="000101"/>
        </w:rPr>
        <w:t>in</w:t>
      </w:r>
      <w:r>
        <w:rPr>
          <w:color w:val="000101"/>
          <w:spacing w:val="-3"/>
        </w:rPr>
        <w:t> </w:t>
      </w:r>
      <w:r>
        <w:rPr>
          <w:b/>
          <w:color w:val="000101"/>
        </w:rPr>
        <w:t>Setup</w:t>
      </w:r>
      <w:r>
        <w:rPr>
          <w:b/>
          <w:color w:val="000101"/>
          <w:spacing w:val="-3"/>
        </w:rPr>
        <w:t> </w:t>
      </w:r>
      <w:r>
        <w:rPr>
          <w:b/>
          <w:color w:val="000101"/>
        </w:rPr>
        <w:t>&gt;</w:t>
      </w:r>
      <w:r>
        <w:rPr>
          <w:b/>
          <w:color w:val="000101"/>
          <w:spacing w:val="-4"/>
        </w:rPr>
        <w:t> </w:t>
      </w:r>
      <w:r>
        <w:rPr>
          <w:b/>
          <w:color w:val="000101"/>
        </w:rPr>
        <w:t>Network</w:t>
      </w:r>
      <w:r>
        <w:rPr>
          <w:b/>
          <w:color w:val="000101"/>
          <w:spacing w:val="-2"/>
        </w:rPr>
        <w:t> </w:t>
      </w:r>
      <w:r>
        <w:rPr>
          <w:b/>
          <w:color w:val="000101"/>
        </w:rPr>
        <w:t>&gt;</w:t>
      </w:r>
      <w:r>
        <w:rPr>
          <w:b/>
          <w:color w:val="000101"/>
          <w:spacing w:val="-6"/>
        </w:rPr>
        <w:t> </w:t>
      </w:r>
      <w:r>
        <w:rPr>
          <w:b/>
          <w:color w:val="000101"/>
        </w:rPr>
        <w:t>Security</w:t>
      </w:r>
      <w:r>
        <w:rPr>
          <w:color w:val="000101"/>
        </w:rPr>
        <w:t>,</w:t>
      </w:r>
      <w:r>
        <w:rPr>
          <w:color w:val="000101"/>
          <w:spacing w:val="-2"/>
        </w:rPr>
        <w:t> </w:t>
      </w:r>
      <w:r>
        <w:rPr>
          <w:color w:val="000101"/>
        </w:rPr>
        <w:t>are</w:t>
      </w:r>
      <w:r>
        <w:rPr>
          <w:color w:val="000101"/>
          <w:spacing w:val="-1"/>
        </w:rPr>
        <w:t> </w:t>
      </w:r>
      <w:r>
        <w:rPr>
          <w:color w:val="000101"/>
        </w:rPr>
        <w:t>visible</w:t>
      </w:r>
      <w:r>
        <w:rPr>
          <w:color w:val="000101"/>
          <w:spacing w:val="-4"/>
        </w:rPr>
        <w:t> </w:t>
      </w:r>
      <w:r>
        <w:rPr>
          <w:color w:val="000101"/>
        </w:rPr>
        <w:t>only</w:t>
      </w:r>
      <w:r>
        <w:rPr>
          <w:color w:val="000101"/>
          <w:spacing w:val="-1"/>
        </w:rPr>
        <w:t> </w:t>
      </w:r>
      <w:r>
        <w:rPr>
          <w:color w:val="000101"/>
        </w:rPr>
        <w:t>after</w:t>
      </w:r>
      <w:r>
        <w:rPr>
          <w:color w:val="000101"/>
          <w:spacing w:val="-2"/>
        </w:rPr>
        <w:t> </w:t>
      </w:r>
      <w:r>
        <w:rPr>
          <w:color w:val="000101"/>
        </w:rPr>
        <w:t>this</w:t>
      </w:r>
      <w:r>
        <w:rPr>
          <w:color w:val="000101"/>
          <w:spacing w:val="-3"/>
        </w:rPr>
        <w:t> </w:t>
      </w:r>
      <w:r>
        <w:rPr>
          <w:color w:val="000101"/>
        </w:rPr>
        <w:t>check</w:t>
      </w:r>
      <w:r>
        <w:rPr>
          <w:color w:val="000101"/>
          <w:spacing w:val="-2"/>
        </w:rPr>
        <w:t> </w:t>
      </w:r>
      <w:r>
        <w:rPr>
          <w:color w:val="000101"/>
        </w:rPr>
        <w:t>box</w:t>
      </w:r>
      <w:r>
        <w:rPr>
          <w:color w:val="000101"/>
          <w:spacing w:val="-2"/>
        </w:rPr>
        <w:t> </w:t>
      </w:r>
      <w:r>
        <w:rPr>
          <w:color w:val="000101"/>
        </w:rPr>
        <w:t>is checked. This feature has no direct effect on the SSH server status, it only enables and disables the control settings for SSH. This setting is only available for Administration Level users.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t>Display</w:t>
      </w:r>
      <w:r>
        <w:rPr>
          <w:spacing w:val="-4"/>
        </w:rPr>
        <w:t> </w:t>
      </w:r>
      <w:r>
        <w:rPr/>
        <w:t>CAP</w:t>
      </w:r>
      <w:r>
        <w:rPr>
          <w:spacing w:val="-4"/>
        </w:rPr>
        <w:t> </w:t>
      </w:r>
      <w:r>
        <w:rPr/>
        <w:t>PUSH</w:t>
      </w:r>
      <w:r>
        <w:rPr>
          <w:spacing w:val="-4"/>
        </w:rPr>
        <w:t> </w:t>
      </w:r>
      <w:r>
        <w:rPr/>
        <w:t>INPUT</w:t>
      </w:r>
      <w:r>
        <w:rPr>
          <w:spacing w:val="-2"/>
        </w:rPr>
        <w:t> </w:t>
      </w:r>
      <w:r>
        <w:rPr/>
        <w:t>in</w:t>
      </w:r>
      <w:r>
        <w:rPr>
          <w:spacing w:val="-4"/>
        </w:rPr>
        <w:t> </w:t>
      </w:r>
      <w:r>
        <w:rPr/>
        <w:t>the</w:t>
      </w:r>
      <w:r>
        <w:rPr>
          <w:spacing w:val="-4"/>
        </w:rPr>
        <w:t> </w:t>
      </w:r>
      <w:r>
        <w:rPr/>
        <w:t>CAP</w:t>
      </w:r>
      <w:r>
        <w:rPr>
          <w:spacing w:val="-5"/>
        </w:rPr>
        <w:t> </w:t>
      </w:r>
      <w:r>
        <w:rPr/>
        <w:t>Decoder</w:t>
      </w:r>
      <w:r>
        <w:rPr>
          <w:spacing w:val="-4"/>
        </w:rPr>
        <w:t> </w:t>
      </w:r>
      <w:r>
        <w:rPr>
          <w:spacing w:val="-2"/>
        </w:rPr>
        <w:t>selector</w:t>
      </w:r>
    </w:p>
    <w:p>
      <w:pPr>
        <w:spacing w:before="1"/>
        <w:ind w:left="120" w:right="602" w:firstLine="0"/>
        <w:jc w:val="left"/>
        <w:rPr>
          <w:sz w:val="22"/>
        </w:rPr>
      </w:pPr>
      <w:r>
        <w:rPr>
          <w:color w:val="000101"/>
          <w:sz w:val="22"/>
        </w:rPr>
        <w:t>Within</w:t>
      </w:r>
      <w:r>
        <w:rPr>
          <w:color w:val="000101"/>
          <w:spacing w:val="-2"/>
          <w:sz w:val="22"/>
        </w:rPr>
        <w:t> </w:t>
      </w:r>
      <w:r>
        <w:rPr>
          <w:color w:val="000101"/>
          <w:sz w:val="22"/>
        </w:rPr>
        <w:t>the</w:t>
      </w:r>
      <w:r>
        <w:rPr>
          <w:color w:val="000101"/>
          <w:spacing w:val="-3"/>
          <w:sz w:val="22"/>
        </w:rPr>
        <w:t> </w:t>
      </w:r>
      <w:r>
        <w:rPr>
          <w:b/>
          <w:color w:val="000101"/>
          <w:sz w:val="22"/>
        </w:rPr>
        <w:t>Setup</w:t>
      </w:r>
      <w:r>
        <w:rPr>
          <w:b/>
          <w:color w:val="000101"/>
          <w:spacing w:val="-2"/>
          <w:sz w:val="22"/>
        </w:rPr>
        <w:t> </w:t>
      </w:r>
      <w:r>
        <w:rPr>
          <w:b/>
          <w:color w:val="000101"/>
          <w:sz w:val="22"/>
        </w:rPr>
        <w:t>&gt;</w:t>
      </w:r>
      <w:r>
        <w:rPr>
          <w:b/>
          <w:color w:val="000101"/>
          <w:spacing w:val="-3"/>
          <w:sz w:val="22"/>
        </w:rPr>
        <w:t> </w:t>
      </w:r>
      <w:r>
        <w:rPr>
          <w:b/>
          <w:color w:val="000101"/>
          <w:sz w:val="22"/>
        </w:rPr>
        <w:t>Net</w:t>
      </w:r>
      <w:r>
        <w:rPr>
          <w:b/>
          <w:color w:val="000101"/>
          <w:spacing w:val="-3"/>
          <w:sz w:val="22"/>
        </w:rPr>
        <w:t> </w:t>
      </w:r>
      <w:r>
        <w:rPr>
          <w:b/>
          <w:color w:val="000101"/>
          <w:sz w:val="22"/>
        </w:rPr>
        <w:t>Alerts</w:t>
      </w:r>
      <w:r>
        <w:rPr>
          <w:b/>
          <w:color w:val="000101"/>
          <w:spacing w:val="-3"/>
          <w:sz w:val="22"/>
        </w:rPr>
        <w:t> </w:t>
      </w:r>
      <w:r>
        <w:rPr>
          <w:b/>
          <w:color w:val="000101"/>
          <w:sz w:val="22"/>
        </w:rPr>
        <w:t>&gt;</w:t>
      </w:r>
      <w:r>
        <w:rPr>
          <w:b/>
          <w:color w:val="000101"/>
          <w:spacing w:val="-1"/>
          <w:sz w:val="22"/>
        </w:rPr>
        <w:t> </w:t>
      </w:r>
      <w:r>
        <w:rPr>
          <w:b/>
          <w:color w:val="000101"/>
          <w:sz w:val="22"/>
        </w:rPr>
        <w:t>CAP</w:t>
      </w:r>
      <w:r>
        <w:rPr>
          <w:b/>
          <w:color w:val="000101"/>
          <w:spacing w:val="-3"/>
          <w:sz w:val="22"/>
        </w:rPr>
        <w:t> </w:t>
      </w:r>
      <w:r>
        <w:rPr>
          <w:b/>
          <w:color w:val="000101"/>
          <w:sz w:val="22"/>
        </w:rPr>
        <w:t>Decode </w:t>
      </w:r>
      <w:r>
        <w:rPr>
          <w:color w:val="000101"/>
          <w:sz w:val="22"/>
        </w:rPr>
        <w:t>screen</w:t>
      </w:r>
      <w:r>
        <w:rPr>
          <w:color w:val="000101"/>
          <w:spacing w:val="-2"/>
          <w:sz w:val="22"/>
        </w:rPr>
        <w:t> </w:t>
      </w:r>
      <w:r>
        <w:rPr>
          <w:color w:val="000101"/>
          <w:sz w:val="22"/>
        </w:rPr>
        <w:t>there is</w:t>
      </w:r>
      <w:r>
        <w:rPr>
          <w:color w:val="000101"/>
          <w:spacing w:val="-3"/>
          <w:sz w:val="22"/>
        </w:rPr>
        <w:t> </w:t>
      </w:r>
      <w:r>
        <w:rPr>
          <w:color w:val="000101"/>
          <w:sz w:val="22"/>
        </w:rPr>
        <w:t>a </w:t>
      </w:r>
      <w:r>
        <w:rPr>
          <w:b/>
          <w:color w:val="000101"/>
          <w:sz w:val="22"/>
        </w:rPr>
        <w:t>CAP</w:t>
      </w:r>
      <w:r>
        <w:rPr>
          <w:b/>
          <w:color w:val="000101"/>
          <w:spacing w:val="-1"/>
          <w:sz w:val="22"/>
        </w:rPr>
        <w:t> </w:t>
      </w:r>
      <w:r>
        <w:rPr>
          <w:b/>
          <w:color w:val="000101"/>
          <w:sz w:val="22"/>
        </w:rPr>
        <w:t>PUSH</w:t>
      </w:r>
      <w:r>
        <w:rPr>
          <w:b/>
          <w:color w:val="000101"/>
          <w:spacing w:val="-4"/>
          <w:sz w:val="22"/>
        </w:rPr>
        <w:t> </w:t>
      </w:r>
      <w:r>
        <w:rPr>
          <w:b/>
          <w:color w:val="000101"/>
          <w:sz w:val="22"/>
        </w:rPr>
        <w:t>INPUT</w:t>
      </w:r>
      <w:r>
        <w:rPr>
          <w:b/>
          <w:color w:val="000101"/>
          <w:spacing w:val="-1"/>
          <w:sz w:val="22"/>
        </w:rPr>
        <w:t> </w:t>
      </w:r>
      <w:r>
        <w:rPr>
          <w:color w:val="000101"/>
          <w:sz w:val="22"/>
        </w:rPr>
        <w:t>option</w:t>
      </w:r>
      <w:r>
        <w:rPr>
          <w:color w:val="000101"/>
          <w:spacing w:val="-2"/>
          <w:sz w:val="22"/>
        </w:rPr>
        <w:t> </w:t>
      </w:r>
      <w:r>
        <w:rPr>
          <w:color w:val="000101"/>
          <w:sz w:val="22"/>
        </w:rPr>
        <w:t>in</w:t>
      </w:r>
      <w:r>
        <w:rPr>
          <w:color w:val="000101"/>
          <w:spacing w:val="-1"/>
          <w:sz w:val="22"/>
        </w:rPr>
        <w:t> </w:t>
      </w:r>
      <w:r>
        <w:rPr>
          <w:color w:val="000101"/>
          <w:sz w:val="22"/>
        </w:rPr>
        <w:t>the</w:t>
      </w:r>
      <w:r>
        <w:rPr>
          <w:color w:val="000101"/>
          <w:spacing w:val="-3"/>
          <w:sz w:val="22"/>
        </w:rPr>
        <w:t> </w:t>
      </w:r>
      <w:r>
        <w:rPr>
          <w:b/>
          <w:color w:val="000101"/>
          <w:sz w:val="22"/>
        </w:rPr>
        <w:t>Select</w:t>
      </w:r>
      <w:r>
        <w:rPr>
          <w:b/>
          <w:color w:val="000101"/>
          <w:spacing w:val="-3"/>
          <w:sz w:val="22"/>
        </w:rPr>
        <w:t> </w:t>
      </w:r>
      <w:r>
        <w:rPr>
          <w:b/>
          <w:color w:val="000101"/>
          <w:sz w:val="22"/>
        </w:rPr>
        <w:t>CAP Input Client </w:t>
      </w:r>
      <w:r>
        <w:rPr>
          <w:color w:val="000101"/>
          <w:sz w:val="22"/>
        </w:rPr>
        <w:t>pull-down menu. This check box enables an Administration Level user to remove this selection from the</w:t>
      </w:r>
      <w:r>
        <w:rPr>
          <w:color w:val="000101"/>
          <w:spacing w:val="-2"/>
          <w:sz w:val="22"/>
        </w:rPr>
        <w:t> </w:t>
      </w:r>
      <w:r>
        <w:rPr>
          <w:color w:val="000101"/>
          <w:sz w:val="22"/>
        </w:rPr>
        <w:t>menu</w:t>
      </w:r>
      <w:r>
        <w:rPr>
          <w:color w:val="000101"/>
          <w:spacing w:val="-1"/>
          <w:sz w:val="22"/>
        </w:rPr>
        <w:t> </w:t>
      </w:r>
      <w:r>
        <w:rPr>
          <w:color w:val="000101"/>
          <w:sz w:val="22"/>
        </w:rPr>
        <w:t>and remove</w:t>
      </w:r>
      <w:r>
        <w:rPr>
          <w:color w:val="000101"/>
          <w:spacing w:val="-2"/>
          <w:sz w:val="22"/>
        </w:rPr>
        <w:t> </w:t>
      </w:r>
      <w:r>
        <w:rPr>
          <w:b/>
          <w:color w:val="000101"/>
          <w:sz w:val="22"/>
        </w:rPr>
        <w:t>CAP</w:t>
      </w:r>
      <w:r>
        <w:rPr>
          <w:b/>
          <w:color w:val="000101"/>
          <w:spacing w:val="-2"/>
          <w:sz w:val="22"/>
        </w:rPr>
        <w:t> </w:t>
      </w:r>
      <w:r>
        <w:rPr>
          <w:b/>
          <w:color w:val="000101"/>
          <w:sz w:val="22"/>
        </w:rPr>
        <w:t>PUSH INPUT </w:t>
      </w:r>
      <w:r>
        <w:rPr>
          <w:color w:val="000101"/>
          <w:sz w:val="22"/>
        </w:rPr>
        <w:t>decoder</w:t>
      </w:r>
      <w:r>
        <w:rPr>
          <w:color w:val="000101"/>
          <w:spacing w:val="-2"/>
          <w:sz w:val="22"/>
        </w:rPr>
        <w:t> </w:t>
      </w:r>
      <w:r>
        <w:rPr>
          <w:color w:val="000101"/>
          <w:sz w:val="22"/>
        </w:rPr>
        <w:t>status</w:t>
      </w:r>
      <w:r>
        <w:rPr>
          <w:color w:val="000101"/>
          <w:spacing w:val="-3"/>
          <w:sz w:val="22"/>
        </w:rPr>
        <w:t> </w:t>
      </w:r>
      <w:r>
        <w:rPr>
          <w:color w:val="000101"/>
          <w:sz w:val="22"/>
        </w:rPr>
        <w:t>from</w:t>
      </w:r>
      <w:r>
        <w:rPr>
          <w:color w:val="000101"/>
          <w:spacing w:val="-1"/>
          <w:sz w:val="22"/>
        </w:rPr>
        <w:t> </w:t>
      </w:r>
      <w:r>
        <w:rPr>
          <w:color w:val="000101"/>
          <w:sz w:val="22"/>
        </w:rPr>
        <w:t>the</w:t>
      </w:r>
      <w:r>
        <w:rPr>
          <w:color w:val="000101"/>
          <w:spacing w:val="-2"/>
          <w:sz w:val="22"/>
        </w:rPr>
        <w:t> </w:t>
      </w:r>
      <w:r>
        <w:rPr>
          <w:color w:val="000101"/>
          <w:sz w:val="22"/>
        </w:rPr>
        <w:t>Login</w:t>
      </w:r>
      <w:r>
        <w:rPr>
          <w:color w:val="000101"/>
          <w:spacing w:val="-1"/>
          <w:sz w:val="22"/>
        </w:rPr>
        <w:t> </w:t>
      </w:r>
      <w:r>
        <w:rPr>
          <w:color w:val="000101"/>
          <w:sz w:val="22"/>
        </w:rPr>
        <w:t>page.</w:t>
      </w:r>
      <w:r>
        <w:rPr>
          <w:color w:val="000101"/>
          <w:spacing w:val="-2"/>
          <w:sz w:val="22"/>
        </w:rPr>
        <w:t> </w:t>
      </w:r>
      <w:r>
        <w:rPr>
          <w:color w:val="000101"/>
          <w:sz w:val="22"/>
        </w:rPr>
        <w:t>This setting is only available for Administration Level users.</w:t>
      </w:r>
    </w:p>
    <w:p>
      <w:pPr>
        <w:pStyle w:val="Heading5"/>
        <w:spacing w:line="267" w:lineRule="exact" w:before="61"/>
      </w:pPr>
      <w:r>
        <w:rPr/>
        <w:t>Change</w:t>
      </w:r>
      <w:r>
        <w:rPr>
          <w:spacing w:val="-5"/>
        </w:rPr>
        <w:t> </w:t>
      </w:r>
      <w:r>
        <w:rPr>
          <w:spacing w:val="-2"/>
        </w:rPr>
        <w:t>Password</w:t>
      </w:r>
    </w:p>
    <w:p>
      <w:pPr>
        <w:pStyle w:val="BodyText"/>
        <w:ind w:left="120" w:right="675"/>
      </w:pPr>
      <w:r>
        <w:rPr>
          <w:color w:val="000101"/>
        </w:rPr>
        <w:t>Enter the current password, then enter</w:t>
      </w:r>
      <w:r>
        <w:rPr>
          <w:color w:val="000101"/>
          <w:spacing w:val="-2"/>
        </w:rPr>
        <w:t> </w:t>
      </w:r>
      <w:r>
        <w:rPr>
          <w:color w:val="000101"/>
        </w:rPr>
        <w:t>the new password</w:t>
      </w:r>
      <w:r>
        <w:rPr>
          <w:color w:val="000101"/>
          <w:spacing w:val="-1"/>
        </w:rPr>
        <w:t> </w:t>
      </w:r>
      <w:r>
        <w:rPr>
          <w:color w:val="000101"/>
        </w:rPr>
        <w:t>twice in</w:t>
      </w:r>
      <w:r>
        <w:rPr>
          <w:color w:val="000101"/>
          <w:spacing w:val="-3"/>
        </w:rPr>
        <w:t> </w:t>
      </w:r>
      <w:r>
        <w:rPr>
          <w:color w:val="000101"/>
        </w:rPr>
        <w:t>the fields provided.</w:t>
      </w:r>
      <w:r>
        <w:rPr>
          <w:color w:val="000101"/>
          <w:spacing w:val="-1"/>
        </w:rPr>
        <w:t> </w:t>
      </w:r>
      <w:r>
        <w:rPr>
          <w:color w:val="000101"/>
        </w:rPr>
        <w:t>Only the Admin user</w:t>
      </w:r>
      <w:r>
        <w:rPr>
          <w:color w:val="000101"/>
          <w:spacing w:val="-2"/>
        </w:rPr>
        <w:t> </w:t>
      </w:r>
      <w:r>
        <w:rPr>
          <w:color w:val="000101"/>
        </w:rPr>
        <w:t>can</w:t>
      </w:r>
      <w:r>
        <w:rPr>
          <w:color w:val="000101"/>
          <w:spacing w:val="-3"/>
        </w:rPr>
        <w:t> </w:t>
      </w:r>
      <w:r>
        <w:rPr>
          <w:color w:val="000101"/>
        </w:rPr>
        <w:t>change</w:t>
      </w:r>
      <w:r>
        <w:rPr>
          <w:color w:val="000101"/>
          <w:spacing w:val="-4"/>
        </w:rPr>
        <w:t> </w:t>
      </w:r>
      <w:r>
        <w:rPr>
          <w:color w:val="000101"/>
        </w:rPr>
        <w:t>the</w:t>
      </w:r>
      <w:r>
        <w:rPr>
          <w:color w:val="000101"/>
          <w:spacing w:val="-1"/>
        </w:rPr>
        <w:t> </w:t>
      </w:r>
      <w:r>
        <w:rPr>
          <w:color w:val="000101"/>
        </w:rPr>
        <w:t>Admin</w:t>
      </w:r>
      <w:r>
        <w:rPr>
          <w:color w:val="000101"/>
          <w:spacing w:val="-6"/>
        </w:rPr>
        <w:t> </w:t>
      </w:r>
      <w:r>
        <w:rPr>
          <w:color w:val="000101"/>
        </w:rPr>
        <w:t>password.</w:t>
      </w:r>
      <w:r>
        <w:rPr>
          <w:color w:val="000101"/>
          <w:spacing w:val="-3"/>
        </w:rPr>
        <w:t> </w:t>
      </w:r>
      <w:r>
        <w:rPr>
          <w:color w:val="000101"/>
        </w:rPr>
        <w:t>The</w:t>
      </w:r>
      <w:r>
        <w:rPr>
          <w:color w:val="000101"/>
          <w:spacing w:val="-2"/>
        </w:rPr>
        <w:t> </w:t>
      </w:r>
      <w:r>
        <w:rPr>
          <w:color w:val="000101"/>
        </w:rPr>
        <w:t>Admin</w:t>
      </w:r>
      <w:r>
        <w:rPr>
          <w:color w:val="000101"/>
          <w:spacing w:val="-3"/>
        </w:rPr>
        <w:t> </w:t>
      </w:r>
      <w:r>
        <w:rPr>
          <w:color w:val="000101"/>
        </w:rPr>
        <w:t>user</w:t>
      </w:r>
      <w:r>
        <w:rPr>
          <w:color w:val="000101"/>
          <w:spacing w:val="-5"/>
        </w:rPr>
        <w:t> </w:t>
      </w:r>
      <w:r>
        <w:rPr>
          <w:color w:val="000101"/>
        </w:rPr>
        <w:t>and</w:t>
      </w:r>
      <w:r>
        <w:rPr>
          <w:color w:val="000101"/>
          <w:spacing w:val="-3"/>
        </w:rPr>
        <w:t> </w:t>
      </w:r>
      <w:r>
        <w:rPr>
          <w:color w:val="000101"/>
        </w:rPr>
        <w:t>users</w:t>
      </w:r>
      <w:r>
        <w:rPr>
          <w:color w:val="000101"/>
          <w:spacing w:val="-4"/>
        </w:rPr>
        <w:t> </w:t>
      </w:r>
      <w:r>
        <w:rPr>
          <w:color w:val="000101"/>
        </w:rPr>
        <w:t>with</w:t>
      </w:r>
      <w:r>
        <w:rPr>
          <w:color w:val="000101"/>
          <w:spacing w:val="-2"/>
        </w:rPr>
        <w:t> </w:t>
      </w:r>
      <w:r>
        <w:rPr>
          <w:color w:val="000101"/>
        </w:rPr>
        <w:t>Administration Level</w:t>
      </w:r>
      <w:r>
        <w:rPr>
          <w:color w:val="000101"/>
          <w:spacing w:val="-1"/>
        </w:rPr>
        <w:t> </w:t>
      </w:r>
      <w:r>
        <w:rPr>
          <w:color w:val="000101"/>
        </w:rPr>
        <w:t>permissions can change their own password and the password of other users. Users without Administration Level permissions may be allowed to change their own passwords (see </w:t>
      </w:r>
      <w:r>
        <w:rPr>
          <w:b/>
          <w:color w:val="000101"/>
        </w:rPr>
        <w:t>Allow users to change password </w:t>
      </w:r>
      <w:r>
        <w:rPr>
          <w:color w:val="000101"/>
        </w:rPr>
        <w:t>above). Information about the modification date for the password is displayed just above the </w:t>
      </w:r>
      <w:r>
        <w:rPr>
          <w:b/>
          <w:color w:val="000101"/>
        </w:rPr>
        <w:t>Submit Changes? </w:t>
      </w:r>
      <w:r>
        <w:rPr>
          <w:color w:val="000101"/>
        </w:rPr>
        <w:t>button. After 180 days, the EAS device will recommend changing the password through a visual warning.</w:t>
      </w:r>
    </w:p>
    <w:p>
      <w:pPr>
        <w:pStyle w:val="Heading5"/>
        <w:spacing w:before="61"/>
      </w:pPr>
      <w:r>
        <w:rPr/>
        <w:t>Submit</w:t>
      </w:r>
      <w:r>
        <w:rPr>
          <w:spacing w:val="-4"/>
        </w:rPr>
        <w:t> </w:t>
      </w:r>
      <w:r>
        <w:rPr>
          <w:spacing w:val="-2"/>
        </w:rPr>
        <w:t>Changes?</w:t>
      </w:r>
    </w:p>
    <w:p>
      <w:pPr>
        <w:pStyle w:val="BodyText"/>
        <w:ind w:left="120" w:right="602"/>
      </w:pPr>
      <w:r>
        <w:rPr>
          <w:color w:val="000101"/>
        </w:rPr>
        <w:t>When</w:t>
      </w:r>
      <w:r>
        <w:rPr>
          <w:color w:val="000101"/>
          <w:spacing w:val="-3"/>
        </w:rPr>
        <w:t> </w:t>
      </w:r>
      <w:r>
        <w:rPr>
          <w:color w:val="000101"/>
        </w:rPr>
        <w:t>clicked,</w:t>
      </w:r>
      <w:r>
        <w:rPr>
          <w:color w:val="000101"/>
          <w:spacing w:val="-2"/>
        </w:rPr>
        <w:t> </w:t>
      </w:r>
      <w:r>
        <w:rPr>
          <w:color w:val="000101"/>
        </w:rPr>
        <w:t>this</w:t>
      </w:r>
      <w:r>
        <w:rPr>
          <w:color w:val="000101"/>
          <w:spacing w:val="-4"/>
        </w:rPr>
        <w:t> </w:t>
      </w:r>
      <w:r>
        <w:rPr>
          <w:color w:val="000101"/>
        </w:rPr>
        <w:t>button</w:t>
      </w:r>
      <w:r>
        <w:rPr>
          <w:color w:val="000101"/>
          <w:spacing w:val="-4"/>
        </w:rPr>
        <w:t> </w:t>
      </w:r>
      <w:r>
        <w:rPr>
          <w:color w:val="000101"/>
        </w:rPr>
        <w:t>will</w:t>
      </w:r>
      <w:r>
        <w:rPr>
          <w:color w:val="000101"/>
          <w:spacing w:val="-2"/>
        </w:rPr>
        <w:t> </w:t>
      </w:r>
      <w:r>
        <w:rPr>
          <w:color w:val="000101"/>
        </w:rPr>
        <w:t>submit</w:t>
      </w:r>
      <w:r>
        <w:rPr>
          <w:color w:val="000101"/>
          <w:spacing w:val="-4"/>
        </w:rPr>
        <w:t> </w:t>
      </w:r>
      <w:r>
        <w:rPr>
          <w:color w:val="000101"/>
        </w:rPr>
        <w:t>any</w:t>
      </w:r>
      <w:r>
        <w:rPr>
          <w:color w:val="000101"/>
          <w:spacing w:val="-3"/>
        </w:rPr>
        <w:t> </w:t>
      </w:r>
      <w:r>
        <w:rPr>
          <w:color w:val="000101"/>
        </w:rPr>
        <w:t>changes.</w:t>
      </w:r>
      <w:r>
        <w:rPr>
          <w:color w:val="000101"/>
          <w:spacing w:val="-2"/>
        </w:rPr>
        <w:t> </w:t>
      </w:r>
      <w:r>
        <w:rPr>
          <w:color w:val="000101"/>
        </w:rPr>
        <w:t>It</w:t>
      </w:r>
      <w:r>
        <w:rPr>
          <w:color w:val="000101"/>
          <w:spacing w:val="-4"/>
        </w:rPr>
        <w:t> </w:t>
      </w:r>
      <w:r>
        <w:rPr>
          <w:color w:val="000101"/>
        </w:rPr>
        <w:t>is</w:t>
      </w:r>
      <w:r>
        <w:rPr>
          <w:color w:val="000101"/>
          <w:spacing w:val="-2"/>
        </w:rPr>
        <w:t> </w:t>
      </w:r>
      <w:r>
        <w:rPr>
          <w:color w:val="000101"/>
        </w:rPr>
        <w:t>not</w:t>
      </w:r>
      <w:r>
        <w:rPr>
          <w:color w:val="000101"/>
          <w:spacing w:val="-1"/>
        </w:rPr>
        <w:t> </w:t>
      </w:r>
      <w:r>
        <w:rPr>
          <w:color w:val="000101"/>
        </w:rPr>
        <w:t>necessary</w:t>
      </w:r>
      <w:r>
        <w:rPr>
          <w:color w:val="000101"/>
          <w:spacing w:val="-3"/>
        </w:rPr>
        <w:t> </w:t>
      </w:r>
      <w:r>
        <w:rPr>
          <w:color w:val="000101"/>
        </w:rPr>
        <w:t>to</w:t>
      </w:r>
      <w:r>
        <w:rPr>
          <w:color w:val="000101"/>
          <w:spacing w:val="-3"/>
        </w:rPr>
        <w:t> </w:t>
      </w:r>
      <w:r>
        <w:rPr>
          <w:color w:val="000101"/>
        </w:rPr>
        <w:t>use</w:t>
      </w:r>
      <w:r>
        <w:rPr>
          <w:color w:val="000101"/>
          <w:spacing w:val="-4"/>
        </w:rPr>
        <w:t> </w:t>
      </w:r>
      <w:r>
        <w:rPr>
          <w:color w:val="000101"/>
        </w:rPr>
        <w:t>this</w:t>
      </w:r>
      <w:r>
        <w:rPr>
          <w:color w:val="000101"/>
          <w:spacing w:val="-4"/>
        </w:rPr>
        <w:t> </w:t>
      </w:r>
      <w:r>
        <w:rPr>
          <w:color w:val="000101"/>
        </w:rPr>
        <w:t>button</w:t>
      </w:r>
      <w:r>
        <w:rPr>
          <w:color w:val="000101"/>
          <w:spacing w:val="-3"/>
        </w:rPr>
        <w:t> </w:t>
      </w:r>
      <w:r>
        <w:rPr>
          <w:color w:val="000101"/>
        </w:rPr>
        <w:t>after</w:t>
      </w:r>
      <w:r>
        <w:rPr>
          <w:color w:val="000101"/>
          <w:spacing w:val="-2"/>
        </w:rPr>
        <w:t> </w:t>
      </w:r>
      <w:r>
        <w:rPr>
          <w:color w:val="000101"/>
        </w:rPr>
        <w:t>selecting any of the above check boxes, these changes are immediate.</w:t>
      </w:r>
    </w:p>
    <w:p>
      <w:pPr>
        <w:pStyle w:val="Heading5"/>
        <w:spacing w:before="58"/>
      </w:pPr>
      <w:r>
        <w:rPr/>
        <w:t>Cancel</w:t>
      </w:r>
      <w:r>
        <w:rPr>
          <w:spacing w:val="-5"/>
        </w:rPr>
        <w:t> </w:t>
      </w:r>
      <w:r>
        <w:rPr>
          <w:spacing w:val="-2"/>
        </w:rPr>
        <w:t>Changes</w:t>
      </w:r>
    </w:p>
    <w:p>
      <w:pPr>
        <w:pStyle w:val="BodyText"/>
        <w:ind w:left="120"/>
      </w:pPr>
      <w:r>
        <w:rPr>
          <w:color w:val="000101"/>
        </w:rPr>
        <w:t>To</w:t>
      </w:r>
      <w:r>
        <w:rPr>
          <w:color w:val="000101"/>
          <w:spacing w:val="-5"/>
        </w:rPr>
        <w:t> </w:t>
      </w:r>
      <w:r>
        <w:rPr>
          <w:color w:val="000101"/>
        </w:rPr>
        <w:t>cancel</w:t>
      </w:r>
      <w:r>
        <w:rPr>
          <w:color w:val="000101"/>
          <w:spacing w:val="-3"/>
        </w:rPr>
        <w:t> </w:t>
      </w:r>
      <w:r>
        <w:rPr>
          <w:color w:val="000101"/>
        </w:rPr>
        <w:t>any</w:t>
      </w:r>
      <w:r>
        <w:rPr>
          <w:color w:val="000101"/>
          <w:spacing w:val="-2"/>
        </w:rPr>
        <w:t> </w:t>
      </w:r>
      <w:r>
        <w:rPr>
          <w:color w:val="000101"/>
        </w:rPr>
        <w:t>proposed</w:t>
      </w:r>
      <w:r>
        <w:rPr>
          <w:color w:val="000101"/>
          <w:spacing w:val="-3"/>
        </w:rPr>
        <w:t> </w:t>
      </w:r>
      <w:r>
        <w:rPr>
          <w:color w:val="000101"/>
        </w:rPr>
        <w:t>changes</w:t>
      </w:r>
      <w:r>
        <w:rPr>
          <w:color w:val="000101"/>
          <w:spacing w:val="-3"/>
        </w:rPr>
        <w:t> </w:t>
      </w:r>
      <w:r>
        <w:rPr>
          <w:color w:val="000101"/>
        </w:rPr>
        <w:t>and</w:t>
      </w:r>
      <w:r>
        <w:rPr>
          <w:color w:val="000101"/>
          <w:spacing w:val="-4"/>
        </w:rPr>
        <w:t> </w:t>
      </w:r>
      <w:r>
        <w:rPr>
          <w:color w:val="000101"/>
        </w:rPr>
        <w:t>refresh</w:t>
      </w:r>
      <w:r>
        <w:rPr>
          <w:color w:val="000101"/>
          <w:spacing w:val="-4"/>
        </w:rPr>
        <w:t> </w:t>
      </w:r>
      <w:r>
        <w:rPr>
          <w:color w:val="000101"/>
        </w:rPr>
        <w:t>the</w:t>
      </w:r>
      <w:r>
        <w:rPr>
          <w:color w:val="000101"/>
          <w:spacing w:val="-5"/>
        </w:rPr>
        <w:t> </w:t>
      </w:r>
      <w:r>
        <w:rPr>
          <w:color w:val="000101"/>
        </w:rPr>
        <w:t>screen,</w:t>
      </w:r>
      <w:r>
        <w:rPr>
          <w:color w:val="000101"/>
          <w:spacing w:val="-3"/>
        </w:rPr>
        <w:t> </w:t>
      </w:r>
      <w:r>
        <w:rPr>
          <w:color w:val="000101"/>
        </w:rPr>
        <w:t>click</w:t>
      </w:r>
      <w:r>
        <w:rPr>
          <w:color w:val="000101"/>
          <w:spacing w:val="-5"/>
        </w:rPr>
        <w:t> </w:t>
      </w:r>
      <w:r>
        <w:rPr>
          <w:color w:val="000101"/>
        </w:rPr>
        <w:t>the</w:t>
      </w:r>
      <w:r>
        <w:rPr>
          <w:color w:val="000101"/>
          <w:spacing w:val="-5"/>
        </w:rPr>
        <w:t> </w:t>
      </w:r>
      <w:r>
        <w:rPr>
          <w:b/>
          <w:color w:val="000101"/>
        </w:rPr>
        <w:t>Cancel</w:t>
      </w:r>
      <w:r>
        <w:rPr>
          <w:b/>
          <w:color w:val="000101"/>
          <w:spacing w:val="-4"/>
        </w:rPr>
        <w:t> </w:t>
      </w:r>
      <w:r>
        <w:rPr>
          <w:b/>
          <w:color w:val="000101"/>
        </w:rPr>
        <w:t>Changes</w:t>
      </w:r>
      <w:r>
        <w:rPr>
          <w:b/>
          <w:color w:val="000101"/>
          <w:spacing w:val="-2"/>
        </w:rPr>
        <w:t> </w:t>
      </w:r>
      <w:r>
        <w:rPr>
          <w:color w:val="000101"/>
          <w:spacing w:val="-2"/>
        </w:rPr>
        <w:t>button.</w:t>
      </w:r>
    </w:p>
    <w:p>
      <w:pPr>
        <w:pStyle w:val="Heading5"/>
        <w:spacing w:before="61"/>
      </w:pPr>
      <w:r>
        <w:rPr/>
        <w:t>Delete</w:t>
      </w:r>
      <w:r>
        <w:rPr>
          <w:spacing w:val="-5"/>
        </w:rPr>
        <w:t> </w:t>
      </w:r>
      <w:r>
        <w:rPr/>
        <w:t>this</w:t>
      </w:r>
      <w:r>
        <w:rPr>
          <w:spacing w:val="-4"/>
        </w:rPr>
        <w:t> </w:t>
      </w:r>
      <w:r>
        <w:rPr>
          <w:spacing w:val="-2"/>
        </w:rPr>
        <w:t>User?</w:t>
      </w:r>
    </w:p>
    <w:p>
      <w:pPr>
        <w:pStyle w:val="BodyText"/>
        <w:ind w:left="120" w:right="602"/>
      </w:pPr>
      <w:r>
        <w:rPr>
          <w:color w:val="000101"/>
        </w:rPr>
        <w:t>This</w:t>
      </w:r>
      <w:r>
        <w:rPr>
          <w:color w:val="000101"/>
          <w:spacing w:val="-2"/>
        </w:rPr>
        <w:t> </w:t>
      </w:r>
      <w:r>
        <w:rPr>
          <w:color w:val="000101"/>
        </w:rPr>
        <w:t>button</w:t>
      </w:r>
      <w:r>
        <w:rPr>
          <w:color w:val="000101"/>
          <w:spacing w:val="-5"/>
        </w:rPr>
        <w:t> </w:t>
      </w:r>
      <w:r>
        <w:rPr>
          <w:color w:val="000101"/>
        </w:rPr>
        <w:t>is</w:t>
      </w:r>
      <w:r>
        <w:rPr>
          <w:color w:val="000101"/>
          <w:spacing w:val="-4"/>
        </w:rPr>
        <w:t> </w:t>
      </w:r>
      <w:r>
        <w:rPr>
          <w:color w:val="000101"/>
        </w:rPr>
        <w:t>only</w:t>
      </w:r>
      <w:r>
        <w:rPr>
          <w:color w:val="000101"/>
          <w:spacing w:val="-1"/>
        </w:rPr>
        <w:t> </w:t>
      </w:r>
      <w:r>
        <w:rPr>
          <w:color w:val="000101"/>
        </w:rPr>
        <w:t>shown</w:t>
      </w:r>
      <w:r>
        <w:rPr>
          <w:color w:val="000101"/>
          <w:spacing w:val="-4"/>
        </w:rPr>
        <w:t> </w:t>
      </w:r>
      <w:r>
        <w:rPr>
          <w:color w:val="000101"/>
        </w:rPr>
        <w:t>when</w:t>
      </w:r>
      <w:r>
        <w:rPr>
          <w:color w:val="000101"/>
          <w:spacing w:val="-2"/>
        </w:rPr>
        <w:t> </w:t>
      </w:r>
      <w:r>
        <w:rPr>
          <w:color w:val="000101"/>
        </w:rPr>
        <w:t>an</w:t>
      </w:r>
      <w:r>
        <w:rPr>
          <w:color w:val="000101"/>
          <w:spacing w:val="-3"/>
        </w:rPr>
        <w:t> </w:t>
      </w:r>
      <w:r>
        <w:rPr>
          <w:color w:val="000101"/>
        </w:rPr>
        <w:t>Administration</w:t>
      </w:r>
      <w:r>
        <w:rPr>
          <w:color w:val="000101"/>
          <w:spacing w:val="-3"/>
        </w:rPr>
        <w:t> </w:t>
      </w:r>
      <w:r>
        <w:rPr>
          <w:color w:val="000101"/>
        </w:rPr>
        <w:t>Level</w:t>
      </w:r>
      <w:r>
        <w:rPr>
          <w:color w:val="000101"/>
          <w:spacing w:val="-2"/>
        </w:rPr>
        <w:t> </w:t>
      </w:r>
      <w:r>
        <w:rPr>
          <w:color w:val="000101"/>
        </w:rPr>
        <w:t>account</w:t>
      </w:r>
      <w:r>
        <w:rPr>
          <w:color w:val="000101"/>
          <w:spacing w:val="-3"/>
        </w:rPr>
        <w:t> </w:t>
      </w:r>
      <w:r>
        <w:rPr>
          <w:color w:val="000101"/>
        </w:rPr>
        <w:t>is</w:t>
      </w:r>
      <w:r>
        <w:rPr>
          <w:color w:val="000101"/>
          <w:spacing w:val="-2"/>
        </w:rPr>
        <w:t> </w:t>
      </w:r>
      <w:r>
        <w:rPr>
          <w:color w:val="000101"/>
        </w:rPr>
        <w:t>editing</w:t>
      </w:r>
      <w:r>
        <w:rPr>
          <w:color w:val="000101"/>
          <w:spacing w:val="-3"/>
        </w:rPr>
        <w:t> </w:t>
      </w:r>
      <w:r>
        <w:rPr>
          <w:color w:val="000101"/>
        </w:rPr>
        <w:t>other</w:t>
      </w:r>
      <w:r>
        <w:rPr>
          <w:color w:val="000101"/>
          <w:spacing w:val="-4"/>
        </w:rPr>
        <w:t> </w:t>
      </w:r>
      <w:r>
        <w:rPr>
          <w:color w:val="000101"/>
        </w:rPr>
        <w:t>users.</w:t>
      </w:r>
      <w:r>
        <w:rPr>
          <w:color w:val="000101"/>
          <w:spacing w:val="-2"/>
        </w:rPr>
        <w:t> </w:t>
      </w:r>
      <w:r>
        <w:rPr>
          <w:color w:val="000101"/>
        </w:rPr>
        <w:t>Clicking</w:t>
      </w:r>
      <w:r>
        <w:rPr>
          <w:color w:val="000101"/>
          <w:spacing w:val="-3"/>
        </w:rPr>
        <w:t> </w:t>
      </w:r>
      <w:r>
        <w:rPr>
          <w:color w:val="000101"/>
        </w:rPr>
        <w:t>this button will immediately remove the selected user account.</w:t>
      </w:r>
    </w:p>
    <w:p>
      <w:pPr>
        <w:pStyle w:val="BodyText"/>
        <w:spacing w:before="8"/>
        <w:rPr>
          <w:sz w:val="19"/>
        </w:rPr>
      </w:pPr>
    </w:p>
    <w:p>
      <w:pPr>
        <w:pStyle w:val="Heading5"/>
        <w:spacing w:before="1"/>
      </w:pPr>
      <w:r>
        <w:rPr/>
        <w:t>MultiStation</w:t>
      </w:r>
      <w:r>
        <w:rPr>
          <w:spacing w:val="-6"/>
        </w:rPr>
        <w:t> </w:t>
      </w:r>
      <w:r>
        <w:rPr/>
        <w:t>User</w:t>
      </w:r>
      <w:r>
        <w:rPr>
          <w:spacing w:val="-6"/>
        </w:rPr>
        <w:t> </w:t>
      </w:r>
      <w:r>
        <w:rPr>
          <w:spacing w:val="-2"/>
        </w:rPr>
        <w:t>Access</w:t>
      </w:r>
    </w:p>
    <w:p>
      <w:pPr>
        <w:pStyle w:val="BodyText"/>
        <w:ind w:left="120" w:right="602"/>
      </w:pPr>
      <w:r>
        <w:rPr>
          <w:color w:val="000101"/>
        </w:rPr>
        <w:t>With</w:t>
      </w:r>
      <w:r>
        <w:rPr>
          <w:color w:val="000101"/>
          <w:spacing w:val="-2"/>
        </w:rPr>
        <w:t> </w:t>
      </w:r>
      <w:r>
        <w:rPr>
          <w:color w:val="000101"/>
        </w:rPr>
        <w:t>a</w:t>
      </w:r>
      <w:r>
        <w:rPr>
          <w:color w:val="000101"/>
          <w:spacing w:val="-4"/>
        </w:rPr>
        <w:t> </w:t>
      </w:r>
      <w:r>
        <w:rPr>
          <w:color w:val="000101"/>
        </w:rPr>
        <w:t>valid</w:t>
      </w:r>
      <w:r>
        <w:rPr>
          <w:color w:val="000101"/>
          <w:spacing w:val="-5"/>
        </w:rPr>
        <w:t> </w:t>
      </w:r>
      <w:r>
        <w:rPr>
          <w:color w:val="000101"/>
        </w:rPr>
        <w:t>MultiStation</w:t>
      </w:r>
      <w:r>
        <w:rPr>
          <w:color w:val="000101"/>
          <w:spacing w:val="-2"/>
        </w:rPr>
        <w:t> </w:t>
      </w:r>
      <w:r>
        <w:rPr>
          <w:color w:val="000101"/>
        </w:rPr>
        <w:t>license</w:t>
      </w:r>
      <w:r>
        <w:rPr>
          <w:color w:val="000101"/>
          <w:spacing w:val="-4"/>
        </w:rPr>
        <w:t> </w:t>
      </w:r>
      <w:r>
        <w:rPr>
          <w:color w:val="000101"/>
        </w:rPr>
        <w:t>key,</w:t>
      </w:r>
      <w:r>
        <w:rPr>
          <w:color w:val="000101"/>
          <w:spacing w:val="-2"/>
        </w:rPr>
        <w:t> </w:t>
      </w:r>
      <w:r>
        <w:rPr>
          <w:color w:val="000101"/>
        </w:rPr>
        <w:t>Administration</w:t>
      </w:r>
      <w:r>
        <w:rPr>
          <w:color w:val="000101"/>
          <w:spacing w:val="-2"/>
        </w:rPr>
        <w:t> </w:t>
      </w:r>
      <w:r>
        <w:rPr>
          <w:color w:val="000101"/>
        </w:rPr>
        <w:t>Level</w:t>
      </w:r>
      <w:r>
        <w:rPr>
          <w:color w:val="000101"/>
          <w:spacing w:val="-5"/>
        </w:rPr>
        <w:t> </w:t>
      </w:r>
      <w:r>
        <w:rPr>
          <w:color w:val="000101"/>
        </w:rPr>
        <w:t>users</w:t>
      </w:r>
      <w:r>
        <w:rPr>
          <w:color w:val="000101"/>
          <w:spacing w:val="-4"/>
        </w:rPr>
        <w:t> </w:t>
      </w:r>
      <w:r>
        <w:rPr>
          <w:color w:val="000101"/>
        </w:rPr>
        <w:t>can</w:t>
      </w:r>
      <w:r>
        <w:rPr>
          <w:color w:val="000101"/>
          <w:spacing w:val="-3"/>
        </w:rPr>
        <w:t> </w:t>
      </w:r>
      <w:r>
        <w:rPr>
          <w:color w:val="000101"/>
        </w:rPr>
        <w:t>designate</w:t>
      </w:r>
      <w:r>
        <w:rPr>
          <w:color w:val="000101"/>
          <w:spacing w:val="-1"/>
        </w:rPr>
        <w:t> </w:t>
      </w:r>
      <w:r>
        <w:rPr>
          <w:color w:val="000101"/>
        </w:rPr>
        <w:t>the</w:t>
      </w:r>
      <w:r>
        <w:rPr>
          <w:color w:val="000101"/>
          <w:spacing w:val="-1"/>
        </w:rPr>
        <w:t> </w:t>
      </w:r>
      <w:r>
        <w:rPr>
          <w:color w:val="000101"/>
        </w:rPr>
        <w:t>stations a</w:t>
      </w:r>
      <w:r>
        <w:rPr>
          <w:color w:val="000101"/>
          <w:spacing w:val="-4"/>
        </w:rPr>
        <w:t> </w:t>
      </w:r>
      <w:r>
        <w:rPr>
          <w:color w:val="000101"/>
        </w:rPr>
        <w:t>non-admin user can access. Simply login as an Admin, select the desired user account, and a list of </w:t>
      </w:r>
      <w:r>
        <w:rPr>
          <w:b/>
          <w:color w:val="000101"/>
        </w:rPr>
        <w:t>Visible Stations </w:t>
      </w:r>
      <w:r>
        <w:rPr>
          <w:color w:val="000101"/>
        </w:rPr>
        <w:t>will be displayed. Click on the station(s) in the list that can be accessed by that user. Multiple stations may be selected by using either the SHIFT or ALT modifier keys while clicking the desired stations.</w:t>
      </w:r>
    </w:p>
    <w:p>
      <w:pPr>
        <w:pStyle w:val="BodyText"/>
        <w:spacing w:before="10"/>
        <w:rPr>
          <w:sz w:val="6"/>
        </w:rPr>
      </w:pPr>
      <w:r>
        <w:rPr/>
        <w:pict>
          <v:group style="position:absolute;margin-left:214.494995pt;margin-top:5.418996pt;width:183.7pt;height:217.5pt;mso-position-horizontal-relative:page;mso-position-vertical-relative:paragraph;z-index:-15692288;mso-wrap-distance-left:0;mso-wrap-distance-right:0" id="docshapegroup246" coordorigin="4290,108" coordsize="3674,4350">
            <v:shape style="position:absolute;left:4391;top:217;width:3515;height:4169" type="#_x0000_t75" id="docshape247" alt="Graphical user interface, text, application, email  Description automatically generated" stroked="false">
              <v:imagedata r:id="rId92" o:title=""/>
            </v:shape>
            <v:rect style="position:absolute;left:4297;top:115;width:3659;height:4335" id="docshape248" filled="false" stroked="true" strokeweight=".75pt" strokecolor="#001f5f">
              <v:stroke dashstyle="solid"/>
            </v:rect>
            <w10:wrap type="topAndBottom"/>
          </v:group>
        </w:pict>
      </w:r>
    </w:p>
    <w:p>
      <w:pPr>
        <w:spacing w:before="19"/>
        <w:ind w:left="2881" w:right="0" w:firstLine="0"/>
        <w:jc w:val="left"/>
        <w:rPr>
          <w:b/>
          <w:sz w:val="20"/>
        </w:rPr>
      </w:pPr>
      <w:r>
        <w:rPr>
          <w:b/>
          <w:color w:val="211F1F"/>
          <w:sz w:val="20"/>
        </w:rPr>
        <w:t>Edit</w:t>
      </w:r>
      <w:r>
        <w:rPr>
          <w:b/>
          <w:color w:val="211F1F"/>
          <w:spacing w:val="-6"/>
          <w:sz w:val="20"/>
        </w:rPr>
        <w:t> </w:t>
      </w:r>
      <w:r>
        <w:rPr>
          <w:b/>
          <w:color w:val="211F1F"/>
          <w:sz w:val="20"/>
        </w:rPr>
        <w:t>User</w:t>
      </w:r>
      <w:r>
        <w:rPr>
          <w:b/>
          <w:color w:val="211F1F"/>
          <w:spacing w:val="-6"/>
          <w:sz w:val="20"/>
        </w:rPr>
        <w:t> </w:t>
      </w:r>
      <w:r>
        <w:rPr>
          <w:b/>
          <w:color w:val="211F1F"/>
          <w:sz w:val="20"/>
        </w:rPr>
        <w:t>Account</w:t>
      </w:r>
      <w:r>
        <w:rPr>
          <w:b/>
          <w:color w:val="211F1F"/>
          <w:spacing w:val="-6"/>
          <w:sz w:val="20"/>
        </w:rPr>
        <w:t> </w:t>
      </w:r>
      <w:r>
        <w:rPr>
          <w:b/>
          <w:color w:val="211F1F"/>
          <w:sz w:val="20"/>
        </w:rPr>
        <w:t>Profile</w:t>
      </w:r>
      <w:r>
        <w:rPr>
          <w:b/>
          <w:color w:val="211F1F"/>
          <w:spacing w:val="-6"/>
          <w:sz w:val="20"/>
        </w:rPr>
        <w:t> </w:t>
      </w:r>
      <w:r>
        <w:rPr>
          <w:b/>
          <w:color w:val="211F1F"/>
          <w:sz w:val="20"/>
        </w:rPr>
        <w:t>–</w:t>
      </w:r>
      <w:r>
        <w:rPr>
          <w:b/>
          <w:color w:val="211F1F"/>
          <w:spacing w:val="-7"/>
          <w:sz w:val="20"/>
        </w:rPr>
        <w:t> </w:t>
      </w:r>
      <w:r>
        <w:rPr>
          <w:b/>
          <w:color w:val="211F1F"/>
          <w:sz w:val="20"/>
        </w:rPr>
        <w:t>MultiStation</w:t>
      </w:r>
      <w:r>
        <w:rPr>
          <w:b/>
          <w:color w:val="211F1F"/>
          <w:spacing w:val="-5"/>
          <w:sz w:val="20"/>
        </w:rPr>
        <w:t> </w:t>
      </w:r>
      <w:r>
        <w:rPr>
          <w:b/>
          <w:color w:val="211F1F"/>
          <w:spacing w:val="-4"/>
          <w:sz w:val="20"/>
        </w:rPr>
        <w:t>Mode</w:t>
      </w:r>
    </w:p>
    <w:p>
      <w:pPr>
        <w:spacing w:after="0"/>
        <w:jc w:val="left"/>
        <w:rPr>
          <w:sz w:val="20"/>
        </w:rPr>
        <w:sectPr>
          <w:pgSz w:w="12240" w:h="15840"/>
          <w:pgMar w:header="725" w:footer="1226" w:top="1220" w:bottom="1420" w:left="1320" w:right="840"/>
        </w:sectPr>
      </w:pPr>
    </w:p>
    <w:p>
      <w:pPr>
        <w:pStyle w:val="BodyText"/>
        <w:rPr>
          <w:b/>
          <w:sz w:val="20"/>
        </w:rPr>
      </w:pPr>
    </w:p>
    <w:p>
      <w:pPr>
        <w:pStyle w:val="BodyText"/>
        <w:rPr>
          <w:b/>
          <w:sz w:val="20"/>
        </w:rPr>
      </w:pPr>
    </w:p>
    <w:p>
      <w:pPr>
        <w:pStyle w:val="BodyText"/>
        <w:rPr>
          <w:b/>
          <w:sz w:val="20"/>
        </w:rPr>
      </w:pPr>
    </w:p>
    <w:p>
      <w:pPr>
        <w:pStyle w:val="Heading5"/>
        <w:spacing w:before="193"/>
      </w:pPr>
      <w:r>
        <w:rPr>
          <w:color w:val="000101"/>
        </w:rPr>
        <w:t>Creating</w:t>
      </w:r>
      <w:r>
        <w:rPr>
          <w:color w:val="000101"/>
          <w:spacing w:val="-5"/>
        </w:rPr>
        <w:t> </w:t>
      </w:r>
      <w:r>
        <w:rPr>
          <w:color w:val="000101"/>
        </w:rPr>
        <w:t>New</w:t>
      </w:r>
      <w:r>
        <w:rPr>
          <w:color w:val="000101"/>
          <w:spacing w:val="-3"/>
        </w:rPr>
        <w:t> </w:t>
      </w:r>
      <w:r>
        <w:rPr>
          <w:color w:val="000101"/>
        </w:rPr>
        <w:t>User</w:t>
      </w:r>
      <w:r>
        <w:rPr>
          <w:color w:val="000101"/>
          <w:spacing w:val="-6"/>
        </w:rPr>
        <w:t> </w:t>
      </w:r>
      <w:r>
        <w:rPr>
          <w:color w:val="000101"/>
          <w:spacing w:val="-2"/>
        </w:rPr>
        <w:t>Accounts</w:t>
      </w:r>
    </w:p>
    <w:p>
      <w:pPr>
        <w:pStyle w:val="BodyText"/>
        <w:spacing w:before="61"/>
        <w:ind w:left="120"/>
      </w:pPr>
      <w:r>
        <w:rPr>
          <w:color w:val="000101"/>
        </w:rPr>
        <w:t>To</w:t>
      </w:r>
      <w:r>
        <w:rPr>
          <w:color w:val="000101"/>
          <w:spacing w:val="-2"/>
        </w:rPr>
        <w:t> </w:t>
      </w:r>
      <w:r>
        <w:rPr>
          <w:color w:val="000101"/>
        </w:rPr>
        <w:t>create</w:t>
      </w:r>
      <w:r>
        <w:rPr>
          <w:color w:val="000101"/>
          <w:spacing w:val="-2"/>
        </w:rPr>
        <w:t> </w:t>
      </w:r>
      <w:r>
        <w:rPr>
          <w:color w:val="000101"/>
        </w:rPr>
        <w:t>a</w:t>
      </w:r>
      <w:r>
        <w:rPr>
          <w:color w:val="000101"/>
          <w:spacing w:val="-2"/>
        </w:rPr>
        <w:t> </w:t>
      </w:r>
      <w:r>
        <w:rPr>
          <w:color w:val="000101"/>
        </w:rPr>
        <w:t>new</w:t>
      </w:r>
      <w:r>
        <w:rPr>
          <w:color w:val="000101"/>
          <w:spacing w:val="-2"/>
        </w:rPr>
        <w:t> </w:t>
      </w:r>
      <w:r>
        <w:rPr>
          <w:color w:val="000101"/>
        </w:rPr>
        <w:t>user</w:t>
      </w:r>
      <w:r>
        <w:rPr>
          <w:color w:val="000101"/>
          <w:spacing w:val="-2"/>
        </w:rPr>
        <w:t> account:</w:t>
      </w:r>
    </w:p>
    <w:p>
      <w:pPr>
        <w:pStyle w:val="ListParagraph"/>
        <w:numPr>
          <w:ilvl w:val="0"/>
          <w:numId w:val="21"/>
        </w:numPr>
        <w:tabs>
          <w:tab w:pos="1358" w:val="left" w:leader="none"/>
          <w:tab w:pos="1359" w:val="left" w:leader="none"/>
        </w:tabs>
        <w:spacing w:line="240" w:lineRule="auto" w:before="79" w:after="0"/>
        <w:ind w:left="1358" w:right="0" w:hanging="318"/>
        <w:jc w:val="left"/>
        <w:rPr>
          <w:rFonts w:ascii="Symbol" w:hAnsi="Symbol"/>
          <w:color w:val="211F1F"/>
          <w:sz w:val="22"/>
        </w:rPr>
      </w:pPr>
      <w:r>
        <w:rPr>
          <w:color w:val="211F1F"/>
          <w:sz w:val="22"/>
        </w:rPr>
        <w:t>Make</w:t>
      </w:r>
      <w:r>
        <w:rPr>
          <w:color w:val="211F1F"/>
          <w:spacing w:val="-7"/>
          <w:sz w:val="22"/>
        </w:rPr>
        <w:t> </w:t>
      </w:r>
      <w:r>
        <w:rPr>
          <w:color w:val="211F1F"/>
          <w:sz w:val="22"/>
        </w:rPr>
        <w:t>sure</w:t>
      </w:r>
      <w:r>
        <w:rPr>
          <w:color w:val="211F1F"/>
          <w:spacing w:val="-2"/>
          <w:sz w:val="22"/>
        </w:rPr>
        <w:t> </w:t>
      </w:r>
      <w:r>
        <w:rPr>
          <w:color w:val="211F1F"/>
          <w:sz w:val="22"/>
        </w:rPr>
        <w:t>an</w:t>
      </w:r>
      <w:r>
        <w:rPr>
          <w:color w:val="211F1F"/>
          <w:spacing w:val="-5"/>
          <w:sz w:val="22"/>
        </w:rPr>
        <w:t> </w:t>
      </w:r>
      <w:r>
        <w:rPr>
          <w:color w:val="211F1F"/>
          <w:sz w:val="22"/>
        </w:rPr>
        <w:t>Administration</w:t>
      </w:r>
      <w:r>
        <w:rPr>
          <w:color w:val="211F1F"/>
          <w:spacing w:val="-4"/>
          <w:sz w:val="22"/>
        </w:rPr>
        <w:t> </w:t>
      </w:r>
      <w:r>
        <w:rPr>
          <w:color w:val="211F1F"/>
          <w:sz w:val="22"/>
        </w:rPr>
        <w:t>Lever</w:t>
      </w:r>
      <w:r>
        <w:rPr>
          <w:color w:val="211F1F"/>
          <w:spacing w:val="-3"/>
          <w:sz w:val="22"/>
        </w:rPr>
        <w:t> </w:t>
      </w:r>
      <w:r>
        <w:rPr>
          <w:color w:val="211F1F"/>
          <w:sz w:val="22"/>
        </w:rPr>
        <w:t>User</w:t>
      </w:r>
      <w:r>
        <w:rPr>
          <w:color w:val="211F1F"/>
          <w:spacing w:val="-3"/>
          <w:sz w:val="22"/>
        </w:rPr>
        <w:t> </w:t>
      </w:r>
      <w:r>
        <w:rPr>
          <w:color w:val="211F1F"/>
          <w:sz w:val="22"/>
        </w:rPr>
        <w:t>is</w:t>
      </w:r>
      <w:r>
        <w:rPr>
          <w:color w:val="211F1F"/>
          <w:spacing w:val="-4"/>
          <w:sz w:val="22"/>
        </w:rPr>
        <w:t> </w:t>
      </w:r>
      <w:r>
        <w:rPr>
          <w:color w:val="211F1F"/>
          <w:sz w:val="22"/>
        </w:rPr>
        <w:t>selected</w:t>
      </w:r>
      <w:r>
        <w:rPr>
          <w:color w:val="211F1F"/>
          <w:spacing w:val="-3"/>
          <w:sz w:val="22"/>
        </w:rPr>
        <w:t> </w:t>
      </w:r>
      <w:r>
        <w:rPr>
          <w:color w:val="211F1F"/>
          <w:sz w:val="22"/>
        </w:rPr>
        <w:t>in</w:t>
      </w:r>
      <w:r>
        <w:rPr>
          <w:color w:val="211F1F"/>
          <w:spacing w:val="-6"/>
          <w:sz w:val="22"/>
        </w:rPr>
        <w:t> </w:t>
      </w:r>
      <w:r>
        <w:rPr>
          <w:color w:val="211F1F"/>
          <w:sz w:val="22"/>
        </w:rPr>
        <w:t>the</w:t>
      </w:r>
      <w:r>
        <w:rPr>
          <w:color w:val="211F1F"/>
          <w:spacing w:val="-3"/>
          <w:sz w:val="22"/>
        </w:rPr>
        <w:t> </w:t>
      </w:r>
      <w:r>
        <w:rPr>
          <w:color w:val="211F1F"/>
          <w:sz w:val="22"/>
        </w:rPr>
        <w:t>User</w:t>
      </w:r>
      <w:r>
        <w:rPr>
          <w:color w:val="211F1F"/>
          <w:spacing w:val="-3"/>
          <w:sz w:val="22"/>
        </w:rPr>
        <w:t> </w:t>
      </w:r>
      <w:r>
        <w:rPr>
          <w:color w:val="211F1F"/>
          <w:sz w:val="22"/>
        </w:rPr>
        <w:t>Account</w:t>
      </w:r>
      <w:r>
        <w:rPr>
          <w:color w:val="211F1F"/>
          <w:spacing w:val="-3"/>
          <w:sz w:val="22"/>
        </w:rPr>
        <w:t> </w:t>
      </w:r>
      <w:r>
        <w:rPr>
          <w:color w:val="211F1F"/>
          <w:sz w:val="22"/>
        </w:rPr>
        <w:t>pull-down</w:t>
      </w:r>
      <w:r>
        <w:rPr>
          <w:color w:val="211F1F"/>
          <w:spacing w:val="-4"/>
          <w:sz w:val="22"/>
        </w:rPr>
        <w:t> </w:t>
      </w:r>
      <w:r>
        <w:rPr>
          <w:color w:val="211F1F"/>
          <w:spacing w:val="-2"/>
          <w:sz w:val="22"/>
        </w:rPr>
        <w:t>menu.</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Enter</w:t>
      </w:r>
      <w:r>
        <w:rPr>
          <w:color w:val="211F1F"/>
          <w:spacing w:val="-4"/>
          <w:sz w:val="22"/>
        </w:rPr>
        <w:t> </w:t>
      </w:r>
      <w:r>
        <w:rPr>
          <w:color w:val="211F1F"/>
          <w:sz w:val="22"/>
        </w:rPr>
        <w:t>a</w:t>
      </w:r>
      <w:r>
        <w:rPr>
          <w:color w:val="211F1F"/>
          <w:spacing w:val="-3"/>
          <w:sz w:val="22"/>
        </w:rPr>
        <w:t> </w:t>
      </w:r>
      <w:r>
        <w:rPr>
          <w:color w:val="211F1F"/>
          <w:sz w:val="22"/>
        </w:rPr>
        <w:t>unique</w:t>
      </w:r>
      <w:r>
        <w:rPr>
          <w:color w:val="211F1F"/>
          <w:spacing w:val="-1"/>
          <w:sz w:val="22"/>
        </w:rPr>
        <w:t> </w:t>
      </w:r>
      <w:r>
        <w:rPr>
          <w:color w:val="211F1F"/>
          <w:sz w:val="22"/>
        </w:rPr>
        <w:t>name</w:t>
      </w:r>
      <w:r>
        <w:rPr>
          <w:color w:val="211F1F"/>
          <w:spacing w:val="-4"/>
          <w:sz w:val="22"/>
        </w:rPr>
        <w:t> </w:t>
      </w:r>
      <w:r>
        <w:rPr>
          <w:color w:val="211F1F"/>
          <w:sz w:val="22"/>
        </w:rPr>
        <w:t>in</w:t>
      </w:r>
      <w:r>
        <w:rPr>
          <w:color w:val="211F1F"/>
          <w:spacing w:val="-3"/>
          <w:sz w:val="22"/>
        </w:rPr>
        <w:t> </w:t>
      </w:r>
      <w:r>
        <w:rPr>
          <w:color w:val="211F1F"/>
          <w:sz w:val="22"/>
        </w:rPr>
        <w:t>the</w:t>
      </w:r>
      <w:r>
        <w:rPr>
          <w:color w:val="211F1F"/>
          <w:spacing w:val="-5"/>
          <w:sz w:val="22"/>
        </w:rPr>
        <w:t> </w:t>
      </w:r>
      <w:r>
        <w:rPr>
          <w:b/>
          <w:color w:val="211F1F"/>
          <w:sz w:val="22"/>
        </w:rPr>
        <w:t>Enter</w:t>
      </w:r>
      <w:r>
        <w:rPr>
          <w:b/>
          <w:color w:val="211F1F"/>
          <w:spacing w:val="-2"/>
          <w:sz w:val="22"/>
        </w:rPr>
        <w:t> </w:t>
      </w:r>
      <w:r>
        <w:rPr>
          <w:b/>
          <w:color w:val="211F1F"/>
          <w:sz w:val="22"/>
        </w:rPr>
        <w:t>unused</w:t>
      </w:r>
      <w:r>
        <w:rPr>
          <w:b/>
          <w:color w:val="211F1F"/>
          <w:spacing w:val="-4"/>
          <w:sz w:val="22"/>
        </w:rPr>
        <w:t> </w:t>
      </w:r>
      <w:r>
        <w:rPr>
          <w:b/>
          <w:color w:val="211F1F"/>
          <w:sz w:val="22"/>
        </w:rPr>
        <w:t>login</w:t>
      </w:r>
      <w:r>
        <w:rPr>
          <w:b/>
          <w:color w:val="211F1F"/>
          <w:spacing w:val="-2"/>
          <w:sz w:val="22"/>
        </w:rPr>
        <w:t> </w:t>
      </w:r>
      <w:r>
        <w:rPr>
          <w:b/>
          <w:color w:val="211F1F"/>
          <w:sz w:val="22"/>
        </w:rPr>
        <w:t>name</w:t>
      </w:r>
      <w:r>
        <w:rPr>
          <w:b/>
          <w:color w:val="211F1F"/>
          <w:spacing w:val="-6"/>
          <w:sz w:val="22"/>
        </w:rPr>
        <w:t> </w:t>
      </w:r>
      <w:r>
        <w:rPr>
          <w:color w:val="211F1F"/>
          <w:sz w:val="22"/>
        </w:rPr>
        <w:t>text</w:t>
      </w:r>
      <w:r>
        <w:rPr>
          <w:color w:val="211F1F"/>
          <w:spacing w:val="-1"/>
          <w:sz w:val="22"/>
        </w:rPr>
        <w:t> </w:t>
      </w:r>
      <w:r>
        <w:rPr>
          <w:color w:val="211F1F"/>
          <w:spacing w:val="-2"/>
          <w:sz w:val="22"/>
        </w:rPr>
        <w:t>field.</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Select</w:t>
      </w:r>
      <w:r>
        <w:rPr>
          <w:color w:val="211F1F"/>
          <w:spacing w:val="-8"/>
          <w:sz w:val="22"/>
        </w:rPr>
        <w:t> </w:t>
      </w:r>
      <w:r>
        <w:rPr>
          <w:color w:val="211F1F"/>
          <w:sz w:val="22"/>
        </w:rPr>
        <w:t>the</w:t>
      </w:r>
      <w:r>
        <w:rPr>
          <w:color w:val="211F1F"/>
          <w:spacing w:val="-5"/>
          <w:sz w:val="22"/>
        </w:rPr>
        <w:t> </w:t>
      </w:r>
      <w:r>
        <w:rPr>
          <w:color w:val="211F1F"/>
          <w:sz w:val="22"/>
        </w:rPr>
        <w:t>appropriate</w:t>
      </w:r>
      <w:r>
        <w:rPr>
          <w:color w:val="211F1F"/>
          <w:spacing w:val="-5"/>
          <w:sz w:val="22"/>
        </w:rPr>
        <w:t> </w:t>
      </w:r>
      <w:r>
        <w:rPr>
          <w:color w:val="211F1F"/>
          <w:sz w:val="22"/>
        </w:rPr>
        <w:t>level</w:t>
      </w:r>
      <w:r>
        <w:rPr>
          <w:color w:val="211F1F"/>
          <w:spacing w:val="-5"/>
          <w:sz w:val="22"/>
        </w:rPr>
        <w:t> </w:t>
      </w:r>
      <w:r>
        <w:rPr>
          <w:color w:val="211F1F"/>
          <w:sz w:val="22"/>
        </w:rPr>
        <w:t>from</w:t>
      </w:r>
      <w:r>
        <w:rPr>
          <w:color w:val="211F1F"/>
          <w:spacing w:val="-3"/>
          <w:sz w:val="22"/>
        </w:rPr>
        <w:t> </w:t>
      </w:r>
      <w:r>
        <w:rPr>
          <w:color w:val="211F1F"/>
          <w:sz w:val="22"/>
        </w:rPr>
        <w:t>the</w:t>
      </w:r>
      <w:r>
        <w:rPr>
          <w:color w:val="211F1F"/>
          <w:spacing w:val="-4"/>
          <w:sz w:val="22"/>
        </w:rPr>
        <w:t> </w:t>
      </w:r>
      <w:r>
        <w:rPr>
          <w:b/>
          <w:color w:val="211F1F"/>
          <w:sz w:val="22"/>
        </w:rPr>
        <w:t>Set</w:t>
      </w:r>
      <w:r>
        <w:rPr>
          <w:b/>
          <w:color w:val="211F1F"/>
          <w:spacing w:val="-4"/>
          <w:sz w:val="22"/>
        </w:rPr>
        <w:t> </w:t>
      </w:r>
      <w:r>
        <w:rPr>
          <w:b/>
          <w:color w:val="211F1F"/>
          <w:sz w:val="22"/>
        </w:rPr>
        <w:t>permission</w:t>
      </w:r>
      <w:r>
        <w:rPr>
          <w:b/>
          <w:color w:val="211F1F"/>
          <w:spacing w:val="-3"/>
          <w:sz w:val="22"/>
        </w:rPr>
        <w:t> </w:t>
      </w:r>
      <w:r>
        <w:rPr>
          <w:b/>
          <w:color w:val="211F1F"/>
          <w:sz w:val="22"/>
        </w:rPr>
        <w:t>level</w:t>
      </w:r>
      <w:r>
        <w:rPr>
          <w:b/>
          <w:color w:val="211F1F"/>
          <w:spacing w:val="-4"/>
          <w:sz w:val="22"/>
        </w:rPr>
        <w:t> </w:t>
      </w:r>
      <w:r>
        <w:rPr>
          <w:color w:val="211F1F"/>
          <w:sz w:val="22"/>
        </w:rPr>
        <w:t>pull-down</w:t>
      </w:r>
      <w:r>
        <w:rPr>
          <w:color w:val="211F1F"/>
          <w:spacing w:val="-4"/>
          <w:sz w:val="22"/>
        </w:rPr>
        <w:t> </w:t>
      </w:r>
      <w:r>
        <w:rPr>
          <w:color w:val="211F1F"/>
          <w:spacing w:val="-2"/>
          <w:sz w:val="22"/>
        </w:rPr>
        <w:t>menu.</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Add</w:t>
      </w:r>
      <w:r>
        <w:rPr>
          <w:color w:val="211F1F"/>
          <w:spacing w:val="-5"/>
          <w:sz w:val="22"/>
        </w:rPr>
        <w:t> </w:t>
      </w:r>
      <w:r>
        <w:rPr>
          <w:color w:val="211F1F"/>
          <w:sz w:val="22"/>
        </w:rPr>
        <w:t>any</w:t>
      </w:r>
      <w:r>
        <w:rPr>
          <w:color w:val="211F1F"/>
          <w:spacing w:val="-4"/>
          <w:sz w:val="22"/>
        </w:rPr>
        <w:t> </w:t>
      </w:r>
      <w:r>
        <w:rPr>
          <w:color w:val="211F1F"/>
          <w:sz w:val="22"/>
        </w:rPr>
        <w:t>comment</w:t>
      </w:r>
      <w:r>
        <w:rPr>
          <w:color w:val="211F1F"/>
          <w:spacing w:val="-3"/>
          <w:sz w:val="22"/>
        </w:rPr>
        <w:t> </w:t>
      </w:r>
      <w:r>
        <w:rPr>
          <w:color w:val="211F1F"/>
          <w:sz w:val="22"/>
        </w:rPr>
        <w:t>to</w:t>
      </w:r>
      <w:r>
        <w:rPr>
          <w:color w:val="211F1F"/>
          <w:spacing w:val="-3"/>
          <w:sz w:val="22"/>
        </w:rPr>
        <w:t> </w:t>
      </w:r>
      <w:r>
        <w:rPr>
          <w:color w:val="211F1F"/>
          <w:sz w:val="22"/>
        </w:rPr>
        <w:t>the</w:t>
      </w:r>
      <w:r>
        <w:rPr>
          <w:color w:val="211F1F"/>
          <w:spacing w:val="-3"/>
          <w:sz w:val="22"/>
        </w:rPr>
        <w:t> </w:t>
      </w:r>
      <w:r>
        <w:rPr>
          <w:b/>
          <w:color w:val="211F1F"/>
          <w:sz w:val="22"/>
        </w:rPr>
        <w:t>Enter</w:t>
      </w:r>
      <w:r>
        <w:rPr>
          <w:b/>
          <w:color w:val="211F1F"/>
          <w:spacing w:val="-4"/>
          <w:sz w:val="22"/>
        </w:rPr>
        <w:t> </w:t>
      </w:r>
      <w:r>
        <w:rPr>
          <w:b/>
          <w:color w:val="211F1F"/>
          <w:sz w:val="22"/>
        </w:rPr>
        <w:t>account</w:t>
      </w:r>
      <w:r>
        <w:rPr>
          <w:b/>
          <w:color w:val="211F1F"/>
          <w:spacing w:val="-4"/>
          <w:sz w:val="22"/>
        </w:rPr>
        <w:t> </w:t>
      </w:r>
      <w:r>
        <w:rPr>
          <w:b/>
          <w:color w:val="211F1F"/>
          <w:sz w:val="22"/>
        </w:rPr>
        <w:t>comment</w:t>
      </w:r>
      <w:r>
        <w:rPr>
          <w:b/>
          <w:color w:val="211F1F"/>
          <w:spacing w:val="-3"/>
          <w:sz w:val="22"/>
        </w:rPr>
        <w:t> </w:t>
      </w:r>
      <w:r>
        <w:rPr>
          <w:color w:val="211F1F"/>
          <w:spacing w:val="-2"/>
          <w:sz w:val="22"/>
        </w:rPr>
        <w:t>field.</w:t>
      </w:r>
    </w:p>
    <w:p>
      <w:pPr>
        <w:pStyle w:val="ListParagraph"/>
        <w:numPr>
          <w:ilvl w:val="0"/>
          <w:numId w:val="21"/>
        </w:numPr>
        <w:tabs>
          <w:tab w:pos="1358" w:val="left" w:leader="none"/>
          <w:tab w:pos="1359" w:val="left" w:leader="none"/>
        </w:tabs>
        <w:spacing w:line="266" w:lineRule="auto" w:before="19" w:after="0"/>
        <w:ind w:left="1358" w:right="912" w:hanging="317"/>
        <w:jc w:val="left"/>
        <w:rPr>
          <w:rFonts w:ascii="Symbol" w:hAnsi="Symbol"/>
          <w:color w:val="211F1F"/>
          <w:sz w:val="22"/>
        </w:rPr>
      </w:pPr>
      <w:r>
        <w:rPr>
          <w:color w:val="211F1F"/>
          <w:sz w:val="22"/>
        </w:rPr>
        <w:t>Type</w:t>
      </w:r>
      <w:r>
        <w:rPr>
          <w:color w:val="211F1F"/>
          <w:spacing w:val="-4"/>
          <w:sz w:val="22"/>
        </w:rPr>
        <w:t> </w:t>
      </w:r>
      <w:r>
        <w:rPr>
          <w:color w:val="211F1F"/>
          <w:sz w:val="22"/>
        </w:rPr>
        <w:t>the</w:t>
      </w:r>
      <w:r>
        <w:rPr>
          <w:color w:val="211F1F"/>
          <w:spacing w:val="-3"/>
          <w:sz w:val="22"/>
        </w:rPr>
        <w:t> </w:t>
      </w:r>
      <w:r>
        <w:rPr>
          <w:color w:val="211F1F"/>
          <w:sz w:val="22"/>
        </w:rPr>
        <w:t>desired</w:t>
      </w:r>
      <w:r>
        <w:rPr>
          <w:color w:val="211F1F"/>
          <w:spacing w:val="-3"/>
          <w:sz w:val="22"/>
        </w:rPr>
        <w:t> </w:t>
      </w:r>
      <w:r>
        <w:rPr>
          <w:color w:val="211F1F"/>
          <w:sz w:val="22"/>
        </w:rPr>
        <w:t>password</w:t>
      </w:r>
      <w:r>
        <w:rPr>
          <w:color w:val="211F1F"/>
          <w:spacing w:val="-6"/>
          <w:sz w:val="22"/>
        </w:rPr>
        <w:t> </w:t>
      </w:r>
      <w:r>
        <w:rPr>
          <w:color w:val="211F1F"/>
          <w:sz w:val="22"/>
        </w:rPr>
        <w:t>information</w:t>
      </w:r>
      <w:r>
        <w:rPr>
          <w:color w:val="211F1F"/>
          <w:spacing w:val="-3"/>
          <w:sz w:val="22"/>
        </w:rPr>
        <w:t> </w:t>
      </w:r>
      <w:r>
        <w:rPr>
          <w:color w:val="211F1F"/>
          <w:sz w:val="22"/>
        </w:rPr>
        <w:t>into</w:t>
      </w:r>
      <w:r>
        <w:rPr>
          <w:color w:val="211F1F"/>
          <w:spacing w:val="-1"/>
          <w:sz w:val="22"/>
        </w:rPr>
        <w:t> </w:t>
      </w:r>
      <w:r>
        <w:rPr>
          <w:color w:val="211F1F"/>
          <w:sz w:val="22"/>
        </w:rPr>
        <w:t>both</w:t>
      </w:r>
      <w:r>
        <w:rPr>
          <w:color w:val="211F1F"/>
          <w:spacing w:val="-5"/>
          <w:sz w:val="22"/>
        </w:rPr>
        <w:t> </w:t>
      </w:r>
      <w:r>
        <w:rPr>
          <w:color w:val="211F1F"/>
          <w:sz w:val="22"/>
        </w:rPr>
        <w:t>the</w:t>
      </w:r>
      <w:r>
        <w:rPr>
          <w:color w:val="211F1F"/>
          <w:spacing w:val="-3"/>
          <w:sz w:val="22"/>
        </w:rPr>
        <w:t> </w:t>
      </w:r>
      <w:r>
        <w:rPr>
          <w:b/>
          <w:color w:val="211F1F"/>
          <w:sz w:val="22"/>
        </w:rPr>
        <w:t>Enter</w:t>
      </w:r>
      <w:r>
        <w:rPr>
          <w:b/>
          <w:color w:val="211F1F"/>
          <w:spacing w:val="-3"/>
          <w:sz w:val="22"/>
        </w:rPr>
        <w:t> </w:t>
      </w:r>
      <w:r>
        <w:rPr>
          <w:b/>
          <w:color w:val="211F1F"/>
          <w:sz w:val="22"/>
        </w:rPr>
        <w:t>a</w:t>
      </w:r>
      <w:r>
        <w:rPr>
          <w:b/>
          <w:color w:val="211F1F"/>
          <w:spacing w:val="-4"/>
          <w:sz w:val="22"/>
        </w:rPr>
        <w:t> </w:t>
      </w:r>
      <w:r>
        <w:rPr>
          <w:b/>
          <w:color w:val="211F1F"/>
          <w:sz w:val="22"/>
        </w:rPr>
        <w:t>password</w:t>
      </w:r>
      <w:r>
        <w:rPr>
          <w:b/>
          <w:color w:val="211F1F"/>
          <w:spacing w:val="-3"/>
          <w:sz w:val="22"/>
        </w:rPr>
        <w:t> </w:t>
      </w:r>
      <w:r>
        <w:rPr>
          <w:color w:val="211F1F"/>
          <w:sz w:val="22"/>
        </w:rPr>
        <w:t>and</w:t>
      </w:r>
      <w:r>
        <w:rPr>
          <w:color w:val="211F1F"/>
          <w:spacing w:val="-3"/>
          <w:sz w:val="22"/>
        </w:rPr>
        <w:t> </w:t>
      </w:r>
      <w:r>
        <w:rPr>
          <w:b/>
          <w:color w:val="211F1F"/>
          <w:sz w:val="22"/>
        </w:rPr>
        <w:t>Retype</w:t>
      </w:r>
      <w:r>
        <w:rPr>
          <w:b/>
          <w:color w:val="211F1F"/>
          <w:spacing w:val="-3"/>
          <w:sz w:val="22"/>
        </w:rPr>
        <w:t> </w:t>
      </w:r>
      <w:r>
        <w:rPr>
          <w:b/>
          <w:color w:val="211F1F"/>
          <w:sz w:val="22"/>
        </w:rPr>
        <w:t>the password </w:t>
      </w:r>
      <w:r>
        <w:rPr>
          <w:color w:val="211F1F"/>
          <w:sz w:val="22"/>
        </w:rPr>
        <w:t>text fields. </w:t>
      </w:r>
      <w:r>
        <w:rPr>
          <w:color w:val="000101"/>
          <w:sz w:val="22"/>
        </w:rPr>
        <w:t>Please review the </w:t>
      </w:r>
      <w:hyperlink w:history="true" w:anchor="_bookmark6">
        <w:r>
          <w:rPr>
            <w:color w:val="0462C1"/>
            <w:sz w:val="22"/>
            <w:u w:val="single" w:color="0462C1"/>
          </w:rPr>
          <w:t>Password Policy</w:t>
        </w:r>
        <w:r>
          <w:rPr>
            <w:color w:val="000101"/>
            <w:sz w:val="22"/>
          </w:rPr>
          <w:t>.</w:t>
        </w:r>
      </w:hyperlink>
    </w:p>
    <w:p>
      <w:pPr>
        <w:pStyle w:val="ListParagraph"/>
        <w:numPr>
          <w:ilvl w:val="0"/>
          <w:numId w:val="21"/>
        </w:numPr>
        <w:tabs>
          <w:tab w:pos="1358" w:val="left" w:leader="none"/>
          <w:tab w:pos="1359" w:val="left" w:leader="none"/>
        </w:tabs>
        <w:spacing w:line="343" w:lineRule="auto" w:before="0" w:after="0"/>
        <w:ind w:left="120" w:right="6123" w:firstLine="921"/>
        <w:jc w:val="left"/>
        <w:rPr>
          <w:rFonts w:ascii="Symbol" w:hAnsi="Symbol"/>
          <w:color w:val="211F1F"/>
          <w:sz w:val="22"/>
        </w:rPr>
      </w:pPr>
      <w:r>
        <w:rPr>
          <w:color w:val="211F1F"/>
          <w:sz w:val="22"/>
        </w:rPr>
        <w:t>Click</w:t>
      </w:r>
      <w:r>
        <w:rPr>
          <w:color w:val="211F1F"/>
          <w:spacing w:val="-8"/>
          <w:sz w:val="22"/>
        </w:rPr>
        <w:t> </w:t>
      </w:r>
      <w:r>
        <w:rPr>
          <w:color w:val="211F1F"/>
          <w:sz w:val="22"/>
        </w:rPr>
        <w:t>the</w:t>
      </w:r>
      <w:r>
        <w:rPr>
          <w:color w:val="211F1F"/>
          <w:spacing w:val="-11"/>
          <w:sz w:val="22"/>
        </w:rPr>
        <w:t> </w:t>
      </w:r>
      <w:r>
        <w:rPr>
          <w:b/>
          <w:color w:val="211F1F"/>
          <w:sz w:val="22"/>
        </w:rPr>
        <w:t>Create</w:t>
      </w:r>
      <w:r>
        <w:rPr>
          <w:b/>
          <w:color w:val="211F1F"/>
          <w:spacing w:val="-9"/>
          <w:sz w:val="22"/>
        </w:rPr>
        <w:t> </w:t>
      </w:r>
      <w:r>
        <w:rPr>
          <w:b/>
          <w:color w:val="211F1F"/>
          <w:sz w:val="22"/>
        </w:rPr>
        <w:t>User</w:t>
      </w:r>
      <w:r>
        <w:rPr>
          <w:b/>
          <w:color w:val="211F1F"/>
          <w:spacing w:val="-11"/>
          <w:sz w:val="22"/>
        </w:rPr>
        <w:t> </w:t>
      </w:r>
      <w:r>
        <w:rPr>
          <w:color w:val="211F1F"/>
          <w:sz w:val="22"/>
        </w:rPr>
        <w:t>button. </w:t>
      </w:r>
      <w:r>
        <w:rPr>
          <w:color w:val="000101"/>
          <w:sz w:val="22"/>
        </w:rPr>
        <w:t>To modify a user account:</w:t>
      </w:r>
    </w:p>
    <w:p>
      <w:pPr>
        <w:pStyle w:val="ListParagraph"/>
        <w:numPr>
          <w:ilvl w:val="0"/>
          <w:numId w:val="21"/>
        </w:numPr>
        <w:tabs>
          <w:tab w:pos="1358" w:val="left" w:leader="none"/>
          <w:tab w:pos="1359" w:val="left" w:leader="none"/>
        </w:tabs>
        <w:spacing w:line="249" w:lineRule="exact" w:before="0" w:after="0"/>
        <w:ind w:left="1358" w:right="0" w:hanging="318"/>
        <w:jc w:val="left"/>
        <w:rPr>
          <w:rFonts w:ascii="Symbol" w:hAnsi="Symbol"/>
          <w:color w:val="211F1F"/>
          <w:sz w:val="22"/>
        </w:rPr>
      </w:pPr>
      <w:r>
        <w:rPr>
          <w:color w:val="211F1F"/>
          <w:sz w:val="22"/>
        </w:rPr>
        <w:t>Select</w:t>
      </w:r>
      <w:r>
        <w:rPr>
          <w:color w:val="211F1F"/>
          <w:spacing w:val="-6"/>
          <w:sz w:val="22"/>
        </w:rPr>
        <w:t> </w:t>
      </w:r>
      <w:r>
        <w:rPr>
          <w:color w:val="211F1F"/>
          <w:sz w:val="22"/>
        </w:rPr>
        <w:t>the</w:t>
      </w:r>
      <w:r>
        <w:rPr>
          <w:color w:val="211F1F"/>
          <w:spacing w:val="-4"/>
          <w:sz w:val="22"/>
        </w:rPr>
        <w:t> </w:t>
      </w:r>
      <w:r>
        <w:rPr>
          <w:color w:val="211F1F"/>
          <w:sz w:val="22"/>
        </w:rPr>
        <w:t>desired</w:t>
      </w:r>
      <w:r>
        <w:rPr>
          <w:color w:val="211F1F"/>
          <w:spacing w:val="-3"/>
          <w:sz w:val="22"/>
        </w:rPr>
        <w:t> </w:t>
      </w:r>
      <w:r>
        <w:rPr>
          <w:color w:val="211F1F"/>
          <w:sz w:val="22"/>
        </w:rPr>
        <w:t>user</w:t>
      </w:r>
      <w:r>
        <w:rPr>
          <w:color w:val="211F1F"/>
          <w:spacing w:val="-4"/>
          <w:sz w:val="22"/>
        </w:rPr>
        <w:t> </w:t>
      </w:r>
      <w:r>
        <w:rPr>
          <w:color w:val="211F1F"/>
          <w:sz w:val="22"/>
        </w:rPr>
        <w:t>in</w:t>
      </w:r>
      <w:r>
        <w:rPr>
          <w:color w:val="211F1F"/>
          <w:spacing w:val="-4"/>
          <w:sz w:val="22"/>
        </w:rPr>
        <w:t> </w:t>
      </w:r>
      <w:r>
        <w:rPr>
          <w:color w:val="211F1F"/>
          <w:sz w:val="22"/>
        </w:rPr>
        <w:t>the</w:t>
      </w:r>
      <w:r>
        <w:rPr>
          <w:color w:val="211F1F"/>
          <w:spacing w:val="-3"/>
          <w:sz w:val="22"/>
        </w:rPr>
        <w:t> </w:t>
      </w:r>
      <w:r>
        <w:rPr>
          <w:color w:val="211F1F"/>
          <w:sz w:val="22"/>
        </w:rPr>
        <w:t>User</w:t>
      </w:r>
      <w:r>
        <w:rPr>
          <w:color w:val="211F1F"/>
          <w:spacing w:val="-4"/>
          <w:sz w:val="22"/>
        </w:rPr>
        <w:t> </w:t>
      </w:r>
      <w:r>
        <w:rPr>
          <w:color w:val="211F1F"/>
          <w:sz w:val="22"/>
        </w:rPr>
        <w:t>Account</w:t>
      </w:r>
      <w:r>
        <w:rPr>
          <w:color w:val="211F1F"/>
          <w:spacing w:val="-3"/>
          <w:sz w:val="22"/>
        </w:rPr>
        <w:t> </w:t>
      </w:r>
      <w:r>
        <w:rPr>
          <w:color w:val="211F1F"/>
          <w:sz w:val="22"/>
        </w:rPr>
        <w:t>pull-down</w:t>
      </w:r>
      <w:r>
        <w:rPr>
          <w:color w:val="211F1F"/>
          <w:spacing w:val="-4"/>
          <w:sz w:val="22"/>
        </w:rPr>
        <w:t> </w:t>
      </w:r>
      <w:r>
        <w:rPr>
          <w:color w:val="211F1F"/>
          <w:spacing w:val="-2"/>
          <w:sz w:val="22"/>
        </w:rPr>
        <w:t>menu.</w:t>
      </w:r>
    </w:p>
    <w:p>
      <w:pPr>
        <w:pStyle w:val="ListParagraph"/>
        <w:numPr>
          <w:ilvl w:val="0"/>
          <w:numId w:val="21"/>
        </w:numPr>
        <w:tabs>
          <w:tab w:pos="1358" w:val="left" w:leader="none"/>
          <w:tab w:pos="1359" w:val="left" w:leader="none"/>
        </w:tabs>
        <w:spacing w:line="240" w:lineRule="auto" w:before="12" w:after="0"/>
        <w:ind w:left="1358" w:right="0" w:hanging="318"/>
        <w:jc w:val="left"/>
        <w:rPr>
          <w:rFonts w:ascii="Symbol" w:hAnsi="Symbol"/>
          <w:color w:val="211F1F"/>
          <w:sz w:val="22"/>
        </w:rPr>
      </w:pPr>
      <w:r>
        <w:rPr>
          <w:color w:val="211F1F"/>
          <w:sz w:val="22"/>
        </w:rPr>
        <w:t>Make</w:t>
      </w:r>
      <w:r>
        <w:rPr>
          <w:color w:val="211F1F"/>
          <w:spacing w:val="-2"/>
          <w:sz w:val="22"/>
        </w:rPr>
        <w:t> </w:t>
      </w:r>
      <w:r>
        <w:rPr>
          <w:color w:val="211F1F"/>
          <w:sz w:val="22"/>
        </w:rPr>
        <w:t>changes</w:t>
      </w:r>
      <w:r>
        <w:rPr>
          <w:color w:val="211F1F"/>
          <w:spacing w:val="-1"/>
          <w:sz w:val="22"/>
        </w:rPr>
        <w:t> </w:t>
      </w:r>
      <w:r>
        <w:rPr>
          <w:color w:val="211F1F"/>
          <w:sz w:val="22"/>
        </w:rPr>
        <w:t>to</w:t>
      </w:r>
      <w:r>
        <w:rPr>
          <w:color w:val="211F1F"/>
          <w:spacing w:val="-2"/>
          <w:sz w:val="22"/>
        </w:rPr>
        <w:t> </w:t>
      </w:r>
      <w:r>
        <w:rPr>
          <w:color w:val="211F1F"/>
          <w:sz w:val="22"/>
        </w:rPr>
        <w:t>any</w:t>
      </w:r>
      <w:r>
        <w:rPr>
          <w:color w:val="211F1F"/>
          <w:spacing w:val="-1"/>
          <w:sz w:val="22"/>
        </w:rPr>
        <w:t> </w:t>
      </w:r>
      <w:r>
        <w:rPr>
          <w:color w:val="211F1F"/>
          <w:sz w:val="22"/>
        </w:rPr>
        <w:t>of</w:t>
      </w:r>
      <w:r>
        <w:rPr>
          <w:color w:val="211F1F"/>
          <w:spacing w:val="-3"/>
          <w:sz w:val="22"/>
        </w:rPr>
        <w:t> </w:t>
      </w:r>
      <w:r>
        <w:rPr>
          <w:color w:val="211F1F"/>
          <w:sz w:val="22"/>
        </w:rPr>
        <w:t>the </w:t>
      </w:r>
      <w:r>
        <w:rPr>
          <w:color w:val="211F1F"/>
          <w:spacing w:val="-2"/>
          <w:sz w:val="22"/>
        </w:rPr>
        <w:t>following:</w:t>
      </w:r>
    </w:p>
    <w:p>
      <w:pPr>
        <w:pStyle w:val="ListParagraph"/>
        <w:numPr>
          <w:ilvl w:val="1"/>
          <w:numId w:val="21"/>
        </w:numPr>
        <w:tabs>
          <w:tab w:pos="1957" w:val="left" w:leader="none"/>
        </w:tabs>
        <w:spacing w:line="240" w:lineRule="auto" w:before="21" w:after="0"/>
        <w:ind w:left="1956" w:right="0" w:hanging="253"/>
        <w:jc w:val="left"/>
        <w:rPr>
          <w:sz w:val="22"/>
        </w:rPr>
      </w:pPr>
      <w:r>
        <w:rPr>
          <w:b/>
          <w:color w:val="211F1F"/>
          <w:sz w:val="22"/>
        </w:rPr>
        <w:t>Allow</w:t>
      </w:r>
      <w:r>
        <w:rPr>
          <w:b/>
          <w:color w:val="211F1F"/>
          <w:spacing w:val="-2"/>
          <w:sz w:val="22"/>
        </w:rPr>
        <w:t> </w:t>
      </w:r>
      <w:r>
        <w:rPr>
          <w:b/>
          <w:color w:val="211F1F"/>
          <w:sz w:val="22"/>
        </w:rPr>
        <w:t>user</w:t>
      </w:r>
      <w:r>
        <w:rPr>
          <w:b/>
          <w:color w:val="211F1F"/>
          <w:spacing w:val="-2"/>
          <w:sz w:val="22"/>
        </w:rPr>
        <w:t> </w:t>
      </w:r>
      <w:r>
        <w:rPr>
          <w:b/>
          <w:color w:val="211F1F"/>
          <w:sz w:val="22"/>
        </w:rPr>
        <w:t>to</w:t>
      </w:r>
      <w:r>
        <w:rPr>
          <w:b/>
          <w:color w:val="211F1F"/>
          <w:spacing w:val="-6"/>
          <w:sz w:val="22"/>
        </w:rPr>
        <w:t> </w:t>
      </w:r>
      <w:r>
        <w:rPr>
          <w:b/>
          <w:color w:val="211F1F"/>
          <w:sz w:val="22"/>
        </w:rPr>
        <w:t>change</w:t>
      </w:r>
      <w:r>
        <w:rPr>
          <w:b/>
          <w:color w:val="211F1F"/>
          <w:spacing w:val="-3"/>
          <w:sz w:val="22"/>
        </w:rPr>
        <w:t> </w:t>
      </w:r>
      <w:r>
        <w:rPr>
          <w:b/>
          <w:color w:val="211F1F"/>
          <w:sz w:val="22"/>
        </w:rPr>
        <w:t>password</w:t>
      </w:r>
      <w:r>
        <w:rPr>
          <w:b/>
          <w:color w:val="211F1F"/>
          <w:spacing w:val="-4"/>
          <w:sz w:val="22"/>
        </w:rPr>
        <w:t> </w:t>
      </w:r>
      <w:r>
        <w:rPr>
          <w:color w:val="211F1F"/>
          <w:sz w:val="22"/>
        </w:rPr>
        <w:t>check</w:t>
      </w:r>
      <w:r>
        <w:rPr>
          <w:color w:val="211F1F"/>
          <w:spacing w:val="-2"/>
          <w:sz w:val="22"/>
        </w:rPr>
        <w:t> </w:t>
      </w:r>
      <w:r>
        <w:rPr>
          <w:color w:val="211F1F"/>
          <w:spacing w:val="-5"/>
          <w:sz w:val="22"/>
        </w:rPr>
        <w:t>box</w:t>
      </w:r>
    </w:p>
    <w:p>
      <w:pPr>
        <w:pStyle w:val="ListParagraph"/>
        <w:numPr>
          <w:ilvl w:val="1"/>
          <w:numId w:val="21"/>
        </w:numPr>
        <w:tabs>
          <w:tab w:pos="1957" w:val="left" w:leader="none"/>
        </w:tabs>
        <w:spacing w:line="240" w:lineRule="auto" w:before="21" w:after="0"/>
        <w:ind w:left="1956" w:right="0" w:hanging="253"/>
        <w:jc w:val="left"/>
        <w:rPr>
          <w:sz w:val="22"/>
        </w:rPr>
      </w:pPr>
      <w:r>
        <w:rPr>
          <w:b/>
          <w:color w:val="211F1F"/>
          <w:sz w:val="22"/>
        </w:rPr>
        <w:t>Session</w:t>
      </w:r>
      <w:r>
        <w:rPr>
          <w:b/>
          <w:color w:val="211F1F"/>
          <w:spacing w:val="-6"/>
          <w:sz w:val="22"/>
        </w:rPr>
        <w:t> </w:t>
      </w:r>
      <w:r>
        <w:rPr>
          <w:b/>
          <w:color w:val="211F1F"/>
          <w:sz w:val="22"/>
        </w:rPr>
        <w:t>Idle</w:t>
      </w:r>
      <w:r>
        <w:rPr>
          <w:b/>
          <w:color w:val="211F1F"/>
          <w:spacing w:val="-7"/>
          <w:sz w:val="22"/>
        </w:rPr>
        <w:t> </w:t>
      </w:r>
      <w:r>
        <w:rPr>
          <w:b/>
          <w:color w:val="211F1F"/>
          <w:sz w:val="22"/>
        </w:rPr>
        <w:t>Timeout</w:t>
      </w:r>
      <w:r>
        <w:rPr>
          <w:b/>
          <w:color w:val="211F1F"/>
          <w:spacing w:val="-5"/>
          <w:sz w:val="22"/>
        </w:rPr>
        <w:t> </w:t>
      </w:r>
      <w:r>
        <w:rPr>
          <w:color w:val="211F1F"/>
          <w:sz w:val="22"/>
        </w:rPr>
        <w:t>pull-</w:t>
      </w:r>
      <w:r>
        <w:rPr>
          <w:color w:val="211F1F"/>
          <w:spacing w:val="-4"/>
          <w:sz w:val="22"/>
        </w:rPr>
        <w:t>down</w:t>
      </w:r>
    </w:p>
    <w:p>
      <w:pPr>
        <w:pStyle w:val="ListParagraph"/>
        <w:numPr>
          <w:ilvl w:val="1"/>
          <w:numId w:val="21"/>
        </w:numPr>
        <w:tabs>
          <w:tab w:pos="1957" w:val="left" w:leader="none"/>
        </w:tabs>
        <w:spacing w:line="240" w:lineRule="auto" w:before="20" w:after="0"/>
        <w:ind w:left="1956" w:right="0" w:hanging="253"/>
        <w:jc w:val="left"/>
        <w:rPr>
          <w:sz w:val="22"/>
        </w:rPr>
      </w:pPr>
      <w:r>
        <w:rPr>
          <w:b/>
          <w:color w:val="211F1F"/>
          <w:sz w:val="22"/>
        </w:rPr>
        <w:t>Permission</w:t>
      </w:r>
      <w:r>
        <w:rPr>
          <w:b/>
          <w:color w:val="211F1F"/>
          <w:spacing w:val="-10"/>
          <w:sz w:val="22"/>
        </w:rPr>
        <w:t> </w:t>
      </w:r>
      <w:r>
        <w:rPr>
          <w:b/>
          <w:color w:val="211F1F"/>
          <w:sz w:val="22"/>
        </w:rPr>
        <w:t>level</w:t>
      </w:r>
      <w:r>
        <w:rPr>
          <w:b/>
          <w:color w:val="211F1F"/>
          <w:spacing w:val="-5"/>
          <w:sz w:val="22"/>
        </w:rPr>
        <w:t> </w:t>
      </w:r>
      <w:r>
        <w:rPr>
          <w:color w:val="211F1F"/>
          <w:sz w:val="22"/>
        </w:rPr>
        <w:t>pull-</w:t>
      </w:r>
      <w:r>
        <w:rPr>
          <w:color w:val="211F1F"/>
          <w:spacing w:val="-4"/>
          <w:sz w:val="22"/>
        </w:rPr>
        <w:t>down</w:t>
      </w:r>
    </w:p>
    <w:p>
      <w:pPr>
        <w:pStyle w:val="ListParagraph"/>
        <w:numPr>
          <w:ilvl w:val="1"/>
          <w:numId w:val="21"/>
        </w:numPr>
        <w:tabs>
          <w:tab w:pos="1957" w:val="left" w:leader="none"/>
        </w:tabs>
        <w:spacing w:line="240" w:lineRule="auto" w:before="21" w:after="0"/>
        <w:ind w:left="1956" w:right="0" w:hanging="253"/>
        <w:jc w:val="left"/>
        <w:rPr>
          <w:sz w:val="22"/>
        </w:rPr>
      </w:pPr>
      <w:r>
        <w:rPr>
          <w:b/>
          <w:color w:val="211F1F"/>
          <w:sz w:val="22"/>
        </w:rPr>
        <w:t>Account</w:t>
      </w:r>
      <w:r>
        <w:rPr>
          <w:b/>
          <w:color w:val="211F1F"/>
          <w:spacing w:val="-5"/>
          <w:sz w:val="22"/>
        </w:rPr>
        <w:t> </w:t>
      </w:r>
      <w:r>
        <w:rPr>
          <w:b/>
          <w:color w:val="211F1F"/>
          <w:sz w:val="22"/>
        </w:rPr>
        <w:t>Comment</w:t>
      </w:r>
      <w:r>
        <w:rPr>
          <w:b/>
          <w:color w:val="211F1F"/>
          <w:spacing w:val="-4"/>
          <w:sz w:val="22"/>
        </w:rPr>
        <w:t> </w:t>
      </w:r>
      <w:r>
        <w:rPr>
          <w:color w:val="211F1F"/>
          <w:sz w:val="22"/>
        </w:rPr>
        <w:t>text</w:t>
      </w:r>
      <w:r>
        <w:rPr>
          <w:color w:val="211F1F"/>
          <w:spacing w:val="-4"/>
          <w:sz w:val="22"/>
        </w:rPr>
        <w:t> field</w:t>
      </w:r>
    </w:p>
    <w:p>
      <w:pPr>
        <w:pStyle w:val="ListParagraph"/>
        <w:numPr>
          <w:ilvl w:val="1"/>
          <w:numId w:val="21"/>
        </w:numPr>
        <w:tabs>
          <w:tab w:pos="1957" w:val="left" w:leader="none"/>
        </w:tabs>
        <w:spacing w:line="240" w:lineRule="auto" w:before="21" w:after="0"/>
        <w:ind w:left="1956" w:right="0" w:hanging="253"/>
        <w:jc w:val="left"/>
        <w:rPr>
          <w:sz w:val="22"/>
        </w:rPr>
      </w:pPr>
      <w:r>
        <w:rPr>
          <w:b/>
          <w:color w:val="211F1F"/>
          <w:sz w:val="22"/>
        </w:rPr>
        <w:t>Visible</w:t>
      </w:r>
      <w:r>
        <w:rPr>
          <w:b/>
          <w:color w:val="211F1F"/>
          <w:spacing w:val="-7"/>
          <w:sz w:val="22"/>
        </w:rPr>
        <w:t> </w:t>
      </w:r>
      <w:r>
        <w:rPr>
          <w:b/>
          <w:color w:val="211F1F"/>
          <w:sz w:val="22"/>
        </w:rPr>
        <w:t>Stations</w:t>
      </w:r>
      <w:r>
        <w:rPr>
          <w:b/>
          <w:color w:val="211F1F"/>
          <w:spacing w:val="-3"/>
          <w:sz w:val="22"/>
        </w:rPr>
        <w:t> </w:t>
      </w:r>
      <w:r>
        <w:rPr>
          <w:color w:val="211F1F"/>
          <w:sz w:val="22"/>
        </w:rPr>
        <w:t>(for</w:t>
      </w:r>
      <w:r>
        <w:rPr>
          <w:color w:val="211F1F"/>
          <w:spacing w:val="-6"/>
          <w:sz w:val="22"/>
        </w:rPr>
        <w:t> </w:t>
      </w:r>
      <w:r>
        <w:rPr>
          <w:color w:val="211F1F"/>
          <w:sz w:val="22"/>
        </w:rPr>
        <w:t>MultiStation</w:t>
      </w:r>
      <w:r>
        <w:rPr>
          <w:color w:val="211F1F"/>
          <w:spacing w:val="-5"/>
          <w:sz w:val="22"/>
        </w:rPr>
        <w:t> </w:t>
      </w:r>
      <w:r>
        <w:rPr>
          <w:color w:val="211F1F"/>
          <w:spacing w:val="-2"/>
          <w:sz w:val="22"/>
        </w:rPr>
        <w:t>users)</w:t>
      </w:r>
    </w:p>
    <w:p>
      <w:pPr>
        <w:pStyle w:val="ListParagraph"/>
        <w:numPr>
          <w:ilvl w:val="1"/>
          <w:numId w:val="21"/>
        </w:numPr>
        <w:tabs>
          <w:tab w:pos="1957" w:val="left" w:leader="none"/>
        </w:tabs>
        <w:spacing w:line="240" w:lineRule="auto" w:before="21" w:after="0"/>
        <w:ind w:left="1956" w:right="0" w:hanging="253"/>
        <w:jc w:val="left"/>
        <w:rPr>
          <w:sz w:val="22"/>
        </w:rPr>
      </w:pPr>
      <w:r>
        <w:rPr>
          <w:b/>
          <w:color w:val="211F1F"/>
          <w:sz w:val="22"/>
        </w:rPr>
        <w:t>Change</w:t>
      </w:r>
      <w:r>
        <w:rPr>
          <w:b/>
          <w:color w:val="211F1F"/>
          <w:spacing w:val="-4"/>
          <w:sz w:val="22"/>
        </w:rPr>
        <w:t> </w:t>
      </w:r>
      <w:r>
        <w:rPr>
          <w:b/>
          <w:color w:val="211F1F"/>
          <w:sz w:val="22"/>
        </w:rPr>
        <w:t>Password</w:t>
      </w:r>
      <w:r>
        <w:rPr>
          <w:b/>
          <w:color w:val="211F1F"/>
          <w:spacing w:val="-5"/>
          <w:sz w:val="22"/>
        </w:rPr>
        <w:t> </w:t>
      </w:r>
      <w:r>
        <w:rPr>
          <w:color w:val="211F1F"/>
          <w:sz w:val="22"/>
        </w:rPr>
        <w:t>text</w:t>
      </w:r>
      <w:r>
        <w:rPr>
          <w:color w:val="211F1F"/>
          <w:spacing w:val="-5"/>
          <w:sz w:val="22"/>
        </w:rPr>
        <w:t> </w:t>
      </w:r>
      <w:r>
        <w:rPr>
          <w:color w:val="211F1F"/>
          <w:spacing w:val="-2"/>
          <w:sz w:val="22"/>
        </w:rPr>
        <w:t>fields</w:t>
      </w:r>
    </w:p>
    <w:p>
      <w:pPr>
        <w:pStyle w:val="ListParagraph"/>
        <w:numPr>
          <w:ilvl w:val="0"/>
          <w:numId w:val="21"/>
        </w:numPr>
        <w:tabs>
          <w:tab w:pos="1358" w:val="left" w:leader="none"/>
          <w:tab w:pos="1359" w:val="left" w:leader="none"/>
        </w:tabs>
        <w:spacing w:line="343" w:lineRule="auto" w:before="20" w:after="0"/>
        <w:ind w:left="120" w:right="5627" w:firstLine="921"/>
        <w:jc w:val="left"/>
        <w:rPr>
          <w:rFonts w:ascii="Symbol" w:hAnsi="Symbol"/>
          <w:color w:val="211F1F"/>
          <w:sz w:val="22"/>
        </w:rPr>
      </w:pPr>
      <w:r>
        <w:rPr>
          <w:color w:val="211F1F"/>
          <w:sz w:val="22"/>
        </w:rPr>
        <w:t>Click</w:t>
      </w:r>
      <w:r>
        <w:rPr>
          <w:color w:val="211F1F"/>
          <w:spacing w:val="-8"/>
          <w:sz w:val="22"/>
        </w:rPr>
        <w:t> </w:t>
      </w:r>
      <w:r>
        <w:rPr>
          <w:color w:val="211F1F"/>
          <w:sz w:val="22"/>
        </w:rPr>
        <w:t>the</w:t>
      </w:r>
      <w:r>
        <w:rPr>
          <w:color w:val="211F1F"/>
          <w:spacing w:val="-10"/>
          <w:sz w:val="22"/>
        </w:rPr>
        <w:t> </w:t>
      </w:r>
      <w:r>
        <w:rPr>
          <w:b/>
          <w:color w:val="211F1F"/>
          <w:sz w:val="22"/>
        </w:rPr>
        <w:t>Submit</w:t>
      </w:r>
      <w:r>
        <w:rPr>
          <w:b/>
          <w:color w:val="211F1F"/>
          <w:spacing w:val="-9"/>
          <w:sz w:val="22"/>
        </w:rPr>
        <w:t> </w:t>
      </w:r>
      <w:r>
        <w:rPr>
          <w:b/>
          <w:color w:val="211F1F"/>
          <w:sz w:val="22"/>
        </w:rPr>
        <w:t>Changes?</w:t>
      </w:r>
      <w:r>
        <w:rPr>
          <w:b/>
          <w:color w:val="211F1F"/>
          <w:spacing w:val="-10"/>
          <w:sz w:val="22"/>
        </w:rPr>
        <w:t> </w:t>
      </w:r>
      <w:r>
        <w:rPr>
          <w:color w:val="211F1F"/>
          <w:sz w:val="22"/>
        </w:rPr>
        <w:t>button. </w:t>
      </w:r>
      <w:r>
        <w:rPr>
          <w:color w:val="000101"/>
          <w:sz w:val="22"/>
        </w:rPr>
        <w:t>To delete a user account:</w:t>
      </w:r>
    </w:p>
    <w:p>
      <w:pPr>
        <w:pStyle w:val="ListParagraph"/>
        <w:numPr>
          <w:ilvl w:val="0"/>
          <w:numId w:val="21"/>
        </w:numPr>
        <w:tabs>
          <w:tab w:pos="1358" w:val="left" w:leader="none"/>
          <w:tab w:pos="1359" w:val="left" w:leader="none"/>
        </w:tabs>
        <w:spacing w:line="249" w:lineRule="exact" w:before="0" w:after="0"/>
        <w:ind w:left="1358" w:right="0" w:hanging="318"/>
        <w:jc w:val="left"/>
        <w:rPr>
          <w:rFonts w:ascii="Symbol" w:hAnsi="Symbol"/>
          <w:color w:val="211F1F"/>
          <w:sz w:val="22"/>
        </w:rPr>
      </w:pPr>
      <w:r>
        <w:rPr>
          <w:color w:val="211F1F"/>
          <w:sz w:val="22"/>
        </w:rPr>
        <w:t>Select</w:t>
      </w:r>
      <w:r>
        <w:rPr>
          <w:color w:val="211F1F"/>
          <w:spacing w:val="-5"/>
          <w:sz w:val="22"/>
        </w:rPr>
        <w:t> </w:t>
      </w:r>
      <w:r>
        <w:rPr>
          <w:color w:val="211F1F"/>
          <w:sz w:val="22"/>
        </w:rPr>
        <w:t>the</w:t>
      </w:r>
      <w:r>
        <w:rPr>
          <w:color w:val="211F1F"/>
          <w:spacing w:val="-3"/>
          <w:sz w:val="22"/>
        </w:rPr>
        <w:t> </w:t>
      </w:r>
      <w:r>
        <w:rPr>
          <w:color w:val="211F1F"/>
          <w:sz w:val="22"/>
        </w:rPr>
        <w:t>desired</w:t>
      </w:r>
      <w:r>
        <w:rPr>
          <w:color w:val="211F1F"/>
          <w:spacing w:val="-4"/>
          <w:sz w:val="22"/>
        </w:rPr>
        <w:t> </w:t>
      </w:r>
      <w:r>
        <w:rPr>
          <w:color w:val="211F1F"/>
          <w:sz w:val="22"/>
        </w:rPr>
        <w:t>user</w:t>
      </w:r>
      <w:r>
        <w:rPr>
          <w:color w:val="211F1F"/>
          <w:spacing w:val="-5"/>
          <w:sz w:val="22"/>
        </w:rPr>
        <w:t> </w:t>
      </w:r>
      <w:r>
        <w:rPr>
          <w:color w:val="211F1F"/>
          <w:sz w:val="22"/>
        </w:rPr>
        <w:t>in</w:t>
      </w:r>
      <w:r>
        <w:rPr>
          <w:color w:val="211F1F"/>
          <w:spacing w:val="-4"/>
          <w:sz w:val="22"/>
        </w:rPr>
        <w:t> </w:t>
      </w:r>
      <w:r>
        <w:rPr>
          <w:color w:val="211F1F"/>
          <w:sz w:val="22"/>
        </w:rPr>
        <w:t>the</w:t>
      </w:r>
      <w:r>
        <w:rPr>
          <w:color w:val="211F1F"/>
          <w:spacing w:val="-2"/>
          <w:sz w:val="22"/>
        </w:rPr>
        <w:t> </w:t>
      </w:r>
      <w:r>
        <w:rPr>
          <w:b/>
          <w:color w:val="211F1F"/>
          <w:sz w:val="22"/>
        </w:rPr>
        <w:t>User</w:t>
      </w:r>
      <w:r>
        <w:rPr>
          <w:b/>
          <w:color w:val="211F1F"/>
          <w:spacing w:val="-6"/>
          <w:sz w:val="22"/>
        </w:rPr>
        <w:t> </w:t>
      </w:r>
      <w:r>
        <w:rPr>
          <w:b/>
          <w:color w:val="211F1F"/>
          <w:sz w:val="22"/>
        </w:rPr>
        <w:t>Account</w:t>
      </w:r>
      <w:r>
        <w:rPr>
          <w:b/>
          <w:color w:val="211F1F"/>
          <w:spacing w:val="-2"/>
          <w:sz w:val="22"/>
        </w:rPr>
        <w:t> </w:t>
      </w:r>
      <w:r>
        <w:rPr>
          <w:color w:val="211F1F"/>
          <w:sz w:val="22"/>
        </w:rPr>
        <w:t>pull-down</w:t>
      </w:r>
      <w:r>
        <w:rPr>
          <w:color w:val="211F1F"/>
          <w:spacing w:val="-3"/>
          <w:sz w:val="22"/>
        </w:rPr>
        <w:t> </w:t>
      </w:r>
      <w:r>
        <w:rPr>
          <w:color w:val="211F1F"/>
          <w:spacing w:val="-2"/>
          <w:sz w:val="22"/>
        </w:rPr>
        <w:t>menu.</w:t>
      </w:r>
    </w:p>
    <w:p>
      <w:pPr>
        <w:pStyle w:val="ListParagraph"/>
        <w:numPr>
          <w:ilvl w:val="0"/>
          <w:numId w:val="2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Delete</w:t>
      </w:r>
      <w:r>
        <w:rPr>
          <w:b/>
          <w:color w:val="211F1F"/>
          <w:spacing w:val="-4"/>
          <w:sz w:val="22"/>
        </w:rPr>
        <w:t> </w:t>
      </w:r>
      <w:r>
        <w:rPr>
          <w:b/>
          <w:color w:val="211F1F"/>
          <w:sz w:val="22"/>
        </w:rPr>
        <w:t>this</w:t>
      </w:r>
      <w:r>
        <w:rPr>
          <w:b/>
          <w:color w:val="211F1F"/>
          <w:spacing w:val="-3"/>
          <w:sz w:val="22"/>
        </w:rPr>
        <w:t> </w:t>
      </w:r>
      <w:r>
        <w:rPr>
          <w:b/>
          <w:color w:val="211F1F"/>
          <w:sz w:val="22"/>
        </w:rPr>
        <w:t>User?</w:t>
      </w:r>
      <w:r>
        <w:rPr>
          <w:b/>
          <w:color w:val="211F1F"/>
          <w:spacing w:val="-4"/>
          <w:sz w:val="22"/>
        </w:rPr>
        <w:t> </w:t>
      </w:r>
      <w:r>
        <w:rPr>
          <w:color w:val="211F1F"/>
          <w:spacing w:val="-2"/>
          <w:sz w:val="22"/>
        </w:rPr>
        <w:t>button.</w:t>
      </w:r>
    </w:p>
    <w:p>
      <w:pPr>
        <w:pStyle w:val="BodyText"/>
        <w:spacing w:before="241"/>
        <w:ind w:left="120"/>
      </w:pPr>
      <w:r>
        <w:rPr>
          <w:color w:val="000101"/>
        </w:rPr>
        <w:t>Notes</w:t>
      </w:r>
      <w:r>
        <w:rPr>
          <w:color w:val="000101"/>
          <w:spacing w:val="-8"/>
        </w:rPr>
        <w:t> </w:t>
      </w:r>
      <w:r>
        <w:rPr>
          <w:color w:val="000101"/>
        </w:rPr>
        <w:t>about</w:t>
      </w:r>
      <w:r>
        <w:rPr>
          <w:color w:val="000101"/>
          <w:spacing w:val="-4"/>
        </w:rPr>
        <w:t> </w:t>
      </w:r>
      <w:r>
        <w:rPr>
          <w:color w:val="000101"/>
        </w:rPr>
        <w:t>multiple</w:t>
      </w:r>
      <w:r>
        <w:rPr>
          <w:color w:val="000101"/>
          <w:spacing w:val="-2"/>
        </w:rPr>
        <w:t> </w:t>
      </w:r>
      <w:r>
        <w:rPr>
          <w:color w:val="000101"/>
        </w:rPr>
        <w:t>active</w:t>
      </w:r>
      <w:r>
        <w:rPr>
          <w:color w:val="000101"/>
          <w:spacing w:val="-2"/>
        </w:rPr>
        <w:t> </w:t>
      </w:r>
      <w:r>
        <w:rPr>
          <w:color w:val="000101"/>
        </w:rPr>
        <w:t>user</w:t>
      </w:r>
      <w:r>
        <w:rPr>
          <w:color w:val="000101"/>
          <w:spacing w:val="-2"/>
        </w:rPr>
        <w:t> sessions:</w:t>
      </w:r>
    </w:p>
    <w:p>
      <w:pPr>
        <w:pStyle w:val="ListParagraph"/>
        <w:numPr>
          <w:ilvl w:val="0"/>
          <w:numId w:val="21"/>
        </w:numPr>
        <w:tabs>
          <w:tab w:pos="1358" w:val="left" w:leader="none"/>
          <w:tab w:pos="1359" w:val="left" w:leader="none"/>
        </w:tabs>
        <w:spacing w:line="240" w:lineRule="auto" w:before="79" w:after="0"/>
        <w:ind w:left="1358" w:right="0" w:hanging="318"/>
        <w:jc w:val="left"/>
        <w:rPr>
          <w:rFonts w:ascii="Symbol" w:hAnsi="Symbol"/>
          <w:sz w:val="22"/>
        </w:rPr>
      </w:pPr>
      <w:r>
        <w:rPr>
          <w:color w:val="211F1F"/>
          <w:sz w:val="22"/>
        </w:rPr>
        <w:t>The</w:t>
      </w:r>
      <w:r>
        <w:rPr>
          <w:color w:val="211F1F"/>
          <w:spacing w:val="-3"/>
          <w:sz w:val="22"/>
        </w:rPr>
        <w:t> </w:t>
      </w:r>
      <w:r>
        <w:rPr>
          <w:color w:val="211F1F"/>
          <w:sz w:val="22"/>
        </w:rPr>
        <w:t>same</w:t>
      </w:r>
      <w:r>
        <w:rPr>
          <w:color w:val="211F1F"/>
          <w:spacing w:val="-1"/>
          <w:sz w:val="22"/>
        </w:rPr>
        <w:t> </w:t>
      </w:r>
      <w:r>
        <w:rPr>
          <w:color w:val="211F1F"/>
          <w:sz w:val="22"/>
        </w:rPr>
        <w:t>user</w:t>
      </w:r>
      <w:r>
        <w:rPr>
          <w:color w:val="211F1F"/>
          <w:spacing w:val="-3"/>
          <w:sz w:val="22"/>
        </w:rPr>
        <w:t> </w:t>
      </w:r>
      <w:r>
        <w:rPr>
          <w:color w:val="211F1F"/>
          <w:sz w:val="22"/>
        </w:rPr>
        <w:t>or</w:t>
      </w:r>
      <w:r>
        <w:rPr>
          <w:color w:val="211F1F"/>
          <w:spacing w:val="-3"/>
          <w:sz w:val="22"/>
        </w:rPr>
        <w:t> </w:t>
      </w:r>
      <w:r>
        <w:rPr>
          <w:color w:val="211F1F"/>
          <w:sz w:val="22"/>
        </w:rPr>
        <w:t>different</w:t>
      </w:r>
      <w:r>
        <w:rPr>
          <w:color w:val="211F1F"/>
          <w:spacing w:val="-5"/>
          <w:sz w:val="22"/>
        </w:rPr>
        <w:t> </w:t>
      </w:r>
      <w:r>
        <w:rPr>
          <w:color w:val="211F1F"/>
          <w:sz w:val="22"/>
        </w:rPr>
        <w:t>users</w:t>
      </w:r>
      <w:r>
        <w:rPr>
          <w:color w:val="211F1F"/>
          <w:spacing w:val="-1"/>
          <w:sz w:val="22"/>
        </w:rPr>
        <w:t> </w:t>
      </w:r>
      <w:r>
        <w:rPr>
          <w:color w:val="211F1F"/>
          <w:sz w:val="22"/>
        </w:rPr>
        <w:t>can</w:t>
      </w:r>
      <w:r>
        <w:rPr>
          <w:color w:val="211F1F"/>
          <w:spacing w:val="-4"/>
          <w:sz w:val="22"/>
        </w:rPr>
        <w:t> </w:t>
      </w:r>
      <w:r>
        <w:rPr>
          <w:color w:val="211F1F"/>
          <w:sz w:val="22"/>
        </w:rPr>
        <w:t>be</w:t>
      </w:r>
      <w:r>
        <w:rPr>
          <w:color w:val="211F1F"/>
          <w:spacing w:val="-4"/>
          <w:sz w:val="22"/>
        </w:rPr>
        <w:t> </w:t>
      </w:r>
      <w:r>
        <w:rPr>
          <w:color w:val="211F1F"/>
          <w:sz w:val="22"/>
        </w:rPr>
        <w:t>logged</w:t>
      </w:r>
      <w:r>
        <w:rPr>
          <w:color w:val="211F1F"/>
          <w:spacing w:val="-4"/>
          <w:sz w:val="22"/>
        </w:rPr>
        <w:t> </w:t>
      </w:r>
      <w:r>
        <w:rPr>
          <w:color w:val="211F1F"/>
          <w:sz w:val="22"/>
        </w:rPr>
        <w:t>in</w:t>
      </w:r>
      <w:r>
        <w:rPr>
          <w:color w:val="211F1F"/>
          <w:spacing w:val="-3"/>
          <w:sz w:val="22"/>
        </w:rPr>
        <w:t> </w:t>
      </w:r>
      <w:r>
        <w:rPr>
          <w:color w:val="211F1F"/>
          <w:sz w:val="22"/>
        </w:rPr>
        <w:t>more</w:t>
      </w:r>
      <w:r>
        <w:rPr>
          <w:color w:val="211F1F"/>
          <w:spacing w:val="-2"/>
          <w:sz w:val="22"/>
        </w:rPr>
        <w:t> </w:t>
      </w:r>
      <w:r>
        <w:rPr>
          <w:color w:val="211F1F"/>
          <w:sz w:val="22"/>
        </w:rPr>
        <w:t>than</w:t>
      </w:r>
      <w:r>
        <w:rPr>
          <w:color w:val="211F1F"/>
          <w:spacing w:val="-6"/>
          <w:sz w:val="22"/>
        </w:rPr>
        <w:t> </w:t>
      </w:r>
      <w:r>
        <w:rPr>
          <w:color w:val="211F1F"/>
          <w:sz w:val="22"/>
        </w:rPr>
        <w:t>once</w:t>
      </w:r>
      <w:r>
        <w:rPr>
          <w:color w:val="211F1F"/>
          <w:spacing w:val="-1"/>
          <w:sz w:val="22"/>
        </w:rPr>
        <w:t> </w:t>
      </w:r>
      <w:r>
        <w:rPr>
          <w:color w:val="211F1F"/>
          <w:sz w:val="22"/>
        </w:rPr>
        <w:t>and</w:t>
      </w:r>
      <w:r>
        <w:rPr>
          <w:color w:val="211F1F"/>
          <w:spacing w:val="-3"/>
          <w:sz w:val="22"/>
        </w:rPr>
        <w:t> </w:t>
      </w:r>
      <w:r>
        <w:rPr>
          <w:color w:val="211F1F"/>
          <w:sz w:val="22"/>
        </w:rPr>
        <w:t>at</w:t>
      </w:r>
      <w:r>
        <w:rPr>
          <w:color w:val="211F1F"/>
          <w:spacing w:val="-2"/>
          <w:sz w:val="22"/>
        </w:rPr>
        <w:t> </w:t>
      </w:r>
      <w:r>
        <w:rPr>
          <w:color w:val="211F1F"/>
          <w:sz w:val="22"/>
        </w:rPr>
        <w:t>the</w:t>
      </w:r>
      <w:r>
        <w:rPr>
          <w:color w:val="211F1F"/>
          <w:spacing w:val="-1"/>
          <w:sz w:val="22"/>
        </w:rPr>
        <w:t> </w:t>
      </w:r>
      <w:r>
        <w:rPr>
          <w:color w:val="211F1F"/>
          <w:sz w:val="22"/>
        </w:rPr>
        <w:t>same</w:t>
      </w:r>
      <w:r>
        <w:rPr>
          <w:color w:val="211F1F"/>
          <w:spacing w:val="-1"/>
          <w:sz w:val="22"/>
        </w:rPr>
        <w:t> </w:t>
      </w:r>
      <w:r>
        <w:rPr>
          <w:color w:val="211F1F"/>
          <w:spacing w:val="-2"/>
          <w:sz w:val="22"/>
        </w:rPr>
        <w:t>time.</w:t>
      </w:r>
    </w:p>
    <w:p>
      <w:pPr>
        <w:pStyle w:val="ListParagraph"/>
        <w:numPr>
          <w:ilvl w:val="0"/>
          <w:numId w:val="21"/>
        </w:numPr>
        <w:tabs>
          <w:tab w:pos="1358" w:val="left" w:leader="none"/>
          <w:tab w:pos="1359" w:val="left" w:leader="none"/>
        </w:tabs>
        <w:spacing w:line="266" w:lineRule="auto" w:before="20" w:after="0"/>
        <w:ind w:left="1358" w:right="695" w:hanging="317"/>
        <w:jc w:val="left"/>
        <w:rPr>
          <w:rFonts w:ascii="Symbol" w:hAnsi="Symbol"/>
          <w:sz w:val="22"/>
        </w:rPr>
      </w:pPr>
      <w:r>
        <w:rPr/>
        <w:pict>
          <v:group style="position:absolute;margin-left:134.255005pt;margin-top:48.804077pt;width:405.25pt;height:36.85pt;mso-position-horizontal-relative:page;mso-position-vertical-relative:paragraph;z-index:-15691776;mso-wrap-distance-left:0;mso-wrap-distance-right:0" id="docshapegroup249" coordorigin="2685,976" coordsize="8105,737">
            <v:shape style="position:absolute;left:2810;top:1061;width:7854;height:543" type="#_x0000_t75" id="docshape250" alt="Graphical user interface, text, application, email  Description automatically generated" stroked="false">
              <v:imagedata r:id="rId93" o:title=""/>
            </v:shape>
            <v:rect style="position:absolute;left:2692;top:983;width:8090;height:722" id="docshape251" filled="false" stroked="true" strokeweight=".75pt" strokecolor="#001f5f">
              <v:stroke dashstyle="solid"/>
            </v:rect>
            <w10:wrap type="topAndBottom"/>
          </v:group>
        </w:pict>
      </w:r>
      <w:r>
        <w:rPr>
          <w:color w:val="211F1F"/>
          <w:sz w:val="22"/>
        </w:rPr>
        <w:t>A count of the number of active sessions is provided in the page header display on the right</w:t>
      </w:r>
      <w:r>
        <w:rPr>
          <w:color w:val="211F1F"/>
          <w:spacing w:val="-1"/>
          <w:sz w:val="22"/>
        </w:rPr>
        <w:t> </w:t>
      </w:r>
      <w:r>
        <w:rPr>
          <w:color w:val="211F1F"/>
          <w:sz w:val="22"/>
        </w:rPr>
        <w:t>side</w:t>
      </w:r>
      <w:r>
        <w:rPr>
          <w:color w:val="211F1F"/>
          <w:spacing w:val="-4"/>
          <w:sz w:val="22"/>
        </w:rPr>
        <w:t> </w:t>
      </w:r>
      <w:r>
        <w:rPr>
          <w:color w:val="211F1F"/>
          <w:sz w:val="22"/>
        </w:rPr>
        <w:t>of</w:t>
      </w:r>
      <w:r>
        <w:rPr>
          <w:color w:val="211F1F"/>
          <w:spacing w:val="-2"/>
          <w:sz w:val="22"/>
        </w:rPr>
        <w:t> </w:t>
      </w:r>
      <w:r>
        <w:rPr>
          <w:color w:val="211F1F"/>
          <w:sz w:val="22"/>
        </w:rPr>
        <w:t>the</w:t>
      </w:r>
      <w:r>
        <w:rPr>
          <w:color w:val="211F1F"/>
          <w:spacing w:val="-3"/>
          <w:sz w:val="22"/>
        </w:rPr>
        <w:t> </w:t>
      </w:r>
      <w:r>
        <w:rPr>
          <w:i/>
          <w:color w:val="211F1F"/>
          <w:sz w:val="22"/>
        </w:rPr>
        <w:t>’account</w:t>
      </w:r>
      <w:r>
        <w:rPr>
          <w:i/>
          <w:color w:val="211F1F"/>
          <w:spacing w:val="-2"/>
          <w:sz w:val="22"/>
        </w:rPr>
        <w:t> </w:t>
      </w:r>
      <w:r>
        <w:rPr>
          <w:i/>
          <w:color w:val="211F1F"/>
          <w:sz w:val="22"/>
        </w:rPr>
        <w:t>name’</w:t>
      </w:r>
      <w:r>
        <w:rPr>
          <w:i/>
          <w:color w:val="211F1F"/>
          <w:spacing w:val="-1"/>
          <w:sz w:val="22"/>
        </w:rPr>
        <w:t> </w:t>
      </w:r>
      <w:r>
        <w:rPr>
          <w:color w:val="211F1F"/>
          <w:sz w:val="22"/>
        </w:rPr>
        <w:t>text</w:t>
      </w:r>
      <w:r>
        <w:rPr>
          <w:color w:val="211F1F"/>
          <w:spacing w:val="-4"/>
          <w:sz w:val="22"/>
        </w:rPr>
        <w:t> </w:t>
      </w:r>
      <w:r>
        <w:rPr>
          <w:color w:val="211F1F"/>
          <w:sz w:val="22"/>
        </w:rPr>
        <w:t>display.</w:t>
      </w:r>
      <w:r>
        <w:rPr>
          <w:color w:val="211F1F"/>
          <w:spacing w:val="-2"/>
          <w:sz w:val="22"/>
        </w:rPr>
        <w:t> </w:t>
      </w:r>
      <w:r>
        <w:rPr>
          <w:color w:val="211F1F"/>
          <w:sz w:val="22"/>
        </w:rPr>
        <w:t>For</w:t>
      </w:r>
      <w:r>
        <w:rPr>
          <w:color w:val="211F1F"/>
          <w:spacing w:val="-2"/>
          <w:sz w:val="22"/>
        </w:rPr>
        <w:t> </w:t>
      </w:r>
      <w:r>
        <w:rPr>
          <w:color w:val="211F1F"/>
          <w:sz w:val="22"/>
        </w:rPr>
        <w:t>instance,</w:t>
      </w:r>
      <w:r>
        <w:rPr>
          <w:color w:val="211F1F"/>
          <w:spacing w:val="-1"/>
          <w:sz w:val="22"/>
        </w:rPr>
        <w:t> </w:t>
      </w:r>
      <w:r>
        <w:rPr>
          <w:color w:val="211F1F"/>
          <w:sz w:val="22"/>
        </w:rPr>
        <w:t>if</w:t>
      </w:r>
      <w:r>
        <w:rPr>
          <w:color w:val="211F1F"/>
          <w:spacing w:val="-2"/>
          <w:sz w:val="22"/>
        </w:rPr>
        <w:t> </w:t>
      </w:r>
      <w:r>
        <w:rPr>
          <w:color w:val="211F1F"/>
          <w:sz w:val="22"/>
        </w:rPr>
        <w:t>Admin</w:t>
      </w:r>
      <w:r>
        <w:rPr>
          <w:color w:val="211F1F"/>
          <w:spacing w:val="-3"/>
          <w:sz w:val="22"/>
        </w:rPr>
        <w:t> </w:t>
      </w:r>
      <w:r>
        <w:rPr>
          <w:color w:val="211F1F"/>
          <w:sz w:val="22"/>
        </w:rPr>
        <w:t>is</w:t>
      </w:r>
      <w:r>
        <w:rPr>
          <w:color w:val="211F1F"/>
          <w:spacing w:val="-2"/>
          <w:sz w:val="22"/>
        </w:rPr>
        <w:t> </w:t>
      </w:r>
      <w:r>
        <w:rPr>
          <w:color w:val="211F1F"/>
          <w:sz w:val="22"/>
        </w:rPr>
        <w:t>logged</w:t>
      </w:r>
      <w:r>
        <w:rPr>
          <w:color w:val="211F1F"/>
          <w:spacing w:val="-4"/>
          <w:sz w:val="22"/>
        </w:rPr>
        <w:t> </w:t>
      </w:r>
      <w:r>
        <w:rPr>
          <w:color w:val="211F1F"/>
          <w:sz w:val="22"/>
        </w:rPr>
        <w:t>on</w:t>
      </w:r>
      <w:r>
        <w:rPr>
          <w:color w:val="211F1F"/>
          <w:spacing w:val="-3"/>
          <w:sz w:val="22"/>
        </w:rPr>
        <w:t> </w:t>
      </w:r>
      <w:r>
        <w:rPr>
          <w:color w:val="211F1F"/>
          <w:sz w:val="22"/>
        </w:rPr>
        <w:t>twice,</w:t>
      </w:r>
      <w:r>
        <w:rPr>
          <w:color w:val="211F1F"/>
          <w:spacing w:val="-4"/>
          <w:sz w:val="22"/>
        </w:rPr>
        <w:t> </w:t>
      </w:r>
      <w:r>
        <w:rPr>
          <w:color w:val="211F1F"/>
          <w:sz w:val="22"/>
        </w:rPr>
        <w:t>the header displays Admin(2).</w:t>
      </w:r>
    </w:p>
    <w:p>
      <w:pPr>
        <w:pStyle w:val="ListParagraph"/>
        <w:numPr>
          <w:ilvl w:val="0"/>
          <w:numId w:val="21"/>
        </w:numPr>
        <w:tabs>
          <w:tab w:pos="1356" w:val="left" w:leader="none"/>
          <w:tab w:pos="1357" w:val="left" w:leader="none"/>
        </w:tabs>
        <w:spacing w:line="268" w:lineRule="auto" w:before="49" w:after="41"/>
        <w:ind w:left="1358" w:right="595" w:hanging="317"/>
        <w:jc w:val="left"/>
        <w:rPr>
          <w:rFonts w:ascii="Symbol" w:hAnsi="Symbol"/>
          <w:sz w:val="22"/>
        </w:rPr>
      </w:pPr>
      <w:r>
        <w:rPr>
          <w:color w:val="211F1F"/>
          <w:sz w:val="22"/>
        </w:rPr>
        <w:t>The total number of active sessions is displayed if that number is greater than the current user sessions. For</w:t>
      </w:r>
      <w:r>
        <w:rPr>
          <w:color w:val="211F1F"/>
          <w:spacing w:val="-1"/>
          <w:sz w:val="22"/>
        </w:rPr>
        <w:t> </w:t>
      </w:r>
      <w:r>
        <w:rPr>
          <w:color w:val="211F1F"/>
          <w:sz w:val="22"/>
        </w:rPr>
        <w:t>instance,</w:t>
      </w:r>
      <w:r>
        <w:rPr>
          <w:color w:val="211F1F"/>
          <w:spacing w:val="-3"/>
          <w:sz w:val="22"/>
        </w:rPr>
        <w:t> </w:t>
      </w:r>
      <w:r>
        <w:rPr>
          <w:color w:val="211F1F"/>
          <w:sz w:val="22"/>
        </w:rPr>
        <w:t>if</w:t>
      </w:r>
      <w:r>
        <w:rPr>
          <w:color w:val="211F1F"/>
          <w:spacing w:val="-1"/>
          <w:sz w:val="22"/>
        </w:rPr>
        <w:t> </w:t>
      </w:r>
      <w:r>
        <w:rPr>
          <w:color w:val="211F1F"/>
          <w:sz w:val="22"/>
        </w:rPr>
        <w:t>Admin</w:t>
      </w:r>
      <w:r>
        <w:rPr>
          <w:color w:val="211F1F"/>
          <w:spacing w:val="-2"/>
          <w:sz w:val="22"/>
        </w:rPr>
        <w:t> </w:t>
      </w:r>
      <w:r>
        <w:rPr>
          <w:color w:val="211F1F"/>
          <w:sz w:val="22"/>
        </w:rPr>
        <w:t>is</w:t>
      </w:r>
      <w:r>
        <w:rPr>
          <w:color w:val="211F1F"/>
          <w:spacing w:val="-3"/>
          <w:sz w:val="22"/>
        </w:rPr>
        <w:t> </w:t>
      </w:r>
      <w:r>
        <w:rPr>
          <w:color w:val="211F1F"/>
          <w:sz w:val="22"/>
        </w:rPr>
        <w:t>logged</w:t>
      </w:r>
      <w:r>
        <w:rPr>
          <w:color w:val="211F1F"/>
          <w:spacing w:val="-3"/>
          <w:sz w:val="22"/>
        </w:rPr>
        <w:t> </w:t>
      </w:r>
      <w:r>
        <w:rPr>
          <w:color w:val="211F1F"/>
          <w:sz w:val="22"/>
        </w:rPr>
        <w:t>on</w:t>
      </w:r>
      <w:r>
        <w:rPr>
          <w:color w:val="211F1F"/>
          <w:spacing w:val="-2"/>
          <w:sz w:val="22"/>
        </w:rPr>
        <w:t> </w:t>
      </w:r>
      <w:r>
        <w:rPr>
          <w:color w:val="211F1F"/>
          <w:sz w:val="22"/>
        </w:rPr>
        <w:t>twice</w:t>
      </w:r>
      <w:r>
        <w:rPr>
          <w:color w:val="211F1F"/>
          <w:spacing w:val="-2"/>
          <w:sz w:val="22"/>
        </w:rPr>
        <w:t> </w:t>
      </w:r>
      <w:r>
        <w:rPr>
          <w:color w:val="211F1F"/>
          <w:sz w:val="22"/>
        </w:rPr>
        <w:t>and</w:t>
      </w:r>
      <w:r>
        <w:rPr>
          <w:color w:val="211F1F"/>
          <w:spacing w:val="-2"/>
          <w:sz w:val="22"/>
        </w:rPr>
        <w:t> </w:t>
      </w:r>
      <w:r>
        <w:rPr>
          <w:color w:val="211F1F"/>
          <w:sz w:val="22"/>
        </w:rPr>
        <w:t>another</w:t>
      </w:r>
      <w:r>
        <w:rPr>
          <w:color w:val="211F1F"/>
          <w:spacing w:val="-4"/>
          <w:sz w:val="22"/>
        </w:rPr>
        <w:t> </w:t>
      </w:r>
      <w:r>
        <w:rPr>
          <w:color w:val="211F1F"/>
          <w:sz w:val="22"/>
        </w:rPr>
        <w:t>user</w:t>
      </w:r>
      <w:r>
        <w:rPr>
          <w:color w:val="211F1F"/>
          <w:spacing w:val="-1"/>
          <w:sz w:val="22"/>
        </w:rPr>
        <w:t> </w:t>
      </w:r>
      <w:r>
        <w:rPr>
          <w:color w:val="211F1F"/>
          <w:sz w:val="22"/>
        </w:rPr>
        <w:t>is</w:t>
      </w:r>
      <w:r>
        <w:rPr>
          <w:color w:val="211F1F"/>
          <w:spacing w:val="-1"/>
          <w:sz w:val="22"/>
        </w:rPr>
        <w:t> </w:t>
      </w:r>
      <w:r>
        <w:rPr>
          <w:color w:val="211F1F"/>
          <w:sz w:val="22"/>
        </w:rPr>
        <w:t>logged</w:t>
      </w:r>
      <w:r>
        <w:rPr>
          <w:color w:val="211F1F"/>
          <w:spacing w:val="-4"/>
          <w:sz w:val="22"/>
        </w:rPr>
        <w:t> </w:t>
      </w:r>
      <w:r>
        <w:rPr>
          <w:color w:val="211F1F"/>
          <w:sz w:val="22"/>
        </w:rPr>
        <w:t>on</w:t>
      </w:r>
      <w:r>
        <w:rPr>
          <w:color w:val="211F1F"/>
          <w:spacing w:val="-4"/>
          <w:sz w:val="22"/>
        </w:rPr>
        <w:t> </w:t>
      </w:r>
      <w:r>
        <w:rPr>
          <w:color w:val="211F1F"/>
          <w:sz w:val="22"/>
        </w:rPr>
        <w:t>once, the header will display Admin(2:3).</w:t>
      </w:r>
    </w:p>
    <w:p>
      <w:pPr>
        <w:pStyle w:val="BodyText"/>
        <w:ind w:left="1364"/>
        <w:rPr>
          <w:sz w:val="20"/>
        </w:rPr>
      </w:pPr>
      <w:r>
        <w:rPr>
          <w:sz w:val="20"/>
        </w:rPr>
        <w:pict>
          <v:group style="width:404.6pt;height:38.050pt;mso-position-horizontal-relative:char;mso-position-vertical-relative:line" id="docshapegroup252" coordorigin="0,0" coordsize="8092,761">
            <v:shape style="position:absolute;left:125;top:101;width:7842;height:543" type="#_x0000_t75" id="docshape253" alt="Graphical user interface, text, application, email  Description automatically generated" stroked="false">
              <v:imagedata r:id="rId94" o:title=""/>
            </v:shape>
            <v:rect style="position:absolute;left:7;top:7;width:8077;height:746" id="docshape254" filled="false" stroked="true" strokeweight=".75pt" strokecolor="#001f5f">
              <v:stroke dashstyle="solid"/>
            </v:rect>
          </v:group>
        </w:pict>
      </w:r>
      <w:r>
        <w:rPr>
          <w:sz w:val="20"/>
        </w:rPr>
      </w:r>
    </w:p>
    <w:p>
      <w:pPr>
        <w:pStyle w:val="ListParagraph"/>
        <w:numPr>
          <w:ilvl w:val="0"/>
          <w:numId w:val="21"/>
        </w:numPr>
        <w:tabs>
          <w:tab w:pos="1356" w:val="left" w:leader="none"/>
          <w:tab w:pos="1357" w:val="left" w:leader="none"/>
        </w:tabs>
        <w:spacing w:line="266" w:lineRule="auto" w:before="0" w:after="0"/>
        <w:ind w:left="1358" w:right="1088" w:hanging="317"/>
        <w:jc w:val="left"/>
        <w:rPr>
          <w:rFonts w:ascii="Symbol" w:hAnsi="Symbol"/>
          <w:sz w:val="22"/>
        </w:rPr>
      </w:pPr>
      <w:r>
        <w:rPr>
          <w:color w:val="211F1F"/>
          <w:sz w:val="22"/>
        </w:rPr>
        <w:t>Because</w:t>
      </w:r>
      <w:r>
        <w:rPr>
          <w:color w:val="211F1F"/>
          <w:spacing w:val="-5"/>
          <w:sz w:val="22"/>
        </w:rPr>
        <w:t> </w:t>
      </w:r>
      <w:r>
        <w:rPr>
          <w:color w:val="211F1F"/>
          <w:sz w:val="22"/>
        </w:rPr>
        <w:t>each</w:t>
      </w:r>
      <w:r>
        <w:rPr>
          <w:color w:val="211F1F"/>
          <w:spacing w:val="-3"/>
          <w:sz w:val="22"/>
        </w:rPr>
        <w:t> </w:t>
      </w:r>
      <w:r>
        <w:rPr>
          <w:color w:val="211F1F"/>
          <w:sz w:val="22"/>
        </w:rPr>
        <w:t>active</w:t>
      </w:r>
      <w:r>
        <w:rPr>
          <w:color w:val="211F1F"/>
          <w:spacing w:val="-2"/>
          <w:sz w:val="22"/>
        </w:rPr>
        <w:t> </w:t>
      </w:r>
      <w:r>
        <w:rPr>
          <w:color w:val="211F1F"/>
          <w:sz w:val="22"/>
        </w:rPr>
        <w:t>session</w:t>
      </w:r>
      <w:r>
        <w:rPr>
          <w:color w:val="211F1F"/>
          <w:spacing w:val="-4"/>
          <w:sz w:val="22"/>
        </w:rPr>
        <w:t> </w:t>
      </w:r>
      <w:r>
        <w:rPr>
          <w:color w:val="211F1F"/>
          <w:sz w:val="22"/>
        </w:rPr>
        <w:t>is</w:t>
      </w:r>
      <w:r>
        <w:rPr>
          <w:color w:val="211F1F"/>
          <w:spacing w:val="-3"/>
          <w:sz w:val="22"/>
        </w:rPr>
        <w:t> </w:t>
      </w:r>
      <w:r>
        <w:rPr>
          <w:color w:val="211F1F"/>
          <w:sz w:val="22"/>
        </w:rPr>
        <w:t>managed</w:t>
      </w:r>
      <w:r>
        <w:rPr>
          <w:color w:val="211F1F"/>
          <w:spacing w:val="-3"/>
          <w:sz w:val="22"/>
        </w:rPr>
        <w:t> </w:t>
      </w:r>
      <w:r>
        <w:rPr>
          <w:color w:val="211F1F"/>
          <w:sz w:val="22"/>
        </w:rPr>
        <w:t>separately,</w:t>
      </w:r>
      <w:r>
        <w:rPr>
          <w:color w:val="211F1F"/>
          <w:spacing w:val="-4"/>
          <w:sz w:val="22"/>
        </w:rPr>
        <w:t> </w:t>
      </w:r>
      <w:r>
        <w:rPr>
          <w:color w:val="211F1F"/>
          <w:sz w:val="22"/>
        </w:rPr>
        <w:t>the</w:t>
      </w:r>
      <w:r>
        <w:rPr>
          <w:color w:val="211F1F"/>
          <w:spacing w:val="-2"/>
          <w:sz w:val="22"/>
        </w:rPr>
        <w:t> </w:t>
      </w:r>
      <w:r>
        <w:rPr>
          <w:color w:val="211F1F"/>
          <w:sz w:val="22"/>
        </w:rPr>
        <w:t>page</w:t>
      </w:r>
      <w:r>
        <w:rPr>
          <w:color w:val="211F1F"/>
          <w:spacing w:val="-2"/>
          <w:sz w:val="22"/>
        </w:rPr>
        <w:t> </w:t>
      </w:r>
      <w:r>
        <w:rPr>
          <w:color w:val="211F1F"/>
          <w:sz w:val="22"/>
        </w:rPr>
        <w:t>location</w:t>
      </w:r>
      <w:r>
        <w:rPr>
          <w:color w:val="211F1F"/>
          <w:spacing w:val="-3"/>
          <w:sz w:val="22"/>
        </w:rPr>
        <w:t> </w:t>
      </w:r>
      <w:r>
        <w:rPr>
          <w:color w:val="211F1F"/>
          <w:sz w:val="22"/>
        </w:rPr>
        <w:t>within</w:t>
      </w:r>
      <w:r>
        <w:rPr>
          <w:color w:val="211F1F"/>
          <w:spacing w:val="-4"/>
          <w:sz w:val="22"/>
        </w:rPr>
        <w:t> </w:t>
      </w:r>
      <w:r>
        <w:rPr>
          <w:color w:val="211F1F"/>
          <w:sz w:val="22"/>
        </w:rPr>
        <w:t>the</w:t>
      </w:r>
      <w:r>
        <w:rPr>
          <w:color w:val="211F1F"/>
          <w:spacing w:val="-5"/>
          <w:sz w:val="22"/>
        </w:rPr>
        <w:t> </w:t>
      </w:r>
      <w:r>
        <w:rPr>
          <w:color w:val="211F1F"/>
          <w:sz w:val="22"/>
        </w:rPr>
        <w:t>Web interface can be different for the same user logged in twice.</w:t>
      </w:r>
    </w:p>
    <w:p>
      <w:pPr>
        <w:spacing w:after="0" w:line="266" w:lineRule="auto"/>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25" w:id="26"/>
      <w:bookmarkEnd w:id="26"/>
      <w:r>
        <w:rPr>
          <w:b w:val="0"/>
        </w:rPr>
      </w:r>
      <w:r>
        <w:rPr/>
        <w:t>EMail</w:t>
      </w:r>
      <w:r>
        <w:rPr>
          <w:spacing w:val="-9"/>
        </w:rPr>
        <w:t> </w:t>
      </w:r>
      <w:r>
        <w:rPr>
          <w:spacing w:val="-2"/>
        </w:rPr>
        <w:t>Setup</w:t>
      </w:r>
    </w:p>
    <w:p>
      <w:pPr>
        <w:pStyle w:val="BodyText"/>
        <w:spacing w:before="119"/>
        <w:ind w:left="120" w:right="835"/>
      </w:pP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can</w:t>
      </w:r>
      <w:r>
        <w:rPr>
          <w:color w:val="000101"/>
          <w:spacing w:val="-3"/>
        </w:rPr>
        <w:t> </w:t>
      </w:r>
      <w:r>
        <w:rPr>
          <w:color w:val="000101"/>
        </w:rPr>
        <w:t>be</w:t>
      </w:r>
      <w:r>
        <w:rPr>
          <w:color w:val="000101"/>
          <w:spacing w:val="-1"/>
        </w:rPr>
        <w:t> </w:t>
      </w:r>
      <w:r>
        <w:rPr>
          <w:color w:val="000101"/>
        </w:rPr>
        <w:t>configured</w:t>
      </w:r>
      <w:r>
        <w:rPr>
          <w:color w:val="000101"/>
          <w:spacing w:val="-2"/>
        </w:rPr>
        <w:t> </w:t>
      </w:r>
      <w:r>
        <w:rPr>
          <w:color w:val="000101"/>
        </w:rPr>
        <w:t>to</w:t>
      </w:r>
      <w:r>
        <w:rPr>
          <w:color w:val="000101"/>
          <w:spacing w:val="-3"/>
        </w:rPr>
        <w:t> </w:t>
      </w:r>
      <w:r>
        <w:rPr>
          <w:color w:val="000101"/>
        </w:rPr>
        <w:t>send</w:t>
      </w:r>
      <w:r>
        <w:rPr>
          <w:color w:val="000101"/>
          <w:spacing w:val="-3"/>
        </w:rPr>
        <w:t> </w:t>
      </w:r>
      <w:r>
        <w:rPr>
          <w:color w:val="000101"/>
        </w:rPr>
        <w:t>email</w:t>
      </w:r>
      <w:r>
        <w:rPr>
          <w:color w:val="000101"/>
          <w:spacing w:val="-3"/>
        </w:rPr>
        <w:t> </w:t>
      </w:r>
      <w:r>
        <w:rPr>
          <w:color w:val="000101"/>
        </w:rPr>
        <w:t>upon</w:t>
      </w:r>
      <w:r>
        <w:rPr>
          <w:color w:val="000101"/>
          <w:spacing w:val="-3"/>
        </w:rPr>
        <w:t> </w:t>
      </w:r>
      <w:r>
        <w:rPr>
          <w:color w:val="000101"/>
        </w:rPr>
        <w:t>alert</w:t>
      </w:r>
      <w:r>
        <w:rPr>
          <w:color w:val="000101"/>
          <w:spacing w:val="-2"/>
        </w:rPr>
        <w:t> </w:t>
      </w:r>
      <w:r>
        <w:rPr>
          <w:color w:val="000101"/>
        </w:rPr>
        <w:t>decoding,</w:t>
      </w:r>
      <w:r>
        <w:rPr>
          <w:color w:val="000101"/>
          <w:spacing w:val="-4"/>
        </w:rPr>
        <w:t> </w:t>
      </w:r>
      <w:r>
        <w:rPr>
          <w:color w:val="000101"/>
        </w:rPr>
        <w:t>origination,</w:t>
      </w:r>
      <w:r>
        <w:rPr>
          <w:color w:val="000101"/>
          <w:spacing w:val="-5"/>
        </w:rPr>
        <w:t> </w:t>
      </w:r>
      <w:r>
        <w:rPr>
          <w:color w:val="000101"/>
        </w:rPr>
        <w:t>and</w:t>
      </w:r>
      <w:r>
        <w:rPr>
          <w:color w:val="000101"/>
          <w:spacing w:val="-3"/>
        </w:rPr>
        <w:t> </w:t>
      </w:r>
      <w:r>
        <w:rPr>
          <w:color w:val="000101"/>
        </w:rPr>
        <w:t>forwarding.</w:t>
      </w:r>
      <w:r>
        <w:rPr>
          <w:color w:val="000101"/>
          <w:spacing w:val="-1"/>
        </w:rPr>
        <w:t> </w:t>
      </w:r>
      <w:r>
        <w:rPr>
          <w:color w:val="000101"/>
        </w:rPr>
        <w:t>The </w:t>
      </w:r>
      <w:r>
        <w:rPr>
          <w:b/>
          <w:color w:val="000101"/>
        </w:rPr>
        <w:t>Setup &gt; EMail </w:t>
      </w:r>
      <w:r>
        <w:rPr>
          <w:color w:val="000101"/>
        </w:rPr>
        <w:t>page is used to configure an outgoing email server and to configure the </w:t>
      </w:r>
      <w:r>
        <w:rPr>
          <w:color w:val="6FAC46"/>
        </w:rPr>
        <w:t>user </w:t>
      </w:r>
      <w:r>
        <w:rPr>
          <w:color w:val="000101"/>
        </w:rPr>
        <w:t>send options. There are two sub-tabs within the </w:t>
      </w:r>
      <w:r>
        <w:rPr>
          <w:b/>
          <w:color w:val="000101"/>
        </w:rPr>
        <w:t>EMail </w:t>
      </w:r>
      <w:r>
        <w:rPr>
          <w:color w:val="000101"/>
        </w:rPr>
        <w:t>setup section: </w:t>
      </w:r>
      <w:r>
        <w:rPr>
          <w:b/>
          <w:color w:val="000101"/>
        </w:rPr>
        <w:t>Settings </w:t>
      </w:r>
      <w:r>
        <w:rPr>
          <w:color w:val="000101"/>
        </w:rPr>
        <w:t>and </w:t>
      </w:r>
      <w:r>
        <w:rPr>
          <w:b/>
          <w:color w:val="000101"/>
        </w:rPr>
        <w:t>Users</w:t>
      </w:r>
      <w:r>
        <w:rPr>
          <w:color w:val="000101"/>
        </w:rPr>
        <w:t>.</w:t>
      </w:r>
    </w:p>
    <w:p>
      <w:pPr>
        <w:pStyle w:val="Heading4"/>
        <w:spacing w:before="121"/>
      </w:pPr>
      <w:r>
        <w:rPr>
          <w:spacing w:val="-2"/>
        </w:rPr>
        <w:t>Settings</w:t>
      </w:r>
    </w:p>
    <w:p>
      <w:pPr>
        <w:pStyle w:val="BodyText"/>
        <w:ind w:left="120" w:right="602"/>
      </w:pPr>
      <w:r>
        <w:rPr>
          <w:color w:val="000101"/>
        </w:rPr>
        <w:t>This</w:t>
      </w:r>
      <w:r>
        <w:rPr>
          <w:color w:val="000101"/>
          <w:spacing w:val="-2"/>
        </w:rPr>
        <w:t> </w:t>
      </w:r>
      <w:r>
        <w:rPr>
          <w:color w:val="000101"/>
        </w:rPr>
        <w:t>sub-tab</w:t>
      </w:r>
      <w:r>
        <w:rPr>
          <w:color w:val="000101"/>
          <w:spacing w:val="-2"/>
        </w:rPr>
        <w:t> </w:t>
      </w:r>
      <w:r>
        <w:rPr>
          <w:color w:val="000101"/>
        </w:rPr>
        <w:t>is</w:t>
      </w:r>
      <w:r>
        <w:rPr>
          <w:color w:val="000101"/>
          <w:spacing w:val="-3"/>
        </w:rPr>
        <w:t> </w:t>
      </w:r>
      <w:r>
        <w:rPr>
          <w:color w:val="000101"/>
        </w:rPr>
        <w:t>where</w:t>
      </w:r>
      <w:r>
        <w:rPr>
          <w:color w:val="000101"/>
          <w:spacing w:val="-3"/>
        </w:rPr>
        <w:t> </w:t>
      </w:r>
      <w:r>
        <w:rPr>
          <w:color w:val="000101"/>
        </w:rPr>
        <w:t>the</w:t>
      </w:r>
      <w:r>
        <w:rPr>
          <w:color w:val="000101"/>
          <w:spacing w:val="-3"/>
        </w:rPr>
        <w:t> </w:t>
      </w:r>
      <w:r>
        <w:rPr>
          <w:color w:val="000101"/>
        </w:rPr>
        <w:t>outgoing</w:t>
      </w:r>
      <w:r>
        <w:rPr>
          <w:color w:val="000101"/>
          <w:spacing w:val="-2"/>
        </w:rPr>
        <w:t> </w:t>
      </w:r>
      <w:r>
        <w:rPr>
          <w:color w:val="000101"/>
        </w:rPr>
        <w:t>mail</w:t>
      </w:r>
      <w:r>
        <w:rPr>
          <w:color w:val="000101"/>
          <w:spacing w:val="-4"/>
        </w:rPr>
        <w:t> </w:t>
      </w:r>
      <w:r>
        <w:rPr>
          <w:color w:val="000101"/>
        </w:rPr>
        <w:t>settings</w:t>
      </w:r>
      <w:r>
        <w:rPr>
          <w:color w:val="000101"/>
          <w:spacing w:val="-1"/>
        </w:rPr>
        <w:t> </w:t>
      </w:r>
      <w:r>
        <w:rPr>
          <w:color w:val="000101"/>
        </w:rPr>
        <w:t>are</w:t>
      </w:r>
      <w:r>
        <w:rPr>
          <w:color w:val="000101"/>
          <w:spacing w:val="-3"/>
        </w:rPr>
        <w:t> </w:t>
      </w:r>
      <w:r>
        <w:rPr>
          <w:color w:val="000101"/>
        </w:rPr>
        <w:t>configured.</w:t>
      </w:r>
      <w:r>
        <w:rPr>
          <w:color w:val="000101"/>
          <w:spacing w:val="-2"/>
        </w:rPr>
        <w:t> </w:t>
      </w:r>
      <w:r>
        <w:rPr>
          <w:color w:val="000101"/>
        </w:rPr>
        <w:t>Users</w:t>
      </w:r>
      <w:r>
        <w:rPr>
          <w:color w:val="000101"/>
          <w:spacing w:val="-3"/>
        </w:rPr>
        <w:t> </w:t>
      </w:r>
      <w:r>
        <w:rPr>
          <w:color w:val="000101"/>
        </w:rPr>
        <w:t>can</w:t>
      </w:r>
      <w:r>
        <w:rPr>
          <w:color w:val="000101"/>
          <w:spacing w:val="-2"/>
        </w:rPr>
        <w:t> </w:t>
      </w:r>
      <w:r>
        <w:rPr>
          <w:color w:val="000101"/>
        </w:rPr>
        <w:t>utilize</w:t>
      </w:r>
      <w:r>
        <w:rPr>
          <w:color w:val="000101"/>
          <w:spacing w:val="-3"/>
        </w:rPr>
        <w:t> </w:t>
      </w:r>
      <w:r>
        <w:rPr>
          <w:color w:val="000101"/>
        </w:rPr>
        <w:t>existing</w:t>
      </w:r>
      <w:r>
        <w:rPr>
          <w:color w:val="000101"/>
          <w:spacing w:val="-5"/>
        </w:rPr>
        <w:t> </w:t>
      </w:r>
      <w:r>
        <w:rPr>
          <w:color w:val="000101"/>
        </w:rPr>
        <w:t>email</w:t>
      </w:r>
      <w:r>
        <w:rPr>
          <w:color w:val="000101"/>
          <w:spacing w:val="-2"/>
        </w:rPr>
        <w:t> </w:t>
      </w:r>
      <w:r>
        <w:rPr>
          <w:color w:val="000101"/>
        </w:rPr>
        <w:t>account settings or create an EAS specific account.</w:t>
      </w:r>
    </w:p>
    <w:p>
      <w:pPr>
        <w:pStyle w:val="BodyText"/>
        <w:spacing w:before="10"/>
        <w:rPr>
          <w:sz w:val="5"/>
        </w:rPr>
      </w:pPr>
      <w:r>
        <w:rPr/>
        <w:pict>
          <v:group style="position:absolute;margin-left:106.504997pt;margin-top:4.825774pt;width:398.3pt;height:153.1pt;mso-position-horizontal-relative:page;mso-position-vertical-relative:paragraph;z-index:-15690752;mso-wrap-distance-left:0;mso-wrap-distance-right:0" id="docshapegroup255" coordorigin="2130,97" coordsize="7966,3062">
            <v:shape style="position:absolute;left:2197;top:181;width:7884;height:2875" type="#_x0000_t75" id="docshape256" alt="Graphical user interface, text, application, email  Description automatically generated" stroked="false">
              <v:imagedata r:id="rId95" o:title=""/>
            </v:shape>
            <v:rect style="position:absolute;left:2137;top:104;width:7951;height:3047" id="docshape257" filled="false" stroked="true" strokeweight=".75pt" strokecolor="#001f5f">
              <v:stroke dashstyle="solid"/>
            </v:rect>
            <w10:wrap type="topAndBottom"/>
          </v:group>
        </w:pict>
      </w:r>
    </w:p>
    <w:p>
      <w:pPr>
        <w:spacing w:before="15"/>
        <w:ind w:left="2180" w:right="2657" w:firstLine="0"/>
        <w:jc w:val="center"/>
        <w:rPr>
          <w:b/>
          <w:sz w:val="20"/>
        </w:rPr>
      </w:pPr>
      <w:r>
        <w:rPr>
          <w:b/>
          <w:color w:val="211F1F"/>
          <w:sz w:val="20"/>
        </w:rPr>
        <w:t>EMail</w:t>
      </w:r>
      <w:r>
        <w:rPr>
          <w:b/>
          <w:color w:val="211F1F"/>
          <w:spacing w:val="-8"/>
          <w:sz w:val="20"/>
        </w:rPr>
        <w:t> </w:t>
      </w:r>
      <w:r>
        <w:rPr>
          <w:b/>
          <w:color w:val="211F1F"/>
          <w:sz w:val="20"/>
        </w:rPr>
        <w:t>Settings</w:t>
      </w:r>
      <w:r>
        <w:rPr>
          <w:b/>
          <w:color w:val="211F1F"/>
          <w:spacing w:val="-4"/>
          <w:sz w:val="20"/>
        </w:rPr>
        <w:t> </w:t>
      </w:r>
      <w:r>
        <w:rPr>
          <w:b/>
          <w:color w:val="211F1F"/>
          <w:spacing w:val="-2"/>
          <w:sz w:val="20"/>
        </w:rPr>
        <w:t>Interface</w:t>
      </w:r>
    </w:p>
    <w:p>
      <w:pPr>
        <w:pStyle w:val="BodyText"/>
        <w:spacing w:before="118"/>
        <w:ind w:left="120"/>
      </w:pPr>
      <w:r>
        <w:rPr>
          <w:color w:val="000101"/>
        </w:rPr>
        <w:t>To</w:t>
      </w:r>
      <w:r>
        <w:rPr>
          <w:color w:val="000101"/>
          <w:spacing w:val="-2"/>
        </w:rPr>
        <w:t> </w:t>
      </w:r>
      <w:r>
        <w:rPr>
          <w:color w:val="000101"/>
        </w:rPr>
        <w:t>configure</w:t>
      </w:r>
      <w:r>
        <w:rPr>
          <w:color w:val="000101"/>
          <w:spacing w:val="-5"/>
        </w:rPr>
        <w:t> </w:t>
      </w:r>
      <w:r>
        <w:rPr>
          <w:color w:val="000101"/>
        </w:rPr>
        <w:t>the</w:t>
      </w:r>
      <w:r>
        <w:rPr>
          <w:color w:val="000101"/>
          <w:spacing w:val="-5"/>
        </w:rPr>
        <w:t> </w:t>
      </w:r>
      <w:r>
        <w:rPr>
          <w:color w:val="000101"/>
        </w:rPr>
        <w:t>outgoing</w:t>
      </w:r>
      <w:r>
        <w:rPr>
          <w:color w:val="000101"/>
          <w:spacing w:val="-6"/>
        </w:rPr>
        <w:t> </w:t>
      </w:r>
      <w:r>
        <w:rPr>
          <w:color w:val="000101"/>
        </w:rPr>
        <w:t>email</w:t>
      </w:r>
      <w:r>
        <w:rPr>
          <w:color w:val="000101"/>
          <w:spacing w:val="-4"/>
        </w:rPr>
        <w:t> </w:t>
      </w:r>
      <w:r>
        <w:rPr>
          <w:color w:val="000101"/>
        </w:rPr>
        <w:t>server</w:t>
      </w:r>
      <w:r>
        <w:rPr>
          <w:color w:val="000101"/>
          <w:spacing w:val="-2"/>
        </w:rPr>
        <w:t> </w:t>
      </w:r>
      <w:r>
        <w:rPr>
          <w:color w:val="000101"/>
        </w:rPr>
        <w:t>name</w:t>
      </w:r>
      <w:r>
        <w:rPr>
          <w:color w:val="000101"/>
          <w:spacing w:val="-4"/>
        </w:rPr>
        <w:t> </w:t>
      </w:r>
      <w:r>
        <w:rPr>
          <w:color w:val="000101"/>
        </w:rPr>
        <w:t>without</w:t>
      </w:r>
      <w:r>
        <w:rPr>
          <w:color w:val="000101"/>
          <w:spacing w:val="-5"/>
        </w:rPr>
        <w:t> </w:t>
      </w:r>
      <w:r>
        <w:rPr>
          <w:color w:val="000101"/>
        </w:rPr>
        <w:t>using</w:t>
      </w:r>
      <w:r>
        <w:rPr>
          <w:color w:val="000101"/>
          <w:spacing w:val="-3"/>
        </w:rPr>
        <w:t> </w:t>
      </w:r>
      <w:r>
        <w:rPr>
          <w:color w:val="000101"/>
        </w:rPr>
        <w:t>authentication</w:t>
      </w:r>
      <w:r>
        <w:rPr>
          <w:color w:val="000101"/>
          <w:spacing w:val="-3"/>
        </w:rPr>
        <w:t> </w:t>
      </w:r>
      <w:r>
        <w:rPr>
          <w:color w:val="000101"/>
        </w:rPr>
        <w:t>(port</w:t>
      </w:r>
      <w:r>
        <w:rPr>
          <w:color w:val="000101"/>
          <w:spacing w:val="-4"/>
        </w:rPr>
        <w:t> 25):</w:t>
      </w:r>
    </w:p>
    <w:p>
      <w:pPr>
        <w:pStyle w:val="ListParagraph"/>
        <w:numPr>
          <w:ilvl w:val="0"/>
          <w:numId w:val="21"/>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Go</w:t>
      </w:r>
      <w:r>
        <w:rPr>
          <w:color w:val="211F1F"/>
          <w:spacing w:val="-1"/>
          <w:sz w:val="22"/>
        </w:rPr>
        <w:t> </w:t>
      </w:r>
      <w:r>
        <w:rPr>
          <w:color w:val="211F1F"/>
          <w:sz w:val="22"/>
        </w:rPr>
        <w:t>to</w:t>
      </w:r>
      <w:r>
        <w:rPr>
          <w:color w:val="211F1F"/>
          <w:spacing w:val="-2"/>
          <w:sz w:val="22"/>
        </w:rPr>
        <w:t> </w:t>
      </w:r>
      <w:r>
        <w:rPr>
          <w:b/>
          <w:color w:val="211F1F"/>
          <w:sz w:val="22"/>
        </w:rPr>
        <w:t>Setup</w:t>
      </w:r>
      <w:r>
        <w:rPr>
          <w:b/>
          <w:color w:val="211F1F"/>
          <w:spacing w:val="-2"/>
          <w:sz w:val="22"/>
        </w:rPr>
        <w:t> </w:t>
      </w:r>
      <w:r>
        <w:rPr>
          <w:b/>
          <w:color w:val="211F1F"/>
          <w:sz w:val="22"/>
        </w:rPr>
        <w:t>&gt;</w:t>
      </w:r>
      <w:r>
        <w:rPr>
          <w:b/>
          <w:color w:val="211F1F"/>
          <w:spacing w:val="-2"/>
          <w:sz w:val="22"/>
        </w:rPr>
        <w:t> </w:t>
      </w:r>
      <w:r>
        <w:rPr>
          <w:b/>
          <w:color w:val="211F1F"/>
          <w:sz w:val="22"/>
        </w:rPr>
        <w:t>EMail</w:t>
      </w:r>
      <w:r>
        <w:rPr>
          <w:b/>
          <w:color w:val="211F1F"/>
          <w:spacing w:val="-2"/>
          <w:sz w:val="22"/>
        </w:rPr>
        <w:t> </w:t>
      </w:r>
      <w:r>
        <w:rPr>
          <w:b/>
          <w:color w:val="211F1F"/>
          <w:sz w:val="22"/>
        </w:rPr>
        <w:t>&gt;</w:t>
      </w:r>
      <w:r>
        <w:rPr>
          <w:b/>
          <w:color w:val="211F1F"/>
          <w:spacing w:val="-3"/>
          <w:sz w:val="22"/>
        </w:rPr>
        <w:t> </w:t>
      </w:r>
      <w:r>
        <w:rPr>
          <w:b/>
          <w:color w:val="211F1F"/>
          <w:spacing w:val="-2"/>
          <w:sz w:val="22"/>
        </w:rPr>
        <w:t>Settings</w:t>
      </w:r>
      <w:r>
        <w:rPr>
          <w:color w:val="211F1F"/>
          <w:spacing w:val="-2"/>
          <w:sz w:val="22"/>
        </w:rPr>
        <w:t>.</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Enter</w:t>
      </w:r>
      <w:r>
        <w:rPr>
          <w:color w:val="211F1F"/>
          <w:spacing w:val="-4"/>
          <w:sz w:val="22"/>
        </w:rPr>
        <w:t> </w:t>
      </w:r>
      <w:r>
        <w:rPr>
          <w:color w:val="211F1F"/>
          <w:sz w:val="22"/>
        </w:rPr>
        <w:t>the</w:t>
      </w:r>
      <w:r>
        <w:rPr>
          <w:color w:val="211F1F"/>
          <w:spacing w:val="-2"/>
          <w:sz w:val="22"/>
        </w:rPr>
        <w:t> </w:t>
      </w:r>
      <w:r>
        <w:rPr>
          <w:color w:val="211F1F"/>
          <w:sz w:val="22"/>
        </w:rPr>
        <w:t>name</w:t>
      </w:r>
      <w:r>
        <w:rPr>
          <w:color w:val="211F1F"/>
          <w:spacing w:val="-4"/>
          <w:sz w:val="22"/>
        </w:rPr>
        <w:t> </w:t>
      </w:r>
      <w:r>
        <w:rPr>
          <w:color w:val="211F1F"/>
          <w:sz w:val="22"/>
        </w:rPr>
        <w:t>of</w:t>
      </w:r>
      <w:r>
        <w:rPr>
          <w:color w:val="211F1F"/>
          <w:spacing w:val="-3"/>
          <w:sz w:val="22"/>
        </w:rPr>
        <w:t> </w:t>
      </w:r>
      <w:r>
        <w:rPr>
          <w:color w:val="211F1F"/>
          <w:sz w:val="22"/>
        </w:rPr>
        <w:t>the</w:t>
      </w:r>
      <w:r>
        <w:rPr>
          <w:color w:val="211F1F"/>
          <w:spacing w:val="-5"/>
          <w:sz w:val="22"/>
        </w:rPr>
        <w:t> </w:t>
      </w:r>
      <w:r>
        <w:rPr>
          <w:color w:val="211F1F"/>
          <w:sz w:val="22"/>
        </w:rPr>
        <w:t>outgoing</w:t>
      </w:r>
      <w:r>
        <w:rPr>
          <w:color w:val="211F1F"/>
          <w:spacing w:val="-2"/>
          <w:sz w:val="22"/>
        </w:rPr>
        <w:t> </w:t>
      </w:r>
      <w:r>
        <w:rPr>
          <w:color w:val="211F1F"/>
          <w:sz w:val="22"/>
        </w:rPr>
        <w:t>mail</w:t>
      </w:r>
      <w:r>
        <w:rPr>
          <w:color w:val="211F1F"/>
          <w:spacing w:val="-6"/>
          <w:sz w:val="22"/>
        </w:rPr>
        <w:t> </w:t>
      </w:r>
      <w:r>
        <w:rPr>
          <w:color w:val="211F1F"/>
          <w:sz w:val="22"/>
        </w:rPr>
        <w:t>server</w:t>
      </w:r>
      <w:r>
        <w:rPr>
          <w:color w:val="211F1F"/>
          <w:spacing w:val="-2"/>
          <w:sz w:val="22"/>
        </w:rPr>
        <w:t> </w:t>
      </w:r>
      <w:r>
        <w:rPr>
          <w:color w:val="211F1F"/>
          <w:sz w:val="22"/>
        </w:rPr>
        <w:t>in</w:t>
      </w:r>
      <w:r>
        <w:rPr>
          <w:color w:val="211F1F"/>
          <w:spacing w:val="-6"/>
          <w:sz w:val="22"/>
        </w:rPr>
        <w:t> </w:t>
      </w:r>
      <w:r>
        <w:rPr>
          <w:color w:val="211F1F"/>
          <w:sz w:val="22"/>
        </w:rPr>
        <w:t>the</w:t>
      </w:r>
      <w:r>
        <w:rPr>
          <w:color w:val="211F1F"/>
          <w:spacing w:val="-3"/>
          <w:sz w:val="22"/>
        </w:rPr>
        <w:t> </w:t>
      </w:r>
      <w:r>
        <w:rPr>
          <w:b/>
          <w:color w:val="211F1F"/>
          <w:sz w:val="22"/>
        </w:rPr>
        <w:t>Outgoing</w:t>
      </w:r>
      <w:r>
        <w:rPr>
          <w:b/>
          <w:color w:val="211F1F"/>
          <w:spacing w:val="-3"/>
          <w:sz w:val="22"/>
        </w:rPr>
        <w:t> </w:t>
      </w:r>
      <w:r>
        <w:rPr>
          <w:b/>
          <w:color w:val="211F1F"/>
          <w:sz w:val="22"/>
        </w:rPr>
        <w:t>EMail</w:t>
      </w:r>
      <w:r>
        <w:rPr>
          <w:b/>
          <w:color w:val="211F1F"/>
          <w:spacing w:val="-4"/>
          <w:sz w:val="22"/>
        </w:rPr>
        <w:t> </w:t>
      </w:r>
      <w:r>
        <w:rPr>
          <w:b/>
          <w:color w:val="211F1F"/>
          <w:sz w:val="22"/>
        </w:rPr>
        <w:t>Server</w:t>
      </w:r>
      <w:r>
        <w:rPr>
          <w:b/>
          <w:color w:val="211F1F"/>
          <w:spacing w:val="-5"/>
          <w:sz w:val="22"/>
        </w:rPr>
        <w:t> </w:t>
      </w:r>
      <w:r>
        <w:rPr>
          <w:b/>
          <w:color w:val="211F1F"/>
          <w:sz w:val="22"/>
        </w:rPr>
        <w:t>Name</w:t>
      </w:r>
      <w:r>
        <w:rPr>
          <w:b/>
          <w:color w:val="211F1F"/>
          <w:spacing w:val="-4"/>
          <w:sz w:val="22"/>
        </w:rPr>
        <w:t> </w:t>
      </w:r>
      <w:r>
        <w:rPr>
          <w:color w:val="211F1F"/>
          <w:sz w:val="22"/>
        </w:rPr>
        <w:t>text</w:t>
      </w:r>
      <w:r>
        <w:rPr>
          <w:color w:val="211F1F"/>
          <w:spacing w:val="-1"/>
          <w:sz w:val="22"/>
        </w:rPr>
        <w:t> </w:t>
      </w:r>
      <w:r>
        <w:rPr>
          <w:color w:val="211F1F"/>
          <w:spacing w:val="-2"/>
          <w:sz w:val="22"/>
        </w:rPr>
        <w:t>field.</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Set</w:t>
      </w:r>
      <w:r>
        <w:rPr>
          <w:b/>
          <w:color w:val="211F1F"/>
          <w:spacing w:val="-4"/>
          <w:sz w:val="22"/>
        </w:rPr>
        <w:t> </w:t>
      </w:r>
      <w:r>
        <w:rPr>
          <w:b/>
          <w:color w:val="211F1F"/>
          <w:sz w:val="22"/>
        </w:rPr>
        <w:t>&amp;</w:t>
      </w:r>
      <w:r>
        <w:rPr>
          <w:b/>
          <w:color w:val="211F1F"/>
          <w:spacing w:val="-3"/>
          <w:sz w:val="22"/>
        </w:rPr>
        <w:t> </w:t>
      </w:r>
      <w:r>
        <w:rPr>
          <w:b/>
          <w:color w:val="211F1F"/>
          <w:sz w:val="22"/>
        </w:rPr>
        <w:t>Test</w:t>
      </w:r>
      <w:r>
        <w:rPr>
          <w:b/>
          <w:color w:val="211F1F"/>
          <w:spacing w:val="-3"/>
          <w:sz w:val="22"/>
        </w:rPr>
        <w:t> </w:t>
      </w:r>
      <w:r>
        <w:rPr>
          <w:b/>
          <w:color w:val="211F1F"/>
          <w:sz w:val="22"/>
        </w:rPr>
        <w:t>Mail</w:t>
      </w:r>
      <w:r>
        <w:rPr>
          <w:b/>
          <w:color w:val="211F1F"/>
          <w:spacing w:val="-4"/>
          <w:sz w:val="22"/>
        </w:rPr>
        <w:t> </w:t>
      </w:r>
      <w:r>
        <w:rPr>
          <w:b/>
          <w:color w:val="211F1F"/>
          <w:sz w:val="22"/>
        </w:rPr>
        <w:t>Server</w:t>
      </w:r>
      <w:r>
        <w:rPr>
          <w:b/>
          <w:color w:val="211F1F"/>
          <w:spacing w:val="-3"/>
          <w:sz w:val="22"/>
        </w:rPr>
        <w:t> </w:t>
      </w:r>
      <w:r>
        <w:rPr>
          <w:b/>
          <w:color w:val="211F1F"/>
          <w:sz w:val="22"/>
        </w:rPr>
        <w:t>&amp;</w:t>
      </w:r>
      <w:r>
        <w:rPr>
          <w:b/>
          <w:color w:val="211F1F"/>
          <w:spacing w:val="-1"/>
          <w:sz w:val="22"/>
        </w:rPr>
        <w:t> </w:t>
      </w:r>
      <w:r>
        <w:rPr>
          <w:b/>
          <w:color w:val="211F1F"/>
          <w:sz w:val="22"/>
        </w:rPr>
        <w:t>From</w:t>
      </w:r>
      <w:r>
        <w:rPr>
          <w:b/>
          <w:color w:val="211F1F"/>
          <w:spacing w:val="-1"/>
          <w:sz w:val="22"/>
        </w:rPr>
        <w:t> </w:t>
      </w:r>
      <w:r>
        <w:rPr>
          <w:b/>
          <w:color w:val="211F1F"/>
          <w:sz w:val="22"/>
        </w:rPr>
        <w:t>Names</w:t>
      </w:r>
      <w:r>
        <w:rPr>
          <w:b/>
          <w:color w:val="211F1F"/>
          <w:spacing w:val="-1"/>
          <w:sz w:val="22"/>
        </w:rPr>
        <w:t> </w:t>
      </w:r>
      <w:r>
        <w:rPr>
          <w:color w:val="211F1F"/>
          <w:spacing w:val="-2"/>
          <w:sz w:val="22"/>
        </w:rPr>
        <w:t>button.</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The</w:t>
      </w:r>
      <w:r>
        <w:rPr>
          <w:color w:val="211F1F"/>
          <w:spacing w:val="-5"/>
          <w:sz w:val="22"/>
        </w:rPr>
        <w:t> </w:t>
      </w:r>
      <w:r>
        <w:rPr>
          <w:color w:val="211F1F"/>
          <w:sz w:val="22"/>
        </w:rPr>
        <w:t>EAS</w:t>
      </w:r>
      <w:r>
        <w:rPr>
          <w:color w:val="211F1F"/>
          <w:spacing w:val="-3"/>
          <w:sz w:val="22"/>
        </w:rPr>
        <w:t> </w:t>
      </w:r>
      <w:r>
        <w:rPr>
          <w:color w:val="211F1F"/>
          <w:sz w:val="22"/>
        </w:rPr>
        <w:t>device</w:t>
      </w:r>
      <w:r>
        <w:rPr>
          <w:color w:val="211F1F"/>
          <w:spacing w:val="-2"/>
          <w:sz w:val="22"/>
        </w:rPr>
        <w:t> </w:t>
      </w:r>
      <w:r>
        <w:rPr>
          <w:color w:val="211F1F"/>
          <w:sz w:val="22"/>
        </w:rPr>
        <w:t>will</w:t>
      </w:r>
      <w:r>
        <w:rPr>
          <w:color w:val="211F1F"/>
          <w:spacing w:val="-5"/>
          <w:sz w:val="22"/>
        </w:rPr>
        <w:t> </w:t>
      </w:r>
      <w:r>
        <w:rPr>
          <w:color w:val="211F1F"/>
          <w:sz w:val="22"/>
        </w:rPr>
        <w:t>attempt</w:t>
      </w:r>
      <w:r>
        <w:rPr>
          <w:color w:val="211F1F"/>
          <w:spacing w:val="-1"/>
          <w:sz w:val="22"/>
        </w:rPr>
        <w:t> </w:t>
      </w:r>
      <w:r>
        <w:rPr>
          <w:color w:val="211F1F"/>
          <w:sz w:val="22"/>
        </w:rPr>
        <w:t>to</w:t>
      </w:r>
      <w:r>
        <w:rPr>
          <w:color w:val="211F1F"/>
          <w:spacing w:val="-2"/>
          <w:sz w:val="22"/>
        </w:rPr>
        <w:t> </w:t>
      </w:r>
      <w:r>
        <w:rPr>
          <w:color w:val="211F1F"/>
          <w:sz w:val="22"/>
        </w:rPr>
        <w:t>contact</w:t>
      </w:r>
      <w:r>
        <w:rPr>
          <w:color w:val="211F1F"/>
          <w:spacing w:val="-3"/>
          <w:sz w:val="22"/>
        </w:rPr>
        <w:t> </w:t>
      </w:r>
      <w:r>
        <w:rPr>
          <w:color w:val="211F1F"/>
          <w:sz w:val="22"/>
        </w:rPr>
        <w:t>(via</w:t>
      </w:r>
      <w:r>
        <w:rPr>
          <w:color w:val="211F1F"/>
          <w:spacing w:val="-2"/>
          <w:sz w:val="22"/>
        </w:rPr>
        <w:t> </w:t>
      </w:r>
      <w:r>
        <w:rPr>
          <w:color w:val="211F1F"/>
          <w:sz w:val="22"/>
        </w:rPr>
        <w:t>a</w:t>
      </w:r>
      <w:r>
        <w:rPr>
          <w:color w:val="211F1F"/>
          <w:spacing w:val="-3"/>
          <w:sz w:val="22"/>
        </w:rPr>
        <w:t> </w:t>
      </w:r>
      <w:r>
        <w:rPr>
          <w:color w:val="211F1F"/>
          <w:sz w:val="22"/>
        </w:rPr>
        <w:t>ping)</w:t>
      </w:r>
      <w:r>
        <w:rPr>
          <w:color w:val="211F1F"/>
          <w:spacing w:val="-2"/>
          <w:sz w:val="22"/>
        </w:rPr>
        <w:t> </w:t>
      </w:r>
      <w:r>
        <w:rPr>
          <w:color w:val="211F1F"/>
          <w:sz w:val="22"/>
        </w:rPr>
        <w:t>this</w:t>
      </w:r>
      <w:r>
        <w:rPr>
          <w:color w:val="211F1F"/>
          <w:spacing w:val="-4"/>
          <w:sz w:val="22"/>
        </w:rPr>
        <w:t> </w:t>
      </w:r>
      <w:r>
        <w:rPr>
          <w:color w:val="211F1F"/>
          <w:sz w:val="22"/>
        </w:rPr>
        <w:t>email</w:t>
      </w:r>
      <w:r>
        <w:rPr>
          <w:color w:val="211F1F"/>
          <w:spacing w:val="-2"/>
          <w:sz w:val="22"/>
        </w:rPr>
        <w:t> server.</w:t>
      </w:r>
    </w:p>
    <w:p>
      <w:pPr>
        <w:pStyle w:val="ListParagraph"/>
        <w:numPr>
          <w:ilvl w:val="0"/>
          <w:numId w:val="2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If</w:t>
      </w:r>
      <w:r>
        <w:rPr>
          <w:color w:val="211F1F"/>
          <w:spacing w:val="-6"/>
          <w:sz w:val="22"/>
        </w:rPr>
        <w:t> </w:t>
      </w:r>
      <w:r>
        <w:rPr>
          <w:color w:val="211F1F"/>
          <w:sz w:val="22"/>
        </w:rPr>
        <w:t>it</w:t>
      </w:r>
      <w:r>
        <w:rPr>
          <w:color w:val="211F1F"/>
          <w:spacing w:val="-2"/>
          <w:sz w:val="22"/>
        </w:rPr>
        <w:t> </w:t>
      </w:r>
      <w:r>
        <w:rPr>
          <w:color w:val="211F1F"/>
          <w:sz w:val="22"/>
        </w:rPr>
        <w:t>succeeds,</w:t>
      </w:r>
      <w:r>
        <w:rPr>
          <w:color w:val="211F1F"/>
          <w:spacing w:val="-4"/>
          <w:sz w:val="22"/>
        </w:rPr>
        <w:t> </w:t>
      </w:r>
      <w:r>
        <w:rPr>
          <w:color w:val="211F1F"/>
          <w:sz w:val="22"/>
        </w:rPr>
        <w:t>the</w:t>
      </w:r>
      <w:r>
        <w:rPr>
          <w:color w:val="211F1F"/>
          <w:spacing w:val="-5"/>
          <w:sz w:val="22"/>
        </w:rPr>
        <w:t> </w:t>
      </w:r>
      <w:r>
        <w:rPr>
          <w:color w:val="211F1F"/>
          <w:sz w:val="22"/>
        </w:rPr>
        <w:t>message</w:t>
      </w:r>
      <w:r>
        <w:rPr>
          <w:color w:val="211F1F"/>
          <w:spacing w:val="-4"/>
          <w:sz w:val="22"/>
        </w:rPr>
        <w:t> </w:t>
      </w:r>
      <w:r>
        <w:rPr>
          <w:b/>
          <w:i/>
          <w:color w:val="211F1F"/>
          <w:sz w:val="22"/>
        </w:rPr>
        <w:t>OK:</w:t>
      </w:r>
      <w:r>
        <w:rPr>
          <w:b/>
          <w:i/>
          <w:color w:val="211F1F"/>
          <w:spacing w:val="-5"/>
          <w:sz w:val="22"/>
        </w:rPr>
        <w:t> </w:t>
      </w:r>
      <w:r>
        <w:rPr>
          <w:b/>
          <w:i/>
          <w:color w:val="211F1F"/>
          <w:sz w:val="22"/>
        </w:rPr>
        <w:t>Contacted</w:t>
      </w:r>
      <w:r>
        <w:rPr>
          <w:b/>
          <w:i/>
          <w:color w:val="211F1F"/>
          <w:spacing w:val="-4"/>
          <w:sz w:val="22"/>
        </w:rPr>
        <w:t> </w:t>
      </w:r>
      <w:r>
        <w:rPr>
          <w:b/>
          <w:i/>
          <w:color w:val="211F1F"/>
          <w:sz w:val="22"/>
        </w:rPr>
        <w:t>Email</w:t>
      </w:r>
      <w:r>
        <w:rPr>
          <w:b/>
          <w:i/>
          <w:color w:val="211F1F"/>
          <w:spacing w:val="-1"/>
          <w:sz w:val="22"/>
        </w:rPr>
        <w:t> </w:t>
      </w:r>
      <w:r>
        <w:rPr>
          <w:b/>
          <w:i/>
          <w:color w:val="211F1F"/>
          <w:sz w:val="22"/>
        </w:rPr>
        <w:t>Server</w:t>
      </w:r>
      <w:r>
        <w:rPr>
          <w:b/>
          <w:i/>
          <w:color w:val="211F1F"/>
          <w:spacing w:val="-4"/>
          <w:sz w:val="22"/>
        </w:rPr>
        <w:t> </w:t>
      </w:r>
      <w:r>
        <w:rPr>
          <w:b/>
          <w:i/>
          <w:color w:val="211F1F"/>
          <w:sz w:val="22"/>
        </w:rPr>
        <w:t>(port</w:t>
      </w:r>
      <w:r>
        <w:rPr>
          <w:b/>
          <w:i/>
          <w:color w:val="211F1F"/>
          <w:spacing w:val="-3"/>
          <w:sz w:val="22"/>
        </w:rPr>
        <w:t> </w:t>
      </w:r>
      <w:r>
        <w:rPr>
          <w:b/>
          <w:i/>
          <w:color w:val="211F1F"/>
          <w:sz w:val="22"/>
        </w:rPr>
        <w:t>25)</w:t>
      </w:r>
      <w:r>
        <w:rPr>
          <w:b/>
          <w:i/>
          <w:color w:val="211F1F"/>
          <w:spacing w:val="-4"/>
          <w:sz w:val="22"/>
        </w:rPr>
        <w:t> </w:t>
      </w:r>
      <w:r>
        <w:rPr>
          <w:color w:val="211F1F"/>
          <w:sz w:val="22"/>
        </w:rPr>
        <w:t>will</w:t>
      </w:r>
      <w:r>
        <w:rPr>
          <w:color w:val="211F1F"/>
          <w:spacing w:val="-3"/>
          <w:sz w:val="22"/>
        </w:rPr>
        <w:t> </w:t>
      </w:r>
      <w:r>
        <w:rPr>
          <w:color w:val="211F1F"/>
          <w:sz w:val="22"/>
        </w:rPr>
        <w:t>display</w:t>
      </w:r>
      <w:r>
        <w:rPr>
          <w:color w:val="211F1F"/>
          <w:spacing w:val="-3"/>
          <w:sz w:val="22"/>
        </w:rPr>
        <w:t> </w:t>
      </w:r>
      <w:r>
        <w:rPr>
          <w:color w:val="211F1F"/>
          <w:sz w:val="22"/>
        </w:rPr>
        <w:t>under</w:t>
      </w:r>
      <w:r>
        <w:rPr>
          <w:color w:val="211F1F"/>
          <w:spacing w:val="-3"/>
          <w:sz w:val="22"/>
        </w:rPr>
        <w:t> </w:t>
      </w:r>
      <w:r>
        <w:rPr>
          <w:color w:val="211F1F"/>
          <w:spacing w:val="-5"/>
          <w:sz w:val="22"/>
        </w:rPr>
        <w:t>the</w:t>
      </w:r>
    </w:p>
    <w:p>
      <w:pPr>
        <w:pStyle w:val="Heading5"/>
        <w:spacing w:before="32"/>
        <w:ind w:left="1358"/>
      </w:pPr>
      <w:r>
        <w:rPr>
          <w:color w:val="211F1F"/>
        </w:rPr>
        <w:t>Outgoing</w:t>
      </w:r>
      <w:r>
        <w:rPr>
          <w:color w:val="211F1F"/>
          <w:spacing w:val="-6"/>
        </w:rPr>
        <w:t> </w:t>
      </w:r>
      <w:r>
        <w:rPr>
          <w:color w:val="211F1F"/>
        </w:rPr>
        <w:t>EMail</w:t>
      </w:r>
      <w:r>
        <w:rPr>
          <w:color w:val="211F1F"/>
          <w:spacing w:val="-6"/>
        </w:rPr>
        <w:t> </w:t>
      </w:r>
      <w:r>
        <w:rPr>
          <w:color w:val="211F1F"/>
        </w:rPr>
        <w:t>Server</w:t>
      </w:r>
      <w:r>
        <w:rPr>
          <w:color w:val="211F1F"/>
          <w:spacing w:val="-6"/>
        </w:rPr>
        <w:t> </w:t>
      </w:r>
      <w:r>
        <w:rPr>
          <w:color w:val="211F1F"/>
          <w:spacing w:val="-2"/>
        </w:rPr>
        <w:t>Name.</w:t>
      </w:r>
    </w:p>
    <w:p>
      <w:pPr>
        <w:pStyle w:val="BodyText"/>
        <w:spacing w:before="120"/>
        <w:ind w:left="120"/>
      </w:pPr>
      <w:r>
        <w:rPr>
          <w:color w:val="000101"/>
        </w:rPr>
        <w:t>To</w:t>
      </w:r>
      <w:r>
        <w:rPr>
          <w:color w:val="000101"/>
          <w:spacing w:val="-4"/>
        </w:rPr>
        <w:t> </w:t>
      </w:r>
      <w:r>
        <w:rPr>
          <w:color w:val="000101"/>
        </w:rPr>
        <w:t>configure</w:t>
      </w:r>
      <w:r>
        <w:rPr>
          <w:color w:val="000101"/>
          <w:spacing w:val="-5"/>
        </w:rPr>
        <w:t> </w:t>
      </w:r>
      <w:r>
        <w:rPr>
          <w:color w:val="000101"/>
        </w:rPr>
        <w:t>the</w:t>
      </w:r>
      <w:r>
        <w:rPr>
          <w:color w:val="000101"/>
          <w:spacing w:val="-5"/>
        </w:rPr>
        <w:t> </w:t>
      </w:r>
      <w:r>
        <w:rPr>
          <w:color w:val="000101"/>
        </w:rPr>
        <w:t>outgoing</w:t>
      </w:r>
      <w:r>
        <w:rPr>
          <w:color w:val="000101"/>
          <w:spacing w:val="-6"/>
        </w:rPr>
        <w:t> </w:t>
      </w:r>
      <w:r>
        <w:rPr>
          <w:color w:val="000101"/>
        </w:rPr>
        <w:t>email</w:t>
      </w:r>
      <w:r>
        <w:rPr>
          <w:color w:val="000101"/>
          <w:spacing w:val="-4"/>
        </w:rPr>
        <w:t> </w:t>
      </w:r>
      <w:r>
        <w:rPr>
          <w:color w:val="000101"/>
        </w:rPr>
        <w:t>server</w:t>
      </w:r>
      <w:r>
        <w:rPr>
          <w:color w:val="000101"/>
          <w:spacing w:val="-2"/>
        </w:rPr>
        <w:t> </w:t>
      </w:r>
      <w:r>
        <w:rPr>
          <w:color w:val="000101"/>
        </w:rPr>
        <w:t>name</w:t>
      </w:r>
      <w:r>
        <w:rPr>
          <w:color w:val="000101"/>
          <w:spacing w:val="-4"/>
        </w:rPr>
        <w:t> </w:t>
      </w:r>
      <w:r>
        <w:rPr>
          <w:color w:val="000101"/>
        </w:rPr>
        <w:t>using</w:t>
      </w:r>
      <w:r>
        <w:rPr>
          <w:color w:val="000101"/>
          <w:spacing w:val="-3"/>
        </w:rPr>
        <w:t> </w:t>
      </w:r>
      <w:r>
        <w:rPr>
          <w:color w:val="000101"/>
        </w:rPr>
        <w:t>authentication</w:t>
      </w:r>
      <w:r>
        <w:rPr>
          <w:color w:val="000101"/>
          <w:spacing w:val="-3"/>
        </w:rPr>
        <w:t> </w:t>
      </w:r>
      <w:r>
        <w:rPr>
          <w:color w:val="000101"/>
        </w:rPr>
        <w:t>(port</w:t>
      </w:r>
      <w:r>
        <w:rPr>
          <w:color w:val="000101"/>
          <w:spacing w:val="-4"/>
        </w:rPr>
        <w:t> </w:t>
      </w:r>
      <w:r>
        <w:rPr>
          <w:color w:val="000101"/>
          <w:spacing w:val="-2"/>
        </w:rPr>
        <w:t>587):</w:t>
      </w:r>
    </w:p>
    <w:p>
      <w:pPr>
        <w:pStyle w:val="ListParagraph"/>
        <w:numPr>
          <w:ilvl w:val="0"/>
          <w:numId w:val="21"/>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Go</w:t>
      </w:r>
      <w:r>
        <w:rPr>
          <w:color w:val="211F1F"/>
          <w:spacing w:val="-1"/>
          <w:sz w:val="22"/>
        </w:rPr>
        <w:t> </w:t>
      </w:r>
      <w:r>
        <w:rPr>
          <w:color w:val="211F1F"/>
          <w:sz w:val="22"/>
        </w:rPr>
        <w:t>to</w:t>
      </w:r>
      <w:r>
        <w:rPr>
          <w:color w:val="211F1F"/>
          <w:spacing w:val="-2"/>
          <w:sz w:val="22"/>
        </w:rPr>
        <w:t> </w:t>
      </w:r>
      <w:r>
        <w:rPr>
          <w:b/>
          <w:color w:val="211F1F"/>
          <w:sz w:val="22"/>
        </w:rPr>
        <w:t>Setup</w:t>
      </w:r>
      <w:r>
        <w:rPr>
          <w:b/>
          <w:color w:val="211F1F"/>
          <w:spacing w:val="-2"/>
          <w:sz w:val="22"/>
        </w:rPr>
        <w:t> </w:t>
      </w:r>
      <w:r>
        <w:rPr>
          <w:b/>
          <w:color w:val="211F1F"/>
          <w:sz w:val="22"/>
        </w:rPr>
        <w:t>&gt;</w:t>
      </w:r>
      <w:r>
        <w:rPr>
          <w:b/>
          <w:color w:val="211F1F"/>
          <w:spacing w:val="-2"/>
          <w:sz w:val="22"/>
        </w:rPr>
        <w:t> </w:t>
      </w:r>
      <w:r>
        <w:rPr>
          <w:b/>
          <w:color w:val="211F1F"/>
          <w:sz w:val="22"/>
        </w:rPr>
        <w:t>EMail</w:t>
      </w:r>
      <w:r>
        <w:rPr>
          <w:b/>
          <w:color w:val="211F1F"/>
          <w:spacing w:val="-2"/>
          <w:sz w:val="22"/>
        </w:rPr>
        <w:t> </w:t>
      </w:r>
      <w:r>
        <w:rPr>
          <w:b/>
          <w:color w:val="211F1F"/>
          <w:sz w:val="22"/>
        </w:rPr>
        <w:t>&gt;</w:t>
      </w:r>
      <w:r>
        <w:rPr>
          <w:b/>
          <w:color w:val="211F1F"/>
          <w:spacing w:val="-3"/>
          <w:sz w:val="22"/>
        </w:rPr>
        <w:t> </w:t>
      </w:r>
      <w:r>
        <w:rPr>
          <w:b/>
          <w:color w:val="211F1F"/>
          <w:spacing w:val="-2"/>
          <w:sz w:val="22"/>
        </w:rPr>
        <w:t>Settings</w:t>
      </w:r>
      <w:r>
        <w:rPr>
          <w:color w:val="211F1F"/>
          <w:spacing w:val="-2"/>
          <w:sz w:val="22"/>
        </w:rPr>
        <w:t>.</w:t>
      </w:r>
    </w:p>
    <w:p>
      <w:pPr>
        <w:pStyle w:val="ListParagraph"/>
        <w:numPr>
          <w:ilvl w:val="0"/>
          <w:numId w:val="2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Enter</w:t>
      </w:r>
      <w:r>
        <w:rPr>
          <w:color w:val="211F1F"/>
          <w:spacing w:val="-5"/>
          <w:sz w:val="22"/>
        </w:rPr>
        <w:t> </w:t>
      </w:r>
      <w:r>
        <w:rPr>
          <w:color w:val="211F1F"/>
          <w:sz w:val="22"/>
        </w:rPr>
        <w:t>the</w:t>
      </w:r>
      <w:r>
        <w:rPr>
          <w:color w:val="211F1F"/>
          <w:spacing w:val="-2"/>
          <w:sz w:val="22"/>
        </w:rPr>
        <w:t> </w:t>
      </w:r>
      <w:r>
        <w:rPr>
          <w:color w:val="211F1F"/>
          <w:sz w:val="22"/>
        </w:rPr>
        <w:t>name</w:t>
      </w:r>
      <w:r>
        <w:rPr>
          <w:color w:val="211F1F"/>
          <w:spacing w:val="-3"/>
          <w:sz w:val="22"/>
        </w:rPr>
        <w:t> </w:t>
      </w:r>
      <w:r>
        <w:rPr>
          <w:color w:val="211F1F"/>
          <w:sz w:val="22"/>
        </w:rPr>
        <w:t>of</w:t>
      </w:r>
      <w:r>
        <w:rPr>
          <w:color w:val="211F1F"/>
          <w:spacing w:val="-3"/>
          <w:sz w:val="22"/>
        </w:rPr>
        <w:t> </w:t>
      </w:r>
      <w:r>
        <w:rPr>
          <w:color w:val="211F1F"/>
          <w:sz w:val="22"/>
        </w:rPr>
        <w:t>the</w:t>
      </w:r>
      <w:r>
        <w:rPr>
          <w:color w:val="211F1F"/>
          <w:spacing w:val="-5"/>
          <w:sz w:val="22"/>
        </w:rPr>
        <w:t> </w:t>
      </w:r>
      <w:r>
        <w:rPr>
          <w:color w:val="211F1F"/>
          <w:sz w:val="22"/>
        </w:rPr>
        <w:t>outgoing</w:t>
      </w:r>
      <w:r>
        <w:rPr>
          <w:color w:val="211F1F"/>
          <w:spacing w:val="-3"/>
          <w:sz w:val="22"/>
        </w:rPr>
        <w:t> </w:t>
      </w:r>
      <w:r>
        <w:rPr>
          <w:color w:val="211F1F"/>
          <w:sz w:val="22"/>
        </w:rPr>
        <w:t>mail</w:t>
      </w:r>
      <w:r>
        <w:rPr>
          <w:color w:val="211F1F"/>
          <w:spacing w:val="-6"/>
          <w:sz w:val="22"/>
        </w:rPr>
        <w:t> </w:t>
      </w:r>
      <w:r>
        <w:rPr>
          <w:color w:val="211F1F"/>
          <w:sz w:val="22"/>
        </w:rPr>
        <w:t>server</w:t>
      </w:r>
      <w:r>
        <w:rPr>
          <w:color w:val="211F1F"/>
          <w:spacing w:val="-2"/>
          <w:sz w:val="22"/>
        </w:rPr>
        <w:t> </w:t>
      </w:r>
      <w:r>
        <w:rPr>
          <w:color w:val="211F1F"/>
          <w:sz w:val="22"/>
        </w:rPr>
        <w:t>in</w:t>
      </w:r>
      <w:r>
        <w:rPr>
          <w:color w:val="211F1F"/>
          <w:spacing w:val="-6"/>
          <w:sz w:val="22"/>
        </w:rPr>
        <w:t> </w:t>
      </w:r>
      <w:r>
        <w:rPr>
          <w:color w:val="211F1F"/>
          <w:sz w:val="22"/>
        </w:rPr>
        <w:t>the</w:t>
      </w:r>
      <w:r>
        <w:rPr>
          <w:color w:val="211F1F"/>
          <w:spacing w:val="-3"/>
          <w:sz w:val="22"/>
        </w:rPr>
        <w:t> </w:t>
      </w:r>
      <w:r>
        <w:rPr>
          <w:b/>
          <w:color w:val="211F1F"/>
          <w:sz w:val="22"/>
        </w:rPr>
        <w:t>Outgoing</w:t>
      </w:r>
      <w:r>
        <w:rPr>
          <w:b/>
          <w:color w:val="211F1F"/>
          <w:spacing w:val="-4"/>
          <w:sz w:val="22"/>
        </w:rPr>
        <w:t> </w:t>
      </w:r>
      <w:r>
        <w:rPr>
          <w:b/>
          <w:color w:val="211F1F"/>
          <w:sz w:val="22"/>
        </w:rPr>
        <w:t>Email</w:t>
      </w:r>
      <w:r>
        <w:rPr>
          <w:b/>
          <w:color w:val="211F1F"/>
          <w:spacing w:val="-4"/>
          <w:sz w:val="22"/>
        </w:rPr>
        <w:t> </w:t>
      </w:r>
      <w:r>
        <w:rPr>
          <w:b/>
          <w:color w:val="211F1F"/>
          <w:sz w:val="22"/>
        </w:rPr>
        <w:t>Server</w:t>
      </w:r>
      <w:r>
        <w:rPr>
          <w:b/>
          <w:color w:val="211F1F"/>
          <w:spacing w:val="-4"/>
          <w:sz w:val="22"/>
        </w:rPr>
        <w:t> </w:t>
      </w:r>
      <w:r>
        <w:rPr>
          <w:b/>
          <w:color w:val="211F1F"/>
          <w:sz w:val="22"/>
        </w:rPr>
        <w:t>Name</w:t>
      </w:r>
      <w:r>
        <w:rPr>
          <w:b/>
          <w:color w:val="211F1F"/>
          <w:spacing w:val="-1"/>
          <w:sz w:val="22"/>
        </w:rPr>
        <w:t> </w:t>
      </w:r>
      <w:r>
        <w:rPr>
          <w:color w:val="211F1F"/>
          <w:sz w:val="22"/>
        </w:rPr>
        <w:t>text</w:t>
      </w:r>
      <w:r>
        <w:rPr>
          <w:color w:val="211F1F"/>
          <w:spacing w:val="-2"/>
          <w:sz w:val="22"/>
        </w:rPr>
        <w:t> field.</w:t>
      </w:r>
    </w:p>
    <w:p>
      <w:pPr>
        <w:pStyle w:val="ListParagraph"/>
        <w:numPr>
          <w:ilvl w:val="0"/>
          <w:numId w:val="21"/>
        </w:numPr>
        <w:tabs>
          <w:tab w:pos="1358" w:val="left" w:leader="none"/>
          <w:tab w:pos="1359" w:val="left" w:leader="none"/>
        </w:tabs>
        <w:spacing w:line="266" w:lineRule="auto" w:before="20" w:after="0"/>
        <w:ind w:left="1358" w:right="828" w:hanging="317"/>
        <w:jc w:val="left"/>
        <w:rPr>
          <w:rFonts w:ascii="Symbol" w:hAnsi="Symbol"/>
          <w:sz w:val="22"/>
        </w:rPr>
      </w:pPr>
      <w:r>
        <w:rPr>
          <w:color w:val="211F1F"/>
          <w:sz w:val="22"/>
        </w:rPr>
        <w:t>Check</w:t>
      </w:r>
      <w:r>
        <w:rPr>
          <w:color w:val="211F1F"/>
          <w:spacing w:val="-2"/>
          <w:sz w:val="22"/>
        </w:rPr>
        <w:t> </w:t>
      </w:r>
      <w:r>
        <w:rPr>
          <w:color w:val="211F1F"/>
          <w:sz w:val="22"/>
        </w:rPr>
        <w:t>the</w:t>
      </w:r>
      <w:r>
        <w:rPr>
          <w:color w:val="211F1F"/>
          <w:spacing w:val="-2"/>
          <w:sz w:val="22"/>
        </w:rPr>
        <w:t> </w:t>
      </w:r>
      <w:r>
        <w:rPr>
          <w:b/>
          <w:color w:val="211F1F"/>
          <w:sz w:val="22"/>
        </w:rPr>
        <w:t>Use</w:t>
      </w:r>
      <w:r>
        <w:rPr>
          <w:b/>
          <w:color w:val="211F1F"/>
          <w:spacing w:val="-3"/>
          <w:sz w:val="22"/>
        </w:rPr>
        <w:t> </w:t>
      </w:r>
      <w:r>
        <w:rPr>
          <w:b/>
          <w:color w:val="211F1F"/>
          <w:sz w:val="22"/>
        </w:rPr>
        <w:t>authentication?</w:t>
      </w:r>
      <w:r>
        <w:rPr>
          <w:b/>
          <w:color w:val="211F1F"/>
          <w:spacing w:val="-2"/>
          <w:sz w:val="22"/>
        </w:rPr>
        <w:t> </w:t>
      </w:r>
      <w:r>
        <w:rPr>
          <w:color w:val="211F1F"/>
          <w:sz w:val="22"/>
        </w:rPr>
        <w:t>check</w:t>
      </w:r>
      <w:r>
        <w:rPr>
          <w:color w:val="211F1F"/>
          <w:spacing w:val="-5"/>
          <w:sz w:val="22"/>
        </w:rPr>
        <w:t> </w:t>
      </w:r>
      <w:r>
        <w:rPr>
          <w:color w:val="211F1F"/>
          <w:sz w:val="22"/>
        </w:rPr>
        <w:t>box</w:t>
      </w:r>
      <w:r>
        <w:rPr>
          <w:color w:val="211F1F"/>
          <w:spacing w:val="-5"/>
          <w:sz w:val="22"/>
        </w:rPr>
        <w:t> </w:t>
      </w:r>
      <w:r>
        <w:rPr>
          <w:color w:val="211F1F"/>
          <w:sz w:val="22"/>
        </w:rPr>
        <w:t>–</w:t>
      </w:r>
      <w:r>
        <w:rPr>
          <w:color w:val="211F1F"/>
          <w:spacing w:val="-4"/>
          <w:sz w:val="22"/>
        </w:rPr>
        <w:t> </w:t>
      </w:r>
      <w:r>
        <w:rPr>
          <w:color w:val="211F1F"/>
          <w:sz w:val="22"/>
        </w:rPr>
        <w:t>the</w:t>
      </w:r>
      <w:r>
        <w:rPr>
          <w:color w:val="211F1F"/>
          <w:spacing w:val="-3"/>
          <w:sz w:val="22"/>
        </w:rPr>
        <w:t> </w:t>
      </w:r>
      <w:r>
        <w:rPr>
          <w:b/>
          <w:color w:val="211F1F"/>
          <w:sz w:val="22"/>
        </w:rPr>
        <w:t>User</w:t>
      </w:r>
      <w:r>
        <w:rPr>
          <w:b/>
          <w:color w:val="211F1F"/>
          <w:spacing w:val="-4"/>
          <w:sz w:val="22"/>
        </w:rPr>
        <w:t> </w:t>
      </w:r>
      <w:r>
        <w:rPr>
          <w:b/>
          <w:color w:val="211F1F"/>
          <w:sz w:val="22"/>
        </w:rPr>
        <w:t>Name</w:t>
      </w:r>
      <w:r>
        <w:rPr>
          <w:b/>
          <w:color w:val="211F1F"/>
          <w:spacing w:val="-3"/>
          <w:sz w:val="22"/>
        </w:rPr>
        <w:t> </w:t>
      </w:r>
      <w:r>
        <w:rPr>
          <w:color w:val="211F1F"/>
          <w:sz w:val="22"/>
        </w:rPr>
        <w:t>and</w:t>
      </w:r>
      <w:r>
        <w:rPr>
          <w:color w:val="211F1F"/>
          <w:spacing w:val="-4"/>
          <w:sz w:val="22"/>
        </w:rPr>
        <w:t> </w:t>
      </w:r>
      <w:r>
        <w:rPr>
          <w:b/>
          <w:color w:val="211F1F"/>
          <w:sz w:val="22"/>
        </w:rPr>
        <w:t>Password</w:t>
      </w:r>
      <w:r>
        <w:rPr>
          <w:b/>
          <w:color w:val="211F1F"/>
          <w:spacing w:val="-2"/>
          <w:sz w:val="22"/>
        </w:rPr>
        <w:t> </w:t>
      </w:r>
      <w:r>
        <w:rPr>
          <w:color w:val="211F1F"/>
          <w:sz w:val="22"/>
        </w:rPr>
        <w:t>text</w:t>
      </w:r>
      <w:r>
        <w:rPr>
          <w:color w:val="211F1F"/>
          <w:spacing w:val="-5"/>
          <w:sz w:val="22"/>
        </w:rPr>
        <w:t> </w:t>
      </w:r>
      <w:r>
        <w:rPr>
          <w:color w:val="211F1F"/>
          <w:sz w:val="22"/>
        </w:rPr>
        <w:t>fields</w:t>
      </w:r>
      <w:r>
        <w:rPr>
          <w:color w:val="211F1F"/>
          <w:spacing w:val="-2"/>
          <w:sz w:val="22"/>
        </w:rPr>
        <w:t> </w:t>
      </w:r>
      <w:r>
        <w:rPr>
          <w:color w:val="211F1F"/>
          <w:sz w:val="22"/>
        </w:rPr>
        <w:t>will </w:t>
      </w:r>
      <w:r>
        <w:rPr>
          <w:color w:val="211F1F"/>
          <w:spacing w:val="-2"/>
          <w:sz w:val="22"/>
        </w:rPr>
        <w:t>appear.</w:t>
      </w:r>
    </w:p>
    <w:p>
      <w:pPr>
        <w:pStyle w:val="ListParagraph"/>
        <w:numPr>
          <w:ilvl w:val="0"/>
          <w:numId w:val="21"/>
        </w:numPr>
        <w:tabs>
          <w:tab w:pos="1358" w:val="left" w:leader="none"/>
          <w:tab w:pos="1359" w:val="left" w:leader="none"/>
        </w:tabs>
        <w:spacing w:line="266" w:lineRule="auto" w:before="0" w:after="0"/>
        <w:ind w:left="1358" w:right="740" w:hanging="317"/>
        <w:jc w:val="left"/>
        <w:rPr>
          <w:rFonts w:ascii="Symbol" w:hAnsi="Symbol"/>
          <w:color w:val="211F1F"/>
          <w:sz w:val="22"/>
        </w:rPr>
      </w:pPr>
      <w:r>
        <w:rPr>
          <w:color w:val="211F1F"/>
          <w:sz w:val="22"/>
        </w:rPr>
        <w:t>Enter</w:t>
      </w:r>
      <w:r>
        <w:rPr>
          <w:color w:val="211F1F"/>
          <w:spacing w:val="-1"/>
          <w:sz w:val="22"/>
        </w:rPr>
        <w:t> </w:t>
      </w:r>
      <w:r>
        <w:rPr>
          <w:color w:val="211F1F"/>
          <w:sz w:val="22"/>
        </w:rPr>
        <w:t>the</w:t>
      </w:r>
      <w:r>
        <w:rPr>
          <w:color w:val="211F1F"/>
          <w:spacing w:val="-1"/>
          <w:sz w:val="22"/>
        </w:rPr>
        <w:t> </w:t>
      </w:r>
      <w:r>
        <w:rPr>
          <w:color w:val="211F1F"/>
          <w:sz w:val="22"/>
        </w:rPr>
        <w:t>appropriate username</w:t>
      </w:r>
      <w:r>
        <w:rPr>
          <w:color w:val="211F1F"/>
          <w:spacing w:val="-1"/>
          <w:sz w:val="22"/>
        </w:rPr>
        <w:t> </w:t>
      </w:r>
      <w:r>
        <w:rPr>
          <w:color w:val="211F1F"/>
          <w:sz w:val="22"/>
        </w:rPr>
        <w:t>in</w:t>
      </w:r>
      <w:r>
        <w:rPr>
          <w:color w:val="211F1F"/>
          <w:spacing w:val="-5"/>
          <w:sz w:val="22"/>
        </w:rPr>
        <w:t> </w:t>
      </w:r>
      <w:r>
        <w:rPr>
          <w:color w:val="211F1F"/>
          <w:sz w:val="22"/>
        </w:rPr>
        <w:t>the</w:t>
      </w:r>
      <w:r>
        <w:rPr>
          <w:color w:val="211F1F"/>
          <w:spacing w:val="-2"/>
          <w:sz w:val="22"/>
        </w:rPr>
        <w:t> </w:t>
      </w:r>
      <w:r>
        <w:rPr>
          <w:b/>
          <w:color w:val="211F1F"/>
          <w:sz w:val="22"/>
        </w:rPr>
        <w:t>User</w:t>
      </w:r>
      <w:r>
        <w:rPr>
          <w:b/>
          <w:color w:val="211F1F"/>
          <w:spacing w:val="-3"/>
          <w:sz w:val="22"/>
        </w:rPr>
        <w:t> </w:t>
      </w:r>
      <w:r>
        <w:rPr>
          <w:b/>
          <w:color w:val="211F1F"/>
          <w:sz w:val="22"/>
        </w:rPr>
        <w:t>Name</w:t>
      </w:r>
      <w:r>
        <w:rPr>
          <w:b/>
          <w:color w:val="211F1F"/>
          <w:spacing w:val="-4"/>
          <w:sz w:val="22"/>
        </w:rPr>
        <w:t> </w:t>
      </w:r>
      <w:r>
        <w:rPr>
          <w:color w:val="211F1F"/>
          <w:sz w:val="22"/>
        </w:rPr>
        <w:t>text</w:t>
      </w:r>
      <w:r>
        <w:rPr>
          <w:color w:val="211F1F"/>
          <w:spacing w:val="-1"/>
          <w:sz w:val="22"/>
        </w:rPr>
        <w:t> </w:t>
      </w:r>
      <w:r>
        <w:rPr>
          <w:color w:val="211F1F"/>
          <w:sz w:val="22"/>
        </w:rPr>
        <w:t>field</w:t>
      </w:r>
      <w:r>
        <w:rPr>
          <w:color w:val="211F1F"/>
          <w:spacing w:val="-5"/>
          <w:sz w:val="22"/>
        </w:rPr>
        <w:t> </w:t>
      </w:r>
      <w:r>
        <w:rPr>
          <w:color w:val="211F1F"/>
          <w:sz w:val="22"/>
        </w:rPr>
        <w:t>–</w:t>
      </w:r>
      <w:r>
        <w:rPr>
          <w:color w:val="211F1F"/>
          <w:spacing w:val="-1"/>
          <w:sz w:val="22"/>
        </w:rPr>
        <w:t> </w:t>
      </w:r>
      <w:r>
        <w:rPr>
          <w:color w:val="211F1F"/>
          <w:sz w:val="22"/>
        </w:rPr>
        <w:t>this</w:t>
      </w:r>
      <w:r>
        <w:rPr>
          <w:color w:val="211F1F"/>
          <w:spacing w:val="-2"/>
          <w:sz w:val="22"/>
        </w:rPr>
        <w:t> </w:t>
      </w:r>
      <w:r>
        <w:rPr>
          <w:color w:val="211F1F"/>
          <w:sz w:val="22"/>
        </w:rPr>
        <w:t>is</w:t>
      </w:r>
      <w:r>
        <w:rPr>
          <w:color w:val="211F1F"/>
          <w:spacing w:val="-2"/>
          <w:sz w:val="22"/>
        </w:rPr>
        <w:t> </w:t>
      </w:r>
      <w:r>
        <w:rPr>
          <w:color w:val="211F1F"/>
          <w:sz w:val="22"/>
        </w:rPr>
        <w:t>usually</w:t>
      </w:r>
      <w:r>
        <w:rPr>
          <w:color w:val="211F1F"/>
          <w:spacing w:val="-4"/>
          <w:sz w:val="22"/>
        </w:rPr>
        <w:t> </w:t>
      </w:r>
      <w:r>
        <w:rPr>
          <w:color w:val="211F1F"/>
          <w:sz w:val="22"/>
        </w:rPr>
        <w:t>the</w:t>
      </w:r>
      <w:r>
        <w:rPr>
          <w:color w:val="211F1F"/>
          <w:spacing w:val="-4"/>
          <w:sz w:val="22"/>
        </w:rPr>
        <w:t> </w:t>
      </w:r>
      <w:r>
        <w:rPr>
          <w:color w:val="211F1F"/>
          <w:sz w:val="22"/>
        </w:rPr>
        <w:t>full</w:t>
      </w:r>
      <w:r>
        <w:rPr>
          <w:color w:val="211F1F"/>
          <w:spacing w:val="-3"/>
          <w:sz w:val="22"/>
        </w:rPr>
        <w:t> </w:t>
      </w:r>
      <w:r>
        <w:rPr>
          <w:color w:val="211F1F"/>
          <w:sz w:val="22"/>
        </w:rPr>
        <w:t>email </w:t>
      </w:r>
      <w:r>
        <w:rPr>
          <w:color w:val="211F1F"/>
          <w:spacing w:val="-2"/>
          <w:sz w:val="22"/>
        </w:rPr>
        <w:t>address.</w:t>
      </w:r>
    </w:p>
    <w:p>
      <w:pPr>
        <w:pStyle w:val="ListParagraph"/>
        <w:numPr>
          <w:ilvl w:val="0"/>
          <w:numId w:val="21"/>
        </w:numPr>
        <w:tabs>
          <w:tab w:pos="1358" w:val="left" w:leader="none"/>
          <w:tab w:pos="1359" w:val="left" w:leader="none"/>
        </w:tabs>
        <w:spacing w:line="273" w:lineRule="exact" w:before="0" w:after="0"/>
        <w:ind w:left="1358" w:right="0" w:hanging="318"/>
        <w:jc w:val="left"/>
        <w:rPr>
          <w:rFonts w:ascii="Symbol" w:hAnsi="Symbol"/>
          <w:color w:val="211F1F"/>
          <w:sz w:val="22"/>
        </w:rPr>
      </w:pPr>
      <w:r>
        <w:rPr>
          <w:color w:val="211F1F"/>
          <w:sz w:val="22"/>
        </w:rPr>
        <w:t>Enter</w:t>
      </w:r>
      <w:r>
        <w:rPr>
          <w:color w:val="211F1F"/>
          <w:spacing w:val="-5"/>
          <w:sz w:val="22"/>
        </w:rPr>
        <w:t> </w:t>
      </w:r>
      <w:r>
        <w:rPr>
          <w:color w:val="211F1F"/>
          <w:sz w:val="22"/>
        </w:rPr>
        <w:t>the</w:t>
      </w:r>
      <w:r>
        <w:rPr>
          <w:color w:val="211F1F"/>
          <w:spacing w:val="-3"/>
          <w:sz w:val="22"/>
        </w:rPr>
        <w:t> </w:t>
      </w:r>
      <w:r>
        <w:rPr>
          <w:color w:val="211F1F"/>
          <w:sz w:val="22"/>
        </w:rPr>
        <w:t>appropriate</w:t>
      </w:r>
      <w:r>
        <w:rPr>
          <w:color w:val="211F1F"/>
          <w:spacing w:val="-2"/>
          <w:sz w:val="22"/>
        </w:rPr>
        <w:t> </w:t>
      </w:r>
      <w:r>
        <w:rPr>
          <w:color w:val="211F1F"/>
          <w:sz w:val="22"/>
        </w:rPr>
        <w:t>password</w:t>
      </w:r>
      <w:r>
        <w:rPr>
          <w:color w:val="211F1F"/>
          <w:spacing w:val="-4"/>
          <w:sz w:val="22"/>
        </w:rPr>
        <w:t> </w:t>
      </w:r>
      <w:r>
        <w:rPr>
          <w:color w:val="211F1F"/>
          <w:sz w:val="22"/>
        </w:rPr>
        <w:t>in</w:t>
      </w:r>
      <w:r>
        <w:rPr>
          <w:color w:val="211F1F"/>
          <w:spacing w:val="-7"/>
          <w:sz w:val="22"/>
        </w:rPr>
        <w:t> </w:t>
      </w:r>
      <w:r>
        <w:rPr>
          <w:color w:val="211F1F"/>
          <w:sz w:val="22"/>
        </w:rPr>
        <w:t>the</w:t>
      </w:r>
      <w:r>
        <w:rPr>
          <w:color w:val="211F1F"/>
          <w:spacing w:val="-3"/>
          <w:sz w:val="22"/>
        </w:rPr>
        <w:t> </w:t>
      </w:r>
      <w:r>
        <w:rPr>
          <w:b/>
          <w:color w:val="211F1F"/>
          <w:sz w:val="22"/>
        </w:rPr>
        <w:t>Password</w:t>
      </w:r>
      <w:r>
        <w:rPr>
          <w:b/>
          <w:color w:val="211F1F"/>
          <w:spacing w:val="-4"/>
          <w:sz w:val="22"/>
        </w:rPr>
        <w:t> </w:t>
      </w:r>
      <w:r>
        <w:rPr>
          <w:color w:val="211F1F"/>
          <w:sz w:val="22"/>
        </w:rPr>
        <w:t>text</w:t>
      </w:r>
      <w:r>
        <w:rPr>
          <w:color w:val="211F1F"/>
          <w:spacing w:val="-5"/>
          <w:sz w:val="22"/>
        </w:rPr>
        <w:t> </w:t>
      </w:r>
      <w:r>
        <w:rPr>
          <w:color w:val="211F1F"/>
          <w:spacing w:val="-2"/>
          <w:sz w:val="22"/>
        </w:rPr>
        <w:t>field.</w:t>
      </w:r>
    </w:p>
    <w:p>
      <w:pPr>
        <w:pStyle w:val="ListParagraph"/>
        <w:numPr>
          <w:ilvl w:val="0"/>
          <w:numId w:val="21"/>
        </w:numPr>
        <w:tabs>
          <w:tab w:pos="1358" w:val="left" w:leader="none"/>
          <w:tab w:pos="1359" w:val="left" w:leader="none"/>
        </w:tabs>
        <w:spacing w:line="240" w:lineRule="auto" w:before="12" w:after="0"/>
        <w:ind w:left="1358" w:right="0" w:hanging="318"/>
        <w:jc w:val="left"/>
        <w:rPr>
          <w:rFonts w:ascii="Symbol" w:hAnsi="Symbol"/>
          <w:color w:val="211F1F"/>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Set</w:t>
      </w:r>
      <w:r>
        <w:rPr>
          <w:b/>
          <w:color w:val="211F1F"/>
          <w:spacing w:val="-4"/>
          <w:sz w:val="22"/>
        </w:rPr>
        <w:t> </w:t>
      </w:r>
      <w:r>
        <w:rPr>
          <w:b/>
          <w:color w:val="211F1F"/>
          <w:sz w:val="22"/>
        </w:rPr>
        <w:t>&amp;</w:t>
      </w:r>
      <w:r>
        <w:rPr>
          <w:b/>
          <w:color w:val="211F1F"/>
          <w:spacing w:val="-3"/>
          <w:sz w:val="22"/>
        </w:rPr>
        <w:t> </w:t>
      </w:r>
      <w:r>
        <w:rPr>
          <w:b/>
          <w:color w:val="211F1F"/>
          <w:sz w:val="22"/>
        </w:rPr>
        <w:t>Test</w:t>
      </w:r>
      <w:r>
        <w:rPr>
          <w:b/>
          <w:color w:val="211F1F"/>
          <w:spacing w:val="-3"/>
          <w:sz w:val="22"/>
        </w:rPr>
        <w:t> </w:t>
      </w:r>
      <w:r>
        <w:rPr>
          <w:b/>
          <w:color w:val="211F1F"/>
          <w:sz w:val="22"/>
        </w:rPr>
        <w:t>Mail</w:t>
      </w:r>
      <w:r>
        <w:rPr>
          <w:b/>
          <w:color w:val="211F1F"/>
          <w:spacing w:val="-4"/>
          <w:sz w:val="22"/>
        </w:rPr>
        <w:t> </w:t>
      </w:r>
      <w:r>
        <w:rPr>
          <w:b/>
          <w:color w:val="211F1F"/>
          <w:sz w:val="22"/>
        </w:rPr>
        <w:t>Server</w:t>
      </w:r>
      <w:r>
        <w:rPr>
          <w:b/>
          <w:color w:val="211F1F"/>
          <w:spacing w:val="-3"/>
          <w:sz w:val="22"/>
        </w:rPr>
        <w:t> </w:t>
      </w:r>
      <w:r>
        <w:rPr>
          <w:b/>
          <w:color w:val="211F1F"/>
          <w:sz w:val="22"/>
        </w:rPr>
        <w:t>&amp;</w:t>
      </w:r>
      <w:r>
        <w:rPr>
          <w:b/>
          <w:color w:val="211F1F"/>
          <w:spacing w:val="-1"/>
          <w:sz w:val="22"/>
        </w:rPr>
        <w:t> </w:t>
      </w:r>
      <w:r>
        <w:rPr>
          <w:b/>
          <w:color w:val="211F1F"/>
          <w:sz w:val="22"/>
        </w:rPr>
        <w:t>From</w:t>
      </w:r>
      <w:r>
        <w:rPr>
          <w:b/>
          <w:color w:val="211F1F"/>
          <w:spacing w:val="-1"/>
          <w:sz w:val="22"/>
        </w:rPr>
        <w:t> </w:t>
      </w:r>
      <w:r>
        <w:rPr>
          <w:b/>
          <w:color w:val="211F1F"/>
          <w:sz w:val="22"/>
        </w:rPr>
        <w:t>Names</w:t>
      </w:r>
      <w:r>
        <w:rPr>
          <w:b/>
          <w:color w:val="211F1F"/>
          <w:spacing w:val="-1"/>
          <w:sz w:val="22"/>
        </w:rPr>
        <w:t> </w:t>
      </w:r>
      <w:r>
        <w:rPr>
          <w:color w:val="211F1F"/>
          <w:spacing w:val="-2"/>
          <w:sz w:val="22"/>
        </w:rPr>
        <w:t>button.</w:t>
      </w:r>
    </w:p>
    <w:p>
      <w:pPr>
        <w:pStyle w:val="ListParagraph"/>
        <w:numPr>
          <w:ilvl w:val="0"/>
          <w:numId w:val="2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The</w:t>
      </w:r>
      <w:r>
        <w:rPr>
          <w:color w:val="211F1F"/>
          <w:spacing w:val="-5"/>
          <w:sz w:val="22"/>
        </w:rPr>
        <w:t> </w:t>
      </w:r>
      <w:r>
        <w:rPr>
          <w:color w:val="211F1F"/>
          <w:sz w:val="22"/>
        </w:rPr>
        <w:t>EAS</w:t>
      </w:r>
      <w:r>
        <w:rPr>
          <w:color w:val="211F1F"/>
          <w:spacing w:val="-3"/>
          <w:sz w:val="22"/>
        </w:rPr>
        <w:t> </w:t>
      </w:r>
      <w:r>
        <w:rPr>
          <w:color w:val="211F1F"/>
          <w:sz w:val="22"/>
        </w:rPr>
        <w:t>device</w:t>
      </w:r>
      <w:r>
        <w:rPr>
          <w:color w:val="211F1F"/>
          <w:spacing w:val="-2"/>
          <w:sz w:val="22"/>
        </w:rPr>
        <w:t> </w:t>
      </w:r>
      <w:r>
        <w:rPr>
          <w:color w:val="211F1F"/>
          <w:sz w:val="22"/>
        </w:rPr>
        <w:t>will</w:t>
      </w:r>
      <w:r>
        <w:rPr>
          <w:color w:val="211F1F"/>
          <w:spacing w:val="-5"/>
          <w:sz w:val="22"/>
        </w:rPr>
        <w:t> </w:t>
      </w:r>
      <w:r>
        <w:rPr>
          <w:color w:val="211F1F"/>
          <w:sz w:val="22"/>
        </w:rPr>
        <w:t>attempt</w:t>
      </w:r>
      <w:r>
        <w:rPr>
          <w:color w:val="211F1F"/>
          <w:spacing w:val="-1"/>
          <w:sz w:val="22"/>
        </w:rPr>
        <w:t> </w:t>
      </w:r>
      <w:r>
        <w:rPr>
          <w:color w:val="211F1F"/>
          <w:sz w:val="22"/>
        </w:rPr>
        <w:t>to</w:t>
      </w:r>
      <w:r>
        <w:rPr>
          <w:color w:val="211F1F"/>
          <w:spacing w:val="-2"/>
          <w:sz w:val="22"/>
        </w:rPr>
        <w:t> </w:t>
      </w:r>
      <w:r>
        <w:rPr>
          <w:color w:val="211F1F"/>
          <w:sz w:val="22"/>
        </w:rPr>
        <w:t>contact</w:t>
      </w:r>
      <w:r>
        <w:rPr>
          <w:color w:val="211F1F"/>
          <w:spacing w:val="-3"/>
          <w:sz w:val="22"/>
        </w:rPr>
        <w:t> </w:t>
      </w:r>
      <w:r>
        <w:rPr>
          <w:color w:val="211F1F"/>
          <w:sz w:val="22"/>
        </w:rPr>
        <w:t>(via</w:t>
      </w:r>
      <w:r>
        <w:rPr>
          <w:color w:val="211F1F"/>
          <w:spacing w:val="-2"/>
          <w:sz w:val="22"/>
        </w:rPr>
        <w:t> </w:t>
      </w:r>
      <w:r>
        <w:rPr>
          <w:color w:val="211F1F"/>
          <w:sz w:val="22"/>
        </w:rPr>
        <w:t>a</w:t>
      </w:r>
      <w:r>
        <w:rPr>
          <w:color w:val="211F1F"/>
          <w:spacing w:val="-3"/>
          <w:sz w:val="22"/>
        </w:rPr>
        <w:t> </w:t>
      </w:r>
      <w:r>
        <w:rPr>
          <w:color w:val="211F1F"/>
          <w:sz w:val="22"/>
        </w:rPr>
        <w:t>ping)</w:t>
      </w:r>
      <w:r>
        <w:rPr>
          <w:color w:val="211F1F"/>
          <w:spacing w:val="-2"/>
          <w:sz w:val="22"/>
        </w:rPr>
        <w:t> </w:t>
      </w:r>
      <w:r>
        <w:rPr>
          <w:color w:val="211F1F"/>
          <w:sz w:val="22"/>
        </w:rPr>
        <w:t>this</w:t>
      </w:r>
      <w:r>
        <w:rPr>
          <w:color w:val="211F1F"/>
          <w:spacing w:val="-4"/>
          <w:sz w:val="22"/>
        </w:rPr>
        <w:t> </w:t>
      </w:r>
      <w:r>
        <w:rPr>
          <w:color w:val="211F1F"/>
          <w:sz w:val="22"/>
        </w:rPr>
        <w:t>email</w:t>
      </w:r>
      <w:r>
        <w:rPr>
          <w:color w:val="211F1F"/>
          <w:spacing w:val="-2"/>
          <w:sz w:val="22"/>
        </w:rPr>
        <w:t> server.</w:t>
      </w:r>
    </w:p>
    <w:p>
      <w:pPr>
        <w:pStyle w:val="ListParagraph"/>
        <w:numPr>
          <w:ilvl w:val="0"/>
          <w:numId w:val="2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If</w:t>
      </w:r>
      <w:r>
        <w:rPr>
          <w:color w:val="211F1F"/>
          <w:spacing w:val="-6"/>
          <w:sz w:val="22"/>
        </w:rPr>
        <w:t> </w:t>
      </w:r>
      <w:r>
        <w:rPr>
          <w:color w:val="211F1F"/>
          <w:sz w:val="22"/>
        </w:rPr>
        <w:t>it</w:t>
      </w:r>
      <w:r>
        <w:rPr>
          <w:color w:val="211F1F"/>
          <w:spacing w:val="-2"/>
          <w:sz w:val="22"/>
        </w:rPr>
        <w:t> </w:t>
      </w:r>
      <w:r>
        <w:rPr>
          <w:color w:val="211F1F"/>
          <w:sz w:val="22"/>
        </w:rPr>
        <w:t>succeeds,</w:t>
      </w:r>
      <w:r>
        <w:rPr>
          <w:color w:val="211F1F"/>
          <w:spacing w:val="-5"/>
          <w:sz w:val="22"/>
        </w:rPr>
        <w:t> </w:t>
      </w:r>
      <w:r>
        <w:rPr>
          <w:color w:val="211F1F"/>
          <w:sz w:val="22"/>
        </w:rPr>
        <w:t>the</w:t>
      </w:r>
      <w:r>
        <w:rPr>
          <w:color w:val="211F1F"/>
          <w:spacing w:val="-5"/>
          <w:sz w:val="22"/>
        </w:rPr>
        <w:t> </w:t>
      </w:r>
      <w:r>
        <w:rPr>
          <w:color w:val="211F1F"/>
          <w:sz w:val="22"/>
        </w:rPr>
        <w:t>message</w:t>
      </w:r>
      <w:r>
        <w:rPr>
          <w:color w:val="211F1F"/>
          <w:spacing w:val="-4"/>
          <w:sz w:val="22"/>
        </w:rPr>
        <w:t> </w:t>
      </w:r>
      <w:r>
        <w:rPr>
          <w:b/>
          <w:i/>
          <w:color w:val="211F1F"/>
          <w:sz w:val="22"/>
        </w:rPr>
        <w:t>OK:</w:t>
      </w:r>
      <w:r>
        <w:rPr>
          <w:b/>
          <w:i/>
          <w:color w:val="211F1F"/>
          <w:spacing w:val="-4"/>
          <w:sz w:val="22"/>
        </w:rPr>
        <w:t> </w:t>
      </w:r>
      <w:r>
        <w:rPr>
          <w:b/>
          <w:i/>
          <w:color w:val="211F1F"/>
          <w:sz w:val="22"/>
        </w:rPr>
        <w:t>Contacted</w:t>
      </w:r>
      <w:r>
        <w:rPr>
          <w:b/>
          <w:i/>
          <w:color w:val="211F1F"/>
          <w:spacing w:val="-5"/>
          <w:sz w:val="22"/>
        </w:rPr>
        <w:t> </w:t>
      </w:r>
      <w:r>
        <w:rPr>
          <w:b/>
          <w:i/>
          <w:color w:val="211F1F"/>
          <w:sz w:val="22"/>
        </w:rPr>
        <w:t>Email</w:t>
      </w:r>
      <w:r>
        <w:rPr>
          <w:b/>
          <w:i/>
          <w:color w:val="211F1F"/>
          <w:spacing w:val="-1"/>
          <w:sz w:val="22"/>
        </w:rPr>
        <w:t> </w:t>
      </w:r>
      <w:r>
        <w:rPr>
          <w:b/>
          <w:i/>
          <w:color w:val="211F1F"/>
          <w:sz w:val="22"/>
        </w:rPr>
        <w:t>Server</w:t>
      </w:r>
      <w:r>
        <w:rPr>
          <w:b/>
          <w:i/>
          <w:color w:val="211F1F"/>
          <w:spacing w:val="-5"/>
          <w:sz w:val="22"/>
        </w:rPr>
        <w:t> </w:t>
      </w:r>
      <w:r>
        <w:rPr>
          <w:b/>
          <w:i/>
          <w:color w:val="211F1F"/>
          <w:sz w:val="22"/>
        </w:rPr>
        <w:t>(port</w:t>
      </w:r>
      <w:r>
        <w:rPr>
          <w:b/>
          <w:i/>
          <w:color w:val="211F1F"/>
          <w:spacing w:val="-2"/>
          <w:sz w:val="22"/>
        </w:rPr>
        <w:t> </w:t>
      </w:r>
      <w:r>
        <w:rPr>
          <w:b/>
          <w:i/>
          <w:color w:val="211F1F"/>
          <w:sz w:val="22"/>
        </w:rPr>
        <w:t>587)</w:t>
      </w:r>
      <w:r>
        <w:rPr>
          <w:b/>
          <w:i/>
          <w:color w:val="211F1F"/>
          <w:spacing w:val="-4"/>
          <w:sz w:val="22"/>
        </w:rPr>
        <w:t> </w:t>
      </w:r>
      <w:r>
        <w:rPr>
          <w:color w:val="211F1F"/>
          <w:sz w:val="22"/>
        </w:rPr>
        <w:t>will</w:t>
      </w:r>
      <w:r>
        <w:rPr>
          <w:color w:val="211F1F"/>
          <w:spacing w:val="-4"/>
          <w:sz w:val="22"/>
        </w:rPr>
        <w:t> </w:t>
      </w:r>
      <w:r>
        <w:rPr>
          <w:color w:val="211F1F"/>
          <w:sz w:val="22"/>
        </w:rPr>
        <w:t>display</w:t>
      </w:r>
      <w:r>
        <w:rPr>
          <w:color w:val="211F1F"/>
          <w:spacing w:val="-3"/>
          <w:sz w:val="22"/>
        </w:rPr>
        <w:t> </w:t>
      </w:r>
      <w:r>
        <w:rPr>
          <w:color w:val="211F1F"/>
          <w:sz w:val="22"/>
        </w:rPr>
        <w:t>under</w:t>
      </w:r>
      <w:r>
        <w:rPr>
          <w:color w:val="211F1F"/>
          <w:spacing w:val="-3"/>
          <w:sz w:val="22"/>
        </w:rPr>
        <w:t> </w:t>
      </w:r>
      <w:r>
        <w:rPr>
          <w:color w:val="211F1F"/>
          <w:spacing w:val="-5"/>
          <w:sz w:val="22"/>
        </w:rPr>
        <w:t>the</w:t>
      </w:r>
    </w:p>
    <w:p>
      <w:pPr>
        <w:pStyle w:val="Heading5"/>
        <w:spacing w:before="32"/>
        <w:ind w:left="1358"/>
      </w:pPr>
      <w:r>
        <w:rPr>
          <w:color w:val="211F1F"/>
        </w:rPr>
        <w:t>Outgoing</w:t>
      </w:r>
      <w:r>
        <w:rPr>
          <w:color w:val="211F1F"/>
          <w:spacing w:val="-6"/>
        </w:rPr>
        <w:t> </w:t>
      </w:r>
      <w:r>
        <w:rPr>
          <w:color w:val="211F1F"/>
        </w:rPr>
        <w:t>EMail</w:t>
      </w:r>
      <w:r>
        <w:rPr>
          <w:color w:val="211F1F"/>
          <w:spacing w:val="-6"/>
        </w:rPr>
        <w:t> </w:t>
      </w:r>
      <w:r>
        <w:rPr>
          <w:color w:val="211F1F"/>
        </w:rPr>
        <w:t>Server</w:t>
      </w:r>
      <w:r>
        <w:rPr>
          <w:color w:val="211F1F"/>
          <w:spacing w:val="-6"/>
        </w:rPr>
        <w:t> </w:t>
      </w:r>
      <w:r>
        <w:rPr>
          <w:color w:val="211F1F"/>
          <w:spacing w:val="-2"/>
        </w:rPr>
        <w:t>Name.</w:t>
      </w:r>
    </w:p>
    <w:p>
      <w:pPr>
        <w:spacing w:after="0"/>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spacing w:before="193"/>
        <w:ind w:left="120" w:right="1133" w:firstLine="2"/>
        <w:jc w:val="both"/>
        <w:rPr>
          <w:sz w:val="22"/>
        </w:rPr>
      </w:pPr>
      <w:r>
        <w:rPr>
          <w:color w:val="000101"/>
          <w:sz w:val="22"/>
        </w:rPr>
        <w:t>Many</w:t>
      </w:r>
      <w:r>
        <w:rPr>
          <w:color w:val="000101"/>
          <w:spacing w:val="-3"/>
          <w:sz w:val="22"/>
        </w:rPr>
        <w:t> </w:t>
      </w:r>
      <w:r>
        <w:rPr>
          <w:color w:val="000101"/>
          <w:sz w:val="22"/>
        </w:rPr>
        <w:t>email</w:t>
      </w:r>
      <w:r>
        <w:rPr>
          <w:color w:val="000101"/>
          <w:spacing w:val="-2"/>
          <w:sz w:val="22"/>
        </w:rPr>
        <w:t> </w:t>
      </w:r>
      <w:r>
        <w:rPr>
          <w:color w:val="000101"/>
          <w:sz w:val="22"/>
        </w:rPr>
        <w:t>services</w:t>
      </w:r>
      <w:r>
        <w:rPr>
          <w:color w:val="000101"/>
          <w:spacing w:val="-1"/>
          <w:sz w:val="22"/>
        </w:rPr>
        <w:t> </w:t>
      </w:r>
      <w:r>
        <w:rPr>
          <w:color w:val="000101"/>
          <w:sz w:val="22"/>
        </w:rPr>
        <w:t>require</w:t>
      </w:r>
      <w:r>
        <w:rPr>
          <w:color w:val="000101"/>
          <w:spacing w:val="-1"/>
          <w:sz w:val="22"/>
        </w:rPr>
        <w:t> </w:t>
      </w:r>
      <w:r>
        <w:rPr>
          <w:color w:val="000101"/>
          <w:sz w:val="22"/>
        </w:rPr>
        <w:t>a</w:t>
      </w:r>
      <w:r>
        <w:rPr>
          <w:color w:val="000101"/>
          <w:spacing w:val="-4"/>
          <w:sz w:val="22"/>
        </w:rPr>
        <w:t> </w:t>
      </w:r>
      <w:r>
        <w:rPr>
          <w:color w:val="000101"/>
          <w:sz w:val="22"/>
        </w:rPr>
        <w:t>valid</w:t>
      </w:r>
      <w:r>
        <w:rPr>
          <w:color w:val="000101"/>
          <w:spacing w:val="-2"/>
          <w:sz w:val="22"/>
        </w:rPr>
        <w:t> </w:t>
      </w:r>
      <w:r>
        <w:rPr>
          <w:color w:val="000101"/>
          <w:sz w:val="22"/>
        </w:rPr>
        <w:t>email</w:t>
      </w:r>
      <w:r>
        <w:rPr>
          <w:color w:val="000101"/>
          <w:spacing w:val="-2"/>
          <w:sz w:val="22"/>
        </w:rPr>
        <w:t> </w:t>
      </w:r>
      <w:r>
        <w:rPr>
          <w:color w:val="000101"/>
          <w:sz w:val="22"/>
        </w:rPr>
        <w:t>address</w:t>
      </w:r>
      <w:r>
        <w:rPr>
          <w:color w:val="000101"/>
          <w:spacing w:val="-2"/>
          <w:sz w:val="22"/>
        </w:rPr>
        <w:t> </w:t>
      </w:r>
      <w:r>
        <w:rPr>
          <w:color w:val="000101"/>
          <w:sz w:val="22"/>
        </w:rPr>
        <w:t>in</w:t>
      </w:r>
      <w:r>
        <w:rPr>
          <w:color w:val="000101"/>
          <w:spacing w:val="-5"/>
          <w:sz w:val="22"/>
        </w:rPr>
        <w:t> </w:t>
      </w:r>
      <w:r>
        <w:rPr>
          <w:color w:val="000101"/>
          <w:sz w:val="22"/>
        </w:rPr>
        <w:t>order</w:t>
      </w:r>
      <w:r>
        <w:rPr>
          <w:color w:val="000101"/>
          <w:spacing w:val="-1"/>
          <w:sz w:val="22"/>
        </w:rPr>
        <w:t> </w:t>
      </w:r>
      <w:r>
        <w:rPr>
          <w:color w:val="000101"/>
          <w:sz w:val="22"/>
        </w:rPr>
        <w:t>to</w:t>
      </w:r>
      <w:r>
        <w:rPr>
          <w:color w:val="000101"/>
          <w:spacing w:val="-1"/>
          <w:sz w:val="22"/>
        </w:rPr>
        <w:t> </w:t>
      </w:r>
      <w:r>
        <w:rPr>
          <w:color w:val="000101"/>
          <w:sz w:val="22"/>
        </w:rPr>
        <w:t>send</w:t>
      </w:r>
      <w:r>
        <w:rPr>
          <w:color w:val="000101"/>
          <w:spacing w:val="-5"/>
          <w:sz w:val="22"/>
        </w:rPr>
        <w:t> </w:t>
      </w:r>
      <w:r>
        <w:rPr>
          <w:color w:val="000101"/>
          <w:sz w:val="22"/>
        </w:rPr>
        <w:t>emails.</w:t>
      </w:r>
      <w:r>
        <w:rPr>
          <w:color w:val="000101"/>
          <w:spacing w:val="-2"/>
          <w:sz w:val="22"/>
        </w:rPr>
        <w:t> </w:t>
      </w:r>
      <w:r>
        <w:rPr>
          <w:color w:val="000101"/>
          <w:sz w:val="22"/>
        </w:rPr>
        <w:t>In</w:t>
      </w:r>
      <w:r>
        <w:rPr>
          <w:color w:val="000101"/>
          <w:spacing w:val="-3"/>
          <w:sz w:val="22"/>
        </w:rPr>
        <w:t> </w:t>
      </w:r>
      <w:r>
        <w:rPr>
          <w:color w:val="000101"/>
          <w:sz w:val="22"/>
        </w:rPr>
        <w:t>these</w:t>
      </w:r>
      <w:r>
        <w:rPr>
          <w:color w:val="000101"/>
          <w:spacing w:val="-1"/>
          <w:sz w:val="22"/>
        </w:rPr>
        <w:t> </w:t>
      </w:r>
      <w:r>
        <w:rPr>
          <w:color w:val="000101"/>
          <w:sz w:val="22"/>
        </w:rPr>
        <w:t>cases,</w:t>
      </w:r>
      <w:r>
        <w:rPr>
          <w:color w:val="000101"/>
          <w:spacing w:val="-1"/>
          <w:sz w:val="22"/>
        </w:rPr>
        <w:t> </w:t>
      </w:r>
      <w:r>
        <w:rPr>
          <w:color w:val="000101"/>
          <w:sz w:val="22"/>
        </w:rPr>
        <w:t>enter</w:t>
      </w:r>
      <w:r>
        <w:rPr>
          <w:color w:val="000101"/>
          <w:spacing w:val="-4"/>
          <w:sz w:val="22"/>
        </w:rPr>
        <w:t> </w:t>
      </w:r>
      <w:r>
        <w:rPr>
          <w:color w:val="000101"/>
          <w:sz w:val="22"/>
        </w:rPr>
        <w:t>the appropriate</w:t>
      </w:r>
      <w:r>
        <w:rPr>
          <w:color w:val="000101"/>
          <w:spacing w:val="-2"/>
          <w:sz w:val="22"/>
        </w:rPr>
        <w:t> </w:t>
      </w:r>
      <w:r>
        <w:rPr>
          <w:color w:val="000101"/>
          <w:sz w:val="22"/>
        </w:rPr>
        <w:t>email</w:t>
      </w:r>
      <w:r>
        <w:rPr>
          <w:color w:val="000101"/>
          <w:spacing w:val="-1"/>
          <w:sz w:val="22"/>
        </w:rPr>
        <w:t> </w:t>
      </w:r>
      <w:r>
        <w:rPr>
          <w:color w:val="000101"/>
          <w:sz w:val="22"/>
        </w:rPr>
        <w:t>address</w:t>
      </w:r>
      <w:r>
        <w:rPr>
          <w:color w:val="000101"/>
          <w:spacing w:val="-3"/>
          <w:sz w:val="22"/>
        </w:rPr>
        <w:t> </w:t>
      </w:r>
      <w:r>
        <w:rPr>
          <w:color w:val="000101"/>
          <w:sz w:val="22"/>
        </w:rPr>
        <w:t>into the </w:t>
      </w:r>
      <w:r>
        <w:rPr>
          <w:b/>
          <w:color w:val="000101"/>
          <w:sz w:val="22"/>
        </w:rPr>
        <w:t>From</w:t>
      </w:r>
      <w:r>
        <w:rPr>
          <w:b/>
          <w:color w:val="000101"/>
          <w:spacing w:val="-3"/>
          <w:sz w:val="22"/>
        </w:rPr>
        <w:t> </w:t>
      </w:r>
      <w:r>
        <w:rPr>
          <w:b/>
          <w:color w:val="000101"/>
          <w:sz w:val="22"/>
        </w:rPr>
        <w:t>Name</w:t>
      </w:r>
      <w:r>
        <w:rPr>
          <w:b/>
          <w:color w:val="000101"/>
          <w:spacing w:val="-3"/>
          <w:sz w:val="22"/>
        </w:rPr>
        <w:t> </w:t>
      </w:r>
      <w:r>
        <w:rPr>
          <w:color w:val="000101"/>
          <w:sz w:val="22"/>
        </w:rPr>
        <w:t>text field</w:t>
      </w:r>
      <w:r>
        <w:rPr>
          <w:color w:val="000101"/>
          <w:spacing w:val="-1"/>
          <w:sz w:val="22"/>
        </w:rPr>
        <w:t> </w:t>
      </w:r>
      <w:r>
        <w:rPr>
          <w:color w:val="000101"/>
          <w:sz w:val="22"/>
        </w:rPr>
        <w:t>and</w:t>
      </w:r>
      <w:r>
        <w:rPr>
          <w:color w:val="000101"/>
          <w:spacing w:val="-2"/>
          <w:sz w:val="22"/>
        </w:rPr>
        <w:t> </w:t>
      </w:r>
      <w:r>
        <w:rPr>
          <w:color w:val="000101"/>
          <w:sz w:val="22"/>
        </w:rPr>
        <w:t>check</w:t>
      </w:r>
      <w:r>
        <w:rPr>
          <w:color w:val="000101"/>
          <w:spacing w:val="-3"/>
          <w:sz w:val="22"/>
        </w:rPr>
        <w:t> </w:t>
      </w:r>
      <w:r>
        <w:rPr>
          <w:color w:val="000101"/>
          <w:sz w:val="22"/>
        </w:rPr>
        <w:t>the</w:t>
      </w:r>
      <w:r>
        <w:rPr>
          <w:color w:val="000101"/>
          <w:spacing w:val="-1"/>
          <w:sz w:val="22"/>
        </w:rPr>
        <w:t> </w:t>
      </w:r>
      <w:r>
        <w:rPr>
          <w:b/>
          <w:color w:val="000101"/>
          <w:sz w:val="22"/>
        </w:rPr>
        <w:t>Have</w:t>
      </w:r>
      <w:r>
        <w:rPr>
          <w:b/>
          <w:color w:val="000101"/>
          <w:spacing w:val="-2"/>
          <w:sz w:val="22"/>
        </w:rPr>
        <w:t> </w:t>
      </w:r>
      <w:r>
        <w:rPr>
          <w:b/>
          <w:color w:val="000101"/>
          <w:sz w:val="22"/>
        </w:rPr>
        <w:t>Email</w:t>
      </w:r>
      <w:r>
        <w:rPr>
          <w:b/>
          <w:color w:val="000101"/>
          <w:spacing w:val="-1"/>
          <w:sz w:val="22"/>
        </w:rPr>
        <w:t> </w:t>
      </w:r>
      <w:r>
        <w:rPr>
          <w:b/>
          <w:color w:val="000101"/>
          <w:sz w:val="22"/>
        </w:rPr>
        <w:t>MTA use</w:t>
      </w:r>
      <w:r>
        <w:rPr>
          <w:b/>
          <w:color w:val="000101"/>
          <w:spacing w:val="-2"/>
          <w:sz w:val="22"/>
        </w:rPr>
        <w:t> </w:t>
      </w:r>
      <w:r>
        <w:rPr>
          <w:b/>
          <w:color w:val="000101"/>
          <w:sz w:val="22"/>
        </w:rPr>
        <w:t>From name as sender </w:t>
      </w:r>
      <w:r>
        <w:rPr>
          <w:color w:val="000101"/>
          <w:sz w:val="22"/>
        </w:rPr>
        <w:t>check box.</w:t>
      </w:r>
    </w:p>
    <w:p>
      <w:pPr>
        <w:pStyle w:val="BodyText"/>
        <w:spacing w:before="121"/>
        <w:ind w:left="120" w:right="872"/>
        <w:jc w:val="both"/>
      </w:pPr>
      <w:r>
        <w:rPr>
          <w:color w:val="000101"/>
        </w:rPr>
        <w:t>The</w:t>
      </w:r>
      <w:r>
        <w:rPr>
          <w:color w:val="000101"/>
          <w:spacing w:val="-2"/>
        </w:rPr>
        <w:t> </w:t>
      </w:r>
      <w:r>
        <w:rPr>
          <w:b/>
          <w:color w:val="000101"/>
        </w:rPr>
        <w:t>Restart</w:t>
      </w:r>
      <w:r>
        <w:rPr>
          <w:b/>
          <w:color w:val="000101"/>
          <w:spacing w:val="-4"/>
        </w:rPr>
        <w:t> </w:t>
      </w:r>
      <w:r>
        <w:rPr>
          <w:b/>
          <w:color w:val="000101"/>
        </w:rPr>
        <w:t>Sendmail </w:t>
      </w:r>
      <w:r>
        <w:rPr>
          <w:color w:val="000101"/>
        </w:rPr>
        <w:t>button</w:t>
      </w:r>
      <w:r>
        <w:rPr>
          <w:color w:val="000101"/>
          <w:spacing w:val="-2"/>
        </w:rPr>
        <w:t> </w:t>
      </w:r>
      <w:r>
        <w:rPr>
          <w:color w:val="000101"/>
        </w:rPr>
        <w:t>will</w:t>
      </w:r>
      <w:r>
        <w:rPr>
          <w:color w:val="000101"/>
          <w:spacing w:val="-2"/>
        </w:rPr>
        <w:t> </w:t>
      </w:r>
      <w:r>
        <w:rPr>
          <w:color w:val="000101"/>
        </w:rPr>
        <w:t>restart</w:t>
      </w:r>
      <w:r>
        <w:rPr>
          <w:color w:val="000101"/>
          <w:spacing w:val="-1"/>
        </w:rPr>
        <w:t> </w:t>
      </w:r>
      <w:r>
        <w:rPr>
          <w:color w:val="000101"/>
        </w:rPr>
        <w:t>the</w:t>
      </w:r>
      <w:r>
        <w:rPr>
          <w:color w:val="000101"/>
          <w:spacing w:val="-4"/>
        </w:rPr>
        <w:t> </w:t>
      </w:r>
      <w:r>
        <w:rPr>
          <w:color w:val="000101"/>
        </w:rPr>
        <w:t>internal</w:t>
      </w:r>
      <w:r>
        <w:rPr>
          <w:color w:val="000101"/>
          <w:spacing w:val="-5"/>
        </w:rPr>
        <w:t> </w:t>
      </w:r>
      <w:r>
        <w:rPr>
          <w:color w:val="000101"/>
        </w:rPr>
        <w:t>mail</w:t>
      </w:r>
      <w:r>
        <w:rPr>
          <w:color w:val="000101"/>
          <w:spacing w:val="-2"/>
        </w:rPr>
        <w:t> </w:t>
      </w:r>
      <w:r>
        <w:rPr>
          <w:color w:val="000101"/>
        </w:rPr>
        <w:t>client</w:t>
      </w:r>
      <w:r>
        <w:rPr>
          <w:color w:val="000101"/>
          <w:spacing w:val="-2"/>
        </w:rPr>
        <w:t> </w:t>
      </w:r>
      <w:r>
        <w:rPr>
          <w:color w:val="000101"/>
        </w:rPr>
        <w:t>process.</w:t>
      </w:r>
      <w:r>
        <w:rPr>
          <w:color w:val="000101"/>
          <w:spacing w:val="-4"/>
        </w:rPr>
        <w:t> </w:t>
      </w:r>
      <w:r>
        <w:rPr>
          <w:color w:val="000101"/>
        </w:rPr>
        <w:t>It</w:t>
      </w:r>
      <w:r>
        <w:rPr>
          <w:color w:val="000101"/>
          <w:spacing w:val="-1"/>
        </w:rPr>
        <w:t> </w:t>
      </w:r>
      <w:r>
        <w:rPr>
          <w:color w:val="000101"/>
        </w:rPr>
        <w:t>should</w:t>
      </w:r>
      <w:r>
        <w:rPr>
          <w:color w:val="000101"/>
          <w:spacing w:val="-3"/>
        </w:rPr>
        <w:t> </w:t>
      </w:r>
      <w:r>
        <w:rPr>
          <w:color w:val="000101"/>
        </w:rPr>
        <w:t>be</w:t>
      </w:r>
      <w:r>
        <w:rPr>
          <w:color w:val="000101"/>
          <w:spacing w:val="-1"/>
        </w:rPr>
        <w:t> </w:t>
      </w:r>
      <w:r>
        <w:rPr>
          <w:color w:val="000101"/>
        </w:rPr>
        <w:t>used</w:t>
      </w:r>
      <w:r>
        <w:rPr>
          <w:color w:val="000101"/>
          <w:spacing w:val="-2"/>
        </w:rPr>
        <w:t> </w:t>
      </w:r>
      <w:r>
        <w:rPr>
          <w:color w:val="000101"/>
        </w:rPr>
        <w:t>if</w:t>
      </w:r>
      <w:r>
        <w:rPr>
          <w:color w:val="000101"/>
          <w:spacing w:val="-2"/>
        </w:rPr>
        <w:t> </w:t>
      </w:r>
      <w:r>
        <w:rPr>
          <w:color w:val="000101"/>
        </w:rPr>
        <w:t>users</w:t>
      </w:r>
      <w:r>
        <w:rPr>
          <w:color w:val="000101"/>
          <w:spacing w:val="-1"/>
        </w:rPr>
        <w:t> </w:t>
      </w:r>
      <w:r>
        <w:rPr>
          <w:color w:val="000101"/>
        </w:rPr>
        <w:t>are experiencing issues with the email service on this device.</w:t>
      </w:r>
    </w:p>
    <w:p>
      <w:pPr>
        <w:pStyle w:val="BodyText"/>
        <w:spacing w:before="1"/>
        <w:rPr>
          <w:sz w:val="9"/>
        </w:rPr>
      </w:pPr>
      <w:r>
        <w:rPr/>
        <w:pict>
          <v:group style="position:absolute;margin-left:172.994995pt;margin-top:6.775234pt;width:258.75pt;height:72pt;mso-position-horizontal-relative:page;mso-position-vertical-relative:paragraph;z-index:-15690240;mso-wrap-distance-left:0;mso-wrap-distance-right:0" id="docshapegroup258" coordorigin="3460,136" coordsize="5175,1440">
            <v:shape style="position:absolute;left:3625;top:210;width:4860;height:1290" type="#_x0000_t75" id="docshape259" alt="A screenshot of a computer  Description automatically generated with medium confidence" stroked="false">
              <v:imagedata r:id="rId96" o:title=""/>
            </v:shape>
            <v:rect style="position:absolute;left:3467;top:143;width:5160;height:1425" id="docshape260" filled="false" stroked="true" strokeweight=".75pt" strokecolor="#001f5f">
              <v:stroke dashstyle="solid"/>
            </v:rect>
            <w10:wrap type="topAndBottom"/>
          </v:group>
        </w:pict>
      </w:r>
    </w:p>
    <w:p>
      <w:pPr>
        <w:pStyle w:val="Heading5"/>
        <w:spacing w:before="135"/>
        <w:ind w:left="3898"/>
      </w:pPr>
      <w:r>
        <w:rPr/>
        <w:t>Test</w:t>
      </w:r>
      <w:r>
        <w:rPr>
          <w:spacing w:val="-4"/>
        </w:rPr>
        <w:t> </w:t>
      </w:r>
      <w:r>
        <w:rPr/>
        <w:t>EMail</w:t>
      </w:r>
      <w:r>
        <w:rPr>
          <w:spacing w:val="-4"/>
        </w:rPr>
        <w:t> </w:t>
      </w:r>
      <w:r>
        <w:rPr>
          <w:spacing w:val="-2"/>
        </w:rPr>
        <w:t>Section</w:t>
      </w:r>
    </w:p>
    <w:p>
      <w:pPr>
        <w:pStyle w:val="BodyText"/>
        <w:spacing w:before="120"/>
        <w:ind w:left="120" w:right="675"/>
      </w:pPr>
      <w:r>
        <w:rPr>
          <w:color w:val="000101"/>
        </w:rPr>
        <w:t>To</w:t>
      </w:r>
      <w:r>
        <w:rPr>
          <w:color w:val="000101"/>
          <w:spacing w:val="-1"/>
        </w:rPr>
        <w:t> </w:t>
      </w:r>
      <w:r>
        <w:rPr>
          <w:color w:val="000101"/>
        </w:rPr>
        <w:t>test</w:t>
      </w:r>
      <w:r>
        <w:rPr>
          <w:color w:val="000101"/>
          <w:spacing w:val="-2"/>
        </w:rPr>
        <w:t> </w:t>
      </w:r>
      <w:r>
        <w:rPr>
          <w:color w:val="000101"/>
        </w:rPr>
        <w:t>this</w:t>
      </w:r>
      <w:r>
        <w:rPr>
          <w:color w:val="000101"/>
          <w:spacing w:val="-2"/>
        </w:rPr>
        <w:t> </w:t>
      </w:r>
      <w:r>
        <w:rPr>
          <w:color w:val="000101"/>
        </w:rPr>
        <w:t>email</w:t>
      </w:r>
      <w:r>
        <w:rPr>
          <w:color w:val="000101"/>
          <w:spacing w:val="-4"/>
        </w:rPr>
        <w:t> </w:t>
      </w:r>
      <w:r>
        <w:rPr>
          <w:color w:val="000101"/>
        </w:rPr>
        <w:t>client</w:t>
      </w:r>
      <w:r>
        <w:rPr>
          <w:color w:val="000101"/>
          <w:spacing w:val="-2"/>
        </w:rPr>
        <w:t> </w:t>
      </w:r>
      <w:r>
        <w:rPr>
          <w:color w:val="000101"/>
        </w:rPr>
        <w:t>is configured correctly</w:t>
      </w:r>
      <w:r>
        <w:rPr>
          <w:color w:val="000101"/>
          <w:spacing w:val="-2"/>
        </w:rPr>
        <w:t> </w:t>
      </w:r>
      <w:r>
        <w:rPr>
          <w:color w:val="000101"/>
        </w:rPr>
        <w:t>via</w:t>
      </w:r>
      <w:r>
        <w:rPr>
          <w:color w:val="000101"/>
          <w:spacing w:val="-3"/>
        </w:rPr>
        <w:t> </w:t>
      </w:r>
      <w:r>
        <w:rPr>
          <w:color w:val="000101"/>
        </w:rPr>
        <w:t>the</w:t>
      </w:r>
      <w:r>
        <w:rPr>
          <w:color w:val="000101"/>
          <w:spacing w:val="-2"/>
        </w:rPr>
        <w:t> </w:t>
      </w:r>
      <w:r>
        <w:rPr>
          <w:color w:val="000101"/>
        </w:rPr>
        <w:t>chosen</w:t>
      </w:r>
      <w:r>
        <w:rPr>
          <w:color w:val="000101"/>
          <w:spacing w:val="-3"/>
        </w:rPr>
        <w:t> </w:t>
      </w:r>
      <w:r>
        <w:rPr>
          <w:color w:val="000101"/>
        </w:rPr>
        <w:t>email</w:t>
      </w:r>
      <w:r>
        <w:rPr>
          <w:color w:val="000101"/>
          <w:spacing w:val="-1"/>
        </w:rPr>
        <w:t> </w:t>
      </w:r>
      <w:r>
        <w:rPr>
          <w:color w:val="000101"/>
        </w:rPr>
        <w:t>server, type a</w:t>
      </w:r>
      <w:r>
        <w:rPr>
          <w:color w:val="000101"/>
          <w:spacing w:val="-3"/>
        </w:rPr>
        <w:t> </w:t>
      </w:r>
      <w:r>
        <w:rPr>
          <w:color w:val="000101"/>
        </w:rPr>
        <w:t>valid</w:t>
      </w:r>
      <w:r>
        <w:rPr>
          <w:color w:val="000101"/>
          <w:spacing w:val="-1"/>
        </w:rPr>
        <w:t> </w:t>
      </w:r>
      <w:r>
        <w:rPr>
          <w:color w:val="000101"/>
        </w:rPr>
        <w:t>email</w:t>
      </w:r>
      <w:r>
        <w:rPr>
          <w:color w:val="000101"/>
          <w:spacing w:val="-3"/>
        </w:rPr>
        <w:t> </w:t>
      </w:r>
      <w:r>
        <w:rPr>
          <w:color w:val="000101"/>
        </w:rPr>
        <w:t>address in the </w:t>
      </w:r>
      <w:r>
        <w:rPr>
          <w:b/>
          <w:color w:val="000101"/>
        </w:rPr>
        <w:t>To: </w:t>
      </w:r>
      <w:r>
        <w:rPr>
          <w:color w:val="000101"/>
        </w:rPr>
        <w:t>text field and click </w:t>
      </w:r>
      <w:r>
        <w:rPr>
          <w:b/>
          <w:color w:val="000101"/>
        </w:rPr>
        <w:t>Send Test EMail</w:t>
      </w:r>
      <w:r>
        <w:rPr>
          <w:color w:val="000101"/>
        </w:rPr>
        <w:t>. An email titled </w:t>
      </w:r>
      <w:r>
        <w:rPr>
          <w:i/>
          <w:color w:val="000101"/>
        </w:rPr>
        <w:t>Test Email from DASDEC </w:t>
      </w:r>
      <w:r>
        <w:rPr>
          <w:color w:val="000101"/>
        </w:rPr>
        <w:t>will be sent to the entered addressee. Confirmation of proper configuration is established when this email is received. If the message is not received, it is likely the message is</w:t>
      </w:r>
      <w:r>
        <w:rPr>
          <w:color w:val="000101"/>
          <w:spacing w:val="-3"/>
        </w:rPr>
        <w:t> </w:t>
      </w:r>
      <w:r>
        <w:rPr>
          <w:color w:val="000101"/>
        </w:rPr>
        <w:t>frozen in the EAS device. All frozen messages are displayed</w:t>
      </w:r>
      <w:r>
        <w:rPr>
          <w:color w:val="000101"/>
          <w:spacing w:val="-3"/>
        </w:rPr>
        <w:t> </w:t>
      </w:r>
      <w:r>
        <w:rPr>
          <w:color w:val="000101"/>
        </w:rPr>
        <w:t>below</w:t>
      </w:r>
      <w:r>
        <w:rPr>
          <w:color w:val="000101"/>
          <w:spacing w:val="-4"/>
        </w:rPr>
        <w:t> </w:t>
      </w:r>
      <w:r>
        <w:rPr>
          <w:color w:val="000101"/>
        </w:rPr>
        <w:t>the</w:t>
      </w:r>
      <w:r>
        <w:rPr>
          <w:color w:val="000101"/>
          <w:spacing w:val="-4"/>
        </w:rPr>
        <w:t> </w:t>
      </w:r>
      <w:r>
        <w:rPr>
          <w:b/>
          <w:color w:val="000101"/>
        </w:rPr>
        <w:t>Send</w:t>
      </w:r>
      <w:r>
        <w:rPr>
          <w:b/>
          <w:color w:val="000101"/>
          <w:spacing w:val="-3"/>
        </w:rPr>
        <w:t> </w:t>
      </w:r>
      <w:r>
        <w:rPr>
          <w:b/>
          <w:color w:val="000101"/>
        </w:rPr>
        <w:t>Test</w:t>
      </w:r>
      <w:r>
        <w:rPr>
          <w:b/>
          <w:color w:val="000101"/>
          <w:spacing w:val="-2"/>
        </w:rPr>
        <w:t> </w:t>
      </w:r>
      <w:r>
        <w:rPr>
          <w:b/>
          <w:color w:val="000101"/>
        </w:rPr>
        <w:t>EMail </w:t>
      </w:r>
      <w:r>
        <w:rPr>
          <w:color w:val="000101"/>
        </w:rPr>
        <w:t>button.</w:t>
      </w:r>
      <w:r>
        <w:rPr>
          <w:color w:val="000101"/>
          <w:spacing w:val="-3"/>
        </w:rPr>
        <w:t> </w:t>
      </w:r>
      <w:r>
        <w:rPr>
          <w:color w:val="000101"/>
        </w:rPr>
        <w:t>The</w:t>
      </w:r>
      <w:r>
        <w:rPr>
          <w:color w:val="000101"/>
          <w:spacing w:val="-5"/>
        </w:rPr>
        <w:t> </w:t>
      </w:r>
      <w:r>
        <w:rPr>
          <w:color w:val="000101"/>
        </w:rPr>
        <w:t>system</w:t>
      </w:r>
      <w:r>
        <w:rPr>
          <w:color w:val="000101"/>
          <w:spacing w:val="-3"/>
        </w:rPr>
        <w:t> </w:t>
      </w:r>
      <w:r>
        <w:rPr>
          <w:color w:val="000101"/>
        </w:rPr>
        <w:t>will</w:t>
      </w:r>
      <w:r>
        <w:rPr>
          <w:color w:val="000101"/>
          <w:spacing w:val="-2"/>
        </w:rPr>
        <w:t> </w:t>
      </w:r>
      <w:r>
        <w:rPr>
          <w:color w:val="000101"/>
        </w:rPr>
        <w:t>attempt</w:t>
      </w:r>
      <w:r>
        <w:rPr>
          <w:color w:val="000101"/>
          <w:spacing w:val="-2"/>
        </w:rPr>
        <w:t> </w:t>
      </w:r>
      <w:r>
        <w:rPr>
          <w:color w:val="000101"/>
        </w:rPr>
        <w:t>to</w:t>
      </w:r>
      <w:r>
        <w:rPr>
          <w:color w:val="000101"/>
          <w:spacing w:val="-1"/>
        </w:rPr>
        <w:t> </w:t>
      </w:r>
      <w:r>
        <w:rPr>
          <w:color w:val="000101"/>
        </w:rPr>
        <w:t>resend</w:t>
      </w:r>
      <w:r>
        <w:rPr>
          <w:color w:val="000101"/>
          <w:spacing w:val="-3"/>
        </w:rPr>
        <w:t> </w:t>
      </w:r>
      <w:r>
        <w:rPr>
          <w:color w:val="000101"/>
        </w:rPr>
        <w:t>the</w:t>
      </w:r>
      <w:r>
        <w:rPr>
          <w:color w:val="000101"/>
          <w:spacing w:val="-1"/>
        </w:rPr>
        <w:t> </w:t>
      </w:r>
      <w:r>
        <w:rPr>
          <w:color w:val="000101"/>
        </w:rPr>
        <w:t>message</w:t>
      </w:r>
      <w:r>
        <w:rPr>
          <w:color w:val="000101"/>
          <w:spacing w:val="-5"/>
        </w:rPr>
        <w:t> </w:t>
      </w:r>
      <w:r>
        <w:rPr>
          <w:color w:val="000101"/>
        </w:rPr>
        <w:t>every</w:t>
      </w:r>
      <w:r>
        <w:rPr>
          <w:color w:val="000101"/>
          <w:spacing w:val="-2"/>
        </w:rPr>
        <w:t> </w:t>
      </w:r>
      <w:r>
        <w:rPr>
          <w:color w:val="000101"/>
        </w:rPr>
        <w:t>four </w:t>
      </w:r>
      <w:r>
        <w:rPr>
          <w:color w:val="000101"/>
          <w:spacing w:val="-2"/>
        </w:rPr>
        <w:t>minutes.</w:t>
      </w:r>
    </w:p>
    <w:p>
      <w:pPr>
        <w:pStyle w:val="BodyText"/>
        <w:rPr>
          <w:sz w:val="9"/>
        </w:rPr>
      </w:pPr>
      <w:r>
        <w:rPr/>
        <w:pict>
          <v:group style="position:absolute;margin-left:72.75pt;margin-top:6.745859pt;width:469.5pt;height:104.65pt;mso-position-horizontal-relative:page;mso-position-vertical-relative:paragraph;z-index:-15689728;mso-wrap-distance-left:0;mso-wrap-distance-right:0" id="docshapegroup261" coordorigin="1455,135" coordsize="9390,2093">
            <v:shape style="position:absolute;left:1552;top:232;width:9195;height:1898" type="#_x0000_t75" id="docshape262" alt="A picture containing text, screenshot, font  Description automatically generated" stroked="false">
              <v:imagedata r:id="rId97" o:title=""/>
            </v:shape>
            <v:rect style="position:absolute;left:1462;top:142;width:9375;height:2078" id="docshape263" filled="false" stroked="true" strokeweight=".75pt" strokecolor="#001f5f">
              <v:stroke dashstyle="solid"/>
            </v:rect>
            <w10:wrap type="topAndBottom"/>
          </v:group>
        </w:pict>
      </w:r>
    </w:p>
    <w:p>
      <w:pPr>
        <w:pStyle w:val="BodyText"/>
      </w:pPr>
    </w:p>
    <w:p>
      <w:pPr>
        <w:pStyle w:val="BodyText"/>
      </w:pPr>
    </w:p>
    <w:p>
      <w:pPr>
        <w:pStyle w:val="BodyText"/>
        <w:spacing w:before="4"/>
        <w:rPr>
          <w:sz w:val="31"/>
        </w:rPr>
      </w:pPr>
    </w:p>
    <w:p>
      <w:pPr>
        <w:spacing w:before="1"/>
        <w:ind w:left="120" w:right="602" w:firstLine="0"/>
        <w:jc w:val="left"/>
        <w:rPr>
          <w:sz w:val="22"/>
        </w:rPr>
      </w:pPr>
      <w:r>
        <w:rPr>
          <w:color w:val="000101"/>
          <w:sz w:val="22"/>
        </w:rPr>
        <w:t>When there are frozen messages in the queue, two buttons will appear: </w:t>
      </w:r>
      <w:r>
        <w:rPr>
          <w:b/>
          <w:color w:val="000101"/>
          <w:sz w:val="22"/>
        </w:rPr>
        <w:t>Resend Frozen Queued Messages</w:t>
      </w:r>
      <w:r>
        <w:rPr>
          <w:b/>
          <w:color w:val="000101"/>
          <w:spacing w:val="-3"/>
          <w:sz w:val="22"/>
        </w:rPr>
        <w:t> </w:t>
      </w:r>
      <w:r>
        <w:rPr>
          <w:color w:val="000101"/>
          <w:sz w:val="22"/>
        </w:rPr>
        <w:t>and</w:t>
      </w:r>
      <w:r>
        <w:rPr>
          <w:color w:val="000101"/>
          <w:spacing w:val="-3"/>
          <w:sz w:val="22"/>
        </w:rPr>
        <w:t> </w:t>
      </w:r>
      <w:r>
        <w:rPr>
          <w:b/>
          <w:color w:val="000101"/>
          <w:sz w:val="22"/>
        </w:rPr>
        <w:t>Delete</w:t>
      </w:r>
      <w:r>
        <w:rPr>
          <w:b/>
          <w:color w:val="000101"/>
          <w:spacing w:val="-5"/>
          <w:sz w:val="22"/>
        </w:rPr>
        <w:t> </w:t>
      </w:r>
      <w:r>
        <w:rPr>
          <w:b/>
          <w:color w:val="000101"/>
          <w:sz w:val="22"/>
        </w:rPr>
        <w:t>All</w:t>
      </w:r>
      <w:r>
        <w:rPr>
          <w:b/>
          <w:color w:val="000101"/>
          <w:spacing w:val="-2"/>
          <w:sz w:val="22"/>
        </w:rPr>
        <w:t> </w:t>
      </w:r>
      <w:r>
        <w:rPr>
          <w:b/>
          <w:color w:val="000101"/>
          <w:sz w:val="22"/>
        </w:rPr>
        <w:t>Queued</w:t>
      </w:r>
      <w:r>
        <w:rPr>
          <w:b/>
          <w:color w:val="000101"/>
          <w:spacing w:val="-3"/>
          <w:sz w:val="22"/>
        </w:rPr>
        <w:t> </w:t>
      </w:r>
      <w:r>
        <w:rPr>
          <w:b/>
          <w:color w:val="000101"/>
          <w:sz w:val="22"/>
        </w:rPr>
        <w:t>Messages</w:t>
      </w:r>
      <w:r>
        <w:rPr>
          <w:color w:val="000101"/>
          <w:sz w:val="22"/>
        </w:rPr>
        <w:t>.</w:t>
      </w:r>
      <w:r>
        <w:rPr>
          <w:color w:val="000101"/>
          <w:spacing w:val="-3"/>
          <w:sz w:val="22"/>
        </w:rPr>
        <w:t> </w:t>
      </w:r>
      <w:r>
        <w:rPr>
          <w:color w:val="000101"/>
          <w:sz w:val="22"/>
        </w:rPr>
        <w:t>The</w:t>
      </w:r>
      <w:r>
        <w:rPr>
          <w:color w:val="000101"/>
          <w:spacing w:val="-4"/>
          <w:sz w:val="22"/>
        </w:rPr>
        <w:t> </w:t>
      </w:r>
      <w:r>
        <w:rPr>
          <w:color w:val="000101"/>
          <w:sz w:val="22"/>
        </w:rPr>
        <w:t>first</w:t>
      </w:r>
      <w:r>
        <w:rPr>
          <w:color w:val="000101"/>
          <w:spacing w:val="-4"/>
          <w:sz w:val="22"/>
        </w:rPr>
        <w:t> </w:t>
      </w:r>
      <w:r>
        <w:rPr>
          <w:color w:val="000101"/>
          <w:sz w:val="22"/>
        </w:rPr>
        <w:t>button</w:t>
      </w:r>
      <w:r>
        <w:rPr>
          <w:color w:val="000101"/>
          <w:spacing w:val="-3"/>
          <w:sz w:val="22"/>
        </w:rPr>
        <w:t> </w:t>
      </w:r>
      <w:r>
        <w:rPr>
          <w:color w:val="000101"/>
          <w:sz w:val="22"/>
        </w:rPr>
        <w:t>will</w:t>
      </w:r>
      <w:r>
        <w:rPr>
          <w:color w:val="000101"/>
          <w:spacing w:val="-5"/>
          <w:sz w:val="22"/>
        </w:rPr>
        <w:t> </w:t>
      </w:r>
      <w:r>
        <w:rPr>
          <w:color w:val="000101"/>
          <w:sz w:val="22"/>
        </w:rPr>
        <w:t>attempt</w:t>
      </w:r>
      <w:r>
        <w:rPr>
          <w:color w:val="000101"/>
          <w:spacing w:val="-2"/>
          <w:sz w:val="22"/>
        </w:rPr>
        <w:t> </w:t>
      </w:r>
      <w:r>
        <w:rPr>
          <w:color w:val="000101"/>
          <w:sz w:val="22"/>
        </w:rPr>
        <w:t>to resend</w:t>
      </w:r>
      <w:r>
        <w:rPr>
          <w:color w:val="000101"/>
          <w:spacing w:val="-3"/>
          <w:sz w:val="22"/>
        </w:rPr>
        <w:t> </w:t>
      </w:r>
      <w:r>
        <w:rPr>
          <w:color w:val="000101"/>
          <w:sz w:val="22"/>
        </w:rPr>
        <w:t>the</w:t>
      </w:r>
      <w:r>
        <w:rPr>
          <w:color w:val="000101"/>
          <w:spacing w:val="-1"/>
          <w:sz w:val="22"/>
        </w:rPr>
        <w:t> </w:t>
      </w:r>
      <w:r>
        <w:rPr>
          <w:color w:val="000101"/>
          <w:sz w:val="22"/>
        </w:rPr>
        <w:t>frozen</w:t>
      </w:r>
      <w:r>
        <w:rPr>
          <w:color w:val="000101"/>
          <w:spacing w:val="-4"/>
          <w:sz w:val="22"/>
        </w:rPr>
        <w:t> </w:t>
      </w:r>
      <w:r>
        <w:rPr>
          <w:color w:val="000101"/>
          <w:sz w:val="22"/>
        </w:rPr>
        <w:t>message and the second will delete the messages in the frozen queue.</w:t>
      </w:r>
    </w:p>
    <w:p>
      <w:pPr>
        <w:spacing w:before="118"/>
        <w:ind w:left="120" w:right="0" w:firstLine="0"/>
        <w:jc w:val="left"/>
        <w:rPr>
          <w:sz w:val="22"/>
        </w:rPr>
      </w:pPr>
      <w:r>
        <w:rPr>
          <w:sz w:val="22"/>
        </w:rPr>
        <w:t>The</w:t>
      </w:r>
      <w:r>
        <w:rPr>
          <w:spacing w:val="-1"/>
          <w:sz w:val="22"/>
        </w:rPr>
        <w:t> </w:t>
      </w:r>
      <w:r>
        <w:rPr>
          <w:b/>
          <w:sz w:val="22"/>
        </w:rPr>
        <w:t>Go</w:t>
      </w:r>
      <w:r>
        <w:rPr>
          <w:b/>
          <w:spacing w:val="-5"/>
          <w:sz w:val="22"/>
        </w:rPr>
        <w:t> </w:t>
      </w:r>
      <w:r>
        <w:rPr>
          <w:b/>
          <w:sz w:val="22"/>
        </w:rPr>
        <w:t>to</w:t>
      </w:r>
      <w:r>
        <w:rPr>
          <w:b/>
          <w:spacing w:val="-3"/>
          <w:sz w:val="22"/>
        </w:rPr>
        <w:t> </w:t>
      </w:r>
      <w:r>
        <w:rPr>
          <w:b/>
          <w:sz w:val="22"/>
        </w:rPr>
        <w:t>Email</w:t>
      </w:r>
      <w:r>
        <w:rPr>
          <w:b/>
          <w:spacing w:val="-4"/>
          <w:sz w:val="22"/>
        </w:rPr>
        <w:t> </w:t>
      </w:r>
      <w:r>
        <w:rPr>
          <w:b/>
          <w:sz w:val="22"/>
        </w:rPr>
        <w:t>Log </w:t>
      </w:r>
      <w:r>
        <w:rPr>
          <w:sz w:val="22"/>
        </w:rPr>
        <w:t>hyperlink</w:t>
      </w:r>
      <w:r>
        <w:rPr>
          <w:spacing w:val="-1"/>
          <w:sz w:val="22"/>
        </w:rPr>
        <w:t> </w:t>
      </w:r>
      <w:r>
        <w:rPr>
          <w:sz w:val="22"/>
        </w:rPr>
        <w:t>will</w:t>
      </w:r>
      <w:r>
        <w:rPr>
          <w:spacing w:val="-2"/>
          <w:sz w:val="22"/>
        </w:rPr>
        <w:t> </w:t>
      </w:r>
      <w:r>
        <w:rPr>
          <w:sz w:val="22"/>
        </w:rPr>
        <w:t>direct</w:t>
      </w:r>
      <w:r>
        <w:rPr>
          <w:spacing w:val="-2"/>
          <w:sz w:val="22"/>
        </w:rPr>
        <w:t> </w:t>
      </w:r>
      <w:r>
        <w:rPr>
          <w:sz w:val="22"/>
        </w:rPr>
        <w:t>to</w:t>
      </w:r>
      <w:r>
        <w:rPr>
          <w:spacing w:val="-2"/>
          <w:sz w:val="22"/>
        </w:rPr>
        <w:t> </w:t>
      </w:r>
      <w:r>
        <w:rPr>
          <w:b/>
          <w:sz w:val="22"/>
        </w:rPr>
        <w:t>System</w:t>
      </w:r>
      <w:r>
        <w:rPr>
          <w:b/>
          <w:spacing w:val="-5"/>
          <w:sz w:val="22"/>
        </w:rPr>
        <w:t> </w:t>
      </w:r>
      <w:r>
        <w:rPr>
          <w:b/>
          <w:sz w:val="22"/>
        </w:rPr>
        <w:t>&gt;</w:t>
      </w:r>
      <w:r>
        <w:rPr>
          <w:b/>
          <w:spacing w:val="-4"/>
          <w:sz w:val="22"/>
        </w:rPr>
        <w:t> </w:t>
      </w:r>
      <w:r>
        <w:rPr>
          <w:b/>
          <w:sz w:val="22"/>
        </w:rPr>
        <w:t>Logs</w:t>
      </w:r>
      <w:r>
        <w:rPr>
          <w:b/>
          <w:spacing w:val="-2"/>
          <w:sz w:val="22"/>
        </w:rPr>
        <w:t> </w:t>
      </w:r>
      <w:r>
        <w:rPr>
          <w:b/>
          <w:sz w:val="22"/>
        </w:rPr>
        <w:t>&gt;</w:t>
      </w:r>
      <w:r>
        <w:rPr>
          <w:b/>
          <w:spacing w:val="-4"/>
          <w:sz w:val="22"/>
        </w:rPr>
        <w:t> </w:t>
      </w:r>
      <w:r>
        <w:rPr>
          <w:b/>
          <w:sz w:val="22"/>
        </w:rPr>
        <w:t>Email</w:t>
      </w:r>
      <w:r>
        <w:rPr>
          <w:b/>
          <w:spacing w:val="-1"/>
          <w:sz w:val="22"/>
        </w:rPr>
        <w:t> </w:t>
      </w:r>
      <w:r>
        <w:rPr>
          <w:b/>
          <w:sz w:val="22"/>
        </w:rPr>
        <w:t>Log</w:t>
      </w:r>
      <w:r>
        <w:rPr>
          <w:sz w:val="22"/>
        </w:rPr>
        <w:t>.</w:t>
      </w:r>
      <w:r>
        <w:rPr>
          <w:spacing w:val="-3"/>
          <w:sz w:val="22"/>
        </w:rPr>
        <w:t> </w:t>
      </w:r>
      <w:r>
        <w:rPr>
          <w:sz w:val="22"/>
        </w:rPr>
        <w:t>This</w:t>
      </w:r>
      <w:r>
        <w:rPr>
          <w:spacing w:val="-2"/>
          <w:sz w:val="22"/>
        </w:rPr>
        <w:t> </w:t>
      </w:r>
      <w:r>
        <w:rPr>
          <w:sz w:val="22"/>
        </w:rPr>
        <w:t>is</w:t>
      </w:r>
      <w:r>
        <w:rPr>
          <w:spacing w:val="-2"/>
          <w:sz w:val="22"/>
        </w:rPr>
        <w:t> </w:t>
      </w:r>
      <w:r>
        <w:rPr>
          <w:sz w:val="22"/>
        </w:rPr>
        <w:t>where</w:t>
      </w:r>
      <w:r>
        <w:rPr>
          <w:spacing w:val="-1"/>
          <w:sz w:val="22"/>
        </w:rPr>
        <w:t> </w:t>
      </w:r>
      <w:r>
        <w:rPr>
          <w:sz w:val="22"/>
        </w:rPr>
        <w:t>the list</w:t>
      </w:r>
      <w:r>
        <w:rPr>
          <w:spacing w:val="-4"/>
          <w:sz w:val="22"/>
        </w:rPr>
        <w:t> </w:t>
      </w:r>
      <w:r>
        <w:rPr>
          <w:sz w:val="22"/>
        </w:rPr>
        <w:t>of</w:t>
      </w:r>
      <w:r>
        <w:rPr>
          <w:spacing w:val="-4"/>
          <w:sz w:val="22"/>
        </w:rPr>
        <w:t> </w:t>
      </w:r>
      <w:r>
        <w:rPr>
          <w:sz w:val="22"/>
        </w:rPr>
        <w:t>the</w:t>
      </w:r>
      <w:r>
        <w:rPr>
          <w:spacing w:val="-1"/>
          <w:sz w:val="22"/>
        </w:rPr>
        <w:t> </w:t>
      </w:r>
      <w:r>
        <w:rPr>
          <w:sz w:val="22"/>
        </w:rPr>
        <w:t>Email Submission Queue and the Email Send Queue can be found.</w:t>
      </w:r>
    </w:p>
    <w:p>
      <w:pPr>
        <w:pStyle w:val="Heading4"/>
        <w:spacing w:before="121"/>
      </w:pPr>
      <w:r>
        <w:rPr>
          <w:spacing w:val="-4"/>
        </w:rPr>
        <w:t>Users</w:t>
      </w:r>
    </w:p>
    <w:p>
      <w:pPr>
        <w:pStyle w:val="BodyText"/>
        <w:ind w:left="120" w:right="602"/>
      </w:pPr>
      <w:r>
        <w:rPr/>
        <w:t>The Users sub-tab is where a list of all current email recipients is found. Recipients can be added, deleted,</w:t>
      </w:r>
      <w:r>
        <w:rPr>
          <w:spacing w:val="-4"/>
        </w:rPr>
        <w:t> </w:t>
      </w:r>
      <w:r>
        <w:rPr/>
        <w:t>or</w:t>
      </w:r>
      <w:r>
        <w:rPr>
          <w:spacing w:val="-4"/>
        </w:rPr>
        <w:t> </w:t>
      </w:r>
      <w:r>
        <w:rPr/>
        <w:t>edited</w:t>
      </w:r>
      <w:r>
        <w:rPr>
          <w:spacing w:val="-3"/>
        </w:rPr>
        <w:t> </w:t>
      </w:r>
      <w:r>
        <w:rPr/>
        <w:t>in</w:t>
      </w:r>
      <w:r>
        <w:rPr>
          <w:spacing w:val="-5"/>
        </w:rPr>
        <w:t> </w:t>
      </w:r>
      <w:r>
        <w:rPr/>
        <w:t>this</w:t>
      </w:r>
      <w:r>
        <w:rPr>
          <w:spacing w:val="-2"/>
        </w:rPr>
        <w:t> </w:t>
      </w:r>
      <w:r>
        <w:rPr/>
        <w:t>section.</w:t>
      </w:r>
      <w:r>
        <w:rPr>
          <w:spacing w:val="-3"/>
        </w:rPr>
        <w:t> </w:t>
      </w:r>
      <w:r>
        <w:rPr/>
        <w:t>This</w:t>
      </w:r>
      <w:r>
        <w:rPr>
          <w:spacing w:val="-5"/>
        </w:rPr>
        <w:t> </w:t>
      </w:r>
      <w:r>
        <w:rPr/>
        <w:t>sub-tab</w:t>
      </w:r>
      <w:r>
        <w:rPr>
          <w:spacing w:val="-2"/>
        </w:rPr>
        <w:t> </w:t>
      </w:r>
      <w:r>
        <w:rPr/>
        <w:t>also</w:t>
      </w:r>
      <w:r>
        <w:rPr>
          <w:spacing w:val="-1"/>
        </w:rPr>
        <w:t> </w:t>
      </w:r>
      <w:r>
        <w:rPr/>
        <w:t>includes</w:t>
      </w:r>
      <w:r>
        <w:rPr>
          <w:spacing w:val="-1"/>
        </w:rPr>
        <w:t> </w:t>
      </w:r>
      <w:r>
        <w:rPr/>
        <w:t>a</w:t>
      </w:r>
      <w:r>
        <w:rPr>
          <w:spacing w:val="-2"/>
        </w:rPr>
        <w:t> </w:t>
      </w:r>
      <w:r>
        <w:rPr/>
        <w:t>check</w:t>
      </w:r>
      <w:r>
        <w:rPr>
          <w:spacing w:val="-1"/>
        </w:rPr>
        <w:t> </w:t>
      </w:r>
      <w:r>
        <w:rPr/>
        <w:t>box</w:t>
      </w:r>
      <w:r>
        <w:rPr>
          <w:spacing w:val="-2"/>
        </w:rPr>
        <w:t> </w:t>
      </w:r>
      <w:r>
        <w:rPr/>
        <w:t>to</w:t>
      </w:r>
      <w:r>
        <w:rPr>
          <w:spacing w:val="-3"/>
        </w:rPr>
        <w:t> </w:t>
      </w:r>
      <w:r>
        <w:rPr/>
        <w:t>enable/disable</w:t>
      </w:r>
      <w:r>
        <w:rPr>
          <w:spacing w:val="-2"/>
        </w:rPr>
        <w:t> </w:t>
      </w:r>
      <w:r>
        <w:rPr/>
        <w:t>categorization of weekly and monthly EAS Event Reports.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5"/>
        <w:rPr>
          <w:sz w:val="19"/>
        </w:rPr>
      </w:pPr>
    </w:p>
    <w:p>
      <w:pPr>
        <w:pStyle w:val="BodyText"/>
        <w:ind w:left="821"/>
        <w:rPr>
          <w:sz w:val="20"/>
        </w:rPr>
      </w:pPr>
      <w:r>
        <w:rPr>
          <w:sz w:val="20"/>
        </w:rPr>
        <w:pict>
          <v:group style="width:397.75pt;height:92.35pt;mso-position-horizontal-relative:char;mso-position-vertical-relative:line" id="docshapegroup264" coordorigin="0,0" coordsize="7955,1847">
            <v:shape style="position:absolute;left:90;top:72;width:7850;height:1614" type="#_x0000_t75" id="docshape265" alt="Graphical user interface, text, application, email  Description automatically generated" stroked="false">
              <v:imagedata r:id="rId98" o:title=""/>
            </v:shape>
            <v:rect style="position:absolute;left:7;top:7;width:7940;height:1832" id="docshape266" filled="false" stroked="true" strokeweight=".75pt" strokecolor="#001f5f">
              <v:stroke dashstyle="solid"/>
            </v:rect>
          </v:group>
        </w:pict>
      </w:r>
      <w:r>
        <w:rPr>
          <w:sz w:val="20"/>
        </w:rPr>
      </w:r>
    </w:p>
    <w:p>
      <w:pPr>
        <w:spacing w:line="241" w:lineRule="exact" w:before="0"/>
        <w:ind w:left="3874" w:right="0" w:firstLine="0"/>
        <w:jc w:val="both"/>
        <w:rPr>
          <w:b/>
          <w:sz w:val="20"/>
        </w:rPr>
      </w:pPr>
      <w:r>
        <w:rPr>
          <w:b/>
          <w:sz w:val="20"/>
        </w:rPr>
        <w:t>Setup</w:t>
      </w:r>
      <w:r>
        <w:rPr>
          <w:b/>
          <w:spacing w:val="-6"/>
          <w:sz w:val="20"/>
        </w:rPr>
        <w:t> </w:t>
      </w:r>
      <w:r>
        <w:rPr>
          <w:b/>
          <w:sz w:val="20"/>
        </w:rPr>
        <w:t>&gt;</w:t>
      </w:r>
      <w:r>
        <w:rPr>
          <w:b/>
          <w:spacing w:val="-5"/>
          <w:sz w:val="20"/>
        </w:rPr>
        <w:t> </w:t>
      </w:r>
      <w:r>
        <w:rPr>
          <w:b/>
          <w:sz w:val="20"/>
        </w:rPr>
        <w:t>Users</w:t>
      </w:r>
      <w:r>
        <w:rPr>
          <w:b/>
          <w:spacing w:val="-6"/>
          <w:sz w:val="20"/>
        </w:rPr>
        <w:t> </w:t>
      </w:r>
      <w:r>
        <w:rPr>
          <w:b/>
          <w:sz w:val="20"/>
        </w:rPr>
        <w:t>Sub-</w:t>
      </w:r>
      <w:r>
        <w:rPr>
          <w:b/>
          <w:spacing w:val="-5"/>
          <w:sz w:val="20"/>
        </w:rPr>
        <w:t>Tab</w:t>
      </w:r>
    </w:p>
    <w:p>
      <w:pPr>
        <w:pStyle w:val="BodyText"/>
        <w:spacing w:before="118"/>
        <w:ind w:left="120" w:right="593"/>
        <w:jc w:val="both"/>
      </w:pPr>
      <w:r>
        <w:rPr/>
        <w:t>When</w:t>
      </w:r>
      <w:r>
        <w:rPr>
          <w:spacing w:val="-13"/>
        </w:rPr>
        <w:t> </w:t>
      </w:r>
      <w:r>
        <w:rPr/>
        <w:t>adding</w:t>
      </w:r>
      <w:r>
        <w:rPr>
          <w:spacing w:val="-12"/>
        </w:rPr>
        <w:t> </w:t>
      </w:r>
      <w:r>
        <w:rPr/>
        <w:t>or</w:t>
      </w:r>
      <w:r>
        <w:rPr>
          <w:spacing w:val="-13"/>
        </w:rPr>
        <w:t> </w:t>
      </w:r>
      <w:r>
        <w:rPr/>
        <w:t>editing</w:t>
      </w:r>
      <w:r>
        <w:rPr>
          <w:spacing w:val="-12"/>
        </w:rPr>
        <w:t> </w:t>
      </w:r>
      <w:r>
        <w:rPr/>
        <w:t>a</w:t>
      </w:r>
      <w:r>
        <w:rPr>
          <w:spacing w:val="-13"/>
        </w:rPr>
        <w:t> </w:t>
      </w:r>
      <w:r>
        <w:rPr/>
        <w:t>user,</w:t>
      </w:r>
      <w:r>
        <w:rPr>
          <w:spacing w:val="-11"/>
        </w:rPr>
        <w:t> </w:t>
      </w:r>
      <w:r>
        <w:rPr>
          <w:b/>
        </w:rPr>
        <w:t>Accept</w:t>
      </w:r>
      <w:r>
        <w:rPr>
          <w:b/>
          <w:spacing w:val="-10"/>
        </w:rPr>
        <w:t> </w:t>
      </w:r>
      <w:r>
        <w:rPr/>
        <w:t>and</w:t>
      </w:r>
      <w:r>
        <w:rPr>
          <w:spacing w:val="-13"/>
        </w:rPr>
        <w:t> </w:t>
      </w:r>
      <w:r>
        <w:rPr>
          <w:b/>
        </w:rPr>
        <w:t>Cancel</w:t>
      </w:r>
      <w:r>
        <w:rPr>
          <w:b/>
          <w:spacing w:val="-9"/>
        </w:rPr>
        <w:t> </w:t>
      </w:r>
      <w:r>
        <w:rPr/>
        <w:t>buttons</w:t>
      </w:r>
      <w:r>
        <w:rPr>
          <w:spacing w:val="-11"/>
        </w:rPr>
        <w:t> </w:t>
      </w:r>
      <w:r>
        <w:rPr/>
        <w:t>will</w:t>
      </w:r>
      <w:r>
        <w:rPr>
          <w:spacing w:val="-13"/>
        </w:rPr>
        <w:t> </w:t>
      </w:r>
      <w:r>
        <w:rPr/>
        <w:t>appear</w:t>
      </w:r>
      <w:r>
        <w:rPr>
          <w:spacing w:val="-10"/>
        </w:rPr>
        <w:t> </w:t>
      </w:r>
      <w:r>
        <w:rPr/>
        <w:t>below</w:t>
      </w:r>
      <w:r>
        <w:rPr>
          <w:spacing w:val="-11"/>
        </w:rPr>
        <w:t> </w:t>
      </w:r>
      <w:r>
        <w:rPr/>
        <w:t>the</w:t>
      </w:r>
      <w:r>
        <w:rPr>
          <w:spacing w:val="-13"/>
        </w:rPr>
        <w:t> </w:t>
      </w:r>
      <w:r>
        <w:rPr>
          <w:b/>
        </w:rPr>
        <w:t>Users</w:t>
      </w:r>
      <w:r>
        <w:rPr>
          <w:b/>
          <w:spacing w:val="-12"/>
        </w:rPr>
        <w:t> </w:t>
      </w:r>
      <w:r>
        <w:rPr/>
        <w:t>sub-tab</w:t>
      </w:r>
      <w:r>
        <w:rPr>
          <w:spacing w:val="-12"/>
        </w:rPr>
        <w:t> </w:t>
      </w:r>
      <w:r>
        <w:rPr/>
        <w:t>label.</w:t>
      </w:r>
      <w:r>
        <w:rPr>
          <w:spacing w:val="-13"/>
        </w:rPr>
        <w:t> </w:t>
      </w:r>
      <w:r>
        <w:rPr/>
        <w:t>Once any</w:t>
      </w:r>
      <w:r>
        <w:rPr>
          <w:spacing w:val="-3"/>
        </w:rPr>
        <w:t> </w:t>
      </w:r>
      <w:r>
        <w:rPr/>
        <w:t>desired</w:t>
      </w:r>
      <w:r>
        <w:rPr>
          <w:spacing w:val="-5"/>
        </w:rPr>
        <w:t> </w:t>
      </w:r>
      <w:r>
        <w:rPr/>
        <w:t>updates</w:t>
      </w:r>
      <w:r>
        <w:rPr>
          <w:spacing w:val="-6"/>
        </w:rPr>
        <w:t> </w:t>
      </w:r>
      <w:r>
        <w:rPr/>
        <w:t>have</w:t>
      </w:r>
      <w:r>
        <w:rPr>
          <w:spacing w:val="-4"/>
        </w:rPr>
        <w:t> </w:t>
      </w:r>
      <w:r>
        <w:rPr/>
        <w:t>been</w:t>
      </w:r>
      <w:r>
        <w:rPr>
          <w:spacing w:val="-7"/>
        </w:rPr>
        <w:t> </w:t>
      </w:r>
      <w:r>
        <w:rPr/>
        <w:t>made</w:t>
      </w:r>
      <w:r>
        <w:rPr>
          <w:spacing w:val="-6"/>
        </w:rPr>
        <w:t> </w:t>
      </w:r>
      <w:r>
        <w:rPr/>
        <w:t>to</w:t>
      </w:r>
      <w:r>
        <w:rPr>
          <w:spacing w:val="-5"/>
        </w:rPr>
        <w:t> </w:t>
      </w:r>
      <w:r>
        <w:rPr/>
        <w:t>the</w:t>
      </w:r>
      <w:r>
        <w:rPr>
          <w:spacing w:val="-6"/>
        </w:rPr>
        <w:t> </w:t>
      </w:r>
      <w:r>
        <w:rPr>
          <w:b/>
        </w:rPr>
        <w:t>Users</w:t>
      </w:r>
      <w:r>
        <w:rPr>
          <w:b/>
          <w:spacing w:val="-6"/>
        </w:rPr>
        <w:t> </w:t>
      </w:r>
      <w:r>
        <w:rPr/>
        <w:t>screen,</w:t>
      </w:r>
      <w:r>
        <w:rPr>
          <w:spacing w:val="-4"/>
        </w:rPr>
        <w:t> </w:t>
      </w:r>
      <w:r>
        <w:rPr/>
        <w:t>click</w:t>
      </w:r>
      <w:r>
        <w:rPr>
          <w:spacing w:val="-6"/>
        </w:rPr>
        <w:t> </w:t>
      </w:r>
      <w:r>
        <w:rPr/>
        <w:t>the</w:t>
      </w:r>
      <w:r>
        <w:rPr>
          <w:spacing w:val="-6"/>
        </w:rPr>
        <w:t> </w:t>
      </w:r>
      <w:r>
        <w:rPr>
          <w:b/>
        </w:rPr>
        <w:t>Accept</w:t>
      </w:r>
      <w:r>
        <w:rPr>
          <w:b/>
          <w:spacing w:val="-4"/>
        </w:rPr>
        <w:t> </w:t>
      </w:r>
      <w:r>
        <w:rPr/>
        <w:t>button</w:t>
      </w:r>
      <w:r>
        <w:rPr>
          <w:spacing w:val="-7"/>
        </w:rPr>
        <w:t> </w:t>
      </w:r>
      <w:r>
        <w:rPr/>
        <w:t>to</w:t>
      </w:r>
      <w:r>
        <w:rPr>
          <w:spacing w:val="-3"/>
        </w:rPr>
        <w:t> </w:t>
      </w:r>
      <w:r>
        <w:rPr/>
        <w:t>input</w:t>
      </w:r>
      <w:r>
        <w:rPr>
          <w:spacing w:val="-6"/>
        </w:rPr>
        <w:t> </w:t>
      </w:r>
      <w:r>
        <w:rPr/>
        <w:t>these</w:t>
      </w:r>
      <w:r>
        <w:rPr>
          <w:spacing w:val="-4"/>
        </w:rPr>
        <w:t> </w:t>
      </w:r>
      <w:r>
        <w:rPr/>
        <w:t>settings. The </w:t>
      </w:r>
      <w:r>
        <w:rPr>
          <w:b/>
        </w:rPr>
        <w:t>Cancel </w:t>
      </w:r>
      <w:r>
        <w:rPr/>
        <w:t>button is used to cancel any updates and refresh the screen.</w:t>
      </w:r>
    </w:p>
    <w:p>
      <w:pPr>
        <w:pStyle w:val="BodyText"/>
        <w:spacing w:before="121"/>
        <w:ind w:left="120" w:right="602"/>
      </w:pPr>
      <w:r>
        <w:rPr/>
        <w:t>To add</w:t>
      </w:r>
      <w:r>
        <w:rPr>
          <w:spacing w:val="-2"/>
        </w:rPr>
        <w:t> </w:t>
      </w:r>
      <w:r>
        <w:rPr/>
        <w:t>a</w:t>
      </w:r>
      <w:r>
        <w:rPr>
          <w:spacing w:val="-3"/>
        </w:rPr>
        <w:t> </w:t>
      </w:r>
      <w:r>
        <w:rPr/>
        <w:t>new</w:t>
      </w:r>
      <w:r>
        <w:rPr>
          <w:spacing w:val="-3"/>
        </w:rPr>
        <w:t> </w:t>
      </w:r>
      <w:r>
        <w:rPr/>
        <w:t>user,</w:t>
      </w:r>
      <w:r>
        <w:rPr>
          <w:spacing w:val="-3"/>
        </w:rPr>
        <w:t> </w:t>
      </w:r>
      <w:r>
        <w:rPr/>
        <w:t>click</w:t>
      </w:r>
      <w:r>
        <w:rPr>
          <w:spacing w:val="-3"/>
        </w:rPr>
        <w:t> </w:t>
      </w:r>
      <w:r>
        <w:rPr/>
        <w:t>on</w:t>
      </w:r>
      <w:r>
        <w:rPr>
          <w:spacing w:val="-5"/>
        </w:rPr>
        <w:t> </w:t>
      </w:r>
      <w:r>
        <w:rPr/>
        <w:t>the green</w:t>
      </w:r>
      <w:r>
        <w:rPr>
          <w:spacing w:val="-1"/>
        </w:rPr>
        <w:t> </w:t>
      </w:r>
      <w:r>
        <w:rPr/>
        <w:t>plus</w:t>
      </w:r>
      <w:r>
        <w:rPr>
          <w:spacing w:val="-1"/>
        </w:rPr>
        <w:t> </w:t>
      </w:r>
      <w:r>
        <w:rPr/>
        <w:t>sign</w:t>
      </w:r>
      <w:r>
        <w:rPr>
          <w:spacing w:val="-3"/>
        </w:rPr>
        <w:t> </w:t>
      </w:r>
      <w:r>
        <w:rPr/>
        <w:t>next</w:t>
      </w:r>
      <w:r>
        <w:rPr>
          <w:spacing w:val="-1"/>
        </w:rPr>
        <w:t> </w:t>
      </w:r>
      <w:r>
        <w:rPr/>
        <w:t>to </w:t>
      </w:r>
      <w:r>
        <w:rPr>
          <w:b/>
        </w:rPr>
        <w:t>Add</w:t>
      </w:r>
      <w:r>
        <w:rPr>
          <w:b/>
          <w:spacing w:val="-3"/>
        </w:rPr>
        <w:t> </w:t>
      </w:r>
      <w:r>
        <w:rPr>
          <w:b/>
        </w:rPr>
        <w:t>New User</w:t>
      </w:r>
      <w:r>
        <w:rPr/>
        <w:t>.</w:t>
      </w:r>
      <w:r>
        <w:rPr>
          <w:spacing w:val="-1"/>
        </w:rPr>
        <w:t> </w:t>
      </w:r>
      <w:r>
        <w:rPr/>
        <w:t>A</w:t>
      </w:r>
      <w:r>
        <w:rPr>
          <w:spacing w:val="-1"/>
        </w:rPr>
        <w:t> </w:t>
      </w:r>
      <w:r>
        <w:rPr/>
        <w:t>new</w:t>
      </w:r>
      <w:r>
        <w:rPr>
          <w:spacing w:val="-3"/>
        </w:rPr>
        <w:t> </w:t>
      </w:r>
      <w:r>
        <w:rPr/>
        <w:t>email</w:t>
      </w:r>
      <w:r>
        <w:rPr>
          <w:spacing w:val="-2"/>
        </w:rPr>
        <w:t> </w:t>
      </w:r>
      <w:r>
        <w:rPr/>
        <w:t>user</w:t>
      </w:r>
      <w:r>
        <w:rPr>
          <w:spacing w:val="-1"/>
        </w:rPr>
        <w:t> </w:t>
      </w:r>
      <w:r>
        <w:rPr/>
        <w:t>will</w:t>
      </w:r>
      <w:r>
        <w:rPr>
          <w:spacing w:val="-4"/>
        </w:rPr>
        <w:t> </w:t>
      </w:r>
      <w:r>
        <w:rPr/>
        <w:t>be</w:t>
      </w:r>
      <w:r>
        <w:rPr>
          <w:spacing w:val="-1"/>
        </w:rPr>
        <w:t> </w:t>
      </w:r>
      <w:r>
        <w:rPr/>
        <w:t>created with a temporary email address. Click the </w:t>
      </w:r>
      <w:r>
        <w:rPr>
          <w:b/>
        </w:rPr>
        <w:t>Edit </w:t>
      </w:r>
      <w:r>
        <w:rPr/>
        <w:t>button to edit the new user information. In the </w:t>
      </w:r>
      <w:r>
        <w:rPr>
          <w:b/>
        </w:rPr>
        <w:t>Edit </w:t>
      </w:r>
      <w:r>
        <w:rPr/>
        <w:t>screen, change the new users email address in the </w:t>
      </w:r>
      <w:r>
        <w:rPr>
          <w:b/>
        </w:rPr>
        <w:t>Email Address </w:t>
      </w:r>
      <w:r>
        <w:rPr/>
        <w:t>text field. Give the user a “friendly” name in the </w:t>
      </w:r>
      <w:r>
        <w:rPr>
          <w:b/>
        </w:rPr>
        <w:t>Name </w:t>
      </w:r>
      <w:r>
        <w:rPr/>
        <w:t>text field.</w:t>
      </w:r>
    </w:p>
    <w:p>
      <w:pPr>
        <w:pStyle w:val="BodyText"/>
        <w:spacing w:before="6"/>
        <w:rPr>
          <w:sz w:val="4"/>
        </w:rPr>
      </w:pPr>
      <w:r>
        <w:rPr/>
        <w:pict>
          <v:group style="position:absolute;margin-left:110.995003pt;margin-top:3.985298pt;width:389.25pt;height:172.3pt;mso-position-horizontal-relative:page;mso-position-vertical-relative:paragraph;z-index:-15688704;mso-wrap-distance-left:0;mso-wrap-distance-right:0" id="docshapegroup267" coordorigin="2220,80" coordsize="7785,3446">
            <v:shape style="position:absolute;left:2312;top:193;width:7678;height:3212" type="#_x0000_t75" id="docshape268" alt="Graphical user interface, text  Description automatically generated" stroked="false">
              <v:imagedata r:id="rId99" o:title=""/>
            </v:shape>
            <v:rect style="position:absolute;left:2227;top:87;width:7770;height:3431" id="docshape269" filled="false" stroked="true" strokeweight=".75pt" strokecolor="#001f5f">
              <v:stroke dashstyle="solid"/>
            </v:rect>
            <w10:wrap type="topAndBottom"/>
          </v:group>
        </w:pict>
      </w:r>
    </w:p>
    <w:p>
      <w:pPr>
        <w:spacing w:before="21"/>
        <w:ind w:left="3495" w:right="0" w:firstLine="0"/>
        <w:jc w:val="left"/>
        <w:rPr>
          <w:b/>
          <w:sz w:val="20"/>
        </w:rPr>
      </w:pPr>
      <w:r>
        <w:rPr>
          <w:b/>
          <w:sz w:val="20"/>
        </w:rPr>
        <w:t>Setup/Edit</w:t>
      </w:r>
      <w:r>
        <w:rPr>
          <w:b/>
          <w:spacing w:val="-4"/>
          <w:sz w:val="20"/>
        </w:rPr>
        <w:t> </w:t>
      </w:r>
      <w:r>
        <w:rPr>
          <w:b/>
          <w:sz w:val="20"/>
        </w:rPr>
        <w:t>Email</w:t>
      </w:r>
      <w:r>
        <w:rPr>
          <w:b/>
          <w:spacing w:val="-8"/>
          <w:sz w:val="20"/>
        </w:rPr>
        <w:t> </w:t>
      </w:r>
      <w:r>
        <w:rPr>
          <w:b/>
          <w:sz w:val="20"/>
        </w:rPr>
        <w:t>User</w:t>
      </w:r>
      <w:r>
        <w:rPr>
          <w:b/>
          <w:spacing w:val="-5"/>
          <w:sz w:val="20"/>
        </w:rPr>
        <w:t> </w:t>
      </w:r>
      <w:r>
        <w:rPr>
          <w:b/>
          <w:spacing w:val="-2"/>
          <w:sz w:val="20"/>
        </w:rPr>
        <w:t>Interface</w:t>
      </w:r>
    </w:p>
    <w:p>
      <w:pPr>
        <w:pStyle w:val="BodyText"/>
        <w:spacing w:before="118"/>
        <w:ind w:left="120" w:right="602"/>
      </w:pPr>
      <w:r>
        <w:rPr/>
        <w:t>On the right hand side of the screen is a list of available reports that can be emailed to the user. There are</w:t>
      </w:r>
      <w:r>
        <w:rPr>
          <w:spacing w:val="-2"/>
        </w:rPr>
        <w:t> </w:t>
      </w:r>
      <w:r>
        <w:rPr/>
        <w:t>twelve</w:t>
      </w:r>
      <w:r>
        <w:rPr>
          <w:spacing w:val="-1"/>
        </w:rPr>
        <w:t> </w:t>
      </w:r>
      <w:r>
        <w:rPr/>
        <w:t>different</w:t>
      </w:r>
      <w:r>
        <w:rPr>
          <w:spacing w:val="-2"/>
        </w:rPr>
        <w:t> </w:t>
      </w:r>
      <w:r>
        <w:rPr/>
        <w:t>reports</w:t>
      </w:r>
      <w:r>
        <w:rPr>
          <w:spacing w:val="-2"/>
        </w:rPr>
        <w:t> </w:t>
      </w:r>
      <w:r>
        <w:rPr/>
        <w:t>that</w:t>
      </w:r>
      <w:r>
        <w:rPr>
          <w:spacing w:val="-2"/>
        </w:rPr>
        <w:t> </w:t>
      </w:r>
      <w:r>
        <w:rPr/>
        <w:t>a</w:t>
      </w:r>
      <w:r>
        <w:rPr>
          <w:spacing w:val="-5"/>
        </w:rPr>
        <w:t> </w:t>
      </w:r>
      <w:r>
        <w:rPr/>
        <w:t>user</w:t>
      </w:r>
      <w:r>
        <w:rPr>
          <w:spacing w:val="-2"/>
        </w:rPr>
        <w:t> </w:t>
      </w:r>
      <w:r>
        <w:rPr/>
        <w:t>can</w:t>
      </w:r>
      <w:r>
        <w:rPr>
          <w:spacing w:val="-3"/>
        </w:rPr>
        <w:t> </w:t>
      </w:r>
      <w:r>
        <w:rPr/>
        <w:t>have</w:t>
      </w:r>
      <w:r>
        <w:rPr>
          <w:spacing w:val="-1"/>
        </w:rPr>
        <w:t> </w:t>
      </w:r>
      <w:r>
        <w:rPr/>
        <w:t>sent</w:t>
      </w:r>
      <w:r>
        <w:rPr>
          <w:spacing w:val="-4"/>
        </w:rPr>
        <w:t> </w:t>
      </w:r>
      <w:r>
        <w:rPr/>
        <w:t>to</w:t>
      </w:r>
      <w:r>
        <w:rPr>
          <w:spacing w:val="-3"/>
        </w:rPr>
        <w:t> </w:t>
      </w:r>
      <w:r>
        <w:rPr/>
        <w:t>them.</w:t>
      </w:r>
      <w:r>
        <w:rPr>
          <w:spacing w:val="-3"/>
        </w:rPr>
        <w:t> </w:t>
      </w:r>
      <w:r>
        <w:rPr/>
        <w:t>The</w:t>
      </w:r>
      <w:r>
        <w:rPr>
          <w:spacing w:val="-4"/>
        </w:rPr>
        <w:t> </w:t>
      </w:r>
      <w:r>
        <w:rPr/>
        <w:t>table</w:t>
      </w:r>
      <w:r>
        <w:rPr>
          <w:spacing w:val="-1"/>
        </w:rPr>
        <w:t> </w:t>
      </w:r>
      <w:r>
        <w:rPr/>
        <w:t>below</w:t>
      </w:r>
      <w:r>
        <w:rPr>
          <w:spacing w:val="-1"/>
        </w:rPr>
        <w:t> </w:t>
      </w:r>
      <w:r>
        <w:rPr/>
        <w:t>gives</w:t>
      </w:r>
      <w:r>
        <w:rPr>
          <w:spacing w:val="-2"/>
        </w:rPr>
        <w:t> </w:t>
      </w:r>
      <w:r>
        <w:rPr/>
        <w:t>a</w:t>
      </w:r>
      <w:r>
        <w:rPr>
          <w:spacing w:val="-4"/>
        </w:rPr>
        <w:t> </w:t>
      </w:r>
      <w:r>
        <w:rPr/>
        <w:t>brief</w:t>
      </w:r>
      <w:r>
        <w:rPr>
          <w:spacing w:val="-1"/>
        </w:rPr>
        <w:t> </w:t>
      </w:r>
      <w:r>
        <w:rPr/>
        <w:t>description of each report.</w:t>
      </w:r>
    </w:p>
    <w:p>
      <w:pPr>
        <w:pStyle w:val="BodyText"/>
        <w:spacing w:before="7"/>
        <w:rPr>
          <w:sz w:val="9"/>
        </w:rPr>
      </w:pPr>
    </w:p>
    <w:tbl>
      <w:tblPr>
        <w:tblW w:w="0" w:type="auto"/>
        <w:jc w:val="left"/>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81"/>
        <w:gridCol w:w="6481"/>
      </w:tblGrid>
      <w:tr>
        <w:trPr>
          <w:trHeight w:val="335" w:hRule="atLeast"/>
        </w:trPr>
        <w:tc>
          <w:tcPr>
            <w:tcW w:w="2881" w:type="dxa"/>
            <w:shd w:val="clear" w:color="auto" w:fill="211F1F"/>
          </w:tcPr>
          <w:p>
            <w:pPr>
              <w:pStyle w:val="TableParagraph"/>
              <w:spacing w:before="44"/>
              <w:rPr>
                <w:b/>
                <w:sz w:val="22"/>
              </w:rPr>
            </w:pPr>
            <w:r>
              <w:rPr>
                <w:b/>
                <w:color w:val="FFFFFF"/>
                <w:sz w:val="22"/>
              </w:rPr>
              <w:t>Report</w:t>
            </w:r>
            <w:r>
              <w:rPr>
                <w:b/>
                <w:color w:val="FFFFFF"/>
                <w:spacing w:val="-4"/>
                <w:sz w:val="22"/>
              </w:rPr>
              <w:t> </w:t>
            </w:r>
            <w:r>
              <w:rPr>
                <w:b/>
                <w:color w:val="FFFFFF"/>
                <w:spacing w:val="-2"/>
                <w:sz w:val="22"/>
              </w:rPr>
              <w:t>Option</w:t>
            </w:r>
          </w:p>
        </w:tc>
        <w:tc>
          <w:tcPr>
            <w:tcW w:w="6481" w:type="dxa"/>
            <w:shd w:val="clear" w:color="auto" w:fill="211F1F"/>
          </w:tcPr>
          <w:p>
            <w:pPr>
              <w:pStyle w:val="TableParagraph"/>
              <w:spacing w:before="44"/>
              <w:rPr>
                <w:b/>
                <w:sz w:val="22"/>
              </w:rPr>
            </w:pPr>
            <w:r>
              <w:rPr>
                <w:b/>
                <w:color w:val="FFFFFF"/>
                <w:spacing w:val="-2"/>
                <w:sz w:val="22"/>
              </w:rPr>
              <w:t>Description</w:t>
            </w:r>
          </w:p>
        </w:tc>
      </w:tr>
      <w:tr>
        <w:trPr>
          <w:trHeight w:val="549" w:hRule="atLeast"/>
        </w:trPr>
        <w:tc>
          <w:tcPr>
            <w:tcW w:w="2881" w:type="dxa"/>
            <w:tcBorders>
              <w:left w:val="single" w:sz="8" w:space="0" w:color="211F1F"/>
              <w:bottom w:val="single" w:sz="8" w:space="0" w:color="211F1F"/>
              <w:right w:val="single" w:sz="8" w:space="0" w:color="211F1F"/>
            </w:tcBorders>
          </w:tcPr>
          <w:p>
            <w:pPr>
              <w:pStyle w:val="TableParagraph"/>
              <w:spacing w:before="11"/>
              <w:rPr>
                <w:b/>
                <w:sz w:val="22"/>
              </w:rPr>
            </w:pPr>
            <w:r>
              <w:rPr>
                <w:b/>
                <w:sz w:val="22"/>
              </w:rPr>
              <w:t>Weekly</w:t>
            </w:r>
            <w:r>
              <w:rPr>
                <w:b/>
                <w:spacing w:val="-2"/>
                <w:sz w:val="22"/>
              </w:rPr>
              <w:t> Report</w:t>
            </w:r>
          </w:p>
        </w:tc>
        <w:tc>
          <w:tcPr>
            <w:tcW w:w="6481" w:type="dxa"/>
            <w:tcBorders>
              <w:left w:val="single" w:sz="8" w:space="0" w:color="211F1F"/>
              <w:bottom w:val="single" w:sz="8" w:space="0" w:color="211F1F"/>
            </w:tcBorders>
          </w:tcPr>
          <w:p>
            <w:pPr>
              <w:pStyle w:val="TableParagraph"/>
              <w:spacing w:line="270" w:lineRule="atLeast"/>
              <w:rPr>
                <w:sz w:val="22"/>
              </w:rPr>
            </w:pPr>
            <w:r>
              <w:rPr>
                <w:sz w:val="22"/>
              </w:rPr>
              <w:t>Weekly</w:t>
            </w:r>
            <w:r>
              <w:rPr>
                <w:spacing w:val="-5"/>
                <w:sz w:val="22"/>
              </w:rPr>
              <w:t> </w:t>
            </w:r>
            <w:r>
              <w:rPr>
                <w:sz w:val="22"/>
              </w:rPr>
              <w:t>EAS</w:t>
            </w:r>
            <w:r>
              <w:rPr>
                <w:spacing w:val="-4"/>
                <w:sz w:val="22"/>
              </w:rPr>
              <w:t> </w:t>
            </w:r>
            <w:r>
              <w:rPr>
                <w:sz w:val="22"/>
              </w:rPr>
              <w:t>event</w:t>
            </w:r>
            <w:r>
              <w:rPr>
                <w:spacing w:val="-3"/>
                <w:sz w:val="22"/>
              </w:rPr>
              <w:t> </w:t>
            </w:r>
            <w:r>
              <w:rPr>
                <w:sz w:val="22"/>
              </w:rPr>
              <w:t>report.</w:t>
            </w:r>
            <w:r>
              <w:rPr>
                <w:spacing w:val="-3"/>
                <w:sz w:val="22"/>
              </w:rPr>
              <w:t> </w:t>
            </w:r>
            <w:r>
              <w:rPr>
                <w:sz w:val="22"/>
              </w:rPr>
              <w:t>Email</w:t>
            </w:r>
            <w:r>
              <w:rPr>
                <w:spacing w:val="-4"/>
                <w:sz w:val="22"/>
              </w:rPr>
              <w:t> </w:t>
            </w:r>
            <w:r>
              <w:rPr>
                <w:sz w:val="22"/>
              </w:rPr>
              <w:t>sent</w:t>
            </w:r>
            <w:r>
              <w:rPr>
                <w:spacing w:val="-3"/>
                <w:sz w:val="22"/>
              </w:rPr>
              <w:t> </w:t>
            </w:r>
            <w:r>
              <w:rPr>
                <w:sz w:val="22"/>
              </w:rPr>
              <w:t>at</w:t>
            </w:r>
            <w:r>
              <w:rPr>
                <w:spacing w:val="-5"/>
                <w:sz w:val="22"/>
              </w:rPr>
              <w:t> </w:t>
            </w:r>
            <w:r>
              <w:rPr>
                <w:sz w:val="22"/>
              </w:rPr>
              <w:t>the</w:t>
            </w:r>
            <w:r>
              <w:rPr>
                <w:spacing w:val="-2"/>
                <w:sz w:val="22"/>
              </w:rPr>
              <w:t> </w:t>
            </w:r>
            <w:r>
              <w:rPr>
                <w:sz w:val="22"/>
              </w:rPr>
              <w:t>beginning</w:t>
            </w:r>
            <w:r>
              <w:rPr>
                <w:spacing w:val="-4"/>
                <w:sz w:val="22"/>
              </w:rPr>
              <w:t> </w:t>
            </w:r>
            <w:r>
              <w:rPr>
                <w:sz w:val="22"/>
              </w:rPr>
              <w:t>of</w:t>
            </w:r>
            <w:r>
              <w:rPr>
                <w:spacing w:val="-3"/>
                <w:sz w:val="22"/>
              </w:rPr>
              <w:t> </w:t>
            </w:r>
            <w:r>
              <w:rPr>
                <w:sz w:val="22"/>
              </w:rPr>
              <w:t>the</w:t>
            </w:r>
            <w:r>
              <w:rPr>
                <w:spacing w:val="-5"/>
                <w:sz w:val="22"/>
              </w:rPr>
              <w:t> </w:t>
            </w:r>
            <w:r>
              <w:rPr>
                <w:sz w:val="22"/>
              </w:rPr>
              <w:t>broadcast </w:t>
            </w:r>
            <w:r>
              <w:rPr>
                <w:spacing w:val="-4"/>
                <w:sz w:val="22"/>
              </w:rPr>
              <w:t>week.</w:t>
            </w:r>
          </w:p>
        </w:tc>
      </w:tr>
      <w:tr>
        <w:trPr>
          <w:trHeight w:val="320" w:hRule="atLeast"/>
        </w:trPr>
        <w:tc>
          <w:tcPr>
            <w:tcW w:w="2881" w:type="dxa"/>
            <w:tcBorders>
              <w:top w:val="single" w:sz="8" w:space="0" w:color="211F1F"/>
              <w:left w:val="single" w:sz="8" w:space="0" w:color="211F1F"/>
              <w:bottom w:val="single" w:sz="8" w:space="0" w:color="211F1F"/>
              <w:right w:val="single" w:sz="8" w:space="0" w:color="211F1F"/>
            </w:tcBorders>
          </w:tcPr>
          <w:p>
            <w:pPr>
              <w:pStyle w:val="TableParagraph"/>
              <w:spacing w:before="23"/>
              <w:rPr>
                <w:b/>
                <w:sz w:val="22"/>
              </w:rPr>
            </w:pPr>
            <w:r>
              <w:rPr>
                <w:b/>
                <w:sz w:val="22"/>
              </w:rPr>
              <w:t>Monthly</w:t>
            </w:r>
            <w:r>
              <w:rPr>
                <w:b/>
                <w:spacing w:val="-5"/>
                <w:sz w:val="22"/>
              </w:rPr>
              <w:t> </w:t>
            </w:r>
            <w:r>
              <w:rPr>
                <w:b/>
                <w:spacing w:val="-2"/>
                <w:sz w:val="22"/>
              </w:rPr>
              <w:t>Report</w:t>
            </w:r>
          </w:p>
        </w:tc>
        <w:tc>
          <w:tcPr>
            <w:tcW w:w="6481" w:type="dxa"/>
            <w:tcBorders>
              <w:top w:val="single" w:sz="8" w:space="0" w:color="211F1F"/>
              <w:left w:val="single" w:sz="8" w:space="0" w:color="211F1F"/>
              <w:bottom w:val="single" w:sz="8" w:space="0" w:color="211F1F"/>
            </w:tcBorders>
          </w:tcPr>
          <w:p>
            <w:pPr>
              <w:pStyle w:val="TableParagraph"/>
              <w:spacing w:line="263" w:lineRule="exact" w:before="37"/>
              <w:rPr>
                <w:sz w:val="22"/>
              </w:rPr>
            </w:pPr>
            <w:r>
              <w:rPr>
                <w:sz w:val="22"/>
              </w:rPr>
              <w:t>Monthly</w:t>
            </w:r>
            <w:r>
              <w:rPr>
                <w:spacing w:val="-2"/>
                <w:sz w:val="22"/>
              </w:rPr>
              <w:t> </w:t>
            </w:r>
            <w:r>
              <w:rPr>
                <w:sz w:val="22"/>
              </w:rPr>
              <w:t>EAS</w:t>
            </w:r>
            <w:r>
              <w:rPr>
                <w:spacing w:val="-4"/>
                <w:sz w:val="22"/>
              </w:rPr>
              <w:t> </w:t>
            </w:r>
            <w:r>
              <w:rPr>
                <w:sz w:val="22"/>
              </w:rPr>
              <w:t>event</w:t>
            </w:r>
            <w:r>
              <w:rPr>
                <w:spacing w:val="-2"/>
                <w:sz w:val="22"/>
              </w:rPr>
              <w:t> </w:t>
            </w:r>
            <w:r>
              <w:rPr>
                <w:sz w:val="22"/>
              </w:rPr>
              <w:t>report.</w:t>
            </w:r>
            <w:r>
              <w:rPr>
                <w:spacing w:val="-3"/>
                <w:sz w:val="22"/>
              </w:rPr>
              <w:t> </w:t>
            </w:r>
            <w:r>
              <w:rPr>
                <w:sz w:val="22"/>
              </w:rPr>
              <w:t>Email</w:t>
            </w:r>
            <w:r>
              <w:rPr>
                <w:spacing w:val="-3"/>
                <w:sz w:val="22"/>
              </w:rPr>
              <w:t> </w:t>
            </w:r>
            <w:r>
              <w:rPr>
                <w:sz w:val="22"/>
              </w:rPr>
              <w:t>sent</w:t>
            </w:r>
            <w:r>
              <w:rPr>
                <w:spacing w:val="-3"/>
                <w:sz w:val="22"/>
              </w:rPr>
              <w:t> </w:t>
            </w:r>
            <w:r>
              <w:rPr>
                <w:sz w:val="22"/>
              </w:rPr>
              <w:t>the</w:t>
            </w:r>
            <w:r>
              <w:rPr>
                <w:spacing w:val="-2"/>
                <w:sz w:val="22"/>
              </w:rPr>
              <w:t> </w:t>
            </w:r>
            <w:r>
              <w:rPr>
                <w:sz w:val="22"/>
              </w:rPr>
              <w:t>first</w:t>
            </w:r>
            <w:r>
              <w:rPr>
                <w:spacing w:val="-3"/>
                <w:sz w:val="22"/>
              </w:rPr>
              <w:t> </w:t>
            </w:r>
            <w:r>
              <w:rPr>
                <w:sz w:val="22"/>
              </w:rPr>
              <w:t>day</w:t>
            </w:r>
            <w:r>
              <w:rPr>
                <w:spacing w:val="-4"/>
                <w:sz w:val="22"/>
              </w:rPr>
              <w:t> </w:t>
            </w:r>
            <w:r>
              <w:rPr>
                <w:sz w:val="22"/>
              </w:rPr>
              <w:t>of</w:t>
            </w:r>
            <w:r>
              <w:rPr>
                <w:spacing w:val="-3"/>
                <w:sz w:val="22"/>
              </w:rPr>
              <w:t> </w:t>
            </w:r>
            <w:r>
              <w:rPr>
                <w:sz w:val="22"/>
              </w:rPr>
              <w:t>each</w:t>
            </w:r>
            <w:r>
              <w:rPr>
                <w:spacing w:val="-2"/>
                <w:sz w:val="22"/>
              </w:rPr>
              <w:t> month.</w:t>
            </w:r>
          </w:p>
        </w:tc>
      </w:tr>
      <w:tr>
        <w:trPr>
          <w:trHeight w:val="303" w:hRule="atLeast"/>
        </w:trPr>
        <w:tc>
          <w:tcPr>
            <w:tcW w:w="2881" w:type="dxa"/>
            <w:tcBorders>
              <w:top w:val="single" w:sz="8" w:space="0" w:color="211F1F"/>
              <w:left w:val="single" w:sz="8" w:space="0" w:color="211F1F"/>
              <w:bottom w:val="single" w:sz="8" w:space="0" w:color="211F1F"/>
              <w:right w:val="single" w:sz="8" w:space="0" w:color="211F1F"/>
            </w:tcBorders>
          </w:tcPr>
          <w:p>
            <w:pPr>
              <w:pStyle w:val="TableParagraph"/>
              <w:spacing w:line="261" w:lineRule="exact" w:before="23"/>
              <w:rPr>
                <w:b/>
                <w:sz w:val="22"/>
              </w:rPr>
            </w:pPr>
            <w:r>
              <w:rPr>
                <w:b/>
                <w:sz w:val="22"/>
              </w:rPr>
              <w:t>Decode</w:t>
            </w:r>
            <w:r>
              <w:rPr>
                <w:b/>
                <w:spacing w:val="-6"/>
                <w:sz w:val="22"/>
              </w:rPr>
              <w:t> </w:t>
            </w:r>
            <w:r>
              <w:rPr>
                <w:b/>
                <w:spacing w:val="-2"/>
                <w:sz w:val="22"/>
              </w:rPr>
              <w:t>Error</w:t>
            </w:r>
          </w:p>
        </w:tc>
        <w:tc>
          <w:tcPr>
            <w:tcW w:w="6481" w:type="dxa"/>
            <w:tcBorders>
              <w:top w:val="single" w:sz="8" w:space="0" w:color="211F1F"/>
              <w:left w:val="single" w:sz="8" w:space="0" w:color="211F1F"/>
              <w:bottom w:val="single" w:sz="8" w:space="0" w:color="211F1F"/>
            </w:tcBorders>
          </w:tcPr>
          <w:p>
            <w:pPr>
              <w:pStyle w:val="TableParagraph"/>
              <w:spacing w:line="261" w:lineRule="exact" w:before="23"/>
              <w:rPr>
                <w:sz w:val="22"/>
              </w:rPr>
            </w:pPr>
            <w:r>
              <w:rPr>
                <w:sz w:val="22"/>
              </w:rPr>
              <w:t>EAS</w:t>
            </w:r>
            <w:r>
              <w:rPr>
                <w:spacing w:val="-3"/>
                <w:sz w:val="22"/>
              </w:rPr>
              <w:t> </w:t>
            </w:r>
            <w:r>
              <w:rPr>
                <w:sz w:val="22"/>
              </w:rPr>
              <w:t>event</w:t>
            </w:r>
            <w:r>
              <w:rPr>
                <w:spacing w:val="-2"/>
                <w:sz w:val="22"/>
              </w:rPr>
              <w:t> </w:t>
            </w:r>
            <w:r>
              <w:rPr>
                <w:sz w:val="22"/>
              </w:rPr>
              <w:t>report.</w:t>
            </w:r>
            <w:r>
              <w:rPr>
                <w:spacing w:val="-5"/>
                <w:sz w:val="22"/>
              </w:rPr>
              <w:t> </w:t>
            </w:r>
            <w:r>
              <w:rPr>
                <w:sz w:val="22"/>
              </w:rPr>
              <w:t>Email</w:t>
            </w:r>
            <w:r>
              <w:rPr>
                <w:spacing w:val="-3"/>
                <w:sz w:val="22"/>
              </w:rPr>
              <w:t> </w:t>
            </w:r>
            <w:r>
              <w:rPr>
                <w:sz w:val="22"/>
              </w:rPr>
              <w:t>sent</w:t>
            </w:r>
            <w:r>
              <w:rPr>
                <w:spacing w:val="-2"/>
                <w:sz w:val="22"/>
              </w:rPr>
              <w:t> </w:t>
            </w:r>
            <w:r>
              <w:rPr>
                <w:sz w:val="22"/>
              </w:rPr>
              <w:t>in</w:t>
            </w:r>
            <w:r>
              <w:rPr>
                <w:spacing w:val="-3"/>
                <w:sz w:val="22"/>
              </w:rPr>
              <w:t> </w:t>
            </w:r>
            <w:r>
              <w:rPr>
                <w:sz w:val="22"/>
              </w:rPr>
              <w:t>the</w:t>
            </w:r>
            <w:r>
              <w:rPr>
                <w:spacing w:val="-4"/>
                <w:sz w:val="22"/>
              </w:rPr>
              <w:t> </w:t>
            </w:r>
            <w:r>
              <w:rPr>
                <w:sz w:val="22"/>
              </w:rPr>
              <w:t>event</w:t>
            </w:r>
            <w:r>
              <w:rPr>
                <w:spacing w:val="-4"/>
                <w:sz w:val="22"/>
              </w:rPr>
              <w:t> </w:t>
            </w:r>
            <w:r>
              <w:rPr>
                <w:sz w:val="22"/>
              </w:rPr>
              <w:t>of</w:t>
            </w:r>
            <w:r>
              <w:rPr>
                <w:spacing w:val="-2"/>
                <w:sz w:val="22"/>
              </w:rPr>
              <w:t> </w:t>
            </w:r>
            <w:r>
              <w:rPr>
                <w:sz w:val="22"/>
              </w:rPr>
              <w:t>a</w:t>
            </w:r>
            <w:r>
              <w:rPr>
                <w:spacing w:val="-2"/>
                <w:sz w:val="22"/>
              </w:rPr>
              <w:t> </w:t>
            </w:r>
            <w:r>
              <w:rPr>
                <w:sz w:val="22"/>
              </w:rPr>
              <w:t>decode</w:t>
            </w:r>
            <w:r>
              <w:rPr>
                <w:spacing w:val="-3"/>
                <w:sz w:val="22"/>
              </w:rPr>
              <w:t> </w:t>
            </w:r>
            <w:r>
              <w:rPr>
                <w:spacing w:val="-2"/>
                <w:sz w:val="22"/>
              </w:rPr>
              <w:t>error.</w:t>
            </w:r>
          </w:p>
        </w:tc>
      </w:tr>
      <w:tr>
        <w:trPr>
          <w:trHeight w:val="560" w:hRule="atLeast"/>
        </w:trPr>
        <w:tc>
          <w:tcPr>
            <w:tcW w:w="2881" w:type="dxa"/>
            <w:tcBorders>
              <w:top w:val="single" w:sz="8" w:space="0" w:color="211F1F"/>
              <w:left w:val="single" w:sz="8" w:space="0" w:color="211F1F"/>
              <w:bottom w:val="single" w:sz="8" w:space="0" w:color="211F1F"/>
              <w:right w:val="single" w:sz="8" w:space="0" w:color="211F1F"/>
            </w:tcBorders>
          </w:tcPr>
          <w:p>
            <w:pPr>
              <w:pStyle w:val="TableParagraph"/>
              <w:spacing w:before="20"/>
              <w:rPr>
                <w:b/>
                <w:sz w:val="22"/>
              </w:rPr>
            </w:pPr>
            <w:r>
              <w:rPr>
                <w:b/>
                <w:sz w:val="22"/>
              </w:rPr>
              <w:t>Missed</w:t>
            </w:r>
            <w:r>
              <w:rPr>
                <w:b/>
                <w:spacing w:val="-5"/>
                <w:sz w:val="22"/>
              </w:rPr>
              <w:t> </w:t>
            </w:r>
            <w:r>
              <w:rPr>
                <w:b/>
                <w:sz w:val="22"/>
              </w:rPr>
              <w:t>Weekly</w:t>
            </w:r>
            <w:r>
              <w:rPr>
                <w:b/>
                <w:spacing w:val="-5"/>
                <w:sz w:val="22"/>
              </w:rPr>
              <w:t> </w:t>
            </w:r>
            <w:r>
              <w:rPr>
                <w:b/>
                <w:sz w:val="22"/>
              </w:rPr>
              <w:t>Test</w:t>
            </w:r>
            <w:r>
              <w:rPr>
                <w:b/>
                <w:spacing w:val="-4"/>
                <w:sz w:val="22"/>
              </w:rPr>
              <w:t> </w:t>
            </w:r>
            <w:r>
              <w:rPr>
                <w:b/>
                <w:spacing w:val="-2"/>
                <w:sz w:val="22"/>
              </w:rPr>
              <w:t>(RWT)</w:t>
            </w:r>
          </w:p>
        </w:tc>
        <w:tc>
          <w:tcPr>
            <w:tcW w:w="6481" w:type="dxa"/>
            <w:tcBorders>
              <w:top w:val="single" w:sz="8" w:space="0" w:color="211F1F"/>
              <w:left w:val="single" w:sz="8" w:space="0" w:color="211F1F"/>
              <w:bottom w:val="single" w:sz="8" w:space="0" w:color="211F1F"/>
            </w:tcBorders>
          </w:tcPr>
          <w:p>
            <w:pPr>
              <w:pStyle w:val="TableParagraph"/>
              <w:spacing w:line="270" w:lineRule="atLeast"/>
              <w:rPr>
                <w:sz w:val="22"/>
              </w:rPr>
            </w:pPr>
            <w:r>
              <w:rPr>
                <w:sz w:val="22"/>
              </w:rPr>
              <w:t>EAS</w:t>
            </w:r>
            <w:r>
              <w:rPr>
                <w:spacing w:val="-3"/>
                <w:sz w:val="22"/>
              </w:rPr>
              <w:t> </w:t>
            </w:r>
            <w:r>
              <w:rPr>
                <w:sz w:val="22"/>
              </w:rPr>
              <w:t>event</w:t>
            </w:r>
            <w:r>
              <w:rPr>
                <w:spacing w:val="-2"/>
                <w:sz w:val="22"/>
              </w:rPr>
              <w:t> </w:t>
            </w:r>
            <w:r>
              <w:rPr>
                <w:sz w:val="22"/>
              </w:rPr>
              <w:t>report.</w:t>
            </w:r>
            <w:r>
              <w:rPr>
                <w:spacing w:val="-5"/>
                <w:sz w:val="22"/>
              </w:rPr>
              <w:t> </w:t>
            </w:r>
            <w:r>
              <w:rPr>
                <w:sz w:val="22"/>
              </w:rPr>
              <w:t>Email</w:t>
            </w:r>
            <w:r>
              <w:rPr>
                <w:spacing w:val="-3"/>
                <w:sz w:val="22"/>
              </w:rPr>
              <w:t> </w:t>
            </w:r>
            <w:r>
              <w:rPr>
                <w:sz w:val="22"/>
              </w:rPr>
              <w:t>sent</w:t>
            </w:r>
            <w:r>
              <w:rPr>
                <w:spacing w:val="-2"/>
                <w:sz w:val="22"/>
              </w:rPr>
              <w:t> </w:t>
            </w:r>
            <w:r>
              <w:rPr>
                <w:sz w:val="22"/>
              </w:rPr>
              <w:t>in</w:t>
            </w:r>
            <w:r>
              <w:rPr>
                <w:spacing w:val="-3"/>
                <w:sz w:val="22"/>
              </w:rPr>
              <w:t> </w:t>
            </w:r>
            <w:r>
              <w:rPr>
                <w:sz w:val="22"/>
              </w:rPr>
              <w:t>the</w:t>
            </w:r>
            <w:r>
              <w:rPr>
                <w:spacing w:val="-4"/>
                <w:sz w:val="22"/>
              </w:rPr>
              <w:t> </w:t>
            </w:r>
            <w:r>
              <w:rPr>
                <w:sz w:val="22"/>
              </w:rPr>
              <w:t>event</w:t>
            </w:r>
            <w:r>
              <w:rPr>
                <w:spacing w:val="-4"/>
                <w:sz w:val="22"/>
              </w:rPr>
              <w:t> </w:t>
            </w:r>
            <w:r>
              <w:rPr>
                <w:sz w:val="22"/>
              </w:rPr>
              <w:t>of</w:t>
            </w:r>
            <w:r>
              <w:rPr>
                <w:spacing w:val="-2"/>
                <w:sz w:val="22"/>
              </w:rPr>
              <w:t> </w:t>
            </w:r>
            <w:r>
              <w:rPr>
                <w:sz w:val="22"/>
              </w:rPr>
              <w:t>a</w:t>
            </w:r>
            <w:r>
              <w:rPr>
                <w:spacing w:val="-4"/>
                <w:sz w:val="22"/>
              </w:rPr>
              <w:t> </w:t>
            </w:r>
            <w:r>
              <w:rPr>
                <w:sz w:val="22"/>
              </w:rPr>
              <w:t>missed</w:t>
            </w:r>
            <w:r>
              <w:rPr>
                <w:spacing w:val="-4"/>
                <w:sz w:val="22"/>
              </w:rPr>
              <w:t> </w:t>
            </w:r>
            <w:r>
              <w:rPr>
                <w:sz w:val="22"/>
              </w:rPr>
              <w:t>required</w:t>
            </w:r>
            <w:r>
              <w:rPr>
                <w:spacing w:val="-3"/>
                <w:sz w:val="22"/>
              </w:rPr>
              <w:t> </w:t>
            </w:r>
            <w:r>
              <w:rPr>
                <w:sz w:val="22"/>
              </w:rPr>
              <w:t>weekly </w:t>
            </w:r>
            <w:r>
              <w:rPr>
                <w:spacing w:val="-2"/>
                <w:sz w:val="22"/>
              </w:rPr>
              <w:t>test.</w:t>
            </w:r>
          </w:p>
        </w:tc>
      </w:tr>
      <w:tr>
        <w:trPr>
          <w:trHeight w:val="560" w:hRule="atLeast"/>
        </w:trPr>
        <w:tc>
          <w:tcPr>
            <w:tcW w:w="2881" w:type="dxa"/>
            <w:tcBorders>
              <w:top w:val="single" w:sz="8" w:space="0" w:color="211F1F"/>
              <w:left w:val="single" w:sz="8" w:space="0" w:color="211F1F"/>
              <w:bottom w:val="single" w:sz="8" w:space="0" w:color="211F1F"/>
              <w:right w:val="single" w:sz="8" w:space="0" w:color="211F1F"/>
            </w:tcBorders>
          </w:tcPr>
          <w:p>
            <w:pPr>
              <w:pStyle w:val="TableParagraph"/>
              <w:spacing w:before="20"/>
              <w:rPr>
                <w:b/>
                <w:sz w:val="22"/>
              </w:rPr>
            </w:pPr>
            <w:r>
              <w:rPr>
                <w:b/>
                <w:sz w:val="22"/>
              </w:rPr>
              <w:t>Missed</w:t>
            </w:r>
            <w:r>
              <w:rPr>
                <w:b/>
                <w:spacing w:val="-5"/>
                <w:sz w:val="22"/>
              </w:rPr>
              <w:t> </w:t>
            </w:r>
            <w:r>
              <w:rPr>
                <w:b/>
                <w:sz w:val="22"/>
              </w:rPr>
              <w:t>Monthly</w:t>
            </w:r>
            <w:r>
              <w:rPr>
                <w:b/>
                <w:spacing w:val="-5"/>
                <w:sz w:val="22"/>
              </w:rPr>
              <w:t> </w:t>
            </w:r>
            <w:r>
              <w:rPr>
                <w:b/>
                <w:sz w:val="22"/>
              </w:rPr>
              <w:t>Test</w:t>
            </w:r>
            <w:r>
              <w:rPr>
                <w:b/>
                <w:spacing w:val="-4"/>
                <w:sz w:val="22"/>
              </w:rPr>
              <w:t> </w:t>
            </w:r>
            <w:r>
              <w:rPr>
                <w:b/>
                <w:spacing w:val="-2"/>
                <w:sz w:val="22"/>
              </w:rPr>
              <w:t>(RMT)</w:t>
            </w:r>
          </w:p>
        </w:tc>
        <w:tc>
          <w:tcPr>
            <w:tcW w:w="6481" w:type="dxa"/>
            <w:tcBorders>
              <w:top w:val="single" w:sz="8" w:space="0" w:color="211F1F"/>
              <w:left w:val="single" w:sz="8" w:space="0" w:color="211F1F"/>
              <w:bottom w:val="single" w:sz="8" w:space="0" w:color="211F1F"/>
            </w:tcBorders>
          </w:tcPr>
          <w:p>
            <w:pPr>
              <w:pStyle w:val="TableParagraph"/>
              <w:spacing w:line="270" w:lineRule="atLeast"/>
              <w:rPr>
                <w:sz w:val="22"/>
              </w:rPr>
            </w:pPr>
            <w:r>
              <w:rPr>
                <w:sz w:val="22"/>
              </w:rPr>
              <w:t>EAS</w:t>
            </w:r>
            <w:r>
              <w:rPr>
                <w:spacing w:val="-3"/>
                <w:sz w:val="22"/>
              </w:rPr>
              <w:t> </w:t>
            </w:r>
            <w:r>
              <w:rPr>
                <w:sz w:val="22"/>
              </w:rPr>
              <w:t>event</w:t>
            </w:r>
            <w:r>
              <w:rPr>
                <w:spacing w:val="-2"/>
                <w:sz w:val="22"/>
              </w:rPr>
              <w:t> </w:t>
            </w:r>
            <w:r>
              <w:rPr>
                <w:sz w:val="22"/>
              </w:rPr>
              <w:t>report.</w:t>
            </w:r>
            <w:r>
              <w:rPr>
                <w:spacing w:val="-5"/>
                <w:sz w:val="22"/>
              </w:rPr>
              <w:t> </w:t>
            </w:r>
            <w:r>
              <w:rPr>
                <w:sz w:val="22"/>
              </w:rPr>
              <w:t>Email</w:t>
            </w:r>
            <w:r>
              <w:rPr>
                <w:spacing w:val="-3"/>
                <w:sz w:val="22"/>
              </w:rPr>
              <w:t> </w:t>
            </w:r>
            <w:r>
              <w:rPr>
                <w:sz w:val="22"/>
              </w:rPr>
              <w:t>sent</w:t>
            </w:r>
            <w:r>
              <w:rPr>
                <w:spacing w:val="-2"/>
                <w:sz w:val="22"/>
              </w:rPr>
              <w:t> </w:t>
            </w:r>
            <w:r>
              <w:rPr>
                <w:sz w:val="22"/>
              </w:rPr>
              <w:t>in</w:t>
            </w:r>
            <w:r>
              <w:rPr>
                <w:spacing w:val="-3"/>
                <w:sz w:val="22"/>
              </w:rPr>
              <w:t> </w:t>
            </w:r>
            <w:r>
              <w:rPr>
                <w:sz w:val="22"/>
              </w:rPr>
              <w:t>the</w:t>
            </w:r>
            <w:r>
              <w:rPr>
                <w:spacing w:val="-4"/>
                <w:sz w:val="22"/>
              </w:rPr>
              <w:t> </w:t>
            </w:r>
            <w:r>
              <w:rPr>
                <w:sz w:val="22"/>
              </w:rPr>
              <w:t>event</w:t>
            </w:r>
            <w:r>
              <w:rPr>
                <w:spacing w:val="-4"/>
                <w:sz w:val="22"/>
              </w:rPr>
              <w:t> </w:t>
            </w:r>
            <w:r>
              <w:rPr>
                <w:sz w:val="22"/>
              </w:rPr>
              <w:t>of</w:t>
            </w:r>
            <w:r>
              <w:rPr>
                <w:spacing w:val="-2"/>
                <w:sz w:val="22"/>
              </w:rPr>
              <w:t> </w:t>
            </w:r>
            <w:r>
              <w:rPr>
                <w:sz w:val="22"/>
              </w:rPr>
              <w:t>a</w:t>
            </w:r>
            <w:r>
              <w:rPr>
                <w:spacing w:val="-4"/>
                <w:sz w:val="22"/>
              </w:rPr>
              <w:t> </w:t>
            </w:r>
            <w:r>
              <w:rPr>
                <w:sz w:val="22"/>
              </w:rPr>
              <w:t>missed</w:t>
            </w:r>
            <w:r>
              <w:rPr>
                <w:spacing w:val="-4"/>
                <w:sz w:val="22"/>
              </w:rPr>
              <w:t> </w:t>
            </w:r>
            <w:r>
              <w:rPr>
                <w:sz w:val="22"/>
              </w:rPr>
              <w:t>required</w:t>
            </w:r>
            <w:r>
              <w:rPr>
                <w:spacing w:val="-3"/>
                <w:sz w:val="22"/>
              </w:rPr>
              <w:t> </w:t>
            </w:r>
            <w:r>
              <w:rPr>
                <w:sz w:val="22"/>
              </w:rPr>
              <w:t>monthly </w:t>
            </w:r>
            <w:r>
              <w:rPr>
                <w:spacing w:val="-2"/>
                <w:sz w:val="22"/>
              </w:rPr>
              <w:t>test.</w:t>
            </w:r>
          </w:p>
        </w:tc>
      </w:tr>
    </w:tbl>
    <w:p>
      <w:pPr>
        <w:spacing w:after="0" w:line="270" w:lineRule="atLeas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1"/>
        <w:rPr>
          <w:sz w:val="15"/>
        </w:rPr>
      </w:pPr>
    </w:p>
    <w:tbl>
      <w:tblPr>
        <w:tblW w:w="0" w:type="auto"/>
        <w:jc w:val="left"/>
        <w:tblInd w:w="135"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881"/>
        <w:gridCol w:w="6481"/>
      </w:tblGrid>
      <w:tr>
        <w:trPr>
          <w:trHeight w:val="560" w:hRule="atLeast"/>
        </w:trPr>
        <w:tc>
          <w:tcPr>
            <w:tcW w:w="2881" w:type="dxa"/>
            <w:tcBorders>
              <w:bottom w:val="single" w:sz="18" w:space="0" w:color="211F1F"/>
            </w:tcBorders>
          </w:tcPr>
          <w:p>
            <w:pPr>
              <w:pStyle w:val="TableParagraph"/>
              <w:spacing w:line="270" w:lineRule="atLeast" w:before="1"/>
              <w:rPr>
                <w:b/>
                <w:sz w:val="22"/>
              </w:rPr>
            </w:pPr>
            <w:r>
              <w:rPr>
                <w:b/>
                <w:sz w:val="22"/>
              </w:rPr>
              <w:t>CAP</w:t>
            </w:r>
            <w:r>
              <w:rPr>
                <w:b/>
                <w:spacing w:val="-13"/>
                <w:sz w:val="22"/>
              </w:rPr>
              <w:t> </w:t>
            </w:r>
            <w:r>
              <w:rPr>
                <w:b/>
                <w:sz w:val="22"/>
              </w:rPr>
              <w:t>source</w:t>
            </w:r>
            <w:r>
              <w:rPr>
                <w:b/>
                <w:spacing w:val="-12"/>
                <w:sz w:val="22"/>
              </w:rPr>
              <w:t> </w:t>
            </w:r>
            <w:r>
              <w:rPr>
                <w:b/>
                <w:sz w:val="22"/>
              </w:rPr>
              <w:t>online/offline status change</w:t>
            </w:r>
          </w:p>
        </w:tc>
        <w:tc>
          <w:tcPr>
            <w:tcW w:w="6481" w:type="dxa"/>
            <w:tcBorders>
              <w:bottom w:val="single" w:sz="18" w:space="0" w:color="211F1F"/>
              <w:right w:val="single" w:sz="4" w:space="0" w:color="000000"/>
            </w:tcBorders>
          </w:tcPr>
          <w:p>
            <w:pPr>
              <w:pStyle w:val="TableParagraph"/>
              <w:spacing w:line="270" w:lineRule="atLeast" w:before="1"/>
              <w:ind w:right="45"/>
              <w:rPr>
                <w:sz w:val="22"/>
              </w:rPr>
            </w:pPr>
            <w:r>
              <w:rPr>
                <w:sz w:val="22"/>
              </w:rPr>
              <w:t>EAS</w:t>
            </w:r>
            <w:r>
              <w:rPr>
                <w:spacing w:val="-3"/>
                <w:sz w:val="22"/>
              </w:rPr>
              <w:t> </w:t>
            </w:r>
            <w:r>
              <w:rPr>
                <w:sz w:val="22"/>
              </w:rPr>
              <w:t>event</w:t>
            </w:r>
            <w:r>
              <w:rPr>
                <w:spacing w:val="-2"/>
                <w:sz w:val="22"/>
              </w:rPr>
              <w:t> </w:t>
            </w:r>
            <w:r>
              <w:rPr>
                <w:sz w:val="22"/>
              </w:rPr>
              <w:t>report.</w:t>
            </w:r>
            <w:r>
              <w:rPr>
                <w:spacing w:val="-5"/>
                <w:sz w:val="22"/>
              </w:rPr>
              <w:t> </w:t>
            </w:r>
            <w:r>
              <w:rPr>
                <w:sz w:val="22"/>
              </w:rPr>
              <w:t>Email</w:t>
            </w:r>
            <w:r>
              <w:rPr>
                <w:spacing w:val="-3"/>
                <w:sz w:val="22"/>
              </w:rPr>
              <w:t> </w:t>
            </w:r>
            <w:r>
              <w:rPr>
                <w:sz w:val="22"/>
              </w:rPr>
              <w:t>sent</w:t>
            </w:r>
            <w:r>
              <w:rPr>
                <w:spacing w:val="-2"/>
                <w:sz w:val="22"/>
              </w:rPr>
              <w:t> </w:t>
            </w:r>
            <w:r>
              <w:rPr>
                <w:sz w:val="22"/>
              </w:rPr>
              <w:t>in</w:t>
            </w:r>
            <w:r>
              <w:rPr>
                <w:spacing w:val="-3"/>
                <w:sz w:val="22"/>
              </w:rPr>
              <w:t> </w:t>
            </w:r>
            <w:r>
              <w:rPr>
                <w:sz w:val="22"/>
              </w:rPr>
              <w:t>the</w:t>
            </w:r>
            <w:r>
              <w:rPr>
                <w:spacing w:val="-4"/>
                <w:sz w:val="22"/>
              </w:rPr>
              <w:t> </w:t>
            </w:r>
            <w:r>
              <w:rPr>
                <w:sz w:val="22"/>
              </w:rPr>
              <w:t>event</w:t>
            </w:r>
            <w:r>
              <w:rPr>
                <w:spacing w:val="-4"/>
                <w:sz w:val="22"/>
              </w:rPr>
              <w:t> </w:t>
            </w:r>
            <w:r>
              <w:rPr>
                <w:sz w:val="22"/>
              </w:rPr>
              <w:t>of</w:t>
            </w:r>
            <w:r>
              <w:rPr>
                <w:spacing w:val="-2"/>
                <w:sz w:val="22"/>
              </w:rPr>
              <w:t> </w:t>
            </w:r>
            <w:r>
              <w:rPr>
                <w:sz w:val="22"/>
              </w:rPr>
              <w:t>a</w:t>
            </w:r>
            <w:r>
              <w:rPr>
                <w:spacing w:val="-2"/>
                <w:sz w:val="22"/>
              </w:rPr>
              <w:t> </w:t>
            </w:r>
            <w:r>
              <w:rPr>
                <w:sz w:val="22"/>
              </w:rPr>
              <w:t>CAP</w:t>
            </w:r>
            <w:r>
              <w:rPr>
                <w:spacing w:val="-1"/>
                <w:sz w:val="22"/>
              </w:rPr>
              <w:t> </w:t>
            </w:r>
            <w:r>
              <w:rPr>
                <w:sz w:val="22"/>
              </w:rPr>
              <w:t>source</w:t>
            </w:r>
            <w:r>
              <w:rPr>
                <w:spacing w:val="-2"/>
                <w:sz w:val="22"/>
              </w:rPr>
              <w:t> </w:t>
            </w:r>
            <w:r>
              <w:rPr>
                <w:sz w:val="22"/>
              </w:rPr>
              <w:t>status </w:t>
            </w:r>
            <w:r>
              <w:rPr>
                <w:spacing w:val="-2"/>
                <w:sz w:val="22"/>
              </w:rPr>
              <w:t>change.</w:t>
            </w:r>
          </w:p>
        </w:tc>
      </w:tr>
      <w:tr>
        <w:trPr>
          <w:trHeight w:val="305" w:hRule="atLeast"/>
        </w:trPr>
        <w:tc>
          <w:tcPr>
            <w:tcW w:w="2881" w:type="dxa"/>
            <w:tcBorders>
              <w:top w:val="single" w:sz="18" w:space="0" w:color="211F1F"/>
            </w:tcBorders>
          </w:tcPr>
          <w:p>
            <w:pPr>
              <w:pStyle w:val="TableParagraph"/>
              <w:spacing w:line="263" w:lineRule="exact" w:before="22"/>
              <w:rPr>
                <w:b/>
                <w:sz w:val="22"/>
              </w:rPr>
            </w:pPr>
            <w:r>
              <w:rPr>
                <w:b/>
                <w:sz w:val="22"/>
              </w:rPr>
              <w:t>Decoded</w:t>
            </w:r>
            <w:r>
              <w:rPr>
                <w:b/>
                <w:spacing w:val="-9"/>
                <w:sz w:val="22"/>
              </w:rPr>
              <w:t> </w:t>
            </w:r>
            <w:r>
              <w:rPr>
                <w:b/>
                <w:spacing w:val="-2"/>
                <w:sz w:val="22"/>
              </w:rPr>
              <w:t>Alerts</w:t>
            </w:r>
          </w:p>
        </w:tc>
        <w:tc>
          <w:tcPr>
            <w:tcW w:w="6481" w:type="dxa"/>
            <w:tcBorders>
              <w:top w:val="single" w:sz="18" w:space="0" w:color="211F1F"/>
              <w:right w:val="single" w:sz="4" w:space="0" w:color="000000"/>
            </w:tcBorders>
          </w:tcPr>
          <w:p>
            <w:pPr>
              <w:pStyle w:val="TableParagraph"/>
              <w:spacing w:line="263" w:lineRule="exact" w:before="22"/>
              <w:rPr>
                <w:sz w:val="22"/>
              </w:rPr>
            </w:pPr>
            <w:r>
              <w:rPr>
                <w:sz w:val="22"/>
              </w:rPr>
              <w:t>Decoder</w:t>
            </w:r>
            <w:r>
              <w:rPr>
                <w:spacing w:val="-3"/>
                <w:sz w:val="22"/>
              </w:rPr>
              <w:t> </w:t>
            </w:r>
            <w:r>
              <w:rPr>
                <w:sz w:val="22"/>
              </w:rPr>
              <w:t>report.</w:t>
            </w:r>
            <w:r>
              <w:rPr>
                <w:spacing w:val="-2"/>
                <w:sz w:val="22"/>
              </w:rPr>
              <w:t> </w:t>
            </w:r>
            <w:r>
              <w:rPr>
                <w:sz w:val="22"/>
              </w:rPr>
              <w:t>Email</w:t>
            </w:r>
            <w:r>
              <w:rPr>
                <w:spacing w:val="-3"/>
                <w:sz w:val="22"/>
              </w:rPr>
              <w:t> </w:t>
            </w:r>
            <w:r>
              <w:rPr>
                <w:sz w:val="22"/>
              </w:rPr>
              <w:t>sent</w:t>
            </w:r>
            <w:r>
              <w:rPr>
                <w:spacing w:val="-4"/>
                <w:sz w:val="22"/>
              </w:rPr>
              <w:t> </w:t>
            </w:r>
            <w:r>
              <w:rPr>
                <w:sz w:val="22"/>
              </w:rPr>
              <w:t>upon</w:t>
            </w:r>
            <w:r>
              <w:rPr>
                <w:spacing w:val="-3"/>
                <w:sz w:val="22"/>
              </w:rPr>
              <w:t> </w:t>
            </w:r>
            <w:r>
              <w:rPr>
                <w:sz w:val="22"/>
              </w:rPr>
              <w:t>alert</w:t>
            </w:r>
            <w:r>
              <w:rPr>
                <w:spacing w:val="-1"/>
                <w:sz w:val="22"/>
              </w:rPr>
              <w:t> </w:t>
            </w:r>
            <w:r>
              <w:rPr>
                <w:spacing w:val="-2"/>
                <w:sz w:val="22"/>
              </w:rPr>
              <w:t>decoding.</w:t>
            </w:r>
          </w:p>
        </w:tc>
      </w:tr>
      <w:tr>
        <w:trPr>
          <w:trHeight w:val="306" w:hRule="atLeast"/>
        </w:trPr>
        <w:tc>
          <w:tcPr>
            <w:tcW w:w="2881" w:type="dxa"/>
          </w:tcPr>
          <w:p>
            <w:pPr>
              <w:pStyle w:val="TableParagraph"/>
              <w:spacing w:line="266" w:lineRule="exact" w:before="20"/>
              <w:rPr>
                <w:b/>
                <w:sz w:val="22"/>
              </w:rPr>
            </w:pPr>
            <w:r>
              <w:rPr>
                <w:b/>
                <w:sz w:val="22"/>
              </w:rPr>
              <w:t>Forwarded</w:t>
            </w:r>
            <w:r>
              <w:rPr>
                <w:b/>
                <w:spacing w:val="-7"/>
                <w:sz w:val="22"/>
              </w:rPr>
              <w:t> </w:t>
            </w:r>
            <w:r>
              <w:rPr>
                <w:b/>
                <w:spacing w:val="-2"/>
                <w:sz w:val="22"/>
              </w:rPr>
              <w:t>Alerts</w:t>
            </w:r>
          </w:p>
        </w:tc>
        <w:tc>
          <w:tcPr>
            <w:tcW w:w="6481" w:type="dxa"/>
            <w:tcBorders>
              <w:right w:val="single" w:sz="4" w:space="0" w:color="000000"/>
            </w:tcBorders>
          </w:tcPr>
          <w:p>
            <w:pPr>
              <w:pStyle w:val="TableParagraph"/>
              <w:spacing w:line="266" w:lineRule="exact" w:before="20"/>
              <w:rPr>
                <w:sz w:val="22"/>
              </w:rPr>
            </w:pPr>
            <w:r>
              <w:rPr>
                <w:sz w:val="22"/>
              </w:rPr>
              <w:t>Decoder</w:t>
            </w:r>
            <w:r>
              <w:rPr>
                <w:spacing w:val="-3"/>
                <w:sz w:val="22"/>
              </w:rPr>
              <w:t> </w:t>
            </w:r>
            <w:r>
              <w:rPr>
                <w:sz w:val="22"/>
              </w:rPr>
              <w:t>report.</w:t>
            </w:r>
            <w:r>
              <w:rPr>
                <w:spacing w:val="-2"/>
                <w:sz w:val="22"/>
              </w:rPr>
              <w:t> </w:t>
            </w:r>
            <w:r>
              <w:rPr>
                <w:sz w:val="22"/>
              </w:rPr>
              <w:t>Email</w:t>
            </w:r>
            <w:r>
              <w:rPr>
                <w:spacing w:val="-3"/>
                <w:sz w:val="22"/>
              </w:rPr>
              <w:t> </w:t>
            </w:r>
            <w:r>
              <w:rPr>
                <w:sz w:val="22"/>
              </w:rPr>
              <w:t>sent</w:t>
            </w:r>
            <w:r>
              <w:rPr>
                <w:spacing w:val="-4"/>
                <w:sz w:val="22"/>
              </w:rPr>
              <w:t> </w:t>
            </w:r>
            <w:r>
              <w:rPr>
                <w:sz w:val="22"/>
              </w:rPr>
              <w:t>upon</w:t>
            </w:r>
            <w:r>
              <w:rPr>
                <w:spacing w:val="-3"/>
                <w:sz w:val="22"/>
              </w:rPr>
              <w:t> </w:t>
            </w:r>
            <w:r>
              <w:rPr>
                <w:sz w:val="22"/>
              </w:rPr>
              <w:t>alert</w:t>
            </w:r>
            <w:r>
              <w:rPr>
                <w:spacing w:val="-4"/>
                <w:sz w:val="22"/>
              </w:rPr>
              <w:t> </w:t>
            </w:r>
            <w:r>
              <w:rPr>
                <w:spacing w:val="-2"/>
                <w:sz w:val="22"/>
              </w:rPr>
              <w:t>forwarding.</w:t>
            </w:r>
          </w:p>
        </w:tc>
      </w:tr>
      <w:tr>
        <w:trPr>
          <w:trHeight w:val="305" w:hRule="atLeast"/>
        </w:trPr>
        <w:tc>
          <w:tcPr>
            <w:tcW w:w="2881" w:type="dxa"/>
            <w:tcBorders>
              <w:bottom w:val="single" w:sz="18" w:space="0" w:color="211F1F"/>
            </w:tcBorders>
          </w:tcPr>
          <w:p>
            <w:pPr>
              <w:pStyle w:val="TableParagraph"/>
              <w:spacing w:line="265" w:lineRule="exact" w:before="20"/>
              <w:rPr>
                <w:b/>
                <w:sz w:val="22"/>
              </w:rPr>
            </w:pPr>
            <w:r>
              <w:rPr>
                <w:b/>
                <w:sz w:val="22"/>
              </w:rPr>
              <w:t>Originated</w:t>
            </w:r>
            <w:r>
              <w:rPr>
                <w:b/>
                <w:spacing w:val="-8"/>
                <w:sz w:val="22"/>
              </w:rPr>
              <w:t> </w:t>
            </w:r>
            <w:r>
              <w:rPr>
                <w:b/>
                <w:spacing w:val="-2"/>
                <w:sz w:val="22"/>
              </w:rPr>
              <w:t>Alerts</w:t>
            </w:r>
          </w:p>
        </w:tc>
        <w:tc>
          <w:tcPr>
            <w:tcW w:w="6481" w:type="dxa"/>
            <w:tcBorders>
              <w:bottom w:val="single" w:sz="18" w:space="0" w:color="211F1F"/>
              <w:right w:val="single" w:sz="4" w:space="0" w:color="000000"/>
            </w:tcBorders>
          </w:tcPr>
          <w:p>
            <w:pPr>
              <w:pStyle w:val="TableParagraph"/>
              <w:spacing w:line="265" w:lineRule="exact" w:before="20"/>
              <w:rPr>
                <w:sz w:val="22"/>
              </w:rPr>
            </w:pPr>
            <w:r>
              <w:rPr>
                <w:sz w:val="22"/>
              </w:rPr>
              <w:t>Encoder</w:t>
            </w:r>
            <w:r>
              <w:rPr>
                <w:spacing w:val="-5"/>
                <w:sz w:val="22"/>
              </w:rPr>
              <w:t> </w:t>
            </w:r>
            <w:r>
              <w:rPr>
                <w:sz w:val="22"/>
              </w:rPr>
              <w:t>report.</w:t>
            </w:r>
            <w:r>
              <w:rPr>
                <w:spacing w:val="-1"/>
                <w:sz w:val="22"/>
              </w:rPr>
              <w:t> </w:t>
            </w:r>
            <w:r>
              <w:rPr>
                <w:sz w:val="22"/>
              </w:rPr>
              <w:t>Email</w:t>
            </w:r>
            <w:r>
              <w:rPr>
                <w:spacing w:val="-3"/>
                <w:sz w:val="22"/>
              </w:rPr>
              <w:t> </w:t>
            </w:r>
            <w:r>
              <w:rPr>
                <w:sz w:val="22"/>
              </w:rPr>
              <w:t>sent</w:t>
            </w:r>
            <w:r>
              <w:rPr>
                <w:spacing w:val="-4"/>
                <w:sz w:val="22"/>
              </w:rPr>
              <w:t> </w:t>
            </w:r>
            <w:r>
              <w:rPr>
                <w:sz w:val="22"/>
              </w:rPr>
              <w:t>upon</w:t>
            </w:r>
            <w:r>
              <w:rPr>
                <w:spacing w:val="-3"/>
                <w:sz w:val="22"/>
              </w:rPr>
              <w:t> </w:t>
            </w:r>
            <w:r>
              <w:rPr>
                <w:sz w:val="22"/>
              </w:rPr>
              <w:t>alert</w:t>
            </w:r>
            <w:r>
              <w:rPr>
                <w:spacing w:val="-4"/>
                <w:sz w:val="22"/>
              </w:rPr>
              <w:t> </w:t>
            </w:r>
            <w:r>
              <w:rPr>
                <w:spacing w:val="-2"/>
                <w:sz w:val="22"/>
              </w:rPr>
              <w:t>origination.</w:t>
            </w:r>
          </w:p>
        </w:tc>
      </w:tr>
      <w:tr>
        <w:trPr>
          <w:trHeight w:val="305" w:hRule="atLeast"/>
        </w:trPr>
        <w:tc>
          <w:tcPr>
            <w:tcW w:w="2881" w:type="dxa"/>
            <w:tcBorders>
              <w:top w:val="single" w:sz="18" w:space="0" w:color="211F1F"/>
            </w:tcBorders>
          </w:tcPr>
          <w:p>
            <w:pPr>
              <w:pStyle w:val="TableParagraph"/>
              <w:spacing w:line="263" w:lineRule="exact" w:before="22"/>
              <w:rPr>
                <w:b/>
                <w:sz w:val="22"/>
              </w:rPr>
            </w:pPr>
            <w:r>
              <w:rPr>
                <w:b/>
                <w:sz w:val="22"/>
              </w:rPr>
              <w:t>Login</w:t>
            </w:r>
            <w:r>
              <w:rPr>
                <w:b/>
                <w:spacing w:val="-4"/>
                <w:sz w:val="22"/>
              </w:rPr>
              <w:t> </w:t>
            </w:r>
            <w:r>
              <w:rPr>
                <w:b/>
                <w:spacing w:val="-2"/>
                <w:sz w:val="22"/>
              </w:rPr>
              <w:t>Success</w:t>
            </w:r>
          </w:p>
        </w:tc>
        <w:tc>
          <w:tcPr>
            <w:tcW w:w="6481" w:type="dxa"/>
            <w:tcBorders>
              <w:top w:val="single" w:sz="18" w:space="0" w:color="211F1F"/>
              <w:right w:val="single" w:sz="4" w:space="0" w:color="000000"/>
            </w:tcBorders>
          </w:tcPr>
          <w:p>
            <w:pPr>
              <w:pStyle w:val="TableParagraph"/>
              <w:spacing w:line="263" w:lineRule="exact" w:before="22"/>
              <w:rPr>
                <w:sz w:val="22"/>
              </w:rPr>
            </w:pPr>
            <w:r>
              <w:rPr>
                <w:sz w:val="22"/>
              </w:rPr>
              <w:t>Server</w:t>
            </w:r>
            <w:r>
              <w:rPr>
                <w:spacing w:val="-7"/>
                <w:sz w:val="22"/>
              </w:rPr>
              <w:t> </w:t>
            </w:r>
            <w:r>
              <w:rPr>
                <w:sz w:val="22"/>
              </w:rPr>
              <w:t>access</w:t>
            </w:r>
            <w:r>
              <w:rPr>
                <w:spacing w:val="-3"/>
                <w:sz w:val="22"/>
              </w:rPr>
              <w:t> </w:t>
            </w:r>
            <w:r>
              <w:rPr>
                <w:sz w:val="22"/>
              </w:rPr>
              <w:t>report.</w:t>
            </w:r>
            <w:r>
              <w:rPr>
                <w:spacing w:val="-6"/>
                <w:sz w:val="22"/>
              </w:rPr>
              <w:t> </w:t>
            </w:r>
            <w:r>
              <w:rPr>
                <w:sz w:val="22"/>
              </w:rPr>
              <w:t>Email</w:t>
            </w:r>
            <w:r>
              <w:rPr>
                <w:spacing w:val="-7"/>
                <w:sz w:val="22"/>
              </w:rPr>
              <w:t> </w:t>
            </w:r>
            <w:r>
              <w:rPr>
                <w:sz w:val="22"/>
              </w:rPr>
              <w:t>reporting</w:t>
            </w:r>
            <w:r>
              <w:rPr>
                <w:spacing w:val="-5"/>
                <w:sz w:val="22"/>
              </w:rPr>
              <w:t> </w:t>
            </w:r>
            <w:r>
              <w:rPr>
                <w:sz w:val="22"/>
              </w:rPr>
              <w:t>of</w:t>
            </w:r>
            <w:r>
              <w:rPr>
                <w:spacing w:val="-6"/>
                <w:sz w:val="22"/>
              </w:rPr>
              <w:t> </w:t>
            </w:r>
            <w:r>
              <w:rPr>
                <w:sz w:val="22"/>
              </w:rPr>
              <w:t>successful</w:t>
            </w:r>
            <w:r>
              <w:rPr>
                <w:spacing w:val="-3"/>
                <w:sz w:val="22"/>
              </w:rPr>
              <w:t> </w:t>
            </w:r>
            <w:r>
              <w:rPr>
                <w:spacing w:val="-2"/>
                <w:sz w:val="22"/>
              </w:rPr>
              <w:t>login.</w:t>
            </w:r>
          </w:p>
        </w:tc>
      </w:tr>
      <w:tr>
        <w:trPr>
          <w:trHeight w:val="306" w:hRule="atLeast"/>
        </w:trPr>
        <w:tc>
          <w:tcPr>
            <w:tcW w:w="2881" w:type="dxa"/>
          </w:tcPr>
          <w:p>
            <w:pPr>
              <w:pStyle w:val="TableParagraph"/>
              <w:spacing w:line="266" w:lineRule="exact" w:before="20"/>
              <w:rPr>
                <w:b/>
                <w:sz w:val="22"/>
              </w:rPr>
            </w:pPr>
            <w:r>
              <w:rPr>
                <w:b/>
                <w:sz w:val="22"/>
              </w:rPr>
              <w:t>Login</w:t>
            </w:r>
            <w:r>
              <w:rPr>
                <w:b/>
                <w:spacing w:val="-4"/>
                <w:sz w:val="22"/>
              </w:rPr>
              <w:t> </w:t>
            </w:r>
            <w:r>
              <w:rPr>
                <w:b/>
                <w:spacing w:val="-2"/>
                <w:sz w:val="22"/>
              </w:rPr>
              <w:t>Failure</w:t>
            </w:r>
          </w:p>
        </w:tc>
        <w:tc>
          <w:tcPr>
            <w:tcW w:w="6481" w:type="dxa"/>
            <w:tcBorders>
              <w:right w:val="single" w:sz="4" w:space="0" w:color="000000"/>
            </w:tcBorders>
          </w:tcPr>
          <w:p>
            <w:pPr>
              <w:pStyle w:val="TableParagraph"/>
              <w:spacing w:line="266" w:lineRule="exact" w:before="20"/>
              <w:rPr>
                <w:sz w:val="22"/>
              </w:rPr>
            </w:pPr>
            <w:r>
              <w:rPr>
                <w:sz w:val="22"/>
              </w:rPr>
              <w:t>Server</w:t>
            </w:r>
            <w:r>
              <w:rPr>
                <w:spacing w:val="-8"/>
                <w:sz w:val="22"/>
              </w:rPr>
              <w:t> </w:t>
            </w:r>
            <w:r>
              <w:rPr>
                <w:sz w:val="22"/>
              </w:rPr>
              <w:t>access</w:t>
            </w:r>
            <w:r>
              <w:rPr>
                <w:spacing w:val="-2"/>
                <w:sz w:val="22"/>
              </w:rPr>
              <w:t> </w:t>
            </w:r>
            <w:r>
              <w:rPr>
                <w:sz w:val="22"/>
              </w:rPr>
              <w:t>report.</w:t>
            </w:r>
            <w:r>
              <w:rPr>
                <w:spacing w:val="-5"/>
                <w:sz w:val="22"/>
              </w:rPr>
              <w:t> </w:t>
            </w:r>
            <w:r>
              <w:rPr>
                <w:sz w:val="22"/>
              </w:rPr>
              <w:t>Email</w:t>
            </w:r>
            <w:r>
              <w:rPr>
                <w:spacing w:val="-6"/>
                <w:sz w:val="22"/>
              </w:rPr>
              <w:t> </w:t>
            </w:r>
            <w:r>
              <w:rPr>
                <w:sz w:val="22"/>
              </w:rPr>
              <w:t>reporting</w:t>
            </w:r>
            <w:r>
              <w:rPr>
                <w:spacing w:val="-4"/>
                <w:sz w:val="22"/>
              </w:rPr>
              <w:t> </w:t>
            </w:r>
            <w:r>
              <w:rPr>
                <w:sz w:val="22"/>
              </w:rPr>
              <w:t>of</w:t>
            </w:r>
            <w:r>
              <w:rPr>
                <w:spacing w:val="-3"/>
                <w:sz w:val="22"/>
              </w:rPr>
              <w:t> </w:t>
            </w:r>
            <w:r>
              <w:rPr>
                <w:sz w:val="22"/>
              </w:rPr>
              <w:t>failed</w:t>
            </w:r>
            <w:r>
              <w:rPr>
                <w:spacing w:val="-2"/>
                <w:sz w:val="22"/>
              </w:rPr>
              <w:t> login.</w:t>
            </w:r>
          </w:p>
        </w:tc>
      </w:tr>
      <w:tr>
        <w:trPr>
          <w:trHeight w:val="306" w:hRule="atLeast"/>
        </w:trPr>
        <w:tc>
          <w:tcPr>
            <w:tcW w:w="2881" w:type="dxa"/>
          </w:tcPr>
          <w:p>
            <w:pPr>
              <w:pStyle w:val="TableParagraph"/>
              <w:spacing w:line="266" w:lineRule="exact" w:before="20"/>
              <w:rPr>
                <w:b/>
                <w:sz w:val="22"/>
              </w:rPr>
            </w:pPr>
            <w:r>
              <w:rPr>
                <w:b/>
                <w:sz w:val="22"/>
              </w:rPr>
              <w:t>Changed</w:t>
            </w:r>
            <w:r>
              <w:rPr>
                <w:b/>
                <w:spacing w:val="-5"/>
                <w:sz w:val="22"/>
              </w:rPr>
              <w:t> </w:t>
            </w:r>
            <w:r>
              <w:rPr>
                <w:b/>
                <w:sz w:val="22"/>
              </w:rPr>
              <w:t>Radio</w:t>
            </w:r>
            <w:r>
              <w:rPr>
                <w:b/>
                <w:spacing w:val="-5"/>
                <w:sz w:val="22"/>
              </w:rPr>
              <w:t> </w:t>
            </w:r>
            <w:r>
              <w:rPr>
                <w:b/>
                <w:spacing w:val="-2"/>
                <w:sz w:val="22"/>
              </w:rPr>
              <w:t>Tuning</w:t>
            </w:r>
          </w:p>
        </w:tc>
        <w:tc>
          <w:tcPr>
            <w:tcW w:w="6481" w:type="dxa"/>
            <w:tcBorders>
              <w:right w:val="single" w:sz="4" w:space="0" w:color="000000"/>
            </w:tcBorders>
          </w:tcPr>
          <w:p>
            <w:pPr>
              <w:pStyle w:val="TableParagraph"/>
              <w:spacing w:line="266" w:lineRule="exact" w:before="20"/>
              <w:rPr>
                <w:sz w:val="22"/>
              </w:rPr>
            </w:pPr>
            <w:r>
              <w:rPr>
                <w:sz w:val="22"/>
              </w:rPr>
              <w:t>Server</w:t>
            </w:r>
            <w:r>
              <w:rPr>
                <w:spacing w:val="-6"/>
                <w:sz w:val="22"/>
              </w:rPr>
              <w:t> </w:t>
            </w:r>
            <w:r>
              <w:rPr>
                <w:sz w:val="22"/>
              </w:rPr>
              <w:t>access report.</w:t>
            </w:r>
            <w:r>
              <w:rPr>
                <w:spacing w:val="-5"/>
                <w:sz w:val="22"/>
              </w:rPr>
              <w:t> </w:t>
            </w:r>
            <w:r>
              <w:rPr>
                <w:sz w:val="22"/>
              </w:rPr>
              <w:t>Email</w:t>
            </w:r>
            <w:r>
              <w:rPr>
                <w:spacing w:val="-6"/>
                <w:sz w:val="22"/>
              </w:rPr>
              <w:t> </w:t>
            </w:r>
            <w:r>
              <w:rPr>
                <w:sz w:val="22"/>
              </w:rPr>
              <w:t>reporting</w:t>
            </w:r>
            <w:r>
              <w:rPr>
                <w:spacing w:val="-3"/>
                <w:sz w:val="22"/>
              </w:rPr>
              <w:t> </w:t>
            </w:r>
            <w:r>
              <w:rPr>
                <w:sz w:val="22"/>
              </w:rPr>
              <w:t>of</w:t>
            </w:r>
            <w:r>
              <w:rPr>
                <w:spacing w:val="-5"/>
                <w:sz w:val="22"/>
              </w:rPr>
              <w:t> </w:t>
            </w:r>
            <w:r>
              <w:rPr>
                <w:sz w:val="22"/>
              </w:rPr>
              <w:t>changed</w:t>
            </w:r>
            <w:r>
              <w:rPr>
                <w:spacing w:val="-2"/>
                <w:sz w:val="22"/>
              </w:rPr>
              <w:t> </w:t>
            </w:r>
            <w:r>
              <w:rPr>
                <w:sz w:val="22"/>
              </w:rPr>
              <w:t>radio</w:t>
            </w:r>
            <w:r>
              <w:rPr>
                <w:spacing w:val="-4"/>
                <w:sz w:val="22"/>
              </w:rPr>
              <w:t> </w:t>
            </w:r>
            <w:r>
              <w:rPr>
                <w:spacing w:val="-2"/>
                <w:sz w:val="22"/>
              </w:rPr>
              <w:t>tuning.</w:t>
            </w:r>
          </w:p>
        </w:tc>
      </w:tr>
    </w:tbl>
    <w:p>
      <w:pPr>
        <w:pStyle w:val="BodyText"/>
        <w:spacing w:before="123"/>
        <w:ind w:left="120"/>
        <w:jc w:val="both"/>
      </w:pPr>
      <w:r>
        <w:rPr/>
        <w:t>Use</w:t>
      </w:r>
      <w:r>
        <w:rPr>
          <w:spacing w:val="-4"/>
        </w:rPr>
        <w:t> </w:t>
      </w:r>
      <w:r>
        <w:rPr/>
        <w:t>the</w:t>
      </w:r>
      <w:r>
        <w:rPr>
          <w:spacing w:val="-2"/>
        </w:rPr>
        <w:t> </w:t>
      </w:r>
      <w:r>
        <w:rPr/>
        <w:t>corresponding</w:t>
      </w:r>
      <w:r>
        <w:rPr>
          <w:spacing w:val="-4"/>
        </w:rPr>
        <w:t> </w:t>
      </w:r>
      <w:r>
        <w:rPr/>
        <w:t>check</w:t>
      </w:r>
      <w:r>
        <w:rPr>
          <w:spacing w:val="-1"/>
        </w:rPr>
        <w:t> </w:t>
      </w:r>
      <w:r>
        <w:rPr/>
        <w:t>boxes</w:t>
      </w:r>
      <w:r>
        <w:rPr>
          <w:spacing w:val="-5"/>
        </w:rPr>
        <w:t> </w:t>
      </w:r>
      <w:r>
        <w:rPr/>
        <w:t>to</w:t>
      </w:r>
      <w:r>
        <w:rPr>
          <w:spacing w:val="-4"/>
        </w:rPr>
        <w:t> </w:t>
      </w:r>
      <w:r>
        <w:rPr/>
        <w:t>enable</w:t>
      </w:r>
      <w:r>
        <w:rPr>
          <w:spacing w:val="-4"/>
        </w:rPr>
        <w:t> </w:t>
      </w:r>
      <w:r>
        <w:rPr/>
        <w:t>or</w:t>
      </w:r>
      <w:r>
        <w:rPr>
          <w:spacing w:val="-3"/>
        </w:rPr>
        <w:t> </w:t>
      </w:r>
      <w:r>
        <w:rPr/>
        <w:t>disable</w:t>
      </w:r>
      <w:r>
        <w:rPr>
          <w:spacing w:val="-3"/>
        </w:rPr>
        <w:t> </w:t>
      </w:r>
      <w:r>
        <w:rPr/>
        <w:t>the</w:t>
      </w:r>
      <w:r>
        <w:rPr>
          <w:spacing w:val="-4"/>
        </w:rPr>
        <w:t> </w:t>
      </w:r>
      <w:r>
        <w:rPr/>
        <w:t>emailing</w:t>
      </w:r>
      <w:r>
        <w:rPr>
          <w:spacing w:val="-4"/>
        </w:rPr>
        <w:t> </w:t>
      </w:r>
      <w:r>
        <w:rPr/>
        <w:t>of</w:t>
      </w:r>
      <w:r>
        <w:rPr>
          <w:spacing w:val="-5"/>
        </w:rPr>
        <w:t> </w:t>
      </w:r>
      <w:r>
        <w:rPr/>
        <w:t>the</w:t>
      </w:r>
      <w:r>
        <w:rPr>
          <w:spacing w:val="-2"/>
        </w:rPr>
        <w:t> </w:t>
      </w:r>
      <w:r>
        <w:rPr/>
        <w:t>selected</w:t>
      </w:r>
      <w:r>
        <w:rPr>
          <w:spacing w:val="-4"/>
        </w:rPr>
        <w:t> </w:t>
      </w:r>
      <w:r>
        <w:rPr/>
        <w:t>reports.</w:t>
      </w:r>
      <w:r>
        <w:rPr>
          <w:spacing w:val="-3"/>
        </w:rPr>
        <w:t> </w:t>
      </w:r>
      <w:r>
        <w:rPr/>
        <w:t>Click</w:t>
      </w:r>
      <w:r>
        <w:rPr>
          <w:spacing w:val="-1"/>
        </w:rPr>
        <w:t> </w:t>
      </w:r>
      <w:r>
        <w:rPr>
          <w:spacing w:val="-5"/>
        </w:rPr>
        <w:t>the</w:t>
      </w:r>
    </w:p>
    <w:p>
      <w:pPr>
        <w:pStyle w:val="BodyText"/>
        <w:ind w:left="120"/>
        <w:jc w:val="both"/>
      </w:pPr>
      <w:r>
        <w:rPr>
          <w:b/>
        </w:rPr>
        <w:t>Accept</w:t>
      </w:r>
      <w:r>
        <w:rPr>
          <w:b/>
          <w:spacing w:val="-3"/>
        </w:rPr>
        <w:t> </w:t>
      </w:r>
      <w:r>
        <w:rPr/>
        <w:t>button</w:t>
      </w:r>
      <w:r>
        <w:rPr>
          <w:spacing w:val="-3"/>
        </w:rPr>
        <w:t> </w:t>
      </w:r>
      <w:r>
        <w:rPr/>
        <w:t>to</w:t>
      </w:r>
      <w:r>
        <w:rPr>
          <w:spacing w:val="-2"/>
        </w:rPr>
        <w:t> </w:t>
      </w:r>
      <w:r>
        <w:rPr/>
        <w:t>save</w:t>
      </w:r>
      <w:r>
        <w:rPr>
          <w:spacing w:val="-4"/>
        </w:rPr>
        <w:t> </w:t>
      </w:r>
      <w:r>
        <w:rPr/>
        <w:t>the</w:t>
      </w:r>
      <w:r>
        <w:rPr>
          <w:spacing w:val="-4"/>
        </w:rPr>
        <w:t> </w:t>
      </w:r>
      <w:r>
        <w:rPr/>
        <w:t>new</w:t>
      </w:r>
      <w:r>
        <w:rPr>
          <w:spacing w:val="-3"/>
        </w:rPr>
        <w:t> </w:t>
      </w:r>
      <w:r>
        <w:rPr/>
        <w:t>user</w:t>
      </w:r>
      <w:r>
        <w:rPr>
          <w:spacing w:val="-5"/>
        </w:rPr>
        <w:t> </w:t>
      </w:r>
      <w:r>
        <w:rPr/>
        <w:t>information</w:t>
      </w:r>
      <w:r>
        <w:rPr>
          <w:spacing w:val="-3"/>
        </w:rPr>
        <w:t> </w:t>
      </w:r>
      <w:r>
        <w:rPr/>
        <w:t>and</w:t>
      </w:r>
      <w:r>
        <w:rPr>
          <w:spacing w:val="-3"/>
        </w:rPr>
        <w:t> </w:t>
      </w:r>
      <w:r>
        <w:rPr>
          <w:spacing w:val="-2"/>
        </w:rPr>
        <w:t>settings.</w:t>
      </w:r>
    </w:p>
    <w:p>
      <w:pPr>
        <w:pStyle w:val="BodyText"/>
        <w:spacing w:before="121"/>
        <w:ind w:left="120" w:right="647"/>
        <w:jc w:val="both"/>
      </w:pPr>
      <w:r>
        <w:rPr/>
        <w:t>The</w:t>
      </w:r>
      <w:r>
        <w:rPr>
          <w:spacing w:val="-3"/>
        </w:rPr>
        <w:t> </w:t>
      </w:r>
      <w:r>
        <w:rPr>
          <w:b/>
        </w:rPr>
        <w:t>Edit</w:t>
      </w:r>
      <w:r>
        <w:rPr>
          <w:b/>
          <w:spacing w:val="-3"/>
        </w:rPr>
        <w:t> </w:t>
      </w:r>
      <w:r>
        <w:rPr/>
        <w:t>button</w:t>
      </w:r>
      <w:r>
        <w:rPr>
          <w:spacing w:val="-6"/>
        </w:rPr>
        <w:t> </w:t>
      </w:r>
      <w:r>
        <w:rPr/>
        <w:t>to</w:t>
      </w:r>
      <w:r>
        <w:rPr>
          <w:spacing w:val="-5"/>
        </w:rPr>
        <w:t> </w:t>
      </w:r>
      <w:r>
        <w:rPr/>
        <w:t>the</w:t>
      </w:r>
      <w:r>
        <w:rPr>
          <w:spacing w:val="-3"/>
        </w:rPr>
        <w:t> </w:t>
      </w:r>
      <w:r>
        <w:rPr/>
        <w:t>right</w:t>
      </w:r>
      <w:r>
        <w:rPr>
          <w:spacing w:val="-5"/>
        </w:rPr>
        <w:t> </w:t>
      </w:r>
      <w:r>
        <w:rPr/>
        <w:t>of</w:t>
      </w:r>
      <w:r>
        <w:rPr>
          <w:spacing w:val="-3"/>
        </w:rPr>
        <w:t> </w:t>
      </w:r>
      <w:r>
        <w:rPr/>
        <w:t>any</w:t>
      </w:r>
      <w:r>
        <w:rPr>
          <w:spacing w:val="-5"/>
        </w:rPr>
        <w:t> </w:t>
      </w:r>
      <w:r>
        <w:rPr/>
        <w:t>previously</w:t>
      </w:r>
      <w:r>
        <w:rPr>
          <w:spacing w:val="-5"/>
        </w:rPr>
        <w:t> </w:t>
      </w:r>
      <w:r>
        <w:rPr/>
        <w:t>added</w:t>
      </w:r>
      <w:r>
        <w:rPr>
          <w:spacing w:val="-4"/>
        </w:rPr>
        <w:t> </w:t>
      </w:r>
      <w:r>
        <w:rPr/>
        <w:t>user</w:t>
      </w:r>
      <w:r>
        <w:rPr>
          <w:spacing w:val="-3"/>
        </w:rPr>
        <w:t> </w:t>
      </w:r>
      <w:r>
        <w:rPr/>
        <w:t>opens</w:t>
      </w:r>
      <w:r>
        <w:rPr>
          <w:spacing w:val="-4"/>
        </w:rPr>
        <w:t> </w:t>
      </w:r>
      <w:r>
        <w:rPr/>
        <w:t>the</w:t>
      </w:r>
      <w:r>
        <w:rPr>
          <w:spacing w:val="-5"/>
        </w:rPr>
        <w:t> </w:t>
      </w:r>
      <w:r>
        <w:rPr/>
        <w:t>user</w:t>
      </w:r>
      <w:r>
        <w:rPr>
          <w:spacing w:val="-4"/>
        </w:rPr>
        <w:t> </w:t>
      </w:r>
      <w:r>
        <w:rPr/>
        <w:t>setup</w:t>
      </w:r>
      <w:r>
        <w:rPr>
          <w:spacing w:val="-5"/>
        </w:rPr>
        <w:t> </w:t>
      </w:r>
      <w:r>
        <w:rPr/>
        <w:t>screen.</w:t>
      </w:r>
      <w:r>
        <w:rPr>
          <w:spacing w:val="-5"/>
        </w:rPr>
        <w:t> </w:t>
      </w:r>
      <w:r>
        <w:rPr/>
        <w:t>This</w:t>
      </w:r>
      <w:r>
        <w:rPr>
          <w:spacing w:val="-4"/>
        </w:rPr>
        <w:t> </w:t>
      </w:r>
      <w:r>
        <w:rPr/>
        <w:t>allows</w:t>
      </w:r>
      <w:r>
        <w:rPr>
          <w:spacing w:val="-5"/>
        </w:rPr>
        <w:t> </w:t>
      </w:r>
      <w:r>
        <w:rPr/>
        <w:t>you</w:t>
      </w:r>
      <w:r>
        <w:rPr>
          <w:spacing w:val="-6"/>
        </w:rPr>
        <w:t> </w:t>
      </w:r>
      <w:r>
        <w:rPr/>
        <w:t>to edit</w:t>
      </w:r>
      <w:r>
        <w:rPr>
          <w:spacing w:val="-3"/>
        </w:rPr>
        <w:t> </w:t>
      </w:r>
      <w:r>
        <w:rPr/>
        <w:t>the</w:t>
      </w:r>
      <w:r>
        <w:rPr>
          <w:spacing w:val="-6"/>
        </w:rPr>
        <w:t> </w:t>
      </w:r>
      <w:r>
        <w:rPr/>
        <w:t>recipients</w:t>
      </w:r>
      <w:r>
        <w:rPr>
          <w:spacing w:val="-2"/>
        </w:rPr>
        <w:t> </w:t>
      </w:r>
      <w:r>
        <w:rPr/>
        <w:t>email</w:t>
      </w:r>
      <w:r>
        <w:rPr>
          <w:spacing w:val="-4"/>
        </w:rPr>
        <w:t> </w:t>
      </w:r>
      <w:r>
        <w:rPr/>
        <w:t>address,</w:t>
      </w:r>
      <w:r>
        <w:rPr>
          <w:spacing w:val="-2"/>
        </w:rPr>
        <w:t> </w:t>
      </w:r>
      <w:r>
        <w:rPr/>
        <w:t>the</w:t>
      </w:r>
      <w:r>
        <w:rPr>
          <w:spacing w:val="-2"/>
        </w:rPr>
        <w:t> </w:t>
      </w:r>
      <w:r>
        <w:rPr/>
        <w:t>users</w:t>
      </w:r>
      <w:r>
        <w:rPr>
          <w:spacing w:val="-3"/>
        </w:rPr>
        <w:t> </w:t>
      </w:r>
      <w:r>
        <w:rPr/>
        <w:t>“friendly”</w:t>
      </w:r>
      <w:r>
        <w:rPr>
          <w:spacing w:val="-7"/>
        </w:rPr>
        <w:t> </w:t>
      </w:r>
      <w:r>
        <w:rPr/>
        <w:t>name,</w:t>
      </w:r>
      <w:r>
        <w:rPr>
          <w:spacing w:val="-2"/>
        </w:rPr>
        <w:t> </w:t>
      </w:r>
      <w:r>
        <w:rPr/>
        <w:t>and</w:t>
      </w:r>
      <w:r>
        <w:rPr>
          <w:spacing w:val="-4"/>
        </w:rPr>
        <w:t> </w:t>
      </w:r>
      <w:r>
        <w:rPr/>
        <w:t>what</w:t>
      </w:r>
      <w:r>
        <w:rPr>
          <w:spacing w:val="-5"/>
        </w:rPr>
        <w:t> </w:t>
      </w:r>
      <w:r>
        <w:rPr/>
        <w:t>reports</w:t>
      </w:r>
      <w:r>
        <w:rPr>
          <w:spacing w:val="-2"/>
        </w:rPr>
        <w:t> </w:t>
      </w:r>
      <w:r>
        <w:rPr/>
        <w:t>that</w:t>
      </w:r>
      <w:r>
        <w:rPr>
          <w:spacing w:val="-3"/>
        </w:rPr>
        <w:t> </w:t>
      </w:r>
      <w:r>
        <w:rPr/>
        <w:t>particular</w:t>
      </w:r>
      <w:r>
        <w:rPr>
          <w:spacing w:val="-2"/>
        </w:rPr>
        <w:t> </w:t>
      </w:r>
      <w:r>
        <w:rPr/>
        <w:t>user</w:t>
      </w:r>
      <w:r>
        <w:rPr>
          <w:spacing w:val="-6"/>
        </w:rPr>
        <w:t> </w:t>
      </w:r>
      <w:r>
        <w:rPr/>
        <w:t>wants to receive at any time. Always click the </w:t>
      </w:r>
      <w:r>
        <w:rPr>
          <w:b/>
        </w:rPr>
        <w:t>Accept </w:t>
      </w:r>
      <w:r>
        <w:rPr/>
        <w:t>button to save any changes made.</w:t>
      </w:r>
    </w:p>
    <w:p>
      <w:pPr>
        <w:pStyle w:val="BodyText"/>
        <w:spacing w:before="118"/>
        <w:ind w:left="120" w:right="602"/>
      </w:pPr>
      <w:r>
        <w:rPr/>
        <w:t>The</w:t>
      </w:r>
      <w:r>
        <w:rPr>
          <w:spacing w:val="-4"/>
        </w:rPr>
        <w:t> </w:t>
      </w:r>
      <w:r>
        <w:rPr>
          <w:b/>
        </w:rPr>
        <w:t>Delete</w:t>
      </w:r>
      <w:r>
        <w:rPr>
          <w:b/>
          <w:spacing w:val="-6"/>
        </w:rPr>
        <w:t> </w:t>
      </w:r>
      <w:r>
        <w:rPr/>
        <w:t>icon,</w:t>
      </w:r>
      <w:r>
        <w:rPr>
          <w:spacing w:val="-5"/>
        </w:rPr>
        <w:t> </w:t>
      </w:r>
      <w:r>
        <w:rPr/>
        <w:t>also</w:t>
      </w:r>
      <w:r>
        <w:rPr>
          <w:spacing w:val="-4"/>
        </w:rPr>
        <w:t> </w:t>
      </w:r>
      <w:r>
        <w:rPr/>
        <w:t>to</w:t>
      </w:r>
      <w:r>
        <w:rPr>
          <w:spacing w:val="-6"/>
        </w:rPr>
        <w:t> </w:t>
      </w:r>
      <w:r>
        <w:rPr/>
        <w:t>the</w:t>
      </w:r>
      <w:r>
        <w:rPr>
          <w:spacing w:val="-7"/>
        </w:rPr>
        <w:t> </w:t>
      </w:r>
      <w:r>
        <w:rPr/>
        <w:t>right</w:t>
      </w:r>
      <w:r>
        <w:rPr>
          <w:spacing w:val="-5"/>
        </w:rPr>
        <w:t> </w:t>
      </w:r>
      <w:r>
        <w:rPr/>
        <w:t>of</w:t>
      </w:r>
      <w:r>
        <w:rPr>
          <w:spacing w:val="-6"/>
        </w:rPr>
        <w:t> </w:t>
      </w:r>
      <w:r>
        <w:rPr/>
        <w:t>the</w:t>
      </w:r>
      <w:r>
        <w:rPr>
          <w:spacing w:val="-5"/>
        </w:rPr>
        <w:t> </w:t>
      </w:r>
      <w:r>
        <w:rPr/>
        <w:t>previously</w:t>
      </w:r>
      <w:r>
        <w:rPr>
          <w:spacing w:val="-5"/>
        </w:rPr>
        <w:t> </w:t>
      </w:r>
      <w:r>
        <w:rPr/>
        <w:t>added</w:t>
      </w:r>
      <w:r>
        <w:rPr>
          <w:spacing w:val="-5"/>
        </w:rPr>
        <w:t> </w:t>
      </w:r>
      <w:r>
        <w:rPr/>
        <w:t>users,</w:t>
      </w:r>
      <w:r>
        <w:rPr>
          <w:spacing w:val="-5"/>
        </w:rPr>
        <w:t> </w:t>
      </w:r>
      <w:r>
        <w:rPr/>
        <w:t>can</w:t>
      </w:r>
      <w:r>
        <w:rPr>
          <w:spacing w:val="-6"/>
        </w:rPr>
        <w:t> </w:t>
      </w:r>
      <w:r>
        <w:rPr/>
        <w:t>be</w:t>
      </w:r>
      <w:r>
        <w:rPr>
          <w:spacing w:val="-7"/>
        </w:rPr>
        <w:t> </w:t>
      </w:r>
      <w:r>
        <w:rPr/>
        <w:t>utilized</w:t>
      </w:r>
      <w:r>
        <w:rPr>
          <w:spacing w:val="-5"/>
        </w:rPr>
        <w:t> </w:t>
      </w:r>
      <w:r>
        <w:rPr/>
        <w:t>to</w:t>
      </w:r>
      <w:r>
        <w:rPr>
          <w:spacing w:val="-6"/>
        </w:rPr>
        <w:t> </w:t>
      </w:r>
      <w:r>
        <w:rPr/>
        <w:t>delete</w:t>
      </w:r>
      <w:r>
        <w:rPr>
          <w:spacing w:val="-4"/>
        </w:rPr>
        <w:t> </w:t>
      </w:r>
      <w:r>
        <w:rPr/>
        <w:t>any</w:t>
      </w:r>
      <w:r>
        <w:rPr>
          <w:spacing w:val="-5"/>
        </w:rPr>
        <w:t> </w:t>
      </w:r>
      <w:r>
        <w:rPr/>
        <w:t>unwanted email user profiles.</w:t>
      </w:r>
    </w:p>
    <w:p>
      <w:pPr>
        <w:pStyle w:val="BodyText"/>
        <w:spacing w:before="120"/>
        <w:ind w:left="120" w:right="667"/>
      </w:pPr>
      <w:r>
        <w:rPr/>
        <w:t>The</w:t>
      </w:r>
      <w:r>
        <w:rPr>
          <w:spacing w:val="-1"/>
        </w:rPr>
        <w:t> </w:t>
      </w:r>
      <w:r>
        <w:rPr>
          <w:b/>
        </w:rPr>
        <w:t>Weekly</w:t>
      </w:r>
      <w:r>
        <w:rPr>
          <w:b/>
          <w:spacing w:val="-2"/>
        </w:rPr>
        <w:t> </w:t>
      </w:r>
      <w:r>
        <w:rPr>
          <w:b/>
        </w:rPr>
        <w:t>and</w:t>
      </w:r>
      <w:r>
        <w:rPr>
          <w:b/>
          <w:spacing w:val="-3"/>
        </w:rPr>
        <w:t> </w:t>
      </w:r>
      <w:r>
        <w:rPr>
          <w:b/>
        </w:rPr>
        <w:t>Monthly</w:t>
      </w:r>
      <w:r>
        <w:rPr>
          <w:b/>
          <w:spacing w:val="-2"/>
        </w:rPr>
        <w:t> </w:t>
      </w:r>
      <w:r>
        <w:rPr>
          <w:b/>
        </w:rPr>
        <w:t>EAS</w:t>
      </w:r>
      <w:r>
        <w:rPr>
          <w:b/>
          <w:spacing w:val="-3"/>
        </w:rPr>
        <w:t> </w:t>
      </w:r>
      <w:r>
        <w:rPr>
          <w:b/>
        </w:rPr>
        <w:t>Event</w:t>
      </w:r>
      <w:r>
        <w:rPr>
          <w:b/>
          <w:spacing w:val="-4"/>
        </w:rPr>
        <w:t> </w:t>
      </w:r>
      <w:r>
        <w:rPr>
          <w:b/>
        </w:rPr>
        <w:t>Report</w:t>
      </w:r>
      <w:r>
        <w:rPr>
          <w:b/>
          <w:spacing w:val="-4"/>
        </w:rPr>
        <w:t> </w:t>
      </w:r>
      <w:r>
        <w:rPr>
          <w:b/>
        </w:rPr>
        <w:t>is</w:t>
      </w:r>
      <w:r>
        <w:rPr>
          <w:b/>
          <w:spacing w:val="-4"/>
        </w:rPr>
        <w:t> </w:t>
      </w:r>
      <w:r>
        <w:rPr>
          <w:b/>
        </w:rPr>
        <w:t>Categorized</w:t>
      </w:r>
      <w:r>
        <w:rPr>
          <w:b/>
          <w:spacing w:val="-3"/>
        </w:rPr>
        <w:t> </w:t>
      </w:r>
      <w:r>
        <w:rPr>
          <w:b/>
        </w:rPr>
        <w:t>(sorted) </w:t>
      </w:r>
      <w:r>
        <w:rPr/>
        <w:t>check</w:t>
      </w:r>
      <w:r>
        <w:rPr>
          <w:spacing w:val="-1"/>
        </w:rPr>
        <w:t> </w:t>
      </w:r>
      <w:r>
        <w:rPr/>
        <w:t>box</w:t>
      </w:r>
      <w:r>
        <w:rPr>
          <w:spacing w:val="-2"/>
        </w:rPr>
        <w:t> </w:t>
      </w:r>
      <w:r>
        <w:rPr/>
        <w:t>is</w:t>
      </w:r>
      <w:r>
        <w:rPr>
          <w:spacing w:val="-2"/>
        </w:rPr>
        <w:t> </w:t>
      </w:r>
      <w:r>
        <w:rPr/>
        <w:t>used</w:t>
      </w:r>
      <w:r>
        <w:rPr>
          <w:spacing w:val="-2"/>
        </w:rPr>
        <w:t> </w:t>
      </w:r>
      <w:r>
        <w:rPr/>
        <w:t>to</w:t>
      </w:r>
      <w:r>
        <w:rPr>
          <w:spacing w:val="-1"/>
        </w:rPr>
        <w:t> </w:t>
      </w:r>
      <w:r>
        <w:rPr/>
        <w:t>enable/disable a combined weekly and monthly EAS event report. When enabled, this option puts all the reports in groups</w:t>
      </w:r>
      <w:r>
        <w:rPr>
          <w:spacing w:val="-2"/>
        </w:rPr>
        <w:t> </w:t>
      </w:r>
      <w:r>
        <w:rPr/>
        <w:t>by</w:t>
      </w:r>
      <w:r>
        <w:rPr>
          <w:spacing w:val="-2"/>
        </w:rPr>
        <w:t> </w:t>
      </w:r>
      <w:r>
        <w:rPr/>
        <w:t>type:</w:t>
      </w:r>
      <w:r>
        <w:rPr>
          <w:spacing w:val="-2"/>
        </w:rPr>
        <w:t> </w:t>
      </w:r>
      <w:r>
        <w:rPr/>
        <w:t>originated</w:t>
      </w:r>
      <w:r>
        <w:rPr>
          <w:spacing w:val="-4"/>
        </w:rPr>
        <w:t> </w:t>
      </w:r>
      <w:r>
        <w:rPr/>
        <w:t>alerts,</w:t>
      </w:r>
      <w:r>
        <w:rPr>
          <w:spacing w:val="-1"/>
        </w:rPr>
        <w:t> </w:t>
      </w:r>
      <w:r>
        <w:rPr/>
        <w:t>forwarded</w:t>
      </w:r>
      <w:r>
        <w:rPr>
          <w:spacing w:val="-2"/>
        </w:rPr>
        <w:t> </w:t>
      </w:r>
      <w:r>
        <w:rPr/>
        <w:t>alerts,</w:t>
      </w:r>
      <w:r>
        <w:rPr>
          <w:spacing w:val="-1"/>
        </w:rPr>
        <w:t> </w:t>
      </w:r>
      <w:r>
        <w:rPr/>
        <w:t>and</w:t>
      </w:r>
      <w:r>
        <w:rPr>
          <w:spacing w:val="-2"/>
        </w:rPr>
        <w:t> </w:t>
      </w:r>
      <w:r>
        <w:rPr/>
        <w:t>then</w:t>
      </w:r>
      <w:r>
        <w:rPr>
          <w:spacing w:val="-2"/>
        </w:rPr>
        <w:t> </w:t>
      </w:r>
      <w:r>
        <w:rPr/>
        <w:t>decoded</w:t>
      </w:r>
      <w:r>
        <w:rPr>
          <w:spacing w:val="-2"/>
        </w:rPr>
        <w:t> </w:t>
      </w:r>
      <w:r>
        <w:rPr/>
        <w:t>alerts.</w:t>
      </w:r>
      <w:r>
        <w:rPr>
          <w:spacing w:val="-3"/>
        </w:rPr>
        <w:t> </w:t>
      </w:r>
      <w:r>
        <w:rPr/>
        <w:t>They</w:t>
      </w:r>
      <w:r>
        <w:rPr>
          <w:spacing w:val="-2"/>
        </w:rPr>
        <w:t> </w:t>
      </w:r>
      <w:r>
        <w:rPr/>
        <w:t>are</w:t>
      </w:r>
      <w:r>
        <w:rPr>
          <w:spacing w:val="-3"/>
        </w:rPr>
        <w:t> </w:t>
      </w:r>
      <w:r>
        <w:rPr/>
        <w:t>then</w:t>
      </w:r>
      <w:r>
        <w:rPr>
          <w:spacing w:val="-2"/>
        </w:rPr>
        <w:t> </w:t>
      </w:r>
      <w:r>
        <w:rPr/>
        <w:t>put</w:t>
      </w:r>
      <w:r>
        <w:rPr>
          <w:spacing w:val="-2"/>
        </w:rPr>
        <w:t> </w:t>
      </w:r>
      <w:r>
        <w:rPr/>
        <w:t>in</w:t>
      </w:r>
      <w:r>
        <w:rPr>
          <w:spacing w:val="-3"/>
        </w:rPr>
        <w:t> </w:t>
      </w:r>
      <w:r>
        <w:rPr/>
        <w:t>order by date and time.</w:t>
      </w:r>
    </w:p>
    <w:p>
      <w:pPr>
        <w:pStyle w:val="BodyText"/>
        <w:rPr>
          <w:sz w:val="20"/>
        </w:rPr>
      </w:pPr>
    </w:p>
    <w:p>
      <w:pPr>
        <w:pStyle w:val="BodyText"/>
        <w:spacing w:before="12"/>
        <w:rPr>
          <w:sz w:val="20"/>
        </w:rPr>
      </w:pPr>
      <w:r>
        <w:rPr/>
        <w:pict>
          <v:group style="position:absolute;margin-left:72.75pt;margin-top:14.032896pt;width:469.5pt;height:102.35pt;mso-position-horizontal-relative:page;mso-position-vertical-relative:paragraph;z-index:-15688192;mso-wrap-distance-left:0;mso-wrap-distance-right:0" id="docshapegroup270" coordorigin="1455,281" coordsize="9390,2047">
            <v:shape style="position:absolute;left:1555;top:390;width:9275;height:1704" type="#_x0000_t75" id="docshape271" alt="A screenshot of a computer  Description automatically generated with medium confidence" stroked="false">
              <v:imagedata r:id="rId100" o:title=""/>
            </v:shape>
            <v:rect style="position:absolute;left:1462;top:288;width:9375;height:2032" id="docshape272" filled="false" stroked="true" strokeweight=".75pt" strokecolor="#001f5f">
              <v:stroke dashstyle="solid"/>
            </v:rect>
            <w10:wrap type="topAndBottom"/>
          </v:group>
        </w:pict>
      </w:r>
    </w:p>
    <w:p>
      <w:pPr>
        <w:spacing w:after="0"/>
        <w:rPr>
          <w:sz w:val="20"/>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3"/>
        <w:spacing w:before="194"/>
      </w:pPr>
      <w:bookmarkStart w:name="_bookmark26" w:id="27"/>
      <w:bookmarkEnd w:id="27"/>
      <w:r>
        <w:rPr>
          <w:b w:val="0"/>
        </w:rPr>
      </w:r>
      <w:r>
        <w:rPr/>
        <w:t>Audio</w:t>
      </w:r>
      <w:r>
        <w:rPr>
          <w:spacing w:val="-11"/>
        </w:rPr>
        <w:t> </w:t>
      </w:r>
      <w:r>
        <w:rPr>
          <w:spacing w:val="-2"/>
        </w:rPr>
        <w:t>Setup</w:t>
      </w:r>
    </w:p>
    <w:p>
      <w:pPr>
        <w:pStyle w:val="BodyText"/>
        <w:spacing w:before="119"/>
        <w:ind w:left="120" w:right="602"/>
      </w:pPr>
      <w:r>
        <w:rPr>
          <w:color w:val="000101"/>
        </w:rPr>
        <w:t>Audio is at the heart of an EAS system. Because the EAS device is configured ready for average field situations,</w:t>
      </w:r>
      <w:r>
        <w:rPr>
          <w:color w:val="000101"/>
          <w:spacing w:val="-4"/>
        </w:rPr>
        <w:t> </w:t>
      </w:r>
      <w:r>
        <w:rPr>
          <w:color w:val="000101"/>
        </w:rPr>
        <w:t>the</w:t>
      </w:r>
      <w:r>
        <w:rPr>
          <w:color w:val="000101"/>
          <w:spacing w:val="-4"/>
        </w:rPr>
        <w:t> </w:t>
      </w:r>
      <w:r>
        <w:rPr>
          <w:color w:val="000101"/>
        </w:rPr>
        <w:t>Emergency</w:t>
      </w:r>
      <w:r>
        <w:rPr>
          <w:color w:val="000101"/>
          <w:spacing w:val="-4"/>
        </w:rPr>
        <w:t> </w:t>
      </w:r>
      <w:r>
        <w:rPr>
          <w:color w:val="000101"/>
        </w:rPr>
        <w:t>Alert</w:t>
      </w:r>
      <w:r>
        <w:rPr>
          <w:color w:val="000101"/>
          <w:spacing w:val="-1"/>
        </w:rPr>
        <w:t> </w:t>
      </w:r>
      <w:r>
        <w:rPr>
          <w:color w:val="000101"/>
        </w:rPr>
        <w:t>System requirements</w:t>
      </w:r>
      <w:r>
        <w:rPr>
          <w:color w:val="000101"/>
          <w:spacing w:val="-5"/>
        </w:rPr>
        <w:t> </w:t>
      </w:r>
      <w:r>
        <w:rPr>
          <w:color w:val="000101"/>
        </w:rPr>
        <w:t>in</w:t>
      </w:r>
      <w:r>
        <w:rPr>
          <w:color w:val="000101"/>
          <w:spacing w:val="-3"/>
        </w:rPr>
        <w:t> </w:t>
      </w:r>
      <w:r>
        <w:rPr>
          <w:color w:val="000101"/>
        </w:rPr>
        <w:t>your</w:t>
      </w:r>
      <w:r>
        <w:rPr>
          <w:color w:val="000101"/>
          <w:spacing w:val="-4"/>
        </w:rPr>
        <w:t> </w:t>
      </w:r>
      <w:r>
        <w:rPr>
          <w:color w:val="000101"/>
        </w:rPr>
        <w:t>specific</w:t>
      </w:r>
      <w:r>
        <w:rPr>
          <w:color w:val="000101"/>
          <w:spacing w:val="-4"/>
        </w:rPr>
        <w:t> </w:t>
      </w:r>
      <w:r>
        <w:rPr>
          <w:color w:val="000101"/>
        </w:rPr>
        <w:t>area</w:t>
      </w:r>
      <w:r>
        <w:rPr>
          <w:color w:val="000101"/>
          <w:spacing w:val="-4"/>
        </w:rPr>
        <w:t> </w:t>
      </w:r>
      <w:r>
        <w:rPr>
          <w:color w:val="000101"/>
        </w:rPr>
        <w:t>could</w:t>
      </w:r>
      <w:r>
        <w:rPr>
          <w:color w:val="000101"/>
          <w:spacing w:val="-3"/>
        </w:rPr>
        <w:t> </w:t>
      </w:r>
      <w:r>
        <w:rPr>
          <w:color w:val="000101"/>
        </w:rPr>
        <w:t>require</w:t>
      </w:r>
      <w:r>
        <w:rPr>
          <w:color w:val="000101"/>
          <w:spacing w:val="-2"/>
        </w:rPr>
        <w:t> </w:t>
      </w:r>
      <w:r>
        <w:rPr>
          <w:color w:val="000101"/>
        </w:rPr>
        <w:t>some</w:t>
      </w:r>
      <w:r>
        <w:rPr>
          <w:color w:val="000101"/>
          <w:spacing w:val="-1"/>
        </w:rPr>
        <w:t> </w:t>
      </w:r>
      <w:r>
        <w:rPr>
          <w:color w:val="000101"/>
        </w:rPr>
        <w:t>special </w:t>
      </w:r>
      <w:r>
        <w:rPr>
          <w:color w:val="000101"/>
          <w:spacing w:val="-2"/>
        </w:rPr>
        <w:t>tuning:</w:t>
      </w:r>
    </w:p>
    <w:p>
      <w:pPr>
        <w:pStyle w:val="ListParagraph"/>
        <w:numPr>
          <w:ilvl w:val="0"/>
          <w:numId w:val="22"/>
        </w:numPr>
        <w:tabs>
          <w:tab w:pos="1358" w:val="left" w:leader="none"/>
          <w:tab w:pos="1359" w:val="left" w:leader="none"/>
        </w:tabs>
        <w:spacing w:line="266" w:lineRule="auto" w:before="80" w:after="0"/>
        <w:ind w:left="1358" w:right="596" w:hanging="317"/>
        <w:jc w:val="left"/>
        <w:rPr>
          <w:rFonts w:ascii="Symbol" w:hAnsi="Symbol"/>
          <w:color w:val="211F1F"/>
          <w:sz w:val="22"/>
        </w:rPr>
      </w:pPr>
      <w:r>
        <w:rPr>
          <w:color w:val="211F1F"/>
          <w:sz w:val="22"/>
        </w:rPr>
        <w:t>At</w:t>
      </w:r>
      <w:r>
        <w:rPr>
          <w:color w:val="211F1F"/>
          <w:spacing w:val="-1"/>
          <w:sz w:val="22"/>
        </w:rPr>
        <w:t> </w:t>
      </w:r>
      <w:r>
        <w:rPr>
          <w:color w:val="211F1F"/>
          <w:sz w:val="22"/>
        </w:rPr>
        <w:t>a</w:t>
      </w:r>
      <w:r>
        <w:rPr>
          <w:color w:val="211F1F"/>
          <w:spacing w:val="-4"/>
          <w:sz w:val="22"/>
        </w:rPr>
        <w:t> </w:t>
      </w:r>
      <w:r>
        <w:rPr>
          <w:color w:val="211F1F"/>
          <w:sz w:val="22"/>
        </w:rPr>
        <w:t>minimum,</w:t>
      </w:r>
      <w:r>
        <w:rPr>
          <w:color w:val="211F1F"/>
          <w:spacing w:val="-1"/>
          <w:sz w:val="22"/>
        </w:rPr>
        <w:t> </w:t>
      </w:r>
      <w:r>
        <w:rPr>
          <w:color w:val="211F1F"/>
          <w:sz w:val="22"/>
        </w:rPr>
        <w:t>users</w:t>
      </w:r>
      <w:r>
        <w:rPr>
          <w:color w:val="211F1F"/>
          <w:spacing w:val="-2"/>
          <w:sz w:val="22"/>
        </w:rPr>
        <w:t> </w:t>
      </w:r>
      <w:r>
        <w:rPr>
          <w:color w:val="211F1F"/>
          <w:sz w:val="22"/>
        </w:rPr>
        <w:t>will</w:t>
      </w:r>
      <w:r>
        <w:rPr>
          <w:color w:val="211F1F"/>
          <w:spacing w:val="-5"/>
          <w:sz w:val="22"/>
        </w:rPr>
        <w:t> </w:t>
      </w:r>
      <w:r>
        <w:rPr>
          <w:color w:val="211F1F"/>
          <w:sz w:val="22"/>
        </w:rPr>
        <w:t>need</w:t>
      </w:r>
      <w:r>
        <w:rPr>
          <w:color w:val="211F1F"/>
          <w:spacing w:val="-2"/>
          <w:sz w:val="22"/>
        </w:rPr>
        <w:t> </w:t>
      </w:r>
      <w:r>
        <w:rPr>
          <w:color w:val="211F1F"/>
          <w:sz w:val="22"/>
        </w:rPr>
        <w:t>to</w:t>
      </w:r>
      <w:r>
        <w:rPr>
          <w:color w:val="211F1F"/>
          <w:spacing w:val="-1"/>
          <w:sz w:val="22"/>
        </w:rPr>
        <w:t> </w:t>
      </w:r>
      <w:r>
        <w:rPr>
          <w:color w:val="211F1F"/>
          <w:sz w:val="22"/>
        </w:rPr>
        <w:t>use</w:t>
      </w:r>
      <w:r>
        <w:rPr>
          <w:color w:val="211F1F"/>
          <w:spacing w:val="-4"/>
          <w:sz w:val="22"/>
        </w:rPr>
        <w:t> </w:t>
      </w:r>
      <w:r>
        <w:rPr>
          <w:color w:val="211F1F"/>
          <w:sz w:val="22"/>
        </w:rPr>
        <w:t>the</w:t>
      </w:r>
      <w:r>
        <w:rPr>
          <w:color w:val="211F1F"/>
          <w:spacing w:val="-4"/>
          <w:sz w:val="22"/>
        </w:rPr>
        <w:t> </w:t>
      </w:r>
      <w:r>
        <w:rPr>
          <w:b/>
          <w:color w:val="211F1F"/>
          <w:sz w:val="22"/>
        </w:rPr>
        <w:t>Setup</w:t>
      </w:r>
      <w:r>
        <w:rPr>
          <w:b/>
          <w:color w:val="211F1F"/>
          <w:spacing w:val="-5"/>
          <w:sz w:val="22"/>
        </w:rPr>
        <w:t> </w:t>
      </w:r>
      <w:r>
        <w:rPr>
          <w:b/>
          <w:color w:val="211F1F"/>
          <w:sz w:val="22"/>
        </w:rPr>
        <w:t>&gt;</w:t>
      </w:r>
      <w:r>
        <w:rPr>
          <w:b/>
          <w:color w:val="211F1F"/>
          <w:spacing w:val="-2"/>
          <w:sz w:val="22"/>
        </w:rPr>
        <w:t> </w:t>
      </w:r>
      <w:r>
        <w:rPr>
          <w:b/>
          <w:color w:val="211F1F"/>
          <w:sz w:val="22"/>
        </w:rPr>
        <w:t>Audio</w:t>
      </w:r>
      <w:r>
        <w:rPr>
          <w:b/>
          <w:color w:val="211F1F"/>
          <w:spacing w:val="-1"/>
          <w:sz w:val="22"/>
        </w:rPr>
        <w:t> </w:t>
      </w:r>
      <w:r>
        <w:rPr>
          <w:color w:val="211F1F"/>
          <w:sz w:val="22"/>
        </w:rPr>
        <w:t>sub-tabs</w:t>
      </w:r>
      <w:r>
        <w:rPr>
          <w:color w:val="211F1F"/>
          <w:spacing w:val="-2"/>
          <w:sz w:val="22"/>
        </w:rPr>
        <w:t> </w:t>
      </w:r>
      <w:r>
        <w:rPr>
          <w:color w:val="211F1F"/>
          <w:sz w:val="22"/>
        </w:rPr>
        <w:t>to</w:t>
      </w:r>
      <w:r>
        <w:rPr>
          <w:color w:val="211F1F"/>
          <w:spacing w:val="-1"/>
          <w:sz w:val="22"/>
        </w:rPr>
        <w:t> </w:t>
      </w:r>
      <w:r>
        <w:rPr>
          <w:color w:val="211F1F"/>
          <w:sz w:val="22"/>
        </w:rPr>
        <w:t>tune</w:t>
      </w:r>
      <w:r>
        <w:rPr>
          <w:color w:val="211F1F"/>
          <w:spacing w:val="-3"/>
          <w:sz w:val="22"/>
        </w:rPr>
        <w:t> </w:t>
      </w:r>
      <w:r>
        <w:rPr>
          <w:color w:val="211F1F"/>
          <w:sz w:val="22"/>
        </w:rPr>
        <w:t>the</w:t>
      </w:r>
      <w:r>
        <w:rPr>
          <w:color w:val="211F1F"/>
          <w:spacing w:val="-4"/>
          <w:sz w:val="22"/>
        </w:rPr>
        <w:t> </w:t>
      </w:r>
      <w:r>
        <w:rPr>
          <w:color w:val="211F1F"/>
          <w:sz w:val="22"/>
        </w:rPr>
        <w:t>radio</w:t>
      </w:r>
      <w:r>
        <w:rPr>
          <w:color w:val="211F1F"/>
          <w:spacing w:val="-2"/>
          <w:sz w:val="22"/>
        </w:rPr>
        <w:t> </w:t>
      </w:r>
      <w:r>
        <w:rPr>
          <w:color w:val="211F1F"/>
          <w:sz w:val="22"/>
        </w:rPr>
        <w:t>stations used for EAS monitoring.</w:t>
      </w:r>
    </w:p>
    <w:p>
      <w:pPr>
        <w:pStyle w:val="ListParagraph"/>
        <w:numPr>
          <w:ilvl w:val="0"/>
          <w:numId w:val="22"/>
        </w:numPr>
        <w:tabs>
          <w:tab w:pos="1358" w:val="left" w:leader="none"/>
          <w:tab w:pos="1359" w:val="left" w:leader="none"/>
        </w:tabs>
        <w:spacing w:line="266" w:lineRule="auto" w:before="0" w:after="0"/>
        <w:ind w:left="1358" w:right="1088" w:hanging="317"/>
        <w:jc w:val="left"/>
        <w:rPr>
          <w:rFonts w:ascii="Symbol" w:hAnsi="Symbol"/>
          <w:color w:val="211F1F"/>
          <w:sz w:val="22"/>
        </w:rPr>
      </w:pPr>
      <w:r>
        <w:rPr>
          <w:color w:val="211F1F"/>
          <w:sz w:val="22"/>
        </w:rPr>
        <w:t>You</w:t>
      </w:r>
      <w:r>
        <w:rPr>
          <w:color w:val="211F1F"/>
          <w:spacing w:val="-5"/>
          <w:sz w:val="22"/>
        </w:rPr>
        <w:t> </w:t>
      </w:r>
      <w:r>
        <w:rPr>
          <w:color w:val="211F1F"/>
          <w:sz w:val="22"/>
        </w:rPr>
        <w:t>may</w:t>
      </w:r>
      <w:r>
        <w:rPr>
          <w:color w:val="211F1F"/>
          <w:spacing w:val="-3"/>
          <w:sz w:val="22"/>
        </w:rPr>
        <w:t> </w:t>
      </w:r>
      <w:r>
        <w:rPr>
          <w:color w:val="211F1F"/>
          <w:sz w:val="22"/>
        </w:rPr>
        <w:t>need</w:t>
      </w:r>
      <w:r>
        <w:rPr>
          <w:color w:val="211F1F"/>
          <w:spacing w:val="-4"/>
          <w:sz w:val="22"/>
        </w:rPr>
        <w:t> </w:t>
      </w:r>
      <w:r>
        <w:rPr>
          <w:color w:val="211F1F"/>
          <w:sz w:val="22"/>
        </w:rPr>
        <w:t>to</w:t>
      </w:r>
      <w:r>
        <w:rPr>
          <w:color w:val="211F1F"/>
          <w:spacing w:val="-3"/>
          <w:sz w:val="22"/>
        </w:rPr>
        <w:t> </w:t>
      </w:r>
      <w:r>
        <w:rPr>
          <w:color w:val="211F1F"/>
          <w:sz w:val="22"/>
        </w:rPr>
        <w:t>adjust</w:t>
      </w:r>
      <w:r>
        <w:rPr>
          <w:color w:val="211F1F"/>
          <w:spacing w:val="-4"/>
          <w:sz w:val="22"/>
        </w:rPr>
        <w:t> </w:t>
      </w:r>
      <w:r>
        <w:rPr>
          <w:color w:val="211F1F"/>
          <w:sz w:val="22"/>
        </w:rPr>
        <w:t>the</w:t>
      </w:r>
      <w:r>
        <w:rPr>
          <w:color w:val="211F1F"/>
          <w:spacing w:val="-4"/>
          <w:sz w:val="22"/>
        </w:rPr>
        <w:t> </w:t>
      </w:r>
      <w:r>
        <w:rPr>
          <w:color w:val="211F1F"/>
          <w:sz w:val="22"/>
        </w:rPr>
        <w:t>decoder</w:t>
      </w:r>
      <w:r>
        <w:rPr>
          <w:color w:val="211F1F"/>
          <w:spacing w:val="-2"/>
          <w:sz w:val="22"/>
        </w:rPr>
        <w:t> </w:t>
      </w:r>
      <w:r>
        <w:rPr>
          <w:color w:val="211F1F"/>
          <w:sz w:val="22"/>
        </w:rPr>
        <w:t>input</w:t>
      </w:r>
      <w:r>
        <w:rPr>
          <w:color w:val="211F1F"/>
          <w:spacing w:val="-2"/>
          <w:sz w:val="22"/>
        </w:rPr>
        <w:t> </w:t>
      </w:r>
      <w:r>
        <w:rPr>
          <w:color w:val="211F1F"/>
          <w:sz w:val="22"/>
        </w:rPr>
        <w:t>levels</w:t>
      </w:r>
      <w:r>
        <w:rPr>
          <w:color w:val="211F1F"/>
          <w:spacing w:val="-4"/>
          <w:sz w:val="22"/>
        </w:rPr>
        <w:t> </w:t>
      </w:r>
      <w:r>
        <w:rPr>
          <w:color w:val="211F1F"/>
          <w:sz w:val="22"/>
        </w:rPr>
        <w:t>for</w:t>
      </w:r>
      <w:r>
        <w:rPr>
          <w:color w:val="211F1F"/>
          <w:spacing w:val="-4"/>
          <w:sz w:val="22"/>
        </w:rPr>
        <w:t> </w:t>
      </w:r>
      <w:r>
        <w:rPr>
          <w:color w:val="211F1F"/>
          <w:sz w:val="22"/>
        </w:rPr>
        <w:t>the</w:t>
      </w:r>
      <w:r>
        <w:rPr>
          <w:color w:val="211F1F"/>
          <w:spacing w:val="-1"/>
          <w:sz w:val="22"/>
        </w:rPr>
        <w:t> </w:t>
      </w:r>
      <w:r>
        <w:rPr>
          <w:color w:val="211F1F"/>
          <w:sz w:val="22"/>
        </w:rPr>
        <w:t>selected</w:t>
      </w:r>
      <w:r>
        <w:rPr>
          <w:color w:val="211F1F"/>
          <w:spacing w:val="-4"/>
          <w:sz w:val="22"/>
        </w:rPr>
        <w:t> </w:t>
      </w:r>
      <w:r>
        <w:rPr>
          <w:color w:val="211F1F"/>
          <w:sz w:val="22"/>
        </w:rPr>
        <w:t>stations,</w:t>
      </w:r>
      <w:r>
        <w:rPr>
          <w:color w:val="211F1F"/>
          <w:spacing w:val="-4"/>
          <w:sz w:val="22"/>
        </w:rPr>
        <w:t> </w:t>
      </w:r>
      <w:r>
        <w:rPr>
          <w:color w:val="211F1F"/>
          <w:sz w:val="22"/>
        </w:rPr>
        <w:t>since</w:t>
      </w:r>
      <w:r>
        <w:rPr>
          <w:color w:val="211F1F"/>
          <w:spacing w:val="-4"/>
          <w:sz w:val="22"/>
        </w:rPr>
        <w:t> </w:t>
      </w:r>
      <w:r>
        <w:rPr>
          <w:color w:val="211F1F"/>
          <w:sz w:val="22"/>
        </w:rPr>
        <w:t>every station will vary in its signal strength.</w:t>
      </w:r>
    </w:p>
    <w:p>
      <w:pPr>
        <w:pStyle w:val="ListParagraph"/>
        <w:numPr>
          <w:ilvl w:val="0"/>
          <w:numId w:val="22"/>
        </w:numPr>
        <w:tabs>
          <w:tab w:pos="1358" w:val="left" w:leader="none"/>
          <w:tab w:pos="1359" w:val="left" w:leader="none"/>
        </w:tabs>
        <w:spacing w:line="272" w:lineRule="exact" w:before="0" w:after="0"/>
        <w:ind w:left="1358" w:right="0" w:hanging="318"/>
        <w:jc w:val="left"/>
        <w:rPr>
          <w:rFonts w:ascii="Symbol" w:hAnsi="Symbol"/>
          <w:color w:val="211F1F"/>
          <w:sz w:val="22"/>
        </w:rPr>
      </w:pPr>
      <w:r>
        <w:rPr>
          <w:color w:val="211F1F"/>
          <w:sz w:val="22"/>
        </w:rPr>
        <w:t>Audio</w:t>
      </w:r>
      <w:r>
        <w:rPr>
          <w:color w:val="211F1F"/>
          <w:spacing w:val="-4"/>
          <w:sz w:val="22"/>
        </w:rPr>
        <w:t> </w:t>
      </w:r>
      <w:r>
        <w:rPr>
          <w:color w:val="211F1F"/>
          <w:sz w:val="22"/>
        </w:rPr>
        <w:t>output</w:t>
      </w:r>
      <w:r>
        <w:rPr>
          <w:color w:val="211F1F"/>
          <w:spacing w:val="-4"/>
          <w:sz w:val="22"/>
        </w:rPr>
        <w:t> </w:t>
      </w:r>
      <w:r>
        <w:rPr>
          <w:color w:val="211F1F"/>
          <w:sz w:val="22"/>
        </w:rPr>
        <w:t>levels</w:t>
      </w:r>
      <w:r>
        <w:rPr>
          <w:color w:val="211F1F"/>
          <w:spacing w:val="-4"/>
          <w:sz w:val="22"/>
        </w:rPr>
        <w:t> </w:t>
      </w:r>
      <w:r>
        <w:rPr>
          <w:color w:val="211F1F"/>
          <w:sz w:val="22"/>
        </w:rPr>
        <w:t>may</w:t>
      </w:r>
      <w:r>
        <w:rPr>
          <w:color w:val="211F1F"/>
          <w:spacing w:val="-2"/>
          <w:sz w:val="22"/>
        </w:rPr>
        <w:t> </w:t>
      </w:r>
      <w:r>
        <w:rPr>
          <w:color w:val="211F1F"/>
          <w:sz w:val="22"/>
        </w:rPr>
        <w:t>need</w:t>
      </w:r>
      <w:r>
        <w:rPr>
          <w:color w:val="211F1F"/>
          <w:spacing w:val="-3"/>
          <w:sz w:val="22"/>
        </w:rPr>
        <w:t> </w:t>
      </w:r>
      <w:r>
        <w:rPr>
          <w:color w:val="211F1F"/>
          <w:sz w:val="22"/>
        </w:rPr>
        <w:t>adjustment</w:t>
      </w:r>
      <w:r>
        <w:rPr>
          <w:color w:val="211F1F"/>
          <w:spacing w:val="-4"/>
          <w:sz w:val="22"/>
        </w:rPr>
        <w:t> </w:t>
      </w:r>
      <w:r>
        <w:rPr>
          <w:color w:val="211F1F"/>
          <w:sz w:val="22"/>
        </w:rPr>
        <w:t>to</w:t>
      </w:r>
      <w:r>
        <w:rPr>
          <w:color w:val="211F1F"/>
          <w:spacing w:val="-4"/>
          <w:sz w:val="22"/>
        </w:rPr>
        <w:t> </w:t>
      </w:r>
      <w:r>
        <w:rPr>
          <w:color w:val="211F1F"/>
          <w:sz w:val="22"/>
        </w:rPr>
        <w:t>fit</w:t>
      </w:r>
      <w:r>
        <w:rPr>
          <w:color w:val="211F1F"/>
          <w:spacing w:val="-4"/>
          <w:sz w:val="22"/>
        </w:rPr>
        <w:t> </w:t>
      </w:r>
      <w:r>
        <w:rPr>
          <w:color w:val="211F1F"/>
          <w:sz w:val="22"/>
        </w:rPr>
        <w:t>with</w:t>
      </w:r>
      <w:r>
        <w:rPr>
          <w:color w:val="211F1F"/>
          <w:spacing w:val="-3"/>
          <w:sz w:val="22"/>
        </w:rPr>
        <w:t> </w:t>
      </w:r>
      <w:r>
        <w:rPr>
          <w:color w:val="211F1F"/>
          <w:sz w:val="22"/>
        </w:rPr>
        <w:t>your</w:t>
      </w:r>
      <w:r>
        <w:rPr>
          <w:color w:val="211F1F"/>
          <w:spacing w:val="-3"/>
          <w:sz w:val="22"/>
        </w:rPr>
        <w:t> </w:t>
      </w:r>
      <w:r>
        <w:rPr>
          <w:color w:val="211F1F"/>
          <w:sz w:val="22"/>
        </w:rPr>
        <w:t>broadcast</w:t>
      </w:r>
      <w:r>
        <w:rPr>
          <w:color w:val="211F1F"/>
          <w:spacing w:val="-1"/>
          <w:sz w:val="22"/>
        </w:rPr>
        <w:t> </w:t>
      </w:r>
      <w:r>
        <w:rPr>
          <w:color w:val="211F1F"/>
          <w:spacing w:val="-2"/>
          <w:sz w:val="22"/>
        </w:rPr>
        <w:t>parameters.</w:t>
      </w:r>
    </w:p>
    <w:p>
      <w:pPr>
        <w:spacing w:before="113"/>
        <w:ind w:left="120" w:right="602" w:firstLine="0"/>
        <w:jc w:val="left"/>
        <w:rPr>
          <w:sz w:val="22"/>
        </w:rPr>
      </w:pPr>
      <w:r>
        <w:rPr>
          <w:sz w:val="22"/>
        </w:rPr>
        <w:t>The</w:t>
      </w:r>
      <w:r>
        <w:rPr>
          <w:spacing w:val="-1"/>
          <w:sz w:val="22"/>
        </w:rPr>
        <w:t> </w:t>
      </w:r>
      <w:r>
        <w:rPr>
          <w:b/>
          <w:sz w:val="22"/>
        </w:rPr>
        <w:t>Setup</w:t>
      </w:r>
      <w:r>
        <w:rPr>
          <w:b/>
          <w:spacing w:val="-3"/>
          <w:sz w:val="22"/>
        </w:rPr>
        <w:t> </w:t>
      </w:r>
      <w:r>
        <w:rPr>
          <w:b/>
          <w:sz w:val="22"/>
        </w:rPr>
        <w:t>&gt;</w:t>
      </w:r>
      <w:r>
        <w:rPr>
          <w:b/>
          <w:spacing w:val="-4"/>
          <w:sz w:val="22"/>
        </w:rPr>
        <w:t> </w:t>
      </w:r>
      <w:r>
        <w:rPr>
          <w:b/>
          <w:sz w:val="22"/>
        </w:rPr>
        <w:t>Audio</w:t>
      </w:r>
      <w:r>
        <w:rPr>
          <w:b/>
          <w:spacing w:val="-2"/>
          <w:sz w:val="22"/>
        </w:rPr>
        <w:t> </w:t>
      </w:r>
      <w:r>
        <w:rPr>
          <w:sz w:val="22"/>
        </w:rPr>
        <w:t>page</w:t>
      </w:r>
      <w:r>
        <w:rPr>
          <w:spacing w:val="-1"/>
          <w:sz w:val="22"/>
        </w:rPr>
        <w:t> </w:t>
      </w:r>
      <w:r>
        <w:rPr>
          <w:sz w:val="22"/>
        </w:rPr>
        <w:t>contains</w:t>
      </w:r>
      <w:r>
        <w:rPr>
          <w:spacing w:val="-2"/>
          <w:sz w:val="22"/>
        </w:rPr>
        <w:t> </w:t>
      </w:r>
      <w:r>
        <w:rPr>
          <w:sz w:val="22"/>
        </w:rPr>
        <w:t>two</w:t>
      </w:r>
      <w:r>
        <w:rPr>
          <w:spacing w:val="-1"/>
          <w:sz w:val="22"/>
        </w:rPr>
        <w:t> </w:t>
      </w:r>
      <w:r>
        <w:rPr>
          <w:sz w:val="22"/>
        </w:rPr>
        <w:t>sub-tabs:</w:t>
      </w:r>
      <w:r>
        <w:rPr>
          <w:spacing w:val="-1"/>
          <w:sz w:val="22"/>
        </w:rPr>
        <w:t> </w:t>
      </w:r>
      <w:r>
        <w:rPr>
          <w:b/>
          <w:sz w:val="22"/>
        </w:rPr>
        <w:t>Audio</w:t>
      </w:r>
      <w:r>
        <w:rPr>
          <w:b/>
          <w:spacing w:val="-3"/>
          <w:sz w:val="22"/>
        </w:rPr>
        <w:t> </w:t>
      </w:r>
      <w:r>
        <w:rPr>
          <w:b/>
          <w:sz w:val="22"/>
        </w:rPr>
        <w:t>Inputs </w:t>
      </w:r>
      <w:r>
        <w:rPr>
          <w:sz w:val="22"/>
        </w:rPr>
        <w:t>and</w:t>
      </w:r>
      <w:r>
        <w:rPr>
          <w:spacing w:val="-5"/>
          <w:sz w:val="22"/>
        </w:rPr>
        <w:t> </w:t>
      </w:r>
      <w:r>
        <w:rPr>
          <w:b/>
          <w:sz w:val="22"/>
        </w:rPr>
        <w:t>Audio</w:t>
      </w:r>
      <w:r>
        <w:rPr>
          <w:b/>
          <w:spacing w:val="-3"/>
          <w:sz w:val="22"/>
        </w:rPr>
        <w:t> </w:t>
      </w:r>
      <w:r>
        <w:rPr>
          <w:b/>
          <w:sz w:val="22"/>
        </w:rPr>
        <w:t>Outputs</w:t>
      </w:r>
      <w:r>
        <w:rPr>
          <w:sz w:val="22"/>
        </w:rPr>
        <w:t>.</w:t>
      </w:r>
      <w:r>
        <w:rPr>
          <w:spacing w:val="-5"/>
          <w:sz w:val="22"/>
        </w:rPr>
        <w:t> </w:t>
      </w:r>
      <w:r>
        <w:rPr>
          <w:sz w:val="22"/>
        </w:rPr>
        <w:t>With</w:t>
      </w:r>
      <w:r>
        <w:rPr>
          <w:spacing w:val="-3"/>
          <w:sz w:val="22"/>
        </w:rPr>
        <w:t> </w:t>
      </w:r>
      <w:r>
        <w:rPr>
          <w:sz w:val="22"/>
        </w:rPr>
        <w:t>a</w:t>
      </w:r>
      <w:r>
        <w:rPr>
          <w:spacing w:val="-4"/>
          <w:sz w:val="22"/>
        </w:rPr>
        <w:t> </w:t>
      </w:r>
      <w:r>
        <w:rPr>
          <w:sz w:val="22"/>
        </w:rPr>
        <w:t>valid MultiStation license, the Multiplayer sub-tab will also be present.</w:t>
      </w:r>
    </w:p>
    <w:p>
      <w:pPr>
        <w:pStyle w:val="BodyText"/>
        <w:spacing w:before="8"/>
        <w:rPr>
          <w:sz w:val="19"/>
        </w:rPr>
      </w:pPr>
    </w:p>
    <w:p>
      <w:pPr>
        <w:pStyle w:val="BodyText"/>
        <w:ind w:left="1114" w:right="602" w:hanging="994"/>
      </w:pPr>
      <w:r>
        <w:rPr>
          <w:b/>
          <w:color w:val="528135"/>
        </w:rPr>
        <w:t>Attention: </w:t>
      </w:r>
      <w:r>
        <w:rPr>
          <w:color w:val="211F1F"/>
        </w:rPr>
        <w:t>Due to the need for immediate feedback when tuning audio, the </w:t>
      </w:r>
      <w:r>
        <w:rPr>
          <w:b/>
          <w:color w:val="211F1F"/>
        </w:rPr>
        <w:t>Setup &gt; Audio </w:t>
      </w:r>
      <w:r>
        <w:rPr>
          <w:color w:val="211F1F"/>
        </w:rPr>
        <w:t>screens do NOT</w:t>
      </w:r>
      <w:r>
        <w:rPr>
          <w:color w:val="211F1F"/>
          <w:spacing w:val="-3"/>
        </w:rPr>
        <w:t> </w:t>
      </w:r>
      <w:r>
        <w:rPr>
          <w:color w:val="211F1F"/>
        </w:rPr>
        <w:t>have</w:t>
      </w:r>
      <w:r>
        <w:rPr>
          <w:color w:val="211F1F"/>
          <w:spacing w:val="-2"/>
        </w:rPr>
        <w:t> </w:t>
      </w:r>
      <w:r>
        <w:rPr>
          <w:color w:val="211F1F"/>
        </w:rPr>
        <w:t>an</w:t>
      </w:r>
      <w:r>
        <w:rPr>
          <w:color w:val="211F1F"/>
          <w:spacing w:val="-5"/>
        </w:rPr>
        <w:t> </w:t>
      </w:r>
      <w:r>
        <w:rPr>
          <w:b/>
          <w:color w:val="211F1F"/>
        </w:rPr>
        <w:t>Accept</w:t>
      </w:r>
      <w:r>
        <w:rPr>
          <w:b/>
          <w:color w:val="211F1F"/>
          <w:spacing w:val="-3"/>
        </w:rPr>
        <w:t> </w:t>
      </w:r>
      <w:r>
        <w:rPr>
          <w:b/>
          <w:color w:val="211F1F"/>
        </w:rPr>
        <w:t>Changes</w:t>
      </w:r>
      <w:r>
        <w:rPr>
          <w:b/>
          <w:color w:val="211F1F"/>
          <w:spacing w:val="-1"/>
        </w:rPr>
        <w:t> </w:t>
      </w:r>
      <w:r>
        <w:rPr>
          <w:color w:val="211F1F"/>
        </w:rPr>
        <w:t>button.</w:t>
      </w:r>
      <w:r>
        <w:rPr>
          <w:color w:val="211F1F"/>
          <w:spacing w:val="-5"/>
        </w:rPr>
        <w:t> </w:t>
      </w:r>
      <w:r>
        <w:rPr>
          <w:color w:val="211F1F"/>
        </w:rPr>
        <w:t>Changes</w:t>
      </w:r>
      <w:r>
        <w:rPr>
          <w:color w:val="211F1F"/>
          <w:spacing w:val="-2"/>
        </w:rPr>
        <w:t> </w:t>
      </w:r>
      <w:r>
        <w:rPr>
          <w:color w:val="211F1F"/>
        </w:rPr>
        <w:t>to</w:t>
      </w:r>
      <w:r>
        <w:rPr>
          <w:color w:val="211F1F"/>
          <w:spacing w:val="-2"/>
        </w:rPr>
        <w:t> </w:t>
      </w:r>
      <w:r>
        <w:rPr>
          <w:color w:val="211F1F"/>
        </w:rPr>
        <w:t>check</w:t>
      </w:r>
      <w:r>
        <w:rPr>
          <w:color w:val="211F1F"/>
          <w:spacing w:val="-2"/>
        </w:rPr>
        <w:t> </w:t>
      </w:r>
      <w:r>
        <w:rPr>
          <w:color w:val="211F1F"/>
        </w:rPr>
        <w:t>boxes</w:t>
      </w:r>
      <w:r>
        <w:rPr>
          <w:color w:val="211F1F"/>
          <w:spacing w:val="-4"/>
        </w:rPr>
        <w:t> </w:t>
      </w:r>
      <w:r>
        <w:rPr>
          <w:color w:val="211F1F"/>
        </w:rPr>
        <w:t>or</w:t>
      </w:r>
      <w:r>
        <w:rPr>
          <w:color w:val="211F1F"/>
          <w:spacing w:val="-3"/>
        </w:rPr>
        <w:t> </w:t>
      </w:r>
      <w:r>
        <w:rPr>
          <w:color w:val="211F1F"/>
        </w:rPr>
        <w:t>selection</w:t>
      </w:r>
      <w:r>
        <w:rPr>
          <w:color w:val="211F1F"/>
          <w:spacing w:val="-4"/>
        </w:rPr>
        <w:t> </w:t>
      </w:r>
      <w:r>
        <w:rPr>
          <w:color w:val="211F1F"/>
        </w:rPr>
        <w:t>boxes</w:t>
      </w:r>
      <w:r>
        <w:rPr>
          <w:color w:val="211F1F"/>
          <w:spacing w:val="-4"/>
        </w:rPr>
        <w:t> </w:t>
      </w:r>
      <w:r>
        <w:rPr>
          <w:color w:val="211F1F"/>
        </w:rPr>
        <w:t>and</w:t>
      </w:r>
      <w:r>
        <w:rPr>
          <w:color w:val="211F1F"/>
          <w:spacing w:val="-4"/>
        </w:rPr>
        <w:t> </w:t>
      </w:r>
      <w:r>
        <w:rPr>
          <w:color w:val="211F1F"/>
        </w:rPr>
        <w:t>clicking buttons on these pages take immediate effect.</w:t>
      </w:r>
    </w:p>
    <w:p>
      <w:pPr>
        <w:pStyle w:val="BodyText"/>
        <w:spacing w:before="9"/>
        <w:rPr>
          <w:sz w:val="19"/>
        </w:rPr>
      </w:pPr>
    </w:p>
    <w:p>
      <w:pPr>
        <w:pStyle w:val="Heading4"/>
      </w:pPr>
      <w:r>
        <w:rPr/>
        <w:t>Audio</w:t>
      </w:r>
      <w:r>
        <w:rPr>
          <w:spacing w:val="-3"/>
        </w:rPr>
        <w:t> </w:t>
      </w:r>
      <w:r>
        <w:rPr>
          <w:spacing w:val="-2"/>
        </w:rPr>
        <w:t>Inputs</w:t>
      </w:r>
    </w:p>
    <w:p>
      <w:pPr>
        <w:pStyle w:val="BodyText"/>
        <w:ind w:left="120" w:right="602"/>
      </w:pPr>
      <w:r>
        <w:rPr/>
        <w:t>This</w:t>
      </w:r>
      <w:r>
        <w:rPr>
          <w:spacing w:val="-1"/>
        </w:rPr>
        <w:t> </w:t>
      </w:r>
      <w:r>
        <w:rPr/>
        <w:t>sub-tab</w:t>
      </w:r>
      <w:r>
        <w:rPr>
          <w:spacing w:val="-1"/>
        </w:rPr>
        <w:t> </w:t>
      </w:r>
      <w:r>
        <w:rPr/>
        <w:t>is</w:t>
      </w:r>
      <w:r>
        <w:rPr>
          <w:spacing w:val="-3"/>
        </w:rPr>
        <w:t> </w:t>
      </w:r>
      <w:r>
        <w:rPr/>
        <w:t>where</w:t>
      </w:r>
      <w:r>
        <w:rPr>
          <w:spacing w:val="-3"/>
        </w:rPr>
        <w:t> </w:t>
      </w:r>
      <w:r>
        <w:rPr/>
        <w:t>the audio inputs</w:t>
      </w:r>
      <w:r>
        <w:rPr>
          <w:spacing w:val="-1"/>
        </w:rPr>
        <w:t> </w:t>
      </w:r>
      <w:r>
        <w:rPr/>
        <w:t>are</w:t>
      </w:r>
      <w:r>
        <w:rPr>
          <w:spacing w:val="-4"/>
        </w:rPr>
        <w:t> </w:t>
      </w:r>
      <w:r>
        <w:rPr/>
        <w:t>configured.</w:t>
      </w:r>
      <w:r>
        <w:rPr>
          <w:spacing w:val="-4"/>
        </w:rPr>
        <w:t> </w:t>
      </w:r>
      <w:r>
        <w:rPr/>
        <w:t>Here</w:t>
      </w:r>
      <w:r>
        <w:rPr>
          <w:spacing w:val="-3"/>
        </w:rPr>
        <w:t> </w:t>
      </w:r>
      <w:r>
        <w:rPr/>
        <w:t>you</w:t>
      </w:r>
      <w:r>
        <w:rPr>
          <w:spacing w:val="-5"/>
        </w:rPr>
        <w:t> </w:t>
      </w:r>
      <w:r>
        <w:rPr/>
        <w:t>can</w:t>
      </w:r>
      <w:r>
        <w:rPr>
          <w:spacing w:val="-2"/>
        </w:rPr>
        <w:t> </w:t>
      </w:r>
      <w:r>
        <w:rPr/>
        <w:t>select</w:t>
      </w:r>
      <w:r>
        <w:rPr>
          <w:spacing w:val="-3"/>
        </w:rPr>
        <w:t> </w:t>
      </w:r>
      <w:r>
        <w:rPr/>
        <w:t>the</w:t>
      </w:r>
      <w:r>
        <w:rPr>
          <w:spacing w:val="-3"/>
        </w:rPr>
        <w:t> </w:t>
      </w:r>
      <w:r>
        <w:rPr/>
        <w:t>Primary, Secondary</w:t>
      </w:r>
      <w:r>
        <w:rPr>
          <w:spacing w:val="-2"/>
        </w:rPr>
        <w:t> </w:t>
      </w:r>
      <w:r>
        <w:rPr/>
        <w:t>and Optional Tertiary inputs and configure their settings.</w:t>
      </w:r>
    </w:p>
    <w:p>
      <w:pPr>
        <w:pStyle w:val="Heading5"/>
        <w:spacing w:before="118"/>
      </w:pPr>
      <w:r>
        <w:rPr/>
        <w:t>Audio</w:t>
      </w:r>
      <w:r>
        <w:rPr>
          <w:spacing w:val="-4"/>
        </w:rPr>
        <w:t> </w:t>
      </w:r>
      <w:r>
        <w:rPr/>
        <w:t>Inputs</w:t>
      </w:r>
      <w:r>
        <w:rPr>
          <w:spacing w:val="-3"/>
        </w:rPr>
        <w:t> </w:t>
      </w:r>
      <w:r>
        <w:rPr>
          <w:spacing w:val="-2"/>
        </w:rPr>
        <w:t>Configuration</w:t>
      </w:r>
    </w:p>
    <w:p>
      <w:pPr>
        <w:pStyle w:val="BodyText"/>
        <w:spacing w:before="1"/>
        <w:ind w:left="120"/>
      </w:pPr>
      <w:r>
        <w:rPr>
          <w:color w:val="000101"/>
        </w:rPr>
        <w:t>Several</w:t>
      </w:r>
      <w:r>
        <w:rPr>
          <w:color w:val="000101"/>
          <w:spacing w:val="-5"/>
        </w:rPr>
        <w:t> </w:t>
      </w:r>
      <w:r>
        <w:rPr>
          <w:color w:val="000101"/>
        </w:rPr>
        <w:t>EAS</w:t>
      </w:r>
      <w:r>
        <w:rPr>
          <w:color w:val="000101"/>
          <w:spacing w:val="-3"/>
        </w:rPr>
        <w:t> </w:t>
      </w:r>
      <w:r>
        <w:rPr>
          <w:color w:val="000101"/>
        </w:rPr>
        <w:t>device</w:t>
      </w:r>
      <w:r>
        <w:rPr>
          <w:color w:val="000101"/>
          <w:spacing w:val="-4"/>
        </w:rPr>
        <w:t> </w:t>
      </w:r>
      <w:r>
        <w:rPr>
          <w:color w:val="000101"/>
        </w:rPr>
        <w:t>models</w:t>
      </w:r>
      <w:r>
        <w:rPr>
          <w:color w:val="000101"/>
          <w:spacing w:val="-6"/>
        </w:rPr>
        <w:t> </w:t>
      </w:r>
      <w:r>
        <w:rPr>
          <w:color w:val="000101"/>
        </w:rPr>
        <w:t>include</w:t>
      </w:r>
      <w:r>
        <w:rPr>
          <w:color w:val="000101"/>
          <w:spacing w:val="-1"/>
        </w:rPr>
        <w:t> </w:t>
      </w:r>
      <w:r>
        <w:rPr>
          <w:color w:val="000101"/>
        </w:rPr>
        <w:t>internal</w:t>
      </w:r>
      <w:r>
        <w:rPr>
          <w:color w:val="000101"/>
          <w:spacing w:val="-2"/>
        </w:rPr>
        <w:t> </w:t>
      </w:r>
      <w:r>
        <w:rPr>
          <w:color w:val="000101"/>
        </w:rPr>
        <w:t>radio</w:t>
      </w:r>
      <w:r>
        <w:rPr>
          <w:color w:val="000101"/>
          <w:spacing w:val="-1"/>
        </w:rPr>
        <w:t> </w:t>
      </w:r>
      <w:r>
        <w:rPr>
          <w:color w:val="000101"/>
        </w:rPr>
        <w:t>receivers.</w:t>
      </w:r>
      <w:r>
        <w:rPr>
          <w:color w:val="000101"/>
          <w:spacing w:val="-4"/>
        </w:rPr>
        <w:t> </w:t>
      </w:r>
      <w:r>
        <w:rPr>
          <w:color w:val="000101"/>
        </w:rPr>
        <w:t>These</w:t>
      </w:r>
      <w:r>
        <w:rPr>
          <w:color w:val="000101"/>
          <w:spacing w:val="-4"/>
        </w:rPr>
        <w:t> </w:t>
      </w:r>
      <w:r>
        <w:rPr>
          <w:color w:val="000101"/>
        </w:rPr>
        <w:t>radios</w:t>
      </w:r>
      <w:r>
        <w:rPr>
          <w:color w:val="000101"/>
          <w:spacing w:val="-5"/>
        </w:rPr>
        <w:t> </w:t>
      </w:r>
      <w:r>
        <w:rPr>
          <w:color w:val="000101"/>
        </w:rPr>
        <w:t>can</w:t>
      </w:r>
      <w:r>
        <w:rPr>
          <w:color w:val="000101"/>
          <w:spacing w:val="-3"/>
        </w:rPr>
        <w:t> </w:t>
      </w:r>
      <w:r>
        <w:rPr>
          <w:color w:val="000101"/>
        </w:rPr>
        <w:t>be</w:t>
      </w:r>
      <w:r>
        <w:rPr>
          <w:color w:val="000101"/>
          <w:spacing w:val="-2"/>
        </w:rPr>
        <w:t> </w:t>
      </w:r>
      <w:r>
        <w:rPr>
          <w:color w:val="000101"/>
        </w:rPr>
        <w:t>configured,</w:t>
      </w:r>
      <w:r>
        <w:rPr>
          <w:color w:val="000101"/>
          <w:spacing w:val="-2"/>
        </w:rPr>
        <w:t> </w:t>
      </w:r>
      <w:r>
        <w:rPr>
          <w:color w:val="000101"/>
        </w:rPr>
        <w:t>tuned,</w:t>
      </w:r>
      <w:r>
        <w:rPr>
          <w:color w:val="000101"/>
          <w:spacing w:val="-2"/>
        </w:rPr>
        <w:t> </w:t>
      </w:r>
      <w:r>
        <w:rPr>
          <w:color w:val="000101"/>
        </w:rPr>
        <w:t>and monitored using the </w:t>
      </w:r>
      <w:r>
        <w:rPr>
          <w:b/>
        </w:rPr>
        <w:t>Setup &gt; Audio &gt; Audio Inputs </w:t>
      </w:r>
      <w:r>
        <w:rPr>
          <w:color w:val="000101"/>
        </w:rPr>
        <w:t>screen.</w:t>
      </w:r>
    </w:p>
    <w:p>
      <w:pPr>
        <w:pStyle w:val="BodyText"/>
        <w:spacing w:before="120"/>
        <w:ind w:left="120"/>
      </w:pPr>
      <w:r>
        <w:rPr>
          <w:color w:val="000101"/>
        </w:rPr>
        <w:t>Each</w:t>
      </w:r>
      <w:r>
        <w:rPr>
          <w:color w:val="000101"/>
          <w:spacing w:val="-5"/>
        </w:rPr>
        <w:t> </w:t>
      </w:r>
      <w:r>
        <w:rPr>
          <w:color w:val="000101"/>
        </w:rPr>
        <w:t>radio</w:t>
      </w:r>
      <w:r>
        <w:rPr>
          <w:color w:val="000101"/>
          <w:spacing w:val="-4"/>
        </w:rPr>
        <w:t> </w:t>
      </w:r>
      <w:r>
        <w:rPr>
          <w:color w:val="000101"/>
        </w:rPr>
        <w:t>is</w:t>
      </w:r>
      <w:r>
        <w:rPr>
          <w:color w:val="000101"/>
          <w:spacing w:val="-2"/>
        </w:rPr>
        <w:t> </w:t>
      </w:r>
      <w:r>
        <w:rPr>
          <w:color w:val="000101"/>
        </w:rPr>
        <w:t>tuned/configured</w:t>
      </w:r>
      <w:r>
        <w:rPr>
          <w:color w:val="000101"/>
          <w:spacing w:val="-3"/>
        </w:rPr>
        <w:t> </w:t>
      </w:r>
      <w:r>
        <w:rPr>
          <w:color w:val="000101"/>
        </w:rPr>
        <w:t>via</w:t>
      </w:r>
      <w:r>
        <w:rPr>
          <w:color w:val="000101"/>
          <w:spacing w:val="-5"/>
        </w:rPr>
        <w:t> </w:t>
      </w:r>
      <w:r>
        <w:rPr>
          <w:color w:val="000101"/>
        </w:rPr>
        <w:t>the</w:t>
      </w:r>
      <w:r>
        <w:rPr>
          <w:color w:val="000101"/>
          <w:spacing w:val="-4"/>
        </w:rPr>
        <w:t> </w:t>
      </w:r>
      <w:r>
        <w:rPr>
          <w:color w:val="000101"/>
        </w:rPr>
        <w:t>web</w:t>
      </w:r>
      <w:r>
        <w:rPr>
          <w:color w:val="000101"/>
          <w:spacing w:val="-3"/>
        </w:rPr>
        <w:t> </w:t>
      </w:r>
      <w:r>
        <w:rPr>
          <w:color w:val="000101"/>
        </w:rPr>
        <w:t>interface</w:t>
      </w:r>
      <w:r>
        <w:rPr>
          <w:color w:val="000101"/>
          <w:spacing w:val="-5"/>
        </w:rPr>
        <w:t> </w:t>
      </w:r>
      <w:r>
        <w:rPr>
          <w:color w:val="000101"/>
        </w:rPr>
        <w:t>to</w:t>
      </w:r>
      <w:r>
        <w:rPr>
          <w:color w:val="000101"/>
          <w:spacing w:val="-1"/>
        </w:rPr>
        <w:t> </w:t>
      </w:r>
      <w:r>
        <w:rPr>
          <w:color w:val="000101"/>
        </w:rPr>
        <w:t>any</w:t>
      </w:r>
      <w:r>
        <w:rPr>
          <w:color w:val="000101"/>
          <w:spacing w:val="-3"/>
        </w:rPr>
        <w:t> </w:t>
      </w:r>
      <w:r>
        <w:rPr>
          <w:color w:val="000101"/>
        </w:rPr>
        <w:t>AM,</w:t>
      </w:r>
      <w:r>
        <w:rPr>
          <w:color w:val="000101"/>
          <w:spacing w:val="-5"/>
        </w:rPr>
        <w:t> </w:t>
      </w:r>
      <w:r>
        <w:rPr>
          <w:color w:val="000101"/>
        </w:rPr>
        <w:t>FM,</w:t>
      </w:r>
      <w:r>
        <w:rPr>
          <w:color w:val="000101"/>
          <w:spacing w:val="-4"/>
        </w:rPr>
        <w:t> </w:t>
      </w:r>
      <w:r>
        <w:rPr>
          <w:color w:val="000101"/>
        </w:rPr>
        <w:t>or</w:t>
      </w:r>
      <w:r>
        <w:rPr>
          <w:color w:val="000101"/>
          <w:spacing w:val="-2"/>
        </w:rPr>
        <w:t> </w:t>
      </w:r>
      <w:r>
        <w:rPr>
          <w:color w:val="000101"/>
        </w:rPr>
        <w:t>NOAA</w:t>
      </w:r>
      <w:r>
        <w:rPr>
          <w:color w:val="000101"/>
          <w:spacing w:val="-3"/>
        </w:rPr>
        <w:t> </w:t>
      </w:r>
      <w:r>
        <w:rPr>
          <w:color w:val="000101"/>
          <w:spacing w:val="-2"/>
        </w:rPr>
        <w:t>frequency.</w:t>
      </w:r>
    </w:p>
    <w:p>
      <w:pPr>
        <w:pStyle w:val="BodyText"/>
        <w:spacing w:before="121"/>
        <w:ind w:left="120" w:right="599"/>
      </w:pPr>
      <w:r>
        <w:rPr>
          <w:color w:val="000101"/>
        </w:rPr>
        <w:t>For a radio to be </w:t>
      </w:r>
      <w:r>
        <w:rPr/>
        <w:t>utilized by the EAS device, the device must </w:t>
      </w:r>
      <w:r>
        <w:rPr>
          <w:color w:val="000101"/>
        </w:rPr>
        <w:t>be set to the internal audio source that indicates</w:t>
      </w:r>
      <w:r>
        <w:rPr>
          <w:color w:val="000101"/>
          <w:spacing w:val="-3"/>
        </w:rPr>
        <w:t> </w:t>
      </w:r>
      <w:r>
        <w:rPr>
          <w:color w:val="000101"/>
        </w:rPr>
        <w:t>a</w:t>
      </w:r>
      <w:r>
        <w:rPr>
          <w:color w:val="000101"/>
          <w:spacing w:val="-3"/>
        </w:rPr>
        <w:t> </w:t>
      </w:r>
      <w:r>
        <w:rPr>
          <w:color w:val="000101"/>
        </w:rPr>
        <w:t>radio</w:t>
      </w:r>
      <w:r>
        <w:rPr>
          <w:color w:val="000101"/>
          <w:spacing w:val="-2"/>
        </w:rPr>
        <w:t> </w:t>
      </w:r>
      <w:r>
        <w:rPr>
          <w:color w:val="000101"/>
        </w:rPr>
        <w:t>is</w:t>
      </w:r>
      <w:r>
        <w:rPr>
          <w:color w:val="000101"/>
          <w:spacing w:val="-5"/>
        </w:rPr>
        <w:t> </w:t>
      </w:r>
      <w:r>
        <w:rPr>
          <w:color w:val="000101"/>
        </w:rPr>
        <w:t>available.</w:t>
      </w:r>
      <w:r>
        <w:rPr>
          <w:color w:val="000101"/>
          <w:spacing w:val="-3"/>
        </w:rPr>
        <w:t> </w:t>
      </w:r>
      <w:r>
        <w:rPr>
          <w:color w:val="000101"/>
        </w:rPr>
        <w:t>The</w:t>
      </w:r>
      <w:r>
        <w:rPr>
          <w:color w:val="000101"/>
          <w:spacing w:val="-4"/>
        </w:rPr>
        <w:t> </w:t>
      </w:r>
      <w:r>
        <w:rPr>
          <w:color w:val="000101"/>
        </w:rPr>
        <w:t>chosen</w:t>
      </w:r>
      <w:r>
        <w:rPr>
          <w:color w:val="000101"/>
          <w:spacing w:val="-3"/>
        </w:rPr>
        <w:t> </w:t>
      </w:r>
      <w:r>
        <w:rPr>
          <w:color w:val="000101"/>
        </w:rPr>
        <w:t>radio</w:t>
      </w:r>
      <w:r>
        <w:rPr>
          <w:color w:val="000101"/>
          <w:spacing w:val="-5"/>
        </w:rPr>
        <w:t> </w:t>
      </w:r>
      <w:r>
        <w:rPr>
          <w:color w:val="000101"/>
        </w:rPr>
        <w:t>frequency</w:t>
      </w:r>
      <w:r>
        <w:rPr>
          <w:color w:val="000101"/>
          <w:spacing w:val="-1"/>
        </w:rPr>
        <w:t> </w:t>
      </w:r>
      <w:r>
        <w:rPr>
          <w:color w:val="000101"/>
        </w:rPr>
        <w:t>settings</w:t>
      </w:r>
      <w:r>
        <w:rPr>
          <w:color w:val="000101"/>
          <w:spacing w:val="-2"/>
        </w:rPr>
        <w:t> </w:t>
      </w:r>
      <w:r>
        <w:rPr>
          <w:color w:val="000101"/>
        </w:rPr>
        <w:t>are</w:t>
      </w:r>
      <w:r>
        <w:rPr>
          <w:color w:val="000101"/>
          <w:spacing w:val="-2"/>
        </w:rPr>
        <w:t> </w:t>
      </w:r>
      <w:r>
        <w:rPr>
          <w:color w:val="000101"/>
        </w:rPr>
        <w:t>automatically</w:t>
      </w:r>
      <w:r>
        <w:rPr>
          <w:color w:val="000101"/>
          <w:spacing w:val="-2"/>
        </w:rPr>
        <w:t> </w:t>
      </w:r>
      <w:r>
        <w:rPr>
          <w:color w:val="000101"/>
        </w:rPr>
        <w:t>recalled</w:t>
      </w:r>
      <w:r>
        <w:rPr>
          <w:color w:val="000101"/>
          <w:spacing w:val="-2"/>
        </w:rPr>
        <w:t> </w:t>
      </w:r>
      <w:r>
        <w:rPr>
          <w:color w:val="000101"/>
        </w:rPr>
        <w:t>at</w:t>
      </w:r>
      <w:r>
        <w:rPr>
          <w:color w:val="000101"/>
          <w:spacing w:val="-5"/>
        </w:rPr>
        <w:t> </w:t>
      </w:r>
      <w:r>
        <w:rPr>
          <w:color w:val="000101"/>
        </w:rPr>
        <w:t>boot</w:t>
      </w:r>
      <w:r>
        <w:rPr>
          <w:color w:val="000101"/>
          <w:spacing w:val="-5"/>
        </w:rPr>
        <w:t> </w:t>
      </w:r>
      <w:r>
        <w:rPr>
          <w:color w:val="000101"/>
        </w:rPr>
        <w:t>time following a software restart.</w:t>
      </w:r>
    </w:p>
    <w:p>
      <w:pPr>
        <w:pStyle w:val="BodyText"/>
        <w:spacing w:before="120"/>
        <w:ind w:left="120" w:right="599"/>
      </w:pPr>
      <w:r>
        <w:rPr/>
        <w:t>The Audio Inputs sub-tab is divided into two sections: Primary and Secondary. Each section provides names</w:t>
      </w:r>
      <w:r>
        <w:rPr>
          <w:spacing w:val="-3"/>
        </w:rPr>
        <w:t> </w:t>
      </w:r>
      <w:r>
        <w:rPr/>
        <w:t>and</w:t>
      </w:r>
      <w:r>
        <w:rPr>
          <w:spacing w:val="-3"/>
        </w:rPr>
        <w:t> </w:t>
      </w:r>
      <w:r>
        <w:rPr/>
        <w:t>controls</w:t>
      </w:r>
      <w:r>
        <w:rPr>
          <w:spacing w:val="-5"/>
        </w:rPr>
        <w:t> </w:t>
      </w:r>
      <w:r>
        <w:rPr/>
        <w:t>for</w:t>
      </w:r>
      <w:r>
        <w:rPr>
          <w:spacing w:val="-5"/>
        </w:rPr>
        <w:t> </w:t>
      </w:r>
      <w:r>
        <w:rPr/>
        <w:t>two</w:t>
      </w:r>
      <w:r>
        <w:rPr>
          <w:spacing w:val="-1"/>
        </w:rPr>
        <w:t> </w:t>
      </w:r>
      <w:r>
        <w:rPr/>
        <w:t>decoders</w:t>
      </w:r>
      <w:r>
        <w:rPr>
          <w:spacing w:val="-4"/>
        </w:rPr>
        <w:t> </w:t>
      </w:r>
      <w:r>
        <w:rPr/>
        <w:t>to</w:t>
      </w:r>
      <w:r>
        <w:rPr>
          <w:spacing w:val="-1"/>
        </w:rPr>
        <w:t> </w:t>
      </w:r>
      <w:r>
        <w:rPr/>
        <w:t>be</w:t>
      </w:r>
      <w:r>
        <w:rPr>
          <w:spacing w:val="-4"/>
        </w:rPr>
        <w:t> </w:t>
      </w:r>
      <w:r>
        <w:rPr/>
        <w:t>selectively</w:t>
      </w:r>
      <w:r>
        <w:rPr>
          <w:spacing w:val="-2"/>
        </w:rPr>
        <w:t> </w:t>
      </w:r>
      <w:r>
        <w:rPr/>
        <w:t>enabled/disabled</w:t>
      </w:r>
      <w:r>
        <w:rPr>
          <w:spacing w:val="-3"/>
        </w:rPr>
        <w:t> </w:t>
      </w:r>
      <w:r>
        <w:rPr/>
        <w:t>and</w:t>
      </w:r>
      <w:r>
        <w:rPr>
          <w:spacing w:val="-3"/>
        </w:rPr>
        <w:t> </w:t>
      </w:r>
      <w:r>
        <w:rPr/>
        <w:t>for</w:t>
      </w:r>
      <w:r>
        <w:rPr>
          <w:spacing w:val="-4"/>
        </w:rPr>
        <w:t> </w:t>
      </w:r>
      <w:r>
        <w:rPr/>
        <w:t>decoder</w:t>
      </w:r>
      <w:r>
        <w:rPr>
          <w:spacing w:val="-4"/>
        </w:rPr>
        <w:t> </w:t>
      </w:r>
      <w:r>
        <w:rPr/>
        <w:t>input</w:t>
      </w:r>
      <w:r>
        <w:rPr>
          <w:spacing w:val="-2"/>
        </w:rPr>
        <w:t> </w:t>
      </w:r>
      <w:r>
        <w:rPr/>
        <w:t>levels</w:t>
      </w:r>
      <w:r>
        <w:rPr>
          <w:spacing w:val="-4"/>
        </w:rPr>
        <w:t> </w:t>
      </w:r>
      <w:r>
        <w:rPr/>
        <w:t>to be set. Typically, all decoders can be enabled, but it is not required. The EAS device supports two decoders per stereo line input channel. This results in each sound card device providing two decoders. Each decoder is</w:t>
      </w:r>
      <w:r>
        <w:rPr>
          <w:spacing w:val="-3"/>
        </w:rPr>
        <w:t> </w:t>
      </w:r>
      <w:r>
        <w:rPr/>
        <w:t>displayed</w:t>
      </w:r>
      <w:r>
        <w:rPr>
          <w:spacing w:val="-2"/>
        </w:rPr>
        <w:t> </w:t>
      </w:r>
      <w:r>
        <w:rPr/>
        <w:t>separately and</w:t>
      </w:r>
      <w:r>
        <w:rPr>
          <w:spacing w:val="-1"/>
        </w:rPr>
        <w:t> </w:t>
      </w:r>
      <w:r>
        <w:rPr/>
        <w:t>can</w:t>
      </w:r>
      <w:r>
        <w:rPr>
          <w:spacing w:val="-1"/>
        </w:rPr>
        <w:t> </w:t>
      </w:r>
      <w:r>
        <w:rPr/>
        <w:t>be enabled/disabled</w:t>
      </w:r>
      <w:r>
        <w:rPr>
          <w:spacing w:val="-1"/>
        </w:rPr>
        <w:t> </w:t>
      </w:r>
      <w:r>
        <w:rPr/>
        <w:t>by</w:t>
      </w:r>
      <w:r>
        <w:rPr>
          <w:spacing w:val="-2"/>
        </w:rPr>
        <w:t> </w:t>
      </w:r>
      <w:r>
        <w:rPr/>
        <w:t>checking</w:t>
      </w:r>
      <w:r>
        <w:rPr>
          <w:spacing w:val="-1"/>
        </w:rPr>
        <w:t> </w:t>
      </w:r>
      <w:r>
        <w:rPr/>
        <w:t>or</w:t>
      </w:r>
      <w:r>
        <w:rPr>
          <w:spacing w:val="-5"/>
        </w:rPr>
        <w:t> </w:t>
      </w:r>
      <w:r>
        <w:rPr/>
        <w:t>unchecking</w:t>
      </w:r>
      <w:r>
        <w:rPr>
          <w:spacing w:val="-2"/>
        </w:rPr>
        <w:t> </w:t>
      </w:r>
      <w:r>
        <w:rPr/>
        <w:t>the</w:t>
      </w:r>
      <w:r>
        <w:rPr>
          <w:spacing w:val="-2"/>
        </w:rPr>
        <w:t> </w:t>
      </w:r>
      <w:r>
        <w:rPr/>
        <w:t>check box before its name.</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824"/>
        <w:rPr>
          <w:sz w:val="20"/>
        </w:rPr>
      </w:pPr>
      <w:r>
        <w:rPr>
          <w:sz w:val="20"/>
        </w:rPr>
        <w:pict>
          <v:group style="width:398.05pt;height:354.6pt;mso-position-horizontal-relative:char;mso-position-vertical-relative:line" id="docshapegroup273" coordorigin="0,0" coordsize="7961,7092">
            <v:shape style="position:absolute;left:113;top:101;width:7721;height:6828" type="#_x0000_t75" id="docshape274" alt="Graphical user interface, application  Description automatically generated" stroked="false">
              <v:imagedata r:id="rId101" o:title=""/>
            </v:shape>
            <v:rect style="position:absolute;left:7;top:7;width:7946;height:7077" id="docshape275"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2"/>
        <w:rPr>
          <w:sz w:val="28"/>
        </w:rPr>
      </w:pPr>
    </w:p>
    <w:p>
      <w:pPr>
        <w:pStyle w:val="Heading5"/>
        <w:spacing w:before="0"/>
      </w:pPr>
      <w:r>
        <w:rPr/>
        <w:t>Primary</w:t>
      </w:r>
      <w:r>
        <w:rPr>
          <w:spacing w:val="-9"/>
        </w:rPr>
        <w:t> </w:t>
      </w:r>
      <w:r>
        <w:rPr/>
        <w:t>Audio</w:t>
      </w:r>
      <w:r>
        <w:rPr>
          <w:spacing w:val="-6"/>
        </w:rPr>
        <w:t> </w:t>
      </w:r>
      <w:r>
        <w:rPr>
          <w:spacing w:val="-4"/>
        </w:rPr>
        <w:t>Input</w:t>
      </w:r>
    </w:p>
    <w:p>
      <w:pPr>
        <w:spacing w:line="228" w:lineRule="exact" w:before="0"/>
        <w:ind w:left="120" w:right="0" w:firstLine="0"/>
        <w:jc w:val="left"/>
        <w:rPr>
          <w:b/>
          <w:sz w:val="20"/>
        </w:rPr>
      </w:pPr>
      <w:r>
        <w:rPr/>
        <w:br w:type="column"/>
      </w:r>
      <w:r>
        <w:rPr>
          <w:b/>
          <w:sz w:val="20"/>
        </w:rPr>
        <w:t>Audio</w:t>
      </w:r>
      <w:r>
        <w:rPr>
          <w:b/>
          <w:spacing w:val="-6"/>
          <w:sz w:val="20"/>
        </w:rPr>
        <w:t> </w:t>
      </w:r>
      <w:r>
        <w:rPr>
          <w:b/>
          <w:sz w:val="20"/>
        </w:rPr>
        <w:t>Inputs</w:t>
      </w:r>
      <w:r>
        <w:rPr>
          <w:b/>
          <w:spacing w:val="-4"/>
          <w:sz w:val="20"/>
        </w:rPr>
        <w:t> </w:t>
      </w:r>
      <w:r>
        <w:rPr>
          <w:b/>
          <w:spacing w:val="-2"/>
          <w:sz w:val="20"/>
        </w:rPr>
        <w:t>Settings</w:t>
      </w:r>
    </w:p>
    <w:p>
      <w:pPr>
        <w:spacing w:after="0" w:line="228" w:lineRule="exact"/>
        <w:jc w:val="left"/>
        <w:rPr>
          <w:sz w:val="20"/>
        </w:rPr>
        <w:sectPr>
          <w:type w:val="continuous"/>
          <w:pgSz w:w="12240" w:h="15840"/>
          <w:pgMar w:header="725" w:footer="1226" w:top="1260" w:bottom="280" w:left="1320" w:right="840"/>
          <w:cols w:num="2" w:equalWidth="0">
            <w:col w:w="2010" w:space="1782"/>
            <w:col w:w="6288"/>
          </w:cols>
        </w:sectPr>
      </w:pPr>
    </w:p>
    <w:p>
      <w:pPr>
        <w:pStyle w:val="BodyText"/>
        <w:ind w:left="120" w:right="761"/>
      </w:pPr>
      <w:r>
        <w:rPr/>
        <w:t>To the right of the Primary input designation is the Audio Input Source pull-down menu. This menu includes the</w:t>
      </w:r>
      <w:r>
        <w:rPr>
          <w:spacing w:val="-3"/>
        </w:rPr>
        <w:t> </w:t>
      </w:r>
      <w:r>
        <w:rPr/>
        <w:t>two</w:t>
      </w:r>
      <w:r>
        <w:rPr>
          <w:spacing w:val="-2"/>
        </w:rPr>
        <w:t> </w:t>
      </w:r>
      <w:r>
        <w:rPr/>
        <w:t>options</w:t>
      </w:r>
      <w:r>
        <w:rPr>
          <w:spacing w:val="-4"/>
        </w:rPr>
        <w:t> </w:t>
      </w:r>
      <w:r>
        <w:rPr/>
        <w:t>of</w:t>
      </w:r>
      <w:r>
        <w:rPr>
          <w:spacing w:val="-3"/>
        </w:rPr>
        <w:t> </w:t>
      </w:r>
      <w:r>
        <w:rPr/>
        <w:t>analog</w:t>
      </w:r>
      <w:r>
        <w:rPr>
          <w:spacing w:val="-2"/>
        </w:rPr>
        <w:t> </w:t>
      </w:r>
      <w:r>
        <w:rPr/>
        <w:t>audio</w:t>
      </w:r>
      <w:r>
        <w:rPr>
          <w:spacing w:val="-3"/>
        </w:rPr>
        <w:t> </w:t>
      </w:r>
      <w:r>
        <w:rPr/>
        <w:t>input:</w:t>
      </w:r>
      <w:r>
        <w:rPr>
          <w:spacing w:val="-1"/>
        </w:rPr>
        <w:t> </w:t>
      </w:r>
      <w:r>
        <w:rPr/>
        <w:t>Radio1/Radio2</w:t>
      </w:r>
      <w:r>
        <w:rPr>
          <w:spacing w:val="-3"/>
        </w:rPr>
        <w:t> </w:t>
      </w:r>
      <w:r>
        <w:rPr/>
        <w:t>or</w:t>
      </w:r>
      <w:r>
        <w:rPr>
          <w:spacing w:val="-3"/>
        </w:rPr>
        <w:t> </w:t>
      </w:r>
      <w:r>
        <w:rPr/>
        <w:t>Line-In</w:t>
      </w:r>
      <w:r>
        <w:rPr>
          <w:spacing w:val="-2"/>
        </w:rPr>
        <w:t> </w:t>
      </w:r>
      <w:r>
        <w:rPr/>
        <w:t>Jack.</w:t>
      </w:r>
      <w:r>
        <w:rPr>
          <w:spacing w:val="-4"/>
        </w:rPr>
        <w:t> </w:t>
      </w:r>
      <w:r>
        <w:rPr/>
        <w:t>Typically, this</w:t>
      </w:r>
      <w:r>
        <w:rPr>
          <w:spacing w:val="-4"/>
        </w:rPr>
        <w:t> </w:t>
      </w:r>
      <w:r>
        <w:rPr/>
        <w:t>will</w:t>
      </w:r>
      <w:r>
        <w:rPr>
          <w:spacing w:val="-1"/>
        </w:rPr>
        <w:t> </w:t>
      </w:r>
      <w:r>
        <w:rPr/>
        <w:t>be</w:t>
      </w:r>
      <w:r>
        <w:rPr>
          <w:spacing w:val="-4"/>
        </w:rPr>
        <w:t> </w:t>
      </w:r>
      <w:r>
        <w:rPr/>
        <w:t>set to</w:t>
      </w:r>
      <w:r>
        <w:rPr>
          <w:spacing w:val="-3"/>
        </w:rPr>
        <w:t> </w:t>
      </w:r>
      <w:r>
        <w:rPr/>
        <w:t>the</w:t>
      </w:r>
      <w:r>
        <w:rPr>
          <w:spacing w:val="-2"/>
        </w:rPr>
        <w:t> </w:t>
      </w:r>
      <w:r>
        <w:rPr/>
        <w:t>Radio1/Radio2</w:t>
      </w:r>
      <w:r>
        <w:rPr>
          <w:spacing w:val="-4"/>
        </w:rPr>
        <w:t> </w:t>
      </w:r>
      <w:r>
        <w:rPr/>
        <w:t>setting</w:t>
      </w:r>
      <w:r>
        <w:rPr>
          <w:spacing w:val="-3"/>
        </w:rPr>
        <w:t> </w:t>
      </w:r>
      <w:r>
        <w:rPr/>
        <w:t>for</w:t>
      </w:r>
      <w:r>
        <w:rPr>
          <w:spacing w:val="-2"/>
        </w:rPr>
        <w:t> </w:t>
      </w:r>
      <w:r>
        <w:rPr/>
        <w:t>the</w:t>
      </w:r>
      <w:r>
        <w:rPr>
          <w:spacing w:val="-4"/>
        </w:rPr>
        <w:t> </w:t>
      </w:r>
      <w:r>
        <w:rPr/>
        <w:t>Primary</w:t>
      </w:r>
      <w:r>
        <w:rPr>
          <w:spacing w:val="-2"/>
        </w:rPr>
        <w:t> </w:t>
      </w:r>
      <w:r>
        <w:rPr/>
        <w:t>input. To</w:t>
      </w:r>
      <w:r>
        <w:rPr>
          <w:spacing w:val="-1"/>
        </w:rPr>
        <w:t> </w:t>
      </w:r>
      <w:r>
        <w:rPr/>
        <w:t>connect</w:t>
      </w:r>
      <w:r>
        <w:rPr>
          <w:spacing w:val="-4"/>
        </w:rPr>
        <w:t> </w:t>
      </w:r>
      <w:r>
        <w:rPr/>
        <w:t>external</w:t>
      </w:r>
      <w:r>
        <w:rPr>
          <w:spacing w:val="-2"/>
        </w:rPr>
        <w:t> </w:t>
      </w:r>
      <w:r>
        <w:rPr/>
        <w:t>radio</w:t>
      </w:r>
      <w:r>
        <w:rPr>
          <w:spacing w:val="-1"/>
        </w:rPr>
        <w:t> </w:t>
      </w:r>
      <w:r>
        <w:rPr/>
        <w:t>receivers,</w:t>
      </w:r>
      <w:r>
        <w:rPr>
          <w:spacing w:val="-2"/>
        </w:rPr>
        <w:t> </w:t>
      </w:r>
      <w:r>
        <w:rPr/>
        <w:t>use</w:t>
      </w:r>
      <w:r>
        <w:rPr>
          <w:spacing w:val="-1"/>
        </w:rPr>
        <w:t> </w:t>
      </w:r>
      <w:r>
        <w:rPr/>
        <w:t>the</w:t>
      </w:r>
      <w:r>
        <w:rPr>
          <w:spacing w:val="-5"/>
        </w:rPr>
        <w:t> </w:t>
      </w:r>
      <w:r>
        <w:rPr/>
        <w:t>Line-In Jack setting on the appropriate sound card device.</w:t>
      </w:r>
    </w:p>
    <w:p>
      <w:pPr>
        <w:pStyle w:val="Heading5"/>
      </w:pPr>
      <w:r>
        <w:rPr>
          <w:spacing w:val="-2"/>
        </w:rPr>
        <w:t>Radio1/Radio2</w:t>
      </w:r>
    </w:p>
    <w:p>
      <w:pPr>
        <w:pStyle w:val="BodyText"/>
        <w:spacing w:before="1"/>
        <w:ind w:left="120" w:right="675"/>
      </w:pPr>
      <w:r>
        <w:rPr/>
        <w:t>The decoder base names, Radio1 and Radio2, are automatically set by the server and provide an identification</w:t>
      </w:r>
      <w:r>
        <w:rPr>
          <w:spacing w:val="-6"/>
        </w:rPr>
        <w:t> </w:t>
      </w:r>
      <w:r>
        <w:rPr/>
        <w:t>tag</w:t>
      </w:r>
      <w:r>
        <w:rPr>
          <w:spacing w:val="-3"/>
        </w:rPr>
        <w:t> </w:t>
      </w:r>
      <w:r>
        <w:rPr/>
        <w:t>for</w:t>
      </w:r>
      <w:r>
        <w:rPr>
          <w:spacing w:val="-2"/>
        </w:rPr>
        <w:t> </w:t>
      </w:r>
      <w:r>
        <w:rPr/>
        <w:t>the</w:t>
      </w:r>
      <w:r>
        <w:rPr>
          <w:spacing w:val="-1"/>
        </w:rPr>
        <w:t> </w:t>
      </w:r>
      <w:r>
        <w:rPr/>
        <w:t>decoder.</w:t>
      </w:r>
      <w:r>
        <w:rPr>
          <w:spacing w:val="-3"/>
        </w:rPr>
        <w:t> </w:t>
      </w:r>
      <w:r>
        <w:rPr/>
        <w:t>Additionally,</w:t>
      </w:r>
      <w:r>
        <w:rPr>
          <w:spacing w:val="-5"/>
        </w:rPr>
        <w:t> </w:t>
      </w:r>
      <w:r>
        <w:rPr/>
        <w:t>the</w:t>
      </w:r>
      <w:r>
        <w:rPr>
          <w:spacing w:val="-4"/>
        </w:rPr>
        <w:t> </w:t>
      </w:r>
      <w:r>
        <w:rPr/>
        <w:t>text</w:t>
      </w:r>
      <w:r>
        <w:rPr>
          <w:spacing w:val="-2"/>
        </w:rPr>
        <w:t> </w:t>
      </w:r>
      <w:r>
        <w:rPr/>
        <w:t>box</w:t>
      </w:r>
      <w:r>
        <w:rPr>
          <w:spacing w:val="-4"/>
        </w:rPr>
        <w:t> </w:t>
      </w:r>
      <w:r>
        <w:rPr/>
        <w:t>to</w:t>
      </w:r>
      <w:r>
        <w:rPr>
          <w:spacing w:val="-1"/>
        </w:rPr>
        <w:t> </w:t>
      </w:r>
      <w:r>
        <w:rPr/>
        <w:t>the</w:t>
      </w:r>
      <w:r>
        <w:rPr>
          <w:spacing w:val="-4"/>
        </w:rPr>
        <w:t> </w:t>
      </w:r>
      <w:r>
        <w:rPr/>
        <w:t>right</w:t>
      </w:r>
      <w:r>
        <w:rPr>
          <w:spacing w:val="-4"/>
        </w:rPr>
        <w:t> </w:t>
      </w:r>
      <w:r>
        <w:rPr/>
        <w:t>of</w:t>
      </w:r>
      <w:r>
        <w:rPr>
          <w:spacing w:val="-2"/>
        </w:rPr>
        <w:t> </w:t>
      </w:r>
      <w:r>
        <w:rPr/>
        <w:t>this</w:t>
      </w:r>
      <w:r>
        <w:rPr>
          <w:spacing w:val="-2"/>
        </w:rPr>
        <w:t> </w:t>
      </w:r>
      <w:r>
        <w:rPr/>
        <w:t>designation</w:t>
      </w:r>
      <w:r>
        <w:rPr>
          <w:spacing w:val="-3"/>
        </w:rPr>
        <w:t> </w:t>
      </w:r>
      <w:r>
        <w:rPr/>
        <w:t>can</w:t>
      </w:r>
      <w:r>
        <w:rPr>
          <w:spacing w:val="-3"/>
        </w:rPr>
        <w:t> </w:t>
      </w:r>
      <w:r>
        <w:rPr/>
        <w:t>be</w:t>
      </w:r>
      <w:r>
        <w:rPr>
          <w:spacing w:val="-1"/>
        </w:rPr>
        <w:t> </w:t>
      </w:r>
      <w:r>
        <w:rPr/>
        <w:t>used to give each input a more specific designation.</w:t>
      </w:r>
    </w:p>
    <w:p>
      <w:pPr>
        <w:pStyle w:val="Heading5"/>
        <w:spacing w:before="119"/>
      </w:pPr>
      <w:r>
        <w:rPr>
          <w:spacing w:val="-2"/>
        </w:rPr>
        <w:t>Frequency</w:t>
      </w:r>
    </w:p>
    <w:p>
      <w:pPr>
        <w:pStyle w:val="BodyText"/>
        <w:ind w:left="120" w:right="789"/>
        <w:jc w:val="both"/>
      </w:pPr>
      <w:r>
        <w:rPr/>
        <w:t>This</w:t>
      </w:r>
      <w:r>
        <w:rPr>
          <w:spacing w:val="-2"/>
        </w:rPr>
        <w:t> </w:t>
      </w:r>
      <w:r>
        <w:rPr/>
        <w:t>pull-down</w:t>
      </w:r>
      <w:r>
        <w:rPr>
          <w:spacing w:val="-4"/>
        </w:rPr>
        <w:t> </w:t>
      </w:r>
      <w:r>
        <w:rPr/>
        <w:t>menu</w:t>
      </w:r>
      <w:r>
        <w:rPr>
          <w:spacing w:val="-3"/>
        </w:rPr>
        <w:t> </w:t>
      </w:r>
      <w:r>
        <w:rPr/>
        <w:t>contains</w:t>
      </w:r>
      <w:r>
        <w:rPr>
          <w:spacing w:val="-2"/>
        </w:rPr>
        <w:t> </w:t>
      </w:r>
      <w:r>
        <w:rPr/>
        <w:t>three</w:t>
      </w:r>
      <w:r>
        <w:rPr>
          <w:spacing w:val="-1"/>
        </w:rPr>
        <w:t> </w:t>
      </w:r>
      <w:r>
        <w:rPr/>
        <w:t>frequency</w:t>
      </w:r>
      <w:r>
        <w:rPr>
          <w:spacing w:val="-1"/>
        </w:rPr>
        <w:t> </w:t>
      </w:r>
      <w:r>
        <w:rPr/>
        <w:t>options:</w:t>
      </w:r>
      <w:r>
        <w:rPr>
          <w:spacing w:val="-2"/>
        </w:rPr>
        <w:t> </w:t>
      </w:r>
      <w:r>
        <w:rPr/>
        <w:t>AM,</w:t>
      </w:r>
      <w:r>
        <w:rPr>
          <w:spacing w:val="-2"/>
        </w:rPr>
        <w:t> </w:t>
      </w:r>
      <w:r>
        <w:rPr/>
        <w:t>FM,</w:t>
      </w:r>
      <w:r>
        <w:rPr>
          <w:spacing w:val="-5"/>
        </w:rPr>
        <w:t> </w:t>
      </w:r>
      <w:r>
        <w:rPr/>
        <w:t>or</w:t>
      </w:r>
      <w:r>
        <w:rPr>
          <w:spacing w:val="-5"/>
        </w:rPr>
        <w:t> </w:t>
      </w:r>
      <w:r>
        <w:rPr/>
        <w:t>NOAA.</w:t>
      </w:r>
      <w:r>
        <w:rPr>
          <w:spacing w:val="-3"/>
        </w:rPr>
        <w:t> </w:t>
      </w:r>
      <w:r>
        <w:rPr/>
        <w:t>Once</w:t>
      </w:r>
      <w:r>
        <w:rPr>
          <w:spacing w:val="-4"/>
        </w:rPr>
        <w:t> </w:t>
      </w:r>
      <w:r>
        <w:rPr/>
        <w:t>one</w:t>
      </w:r>
      <w:r>
        <w:rPr>
          <w:spacing w:val="-1"/>
        </w:rPr>
        <w:t> </w:t>
      </w:r>
      <w:r>
        <w:rPr/>
        <w:t>has</w:t>
      </w:r>
      <w:r>
        <w:rPr>
          <w:spacing w:val="-2"/>
        </w:rPr>
        <w:t> </w:t>
      </w:r>
      <w:r>
        <w:rPr/>
        <w:t>been</w:t>
      </w:r>
      <w:r>
        <w:rPr>
          <w:spacing w:val="-3"/>
        </w:rPr>
        <w:t> </w:t>
      </w:r>
      <w:r>
        <w:rPr/>
        <w:t>chosen, use</w:t>
      </w:r>
      <w:r>
        <w:rPr>
          <w:spacing w:val="-1"/>
        </w:rPr>
        <w:t> </w:t>
      </w:r>
      <w:r>
        <w:rPr/>
        <w:t>the</w:t>
      </w:r>
      <w:r>
        <w:rPr>
          <w:spacing w:val="-4"/>
        </w:rPr>
        <w:t> </w:t>
      </w:r>
      <w:r>
        <w:rPr/>
        <w:t>text</w:t>
      </w:r>
      <w:r>
        <w:rPr>
          <w:spacing w:val="-2"/>
        </w:rPr>
        <w:t> </w:t>
      </w:r>
      <w:r>
        <w:rPr/>
        <w:t>box</w:t>
      </w:r>
      <w:r>
        <w:rPr>
          <w:spacing w:val="-2"/>
        </w:rPr>
        <w:t> </w:t>
      </w:r>
      <w:r>
        <w:rPr/>
        <w:t>to</w:t>
      </w:r>
      <w:r>
        <w:rPr>
          <w:spacing w:val="-1"/>
        </w:rPr>
        <w:t> </w:t>
      </w:r>
      <w:r>
        <w:rPr/>
        <w:t>indicate</w:t>
      </w:r>
      <w:r>
        <w:rPr>
          <w:spacing w:val="-4"/>
        </w:rPr>
        <w:t> </w:t>
      </w:r>
      <w:r>
        <w:rPr/>
        <w:t>the actual</w:t>
      </w:r>
      <w:r>
        <w:rPr>
          <w:spacing w:val="-3"/>
        </w:rPr>
        <w:t> </w:t>
      </w:r>
      <w:r>
        <w:rPr/>
        <w:t>frequency</w:t>
      </w:r>
      <w:r>
        <w:rPr>
          <w:spacing w:val="-4"/>
        </w:rPr>
        <w:t> </w:t>
      </w:r>
      <w:r>
        <w:rPr/>
        <w:t>which</w:t>
      </w:r>
      <w:r>
        <w:rPr>
          <w:spacing w:val="-3"/>
        </w:rPr>
        <w:t> </w:t>
      </w:r>
      <w:r>
        <w:rPr/>
        <w:t>is</w:t>
      </w:r>
      <w:r>
        <w:rPr>
          <w:spacing w:val="-2"/>
        </w:rPr>
        <w:t> </w:t>
      </w:r>
      <w:r>
        <w:rPr/>
        <w:t>desired.</w:t>
      </w:r>
      <w:r>
        <w:rPr>
          <w:spacing w:val="-5"/>
        </w:rPr>
        <w:t> </w:t>
      </w:r>
      <w:r>
        <w:rPr/>
        <w:t>The</w:t>
      </w:r>
      <w:r>
        <w:rPr>
          <w:spacing w:val="-2"/>
        </w:rPr>
        <w:t> </w:t>
      </w:r>
      <w:r>
        <w:rPr/>
        <w:t>range</w:t>
      </w:r>
      <w:r>
        <w:rPr>
          <w:spacing w:val="-4"/>
        </w:rPr>
        <w:t> </w:t>
      </w:r>
      <w:r>
        <w:rPr/>
        <w:t>available</w:t>
      </w:r>
      <w:r>
        <w:rPr>
          <w:spacing w:val="-2"/>
        </w:rPr>
        <w:t> </w:t>
      </w:r>
      <w:r>
        <w:rPr/>
        <w:t>is</w:t>
      </w:r>
      <w:r>
        <w:rPr>
          <w:spacing w:val="-2"/>
        </w:rPr>
        <w:t> </w:t>
      </w:r>
      <w:r>
        <w:rPr/>
        <w:t>indicated</w:t>
      </w:r>
      <w:r>
        <w:rPr>
          <w:spacing w:val="-5"/>
        </w:rPr>
        <w:t> </w:t>
      </w:r>
      <w:r>
        <w:rPr/>
        <w:t>next to the text box.</w:t>
      </w:r>
    </w:p>
    <w:p>
      <w:pPr>
        <w:spacing w:after="0"/>
        <w:jc w:val="both"/>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Heading5"/>
        <w:spacing w:before="193"/>
      </w:pPr>
      <w:r>
        <w:rPr>
          <w:spacing w:val="-2"/>
        </w:rPr>
        <w:t>Level</w:t>
      </w:r>
    </w:p>
    <w:p>
      <w:pPr>
        <w:pStyle w:val="BodyText"/>
        <w:spacing w:before="1"/>
        <w:ind w:left="120" w:right="602"/>
      </w:pPr>
      <w:r>
        <w:rPr/>
        <w:t>EAS</w:t>
      </w:r>
      <w:r>
        <w:rPr>
          <w:spacing w:val="-3"/>
        </w:rPr>
        <w:t> </w:t>
      </w:r>
      <w:r>
        <w:rPr/>
        <w:t>decoding</w:t>
      </w:r>
      <w:r>
        <w:rPr>
          <w:spacing w:val="-3"/>
        </w:rPr>
        <w:t> </w:t>
      </w:r>
      <w:r>
        <w:rPr/>
        <w:t>is</w:t>
      </w:r>
      <w:r>
        <w:rPr>
          <w:spacing w:val="-4"/>
        </w:rPr>
        <w:t> </w:t>
      </w:r>
      <w:r>
        <w:rPr/>
        <w:t>sensitive</w:t>
      </w:r>
      <w:r>
        <w:rPr>
          <w:spacing w:val="-4"/>
        </w:rPr>
        <w:t> </w:t>
      </w:r>
      <w:r>
        <w:rPr/>
        <w:t>to</w:t>
      </w:r>
      <w:r>
        <w:rPr>
          <w:spacing w:val="-1"/>
        </w:rPr>
        <w:t> </w:t>
      </w:r>
      <w:r>
        <w:rPr/>
        <w:t>audio</w:t>
      </w:r>
      <w:r>
        <w:rPr>
          <w:spacing w:val="-4"/>
        </w:rPr>
        <w:t> </w:t>
      </w:r>
      <w:r>
        <w:rPr/>
        <w:t>input</w:t>
      </w:r>
      <w:r>
        <w:rPr>
          <w:spacing w:val="-2"/>
        </w:rPr>
        <w:t> </w:t>
      </w:r>
      <w:r>
        <w:rPr/>
        <w:t>levels.</w:t>
      </w:r>
      <w:r>
        <w:rPr>
          <w:spacing w:val="-4"/>
        </w:rPr>
        <w:t> </w:t>
      </w:r>
      <w:r>
        <w:rPr/>
        <w:t>The</w:t>
      </w:r>
      <w:r>
        <w:rPr>
          <w:spacing w:val="-2"/>
        </w:rPr>
        <w:t> </w:t>
      </w:r>
      <w:r>
        <w:rPr/>
        <w:t>quality</w:t>
      </w:r>
      <w:r>
        <w:rPr>
          <w:spacing w:val="-3"/>
        </w:rPr>
        <w:t> </w:t>
      </w:r>
      <w:r>
        <w:rPr/>
        <w:t>of</w:t>
      </w:r>
      <w:r>
        <w:rPr>
          <w:spacing w:val="-2"/>
        </w:rPr>
        <w:t> </w:t>
      </w:r>
      <w:r>
        <w:rPr/>
        <w:t>the</w:t>
      </w:r>
      <w:r>
        <w:rPr>
          <w:spacing w:val="-4"/>
        </w:rPr>
        <w:t> </w:t>
      </w:r>
      <w:r>
        <w:rPr/>
        <w:t>input</w:t>
      </w:r>
      <w:r>
        <w:rPr>
          <w:spacing w:val="-2"/>
        </w:rPr>
        <w:t> </w:t>
      </w:r>
      <w:r>
        <w:rPr/>
        <w:t>level</w:t>
      </w:r>
      <w:r>
        <w:rPr>
          <w:spacing w:val="-2"/>
        </w:rPr>
        <w:t> </w:t>
      </w:r>
      <w:r>
        <w:rPr/>
        <w:t>is</w:t>
      </w:r>
      <w:r>
        <w:rPr>
          <w:spacing w:val="-4"/>
        </w:rPr>
        <w:t> </w:t>
      </w:r>
      <w:r>
        <w:rPr/>
        <w:t>constantly</w:t>
      </w:r>
      <w:r>
        <w:rPr>
          <w:spacing w:val="-2"/>
        </w:rPr>
        <w:t> </w:t>
      </w:r>
      <w:r>
        <w:rPr/>
        <w:t>being</w:t>
      </w:r>
      <w:r>
        <w:rPr>
          <w:spacing w:val="-3"/>
        </w:rPr>
        <w:t> </w:t>
      </w:r>
      <w:r>
        <w:rPr/>
        <w:t>rated</w:t>
      </w:r>
      <w:r>
        <w:rPr>
          <w:spacing w:val="-2"/>
        </w:rPr>
        <w:t> </w:t>
      </w:r>
      <w:r>
        <w:rPr/>
        <w:t>in real time. The Level status is automatically rated by:</w:t>
      </w:r>
    </w:p>
    <w:p>
      <w:pPr>
        <w:pStyle w:val="ListParagraph"/>
        <w:numPr>
          <w:ilvl w:val="0"/>
          <w:numId w:val="22"/>
        </w:numPr>
        <w:tabs>
          <w:tab w:pos="1358" w:val="left" w:leader="none"/>
          <w:tab w:pos="1359" w:val="left" w:leader="none"/>
        </w:tabs>
        <w:spacing w:line="240" w:lineRule="auto" w:before="80" w:after="0"/>
        <w:ind w:left="1358" w:right="0" w:hanging="318"/>
        <w:jc w:val="left"/>
        <w:rPr>
          <w:rFonts w:ascii="Symbol" w:hAnsi="Symbol"/>
          <w:sz w:val="22"/>
        </w:rPr>
      </w:pPr>
      <w:r>
        <w:rPr>
          <w:sz w:val="22"/>
        </w:rPr>
        <w:t>Zero</w:t>
      </w:r>
      <w:r>
        <w:rPr>
          <w:spacing w:val="-4"/>
          <w:sz w:val="22"/>
        </w:rPr>
        <w:t> </w:t>
      </w:r>
      <w:r>
        <w:rPr>
          <w:spacing w:val="-2"/>
          <w:sz w:val="22"/>
        </w:rPr>
        <w:t>(red)</w:t>
      </w:r>
    </w:p>
    <w:p>
      <w:pPr>
        <w:pStyle w:val="ListParagraph"/>
        <w:numPr>
          <w:ilvl w:val="0"/>
          <w:numId w:val="22"/>
        </w:numPr>
        <w:tabs>
          <w:tab w:pos="1358" w:val="left" w:leader="none"/>
          <w:tab w:pos="1359" w:val="left" w:leader="none"/>
        </w:tabs>
        <w:spacing w:line="240" w:lineRule="auto" w:before="19" w:after="0"/>
        <w:ind w:left="1358" w:right="0" w:hanging="318"/>
        <w:jc w:val="left"/>
        <w:rPr>
          <w:rFonts w:ascii="Symbol" w:hAnsi="Symbol"/>
          <w:sz w:val="22"/>
        </w:rPr>
      </w:pPr>
      <w:r>
        <w:rPr>
          <w:sz w:val="22"/>
        </w:rPr>
        <w:t>Low</w:t>
      </w:r>
      <w:r>
        <w:rPr>
          <w:spacing w:val="-1"/>
          <w:sz w:val="22"/>
        </w:rPr>
        <w:t> </w:t>
      </w:r>
      <w:r>
        <w:rPr>
          <w:spacing w:val="-2"/>
          <w:sz w:val="22"/>
        </w:rPr>
        <w:t>(red)</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OK </w:t>
      </w:r>
      <w:r>
        <w:rPr>
          <w:spacing w:val="-2"/>
          <w:sz w:val="22"/>
        </w:rPr>
        <w:t>(green)</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Elevated</w:t>
      </w:r>
      <w:r>
        <w:rPr>
          <w:spacing w:val="-6"/>
          <w:sz w:val="22"/>
        </w:rPr>
        <w:t> </w:t>
      </w:r>
      <w:r>
        <w:rPr>
          <w:spacing w:val="-2"/>
          <w:sz w:val="22"/>
        </w:rPr>
        <w:t>(yellow)</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High</w:t>
      </w:r>
      <w:r>
        <w:rPr>
          <w:spacing w:val="-5"/>
          <w:sz w:val="22"/>
        </w:rPr>
        <w:t> </w:t>
      </w:r>
      <w:r>
        <w:rPr>
          <w:spacing w:val="-2"/>
          <w:sz w:val="22"/>
        </w:rPr>
        <w:t>(red)</w:t>
      </w:r>
    </w:p>
    <w:p>
      <w:pPr>
        <w:pStyle w:val="Heading5"/>
        <w:spacing w:before="120"/>
      </w:pPr>
      <w:r>
        <w:rPr/>
        <w:t>Level</w:t>
      </w:r>
      <w:r>
        <w:rPr>
          <w:spacing w:val="-3"/>
        </w:rPr>
        <w:t> </w:t>
      </w:r>
      <w:r>
        <w:rPr>
          <w:spacing w:val="-2"/>
        </w:rPr>
        <w:t>Adjust</w:t>
      </w:r>
    </w:p>
    <w:p>
      <w:pPr>
        <w:pStyle w:val="BodyText"/>
        <w:spacing w:before="1"/>
        <w:ind w:left="120" w:right="602"/>
      </w:pPr>
      <w:r>
        <w:rPr/>
        <w:t>Use</w:t>
      </w:r>
      <w:r>
        <w:rPr>
          <w:spacing w:val="-1"/>
        </w:rPr>
        <w:t> </w:t>
      </w:r>
      <w:r>
        <w:rPr/>
        <w:t>the</w:t>
      </w:r>
      <w:r>
        <w:rPr>
          <w:spacing w:val="-1"/>
        </w:rPr>
        <w:t> </w:t>
      </w:r>
      <w:r>
        <w:rPr/>
        <w:t>Level</w:t>
      </w:r>
      <w:r>
        <w:rPr>
          <w:spacing w:val="-2"/>
        </w:rPr>
        <w:t> </w:t>
      </w:r>
      <w:r>
        <w:rPr/>
        <w:t>Adjust</w:t>
      </w:r>
      <w:r>
        <w:rPr>
          <w:spacing w:val="-4"/>
        </w:rPr>
        <w:t> </w:t>
      </w:r>
      <w:r>
        <w:rPr/>
        <w:t>text</w:t>
      </w:r>
      <w:r>
        <w:rPr>
          <w:spacing w:val="-2"/>
        </w:rPr>
        <w:t> </w:t>
      </w:r>
      <w:r>
        <w:rPr/>
        <w:t>box</w:t>
      </w:r>
      <w:r>
        <w:rPr>
          <w:spacing w:val="-4"/>
        </w:rPr>
        <w:t> </w:t>
      </w:r>
      <w:r>
        <w:rPr/>
        <w:t>to</w:t>
      </w:r>
      <w:r>
        <w:rPr>
          <w:spacing w:val="-2"/>
        </w:rPr>
        <w:t> </w:t>
      </w:r>
      <w:r>
        <w:rPr/>
        <w:t>change</w:t>
      </w:r>
      <w:r>
        <w:rPr>
          <w:spacing w:val="-1"/>
        </w:rPr>
        <w:t> </w:t>
      </w:r>
      <w:r>
        <w:rPr/>
        <w:t>the</w:t>
      </w:r>
      <w:r>
        <w:rPr>
          <w:spacing w:val="-5"/>
        </w:rPr>
        <w:t> </w:t>
      </w:r>
      <w:r>
        <w:rPr/>
        <w:t>input</w:t>
      </w:r>
      <w:r>
        <w:rPr>
          <w:spacing w:val="-2"/>
        </w:rPr>
        <w:t> </w:t>
      </w:r>
      <w:r>
        <w:rPr/>
        <w:t>level</w:t>
      </w:r>
      <w:r>
        <w:rPr>
          <w:spacing w:val="-2"/>
        </w:rPr>
        <w:t> </w:t>
      </w:r>
      <w:r>
        <w:rPr/>
        <w:t>as</w:t>
      </w:r>
      <w:r>
        <w:rPr>
          <w:spacing w:val="-2"/>
        </w:rPr>
        <w:t> </w:t>
      </w:r>
      <w:r>
        <w:rPr/>
        <w:t>needed.</w:t>
      </w:r>
      <w:r>
        <w:rPr>
          <w:spacing w:val="-3"/>
        </w:rPr>
        <w:t> </w:t>
      </w:r>
      <w:r>
        <w:rPr/>
        <w:t>Enter</w:t>
      </w:r>
      <w:r>
        <w:rPr>
          <w:spacing w:val="-5"/>
        </w:rPr>
        <w:t> </w:t>
      </w:r>
      <w:r>
        <w:rPr/>
        <w:t>a</w:t>
      </w:r>
      <w:r>
        <w:rPr>
          <w:spacing w:val="-4"/>
        </w:rPr>
        <w:t> </w:t>
      </w:r>
      <w:r>
        <w:rPr/>
        <w:t>value</w:t>
      </w:r>
      <w:r>
        <w:rPr>
          <w:spacing w:val="-1"/>
        </w:rPr>
        <w:t> </w:t>
      </w:r>
      <w:r>
        <w:rPr/>
        <w:t>between</w:t>
      </w:r>
      <w:r>
        <w:rPr>
          <w:spacing w:val="-5"/>
        </w:rPr>
        <w:t> </w:t>
      </w:r>
      <w:r>
        <w:rPr/>
        <w:t>1 and</w:t>
      </w:r>
      <w:r>
        <w:rPr>
          <w:spacing w:val="-3"/>
        </w:rPr>
        <w:t> </w:t>
      </w:r>
      <w:r>
        <w:rPr/>
        <w:t>100</w:t>
      </w:r>
      <w:r>
        <w:rPr>
          <w:spacing w:val="-3"/>
        </w:rPr>
        <w:t> </w:t>
      </w:r>
      <w:r>
        <w:rPr/>
        <w:t>until the Level Status is OK (green) or occasionally Elevated (yellow).</w:t>
      </w:r>
    </w:p>
    <w:p>
      <w:pPr>
        <w:pStyle w:val="BodyText"/>
        <w:spacing w:before="118"/>
        <w:ind w:left="120" w:right="602"/>
      </w:pPr>
      <w:r>
        <w:rPr/>
        <w:t>Use the Refresh</w:t>
      </w:r>
      <w:r>
        <w:rPr>
          <w:spacing w:val="-1"/>
        </w:rPr>
        <w:t> </w:t>
      </w:r>
      <w:r>
        <w:rPr/>
        <w:t>button</w:t>
      </w:r>
      <w:r>
        <w:rPr>
          <w:spacing w:val="-2"/>
        </w:rPr>
        <w:t> </w:t>
      </w:r>
      <w:r>
        <w:rPr/>
        <w:t>in</w:t>
      </w:r>
      <w:r>
        <w:rPr>
          <w:spacing w:val="-1"/>
        </w:rPr>
        <w:t> </w:t>
      </w:r>
      <w:r>
        <w:rPr/>
        <w:t>the header</w:t>
      </w:r>
      <w:r>
        <w:rPr>
          <w:spacing w:val="-3"/>
        </w:rPr>
        <w:t> </w:t>
      </w:r>
      <w:r>
        <w:rPr/>
        <w:t>of</w:t>
      </w:r>
      <w:r>
        <w:rPr>
          <w:spacing w:val="-3"/>
        </w:rPr>
        <w:t> </w:t>
      </w:r>
      <w:r>
        <w:rPr/>
        <w:t>the</w:t>
      </w:r>
      <w:r>
        <w:rPr>
          <w:spacing w:val="-1"/>
        </w:rPr>
        <w:t> </w:t>
      </w:r>
      <w:r>
        <w:rPr/>
        <w:t>page</w:t>
      </w:r>
      <w:r>
        <w:rPr>
          <w:spacing w:val="-3"/>
        </w:rPr>
        <w:t> </w:t>
      </w:r>
      <w:r>
        <w:rPr/>
        <w:t>to</w:t>
      </w:r>
      <w:r>
        <w:rPr>
          <w:spacing w:val="-4"/>
        </w:rPr>
        <w:t> </w:t>
      </w:r>
      <w:r>
        <w:rPr/>
        <w:t>make</w:t>
      </w:r>
      <w:r>
        <w:rPr>
          <w:spacing w:val="-3"/>
        </w:rPr>
        <w:t> </w:t>
      </w:r>
      <w:r>
        <w:rPr/>
        <w:t>multiple</w:t>
      </w:r>
      <w:r>
        <w:rPr>
          <w:spacing w:val="-3"/>
        </w:rPr>
        <w:t> </w:t>
      </w:r>
      <w:r>
        <w:rPr/>
        <w:t>checks</w:t>
      </w:r>
      <w:r>
        <w:rPr>
          <w:spacing w:val="-1"/>
        </w:rPr>
        <w:t> </w:t>
      </w:r>
      <w:r>
        <w:rPr/>
        <w:t>of</w:t>
      </w:r>
      <w:r>
        <w:rPr>
          <w:spacing w:val="-4"/>
        </w:rPr>
        <w:t> </w:t>
      </w:r>
      <w:r>
        <w:rPr/>
        <w:t>the</w:t>
      </w:r>
      <w:r>
        <w:rPr>
          <w:spacing w:val="-5"/>
        </w:rPr>
        <w:t> </w:t>
      </w:r>
      <w:r>
        <w:rPr/>
        <w:t>Level</w:t>
      </w:r>
      <w:r>
        <w:rPr>
          <w:spacing w:val="-1"/>
        </w:rPr>
        <w:t> </w:t>
      </w:r>
      <w:r>
        <w:rPr/>
        <w:t>quality.</w:t>
      </w:r>
      <w:r>
        <w:rPr>
          <w:spacing w:val="-2"/>
        </w:rPr>
        <w:t> </w:t>
      </w:r>
      <w:r>
        <w:rPr/>
        <w:t>This</w:t>
      </w:r>
      <w:r>
        <w:rPr>
          <w:spacing w:val="-4"/>
        </w:rPr>
        <w:t> </w:t>
      </w:r>
      <w:r>
        <w:rPr/>
        <w:t>will assist in setting the correct level setting.</w:t>
      </w:r>
    </w:p>
    <w:p>
      <w:pPr>
        <w:pStyle w:val="Heading5"/>
        <w:spacing w:before="120"/>
      </w:pPr>
      <w:r>
        <w:rPr>
          <w:spacing w:val="-2"/>
        </w:rPr>
        <w:t>Snapshot</w:t>
      </w:r>
    </w:p>
    <w:p>
      <w:pPr>
        <w:pStyle w:val="BodyText"/>
        <w:ind w:left="120" w:right="675"/>
      </w:pPr>
      <w:r>
        <w:rPr/>
        <w:t>Each decoder is also given a Snapshot button. When clicked, a sample of the corresponding decoder audio</w:t>
      </w:r>
      <w:r>
        <w:rPr>
          <w:spacing w:val="-2"/>
        </w:rPr>
        <w:t> </w:t>
      </w:r>
      <w:r>
        <w:rPr/>
        <w:t>input</w:t>
      </w:r>
      <w:r>
        <w:rPr>
          <w:spacing w:val="-2"/>
        </w:rPr>
        <w:t> </w:t>
      </w:r>
      <w:r>
        <w:rPr/>
        <w:t>buffer</w:t>
      </w:r>
      <w:r>
        <w:rPr>
          <w:spacing w:val="-2"/>
        </w:rPr>
        <w:t> </w:t>
      </w:r>
      <w:r>
        <w:rPr/>
        <w:t>is</w:t>
      </w:r>
      <w:r>
        <w:rPr>
          <w:spacing w:val="-4"/>
        </w:rPr>
        <w:t> </w:t>
      </w:r>
      <w:r>
        <w:rPr/>
        <w:t>saved,</w:t>
      </w:r>
      <w:r>
        <w:rPr>
          <w:spacing w:val="-5"/>
        </w:rPr>
        <w:t> </w:t>
      </w:r>
      <w:r>
        <w:rPr/>
        <w:t>dated,</w:t>
      </w:r>
      <w:r>
        <w:rPr>
          <w:spacing w:val="-2"/>
        </w:rPr>
        <w:t> </w:t>
      </w:r>
      <w:r>
        <w:rPr/>
        <w:t>and</w:t>
      </w:r>
      <w:r>
        <w:rPr>
          <w:spacing w:val="-4"/>
        </w:rPr>
        <w:t> </w:t>
      </w:r>
      <w:r>
        <w:rPr/>
        <w:t>displayed</w:t>
      </w:r>
      <w:r>
        <w:rPr>
          <w:spacing w:val="-2"/>
        </w:rPr>
        <w:t> </w:t>
      </w:r>
      <w:r>
        <w:rPr/>
        <w:t>as</w:t>
      </w:r>
      <w:r>
        <w:rPr>
          <w:spacing w:val="-4"/>
        </w:rPr>
        <w:t> </w:t>
      </w:r>
      <w:r>
        <w:rPr/>
        <w:t>a</w:t>
      </w:r>
      <w:r>
        <w:rPr>
          <w:spacing w:val="-4"/>
        </w:rPr>
        <w:t> </w:t>
      </w:r>
      <w:r>
        <w:rPr/>
        <w:t>hyperlink</w:t>
      </w:r>
      <w:r>
        <w:rPr>
          <w:spacing w:val="-1"/>
        </w:rPr>
        <w:t> </w:t>
      </w:r>
      <w:r>
        <w:rPr/>
        <w:t>to</w:t>
      </w:r>
      <w:r>
        <w:rPr>
          <w:spacing w:val="-1"/>
        </w:rPr>
        <w:t> </w:t>
      </w:r>
      <w:r>
        <w:rPr/>
        <w:t>the</w:t>
      </w:r>
      <w:r>
        <w:rPr>
          <w:spacing w:val="-1"/>
        </w:rPr>
        <w:t> </w:t>
      </w:r>
      <w:r>
        <w:rPr/>
        <w:t>right</w:t>
      </w:r>
      <w:r>
        <w:rPr>
          <w:spacing w:val="-4"/>
        </w:rPr>
        <w:t> </w:t>
      </w:r>
      <w:r>
        <w:rPr/>
        <w:t>of</w:t>
      </w:r>
      <w:r>
        <w:rPr>
          <w:spacing w:val="-2"/>
        </w:rPr>
        <w:t> </w:t>
      </w:r>
      <w:r>
        <w:rPr/>
        <w:t>the</w:t>
      </w:r>
      <w:r>
        <w:rPr>
          <w:spacing w:val="-1"/>
        </w:rPr>
        <w:t> </w:t>
      </w:r>
      <w:r>
        <w:rPr/>
        <w:t>Snapshot</w:t>
      </w:r>
      <w:r>
        <w:rPr>
          <w:spacing w:val="-4"/>
        </w:rPr>
        <w:t> </w:t>
      </w:r>
      <w:r>
        <w:rPr/>
        <w:t>button.</w:t>
      </w:r>
      <w:r>
        <w:rPr>
          <w:spacing w:val="-5"/>
        </w:rPr>
        <w:t> </w:t>
      </w:r>
      <w:r>
        <w:rPr/>
        <w:t>The file name is the day of the week, month, day, time (in hh:mm:ss 24hr format), and year the file was created. It can be viewed by clicking on the hyperlink. In the screenshot above, Snapshot file </w:t>
      </w:r>
      <w:r>
        <w:rPr>
          <w:u w:val="single"/>
        </w:rPr>
        <w:t>Mon Nov</w:t>
      </w:r>
      <w:r>
        <w:rPr/>
        <w:t> </w:t>
      </w:r>
      <w:r>
        <w:rPr>
          <w:u w:val="single"/>
        </w:rPr>
        <w:t>21 09:51:33 2022</w:t>
      </w:r>
      <w:r>
        <w:rPr/>
        <w:t> is shown.</w:t>
      </w:r>
    </w:p>
    <w:p>
      <w:pPr>
        <w:pStyle w:val="Heading5"/>
        <w:spacing w:before="122"/>
      </w:pPr>
      <w:r>
        <w:rPr>
          <w:spacing w:val="-2"/>
        </w:rPr>
        <w:t>Autoscale</w:t>
      </w:r>
    </w:p>
    <w:p>
      <w:pPr>
        <w:pStyle w:val="BodyText"/>
        <w:ind w:left="120" w:right="716"/>
      </w:pPr>
      <w:r>
        <w:rPr/>
        <w:t>An EAS Autoscale is a method to automatically increase the input gain level when EAS alert data is detected.</w:t>
      </w:r>
      <w:r>
        <w:rPr>
          <w:spacing w:val="-3"/>
        </w:rPr>
        <w:t> </w:t>
      </w:r>
      <w:r>
        <w:rPr/>
        <w:t>This</w:t>
      </w:r>
      <w:r>
        <w:rPr>
          <w:spacing w:val="-4"/>
        </w:rPr>
        <w:t> </w:t>
      </w:r>
      <w:r>
        <w:rPr/>
        <w:t>can</w:t>
      </w:r>
      <w:r>
        <w:rPr>
          <w:spacing w:val="-3"/>
        </w:rPr>
        <w:t> </w:t>
      </w:r>
      <w:r>
        <w:rPr/>
        <w:t>result</w:t>
      </w:r>
      <w:r>
        <w:rPr>
          <w:spacing w:val="-4"/>
        </w:rPr>
        <w:t> </w:t>
      </w:r>
      <w:r>
        <w:rPr/>
        <w:t>in</w:t>
      </w:r>
      <w:r>
        <w:rPr>
          <w:spacing w:val="-5"/>
        </w:rPr>
        <w:t> </w:t>
      </w:r>
      <w:r>
        <w:rPr/>
        <w:t>decoding</w:t>
      </w:r>
      <w:r>
        <w:rPr>
          <w:spacing w:val="-3"/>
        </w:rPr>
        <w:t> </w:t>
      </w:r>
      <w:r>
        <w:rPr/>
        <w:t>alerts</w:t>
      </w:r>
      <w:r>
        <w:rPr>
          <w:spacing w:val="-1"/>
        </w:rPr>
        <w:t> </w:t>
      </w:r>
      <w:r>
        <w:rPr/>
        <w:t>that</w:t>
      </w:r>
      <w:r>
        <w:rPr>
          <w:spacing w:val="-2"/>
        </w:rPr>
        <w:t> </w:t>
      </w:r>
      <w:r>
        <w:rPr/>
        <w:t>have</w:t>
      </w:r>
      <w:r>
        <w:rPr>
          <w:spacing w:val="-1"/>
        </w:rPr>
        <w:t> </w:t>
      </w:r>
      <w:r>
        <w:rPr/>
        <w:t>low</w:t>
      </w:r>
      <w:r>
        <w:rPr>
          <w:spacing w:val="-1"/>
        </w:rPr>
        <w:t> </w:t>
      </w:r>
      <w:r>
        <w:rPr/>
        <w:t>audio</w:t>
      </w:r>
      <w:r>
        <w:rPr>
          <w:spacing w:val="-1"/>
        </w:rPr>
        <w:t> </w:t>
      </w:r>
      <w:r>
        <w:rPr/>
        <w:t>levels</w:t>
      </w:r>
      <w:r>
        <w:rPr>
          <w:spacing w:val="-4"/>
        </w:rPr>
        <w:t> </w:t>
      </w:r>
      <w:r>
        <w:rPr/>
        <w:t>from</w:t>
      </w:r>
      <w:r>
        <w:rPr>
          <w:spacing w:val="-4"/>
        </w:rPr>
        <w:t> </w:t>
      </w:r>
      <w:r>
        <w:rPr/>
        <w:t>the</w:t>
      </w:r>
      <w:r>
        <w:rPr>
          <w:spacing w:val="-1"/>
        </w:rPr>
        <w:t> </w:t>
      </w:r>
      <w:r>
        <w:rPr/>
        <w:t>source. In</w:t>
      </w:r>
      <w:r>
        <w:rPr>
          <w:spacing w:val="-5"/>
        </w:rPr>
        <w:t> </w:t>
      </w:r>
      <w:r>
        <w:rPr/>
        <w:t>the</w:t>
      </w:r>
      <w:r>
        <w:rPr>
          <w:spacing w:val="-2"/>
        </w:rPr>
        <w:t> </w:t>
      </w:r>
      <w:r>
        <w:rPr/>
        <w:t>Autoscale pull-down menu you can choose to select None, FFT Filter, or Amplification.</w:t>
      </w:r>
    </w:p>
    <w:p>
      <w:pPr>
        <w:pStyle w:val="Heading5"/>
        <w:spacing w:before="119"/>
      </w:pPr>
      <w:r>
        <w:rPr>
          <w:spacing w:val="-2"/>
        </w:rPr>
        <w:t>Monitor</w:t>
      </w:r>
    </w:p>
    <w:p>
      <w:pPr>
        <w:pStyle w:val="BodyText"/>
        <w:ind w:left="120" w:right="602"/>
      </w:pPr>
      <w:r>
        <w:rPr/>
        <w:t>The Monitor pull-down menu allows you to select the appropriate monitor output to hear the audio from.</w:t>
      </w:r>
      <w:r>
        <w:rPr>
          <w:spacing w:val="-5"/>
        </w:rPr>
        <w:t> </w:t>
      </w:r>
      <w:r>
        <w:rPr/>
        <w:t>You</w:t>
      </w:r>
      <w:r>
        <w:rPr>
          <w:spacing w:val="-3"/>
        </w:rPr>
        <w:t> </w:t>
      </w:r>
      <w:r>
        <w:rPr/>
        <w:t>can</w:t>
      </w:r>
      <w:r>
        <w:rPr>
          <w:spacing w:val="-3"/>
        </w:rPr>
        <w:t> </w:t>
      </w:r>
      <w:r>
        <w:rPr/>
        <w:t>choose</w:t>
      </w:r>
      <w:r>
        <w:rPr>
          <w:spacing w:val="-4"/>
        </w:rPr>
        <w:t> </w:t>
      </w:r>
      <w:r>
        <w:rPr/>
        <w:t>to</w:t>
      </w:r>
      <w:r>
        <w:rPr>
          <w:spacing w:val="-3"/>
        </w:rPr>
        <w:t> </w:t>
      </w:r>
      <w:r>
        <w:rPr/>
        <w:t>select</w:t>
      </w:r>
      <w:r>
        <w:rPr>
          <w:spacing w:val="-2"/>
        </w:rPr>
        <w:t> </w:t>
      </w:r>
      <w:r>
        <w:rPr/>
        <w:t>None, Front</w:t>
      </w:r>
      <w:r>
        <w:rPr>
          <w:spacing w:val="-4"/>
        </w:rPr>
        <w:t> </w:t>
      </w:r>
      <w:r>
        <w:rPr/>
        <w:t>Panel</w:t>
      </w:r>
      <w:r>
        <w:rPr>
          <w:spacing w:val="-2"/>
        </w:rPr>
        <w:t> </w:t>
      </w:r>
      <w:r>
        <w:rPr/>
        <w:t>Speaker,</w:t>
      </w:r>
      <w:r>
        <w:rPr>
          <w:spacing w:val="-4"/>
        </w:rPr>
        <w:t> </w:t>
      </w:r>
      <w:r>
        <w:rPr/>
        <w:t>Main</w:t>
      </w:r>
      <w:r>
        <w:rPr>
          <w:spacing w:val="-4"/>
        </w:rPr>
        <w:t> </w:t>
      </w:r>
      <w:r>
        <w:rPr/>
        <w:t>Audio</w:t>
      </w:r>
      <w:r>
        <w:rPr>
          <w:spacing w:val="-4"/>
        </w:rPr>
        <w:t> </w:t>
      </w:r>
      <w:r>
        <w:rPr/>
        <w:t>output,</w:t>
      </w:r>
      <w:r>
        <w:rPr>
          <w:spacing w:val="-4"/>
        </w:rPr>
        <w:t> </w:t>
      </w:r>
      <w:r>
        <w:rPr/>
        <w:t>Aux1</w:t>
      </w:r>
      <w:r>
        <w:rPr>
          <w:spacing w:val="-1"/>
        </w:rPr>
        <w:t> </w:t>
      </w:r>
      <w:r>
        <w:rPr/>
        <w:t>Audio</w:t>
      </w:r>
      <w:r>
        <w:rPr>
          <w:spacing w:val="-4"/>
        </w:rPr>
        <w:t> </w:t>
      </w:r>
      <w:r>
        <w:rPr/>
        <w:t>output,</w:t>
      </w:r>
      <w:r>
        <w:rPr>
          <w:spacing w:val="-4"/>
        </w:rPr>
        <w:t> </w:t>
      </w:r>
      <w:r>
        <w:rPr/>
        <w:t>MP3 Stream, or OGG/Vorbis Stream.</w:t>
      </w:r>
    </w:p>
    <w:p>
      <w:pPr>
        <w:pStyle w:val="BodyText"/>
        <w:spacing w:before="121"/>
        <w:ind w:left="120" w:right="602"/>
      </w:pPr>
      <w:r>
        <w:rPr/>
        <w:t>Selecting</w:t>
      </w:r>
      <w:r>
        <w:rPr>
          <w:spacing w:val="-2"/>
        </w:rPr>
        <w:t> </w:t>
      </w:r>
      <w:r>
        <w:rPr/>
        <w:t>the</w:t>
      </w:r>
      <w:r>
        <w:rPr>
          <w:spacing w:val="-1"/>
        </w:rPr>
        <w:t> </w:t>
      </w:r>
      <w:r>
        <w:rPr/>
        <w:t>MP3</w:t>
      </w:r>
      <w:r>
        <w:rPr>
          <w:spacing w:val="-3"/>
        </w:rPr>
        <w:t> </w:t>
      </w:r>
      <w:r>
        <w:rPr/>
        <w:t>or</w:t>
      </w:r>
      <w:r>
        <w:rPr>
          <w:spacing w:val="-2"/>
        </w:rPr>
        <w:t> </w:t>
      </w:r>
      <w:r>
        <w:rPr/>
        <w:t>OGG/Vorbis</w:t>
      </w:r>
      <w:r>
        <w:rPr>
          <w:spacing w:val="-2"/>
        </w:rPr>
        <w:t> </w:t>
      </w:r>
      <w:r>
        <w:rPr/>
        <w:t>Stream</w:t>
      </w:r>
      <w:r>
        <w:rPr>
          <w:spacing w:val="-4"/>
        </w:rPr>
        <w:t> </w:t>
      </w:r>
      <w:r>
        <w:rPr/>
        <w:t>monitor</w:t>
      </w:r>
      <w:r>
        <w:rPr>
          <w:spacing w:val="-4"/>
        </w:rPr>
        <w:t> </w:t>
      </w:r>
      <w:r>
        <w:rPr/>
        <w:t>option</w:t>
      </w:r>
      <w:r>
        <w:rPr>
          <w:spacing w:val="-3"/>
        </w:rPr>
        <w:t> </w:t>
      </w:r>
      <w:r>
        <w:rPr/>
        <w:t>allows users</w:t>
      </w:r>
      <w:r>
        <w:rPr>
          <w:spacing w:val="-2"/>
        </w:rPr>
        <w:t> </w:t>
      </w:r>
      <w:r>
        <w:rPr/>
        <w:t>to</w:t>
      </w:r>
      <w:r>
        <w:rPr>
          <w:spacing w:val="-3"/>
        </w:rPr>
        <w:t> </w:t>
      </w:r>
      <w:r>
        <w:rPr/>
        <w:t>monitor</w:t>
      </w:r>
      <w:r>
        <w:rPr>
          <w:spacing w:val="-4"/>
        </w:rPr>
        <w:t> </w:t>
      </w:r>
      <w:r>
        <w:rPr/>
        <w:t>the</w:t>
      </w:r>
      <w:r>
        <w:rPr>
          <w:spacing w:val="-2"/>
        </w:rPr>
        <w:t> </w:t>
      </w:r>
      <w:r>
        <w:rPr/>
        <w:t>audio</w:t>
      </w:r>
      <w:r>
        <w:rPr>
          <w:spacing w:val="-4"/>
        </w:rPr>
        <w:t> </w:t>
      </w:r>
      <w:r>
        <w:rPr/>
        <w:t>as</w:t>
      </w:r>
      <w:r>
        <w:rPr>
          <w:spacing w:val="-2"/>
        </w:rPr>
        <w:t> </w:t>
      </w:r>
      <w:r>
        <w:rPr/>
        <w:t>a</w:t>
      </w:r>
      <w:r>
        <w:rPr>
          <w:spacing w:val="-2"/>
        </w:rPr>
        <w:t> </w:t>
      </w:r>
      <w:r>
        <w:rPr/>
        <w:t>stream from a local host computer. This is useful for checking the decoder input when the EAS device is monitored in a location apart from the device location. The host computer’s web browser will need a streaming audio player that can support either MP3 or OGG/Vorbis audio format.</w:t>
      </w:r>
    </w:p>
    <w:p>
      <w:pPr>
        <w:pStyle w:val="BodyText"/>
        <w:spacing w:before="118"/>
        <w:ind w:left="120" w:right="602"/>
      </w:pPr>
      <w:r>
        <w:rPr/>
        <w:t>Listening</w:t>
      </w:r>
      <w:r>
        <w:rPr>
          <w:spacing w:val="-3"/>
        </w:rPr>
        <w:t> </w:t>
      </w:r>
      <w:r>
        <w:rPr/>
        <w:t>to</w:t>
      </w:r>
      <w:r>
        <w:rPr>
          <w:spacing w:val="-3"/>
        </w:rPr>
        <w:t> </w:t>
      </w:r>
      <w:r>
        <w:rPr/>
        <w:t>the</w:t>
      </w:r>
      <w:r>
        <w:rPr>
          <w:spacing w:val="-2"/>
        </w:rPr>
        <w:t> </w:t>
      </w:r>
      <w:r>
        <w:rPr/>
        <w:t>decoder</w:t>
      </w:r>
      <w:r>
        <w:rPr>
          <w:spacing w:val="-4"/>
        </w:rPr>
        <w:t> </w:t>
      </w:r>
      <w:r>
        <w:rPr/>
        <w:t>input</w:t>
      </w:r>
      <w:r>
        <w:rPr>
          <w:spacing w:val="-2"/>
        </w:rPr>
        <w:t> </w:t>
      </w:r>
      <w:r>
        <w:rPr/>
        <w:t>is</w:t>
      </w:r>
      <w:r>
        <w:rPr>
          <w:spacing w:val="-2"/>
        </w:rPr>
        <w:t> </w:t>
      </w:r>
      <w:r>
        <w:rPr/>
        <w:t>a</w:t>
      </w:r>
      <w:r>
        <w:rPr>
          <w:spacing w:val="-2"/>
        </w:rPr>
        <w:t> </w:t>
      </w:r>
      <w:r>
        <w:rPr/>
        <w:t>VERY</w:t>
      </w:r>
      <w:r>
        <w:rPr>
          <w:spacing w:val="-2"/>
        </w:rPr>
        <w:t> </w:t>
      </w:r>
      <w:r>
        <w:rPr/>
        <w:t>IMPORTANT</w:t>
      </w:r>
      <w:r>
        <w:rPr>
          <w:spacing w:val="-4"/>
        </w:rPr>
        <w:t> </w:t>
      </w:r>
      <w:r>
        <w:rPr/>
        <w:t>part</w:t>
      </w:r>
      <w:r>
        <w:rPr>
          <w:spacing w:val="-2"/>
        </w:rPr>
        <w:t> </w:t>
      </w:r>
      <w:r>
        <w:rPr/>
        <w:t>of</w:t>
      </w:r>
      <w:r>
        <w:rPr>
          <w:spacing w:val="-4"/>
        </w:rPr>
        <w:t> </w:t>
      </w:r>
      <w:r>
        <w:rPr/>
        <w:t>configuring</w:t>
      </w:r>
      <w:r>
        <w:rPr>
          <w:spacing w:val="-3"/>
        </w:rPr>
        <w:t> </w:t>
      </w:r>
      <w:r>
        <w:rPr/>
        <w:t>for</w:t>
      </w:r>
      <w:r>
        <w:rPr>
          <w:spacing w:val="-2"/>
        </w:rPr>
        <w:t> </w:t>
      </w:r>
      <w:r>
        <w:rPr/>
        <w:t>EAS</w:t>
      </w:r>
      <w:r>
        <w:rPr>
          <w:spacing w:val="-5"/>
        </w:rPr>
        <w:t> </w:t>
      </w:r>
      <w:r>
        <w:rPr/>
        <w:t>reception. Make</w:t>
      </w:r>
      <w:r>
        <w:rPr>
          <w:spacing w:val="-3"/>
        </w:rPr>
        <w:t> </w:t>
      </w:r>
      <w:r>
        <w:rPr/>
        <w:t>sure that these tools are used after radio tuning in order to verify audible reception.</w:t>
      </w:r>
    </w:p>
    <w:p>
      <w:pPr>
        <w:pStyle w:val="BodyText"/>
        <w:spacing w:before="9"/>
        <w:rPr>
          <w:sz w:val="19"/>
        </w:rPr>
      </w:pPr>
    </w:p>
    <w:p>
      <w:pPr>
        <w:pStyle w:val="BodyText"/>
        <w:ind w:left="984" w:hanging="864"/>
      </w:pPr>
      <w:r>
        <w:rPr>
          <w:b/>
          <w:color w:val="FF9900"/>
        </w:rPr>
        <w:t>Caution:</w:t>
      </w:r>
      <w:r>
        <w:rPr>
          <w:b/>
          <w:color w:val="FF9900"/>
          <w:spacing w:val="40"/>
        </w:rPr>
        <w:t> </w:t>
      </w:r>
      <w:r>
        <w:rPr/>
        <w:t>Do</w:t>
      </w:r>
      <w:r>
        <w:rPr>
          <w:spacing w:val="40"/>
        </w:rPr>
        <w:t> </w:t>
      </w:r>
      <w:r>
        <w:rPr/>
        <w:t>not</w:t>
      </w:r>
      <w:r>
        <w:rPr>
          <w:spacing w:val="40"/>
        </w:rPr>
        <w:t> </w:t>
      </w:r>
      <w:r>
        <w:rPr/>
        <w:t>leave</w:t>
      </w:r>
      <w:r>
        <w:rPr>
          <w:spacing w:val="40"/>
        </w:rPr>
        <w:t> </w:t>
      </w:r>
      <w:r>
        <w:rPr/>
        <w:t>the</w:t>
      </w:r>
      <w:r>
        <w:rPr>
          <w:spacing w:val="40"/>
        </w:rPr>
        <w:t> </w:t>
      </w:r>
      <w:r>
        <w:rPr/>
        <w:t>monitor</w:t>
      </w:r>
      <w:r>
        <w:rPr>
          <w:spacing w:val="40"/>
        </w:rPr>
        <w:t> </w:t>
      </w:r>
      <w:r>
        <w:rPr/>
        <w:t>on</w:t>
      </w:r>
      <w:r>
        <w:rPr>
          <w:spacing w:val="40"/>
        </w:rPr>
        <w:t> </w:t>
      </w:r>
      <w:r>
        <w:rPr/>
        <w:t>during</w:t>
      </w:r>
      <w:r>
        <w:rPr>
          <w:spacing w:val="40"/>
        </w:rPr>
        <w:t> </w:t>
      </w:r>
      <w:r>
        <w:rPr/>
        <w:t>normal</w:t>
      </w:r>
      <w:r>
        <w:rPr>
          <w:spacing w:val="40"/>
        </w:rPr>
        <w:t> </w:t>
      </w:r>
      <w:r>
        <w:rPr/>
        <w:t>operations.</w:t>
      </w:r>
      <w:r>
        <w:rPr>
          <w:spacing w:val="40"/>
        </w:rPr>
        <w:t> </w:t>
      </w:r>
      <w:r>
        <w:rPr/>
        <w:t>Radio</w:t>
      </w:r>
      <w:r>
        <w:rPr>
          <w:spacing w:val="40"/>
        </w:rPr>
        <w:t> </w:t>
      </w:r>
      <w:r>
        <w:rPr/>
        <w:t>monitoring</w:t>
      </w:r>
      <w:r>
        <w:rPr>
          <w:spacing w:val="40"/>
        </w:rPr>
        <w:t> </w:t>
      </w:r>
      <w:r>
        <w:rPr/>
        <w:t>is</w:t>
      </w:r>
      <w:r>
        <w:rPr>
          <w:spacing w:val="40"/>
        </w:rPr>
        <w:t> </w:t>
      </w:r>
      <w:r>
        <w:rPr/>
        <w:t>intended</w:t>
      </w:r>
      <w:r>
        <w:rPr>
          <w:spacing w:val="40"/>
        </w:rPr>
        <w:t> </w:t>
      </w:r>
      <w:r>
        <w:rPr/>
        <w:t>for configuration purposes and can interfere with EAS specific processes.</w:t>
      </w:r>
    </w:p>
    <w:p>
      <w:pPr>
        <w:pStyle w:val="BodyText"/>
        <w:spacing w:before="9"/>
        <w:rPr>
          <w:sz w:val="19"/>
        </w:rPr>
      </w:pPr>
    </w:p>
    <w:p>
      <w:pPr>
        <w:pStyle w:val="Heading5"/>
        <w:spacing w:before="0"/>
        <w:jc w:val="both"/>
      </w:pPr>
      <w:r>
        <w:rPr/>
        <w:t>Post</w:t>
      </w:r>
      <w:r>
        <w:rPr>
          <w:spacing w:val="-5"/>
        </w:rPr>
        <w:t> </w:t>
      </w:r>
      <w:r>
        <w:rPr/>
        <w:t>Decoded</w:t>
      </w:r>
      <w:r>
        <w:rPr>
          <w:spacing w:val="-5"/>
        </w:rPr>
        <w:t> </w:t>
      </w:r>
      <w:r>
        <w:rPr/>
        <w:t>Alert</w:t>
      </w:r>
      <w:r>
        <w:rPr>
          <w:spacing w:val="-6"/>
        </w:rPr>
        <w:t> </w:t>
      </w:r>
      <w:r>
        <w:rPr/>
        <w:t>Auto-</w:t>
      </w:r>
      <w:r>
        <w:rPr>
          <w:spacing w:val="-2"/>
        </w:rPr>
        <w:t>Snapshot</w:t>
      </w:r>
    </w:p>
    <w:p>
      <w:pPr>
        <w:pStyle w:val="BodyText"/>
        <w:ind w:left="120" w:right="758"/>
        <w:jc w:val="both"/>
      </w:pPr>
      <w:r>
        <w:rPr/>
        <w:t>Post-Alert</w:t>
      </w:r>
      <w:r>
        <w:rPr>
          <w:spacing w:val="-3"/>
        </w:rPr>
        <w:t> </w:t>
      </w:r>
      <w:r>
        <w:rPr/>
        <w:t>Snapshots</w:t>
      </w:r>
      <w:r>
        <w:rPr>
          <w:spacing w:val="-4"/>
        </w:rPr>
        <w:t> </w:t>
      </w:r>
      <w:r>
        <w:rPr/>
        <w:t>are displayed</w:t>
      </w:r>
      <w:r>
        <w:rPr>
          <w:spacing w:val="-2"/>
        </w:rPr>
        <w:t> </w:t>
      </w:r>
      <w:r>
        <w:rPr/>
        <w:t>chronologically,</w:t>
      </w:r>
      <w:r>
        <w:rPr>
          <w:spacing w:val="-1"/>
        </w:rPr>
        <w:t> </w:t>
      </w:r>
      <w:r>
        <w:rPr/>
        <w:t>newest</w:t>
      </w:r>
      <w:r>
        <w:rPr>
          <w:spacing w:val="-3"/>
        </w:rPr>
        <w:t> </w:t>
      </w:r>
      <w:r>
        <w:rPr/>
        <w:t>to oldest, and</w:t>
      </w:r>
      <w:r>
        <w:rPr>
          <w:spacing w:val="-2"/>
        </w:rPr>
        <w:t> </w:t>
      </w:r>
      <w:r>
        <w:rPr/>
        <w:t>numbered</w:t>
      </w:r>
      <w:r>
        <w:rPr>
          <w:spacing w:val="-1"/>
        </w:rPr>
        <w:t> </w:t>
      </w:r>
      <w:r>
        <w:rPr/>
        <w:t>accordingly under the</w:t>
      </w:r>
      <w:r>
        <w:rPr>
          <w:spacing w:val="-1"/>
        </w:rPr>
        <w:t> </w:t>
      </w:r>
      <w:r>
        <w:rPr/>
        <w:t>input</w:t>
      </w:r>
      <w:r>
        <w:rPr>
          <w:spacing w:val="-1"/>
        </w:rPr>
        <w:t> </w:t>
      </w:r>
      <w:r>
        <w:rPr/>
        <w:t>for</w:t>
      </w:r>
      <w:r>
        <w:rPr>
          <w:spacing w:val="-1"/>
        </w:rPr>
        <w:t> </w:t>
      </w:r>
      <w:r>
        <w:rPr/>
        <w:t>which</w:t>
      </w:r>
      <w:r>
        <w:rPr>
          <w:spacing w:val="-4"/>
        </w:rPr>
        <w:t> </w:t>
      </w:r>
      <w:r>
        <w:rPr/>
        <w:t>they</w:t>
      </w:r>
      <w:r>
        <w:rPr>
          <w:spacing w:val="-3"/>
        </w:rPr>
        <w:t> </w:t>
      </w:r>
      <w:r>
        <w:rPr/>
        <w:t>were run.</w:t>
      </w:r>
      <w:r>
        <w:rPr>
          <w:spacing w:val="-2"/>
        </w:rPr>
        <w:t> </w:t>
      </w:r>
      <w:r>
        <w:rPr/>
        <w:t>The</w:t>
      </w:r>
      <w:r>
        <w:rPr>
          <w:spacing w:val="-4"/>
        </w:rPr>
        <w:t> </w:t>
      </w:r>
      <w:r>
        <w:rPr/>
        <w:t>file</w:t>
      </w:r>
      <w:r>
        <w:rPr>
          <w:spacing w:val="-1"/>
        </w:rPr>
        <w:t> </w:t>
      </w:r>
      <w:r>
        <w:rPr/>
        <w:t>name</w:t>
      </w:r>
      <w:r>
        <w:rPr>
          <w:spacing w:val="-3"/>
        </w:rPr>
        <w:t> </w:t>
      </w:r>
      <w:r>
        <w:rPr/>
        <w:t>is</w:t>
      </w:r>
      <w:r>
        <w:rPr>
          <w:spacing w:val="-1"/>
        </w:rPr>
        <w:t> </w:t>
      </w:r>
      <w:r>
        <w:rPr/>
        <w:t>the day</w:t>
      </w:r>
      <w:r>
        <w:rPr>
          <w:spacing w:val="-3"/>
        </w:rPr>
        <w:t> </w:t>
      </w:r>
      <w:r>
        <w:rPr/>
        <w:t>of</w:t>
      </w:r>
      <w:r>
        <w:rPr>
          <w:spacing w:val="-3"/>
        </w:rPr>
        <w:t> </w:t>
      </w:r>
      <w:r>
        <w:rPr/>
        <w:t>the</w:t>
      </w:r>
      <w:r>
        <w:rPr>
          <w:spacing w:val="-3"/>
        </w:rPr>
        <w:t> </w:t>
      </w:r>
      <w:r>
        <w:rPr/>
        <w:t>week,</w:t>
      </w:r>
      <w:r>
        <w:rPr>
          <w:spacing w:val="-3"/>
        </w:rPr>
        <w:t> </w:t>
      </w:r>
      <w:r>
        <w:rPr/>
        <w:t>month,</w:t>
      </w:r>
      <w:r>
        <w:rPr>
          <w:spacing w:val="-4"/>
        </w:rPr>
        <w:t> </w:t>
      </w:r>
      <w:r>
        <w:rPr/>
        <w:t>day, time</w:t>
      </w:r>
      <w:r>
        <w:rPr>
          <w:spacing w:val="-3"/>
        </w:rPr>
        <w:t> </w:t>
      </w:r>
      <w:r>
        <w:rPr/>
        <w:t>(in</w:t>
      </w:r>
      <w:r>
        <w:rPr>
          <w:spacing w:val="-2"/>
        </w:rPr>
        <w:t> </w:t>
      </w:r>
      <w:r>
        <w:rPr/>
        <w:t>hh:mm:ss 24hr format), and year the file was created. It can be viewed by clicking on the hyperlink.</w:t>
      </w:r>
    </w:p>
    <w:p>
      <w:pPr>
        <w:spacing w:after="0"/>
        <w:jc w:val="both"/>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before="193"/>
        <w:ind w:left="120" w:right="0" w:firstLine="0"/>
        <w:jc w:val="left"/>
        <w:rPr>
          <w:sz w:val="22"/>
        </w:rPr>
      </w:pPr>
      <w:r>
        <w:rPr>
          <w:sz w:val="22"/>
        </w:rPr>
        <w:t>In</w:t>
      </w:r>
      <w:r>
        <w:rPr>
          <w:spacing w:val="-7"/>
          <w:sz w:val="22"/>
        </w:rPr>
        <w:t> </w:t>
      </w:r>
      <w:r>
        <w:rPr>
          <w:sz w:val="22"/>
        </w:rPr>
        <w:t>the</w:t>
      </w:r>
      <w:r>
        <w:rPr>
          <w:spacing w:val="-2"/>
          <w:sz w:val="22"/>
        </w:rPr>
        <w:t> </w:t>
      </w:r>
      <w:r>
        <w:rPr>
          <w:sz w:val="22"/>
        </w:rPr>
        <w:t>screenshot,</w:t>
      </w:r>
      <w:r>
        <w:rPr>
          <w:spacing w:val="-4"/>
          <w:sz w:val="22"/>
        </w:rPr>
        <w:t> </w:t>
      </w:r>
      <w:r>
        <w:rPr>
          <w:sz w:val="22"/>
        </w:rPr>
        <w:t>the</w:t>
      </w:r>
      <w:r>
        <w:rPr>
          <w:spacing w:val="-2"/>
          <w:sz w:val="22"/>
        </w:rPr>
        <w:t> </w:t>
      </w:r>
      <w:r>
        <w:rPr>
          <w:b/>
          <w:sz w:val="22"/>
        </w:rPr>
        <w:t>Post-Alert</w:t>
      </w:r>
      <w:r>
        <w:rPr>
          <w:b/>
          <w:spacing w:val="-5"/>
          <w:sz w:val="22"/>
        </w:rPr>
        <w:t> </w:t>
      </w:r>
      <w:r>
        <w:rPr>
          <w:b/>
          <w:sz w:val="22"/>
        </w:rPr>
        <w:t>Snapshot</w:t>
      </w:r>
      <w:r>
        <w:rPr>
          <w:b/>
          <w:spacing w:val="-3"/>
          <w:sz w:val="22"/>
        </w:rPr>
        <w:t> </w:t>
      </w:r>
      <w:r>
        <w:rPr>
          <w:sz w:val="22"/>
        </w:rPr>
        <w:t>for</w:t>
      </w:r>
      <w:r>
        <w:rPr>
          <w:spacing w:val="-3"/>
          <w:sz w:val="22"/>
        </w:rPr>
        <w:t> </w:t>
      </w:r>
      <w:r>
        <w:rPr>
          <w:sz w:val="22"/>
        </w:rPr>
        <w:t>Radio</w:t>
      </w:r>
      <w:r>
        <w:rPr>
          <w:spacing w:val="-4"/>
          <w:sz w:val="22"/>
        </w:rPr>
        <w:t> </w:t>
      </w:r>
      <w:r>
        <w:rPr>
          <w:sz w:val="22"/>
        </w:rPr>
        <w:t>1</w:t>
      </w:r>
      <w:r>
        <w:rPr>
          <w:spacing w:val="-5"/>
          <w:sz w:val="22"/>
        </w:rPr>
        <w:t> </w:t>
      </w:r>
      <w:r>
        <w:rPr>
          <w:sz w:val="22"/>
          <w:u w:val="single"/>
        </w:rPr>
        <w:t>Fri</w:t>
      </w:r>
      <w:r>
        <w:rPr>
          <w:spacing w:val="-3"/>
          <w:sz w:val="22"/>
          <w:u w:val="single"/>
        </w:rPr>
        <w:t> </w:t>
      </w:r>
      <w:r>
        <w:rPr>
          <w:sz w:val="22"/>
          <w:u w:val="single"/>
        </w:rPr>
        <w:t>Jul</w:t>
      </w:r>
      <w:r>
        <w:rPr>
          <w:spacing w:val="-3"/>
          <w:sz w:val="22"/>
          <w:u w:val="single"/>
        </w:rPr>
        <w:t> </w:t>
      </w:r>
      <w:r>
        <w:rPr>
          <w:sz w:val="22"/>
          <w:u w:val="single"/>
        </w:rPr>
        <w:t>29</w:t>
      </w:r>
      <w:r>
        <w:rPr>
          <w:spacing w:val="-5"/>
          <w:sz w:val="22"/>
          <w:u w:val="single"/>
        </w:rPr>
        <w:t> </w:t>
      </w:r>
      <w:r>
        <w:rPr>
          <w:sz w:val="22"/>
          <w:u w:val="single"/>
        </w:rPr>
        <w:t>07:53:16</w:t>
      </w:r>
      <w:r>
        <w:rPr>
          <w:spacing w:val="-6"/>
          <w:sz w:val="22"/>
          <w:u w:val="single"/>
        </w:rPr>
        <w:t> </w:t>
      </w:r>
      <w:r>
        <w:rPr>
          <w:sz w:val="22"/>
          <w:u w:val="single"/>
        </w:rPr>
        <w:t>2022</w:t>
      </w:r>
      <w:r>
        <w:rPr>
          <w:sz w:val="22"/>
        </w:rPr>
        <w:t> is</w:t>
      </w:r>
      <w:r>
        <w:rPr>
          <w:spacing w:val="-5"/>
          <w:sz w:val="22"/>
        </w:rPr>
        <w:t> </w:t>
      </w:r>
      <w:r>
        <w:rPr>
          <w:spacing w:val="-2"/>
          <w:sz w:val="22"/>
        </w:rPr>
        <w:t>shown.</w:t>
      </w:r>
    </w:p>
    <w:p>
      <w:pPr>
        <w:pStyle w:val="BodyText"/>
        <w:tabs>
          <w:tab w:pos="4440" w:val="left" w:leader="none"/>
          <w:tab w:pos="7321" w:val="left" w:leader="none"/>
        </w:tabs>
        <w:spacing w:before="1"/>
        <w:ind w:left="120" w:right="817"/>
      </w:pPr>
      <w:r>
        <w:rPr/>
        <w:t>Multiple</w:t>
      </w:r>
      <w:r>
        <w:rPr>
          <w:spacing w:val="-4"/>
        </w:rPr>
        <w:t> </w:t>
      </w:r>
      <w:r>
        <w:rPr/>
        <w:t>Post-Alert</w:t>
      </w:r>
      <w:r>
        <w:rPr>
          <w:spacing w:val="-4"/>
        </w:rPr>
        <w:t> </w:t>
      </w:r>
      <w:r>
        <w:rPr/>
        <w:t>Snapshots</w:t>
      </w:r>
      <w:r>
        <w:rPr>
          <w:spacing w:val="-2"/>
        </w:rPr>
        <w:t> </w:t>
      </w:r>
      <w:r>
        <w:rPr/>
        <w:t>are</w:t>
      </w:r>
      <w:r>
        <w:rPr>
          <w:spacing w:val="-1"/>
        </w:rPr>
        <w:t> </w:t>
      </w:r>
      <w:r>
        <w:rPr/>
        <w:t>shown</w:t>
      </w:r>
      <w:r>
        <w:rPr>
          <w:spacing w:val="-2"/>
        </w:rPr>
        <w:t> </w:t>
      </w:r>
      <w:r>
        <w:rPr/>
        <w:t>for</w:t>
      </w:r>
      <w:r>
        <w:rPr>
          <w:spacing w:val="-4"/>
        </w:rPr>
        <w:t> </w:t>
      </w:r>
      <w:r>
        <w:rPr/>
        <w:t>R2</w:t>
      </w:r>
      <w:r>
        <w:rPr>
          <w:spacing w:val="-2"/>
        </w:rPr>
        <w:t> </w:t>
      </w:r>
      <w:r>
        <w:rPr/>
        <w:t>Source</w:t>
      </w:r>
      <w:r>
        <w:rPr>
          <w:spacing w:val="-1"/>
        </w:rPr>
        <w:t> </w:t>
      </w:r>
      <w:r>
        <w:rPr/>
        <w:t>and</w:t>
      </w:r>
      <w:r>
        <w:rPr>
          <w:spacing w:val="-3"/>
        </w:rPr>
        <w:t> </w:t>
      </w:r>
      <w:r>
        <w:rPr/>
        <w:t>are</w:t>
      </w:r>
      <w:r>
        <w:rPr>
          <w:spacing w:val="-1"/>
        </w:rPr>
        <w:t> </w:t>
      </w:r>
      <w:r>
        <w:rPr/>
        <w:t>numbered</w:t>
      </w:r>
      <w:r>
        <w:rPr>
          <w:spacing w:val="-2"/>
        </w:rPr>
        <w:t> </w:t>
      </w:r>
      <w:r>
        <w:rPr/>
        <w:t>1-4,</w:t>
      </w:r>
      <w:r>
        <w:rPr>
          <w:spacing w:val="-4"/>
        </w:rPr>
        <w:t> </w:t>
      </w:r>
      <w:r>
        <w:rPr/>
        <w:t>with</w:t>
      </w:r>
      <w:r>
        <w:rPr>
          <w:spacing w:val="-3"/>
        </w:rPr>
        <w:t> </w:t>
      </w:r>
      <w:r>
        <w:rPr/>
        <w:t>the</w:t>
      </w:r>
      <w:r>
        <w:rPr>
          <w:spacing w:val="-4"/>
        </w:rPr>
        <w:t> </w:t>
      </w:r>
      <w:r>
        <w:rPr/>
        <w:t>most</w:t>
      </w:r>
      <w:r>
        <w:rPr>
          <w:spacing w:val="-1"/>
        </w:rPr>
        <w:t> </w:t>
      </w:r>
      <w:r>
        <w:rPr/>
        <w:t>recent</w:t>
      </w:r>
      <w:r>
        <w:rPr>
          <w:spacing w:val="-4"/>
        </w:rPr>
        <w:t> </w:t>
      </w:r>
      <w:r>
        <w:rPr/>
        <w:t>in the first position. 1.</w:t>
      </w:r>
      <w:r>
        <w:rPr>
          <w:u w:val="single"/>
        </w:rPr>
        <w:t>Fri Jul 29 09:29:07 2022</w:t>
      </w:r>
      <w:r>
        <w:rPr/>
        <w:tab/>
        <w:t>2. </w:t>
      </w:r>
      <w:r>
        <w:rPr>
          <w:u w:val="single"/>
        </w:rPr>
        <w:t>Fri Jul 29 09:17:42 2022</w:t>
      </w:r>
      <w:r>
        <w:rPr/>
        <w:tab/>
        <w:t>3. </w:t>
      </w:r>
      <w:r>
        <w:rPr>
          <w:u w:val="single"/>
        </w:rPr>
        <w:t>Fri Jul 29 07:56:31</w:t>
      </w:r>
    </w:p>
    <w:p>
      <w:pPr>
        <w:pStyle w:val="BodyText"/>
        <w:tabs>
          <w:tab w:pos="840" w:val="left" w:leader="none"/>
        </w:tabs>
        <w:ind w:left="120"/>
      </w:pPr>
      <w:r>
        <w:rPr>
          <w:spacing w:val="-4"/>
          <w:u w:val="single"/>
        </w:rPr>
        <w:t>2022</w:t>
      </w:r>
      <w:r>
        <w:rPr/>
        <w:tab/>
        <w:t>4.</w:t>
      </w:r>
      <w:r>
        <w:rPr>
          <w:spacing w:val="-3"/>
        </w:rPr>
        <w:t> </w:t>
      </w:r>
      <w:r>
        <w:rPr>
          <w:u w:val="single"/>
        </w:rPr>
        <w:t>Thu</w:t>
      </w:r>
      <w:r>
        <w:rPr>
          <w:spacing w:val="-3"/>
          <w:u w:val="single"/>
        </w:rPr>
        <w:t> </w:t>
      </w:r>
      <w:r>
        <w:rPr>
          <w:u w:val="single"/>
        </w:rPr>
        <w:t>Jul</w:t>
      </w:r>
      <w:r>
        <w:rPr>
          <w:spacing w:val="-2"/>
          <w:u w:val="single"/>
        </w:rPr>
        <w:t> </w:t>
      </w:r>
      <w:r>
        <w:rPr>
          <w:u w:val="single"/>
        </w:rPr>
        <w:t>28</w:t>
      </w:r>
      <w:r>
        <w:rPr>
          <w:spacing w:val="-4"/>
          <w:u w:val="single"/>
        </w:rPr>
        <w:t> </w:t>
      </w:r>
      <w:r>
        <w:rPr>
          <w:u w:val="single"/>
        </w:rPr>
        <w:t>08:56:29</w:t>
      </w:r>
      <w:r>
        <w:rPr>
          <w:spacing w:val="-4"/>
          <w:u w:val="single"/>
        </w:rPr>
        <w:t> </w:t>
      </w:r>
      <w:r>
        <w:rPr>
          <w:u w:val="single"/>
        </w:rPr>
        <w:t>2022</w:t>
      </w:r>
      <w:r>
        <w:rPr>
          <w:spacing w:val="-2"/>
        </w:rPr>
        <w:t> </w:t>
      </w:r>
      <w:r>
        <w:rPr/>
        <w:t>are</w:t>
      </w:r>
      <w:r>
        <w:rPr>
          <w:spacing w:val="-2"/>
        </w:rPr>
        <w:t> </w:t>
      </w:r>
      <w:r>
        <w:rPr/>
        <w:t>given</w:t>
      </w:r>
      <w:r>
        <w:rPr>
          <w:spacing w:val="-2"/>
        </w:rPr>
        <w:t> </w:t>
      </w:r>
      <w:r>
        <w:rPr/>
        <w:t>as</w:t>
      </w:r>
      <w:r>
        <w:rPr>
          <w:spacing w:val="-4"/>
        </w:rPr>
        <w:t> </w:t>
      </w:r>
      <w:r>
        <w:rPr>
          <w:spacing w:val="-2"/>
        </w:rPr>
        <w:t>examples.</w:t>
      </w:r>
    </w:p>
    <w:p>
      <w:pPr>
        <w:pStyle w:val="BodyText"/>
        <w:spacing w:before="5"/>
        <w:rPr>
          <w:sz w:val="17"/>
        </w:rPr>
      </w:pPr>
    </w:p>
    <w:p>
      <w:pPr>
        <w:spacing w:line="237" w:lineRule="auto" w:before="59"/>
        <w:ind w:left="120" w:right="616" w:firstLine="0"/>
        <w:jc w:val="left"/>
        <w:rPr>
          <w:sz w:val="22"/>
        </w:rPr>
      </w:pPr>
      <w:r>
        <w:rPr>
          <w:sz w:val="22"/>
        </w:rPr>
        <w:t>The </w:t>
      </w:r>
      <w:r>
        <w:rPr>
          <w:b/>
          <w:sz w:val="22"/>
        </w:rPr>
        <w:t>Post Decoded Alert Auto-Snapshot </w:t>
      </w:r>
      <w:r>
        <w:rPr>
          <w:sz w:val="22"/>
        </w:rPr>
        <w:t>check box enables/disables the </w:t>
      </w:r>
      <w:r>
        <w:rPr>
          <w:b/>
          <w:sz w:val="22"/>
        </w:rPr>
        <w:t>Post-Alert Snapshot</w:t>
      </w:r>
      <w:r>
        <w:rPr>
          <w:sz w:val="22"/>
        </w:rPr>
        <w:t>. The</w:t>
      </w:r>
      <w:r>
        <w:rPr>
          <w:spacing w:val="40"/>
          <w:sz w:val="22"/>
        </w:rPr>
        <w:t> </w:t>
      </w:r>
      <w:r>
        <w:rPr>
          <w:sz w:val="22"/>
        </w:rPr>
        <w:t>default</w:t>
      </w:r>
      <w:r>
        <w:rPr>
          <w:spacing w:val="-1"/>
          <w:sz w:val="22"/>
        </w:rPr>
        <w:t> </w:t>
      </w:r>
      <w:r>
        <w:rPr>
          <w:sz w:val="22"/>
        </w:rPr>
        <w:t>value</w:t>
      </w:r>
      <w:r>
        <w:rPr>
          <w:spacing w:val="-1"/>
          <w:sz w:val="22"/>
        </w:rPr>
        <w:t> </w:t>
      </w:r>
      <w:r>
        <w:rPr>
          <w:sz w:val="22"/>
        </w:rPr>
        <w:t>is</w:t>
      </w:r>
      <w:r>
        <w:rPr>
          <w:spacing w:val="-3"/>
          <w:sz w:val="22"/>
        </w:rPr>
        <w:t> </w:t>
      </w:r>
      <w:r>
        <w:rPr>
          <w:sz w:val="22"/>
        </w:rPr>
        <w:t>enabled</w:t>
      </w:r>
      <w:r>
        <w:rPr>
          <w:spacing w:val="-2"/>
          <w:sz w:val="22"/>
        </w:rPr>
        <w:t> </w:t>
      </w:r>
      <w:r>
        <w:rPr>
          <w:sz w:val="22"/>
        </w:rPr>
        <w:t>(checked)</w:t>
      </w:r>
      <w:r>
        <w:rPr>
          <w:spacing w:val="-4"/>
          <w:sz w:val="22"/>
        </w:rPr>
        <w:t> </w:t>
      </w:r>
      <w:r>
        <w:rPr>
          <w:sz w:val="22"/>
        </w:rPr>
        <w:t>and</w:t>
      </w:r>
      <w:r>
        <w:rPr>
          <w:spacing w:val="-2"/>
          <w:sz w:val="22"/>
        </w:rPr>
        <w:t> </w:t>
      </w:r>
      <w:r>
        <w:rPr>
          <w:sz w:val="22"/>
        </w:rPr>
        <w:t>should</w:t>
      </w:r>
      <w:r>
        <w:rPr>
          <w:spacing w:val="-2"/>
          <w:sz w:val="22"/>
        </w:rPr>
        <w:t> </w:t>
      </w:r>
      <w:r>
        <w:rPr>
          <w:sz w:val="22"/>
        </w:rPr>
        <w:t>usually</w:t>
      </w:r>
      <w:r>
        <w:rPr>
          <w:spacing w:val="-1"/>
          <w:sz w:val="22"/>
        </w:rPr>
        <w:t> </w:t>
      </w:r>
      <w:r>
        <w:rPr>
          <w:sz w:val="22"/>
        </w:rPr>
        <w:t>remain</w:t>
      </w:r>
      <w:r>
        <w:rPr>
          <w:spacing w:val="-5"/>
          <w:sz w:val="22"/>
        </w:rPr>
        <w:t> </w:t>
      </w:r>
      <w:r>
        <w:rPr>
          <w:sz w:val="22"/>
        </w:rPr>
        <w:t>this</w:t>
      </w:r>
      <w:r>
        <w:rPr>
          <w:spacing w:val="-1"/>
          <w:sz w:val="22"/>
        </w:rPr>
        <w:t> </w:t>
      </w:r>
      <w:r>
        <w:rPr>
          <w:sz w:val="22"/>
        </w:rPr>
        <w:t>way.</w:t>
      </w:r>
      <w:r>
        <w:rPr>
          <w:spacing w:val="-2"/>
          <w:sz w:val="22"/>
        </w:rPr>
        <w:t> </w:t>
      </w:r>
      <w:r>
        <w:rPr>
          <w:sz w:val="22"/>
        </w:rPr>
        <w:t>This</w:t>
      </w:r>
      <w:r>
        <w:rPr>
          <w:spacing w:val="-4"/>
          <w:sz w:val="22"/>
        </w:rPr>
        <w:t> </w:t>
      </w:r>
      <w:r>
        <w:rPr>
          <w:sz w:val="22"/>
        </w:rPr>
        <w:t>feature</w:t>
      </w:r>
      <w:r>
        <w:rPr>
          <w:spacing w:val="-1"/>
          <w:sz w:val="22"/>
        </w:rPr>
        <w:t> </w:t>
      </w:r>
      <w:r>
        <w:rPr>
          <w:sz w:val="22"/>
        </w:rPr>
        <w:t>allows</w:t>
      </w:r>
      <w:r>
        <w:rPr>
          <w:spacing w:val="-1"/>
          <w:sz w:val="22"/>
        </w:rPr>
        <w:t> </w:t>
      </w:r>
      <w:r>
        <w:rPr>
          <w:sz w:val="22"/>
        </w:rPr>
        <w:t>for</w:t>
      </w:r>
      <w:r>
        <w:rPr>
          <w:spacing w:val="-1"/>
          <w:sz w:val="22"/>
        </w:rPr>
        <w:t> </w:t>
      </w:r>
      <w:r>
        <w:rPr>
          <w:sz w:val="22"/>
        </w:rPr>
        <w:t>a</w:t>
      </w:r>
      <w:r>
        <w:rPr>
          <w:spacing w:val="-4"/>
          <w:sz w:val="22"/>
        </w:rPr>
        <w:t> </w:t>
      </w:r>
      <w:r>
        <w:rPr>
          <w:sz w:val="22"/>
        </w:rPr>
        <w:t>snapshot</w:t>
      </w:r>
    </w:p>
    <w:p>
      <w:pPr>
        <w:pStyle w:val="BodyText"/>
        <w:spacing w:before="1"/>
        <w:ind w:left="120" w:right="637"/>
      </w:pPr>
      <w:r>
        <w:rPr/>
        <w:t>.WAV file to be generated after an alert is decoded or after a decode error is detected. It can also provide detailed troubleshooting in the case where an incoming EAS audio has resulted in decoder errors.</w:t>
      </w:r>
      <w:r>
        <w:rPr>
          <w:spacing w:val="-5"/>
        </w:rPr>
        <w:t> </w:t>
      </w:r>
      <w:r>
        <w:rPr/>
        <w:t>Careful</w:t>
      </w:r>
      <w:r>
        <w:rPr>
          <w:spacing w:val="-2"/>
        </w:rPr>
        <w:t> </w:t>
      </w:r>
      <w:r>
        <w:rPr/>
        <w:t>analysis</w:t>
      </w:r>
      <w:r>
        <w:rPr>
          <w:spacing w:val="-5"/>
        </w:rPr>
        <w:t> </w:t>
      </w:r>
      <w:r>
        <w:rPr/>
        <w:t>of</w:t>
      </w:r>
      <w:r>
        <w:rPr>
          <w:spacing w:val="-2"/>
        </w:rPr>
        <w:t> </w:t>
      </w:r>
      <w:r>
        <w:rPr/>
        <w:t>the</w:t>
      </w:r>
      <w:r>
        <w:rPr>
          <w:spacing w:val="-1"/>
        </w:rPr>
        <w:t> </w:t>
      </w:r>
      <w:r>
        <w:rPr/>
        <w:t>Post-Alert</w:t>
      </w:r>
      <w:r>
        <w:rPr>
          <w:spacing w:val="-2"/>
        </w:rPr>
        <w:t> </w:t>
      </w:r>
      <w:r>
        <w:rPr/>
        <w:t>Snapshot</w:t>
      </w:r>
      <w:r>
        <w:rPr>
          <w:spacing w:val="-2"/>
        </w:rPr>
        <w:t> </w:t>
      </w:r>
      <w:r>
        <w:rPr/>
        <w:t>audio</w:t>
      </w:r>
      <w:r>
        <w:rPr>
          <w:spacing w:val="-2"/>
        </w:rPr>
        <w:t> </w:t>
      </w:r>
      <w:r>
        <w:rPr/>
        <w:t>can</w:t>
      </w:r>
      <w:r>
        <w:rPr>
          <w:spacing w:val="-3"/>
        </w:rPr>
        <w:t> </w:t>
      </w:r>
      <w:r>
        <w:rPr/>
        <w:t>pinpoint</w:t>
      </w:r>
      <w:r>
        <w:rPr>
          <w:spacing w:val="-2"/>
        </w:rPr>
        <w:t> </w:t>
      </w:r>
      <w:r>
        <w:rPr/>
        <w:t>the</w:t>
      </w:r>
      <w:r>
        <w:rPr>
          <w:spacing w:val="-5"/>
        </w:rPr>
        <w:t> </w:t>
      </w:r>
      <w:r>
        <w:rPr/>
        <w:t>nature</w:t>
      </w:r>
      <w:r>
        <w:rPr>
          <w:spacing w:val="-4"/>
        </w:rPr>
        <w:t> </w:t>
      </w:r>
      <w:r>
        <w:rPr/>
        <w:t>and</w:t>
      </w:r>
      <w:r>
        <w:rPr>
          <w:spacing w:val="-3"/>
        </w:rPr>
        <w:t> </w:t>
      </w:r>
      <w:r>
        <w:rPr/>
        <w:t>source</w:t>
      </w:r>
      <w:r>
        <w:rPr>
          <w:spacing w:val="-4"/>
        </w:rPr>
        <w:t> </w:t>
      </w:r>
      <w:r>
        <w:rPr/>
        <w:t>of</w:t>
      </w:r>
      <w:r>
        <w:rPr>
          <w:spacing w:val="-5"/>
        </w:rPr>
        <w:t> </w:t>
      </w:r>
      <w:r>
        <w:rPr/>
        <w:t>upstream EAS errors.</w:t>
      </w:r>
    </w:p>
    <w:p>
      <w:pPr>
        <w:pStyle w:val="Heading5"/>
        <w:spacing w:before="122"/>
      </w:pPr>
      <w:r>
        <w:rPr/>
        <w:t>Select</w:t>
      </w:r>
      <w:r>
        <w:rPr>
          <w:spacing w:val="-4"/>
        </w:rPr>
        <w:t> </w:t>
      </w:r>
      <w:r>
        <w:rPr/>
        <w:t>audio</w:t>
      </w:r>
      <w:r>
        <w:rPr>
          <w:spacing w:val="-4"/>
        </w:rPr>
        <w:t> </w:t>
      </w:r>
      <w:r>
        <w:rPr/>
        <w:t>device</w:t>
      </w:r>
      <w:r>
        <w:rPr>
          <w:spacing w:val="-4"/>
        </w:rPr>
        <w:t> </w:t>
      </w:r>
      <w:r>
        <w:rPr/>
        <w:t>for</w:t>
      </w:r>
      <w:r>
        <w:rPr>
          <w:spacing w:val="-6"/>
        </w:rPr>
        <w:t> </w:t>
      </w:r>
      <w:r>
        <w:rPr/>
        <w:t>alert</w:t>
      </w:r>
      <w:r>
        <w:rPr>
          <w:spacing w:val="-3"/>
        </w:rPr>
        <w:t> </w:t>
      </w:r>
      <w:r>
        <w:rPr/>
        <w:t>audio</w:t>
      </w:r>
      <w:r>
        <w:rPr>
          <w:spacing w:val="-4"/>
        </w:rPr>
        <w:t> </w:t>
      </w:r>
      <w:r>
        <w:rPr/>
        <w:t>file</w:t>
      </w:r>
      <w:r>
        <w:rPr>
          <w:spacing w:val="-4"/>
        </w:rPr>
        <w:t> </w:t>
      </w:r>
      <w:r>
        <w:rPr>
          <w:spacing w:val="-2"/>
        </w:rPr>
        <w:t>recording</w:t>
      </w:r>
    </w:p>
    <w:p>
      <w:pPr>
        <w:pStyle w:val="BodyText"/>
        <w:ind w:left="120" w:right="602"/>
      </w:pPr>
      <w:r>
        <w:rPr/>
        <w:t>The EAS devices’ encoder provides an interface to record audio into WAV files. These files can be used for</w:t>
      </w:r>
      <w:r>
        <w:rPr>
          <w:spacing w:val="-1"/>
        </w:rPr>
        <w:t> </w:t>
      </w:r>
      <w:r>
        <w:rPr/>
        <w:t>the</w:t>
      </w:r>
      <w:r>
        <w:rPr>
          <w:spacing w:val="-1"/>
        </w:rPr>
        <w:t> </w:t>
      </w:r>
      <w:r>
        <w:rPr/>
        <w:t>voice</w:t>
      </w:r>
      <w:r>
        <w:rPr>
          <w:spacing w:val="-1"/>
        </w:rPr>
        <w:t> </w:t>
      </w:r>
      <w:r>
        <w:rPr/>
        <w:t>audio</w:t>
      </w:r>
      <w:r>
        <w:rPr>
          <w:spacing w:val="-3"/>
        </w:rPr>
        <w:t> </w:t>
      </w:r>
      <w:r>
        <w:rPr/>
        <w:t>portion</w:t>
      </w:r>
      <w:r>
        <w:rPr>
          <w:spacing w:val="-4"/>
        </w:rPr>
        <w:t> </w:t>
      </w:r>
      <w:r>
        <w:rPr/>
        <w:t>of</w:t>
      </w:r>
      <w:r>
        <w:rPr>
          <w:spacing w:val="-1"/>
        </w:rPr>
        <w:t> </w:t>
      </w:r>
      <w:r>
        <w:rPr/>
        <w:t>an</w:t>
      </w:r>
      <w:r>
        <w:rPr>
          <w:spacing w:val="-2"/>
        </w:rPr>
        <w:t> </w:t>
      </w:r>
      <w:r>
        <w:rPr/>
        <w:t>EAS</w:t>
      </w:r>
      <w:r>
        <w:rPr>
          <w:spacing w:val="-4"/>
        </w:rPr>
        <w:t> </w:t>
      </w:r>
      <w:r>
        <w:rPr/>
        <w:t>alert.</w:t>
      </w:r>
      <w:r>
        <w:rPr>
          <w:spacing w:val="-4"/>
        </w:rPr>
        <w:t> </w:t>
      </w:r>
      <w:r>
        <w:rPr/>
        <w:t>There</w:t>
      </w:r>
      <w:r>
        <w:rPr>
          <w:spacing w:val="-2"/>
        </w:rPr>
        <w:t> </w:t>
      </w:r>
      <w:r>
        <w:rPr/>
        <w:t>are</w:t>
      </w:r>
      <w:r>
        <w:rPr>
          <w:spacing w:val="-3"/>
        </w:rPr>
        <w:t> </w:t>
      </w:r>
      <w:r>
        <w:rPr/>
        <w:t>options</w:t>
      </w:r>
      <w:r>
        <w:rPr>
          <w:spacing w:val="-1"/>
        </w:rPr>
        <w:t> </w:t>
      </w:r>
      <w:r>
        <w:rPr/>
        <w:t>for</w:t>
      </w:r>
      <w:r>
        <w:rPr>
          <w:spacing w:val="-1"/>
        </w:rPr>
        <w:t> </w:t>
      </w:r>
      <w:r>
        <w:rPr/>
        <w:t>selecting</w:t>
      </w:r>
      <w:r>
        <w:rPr>
          <w:spacing w:val="-4"/>
        </w:rPr>
        <w:t> </w:t>
      </w:r>
      <w:r>
        <w:rPr/>
        <w:t>which</w:t>
      </w:r>
      <w:r>
        <w:rPr>
          <w:spacing w:val="-2"/>
        </w:rPr>
        <w:t> </w:t>
      </w:r>
      <w:r>
        <w:rPr/>
        <w:t>audio device</w:t>
      </w:r>
      <w:r>
        <w:rPr>
          <w:spacing w:val="-1"/>
        </w:rPr>
        <w:t> </w:t>
      </w:r>
      <w:r>
        <w:rPr/>
        <w:t>and</w:t>
      </w:r>
      <w:r>
        <w:rPr>
          <w:spacing w:val="-2"/>
        </w:rPr>
        <w:t> </w:t>
      </w:r>
      <w:r>
        <w:rPr/>
        <w:t>input source (microphone or line input) is used for the recording.</w:t>
      </w:r>
    </w:p>
    <w:p>
      <w:pPr>
        <w:pStyle w:val="BodyText"/>
        <w:spacing w:before="121"/>
        <w:ind w:left="120" w:right="835"/>
      </w:pPr>
      <w:r>
        <w:rPr/>
        <w:t>In addition to the Primary Audio card, the standard EAS device provides one Secondary Audio card. When</w:t>
      </w:r>
      <w:r>
        <w:rPr>
          <w:spacing w:val="-5"/>
        </w:rPr>
        <w:t> </w:t>
      </w:r>
      <w:r>
        <w:rPr/>
        <w:t>more</w:t>
      </w:r>
      <w:r>
        <w:rPr>
          <w:spacing w:val="-1"/>
        </w:rPr>
        <w:t> </w:t>
      </w:r>
      <w:r>
        <w:rPr/>
        <w:t>than</w:t>
      </w:r>
      <w:r>
        <w:rPr>
          <w:spacing w:val="-6"/>
        </w:rPr>
        <w:t> </w:t>
      </w:r>
      <w:r>
        <w:rPr/>
        <w:t>one</w:t>
      </w:r>
      <w:r>
        <w:rPr>
          <w:spacing w:val="-4"/>
        </w:rPr>
        <w:t> </w:t>
      </w:r>
      <w:r>
        <w:rPr/>
        <w:t>sound</w:t>
      </w:r>
      <w:r>
        <w:rPr>
          <w:spacing w:val="-2"/>
        </w:rPr>
        <w:t> </w:t>
      </w:r>
      <w:r>
        <w:rPr/>
        <w:t>card</w:t>
      </w:r>
      <w:r>
        <w:rPr>
          <w:spacing w:val="-3"/>
        </w:rPr>
        <w:t> </w:t>
      </w:r>
      <w:r>
        <w:rPr/>
        <w:t>device</w:t>
      </w:r>
      <w:r>
        <w:rPr>
          <w:spacing w:val="-1"/>
        </w:rPr>
        <w:t> </w:t>
      </w:r>
      <w:r>
        <w:rPr/>
        <w:t>is</w:t>
      </w:r>
      <w:r>
        <w:rPr>
          <w:spacing w:val="-4"/>
        </w:rPr>
        <w:t> </w:t>
      </w:r>
      <w:r>
        <w:rPr/>
        <w:t>present,</w:t>
      </w:r>
      <w:r>
        <w:rPr>
          <w:spacing w:val="-1"/>
        </w:rPr>
        <w:t> </w:t>
      </w:r>
      <w:r>
        <w:rPr/>
        <w:t>a</w:t>
      </w:r>
      <w:r>
        <w:rPr>
          <w:spacing w:val="-2"/>
        </w:rPr>
        <w:t> </w:t>
      </w:r>
      <w:r>
        <w:rPr/>
        <w:t>radio</w:t>
      </w:r>
      <w:r>
        <w:rPr>
          <w:spacing w:val="-1"/>
        </w:rPr>
        <w:t> </w:t>
      </w:r>
      <w:r>
        <w:rPr/>
        <w:t>button</w:t>
      </w:r>
      <w:r>
        <w:rPr>
          <w:spacing w:val="-3"/>
        </w:rPr>
        <w:t> </w:t>
      </w:r>
      <w:r>
        <w:rPr/>
        <w:t>selection</w:t>
      </w:r>
      <w:r>
        <w:rPr>
          <w:spacing w:val="-5"/>
        </w:rPr>
        <w:t> </w:t>
      </w:r>
      <w:r>
        <w:rPr/>
        <w:t>option</w:t>
      </w:r>
      <w:r>
        <w:rPr>
          <w:spacing w:val="-2"/>
        </w:rPr>
        <w:t> </w:t>
      </w:r>
      <w:r>
        <w:rPr/>
        <w:t>for</w:t>
      </w:r>
      <w:r>
        <w:rPr>
          <w:spacing w:val="-2"/>
        </w:rPr>
        <w:t> </w:t>
      </w:r>
      <w:r>
        <w:rPr/>
        <w:t>the</w:t>
      </w:r>
      <w:r>
        <w:rPr>
          <w:spacing w:val="-1"/>
        </w:rPr>
        <w:t> </w:t>
      </w:r>
      <w:r>
        <w:rPr/>
        <w:t>recording sound card will be displayed. Select either Primary Audio (/dev/mixer0) or Secondary Audio 1 (/dev/mixer2) by using the corresponding radio button to choose the recording source.</w:t>
      </w:r>
    </w:p>
    <w:p>
      <w:pPr>
        <w:pStyle w:val="Heading5"/>
        <w:spacing w:before="118"/>
      </w:pPr>
      <w:r>
        <w:rPr/>
        <w:t>Input</w:t>
      </w:r>
      <w:r>
        <w:rPr>
          <w:spacing w:val="-5"/>
        </w:rPr>
        <w:t> </w:t>
      </w:r>
      <w:r>
        <w:rPr>
          <w:spacing w:val="-2"/>
        </w:rPr>
        <w:t>Source</w:t>
      </w:r>
    </w:p>
    <w:p>
      <w:pPr>
        <w:spacing w:before="1"/>
        <w:ind w:left="120" w:right="761" w:firstLine="0"/>
        <w:jc w:val="left"/>
        <w:rPr>
          <w:sz w:val="22"/>
        </w:rPr>
      </w:pPr>
      <w:r>
        <w:rPr>
          <w:sz w:val="22"/>
        </w:rPr>
        <w:t>Once the source sound card is selected, set the </w:t>
      </w:r>
      <w:r>
        <w:rPr>
          <w:b/>
          <w:sz w:val="22"/>
        </w:rPr>
        <w:t>Input Source </w:t>
      </w:r>
      <w:r>
        <w:rPr>
          <w:sz w:val="22"/>
        </w:rPr>
        <w:t>by choosing one of</w:t>
      </w:r>
      <w:r>
        <w:rPr>
          <w:spacing w:val="-1"/>
          <w:sz w:val="22"/>
        </w:rPr>
        <w:t> </w:t>
      </w:r>
      <w:r>
        <w:rPr>
          <w:sz w:val="22"/>
        </w:rPr>
        <w:t>the following radio buttons:</w:t>
      </w:r>
      <w:r>
        <w:rPr>
          <w:spacing w:val="-3"/>
          <w:sz w:val="22"/>
        </w:rPr>
        <w:t> </w:t>
      </w:r>
      <w:r>
        <w:rPr>
          <w:b/>
          <w:sz w:val="22"/>
        </w:rPr>
        <w:t>Microphone</w:t>
      </w:r>
      <w:r>
        <w:rPr>
          <w:b/>
          <w:spacing w:val="-3"/>
          <w:sz w:val="22"/>
        </w:rPr>
        <w:t> </w:t>
      </w:r>
      <w:r>
        <w:rPr>
          <w:b/>
          <w:sz w:val="22"/>
        </w:rPr>
        <w:t>Input</w:t>
      </w:r>
      <w:r>
        <w:rPr>
          <w:b/>
          <w:spacing w:val="-1"/>
          <w:sz w:val="22"/>
        </w:rPr>
        <w:t> </w:t>
      </w:r>
      <w:r>
        <w:rPr>
          <w:sz w:val="22"/>
        </w:rPr>
        <w:t>or</w:t>
      </w:r>
      <w:r>
        <w:rPr>
          <w:spacing w:val="-4"/>
          <w:sz w:val="22"/>
        </w:rPr>
        <w:t> </w:t>
      </w:r>
      <w:r>
        <w:rPr>
          <w:b/>
          <w:sz w:val="22"/>
        </w:rPr>
        <w:t>Line</w:t>
      </w:r>
      <w:r>
        <w:rPr>
          <w:b/>
          <w:spacing w:val="-5"/>
          <w:sz w:val="22"/>
        </w:rPr>
        <w:t> </w:t>
      </w:r>
      <w:r>
        <w:rPr>
          <w:b/>
          <w:sz w:val="22"/>
        </w:rPr>
        <w:t>Input</w:t>
      </w:r>
      <w:r>
        <w:rPr>
          <w:b/>
          <w:spacing w:val="-2"/>
          <w:sz w:val="22"/>
        </w:rPr>
        <w:t> </w:t>
      </w:r>
      <w:r>
        <w:rPr>
          <w:b/>
          <w:sz w:val="22"/>
        </w:rPr>
        <w:t>Left</w:t>
      </w:r>
      <w:r>
        <w:rPr>
          <w:sz w:val="22"/>
        </w:rPr>
        <w:t>.</w:t>
      </w:r>
      <w:r>
        <w:rPr>
          <w:spacing w:val="-2"/>
          <w:sz w:val="22"/>
        </w:rPr>
        <w:t> </w:t>
      </w:r>
      <w:r>
        <w:rPr>
          <w:sz w:val="22"/>
        </w:rPr>
        <w:t>The</w:t>
      </w:r>
      <w:r>
        <w:rPr>
          <w:spacing w:val="-1"/>
          <w:sz w:val="22"/>
        </w:rPr>
        <w:t> </w:t>
      </w:r>
      <w:r>
        <w:rPr>
          <w:sz w:val="22"/>
        </w:rPr>
        <w:t>selection</w:t>
      </w:r>
      <w:r>
        <w:rPr>
          <w:spacing w:val="-3"/>
          <w:sz w:val="22"/>
        </w:rPr>
        <w:t> </w:t>
      </w:r>
      <w:r>
        <w:rPr>
          <w:sz w:val="22"/>
        </w:rPr>
        <w:t>is</w:t>
      </w:r>
      <w:r>
        <w:rPr>
          <w:spacing w:val="-2"/>
          <w:sz w:val="22"/>
        </w:rPr>
        <w:t> </w:t>
      </w:r>
      <w:r>
        <w:rPr>
          <w:sz w:val="22"/>
        </w:rPr>
        <w:t>determined</w:t>
      </w:r>
      <w:r>
        <w:rPr>
          <w:spacing w:val="-2"/>
          <w:sz w:val="22"/>
        </w:rPr>
        <w:t> </w:t>
      </w:r>
      <w:r>
        <w:rPr>
          <w:sz w:val="22"/>
        </w:rPr>
        <w:t>by</w:t>
      </w:r>
      <w:r>
        <w:rPr>
          <w:spacing w:val="-5"/>
          <w:sz w:val="22"/>
        </w:rPr>
        <w:t> </w:t>
      </w:r>
      <w:r>
        <w:rPr>
          <w:sz w:val="22"/>
        </w:rPr>
        <w:t>the</w:t>
      </w:r>
      <w:r>
        <w:rPr>
          <w:spacing w:val="-1"/>
          <w:sz w:val="22"/>
        </w:rPr>
        <w:t> </w:t>
      </w:r>
      <w:r>
        <w:rPr>
          <w:sz w:val="22"/>
        </w:rPr>
        <w:t>actual</w:t>
      </w:r>
      <w:r>
        <w:rPr>
          <w:spacing w:val="-5"/>
          <w:sz w:val="22"/>
        </w:rPr>
        <w:t> </w:t>
      </w:r>
      <w:r>
        <w:rPr>
          <w:sz w:val="22"/>
        </w:rPr>
        <w:t>source</w:t>
      </w:r>
      <w:r>
        <w:rPr>
          <w:spacing w:val="-1"/>
          <w:sz w:val="22"/>
        </w:rPr>
        <w:t> </w:t>
      </w:r>
      <w:r>
        <w:rPr>
          <w:sz w:val="22"/>
        </w:rPr>
        <w:t>from which you will record.</w:t>
      </w:r>
    </w:p>
    <w:p>
      <w:pPr>
        <w:pStyle w:val="Heading5"/>
      </w:pPr>
      <w:r>
        <w:rPr/>
        <w:t>Record</w:t>
      </w:r>
      <w:r>
        <w:rPr>
          <w:spacing w:val="-6"/>
        </w:rPr>
        <w:t> </w:t>
      </w:r>
      <w:r>
        <w:rPr/>
        <w:t>Input</w:t>
      </w:r>
      <w:r>
        <w:rPr>
          <w:spacing w:val="-2"/>
        </w:rPr>
        <w:t> </w:t>
      </w:r>
      <w:r>
        <w:rPr>
          <w:spacing w:val="-4"/>
        </w:rPr>
        <w:t>Level</w:t>
      </w:r>
    </w:p>
    <w:p>
      <w:pPr>
        <w:spacing w:before="0"/>
        <w:ind w:left="120" w:right="625" w:firstLine="0"/>
        <w:jc w:val="both"/>
        <w:rPr>
          <w:sz w:val="22"/>
        </w:rPr>
      </w:pPr>
      <w:r>
        <w:rPr>
          <w:sz w:val="22"/>
        </w:rPr>
        <w:t>Use</w:t>
      </w:r>
      <w:r>
        <w:rPr>
          <w:spacing w:val="-1"/>
          <w:sz w:val="22"/>
        </w:rPr>
        <w:t> </w:t>
      </w:r>
      <w:r>
        <w:rPr>
          <w:sz w:val="22"/>
        </w:rPr>
        <w:t>the</w:t>
      </w:r>
      <w:r>
        <w:rPr>
          <w:spacing w:val="-2"/>
          <w:sz w:val="22"/>
        </w:rPr>
        <w:t> </w:t>
      </w:r>
      <w:r>
        <w:rPr>
          <w:b/>
          <w:sz w:val="22"/>
        </w:rPr>
        <w:t>Record</w:t>
      </w:r>
      <w:r>
        <w:rPr>
          <w:b/>
          <w:spacing w:val="-2"/>
          <w:sz w:val="22"/>
        </w:rPr>
        <w:t> </w:t>
      </w:r>
      <w:r>
        <w:rPr>
          <w:b/>
          <w:sz w:val="22"/>
        </w:rPr>
        <w:t>Input</w:t>
      </w:r>
      <w:r>
        <w:rPr>
          <w:b/>
          <w:spacing w:val="-4"/>
          <w:sz w:val="22"/>
        </w:rPr>
        <w:t> </w:t>
      </w:r>
      <w:r>
        <w:rPr>
          <w:b/>
          <w:sz w:val="22"/>
        </w:rPr>
        <w:t>Level</w:t>
      </w:r>
      <w:r>
        <w:rPr>
          <w:b/>
          <w:spacing w:val="-3"/>
          <w:sz w:val="22"/>
        </w:rPr>
        <w:t> </w:t>
      </w:r>
      <w:r>
        <w:rPr>
          <w:sz w:val="22"/>
        </w:rPr>
        <w:t>text</w:t>
      </w:r>
      <w:r>
        <w:rPr>
          <w:spacing w:val="-2"/>
          <w:sz w:val="22"/>
        </w:rPr>
        <w:t> </w:t>
      </w:r>
      <w:r>
        <w:rPr>
          <w:sz w:val="22"/>
        </w:rPr>
        <w:t>box</w:t>
      </w:r>
      <w:r>
        <w:rPr>
          <w:spacing w:val="-1"/>
          <w:sz w:val="22"/>
        </w:rPr>
        <w:t> </w:t>
      </w:r>
      <w:r>
        <w:rPr>
          <w:sz w:val="22"/>
        </w:rPr>
        <w:t>to</w:t>
      </w:r>
      <w:r>
        <w:rPr>
          <w:spacing w:val="-1"/>
          <w:sz w:val="22"/>
        </w:rPr>
        <w:t> </w:t>
      </w:r>
      <w:r>
        <w:rPr>
          <w:sz w:val="22"/>
        </w:rPr>
        <w:t>set</w:t>
      </w:r>
      <w:r>
        <w:rPr>
          <w:spacing w:val="-2"/>
          <w:sz w:val="22"/>
        </w:rPr>
        <w:t> </w:t>
      </w:r>
      <w:r>
        <w:rPr>
          <w:sz w:val="22"/>
        </w:rPr>
        <w:t>the</w:t>
      </w:r>
      <w:r>
        <w:rPr>
          <w:spacing w:val="-1"/>
          <w:sz w:val="22"/>
        </w:rPr>
        <w:t> </w:t>
      </w:r>
      <w:r>
        <w:rPr>
          <w:sz w:val="22"/>
        </w:rPr>
        <w:t>level</w:t>
      </w:r>
      <w:r>
        <w:rPr>
          <w:spacing w:val="-5"/>
          <w:sz w:val="22"/>
        </w:rPr>
        <w:t> </w:t>
      </w:r>
      <w:r>
        <w:rPr>
          <w:sz w:val="22"/>
        </w:rPr>
        <w:t>for</w:t>
      </w:r>
      <w:r>
        <w:rPr>
          <w:spacing w:val="-2"/>
          <w:sz w:val="22"/>
        </w:rPr>
        <w:t> </w:t>
      </w:r>
      <w:r>
        <w:rPr>
          <w:sz w:val="22"/>
        </w:rPr>
        <w:t>the</w:t>
      </w:r>
      <w:r>
        <w:rPr>
          <w:spacing w:val="-1"/>
          <w:sz w:val="22"/>
        </w:rPr>
        <w:t> </w:t>
      </w:r>
      <w:r>
        <w:rPr>
          <w:sz w:val="22"/>
        </w:rPr>
        <w:t>recording</w:t>
      </w:r>
      <w:r>
        <w:rPr>
          <w:spacing w:val="-3"/>
          <w:sz w:val="22"/>
        </w:rPr>
        <w:t> </w:t>
      </w:r>
      <w:r>
        <w:rPr>
          <w:sz w:val="22"/>
        </w:rPr>
        <w:t>input</w:t>
      </w:r>
      <w:r>
        <w:rPr>
          <w:spacing w:val="-2"/>
          <w:sz w:val="22"/>
        </w:rPr>
        <w:t> </w:t>
      </w:r>
      <w:r>
        <w:rPr>
          <w:sz w:val="22"/>
        </w:rPr>
        <w:t>gain</w:t>
      </w:r>
      <w:r>
        <w:rPr>
          <w:spacing w:val="-4"/>
          <w:sz w:val="22"/>
        </w:rPr>
        <w:t> </w:t>
      </w:r>
      <w:r>
        <w:rPr>
          <w:sz w:val="22"/>
        </w:rPr>
        <w:t>level.</w:t>
      </w:r>
      <w:r>
        <w:rPr>
          <w:spacing w:val="-4"/>
          <w:sz w:val="22"/>
        </w:rPr>
        <w:t> </w:t>
      </w:r>
      <w:r>
        <w:rPr>
          <w:sz w:val="22"/>
        </w:rPr>
        <w:t>Enter</w:t>
      </w:r>
      <w:r>
        <w:rPr>
          <w:spacing w:val="-5"/>
          <w:sz w:val="22"/>
        </w:rPr>
        <w:t> </w:t>
      </w:r>
      <w:r>
        <w:rPr>
          <w:sz w:val="22"/>
        </w:rPr>
        <w:t>a</w:t>
      </w:r>
      <w:r>
        <w:rPr>
          <w:spacing w:val="-2"/>
          <w:sz w:val="22"/>
        </w:rPr>
        <w:t> </w:t>
      </w:r>
      <w:r>
        <w:rPr>
          <w:sz w:val="22"/>
        </w:rPr>
        <w:t>value</w:t>
      </w:r>
      <w:r>
        <w:rPr>
          <w:spacing w:val="-1"/>
          <w:sz w:val="22"/>
        </w:rPr>
        <w:t> </w:t>
      </w:r>
      <w:r>
        <w:rPr>
          <w:sz w:val="22"/>
        </w:rPr>
        <w:t>from 0 -</w:t>
      </w:r>
      <w:r>
        <w:rPr>
          <w:spacing w:val="-3"/>
          <w:sz w:val="22"/>
        </w:rPr>
        <w:t> </w:t>
      </w:r>
      <w:r>
        <w:rPr>
          <w:sz w:val="22"/>
        </w:rPr>
        <w:t>100 in the</w:t>
      </w:r>
      <w:r>
        <w:rPr>
          <w:spacing w:val="-3"/>
          <w:sz w:val="22"/>
        </w:rPr>
        <w:t> </w:t>
      </w:r>
      <w:r>
        <w:rPr>
          <w:sz w:val="22"/>
        </w:rPr>
        <w:t>text box. After you</w:t>
      </w:r>
      <w:r>
        <w:rPr>
          <w:spacing w:val="-4"/>
          <w:sz w:val="22"/>
        </w:rPr>
        <w:t> </w:t>
      </w:r>
      <w:r>
        <w:rPr>
          <w:sz w:val="22"/>
        </w:rPr>
        <w:t>set</w:t>
      </w:r>
      <w:r>
        <w:rPr>
          <w:spacing w:val="-2"/>
          <w:sz w:val="22"/>
        </w:rPr>
        <w:t> </w:t>
      </w:r>
      <w:r>
        <w:rPr>
          <w:sz w:val="22"/>
        </w:rPr>
        <w:t>the</w:t>
      </w:r>
      <w:r>
        <w:rPr>
          <w:spacing w:val="-2"/>
          <w:sz w:val="22"/>
        </w:rPr>
        <w:t> </w:t>
      </w:r>
      <w:r>
        <w:rPr>
          <w:sz w:val="22"/>
        </w:rPr>
        <w:t>value,</w:t>
      </w:r>
      <w:r>
        <w:rPr>
          <w:spacing w:val="-2"/>
          <w:sz w:val="22"/>
        </w:rPr>
        <w:t> </w:t>
      </w:r>
      <w:r>
        <w:rPr>
          <w:sz w:val="22"/>
        </w:rPr>
        <w:t>you</w:t>
      </w:r>
      <w:r>
        <w:rPr>
          <w:spacing w:val="-3"/>
          <w:sz w:val="22"/>
        </w:rPr>
        <w:t> </w:t>
      </w:r>
      <w:r>
        <w:rPr>
          <w:sz w:val="22"/>
        </w:rPr>
        <w:t>must click</w:t>
      </w:r>
      <w:r>
        <w:rPr>
          <w:spacing w:val="-3"/>
          <w:sz w:val="22"/>
        </w:rPr>
        <w:t> </w:t>
      </w:r>
      <w:r>
        <w:rPr>
          <w:sz w:val="22"/>
        </w:rPr>
        <w:t>on</w:t>
      </w:r>
      <w:r>
        <w:rPr>
          <w:spacing w:val="-3"/>
          <w:sz w:val="22"/>
        </w:rPr>
        <w:t> </w:t>
      </w:r>
      <w:r>
        <w:rPr>
          <w:sz w:val="22"/>
        </w:rPr>
        <w:t>the</w:t>
      </w:r>
      <w:r>
        <w:rPr>
          <w:spacing w:val="-2"/>
          <w:sz w:val="22"/>
        </w:rPr>
        <w:t> </w:t>
      </w:r>
      <w:r>
        <w:rPr>
          <w:sz w:val="22"/>
        </w:rPr>
        <w:t>text </w:t>
      </w:r>
      <w:r>
        <w:rPr>
          <w:b/>
          <w:sz w:val="22"/>
        </w:rPr>
        <w:t>‘click</w:t>
      </w:r>
      <w:r>
        <w:rPr>
          <w:b/>
          <w:spacing w:val="-3"/>
          <w:sz w:val="22"/>
        </w:rPr>
        <w:t> </w:t>
      </w:r>
      <w:r>
        <w:rPr>
          <w:b/>
          <w:sz w:val="22"/>
        </w:rPr>
        <w:t>here</w:t>
      </w:r>
      <w:r>
        <w:rPr>
          <w:b/>
          <w:spacing w:val="-1"/>
          <w:sz w:val="22"/>
        </w:rPr>
        <w:t> </w:t>
      </w:r>
      <w:r>
        <w:rPr>
          <w:b/>
          <w:sz w:val="22"/>
        </w:rPr>
        <w:t>to</w:t>
      </w:r>
      <w:r>
        <w:rPr>
          <w:b/>
          <w:spacing w:val="-1"/>
          <w:sz w:val="22"/>
        </w:rPr>
        <w:t> </w:t>
      </w:r>
      <w:r>
        <w:rPr>
          <w:b/>
          <w:sz w:val="22"/>
        </w:rPr>
        <w:t>activate</w:t>
      </w:r>
      <w:r>
        <w:rPr>
          <w:b/>
          <w:spacing w:val="-3"/>
          <w:sz w:val="22"/>
        </w:rPr>
        <w:t> </w:t>
      </w:r>
      <w:r>
        <w:rPr>
          <w:b/>
          <w:sz w:val="22"/>
        </w:rPr>
        <w:t>changed </w:t>
      </w:r>
      <w:r>
        <w:rPr>
          <w:b/>
          <w:spacing w:val="-2"/>
          <w:sz w:val="22"/>
        </w:rPr>
        <w:t>value’</w:t>
      </w:r>
      <w:r>
        <w:rPr>
          <w:spacing w:val="-2"/>
          <w:sz w:val="22"/>
        </w:rPr>
        <w:t>.</w:t>
      </w:r>
    </w:p>
    <w:p>
      <w:pPr>
        <w:pStyle w:val="BodyText"/>
        <w:spacing w:before="6"/>
        <w:rPr>
          <w:sz w:val="19"/>
        </w:rPr>
      </w:pPr>
    </w:p>
    <w:p>
      <w:pPr>
        <w:pStyle w:val="Heading4"/>
      </w:pPr>
      <w:r>
        <w:rPr/>
        <w:t>Audio</w:t>
      </w:r>
      <w:r>
        <w:rPr>
          <w:spacing w:val="-1"/>
        </w:rPr>
        <w:t> </w:t>
      </w:r>
      <w:r>
        <w:rPr>
          <w:spacing w:val="-2"/>
        </w:rPr>
        <w:t>Outputs</w:t>
      </w:r>
    </w:p>
    <w:p>
      <w:pPr>
        <w:pStyle w:val="BodyText"/>
        <w:ind w:left="120" w:right="599"/>
      </w:pPr>
      <w:r>
        <w:rPr/>
        <w:t>The</w:t>
      </w:r>
      <w:r>
        <w:rPr>
          <w:spacing w:val="-1"/>
        </w:rPr>
        <w:t> </w:t>
      </w:r>
      <w:r>
        <w:rPr>
          <w:b/>
        </w:rPr>
        <w:t>Audio</w:t>
      </w:r>
      <w:r>
        <w:rPr>
          <w:b/>
          <w:spacing w:val="-3"/>
        </w:rPr>
        <w:t> </w:t>
      </w:r>
      <w:r>
        <w:rPr>
          <w:b/>
        </w:rPr>
        <w:t>Outputs</w:t>
      </w:r>
      <w:r>
        <w:rPr>
          <w:b/>
          <w:spacing w:val="-1"/>
        </w:rPr>
        <w:t> </w:t>
      </w:r>
      <w:r>
        <w:rPr/>
        <w:t>sub-tab</w:t>
      </w:r>
      <w:r>
        <w:rPr>
          <w:spacing w:val="-5"/>
        </w:rPr>
        <w:t> </w:t>
      </w:r>
      <w:r>
        <w:rPr/>
        <w:t>is</w:t>
      </w:r>
      <w:r>
        <w:rPr>
          <w:spacing w:val="-2"/>
        </w:rPr>
        <w:t> </w:t>
      </w:r>
      <w:r>
        <w:rPr/>
        <w:t>used</w:t>
      </w:r>
      <w:r>
        <w:rPr>
          <w:spacing w:val="-2"/>
        </w:rPr>
        <w:t> </w:t>
      </w:r>
      <w:r>
        <w:rPr/>
        <w:t>to</w:t>
      </w:r>
      <w:r>
        <w:rPr>
          <w:spacing w:val="-3"/>
        </w:rPr>
        <w:t> </w:t>
      </w:r>
      <w:r>
        <w:rPr/>
        <w:t>configure</w:t>
      </w:r>
      <w:r>
        <w:rPr>
          <w:spacing w:val="-4"/>
        </w:rPr>
        <w:t> </w:t>
      </w:r>
      <w:r>
        <w:rPr/>
        <w:t>the</w:t>
      </w:r>
      <w:r>
        <w:rPr>
          <w:spacing w:val="-2"/>
        </w:rPr>
        <w:t> </w:t>
      </w:r>
      <w:r>
        <w:rPr/>
        <w:t>audio</w:t>
      </w:r>
      <w:r>
        <w:rPr>
          <w:spacing w:val="-2"/>
        </w:rPr>
        <w:t> </w:t>
      </w:r>
      <w:r>
        <w:rPr/>
        <w:t>output</w:t>
      </w:r>
      <w:r>
        <w:rPr>
          <w:spacing w:val="-2"/>
        </w:rPr>
        <w:t> </w:t>
      </w:r>
      <w:r>
        <w:rPr/>
        <w:t>for</w:t>
      </w:r>
      <w:r>
        <w:rPr>
          <w:spacing w:val="-3"/>
        </w:rPr>
        <w:t> </w:t>
      </w:r>
      <w:r>
        <w:rPr/>
        <w:t>the</w:t>
      </w:r>
      <w:r>
        <w:rPr>
          <w:spacing w:val="-5"/>
        </w:rPr>
        <w:t> </w:t>
      </w:r>
      <w:r>
        <w:rPr/>
        <w:t>Primary</w:t>
      </w:r>
      <w:r>
        <w:rPr>
          <w:spacing w:val="-4"/>
        </w:rPr>
        <w:t> </w:t>
      </w:r>
      <w:r>
        <w:rPr/>
        <w:t>and</w:t>
      </w:r>
      <w:r>
        <w:rPr>
          <w:spacing w:val="-3"/>
        </w:rPr>
        <w:t> </w:t>
      </w:r>
      <w:r>
        <w:rPr/>
        <w:t>Secondary</w:t>
      </w:r>
      <w:r>
        <w:rPr>
          <w:spacing w:val="-4"/>
        </w:rPr>
        <w:t> </w:t>
      </w:r>
      <w:r>
        <w:rPr/>
        <w:t>Output, as well</w:t>
      </w:r>
      <w:r>
        <w:rPr>
          <w:spacing w:val="-3"/>
        </w:rPr>
        <w:t> </w:t>
      </w:r>
      <w:r>
        <w:rPr/>
        <w:t>as the Front Panel Speaker. Each</w:t>
      </w:r>
      <w:r>
        <w:rPr>
          <w:spacing w:val="-3"/>
        </w:rPr>
        <w:t> </w:t>
      </w:r>
      <w:r>
        <w:rPr/>
        <w:t>output device</w:t>
      </w:r>
      <w:r>
        <w:rPr>
          <w:spacing w:val="-2"/>
        </w:rPr>
        <w:t> </w:t>
      </w:r>
      <w:r>
        <w:rPr/>
        <w:t>results in</w:t>
      </w:r>
      <w:r>
        <w:rPr>
          <w:spacing w:val="-3"/>
        </w:rPr>
        <w:t> </w:t>
      </w:r>
      <w:r>
        <w:rPr/>
        <w:t>an</w:t>
      </w:r>
      <w:r>
        <w:rPr>
          <w:spacing w:val="-1"/>
        </w:rPr>
        <w:t> </w:t>
      </w:r>
      <w:r>
        <w:rPr/>
        <w:t>audio</w:t>
      </w:r>
      <w:r>
        <w:rPr>
          <w:spacing w:val="-2"/>
        </w:rPr>
        <w:t> </w:t>
      </w:r>
      <w:r>
        <w:rPr/>
        <w:t>configuration</w:t>
      </w:r>
      <w:r>
        <w:rPr>
          <w:spacing w:val="-1"/>
        </w:rPr>
        <w:t> </w:t>
      </w:r>
      <w:r>
        <w:rPr/>
        <w:t>interface</w:t>
      </w:r>
      <w:r>
        <w:rPr>
          <w:spacing w:val="-2"/>
        </w:rPr>
        <w:t> </w:t>
      </w:r>
      <w:r>
        <w:rPr/>
        <w:t>on</w:t>
      </w:r>
      <w:r>
        <w:rPr>
          <w:spacing w:val="-3"/>
        </w:rPr>
        <w:t> </w:t>
      </w:r>
      <w:r>
        <w:rPr/>
        <w:t>this page. Audio tones can be played through each available audio output to test audio connections and calibrate levels using audio test equipment. Audio .WAV and .MP3 files can be uploaded into the EAS device from this page.</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809"/>
        <w:rPr>
          <w:sz w:val="20"/>
        </w:rPr>
      </w:pPr>
      <w:r>
        <w:rPr>
          <w:sz w:val="20"/>
        </w:rPr>
        <w:pict>
          <v:group style="width:398.4pt;height:337.4pt;mso-position-horizontal-relative:char;mso-position-vertical-relative:line" id="docshapegroup276" coordorigin="0,0" coordsize="7968,6748">
            <v:shape style="position:absolute;left:80;top:91;width:7873;height:6583" type="#_x0000_t75" id="docshape277" alt="Graphical user interface, text, application  Description automatically generated" stroked="false">
              <v:imagedata r:id="rId102" o:title=""/>
            </v:shape>
            <v:rect style="position:absolute;left:7;top:7;width:7953;height:6733" id="docshape278" filled="false" stroked="true" strokeweight=".75pt" strokecolor="#001f5f">
              <v:stroke dashstyle="solid"/>
            </v:rect>
          </v:group>
        </w:pict>
      </w:r>
      <w:r>
        <w:rPr>
          <w:sz w:val="20"/>
        </w:rPr>
      </w:r>
    </w:p>
    <w:p>
      <w:pPr>
        <w:spacing w:line="242" w:lineRule="exact" w:before="0"/>
        <w:ind w:left="145" w:right="624" w:firstLine="0"/>
        <w:jc w:val="center"/>
        <w:rPr>
          <w:b/>
          <w:sz w:val="20"/>
        </w:rPr>
      </w:pPr>
      <w:r>
        <w:rPr>
          <w:b/>
          <w:sz w:val="20"/>
        </w:rPr>
        <w:t>Audio</w:t>
      </w:r>
      <w:r>
        <w:rPr>
          <w:b/>
          <w:spacing w:val="-6"/>
          <w:sz w:val="20"/>
        </w:rPr>
        <w:t> </w:t>
      </w:r>
      <w:r>
        <w:rPr>
          <w:b/>
          <w:sz w:val="20"/>
        </w:rPr>
        <w:t>Outputs</w:t>
      </w:r>
      <w:r>
        <w:rPr>
          <w:b/>
          <w:spacing w:val="-7"/>
          <w:sz w:val="20"/>
        </w:rPr>
        <w:t> </w:t>
      </w:r>
      <w:r>
        <w:rPr>
          <w:b/>
          <w:spacing w:val="-2"/>
          <w:sz w:val="20"/>
        </w:rPr>
        <w:t>Settings</w:t>
      </w:r>
    </w:p>
    <w:p>
      <w:pPr>
        <w:pStyle w:val="BodyText"/>
        <w:spacing w:before="118"/>
        <w:ind w:left="129" w:right="5228"/>
        <w:jc w:val="center"/>
      </w:pPr>
      <w:r>
        <w:rPr>
          <w:color w:val="000101"/>
        </w:rPr>
        <w:t>All</w:t>
      </w:r>
      <w:r>
        <w:rPr>
          <w:color w:val="000101"/>
          <w:spacing w:val="-5"/>
        </w:rPr>
        <w:t> </w:t>
      </w:r>
      <w:r>
        <w:rPr>
          <w:color w:val="000101"/>
        </w:rPr>
        <w:t>standard</w:t>
      </w:r>
      <w:r>
        <w:rPr>
          <w:color w:val="000101"/>
          <w:spacing w:val="-4"/>
        </w:rPr>
        <w:t> </w:t>
      </w:r>
      <w:r>
        <w:rPr>
          <w:color w:val="000101"/>
        </w:rPr>
        <w:t>EAS</w:t>
      </w:r>
      <w:r>
        <w:rPr>
          <w:color w:val="000101"/>
          <w:spacing w:val="-5"/>
        </w:rPr>
        <w:t> </w:t>
      </w:r>
      <w:r>
        <w:rPr>
          <w:color w:val="000101"/>
        </w:rPr>
        <w:t>devices</w:t>
      </w:r>
      <w:r>
        <w:rPr>
          <w:color w:val="000101"/>
          <w:spacing w:val="-6"/>
        </w:rPr>
        <w:t> </w:t>
      </w:r>
      <w:r>
        <w:rPr>
          <w:color w:val="000101"/>
        </w:rPr>
        <w:t>come</w:t>
      </w:r>
      <w:r>
        <w:rPr>
          <w:color w:val="000101"/>
          <w:spacing w:val="-3"/>
        </w:rPr>
        <w:t> </w:t>
      </w:r>
      <w:r>
        <w:rPr>
          <w:color w:val="000101"/>
        </w:rPr>
        <w:t>from</w:t>
      </w:r>
      <w:r>
        <w:rPr>
          <w:color w:val="000101"/>
          <w:spacing w:val="-3"/>
        </w:rPr>
        <w:t> </w:t>
      </w:r>
      <w:r>
        <w:rPr>
          <w:color w:val="000101"/>
        </w:rPr>
        <w:t>the</w:t>
      </w:r>
      <w:r>
        <w:rPr>
          <w:color w:val="000101"/>
          <w:spacing w:val="-3"/>
        </w:rPr>
        <w:t> </w:t>
      </w:r>
      <w:r>
        <w:rPr>
          <w:color w:val="000101"/>
        </w:rPr>
        <w:t>factory</w:t>
      </w:r>
      <w:r>
        <w:rPr>
          <w:color w:val="000101"/>
          <w:spacing w:val="-4"/>
        </w:rPr>
        <w:t> with:</w:t>
      </w:r>
    </w:p>
    <w:p>
      <w:pPr>
        <w:pStyle w:val="ListParagraph"/>
        <w:numPr>
          <w:ilvl w:val="0"/>
          <w:numId w:val="22"/>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Front</w:t>
      </w:r>
      <w:r>
        <w:rPr>
          <w:color w:val="211F1F"/>
          <w:spacing w:val="-4"/>
          <w:sz w:val="22"/>
        </w:rPr>
        <w:t> </w:t>
      </w:r>
      <w:r>
        <w:rPr>
          <w:color w:val="211F1F"/>
          <w:sz w:val="22"/>
        </w:rPr>
        <w:t>Panel</w:t>
      </w:r>
      <w:r>
        <w:rPr>
          <w:color w:val="211F1F"/>
          <w:spacing w:val="-1"/>
          <w:sz w:val="22"/>
        </w:rPr>
        <w:t> </w:t>
      </w:r>
      <w:r>
        <w:rPr>
          <w:color w:val="211F1F"/>
          <w:spacing w:val="-2"/>
          <w:sz w:val="22"/>
        </w:rPr>
        <w:t>speaker</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Primary</w:t>
      </w:r>
      <w:r>
        <w:rPr>
          <w:color w:val="211F1F"/>
          <w:spacing w:val="-5"/>
          <w:sz w:val="22"/>
        </w:rPr>
        <w:t> </w:t>
      </w:r>
      <w:r>
        <w:rPr>
          <w:color w:val="211F1F"/>
          <w:sz w:val="22"/>
        </w:rPr>
        <w:t>Output</w:t>
      </w:r>
      <w:r>
        <w:rPr>
          <w:color w:val="211F1F"/>
          <w:spacing w:val="-3"/>
          <w:sz w:val="22"/>
        </w:rPr>
        <w:t> </w:t>
      </w:r>
      <w:r>
        <w:rPr>
          <w:color w:val="211F1F"/>
          <w:spacing w:val="-2"/>
          <w:sz w:val="22"/>
        </w:rPr>
        <w:t>device</w:t>
      </w:r>
    </w:p>
    <w:p>
      <w:pPr>
        <w:spacing w:after="0" w:line="240" w:lineRule="auto"/>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839"/>
        <w:rPr>
          <w:sz w:val="20"/>
        </w:rPr>
      </w:pPr>
      <w:r>
        <w:rPr>
          <w:sz w:val="20"/>
        </w:rPr>
        <w:pict>
          <v:group style="width:396.25pt;height:234.8pt;mso-position-horizontal-relative:char;mso-position-vertical-relative:line" id="docshapegroup279" coordorigin="0,0" coordsize="7925,4696">
            <v:shape style="position:absolute;left:64;top:84;width:7846;height:4517" type="#_x0000_t75" id="docshape280" alt="Graphical user interface, text, application  Description automatically generated" stroked="false">
              <v:imagedata r:id="rId103" o:title=""/>
            </v:shape>
            <v:rect style="position:absolute;left:7;top:7;width:7910;height:4681" id="docshape281"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6"/>
        <w:rPr>
          <w:sz w:val="29"/>
        </w:rPr>
      </w:pPr>
    </w:p>
    <w:p>
      <w:pPr>
        <w:pStyle w:val="Heading5"/>
        <w:spacing w:before="0"/>
      </w:pPr>
      <w:r>
        <w:rPr/>
        <w:t>Front</w:t>
      </w:r>
      <w:r>
        <w:rPr>
          <w:spacing w:val="-3"/>
        </w:rPr>
        <w:t> </w:t>
      </w:r>
      <w:r>
        <w:rPr/>
        <w:t>Panel</w:t>
      </w:r>
      <w:r>
        <w:rPr>
          <w:spacing w:val="-3"/>
        </w:rPr>
        <w:t> </w:t>
      </w:r>
      <w:r>
        <w:rPr>
          <w:spacing w:val="-2"/>
        </w:rPr>
        <w:t>Speaker</w:t>
      </w:r>
    </w:p>
    <w:p>
      <w:pPr>
        <w:spacing w:line="242" w:lineRule="exact" w:before="0"/>
        <w:ind w:left="120" w:right="0" w:firstLine="0"/>
        <w:jc w:val="left"/>
        <w:rPr>
          <w:b/>
          <w:sz w:val="20"/>
        </w:rPr>
      </w:pPr>
      <w:r>
        <w:rPr/>
        <w:br w:type="column"/>
      </w:r>
      <w:r>
        <w:rPr>
          <w:b/>
          <w:sz w:val="20"/>
        </w:rPr>
        <w:t>Audio</w:t>
      </w:r>
      <w:r>
        <w:rPr>
          <w:b/>
          <w:spacing w:val="-7"/>
          <w:sz w:val="20"/>
        </w:rPr>
        <w:t> </w:t>
      </w:r>
      <w:r>
        <w:rPr>
          <w:b/>
          <w:sz w:val="20"/>
        </w:rPr>
        <w:t>Output</w:t>
      </w:r>
      <w:r>
        <w:rPr>
          <w:b/>
          <w:spacing w:val="-7"/>
          <w:sz w:val="20"/>
        </w:rPr>
        <w:t> </w:t>
      </w:r>
      <w:r>
        <w:rPr>
          <w:b/>
          <w:sz w:val="20"/>
        </w:rPr>
        <w:t>Device</w:t>
      </w:r>
      <w:r>
        <w:rPr>
          <w:b/>
          <w:spacing w:val="-7"/>
          <w:sz w:val="20"/>
        </w:rPr>
        <w:t> </w:t>
      </w:r>
      <w:r>
        <w:rPr>
          <w:b/>
          <w:spacing w:val="-2"/>
          <w:sz w:val="20"/>
        </w:rPr>
        <w:t>Interface</w:t>
      </w:r>
    </w:p>
    <w:p>
      <w:pPr>
        <w:spacing w:after="0" w:line="242" w:lineRule="exact"/>
        <w:jc w:val="left"/>
        <w:rPr>
          <w:sz w:val="20"/>
        </w:rPr>
        <w:sectPr>
          <w:type w:val="continuous"/>
          <w:pgSz w:w="12240" w:h="15840"/>
          <w:pgMar w:header="725" w:footer="1226" w:top="1260" w:bottom="280" w:left="1320" w:right="840"/>
          <w:cols w:num="2" w:equalWidth="0">
            <w:col w:w="1998" w:space="1417"/>
            <w:col w:w="6665"/>
          </w:cols>
        </w:sectPr>
      </w:pPr>
    </w:p>
    <w:p>
      <w:pPr>
        <w:pStyle w:val="BodyText"/>
        <w:ind w:left="120" w:right="602"/>
      </w:pPr>
      <w:r>
        <w:rPr/>
        <w:t>The</w:t>
      </w:r>
      <w:r>
        <w:rPr>
          <w:spacing w:val="-1"/>
        </w:rPr>
        <w:t> </w:t>
      </w:r>
      <w:r>
        <w:rPr>
          <w:b/>
        </w:rPr>
        <w:t>Front</w:t>
      </w:r>
      <w:r>
        <w:rPr>
          <w:b/>
          <w:spacing w:val="-2"/>
        </w:rPr>
        <w:t> </w:t>
      </w:r>
      <w:r>
        <w:rPr>
          <w:b/>
        </w:rPr>
        <w:t>Panel</w:t>
      </w:r>
      <w:r>
        <w:rPr>
          <w:b/>
          <w:spacing w:val="-4"/>
        </w:rPr>
        <w:t> </w:t>
      </w:r>
      <w:r>
        <w:rPr>
          <w:b/>
        </w:rPr>
        <w:t>Speaker</w:t>
      </w:r>
      <w:r>
        <w:rPr>
          <w:b/>
          <w:spacing w:val="-1"/>
        </w:rPr>
        <w:t> </w:t>
      </w:r>
      <w:r>
        <w:rPr/>
        <w:t>interface</w:t>
      </w:r>
      <w:r>
        <w:rPr>
          <w:spacing w:val="-5"/>
        </w:rPr>
        <w:t> </w:t>
      </w:r>
      <w:r>
        <w:rPr/>
        <w:t>allows</w:t>
      </w:r>
      <w:r>
        <w:rPr>
          <w:spacing w:val="-1"/>
        </w:rPr>
        <w:t> </w:t>
      </w:r>
      <w:r>
        <w:rPr/>
        <w:t>for</w:t>
      </w:r>
      <w:r>
        <w:rPr>
          <w:spacing w:val="-4"/>
        </w:rPr>
        <w:t> </w:t>
      </w:r>
      <w:r>
        <w:rPr/>
        <w:t>editing</w:t>
      </w:r>
      <w:r>
        <w:rPr>
          <w:spacing w:val="-3"/>
        </w:rPr>
        <w:t> </w:t>
      </w:r>
      <w:r>
        <w:rPr/>
        <w:t>the</w:t>
      </w:r>
      <w:r>
        <w:rPr>
          <w:spacing w:val="-1"/>
        </w:rPr>
        <w:t> </w:t>
      </w:r>
      <w:r>
        <w:rPr/>
        <w:t>volume</w:t>
      </w:r>
      <w:r>
        <w:rPr>
          <w:spacing w:val="-4"/>
        </w:rPr>
        <w:t> </w:t>
      </w:r>
      <w:r>
        <w:rPr/>
        <w:t>of</w:t>
      </w:r>
      <w:r>
        <w:rPr>
          <w:spacing w:val="-2"/>
        </w:rPr>
        <w:t> </w:t>
      </w:r>
      <w:r>
        <w:rPr/>
        <w:t>the</w:t>
      </w:r>
      <w:r>
        <w:rPr>
          <w:spacing w:val="-4"/>
        </w:rPr>
        <w:t> </w:t>
      </w:r>
      <w:r>
        <w:rPr/>
        <w:t>front</w:t>
      </w:r>
      <w:r>
        <w:rPr>
          <w:spacing w:val="-2"/>
        </w:rPr>
        <w:t> </w:t>
      </w:r>
      <w:r>
        <w:rPr/>
        <w:t>panel</w:t>
      </w:r>
      <w:r>
        <w:rPr>
          <w:spacing w:val="-2"/>
        </w:rPr>
        <w:t> </w:t>
      </w:r>
      <w:r>
        <w:rPr/>
        <w:t>speaker,</w:t>
      </w:r>
      <w:r>
        <w:rPr>
          <w:spacing w:val="-2"/>
        </w:rPr>
        <w:t> </w:t>
      </w:r>
      <w:r>
        <w:rPr/>
        <w:t>as</w:t>
      </w:r>
      <w:r>
        <w:rPr>
          <w:spacing w:val="-5"/>
        </w:rPr>
        <w:t> </w:t>
      </w:r>
      <w:r>
        <w:rPr/>
        <w:t>well</w:t>
      </w:r>
      <w:r>
        <w:rPr>
          <w:spacing w:val="-2"/>
        </w:rPr>
        <w:t> </w:t>
      </w:r>
      <w:r>
        <w:rPr/>
        <w:t>as playing test tones and .WAV files.</w:t>
      </w:r>
    </w:p>
    <w:p>
      <w:pPr>
        <w:pStyle w:val="Heading5"/>
        <w:spacing w:line="268" w:lineRule="exact"/>
      </w:pPr>
      <w:r>
        <w:rPr/>
        <w:t>Level</w:t>
      </w:r>
      <w:r>
        <w:rPr>
          <w:spacing w:val="-2"/>
        </w:rPr>
        <w:t> Adjust</w:t>
      </w:r>
    </w:p>
    <w:p>
      <w:pPr>
        <w:pStyle w:val="BodyText"/>
        <w:ind w:left="120" w:right="716"/>
      </w:pPr>
      <w:r>
        <w:rPr/>
        <w:t>The</w:t>
      </w:r>
      <w:r>
        <w:rPr>
          <w:spacing w:val="-2"/>
        </w:rPr>
        <w:t> </w:t>
      </w:r>
      <w:r>
        <w:rPr>
          <w:b/>
        </w:rPr>
        <w:t>Level</w:t>
      </w:r>
      <w:r>
        <w:rPr>
          <w:b/>
          <w:spacing w:val="-4"/>
        </w:rPr>
        <w:t> </w:t>
      </w:r>
      <w:r>
        <w:rPr>
          <w:b/>
        </w:rPr>
        <w:t>Adjust</w:t>
      </w:r>
      <w:r>
        <w:rPr>
          <w:b/>
          <w:spacing w:val="-3"/>
        </w:rPr>
        <w:t> </w:t>
      </w:r>
      <w:r>
        <w:rPr/>
        <w:t>text</w:t>
      </w:r>
      <w:r>
        <w:rPr>
          <w:spacing w:val="-2"/>
        </w:rPr>
        <w:t> </w:t>
      </w:r>
      <w:r>
        <w:rPr/>
        <w:t>box</w:t>
      </w:r>
      <w:r>
        <w:rPr>
          <w:spacing w:val="-2"/>
        </w:rPr>
        <w:t> </w:t>
      </w:r>
      <w:r>
        <w:rPr/>
        <w:t>sets</w:t>
      </w:r>
      <w:r>
        <w:rPr>
          <w:spacing w:val="-2"/>
        </w:rPr>
        <w:t> </w:t>
      </w:r>
      <w:r>
        <w:rPr/>
        <w:t>the</w:t>
      </w:r>
      <w:r>
        <w:rPr>
          <w:spacing w:val="-1"/>
        </w:rPr>
        <w:t> </w:t>
      </w:r>
      <w:r>
        <w:rPr/>
        <w:t>volume</w:t>
      </w:r>
      <w:r>
        <w:rPr>
          <w:spacing w:val="-1"/>
        </w:rPr>
        <w:t> </w:t>
      </w:r>
      <w:r>
        <w:rPr/>
        <w:t>from</w:t>
      </w:r>
      <w:r>
        <w:rPr>
          <w:spacing w:val="-3"/>
        </w:rPr>
        <w:t> </w:t>
      </w:r>
      <w:r>
        <w:rPr/>
        <w:t>0</w:t>
      </w:r>
      <w:r>
        <w:rPr>
          <w:spacing w:val="-2"/>
        </w:rPr>
        <w:t> </w:t>
      </w:r>
      <w:r>
        <w:rPr/>
        <w:t>(mute)</w:t>
      </w:r>
      <w:r>
        <w:rPr>
          <w:spacing w:val="-2"/>
        </w:rPr>
        <w:t> </w:t>
      </w:r>
      <w:r>
        <w:rPr/>
        <w:t>and</w:t>
      </w:r>
      <w:r>
        <w:rPr>
          <w:spacing w:val="-5"/>
        </w:rPr>
        <w:t> </w:t>
      </w:r>
      <w:r>
        <w:rPr/>
        <w:t>100</w:t>
      </w:r>
      <w:r>
        <w:rPr>
          <w:spacing w:val="-2"/>
        </w:rPr>
        <w:t> </w:t>
      </w:r>
      <w:r>
        <w:rPr/>
        <w:t>(full</w:t>
      </w:r>
      <w:r>
        <w:rPr>
          <w:spacing w:val="-5"/>
        </w:rPr>
        <w:t> </w:t>
      </w:r>
      <w:r>
        <w:rPr/>
        <w:t>volume).</w:t>
      </w:r>
      <w:r>
        <w:rPr>
          <w:spacing w:val="-3"/>
        </w:rPr>
        <w:t> </w:t>
      </w:r>
      <w:r>
        <w:rPr/>
        <w:t>Enter</w:t>
      </w:r>
      <w:r>
        <w:rPr>
          <w:spacing w:val="-2"/>
        </w:rPr>
        <w:t> </w:t>
      </w:r>
      <w:r>
        <w:rPr/>
        <w:t>the</w:t>
      </w:r>
      <w:r>
        <w:rPr>
          <w:spacing w:val="-4"/>
        </w:rPr>
        <w:t> </w:t>
      </w:r>
      <w:r>
        <w:rPr/>
        <w:t>desired</w:t>
      </w:r>
      <w:r>
        <w:rPr>
          <w:spacing w:val="-5"/>
        </w:rPr>
        <w:t> </w:t>
      </w:r>
      <w:r>
        <w:rPr/>
        <w:t>value in the text field. Level values near 70 are a good starting point.</w:t>
      </w:r>
    </w:p>
    <w:p>
      <w:pPr>
        <w:pStyle w:val="Heading5"/>
        <w:spacing w:before="119"/>
      </w:pPr>
      <w:r>
        <w:rPr/>
        <w:t>Testing</w:t>
      </w:r>
      <w:r>
        <w:rPr>
          <w:spacing w:val="-7"/>
        </w:rPr>
        <w:t> </w:t>
      </w:r>
      <w:r>
        <w:rPr>
          <w:spacing w:val="-2"/>
        </w:rPr>
        <w:t>Levels</w:t>
      </w:r>
    </w:p>
    <w:p>
      <w:pPr>
        <w:spacing w:before="0"/>
        <w:ind w:left="120" w:right="602" w:firstLine="0"/>
        <w:jc w:val="left"/>
        <w:rPr>
          <w:sz w:val="22"/>
        </w:rPr>
      </w:pPr>
      <w:r>
        <w:rPr>
          <w:sz w:val="22"/>
        </w:rPr>
        <w:t>There are several audio</w:t>
      </w:r>
      <w:r>
        <w:rPr>
          <w:spacing w:val="-2"/>
          <w:sz w:val="22"/>
        </w:rPr>
        <w:t> </w:t>
      </w:r>
      <w:r>
        <w:rPr>
          <w:sz w:val="22"/>
        </w:rPr>
        <w:t>test options available.</w:t>
      </w:r>
      <w:r>
        <w:rPr>
          <w:spacing w:val="-2"/>
          <w:sz w:val="22"/>
        </w:rPr>
        <w:t> </w:t>
      </w:r>
      <w:r>
        <w:rPr>
          <w:b/>
          <w:sz w:val="22"/>
        </w:rPr>
        <w:t>853 Hz</w:t>
      </w:r>
      <w:r>
        <w:rPr>
          <w:b/>
          <w:spacing w:val="-2"/>
          <w:sz w:val="22"/>
        </w:rPr>
        <w:t> </w:t>
      </w:r>
      <w:r>
        <w:rPr>
          <w:b/>
          <w:sz w:val="22"/>
        </w:rPr>
        <w:t>Tone Test</w:t>
      </w:r>
      <w:r>
        <w:rPr>
          <w:sz w:val="22"/>
        </w:rPr>
        <w:t>,</w:t>
      </w:r>
      <w:r>
        <w:rPr>
          <w:spacing w:val="-2"/>
          <w:sz w:val="22"/>
        </w:rPr>
        <w:t> </w:t>
      </w:r>
      <w:r>
        <w:rPr>
          <w:b/>
          <w:sz w:val="22"/>
        </w:rPr>
        <w:t>960</w:t>
      </w:r>
      <w:r>
        <w:rPr>
          <w:b/>
          <w:spacing w:val="-2"/>
          <w:sz w:val="22"/>
        </w:rPr>
        <w:t> </w:t>
      </w:r>
      <w:r>
        <w:rPr>
          <w:b/>
          <w:sz w:val="22"/>
        </w:rPr>
        <w:t>Hz</w:t>
      </w:r>
      <w:r>
        <w:rPr>
          <w:b/>
          <w:spacing w:val="-1"/>
          <w:sz w:val="22"/>
        </w:rPr>
        <w:t> </w:t>
      </w:r>
      <w:r>
        <w:rPr>
          <w:b/>
          <w:sz w:val="22"/>
        </w:rPr>
        <w:t>Tone</w:t>
      </w:r>
      <w:r>
        <w:rPr>
          <w:b/>
          <w:spacing w:val="-3"/>
          <w:sz w:val="22"/>
        </w:rPr>
        <w:t> </w:t>
      </w:r>
      <w:r>
        <w:rPr>
          <w:b/>
          <w:sz w:val="22"/>
        </w:rPr>
        <w:t>Test</w:t>
      </w:r>
      <w:r>
        <w:rPr>
          <w:sz w:val="22"/>
        </w:rPr>
        <w:t>,</w:t>
      </w:r>
      <w:r>
        <w:rPr>
          <w:spacing w:val="-2"/>
          <w:sz w:val="22"/>
        </w:rPr>
        <w:t> </w:t>
      </w:r>
      <w:r>
        <w:rPr>
          <w:sz w:val="22"/>
        </w:rPr>
        <w:t>or </w:t>
      </w:r>
      <w:r>
        <w:rPr>
          <w:b/>
          <w:sz w:val="22"/>
        </w:rPr>
        <w:t>Attention</w:t>
      </w:r>
      <w:r>
        <w:rPr>
          <w:b/>
          <w:spacing w:val="-3"/>
          <w:sz w:val="22"/>
        </w:rPr>
        <w:t> </w:t>
      </w:r>
      <w:r>
        <w:rPr>
          <w:b/>
          <w:sz w:val="22"/>
        </w:rPr>
        <w:t>Signal Test</w:t>
      </w:r>
      <w:r>
        <w:rPr>
          <w:b/>
          <w:spacing w:val="-4"/>
          <w:sz w:val="22"/>
        </w:rPr>
        <w:t> </w:t>
      </w:r>
      <w:r>
        <w:rPr>
          <w:sz w:val="22"/>
        </w:rPr>
        <w:t>buttons</w:t>
      </w:r>
      <w:r>
        <w:rPr>
          <w:spacing w:val="-6"/>
          <w:sz w:val="22"/>
        </w:rPr>
        <w:t> </w:t>
      </w:r>
      <w:r>
        <w:rPr>
          <w:sz w:val="22"/>
        </w:rPr>
        <w:t>are</w:t>
      </w:r>
      <w:r>
        <w:rPr>
          <w:spacing w:val="-2"/>
          <w:sz w:val="22"/>
        </w:rPr>
        <w:t> </w:t>
      </w:r>
      <w:r>
        <w:rPr>
          <w:sz w:val="22"/>
        </w:rPr>
        <w:t>available.</w:t>
      </w:r>
      <w:r>
        <w:rPr>
          <w:spacing w:val="-4"/>
          <w:sz w:val="22"/>
        </w:rPr>
        <w:t> </w:t>
      </w:r>
      <w:r>
        <w:rPr>
          <w:sz w:val="22"/>
        </w:rPr>
        <w:t>The</w:t>
      </w:r>
      <w:r>
        <w:rPr>
          <w:spacing w:val="-2"/>
          <w:sz w:val="22"/>
        </w:rPr>
        <w:t> </w:t>
      </w:r>
      <w:r>
        <w:rPr>
          <w:b/>
          <w:sz w:val="22"/>
        </w:rPr>
        <w:t>Duration</w:t>
      </w:r>
      <w:r>
        <w:rPr>
          <w:b/>
          <w:spacing w:val="-3"/>
          <w:sz w:val="22"/>
        </w:rPr>
        <w:t> </w:t>
      </w:r>
      <w:r>
        <w:rPr>
          <w:sz w:val="22"/>
        </w:rPr>
        <w:t>text</w:t>
      </w:r>
      <w:r>
        <w:rPr>
          <w:spacing w:val="-3"/>
          <w:sz w:val="22"/>
        </w:rPr>
        <w:t> </w:t>
      </w:r>
      <w:r>
        <w:rPr>
          <w:sz w:val="22"/>
        </w:rPr>
        <w:t>field</w:t>
      </w:r>
      <w:r>
        <w:rPr>
          <w:spacing w:val="-3"/>
          <w:sz w:val="22"/>
        </w:rPr>
        <w:t> </w:t>
      </w:r>
      <w:r>
        <w:rPr>
          <w:sz w:val="22"/>
        </w:rPr>
        <w:t>determines</w:t>
      </w:r>
      <w:r>
        <w:rPr>
          <w:spacing w:val="-3"/>
          <w:sz w:val="22"/>
        </w:rPr>
        <w:t> </w:t>
      </w:r>
      <w:r>
        <w:rPr>
          <w:sz w:val="22"/>
        </w:rPr>
        <w:t>the</w:t>
      </w:r>
      <w:r>
        <w:rPr>
          <w:spacing w:val="-4"/>
          <w:sz w:val="22"/>
        </w:rPr>
        <w:t> </w:t>
      </w:r>
      <w:r>
        <w:rPr>
          <w:sz w:val="22"/>
        </w:rPr>
        <w:t>length</w:t>
      </w:r>
      <w:r>
        <w:rPr>
          <w:spacing w:val="-6"/>
          <w:sz w:val="22"/>
        </w:rPr>
        <w:t> </w:t>
      </w:r>
      <w:r>
        <w:rPr>
          <w:sz w:val="22"/>
        </w:rPr>
        <w:t>of</w:t>
      </w:r>
      <w:r>
        <w:rPr>
          <w:spacing w:val="-3"/>
          <w:sz w:val="22"/>
        </w:rPr>
        <w:t> </w:t>
      </w:r>
      <w:r>
        <w:rPr>
          <w:sz w:val="22"/>
        </w:rPr>
        <w:t>the</w:t>
      </w:r>
      <w:r>
        <w:rPr>
          <w:spacing w:val="-4"/>
          <w:sz w:val="22"/>
        </w:rPr>
        <w:t> </w:t>
      </w:r>
      <w:r>
        <w:rPr>
          <w:sz w:val="22"/>
        </w:rPr>
        <w:t>test</w:t>
      </w:r>
      <w:r>
        <w:rPr>
          <w:spacing w:val="-2"/>
          <w:sz w:val="22"/>
        </w:rPr>
        <w:t> </w:t>
      </w:r>
      <w:r>
        <w:rPr>
          <w:sz w:val="22"/>
        </w:rPr>
        <w:t>(1</w:t>
      </w:r>
      <w:r>
        <w:rPr>
          <w:spacing w:val="-3"/>
          <w:sz w:val="22"/>
        </w:rPr>
        <w:t> </w:t>
      </w:r>
      <w:r>
        <w:rPr>
          <w:sz w:val="22"/>
        </w:rPr>
        <w:t>to</w:t>
      </w:r>
      <w:r>
        <w:rPr>
          <w:spacing w:val="-4"/>
          <w:sz w:val="22"/>
        </w:rPr>
        <w:t> </w:t>
      </w:r>
      <w:r>
        <w:rPr>
          <w:sz w:val="22"/>
        </w:rPr>
        <w:t>180</w:t>
      </w:r>
      <w:r>
        <w:rPr>
          <w:spacing w:val="-2"/>
          <w:sz w:val="22"/>
        </w:rPr>
        <w:t> seconds).</w:t>
      </w:r>
    </w:p>
    <w:p>
      <w:pPr>
        <w:pStyle w:val="BodyText"/>
        <w:spacing w:before="121"/>
        <w:ind w:left="120" w:right="602"/>
      </w:pPr>
      <w:r>
        <w:rPr/>
        <w:t>There is also the option to play an uploaded audio .WAV file from the </w:t>
      </w:r>
      <w:r>
        <w:rPr>
          <w:b/>
        </w:rPr>
        <w:t>Audio Test File </w:t>
      </w:r>
      <w:r>
        <w:rPr/>
        <w:t>pull-down menu. When</w:t>
      </w:r>
      <w:r>
        <w:rPr>
          <w:spacing w:val="-3"/>
        </w:rPr>
        <w:t> </w:t>
      </w:r>
      <w:r>
        <w:rPr/>
        <w:t>an</w:t>
      </w:r>
      <w:r>
        <w:rPr>
          <w:spacing w:val="-2"/>
        </w:rPr>
        <w:t> </w:t>
      </w:r>
      <w:r>
        <w:rPr/>
        <w:t>Audio</w:t>
      </w:r>
      <w:r>
        <w:rPr>
          <w:spacing w:val="-4"/>
        </w:rPr>
        <w:t> </w:t>
      </w:r>
      <w:r>
        <w:rPr/>
        <w:t>Test</w:t>
      </w:r>
      <w:r>
        <w:rPr>
          <w:spacing w:val="-2"/>
        </w:rPr>
        <w:t> </w:t>
      </w:r>
      <w:r>
        <w:rPr/>
        <w:t>File</w:t>
      </w:r>
      <w:r>
        <w:rPr>
          <w:spacing w:val="-2"/>
        </w:rPr>
        <w:t> </w:t>
      </w:r>
      <w:r>
        <w:rPr/>
        <w:t>is</w:t>
      </w:r>
      <w:r>
        <w:rPr>
          <w:spacing w:val="-6"/>
        </w:rPr>
        <w:t> </w:t>
      </w:r>
      <w:r>
        <w:rPr/>
        <w:t>selected,</w:t>
      </w:r>
      <w:r>
        <w:rPr>
          <w:spacing w:val="-2"/>
        </w:rPr>
        <w:t> </w:t>
      </w:r>
      <w:r>
        <w:rPr/>
        <w:t>the</w:t>
      </w:r>
      <w:r>
        <w:rPr>
          <w:spacing w:val="-1"/>
        </w:rPr>
        <w:t> </w:t>
      </w:r>
      <w:r>
        <w:rPr/>
        <w:t>following</w:t>
      </w:r>
      <w:r>
        <w:rPr>
          <w:spacing w:val="-4"/>
        </w:rPr>
        <w:t> </w:t>
      </w:r>
      <w:r>
        <w:rPr/>
        <w:t>information</w:t>
      </w:r>
      <w:r>
        <w:rPr>
          <w:spacing w:val="-3"/>
        </w:rPr>
        <w:t> </w:t>
      </w:r>
      <w:r>
        <w:rPr/>
        <w:t>is</w:t>
      </w:r>
      <w:r>
        <w:rPr>
          <w:spacing w:val="-1"/>
        </w:rPr>
        <w:t> </w:t>
      </w:r>
      <w:r>
        <w:rPr/>
        <w:t>displayed</w:t>
      </w:r>
      <w:r>
        <w:rPr>
          <w:spacing w:val="-3"/>
        </w:rPr>
        <w:t> </w:t>
      </w:r>
      <w:r>
        <w:rPr/>
        <w:t>directly</w:t>
      </w:r>
      <w:r>
        <w:rPr>
          <w:spacing w:val="-2"/>
        </w:rPr>
        <w:t> </w:t>
      </w:r>
      <w:r>
        <w:rPr/>
        <w:t>under</w:t>
      </w:r>
      <w:r>
        <w:rPr>
          <w:spacing w:val="-2"/>
        </w:rPr>
        <w:t> </w:t>
      </w:r>
      <w:r>
        <w:rPr/>
        <w:t>the</w:t>
      </w:r>
      <w:r>
        <w:rPr>
          <w:spacing w:val="-1"/>
        </w:rPr>
        <w:t> </w:t>
      </w:r>
      <w:r>
        <w:rPr/>
        <w:t>pull-down </w:t>
      </w:r>
      <w:r>
        <w:rPr>
          <w:spacing w:val="-2"/>
        </w:rPr>
        <w:t>menu:</w:t>
      </w:r>
    </w:p>
    <w:p>
      <w:pPr>
        <w:pStyle w:val="ListParagraph"/>
        <w:numPr>
          <w:ilvl w:val="0"/>
          <w:numId w:val="22"/>
        </w:numPr>
        <w:tabs>
          <w:tab w:pos="1358" w:val="left" w:leader="none"/>
          <w:tab w:pos="1359" w:val="left" w:leader="none"/>
        </w:tabs>
        <w:spacing w:line="240" w:lineRule="auto" w:before="80" w:after="0"/>
        <w:ind w:left="1358" w:right="0" w:hanging="318"/>
        <w:jc w:val="left"/>
        <w:rPr>
          <w:rFonts w:ascii="Symbol" w:hAnsi="Symbol"/>
          <w:sz w:val="22"/>
        </w:rPr>
      </w:pPr>
      <w:r>
        <w:rPr>
          <w:sz w:val="22"/>
        </w:rPr>
        <w:t>Duration</w:t>
      </w:r>
      <w:r>
        <w:rPr>
          <w:spacing w:val="-6"/>
          <w:sz w:val="22"/>
        </w:rPr>
        <w:t> </w:t>
      </w:r>
      <w:r>
        <w:rPr>
          <w:sz w:val="22"/>
        </w:rPr>
        <w:t>of</w:t>
      </w:r>
      <w:r>
        <w:rPr>
          <w:spacing w:val="-5"/>
          <w:sz w:val="22"/>
        </w:rPr>
        <w:t> </w:t>
      </w:r>
      <w:r>
        <w:rPr>
          <w:sz w:val="22"/>
        </w:rPr>
        <w:t>the</w:t>
      </w:r>
      <w:r>
        <w:rPr>
          <w:spacing w:val="-1"/>
          <w:sz w:val="22"/>
        </w:rPr>
        <w:t> </w:t>
      </w:r>
      <w:r>
        <w:rPr>
          <w:sz w:val="22"/>
        </w:rPr>
        <w:t>audio</w:t>
      </w:r>
      <w:r>
        <w:rPr>
          <w:spacing w:val="-2"/>
          <w:sz w:val="22"/>
        </w:rPr>
        <w:t> </w:t>
      </w:r>
      <w:r>
        <w:rPr>
          <w:sz w:val="22"/>
        </w:rPr>
        <w:t>file</w:t>
      </w:r>
      <w:r>
        <w:rPr>
          <w:spacing w:val="-4"/>
          <w:sz w:val="22"/>
        </w:rPr>
        <w:t> </w:t>
      </w:r>
      <w:r>
        <w:rPr>
          <w:sz w:val="22"/>
        </w:rPr>
        <w:t>in</w:t>
      </w:r>
      <w:r>
        <w:rPr>
          <w:spacing w:val="-3"/>
          <w:sz w:val="22"/>
        </w:rPr>
        <w:t> </w:t>
      </w:r>
      <w:r>
        <w:rPr>
          <w:spacing w:val="-2"/>
          <w:sz w:val="22"/>
        </w:rPr>
        <w:t>seconds</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Rate in </w:t>
      </w:r>
      <w:r>
        <w:rPr>
          <w:spacing w:val="-2"/>
          <w:sz w:val="22"/>
        </w:rPr>
        <w:t>sample/sec</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Mono</w:t>
      </w:r>
      <w:r>
        <w:rPr>
          <w:spacing w:val="-6"/>
          <w:sz w:val="22"/>
        </w:rPr>
        <w:t> </w:t>
      </w:r>
      <w:r>
        <w:rPr>
          <w:sz w:val="22"/>
        </w:rPr>
        <w:t>or</w:t>
      </w:r>
      <w:r>
        <w:rPr>
          <w:spacing w:val="-2"/>
          <w:sz w:val="22"/>
        </w:rPr>
        <w:t> </w:t>
      </w:r>
      <w:r>
        <w:rPr>
          <w:sz w:val="22"/>
        </w:rPr>
        <w:t>stereo</w:t>
      </w:r>
      <w:r>
        <w:rPr>
          <w:spacing w:val="-1"/>
          <w:sz w:val="22"/>
        </w:rPr>
        <w:t> </w:t>
      </w:r>
      <w:r>
        <w:rPr>
          <w:spacing w:val="-4"/>
          <w:sz w:val="22"/>
        </w:rPr>
        <w:t>audio</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Note:</w:t>
      </w:r>
      <w:r>
        <w:rPr>
          <w:spacing w:val="-3"/>
          <w:sz w:val="22"/>
        </w:rPr>
        <w:t> </w:t>
      </w:r>
      <w:r>
        <w:rPr>
          <w:sz w:val="22"/>
        </w:rPr>
        <w:t>Resample</w:t>
      </w:r>
      <w:r>
        <w:rPr>
          <w:spacing w:val="-2"/>
          <w:sz w:val="22"/>
        </w:rPr>
        <w:t> </w:t>
      </w:r>
      <w:r>
        <w:rPr>
          <w:sz w:val="22"/>
        </w:rPr>
        <w:t>to</w:t>
      </w:r>
      <w:r>
        <w:rPr>
          <w:spacing w:val="-2"/>
          <w:sz w:val="22"/>
        </w:rPr>
        <w:t> </w:t>
      </w:r>
      <w:r>
        <w:rPr>
          <w:sz w:val="22"/>
        </w:rPr>
        <w:t>avoid</w:t>
      </w:r>
      <w:r>
        <w:rPr>
          <w:spacing w:val="-3"/>
          <w:sz w:val="22"/>
        </w:rPr>
        <w:t> </w:t>
      </w:r>
      <w:r>
        <w:rPr>
          <w:sz w:val="22"/>
        </w:rPr>
        <w:t>run</w:t>
      </w:r>
      <w:r>
        <w:rPr>
          <w:spacing w:val="-3"/>
          <w:sz w:val="22"/>
        </w:rPr>
        <w:t> </w:t>
      </w:r>
      <w:r>
        <w:rPr>
          <w:sz w:val="22"/>
        </w:rPr>
        <w:t>time</w:t>
      </w:r>
      <w:r>
        <w:rPr>
          <w:spacing w:val="-1"/>
          <w:sz w:val="22"/>
        </w:rPr>
        <w:t> </w:t>
      </w:r>
      <w:r>
        <w:rPr>
          <w:spacing w:val="-2"/>
          <w:sz w:val="22"/>
        </w:rPr>
        <w:t>resampling!</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A</w:t>
      </w:r>
      <w:r>
        <w:rPr>
          <w:spacing w:val="-2"/>
          <w:sz w:val="22"/>
        </w:rPr>
        <w:t> </w:t>
      </w:r>
      <w:r>
        <w:rPr>
          <w:sz w:val="22"/>
        </w:rPr>
        <w:t>Play</w:t>
      </w:r>
      <w:r>
        <w:rPr>
          <w:spacing w:val="-3"/>
          <w:sz w:val="22"/>
        </w:rPr>
        <w:t> </w:t>
      </w:r>
      <w:r>
        <w:rPr>
          <w:sz w:val="22"/>
        </w:rPr>
        <w:t>icon</w:t>
      </w:r>
      <w:r>
        <w:rPr>
          <w:spacing w:val="-2"/>
          <w:sz w:val="22"/>
        </w:rPr>
        <w:t> </w:t>
      </w:r>
      <w:r>
        <w:rPr>
          <w:sz w:val="22"/>
        </w:rPr>
        <w:t>to play</w:t>
      </w:r>
      <w:r>
        <w:rPr>
          <w:spacing w:val="-4"/>
          <w:sz w:val="22"/>
        </w:rPr>
        <w:t> </w:t>
      </w:r>
      <w:r>
        <w:rPr>
          <w:sz w:val="22"/>
        </w:rPr>
        <w:t>on</w:t>
      </w:r>
      <w:r>
        <w:rPr>
          <w:spacing w:val="-4"/>
          <w:sz w:val="22"/>
        </w:rPr>
        <w:t> </w:t>
      </w:r>
      <w:r>
        <w:rPr>
          <w:sz w:val="22"/>
        </w:rPr>
        <w:t>the</w:t>
      </w:r>
      <w:r>
        <w:rPr>
          <w:spacing w:val="-1"/>
          <w:sz w:val="22"/>
        </w:rPr>
        <w:t> </w:t>
      </w:r>
      <w:r>
        <w:rPr>
          <w:sz w:val="22"/>
        </w:rPr>
        <w:t>front</w:t>
      </w:r>
      <w:r>
        <w:rPr>
          <w:spacing w:val="-1"/>
          <w:sz w:val="22"/>
        </w:rPr>
        <w:t> </w:t>
      </w:r>
      <w:r>
        <w:rPr>
          <w:sz w:val="22"/>
        </w:rPr>
        <w:t>panel</w:t>
      </w:r>
      <w:r>
        <w:rPr>
          <w:spacing w:val="-3"/>
          <w:sz w:val="22"/>
        </w:rPr>
        <w:t> </w:t>
      </w:r>
      <w:r>
        <w:rPr>
          <w:spacing w:val="-2"/>
          <w:sz w:val="22"/>
        </w:rPr>
        <w:t>speaker</w:t>
      </w:r>
    </w:p>
    <w:p>
      <w:pPr>
        <w:pStyle w:val="ListParagraph"/>
        <w:numPr>
          <w:ilvl w:val="0"/>
          <w:numId w:val="22"/>
        </w:numPr>
        <w:tabs>
          <w:tab w:pos="1358" w:val="left" w:leader="none"/>
          <w:tab w:pos="1359" w:val="left" w:leader="none"/>
        </w:tabs>
        <w:spacing w:line="240" w:lineRule="auto" w:before="19" w:after="0"/>
        <w:ind w:left="1358" w:right="0" w:hanging="318"/>
        <w:jc w:val="left"/>
        <w:rPr>
          <w:rFonts w:ascii="Symbol" w:hAnsi="Symbol"/>
          <w:sz w:val="22"/>
        </w:rPr>
      </w:pPr>
      <w:r>
        <w:rPr>
          <w:sz w:val="22"/>
        </w:rPr>
        <w:t>A</w:t>
      </w:r>
      <w:r>
        <w:rPr>
          <w:spacing w:val="-5"/>
          <w:sz w:val="22"/>
        </w:rPr>
        <w:t> </w:t>
      </w:r>
      <w:r>
        <w:rPr>
          <w:b/>
          <w:sz w:val="22"/>
        </w:rPr>
        <w:t>Listen</w:t>
      </w:r>
      <w:r>
        <w:rPr>
          <w:b/>
          <w:spacing w:val="-5"/>
          <w:sz w:val="22"/>
        </w:rPr>
        <w:t> </w:t>
      </w:r>
      <w:r>
        <w:rPr>
          <w:b/>
          <w:sz w:val="22"/>
        </w:rPr>
        <w:t>in</w:t>
      </w:r>
      <w:r>
        <w:rPr>
          <w:b/>
          <w:spacing w:val="-5"/>
          <w:sz w:val="22"/>
        </w:rPr>
        <w:t> </w:t>
      </w:r>
      <w:r>
        <w:rPr>
          <w:b/>
          <w:sz w:val="22"/>
        </w:rPr>
        <w:t>Browser </w:t>
      </w:r>
      <w:r>
        <w:rPr>
          <w:sz w:val="22"/>
        </w:rPr>
        <w:t>hyperlink</w:t>
      </w:r>
      <w:r>
        <w:rPr>
          <w:spacing w:val="-2"/>
          <w:sz w:val="22"/>
        </w:rPr>
        <w:t> </w:t>
      </w:r>
      <w:r>
        <w:rPr>
          <w:sz w:val="22"/>
        </w:rPr>
        <w:t>to</w:t>
      </w:r>
      <w:r>
        <w:rPr>
          <w:spacing w:val="-4"/>
          <w:sz w:val="22"/>
        </w:rPr>
        <w:t> </w:t>
      </w:r>
      <w:r>
        <w:rPr>
          <w:sz w:val="22"/>
        </w:rPr>
        <w:t>save</w:t>
      </w:r>
      <w:r>
        <w:rPr>
          <w:spacing w:val="-2"/>
          <w:sz w:val="22"/>
        </w:rPr>
        <w:t> </w:t>
      </w:r>
      <w:r>
        <w:rPr>
          <w:sz w:val="22"/>
        </w:rPr>
        <w:t>and/or</w:t>
      </w:r>
      <w:r>
        <w:rPr>
          <w:spacing w:val="-2"/>
          <w:sz w:val="22"/>
        </w:rPr>
        <w:t> </w:t>
      </w:r>
      <w:r>
        <w:rPr>
          <w:sz w:val="22"/>
        </w:rPr>
        <w:t>play</w:t>
      </w:r>
      <w:r>
        <w:rPr>
          <w:spacing w:val="-3"/>
          <w:sz w:val="22"/>
        </w:rPr>
        <w:t> </w:t>
      </w:r>
      <w:r>
        <w:rPr>
          <w:sz w:val="22"/>
        </w:rPr>
        <w:t>the</w:t>
      </w:r>
      <w:r>
        <w:rPr>
          <w:spacing w:val="-2"/>
          <w:sz w:val="22"/>
        </w:rPr>
        <w:t> </w:t>
      </w:r>
      <w:r>
        <w:rPr>
          <w:sz w:val="22"/>
        </w:rPr>
        <w:t>file</w:t>
      </w:r>
      <w:r>
        <w:rPr>
          <w:spacing w:val="-2"/>
          <w:sz w:val="22"/>
        </w:rPr>
        <w:t> </w:t>
      </w:r>
      <w:r>
        <w:rPr>
          <w:sz w:val="22"/>
        </w:rPr>
        <w:t>on</w:t>
      </w:r>
      <w:r>
        <w:rPr>
          <w:spacing w:val="-5"/>
          <w:sz w:val="22"/>
        </w:rPr>
        <w:t> </w:t>
      </w:r>
      <w:r>
        <w:rPr>
          <w:sz w:val="22"/>
        </w:rPr>
        <w:t>the</w:t>
      </w:r>
      <w:r>
        <w:rPr>
          <w:spacing w:val="-3"/>
          <w:sz w:val="22"/>
        </w:rPr>
        <w:t> </w:t>
      </w:r>
      <w:r>
        <w:rPr>
          <w:sz w:val="22"/>
        </w:rPr>
        <w:t>browser</w:t>
      </w:r>
      <w:r>
        <w:rPr>
          <w:spacing w:val="-3"/>
          <w:sz w:val="22"/>
        </w:rPr>
        <w:t> </w:t>
      </w:r>
      <w:r>
        <w:rPr>
          <w:sz w:val="22"/>
        </w:rPr>
        <w:t>host</w:t>
      </w:r>
      <w:r>
        <w:rPr>
          <w:spacing w:val="-1"/>
          <w:sz w:val="22"/>
        </w:rPr>
        <w:t> </w:t>
      </w:r>
      <w:r>
        <w:rPr>
          <w:spacing w:val="-2"/>
          <w:sz w:val="22"/>
        </w:rPr>
        <w:t>computer</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trike w:val="0"/>
          <w:sz w:val="22"/>
        </w:rPr>
        <w:t>A</w:t>
      </w:r>
      <w:r>
        <w:rPr>
          <w:strike w:val="0"/>
          <w:spacing w:val="-5"/>
          <w:sz w:val="22"/>
        </w:rPr>
        <w:t> </w:t>
      </w:r>
      <w:r>
        <w:rPr>
          <w:strike w:val="0"/>
          <w:sz w:val="22"/>
        </w:rPr>
        <w:t>Resample</w:t>
      </w:r>
      <w:r>
        <w:rPr>
          <w:strike w:val="0"/>
          <w:spacing w:val="-2"/>
          <w:sz w:val="22"/>
        </w:rPr>
        <w:t> </w:t>
      </w:r>
      <w:r>
        <w:rPr>
          <w:strike w:val="0"/>
          <w:sz w:val="22"/>
        </w:rPr>
        <w:t>icon</w:t>
      </w:r>
      <w:r>
        <w:rPr>
          <w:strike w:val="0"/>
          <w:spacing w:val="-6"/>
          <w:sz w:val="22"/>
        </w:rPr>
        <w:t> </w:t>
      </w:r>
      <w:r>
        <w:rPr>
          <w:strike w:val="0"/>
          <w:sz w:val="22"/>
        </w:rPr>
        <w:t>to</w:t>
      </w:r>
      <w:r>
        <w:rPr>
          <w:strike w:val="0"/>
          <w:spacing w:val="-3"/>
          <w:sz w:val="22"/>
        </w:rPr>
        <w:t> </w:t>
      </w:r>
      <w:r>
        <w:rPr>
          <w:strike w:val="0"/>
          <w:sz w:val="22"/>
        </w:rPr>
        <w:t>resample</w:t>
      </w:r>
      <w:r>
        <w:rPr>
          <w:strike w:val="0"/>
          <w:spacing w:val="-2"/>
          <w:sz w:val="22"/>
        </w:rPr>
        <w:t> </w:t>
      </w:r>
      <w:r>
        <w:rPr>
          <w:strike w:val="0"/>
          <w:sz w:val="22"/>
        </w:rPr>
        <w:t>the</w:t>
      </w:r>
      <w:r>
        <w:rPr>
          <w:strike w:val="0"/>
          <w:spacing w:val="-2"/>
          <w:sz w:val="22"/>
        </w:rPr>
        <w:t> </w:t>
      </w:r>
      <w:r>
        <w:rPr>
          <w:strike w:val="0"/>
          <w:sz w:val="22"/>
        </w:rPr>
        <w:t>uploaded</w:t>
      </w:r>
      <w:r>
        <w:rPr>
          <w:strike w:val="0"/>
          <w:spacing w:val="-2"/>
          <w:sz w:val="22"/>
        </w:rPr>
        <w:t> </w:t>
      </w:r>
      <w:r>
        <w:rPr>
          <w:strike w:val="0"/>
          <w:sz w:val="22"/>
        </w:rPr>
        <w:t>audio</w:t>
      </w:r>
      <w:r>
        <w:rPr>
          <w:strike w:val="0"/>
          <w:spacing w:val="-4"/>
          <w:sz w:val="22"/>
        </w:rPr>
        <w:t> </w:t>
      </w:r>
      <w:r>
        <w:rPr>
          <w:strike w:val="0"/>
          <w:spacing w:val="-2"/>
          <w:sz w:val="22"/>
        </w:rPr>
        <w:t>files.</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A</w:t>
      </w:r>
      <w:r>
        <w:rPr>
          <w:spacing w:val="-3"/>
          <w:sz w:val="22"/>
        </w:rPr>
        <w:t> </w:t>
      </w:r>
      <w:r>
        <w:rPr>
          <w:sz w:val="22"/>
        </w:rPr>
        <w:t>Delete</w:t>
      </w:r>
      <w:r>
        <w:rPr>
          <w:spacing w:val="-4"/>
          <w:sz w:val="22"/>
        </w:rPr>
        <w:t> </w:t>
      </w:r>
      <w:r>
        <w:rPr>
          <w:sz w:val="22"/>
        </w:rPr>
        <w:t>icon</w:t>
      </w:r>
      <w:r>
        <w:rPr>
          <w:spacing w:val="-5"/>
          <w:sz w:val="22"/>
        </w:rPr>
        <w:t> </w:t>
      </w:r>
      <w:r>
        <w:rPr>
          <w:sz w:val="22"/>
        </w:rPr>
        <w:t>to</w:t>
      </w:r>
      <w:r>
        <w:rPr>
          <w:spacing w:val="-4"/>
          <w:sz w:val="22"/>
        </w:rPr>
        <w:t> </w:t>
      </w:r>
      <w:r>
        <w:rPr>
          <w:sz w:val="22"/>
        </w:rPr>
        <w:t>delete</w:t>
      </w:r>
      <w:r>
        <w:rPr>
          <w:spacing w:val="-4"/>
          <w:sz w:val="22"/>
        </w:rPr>
        <w:t> </w:t>
      </w:r>
      <w:r>
        <w:rPr>
          <w:sz w:val="22"/>
        </w:rPr>
        <w:t>the</w:t>
      </w:r>
      <w:r>
        <w:rPr>
          <w:spacing w:val="-4"/>
          <w:sz w:val="22"/>
        </w:rPr>
        <w:t> </w:t>
      </w:r>
      <w:r>
        <w:rPr>
          <w:sz w:val="22"/>
        </w:rPr>
        <w:t>selected</w:t>
      </w:r>
      <w:r>
        <w:rPr>
          <w:spacing w:val="-3"/>
          <w:sz w:val="22"/>
        </w:rPr>
        <w:t> </w:t>
      </w:r>
      <w:r>
        <w:rPr>
          <w:sz w:val="22"/>
        </w:rPr>
        <w:t>test</w:t>
      </w:r>
      <w:r>
        <w:rPr>
          <w:spacing w:val="-2"/>
          <w:sz w:val="22"/>
        </w:rPr>
        <w:t> </w:t>
      </w:r>
      <w:r>
        <w:rPr>
          <w:sz w:val="22"/>
        </w:rPr>
        <w:t>audio</w:t>
      </w:r>
      <w:r>
        <w:rPr>
          <w:spacing w:val="-1"/>
          <w:sz w:val="22"/>
        </w:rPr>
        <w:t> </w:t>
      </w:r>
      <w:r>
        <w:rPr>
          <w:spacing w:val="-4"/>
          <w:sz w:val="22"/>
        </w:rPr>
        <w:t>file</w:t>
      </w:r>
    </w:p>
    <w:p>
      <w:pPr>
        <w:pStyle w:val="Heading5"/>
        <w:spacing w:line="267" w:lineRule="exact" w:before="120"/>
      </w:pPr>
      <w:r>
        <w:rPr/>
        <w:t>Mute</w:t>
      </w:r>
      <w:r>
        <w:rPr>
          <w:spacing w:val="-4"/>
        </w:rPr>
        <w:t> </w:t>
      </w:r>
      <w:r>
        <w:rPr/>
        <w:t>During</w:t>
      </w:r>
      <w:r>
        <w:rPr>
          <w:spacing w:val="-6"/>
        </w:rPr>
        <w:t> </w:t>
      </w:r>
      <w:r>
        <w:rPr/>
        <w:t>Alert</w:t>
      </w:r>
      <w:r>
        <w:rPr>
          <w:spacing w:val="-3"/>
        </w:rPr>
        <w:t> </w:t>
      </w:r>
      <w:r>
        <w:rPr/>
        <w:t>and</w:t>
      </w:r>
      <w:r>
        <w:rPr>
          <w:spacing w:val="-5"/>
        </w:rPr>
        <w:t> </w:t>
      </w:r>
      <w:r>
        <w:rPr/>
        <w:t>Audible</w:t>
      </w:r>
      <w:r>
        <w:rPr>
          <w:spacing w:val="-4"/>
        </w:rPr>
        <w:t> </w:t>
      </w:r>
      <w:r>
        <w:rPr>
          <w:spacing w:val="-2"/>
        </w:rPr>
        <w:t>Decode</w:t>
      </w:r>
    </w:p>
    <w:p>
      <w:pPr>
        <w:pStyle w:val="BodyText"/>
        <w:spacing w:line="267" w:lineRule="exact"/>
        <w:ind w:left="120"/>
      </w:pPr>
      <w:r>
        <w:rPr/>
        <w:t>The</w:t>
      </w:r>
      <w:r>
        <w:rPr>
          <w:spacing w:val="-5"/>
        </w:rPr>
        <w:t> </w:t>
      </w:r>
      <w:r>
        <w:rPr/>
        <w:t>option</w:t>
      </w:r>
      <w:r>
        <w:rPr>
          <w:spacing w:val="-6"/>
        </w:rPr>
        <w:t> </w:t>
      </w:r>
      <w:r>
        <w:rPr/>
        <w:t>to</w:t>
      </w:r>
      <w:r>
        <w:rPr>
          <w:spacing w:val="-4"/>
        </w:rPr>
        <w:t> </w:t>
      </w:r>
      <w:r>
        <w:rPr/>
        <w:t>mute</w:t>
      </w:r>
      <w:r>
        <w:rPr>
          <w:spacing w:val="-1"/>
        </w:rPr>
        <w:t> </w:t>
      </w:r>
      <w:r>
        <w:rPr/>
        <w:t>the</w:t>
      </w:r>
      <w:r>
        <w:rPr>
          <w:spacing w:val="-2"/>
        </w:rPr>
        <w:t> </w:t>
      </w:r>
      <w:r>
        <w:rPr/>
        <w:t>front</w:t>
      </w:r>
      <w:r>
        <w:rPr>
          <w:spacing w:val="-3"/>
        </w:rPr>
        <w:t> </w:t>
      </w:r>
      <w:r>
        <w:rPr/>
        <w:t>panel</w:t>
      </w:r>
      <w:r>
        <w:rPr>
          <w:spacing w:val="-3"/>
        </w:rPr>
        <w:t> </w:t>
      </w:r>
      <w:r>
        <w:rPr/>
        <w:t>speaker</w:t>
      </w:r>
      <w:r>
        <w:rPr>
          <w:spacing w:val="-3"/>
        </w:rPr>
        <w:t> </w:t>
      </w:r>
      <w:r>
        <w:rPr/>
        <w:t>is</w:t>
      </w:r>
      <w:r>
        <w:rPr>
          <w:spacing w:val="-5"/>
        </w:rPr>
        <w:t> </w:t>
      </w:r>
      <w:r>
        <w:rPr/>
        <w:t>available</w:t>
      </w:r>
      <w:r>
        <w:rPr>
          <w:spacing w:val="-2"/>
        </w:rPr>
        <w:t> </w:t>
      </w:r>
      <w:r>
        <w:rPr/>
        <w:t>and</w:t>
      </w:r>
      <w:r>
        <w:rPr>
          <w:spacing w:val="-4"/>
        </w:rPr>
        <w:t> </w:t>
      </w:r>
      <w:r>
        <w:rPr/>
        <w:t>can</w:t>
      </w:r>
      <w:r>
        <w:rPr>
          <w:spacing w:val="-4"/>
        </w:rPr>
        <w:t> </w:t>
      </w:r>
      <w:r>
        <w:rPr/>
        <w:t>be</w:t>
      </w:r>
      <w:r>
        <w:rPr>
          <w:spacing w:val="-5"/>
        </w:rPr>
        <w:t> </w:t>
      </w:r>
      <w:r>
        <w:rPr/>
        <w:t>enabled/disabled</w:t>
      </w:r>
      <w:r>
        <w:rPr>
          <w:spacing w:val="-4"/>
        </w:rPr>
        <w:t> </w:t>
      </w:r>
      <w:r>
        <w:rPr/>
        <w:t>by</w:t>
      </w:r>
      <w:r>
        <w:rPr>
          <w:spacing w:val="-3"/>
        </w:rPr>
        <w:t> </w:t>
      </w:r>
      <w:r>
        <w:rPr/>
        <w:t>checking</w:t>
      </w:r>
      <w:r>
        <w:rPr>
          <w:spacing w:val="-4"/>
        </w:rPr>
        <w:t> </w:t>
      </w:r>
      <w:r>
        <w:rPr>
          <w:spacing w:val="-5"/>
        </w:rPr>
        <w:t>the</w:t>
      </w:r>
    </w:p>
    <w:p>
      <w:pPr>
        <w:spacing w:before="0"/>
        <w:ind w:left="120" w:right="0" w:firstLine="0"/>
        <w:jc w:val="left"/>
        <w:rPr>
          <w:sz w:val="22"/>
        </w:rPr>
      </w:pPr>
      <w:r>
        <w:rPr>
          <w:b/>
          <w:sz w:val="22"/>
        </w:rPr>
        <w:t>Mute</w:t>
      </w:r>
      <w:r>
        <w:rPr>
          <w:b/>
          <w:spacing w:val="-4"/>
          <w:sz w:val="22"/>
        </w:rPr>
        <w:t> </w:t>
      </w:r>
      <w:r>
        <w:rPr>
          <w:b/>
          <w:sz w:val="22"/>
        </w:rPr>
        <w:t>During</w:t>
      </w:r>
      <w:r>
        <w:rPr>
          <w:b/>
          <w:spacing w:val="-4"/>
          <w:sz w:val="22"/>
        </w:rPr>
        <w:t> </w:t>
      </w:r>
      <w:r>
        <w:rPr>
          <w:b/>
          <w:sz w:val="22"/>
        </w:rPr>
        <w:t>Alert</w:t>
      </w:r>
      <w:r>
        <w:rPr>
          <w:b/>
          <w:spacing w:val="-3"/>
          <w:sz w:val="22"/>
        </w:rPr>
        <w:t> </w:t>
      </w:r>
      <w:r>
        <w:rPr>
          <w:sz w:val="22"/>
        </w:rPr>
        <w:t>check</w:t>
      </w:r>
      <w:r>
        <w:rPr>
          <w:spacing w:val="-4"/>
          <w:sz w:val="22"/>
        </w:rPr>
        <w:t> box.</w:t>
      </w:r>
    </w:p>
    <w:p>
      <w:pPr>
        <w:spacing w:after="0"/>
        <w:jc w:val="left"/>
        <w:rPr>
          <w:sz w:val="22"/>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602"/>
      </w:pPr>
      <w:r>
        <w:rPr/>
        <w:t>When</w:t>
      </w:r>
      <w:r>
        <w:rPr>
          <w:spacing w:val="-2"/>
        </w:rPr>
        <w:t> </w:t>
      </w:r>
      <w:r>
        <w:rPr/>
        <w:t>the</w:t>
      </w:r>
      <w:r>
        <w:rPr>
          <w:spacing w:val="-3"/>
        </w:rPr>
        <w:t> </w:t>
      </w:r>
      <w:r>
        <w:rPr>
          <w:b/>
        </w:rPr>
        <w:t>Audible</w:t>
      </w:r>
      <w:r>
        <w:rPr>
          <w:b/>
          <w:spacing w:val="-5"/>
        </w:rPr>
        <w:t> </w:t>
      </w:r>
      <w:r>
        <w:rPr>
          <w:b/>
        </w:rPr>
        <w:t>Decode</w:t>
      </w:r>
      <w:r>
        <w:rPr>
          <w:b/>
          <w:spacing w:val="-4"/>
        </w:rPr>
        <w:t> </w:t>
      </w:r>
      <w:r>
        <w:rPr/>
        <w:t>check</w:t>
      </w:r>
      <w:r>
        <w:rPr>
          <w:spacing w:val="-1"/>
        </w:rPr>
        <w:t> </w:t>
      </w:r>
      <w:r>
        <w:rPr/>
        <w:t>box</w:t>
      </w:r>
      <w:r>
        <w:rPr>
          <w:spacing w:val="-1"/>
        </w:rPr>
        <w:t> </w:t>
      </w:r>
      <w:r>
        <w:rPr/>
        <w:t>is</w:t>
      </w:r>
      <w:r>
        <w:rPr>
          <w:spacing w:val="-4"/>
        </w:rPr>
        <w:t> </w:t>
      </w:r>
      <w:r>
        <w:rPr/>
        <w:t>enabled,</w:t>
      </w:r>
      <w:r>
        <w:rPr>
          <w:spacing w:val="-3"/>
        </w:rPr>
        <w:t> </w:t>
      </w:r>
      <w:r>
        <w:rPr/>
        <w:t>audio</w:t>
      </w:r>
      <w:r>
        <w:rPr>
          <w:spacing w:val="-3"/>
        </w:rPr>
        <w:t> </w:t>
      </w:r>
      <w:r>
        <w:rPr/>
        <w:t>for</w:t>
      </w:r>
      <w:r>
        <w:rPr>
          <w:spacing w:val="-1"/>
        </w:rPr>
        <w:t> </w:t>
      </w:r>
      <w:r>
        <w:rPr/>
        <w:t>an</w:t>
      </w:r>
      <w:r>
        <w:rPr>
          <w:spacing w:val="-1"/>
        </w:rPr>
        <w:t> </w:t>
      </w:r>
      <w:r>
        <w:rPr/>
        <w:t>incoming,</w:t>
      </w:r>
      <w:r>
        <w:rPr>
          <w:spacing w:val="-1"/>
        </w:rPr>
        <w:t> </w:t>
      </w:r>
      <w:r>
        <w:rPr/>
        <w:t>decoding</w:t>
      </w:r>
      <w:r>
        <w:rPr>
          <w:spacing w:val="-4"/>
        </w:rPr>
        <w:t> </w:t>
      </w:r>
      <w:r>
        <w:rPr/>
        <w:t>alert</w:t>
      </w:r>
      <w:r>
        <w:rPr>
          <w:spacing w:val="-1"/>
        </w:rPr>
        <w:t> </w:t>
      </w:r>
      <w:r>
        <w:rPr/>
        <w:t>is</w:t>
      </w:r>
      <w:r>
        <w:rPr>
          <w:spacing w:val="-1"/>
        </w:rPr>
        <w:t> </w:t>
      </w:r>
      <w:r>
        <w:rPr/>
        <w:t>played</w:t>
      </w:r>
      <w:r>
        <w:rPr>
          <w:spacing w:val="-3"/>
        </w:rPr>
        <w:t> </w:t>
      </w:r>
      <w:r>
        <w:rPr/>
        <w:t>on</w:t>
      </w:r>
      <w:r>
        <w:rPr>
          <w:spacing w:val="-2"/>
        </w:rPr>
        <w:t> </w:t>
      </w:r>
      <w:r>
        <w:rPr/>
        <w:t>the front speaker. This check box defaults to disabled.</w:t>
      </w:r>
    </w:p>
    <w:p>
      <w:pPr>
        <w:pStyle w:val="BodyText"/>
        <w:spacing w:before="9"/>
        <w:rPr>
          <w:sz w:val="19"/>
        </w:rPr>
      </w:pPr>
    </w:p>
    <w:p>
      <w:pPr>
        <w:pStyle w:val="BodyText"/>
        <w:ind w:left="710" w:hanging="591"/>
      </w:pPr>
      <w:r>
        <w:rPr>
          <w:b/>
          <w:color w:val="4471C4"/>
        </w:rPr>
        <w:t>Note:</w:t>
      </w:r>
      <w:r>
        <w:rPr>
          <w:b/>
          <w:color w:val="4471C4"/>
          <w:spacing w:val="38"/>
        </w:rPr>
        <w:t> </w:t>
      </w:r>
      <w:r>
        <w:rPr>
          <w:color w:val="000101"/>
        </w:rPr>
        <w:t>Both</w:t>
      </w:r>
      <w:r>
        <w:rPr>
          <w:color w:val="000101"/>
          <w:spacing w:val="39"/>
        </w:rPr>
        <w:t> </w:t>
      </w:r>
      <w:r>
        <w:rPr>
          <w:color w:val="000101"/>
        </w:rPr>
        <w:t>Alert</w:t>
      </w:r>
      <w:r>
        <w:rPr>
          <w:color w:val="000101"/>
          <w:spacing w:val="40"/>
        </w:rPr>
        <w:t> </w:t>
      </w:r>
      <w:r>
        <w:rPr>
          <w:color w:val="000101"/>
        </w:rPr>
        <w:t>Forwarding</w:t>
      </w:r>
      <w:r>
        <w:rPr>
          <w:color w:val="000101"/>
          <w:spacing w:val="38"/>
        </w:rPr>
        <w:t> </w:t>
      </w:r>
      <w:r>
        <w:rPr>
          <w:color w:val="000101"/>
        </w:rPr>
        <w:t>and</w:t>
      </w:r>
      <w:r>
        <w:rPr>
          <w:color w:val="000101"/>
          <w:spacing w:val="38"/>
        </w:rPr>
        <w:t> </w:t>
      </w:r>
      <w:r>
        <w:rPr>
          <w:color w:val="000101"/>
        </w:rPr>
        <w:t>Origination</w:t>
      </w:r>
      <w:r>
        <w:rPr>
          <w:color w:val="000101"/>
          <w:spacing w:val="38"/>
        </w:rPr>
        <w:t> </w:t>
      </w:r>
      <w:r>
        <w:rPr>
          <w:color w:val="000101"/>
        </w:rPr>
        <w:t>audio</w:t>
      </w:r>
      <w:r>
        <w:rPr>
          <w:color w:val="000101"/>
          <w:spacing w:val="37"/>
        </w:rPr>
        <w:t> </w:t>
      </w:r>
      <w:r>
        <w:rPr>
          <w:color w:val="000101"/>
        </w:rPr>
        <w:t>are</w:t>
      </w:r>
      <w:r>
        <w:rPr>
          <w:color w:val="000101"/>
          <w:spacing w:val="39"/>
        </w:rPr>
        <w:t> </w:t>
      </w:r>
      <w:r>
        <w:rPr>
          <w:color w:val="000101"/>
        </w:rPr>
        <w:t>always</w:t>
      </w:r>
      <w:r>
        <w:rPr>
          <w:color w:val="000101"/>
          <w:spacing w:val="37"/>
        </w:rPr>
        <w:t> </w:t>
      </w:r>
      <w:r>
        <w:rPr>
          <w:color w:val="000101"/>
        </w:rPr>
        <w:t>enabled</w:t>
      </w:r>
      <w:r>
        <w:rPr>
          <w:color w:val="000101"/>
          <w:spacing w:val="38"/>
        </w:rPr>
        <w:t> </w:t>
      </w:r>
      <w:r>
        <w:rPr>
          <w:color w:val="000101"/>
        </w:rPr>
        <w:t>(played)</w:t>
      </w:r>
      <w:r>
        <w:rPr>
          <w:color w:val="000101"/>
          <w:spacing w:val="39"/>
        </w:rPr>
        <w:t> </w:t>
      </w:r>
      <w:r>
        <w:rPr>
          <w:color w:val="000101"/>
        </w:rPr>
        <w:t>on</w:t>
      </w:r>
      <w:r>
        <w:rPr>
          <w:color w:val="000101"/>
          <w:spacing w:val="38"/>
        </w:rPr>
        <w:t> </w:t>
      </w:r>
      <w:r>
        <w:rPr>
          <w:color w:val="000101"/>
        </w:rPr>
        <w:t>the</w:t>
      </w:r>
      <w:r>
        <w:rPr>
          <w:color w:val="000101"/>
          <w:spacing w:val="37"/>
        </w:rPr>
        <w:t> </w:t>
      </w:r>
      <w:r>
        <w:rPr>
          <w:color w:val="000101"/>
        </w:rPr>
        <w:t>Front</w:t>
      </w:r>
      <w:r>
        <w:rPr>
          <w:color w:val="000101"/>
          <w:spacing w:val="37"/>
        </w:rPr>
        <w:t> </w:t>
      </w:r>
      <w:r>
        <w:rPr>
          <w:color w:val="000101"/>
        </w:rPr>
        <w:t>Panel Speaker. There is no link to edit this section for the Front Panel Speaker.</w:t>
      </w:r>
    </w:p>
    <w:p>
      <w:pPr>
        <w:pStyle w:val="BodyText"/>
        <w:spacing w:before="8"/>
        <w:rPr>
          <w:sz w:val="19"/>
        </w:rPr>
      </w:pPr>
    </w:p>
    <w:p>
      <w:pPr>
        <w:pStyle w:val="Heading5"/>
        <w:spacing w:before="1"/>
      </w:pPr>
      <w:r>
        <w:rPr/>
        <w:t>Primary</w:t>
      </w:r>
      <w:r>
        <w:rPr>
          <w:spacing w:val="-8"/>
        </w:rPr>
        <w:t> </w:t>
      </w:r>
      <w:r>
        <w:rPr>
          <w:spacing w:val="-2"/>
        </w:rPr>
        <w:t>Output</w:t>
      </w:r>
    </w:p>
    <w:p>
      <w:pPr>
        <w:spacing w:before="0"/>
        <w:ind w:left="120" w:right="602" w:firstLine="0"/>
        <w:jc w:val="left"/>
        <w:rPr>
          <w:sz w:val="22"/>
        </w:rPr>
      </w:pPr>
      <w:r>
        <w:rPr>
          <w:sz w:val="22"/>
        </w:rPr>
        <w:t>The</w:t>
      </w:r>
      <w:r>
        <w:rPr>
          <w:spacing w:val="-2"/>
          <w:sz w:val="22"/>
        </w:rPr>
        <w:t> </w:t>
      </w:r>
      <w:r>
        <w:rPr>
          <w:b/>
          <w:sz w:val="22"/>
        </w:rPr>
        <w:t>Primary</w:t>
      </w:r>
      <w:r>
        <w:rPr>
          <w:b/>
          <w:spacing w:val="-3"/>
          <w:sz w:val="22"/>
        </w:rPr>
        <w:t> </w:t>
      </w:r>
      <w:r>
        <w:rPr>
          <w:b/>
          <w:sz w:val="22"/>
        </w:rPr>
        <w:t>Output</w:t>
      </w:r>
      <w:r>
        <w:rPr>
          <w:b/>
          <w:spacing w:val="-4"/>
          <w:sz w:val="22"/>
        </w:rPr>
        <w:t> </w:t>
      </w:r>
      <w:r>
        <w:rPr>
          <w:sz w:val="22"/>
        </w:rPr>
        <w:t>section</w:t>
      </w:r>
      <w:r>
        <w:rPr>
          <w:spacing w:val="-4"/>
          <w:sz w:val="22"/>
        </w:rPr>
        <w:t> </w:t>
      </w:r>
      <w:r>
        <w:rPr>
          <w:sz w:val="22"/>
        </w:rPr>
        <w:t>operates</w:t>
      </w:r>
      <w:r>
        <w:rPr>
          <w:spacing w:val="-2"/>
          <w:sz w:val="22"/>
        </w:rPr>
        <w:t> </w:t>
      </w:r>
      <w:r>
        <w:rPr>
          <w:sz w:val="22"/>
        </w:rPr>
        <w:t>like</w:t>
      </w:r>
      <w:r>
        <w:rPr>
          <w:spacing w:val="-2"/>
          <w:sz w:val="22"/>
        </w:rPr>
        <w:t> </w:t>
      </w:r>
      <w:r>
        <w:rPr>
          <w:sz w:val="22"/>
        </w:rPr>
        <w:t>the</w:t>
      </w:r>
      <w:r>
        <w:rPr>
          <w:spacing w:val="-2"/>
          <w:sz w:val="22"/>
        </w:rPr>
        <w:t> </w:t>
      </w:r>
      <w:r>
        <w:rPr>
          <w:b/>
          <w:sz w:val="22"/>
        </w:rPr>
        <w:t>Front</w:t>
      </w:r>
      <w:r>
        <w:rPr>
          <w:b/>
          <w:spacing w:val="-3"/>
          <w:sz w:val="22"/>
        </w:rPr>
        <w:t> </w:t>
      </w:r>
      <w:r>
        <w:rPr>
          <w:b/>
          <w:sz w:val="22"/>
        </w:rPr>
        <w:t>Panel</w:t>
      </w:r>
      <w:r>
        <w:rPr>
          <w:b/>
          <w:spacing w:val="-3"/>
          <w:sz w:val="22"/>
        </w:rPr>
        <w:t> </w:t>
      </w:r>
      <w:r>
        <w:rPr>
          <w:b/>
          <w:sz w:val="22"/>
        </w:rPr>
        <w:t>Speaker</w:t>
      </w:r>
      <w:r>
        <w:rPr>
          <w:b/>
          <w:spacing w:val="-2"/>
          <w:sz w:val="22"/>
        </w:rPr>
        <w:t> </w:t>
      </w:r>
      <w:r>
        <w:rPr>
          <w:sz w:val="22"/>
        </w:rPr>
        <w:t>section</w:t>
      </w:r>
      <w:r>
        <w:rPr>
          <w:spacing w:val="-6"/>
          <w:sz w:val="22"/>
        </w:rPr>
        <w:t> </w:t>
      </w:r>
      <w:r>
        <w:rPr>
          <w:sz w:val="22"/>
        </w:rPr>
        <w:t>described</w:t>
      </w:r>
      <w:r>
        <w:rPr>
          <w:spacing w:val="-3"/>
          <w:sz w:val="22"/>
        </w:rPr>
        <w:t> </w:t>
      </w:r>
      <w:r>
        <w:rPr>
          <w:sz w:val="22"/>
        </w:rPr>
        <w:t>above,</w:t>
      </w:r>
      <w:r>
        <w:rPr>
          <w:spacing w:val="-4"/>
          <w:sz w:val="22"/>
        </w:rPr>
        <w:t> </w:t>
      </w:r>
      <w:r>
        <w:rPr>
          <w:sz w:val="22"/>
        </w:rPr>
        <w:t>with</w:t>
      </w:r>
      <w:r>
        <w:rPr>
          <w:spacing w:val="-3"/>
          <w:sz w:val="22"/>
        </w:rPr>
        <w:t> </w:t>
      </w:r>
      <w:r>
        <w:rPr>
          <w:sz w:val="22"/>
        </w:rPr>
        <w:t>some key differences. Check boxes are provided to enable/disable:</w:t>
      </w:r>
    </w:p>
    <w:p>
      <w:pPr>
        <w:pStyle w:val="ListParagraph"/>
        <w:numPr>
          <w:ilvl w:val="0"/>
          <w:numId w:val="22"/>
        </w:numPr>
        <w:tabs>
          <w:tab w:pos="1358" w:val="left" w:leader="none"/>
          <w:tab w:pos="1359" w:val="left" w:leader="none"/>
        </w:tabs>
        <w:spacing w:line="240" w:lineRule="auto" w:before="137" w:after="0"/>
        <w:ind w:left="1358" w:right="0" w:hanging="318"/>
        <w:jc w:val="left"/>
        <w:rPr>
          <w:rFonts w:ascii="Symbol" w:hAnsi="Symbol"/>
          <w:sz w:val="22"/>
        </w:rPr>
      </w:pPr>
      <w:r>
        <w:rPr>
          <w:sz w:val="22"/>
        </w:rPr>
        <w:t>Alert</w:t>
      </w:r>
      <w:r>
        <w:rPr>
          <w:spacing w:val="-2"/>
          <w:sz w:val="22"/>
        </w:rPr>
        <w:t> </w:t>
      </w:r>
      <w:r>
        <w:rPr>
          <w:sz w:val="22"/>
        </w:rPr>
        <w:t>Audio</w:t>
      </w:r>
      <w:r>
        <w:rPr>
          <w:spacing w:val="-4"/>
          <w:sz w:val="22"/>
        </w:rPr>
        <w:t> </w:t>
      </w:r>
      <w:r>
        <w:rPr>
          <w:spacing w:val="-2"/>
          <w:sz w:val="22"/>
        </w:rPr>
        <w:t>Passthrough</w:t>
      </w:r>
    </w:p>
    <w:p>
      <w:pPr>
        <w:pStyle w:val="ListParagraph"/>
        <w:numPr>
          <w:ilvl w:val="0"/>
          <w:numId w:val="22"/>
        </w:numPr>
        <w:tabs>
          <w:tab w:pos="1358" w:val="left" w:leader="none"/>
          <w:tab w:pos="1359" w:val="left" w:leader="none"/>
        </w:tabs>
        <w:spacing w:line="240" w:lineRule="auto" w:before="21" w:after="0"/>
        <w:ind w:left="1358" w:right="0" w:hanging="318"/>
        <w:jc w:val="left"/>
        <w:rPr>
          <w:rFonts w:ascii="Symbol" w:hAnsi="Symbol"/>
          <w:sz w:val="22"/>
        </w:rPr>
      </w:pPr>
      <w:r>
        <w:rPr>
          <w:sz w:val="22"/>
        </w:rPr>
        <w:t>HDMI</w:t>
      </w:r>
      <w:r>
        <w:rPr>
          <w:spacing w:val="-3"/>
          <w:sz w:val="22"/>
        </w:rPr>
        <w:t> </w:t>
      </w:r>
      <w:r>
        <w:rPr>
          <w:sz w:val="22"/>
        </w:rPr>
        <w:t>Alert</w:t>
      </w:r>
      <w:r>
        <w:rPr>
          <w:spacing w:val="-2"/>
          <w:sz w:val="22"/>
        </w:rPr>
        <w:t> </w:t>
      </w:r>
      <w:r>
        <w:rPr>
          <w:sz w:val="22"/>
        </w:rPr>
        <w:t>Audio</w:t>
      </w:r>
      <w:r>
        <w:rPr>
          <w:spacing w:val="-4"/>
          <w:sz w:val="22"/>
        </w:rPr>
        <w:t> </w:t>
      </w:r>
      <w:r>
        <w:rPr>
          <w:spacing w:val="-2"/>
          <w:sz w:val="22"/>
        </w:rPr>
        <w:t>Output</w:t>
      </w:r>
    </w:p>
    <w:p>
      <w:pPr>
        <w:pStyle w:val="ListParagraph"/>
        <w:numPr>
          <w:ilvl w:val="0"/>
          <w:numId w:val="22"/>
        </w:numPr>
        <w:tabs>
          <w:tab w:pos="1358" w:val="left" w:leader="none"/>
          <w:tab w:pos="1359" w:val="left" w:leader="none"/>
        </w:tabs>
        <w:spacing w:line="240" w:lineRule="auto" w:before="19" w:after="0"/>
        <w:ind w:left="1358" w:right="0" w:hanging="318"/>
        <w:jc w:val="left"/>
        <w:rPr>
          <w:rFonts w:ascii="Symbol" w:hAnsi="Symbol"/>
          <w:sz w:val="22"/>
        </w:rPr>
      </w:pPr>
      <w:r>
        <w:rPr>
          <w:sz w:val="22"/>
        </w:rPr>
        <w:t>Originated</w:t>
      </w:r>
      <w:r>
        <w:rPr>
          <w:spacing w:val="-4"/>
          <w:sz w:val="22"/>
        </w:rPr>
        <w:t> </w:t>
      </w:r>
      <w:r>
        <w:rPr>
          <w:sz w:val="22"/>
        </w:rPr>
        <w:t>Alert</w:t>
      </w:r>
      <w:r>
        <w:rPr>
          <w:spacing w:val="-5"/>
          <w:sz w:val="22"/>
        </w:rPr>
        <w:t> </w:t>
      </w:r>
      <w:r>
        <w:rPr>
          <w:sz w:val="22"/>
        </w:rPr>
        <w:t>Audio</w:t>
      </w:r>
      <w:r>
        <w:rPr>
          <w:spacing w:val="-4"/>
          <w:sz w:val="22"/>
        </w:rPr>
        <w:t> </w:t>
      </w:r>
      <w:r>
        <w:rPr>
          <w:spacing w:val="-2"/>
          <w:sz w:val="22"/>
        </w:rPr>
        <w:t>Output</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sz w:val="22"/>
        </w:rPr>
      </w:pPr>
      <w:r>
        <w:rPr>
          <w:sz w:val="22"/>
        </w:rPr>
        <w:t>Forwarded</w:t>
      </w:r>
      <w:r>
        <w:rPr>
          <w:spacing w:val="-6"/>
          <w:sz w:val="22"/>
        </w:rPr>
        <w:t> </w:t>
      </w:r>
      <w:r>
        <w:rPr>
          <w:sz w:val="22"/>
        </w:rPr>
        <w:t>Alert</w:t>
      </w:r>
      <w:r>
        <w:rPr>
          <w:spacing w:val="-2"/>
          <w:sz w:val="22"/>
        </w:rPr>
        <w:t> </w:t>
      </w:r>
      <w:r>
        <w:rPr>
          <w:sz w:val="22"/>
        </w:rPr>
        <w:t>Audio</w:t>
      </w:r>
      <w:r>
        <w:rPr>
          <w:spacing w:val="-1"/>
          <w:sz w:val="22"/>
        </w:rPr>
        <w:t> </w:t>
      </w:r>
      <w:r>
        <w:rPr>
          <w:spacing w:val="-2"/>
          <w:sz w:val="22"/>
        </w:rPr>
        <w:t>Output</w:t>
      </w:r>
    </w:p>
    <w:p>
      <w:pPr>
        <w:pStyle w:val="Heading5"/>
        <w:spacing w:before="120"/>
      </w:pPr>
      <w:r>
        <w:rPr/>
        <w:t>Testing</w:t>
      </w:r>
      <w:r>
        <w:rPr>
          <w:spacing w:val="-6"/>
        </w:rPr>
        <w:t> </w:t>
      </w:r>
      <w:r>
        <w:rPr>
          <w:spacing w:val="-2"/>
        </w:rPr>
        <w:t>Levels</w:t>
      </w:r>
    </w:p>
    <w:p>
      <w:pPr>
        <w:pStyle w:val="BodyText"/>
        <w:spacing w:before="1"/>
        <w:ind w:left="120" w:right="602"/>
      </w:pPr>
      <w:r>
        <w:rPr/>
        <w:t>To</w:t>
      </w:r>
      <w:r>
        <w:rPr>
          <w:spacing w:val="-2"/>
        </w:rPr>
        <w:t> </w:t>
      </w:r>
      <w:r>
        <w:rPr/>
        <w:t>test</w:t>
      </w:r>
      <w:r>
        <w:rPr>
          <w:spacing w:val="-3"/>
        </w:rPr>
        <w:t> </w:t>
      </w:r>
      <w:r>
        <w:rPr/>
        <w:t>the</w:t>
      </w:r>
      <w:r>
        <w:rPr>
          <w:spacing w:val="-2"/>
        </w:rPr>
        <w:t> </w:t>
      </w:r>
      <w:r>
        <w:rPr/>
        <w:t>Primary</w:t>
      </w:r>
      <w:r>
        <w:rPr>
          <w:spacing w:val="-2"/>
        </w:rPr>
        <w:t> </w:t>
      </w:r>
      <w:r>
        <w:rPr/>
        <w:t>output,</w:t>
      </w:r>
      <w:r>
        <w:rPr>
          <w:spacing w:val="-3"/>
        </w:rPr>
        <w:t> </w:t>
      </w:r>
      <w:r>
        <w:rPr/>
        <w:t>attach</w:t>
      </w:r>
      <w:r>
        <w:rPr>
          <w:spacing w:val="-4"/>
        </w:rPr>
        <w:t> </w:t>
      </w:r>
      <w:r>
        <w:rPr/>
        <w:t>speakers</w:t>
      </w:r>
      <w:r>
        <w:rPr>
          <w:spacing w:val="-1"/>
        </w:rPr>
        <w:t> </w:t>
      </w:r>
      <w:r>
        <w:rPr/>
        <w:t>to</w:t>
      </w:r>
      <w:r>
        <w:rPr>
          <w:spacing w:val="-2"/>
        </w:rPr>
        <w:t> </w:t>
      </w:r>
      <w:r>
        <w:rPr/>
        <w:t>the</w:t>
      </w:r>
      <w:r>
        <w:rPr>
          <w:spacing w:val="-1"/>
        </w:rPr>
        <w:t> </w:t>
      </w:r>
      <w:r>
        <w:rPr/>
        <w:t>EAS</w:t>
      </w:r>
      <w:r>
        <w:rPr>
          <w:spacing w:val="-5"/>
        </w:rPr>
        <w:t> </w:t>
      </w:r>
      <w:r>
        <w:rPr/>
        <w:t>device audio</w:t>
      </w:r>
      <w:r>
        <w:rPr>
          <w:spacing w:val="-3"/>
        </w:rPr>
        <w:t> </w:t>
      </w:r>
      <w:r>
        <w:rPr/>
        <w:t>output</w:t>
      </w:r>
      <w:r>
        <w:rPr>
          <w:spacing w:val="-3"/>
        </w:rPr>
        <w:t> </w:t>
      </w:r>
      <w:r>
        <w:rPr/>
        <w:t>ports. Testing</w:t>
      </w:r>
      <w:r>
        <w:rPr>
          <w:spacing w:val="-5"/>
        </w:rPr>
        <w:t> </w:t>
      </w:r>
      <w:r>
        <w:rPr/>
        <w:t>can</w:t>
      </w:r>
      <w:r>
        <w:rPr>
          <w:spacing w:val="-2"/>
        </w:rPr>
        <w:t> </w:t>
      </w:r>
      <w:r>
        <w:rPr/>
        <w:t>then proceed as it does for the Front Panel Speaker.</w:t>
      </w:r>
    </w:p>
    <w:p>
      <w:pPr>
        <w:pStyle w:val="BodyText"/>
        <w:spacing w:before="120"/>
        <w:ind w:left="120" w:right="602"/>
      </w:pPr>
      <w:r>
        <w:rPr/>
        <w:t>Testing</w:t>
      </w:r>
      <w:r>
        <w:rPr>
          <w:spacing w:val="-3"/>
        </w:rPr>
        <w:t> </w:t>
      </w:r>
      <w:r>
        <w:rPr/>
        <w:t>allows</w:t>
      </w:r>
      <w:r>
        <w:rPr>
          <w:spacing w:val="-4"/>
        </w:rPr>
        <w:t> </w:t>
      </w:r>
      <w:r>
        <w:rPr/>
        <w:t>the</w:t>
      </w:r>
      <w:r>
        <w:rPr>
          <w:spacing w:val="-4"/>
        </w:rPr>
        <w:t> </w:t>
      </w:r>
      <w:r>
        <w:rPr/>
        <w:t>EAS</w:t>
      </w:r>
      <w:r>
        <w:rPr>
          <w:spacing w:val="-3"/>
        </w:rPr>
        <w:t> </w:t>
      </w:r>
      <w:r>
        <w:rPr/>
        <w:t>device</w:t>
      </w:r>
      <w:r>
        <w:rPr>
          <w:spacing w:val="-1"/>
        </w:rPr>
        <w:t> </w:t>
      </w:r>
      <w:r>
        <w:rPr/>
        <w:t>to</w:t>
      </w:r>
      <w:r>
        <w:rPr>
          <w:spacing w:val="-1"/>
        </w:rPr>
        <w:t> </w:t>
      </w:r>
      <w:r>
        <w:rPr/>
        <w:t>play</w:t>
      </w:r>
      <w:r>
        <w:rPr>
          <w:spacing w:val="-2"/>
        </w:rPr>
        <w:t> </w:t>
      </w:r>
      <w:r>
        <w:rPr/>
        <w:t>each</w:t>
      </w:r>
      <w:r>
        <w:rPr>
          <w:spacing w:val="-4"/>
        </w:rPr>
        <w:t> </w:t>
      </w:r>
      <w:r>
        <w:rPr/>
        <w:t>of</w:t>
      </w:r>
      <w:r>
        <w:rPr>
          <w:spacing w:val="-5"/>
        </w:rPr>
        <w:t> </w:t>
      </w:r>
      <w:r>
        <w:rPr/>
        <w:t>the</w:t>
      </w:r>
      <w:r>
        <w:rPr>
          <w:spacing w:val="-4"/>
        </w:rPr>
        <w:t> </w:t>
      </w:r>
      <w:r>
        <w:rPr/>
        <w:t>two</w:t>
      </w:r>
      <w:r>
        <w:rPr>
          <w:spacing w:val="-1"/>
        </w:rPr>
        <w:t> </w:t>
      </w:r>
      <w:r>
        <w:rPr/>
        <w:t>single</w:t>
      </w:r>
      <w:r>
        <w:rPr>
          <w:spacing w:val="-2"/>
        </w:rPr>
        <w:t> </w:t>
      </w:r>
      <w:r>
        <w:rPr/>
        <w:t>tones</w:t>
      </w:r>
      <w:r>
        <w:rPr>
          <w:spacing w:val="-2"/>
        </w:rPr>
        <w:t> </w:t>
      </w:r>
      <w:r>
        <w:rPr/>
        <w:t>that</w:t>
      </w:r>
      <w:r>
        <w:rPr>
          <w:spacing w:val="-4"/>
        </w:rPr>
        <w:t> </w:t>
      </w:r>
      <w:r>
        <w:rPr/>
        <w:t>comprise</w:t>
      </w:r>
      <w:r>
        <w:rPr>
          <w:spacing w:val="-1"/>
        </w:rPr>
        <w:t> </w:t>
      </w:r>
      <w:r>
        <w:rPr/>
        <w:t>the</w:t>
      </w:r>
      <w:r>
        <w:rPr>
          <w:spacing w:val="-1"/>
        </w:rPr>
        <w:t> </w:t>
      </w:r>
      <w:r>
        <w:rPr/>
        <w:t>dual-tone</w:t>
      </w:r>
      <w:r>
        <w:rPr>
          <w:spacing w:val="-4"/>
        </w:rPr>
        <w:t> </w:t>
      </w:r>
      <w:r>
        <w:rPr/>
        <w:t>EAS Attention Signal.</w:t>
      </w:r>
    </w:p>
    <w:p>
      <w:pPr>
        <w:pStyle w:val="Heading5"/>
      </w:pPr>
      <w:r>
        <w:rPr/>
        <w:t>Alert</w:t>
      </w:r>
      <w:r>
        <w:rPr>
          <w:spacing w:val="-3"/>
        </w:rPr>
        <w:t> </w:t>
      </w:r>
      <w:r>
        <w:rPr/>
        <w:t>Audio</w:t>
      </w:r>
      <w:r>
        <w:rPr>
          <w:spacing w:val="-2"/>
        </w:rPr>
        <w:t> Passthrough</w:t>
      </w:r>
    </w:p>
    <w:p>
      <w:pPr>
        <w:pStyle w:val="BodyText"/>
        <w:ind w:left="120" w:right="709"/>
        <w:jc w:val="both"/>
      </w:pPr>
      <w:r>
        <w:rPr/>
        <w:t>The </w:t>
      </w:r>
      <w:r>
        <w:rPr>
          <w:b/>
        </w:rPr>
        <w:t>Primary Output </w:t>
      </w:r>
      <w:r>
        <w:rPr/>
        <w:t>section has a special</w:t>
      </w:r>
      <w:r>
        <w:rPr>
          <w:spacing w:val="-1"/>
        </w:rPr>
        <w:t> </w:t>
      </w:r>
      <w:r>
        <w:rPr/>
        <w:t>check box that controls</w:t>
      </w:r>
      <w:r>
        <w:rPr>
          <w:spacing w:val="-1"/>
        </w:rPr>
        <w:t> </w:t>
      </w:r>
      <w:r>
        <w:rPr/>
        <w:t>the state of the primary analog audio passthrough circuit.</w:t>
      </w:r>
      <w:r>
        <w:rPr>
          <w:spacing w:val="-2"/>
        </w:rPr>
        <w:t> </w:t>
      </w:r>
      <w:r>
        <w:rPr/>
        <w:t>This circuit controls</w:t>
      </w:r>
      <w:r>
        <w:rPr>
          <w:spacing w:val="-2"/>
        </w:rPr>
        <w:t> </w:t>
      </w:r>
      <w:r>
        <w:rPr/>
        <w:t>analog</w:t>
      </w:r>
      <w:r>
        <w:rPr>
          <w:spacing w:val="-2"/>
        </w:rPr>
        <w:t> </w:t>
      </w:r>
      <w:r>
        <w:rPr/>
        <w:t>audio input/output passthrough</w:t>
      </w:r>
      <w:r>
        <w:rPr>
          <w:spacing w:val="-2"/>
        </w:rPr>
        <w:t> </w:t>
      </w:r>
      <w:r>
        <w:rPr/>
        <w:t>on the associated Cat5 audio</w:t>
      </w:r>
      <w:r>
        <w:rPr>
          <w:spacing w:val="-1"/>
        </w:rPr>
        <w:t> </w:t>
      </w:r>
      <w:r>
        <w:rPr/>
        <w:t>connector</w:t>
      </w:r>
      <w:r>
        <w:rPr>
          <w:spacing w:val="-3"/>
        </w:rPr>
        <w:t> </w:t>
      </w:r>
      <w:r>
        <w:rPr/>
        <w:t>on</w:t>
      </w:r>
      <w:r>
        <w:rPr>
          <w:spacing w:val="-2"/>
        </w:rPr>
        <w:t> </w:t>
      </w:r>
      <w:r>
        <w:rPr/>
        <w:t>the</w:t>
      </w:r>
      <w:r>
        <w:rPr>
          <w:spacing w:val="-3"/>
        </w:rPr>
        <w:t> </w:t>
      </w:r>
      <w:r>
        <w:rPr/>
        <w:t>back of</w:t>
      </w:r>
      <w:r>
        <w:rPr>
          <w:spacing w:val="-4"/>
        </w:rPr>
        <w:t> </w:t>
      </w:r>
      <w:r>
        <w:rPr/>
        <w:t>the</w:t>
      </w:r>
      <w:r>
        <w:rPr>
          <w:spacing w:val="-3"/>
        </w:rPr>
        <w:t> </w:t>
      </w:r>
      <w:r>
        <w:rPr/>
        <w:t>EAS</w:t>
      </w:r>
      <w:r>
        <w:rPr>
          <w:spacing w:val="-2"/>
        </w:rPr>
        <w:t> </w:t>
      </w:r>
      <w:r>
        <w:rPr/>
        <w:t>device.</w:t>
      </w:r>
      <w:r>
        <w:rPr>
          <w:spacing w:val="-3"/>
        </w:rPr>
        <w:t> </w:t>
      </w:r>
      <w:r>
        <w:rPr/>
        <w:t>Passthrough</w:t>
      </w:r>
      <w:r>
        <w:rPr>
          <w:spacing w:val="-2"/>
        </w:rPr>
        <w:t> </w:t>
      </w:r>
      <w:r>
        <w:rPr/>
        <w:t>audio</w:t>
      </w:r>
      <w:r>
        <w:rPr>
          <w:spacing w:val="-1"/>
        </w:rPr>
        <w:t> </w:t>
      </w:r>
      <w:r>
        <w:rPr/>
        <w:t>allows</w:t>
      </w:r>
      <w:r>
        <w:rPr>
          <w:spacing w:val="-3"/>
        </w:rPr>
        <w:t> </w:t>
      </w:r>
      <w:r>
        <w:rPr/>
        <w:t>external</w:t>
      </w:r>
      <w:r>
        <w:rPr>
          <w:spacing w:val="-1"/>
        </w:rPr>
        <w:t> </w:t>
      </w:r>
      <w:r>
        <w:rPr/>
        <w:t>balanced</w:t>
      </w:r>
      <w:r>
        <w:rPr>
          <w:spacing w:val="-1"/>
        </w:rPr>
        <w:t> </w:t>
      </w:r>
      <w:r>
        <w:rPr/>
        <w:t>audio</w:t>
      </w:r>
      <w:r>
        <w:rPr>
          <w:spacing w:val="-3"/>
        </w:rPr>
        <w:t> </w:t>
      </w:r>
      <w:r>
        <w:rPr/>
        <w:t>to</w:t>
      </w:r>
      <w:r>
        <w:rPr>
          <w:spacing w:val="-2"/>
        </w:rPr>
        <w:t> </w:t>
      </w:r>
      <w:r>
        <w:rPr/>
        <w:t>be passed through the EAS device and interrupted during an EAS audio activation.</w:t>
      </w:r>
    </w:p>
    <w:p>
      <w:pPr>
        <w:pStyle w:val="BodyText"/>
        <w:spacing w:before="119"/>
        <w:ind w:left="120" w:right="761"/>
      </w:pPr>
      <w:r>
        <w:rPr/>
        <w:t>If the Primary Output is to be tested by playing a file or a tone, or if passthrough audio is not needed, the</w:t>
      </w:r>
      <w:r>
        <w:rPr>
          <w:spacing w:val="-2"/>
        </w:rPr>
        <w:t> </w:t>
      </w:r>
      <w:r>
        <w:rPr>
          <w:b/>
        </w:rPr>
        <w:t>Alert</w:t>
      </w:r>
      <w:r>
        <w:rPr>
          <w:b/>
          <w:spacing w:val="-4"/>
        </w:rPr>
        <w:t> </w:t>
      </w:r>
      <w:r>
        <w:rPr>
          <w:b/>
        </w:rPr>
        <w:t>Audio</w:t>
      </w:r>
      <w:r>
        <w:rPr>
          <w:b/>
          <w:spacing w:val="-3"/>
        </w:rPr>
        <w:t> </w:t>
      </w:r>
      <w:r>
        <w:rPr>
          <w:b/>
        </w:rPr>
        <w:t>Passthrough</w:t>
      </w:r>
      <w:r>
        <w:rPr>
          <w:b/>
          <w:spacing w:val="-1"/>
        </w:rPr>
        <w:t> </w:t>
      </w:r>
      <w:r>
        <w:rPr/>
        <w:t>check</w:t>
      </w:r>
      <w:r>
        <w:rPr>
          <w:spacing w:val="-1"/>
        </w:rPr>
        <w:t> </w:t>
      </w:r>
      <w:r>
        <w:rPr/>
        <w:t>box</w:t>
      </w:r>
      <w:r>
        <w:rPr>
          <w:spacing w:val="-2"/>
        </w:rPr>
        <w:t> </w:t>
      </w:r>
      <w:r>
        <w:rPr/>
        <w:t>should</w:t>
      </w:r>
      <w:r>
        <w:rPr>
          <w:spacing w:val="-3"/>
        </w:rPr>
        <w:t> </w:t>
      </w:r>
      <w:r>
        <w:rPr/>
        <w:t>be</w:t>
      </w:r>
      <w:r>
        <w:rPr>
          <w:spacing w:val="-2"/>
        </w:rPr>
        <w:t> </w:t>
      </w:r>
      <w:r>
        <w:rPr/>
        <w:t>disabled.</w:t>
      </w:r>
      <w:r>
        <w:rPr>
          <w:spacing w:val="-3"/>
        </w:rPr>
        <w:t> </w:t>
      </w:r>
      <w:r>
        <w:rPr/>
        <w:t>This</w:t>
      </w:r>
      <w:r>
        <w:rPr>
          <w:spacing w:val="-2"/>
        </w:rPr>
        <w:t> </w:t>
      </w:r>
      <w:r>
        <w:rPr/>
        <w:t>will</w:t>
      </w:r>
      <w:r>
        <w:rPr>
          <w:spacing w:val="-5"/>
        </w:rPr>
        <w:t> </w:t>
      </w:r>
      <w:r>
        <w:rPr/>
        <w:t>enable</w:t>
      </w:r>
      <w:r>
        <w:rPr>
          <w:spacing w:val="-2"/>
        </w:rPr>
        <w:t> </w:t>
      </w:r>
      <w:r>
        <w:rPr/>
        <w:t>full</w:t>
      </w:r>
      <w:r>
        <w:rPr>
          <w:spacing w:val="-4"/>
        </w:rPr>
        <w:t> </w:t>
      </w:r>
      <w:r>
        <w:rPr/>
        <w:t>time</w:t>
      </w:r>
      <w:r>
        <w:rPr>
          <w:spacing w:val="-4"/>
        </w:rPr>
        <w:t> </w:t>
      </w:r>
      <w:r>
        <w:rPr/>
        <w:t>output</w:t>
      </w:r>
      <w:r>
        <w:rPr>
          <w:spacing w:val="-4"/>
        </w:rPr>
        <w:t> </w:t>
      </w:r>
      <w:r>
        <w:rPr/>
        <w:t>of</w:t>
      </w:r>
      <w:r>
        <w:rPr>
          <w:spacing w:val="-2"/>
        </w:rPr>
        <w:t> </w:t>
      </w:r>
      <w:r>
        <w:rPr/>
        <w:t>internal audio. Otherwise, check to enable analog audio passthrough. When Passthrough is enabled, the only time EAS device generated audio is played on the Primary Output port is during an EAS alert.</w:t>
      </w:r>
    </w:p>
    <w:p>
      <w:pPr>
        <w:pStyle w:val="Heading5"/>
        <w:jc w:val="both"/>
      </w:pPr>
      <w:r>
        <w:rPr/>
        <w:t>HDMI</w:t>
      </w:r>
      <w:r>
        <w:rPr>
          <w:spacing w:val="-3"/>
        </w:rPr>
        <w:t> </w:t>
      </w:r>
      <w:r>
        <w:rPr/>
        <w:t>Alert</w:t>
      </w:r>
      <w:r>
        <w:rPr>
          <w:spacing w:val="-3"/>
        </w:rPr>
        <w:t> </w:t>
      </w:r>
      <w:r>
        <w:rPr/>
        <w:t>Audio</w:t>
      </w:r>
      <w:r>
        <w:rPr>
          <w:spacing w:val="-2"/>
        </w:rPr>
        <w:t> Output</w:t>
      </w:r>
    </w:p>
    <w:p>
      <w:pPr>
        <w:pStyle w:val="BodyText"/>
        <w:ind w:left="120" w:right="835"/>
      </w:pPr>
      <w:r>
        <w:rPr/>
        <w:t>The</w:t>
      </w:r>
      <w:r>
        <w:rPr>
          <w:spacing w:val="-2"/>
        </w:rPr>
        <w:t> </w:t>
      </w:r>
      <w:r>
        <w:rPr/>
        <w:t>HDMI</w:t>
      </w:r>
      <w:r>
        <w:rPr>
          <w:spacing w:val="-2"/>
        </w:rPr>
        <w:t> </w:t>
      </w:r>
      <w:r>
        <w:rPr/>
        <w:t>Alert</w:t>
      </w:r>
      <w:r>
        <w:rPr>
          <w:spacing w:val="-2"/>
        </w:rPr>
        <w:t> </w:t>
      </w:r>
      <w:r>
        <w:rPr/>
        <w:t>Audio</w:t>
      </w:r>
      <w:r>
        <w:rPr>
          <w:spacing w:val="-4"/>
        </w:rPr>
        <w:t> </w:t>
      </w:r>
      <w:r>
        <w:rPr/>
        <w:t>Output</w:t>
      </w:r>
      <w:r>
        <w:rPr>
          <w:spacing w:val="-2"/>
        </w:rPr>
        <w:t> </w:t>
      </w:r>
      <w:r>
        <w:rPr/>
        <w:t>enables</w:t>
      </w:r>
      <w:r>
        <w:rPr>
          <w:spacing w:val="-1"/>
        </w:rPr>
        <w:t> </w:t>
      </w:r>
      <w:r>
        <w:rPr/>
        <w:t>EAS</w:t>
      </w:r>
      <w:r>
        <w:rPr>
          <w:spacing w:val="-5"/>
        </w:rPr>
        <w:t> </w:t>
      </w:r>
      <w:r>
        <w:rPr/>
        <w:t>audio</w:t>
      </w:r>
      <w:r>
        <w:rPr>
          <w:spacing w:val="-3"/>
        </w:rPr>
        <w:t> </w:t>
      </w:r>
      <w:r>
        <w:rPr/>
        <w:t>output</w:t>
      </w:r>
      <w:r>
        <w:rPr>
          <w:spacing w:val="-2"/>
        </w:rPr>
        <w:t> </w:t>
      </w:r>
      <w:r>
        <w:rPr/>
        <w:t>on</w:t>
      </w:r>
      <w:r>
        <w:rPr>
          <w:spacing w:val="-3"/>
        </w:rPr>
        <w:t> </w:t>
      </w:r>
      <w:r>
        <w:rPr/>
        <w:t>the</w:t>
      </w:r>
      <w:r>
        <w:rPr>
          <w:spacing w:val="-1"/>
        </w:rPr>
        <w:t> </w:t>
      </w:r>
      <w:r>
        <w:rPr/>
        <w:t>HDMI</w:t>
      </w:r>
      <w:r>
        <w:rPr>
          <w:spacing w:val="-2"/>
        </w:rPr>
        <w:t> </w:t>
      </w:r>
      <w:r>
        <w:rPr/>
        <w:t>signal.</w:t>
      </w:r>
      <w:r>
        <w:rPr>
          <w:spacing w:val="-3"/>
        </w:rPr>
        <w:t> </w:t>
      </w:r>
      <w:r>
        <w:rPr/>
        <w:t>Use</w:t>
      </w:r>
      <w:r>
        <w:rPr>
          <w:spacing w:val="-4"/>
        </w:rPr>
        <w:t> </w:t>
      </w:r>
      <w:r>
        <w:rPr/>
        <w:t>this</w:t>
      </w:r>
      <w:r>
        <w:rPr>
          <w:spacing w:val="-2"/>
        </w:rPr>
        <w:t> </w:t>
      </w:r>
      <w:r>
        <w:rPr/>
        <w:t>check</w:t>
      </w:r>
      <w:r>
        <w:rPr>
          <w:spacing w:val="-1"/>
        </w:rPr>
        <w:t> </w:t>
      </w:r>
      <w:r>
        <w:rPr/>
        <w:t>box</w:t>
      </w:r>
      <w:r>
        <w:rPr>
          <w:spacing w:val="-2"/>
        </w:rPr>
        <w:t> </w:t>
      </w:r>
      <w:r>
        <w:rPr/>
        <w:t>to enable or disable this function.</w:t>
      </w:r>
    </w:p>
    <w:p>
      <w:pPr>
        <w:pStyle w:val="Heading5"/>
      </w:pPr>
      <w:r>
        <w:rPr/>
        <w:t>Originated</w:t>
      </w:r>
      <w:r>
        <w:rPr>
          <w:spacing w:val="-6"/>
        </w:rPr>
        <w:t> </w:t>
      </w:r>
      <w:r>
        <w:rPr/>
        <w:t>Alert</w:t>
      </w:r>
      <w:r>
        <w:rPr>
          <w:spacing w:val="-6"/>
        </w:rPr>
        <w:t> </w:t>
      </w:r>
      <w:r>
        <w:rPr/>
        <w:t>Audio</w:t>
      </w:r>
      <w:r>
        <w:rPr>
          <w:spacing w:val="-5"/>
        </w:rPr>
        <w:t> </w:t>
      </w:r>
      <w:r>
        <w:rPr/>
        <w:t>Output</w:t>
      </w:r>
      <w:r>
        <w:rPr>
          <w:spacing w:val="-4"/>
        </w:rPr>
        <w:t> </w:t>
      </w:r>
      <w:r>
        <w:rPr/>
        <w:t>and</w:t>
      </w:r>
      <w:r>
        <w:rPr>
          <w:spacing w:val="-6"/>
        </w:rPr>
        <w:t> </w:t>
      </w:r>
      <w:r>
        <w:rPr/>
        <w:t>Forwarded</w:t>
      </w:r>
      <w:r>
        <w:rPr>
          <w:spacing w:val="-5"/>
        </w:rPr>
        <w:t> </w:t>
      </w:r>
      <w:r>
        <w:rPr/>
        <w:t>Alert</w:t>
      </w:r>
      <w:r>
        <w:rPr>
          <w:spacing w:val="-5"/>
        </w:rPr>
        <w:t> </w:t>
      </w:r>
      <w:r>
        <w:rPr/>
        <w:t>Audio</w:t>
      </w:r>
      <w:r>
        <w:rPr>
          <w:spacing w:val="-5"/>
        </w:rPr>
        <w:t> </w:t>
      </w:r>
      <w:r>
        <w:rPr>
          <w:spacing w:val="-2"/>
        </w:rPr>
        <w:t>Output</w:t>
      </w:r>
    </w:p>
    <w:p>
      <w:pPr>
        <w:pStyle w:val="BodyText"/>
        <w:ind w:left="120" w:right="602"/>
      </w:pPr>
      <w:r>
        <w:rPr/>
        <w:t>The</w:t>
      </w:r>
      <w:r>
        <w:rPr>
          <w:spacing w:val="-2"/>
        </w:rPr>
        <w:t> </w:t>
      </w:r>
      <w:r>
        <w:rPr>
          <w:b/>
        </w:rPr>
        <w:t>Primary</w:t>
      </w:r>
      <w:r>
        <w:rPr>
          <w:b/>
          <w:spacing w:val="-3"/>
        </w:rPr>
        <w:t> </w:t>
      </w:r>
      <w:r>
        <w:rPr>
          <w:b/>
        </w:rPr>
        <w:t>Output</w:t>
      </w:r>
      <w:r>
        <w:rPr>
          <w:b/>
          <w:spacing w:val="-4"/>
        </w:rPr>
        <w:t> </w:t>
      </w:r>
      <w:r>
        <w:rPr/>
        <w:t>section</w:t>
      </w:r>
      <w:r>
        <w:rPr>
          <w:spacing w:val="-4"/>
        </w:rPr>
        <w:t> </w:t>
      </w:r>
      <w:r>
        <w:rPr/>
        <w:t>displays</w:t>
      </w:r>
      <w:r>
        <w:rPr>
          <w:spacing w:val="-2"/>
        </w:rPr>
        <w:t> </w:t>
      </w:r>
      <w:r>
        <w:rPr/>
        <w:t>an</w:t>
      </w:r>
      <w:r>
        <w:rPr>
          <w:spacing w:val="-3"/>
        </w:rPr>
        <w:t> </w:t>
      </w:r>
      <w:r>
        <w:rPr/>
        <w:t>active</w:t>
      </w:r>
      <w:r>
        <w:rPr>
          <w:spacing w:val="-2"/>
        </w:rPr>
        <w:t> </w:t>
      </w:r>
      <w:r>
        <w:rPr/>
        <w:t>hyperlink</w:t>
      </w:r>
      <w:r>
        <w:rPr>
          <w:spacing w:val="-2"/>
        </w:rPr>
        <w:t> </w:t>
      </w:r>
      <w:r>
        <w:rPr/>
        <w:t>and</w:t>
      </w:r>
      <w:r>
        <w:rPr>
          <w:spacing w:val="-4"/>
        </w:rPr>
        <w:t> </w:t>
      </w:r>
      <w:r>
        <w:rPr/>
        <w:t>two</w:t>
      </w:r>
      <w:r>
        <w:rPr>
          <w:spacing w:val="-2"/>
        </w:rPr>
        <w:t> </w:t>
      </w:r>
      <w:r>
        <w:rPr/>
        <w:t>check</w:t>
      </w:r>
      <w:r>
        <w:rPr>
          <w:spacing w:val="-3"/>
        </w:rPr>
        <w:t> </w:t>
      </w:r>
      <w:r>
        <w:rPr/>
        <w:t>boxes</w:t>
      </w:r>
      <w:r>
        <w:rPr>
          <w:spacing w:val="-2"/>
        </w:rPr>
        <w:t> </w:t>
      </w:r>
      <w:r>
        <w:rPr/>
        <w:t>showing</w:t>
      </w:r>
      <w:r>
        <w:rPr>
          <w:spacing w:val="-7"/>
        </w:rPr>
        <w:t> </w:t>
      </w:r>
      <w:r>
        <w:rPr/>
        <w:t>whether</w:t>
      </w:r>
      <w:r>
        <w:rPr>
          <w:spacing w:val="-5"/>
        </w:rPr>
        <w:t> </w:t>
      </w:r>
      <w:r>
        <w:rPr/>
        <w:t>the originated and forwarded alert audio is output on the audio device.</w:t>
      </w:r>
    </w:p>
    <w:p>
      <w:pPr>
        <w:pStyle w:val="BodyText"/>
        <w:spacing w:before="119"/>
        <w:ind w:left="120"/>
      </w:pPr>
      <w:r>
        <w:rPr/>
        <w:t>To</w:t>
      </w:r>
      <w:r>
        <w:rPr>
          <w:spacing w:val="-4"/>
        </w:rPr>
        <w:t> </w:t>
      </w:r>
      <w:r>
        <w:rPr/>
        <w:t>make</w:t>
      </w:r>
      <w:r>
        <w:rPr>
          <w:spacing w:val="-2"/>
        </w:rPr>
        <w:t> </w:t>
      </w:r>
      <w:r>
        <w:rPr/>
        <w:t>changes</w:t>
      </w:r>
      <w:r>
        <w:rPr>
          <w:spacing w:val="-4"/>
        </w:rPr>
        <w:t> </w:t>
      </w:r>
      <w:r>
        <w:rPr/>
        <w:t>to</w:t>
      </w:r>
      <w:r>
        <w:rPr>
          <w:spacing w:val="-2"/>
        </w:rPr>
        <w:t> </w:t>
      </w:r>
      <w:r>
        <w:rPr/>
        <w:t>these</w:t>
      </w:r>
      <w:r>
        <w:rPr>
          <w:spacing w:val="-4"/>
        </w:rPr>
        <w:t> </w:t>
      </w:r>
      <w:r>
        <w:rPr>
          <w:spacing w:val="-2"/>
        </w:rPr>
        <w:t>states:</w:t>
      </w:r>
    </w:p>
    <w:p>
      <w:pPr>
        <w:pStyle w:val="ListParagraph"/>
        <w:numPr>
          <w:ilvl w:val="0"/>
          <w:numId w:val="22"/>
        </w:numPr>
        <w:tabs>
          <w:tab w:pos="1358" w:val="left" w:leader="none"/>
          <w:tab w:pos="1359" w:val="left" w:leader="none"/>
        </w:tabs>
        <w:spacing w:line="240" w:lineRule="auto" w:before="79" w:after="0"/>
        <w:ind w:left="1358" w:right="0" w:hanging="318"/>
        <w:jc w:val="left"/>
        <w:rPr>
          <w:rFonts w:ascii="Symbol" w:hAnsi="Symbol"/>
          <w:color w:val="211F1F"/>
          <w:sz w:val="22"/>
        </w:rPr>
      </w:pPr>
      <w:r>
        <w:rPr>
          <w:sz w:val="22"/>
        </w:rPr>
        <w:t>Click</w:t>
      </w:r>
      <w:r>
        <w:rPr>
          <w:spacing w:val="-2"/>
          <w:sz w:val="22"/>
        </w:rPr>
        <w:t> </w:t>
      </w:r>
      <w:r>
        <w:rPr>
          <w:sz w:val="22"/>
        </w:rPr>
        <w:t>the</w:t>
      </w:r>
      <w:r>
        <w:rPr>
          <w:spacing w:val="-6"/>
          <w:sz w:val="22"/>
        </w:rPr>
        <w:t> </w:t>
      </w:r>
      <w:r>
        <w:rPr>
          <w:sz w:val="22"/>
        </w:rPr>
        <w:t>hyperlink</w:t>
      </w:r>
      <w:r>
        <w:rPr>
          <w:spacing w:val="-4"/>
          <w:sz w:val="22"/>
        </w:rPr>
        <w:t> </w:t>
      </w:r>
      <w:r>
        <w:rPr>
          <w:sz w:val="22"/>
        </w:rPr>
        <w:t>to</w:t>
      </w:r>
      <w:r>
        <w:rPr>
          <w:spacing w:val="-2"/>
          <w:sz w:val="22"/>
        </w:rPr>
        <w:t> </w:t>
      </w:r>
      <w:r>
        <w:rPr>
          <w:sz w:val="22"/>
        </w:rPr>
        <w:t>jump</w:t>
      </w:r>
      <w:r>
        <w:rPr>
          <w:spacing w:val="-5"/>
          <w:sz w:val="22"/>
        </w:rPr>
        <w:t> </w:t>
      </w:r>
      <w:r>
        <w:rPr>
          <w:sz w:val="22"/>
        </w:rPr>
        <w:t>to</w:t>
      </w:r>
      <w:r>
        <w:rPr>
          <w:spacing w:val="-4"/>
          <w:sz w:val="22"/>
        </w:rPr>
        <w:t> </w:t>
      </w:r>
      <w:r>
        <w:rPr>
          <w:sz w:val="22"/>
        </w:rPr>
        <w:t>the </w:t>
      </w:r>
      <w:r>
        <w:rPr>
          <w:b/>
          <w:sz w:val="22"/>
        </w:rPr>
        <w:t>Audio</w:t>
      </w:r>
      <w:r>
        <w:rPr>
          <w:b/>
          <w:spacing w:val="-3"/>
          <w:sz w:val="22"/>
        </w:rPr>
        <w:t> </w:t>
      </w:r>
      <w:r>
        <w:rPr>
          <w:b/>
          <w:sz w:val="22"/>
        </w:rPr>
        <w:t>Inputs</w:t>
      </w:r>
      <w:r>
        <w:rPr>
          <w:b/>
          <w:spacing w:val="-4"/>
          <w:sz w:val="22"/>
        </w:rPr>
        <w:t> </w:t>
      </w:r>
      <w:r>
        <w:rPr>
          <w:sz w:val="22"/>
        </w:rPr>
        <w:t>setup</w:t>
      </w:r>
      <w:r>
        <w:rPr>
          <w:spacing w:val="-5"/>
          <w:sz w:val="22"/>
        </w:rPr>
        <w:t> </w:t>
      </w:r>
      <w:r>
        <w:rPr>
          <w:spacing w:val="-2"/>
          <w:sz w:val="22"/>
        </w:rPr>
        <w:t>page.</w:t>
      </w:r>
    </w:p>
    <w:p>
      <w:pPr>
        <w:pStyle w:val="ListParagraph"/>
        <w:numPr>
          <w:ilvl w:val="0"/>
          <w:numId w:val="22"/>
        </w:numPr>
        <w:tabs>
          <w:tab w:pos="1358" w:val="left" w:leader="none"/>
          <w:tab w:pos="1359" w:val="left" w:leader="none"/>
        </w:tabs>
        <w:spacing w:line="240" w:lineRule="auto" w:before="20" w:after="0"/>
        <w:ind w:left="1358" w:right="0" w:hanging="318"/>
        <w:jc w:val="left"/>
        <w:rPr>
          <w:rFonts w:ascii="Symbol" w:hAnsi="Symbol"/>
          <w:color w:val="211F1F"/>
          <w:sz w:val="22"/>
        </w:rPr>
      </w:pPr>
      <w:r>
        <w:rPr>
          <w:sz w:val="22"/>
        </w:rPr>
        <w:t>Modify</w:t>
      </w:r>
      <w:r>
        <w:rPr>
          <w:spacing w:val="-4"/>
          <w:sz w:val="22"/>
        </w:rPr>
        <w:t> </w:t>
      </w:r>
      <w:r>
        <w:rPr>
          <w:sz w:val="22"/>
        </w:rPr>
        <w:t>the</w:t>
      </w:r>
      <w:r>
        <w:rPr>
          <w:spacing w:val="-4"/>
          <w:sz w:val="22"/>
        </w:rPr>
        <w:t> </w:t>
      </w:r>
      <w:r>
        <w:rPr>
          <w:b/>
          <w:sz w:val="22"/>
        </w:rPr>
        <w:t>Primary</w:t>
      </w:r>
      <w:r>
        <w:rPr>
          <w:b/>
          <w:spacing w:val="-6"/>
          <w:sz w:val="22"/>
        </w:rPr>
        <w:t> </w:t>
      </w:r>
      <w:r>
        <w:rPr>
          <w:b/>
          <w:sz w:val="22"/>
        </w:rPr>
        <w:t>Input</w:t>
      </w:r>
      <w:r>
        <w:rPr>
          <w:b/>
          <w:spacing w:val="-1"/>
          <w:sz w:val="22"/>
        </w:rPr>
        <w:t> </w:t>
      </w:r>
      <w:r>
        <w:rPr>
          <w:sz w:val="22"/>
        </w:rPr>
        <w:t>settings.</w:t>
      </w:r>
      <w:r>
        <w:rPr>
          <w:spacing w:val="-4"/>
          <w:sz w:val="22"/>
        </w:rPr>
        <w:t> </w:t>
      </w:r>
      <w:r>
        <w:rPr>
          <w:sz w:val="22"/>
        </w:rPr>
        <w:t>The</w:t>
      </w:r>
      <w:r>
        <w:rPr>
          <w:spacing w:val="-5"/>
          <w:sz w:val="22"/>
        </w:rPr>
        <w:t> </w:t>
      </w:r>
      <w:r>
        <w:rPr>
          <w:sz w:val="22"/>
        </w:rPr>
        <w:t>station</w:t>
      </w:r>
      <w:r>
        <w:rPr>
          <w:spacing w:val="-6"/>
          <w:sz w:val="22"/>
        </w:rPr>
        <w:t> </w:t>
      </w:r>
      <w:r>
        <w:rPr>
          <w:sz w:val="22"/>
        </w:rPr>
        <w:t>config</w:t>
      </w:r>
      <w:r>
        <w:rPr>
          <w:spacing w:val="-7"/>
          <w:sz w:val="22"/>
        </w:rPr>
        <w:t> </w:t>
      </w:r>
      <w:r>
        <w:rPr>
          <w:sz w:val="22"/>
        </w:rPr>
        <w:t>may</w:t>
      </w:r>
      <w:r>
        <w:rPr>
          <w:spacing w:val="-5"/>
          <w:sz w:val="22"/>
        </w:rPr>
        <w:t> </w:t>
      </w:r>
      <w:r>
        <w:rPr>
          <w:sz w:val="22"/>
        </w:rPr>
        <w:t>override</w:t>
      </w:r>
      <w:r>
        <w:rPr>
          <w:spacing w:val="-3"/>
          <w:sz w:val="22"/>
        </w:rPr>
        <w:t> </w:t>
      </w:r>
      <w:r>
        <w:rPr>
          <w:sz w:val="22"/>
        </w:rPr>
        <w:t>these</w:t>
      </w:r>
      <w:r>
        <w:rPr>
          <w:spacing w:val="-2"/>
          <w:sz w:val="22"/>
        </w:rPr>
        <w:t> settings.</w:t>
      </w:r>
    </w:p>
    <w:p>
      <w:pPr>
        <w:pStyle w:val="Heading5"/>
        <w:spacing w:before="120"/>
        <w:jc w:val="both"/>
      </w:pPr>
      <w:r>
        <w:rPr/>
        <w:t>Secondary</w:t>
      </w:r>
      <w:r>
        <w:rPr>
          <w:spacing w:val="-8"/>
        </w:rPr>
        <w:t> </w:t>
      </w:r>
      <w:r>
        <w:rPr>
          <w:spacing w:val="-2"/>
        </w:rPr>
        <w:t>Output</w:t>
      </w:r>
    </w:p>
    <w:p>
      <w:pPr>
        <w:pStyle w:val="BodyText"/>
        <w:ind w:left="120" w:right="602"/>
      </w:pPr>
      <w:r>
        <w:rPr/>
        <w:t>It</w:t>
      </w:r>
      <w:r>
        <w:rPr>
          <w:spacing w:val="-2"/>
        </w:rPr>
        <w:t> </w:t>
      </w:r>
      <w:r>
        <w:rPr/>
        <w:t>is</w:t>
      </w:r>
      <w:r>
        <w:rPr>
          <w:spacing w:val="-2"/>
        </w:rPr>
        <w:t> </w:t>
      </w:r>
      <w:r>
        <w:rPr/>
        <w:t>possible</w:t>
      </w:r>
      <w:r>
        <w:rPr>
          <w:spacing w:val="-2"/>
        </w:rPr>
        <w:t> </w:t>
      </w:r>
      <w:r>
        <w:rPr/>
        <w:t>to</w:t>
      </w:r>
      <w:r>
        <w:rPr>
          <w:spacing w:val="-1"/>
        </w:rPr>
        <w:t> </w:t>
      </w:r>
      <w:r>
        <w:rPr/>
        <w:t>have</w:t>
      </w:r>
      <w:r>
        <w:rPr>
          <w:spacing w:val="-4"/>
        </w:rPr>
        <w:t> </w:t>
      </w:r>
      <w:r>
        <w:rPr/>
        <w:t>multiple</w:t>
      </w:r>
      <w:r>
        <w:rPr>
          <w:spacing w:val="-2"/>
        </w:rPr>
        <w:t> </w:t>
      </w:r>
      <w:r>
        <w:rPr/>
        <w:t>audio</w:t>
      </w:r>
      <w:r>
        <w:rPr>
          <w:spacing w:val="-2"/>
        </w:rPr>
        <w:t> </w:t>
      </w:r>
      <w:r>
        <w:rPr/>
        <w:t>interface</w:t>
      </w:r>
      <w:r>
        <w:rPr>
          <w:spacing w:val="-1"/>
        </w:rPr>
        <w:t> </w:t>
      </w:r>
      <w:r>
        <w:rPr/>
        <w:t>sections.</w:t>
      </w:r>
      <w:r>
        <w:rPr>
          <w:spacing w:val="-7"/>
        </w:rPr>
        <w:t> </w:t>
      </w:r>
      <w:r>
        <w:rPr/>
        <w:t>The</w:t>
      </w:r>
      <w:r>
        <w:rPr>
          <w:spacing w:val="-2"/>
        </w:rPr>
        <w:t> </w:t>
      </w:r>
      <w:r>
        <w:rPr/>
        <w:t>Secondary</w:t>
      </w:r>
      <w:r>
        <w:rPr>
          <w:spacing w:val="-4"/>
        </w:rPr>
        <w:t> </w:t>
      </w:r>
      <w:r>
        <w:rPr/>
        <w:t>Output is</w:t>
      </w:r>
      <w:r>
        <w:rPr>
          <w:spacing w:val="-5"/>
        </w:rPr>
        <w:t> </w:t>
      </w:r>
      <w:r>
        <w:rPr/>
        <w:t>optional</w:t>
      </w:r>
      <w:r>
        <w:rPr>
          <w:spacing w:val="-2"/>
        </w:rPr>
        <w:t> </w:t>
      </w:r>
      <w:r>
        <w:rPr/>
        <w:t>and</w:t>
      </w:r>
      <w:r>
        <w:rPr>
          <w:spacing w:val="-3"/>
        </w:rPr>
        <w:t> </w:t>
      </w:r>
      <w:r>
        <w:rPr/>
        <w:t>thus</w:t>
      </w:r>
      <w:r>
        <w:rPr>
          <w:spacing w:val="-4"/>
        </w:rPr>
        <w:t> </w:t>
      </w:r>
      <w:r>
        <w:rPr/>
        <w:t>may not appear.</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761"/>
      </w:pPr>
      <w:r>
        <w:rPr/>
        <w:t>The</w:t>
      </w:r>
      <w:r>
        <w:rPr>
          <w:spacing w:val="-2"/>
        </w:rPr>
        <w:t> </w:t>
      </w:r>
      <w:r>
        <w:rPr/>
        <w:t>Secondary</w:t>
      </w:r>
      <w:r>
        <w:rPr>
          <w:spacing w:val="-4"/>
        </w:rPr>
        <w:t> </w:t>
      </w:r>
      <w:r>
        <w:rPr/>
        <w:t>Output</w:t>
      </w:r>
      <w:r>
        <w:rPr>
          <w:spacing w:val="-2"/>
        </w:rPr>
        <w:t> </w:t>
      </w:r>
      <w:r>
        <w:rPr/>
        <w:t>functions</w:t>
      </w:r>
      <w:r>
        <w:rPr>
          <w:spacing w:val="-2"/>
        </w:rPr>
        <w:t> </w:t>
      </w:r>
      <w:r>
        <w:rPr/>
        <w:t>similarly</w:t>
      </w:r>
      <w:r>
        <w:rPr>
          <w:spacing w:val="-2"/>
        </w:rPr>
        <w:t> </w:t>
      </w:r>
      <w:r>
        <w:rPr/>
        <w:t>to</w:t>
      </w:r>
      <w:r>
        <w:rPr>
          <w:spacing w:val="-1"/>
        </w:rPr>
        <w:t> </w:t>
      </w:r>
      <w:r>
        <w:rPr/>
        <w:t>the</w:t>
      </w:r>
      <w:r>
        <w:rPr>
          <w:spacing w:val="-1"/>
        </w:rPr>
        <w:t> </w:t>
      </w:r>
      <w:r>
        <w:rPr/>
        <w:t>Primary</w:t>
      </w:r>
      <w:r>
        <w:rPr>
          <w:spacing w:val="-1"/>
        </w:rPr>
        <w:t> </w:t>
      </w:r>
      <w:r>
        <w:rPr/>
        <w:t>Output</w:t>
      </w:r>
      <w:r>
        <w:rPr>
          <w:spacing w:val="-4"/>
        </w:rPr>
        <w:t> </w:t>
      </w:r>
      <w:r>
        <w:rPr/>
        <w:t>with</w:t>
      </w:r>
      <w:r>
        <w:rPr>
          <w:spacing w:val="-4"/>
        </w:rPr>
        <w:t> </w:t>
      </w:r>
      <w:r>
        <w:rPr/>
        <w:t>the same</w:t>
      </w:r>
      <w:r>
        <w:rPr>
          <w:spacing w:val="-4"/>
        </w:rPr>
        <w:t> </w:t>
      </w:r>
      <w:r>
        <w:rPr/>
        <w:t>testing</w:t>
      </w:r>
      <w:r>
        <w:rPr>
          <w:spacing w:val="-4"/>
        </w:rPr>
        <w:t> </w:t>
      </w:r>
      <w:r>
        <w:rPr/>
        <w:t>functions,</w:t>
      </w:r>
      <w:r>
        <w:rPr>
          <w:spacing w:val="-5"/>
        </w:rPr>
        <w:t> </w:t>
      </w:r>
      <w:r>
        <w:rPr/>
        <w:t>but some key differences:</w:t>
      </w:r>
    </w:p>
    <w:p>
      <w:pPr>
        <w:pStyle w:val="ListParagraph"/>
        <w:numPr>
          <w:ilvl w:val="0"/>
          <w:numId w:val="22"/>
        </w:numPr>
        <w:tabs>
          <w:tab w:pos="1358" w:val="left" w:leader="none"/>
          <w:tab w:pos="1359" w:val="left" w:leader="none"/>
        </w:tabs>
        <w:spacing w:line="240" w:lineRule="auto" w:before="80" w:after="0"/>
        <w:ind w:left="1358" w:right="0" w:hanging="318"/>
        <w:jc w:val="left"/>
        <w:rPr>
          <w:rFonts w:ascii="Symbol" w:hAnsi="Symbol"/>
          <w:sz w:val="22"/>
        </w:rPr>
      </w:pPr>
      <w:r>
        <w:rPr>
          <w:sz w:val="22"/>
        </w:rPr>
        <w:t>Provides</w:t>
      </w:r>
      <w:r>
        <w:rPr>
          <w:spacing w:val="-6"/>
          <w:sz w:val="22"/>
        </w:rPr>
        <w:t> </w:t>
      </w:r>
      <w:r>
        <w:rPr>
          <w:sz w:val="22"/>
        </w:rPr>
        <w:t>stereo</w:t>
      </w:r>
      <w:r>
        <w:rPr>
          <w:spacing w:val="-5"/>
          <w:sz w:val="22"/>
        </w:rPr>
        <w:t> </w:t>
      </w:r>
      <w:r>
        <w:rPr>
          <w:sz w:val="22"/>
        </w:rPr>
        <w:t>output</w:t>
      </w:r>
      <w:r>
        <w:rPr>
          <w:spacing w:val="-4"/>
          <w:sz w:val="22"/>
        </w:rPr>
        <w:t> </w:t>
      </w:r>
      <w:r>
        <w:rPr>
          <w:sz w:val="22"/>
        </w:rPr>
        <w:t>volume</w:t>
      </w:r>
      <w:r>
        <w:rPr>
          <w:spacing w:val="-3"/>
          <w:sz w:val="22"/>
        </w:rPr>
        <w:t> </w:t>
      </w:r>
      <w:r>
        <w:rPr>
          <w:sz w:val="22"/>
        </w:rPr>
        <w:t>level</w:t>
      </w:r>
      <w:r>
        <w:rPr>
          <w:spacing w:val="-4"/>
          <w:sz w:val="22"/>
        </w:rPr>
        <w:t> </w:t>
      </w:r>
      <w:r>
        <w:rPr>
          <w:spacing w:val="-2"/>
          <w:sz w:val="22"/>
        </w:rPr>
        <w:t>control.</w:t>
      </w:r>
    </w:p>
    <w:p>
      <w:pPr>
        <w:pStyle w:val="ListParagraph"/>
        <w:numPr>
          <w:ilvl w:val="0"/>
          <w:numId w:val="22"/>
        </w:numPr>
        <w:tabs>
          <w:tab w:pos="1358" w:val="left" w:leader="none"/>
          <w:tab w:pos="1359" w:val="left" w:leader="none"/>
        </w:tabs>
        <w:spacing w:line="343" w:lineRule="auto" w:before="20" w:after="0"/>
        <w:ind w:left="120" w:right="1308" w:firstLine="921"/>
        <w:jc w:val="left"/>
        <w:rPr>
          <w:rFonts w:ascii="Symbol" w:hAnsi="Symbol"/>
          <w:sz w:val="22"/>
        </w:rPr>
      </w:pPr>
      <w:r>
        <w:rPr>
          <w:sz w:val="22"/>
        </w:rPr>
        <w:t>Does</w:t>
      </w:r>
      <w:r>
        <w:rPr>
          <w:spacing w:val="-2"/>
          <w:sz w:val="22"/>
        </w:rPr>
        <w:t> </w:t>
      </w:r>
      <w:r>
        <w:rPr>
          <w:sz w:val="22"/>
        </w:rPr>
        <w:t>not</w:t>
      </w:r>
      <w:r>
        <w:rPr>
          <w:spacing w:val="-3"/>
          <w:sz w:val="22"/>
        </w:rPr>
        <w:t> </w:t>
      </w:r>
      <w:r>
        <w:rPr>
          <w:sz w:val="22"/>
        </w:rPr>
        <w:t>include</w:t>
      </w:r>
      <w:r>
        <w:rPr>
          <w:spacing w:val="-5"/>
          <w:sz w:val="22"/>
        </w:rPr>
        <w:t> </w:t>
      </w:r>
      <w:r>
        <w:rPr>
          <w:sz w:val="22"/>
        </w:rPr>
        <w:t>the</w:t>
      </w:r>
      <w:r>
        <w:rPr>
          <w:spacing w:val="-3"/>
          <w:sz w:val="22"/>
        </w:rPr>
        <w:t> </w:t>
      </w:r>
      <w:r>
        <w:rPr>
          <w:sz w:val="22"/>
        </w:rPr>
        <w:t>Alert</w:t>
      </w:r>
      <w:r>
        <w:rPr>
          <w:spacing w:val="-4"/>
          <w:sz w:val="22"/>
        </w:rPr>
        <w:t> </w:t>
      </w:r>
      <w:r>
        <w:rPr>
          <w:sz w:val="22"/>
        </w:rPr>
        <w:t>Audio</w:t>
      </w:r>
      <w:r>
        <w:rPr>
          <w:spacing w:val="-3"/>
          <w:sz w:val="22"/>
        </w:rPr>
        <w:t> </w:t>
      </w:r>
      <w:r>
        <w:rPr>
          <w:sz w:val="22"/>
        </w:rPr>
        <w:t>Passthrough</w:t>
      </w:r>
      <w:r>
        <w:rPr>
          <w:spacing w:val="-6"/>
          <w:sz w:val="22"/>
        </w:rPr>
        <w:t> </w:t>
      </w:r>
      <w:r>
        <w:rPr>
          <w:sz w:val="22"/>
        </w:rPr>
        <w:t>or</w:t>
      </w:r>
      <w:r>
        <w:rPr>
          <w:spacing w:val="-3"/>
          <w:sz w:val="22"/>
        </w:rPr>
        <w:t> </w:t>
      </w:r>
      <w:r>
        <w:rPr>
          <w:sz w:val="22"/>
        </w:rPr>
        <w:t>HDMI</w:t>
      </w:r>
      <w:r>
        <w:rPr>
          <w:spacing w:val="-3"/>
          <w:sz w:val="22"/>
        </w:rPr>
        <w:t> </w:t>
      </w:r>
      <w:r>
        <w:rPr>
          <w:sz w:val="22"/>
        </w:rPr>
        <w:t>Alert</w:t>
      </w:r>
      <w:r>
        <w:rPr>
          <w:spacing w:val="-2"/>
          <w:sz w:val="22"/>
        </w:rPr>
        <w:t> </w:t>
      </w:r>
      <w:r>
        <w:rPr>
          <w:sz w:val="22"/>
        </w:rPr>
        <w:t>Audio</w:t>
      </w:r>
      <w:r>
        <w:rPr>
          <w:spacing w:val="-5"/>
          <w:sz w:val="22"/>
        </w:rPr>
        <w:t> </w:t>
      </w:r>
      <w:r>
        <w:rPr>
          <w:sz w:val="22"/>
        </w:rPr>
        <w:t>Output</w:t>
      </w:r>
      <w:r>
        <w:rPr>
          <w:spacing w:val="-5"/>
          <w:sz w:val="22"/>
        </w:rPr>
        <w:t> </w:t>
      </w:r>
      <w:r>
        <w:rPr>
          <w:sz w:val="22"/>
        </w:rPr>
        <w:t>options. The Secondary Output should be configured in the same manner as the Primary Output.</w:t>
      </w:r>
    </w:p>
    <w:p>
      <w:pPr>
        <w:pStyle w:val="Heading5"/>
        <w:spacing w:before="9"/>
      </w:pPr>
      <w:r>
        <w:rPr/>
        <w:t>Audio</w:t>
      </w:r>
      <w:r>
        <w:rPr>
          <w:spacing w:val="-8"/>
        </w:rPr>
        <w:t> </w:t>
      </w:r>
      <w:r>
        <w:rPr/>
        <w:t>Output</w:t>
      </w:r>
      <w:r>
        <w:rPr>
          <w:spacing w:val="-4"/>
        </w:rPr>
        <w:t> </w:t>
      </w:r>
      <w:r>
        <w:rPr/>
        <w:t>Sample</w:t>
      </w:r>
      <w:r>
        <w:rPr>
          <w:spacing w:val="-5"/>
        </w:rPr>
        <w:t> </w:t>
      </w:r>
      <w:r>
        <w:rPr>
          <w:spacing w:val="-4"/>
        </w:rPr>
        <w:t>Rate</w:t>
      </w:r>
    </w:p>
    <w:p>
      <w:pPr>
        <w:pStyle w:val="BodyText"/>
        <w:ind w:left="120" w:right="835"/>
      </w:pPr>
      <w:r>
        <w:rPr/>
        <w:t>The Audio Output Sample Rate controls the sample rate of audio played from the EAS device. The sample rate can be changed by selecting a sample rate in the </w:t>
      </w:r>
      <w:r>
        <w:rPr>
          <w:b/>
        </w:rPr>
        <w:t>Audio Output Sample Rate </w:t>
      </w:r>
      <w:r>
        <w:rPr/>
        <w:t>pull-down menu.</w:t>
      </w:r>
      <w:r>
        <w:rPr>
          <w:spacing w:val="-2"/>
        </w:rPr>
        <w:t> </w:t>
      </w:r>
      <w:r>
        <w:rPr/>
        <w:t>The</w:t>
      </w:r>
      <w:r>
        <w:rPr>
          <w:spacing w:val="-1"/>
        </w:rPr>
        <w:t> </w:t>
      </w:r>
      <w:r>
        <w:rPr/>
        <w:t>default</w:t>
      </w:r>
      <w:r>
        <w:rPr>
          <w:spacing w:val="-4"/>
        </w:rPr>
        <w:t> </w:t>
      </w:r>
      <w:r>
        <w:rPr/>
        <w:t>sample</w:t>
      </w:r>
      <w:r>
        <w:rPr>
          <w:spacing w:val="-4"/>
        </w:rPr>
        <w:t> </w:t>
      </w:r>
      <w:r>
        <w:rPr/>
        <w:t>rate</w:t>
      </w:r>
      <w:r>
        <w:rPr>
          <w:spacing w:val="-2"/>
        </w:rPr>
        <w:t> </w:t>
      </w:r>
      <w:r>
        <w:rPr/>
        <w:t>is</w:t>
      </w:r>
      <w:r>
        <w:rPr>
          <w:spacing w:val="-4"/>
        </w:rPr>
        <w:t> </w:t>
      </w:r>
      <w:r>
        <w:rPr/>
        <w:t>16000</w:t>
      </w:r>
      <w:r>
        <w:rPr>
          <w:spacing w:val="-4"/>
        </w:rPr>
        <w:t> </w:t>
      </w:r>
      <w:r>
        <w:rPr/>
        <w:t>sample/second.</w:t>
      </w:r>
      <w:r>
        <w:rPr>
          <w:spacing w:val="-1"/>
        </w:rPr>
        <w:t> </w:t>
      </w:r>
      <w:r>
        <w:rPr/>
        <w:t>The</w:t>
      </w:r>
      <w:r>
        <w:rPr>
          <w:spacing w:val="-2"/>
        </w:rPr>
        <w:t> </w:t>
      </w:r>
      <w:r>
        <w:rPr/>
        <w:t>pull-down</w:t>
      </w:r>
      <w:r>
        <w:rPr>
          <w:spacing w:val="-4"/>
        </w:rPr>
        <w:t> </w:t>
      </w:r>
      <w:r>
        <w:rPr/>
        <w:t>menu</w:t>
      </w:r>
      <w:r>
        <w:rPr>
          <w:spacing w:val="-5"/>
        </w:rPr>
        <w:t> </w:t>
      </w:r>
      <w:r>
        <w:rPr/>
        <w:t>contains</w:t>
      </w:r>
      <w:r>
        <w:rPr>
          <w:spacing w:val="-2"/>
        </w:rPr>
        <w:t> </w:t>
      </w:r>
      <w:r>
        <w:rPr/>
        <w:t>16000,</w:t>
      </w:r>
      <w:r>
        <w:rPr>
          <w:spacing w:val="-5"/>
        </w:rPr>
        <w:t> </w:t>
      </w:r>
      <w:r>
        <w:rPr/>
        <w:t>32000, 44100, and 48000 sample/second options. All associated sound files should be set to the same rate.</w:t>
      </w:r>
    </w:p>
    <w:p>
      <w:pPr>
        <w:pStyle w:val="ListParagraph"/>
        <w:numPr>
          <w:ilvl w:val="0"/>
          <w:numId w:val="22"/>
        </w:numPr>
        <w:tabs>
          <w:tab w:pos="1358" w:val="left" w:leader="none"/>
          <w:tab w:pos="1359" w:val="left" w:leader="none"/>
        </w:tabs>
        <w:spacing w:line="266" w:lineRule="auto" w:before="79" w:after="0"/>
        <w:ind w:left="1358" w:right="716" w:hanging="317"/>
        <w:jc w:val="left"/>
        <w:rPr>
          <w:rFonts w:ascii="Symbol" w:hAnsi="Symbol"/>
          <w:sz w:val="22"/>
        </w:rPr>
      </w:pPr>
      <w:r>
        <w:rPr>
          <w:sz w:val="22"/>
        </w:rPr>
        <w:t>For</w:t>
      </w:r>
      <w:r>
        <w:rPr>
          <w:spacing w:val="-2"/>
          <w:sz w:val="22"/>
        </w:rPr>
        <w:t> </w:t>
      </w:r>
      <w:r>
        <w:rPr>
          <w:sz w:val="22"/>
        </w:rPr>
        <w:t>EAS</w:t>
      </w:r>
      <w:r>
        <w:rPr>
          <w:spacing w:val="-3"/>
          <w:sz w:val="22"/>
        </w:rPr>
        <w:t> </w:t>
      </w:r>
      <w:r>
        <w:rPr>
          <w:sz w:val="22"/>
        </w:rPr>
        <w:t>devices</w:t>
      </w:r>
      <w:r>
        <w:rPr>
          <w:spacing w:val="-1"/>
          <w:sz w:val="22"/>
        </w:rPr>
        <w:t> </w:t>
      </w:r>
      <w:r>
        <w:rPr>
          <w:sz w:val="22"/>
        </w:rPr>
        <w:t>with</w:t>
      </w:r>
      <w:r>
        <w:rPr>
          <w:spacing w:val="-2"/>
          <w:sz w:val="22"/>
        </w:rPr>
        <w:t> </w:t>
      </w:r>
      <w:r>
        <w:rPr>
          <w:sz w:val="22"/>
        </w:rPr>
        <w:t>AES</w:t>
      </w:r>
      <w:r>
        <w:rPr>
          <w:spacing w:val="-3"/>
          <w:sz w:val="22"/>
        </w:rPr>
        <w:t> </w:t>
      </w:r>
      <w:r>
        <w:rPr>
          <w:sz w:val="22"/>
        </w:rPr>
        <w:t>digital</w:t>
      </w:r>
      <w:r>
        <w:rPr>
          <w:spacing w:val="-2"/>
          <w:sz w:val="22"/>
        </w:rPr>
        <w:t> </w:t>
      </w:r>
      <w:r>
        <w:rPr>
          <w:sz w:val="22"/>
        </w:rPr>
        <w:t>audio</w:t>
      </w:r>
      <w:r>
        <w:rPr>
          <w:spacing w:val="-4"/>
          <w:sz w:val="22"/>
        </w:rPr>
        <w:t> </w:t>
      </w:r>
      <w:r>
        <w:rPr>
          <w:sz w:val="22"/>
        </w:rPr>
        <w:t>output,</w:t>
      </w:r>
      <w:r>
        <w:rPr>
          <w:spacing w:val="-4"/>
          <w:sz w:val="22"/>
        </w:rPr>
        <w:t> </w:t>
      </w:r>
      <w:r>
        <w:rPr>
          <w:sz w:val="22"/>
        </w:rPr>
        <w:t>this</w:t>
      </w:r>
      <w:r>
        <w:rPr>
          <w:spacing w:val="-2"/>
          <w:sz w:val="22"/>
        </w:rPr>
        <w:t> </w:t>
      </w:r>
      <w:r>
        <w:rPr>
          <w:sz w:val="22"/>
        </w:rPr>
        <w:t>rate</w:t>
      </w:r>
      <w:r>
        <w:rPr>
          <w:spacing w:val="-4"/>
          <w:sz w:val="22"/>
        </w:rPr>
        <w:t> </w:t>
      </w:r>
      <w:r>
        <w:rPr>
          <w:sz w:val="22"/>
        </w:rPr>
        <w:t>needs</w:t>
      </w:r>
      <w:r>
        <w:rPr>
          <w:spacing w:val="-2"/>
          <w:sz w:val="22"/>
        </w:rPr>
        <w:t> </w:t>
      </w:r>
      <w:r>
        <w:rPr>
          <w:sz w:val="22"/>
        </w:rPr>
        <w:t>to</w:t>
      </w:r>
      <w:r>
        <w:rPr>
          <w:spacing w:val="-1"/>
          <w:sz w:val="22"/>
        </w:rPr>
        <w:t> </w:t>
      </w:r>
      <w:r>
        <w:rPr>
          <w:sz w:val="22"/>
        </w:rPr>
        <w:t>be</w:t>
      </w:r>
      <w:r>
        <w:rPr>
          <w:spacing w:val="-1"/>
          <w:sz w:val="22"/>
        </w:rPr>
        <w:t> </w:t>
      </w:r>
      <w:r>
        <w:rPr>
          <w:sz w:val="22"/>
        </w:rPr>
        <w:t>set</w:t>
      </w:r>
      <w:r>
        <w:rPr>
          <w:spacing w:val="-2"/>
          <w:sz w:val="22"/>
        </w:rPr>
        <w:t> </w:t>
      </w:r>
      <w:r>
        <w:rPr>
          <w:sz w:val="22"/>
        </w:rPr>
        <w:t>at</w:t>
      </w:r>
      <w:r>
        <w:rPr>
          <w:spacing w:val="-5"/>
          <w:sz w:val="22"/>
        </w:rPr>
        <w:t> </w:t>
      </w:r>
      <w:r>
        <w:rPr>
          <w:sz w:val="22"/>
        </w:rPr>
        <w:t>32000</w:t>
      </w:r>
      <w:r>
        <w:rPr>
          <w:spacing w:val="-4"/>
          <w:sz w:val="22"/>
        </w:rPr>
        <w:t> </w:t>
      </w:r>
      <w:r>
        <w:rPr>
          <w:sz w:val="22"/>
        </w:rPr>
        <w:t>or</w:t>
      </w:r>
      <w:r>
        <w:rPr>
          <w:spacing w:val="-2"/>
          <w:sz w:val="22"/>
        </w:rPr>
        <w:t> </w:t>
      </w:r>
      <w:r>
        <w:rPr>
          <w:sz w:val="22"/>
        </w:rPr>
        <w:t>higher </w:t>
      </w:r>
      <w:r>
        <w:rPr>
          <w:spacing w:val="-2"/>
          <w:sz w:val="22"/>
        </w:rPr>
        <w:t>sample/second.</w:t>
      </w:r>
    </w:p>
    <w:p>
      <w:pPr>
        <w:pStyle w:val="ListParagraph"/>
        <w:numPr>
          <w:ilvl w:val="0"/>
          <w:numId w:val="22"/>
        </w:numPr>
        <w:tabs>
          <w:tab w:pos="1358" w:val="left" w:leader="none"/>
          <w:tab w:pos="1359" w:val="left" w:leader="none"/>
        </w:tabs>
        <w:spacing w:line="272" w:lineRule="exact" w:before="0" w:after="0"/>
        <w:ind w:left="1358" w:right="0" w:hanging="318"/>
        <w:jc w:val="left"/>
        <w:rPr>
          <w:rFonts w:ascii="Symbol" w:hAnsi="Symbol"/>
          <w:sz w:val="22"/>
        </w:rPr>
      </w:pPr>
      <w:r>
        <w:rPr>
          <w:sz w:val="22"/>
        </w:rPr>
        <w:t>Multiplayer</w:t>
      </w:r>
      <w:r>
        <w:rPr>
          <w:spacing w:val="-6"/>
          <w:sz w:val="22"/>
        </w:rPr>
        <w:t> </w:t>
      </w:r>
      <w:r>
        <w:rPr>
          <w:sz w:val="22"/>
        </w:rPr>
        <w:t>requires</w:t>
      </w:r>
      <w:r>
        <w:rPr>
          <w:spacing w:val="-6"/>
          <w:sz w:val="22"/>
        </w:rPr>
        <w:t> </w:t>
      </w:r>
      <w:r>
        <w:rPr>
          <w:sz w:val="22"/>
        </w:rPr>
        <w:t>16000</w:t>
      </w:r>
      <w:r>
        <w:rPr>
          <w:spacing w:val="-3"/>
          <w:sz w:val="22"/>
        </w:rPr>
        <w:t> </w:t>
      </w:r>
      <w:r>
        <w:rPr>
          <w:spacing w:val="-2"/>
          <w:sz w:val="22"/>
        </w:rPr>
        <w:t>sample/second.</w:t>
      </w:r>
    </w:p>
    <w:p>
      <w:pPr>
        <w:pStyle w:val="BodyText"/>
        <w:spacing w:before="5"/>
        <w:rPr>
          <w:sz w:val="13"/>
        </w:rPr>
      </w:pPr>
      <w:r>
        <w:rPr/>
        <w:pict>
          <v:group style="position:absolute;margin-left:142.505005pt;margin-top:9.413874pt;width:326.7pt;height:126pt;mso-position-horizontal-relative:page;mso-position-vertical-relative:paragraph;z-index:-15686144;mso-wrap-distance-left:0;mso-wrap-distance-right:0" id="docshapegroup282" coordorigin="2850,188" coordsize="6534,2520">
            <v:shape style="position:absolute;left:2989;top:305;width:6233;height:2287" type="#_x0000_t75" id="docshape283" alt="Graphical user interface, text, application  Description automatically generated" stroked="false">
              <v:imagedata r:id="rId104" o:title=""/>
            </v:shape>
            <v:rect style="position:absolute;left:2857;top:195;width:6519;height:2505" id="docshape284" filled="false" stroked="true" strokeweight=".75pt" strokecolor="#001f5f">
              <v:stroke dashstyle="solid"/>
            </v:rect>
            <w10:wrap type="topAndBottom"/>
          </v:group>
        </w:pict>
      </w:r>
    </w:p>
    <w:p>
      <w:pPr>
        <w:spacing w:before="19"/>
        <w:ind w:left="3293" w:right="0" w:firstLine="0"/>
        <w:jc w:val="left"/>
        <w:rPr>
          <w:b/>
          <w:sz w:val="20"/>
        </w:rPr>
      </w:pPr>
      <w:r>
        <w:rPr>
          <w:b/>
          <w:sz w:val="20"/>
        </w:rPr>
        <w:t>Audio</w:t>
      </w:r>
      <w:r>
        <w:rPr>
          <w:b/>
          <w:spacing w:val="-6"/>
          <w:sz w:val="20"/>
        </w:rPr>
        <w:t> </w:t>
      </w:r>
      <w:r>
        <w:rPr>
          <w:b/>
          <w:sz w:val="20"/>
        </w:rPr>
        <w:t>Output</w:t>
      </w:r>
      <w:r>
        <w:rPr>
          <w:b/>
          <w:spacing w:val="-5"/>
          <w:sz w:val="20"/>
        </w:rPr>
        <w:t> </w:t>
      </w:r>
      <w:r>
        <w:rPr>
          <w:b/>
          <w:sz w:val="20"/>
        </w:rPr>
        <w:t>Sample</w:t>
      </w:r>
      <w:r>
        <w:rPr>
          <w:b/>
          <w:spacing w:val="-6"/>
          <w:sz w:val="20"/>
        </w:rPr>
        <w:t> </w:t>
      </w:r>
      <w:r>
        <w:rPr>
          <w:b/>
          <w:sz w:val="20"/>
        </w:rPr>
        <w:t>Rate</w:t>
      </w:r>
      <w:r>
        <w:rPr>
          <w:b/>
          <w:spacing w:val="-5"/>
          <w:sz w:val="20"/>
        </w:rPr>
        <w:t> </w:t>
      </w:r>
      <w:r>
        <w:rPr>
          <w:b/>
          <w:spacing w:val="-2"/>
          <w:sz w:val="20"/>
        </w:rPr>
        <w:t>Interface</w:t>
      </w:r>
    </w:p>
    <w:p>
      <w:pPr>
        <w:pStyle w:val="Heading5"/>
        <w:spacing w:before="116"/>
      </w:pPr>
      <w:r>
        <w:rPr/>
        <w:t>Normalize</w:t>
      </w:r>
      <w:r>
        <w:rPr>
          <w:spacing w:val="-8"/>
        </w:rPr>
        <w:t> </w:t>
      </w:r>
      <w:r>
        <w:rPr/>
        <w:t>decoded</w:t>
      </w:r>
      <w:r>
        <w:rPr>
          <w:spacing w:val="-6"/>
        </w:rPr>
        <w:t> </w:t>
      </w:r>
      <w:r>
        <w:rPr/>
        <w:t>EAS</w:t>
      </w:r>
      <w:r>
        <w:rPr>
          <w:spacing w:val="-4"/>
        </w:rPr>
        <w:t> </w:t>
      </w:r>
      <w:r>
        <w:rPr/>
        <w:t>audio</w:t>
      </w:r>
      <w:r>
        <w:rPr>
          <w:spacing w:val="-5"/>
        </w:rPr>
        <w:t> </w:t>
      </w:r>
      <w:r>
        <w:rPr>
          <w:spacing w:val="-2"/>
        </w:rPr>
        <w:t>message</w:t>
      </w:r>
    </w:p>
    <w:p>
      <w:pPr>
        <w:pStyle w:val="BodyText"/>
        <w:ind w:left="120" w:right="761"/>
      </w:pPr>
      <w:r>
        <w:rPr>
          <w:color w:val="000101"/>
        </w:rPr>
        <w:t>Checking</w:t>
      </w:r>
      <w:r>
        <w:rPr>
          <w:color w:val="000101"/>
          <w:spacing w:val="-3"/>
        </w:rPr>
        <w:t> </w:t>
      </w:r>
      <w:r>
        <w:rPr>
          <w:color w:val="000101"/>
        </w:rPr>
        <w:t>this</w:t>
      </w:r>
      <w:r>
        <w:rPr>
          <w:color w:val="000101"/>
          <w:spacing w:val="-2"/>
        </w:rPr>
        <w:t> </w:t>
      </w:r>
      <w:r>
        <w:rPr>
          <w:color w:val="000101"/>
        </w:rPr>
        <w:t>box</w:t>
      </w:r>
      <w:r>
        <w:rPr>
          <w:color w:val="000101"/>
          <w:spacing w:val="-4"/>
        </w:rPr>
        <w:t> </w:t>
      </w:r>
      <w:r>
        <w:rPr>
          <w:color w:val="000101"/>
        </w:rPr>
        <w:t>will</w:t>
      </w:r>
      <w:r>
        <w:rPr>
          <w:color w:val="000101"/>
          <w:spacing w:val="-2"/>
        </w:rPr>
        <w:t> </w:t>
      </w:r>
      <w:r>
        <w:rPr>
          <w:color w:val="000101"/>
        </w:rPr>
        <w:t>automatically</w:t>
      </w:r>
      <w:r>
        <w:rPr>
          <w:color w:val="000101"/>
          <w:spacing w:val="-2"/>
        </w:rPr>
        <w:t> </w:t>
      </w:r>
      <w:r>
        <w:rPr>
          <w:color w:val="000101"/>
        </w:rPr>
        <w:t>manage</w:t>
      </w:r>
      <w:r>
        <w:rPr>
          <w:color w:val="000101"/>
          <w:spacing w:val="-3"/>
        </w:rPr>
        <w:t> </w:t>
      </w:r>
      <w:r>
        <w:rPr>
          <w:color w:val="000101"/>
        </w:rPr>
        <w:t>the</w:t>
      </w:r>
      <w:r>
        <w:rPr>
          <w:color w:val="000101"/>
          <w:spacing w:val="-2"/>
        </w:rPr>
        <w:t> </w:t>
      </w:r>
      <w:r>
        <w:rPr>
          <w:color w:val="000101"/>
        </w:rPr>
        <w:t>audio</w:t>
      </w:r>
      <w:r>
        <w:rPr>
          <w:color w:val="000101"/>
          <w:spacing w:val="-3"/>
        </w:rPr>
        <w:t> </w:t>
      </w:r>
      <w:r>
        <w:rPr>
          <w:color w:val="000101"/>
        </w:rPr>
        <w:t>output</w:t>
      </w:r>
      <w:r>
        <w:rPr>
          <w:color w:val="000101"/>
          <w:spacing w:val="-1"/>
        </w:rPr>
        <w:t> </w:t>
      </w:r>
      <w:r>
        <w:rPr>
          <w:color w:val="000101"/>
        </w:rPr>
        <w:t>levels.</w:t>
      </w:r>
      <w:r>
        <w:rPr>
          <w:color w:val="000101"/>
          <w:spacing w:val="-5"/>
        </w:rPr>
        <w:t> </w:t>
      </w:r>
      <w:r>
        <w:rPr>
          <w:color w:val="000101"/>
        </w:rPr>
        <w:t>It</w:t>
      </w:r>
      <w:r>
        <w:rPr>
          <w:color w:val="000101"/>
          <w:spacing w:val="-1"/>
        </w:rPr>
        <w:t> </w:t>
      </w:r>
      <w:r>
        <w:rPr>
          <w:color w:val="000101"/>
        </w:rPr>
        <w:t>is</w:t>
      </w:r>
      <w:r>
        <w:rPr>
          <w:color w:val="000101"/>
          <w:spacing w:val="-2"/>
        </w:rPr>
        <w:t> </w:t>
      </w:r>
      <w:r>
        <w:rPr>
          <w:color w:val="000101"/>
        </w:rPr>
        <w:t>recommended</w:t>
      </w:r>
      <w:r>
        <w:rPr>
          <w:color w:val="000101"/>
          <w:spacing w:val="-4"/>
        </w:rPr>
        <w:t> </w:t>
      </w:r>
      <w:r>
        <w:rPr>
          <w:color w:val="000101"/>
        </w:rPr>
        <w:t>to</w:t>
      </w:r>
      <w:r>
        <w:rPr>
          <w:color w:val="000101"/>
          <w:spacing w:val="-3"/>
        </w:rPr>
        <w:t> </w:t>
      </w:r>
      <w:r>
        <w:rPr>
          <w:color w:val="000101"/>
        </w:rPr>
        <w:t>disable</w:t>
      </w:r>
      <w:r>
        <w:rPr>
          <w:color w:val="000101"/>
          <w:spacing w:val="-2"/>
        </w:rPr>
        <w:t> </w:t>
      </w:r>
      <w:r>
        <w:rPr>
          <w:color w:val="000101"/>
        </w:rPr>
        <w:t>this feature when setting levels.</w:t>
      </w:r>
    </w:p>
    <w:p>
      <w:pPr>
        <w:pStyle w:val="Heading5"/>
      </w:pPr>
      <w:r>
        <w:rPr/>
        <w:t>Alert</w:t>
      </w:r>
      <w:r>
        <w:rPr>
          <w:spacing w:val="-5"/>
        </w:rPr>
        <w:t> </w:t>
      </w:r>
      <w:r>
        <w:rPr/>
        <w:t>Audio</w:t>
      </w:r>
      <w:r>
        <w:rPr>
          <w:spacing w:val="-2"/>
        </w:rPr>
        <w:t> </w:t>
      </w:r>
      <w:r>
        <w:rPr>
          <w:spacing w:val="-4"/>
        </w:rPr>
        <w:t>Delay</w:t>
      </w:r>
    </w:p>
    <w:p>
      <w:pPr>
        <w:pStyle w:val="BodyText"/>
        <w:ind w:left="120" w:right="665"/>
        <w:jc w:val="both"/>
      </w:pPr>
      <w:r>
        <w:rPr/>
        <w:t>The</w:t>
      </w:r>
      <w:r>
        <w:rPr>
          <w:spacing w:val="-1"/>
        </w:rPr>
        <w:t> </w:t>
      </w:r>
      <w:r>
        <w:rPr>
          <w:b/>
        </w:rPr>
        <w:t>Alert</w:t>
      </w:r>
      <w:r>
        <w:rPr>
          <w:b/>
          <w:spacing w:val="-4"/>
        </w:rPr>
        <w:t> </w:t>
      </w:r>
      <w:r>
        <w:rPr>
          <w:b/>
        </w:rPr>
        <w:t>Audio</w:t>
      </w:r>
      <w:r>
        <w:rPr>
          <w:b/>
          <w:spacing w:val="-3"/>
        </w:rPr>
        <w:t> </w:t>
      </w:r>
      <w:r>
        <w:rPr>
          <w:b/>
        </w:rPr>
        <w:t>Delay </w:t>
      </w:r>
      <w:r>
        <w:rPr/>
        <w:t>check</w:t>
      </w:r>
      <w:r>
        <w:rPr>
          <w:spacing w:val="-1"/>
        </w:rPr>
        <w:t> </w:t>
      </w:r>
      <w:r>
        <w:rPr/>
        <w:t>box</w:t>
      </w:r>
      <w:r>
        <w:rPr>
          <w:spacing w:val="-4"/>
        </w:rPr>
        <w:t> </w:t>
      </w:r>
      <w:r>
        <w:rPr/>
        <w:t>is</w:t>
      </w:r>
      <w:r>
        <w:rPr>
          <w:spacing w:val="-2"/>
        </w:rPr>
        <w:t> </w:t>
      </w:r>
      <w:r>
        <w:rPr/>
        <w:t>used</w:t>
      </w:r>
      <w:r>
        <w:rPr>
          <w:spacing w:val="-5"/>
        </w:rPr>
        <w:t> </w:t>
      </w:r>
      <w:r>
        <w:rPr/>
        <w:t>to</w:t>
      </w:r>
      <w:r>
        <w:rPr>
          <w:spacing w:val="-4"/>
        </w:rPr>
        <w:t> </w:t>
      </w:r>
      <w:r>
        <w:rPr/>
        <w:t>control</w:t>
      </w:r>
      <w:r>
        <w:rPr>
          <w:spacing w:val="-5"/>
        </w:rPr>
        <w:t> </w:t>
      </w:r>
      <w:r>
        <w:rPr/>
        <w:t>a</w:t>
      </w:r>
      <w:r>
        <w:rPr>
          <w:spacing w:val="-2"/>
        </w:rPr>
        <w:t> </w:t>
      </w:r>
      <w:r>
        <w:rPr/>
        <w:t>delay</w:t>
      </w:r>
      <w:r>
        <w:rPr>
          <w:spacing w:val="-2"/>
        </w:rPr>
        <w:t> </w:t>
      </w:r>
      <w:r>
        <w:rPr/>
        <w:t>period</w:t>
      </w:r>
      <w:r>
        <w:rPr>
          <w:spacing w:val="-3"/>
        </w:rPr>
        <w:t> </w:t>
      </w:r>
      <w:r>
        <w:rPr/>
        <w:t>before</w:t>
      </w:r>
      <w:r>
        <w:rPr>
          <w:spacing w:val="-1"/>
        </w:rPr>
        <w:t> </w:t>
      </w:r>
      <w:r>
        <w:rPr/>
        <w:t>the</w:t>
      </w:r>
      <w:r>
        <w:rPr>
          <w:spacing w:val="-5"/>
        </w:rPr>
        <w:t> </w:t>
      </w:r>
      <w:r>
        <w:rPr/>
        <w:t>playout</w:t>
      </w:r>
      <w:r>
        <w:rPr>
          <w:spacing w:val="-4"/>
        </w:rPr>
        <w:t> </w:t>
      </w:r>
      <w:r>
        <w:rPr/>
        <w:t>of</w:t>
      </w:r>
      <w:r>
        <w:rPr>
          <w:spacing w:val="-2"/>
        </w:rPr>
        <w:t> </w:t>
      </w:r>
      <w:r>
        <w:rPr/>
        <w:t>alert</w:t>
      </w:r>
      <w:r>
        <w:rPr>
          <w:spacing w:val="-2"/>
        </w:rPr>
        <w:t> </w:t>
      </w:r>
      <w:r>
        <w:rPr/>
        <w:t>audio</w:t>
      </w:r>
      <w:r>
        <w:rPr>
          <w:spacing w:val="-4"/>
        </w:rPr>
        <w:t> </w:t>
      </w:r>
      <w:r>
        <w:rPr/>
        <w:t>after the</w:t>
      </w:r>
      <w:r>
        <w:rPr>
          <w:spacing w:val="-1"/>
        </w:rPr>
        <w:t> </w:t>
      </w:r>
      <w:r>
        <w:rPr/>
        <w:t>EAS</w:t>
      </w:r>
      <w:r>
        <w:rPr>
          <w:spacing w:val="-2"/>
        </w:rPr>
        <w:t> </w:t>
      </w:r>
      <w:r>
        <w:rPr/>
        <w:t>Audio</w:t>
      </w:r>
      <w:r>
        <w:rPr>
          <w:spacing w:val="-3"/>
        </w:rPr>
        <w:t> </w:t>
      </w:r>
      <w:r>
        <w:rPr/>
        <w:t>playout</w:t>
      </w:r>
      <w:r>
        <w:rPr>
          <w:spacing w:val="-1"/>
        </w:rPr>
        <w:t> </w:t>
      </w:r>
      <w:r>
        <w:rPr/>
        <w:t>relay</w:t>
      </w:r>
      <w:r>
        <w:rPr>
          <w:spacing w:val="-1"/>
        </w:rPr>
        <w:t> </w:t>
      </w:r>
      <w:r>
        <w:rPr/>
        <w:t>is</w:t>
      </w:r>
      <w:r>
        <w:rPr>
          <w:spacing w:val="-1"/>
        </w:rPr>
        <w:t> </w:t>
      </w:r>
      <w:r>
        <w:rPr/>
        <w:t>closed.</w:t>
      </w:r>
      <w:r>
        <w:rPr>
          <w:spacing w:val="-2"/>
        </w:rPr>
        <w:t> </w:t>
      </w:r>
      <w:r>
        <w:rPr/>
        <w:t>When</w:t>
      </w:r>
      <w:r>
        <w:rPr>
          <w:spacing w:val="-3"/>
        </w:rPr>
        <w:t> </w:t>
      </w:r>
      <w:r>
        <w:rPr/>
        <w:t>enabled,</w:t>
      </w:r>
      <w:r>
        <w:rPr>
          <w:spacing w:val="-3"/>
        </w:rPr>
        <w:t> </w:t>
      </w:r>
      <w:r>
        <w:rPr/>
        <w:t>a</w:t>
      </w:r>
      <w:r>
        <w:rPr>
          <w:spacing w:val="-1"/>
        </w:rPr>
        <w:t> </w:t>
      </w:r>
      <w:r>
        <w:rPr/>
        <w:t>numeric</w:t>
      </w:r>
      <w:r>
        <w:rPr>
          <w:spacing w:val="-4"/>
        </w:rPr>
        <w:t> </w:t>
      </w:r>
      <w:r>
        <w:rPr/>
        <w:t>text</w:t>
      </w:r>
      <w:r>
        <w:rPr>
          <w:spacing w:val="-1"/>
        </w:rPr>
        <w:t> </w:t>
      </w:r>
      <w:r>
        <w:rPr/>
        <w:t>field</w:t>
      </w:r>
      <w:r>
        <w:rPr>
          <w:spacing w:val="-2"/>
        </w:rPr>
        <w:t> </w:t>
      </w:r>
      <w:r>
        <w:rPr/>
        <w:t>is</w:t>
      </w:r>
      <w:r>
        <w:rPr>
          <w:spacing w:val="-1"/>
        </w:rPr>
        <w:t> </w:t>
      </w:r>
      <w:r>
        <w:rPr/>
        <w:t>provided</w:t>
      </w:r>
      <w:r>
        <w:rPr>
          <w:spacing w:val="-1"/>
        </w:rPr>
        <w:t> </w:t>
      </w:r>
      <w:r>
        <w:rPr/>
        <w:t>for</w:t>
      </w:r>
      <w:r>
        <w:rPr>
          <w:spacing w:val="-3"/>
        </w:rPr>
        <w:t> </w:t>
      </w:r>
      <w:r>
        <w:rPr/>
        <w:t>entering</w:t>
      </w:r>
      <w:r>
        <w:rPr>
          <w:spacing w:val="-2"/>
        </w:rPr>
        <w:t> </w:t>
      </w:r>
      <w:r>
        <w:rPr/>
        <w:t>a</w:t>
      </w:r>
      <w:r>
        <w:rPr>
          <w:spacing w:val="-3"/>
        </w:rPr>
        <w:t> </w:t>
      </w:r>
      <w:r>
        <w:rPr/>
        <w:t>user specified number of seconds of delay between 1 and 120.</w:t>
      </w:r>
    </w:p>
    <w:p>
      <w:pPr>
        <w:pStyle w:val="Heading5"/>
        <w:spacing w:before="118"/>
        <w:jc w:val="both"/>
      </w:pPr>
      <w:r>
        <w:rPr/>
        <w:t>EAS</w:t>
      </w:r>
      <w:r>
        <w:rPr>
          <w:spacing w:val="-8"/>
        </w:rPr>
        <w:t> </w:t>
      </w:r>
      <w:r>
        <w:rPr/>
        <w:t>Header/Tone/EOM</w:t>
      </w:r>
      <w:r>
        <w:rPr>
          <w:spacing w:val="-7"/>
        </w:rPr>
        <w:t> </w:t>
      </w:r>
      <w:r>
        <w:rPr>
          <w:spacing w:val="-2"/>
        </w:rPr>
        <w:t>Amplitude</w:t>
      </w:r>
    </w:p>
    <w:p>
      <w:pPr>
        <w:pStyle w:val="BodyText"/>
        <w:ind w:left="120" w:right="602"/>
      </w:pPr>
      <w:r>
        <w:rPr/>
        <w:t>The </w:t>
      </w:r>
      <w:r>
        <w:rPr>
          <w:b/>
        </w:rPr>
        <w:t>EAS Header/Tone/EOM Amplitude </w:t>
      </w:r>
      <w:r>
        <w:rPr/>
        <w:t>text box sets the loudness of the EAS Header, the Attention Signal,</w:t>
      </w:r>
      <w:r>
        <w:rPr>
          <w:spacing w:val="-1"/>
        </w:rPr>
        <w:t> </w:t>
      </w:r>
      <w:r>
        <w:rPr/>
        <w:t>and</w:t>
      </w:r>
      <w:r>
        <w:rPr>
          <w:spacing w:val="-2"/>
        </w:rPr>
        <w:t> </w:t>
      </w:r>
      <w:r>
        <w:rPr/>
        <w:t>the</w:t>
      </w:r>
      <w:r>
        <w:rPr>
          <w:spacing w:val="-1"/>
        </w:rPr>
        <w:t> </w:t>
      </w:r>
      <w:r>
        <w:rPr/>
        <w:t>End</w:t>
      </w:r>
      <w:r>
        <w:rPr>
          <w:spacing w:val="-5"/>
        </w:rPr>
        <w:t> </w:t>
      </w:r>
      <w:r>
        <w:rPr/>
        <w:t>of</w:t>
      </w:r>
      <w:r>
        <w:rPr>
          <w:spacing w:val="-3"/>
        </w:rPr>
        <w:t> </w:t>
      </w:r>
      <w:r>
        <w:rPr/>
        <w:t>Message Tone. Any</w:t>
      </w:r>
      <w:r>
        <w:rPr>
          <w:spacing w:val="-3"/>
        </w:rPr>
        <w:t> </w:t>
      </w:r>
      <w:r>
        <w:rPr/>
        <w:t>percentage</w:t>
      </w:r>
      <w:r>
        <w:rPr>
          <w:spacing w:val="-3"/>
        </w:rPr>
        <w:t> </w:t>
      </w:r>
      <w:r>
        <w:rPr/>
        <w:t>between</w:t>
      </w:r>
      <w:r>
        <w:rPr>
          <w:spacing w:val="-4"/>
        </w:rPr>
        <w:t> </w:t>
      </w:r>
      <w:r>
        <w:rPr/>
        <w:t>25</w:t>
      </w:r>
      <w:r>
        <w:rPr>
          <w:spacing w:val="-3"/>
        </w:rPr>
        <w:t> </w:t>
      </w:r>
      <w:r>
        <w:rPr/>
        <w:t>and</w:t>
      </w:r>
      <w:r>
        <w:rPr>
          <w:spacing w:val="-2"/>
        </w:rPr>
        <w:t> </w:t>
      </w:r>
      <w:r>
        <w:rPr/>
        <w:t>100</w:t>
      </w:r>
      <w:r>
        <w:rPr>
          <w:spacing w:val="-1"/>
        </w:rPr>
        <w:t> </w:t>
      </w:r>
      <w:r>
        <w:rPr/>
        <w:t>is valid.</w:t>
      </w:r>
      <w:r>
        <w:rPr>
          <w:spacing w:val="-1"/>
        </w:rPr>
        <w:t> </w:t>
      </w:r>
      <w:r>
        <w:rPr/>
        <w:t>The</w:t>
      </w:r>
      <w:r>
        <w:rPr>
          <w:spacing w:val="-1"/>
        </w:rPr>
        <w:t> </w:t>
      </w:r>
      <w:r>
        <w:rPr/>
        <w:t>default</w:t>
      </w:r>
      <w:r>
        <w:rPr>
          <w:spacing w:val="-3"/>
        </w:rPr>
        <w:t> </w:t>
      </w:r>
      <w:r>
        <w:rPr/>
        <w:t>value</w:t>
      </w:r>
      <w:r>
        <w:rPr>
          <w:spacing w:val="-3"/>
        </w:rPr>
        <w:t> </w:t>
      </w:r>
      <w:r>
        <w:rPr/>
        <w:t>is</w:t>
      </w:r>
    </w:p>
    <w:p>
      <w:pPr>
        <w:pStyle w:val="BodyText"/>
        <w:spacing w:before="1"/>
        <w:ind w:left="120"/>
      </w:pPr>
      <w:r>
        <w:rPr/>
        <w:t>80.</w:t>
      </w:r>
      <w:r>
        <w:rPr>
          <w:spacing w:val="-4"/>
        </w:rPr>
        <w:t> </w:t>
      </w:r>
      <w:r>
        <w:rPr/>
        <w:t>The</w:t>
      </w:r>
      <w:r>
        <w:rPr>
          <w:spacing w:val="-4"/>
        </w:rPr>
        <w:t> </w:t>
      </w:r>
      <w:r>
        <w:rPr/>
        <w:t>Multiplayer</w:t>
      </w:r>
      <w:r>
        <w:rPr>
          <w:spacing w:val="-2"/>
        </w:rPr>
        <w:t> </w:t>
      </w:r>
      <w:r>
        <w:rPr/>
        <w:t>should</w:t>
      </w:r>
      <w:r>
        <w:rPr>
          <w:spacing w:val="-5"/>
        </w:rPr>
        <w:t> </w:t>
      </w:r>
      <w:r>
        <w:rPr/>
        <w:t>be</w:t>
      </w:r>
      <w:r>
        <w:rPr>
          <w:spacing w:val="-1"/>
        </w:rPr>
        <w:t> </w:t>
      </w:r>
      <w:r>
        <w:rPr/>
        <w:t>initialized</w:t>
      </w:r>
      <w:r>
        <w:rPr>
          <w:spacing w:val="-2"/>
        </w:rPr>
        <w:t> </w:t>
      </w:r>
      <w:r>
        <w:rPr/>
        <w:t>if</w:t>
      </w:r>
      <w:r>
        <w:rPr>
          <w:spacing w:val="-2"/>
        </w:rPr>
        <w:t> </w:t>
      </w:r>
      <w:r>
        <w:rPr/>
        <w:t>the</w:t>
      </w:r>
      <w:r>
        <w:rPr>
          <w:spacing w:val="-1"/>
        </w:rPr>
        <w:t> </w:t>
      </w:r>
      <w:r>
        <w:rPr/>
        <w:t>value</w:t>
      </w:r>
      <w:r>
        <w:rPr>
          <w:spacing w:val="-2"/>
        </w:rPr>
        <w:t> </w:t>
      </w:r>
      <w:r>
        <w:rPr/>
        <w:t>is</w:t>
      </w:r>
      <w:r>
        <w:rPr>
          <w:spacing w:val="-3"/>
        </w:rPr>
        <w:t> </w:t>
      </w:r>
      <w:r>
        <w:rPr>
          <w:spacing w:val="-2"/>
        </w:rPr>
        <w:t>changed.</w:t>
      </w:r>
    </w:p>
    <w:p>
      <w:pPr>
        <w:pStyle w:val="Heading5"/>
      </w:pPr>
      <w:r>
        <w:rPr/>
        <w:t>Preview</w:t>
      </w:r>
      <w:r>
        <w:rPr>
          <w:spacing w:val="-4"/>
        </w:rPr>
        <w:t> </w:t>
      </w:r>
      <w:r>
        <w:rPr>
          <w:spacing w:val="-2"/>
        </w:rPr>
        <w:t>Outputs</w:t>
      </w:r>
    </w:p>
    <w:p>
      <w:pPr>
        <w:pStyle w:val="BodyText"/>
        <w:ind w:left="120" w:right="675"/>
      </w:pPr>
      <w:r>
        <w:rPr/>
        <w:t>Preview</w:t>
      </w:r>
      <w:r>
        <w:rPr>
          <w:spacing w:val="-4"/>
        </w:rPr>
        <w:t> </w:t>
      </w:r>
      <w:r>
        <w:rPr/>
        <w:t>Outputs</w:t>
      </w:r>
      <w:r>
        <w:rPr>
          <w:spacing w:val="-4"/>
        </w:rPr>
        <w:t> </w:t>
      </w:r>
      <w:r>
        <w:rPr/>
        <w:t>shows</w:t>
      </w:r>
      <w:r>
        <w:rPr>
          <w:spacing w:val="-1"/>
        </w:rPr>
        <w:t> </w:t>
      </w:r>
      <w:r>
        <w:rPr/>
        <w:t>all</w:t>
      </w:r>
      <w:r>
        <w:rPr>
          <w:spacing w:val="-5"/>
        </w:rPr>
        <w:t> </w:t>
      </w:r>
      <w:r>
        <w:rPr/>
        <w:t>the</w:t>
      </w:r>
      <w:r>
        <w:rPr>
          <w:spacing w:val="-1"/>
        </w:rPr>
        <w:t> </w:t>
      </w:r>
      <w:r>
        <w:rPr/>
        <w:t>available</w:t>
      </w:r>
      <w:r>
        <w:rPr>
          <w:spacing w:val="-2"/>
        </w:rPr>
        <w:t> </w:t>
      </w:r>
      <w:r>
        <w:rPr/>
        <w:t>audio</w:t>
      </w:r>
      <w:r>
        <w:rPr>
          <w:spacing w:val="-4"/>
        </w:rPr>
        <w:t> </w:t>
      </w:r>
      <w:r>
        <w:rPr/>
        <w:t>outputs.</w:t>
      </w:r>
      <w:r>
        <w:rPr>
          <w:spacing w:val="-3"/>
        </w:rPr>
        <w:t> </w:t>
      </w:r>
      <w:r>
        <w:rPr/>
        <w:t>Select</w:t>
      </w:r>
      <w:r>
        <w:rPr>
          <w:spacing w:val="-2"/>
        </w:rPr>
        <w:t> </w:t>
      </w:r>
      <w:r>
        <w:rPr/>
        <w:t>one</w:t>
      </w:r>
      <w:r>
        <w:rPr>
          <w:spacing w:val="-4"/>
        </w:rPr>
        <w:t> </w:t>
      </w:r>
      <w:r>
        <w:rPr/>
        <w:t>or</w:t>
      </w:r>
      <w:r>
        <w:rPr>
          <w:spacing w:val="-4"/>
        </w:rPr>
        <w:t> </w:t>
      </w:r>
      <w:r>
        <w:rPr/>
        <w:t>more</w:t>
      </w:r>
      <w:r>
        <w:rPr>
          <w:spacing w:val="-1"/>
        </w:rPr>
        <w:t> </w:t>
      </w:r>
      <w:r>
        <w:rPr/>
        <w:t>to</w:t>
      </w:r>
      <w:r>
        <w:rPr>
          <w:spacing w:val="-1"/>
        </w:rPr>
        <w:t> </w:t>
      </w:r>
      <w:r>
        <w:rPr/>
        <w:t>create the</w:t>
      </w:r>
      <w:r>
        <w:rPr>
          <w:spacing w:val="-1"/>
        </w:rPr>
        <w:t> </w:t>
      </w:r>
      <w:r>
        <w:rPr/>
        <w:t>Audio</w:t>
      </w:r>
      <w:r>
        <w:rPr>
          <w:spacing w:val="-4"/>
        </w:rPr>
        <w:t> </w:t>
      </w:r>
      <w:r>
        <w:rPr/>
        <w:t>Preview device group. Some EAS device web interface screens support an audio preview button Play &gt; Preview that will run audio file play-out. To select multiple audio outputs, hold the Ctrl key while clicking to </w:t>
      </w:r>
      <w:r>
        <w:rPr>
          <w:spacing w:val="-2"/>
        </w:rPr>
        <w:t>select.</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before="193"/>
        <w:ind w:left="120" w:right="0" w:firstLine="0"/>
        <w:jc w:val="left"/>
        <w:rPr>
          <w:sz w:val="22"/>
        </w:rPr>
      </w:pPr>
      <w:r>
        <w:rPr>
          <w:sz w:val="22"/>
        </w:rPr>
        <w:t>A</w:t>
      </w:r>
      <w:r>
        <w:rPr>
          <w:spacing w:val="-5"/>
          <w:sz w:val="22"/>
        </w:rPr>
        <w:t> </w:t>
      </w:r>
      <w:r>
        <w:rPr>
          <w:sz w:val="22"/>
        </w:rPr>
        <w:t>hyperlink</w:t>
      </w:r>
      <w:r>
        <w:rPr>
          <w:spacing w:val="-2"/>
          <w:sz w:val="22"/>
        </w:rPr>
        <w:t> </w:t>
      </w:r>
      <w:r>
        <w:rPr>
          <w:sz w:val="22"/>
        </w:rPr>
        <w:t>to</w:t>
      </w:r>
      <w:r>
        <w:rPr>
          <w:spacing w:val="-4"/>
          <w:sz w:val="22"/>
        </w:rPr>
        <w:t> </w:t>
      </w:r>
      <w:r>
        <w:rPr>
          <w:b/>
          <w:sz w:val="22"/>
        </w:rPr>
        <w:t>Setup</w:t>
      </w:r>
      <w:r>
        <w:rPr>
          <w:b/>
          <w:spacing w:val="-4"/>
          <w:sz w:val="22"/>
        </w:rPr>
        <w:t> </w:t>
      </w:r>
      <w:r>
        <w:rPr>
          <w:b/>
          <w:sz w:val="22"/>
        </w:rPr>
        <w:t>&gt;</w:t>
      </w:r>
      <w:r>
        <w:rPr>
          <w:b/>
          <w:spacing w:val="-5"/>
          <w:sz w:val="22"/>
        </w:rPr>
        <w:t> </w:t>
      </w:r>
      <w:r>
        <w:rPr>
          <w:b/>
          <w:sz w:val="22"/>
        </w:rPr>
        <w:t>Video/CG</w:t>
      </w:r>
      <w:r>
        <w:rPr>
          <w:b/>
          <w:spacing w:val="-5"/>
          <w:sz w:val="22"/>
        </w:rPr>
        <w:t> </w:t>
      </w:r>
      <w:r>
        <w:rPr>
          <w:b/>
          <w:sz w:val="22"/>
        </w:rPr>
        <w:t>&gt;</w:t>
      </w:r>
      <w:r>
        <w:rPr>
          <w:b/>
          <w:spacing w:val="-3"/>
          <w:sz w:val="22"/>
        </w:rPr>
        <w:t> </w:t>
      </w:r>
      <w:r>
        <w:rPr>
          <w:b/>
          <w:sz w:val="22"/>
        </w:rPr>
        <w:t>Video</w:t>
      </w:r>
      <w:r>
        <w:rPr>
          <w:b/>
          <w:spacing w:val="-4"/>
          <w:sz w:val="22"/>
        </w:rPr>
        <w:t> </w:t>
      </w:r>
      <w:r>
        <w:rPr>
          <w:b/>
          <w:sz w:val="22"/>
        </w:rPr>
        <w:t>Out </w:t>
      </w:r>
      <w:r>
        <w:rPr>
          <w:sz w:val="22"/>
        </w:rPr>
        <w:t>is</w:t>
      </w:r>
      <w:r>
        <w:rPr>
          <w:spacing w:val="-3"/>
          <w:sz w:val="22"/>
        </w:rPr>
        <w:t> </w:t>
      </w:r>
      <w:r>
        <w:rPr>
          <w:sz w:val="22"/>
        </w:rPr>
        <w:t>provided</w:t>
      </w:r>
      <w:r>
        <w:rPr>
          <w:spacing w:val="-3"/>
          <w:sz w:val="22"/>
        </w:rPr>
        <w:t> </w:t>
      </w:r>
      <w:r>
        <w:rPr>
          <w:sz w:val="22"/>
        </w:rPr>
        <w:t>for</w:t>
      </w:r>
      <w:r>
        <w:rPr>
          <w:spacing w:val="-3"/>
          <w:sz w:val="22"/>
        </w:rPr>
        <w:t> </w:t>
      </w:r>
      <w:r>
        <w:rPr>
          <w:sz w:val="22"/>
        </w:rPr>
        <w:t>Audio</w:t>
      </w:r>
      <w:r>
        <w:rPr>
          <w:spacing w:val="-2"/>
          <w:sz w:val="22"/>
        </w:rPr>
        <w:t> </w:t>
      </w:r>
      <w:r>
        <w:rPr>
          <w:sz w:val="22"/>
        </w:rPr>
        <w:t>Loop</w:t>
      </w:r>
      <w:r>
        <w:rPr>
          <w:spacing w:val="-3"/>
          <w:sz w:val="22"/>
        </w:rPr>
        <w:t> </w:t>
      </w:r>
      <w:r>
        <w:rPr>
          <w:spacing w:val="-2"/>
          <w:sz w:val="22"/>
        </w:rPr>
        <w:t>control.</w:t>
      </w:r>
    </w:p>
    <w:p>
      <w:pPr>
        <w:pStyle w:val="BodyText"/>
        <w:spacing w:before="5"/>
        <w:rPr>
          <w:sz w:val="10"/>
        </w:rPr>
      </w:pPr>
    </w:p>
    <w:p>
      <w:pPr>
        <w:pStyle w:val="BodyText"/>
        <w:ind w:left="2984"/>
        <w:rPr>
          <w:sz w:val="20"/>
        </w:rPr>
      </w:pPr>
      <w:r>
        <w:rPr>
          <w:sz w:val="20"/>
        </w:rPr>
        <w:pict>
          <v:group style="width:181.3pt;height:44.75pt;mso-position-horizontal-relative:char;mso-position-vertical-relative:line" id="docshapegroup285" coordorigin="0,0" coordsize="3626,895">
            <v:shape style="position:absolute;left:122;top:121;width:3360;height:513" type="#_x0000_t75" id="docshape286" alt="Graphical user interface, text  Description automatically generated" stroked="false">
              <v:imagedata r:id="rId105" o:title=""/>
            </v:shape>
            <v:rect style="position:absolute;left:7;top:7;width:3611;height:880" id="docshape287"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5"/>
        <w:rPr>
          <w:sz w:val="29"/>
        </w:rPr>
      </w:pPr>
    </w:p>
    <w:p>
      <w:pPr>
        <w:pStyle w:val="Heading5"/>
        <w:spacing w:before="1"/>
      </w:pPr>
      <w:r>
        <w:rPr/>
        <w:t>Upload</w:t>
      </w:r>
      <w:r>
        <w:rPr>
          <w:spacing w:val="-5"/>
        </w:rPr>
        <w:t> </w:t>
      </w:r>
      <w:r>
        <w:rPr/>
        <w:t>Audio</w:t>
      </w:r>
      <w:r>
        <w:rPr>
          <w:spacing w:val="-4"/>
        </w:rPr>
        <w:t> </w:t>
      </w:r>
      <w:r>
        <w:rPr/>
        <w:t>file</w:t>
      </w:r>
      <w:r>
        <w:rPr>
          <w:spacing w:val="-4"/>
        </w:rPr>
        <w:t> </w:t>
      </w:r>
      <w:r>
        <w:rPr>
          <w:spacing w:val="-2"/>
        </w:rPr>
        <w:t>(.WAV)</w:t>
      </w:r>
    </w:p>
    <w:p>
      <w:pPr>
        <w:spacing w:line="242" w:lineRule="exact" w:before="0"/>
        <w:ind w:left="120" w:right="0" w:firstLine="0"/>
        <w:jc w:val="left"/>
        <w:rPr>
          <w:b/>
          <w:sz w:val="20"/>
        </w:rPr>
      </w:pPr>
      <w:r>
        <w:rPr/>
        <w:br w:type="column"/>
      </w:r>
      <w:r>
        <w:rPr>
          <w:b/>
          <w:sz w:val="20"/>
        </w:rPr>
        <w:t>Upload</w:t>
      </w:r>
      <w:r>
        <w:rPr>
          <w:b/>
          <w:spacing w:val="-5"/>
          <w:sz w:val="20"/>
        </w:rPr>
        <w:t> </w:t>
      </w:r>
      <w:r>
        <w:rPr>
          <w:b/>
          <w:sz w:val="20"/>
        </w:rPr>
        <w:t>Audio</w:t>
      </w:r>
      <w:r>
        <w:rPr>
          <w:b/>
          <w:spacing w:val="-6"/>
          <w:sz w:val="20"/>
        </w:rPr>
        <w:t> </w:t>
      </w:r>
      <w:r>
        <w:rPr>
          <w:b/>
          <w:sz w:val="20"/>
        </w:rPr>
        <w:t>File</w:t>
      </w:r>
      <w:r>
        <w:rPr>
          <w:b/>
          <w:spacing w:val="-5"/>
          <w:sz w:val="20"/>
        </w:rPr>
        <w:t> </w:t>
      </w:r>
      <w:r>
        <w:rPr>
          <w:b/>
          <w:spacing w:val="-2"/>
          <w:sz w:val="20"/>
        </w:rPr>
        <w:t>Interface</w:t>
      </w:r>
    </w:p>
    <w:p>
      <w:pPr>
        <w:spacing w:after="0" w:line="242" w:lineRule="exact"/>
        <w:jc w:val="left"/>
        <w:rPr>
          <w:sz w:val="20"/>
        </w:rPr>
        <w:sectPr>
          <w:type w:val="continuous"/>
          <w:pgSz w:w="12240" w:h="15840"/>
          <w:pgMar w:header="725" w:footer="1226" w:top="1260" w:bottom="280" w:left="1320" w:right="840"/>
          <w:cols w:num="2" w:equalWidth="0">
            <w:col w:w="2462" w:space="1084"/>
            <w:col w:w="6534"/>
          </w:cols>
        </w:sectPr>
      </w:pPr>
    </w:p>
    <w:p>
      <w:pPr>
        <w:pStyle w:val="BodyText"/>
        <w:ind w:left="120" w:right="835"/>
      </w:pPr>
      <w:r>
        <w:rPr>
          <w:color w:val="000101"/>
        </w:rPr>
        <w:t>The</w:t>
      </w:r>
      <w:r>
        <w:rPr>
          <w:color w:val="000101"/>
          <w:spacing w:val="-2"/>
        </w:rPr>
        <w:t> </w:t>
      </w:r>
      <w:r>
        <w:rPr>
          <w:color w:val="000101"/>
        </w:rPr>
        <w:t>interface</w:t>
      </w:r>
      <w:r>
        <w:rPr>
          <w:color w:val="000101"/>
          <w:spacing w:val="-1"/>
        </w:rPr>
        <w:t> </w:t>
      </w:r>
      <w:r>
        <w:rPr>
          <w:color w:val="000101"/>
        </w:rPr>
        <w:t>at</w:t>
      </w:r>
      <w:r>
        <w:rPr>
          <w:color w:val="000101"/>
          <w:spacing w:val="-2"/>
        </w:rPr>
        <w:t> </w:t>
      </w:r>
      <w:r>
        <w:rPr>
          <w:color w:val="000101"/>
        </w:rPr>
        <w:t>the</w:t>
      </w:r>
      <w:r>
        <w:rPr>
          <w:color w:val="000101"/>
          <w:spacing w:val="-1"/>
        </w:rPr>
        <w:t> </w:t>
      </w:r>
      <w:r>
        <w:rPr>
          <w:color w:val="000101"/>
        </w:rPr>
        <w:t>bottom</w:t>
      </w:r>
      <w:r>
        <w:rPr>
          <w:color w:val="000101"/>
          <w:spacing w:val="-3"/>
        </w:rPr>
        <w:t> </w:t>
      </w:r>
      <w:r>
        <w:rPr>
          <w:color w:val="000101"/>
        </w:rPr>
        <w:t>of</w:t>
      </w:r>
      <w:r>
        <w:rPr>
          <w:color w:val="000101"/>
          <w:spacing w:val="-2"/>
        </w:rPr>
        <w:t> </w:t>
      </w:r>
      <w:r>
        <w:rPr>
          <w:color w:val="000101"/>
        </w:rPr>
        <w:t>this</w:t>
      </w:r>
      <w:r>
        <w:rPr>
          <w:color w:val="000101"/>
          <w:spacing w:val="-5"/>
        </w:rPr>
        <w:t> </w:t>
      </w:r>
      <w:r>
        <w:rPr>
          <w:color w:val="000101"/>
        </w:rPr>
        <w:t>screen</w:t>
      </w:r>
      <w:r>
        <w:rPr>
          <w:color w:val="000101"/>
          <w:spacing w:val="-2"/>
        </w:rPr>
        <w:t> </w:t>
      </w:r>
      <w:r>
        <w:rPr>
          <w:color w:val="000101"/>
        </w:rPr>
        <w:t>allows</w:t>
      </w:r>
      <w:r>
        <w:rPr>
          <w:color w:val="000101"/>
          <w:spacing w:val="-1"/>
        </w:rPr>
        <w:t> </w:t>
      </w:r>
      <w:r>
        <w:rPr>
          <w:color w:val="000101"/>
        </w:rPr>
        <w:t>.WAV</w:t>
      </w:r>
      <w:r>
        <w:rPr>
          <w:color w:val="000101"/>
          <w:spacing w:val="-3"/>
        </w:rPr>
        <w:t> </w:t>
      </w:r>
      <w:r>
        <w:rPr>
          <w:color w:val="000101"/>
        </w:rPr>
        <w:t>and</w:t>
      </w:r>
      <w:r>
        <w:rPr>
          <w:color w:val="000101"/>
          <w:spacing w:val="-1"/>
        </w:rPr>
        <w:t> </w:t>
      </w:r>
      <w:r>
        <w:rPr>
          <w:color w:val="000101"/>
        </w:rPr>
        <w:t>.MP3</w:t>
      </w:r>
      <w:r>
        <w:rPr>
          <w:color w:val="000101"/>
          <w:spacing w:val="-2"/>
        </w:rPr>
        <w:t> </w:t>
      </w:r>
      <w:r>
        <w:rPr>
          <w:color w:val="000101"/>
        </w:rPr>
        <w:t>files</w:t>
      </w:r>
      <w:r>
        <w:rPr>
          <w:color w:val="000101"/>
          <w:spacing w:val="-1"/>
        </w:rPr>
        <w:t> </w:t>
      </w:r>
      <w:r>
        <w:rPr>
          <w:color w:val="000101"/>
        </w:rPr>
        <w:t>to</w:t>
      </w:r>
      <w:r>
        <w:rPr>
          <w:color w:val="000101"/>
          <w:spacing w:val="-1"/>
        </w:rPr>
        <w:t> </w:t>
      </w:r>
      <w:r>
        <w:rPr>
          <w:color w:val="000101"/>
        </w:rPr>
        <w:t>be</w:t>
      </w:r>
      <w:r>
        <w:rPr>
          <w:color w:val="000101"/>
          <w:spacing w:val="-5"/>
        </w:rPr>
        <w:t> </w:t>
      </w:r>
      <w:r>
        <w:rPr>
          <w:color w:val="000101"/>
        </w:rPr>
        <w:t>uploaded</w:t>
      </w:r>
      <w:r>
        <w:rPr>
          <w:color w:val="000101"/>
          <w:spacing w:val="-2"/>
        </w:rPr>
        <w:t> </w:t>
      </w:r>
      <w:r>
        <w:rPr>
          <w:color w:val="000101"/>
        </w:rPr>
        <w:t>into</w:t>
      </w:r>
      <w:r>
        <w:rPr>
          <w:color w:val="000101"/>
          <w:spacing w:val="-1"/>
        </w:rPr>
        <w:t> </w:t>
      </w:r>
      <w:r>
        <w:rPr>
          <w:color w:val="000101"/>
        </w:rPr>
        <w:t>the</w:t>
      </w:r>
      <w:r>
        <w:rPr>
          <w:color w:val="000101"/>
          <w:spacing w:val="-1"/>
        </w:rPr>
        <w:t> </w:t>
      </w:r>
      <w:r>
        <w:rPr>
          <w:color w:val="000101"/>
        </w:rPr>
        <w:t>EAS </w:t>
      </w:r>
      <w:r>
        <w:rPr>
          <w:color w:val="000101"/>
          <w:spacing w:val="-2"/>
        </w:rPr>
        <w:t>device.</w:t>
      </w:r>
    </w:p>
    <w:p>
      <w:pPr>
        <w:pStyle w:val="ListParagraph"/>
        <w:numPr>
          <w:ilvl w:val="0"/>
          <w:numId w:val="23"/>
        </w:numPr>
        <w:tabs>
          <w:tab w:pos="1358" w:val="left" w:leader="none"/>
          <w:tab w:pos="1359" w:val="left" w:leader="none"/>
        </w:tabs>
        <w:spacing w:line="240" w:lineRule="auto" w:before="77" w:after="0"/>
        <w:ind w:left="1358" w:right="0" w:hanging="318"/>
        <w:jc w:val="left"/>
        <w:rPr>
          <w:rFonts w:ascii="Symbol" w:hAnsi="Symbol"/>
          <w:color w:val="211F1F"/>
          <w:sz w:val="22"/>
        </w:rPr>
      </w:pPr>
      <w:r>
        <w:rPr>
          <w:sz w:val="22"/>
        </w:rPr>
        <w:t>Click</w:t>
      </w:r>
      <w:r>
        <w:rPr>
          <w:spacing w:val="-4"/>
          <w:sz w:val="22"/>
        </w:rPr>
        <w:t> </w:t>
      </w:r>
      <w:r>
        <w:rPr>
          <w:sz w:val="22"/>
        </w:rPr>
        <w:t>the</w:t>
      </w:r>
      <w:r>
        <w:rPr>
          <w:spacing w:val="-4"/>
          <w:sz w:val="22"/>
        </w:rPr>
        <w:t> </w:t>
      </w:r>
      <w:r>
        <w:rPr>
          <w:b/>
          <w:sz w:val="22"/>
        </w:rPr>
        <w:t>Choose</w:t>
      </w:r>
      <w:r>
        <w:rPr>
          <w:b/>
          <w:spacing w:val="-3"/>
          <w:sz w:val="22"/>
        </w:rPr>
        <w:t> </w:t>
      </w:r>
      <w:r>
        <w:rPr>
          <w:b/>
          <w:sz w:val="22"/>
        </w:rPr>
        <w:t>File</w:t>
      </w:r>
      <w:r>
        <w:rPr>
          <w:b/>
          <w:spacing w:val="-2"/>
          <w:sz w:val="22"/>
        </w:rPr>
        <w:t> </w:t>
      </w:r>
      <w:r>
        <w:rPr>
          <w:sz w:val="22"/>
        </w:rPr>
        <w:t>button</w:t>
      </w:r>
      <w:r>
        <w:rPr>
          <w:spacing w:val="-3"/>
          <w:sz w:val="22"/>
        </w:rPr>
        <w:t> </w:t>
      </w:r>
      <w:r>
        <w:rPr>
          <w:sz w:val="22"/>
        </w:rPr>
        <w:t>to</w:t>
      </w:r>
      <w:r>
        <w:rPr>
          <w:spacing w:val="-1"/>
          <w:sz w:val="22"/>
        </w:rPr>
        <w:t> </w:t>
      </w:r>
      <w:r>
        <w:rPr>
          <w:sz w:val="22"/>
        </w:rPr>
        <w:t>locate</w:t>
      </w:r>
      <w:r>
        <w:rPr>
          <w:spacing w:val="-4"/>
          <w:sz w:val="22"/>
        </w:rPr>
        <w:t> </w:t>
      </w:r>
      <w:r>
        <w:rPr>
          <w:sz w:val="22"/>
        </w:rPr>
        <w:t>the</w:t>
      </w:r>
      <w:r>
        <w:rPr>
          <w:spacing w:val="-2"/>
          <w:sz w:val="22"/>
        </w:rPr>
        <w:t> </w:t>
      </w:r>
      <w:r>
        <w:rPr>
          <w:sz w:val="22"/>
        </w:rPr>
        <w:t>file</w:t>
      </w:r>
      <w:r>
        <w:rPr>
          <w:spacing w:val="-5"/>
          <w:sz w:val="22"/>
        </w:rPr>
        <w:t> </w:t>
      </w:r>
      <w:r>
        <w:rPr>
          <w:sz w:val="22"/>
        </w:rPr>
        <w:t>on</w:t>
      </w:r>
      <w:r>
        <w:rPr>
          <w:spacing w:val="-5"/>
          <w:sz w:val="22"/>
        </w:rPr>
        <w:t> </w:t>
      </w:r>
      <w:r>
        <w:rPr>
          <w:sz w:val="22"/>
        </w:rPr>
        <w:t>the</w:t>
      </w:r>
      <w:r>
        <w:rPr>
          <w:spacing w:val="-2"/>
          <w:sz w:val="22"/>
        </w:rPr>
        <w:t> computer.</w:t>
      </w:r>
    </w:p>
    <w:p>
      <w:pPr>
        <w:pStyle w:val="ListParagraph"/>
        <w:numPr>
          <w:ilvl w:val="0"/>
          <w:numId w:val="23"/>
        </w:numPr>
        <w:tabs>
          <w:tab w:pos="1358" w:val="left" w:leader="none"/>
          <w:tab w:pos="1359" w:val="left" w:leader="none"/>
        </w:tabs>
        <w:spacing w:line="343" w:lineRule="auto" w:before="21" w:after="0"/>
        <w:ind w:left="120" w:right="1716" w:firstLine="921"/>
        <w:jc w:val="left"/>
        <w:rPr>
          <w:rFonts w:ascii="Symbol" w:hAnsi="Symbol"/>
          <w:color w:val="211F1F"/>
          <w:sz w:val="22"/>
        </w:rPr>
      </w:pPr>
      <w:r>
        <w:rPr>
          <w:sz w:val="22"/>
        </w:rPr>
        <w:t>Click</w:t>
      </w:r>
      <w:r>
        <w:rPr>
          <w:spacing w:val="-2"/>
          <w:sz w:val="22"/>
        </w:rPr>
        <w:t> </w:t>
      </w:r>
      <w:r>
        <w:rPr>
          <w:sz w:val="22"/>
        </w:rPr>
        <w:t>the</w:t>
      </w:r>
      <w:r>
        <w:rPr>
          <w:spacing w:val="-5"/>
          <w:sz w:val="22"/>
        </w:rPr>
        <w:t> </w:t>
      </w:r>
      <w:r>
        <w:rPr>
          <w:b/>
          <w:sz w:val="22"/>
        </w:rPr>
        <w:t>Upload</w:t>
      </w:r>
      <w:r>
        <w:rPr>
          <w:b/>
          <w:spacing w:val="-3"/>
          <w:sz w:val="22"/>
        </w:rPr>
        <w:t> </w:t>
      </w:r>
      <w:r>
        <w:rPr>
          <w:sz w:val="22"/>
        </w:rPr>
        <w:t>button.</w:t>
      </w:r>
      <w:r>
        <w:rPr>
          <w:spacing w:val="-4"/>
          <w:sz w:val="22"/>
        </w:rPr>
        <w:t> </w:t>
      </w:r>
      <w:r>
        <w:rPr>
          <w:sz w:val="22"/>
        </w:rPr>
        <w:t>MP3</w:t>
      </w:r>
      <w:r>
        <w:rPr>
          <w:spacing w:val="-3"/>
          <w:sz w:val="22"/>
        </w:rPr>
        <w:t> </w:t>
      </w:r>
      <w:r>
        <w:rPr>
          <w:sz w:val="22"/>
        </w:rPr>
        <w:t>files</w:t>
      </w:r>
      <w:r>
        <w:rPr>
          <w:spacing w:val="-2"/>
          <w:sz w:val="22"/>
        </w:rPr>
        <w:t> </w:t>
      </w:r>
      <w:r>
        <w:rPr>
          <w:sz w:val="22"/>
        </w:rPr>
        <w:t>are</w:t>
      </w:r>
      <w:r>
        <w:rPr>
          <w:spacing w:val="-2"/>
          <w:sz w:val="22"/>
        </w:rPr>
        <w:t> </w:t>
      </w:r>
      <w:r>
        <w:rPr>
          <w:sz w:val="22"/>
        </w:rPr>
        <w:t>converted</w:t>
      </w:r>
      <w:r>
        <w:rPr>
          <w:spacing w:val="-7"/>
          <w:sz w:val="22"/>
        </w:rPr>
        <w:t> </w:t>
      </w:r>
      <w:r>
        <w:rPr>
          <w:sz w:val="22"/>
        </w:rPr>
        <w:t>automatically</w:t>
      </w:r>
      <w:r>
        <w:rPr>
          <w:spacing w:val="-3"/>
          <w:sz w:val="22"/>
        </w:rPr>
        <w:t> </w:t>
      </w:r>
      <w:r>
        <w:rPr>
          <w:sz w:val="22"/>
        </w:rPr>
        <w:t>into</w:t>
      </w:r>
      <w:r>
        <w:rPr>
          <w:spacing w:val="-4"/>
          <w:sz w:val="22"/>
        </w:rPr>
        <w:t> </w:t>
      </w:r>
      <w:r>
        <w:rPr>
          <w:sz w:val="22"/>
        </w:rPr>
        <w:t>WAV</w:t>
      </w:r>
      <w:r>
        <w:rPr>
          <w:spacing w:val="-4"/>
          <w:sz w:val="22"/>
        </w:rPr>
        <w:t> </w:t>
      </w:r>
      <w:r>
        <w:rPr>
          <w:sz w:val="22"/>
        </w:rPr>
        <w:t>files. </w:t>
      </w:r>
      <w:r>
        <w:rPr>
          <w:color w:val="000101"/>
          <w:sz w:val="22"/>
        </w:rPr>
        <w:t>Uploaded audio files are available for tests, as well as for encoding and manual forwarding.</w:t>
      </w:r>
    </w:p>
    <w:p>
      <w:pPr>
        <w:pStyle w:val="Heading4"/>
        <w:spacing w:before="129"/>
      </w:pPr>
      <w:r>
        <w:rPr>
          <w:spacing w:val="-2"/>
        </w:rPr>
        <w:t>Multiplayer</w:t>
      </w:r>
    </w:p>
    <w:p>
      <w:pPr>
        <w:pStyle w:val="BodyText"/>
        <w:ind w:left="120" w:right="667"/>
      </w:pPr>
      <w:r>
        <w:rPr/>
        <w:t>The Multiplayer sub-tab will only be visible if a valid MultiStation license has been installed. Once installed,</w:t>
      </w:r>
      <w:r>
        <w:rPr>
          <w:spacing w:val="-2"/>
        </w:rPr>
        <w:t> </w:t>
      </w:r>
      <w:r>
        <w:rPr/>
        <w:t>settings</w:t>
      </w:r>
      <w:r>
        <w:rPr>
          <w:spacing w:val="-2"/>
        </w:rPr>
        <w:t> </w:t>
      </w:r>
      <w:r>
        <w:rPr/>
        <w:t>for</w:t>
      </w:r>
      <w:r>
        <w:rPr>
          <w:spacing w:val="-2"/>
        </w:rPr>
        <w:t> </w:t>
      </w:r>
      <w:r>
        <w:rPr/>
        <w:t>the</w:t>
      </w:r>
      <w:r>
        <w:rPr>
          <w:spacing w:val="-4"/>
        </w:rPr>
        <w:t> </w:t>
      </w:r>
      <w:r>
        <w:rPr/>
        <w:t>Multiplayer</w:t>
      </w:r>
      <w:r>
        <w:rPr>
          <w:spacing w:val="-5"/>
        </w:rPr>
        <w:t> </w:t>
      </w:r>
      <w:r>
        <w:rPr/>
        <w:t>will</w:t>
      </w:r>
      <w:r>
        <w:rPr>
          <w:spacing w:val="-2"/>
        </w:rPr>
        <w:t> </w:t>
      </w:r>
      <w:r>
        <w:rPr/>
        <w:t>be</w:t>
      </w:r>
      <w:r>
        <w:rPr>
          <w:spacing w:val="-1"/>
        </w:rPr>
        <w:t> </w:t>
      </w:r>
      <w:r>
        <w:rPr/>
        <w:t>accessible</w:t>
      </w:r>
      <w:r>
        <w:rPr>
          <w:spacing w:val="-2"/>
        </w:rPr>
        <w:t> </w:t>
      </w:r>
      <w:r>
        <w:rPr/>
        <w:t>in</w:t>
      </w:r>
      <w:r>
        <w:rPr>
          <w:spacing w:val="-2"/>
        </w:rPr>
        <w:t> </w:t>
      </w:r>
      <w:r>
        <w:rPr/>
        <w:t>this</w:t>
      </w:r>
      <w:r>
        <w:rPr>
          <w:spacing w:val="-2"/>
        </w:rPr>
        <w:t> </w:t>
      </w:r>
      <w:r>
        <w:rPr/>
        <w:t>sub-tab.</w:t>
      </w:r>
      <w:r>
        <w:rPr>
          <w:spacing w:val="40"/>
        </w:rPr>
        <w:t> </w:t>
      </w:r>
      <w:r>
        <w:rPr/>
        <w:t>Settings</w:t>
      </w:r>
      <w:r>
        <w:rPr>
          <w:spacing w:val="-2"/>
        </w:rPr>
        <w:t> </w:t>
      </w:r>
      <w:r>
        <w:rPr/>
        <w:t>include</w:t>
      </w:r>
      <w:r>
        <w:rPr>
          <w:spacing w:val="-1"/>
        </w:rPr>
        <w:t> </w:t>
      </w:r>
      <w:r>
        <w:rPr/>
        <w:t>the</w:t>
      </w:r>
      <w:r>
        <w:rPr>
          <w:spacing w:val="-5"/>
        </w:rPr>
        <w:t> </w:t>
      </w:r>
      <w:r>
        <w:rPr/>
        <w:t>Multiplayer IP address, FTP user name and password.</w:t>
      </w:r>
    </w:p>
    <w:p>
      <w:pPr>
        <w:pStyle w:val="BodyText"/>
        <w:rPr>
          <w:sz w:val="20"/>
        </w:rPr>
      </w:pPr>
    </w:p>
    <w:p>
      <w:pPr>
        <w:pStyle w:val="BodyText"/>
        <w:spacing w:before="11"/>
        <w:rPr>
          <w:sz w:val="20"/>
        </w:rPr>
      </w:pPr>
      <w:r>
        <w:rPr/>
        <w:pict>
          <v:group style="position:absolute;margin-left:72.75pt;margin-top:13.982031pt;width:469.5pt;height:217.75pt;mso-position-horizontal-relative:page;mso-position-vertical-relative:paragraph;z-index:-15685120;mso-wrap-distance-left:0;mso-wrap-distance-right:0" id="docshapegroup288" coordorigin="1455,280" coordsize="9390,4355">
            <v:shape style="position:absolute;left:1470;top:294;width:9360;height:4325" type="#_x0000_t75" id="docshape289" stroked="false">
              <v:imagedata r:id="rId106" o:title=""/>
            </v:shape>
            <v:rect style="position:absolute;left:1462;top:287;width:9375;height:4340" id="docshape290" filled="false" stroked="true" strokeweight=".75pt" strokecolor="#001f5f">
              <v:stroke dashstyle="solid"/>
            </v:rect>
            <w10:wrap type="topAndBottom"/>
          </v:group>
        </w:pict>
      </w:r>
    </w:p>
    <w:p>
      <w:pPr>
        <w:spacing w:after="0"/>
        <w:rPr>
          <w:sz w:val="20"/>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pStyle w:val="Heading3"/>
        <w:spacing w:before="194"/>
        <w:jc w:val="both"/>
      </w:pPr>
      <w:bookmarkStart w:name="_bookmark27" w:id="28"/>
      <w:bookmarkEnd w:id="28"/>
      <w:r>
        <w:rPr>
          <w:b w:val="0"/>
        </w:rPr>
      </w:r>
      <w:r>
        <w:rPr/>
        <w:t>Video/CG</w:t>
      </w:r>
      <w:r>
        <w:rPr>
          <w:spacing w:val="-13"/>
        </w:rPr>
        <w:t> </w:t>
      </w:r>
      <w:r>
        <w:rPr>
          <w:spacing w:val="-4"/>
        </w:rPr>
        <w:t>Setup</w:t>
      </w:r>
    </w:p>
    <w:p>
      <w:pPr>
        <w:pStyle w:val="BodyText"/>
        <w:spacing w:before="119"/>
        <w:ind w:left="120" w:right="591"/>
        <w:jc w:val="both"/>
      </w:pPr>
      <w:r>
        <w:rPr>
          <w:color w:val="000101"/>
        </w:rPr>
        <w:t>Select </w:t>
      </w:r>
      <w:r>
        <w:rPr>
          <w:b/>
          <w:color w:val="000101"/>
        </w:rPr>
        <w:t>Setup &gt; Video/CG </w:t>
      </w:r>
      <w:r>
        <w:rPr>
          <w:color w:val="000101"/>
        </w:rPr>
        <w:t>to access settings for controlling operation of external and internal character generation.</w:t>
      </w:r>
      <w:r>
        <w:rPr>
          <w:color w:val="000101"/>
          <w:spacing w:val="-10"/>
        </w:rPr>
        <w:t> </w:t>
      </w:r>
      <w:r>
        <w:rPr>
          <w:color w:val="000101"/>
        </w:rPr>
        <w:t>Broadcast</w:t>
      </w:r>
      <w:r>
        <w:rPr>
          <w:color w:val="000101"/>
          <w:spacing w:val="-9"/>
        </w:rPr>
        <w:t> </w:t>
      </w:r>
      <w:r>
        <w:rPr>
          <w:color w:val="000101"/>
        </w:rPr>
        <w:t>mode</w:t>
      </w:r>
      <w:r>
        <w:rPr>
          <w:color w:val="000101"/>
          <w:spacing w:val="-5"/>
        </w:rPr>
        <w:t> </w:t>
      </w:r>
      <w:r>
        <w:rPr>
          <w:color w:val="000101"/>
        </w:rPr>
        <w:t>EAS</w:t>
      </w:r>
      <w:r>
        <w:rPr>
          <w:color w:val="000101"/>
          <w:spacing w:val="-8"/>
        </w:rPr>
        <w:t> </w:t>
      </w:r>
      <w:r>
        <w:rPr>
          <w:color w:val="000101"/>
        </w:rPr>
        <w:t>devices</w:t>
      </w:r>
      <w:r>
        <w:rPr>
          <w:color w:val="000101"/>
          <w:spacing w:val="-7"/>
        </w:rPr>
        <w:t> </w:t>
      </w:r>
      <w:r>
        <w:rPr>
          <w:color w:val="000101"/>
        </w:rPr>
        <w:t>support</w:t>
      </w:r>
      <w:r>
        <w:rPr>
          <w:color w:val="000101"/>
          <w:spacing w:val="-6"/>
        </w:rPr>
        <w:t> </w:t>
      </w:r>
      <w:r>
        <w:rPr>
          <w:color w:val="000101"/>
        </w:rPr>
        <w:t>up</w:t>
      </w:r>
      <w:r>
        <w:rPr>
          <w:color w:val="000101"/>
          <w:spacing w:val="-7"/>
        </w:rPr>
        <w:t> </w:t>
      </w:r>
      <w:r>
        <w:rPr>
          <w:color w:val="000101"/>
        </w:rPr>
        <w:t>to</w:t>
      </w:r>
      <w:r>
        <w:rPr>
          <w:color w:val="000101"/>
          <w:spacing w:val="-8"/>
        </w:rPr>
        <w:t> </w:t>
      </w:r>
      <w:r>
        <w:rPr>
          <w:color w:val="000101"/>
        </w:rPr>
        <w:t>five</w:t>
      </w:r>
      <w:r>
        <w:rPr>
          <w:color w:val="000101"/>
          <w:spacing w:val="-7"/>
        </w:rPr>
        <w:t> </w:t>
      </w:r>
      <w:r>
        <w:rPr>
          <w:color w:val="000101"/>
        </w:rPr>
        <w:t>(5)</w:t>
      </w:r>
      <w:r>
        <w:rPr>
          <w:color w:val="000101"/>
          <w:spacing w:val="-6"/>
        </w:rPr>
        <w:t> </w:t>
      </w:r>
      <w:r>
        <w:rPr>
          <w:color w:val="000101"/>
        </w:rPr>
        <w:t>simultaneous</w:t>
      </w:r>
      <w:r>
        <w:rPr>
          <w:color w:val="000101"/>
          <w:spacing w:val="-7"/>
        </w:rPr>
        <w:t> </w:t>
      </w:r>
      <w:r>
        <w:rPr>
          <w:color w:val="000101"/>
        </w:rPr>
        <w:t>serial</w:t>
      </w:r>
      <w:r>
        <w:rPr>
          <w:color w:val="000101"/>
          <w:spacing w:val="-10"/>
        </w:rPr>
        <w:t> </w:t>
      </w:r>
      <w:r>
        <w:rPr>
          <w:color w:val="000101"/>
        </w:rPr>
        <w:t>ports</w:t>
      </w:r>
      <w:r>
        <w:rPr>
          <w:color w:val="000101"/>
          <w:spacing w:val="-8"/>
        </w:rPr>
        <w:t> </w:t>
      </w:r>
      <w:r>
        <w:rPr>
          <w:color w:val="000101"/>
        </w:rPr>
        <w:t>(one</w:t>
      </w:r>
      <w:r>
        <w:rPr>
          <w:color w:val="000101"/>
          <w:spacing w:val="-8"/>
        </w:rPr>
        <w:t> </w:t>
      </w:r>
      <w:r>
        <w:rPr>
          <w:color w:val="000101"/>
        </w:rPr>
        <w:t>main</w:t>
      </w:r>
      <w:r>
        <w:rPr>
          <w:color w:val="000101"/>
          <w:spacing w:val="-8"/>
        </w:rPr>
        <w:t> </w:t>
      </w:r>
      <w:r>
        <w:rPr>
          <w:color w:val="000101"/>
        </w:rPr>
        <w:t>RS232 port</w:t>
      </w:r>
      <w:r>
        <w:rPr>
          <w:color w:val="000101"/>
          <w:spacing w:val="-5"/>
        </w:rPr>
        <w:t> </w:t>
      </w:r>
      <w:r>
        <w:rPr>
          <w:color w:val="000101"/>
        </w:rPr>
        <w:t>on</w:t>
      </w:r>
      <w:r>
        <w:rPr>
          <w:color w:val="000101"/>
          <w:spacing w:val="-9"/>
        </w:rPr>
        <w:t> </w:t>
      </w:r>
      <w:r>
        <w:rPr>
          <w:color w:val="000101"/>
        </w:rPr>
        <w:t>the</w:t>
      </w:r>
      <w:r>
        <w:rPr>
          <w:color w:val="000101"/>
          <w:spacing w:val="-5"/>
        </w:rPr>
        <w:t> </w:t>
      </w:r>
      <w:r>
        <w:rPr>
          <w:color w:val="000101"/>
        </w:rPr>
        <w:t>back</w:t>
      </w:r>
      <w:r>
        <w:rPr>
          <w:color w:val="000101"/>
          <w:spacing w:val="-5"/>
        </w:rPr>
        <w:t> </w:t>
      </w:r>
      <w:r>
        <w:rPr>
          <w:color w:val="000101"/>
        </w:rPr>
        <w:t>panel</w:t>
      </w:r>
      <w:r>
        <w:rPr>
          <w:color w:val="000101"/>
          <w:spacing w:val="-6"/>
        </w:rPr>
        <w:t> </w:t>
      </w:r>
      <w:r>
        <w:rPr>
          <w:color w:val="000101"/>
        </w:rPr>
        <w:t>(COM1)</w:t>
      </w:r>
      <w:r>
        <w:rPr>
          <w:color w:val="000101"/>
          <w:spacing w:val="-4"/>
        </w:rPr>
        <w:t> </w:t>
      </w:r>
      <w:r>
        <w:rPr>
          <w:color w:val="000101"/>
        </w:rPr>
        <w:t>and</w:t>
      </w:r>
      <w:r>
        <w:rPr>
          <w:color w:val="000101"/>
          <w:spacing w:val="-9"/>
        </w:rPr>
        <w:t> </w:t>
      </w:r>
      <w:r>
        <w:rPr>
          <w:color w:val="000101"/>
        </w:rPr>
        <w:t>1</w:t>
      </w:r>
      <w:r>
        <w:rPr>
          <w:color w:val="000101"/>
          <w:spacing w:val="-5"/>
        </w:rPr>
        <w:t> </w:t>
      </w:r>
      <w:r>
        <w:rPr>
          <w:color w:val="000101"/>
        </w:rPr>
        <w:t>to</w:t>
      </w:r>
      <w:r>
        <w:rPr>
          <w:color w:val="000101"/>
          <w:spacing w:val="-7"/>
        </w:rPr>
        <w:t> </w:t>
      </w:r>
      <w:r>
        <w:rPr>
          <w:color w:val="000101"/>
        </w:rPr>
        <w:t>4</w:t>
      </w:r>
      <w:r>
        <w:rPr>
          <w:color w:val="000101"/>
          <w:spacing w:val="-5"/>
        </w:rPr>
        <w:t> </w:t>
      </w:r>
      <w:r>
        <w:rPr>
          <w:color w:val="000101"/>
        </w:rPr>
        <w:t>expansion</w:t>
      </w:r>
      <w:r>
        <w:rPr>
          <w:color w:val="000101"/>
          <w:spacing w:val="-6"/>
        </w:rPr>
        <w:t> </w:t>
      </w:r>
      <w:r>
        <w:rPr>
          <w:color w:val="000101"/>
        </w:rPr>
        <w:t>RS232</w:t>
      </w:r>
      <w:r>
        <w:rPr>
          <w:color w:val="000101"/>
          <w:spacing w:val="-4"/>
        </w:rPr>
        <w:t> </w:t>
      </w:r>
      <w:r>
        <w:rPr>
          <w:color w:val="000101"/>
        </w:rPr>
        <w:t>ports</w:t>
      </w:r>
      <w:r>
        <w:rPr>
          <w:color w:val="000101"/>
          <w:spacing w:val="-5"/>
        </w:rPr>
        <w:t> </w:t>
      </w:r>
      <w:r>
        <w:rPr>
          <w:color w:val="000101"/>
        </w:rPr>
        <w:t>provided</w:t>
      </w:r>
      <w:r>
        <w:rPr>
          <w:color w:val="000101"/>
          <w:spacing w:val="-6"/>
        </w:rPr>
        <w:t> </w:t>
      </w:r>
      <w:r>
        <w:rPr>
          <w:color w:val="000101"/>
        </w:rPr>
        <w:t>via</w:t>
      </w:r>
      <w:r>
        <w:rPr>
          <w:color w:val="000101"/>
          <w:spacing w:val="-6"/>
        </w:rPr>
        <w:t> </w:t>
      </w:r>
      <w:r>
        <w:rPr>
          <w:color w:val="000101"/>
        </w:rPr>
        <w:t>a</w:t>
      </w:r>
      <w:r>
        <w:rPr>
          <w:color w:val="000101"/>
          <w:spacing w:val="-6"/>
        </w:rPr>
        <w:t> </w:t>
      </w:r>
      <w:r>
        <w:rPr>
          <w:color w:val="000101"/>
        </w:rPr>
        <w:t>USB</w:t>
      </w:r>
      <w:r>
        <w:rPr>
          <w:color w:val="000101"/>
          <w:spacing w:val="-6"/>
        </w:rPr>
        <w:t> </w:t>
      </w:r>
      <w:r>
        <w:rPr>
          <w:color w:val="000101"/>
        </w:rPr>
        <w:t>port</w:t>
      </w:r>
      <w:r>
        <w:rPr>
          <w:color w:val="000101"/>
          <w:spacing w:val="-5"/>
        </w:rPr>
        <w:t> </w:t>
      </w:r>
      <w:r>
        <w:rPr>
          <w:color w:val="000101"/>
        </w:rPr>
        <w:t>expander),</w:t>
      </w:r>
      <w:r>
        <w:rPr>
          <w:color w:val="000101"/>
          <w:spacing w:val="-5"/>
        </w:rPr>
        <w:t> </w:t>
      </w:r>
      <w:r>
        <w:rPr>
          <w:color w:val="000101"/>
        </w:rPr>
        <w:t>each running a different character generator protocol.</w:t>
      </w:r>
    </w:p>
    <w:p>
      <w:pPr>
        <w:pStyle w:val="BodyText"/>
        <w:spacing w:before="8"/>
        <w:rPr>
          <w:sz w:val="10"/>
        </w:rPr>
      </w:pPr>
      <w:r>
        <w:rPr/>
        <w:pict>
          <v:group style="position:absolute;margin-left:107.245003pt;margin-top:7.763828pt;width:397.15pt;height:65.75pt;mso-position-horizontal-relative:page;mso-position-vertical-relative:paragraph;z-index:-15684608;mso-wrap-distance-left:0;mso-wrap-distance-right:0" id="docshapegroup291" coordorigin="2145,155" coordsize="7943,1315">
            <v:shape style="position:absolute;left:2237;top:263;width:7758;height:1115" type="#_x0000_t75" id="docshape292" alt="Graphical user interface, text, application, email  Description automatically generated" stroked="false">
              <v:imagedata r:id="rId107" o:title=""/>
            </v:shape>
            <v:rect style="position:absolute;left:2152;top:162;width:7928;height:1300" id="docshape293" filled="false" stroked="true" strokeweight=".75pt" strokecolor="#001f5f">
              <v:stroke dashstyle="solid"/>
            </v:rect>
            <w10:wrap type="topAndBottom"/>
          </v:group>
        </w:pict>
      </w:r>
    </w:p>
    <w:p>
      <w:pPr>
        <w:spacing w:before="21"/>
        <w:ind w:left="2180" w:right="2658" w:firstLine="0"/>
        <w:jc w:val="center"/>
        <w:rPr>
          <w:b/>
          <w:sz w:val="20"/>
        </w:rPr>
      </w:pPr>
      <w:r>
        <w:rPr>
          <w:b/>
          <w:color w:val="211F1F"/>
          <w:spacing w:val="-2"/>
          <w:sz w:val="20"/>
        </w:rPr>
        <w:t>Video/CG</w:t>
      </w:r>
      <w:r>
        <w:rPr>
          <w:b/>
          <w:color w:val="211F1F"/>
          <w:spacing w:val="8"/>
          <w:sz w:val="20"/>
        </w:rPr>
        <w:t> </w:t>
      </w:r>
      <w:r>
        <w:rPr>
          <w:b/>
          <w:color w:val="211F1F"/>
          <w:spacing w:val="-2"/>
          <w:sz w:val="20"/>
        </w:rPr>
        <w:t>Sub-</w:t>
      </w:r>
      <w:r>
        <w:rPr>
          <w:b/>
          <w:color w:val="211F1F"/>
          <w:spacing w:val="-4"/>
          <w:sz w:val="20"/>
        </w:rPr>
        <w:t>Tabs</w:t>
      </w:r>
    </w:p>
    <w:p>
      <w:pPr>
        <w:pStyle w:val="BodyText"/>
        <w:spacing w:before="119"/>
        <w:ind w:left="120"/>
        <w:jc w:val="both"/>
        <w:rPr>
          <w:b/>
        </w:rPr>
      </w:pPr>
      <w:r>
        <w:rPr/>
        <w:t>In</w:t>
      </w:r>
      <w:r>
        <w:rPr>
          <w:spacing w:val="-5"/>
        </w:rPr>
        <w:t> </w:t>
      </w:r>
      <w:r>
        <w:rPr>
          <w:color w:val="000101"/>
        </w:rPr>
        <w:t>Broadcast</w:t>
      </w:r>
      <w:r>
        <w:rPr>
          <w:color w:val="000101"/>
          <w:spacing w:val="-4"/>
        </w:rPr>
        <w:t> </w:t>
      </w:r>
      <w:r>
        <w:rPr>
          <w:color w:val="000101"/>
        </w:rPr>
        <w:t>mode,</w:t>
      </w:r>
      <w:r>
        <w:rPr>
          <w:color w:val="000101"/>
          <w:spacing w:val="-2"/>
        </w:rPr>
        <w:t> </w:t>
      </w:r>
      <w:r>
        <w:rPr>
          <w:color w:val="000101"/>
        </w:rPr>
        <w:t>with</w:t>
      </w:r>
      <w:r>
        <w:rPr>
          <w:color w:val="000101"/>
          <w:spacing w:val="-2"/>
        </w:rPr>
        <w:t> </w:t>
      </w:r>
      <w:r>
        <w:rPr>
          <w:color w:val="000101"/>
        </w:rPr>
        <w:t>a</w:t>
      </w:r>
      <w:r>
        <w:rPr>
          <w:color w:val="000101"/>
          <w:spacing w:val="-4"/>
        </w:rPr>
        <w:t> </w:t>
      </w:r>
      <w:r>
        <w:rPr>
          <w:color w:val="000101"/>
        </w:rPr>
        <w:t>valid</w:t>
      </w:r>
      <w:r>
        <w:rPr>
          <w:color w:val="000101"/>
          <w:spacing w:val="-2"/>
        </w:rPr>
        <w:t> </w:t>
      </w:r>
      <w:r>
        <w:rPr>
          <w:color w:val="000101"/>
        </w:rPr>
        <w:t>Plus</w:t>
      </w:r>
      <w:r>
        <w:rPr>
          <w:color w:val="000101"/>
          <w:spacing w:val="-4"/>
        </w:rPr>
        <w:t> </w:t>
      </w:r>
      <w:r>
        <w:rPr>
          <w:color w:val="000101"/>
        </w:rPr>
        <w:t>Package</w:t>
      </w:r>
      <w:r>
        <w:rPr>
          <w:color w:val="000101"/>
          <w:spacing w:val="-4"/>
        </w:rPr>
        <w:t> </w:t>
      </w:r>
      <w:r>
        <w:rPr>
          <w:color w:val="000101"/>
        </w:rPr>
        <w:t>License</w:t>
      </w:r>
      <w:r>
        <w:rPr>
          <w:color w:val="000101"/>
          <w:spacing w:val="-3"/>
        </w:rPr>
        <w:t> </w:t>
      </w:r>
      <w:r>
        <w:rPr>
          <w:color w:val="000101"/>
        </w:rPr>
        <w:t>Key,</w:t>
      </w:r>
      <w:r>
        <w:rPr>
          <w:color w:val="000101"/>
          <w:spacing w:val="-3"/>
        </w:rPr>
        <w:t> </w:t>
      </w:r>
      <w:r>
        <w:rPr>
          <w:color w:val="000101"/>
        </w:rPr>
        <w:t>there</w:t>
      </w:r>
      <w:r>
        <w:rPr>
          <w:color w:val="000101"/>
          <w:spacing w:val="-1"/>
        </w:rPr>
        <w:t> </w:t>
      </w:r>
      <w:r>
        <w:rPr>
          <w:color w:val="000101"/>
        </w:rPr>
        <w:t>are</w:t>
      </w:r>
      <w:r>
        <w:rPr>
          <w:color w:val="000101"/>
          <w:spacing w:val="-4"/>
        </w:rPr>
        <w:t> </w:t>
      </w:r>
      <w:r>
        <w:rPr>
          <w:color w:val="000101"/>
        </w:rPr>
        <w:t>six</w:t>
      </w:r>
      <w:r>
        <w:rPr>
          <w:color w:val="000101"/>
          <w:spacing w:val="-2"/>
        </w:rPr>
        <w:t> </w:t>
      </w:r>
      <w:r>
        <w:rPr>
          <w:color w:val="000101"/>
        </w:rPr>
        <w:t>sub-tabs</w:t>
      </w:r>
      <w:r>
        <w:rPr>
          <w:color w:val="000101"/>
          <w:spacing w:val="-7"/>
        </w:rPr>
        <w:t> </w:t>
      </w:r>
      <w:r>
        <w:rPr>
          <w:color w:val="000101"/>
        </w:rPr>
        <w:t>within</w:t>
      </w:r>
      <w:r>
        <w:rPr>
          <w:color w:val="000101"/>
          <w:spacing w:val="-4"/>
        </w:rPr>
        <w:t> </w:t>
      </w:r>
      <w:r>
        <w:rPr>
          <w:color w:val="000101"/>
        </w:rPr>
        <w:t>the </w:t>
      </w:r>
      <w:r>
        <w:rPr>
          <w:b/>
          <w:color w:val="000101"/>
          <w:spacing w:val="-2"/>
        </w:rPr>
        <w:t>Video/CG</w:t>
      </w:r>
    </w:p>
    <w:p>
      <w:pPr>
        <w:pStyle w:val="BodyText"/>
        <w:ind w:left="120"/>
        <w:jc w:val="both"/>
      </w:pPr>
      <w:r>
        <w:rPr>
          <w:color w:val="000101"/>
        </w:rPr>
        <w:t>navigation</w:t>
      </w:r>
      <w:r>
        <w:rPr>
          <w:color w:val="000101"/>
          <w:spacing w:val="-5"/>
        </w:rPr>
        <w:t> </w:t>
      </w:r>
      <w:r>
        <w:rPr>
          <w:color w:val="000101"/>
          <w:spacing w:val="-4"/>
        </w:rPr>
        <w:t>tab:</w:t>
      </w:r>
    </w:p>
    <w:p>
      <w:pPr>
        <w:pStyle w:val="ListParagraph"/>
        <w:numPr>
          <w:ilvl w:val="0"/>
          <w:numId w:val="23"/>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Video</w:t>
      </w:r>
      <w:r>
        <w:rPr>
          <w:color w:val="211F1F"/>
          <w:spacing w:val="-1"/>
          <w:sz w:val="22"/>
        </w:rPr>
        <w:t> </w:t>
      </w:r>
      <w:r>
        <w:rPr>
          <w:color w:val="211F1F"/>
          <w:spacing w:val="-5"/>
          <w:sz w:val="22"/>
        </w:rPr>
        <w:t>Out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Main</w:t>
      </w:r>
      <w:r>
        <w:rPr>
          <w:color w:val="211F1F"/>
          <w:spacing w:val="-1"/>
          <w:sz w:val="22"/>
        </w:rPr>
        <w:t> </w:t>
      </w:r>
      <w:r>
        <w:rPr>
          <w:color w:val="211F1F"/>
          <w:spacing w:val="-2"/>
          <w:sz w:val="22"/>
        </w:rPr>
        <w:t>Serial</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USB</w:t>
      </w:r>
      <w:r>
        <w:rPr>
          <w:color w:val="211F1F"/>
          <w:spacing w:val="-5"/>
          <w:sz w:val="22"/>
        </w:rPr>
        <w:t> </w:t>
      </w:r>
      <w:r>
        <w:rPr>
          <w:color w:val="211F1F"/>
          <w:sz w:val="22"/>
        </w:rPr>
        <w:t>Serial</w:t>
      </w:r>
      <w:r>
        <w:rPr>
          <w:color w:val="211F1F"/>
          <w:spacing w:val="-4"/>
          <w:sz w:val="22"/>
        </w:rPr>
        <w:t> </w:t>
      </w:r>
      <w:r>
        <w:rPr>
          <w:color w:val="211F1F"/>
          <w:sz w:val="22"/>
        </w:rPr>
        <w:t>1</w:t>
      </w:r>
      <w:r>
        <w:rPr>
          <w:color w:val="211F1F"/>
          <w:spacing w:val="-2"/>
          <w:sz w:val="22"/>
        </w:rPr>
        <w:t> </w:t>
      </w:r>
      <w:r>
        <w:rPr>
          <w:color w:val="211F1F"/>
          <w:sz w:val="22"/>
        </w:rPr>
        <w:t>through</w:t>
      </w:r>
      <w:r>
        <w:rPr>
          <w:color w:val="211F1F"/>
          <w:spacing w:val="-2"/>
          <w:sz w:val="22"/>
        </w:rPr>
        <w:t> </w:t>
      </w:r>
      <w:r>
        <w:rPr>
          <w:color w:val="211F1F"/>
          <w:sz w:val="22"/>
        </w:rPr>
        <w:t>4</w:t>
      </w:r>
      <w:r>
        <w:rPr>
          <w:color w:val="211F1F"/>
          <w:spacing w:val="-2"/>
          <w:sz w:val="22"/>
        </w:rPr>
        <w:t> </w:t>
      </w:r>
      <w:r>
        <w:rPr>
          <w:color w:val="211F1F"/>
          <w:sz w:val="22"/>
        </w:rPr>
        <w:t>for</w:t>
      </w:r>
      <w:r>
        <w:rPr>
          <w:color w:val="211F1F"/>
          <w:spacing w:val="-4"/>
          <w:sz w:val="22"/>
        </w:rPr>
        <w:t> </w:t>
      </w:r>
      <w:r>
        <w:rPr>
          <w:color w:val="211F1F"/>
          <w:sz w:val="22"/>
        </w:rPr>
        <w:t>up</w:t>
      </w:r>
      <w:r>
        <w:rPr>
          <w:color w:val="211F1F"/>
          <w:spacing w:val="-4"/>
          <w:sz w:val="22"/>
        </w:rPr>
        <w:t> </w:t>
      </w:r>
      <w:r>
        <w:rPr>
          <w:color w:val="211F1F"/>
          <w:sz w:val="22"/>
        </w:rPr>
        <w:t>to</w:t>
      </w:r>
      <w:r>
        <w:rPr>
          <w:color w:val="211F1F"/>
          <w:spacing w:val="-1"/>
          <w:sz w:val="22"/>
        </w:rPr>
        <w:t> </w:t>
      </w:r>
      <w:r>
        <w:rPr>
          <w:color w:val="211F1F"/>
          <w:sz w:val="22"/>
        </w:rPr>
        <w:t>four</w:t>
      </w:r>
      <w:r>
        <w:rPr>
          <w:color w:val="211F1F"/>
          <w:spacing w:val="-3"/>
          <w:sz w:val="22"/>
        </w:rPr>
        <w:t> </w:t>
      </w:r>
      <w:r>
        <w:rPr>
          <w:color w:val="211F1F"/>
          <w:sz w:val="22"/>
        </w:rPr>
        <w:t>expansion</w:t>
      </w:r>
      <w:r>
        <w:rPr>
          <w:color w:val="211F1F"/>
          <w:spacing w:val="-2"/>
          <w:sz w:val="22"/>
        </w:rPr>
        <w:t> </w:t>
      </w:r>
      <w:r>
        <w:rPr>
          <w:color w:val="211F1F"/>
          <w:sz w:val="22"/>
        </w:rPr>
        <w:t>USB</w:t>
      </w:r>
      <w:r>
        <w:rPr>
          <w:color w:val="211F1F"/>
          <w:spacing w:val="-3"/>
          <w:sz w:val="22"/>
        </w:rPr>
        <w:t> </w:t>
      </w:r>
      <w:r>
        <w:rPr>
          <w:color w:val="211F1F"/>
          <w:sz w:val="22"/>
        </w:rPr>
        <w:t>serial</w:t>
      </w:r>
      <w:r>
        <w:rPr>
          <w:color w:val="211F1F"/>
          <w:spacing w:val="-2"/>
          <w:sz w:val="22"/>
        </w:rPr>
        <w:t> ports</w:t>
      </w:r>
    </w:p>
    <w:p>
      <w:pPr>
        <w:pStyle w:val="Heading4"/>
        <w:spacing w:before="121"/>
      </w:pPr>
      <w:r>
        <w:rPr/>
        <w:t>Video</w:t>
      </w:r>
      <w:r>
        <w:rPr>
          <w:spacing w:val="-1"/>
        </w:rPr>
        <w:t> </w:t>
      </w:r>
      <w:r>
        <w:rPr>
          <w:spacing w:val="-5"/>
        </w:rPr>
        <w:t>Out</w:t>
      </w:r>
    </w:p>
    <w:p>
      <w:pPr>
        <w:spacing w:before="0"/>
        <w:ind w:left="120" w:right="0" w:firstLine="0"/>
        <w:jc w:val="left"/>
        <w:rPr>
          <w:sz w:val="22"/>
        </w:rPr>
      </w:pPr>
      <w:r>
        <w:rPr>
          <w:color w:val="000101"/>
          <w:sz w:val="22"/>
        </w:rPr>
        <w:t>The</w:t>
      </w:r>
      <w:r>
        <w:rPr>
          <w:color w:val="000101"/>
          <w:spacing w:val="-3"/>
          <w:sz w:val="22"/>
        </w:rPr>
        <w:t> </w:t>
      </w:r>
      <w:r>
        <w:rPr>
          <w:b/>
          <w:color w:val="000101"/>
          <w:sz w:val="22"/>
        </w:rPr>
        <w:t>Video</w:t>
      </w:r>
      <w:r>
        <w:rPr>
          <w:b/>
          <w:color w:val="000101"/>
          <w:spacing w:val="-4"/>
          <w:sz w:val="22"/>
        </w:rPr>
        <w:t> </w:t>
      </w:r>
      <w:r>
        <w:rPr>
          <w:b/>
          <w:color w:val="000101"/>
          <w:sz w:val="22"/>
        </w:rPr>
        <w:t>Out</w:t>
      </w:r>
      <w:r>
        <w:rPr>
          <w:b/>
          <w:color w:val="000101"/>
          <w:spacing w:val="-2"/>
          <w:sz w:val="22"/>
        </w:rPr>
        <w:t> </w:t>
      </w:r>
      <w:r>
        <w:rPr>
          <w:color w:val="000101"/>
          <w:sz w:val="22"/>
        </w:rPr>
        <w:t>sub-tab</w:t>
      </w:r>
      <w:r>
        <w:rPr>
          <w:color w:val="000101"/>
          <w:spacing w:val="-6"/>
          <w:sz w:val="22"/>
        </w:rPr>
        <w:t> </w:t>
      </w:r>
      <w:r>
        <w:rPr>
          <w:color w:val="000101"/>
          <w:sz w:val="22"/>
        </w:rPr>
        <w:t>contains</w:t>
      </w:r>
      <w:r>
        <w:rPr>
          <w:color w:val="000101"/>
          <w:spacing w:val="-1"/>
          <w:sz w:val="22"/>
        </w:rPr>
        <w:t> </w:t>
      </w:r>
      <w:r>
        <w:rPr>
          <w:color w:val="000101"/>
          <w:sz w:val="22"/>
        </w:rPr>
        <w:t>two</w:t>
      </w:r>
      <w:r>
        <w:rPr>
          <w:color w:val="000101"/>
          <w:spacing w:val="-4"/>
          <w:sz w:val="22"/>
        </w:rPr>
        <w:t> </w:t>
      </w:r>
      <w:r>
        <w:rPr>
          <w:color w:val="000101"/>
          <w:sz w:val="22"/>
        </w:rPr>
        <w:t>check</w:t>
      </w:r>
      <w:r>
        <w:rPr>
          <w:color w:val="000101"/>
          <w:spacing w:val="-4"/>
          <w:sz w:val="22"/>
        </w:rPr>
        <w:t> </w:t>
      </w:r>
      <w:r>
        <w:rPr>
          <w:color w:val="000101"/>
          <w:spacing w:val="-2"/>
          <w:sz w:val="22"/>
        </w:rPr>
        <w:t>boxes:</w:t>
      </w:r>
    </w:p>
    <w:p>
      <w:pPr>
        <w:pStyle w:val="ListParagraph"/>
        <w:numPr>
          <w:ilvl w:val="0"/>
          <w:numId w:val="23"/>
        </w:numPr>
        <w:tabs>
          <w:tab w:pos="1358" w:val="left" w:leader="none"/>
          <w:tab w:pos="1359" w:val="left" w:leader="none"/>
        </w:tabs>
        <w:spacing w:line="240" w:lineRule="auto" w:before="79" w:after="0"/>
        <w:ind w:left="1358" w:right="0" w:hanging="318"/>
        <w:jc w:val="left"/>
        <w:rPr>
          <w:rFonts w:ascii="Symbol" w:hAnsi="Symbol"/>
          <w:color w:val="211F1F"/>
          <w:sz w:val="22"/>
        </w:rPr>
      </w:pPr>
      <w:r>
        <w:rPr>
          <w:color w:val="211F1F"/>
          <w:sz w:val="22"/>
        </w:rPr>
        <w:t>Internal</w:t>
      </w:r>
      <w:r>
        <w:rPr>
          <w:color w:val="211F1F"/>
          <w:spacing w:val="-4"/>
          <w:sz w:val="22"/>
        </w:rPr>
        <w:t> </w:t>
      </w:r>
      <w:r>
        <w:rPr>
          <w:color w:val="211F1F"/>
          <w:sz w:val="22"/>
        </w:rPr>
        <w:t>Video</w:t>
      </w:r>
      <w:r>
        <w:rPr>
          <w:color w:val="211F1F"/>
          <w:spacing w:val="-3"/>
          <w:sz w:val="22"/>
        </w:rPr>
        <w:t> </w:t>
      </w:r>
      <w:r>
        <w:rPr>
          <w:color w:val="211F1F"/>
          <w:spacing w:val="-2"/>
          <w:sz w:val="22"/>
        </w:rPr>
        <w:t>Slate</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Linux</w:t>
      </w:r>
      <w:r>
        <w:rPr>
          <w:color w:val="211F1F"/>
          <w:spacing w:val="-4"/>
          <w:sz w:val="22"/>
        </w:rPr>
        <w:t> </w:t>
      </w:r>
      <w:r>
        <w:rPr>
          <w:color w:val="211F1F"/>
          <w:sz w:val="22"/>
        </w:rPr>
        <w:t>CLI</w:t>
      </w:r>
      <w:r>
        <w:rPr>
          <w:color w:val="211F1F"/>
          <w:spacing w:val="-3"/>
          <w:sz w:val="22"/>
        </w:rPr>
        <w:t> </w:t>
      </w:r>
      <w:r>
        <w:rPr>
          <w:color w:val="211F1F"/>
          <w:sz w:val="22"/>
        </w:rPr>
        <w:t>prompt</w:t>
      </w:r>
      <w:r>
        <w:rPr>
          <w:color w:val="211F1F"/>
          <w:spacing w:val="-3"/>
          <w:sz w:val="22"/>
        </w:rPr>
        <w:t> </w:t>
      </w:r>
      <w:r>
        <w:rPr>
          <w:color w:val="211F1F"/>
          <w:sz w:val="22"/>
        </w:rPr>
        <w:t>after</w:t>
      </w:r>
      <w:r>
        <w:rPr>
          <w:color w:val="211F1F"/>
          <w:spacing w:val="-5"/>
          <w:sz w:val="22"/>
        </w:rPr>
        <w:t> </w:t>
      </w:r>
      <w:r>
        <w:rPr>
          <w:color w:val="211F1F"/>
          <w:sz w:val="22"/>
        </w:rPr>
        <w:t>video</w:t>
      </w:r>
      <w:r>
        <w:rPr>
          <w:color w:val="211F1F"/>
          <w:spacing w:val="-4"/>
          <w:sz w:val="22"/>
        </w:rPr>
        <w:t> </w:t>
      </w:r>
      <w:r>
        <w:rPr>
          <w:color w:val="211F1F"/>
          <w:spacing w:val="-2"/>
          <w:sz w:val="22"/>
        </w:rPr>
        <w:t>output</w:t>
      </w:r>
    </w:p>
    <w:p>
      <w:pPr>
        <w:pStyle w:val="BodyText"/>
        <w:spacing w:before="121"/>
        <w:ind w:left="120" w:right="835"/>
      </w:pP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can</w:t>
      </w:r>
      <w:r>
        <w:rPr>
          <w:color w:val="000101"/>
          <w:spacing w:val="-3"/>
        </w:rPr>
        <w:t> </w:t>
      </w:r>
      <w:r>
        <w:rPr>
          <w:color w:val="000101"/>
        </w:rPr>
        <w:t>generate</w:t>
      </w:r>
      <w:r>
        <w:rPr>
          <w:color w:val="000101"/>
          <w:spacing w:val="-1"/>
        </w:rPr>
        <w:t> </w:t>
      </w:r>
      <w:r>
        <w:rPr>
          <w:color w:val="000101"/>
        </w:rPr>
        <w:t>HDMI</w:t>
      </w:r>
      <w:r>
        <w:rPr>
          <w:color w:val="000101"/>
          <w:spacing w:val="-5"/>
        </w:rPr>
        <w:t> </w:t>
      </w:r>
      <w:r>
        <w:rPr>
          <w:color w:val="000101"/>
        </w:rPr>
        <w:t>video</w:t>
      </w:r>
      <w:r>
        <w:rPr>
          <w:color w:val="000101"/>
          <w:spacing w:val="-3"/>
        </w:rPr>
        <w:t> </w:t>
      </w:r>
      <w:r>
        <w:rPr>
          <w:color w:val="000101"/>
        </w:rPr>
        <w:t>output</w:t>
      </w:r>
      <w:r>
        <w:rPr>
          <w:color w:val="000101"/>
          <w:spacing w:val="-4"/>
        </w:rPr>
        <w:t> </w:t>
      </w:r>
      <w:r>
        <w:rPr>
          <w:color w:val="000101"/>
        </w:rPr>
        <w:t>for</w:t>
      </w:r>
      <w:r>
        <w:rPr>
          <w:color w:val="000101"/>
          <w:spacing w:val="-4"/>
        </w:rPr>
        <w:t> </w:t>
      </w:r>
      <w:r>
        <w:rPr>
          <w:color w:val="000101"/>
        </w:rPr>
        <w:t>originated</w:t>
      </w:r>
      <w:r>
        <w:rPr>
          <w:color w:val="000101"/>
          <w:spacing w:val="-2"/>
        </w:rPr>
        <w:t> </w:t>
      </w:r>
      <w:r>
        <w:rPr>
          <w:color w:val="000101"/>
        </w:rPr>
        <w:t>and</w:t>
      </w:r>
      <w:r>
        <w:rPr>
          <w:color w:val="000101"/>
          <w:spacing w:val="-3"/>
        </w:rPr>
        <w:t> </w:t>
      </w:r>
      <w:r>
        <w:rPr>
          <w:color w:val="000101"/>
        </w:rPr>
        <w:t>forwarded</w:t>
      </w:r>
      <w:r>
        <w:rPr>
          <w:color w:val="000101"/>
          <w:spacing w:val="-3"/>
        </w:rPr>
        <w:t> </w:t>
      </w:r>
      <w:r>
        <w:rPr>
          <w:color w:val="000101"/>
        </w:rPr>
        <w:t>alerts.</w:t>
      </w:r>
      <w:r>
        <w:rPr>
          <w:color w:val="000101"/>
          <w:spacing w:val="-2"/>
        </w:rPr>
        <w:t> </w:t>
      </w:r>
      <w:r>
        <w:rPr>
          <w:color w:val="000101"/>
        </w:rPr>
        <w:t>When</w:t>
      </w:r>
      <w:r>
        <w:rPr>
          <w:color w:val="000101"/>
          <w:spacing w:val="-5"/>
        </w:rPr>
        <w:t> </w:t>
      </w:r>
      <w:r>
        <w:rPr>
          <w:color w:val="000101"/>
        </w:rPr>
        <w:t>video output is generated, a set of details pages will be played out of the HDMI video output port.</w:t>
      </w:r>
    </w:p>
    <w:p>
      <w:pPr>
        <w:pStyle w:val="BodyText"/>
        <w:spacing w:before="4"/>
        <w:rPr>
          <w:sz w:val="13"/>
        </w:rPr>
      </w:pPr>
      <w:r>
        <w:rPr/>
        <w:pict>
          <v:group style="position:absolute;margin-left:107.105003pt;margin-top:9.388074pt;width:397.9pt;height:117.55pt;mso-position-horizontal-relative:page;mso-position-vertical-relative:paragraph;z-index:-15684096;mso-wrap-distance-left:0;mso-wrap-distance-right:0" id="docshapegroup294" coordorigin="2142,188" coordsize="7958,2351">
            <v:shape style="position:absolute;left:2242;top:257;width:7750;height:2136" type="#_x0000_t75" id="docshape295" alt="Graphical user interface, text, application, email  Description automatically generated" stroked="false">
              <v:imagedata r:id="rId108" o:title=""/>
            </v:shape>
            <v:rect style="position:absolute;left:2149;top:195;width:7943;height:2336" id="docshape296" filled="false" stroked="true" strokeweight=".75pt" strokecolor="#001f5f">
              <v:stroke dashstyle="solid"/>
            </v:rect>
            <w10:wrap type="topAndBottom"/>
          </v:group>
        </w:pict>
      </w:r>
    </w:p>
    <w:p>
      <w:pPr>
        <w:spacing w:before="8"/>
        <w:ind w:left="2180" w:right="2657" w:firstLine="0"/>
        <w:jc w:val="center"/>
        <w:rPr>
          <w:b/>
          <w:sz w:val="20"/>
        </w:rPr>
      </w:pPr>
      <w:r>
        <w:rPr>
          <w:b/>
          <w:color w:val="000101"/>
          <w:sz w:val="20"/>
        </w:rPr>
        <w:t>Video</w:t>
      </w:r>
      <w:r>
        <w:rPr>
          <w:b/>
          <w:color w:val="000101"/>
          <w:spacing w:val="-8"/>
          <w:sz w:val="20"/>
        </w:rPr>
        <w:t> </w:t>
      </w:r>
      <w:r>
        <w:rPr>
          <w:b/>
          <w:color w:val="000101"/>
          <w:sz w:val="20"/>
        </w:rPr>
        <w:t>Out</w:t>
      </w:r>
      <w:r>
        <w:rPr>
          <w:b/>
          <w:color w:val="000101"/>
          <w:spacing w:val="-7"/>
          <w:sz w:val="20"/>
        </w:rPr>
        <w:t> </w:t>
      </w:r>
      <w:r>
        <w:rPr>
          <w:b/>
          <w:color w:val="000101"/>
          <w:sz w:val="20"/>
        </w:rPr>
        <w:t>Sub-</w:t>
      </w:r>
      <w:r>
        <w:rPr>
          <w:b/>
          <w:color w:val="000101"/>
          <w:spacing w:val="-5"/>
          <w:sz w:val="20"/>
        </w:rPr>
        <w:t>Tab</w:t>
      </w:r>
    </w:p>
    <w:p>
      <w:pPr>
        <w:spacing w:after="0"/>
        <w:jc w:val="center"/>
        <w:rPr>
          <w:sz w:val="20"/>
        </w:rPr>
        <w:sectPr>
          <w:pgSz w:w="12240" w:h="15840"/>
          <w:pgMar w:header="725" w:footer="1226"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3"/>
      </w:pPr>
      <w:r>
        <w:rPr/>
        <w:t>Internal</w:t>
      </w:r>
      <w:r>
        <w:rPr>
          <w:spacing w:val="-3"/>
        </w:rPr>
        <w:t> </w:t>
      </w:r>
      <w:r>
        <w:rPr/>
        <w:t>Video</w:t>
      </w:r>
      <w:r>
        <w:rPr>
          <w:spacing w:val="-5"/>
        </w:rPr>
        <w:t> </w:t>
      </w:r>
      <w:r>
        <w:rPr>
          <w:spacing w:val="-2"/>
        </w:rPr>
        <w:t>Slate</w:t>
      </w:r>
    </w:p>
    <w:p>
      <w:pPr>
        <w:pStyle w:val="BodyText"/>
        <w:spacing w:before="1"/>
        <w:ind w:left="120" w:right="602"/>
      </w:pPr>
      <w:r>
        <w:rPr>
          <w:color w:val="000101"/>
        </w:rPr>
        <w:t>Use</w:t>
      </w:r>
      <w:r>
        <w:rPr>
          <w:color w:val="000101"/>
          <w:spacing w:val="-1"/>
        </w:rPr>
        <w:t> </w:t>
      </w:r>
      <w:r>
        <w:rPr>
          <w:color w:val="000101"/>
        </w:rPr>
        <w:t>this</w:t>
      </w:r>
      <w:r>
        <w:rPr>
          <w:color w:val="000101"/>
          <w:spacing w:val="-4"/>
        </w:rPr>
        <w:t> </w:t>
      </w:r>
      <w:r>
        <w:rPr>
          <w:color w:val="000101"/>
        </w:rPr>
        <w:t>check</w:t>
      </w:r>
      <w:r>
        <w:rPr>
          <w:color w:val="000101"/>
          <w:spacing w:val="-1"/>
        </w:rPr>
        <w:t> </w:t>
      </w:r>
      <w:r>
        <w:rPr>
          <w:color w:val="000101"/>
        </w:rPr>
        <w:t>box</w:t>
      </w:r>
      <w:r>
        <w:rPr>
          <w:color w:val="000101"/>
          <w:spacing w:val="-2"/>
        </w:rPr>
        <w:t> </w:t>
      </w:r>
      <w:r>
        <w:rPr>
          <w:color w:val="000101"/>
        </w:rPr>
        <w:t>to</w:t>
      </w:r>
      <w:r>
        <w:rPr>
          <w:color w:val="000101"/>
          <w:spacing w:val="-1"/>
        </w:rPr>
        <w:t> </w:t>
      </w:r>
      <w:r>
        <w:rPr>
          <w:color w:val="000101"/>
        </w:rPr>
        <w:t>enable</w:t>
      </w:r>
      <w:r>
        <w:rPr>
          <w:color w:val="000101"/>
          <w:spacing w:val="-1"/>
        </w:rPr>
        <w:t> </w:t>
      </w:r>
      <w:r>
        <w:rPr>
          <w:color w:val="000101"/>
        </w:rPr>
        <w:t>or</w:t>
      </w:r>
      <w:r>
        <w:rPr>
          <w:color w:val="000101"/>
          <w:spacing w:val="-5"/>
        </w:rPr>
        <w:t> </w:t>
      </w:r>
      <w:r>
        <w:rPr>
          <w:color w:val="000101"/>
        </w:rPr>
        <w:t>disable</w:t>
      </w:r>
      <w:r>
        <w:rPr>
          <w:color w:val="000101"/>
          <w:spacing w:val="-2"/>
        </w:rPr>
        <w:t> </w:t>
      </w:r>
      <w:r>
        <w:rPr>
          <w:color w:val="000101"/>
        </w:rPr>
        <w:t>the</w:t>
      </w:r>
      <w:r>
        <w:rPr>
          <w:color w:val="000101"/>
          <w:spacing w:val="-2"/>
        </w:rPr>
        <w:t> </w:t>
      </w:r>
      <w:r>
        <w:rPr>
          <w:color w:val="000101"/>
        </w:rPr>
        <w:t>Main</w:t>
      </w:r>
      <w:r>
        <w:rPr>
          <w:color w:val="000101"/>
          <w:spacing w:val="-3"/>
        </w:rPr>
        <w:t> </w:t>
      </w:r>
      <w:r>
        <w:rPr>
          <w:color w:val="000101"/>
        </w:rPr>
        <w:t>station</w:t>
      </w:r>
      <w:r>
        <w:rPr>
          <w:color w:val="000101"/>
          <w:spacing w:val="-3"/>
        </w:rPr>
        <w:t> </w:t>
      </w:r>
      <w:r>
        <w:rPr>
          <w:color w:val="000101"/>
        </w:rPr>
        <w:t>Video</w:t>
      </w:r>
      <w:r>
        <w:rPr>
          <w:color w:val="000101"/>
          <w:spacing w:val="-3"/>
        </w:rPr>
        <w:t> </w:t>
      </w:r>
      <w:r>
        <w:rPr>
          <w:color w:val="000101"/>
        </w:rPr>
        <w:t>Out,</w:t>
      </w:r>
      <w:r>
        <w:rPr>
          <w:color w:val="000101"/>
          <w:spacing w:val="-2"/>
        </w:rPr>
        <w:t> </w:t>
      </w:r>
      <w:r>
        <w:rPr>
          <w:color w:val="000101"/>
        </w:rPr>
        <w:t>if</w:t>
      </w:r>
      <w:r>
        <w:rPr>
          <w:color w:val="000101"/>
          <w:spacing w:val="-2"/>
        </w:rPr>
        <w:t> </w:t>
      </w:r>
      <w:r>
        <w:rPr>
          <w:color w:val="000101"/>
        </w:rPr>
        <w:t>licensed</w:t>
      </w:r>
      <w:r>
        <w:rPr>
          <w:color w:val="000101"/>
          <w:spacing w:val="-2"/>
        </w:rPr>
        <w:t> </w:t>
      </w:r>
      <w:r>
        <w:rPr>
          <w:color w:val="000101"/>
        </w:rPr>
        <w:t>and</w:t>
      </w:r>
      <w:r>
        <w:rPr>
          <w:color w:val="000101"/>
          <w:spacing w:val="-6"/>
        </w:rPr>
        <w:t> </w:t>
      </w:r>
      <w:r>
        <w:rPr>
          <w:color w:val="000101"/>
        </w:rPr>
        <w:t>the</w:t>
      </w:r>
      <w:r>
        <w:rPr>
          <w:color w:val="000101"/>
          <w:spacing w:val="-2"/>
        </w:rPr>
        <w:t> </w:t>
      </w:r>
      <w:r>
        <w:rPr>
          <w:color w:val="000101"/>
        </w:rPr>
        <w:t>hardware</w:t>
      </w:r>
      <w:r>
        <w:rPr>
          <w:color w:val="000101"/>
          <w:spacing w:val="-1"/>
        </w:rPr>
        <w:t> </w:t>
      </w:r>
      <w:r>
        <w:rPr>
          <w:color w:val="000101"/>
        </w:rPr>
        <w:t>support is enabled. The EAS device can provide a full screen HDMI video display, with embedded EAS Audio, of the current originated or forwarded alert.</w:t>
      </w:r>
    </w:p>
    <w:p>
      <w:pPr>
        <w:pStyle w:val="BodyText"/>
        <w:spacing w:before="1"/>
        <w:rPr>
          <w:sz w:val="9"/>
        </w:rPr>
      </w:pPr>
      <w:r>
        <w:rPr/>
        <w:pict>
          <v:group style="position:absolute;margin-left:107.254997pt;margin-top:6.772969pt;width:397pt;height:282.05pt;mso-position-horizontal-relative:page;mso-position-vertical-relative:paragraph;z-index:-15683584;mso-wrap-distance-left:0;mso-wrap-distance-right:0" id="docshapegroup297" coordorigin="2145,135" coordsize="7940,5641">
            <v:shape style="position:absolute;left:2253;top:209;width:7817;height:5458" type="#_x0000_t75" id="docshape298" alt="Text  Description automatically generated" stroked="false">
              <v:imagedata r:id="rId109" o:title=""/>
            </v:shape>
            <v:rect style="position:absolute;left:2152;top:142;width:7925;height:5626" id="docshape299" filled="false" stroked="true" strokeweight=".75pt" strokecolor="#001f5f">
              <v:stroke dashstyle="solid"/>
            </v:rect>
            <w10:wrap type="topAndBottom"/>
          </v:group>
        </w:pict>
      </w:r>
    </w:p>
    <w:p>
      <w:pPr>
        <w:spacing w:before="16"/>
        <w:ind w:left="3065" w:right="0" w:firstLine="0"/>
        <w:jc w:val="left"/>
        <w:rPr>
          <w:b/>
          <w:sz w:val="20"/>
        </w:rPr>
      </w:pPr>
      <w:r>
        <w:rPr>
          <w:b/>
          <w:sz w:val="20"/>
        </w:rPr>
        <w:t>Video</w:t>
      </w:r>
      <w:r>
        <w:rPr>
          <w:b/>
          <w:spacing w:val="-5"/>
          <w:sz w:val="20"/>
        </w:rPr>
        <w:t> </w:t>
      </w:r>
      <w:r>
        <w:rPr>
          <w:b/>
          <w:sz w:val="20"/>
        </w:rPr>
        <w:t>Out</w:t>
      </w:r>
      <w:r>
        <w:rPr>
          <w:b/>
          <w:spacing w:val="-4"/>
          <w:sz w:val="20"/>
        </w:rPr>
        <w:t> </w:t>
      </w:r>
      <w:r>
        <w:rPr>
          <w:b/>
          <w:sz w:val="20"/>
        </w:rPr>
        <w:t>–</w:t>
      </w:r>
      <w:r>
        <w:rPr>
          <w:b/>
          <w:spacing w:val="-5"/>
          <w:sz w:val="20"/>
        </w:rPr>
        <w:t> </w:t>
      </w:r>
      <w:r>
        <w:rPr>
          <w:b/>
          <w:sz w:val="20"/>
        </w:rPr>
        <w:t>Internal</w:t>
      </w:r>
      <w:r>
        <w:rPr>
          <w:b/>
          <w:spacing w:val="-7"/>
          <w:sz w:val="20"/>
        </w:rPr>
        <w:t> </w:t>
      </w:r>
      <w:r>
        <w:rPr>
          <w:b/>
          <w:sz w:val="20"/>
        </w:rPr>
        <w:t>Video</w:t>
      </w:r>
      <w:r>
        <w:rPr>
          <w:b/>
          <w:spacing w:val="-5"/>
          <w:sz w:val="20"/>
        </w:rPr>
        <w:t> </w:t>
      </w:r>
      <w:r>
        <w:rPr>
          <w:b/>
          <w:sz w:val="20"/>
        </w:rPr>
        <w:t>Slate</w:t>
      </w:r>
      <w:r>
        <w:rPr>
          <w:b/>
          <w:spacing w:val="-5"/>
          <w:sz w:val="20"/>
        </w:rPr>
        <w:t> </w:t>
      </w:r>
      <w:r>
        <w:rPr>
          <w:b/>
          <w:spacing w:val="-2"/>
          <w:sz w:val="20"/>
        </w:rPr>
        <w:t>Interface</w:t>
      </w:r>
    </w:p>
    <w:p>
      <w:pPr>
        <w:pStyle w:val="BodyText"/>
        <w:spacing w:before="6"/>
        <w:rPr>
          <w:b/>
          <w:sz w:val="19"/>
        </w:rPr>
      </w:pPr>
    </w:p>
    <w:p>
      <w:pPr>
        <w:pStyle w:val="BodyText"/>
        <w:ind w:left="681" w:right="592" w:hanging="562"/>
        <w:jc w:val="both"/>
        <w:rPr>
          <w:b/>
        </w:rPr>
      </w:pPr>
      <w:r>
        <w:rPr>
          <w:b/>
          <w:color w:val="4471C4"/>
        </w:rPr>
        <w:t>Note: </w:t>
      </w:r>
      <w:r>
        <w:rPr>
          <w:color w:val="211F1F"/>
        </w:rPr>
        <w:t>When MultiStation</w:t>
      </w:r>
      <w:r>
        <w:rPr>
          <w:color w:val="211F1F"/>
          <w:spacing w:val="-3"/>
        </w:rPr>
        <w:t> </w:t>
      </w:r>
      <w:r>
        <w:rPr>
          <w:color w:val="211F1F"/>
        </w:rPr>
        <w:t>mode is enabled, the Video Output toggle for</w:t>
      </w:r>
      <w:r>
        <w:rPr>
          <w:color w:val="211F1F"/>
          <w:spacing w:val="-2"/>
        </w:rPr>
        <w:t> </w:t>
      </w:r>
      <w:r>
        <w:rPr>
          <w:color w:val="211F1F"/>
        </w:rPr>
        <w:t>each </w:t>
      </w:r>
      <w:r>
        <w:rPr>
          <w:b/>
          <w:color w:val="211F1F"/>
        </w:rPr>
        <w:t>station </w:t>
      </w:r>
      <w:r>
        <w:rPr>
          <w:color w:val="211F1F"/>
        </w:rPr>
        <w:t>overrides this </w:t>
      </w:r>
      <w:r>
        <w:rPr>
          <w:b/>
          <w:color w:val="211F1F"/>
        </w:rPr>
        <w:t>Main station</w:t>
      </w:r>
      <w:r>
        <w:rPr>
          <w:b/>
          <w:color w:val="211F1F"/>
          <w:spacing w:val="-1"/>
        </w:rPr>
        <w:t> </w:t>
      </w:r>
      <w:r>
        <w:rPr>
          <w:color w:val="211F1F"/>
        </w:rPr>
        <w:t>setting</w:t>
      </w:r>
      <w:r>
        <w:rPr>
          <w:color w:val="211F1F"/>
          <w:spacing w:val="-2"/>
        </w:rPr>
        <w:t> </w:t>
      </w:r>
      <w:r>
        <w:rPr>
          <w:color w:val="211F1F"/>
        </w:rPr>
        <w:t>check</w:t>
      </w:r>
      <w:r>
        <w:rPr>
          <w:color w:val="211F1F"/>
          <w:spacing w:val="-1"/>
        </w:rPr>
        <w:t> </w:t>
      </w:r>
      <w:r>
        <w:rPr>
          <w:color w:val="211F1F"/>
        </w:rPr>
        <w:t>box!</w:t>
      </w:r>
      <w:r>
        <w:rPr>
          <w:color w:val="211F1F"/>
          <w:spacing w:val="-3"/>
        </w:rPr>
        <w:t> </w:t>
      </w:r>
      <w:r>
        <w:rPr>
          <w:color w:val="211F1F"/>
        </w:rPr>
        <w:t>Configure</w:t>
      </w:r>
      <w:r>
        <w:rPr>
          <w:color w:val="211F1F"/>
          <w:spacing w:val="-1"/>
        </w:rPr>
        <w:t> </w:t>
      </w:r>
      <w:r>
        <w:rPr>
          <w:color w:val="211F1F"/>
        </w:rPr>
        <w:t>per</w:t>
      </w:r>
      <w:r>
        <w:rPr>
          <w:color w:val="211F1F"/>
          <w:spacing w:val="-1"/>
        </w:rPr>
        <w:t> </w:t>
      </w:r>
      <w:r>
        <w:rPr>
          <w:color w:val="211F1F"/>
        </w:rPr>
        <w:t>station</w:t>
      </w:r>
      <w:r>
        <w:rPr>
          <w:color w:val="211F1F"/>
          <w:spacing w:val="-2"/>
        </w:rPr>
        <w:t> </w:t>
      </w:r>
      <w:r>
        <w:rPr>
          <w:color w:val="211F1F"/>
        </w:rPr>
        <w:t>alert</w:t>
      </w:r>
      <w:r>
        <w:rPr>
          <w:color w:val="211F1F"/>
          <w:spacing w:val="-3"/>
        </w:rPr>
        <w:t> </w:t>
      </w:r>
      <w:r>
        <w:rPr>
          <w:color w:val="211F1F"/>
        </w:rPr>
        <w:t>Video Output</w:t>
      </w:r>
      <w:r>
        <w:rPr>
          <w:color w:val="211F1F"/>
          <w:spacing w:val="-3"/>
        </w:rPr>
        <w:t> </w:t>
      </w:r>
      <w:r>
        <w:rPr>
          <w:color w:val="211F1F"/>
        </w:rPr>
        <w:t>on</w:t>
      </w:r>
      <w:r>
        <w:rPr>
          <w:color w:val="211F1F"/>
          <w:spacing w:val="-2"/>
        </w:rPr>
        <w:t> </w:t>
      </w:r>
      <w:r>
        <w:rPr>
          <w:color w:val="211F1F"/>
        </w:rPr>
        <w:t>the proper</w:t>
      </w:r>
      <w:r>
        <w:rPr>
          <w:color w:val="211F1F"/>
          <w:spacing w:val="-1"/>
        </w:rPr>
        <w:t> </w:t>
      </w:r>
      <w:r>
        <w:rPr>
          <w:color w:val="211F1F"/>
        </w:rPr>
        <w:t>station</w:t>
      </w:r>
      <w:r>
        <w:rPr>
          <w:color w:val="211F1F"/>
          <w:spacing w:val="-2"/>
        </w:rPr>
        <w:t> </w:t>
      </w:r>
      <w:r>
        <w:rPr>
          <w:color w:val="211F1F"/>
        </w:rPr>
        <w:t>interface configuration page under </w:t>
      </w:r>
      <w:r>
        <w:rPr>
          <w:b/>
        </w:rPr>
        <w:t>Setup &gt; Station &gt;</w:t>
      </w:r>
    </w:p>
    <w:p>
      <w:pPr>
        <w:pStyle w:val="BodyText"/>
        <w:spacing w:before="9"/>
        <w:rPr>
          <w:b/>
          <w:sz w:val="19"/>
        </w:rPr>
      </w:pPr>
    </w:p>
    <w:p>
      <w:pPr>
        <w:pStyle w:val="Heading5"/>
        <w:spacing w:before="0"/>
      </w:pPr>
      <w:r>
        <w:rPr>
          <w:color w:val="211F1F"/>
        </w:rPr>
        <w:t>Page</w:t>
      </w:r>
      <w:r>
        <w:rPr>
          <w:color w:val="211F1F"/>
          <w:spacing w:val="-4"/>
        </w:rPr>
        <w:t> </w:t>
      </w:r>
      <w:r>
        <w:rPr>
          <w:color w:val="211F1F"/>
          <w:spacing w:val="-2"/>
        </w:rPr>
        <w:t>Display</w:t>
      </w:r>
    </w:p>
    <w:p>
      <w:pPr>
        <w:spacing w:before="1"/>
        <w:ind w:left="120" w:right="0" w:firstLine="0"/>
        <w:jc w:val="left"/>
        <w:rPr>
          <w:sz w:val="22"/>
        </w:rPr>
      </w:pPr>
      <w:r>
        <w:rPr>
          <w:color w:val="000101"/>
          <w:sz w:val="22"/>
        </w:rPr>
        <w:t>The</w:t>
      </w:r>
      <w:r>
        <w:rPr>
          <w:color w:val="000101"/>
          <w:spacing w:val="-4"/>
          <w:sz w:val="22"/>
        </w:rPr>
        <w:t> </w:t>
      </w:r>
      <w:r>
        <w:rPr>
          <w:b/>
          <w:color w:val="000101"/>
          <w:sz w:val="22"/>
        </w:rPr>
        <w:t>Page</w:t>
      </w:r>
      <w:r>
        <w:rPr>
          <w:b/>
          <w:color w:val="000101"/>
          <w:spacing w:val="-6"/>
          <w:sz w:val="22"/>
        </w:rPr>
        <w:t> </w:t>
      </w:r>
      <w:r>
        <w:rPr>
          <w:b/>
          <w:color w:val="000101"/>
          <w:sz w:val="22"/>
        </w:rPr>
        <w:t>Display</w:t>
      </w:r>
      <w:r>
        <w:rPr>
          <w:b/>
          <w:color w:val="000101"/>
          <w:spacing w:val="-2"/>
          <w:sz w:val="22"/>
        </w:rPr>
        <w:t> </w:t>
      </w:r>
      <w:r>
        <w:rPr>
          <w:color w:val="000101"/>
          <w:sz w:val="22"/>
        </w:rPr>
        <w:t>pull-down</w:t>
      </w:r>
      <w:r>
        <w:rPr>
          <w:color w:val="000101"/>
          <w:spacing w:val="-3"/>
          <w:sz w:val="22"/>
        </w:rPr>
        <w:t> </w:t>
      </w:r>
      <w:r>
        <w:rPr>
          <w:color w:val="000101"/>
          <w:sz w:val="22"/>
        </w:rPr>
        <w:t>menu</w:t>
      </w:r>
      <w:r>
        <w:rPr>
          <w:color w:val="000101"/>
          <w:spacing w:val="-4"/>
          <w:sz w:val="22"/>
        </w:rPr>
        <w:t> </w:t>
      </w:r>
      <w:r>
        <w:rPr>
          <w:color w:val="000101"/>
          <w:sz w:val="22"/>
        </w:rPr>
        <w:t>has</w:t>
      </w:r>
      <w:r>
        <w:rPr>
          <w:color w:val="000101"/>
          <w:spacing w:val="-6"/>
          <w:sz w:val="22"/>
        </w:rPr>
        <w:t> </w:t>
      </w:r>
      <w:r>
        <w:rPr>
          <w:color w:val="000101"/>
          <w:sz w:val="22"/>
        </w:rPr>
        <w:t>two</w:t>
      </w:r>
      <w:r>
        <w:rPr>
          <w:color w:val="000101"/>
          <w:spacing w:val="-2"/>
          <w:sz w:val="22"/>
        </w:rPr>
        <w:t> </w:t>
      </w:r>
      <w:r>
        <w:rPr>
          <w:color w:val="000101"/>
          <w:sz w:val="22"/>
        </w:rPr>
        <w:t>settings</w:t>
      </w:r>
      <w:r>
        <w:rPr>
          <w:color w:val="000101"/>
          <w:spacing w:val="-5"/>
          <w:sz w:val="22"/>
        </w:rPr>
        <w:t> </w:t>
      </w:r>
      <w:r>
        <w:rPr>
          <w:color w:val="000101"/>
          <w:spacing w:val="-2"/>
          <w:sz w:val="22"/>
        </w:rPr>
        <w:t>available:</w:t>
      </w:r>
    </w:p>
    <w:p>
      <w:pPr>
        <w:pStyle w:val="ListParagraph"/>
        <w:numPr>
          <w:ilvl w:val="0"/>
          <w:numId w:val="23"/>
        </w:numPr>
        <w:tabs>
          <w:tab w:pos="1358" w:val="left" w:leader="none"/>
          <w:tab w:pos="1359" w:val="left" w:leader="none"/>
        </w:tabs>
        <w:spacing w:line="240" w:lineRule="auto" w:before="79" w:after="0"/>
        <w:ind w:left="1358" w:right="0" w:hanging="318"/>
        <w:jc w:val="left"/>
        <w:rPr>
          <w:rFonts w:ascii="Symbol" w:hAnsi="Symbol"/>
          <w:color w:val="211F1F"/>
          <w:sz w:val="22"/>
        </w:rPr>
      </w:pPr>
      <w:r>
        <w:rPr>
          <w:color w:val="211F1F"/>
          <w:sz w:val="22"/>
        </w:rPr>
        <w:t>Page</w:t>
      </w:r>
      <w:r>
        <w:rPr>
          <w:color w:val="211F1F"/>
          <w:spacing w:val="-4"/>
          <w:sz w:val="22"/>
        </w:rPr>
        <w:t> </w:t>
      </w:r>
      <w:r>
        <w:rPr>
          <w:color w:val="211F1F"/>
          <w:sz w:val="22"/>
        </w:rPr>
        <w:t>duration</w:t>
      </w:r>
      <w:r>
        <w:rPr>
          <w:color w:val="211F1F"/>
          <w:spacing w:val="-3"/>
          <w:sz w:val="22"/>
        </w:rPr>
        <w:t> </w:t>
      </w:r>
      <w:r>
        <w:rPr>
          <w:color w:val="211F1F"/>
          <w:sz w:val="22"/>
        </w:rPr>
        <w:t>for</w:t>
      </w:r>
      <w:r>
        <w:rPr>
          <w:color w:val="211F1F"/>
          <w:spacing w:val="-5"/>
          <w:sz w:val="22"/>
        </w:rPr>
        <w:t> </w:t>
      </w:r>
      <w:r>
        <w:rPr>
          <w:color w:val="211F1F"/>
          <w:sz w:val="22"/>
        </w:rPr>
        <w:t>multi-page</w:t>
      </w:r>
      <w:r>
        <w:rPr>
          <w:color w:val="211F1F"/>
          <w:spacing w:val="-1"/>
          <w:sz w:val="22"/>
        </w:rPr>
        <w:t> </w:t>
      </w:r>
      <w:r>
        <w:rPr>
          <w:color w:val="211F1F"/>
          <w:sz w:val="22"/>
        </w:rPr>
        <w:t>display</w:t>
      </w:r>
      <w:r>
        <w:rPr>
          <w:color w:val="211F1F"/>
          <w:spacing w:val="-3"/>
          <w:sz w:val="22"/>
        </w:rPr>
        <w:t> </w:t>
      </w:r>
      <w:r>
        <w:rPr>
          <w:color w:val="211F1F"/>
          <w:sz w:val="22"/>
        </w:rPr>
        <w:t>is</w:t>
      </w:r>
      <w:r>
        <w:rPr>
          <w:color w:val="211F1F"/>
          <w:spacing w:val="-5"/>
          <w:sz w:val="22"/>
        </w:rPr>
        <w:t> </w:t>
      </w:r>
      <w:r>
        <w:rPr>
          <w:color w:val="211F1F"/>
          <w:sz w:val="22"/>
        </w:rPr>
        <w:t>a</w:t>
      </w:r>
      <w:r>
        <w:rPr>
          <w:color w:val="211F1F"/>
          <w:spacing w:val="-2"/>
          <w:sz w:val="22"/>
        </w:rPr>
        <w:t> </w:t>
      </w:r>
      <w:r>
        <w:rPr>
          <w:color w:val="211F1F"/>
          <w:sz w:val="22"/>
        </w:rPr>
        <w:t>fixed</w:t>
      </w:r>
      <w:r>
        <w:rPr>
          <w:color w:val="211F1F"/>
          <w:spacing w:val="-3"/>
          <w:sz w:val="22"/>
        </w:rPr>
        <w:t> </w:t>
      </w:r>
      <w:r>
        <w:rPr>
          <w:color w:val="211F1F"/>
          <w:sz w:val="22"/>
        </w:rPr>
        <w:t>number</w:t>
      </w:r>
      <w:r>
        <w:rPr>
          <w:color w:val="211F1F"/>
          <w:spacing w:val="-3"/>
          <w:sz w:val="22"/>
        </w:rPr>
        <w:t> </w:t>
      </w:r>
      <w:r>
        <w:rPr>
          <w:color w:val="211F1F"/>
          <w:sz w:val="22"/>
        </w:rPr>
        <w:t>of</w:t>
      </w:r>
      <w:r>
        <w:rPr>
          <w:color w:val="211F1F"/>
          <w:spacing w:val="-2"/>
          <w:sz w:val="22"/>
        </w:rPr>
        <w:t> seconds</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Page</w:t>
      </w:r>
      <w:r>
        <w:rPr>
          <w:color w:val="211F1F"/>
          <w:spacing w:val="-5"/>
          <w:sz w:val="22"/>
        </w:rPr>
        <w:t> </w:t>
      </w:r>
      <w:r>
        <w:rPr>
          <w:color w:val="211F1F"/>
          <w:sz w:val="22"/>
        </w:rPr>
        <w:t>duration</w:t>
      </w:r>
      <w:r>
        <w:rPr>
          <w:color w:val="211F1F"/>
          <w:spacing w:val="-4"/>
          <w:sz w:val="22"/>
        </w:rPr>
        <w:t> </w:t>
      </w:r>
      <w:r>
        <w:rPr>
          <w:color w:val="211F1F"/>
          <w:sz w:val="22"/>
        </w:rPr>
        <w:t>is</w:t>
      </w:r>
      <w:r>
        <w:rPr>
          <w:color w:val="211F1F"/>
          <w:spacing w:val="-4"/>
          <w:sz w:val="22"/>
        </w:rPr>
        <w:t> </w:t>
      </w:r>
      <w:r>
        <w:rPr>
          <w:color w:val="211F1F"/>
          <w:sz w:val="22"/>
        </w:rPr>
        <w:t>Video</w:t>
      </w:r>
      <w:r>
        <w:rPr>
          <w:color w:val="211F1F"/>
          <w:spacing w:val="-3"/>
          <w:sz w:val="22"/>
        </w:rPr>
        <w:t> </w:t>
      </w:r>
      <w:r>
        <w:rPr>
          <w:color w:val="211F1F"/>
          <w:sz w:val="22"/>
        </w:rPr>
        <w:t>Duration/Number</w:t>
      </w:r>
      <w:r>
        <w:rPr>
          <w:color w:val="211F1F"/>
          <w:spacing w:val="-5"/>
          <w:sz w:val="22"/>
        </w:rPr>
        <w:t> </w:t>
      </w:r>
      <w:r>
        <w:rPr>
          <w:color w:val="211F1F"/>
          <w:sz w:val="22"/>
        </w:rPr>
        <w:t>of</w:t>
      </w:r>
      <w:r>
        <w:rPr>
          <w:color w:val="211F1F"/>
          <w:spacing w:val="-5"/>
          <w:sz w:val="22"/>
        </w:rPr>
        <w:t> </w:t>
      </w:r>
      <w:r>
        <w:rPr>
          <w:color w:val="211F1F"/>
          <w:spacing w:val="-4"/>
          <w:sz w:val="22"/>
        </w:rPr>
        <w:t>Pages</w:t>
      </w:r>
    </w:p>
    <w:p>
      <w:pPr>
        <w:pStyle w:val="Heading5"/>
        <w:spacing w:before="118"/>
      </w:pPr>
      <w:r>
        <w:rPr>
          <w:color w:val="211F1F"/>
        </w:rPr>
        <w:t>Multi-page</w:t>
      </w:r>
      <w:r>
        <w:rPr>
          <w:color w:val="211F1F"/>
          <w:spacing w:val="-6"/>
        </w:rPr>
        <w:t> </w:t>
      </w:r>
      <w:r>
        <w:rPr>
          <w:color w:val="211F1F"/>
          <w:spacing w:val="-2"/>
        </w:rPr>
        <w:t>Duration</w:t>
      </w:r>
    </w:p>
    <w:p>
      <w:pPr>
        <w:pStyle w:val="BodyText"/>
        <w:spacing w:before="1"/>
        <w:ind w:left="120"/>
      </w:pPr>
      <w:r>
        <w:rPr>
          <w:color w:val="211F1F"/>
        </w:rPr>
        <w:t>Enter</w:t>
      </w:r>
      <w:r>
        <w:rPr>
          <w:color w:val="211F1F"/>
          <w:spacing w:val="-3"/>
        </w:rPr>
        <w:t> </w:t>
      </w:r>
      <w:r>
        <w:rPr>
          <w:color w:val="211F1F"/>
        </w:rPr>
        <w:t>the</w:t>
      </w:r>
      <w:r>
        <w:rPr>
          <w:color w:val="211F1F"/>
          <w:spacing w:val="-2"/>
        </w:rPr>
        <w:t> </w:t>
      </w:r>
      <w:r>
        <w:rPr>
          <w:color w:val="211F1F"/>
        </w:rPr>
        <w:t>number</w:t>
      </w:r>
      <w:r>
        <w:rPr>
          <w:color w:val="211F1F"/>
          <w:spacing w:val="-3"/>
        </w:rPr>
        <w:t> </w:t>
      </w:r>
      <w:r>
        <w:rPr>
          <w:color w:val="211F1F"/>
        </w:rPr>
        <w:t>of</w:t>
      </w:r>
      <w:r>
        <w:rPr>
          <w:color w:val="211F1F"/>
          <w:spacing w:val="-3"/>
        </w:rPr>
        <w:t> </w:t>
      </w:r>
      <w:r>
        <w:rPr>
          <w:color w:val="211F1F"/>
        </w:rPr>
        <w:t>seconds</w:t>
      </w:r>
      <w:r>
        <w:rPr>
          <w:color w:val="211F1F"/>
          <w:spacing w:val="-1"/>
        </w:rPr>
        <w:t> </w:t>
      </w:r>
      <w:r>
        <w:rPr>
          <w:color w:val="211F1F"/>
        </w:rPr>
        <w:t>per</w:t>
      </w:r>
      <w:r>
        <w:rPr>
          <w:color w:val="211F1F"/>
          <w:spacing w:val="-3"/>
        </w:rPr>
        <w:t> </w:t>
      </w:r>
      <w:r>
        <w:rPr>
          <w:color w:val="211F1F"/>
        </w:rPr>
        <w:t>page</w:t>
      </w:r>
      <w:r>
        <w:rPr>
          <w:color w:val="211F1F"/>
          <w:spacing w:val="-2"/>
        </w:rPr>
        <w:t> </w:t>
      </w:r>
      <w:r>
        <w:rPr>
          <w:color w:val="211F1F"/>
        </w:rPr>
        <w:t>in</w:t>
      </w:r>
      <w:r>
        <w:rPr>
          <w:color w:val="211F1F"/>
          <w:spacing w:val="-6"/>
        </w:rPr>
        <w:t> </w:t>
      </w:r>
      <w:r>
        <w:rPr>
          <w:color w:val="211F1F"/>
        </w:rPr>
        <w:t>the</w:t>
      </w:r>
      <w:r>
        <w:rPr>
          <w:color w:val="211F1F"/>
          <w:spacing w:val="-3"/>
        </w:rPr>
        <w:t> </w:t>
      </w:r>
      <w:r>
        <w:rPr>
          <w:color w:val="211F1F"/>
        </w:rPr>
        <w:t>text</w:t>
      </w:r>
      <w:r>
        <w:rPr>
          <w:color w:val="211F1F"/>
          <w:spacing w:val="-5"/>
        </w:rPr>
        <w:t> </w:t>
      </w:r>
      <w:r>
        <w:rPr>
          <w:color w:val="211F1F"/>
        </w:rPr>
        <w:t>field</w:t>
      </w:r>
      <w:r>
        <w:rPr>
          <w:color w:val="211F1F"/>
          <w:spacing w:val="-5"/>
        </w:rPr>
        <w:t> </w:t>
      </w:r>
      <w:r>
        <w:rPr>
          <w:color w:val="211F1F"/>
          <w:spacing w:val="-2"/>
        </w:rPr>
        <w:t>provided.</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5"/>
        <w:spacing w:before="193"/>
      </w:pPr>
      <w:r>
        <w:rPr>
          <w:color w:val="211F1F"/>
        </w:rPr>
        <w:t>Page</w:t>
      </w:r>
      <w:r>
        <w:rPr>
          <w:color w:val="211F1F"/>
          <w:spacing w:val="-4"/>
        </w:rPr>
        <w:t> </w:t>
      </w:r>
      <w:r>
        <w:rPr>
          <w:color w:val="211F1F"/>
          <w:spacing w:val="-2"/>
        </w:rPr>
        <w:t>Color</w:t>
      </w:r>
    </w:p>
    <w:p>
      <w:pPr>
        <w:pStyle w:val="BodyText"/>
        <w:spacing w:before="1"/>
        <w:ind w:left="120"/>
      </w:pPr>
      <w:r>
        <w:rPr>
          <w:color w:val="000101"/>
        </w:rPr>
        <w:t>The</w:t>
      </w:r>
      <w:r>
        <w:rPr>
          <w:color w:val="000101"/>
          <w:spacing w:val="-6"/>
        </w:rPr>
        <w:t> </w:t>
      </w:r>
      <w:r>
        <w:rPr>
          <w:color w:val="000101"/>
        </w:rPr>
        <w:t>following</w:t>
      </w:r>
      <w:r>
        <w:rPr>
          <w:color w:val="000101"/>
          <w:spacing w:val="-4"/>
        </w:rPr>
        <w:t> </w:t>
      </w:r>
      <w:r>
        <w:rPr>
          <w:color w:val="000101"/>
        </w:rPr>
        <w:t>color</w:t>
      </w:r>
      <w:r>
        <w:rPr>
          <w:color w:val="000101"/>
          <w:spacing w:val="-3"/>
        </w:rPr>
        <w:t> </w:t>
      </w:r>
      <w:r>
        <w:rPr>
          <w:color w:val="000101"/>
        </w:rPr>
        <w:t>selections</w:t>
      </w:r>
      <w:r>
        <w:rPr>
          <w:color w:val="000101"/>
          <w:spacing w:val="-2"/>
        </w:rPr>
        <w:t> </w:t>
      </w:r>
      <w:r>
        <w:rPr>
          <w:color w:val="000101"/>
        </w:rPr>
        <w:t>are</w:t>
      </w:r>
      <w:r>
        <w:rPr>
          <w:color w:val="000101"/>
          <w:spacing w:val="-2"/>
        </w:rPr>
        <w:t> </w:t>
      </w:r>
      <w:r>
        <w:rPr>
          <w:color w:val="000101"/>
        </w:rPr>
        <w:t>available</w:t>
      </w:r>
      <w:r>
        <w:rPr>
          <w:color w:val="000101"/>
          <w:spacing w:val="-5"/>
        </w:rPr>
        <w:t> </w:t>
      </w:r>
      <w:r>
        <w:rPr>
          <w:color w:val="000101"/>
        </w:rPr>
        <w:t>within</w:t>
      </w:r>
      <w:r>
        <w:rPr>
          <w:color w:val="000101"/>
          <w:spacing w:val="-4"/>
        </w:rPr>
        <w:t> </w:t>
      </w:r>
      <w:r>
        <w:rPr>
          <w:color w:val="000101"/>
        </w:rPr>
        <w:t>this</w:t>
      </w:r>
      <w:r>
        <w:rPr>
          <w:color w:val="000101"/>
          <w:spacing w:val="-5"/>
        </w:rPr>
        <w:t> </w:t>
      </w:r>
      <w:r>
        <w:rPr>
          <w:color w:val="000101"/>
        </w:rPr>
        <w:t>pull-down</w:t>
      </w:r>
      <w:r>
        <w:rPr>
          <w:color w:val="000101"/>
          <w:spacing w:val="-3"/>
        </w:rPr>
        <w:t> </w:t>
      </w:r>
      <w:r>
        <w:rPr>
          <w:color w:val="000101"/>
          <w:spacing w:val="-2"/>
        </w:rPr>
        <w:t>menu:</w:t>
      </w:r>
    </w:p>
    <w:p>
      <w:pPr>
        <w:pStyle w:val="ListParagraph"/>
        <w:numPr>
          <w:ilvl w:val="0"/>
          <w:numId w:val="23"/>
        </w:numPr>
        <w:tabs>
          <w:tab w:pos="1358" w:val="left" w:leader="none"/>
          <w:tab w:pos="1359" w:val="left" w:leader="none"/>
        </w:tabs>
        <w:spacing w:line="240" w:lineRule="auto" w:before="79" w:after="0"/>
        <w:ind w:left="1358" w:right="0" w:hanging="318"/>
        <w:jc w:val="left"/>
        <w:rPr>
          <w:rFonts w:ascii="Symbol" w:hAnsi="Symbol"/>
          <w:color w:val="211F1F"/>
          <w:sz w:val="22"/>
        </w:rPr>
      </w:pPr>
      <w:r>
        <w:rPr>
          <w:color w:val="211F1F"/>
          <w:sz w:val="22"/>
        </w:rPr>
        <w:t>Red</w:t>
      </w:r>
      <w:r>
        <w:rPr>
          <w:color w:val="211F1F"/>
          <w:spacing w:val="-5"/>
          <w:sz w:val="22"/>
        </w:rPr>
        <w:t> </w:t>
      </w:r>
      <w:r>
        <w:rPr>
          <w:color w:val="211F1F"/>
          <w:sz w:val="22"/>
        </w:rPr>
        <w:t>outline</w:t>
      </w:r>
      <w:r>
        <w:rPr>
          <w:color w:val="211F1F"/>
          <w:spacing w:val="-3"/>
          <w:sz w:val="22"/>
        </w:rPr>
        <w:t> </w:t>
      </w:r>
      <w:r>
        <w:rPr>
          <w:color w:val="211F1F"/>
          <w:sz w:val="22"/>
        </w:rPr>
        <w:t>around</w:t>
      </w:r>
      <w:r>
        <w:rPr>
          <w:color w:val="211F1F"/>
          <w:spacing w:val="-4"/>
          <w:sz w:val="22"/>
        </w:rPr>
        <w:t> </w:t>
      </w:r>
      <w:r>
        <w:rPr>
          <w:color w:val="211F1F"/>
          <w:sz w:val="22"/>
        </w:rPr>
        <w:t>Dark</w:t>
      </w:r>
      <w:r>
        <w:rPr>
          <w:color w:val="211F1F"/>
          <w:spacing w:val="-3"/>
          <w:sz w:val="22"/>
        </w:rPr>
        <w:t> </w:t>
      </w:r>
      <w:r>
        <w:rPr>
          <w:color w:val="211F1F"/>
          <w:sz w:val="22"/>
        </w:rPr>
        <w:t>Blue-</w:t>
      </w:r>
      <w:r>
        <w:rPr>
          <w:color w:val="211F1F"/>
          <w:spacing w:val="-2"/>
          <w:sz w:val="22"/>
        </w:rPr>
        <w:t>Violet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5"/>
          <w:sz w:val="22"/>
        </w:rPr>
        <w:t>Red</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Dark</w:t>
      </w:r>
      <w:r>
        <w:rPr>
          <w:color w:val="211F1F"/>
          <w:spacing w:val="-2"/>
          <w:sz w:val="22"/>
        </w:rPr>
        <w:t> </w:t>
      </w:r>
      <w:r>
        <w:rPr>
          <w:color w:val="211F1F"/>
          <w:spacing w:val="-5"/>
          <w:sz w:val="22"/>
        </w:rPr>
        <w:t>Red</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2"/>
          <w:sz w:val="22"/>
        </w:rPr>
        <w:t>Orange</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Chromakey</w:t>
      </w:r>
      <w:r>
        <w:rPr>
          <w:color w:val="211F1F"/>
          <w:spacing w:val="-8"/>
          <w:sz w:val="22"/>
        </w:rPr>
        <w:t> </w:t>
      </w:r>
      <w:r>
        <w:rPr>
          <w:color w:val="211F1F"/>
          <w:spacing w:val="-2"/>
          <w:sz w:val="22"/>
        </w:rPr>
        <w:t>Green</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Chromakey</w:t>
      </w:r>
      <w:r>
        <w:rPr>
          <w:color w:val="211F1F"/>
          <w:spacing w:val="-6"/>
          <w:sz w:val="22"/>
        </w:rPr>
        <w:t> </w:t>
      </w:r>
      <w:r>
        <w:rPr>
          <w:color w:val="211F1F"/>
          <w:spacing w:val="-4"/>
          <w:sz w:val="22"/>
        </w:rPr>
        <w:t>Blue</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4"/>
          <w:sz w:val="22"/>
        </w:rPr>
        <w:t>Blue</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Dark</w:t>
      </w:r>
      <w:r>
        <w:rPr>
          <w:color w:val="211F1F"/>
          <w:spacing w:val="-7"/>
          <w:sz w:val="22"/>
        </w:rPr>
        <w:t> </w:t>
      </w:r>
      <w:r>
        <w:rPr>
          <w:color w:val="211F1F"/>
          <w:sz w:val="22"/>
        </w:rPr>
        <w:t>Blue-</w:t>
      </w:r>
      <w:r>
        <w:rPr>
          <w:color w:val="211F1F"/>
          <w:spacing w:val="-2"/>
          <w:sz w:val="22"/>
        </w:rPr>
        <w:t>Violet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2"/>
          <w:sz w:val="22"/>
        </w:rPr>
        <w:t>Black</w:t>
      </w:r>
    </w:p>
    <w:p>
      <w:pPr>
        <w:pStyle w:val="Heading5"/>
        <w:spacing w:before="120"/>
      </w:pPr>
      <w:r>
        <w:rPr>
          <w:color w:val="211F1F"/>
        </w:rPr>
        <w:t>Font</w:t>
      </w:r>
      <w:r>
        <w:rPr>
          <w:color w:val="211F1F"/>
          <w:spacing w:val="-3"/>
        </w:rPr>
        <w:t> </w:t>
      </w:r>
      <w:r>
        <w:rPr>
          <w:color w:val="211F1F"/>
          <w:spacing w:val="-4"/>
        </w:rPr>
        <w:t>Size</w:t>
      </w:r>
    </w:p>
    <w:p>
      <w:pPr>
        <w:pStyle w:val="BodyText"/>
        <w:ind w:left="120"/>
      </w:pPr>
      <w:r>
        <w:rPr>
          <w:color w:val="000101"/>
        </w:rPr>
        <w:t>This</w:t>
      </w:r>
      <w:r>
        <w:rPr>
          <w:color w:val="000101"/>
          <w:spacing w:val="-5"/>
        </w:rPr>
        <w:t> </w:t>
      </w:r>
      <w:r>
        <w:rPr>
          <w:color w:val="000101"/>
        </w:rPr>
        <w:t>pull-down</w:t>
      </w:r>
      <w:r>
        <w:rPr>
          <w:color w:val="000101"/>
          <w:spacing w:val="-5"/>
        </w:rPr>
        <w:t> </w:t>
      </w:r>
      <w:r>
        <w:rPr>
          <w:color w:val="000101"/>
        </w:rPr>
        <w:t>menu</w:t>
      </w:r>
      <w:r>
        <w:rPr>
          <w:color w:val="000101"/>
          <w:spacing w:val="-3"/>
        </w:rPr>
        <w:t> </w:t>
      </w:r>
      <w:r>
        <w:rPr>
          <w:color w:val="000101"/>
        </w:rPr>
        <w:t>sets</w:t>
      </w:r>
      <w:r>
        <w:rPr>
          <w:color w:val="000101"/>
          <w:spacing w:val="-5"/>
        </w:rPr>
        <w:t> </w:t>
      </w:r>
      <w:r>
        <w:rPr>
          <w:color w:val="000101"/>
        </w:rPr>
        <w:t>the</w:t>
      </w:r>
      <w:r>
        <w:rPr>
          <w:color w:val="000101"/>
          <w:spacing w:val="-1"/>
        </w:rPr>
        <w:t> </w:t>
      </w:r>
      <w:r>
        <w:rPr>
          <w:color w:val="000101"/>
        </w:rPr>
        <w:t>font</w:t>
      </w:r>
      <w:r>
        <w:rPr>
          <w:color w:val="000101"/>
          <w:spacing w:val="-5"/>
        </w:rPr>
        <w:t> </w:t>
      </w:r>
      <w:r>
        <w:rPr>
          <w:color w:val="000101"/>
        </w:rPr>
        <w:t>size</w:t>
      </w:r>
      <w:r>
        <w:rPr>
          <w:color w:val="000101"/>
          <w:spacing w:val="-2"/>
        </w:rPr>
        <w:t> </w:t>
      </w:r>
      <w:r>
        <w:rPr>
          <w:color w:val="000101"/>
        </w:rPr>
        <w:t>for</w:t>
      </w:r>
      <w:r>
        <w:rPr>
          <w:color w:val="000101"/>
          <w:spacing w:val="-2"/>
        </w:rPr>
        <w:t> </w:t>
      </w:r>
      <w:r>
        <w:rPr>
          <w:color w:val="000101"/>
        </w:rPr>
        <w:t>the</w:t>
      </w:r>
      <w:r>
        <w:rPr>
          <w:color w:val="000101"/>
          <w:spacing w:val="-5"/>
        </w:rPr>
        <w:t> </w:t>
      </w:r>
      <w:r>
        <w:rPr>
          <w:color w:val="000101"/>
        </w:rPr>
        <w:t>video</w:t>
      </w:r>
      <w:r>
        <w:rPr>
          <w:color w:val="000101"/>
          <w:spacing w:val="-4"/>
        </w:rPr>
        <w:t> </w:t>
      </w:r>
      <w:r>
        <w:rPr>
          <w:color w:val="000101"/>
        </w:rPr>
        <w:t>page</w:t>
      </w:r>
      <w:r>
        <w:rPr>
          <w:color w:val="000101"/>
          <w:spacing w:val="-1"/>
        </w:rPr>
        <w:t> </w:t>
      </w:r>
      <w:r>
        <w:rPr>
          <w:color w:val="000101"/>
        </w:rPr>
        <w:t>output.</w:t>
      </w:r>
      <w:r>
        <w:rPr>
          <w:color w:val="000101"/>
          <w:spacing w:val="-3"/>
        </w:rPr>
        <w:t> </w:t>
      </w:r>
      <w:r>
        <w:rPr>
          <w:color w:val="000101"/>
        </w:rPr>
        <w:t>Available</w:t>
      </w:r>
      <w:r>
        <w:rPr>
          <w:color w:val="000101"/>
          <w:spacing w:val="-4"/>
        </w:rPr>
        <w:t> </w:t>
      </w:r>
      <w:r>
        <w:rPr>
          <w:color w:val="000101"/>
        </w:rPr>
        <w:t>sizes</w:t>
      </w:r>
      <w:r>
        <w:rPr>
          <w:color w:val="000101"/>
          <w:spacing w:val="-4"/>
        </w:rPr>
        <w:t> </w:t>
      </w:r>
      <w:r>
        <w:rPr>
          <w:color w:val="000101"/>
        </w:rPr>
        <w:t>range</w:t>
      </w:r>
      <w:r>
        <w:rPr>
          <w:color w:val="000101"/>
          <w:spacing w:val="-2"/>
        </w:rPr>
        <w:t> </w:t>
      </w:r>
      <w:r>
        <w:rPr>
          <w:color w:val="000101"/>
        </w:rPr>
        <w:t>from</w:t>
      </w:r>
      <w:r>
        <w:rPr>
          <w:color w:val="000101"/>
          <w:spacing w:val="-3"/>
        </w:rPr>
        <w:t> </w:t>
      </w:r>
      <w:r>
        <w:rPr>
          <w:color w:val="000101"/>
        </w:rPr>
        <w:t>16</w:t>
      </w:r>
      <w:r>
        <w:rPr>
          <w:color w:val="000101"/>
          <w:spacing w:val="-5"/>
        </w:rPr>
        <w:t> </w:t>
      </w:r>
      <w:r>
        <w:rPr>
          <w:color w:val="000101"/>
        </w:rPr>
        <w:t>to</w:t>
      </w:r>
      <w:r>
        <w:rPr>
          <w:color w:val="000101"/>
          <w:spacing w:val="-1"/>
        </w:rPr>
        <w:t> </w:t>
      </w:r>
      <w:r>
        <w:rPr>
          <w:color w:val="000101"/>
          <w:spacing w:val="-5"/>
        </w:rPr>
        <w:t>34.</w:t>
      </w:r>
    </w:p>
    <w:p>
      <w:pPr>
        <w:pStyle w:val="Heading5"/>
        <w:spacing w:before="123"/>
      </w:pPr>
      <w:r>
        <w:rPr>
          <w:color w:val="211F1F"/>
        </w:rPr>
        <w:t>Font</w:t>
      </w:r>
      <w:r>
        <w:rPr>
          <w:color w:val="211F1F"/>
          <w:spacing w:val="-3"/>
        </w:rPr>
        <w:t> </w:t>
      </w:r>
      <w:r>
        <w:rPr>
          <w:color w:val="211F1F"/>
          <w:spacing w:val="-2"/>
        </w:rPr>
        <w:t>Style</w:t>
      </w:r>
    </w:p>
    <w:p>
      <w:pPr>
        <w:pStyle w:val="BodyText"/>
        <w:ind w:left="120" w:right="835"/>
      </w:pPr>
      <w:r>
        <w:rPr>
          <w:color w:val="000101"/>
        </w:rPr>
        <w:t>This</w:t>
      </w:r>
      <w:r>
        <w:rPr>
          <w:color w:val="000101"/>
          <w:spacing w:val="-1"/>
        </w:rPr>
        <w:t> </w:t>
      </w:r>
      <w:r>
        <w:rPr>
          <w:color w:val="000101"/>
        </w:rPr>
        <w:t>pull-down</w:t>
      </w:r>
      <w:r>
        <w:rPr>
          <w:color w:val="000101"/>
          <w:spacing w:val="-3"/>
        </w:rPr>
        <w:t> </w:t>
      </w:r>
      <w:r>
        <w:rPr>
          <w:color w:val="000101"/>
        </w:rPr>
        <w:t>menu</w:t>
      </w:r>
      <w:r>
        <w:rPr>
          <w:color w:val="000101"/>
          <w:spacing w:val="-2"/>
        </w:rPr>
        <w:t> </w:t>
      </w:r>
      <w:r>
        <w:rPr>
          <w:color w:val="000101"/>
        </w:rPr>
        <w:t>sets</w:t>
      </w:r>
      <w:r>
        <w:rPr>
          <w:color w:val="000101"/>
          <w:spacing w:val="-3"/>
        </w:rPr>
        <w:t> </w:t>
      </w:r>
      <w:r>
        <w:rPr>
          <w:color w:val="000101"/>
        </w:rPr>
        <w:t>the font</w:t>
      </w:r>
      <w:r>
        <w:rPr>
          <w:color w:val="000101"/>
          <w:spacing w:val="-3"/>
        </w:rPr>
        <w:t> </w:t>
      </w:r>
      <w:r>
        <w:rPr>
          <w:color w:val="000101"/>
        </w:rPr>
        <w:t>type for</w:t>
      </w:r>
      <w:r>
        <w:rPr>
          <w:color w:val="000101"/>
          <w:spacing w:val="-1"/>
        </w:rPr>
        <w:t> </w:t>
      </w:r>
      <w:r>
        <w:rPr>
          <w:color w:val="000101"/>
        </w:rPr>
        <w:t>the</w:t>
      </w:r>
      <w:r>
        <w:rPr>
          <w:color w:val="000101"/>
          <w:spacing w:val="-3"/>
        </w:rPr>
        <w:t> </w:t>
      </w:r>
      <w:r>
        <w:rPr>
          <w:color w:val="000101"/>
        </w:rPr>
        <w:t>video</w:t>
      </w:r>
      <w:r>
        <w:rPr>
          <w:color w:val="000101"/>
          <w:spacing w:val="-2"/>
        </w:rPr>
        <w:t> </w:t>
      </w:r>
      <w:r>
        <w:rPr>
          <w:color w:val="000101"/>
        </w:rPr>
        <w:t>page output.</w:t>
      </w:r>
      <w:r>
        <w:rPr>
          <w:color w:val="000101"/>
          <w:spacing w:val="-3"/>
        </w:rPr>
        <w:t> </w:t>
      </w:r>
      <w:r>
        <w:rPr>
          <w:color w:val="000101"/>
        </w:rPr>
        <w:t>There</w:t>
      </w:r>
      <w:r>
        <w:rPr>
          <w:color w:val="000101"/>
          <w:spacing w:val="-2"/>
        </w:rPr>
        <w:t> </w:t>
      </w:r>
      <w:r>
        <w:rPr>
          <w:color w:val="000101"/>
        </w:rPr>
        <w:t>are</w:t>
      </w:r>
      <w:r>
        <w:rPr>
          <w:color w:val="000101"/>
          <w:spacing w:val="-3"/>
        </w:rPr>
        <w:t> </w:t>
      </w:r>
      <w:r>
        <w:rPr>
          <w:color w:val="000101"/>
        </w:rPr>
        <w:t>14</w:t>
      </w:r>
      <w:r>
        <w:rPr>
          <w:color w:val="000101"/>
          <w:spacing w:val="-5"/>
        </w:rPr>
        <w:t> </w:t>
      </w:r>
      <w:r>
        <w:rPr>
          <w:color w:val="000101"/>
        </w:rPr>
        <w:t>available</w:t>
      </w:r>
      <w:r>
        <w:rPr>
          <w:color w:val="000101"/>
          <w:spacing w:val="-1"/>
        </w:rPr>
        <w:t> </w:t>
      </w:r>
      <w:r>
        <w:rPr>
          <w:color w:val="000101"/>
        </w:rPr>
        <w:t>fonts</w:t>
      </w:r>
      <w:r>
        <w:rPr>
          <w:color w:val="000101"/>
          <w:spacing w:val="-3"/>
        </w:rPr>
        <w:t> </w:t>
      </w:r>
      <w:r>
        <w:rPr>
          <w:color w:val="000101"/>
        </w:rPr>
        <w:t>with</w:t>
      </w:r>
      <w:r>
        <w:rPr>
          <w:color w:val="000101"/>
          <w:spacing w:val="-1"/>
        </w:rPr>
        <w:t> </w:t>
      </w:r>
      <w:r>
        <w:rPr>
          <w:color w:val="000101"/>
        </w:rPr>
        <w:t>a mix of serif, san serif, bold, italic, and narrow.</w:t>
      </w:r>
    </w:p>
    <w:p>
      <w:pPr>
        <w:pStyle w:val="Heading5"/>
      </w:pPr>
      <w:r>
        <w:rPr/>
        <w:t>Custom</w:t>
      </w:r>
      <w:r>
        <w:rPr>
          <w:spacing w:val="-5"/>
        </w:rPr>
        <w:t> </w:t>
      </w:r>
      <w:r>
        <w:rPr/>
        <w:t>first</w:t>
      </w:r>
      <w:r>
        <w:rPr>
          <w:spacing w:val="-5"/>
        </w:rPr>
        <w:t> </w:t>
      </w:r>
      <w:r>
        <w:rPr/>
        <w:t>line</w:t>
      </w:r>
      <w:r>
        <w:rPr>
          <w:spacing w:val="-2"/>
        </w:rPr>
        <w:t> </w:t>
      </w:r>
      <w:r>
        <w:rPr/>
        <w:t>of</w:t>
      </w:r>
      <w:r>
        <w:rPr>
          <w:spacing w:val="-2"/>
        </w:rPr>
        <w:t> </w:t>
      </w:r>
      <w:r>
        <w:rPr>
          <w:spacing w:val="-4"/>
        </w:rPr>
        <w:t>text</w:t>
      </w:r>
    </w:p>
    <w:p>
      <w:pPr>
        <w:pStyle w:val="BodyText"/>
        <w:ind w:left="120" w:right="602"/>
      </w:pPr>
      <w:r>
        <w:rPr>
          <w:color w:val="000101"/>
        </w:rPr>
        <w:t>The text</w:t>
      </w:r>
      <w:r>
        <w:rPr>
          <w:color w:val="000101"/>
          <w:spacing w:val="-3"/>
        </w:rPr>
        <w:t> </w:t>
      </w:r>
      <w:r>
        <w:rPr>
          <w:color w:val="000101"/>
        </w:rPr>
        <w:t>entered</w:t>
      </w:r>
      <w:r>
        <w:rPr>
          <w:color w:val="000101"/>
          <w:spacing w:val="-2"/>
        </w:rPr>
        <w:t> </w:t>
      </w:r>
      <w:r>
        <w:rPr>
          <w:color w:val="000101"/>
        </w:rPr>
        <w:t>into this</w:t>
      </w:r>
      <w:r>
        <w:rPr>
          <w:color w:val="000101"/>
          <w:spacing w:val="-1"/>
        </w:rPr>
        <w:t> </w:t>
      </w:r>
      <w:r>
        <w:rPr>
          <w:color w:val="000101"/>
        </w:rPr>
        <w:t>field</w:t>
      </w:r>
      <w:r>
        <w:rPr>
          <w:color w:val="000101"/>
          <w:spacing w:val="-1"/>
        </w:rPr>
        <w:t> </w:t>
      </w:r>
      <w:r>
        <w:rPr>
          <w:color w:val="000101"/>
        </w:rPr>
        <w:t>will</w:t>
      </w:r>
      <w:r>
        <w:rPr>
          <w:color w:val="000101"/>
          <w:spacing w:val="-1"/>
        </w:rPr>
        <w:t> </w:t>
      </w:r>
      <w:r>
        <w:rPr>
          <w:color w:val="000101"/>
        </w:rPr>
        <w:t>be</w:t>
      </w:r>
      <w:r>
        <w:rPr>
          <w:color w:val="000101"/>
          <w:spacing w:val="-3"/>
        </w:rPr>
        <w:t> </w:t>
      </w:r>
      <w:r>
        <w:rPr>
          <w:color w:val="000101"/>
        </w:rPr>
        <w:t>displayed</w:t>
      </w:r>
      <w:r>
        <w:rPr>
          <w:color w:val="000101"/>
          <w:spacing w:val="-4"/>
        </w:rPr>
        <w:t> </w:t>
      </w:r>
      <w:r>
        <w:rPr>
          <w:color w:val="000101"/>
        </w:rPr>
        <w:t>as</w:t>
      </w:r>
      <w:r>
        <w:rPr>
          <w:color w:val="000101"/>
          <w:spacing w:val="-1"/>
        </w:rPr>
        <w:t> </w:t>
      </w:r>
      <w:r>
        <w:rPr>
          <w:color w:val="000101"/>
        </w:rPr>
        <w:t>the</w:t>
      </w:r>
      <w:r>
        <w:rPr>
          <w:color w:val="000101"/>
          <w:spacing w:val="-5"/>
        </w:rPr>
        <w:t> </w:t>
      </w:r>
      <w:r>
        <w:rPr>
          <w:color w:val="000101"/>
        </w:rPr>
        <w:t>first line</w:t>
      </w:r>
      <w:r>
        <w:rPr>
          <w:color w:val="000101"/>
          <w:spacing w:val="-3"/>
        </w:rPr>
        <w:t> </w:t>
      </w:r>
      <w:r>
        <w:rPr>
          <w:color w:val="000101"/>
        </w:rPr>
        <w:t>of</w:t>
      </w:r>
      <w:r>
        <w:rPr>
          <w:color w:val="000101"/>
          <w:spacing w:val="-1"/>
        </w:rPr>
        <w:t> </w:t>
      </w:r>
      <w:r>
        <w:rPr>
          <w:color w:val="000101"/>
        </w:rPr>
        <w:t>each</w:t>
      </w:r>
      <w:r>
        <w:rPr>
          <w:color w:val="000101"/>
          <w:spacing w:val="-2"/>
        </w:rPr>
        <w:t> </w:t>
      </w:r>
      <w:r>
        <w:rPr>
          <w:color w:val="000101"/>
        </w:rPr>
        <w:t>page</w:t>
      </w:r>
      <w:r>
        <w:rPr>
          <w:color w:val="000101"/>
          <w:spacing w:val="-3"/>
        </w:rPr>
        <w:t> </w:t>
      </w:r>
      <w:r>
        <w:rPr>
          <w:color w:val="000101"/>
        </w:rPr>
        <w:t>of</w:t>
      </w:r>
      <w:r>
        <w:rPr>
          <w:color w:val="000101"/>
          <w:spacing w:val="-3"/>
        </w:rPr>
        <w:t> </w:t>
      </w:r>
      <w:r>
        <w:rPr>
          <w:color w:val="000101"/>
        </w:rPr>
        <w:t>the</w:t>
      </w:r>
      <w:r>
        <w:rPr>
          <w:color w:val="000101"/>
          <w:spacing w:val="-1"/>
        </w:rPr>
        <w:t> </w:t>
      </w:r>
      <w:r>
        <w:rPr>
          <w:color w:val="000101"/>
        </w:rPr>
        <w:t>alert.</w:t>
      </w:r>
      <w:r>
        <w:rPr>
          <w:color w:val="000101"/>
          <w:spacing w:val="-3"/>
        </w:rPr>
        <w:t> </w:t>
      </w:r>
      <w:r>
        <w:rPr>
          <w:color w:val="000101"/>
        </w:rPr>
        <w:t>This</w:t>
      </w:r>
      <w:r>
        <w:rPr>
          <w:color w:val="000101"/>
          <w:spacing w:val="-1"/>
        </w:rPr>
        <w:t> </w:t>
      </w:r>
      <w:r>
        <w:rPr>
          <w:color w:val="000101"/>
        </w:rPr>
        <w:t>is</w:t>
      </w:r>
      <w:r>
        <w:rPr>
          <w:color w:val="000101"/>
          <w:spacing w:val="-3"/>
        </w:rPr>
        <w:t> </w:t>
      </w:r>
      <w:r>
        <w:rPr>
          <w:color w:val="000101"/>
        </w:rPr>
        <w:t>an optional field.</w:t>
      </w:r>
    </w:p>
    <w:p>
      <w:pPr>
        <w:pStyle w:val="Heading5"/>
        <w:spacing w:before="118"/>
      </w:pPr>
      <w:r>
        <w:rPr/>
        <w:t>Create</w:t>
      </w:r>
      <w:r>
        <w:rPr>
          <w:spacing w:val="-3"/>
        </w:rPr>
        <w:t> </w:t>
      </w:r>
      <w:r>
        <w:rPr/>
        <w:t>page</w:t>
      </w:r>
      <w:r>
        <w:rPr>
          <w:spacing w:val="-4"/>
        </w:rPr>
        <w:t> </w:t>
      </w:r>
      <w:r>
        <w:rPr/>
        <w:t>title</w:t>
      </w:r>
      <w:r>
        <w:rPr>
          <w:spacing w:val="-6"/>
        </w:rPr>
        <w:t> </w:t>
      </w:r>
      <w:r>
        <w:rPr>
          <w:spacing w:val="-2"/>
        </w:rPr>
        <w:t>override</w:t>
      </w:r>
    </w:p>
    <w:p>
      <w:pPr>
        <w:spacing w:before="1"/>
        <w:ind w:left="120" w:right="602" w:firstLine="0"/>
        <w:jc w:val="left"/>
        <w:rPr>
          <w:sz w:val="22"/>
        </w:rPr>
      </w:pPr>
      <w:r>
        <w:rPr>
          <w:color w:val="000101"/>
          <w:sz w:val="22"/>
        </w:rPr>
        <w:t>Check</w:t>
      </w:r>
      <w:r>
        <w:rPr>
          <w:color w:val="000101"/>
          <w:spacing w:val="-2"/>
          <w:sz w:val="22"/>
        </w:rPr>
        <w:t> </w:t>
      </w:r>
      <w:r>
        <w:rPr>
          <w:color w:val="000101"/>
          <w:sz w:val="22"/>
        </w:rPr>
        <w:t>this</w:t>
      </w:r>
      <w:r>
        <w:rPr>
          <w:color w:val="000101"/>
          <w:spacing w:val="-5"/>
          <w:sz w:val="22"/>
        </w:rPr>
        <w:t> </w:t>
      </w:r>
      <w:r>
        <w:rPr>
          <w:color w:val="000101"/>
          <w:sz w:val="22"/>
        </w:rPr>
        <w:t>box</w:t>
      </w:r>
      <w:r>
        <w:rPr>
          <w:color w:val="000101"/>
          <w:spacing w:val="-4"/>
          <w:sz w:val="22"/>
        </w:rPr>
        <w:t> </w:t>
      </w:r>
      <w:r>
        <w:rPr>
          <w:color w:val="000101"/>
          <w:sz w:val="22"/>
        </w:rPr>
        <w:t>to</w:t>
      </w:r>
      <w:r>
        <w:rPr>
          <w:color w:val="000101"/>
          <w:spacing w:val="-1"/>
          <w:sz w:val="22"/>
        </w:rPr>
        <w:t> </w:t>
      </w:r>
      <w:r>
        <w:rPr>
          <w:color w:val="000101"/>
          <w:sz w:val="22"/>
        </w:rPr>
        <w:t>display</w:t>
      </w:r>
      <w:r>
        <w:rPr>
          <w:color w:val="000101"/>
          <w:spacing w:val="-4"/>
          <w:sz w:val="22"/>
        </w:rPr>
        <w:t> </w:t>
      </w:r>
      <w:r>
        <w:rPr>
          <w:color w:val="000101"/>
          <w:sz w:val="22"/>
        </w:rPr>
        <w:t>the </w:t>
      </w:r>
      <w:r>
        <w:rPr>
          <w:b/>
          <w:color w:val="000101"/>
          <w:sz w:val="22"/>
        </w:rPr>
        <w:t>Alert</w:t>
      </w:r>
      <w:r>
        <w:rPr>
          <w:b/>
          <w:color w:val="000101"/>
          <w:spacing w:val="-2"/>
          <w:sz w:val="22"/>
        </w:rPr>
        <w:t> </w:t>
      </w:r>
      <w:r>
        <w:rPr>
          <w:b/>
          <w:color w:val="000101"/>
          <w:sz w:val="22"/>
        </w:rPr>
        <w:t>page</w:t>
      </w:r>
      <w:r>
        <w:rPr>
          <w:b/>
          <w:color w:val="000101"/>
          <w:spacing w:val="-6"/>
          <w:sz w:val="22"/>
        </w:rPr>
        <w:t> </w:t>
      </w:r>
      <w:r>
        <w:rPr>
          <w:b/>
          <w:color w:val="000101"/>
          <w:sz w:val="22"/>
        </w:rPr>
        <w:t>title</w:t>
      </w:r>
      <w:r>
        <w:rPr>
          <w:b/>
          <w:color w:val="000101"/>
          <w:spacing w:val="-3"/>
          <w:sz w:val="22"/>
        </w:rPr>
        <w:t> </w:t>
      </w:r>
      <w:r>
        <w:rPr>
          <w:b/>
          <w:color w:val="000101"/>
          <w:sz w:val="22"/>
        </w:rPr>
        <w:t>override</w:t>
      </w:r>
      <w:r>
        <w:rPr>
          <w:b/>
          <w:color w:val="000101"/>
          <w:spacing w:val="-3"/>
          <w:sz w:val="22"/>
        </w:rPr>
        <w:t> </w:t>
      </w:r>
      <w:r>
        <w:rPr>
          <w:color w:val="000101"/>
          <w:sz w:val="22"/>
        </w:rPr>
        <w:t>text</w:t>
      </w:r>
      <w:r>
        <w:rPr>
          <w:color w:val="000101"/>
          <w:spacing w:val="-3"/>
          <w:sz w:val="22"/>
        </w:rPr>
        <w:t> </w:t>
      </w:r>
      <w:r>
        <w:rPr>
          <w:sz w:val="22"/>
        </w:rPr>
        <w:t>field.</w:t>
      </w:r>
      <w:r>
        <w:rPr>
          <w:spacing w:val="-2"/>
          <w:sz w:val="22"/>
        </w:rPr>
        <w:t> </w:t>
      </w:r>
      <w:r>
        <w:rPr>
          <w:sz w:val="22"/>
        </w:rPr>
        <w:t>Once</w:t>
      </w:r>
      <w:r>
        <w:rPr>
          <w:spacing w:val="-1"/>
          <w:sz w:val="22"/>
        </w:rPr>
        <w:t> </w:t>
      </w:r>
      <w:r>
        <w:rPr>
          <w:sz w:val="22"/>
        </w:rPr>
        <w:t>displayed,</w:t>
      </w:r>
      <w:r>
        <w:rPr>
          <w:spacing w:val="-4"/>
          <w:sz w:val="22"/>
        </w:rPr>
        <w:t> </w:t>
      </w:r>
      <w:r>
        <w:rPr>
          <w:sz w:val="22"/>
        </w:rPr>
        <w:t>enter</w:t>
      </w:r>
      <w:r>
        <w:rPr>
          <w:spacing w:val="-4"/>
          <w:sz w:val="22"/>
        </w:rPr>
        <w:t> </w:t>
      </w:r>
      <w:r>
        <w:rPr>
          <w:sz w:val="22"/>
        </w:rPr>
        <w:t>the</w:t>
      </w:r>
      <w:r>
        <w:rPr>
          <w:spacing w:val="-3"/>
          <w:sz w:val="22"/>
        </w:rPr>
        <w:t> </w:t>
      </w:r>
      <w:r>
        <w:rPr>
          <w:sz w:val="22"/>
        </w:rPr>
        <w:t>message </w:t>
      </w:r>
      <w:r>
        <w:rPr>
          <w:color w:val="000101"/>
          <w:spacing w:val="-2"/>
          <w:sz w:val="22"/>
        </w:rPr>
        <w:t>details.</w:t>
      </w:r>
    </w:p>
    <w:p>
      <w:pPr>
        <w:pStyle w:val="Heading5"/>
        <w:spacing w:before="120"/>
      </w:pPr>
      <w:r>
        <w:rPr>
          <w:spacing w:val="-2"/>
        </w:rPr>
        <w:t>Display</w:t>
      </w:r>
    </w:p>
    <w:p>
      <w:pPr>
        <w:pStyle w:val="BodyText"/>
        <w:ind w:left="120"/>
      </w:pPr>
      <w:r>
        <w:rPr>
          <w:color w:val="000101"/>
        </w:rPr>
        <w:t>These</w:t>
      </w:r>
      <w:r>
        <w:rPr>
          <w:color w:val="000101"/>
          <w:spacing w:val="-3"/>
        </w:rPr>
        <w:t> </w:t>
      </w:r>
      <w:r>
        <w:rPr>
          <w:color w:val="000101"/>
        </w:rPr>
        <w:t>are</w:t>
      </w:r>
      <w:r>
        <w:rPr>
          <w:color w:val="000101"/>
          <w:spacing w:val="-2"/>
        </w:rPr>
        <w:t> </w:t>
      </w:r>
      <w:r>
        <w:rPr>
          <w:color w:val="000101"/>
        </w:rPr>
        <w:t>a</w:t>
      </w:r>
      <w:r>
        <w:rPr>
          <w:color w:val="000101"/>
          <w:spacing w:val="-5"/>
        </w:rPr>
        <w:t> </w:t>
      </w:r>
      <w:r>
        <w:rPr>
          <w:color w:val="000101"/>
        </w:rPr>
        <w:t>series</w:t>
      </w:r>
      <w:r>
        <w:rPr>
          <w:color w:val="000101"/>
          <w:spacing w:val="-5"/>
        </w:rPr>
        <w:t> </w:t>
      </w:r>
      <w:r>
        <w:rPr>
          <w:color w:val="000101"/>
        </w:rPr>
        <w:t>of</w:t>
      </w:r>
      <w:r>
        <w:rPr>
          <w:color w:val="000101"/>
          <w:spacing w:val="-3"/>
        </w:rPr>
        <w:t> </w:t>
      </w:r>
      <w:r>
        <w:rPr>
          <w:color w:val="000101"/>
        </w:rPr>
        <w:t>five</w:t>
      </w:r>
      <w:r>
        <w:rPr>
          <w:color w:val="000101"/>
          <w:spacing w:val="-2"/>
        </w:rPr>
        <w:t> </w:t>
      </w:r>
      <w:r>
        <w:rPr>
          <w:color w:val="000101"/>
        </w:rPr>
        <w:t>buttons</w:t>
      </w:r>
      <w:r>
        <w:rPr>
          <w:color w:val="000101"/>
          <w:spacing w:val="-2"/>
        </w:rPr>
        <w:t> </w:t>
      </w:r>
      <w:r>
        <w:rPr>
          <w:color w:val="000101"/>
        </w:rPr>
        <w:t>used</w:t>
      </w:r>
      <w:r>
        <w:rPr>
          <w:color w:val="000101"/>
          <w:spacing w:val="-3"/>
        </w:rPr>
        <w:t> </w:t>
      </w:r>
      <w:r>
        <w:rPr>
          <w:color w:val="000101"/>
        </w:rPr>
        <w:t>to</w:t>
      </w:r>
      <w:r>
        <w:rPr>
          <w:color w:val="000101"/>
          <w:spacing w:val="-2"/>
        </w:rPr>
        <w:t> </w:t>
      </w:r>
      <w:r>
        <w:rPr>
          <w:color w:val="000101"/>
        </w:rPr>
        <w:t>test</w:t>
      </w:r>
      <w:r>
        <w:rPr>
          <w:color w:val="000101"/>
          <w:spacing w:val="-4"/>
        </w:rPr>
        <w:t> </w:t>
      </w:r>
      <w:r>
        <w:rPr>
          <w:color w:val="000101"/>
        </w:rPr>
        <w:t>the</w:t>
      </w:r>
      <w:r>
        <w:rPr>
          <w:color w:val="000101"/>
          <w:spacing w:val="-3"/>
        </w:rPr>
        <w:t> </w:t>
      </w:r>
      <w:r>
        <w:rPr>
          <w:color w:val="000101"/>
        </w:rPr>
        <w:t>HDMI</w:t>
      </w:r>
      <w:r>
        <w:rPr>
          <w:color w:val="000101"/>
          <w:spacing w:val="-3"/>
        </w:rPr>
        <w:t> </w:t>
      </w:r>
      <w:r>
        <w:rPr>
          <w:color w:val="000101"/>
          <w:spacing w:val="-2"/>
        </w:rPr>
        <w:t>output: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b/>
          <w:color w:val="211F1F"/>
          <w:sz w:val="22"/>
        </w:rPr>
        <w:t>Show</w:t>
      </w:r>
      <w:r>
        <w:rPr>
          <w:b/>
          <w:color w:val="211F1F"/>
          <w:spacing w:val="-3"/>
          <w:sz w:val="22"/>
        </w:rPr>
        <w:t> </w:t>
      </w:r>
      <w:r>
        <w:rPr>
          <w:b/>
          <w:color w:val="211F1F"/>
          <w:sz w:val="22"/>
        </w:rPr>
        <w:t>Color</w:t>
      </w:r>
      <w:r>
        <w:rPr>
          <w:b/>
          <w:color w:val="211F1F"/>
          <w:spacing w:val="-4"/>
          <w:sz w:val="22"/>
        </w:rPr>
        <w:t> </w:t>
      </w:r>
      <w:r>
        <w:rPr>
          <w:b/>
          <w:color w:val="211F1F"/>
          <w:sz w:val="22"/>
        </w:rPr>
        <w:t>Bars</w:t>
      </w:r>
      <w:r>
        <w:rPr>
          <w:b/>
          <w:color w:val="211F1F"/>
          <w:spacing w:val="-2"/>
          <w:sz w:val="22"/>
        </w:rPr>
        <w:t> </w:t>
      </w:r>
      <w:r>
        <w:rPr>
          <w:color w:val="211F1F"/>
          <w:sz w:val="22"/>
        </w:rPr>
        <w:t>–</w:t>
      </w:r>
      <w:r>
        <w:rPr>
          <w:color w:val="211F1F"/>
          <w:spacing w:val="-4"/>
          <w:sz w:val="22"/>
        </w:rPr>
        <w:t> </w:t>
      </w:r>
      <w:r>
        <w:rPr>
          <w:color w:val="211F1F"/>
          <w:sz w:val="22"/>
        </w:rPr>
        <w:t>Displays</w:t>
      </w:r>
      <w:r>
        <w:rPr>
          <w:color w:val="211F1F"/>
          <w:spacing w:val="-5"/>
          <w:sz w:val="22"/>
        </w:rPr>
        <w:t> </w:t>
      </w:r>
      <w:r>
        <w:rPr>
          <w:color w:val="211F1F"/>
          <w:sz w:val="22"/>
        </w:rPr>
        <w:t>color</w:t>
      </w:r>
      <w:r>
        <w:rPr>
          <w:color w:val="211F1F"/>
          <w:spacing w:val="-2"/>
          <w:sz w:val="22"/>
        </w:rPr>
        <w:t> </w:t>
      </w:r>
      <w:r>
        <w:rPr>
          <w:color w:val="211F1F"/>
          <w:sz w:val="22"/>
        </w:rPr>
        <w:t>bars</w:t>
      </w:r>
      <w:r>
        <w:rPr>
          <w:color w:val="211F1F"/>
          <w:spacing w:val="-4"/>
          <w:sz w:val="22"/>
        </w:rPr>
        <w:t> </w:t>
      </w:r>
      <w:r>
        <w:rPr>
          <w:color w:val="211F1F"/>
          <w:sz w:val="22"/>
        </w:rPr>
        <w:t>on</w:t>
      </w:r>
      <w:r>
        <w:rPr>
          <w:color w:val="211F1F"/>
          <w:spacing w:val="-5"/>
          <w:sz w:val="22"/>
        </w:rPr>
        <w:t> </w:t>
      </w:r>
      <w:r>
        <w:rPr>
          <w:color w:val="211F1F"/>
          <w:sz w:val="22"/>
        </w:rPr>
        <w:t>the</w:t>
      </w:r>
      <w:r>
        <w:rPr>
          <w:color w:val="211F1F"/>
          <w:spacing w:val="-2"/>
          <w:sz w:val="22"/>
        </w:rPr>
        <w:t> </w:t>
      </w:r>
      <w:r>
        <w:rPr>
          <w:color w:val="211F1F"/>
          <w:sz w:val="22"/>
        </w:rPr>
        <w:t>HDMI</w:t>
      </w:r>
      <w:r>
        <w:rPr>
          <w:color w:val="211F1F"/>
          <w:spacing w:val="-4"/>
          <w:sz w:val="22"/>
        </w:rPr>
        <w:t> </w:t>
      </w:r>
      <w:r>
        <w:rPr>
          <w:color w:val="211F1F"/>
          <w:spacing w:val="-2"/>
          <w:sz w:val="22"/>
        </w:rPr>
        <w:t>output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b/>
          <w:color w:val="211F1F"/>
          <w:sz w:val="22"/>
        </w:rPr>
        <w:t>Show</w:t>
      </w:r>
      <w:r>
        <w:rPr>
          <w:b/>
          <w:color w:val="211F1F"/>
          <w:spacing w:val="-5"/>
          <w:sz w:val="22"/>
        </w:rPr>
        <w:t> </w:t>
      </w:r>
      <w:r>
        <w:rPr>
          <w:b/>
          <w:color w:val="211F1F"/>
          <w:sz w:val="22"/>
        </w:rPr>
        <w:t>Date/Time</w:t>
      </w:r>
      <w:r>
        <w:rPr>
          <w:b/>
          <w:color w:val="211F1F"/>
          <w:spacing w:val="-4"/>
          <w:sz w:val="22"/>
        </w:rPr>
        <w:t> </w:t>
      </w:r>
      <w:r>
        <w:rPr>
          <w:color w:val="211F1F"/>
          <w:sz w:val="22"/>
        </w:rPr>
        <w:t>–</w:t>
      </w:r>
      <w:r>
        <w:rPr>
          <w:color w:val="211F1F"/>
          <w:spacing w:val="-4"/>
          <w:sz w:val="22"/>
        </w:rPr>
        <w:t> </w:t>
      </w:r>
      <w:r>
        <w:rPr>
          <w:color w:val="211F1F"/>
          <w:sz w:val="22"/>
        </w:rPr>
        <w:t>Displays</w:t>
      </w:r>
      <w:r>
        <w:rPr>
          <w:color w:val="211F1F"/>
          <w:spacing w:val="-4"/>
          <w:sz w:val="22"/>
        </w:rPr>
        <w:t> </w:t>
      </w:r>
      <w:r>
        <w:rPr>
          <w:color w:val="211F1F"/>
          <w:sz w:val="22"/>
        </w:rPr>
        <w:t>the</w:t>
      </w:r>
      <w:r>
        <w:rPr>
          <w:color w:val="211F1F"/>
          <w:spacing w:val="-2"/>
          <w:sz w:val="22"/>
        </w:rPr>
        <w:t> </w:t>
      </w:r>
      <w:r>
        <w:rPr>
          <w:color w:val="211F1F"/>
          <w:sz w:val="22"/>
        </w:rPr>
        <w:t>current</w:t>
      </w:r>
      <w:r>
        <w:rPr>
          <w:color w:val="211F1F"/>
          <w:spacing w:val="-3"/>
          <w:sz w:val="22"/>
        </w:rPr>
        <w:t> </w:t>
      </w:r>
      <w:r>
        <w:rPr>
          <w:color w:val="211F1F"/>
          <w:sz w:val="22"/>
        </w:rPr>
        <w:t>date</w:t>
      </w:r>
      <w:r>
        <w:rPr>
          <w:color w:val="211F1F"/>
          <w:spacing w:val="-2"/>
          <w:sz w:val="22"/>
        </w:rPr>
        <w:t> </w:t>
      </w:r>
      <w:r>
        <w:rPr>
          <w:color w:val="211F1F"/>
          <w:sz w:val="22"/>
        </w:rPr>
        <w:t>and</w:t>
      </w:r>
      <w:r>
        <w:rPr>
          <w:color w:val="211F1F"/>
          <w:spacing w:val="-4"/>
          <w:sz w:val="22"/>
        </w:rPr>
        <w:t> </w:t>
      </w:r>
      <w:r>
        <w:rPr>
          <w:color w:val="211F1F"/>
          <w:sz w:val="22"/>
        </w:rPr>
        <w:t>time</w:t>
      </w:r>
      <w:r>
        <w:rPr>
          <w:color w:val="211F1F"/>
          <w:spacing w:val="-4"/>
          <w:sz w:val="22"/>
        </w:rPr>
        <w:t> </w:t>
      </w:r>
      <w:r>
        <w:rPr>
          <w:color w:val="211F1F"/>
          <w:sz w:val="22"/>
        </w:rPr>
        <w:t>on</w:t>
      </w:r>
      <w:r>
        <w:rPr>
          <w:color w:val="211F1F"/>
          <w:spacing w:val="-4"/>
          <w:sz w:val="22"/>
        </w:rPr>
        <w:t> </w:t>
      </w:r>
      <w:r>
        <w:rPr>
          <w:color w:val="211F1F"/>
          <w:sz w:val="22"/>
        </w:rPr>
        <w:t>HDMI</w:t>
      </w:r>
      <w:r>
        <w:rPr>
          <w:color w:val="211F1F"/>
          <w:spacing w:val="-5"/>
          <w:sz w:val="22"/>
        </w:rPr>
        <w:t> </w:t>
      </w:r>
      <w:r>
        <w:rPr>
          <w:color w:val="211F1F"/>
          <w:spacing w:val="-2"/>
          <w:sz w:val="22"/>
        </w:rPr>
        <w:t>output</w:t>
      </w:r>
    </w:p>
    <w:p>
      <w:pPr>
        <w:pStyle w:val="ListParagraph"/>
        <w:numPr>
          <w:ilvl w:val="0"/>
          <w:numId w:val="23"/>
        </w:numPr>
        <w:tabs>
          <w:tab w:pos="1358" w:val="left" w:leader="none"/>
          <w:tab w:pos="1359" w:val="left" w:leader="none"/>
        </w:tabs>
        <w:spacing w:line="266" w:lineRule="auto" w:before="20" w:after="0"/>
        <w:ind w:left="1358" w:right="779" w:hanging="317"/>
        <w:jc w:val="left"/>
        <w:rPr>
          <w:rFonts w:ascii="Symbol" w:hAnsi="Symbol"/>
          <w:color w:val="211F1F"/>
          <w:sz w:val="22"/>
        </w:rPr>
      </w:pPr>
      <w:r>
        <w:rPr>
          <w:b/>
          <w:color w:val="211F1F"/>
          <w:sz w:val="22"/>
        </w:rPr>
        <w:t>Show</w:t>
      </w:r>
      <w:r>
        <w:rPr>
          <w:b/>
          <w:color w:val="211F1F"/>
          <w:spacing w:val="-3"/>
          <w:sz w:val="22"/>
        </w:rPr>
        <w:t> </w:t>
      </w:r>
      <w:r>
        <w:rPr>
          <w:b/>
          <w:color w:val="211F1F"/>
          <w:sz w:val="22"/>
        </w:rPr>
        <w:t>Character</w:t>
      </w:r>
      <w:r>
        <w:rPr>
          <w:b/>
          <w:color w:val="211F1F"/>
          <w:spacing w:val="-3"/>
          <w:sz w:val="22"/>
        </w:rPr>
        <w:t> </w:t>
      </w:r>
      <w:r>
        <w:rPr>
          <w:b/>
          <w:color w:val="211F1F"/>
          <w:sz w:val="22"/>
        </w:rPr>
        <w:t>Set</w:t>
      </w:r>
      <w:r>
        <w:rPr>
          <w:b/>
          <w:color w:val="211F1F"/>
          <w:spacing w:val="-4"/>
          <w:sz w:val="22"/>
        </w:rPr>
        <w:t> </w:t>
      </w:r>
      <w:r>
        <w:rPr>
          <w:color w:val="211F1F"/>
          <w:sz w:val="22"/>
        </w:rPr>
        <w:t>–</w:t>
      </w:r>
      <w:r>
        <w:rPr>
          <w:color w:val="211F1F"/>
          <w:spacing w:val="-4"/>
          <w:sz w:val="22"/>
        </w:rPr>
        <w:t> </w:t>
      </w:r>
      <w:r>
        <w:rPr>
          <w:color w:val="211F1F"/>
          <w:sz w:val="22"/>
        </w:rPr>
        <w:t>Displays</w:t>
      </w:r>
      <w:r>
        <w:rPr>
          <w:color w:val="211F1F"/>
          <w:spacing w:val="-1"/>
          <w:sz w:val="22"/>
        </w:rPr>
        <w:t> </w:t>
      </w:r>
      <w:r>
        <w:rPr>
          <w:color w:val="211F1F"/>
          <w:sz w:val="22"/>
        </w:rPr>
        <w:t>a</w:t>
      </w:r>
      <w:r>
        <w:rPr>
          <w:color w:val="211F1F"/>
          <w:spacing w:val="-4"/>
          <w:sz w:val="22"/>
        </w:rPr>
        <w:t> </w:t>
      </w:r>
      <w:r>
        <w:rPr>
          <w:color w:val="211F1F"/>
          <w:sz w:val="22"/>
        </w:rPr>
        <w:t>set</w:t>
      </w:r>
      <w:r>
        <w:rPr>
          <w:color w:val="211F1F"/>
          <w:spacing w:val="-3"/>
          <w:sz w:val="22"/>
        </w:rPr>
        <w:t> </w:t>
      </w:r>
      <w:r>
        <w:rPr>
          <w:color w:val="211F1F"/>
          <w:sz w:val="22"/>
        </w:rPr>
        <w:t>of</w:t>
      </w:r>
      <w:r>
        <w:rPr>
          <w:color w:val="211F1F"/>
          <w:spacing w:val="-4"/>
          <w:sz w:val="22"/>
        </w:rPr>
        <w:t> </w:t>
      </w:r>
      <w:r>
        <w:rPr>
          <w:color w:val="211F1F"/>
          <w:sz w:val="22"/>
        </w:rPr>
        <w:t>characters</w:t>
      </w:r>
      <w:r>
        <w:rPr>
          <w:color w:val="211F1F"/>
          <w:spacing w:val="-2"/>
          <w:sz w:val="22"/>
        </w:rPr>
        <w:t> </w:t>
      </w:r>
      <w:r>
        <w:rPr>
          <w:color w:val="211F1F"/>
          <w:sz w:val="22"/>
        </w:rPr>
        <w:t>based</w:t>
      </w:r>
      <w:r>
        <w:rPr>
          <w:color w:val="211F1F"/>
          <w:spacing w:val="-3"/>
          <w:sz w:val="22"/>
        </w:rPr>
        <w:t> </w:t>
      </w:r>
      <w:r>
        <w:rPr>
          <w:color w:val="211F1F"/>
          <w:sz w:val="22"/>
        </w:rPr>
        <w:t>on</w:t>
      </w:r>
      <w:r>
        <w:rPr>
          <w:color w:val="211F1F"/>
          <w:spacing w:val="-3"/>
          <w:sz w:val="22"/>
        </w:rPr>
        <w:t> </w:t>
      </w:r>
      <w:r>
        <w:rPr>
          <w:color w:val="211F1F"/>
          <w:sz w:val="22"/>
        </w:rPr>
        <w:t>the</w:t>
      </w:r>
      <w:r>
        <w:rPr>
          <w:color w:val="211F1F"/>
          <w:spacing w:val="-4"/>
          <w:sz w:val="22"/>
        </w:rPr>
        <w:t> </w:t>
      </w:r>
      <w:r>
        <w:rPr>
          <w:color w:val="211F1F"/>
          <w:sz w:val="22"/>
        </w:rPr>
        <w:t>configured</w:t>
      </w:r>
      <w:r>
        <w:rPr>
          <w:color w:val="211F1F"/>
          <w:spacing w:val="-2"/>
          <w:sz w:val="22"/>
        </w:rPr>
        <w:t> </w:t>
      </w:r>
      <w:r>
        <w:rPr>
          <w:color w:val="211F1F"/>
          <w:sz w:val="22"/>
        </w:rPr>
        <w:t>font,</w:t>
      </w:r>
      <w:r>
        <w:rPr>
          <w:color w:val="211F1F"/>
          <w:spacing w:val="-2"/>
          <w:sz w:val="22"/>
        </w:rPr>
        <w:t> </w:t>
      </w:r>
      <w:r>
        <w:rPr>
          <w:color w:val="211F1F"/>
          <w:sz w:val="22"/>
        </w:rPr>
        <w:t>size,</w:t>
      </w:r>
      <w:r>
        <w:rPr>
          <w:color w:val="211F1F"/>
          <w:spacing w:val="-1"/>
          <w:sz w:val="22"/>
        </w:rPr>
        <w:t> </w:t>
      </w:r>
      <w:r>
        <w:rPr>
          <w:color w:val="211F1F"/>
          <w:sz w:val="22"/>
        </w:rPr>
        <w:t>and color on the HDMI output.</w:t>
      </w:r>
    </w:p>
    <w:p>
      <w:pPr>
        <w:pStyle w:val="ListParagraph"/>
        <w:numPr>
          <w:ilvl w:val="0"/>
          <w:numId w:val="23"/>
        </w:numPr>
        <w:tabs>
          <w:tab w:pos="1358" w:val="left" w:leader="none"/>
          <w:tab w:pos="1359" w:val="left" w:leader="none"/>
        </w:tabs>
        <w:spacing w:line="266" w:lineRule="auto" w:before="0" w:after="0"/>
        <w:ind w:left="1358" w:right="872" w:hanging="317"/>
        <w:jc w:val="left"/>
        <w:rPr>
          <w:rFonts w:ascii="Symbol" w:hAnsi="Symbol"/>
          <w:color w:val="211F1F"/>
          <w:sz w:val="22"/>
        </w:rPr>
      </w:pPr>
      <w:r>
        <w:rPr>
          <w:b/>
          <w:color w:val="211F1F"/>
          <w:sz w:val="22"/>
        </w:rPr>
        <w:t>Clear</w:t>
      </w:r>
      <w:r>
        <w:rPr>
          <w:b/>
          <w:color w:val="211F1F"/>
          <w:spacing w:val="-3"/>
          <w:sz w:val="22"/>
        </w:rPr>
        <w:t> </w:t>
      </w:r>
      <w:r>
        <w:rPr>
          <w:color w:val="211F1F"/>
          <w:sz w:val="22"/>
        </w:rPr>
        <w:t>–</w:t>
      </w:r>
      <w:r>
        <w:rPr>
          <w:color w:val="211F1F"/>
          <w:spacing w:val="-1"/>
          <w:sz w:val="22"/>
        </w:rPr>
        <w:t> </w:t>
      </w:r>
      <w:r>
        <w:rPr>
          <w:color w:val="211F1F"/>
          <w:sz w:val="22"/>
        </w:rPr>
        <w:t>Clears</w:t>
      </w:r>
      <w:r>
        <w:rPr>
          <w:color w:val="211F1F"/>
          <w:spacing w:val="-1"/>
          <w:sz w:val="22"/>
        </w:rPr>
        <w:t> </w:t>
      </w:r>
      <w:r>
        <w:rPr>
          <w:color w:val="211F1F"/>
          <w:sz w:val="22"/>
        </w:rPr>
        <w:t>the</w:t>
      </w:r>
      <w:r>
        <w:rPr>
          <w:color w:val="211F1F"/>
          <w:spacing w:val="-4"/>
          <w:sz w:val="22"/>
        </w:rPr>
        <w:t> </w:t>
      </w:r>
      <w:r>
        <w:rPr>
          <w:color w:val="211F1F"/>
          <w:sz w:val="22"/>
        </w:rPr>
        <w:t>current</w:t>
      </w:r>
      <w:r>
        <w:rPr>
          <w:color w:val="211F1F"/>
          <w:spacing w:val="-4"/>
          <w:sz w:val="22"/>
        </w:rPr>
        <w:t> </w:t>
      </w:r>
      <w:r>
        <w:rPr>
          <w:color w:val="211F1F"/>
          <w:sz w:val="22"/>
        </w:rPr>
        <w:t>video</w:t>
      </w:r>
      <w:r>
        <w:rPr>
          <w:color w:val="211F1F"/>
          <w:spacing w:val="-3"/>
          <w:sz w:val="22"/>
        </w:rPr>
        <w:t> </w:t>
      </w:r>
      <w:r>
        <w:rPr>
          <w:color w:val="211F1F"/>
          <w:sz w:val="22"/>
        </w:rPr>
        <w:t>output</w:t>
      </w:r>
      <w:r>
        <w:rPr>
          <w:color w:val="211F1F"/>
          <w:spacing w:val="-1"/>
          <w:sz w:val="22"/>
        </w:rPr>
        <w:t> </w:t>
      </w:r>
      <w:r>
        <w:rPr>
          <w:color w:val="211F1F"/>
          <w:sz w:val="22"/>
        </w:rPr>
        <w:t>screen</w:t>
      </w:r>
      <w:r>
        <w:rPr>
          <w:color w:val="211F1F"/>
          <w:spacing w:val="-4"/>
          <w:sz w:val="22"/>
        </w:rPr>
        <w:t> </w:t>
      </w:r>
      <w:r>
        <w:rPr>
          <w:color w:val="211F1F"/>
          <w:sz w:val="22"/>
        </w:rPr>
        <w:t>to</w:t>
      </w:r>
      <w:r>
        <w:rPr>
          <w:color w:val="211F1F"/>
          <w:spacing w:val="-3"/>
          <w:sz w:val="22"/>
        </w:rPr>
        <w:t> </w:t>
      </w:r>
      <w:r>
        <w:rPr>
          <w:color w:val="211F1F"/>
          <w:sz w:val="22"/>
        </w:rPr>
        <w:t>black.</w:t>
      </w:r>
      <w:r>
        <w:rPr>
          <w:color w:val="211F1F"/>
          <w:spacing w:val="-3"/>
          <w:sz w:val="22"/>
        </w:rPr>
        <w:t> </w:t>
      </w:r>
      <w:r>
        <w:rPr>
          <w:color w:val="211F1F"/>
          <w:sz w:val="22"/>
        </w:rPr>
        <w:t>Useful</w:t>
      </w:r>
      <w:r>
        <w:rPr>
          <w:color w:val="211F1F"/>
          <w:spacing w:val="-3"/>
          <w:sz w:val="22"/>
        </w:rPr>
        <w:t> </w:t>
      </w:r>
      <w:r>
        <w:rPr>
          <w:color w:val="211F1F"/>
          <w:sz w:val="22"/>
        </w:rPr>
        <w:t>when</w:t>
      </w:r>
      <w:r>
        <w:rPr>
          <w:color w:val="211F1F"/>
          <w:spacing w:val="-2"/>
          <w:sz w:val="22"/>
        </w:rPr>
        <w:t> </w:t>
      </w:r>
      <w:r>
        <w:rPr>
          <w:color w:val="211F1F"/>
          <w:sz w:val="22"/>
        </w:rPr>
        <w:t>clearing</w:t>
      </w:r>
      <w:r>
        <w:rPr>
          <w:color w:val="211F1F"/>
          <w:spacing w:val="-5"/>
          <w:sz w:val="22"/>
        </w:rPr>
        <w:t> </w:t>
      </w:r>
      <w:r>
        <w:rPr>
          <w:color w:val="211F1F"/>
          <w:sz w:val="22"/>
        </w:rPr>
        <w:t>the</w:t>
      </w:r>
      <w:r>
        <w:rPr>
          <w:color w:val="211F1F"/>
          <w:spacing w:val="-4"/>
          <w:sz w:val="22"/>
        </w:rPr>
        <w:t> </w:t>
      </w:r>
      <w:r>
        <w:rPr>
          <w:color w:val="211F1F"/>
          <w:sz w:val="22"/>
        </w:rPr>
        <w:t>screen from the previous test buttons.</w:t>
      </w:r>
    </w:p>
    <w:p>
      <w:pPr>
        <w:pStyle w:val="ListParagraph"/>
        <w:numPr>
          <w:ilvl w:val="0"/>
          <w:numId w:val="23"/>
        </w:numPr>
        <w:tabs>
          <w:tab w:pos="1358" w:val="left" w:leader="none"/>
          <w:tab w:pos="1359" w:val="left" w:leader="none"/>
        </w:tabs>
        <w:spacing w:line="266" w:lineRule="auto" w:before="0" w:after="0"/>
        <w:ind w:left="1358" w:right="1147" w:hanging="317"/>
        <w:jc w:val="left"/>
        <w:rPr>
          <w:rFonts w:ascii="Symbol" w:hAnsi="Symbol"/>
          <w:color w:val="211F1F"/>
          <w:sz w:val="22"/>
        </w:rPr>
      </w:pPr>
      <w:r>
        <w:rPr>
          <w:b/>
          <w:color w:val="211F1F"/>
          <w:sz w:val="22"/>
        </w:rPr>
        <w:t>Release</w:t>
      </w:r>
      <w:r>
        <w:rPr>
          <w:b/>
          <w:color w:val="211F1F"/>
          <w:spacing w:val="-3"/>
          <w:sz w:val="22"/>
        </w:rPr>
        <w:t> </w:t>
      </w:r>
      <w:r>
        <w:rPr>
          <w:b/>
          <w:color w:val="211F1F"/>
          <w:sz w:val="22"/>
        </w:rPr>
        <w:t>Video</w:t>
      </w:r>
      <w:r>
        <w:rPr>
          <w:b/>
          <w:color w:val="211F1F"/>
          <w:spacing w:val="-3"/>
          <w:sz w:val="22"/>
        </w:rPr>
        <w:t> </w:t>
      </w:r>
      <w:r>
        <w:rPr>
          <w:color w:val="211F1F"/>
          <w:sz w:val="22"/>
        </w:rPr>
        <w:t>–</w:t>
      </w:r>
      <w:r>
        <w:rPr>
          <w:color w:val="211F1F"/>
          <w:spacing w:val="-5"/>
          <w:sz w:val="22"/>
        </w:rPr>
        <w:t> </w:t>
      </w:r>
      <w:r>
        <w:rPr>
          <w:color w:val="211F1F"/>
          <w:sz w:val="22"/>
        </w:rPr>
        <w:t>Releases</w:t>
      </w:r>
      <w:r>
        <w:rPr>
          <w:color w:val="211F1F"/>
          <w:spacing w:val="-4"/>
          <w:sz w:val="22"/>
        </w:rPr>
        <w:t> </w:t>
      </w:r>
      <w:r>
        <w:rPr>
          <w:color w:val="211F1F"/>
          <w:sz w:val="22"/>
        </w:rPr>
        <w:t>the</w:t>
      </w:r>
      <w:r>
        <w:rPr>
          <w:color w:val="211F1F"/>
          <w:spacing w:val="-2"/>
          <w:sz w:val="22"/>
        </w:rPr>
        <w:t> </w:t>
      </w:r>
      <w:r>
        <w:rPr>
          <w:color w:val="211F1F"/>
          <w:sz w:val="22"/>
        </w:rPr>
        <w:t>VGA</w:t>
      </w:r>
      <w:r>
        <w:rPr>
          <w:color w:val="211F1F"/>
          <w:spacing w:val="-5"/>
          <w:sz w:val="22"/>
        </w:rPr>
        <w:t> </w:t>
      </w:r>
      <w:r>
        <w:rPr>
          <w:color w:val="211F1F"/>
          <w:sz w:val="22"/>
        </w:rPr>
        <w:t>output</w:t>
      </w:r>
      <w:r>
        <w:rPr>
          <w:color w:val="211F1F"/>
          <w:spacing w:val="-2"/>
          <w:sz w:val="22"/>
        </w:rPr>
        <w:t> </w:t>
      </w:r>
      <w:r>
        <w:rPr>
          <w:color w:val="211F1F"/>
          <w:sz w:val="22"/>
        </w:rPr>
        <w:t>from</w:t>
      </w:r>
      <w:r>
        <w:rPr>
          <w:color w:val="211F1F"/>
          <w:spacing w:val="-3"/>
          <w:sz w:val="22"/>
        </w:rPr>
        <w:t> </w:t>
      </w:r>
      <w:r>
        <w:rPr>
          <w:color w:val="211F1F"/>
          <w:sz w:val="22"/>
        </w:rPr>
        <w:t>displaying</w:t>
      </w:r>
      <w:r>
        <w:rPr>
          <w:color w:val="211F1F"/>
          <w:spacing w:val="-4"/>
          <w:sz w:val="22"/>
        </w:rPr>
        <w:t> </w:t>
      </w:r>
      <w:r>
        <w:rPr>
          <w:color w:val="211F1F"/>
          <w:sz w:val="22"/>
        </w:rPr>
        <w:t>video</w:t>
      </w:r>
      <w:r>
        <w:rPr>
          <w:color w:val="211F1F"/>
          <w:spacing w:val="-2"/>
          <w:sz w:val="22"/>
        </w:rPr>
        <w:t> </w:t>
      </w:r>
      <w:r>
        <w:rPr>
          <w:color w:val="211F1F"/>
          <w:sz w:val="22"/>
        </w:rPr>
        <w:t>and</w:t>
      </w:r>
      <w:r>
        <w:rPr>
          <w:color w:val="211F1F"/>
          <w:spacing w:val="-4"/>
          <w:sz w:val="22"/>
        </w:rPr>
        <w:t> </w:t>
      </w:r>
      <w:r>
        <w:rPr>
          <w:color w:val="211F1F"/>
          <w:sz w:val="22"/>
        </w:rPr>
        <w:t>returns</w:t>
      </w:r>
      <w:r>
        <w:rPr>
          <w:color w:val="211F1F"/>
          <w:spacing w:val="-3"/>
          <w:sz w:val="22"/>
        </w:rPr>
        <w:t> </w:t>
      </w:r>
      <w:r>
        <w:rPr>
          <w:color w:val="211F1F"/>
          <w:sz w:val="22"/>
        </w:rPr>
        <w:t>the</w:t>
      </w:r>
      <w:r>
        <w:rPr>
          <w:color w:val="211F1F"/>
          <w:spacing w:val="-5"/>
          <w:sz w:val="22"/>
        </w:rPr>
        <w:t> </w:t>
      </w:r>
      <w:r>
        <w:rPr>
          <w:color w:val="211F1F"/>
          <w:sz w:val="22"/>
        </w:rPr>
        <w:t>VGA screen to the Linux command prompt.</w:t>
      </w:r>
    </w:p>
    <w:p>
      <w:pPr>
        <w:pStyle w:val="Heading5"/>
        <w:spacing w:before="77"/>
      </w:pPr>
      <w:r>
        <w:rPr/>
        <w:t>Serial</w:t>
      </w:r>
      <w:r>
        <w:rPr>
          <w:spacing w:val="-6"/>
        </w:rPr>
        <w:t> </w:t>
      </w:r>
      <w:r>
        <w:rPr/>
        <w:t>controlled</w:t>
      </w:r>
      <w:r>
        <w:rPr>
          <w:spacing w:val="-7"/>
        </w:rPr>
        <w:t> </w:t>
      </w:r>
      <w:r>
        <w:rPr/>
        <w:t>video</w:t>
      </w:r>
      <w:r>
        <w:rPr>
          <w:spacing w:val="-5"/>
        </w:rPr>
        <w:t> </w:t>
      </w:r>
      <w:r>
        <w:rPr>
          <w:spacing w:val="-2"/>
        </w:rPr>
        <w:t>duration</w:t>
      </w:r>
    </w:p>
    <w:p>
      <w:pPr>
        <w:pStyle w:val="BodyText"/>
        <w:ind w:left="120"/>
      </w:pPr>
      <w:r>
        <w:rPr/>
        <w:t>Check</w:t>
      </w:r>
      <w:r>
        <w:rPr>
          <w:spacing w:val="-3"/>
        </w:rPr>
        <w:t> </w:t>
      </w:r>
      <w:r>
        <w:rPr/>
        <w:t>this</w:t>
      </w:r>
      <w:r>
        <w:rPr>
          <w:spacing w:val="-5"/>
        </w:rPr>
        <w:t> </w:t>
      </w:r>
      <w:r>
        <w:rPr/>
        <w:t>box</w:t>
      </w:r>
      <w:r>
        <w:rPr>
          <w:spacing w:val="-4"/>
        </w:rPr>
        <w:t> </w:t>
      </w:r>
      <w:r>
        <w:rPr/>
        <w:t>to</w:t>
      </w:r>
      <w:r>
        <w:rPr>
          <w:spacing w:val="-2"/>
        </w:rPr>
        <w:t> </w:t>
      </w:r>
      <w:r>
        <w:rPr/>
        <w:t>enable</w:t>
      </w:r>
      <w:r>
        <w:rPr>
          <w:spacing w:val="-3"/>
        </w:rPr>
        <w:t> </w:t>
      </w:r>
      <w:r>
        <w:rPr/>
        <w:t>Serial</w:t>
      </w:r>
      <w:r>
        <w:rPr>
          <w:spacing w:val="-3"/>
        </w:rPr>
        <w:t> </w:t>
      </w:r>
      <w:r>
        <w:rPr/>
        <w:t>controlled</w:t>
      </w:r>
      <w:r>
        <w:rPr>
          <w:spacing w:val="-4"/>
        </w:rPr>
        <w:t> </w:t>
      </w:r>
      <w:r>
        <w:rPr/>
        <w:t>video</w:t>
      </w:r>
      <w:r>
        <w:rPr>
          <w:spacing w:val="-1"/>
        </w:rPr>
        <w:t> </w:t>
      </w:r>
      <w:r>
        <w:rPr>
          <w:spacing w:val="-2"/>
        </w:rPr>
        <w:t>duration.</w:t>
      </w:r>
    </w:p>
    <w:p>
      <w:pPr>
        <w:pStyle w:val="BodyText"/>
        <w:spacing w:before="8"/>
        <w:rPr>
          <w:sz w:val="7"/>
        </w:rPr>
      </w:pPr>
      <w:r>
        <w:rPr/>
        <w:pict>
          <v:group style="position:absolute;margin-left:215.994995pt;margin-top:5.898392pt;width:180.15pt;height:66.6pt;mso-position-horizontal-relative:page;mso-position-vertical-relative:paragraph;z-index:-15683072;mso-wrap-distance-left:0;mso-wrap-distance-right:0" id="docshapegroup300" coordorigin="4320,118" coordsize="3603,1332">
            <v:shape style="position:absolute;left:4463;top:229;width:3445;height:1121" type="#_x0000_t75" id="docshape301" alt="Graphical user interface, text, application, email  Description automatically generated" stroked="false">
              <v:imagedata r:id="rId110" o:title=""/>
            </v:shape>
            <v:rect style="position:absolute;left:4327;top:125;width:3588;height:1317" id="docshape302" filled="false" stroked="true" strokeweight=".75pt" strokecolor="#001f5f">
              <v:stroke dashstyle="solid"/>
            </v:rect>
            <w10:wrap type="topAndBottom"/>
          </v:group>
        </w:pict>
      </w:r>
    </w:p>
    <w:p>
      <w:pPr>
        <w:spacing w:before="7"/>
        <w:ind w:left="3097" w:right="0" w:firstLine="0"/>
        <w:jc w:val="left"/>
        <w:rPr>
          <w:b/>
          <w:sz w:val="20"/>
        </w:rPr>
      </w:pPr>
      <w:r>
        <w:rPr>
          <w:b/>
          <w:sz w:val="20"/>
        </w:rPr>
        <w:t>Serial</w:t>
      </w:r>
      <w:r>
        <w:rPr>
          <w:b/>
          <w:spacing w:val="-10"/>
          <w:sz w:val="20"/>
        </w:rPr>
        <w:t> </w:t>
      </w:r>
      <w:r>
        <w:rPr>
          <w:b/>
          <w:sz w:val="20"/>
        </w:rPr>
        <w:t>Controlled</w:t>
      </w:r>
      <w:r>
        <w:rPr>
          <w:b/>
          <w:spacing w:val="-9"/>
          <w:sz w:val="20"/>
        </w:rPr>
        <w:t> </w:t>
      </w:r>
      <w:r>
        <w:rPr>
          <w:b/>
          <w:sz w:val="20"/>
        </w:rPr>
        <w:t>Video</w:t>
      </w:r>
      <w:r>
        <w:rPr>
          <w:b/>
          <w:spacing w:val="-8"/>
          <w:sz w:val="20"/>
        </w:rPr>
        <w:t> </w:t>
      </w:r>
      <w:r>
        <w:rPr>
          <w:b/>
          <w:sz w:val="20"/>
        </w:rPr>
        <w:t>Duration</w:t>
      </w:r>
      <w:r>
        <w:rPr>
          <w:b/>
          <w:spacing w:val="-7"/>
          <w:sz w:val="20"/>
        </w:rPr>
        <w:t> </w:t>
      </w:r>
      <w:r>
        <w:rPr>
          <w:b/>
          <w:spacing w:val="-2"/>
          <w:sz w:val="20"/>
        </w:rPr>
        <w:t>Enabled</w:t>
      </w:r>
    </w:p>
    <w:p>
      <w:pPr>
        <w:spacing w:after="0"/>
        <w:jc w:val="left"/>
        <w:rPr>
          <w:sz w:val="20"/>
        </w:rPr>
        <w:sectPr>
          <w:pgSz w:w="12240" w:h="15840"/>
          <w:pgMar w:header="725" w:footer="1226" w:top="1220" w:bottom="1440" w:left="1320" w:right="840"/>
        </w:sectPr>
      </w:pPr>
    </w:p>
    <w:p>
      <w:pPr>
        <w:pStyle w:val="BodyText"/>
        <w:rPr>
          <w:b/>
          <w:sz w:val="20"/>
        </w:rPr>
      </w:pPr>
    </w:p>
    <w:p>
      <w:pPr>
        <w:pStyle w:val="BodyText"/>
        <w:rPr>
          <w:b/>
          <w:sz w:val="20"/>
        </w:rPr>
      </w:pPr>
    </w:p>
    <w:p>
      <w:pPr>
        <w:pStyle w:val="BodyText"/>
        <w:rPr>
          <w:b/>
          <w:sz w:val="20"/>
        </w:rPr>
      </w:pPr>
    </w:p>
    <w:p>
      <w:pPr>
        <w:pStyle w:val="BodyText"/>
        <w:spacing w:before="193"/>
        <w:ind w:left="120" w:right="602"/>
      </w:pPr>
      <w:r>
        <w:rPr/>
        <w:t>Set</w:t>
      </w:r>
      <w:r>
        <w:rPr>
          <w:spacing w:val="-1"/>
        </w:rPr>
        <w:t> </w:t>
      </w:r>
      <w:r>
        <w:rPr/>
        <w:t>the</w:t>
      </w:r>
      <w:r>
        <w:rPr>
          <w:spacing w:val="-5"/>
        </w:rPr>
        <w:t> </w:t>
      </w:r>
      <w:r>
        <w:rPr/>
        <w:t>Serial</w:t>
      </w:r>
      <w:r>
        <w:rPr>
          <w:spacing w:val="-3"/>
        </w:rPr>
        <w:t> </w:t>
      </w:r>
      <w:r>
        <w:rPr/>
        <w:t>controlled</w:t>
      </w:r>
      <w:r>
        <w:rPr>
          <w:spacing w:val="-4"/>
        </w:rPr>
        <w:t> </w:t>
      </w:r>
      <w:r>
        <w:rPr/>
        <w:t>video</w:t>
      </w:r>
      <w:r>
        <w:rPr>
          <w:spacing w:val="-1"/>
        </w:rPr>
        <w:t> </w:t>
      </w:r>
      <w:r>
        <w:rPr/>
        <w:t>duration</w:t>
      </w:r>
      <w:r>
        <w:rPr>
          <w:spacing w:val="-4"/>
        </w:rPr>
        <w:t> </w:t>
      </w:r>
      <w:r>
        <w:rPr/>
        <w:t>manually</w:t>
      </w:r>
      <w:r>
        <w:rPr>
          <w:spacing w:val="-1"/>
        </w:rPr>
        <w:t> </w:t>
      </w:r>
      <w:r>
        <w:rPr/>
        <w:t>by</w:t>
      </w:r>
      <w:r>
        <w:rPr>
          <w:spacing w:val="-2"/>
        </w:rPr>
        <w:t> </w:t>
      </w:r>
      <w:r>
        <w:rPr/>
        <w:t>leaving</w:t>
      </w:r>
      <w:r>
        <w:rPr>
          <w:spacing w:val="-3"/>
        </w:rPr>
        <w:t> </w:t>
      </w:r>
      <w:r>
        <w:rPr/>
        <w:t>the</w:t>
      </w:r>
      <w:r>
        <w:rPr>
          <w:spacing w:val="-1"/>
        </w:rPr>
        <w:t> </w:t>
      </w:r>
      <w:r>
        <w:rPr/>
        <w:t>check</w:t>
      </w:r>
      <w:r>
        <w:rPr>
          <w:spacing w:val="-1"/>
        </w:rPr>
        <w:t> </w:t>
      </w:r>
      <w:r>
        <w:rPr/>
        <w:t>box</w:t>
      </w:r>
      <w:r>
        <w:rPr>
          <w:spacing w:val="-2"/>
        </w:rPr>
        <w:t> </w:t>
      </w:r>
      <w:r>
        <w:rPr/>
        <w:t>unchecked</w:t>
      </w:r>
      <w:r>
        <w:rPr>
          <w:spacing w:val="-4"/>
        </w:rPr>
        <w:t> </w:t>
      </w:r>
      <w:r>
        <w:rPr/>
        <w:t>and</w:t>
      </w:r>
      <w:r>
        <w:rPr>
          <w:spacing w:val="-1"/>
        </w:rPr>
        <w:t> </w:t>
      </w:r>
      <w:r>
        <w:rPr/>
        <w:t>using</w:t>
      </w:r>
      <w:r>
        <w:rPr>
          <w:spacing w:val="-3"/>
        </w:rPr>
        <w:t> </w:t>
      </w:r>
      <w:r>
        <w:rPr/>
        <w:t>the</w:t>
      </w:r>
      <w:r>
        <w:rPr>
          <w:spacing w:val="-1"/>
        </w:rPr>
        <w:t> </w:t>
      </w:r>
      <w:r>
        <w:rPr/>
        <w:t>pull- down menu and text boxes below.</w:t>
      </w:r>
    </w:p>
    <w:p>
      <w:pPr>
        <w:pStyle w:val="BodyText"/>
        <w:spacing w:before="3"/>
        <w:rPr>
          <w:sz w:val="10"/>
        </w:rPr>
      </w:pPr>
      <w:r>
        <w:rPr/>
        <w:pict>
          <v:group style="position:absolute;margin-left:142.505005pt;margin-top:7.518437pt;width:326.650pt;height:74.650pt;mso-position-horizontal-relative:page;mso-position-vertical-relative:paragraph;z-index:-15682560;mso-wrap-distance-left:0;mso-wrap-distance-right:0" id="docshapegroup303" coordorigin="2850,150" coordsize="6533,1493">
            <v:shape style="position:absolute;left:3011;top:254;width:6211;height:1268" type="#_x0000_t75" id="docshape304" alt="Graphical user interface, text, application, email  Description automatically generated" stroked="false">
              <v:imagedata r:id="rId111" o:title=""/>
            </v:shape>
            <v:rect style="position:absolute;left:2857;top:157;width:6518;height:1478" id="docshape305" filled="false" stroked="true" strokeweight=".75pt" strokecolor="#001f5f">
              <v:stroke dashstyle="solid"/>
            </v:rect>
            <w10:wrap type="topAndBottom"/>
          </v:group>
        </w:pict>
      </w:r>
    </w:p>
    <w:p>
      <w:pPr>
        <w:spacing w:before="23"/>
        <w:ind w:left="2180" w:right="2658" w:firstLine="0"/>
        <w:jc w:val="center"/>
        <w:rPr>
          <w:b/>
          <w:sz w:val="20"/>
        </w:rPr>
      </w:pPr>
      <w:r>
        <w:rPr>
          <w:b/>
          <w:sz w:val="20"/>
        </w:rPr>
        <w:t>Video</w:t>
      </w:r>
      <w:r>
        <w:rPr>
          <w:b/>
          <w:spacing w:val="-9"/>
          <w:sz w:val="20"/>
        </w:rPr>
        <w:t> </w:t>
      </w:r>
      <w:r>
        <w:rPr>
          <w:b/>
          <w:sz w:val="20"/>
        </w:rPr>
        <w:t>Control</w:t>
      </w:r>
      <w:r>
        <w:rPr>
          <w:b/>
          <w:spacing w:val="-10"/>
          <w:sz w:val="20"/>
        </w:rPr>
        <w:t> </w:t>
      </w:r>
      <w:r>
        <w:rPr>
          <w:b/>
          <w:sz w:val="20"/>
        </w:rPr>
        <w:t>Pull-Down</w:t>
      </w:r>
      <w:r>
        <w:rPr>
          <w:b/>
          <w:spacing w:val="-9"/>
          <w:sz w:val="20"/>
        </w:rPr>
        <w:t> </w:t>
      </w:r>
      <w:r>
        <w:rPr>
          <w:b/>
          <w:spacing w:val="-4"/>
          <w:sz w:val="20"/>
        </w:rPr>
        <w:t>Menu</w:t>
      </w:r>
    </w:p>
    <w:p>
      <w:pPr>
        <w:pStyle w:val="BodyText"/>
        <w:spacing w:before="118"/>
        <w:ind w:left="120"/>
      </w:pPr>
      <w:r>
        <w:rPr/>
        <w:t>The</w:t>
      </w:r>
      <w:r>
        <w:rPr>
          <w:spacing w:val="-5"/>
        </w:rPr>
        <w:t> </w:t>
      </w:r>
      <w:r>
        <w:rPr>
          <w:b/>
        </w:rPr>
        <w:t>Video</w:t>
      </w:r>
      <w:r>
        <w:rPr>
          <w:b/>
          <w:spacing w:val="-4"/>
        </w:rPr>
        <w:t> </w:t>
      </w:r>
      <w:r>
        <w:rPr>
          <w:b/>
        </w:rPr>
        <w:t>Control</w:t>
      </w:r>
      <w:r>
        <w:rPr>
          <w:b/>
          <w:spacing w:val="-2"/>
        </w:rPr>
        <w:t> </w:t>
      </w:r>
      <w:r>
        <w:rPr/>
        <w:t>pull-down</w:t>
      </w:r>
      <w:r>
        <w:rPr>
          <w:spacing w:val="-3"/>
        </w:rPr>
        <w:t> </w:t>
      </w:r>
      <w:r>
        <w:rPr/>
        <w:t>menu</w:t>
      </w:r>
      <w:r>
        <w:rPr>
          <w:spacing w:val="-4"/>
        </w:rPr>
        <w:t> </w:t>
      </w:r>
      <w:r>
        <w:rPr/>
        <w:t>contains</w:t>
      </w:r>
      <w:r>
        <w:rPr>
          <w:spacing w:val="-5"/>
        </w:rPr>
        <w:t> </w:t>
      </w:r>
      <w:r>
        <w:rPr/>
        <w:t>2</w:t>
      </w:r>
      <w:r>
        <w:rPr>
          <w:spacing w:val="-3"/>
        </w:rPr>
        <w:t> </w:t>
      </w:r>
      <w:r>
        <w:rPr/>
        <w:t>set</w:t>
      </w:r>
      <w:r>
        <w:rPr>
          <w:spacing w:val="-3"/>
        </w:rPr>
        <w:t> </w:t>
      </w:r>
      <w:r>
        <w:rPr/>
        <w:t>duration</w:t>
      </w:r>
      <w:r>
        <w:rPr>
          <w:spacing w:val="-6"/>
        </w:rPr>
        <w:t> </w:t>
      </w:r>
      <w:r>
        <w:rPr/>
        <w:t>options</w:t>
      </w:r>
      <w:r>
        <w:rPr>
          <w:spacing w:val="-3"/>
        </w:rPr>
        <w:t> </w:t>
      </w:r>
      <w:r>
        <w:rPr/>
        <w:t>and</w:t>
      </w:r>
      <w:r>
        <w:rPr>
          <w:spacing w:val="-4"/>
        </w:rPr>
        <w:t> </w:t>
      </w:r>
      <w:r>
        <w:rPr/>
        <w:t>one</w:t>
      </w:r>
      <w:r>
        <w:rPr>
          <w:spacing w:val="-2"/>
        </w:rPr>
        <w:t> </w:t>
      </w:r>
      <w:r>
        <w:rPr/>
        <w:t>custom</w:t>
      </w:r>
      <w:r>
        <w:rPr>
          <w:spacing w:val="-5"/>
        </w:rPr>
        <w:t> </w:t>
      </w:r>
      <w:r>
        <w:rPr/>
        <w:t>duration</w:t>
      </w:r>
      <w:r>
        <w:rPr>
          <w:spacing w:val="-6"/>
        </w:rPr>
        <w:t> </w:t>
      </w:r>
      <w:r>
        <w:rPr>
          <w:spacing w:val="-2"/>
        </w:rPr>
        <w:t>option:</w:t>
      </w:r>
    </w:p>
    <w:p>
      <w:pPr>
        <w:pStyle w:val="ListParagraph"/>
        <w:numPr>
          <w:ilvl w:val="0"/>
          <w:numId w:val="23"/>
        </w:numPr>
        <w:tabs>
          <w:tab w:pos="1358" w:val="left" w:leader="none"/>
          <w:tab w:pos="1359" w:val="left" w:leader="none"/>
        </w:tabs>
        <w:spacing w:line="240" w:lineRule="auto" w:before="81" w:after="0"/>
        <w:ind w:left="1358" w:right="0" w:hanging="318"/>
        <w:jc w:val="left"/>
        <w:rPr>
          <w:rFonts w:ascii="Symbol" w:hAnsi="Symbol"/>
          <w:sz w:val="22"/>
        </w:rPr>
      </w:pPr>
      <w:r>
        <w:rPr>
          <w:sz w:val="22"/>
        </w:rPr>
        <w:t>Video</w:t>
      </w:r>
      <w:r>
        <w:rPr>
          <w:spacing w:val="-4"/>
          <w:sz w:val="22"/>
        </w:rPr>
        <w:t> </w:t>
      </w:r>
      <w:r>
        <w:rPr>
          <w:sz w:val="22"/>
        </w:rPr>
        <w:t>Duration</w:t>
      </w:r>
      <w:r>
        <w:rPr>
          <w:spacing w:val="-3"/>
          <w:sz w:val="22"/>
        </w:rPr>
        <w:t> </w:t>
      </w:r>
      <w:r>
        <w:rPr>
          <w:sz w:val="22"/>
        </w:rPr>
        <w:t>=</w:t>
      </w:r>
      <w:r>
        <w:rPr>
          <w:spacing w:val="-2"/>
          <w:sz w:val="22"/>
        </w:rPr>
        <w:t> </w:t>
      </w:r>
      <w:r>
        <w:rPr>
          <w:sz w:val="22"/>
        </w:rPr>
        <w:t>Full</w:t>
      </w:r>
      <w:r>
        <w:rPr>
          <w:spacing w:val="-3"/>
          <w:sz w:val="22"/>
        </w:rPr>
        <w:t> </w:t>
      </w:r>
      <w:r>
        <w:rPr>
          <w:sz w:val="22"/>
        </w:rPr>
        <w:t>Alert</w:t>
      </w:r>
      <w:r>
        <w:rPr>
          <w:spacing w:val="-3"/>
          <w:sz w:val="22"/>
        </w:rPr>
        <w:t> </w:t>
      </w:r>
      <w:r>
        <w:rPr>
          <w:spacing w:val="-2"/>
          <w:sz w:val="22"/>
        </w:rPr>
        <w:t>Duration</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sz w:val="22"/>
        </w:rPr>
      </w:pPr>
      <w:r>
        <w:rPr>
          <w:sz w:val="22"/>
        </w:rPr>
        <w:t>Video</w:t>
      </w:r>
      <w:r>
        <w:rPr>
          <w:spacing w:val="-4"/>
          <w:sz w:val="22"/>
        </w:rPr>
        <w:t> </w:t>
      </w:r>
      <w:r>
        <w:rPr>
          <w:sz w:val="22"/>
        </w:rPr>
        <w:t>Duration</w:t>
      </w:r>
      <w:r>
        <w:rPr>
          <w:spacing w:val="-4"/>
          <w:sz w:val="22"/>
        </w:rPr>
        <w:t> </w:t>
      </w:r>
      <w:r>
        <w:rPr>
          <w:sz w:val="22"/>
        </w:rPr>
        <w:t>=</w:t>
      </w:r>
      <w:r>
        <w:rPr>
          <w:spacing w:val="-3"/>
          <w:sz w:val="22"/>
        </w:rPr>
        <w:t> </w:t>
      </w:r>
      <w:r>
        <w:rPr>
          <w:sz w:val="22"/>
        </w:rPr>
        <w:t>Alert</w:t>
      </w:r>
      <w:r>
        <w:rPr>
          <w:spacing w:val="-2"/>
          <w:sz w:val="22"/>
        </w:rPr>
        <w:t> </w:t>
      </w:r>
      <w:r>
        <w:rPr>
          <w:sz w:val="22"/>
        </w:rPr>
        <w:t>Audio</w:t>
      </w:r>
      <w:r>
        <w:rPr>
          <w:spacing w:val="-3"/>
          <w:sz w:val="22"/>
        </w:rPr>
        <w:t> </w:t>
      </w:r>
      <w:r>
        <w:rPr>
          <w:spacing w:val="-2"/>
          <w:sz w:val="22"/>
        </w:rPr>
        <w:t>Duration</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sz w:val="22"/>
        </w:rPr>
      </w:pPr>
      <w:r>
        <w:rPr>
          <w:sz w:val="22"/>
        </w:rPr>
        <w:t>Video</w:t>
      </w:r>
      <w:r>
        <w:rPr>
          <w:spacing w:val="-4"/>
          <w:sz w:val="22"/>
        </w:rPr>
        <w:t> </w:t>
      </w:r>
      <w:r>
        <w:rPr>
          <w:sz w:val="22"/>
        </w:rPr>
        <w:t>Duration</w:t>
      </w:r>
      <w:r>
        <w:rPr>
          <w:spacing w:val="-4"/>
          <w:sz w:val="22"/>
        </w:rPr>
        <w:t> </w:t>
      </w:r>
      <w:r>
        <w:rPr>
          <w:sz w:val="22"/>
        </w:rPr>
        <w:t>=</w:t>
      </w:r>
      <w:r>
        <w:rPr>
          <w:spacing w:val="-4"/>
          <w:sz w:val="22"/>
        </w:rPr>
        <w:t> </w:t>
      </w:r>
      <w:r>
        <w:rPr>
          <w:sz w:val="22"/>
        </w:rPr>
        <w:t>Custom</w:t>
      </w:r>
      <w:r>
        <w:rPr>
          <w:spacing w:val="-3"/>
          <w:sz w:val="22"/>
        </w:rPr>
        <w:t> </w:t>
      </w:r>
      <w:r>
        <w:rPr>
          <w:spacing w:val="-2"/>
          <w:sz w:val="22"/>
        </w:rPr>
        <w:t>Duration</w:t>
      </w:r>
    </w:p>
    <w:p>
      <w:pPr>
        <w:pStyle w:val="BodyText"/>
        <w:rPr>
          <w:sz w:val="9"/>
        </w:rPr>
      </w:pPr>
      <w:r>
        <w:rPr/>
        <w:pict>
          <v:group style="position:absolute;margin-left:142.505005pt;margin-top:6.755683pt;width:327pt;height:50.6pt;mso-position-horizontal-relative:page;mso-position-vertical-relative:paragraph;z-index:-15682048;mso-wrap-distance-left:0;mso-wrap-distance-right:0" id="docshapegroup306" coordorigin="2850,135" coordsize="6540,1012">
            <v:shape style="position:absolute;left:2995;top:198;width:6241;height:845" type="#_x0000_t75" id="docshape307" alt="Graphical user interface, text, application, email  Description automatically generated" stroked="false">
              <v:imagedata r:id="rId112" o:title=""/>
            </v:shape>
            <v:rect style="position:absolute;left:2857;top:142;width:6525;height:997" id="docshape308" filled="false" stroked="true" strokeweight=".75pt" strokecolor="#001f5f">
              <v:stroke dashstyle="solid"/>
            </v:rect>
            <w10:wrap type="topAndBottom"/>
          </v:group>
        </w:pict>
      </w:r>
    </w:p>
    <w:p>
      <w:pPr>
        <w:spacing w:before="24"/>
        <w:ind w:left="3622" w:right="0" w:firstLine="0"/>
        <w:jc w:val="left"/>
        <w:rPr>
          <w:b/>
          <w:sz w:val="20"/>
        </w:rPr>
      </w:pPr>
      <w:r>
        <w:rPr>
          <w:b/>
          <w:sz w:val="20"/>
        </w:rPr>
        <w:t>Duration</w:t>
      </w:r>
      <w:r>
        <w:rPr>
          <w:b/>
          <w:spacing w:val="-8"/>
          <w:sz w:val="20"/>
        </w:rPr>
        <w:t> </w:t>
      </w:r>
      <w:r>
        <w:rPr>
          <w:b/>
          <w:sz w:val="20"/>
        </w:rPr>
        <w:t>Extension</w:t>
      </w:r>
      <w:r>
        <w:rPr>
          <w:b/>
          <w:spacing w:val="-8"/>
          <w:sz w:val="20"/>
        </w:rPr>
        <w:t> </w:t>
      </w:r>
      <w:r>
        <w:rPr>
          <w:b/>
          <w:sz w:val="20"/>
        </w:rPr>
        <w:t>Text</w:t>
      </w:r>
      <w:r>
        <w:rPr>
          <w:b/>
          <w:spacing w:val="-9"/>
          <w:sz w:val="20"/>
        </w:rPr>
        <w:t> </w:t>
      </w:r>
      <w:r>
        <w:rPr>
          <w:b/>
          <w:spacing w:val="-5"/>
          <w:sz w:val="20"/>
        </w:rPr>
        <w:t>Box</w:t>
      </w:r>
    </w:p>
    <w:p>
      <w:pPr>
        <w:pStyle w:val="BodyText"/>
        <w:spacing w:before="119"/>
        <w:ind w:left="120" w:right="602"/>
      </w:pPr>
      <w:r>
        <w:rPr/>
        <w:t>To</w:t>
      </w:r>
      <w:r>
        <w:rPr>
          <w:spacing w:val="-2"/>
        </w:rPr>
        <w:t> </w:t>
      </w:r>
      <w:r>
        <w:rPr/>
        <w:t>set</w:t>
      </w:r>
      <w:r>
        <w:rPr>
          <w:spacing w:val="-3"/>
        </w:rPr>
        <w:t> </w:t>
      </w:r>
      <w:r>
        <w:rPr/>
        <w:t>a</w:t>
      </w:r>
      <w:r>
        <w:rPr>
          <w:spacing w:val="-5"/>
        </w:rPr>
        <w:t> </w:t>
      </w:r>
      <w:r>
        <w:rPr/>
        <w:t>custom</w:t>
      </w:r>
      <w:r>
        <w:rPr>
          <w:spacing w:val="-2"/>
        </w:rPr>
        <w:t> </w:t>
      </w:r>
      <w:r>
        <w:rPr/>
        <w:t>duration,</w:t>
      </w:r>
      <w:r>
        <w:rPr>
          <w:spacing w:val="-3"/>
        </w:rPr>
        <w:t> </w:t>
      </w:r>
      <w:r>
        <w:rPr/>
        <w:t>input</w:t>
      </w:r>
      <w:r>
        <w:rPr>
          <w:spacing w:val="-3"/>
        </w:rPr>
        <w:t> </w:t>
      </w:r>
      <w:r>
        <w:rPr/>
        <w:t>the</w:t>
      </w:r>
      <w:r>
        <w:rPr>
          <w:spacing w:val="-3"/>
        </w:rPr>
        <w:t> </w:t>
      </w:r>
      <w:r>
        <w:rPr/>
        <w:t>desired</w:t>
      </w:r>
      <w:r>
        <w:rPr>
          <w:spacing w:val="-3"/>
        </w:rPr>
        <w:t> </w:t>
      </w:r>
      <w:r>
        <w:rPr/>
        <w:t>minutes</w:t>
      </w:r>
      <w:r>
        <w:rPr>
          <w:spacing w:val="-2"/>
        </w:rPr>
        <w:t> </w:t>
      </w:r>
      <w:r>
        <w:rPr/>
        <w:t>and</w:t>
      </w:r>
      <w:r>
        <w:rPr>
          <w:spacing w:val="-4"/>
        </w:rPr>
        <w:t> </w:t>
      </w:r>
      <w:r>
        <w:rPr/>
        <w:t>seconds</w:t>
      </w:r>
      <w:r>
        <w:rPr>
          <w:spacing w:val="-3"/>
        </w:rPr>
        <w:t> </w:t>
      </w:r>
      <w:r>
        <w:rPr/>
        <w:t>into</w:t>
      </w:r>
      <w:r>
        <w:rPr>
          <w:spacing w:val="-4"/>
        </w:rPr>
        <w:t> </w:t>
      </w:r>
      <w:r>
        <w:rPr/>
        <w:t>the</w:t>
      </w:r>
      <w:r>
        <w:rPr>
          <w:spacing w:val="-3"/>
        </w:rPr>
        <w:t> </w:t>
      </w:r>
      <w:r>
        <w:rPr/>
        <w:t>appropriate</w:t>
      </w:r>
      <w:r>
        <w:rPr>
          <w:spacing w:val="-3"/>
        </w:rPr>
        <w:t> </w:t>
      </w:r>
      <w:r>
        <w:rPr/>
        <w:t>text</w:t>
      </w:r>
      <w:r>
        <w:rPr>
          <w:spacing w:val="-5"/>
        </w:rPr>
        <w:t> </w:t>
      </w:r>
      <w:r>
        <w:rPr/>
        <w:t>fields.</w:t>
      </w:r>
      <w:r>
        <w:rPr>
          <w:spacing w:val="-3"/>
        </w:rPr>
        <w:t> </w:t>
      </w:r>
      <w:r>
        <w:rPr/>
        <w:t>The maximum duration allowed is one hour.</w:t>
      </w:r>
    </w:p>
    <w:p>
      <w:pPr>
        <w:pStyle w:val="Heading5"/>
        <w:spacing w:before="120"/>
      </w:pPr>
      <w:r>
        <w:rPr/>
        <w:t>Linux</w:t>
      </w:r>
      <w:r>
        <w:rPr>
          <w:spacing w:val="-4"/>
        </w:rPr>
        <w:t> </w:t>
      </w:r>
      <w:r>
        <w:rPr/>
        <w:t>CLI</w:t>
      </w:r>
      <w:r>
        <w:rPr>
          <w:spacing w:val="-2"/>
        </w:rPr>
        <w:t> </w:t>
      </w:r>
      <w:r>
        <w:rPr/>
        <w:t>prompt</w:t>
      </w:r>
      <w:r>
        <w:rPr>
          <w:spacing w:val="-6"/>
        </w:rPr>
        <w:t> </w:t>
      </w:r>
      <w:r>
        <w:rPr/>
        <w:t>after</w:t>
      </w:r>
      <w:r>
        <w:rPr>
          <w:spacing w:val="-5"/>
        </w:rPr>
        <w:t> </w:t>
      </w:r>
      <w:r>
        <w:rPr/>
        <w:t>video</w:t>
      </w:r>
      <w:r>
        <w:rPr>
          <w:spacing w:val="-3"/>
        </w:rPr>
        <w:t> </w:t>
      </w:r>
      <w:r>
        <w:rPr>
          <w:spacing w:val="-2"/>
        </w:rPr>
        <w:t>output</w:t>
      </w:r>
    </w:p>
    <w:p>
      <w:pPr>
        <w:pStyle w:val="BodyText"/>
        <w:spacing w:before="1"/>
        <w:ind w:left="120"/>
      </w:pPr>
      <w:r>
        <w:rPr/>
        <w:t>The</w:t>
      </w:r>
      <w:r>
        <w:rPr>
          <w:spacing w:val="-1"/>
        </w:rPr>
        <w:t> </w:t>
      </w:r>
      <w:r>
        <w:rPr>
          <w:b/>
        </w:rPr>
        <w:t>Linux</w:t>
      </w:r>
      <w:r>
        <w:rPr>
          <w:b/>
          <w:spacing w:val="-3"/>
        </w:rPr>
        <w:t> </w:t>
      </w:r>
      <w:r>
        <w:rPr>
          <w:b/>
        </w:rPr>
        <w:t>CLI</w:t>
      </w:r>
      <w:r>
        <w:rPr>
          <w:b/>
          <w:spacing w:val="-1"/>
        </w:rPr>
        <w:t> </w:t>
      </w:r>
      <w:r>
        <w:rPr>
          <w:b/>
        </w:rPr>
        <w:t>prompt</w:t>
      </w:r>
      <w:r>
        <w:rPr>
          <w:b/>
          <w:spacing w:val="-5"/>
        </w:rPr>
        <w:t> </w:t>
      </w:r>
      <w:r>
        <w:rPr>
          <w:b/>
        </w:rPr>
        <w:t>after</w:t>
      </w:r>
      <w:r>
        <w:rPr>
          <w:b/>
          <w:spacing w:val="-4"/>
        </w:rPr>
        <w:t> </w:t>
      </w:r>
      <w:r>
        <w:rPr>
          <w:b/>
        </w:rPr>
        <w:t>video</w:t>
      </w:r>
      <w:r>
        <w:rPr>
          <w:b/>
          <w:spacing w:val="-3"/>
        </w:rPr>
        <w:t> </w:t>
      </w:r>
      <w:r>
        <w:rPr>
          <w:b/>
        </w:rPr>
        <w:t>output</w:t>
      </w:r>
      <w:r>
        <w:rPr>
          <w:b/>
          <w:spacing w:val="-1"/>
        </w:rPr>
        <w:t> </w:t>
      </w:r>
      <w:r>
        <w:rPr/>
        <w:t>check</w:t>
      </w:r>
      <w:r>
        <w:rPr>
          <w:spacing w:val="-1"/>
        </w:rPr>
        <w:t> </w:t>
      </w:r>
      <w:r>
        <w:rPr/>
        <w:t>box</w:t>
      </w:r>
      <w:r>
        <w:rPr>
          <w:spacing w:val="-1"/>
        </w:rPr>
        <w:t> </w:t>
      </w:r>
      <w:r>
        <w:rPr/>
        <w:t>forces</w:t>
      </w:r>
      <w:r>
        <w:rPr>
          <w:spacing w:val="-2"/>
        </w:rPr>
        <w:t> </w:t>
      </w:r>
      <w:r>
        <w:rPr/>
        <w:t>the</w:t>
      </w:r>
      <w:r>
        <w:rPr>
          <w:spacing w:val="-1"/>
        </w:rPr>
        <w:t> </w:t>
      </w:r>
      <w:r>
        <w:rPr/>
        <w:t>video</w:t>
      </w:r>
      <w:r>
        <w:rPr>
          <w:spacing w:val="-3"/>
        </w:rPr>
        <w:t> </w:t>
      </w:r>
      <w:r>
        <w:rPr/>
        <w:t>output</w:t>
      </w:r>
      <w:r>
        <w:rPr>
          <w:spacing w:val="-4"/>
        </w:rPr>
        <w:t> </w:t>
      </w:r>
      <w:r>
        <w:rPr/>
        <w:t>to</w:t>
      </w:r>
      <w:r>
        <w:rPr>
          <w:spacing w:val="-1"/>
        </w:rPr>
        <w:t> </w:t>
      </w:r>
      <w:r>
        <w:rPr/>
        <w:t>display</w:t>
      </w:r>
      <w:r>
        <w:rPr>
          <w:spacing w:val="-2"/>
        </w:rPr>
        <w:t> </w:t>
      </w:r>
      <w:r>
        <w:rPr/>
        <w:t>the</w:t>
      </w:r>
      <w:r>
        <w:rPr>
          <w:spacing w:val="-4"/>
        </w:rPr>
        <w:t> </w:t>
      </w:r>
      <w:r>
        <w:rPr/>
        <w:t>command</w:t>
      </w:r>
      <w:r>
        <w:rPr>
          <w:spacing w:val="-3"/>
        </w:rPr>
        <w:t> </w:t>
      </w:r>
      <w:r>
        <w:rPr/>
        <w:t>line prompt. Enabling this option will cause a four second delay in the alert video.</w:t>
      </w:r>
    </w:p>
    <w:p>
      <w:pPr>
        <w:spacing w:before="120"/>
        <w:ind w:left="120" w:right="602" w:firstLine="0"/>
        <w:jc w:val="left"/>
        <w:rPr>
          <w:sz w:val="22"/>
        </w:rPr>
      </w:pPr>
      <w:r>
        <w:rPr>
          <w:color w:val="000101"/>
          <w:sz w:val="22"/>
        </w:rPr>
        <w:t>Click</w:t>
      </w:r>
      <w:r>
        <w:rPr>
          <w:color w:val="000101"/>
          <w:spacing w:val="-2"/>
          <w:sz w:val="22"/>
        </w:rPr>
        <w:t> </w:t>
      </w:r>
      <w:r>
        <w:rPr>
          <w:b/>
          <w:color w:val="000101"/>
          <w:sz w:val="22"/>
        </w:rPr>
        <w:t>Accept</w:t>
      </w:r>
      <w:r>
        <w:rPr>
          <w:b/>
          <w:color w:val="000101"/>
          <w:spacing w:val="-3"/>
          <w:sz w:val="22"/>
        </w:rPr>
        <w:t> </w:t>
      </w:r>
      <w:r>
        <w:rPr>
          <w:b/>
          <w:color w:val="000101"/>
          <w:sz w:val="22"/>
        </w:rPr>
        <w:t>Changes</w:t>
      </w:r>
      <w:r>
        <w:rPr>
          <w:b/>
          <w:color w:val="000101"/>
          <w:spacing w:val="-4"/>
          <w:sz w:val="22"/>
        </w:rPr>
        <w:t> </w:t>
      </w:r>
      <w:r>
        <w:rPr>
          <w:color w:val="000101"/>
          <w:sz w:val="22"/>
        </w:rPr>
        <w:t>to</w:t>
      </w:r>
      <w:r>
        <w:rPr>
          <w:color w:val="000101"/>
          <w:spacing w:val="-2"/>
          <w:sz w:val="22"/>
        </w:rPr>
        <w:t> </w:t>
      </w:r>
      <w:r>
        <w:rPr>
          <w:color w:val="000101"/>
          <w:sz w:val="22"/>
        </w:rPr>
        <w:t>apply</w:t>
      </w:r>
      <w:r>
        <w:rPr>
          <w:color w:val="000101"/>
          <w:spacing w:val="-2"/>
          <w:sz w:val="22"/>
        </w:rPr>
        <w:t> </w:t>
      </w:r>
      <w:r>
        <w:rPr>
          <w:color w:val="000101"/>
          <w:sz w:val="22"/>
        </w:rPr>
        <w:t>changes</w:t>
      </w:r>
      <w:r>
        <w:rPr>
          <w:color w:val="000101"/>
          <w:spacing w:val="-5"/>
          <w:sz w:val="22"/>
        </w:rPr>
        <w:t> </w:t>
      </w:r>
      <w:r>
        <w:rPr>
          <w:color w:val="000101"/>
          <w:sz w:val="22"/>
        </w:rPr>
        <w:t>to</w:t>
      </w:r>
      <w:r>
        <w:rPr>
          <w:color w:val="000101"/>
          <w:spacing w:val="-4"/>
          <w:sz w:val="22"/>
        </w:rPr>
        <w:t> </w:t>
      </w:r>
      <w:r>
        <w:rPr>
          <w:color w:val="000101"/>
          <w:sz w:val="22"/>
        </w:rPr>
        <w:t>this</w:t>
      </w:r>
      <w:r>
        <w:rPr>
          <w:color w:val="000101"/>
          <w:spacing w:val="-3"/>
          <w:sz w:val="22"/>
        </w:rPr>
        <w:t> </w:t>
      </w:r>
      <w:r>
        <w:rPr>
          <w:color w:val="000101"/>
          <w:sz w:val="22"/>
        </w:rPr>
        <w:t>page.</w:t>
      </w:r>
      <w:r>
        <w:rPr>
          <w:color w:val="000101"/>
          <w:spacing w:val="-3"/>
          <w:sz w:val="22"/>
        </w:rPr>
        <w:t> </w:t>
      </w:r>
      <w:r>
        <w:rPr>
          <w:color w:val="000101"/>
          <w:sz w:val="22"/>
        </w:rPr>
        <w:t>Click</w:t>
      </w:r>
      <w:r>
        <w:rPr>
          <w:color w:val="000101"/>
          <w:spacing w:val="-2"/>
          <w:sz w:val="22"/>
        </w:rPr>
        <w:t> </w:t>
      </w:r>
      <w:r>
        <w:rPr>
          <w:b/>
          <w:color w:val="000101"/>
          <w:sz w:val="22"/>
        </w:rPr>
        <w:t>Cancel</w:t>
      </w:r>
      <w:r>
        <w:rPr>
          <w:b/>
          <w:color w:val="000101"/>
          <w:spacing w:val="-5"/>
          <w:sz w:val="22"/>
        </w:rPr>
        <w:t> </w:t>
      </w:r>
      <w:r>
        <w:rPr>
          <w:b/>
          <w:color w:val="000101"/>
          <w:sz w:val="22"/>
        </w:rPr>
        <w:t>Changes</w:t>
      </w:r>
      <w:r>
        <w:rPr>
          <w:b/>
          <w:color w:val="000101"/>
          <w:spacing w:val="-1"/>
          <w:sz w:val="22"/>
        </w:rPr>
        <w:t> </w:t>
      </w:r>
      <w:r>
        <w:rPr>
          <w:color w:val="000101"/>
          <w:sz w:val="22"/>
        </w:rPr>
        <w:t>to</w:t>
      </w:r>
      <w:r>
        <w:rPr>
          <w:color w:val="000101"/>
          <w:spacing w:val="-2"/>
          <w:sz w:val="22"/>
        </w:rPr>
        <w:t> </w:t>
      </w:r>
      <w:r>
        <w:rPr>
          <w:color w:val="000101"/>
          <w:sz w:val="22"/>
        </w:rPr>
        <w:t>cancel</w:t>
      </w:r>
      <w:r>
        <w:rPr>
          <w:color w:val="000101"/>
          <w:spacing w:val="-3"/>
          <w:sz w:val="22"/>
        </w:rPr>
        <w:t> </w:t>
      </w:r>
      <w:r>
        <w:rPr>
          <w:color w:val="000101"/>
          <w:sz w:val="22"/>
        </w:rPr>
        <w:t>the</w:t>
      </w:r>
      <w:r>
        <w:rPr>
          <w:color w:val="000101"/>
          <w:spacing w:val="-5"/>
          <w:sz w:val="22"/>
        </w:rPr>
        <w:t> </w:t>
      </w:r>
      <w:r>
        <w:rPr>
          <w:color w:val="000101"/>
          <w:sz w:val="22"/>
        </w:rPr>
        <w:t>changes</w:t>
      </w:r>
      <w:r>
        <w:rPr>
          <w:color w:val="000101"/>
          <w:spacing w:val="-2"/>
          <w:sz w:val="22"/>
        </w:rPr>
        <w:t> </w:t>
      </w:r>
      <w:r>
        <w:rPr>
          <w:color w:val="000101"/>
          <w:sz w:val="22"/>
        </w:rPr>
        <w:t>and refresh the screen.</w:t>
      </w:r>
    </w:p>
    <w:p>
      <w:pPr>
        <w:pStyle w:val="BodyText"/>
        <w:spacing w:before="119"/>
        <w:ind w:left="120" w:right="602"/>
      </w:pPr>
      <w:r>
        <w:rPr/>
        <w:t>Click</w:t>
      </w:r>
      <w:r>
        <w:rPr>
          <w:spacing w:val="-1"/>
        </w:rPr>
        <w:t> </w:t>
      </w:r>
      <w:r>
        <w:rPr/>
        <w:t>the</w:t>
      </w:r>
      <w:r>
        <w:rPr>
          <w:spacing w:val="-4"/>
        </w:rPr>
        <w:t> </w:t>
      </w:r>
      <w:r>
        <w:rPr>
          <w:b/>
        </w:rPr>
        <w:t>Accept</w:t>
      </w:r>
      <w:r>
        <w:rPr>
          <w:b/>
          <w:spacing w:val="-4"/>
        </w:rPr>
        <w:t> </w:t>
      </w:r>
      <w:r>
        <w:rPr/>
        <w:t>button</w:t>
      </w:r>
      <w:r>
        <w:rPr>
          <w:spacing w:val="-5"/>
        </w:rPr>
        <w:t> </w:t>
      </w:r>
      <w:r>
        <w:rPr/>
        <w:t>under</w:t>
      </w:r>
      <w:r>
        <w:rPr>
          <w:spacing w:val="-2"/>
        </w:rPr>
        <w:t> </w:t>
      </w:r>
      <w:r>
        <w:rPr/>
        <w:t>the</w:t>
      </w:r>
      <w:r>
        <w:rPr>
          <w:spacing w:val="-1"/>
        </w:rPr>
        <w:t> </w:t>
      </w:r>
      <w:r>
        <w:rPr>
          <w:b/>
        </w:rPr>
        <w:t>Video</w:t>
      </w:r>
      <w:r>
        <w:rPr>
          <w:b/>
          <w:spacing w:val="-3"/>
        </w:rPr>
        <w:t> </w:t>
      </w:r>
      <w:r>
        <w:rPr>
          <w:b/>
        </w:rPr>
        <w:t>Out</w:t>
      </w:r>
      <w:r>
        <w:rPr>
          <w:b/>
          <w:spacing w:val="-1"/>
        </w:rPr>
        <w:t> </w:t>
      </w:r>
      <w:r>
        <w:rPr/>
        <w:t>sub-tab</w:t>
      </w:r>
      <w:r>
        <w:rPr>
          <w:spacing w:val="-2"/>
        </w:rPr>
        <w:t> </w:t>
      </w:r>
      <w:r>
        <w:rPr/>
        <w:t>lable</w:t>
      </w:r>
      <w:r>
        <w:rPr>
          <w:spacing w:val="-2"/>
        </w:rPr>
        <w:t> </w:t>
      </w:r>
      <w:r>
        <w:rPr/>
        <w:t>to</w:t>
      </w:r>
      <w:r>
        <w:rPr>
          <w:spacing w:val="-4"/>
        </w:rPr>
        <w:t> </w:t>
      </w:r>
      <w:r>
        <w:rPr/>
        <w:t>accept</w:t>
      </w:r>
      <w:r>
        <w:rPr>
          <w:spacing w:val="-2"/>
        </w:rPr>
        <w:t> </w:t>
      </w:r>
      <w:r>
        <w:rPr/>
        <w:t>all</w:t>
      </w:r>
      <w:r>
        <w:rPr>
          <w:spacing w:val="-4"/>
        </w:rPr>
        <w:t> </w:t>
      </w:r>
      <w:r>
        <w:rPr/>
        <w:t>changes</w:t>
      </w:r>
      <w:r>
        <w:rPr>
          <w:spacing w:val="-1"/>
        </w:rPr>
        <w:t> </w:t>
      </w:r>
      <w:r>
        <w:rPr/>
        <w:t>that</w:t>
      </w:r>
      <w:r>
        <w:rPr>
          <w:spacing w:val="-2"/>
        </w:rPr>
        <w:t> </w:t>
      </w:r>
      <w:r>
        <w:rPr/>
        <w:t>have</w:t>
      </w:r>
      <w:r>
        <w:rPr>
          <w:spacing w:val="-4"/>
        </w:rPr>
        <w:t> </w:t>
      </w:r>
      <w:r>
        <w:rPr/>
        <w:t>been</w:t>
      </w:r>
      <w:r>
        <w:rPr>
          <w:spacing w:val="-4"/>
        </w:rPr>
        <w:t> </w:t>
      </w:r>
      <w:r>
        <w:rPr/>
        <w:t>made</w:t>
      </w:r>
      <w:r>
        <w:rPr>
          <w:spacing w:val="-4"/>
        </w:rPr>
        <w:t> </w:t>
      </w:r>
      <w:r>
        <w:rPr/>
        <w:t>to the sub-tab. Click </w:t>
      </w:r>
      <w:r>
        <w:rPr>
          <w:b/>
        </w:rPr>
        <w:t>Cancel </w:t>
      </w:r>
      <w:r>
        <w:rPr/>
        <w:t>to cancel any changes.</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4"/>
        <w:spacing w:before="194"/>
      </w:pPr>
      <w:r>
        <w:rPr/>
        <w:t>Main</w:t>
      </w:r>
      <w:r>
        <w:rPr>
          <w:spacing w:val="-1"/>
        </w:rPr>
        <w:t> </w:t>
      </w:r>
      <w:r>
        <w:rPr>
          <w:spacing w:val="-2"/>
        </w:rPr>
        <w:t>Serial</w:t>
      </w:r>
    </w:p>
    <w:p>
      <w:pPr>
        <w:pStyle w:val="BodyText"/>
        <w:ind w:left="120"/>
      </w:pPr>
      <w:r>
        <w:rPr>
          <w:color w:val="000101"/>
        </w:rPr>
        <w:t>The</w:t>
      </w:r>
      <w:r>
        <w:rPr>
          <w:color w:val="000101"/>
          <w:spacing w:val="-4"/>
        </w:rPr>
        <w:t> </w:t>
      </w:r>
      <w:r>
        <w:rPr>
          <w:b/>
          <w:color w:val="000101"/>
        </w:rPr>
        <w:t>Main</w:t>
      </w:r>
      <w:r>
        <w:rPr>
          <w:b/>
          <w:color w:val="000101"/>
          <w:spacing w:val="-7"/>
        </w:rPr>
        <w:t> </w:t>
      </w:r>
      <w:r>
        <w:rPr>
          <w:b/>
          <w:color w:val="000101"/>
        </w:rPr>
        <w:t>Serial</w:t>
      </w:r>
      <w:r>
        <w:rPr>
          <w:b/>
          <w:color w:val="000101"/>
          <w:spacing w:val="-2"/>
        </w:rPr>
        <w:t> </w:t>
      </w:r>
      <w:r>
        <w:rPr>
          <w:color w:val="000101"/>
        </w:rPr>
        <w:t>sub-tab</w:t>
      </w:r>
      <w:r>
        <w:rPr>
          <w:color w:val="000101"/>
          <w:spacing w:val="-3"/>
        </w:rPr>
        <w:t> </w:t>
      </w:r>
      <w:r>
        <w:rPr>
          <w:color w:val="000101"/>
        </w:rPr>
        <w:t>allows</w:t>
      </w:r>
      <w:r>
        <w:rPr>
          <w:color w:val="000101"/>
          <w:spacing w:val="-6"/>
        </w:rPr>
        <w:t> </w:t>
      </w:r>
      <w:r>
        <w:rPr>
          <w:color w:val="000101"/>
        </w:rPr>
        <w:t>Serial</w:t>
      </w:r>
      <w:r>
        <w:rPr>
          <w:color w:val="000101"/>
          <w:spacing w:val="-6"/>
        </w:rPr>
        <w:t> </w:t>
      </w:r>
      <w:r>
        <w:rPr>
          <w:color w:val="000101"/>
        </w:rPr>
        <w:t>Port</w:t>
      </w:r>
      <w:r>
        <w:rPr>
          <w:color w:val="000101"/>
          <w:spacing w:val="-4"/>
        </w:rPr>
        <w:t> </w:t>
      </w:r>
      <w:r>
        <w:rPr>
          <w:color w:val="000101"/>
        </w:rPr>
        <w:t>Configuration</w:t>
      </w:r>
      <w:r>
        <w:rPr>
          <w:color w:val="000101"/>
          <w:spacing w:val="-5"/>
        </w:rPr>
        <w:t> </w:t>
      </w:r>
      <w:r>
        <w:rPr>
          <w:color w:val="000101"/>
        </w:rPr>
        <w:t>of</w:t>
      </w:r>
      <w:r>
        <w:rPr>
          <w:color w:val="000101"/>
          <w:spacing w:val="-6"/>
        </w:rPr>
        <w:t> </w:t>
      </w:r>
      <w:r>
        <w:rPr>
          <w:color w:val="000101"/>
        </w:rPr>
        <w:t>Character</w:t>
      </w:r>
      <w:r>
        <w:rPr>
          <w:color w:val="000101"/>
          <w:spacing w:val="-4"/>
        </w:rPr>
        <w:t> </w:t>
      </w:r>
      <w:r>
        <w:rPr>
          <w:color w:val="000101"/>
        </w:rPr>
        <w:t>Generators</w:t>
      </w:r>
      <w:r>
        <w:rPr>
          <w:color w:val="000101"/>
          <w:spacing w:val="-6"/>
        </w:rPr>
        <w:t> </w:t>
      </w:r>
      <w:r>
        <w:rPr>
          <w:color w:val="000101"/>
        </w:rPr>
        <w:t>and</w:t>
      </w:r>
      <w:r>
        <w:rPr>
          <w:color w:val="000101"/>
          <w:spacing w:val="-5"/>
        </w:rPr>
        <w:t> </w:t>
      </w:r>
      <w:r>
        <w:rPr>
          <w:color w:val="000101"/>
        </w:rPr>
        <w:t>other</w:t>
      </w:r>
      <w:r>
        <w:rPr>
          <w:color w:val="000101"/>
          <w:spacing w:val="-3"/>
        </w:rPr>
        <w:t> </w:t>
      </w:r>
      <w:r>
        <w:rPr>
          <w:color w:val="000101"/>
          <w:spacing w:val="-2"/>
        </w:rPr>
        <w:t>Devices.</w:t>
      </w:r>
    </w:p>
    <w:p>
      <w:pPr>
        <w:pStyle w:val="BodyText"/>
        <w:rPr>
          <w:sz w:val="8"/>
        </w:rPr>
      </w:pPr>
      <w:r>
        <w:rPr/>
        <w:pict>
          <v:group style="position:absolute;margin-left:106.605003pt;margin-top:6.125883pt;width:398.55pt;height:192.85pt;mso-position-horizontal-relative:page;mso-position-vertical-relative:paragraph;z-index:-15681536;mso-wrap-distance-left:0;mso-wrap-distance-right:0" id="docshapegroup309" coordorigin="2132,123" coordsize="7971,3857">
            <v:shape style="position:absolute;left:2212;top:231;width:7801;height:3631" type="#_x0000_t75" id="docshape310" alt="Graphical user interface, text, application, email  Description automatically generated" stroked="false">
              <v:imagedata r:id="rId113" o:title=""/>
            </v:shape>
            <v:rect style="position:absolute;left:2139;top:130;width:7956;height:3842" id="docshape311" filled="false" stroked="true" strokeweight=".75pt" strokecolor="#001f5f">
              <v:stroke dashstyle="solid"/>
            </v:rect>
            <w10:wrap type="topAndBottom"/>
          </v:group>
        </w:pict>
      </w:r>
    </w:p>
    <w:p>
      <w:pPr>
        <w:spacing w:before="31"/>
        <w:ind w:left="3970" w:right="0" w:firstLine="0"/>
        <w:jc w:val="left"/>
        <w:rPr>
          <w:b/>
          <w:sz w:val="20"/>
        </w:rPr>
      </w:pPr>
      <w:r>
        <w:rPr>
          <w:b/>
          <w:sz w:val="20"/>
        </w:rPr>
        <w:t>Main</w:t>
      </w:r>
      <w:r>
        <w:rPr>
          <w:b/>
          <w:spacing w:val="-6"/>
          <w:sz w:val="20"/>
        </w:rPr>
        <w:t> </w:t>
      </w:r>
      <w:r>
        <w:rPr>
          <w:b/>
          <w:sz w:val="20"/>
        </w:rPr>
        <w:t>Serial</w:t>
      </w:r>
      <w:r>
        <w:rPr>
          <w:b/>
          <w:spacing w:val="-7"/>
          <w:sz w:val="20"/>
        </w:rPr>
        <w:t> </w:t>
      </w:r>
      <w:r>
        <w:rPr>
          <w:b/>
          <w:sz w:val="20"/>
        </w:rPr>
        <w:t>Sub-</w:t>
      </w:r>
      <w:r>
        <w:rPr>
          <w:b/>
          <w:spacing w:val="-5"/>
          <w:sz w:val="20"/>
        </w:rPr>
        <w:t>Tab</w:t>
      </w:r>
    </w:p>
    <w:p>
      <w:pPr>
        <w:pStyle w:val="Heading5"/>
        <w:spacing w:before="116"/>
      </w:pPr>
      <w:r>
        <w:rPr/>
        <w:t>Serial</w:t>
      </w:r>
      <w:r>
        <w:rPr>
          <w:spacing w:val="-7"/>
        </w:rPr>
        <w:t> </w:t>
      </w:r>
      <w:r>
        <w:rPr/>
        <w:t>Port</w:t>
      </w:r>
      <w:r>
        <w:rPr>
          <w:spacing w:val="-6"/>
        </w:rPr>
        <w:t> </w:t>
      </w:r>
      <w:r>
        <w:rPr/>
        <w:t>Configuration</w:t>
      </w:r>
      <w:r>
        <w:rPr>
          <w:spacing w:val="-5"/>
        </w:rPr>
        <w:t> </w:t>
      </w:r>
      <w:r>
        <w:rPr/>
        <w:t>-</w:t>
      </w:r>
      <w:r>
        <w:rPr>
          <w:spacing w:val="-7"/>
        </w:rPr>
        <w:t> </w:t>
      </w:r>
      <w:r>
        <w:rPr/>
        <w:t>Character</w:t>
      </w:r>
      <w:r>
        <w:rPr>
          <w:spacing w:val="-7"/>
        </w:rPr>
        <w:t> </w:t>
      </w:r>
      <w:r>
        <w:rPr/>
        <w:t>Generators</w:t>
      </w:r>
      <w:r>
        <w:rPr>
          <w:spacing w:val="-4"/>
        </w:rPr>
        <w:t> </w:t>
      </w:r>
      <w:r>
        <w:rPr/>
        <w:t>and</w:t>
      </w:r>
      <w:r>
        <w:rPr>
          <w:spacing w:val="-8"/>
        </w:rPr>
        <w:t> </w:t>
      </w:r>
      <w:r>
        <w:rPr/>
        <w:t>Other</w:t>
      </w:r>
      <w:r>
        <w:rPr>
          <w:spacing w:val="-4"/>
        </w:rPr>
        <w:t> </w:t>
      </w:r>
      <w:r>
        <w:rPr>
          <w:spacing w:val="-2"/>
        </w:rPr>
        <w:t>Devices</w:t>
      </w:r>
    </w:p>
    <w:p>
      <w:pPr>
        <w:pStyle w:val="BodyText"/>
        <w:ind w:left="120" w:right="602"/>
      </w:pPr>
      <w:r>
        <w:rPr>
          <w:color w:val="000101"/>
        </w:rPr>
        <w:t>The</w:t>
      </w:r>
      <w:r>
        <w:rPr>
          <w:color w:val="000101"/>
          <w:spacing w:val="-2"/>
        </w:rPr>
        <w:t> </w:t>
      </w:r>
      <w:r>
        <w:rPr>
          <w:color w:val="000101"/>
        </w:rPr>
        <w:t>radio</w:t>
      </w:r>
      <w:r>
        <w:rPr>
          <w:color w:val="000101"/>
          <w:spacing w:val="-4"/>
        </w:rPr>
        <w:t> </w:t>
      </w:r>
      <w:r>
        <w:rPr>
          <w:color w:val="000101"/>
        </w:rPr>
        <w:t>button</w:t>
      </w:r>
      <w:r>
        <w:rPr>
          <w:color w:val="000101"/>
          <w:spacing w:val="-3"/>
        </w:rPr>
        <w:t> </w:t>
      </w:r>
      <w:r>
        <w:rPr>
          <w:color w:val="000101"/>
        </w:rPr>
        <w:t>selected</w:t>
      </w:r>
      <w:r>
        <w:rPr>
          <w:color w:val="000101"/>
          <w:spacing w:val="-4"/>
        </w:rPr>
        <w:t> </w:t>
      </w:r>
      <w:r>
        <w:rPr>
          <w:color w:val="000101"/>
        </w:rPr>
        <w:t>shows</w:t>
      </w:r>
      <w:r>
        <w:rPr>
          <w:color w:val="000101"/>
          <w:spacing w:val="-4"/>
        </w:rPr>
        <w:t> </w:t>
      </w:r>
      <w:r>
        <w:rPr>
          <w:color w:val="000101"/>
        </w:rPr>
        <w:t>the</w:t>
      </w:r>
      <w:r>
        <w:rPr>
          <w:color w:val="000101"/>
          <w:spacing w:val="-2"/>
        </w:rPr>
        <w:t> </w:t>
      </w:r>
      <w:r>
        <w:rPr>
          <w:color w:val="000101"/>
        </w:rPr>
        <w:t>Character</w:t>
      </w:r>
      <w:r>
        <w:rPr>
          <w:color w:val="000101"/>
          <w:spacing w:val="-4"/>
        </w:rPr>
        <w:t> </w:t>
      </w:r>
      <w:r>
        <w:rPr>
          <w:color w:val="000101"/>
        </w:rPr>
        <w:t>Generator</w:t>
      </w:r>
      <w:r>
        <w:rPr>
          <w:color w:val="000101"/>
          <w:spacing w:val="-1"/>
        </w:rPr>
        <w:t> </w:t>
      </w:r>
      <w:r>
        <w:rPr>
          <w:color w:val="000101"/>
        </w:rPr>
        <w:t>(CG)</w:t>
      </w:r>
      <w:r>
        <w:rPr>
          <w:color w:val="000101"/>
          <w:spacing w:val="-2"/>
        </w:rPr>
        <w:t> </w:t>
      </w:r>
      <w:r>
        <w:rPr>
          <w:color w:val="000101"/>
        </w:rPr>
        <w:t>used</w:t>
      </w:r>
      <w:r>
        <w:rPr>
          <w:color w:val="000101"/>
          <w:spacing w:val="-2"/>
        </w:rPr>
        <w:t> </w:t>
      </w:r>
      <w:r>
        <w:rPr>
          <w:color w:val="000101"/>
        </w:rPr>
        <w:t>when</w:t>
      </w:r>
      <w:r>
        <w:rPr>
          <w:color w:val="000101"/>
          <w:spacing w:val="-5"/>
        </w:rPr>
        <w:t> </w:t>
      </w:r>
      <w:r>
        <w:rPr>
          <w:color w:val="000101"/>
        </w:rPr>
        <w:t>a</w:t>
      </w:r>
      <w:r>
        <w:rPr>
          <w:color w:val="000101"/>
          <w:spacing w:val="-2"/>
        </w:rPr>
        <w:t> </w:t>
      </w:r>
      <w:r>
        <w:rPr>
          <w:color w:val="000101"/>
        </w:rPr>
        <w:t>decoded</w:t>
      </w:r>
      <w:r>
        <w:rPr>
          <w:color w:val="000101"/>
          <w:spacing w:val="-2"/>
        </w:rPr>
        <w:t> </w:t>
      </w:r>
      <w:r>
        <w:rPr>
          <w:color w:val="000101"/>
        </w:rPr>
        <w:t>alert</w:t>
      </w:r>
      <w:r>
        <w:rPr>
          <w:color w:val="000101"/>
          <w:spacing w:val="-2"/>
        </w:rPr>
        <w:t> </w:t>
      </w:r>
      <w:r>
        <w:rPr>
          <w:color w:val="000101"/>
        </w:rPr>
        <w:t>is</w:t>
      </w:r>
      <w:r>
        <w:rPr>
          <w:color w:val="000101"/>
          <w:spacing w:val="-5"/>
        </w:rPr>
        <w:t> </w:t>
      </w:r>
      <w:r>
        <w:rPr>
          <w:color w:val="000101"/>
        </w:rPr>
        <w:t>forwarded </w:t>
      </w:r>
      <w:r>
        <w:rPr/>
        <w:t>or encoded, or if no CG is being used. The supported character generator protocols are:</w:t>
      </w:r>
    </w:p>
    <w:p>
      <w:pPr>
        <w:pStyle w:val="ListParagraph"/>
        <w:numPr>
          <w:ilvl w:val="0"/>
          <w:numId w:val="23"/>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Monroe</w:t>
      </w:r>
      <w:r>
        <w:rPr>
          <w:color w:val="211F1F"/>
          <w:spacing w:val="-3"/>
          <w:sz w:val="22"/>
        </w:rPr>
        <w:t> </w:t>
      </w:r>
      <w:r>
        <w:rPr>
          <w:color w:val="211F1F"/>
          <w:sz w:val="22"/>
        </w:rPr>
        <w:t>R194</w:t>
      </w:r>
      <w:r>
        <w:rPr>
          <w:color w:val="211F1F"/>
          <w:spacing w:val="-2"/>
          <w:sz w:val="22"/>
        </w:rPr>
        <w:t> </w:t>
      </w:r>
      <w:r>
        <w:rPr>
          <w:color w:val="211F1F"/>
          <w:spacing w:val="-5"/>
          <w:sz w:val="22"/>
        </w:rPr>
        <w:t>CG</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Monroe</w:t>
      </w:r>
      <w:r>
        <w:rPr>
          <w:color w:val="211F1F"/>
          <w:spacing w:val="-9"/>
          <w:sz w:val="22"/>
        </w:rPr>
        <w:t> </w:t>
      </w:r>
      <w:r>
        <w:rPr>
          <w:color w:val="211F1F"/>
          <w:sz w:val="22"/>
        </w:rPr>
        <w:t>CEMS-</w:t>
      </w:r>
      <w:r>
        <w:rPr>
          <w:color w:val="211F1F"/>
          <w:spacing w:val="-2"/>
          <w:sz w:val="22"/>
        </w:rPr>
        <w:t>0500/1000</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Standard</w:t>
      </w:r>
      <w:r>
        <w:rPr>
          <w:color w:val="211F1F"/>
          <w:spacing w:val="-7"/>
          <w:sz w:val="22"/>
        </w:rPr>
        <w:t> </w:t>
      </w:r>
      <w:r>
        <w:rPr>
          <w:color w:val="211F1F"/>
          <w:spacing w:val="-5"/>
          <w:sz w:val="22"/>
        </w:rPr>
        <w:t>TFT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5"/>
          <w:sz w:val="22"/>
        </w:rPr>
        <w:t>VDS</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Sage</w:t>
      </w:r>
      <w:r>
        <w:rPr>
          <w:color w:val="211F1F"/>
          <w:spacing w:val="-1"/>
          <w:sz w:val="22"/>
        </w:rPr>
        <w:t> </w:t>
      </w:r>
      <w:r>
        <w:rPr>
          <w:color w:val="211F1F"/>
          <w:sz w:val="22"/>
        </w:rPr>
        <w:t>Generic</w:t>
      </w:r>
      <w:r>
        <w:rPr>
          <w:color w:val="211F1F"/>
          <w:spacing w:val="-3"/>
          <w:sz w:val="22"/>
        </w:rPr>
        <w:t> </w:t>
      </w:r>
      <w:r>
        <w:rPr>
          <w:color w:val="211F1F"/>
          <w:spacing w:val="-5"/>
          <w:sz w:val="22"/>
        </w:rPr>
        <w:t>CG</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Sage</w:t>
      </w:r>
      <w:r>
        <w:rPr>
          <w:color w:val="211F1F"/>
          <w:spacing w:val="-4"/>
          <w:sz w:val="22"/>
        </w:rPr>
        <w:t> </w:t>
      </w:r>
      <w:r>
        <w:rPr>
          <w:color w:val="211F1F"/>
          <w:sz w:val="22"/>
        </w:rPr>
        <w:t>News</w:t>
      </w:r>
      <w:r>
        <w:rPr>
          <w:color w:val="211F1F"/>
          <w:spacing w:val="-3"/>
          <w:sz w:val="22"/>
        </w:rPr>
        <w:t> </w:t>
      </w:r>
      <w:r>
        <w:rPr>
          <w:color w:val="211F1F"/>
          <w:spacing w:val="-4"/>
          <w:sz w:val="22"/>
        </w:rPr>
        <w:t>Room</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Chyron</w:t>
      </w:r>
      <w:r>
        <w:rPr>
          <w:color w:val="211F1F"/>
          <w:spacing w:val="-4"/>
          <w:sz w:val="22"/>
        </w:rPr>
        <w:t> CODI</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XBOB </w:t>
      </w:r>
      <w:r>
        <w:rPr>
          <w:color w:val="211F1F"/>
          <w:spacing w:val="-5"/>
          <w:sz w:val="22"/>
        </w:rPr>
        <w:t>CG</w:t>
      </w:r>
    </w:p>
    <w:p>
      <w:pPr>
        <w:pStyle w:val="ListParagraph"/>
        <w:numPr>
          <w:ilvl w:val="0"/>
          <w:numId w:val="23"/>
        </w:numPr>
        <w:tabs>
          <w:tab w:pos="1356" w:val="left" w:leader="none"/>
          <w:tab w:pos="1357" w:val="left" w:leader="none"/>
        </w:tabs>
        <w:spacing w:line="240" w:lineRule="auto" w:before="20" w:after="0"/>
        <w:ind w:left="1356" w:right="0" w:hanging="316"/>
        <w:jc w:val="left"/>
        <w:rPr>
          <w:rFonts w:ascii="Symbol" w:hAnsi="Symbol"/>
          <w:color w:val="211F1F"/>
          <w:sz w:val="22"/>
        </w:rPr>
      </w:pPr>
      <w:r>
        <w:rPr>
          <w:color w:val="211F1F"/>
          <w:sz w:val="22"/>
        </w:rPr>
        <w:t>XBOB4</w:t>
      </w:r>
      <w:r>
        <w:rPr>
          <w:color w:val="211F1F"/>
          <w:spacing w:val="-2"/>
          <w:sz w:val="22"/>
        </w:rPr>
        <w:t> </w:t>
      </w:r>
      <w:r>
        <w:rPr>
          <w:color w:val="211F1F"/>
          <w:spacing w:val="-5"/>
          <w:sz w:val="22"/>
        </w:rPr>
        <w:t>CG</w:t>
      </w:r>
    </w:p>
    <w:p>
      <w:pPr>
        <w:pStyle w:val="ListParagraph"/>
        <w:numPr>
          <w:ilvl w:val="0"/>
          <w:numId w:val="23"/>
        </w:numPr>
        <w:tabs>
          <w:tab w:pos="1356" w:val="left" w:leader="none"/>
          <w:tab w:pos="1357" w:val="left" w:leader="none"/>
        </w:tabs>
        <w:spacing w:line="240" w:lineRule="auto" w:before="19" w:after="0"/>
        <w:ind w:left="1356" w:right="0" w:hanging="316"/>
        <w:jc w:val="left"/>
        <w:rPr>
          <w:rFonts w:ascii="Symbol" w:hAnsi="Symbol"/>
          <w:color w:val="211F1F"/>
          <w:sz w:val="22"/>
        </w:rPr>
      </w:pPr>
      <w:r>
        <w:rPr>
          <w:color w:val="211F1F"/>
          <w:sz w:val="22"/>
        </w:rPr>
        <w:t>BetaBrite</w:t>
      </w:r>
      <w:r>
        <w:rPr>
          <w:color w:val="211F1F"/>
          <w:spacing w:val="-5"/>
          <w:sz w:val="22"/>
        </w:rPr>
        <w:t> </w:t>
      </w:r>
      <w:r>
        <w:rPr>
          <w:color w:val="211F1F"/>
          <w:sz w:val="22"/>
        </w:rPr>
        <w:t>LED</w:t>
      </w:r>
      <w:r>
        <w:rPr>
          <w:color w:val="211F1F"/>
          <w:spacing w:val="-2"/>
          <w:sz w:val="22"/>
        </w:rPr>
        <w:t> </w:t>
      </w:r>
      <w:r>
        <w:rPr>
          <w:color w:val="211F1F"/>
          <w:spacing w:val="-4"/>
          <w:sz w:val="22"/>
        </w:rPr>
        <w:t>sign</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Monroe</w:t>
      </w:r>
      <w:r>
        <w:rPr>
          <w:color w:val="211F1F"/>
          <w:spacing w:val="-3"/>
          <w:sz w:val="22"/>
        </w:rPr>
        <w:t> </w:t>
      </w:r>
      <w:r>
        <w:rPr>
          <w:color w:val="211F1F"/>
          <w:spacing w:val="-2"/>
          <w:sz w:val="22"/>
        </w:rPr>
        <w:t>Envoy</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BDI</w:t>
      </w:r>
      <w:r>
        <w:rPr>
          <w:color w:val="211F1F"/>
          <w:spacing w:val="-3"/>
          <w:sz w:val="22"/>
        </w:rPr>
        <w:t> </w:t>
      </w:r>
      <w:r>
        <w:rPr>
          <w:color w:val="211F1F"/>
          <w:sz w:val="22"/>
        </w:rPr>
        <w:t>GPM-300</w:t>
      </w:r>
      <w:r>
        <w:rPr>
          <w:color w:val="211F1F"/>
          <w:spacing w:val="-4"/>
          <w:sz w:val="22"/>
        </w:rPr>
        <w:t> </w:t>
      </w:r>
      <w:r>
        <w:rPr>
          <w:color w:val="211F1F"/>
          <w:sz w:val="22"/>
        </w:rPr>
        <w:t>Matrix</w:t>
      </w:r>
      <w:r>
        <w:rPr>
          <w:color w:val="211F1F"/>
          <w:spacing w:val="-4"/>
          <w:sz w:val="22"/>
        </w:rPr>
        <w:t> </w:t>
      </w:r>
      <w:r>
        <w:rPr>
          <w:color w:val="211F1F"/>
          <w:spacing w:val="-2"/>
          <w:sz w:val="22"/>
        </w:rPr>
        <w:t>Switcher</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BTI</w:t>
      </w:r>
      <w:r>
        <w:rPr>
          <w:color w:val="211F1F"/>
          <w:spacing w:val="-4"/>
          <w:sz w:val="22"/>
        </w:rPr>
        <w:t> </w:t>
      </w:r>
      <w:r>
        <w:rPr>
          <w:color w:val="211F1F"/>
          <w:sz w:val="22"/>
        </w:rPr>
        <w:t>MSRP</w:t>
      </w:r>
      <w:r>
        <w:rPr>
          <w:color w:val="211F1F"/>
          <w:spacing w:val="-1"/>
          <w:sz w:val="22"/>
        </w:rPr>
        <w:t> </w:t>
      </w:r>
      <w:r>
        <w:rPr>
          <w:color w:val="211F1F"/>
          <w:sz w:val="22"/>
        </w:rPr>
        <w:t>Audio</w:t>
      </w:r>
      <w:r>
        <w:rPr>
          <w:color w:val="211F1F"/>
          <w:spacing w:val="-1"/>
          <w:sz w:val="22"/>
        </w:rPr>
        <w:t> </w:t>
      </w:r>
      <w:r>
        <w:rPr>
          <w:color w:val="211F1F"/>
          <w:spacing w:val="-2"/>
          <w:sz w:val="22"/>
        </w:rPr>
        <w:t>Switcher</w:t>
      </w:r>
    </w:p>
    <w:p>
      <w:pPr>
        <w:pStyle w:val="ListParagraph"/>
        <w:numPr>
          <w:ilvl w:val="0"/>
          <w:numId w:val="23"/>
        </w:numPr>
        <w:tabs>
          <w:tab w:pos="1358" w:val="left" w:leader="none"/>
          <w:tab w:pos="1359" w:val="left" w:leader="none"/>
        </w:tabs>
        <w:spacing w:line="240" w:lineRule="auto" w:before="21" w:after="0"/>
        <w:ind w:left="1358" w:right="0" w:hanging="318"/>
        <w:jc w:val="left"/>
        <w:rPr>
          <w:rFonts w:ascii="Symbol" w:hAnsi="Symbol"/>
          <w:color w:val="211F1F"/>
          <w:sz w:val="22"/>
        </w:rPr>
      </w:pPr>
      <w:r>
        <w:rPr>
          <w:color w:val="211F1F"/>
          <w:sz w:val="22"/>
        </w:rPr>
        <w:t>DM</w:t>
      </w:r>
      <w:r>
        <w:rPr>
          <w:color w:val="211F1F"/>
          <w:spacing w:val="-6"/>
          <w:sz w:val="22"/>
        </w:rPr>
        <w:t> </w:t>
      </w:r>
      <w:r>
        <w:rPr>
          <w:color w:val="211F1F"/>
          <w:sz w:val="22"/>
        </w:rPr>
        <w:t>Engineering</w:t>
      </w:r>
      <w:r>
        <w:rPr>
          <w:color w:val="211F1F"/>
          <w:spacing w:val="-7"/>
          <w:sz w:val="22"/>
        </w:rPr>
        <w:t> </w:t>
      </w:r>
      <w:r>
        <w:rPr>
          <w:color w:val="211F1F"/>
          <w:sz w:val="22"/>
        </w:rPr>
        <w:t>MSRA/MSRE</w:t>
      </w:r>
      <w:r>
        <w:rPr>
          <w:color w:val="211F1F"/>
          <w:spacing w:val="-4"/>
          <w:sz w:val="22"/>
        </w:rPr>
        <w:t> </w:t>
      </w:r>
      <w:r>
        <w:rPr>
          <w:color w:val="211F1F"/>
          <w:sz w:val="22"/>
        </w:rPr>
        <w:t>Audio</w:t>
      </w:r>
      <w:r>
        <w:rPr>
          <w:color w:val="211F1F"/>
          <w:spacing w:val="-3"/>
          <w:sz w:val="22"/>
        </w:rPr>
        <w:t> </w:t>
      </w:r>
      <w:r>
        <w:rPr>
          <w:color w:val="211F1F"/>
          <w:spacing w:val="-2"/>
          <w:sz w:val="22"/>
        </w:rPr>
        <w:t>Switcher</w:t>
      </w:r>
    </w:p>
    <w:p>
      <w:pPr>
        <w:pStyle w:val="BodyText"/>
        <w:spacing w:before="120"/>
        <w:ind w:left="120" w:right="602"/>
      </w:pPr>
      <w:r>
        <w:rPr/>
        <w:t>Of</w:t>
      </w:r>
      <w:r>
        <w:rPr>
          <w:spacing w:val="-3"/>
        </w:rPr>
        <w:t> </w:t>
      </w:r>
      <w:r>
        <w:rPr/>
        <w:t>these,</w:t>
      </w:r>
      <w:r>
        <w:rPr>
          <w:spacing w:val="-2"/>
        </w:rPr>
        <w:t> </w:t>
      </w:r>
      <w:r>
        <w:rPr/>
        <w:t>the</w:t>
      </w:r>
      <w:r>
        <w:rPr>
          <w:spacing w:val="-2"/>
        </w:rPr>
        <w:t> </w:t>
      </w:r>
      <w:r>
        <w:rPr/>
        <w:t>Monroe</w:t>
      </w:r>
      <w:r>
        <w:rPr>
          <w:spacing w:val="-2"/>
        </w:rPr>
        <w:t> </w:t>
      </w:r>
      <w:r>
        <w:rPr/>
        <w:t>CEMS-0500/1000,</w:t>
      </w:r>
      <w:r>
        <w:rPr>
          <w:spacing w:val="-2"/>
        </w:rPr>
        <w:t> </w:t>
      </w:r>
      <w:r>
        <w:rPr/>
        <w:t>VDS</w:t>
      </w:r>
      <w:r>
        <w:rPr>
          <w:spacing w:val="-3"/>
        </w:rPr>
        <w:t> </w:t>
      </w:r>
      <w:r>
        <w:rPr/>
        <w:t>840,</w:t>
      </w:r>
      <w:r>
        <w:rPr>
          <w:spacing w:val="-3"/>
        </w:rPr>
        <w:t> </w:t>
      </w:r>
      <w:r>
        <w:rPr/>
        <w:t>and</w:t>
      </w:r>
      <w:r>
        <w:rPr>
          <w:spacing w:val="-6"/>
        </w:rPr>
        <w:t> </w:t>
      </w:r>
      <w:r>
        <w:rPr/>
        <w:t>Decade</w:t>
      </w:r>
      <w:r>
        <w:rPr>
          <w:spacing w:val="-2"/>
        </w:rPr>
        <w:t> </w:t>
      </w:r>
      <w:r>
        <w:rPr/>
        <w:t>Engineering</w:t>
      </w:r>
      <w:r>
        <w:rPr>
          <w:spacing w:val="-4"/>
        </w:rPr>
        <w:t> </w:t>
      </w:r>
      <w:r>
        <w:rPr/>
        <w:t>XBOB</w:t>
      </w:r>
      <w:r>
        <w:rPr>
          <w:spacing w:val="-5"/>
        </w:rPr>
        <w:t> </w:t>
      </w:r>
      <w:r>
        <w:rPr/>
        <w:t>require</w:t>
      </w:r>
      <w:r>
        <w:rPr>
          <w:spacing w:val="-3"/>
        </w:rPr>
        <w:t> </w:t>
      </w:r>
      <w:r>
        <w:rPr/>
        <w:t>a</w:t>
      </w:r>
      <w:r>
        <w:rPr>
          <w:spacing w:val="-3"/>
        </w:rPr>
        <w:t> </w:t>
      </w:r>
      <w:r>
        <w:rPr/>
        <w:t>TV</w:t>
      </w:r>
      <w:r>
        <w:rPr>
          <w:spacing w:val="-5"/>
        </w:rPr>
        <w:t> </w:t>
      </w:r>
      <w:r>
        <w:rPr/>
        <w:t>Features license key. The Chyron CODI interface requires both a TV Features and a Plus Package license key.</w:t>
      </w:r>
    </w:p>
    <w:p>
      <w:pPr>
        <w:pStyle w:val="BodyText"/>
        <w:spacing w:before="121"/>
        <w:ind w:left="120"/>
      </w:pPr>
      <w:r>
        <w:rPr>
          <w:color w:val="211F1F"/>
        </w:rPr>
        <w:t>The</w:t>
      </w:r>
      <w:r>
        <w:rPr>
          <w:color w:val="211F1F"/>
          <w:spacing w:val="-6"/>
        </w:rPr>
        <w:t> </w:t>
      </w:r>
      <w:r>
        <w:rPr>
          <w:color w:val="211F1F"/>
        </w:rPr>
        <w:t>CG</w:t>
      </w:r>
      <w:r>
        <w:rPr>
          <w:color w:val="211F1F"/>
          <w:spacing w:val="-6"/>
        </w:rPr>
        <w:t> </w:t>
      </w:r>
      <w:r>
        <w:rPr>
          <w:color w:val="211F1F"/>
        </w:rPr>
        <w:t>should</w:t>
      </w:r>
      <w:r>
        <w:rPr>
          <w:color w:val="211F1F"/>
          <w:spacing w:val="-5"/>
        </w:rPr>
        <w:t> </w:t>
      </w:r>
      <w:r>
        <w:rPr>
          <w:color w:val="211F1F"/>
        </w:rPr>
        <w:t>be</w:t>
      </w:r>
      <w:r>
        <w:rPr>
          <w:color w:val="211F1F"/>
          <w:spacing w:val="-5"/>
        </w:rPr>
        <w:t> </w:t>
      </w:r>
      <w:r>
        <w:rPr>
          <w:color w:val="211F1F"/>
        </w:rPr>
        <w:t>connected</w:t>
      </w:r>
      <w:r>
        <w:rPr>
          <w:color w:val="211F1F"/>
          <w:spacing w:val="-4"/>
        </w:rPr>
        <w:t> </w:t>
      </w:r>
      <w:r>
        <w:rPr>
          <w:color w:val="211F1F"/>
        </w:rPr>
        <w:t>to</w:t>
      </w:r>
      <w:r>
        <w:rPr>
          <w:color w:val="211F1F"/>
          <w:spacing w:val="-4"/>
        </w:rPr>
        <w:t> </w:t>
      </w:r>
      <w:r>
        <w:rPr>
          <w:color w:val="211F1F"/>
        </w:rPr>
        <w:t>the</w:t>
      </w:r>
      <w:r>
        <w:rPr>
          <w:color w:val="211F1F"/>
          <w:spacing w:val="-3"/>
        </w:rPr>
        <w:t> </w:t>
      </w:r>
      <w:r>
        <w:rPr>
          <w:color w:val="211F1F"/>
        </w:rPr>
        <w:t>server</w:t>
      </w:r>
      <w:r>
        <w:rPr>
          <w:color w:val="211F1F"/>
          <w:spacing w:val="-3"/>
        </w:rPr>
        <w:t> </w:t>
      </w:r>
      <w:r>
        <w:rPr>
          <w:color w:val="211F1F"/>
        </w:rPr>
        <w:t>serial</w:t>
      </w:r>
      <w:r>
        <w:rPr>
          <w:color w:val="211F1F"/>
          <w:spacing w:val="-4"/>
        </w:rPr>
        <w:t> </w:t>
      </w:r>
      <w:r>
        <w:rPr>
          <w:color w:val="211F1F"/>
        </w:rPr>
        <w:t>port</w:t>
      </w:r>
      <w:r>
        <w:rPr>
          <w:color w:val="211F1F"/>
          <w:spacing w:val="-4"/>
        </w:rPr>
        <w:t> </w:t>
      </w:r>
      <w:r>
        <w:rPr>
          <w:color w:val="211F1F"/>
        </w:rPr>
        <w:t>(on</w:t>
      </w:r>
      <w:r>
        <w:rPr>
          <w:color w:val="211F1F"/>
          <w:spacing w:val="-4"/>
        </w:rPr>
        <w:t> </w:t>
      </w:r>
      <w:r>
        <w:rPr>
          <w:color w:val="211F1F"/>
        </w:rPr>
        <w:t>the</w:t>
      </w:r>
      <w:r>
        <w:rPr>
          <w:color w:val="211F1F"/>
          <w:spacing w:val="-5"/>
        </w:rPr>
        <w:t> </w:t>
      </w:r>
      <w:r>
        <w:rPr>
          <w:color w:val="211F1F"/>
        </w:rPr>
        <w:t>back</w:t>
      </w:r>
      <w:r>
        <w:rPr>
          <w:color w:val="211F1F"/>
          <w:spacing w:val="-3"/>
        </w:rPr>
        <w:t> </w:t>
      </w:r>
      <w:r>
        <w:rPr>
          <w:color w:val="211F1F"/>
        </w:rPr>
        <w:t>panel)</w:t>
      </w:r>
      <w:r>
        <w:rPr>
          <w:color w:val="211F1F"/>
          <w:spacing w:val="-3"/>
        </w:rPr>
        <w:t> </w:t>
      </w:r>
      <w:r>
        <w:rPr>
          <w:color w:val="211F1F"/>
        </w:rPr>
        <w:t>using</w:t>
      </w:r>
      <w:r>
        <w:rPr>
          <w:color w:val="211F1F"/>
          <w:spacing w:val="-4"/>
        </w:rPr>
        <w:t> </w:t>
      </w:r>
      <w:r>
        <w:rPr>
          <w:color w:val="211F1F"/>
        </w:rPr>
        <w:t>the</w:t>
      </w:r>
      <w:r>
        <w:rPr>
          <w:color w:val="211F1F"/>
          <w:spacing w:val="-2"/>
        </w:rPr>
        <w:t> </w:t>
      </w:r>
      <w:r>
        <w:rPr>
          <w:color w:val="211F1F"/>
        </w:rPr>
        <w:t>correct</w:t>
      </w:r>
      <w:r>
        <w:rPr>
          <w:color w:val="211F1F"/>
          <w:spacing w:val="-4"/>
        </w:rPr>
        <w:t> </w:t>
      </w:r>
      <w:r>
        <w:rPr>
          <w:color w:val="211F1F"/>
        </w:rPr>
        <w:t>serial</w:t>
      </w:r>
      <w:r>
        <w:rPr>
          <w:color w:val="211F1F"/>
          <w:spacing w:val="-5"/>
        </w:rPr>
        <w:t> </w:t>
      </w:r>
      <w:r>
        <w:rPr>
          <w:color w:val="211F1F"/>
          <w:spacing w:val="-2"/>
        </w:rPr>
        <w:t>cable:</w:t>
      </w:r>
    </w:p>
    <w:p>
      <w:pPr>
        <w:pStyle w:val="ListParagraph"/>
        <w:numPr>
          <w:ilvl w:val="0"/>
          <w:numId w:val="23"/>
        </w:numPr>
        <w:tabs>
          <w:tab w:pos="1358" w:val="left" w:leader="none"/>
          <w:tab w:pos="1359" w:val="left" w:leader="none"/>
        </w:tabs>
        <w:spacing w:line="240" w:lineRule="auto" w:before="79" w:after="0"/>
        <w:ind w:left="1358" w:right="0" w:hanging="318"/>
        <w:jc w:val="left"/>
        <w:rPr>
          <w:rFonts w:ascii="Symbol" w:hAnsi="Symbol"/>
          <w:sz w:val="22"/>
        </w:rPr>
      </w:pPr>
      <w:r>
        <w:rPr>
          <w:color w:val="211F1F"/>
          <w:sz w:val="22"/>
        </w:rPr>
        <w:t>TFT,</w:t>
      </w:r>
      <w:r>
        <w:rPr>
          <w:color w:val="211F1F"/>
          <w:spacing w:val="-3"/>
          <w:sz w:val="22"/>
        </w:rPr>
        <w:t> </w:t>
      </w:r>
      <w:r>
        <w:rPr>
          <w:color w:val="211F1F"/>
          <w:sz w:val="22"/>
        </w:rPr>
        <w:t>CODI,</w:t>
      </w:r>
      <w:r>
        <w:rPr>
          <w:color w:val="211F1F"/>
          <w:spacing w:val="-2"/>
          <w:sz w:val="22"/>
        </w:rPr>
        <w:t> </w:t>
      </w:r>
      <w:r>
        <w:rPr>
          <w:color w:val="211F1F"/>
          <w:sz w:val="22"/>
        </w:rPr>
        <w:t>and</w:t>
      </w:r>
      <w:r>
        <w:rPr>
          <w:color w:val="211F1F"/>
          <w:spacing w:val="-3"/>
          <w:sz w:val="22"/>
        </w:rPr>
        <w:t> </w:t>
      </w:r>
      <w:r>
        <w:rPr>
          <w:color w:val="211F1F"/>
          <w:sz w:val="22"/>
        </w:rPr>
        <w:t>VDS</w:t>
      </w:r>
      <w:r>
        <w:rPr>
          <w:color w:val="211F1F"/>
          <w:spacing w:val="-4"/>
          <w:sz w:val="22"/>
        </w:rPr>
        <w:t> </w:t>
      </w:r>
      <w:r>
        <w:rPr>
          <w:color w:val="211F1F"/>
          <w:sz w:val="22"/>
        </w:rPr>
        <w:t>use</w:t>
      </w:r>
      <w:r>
        <w:rPr>
          <w:color w:val="211F1F"/>
          <w:spacing w:val="-5"/>
          <w:sz w:val="22"/>
        </w:rPr>
        <w:t> </w:t>
      </w:r>
      <w:r>
        <w:rPr>
          <w:color w:val="211F1F"/>
          <w:sz w:val="22"/>
        </w:rPr>
        <w:t>NULL</w:t>
      </w:r>
      <w:r>
        <w:rPr>
          <w:color w:val="211F1F"/>
          <w:spacing w:val="-5"/>
          <w:sz w:val="22"/>
        </w:rPr>
        <w:t> </w:t>
      </w:r>
      <w:r>
        <w:rPr>
          <w:color w:val="211F1F"/>
          <w:sz w:val="22"/>
        </w:rPr>
        <w:t>modem</w:t>
      </w:r>
      <w:r>
        <w:rPr>
          <w:color w:val="211F1F"/>
          <w:spacing w:val="-1"/>
          <w:sz w:val="22"/>
        </w:rPr>
        <w:t> </w:t>
      </w:r>
      <w:r>
        <w:rPr>
          <w:color w:val="211F1F"/>
          <w:spacing w:val="-2"/>
          <w:sz w:val="22"/>
        </w:rPr>
        <w:t>cable.</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Monroe</w:t>
      </w:r>
      <w:r>
        <w:rPr>
          <w:color w:val="211F1F"/>
          <w:spacing w:val="-7"/>
          <w:sz w:val="22"/>
        </w:rPr>
        <w:t> </w:t>
      </w:r>
      <w:r>
        <w:rPr>
          <w:color w:val="211F1F"/>
          <w:sz w:val="22"/>
        </w:rPr>
        <w:t>CGs</w:t>
      </w:r>
      <w:r>
        <w:rPr>
          <w:color w:val="211F1F"/>
          <w:spacing w:val="-4"/>
          <w:sz w:val="22"/>
        </w:rPr>
        <w:t> </w:t>
      </w:r>
      <w:r>
        <w:rPr>
          <w:color w:val="211F1F"/>
          <w:sz w:val="22"/>
        </w:rPr>
        <w:t>use</w:t>
      </w:r>
      <w:r>
        <w:rPr>
          <w:color w:val="211F1F"/>
          <w:spacing w:val="-4"/>
          <w:sz w:val="22"/>
        </w:rPr>
        <w:t> </w:t>
      </w:r>
      <w:r>
        <w:rPr>
          <w:color w:val="211F1F"/>
          <w:sz w:val="22"/>
        </w:rPr>
        <w:t>straight</w:t>
      </w:r>
      <w:r>
        <w:rPr>
          <w:color w:val="211F1F"/>
          <w:spacing w:val="-6"/>
          <w:sz w:val="22"/>
        </w:rPr>
        <w:t> </w:t>
      </w:r>
      <w:r>
        <w:rPr>
          <w:color w:val="211F1F"/>
          <w:sz w:val="22"/>
        </w:rPr>
        <w:t>through</w:t>
      </w:r>
      <w:r>
        <w:rPr>
          <w:color w:val="211F1F"/>
          <w:spacing w:val="-5"/>
          <w:sz w:val="22"/>
        </w:rPr>
        <w:t> </w:t>
      </w:r>
      <w:r>
        <w:rPr>
          <w:color w:val="211F1F"/>
          <w:spacing w:val="-2"/>
          <w:sz w:val="22"/>
        </w:rPr>
        <w:t>cable.</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SAGE</w:t>
      </w:r>
      <w:r>
        <w:rPr>
          <w:color w:val="211F1F"/>
          <w:spacing w:val="-5"/>
          <w:sz w:val="22"/>
        </w:rPr>
        <w:t> </w:t>
      </w:r>
      <w:r>
        <w:rPr>
          <w:color w:val="211F1F"/>
          <w:sz w:val="22"/>
        </w:rPr>
        <w:t>Generic</w:t>
      </w:r>
      <w:r>
        <w:rPr>
          <w:color w:val="211F1F"/>
          <w:spacing w:val="-3"/>
          <w:sz w:val="22"/>
        </w:rPr>
        <w:t> </w:t>
      </w:r>
      <w:r>
        <w:rPr>
          <w:color w:val="211F1F"/>
          <w:sz w:val="22"/>
        </w:rPr>
        <w:t>depends</w:t>
      </w:r>
      <w:r>
        <w:rPr>
          <w:color w:val="211F1F"/>
          <w:spacing w:val="-5"/>
          <w:sz w:val="22"/>
        </w:rPr>
        <w:t> </w:t>
      </w:r>
      <w:r>
        <w:rPr>
          <w:color w:val="211F1F"/>
          <w:sz w:val="22"/>
        </w:rPr>
        <w:t>on</w:t>
      </w:r>
      <w:r>
        <w:rPr>
          <w:color w:val="211F1F"/>
          <w:spacing w:val="-3"/>
          <w:sz w:val="22"/>
        </w:rPr>
        <w:t> </w:t>
      </w:r>
      <w:r>
        <w:rPr>
          <w:color w:val="211F1F"/>
          <w:sz w:val="22"/>
        </w:rPr>
        <w:t>specific</w:t>
      </w:r>
      <w:r>
        <w:rPr>
          <w:color w:val="211F1F"/>
          <w:spacing w:val="-3"/>
          <w:sz w:val="22"/>
        </w:rPr>
        <w:t> </w:t>
      </w:r>
      <w:r>
        <w:rPr>
          <w:color w:val="211F1F"/>
          <w:sz w:val="22"/>
        </w:rPr>
        <w:t>CG,</w:t>
      </w:r>
      <w:r>
        <w:rPr>
          <w:color w:val="211F1F"/>
          <w:spacing w:val="-6"/>
          <w:sz w:val="22"/>
        </w:rPr>
        <w:t> </w:t>
      </w:r>
      <w:r>
        <w:rPr>
          <w:color w:val="211F1F"/>
          <w:sz w:val="22"/>
        </w:rPr>
        <w:t>usually</w:t>
      </w:r>
      <w:r>
        <w:rPr>
          <w:color w:val="211F1F"/>
          <w:spacing w:val="-2"/>
          <w:sz w:val="22"/>
        </w:rPr>
        <w:t> </w:t>
      </w:r>
      <w:r>
        <w:rPr>
          <w:color w:val="211F1F"/>
          <w:sz w:val="22"/>
        </w:rPr>
        <w:t>a</w:t>
      </w:r>
      <w:r>
        <w:rPr>
          <w:color w:val="211F1F"/>
          <w:spacing w:val="-5"/>
          <w:sz w:val="22"/>
        </w:rPr>
        <w:t> </w:t>
      </w:r>
      <w:r>
        <w:rPr>
          <w:color w:val="211F1F"/>
          <w:sz w:val="22"/>
        </w:rPr>
        <w:t>straight</w:t>
      </w:r>
      <w:r>
        <w:rPr>
          <w:color w:val="211F1F"/>
          <w:spacing w:val="-3"/>
          <w:sz w:val="22"/>
        </w:rPr>
        <w:t> </w:t>
      </w:r>
      <w:r>
        <w:rPr>
          <w:color w:val="211F1F"/>
          <w:sz w:val="22"/>
        </w:rPr>
        <w:t>through</w:t>
      </w:r>
      <w:r>
        <w:rPr>
          <w:color w:val="211F1F"/>
          <w:spacing w:val="-3"/>
          <w:sz w:val="22"/>
        </w:rPr>
        <w:t> </w:t>
      </w:r>
      <w:r>
        <w:rPr>
          <w:color w:val="211F1F"/>
          <w:spacing w:val="-2"/>
          <w:sz w:val="22"/>
        </w:rPr>
        <w:t>cable.</w:t>
      </w:r>
    </w:p>
    <w:p>
      <w:pPr>
        <w:spacing w:after="0" w:line="240" w:lineRule="auto"/>
        <w:jc w:val="left"/>
        <w:rPr>
          <w:rFonts w:ascii="Symbol" w:hAnsi="Symbol"/>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spacing w:before="193"/>
        <w:ind w:left="120" w:right="835"/>
      </w:pPr>
      <w:r>
        <w:rPr>
          <w:color w:val="211F1F"/>
        </w:rPr>
        <w:t>Choose</w:t>
      </w:r>
      <w:r>
        <w:rPr>
          <w:color w:val="211F1F"/>
          <w:spacing w:val="-1"/>
        </w:rPr>
        <w:t> </w:t>
      </w:r>
      <w:r>
        <w:rPr>
          <w:color w:val="211F1F"/>
        </w:rPr>
        <w:t>the</w:t>
      </w:r>
      <w:r>
        <w:rPr>
          <w:color w:val="211F1F"/>
          <w:spacing w:val="-1"/>
        </w:rPr>
        <w:t> </w:t>
      </w:r>
      <w:r>
        <w:rPr>
          <w:color w:val="211F1F"/>
        </w:rPr>
        <w:t>appropriate</w:t>
      </w:r>
      <w:r>
        <w:rPr>
          <w:color w:val="211F1F"/>
          <w:spacing w:val="-2"/>
        </w:rPr>
        <w:t> </w:t>
      </w:r>
      <w:r>
        <w:rPr>
          <w:color w:val="211F1F"/>
        </w:rPr>
        <w:t>protocol</w:t>
      </w:r>
      <w:r>
        <w:rPr>
          <w:color w:val="211F1F"/>
          <w:spacing w:val="-5"/>
        </w:rPr>
        <w:t> </w:t>
      </w:r>
      <w:r>
        <w:rPr>
          <w:color w:val="211F1F"/>
        </w:rPr>
        <w:t>for</w:t>
      </w:r>
      <w:r>
        <w:rPr>
          <w:color w:val="211F1F"/>
          <w:spacing w:val="-5"/>
        </w:rPr>
        <w:t> </w:t>
      </w:r>
      <w:r>
        <w:rPr>
          <w:color w:val="211F1F"/>
        </w:rPr>
        <w:t>the</w:t>
      </w:r>
      <w:r>
        <w:rPr>
          <w:color w:val="211F1F"/>
          <w:spacing w:val="-4"/>
        </w:rPr>
        <w:t> </w:t>
      </w:r>
      <w:r>
        <w:rPr>
          <w:color w:val="211F1F"/>
        </w:rPr>
        <w:t>connected</w:t>
      </w:r>
      <w:r>
        <w:rPr>
          <w:color w:val="211F1F"/>
          <w:spacing w:val="-5"/>
        </w:rPr>
        <w:t> </w:t>
      </w:r>
      <w:r>
        <w:rPr>
          <w:color w:val="211F1F"/>
        </w:rPr>
        <w:t>serial</w:t>
      </w:r>
      <w:r>
        <w:rPr>
          <w:color w:val="211F1F"/>
          <w:spacing w:val="-3"/>
        </w:rPr>
        <w:t> </w:t>
      </w:r>
      <w:r>
        <w:rPr>
          <w:color w:val="211F1F"/>
        </w:rPr>
        <w:t>device</w:t>
      </w:r>
      <w:r>
        <w:rPr>
          <w:color w:val="211F1F"/>
          <w:spacing w:val="-2"/>
        </w:rPr>
        <w:t> </w:t>
      </w:r>
      <w:r>
        <w:rPr>
          <w:color w:val="211F1F"/>
        </w:rPr>
        <w:t>and</w:t>
      </w:r>
      <w:r>
        <w:rPr>
          <w:color w:val="211F1F"/>
          <w:spacing w:val="-5"/>
        </w:rPr>
        <w:t> </w:t>
      </w:r>
      <w:r>
        <w:rPr>
          <w:color w:val="211F1F"/>
        </w:rPr>
        <w:t>select</w:t>
      </w:r>
      <w:r>
        <w:rPr>
          <w:color w:val="211F1F"/>
          <w:spacing w:val="-1"/>
        </w:rPr>
        <w:t> </w:t>
      </w:r>
      <w:r>
        <w:rPr>
          <w:color w:val="211F1F"/>
        </w:rPr>
        <w:t>that</w:t>
      </w:r>
      <w:r>
        <w:rPr>
          <w:color w:val="211F1F"/>
          <w:spacing w:val="-4"/>
        </w:rPr>
        <w:t> </w:t>
      </w:r>
      <w:r>
        <w:rPr>
          <w:color w:val="211F1F"/>
        </w:rPr>
        <w:t>option. Use</w:t>
      </w:r>
      <w:r>
        <w:rPr>
          <w:color w:val="211F1F"/>
          <w:spacing w:val="-1"/>
        </w:rPr>
        <w:t> </w:t>
      </w:r>
      <w:r>
        <w:rPr>
          <w:color w:val="211F1F"/>
        </w:rPr>
        <w:t>SAGE Generic for Evertz MediaKeyer and Logo Inserters, as well as for Miranda Imagestore CGs.</w:t>
      </w:r>
    </w:p>
    <w:p>
      <w:pPr>
        <w:pStyle w:val="BodyText"/>
        <w:spacing w:before="121" w:after="92"/>
        <w:ind w:left="120" w:right="619"/>
      </w:pPr>
      <w:r>
        <w:rPr>
          <w:color w:val="211F1F"/>
        </w:rPr>
        <w:t>Most of the character generator protocols present some further configuration options. Some, like Chyron CODI and VDS840, present direct control of alert repetition, font colors, number of crawl loops, etc.</w:t>
      </w:r>
      <w:r>
        <w:rPr>
          <w:color w:val="211F1F"/>
          <w:spacing w:val="-2"/>
        </w:rPr>
        <w:t> </w:t>
      </w:r>
      <w:r>
        <w:rPr>
          <w:color w:val="211F1F"/>
        </w:rPr>
        <w:t>Experiment</w:t>
      </w:r>
      <w:r>
        <w:rPr>
          <w:color w:val="211F1F"/>
          <w:spacing w:val="-4"/>
        </w:rPr>
        <w:t> </w:t>
      </w:r>
      <w:r>
        <w:rPr>
          <w:color w:val="211F1F"/>
        </w:rPr>
        <w:t>with</w:t>
      </w:r>
      <w:r>
        <w:rPr>
          <w:color w:val="211F1F"/>
          <w:spacing w:val="-2"/>
        </w:rPr>
        <w:t> </w:t>
      </w:r>
      <w:r>
        <w:rPr>
          <w:color w:val="211F1F"/>
        </w:rPr>
        <w:t>these</w:t>
      </w:r>
      <w:r>
        <w:rPr>
          <w:color w:val="211F1F"/>
          <w:spacing w:val="-6"/>
        </w:rPr>
        <w:t> </w:t>
      </w:r>
      <w:r>
        <w:rPr>
          <w:color w:val="211F1F"/>
        </w:rPr>
        <w:t>settings</w:t>
      </w:r>
      <w:r>
        <w:rPr>
          <w:color w:val="211F1F"/>
          <w:spacing w:val="-2"/>
        </w:rPr>
        <w:t> </w:t>
      </w:r>
      <w:r>
        <w:rPr>
          <w:color w:val="211F1F"/>
        </w:rPr>
        <w:t>to</w:t>
      </w:r>
      <w:r>
        <w:rPr>
          <w:color w:val="211F1F"/>
          <w:spacing w:val="-1"/>
        </w:rPr>
        <w:t> </w:t>
      </w:r>
      <w:r>
        <w:rPr>
          <w:color w:val="211F1F"/>
        </w:rPr>
        <w:t>get</w:t>
      </w:r>
      <w:r>
        <w:rPr>
          <w:color w:val="211F1F"/>
          <w:spacing w:val="-4"/>
        </w:rPr>
        <w:t> </w:t>
      </w:r>
      <w:r>
        <w:rPr>
          <w:color w:val="211F1F"/>
        </w:rPr>
        <w:t>the</w:t>
      </w:r>
      <w:r>
        <w:rPr>
          <w:color w:val="211F1F"/>
          <w:spacing w:val="-2"/>
        </w:rPr>
        <w:t> </w:t>
      </w:r>
      <w:r>
        <w:rPr>
          <w:color w:val="211F1F"/>
        </w:rPr>
        <w:t>desired</w:t>
      </w:r>
      <w:r>
        <w:rPr>
          <w:color w:val="211F1F"/>
          <w:spacing w:val="-4"/>
        </w:rPr>
        <w:t> </w:t>
      </w:r>
      <w:r>
        <w:rPr>
          <w:color w:val="211F1F"/>
        </w:rPr>
        <w:t>behavior.</w:t>
      </w:r>
      <w:r>
        <w:rPr>
          <w:color w:val="211F1F"/>
          <w:spacing w:val="-5"/>
        </w:rPr>
        <w:t> </w:t>
      </w:r>
      <w:r>
        <w:rPr>
          <w:color w:val="211F1F"/>
        </w:rPr>
        <w:t>The</w:t>
      </w:r>
      <w:r>
        <w:rPr>
          <w:color w:val="211F1F"/>
          <w:spacing w:val="-1"/>
        </w:rPr>
        <w:t> </w:t>
      </w:r>
      <w:r>
        <w:rPr>
          <w:color w:val="211F1F"/>
        </w:rPr>
        <w:t>CODI</w:t>
      </w:r>
      <w:r>
        <w:rPr>
          <w:color w:val="211F1F"/>
          <w:spacing w:val="-5"/>
        </w:rPr>
        <w:t> </w:t>
      </w:r>
      <w:r>
        <w:rPr>
          <w:color w:val="211F1F"/>
        </w:rPr>
        <w:t>protocol</w:t>
      </w:r>
      <w:r>
        <w:rPr>
          <w:color w:val="211F1F"/>
          <w:spacing w:val="-2"/>
        </w:rPr>
        <w:t> </w:t>
      </w:r>
      <w:r>
        <w:rPr>
          <w:color w:val="211F1F"/>
        </w:rPr>
        <w:t>also</w:t>
      </w:r>
      <w:r>
        <w:rPr>
          <w:color w:val="211F1F"/>
          <w:spacing w:val="-1"/>
        </w:rPr>
        <w:t> </w:t>
      </w:r>
      <w:r>
        <w:rPr>
          <w:color w:val="211F1F"/>
        </w:rPr>
        <w:t>presents</w:t>
      </w:r>
      <w:r>
        <w:rPr>
          <w:color w:val="211F1F"/>
          <w:spacing w:val="-4"/>
        </w:rPr>
        <w:t> </w:t>
      </w:r>
      <w:r>
        <w:rPr>
          <w:color w:val="211F1F"/>
        </w:rPr>
        <w:t>options for generating test patterns. Most CG’s also can be configured to run repetitions of the video output during an alert.</w:t>
      </w:r>
    </w:p>
    <w:p>
      <w:pPr>
        <w:pStyle w:val="BodyText"/>
        <w:ind w:left="824"/>
        <w:rPr>
          <w:sz w:val="20"/>
        </w:rPr>
      </w:pPr>
      <w:r>
        <w:rPr>
          <w:sz w:val="20"/>
        </w:rPr>
        <w:pict>
          <v:group style="width:397.7pt;height:303pt;mso-position-horizontal-relative:char;mso-position-vertical-relative:line" id="docshapegroup312" coordorigin="0,0" coordsize="7954,6060">
            <v:shape style="position:absolute;left:107;top:98;width:7748;height:5900" type="#_x0000_t75" id="docshape313" alt="Graphical user interface, text, application, email  Description automatically generated" stroked="false">
              <v:imagedata r:id="rId114" o:title=""/>
            </v:shape>
            <v:rect style="position:absolute;left:7;top:7;width:7939;height:6045" id="docshape314" filled="false" stroked="true" strokeweight=".75pt" strokecolor="#001f5f">
              <v:stroke dashstyle="solid"/>
            </v:rect>
          </v:group>
        </w:pict>
      </w:r>
      <w:r>
        <w:rPr>
          <w:sz w:val="20"/>
        </w:rPr>
      </w:r>
    </w:p>
    <w:p>
      <w:pPr>
        <w:spacing w:after="0"/>
        <w:rPr>
          <w:sz w:val="20"/>
        </w:rPr>
        <w:sectPr>
          <w:pgSz w:w="12240" w:h="15840"/>
          <w:pgMar w:header="725" w:footer="1226" w:top="1220" w:bottom="1460" w:left="1320" w:right="840"/>
        </w:sectPr>
      </w:pPr>
    </w:p>
    <w:p>
      <w:pPr>
        <w:pStyle w:val="BodyText"/>
        <w:spacing w:before="3"/>
        <w:rPr>
          <w:sz w:val="28"/>
        </w:rPr>
      </w:pPr>
    </w:p>
    <w:p>
      <w:pPr>
        <w:pStyle w:val="Heading5"/>
        <w:spacing w:before="1"/>
      </w:pPr>
      <w:r>
        <w:rPr/>
        <w:t>CG</w:t>
      </w:r>
      <w:r>
        <w:rPr>
          <w:spacing w:val="-5"/>
        </w:rPr>
        <w:t> </w:t>
      </w:r>
      <w:r>
        <w:rPr/>
        <w:t>Attribute</w:t>
      </w:r>
      <w:r>
        <w:rPr>
          <w:spacing w:val="-5"/>
        </w:rPr>
        <w:t> </w:t>
      </w:r>
      <w:r>
        <w:rPr>
          <w:spacing w:val="-2"/>
        </w:rPr>
        <w:t>Settings</w:t>
      </w:r>
    </w:p>
    <w:p>
      <w:pPr>
        <w:spacing w:line="227" w:lineRule="exact" w:before="0"/>
        <w:ind w:left="120" w:right="0" w:firstLine="0"/>
        <w:jc w:val="left"/>
        <w:rPr>
          <w:b/>
          <w:sz w:val="20"/>
        </w:rPr>
      </w:pPr>
      <w:r>
        <w:rPr/>
        <w:br w:type="column"/>
      </w:r>
      <w:r>
        <w:rPr>
          <w:b/>
          <w:color w:val="211F1F"/>
          <w:sz w:val="20"/>
        </w:rPr>
        <w:t>XBOB-4</w:t>
      </w:r>
      <w:r>
        <w:rPr>
          <w:b/>
          <w:color w:val="211F1F"/>
          <w:spacing w:val="-8"/>
          <w:sz w:val="20"/>
        </w:rPr>
        <w:t> </w:t>
      </w:r>
      <w:r>
        <w:rPr>
          <w:b/>
          <w:color w:val="211F1F"/>
          <w:sz w:val="20"/>
        </w:rPr>
        <w:t>CG</w:t>
      </w:r>
      <w:r>
        <w:rPr>
          <w:b/>
          <w:color w:val="211F1F"/>
          <w:spacing w:val="-7"/>
          <w:sz w:val="20"/>
        </w:rPr>
        <w:t> </w:t>
      </w:r>
      <w:r>
        <w:rPr>
          <w:b/>
          <w:color w:val="211F1F"/>
          <w:sz w:val="20"/>
        </w:rPr>
        <w:t>Attribute</w:t>
      </w:r>
      <w:r>
        <w:rPr>
          <w:b/>
          <w:color w:val="211F1F"/>
          <w:spacing w:val="-5"/>
          <w:sz w:val="20"/>
        </w:rPr>
        <w:t> </w:t>
      </w:r>
      <w:r>
        <w:rPr>
          <w:b/>
          <w:color w:val="211F1F"/>
          <w:sz w:val="20"/>
        </w:rPr>
        <w:t>Settings</w:t>
      </w:r>
      <w:r>
        <w:rPr>
          <w:b/>
          <w:color w:val="211F1F"/>
          <w:spacing w:val="-4"/>
          <w:sz w:val="20"/>
        </w:rPr>
        <w:t> </w:t>
      </w:r>
      <w:r>
        <w:rPr>
          <w:b/>
          <w:color w:val="211F1F"/>
          <w:spacing w:val="-2"/>
          <w:sz w:val="20"/>
        </w:rPr>
        <w:t>Section</w:t>
      </w:r>
    </w:p>
    <w:p>
      <w:pPr>
        <w:spacing w:after="0" w:line="227" w:lineRule="exact"/>
        <w:jc w:val="left"/>
        <w:rPr>
          <w:sz w:val="20"/>
        </w:rPr>
        <w:sectPr>
          <w:type w:val="continuous"/>
          <w:pgSz w:w="12240" w:h="15840"/>
          <w:pgMar w:header="725" w:footer="1226" w:top="1260" w:bottom="280" w:left="1320" w:right="840"/>
          <w:cols w:num="2" w:equalWidth="0">
            <w:col w:w="2091" w:space="1044"/>
            <w:col w:w="6945"/>
          </w:cols>
        </w:sectPr>
      </w:pPr>
    </w:p>
    <w:p>
      <w:pPr>
        <w:spacing w:before="0"/>
        <w:ind w:left="120" w:right="0" w:firstLine="0"/>
        <w:jc w:val="left"/>
        <w:rPr>
          <w:sz w:val="22"/>
        </w:rPr>
      </w:pPr>
      <w:r>
        <w:rPr>
          <w:color w:val="000101"/>
          <w:sz w:val="22"/>
        </w:rPr>
        <w:t>The</w:t>
      </w:r>
      <w:r>
        <w:rPr>
          <w:color w:val="000101"/>
          <w:spacing w:val="-5"/>
          <w:sz w:val="22"/>
        </w:rPr>
        <w:t> </w:t>
      </w:r>
      <w:r>
        <w:rPr>
          <w:color w:val="000101"/>
          <w:sz w:val="22"/>
        </w:rPr>
        <w:t>options</w:t>
      </w:r>
      <w:r>
        <w:rPr>
          <w:color w:val="000101"/>
          <w:spacing w:val="-3"/>
          <w:sz w:val="22"/>
        </w:rPr>
        <w:t> </w:t>
      </w:r>
      <w:r>
        <w:rPr>
          <w:color w:val="000101"/>
          <w:sz w:val="22"/>
        </w:rPr>
        <w:t>displayed</w:t>
      </w:r>
      <w:r>
        <w:rPr>
          <w:color w:val="000101"/>
          <w:spacing w:val="-4"/>
          <w:sz w:val="22"/>
        </w:rPr>
        <w:t> </w:t>
      </w:r>
      <w:r>
        <w:rPr>
          <w:color w:val="000101"/>
          <w:sz w:val="22"/>
        </w:rPr>
        <w:t>in</w:t>
      </w:r>
      <w:r>
        <w:rPr>
          <w:color w:val="000101"/>
          <w:spacing w:val="-5"/>
          <w:sz w:val="22"/>
        </w:rPr>
        <w:t> </w:t>
      </w:r>
      <w:r>
        <w:rPr>
          <w:color w:val="000101"/>
          <w:sz w:val="22"/>
        </w:rPr>
        <w:t>the</w:t>
      </w:r>
      <w:r>
        <w:rPr>
          <w:color w:val="000101"/>
          <w:spacing w:val="-2"/>
          <w:sz w:val="22"/>
        </w:rPr>
        <w:t> </w:t>
      </w:r>
      <w:r>
        <w:rPr>
          <w:b/>
          <w:color w:val="000101"/>
          <w:sz w:val="22"/>
        </w:rPr>
        <w:t>Attribute</w:t>
      </w:r>
      <w:r>
        <w:rPr>
          <w:b/>
          <w:color w:val="000101"/>
          <w:spacing w:val="-5"/>
          <w:sz w:val="22"/>
        </w:rPr>
        <w:t> </w:t>
      </w:r>
      <w:r>
        <w:rPr>
          <w:b/>
          <w:color w:val="000101"/>
          <w:sz w:val="22"/>
        </w:rPr>
        <w:t>Settings</w:t>
      </w:r>
      <w:r>
        <w:rPr>
          <w:b/>
          <w:color w:val="000101"/>
          <w:spacing w:val="-2"/>
          <w:sz w:val="22"/>
        </w:rPr>
        <w:t> </w:t>
      </w:r>
      <w:r>
        <w:rPr>
          <w:color w:val="000101"/>
          <w:sz w:val="22"/>
        </w:rPr>
        <w:t>depend</w:t>
      </w:r>
      <w:r>
        <w:rPr>
          <w:color w:val="000101"/>
          <w:spacing w:val="-4"/>
          <w:sz w:val="22"/>
        </w:rPr>
        <w:t> </w:t>
      </w:r>
      <w:r>
        <w:rPr>
          <w:color w:val="000101"/>
          <w:sz w:val="22"/>
        </w:rPr>
        <w:t>on</w:t>
      </w:r>
      <w:r>
        <w:rPr>
          <w:color w:val="000101"/>
          <w:spacing w:val="-3"/>
          <w:sz w:val="22"/>
        </w:rPr>
        <w:t> </w:t>
      </w:r>
      <w:r>
        <w:rPr>
          <w:color w:val="000101"/>
          <w:sz w:val="22"/>
        </w:rPr>
        <w:t>the</w:t>
      </w:r>
      <w:r>
        <w:rPr>
          <w:color w:val="000101"/>
          <w:spacing w:val="-4"/>
          <w:sz w:val="22"/>
        </w:rPr>
        <w:t> </w:t>
      </w:r>
      <w:r>
        <w:rPr>
          <w:color w:val="000101"/>
          <w:sz w:val="22"/>
        </w:rPr>
        <w:t>selected</w:t>
      </w:r>
      <w:r>
        <w:rPr>
          <w:color w:val="000101"/>
          <w:spacing w:val="-5"/>
          <w:sz w:val="22"/>
        </w:rPr>
        <w:t> </w:t>
      </w:r>
      <w:r>
        <w:rPr>
          <w:color w:val="000101"/>
          <w:sz w:val="22"/>
        </w:rPr>
        <w:t>CG</w:t>
      </w:r>
      <w:r>
        <w:rPr>
          <w:color w:val="000101"/>
          <w:spacing w:val="-2"/>
          <w:sz w:val="22"/>
        </w:rPr>
        <w:t> protocol.</w:t>
      </w:r>
    </w:p>
    <w:p>
      <w:pPr>
        <w:pStyle w:val="BodyText"/>
        <w:spacing w:before="120"/>
        <w:ind w:left="120" w:right="761"/>
      </w:pPr>
      <w:r>
        <w:rPr>
          <w:color w:val="211F1F"/>
        </w:rPr>
        <w:t>The</w:t>
      </w:r>
      <w:r>
        <w:rPr>
          <w:color w:val="211F1F"/>
          <w:spacing w:val="-1"/>
        </w:rPr>
        <w:t> </w:t>
      </w:r>
      <w:r>
        <w:rPr>
          <w:color w:val="211F1F"/>
        </w:rPr>
        <w:t>screenshot</w:t>
      </w:r>
      <w:r>
        <w:rPr>
          <w:color w:val="211F1F"/>
          <w:spacing w:val="-1"/>
        </w:rPr>
        <w:t> </w:t>
      </w:r>
      <w:r>
        <w:rPr>
          <w:color w:val="211F1F"/>
        </w:rPr>
        <w:t>above</w:t>
      </w:r>
      <w:r>
        <w:rPr>
          <w:color w:val="211F1F"/>
          <w:spacing w:val="-1"/>
        </w:rPr>
        <w:t> </w:t>
      </w:r>
      <w:r>
        <w:rPr>
          <w:color w:val="211F1F"/>
        </w:rPr>
        <w:t>shows</w:t>
      </w:r>
      <w:r>
        <w:rPr>
          <w:color w:val="211F1F"/>
          <w:spacing w:val="-1"/>
        </w:rPr>
        <w:t> </w:t>
      </w:r>
      <w:r>
        <w:rPr>
          <w:color w:val="211F1F"/>
        </w:rPr>
        <w:t>the</w:t>
      </w:r>
      <w:r>
        <w:rPr>
          <w:color w:val="211F1F"/>
          <w:spacing w:val="-5"/>
        </w:rPr>
        <w:t> </w:t>
      </w:r>
      <w:r>
        <w:rPr>
          <w:color w:val="211F1F"/>
        </w:rPr>
        <w:t>Decade</w:t>
      </w:r>
      <w:r>
        <w:rPr>
          <w:color w:val="211F1F"/>
          <w:spacing w:val="-4"/>
        </w:rPr>
        <w:t> </w:t>
      </w:r>
      <w:r>
        <w:rPr>
          <w:color w:val="211F1F"/>
        </w:rPr>
        <w:t>Engineering</w:t>
      </w:r>
      <w:r>
        <w:rPr>
          <w:color w:val="211F1F"/>
          <w:spacing w:val="-5"/>
        </w:rPr>
        <w:t> </w:t>
      </w:r>
      <w:r>
        <w:rPr>
          <w:color w:val="211F1F"/>
        </w:rPr>
        <w:t>XBOB-4</w:t>
      </w:r>
      <w:r>
        <w:rPr>
          <w:color w:val="211F1F"/>
          <w:spacing w:val="-2"/>
        </w:rPr>
        <w:t> </w:t>
      </w:r>
      <w:r>
        <w:rPr>
          <w:color w:val="211F1F"/>
        </w:rPr>
        <w:t>CG</w:t>
      </w:r>
      <w:r>
        <w:rPr>
          <w:color w:val="211F1F"/>
          <w:spacing w:val="-5"/>
        </w:rPr>
        <w:t> </w:t>
      </w:r>
      <w:r>
        <w:rPr>
          <w:color w:val="211F1F"/>
        </w:rPr>
        <w:t>selected.</w:t>
      </w:r>
      <w:r>
        <w:rPr>
          <w:color w:val="211F1F"/>
          <w:spacing w:val="-3"/>
        </w:rPr>
        <w:t> </w:t>
      </w:r>
      <w:r>
        <w:rPr>
          <w:color w:val="211F1F"/>
        </w:rPr>
        <w:t>A</w:t>
      </w:r>
      <w:r>
        <w:rPr>
          <w:color w:val="211F1F"/>
          <w:spacing w:val="-5"/>
        </w:rPr>
        <w:t> </w:t>
      </w:r>
      <w:r>
        <w:rPr>
          <w:color w:val="211F1F"/>
        </w:rPr>
        <w:t>user</w:t>
      </w:r>
      <w:r>
        <w:rPr>
          <w:color w:val="211F1F"/>
          <w:spacing w:val="-2"/>
        </w:rPr>
        <w:t> </w:t>
      </w:r>
      <w:r>
        <w:rPr>
          <w:color w:val="211F1F"/>
        </w:rPr>
        <w:t>would</w:t>
      </w:r>
      <w:r>
        <w:rPr>
          <w:color w:val="211F1F"/>
          <w:spacing w:val="-5"/>
        </w:rPr>
        <w:t> </w:t>
      </w:r>
      <w:r>
        <w:rPr>
          <w:color w:val="211F1F"/>
        </w:rPr>
        <w:t>choose</w:t>
      </w:r>
      <w:r>
        <w:rPr>
          <w:color w:val="211F1F"/>
          <w:spacing w:val="-4"/>
        </w:rPr>
        <w:t> </w:t>
      </w:r>
      <w:r>
        <w:rPr>
          <w:color w:val="211F1F"/>
        </w:rPr>
        <w:t>the correct settings for:</w:t>
      </w:r>
    </w:p>
    <w:p>
      <w:pPr>
        <w:pStyle w:val="ListParagraph"/>
        <w:numPr>
          <w:ilvl w:val="0"/>
          <w:numId w:val="23"/>
        </w:numPr>
        <w:tabs>
          <w:tab w:pos="1358" w:val="left" w:leader="none"/>
          <w:tab w:pos="1359" w:val="left" w:leader="none"/>
        </w:tabs>
        <w:spacing w:line="240" w:lineRule="auto" w:before="78" w:after="0"/>
        <w:ind w:left="1358" w:right="0" w:hanging="318"/>
        <w:jc w:val="left"/>
        <w:rPr>
          <w:rFonts w:ascii="Symbol" w:hAnsi="Symbol"/>
          <w:sz w:val="22"/>
        </w:rPr>
      </w:pPr>
      <w:r>
        <w:rPr>
          <w:color w:val="211F1F"/>
          <w:sz w:val="22"/>
        </w:rPr>
        <w:t>Vertical</w:t>
      </w:r>
      <w:r>
        <w:rPr>
          <w:color w:val="211F1F"/>
          <w:spacing w:val="-8"/>
          <w:sz w:val="22"/>
        </w:rPr>
        <w:t> </w:t>
      </w:r>
      <w:r>
        <w:rPr>
          <w:color w:val="211F1F"/>
          <w:sz w:val="22"/>
        </w:rPr>
        <w:t>Line</w:t>
      </w:r>
      <w:r>
        <w:rPr>
          <w:color w:val="211F1F"/>
          <w:spacing w:val="-6"/>
          <w:sz w:val="22"/>
        </w:rPr>
        <w:t> </w:t>
      </w:r>
      <w:r>
        <w:rPr>
          <w:color w:val="211F1F"/>
          <w:spacing w:val="-2"/>
          <w:sz w:val="22"/>
        </w:rPr>
        <w:t>Position</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Draw</w:t>
      </w:r>
      <w:r>
        <w:rPr>
          <w:color w:val="211F1F"/>
          <w:spacing w:val="-4"/>
          <w:sz w:val="22"/>
        </w:rPr>
        <w:t> Mode</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Serial</w:t>
      </w:r>
      <w:r>
        <w:rPr>
          <w:color w:val="211F1F"/>
          <w:spacing w:val="-4"/>
          <w:sz w:val="22"/>
        </w:rPr>
        <w:t> </w:t>
      </w:r>
      <w:r>
        <w:rPr>
          <w:color w:val="211F1F"/>
          <w:sz w:val="22"/>
        </w:rPr>
        <w:t>Port</w:t>
      </w:r>
      <w:r>
        <w:rPr>
          <w:color w:val="211F1F"/>
          <w:spacing w:val="-3"/>
          <w:sz w:val="22"/>
        </w:rPr>
        <w:t> </w:t>
      </w:r>
      <w:r>
        <w:rPr>
          <w:color w:val="211F1F"/>
          <w:sz w:val="22"/>
        </w:rPr>
        <w:t>Flow</w:t>
      </w:r>
      <w:r>
        <w:rPr>
          <w:color w:val="211F1F"/>
          <w:spacing w:val="-3"/>
          <w:sz w:val="22"/>
        </w:rPr>
        <w:t> </w:t>
      </w:r>
      <w:r>
        <w:rPr>
          <w:color w:val="211F1F"/>
          <w:spacing w:val="-2"/>
          <w:sz w:val="22"/>
        </w:rPr>
        <w:t>Control</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sz w:val="22"/>
        </w:rPr>
      </w:pPr>
      <w:r>
        <w:rPr>
          <w:color w:val="211F1F"/>
          <w:spacing w:val="-2"/>
          <w:sz w:val="22"/>
        </w:rPr>
        <w:t>Iterations</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sz w:val="22"/>
        </w:rPr>
      </w:pPr>
      <w:r>
        <w:rPr>
          <w:color w:val="211F1F"/>
          <w:sz w:val="22"/>
        </w:rPr>
        <w:t>Repeat</w:t>
      </w:r>
      <w:r>
        <w:rPr>
          <w:color w:val="211F1F"/>
          <w:spacing w:val="-3"/>
          <w:sz w:val="22"/>
        </w:rPr>
        <w:t> </w:t>
      </w:r>
      <w:r>
        <w:rPr>
          <w:color w:val="211F1F"/>
          <w:sz w:val="22"/>
        </w:rPr>
        <w:t>Alert</w:t>
      </w:r>
      <w:r>
        <w:rPr>
          <w:color w:val="211F1F"/>
          <w:spacing w:val="-2"/>
          <w:sz w:val="22"/>
        </w:rPr>
        <w:t> </w:t>
      </w:r>
      <w:r>
        <w:rPr>
          <w:color w:val="211F1F"/>
          <w:sz w:val="22"/>
        </w:rPr>
        <w:t>Video</w:t>
      </w:r>
      <w:r>
        <w:rPr>
          <w:color w:val="211F1F"/>
          <w:spacing w:val="-4"/>
          <w:sz w:val="22"/>
        </w:rPr>
        <w:t> </w:t>
      </w:r>
      <w:r>
        <w:rPr>
          <w:color w:val="211F1F"/>
          <w:spacing w:val="-2"/>
          <w:sz w:val="22"/>
        </w:rPr>
        <w:t>Dislpay</w:t>
      </w:r>
    </w:p>
    <w:p>
      <w:pPr>
        <w:spacing w:after="0" w:line="240" w:lineRule="auto"/>
        <w:jc w:val="left"/>
        <w:rPr>
          <w:rFonts w:ascii="Symbol" w:hAnsi="Symbol"/>
          <w:sz w:val="22"/>
        </w:rPr>
        <w:sectPr>
          <w:type w:val="continuous"/>
          <w:pgSz w:w="12240" w:h="15840"/>
          <w:pgMar w:header="725" w:footer="1226" w:top="1260" w:bottom="280" w:left="1320" w:right="840"/>
        </w:sectPr>
      </w:pPr>
    </w:p>
    <w:p>
      <w:pPr>
        <w:pStyle w:val="BodyText"/>
        <w:rPr>
          <w:sz w:val="20"/>
        </w:rPr>
      </w:pPr>
    </w:p>
    <w:p>
      <w:pPr>
        <w:pStyle w:val="BodyText"/>
        <w:rPr>
          <w:sz w:val="20"/>
        </w:rPr>
      </w:pPr>
    </w:p>
    <w:p>
      <w:pPr>
        <w:pStyle w:val="BodyText"/>
        <w:rPr>
          <w:sz w:val="20"/>
        </w:rPr>
      </w:pPr>
    </w:p>
    <w:p>
      <w:pPr>
        <w:spacing w:before="193"/>
        <w:ind w:left="120" w:right="602" w:firstLine="0"/>
        <w:jc w:val="left"/>
        <w:rPr>
          <w:sz w:val="22"/>
        </w:rPr>
      </w:pPr>
      <w:r>
        <w:rPr>
          <w:color w:val="000101"/>
          <w:sz w:val="22"/>
        </w:rPr>
        <w:t>There are also </w:t>
      </w:r>
      <w:r>
        <w:rPr>
          <w:b/>
          <w:color w:val="000101"/>
          <w:sz w:val="22"/>
        </w:rPr>
        <w:t>Test Display</w:t>
      </w:r>
      <w:r>
        <w:rPr>
          <w:color w:val="000101"/>
          <w:sz w:val="22"/>
        </w:rPr>
        <w:t>, </w:t>
      </w:r>
      <w:r>
        <w:rPr>
          <w:b/>
          <w:color w:val="000101"/>
          <w:sz w:val="22"/>
        </w:rPr>
        <w:t>Stop Display/Clear Screen</w:t>
      </w:r>
      <w:r>
        <w:rPr>
          <w:color w:val="000101"/>
          <w:sz w:val="22"/>
        </w:rPr>
        <w:t>, and </w:t>
      </w:r>
      <w:r>
        <w:rPr>
          <w:b/>
          <w:color w:val="000101"/>
          <w:sz w:val="22"/>
        </w:rPr>
        <w:t>Remove Splash Screen </w:t>
      </w:r>
      <w:r>
        <w:rPr>
          <w:sz w:val="22"/>
        </w:rPr>
        <w:t>buttons, which can be</w:t>
      </w:r>
      <w:r>
        <w:rPr>
          <w:spacing w:val="-1"/>
          <w:sz w:val="22"/>
        </w:rPr>
        <w:t> </w:t>
      </w:r>
      <w:r>
        <w:rPr>
          <w:sz w:val="22"/>
        </w:rPr>
        <w:t>used</w:t>
      </w:r>
      <w:r>
        <w:rPr>
          <w:spacing w:val="-2"/>
          <w:sz w:val="22"/>
        </w:rPr>
        <w:t> </w:t>
      </w:r>
      <w:r>
        <w:rPr>
          <w:sz w:val="22"/>
        </w:rPr>
        <w:t>to</w:t>
      </w:r>
      <w:r>
        <w:rPr>
          <w:spacing w:val="-1"/>
          <w:sz w:val="22"/>
        </w:rPr>
        <w:t> </w:t>
      </w:r>
      <w:r>
        <w:rPr>
          <w:sz w:val="22"/>
        </w:rPr>
        <w:t>test</w:t>
      </w:r>
      <w:r>
        <w:rPr>
          <w:spacing w:val="-4"/>
          <w:sz w:val="22"/>
        </w:rPr>
        <w:t> </w:t>
      </w:r>
      <w:r>
        <w:rPr>
          <w:sz w:val="22"/>
        </w:rPr>
        <w:t>the</w:t>
      </w:r>
      <w:r>
        <w:rPr>
          <w:spacing w:val="-4"/>
          <w:sz w:val="22"/>
        </w:rPr>
        <w:t> </w:t>
      </w:r>
      <w:r>
        <w:rPr>
          <w:sz w:val="22"/>
        </w:rPr>
        <w:t>settings</w:t>
      </w:r>
      <w:r>
        <w:rPr>
          <w:spacing w:val="-5"/>
          <w:sz w:val="22"/>
        </w:rPr>
        <w:t> </w:t>
      </w:r>
      <w:r>
        <w:rPr>
          <w:sz w:val="22"/>
        </w:rPr>
        <w:t>selected. This</w:t>
      </w:r>
      <w:r>
        <w:rPr>
          <w:spacing w:val="-5"/>
          <w:sz w:val="22"/>
        </w:rPr>
        <w:t> </w:t>
      </w:r>
      <w:r>
        <w:rPr>
          <w:sz w:val="22"/>
        </w:rPr>
        <w:t>interface</w:t>
      </w:r>
      <w:r>
        <w:rPr>
          <w:spacing w:val="-1"/>
          <w:sz w:val="22"/>
        </w:rPr>
        <w:t> </w:t>
      </w:r>
      <w:r>
        <w:rPr>
          <w:sz w:val="22"/>
        </w:rPr>
        <w:t>includes</w:t>
      </w:r>
      <w:r>
        <w:rPr>
          <w:spacing w:val="-1"/>
          <w:sz w:val="22"/>
        </w:rPr>
        <w:t> </w:t>
      </w:r>
      <w:r>
        <w:rPr>
          <w:sz w:val="22"/>
        </w:rPr>
        <w:t>a</w:t>
      </w:r>
      <w:r>
        <w:rPr>
          <w:spacing w:val="-3"/>
          <w:sz w:val="22"/>
        </w:rPr>
        <w:t> </w:t>
      </w:r>
      <w:r>
        <w:rPr>
          <w:b/>
          <w:sz w:val="22"/>
        </w:rPr>
        <w:t>Periodic</w:t>
      </w:r>
      <w:r>
        <w:rPr>
          <w:b/>
          <w:spacing w:val="-4"/>
          <w:sz w:val="22"/>
        </w:rPr>
        <w:t> </w:t>
      </w:r>
      <w:r>
        <w:rPr>
          <w:b/>
          <w:sz w:val="22"/>
        </w:rPr>
        <w:t>Text</w:t>
      </w:r>
      <w:r>
        <w:rPr>
          <w:b/>
          <w:spacing w:val="-5"/>
          <w:sz w:val="22"/>
        </w:rPr>
        <w:t> </w:t>
      </w:r>
      <w:r>
        <w:rPr>
          <w:b/>
          <w:sz w:val="22"/>
        </w:rPr>
        <w:t>Display </w:t>
      </w:r>
      <w:r>
        <w:rPr>
          <w:sz w:val="22"/>
        </w:rPr>
        <w:t>check</w:t>
      </w:r>
      <w:r>
        <w:rPr>
          <w:spacing w:val="-1"/>
          <w:sz w:val="22"/>
        </w:rPr>
        <w:t> </w:t>
      </w:r>
      <w:r>
        <w:rPr>
          <w:sz w:val="22"/>
        </w:rPr>
        <w:t>box,</w:t>
      </w:r>
      <w:r>
        <w:rPr>
          <w:spacing w:val="-2"/>
          <w:sz w:val="22"/>
        </w:rPr>
        <w:t> </w:t>
      </w:r>
      <w:r>
        <w:rPr>
          <w:sz w:val="22"/>
        </w:rPr>
        <w:t>as</w:t>
      </w:r>
      <w:r>
        <w:rPr>
          <w:spacing w:val="-4"/>
          <w:sz w:val="22"/>
        </w:rPr>
        <w:t> </w:t>
      </w:r>
      <w:r>
        <w:rPr>
          <w:sz w:val="22"/>
        </w:rPr>
        <w:t>well</w:t>
      </w:r>
      <w:r>
        <w:rPr>
          <w:spacing w:val="-5"/>
          <w:sz w:val="22"/>
        </w:rPr>
        <w:t> </w:t>
      </w:r>
      <w:r>
        <w:rPr>
          <w:sz w:val="22"/>
        </w:rPr>
        <w:t>as an </w:t>
      </w:r>
      <w:r>
        <w:rPr>
          <w:b/>
          <w:sz w:val="22"/>
        </w:rPr>
        <w:t>Override Station Alert Text Mode </w:t>
      </w:r>
      <w:r>
        <w:rPr>
          <w:sz w:val="22"/>
        </w:rPr>
        <w:t>pull-down menu as additional settings that can be modified.</w:t>
      </w:r>
    </w:p>
    <w:p>
      <w:pPr>
        <w:pStyle w:val="BodyText"/>
        <w:spacing w:before="1"/>
        <w:rPr>
          <w:sz w:val="10"/>
        </w:rPr>
      </w:pPr>
      <w:r>
        <w:rPr/>
        <w:pict>
          <v:group style="position:absolute;margin-left:141.005005pt;margin-top:7.390703pt;width:329.95pt;height:126.8pt;mso-position-horizontal-relative:page;mso-position-vertical-relative:paragraph;z-index:-15680512;mso-wrap-distance-left:0;mso-wrap-distance-right:0" id="docshapegroup315" coordorigin="2820,148" coordsize="6599,2536">
            <v:shape style="position:absolute;left:2947;top:218;width:6457;height:2378" type="#_x0000_t75" id="docshape316" alt="Graphical user interface, text, application, email  Description automatically generated" stroked="false">
              <v:imagedata r:id="rId115" o:title=""/>
            </v:shape>
            <v:rect style="position:absolute;left:2827;top:155;width:6584;height:2521" id="docshape317" filled="false" stroked="true" strokeweight=".75pt" strokecolor="#001f5f">
              <v:stroke dashstyle="solid"/>
            </v:rect>
            <w10:wrap type="topAndBottom"/>
          </v:group>
        </w:pict>
      </w:r>
    </w:p>
    <w:p>
      <w:pPr>
        <w:spacing w:before="32"/>
        <w:ind w:left="2621" w:right="0" w:firstLine="0"/>
        <w:jc w:val="left"/>
        <w:rPr>
          <w:b/>
          <w:sz w:val="20"/>
        </w:rPr>
      </w:pPr>
      <w:r>
        <w:rPr>
          <w:b/>
          <w:color w:val="211F1F"/>
          <w:sz w:val="20"/>
        </w:rPr>
        <w:t>FIPS</w:t>
      </w:r>
      <w:r>
        <w:rPr>
          <w:b/>
          <w:color w:val="211F1F"/>
          <w:spacing w:val="-9"/>
          <w:sz w:val="20"/>
        </w:rPr>
        <w:t> </w:t>
      </w:r>
      <w:r>
        <w:rPr>
          <w:b/>
          <w:color w:val="211F1F"/>
          <w:sz w:val="20"/>
        </w:rPr>
        <w:t>and</w:t>
      </w:r>
      <w:r>
        <w:rPr>
          <w:b/>
          <w:color w:val="211F1F"/>
          <w:spacing w:val="-6"/>
          <w:sz w:val="20"/>
        </w:rPr>
        <w:t> </w:t>
      </w:r>
      <w:r>
        <w:rPr>
          <w:b/>
          <w:color w:val="211F1F"/>
          <w:sz w:val="20"/>
        </w:rPr>
        <w:t>E</w:t>
      </w:r>
      <w:r>
        <w:rPr>
          <w:b/>
          <w:sz w:val="20"/>
        </w:rPr>
        <w:t>A</w:t>
      </w:r>
      <w:r>
        <w:rPr>
          <w:b/>
          <w:color w:val="211F1F"/>
          <w:sz w:val="20"/>
        </w:rPr>
        <w:t>S</w:t>
      </w:r>
      <w:r>
        <w:rPr>
          <w:b/>
          <w:color w:val="211F1F"/>
          <w:spacing w:val="-8"/>
          <w:sz w:val="20"/>
        </w:rPr>
        <w:t> </w:t>
      </w:r>
      <w:r>
        <w:rPr>
          <w:b/>
          <w:color w:val="211F1F"/>
          <w:sz w:val="20"/>
        </w:rPr>
        <w:t>Codes</w:t>
      </w:r>
      <w:r>
        <w:rPr>
          <w:b/>
          <w:color w:val="211F1F"/>
          <w:spacing w:val="-8"/>
          <w:sz w:val="20"/>
        </w:rPr>
        <w:t> </w:t>
      </w:r>
      <w:r>
        <w:rPr>
          <w:b/>
          <w:color w:val="211F1F"/>
          <w:sz w:val="20"/>
        </w:rPr>
        <w:t>Properties</w:t>
      </w:r>
      <w:r>
        <w:rPr>
          <w:b/>
          <w:color w:val="211F1F"/>
          <w:spacing w:val="-6"/>
          <w:sz w:val="20"/>
        </w:rPr>
        <w:t> </w:t>
      </w:r>
      <w:r>
        <w:rPr>
          <w:b/>
          <w:color w:val="211F1F"/>
          <w:sz w:val="20"/>
        </w:rPr>
        <w:t>Configuration</w:t>
      </w:r>
      <w:r>
        <w:rPr>
          <w:b/>
          <w:color w:val="211F1F"/>
          <w:spacing w:val="-5"/>
          <w:sz w:val="20"/>
        </w:rPr>
        <w:t> </w:t>
      </w:r>
      <w:r>
        <w:rPr>
          <w:b/>
          <w:color w:val="211F1F"/>
          <w:spacing w:val="-2"/>
          <w:sz w:val="20"/>
        </w:rPr>
        <w:t>Section</w:t>
      </w:r>
    </w:p>
    <w:p>
      <w:pPr>
        <w:pStyle w:val="Heading5"/>
        <w:spacing w:before="116"/>
      </w:pPr>
      <w:r>
        <w:rPr/>
        <w:t>FIPS</w:t>
      </w:r>
      <w:r>
        <w:rPr>
          <w:spacing w:val="-4"/>
        </w:rPr>
        <w:t> </w:t>
      </w:r>
      <w:r>
        <w:rPr/>
        <w:t>and</w:t>
      </w:r>
      <w:r>
        <w:rPr>
          <w:spacing w:val="-5"/>
        </w:rPr>
        <w:t> </w:t>
      </w:r>
      <w:r>
        <w:rPr/>
        <w:t>EAS</w:t>
      </w:r>
      <w:r>
        <w:rPr>
          <w:spacing w:val="-3"/>
        </w:rPr>
        <w:t> </w:t>
      </w:r>
      <w:r>
        <w:rPr/>
        <w:t>Codes</w:t>
      </w:r>
      <w:r>
        <w:rPr>
          <w:spacing w:val="-3"/>
        </w:rPr>
        <w:t> </w:t>
      </w:r>
      <w:r>
        <w:rPr/>
        <w:t>properties</w:t>
      </w:r>
      <w:r>
        <w:rPr>
          <w:spacing w:val="-4"/>
        </w:rPr>
        <w:t> </w:t>
      </w:r>
      <w:r>
        <w:rPr>
          <w:spacing w:val="-2"/>
        </w:rPr>
        <w:t>configuration</w:t>
      </w:r>
    </w:p>
    <w:p>
      <w:pPr>
        <w:pStyle w:val="BodyText"/>
        <w:ind w:left="120" w:right="602"/>
      </w:pPr>
      <w:r>
        <w:rPr>
          <w:color w:val="000101"/>
        </w:rPr>
        <w:t>Use this</w:t>
      </w:r>
      <w:r>
        <w:rPr>
          <w:color w:val="000101"/>
          <w:spacing w:val="-3"/>
        </w:rPr>
        <w:t> </w:t>
      </w:r>
      <w:r>
        <w:rPr>
          <w:color w:val="000101"/>
        </w:rPr>
        <w:t>section</w:t>
      </w:r>
      <w:r>
        <w:rPr>
          <w:color w:val="000101"/>
          <w:spacing w:val="-4"/>
        </w:rPr>
        <w:t> </w:t>
      </w:r>
      <w:r>
        <w:rPr>
          <w:color w:val="000101"/>
        </w:rPr>
        <w:t>to</w:t>
      </w:r>
      <w:r>
        <w:rPr>
          <w:color w:val="000101"/>
          <w:spacing w:val="-2"/>
        </w:rPr>
        <w:t> </w:t>
      </w:r>
      <w:r>
        <w:rPr>
          <w:color w:val="000101"/>
        </w:rPr>
        <w:t>edit</w:t>
      </w:r>
      <w:r>
        <w:rPr>
          <w:color w:val="000101"/>
          <w:spacing w:val="-1"/>
        </w:rPr>
        <w:t> </w:t>
      </w:r>
      <w:r>
        <w:rPr>
          <w:color w:val="000101"/>
        </w:rPr>
        <w:t>activating</w:t>
      </w:r>
      <w:r>
        <w:rPr>
          <w:color w:val="000101"/>
          <w:spacing w:val="-1"/>
        </w:rPr>
        <w:t> </w:t>
      </w:r>
      <w:r>
        <w:rPr>
          <w:color w:val="000101"/>
        </w:rPr>
        <w:t>FIPS</w:t>
      </w:r>
      <w:r>
        <w:rPr>
          <w:color w:val="000101"/>
          <w:spacing w:val="-4"/>
        </w:rPr>
        <w:t> </w:t>
      </w:r>
      <w:r>
        <w:rPr>
          <w:color w:val="000101"/>
        </w:rPr>
        <w:t>Groups</w:t>
      </w:r>
      <w:r>
        <w:rPr>
          <w:color w:val="000101"/>
          <w:spacing w:val="-3"/>
        </w:rPr>
        <w:t> </w:t>
      </w:r>
      <w:r>
        <w:rPr>
          <w:color w:val="000101"/>
        </w:rPr>
        <w:t>and</w:t>
      </w:r>
      <w:r>
        <w:rPr>
          <w:color w:val="000101"/>
          <w:spacing w:val="-2"/>
        </w:rPr>
        <w:t> </w:t>
      </w:r>
      <w:r>
        <w:rPr>
          <w:color w:val="000101"/>
        </w:rPr>
        <w:t>EAS</w:t>
      </w:r>
      <w:r>
        <w:rPr>
          <w:color w:val="000101"/>
          <w:spacing w:val="-4"/>
        </w:rPr>
        <w:t> </w:t>
      </w:r>
      <w:r>
        <w:rPr>
          <w:color w:val="000101"/>
        </w:rPr>
        <w:t>Code</w:t>
      </w:r>
      <w:r>
        <w:rPr>
          <w:color w:val="000101"/>
          <w:spacing w:val="-2"/>
        </w:rPr>
        <w:t> </w:t>
      </w:r>
      <w:r>
        <w:rPr>
          <w:color w:val="000101"/>
        </w:rPr>
        <w:t>Groups.</w:t>
      </w:r>
      <w:r>
        <w:rPr>
          <w:color w:val="000101"/>
          <w:spacing w:val="-4"/>
        </w:rPr>
        <w:t> </w:t>
      </w:r>
      <w:r>
        <w:rPr>
          <w:color w:val="000101"/>
        </w:rPr>
        <w:t>Originated</w:t>
      </w:r>
      <w:r>
        <w:rPr>
          <w:color w:val="000101"/>
          <w:spacing w:val="-4"/>
        </w:rPr>
        <w:t> </w:t>
      </w:r>
      <w:r>
        <w:rPr>
          <w:color w:val="000101"/>
        </w:rPr>
        <w:t>or</w:t>
      </w:r>
      <w:r>
        <w:rPr>
          <w:color w:val="000101"/>
          <w:spacing w:val="-1"/>
        </w:rPr>
        <w:t> </w:t>
      </w:r>
      <w:r>
        <w:rPr>
          <w:color w:val="000101"/>
        </w:rPr>
        <w:t>forwarded</w:t>
      </w:r>
      <w:r>
        <w:rPr>
          <w:color w:val="000101"/>
          <w:spacing w:val="-2"/>
        </w:rPr>
        <w:t> </w:t>
      </w:r>
      <w:r>
        <w:rPr>
          <w:color w:val="000101"/>
        </w:rPr>
        <w:t>alerts</w:t>
      </w:r>
      <w:r>
        <w:rPr>
          <w:color w:val="000101"/>
          <w:spacing w:val="-3"/>
        </w:rPr>
        <w:t> </w:t>
      </w:r>
      <w:r>
        <w:rPr>
          <w:color w:val="000101"/>
        </w:rPr>
        <w:t>with the matching FIPS and EAS codes selected here will activate the serial device.</w:t>
      </w:r>
    </w:p>
    <w:p>
      <w:pPr>
        <w:pStyle w:val="BodyText"/>
        <w:spacing w:before="121"/>
        <w:ind w:left="120" w:right="599"/>
      </w:pPr>
      <w:r>
        <w:rPr>
          <w:color w:val="000101"/>
        </w:rPr>
        <w:t>Select</w:t>
      </w:r>
      <w:r>
        <w:rPr>
          <w:color w:val="000101"/>
          <w:spacing w:val="-1"/>
        </w:rPr>
        <w:t> </w:t>
      </w:r>
      <w:r>
        <w:rPr>
          <w:color w:val="000101"/>
        </w:rPr>
        <w:t>a FIPS</w:t>
      </w:r>
      <w:r>
        <w:rPr>
          <w:color w:val="000101"/>
          <w:spacing w:val="-3"/>
        </w:rPr>
        <w:t> </w:t>
      </w:r>
      <w:r>
        <w:rPr>
          <w:color w:val="000101"/>
        </w:rPr>
        <w:t>Group</w:t>
      </w:r>
      <w:r>
        <w:rPr>
          <w:color w:val="000101"/>
          <w:spacing w:val="-1"/>
        </w:rPr>
        <w:t> </w:t>
      </w:r>
      <w:r>
        <w:rPr>
          <w:color w:val="000101"/>
        </w:rPr>
        <w:t>from the pull-down</w:t>
      </w:r>
      <w:r>
        <w:rPr>
          <w:color w:val="000101"/>
          <w:spacing w:val="-2"/>
        </w:rPr>
        <w:t> </w:t>
      </w:r>
      <w:r>
        <w:rPr>
          <w:color w:val="000101"/>
        </w:rPr>
        <w:t>menu. A gray</w:t>
      </w:r>
      <w:r>
        <w:rPr>
          <w:color w:val="000101"/>
          <w:spacing w:val="-1"/>
        </w:rPr>
        <w:t> </w:t>
      </w:r>
      <w:r>
        <w:rPr>
          <w:color w:val="000101"/>
        </w:rPr>
        <w:t>box</w:t>
      </w:r>
      <w:r>
        <w:rPr>
          <w:color w:val="000101"/>
          <w:spacing w:val="-1"/>
        </w:rPr>
        <w:t> </w:t>
      </w:r>
      <w:r>
        <w:rPr>
          <w:color w:val="000101"/>
        </w:rPr>
        <w:t>will appear</w:t>
      </w:r>
      <w:r>
        <w:rPr>
          <w:color w:val="000101"/>
          <w:spacing w:val="-2"/>
        </w:rPr>
        <w:t> </w:t>
      </w:r>
      <w:r>
        <w:rPr>
          <w:color w:val="000101"/>
        </w:rPr>
        <w:t>to</w:t>
      </w:r>
      <w:r>
        <w:rPr>
          <w:color w:val="000101"/>
          <w:spacing w:val="-1"/>
        </w:rPr>
        <w:t> </w:t>
      </w:r>
      <w:r>
        <w:rPr>
          <w:color w:val="000101"/>
        </w:rPr>
        <w:t>the right</w:t>
      </w:r>
      <w:r>
        <w:rPr>
          <w:color w:val="000101"/>
          <w:spacing w:val="-2"/>
        </w:rPr>
        <w:t> </w:t>
      </w:r>
      <w:r>
        <w:rPr>
          <w:color w:val="000101"/>
        </w:rPr>
        <w:t>of</w:t>
      </w:r>
      <w:r>
        <w:rPr>
          <w:color w:val="000101"/>
          <w:spacing w:val="-2"/>
        </w:rPr>
        <w:t> </w:t>
      </w:r>
      <w:r>
        <w:rPr>
          <w:color w:val="000101"/>
        </w:rPr>
        <w:t>the pull-down menu with a list of all the FIPS Codes within that group. This list represents the geographic areas that will activate</w:t>
      </w:r>
      <w:r>
        <w:rPr>
          <w:color w:val="000101"/>
          <w:spacing w:val="-4"/>
        </w:rPr>
        <w:t> </w:t>
      </w:r>
      <w:r>
        <w:rPr>
          <w:color w:val="000101"/>
        </w:rPr>
        <w:t>this</w:t>
      </w:r>
      <w:r>
        <w:rPr>
          <w:color w:val="000101"/>
          <w:spacing w:val="-2"/>
        </w:rPr>
        <w:t> </w:t>
      </w:r>
      <w:r>
        <w:rPr>
          <w:color w:val="000101"/>
        </w:rPr>
        <w:t>serial</w:t>
      </w:r>
      <w:r>
        <w:rPr>
          <w:color w:val="000101"/>
          <w:spacing w:val="-5"/>
        </w:rPr>
        <w:t> </w:t>
      </w:r>
      <w:r>
        <w:rPr>
          <w:color w:val="000101"/>
        </w:rPr>
        <w:t>port.</w:t>
      </w:r>
      <w:r>
        <w:rPr>
          <w:color w:val="000101"/>
          <w:spacing w:val="-5"/>
        </w:rPr>
        <w:t> </w:t>
      </w:r>
      <w:r>
        <w:rPr>
          <w:color w:val="000101"/>
        </w:rPr>
        <w:t>Follow</w:t>
      </w:r>
      <w:r>
        <w:rPr>
          <w:color w:val="000101"/>
          <w:spacing w:val="-4"/>
        </w:rPr>
        <w:t> </w:t>
      </w:r>
      <w:r>
        <w:rPr>
          <w:color w:val="000101"/>
        </w:rPr>
        <w:t>the </w:t>
      </w:r>
      <w:r>
        <w:rPr>
          <w:b/>
          <w:color w:val="000101"/>
        </w:rPr>
        <w:t>FIPS</w:t>
      </w:r>
      <w:r>
        <w:rPr>
          <w:b/>
          <w:color w:val="000101"/>
          <w:spacing w:val="-1"/>
        </w:rPr>
        <w:t> </w:t>
      </w:r>
      <w:r>
        <w:rPr>
          <w:b/>
          <w:color w:val="000101"/>
        </w:rPr>
        <w:t>Group</w:t>
      </w:r>
      <w:r>
        <w:rPr>
          <w:b/>
          <w:color w:val="000101"/>
          <w:spacing w:val="-2"/>
        </w:rPr>
        <w:t> </w:t>
      </w:r>
      <w:r>
        <w:rPr>
          <w:color w:val="000101"/>
        </w:rPr>
        <w:t>hyperlink</w:t>
      </w:r>
      <w:r>
        <w:rPr>
          <w:color w:val="000101"/>
          <w:spacing w:val="-1"/>
        </w:rPr>
        <w:t> </w:t>
      </w:r>
      <w:r>
        <w:rPr>
          <w:color w:val="000101"/>
        </w:rPr>
        <w:t>to</w:t>
      </w:r>
      <w:r>
        <w:rPr>
          <w:color w:val="000101"/>
          <w:spacing w:val="-2"/>
        </w:rPr>
        <w:t> </w:t>
      </w:r>
      <w:r>
        <w:rPr>
          <w:color w:val="000101"/>
        </w:rPr>
        <w:t>the</w:t>
      </w:r>
      <w:r>
        <w:rPr>
          <w:color w:val="000101"/>
          <w:spacing w:val="-4"/>
        </w:rPr>
        <w:t> </w:t>
      </w:r>
      <w:r>
        <w:rPr>
          <w:b/>
          <w:color w:val="000101"/>
        </w:rPr>
        <w:t>Setup</w:t>
      </w:r>
      <w:r>
        <w:rPr>
          <w:b/>
          <w:color w:val="000101"/>
          <w:spacing w:val="-2"/>
        </w:rPr>
        <w:t> </w:t>
      </w:r>
      <w:r>
        <w:rPr>
          <w:b/>
          <w:color w:val="000101"/>
        </w:rPr>
        <w:t>&gt;</w:t>
      </w:r>
      <w:r>
        <w:rPr>
          <w:b/>
          <w:color w:val="000101"/>
          <w:spacing w:val="-4"/>
        </w:rPr>
        <w:t> </w:t>
      </w:r>
      <w:r>
        <w:rPr>
          <w:b/>
          <w:color w:val="000101"/>
        </w:rPr>
        <w:t>Alert</w:t>
      </w:r>
      <w:r>
        <w:rPr>
          <w:b/>
          <w:color w:val="000101"/>
          <w:spacing w:val="-4"/>
        </w:rPr>
        <w:t> </w:t>
      </w:r>
      <w:r>
        <w:rPr>
          <w:b/>
          <w:color w:val="000101"/>
        </w:rPr>
        <w:t>Agent™</w:t>
      </w:r>
      <w:r>
        <w:rPr>
          <w:b/>
          <w:color w:val="000101"/>
          <w:spacing w:val="-2"/>
        </w:rPr>
        <w:t> </w:t>
      </w:r>
      <w:r>
        <w:rPr>
          <w:b/>
          <w:color w:val="000101"/>
        </w:rPr>
        <w:t>&gt;</w:t>
      </w:r>
      <w:r>
        <w:rPr>
          <w:b/>
          <w:color w:val="000101"/>
          <w:spacing w:val="-1"/>
        </w:rPr>
        <w:t> </w:t>
      </w:r>
      <w:r>
        <w:rPr>
          <w:b/>
          <w:color w:val="000101"/>
        </w:rPr>
        <w:t>FIPS</w:t>
      </w:r>
      <w:r>
        <w:rPr>
          <w:b/>
          <w:color w:val="000101"/>
          <w:spacing w:val="-3"/>
        </w:rPr>
        <w:t> </w:t>
      </w:r>
      <w:r>
        <w:rPr>
          <w:b/>
          <w:color w:val="000101"/>
        </w:rPr>
        <w:t>Groups</w:t>
      </w:r>
      <w:r>
        <w:rPr>
          <w:b/>
          <w:color w:val="000101"/>
          <w:spacing w:val="-1"/>
        </w:rPr>
        <w:t> </w:t>
      </w:r>
      <w:r>
        <w:rPr>
          <w:color w:val="000101"/>
        </w:rPr>
        <w:t>sub- tab to manage (add, edit, or delete) the FIPS Group lists.</w:t>
      </w:r>
    </w:p>
    <w:p>
      <w:pPr>
        <w:pStyle w:val="BodyText"/>
        <w:spacing w:before="121"/>
        <w:ind w:left="120" w:right="675"/>
      </w:pPr>
      <w:r>
        <w:rPr>
          <w:color w:val="000101"/>
        </w:rPr>
        <w:t>Select an EAS Group from the pull-down menu. A gray box will appear to the right of the pull-down menu</w:t>
      </w:r>
      <w:r>
        <w:rPr>
          <w:color w:val="000101"/>
          <w:spacing w:val="-5"/>
        </w:rPr>
        <w:t> </w:t>
      </w:r>
      <w:r>
        <w:rPr>
          <w:color w:val="000101"/>
        </w:rPr>
        <w:t>with</w:t>
      </w:r>
      <w:r>
        <w:rPr>
          <w:color w:val="000101"/>
          <w:spacing w:val="-2"/>
        </w:rPr>
        <w:t> </w:t>
      </w: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EAS</w:t>
      </w:r>
      <w:r>
        <w:rPr>
          <w:color w:val="000101"/>
          <w:spacing w:val="-2"/>
        </w:rPr>
        <w:t> </w:t>
      </w:r>
      <w:r>
        <w:rPr>
          <w:color w:val="000101"/>
        </w:rPr>
        <w:t>Codes</w:t>
      </w:r>
      <w:r>
        <w:rPr>
          <w:color w:val="000101"/>
          <w:spacing w:val="-1"/>
        </w:rPr>
        <w:t> </w:t>
      </w:r>
      <w:r>
        <w:rPr>
          <w:color w:val="000101"/>
        </w:rPr>
        <w:t>within</w:t>
      </w:r>
      <w:r>
        <w:rPr>
          <w:color w:val="000101"/>
          <w:spacing w:val="-3"/>
        </w:rPr>
        <w:t> </w:t>
      </w:r>
      <w:r>
        <w:rPr>
          <w:color w:val="000101"/>
        </w:rPr>
        <w:t>that</w:t>
      </w:r>
      <w:r>
        <w:rPr>
          <w:color w:val="000101"/>
          <w:spacing w:val="-2"/>
        </w:rPr>
        <w:t> </w:t>
      </w:r>
      <w:r>
        <w:rPr>
          <w:color w:val="000101"/>
        </w:rPr>
        <w:t>group.</w:t>
      </w:r>
      <w:r>
        <w:rPr>
          <w:color w:val="000101"/>
          <w:spacing w:val="-3"/>
        </w:rPr>
        <w:t> </w:t>
      </w:r>
      <w:r>
        <w:rPr>
          <w:color w:val="000101"/>
        </w:rPr>
        <w:t>This</w:t>
      </w:r>
      <w:r>
        <w:rPr>
          <w:color w:val="000101"/>
          <w:spacing w:val="-2"/>
        </w:rPr>
        <w:t> </w:t>
      </w:r>
      <w:r>
        <w:rPr>
          <w:color w:val="000101"/>
        </w:rPr>
        <w:t>list</w:t>
      </w:r>
      <w:r>
        <w:rPr>
          <w:color w:val="000101"/>
          <w:spacing w:val="-1"/>
        </w:rPr>
        <w:t> </w:t>
      </w:r>
      <w:r>
        <w:rPr>
          <w:color w:val="000101"/>
        </w:rPr>
        <w:t>represents</w:t>
      </w:r>
      <w:r>
        <w:rPr>
          <w:color w:val="000101"/>
          <w:spacing w:val="-4"/>
        </w:rPr>
        <w:t> </w:t>
      </w:r>
      <w:r>
        <w:rPr>
          <w:color w:val="000101"/>
        </w:rPr>
        <w:t>the</w:t>
      </w:r>
      <w:r>
        <w:rPr>
          <w:color w:val="000101"/>
          <w:spacing w:val="-1"/>
        </w:rPr>
        <w:t> </w:t>
      </w:r>
      <w:r>
        <w:rPr>
          <w:color w:val="000101"/>
        </w:rPr>
        <w:t>EAS</w:t>
      </w:r>
      <w:r>
        <w:rPr>
          <w:color w:val="000101"/>
          <w:spacing w:val="-3"/>
        </w:rPr>
        <w:t> </w:t>
      </w:r>
      <w:r>
        <w:rPr>
          <w:color w:val="000101"/>
        </w:rPr>
        <w:t>Codes</w:t>
      </w:r>
      <w:r>
        <w:rPr>
          <w:color w:val="000101"/>
          <w:spacing w:val="-2"/>
        </w:rPr>
        <w:t> </w:t>
      </w:r>
      <w:r>
        <w:rPr>
          <w:color w:val="000101"/>
        </w:rPr>
        <w:t>that</w:t>
      </w:r>
      <w:r>
        <w:rPr>
          <w:color w:val="000101"/>
          <w:spacing w:val="-4"/>
        </w:rPr>
        <w:t> </w:t>
      </w:r>
      <w:r>
        <w:rPr>
          <w:color w:val="000101"/>
        </w:rPr>
        <w:t>will</w:t>
      </w:r>
      <w:r>
        <w:rPr>
          <w:color w:val="000101"/>
          <w:spacing w:val="-2"/>
        </w:rPr>
        <w:t> </w:t>
      </w:r>
      <w:r>
        <w:rPr>
          <w:color w:val="000101"/>
        </w:rPr>
        <w:t>activate</w:t>
      </w:r>
      <w:r>
        <w:rPr>
          <w:color w:val="000101"/>
          <w:spacing w:val="-1"/>
        </w:rPr>
        <w:t> </w:t>
      </w:r>
      <w:r>
        <w:rPr>
          <w:color w:val="000101"/>
        </w:rPr>
        <w:t>this serial port. Follow the </w:t>
      </w:r>
      <w:r>
        <w:rPr>
          <w:b/>
          <w:color w:val="000101"/>
        </w:rPr>
        <w:t>EAS Group </w:t>
      </w:r>
      <w:r>
        <w:rPr>
          <w:color w:val="000101"/>
        </w:rPr>
        <w:t>hyperlink to the </w:t>
      </w:r>
      <w:r>
        <w:rPr>
          <w:b/>
          <w:color w:val="000101"/>
        </w:rPr>
        <w:t>Setup &gt; Alert Agent™ &gt; EAS Code Groups </w:t>
      </w:r>
      <w:r>
        <w:rPr>
          <w:color w:val="000101"/>
        </w:rPr>
        <w:t>sub-tab to manage the EAS Code Group lists.</w:t>
      </w:r>
    </w:p>
    <w:p>
      <w:pPr>
        <w:pStyle w:val="Heading5"/>
        <w:spacing w:before="119"/>
      </w:pPr>
      <w:r>
        <w:rPr/>
        <w:t>Source</w:t>
      </w:r>
      <w:r>
        <w:rPr>
          <w:spacing w:val="-5"/>
        </w:rPr>
        <w:t> </w:t>
      </w:r>
      <w:r>
        <w:rPr/>
        <w:t>alert</w:t>
      </w:r>
      <w:r>
        <w:rPr>
          <w:spacing w:val="-3"/>
        </w:rPr>
        <w:t> </w:t>
      </w:r>
      <w:r>
        <w:rPr/>
        <w:t>FCC</w:t>
      </w:r>
      <w:r>
        <w:rPr>
          <w:spacing w:val="-5"/>
        </w:rPr>
        <w:t> </w:t>
      </w:r>
      <w:r>
        <w:rPr/>
        <w:t>EAS</w:t>
      </w:r>
      <w:r>
        <w:rPr>
          <w:spacing w:val="-4"/>
        </w:rPr>
        <w:t> </w:t>
      </w:r>
      <w:r>
        <w:rPr/>
        <w:t>Station</w:t>
      </w:r>
      <w:r>
        <w:rPr>
          <w:spacing w:val="-4"/>
        </w:rPr>
        <w:t> </w:t>
      </w:r>
      <w:r>
        <w:rPr/>
        <w:t>IDs</w:t>
      </w:r>
      <w:r>
        <w:rPr>
          <w:spacing w:val="-2"/>
        </w:rPr>
        <w:t> </w:t>
      </w:r>
      <w:r>
        <w:rPr/>
        <w:t>Activation</w:t>
      </w:r>
      <w:r>
        <w:rPr>
          <w:spacing w:val="-6"/>
        </w:rPr>
        <w:t> </w:t>
      </w:r>
      <w:r>
        <w:rPr/>
        <w:t>criteria</w:t>
      </w:r>
      <w:r>
        <w:rPr>
          <w:spacing w:val="-6"/>
        </w:rPr>
        <w:t> </w:t>
      </w:r>
      <w:r>
        <w:rPr>
          <w:spacing w:val="-2"/>
        </w:rPr>
        <w:t>string</w:t>
      </w:r>
    </w:p>
    <w:p>
      <w:pPr>
        <w:pStyle w:val="BodyText"/>
        <w:ind w:left="120" w:right="602"/>
      </w:pPr>
      <w:r>
        <w:rPr>
          <w:color w:val="000101"/>
        </w:rPr>
        <w:t>This is an additional filtering criteria for activation of this serial port. Enter the desired Station ID or Station</w:t>
      </w:r>
      <w:r>
        <w:rPr>
          <w:color w:val="000101"/>
          <w:spacing w:val="-2"/>
        </w:rPr>
        <w:t> </w:t>
      </w:r>
      <w:r>
        <w:rPr>
          <w:color w:val="000101"/>
        </w:rPr>
        <w:t>ID’s</w:t>
      </w:r>
      <w:r>
        <w:rPr>
          <w:color w:val="000101"/>
          <w:spacing w:val="-3"/>
        </w:rPr>
        <w:t> </w:t>
      </w:r>
      <w:r>
        <w:rPr>
          <w:color w:val="000101"/>
        </w:rPr>
        <w:t>(separated</w:t>
      </w:r>
      <w:r>
        <w:rPr>
          <w:color w:val="000101"/>
          <w:spacing w:val="-2"/>
        </w:rPr>
        <w:t> </w:t>
      </w:r>
      <w:r>
        <w:rPr>
          <w:color w:val="000101"/>
        </w:rPr>
        <w:t>by</w:t>
      </w:r>
      <w:r>
        <w:rPr>
          <w:color w:val="000101"/>
          <w:spacing w:val="-3"/>
        </w:rPr>
        <w:t> </w:t>
      </w:r>
      <w:r>
        <w:rPr>
          <w:color w:val="000101"/>
        </w:rPr>
        <w:t>a</w:t>
      </w:r>
      <w:r>
        <w:rPr>
          <w:color w:val="000101"/>
          <w:spacing w:val="-3"/>
        </w:rPr>
        <w:t> </w:t>
      </w:r>
      <w:r>
        <w:rPr>
          <w:color w:val="000101"/>
        </w:rPr>
        <w:t>‘|’)</w:t>
      </w:r>
      <w:r>
        <w:rPr>
          <w:color w:val="000101"/>
          <w:spacing w:val="-2"/>
        </w:rPr>
        <w:t> </w:t>
      </w:r>
      <w:r>
        <w:rPr>
          <w:color w:val="000101"/>
        </w:rPr>
        <w:t>into</w:t>
      </w:r>
      <w:r>
        <w:rPr>
          <w:color w:val="000101"/>
          <w:spacing w:val="-1"/>
        </w:rPr>
        <w:t> </w:t>
      </w:r>
      <w:r>
        <w:rPr>
          <w:color w:val="000101"/>
        </w:rPr>
        <w:t>this</w:t>
      </w:r>
      <w:r>
        <w:rPr>
          <w:color w:val="000101"/>
          <w:spacing w:val="-3"/>
        </w:rPr>
        <w:t> </w:t>
      </w:r>
      <w:r>
        <w:rPr>
          <w:color w:val="000101"/>
        </w:rPr>
        <w:t>text</w:t>
      </w:r>
      <w:r>
        <w:rPr>
          <w:color w:val="000101"/>
          <w:spacing w:val="-1"/>
        </w:rPr>
        <w:t> </w:t>
      </w:r>
      <w:r>
        <w:rPr>
          <w:color w:val="000101"/>
        </w:rPr>
        <w:t>field.</w:t>
      </w:r>
      <w:r>
        <w:rPr>
          <w:color w:val="000101"/>
          <w:spacing w:val="-2"/>
        </w:rPr>
        <w:t> </w:t>
      </w:r>
      <w:r>
        <w:rPr>
          <w:color w:val="000101"/>
        </w:rPr>
        <w:t>This</w:t>
      </w:r>
      <w:r>
        <w:rPr>
          <w:color w:val="000101"/>
          <w:spacing w:val="-4"/>
        </w:rPr>
        <w:t> </w:t>
      </w:r>
      <w:r>
        <w:rPr>
          <w:color w:val="000101"/>
        </w:rPr>
        <w:t>serial</w:t>
      </w:r>
      <w:r>
        <w:rPr>
          <w:color w:val="000101"/>
          <w:spacing w:val="-2"/>
        </w:rPr>
        <w:t> </w:t>
      </w:r>
      <w:r>
        <w:rPr>
          <w:color w:val="000101"/>
        </w:rPr>
        <w:t>port</w:t>
      </w:r>
      <w:r>
        <w:rPr>
          <w:color w:val="000101"/>
          <w:spacing w:val="-3"/>
        </w:rPr>
        <w:t> </w:t>
      </w:r>
      <w:r>
        <w:rPr>
          <w:color w:val="000101"/>
        </w:rPr>
        <w:t>will</w:t>
      </w:r>
      <w:r>
        <w:rPr>
          <w:color w:val="000101"/>
          <w:spacing w:val="-2"/>
        </w:rPr>
        <w:t> </w:t>
      </w:r>
      <w:r>
        <w:rPr>
          <w:color w:val="000101"/>
        </w:rPr>
        <w:t>not</w:t>
      </w:r>
      <w:r>
        <w:rPr>
          <w:color w:val="000101"/>
          <w:spacing w:val="-2"/>
        </w:rPr>
        <w:t> </w:t>
      </w:r>
      <w:r>
        <w:rPr>
          <w:color w:val="000101"/>
        </w:rPr>
        <w:t>activate</w:t>
      </w:r>
      <w:r>
        <w:rPr>
          <w:color w:val="000101"/>
          <w:spacing w:val="-3"/>
        </w:rPr>
        <w:t> </w:t>
      </w:r>
      <w:r>
        <w:rPr>
          <w:color w:val="000101"/>
        </w:rPr>
        <w:t>without</w:t>
      </w:r>
      <w:r>
        <w:rPr>
          <w:color w:val="000101"/>
          <w:spacing w:val="-3"/>
        </w:rPr>
        <w:t> </w:t>
      </w:r>
      <w:r>
        <w:rPr>
          <w:color w:val="000101"/>
        </w:rPr>
        <w:t>matching</w:t>
      </w:r>
      <w:r>
        <w:rPr>
          <w:color w:val="000101"/>
          <w:spacing w:val="-3"/>
        </w:rPr>
        <w:t> </w:t>
      </w:r>
      <w:r>
        <w:rPr>
          <w:color w:val="000101"/>
        </w:rPr>
        <w:t>this station ID(s). By using the wildcard character ‘*’, all station ID’s will activate this serial port.</w:t>
      </w:r>
    </w:p>
    <w:p>
      <w:pPr>
        <w:pStyle w:val="Heading5"/>
      </w:pPr>
      <w:r>
        <w:rPr/>
        <w:t>GPI</w:t>
      </w:r>
      <w:r>
        <w:rPr>
          <w:spacing w:val="-7"/>
        </w:rPr>
        <w:t> </w:t>
      </w:r>
      <w:r>
        <w:rPr/>
        <w:t>Properties</w:t>
      </w:r>
      <w:r>
        <w:rPr>
          <w:spacing w:val="-6"/>
        </w:rPr>
        <w:t> </w:t>
      </w:r>
      <w:r>
        <w:rPr>
          <w:spacing w:val="-2"/>
        </w:rPr>
        <w:t>Configuration</w:t>
      </w:r>
    </w:p>
    <w:p>
      <w:pPr>
        <w:pStyle w:val="BodyText"/>
        <w:ind w:left="120" w:right="593"/>
        <w:jc w:val="both"/>
      </w:pPr>
      <w:r>
        <w:rPr>
          <w:color w:val="000101"/>
        </w:rPr>
        <w:t>A</w:t>
      </w:r>
      <w:r>
        <w:rPr>
          <w:color w:val="000101"/>
          <w:spacing w:val="-4"/>
        </w:rPr>
        <w:t> </w:t>
      </w:r>
      <w:r>
        <w:rPr>
          <w:color w:val="000101"/>
        </w:rPr>
        <w:t>pull-down</w:t>
      </w:r>
      <w:r>
        <w:rPr>
          <w:color w:val="000101"/>
          <w:spacing w:val="-3"/>
        </w:rPr>
        <w:t> </w:t>
      </w:r>
      <w:r>
        <w:rPr>
          <w:color w:val="000101"/>
        </w:rPr>
        <w:t>menu</w:t>
      </w:r>
      <w:r>
        <w:rPr>
          <w:color w:val="000101"/>
          <w:spacing w:val="-4"/>
        </w:rPr>
        <w:t> </w:t>
      </w:r>
      <w:r>
        <w:rPr>
          <w:color w:val="000101"/>
        </w:rPr>
        <w:t>is</w:t>
      </w:r>
      <w:r>
        <w:rPr>
          <w:color w:val="000101"/>
          <w:spacing w:val="-3"/>
        </w:rPr>
        <w:t> </w:t>
      </w:r>
      <w:r>
        <w:rPr>
          <w:color w:val="000101"/>
        </w:rPr>
        <w:t>provided</w:t>
      </w:r>
      <w:r>
        <w:rPr>
          <w:color w:val="000101"/>
          <w:spacing w:val="-3"/>
        </w:rPr>
        <w:t> </w:t>
      </w:r>
      <w:r>
        <w:rPr>
          <w:color w:val="000101"/>
        </w:rPr>
        <w:t>to</w:t>
      </w:r>
      <w:r>
        <w:rPr>
          <w:color w:val="000101"/>
          <w:spacing w:val="-2"/>
        </w:rPr>
        <w:t> </w:t>
      </w:r>
      <w:r>
        <w:rPr>
          <w:color w:val="000101"/>
        </w:rPr>
        <w:t>select</w:t>
      </w:r>
      <w:r>
        <w:rPr>
          <w:color w:val="000101"/>
          <w:spacing w:val="-2"/>
        </w:rPr>
        <w:t> </w:t>
      </w:r>
      <w:r>
        <w:rPr>
          <w:color w:val="000101"/>
        </w:rPr>
        <w:t>a</w:t>
      </w:r>
      <w:r>
        <w:rPr>
          <w:color w:val="000101"/>
          <w:spacing w:val="-3"/>
        </w:rPr>
        <w:t> </w:t>
      </w:r>
      <w:r>
        <w:rPr>
          <w:color w:val="000101"/>
        </w:rPr>
        <w:t>specific</w:t>
      </w:r>
      <w:r>
        <w:rPr>
          <w:color w:val="000101"/>
          <w:spacing w:val="-3"/>
        </w:rPr>
        <w:t> </w:t>
      </w:r>
      <w:r>
        <w:rPr>
          <w:color w:val="000101"/>
        </w:rPr>
        <w:t>GPI’s</w:t>
      </w:r>
      <w:r>
        <w:rPr>
          <w:color w:val="000101"/>
          <w:spacing w:val="-6"/>
        </w:rPr>
        <w:t> </w:t>
      </w:r>
      <w:r>
        <w:rPr>
          <w:color w:val="000101"/>
        </w:rPr>
        <w:t>state</w:t>
      </w:r>
      <w:r>
        <w:rPr>
          <w:color w:val="000101"/>
          <w:spacing w:val="-2"/>
        </w:rPr>
        <w:t> </w:t>
      </w:r>
      <w:r>
        <w:rPr>
          <w:color w:val="000101"/>
        </w:rPr>
        <w:t>(open,</w:t>
      </w:r>
      <w:r>
        <w:rPr>
          <w:color w:val="000101"/>
          <w:spacing w:val="-3"/>
        </w:rPr>
        <w:t> </w:t>
      </w:r>
      <w:r>
        <w:rPr>
          <w:color w:val="000101"/>
        </w:rPr>
        <w:t>closed,</w:t>
      </w:r>
      <w:r>
        <w:rPr>
          <w:color w:val="000101"/>
          <w:spacing w:val="-6"/>
        </w:rPr>
        <w:t> </w:t>
      </w:r>
      <w:r>
        <w:rPr>
          <w:color w:val="000101"/>
        </w:rPr>
        <w:t>or</w:t>
      </w:r>
      <w:r>
        <w:rPr>
          <w:color w:val="000101"/>
          <w:spacing w:val="-3"/>
        </w:rPr>
        <w:t> </w:t>
      </w:r>
      <w:r>
        <w:rPr>
          <w:color w:val="000101"/>
        </w:rPr>
        <w:t>do</w:t>
      </w:r>
      <w:r>
        <w:rPr>
          <w:color w:val="000101"/>
          <w:spacing w:val="-2"/>
        </w:rPr>
        <w:t> </w:t>
      </w:r>
      <w:r>
        <w:rPr>
          <w:color w:val="000101"/>
        </w:rPr>
        <w:t>not</w:t>
      </w:r>
      <w:r>
        <w:rPr>
          <w:color w:val="000101"/>
          <w:spacing w:val="-3"/>
        </w:rPr>
        <w:t> </w:t>
      </w:r>
      <w:r>
        <w:rPr>
          <w:color w:val="000101"/>
        </w:rPr>
        <w:t>use)</w:t>
      </w:r>
      <w:r>
        <w:rPr>
          <w:color w:val="000101"/>
          <w:spacing w:val="-3"/>
        </w:rPr>
        <w:t> </w:t>
      </w:r>
      <w:r>
        <w:rPr>
          <w:color w:val="000101"/>
        </w:rPr>
        <w:t>during</w:t>
      </w:r>
      <w:r>
        <w:rPr>
          <w:color w:val="000101"/>
          <w:spacing w:val="-4"/>
        </w:rPr>
        <w:t> </w:t>
      </w:r>
      <w:r>
        <w:rPr>
          <w:color w:val="000101"/>
        </w:rPr>
        <w:t>an</w:t>
      </w:r>
      <w:r>
        <w:rPr>
          <w:color w:val="000101"/>
          <w:spacing w:val="-4"/>
        </w:rPr>
        <w:t> </w:t>
      </w:r>
      <w:r>
        <w:rPr>
          <w:color w:val="000101"/>
        </w:rPr>
        <w:t>alert. These input GPI states will help determine the operation of a specific serial port. Once a selection has been made within this pull-down menu, all the available GPIs are listed below the pull-down menu.</w:t>
      </w:r>
    </w:p>
    <w:p>
      <w:pPr>
        <w:pStyle w:val="Heading5"/>
        <w:spacing w:before="118"/>
        <w:jc w:val="both"/>
      </w:pPr>
      <w:r>
        <w:rPr/>
        <w:t>View</w:t>
      </w:r>
      <w:r>
        <w:rPr>
          <w:spacing w:val="-4"/>
        </w:rPr>
        <w:t> </w:t>
      </w:r>
      <w:r>
        <w:rPr/>
        <w:t>Advanced</w:t>
      </w:r>
      <w:r>
        <w:rPr>
          <w:spacing w:val="-3"/>
        </w:rPr>
        <w:t> </w:t>
      </w:r>
      <w:r>
        <w:rPr>
          <w:spacing w:val="-2"/>
        </w:rPr>
        <w:t>Options</w:t>
      </w:r>
    </w:p>
    <w:p>
      <w:pPr>
        <w:pStyle w:val="BodyText"/>
        <w:spacing w:before="1"/>
        <w:ind w:left="120"/>
        <w:jc w:val="both"/>
      </w:pPr>
      <w:r>
        <w:rPr>
          <w:color w:val="000101"/>
        </w:rPr>
        <w:t>This</w:t>
      </w:r>
      <w:r>
        <w:rPr>
          <w:color w:val="000101"/>
          <w:spacing w:val="-5"/>
        </w:rPr>
        <w:t> </w:t>
      </w:r>
      <w:r>
        <w:rPr>
          <w:color w:val="000101"/>
        </w:rPr>
        <w:t>check</w:t>
      </w:r>
      <w:r>
        <w:rPr>
          <w:color w:val="000101"/>
          <w:spacing w:val="-4"/>
        </w:rPr>
        <w:t> </w:t>
      </w:r>
      <w:r>
        <w:rPr>
          <w:color w:val="000101"/>
        </w:rPr>
        <w:t>box</w:t>
      </w:r>
      <w:r>
        <w:rPr>
          <w:color w:val="000101"/>
          <w:spacing w:val="-4"/>
        </w:rPr>
        <w:t> </w:t>
      </w:r>
      <w:r>
        <w:rPr>
          <w:color w:val="000101"/>
        </w:rPr>
        <w:t>exposes</w:t>
      </w:r>
      <w:r>
        <w:rPr>
          <w:color w:val="000101"/>
          <w:spacing w:val="-3"/>
        </w:rPr>
        <w:t> </w:t>
      </w:r>
      <w:r>
        <w:rPr>
          <w:color w:val="000101"/>
        </w:rPr>
        <w:t>two</w:t>
      </w:r>
      <w:r>
        <w:rPr>
          <w:color w:val="000101"/>
          <w:spacing w:val="-2"/>
        </w:rPr>
        <w:t> </w:t>
      </w:r>
      <w:r>
        <w:rPr>
          <w:color w:val="000101"/>
        </w:rPr>
        <w:t>additional</w:t>
      </w:r>
      <w:r>
        <w:rPr>
          <w:color w:val="000101"/>
          <w:spacing w:val="-5"/>
        </w:rPr>
        <w:t> </w:t>
      </w:r>
      <w:r>
        <w:rPr>
          <w:color w:val="000101"/>
          <w:spacing w:val="-2"/>
        </w:rPr>
        <w:t>settings:</w:t>
      </w:r>
    </w:p>
    <w:p>
      <w:pPr>
        <w:pStyle w:val="ListParagraph"/>
        <w:numPr>
          <w:ilvl w:val="0"/>
          <w:numId w:val="23"/>
        </w:numPr>
        <w:tabs>
          <w:tab w:pos="1356" w:val="left" w:leader="none"/>
          <w:tab w:pos="1357" w:val="left" w:leader="none"/>
        </w:tabs>
        <w:spacing w:line="240" w:lineRule="auto" w:before="80" w:after="0"/>
        <w:ind w:left="1356" w:right="0" w:hanging="316"/>
        <w:jc w:val="left"/>
        <w:rPr>
          <w:rFonts w:ascii="Symbol" w:hAnsi="Symbol"/>
          <w:color w:val="211F1F"/>
          <w:sz w:val="22"/>
        </w:rPr>
      </w:pPr>
      <w:r>
        <w:rPr>
          <w:color w:val="211F1F"/>
          <w:sz w:val="22"/>
        </w:rPr>
        <w:t>Global</w:t>
      </w:r>
      <w:r>
        <w:rPr>
          <w:color w:val="211F1F"/>
          <w:spacing w:val="-4"/>
          <w:sz w:val="22"/>
        </w:rPr>
        <w:t> </w:t>
      </w:r>
      <w:r>
        <w:rPr>
          <w:color w:val="211F1F"/>
          <w:sz w:val="22"/>
        </w:rPr>
        <w:t>Serial</w:t>
      </w:r>
      <w:r>
        <w:rPr>
          <w:color w:val="211F1F"/>
          <w:spacing w:val="-5"/>
          <w:sz w:val="22"/>
        </w:rPr>
        <w:t> </w:t>
      </w:r>
      <w:r>
        <w:rPr>
          <w:color w:val="211F1F"/>
          <w:sz w:val="22"/>
        </w:rPr>
        <w:t>Port</w:t>
      </w:r>
      <w:r>
        <w:rPr>
          <w:color w:val="211F1F"/>
          <w:spacing w:val="-3"/>
          <w:sz w:val="22"/>
        </w:rPr>
        <w:t> </w:t>
      </w:r>
      <w:r>
        <w:rPr>
          <w:color w:val="211F1F"/>
          <w:sz w:val="22"/>
        </w:rPr>
        <w:t>Server</w:t>
      </w:r>
      <w:r>
        <w:rPr>
          <w:color w:val="211F1F"/>
          <w:spacing w:val="-3"/>
          <w:sz w:val="22"/>
        </w:rPr>
        <w:t> </w:t>
      </w:r>
      <w:r>
        <w:rPr>
          <w:color w:val="211F1F"/>
          <w:sz w:val="22"/>
        </w:rPr>
        <w:t>Timeout</w:t>
      </w:r>
      <w:r>
        <w:rPr>
          <w:color w:val="211F1F"/>
          <w:spacing w:val="-2"/>
          <w:sz w:val="22"/>
        </w:rPr>
        <w:t> </w:t>
      </w:r>
      <w:r>
        <w:rPr>
          <w:color w:val="211F1F"/>
          <w:spacing w:val="-4"/>
          <w:sz w:val="22"/>
        </w:rPr>
        <w:t>(sec)</w:t>
      </w:r>
    </w:p>
    <w:p>
      <w:pPr>
        <w:pStyle w:val="ListParagraph"/>
        <w:numPr>
          <w:ilvl w:val="0"/>
          <w:numId w:val="23"/>
        </w:numPr>
        <w:tabs>
          <w:tab w:pos="1356" w:val="left" w:leader="none"/>
          <w:tab w:pos="1357" w:val="left" w:leader="none"/>
        </w:tabs>
        <w:spacing w:line="240" w:lineRule="auto" w:before="20" w:after="0"/>
        <w:ind w:left="1356" w:right="0" w:hanging="316"/>
        <w:jc w:val="left"/>
        <w:rPr>
          <w:rFonts w:ascii="Symbol" w:hAnsi="Symbol"/>
          <w:color w:val="211F1F"/>
          <w:sz w:val="22"/>
        </w:rPr>
      </w:pPr>
      <w:r>
        <w:rPr>
          <w:color w:val="211F1F"/>
          <w:sz w:val="22"/>
        </w:rPr>
        <w:t>Port</w:t>
      </w:r>
      <w:r>
        <w:rPr>
          <w:color w:val="211F1F"/>
          <w:spacing w:val="-6"/>
          <w:sz w:val="22"/>
        </w:rPr>
        <w:t> </w:t>
      </w:r>
      <w:r>
        <w:rPr>
          <w:color w:val="211F1F"/>
          <w:sz w:val="22"/>
        </w:rPr>
        <w:t>Ready</w:t>
      </w:r>
      <w:r>
        <w:rPr>
          <w:color w:val="211F1F"/>
          <w:spacing w:val="-5"/>
          <w:sz w:val="22"/>
        </w:rPr>
        <w:t> </w:t>
      </w:r>
      <w:r>
        <w:rPr>
          <w:color w:val="211F1F"/>
          <w:sz w:val="22"/>
        </w:rPr>
        <w:t>Confirm</w:t>
      </w:r>
      <w:r>
        <w:rPr>
          <w:color w:val="211F1F"/>
          <w:spacing w:val="-4"/>
          <w:sz w:val="22"/>
        </w:rPr>
        <w:t> mode</w:t>
      </w:r>
    </w:p>
    <w:p>
      <w:pPr>
        <w:spacing w:before="120"/>
        <w:ind w:left="120" w:right="675" w:firstLine="0"/>
        <w:jc w:val="left"/>
        <w:rPr>
          <w:sz w:val="22"/>
        </w:rPr>
      </w:pPr>
      <w:r>
        <w:rPr>
          <w:color w:val="000101"/>
          <w:sz w:val="22"/>
        </w:rPr>
        <w:t>Remember</w:t>
      </w:r>
      <w:r>
        <w:rPr>
          <w:color w:val="000101"/>
          <w:spacing w:val="-1"/>
          <w:sz w:val="22"/>
        </w:rPr>
        <w:t> </w:t>
      </w:r>
      <w:r>
        <w:rPr>
          <w:color w:val="000101"/>
          <w:sz w:val="22"/>
        </w:rPr>
        <w:t>to</w:t>
      </w:r>
      <w:r>
        <w:rPr>
          <w:color w:val="000101"/>
          <w:spacing w:val="-3"/>
          <w:sz w:val="22"/>
        </w:rPr>
        <w:t> </w:t>
      </w:r>
      <w:r>
        <w:rPr>
          <w:color w:val="000101"/>
          <w:sz w:val="22"/>
        </w:rPr>
        <w:t>click</w:t>
      </w:r>
      <w:r>
        <w:rPr>
          <w:color w:val="000101"/>
          <w:spacing w:val="-4"/>
          <w:sz w:val="22"/>
        </w:rPr>
        <w:t> </w:t>
      </w:r>
      <w:r>
        <w:rPr>
          <w:color w:val="000101"/>
          <w:sz w:val="22"/>
        </w:rPr>
        <w:t>the</w:t>
      </w:r>
      <w:r>
        <w:rPr>
          <w:color w:val="000101"/>
          <w:spacing w:val="-4"/>
          <w:sz w:val="22"/>
        </w:rPr>
        <w:t> </w:t>
      </w:r>
      <w:r>
        <w:rPr>
          <w:b/>
          <w:color w:val="000101"/>
          <w:sz w:val="22"/>
        </w:rPr>
        <w:t>Accept</w:t>
      </w:r>
      <w:r>
        <w:rPr>
          <w:b/>
          <w:color w:val="000101"/>
          <w:spacing w:val="-1"/>
          <w:sz w:val="22"/>
        </w:rPr>
        <w:t> </w:t>
      </w:r>
      <w:r>
        <w:rPr>
          <w:b/>
          <w:color w:val="000101"/>
          <w:sz w:val="22"/>
        </w:rPr>
        <w:t>Changes</w:t>
      </w:r>
      <w:r>
        <w:rPr>
          <w:b/>
          <w:color w:val="000101"/>
          <w:spacing w:val="-1"/>
          <w:sz w:val="22"/>
        </w:rPr>
        <w:t> </w:t>
      </w:r>
      <w:r>
        <w:rPr>
          <w:color w:val="000101"/>
          <w:sz w:val="22"/>
        </w:rPr>
        <w:t>button</w:t>
      </w:r>
      <w:r>
        <w:rPr>
          <w:color w:val="000101"/>
          <w:spacing w:val="-3"/>
          <w:sz w:val="22"/>
        </w:rPr>
        <w:t> </w:t>
      </w:r>
      <w:r>
        <w:rPr>
          <w:color w:val="000101"/>
          <w:sz w:val="22"/>
        </w:rPr>
        <w:t>to</w:t>
      </w:r>
      <w:r>
        <w:rPr>
          <w:color w:val="000101"/>
          <w:spacing w:val="-1"/>
          <w:sz w:val="22"/>
        </w:rPr>
        <w:t> </w:t>
      </w:r>
      <w:r>
        <w:rPr>
          <w:color w:val="000101"/>
          <w:sz w:val="22"/>
        </w:rPr>
        <w:t>apply</w:t>
      </w:r>
      <w:r>
        <w:rPr>
          <w:color w:val="000101"/>
          <w:spacing w:val="-1"/>
          <w:sz w:val="22"/>
        </w:rPr>
        <w:t> </w:t>
      </w:r>
      <w:r>
        <w:rPr>
          <w:color w:val="000101"/>
          <w:sz w:val="22"/>
        </w:rPr>
        <w:t>any</w:t>
      </w:r>
      <w:r>
        <w:rPr>
          <w:color w:val="000101"/>
          <w:spacing w:val="-3"/>
          <w:sz w:val="22"/>
        </w:rPr>
        <w:t> </w:t>
      </w:r>
      <w:r>
        <w:rPr>
          <w:color w:val="000101"/>
          <w:sz w:val="22"/>
        </w:rPr>
        <w:t>changes</w:t>
      </w:r>
      <w:r>
        <w:rPr>
          <w:color w:val="000101"/>
          <w:spacing w:val="-4"/>
          <w:sz w:val="22"/>
        </w:rPr>
        <w:t> </w:t>
      </w:r>
      <w:r>
        <w:rPr>
          <w:color w:val="000101"/>
          <w:sz w:val="22"/>
        </w:rPr>
        <w:t>or</w:t>
      </w:r>
      <w:r>
        <w:rPr>
          <w:color w:val="000101"/>
          <w:spacing w:val="-2"/>
          <w:sz w:val="22"/>
        </w:rPr>
        <w:t> </w:t>
      </w:r>
      <w:r>
        <w:rPr>
          <w:color w:val="000101"/>
          <w:sz w:val="22"/>
        </w:rPr>
        <w:t>use</w:t>
      </w:r>
      <w:r>
        <w:rPr>
          <w:color w:val="000101"/>
          <w:spacing w:val="-4"/>
          <w:sz w:val="22"/>
        </w:rPr>
        <w:t> </w:t>
      </w:r>
      <w:r>
        <w:rPr>
          <w:color w:val="000101"/>
          <w:sz w:val="22"/>
        </w:rPr>
        <w:t>the</w:t>
      </w:r>
      <w:r>
        <w:rPr>
          <w:color w:val="000101"/>
          <w:spacing w:val="-4"/>
          <w:sz w:val="22"/>
        </w:rPr>
        <w:t> </w:t>
      </w:r>
      <w:r>
        <w:rPr>
          <w:b/>
          <w:color w:val="000101"/>
          <w:sz w:val="22"/>
        </w:rPr>
        <w:t>Cancel</w:t>
      </w:r>
      <w:r>
        <w:rPr>
          <w:b/>
          <w:color w:val="000101"/>
          <w:spacing w:val="-2"/>
          <w:sz w:val="22"/>
        </w:rPr>
        <w:t> </w:t>
      </w:r>
      <w:r>
        <w:rPr>
          <w:b/>
          <w:color w:val="000101"/>
          <w:sz w:val="22"/>
        </w:rPr>
        <w:t>Changes</w:t>
      </w:r>
      <w:r>
        <w:rPr>
          <w:b/>
          <w:color w:val="000101"/>
          <w:spacing w:val="-2"/>
          <w:sz w:val="22"/>
        </w:rPr>
        <w:t> </w:t>
      </w:r>
      <w:r>
        <w:rPr>
          <w:color w:val="000101"/>
          <w:sz w:val="22"/>
        </w:rPr>
        <w:t>button to cancel and refresh the screen.</w:t>
      </w:r>
    </w:p>
    <w:p>
      <w:pPr>
        <w:spacing w:after="0"/>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Heading4"/>
        <w:spacing w:before="194"/>
      </w:pPr>
      <w:r>
        <w:rPr/>
        <w:t>USB</w:t>
      </w:r>
      <w:r>
        <w:rPr>
          <w:spacing w:val="-2"/>
        </w:rPr>
        <w:t> </w:t>
      </w:r>
      <w:r>
        <w:rPr/>
        <w:t>Serial</w:t>
      </w:r>
      <w:r>
        <w:rPr>
          <w:spacing w:val="-1"/>
        </w:rPr>
        <w:t> </w:t>
      </w:r>
      <w:r>
        <w:rPr/>
        <w:t>1</w:t>
      </w:r>
      <w:r>
        <w:rPr>
          <w:spacing w:val="-2"/>
        </w:rPr>
        <w:t> </w:t>
      </w:r>
      <w:r>
        <w:rPr/>
        <w:t>through</w:t>
      </w:r>
      <w:r>
        <w:rPr>
          <w:spacing w:val="-2"/>
        </w:rPr>
        <w:t> </w:t>
      </w:r>
      <w:r>
        <w:rPr>
          <w:spacing w:val="-10"/>
        </w:rPr>
        <w:t>4</w:t>
      </w:r>
    </w:p>
    <w:p>
      <w:pPr>
        <w:pStyle w:val="BodyText"/>
        <w:ind w:left="120" w:right="602"/>
      </w:pPr>
      <w:r>
        <w:rPr>
          <w:color w:val="000101"/>
        </w:rPr>
        <w:t>The</w:t>
      </w:r>
      <w:r>
        <w:rPr>
          <w:color w:val="000101"/>
          <w:spacing w:val="-2"/>
        </w:rPr>
        <w:t> </w:t>
      </w:r>
      <w:r>
        <w:rPr>
          <w:b/>
          <w:color w:val="000101"/>
        </w:rPr>
        <w:t>USB</w:t>
      </w:r>
      <w:r>
        <w:rPr>
          <w:b/>
          <w:color w:val="000101"/>
          <w:spacing w:val="-4"/>
        </w:rPr>
        <w:t> </w:t>
      </w:r>
      <w:r>
        <w:rPr>
          <w:b/>
          <w:color w:val="000101"/>
        </w:rPr>
        <w:t>Serial</w:t>
      </w:r>
      <w:r>
        <w:rPr>
          <w:b/>
          <w:color w:val="000101"/>
          <w:spacing w:val="-3"/>
        </w:rPr>
        <w:t> </w:t>
      </w:r>
      <w:r>
        <w:rPr>
          <w:color w:val="000101"/>
        </w:rPr>
        <w:t>sub-tabs</w:t>
      </w:r>
      <w:r>
        <w:rPr>
          <w:color w:val="000101"/>
          <w:spacing w:val="-2"/>
        </w:rPr>
        <w:t> </w:t>
      </w:r>
      <w:r>
        <w:rPr>
          <w:color w:val="000101"/>
        </w:rPr>
        <w:t>have</w:t>
      </w:r>
      <w:r>
        <w:rPr>
          <w:color w:val="000101"/>
          <w:spacing w:val="-3"/>
        </w:rPr>
        <w:t> </w:t>
      </w:r>
      <w:r>
        <w:rPr>
          <w:color w:val="000101"/>
        </w:rPr>
        <w:t>the</w:t>
      </w:r>
      <w:r>
        <w:rPr>
          <w:color w:val="000101"/>
          <w:spacing w:val="-2"/>
        </w:rPr>
        <w:t> </w:t>
      </w:r>
      <w:r>
        <w:rPr>
          <w:color w:val="000101"/>
        </w:rPr>
        <w:t>same</w:t>
      </w:r>
      <w:r>
        <w:rPr>
          <w:color w:val="000101"/>
          <w:spacing w:val="-3"/>
        </w:rPr>
        <w:t> </w:t>
      </w:r>
      <w:r>
        <w:rPr>
          <w:color w:val="000101"/>
        </w:rPr>
        <w:t>organization</w:t>
      </w:r>
      <w:r>
        <w:rPr>
          <w:color w:val="000101"/>
          <w:spacing w:val="-3"/>
        </w:rPr>
        <w:t> </w:t>
      </w:r>
      <w:r>
        <w:rPr>
          <w:color w:val="000101"/>
        </w:rPr>
        <w:t>as</w:t>
      </w:r>
      <w:r>
        <w:rPr>
          <w:color w:val="000101"/>
          <w:spacing w:val="-2"/>
        </w:rPr>
        <w:t> </w:t>
      </w:r>
      <w:r>
        <w:rPr>
          <w:color w:val="000101"/>
        </w:rPr>
        <w:t>the</w:t>
      </w:r>
      <w:r>
        <w:rPr>
          <w:color w:val="000101"/>
          <w:spacing w:val="-1"/>
        </w:rPr>
        <w:t> </w:t>
      </w:r>
      <w:r>
        <w:rPr>
          <w:b/>
          <w:color w:val="000101"/>
        </w:rPr>
        <w:t>Main</w:t>
      </w:r>
      <w:r>
        <w:rPr>
          <w:b/>
          <w:color w:val="000101"/>
          <w:spacing w:val="-5"/>
        </w:rPr>
        <w:t> </w:t>
      </w:r>
      <w:r>
        <w:rPr>
          <w:b/>
          <w:color w:val="000101"/>
        </w:rPr>
        <w:t>Serial </w:t>
      </w:r>
      <w:r>
        <w:rPr>
          <w:color w:val="000101"/>
        </w:rPr>
        <w:t>port</w:t>
      </w:r>
      <w:r>
        <w:rPr>
          <w:color w:val="000101"/>
          <w:spacing w:val="-4"/>
        </w:rPr>
        <w:t> </w:t>
      </w:r>
      <w:r>
        <w:rPr>
          <w:color w:val="000101"/>
        </w:rPr>
        <w:t>screen</w:t>
      </w:r>
      <w:r>
        <w:rPr>
          <w:color w:val="000101"/>
          <w:spacing w:val="-2"/>
        </w:rPr>
        <w:t> </w:t>
      </w:r>
      <w:r>
        <w:rPr>
          <w:color w:val="000101"/>
        </w:rPr>
        <w:t>and</w:t>
      </w:r>
      <w:r>
        <w:rPr>
          <w:color w:val="000101"/>
          <w:spacing w:val="-3"/>
        </w:rPr>
        <w:t> </w:t>
      </w:r>
      <w:r>
        <w:rPr>
          <w:color w:val="000101"/>
        </w:rPr>
        <w:t>operate</w:t>
      </w:r>
      <w:r>
        <w:rPr>
          <w:color w:val="000101"/>
          <w:spacing w:val="-2"/>
        </w:rPr>
        <w:t> </w:t>
      </w:r>
      <w:r>
        <w:rPr>
          <w:color w:val="000101"/>
        </w:rPr>
        <w:t>in</w:t>
      </w:r>
      <w:r>
        <w:rPr>
          <w:color w:val="000101"/>
          <w:spacing w:val="-5"/>
        </w:rPr>
        <w:t> </w:t>
      </w:r>
      <w:r>
        <w:rPr>
          <w:color w:val="000101"/>
        </w:rPr>
        <w:t>the same way. Each page corresponds to a different physical serial port.</w:t>
      </w:r>
    </w:p>
    <w:p>
      <w:pPr>
        <w:pStyle w:val="BodyText"/>
        <w:spacing w:before="120"/>
        <w:ind w:left="120" w:right="835"/>
      </w:pPr>
      <w:r>
        <w:rPr>
          <w:color w:val="000101"/>
        </w:rPr>
        <w:t>These</w:t>
      </w:r>
      <w:r>
        <w:rPr>
          <w:color w:val="000101"/>
          <w:spacing w:val="-1"/>
        </w:rPr>
        <w:t> </w:t>
      </w:r>
      <w:r>
        <w:rPr>
          <w:color w:val="000101"/>
        </w:rPr>
        <w:t>ports</w:t>
      </w:r>
      <w:r>
        <w:rPr>
          <w:color w:val="000101"/>
          <w:spacing w:val="-2"/>
        </w:rPr>
        <w:t> </w:t>
      </w:r>
      <w:r>
        <w:rPr>
          <w:color w:val="000101"/>
        </w:rPr>
        <w:t>are</w:t>
      </w:r>
      <w:r>
        <w:rPr>
          <w:color w:val="000101"/>
          <w:spacing w:val="-3"/>
        </w:rPr>
        <w:t> </w:t>
      </w:r>
      <w:r>
        <w:rPr>
          <w:color w:val="000101"/>
        </w:rPr>
        <w:t>supported</w:t>
      </w:r>
      <w:r>
        <w:rPr>
          <w:color w:val="000101"/>
          <w:spacing w:val="-6"/>
        </w:rPr>
        <w:t> </w:t>
      </w:r>
      <w:r>
        <w:rPr>
          <w:color w:val="000101"/>
        </w:rPr>
        <w:t>using</w:t>
      </w:r>
      <w:r>
        <w:rPr>
          <w:color w:val="000101"/>
          <w:spacing w:val="-1"/>
        </w:rPr>
        <w:t> </w:t>
      </w:r>
      <w:r>
        <w:rPr>
          <w:color w:val="000101"/>
        </w:rPr>
        <w:t>a</w:t>
      </w:r>
      <w:r>
        <w:rPr>
          <w:color w:val="000101"/>
          <w:spacing w:val="-1"/>
        </w:rPr>
        <w:t> </w:t>
      </w:r>
      <w:r>
        <w:rPr>
          <w:color w:val="000101"/>
        </w:rPr>
        <w:t>USB</w:t>
      </w:r>
      <w:r>
        <w:rPr>
          <w:color w:val="000101"/>
          <w:spacing w:val="-1"/>
        </w:rPr>
        <w:t> </w:t>
      </w:r>
      <w:r>
        <w:rPr>
          <w:color w:val="000101"/>
        </w:rPr>
        <w:t>to 4</w:t>
      </w:r>
      <w:r>
        <w:rPr>
          <w:color w:val="000101"/>
          <w:spacing w:val="-2"/>
        </w:rPr>
        <w:t> </w:t>
      </w:r>
      <w:r>
        <w:rPr>
          <w:color w:val="000101"/>
        </w:rPr>
        <w:t>Port</w:t>
      </w:r>
      <w:r>
        <w:rPr>
          <w:color w:val="000101"/>
          <w:spacing w:val="-3"/>
        </w:rPr>
        <w:t> </w:t>
      </w:r>
      <w:r>
        <w:rPr>
          <w:color w:val="000101"/>
        </w:rPr>
        <w:t>RS232 Adapter.</w:t>
      </w:r>
      <w:r>
        <w:rPr>
          <w:color w:val="000101"/>
          <w:spacing w:val="-4"/>
        </w:rPr>
        <w:t> </w:t>
      </w:r>
      <w:r>
        <w:rPr>
          <w:color w:val="000101"/>
        </w:rPr>
        <w:t>Other</w:t>
      </w:r>
      <w:r>
        <w:rPr>
          <w:color w:val="000101"/>
          <w:spacing w:val="-3"/>
        </w:rPr>
        <w:t> </w:t>
      </w:r>
      <w:r>
        <w:rPr>
          <w:color w:val="000101"/>
        </w:rPr>
        <w:t>adapters</w:t>
      </w:r>
      <w:r>
        <w:rPr>
          <w:color w:val="000101"/>
          <w:spacing w:val="-3"/>
        </w:rPr>
        <w:t> </w:t>
      </w:r>
      <w:r>
        <w:rPr>
          <w:color w:val="000101"/>
        </w:rPr>
        <w:t>may</w:t>
      </w:r>
      <w:r>
        <w:rPr>
          <w:color w:val="000101"/>
          <w:spacing w:val="-3"/>
        </w:rPr>
        <w:t> </w:t>
      </w:r>
      <w:r>
        <w:rPr>
          <w:color w:val="000101"/>
        </w:rPr>
        <w:t>work,</w:t>
      </w:r>
      <w:r>
        <w:rPr>
          <w:color w:val="000101"/>
          <w:spacing w:val="-4"/>
        </w:rPr>
        <w:t> </w:t>
      </w:r>
      <w:r>
        <w:rPr>
          <w:color w:val="000101"/>
        </w:rPr>
        <w:t>but</w:t>
      </w:r>
      <w:r>
        <w:rPr>
          <w:color w:val="000101"/>
          <w:spacing w:val="-1"/>
        </w:rPr>
        <w:t> </w:t>
      </w:r>
      <w:r>
        <w:rPr>
          <w:color w:val="000101"/>
        </w:rPr>
        <w:t>they must be based on the FTDI chipset. </w:t>
      </w:r>
      <w:r>
        <w:rPr/>
        <w:t>Make sure that the proper cable is used for the external CG </w:t>
      </w:r>
      <w:r>
        <w:rPr>
          <w:spacing w:val="-2"/>
        </w:rPr>
        <w:t>hardware.</w:t>
      </w:r>
    </w:p>
    <w:p>
      <w:pPr>
        <w:pStyle w:val="BodyText"/>
        <w:spacing w:before="121"/>
        <w:ind w:left="120"/>
      </w:pPr>
      <w:r>
        <w:rPr>
          <w:color w:val="000101"/>
        </w:rPr>
        <w:t>The</w:t>
      </w:r>
      <w:r>
        <w:rPr>
          <w:color w:val="000101"/>
          <w:spacing w:val="-5"/>
        </w:rPr>
        <w:t> </w:t>
      </w:r>
      <w:r>
        <w:rPr>
          <w:color w:val="000101"/>
        </w:rPr>
        <w:t>USB</w:t>
      </w:r>
      <w:r>
        <w:rPr>
          <w:color w:val="000101"/>
          <w:spacing w:val="-2"/>
        </w:rPr>
        <w:t> </w:t>
      </w:r>
      <w:r>
        <w:rPr>
          <w:color w:val="000101"/>
        </w:rPr>
        <w:t>serial</w:t>
      </w:r>
      <w:r>
        <w:rPr>
          <w:color w:val="000101"/>
          <w:spacing w:val="-2"/>
        </w:rPr>
        <w:t> </w:t>
      </w:r>
      <w:r>
        <w:rPr>
          <w:color w:val="000101"/>
        </w:rPr>
        <w:t>ports</w:t>
      </w:r>
      <w:r>
        <w:rPr>
          <w:color w:val="000101"/>
          <w:spacing w:val="-5"/>
        </w:rPr>
        <w:t> </w:t>
      </w:r>
      <w:r>
        <w:rPr>
          <w:color w:val="000101"/>
        </w:rPr>
        <w:t>offer</w:t>
      </w:r>
      <w:r>
        <w:rPr>
          <w:color w:val="000101"/>
          <w:spacing w:val="-2"/>
        </w:rPr>
        <w:t> </w:t>
      </w:r>
      <w:r>
        <w:rPr>
          <w:color w:val="000101"/>
        </w:rPr>
        <w:t>a</w:t>
      </w:r>
      <w:r>
        <w:rPr>
          <w:color w:val="000101"/>
          <w:spacing w:val="-4"/>
        </w:rPr>
        <w:t> </w:t>
      </w:r>
      <w:r>
        <w:rPr>
          <w:color w:val="000101"/>
        </w:rPr>
        <w:t>slightly</w:t>
      </w:r>
      <w:r>
        <w:rPr>
          <w:color w:val="000101"/>
          <w:spacing w:val="-2"/>
        </w:rPr>
        <w:t> </w:t>
      </w:r>
      <w:r>
        <w:rPr>
          <w:color w:val="000101"/>
        </w:rPr>
        <w:t>different</w:t>
      </w:r>
      <w:r>
        <w:rPr>
          <w:color w:val="000101"/>
          <w:spacing w:val="-2"/>
        </w:rPr>
        <w:t> </w:t>
      </w:r>
      <w:r>
        <w:rPr>
          <w:color w:val="000101"/>
        </w:rPr>
        <w:t>list</w:t>
      </w:r>
      <w:r>
        <w:rPr>
          <w:color w:val="000101"/>
          <w:spacing w:val="-4"/>
        </w:rPr>
        <w:t> </w:t>
      </w:r>
      <w:r>
        <w:rPr>
          <w:color w:val="000101"/>
        </w:rPr>
        <w:t>of</w:t>
      </w:r>
      <w:r>
        <w:rPr>
          <w:color w:val="000101"/>
          <w:spacing w:val="-4"/>
        </w:rPr>
        <w:t> </w:t>
      </w:r>
      <w:r>
        <w:rPr>
          <w:color w:val="000101"/>
        </w:rPr>
        <w:t>CG’s</w:t>
      </w:r>
      <w:r>
        <w:rPr>
          <w:color w:val="000101"/>
          <w:spacing w:val="-3"/>
        </w:rPr>
        <w:t> </w:t>
      </w:r>
      <w:r>
        <w:rPr>
          <w:color w:val="000101"/>
        </w:rPr>
        <w:t>as</w:t>
      </w:r>
      <w:r>
        <w:rPr>
          <w:color w:val="000101"/>
          <w:spacing w:val="-1"/>
        </w:rPr>
        <w:t> </w:t>
      </w:r>
      <w:r>
        <w:rPr>
          <w:color w:val="000101"/>
        </w:rPr>
        <w:t>compared</w:t>
      </w:r>
      <w:r>
        <w:rPr>
          <w:color w:val="000101"/>
          <w:spacing w:val="-2"/>
        </w:rPr>
        <w:t> </w:t>
      </w:r>
      <w:r>
        <w:rPr>
          <w:color w:val="000101"/>
        </w:rPr>
        <w:t>to</w:t>
      </w:r>
      <w:r>
        <w:rPr>
          <w:color w:val="000101"/>
          <w:spacing w:val="-4"/>
        </w:rPr>
        <w:t> </w:t>
      </w:r>
      <w:r>
        <w:rPr>
          <w:color w:val="000101"/>
        </w:rPr>
        <w:t>the</w:t>
      </w:r>
      <w:r>
        <w:rPr>
          <w:color w:val="000101"/>
          <w:spacing w:val="-4"/>
        </w:rPr>
        <w:t> </w:t>
      </w:r>
      <w:r>
        <w:rPr>
          <w:color w:val="000101"/>
        </w:rPr>
        <w:t>Main</w:t>
      </w:r>
      <w:r>
        <w:rPr>
          <w:color w:val="000101"/>
          <w:spacing w:val="-5"/>
        </w:rPr>
        <w:t> </w:t>
      </w:r>
      <w:r>
        <w:rPr>
          <w:color w:val="000101"/>
        </w:rPr>
        <w:t>Serial</w:t>
      </w:r>
      <w:r>
        <w:rPr>
          <w:color w:val="000101"/>
          <w:spacing w:val="-2"/>
        </w:rPr>
        <w:t> port:</w:t>
      </w:r>
    </w:p>
    <w:p>
      <w:pPr>
        <w:pStyle w:val="ListParagraph"/>
        <w:numPr>
          <w:ilvl w:val="0"/>
          <w:numId w:val="23"/>
        </w:numPr>
        <w:tabs>
          <w:tab w:pos="1358" w:val="left" w:leader="none"/>
          <w:tab w:pos="1359" w:val="left" w:leader="none"/>
        </w:tabs>
        <w:spacing w:line="240" w:lineRule="auto" w:before="79" w:after="0"/>
        <w:ind w:left="1358" w:right="0" w:hanging="318"/>
        <w:jc w:val="left"/>
        <w:rPr>
          <w:rFonts w:ascii="Symbol" w:hAnsi="Symbol"/>
          <w:color w:val="211F1F"/>
          <w:sz w:val="22"/>
        </w:rPr>
      </w:pPr>
      <w:r>
        <w:rPr>
          <w:color w:val="211F1F"/>
          <w:sz w:val="22"/>
        </w:rPr>
        <w:t>Monroe</w:t>
      </w:r>
      <w:r>
        <w:rPr>
          <w:color w:val="211F1F"/>
          <w:spacing w:val="-3"/>
          <w:sz w:val="22"/>
        </w:rPr>
        <w:t> </w:t>
      </w:r>
      <w:r>
        <w:rPr>
          <w:color w:val="211F1F"/>
          <w:sz w:val="22"/>
        </w:rPr>
        <w:t>R194</w:t>
      </w:r>
      <w:r>
        <w:rPr>
          <w:color w:val="211F1F"/>
          <w:spacing w:val="-2"/>
          <w:sz w:val="22"/>
        </w:rPr>
        <w:t> </w:t>
      </w:r>
      <w:r>
        <w:rPr>
          <w:color w:val="211F1F"/>
          <w:spacing w:val="-5"/>
          <w:sz w:val="22"/>
        </w:rPr>
        <w:t>CG</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Monroe</w:t>
      </w:r>
      <w:r>
        <w:rPr>
          <w:color w:val="211F1F"/>
          <w:spacing w:val="-9"/>
          <w:sz w:val="22"/>
        </w:rPr>
        <w:t> </w:t>
      </w:r>
      <w:r>
        <w:rPr>
          <w:color w:val="211F1F"/>
          <w:sz w:val="22"/>
        </w:rPr>
        <w:t>CEMS-</w:t>
      </w:r>
      <w:r>
        <w:rPr>
          <w:color w:val="211F1F"/>
          <w:spacing w:val="-2"/>
          <w:sz w:val="22"/>
        </w:rPr>
        <w:t>0500/1000</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Standard</w:t>
      </w:r>
      <w:r>
        <w:rPr>
          <w:color w:val="211F1F"/>
          <w:spacing w:val="-7"/>
          <w:sz w:val="22"/>
        </w:rPr>
        <w:t> </w:t>
      </w:r>
      <w:r>
        <w:rPr>
          <w:color w:val="211F1F"/>
          <w:spacing w:val="-5"/>
          <w:sz w:val="22"/>
        </w:rPr>
        <w:t>TFT</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Sage</w:t>
      </w:r>
      <w:r>
        <w:rPr>
          <w:color w:val="211F1F"/>
          <w:spacing w:val="-1"/>
          <w:sz w:val="22"/>
        </w:rPr>
        <w:t> </w:t>
      </w:r>
      <w:r>
        <w:rPr>
          <w:color w:val="211F1F"/>
          <w:sz w:val="22"/>
        </w:rPr>
        <w:t>Generic</w:t>
      </w:r>
      <w:r>
        <w:rPr>
          <w:color w:val="211F1F"/>
          <w:spacing w:val="-3"/>
          <w:sz w:val="22"/>
        </w:rPr>
        <w:t> </w:t>
      </w:r>
      <w:r>
        <w:rPr>
          <w:color w:val="211F1F"/>
          <w:spacing w:val="-5"/>
          <w:sz w:val="22"/>
        </w:rPr>
        <w:t>CG</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Sage</w:t>
      </w:r>
      <w:r>
        <w:rPr>
          <w:color w:val="211F1F"/>
          <w:spacing w:val="-4"/>
          <w:sz w:val="22"/>
        </w:rPr>
        <w:t> </w:t>
      </w:r>
      <w:r>
        <w:rPr>
          <w:color w:val="211F1F"/>
          <w:sz w:val="22"/>
        </w:rPr>
        <w:t>News</w:t>
      </w:r>
      <w:r>
        <w:rPr>
          <w:color w:val="211F1F"/>
          <w:spacing w:val="-3"/>
          <w:sz w:val="22"/>
        </w:rPr>
        <w:t> </w:t>
      </w:r>
      <w:r>
        <w:rPr>
          <w:color w:val="211F1F"/>
          <w:spacing w:val="-4"/>
          <w:sz w:val="22"/>
        </w:rPr>
        <w:t>Room</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Chyron</w:t>
      </w:r>
      <w:r>
        <w:rPr>
          <w:color w:val="211F1F"/>
          <w:spacing w:val="-4"/>
          <w:sz w:val="22"/>
        </w:rPr>
        <w:t> CODI</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XBOB </w:t>
      </w:r>
      <w:r>
        <w:rPr>
          <w:color w:val="211F1F"/>
          <w:spacing w:val="-5"/>
          <w:sz w:val="22"/>
        </w:rPr>
        <w:t>CG</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XBOB4</w:t>
      </w:r>
      <w:r>
        <w:rPr>
          <w:color w:val="211F1F"/>
          <w:spacing w:val="-3"/>
          <w:sz w:val="22"/>
        </w:rPr>
        <w:t> </w:t>
      </w:r>
      <w:r>
        <w:rPr>
          <w:color w:val="211F1F"/>
          <w:spacing w:val="-5"/>
          <w:sz w:val="22"/>
        </w:rPr>
        <w:t>CG</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5"/>
          <w:sz w:val="22"/>
        </w:rPr>
        <w:t>VDS</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BetaBrite</w:t>
      </w:r>
      <w:r>
        <w:rPr>
          <w:color w:val="211F1F"/>
          <w:spacing w:val="-5"/>
          <w:sz w:val="22"/>
        </w:rPr>
        <w:t> </w:t>
      </w:r>
      <w:r>
        <w:rPr>
          <w:color w:val="211F1F"/>
          <w:sz w:val="22"/>
        </w:rPr>
        <w:t>LED</w:t>
      </w:r>
      <w:r>
        <w:rPr>
          <w:color w:val="211F1F"/>
          <w:spacing w:val="-2"/>
          <w:sz w:val="22"/>
        </w:rPr>
        <w:t> </w:t>
      </w:r>
      <w:r>
        <w:rPr>
          <w:color w:val="211F1F"/>
          <w:spacing w:val="-4"/>
          <w:sz w:val="22"/>
        </w:rPr>
        <w:t>sign</w:t>
      </w:r>
    </w:p>
    <w:p>
      <w:pPr>
        <w:pStyle w:val="ListParagraph"/>
        <w:numPr>
          <w:ilvl w:val="0"/>
          <w:numId w:val="23"/>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BDI</w:t>
      </w:r>
      <w:r>
        <w:rPr>
          <w:color w:val="211F1F"/>
          <w:spacing w:val="-3"/>
          <w:sz w:val="22"/>
        </w:rPr>
        <w:t> </w:t>
      </w:r>
      <w:r>
        <w:rPr>
          <w:color w:val="211F1F"/>
          <w:sz w:val="22"/>
        </w:rPr>
        <w:t>GPM-300</w:t>
      </w:r>
      <w:r>
        <w:rPr>
          <w:color w:val="211F1F"/>
          <w:spacing w:val="-4"/>
          <w:sz w:val="22"/>
        </w:rPr>
        <w:t> </w:t>
      </w:r>
      <w:r>
        <w:rPr>
          <w:color w:val="211F1F"/>
          <w:sz w:val="22"/>
        </w:rPr>
        <w:t>Matrix</w:t>
      </w:r>
      <w:r>
        <w:rPr>
          <w:color w:val="211F1F"/>
          <w:spacing w:val="-4"/>
          <w:sz w:val="22"/>
        </w:rPr>
        <w:t> </w:t>
      </w:r>
      <w:r>
        <w:rPr>
          <w:color w:val="211F1F"/>
          <w:spacing w:val="-2"/>
          <w:sz w:val="22"/>
        </w:rPr>
        <w:t>Switcher</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BTI</w:t>
      </w:r>
      <w:r>
        <w:rPr>
          <w:color w:val="211F1F"/>
          <w:spacing w:val="-4"/>
          <w:sz w:val="22"/>
        </w:rPr>
        <w:t> </w:t>
      </w:r>
      <w:r>
        <w:rPr>
          <w:color w:val="211F1F"/>
          <w:sz w:val="22"/>
        </w:rPr>
        <w:t>MSRP</w:t>
      </w:r>
      <w:r>
        <w:rPr>
          <w:color w:val="211F1F"/>
          <w:spacing w:val="-1"/>
          <w:sz w:val="22"/>
        </w:rPr>
        <w:t> </w:t>
      </w:r>
      <w:r>
        <w:rPr>
          <w:color w:val="211F1F"/>
          <w:sz w:val="22"/>
        </w:rPr>
        <w:t>Audio</w:t>
      </w:r>
      <w:r>
        <w:rPr>
          <w:color w:val="211F1F"/>
          <w:spacing w:val="-1"/>
          <w:sz w:val="22"/>
        </w:rPr>
        <w:t> </w:t>
      </w:r>
      <w:r>
        <w:rPr>
          <w:color w:val="211F1F"/>
          <w:spacing w:val="-2"/>
          <w:sz w:val="22"/>
        </w:rPr>
        <w:t>Switcher</w:t>
      </w:r>
    </w:p>
    <w:p>
      <w:pPr>
        <w:pStyle w:val="ListParagraph"/>
        <w:numPr>
          <w:ilvl w:val="0"/>
          <w:numId w:val="23"/>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DM</w:t>
      </w:r>
      <w:r>
        <w:rPr>
          <w:color w:val="211F1F"/>
          <w:spacing w:val="-6"/>
          <w:sz w:val="22"/>
        </w:rPr>
        <w:t> </w:t>
      </w:r>
      <w:r>
        <w:rPr>
          <w:color w:val="211F1F"/>
          <w:sz w:val="22"/>
        </w:rPr>
        <w:t>Engineering</w:t>
      </w:r>
      <w:r>
        <w:rPr>
          <w:color w:val="211F1F"/>
          <w:spacing w:val="-7"/>
          <w:sz w:val="22"/>
        </w:rPr>
        <w:t> </w:t>
      </w:r>
      <w:r>
        <w:rPr>
          <w:color w:val="211F1F"/>
          <w:sz w:val="22"/>
        </w:rPr>
        <w:t>MSRA/MSRE</w:t>
      </w:r>
      <w:r>
        <w:rPr>
          <w:color w:val="211F1F"/>
          <w:spacing w:val="-4"/>
          <w:sz w:val="22"/>
        </w:rPr>
        <w:t> </w:t>
      </w:r>
      <w:r>
        <w:rPr>
          <w:color w:val="211F1F"/>
          <w:sz w:val="22"/>
        </w:rPr>
        <w:t>Audio</w:t>
      </w:r>
      <w:r>
        <w:rPr>
          <w:color w:val="211F1F"/>
          <w:spacing w:val="-3"/>
          <w:sz w:val="22"/>
        </w:rPr>
        <w:t> </w:t>
      </w:r>
      <w:r>
        <w:rPr>
          <w:color w:val="211F1F"/>
          <w:spacing w:val="-2"/>
          <w:sz w:val="22"/>
        </w:rPr>
        <w:t>Switcher</w:t>
      </w:r>
    </w:p>
    <w:p>
      <w:pPr>
        <w:pStyle w:val="BodyText"/>
        <w:spacing w:before="120"/>
        <w:ind w:left="120" w:right="602"/>
      </w:pPr>
      <w:r>
        <w:rPr>
          <w:color w:val="000101"/>
        </w:rPr>
        <w:t>As</w:t>
      </w:r>
      <w:r>
        <w:rPr>
          <w:color w:val="000101"/>
          <w:spacing w:val="-2"/>
        </w:rPr>
        <w:t> </w:t>
      </w:r>
      <w:r>
        <w:rPr>
          <w:color w:val="000101"/>
        </w:rPr>
        <w:t>with</w:t>
      </w:r>
      <w:r>
        <w:rPr>
          <w:color w:val="000101"/>
          <w:spacing w:val="-4"/>
        </w:rPr>
        <w:t> </w:t>
      </w:r>
      <w:r>
        <w:rPr>
          <w:color w:val="000101"/>
        </w:rPr>
        <w:t>the</w:t>
      </w:r>
      <w:r>
        <w:rPr>
          <w:color w:val="000101"/>
          <w:spacing w:val="-4"/>
        </w:rPr>
        <w:t> </w:t>
      </w:r>
      <w:r>
        <w:rPr>
          <w:color w:val="000101"/>
        </w:rPr>
        <w:t>Main</w:t>
      </w:r>
      <w:r>
        <w:rPr>
          <w:color w:val="000101"/>
          <w:spacing w:val="-3"/>
        </w:rPr>
        <w:t> </w:t>
      </w:r>
      <w:r>
        <w:rPr>
          <w:color w:val="000101"/>
        </w:rPr>
        <w:t>serial</w:t>
      </w:r>
      <w:r>
        <w:rPr>
          <w:color w:val="000101"/>
          <w:spacing w:val="-4"/>
        </w:rPr>
        <w:t> </w:t>
      </w:r>
      <w:r>
        <w:rPr>
          <w:color w:val="000101"/>
        </w:rPr>
        <w:t>port,</w:t>
      </w:r>
      <w:r>
        <w:rPr>
          <w:color w:val="000101"/>
          <w:spacing w:val="-1"/>
        </w:rPr>
        <w:t> </w:t>
      </w:r>
      <w:r>
        <w:rPr>
          <w:color w:val="000101"/>
        </w:rPr>
        <w:t>a</w:t>
      </w:r>
      <w:r>
        <w:rPr>
          <w:color w:val="000101"/>
          <w:spacing w:val="-2"/>
        </w:rPr>
        <w:t> </w:t>
      </w:r>
      <w:r>
        <w:rPr>
          <w:color w:val="000101"/>
        </w:rPr>
        <w:t>status</w:t>
      </w:r>
      <w:r>
        <w:rPr>
          <w:color w:val="000101"/>
          <w:spacing w:val="-2"/>
        </w:rPr>
        <w:t> </w:t>
      </w:r>
      <w:r>
        <w:rPr>
          <w:color w:val="000101"/>
        </w:rPr>
        <w:t>box</w:t>
      </w:r>
      <w:r>
        <w:rPr>
          <w:color w:val="000101"/>
          <w:spacing w:val="-1"/>
        </w:rPr>
        <w:t> </w:t>
      </w:r>
      <w:r>
        <w:rPr>
          <w:color w:val="000101"/>
        </w:rPr>
        <w:t>is</w:t>
      </w:r>
      <w:r>
        <w:rPr>
          <w:color w:val="000101"/>
          <w:spacing w:val="-4"/>
        </w:rPr>
        <w:t> </w:t>
      </w:r>
      <w:r>
        <w:rPr>
          <w:color w:val="000101"/>
        </w:rPr>
        <w:t>also</w:t>
      </w:r>
      <w:r>
        <w:rPr>
          <w:color w:val="000101"/>
          <w:spacing w:val="-3"/>
        </w:rPr>
        <w:t> </w:t>
      </w:r>
      <w:r>
        <w:rPr>
          <w:color w:val="000101"/>
        </w:rPr>
        <w:t>displayed</w:t>
      </w:r>
      <w:r>
        <w:rPr>
          <w:color w:val="000101"/>
          <w:spacing w:val="-2"/>
        </w:rPr>
        <w:t> </w:t>
      </w:r>
      <w:r>
        <w:rPr>
          <w:color w:val="000101"/>
        </w:rPr>
        <w:t>above</w:t>
      </w:r>
      <w:r>
        <w:rPr>
          <w:color w:val="000101"/>
          <w:spacing w:val="-1"/>
        </w:rPr>
        <w:t> </w:t>
      </w:r>
      <w:r>
        <w:rPr>
          <w:color w:val="000101"/>
        </w:rPr>
        <w:t>the</w:t>
      </w:r>
      <w:r>
        <w:rPr>
          <w:color w:val="000101"/>
          <w:spacing w:val="-4"/>
        </w:rPr>
        <w:t> </w:t>
      </w:r>
      <w:r>
        <w:rPr>
          <w:color w:val="000101"/>
        </w:rPr>
        <w:t>CG</w:t>
      </w:r>
      <w:r>
        <w:rPr>
          <w:color w:val="000101"/>
          <w:spacing w:val="-2"/>
        </w:rPr>
        <w:t> </w:t>
      </w:r>
      <w:r>
        <w:rPr>
          <w:color w:val="000101"/>
        </w:rPr>
        <w:t>radio</w:t>
      </w:r>
      <w:r>
        <w:rPr>
          <w:color w:val="000101"/>
          <w:spacing w:val="-1"/>
        </w:rPr>
        <w:t> </w:t>
      </w:r>
      <w:r>
        <w:rPr>
          <w:color w:val="000101"/>
        </w:rPr>
        <w:t>button</w:t>
      </w:r>
      <w:r>
        <w:rPr>
          <w:color w:val="000101"/>
          <w:spacing w:val="-3"/>
        </w:rPr>
        <w:t> </w:t>
      </w:r>
      <w:r>
        <w:rPr>
          <w:color w:val="000101"/>
        </w:rPr>
        <w:t>selector</w:t>
      </w:r>
      <w:r>
        <w:rPr>
          <w:color w:val="000101"/>
          <w:spacing w:val="-4"/>
        </w:rPr>
        <w:t> </w:t>
      </w:r>
      <w:r>
        <w:rPr>
          <w:color w:val="000101"/>
        </w:rPr>
        <w:t>to</w:t>
      </w:r>
      <w:r>
        <w:rPr>
          <w:color w:val="000101"/>
          <w:spacing w:val="-3"/>
        </w:rPr>
        <w:t> </w:t>
      </w:r>
      <w:r>
        <w:rPr>
          <w:color w:val="000101"/>
        </w:rPr>
        <w:t>indicate the status of the specific USB serial port.</w:t>
      </w:r>
    </w:p>
    <w:p>
      <w:pPr>
        <w:pStyle w:val="Heading5"/>
        <w:spacing w:before="119"/>
      </w:pPr>
      <w:r>
        <w:rPr/>
        <w:t>USB</w:t>
      </w:r>
      <w:r>
        <w:rPr>
          <w:spacing w:val="-5"/>
        </w:rPr>
        <w:t> </w:t>
      </w:r>
      <w:r>
        <w:rPr/>
        <w:t>Serial</w:t>
      </w:r>
      <w:r>
        <w:rPr>
          <w:spacing w:val="-5"/>
        </w:rPr>
        <w:t> </w:t>
      </w:r>
      <w:r>
        <w:rPr/>
        <w:t>port</w:t>
      </w:r>
      <w:r>
        <w:rPr>
          <w:spacing w:val="-4"/>
        </w:rPr>
        <w:t> </w:t>
      </w:r>
      <w:r>
        <w:rPr/>
        <w:t>CG</w:t>
      </w:r>
      <w:r>
        <w:rPr>
          <w:spacing w:val="-5"/>
        </w:rPr>
        <w:t> </w:t>
      </w:r>
      <w:r>
        <w:rPr/>
        <w:t>Attribute</w:t>
      </w:r>
      <w:r>
        <w:rPr>
          <w:spacing w:val="-3"/>
        </w:rPr>
        <w:t> </w:t>
      </w:r>
      <w:r>
        <w:rPr>
          <w:spacing w:val="-2"/>
        </w:rPr>
        <w:t>Settings</w:t>
      </w:r>
    </w:p>
    <w:p>
      <w:pPr>
        <w:pStyle w:val="BodyText"/>
        <w:ind w:left="120"/>
      </w:pPr>
      <w:r>
        <w:rPr>
          <w:color w:val="000101"/>
        </w:rPr>
        <w:t>The</w:t>
      </w:r>
      <w:r>
        <w:rPr>
          <w:color w:val="000101"/>
          <w:spacing w:val="-6"/>
        </w:rPr>
        <w:t> </w:t>
      </w:r>
      <w:r>
        <w:rPr>
          <w:color w:val="000101"/>
        </w:rPr>
        <w:t>supported</w:t>
      </w:r>
      <w:r>
        <w:rPr>
          <w:color w:val="000101"/>
          <w:spacing w:val="-4"/>
        </w:rPr>
        <w:t> </w:t>
      </w:r>
      <w:r>
        <w:rPr>
          <w:color w:val="000101"/>
        </w:rPr>
        <w:t>character</w:t>
      </w:r>
      <w:r>
        <w:rPr>
          <w:color w:val="000101"/>
          <w:spacing w:val="-3"/>
        </w:rPr>
        <w:t> </w:t>
      </w:r>
      <w:r>
        <w:rPr>
          <w:color w:val="000101"/>
        </w:rPr>
        <w:t>generator</w:t>
      </w:r>
      <w:r>
        <w:rPr>
          <w:color w:val="000101"/>
          <w:spacing w:val="-4"/>
        </w:rPr>
        <w:t> </w:t>
      </w:r>
      <w:r>
        <w:rPr>
          <w:color w:val="000101"/>
        </w:rPr>
        <w:t>protocols</w:t>
      </w:r>
      <w:r>
        <w:rPr>
          <w:color w:val="000101"/>
          <w:spacing w:val="-6"/>
        </w:rPr>
        <w:t> </w:t>
      </w:r>
      <w:r>
        <w:rPr>
          <w:color w:val="000101"/>
        </w:rPr>
        <w:t>and</w:t>
      </w:r>
      <w:r>
        <w:rPr>
          <w:color w:val="000101"/>
          <w:spacing w:val="-4"/>
        </w:rPr>
        <w:t> </w:t>
      </w:r>
      <w:r>
        <w:rPr>
          <w:color w:val="000101"/>
        </w:rPr>
        <w:t>their</w:t>
      </w:r>
      <w:r>
        <w:rPr>
          <w:color w:val="000101"/>
          <w:spacing w:val="-4"/>
        </w:rPr>
        <w:t> </w:t>
      </w:r>
      <w:r>
        <w:rPr>
          <w:color w:val="000101"/>
        </w:rPr>
        <w:t>options</w:t>
      </w:r>
      <w:r>
        <w:rPr>
          <w:color w:val="000101"/>
          <w:spacing w:val="-3"/>
        </w:rPr>
        <w:t> </w:t>
      </w:r>
      <w:r>
        <w:rPr>
          <w:color w:val="000101"/>
        </w:rPr>
        <w:t>are</w:t>
      </w:r>
      <w:r>
        <w:rPr>
          <w:color w:val="000101"/>
          <w:spacing w:val="-5"/>
        </w:rPr>
        <w:t> </w:t>
      </w:r>
      <w:r>
        <w:rPr>
          <w:color w:val="000101"/>
        </w:rPr>
        <w:t>outlined</w:t>
      </w:r>
      <w:r>
        <w:rPr>
          <w:color w:val="000101"/>
          <w:spacing w:val="-3"/>
        </w:rPr>
        <w:t> </w:t>
      </w:r>
      <w:r>
        <w:rPr>
          <w:color w:val="000101"/>
          <w:spacing w:val="-2"/>
        </w:rPr>
        <w:t>below:</w:t>
      </w:r>
    </w:p>
    <w:p>
      <w:pPr>
        <w:pStyle w:val="Heading5"/>
        <w:numPr>
          <w:ilvl w:val="0"/>
          <w:numId w:val="24"/>
        </w:numPr>
        <w:tabs>
          <w:tab w:pos="841" w:val="left" w:leader="none"/>
        </w:tabs>
        <w:spacing w:line="240" w:lineRule="auto" w:before="120" w:after="0"/>
        <w:ind w:left="840" w:right="0" w:hanging="289"/>
        <w:jc w:val="left"/>
      </w:pPr>
      <w:r>
        <w:rPr/>
        <w:t>Monroe</w:t>
      </w:r>
      <w:r>
        <w:rPr>
          <w:spacing w:val="-5"/>
        </w:rPr>
        <w:t> </w:t>
      </w:r>
      <w:r>
        <w:rPr/>
        <w:t>R194</w:t>
      </w:r>
      <w:r>
        <w:rPr>
          <w:spacing w:val="-4"/>
        </w:rPr>
        <w:t> </w:t>
      </w:r>
      <w:r>
        <w:rPr/>
        <w:t>CG</w:t>
      </w:r>
      <w:r>
        <w:rPr>
          <w:spacing w:val="-6"/>
        </w:rPr>
        <w:t> </w:t>
      </w:r>
      <w:r>
        <w:rPr/>
        <w:t>Attribute</w:t>
      </w:r>
      <w:r>
        <w:rPr>
          <w:spacing w:val="-6"/>
        </w:rPr>
        <w:t> </w:t>
      </w:r>
      <w:r>
        <w:rPr>
          <w:spacing w:val="-2"/>
        </w:rPr>
        <w:t>Settings</w:t>
      </w:r>
    </w:p>
    <w:p>
      <w:pPr>
        <w:pStyle w:val="BodyText"/>
        <w:ind w:left="840"/>
      </w:pPr>
      <w:r>
        <w:rPr>
          <w:color w:val="000101"/>
        </w:rPr>
        <w:t>The</w:t>
      </w:r>
      <w:r>
        <w:rPr>
          <w:color w:val="000101"/>
          <w:spacing w:val="-4"/>
        </w:rPr>
        <w:t> </w:t>
      </w:r>
      <w:r>
        <w:rPr>
          <w:color w:val="000101"/>
        </w:rPr>
        <w:t>following</w:t>
      </w:r>
      <w:r>
        <w:rPr>
          <w:color w:val="000101"/>
          <w:spacing w:val="-5"/>
        </w:rPr>
        <w:t> </w:t>
      </w:r>
      <w:r>
        <w:rPr>
          <w:color w:val="000101"/>
        </w:rPr>
        <w:t>attributes</w:t>
      </w:r>
      <w:r>
        <w:rPr>
          <w:color w:val="000101"/>
          <w:spacing w:val="-3"/>
        </w:rPr>
        <w:t> </w:t>
      </w:r>
      <w:r>
        <w:rPr>
          <w:color w:val="000101"/>
        </w:rPr>
        <w:t>are</w:t>
      </w:r>
      <w:r>
        <w:rPr>
          <w:color w:val="000101"/>
          <w:spacing w:val="-2"/>
        </w:rPr>
        <w:t> available:</w:t>
      </w:r>
    </w:p>
    <w:p>
      <w:pPr>
        <w:pStyle w:val="Heading5"/>
        <w:spacing w:before="61"/>
        <w:ind w:left="840"/>
      </w:pPr>
      <w:r>
        <w:rPr>
          <w:color w:val="211F1F"/>
        </w:rPr>
        <w:t>Iterations</w:t>
      </w:r>
      <w:r>
        <w:rPr>
          <w:color w:val="211F1F"/>
          <w:spacing w:val="-8"/>
        </w:rPr>
        <w:t> </w:t>
      </w:r>
      <w:r>
        <w:rPr>
          <w:color w:val="211F1F"/>
        </w:rPr>
        <w:t>(1-</w:t>
      </w:r>
      <w:r>
        <w:rPr>
          <w:color w:val="211F1F"/>
          <w:spacing w:val="-5"/>
        </w:rPr>
        <w:t>5)</w:t>
      </w:r>
    </w:p>
    <w:p>
      <w:pPr>
        <w:pStyle w:val="BodyText"/>
        <w:ind w:left="840" w:right="835"/>
      </w:pPr>
      <w:r>
        <w:rPr>
          <w:color w:val="000101"/>
        </w:rPr>
        <w:t>This</w:t>
      </w:r>
      <w:r>
        <w:rPr>
          <w:color w:val="000101"/>
          <w:spacing w:val="-2"/>
        </w:rPr>
        <w:t> </w:t>
      </w:r>
      <w:r>
        <w:rPr>
          <w:color w:val="000101"/>
        </w:rPr>
        <w:t>value</w:t>
      </w:r>
      <w:r>
        <w:rPr>
          <w:color w:val="000101"/>
          <w:spacing w:val="-3"/>
        </w:rPr>
        <w:t> </w:t>
      </w:r>
      <w:r>
        <w:rPr>
          <w:color w:val="000101"/>
        </w:rPr>
        <w:t>sets</w:t>
      </w:r>
      <w:r>
        <w:rPr>
          <w:color w:val="000101"/>
          <w:spacing w:val="-1"/>
        </w:rPr>
        <w:t> </w:t>
      </w:r>
      <w:r>
        <w:rPr>
          <w:color w:val="000101"/>
        </w:rPr>
        <w:t>the</w:t>
      </w:r>
      <w:r>
        <w:rPr>
          <w:color w:val="000101"/>
          <w:spacing w:val="-4"/>
        </w:rPr>
        <w:t> </w:t>
      </w: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1"/>
        </w:rPr>
        <w:t> </w:t>
      </w:r>
      <w:r>
        <w:rPr>
          <w:color w:val="000101"/>
        </w:rPr>
        <w:t>the</w:t>
      </w:r>
      <w:r>
        <w:rPr>
          <w:color w:val="000101"/>
          <w:spacing w:val="-4"/>
        </w:rPr>
        <w:t> </w:t>
      </w:r>
      <w:r>
        <w:rPr>
          <w:color w:val="000101"/>
        </w:rPr>
        <w:t>video</w:t>
      </w:r>
      <w:r>
        <w:rPr>
          <w:color w:val="000101"/>
          <w:spacing w:val="-1"/>
        </w:rPr>
        <w:t> </w:t>
      </w:r>
      <w:r>
        <w:rPr>
          <w:color w:val="000101"/>
        </w:rPr>
        <w:t>alert</w:t>
      </w:r>
      <w:r>
        <w:rPr>
          <w:color w:val="000101"/>
          <w:spacing w:val="-3"/>
        </w:rPr>
        <w:t> </w:t>
      </w:r>
      <w:r>
        <w:rPr>
          <w:color w:val="000101"/>
        </w:rPr>
        <w:t>will</w:t>
      </w:r>
      <w:r>
        <w:rPr>
          <w:color w:val="000101"/>
          <w:spacing w:val="-5"/>
        </w:rPr>
        <w:t> </w:t>
      </w:r>
      <w:r>
        <w:rPr>
          <w:color w:val="000101"/>
        </w:rPr>
        <w:t>display</w:t>
      </w:r>
      <w:r>
        <w:rPr>
          <w:color w:val="000101"/>
          <w:spacing w:val="-2"/>
        </w:rPr>
        <w:t> </w:t>
      </w:r>
      <w:r>
        <w:rPr>
          <w:color w:val="000101"/>
        </w:rPr>
        <w:t>back-to-back.</w:t>
      </w:r>
      <w:r>
        <w:rPr>
          <w:color w:val="000101"/>
          <w:spacing w:val="-2"/>
        </w:rPr>
        <w:t> </w:t>
      </w:r>
      <w:r>
        <w:rPr>
          <w:color w:val="000101"/>
        </w:rPr>
        <w:t>This</w:t>
      </w:r>
      <w:r>
        <w:rPr>
          <w:color w:val="000101"/>
          <w:spacing w:val="-2"/>
        </w:rPr>
        <w:t> </w:t>
      </w:r>
      <w:r>
        <w:rPr>
          <w:color w:val="000101"/>
        </w:rPr>
        <w:t>is</w:t>
      </w:r>
      <w:r>
        <w:rPr>
          <w:color w:val="000101"/>
          <w:spacing w:val="-2"/>
        </w:rPr>
        <w:t> </w:t>
      </w:r>
      <w:r>
        <w:rPr>
          <w:color w:val="000101"/>
        </w:rPr>
        <w:t>not</w:t>
      </w:r>
      <w:r>
        <w:rPr>
          <w:color w:val="000101"/>
          <w:spacing w:val="-4"/>
        </w:rPr>
        <w:t> </w:t>
      </w:r>
      <w:r>
        <w:rPr>
          <w:color w:val="000101"/>
        </w:rPr>
        <w:t>the same as Repeat (below).</w:t>
      </w:r>
    </w:p>
    <w:p>
      <w:pPr>
        <w:spacing w:before="120"/>
        <w:ind w:left="840" w:right="0" w:firstLine="0"/>
        <w:jc w:val="left"/>
        <w:rPr>
          <w:sz w:val="22"/>
        </w:rPr>
      </w:pPr>
      <w:r>
        <w:rPr>
          <w:b/>
          <w:color w:val="211F1F"/>
          <w:sz w:val="22"/>
        </w:rPr>
        <w:t>Repeat</w:t>
      </w:r>
      <w:r>
        <w:rPr>
          <w:b/>
          <w:color w:val="211F1F"/>
          <w:spacing w:val="-5"/>
          <w:sz w:val="22"/>
        </w:rPr>
        <w:t> </w:t>
      </w:r>
      <w:r>
        <w:rPr>
          <w:b/>
          <w:color w:val="211F1F"/>
          <w:sz w:val="22"/>
        </w:rPr>
        <w:t>Alert</w:t>
      </w:r>
      <w:r>
        <w:rPr>
          <w:b/>
          <w:color w:val="211F1F"/>
          <w:spacing w:val="-5"/>
          <w:sz w:val="22"/>
        </w:rPr>
        <w:t> </w:t>
      </w:r>
      <w:r>
        <w:rPr>
          <w:b/>
          <w:color w:val="211F1F"/>
          <w:sz w:val="22"/>
        </w:rPr>
        <w:t>Video</w:t>
      </w:r>
      <w:r>
        <w:rPr>
          <w:b/>
          <w:color w:val="211F1F"/>
          <w:spacing w:val="-5"/>
          <w:sz w:val="22"/>
        </w:rPr>
        <w:t> </w:t>
      </w:r>
      <w:r>
        <w:rPr>
          <w:b/>
          <w:color w:val="211F1F"/>
          <w:sz w:val="22"/>
        </w:rPr>
        <w:t>Display</w:t>
      </w:r>
      <w:r>
        <w:rPr>
          <w:b/>
          <w:color w:val="211F1F"/>
          <w:spacing w:val="-5"/>
          <w:sz w:val="22"/>
        </w:rPr>
        <w:t> </w:t>
      </w:r>
      <w:r>
        <w:rPr>
          <w:color w:val="211F1F"/>
          <w:sz w:val="22"/>
        </w:rPr>
        <w:t>pull-</w:t>
      </w:r>
      <w:r>
        <w:rPr>
          <w:color w:val="211F1F"/>
          <w:spacing w:val="-4"/>
          <w:sz w:val="22"/>
        </w:rPr>
        <w:t>down</w:t>
      </w: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color w:val="211F1F"/>
          <w:sz w:val="22"/>
        </w:rPr>
        <w:t>Do</w:t>
      </w:r>
      <w:r>
        <w:rPr>
          <w:color w:val="211F1F"/>
          <w:spacing w:val="-4"/>
          <w:sz w:val="22"/>
        </w:rPr>
        <w:t> </w:t>
      </w:r>
      <w:r>
        <w:rPr>
          <w:color w:val="211F1F"/>
          <w:sz w:val="22"/>
        </w:rPr>
        <w:t>Not</w:t>
      </w:r>
      <w:r>
        <w:rPr>
          <w:color w:val="211F1F"/>
          <w:spacing w:val="-2"/>
          <w:sz w:val="22"/>
        </w:rPr>
        <w:t> </w:t>
      </w:r>
      <w:r>
        <w:rPr>
          <w:color w:val="211F1F"/>
          <w:sz w:val="22"/>
        </w:rPr>
        <w:t>Repeat </w:t>
      </w:r>
      <w:r>
        <w:rPr>
          <w:color w:val="211F1F"/>
          <w:spacing w:val="-4"/>
          <w:sz w:val="22"/>
        </w:rPr>
        <w:t>Video</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Video</w:t>
      </w:r>
      <w:r>
        <w:rPr>
          <w:color w:val="211F1F"/>
          <w:spacing w:val="-2"/>
          <w:sz w:val="22"/>
        </w:rPr>
        <w:t> </w:t>
      </w:r>
      <w:r>
        <w:rPr>
          <w:color w:val="211F1F"/>
          <w:sz w:val="22"/>
        </w:rPr>
        <w:t>For</w:t>
      </w:r>
      <w:r>
        <w:rPr>
          <w:color w:val="211F1F"/>
          <w:spacing w:val="-4"/>
          <w:sz w:val="22"/>
        </w:rPr>
        <w:t> </w:t>
      </w:r>
      <w:r>
        <w:rPr>
          <w:color w:val="211F1F"/>
          <w:sz w:val="22"/>
        </w:rPr>
        <w:t>Duration</w:t>
      </w:r>
      <w:r>
        <w:rPr>
          <w:color w:val="211F1F"/>
          <w:spacing w:val="-5"/>
          <w:sz w:val="22"/>
        </w:rPr>
        <w:t> </w:t>
      </w:r>
      <w:r>
        <w:rPr>
          <w:color w:val="211F1F"/>
          <w:sz w:val="22"/>
        </w:rPr>
        <w:t>of</w:t>
      </w:r>
      <w:r>
        <w:rPr>
          <w:color w:val="211F1F"/>
          <w:spacing w:val="-1"/>
          <w:sz w:val="22"/>
        </w:rPr>
        <w:t> </w:t>
      </w:r>
      <w:r>
        <w:rPr>
          <w:color w:val="211F1F"/>
          <w:spacing w:val="-4"/>
          <w:sz w:val="22"/>
        </w:rPr>
        <w:t>Alert</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pacing w:val="-4"/>
          <w:sz w:val="22"/>
        </w:rPr>
        <w:t>Once</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pacing w:val="-2"/>
          <w:sz w:val="22"/>
        </w:rPr>
        <w:t>Twice</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3</w:t>
      </w:r>
      <w:r>
        <w:rPr>
          <w:color w:val="211F1F"/>
          <w:spacing w:val="-1"/>
          <w:sz w:val="22"/>
        </w:rPr>
        <w:t> </w:t>
      </w:r>
      <w:r>
        <w:rPr>
          <w:color w:val="211F1F"/>
          <w:spacing w:val="-2"/>
          <w:sz w:val="22"/>
        </w:rPr>
        <w:t>Times</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1"/>
          <w:sz w:val="22"/>
        </w:rPr>
        <w:t> </w:t>
      </w:r>
      <w:r>
        <w:rPr>
          <w:color w:val="211F1F"/>
          <w:sz w:val="22"/>
        </w:rPr>
        <w:t>4</w:t>
      </w:r>
      <w:r>
        <w:rPr>
          <w:color w:val="211F1F"/>
          <w:spacing w:val="-1"/>
          <w:sz w:val="22"/>
        </w:rPr>
        <w:t> </w:t>
      </w:r>
      <w:r>
        <w:rPr>
          <w:color w:val="211F1F"/>
          <w:spacing w:val="-2"/>
          <w:sz w:val="22"/>
        </w:rPr>
        <w:t>Times</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5</w:t>
      </w:r>
      <w:r>
        <w:rPr>
          <w:color w:val="211F1F"/>
          <w:spacing w:val="-1"/>
          <w:sz w:val="22"/>
        </w:rPr>
        <w:t> </w:t>
      </w:r>
      <w:r>
        <w:rPr>
          <w:color w:val="211F1F"/>
          <w:spacing w:val="-2"/>
          <w:sz w:val="22"/>
        </w:rPr>
        <w:t>Times</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2"/>
          <w:sz w:val="22"/>
        </w:rPr>
        <w:t> </w:t>
      </w:r>
      <w:r>
        <w:rPr>
          <w:color w:val="211F1F"/>
          <w:sz w:val="22"/>
        </w:rPr>
        <w:t>10 </w:t>
      </w:r>
      <w:r>
        <w:rPr>
          <w:color w:val="211F1F"/>
          <w:spacing w:val="-2"/>
          <w:sz w:val="22"/>
        </w:rPr>
        <w:t>Times</w:t>
      </w:r>
    </w:p>
    <w:p>
      <w:pPr>
        <w:spacing w:after="0" w:line="240" w:lineRule="auto"/>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spacing w:before="56"/>
        <w:ind w:left="840" w:right="0" w:firstLine="0"/>
        <w:jc w:val="left"/>
        <w:rPr>
          <w:sz w:val="22"/>
        </w:rPr>
      </w:pPr>
      <w:r>
        <w:rPr>
          <w:b/>
          <w:color w:val="211F1F"/>
          <w:sz w:val="22"/>
        </w:rPr>
        <w:t>Set</w:t>
      </w:r>
      <w:r>
        <w:rPr>
          <w:b/>
          <w:color w:val="211F1F"/>
          <w:spacing w:val="-4"/>
          <w:sz w:val="22"/>
        </w:rPr>
        <w:t> </w:t>
      </w:r>
      <w:r>
        <w:rPr>
          <w:b/>
          <w:color w:val="211F1F"/>
          <w:sz w:val="22"/>
        </w:rPr>
        <w:t>Alert</w:t>
      </w:r>
      <w:r>
        <w:rPr>
          <w:b/>
          <w:color w:val="211F1F"/>
          <w:spacing w:val="-6"/>
          <w:sz w:val="22"/>
        </w:rPr>
        <w:t> </w:t>
      </w:r>
      <w:r>
        <w:rPr>
          <w:b/>
          <w:color w:val="211F1F"/>
          <w:sz w:val="22"/>
        </w:rPr>
        <w:t>Video</w:t>
      </w:r>
      <w:r>
        <w:rPr>
          <w:b/>
          <w:color w:val="211F1F"/>
          <w:spacing w:val="-5"/>
          <w:sz w:val="22"/>
        </w:rPr>
        <w:t> </w:t>
      </w:r>
      <w:r>
        <w:rPr>
          <w:b/>
          <w:color w:val="211F1F"/>
          <w:sz w:val="22"/>
        </w:rPr>
        <w:t>Repetition</w:t>
      </w:r>
      <w:r>
        <w:rPr>
          <w:b/>
          <w:color w:val="211F1F"/>
          <w:spacing w:val="-5"/>
          <w:sz w:val="22"/>
        </w:rPr>
        <w:t> </w:t>
      </w:r>
      <w:r>
        <w:rPr>
          <w:b/>
          <w:color w:val="211F1F"/>
          <w:sz w:val="22"/>
        </w:rPr>
        <w:t>Period</w:t>
      </w:r>
      <w:r>
        <w:rPr>
          <w:b/>
          <w:color w:val="211F1F"/>
          <w:spacing w:val="-4"/>
          <w:sz w:val="22"/>
        </w:rPr>
        <w:t> </w:t>
      </w:r>
      <w:r>
        <w:rPr>
          <w:color w:val="211F1F"/>
          <w:spacing w:val="-2"/>
          <w:sz w:val="22"/>
        </w:rPr>
        <w:t>(minutes:seconds)</w:t>
      </w:r>
    </w:p>
    <w:p>
      <w:pPr>
        <w:spacing w:before="0"/>
        <w:ind w:left="840" w:right="602" w:firstLine="0"/>
        <w:jc w:val="left"/>
        <w:rPr>
          <w:sz w:val="22"/>
        </w:rPr>
      </w:pPr>
      <w:r>
        <w:rPr>
          <w:color w:val="000101"/>
          <w:sz w:val="22"/>
        </w:rPr>
        <w:t>After selecting a </w:t>
      </w:r>
      <w:r>
        <w:rPr>
          <w:b/>
          <w:color w:val="000101"/>
          <w:sz w:val="22"/>
        </w:rPr>
        <w:t>Repeat Alert Video Display </w:t>
      </w:r>
      <w:r>
        <w:rPr>
          <w:color w:val="000101"/>
          <w:sz w:val="22"/>
        </w:rPr>
        <w:t>pull-down menu option, the </w:t>
      </w:r>
      <w:r>
        <w:rPr>
          <w:b/>
          <w:color w:val="000101"/>
          <w:sz w:val="22"/>
        </w:rPr>
        <w:t>Set Alert Video Repetition</w:t>
      </w:r>
      <w:r>
        <w:rPr>
          <w:b/>
          <w:color w:val="000101"/>
          <w:spacing w:val="-2"/>
          <w:sz w:val="22"/>
        </w:rPr>
        <w:t> </w:t>
      </w:r>
      <w:r>
        <w:rPr>
          <w:b/>
          <w:color w:val="000101"/>
          <w:sz w:val="22"/>
        </w:rPr>
        <w:t>Period</w:t>
      </w:r>
      <w:r>
        <w:rPr>
          <w:b/>
          <w:color w:val="000101"/>
          <w:spacing w:val="-3"/>
          <w:sz w:val="22"/>
        </w:rPr>
        <w:t> </w:t>
      </w:r>
      <w:r>
        <w:rPr>
          <w:color w:val="000101"/>
          <w:sz w:val="22"/>
        </w:rPr>
        <w:t>settings</w:t>
      </w:r>
      <w:r>
        <w:rPr>
          <w:color w:val="000101"/>
          <w:spacing w:val="-3"/>
          <w:sz w:val="22"/>
        </w:rPr>
        <w:t> </w:t>
      </w:r>
      <w:r>
        <w:rPr>
          <w:color w:val="000101"/>
          <w:sz w:val="22"/>
        </w:rPr>
        <w:t>will</w:t>
      </w:r>
      <w:r>
        <w:rPr>
          <w:color w:val="000101"/>
          <w:spacing w:val="-2"/>
          <w:sz w:val="22"/>
        </w:rPr>
        <w:t> </w:t>
      </w:r>
      <w:r>
        <w:rPr>
          <w:color w:val="000101"/>
          <w:sz w:val="22"/>
        </w:rPr>
        <w:t>appear.</w:t>
      </w:r>
      <w:r>
        <w:rPr>
          <w:color w:val="000101"/>
          <w:spacing w:val="-3"/>
          <w:sz w:val="22"/>
        </w:rPr>
        <w:t> </w:t>
      </w:r>
      <w:r>
        <w:rPr>
          <w:color w:val="000101"/>
          <w:sz w:val="22"/>
        </w:rPr>
        <w:t>Input</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2"/>
          <w:sz w:val="22"/>
        </w:rPr>
        <w:t> </w:t>
      </w:r>
      <w:r>
        <w:rPr>
          <w:color w:val="000101"/>
          <w:sz w:val="22"/>
        </w:rPr>
        <w:t>numeric</w:t>
      </w:r>
      <w:r>
        <w:rPr>
          <w:color w:val="000101"/>
          <w:spacing w:val="-1"/>
          <w:sz w:val="22"/>
        </w:rPr>
        <w:t> </w:t>
      </w:r>
      <w:r>
        <w:rPr>
          <w:color w:val="000101"/>
          <w:sz w:val="22"/>
        </w:rPr>
        <w:t>time</w:t>
      </w:r>
      <w:r>
        <w:rPr>
          <w:color w:val="000101"/>
          <w:spacing w:val="-4"/>
          <w:sz w:val="22"/>
        </w:rPr>
        <w:t> </w:t>
      </w:r>
      <w:r>
        <w:rPr>
          <w:color w:val="000101"/>
          <w:sz w:val="22"/>
        </w:rPr>
        <w:t>values</w:t>
      </w:r>
      <w:r>
        <w:rPr>
          <w:color w:val="000101"/>
          <w:spacing w:val="-1"/>
          <w:sz w:val="22"/>
        </w:rPr>
        <w:t> </w:t>
      </w:r>
      <w:r>
        <w:rPr>
          <w:color w:val="000101"/>
          <w:sz w:val="22"/>
        </w:rPr>
        <w:t>-</w:t>
      </w:r>
      <w:r>
        <w:rPr>
          <w:color w:val="000101"/>
          <w:spacing w:val="-2"/>
          <w:sz w:val="22"/>
        </w:rPr>
        <w:t> </w:t>
      </w:r>
      <w:r>
        <w:rPr>
          <w:color w:val="000101"/>
          <w:sz w:val="22"/>
        </w:rPr>
        <w:t>in</w:t>
      </w:r>
      <w:r>
        <w:rPr>
          <w:color w:val="000101"/>
          <w:spacing w:val="-6"/>
          <w:sz w:val="22"/>
        </w:rPr>
        <w:t> </w:t>
      </w:r>
      <w:r>
        <w:rPr>
          <w:color w:val="000101"/>
          <w:sz w:val="22"/>
        </w:rPr>
        <w:t>minutes</w:t>
      </w:r>
      <w:r>
        <w:rPr>
          <w:color w:val="000101"/>
          <w:spacing w:val="-2"/>
          <w:sz w:val="22"/>
        </w:rPr>
        <w:t> </w:t>
      </w:r>
      <w:r>
        <w:rPr>
          <w:color w:val="000101"/>
          <w:sz w:val="22"/>
        </w:rPr>
        <w:t>and seconds. 2 minutes is the minimum value.</w:t>
      </w:r>
    </w:p>
    <w:p>
      <w:pPr>
        <w:pStyle w:val="Heading5"/>
        <w:ind w:left="840"/>
      </w:pPr>
      <w:r>
        <w:rPr/>
        <w:t>Test</w:t>
      </w:r>
      <w:r>
        <w:rPr>
          <w:spacing w:val="-4"/>
        </w:rPr>
        <w:t> </w:t>
      </w:r>
      <w:r>
        <w:rPr>
          <w:spacing w:val="-2"/>
        </w:rPr>
        <w:t>Display</w:t>
      </w:r>
    </w:p>
    <w:p>
      <w:pPr>
        <w:pStyle w:val="BodyText"/>
        <w:ind w:left="840" w:right="761"/>
      </w:pPr>
      <w:r>
        <w:rPr>
          <w:color w:val="000101"/>
        </w:rPr>
        <w:t>Click</w:t>
      </w:r>
      <w:r>
        <w:rPr>
          <w:color w:val="000101"/>
          <w:spacing w:val="-1"/>
        </w:rPr>
        <w:t> </w:t>
      </w:r>
      <w:r>
        <w:rPr>
          <w:color w:val="000101"/>
        </w:rPr>
        <w:t>this</w:t>
      </w:r>
      <w:r>
        <w:rPr>
          <w:color w:val="000101"/>
          <w:spacing w:val="-2"/>
        </w:rPr>
        <w:t> </w:t>
      </w:r>
      <w:r>
        <w:rPr>
          <w:color w:val="000101"/>
        </w:rPr>
        <w:t>button</w:t>
      </w:r>
      <w:r>
        <w:rPr>
          <w:color w:val="000101"/>
          <w:spacing w:val="-5"/>
        </w:rPr>
        <w:t> </w:t>
      </w:r>
      <w:r>
        <w:rPr>
          <w:color w:val="000101"/>
        </w:rPr>
        <w:t>to</w:t>
      </w:r>
      <w:r>
        <w:rPr>
          <w:color w:val="000101"/>
          <w:spacing w:val="-2"/>
        </w:rPr>
        <w:t> </w:t>
      </w:r>
      <w:r>
        <w:rPr>
          <w:color w:val="000101"/>
        </w:rPr>
        <w:t>test</w:t>
      </w:r>
      <w:r>
        <w:rPr>
          <w:color w:val="000101"/>
          <w:spacing w:val="-1"/>
        </w:rPr>
        <w:t> </w:t>
      </w:r>
      <w:r>
        <w:rPr>
          <w:color w:val="000101"/>
        </w:rPr>
        <w:t>the</w:t>
      </w:r>
      <w:r>
        <w:rPr>
          <w:color w:val="000101"/>
          <w:spacing w:val="-4"/>
        </w:rPr>
        <w:t> </w:t>
      </w:r>
      <w:r>
        <w:rPr>
          <w:color w:val="000101"/>
        </w:rPr>
        <w:t>interface</w:t>
      </w:r>
      <w:r>
        <w:rPr>
          <w:color w:val="000101"/>
          <w:spacing w:val="-1"/>
        </w:rPr>
        <w:t> </w:t>
      </w:r>
      <w:r>
        <w:rPr>
          <w:color w:val="000101"/>
        </w:rPr>
        <w:t>with</w:t>
      </w:r>
      <w:r>
        <w:rPr>
          <w:color w:val="000101"/>
          <w:spacing w:val="-2"/>
        </w:rPr>
        <w:t> </w:t>
      </w:r>
      <w:r>
        <w:rPr>
          <w:color w:val="000101"/>
        </w:rPr>
        <w:t>the</w:t>
      </w:r>
      <w:r>
        <w:rPr>
          <w:color w:val="000101"/>
          <w:spacing w:val="-4"/>
        </w:rPr>
        <w:t> </w:t>
      </w:r>
      <w:r>
        <w:rPr>
          <w:color w:val="000101"/>
        </w:rPr>
        <w:t>R194</w:t>
      </w:r>
      <w:r>
        <w:rPr>
          <w:color w:val="000101"/>
          <w:spacing w:val="-3"/>
        </w:rPr>
        <w:t> </w:t>
      </w:r>
      <w:r>
        <w:rPr>
          <w:color w:val="000101"/>
        </w:rPr>
        <w:t>CG.</w:t>
      </w:r>
      <w:r>
        <w:rPr>
          <w:color w:val="000101"/>
          <w:spacing w:val="-2"/>
        </w:rPr>
        <w:t> </w:t>
      </w:r>
      <w:r>
        <w:rPr>
          <w:color w:val="000101"/>
        </w:rPr>
        <w:t>The</w:t>
      </w:r>
      <w:r>
        <w:rPr>
          <w:color w:val="000101"/>
          <w:spacing w:val="-2"/>
        </w:rPr>
        <w:t> </w:t>
      </w:r>
      <w:r>
        <w:rPr>
          <w:color w:val="000101"/>
        </w:rPr>
        <w:t>test</w:t>
      </w:r>
      <w:r>
        <w:rPr>
          <w:color w:val="000101"/>
          <w:spacing w:val="-3"/>
        </w:rPr>
        <w:t> </w:t>
      </w:r>
      <w:r>
        <w:rPr>
          <w:color w:val="000101"/>
        </w:rPr>
        <w:t>consists</w:t>
      </w:r>
      <w:r>
        <w:rPr>
          <w:color w:val="000101"/>
          <w:spacing w:val="-4"/>
        </w:rPr>
        <w:t> </w:t>
      </w:r>
      <w:r>
        <w:rPr>
          <w:color w:val="000101"/>
        </w:rPr>
        <w:t>of</w:t>
      </w:r>
      <w:r>
        <w:rPr>
          <w:color w:val="000101"/>
          <w:spacing w:val="-2"/>
        </w:rPr>
        <w:t> </w:t>
      </w:r>
      <w:r>
        <w:rPr>
          <w:color w:val="000101"/>
        </w:rPr>
        <w:t>crawling</w:t>
      </w:r>
      <w:r>
        <w:rPr>
          <w:color w:val="000101"/>
          <w:spacing w:val="-3"/>
        </w:rPr>
        <w:t> </w:t>
      </w:r>
      <w:r>
        <w:rPr>
          <w:color w:val="000101"/>
        </w:rPr>
        <w:t>the</w:t>
      </w:r>
      <w:r>
        <w:rPr>
          <w:color w:val="000101"/>
          <w:spacing w:val="-1"/>
        </w:rPr>
        <w:t> </w:t>
      </w:r>
      <w:r>
        <w:rPr>
          <w:color w:val="000101"/>
        </w:rPr>
        <w:t>date and time for about 15 seconds.</w:t>
      </w:r>
    </w:p>
    <w:p>
      <w:pPr>
        <w:pStyle w:val="Heading5"/>
        <w:spacing w:before="118"/>
        <w:ind w:left="840"/>
      </w:pPr>
      <w:r>
        <w:rPr/>
        <w:t>Periodic</w:t>
      </w:r>
      <w:r>
        <w:rPr>
          <w:spacing w:val="-4"/>
        </w:rPr>
        <w:t> </w:t>
      </w:r>
      <w:r>
        <w:rPr/>
        <w:t>Text</w:t>
      </w:r>
      <w:r>
        <w:rPr>
          <w:spacing w:val="-7"/>
        </w:rPr>
        <w:t> </w:t>
      </w:r>
      <w:r>
        <w:rPr>
          <w:spacing w:val="-2"/>
        </w:rPr>
        <w:t>Display</w:t>
      </w:r>
    </w:p>
    <w:p>
      <w:pPr>
        <w:pStyle w:val="BodyText"/>
        <w:spacing w:before="1"/>
        <w:ind w:left="840" w:right="602"/>
      </w:pPr>
      <w:r>
        <w:rPr>
          <w:color w:val="000101"/>
        </w:rPr>
        <w:t>These</w:t>
      </w:r>
      <w:r>
        <w:rPr>
          <w:color w:val="000101"/>
          <w:spacing w:val="-3"/>
        </w:rPr>
        <w:t> </w:t>
      </w:r>
      <w:r>
        <w:rPr>
          <w:color w:val="000101"/>
        </w:rPr>
        <w:t>settings</w:t>
      </w:r>
      <w:r>
        <w:rPr>
          <w:color w:val="000101"/>
          <w:spacing w:val="-4"/>
        </w:rPr>
        <w:t> </w:t>
      </w:r>
      <w:r>
        <w:rPr>
          <w:color w:val="000101"/>
        </w:rPr>
        <w:t>are</w:t>
      </w:r>
      <w:r>
        <w:rPr>
          <w:color w:val="000101"/>
          <w:spacing w:val="-2"/>
        </w:rPr>
        <w:t> </w:t>
      </w:r>
      <w:r>
        <w:rPr>
          <w:color w:val="000101"/>
        </w:rPr>
        <w:t>not</w:t>
      </w:r>
      <w:r>
        <w:rPr>
          <w:color w:val="000101"/>
          <w:spacing w:val="-2"/>
        </w:rPr>
        <w:t> </w:t>
      </w:r>
      <w:r>
        <w:rPr>
          <w:color w:val="000101"/>
        </w:rPr>
        <w:t>directly</w:t>
      </w:r>
      <w:r>
        <w:rPr>
          <w:color w:val="000101"/>
          <w:spacing w:val="-1"/>
        </w:rPr>
        <w:t> </w:t>
      </w:r>
      <w:r>
        <w:rPr>
          <w:color w:val="000101"/>
        </w:rPr>
        <w:t>related</w:t>
      </w:r>
      <w:r>
        <w:rPr>
          <w:color w:val="000101"/>
          <w:spacing w:val="-3"/>
        </w:rPr>
        <w:t> </w:t>
      </w:r>
      <w:r>
        <w:rPr>
          <w:color w:val="000101"/>
        </w:rPr>
        <w:t>to</w:t>
      </w:r>
      <w:r>
        <w:rPr>
          <w:color w:val="000101"/>
          <w:spacing w:val="-3"/>
        </w:rPr>
        <w:t> </w:t>
      </w:r>
      <w:r>
        <w:rPr>
          <w:color w:val="000101"/>
        </w:rPr>
        <w:t>EAS</w:t>
      </w:r>
      <w:r>
        <w:rPr>
          <w:color w:val="000101"/>
          <w:spacing w:val="-5"/>
        </w:rPr>
        <w:t> </w:t>
      </w:r>
      <w:r>
        <w:rPr>
          <w:color w:val="000101"/>
        </w:rPr>
        <w:t>operations</w:t>
      </w:r>
      <w:r>
        <w:rPr>
          <w:color w:val="000101"/>
          <w:spacing w:val="-2"/>
        </w:rPr>
        <w:t> </w:t>
      </w:r>
      <w:r>
        <w:rPr>
          <w:color w:val="000101"/>
        </w:rPr>
        <w:t>and</w:t>
      </w:r>
      <w:r>
        <w:rPr>
          <w:color w:val="000101"/>
          <w:spacing w:val="-3"/>
        </w:rPr>
        <w:t> </w:t>
      </w:r>
      <w:r>
        <w:rPr>
          <w:color w:val="000101"/>
        </w:rPr>
        <w:t>are</w:t>
      </w:r>
      <w:r>
        <w:rPr>
          <w:color w:val="000101"/>
          <w:spacing w:val="-2"/>
        </w:rPr>
        <w:t> </w:t>
      </w:r>
      <w:r>
        <w:rPr>
          <w:color w:val="000101"/>
        </w:rPr>
        <w:t>intended</w:t>
      </w:r>
      <w:r>
        <w:rPr>
          <w:color w:val="000101"/>
          <w:spacing w:val="-2"/>
        </w:rPr>
        <w:t> </w:t>
      </w:r>
      <w:r>
        <w:rPr>
          <w:color w:val="000101"/>
        </w:rPr>
        <w:t>to</w:t>
      </w:r>
      <w:r>
        <w:rPr>
          <w:color w:val="000101"/>
          <w:spacing w:val="-1"/>
        </w:rPr>
        <w:t> </w:t>
      </w:r>
      <w:r>
        <w:rPr>
          <w:color w:val="000101"/>
        </w:rPr>
        <w:t>produce</w:t>
      </w:r>
      <w:r>
        <w:rPr>
          <w:color w:val="000101"/>
          <w:spacing w:val="-1"/>
        </w:rPr>
        <w:t> </w:t>
      </w:r>
      <w:r>
        <w:rPr>
          <w:color w:val="000101"/>
        </w:rPr>
        <w:t>periodic displays with the R194 CG. Station ID’s and other static information can be displayed on an hourly basis. The following settings will appear:</w:t>
      </w:r>
    </w:p>
    <w:p>
      <w:pPr>
        <w:pStyle w:val="Heading5"/>
        <w:spacing w:before="61"/>
        <w:ind w:left="1560"/>
      </w:pPr>
      <w:r>
        <w:rPr>
          <w:spacing w:val="-4"/>
        </w:rPr>
        <w:t>Text</w:t>
      </w:r>
    </w:p>
    <w:p>
      <w:pPr>
        <w:pStyle w:val="BodyText"/>
        <w:ind w:left="1560"/>
      </w:pPr>
      <w:r>
        <w:rPr>
          <w:color w:val="000101"/>
        </w:rPr>
        <w:t>Enter</w:t>
      </w:r>
      <w:r>
        <w:rPr>
          <w:color w:val="000101"/>
          <w:spacing w:val="-5"/>
        </w:rPr>
        <w:t> </w:t>
      </w:r>
      <w:r>
        <w:rPr>
          <w:color w:val="000101"/>
        </w:rPr>
        <w:t>the</w:t>
      </w:r>
      <w:r>
        <w:rPr>
          <w:color w:val="000101"/>
          <w:spacing w:val="-2"/>
        </w:rPr>
        <w:t> </w:t>
      </w:r>
      <w:r>
        <w:rPr>
          <w:color w:val="000101"/>
        </w:rPr>
        <w:t>static</w:t>
      </w:r>
      <w:r>
        <w:rPr>
          <w:color w:val="000101"/>
          <w:spacing w:val="-2"/>
        </w:rPr>
        <w:t> </w:t>
      </w:r>
      <w:r>
        <w:rPr>
          <w:color w:val="000101"/>
        </w:rPr>
        <w:t>text</w:t>
      </w:r>
      <w:r>
        <w:rPr>
          <w:color w:val="000101"/>
          <w:spacing w:val="-5"/>
        </w:rPr>
        <w:t> </w:t>
      </w:r>
      <w:r>
        <w:rPr>
          <w:color w:val="000101"/>
        </w:rPr>
        <w:t>to</w:t>
      </w:r>
      <w:r>
        <w:rPr>
          <w:color w:val="000101"/>
          <w:spacing w:val="-2"/>
        </w:rPr>
        <w:t> </w:t>
      </w:r>
      <w:r>
        <w:rPr>
          <w:color w:val="000101"/>
        </w:rPr>
        <w:t>be</w:t>
      </w:r>
      <w:r>
        <w:rPr>
          <w:color w:val="000101"/>
          <w:spacing w:val="-3"/>
        </w:rPr>
        <w:t> </w:t>
      </w:r>
      <w:r>
        <w:rPr>
          <w:color w:val="000101"/>
        </w:rPr>
        <w:t>used</w:t>
      </w:r>
      <w:r>
        <w:rPr>
          <w:color w:val="000101"/>
          <w:spacing w:val="-3"/>
        </w:rPr>
        <w:t> </w:t>
      </w:r>
      <w:r>
        <w:rPr>
          <w:color w:val="000101"/>
        </w:rPr>
        <w:t>during</w:t>
      </w:r>
      <w:r>
        <w:rPr>
          <w:color w:val="000101"/>
          <w:spacing w:val="-4"/>
        </w:rPr>
        <w:t> </w:t>
      </w:r>
      <w:r>
        <w:rPr>
          <w:color w:val="000101"/>
        </w:rPr>
        <w:t>the</w:t>
      </w:r>
      <w:r>
        <w:rPr>
          <w:color w:val="000101"/>
          <w:spacing w:val="-5"/>
        </w:rPr>
        <w:t> </w:t>
      </w:r>
      <w:r>
        <w:rPr>
          <w:color w:val="000101"/>
        </w:rPr>
        <w:t>Periodic</w:t>
      </w:r>
      <w:r>
        <w:rPr>
          <w:color w:val="000101"/>
          <w:spacing w:val="-3"/>
        </w:rPr>
        <w:t> </w:t>
      </w:r>
      <w:r>
        <w:rPr>
          <w:color w:val="000101"/>
        </w:rPr>
        <w:t>Text</w:t>
      </w:r>
      <w:r>
        <w:rPr>
          <w:color w:val="000101"/>
          <w:spacing w:val="-2"/>
        </w:rPr>
        <w:t> Display.</w:t>
      </w:r>
    </w:p>
    <w:p>
      <w:pPr>
        <w:pStyle w:val="Heading5"/>
        <w:spacing w:before="120"/>
        <w:ind w:left="1560"/>
      </w:pPr>
      <w:r>
        <w:rPr/>
        <w:t>Clock</w:t>
      </w:r>
      <w:r>
        <w:rPr>
          <w:spacing w:val="-4"/>
        </w:rPr>
        <w:t> </w:t>
      </w:r>
      <w:r>
        <w:rPr>
          <w:spacing w:val="-2"/>
        </w:rPr>
        <w:t>Oﬀset</w:t>
      </w:r>
    </w:p>
    <w:p>
      <w:pPr>
        <w:pStyle w:val="BodyText"/>
        <w:spacing w:before="1"/>
        <w:ind w:left="1560" w:right="602"/>
      </w:pPr>
      <w:r>
        <w:rPr>
          <w:color w:val="000101"/>
        </w:rPr>
        <w:t>A</w:t>
      </w:r>
      <w:r>
        <w:rPr>
          <w:color w:val="000101"/>
          <w:spacing w:val="-2"/>
        </w:rPr>
        <w:t> </w:t>
      </w:r>
      <w:r>
        <w:rPr>
          <w:color w:val="000101"/>
        </w:rPr>
        <w:t>positive</w:t>
      </w:r>
      <w:r>
        <w:rPr>
          <w:color w:val="000101"/>
          <w:spacing w:val="-3"/>
        </w:rPr>
        <w:t> </w:t>
      </w:r>
      <w:r>
        <w:rPr>
          <w:color w:val="000101"/>
        </w:rPr>
        <w:t>or</w:t>
      </w:r>
      <w:r>
        <w:rPr>
          <w:color w:val="000101"/>
          <w:spacing w:val="-1"/>
        </w:rPr>
        <w:t> </w:t>
      </w:r>
      <w:r>
        <w:rPr>
          <w:color w:val="000101"/>
        </w:rPr>
        <w:t>negative</w:t>
      </w:r>
      <w:r>
        <w:rPr>
          <w:color w:val="000101"/>
          <w:spacing w:val="-4"/>
        </w:rPr>
        <w:t> </w:t>
      </w:r>
      <w:r>
        <w:rPr>
          <w:color w:val="000101"/>
        </w:rPr>
        <w:t>offset</w:t>
      </w:r>
      <w:r>
        <w:rPr>
          <w:color w:val="000101"/>
          <w:spacing w:val="-1"/>
        </w:rPr>
        <w:t> </w:t>
      </w:r>
      <w:r>
        <w:rPr>
          <w:color w:val="000101"/>
        </w:rPr>
        <w:t>before/after</w:t>
      </w:r>
      <w:r>
        <w:rPr>
          <w:color w:val="000101"/>
          <w:spacing w:val="-4"/>
        </w:rPr>
        <w:t> </w:t>
      </w:r>
      <w:r>
        <w:rPr>
          <w:color w:val="000101"/>
        </w:rPr>
        <w:t>the</w:t>
      </w:r>
      <w:r>
        <w:rPr>
          <w:color w:val="000101"/>
          <w:spacing w:val="-4"/>
        </w:rPr>
        <w:t> </w:t>
      </w:r>
      <w:r>
        <w:rPr>
          <w:color w:val="000101"/>
        </w:rPr>
        <w:t>top</w:t>
      </w:r>
      <w:r>
        <w:rPr>
          <w:color w:val="000101"/>
          <w:spacing w:val="-5"/>
        </w:rPr>
        <w:t> </w:t>
      </w:r>
      <w:r>
        <w:rPr>
          <w:color w:val="000101"/>
        </w:rPr>
        <w:t>of</w:t>
      </w:r>
      <w:r>
        <w:rPr>
          <w:color w:val="000101"/>
          <w:spacing w:val="-4"/>
        </w:rPr>
        <w:t> </w:t>
      </w:r>
      <w:r>
        <w:rPr>
          <w:color w:val="000101"/>
        </w:rPr>
        <w:t>the</w:t>
      </w:r>
      <w:r>
        <w:rPr>
          <w:color w:val="000101"/>
          <w:spacing w:val="-1"/>
        </w:rPr>
        <w:t> </w:t>
      </w:r>
      <w:r>
        <w:rPr>
          <w:color w:val="000101"/>
        </w:rPr>
        <w:t>hour</w:t>
      </w:r>
      <w:r>
        <w:rPr>
          <w:color w:val="000101"/>
          <w:spacing w:val="-4"/>
        </w:rPr>
        <w:t> </w:t>
      </w:r>
      <w:r>
        <w:rPr>
          <w:color w:val="000101"/>
        </w:rPr>
        <w:t>with</w:t>
      </w:r>
      <w:r>
        <w:rPr>
          <w:color w:val="000101"/>
          <w:spacing w:val="-2"/>
        </w:rPr>
        <w:t> </w:t>
      </w:r>
      <w:r>
        <w:rPr>
          <w:color w:val="000101"/>
        </w:rPr>
        <w:t>a</w:t>
      </w:r>
      <w:r>
        <w:rPr>
          <w:color w:val="000101"/>
          <w:spacing w:val="-4"/>
        </w:rPr>
        <w:t> </w:t>
      </w:r>
      <w:r>
        <w:rPr>
          <w:color w:val="000101"/>
        </w:rPr>
        <w:t>range</w:t>
      </w:r>
      <w:r>
        <w:rPr>
          <w:color w:val="000101"/>
          <w:spacing w:val="-3"/>
        </w:rPr>
        <w:t> </w:t>
      </w:r>
      <w:r>
        <w:rPr>
          <w:color w:val="000101"/>
        </w:rPr>
        <w:t>of-29</w:t>
      </w:r>
      <w:r>
        <w:rPr>
          <w:color w:val="000101"/>
          <w:spacing w:val="-1"/>
        </w:rPr>
        <w:t> </w:t>
      </w:r>
      <w:r>
        <w:rPr>
          <w:color w:val="000101"/>
        </w:rPr>
        <w:t>to</w:t>
      </w:r>
      <w:r>
        <w:rPr>
          <w:color w:val="000101"/>
          <w:spacing w:val="-1"/>
        </w:rPr>
        <w:t> </w:t>
      </w:r>
      <w:r>
        <w:rPr>
          <w:color w:val="000101"/>
        </w:rPr>
        <w:t>30 </w:t>
      </w:r>
      <w:r>
        <w:rPr>
          <w:color w:val="000101"/>
          <w:spacing w:val="-2"/>
        </w:rPr>
        <w:t>minutes.</w:t>
      </w:r>
    </w:p>
    <w:p>
      <w:pPr>
        <w:pStyle w:val="Heading5"/>
        <w:spacing w:before="118"/>
        <w:ind w:left="1560"/>
      </w:pPr>
      <w:r>
        <w:rPr>
          <w:spacing w:val="-2"/>
        </w:rPr>
        <w:t>Duration</w:t>
      </w:r>
    </w:p>
    <w:p>
      <w:pPr>
        <w:pStyle w:val="BodyText"/>
        <w:ind w:left="1560" w:right="602"/>
      </w:pPr>
      <w:r>
        <w:rPr>
          <w:color w:val="000101"/>
        </w:rPr>
        <w:t>Enter</w:t>
      </w:r>
      <w:r>
        <w:rPr>
          <w:color w:val="000101"/>
          <w:spacing w:val="-1"/>
        </w:rPr>
        <w:t> </w:t>
      </w:r>
      <w:r>
        <w:rPr>
          <w:color w:val="000101"/>
        </w:rPr>
        <w:t>the</w:t>
      </w:r>
      <w:r>
        <w:rPr>
          <w:color w:val="000101"/>
          <w:spacing w:val="-1"/>
        </w:rPr>
        <w:t> </w:t>
      </w:r>
      <w:r>
        <w:rPr>
          <w:color w:val="000101"/>
        </w:rPr>
        <w:t>duration</w:t>
      </w:r>
      <w:r>
        <w:rPr>
          <w:color w:val="000101"/>
          <w:spacing w:val="-2"/>
        </w:rPr>
        <w:t> </w:t>
      </w:r>
      <w:r>
        <w:rPr>
          <w:color w:val="000101"/>
        </w:rPr>
        <w:t>of</w:t>
      </w:r>
      <w:r>
        <w:rPr>
          <w:color w:val="000101"/>
          <w:spacing w:val="-4"/>
        </w:rPr>
        <w:t> </w:t>
      </w:r>
      <w:r>
        <w:rPr>
          <w:color w:val="000101"/>
        </w:rPr>
        <w:t>the</w:t>
      </w:r>
      <w:r>
        <w:rPr>
          <w:color w:val="000101"/>
          <w:spacing w:val="-4"/>
        </w:rPr>
        <w:t> </w:t>
      </w:r>
      <w:r>
        <w:rPr>
          <w:color w:val="000101"/>
        </w:rPr>
        <w:t>Periodic</w:t>
      </w:r>
      <w:r>
        <w:rPr>
          <w:color w:val="000101"/>
          <w:spacing w:val="-4"/>
        </w:rPr>
        <w:t> </w:t>
      </w:r>
      <w:r>
        <w:rPr>
          <w:color w:val="000101"/>
        </w:rPr>
        <w:t>Text</w:t>
      </w:r>
      <w:r>
        <w:rPr>
          <w:color w:val="000101"/>
          <w:spacing w:val="-3"/>
        </w:rPr>
        <w:t> </w:t>
      </w:r>
      <w:r>
        <w:rPr>
          <w:color w:val="000101"/>
        </w:rPr>
        <w:t>Display.</w:t>
      </w:r>
      <w:r>
        <w:rPr>
          <w:color w:val="000101"/>
          <w:spacing w:val="-2"/>
        </w:rPr>
        <w:t> </w:t>
      </w:r>
      <w:r>
        <w:rPr>
          <w:color w:val="000101"/>
        </w:rPr>
        <w:t>Values</w:t>
      </w:r>
      <w:r>
        <w:rPr>
          <w:color w:val="000101"/>
          <w:spacing w:val="-4"/>
        </w:rPr>
        <w:t> </w:t>
      </w:r>
      <w:r>
        <w:rPr>
          <w:color w:val="000101"/>
        </w:rPr>
        <w:t>from</w:t>
      </w:r>
      <w:r>
        <w:rPr>
          <w:color w:val="000101"/>
          <w:spacing w:val="-3"/>
        </w:rPr>
        <w:t> </w:t>
      </w:r>
      <w:r>
        <w:rPr>
          <w:color w:val="000101"/>
        </w:rPr>
        <w:t>5</w:t>
      </w:r>
      <w:r>
        <w:rPr>
          <w:color w:val="000101"/>
          <w:spacing w:val="-1"/>
        </w:rPr>
        <w:t> </w:t>
      </w:r>
      <w:r>
        <w:rPr>
          <w:color w:val="000101"/>
        </w:rPr>
        <w:t>to</w:t>
      </w:r>
      <w:r>
        <w:rPr>
          <w:color w:val="000101"/>
          <w:spacing w:val="-3"/>
        </w:rPr>
        <w:t> </w:t>
      </w:r>
      <w:r>
        <w:rPr>
          <w:color w:val="000101"/>
        </w:rPr>
        <w:t>45</w:t>
      </w:r>
      <w:r>
        <w:rPr>
          <w:color w:val="000101"/>
          <w:spacing w:val="-3"/>
        </w:rPr>
        <w:t> </w:t>
      </w:r>
      <w:r>
        <w:rPr>
          <w:color w:val="000101"/>
        </w:rPr>
        <w:t>seconds</w:t>
      </w:r>
      <w:r>
        <w:rPr>
          <w:color w:val="000101"/>
          <w:spacing w:val="-4"/>
        </w:rPr>
        <w:t> </w:t>
      </w:r>
      <w:r>
        <w:rPr>
          <w:color w:val="000101"/>
        </w:rPr>
        <w:t>may</w:t>
      </w:r>
      <w:r>
        <w:rPr>
          <w:color w:val="000101"/>
          <w:spacing w:val="-6"/>
        </w:rPr>
        <w:t> </w:t>
      </w:r>
      <w:r>
        <w:rPr>
          <w:color w:val="000101"/>
        </w:rPr>
        <w:t>be </w:t>
      </w:r>
      <w:r>
        <w:rPr>
          <w:color w:val="000101"/>
          <w:spacing w:val="-2"/>
        </w:rPr>
        <w:t>entered.</w:t>
      </w:r>
    </w:p>
    <w:p>
      <w:pPr>
        <w:pStyle w:val="Heading5"/>
        <w:ind w:left="1560"/>
      </w:pPr>
      <w:r>
        <w:rPr/>
        <w:t>Test</w:t>
      </w:r>
      <w:r>
        <w:rPr>
          <w:spacing w:val="-6"/>
        </w:rPr>
        <w:t> </w:t>
      </w:r>
      <w:r>
        <w:rPr/>
        <w:t>Periodic</w:t>
      </w:r>
      <w:r>
        <w:rPr>
          <w:spacing w:val="-5"/>
        </w:rPr>
        <w:t> </w:t>
      </w:r>
      <w:r>
        <w:rPr/>
        <w:t>Text</w:t>
      </w:r>
      <w:r>
        <w:rPr>
          <w:spacing w:val="-4"/>
        </w:rPr>
        <w:t> </w:t>
      </w:r>
      <w:r>
        <w:rPr>
          <w:spacing w:val="-2"/>
        </w:rPr>
        <w:t>Display</w:t>
      </w:r>
    </w:p>
    <w:p>
      <w:pPr>
        <w:spacing w:before="0"/>
        <w:ind w:left="1560" w:right="0" w:firstLine="0"/>
        <w:jc w:val="left"/>
        <w:rPr>
          <w:sz w:val="22"/>
        </w:rPr>
      </w:pPr>
      <w:r>
        <w:rPr>
          <w:color w:val="000101"/>
          <w:sz w:val="22"/>
        </w:rPr>
        <w:t>Click</w:t>
      </w:r>
      <w:r>
        <w:rPr>
          <w:color w:val="000101"/>
          <w:spacing w:val="-3"/>
          <w:sz w:val="22"/>
        </w:rPr>
        <w:t> </w:t>
      </w:r>
      <w:r>
        <w:rPr>
          <w:color w:val="000101"/>
          <w:sz w:val="22"/>
        </w:rPr>
        <w:t>the</w:t>
      </w:r>
      <w:r>
        <w:rPr>
          <w:color w:val="000101"/>
          <w:spacing w:val="-5"/>
          <w:sz w:val="22"/>
        </w:rPr>
        <w:t> </w:t>
      </w:r>
      <w:r>
        <w:rPr>
          <w:b/>
          <w:color w:val="000101"/>
          <w:sz w:val="22"/>
        </w:rPr>
        <w:t>Test</w:t>
      </w:r>
      <w:r>
        <w:rPr>
          <w:b/>
          <w:color w:val="000101"/>
          <w:spacing w:val="-1"/>
          <w:sz w:val="22"/>
        </w:rPr>
        <w:t> </w:t>
      </w:r>
      <w:r>
        <w:rPr>
          <w:b/>
          <w:color w:val="000101"/>
          <w:sz w:val="22"/>
        </w:rPr>
        <w:t>Periodic</w:t>
      </w:r>
      <w:r>
        <w:rPr>
          <w:b/>
          <w:color w:val="000101"/>
          <w:spacing w:val="-5"/>
          <w:sz w:val="22"/>
        </w:rPr>
        <w:t> </w:t>
      </w:r>
      <w:r>
        <w:rPr>
          <w:b/>
          <w:color w:val="000101"/>
          <w:sz w:val="22"/>
        </w:rPr>
        <w:t>Text</w:t>
      </w:r>
      <w:r>
        <w:rPr>
          <w:b/>
          <w:color w:val="000101"/>
          <w:spacing w:val="-3"/>
          <w:sz w:val="22"/>
        </w:rPr>
        <w:t> </w:t>
      </w:r>
      <w:r>
        <w:rPr>
          <w:b/>
          <w:color w:val="000101"/>
          <w:sz w:val="22"/>
        </w:rPr>
        <w:t>Display</w:t>
      </w:r>
      <w:r>
        <w:rPr>
          <w:b/>
          <w:color w:val="000101"/>
          <w:spacing w:val="-1"/>
          <w:sz w:val="22"/>
        </w:rPr>
        <w:t> </w:t>
      </w:r>
      <w:r>
        <w:rPr>
          <w:color w:val="000101"/>
          <w:sz w:val="22"/>
        </w:rPr>
        <w:t>button</w:t>
      </w:r>
      <w:r>
        <w:rPr>
          <w:color w:val="000101"/>
          <w:spacing w:val="-7"/>
          <w:sz w:val="22"/>
        </w:rPr>
        <w:t> </w:t>
      </w:r>
      <w:r>
        <w:rPr>
          <w:color w:val="000101"/>
          <w:sz w:val="22"/>
        </w:rPr>
        <w:t>to</w:t>
      </w:r>
      <w:r>
        <w:rPr>
          <w:color w:val="000101"/>
          <w:spacing w:val="-4"/>
          <w:sz w:val="22"/>
        </w:rPr>
        <w:t> </w:t>
      </w:r>
      <w:r>
        <w:rPr>
          <w:color w:val="000101"/>
          <w:sz w:val="22"/>
        </w:rPr>
        <w:t>test</w:t>
      </w:r>
      <w:r>
        <w:rPr>
          <w:color w:val="000101"/>
          <w:spacing w:val="-2"/>
          <w:sz w:val="22"/>
        </w:rPr>
        <w:t> </w:t>
      </w:r>
      <w:r>
        <w:rPr>
          <w:color w:val="000101"/>
          <w:sz w:val="22"/>
        </w:rPr>
        <w:t>the</w:t>
      </w:r>
      <w:r>
        <w:rPr>
          <w:color w:val="000101"/>
          <w:spacing w:val="-7"/>
          <w:sz w:val="22"/>
        </w:rPr>
        <w:t> </w:t>
      </w:r>
      <w:r>
        <w:rPr>
          <w:color w:val="000101"/>
          <w:sz w:val="22"/>
        </w:rPr>
        <w:t>established</w:t>
      </w:r>
      <w:r>
        <w:rPr>
          <w:color w:val="000101"/>
          <w:spacing w:val="-4"/>
          <w:sz w:val="22"/>
        </w:rPr>
        <w:t> </w:t>
      </w:r>
      <w:r>
        <w:rPr>
          <w:color w:val="000101"/>
          <w:spacing w:val="-2"/>
          <w:sz w:val="22"/>
        </w:rPr>
        <w:t>settings.</w:t>
      </w:r>
    </w:p>
    <w:p>
      <w:pPr>
        <w:pStyle w:val="BodyText"/>
        <w:spacing w:before="8"/>
        <w:rPr>
          <w:sz w:val="19"/>
        </w:rPr>
      </w:pPr>
    </w:p>
    <w:p>
      <w:pPr>
        <w:pStyle w:val="Heading5"/>
        <w:numPr>
          <w:ilvl w:val="0"/>
          <w:numId w:val="24"/>
        </w:numPr>
        <w:tabs>
          <w:tab w:pos="841" w:val="left" w:leader="none"/>
        </w:tabs>
        <w:spacing w:line="240" w:lineRule="auto" w:before="1" w:after="0"/>
        <w:ind w:left="840" w:right="0" w:hanging="289"/>
        <w:jc w:val="left"/>
      </w:pPr>
      <w:r>
        <w:rPr/>
        <w:t>Monroe</w:t>
      </w:r>
      <w:r>
        <w:rPr>
          <w:spacing w:val="-6"/>
        </w:rPr>
        <w:t> </w:t>
      </w:r>
      <w:r>
        <w:rPr/>
        <w:t>CEMS</w:t>
      </w:r>
      <w:r>
        <w:rPr>
          <w:spacing w:val="-5"/>
        </w:rPr>
        <w:t> </w:t>
      </w:r>
      <w:r>
        <w:rPr/>
        <w:t>500/1000</w:t>
      </w:r>
      <w:r>
        <w:rPr>
          <w:spacing w:val="-5"/>
        </w:rPr>
        <w:t> </w:t>
      </w:r>
      <w:r>
        <w:rPr/>
        <w:t>CG</w:t>
      </w:r>
      <w:r>
        <w:rPr>
          <w:spacing w:val="-4"/>
        </w:rPr>
        <w:t> </w:t>
      </w:r>
      <w:r>
        <w:rPr/>
        <w:t>Attribute</w:t>
      </w:r>
      <w:r>
        <w:rPr>
          <w:spacing w:val="-4"/>
        </w:rPr>
        <w:t> </w:t>
      </w:r>
      <w:r>
        <w:rPr>
          <w:spacing w:val="-2"/>
        </w:rPr>
        <w:t>Settings</w:t>
      </w:r>
    </w:p>
    <w:p>
      <w:pPr>
        <w:spacing w:line="293" w:lineRule="exact" w:before="120"/>
        <w:ind w:left="840" w:right="0" w:firstLine="0"/>
        <w:jc w:val="left"/>
        <w:rPr>
          <w:i/>
          <w:sz w:val="24"/>
        </w:rPr>
      </w:pPr>
      <w:r>
        <w:rPr>
          <w:b/>
          <w:color w:val="211F1F"/>
          <w:sz w:val="24"/>
        </w:rPr>
        <w:t>Repeat</w:t>
      </w:r>
      <w:r>
        <w:rPr>
          <w:b/>
          <w:color w:val="211F1F"/>
          <w:spacing w:val="-2"/>
          <w:sz w:val="24"/>
        </w:rPr>
        <w:t> </w:t>
      </w:r>
      <w:r>
        <w:rPr>
          <w:b/>
          <w:color w:val="211F1F"/>
          <w:sz w:val="24"/>
        </w:rPr>
        <w:t>Alert Video Display</w:t>
      </w:r>
      <w:r>
        <w:rPr>
          <w:b/>
          <w:color w:val="211F1F"/>
          <w:spacing w:val="-2"/>
          <w:sz w:val="24"/>
        </w:rPr>
        <w:t> </w:t>
      </w:r>
      <w:r>
        <w:rPr>
          <w:i/>
          <w:color w:val="211F1F"/>
          <w:sz w:val="24"/>
        </w:rPr>
        <w:t>–</w:t>
      </w:r>
      <w:r>
        <w:rPr>
          <w:i/>
          <w:color w:val="211F1F"/>
          <w:spacing w:val="-1"/>
          <w:sz w:val="24"/>
        </w:rPr>
        <w:t> </w:t>
      </w:r>
      <w:r>
        <w:rPr>
          <w:i/>
          <w:color w:val="211F1F"/>
          <w:sz w:val="24"/>
        </w:rPr>
        <w:t>Defaults</w:t>
      </w:r>
      <w:r>
        <w:rPr>
          <w:i/>
          <w:color w:val="211F1F"/>
          <w:spacing w:val="-3"/>
          <w:sz w:val="24"/>
        </w:rPr>
        <w:t> </w:t>
      </w:r>
      <w:r>
        <w:rPr>
          <w:i/>
          <w:color w:val="211F1F"/>
          <w:sz w:val="24"/>
        </w:rPr>
        <w:t>to</w:t>
      </w:r>
      <w:r>
        <w:rPr>
          <w:i/>
          <w:color w:val="211F1F"/>
          <w:spacing w:val="-4"/>
          <w:sz w:val="24"/>
        </w:rPr>
        <w:t> </w:t>
      </w:r>
      <w:r>
        <w:rPr>
          <w:i/>
          <w:color w:val="211F1F"/>
          <w:sz w:val="24"/>
        </w:rPr>
        <w:t>Do</w:t>
      </w:r>
      <w:r>
        <w:rPr>
          <w:i/>
          <w:color w:val="211F1F"/>
          <w:spacing w:val="-2"/>
          <w:sz w:val="24"/>
        </w:rPr>
        <w:t> </w:t>
      </w:r>
      <w:r>
        <w:rPr>
          <w:i/>
          <w:color w:val="211F1F"/>
          <w:sz w:val="24"/>
        </w:rPr>
        <w:t>Not </w:t>
      </w:r>
      <w:r>
        <w:rPr>
          <w:i/>
          <w:color w:val="211F1F"/>
          <w:spacing w:val="-2"/>
          <w:sz w:val="24"/>
        </w:rPr>
        <w:t>Repeat</w:t>
      </w:r>
    </w:p>
    <w:p>
      <w:pPr>
        <w:pStyle w:val="BodyText"/>
        <w:ind w:left="840" w:right="396"/>
      </w:pPr>
      <w:r>
        <w:rPr>
          <w:color w:val="000101"/>
        </w:rPr>
        <w:t>Select</w:t>
      </w:r>
      <w:r>
        <w:rPr>
          <w:color w:val="000101"/>
          <w:spacing w:val="-8"/>
        </w:rPr>
        <w:t> </w:t>
      </w:r>
      <w:r>
        <w:rPr>
          <w:color w:val="000101"/>
        </w:rPr>
        <w:t>from</w:t>
      </w:r>
      <w:r>
        <w:rPr>
          <w:color w:val="000101"/>
          <w:spacing w:val="-8"/>
        </w:rPr>
        <w:t> </w:t>
      </w:r>
      <w:r>
        <w:rPr>
          <w:color w:val="000101"/>
        </w:rPr>
        <w:t>a</w:t>
      </w:r>
      <w:r>
        <w:rPr>
          <w:color w:val="000101"/>
          <w:spacing w:val="-9"/>
        </w:rPr>
        <w:t> </w:t>
      </w:r>
      <w:r>
        <w:rPr>
          <w:color w:val="000101"/>
        </w:rPr>
        <w:t>set</w:t>
      </w:r>
      <w:r>
        <w:rPr>
          <w:color w:val="000101"/>
          <w:spacing w:val="-10"/>
        </w:rPr>
        <w:t> </w:t>
      </w:r>
      <w:r>
        <w:rPr>
          <w:color w:val="000101"/>
        </w:rPr>
        <w:t>of</w:t>
      </w:r>
      <w:r>
        <w:rPr>
          <w:color w:val="000101"/>
          <w:spacing w:val="-11"/>
        </w:rPr>
        <w:t> </w:t>
      </w:r>
      <w:r>
        <w:rPr>
          <w:color w:val="000101"/>
        </w:rPr>
        <w:t>options</w:t>
      </w:r>
      <w:r>
        <w:rPr>
          <w:color w:val="000101"/>
          <w:spacing w:val="-11"/>
        </w:rPr>
        <w:t> </w:t>
      </w:r>
      <w:r>
        <w:rPr>
          <w:color w:val="000101"/>
        </w:rPr>
        <w:t>for</w:t>
      </w:r>
      <w:r>
        <w:rPr>
          <w:color w:val="000101"/>
          <w:spacing w:val="-9"/>
        </w:rPr>
        <w:t> </w:t>
      </w:r>
      <w:r>
        <w:rPr>
          <w:color w:val="000101"/>
        </w:rPr>
        <w:t>repeating</w:t>
      </w:r>
      <w:r>
        <w:rPr>
          <w:color w:val="000101"/>
          <w:spacing w:val="-10"/>
        </w:rPr>
        <w:t> </w:t>
      </w:r>
      <w:r>
        <w:rPr>
          <w:color w:val="000101"/>
        </w:rPr>
        <w:t>the</w:t>
      </w:r>
      <w:r>
        <w:rPr>
          <w:color w:val="000101"/>
          <w:spacing w:val="-11"/>
        </w:rPr>
        <w:t> </w:t>
      </w:r>
      <w:r>
        <w:rPr>
          <w:color w:val="000101"/>
        </w:rPr>
        <w:t>data</w:t>
      </w:r>
      <w:r>
        <w:rPr>
          <w:color w:val="000101"/>
          <w:spacing w:val="-11"/>
        </w:rPr>
        <w:t> </w:t>
      </w:r>
      <w:r>
        <w:rPr>
          <w:color w:val="000101"/>
        </w:rPr>
        <w:t>write</w:t>
      </w:r>
      <w:r>
        <w:rPr>
          <w:color w:val="000101"/>
          <w:spacing w:val="-8"/>
        </w:rPr>
        <w:t> </w:t>
      </w:r>
      <w:r>
        <w:rPr>
          <w:color w:val="000101"/>
        </w:rPr>
        <w:t>to</w:t>
      </w:r>
      <w:r>
        <w:rPr>
          <w:color w:val="000101"/>
          <w:spacing w:val="-8"/>
        </w:rPr>
        <w:t> </w:t>
      </w:r>
      <w:r>
        <w:rPr>
          <w:color w:val="000101"/>
        </w:rPr>
        <w:t>the</w:t>
      </w:r>
      <w:r>
        <w:rPr>
          <w:color w:val="000101"/>
          <w:spacing w:val="-9"/>
        </w:rPr>
        <w:t> </w:t>
      </w:r>
      <w:r>
        <w:rPr>
          <w:color w:val="000101"/>
        </w:rPr>
        <w:t>remote</w:t>
      </w:r>
      <w:r>
        <w:rPr>
          <w:color w:val="000101"/>
          <w:spacing w:val="-8"/>
        </w:rPr>
        <w:t> </w:t>
      </w:r>
      <w:r>
        <w:rPr>
          <w:color w:val="000101"/>
        </w:rPr>
        <w:t>device</w:t>
      </w:r>
      <w:r>
        <w:rPr>
          <w:color w:val="000101"/>
          <w:spacing w:val="-8"/>
        </w:rPr>
        <w:t> </w:t>
      </w:r>
      <w:r>
        <w:rPr>
          <w:color w:val="000101"/>
        </w:rPr>
        <w:t>after</w:t>
      </w:r>
      <w:r>
        <w:rPr>
          <w:color w:val="000101"/>
          <w:spacing w:val="-9"/>
        </w:rPr>
        <w:t> </w:t>
      </w:r>
      <w:r>
        <w:rPr>
          <w:color w:val="000101"/>
        </w:rPr>
        <w:t>a</w:t>
      </w:r>
      <w:r>
        <w:rPr>
          <w:color w:val="000101"/>
          <w:spacing w:val="-9"/>
        </w:rPr>
        <w:t> </w:t>
      </w:r>
      <w:r>
        <w:rPr>
          <w:color w:val="000101"/>
        </w:rPr>
        <w:t>pause</w:t>
      </w:r>
      <w:r>
        <w:rPr>
          <w:color w:val="000101"/>
          <w:spacing w:val="-9"/>
        </w:rPr>
        <w:t> </w:t>
      </w:r>
      <w:r>
        <w:rPr>
          <w:color w:val="000101"/>
        </w:rPr>
        <w:t>period </w:t>
      </w:r>
      <w:r>
        <w:rPr>
          <w:color w:val="000101"/>
          <w:spacing w:val="-2"/>
        </w:rPr>
        <w:t>set</w:t>
      </w:r>
      <w:r>
        <w:rPr>
          <w:color w:val="000101"/>
          <w:spacing w:val="-3"/>
        </w:rPr>
        <w:t> </w:t>
      </w:r>
      <w:r>
        <w:rPr>
          <w:color w:val="000101"/>
          <w:spacing w:val="-2"/>
        </w:rPr>
        <w:t>from</w:t>
      </w:r>
      <w:r>
        <w:rPr>
          <w:color w:val="000101"/>
          <w:spacing w:val="-4"/>
        </w:rPr>
        <w:t> </w:t>
      </w:r>
      <w:r>
        <w:rPr>
          <w:color w:val="000101"/>
          <w:spacing w:val="-2"/>
        </w:rPr>
        <w:t>the</w:t>
      </w:r>
      <w:r>
        <w:rPr>
          <w:color w:val="000101"/>
          <w:spacing w:val="-7"/>
        </w:rPr>
        <w:t> </w:t>
      </w:r>
      <w:r>
        <w:rPr>
          <w:b/>
          <w:color w:val="000101"/>
          <w:spacing w:val="-2"/>
        </w:rPr>
        <w:t>Set</w:t>
      </w:r>
      <w:r>
        <w:rPr>
          <w:b/>
          <w:color w:val="000101"/>
          <w:spacing w:val="-5"/>
        </w:rPr>
        <w:t> </w:t>
      </w:r>
      <w:r>
        <w:rPr>
          <w:b/>
          <w:color w:val="000101"/>
          <w:spacing w:val="-2"/>
        </w:rPr>
        <w:t>Alert</w:t>
      </w:r>
      <w:r>
        <w:rPr>
          <w:b/>
          <w:color w:val="000101"/>
          <w:spacing w:val="-6"/>
        </w:rPr>
        <w:t> </w:t>
      </w:r>
      <w:r>
        <w:rPr>
          <w:b/>
          <w:color w:val="000101"/>
          <w:spacing w:val="-2"/>
        </w:rPr>
        <w:t>Video</w:t>
      </w:r>
      <w:r>
        <w:rPr>
          <w:b/>
          <w:color w:val="000101"/>
          <w:spacing w:val="-4"/>
        </w:rPr>
        <w:t> </w:t>
      </w:r>
      <w:r>
        <w:rPr>
          <w:b/>
          <w:color w:val="000101"/>
          <w:spacing w:val="-2"/>
        </w:rPr>
        <w:t>Repetition</w:t>
      </w:r>
      <w:r>
        <w:rPr>
          <w:b/>
          <w:color w:val="000101"/>
          <w:spacing w:val="-5"/>
        </w:rPr>
        <w:t> </w:t>
      </w:r>
      <w:r>
        <w:rPr>
          <w:b/>
          <w:color w:val="000101"/>
          <w:spacing w:val="-2"/>
        </w:rPr>
        <w:t>Period</w:t>
      </w:r>
      <w:r>
        <w:rPr>
          <w:b/>
          <w:color w:val="000101"/>
          <w:spacing w:val="-4"/>
        </w:rPr>
        <w:t> </w:t>
      </w:r>
      <w:r>
        <w:rPr>
          <w:color w:val="000101"/>
          <w:spacing w:val="-2"/>
        </w:rPr>
        <w:t>field.</w:t>
      </w:r>
      <w:r>
        <w:rPr>
          <w:color w:val="000101"/>
          <w:spacing w:val="-7"/>
        </w:rPr>
        <w:t> </w:t>
      </w:r>
      <w:r>
        <w:rPr>
          <w:color w:val="000101"/>
          <w:spacing w:val="-2"/>
        </w:rPr>
        <w:t>The</w:t>
      </w:r>
      <w:r>
        <w:rPr>
          <w:color w:val="000101"/>
          <w:spacing w:val="-3"/>
        </w:rPr>
        <w:t> </w:t>
      </w:r>
      <w:r>
        <w:rPr>
          <w:color w:val="000101"/>
          <w:spacing w:val="-2"/>
        </w:rPr>
        <w:t>repeat</w:t>
      </w:r>
      <w:r>
        <w:rPr>
          <w:color w:val="000101"/>
          <w:spacing w:val="-4"/>
        </w:rPr>
        <w:t> </w:t>
      </w:r>
      <w:r>
        <w:rPr>
          <w:color w:val="000101"/>
          <w:spacing w:val="-2"/>
        </w:rPr>
        <w:t>period</w:t>
      </w:r>
      <w:r>
        <w:rPr>
          <w:color w:val="000101"/>
          <w:spacing w:val="-7"/>
        </w:rPr>
        <w:t> </w:t>
      </w:r>
      <w:r>
        <w:rPr>
          <w:color w:val="000101"/>
          <w:spacing w:val="-2"/>
        </w:rPr>
        <w:t>is</w:t>
      </w:r>
      <w:r>
        <w:rPr>
          <w:color w:val="000101"/>
          <w:spacing w:val="-5"/>
        </w:rPr>
        <w:t> </w:t>
      </w:r>
      <w:r>
        <w:rPr>
          <w:color w:val="000101"/>
          <w:spacing w:val="-2"/>
        </w:rPr>
        <w:t>a</w:t>
      </w:r>
      <w:r>
        <w:rPr>
          <w:color w:val="000101"/>
          <w:spacing w:val="-9"/>
        </w:rPr>
        <w:t> </w:t>
      </w:r>
      <w:r>
        <w:rPr>
          <w:color w:val="000101"/>
          <w:spacing w:val="-2"/>
        </w:rPr>
        <w:t>minimum</w:t>
      </w:r>
      <w:r>
        <w:rPr>
          <w:color w:val="000101"/>
          <w:spacing w:val="-5"/>
        </w:rPr>
        <w:t> </w:t>
      </w:r>
      <w:r>
        <w:rPr>
          <w:color w:val="000101"/>
          <w:spacing w:val="-2"/>
        </w:rPr>
        <w:t>of</w:t>
      </w:r>
      <w:r>
        <w:rPr>
          <w:color w:val="000101"/>
          <w:spacing w:val="-6"/>
        </w:rPr>
        <w:t> </w:t>
      </w:r>
      <w:r>
        <w:rPr>
          <w:color w:val="000101"/>
          <w:spacing w:val="-2"/>
        </w:rPr>
        <w:t>2</w:t>
      </w:r>
      <w:r>
        <w:rPr>
          <w:color w:val="000101"/>
          <w:spacing w:val="-5"/>
        </w:rPr>
        <w:t> </w:t>
      </w:r>
      <w:r>
        <w:rPr>
          <w:color w:val="000101"/>
          <w:spacing w:val="-2"/>
        </w:rPr>
        <w:t>minutes.</w:t>
      </w:r>
    </w:p>
    <w:p>
      <w:pPr>
        <w:pStyle w:val="BodyText"/>
        <w:spacing w:before="8"/>
        <w:rPr>
          <w:sz w:val="19"/>
        </w:rPr>
      </w:pPr>
    </w:p>
    <w:p>
      <w:pPr>
        <w:pStyle w:val="Heading5"/>
        <w:numPr>
          <w:ilvl w:val="0"/>
          <w:numId w:val="24"/>
        </w:numPr>
        <w:tabs>
          <w:tab w:pos="841" w:val="left" w:leader="none"/>
        </w:tabs>
        <w:spacing w:line="240" w:lineRule="auto" w:before="0" w:after="0"/>
        <w:ind w:left="840" w:right="0" w:hanging="289"/>
        <w:jc w:val="left"/>
      </w:pPr>
      <w:r>
        <w:rPr/>
        <w:t>Standard</w:t>
      </w:r>
      <w:r>
        <w:rPr>
          <w:spacing w:val="-6"/>
        </w:rPr>
        <w:t> </w:t>
      </w:r>
      <w:r>
        <w:rPr/>
        <w:t>TFT</w:t>
      </w:r>
      <w:r>
        <w:rPr>
          <w:spacing w:val="-3"/>
        </w:rPr>
        <w:t> </w:t>
      </w:r>
      <w:r>
        <w:rPr/>
        <w:t>Attribute</w:t>
      </w:r>
      <w:r>
        <w:rPr>
          <w:spacing w:val="-4"/>
        </w:rPr>
        <w:t> </w:t>
      </w:r>
      <w:r>
        <w:rPr>
          <w:spacing w:val="-2"/>
        </w:rPr>
        <w:t>Settings</w:t>
      </w:r>
    </w:p>
    <w:p>
      <w:pPr>
        <w:pStyle w:val="BodyText"/>
        <w:spacing w:before="1"/>
        <w:ind w:left="840" w:right="761"/>
      </w:pPr>
      <w:r>
        <w:rPr>
          <w:color w:val="000101"/>
        </w:rPr>
        <w:t>This</w:t>
      </w:r>
      <w:r>
        <w:rPr>
          <w:color w:val="000101"/>
          <w:spacing w:val="-2"/>
        </w:rPr>
        <w:t> </w:t>
      </w:r>
      <w:r>
        <w:rPr>
          <w:color w:val="000101"/>
        </w:rPr>
        <w:t>is</w:t>
      </w:r>
      <w:r>
        <w:rPr>
          <w:color w:val="000101"/>
          <w:spacing w:val="-2"/>
        </w:rPr>
        <w:t> </w:t>
      </w:r>
      <w:r>
        <w:rPr>
          <w:color w:val="000101"/>
        </w:rPr>
        <w:t>available</w:t>
      </w:r>
      <w:r>
        <w:rPr>
          <w:color w:val="000101"/>
          <w:spacing w:val="-4"/>
        </w:rPr>
        <w:t> </w:t>
      </w:r>
      <w:r>
        <w:rPr>
          <w:color w:val="000101"/>
        </w:rPr>
        <w:t>on</w:t>
      </w:r>
      <w:r>
        <w:rPr>
          <w:color w:val="000101"/>
          <w:spacing w:val="-3"/>
        </w:rPr>
        <w:t> </w:t>
      </w:r>
      <w:r>
        <w:rPr>
          <w:color w:val="000101"/>
        </w:rPr>
        <w:t>all</w:t>
      </w:r>
      <w:r>
        <w:rPr>
          <w:color w:val="000101"/>
          <w:spacing w:val="-2"/>
        </w:rPr>
        <w:t> </w:t>
      </w:r>
      <w:r>
        <w:rPr>
          <w:color w:val="000101"/>
        </w:rPr>
        <w:t>serial</w:t>
      </w:r>
      <w:r>
        <w:rPr>
          <w:color w:val="000101"/>
          <w:spacing w:val="-5"/>
        </w:rPr>
        <w:t> </w:t>
      </w:r>
      <w:r>
        <w:rPr>
          <w:color w:val="000101"/>
        </w:rPr>
        <w:t>ports.</w:t>
      </w:r>
      <w:r>
        <w:rPr>
          <w:color w:val="000101"/>
          <w:spacing w:val="-2"/>
        </w:rPr>
        <w:t> </w:t>
      </w:r>
      <w:r>
        <w:rPr>
          <w:color w:val="000101"/>
        </w:rPr>
        <w:t>However,</w:t>
      </w:r>
      <w:r>
        <w:rPr>
          <w:color w:val="000101"/>
          <w:spacing w:val="-2"/>
        </w:rPr>
        <w:t> </w:t>
      </w:r>
      <w:r>
        <w:rPr>
          <w:color w:val="000101"/>
        </w:rPr>
        <w:t>the</w:t>
      </w:r>
      <w:r>
        <w:rPr>
          <w:color w:val="000101"/>
          <w:spacing w:val="-1"/>
        </w:rPr>
        <w:t> </w:t>
      </w:r>
      <w:r>
        <w:rPr>
          <w:color w:val="000101"/>
        </w:rPr>
        <w:t>first</w:t>
      </w:r>
      <w:r>
        <w:rPr>
          <w:color w:val="000101"/>
          <w:spacing w:val="-3"/>
        </w:rPr>
        <w:t> </w:t>
      </w:r>
      <w:r>
        <w:rPr>
          <w:color w:val="000101"/>
        </w:rPr>
        <w:t>port</w:t>
      </w:r>
      <w:r>
        <w:rPr>
          <w:color w:val="000101"/>
          <w:spacing w:val="-2"/>
        </w:rPr>
        <w:t> </w:t>
      </w:r>
      <w:r>
        <w:rPr>
          <w:color w:val="000101"/>
        </w:rPr>
        <w:t>(starting</w:t>
      </w:r>
      <w:r>
        <w:rPr>
          <w:color w:val="000101"/>
          <w:spacing w:val="-5"/>
        </w:rPr>
        <w:t> </w:t>
      </w:r>
      <w:r>
        <w:rPr>
          <w:color w:val="000101"/>
        </w:rPr>
        <w:t>with</w:t>
      </w:r>
      <w:r>
        <w:rPr>
          <w:color w:val="000101"/>
          <w:spacing w:val="-4"/>
        </w:rPr>
        <w:t> </w:t>
      </w:r>
      <w:r>
        <w:rPr>
          <w:color w:val="000101"/>
        </w:rPr>
        <w:t>Main</w:t>
      </w:r>
      <w:r>
        <w:rPr>
          <w:color w:val="000101"/>
          <w:spacing w:val="-3"/>
        </w:rPr>
        <w:t> </w:t>
      </w:r>
      <w:r>
        <w:rPr>
          <w:color w:val="000101"/>
        </w:rPr>
        <w:t>and</w:t>
      </w:r>
      <w:r>
        <w:rPr>
          <w:color w:val="000101"/>
          <w:spacing w:val="-6"/>
        </w:rPr>
        <w:t> </w:t>
      </w:r>
      <w:r>
        <w:rPr>
          <w:color w:val="000101"/>
        </w:rPr>
        <w:t>ending</w:t>
      </w:r>
      <w:r>
        <w:rPr>
          <w:color w:val="000101"/>
          <w:spacing w:val="-3"/>
        </w:rPr>
        <w:t> </w:t>
      </w:r>
      <w:r>
        <w:rPr>
          <w:color w:val="000101"/>
        </w:rPr>
        <w:t>with USB 4) using TFT Standard controls audio play-out.</w:t>
      </w:r>
    </w:p>
    <w:p>
      <w:pPr>
        <w:pStyle w:val="Heading5"/>
        <w:spacing w:before="118"/>
        <w:ind w:left="840"/>
      </w:pPr>
      <w:r>
        <w:rPr/>
        <w:t>TFT</w:t>
      </w:r>
      <w:r>
        <w:rPr>
          <w:spacing w:val="-2"/>
        </w:rPr>
        <w:t> </w:t>
      </w:r>
      <w:r>
        <w:rPr/>
        <w:t>emulation</w:t>
      </w:r>
      <w:r>
        <w:rPr>
          <w:spacing w:val="-5"/>
        </w:rPr>
        <w:t> </w:t>
      </w:r>
      <w:r>
        <w:rPr/>
        <w:t>mode:</w:t>
      </w:r>
      <w:r>
        <w:rPr>
          <w:spacing w:val="-4"/>
        </w:rPr>
        <w:t> </w:t>
      </w:r>
      <w:r>
        <w:rPr/>
        <w:t>EAS</w:t>
      </w:r>
      <w:r>
        <w:rPr>
          <w:spacing w:val="-5"/>
        </w:rPr>
        <w:t> </w:t>
      </w:r>
      <w:r>
        <w:rPr/>
        <w:t>ORG</w:t>
      </w:r>
      <w:r>
        <w:rPr>
          <w:spacing w:val="-5"/>
        </w:rPr>
        <w:t> </w:t>
      </w:r>
      <w:r>
        <w:rPr/>
        <w:t>code</w:t>
      </w:r>
      <w:r>
        <w:rPr>
          <w:spacing w:val="-3"/>
        </w:rPr>
        <w:t> </w:t>
      </w:r>
      <w:r>
        <w:rPr/>
        <w:t>is</w:t>
      </w:r>
      <w:r>
        <w:rPr>
          <w:spacing w:val="-4"/>
        </w:rPr>
        <w:t> </w:t>
      </w:r>
      <w:r>
        <w:rPr>
          <w:spacing w:val="-2"/>
        </w:rPr>
        <w:t>untranslated</w:t>
      </w:r>
    </w:p>
    <w:p>
      <w:pPr>
        <w:pStyle w:val="BodyText"/>
        <w:ind w:left="840" w:right="602"/>
      </w:pPr>
      <w:r>
        <w:rPr>
          <w:color w:val="000101"/>
        </w:rPr>
        <w:t>When</w:t>
      </w:r>
      <w:r>
        <w:rPr>
          <w:color w:val="000101"/>
          <w:spacing w:val="-3"/>
        </w:rPr>
        <w:t> </w:t>
      </w:r>
      <w:r>
        <w:rPr>
          <w:color w:val="000101"/>
        </w:rPr>
        <w:t>disabled,</w:t>
      </w:r>
      <w:r>
        <w:rPr>
          <w:color w:val="000101"/>
          <w:spacing w:val="-5"/>
        </w:rPr>
        <w:t> </w:t>
      </w:r>
      <w:r>
        <w:rPr>
          <w:color w:val="000101"/>
        </w:rPr>
        <w:t>the</w:t>
      </w:r>
      <w:r>
        <w:rPr>
          <w:color w:val="000101"/>
          <w:spacing w:val="-1"/>
        </w:rPr>
        <w:t> </w:t>
      </w:r>
      <w:r>
        <w:rPr>
          <w:color w:val="000101"/>
        </w:rPr>
        <w:t>ORG</w:t>
      </w:r>
      <w:r>
        <w:rPr>
          <w:color w:val="000101"/>
          <w:spacing w:val="-2"/>
        </w:rPr>
        <w:t> </w:t>
      </w:r>
      <w:r>
        <w:rPr>
          <w:color w:val="000101"/>
        </w:rPr>
        <w:t>code</w:t>
      </w:r>
      <w:r>
        <w:rPr>
          <w:color w:val="000101"/>
          <w:spacing w:val="-1"/>
        </w:rPr>
        <w:t> </w:t>
      </w:r>
      <w:r>
        <w:rPr>
          <w:color w:val="000101"/>
        </w:rPr>
        <w:t>“EAS”</w:t>
      </w:r>
      <w:r>
        <w:rPr>
          <w:color w:val="000101"/>
          <w:spacing w:val="-1"/>
        </w:rPr>
        <w:t> </w:t>
      </w:r>
      <w:r>
        <w:rPr>
          <w:color w:val="000101"/>
        </w:rPr>
        <w:t>is</w:t>
      </w:r>
      <w:r>
        <w:rPr>
          <w:color w:val="000101"/>
          <w:spacing w:val="-4"/>
        </w:rPr>
        <w:t> </w:t>
      </w:r>
      <w:r>
        <w:rPr>
          <w:color w:val="000101"/>
        </w:rPr>
        <w:t>translated</w:t>
      </w:r>
      <w:r>
        <w:rPr>
          <w:color w:val="000101"/>
          <w:spacing w:val="-2"/>
        </w:rPr>
        <w:t> </w:t>
      </w:r>
      <w:r>
        <w:rPr>
          <w:color w:val="000101"/>
        </w:rPr>
        <w:t>in</w:t>
      </w:r>
      <w:r>
        <w:rPr>
          <w:color w:val="000101"/>
          <w:spacing w:val="-3"/>
        </w:rPr>
        <w:t> </w:t>
      </w:r>
      <w:r>
        <w:rPr>
          <w:color w:val="000101"/>
        </w:rPr>
        <w:t>the</w:t>
      </w:r>
      <w:r>
        <w:rPr>
          <w:color w:val="000101"/>
          <w:spacing w:val="-1"/>
        </w:rPr>
        <w:t> </w:t>
      </w:r>
      <w:r>
        <w:rPr>
          <w:color w:val="000101"/>
        </w:rPr>
        <w:t>alert</w:t>
      </w:r>
      <w:r>
        <w:rPr>
          <w:color w:val="000101"/>
          <w:spacing w:val="-4"/>
        </w:rPr>
        <w:t> </w:t>
      </w:r>
      <w:r>
        <w:rPr>
          <w:color w:val="000101"/>
        </w:rPr>
        <w:t>translation</w:t>
      </w:r>
      <w:r>
        <w:rPr>
          <w:color w:val="000101"/>
          <w:spacing w:val="-2"/>
        </w:rPr>
        <w:t> </w:t>
      </w:r>
      <w:r>
        <w:rPr>
          <w:color w:val="000101"/>
        </w:rPr>
        <w:t>text.</w:t>
      </w:r>
      <w:r>
        <w:rPr>
          <w:color w:val="000101"/>
          <w:spacing w:val="-5"/>
        </w:rPr>
        <w:t> </w:t>
      </w:r>
      <w:r>
        <w:rPr>
          <w:color w:val="000101"/>
        </w:rPr>
        <w:t>Enable</w:t>
      </w:r>
      <w:r>
        <w:rPr>
          <w:color w:val="000101"/>
          <w:spacing w:val="-2"/>
        </w:rPr>
        <w:t> </w:t>
      </w:r>
      <w:r>
        <w:rPr>
          <w:color w:val="000101"/>
        </w:rPr>
        <w:t>to</w:t>
      </w:r>
      <w:r>
        <w:rPr>
          <w:color w:val="000101"/>
          <w:spacing w:val="-4"/>
        </w:rPr>
        <w:t> </w:t>
      </w:r>
      <w:r>
        <w:rPr>
          <w:color w:val="000101"/>
        </w:rPr>
        <w:t>emulate the TFT behavior of not translating ORG code “EAS”.</w:t>
      </w:r>
    </w:p>
    <w:p>
      <w:pPr>
        <w:pStyle w:val="Heading5"/>
        <w:spacing w:before="61"/>
        <w:ind w:left="840"/>
      </w:pPr>
      <w:r>
        <w:rPr/>
        <w:t>TFT</w:t>
      </w:r>
      <w:r>
        <w:rPr>
          <w:spacing w:val="-8"/>
        </w:rPr>
        <w:t> </w:t>
      </w:r>
      <w:r>
        <w:rPr/>
        <w:t>Pre-Alert</w:t>
      </w:r>
      <w:r>
        <w:rPr>
          <w:spacing w:val="-7"/>
        </w:rPr>
        <w:t> </w:t>
      </w:r>
      <w:r>
        <w:rPr/>
        <w:t>Notification</w:t>
      </w:r>
      <w:r>
        <w:rPr>
          <w:spacing w:val="-8"/>
        </w:rPr>
        <w:t> </w:t>
      </w:r>
      <w:r>
        <w:rPr>
          <w:spacing w:val="-4"/>
        </w:rPr>
        <w:t>mode</w:t>
      </w:r>
    </w:p>
    <w:p>
      <w:pPr>
        <w:pStyle w:val="BodyText"/>
        <w:ind w:left="840" w:right="602"/>
      </w:pPr>
      <w:r>
        <w:rPr>
          <w:color w:val="000101"/>
        </w:rPr>
        <w:t>When disabled, EAS Alerts are exclusively played under TFT client control. When enabled, notification</w:t>
      </w:r>
      <w:r>
        <w:rPr>
          <w:color w:val="000101"/>
          <w:spacing w:val="-4"/>
        </w:rPr>
        <w:t> </w:t>
      </w:r>
      <w:r>
        <w:rPr>
          <w:color w:val="000101"/>
        </w:rPr>
        <w:t>and</w:t>
      </w:r>
      <w:r>
        <w:rPr>
          <w:color w:val="000101"/>
          <w:spacing w:val="-4"/>
        </w:rPr>
        <w:t> </w:t>
      </w:r>
      <w:r>
        <w:rPr>
          <w:color w:val="000101"/>
        </w:rPr>
        <w:t>alert</w:t>
      </w:r>
      <w:r>
        <w:rPr>
          <w:color w:val="000101"/>
          <w:spacing w:val="-2"/>
        </w:rPr>
        <w:t> </w:t>
      </w:r>
      <w:r>
        <w:rPr>
          <w:color w:val="000101"/>
        </w:rPr>
        <w:t>command</w:t>
      </w:r>
      <w:r>
        <w:rPr>
          <w:color w:val="000101"/>
          <w:spacing w:val="-3"/>
        </w:rPr>
        <w:t> </w:t>
      </w:r>
      <w:r>
        <w:rPr>
          <w:color w:val="000101"/>
        </w:rPr>
        <w:t>access</w:t>
      </w:r>
      <w:r>
        <w:rPr>
          <w:color w:val="000101"/>
          <w:spacing w:val="-2"/>
        </w:rPr>
        <w:t> </w:t>
      </w:r>
      <w:r>
        <w:rPr>
          <w:color w:val="000101"/>
        </w:rPr>
        <w:t>are</w:t>
      </w:r>
      <w:r>
        <w:rPr>
          <w:color w:val="000101"/>
          <w:spacing w:val="-2"/>
        </w:rPr>
        <w:t> </w:t>
      </w:r>
      <w:r>
        <w:rPr>
          <w:color w:val="000101"/>
        </w:rPr>
        <w:t>given</w:t>
      </w:r>
      <w:r>
        <w:rPr>
          <w:color w:val="000101"/>
          <w:spacing w:val="-3"/>
        </w:rPr>
        <w:t> </w:t>
      </w:r>
      <w:r>
        <w:rPr>
          <w:color w:val="000101"/>
        </w:rPr>
        <w:t>to</w:t>
      </w:r>
      <w:r>
        <w:rPr>
          <w:color w:val="000101"/>
          <w:spacing w:val="-4"/>
        </w:rPr>
        <w:t> </w:t>
      </w:r>
      <w:r>
        <w:rPr>
          <w:color w:val="000101"/>
        </w:rPr>
        <w:t>TFT</w:t>
      </w:r>
      <w:r>
        <w:rPr>
          <w:color w:val="000101"/>
          <w:spacing w:val="-3"/>
        </w:rPr>
        <w:t> </w:t>
      </w:r>
      <w:r>
        <w:rPr>
          <w:color w:val="000101"/>
        </w:rPr>
        <w:t>client</w:t>
      </w:r>
      <w:r>
        <w:rPr>
          <w:color w:val="000101"/>
          <w:spacing w:val="-3"/>
        </w:rPr>
        <w:t> </w:t>
      </w:r>
      <w:r>
        <w:rPr>
          <w:color w:val="000101"/>
        </w:rPr>
        <w:t>prior</w:t>
      </w:r>
      <w:r>
        <w:rPr>
          <w:color w:val="000101"/>
          <w:spacing w:val="-5"/>
        </w:rPr>
        <w:t> </w:t>
      </w:r>
      <w:r>
        <w:rPr>
          <w:color w:val="000101"/>
        </w:rPr>
        <w:t>to</w:t>
      </w:r>
      <w:r>
        <w:rPr>
          <w:color w:val="000101"/>
          <w:spacing w:val="-2"/>
        </w:rPr>
        <w:t> </w:t>
      </w:r>
      <w:r>
        <w:rPr>
          <w:color w:val="000101"/>
        </w:rPr>
        <w:t>independent</w:t>
      </w:r>
      <w:r>
        <w:rPr>
          <w:color w:val="000101"/>
          <w:spacing w:val="-3"/>
        </w:rPr>
        <w:t> </w:t>
      </w:r>
      <w:r>
        <w:rPr>
          <w:color w:val="000101"/>
        </w:rPr>
        <w:t>alert</w:t>
      </w:r>
      <w:r>
        <w:rPr>
          <w:color w:val="000101"/>
          <w:spacing w:val="-2"/>
        </w:rPr>
        <w:t> </w:t>
      </w:r>
      <w:r>
        <w:rPr>
          <w:color w:val="000101"/>
        </w:rPr>
        <w:t>play- out. If this option is enabled, then another check box is presented:</w:t>
      </w:r>
    </w:p>
    <w:p>
      <w:pPr>
        <w:pStyle w:val="Heading5"/>
        <w:spacing w:before="61"/>
        <w:ind w:left="1560"/>
      </w:pPr>
      <w:r>
        <w:rPr>
          <w:color w:val="211F1F"/>
        </w:rPr>
        <w:t>TFT</w:t>
      </w:r>
      <w:r>
        <w:rPr>
          <w:color w:val="211F1F"/>
          <w:spacing w:val="-7"/>
        </w:rPr>
        <w:t> </w:t>
      </w:r>
      <w:r>
        <w:rPr>
          <w:color w:val="211F1F"/>
        </w:rPr>
        <w:t>Pre-Alert</w:t>
      </w:r>
      <w:r>
        <w:rPr>
          <w:color w:val="211F1F"/>
          <w:spacing w:val="-7"/>
        </w:rPr>
        <w:t> </w:t>
      </w:r>
      <w:r>
        <w:rPr>
          <w:color w:val="211F1F"/>
        </w:rPr>
        <w:t>Notification</w:t>
      </w:r>
      <w:r>
        <w:rPr>
          <w:color w:val="211F1F"/>
          <w:spacing w:val="-7"/>
        </w:rPr>
        <w:t> </w:t>
      </w:r>
      <w:r>
        <w:rPr>
          <w:color w:val="211F1F"/>
        </w:rPr>
        <w:t>omit</w:t>
      </w:r>
      <w:r>
        <w:rPr>
          <w:color w:val="211F1F"/>
          <w:spacing w:val="-5"/>
        </w:rPr>
        <w:t> </w:t>
      </w:r>
      <w:r>
        <w:rPr>
          <w:color w:val="211F1F"/>
        </w:rPr>
        <w:t>audio</w:t>
      </w:r>
      <w:r>
        <w:rPr>
          <w:color w:val="211F1F"/>
          <w:spacing w:val="-5"/>
        </w:rPr>
        <w:t> </w:t>
      </w:r>
      <w:r>
        <w:rPr>
          <w:color w:val="211F1F"/>
        </w:rPr>
        <w:t>play-</w:t>
      </w:r>
      <w:r>
        <w:rPr>
          <w:color w:val="211F1F"/>
          <w:spacing w:val="-5"/>
        </w:rPr>
        <w:t>out</w:t>
      </w:r>
    </w:p>
    <w:p>
      <w:pPr>
        <w:pStyle w:val="BodyText"/>
        <w:ind w:left="1560"/>
      </w:pPr>
      <w:r>
        <w:rPr>
          <w:color w:val="000101"/>
        </w:rPr>
        <w:t>Check</w:t>
      </w:r>
      <w:r>
        <w:rPr>
          <w:color w:val="000101"/>
          <w:spacing w:val="-2"/>
        </w:rPr>
        <w:t> </w:t>
      </w:r>
      <w:r>
        <w:rPr>
          <w:color w:val="000101"/>
        </w:rPr>
        <w:t>to</w:t>
      </w:r>
      <w:r>
        <w:rPr>
          <w:color w:val="000101"/>
          <w:spacing w:val="-2"/>
        </w:rPr>
        <w:t> </w:t>
      </w:r>
      <w:r>
        <w:rPr>
          <w:color w:val="000101"/>
        </w:rPr>
        <w:t>play</w:t>
      </w:r>
      <w:r>
        <w:rPr>
          <w:color w:val="000101"/>
          <w:spacing w:val="-2"/>
        </w:rPr>
        <w:t> </w:t>
      </w:r>
      <w:r>
        <w:rPr>
          <w:color w:val="000101"/>
        </w:rPr>
        <w:t>audio</w:t>
      </w:r>
      <w:r>
        <w:rPr>
          <w:color w:val="000101"/>
          <w:spacing w:val="-4"/>
        </w:rPr>
        <w:t> </w:t>
      </w:r>
      <w:r>
        <w:rPr>
          <w:color w:val="000101"/>
        </w:rPr>
        <w:t>if</w:t>
      </w:r>
      <w:r>
        <w:rPr>
          <w:color w:val="000101"/>
          <w:spacing w:val="-2"/>
        </w:rPr>
        <w:t> </w:t>
      </w:r>
      <w:r>
        <w:rPr>
          <w:color w:val="000101"/>
        </w:rPr>
        <w:t>TFT</w:t>
      </w:r>
      <w:r>
        <w:rPr>
          <w:color w:val="000101"/>
          <w:spacing w:val="-2"/>
        </w:rPr>
        <w:t> </w:t>
      </w:r>
      <w:r>
        <w:rPr>
          <w:color w:val="000101"/>
        </w:rPr>
        <w:t>client</w:t>
      </w:r>
      <w:r>
        <w:rPr>
          <w:color w:val="000101"/>
          <w:spacing w:val="-2"/>
        </w:rPr>
        <w:t> </w:t>
      </w:r>
      <w:r>
        <w:rPr>
          <w:color w:val="000101"/>
        </w:rPr>
        <w:t>requests</w:t>
      </w:r>
      <w:r>
        <w:rPr>
          <w:color w:val="000101"/>
          <w:spacing w:val="-2"/>
        </w:rPr>
        <w:t> </w:t>
      </w:r>
      <w:r>
        <w:rPr>
          <w:color w:val="000101"/>
        </w:rPr>
        <w:t>EAS</w:t>
      </w:r>
      <w:r>
        <w:rPr>
          <w:color w:val="000101"/>
          <w:spacing w:val="-3"/>
        </w:rPr>
        <w:t> </w:t>
      </w:r>
      <w:r>
        <w:rPr>
          <w:color w:val="000101"/>
        </w:rPr>
        <w:t>alert</w:t>
      </w:r>
      <w:r>
        <w:rPr>
          <w:color w:val="000101"/>
          <w:spacing w:val="-3"/>
        </w:rPr>
        <w:t> </w:t>
      </w:r>
      <w:r>
        <w:rPr>
          <w:color w:val="000101"/>
        </w:rPr>
        <w:t>audio</w:t>
      </w:r>
      <w:r>
        <w:rPr>
          <w:color w:val="000101"/>
          <w:spacing w:val="-2"/>
        </w:rPr>
        <w:t> </w:t>
      </w:r>
      <w:r>
        <w:rPr>
          <w:color w:val="000101"/>
        </w:rPr>
        <w:t>play-out.</w:t>
      </w:r>
      <w:r>
        <w:rPr>
          <w:color w:val="000101"/>
          <w:spacing w:val="-2"/>
        </w:rPr>
        <w:t> </w:t>
      </w:r>
      <w:r>
        <w:rPr>
          <w:color w:val="000101"/>
        </w:rPr>
        <w:t>If</w:t>
      </w:r>
      <w:r>
        <w:rPr>
          <w:color w:val="000101"/>
          <w:spacing w:val="-2"/>
        </w:rPr>
        <w:t> </w:t>
      </w:r>
      <w:r>
        <w:rPr>
          <w:color w:val="000101"/>
        </w:rPr>
        <w:t>disabled,</w:t>
      </w:r>
      <w:r>
        <w:rPr>
          <w:color w:val="000101"/>
          <w:spacing w:val="-4"/>
        </w:rPr>
        <w:t> </w:t>
      </w:r>
      <w:r>
        <w:rPr>
          <w:color w:val="000101"/>
        </w:rPr>
        <w:t>the</w:t>
      </w:r>
      <w:r>
        <w:rPr>
          <w:color w:val="000101"/>
          <w:spacing w:val="-2"/>
        </w:rPr>
        <w:t> </w:t>
      </w:r>
      <w:r>
        <w:rPr>
          <w:color w:val="000101"/>
        </w:rPr>
        <w:t>audio requests will be immediately answered without audio play-out.</w:t>
      </w:r>
    </w:p>
    <w:p>
      <w:pPr>
        <w:spacing w:after="0"/>
        <w:sectPr>
          <w:pgSz w:w="12240" w:h="15840"/>
          <w:pgMar w:header="725" w:footer="1226" w:top="1220" w:bottom="1440" w:left="1320" w:right="840"/>
        </w:sectPr>
      </w:pPr>
    </w:p>
    <w:p>
      <w:pPr>
        <w:pStyle w:val="BodyText"/>
        <w:rPr>
          <w:sz w:val="20"/>
        </w:rPr>
      </w:pPr>
    </w:p>
    <w:p>
      <w:pPr>
        <w:pStyle w:val="BodyText"/>
        <w:rPr>
          <w:sz w:val="20"/>
        </w:rPr>
      </w:pPr>
    </w:p>
    <w:p>
      <w:pPr>
        <w:pStyle w:val="BodyText"/>
        <w:rPr>
          <w:sz w:val="20"/>
        </w:rPr>
      </w:pPr>
    </w:p>
    <w:p>
      <w:pPr>
        <w:pStyle w:val="Heading5"/>
        <w:spacing w:before="193"/>
        <w:ind w:left="840"/>
      </w:pPr>
      <w:r>
        <w:rPr>
          <w:color w:val="211F1F"/>
        </w:rPr>
        <w:t>TFT</w:t>
      </w:r>
      <w:r>
        <w:rPr>
          <w:color w:val="211F1F"/>
          <w:spacing w:val="-6"/>
        </w:rPr>
        <w:t> </w:t>
      </w:r>
      <w:r>
        <w:rPr>
          <w:color w:val="211F1F"/>
        </w:rPr>
        <w:t>client</w:t>
      </w:r>
      <w:r>
        <w:rPr>
          <w:color w:val="211F1F"/>
          <w:spacing w:val="-6"/>
        </w:rPr>
        <w:t> </w:t>
      </w:r>
      <w:r>
        <w:rPr>
          <w:color w:val="211F1F"/>
        </w:rPr>
        <w:t>relay</w:t>
      </w:r>
      <w:r>
        <w:rPr>
          <w:color w:val="211F1F"/>
          <w:spacing w:val="-6"/>
        </w:rPr>
        <w:t> </w:t>
      </w:r>
      <w:r>
        <w:rPr>
          <w:color w:val="211F1F"/>
        </w:rPr>
        <w:t>command</w:t>
      </w:r>
      <w:r>
        <w:rPr>
          <w:color w:val="211F1F"/>
          <w:spacing w:val="-4"/>
        </w:rPr>
        <w:t> </w:t>
      </w:r>
      <w:r>
        <w:rPr>
          <w:color w:val="211F1F"/>
          <w:spacing w:val="-2"/>
        </w:rPr>
        <w:t>emulation</w:t>
      </w:r>
    </w:p>
    <w:p>
      <w:pPr>
        <w:pStyle w:val="BodyText"/>
        <w:spacing w:before="1"/>
        <w:ind w:left="840" w:right="602"/>
      </w:pPr>
      <w:r>
        <w:rPr>
          <w:color w:val="000101"/>
        </w:rPr>
        <w:t>When</w:t>
      </w:r>
      <w:r>
        <w:rPr>
          <w:color w:val="000101"/>
          <w:spacing w:val="-3"/>
        </w:rPr>
        <w:t> </w:t>
      </w:r>
      <w:r>
        <w:rPr>
          <w:color w:val="000101"/>
        </w:rPr>
        <w:t>disabled,</w:t>
      </w:r>
      <w:r>
        <w:rPr>
          <w:color w:val="000101"/>
          <w:spacing w:val="-5"/>
        </w:rPr>
        <w:t> </w:t>
      </w:r>
      <w:r>
        <w:rPr>
          <w:color w:val="000101"/>
        </w:rPr>
        <w:t>the</w:t>
      </w:r>
      <w:r>
        <w:rPr>
          <w:color w:val="000101"/>
          <w:spacing w:val="-1"/>
        </w:rPr>
        <w:t> </w:t>
      </w:r>
      <w:r>
        <w:rPr>
          <w:color w:val="000101"/>
        </w:rPr>
        <w:t>standard</w:t>
      </w:r>
      <w:r>
        <w:rPr>
          <w:color w:val="000101"/>
          <w:spacing w:val="-3"/>
        </w:rPr>
        <w:t> </w:t>
      </w:r>
      <w:r>
        <w:rPr>
          <w:color w:val="000101"/>
        </w:rPr>
        <w:t>EAS</w:t>
      </w:r>
      <w:r>
        <w:rPr>
          <w:color w:val="000101"/>
          <w:spacing w:val="-3"/>
        </w:rPr>
        <w:t> </w:t>
      </w:r>
      <w:r>
        <w:rPr>
          <w:color w:val="000101"/>
        </w:rPr>
        <w:t>Audio</w:t>
      </w:r>
      <w:r>
        <w:rPr>
          <w:color w:val="000101"/>
          <w:spacing w:val="-1"/>
        </w:rPr>
        <w:t> </w:t>
      </w:r>
      <w:r>
        <w:rPr>
          <w:color w:val="000101"/>
        </w:rPr>
        <w:t>relays</w:t>
      </w:r>
      <w:r>
        <w:rPr>
          <w:color w:val="000101"/>
          <w:spacing w:val="-4"/>
        </w:rPr>
        <w:t> </w:t>
      </w:r>
      <w:r>
        <w:rPr>
          <w:color w:val="000101"/>
        </w:rPr>
        <w:t>are</w:t>
      </w:r>
      <w:r>
        <w:rPr>
          <w:color w:val="000101"/>
          <w:spacing w:val="-1"/>
        </w:rPr>
        <w:t> </w:t>
      </w:r>
      <w:r>
        <w:rPr>
          <w:color w:val="000101"/>
        </w:rPr>
        <w:t>used.</w:t>
      </w:r>
      <w:r>
        <w:rPr>
          <w:color w:val="000101"/>
          <w:spacing w:val="-2"/>
        </w:rPr>
        <w:t> </w:t>
      </w:r>
      <w:r>
        <w:rPr>
          <w:color w:val="000101"/>
        </w:rPr>
        <w:t>When</w:t>
      </w:r>
      <w:r>
        <w:rPr>
          <w:color w:val="000101"/>
          <w:spacing w:val="-3"/>
        </w:rPr>
        <w:t> </w:t>
      </w:r>
      <w:r>
        <w:rPr>
          <w:color w:val="000101"/>
        </w:rPr>
        <w:t>enabled,</w:t>
      </w:r>
      <w:r>
        <w:rPr>
          <w:color w:val="000101"/>
          <w:spacing w:val="-4"/>
        </w:rPr>
        <w:t> </w:t>
      </w:r>
      <w:r>
        <w:rPr>
          <w:color w:val="000101"/>
        </w:rPr>
        <w:t>requests</w:t>
      </w:r>
      <w:r>
        <w:rPr>
          <w:color w:val="000101"/>
          <w:spacing w:val="-5"/>
        </w:rPr>
        <w:t> </w:t>
      </w:r>
      <w:r>
        <w:rPr>
          <w:color w:val="000101"/>
        </w:rPr>
        <w:t>by</w:t>
      </w:r>
      <w:r>
        <w:rPr>
          <w:color w:val="000101"/>
          <w:spacing w:val="-1"/>
        </w:rPr>
        <w:t> </w:t>
      </w:r>
      <w:r>
        <w:rPr>
          <w:color w:val="000101"/>
        </w:rPr>
        <w:t>the</w:t>
      </w:r>
      <w:r>
        <w:rPr>
          <w:color w:val="000101"/>
          <w:spacing w:val="-4"/>
        </w:rPr>
        <w:t> </w:t>
      </w:r>
      <w:r>
        <w:rPr>
          <w:color w:val="000101"/>
        </w:rPr>
        <w:t>TFT client for relays will be mapped to the GPIO output relays.</w:t>
      </w:r>
    </w:p>
    <w:p>
      <w:pPr>
        <w:spacing w:before="120"/>
        <w:ind w:left="840" w:right="0" w:firstLine="0"/>
        <w:jc w:val="left"/>
        <w:rPr>
          <w:i/>
          <w:sz w:val="22"/>
        </w:rPr>
      </w:pPr>
      <w:r>
        <w:rPr>
          <w:b/>
          <w:color w:val="211F1F"/>
          <w:sz w:val="22"/>
        </w:rPr>
        <w:t>Max</w:t>
      </w:r>
      <w:r>
        <w:rPr>
          <w:b/>
          <w:color w:val="211F1F"/>
          <w:spacing w:val="-4"/>
          <w:sz w:val="22"/>
        </w:rPr>
        <w:t> </w:t>
      </w:r>
      <w:r>
        <w:rPr>
          <w:b/>
          <w:color w:val="211F1F"/>
          <w:sz w:val="22"/>
        </w:rPr>
        <w:t>Delay</w:t>
      </w:r>
      <w:r>
        <w:rPr>
          <w:b/>
          <w:color w:val="211F1F"/>
          <w:spacing w:val="-2"/>
          <w:sz w:val="22"/>
        </w:rPr>
        <w:t> </w:t>
      </w:r>
      <w:r>
        <w:rPr>
          <w:b/>
          <w:color w:val="211F1F"/>
          <w:sz w:val="22"/>
        </w:rPr>
        <w:t>before</w:t>
      </w:r>
      <w:r>
        <w:rPr>
          <w:b/>
          <w:color w:val="211F1F"/>
          <w:spacing w:val="-3"/>
          <w:sz w:val="22"/>
        </w:rPr>
        <w:t> </w:t>
      </w:r>
      <w:r>
        <w:rPr>
          <w:b/>
          <w:color w:val="211F1F"/>
          <w:sz w:val="22"/>
        </w:rPr>
        <w:t>forced</w:t>
      </w:r>
      <w:r>
        <w:rPr>
          <w:b/>
          <w:color w:val="211F1F"/>
          <w:spacing w:val="-3"/>
          <w:sz w:val="22"/>
        </w:rPr>
        <w:t> </w:t>
      </w:r>
      <w:r>
        <w:rPr>
          <w:b/>
          <w:color w:val="211F1F"/>
          <w:sz w:val="22"/>
        </w:rPr>
        <w:t>play-out</w:t>
      </w:r>
      <w:r>
        <w:rPr>
          <w:b/>
          <w:color w:val="211F1F"/>
          <w:spacing w:val="-3"/>
          <w:sz w:val="22"/>
        </w:rPr>
        <w:t> </w:t>
      </w:r>
      <w:r>
        <w:rPr>
          <w:b/>
          <w:color w:val="211F1F"/>
          <w:sz w:val="22"/>
        </w:rPr>
        <w:t>–</w:t>
      </w:r>
      <w:r>
        <w:rPr>
          <w:b/>
          <w:color w:val="211F1F"/>
          <w:spacing w:val="-5"/>
          <w:sz w:val="22"/>
        </w:rPr>
        <w:t> </w:t>
      </w:r>
      <w:r>
        <w:rPr>
          <w:i/>
          <w:color w:val="211F1F"/>
          <w:sz w:val="22"/>
        </w:rPr>
        <w:t>Defaults</w:t>
      </w:r>
      <w:r>
        <w:rPr>
          <w:i/>
          <w:color w:val="211F1F"/>
          <w:spacing w:val="-2"/>
          <w:sz w:val="22"/>
        </w:rPr>
        <w:t> </w:t>
      </w:r>
      <w:r>
        <w:rPr>
          <w:i/>
          <w:color w:val="211F1F"/>
          <w:sz w:val="22"/>
        </w:rPr>
        <w:t>to</w:t>
      </w:r>
      <w:r>
        <w:rPr>
          <w:i/>
          <w:color w:val="211F1F"/>
          <w:spacing w:val="-6"/>
          <w:sz w:val="22"/>
        </w:rPr>
        <w:t> </w:t>
      </w:r>
      <w:r>
        <w:rPr>
          <w:i/>
          <w:color w:val="211F1F"/>
          <w:sz w:val="22"/>
        </w:rPr>
        <w:t>13</w:t>
      </w:r>
      <w:r>
        <w:rPr>
          <w:i/>
          <w:color w:val="211F1F"/>
          <w:spacing w:val="-3"/>
          <w:sz w:val="22"/>
        </w:rPr>
        <w:t> </w:t>
      </w:r>
      <w:r>
        <w:rPr>
          <w:i/>
          <w:color w:val="211F1F"/>
          <w:spacing w:val="-2"/>
          <w:sz w:val="22"/>
        </w:rPr>
        <w:t>minutes</w:t>
      </w:r>
    </w:p>
    <w:p>
      <w:pPr>
        <w:pStyle w:val="BodyText"/>
        <w:ind w:left="840" w:right="602"/>
      </w:pPr>
      <w:r>
        <w:rPr>
          <w:color w:val="000101"/>
        </w:rPr>
        <w:t>Set</w:t>
      </w:r>
      <w:r>
        <w:rPr>
          <w:color w:val="000101"/>
          <w:spacing w:val="-2"/>
        </w:rPr>
        <w:t> </w:t>
      </w:r>
      <w:r>
        <w:rPr>
          <w:color w:val="000101"/>
        </w:rPr>
        <w:t>this</w:t>
      </w:r>
      <w:r>
        <w:rPr>
          <w:color w:val="000101"/>
          <w:spacing w:val="-4"/>
        </w:rPr>
        <w:t> </w:t>
      </w:r>
      <w:r>
        <w:rPr>
          <w:color w:val="000101"/>
        </w:rPr>
        <w:t>value</w:t>
      </w:r>
      <w:r>
        <w:rPr>
          <w:color w:val="000101"/>
          <w:spacing w:val="-1"/>
        </w:rPr>
        <w:t> </w:t>
      </w:r>
      <w:r>
        <w:rPr>
          <w:color w:val="000101"/>
        </w:rPr>
        <w:t>in</w:t>
      </w:r>
      <w:r>
        <w:rPr>
          <w:color w:val="000101"/>
          <w:spacing w:val="-6"/>
        </w:rPr>
        <w:t> </w:t>
      </w:r>
      <w:r>
        <w:rPr>
          <w:color w:val="000101"/>
        </w:rPr>
        <w:t>minutes:seconds</w:t>
      </w:r>
      <w:r>
        <w:rPr>
          <w:color w:val="000101"/>
          <w:spacing w:val="-2"/>
        </w:rPr>
        <w:t> </w:t>
      </w:r>
      <w:r>
        <w:rPr>
          <w:color w:val="000101"/>
        </w:rPr>
        <w:t>from</w:t>
      </w:r>
      <w:r>
        <w:rPr>
          <w:color w:val="000101"/>
          <w:spacing w:val="-4"/>
        </w:rPr>
        <w:t> </w:t>
      </w:r>
      <w:r>
        <w:rPr>
          <w:color w:val="000101"/>
        </w:rPr>
        <w:t>2</w:t>
      </w:r>
      <w:r>
        <w:rPr>
          <w:color w:val="000101"/>
          <w:spacing w:val="-3"/>
        </w:rPr>
        <w:t> </w:t>
      </w:r>
      <w:r>
        <w:rPr>
          <w:color w:val="000101"/>
        </w:rPr>
        <w:t>minutes,</w:t>
      </w:r>
      <w:r>
        <w:rPr>
          <w:color w:val="000101"/>
          <w:spacing w:val="-3"/>
        </w:rPr>
        <w:t> </w:t>
      </w:r>
      <w:r>
        <w:rPr>
          <w:color w:val="000101"/>
        </w:rPr>
        <w:t>10</w:t>
      </w:r>
      <w:r>
        <w:rPr>
          <w:color w:val="000101"/>
          <w:spacing w:val="-4"/>
        </w:rPr>
        <w:t> </w:t>
      </w:r>
      <w:r>
        <w:rPr>
          <w:color w:val="000101"/>
        </w:rPr>
        <w:t>seconds</w:t>
      </w:r>
      <w:r>
        <w:rPr>
          <w:color w:val="000101"/>
          <w:spacing w:val="-2"/>
        </w:rPr>
        <w:t> </w:t>
      </w:r>
      <w:r>
        <w:rPr>
          <w:color w:val="000101"/>
        </w:rPr>
        <w:t>up</w:t>
      </w:r>
      <w:r>
        <w:rPr>
          <w:color w:val="000101"/>
          <w:spacing w:val="-5"/>
        </w:rPr>
        <w:t> </w:t>
      </w:r>
      <w:r>
        <w:rPr>
          <w:color w:val="000101"/>
        </w:rPr>
        <w:t>to</w:t>
      </w:r>
      <w:r>
        <w:rPr>
          <w:color w:val="000101"/>
          <w:spacing w:val="-3"/>
        </w:rPr>
        <w:t> </w:t>
      </w:r>
      <w:r>
        <w:rPr>
          <w:color w:val="000101"/>
        </w:rPr>
        <w:t>a</w:t>
      </w:r>
      <w:r>
        <w:rPr>
          <w:color w:val="000101"/>
          <w:spacing w:val="-4"/>
        </w:rPr>
        <w:t> </w:t>
      </w:r>
      <w:r>
        <w:rPr>
          <w:color w:val="000101"/>
        </w:rPr>
        <w:t>maximum of</w:t>
      </w:r>
      <w:r>
        <w:rPr>
          <w:color w:val="000101"/>
          <w:spacing w:val="-2"/>
        </w:rPr>
        <w:t> </w:t>
      </w:r>
      <w:r>
        <w:rPr>
          <w:color w:val="000101"/>
        </w:rPr>
        <w:t>13</w:t>
      </w:r>
      <w:r>
        <w:rPr>
          <w:color w:val="000101"/>
          <w:spacing w:val="-3"/>
        </w:rPr>
        <w:t> </w:t>
      </w:r>
      <w:r>
        <w:rPr>
          <w:color w:val="000101"/>
        </w:rPr>
        <w:t>minutes. This is the maximum time that can elapse after a successful EAS ready to play notification</w:t>
      </w:r>
      <w:r>
        <w:rPr>
          <w:color w:val="000101"/>
          <w:spacing w:val="-2"/>
        </w:rPr>
        <w:t> </w:t>
      </w:r>
      <w:r>
        <w:rPr>
          <w:color w:val="000101"/>
        </w:rPr>
        <w:t>to a remote TFT protocol device before the EAS audio will be force played.</w:t>
      </w:r>
    </w:p>
    <w:p>
      <w:pPr>
        <w:spacing w:before="119"/>
        <w:ind w:left="840" w:right="0" w:firstLine="0"/>
        <w:jc w:val="left"/>
        <w:rPr>
          <w:i/>
          <w:sz w:val="22"/>
        </w:rPr>
      </w:pPr>
      <w:r>
        <w:rPr>
          <w:b/>
          <w:color w:val="211F1F"/>
          <w:sz w:val="22"/>
        </w:rPr>
        <w:t>Pre/Post</w:t>
      </w:r>
      <w:r>
        <w:rPr>
          <w:b/>
          <w:color w:val="211F1F"/>
          <w:spacing w:val="-3"/>
          <w:sz w:val="22"/>
        </w:rPr>
        <w:t> </w:t>
      </w:r>
      <w:r>
        <w:rPr>
          <w:b/>
          <w:color w:val="211F1F"/>
          <w:sz w:val="22"/>
        </w:rPr>
        <w:t>Alert</w:t>
      </w:r>
      <w:r>
        <w:rPr>
          <w:b/>
          <w:color w:val="211F1F"/>
          <w:spacing w:val="-5"/>
          <w:sz w:val="22"/>
        </w:rPr>
        <w:t> </w:t>
      </w:r>
      <w:r>
        <w:rPr>
          <w:b/>
          <w:color w:val="211F1F"/>
          <w:sz w:val="22"/>
        </w:rPr>
        <w:t>Audio</w:t>
      </w:r>
      <w:r>
        <w:rPr>
          <w:b/>
          <w:color w:val="211F1F"/>
          <w:spacing w:val="-4"/>
          <w:sz w:val="22"/>
        </w:rPr>
        <w:t> </w:t>
      </w:r>
      <w:r>
        <w:rPr>
          <w:b/>
          <w:color w:val="211F1F"/>
          <w:sz w:val="22"/>
        </w:rPr>
        <w:t>extension</w:t>
      </w:r>
      <w:r>
        <w:rPr>
          <w:b/>
          <w:color w:val="211F1F"/>
          <w:spacing w:val="-3"/>
          <w:sz w:val="22"/>
        </w:rPr>
        <w:t> </w:t>
      </w:r>
      <w:r>
        <w:rPr>
          <w:b/>
          <w:color w:val="211F1F"/>
          <w:sz w:val="22"/>
        </w:rPr>
        <w:t>–</w:t>
      </w:r>
      <w:r>
        <w:rPr>
          <w:b/>
          <w:color w:val="211F1F"/>
          <w:spacing w:val="-6"/>
          <w:sz w:val="22"/>
        </w:rPr>
        <w:t> </w:t>
      </w:r>
      <w:r>
        <w:rPr>
          <w:i/>
          <w:color w:val="211F1F"/>
          <w:sz w:val="22"/>
        </w:rPr>
        <w:t>Defaults</w:t>
      </w:r>
      <w:r>
        <w:rPr>
          <w:i/>
          <w:color w:val="211F1F"/>
          <w:spacing w:val="-5"/>
          <w:sz w:val="22"/>
        </w:rPr>
        <w:t> </w:t>
      </w:r>
      <w:r>
        <w:rPr>
          <w:i/>
          <w:color w:val="211F1F"/>
          <w:sz w:val="22"/>
        </w:rPr>
        <w:t>to</w:t>
      </w:r>
      <w:r>
        <w:rPr>
          <w:i/>
          <w:color w:val="211F1F"/>
          <w:spacing w:val="-3"/>
          <w:sz w:val="22"/>
        </w:rPr>
        <w:t> </w:t>
      </w:r>
      <w:r>
        <w:rPr>
          <w:i/>
          <w:color w:val="211F1F"/>
          <w:spacing w:val="-2"/>
          <w:sz w:val="22"/>
        </w:rPr>
        <w:t>disabled</w:t>
      </w:r>
    </w:p>
    <w:p>
      <w:pPr>
        <w:pStyle w:val="BodyText"/>
        <w:ind w:left="840" w:right="602"/>
      </w:pPr>
      <w:r>
        <w:rPr>
          <w:color w:val="000101"/>
        </w:rPr>
        <w:t>When</w:t>
      </w:r>
      <w:r>
        <w:rPr>
          <w:color w:val="000101"/>
          <w:spacing w:val="-3"/>
        </w:rPr>
        <w:t> </w:t>
      </w:r>
      <w:r>
        <w:rPr>
          <w:color w:val="000101"/>
        </w:rPr>
        <w:t>enabled,</w:t>
      </w:r>
      <w:r>
        <w:rPr>
          <w:color w:val="000101"/>
          <w:spacing w:val="-5"/>
        </w:rPr>
        <w:t> </w:t>
      </w:r>
      <w:r>
        <w:rPr>
          <w:color w:val="000101"/>
        </w:rPr>
        <w:t>TFT</w:t>
      </w:r>
      <w:r>
        <w:rPr>
          <w:color w:val="000101"/>
          <w:spacing w:val="-3"/>
        </w:rPr>
        <w:t> </w:t>
      </w:r>
      <w:r>
        <w:rPr>
          <w:color w:val="000101"/>
        </w:rPr>
        <w:t>client</w:t>
      </w:r>
      <w:r>
        <w:rPr>
          <w:color w:val="000101"/>
          <w:spacing w:val="-1"/>
        </w:rPr>
        <w:t> </w:t>
      </w:r>
      <w:r>
        <w:rPr>
          <w:color w:val="000101"/>
        </w:rPr>
        <w:t>audio</w:t>
      </w:r>
      <w:r>
        <w:rPr>
          <w:color w:val="000101"/>
          <w:spacing w:val="-1"/>
        </w:rPr>
        <w:t> </w:t>
      </w:r>
      <w:r>
        <w:rPr>
          <w:color w:val="000101"/>
        </w:rPr>
        <w:t>play</w:t>
      </w:r>
      <w:r>
        <w:rPr>
          <w:color w:val="000101"/>
          <w:spacing w:val="-2"/>
        </w:rPr>
        <w:t> </w:t>
      </w:r>
      <w:r>
        <w:rPr>
          <w:color w:val="000101"/>
        </w:rPr>
        <w:t>commands</w:t>
      </w:r>
      <w:r>
        <w:rPr>
          <w:color w:val="000101"/>
          <w:spacing w:val="-2"/>
        </w:rPr>
        <w:t> </w:t>
      </w:r>
      <w:r>
        <w:rPr>
          <w:color w:val="000101"/>
        </w:rPr>
        <w:t>will</w:t>
      </w:r>
      <w:r>
        <w:rPr>
          <w:color w:val="000101"/>
          <w:spacing w:val="-2"/>
        </w:rPr>
        <w:t> </w:t>
      </w:r>
      <w:r>
        <w:rPr>
          <w:color w:val="000101"/>
        </w:rPr>
        <w:t>use</w:t>
      </w:r>
      <w:r>
        <w:rPr>
          <w:color w:val="000101"/>
          <w:spacing w:val="-1"/>
        </w:rPr>
        <w:t> </w:t>
      </w:r>
      <w:r>
        <w:rPr>
          <w:color w:val="000101"/>
        </w:rPr>
        <w:t>pre</w:t>
      </w:r>
      <w:r>
        <w:rPr>
          <w:color w:val="000101"/>
          <w:spacing w:val="-2"/>
        </w:rPr>
        <w:t> </w:t>
      </w:r>
      <w:r>
        <w:rPr>
          <w:color w:val="000101"/>
        </w:rPr>
        <w:t>and</w:t>
      </w:r>
      <w:r>
        <w:rPr>
          <w:color w:val="000101"/>
          <w:spacing w:val="-3"/>
        </w:rPr>
        <w:t> </w:t>
      </w:r>
      <w:r>
        <w:rPr>
          <w:color w:val="000101"/>
        </w:rPr>
        <w:t>post</w:t>
      </w:r>
      <w:r>
        <w:rPr>
          <w:color w:val="000101"/>
          <w:spacing w:val="-4"/>
        </w:rPr>
        <w:t> </w:t>
      </w:r>
      <w:r>
        <w:rPr>
          <w:color w:val="000101"/>
        </w:rPr>
        <w:t>alert</w:t>
      </w:r>
      <w:r>
        <w:rPr>
          <w:color w:val="000101"/>
          <w:spacing w:val="-5"/>
        </w:rPr>
        <w:t> </w:t>
      </w:r>
      <w:r>
        <w:rPr>
          <w:color w:val="000101"/>
        </w:rPr>
        <w:t>audio</w:t>
      </w:r>
      <w:r>
        <w:rPr>
          <w:color w:val="000101"/>
          <w:spacing w:val="-4"/>
        </w:rPr>
        <w:t> </w:t>
      </w:r>
      <w:r>
        <w:rPr>
          <w:color w:val="000101"/>
        </w:rPr>
        <w:t>if</w:t>
      </w:r>
      <w:r>
        <w:rPr>
          <w:color w:val="000101"/>
          <w:spacing w:val="-2"/>
        </w:rPr>
        <w:t> </w:t>
      </w:r>
      <w:r>
        <w:rPr>
          <w:color w:val="000101"/>
        </w:rPr>
        <w:t>they</w:t>
      </w:r>
      <w:r>
        <w:rPr>
          <w:color w:val="000101"/>
          <w:spacing w:val="-4"/>
        </w:rPr>
        <w:t> </w:t>
      </w:r>
      <w:r>
        <w:rPr>
          <w:color w:val="000101"/>
        </w:rPr>
        <w:t>are </w:t>
      </w:r>
      <w:r>
        <w:rPr>
          <w:color w:val="000101"/>
          <w:spacing w:val="-2"/>
        </w:rPr>
        <w:t>defined.</w:t>
      </w:r>
    </w:p>
    <w:p>
      <w:pPr>
        <w:spacing w:before="121"/>
        <w:ind w:left="840" w:right="0" w:firstLine="0"/>
        <w:jc w:val="left"/>
        <w:rPr>
          <w:i/>
          <w:sz w:val="22"/>
        </w:rPr>
      </w:pPr>
      <w:r>
        <w:rPr>
          <w:b/>
          <w:color w:val="211F1F"/>
          <w:sz w:val="22"/>
        </w:rPr>
        <w:t>In</w:t>
      </w:r>
      <w:r>
        <w:rPr>
          <w:b/>
          <w:color w:val="211F1F"/>
          <w:spacing w:val="-4"/>
          <w:sz w:val="22"/>
        </w:rPr>
        <w:t> </w:t>
      </w:r>
      <w:r>
        <w:rPr>
          <w:b/>
          <w:color w:val="211F1F"/>
          <w:sz w:val="22"/>
        </w:rPr>
        <w:t>No-Audio</w:t>
      </w:r>
      <w:r>
        <w:rPr>
          <w:b/>
          <w:color w:val="211F1F"/>
          <w:spacing w:val="-5"/>
          <w:sz w:val="22"/>
        </w:rPr>
        <w:t> </w:t>
      </w:r>
      <w:r>
        <w:rPr>
          <w:b/>
          <w:color w:val="211F1F"/>
          <w:sz w:val="22"/>
        </w:rPr>
        <w:t>mode,</w:t>
      </w:r>
      <w:r>
        <w:rPr>
          <w:b/>
          <w:color w:val="211F1F"/>
          <w:spacing w:val="-2"/>
          <w:sz w:val="22"/>
        </w:rPr>
        <w:t> </w:t>
      </w:r>
      <w:r>
        <w:rPr>
          <w:b/>
          <w:color w:val="211F1F"/>
          <w:sz w:val="22"/>
        </w:rPr>
        <w:t>hold</w:t>
      </w:r>
      <w:r>
        <w:rPr>
          <w:b/>
          <w:color w:val="211F1F"/>
          <w:spacing w:val="-4"/>
          <w:sz w:val="22"/>
        </w:rPr>
        <w:t> </w:t>
      </w:r>
      <w:r>
        <w:rPr>
          <w:b/>
          <w:color w:val="211F1F"/>
          <w:sz w:val="22"/>
        </w:rPr>
        <w:t>EOM</w:t>
      </w:r>
      <w:r>
        <w:rPr>
          <w:b/>
          <w:color w:val="211F1F"/>
          <w:spacing w:val="-4"/>
          <w:sz w:val="22"/>
        </w:rPr>
        <w:t> </w:t>
      </w:r>
      <w:r>
        <w:rPr>
          <w:b/>
          <w:color w:val="211F1F"/>
          <w:sz w:val="22"/>
        </w:rPr>
        <w:t>for</w:t>
      </w:r>
      <w:r>
        <w:rPr>
          <w:b/>
          <w:color w:val="211F1F"/>
          <w:spacing w:val="-3"/>
          <w:sz w:val="22"/>
        </w:rPr>
        <w:t> </w:t>
      </w:r>
      <w:r>
        <w:rPr>
          <w:b/>
          <w:color w:val="211F1F"/>
          <w:sz w:val="22"/>
        </w:rPr>
        <w:t>audio</w:t>
      </w:r>
      <w:r>
        <w:rPr>
          <w:b/>
          <w:color w:val="211F1F"/>
          <w:spacing w:val="-3"/>
          <w:sz w:val="22"/>
        </w:rPr>
        <w:t> </w:t>
      </w:r>
      <w:r>
        <w:rPr>
          <w:b/>
          <w:color w:val="211F1F"/>
          <w:sz w:val="22"/>
        </w:rPr>
        <w:t>duration</w:t>
      </w:r>
      <w:r>
        <w:rPr>
          <w:b/>
          <w:color w:val="211F1F"/>
          <w:spacing w:val="-1"/>
          <w:sz w:val="22"/>
        </w:rPr>
        <w:t> </w:t>
      </w:r>
      <w:r>
        <w:rPr>
          <w:color w:val="211F1F"/>
          <w:sz w:val="22"/>
        </w:rPr>
        <w:t>–</w:t>
      </w:r>
      <w:r>
        <w:rPr>
          <w:color w:val="211F1F"/>
          <w:spacing w:val="-4"/>
          <w:sz w:val="22"/>
        </w:rPr>
        <w:t> </w:t>
      </w:r>
      <w:r>
        <w:rPr>
          <w:i/>
          <w:color w:val="211F1F"/>
          <w:sz w:val="22"/>
        </w:rPr>
        <w:t>Defaults</w:t>
      </w:r>
      <w:r>
        <w:rPr>
          <w:i/>
          <w:color w:val="211F1F"/>
          <w:spacing w:val="-2"/>
          <w:sz w:val="22"/>
        </w:rPr>
        <w:t> </w:t>
      </w:r>
      <w:r>
        <w:rPr>
          <w:i/>
          <w:color w:val="211F1F"/>
          <w:sz w:val="22"/>
        </w:rPr>
        <w:t>to</w:t>
      </w:r>
      <w:r>
        <w:rPr>
          <w:i/>
          <w:color w:val="211F1F"/>
          <w:spacing w:val="-2"/>
          <w:sz w:val="22"/>
        </w:rPr>
        <w:t> disabled</w:t>
      </w:r>
    </w:p>
    <w:p>
      <w:pPr>
        <w:pStyle w:val="BodyText"/>
        <w:ind w:left="840" w:right="602"/>
      </w:pPr>
      <w:r>
        <w:rPr>
          <w:color w:val="000101"/>
        </w:rPr>
        <w:t>This option is</w:t>
      </w:r>
      <w:r>
        <w:rPr>
          <w:color w:val="000101"/>
          <w:spacing w:val="-1"/>
        </w:rPr>
        <w:t> </w:t>
      </w:r>
      <w:r>
        <w:rPr>
          <w:color w:val="000101"/>
        </w:rPr>
        <w:t>typically used</w:t>
      </w:r>
      <w:r>
        <w:rPr>
          <w:color w:val="000101"/>
          <w:spacing w:val="-1"/>
        </w:rPr>
        <w:t> </w:t>
      </w:r>
      <w:r>
        <w:rPr>
          <w:color w:val="000101"/>
        </w:rPr>
        <w:t>when a</w:t>
      </w:r>
      <w:r>
        <w:rPr>
          <w:color w:val="000101"/>
          <w:spacing w:val="-1"/>
        </w:rPr>
        <w:t> </w:t>
      </w:r>
      <w:r>
        <w:rPr>
          <w:color w:val="000101"/>
        </w:rPr>
        <w:t>MultiPlayer</w:t>
      </w:r>
      <w:r>
        <w:rPr>
          <w:color w:val="000101"/>
          <w:spacing w:val="-1"/>
        </w:rPr>
        <w:t> </w:t>
      </w:r>
      <w:r>
        <w:rPr>
          <w:color w:val="000101"/>
        </w:rPr>
        <w:t>or another TFT</w:t>
      </w:r>
      <w:r>
        <w:rPr>
          <w:color w:val="000101"/>
          <w:spacing w:val="-1"/>
        </w:rPr>
        <w:t> </w:t>
      </w:r>
      <w:r>
        <w:rPr>
          <w:color w:val="000101"/>
        </w:rPr>
        <w:t>interface is</w:t>
      </w:r>
      <w:r>
        <w:rPr>
          <w:color w:val="000101"/>
          <w:spacing w:val="-2"/>
        </w:rPr>
        <w:t> </w:t>
      </w:r>
      <w:r>
        <w:rPr>
          <w:color w:val="000101"/>
        </w:rPr>
        <w:t>the</w:t>
      </w:r>
      <w:r>
        <w:rPr>
          <w:color w:val="000101"/>
          <w:spacing w:val="-1"/>
        </w:rPr>
        <w:t> </w:t>
      </w:r>
      <w:r>
        <w:rPr>
          <w:color w:val="000101"/>
        </w:rPr>
        <w:t>master.</w:t>
      </w:r>
      <w:r>
        <w:rPr>
          <w:color w:val="000101"/>
          <w:spacing w:val="-1"/>
        </w:rPr>
        <w:t> </w:t>
      </w:r>
      <w:r>
        <w:rPr>
          <w:color w:val="000101"/>
        </w:rPr>
        <w:t>When enabled,</w:t>
      </w:r>
      <w:r>
        <w:rPr>
          <w:color w:val="000101"/>
          <w:spacing w:val="-2"/>
        </w:rPr>
        <w:t> </w:t>
      </w:r>
      <w:r>
        <w:rPr>
          <w:color w:val="000101"/>
        </w:rPr>
        <w:t>TFT</w:t>
      </w:r>
      <w:r>
        <w:rPr>
          <w:color w:val="000101"/>
          <w:spacing w:val="-4"/>
        </w:rPr>
        <w:t> </w:t>
      </w:r>
      <w:r>
        <w:rPr>
          <w:color w:val="000101"/>
        </w:rPr>
        <w:t>client</w:t>
      </w:r>
      <w:r>
        <w:rPr>
          <w:color w:val="000101"/>
          <w:spacing w:val="-4"/>
        </w:rPr>
        <w:t> </w:t>
      </w:r>
      <w:r>
        <w:rPr>
          <w:color w:val="000101"/>
        </w:rPr>
        <w:t>audio</w:t>
      </w:r>
      <w:r>
        <w:rPr>
          <w:color w:val="000101"/>
          <w:spacing w:val="-1"/>
        </w:rPr>
        <w:t> </w:t>
      </w:r>
      <w:r>
        <w:rPr>
          <w:color w:val="000101"/>
        </w:rPr>
        <w:t>play</w:t>
      </w:r>
      <w:r>
        <w:rPr>
          <w:color w:val="000101"/>
          <w:spacing w:val="-1"/>
        </w:rPr>
        <w:t> </w:t>
      </w:r>
      <w:r>
        <w:rPr>
          <w:color w:val="000101"/>
        </w:rPr>
        <w:t>commands</w:t>
      </w:r>
      <w:r>
        <w:rPr>
          <w:color w:val="000101"/>
          <w:spacing w:val="-4"/>
        </w:rPr>
        <w:t> </w:t>
      </w:r>
      <w:r>
        <w:rPr>
          <w:color w:val="000101"/>
        </w:rPr>
        <w:t>will</w:t>
      </w:r>
      <w:r>
        <w:rPr>
          <w:color w:val="000101"/>
          <w:spacing w:val="-2"/>
        </w:rPr>
        <w:t> </w:t>
      </w:r>
      <w:r>
        <w:rPr>
          <w:color w:val="000101"/>
        </w:rPr>
        <w:t>use</w:t>
      </w:r>
      <w:r>
        <w:rPr>
          <w:color w:val="000101"/>
          <w:spacing w:val="-3"/>
        </w:rPr>
        <w:t> </w:t>
      </w:r>
      <w:r>
        <w:rPr>
          <w:color w:val="000101"/>
        </w:rPr>
        <w:t>pre</w:t>
      </w:r>
      <w:r>
        <w:rPr>
          <w:color w:val="000101"/>
          <w:spacing w:val="-4"/>
        </w:rPr>
        <w:t> </w:t>
      </w:r>
      <w:r>
        <w:rPr>
          <w:color w:val="000101"/>
        </w:rPr>
        <w:t>and</w:t>
      </w:r>
      <w:r>
        <w:rPr>
          <w:color w:val="000101"/>
          <w:spacing w:val="-3"/>
        </w:rPr>
        <w:t> </w:t>
      </w:r>
      <w:r>
        <w:rPr>
          <w:color w:val="000101"/>
        </w:rPr>
        <w:t>post</w:t>
      </w:r>
      <w:r>
        <w:rPr>
          <w:color w:val="000101"/>
          <w:spacing w:val="-1"/>
        </w:rPr>
        <w:t> </w:t>
      </w:r>
      <w:r>
        <w:rPr>
          <w:color w:val="000101"/>
        </w:rPr>
        <w:t>alert</w:t>
      </w:r>
      <w:r>
        <w:rPr>
          <w:color w:val="000101"/>
          <w:spacing w:val="-1"/>
        </w:rPr>
        <w:t> </w:t>
      </w:r>
      <w:r>
        <w:rPr>
          <w:color w:val="000101"/>
        </w:rPr>
        <w:t>audio</w:t>
      </w:r>
      <w:r>
        <w:rPr>
          <w:color w:val="000101"/>
          <w:spacing w:val="-1"/>
        </w:rPr>
        <w:t> </w:t>
      </w:r>
      <w:r>
        <w:rPr>
          <w:color w:val="000101"/>
        </w:rPr>
        <w:t>if</w:t>
      </w:r>
      <w:r>
        <w:rPr>
          <w:color w:val="000101"/>
          <w:spacing w:val="-2"/>
        </w:rPr>
        <w:t> </w:t>
      </w:r>
      <w:r>
        <w:rPr>
          <w:color w:val="000101"/>
        </w:rPr>
        <w:t>they</w:t>
      </w:r>
      <w:r>
        <w:rPr>
          <w:color w:val="000101"/>
          <w:spacing w:val="-3"/>
        </w:rPr>
        <w:t> </w:t>
      </w:r>
      <w:r>
        <w:rPr>
          <w:color w:val="000101"/>
        </w:rPr>
        <w:t>are</w:t>
      </w:r>
      <w:r>
        <w:rPr>
          <w:color w:val="000101"/>
          <w:spacing w:val="-1"/>
        </w:rPr>
        <w:t> </w:t>
      </w:r>
      <w:r>
        <w:rPr>
          <w:color w:val="000101"/>
        </w:rPr>
        <w:t>defined.</w:t>
      </w:r>
    </w:p>
    <w:p>
      <w:pPr>
        <w:pStyle w:val="Heading5"/>
        <w:ind w:left="1560"/>
      </w:pPr>
      <w:r>
        <w:rPr>
          <w:color w:val="211F1F"/>
        </w:rPr>
        <w:t>Additional</w:t>
      </w:r>
      <w:r>
        <w:rPr>
          <w:color w:val="211F1F"/>
          <w:spacing w:val="-5"/>
        </w:rPr>
        <w:t> </w:t>
      </w:r>
      <w:r>
        <w:rPr>
          <w:color w:val="211F1F"/>
        </w:rPr>
        <w:t>EOM</w:t>
      </w:r>
      <w:r>
        <w:rPr>
          <w:color w:val="211F1F"/>
          <w:spacing w:val="-4"/>
        </w:rPr>
        <w:t> </w:t>
      </w:r>
      <w:r>
        <w:rPr>
          <w:color w:val="211F1F"/>
        </w:rPr>
        <w:t>hold</w:t>
      </w:r>
      <w:r>
        <w:rPr>
          <w:color w:val="211F1F"/>
          <w:spacing w:val="-4"/>
        </w:rPr>
        <w:t> delay</w:t>
      </w:r>
    </w:p>
    <w:p>
      <w:pPr>
        <w:spacing w:before="0"/>
        <w:ind w:left="1560" w:right="0" w:firstLine="0"/>
        <w:jc w:val="left"/>
        <w:rPr>
          <w:sz w:val="22"/>
        </w:rPr>
      </w:pPr>
      <w:r>
        <w:rPr>
          <w:color w:val="000101"/>
          <w:sz w:val="22"/>
        </w:rPr>
        <w:t>This</w:t>
      </w:r>
      <w:r>
        <w:rPr>
          <w:color w:val="000101"/>
          <w:spacing w:val="-3"/>
          <w:sz w:val="22"/>
        </w:rPr>
        <w:t> </w:t>
      </w:r>
      <w:r>
        <w:rPr>
          <w:color w:val="000101"/>
          <w:sz w:val="22"/>
        </w:rPr>
        <w:t>option</w:t>
      </w:r>
      <w:r>
        <w:rPr>
          <w:color w:val="000101"/>
          <w:spacing w:val="-3"/>
          <w:sz w:val="22"/>
        </w:rPr>
        <w:t> </w:t>
      </w:r>
      <w:r>
        <w:rPr>
          <w:color w:val="000101"/>
          <w:sz w:val="22"/>
        </w:rPr>
        <w:t>becomes</w:t>
      </w:r>
      <w:r>
        <w:rPr>
          <w:color w:val="000101"/>
          <w:spacing w:val="-4"/>
          <w:sz w:val="22"/>
        </w:rPr>
        <w:t> </w:t>
      </w:r>
      <w:r>
        <w:rPr>
          <w:color w:val="000101"/>
          <w:sz w:val="22"/>
        </w:rPr>
        <w:t>visible</w:t>
      </w:r>
      <w:r>
        <w:rPr>
          <w:color w:val="000101"/>
          <w:spacing w:val="-2"/>
          <w:sz w:val="22"/>
        </w:rPr>
        <w:t> </w:t>
      </w:r>
      <w:r>
        <w:rPr>
          <w:color w:val="000101"/>
          <w:sz w:val="22"/>
        </w:rPr>
        <w:t>when</w:t>
      </w:r>
      <w:r>
        <w:rPr>
          <w:color w:val="000101"/>
          <w:spacing w:val="-5"/>
          <w:sz w:val="22"/>
        </w:rPr>
        <w:t> </w:t>
      </w:r>
      <w:r>
        <w:rPr>
          <w:color w:val="000101"/>
          <w:sz w:val="22"/>
        </w:rPr>
        <w:t>the</w:t>
      </w:r>
      <w:r>
        <w:rPr>
          <w:color w:val="000101"/>
          <w:spacing w:val="-3"/>
          <w:sz w:val="22"/>
        </w:rPr>
        <w:t> </w:t>
      </w:r>
      <w:r>
        <w:rPr>
          <w:color w:val="000101"/>
          <w:sz w:val="22"/>
        </w:rPr>
        <w:t>above</w:t>
      </w:r>
      <w:r>
        <w:rPr>
          <w:color w:val="000101"/>
          <w:spacing w:val="-3"/>
          <w:sz w:val="22"/>
        </w:rPr>
        <w:t> </w:t>
      </w:r>
      <w:r>
        <w:rPr>
          <w:b/>
          <w:color w:val="000101"/>
          <w:sz w:val="22"/>
        </w:rPr>
        <w:t>In</w:t>
      </w:r>
      <w:r>
        <w:rPr>
          <w:b/>
          <w:color w:val="000101"/>
          <w:spacing w:val="-4"/>
          <w:sz w:val="22"/>
        </w:rPr>
        <w:t> </w:t>
      </w:r>
      <w:r>
        <w:rPr>
          <w:b/>
          <w:color w:val="000101"/>
          <w:sz w:val="22"/>
        </w:rPr>
        <w:t>No-Audio</w:t>
      </w:r>
      <w:r>
        <w:rPr>
          <w:b/>
          <w:color w:val="000101"/>
          <w:spacing w:val="-3"/>
          <w:sz w:val="22"/>
        </w:rPr>
        <w:t> </w:t>
      </w:r>
      <w:r>
        <w:rPr>
          <w:b/>
          <w:color w:val="000101"/>
          <w:sz w:val="22"/>
        </w:rPr>
        <w:t>mode</w:t>
      </w:r>
      <w:r>
        <w:rPr>
          <w:b/>
          <w:color w:val="000101"/>
          <w:spacing w:val="-4"/>
          <w:sz w:val="22"/>
        </w:rPr>
        <w:t> </w:t>
      </w:r>
      <w:r>
        <w:rPr>
          <w:color w:val="000101"/>
          <w:sz w:val="22"/>
        </w:rPr>
        <w:t>is</w:t>
      </w:r>
      <w:r>
        <w:rPr>
          <w:color w:val="000101"/>
          <w:spacing w:val="-2"/>
          <w:sz w:val="22"/>
        </w:rPr>
        <w:t> enabled.</w:t>
      </w:r>
    </w:p>
    <w:p>
      <w:pPr>
        <w:pStyle w:val="Heading5"/>
        <w:spacing w:line="267" w:lineRule="exact" w:before="120"/>
        <w:ind w:left="840"/>
      </w:pPr>
      <w:r>
        <w:rPr/>
        <w:t>Serial</w:t>
      </w:r>
      <w:r>
        <w:rPr>
          <w:spacing w:val="-5"/>
        </w:rPr>
        <w:t> </w:t>
      </w:r>
      <w:r>
        <w:rPr/>
        <w:t>Port</w:t>
      </w:r>
      <w:r>
        <w:rPr>
          <w:spacing w:val="-5"/>
        </w:rPr>
        <w:t> </w:t>
      </w:r>
      <w:r>
        <w:rPr/>
        <w:t>Flow</w:t>
      </w:r>
      <w:r>
        <w:rPr>
          <w:spacing w:val="-3"/>
        </w:rPr>
        <w:t> </w:t>
      </w:r>
      <w:r>
        <w:rPr>
          <w:spacing w:val="-2"/>
        </w:rPr>
        <w:t>Control</w:t>
      </w:r>
    </w:p>
    <w:p>
      <w:pPr>
        <w:spacing w:before="0"/>
        <w:ind w:left="840" w:right="602" w:firstLine="0"/>
        <w:jc w:val="left"/>
        <w:rPr>
          <w:sz w:val="22"/>
        </w:rPr>
      </w:pPr>
      <w:r>
        <w:rPr>
          <w:color w:val="000101"/>
          <w:sz w:val="22"/>
        </w:rPr>
        <w:t>Select</w:t>
      </w:r>
      <w:r>
        <w:rPr>
          <w:color w:val="000101"/>
          <w:spacing w:val="-3"/>
          <w:sz w:val="22"/>
        </w:rPr>
        <w:t> </w:t>
      </w:r>
      <w:r>
        <w:rPr>
          <w:b/>
          <w:color w:val="000101"/>
          <w:sz w:val="22"/>
        </w:rPr>
        <w:t>Hardware</w:t>
      </w:r>
      <w:r>
        <w:rPr>
          <w:color w:val="000101"/>
          <w:sz w:val="22"/>
        </w:rPr>
        <w:t>,</w:t>
      </w:r>
      <w:r>
        <w:rPr>
          <w:color w:val="000101"/>
          <w:spacing w:val="-4"/>
          <w:sz w:val="22"/>
        </w:rPr>
        <w:t> </w:t>
      </w:r>
      <w:r>
        <w:rPr>
          <w:b/>
          <w:color w:val="000101"/>
          <w:sz w:val="22"/>
        </w:rPr>
        <w:t>Software</w:t>
      </w:r>
      <w:r>
        <w:rPr>
          <w:color w:val="000101"/>
          <w:sz w:val="22"/>
        </w:rPr>
        <w:t>,</w:t>
      </w:r>
      <w:r>
        <w:rPr>
          <w:color w:val="000101"/>
          <w:spacing w:val="-2"/>
          <w:sz w:val="22"/>
        </w:rPr>
        <w:t> </w:t>
      </w:r>
      <w:r>
        <w:rPr>
          <w:color w:val="000101"/>
          <w:sz w:val="22"/>
        </w:rPr>
        <w:t>or</w:t>
      </w:r>
      <w:r>
        <w:rPr>
          <w:color w:val="000101"/>
          <w:spacing w:val="-4"/>
          <w:sz w:val="22"/>
        </w:rPr>
        <w:t> </w:t>
      </w:r>
      <w:r>
        <w:rPr>
          <w:b/>
          <w:color w:val="000101"/>
          <w:sz w:val="22"/>
        </w:rPr>
        <w:t>No</w:t>
      </w:r>
      <w:r>
        <w:rPr>
          <w:b/>
          <w:color w:val="000101"/>
          <w:spacing w:val="-3"/>
          <w:sz w:val="22"/>
        </w:rPr>
        <w:t> </w:t>
      </w:r>
      <w:r>
        <w:rPr>
          <w:b/>
          <w:color w:val="000101"/>
          <w:sz w:val="22"/>
        </w:rPr>
        <w:t>Flow</w:t>
      </w:r>
      <w:r>
        <w:rPr>
          <w:b/>
          <w:color w:val="000101"/>
          <w:spacing w:val="-3"/>
          <w:sz w:val="22"/>
        </w:rPr>
        <w:t> </w:t>
      </w:r>
      <w:r>
        <w:rPr>
          <w:b/>
          <w:color w:val="000101"/>
          <w:sz w:val="22"/>
        </w:rPr>
        <w:t>Control</w:t>
      </w:r>
      <w:r>
        <w:rPr>
          <w:b/>
          <w:color w:val="000101"/>
          <w:spacing w:val="-1"/>
          <w:sz w:val="22"/>
        </w:rPr>
        <w:t> </w:t>
      </w:r>
      <w:r>
        <w:rPr>
          <w:color w:val="000101"/>
          <w:sz w:val="22"/>
        </w:rPr>
        <w:t>depending</w:t>
      </w:r>
      <w:r>
        <w:rPr>
          <w:color w:val="000101"/>
          <w:spacing w:val="-3"/>
          <w:sz w:val="22"/>
        </w:rPr>
        <w:t> </w:t>
      </w:r>
      <w:r>
        <w:rPr>
          <w:color w:val="000101"/>
          <w:sz w:val="22"/>
        </w:rPr>
        <w:t>upon</w:t>
      </w:r>
      <w:r>
        <w:rPr>
          <w:color w:val="000101"/>
          <w:spacing w:val="-3"/>
          <w:sz w:val="22"/>
        </w:rPr>
        <w:t> </w:t>
      </w:r>
      <w:r>
        <w:rPr>
          <w:color w:val="000101"/>
          <w:sz w:val="22"/>
        </w:rPr>
        <w:t>the</w:t>
      </w:r>
      <w:r>
        <w:rPr>
          <w:color w:val="000101"/>
          <w:spacing w:val="-2"/>
          <w:sz w:val="22"/>
        </w:rPr>
        <w:t> </w:t>
      </w:r>
      <w:r>
        <w:rPr>
          <w:color w:val="000101"/>
          <w:sz w:val="22"/>
        </w:rPr>
        <w:t>hardware</w:t>
      </w:r>
      <w:r>
        <w:rPr>
          <w:color w:val="000101"/>
          <w:spacing w:val="-1"/>
          <w:sz w:val="22"/>
        </w:rPr>
        <w:t> </w:t>
      </w:r>
      <w:r>
        <w:rPr>
          <w:color w:val="000101"/>
          <w:sz w:val="22"/>
        </w:rPr>
        <w:t>support</w:t>
      </w:r>
      <w:r>
        <w:rPr>
          <w:color w:val="000101"/>
          <w:spacing w:val="-4"/>
          <w:sz w:val="22"/>
        </w:rPr>
        <w:t> </w:t>
      </w:r>
      <w:r>
        <w:rPr>
          <w:color w:val="000101"/>
          <w:sz w:val="22"/>
        </w:rPr>
        <w:t>on</w:t>
      </w:r>
      <w:r>
        <w:rPr>
          <w:color w:val="000101"/>
          <w:spacing w:val="-3"/>
          <w:sz w:val="22"/>
        </w:rPr>
        <w:t> </w:t>
      </w:r>
      <w:r>
        <w:rPr>
          <w:color w:val="000101"/>
          <w:sz w:val="22"/>
        </w:rPr>
        <w:t>the remote device.</w:t>
      </w:r>
    </w:p>
    <w:p>
      <w:pPr>
        <w:pStyle w:val="ListParagraph"/>
        <w:numPr>
          <w:ilvl w:val="0"/>
          <w:numId w:val="24"/>
        </w:numPr>
        <w:tabs>
          <w:tab w:pos="841" w:val="left" w:leader="none"/>
        </w:tabs>
        <w:spacing w:line="390" w:lineRule="atLeast" w:before="118" w:after="0"/>
        <w:ind w:left="840" w:right="5614" w:hanging="288"/>
        <w:jc w:val="left"/>
        <w:rPr>
          <w:i/>
          <w:sz w:val="22"/>
        </w:rPr>
      </w:pPr>
      <w:r>
        <w:rPr>
          <w:b/>
          <w:sz w:val="22"/>
        </w:rPr>
        <w:t>Sage Generic CG Attribute Settings </w:t>
      </w:r>
      <w:r>
        <w:rPr>
          <w:b/>
          <w:color w:val="211F1F"/>
          <w:sz w:val="22"/>
        </w:rPr>
        <w:t>Serial</w:t>
      </w:r>
      <w:r>
        <w:rPr>
          <w:b/>
          <w:color w:val="211F1F"/>
          <w:spacing w:val="-2"/>
          <w:sz w:val="22"/>
        </w:rPr>
        <w:t> </w:t>
      </w:r>
      <w:r>
        <w:rPr>
          <w:b/>
          <w:color w:val="211F1F"/>
          <w:sz w:val="22"/>
        </w:rPr>
        <w:t>Port</w:t>
      </w:r>
      <w:r>
        <w:rPr>
          <w:b/>
          <w:color w:val="211F1F"/>
          <w:spacing w:val="-6"/>
          <w:sz w:val="22"/>
        </w:rPr>
        <w:t> </w:t>
      </w:r>
      <w:r>
        <w:rPr>
          <w:b/>
          <w:color w:val="211F1F"/>
          <w:sz w:val="22"/>
        </w:rPr>
        <w:t>Baud</w:t>
      </w:r>
      <w:r>
        <w:rPr>
          <w:b/>
          <w:color w:val="211F1F"/>
          <w:spacing w:val="-5"/>
          <w:sz w:val="22"/>
        </w:rPr>
        <w:t> </w:t>
      </w:r>
      <w:r>
        <w:rPr>
          <w:b/>
          <w:color w:val="211F1F"/>
          <w:sz w:val="22"/>
        </w:rPr>
        <w:t>Rate</w:t>
      </w:r>
      <w:r>
        <w:rPr>
          <w:b/>
          <w:color w:val="211F1F"/>
          <w:spacing w:val="-7"/>
          <w:sz w:val="22"/>
        </w:rPr>
        <w:t> </w:t>
      </w:r>
      <w:r>
        <w:rPr>
          <w:i/>
          <w:color w:val="211F1F"/>
          <w:sz w:val="22"/>
        </w:rPr>
        <w:t>–</w:t>
      </w:r>
      <w:r>
        <w:rPr>
          <w:i/>
          <w:color w:val="211F1F"/>
          <w:spacing w:val="-6"/>
          <w:sz w:val="22"/>
        </w:rPr>
        <w:t> </w:t>
      </w:r>
      <w:r>
        <w:rPr>
          <w:i/>
          <w:color w:val="211F1F"/>
          <w:sz w:val="22"/>
        </w:rPr>
        <w:t>Defaults</w:t>
      </w:r>
      <w:r>
        <w:rPr>
          <w:i/>
          <w:color w:val="211F1F"/>
          <w:spacing w:val="-4"/>
          <w:sz w:val="22"/>
        </w:rPr>
        <w:t> </w:t>
      </w:r>
      <w:r>
        <w:rPr>
          <w:i/>
          <w:color w:val="211F1F"/>
          <w:sz w:val="22"/>
        </w:rPr>
        <w:t>to</w:t>
      </w:r>
      <w:r>
        <w:rPr>
          <w:i/>
          <w:color w:val="211F1F"/>
          <w:spacing w:val="-7"/>
          <w:sz w:val="22"/>
        </w:rPr>
        <w:t> </w:t>
      </w:r>
      <w:r>
        <w:rPr>
          <w:i/>
          <w:color w:val="211F1F"/>
          <w:sz w:val="22"/>
        </w:rPr>
        <w:t>9600</w:t>
      </w:r>
    </w:p>
    <w:p>
      <w:pPr>
        <w:pStyle w:val="BodyText"/>
        <w:spacing w:line="268" w:lineRule="exact"/>
        <w:ind w:left="840"/>
      </w:pPr>
      <w:r>
        <w:rPr>
          <w:color w:val="000101"/>
        </w:rPr>
        <w:t>Select</w:t>
      </w:r>
      <w:r>
        <w:rPr>
          <w:color w:val="000101"/>
          <w:spacing w:val="-6"/>
        </w:rPr>
        <w:t> </w:t>
      </w:r>
      <w:r>
        <w:rPr>
          <w:color w:val="000101"/>
        </w:rPr>
        <w:t>9600</w:t>
      </w:r>
      <w:r>
        <w:rPr>
          <w:color w:val="000101"/>
          <w:spacing w:val="-2"/>
        </w:rPr>
        <w:t> </w:t>
      </w:r>
      <w:r>
        <w:rPr>
          <w:color w:val="000101"/>
        </w:rPr>
        <w:t>or</w:t>
      </w:r>
      <w:r>
        <w:rPr>
          <w:color w:val="000101"/>
          <w:spacing w:val="-2"/>
        </w:rPr>
        <w:t> </w:t>
      </w:r>
      <w:r>
        <w:rPr>
          <w:color w:val="000101"/>
        </w:rPr>
        <w:t>19200</w:t>
      </w:r>
      <w:r>
        <w:rPr>
          <w:color w:val="000101"/>
          <w:spacing w:val="-3"/>
        </w:rPr>
        <w:t> </w:t>
      </w:r>
      <w:r>
        <w:rPr>
          <w:color w:val="000101"/>
        </w:rPr>
        <w:t>baud</w:t>
      </w:r>
      <w:r>
        <w:rPr>
          <w:color w:val="000101"/>
          <w:spacing w:val="-5"/>
        </w:rPr>
        <w:t> </w:t>
      </w:r>
      <w:r>
        <w:rPr>
          <w:color w:val="000101"/>
        </w:rPr>
        <w:t>depending</w:t>
      </w:r>
      <w:r>
        <w:rPr>
          <w:color w:val="000101"/>
          <w:spacing w:val="-4"/>
        </w:rPr>
        <w:t> </w:t>
      </w:r>
      <w:r>
        <w:rPr>
          <w:color w:val="000101"/>
        </w:rPr>
        <w:t>on</w:t>
      </w:r>
      <w:r>
        <w:rPr>
          <w:color w:val="000101"/>
          <w:spacing w:val="-3"/>
        </w:rPr>
        <w:t> </w:t>
      </w:r>
      <w:r>
        <w:rPr>
          <w:color w:val="000101"/>
        </w:rPr>
        <w:t>the</w:t>
      </w:r>
      <w:r>
        <w:rPr>
          <w:color w:val="000101"/>
          <w:spacing w:val="-5"/>
        </w:rPr>
        <w:t> </w:t>
      </w:r>
      <w:r>
        <w:rPr>
          <w:color w:val="000101"/>
        </w:rPr>
        <w:t>remote</w:t>
      </w:r>
      <w:r>
        <w:rPr>
          <w:color w:val="000101"/>
          <w:spacing w:val="-3"/>
        </w:rPr>
        <w:t> </w:t>
      </w:r>
      <w:r>
        <w:rPr>
          <w:color w:val="000101"/>
        </w:rPr>
        <w:t>device</w:t>
      </w:r>
      <w:r>
        <w:rPr>
          <w:color w:val="000101"/>
          <w:spacing w:val="-4"/>
        </w:rPr>
        <w:t> </w:t>
      </w:r>
      <w:r>
        <w:rPr>
          <w:color w:val="000101"/>
          <w:spacing w:val="-2"/>
        </w:rPr>
        <w:t>requirements.</w:t>
      </w:r>
    </w:p>
    <w:p>
      <w:pPr>
        <w:pStyle w:val="Heading5"/>
        <w:spacing w:before="120"/>
        <w:ind w:left="840"/>
      </w:pPr>
      <w:r>
        <w:rPr/>
        <w:t>Serial</w:t>
      </w:r>
      <w:r>
        <w:rPr>
          <w:spacing w:val="-5"/>
        </w:rPr>
        <w:t> </w:t>
      </w:r>
      <w:r>
        <w:rPr/>
        <w:t>Port</w:t>
      </w:r>
      <w:r>
        <w:rPr>
          <w:spacing w:val="-5"/>
        </w:rPr>
        <w:t> </w:t>
      </w:r>
      <w:r>
        <w:rPr/>
        <w:t>Flow</w:t>
      </w:r>
      <w:r>
        <w:rPr>
          <w:spacing w:val="-3"/>
        </w:rPr>
        <w:t> </w:t>
      </w:r>
      <w:r>
        <w:rPr>
          <w:spacing w:val="-2"/>
        </w:rPr>
        <w:t>Control</w:t>
      </w:r>
    </w:p>
    <w:p>
      <w:pPr>
        <w:spacing w:before="1"/>
        <w:ind w:left="840" w:right="602" w:firstLine="0"/>
        <w:jc w:val="left"/>
        <w:rPr>
          <w:sz w:val="22"/>
        </w:rPr>
      </w:pPr>
      <w:r>
        <w:rPr>
          <w:color w:val="000101"/>
          <w:sz w:val="22"/>
        </w:rPr>
        <w:t>Select</w:t>
      </w:r>
      <w:r>
        <w:rPr>
          <w:color w:val="000101"/>
          <w:spacing w:val="-3"/>
          <w:sz w:val="22"/>
        </w:rPr>
        <w:t> </w:t>
      </w:r>
      <w:r>
        <w:rPr>
          <w:b/>
          <w:color w:val="000101"/>
          <w:sz w:val="22"/>
        </w:rPr>
        <w:t>Hardware</w:t>
      </w:r>
      <w:r>
        <w:rPr>
          <w:color w:val="000101"/>
          <w:sz w:val="22"/>
        </w:rPr>
        <w:t>,</w:t>
      </w:r>
      <w:r>
        <w:rPr>
          <w:color w:val="000101"/>
          <w:spacing w:val="-4"/>
          <w:sz w:val="22"/>
        </w:rPr>
        <w:t> </w:t>
      </w:r>
      <w:r>
        <w:rPr>
          <w:b/>
          <w:color w:val="000101"/>
          <w:sz w:val="22"/>
        </w:rPr>
        <w:t>Software</w:t>
      </w:r>
      <w:r>
        <w:rPr>
          <w:color w:val="000101"/>
          <w:sz w:val="22"/>
        </w:rPr>
        <w:t>,</w:t>
      </w:r>
      <w:r>
        <w:rPr>
          <w:color w:val="000101"/>
          <w:spacing w:val="-2"/>
          <w:sz w:val="22"/>
        </w:rPr>
        <w:t> </w:t>
      </w:r>
      <w:r>
        <w:rPr>
          <w:color w:val="000101"/>
          <w:sz w:val="22"/>
        </w:rPr>
        <w:t>or</w:t>
      </w:r>
      <w:r>
        <w:rPr>
          <w:color w:val="000101"/>
          <w:spacing w:val="-4"/>
          <w:sz w:val="22"/>
        </w:rPr>
        <w:t> </w:t>
      </w:r>
      <w:r>
        <w:rPr>
          <w:b/>
          <w:color w:val="000101"/>
          <w:sz w:val="22"/>
        </w:rPr>
        <w:t>No</w:t>
      </w:r>
      <w:r>
        <w:rPr>
          <w:b/>
          <w:color w:val="000101"/>
          <w:spacing w:val="-3"/>
          <w:sz w:val="22"/>
        </w:rPr>
        <w:t> </w:t>
      </w:r>
      <w:r>
        <w:rPr>
          <w:b/>
          <w:color w:val="000101"/>
          <w:sz w:val="22"/>
        </w:rPr>
        <w:t>Flow</w:t>
      </w:r>
      <w:r>
        <w:rPr>
          <w:b/>
          <w:color w:val="000101"/>
          <w:spacing w:val="-3"/>
          <w:sz w:val="22"/>
        </w:rPr>
        <w:t> </w:t>
      </w:r>
      <w:r>
        <w:rPr>
          <w:b/>
          <w:color w:val="000101"/>
          <w:sz w:val="22"/>
        </w:rPr>
        <w:t>Control</w:t>
      </w:r>
      <w:r>
        <w:rPr>
          <w:b/>
          <w:color w:val="000101"/>
          <w:spacing w:val="-1"/>
          <w:sz w:val="22"/>
        </w:rPr>
        <w:t> </w:t>
      </w:r>
      <w:r>
        <w:rPr>
          <w:color w:val="000101"/>
          <w:sz w:val="22"/>
        </w:rPr>
        <w:t>depending</w:t>
      </w:r>
      <w:r>
        <w:rPr>
          <w:color w:val="000101"/>
          <w:spacing w:val="-3"/>
          <w:sz w:val="22"/>
        </w:rPr>
        <w:t> </w:t>
      </w:r>
      <w:r>
        <w:rPr>
          <w:color w:val="000101"/>
          <w:sz w:val="22"/>
        </w:rPr>
        <w:t>upon</w:t>
      </w:r>
      <w:r>
        <w:rPr>
          <w:color w:val="000101"/>
          <w:spacing w:val="-3"/>
          <w:sz w:val="22"/>
        </w:rPr>
        <w:t> </w:t>
      </w:r>
      <w:r>
        <w:rPr>
          <w:color w:val="000101"/>
          <w:sz w:val="22"/>
        </w:rPr>
        <w:t>the</w:t>
      </w:r>
      <w:r>
        <w:rPr>
          <w:color w:val="000101"/>
          <w:spacing w:val="-2"/>
          <w:sz w:val="22"/>
        </w:rPr>
        <w:t> </w:t>
      </w:r>
      <w:r>
        <w:rPr>
          <w:color w:val="000101"/>
          <w:sz w:val="22"/>
        </w:rPr>
        <w:t>hardware</w:t>
      </w:r>
      <w:r>
        <w:rPr>
          <w:color w:val="000101"/>
          <w:spacing w:val="-1"/>
          <w:sz w:val="22"/>
        </w:rPr>
        <w:t> </w:t>
      </w:r>
      <w:r>
        <w:rPr>
          <w:color w:val="000101"/>
          <w:sz w:val="22"/>
        </w:rPr>
        <w:t>support</w:t>
      </w:r>
      <w:r>
        <w:rPr>
          <w:color w:val="000101"/>
          <w:spacing w:val="-4"/>
          <w:sz w:val="22"/>
        </w:rPr>
        <w:t> </w:t>
      </w:r>
      <w:r>
        <w:rPr>
          <w:color w:val="000101"/>
          <w:sz w:val="22"/>
        </w:rPr>
        <w:t>on</w:t>
      </w:r>
      <w:r>
        <w:rPr>
          <w:color w:val="000101"/>
          <w:spacing w:val="-3"/>
          <w:sz w:val="22"/>
        </w:rPr>
        <w:t> </w:t>
      </w:r>
      <w:r>
        <w:rPr>
          <w:color w:val="000101"/>
          <w:sz w:val="22"/>
        </w:rPr>
        <w:t>the remote device.</w:t>
      </w:r>
    </w:p>
    <w:p>
      <w:pPr>
        <w:spacing w:before="120"/>
        <w:ind w:left="840" w:right="0" w:firstLine="0"/>
        <w:jc w:val="left"/>
        <w:rPr>
          <w:i/>
          <w:sz w:val="22"/>
        </w:rPr>
      </w:pPr>
      <w:r>
        <w:rPr>
          <w:b/>
          <w:color w:val="211F1F"/>
          <w:sz w:val="22"/>
        </w:rPr>
        <w:t>Max</w:t>
      </w:r>
      <w:r>
        <w:rPr>
          <w:b/>
          <w:color w:val="211F1F"/>
          <w:spacing w:val="-2"/>
          <w:sz w:val="22"/>
        </w:rPr>
        <w:t> </w:t>
      </w:r>
      <w:r>
        <w:rPr>
          <w:b/>
          <w:color w:val="211F1F"/>
          <w:sz w:val="22"/>
        </w:rPr>
        <w:t>text</w:t>
      </w:r>
      <w:r>
        <w:rPr>
          <w:b/>
          <w:color w:val="211F1F"/>
          <w:spacing w:val="-2"/>
          <w:sz w:val="22"/>
        </w:rPr>
        <w:t> </w:t>
      </w:r>
      <w:r>
        <w:rPr>
          <w:b/>
          <w:color w:val="211F1F"/>
          <w:sz w:val="22"/>
        </w:rPr>
        <w:t>length</w:t>
      </w:r>
      <w:r>
        <w:rPr>
          <w:b/>
          <w:color w:val="211F1F"/>
          <w:spacing w:val="-2"/>
          <w:sz w:val="22"/>
        </w:rPr>
        <w:t> </w:t>
      </w:r>
      <w:r>
        <w:rPr>
          <w:i/>
          <w:color w:val="211F1F"/>
          <w:sz w:val="22"/>
        </w:rPr>
        <w:t>-</w:t>
      </w:r>
      <w:r>
        <w:rPr>
          <w:i/>
          <w:color w:val="211F1F"/>
          <w:spacing w:val="-5"/>
          <w:sz w:val="22"/>
        </w:rPr>
        <w:t> </w:t>
      </w:r>
      <w:r>
        <w:rPr>
          <w:i/>
          <w:color w:val="211F1F"/>
          <w:sz w:val="22"/>
        </w:rPr>
        <w:t>Defaults</w:t>
      </w:r>
      <w:r>
        <w:rPr>
          <w:i/>
          <w:color w:val="211F1F"/>
          <w:spacing w:val="-3"/>
          <w:sz w:val="22"/>
        </w:rPr>
        <w:t> </w:t>
      </w:r>
      <w:r>
        <w:rPr>
          <w:i/>
          <w:color w:val="211F1F"/>
          <w:sz w:val="22"/>
        </w:rPr>
        <w:t>to</w:t>
      </w:r>
      <w:r>
        <w:rPr>
          <w:i/>
          <w:color w:val="211F1F"/>
          <w:spacing w:val="-1"/>
          <w:sz w:val="22"/>
        </w:rPr>
        <w:t> </w:t>
      </w:r>
      <w:r>
        <w:rPr>
          <w:i/>
          <w:color w:val="211F1F"/>
          <w:spacing w:val="-4"/>
          <w:sz w:val="22"/>
        </w:rPr>
        <w:t>2000</w:t>
      </w:r>
    </w:p>
    <w:p>
      <w:pPr>
        <w:pStyle w:val="BodyText"/>
        <w:ind w:left="840" w:right="602"/>
      </w:pPr>
      <w:r>
        <w:rPr>
          <w:color w:val="000101"/>
        </w:rPr>
        <w:t>Maximum</w:t>
      </w:r>
      <w:r>
        <w:rPr>
          <w:color w:val="000101"/>
          <w:spacing w:val="-1"/>
        </w:rPr>
        <w:t> </w:t>
      </w:r>
      <w:r>
        <w:rPr>
          <w:color w:val="000101"/>
        </w:rPr>
        <w:t>number</w:t>
      </w:r>
      <w:r>
        <w:rPr>
          <w:color w:val="000101"/>
          <w:spacing w:val="-3"/>
        </w:rPr>
        <w:t> </w:t>
      </w:r>
      <w:r>
        <w:rPr>
          <w:color w:val="000101"/>
        </w:rPr>
        <w:t>of</w:t>
      </w:r>
      <w:r>
        <w:rPr>
          <w:color w:val="000101"/>
          <w:spacing w:val="-3"/>
        </w:rPr>
        <w:t> </w:t>
      </w:r>
      <w:r>
        <w:rPr>
          <w:color w:val="000101"/>
        </w:rPr>
        <w:t>characters</w:t>
      </w:r>
      <w:r>
        <w:rPr>
          <w:color w:val="000101"/>
          <w:spacing w:val="-3"/>
        </w:rPr>
        <w:t> </w:t>
      </w:r>
      <w:r>
        <w:rPr>
          <w:color w:val="000101"/>
        </w:rPr>
        <w:t>sent</w:t>
      </w:r>
      <w:r>
        <w:rPr>
          <w:color w:val="000101"/>
          <w:spacing w:val="-3"/>
        </w:rPr>
        <w:t> </w:t>
      </w:r>
      <w:r>
        <w:rPr>
          <w:color w:val="000101"/>
        </w:rPr>
        <w:t>to</w:t>
      </w:r>
      <w:r>
        <w:rPr>
          <w:color w:val="000101"/>
          <w:spacing w:val="-2"/>
        </w:rPr>
        <w:t> </w:t>
      </w:r>
      <w:r>
        <w:rPr>
          <w:color w:val="000101"/>
        </w:rPr>
        <w:t>the</w:t>
      </w:r>
      <w:r>
        <w:rPr>
          <w:color w:val="000101"/>
          <w:spacing w:val="-3"/>
        </w:rPr>
        <w:t> </w:t>
      </w:r>
      <w:r>
        <w:rPr>
          <w:color w:val="000101"/>
        </w:rPr>
        <w:t>connected</w:t>
      </w:r>
      <w:r>
        <w:rPr>
          <w:color w:val="000101"/>
          <w:spacing w:val="-3"/>
        </w:rPr>
        <w:t> </w:t>
      </w:r>
      <w:r>
        <w:rPr>
          <w:color w:val="000101"/>
        </w:rPr>
        <w:t>CG.</w:t>
      </w:r>
      <w:r>
        <w:rPr>
          <w:color w:val="000101"/>
          <w:spacing w:val="-1"/>
        </w:rPr>
        <w:t> </w:t>
      </w:r>
      <w:r>
        <w:rPr>
          <w:color w:val="000101"/>
        </w:rPr>
        <w:t>Evertz</w:t>
      </w:r>
      <w:r>
        <w:rPr>
          <w:color w:val="000101"/>
          <w:spacing w:val="-1"/>
        </w:rPr>
        <w:t> </w:t>
      </w:r>
      <w:r>
        <w:rPr>
          <w:color w:val="000101"/>
        </w:rPr>
        <w:t>has</w:t>
      </w:r>
      <w:r>
        <w:rPr>
          <w:color w:val="000101"/>
          <w:spacing w:val="-3"/>
        </w:rPr>
        <w:t> </w:t>
      </w:r>
      <w:r>
        <w:rPr>
          <w:color w:val="000101"/>
        </w:rPr>
        <w:t>a</w:t>
      </w:r>
      <w:r>
        <w:rPr>
          <w:color w:val="000101"/>
          <w:spacing w:val="-3"/>
        </w:rPr>
        <w:t> </w:t>
      </w:r>
      <w:r>
        <w:rPr>
          <w:color w:val="000101"/>
        </w:rPr>
        <w:t>maximum</w:t>
      </w:r>
      <w:r>
        <w:rPr>
          <w:color w:val="000101"/>
          <w:spacing w:val="-3"/>
        </w:rPr>
        <w:t> </w:t>
      </w:r>
      <w:r>
        <w:rPr>
          <w:color w:val="000101"/>
        </w:rPr>
        <w:t>number</w:t>
      </w:r>
      <w:r>
        <w:rPr>
          <w:color w:val="000101"/>
          <w:spacing w:val="-3"/>
        </w:rPr>
        <w:t> </w:t>
      </w:r>
      <w:r>
        <w:rPr>
          <w:color w:val="000101"/>
        </w:rPr>
        <w:t>of 2,047 characters.</w:t>
      </w:r>
    </w:p>
    <w:p>
      <w:pPr>
        <w:spacing w:before="119"/>
        <w:ind w:left="840" w:right="0" w:firstLine="0"/>
        <w:jc w:val="left"/>
        <w:rPr>
          <w:i/>
          <w:sz w:val="22"/>
        </w:rPr>
      </w:pPr>
      <w:r>
        <w:rPr>
          <w:b/>
          <w:color w:val="211F1F"/>
          <w:sz w:val="22"/>
        </w:rPr>
        <w:t>Throttle</w:t>
      </w:r>
      <w:r>
        <w:rPr>
          <w:b/>
          <w:color w:val="211F1F"/>
          <w:spacing w:val="-6"/>
          <w:sz w:val="22"/>
        </w:rPr>
        <w:t> </w:t>
      </w:r>
      <w:r>
        <w:rPr>
          <w:b/>
          <w:color w:val="211F1F"/>
          <w:sz w:val="22"/>
        </w:rPr>
        <w:t>down</w:t>
      </w:r>
      <w:r>
        <w:rPr>
          <w:b/>
          <w:color w:val="211F1F"/>
          <w:spacing w:val="-4"/>
          <w:sz w:val="22"/>
        </w:rPr>
        <w:t> </w:t>
      </w:r>
      <w:r>
        <w:rPr>
          <w:b/>
          <w:color w:val="211F1F"/>
          <w:sz w:val="22"/>
        </w:rPr>
        <w:t>serial</w:t>
      </w:r>
      <w:r>
        <w:rPr>
          <w:b/>
          <w:color w:val="211F1F"/>
          <w:spacing w:val="-2"/>
          <w:sz w:val="22"/>
        </w:rPr>
        <w:t> </w:t>
      </w:r>
      <w:r>
        <w:rPr>
          <w:b/>
          <w:color w:val="211F1F"/>
          <w:sz w:val="22"/>
        </w:rPr>
        <w:t>port</w:t>
      </w:r>
      <w:r>
        <w:rPr>
          <w:b/>
          <w:color w:val="211F1F"/>
          <w:spacing w:val="-5"/>
          <w:sz w:val="22"/>
        </w:rPr>
        <w:t> </w:t>
      </w:r>
      <w:r>
        <w:rPr>
          <w:b/>
          <w:color w:val="211F1F"/>
          <w:sz w:val="22"/>
        </w:rPr>
        <w:t>write</w:t>
      </w:r>
      <w:r>
        <w:rPr>
          <w:b/>
          <w:color w:val="211F1F"/>
          <w:spacing w:val="-3"/>
          <w:sz w:val="22"/>
        </w:rPr>
        <w:t> </w:t>
      </w:r>
      <w:r>
        <w:rPr>
          <w:b/>
          <w:color w:val="211F1F"/>
          <w:sz w:val="22"/>
        </w:rPr>
        <w:t>speed</w:t>
      </w:r>
      <w:r>
        <w:rPr>
          <w:b/>
          <w:color w:val="211F1F"/>
          <w:spacing w:val="-4"/>
          <w:sz w:val="22"/>
        </w:rPr>
        <w:t> </w:t>
      </w:r>
      <w:r>
        <w:rPr>
          <w:i/>
          <w:color w:val="211F1F"/>
          <w:sz w:val="22"/>
        </w:rPr>
        <w:t>–</w:t>
      </w:r>
      <w:r>
        <w:rPr>
          <w:i/>
          <w:color w:val="211F1F"/>
          <w:spacing w:val="-4"/>
          <w:sz w:val="22"/>
        </w:rPr>
        <w:t> </w:t>
      </w:r>
      <w:r>
        <w:rPr>
          <w:i/>
          <w:color w:val="211F1F"/>
          <w:sz w:val="22"/>
        </w:rPr>
        <w:t>Defaults</w:t>
      </w:r>
      <w:r>
        <w:rPr>
          <w:i/>
          <w:color w:val="211F1F"/>
          <w:spacing w:val="-2"/>
          <w:sz w:val="22"/>
        </w:rPr>
        <w:t> </w:t>
      </w:r>
      <w:r>
        <w:rPr>
          <w:i/>
          <w:color w:val="211F1F"/>
          <w:sz w:val="22"/>
        </w:rPr>
        <w:t>to</w:t>
      </w:r>
      <w:r>
        <w:rPr>
          <w:i/>
          <w:color w:val="211F1F"/>
          <w:spacing w:val="-5"/>
          <w:sz w:val="22"/>
        </w:rPr>
        <w:t> </w:t>
      </w:r>
      <w:r>
        <w:rPr>
          <w:i/>
          <w:color w:val="211F1F"/>
          <w:spacing w:val="-2"/>
          <w:sz w:val="22"/>
        </w:rPr>
        <w:t>disabled</w:t>
      </w:r>
    </w:p>
    <w:p>
      <w:pPr>
        <w:pStyle w:val="BodyText"/>
        <w:ind w:left="840" w:right="761"/>
      </w:pPr>
      <w:r>
        <w:rPr>
          <w:color w:val="000101"/>
        </w:rPr>
        <w:t>When</w:t>
      </w:r>
      <w:r>
        <w:rPr>
          <w:color w:val="000101"/>
          <w:spacing w:val="-3"/>
        </w:rPr>
        <w:t> </w:t>
      </w:r>
      <w:r>
        <w:rPr>
          <w:color w:val="000101"/>
        </w:rPr>
        <w:t>enabled,</w:t>
      </w:r>
      <w:r>
        <w:rPr>
          <w:color w:val="000101"/>
          <w:spacing w:val="-4"/>
        </w:rPr>
        <w:t> </w:t>
      </w:r>
      <w:r>
        <w:rPr>
          <w:color w:val="000101"/>
        </w:rPr>
        <w:t>data</w:t>
      </w:r>
      <w:r>
        <w:rPr>
          <w:color w:val="000101"/>
          <w:spacing w:val="-1"/>
        </w:rPr>
        <w:t> </w:t>
      </w:r>
      <w:r>
        <w:rPr>
          <w:color w:val="000101"/>
        </w:rPr>
        <w:t>is</w:t>
      </w:r>
      <w:r>
        <w:rPr>
          <w:color w:val="000101"/>
          <w:spacing w:val="-4"/>
        </w:rPr>
        <w:t> </w:t>
      </w:r>
      <w:r>
        <w:rPr>
          <w:color w:val="000101"/>
        </w:rPr>
        <w:t>written</w:t>
      </w:r>
      <w:r>
        <w:rPr>
          <w:color w:val="000101"/>
          <w:spacing w:val="-2"/>
        </w:rPr>
        <w:t> </w:t>
      </w:r>
      <w:r>
        <w:rPr>
          <w:color w:val="000101"/>
        </w:rPr>
        <w:t>with</w:t>
      </w:r>
      <w:r>
        <w:rPr>
          <w:color w:val="000101"/>
          <w:spacing w:val="-2"/>
        </w:rPr>
        <w:t> </w:t>
      </w:r>
      <w:r>
        <w:rPr>
          <w:color w:val="000101"/>
        </w:rPr>
        <w:t>pauses</w:t>
      </w:r>
      <w:r>
        <w:rPr>
          <w:color w:val="000101"/>
          <w:spacing w:val="-1"/>
        </w:rPr>
        <w:t> </w:t>
      </w:r>
      <w:r>
        <w:rPr>
          <w:color w:val="000101"/>
        </w:rPr>
        <w:t>between</w:t>
      </w:r>
      <w:r>
        <w:rPr>
          <w:color w:val="000101"/>
          <w:spacing w:val="-4"/>
        </w:rPr>
        <w:t> </w:t>
      </w:r>
      <w:r>
        <w:rPr>
          <w:color w:val="000101"/>
        </w:rPr>
        <w:t>128</w:t>
      </w:r>
      <w:r>
        <w:rPr>
          <w:color w:val="000101"/>
          <w:spacing w:val="-1"/>
        </w:rPr>
        <w:t> </w:t>
      </w:r>
      <w:r>
        <w:rPr>
          <w:color w:val="000101"/>
        </w:rPr>
        <w:t>byte</w:t>
      </w:r>
      <w:r>
        <w:rPr>
          <w:color w:val="000101"/>
          <w:spacing w:val="-3"/>
        </w:rPr>
        <w:t> </w:t>
      </w:r>
      <w:r>
        <w:rPr>
          <w:color w:val="000101"/>
        </w:rPr>
        <w:t>blocks.</w:t>
      </w:r>
      <w:r>
        <w:rPr>
          <w:color w:val="000101"/>
          <w:spacing w:val="-2"/>
        </w:rPr>
        <w:t> </w:t>
      </w:r>
      <w:r>
        <w:rPr>
          <w:color w:val="000101"/>
        </w:rPr>
        <w:t>This</w:t>
      </w:r>
      <w:r>
        <w:rPr>
          <w:color w:val="000101"/>
          <w:spacing w:val="-5"/>
        </w:rPr>
        <w:t> </w:t>
      </w:r>
      <w:r>
        <w:rPr>
          <w:color w:val="000101"/>
        </w:rPr>
        <w:t>can</w:t>
      </w:r>
      <w:r>
        <w:rPr>
          <w:color w:val="000101"/>
          <w:spacing w:val="-3"/>
        </w:rPr>
        <w:t> </w:t>
      </w:r>
      <w:r>
        <w:rPr>
          <w:color w:val="000101"/>
        </w:rPr>
        <w:t>be</w:t>
      </w:r>
      <w:r>
        <w:rPr>
          <w:color w:val="000101"/>
          <w:spacing w:val="-4"/>
        </w:rPr>
        <w:t> </w:t>
      </w:r>
      <w:r>
        <w:rPr>
          <w:color w:val="000101"/>
        </w:rPr>
        <w:t>helpful</w:t>
      </w:r>
      <w:r>
        <w:rPr>
          <w:color w:val="000101"/>
          <w:spacing w:val="-2"/>
        </w:rPr>
        <w:t> </w:t>
      </w:r>
      <w:r>
        <w:rPr>
          <w:color w:val="000101"/>
        </w:rPr>
        <w:t>when sending this to devices that cannot do flow control.</w:t>
      </w:r>
    </w:p>
    <w:p>
      <w:pPr>
        <w:spacing w:before="120"/>
        <w:ind w:left="840" w:right="0" w:firstLine="0"/>
        <w:jc w:val="left"/>
        <w:rPr>
          <w:i/>
          <w:sz w:val="22"/>
        </w:rPr>
      </w:pPr>
      <w:r>
        <w:rPr>
          <w:b/>
          <w:color w:val="211F1F"/>
          <w:sz w:val="22"/>
        </w:rPr>
        <w:t>Iterations</w:t>
      </w:r>
      <w:r>
        <w:rPr>
          <w:b/>
          <w:color w:val="211F1F"/>
          <w:spacing w:val="-5"/>
          <w:sz w:val="22"/>
        </w:rPr>
        <w:t> </w:t>
      </w:r>
      <w:r>
        <w:rPr>
          <w:i/>
          <w:color w:val="211F1F"/>
          <w:sz w:val="22"/>
        </w:rPr>
        <w:t>–</w:t>
      </w:r>
      <w:r>
        <w:rPr>
          <w:i/>
          <w:color w:val="211F1F"/>
          <w:spacing w:val="-4"/>
          <w:sz w:val="22"/>
        </w:rPr>
        <w:t> </w:t>
      </w:r>
      <w:r>
        <w:rPr>
          <w:i/>
          <w:color w:val="211F1F"/>
          <w:sz w:val="22"/>
        </w:rPr>
        <w:t>Defaults</w:t>
      </w:r>
      <w:r>
        <w:rPr>
          <w:i/>
          <w:color w:val="211F1F"/>
          <w:spacing w:val="-3"/>
          <w:sz w:val="22"/>
        </w:rPr>
        <w:t> </w:t>
      </w:r>
      <w:r>
        <w:rPr>
          <w:i/>
          <w:color w:val="211F1F"/>
          <w:sz w:val="22"/>
        </w:rPr>
        <w:t>to</w:t>
      </w:r>
      <w:r>
        <w:rPr>
          <w:i/>
          <w:color w:val="211F1F"/>
          <w:spacing w:val="-2"/>
          <w:sz w:val="22"/>
        </w:rPr>
        <w:t> </w:t>
      </w:r>
      <w:r>
        <w:rPr>
          <w:i/>
          <w:color w:val="211F1F"/>
          <w:sz w:val="22"/>
        </w:rPr>
        <w:t>one.</w:t>
      </w:r>
      <w:r>
        <w:rPr>
          <w:i/>
          <w:color w:val="211F1F"/>
          <w:spacing w:val="-3"/>
          <w:sz w:val="22"/>
        </w:rPr>
        <w:t> </w:t>
      </w:r>
      <w:r>
        <w:rPr>
          <w:i/>
          <w:color w:val="211F1F"/>
          <w:sz w:val="22"/>
        </w:rPr>
        <w:t>Crawl</w:t>
      </w:r>
      <w:r>
        <w:rPr>
          <w:i/>
          <w:color w:val="211F1F"/>
          <w:spacing w:val="-4"/>
          <w:sz w:val="22"/>
        </w:rPr>
        <w:t> </w:t>
      </w:r>
      <w:r>
        <w:rPr>
          <w:i/>
          <w:color w:val="211F1F"/>
          <w:sz w:val="22"/>
        </w:rPr>
        <w:t>is</w:t>
      </w:r>
      <w:r>
        <w:rPr>
          <w:i/>
          <w:color w:val="211F1F"/>
          <w:spacing w:val="-1"/>
          <w:sz w:val="22"/>
        </w:rPr>
        <w:t> </w:t>
      </w:r>
      <w:r>
        <w:rPr>
          <w:i/>
          <w:color w:val="211F1F"/>
          <w:sz w:val="22"/>
        </w:rPr>
        <w:t>done</w:t>
      </w:r>
      <w:r>
        <w:rPr>
          <w:i/>
          <w:color w:val="211F1F"/>
          <w:spacing w:val="-2"/>
          <w:sz w:val="22"/>
        </w:rPr>
        <w:t> </w:t>
      </w:r>
      <w:r>
        <w:rPr>
          <w:i/>
          <w:color w:val="211F1F"/>
          <w:spacing w:val="-4"/>
          <w:sz w:val="22"/>
        </w:rPr>
        <w:t>once</w:t>
      </w:r>
    </w:p>
    <w:p>
      <w:pPr>
        <w:pStyle w:val="BodyText"/>
        <w:spacing w:before="1"/>
        <w:ind w:left="840" w:right="835"/>
      </w:pPr>
      <w:r>
        <w:rPr>
          <w:color w:val="000101"/>
        </w:rPr>
        <w:t>This</w:t>
      </w:r>
      <w:r>
        <w:rPr>
          <w:color w:val="000101"/>
          <w:spacing w:val="-2"/>
        </w:rPr>
        <w:t> </w:t>
      </w:r>
      <w:r>
        <w:rPr>
          <w:color w:val="000101"/>
        </w:rPr>
        <w:t>value</w:t>
      </w:r>
      <w:r>
        <w:rPr>
          <w:color w:val="000101"/>
          <w:spacing w:val="-3"/>
        </w:rPr>
        <w:t> </w:t>
      </w:r>
      <w:r>
        <w:rPr>
          <w:color w:val="000101"/>
        </w:rPr>
        <w:t>sets</w:t>
      </w:r>
      <w:r>
        <w:rPr>
          <w:color w:val="000101"/>
          <w:spacing w:val="-1"/>
        </w:rPr>
        <w:t> </w:t>
      </w:r>
      <w:r>
        <w:rPr>
          <w:color w:val="000101"/>
        </w:rPr>
        <w:t>the</w:t>
      </w:r>
      <w:r>
        <w:rPr>
          <w:color w:val="000101"/>
          <w:spacing w:val="-4"/>
        </w:rPr>
        <w:t> </w:t>
      </w: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1"/>
        </w:rPr>
        <w:t> </w:t>
      </w:r>
      <w:r>
        <w:rPr>
          <w:color w:val="000101"/>
        </w:rPr>
        <w:t>the</w:t>
      </w:r>
      <w:r>
        <w:rPr>
          <w:color w:val="000101"/>
          <w:spacing w:val="-4"/>
        </w:rPr>
        <w:t> </w:t>
      </w:r>
      <w:r>
        <w:rPr>
          <w:color w:val="000101"/>
        </w:rPr>
        <w:t>video</w:t>
      </w:r>
      <w:r>
        <w:rPr>
          <w:color w:val="000101"/>
          <w:spacing w:val="-1"/>
        </w:rPr>
        <w:t> </w:t>
      </w:r>
      <w:r>
        <w:rPr>
          <w:color w:val="000101"/>
        </w:rPr>
        <w:t>alert</w:t>
      </w:r>
      <w:r>
        <w:rPr>
          <w:color w:val="000101"/>
          <w:spacing w:val="-3"/>
        </w:rPr>
        <w:t> </w:t>
      </w:r>
      <w:r>
        <w:rPr>
          <w:color w:val="000101"/>
        </w:rPr>
        <w:t>will</w:t>
      </w:r>
      <w:r>
        <w:rPr>
          <w:color w:val="000101"/>
          <w:spacing w:val="-5"/>
        </w:rPr>
        <w:t> </w:t>
      </w:r>
      <w:r>
        <w:rPr>
          <w:color w:val="000101"/>
        </w:rPr>
        <w:t>display</w:t>
      </w:r>
      <w:r>
        <w:rPr>
          <w:color w:val="000101"/>
          <w:spacing w:val="-2"/>
        </w:rPr>
        <w:t> </w:t>
      </w:r>
      <w:r>
        <w:rPr>
          <w:color w:val="000101"/>
        </w:rPr>
        <w:t>back-to-back.</w:t>
      </w:r>
      <w:r>
        <w:rPr>
          <w:color w:val="000101"/>
          <w:spacing w:val="-2"/>
        </w:rPr>
        <w:t> </w:t>
      </w:r>
      <w:r>
        <w:rPr>
          <w:color w:val="000101"/>
        </w:rPr>
        <w:t>This</w:t>
      </w:r>
      <w:r>
        <w:rPr>
          <w:color w:val="000101"/>
          <w:spacing w:val="-2"/>
        </w:rPr>
        <w:t> </w:t>
      </w:r>
      <w:r>
        <w:rPr>
          <w:color w:val="000101"/>
        </w:rPr>
        <w:t>is</w:t>
      </w:r>
      <w:r>
        <w:rPr>
          <w:color w:val="000101"/>
          <w:spacing w:val="-2"/>
        </w:rPr>
        <w:t> </w:t>
      </w:r>
      <w:r>
        <w:rPr>
          <w:color w:val="000101"/>
        </w:rPr>
        <w:t>not</w:t>
      </w:r>
      <w:r>
        <w:rPr>
          <w:color w:val="000101"/>
          <w:spacing w:val="-4"/>
        </w:rPr>
        <w:t> </w:t>
      </w:r>
      <w:r>
        <w:rPr>
          <w:color w:val="000101"/>
        </w:rPr>
        <w:t>the same as Repeat (below).</w:t>
      </w:r>
    </w:p>
    <w:p>
      <w:pPr>
        <w:spacing w:after="0"/>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before="193"/>
        <w:ind w:left="840" w:right="0" w:firstLine="0"/>
        <w:jc w:val="left"/>
        <w:rPr>
          <w:sz w:val="22"/>
        </w:rPr>
      </w:pPr>
      <w:r>
        <w:rPr>
          <w:b/>
          <w:color w:val="211F1F"/>
          <w:sz w:val="22"/>
        </w:rPr>
        <w:t>Repeat</w:t>
      </w:r>
      <w:r>
        <w:rPr>
          <w:b/>
          <w:color w:val="211F1F"/>
          <w:spacing w:val="-5"/>
          <w:sz w:val="22"/>
        </w:rPr>
        <w:t> </w:t>
      </w:r>
      <w:r>
        <w:rPr>
          <w:b/>
          <w:color w:val="211F1F"/>
          <w:sz w:val="22"/>
        </w:rPr>
        <w:t>Alert</w:t>
      </w:r>
      <w:r>
        <w:rPr>
          <w:b/>
          <w:color w:val="211F1F"/>
          <w:spacing w:val="-5"/>
          <w:sz w:val="22"/>
        </w:rPr>
        <w:t> </w:t>
      </w:r>
      <w:r>
        <w:rPr>
          <w:b/>
          <w:color w:val="211F1F"/>
          <w:sz w:val="22"/>
        </w:rPr>
        <w:t>Video</w:t>
      </w:r>
      <w:r>
        <w:rPr>
          <w:b/>
          <w:color w:val="211F1F"/>
          <w:spacing w:val="-5"/>
          <w:sz w:val="22"/>
        </w:rPr>
        <w:t> </w:t>
      </w:r>
      <w:r>
        <w:rPr>
          <w:b/>
          <w:color w:val="211F1F"/>
          <w:sz w:val="22"/>
        </w:rPr>
        <w:t>Display</w:t>
      </w:r>
      <w:r>
        <w:rPr>
          <w:b/>
          <w:color w:val="211F1F"/>
          <w:spacing w:val="-5"/>
          <w:sz w:val="22"/>
        </w:rPr>
        <w:t> </w:t>
      </w:r>
      <w:r>
        <w:rPr>
          <w:color w:val="211F1F"/>
          <w:sz w:val="22"/>
        </w:rPr>
        <w:t>pull-</w:t>
      </w:r>
      <w:r>
        <w:rPr>
          <w:color w:val="211F1F"/>
          <w:spacing w:val="-4"/>
          <w:sz w:val="22"/>
        </w:rPr>
        <w:t>down</w:t>
      </w:r>
    </w:p>
    <w:p>
      <w:pPr>
        <w:pStyle w:val="ListParagraph"/>
        <w:numPr>
          <w:ilvl w:val="0"/>
          <w:numId w:val="25"/>
        </w:numPr>
        <w:tabs>
          <w:tab w:pos="1920" w:val="left" w:leader="none"/>
          <w:tab w:pos="1921" w:val="left" w:leader="none"/>
        </w:tabs>
        <w:spacing w:line="240" w:lineRule="auto" w:before="80" w:after="0"/>
        <w:ind w:left="1920" w:right="0" w:hanging="361"/>
        <w:jc w:val="left"/>
        <w:rPr>
          <w:sz w:val="22"/>
        </w:rPr>
      </w:pPr>
      <w:r>
        <w:rPr>
          <w:color w:val="211F1F"/>
          <w:sz w:val="22"/>
        </w:rPr>
        <w:t>Do</w:t>
      </w:r>
      <w:r>
        <w:rPr>
          <w:color w:val="211F1F"/>
          <w:spacing w:val="-4"/>
          <w:sz w:val="22"/>
        </w:rPr>
        <w:t> </w:t>
      </w:r>
      <w:r>
        <w:rPr>
          <w:color w:val="211F1F"/>
          <w:sz w:val="22"/>
        </w:rPr>
        <w:t>Not</w:t>
      </w:r>
      <w:r>
        <w:rPr>
          <w:color w:val="211F1F"/>
          <w:spacing w:val="-2"/>
          <w:sz w:val="22"/>
        </w:rPr>
        <w:t> </w:t>
      </w:r>
      <w:r>
        <w:rPr>
          <w:color w:val="211F1F"/>
          <w:sz w:val="22"/>
        </w:rPr>
        <w:t>Repeat </w:t>
      </w:r>
      <w:r>
        <w:rPr>
          <w:color w:val="211F1F"/>
          <w:spacing w:val="-4"/>
          <w:sz w:val="22"/>
        </w:rPr>
        <w:t>Video</w:t>
      </w:r>
    </w:p>
    <w:p>
      <w:pPr>
        <w:pStyle w:val="ListParagraph"/>
        <w:numPr>
          <w:ilvl w:val="0"/>
          <w:numId w:val="25"/>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Video</w:t>
      </w:r>
      <w:r>
        <w:rPr>
          <w:color w:val="211F1F"/>
          <w:spacing w:val="-2"/>
          <w:sz w:val="22"/>
        </w:rPr>
        <w:t> </w:t>
      </w:r>
      <w:r>
        <w:rPr>
          <w:color w:val="211F1F"/>
          <w:sz w:val="22"/>
        </w:rPr>
        <w:t>For</w:t>
      </w:r>
      <w:r>
        <w:rPr>
          <w:color w:val="211F1F"/>
          <w:spacing w:val="-4"/>
          <w:sz w:val="22"/>
        </w:rPr>
        <w:t> </w:t>
      </w:r>
      <w:r>
        <w:rPr>
          <w:color w:val="211F1F"/>
          <w:sz w:val="22"/>
        </w:rPr>
        <w:t>Duration</w:t>
      </w:r>
      <w:r>
        <w:rPr>
          <w:color w:val="211F1F"/>
          <w:spacing w:val="-5"/>
          <w:sz w:val="22"/>
        </w:rPr>
        <w:t> </w:t>
      </w:r>
      <w:r>
        <w:rPr>
          <w:color w:val="211F1F"/>
          <w:sz w:val="22"/>
        </w:rPr>
        <w:t>of</w:t>
      </w:r>
      <w:r>
        <w:rPr>
          <w:color w:val="211F1F"/>
          <w:spacing w:val="-1"/>
          <w:sz w:val="22"/>
        </w:rPr>
        <w:t> </w:t>
      </w:r>
      <w:r>
        <w:rPr>
          <w:color w:val="211F1F"/>
          <w:spacing w:val="-4"/>
          <w:sz w:val="22"/>
        </w:rPr>
        <w:t>Alert</w:t>
      </w:r>
    </w:p>
    <w:p>
      <w:pPr>
        <w:pStyle w:val="ListParagraph"/>
        <w:numPr>
          <w:ilvl w:val="0"/>
          <w:numId w:val="25"/>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pacing w:val="-4"/>
          <w:sz w:val="22"/>
        </w:rPr>
        <w:t>Once</w:t>
      </w:r>
    </w:p>
    <w:p>
      <w:pPr>
        <w:pStyle w:val="ListParagraph"/>
        <w:numPr>
          <w:ilvl w:val="0"/>
          <w:numId w:val="25"/>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1"/>
          <w:sz w:val="22"/>
        </w:rPr>
        <w:t> </w:t>
      </w:r>
      <w:r>
        <w:rPr>
          <w:color w:val="211F1F"/>
          <w:spacing w:val="-2"/>
          <w:sz w:val="22"/>
        </w:rPr>
        <w:t>Twice</w:t>
      </w:r>
    </w:p>
    <w:p>
      <w:pPr>
        <w:pStyle w:val="ListParagraph"/>
        <w:numPr>
          <w:ilvl w:val="0"/>
          <w:numId w:val="25"/>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3</w:t>
      </w:r>
      <w:r>
        <w:rPr>
          <w:color w:val="211F1F"/>
          <w:spacing w:val="-1"/>
          <w:sz w:val="22"/>
        </w:rPr>
        <w:t> </w:t>
      </w:r>
      <w:r>
        <w:rPr>
          <w:color w:val="211F1F"/>
          <w:spacing w:val="-2"/>
          <w:sz w:val="22"/>
        </w:rPr>
        <w:t>Times</w:t>
      </w:r>
    </w:p>
    <w:p>
      <w:pPr>
        <w:pStyle w:val="ListParagraph"/>
        <w:numPr>
          <w:ilvl w:val="0"/>
          <w:numId w:val="25"/>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4</w:t>
      </w:r>
      <w:r>
        <w:rPr>
          <w:color w:val="211F1F"/>
          <w:spacing w:val="-1"/>
          <w:sz w:val="22"/>
        </w:rPr>
        <w:t> </w:t>
      </w:r>
      <w:r>
        <w:rPr>
          <w:color w:val="211F1F"/>
          <w:spacing w:val="-2"/>
          <w:sz w:val="22"/>
        </w:rPr>
        <w:t>Times</w:t>
      </w:r>
    </w:p>
    <w:p>
      <w:pPr>
        <w:pStyle w:val="ListParagraph"/>
        <w:numPr>
          <w:ilvl w:val="0"/>
          <w:numId w:val="25"/>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5</w:t>
      </w:r>
      <w:r>
        <w:rPr>
          <w:color w:val="211F1F"/>
          <w:spacing w:val="-1"/>
          <w:sz w:val="22"/>
        </w:rPr>
        <w:t> </w:t>
      </w:r>
      <w:r>
        <w:rPr>
          <w:color w:val="211F1F"/>
          <w:spacing w:val="-2"/>
          <w:sz w:val="22"/>
        </w:rPr>
        <w:t>Times</w:t>
      </w:r>
    </w:p>
    <w:p>
      <w:pPr>
        <w:pStyle w:val="ListParagraph"/>
        <w:numPr>
          <w:ilvl w:val="0"/>
          <w:numId w:val="25"/>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2"/>
          <w:sz w:val="22"/>
        </w:rPr>
        <w:t> </w:t>
      </w:r>
      <w:r>
        <w:rPr>
          <w:color w:val="211F1F"/>
          <w:sz w:val="22"/>
        </w:rPr>
        <w:t>10 </w:t>
      </w:r>
      <w:r>
        <w:rPr>
          <w:color w:val="211F1F"/>
          <w:spacing w:val="-2"/>
          <w:sz w:val="22"/>
        </w:rPr>
        <w:t>Times</w:t>
      </w:r>
    </w:p>
    <w:p>
      <w:pPr>
        <w:spacing w:before="121"/>
        <w:ind w:left="840" w:right="0" w:firstLine="0"/>
        <w:jc w:val="left"/>
        <w:rPr>
          <w:sz w:val="22"/>
        </w:rPr>
      </w:pPr>
      <w:r>
        <w:rPr>
          <w:b/>
          <w:color w:val="211F1F"/>
          <w:sz w:val="22"/>
        </w:rPr>
        <w:t>Set</w:t>
      </w:r>
      <w:r>
        <w:rPr>
          <w:b/>
          <w:color w:val="211F1F"/>
          <w:spacing w:val="-4"/>
          <w:sz w:val="22"/>
        </w:rPr>
        <w:t> </w:t>
      </w:r>
      <w:r>
        <w:rPr>
          <w:b/>
          <w:color w:val="211F1F"/>
          <w:sz w:val="22"/>
        </w:rPr>
        <w:t>Alert</w:t>
      </w:r>
      <w:r>
        <w:rPr>
          <w:b/>
          <w:color w:val="211F1F"/>
          <w:spacing w:val="-6"/>
          <w:sz w:val="22"/>
        </w:rPr>
        <w:t> </w:t>
      </w:r>
      <w:r>
        <w:rPr>
          <w:b/>
          <w:color w:val="211F1F"/>
          <w:sz w:val="22"/>
        </w:rPr>
        <w:t>Video</w:t>
      </w:r>
      <w:r>
        <w:rPr>
          <w:b/>
          <w:color w:val="211F1F"/>
          <w:spacing w:val="-5"/>
          <w:sz w:val="22"/>
        </w:rPr>
        <w:t> </w:t>
      </w:r>
      <w:r>
        <w:rPr>
          <w:b/>
          <w:color w:val="211F1F"/>
          <w:sz w:val="22"/>
        </w:rPr>
        <w:t>Repetition</w:t>
      </w:r>
      <w:r>
        <w:rPr>
          <w:b/>
          <w:color w:val="211F1F"/>
          <w:spacing w:val="-5"/>
          <w:sz w:val="22"/>
        </w:rPr>
        <w:t> </w:t>
      </w:r>
      <w:r>
        <w:rPr>
          <w:b/>
          <w:color w:val="211F1F"/>
          <w:sz w:val="22"/>
        </w:rPr>
        <w:t>Period</w:t>
      </w:r>
      <w:r>
        <w:rPr>
          <w:b/>
          <w:color w:val="211F1F"/>
          <w:spacing w:val="-4"/>
          <w:sz w:val="22"/>
        </w:rPr>
        <w:t> </w:t>
      </w:r>
      <w:r>
        <w:rPr>
          <w:color w:val="211F1F"/>
          <w:spacing w:val="-2"/>
          <w:sz w:val="22"/>
        </w:rPr>
        <w:t>(minutes:seconds)</w:t>
      </w:r>
    </w:p>
    <w:p>
      <w:pPr>
        <w:spacing w:before="0"/>
        <w:ind w:left="840" w:right="602" w:firstLine="0"/>
        <w:jc w:val="left"/>
        <w:rPr>
          <w:sz w:val="22"/>
        </w:rPr>
      </w:pPr>
      <w:r>
        <w:rPr>
          <w:color w:val="000101"/>
          <w:sz w:val="22"/>
        </w:rPr>
        <w:t>After selecting a </w:t>
      </w:r>
      <w:r>
        <w:rPr>
          <w:b/>
          <w:color w:val="000101"/>
          <w:sz w:val="22"/>
        </w:rPr>
        <w:t>Repeat Alert Video Display </w:t>
      </w:r>
      <w:r>
        <w:rPr>
          <w:color w:val="000101"/>
          <w:sz w:val="22"/>
        </w:rPr>
        <w:t>pull-down menu option, the </w:t>
      </w:r>
      <w:r>
        <w:rPr>
          <w:b/>
          <w:color w:val="000101"/>
          <w:sz w:val="22"/>
        </w:rPr>
        <w:t>Set Alert Video Repetition</w:t>
      </w:r>
      <w:r>
        <w:rPr>
          <w:b/>
          <w:color w:val="000101"/>
          <w:spacing w:val="-2"/>
          <w:sz w:val="22"/>
        </w:rPr>
        <w:t> </w:t>
      </w:r>
      <w:r>
        <w:rPr>
          <w:b/>
          <w:color w:val="000101"/>
          <w:sz w:val="22"/>
        </w:rPr>
        <w:t>Period</w:t>
      </w:r>
      <w:r>
        <w:rPr>
          <w:b/>
          <w:color w:val="000101"/>
          <w:spacing w:val="-3"/>
          <w:sz w:val="22"/>
        </w:rPr>
        <w:t> </w:t>
      </w:r>
      <w:r>
        <w:rPr>
          <w:color w:val="000101"/>
          <w:sz w:val="22"/>
        </w:rPr>
        <w:t>settings</w:t>
      </w:r>
      <w:r>
        <w:rPr>
          <w:color w:val="000101"/>
          <w:spacing w:val="-3"/>
          <w:sz w:val="22"/>
        </w:rPr>
        <w:t> </w:t>
      </w:r>
      <w:r>
        <w:rPr>
          <w:color w:val="000101"/>
          <w:sz w:val="22"/>
        </w:rPr>
        <w:t>will</w:t>
      </w:r>
      <w:r>
        <w:rPr>
          <w:color w:val="000101"/>
          <w:spacing w:val="-2"/>
          <w:sz w:val="22"/>
        </w:rPr>
        <w:t> </w:t>
      </w:r>
      <w:r>
        <w:rPr>
          <w:color w:val="000101"/>
          <w:sz w:val="22"/>
        </w:rPr>
        <w:t>appear.</w:t>
      </w:r>
      <w:r>
        <w:rPr>
          <w:color w:val="000101"/>
          <w:spacing w:val="-3"/>
          <w:sz w:val="22"/>
        </w:rPr>
        <w:t> </w:t>
      </w:r>
      <w:r>
        <w:rPr>
          <w:color w:val="000101"/>
          <w:sz w:val="22"/>
        </w:rPr>
        <w:t>Input</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2"/>
          <w:sz w:val="22"/>
        </w:rPr>
        <w:t> </w:t>
      </w:r>
      <w:r>
        <w:rPr>
          <w:color w:val="000101"/>
          <w:sz w:val="22"/>
        </w:rPr>
        <w:t>numeric</w:t>
      </w:r>
      <w:r>
        <w:rPr>
          <w:color w:val="000101"/>
          <w:spacing w:val="-1"/>
          <w:sz w:val="22"/>
        </w:rPr>
        <w:t> </w:t>
      </w:r>
      <w:r>
        <w:rPr>
          <w:color w:val="000101"/>
          <w:sz w:val="22"/>
        </w:rPr>
        <w:t>time</w:t>
      </w:r>
      <w:r>
        <w:rPr>
          <w:color w:val="000101"/>
          <w:spacing w:val="-4"/>
          <w:sz w:val="22"/>
        </w:rPr>
        <w:t> </w:t>
      </w:r>
      <w:r>
        <w:rPr>
          <w:color w:val="000101"/>
          <w:sz w:val="22"/>
        </w:rPr>
        <w:t>values</w:t>
      </w:r>
      <w:r>
        <w:rPr>
          <w:color w:val="000101"/>
          <w:spacing w:val="-1"/>
          <w:sz w:val="22"/>
        </w:rPr>
        <w:t> </w:t>
      </w:r>
      <w:r>
        <w:rPr>
          <w:color w:val="000101"/>
          <w:sz w:val="22"/>
        </w:rPr>
        <w:t>-</w:t>
      </w:r>
      <w:r>
        <w:rPr>
          <w:color w:val="000101"/>
          <w:spacing w:val="-2"/>
          <w:sz w:val="22"/>
        </w:rPr>
        <w:t> </w:t>
      </w:r>
      <w:r>
        <w:rPr>
          <w:color w:val="000101"/>
          <w:sz w:val="22"/>
        </w:rPr>
        <w:t>in</w:t>
      </w:r>
      <w:r>
        <w:rPr>
          <w:color w:val="000101"/>
          <w:spacing w:val="-6"/>
          <w:sz w:val="22"/>
        </w:rPr>
        <w:t> </w:t>
      </w:r>
      <w:r>
        <w:rPr>
          <w:color w:val="000101"/>
          <w:sz w:val="22"/>
        </w:rPr>
        <w:t>minutes</w:t>
      </w:r>
      <w:r>
        <w:rPr>
          <w:color w:val="000101"/>
          <w:spacing w:val="-2"/>
          <w:sz w:val="22"/>
        </w:rPr>
        <w:t> </w:t>
      </w:r>
      <w:r>
        <w:rPr>
          <w:color w:val="000101"/>
          <w:sz w:val="22"/>
        </w:rPr>
        <w:t>and seconds. 2 minutes is the minimum value.</w:t>
      </w:r>
    </w:p>
    <w:p>
      <w:pPr>
        <w:pStyle w:val="BodyText"/>
        <w:spacing w:before="9"/>
        <w:rPr>
          <w:sz w:val="19"/>
        </w:rPr>
      </w:pPr>
    </w:p>
    <w:p>
      <w:pPr>
        <w:pStyle w:val="Heading5"/>
        <w:numPr>
          <w:ilvl w:val="0"/>
          <w:numId w:val="24"/>
        </w:numPr>
        <w:tabs>
          <w:tab w:pos="841" w:val="left" w:leader="none"/>
        </w:tabs>
        <w:spacing w:line="240" w:lineRule="auto" w:before="0" w:after="0"/>
        <w:ind w:left="840" w:right="0" w:hanging="289"/>
        <w:jc w:val="left"/>
      </w:pPr>
      <w:r>
        <w:rPr/>
        <w:t>Sage</w:t>
      </w:r>
      <w:r>
        <w:rPr>
          <w:spacing w:val="-8"/>
        </w:rPr>
        <w:t> </w:t>
      </w:r>
      <w:r>
        <w:rPr/>
        <w:t>News</w:t>
      </w:r>
      <w:r>
        <w:rPr>
          <w:spacing w:val="-4"/>
        </w:rPr>
        <w:t> </w:t>
      </w:r>
      <w:r>
        <w:rPr/>
        <w:t>Room</w:t>
      </w:r>
      <w:r>
        <w:rPr>
          <w:spacing w:val="-6"/>
        </w:rPr>
        <w:t> </w:t>
      </w:r>
      <w:r>
        <w:rPr/>
        <w:t>Attribute</w:t>
      </w:r>
      <w:r>
        <w:rPr>
          <w:spacing w:val="-5"/>
        </w:rPr>
        <w:t> </w:t>
      </w:r>
      <w:r>
        <w:rPr>
          <w:spacing w:val="-2"/>
        </w:rPr>
        <w:t>Settings</w:t>
      </w:r>
    </w:p>
    <w:p>
      <w:pPr>
        <w:spacing w:before="118"/>
        <w:ind w:left="840" w:right="0" w:firstLine="0"/>
        <w:jc w:val="left"/>
        <w:rPr>
          <w:i/>
          <w:sz w:val="22"/>
        </w:rPr>
      </w:pPr>
      <w:r>
        <w:rPr>
          <w:b/>
          <w:color w:val="211F1F"/>
          <w:sz w:val="22"/>
        </w:rPr>
        <w:t>Check</w:t>
      </w:r>
      <w:r>
        <w:rPr>
          <w:b/>
          <w:color w:val="211F1F"/>
          <w:spacing w:val="-6"/>
          <w:sz w:val="22"/>
        </w:rPr>
        <w:t> </w:t>
      </w:r>
      <w:r>
        <w:rPr>
          <w:b/>
          <w:color w:val="211F1F"/>
          <w:sz w:val="22"/>
        </w:rPr>
        <w:t>to</w:t>
      </w:r>
      <w:r>
        <w:rPr>
          <w:b/>
          <w:color w:val="211F1F"/>
          <w:spacing w:val="-6"/>
          <w:sz w:val="22"/>
        </w:rPr>
        <w:t> </w:t>
      </w:r>
      <w:r>
        <w:rPr>
          <w:b/>
          <w:color w:val="211F1F"/>
          <w:sz w:val="22"/>
        </w:rPr>
        <w:t>run</w:t>
      </w:r>
      <w:r>
        <w:rPr>
          <w:b/>
          <w:color w:val="211F1F"/>
          <w:spacing w:val="-4"/>
          <w:sz w:val="22"/>
        </w:rPr>
        <w:t> </w:t>
      </w:r>
      <w:r>
        <w:rPr>
          <w:b/>
          <w:color w:val="211F1F"/>
          <w:sz w:val="22"/>
        </w:rPr>
        <w:t>immediate</w:t>
      </w:r>
      <w:r>
        <w:rPr>
          <w:b/>
          <w:color w:val="211F1F"/>
          <w:spacing w:val="-3"/>
          <w:sz w:val="22"/>
        </w:rPr>
        <w:t> </w:t>
      </w:r>
      <w:r>
        <w:rPr>
          <w:b/>
          <w:color w:val="211F1F"/>
          <w:sz w:val="22"/>
        </w:rPr>
        <w:t>upon</w:t>
      </w:r>
      <w:r>
        <w:rPr>
          <w:b/>
          <w:color w:val="211F1F"/>
          <w:spacing w:val="-4"/>
          <w:sz w:val="22"/>
        </w:rPr>
        <w:t> </w:t>
      </w:r>
      <w:r>
        <w:rPr>
          <w:b/>
          <w:color w:val="211F1F"/>
          <w:sz w:val="22"/>
        </w:rPr>
        <w:t>matching</w:t>
      </w:r>
      <w:r>
        <w:rPr>
          <w:b/>
          <w:color w:val="211F1F"/>
          <w:spacing w:val="-4"/>
          <w:sz w:val="22"/>
        </w:rPr>
        <w:t> </w:t>
      </w:r>
      <w:r>
        <w:rPr>
          <w:b/>
          <w:color w:val="211F1F"/>
          <w:sz w:val="22"/>
        </w:rPr>
        <w:t>decoded</w:t>
      </w:r>
      <w:r>
        <w:rPr>
          <w:b/>
          <w:color w:val="211F1F"/>
          <w:spacing w:val="-3"/>
          <w:sz w:val="22"/>
        </w:rPr>
        <w:t> </w:t>
      </w:r>
      <w:r>
        <w:rPr>
          <w:b/>
          <w:color w:val="211F1F"/>
          <w:sz w:val="22"/>
        </w:rPr>
        <w:t>alert</w:t>
      </w:r>
      <w:r>
        <w:rPr>
          <w:b/>
          <w:color w:val="211F1F"/>
          <w:spacing w:val="-3"/>
          <w:sz w:val="22"/>
        </w:rPr>
        <w:t> </w:t>
      </w:r>
      <w:r>
        <w:rPr>
          <w:i/>
          <w:color w:val="211F1F"/>
          <w:sz w:val="22"/>
        </w:rPr>
        <w:t>–</w:t>
      </w:r>
      <w:r>
        <w:rPr>
          <w:i/>
          <w:color w:val="211F1F"/>
          <w:spacing w:val="-5"/>
          <w:sz w:val="22"/>
        </w:rPr>
        <w:t> </w:t>
      </w:r>
      <w:r>
        <w:rPr>
          <w:i/>
          <w:color w:val="211F1F"/>
          <w:sz w:val="22"/>
        </w:rPr>
        <w:t>Defaults</w:t>
      </w:r>
      <w:r>
        <w:rPr>
          <w:i/>
          <w:color w:val="211F1F"/>
          <w:spacing w:val="-2"/>
          <w:sz w:val="22"/>
        </w:rPr>
        <w:t> </w:t>
      </w:r>
      <w:r>
        <w:rPr>
          <w:i/>
          <w:color w:val="211F1F"/>
          <w:sz w:val="22"/>
        </w:rPr>
        <w:t>to</w:t>
      </w:r>
      <w:r>
        <w:rPr>
          <w:i/>
          <w:color w:val="211F1F"/>
          <w:spacing w:val="-3"/>
          <w:sz w:val="22"/>
        </w:rPr>
        <w:t> </w:t>
      </w:r>
      <w:r>
        <w:rPr>
          <w:i/>
          <w:color w:val="211F1F"/>
          <w:spacing w:val="-2"/>
          <w:sz w:val="22"/>
        </w:rPr>
        <w:t>disabled</w:t>
      </w:r>
    </w:p>
    <w:p>
      <w:pPr>
        <w:pStyle w:val="BodyText"/>
        <w:ind w:left="840" w:right="602"/>
      </w:pPr>
      <w:r>
        <w:rPr>
          <w:color w:val="000101"/>
        </w:rPr>
        <w:t>When</w:t>
      </w:r>
      <w:r>
        <w:rPr>
          <w:color w:val="000101"/>
          <w:spacing w:val="-3"/>
        </w:rPr>
        <w:t> </w:t>
      </w:r>
      <w:r>
        <w:rPr>
          <w:color w:val="000101"/>
        </w:rPr>
        <w:t>enabled,</w:t>
      </w:r>
      <w:r>
        <w:rPr>
          <w:color w:val="000101"/>
          <w:spacing w:val="-5"/>
        </w:rPr>
        <w:t> </w:t>
      </w:r>
      <w:r>
        <w:rPr>
          <w:color w:val="000101"/>
        </w:rPr>
        <w:t>data</w:t>
      </w:r>
      <w:r>
        <w:rPr>
          <w:color w:val="000101"/>
          <w:spacing w:val="-2"/>
        </w:rPr>
        <w:t> </w:t>
      </w:r>
      <w:r>
        <w:rPr>
          <w:color w:val="000101"/>
        </w:rPr>
        <w:t>for</w:t>
      </w:r>
      <w:r>
        <w:rPr>
          <w:color w:val="000101"/>
          <w:spacing w:val="-4"/>
        </w:rPr>
        <w:t> </w:t>
      </w:r>
      <w:r>
        <w:rPr>
          <w:color w:val="000101"/>
        </w:rPr>
        <w:t>matching</w:t>
      </w:r>
      <w:r>
        <w:rPr>
          <w:color w:val="000101"/>
          <w:spacing w:val="-3"/>
        </w:rPr>
        <w:t> </w:t>
      </w:r>
      <w:r>
        <w:rPr>
          <w:color w:val="000101"/>
        </w:rPr>
        <w:t>FIPS</w:t>
      </w:r>
      <w:r>
        <w:rPr>
          <w:color w:val="000101"/>
          <w:spacing w:val="-3"/>
        </w:rPr>
        <w:t> </w:t>
      </w:r>
      <w:r>
        <w:rPr>
          <w:color w:val="000101"/>
        </w:rPr>
        <w:t>and</w:t>
      </w:r>
      <w:r>
        <w:rPr>
          <w:color w:val="000101"/>
          <w:spacing w:val="-3"/>
        </w:rPr>
        <w:t> </w:t>
      </w:r>
      <w:r>
        <w:rPr>
          <w:color w:val="000101"/>
        </w:rPr>
        <w:t>EAS</w:t>
      </w:r>
      <w:r>
        <w:rPr>
          <w:color w:val="000101"/>
          <w:spacing w:val="-3"/>
        </w:rPr>
        <w:t> </w:t>
      </w:r>
      <w:r>
        <w:rPr>
          <w:color w:val="000101"/>
        </w:rPr>
        <w:t>filtered</w:t>
      </w:r>
      <w:r>
        <w:rPr>
          <w:color w:val="000101"/>
          <w:spacing w:val="-5"/>
        </w:rPr>
        <w:t> </w:t>
      </w:r>
      <w:r>
        <w:rPr>
          <w:color w:val="000101"/>
        </w:rPr>
        <w:t>alerts</w:t>
      </w:r>
      <w:r>
        <w:rPr>
          <w:color w:val="000101"/>
          <w:spacing w:val="-1"/>
        </w:rPr>
        <w:t> </w:t>
      </w:r>
      <w:r>
        <w:rPr>
          <w:color w:val="000101"/>
        </w:rPr>
        <w:t>is</w:t>
      </w:r>
      <w:r>
        <w:rPr>
          <w:color w:val="000101"/>
          <w:spacing w:val="-2"/>
        </w:rPr>
        <w:t> </w:t>
      </w:r>
      <w:r>
        <w:rPr>
          <w:color w:val="000101"/>
        </w:rPr>
        <w:t>sent</w:t>
      </w:r>
      <w:r>
        <w:rPr>
          <w:color w:val="000101"/>
          <w:spacing w:val="-2"/>
        </w:rPr>
        <w:t> </w:t>
      </w:r>
      <w:r>
        <w:rPr>
          <w:color w:val="000101"/>
        </w:rPr>
        <w:t>to</w:t>
      </w:r>
      <w:r>
        <w:rPr>
          <w:color w:val="000101"/>
          <w:spacing w:val="-1"/>
        </w:rPr>
        <w:t> </w:t>
      </w:r>
      <w:r>
        <w:rPr>
          <w:color w:val="000101"/>
        </w:rPr>
        <w:t>the</w:t>
      </w:r>
      <w:r>
        <w:rPr>
          <w:color w:val="000101"/>
          <w:spacing w:val="-1"/>
        </w:rPr>
        <w:t> </w:t>
      </w:r>
      <w:r>
        <w:rPr>
          <w:color w:val="000101"/>
        </w:rPr>
        <w:t>remote</w:t>
      </w:r>
      <w:r>
        <w:rPr>
          <w:color w:val="000101"/>
          <w:spacing w:val="-1"/>
        </w:rPr>
        <w:t> </w:t>
      </w:r>
      <w:r>
        <w:rPr>
          <w:color w:val="000101"/>
        </w:rPr>
        <w:t>device</w:t>
      </w:r>
      <w:r>
        <w:rPr>
          <w:color w:val="000101"/>
          <w:spacing w:val="-1"/>
        </w:rPr>
        <w:t> </w:t>
      </w:r>
      <w:r>
        <w:rPr>
          <w:color w:val="000101"/>
        </w:rPr>
        <w:t>using the Sage News Room protocol.</w:t>
      </w:r>
    </w:p>
    <w:p>
      <w:pPr>
        <w:spacing w:before="121"/>
        <w:ind w:left="840" w:right="0" w:firstLine="0"/>
        <w:jc w:val="left"/>
        <w:rPr>
          <w:b/>
          <w:i/>
          <w:sz w:val="22"/>
        </w:rPr>
      </w:pPr>
      <w:r>
        <w:rPr>
          <w:b/>
          <w:sz w:val="22"/>
        </w:rPr>
        <w:t>Serial</w:t>
      </w:r>
      <w:r>
        <w:rPr>
          <w:b/>
          <w:spacing w:val="-3"/>
          <w:sz w:val="22"/>
        </w:rPr>
        <w:t> </w:t>
      </w:r>
      <w:r>
        <w:rPr>
          <w:b/>
          <w:sz w:val="22"/>
        </w:rPr>
        <w:t>Port</w:t>
      </w:r>
      <w:r>
        <w:rPr>
          <w:b/>
          <w:spacing w:val="-4"/>
          <w:sz w:val="22"/>
        </w:rPr>
        <w:t> </w:t>
      </w:r>
      <w:r>
        <w:rPr>
          <w:b/>
          <w:sz w:val="22"/>
        </w:rPr>
        <w:t>Baud</w:t>
      </w:r>
      <w:r>
        <w:rPr>
          <w:b/>
          <w:spacing w:val="-4"/>
          <w:sz w:val="22"/>
        </w:rPr>
        <w:t> </w:t>
      </w:r>
      <w:r>
        <w:rPr>
          <w:b/>
          <w:sz w:val="22"/>
        </w:rPr>
        <w:t>Rate</w:t>
      </w:r>
      <w:r>
        <w:rPr>
          <w:b/>
          <w:spacing w:val="-3"/>
          <w:sz w:val="22"/>
        </w:rPr>
        <w:t> </w:t>
      </w:r>
      <w:r>
        <w:rPr>
          <w:i/>
          <w:sz w:val="22"/>
        </w:rPr>
        <w:t>–</w:t>
      </w:r>
      <w:r>
        <w:rPr>
          <w:i/>
          <w:spacing w:val="-5"/>
          <w:sz w:val="22"/>
        </w:rPr>
        <w:t> </w:t>
      </w:r>
      <w:r>
        <w:rPr>
          <w:i/>
          <w:sz w:val="22"/>
        </w:rPr>
        <w:t>Defaults</w:t>
      </w:r>
      <w:r>
        <w:rPr>
          <w:i/>
          <w:spacing w:val="-2"/>
          <w:sz w:val="22"/>
        </w:rPr>
        <w:t> </w:t>
      </w:r>
      <w:r>
        <w:rPr>
          <w:i/>
          <w:sz w:val="22"/>
        </w:rPr>
        <w:t>to</w:t>
      </w:r>
      <w:r>
        <w:rPr>
          <w:i/>
          <w:spacing w:val="-5"/>
          <w:sz w:val="22"/>
        </w:rPr>
        <w:t> </w:t>
      </w:r>
      <w:r>
        <w:rPr>
          <w:i/>
          <w:spacing w:val="-4"/>
          <w:sz w:val="22"/>
        </w:rPr>
        <w:t>9600</w:t>
      </w:r>
      <w:r>
        <w:rPr>
          <w:b/>
          <w:i/>
          <w:spacing w:val="-4"/>
          <w:sz w:val="22"/>
        </w:rPr>
        <w:t>.</w:t>
      </w:r>
    </w:p>
    <w:p>
      <w:pPr>
        <w:pStyle w:val="BodyText"/>
        <w:ind w:left="840"/>
      </w:pPr>
      <w:r>
        <w:rPr>
          <w:color w:val="000101"/>
        </w:rPr>
        <w:t>Select</w:t>
      </w:r>
      <w:r>
        <w:rPr>
          <w:color w:val="000101"/>
          <w:spacing w:val="-6"/>
        </w:rPr>
        <w:t> </w:t>
      </w:r>
      <w:r>
        <w:rPr>
          <w:color w:val="000101"/>
        </w:rPr>
        <w:t>9600</w:t>
      </w:r>
      <w:r>
        <w:rPr>
          <w:color w:val="000101"/>
          <w:spacing w:val="-2"/>
        </w:rPr>
        <w:t> </w:t>
      </w:r>
      <w:r>
        <w:rPr>
          <w:color w:val="000101"/>
        </w:rPr>
        <w:t>or</w:t>
      </w:r>
      <w:r>
        <w:rPr>
          <w:color w:val="000101"/>
          <w:spacing w:val="-2"/>
        </w:rPr>
        <w:t> </w:t>
      </w:r>
      <w:r>
        <w:rPr>
          <w:color w:val="000101"/>
        </w:rPr>
        <w:t>19200</w:t>
      </w:r>
      <w:r>
        <w:rPr>
          <w:color w:val="000101"/>
          <w:spacing w:val="-3"/>
        </w:rPr>
        <w:t> </w:t>
      </w:r>
      <w:r>
        <w:rPr>
          <w:color w:val="000101"/>
        </w:rPr>
        <w:t>baud</w:t>
      </w:r>
      <w:r>
        <w:rPr>
          <w:color w:val="000101"/>
          <w:spacing w:val="-5"/>
        </w:rPr>
        <w:t> </w:t>
      </w:r>
      <w:r>
        <w:rPr>
          <w:color w:val="000101"/>
        </w:rPr>
        <w:t>depending</w:t>
      </w:r>
      <w:r>
        <w:rPr>
          <w:color w:val="000101"/>
          <w:spacing w:val="-4"/>
        </w:rPr>
        <w:t> </w:t>
      </w:r>
      <w:r>
        <w:rPr>
          <w:color w:val="000101"/>
        </w:rPr>
        <w:t>on</w:t>
      </w:r>
      <w:r>
        <w:rPr>
          <w:color w:val="000101"/>
          <w:spacing w:val="-3"/>
        </w:rPr>
        <w:t> </w:t>
      </w:r>
      <w:r>
        <w:rPr>
          <w:color w:val="000101"/>
        </w:rPr>
        <w:t>the</w:t>
      </w:r>
      <w:r>
        <w:rPr>
          <w:color w:val="000101"/>
          <w:spacing w:val="-5"/>
        </w:rPr>
        <w:t> </w:t>
      </w:r>
      <w:r>
        <w:rPr>
          <w:color w:val="000101"/>
        </w:rPr>
        <w:t>remote</w:t>
      </w:r>
      <w:r>
        <w:rPr>
          <w:color w:val="000101"/>
          <w:spacing w:val="-3"/>
        </w:rPr>
        <w:t> </w:t>
      </w:r>
      <w:r>
        <w:rPr>
          <w:color w:val="000101"/>
        </w:rPr>
        <w:t>device</w:t>
      </w:r>
      <w:r>
        <w:rPr>
          <w:color w:val="000101"/>
          <w:spacing w:val="-4"/>
        </w:rPr>
        <w:t> </w:t>
      </w:r>
      <w:r>
        <w:rPr>
          <w:color w:val="000101"/>
          <w:spacing w:val="-2"/>
        </w:rPr>
        <w:t>requirements.</w:t>
      </w:r>
    </w:p>
    <w:p>
      <w:pPr>
        <w:pStyle w:val="Heading5"/>
        <w:spacing w:before="120"/>
        <w:ind w:left="840"/>
      </w:pPr>
      <w:r>
        <w:rPr/>
        <w:t>Serial</w:t>
      </w:r>
      <w:r>
        <w:rPr>
          <w:spacing w:val="-3"/>
        </w:rPr>
        <w:t> </w:t>
      </w:r>
      <w:r>
        <w:rPr/>
        <w:t>Port</w:t>
      </w:r>
      <w:r>
        <w:rPr>
          <w:spacing w:val="-5"/>
        </w:rPr>
        <w:t> </w:t>
      </w:r>
      <w:r>
        <w:rPr/>
        <w:t>Flow</w:t>
      </w:r>
      <w:r>
        <w:rPr>
          <w:spacing w:val="-3"/>
        </w:rPr>
        <w:t> </w:t>
      </w:r>
      <w:r>
        <w:rPr>
          <w:spacing w:val="-2"/>
        </w:rPr>
        <w:t>Control</w:t>
      </w:r>
    </w:p>
    <w:p>
      <w:pPr>
        <w:spacing w:before="1"/>
        <w:ind w:left="840" w:right="602" w:firstLine="0"/>
        <w:jc w:val="left"/>
        <w:rPr>
          <w:sz w:val="22"/>
        </w:rPr>
      </w:pPr>
      <w:r>
        <w:rPr>
          <w:color w:val="000101"/>
          <w:sz w:val="22"/>
        </w:rPr>
        <w:t>Select</w:t>
      </w:r>
      <w:r>
        <w:rPr>
          <w:color w:val="000101"/>
          <w:spacing w:val="-3"/>
          <w:sz w:val="22"/>
        </w:rPr>
        <w:t> </w:t>
      </w:r>
      <w:r>
        <w:rPr>
          <w:b/>
          <w:color w:val="000101"/>
          <w:sz w:val="22"/>
        </w:rPr>
        <w:t>Hardware</w:t>
      </w:r>
      <w:r>
        <w:rPr>
          <w:color w:val="000101"/>
          <w:sz w:val="22"/>
        </w:rPr>
        <w:t>,</w:t>
      </w:r>
      <w:r>
        <w:rPr>
          <w:color w:val="000101"/>
          <w:spacing w:val="-4"/>
          <w:sz w:val="22"/>
        </w:rPr>
        <w:t> </w:t>
      </w:r>
      <w:r>
        <w:rPr>
          <w:b/>
          <w:color w:val="000101"/>
          <w:sz w:val="22"/>
        </w:rPr>
        <w:t>Software</w:t>
      </w:r>
      <w:r>
        <w:rPr>
          <w:color w:val="000101"/>
          <w:sz w:val="22"/>
        </w:rPr>
        <w:t>,</w:t>
      </w:r>
      <w:r>
        <w:rPr>
          <w:color w:val="000101"/>
          <w:spacing w:val="-2"/>
          <w:sz w:val="22"/>
        </w:rPr>
        <w:t> </w:t>
      </w:r>
      <w:r>
        <w:rPr>
          <w:color w:val="000101"/>
          <w:sz w:val="22"/>
        </w:rPr>
        <w:t>or</w:t>
      </w:r>
      <w:r>
        <w:rPr>
          <w:color w:val="000101"/>
          <w:spacing w:val="-4"/>
          <w:sz w:val="22"/>
        </w:rPr>
        <w:t> </w:t>
      </w:r>
      <w:r>
        <w:rPr>
          <w:b/>
          <w:color w:val="000101"/>
          <w:sz w:val="22"/>
        </w:rPr>
        <w:t>No</w:t>
      </w:r>
      <w:r>
        <w:rPr>
          <w:b/>
          <w:color w:val="000101"/>
          <w:spacing w:val="-3"/>
          <w:sz w:val="22"/>
        </w:rPr>
        <w:t> </w:t>
      </w:r>
      <w:r>
        <w:rPr>
          <w:b/>
          <w:color w:val="000101"/>
          <w:sz w:val="22"/>
        </w:rPr>
        <w:t>Flow</w:t>
      </w:r>
      <w:r>
        <w:rPr>
          <w:b/>
          <w:color w:val="000101"/>
          <w:spacing w:val="-3"/>
          <w:sz w:val="22"/>
        </w:rPr>
        <w:t> </w:t>
      </w:r>
      <w:r>
        <w:rPr>
          <w:b/>
          <w:color w:val="000101"/>
          <w:sz w:val="22"/>
        </w:rPr>
        <w:t>Control </w:t>
      </w:r>
      <w:r>
        <w:rPr>
          <w:color w:val="000101"/>
          <w:sz w:val="22"/>
        </w:rPr>
        <w:t>depending</w:t>
      </w:r>
      <w:r>
        <w:rPr>
          <w:color w:val="000101"/>
          <w:spacing w:val="-3"/>
          <w:sz w:val="22"/>
        </w:rPr>
        <w:t> </w:t>
      </w:r>
      <w:r>
        <w:rPr>
          <w:color w:val="000101"/>
          <w:sz w:val="22"/>
        </w:rPr>
        <w:t>upon</w:t>
      </w:r>
      <w:r>
        <w:rPr>
          <w:color w:val="000101"/>
          <w:spacing w:val="-3"/>
          <w:sz w:val="22"/>
        </w:rPr>
        <w:t> </w:t>
      </w:r>
      <w:r>
        <w:rPr>
          <w:color w:val="000101"/>
          <w:sz w:val="22"/>
        </w:rPr>
        <w:t>the</w:t>
      </w:r>
      <w:r>
        <w:rPr>
          <w:color w:val="000101"/>
          <w:spacing w:val="-2"/>
          <w:sz w:val="22"/>
        </w:rPr>
        <w:t> </w:t>
      </w:r>
      <w:r>
        <w:rPr>
          <w:color w:val="000101"/>
          <w:sz w:val="22"/>
        </w:rPr>
        <w:t>hardware</w:t>
      </w:r>
      <w:r>
        <w:rPr>
          <w:color w:val="000101"/>
          <w:spacing w:val="-1"/>
          <w:sz w:val="22"/>
        </w:rPr>
        <w:t> </w:t>
      </w:r>
      <w:r>
        <w:rPr>
          <w:color w:val="000101"/>
          <w:sz w:val="22"/>
        </w:rPr>
        <w:t>support</w:t>
      </w:r>
      <w:r>
        <w:rPr>
          <w:color w:val="000101"/>
          <w:spacing w:val="-4"/>
          <w:sz w:val="22"/>
        </w:rPr>
        <w:t> </w:t>
      </w:r>
      <w:r>
        <w:rPr>
          <w:color w:val="000101"/>
          <w:sz w:val="22"/>
        </w:rPr>
        <w:t>on</w:t>
      </w:r>
      <w:r>
        <w:rPr>
          <w:color w:val="000101"/>
          <w:spacing w:val="-3"/>
          <w:sz w:val="22"/>
        </w:rPr>
        <w:t> </w:t>
      </w:r>
      <w:r>
        <w:rPr>
          <w:color w:val="000101"/>
          <w:sz w:val="22"/>
        </w:rPr>
        <w:t>the remote device.</w:t>
      </w:r>
    </w:p>
    <w:p>
      <w:pPr>
        <w:spacing w:before="120"/>
        <w:ind w:left="840" w:right="0" w:firstLine="0"/>
        <w:jc w:val="left"/>
        <w:rPr>
          <w:i/>
          <w:sz w:val="22"/>
        </w:rPr>
      </w:pPr>
      <w:r>
        <w:rPr>
          <w:b/>
          <w:sz w:val="22"/>
        </w:rPr>
        <w:t>Max</w:t>
      </w:r>
      <w:r>
        <w:rPr>
          <w:b/>
          <w:spacing w:val="-3"/>
          <w:sz w:val="22"/>
        </w:rPr>
        <w:t> </w:t>
      </w:r>
      <w:r>
        <w:rPr>
          <w:b/>
          <w:sz w:val="22"/>
        </w:rPr>
        <w:t>text</w:t>
      </w:r>
      <w:r>
        <w:rPr>
          <w:b/>
          <w:spacing w:val="-3"/>
          <w:sz w:val="22"/>
        </w:rPr>
        <w:t> </w:t>
      </w:r>
      <w:r>
        <w:rPr>
          <w:b/>
          <w:sz w:val="22"/>
        </w:rPr>
        <w:t>length</w:t>
      </w:r>
      <w:r>
        <w:rPr>
          <w:b/>
          <w:spacing w:val="-2"/>
          <w:sz w:val="22"/>
        </w:rPr>
        <w:t> </w:t>
      </w:r>
      <w:r>
        <w:rPr>
          <w:i/>
          <w:sz w:val="22"/>
        </w:rPr>
        <w:t>-</w:t>
      </w:r>
      <w:r>
        <w:rPr>
          <w:i/>
          <w:spacing w:val="-4"/>
          <w:sz w:val="22"/>
        </w:rPr>
        <w:t> </w:t>
      </w:r>
      <w:r>
        <w:rPr>
          <w:i/>
          <w:sz w:val="22"/>
        </w:rPr>
        <w:t>Defaults</w:t>
      </w:r>
      <w:r>
        <w:rPr>
          <w:i/>
          <w:spacing w:val="-3"/>
          <w:sz w:val="22"/>
        </w:rPr>
        <w:t> </w:t>
      </w:r>
      <w:r>
        <w:rPr>
          <w:i/>
          <w:sz w:val="22"/>
        </w:rPr>
        <w:t>to</w:t>
      </w:r>
      <w:r>
        <w:rPr>
          <w:i/>
          <w:spacing w:val="-2"/>
          <w:sz w:val="22"/>
        </w:rPr>
        <w:t> </w:t>
      </w:r>
      <w:r>
        <w:rPr>
          <w:i/>
          <w:spacing w:val="-4"/>
          <w:sz w:val="22"/>
        </w:rPr>
        <w:t>4000</w:t>
      </w:r>
    </w:p>
    <w:p>
      <w:pPr>
        <w:pStyle w:val="BodyText"/>
        <w:spacing w:before="1"/>
        <w:ind w:left="840"/>
      </w:pPr>
      <w:r>
        <w:rPr>
          <w:color w:val="000101"/>
        </w:rPr>
        <w:t>Maximum</w:t>
      </w:r>
      <w:r>
        <w:rPr>
          <w:color w:val="000101"/>
          <w:spacing w:val="-3"/>
        </w:rPr>
        <w:t> </w:t>
      </w:r>
      <w:r>
        <w:rPr>
          <w:color w:val="000101"/>
        </w:rPr>
        <w:t>number</w:t>
      </w:r>
      <w:r>
        <w:rPr>
          <w:color w:val="000101"/>
          <w:spacing w:val="-4"/>
        </w:rPr>
        <w:t> </w:t>
      </w:r>
      <w:r>
        <w:rPr>
          <w:color w:val="000101"/>
        </w:rPr>
        <w:t>of</w:t>
      </w:r>
      <w:r>
        <w:rPr>
          <w:color w:val="000101"/>
          <w:spacing w:val="-4"/>
        </w:rPr>
        <w:t> </w:t>
      </w:r>
      <w:r>
        <w:rPr>
          <w:color w:val="000101"/>
        </w:rPr>
        <w:t>characters</w:t>
      </w:r>
      <w:r>
        <w:rPr>
          <w:color w:val="000101"/>
          <w:spacing w:val="-4"/>
        </w:rPr>
        <w:t> </w:t>
      </w:r>
      <w:r>
        <w:rPr>
          <w:color w:val="000101"/>
        </w:rPr>
        <w:t>sent</w:t>
      </w:r>
      <w:r>
        <w:rPr>
          <w:color w:val="000101"/>
          <w:spacing w:val="-3"/>
        </w:rPr>
        <w:t> </w:t>
      </w:r>
      <w:r>
        <w:rPr>
          <w:color w:val="000101"/>
        </w:rPr>
        <w:t>to</w:t>
      </w:r>
      <w:r>
        <w:rPr>
          <w:color w:val="000101"/>
          <w:spacing w:val="-4"/>
        </w:rPr>
        <w:t> </w:t>
      </w:r>
      <w:r>
        <w:rPr>
          <w:color w:val="000101"/>
        </w:rPr>
        <w:t>the</w:t>
      </w:r>
      <w:r>
        <w:rPr>
          <w:color w:val="000101"/>
          <w:spacing w:val="-4"/>
        </w:rPr>
        <w:t> </w:t>
      </w:r>
      <w:r>
        <w:rPr>
          <w:color w:val="000101"/>
        </w:rPr>
        <w:t>connected</w:t>
      </w:r>
      <w:r>
        <w:rPr>
          <w:color w:val="000101"/>
          <w:spacing w:val="-3"/>
        </w:rPr>
        <w:t> </w:t>
      </w:r>
      <w:r>
        <w:rPr>
          <w:color w:val="000101"/>
          <w:spacing w:val="-2"/>
        </w:rPr>
        <w:t>device.</w:t>
      </w:r>
    </w:p>
    <w:p>
      <w:pPr>
        <w:spacing w:before="117"/>
        <w:ind w:left="840" w:right="0" w:firstLine="0"/>
        <w:jc w:val="left"/>
        <w:rPr>
          <w:i/>
          <w:sz w:val="22"/>
        </w:rPr>
      </w:pPr>
      <w:r>
        <w:rPr>
          <w:b/>
          <w:sz w:val="22"/>
        </w:rPr>
        <w:t>Throttle</w:t>
      </w:r>
      <w:r>
        <w:rPr>
          <w:b/>
          <w:spacing w:val="-7"/>
          <w:sz w:val="22"/>
        </w:rPr>
        <w:t> </w:t>
      </w:r>
      <w:r>
        <w:rPr>
          <w:b/>
          <w:sz w:val="22"/>
        </w:rPr>
        <w:t>down</w:t>
      </w:r>
      <w:r>
        <w:rPr>
          <w:b/>
          <w:spacing w:val="-3"/>
          <w:sz w:val="22"/>
        </w:rPr>
        <w:t> </w:t>
      </w:r>
      <w:r>
        <w:rPr>
          <w:b/>
          <w:sz w:val="22"/>
        </w:rPr>
        <w:t>serial</w:t>
      </w:r>
      <w:r>
        <w:rPr>
          <w:b/>
          <w:spacing w:val="-5"/>
          <w:sz w:val="22"/>
        </w:rPr>
        <w:t> </w:t>
      </w:r>
      <w:r>
        <w:rPr>
          <w:b/>
          <w:sz w:val="22"/>
        </w:rPr>
        <w:t>port</w:t>
      </w:r>
      <w:r>
        <w:rPr>
          <w:b/>
          <w:spacing w:val="-4"/>
          <w:sz w:val="22"/>
        </w:rPr>
        <w:t> </w:t>
      </w:r>
      <w:r>
        <w:rPr>
          <w:b/>
          <w:sz w:val="22"/>
        </w:rPr>
        <w:t>write</w:t>
      </w:r>
      <w:r>
        <w:rPr>
          <w:b/>
          <w:spacing w:val="-3"/>
          <w:sz w:val="22"/>
        </w:rPr>
        <w:t> </w:t>
      </w:r>
      <w:r>
        <w:rPr>
          <w:b/>
          <w:sz w:val="22"/>
        </w:rPr>
        <w:t>speed </w:t>
      </w:r>
      <w:r>
        <w:rPr>
          <w:i/>
          <w:sz w:val="22"/>
        </w:rPr>
        <w:t>–</w:t>
      </w:r>
      <w:r>
        <w:rPr>
          <w:i/>
          <w:spacing w:val="-5"/>
          <w:sz w:val="22"/>
        </w:rPr>
        <w:t> </w:t>
      </w:r>
      <w:r>
        <w:rPr>
          <w:i/>
          <w:sz w:val="22"/>
        </w:rPr>
        <w:t>Defaults</w:t>
      </w:r>
      <w:r>
        <w:rPr>
          <w:i/>
          <w:spacing w:val="-1"/>
          <w:sz w:val="22"/>
        </w:rPr>
        <w:t> </w:t>
      </w:r>
      <w:r>
        <w:rPr>
          <w:i/>
          <w:sz w:val="22"/>
        </w:rPr>
        <w:t>to</w:t>
      </w:r>
      <w:r>
        <w:rPr>
          <w:i/>
          <w:spacing w:val="-5"/>
          <w:sz w:val="22"/>
        </w:rPr>
        <w:t> </w:t>
      </w:r>
      <w:r>
        <w:rPr>
          <w:i/>
          <w:spacing w:val="-2"/>
          <w:sz w:val="22"/>
        </w:rPr>
        <w:t>disabled</w:t>
      </w:r>
    </w:p>
    <w:p>
      <w:pPr>
        <w:pStyle w:val="BodyText"/>
        <w:spacing w:before="1"/>
        <w:ind w:left="840" w:right="761"/>
      </w:pPr>
      <w:r>
        <w:rPr>
          <w:color w:val="000101"/>
        </w:rPr>
        <w:t>When</w:t>
      </w:r>
      <w:r>
        <w:rPr>
          <w:color w:val="000101"/>
          <w:spacing w:val="-3"/>
        </w:rPr>
        <w:t> </w:t>
      </w:r>
      <w:r>
        <w:rPr>
          <w:color w:val="000101"/>
        </w:rPr>
        <w:t>enabled,</w:t>
      </w:r>
      <w:r>
        <w:rPr>
          <w:color w:val="000101"/>
          <w:spacing w:val="-4"/>
        </w:rPr>
        <w:t> </w:t>
      </w:r>
      <w:r>
        <w:rPr>
          <w:color w:val="000101"/>
        </w:rPr>
        <w:t>data</w:t>
      </w:r>
      <w:r>
        <w:rPr>
          <w:color w:val="000101"/>
          <w:spacing w:val="-1"/>
        </w:rPr>
        <w:t> </w:t>
      </w:r>
      <w:r>
        <w:rPr>
          <w:color w:val="000101"/>
        </w:rPr>
        <w:t>is</w:t>
      </w:r>
      <w:r>
        <w:rPr>
          <w:color w:val="000101"/>
          <w:spacing w:val="-4"/>
        </w:rPr>
        <w:t> </w:t>
      </w:r>
      <w:r>
        <w:rPr>
          <w:color w:val="000101"/>
        </w:rPr>
        <w:t>written</w:t>
      </w:r>
      <w:r>
        <w:rPr>
          <w:color w:val="000101"/>
          <w:spacing w:val="-2"/>
        </w:rPr>
        <w:t> </w:t>
      </w:r>
      <w:r>
        <w:rPr>
          <w:color w:val="000101"/>
        </w:rPr>
        <w:t>with</w:t>
      </w:r>
      <w:r>
        <w:rPr>
          <w:color w:val="000101"/>
          <w:spacing w:val="-2"/>
        </w:rPr>
        <w:t> </w:t>
      </w:r>
      <w:r>
        <w:rPr>
          <w:color w:val="000101"/>
        </w:rPr>
        <w:t>pauses</w:t>
      </w:r>
      <w:r>
        <w:rPr>
          <w:color w:val="000101"/>
          <w:spacing w:val="-1"/>
        </w:rPr>
        <w:t> </w:t>
      </w:r>
      <w:r>
        <w:rPr>
          <w:color w:val="000101"/>
        </w:rPr>
        <w:t>between</w:t>
      </w:r>
      <w:r>
        <w:rPr>
          <w:color w:val="000101"/>
          <w:spacing w:val="-4"/>
        </w:rPr>
        <w:t> </w:t>
      </w:r>
      <w:r>
        <w:rPr>
          <w:color w:val="000101"/>
        </w:rPr>
        <w:t>128</w:t>
      </w:r>
      <w:r>
        <w:rPr>
          <w:color w:val="000101"/>
          <w:spacing w:val="-1"/>
        </w:rPr>
        <w:t> </w:t>
      </w:r>
      <w:r>
        <w:rPr>
          <w:color w:val="000101"/>
        </w:rPr>
        <w:t>byte</w:t>
      </w:r>
      <w:r>
        <w:rPr>
          <w:color w:val="000101"/>
          <w:spacing w:val="-3"/>
        </w:rPr>
        <w:t> </w:t>
      </w:r>
      <w:r>
        <w:rPr>
          <w:color w:val="000101"/>
        </w:rPr>
        <w:t>blocks.</w:t>
      </w:r>
      <w:r>
        <w:rPr>
          <w:color w:val="000101"/>
          <w:spacing w:val="-2"/>
        </w:rPr>
        <w:t> </w:t>
      </w:r>
      <w:r>
        <w:rPr>
          <w:color w:val="000101"/>
        </w:rPr>
        <w:t>This</w:t>
      </w:r>
      <w:r>
        <w:rPr>
          <w:color w:val="000101"/>
          <w:spacing w:val="-5"/>
        </w:rPr>
        <w:t> </w:t>
      </w:r>
      <w:r>
        <w:rPr>
          <w:color w:val="000101"/>
        </w:rPr>
        <w:t>can</w:t>
      </w:r>
      <w:r>
        <w:rPr>
          <w:color w:val="000101"/>
          <w:spacing w:val="-3"/>
        </w:rPr>
        <w:t> </w:t>
      </w:r>
      <w:r>
        <w:rPr>
          <w:color w:val="000101"/>
        </w:rPr>
        <w:t>be</w:t>
      </w:r>
      <w:r>
        <w:rPr>
          <w:color w:val="000101"/>
          <w:spacing w:val="-4"/>
        </w:rPr>
        <w:t> </w:t>
      </w:r>
      <w:r>
        <w:rPr>
          <w:color w:val="000101"/>
        </w:rPr>
        <w:t>helpful</w:t>
      </w:r>
      <w:r>
        <w:rPr>
          <w:color w:val="000101"/>
          <w:spacing w:val="-2"/>
        </w:rPr>
        <w:t> </w:t>
      </w:r>
      <w:r>
        <w:rPr>
          <w:color w:val="000101"/>
        </w:rPr>
        <w:t>when sending this to devices that cannot do flow control.</w:t>
      </w:r>
    </w:p>
    <w:p>
      <w:pPr>
        <w:pStyle w:val="Heading5"/>
        <w:numPr>
          <w:ilvl w:val="0"/>
          <w:numId w:val="24"/>
        </w:numPr>
        <w:tabs>
          <w:tab w:pos="841" w:val="left" w:leader="none"/>
        </w:tabs>
        <w:spacing w:line="390" w:lineRule="atLeast" w:before="119" w:after="0"/>
        <w:ind w:left="840" w:right="6093" w:hanging="288"/>
        <w:jc w:val="left"/>
      </w:pPr>
      <w:r>
        <w:rPr/>
        <w:t>Chyron</w:t>
      </w:r>
      <w:r>
        <w:rPr>
          <w:spacing w:val="-11"/>
        </w:rPr>
        <w:t> </w:t>
      </w:r>
      <w:r>
        <w:rPr/>
        <w:t>CODI</w:t>
      </w:r>
      <w:r>
        <w:rPr>
          <w:spacing w:val="-10"/>
        </w:rPr>
        <w:t> </w:t>
      </w:r>
      <w:r>
        <w:rPr/>
        <w:t>CG</w:t>
      </w:r>
      <w:r>
        <w:rPr>
          <w:spacing w:val="-8"/>
        </w:rPr>
        <w:t> </w:t>
      </w:r>
      <w:r>
        <w:rPr/>
        <w:t>Attribute</w:t>
      </w:r>
      <w:r>
        <w:rPr>
          <w:spacing w:val="-11"/>
        </w:rPr>
        <w:t> </w:t>
      </w:r>
      <w:r>
        <w:rPr/>
        <w:t>Settings </w:t>
      </w:r>
      <w:r>
        <w:rPr>
          <w:color w:val="211F1F"/>
        </w:rPr>
        <w:t>Vertical Position</w:t>
      </w:r>
    </w:p>
    <w:p>
      <w:pPr>
        <w:pStyle w:val="BodyText"/>
        <w:spacing w:line="268" w:lineRule="exact"/>
        <w:ind w:left="840"/>
      </w:pPr>
      <w:r>
        <w:rPr>
          <w:color w:val="000101"/>
        </w:rPr>
        <w:t>Set</w:t>
      </w:r>
      <w:r>
        <w:rPr>
          <w:color w:val="000101"/>
          <w:spacing w:val="-2"/>
        </w:rPr>
        <w:t> </w:t>
      </w:r>
      <w:r>
        <w:rPr>
          <w:color w:val="000101"/>
        </w:rPr>
        <w:t>from</w:t>
      </w:r>
      <w:r>
        <w:rPr>
          <w:color w:val="000101"/>
          <w:spacing w:val="-3"/>
        </w:rPr>
        <w:t> </w:t>
      </w:r>
      <w:r>
        <w:rPr>
          <w:color w:val="000101"/>
        </w:rPr>
        <w:t>video</w:t>
      </w:r>
      <w:r>
        <w:rPr>
          <w:color w:val="000101"/>
          <w:spacing w:val="-2"/>
        </w:rPr>
        <w:t> </w:t>
      </w:r>
      <w:r>
        <w:rPr>
          <w:color w:val="000101"/>
        </w:rPr>
        <w:t>scanline</w:t>
      </w:r>
      <w:r>
        <w:rPr>
          <w:color w:val="000101"/>
          <w:spacing w:val="-3"/>
        </w:rPr>
        <w:t> </w:t>
      </w:r>
      <w:r>
        <w:rPr>
          <w:color w:val="000101"/>
        </w:rPr>
        <w:t>10</w:t>
      </w:r>
      <w:r>
        <w:rPr>
          <w:color w:val="000101"/>
          <w:spacing w:val="-3"/>
        </w:rPr>
        <w:t> </w:t>
      </w:r>
      <w:r>
        <w:rPr>
          <w:color w:val="000101"/>
        </w:rPr>
        <w:t>(top</w:t>
      </w:r>
      <w:r>
        <w:rPr>
          <w:color w:val="000101"/>
          <w:spacing w:val="-5"/>
        </w:rPr>
        <w:t> </w:t>
      </w:r>
      <w:r>
        <w:rPr>
          <w:color w:val="000101"/>
        </w:rPr>
        <w:t>most)</w:t>
      </w:r>
      <w:r>
        <w:rPr>
          <w:color w:val="000101"/>
          <w:spacing w:val="-4"/>
        </w:rPr>
        <w:t> </w:t>
      </w:r>
      <w:r>
        <w:rPr>
          <w:color w:val="000101"/>
        </w:rPr>
        <w:t>to</w:t>
      </w:r>
      <w:r>
        <w:rPr>
          <w:color w:val="000101"/>
          <w:spacing w:val="-1"/>
        </w:rPr>
        <w:t> </w:t>
      </w:r>
      <w:r>
        <w:rPr>
          <w:color w:val="000101"/>
        </w:rPr>
        <w:t>440</w:t>
      </w:r>
      <w:r>
        <w:rPr>
          <w:color w:val="000101"/>
          <w:spacing w:val="-3"/>
        </w:rPr>
        <w:t> </w:t>
      </w:r>
      <w:r>
        <w:rPr>
          <w:color w:val="000101"/>
          <w:spacing w:val="-2"/>
        </w:rPr>
        <w:t>(bottom).</w:t>
      </w:r>
    </w:p>
    <w:p>
      <w:pPr>
        <w:spacing w:before="121"/>
        <w:ind w:left="840" w:right="0" w:firstLine="0"/>
        <w:jc w:val="left"/>
        <w:rPr>
          <w:i/>
          <w:sz w:val="22"/>
        </w:rPr>
      </w:pPr>
      <w:r>
        <w:rPr>
          <w:b/>
          <w:color w:val="211F1F"/>
          <w:sz w:val="22"/>
        </w:rPr>
        <w:t>Font</w:t>
      </w:r>
      <w:r>
        <w:rPr>
          <w:b/>
          <w:color w:val="211F1F"/>
          <w:spacing w:val="-2"/>
          <w:sz w:val="22"/>
        </w:rPr>
        <w:t> </w:t>
      </w:r>
      <w:r>
        <w:rPr>
          <w:i/>
          <w:color w:val="211F1F"/>
          <w:sz w:val="22"/>
        </w:rPr>
        <w:t>-</w:t>
      </w:r>
      <w:r>
        <w:rPr>
          <w:i/>
          <w:color w:val="211F1F"/>
          <w:spacing w:val="-1"/>
          <w:sz w:val="22"/>
        </w:rPr>
        <w:t> </w:t>
      </w:r>
      <w:r>
        <w:rPr>
          <w:i/>
          <w:color w:val="211F1F"/>
          <w:sz w:val="22"/>
        </w:rPr>
        <w:t>Defaults</w:t>
      </w:r>
      <w:r>
        <w:rPr>
          <w:i/>
          <w:color w:val="211F1F"/>
          <w:spacing w:val="-3"/>
          <w:sz w:val="22"/>
        </w:rPr>
        <w:t> </w:t>
      </w:r>
      <w:r>
        <w:rPr>
          <w:i/>
          <w:color w:val="211F1F"/>
          <w:sz w:val="22"/>
        </w:rPr>
        <w:t>to</w:t>
      </w:r>
      <w:r>
        <w:rPr>
          <w:i/>
          <w:color w:val="211F1F"/>
          <w:spacing w:val="-1"/>
          <w:sz w:val="22"/>
        </w:rPr>
        <w:t> </w:t>
      </w:r>
      <w:r>
        <w:rPr>
          <w:i/>
          <w:color w:val="211F1F"/>
          <w:spacing w:val="-5"/>
          <w:sz w:val="22"/>
        </w:rPr>
        <w:t>one</w:t>
      </w:r>
    </w:p>
    <w:p>
      <w:pPr>
        <w:pStyle w:val="BodyText"/>
        <w:ind w:left="840"/>
      </w:pPr>
      <w:r>
        <w:rPr>
          <w:color w:val="000101"/>
        </w:rPr>
        <w:t>Set</w:t>
      </w:r>
      <w:r>
        <w:rPr>
          <w:color w:val="000101"/>
          <w:spacing w:val="-1"/>
        </w:rPr>
        <w:t> </w:t>
      </w:r>
      <w:r>
        <w:rPr>
          <w:color w:val="000101"/>
        </w:rPr>
        <w:t>from</w:t>
      </w:r>
      <w:r>
        <w:rPr>
          <w:color w:val="000101"/>
          <w:spacing w:val="-2"/>
        </w:rPr>
        <w:t> </w:t>
      </w:r>
      <w:r>
        <w:rPr>
          <w:color w:val="000101"/>
        </w:rPr>
        <w:t>1</w:t>
      </w:r>
      <w:r>
        <w:rPr>
          <w:color w:val="000101"/>
          <w:spacing w:val="-2"/>
        </w:rPr>
        <w:t> </w:t>
      </w:r>
      <w:r>
        <w:rPr>
          <w:color w:val="000101"/>
        </w:rPr>
        <w:t>to</w:t>
      </w:r>
      <w:r>
        <w:rPr>
          <w:color w:val="000101"/>
          <w:spacing w:val="-2"/>
        </w:rPr>
        <w:t> </w:t>
      </w:r>
      <w:r>
        <w:rPr>
          <w:color w:val="000101"/>
          <w:spacing w:val="-5"/>
        </w:rPr>
        <w:t>8.</w:t>
      </w:r>
    </w:p>
    <w:p>
      <w:pPr>
        <w:spacing w:before="120"/>
        <w:ind w:left="840" w:right="0" w:firstLine="0"/>
        <w:jc w:val="left"/>
        <w:rPr>
          <w:i/>
          <w:sz w:val="22"/>
        </w:rPr>
      </w:pPr>
      <w:r>
        <w:rPr>
          <w:b/>
          <w:color w:val="211F1F"/>
          <w:sz w:val="22"/>
        </w:rPr>
        <w:t>Color</w:t>
      </w:r>
      <w:r>
        <w:rPr>
          <w:b/>
          <w:color w:val="211F1F"/>
          <w:spacing w:val="-2"/>
          <w:sz w:val="22"/>
        </w:rPr>
        <w:t> </w:t>
      </w:r>
      <w:r>
        <w:rPr>
          <w:i/>
          <w:color w:val="211F1F"/>
          <w:sz w:val="22"/>
        </w:rPr>
        <w:t>–</w:t>
      </w:r>
      <w:r>
        <w:rPr>
          <w:i/>
          <w:color w:val="211F1F"/>
          <w:spacing w:val="-4"/>
          <w:sz w:val="22"/>
        </w:rPr>
        <w:t> </w:t>
      </w:r>
      <w:r>
        <w:rPr>
          <w:i/>
          <w:color w:val="211F1F"/>
          <w:sz w:val="22"/>
        </w:rPr>
        <w:t>Defaults</w:t>
      </w:r>
      <w:r>
        <w:rPr>
          <w:i/>
          <w:color w:val="211F1F"/>
          <w:spacing w:val="-2"/>
          <w:sz w:val="22"/>
        </w:rPr>
        <w:t> </w:t>
      </w:r>
      <w:r>
        <w:rPr>
          <w:i/>
          <w:color w:val="211F1F"/>
          <w:sz w:val="22"/>
        </w:rPr>
        <w:t>to</w:t>
      </w:r>
      <w:r>
        <w:rPr>
          <w:i/>
          <w:color w:val="211F1F"/>
          <w:spacing w:val="-4"/>
          <w:sz w:val="22"/>
        </w:rPr>
        <w:t> </w:t>
      </w:r>
      <w:r>
        <w:rPr>
          <w:i/>
          <w:color w:val="211F1F"/>
          <w:spacing w:val="-2"/>
          <w:sz w:val="22"/>
        </w:rPr>
        <w:t>white</w:t>
      </w:r>
    </w:p>
    <w:p>
      <w:pPr>
        <w:spacing w:before="60"/>
        <w:ind w:left="840" w:right="0" w:firstLine="0"/>
        <w:jc w:val="left"/>
        <w:rPr>
          <w:i/>
          <w:sz w:val="22"/>
        </w:rPr>
      </w:pPr>
      <w:r>
        <w:rPr>
          <w:b/>
          <w:color w:val="211F1F"/>
          <w:sz w:val="22"/>
        </w:rPr>
        <w:t>Crawl</w:t>
      </w:r>
      <w:r>
        <w:rPr>
          <w:b/>
          <w:color w:val="211F1F"/>
          <w:spacing w:val="-7"/>
          <w:sz w:val="22"/>
        </w:rPr>
        <w:t> </w:t>
      </w:r>
      <w:r>
        <w:rPr>
          <w:b/>
          <w:color w:val="211F1F"/>
          <w:sz w:val="22"/>
        </w:rPr>
        <w:t>Background</w:t>
      </w:r>
      <w:r>
        <w:rPr>
          <w:b/>
          <w:color w:val="211F1F"/>
          <w:spacing w:val="-4"/>
          <w:sz w:val="22"/>
        </w:rPr>
        <w:t> </w:t>
      </w:r>
      <w:r>
        <w:rPr>
          <w:i/>
          <w:color w:val="211F1F"/>
          <w:sz w:val="22"/>
        </w:rPr>
        <w:t>-</w:t>
      </w:r>
      <w:r>
        <w:rPr>
          <w:i/>
          <w:color w:val="211F1F"/>
          <w:spacing w:val="-4"/>
          <w:sz w:val="22"/>
        </w:rPr>
        <w:t> </w:t>
      </w:r>
      <w:r>
        <w:rPr>
          <w:i/>
          <w:color w:val="211F1F"/>
          <w:sz w:val="22"/>
        </w:rPr>
        <w:t>Defaults</w:t>
      </w:r>
      <w:r>
        <w:rPr>
          <w:i/>
          <w:color w:val="211F1F"/>
          <w:spacing w:val="-2"/>
          <w:sz w:val="22"/>
        </w:rPr>
        <w:t> </w:t>
      </w:r>
      <w:r>
        <w:rPr>
          <w:i/>
          <w:color w:val="211F1F"/>
          <w:sz w:val="22"/>
        </w:rPr>
        <w:t>to</w:t>
      </w:r>
      <w:r>
        <w:rPr>
          <w:i/>
          <w:color w:val="211F1F"/>
          <w:spacing w:val="-4"/>
          <w:sz w:val="22"/>
        </w:rPr>
        <w:t> </w:t>
      </w:r>
      <w:r>
        <w:rPr>
          <w:i/>
          <w:color w:val="211F1F"/>
          <w:sz w:val="22"/>
        </w:rPr>
        <w:t>no</w:t>
      </w:r>
      <w:r>
        <w:rPr>
          <w:i/>
          <w:color w:val="211F1F"/>
          <w:spacing w:val="-7"/>
          <w:sz w:val="22"/>
        </w:rPr>
        <w:t> </w:t>
      </w:r>
      <w:r>
        <w:rPr>
          <w:i/>
          <w:color w:val="211F1F"/>
          <w:sz w:val="22"/>
        </w:rPr>
        <w:t>background</w:t>
      </w:r>
      <w:r>
        <w:rPr>
          <w:i/>
          <w:color w:val="211F1F"/>
          <w:spacing w:val="-3"/>
          <w:sz w:val="22"/>
        </w:rPr>
        <w:t> </w:t>
      </w:r>
      <w:r>
        <w:rPr>
          <w:i/>
          <w:color w:val="211F1F"/>
          <w:spacing w:val="-2"/>
          <w:sz w:val="22"/>
        </w:rPr>
        <w:t>banner</w:t>
      </w: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color w:val="211F1F"/>
          <w:sz w:val="22"/>
        </w:rPr>
        <w:t>No</w:t>
      </w:r>
      <w:r>
        <w:rPr>
          <w:color w:val="211F1F"/>
          <w:spacing w:val="-3"/>
          <w:sz w:val="22"/>
        </w:rPr>
        <w:t> </w:t>
      </w:r>
      <w:r>
        <w:rPr>
          <w:color w:val="211F1F"/>
          <w:sz w:val="22"/>
        </w:rPr>
        <w:t>background</w:t>
      </w:r>
      <w:r>
        <w:rPr>
          <w:color w:val="211F1F"/>
          <w:spacing w:val="-3"/>
          <w:sz w:val="22"/>
        </w:rPr>
        <w:t> </w:t>
      </w:r>
      <w:r>
        <w:rPr>
          <w:color w:val="211F1F"/>
          <w:spacing w:val="-2"/>
          <w:sz w:val="22"/>
        </w:rPr>
        <w:t>banner</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color w:val="211F1F"/>
          <w:sz w:val="22"/>
        </w:rPr>
        <w:t>On</w:t>
      </w:r>
      <w:r>
        <w:rPr>
          <w:color w:val="211F1F"/>
          <w:spacing w:val="-4"/>
          <w:sz w:val="22"/>
        </w:rPr>
        <w:t> </w:t>
      </w:r>
      <w:r>
        <w:rPr>
          <w:color w:val="211F1F"/>
          <w:sz w:val="22"/>
        </w:rPr>
        <w:t>(method</w:t>
      </w:r>
      <w:r>
        <w:rPr>
          <w:color w:val="211F1F"/>
          <w:spacing w:val="-3"/>
          <w:sz w:val="22"/>
        </w:rPr>
        <w:t> </w:t>
      </w:r>
      <w:r>
        <w:rPr>
          <w:color w:val="211F1F"/>
          <w:sz w:val="22"/>
        </w:rPr>
        <w:t>1:def</w:t>
      </w:r>
      <w:r>
        <w:rPr>
          <w:color w:val="211F1F"/>
          <w:spacing w:val="-2"/>
          <w:sz w:val="22"/>
        </w:rPr>
        <w:t> </w:t>
      </w:r>
      <w:r>
        <w:rPr>
          <w:color w:val="211F1F"/>
          <w:sz w:val="22"/>
        </w:rPr>
        <w:t>banner</w:t>
      </w:r>
      <w:r>
        <w:rPr>
          <w:color w:val="211F1F"/>
          <w:spacing w:val="-4"/>
          <w:sz w:val="22"/>
        </w:rPr>
        <w:t> </w:t>
      </w:r>
      <w:r>
        <w:rPr>
          <w:color w:val="211F1F"/>
          <w:spacing w:val="-2"/>
          <w:sz w:val="22"/>
        </w:rPr>
        <w:t>only)</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color w:val="211F1F"/>
          <w:sz w:val="22"/>
        </w:rPr>
        <w:t>On</w:t>
      </w:r>
      <w:r>
        <w:rPr>
          <w:color w:val="211F1F"/>
          <w:spacing w:val="-5"/>
          <w:sz w:val="22"/>
        </w:rPr>
        <w:t> </w:t>
      </w:r>
      <w:r>
        <w:rPr>
          <w:color w:val="211F1F"/>
          <w:sz w:val="22"/>
        </w:rPr>
        <w:t>(method</w:t>
      </w:r>
      <w:r>
        <w:rPr>
          <w:color w:val="211F1F"/>
          <w:spacing w:val="-4"/>
          <w:sz w:val="22"/>
        </w:rPr>
        <w:t> </w:t>
      </w:r>
      <w:r>
        <w:rPr>
          <w:color w:val="211F1F"/>
          <w:sz w:val="22"/>
        </w:rPr>
        <w:t>2:vid,</w:t>
      </w:r>
      <w:r>
        <w:rPr>
          <w:color w:val="211F1F"/>
          <w:spacing w:val="-3"/>
          <w:sz w:val="22"/>
        </w:rPr>
        <w:t> </w:t>
      </w:r>
      <w:r>
        <w:rPr>
          <w:color w:val="211F1F"/>
          <w:sz w:val="22"/>
        </w:rPr>
        <w:t>banner,</w:t>
      </w:r>
      <w:r>
        <w:rPr>
          <w:color w:val="211F1F"/>
          <w:spacing w:val="-5"/>
          <w:sz w:val="22"/>
        </w:rPr>
        <w:t> </w:t>
      </w:r>
      <w:r>
        <w:rPr>
          <w:color w:val="211F1F"/>
          <w:spacing w:val="-4"/>
          <w:sz w:val="22"/>
        </w:rPr>
        <w:t>vid)</w:t>
      </w:r>
    </w:p>
    <w:p>
      <w:pPr>
        <w:spacing w:after="0" w:line="240" w:lineRule="auto"/>
        <w:jc w:val="left"/>
        <w:rPr>
          <w:sz w:val="22"/>
        </w:rPr>
        <w:sectPr>
          <w:pgSz w:w="12240" w:h="15840"/>
          <w:pgMar w:header="725" w:footer="1226" w:top="1220" w:bottom="1460" w:left="1320" w:right="840"/>
        </w:sectPr>
      </w:pPr>
    </w:p>
    <w:p>
      <w:pPr>
        <w:pStyle w:val="BodyText"/>
        <w:rPr>
          <w:sz w:val="20"/>
        </w:rPr>
      </w:pPr>
    </w:p>
    <w:p>
      <w:pPr>
        <w:pStyle w:val="BodyText"/>
        <w:rPr>
          <w:sz w:val="20"/>
        </w:rPr>
      </w:pPr>
    </w:p>
    <w:p>
      <w:pPr>
        <w:pStyle w:val="BodyText"/>
        <w:rPr>
          <w:sz w:val="20"/>
        </w:rPr>
      </w:pPr>
    </w:p>
    <w:p>
      <w:pPr>
        <w:spacing w:after="0"/>
        <w:rPr>
          <w:sz w:val="20"/>
        </w:rPr>
        <w:sectPr>
          <w:headerReference w:type="default" r:id="rId116"/>
          <w:footerReference w:type="default" r:id="rId117"/>
          <w:pgSz w:w="12240" w:h="15840"/>
          <w:pgMar w:header="737" w:footer="1247" w:top="1220" w:bottom="1440" w:left="1320" w:right="840"/>
          <w:pgNumType w:start="91"/>
        </w:sectPr>
      </w:pPr>
    </w:p>
    <w:p>
      <w:pPr>
        <w:pStyle w:val="Heading5"/>
        <w:spacing w:before="196"/>
        <w:ind w:left="840"/>
      </w:pPr>
      <w:r>
        <w:rPr>
          <w:spacing w:val="-2"/>
        </w:rPr>
        <w:t>Speed</w:t>
      </w:r>
    </w:p>
    <w:p>
      <w:pPr>
        <w:spacing w:line="240" w:lineRule="auto" w:before="0"/>
        <w:rPr>
          <w:b/>
          <w:sz w:val="28"/>
        </w:rPr>
      </w:pPr>
      <w:r>
        <w:rPr/>
        <w:br w:type="column"/>
      </w:r>
      <w:r>
        <w:rPr>
          <w:b/>
          <w:sz w:val="28"/>
        </w:rPr>
      </w:r>
    </w:p>
    <w:p>
      <w:pPr>
        <w:pStyle w:val="ListParagraph"/>
        <w:numPr>
          <w:ilvl w:val="0"/>
          <w:numId w:val="26"/>
        </w:numPr>
        <w:tabs>
          <w:tab w:pos="477" w:val="left" w:leader="none"/>
          <w:tab w:pos="478" w:val="left" w:leader="none"/>
        </w:tabs>
        <w:spacing w:line="240" w:lineRule="auto" w:before="202" w:after="0"/>
        <w:ind w:left="477" w:right="0" w:hanging="361"/>
        <w:jc w:val="left"/>
        <w:rPr>
          <w:sz w:val="22"/>
        </w:rPr>
      </w:pPr>
      <w:r>
        <w:rPr>
          <w:color w:val="211F1F"/>
          <w:sz w:val="22"/>
        </w:rPr>
        <w:t>120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0"/>
          <w:numId w:val="26"/>
        </w:numPr>
        <w:tabs>
          <w:tab w:pos="477" w:val="left" w:leader="none"/>
          <w:tab w:pos="478" w:val="left" w:leader="none"/>
        </w:tabs>
        <w:spacing w:line="240" w:lineRule="auto" w:before="20" w:after="0"/>
        <w:ind w:left="477" w:right="0" w:hanging="361"/>
        <w:jc w:val="left"/>
        <w:rPr>
          <w:sz w:val="22"/>
        </w:rPr>
      </w:pPr>
      <w:r>
        <w:rPr>
          <w:color w:val="211F1F"/>
          <w:sz w:val="22"/>
        </w:rPr>
        <w:t>240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0"/>
          <w:numId w:val="26"/>
        </w:numPr>
        <w:tabs>
          <w:tab w:pos="477" w:val="left" w:leader="none"/>
          <w:tab w:pos="478" w:val="left" w:leader="none"/>
        </w:tabs>
        <w:spacing w:line="240" w:lineRule="auto" w:before="20" w:after="0"/>
        <w:ind w:left="477" w:right="0" w:hanging="361"/>
        <w:jc w:val="left"/>
        <w:rPr>
          <w:sz w:val="22"/>
        </w:rPr>
      </w:pPr>
      <w:r>
        <w:rPr>
          <w:color w:val="211F1F"/>
          <w:sz w:val="22"/>
        </w:rPr>
        <w:t>360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0"/>
          <w:numId w:val="26"/>
        </w:numPr>
        <w:tabs>
          <w:tab w:pos="477" w:val="left" w:leader="none"/>
          <w:tab w:pos="478" w:val="left" w:leader="none"/>
        </w:tabs>
        <w:spacing w:line="240" w:lineRule="auto" w:before="20" w:after="0"/>
        <w:ind w:left="477" w:right="0" w:hanging="361"/>
        <w:jc w:val="left"/>
        <w:rPr>
          <w:sz w:val="22"/>
        </w:rPr>
      </w:pPr>
      <w:r>
        <w:rPr>
          <w:color w:val="211F1F"/>
          <w:sz w:val="22"/>
        </w:rPr>
        <w:t>480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0"/>
          <w:numId w:val="26"/>
        </w:numPr>
        <w:tabs>
          <w:tab w:pos="477" w:val="left" w:leader="none"/>
          <w:tab w:pos="478" w:val="left" w:leader="none"/>
        </w:tabs>
        <w:spacing w:line="240" w:lineRule="auto" w:before="19" w:after="0"/>
        <w:ind w:left="477" w:right="0" w:hanging="361"/>
        <w:jc w:val="left"/>
        <w:rPr>
          <w:sz w:val="22"/>
        </w:rPr>
      </w:pPr>
      <w:r>
        <w:rPr>
          <w:color w:val="211F1F"/>
          <w:sz w:val="22"/>
        </w:rPr>
        <w:t>600</w:t>
      </w:r>
      <w:r>
        <w:rPr>
          <w:color w:val="211F1F"/>
          <w:spacing w:val="-6"/>
          <w:sz w:val="22"/>
        </w:rPr>
        <w:t> </w:t>
      </w:r>
      <w:r>
        <w:rPr>
          <w:color w:val="211F1F"/>
          <w:sz w:val="22"/>
        </w:rPr>
        <w:t>Pix/Sec</w:t>
      </w:r>
      <w:r>
        <w:rPr>
          <w:color w:val="211F1F"/>
          <w:spacing w:val="-1"/>
          <w:sz w:val="22"/>
        </w:rPr>
        <w:t> </w:t>
      </w:r>
      <w:r>
        <w:rPr>
          <w:color w:val="211F1F"/>
          <w:spacing w:val="-4"/>
          <w:sz w:val="22"/>
        </w:rPr>
        <w:t>NTSC</w:t>
      </w:r>
    </w:p>
    <w:p>
      <w:pPr>
        <w:spacing w:line="240" w:lineRule="auto" w:before="0"/>
        <w:rPr>
          <w:sz w:val="28"/>
        </w:rPr>
      </w:pPr>
      <w:r>
        <w:rPr/>
        <w:br w:type="column"/>
      </w:r>
      <w:r>
        <w:rPr>
          <w:sz w:val="28"/>
        </w:rPr>
      </w:r>
    </w:p>
    <w:p>
      <w:pPr>
        <w:pStyle w:val="ListParagraph"/>
        <w:numPr>
          <w:ilvl w:val="1"/>
          <w:numId w:val="26"/>
        </w:numPr>
        <w:tabs>
          <w:tab w:pos="1200" w:val="left" w:leader="none"/>
          <w:tab w:pos="1201" w:val="left" w:leader="none"/>
        </w:tabs>
        <w:spacing w:line="240" w:lineRule="auto" w:before="202" w:after="0"/>
        <w:ind w:left="1200" w:right="0" w:hanging="361"/>
        <w:jc w:val="left"/>
        <w:rPr>
          <w:sz w:val="22"/>
        </w:rPr>
      </w:pPr>
      <w:r>
        <w:rPr>
          <w:color w:val="211F1F"/>
          <w:sz w:val="22"/>
        </w:rPr>
        <w:t>720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1"/>
          <w:numId w:val="26"/>
        </w:numPr>
        <w:tabs>
          <w:tab w:pos="1200" w:val="left" w:leader="none"/>
          <w:tab w:pos="1201" w:val="left" w:leader="none"/>
        </w:tabs>
        <w:spacing w:line="240" w:lineRule="auto" w:before="20" w:after="0"/>
        <w:ind w:left="1200" w:right="0" w:hanging="361"/>
        <w:jc w:val="left"/>
        <w:rPr>
          <w:sz w:val="22"/>
        </w:rPr>
      </w:pPr>
      <w:r>
        <w:rPr>
          <w:color w:val="211F1F"/>
          <w:sz w:val="22"/>
        </w:rPr>
        <w:t>840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1"/>
          <w:numId w:val="26"/>
        </w:numPr>
        <w:tabs>
          <w:tab w:pos="1200" w:val="left" w:leader="none"/>
          <w:tab w:pos="1201" w:val="left" w:leader="none"/>
        </w:tabs>
        <w:spacing w:line="240" w:lineRule="auto" w:before="20" w:after="0"/>
        <w:ind w:left="1200" w:right="0" w:hanging="361"/>
        <w:jc w:val="left"/>
        <w:rPr>
          <w:sz w:val="22"/>
        </w:rPr>
      </w:pPr>
      <w:r>
        <w:rPr>
          <w:color w:val="211F1F"/>
          <w:sz w:val="22"/>
        </w:rPr>
        <w:t>900</w:t>
      </w:r>
      <w:r>
        <w:rPr>
          <w:color w:val="211F1F"/>
          <w:spacing w:val="-6"/>
          <w:sz w:val="22"/>
        </w:rPr>
        <w:t> </w:t>
      </w:r>
      <w:r>
        <w:rPr>
          <w:color w:val="211F1F"/>
          <w:sz w:val="22"/>
        </w:rPr>
        <w:t>Pix/Sec</w:t>
      </w:r>
      <w:r>
        <w:rPr>
          <w:color w:val="211F1F"/>
          <w:spacing w:val="-1"/>
          <w:sz w:val="22"/>
        </w:rPr>
        <w:t> </w:t>
      </w:r>
      <w:r>
        <w:rPr>
          <w:color w:val="211F1F"/>
          <w:spacing w:val="-4"/>
          <w:sz w:val="22"/>
        </w:rPr>
        <w:t>NTSC</w:t>
      </w:r>
    </w:p>
    <w:p>
      <w:pPr>
        <w:pStyle w:val="ListParagraph"/>
        <w:numPr>
          <w:ilvl w:val="1"/>
          <w:numId w:val="26"/>
        </w:numPr>
        <w:tabs>
          <w:tab w:pos="1200" w:val="left" w:leader="none"/>
          <w:tab w:pos="1201" w:val="left" w:leader="none"/>
        </w:tabs>
        <w:spacing w:line="240" w:lineRule="auto" w:before="20" w:after="0"/>
        <w:ind w:left="1200" w:right="0" w:hanging="361"/>
        <w:jc w:val="left"/>
        <w:rPr>
          <w:sz w:val="22"/>
        </w:rPr>
      </w:pPr>
      <w:r>
        <w:rPr>
          <w:color w:val="211F1F"/>
          <w:sz w:val="22"/>
        </w:rPr>
        <w:t>1080</w:t>
      </w:r>
      <w:r>
        <w:rPr>
          <w:color w:val="211F1F"/>
          <w:spacing w:val="-8"/>
          <w:sz w:val="22"/>
        </w:rPr>
        <w:t> </w:t>
      </w:r>
      <w:r>
        <w:rPr>
          <w:color w:val="211F1F"/>
          <w:sz w:val="22"/>
        </w:rPr>
        <w:t>Pix/Sec</w:t>
      </w:r>
      <w:r>
        <w:rPr>
          <w:color w:val="211F1F"/>
          <w:spacing w:val="-6"/>
          <w:sz w:val="22"/>
        </w:rPr>
        <w:t> </w:t>
      </w:r>
      <w:r>
        <w:rPr>
          <w:color w:val="211F1F"/>
          <w:spacing w:val="-4"/>
          <w:sz w:val="22"/>
        </w:rPr>
        <w:t>NTSC</w:t>
      </w:r>
    </w:p>
    <w:p>
      <w:pPr>
        <w:pStyle w:val="ListParagraph"/>
        <w:numPr>
          <w:ilvl w:val="1"/>
          <w:numId w:val="26"/>
        </w:numPr>
        <w:tabs>
          <w:tab w:pos="1200" w:val="left" w:leader="none"/>
          <w:tab w:pos="1201" w:val="left" w:leader="none"/>
        </w:tabs>
        <w:spacing w:line="240" w:lineRule="auto" w:before="19" w:after="0"/>
        <w:ind w:left="1200" w:right="0" w:hanging="361"/>
        <w:jc w:val="left"/>
        <w:rPr>
          <w:sz w:val="22"/>
        </w:rPr>
      </w:pPr>
      <w:r>
        <w:rPr>
          <w:color w:val="211F1F"/>
          <w:sz w:val="22"/>
        </w:rPr>
        <w:t>1200</w:t>
      </w:r>
      <w:r>
        <w:rPr>
          <w:color w:val="211F1F"/>
          <w:spacing w:val="-8"/>
          <w:sz w:val="22"/>
        </w:rPr>
        <w:t> </w:t>
      </w:r>
      <w:r>
        <w:rPr>
          <w:color w:val="211F1F"/>
          <w:sz w:val="22"/>
        </w:rPr>
        <w:t>Pix/Sec</w:t>
      </w:r>
      <w:r>
        <w:rPr>
          <w:color w:val="211F1F"/>
          <w:spacing w:val="-6"/>
          <w:sz w:val="22"/>
        </w:rPr>
        <w:t> </w:t>
      </w:r>
      <w:r>
        <w:rPr>
          <w:color w:val="211F1F"/>
          <w:spacing w:val="-4"/>
          <w:sz w:val="22"/>
        </w:rPr>
        <w:t>NTSC</w:t>
      </w:r>
    </w:p>
    <w:p>
      <w:pPr>
        <w:spacing w:after="0" w:line="240" w:lineRule="auto"/>
        <w:jc w:val="left"/>
        <w:rPr>
          <w:sz w:val="22"/>
        </w:rPr>
        <w:sectPr>
          <w:type w:val="continuous"/>
          <w:pgSz w:w="12240" w:h="15840"/>
          <w:pgMar w:header="737" w:footer="1247" w:top="1260" w:bottom="280" w:left="1320" w:right="840"/>
          <w:cols w:num="3" w:equalWidth="0">
            <w:col w:w="1403" w:space="40"/>
            <w:col w:w="2071" w:space="867"/>
            <w:col w:w="5699"/>
          </w:cols>
        </w:sectPr>
      </w:pPr>
    </w:p>
    <w:p>
      <w:pPr>
        <w:spacing w:before="120"/>
        <w:ind w:left="840" w:right="0" w:firstLine="0"/>
        <w:jc w:val="left"/>
        <w:rPr>
          <w:i/>
          <w:sz w:val="22"/>
        </w:rPr>
      </w:pPr>
      <w:r>
        <w:rPr>
          <w:b/>
          <w:color w:val="211F1F"/>
          <w:sz w:val="22"/>
        </w:rPr>
        <w:t>CODI</w:t>
      </w:r>
      <w:r>
        <w:rPr>
          <w:b/>
          <w:color w:val="211F1F"/>
          <w:spacing w:val="-4"/>
          <w:sz w:val="22"/>
        </w:rPr>
        <w:t> </w:t>
      </w:r>
      <w:r>
        <w:rPr>
          <w:b/>
          <w:color w:val="211F1F"/>
          <w:sz w:val="22"/>
        </w:rPr>
        <w:t>Serial</w:t>
      </w:r>
      <w:r>
        <w:rPr>
          <w:b/>
          <w:color w:val="211F1F"/>
          <w:spacing w:val="-3"/>
          <w:sz w:val="22"/>
        </w:rPr>
        <w:t> </w:t>
      </w:r>
      <w:r>
        <w:rPr>
          <w:b/>
          <w:color w:val="211F1F"/>
          <w:sz w:val="22"/>
        </w:rPr>
        <w:t>Port</w:t>
      </w:r>
      <w:r>
        <w:rPr>
          <w:b/>
          <w:color w:val="211F1F"/>
          <w:spacing w:val="-4"/>
          <w:sz w:val="22"/>
        </w:rPr>
        <w:t> </w:t>
      </w:r>
      <w:r>
        <w:rPr>
          <w:b/>
          <w:color w:val="211F1F"/>
          <w:sz w:val="22"/>
        </w:rPr>
        <w:t>Baud</w:t>
      </w:r>
      <w:r>
        <w:rPr>
          <w:b/>
          <w:color w:val="211F1F"/>
          <w:spacing w:val="-2"/>
          <w:sz w:val="22"/>
        </w:rPr>
        <w:t> </w:t>
      </w:r>
      <w:r>
        <w:rPr>
          <w:b/>
          <w:color w:val="211F1F"/>
          <w:sz w:val="22"/>
        </w:rPr>
        <w:t>Rate</w:t>
      </w:r>
      <w:r>
        <w:rPr>
          <w:b/>
          <w:color w:val="211F1F"/>
          <w:spacing w:val="-5"/>
          <w:sz w:val="22"/>
        </w:rPr>
        <w:t> </w:t>
      </w:r>
      <w:r>
        <w:rPr>
          <w:i/>
          <w:color w:val="211F1F"/>
          <w:sz w:val="22"/>
        </w:rPr>
        <w:t>–</w:t>
      </w:r>
      <w:r>
        <w:rPr>
          <w:i/>
          <w:color w:val="211F1F"/>
          <w:spacing w:val="-1"/>
          <w:sz w:val="22"/>
        </w:rPr>
        <w:t> </w:t>
      </w:r>
      <w:r>
        <w:rPr>
          <w:i/>
          <w:color w:val="211F1F"/>
          <w:sz w:val="22"/>
        </w:rPr>
        <w:t>Defaults</w:t>
      </w:r>
      <w:r>
        <w:rPr>
          <w:i/>
          <w:color w:val="211F1F"/>
          <w:spacing w:val="-4"/>
          <w:sz w:val="22"/>
        </w:rPr>
        <w:t> </w:t>
      </w:r>
      <w:r>
        <w:rPr>
          <w:i/>
          <w:color w:val="211F1F"/>
          <w:sz w:val="22"/>
        </w:rPr>
        <w:t>to</w:t>
      </w:r>
      <w:r>
        <w:rPr>
          <w:i/>
          <w:color w:val="211F1F"/>
          <w:spacing w:val="-2"/>
          <w:sz w:val="22"/>
        </w:rPr>
        <w:t> </w:t>
      </w:r>
      <w:r>
        <w:rPr>
          <w:i/>
          <w:color w:val="211F1F"/>
          <w:spacing w:val="-4"/>
          <w:sz w:val="22"/>
        </w:rPr>
        <w:t>9600</w:t>
      </w:r>
    </w:p>
    <w:p>
      <w:pPr>
        <w:pStyle w:val="BodyText"/>
        <w:spacing w:before="1"/>
        <w:ind w:left="840"/>
      </w:pPr>
      <w:r>
        <w:rPr>
          <w:color w:val="000101"/>
        </w:rPr>
        <w:t>Select</w:t>
      </w:r>
      <w:r>
        <w:rPr>
          <w:color w:val="000101"/>
          <w:spacing w:val="-6"/>
        </w:rPr>
        <w:t> </w:t>
      </w:r>
      <w:r>
        <w:rPr>
          <w:color w:val="000101"/>
        </w:rPr>
        <w:t>9600</w:t>
      </w:r>
      <w:r>
        <w:rPr>
          <w:color w:val="000101"/>
          <w:spacing w:val="-2"/>
        </w:rPr>
        <w:t> </w:t>
      </w:r>
      <w:r>
        <w:rPr>
          <w:color w:val="000101"/>
        </w:rPr>
        <w:t>or</w:t>
      </w:r>
      <w:r>
        <w:rPr>
          <w:color w:val="000101"/>
          <w:spacing w:val="-2"/>
        </w:rPr>
        <w:t> </w:t>
      </w:r>
      <w:r>
        <w:rPr>
          <w:color w:val="000101"/>
        </w:rPr>
        <w:t>19200</w:t>
      </w:r>
      <w:r>
        <w:rPr>
          <w:color w:val="000101"/>
          <w:spacing w:val="-3"/>
        </w:rPr>
        <w:t> </w:t>
      </w:r>
      <w:r>
        <w:rPr>
          <w:color w:val="000101"/>
        </w:rPr>
        <w:t>baud</w:t>
      </w:r>
      <w:r>
        <w:rPr>
          <w:color w:val="000101"/>
          <w:spacing w:val="-5"/>
        </w:rPr>
        <w:t> </w:t>
      </w:r>
      <w:r>
        <w:rPr>
          <w:color w:val="000101"/>
        </w:rPr>
        <w:t>depending</w:t>
      </w:r>
      <w:r>
        <w:rPr>
          <w:color w:val="000101"/>
          <w:spacing w:val="-4"/>
        </w:rPr>
        <w:t> </w:t>
      </w:r>
      <w:r>
        <w:rPr>
          <w:color w:val="000101"/>
        </w:rPr>
        <w:t>on</w:t>
      </w:r>
      <w:r>
        <w:rPr>
          <w:color w:val="000101"/>
          <w:spacing w:val="-3"/>
        </w:rPr>
        <w:t> </w:t>
      </w:r>
      <w:r>
        <w:rPr>
          <w:color w:val="000101"/>
        </w:rPr>
        <w:t>the</w:t>
      </w:r>
      <w:r>
        <w:rPr>
          <w:color w:val="000101"/>
          <w:spacing w:val="-5"/>
        </w:rPr>
        <w:t> </w:t>
      </w:r>
      <w:r>
        <w:rPr>
          <w:color w:val="000101"/>
        </w:rPr>
        <w:t>remote</w:t>
      </w:r>
      <w:r>
        <w:rPr>
          <w:color w:val="000101"/>
          <w:spacing w:val="-3"/>
        </w:rPr>
        <w:t> </w:t>
      </w:r>
      <w:r>
        <w:rPr>
          <w:color w:val="000101"/>
        </w:rPr>
        <w:t>device</w:t>
      </w:r>
      <w:r>
        <w:rPr>
          <w:color w:val="000101"/>
          <w:spacing w:val="-4"/>
        </w:rPr>
        <w:t> </w:t>
      </w:r>
      <w:r>
        <w:rPr>
          <w:color w:val="000101"/>
          <w:spacing w:val="-2"/>
        </w:rPr>
        <w:t>requirements.</w:t>
      </w:r>
    </w:p>
    <w:p>
      <w:pPr>
        <w:spacing w:before="118"/>
        <w:ind w:left="840" w:right="0" w:firstLine="0"/>
        <w:jc w:val="left"/>
        <w:rPr>
          <w:i/>
          <w:sz w:val="22"/>
        </w:rPr>
      </w:pPr>
      <w:r>
        <w:rPr>
          <w:b/>
          <w:color w:val="211F1F"/>
          <w:sz w:val="22"/>
        </w:rPr>
        <w:t>Text</w:t>
      </w:r>
      <w:r>
        <w:rPr>
          <w:b/>
          <w:color w:val="211F1F"/>
          <w:spacing w:val="-4"/>
          <w:sz w:val="22"/>
        </w:rPr>
        <w:t> </w:t>
      </w:r>
      <w:r>
        <w:rPr>
          <w:b/>
          <w:color w:val="211F1F"/>
          <w:sz w:val="22"/>
        </w:rPr>
        <w:t>over</w:t>
      </w:r>
      <w:r>
        <w:rPr>
          <w:b/>
          <w:color w:val="211F1F"/>
          <w:spacing w:val="-4"/>
          <w:sz w:val="22"/>
        </w:rPr>
        <w:t> </w:t>
      </w:r>
      <w:r>
        <w:rPr>
          <w:b/>
          <w:color w:val="211F1F"/>
          <w:sz w:val="22"/>
        </w:rPr>
        <w:t>Video</w:t>
      </w:r>
      <w:r>
        <w:rPr>
          <w:b/>
          <w:color w:val="211F1F"/>
          <w:spacing w:val="-5"/>
          <w:sz w:val="22"/>
        </w:rPr>
        <w:t> </w:t>
      </w:r>
      <w:r>
        <w:rPr>
          <w:b/>
          <w:color w:val="211F1F"/>
          <w:sz w:val="22"/>
        </w:rPr>
        <w:t>Anti-aliased</w:t>
      </w:r>
      <w:r>
        <w:rPr>
          <w:b/>
          <w:color w:val="211F1F"/>
          <w:spacing w:val="-3"/>
          <w:sz w:val="22"/>
        </w:rPr>
        <w:t> </w:t>
      </w:r>
      <w:r>
        <w:rPr>
          <w:i/>
          <w:color w:val="211F1F"/>
          <w:sz w:val="22"/>
        </w:rPr>
        <w:t>–</w:t>
      </w:r>
      <w:r>
        <w:rPr>
          <w:i/>
          <w:color w:val="211F1F"/>
          <w:spacing w:val="-3"/>
          <w:sz w:val="22"/>
        </w:rPr>
        <w:t> </w:t>
      </w:r>
      <w:r>
        <w:rPr>
          <w:i/>
          <w:color w:val="211F1F"/>
          <w:sz w:val="22"/>
        </w:rPr>
        <w:t>default</w:t>
      </w:r>
      <w:r>
        <w:rPr>
          <w:i/>
          <w:color w:val="211F1F"/>
          <w:spacing w:val="-3"/>
          <w:sz w:val="22"/>
        </w:rPr>
        <w:t> </w:t>
      </w:r>
      <w:r>
        <w:rPr>
          <w:i/>
          <w:color w:val="211F1F"/>
          <w:spacing w:val="-2"/>
          <w:sz w:val="22"/>
        </w:rPr>
        <w:t>enabled</w:t>
      </w:r>
    </w:p>
    <w:p>
      <w:pPr>
        <w:pStyle w:val="BodyText"/>
        <w:ind w:left="840"/>
      </w:pPr>
      <w:r>
        <w:rPr>
          <w:color w:val="000101"/>
        </w:rPr>
        <w:t>When</w:t>
      </w:r>
      <w:r>
        <w:rPr>
          <w:color w:val="000101"/>
          <w:spacing w:val="-5"/>
        </w:rPr>
        <w:t> </w:t>
      </w:r>
      <w:r>
        <w:rPr>
          <w:color w:val="000101"/>
        </w:rPr>
        <w:t>enabled,</w:t>
      </w:r>
      <w:r>
        <w:rPr>
          <w:color w:val="000101"/>
          <w:spacing w:val="-5"/>
        </w:rPr>
        <w:t> </w:t>
      </w:r>
      <w:r>
        <w:rPr>
          <w:color w:val="000101"/>
        </w:rPr>
        <w:t>the</w:t>
      </w:r>
      <w:r>
        <w:rPr>
          <w:color w:val="000101"/>
          <w:spacing w:val="-3"/>
        </w:rPr>
        <w:t> </w:t>
      </w:r>
      <w:r>
        <w:rPr>
          <w:color w:val="000101"/>
        </w:rPr>
        <w:t>text</w:t>
      </w:r>
      <w:r>
        <w:rPr>
          <w:color w:val="000101"/>
          <w:spacing w:val="-1"/>
        </w:rPr>
        <w:t> </w:t>
      </w:r>
      <w:r>
        <w:rPr>
          <w:color w:val="000101"/>
        </w:rPr>
        <w:t>is</w:t>
      </w:r>
      <w:r>
        <w:rPr>
          <w:color w:val="000101"/>
          <w:spacing w:val="-2"/>
        </w:rPr>
        <w:t> </w:t>
      </w:r>
      <w:r>
        <w:rPr>
          <w:color w:val="000101"/>
        </w:rPr>
        <w:t>anti-aliased</w:t>
      </w:r>
      <w:r>
        <w:rPr>
          <w:color w:val="000101"/>
          <w:spacing w:val="-3"/>
        </w:rPr>
        <w:t> </w:t>
      </w:r>
      <w:r>
        <w:rPr>
          <w:color w:val="000101"/>
        </w:rPr>
        <w:t>over</w:t>
      </w:r>
      <w:r>
        <w:rPr>
          <w:color w:val="000101"/>
          <w:spacing w:val="-4"/>
        </w:rPr>
        <w:t> </w:t>
      </w:r>
      <w:r>
        <w:rPr>
          <w:color w:val="000101"/>
        </w:rPr>
        <w:t>the</w:t>
      </w:r>
      <w:r>
        <w:rPr>
          <w:color w:val="000101"/>
          <w:spacing w:val="-3"/>
        </w:rPr>
        <w:t> </w:t>
      </w:r>
      <w:r>
        <w:rPr>
          <w:color w:val="000101"/>
        </w:rPr>
        <w:t>video </w:t>
      </w:r>
      <w:r>
        <w:rPr>
          <w:color w:val="000101"/>
          <w:spacing w:val="-2"/>
        </w:rPr>
        <w:t>background.</w:t>
      </w:r>
    </w:p>
    <w:p>
      <w:pPr>
        <w:pStyle w:val="Heading5"/>
        <w:ind w:left="840"/>
      </w:pPr>
      <w:r>
        <w:rPr/>
        <w:t>Video</w:t>
      </w:r>
      <w:r>
        <w:rPr>
          <w:spacing w:val="-4"/>
        </w:rPr>
        <w:t> </w:t>
      </w:r>
      <w:r>
        <w:rPr/>
        <w:t>Blanking</w:t>
      </w:r>
      <w:r>
        <w:rPr>
          <w:spacing w:val="-4"/>
        </w:rPr>
        <w:t> </w:t>
      </w:r>
      <w:r>
        <w:rPr>
          <w:spacing w:val="-2"/>
        </w:rPr>
        <w:t>control</w:t>
      </w:r>
    </w:p>
    <w:p>
      <w:pPr>
        <w:pStyle w:val="BodyText"/>
        <w:ind w:left="840"/>
      </w:pPr>
      <w:r>
        <w:rPr>
          <w:color w:val="000101"/>
        </w:rPr>
        <w:t>May</w:t>
      </w:r>
      <w:r>
        <w:rPr>
          <w:color w:val="000101"/>
          <w:spacing w:val="-2"/>
        </w:rPr>
        <w:t> </w:t>
      </w:r>
      <w:r>
        <w:rPr>
          <w:color w:val="000101"/>
        </w:rPr>
        <w:t>be</w:t>
      </w:r>
      <w:r>
        <w:rPr>
          <w:color w:val="000101"/>
          <w:spacing w:val="-2"/>
        </w:rPr>
        <w:t> </w:t>
      </w:r>
      <w:r>
        <w:rPr>
          <w:color w:val="000101"/>
        </w:rPr>
        <w:t>required</w:t>
      </w:r>
      <w:r>
        <w:rPr>
          <w:color w:val="000101"/>
          <w:spacing w:val="-6"/>
        </w:rPr>
        <w:t> </w:t>
      </w:r>
      <w:r>
        <w:rPr>
          <w:color w:val="000101"/>
        </w:rPr>
        <w:t>for</w:t>
      </w:r>
      <w:r>
        <w:rPr>
          <w:color w:val="000101"/>
          <w:spacing w:val="-4"/>
        </w:rPr>
        <w:t> </w:t>
      </w:r>
      <w:r>
        <w:rPr>
          <w:color w:val="000101"/>
        </w:rPr>
        <w:t>backgrounds</w:t>
      </w:r>
      <w:r>
        <w:rPr>
          <w:color w:val="000101"/>
          <w:spacing w:val="-3"/>
        </w:rPr>
        <w:t> </w:t>
      </w:r>
      <w:r>
        <w:rPr>
          <w:color w:val="000101"/>
        </w:rPr>
        <w:t>on</w:t>
      </w:r>
      <w:r>
        <w:rPr>
          <w:color w:val="000101"/>
          <w:spacing w:val="-3"/>
        </w:rPr>
        <w:t> </w:t>
      </w:r>
      <w:r>
        <w:rPr>
          <w:color w:val="000101"/>
        </w:rPr>
        <w:t>Analog</w:t>
      </w:r>
      <w:r>
        <w:rPr>
          <w:color w:val="000101"/>
          <w:spacing w:val="-3"/>
        </w:rPr>
        <w:t> </w:t>
      </w:r>
      <w:r>
        <w:rPr>
          <w:color w:val="000101"/>
          <w:spacing w:val="-2"/>
        </w:rPr>
        <w:t>CODI.</w:t>
      </w:r>
    </w:p>
    <w:p>
      <w:pPr>
        <w:pStyle w:val="Heading5"/>
        <w:spacing w:before="120"/>
        <w:ind w:left="840"/>
      </w:pPr>
      <w:r>
        <w:rPr/>
        <w:t>When</w:t>
      </w:r>
      <w:r>
        <w:rPr>
          <w:spacing w:val="-5"/>
        </w:rPr>
        <w:t> </w:t>
      </w:r>
      <w:r>
        <w:rPr/>
        <w:t>Checked,</w:t>
      </w:r>
      <w:r>
        <w:rPr>
          <w:spacing w:val="-2"/>
        </w:rPr>
        <w:t> </w:t>
      </w:r>
      <w:r>
        <w:rPr/>
        <w:t>clears</w:t>
      </w:r>
      <w:r>
        <w:rPr>
          <w:spacing w:val="-5"/>
        </w:rPr>
        <w:t> </w:t>
      </w:r>
      <w:r>
        <w:rPr/>
        <w:t>CODI</w:t>
      </w:r>
      <w:r>
        <w:rPr>
          <w:spacing w:val="-4"/>
        </w:rPr>
        <w:t> </w:t>
      </w:r>
      <w:r>
        <w:rPr/>
        <w:t>screen</w:t>
      </w:r>
      <w:r>
        <w:rPr>
          <w:spacing w:val="-4"/>
        </w:rPr>
        <w:t> </w:t>
      </w:r>
      <w:r>
        <w:rPr/>
        <w:t>prior</w:t>
      </w:r>
      <w:r>
        <w:rPr>
          <w:spacing w:val="-5"/>
        </w:rPr>
        <w:t> </w:t>
      </w:r>
      <w:r>
        <w:rPr/>
        <w:t>to</w:t>
      </w:r>
      <w:r>
        <w:rPr>
          <w:spacing w:val="-4"/>
        </w:rPr>
        <w:t> </w:t>
      </w:r>
      <w:r>
        <w:rPr/>
        <w:t>message</w:t>
      </w:r>
      <w:r>
        <w:rPr>
          <w:spacing w:val="-7"/>
        </w:rPr>
        <w:t> </w:t>
      </w:r>
      <w:r>
        <w:rPr>
          <w:spacing w:val="-2"/>
        </w:rPr>
        <w:t>crawl</w:t>
      </w:r>
    </w:p>
    <w:p>
      <w:pPr>
        <w:pStyle w:val="BodyText"/>
        <w:ind w:left="840"/>
      </w:pPr>
      <w:r>
        <w:rPr>
          <w:color w:val="000101"/>
        </w:rPr>
        <w:t>When</w:t>
      </w:r>
      <w:r>
        <w:rPr>
          <w:color w:val="000101"/>
          <w:spacing w:val="-4"/>
        </w:rPr>
        <w:t> </w:t>
      </w:r>
      <w:r>
        <w:rPr>
          <w:color w:val="000101"/>
        </w:rPr>
        <w:t>enabled,</w:t>
      </w:r>
      <w:r>
        <w:rPr>
          <w:color w:val="000101"/>
          <w:spacing w:val="-5"/>
        </w:rPr>
        <w:t> </w:t>
      </w:r>
      <w:r>
        <w:rPr>
          <w:color w:val="000101"/>
        </w:rPr>
        <w:t>the</w:t>
      </w:r>
      <w:r>
        <w:rPr>
          <w:color w:val="000101"/>
          <w:spacing w:val="-1"/>
        </w:rPr>
        <w:t> </w:t>
      </w:r>
      <w:r>
        <w:rPr>
          <w:color w:val="000101"/>
        </w:rPr>
        <w:t>screen</w:t>
      </w:r>
      <w:r>
        <w:rPr>
          <w:color w:val="000101"/>
          <w:spacing w:val="-5"/>
        </w:rPr>
        <w:t> </w:t>
      </w:r>
      <w:r>
        <w:rPr>
          <w:color w:val="000101"/>
        </w:rPr>
        <w:t>is</w:t>
      </w:r>
      <w:r>
        <w:rPr>
          <w:color w:val="000101"/>
          <w:spacing w:val="-2"/>
        </w:rPr>
        <w:t> </w:t>
      </w:r>
      <w:r>
        <w:rPr>
          <w:color w:val="000101"/>
        </w:rPr>
        <w:t>fully</w:t>
      </w:r>
      <w:r>
        <w:rPr>
          <w:color w:val="000101"/>
          <w:spacing w:val="-2"/>
        </w:rPr>
        <w:t> </w:t>
      </w:r>
      <w:r>
        <w:rPr>
          <w:color w:val="000101"/>
        </w:rPr>
        <w:t>cleared</w:t>
      </w:r>
      <w:r>
        <w:rPr>
          <w:color w:val="000101"/>
          <w:spacing w:val="-5"/>
        </w:rPr>
        <w:t> </w:t>
      </w:r>
      <w:r>
        <w:rPr>
          <w:color w:val="000101"/>
        </w:rPr>
        <w:t>of</w:t>
      </w:r>
      <w:r>
        <w:rPr>
          <w:color w:val="000101"/>
          <w:spacing w:val="-2"/>
        </w:rPr>
        <w:t> </w:t>
      </w:r>
      <w:r>
        <w:rPr>
          <w:color w:val="000101"/>
        </w:rPr>
        <w:t>graphics</w:t>
      </w:r>
      <w:r>
        <w:rPr>
          <w:color w:val="000101"/>
          <w:spacing w:val="-2"/>
        </w:rPr>
        <w:t> </w:t>
      </w:r>
      <w:r>
        <w:rPr>
          <w:color w:val="000101"/>
        </w:rPr>
        <w:t>prior</w:t>
      </w:r>
      <w:r>
        <w:rPr>
          <w:color w:val="000101"/>
          <w:spacing w:val="-3"/>
        </w:rPr>
        <w:t> </w:t>
      </w:r>
      <w:r>
        <w:rPr>
          <w:color w:val="000101"/>
        </w:rPr>
        <w:t>to</w:t>
      </w:r>
      <w:r>
        <w:rPr>
          <w:color w:val="000101"/>
          <w:spacing w:val="-1"/>
        </w:rPr>
        <w:t> </w:t>
      </w:r>
      <w:r>
        <w:rPr>
          <w:color w:val="000101"/>
        </w:rPr>
        <w:t>the</w:t>
      </w:r>
      <w:r>
        <w:rPr>
          <w:color w:val="000101"/>
          <w:spacing w:val="-1"/>
        </w:rPr>
        <w:t> </w:t>
      </w:r>
      <w:r>
        <w:rPr>
          <w:color w:val="000101"/>
        </w:rPr>
        <w:t>EAS</w:t>
      </w:r>
      <w:r>
        <w:rPr>
          <w:color w:val="000101"/>
          <w:spacing w:val="-5"/>
        </w:rPr>
        <w:t> </w:t>
      </w:r>
      <w:r>
        <w:rPr>
          <w:color w:val="000101"/>
        </w:rPr>
        <w:t>text</w:t>
      </w:r>
      <w:r>
        <w:rPr>
          <w:color w:val="000101"/>
          <w:spacing w:val="-1"/>
        </w:rPr>
        <w:t> </w:t>
      </w:r>
      <w:r>
        <w:rPr>
          <w:color w:val="000101"/>
          <w:spacing w:val="-2"/>
        </w:rPr>
        <w:t>crawl.</w:t>
      </w:r>
    </w:p>
    <w:p>
      <w:pPr>
        <w:spacing w:before="121"/>
        <w:ind w:left="840" w:right="0" w:firstLine="0"/>
        <w:jc w:val="left"/>
        <w:rPr>
          <w:i/>
          <w:sz w:val="22"/>
        </w:rPr>
      </w:pPr>
      <w:r>
        <w:rPr>
          <w:b/>
          <w:sz w:val="22"/>
        </w:rPr>
        <w:t>Iterations</w:t>
      </w:r>
      <w:r>
        <w:rPr>
          <w:b/>
          <w:spacing w:val="-5"/>
          <w:sz w:val="22"/>
        </w:rPr>
        <w:t> </w:t>
      </w:r>
      <w:r>
        <w:rPr>
          <w:sz w:val="22"/>
        </w:rPr>
        <w:t>–</w:t>
      </w:r>
      <w:r>
        <w:rPr>
          <w:spacing w:val="-4"/>
          <w:sz w:val="22"/>
        </w:rPr>
        <w:t> </w:t>
      </w:r>
      <w:r>
        <w:rPr>
          <w:i/>
          <w:sz w:val="22"/>
        </w:rPr>
        <w:t>Defaults</w:t>
      </w:r>
      <w:r>
        <w:rPr>
          <w:i/>
          <w:spacing w:val="-4"/>
          <w:sz w:val="22"/>
        </w:rPr>
        <w:t> </w:t>
      </w:r>
      <w:r>
        <w:rPr>
          <w:i/>
          <w:sz w:val="22"/>
        </w:rPr>
        <w:t>to</w:t>
      </w:r>
      <w:r>
        <w:rPr>
          <w:i/>
          <w:spacing w:val="-2"/>
          <w:sz w:val="22"/>
        </w:rPr>
        <w:t> </w:t>
      </w:r>
      <w:r>
        <w:rPr>
          <w:i/>
          <w:sz w:val="22"/>
        </w:rPr>
        <w:t>one.</w:t>
      </w:r>
      <w:r>
        <w:rPr>
          <w:i/>
          <w:spacing w:val="-2"/>
          <w:sz w:val="22"/>
        </w:rPr>
        <w:t> </w:t>
      </w:r>
      <w:r>
        <w:rPr>
          <w:i/>
          <w:sz w:val="22"/>
        </w:rPr>
        <w:t>Crawl</w:t>
      </w:r>
      <w:r>
        <w:rPr>
          <w:i/>
          <w:spacing w:val="-4"/>
          <w:sz w:val="22"/>
        </w:rPr>
        <w:t> </w:t>
      </w:r>
      <w:r>
        <w:rPr>
          <w:i/>
          <w:sz w:val="22"/>
        </w:rPr>
        <w:t>is</w:t>
      </w:r>
      <w:r>
        <w:rPr>
          <w:i/>
          <w:spacing w:val="-1"/>
          <w:sz w:val="22"/>
        </w:rPr>
        <w:t> </w:t>
      </w:r>
      <w:r>
        <w:rPr>
          <w:i/>
          <w:sz w:val="22"/>
        </w:rPr>
        <w:t>done</w:t>
      </w:r>
      <w:r>
        <w:rPr>
          <w:i/>
          <w:spacing w:val="-2"/>
          <w:sz w:val="22"/>
        </w:rPr>
        <w:t> </w:t>
      </w:r>
      <w:r>
        <w:rPr>
          <w:i/>
          <w:spacing w:val="-4"/>
          <w:sz w:val="22"/>
        </w:rPr>
        <w:t>once</w:t>
      </w:r>
    </w:p>
    <w:p>
      <w:pPr>
        <w:pStyle w:val="BodyText"/>
        <w:ind w:left="840" w:right="835"/>
      </w:pPr>
      <w:r>
        <w:rPr>
          <w:color w:val="000101"/>
        </w:rPr>
        <w:t>This</w:t>
      </w:r>
      <w:r>
        <w:rPr>
          <w:color w:val="000101"/>
          <w:spacing w:val="-2"/>
        </w:rPr>
        <w:t> </w:t>
      </w:r>
      <w:r>
        <w:rPr>
          <w:color w:val="000101"/>
        </w:rPr>
        <w:t>value</w:t>
      </w:r>
      <w:r>
        <w:rPr>
          <w:color w:val="000101"/>
          <w:spacing w:val="-3"/>
        </w:rPr>
        <w:t> </w:t>
      </w:r>
      <w:r>
        <w:rPr>
          <w:color w:val="000101"/>
        </w:rPr>
        <w:t>sets</w:t>
      </w:r>
      <w:r>
        <w:rPr>
          <w:color w:val="000101"/>
          <w:spacing w:val="-1"/>
        </w:rPr>
        <w:t> </w:t>
      </w:r>
      <w:r>
        <w:rPr>
          <w:color w:val="000101"/>
        </w:rPr>
        <w:t>the</w:t>
      </w:r>
      <w:r>
        <w:rPr>
          <w:color w:val="000101"/>
          <w:spacing w:val="-4"/>
        </w:rPr>
        <w:t> </w:t>
      </w: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1"/>
        </w:rPr>
        <w:t> </w:t>
      </w:r>
      <w:r>
        <w:rPr>
          <w:color w:val="000101"/>
        </w:rPr>
        <w:t>the</w:t>
      </w:r>
      <w:r>
        <w:rPr>
          <w:color w:val="000101"/>
          <w:spacing w:val="-4"/>
        </w:rPr>
        <w:t> </w:t>
      </w:r>
      <w:r>
        <w:rPr>
          <w:color w:val="000101"/>
        </w:rPr>
        <w:t>video</w:t>
      </w:r>
      <w:r>
        <w:rPr>
          <w:color w:val="000101"/>
          <w:spacing w:val="-1"/>
        </w:rPr>
        <w:t> </w:t>
      </w:r>
      <w:r>
        <w:rPr>
          <w:color w:val="000101"/>
        </w:rPr>
        <w:t>alert</w:t>
      </w:r>
      <w:r>
        <w:rPr>
          <w:color w:val="000101"/>
          <w:spacing w:val="-3"/>
        </w:rPr>
        <w:t> </w:t>
      </w:r>
      <w:r>
        <w:rPr>
          <w:color w:val="000101"/>
        </w:rPr>
        <w:t>will</w:t>
      </w:r>
      <w:r>
        <w:rPr>
          <w:color w:val="000101"/>
          <w:spacing w:val="-5"/>
        </w:rPr>
        <w:t> </w:t>
      </w:r>
      <w:r>
        <w:rPr>
          <w:color w:val="000101"/>
        </w:rPr>
        <w:t>display</w:t>
      </w:r>
      <w:r>
        <w:rPr>
          <w:color w:val="000101"/>
          <w:spacing w:val="-2"/>
        </w:rPr>
        <w:t> </w:t>
      </w:r>
      <w:r>
        <w:rPr>
          <w:color w:val="000101"/>
        </w:rPr>
        <w:t>back-to-back.</w:t>
      </w:r>
      <w:r>
        <w:rPr>
          <w:color w:val="000101"/>
          <w:spacing w:val="-2"/>
        </w:rPr>
        <w:t> </w:t>
      </w:r>
      <w:r>
        <w:rPr>
          <w:color w:val="000101"/>
        </w:rPr>
        <w:t>This</w:t>
      </w:r>
      <w:r>
        <w:rPr>
          <w:color w:val="000101"/>
          <w:spacing w:val="-2"/>
        </w:rPr>
        <w:t> </w:t>
      </w:r>
      <w:r>
        <w:rPr>
          <w:color w:val="000101"/>
        </w:rPr>
        <w:t>is</w:t>
      </w:r>
      <w:r>
        <w:rPr>
          <w:color w:val="000101"/>
          <w:spacing w:val="-2"/>
        </w:rPr>
        <w:t> </w:t>
      </w:r>
      <w:r>
        <w:rPr>
          <w:color w:val="000101"/>
        </w:rPr>
        <w:t>not</w:t>
      </w:r>
      <w:r>
        <w:rPr>
          <w:color w:val="000101"/>
          <w:spacing w:val="-4"/>
        </w:rPr>
        <w:t> </w:t>
      </w:r>
      <w:r>
        <w:rPr>
          <w:color w:val="000101"/>
        </w:rPr>
        <w:t>the same as Repeat (below).</w:t>
      </w:r>
    </w:p>
    <w:p>
      <w:pPr>
        <w:spacing w:before="120"/>
        <w:ind w:left="840" w:right="0" w:firstLine="0"/>
        <w:jc w:val="left"/>
        <w:rPr>
          <w:sz w:val="22"/>
        </w:rPr>
      </w:pPr>
      <w:r>
        <w:rPr>
          <w:b/>
          <w:color w:val="211F1F"/>
          <w:sz w:val="22"/>
        </w:rPr>
        <w:t>Repeat</w:t>
      </w:r>
      <w:r>
        <w:rPr>
          <w:b/>
          <w:color w:val="211F1F"/>
          <w:spacing w:val="-5"/>
          <w:sz w:val="22"/>
        </w:rPr>
        <w:t> </w:t>
      </w:r>
      <w:r>
        <w:rPr>
          <w:b/>
          <w:color w:val="211F1F"/>
          <w:sz w:val="22"/>
        </w:rPr>
        <w:t>Alert</w:t>
      </w:r>
      <w:r>
        <w:rPr>
          <w:b/>
          <w:color w:val="211F1F"/>
          <w:spacing w:val="-5"/>
          <w:sz w:val="22"/>
        </w:rPr>
        <w:t> </w:t>
      </w:r>
      <w:r>
        <w:rPr>
          <w:b/>
          <w:color w:val="211F1F"/>
          <w:sz w:val="22"/>
        </w:rPr>
        <w:t>Video</w:t>
      </w:r>
      <w:r>
        <w:rPr>
          <w:b/>
          <w:color w:val="211F1F"/>
          <w:spacing w:val="-5"/>
          <w:sz w:val="22"/>
        </w:rPr>
        <w:t> </w:t>
      </w:r>
      <w:r>
        <w:rPr>
          <w:b/>
          <w:color w:val="211F1F"/>
          <w:sz w:val="22"/>
        </w:rPr>
        <w:t>Display</w:t>
      </w:r>
      <w:r>
        <w:rPr>
          <w:b/>
          <w:color w:val="211F1F"/>
          <w:spacing w:val="-5"/>
          <w:sz w:val="22"/>
        </w:rPr>
        <w:t> </w:t>
      </w:r>
      <w:r>
        <w:rPr>
          <w:color w:val="211F1F"/>
          <w:sz w:val="22"/>
        </w:rPr>
        <w:t>pull-</w:t>
      </w:r>
      <w:r>
        <w:rPr>
          <w:color w:val="211F1F"/>
          <w:spacing w:val="-4"/>
          <w:sz w:val="22"/>
        </w:rPr>
        <w:t>down</w:t>
      </w:r>
    </w:p>
    <w:p>
      <w:pPr>
        <w:pStyle w:val="ListParagraph"/>
        <w:numPr>
          <w:ilvl w:val="2"/>
          <w:numId w:val="26"/>
        </w:numPr>
        <w:tabs>
          <w:tab w:pos="1920" w:val="left" w:leader="none"/>
          <w:tab w:pos="1921" w:val="left" w:leader="none"/>
        </w:tabs>
        <w:spacing w:line="240" w:lineRule="auto" w:before="78" w:after="0"/>
        <w:ind w:left="1920" w:right="0" w:hanging="361"/>
        <w:jc w:val="left"/>
        <w:rPr>
          <w:sz w:val="22"/>
        </w:rPr>
      </w:pPr>
      <w:r>
        <w:rPr>
          <w:color w:val="211F1F"/>
          <w:sz w:val="22"/>
        </w:rPr>
        <w:t>Do</w:t>
      </w:r>
      <w:r>
        <w:rPr>
          <w:color w:val="211F1F"/>
          <w:spacing w:val="-4"/>
          <w:sz w:val="22"/>
        </w:rPr>
        <w:t> </w:t>
      </w:r>
      <w:r>
        <w:rPr>
          <w:color w:val="211F1F"/>
          <w:sz w:val="22"/>
        </w:rPr>
        <w:t>Not</w:t>
      </w:r>
      <w:r>
        <w:rPr>
          <w:color w:val="211F1F"/>
          <w:spacing w:val="-2"/>
          <w:sz w:val="22"/>
        </w:rPr>
        <w:t> </w:t>
      </w:r>
      <w:r>
        <w:rPr>
          <w:color w:val="211F1F"/>
          <w:sz w:val="22"/>
        </w:rPr>
        <w:t>Repeat </w:t>
      </w:r>
      <w:r>
        <w:rPr>
          <w:color w:val="211F1F"/>
          <w:spacing w:val="-4"/>
          <w:sz w:val="22"/>
        </w:rPr>
        <w:t>Video</w:t>
      </w:r>
    </w:p>
    <w:p>
      <w:pPr>
        <w:pStyle w:val="ListParagraph"/>
        <w:numPr>
          <w:ilvl w:val="2"/>
          <w:numId w:val="26"/>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1"/>
          <w:sz w:val="22"/>
        </w:rPr>
        <w:t> </w:t>
      </w:r>
      <w:r>
        <w:rPr>
          <w:color w:val="211F1F"/>
          <w:sz w:val="22"/>
        </w:rPr>
        <w:t>Video</w:t>
      </w:r>
      <w:r>
        <w:rPr>
          <w:color w:val="211F1F"/>
          <w:spacing w:val="-2"/>
          <w:sz w:val="22"/>
        </w:rPr>
        <w:t> </w:t>
      </w:r>
      <w:r>
        <w:rPr>
          <w:color w:val="211F1F"/>
          <w:sz w:val="22"/>
        </w:rPr>
        <w:t>For</w:t>
      </w:r>
      <w:r>
        <w:rPr>
          <w:color w:val="211F1F"/>
          <w:spacing w:val="-4"/>
          <w:sz w:val="22"/>
        </w:rPr>
        <w:t> </w:t>
      </w:r>
      <w:r>
        <w:rPr>
          <w:color w:val="211F1F"/>
          <w:sz w:val="22"/>
        </w:rPr>
        <w:t>Duration</w:t>
      </w:r>
      <w:r>
        <w:rPr>
          <w:color w:val="211F1F"/>
          <w:spacing w:val="-5"/>
          <w:sz w:val="22"/>
        </w:rPr>
        <w:t> </w:t>
      </w:r>
      <w:r>
        <w:rPr>
          <w:color w:val="211F1F"/>
          <w:sz w:val="22"/>
        </w:rPr>
        <w:t>of</w:t>
      </w:r>
      <w:r>
        <w:rPr>
          <w:color w:val="211F1F"/>
          <w:spacing w:val="-1"/>
          <w:sz w:val="22"/>
        </w:rPr>
        <w:t> </w:t>
      </w:r>
      <w:r>
        <w:rPr>
          <w:color w:val="211F1F"/>
          <w:spacing w:val="-4"/>
          <w:sz w:val="22"/>
        </w:rPr>
        <w:t>Alert</w:t>
      </w:r>
    </w:p>
    <w:p>
      <w:pPr>
        <w:pStyle w:val="ListParagraph"/>
        <w:numPr>
          <w:ilvl w:val="2"/>
          <w:numId w:val="26"/>
        </w:numPr>
        <w:tabs>
          <w:tab w:pos="1920" w:val="left" w:leader="none"/>
          <w:tab w:pos="1921" w:val="left" w:leader="none"/>
        </w:tabs>
        <w:spacing w:line="240" w:lineRule="auto" w:before="21" w:after="0"/>
        <w:ind w:left="1920" w:right="0" w:hanging="361"/>
        <w:jc w:val="left"/>
        <w:rPr>
          <w:sz w:val="22"/>
        </w:rPr>
      </w:pPr>
      <w:r>
        <w:rPr>
          <w:color w:val="211F1F"/>
          <w:sz w:val="22"/>
        </w:rPr>
        <w:t>Repeat</w:t>
      </w:r>
      <w:r>
        <w:rPr>
          <w:color w:val="211F1F"/>
          <w:spacing w:val="-1"/>
          <w:sz w:val="22"/>
        </w:rPr>
        <w:t> </w:t>
      </w:r>
      <w:r>
        <w:rPr>
          <w:color w:val="211F1F"/>
          <w:spacing w:val="-4"/>
          <w:sz w:val="22"/>
        </w:rPr>
        <w:t>Once</w:t>
      </w:r>
    </w:p>
    <w:p>
      <w:pPr>
        <w:pStyle w:val="ListParagraph"/>
        <w:numPr>
          <w:ilvl w:val="2"/>
          <w:numId w:val="26"/>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1"/>
          <w:sz w:val="22"/>
        </w:rPr>
        <w:t> </w:t>
      </w:r>
      <w:r>
        <w:rPr>
          <w:color w:val="211F1F"/>
          <w:spacing w:val="-2"/>
          <w:sz w:val="22"/>
        </w:rPr>
        <w:t>Twice</w:t>
      </w:r>
    </w:p>
    <w:p>
      <w:pPr>
        <w:pStyle w:val="ListParagraph"/>
        <w:numPr>
          <w:ilvl w:val="2"/>
          <w:numId w:val="26"/>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3</w:t>
      </w:r>
      <w:r>
        <w:rPr>
          <w:color w:val="211F1F"/>
          <w:spacing w:val="-1"/>
          <w:sz w:val="22"/>
        </w:rPr>
        <w:t> </w:t>
      </w:r>
      <w:r>
        <w:rPr>
          <w:color w:val="211F1F"/>
          <w:spacing w:val="-2"/>
          <w:sz w:val="22"/>
        </w:rPr>
        <w:t>Times</w:t>
      </w:r>
    </w:p>
    <w:p>
      <w:pPr>
        <w:pStyle w:val="ListParagraph"/>
        <w:numPr>
          <w:ilvl w:val="2"/>
          <w:numId w:val="26"/>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4</w:t>
      </w:r>
      <w:r>
        <w:rPr>
          <w:color w:val="211F1F"/>
          <w:spacing w:val="-1"/>
          <w:sz w:val="22"/>
        </w:rPr>
        <w:t> </w:t>
      </w:r>
      <w:r>
        <w:rPr>
          <w:color w:val="211F1F"/>
          <w:spacing w:val="-2"/>
          <w:sz w:val="22"/>
        </w:rPr>
        <w:t>Times</w:t>
      </w:r>
    </w:p>
    <w:p>
      <w:pPr>
        <w:pStyle w:val="ListParagraph"/>
        <w:numPr>
          <w:ilvl w:val="2"/>
          <w:numId w:val="26"/>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5</w:t>
      </w:r>
      <w:r>
        <w:rPr>
          <w:color w:val="211F1F"/>
          <w:spacing w:val="-1"/>
          <w:sz w:val="22"/>
        </w:rPr>
        <w:t> </w:t>
      </w:r>
      <w:r>
        <w:rPr>
          <w:color w:val="211F1F"/>
          <w:spacing w:val="-2"/>
          <w:sz w:val="22"/>
        </w:rPr>
        <w:t>Times</w:t>
      </w:r>
    </w:p>
    <w:p>
      <w:pPr>
        <w:pStyle w:val="ListParagraph"/>
        <w:numPr>
          <w:ilvl w:val="2"/>
          <w:numId w:val="26"/>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2"/>
          <w:sz w:val="22"/>
        </w:rPr>
        <w:t> </w:t>
      </w:r>
      <w:r>
        <w:rPr>
          <w:color w:val="211F1F"/>
          <w:sz w:val="22"/>
        </w:rPr>
        <w:t>10 </w:t>
      </w:r>
      <w:r>
        <w:rPr>
          <w:color w:val="211F1F"/>
          <w:spacing w:val="-2"/>
          <w:sz w:val="22"/>
        </w:rPr>
        <w:t>Times</w:t>
      </w:r>
    </w:p>
    <w:p>
      <w:pPr>
        <w:spacing w:before="121"/>
        <w:ind w:left="840" w:right="0" w:firstLine="0"/>
        <w:jc w:val="left"/>
        <w:rPr>
          <w:sz w:val="22"/>
        </w:rPr>
      </w:pPr>
      <w:r>
        <w:rPr>
          <w:b/>
          <w:color w:val="211F1F"/>
          <w:sz w:val="22"/>
        </w:rPr>
        <w:t>Set</w:t>
      </w:r>
      <w:r>
        <w:rPr>
          <w:b/>
          <w:color w:val="211F1F"/>
          <w:spacing w:val="-5"/>
          <w:sz w:val="22"/>
        </w:rPr>
        <w:t> </w:t>
      </w:r>
      <w:r>
        <w:rPr>
          <w:b/>
          <w:color w:val="211F1F"/>
          <w:sz w:val="22"/>
        </w:rPr>
        <w:t>Alert</w:t>
      </w:r>
      <w:r>
        <w:rPr>
          <w:b/>
          <w:color w:val="211F1F"/>
          <w:spacing w:val="-6"/>
          <w:sz w:val="22"/>
        </w:rPr>
        <w:t> </w:t>
      </w:r>
      <w:r>
        <w:rPr>
          <w:b/>
          <w:color w:val="211F1F"/>
          <w:sz w:val="22"/>
        </w:rPr>
        <w:t>Video</w:t>
      </w:r>
      <w:r>
        <w:rPr>
          <w:b/>
          <w:color w:val="211F1F"/>
          <w:spacing w:val="-6"/>
          <w:sz w:val="22"/>
        </w:rPr>
        <w:t> </w:t>
      </w:r>
      <w:r>
        <w:rPr>
          <w:b/>
          <w:color w:val="211F1F"/>
          <w:sz w:val="22"/>
        </w:rPr>
        <w:t>Repetition</w:t>
      </w:r>
      <w:r>
        <w:rPr>
          <w:b/>
          <w:color w:val="211F1F"/>
          <w:spacing w:val="-7"/>
          <w:sz w:val="22"/>
        </w:rPr>
        <w:t> </w:t>
      </w:r>
      <w:r>
        <w:rPr>
          <w:b/>
          <w:color w:val="211F1F"/>
          <w:sz w:val="22"/>
        </w:rPr>
        <w:t>Period</w:t>
      </w:r>
      <w:r>
        <w:rPr>
          <w:b/>
          <w:color w:val="211F1F"/>
          <w:spacing w:val="-2"/>
          <w:sz w:val="22"/>
        </w:rPr>
        <w:t> </w:t>
      </w:r>
      <w:r>
        <w:rPr>
          <w:color w:val="211F1F"/>
          <w:spacing w:val="-2"/>
          <w:sz w:val="22"/>
        </w:rPr>
        <w:t>(minutes:seconds)</w:t>
      </w:r>
    </w:p>
    <w:p>
      <w:pPr>
        <w:spacing w:before="0"/>
        <w:ind w:left="840" w:right="602" w:firstLine="0"/>
        <w:jc w:val="left"/>
        <w:rPr>
          <w:sz w:val="22"/>
        </w:rPr>
      </w:pPr>
      <w:r>
        <w:rPr>
          <w:color w:val="000101"/>
          <w:sz w:val="22"/>
        </w:rPr>
        <w:t>After selecting a </w:t>
      </w:r>
      <w:r>
        <w:rPr>
          <w:b/>
          <w:color w:val="000101"/>
          <w:sz w:val="22"/>
        </w:rPr>
        <w:t>Repeat Alert Video Display </w:t>
      </w:r>
      <w:r>
        <w:rPr>
          <w:color w:val="000101"/>
          <w:sz w:val="22"/>
        </w:rPr>
        <w:t>pull-down menu option, the </w:t>
      </w:r>
      <w:r>
        <w:rPr>
          <w:b/>
          <w:color w:val="000101"/>
          <w:sz w:val="22"/>
        </w:rPr>
        <w:t>Set Alert Video Repetition</w:t>
      </w:r>
      <w:r>
        <w:rPr>
          <w:b/>
          <w:color w:val="000101"/>
          <w:spacing w:val="-3"/>
          <w:sz w:val="22"/>
        </w:rPr>
        <w:t> </w:t>
      </w:r>
      <w:r>
        <w:rPr>
          <w:b/>
          <w:color w:val="000101"/>
          <w:sz w:val="22"/>
        </w:rPr>
        <w:t>Period</w:t>
      </w:r>
      <w:r>
        <w:rPr>
          <w:b/>
          <w:color w:val="000101"/>
          <w:spacing w:val="-2"/>
          <w:sz w:val="22"/>
        </w:rPr>
        <w:t> </w:t>
      </w:r>
      <w:r>
        <w:rPr>
          <w:color w:val="000101"/>
          <w:sz w:val="22"/>
        </w:rPr>
        <w:t>settings</w:t>
      </w:r>
      <w:r>
        <w:rPr>
          <w:color w:val="000101"/>
          <w:spacing w:val="-4"/>
          <w:sz w:val="22"/>
        </w:rPr>
        <w:t> </w:t>
      </w:r>
      <w:r>
        <w:rPr>
          <w:color w:val="000101"/>
          <w:sz w:val="22"/>
        </w:rPr>
        <w:t>will</w:t>
      </w:r>
      <w:r>
        <w:rPr>
          <w:color w:val="000101"/>
          <w:spacing w:val="-2"/>
          <w:sz w:val="22"/>
        </w:rPr>
        <w:t> </w:t>
      </w:r>
      <w:r>
        <w:rPr>
          <w:color w:val="000101"/>
          <w:sz w:val="22"/>
        </w:rPr>
        <w:t>appear.</w:t>
      </w:r>
      <w:r>
        <w:rPr>
          <w:color w:val="000101"/>
          <w:spacing w:val="-2"/>
          <w:sz w:val="22"/>
        </w:rPr>
        <w:t> </w:t>
      </w:r>
      <w:r>
        <w:rPr>
          <w:color w:val="000101"/>
          <w:sz w:val="22"/>
        </w:rPr>
        <w:t>Input</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2"/>
          <w:sz w:val="22"/>
        </w:rPr>
        <w:t> </w:t>
      </w:r>
      <w:r>
        <w:rPr>
          <w:color w:val="000101"/>
          <w:sz w:val="22"/>
        </w:rPr>
        <w:t>numeric</w:t>
      </w:r>
      <w:r>
        <w:rPr>
          <w:color w:val="000101"/>
          <w:spacing w:val="-2"/>
          <w:sz w:val="22"/>
        </w:rPr>
        <w:t> </w:t>
      </w:r>
      <w:r>
        <w:rPr>
          <w:color w:val="000101"/>
          <w:sz w:val="22"/>
        </w:rPr>
        <w:t>time</w:t>
      </w:r>
      <w:r>
        <w:rPr>
          <w:color w:val="000101"/>
          <w:spacing w:val="-4"/>
          <w:sz w:val="22"/>
        </w:rPr>
        <w:t> </w:t>
      </w:r>
      <w:r>
        <w:rPr>
          <w:color w:val="000101"/>
          <w:sz w:val="22"/>
        </w:rPr>
        <w:t>values -</w:t>
      </w:r>
      <w:r>
        <w:rPr>
          <w:color w:val="000101"/>
          <w:spacing w:val="-2"/>
          <w:sz w:val="22"/>
        </w:rPr>
        <w:t> </w:t>
      </w:r>
      <w:r>
        <w:rPr>
          <w:color w:val="000101"/>
          <w:sz w:val="22"/>
        </w:rPr>
        <w:t>in</w:t>
      </w:r>
      <w:r>
        <w:rPr>
          <w:color w:val="000101"/>
          <w:spacing w:val="-6"/>
          <w:sz w:val="22"/>
        </w:rPr>
        <w:t> </w:t>
      </w:r>
      <w:r>
        <w:rPr>
          <w:color w:val="000101"/>
          <w:sz w:val="22"/>
        </w:rPr>
        <w:t>minutes</w:t>
      </w:r>
      <w:r>
        <w:rPr>
          <w:color w:val="000101"/>
          <w:spacing w:val="-2"/>
          <w:sz w:val="22"/>
        </w:rPr>
        <w:t> </w:t>
      </w:r>
      <w:r>
        <w:rPr>
          <w:color w:val="000101"/>
          <w:sz w:val="22"/>
        </w:rPr>
        <w:t>and seconds. 2 minutes is the minimum value.</w:t>
      </w:r>
    </w:p>
    <w:p>
      <w:pPr>
        <w:pStyle w:val="Heading5"/>
        <w:ind w:left="840"/>
      </w:pPr>
      <w:r>
        <w:rPr/>
        <w:t>CODI</w:t>
      </w:r>
      <w:r>
        <w:rPr>
          <w:spacing w:val="-7"/>
        </w:rPr>
        <w:t> </w:t>
      </w:r>
      <w:r>
        <w:rPr/>
        <w:t>Test</w:t>
      </w:r>
      <w:r>
        <w:rPr>
          <w:spacing w:val="-3"/>
        </w:rPr>
        <w:t> </w:t>
      </w:r>
      <w:r>
        <w:rPr/>
        <w:t>Patterns,</w:t>
      </w:r>
      <w:r>
        <w:rPr>
          <w:spacing w:val="-5"/>
        </w:rPr>
        <w:t> </w:t>
      </w:r>
      <w:r>
        <w:rPr/>
        <w:t>Screen</w:t>
      </w:r>
      <w:r>
        <w:rPr>
          <w:spacing w:val="-6"/>
        </w:rPr>
        <w:t> </w:t>
      </w:r>
      <w:r>
        <w:rPr/>
        <w:t>Clear,</w:t>
      </w:r>
      <w:r>
        <w:rPr>
          <w:spacing w:val="-2"/>
        </w:rPr>
        <w:t> </w:t>
      </w:r>
      <w:r>
        <w:rPr/>
        <w:t>and</w:t>
      </w:r>
      <w:r>
        <w:rPr>
          <w:spacing w:val="-4"/>
        </w:rPr>
        <w:t> </w:t>
      </w:r>
      <w:r>
        <w:rPr/>
        <w:t>Reset</w:t>
      </w:r>
      <w:r>
        <w:rPr>
          <w:spacing w:val="-4"/>
        </w:rPr>
        <w:t> </w:t>
      </w:r>
      <w:r>
        <w:rPr/>
        <w:t>Set</w:t>
      </w:r>
      <w:r>
        <w:rPr>
          <w:spacing w:val="-5"/>
        </w:rPr>
        <w:t> </w:t>
      </w:r>
      <w:r>
        <w:rPr/>
        <w:t>Test</w:t>
      </w:r>
      <w:r>
        <w:rPr>
          <w:spacing w:val="-4"/>
        </w:rPr>
        <w:t> </w:t>
      </w:r>
      <w:r>
        <w:rPr>
          <w:spacing w:val="-2"/>
        </w:rPr>
        <w:t>Pattern</w:t>
      </w:r>
    </w:p>
    <w:p>
      <w:pPr>
        <w:pStyle w:val="BodyText"/>
        <w:ind w:left="840"/>
      </w:pPr>
      <w:r>
        <w:rPr>
          <w:color w:val="000101"/>
        </w:rPr>
        <w:t>Select</w:t>
      </w:r>
      <w:r>
        <w:rPr>
          <w:color w:val="000101"/>
          <w:spacing w:val="-6"/>
        </w:rPr>
        <w:t> </w:t>
      </w:r>
      <w:r>
        <w:rPr>
          <w:color w:val="000101"/>
        </w:rPr>
        <w:t>a</w:t>
      </w:r>
      <w:r>
        <w:rPr>
          <w:color w:val="000101"/>
          <w:spacing w:val="-3"/>
        </w:rPr>
        <w:t> </w:t>
      </w:r>
      <w:r>
        <w:rPr>
          <w:color w:val="000101"/>
        </w:rPr>
        <w:t>test</w:t>
      </w:r>
      <w:r>
        <w:rPr>
          <w:color w:val="000101"/>
          <w:spacing w:val="-2"/>
        </w:rPr>
        <w:t> </w:t>
      </w:r>
      <w:r>
        <w:rPr>
          <w:color w:val="000101"/>
        </w:rPr>
        <w:t>pattern</w:t>
      </w:r>
      <w:r>
        <w:rPr>
          <w:color w:val="000101"/>
          <w:spacing w:val="-2"/>
        </w:rPr>
        <w:t> </w:t>
      </w:r>
      <w:r>
        <w:rPr>
          <w:color w:val="000101"/>
        </w:rPr>
        <w:t>by</w:t>
      </w:r>
      <w:r>
        <w:rPr>
          <w:color w:val="000101"/>
          <w:spacing w:val="-2"/>
        </w:rPr>
        <w:t> </w:t>
      </w:r>
      <w:r>
        <w:rPr>
          <w:color w:val="000101"/>
        </w:rPr>
        <w:t>entering</w:t>
      </w:r>
      <w:r>
        <w:rPr>
          <w:color w:val="000101"/>
          <w:spacing w:val="-4"/>
        </w:rPr>
        <w:t> </w:t>
      </w:r>
      <w:r>
        <w:rPr>
          <w:color w:val="000101"/>
        </w:rPr>
        <w:t>a</w:t>
      </w:r>
      <w:r>
        <w:rPr>
          <w:color w:val="000101"/>
          <w:spacing w:val="-2"/>
        </w:rPr>
        <w:t> </w:t>
      </w:r>
      <w:r>
        <w:rPr>
          <w:color w:val="000101"/>
        </w:rPr>
        <w:t>numeric</w:t>
      </w:r>
      <w:r>
        <w:rPr>
          <w:color w:val="000101"/>
          <w:spacing w:val="-5"/>
        </w:rPr>
        <w:t> </w:t>
      </w:r>
      <w:r>
        <w:rPr>
          <w:color w:val="000101"/>
        </w:rPr>
        <w:t>value</w:t>
      </w:r>
      <w:r>
        <w:rPr>
          <w:color w:val="000101"/>
          <w:spacing w:val="-2"/>
        </w:rPr>
        <w:t> </w:t>
      </w:r>
      <w:r>
        <w:rPr>
          <w:color w:val="000101"/>
        </w:rPr>
        <w:t>between</w:t>
      </w:r>
      <w:r>
        <w:rPr>
          <w:color w:val="000101"/>
          <w:spacing w:val="-2"/>
        </w:rPr>
        <w:t> </w:t>
      </w:r>
      <w:r>
        <w:rPr>
          <w:color w:val="000101"/>
        </w:rPr>
        <w:t>1</w:t>
      </w:r>
      <w:r>
        <w:rPr>
          <w:color w:val="000101"/>
          <w:spacing w:val="-4"/>
        </w:rPr>
        <w:t> </w:t>
      </w:r>
      <w:r>
        <w:rPr>
          <w:color w:val="000101"/>
        </w:rPr>
        <w:t>and</w:t>
      </w:r>
      <w:r>
        <w:rPr>
          <w:color w:val="000101"/>
          <w:spacing w:val="-3"/>
        </w:rPr>
        <w:t> </w:t>
      </w:r>
      <w:r>
        <w:rPr>
          <w:color w:val="000101"/>
          <w:spacing w:val="-5"/>
        </w:rPr>
        <w:t>22</w:t>
      </w:r>
    </w:p>
    <w:p>
      <w:pPr>
        <w:pStyle w:val="Heading5"/>
        <w:ind w:left="840"/>
      </w:pPr>
      <w:r>
        <w:rPr/>
        <w:t>Display</w:t>
      </w:r>
      <w:r>
        <w:rPr>
          <w:spacing w:val="-7"/>
        </w:rPr>
        <w:t> </w:t>
      </w:r>
      <w:r>
        <w:rPr/>
        <w:t>Selected</w:t>
      </w:r>
      <w:r>
        <w:rPr>
          <w:spacing w:val="-6"/>
        </w:rPr>
        <w:t> </w:t>
      </w:r>
      <w:r>
        <w:rPr/>
        <w:t>Test</w:t>
      </w:r>
      <w:r>
        <w:rPr>
          <w:spacing w:val="-4"/>
        </w:rPr>
        <w:t> </w:t>
      </w:r>
      <w:r>
        <w:rPr>
          <w:spacing w:val="-2"/>
        </w:rPr>
        <w:t>Pattern</w:t>
      </w:r>
    </w:p>
    <w:p>
      <w:pPr>
        <w:spacing w:before="0"/>
        <w:ind w:left="840" w:right="0" w:firstLine="0"/>
        <w:jc w:val="left"/>
        <w:rPr>
          <w:sz w:val="22"/>
        </w:rPr>
      </w:pPr>
      <w:r>
        <w:rPr>
          <w:color w:val="000101"/>
          <w:sz w:val="22"/>
        </w:rPr>
        <w:t>Click</w:t>
      </w:r>
      <w:r>
        <w:rPr>
          <w:color w:val="000101"/>
          <w:spacing w:val="-5"/>
          <w:sz w:val="22"/>
        </w:rPr>
        <w:t> </w:t>
      </w:r>
      <w:r>
        <w:rPr>
          <w:color w:val="000101"/>
          <w:sz w:val="22"/>
        </w:rPr>
        <w:t>the</w:t>
      </w:r>
      <w:r>
        <w:rPr>
          <w:color w:val="000101"/>
          <w:spacing w:val="-5"/>
          <w:sz w:val="22"/>
        </w:rPr>
        <w:t> </w:t>
      </w:r>
      <w:r>
        <w:rPr>
          <w:b/>
          <w:color w:val="000101"/>
          <w:sz w:val="22"/>
        </w:rPr>
        <w:t>Display</w:t>
      </w:r>
      <w:r>
        <w:rPr>
          <w:b/>
          <w:color w:val="000101"/>
          <w:spacing w:val="-6"/>
          <w:sz w:val="22"/>
        </w:rPr>
        <w:t> </w:t>
      </w:r>
      <w:r>
        <w:rPr>
          <w:b/>
          <w:color w:val="000101"/>
          <w:sz w:val="22"/>
        </w:rPr>
        <w:t>Selected</w:t>
      </w:r>
      <w:r>
        <w:rPr>
          <w:b/>
          <w:color w:val="000101"/>
          <w:spacing w:val="-7"/>
          <w:sz w:val="22"/>
        </w:rPr>
        <w:t> </w:t>
      </w:r>
      <w:r>
        <w:rPr>
          <w:b/>
          <w:color w:val="000101"/>
          <w:sz w:val="22"/>
        </w:rPr>
        <w:t>Test</w:t>
      </w:r>
      <w:r>
        <w:rPr>
          <w:b/>
          <w:color w:val="000101"/>
          <w:spacing w:val="-5"/>
          <w:sz w:val="22"/>
        </w:rPr>
        <w:t> </w:t>
      </w:r>
      <w:r>
        <w:rPr>
          <w:b/>
          <w:color w:val="000101"/>
          <w:sz w:val="22"/>
        </w:rPr>
        <w:t>Pattern</w:t>
      </w:r>
      <w:r>
        <w:rPr>
          <w:b/>
          <w:color w:val="000101"/>
          <w:spacing w:val="-3"/>
          <w:sz w:val="22"/>
        </w:rPr>
        <w:t> </w:t>
      </w:r>
      <w:r>
        <w:rPr>
          <w:color w:val="000101"/>
          <w:sz w:val="22"/>
        </w:rPr>
        <w:t>button</w:t>
      </w:r>
      <w:r>
        <w:rPr>
          <w:color w:val="000101"/>
          <w:spacing w:val="-4"/>
          <w:sz w:val="22"/>
        </w:rPr>
        <w:t> </w:t>
      </w:r>
      <w:r>
        <w:rPr>
          <w:color w:val="000101"/>
          <w:sz w:val="22"/>
        </w:rPr>
        <w:t>to</w:t>
      </w:r>
      <w:r>
        <w:rPr>
          <w:color w:val="000101"/>
          <w:spacing w:val="-2"/>
          <w:sz w:val="22"/>
        </w:rPr>
        <w:t> </w:t>
      </w:r>
      <w:r>
        <w:rPr>
          <w:color w:val="000101"/>
          <w:sz w:val="22"/>
        </w:rPr>
        <w:t>display</w:t>
      </w:r>
      <w:r>
        <w:rPr>
          <w:color w:val="000101"/>
          <w:spacing w:val="-4"/>
          <w:sz w:val="22"/>
        </w:rPr>
        <w:t> </w:t>
      </w:r>
      <w:r>
        <w:rPr>
          <w:color w:val="000101"/>
          <w:sz w:val="22"/>
        </w:rPr>
        <w:t>the</w:t>
      </w:r>
      <w:r>
        <w:rPr>
          <w:color w:val="000101"/>
          <w:spacing w:val="-6"/>
          <w:sz w:val="22"/>
        </w:rPr>
        <w:t> </w:t>
      </w:r>
      <w:r>
        <w:rPr>
          <w:color w:val="000101"/>
          <w:sz w:val="22"/>
        </w:rPr>
        <w:t>(above)</w:t>
      </w:r>
      <w:r>
        <w:rPr>
          <w:color w:val="000101"/>
          <w:spacing w:val="-4"/>
          <w:sz w:val="22"/>
        </w:rPr>
        <w:t> </w:t>
      </w:r>
      <w:r>
        <w:rPr>
          <w:color w:val="000101"/>
          <w:sz w:val="22"/>
        </w:rPr>
        <w:t>selected</w:t>
      </w:r>
      <w:r>
        <w:rPr>
          <w:color w:val="000101"/>
          <w:spacing w:val="-3"/>
          <w:sz w:val="22"/>
        </w:rPr>
        <w:t> </w:t>
      </w:r>
      <w:r>
        <w:rPr>
          <w:color w:val="000101"/>
          <w:sz w:val="22"/>
        </w:rPr>
        <w:t>test</w:t>
      </w:r>
      <w:r>
        <w:rPr>
          <w:color w:val="000101"/>
          <w:spacing w:val="-3"/>
          <w:sz w:val="22"/>
        </w:rPr>
        <w:t> </w:t>
      </w:r>
      <w:r>
        <w:rPr>
          <w:color w:val="000101"/>
          <w:spacing w:val="-2"/>
          <w:sz w:val="22"/>
        </w:rPr>
        <w:t>pattern.</w:t>
      </w:r>
    </w:p>
    <w:p>
      <w:pPr>
        <w:pStyle w:val="Heading5"/>
        <w:spacing w:line="267" w:lineRule="exact" w:before="120"/>
        <w:ind w:left="840"/>
      </w:pPr>
      <w:r>
        <w:rPr/>
        <w:t>Clear</w:t>
      </w:r>
      <w:r>
        <w:rPr>
          <w:spacing w:val="-5"/>
        </w:rPr>
        <w:t> </w:t>
      </w:r>
      <w:r>
        <w:rPr/>
        <w:t>CODI</w:t>
      </w:r>
      <w:r>
        <w:rPr>
          <w:spacing w:val="-4"/>
        </w:rPr>
        <w:t> </w:t>
      </w:r>
      <w:r>
        <w:rPr>
          <w:spacing w:val="-2"/>
        </w:rPr>
        <w:t>Display</w:t>
      </w:r>
    </w:p>
    <w:p>
      <w:pPr>
        <w:pStyle w:val="BodyText"/>
        <w:ind w:left="840" w:right="602"/>
      </w:pPr>
      <w:r>
        <w:rPr>
          <w:color w:val="000101"/>
        </w:rPr>
        <w:t>Clicking</w:t>
      </w:r>
      <w:r>
        <w:rPr>
          <w:color w:val="000101"/>
          <w:spacing w:val="-3"/>
        </w:rPr>
        <w:t> </w:t>
      </w:r>
      <w:r>
        <w:rPr>
          <w:color w:val="000101"/>
        </w:rPr>
        <w:t>the</w:t>
      </w:r>
      <w:r>
        <w:rPr>
          <w:color w:val="000101"/>
          <w:spacing w:val="-4"/>
        </w:rPr>
        <w:t> </w:t>
      </w:r>
      <w:r>
        <w:rPr>
          <w:b/>
          <w:color w:val="000101"/>
        </w:rPr>
        <w:t>Clear</w:t>
      </w:r>
      <w:r>
        <w:rPr>
          <w:b/>
          <w:color w:val="000101"/>
          <w:spacing w:val="-3"/>
        </w:rPr>
        <w:t> </w:t>
      </w:r>
      <w:r>
        <w:rPr>
          <w:b/>
          <w:color w:val="000101"/>
        </w:rPr>
        <w:t>CODI Display </w:t>
      </w:r>
      <w:r>
        <w:rPr>
          <w:color w:val="000101"/>
        </w:rPr>
        <w:t>button</w:t>
      </w:r>
      <w:r>
        <w:rPr>
          <w:color w:val="000101"/>
          <w:spacing w:val="-3"/>
        </w:rPr>
        <w:t> </w:t>
      </w:r>
      <w:r>
        <w:rPr>
          <w:color w:val="000101"/>
        </w:rPr>
        <w:t>will</w:t>
      </w:r>
      <w:r>
        <w:rPr>
          <w:color w:val="000101"/>
          <w:spacing w:val="-5"/>
        </w:rPr>
        <w:t> </w:t>
      </w:r>
      <w:r>
        <w:rPr>
          <w:color w:val="000101"/>
        </w:rPr>
        <w:t>clear</w:t>
      </w:r>
      <w:r>
        <w:rPr>
          <w:color w:val="000101"/>
          <w:spacing w:val="-4"/>
        </w:rPr>
        <w:t> </w:t>
      </w:r>
      <w:r>
        <w:rPr>
          <w:color w:val="000101"/>
        </w:rPr>
        <w:t>the</w:t>
      </w:r>
      <w:r>
        <w:rPr>
          <w:color w:val="000101"/>
          <w:spacing w:val="-1"/>
        </w:rPr>
        <w:t> </w:t>
      </w:r>
      <w:r>
        <w:rPr>
          <w:color w:val="000101"/>
        </w:rPr>
        <w:t>CODI</w:t>
      </w:r>
      <w:r>
        <w:rPr>
          <w:color w:val="000101"/>
          <w:spacing w:val="-5"/>
        </w:rPr>
        <w:t> </w:t>
      </w:r>
      <w:r>
        <w:rPr>
          <w:color w:val="000101"/>
        </w:rPr>
        <w:t>video</w:t>
      </w:r>
      <w:r>
        <w:rPr>
          <w:color w:val="000101"/>
          <w:spacing w:val="-1"/>
        </w:rPr>
        <w:t> </w:t>
      </w:r>
      <w:r>
        <w:rPr>
          <w:color w:val="000101"/>
        </w:rPr>
        <w:t>output.</w:t>
      </w:r>
      <w:r>
        <w:rPr>
          <w:color w:val="000101"/>
          <w:spacing w:val="-2"/>
        </w:rPr>
        <w:t> </w:t>
      </w:r>
      <w:r>
        <w:rPr>
          <w:color w:val="000101"/>
        </w:rPr>
        <w:t>This</w:t>
      </w:r>
      <w:r>
        <w:rPr>
          <w:color w:val="000101"/>
          <w:spacing w:val="-2"/>
        </w:rPr>
        <w:t> </w:t>
      </w:r>
      <w:r>
        <w:rPr>
          <w:color w:val="000101"/>
        </w:rPr>
        <w:t>is</w:t>
      </w:r>
      <w:r>
        <w:rPr>
          <w:color w:val="000101"/>
          <w:spacing w:val="-5"/>
        </w:rPr>
        <w:t> </w:t>
      </w:r>
      <w:r>
        <w:rPr>
          <w:color w:val="000101"/>
        </w:rPr>
        <w:t>useful</w:t>
      </w:r>
      <w:r>
        <w:rPr>
          <w:color w:val="000101"/>
          <w:spacing w:val="-3"/>
        </w:rPr>
        <w:t> </w:t>
      </w:r>
      <w:r>
        <w:rPr>
          <w:color w:val="000101"/>
        </w:rPr>
        <w:t>after displaying a test pattern.</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ind w:left="840"/>
      </w:pPr>
      <w:r>
        <w:rPr/>
        <w:t>Reset</w:t>
      </w:r>
      <w:r>
        <w:rPr>
          <w:spacing w:val="-2"/>
        </w:rPr>
        <w:t> </w:t>
      </w:r>
      <w:r>
        <w:rPr>
          <w:spacing w:val="-4"/>
        </w:rPr>
        <w:t>CODI</w:t>
      </w:r>
    </w:p>
    <w:p>
      <w:pPr>
        <w:pStyle w:val="BodyText"/>
        <w:ind w:left="840"/>
      </w:pPr>
      <w:r>
        <w:rPr>
          <w:color w:val="000101"/>
        </w:rPr>
        <w:t>Clicking</w:t>
      </w:r>
      <w:r>
        <w:rPr>
          <w:color w:val="000101"/>
          <w:spacing w:val="-3"/>
        </w:rPr>
        <w:t> </w:t>
      </w:r>
      <w:r>
        <w:rPr>
          <w:color w:val="000101"/>
        </w:rPr>
        <w:t>this</w:t>
      </w:r>
      <w:r>
        <w:rPr>
          <w:color w:val="000101"/>
          <w:spacing w:val="-2"/>
        </w:rPr>
        <w:t> </w:t>
      </w:r>
      <w:r>
        <w:rPr>
          <w:color w:val="000101"/>
        </w:rPr>
        <w:t>button</w:t>
      </w:r>
      <w:r>
        <w:rPr>
          <w:color w:val="000101"/>
          <w:spacing w:val="-4"/>
        </w:rPr>
        <w:t> </w:t>
      </w:r>
      <w:r>
        <w:rPr>
          <w:color w:val="000101"/>
        </w:rPr>
        <w:t>will</w:t>
      </w:r>
      <w:r>
        <w:rPr>
          <w:color w:val="000101"/>
          <w:spacing w:val="-2"/>
        </w:rPr>
        <w:t> </w:t>
      </w:r>
      <w:r>
        <w:rPr>
          <w:color w:val="000101"/>
        </w:rPr>
        <w:t>reset</w:t>
      </w:r>
      <w:r>
        <w:rPr>
          <w:color w:val="000101"/>
          <w:spacing w:val="-2"/>
        </w:rPr>
        <w:t> </w:t>
      </w:r>
      <w:r>
        <w:rPr>
          <w:color w:val="000101"/>
        </w:rPr>
        <w:t>the</w:t>
      </w:r>
      <w:r>
        <w:rPr>
          <w:color w:val="000101"/>
          <w:spacing w:val="-3"/>
        </w:rPr>
        <w:t> </w:t>
      </w:r>
      <w:r>
        <w:rPr>
          <w:color w:val="000101"/>
        </w:rPr>
        <w:t>CODI</w:t>
      </w:r>
      <w:r>
        <w:rPr>
          <w:color w:val="000101"/>
          <w:spacing w:val="-2"/>
        </w:rPr>
        <w:t> </w:t>
      </w:r>
      <w:r>
        <w:rPr>
          <w:color w:val="000101"/>
          <w:spacing w:val="-5"/>
        </w:rPr>
        <w:t>CG.</w:t>
      </w:r>
    </w:p>
    <w:p>
      <w:pPr>
        <w:pStyle w:val="ListParagraph"/>
        <w:numPr>
          <w:ilvl w:val="0"/>
          <w:numId w:val="24"/>
        </w:numPr>
        <w:tabs>
          <w:tab w:pos="841" w:val="left" w:leader="none"/>
        </w:tabs>
        <w:spacing w:line="380" w:lineRule="atLeast" w:before="129" w:after="0"/>
        <w:ind w:left="840" w:right="6167" w:hanging="288"/>
        <w:jc w:val="left"/>
        <w:rPr>
          <w:i/>
          <w:sz w:val="22"/>
        </w:rPr>
      </w:pPr>
      <w:r>
        <w:rPr>
          <w:b/>
          <w:sz w:val="22"/>
        </w:rPr>
        <w:t>XBOB CG Attribute Settings </w:t>
      </w:r>
      <w:r>
        <w:rPr>
          <w:b/>
          <w:color w:val="211F1F"/>
          <w:sz w:val="22"/>
        </w:rPr>
        <w:t>Vertical</w:t>
      </w:r>
      <w:r>
        <w:rPr>
          <w:b/>
          <w:color w:val="211F1F"/>
          <w:spacing w:val="-6"/>
          <w:sz w:val="22"/>
        </w:rPr>
        <w:t> </w:t>
      </w:r>
      <w:r>
        <w:rPr>
          <w:b/>
          <w:color w:val="211F1F"/>
          <w:sz w:val="22"/>
        </w:rPr>
        <w:t>position</w:t>
      </w:r>
      <w:r>
        <w:rPr>
          <w:b/>
          <w:color w:val="211F1F"/>
          <w:spacing w:val="-7"/>
          <w:sz w:val="22"/>
        </w:rPr>
        <w:t> </w:t>
      </w:r>
      <w:r>
        <w:rPr>
          <w:i/>
          <w:color w:val="211F1F"/>
          <w:sz w:val="22"/>
        </w:rPr>
        <w:t>–</w:t>
      </w:r>
      <w:r>
        <w:rPr>
          <w:i/>
          <w:color w:val="211F1F"/>
          <w:spacing w:val="-9"/>
          <w:sz w:val="22"/>
        </w:rPr>
        <w:t> </w:t>
      </w:r>
      <w:r>
        <w:rPr>
          <w:i/>
          <w:color w:val="211F1F"/>
          <w:sz w:val="22"/>
        </w:rPr>
        <w:t>Defaults</w:t>
      </w:r>
      <w:r>
        <w:rPr>
          <w:i/>
          <w:color w:val="211F1F"/>
          <w:spacing w:val="-8"/>
          <w:sz w:val="22"/>
        </w:rPr>
        <w:t> </w:t>
      </w:r>
      <w:r>
        <w:rPr>
          <w:i/>
          <w:color w:val="211F1F"/>
          <w:sz w:val="22"/>
        </w:rPr>
        <w:t>to</w:t>
      </w:r>
      <w:r>
        <w:rPr>
          <w:i/>
          <w:color w:val="211F1F"/>
          <w:spacing w:val="-7"/>
          <w:sz w:val="22"/>
        </w:rPr>
        <w:t> </w:t>
      </w:r>
      <w:r>
        <w:rPr>
          <w:i/>
          <w:color w:val="211F1F"/>
          <w:sz w:val="22"/>
        </w:rPr>
        <w:t>one</w:t>
      </w:r>
    </w:p>
    <w:p>
      <w:pPr>
        <w:pStyle w:val="BodyText"/>
        <w:spacing w:before="6"/>
        <w:ind w:left="840"/>
      </w:pPr>
      <w:r>
        <w:rPr>
          <w:color w:val="000101"/>
        </w:rPr>
        <w:t>Sets</w:t>
      </w:r>
      <w:r>
        <w:rPr>
          <w:color w:val="000101"/>
          <w:spacing w:val="-3"/>
        </w:rPr>
        <w:t> </w:t>
      </w:r>
      <w:r>
        <w:rPr>
          <w:color w:val="000101"/>
        </w:rPr>
        <w:t>the</w:t>
      </w:r>
      <w:r>
        <w:rPr>
          <w:color w:val="000101"/>
          <w:spacing w:val="-4"/>
        </w:rPr>
        <w:t> </w:t>
      </w:r>
      <w:r>
        <w:rPr>
          <w:color w:val="000101"/>
        </w:rPr>
        <w:t>vertical</w:t>
      </w:r>
      <w:r>
        <w:rPr>
          <w:color w:val="000101"/>
          <w:spacing w:val="-5"/>
        </w:rPr>
        <w:t> </w:t>
      </w:r>
      <w:r>
        <w:rPr>
          <w:color w:val="000101"/>
        </w:rPr>
        <w:t>location</w:t>
      </w:r>
      <w:r>
        <w:rPr>
          <w:color w:val="000101"/>
          <w:spacing w:val="-4"/>
        </w:rPr>
        <w:t> </w:t>
      </w:r>
      <w:r>
        <w:rPr>
          <w:color w:val="000101"/>
        </w:rPr>
        <w:t>of</w:t>
      </w:r>
      <w:r>
        <w:rPr>
          <w:color w:val="000101"/>
          <w:spacing w:val="-4"/>
        </w:rPr>
        <w:t> </w:t>
      </w:r>
      <w:r>
        <w:rPr>
          <w:color w:val="000101"/>
        </w:rPr>
        <w:t>the</w:t>
      </w:r>
      <w:r>
        <w:rPr>
          <w:color w:val="000101"/>
          <w:spacing w:val="-2"/>
        </w:rPr>
        <w:t> </w:t>
      </w:r>
      <w:r>
        <w:rPr>
          <w:color w:val="000101"/>
        </w:rPr>
        <w:t>crawl</w:t>
      </w:r>
      <w:r>
        <w:rPr>
          <w:color w:val="000101"/>
          <w:spacing w:val="-3"/>
        </w:rPr>
        <w:t> </w:t>
      </w:r>
      <w:r>
        <w:rPr>
          <w:color w:val="000101"/>
        </w:rPr>
        <w:t>on</w:t>
      </w:r>
      <w:r>
        <w:rPr>
          <w:color w:val="000101"/>
          <w:spacing w:val="-3"/>
        </w:rPr>
        <w:t> </w:t>
      </w:r>
      <w:r>
        <w:rPr>
          <w:color w:val="000101"/>
        </w:rPr>
        <w:t>the</w:t>
      </w:r>
      <w:r>
        <w:rPr>
          <w:color w:val="000101"/>
          <w:spacing w:val="-4"/>
        </w:rPr>
        <w:t> </w:t>
      </w:r>
      <w:r>
        <w:rPr>
          <w:color w:val="000101"/>
        </w:rPr>
        <w:t>screen</w:t>
      </w:r>
      <w:r>
        <w:rPr>
          <w:color w:val="000101"/>
          <w:spacing w:val="-1"/>
        </w:rPr>
        <w:t> </w:t>
      </w:r>
      <w:r>
        <w:rPr>
          <w:color w:val="000101"/>
        </w:rPr>
        <w:t>from</w:t>
      </w:r>
      <w:r>
        <w:rPr>
          <w:color w:val="000101"/>
          <w:spacing w:val="-3"/>
        </w:rPr>
        <w:t> </w:t>
      </w:r>
      <w:r>
        <w:rPr>
          <w:color w:val="000101"/>
        </w:rPr>
        <w:t>0</w:t>
      </w:r>
      <w:r>
        <w:rPr>
          <w:color w:val="000101"/>
          <w:spacing w:val="-3"/>
        </w:rPr>
        <w:t> </w:t>
      </w:r>
      <w:r>
        <w:rPr>
          <w:color w:val="000101"/>
        </w:rPr>
        <w:t>(topmost)</w:t>
      </w:r>
      <w:r>
        <w:rPr>
          <w:color w:val="000101"/>
          <w:spacing w:val="-1"/>
        </w:rPr>
        <w:t> </w:t>
      </w:r>
      <w:r>
        <w:rPr>
          <w:color w:val="000101"/>
        </w:rPr>
        <w:t>to</w:t>
      </w:r>
      <w:r>
        <w:rPr>
          <w:color w:val="000101"/>
          <w:spacing w:val="-3"/>
        </w:rPr>
        <w:t> </w:t>
      </w:r>
      <w:r>
        <w:rPr>
          <w:color w:val="000101"/>
        </w:rPr>
        <w:t>16</w:t>
      </w:r>
      <w:r>
        <w:rPr>
          <w:color w:val="000101"/>
          <w:spacing w:val="-2"/>
        </w:rPr>
        <w:t> (bottom).</w:t>
      </w:r>
    </w:p>
    <w:p>
      <w:pPr>
        <w:spacing w:before="121"/>
        <w:ind w:left="840" w:right="0" w:firstLine="0"/>
        <w:jc w:val="left"/>
        <w:rPr>
          <w:i/>
          <w:sz w:val="22"/>
        </w:rPr>
      </w:pPr>
      <w:r>
        <w:rPr>
          <w:b/>
          <w:color w:val="211F1F"/>
          <w:sz w:val="22"/>
        </w:rPr>
        <w:t>Solid</w:t>
      </w:r>
      <w:r>
        <w:rPr>
          <w:b/>
          <w:color w:val="211F1F"/>
          <w:spacing w:val="-4"/>
          <w:sz w:val="22"/>
        </w:rPr>
        <w:t> </w:t>
      </w:r>
      <w:r>
        <w:rPr>
          <w:b/>
          <w:color w:val="211F1F"/>
          <w:sz w:val="22"/>
        </w:rPr>
        <w:t>black</w:t>
      </w:r>
      <w:r>
        <w:rPr>
          <w:b/>
          <w:color w:val="211F1F"/>
          <w:spacing w:val="-4"/>
          <w:sz w:val="22"/>
        </w:rPr>
        <w:t> </w:t>
      </w:r>
      <w:r>
        <w:rPr>
          <w:b/>
          <w:color w:val="211F1F"/>
          <w:sz w:val="22"/>
        </w:rPr>
        <w:t>background</w:t>
      </w:r>
      <w:r>
        <w:rPr>
          <w:b/>
          <w:color w:val="211F1F"/>
          <w:spacing w:val="-3"/>
          <w:sz w:val="22"/>
        </w:rPr>
        <w:t> </w:t>
      </w:r>
      <w:r>
        <w:rPr>
          <w:i/>
          <w:color w:val="211F1F"/>
          <w:sz w:val="22"/>
        </w:rPr>
        <w:t>–</w:t>
      </w:r>
      <w:r>
        <w:rPr>
          <w:i/>
          <w:color w:val="211F1F"/>
          <w:spacing w:val="-3"/>
          <w:sz w:val="22"/>
        </w:rPr>
        <w:t> </w:t>
      </w:r>
      <w:r>
        <w:rPr>
          <w:i/>
          <w:color w:val="211F1F"/>
          <w:sz w:val="22"/>
        </w:rPr>
        <w:t>Defaults</w:t>
      </w:r>
      <w:r>
        <w:rPr>
          <w:i/>
          <w:color w:val="211F1F"/>
          <w:spacing w:val="-3"/>
          <w:sz w:val="22"/>
        </w:rPr>
        <w:t> </w:t>
      </w:r>
      <w:r>
        <w:rPr>
          <w:i/>
          <w:color w:val="211F1F"/>
          <w:sz w:val="22"/>
        </w:rPr>
        <w:t>to</w:t>
      </w:r>
      <w:r>
        <w:rPr>
          <w:i/>
          <w:color w:val="211F1F"/>
          <w:spacing w:val="-6"/>
          <w:sz w:val="22"/>
        </w:rPr>
        <w:t> </w:t>
      </w:r>
      <w:r>
        <w:rPr>
          <w:i/>
          <w:color w:val="211F1F"/>
          <w:spacing w:val="-2"/>
          <w:sz w:val="22"/>
        </w:rPr>
        <w:t>enabled</w:t>
      </w:r>
    </w:p>
    <w:p>
      <w:pPr>
        <w:pStyle w:val="BodyText"/>
        <w:ind w:left="840"/>
      </w:pPr>
      <w:r>
        <w:rPr>
          <w:color w:val="000101"/>
        </w:rPr>
        <w:t>When</w:t>
      </w:r>
      <w:r>
        <w:rPr>
          <w:color w:val="000101"/>
          <w:spacing w:val="-2"/>
        </w:rPr>
        <w:t> </w:t>
      </w:r>
      <w:r>
        <w:rPr>
          <w:color w:val="000101"/>
        </w:rPr>
        <w:t>enabled,</w:t>
      </w:r>
      <w:r>
        <w:rPr>
          <w:color w:val="000101"/>
          <w:spacing w:val="-3"/>
        </w:rPr>
        <w:t> </w:t>
      </w:r>
      <w:r>
        <w:rPr>
          <w:color w:val="000101"/>
        </w:rPr>
        <w:t>the</w:t>
      </w:r>
      <w:r>
        <w:rPr>
          <w:color w:val="000101"/>
          <w:spacing w:val="-2"/>
        </w:rPr>
        <w:t> </w:t>
      </w:r>
      <w:r>
        <w:rPr>
          <w:color w:val="000101"/>
        </w:rPr>
        <w:t>crawl</w:t>
      </w:r>
      <w:r>
        <w:rPr>
          <w:color w:val="000101"/>
          <w:spacing w:val="-3"/>
        </w:rPr>
        <w:t> </w:t>
      </w:r>
      <w:r>
        <w:rPr>
          <w:color w:val="000101"/>
        </w:rPr>
        <w:t>text is</w:t>
      </w:r>
      <w:r>
        <w:rPr>
          <w:color w:val="000101"/>
          <w:spacing w:val="-3"/>
        </w:rPr>
        <w:t> </w:t>
      </w:r>
      <w:r>
        <w:rPr>
          <w:color w:val="000101"/>
        </w:rPr>
        <w:t>set</w:t>
      </w:r>
      <w:r>
        <w:rPr>
          <w:color w:val="000101"/>
          <w:spacing w:val="-2"/>
        </w:rPr>
        <w:t> </w:t>
      </w:r>
      <w:r>
        <w:rPr>
          <w:color w:val="000101"/>
        </w:rPr>
        <w:t>to display</w:t>
      </w:r>
      <w:r>
        <w:rPr>
          <w:color w:val="000101"/>
          <w:spacing w:val="-3"/>
        </w:rPr>
        <w:t> </w:t>
      </w:r>
      <w:r>
        <w:rPr>
          <w:color w:val="000101"/>
        </w:rPr>
        <w:t>on</w:t>
      </w:r>
      <w:r>
        <w:rPr>
          <w:color w:val="000101"/>
          <w:spacing w:val="-4"/>
        </w:rPr>
        <w:t> </w:t>
      </w:r>
      <w:r>
        <w:rPr>
          <w:color w:val="000101"/>
        </w:rPr>
        <w:t>top</w:t>
      </w:r>
      <w:r>
        <w:rPr>
          <w:color w:val="000101"/>
          <w:spacing w:val="-4"/>
        </w:rPr>
        <w:t> </w:t>
      </w:r>
      <w:r>
        <w:rPr>
          <w:color w:val="000101"/>
        </w:rPr>
        <w:t>of</w:t>
      </w:r>
      <w:r>
        <w:rPr>
          <w:color w:val="000101"/>
          <w:spacing w:val="-1"/>
        </w:rPr>
        <w:t> </w:t>
      </w:r>
      <w:r>
        <w:rPr>
          <w:color w:val="000101"/>
        </w:rPr>
        <w:t>a</w:t>
      </w:r>
      <w:r>
        <w:rPr>
          <w:color w:val="000101"/>
          <w:spacing w:val="-1"/>
        </w:rPr>
        <w:t> </w:t>
      </w:r>
      <w:r>
        <w:rPr>
          <w:color w:val="000101"/>
        </w:rPr>
        <w:t>black </w:t>
      </w:r>
      <w:r>
        <w:rPr>
          <w:color w:val="000101"/>
          <w:spacing w:val="-2"/>
        </w:rPr>
        <w:t>banner.</w:t>
      </w:r>
    </w:p>
    <w:p>
      <w:pPr>
        <w:spacing w:before="120"/>
        <w:ind w:left="840" w:right="0" w:firstLine="0"/>
        <w:jc w:val="left"/>
        <w:rPr>
          <w:i/>
          <w:sz w:val="22"/>
        </w:rPr>
      </w:pPr>
      <w:r>
        <w:rPr>
          <w:b/>
          <w:color w:val="211F1F"/>
          <w:sz w:val="22"/>
        </w:rPr>
        <w:t>Iterations</w:t>
      </w:r>
      <w:r>
        <w:rPr>
          <w:b/>
          <w:color w:val="211F1F"/>
          <w:spacing w:val="-5"/>
          <w:sz w:val="22"/>
        </w:rPr>
        <w:t> </w:t>
      </w:r>
      <w:r>
        <w:rPr>
          <w:i/>
          <w:color w:val="211F1F"/>
          <w:sz w:val="22"/>
        </w:rPr>
        <w:t>–</w:t>
      </w:r>
      <w:r>
        <w:rPr>
          <w:i/>
          <w:color w:val="211F1F"/>
          <w:spacing w:val="-4"/>
          <w:sz w:val="22"/>
        </w:rPr>
        <w:t> </w:t>
      </w:r>
      <w:r>
        <w:rPr>
          <w:i/>
          <w:color w:val="211F1F"/>
          <w:sz w:val="22"/>
        </w:rPr>
        <w:t>Defaults</w:t>
      </w:r>
      <w:r>
        <w:rPr>
          <w:i/>
          <w:color w:val="211F1F"/>
          <w:spacing w:val="-3"/>
          <w:sz w:val="22"/>
        </w:rPr>
        <w:t> </w:t>
      </w:r>
      <w:r>
        <w:rPr>
          <w:i/>
          <w:color w:val="211F1F"/>
          <w:sz w:val="22"/>
        </w:rPr>
        <w:t>to</w:t>
      </w:r>
      <w:r>
        <w:rPr>
          <w:i/>
          <w:color w:val="211F1F"/>
          <w:spacing w:val="-2"/>
          <w:sz w:val="22"/>
        </w:rPr>
        <w:t> </w:t>
      </w:r>
      <w:r>
        <w:rPr>
          <w:i/>
          <w:color w:val="211F1F"/>
          <w:sz w:val="22"/>
        </w:rPr>
        <w:t>one.</w:t>
      </w:r>
      <w:r>
        <w:rPr>
          <w:i/>
          <w:color w:val="211F1F"/>
          <w:spacing w:val="-3"/>
          <w:sz w:val="22"/>
        </w:rPr>
        <w:t> </w:t>
      </w:r>
      <w:r>
        <w:rPr>
          <w:i/>
          <w:color w:val="211F1F"/>
          <w:sz w:val="22"/>
        </w:rPr>
        <w:t>Crawl</w:t>
      </w:r>
      <w:r>
        <w:rPr>
          <w:i/>
          <w:color w:val="211F1F"/>
          <w:spacing w:val="-4"/>
          <w:sz w:val="22"/>
        </w:rPr>
        <w:t> </w:t>
      </w:r>
      <w:r>
        <w:rPr>
          <w:i/>
          <w:color w:val="211F1F"/>
          <w:sz w:val="22"/>
        </w:rPr>
        <w:t>is</w:t>
      </w:r>
      <w:r>
        <w:rPr>
          <w:i/>
          <w:color w:val="211F1F"/>
          <w:spacing w:val="-1"/>
          <w:sz w:val="22"/>
        </w:rPr>
        <w:t> </w:t>
      </w:r>
      <w:r>
        <w:rPr>
          <w:i/>
          <w:color w:val="211F1F"/>
          <w:sz w:val="22"/>
        </w:rPr>
        <w:t>done</w:t>
      </w:r>
      <w:r>
        <w:rPr>
          <w:i/>
          <w:color w:val="211F1F"/>
          <w:spacing w:val="-2"/>
          <w:sz w:val="22"/>
        </w:rPr>
        <w:t> </w:t>
      </w:r>
      <w:r>
        <w:rPr>
          <w:i/>
          <w:color w:val="211F1F"/>
          <w:spacing w:val="-4"/>
          <w:sz w:val="22"/>
        </w:rPr>
        <w:t>once</w:t>
      </w:r>
    </w:p>
    <w:p>
      <w:pPr>
        <w:pStyle w:val="BodyText"/>
        <w:spacing w:before="1"/>
        <w:ind w:left="840" w:right="835"/>
      </w:pPr>
      <w:r>
        <w:rPr>
          <w:color w:val="000101"/>
        </w:rPr>
        <w:t>This</w:t>
      </w:r>
      <w:r>
        <w:rPr>
          <w:color w:val="000101"/>
          <w:spacing w:val="-2"/>
        </w:rPr>
        <w:t> </w:t>
      </w:r>
      <w:r>
        <w:rPr>
          <w:color w:val="000101"/>
        </w:rPr>
        <w:t>value</w:t>
      </w:r>
      <w:r>
        <w:rPr>
          <w:color w:val="000101"/>
          <w:spacing w:val="-3"/>
        </w:rPr>
        <w:t> </w:t>
      </w:r>
      <w:r>
        <w:rPr>
          <w:color w:val="000101"/>
        </w:rPr>
        <w:t>sets</w:t>
      </w:r>
      <w:r>
        <w:rPr>
          <w:color w:val="000101"/>
          <w:spacing w:val="-1"/>
        </w:rPr>
        <w:t> </w:t>
      </w:r>
      <w:r>
        <w:rPr>
          <w:color w:val="000101"/>
        </w:rPr>
        <w:t>the</w:t>
      </w:r>
      <w:r>
        <w:rPr>
          <w:color w:val="000101"/>
          <w:spacing w:val="-4"/>
        </w:rPr>
        <w:t> </w:t>
      </w: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1"/>
        </w:rPr>
        <w:t> </w:t>
      </w:r>
      <w:r>
        <w:rPr>
          <w:color w:val="000101"/>
        </w:rPr>
        <w:t>the</w:t>
      </w:r>
      <w:r>
        <w:rPr>
          <w:color w:val="000101"/>
          <w:spacing w:val="-4"/>
        </w:rPr>
        <w:t> </w:t>
      </w:r>
      <w:r>
        <w:rPr>
          <w:color w:val="000101"/>
        </w:rPr>
        <w:t>video</w:t>
      </w:r>
      <w:r>
        <w:rPr>
          <w:color w:val="000101"/>
          <w:spacing w:val="-1"/>
        </w:rPr>
        <w:t> </w:t>
      </w:r>
      <w:r>
        <w:rPr>
          <w:color w:val="000101"/>
        </w:rPr>
        <w:t>alert</w:t>
      </w:r>
      <w:r>
        <w:rPr>
          <w:color w:val="000101"/>
          <w:spacing w:val="-3"/>
        </w:rPr>
        <w:t> </w:t>
      </w:r>
      <w:r>
        <w:rPr>
          <w:color w:val="000101"/>
        </w:rPr>
        <w:t>will</w:t>
      </w:r>
      <w:r>
        <w:rPr>
          <w:color w:val="000101"/>
          <w:spacing w:val="-5"/>
        </w:rPr>
        <w:t> </w:t>
      </w:r>
      <w:r>
        <w:rPr>
          <w:color w:val="000101"/>
        </w:rPr>
        <w:t>display</w:t>
      </w:r>
      <w:r>
        <w:rPr>
          <w:color w:val="000101"/>
          <w:spacing w:val="-2"/>
        </w:rPr>
        <w:t> </w:t>
      </w:r>
      <w:r>
        <w:rPr>
          <w:color w:val="000101"/>
        </w:rPr>
        <w:t>back-to-back.</w:t>
      </w:r>
      <w:r>
        <w:rPr>
          <w:color w:val="000101"/>
          <w:spacing w:val="-2"/>
        </w:rPr>
        <w:t> </w:t>
      </w:r>
      <w:r>
        <w:rPr>
          <w:color w:val="000101"/>
        </w:rPr>
        <w:t>This</w:t>
      </w:r>
      <w:r>
        <w:rPr>
          <w:color w:val="000101"/>
          <w:spacing w:val="-2"/>
        </w:rPr>
        <w:t> </w:t>
      </w:r>
      <w:r>
        <w:rPr>
          <w:color w:val="000101"/>
        </w:rPr>
        <w:t>is</w:t>
      </w:r>
      <w:r>
        <w:rPr>
          <w:color w:val="000101"/>
          <w:spacing w:val="-2"/>
        </w:rPr>
        <w:t> </w:t>
      </w:r>
      <w:r>
        <w:rPr>
          <w:color w:val="000101"/>
        </w:rPr>
        <w:t>not</w:t>
      </w:r>
      <w:r>
        <w:rPr>
          <w:color w:val="000101"/>
          <w:spacing w:val="-4"/>
        </w:rPr>
        <w:t> </w:t>
      </w:r>
      <w:r>
        <w:rPr>
          <w:color w:val="000101"/>
        </w:rPr>
        <w:t>the same as Repeat (below).</w:t>
      </w:r>
    </w:p>
    <w:p>
      <w:pPr>
        <w:spacing w:before="121"/>
        <w:ind w:left="840" w:right="0" w:firstLine="0"/>
        <w:jc w:val="left"/>
        <w:rPr>
          <w:sz w:val="22"/>
        </w:rPr>
      </w:pPr>
      <w:r>
        <w:rPr>
          <w:b/>
          <w:color w:val="211F1F"/>
          <w:sz w:val="22"/>
        </w:rPr>
        <w:t>Repeat</w:t>
      </w:r>
      <w:r>
        <w:rPr>
          <w:b/>
          <w:color w:val="211F1F"/>
          <w:spacing w:val="-5"/>
          <w:sz w:val="22"/>
        </w:rPr>
        <w:t> </w:t>
      </w:r>
      <w:r>
        <w:rPr>
          <w:b/>
          <w:color w:val="211F1F"/>
          <w:sz w:val="22"/>
        </w:rPr>
        <w:t>Alert</w:t>
      </w:r>
      <w:r>
        <w:rPr>
          <w:b/>
          <w:color w:val="211F1F"/>
          <w:spacing w:val="-5"/>
          <w:sz w:val="22"/>
        </w:rPr>
        <w:t> </w:t>
      </w:r>
      <w:r>
        <w:rPr>
          <w:b/>
          <w:color w:val="211F1F"/>
          <w:sz w:val="22"/>
        </w:rPr>
        <w:t>Video</w:t>
      </w:r>
      <w:r>
        <w:rPr>
          <w:b/>
          <w:color w:val="211F1F"/>
          <w:spacing w:val="-5"/>
          <w:sz w:val="22"/>
        </w:rPr>
        <w:t> </w:t>
      </w:r>
      <w:r>
        <w:rPr>
          <w:b/>
          <w:color w:val="211F1F"/>
          <w:sz w:val="22"/>
        </w:rPr>
        <w:t>Display</w:t>
      </w:r>
      <w:r>
        <w:rPr>
          <w:b/>
          <w:color w:val="211F1F"/>
          <w:spacing w:val="-5"/>
          <w:sz w:val="22"/>
        </w:rPr>
        <w:t> </w:t>
      </w:r>
      <w:r>
        <w:rPr>
          <w:color w:val="211F1F"/>
          <w:sz w:val="22"/>
        </w:rPr>
        <w:t>pull-</w:t>
      </w:r>
      <w:r>
        <w:rPr>
          <w:color w:val="211F1F"/>
          <w:spacing w:val="-4"/>
          <w:sz w:val="22"/>
        </w:rPr>
        <w:t>down</w:t>
      </w:r>
    </w:p>
    <w:p>
      <w:pPr>
        <w:pStyle w:val="ListParagraph"/>
        <w:numPr>
          <w:ilvl w:val="0"/>
          <w:numId w:val="27"/>
        </w:numPr>
        <w:tabs>
          <w:tab w:pos="1920" w:val="left" w:leader="none"/>
          <w:tab w:pos="1921" w:val="left" w:leader="none"/>
        </w:tabs>
        <w:spacing w:line="240" w:lineRule="auto" w:before="79" w:after="0"/>
        <w:ind w:left="1920" w:right="0" w:hanging="361"/>
        <w:jc w:val="left"/>
        <w:rPr>
          <w:sz w:val="22"/>
        </w:rPr>
      </w:pPr>
      <w:r>
        <w:rPr>
          <w:color w:val="211F1F"/>
          <w:sz w:val="22"/>
        </w:rPr>
        <w:t>Do</w:t>
      </w:r>
      <w:r>
        <w:rPr>
          <w:color w:val="211F1F"/>
          <w:spacing w:val="-4"/>
          <w:sz w:val="22"/>
        </w:rPr>
        <w:t> </w:t>
      </w:r>
      <w:r>
        <w:rPr>
          <w:color w:val="211F1F"/>
          <w:sz w:val="22"/>
        </w:rPr>
        <w:t>Not</w:t>
      </w:r>
      <w:r>
        <w:rPr>
          <w:color w:val="211F1F"/>
          <w:spacing w:val="-2"/>
          <w:sz w:val="22"/>
        </w:rPr>
        <w:t> </w:t>
      </w:r>
      <w:r>
        <w:rPr>
          <w:color w:val="211F1F"/>
          <w:sz w:val="22"/>
        </w:rPr>
        <w:t>Repeat </w:t>
      </w:r>
      <w:r>
        <w:rPr>
          <w:color w:val="211F1F"/>
          <w:spacing w:val="-4"/>
          <w:sz w:val="22"/>
        </w:rPr>
        <w:t>Video</w:t>
      </w:r>
    </w:p>
    <w:p>
      <w:pPr>
        <w:pStyle w:val="ListParagraph"/>
        <w:numPr>
          <w:ilvl w:val="0"/>
          <w:numId w:val="27"/>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Video</w:t>
      </w:r>
      <w:r>
        <w:rPr>
          <w:color w:val="211F1F"/>
          <w:spacing w:val="-2"/>
          <w:sz w:val="22"/>
        </w:rPr>
        <w:t> </w:t>
      </w:r>
      <w:r>
        <w:rPr>
          <w:color w:val="211F1F"/>
          <w:sz w:val="22"/>
        </w:rPr>
        <w:t>For</w:t>
      </w:r>
      <w:r>
        <w:rPr>
          <w:color w:val="211F1F"/>
          <w:spacing w:val="-4"/>
          <w:sz w:val="22"/>
        </w:rPr>
        <w:t> </w:t>
      </w:r>
      <w:r>
        <w:rPr>
          <w:color w:val="211F1F"/>
          <w:sz w:val="22"/>
        </w:rPr>
        <w:t>Duration</w:t>
      </w:r>
      <w:r>
        <w:rPr>
          <w:color w:val="211F1F"/>
          <w:spacing w:val="-5"/>
          <w:sz w:val="22"/>
        </w:rPr>
        <w:t> </w:t>
      </w:r>
      <w:r>
        <w:rPr>
          <w:color w:val="211F1F"/>
          <w:sz w:val="22"/>
        </w:rPr>
        <w:t>of</w:t>
      </w:r>
      <w:r>
        <w:rPr>
          <w:color w:val="211F1F"/>
          <w:spacing w:val="-1"/>
          <w:sz w:val="22"/>
        </w:rPr>
        <w:t> </w:t>
      </w:r>
      <w:r>
        <w:rPr>
          <w:color w:val="211F1F"/>
          <w:spacing w:val="-4"/>
          <w:sz w:val="22"/>
        </w:rPr>
        <w:t>Alert</w:t>
      </w:r>
    </w:p>
    <w:p>
      <w:pPr>
        <w:pStyle w:val="ListParagraph"/>
        <w:numPr>
          <w:ilvl w:val="0"/>
          <w:numId w:val="27"/>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pacing w:val="-4"/>
          <w:sz w:val="22"/>
        </w:rPr>
        <w:t>Once</w:t>
      </w:r>
    </w:p>
    <w:p>
      <w:pPr>
        <w:pStyle w:val="ListParagraph"/>
        <w:numPr>
          <w:ilvl w:val="0"/>
          <w:numId w:val="27"/>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pacing w:val="-2"/>
          <w:sz w:val="22"/>
        </w:rPr>
        <w:t>Twice</w:t>
      </w:r>
    </w:p>
    <w:p>
      <w:pPr>
        <w:pStyle w:val="ListParagraph"/>
        <w:numPr>
          <w:ilvl w:val="0"/>
          <w:numId w:val="27"/>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1"/>
          <w:sz w:val="22"/>
        </w:rPr>
        <w:t> </w:t>
      </w:r>
      <w:r>
        <w:rPr>
          <w:color w:val="211F1F"/>
          <w:sz w:val="22"/>
        </w:rPr>
        <w:t>3</w:t>
      </w:r>
      <w:r>
        <w:rPr>
          <w:color w:val="211F1F"/>
          <w:spacing w:val="-1"/>
          <w:sz w:val="22"/>
        </w:rPr>
        <w:t> </w:t>
      </w:r>
      <w:r>
        <w:rPr>
          <w:color w:val="211F1F"/>
          <w:spacing w:val="-2"/>
          <w:sz w:val="22"/>
        </w:rPr>
        <w:t>Times</w:t>
      </w:r>
    </w:p>
    <w:p>
      <w:pPr>
        <w:pStyle w:val="ListParagraph"/>
        <w:numPr>
          <w:ilvl w:val="0"/>
          <w:numId w:val="27"/>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4</w:t>
      </w:r>
      <w:r>
        <w:rPr>
          <w:color w:val="211F1F"/>
          <w:spacing w:val="-1"/>
          <w:sz w:val="22"/>
        </w:rPr>
        <w:t> </w:t>
      </w:r>
      <w:r>
        <w:rPr>
          <w:color w:val="211F1F"/>
          <w:spacing w:val="-2"/>
          <w:sz w:val="22"/>
        </w:rPr>
        <w:t>Times</w:t>
      </w:r>
    </w:p>
    <w:p>
      <w:pPr>
        <w:pStyle w:val="ListParagraph"/>
        <w:numPr>
          <w:ilvl w:val="0"/>
          <w:numId w:val="27"/>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1"/>
          <w:sz w:val="22"/>
        </w:rPr>
        <w:t> </w:t>
      </w:r>
      <w:r>
        <w:rPr>
          <w:color w:val="211F1F"/>
          <w:sz w:val="22"/>
        </w:rPr>
        <w:t>5</w:t>
      </w:r>
      <w:r>
        <w:rPr>
          <w:color w:val="211F1F"/>
          <w:spacing w:val="-1"/>
          <w:sz w:val="22"/>
        </w:rPr>
        <w:t> </w:t>
      </w:r>
      <w:r>
        <w:rPr>
          <w:color w:val="211F1F"/>
          <w:spacing w:val="-2"/>
          <w:sz w:val="22"/>
        </w:rPr>
        <w:t>Times</w:t>
      </w:r>
    </w:p>
    <w:p>
      <w:pPr>
        <w:pStyle w:val="ListParagraph"/>
        <w:numPr>
          <w:ilvl w:val="0"/>
          <w:numId w:val="27"/>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2"/>
          <w:sz w:val="22"/>
        </w:rPr>
        <w:t> </w:t>
      </w:r>
      <w:r>
        <w:rPr>
          <w:color w:val="211F1F"/>
          <w:sz w:val="22"/>
        </w:rPr>
        <w:t>10 </w:t>
      </w:r>
      <w:r>
        <w:rPr>
          <w:color w:val="211F1F"/>
          <w:spacing w:val="-2"/>
          <w:sz w:val="22"/>
        </w:rPr>
        <w:t>Times</w:t>
      </w:r>
    </w:p>
    <w:p>
      <w:pPr>
        <w:spacing w:line="267" w:lineRule="exact" w:before="121"/>
        <w:ind w:left="840" w:right="0" w:firstLine="0"/>
        <w:jc w:val="left"/>
        <w:rPr>
          <w:sz w:val="22"/>
        </w:rPr>
      </w:pPr>
      <w:r>
        <w:rPr>
          <w:b/>
          <w:color w:val="211F1F"/>
          <w:sz w:val="22"/>
        </w:rPr>
        <w:t>Set</w:t>
      </w:r>
      <w:r>
        <w:rPr>
          <w:b/>
          <w:color w:val="211F1F"/>
          <w:spacing w:val="-4"/>
          <w:sz w:val="22"/>
        </w:rPr>
        <w:t> </w:t>
      </w:r>
      <w:r>
        <w:rPr>
          <w:b/>
          <w:color w:val="211F1F"/>
          <w:sz w:val="22"/>
        </w:rPr>
        <w:t>Alert</w:t>
      </w:r>
      <w:r>
        <w:rPr>
          <w:b/>
          <w:color w:val="211F1F"/>
          <w:spacing w:val="-6"/>
          <w:sz w:val="22"/>
        </w:rPr>
        <w:t> </w:t>
      </w:r>
      <w:r>
        <w:rPr>
          <w:b/>
          <w:color w:val="211F1F"/>
          <w:sz w:val="22"/>
        </w:rPr>
        <w:t>Video</w:t>
      </w:r>
      <w:r>
        <w:rPr>
          <w:b/>
          <w:color w:val="211F1F"/>
          <w:spacing w:val="-5"/>
          <w:sz w:val="22"/>
        </w:rPr>
        <w:t> </w:t>
      </w:r>
      <w:r>
        <w:rPr>
          <w:b/>
          <w:color w:val="211F1F"/>
          <w:sz w:val="22"/>
        </w:rPr>
        <w:t>Repetition</w:t>
      </w:r>
      <w:r>
        <w:rPr>
          <w:b/>
          <w:color w:val="211F1F"/>
          <w:spacing w:val="-5"/>
          <w:sz w:val="22"/>
        </w:rPr>
        <w:t> </w:t>
      </w:r>
      <w:r>
        <w:rPr>
          <w:b/>
          <w:color w:val="211F1F"/>
          <w:sz w:val="22"/>
        </w:rPr>
        <w:t>Period</w:t>
      </w:r>
      <w:r>
        <w:rPr>
          <w:b/>
          <w:color w:val="211F1F"/>
          <w:spacing w:val="-4"/>
          <w:sz w:val="22"/>
        </w:rPr>
        <w:t> </w:t>
      </w:r>
      <w:r>
        <w:rPr>
          <w:color w:val="211F1F"/>
          <w:spacing w:val="-2"/>
          <w:sz w:val="22"/>
        </w:rPr>
        <w:t>(minutes:seconds)</w:t>
      </w:r>
    </w:p>
    <w:p>
      <w:pPr>
        <w:spacing w:before="0"/>
        <w:ind w:left="840" w:right="602" w:firstLine="0"/>
        <w:jc w:val="left"/>
        <w:rPr>
          <w:sz w:val="22"/>
        </w:rPr>
      </w:pPr>
      <w:r>
        <w:rPr>
          <w:color w:val="000101"/>
          <w:sz w:val="22"/>
        </w:rPr>
        <w:t>After selecting a </w:t>
      </w:r>
      <w:r>
        <w:rPr>
          <w:b/>
          <w:color w:val="000101"/>
          <w:sz w:val="22"/>
        </w:rPr>
        <w:t>Repeat Alert Video Display </w:t>
      </w:r>
      <w:r>
        <w:rPr>
          <w:color w:val="000101"/>
          <w:sz w:val="22"/>
        </w:rPr>
        <w:t>pull-down menu option, the </w:t>
      </w:r>
      <w:r>
        <w:rPr>
          <w:b/>
          <w:color w:val="000101"/>
          <w:sz w:val="22"/>
        </w:rPr>
        <w:t>Set Alert Video Repetition</w:t>
      </w:r>
      <w:r>
        <w:rPr>
          <w:b/>
          <w:color w:val="000101"/>
          <w:spacing w:val="-2"/>
          <w:sz w:val="22"/>
        </w:rPr>
        <w:t> </w:t>
      </w:r>
      <w:r>
        <w:rPr>
          <w:b/>
          <w:color w:val="000101"/>
          <w:sz w:val="22"/>
        </w:rPr>
        <w:t>Period</w:t>
      </w:r>
      <w:r>
        <w:rPr>
          <w:b/>
          <w:color w:val="000101"/>
          <w:spacing w:val="-3"/>
          <w:sz w:val="22"/>
        </w:rPr>
        <w:t> </w:t>
      </w:r>
      <w:r>
        <w:rPr>
          <w:color w:val="000101"/>
          <w:sz w:val="22"/>
        </w:rPr>
        <w:t>settings</w:t>
      </w:r>
      <w:r>
        <w:rPr>
          <w:color w:val="000101"/>
          <w:spacing w:val="-3"/>
          <w:sz w:val="22"/>
        </w:rPr>
        <w:t> </w:t>
      </w:r>
      <w:r>
        <w:rPr>
          <w:color w:val="000101"/>
          <w:sz w:val="22"/>
        </w:rPr>
        <w:t>will</w:t>
      </w:r>
      <w:r>
        <w:rPr>
          <w:color w:val="000101"/>
          <w:spacing w:val="-2"/>
          <w:sz w:val="22"/>
        </w:rPr>
        <w:t> </w:t>
      </w:r>
      <w:r>
        <w:rPr>
          <w:color w:val="000101"/>
          <w:sz w:val="22"/>
        </w:rPr>
        <w:t>appear.</w:t>
      </w:r>
      <w:r>
        <w:rPr>
          <w:color w:val="000101"/>
          <w:spacing w:val="-3"/>
          <w:sz w:val="22"/>
        </w:rPr>
        <w:t> </w:t>
      </w:r>
      <w:r>
        <w:rPr>
          <w:color w:val="000101"/>
          <w:sz w:val="22"/>
        </w:rPr>
        <w:t>Input</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2"/>
          <w:sz w:val="22"/>
        </w:rPr>
        <w:t> </w:t>
      </w:r>
      <w:r>
        <w:rPr>
          <w:color w:val="000101"/>
          <w:sz w:val="22"/>
        </w:rPr>
        <w:t>numeric</w:t>
      </w:r>
      <w:r>
        <w:rPr>
          <w:color w:val="000101"/>
          <w:spacing w:val="-1"/>
          <w:sz w:val="22"/>
        </w:rPr>
        <w:t> </w:t>
      </w:r>
      <w:r>
        <w:rPr>
          <w:color w:val="000101"/>
          <w:sz w:val="22"/>
        </w:rPr>
        <w:t>time</w:t>
      </w:r>
      <w:r>
        <w:rPr>
          <w:color w:val="000101"/>
          <w:spacing w:val="-4"/>
          <w:sz w:val="22"/>
        </w:rPr>
        <w:t> </w:t>
      </w:r>
      <w:r>
        <w:rPr>
          <w:color w:val="000101"/>
          <w:sz w:val="22"/>
        </w:rPr>
        <w:t>values</w:t>
      </w:r>
      <w:r>
        <w:rPr>
          <w:color w:val="000101"/>
          <w:spacing w:val="-1"/>
          <w:sz w:val="22"/>
        </w:rPr>
        <w:t> </w:t>
      </w:r>
      <w:r>
        <w:rPr>
          <w:color w:val="000101"/>
          <w:sz w:val="22"/>
        </w:rPr>
        <w:t>-</w:t>
      </w:r>
      <w:r>
        <w:rPr>
          <w:color w:val="000101"/>
          <w:spacing w:val="-2"/>
          <w:sz w:val="22"/>
        </w:rPr>
        <w:t> </w:t>
      </w:r>
      <w:r>
        <w:rPr>
          <w:color w:val="000101"/>
          <w:sz w:val="22"/>
        </w:rPr>
        <w:t>in</w:t>
      </w:r>
      <w:r>
        <w:rPr>
          <w:color w:val="000101"/>
          <w:spacing w:val="-6"/>
          <w:sz w:val="22"/>
        </w:rPr>
        <w:t> </w:t>
      </w:r>
      <w:r>
        <w:rPr>
          <w:color w:val="000101"/>
          <w:sz w:val="22"/>
        </w:rPr>
        <w:t>minutes</w:t>
      </w:r>
      <w:r>
        <w:rPr>
          <w:color w:val="000101"/>
          <w:spacing w:val="-2"/>
          <w:sz w:val="22"/>
        </w:rPr>
        <w:t> </w:t>
      </w:r>
      <w:r>
        <w:rPr>
          <w:color w:val="000101"/>
          <w:sz w:val="22"/>
        </w:rPr>
        <w:t>and seconds. 2 minutes is the minimum value.</w:t>
      </w:r>
    </w:p>
    <w:p>
      <w:pPr>
        <w:pStyle w:val="BodyText"/>
        <w:spacing w:before="8"/>
        <w:rPr>
          <w:sz w:val="19"/>
        </w:rPr>
      </w:pPr>
    </w:p>
    <w:p>
      <w:pPr>
        <w:pStyle w:val="Heading5"/>
        <w:numPr>
          <w:ilvl w:val="0"/>
          <w:numId w:val="24"/>
        </w:numPr>
        <w:tabs>
          <w:tab w:pos="841" w:val="left" w:leader="none"/>
        </w:tabs>
        <w:spacing w:line="240" w:lineRule="auto" w:before="0" w:after="0"/>
        <w:ind w:left="840" w:right="0" w:hanging="289"/>
        <w:jc w:val="left"/>
      </w:pPr>
      <w:r>
        <w:rPr/>
        <w:t>XBOB4</w:t>
      </w:r>
      <w:r>
        <w:rPr>
          <w:spacing w:val="-5"/>
        </w:rPr>
        <w:t> CG</w:t>
      </w:r>
    </w:p>
    <w:p>
      <w:pPr>
        <w:spacing w:before="120"/>
        <w:ind w:left="840" w:right="0" w:firstLine="0"/>
        <w:jc w:val="left"/>
        <w:rPr>
          <w:i/>
          <w:sz w:val="22"/>
        </w:rPr>
      </w:pPr>
      <w:r>
        <w:rPr>
          <w:b/>
          <w:color w:val="211F1F"/>
          <w:sz w:val="22"/>
        </w:rPr>
        <w:t>Vertical</w:t>
      </w:r>
      <w:r>
        <w:rPr>
          <w:b/>
          <w:color w:val="211F1F"/>
          <w:spacing w:val="-2"/>
          <w:sz w:val="22"/>
        </w:rPr>
        <w:t> </w:t>
      </w:r>
      <w:r>
        <w:rPr>
          <w:b/>
          <w:color w:val="211F1F"/>
          <w:sz w:val="22"/>
        </w:rPr>
        <w:t>Line</w:t>
      </w:r>
      <w:r>
        <w:rPr>
          <w:b/>
          <w:color w:val="211F1F"/>
          <w:spacing w:val="-4"/>
          <w:sz w:val="22"/>
        </w:rPr>
        <w:t> </w:t>
      </w:r>
      <w:r>
        <w:rPr>
          <w:b/>
          <w:color w:val="211F1F"/>
          <w:sz w:val="22"/>
        </w:rPr>
        <w:t>position</w:t>
      </w:r>
      <w:r>
        <w:rPr>
          <w:b/>
          <w:color w:val="211F1F"/>
          <w:spacing w:val="-4"/>
          <w:sz w:val="22"/>
        </w:rPr>
        <w:t> </w:t>
      </w:r>
      <w:r>
        <w:rPr>
          <w:i/>
          <w:color w:val="211F1F"/>
          <w:sz w:val="22"/>
        </w:rPr>
        <w:t>–</w:t>
      </w:r>
      <w:r>
        <w:rPr>
          <w:i/>
          <w:color w:val="211F1F"/>
          <w:spacing w:val="-5"/>
          <w:sz w:val="22"/>
        </w:rPr>
        <w:t> </w:t>
      </w:r>
      <w:r>
        <w:rPr>
          <w:i/>
          <w:color w:val="211F1F"/>
          <w:sz w:val="22"/>
        </w:rPr>
        <w:t>Defaults</w:t>
      </w:r>
      <w:r>
        <w:rPr>
          <w:i/>
          <w:color w:val="211F1F"/>
          <w:spacing w:val="-4"/>
          <w:sz w:val="22"/>
        </w:rPr>
        <w:t> </w:t>
      </w:r>
      <w:r>
        <w:rPr>
          <w:i/>
          <w:color w:val="211F1F"/>
          <w:sz w:val="22"/>
        </w:rPr>
        <w:t>to</w:t>
      </w:r>
      <w:r>
        <w:rPr>
          <w:i/>
          <w:color w:val="211F1F"/>
          <w:spacing w:val="-3"/>
          <w:sz w:val="22"/>
        </w:rPr>
        <w:t> </w:t>
      </w:r>
      <w:r>
        <w:rPr>
          <w:i/>
          <w:color w:val="211F1F"/>
          <w:spacing w:val="-5"/>
          <w:sz w:val="22"/>
        </w:rPr>
        <w:t>one</w:t>
      </w:r>
    </w:p>
    <w:p>
      <w:pPr>
        <w:pStyle w:val="BodyText"/>
        <w:ind w:left="840"/>
      </w:pPr>
      <w:r>
        <w:rPr>
          <w:color w:val="000101"/>
        </w:rPr>
        <w:t>Sets</w:t>
      </w:r>
      <w:r>
        <w:rPr>
          <w:color w:val="000101"/>
          <w:spacing w:val="-3"/>
        </w:rPr>
        <w:t> </w:t>
      </w:r>
      <w:r>
        <w:rPr>
          <w:color w:val="000101"/>
        </w:rPr>
        <w:t>the</w:t>
      </w:r>
      <w:r>
        <w:rPr>
          <w:color w:val="000101"/>
          <w:spacing w:val="-4"/>
        </w:rPr>
        <w:t> </w:t>
      </w:r>
      <w:r>
        <w:rPr>
          <w:color w:val="000101"/>
        </w:rPr>
        <w:t>vertical</w:t>
      </w:r>
      <w:r>
        <w:rPr>
          <w:color w:val="000101"/>
          <w:spacing w:val="-5"/>
        </w:rPr>
        <w:t> </w:t>
      </w:r>
      <w:r>
        <w:rPr>
          <w:color w:val="000101"/>
        </w:rPr>
        <w:t>location</w:t>
      </w:r>
      <w:r>
        <w:rPr>
          <w:color w:val="000101"/>
          <w:spacing w:val="-4"/>
        </w:rPr>
        <w:t> </w:t>
      </w:r>
      <w:r>
        <w:rPr>
          <w:color w:val="000101"/>
        </w:rPr>
        <w:t>of</w:t>
      </w:r>
      <w:r>
        <w:rPr>
          <w:color w:val="000101"/>
          <w:spacing w:val="-4"/>
        </w:rPr>
        <w:t> </w:t>
      </w:r>
      <w:r>
        <w:rPr>
          <w:color w:val="000101"/>
        </w:rPr>
        <w:t>the</w:t>
      </w:r>
      <w:r>
        <w:rPr>
          <w:color w:val="000101"/>
          <w:spacing w:val="-2"/>
        </w:rPr>
        <w:t> </w:t>
      </w:r>
      <w:r>
        <w:rPr>
          <w:color w:val="000101"/>
        </w:rPr>
        <w:t>crawl</w:t>
      </w:r>
      <w:r>
        <w:rPr>
          <w:color w:val="000101"/>
          <w:spacing w:val="-3"/>
        </w:rPr>
        <w:t> </w:t>
      </w:r>
      <w:r>
        <w:rPr>
          <w:color w:val="000101"/>
        </w:rPr>
        <w:t>on</w:t>
      </w:r>
      <w:r>
        <w:rPr>
          <w:color w:val="000101"/>
          <w:spacing w:val="-3"/>
        </w:rPr>
        <w:t> </w:t>
      </w:r>
      <w:r>
        <w:rPr>
          <w:color w:val="000101"/>
        </w:rPr>
        <w:t>the</w:t>
      </w:r>
      <w:r>
        <w:rPr>
          <w:color w:val="000101"/>
          <w:spacing w:val="-4"/>
        </w:rPr>
        <w:t> </w:t>
      </w:r>
      <w:r>
        <w:rPr>
          <w:color w:val="000101"/>
        </w:rPr>
        <w:t>screen</w:t>
      </w:r>
      <w:r>
        <w:rPr>
          <w:color w:val="000101"/>
          <w:spacing w:val="-1"/>
        </w:rPr>
        <w:t> </w:t>
      </w:r>
      <w:r>
        <w:rPr>
          <w:color w:val="000101"/>
        </w:rPr>
        <w:t>from</w:t>
      </w:r>
      <w:r>
        <w:rPr>
          <w:color w:val="000101"/>
          <w:spacing w:val="-3"/>
        </w:rPr>
        <w:t> </w:t>
      </w:r>
      <w:r>
        <w:rPr>
          <w:color w:val="000101"/>
        </w:rPr>
        <w:t>0</w:t>
      </w:r>
      <w:r>
        <w:rPr>
          <w:color w:val="000101"/>
          <w:spacing w:val="-3"/>
        </w:rPr>
        <w:t> </w:t>
      </w:r>
      <w:r>
        <w:rPr>
          <w:color w:val="000101"/>
        </w:rPr>
        <w:t>(topmost)</w:t>
      </w:r>
      <w:r>
        <w:rPr>
          <w:color w:val="000101"/>
          <w:spacing w:val="-1"/>
        </w:rPr>
        <w:t> </w:t>
      </w:r>
      <w:r>
        <w:rPr>
          <w:color w:val="000101"/>
        </w:rPr>
        <w:t>to</w:t>
      </w:r>
      <w:r>
        <w:rPr>
          <w:color w:val="000101"/>
          <w:spacing w:val="-3"/>
        </w:rPr>
        <w:t> </w:t>
      </w:r>
      <w:r>
        <w:rPr>
          <w:color w:val="000101"/>
        </w:rPr>
        <w:t>16</w:t>
      </w:r>
      <w:r>
        <w:rPr>
          <w:color w:val="000101"/>
          <w:spacing w:val="-2"/>
        </w:rPr>
        <w:t> (bottom).</w:t>
      </w:r>
    </w:p>
    <w:p>
      <w:pPr>
        <w:pStyle w:val="Heading5"/>
        <w:ind w:left="840"/>
      </w:pPr>
      <w:r>
        <w:rPr/>
        <w:t>Draw</w:t>
      </w:r>
      <w:r>
        <w:rPr>
          <w:spacing w:val="-4"/>
        </w:rPr>
        <w:t> Mode</w:t>
      </w:r>
    </w:p>
    <w:p>
      <w:pPr>
        <w:pStyle w:val="BodyText"/>
        <w:ind w:left="840"/>
      </w:pPr>
      <w:r>
        <w:rPr>
          <w:color w:val="000101"/>
        </w:rPr>
        <w:t>Controls</w:t>
      </w:r>
      <w:r>
        <w:rPr>
          <w:color w:val="000101"/>
          <w:spacing w:val="-5"/>
        </w:rPr>
        <w:t> </w:t>
      </w:r>
      <w:r>
        <w:rPr>
          <w:color w:val="000101"/>
        </w:rPr>
        <w:t>the</w:t>
      </w:r>
      <w:r>
        <w:rPr>
          <w:color w:val="000101"/>
          <w:spacing w:val="-4"/>
        </w:rPr>
        <w:t> </w:t>
      </w:r>
      <w:r>
        <w:rPr>
          <w:color w:val="000101"/>
        </w:rPr>
        <w:t>appearance</w:t>
      </w:r>
      <w:r>
        <w:rPr>
          <w:color w:val="000101"/>
          <w:spacing w:val="-5"/>
        </w:rPr>
        <w:t> </w:t>
      </w:r>
      <w:r>
        <w:rPr>
          <w:color w:val="000101"/>
        </w:rPr>
        <w:t>of</w:t>
      </w:r>
      <w:r>
        <w:rPr>
          <w:color w:val="000101"/>
          <w:spacing w:val="-4"/>
        </w:rPr>
        <w:t> </w:t>
      </w:r>
      <w:r>
        <w:rPr>
          <w:color w:val="000101"/>
        </w:rPr>
        <w:t>the</w:t>
      </w:r>
      <w:r>
        <w:rPr>
          <w:color w:val="000101"/>
          <w:spacing w:val="-2"/>
        </w:rPr>
        <w:t> </w:t>
      </w:r>
      <w:r>
        <w:rPr>
          <w:color w:val="000101"/>
        </w:rPr>
        <w:t>crawl</w:t>
      </w:r>
      <w:r>
        <w:rPr>
          <w:color w:val="000101"/>
          <w:spacing w:val="-3"/>
        </w:rPr>
        <w:t> </w:t>
      </w:r>
      <w:r>
        <w:rPr>
          <w:color w:val="000101"/>
        </w:rPr>
        <w:t>displayed</w:t>
      </w:r>
      <w:r>
        <w:rPr>
          <w:color w:val="000101"/>
          <w:spacing w:val="-5"/>
        </w:rPr>
        <w:t> </w:t>
      </w:r>
      <w:r>
        <w:rPr>
          <w:color w:val="000101"/>
        </w:rPr>
        <w:t>on</w:t>
      </w:r>
      <w:r>
        <w:rPr>
          <w:color w:val="000101"/>
          <w:spacing w:val="-3"/>
        </w:rPr>
        <w:t> </w:t>
      </w:r>
      <w:r>
        <w:rPr>
          <w:color w:val="000101"/>
        </w:rPr>
        <w:t>the</w:t>
      </w:r>
      <w:r>
        <w:rPr>
          <w:color w:val="000101"/>
          <w:spacing w:val="-4"/>
        </w:rPr>
        <w:t> </w:t>
      </w:r>
      <w:r>
        <w:rPr>
          <w:color w:val="000101"/>
        </w:rPr>
        <w:t>screen.</w:t>
      </w:r>
      <w:r>
        <w:rPr>
          <w:color w:val="000101"/>
          <w:spacing w:val="-4"/>
        </w:rPr>
        <w:t> </w:t>
      </w:r>
      <w:r>
        <w:rPr>
          <w:color w:val="000101"/>
        </w:rPr>
        <w:t>Choose</w:t>
      </w:r>
      <w:r>
        <w:rPr>
          <w:color w:val="000101"/>
          <w:spacing w:val="-5"/>
        </w:rPr>
        <w:t> </w:t>
      </w:r>
      <w:r>
        <w:rPr>
          <w:color w:val="000101"/>
        </w:rPr>
        <w:t>between</w:t>
      </w:r>
      <w:r>
        <w:rPr>
          <w:color w:val="000101"/>
          <w:spacing w:val="-5"/>
        </w:rPr>
        <w:t> </w:t>
      </w:r>
      <w:r>
        <w:rPr>
          <w:color w:val="000101"/>
        </w:rPr>
        <w:t>the</w:t>
      </w:r>
      <w:r>
        <w:rPr>
          <w:color w:val="000101"/>
          <w:spacing w:val="-1"/>
        </w:rPr>
        <w:t> </w:t>
      </w:r>
      <w:r>
        <w:rPr>
          <w:color w:val="000101"/>
          <w:spacing w:val="-2"/>
        </w:rPr>
        <w:t>following:</w:t>
      </w: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color w:val="211F1F"/>
          <w:sz w:val="22"/>
        </w:rPr>
        <w:t>White</w:t>
      </w:r>
      <w:r>
        <w:rPr>
          <w:color w:val="211F1F"/>
          <w:spacing w:val="-7"/>
          <w:sz w:val="22"/>
        </w:rPr>
        <w:t> </w:t>
      </w:r>
      <w:r>
        <w:rPr>
          <w:color w:val="211F1F"/>
          <w:sz w:val="22"/>
        </w:rPr>
        <w:t>Character/Clear</w:t>
      </w:r>
      <w:r>
        <w:rPr>
          <w:color w:val="211F1F"/>
          <w:spacing w:val="-6"/>
          <w:sz w:val="22"/>
        </w:rPr>
        <w:t> </w:t>
      </w:r>
      <w:r>
        <w:rPr>
          <w:color w:val="211F1F"/>
          <w:spacing w:val="-2"/>
          <w:sz w:val="22"/>
        </w:rPr>
        <w:t>Background</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color w:val="211F1F"/>
          <w:sz w:val="22"/>
        </w:rPr>
        <w:t>White</w:t>
      </w:r>
      <w:r>
        <w:rPr>
          <w:color w:val="211F1F"/>
          <w:spacing w:val="-6"/>
          <w:sz w:val="22"/>
        </w:rPr>
        <w:t> </w:t>
      </w:r>
      <w:r>
        <w:rPr>
          <w:color w:val="211F1F"/>
          <w:sz w:val="22"/>
        </w:rPr>
        <w:t>Character/Black</w:t>
      </w:r>
      <w:r>
        <w:rPr>
          <w:color w:val="211F1F"/>
          <w:spacing w:val="-5"/>
          <w:sz w:val="22"/>
        </w:rPr>
        <w:t> </w:t>
      </w:r>
      <w:r>
        <w:rPr>
          <w:color w:val="211F1F"/>
          <w:spacing w:val="-2"/>
          <w:sz w:val="22"/>
        </w:rPr>
        <w:t>Background</w:t>
      </w:r>
    </w:p>
    <w:p>
      <w:pPr>
        <w:pStyle w:val="ListParagraph"/>
        <w:numPr>
          <w:ilvl w:val="1"/>
          <w:numId w:val="24"/>
        </w:numPr>
        <w:tabs>
          <w:tab w:pos="1920" w:val="left" w:leader="none"/>
          <w:tab w:pos="1921" w:val="left" w:leader="none"/>
        </w:tabs>
        <w:spacing w:line="240" w:lineRule="auto" w:before="21" w:after="0"/>
        <w:ind w:left="1920" w:right="0" w:hanging="361"/>
        <w:jc w:val="left"/>
        <w:rPr>
          <w:sz w:val="22"/>
        </w:rPr>
      </w:pPr>
      <w:r>
        <w:rPr>
          <w:color w:val="211F1F"/>
          <w:sz w:val="22"/>
        </w:rPr>
        <w:t>White</w:t>
      </w:r>
      <w:r>
        <w:rPr>
          <w:color w:val="211F1F"/>
          <w:spacing w:val="-7"/>
          <w:sz w:val="22"/>
        </w:rPr>
        <w:t> </w:t>
      </w:r>
      <w:r>
        <w:rPr>
          <w:color w:val="211F1F"/>
          <w:sz w:val="22"/>
        </w:rPr>
        <w:t>Character/Half-tone</w:t>
      </w:r>
      <w:r>
        <w:rPr>
          <w:color w:val="211F1F"/>
          <w:spacing w:val="-8"/>
          <w:sz w:val="22"/>
        </w:rPr>
        <w:t> </w:t>
      </w:r>
      <w:r>
        <w:rPr>
          <w:color w:val="211F1F"/>
          <w:spacing w:val="-2"/>
          <w:sz w:val="22"/>
        </w:rPr>
        <w:t>Background</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color w:val="211F1F"/>
          <w:sz w:val="22"/>
        </w:rPr>
        <w:t>Black</w:t>
      </w:r>
      <w:r>
        <w:rPr>
          <w:color w:val="211F1F"/>
          <w:spacing w:val="-5"/>
          <w:sz w:val="22"/>
        </w:rPr>
        <w:t> </w:t>
      </w:r>
      <w:r>
        <w:rPr>
          <w:color w:val="211F1F"/>
          <w:sz w:val="22"/>
        </w:rPr>
        <w:t>Character/White</w:t>
      </w:r>
      <w:r>
        <w:rPr>
          <w:color w:val="211F1F"/>
          <w:spacing w:val="-4"/>
          <w:sz w:val="22"/>
        </w:rPr>
        <w:t> </w:t>
      </w:r>
      <w:r>
        <w:rPr>
          <w:color w:val="211F1F"/>
          <w:spacing w:val="-2"/>
          <w:sz w:val="22"/>
        </w:rPr>
        <w:t>background.</w:t>
      </w:r>
    </w:p>
    <w:p>
      <w:pPr>
        <w:pStyle w:val="Heading5"/>
        <w:spacing w:before="61"/>
        <w:ind w:left="840"/>
      </w:pPr>
      <w:r>
        <w:rPr/>
        <w:t>Serial</w:t>
      </w:r>
      <w:r>
        <w:rPr>
          <w:spacing w:val="-5"/>
        </w:rPr>
        <w:t> </w:t>
      </w:r>
      <w:r>
        <w:rPr/>
        <w:t>Port</w:t>
      </w:r>
      <w:r>
        <w:rPr>
          <w:spacing w:val="-5"/>
        </w:rPr>
        <w:t> </w:t>
      </w:r>
      <w:r>
        <w:rPr/>
        <w:t>Flow</w:t>
      </w:r>
      <w:r>
        <w:rPr>
          <w:spacing w:val="-3"/>
        </w:rPr>
        <w:t> </w:t>
      </w:r>
      <w:r>
        <w:rPr>
          <w:spacing w:val="-2"/>
        </w:rPr>
        <w:t>Control</w:t>
      </w:r>
    </w:p>
    <w:p>
      <w:pPr>
        <w:spacing w:before="0"/>
        <w:ind w:left="840" w:right="602" w:firstLine="0"/>
        <w:jc w:val="left"/>
        <w:rPr>
          <w:sz w:val="22"/>
        </w:rPr>
      </w:pPr>
      <w:r>
        <w:rPr>
          <w:sz w:val="22"/>
        </w:rPr>
        <w:t>Select</w:t>
      </w:r>
      <w:r>
        <w:rPr>
          <w:spacing w:val="-3"/>
          <w:sz w:val="22"/>
        </w:rPr>
        <w:t> </w:t>
      </w:r>
      <w:r>
        <w:rPr>
          <w:b/>
          <w:sz w:val="22"/>
        </w:rPr>
        <w:t>Hardware</w:t>
      </w:r>
      <w:r>
        <w:rPr>
          <w:sz w:val="22"/>
        </w:rPr>
        <w:t>,</w:t>
      </w:r>
      <w:r>
        <w:rPr>
          <w:spacing w:val="-4"/>
          <w:sz w:val="22"/>
        </w:rPr>
        <w:t> </w:t>
      </w:r>
      <w:r>
        <w:rPr>
          <w:b/>
          <w:sz w:val="22"/>
        </w:rPr>
        <w:t>Software</w:t>
      </w:r>
      <w:r>
        <w:rPr>
          <w:sz w:val="22"/>
        </w:rPr>
        <w:t>,</w:t>
      </w:r>
      <w:r>
        <w:rPr>
          <w:spacing w:val="-2"/>
          <w:sz w:val="22"/>
        </w:rPr>
        <w:t> </w:t>
      </w:r>
      <w:r>
        <w:rPr>
          <w:sz w:val="22"/>
        </w:rPr>
        <w:t>or</w:t>
      </w:r>
      <w:r>
        <w:rPr>
          <w:spacing w:val="-4"/>
          <w:sz w:val="22"/>
        </w:rPr>
        <w:t> </w:t>
      </w:r>
      <w:r>
        <w:rPr>
          <w:b/>
          <w:sz w:val="22"/>
        </w:rPr>
        <w:t>None</w:t>
      </w:r>
      <w:r>
        <w:rPr>
          <w:b/>
          <w:spacing w:val="-3"/>
          <w:sz w:val="22"/>
        </w:rPr>
        <w:t> </w:t>
      </w:r>
      <w:r>
        <w:rPr>
          <w:sz w:val="22"/>
        </w:rPr>
        <w:t>depending</w:t>
      </w:r>
      <w:r>
        <w:rPr>
          <w:spacing w:val="-3"/>
          <w:sz w:val="22"/>
        </w:rPr>
        <w:t> </w:t>
      </w:r>
      <w:r>
        <w:rPr>
          <w:sz w:val="22"/>
        </w:rPr>
        <w:t>upon</w:t>
      </w:r>
      <w:r>
        <w:rPr>
          <w:spacing w:val="-5"/>
          <w:sz w:val="22"/>
        </w:rPr>
        <w:t> </w:t>
      </w:r>
      <w:r>
        <w:rPr>
          <w:sz w:val="22"/>
        </w:rPr>
        <w:t>the</w:t>
      </w:r>
      <w:r>
        <w:rPr>
          <w:spacing w:val="-2"/>
          <w:sz w:val="22"/>
        </w:rPr>
        <w:t> </w:t>
      </w:r>
      <w:r>
        <w:rPr>
          <w:sz w:val="22"/>
        </w:rPr>
        <w:t>hardware</w:t>
      </w:r>
      <w:r>
        <w:rPr>
          <w:spacing w:val="-1"/>
          <w:sz w:val="22"/>
        </w:rPr>
        <w:t> </w:t>
      </w:r>
      <w:r>
        <w:rPr>
          <w:sz w:val="22"/>
        </w:rPr>
        <w:t>support</w:t>
      </w:r>
      <w:r>
        <w:rPr>
          <w:spacing w:val="-4"/>
          <w:sz w:val="22"/>
        </w:rPr>
        <w:t> </w:t>
      </w:r>
      <w:r>
        <w:rPr>
          <w:sz w:val="22"/>
        </w:rPr>
        <w:t>on</w:t>
      </w:r>
      <w:r>
        <w:rPr>
          <w:spacing w:val="-6"/>
          <w:sz w:val="22"/>
        </w:rPr>
        <w:t> </w:t>
      </w:r>
      <w:r>
        <w:rPr>
          <w:sz w:val="22"/>
        </w:rPr>
        <w:t>the</w:t>
      </w:r>
      <w:r>
        <w:rPr>
          <w:spacing w:val="-1"/>
          <w:sz w:val="22"/>
        </w:rPr>
        <w:t> </w:t>
      </w:r>
      <w:r>
        <w:rPr>
          <w:sz w:val="22"/>
        </w:rPr>
        <w:t>remote </w:t>
      </w:r>
      <w:r>
        <w:rPr>
          <w:spacing w:val="-2"/>
          <w:sz w:val="22"/>
        </w:rPr>
        <w:t>device.</w:t>
      </w:r>
    </w:p>
    <w:p>
      <w:pPr>
        <w:spacing w:before="58"/>
        <w:ind w:left="840" w:right="0" w:firstLine="0"/>
        <w:jc w:val="left"/>
        <w:rPr>
          <w:i/>
          <w:sz w:val="22"/>
        </w:rPr>
      </w:pPr>
      <w:r>
        <w:rPr>
          <w:b/>
          <w:sz w:val="22"/>
        </w:rPr>
        <w:t>Iterations</w:t>
      </w:r>
      <w:r>
        <w:rPr>
          <w:b/>
          <w:spacing w:val="-5"/>
          <w:sz w:val="22"/>
        </w:rPr>
        <w:t> </w:t>
      </w:r>
      <w:r>
        <w:rPr>
          <w:sz w:val="22"/>
        </w:rPr>
        <w:t>–</w:t>
      </w:r>
      <w:r>
        <w:rPr>
          <w:spacing w:val="-4"/>
          <w:sz w:val="22"/>
        </w:rPr>
        <w:t> </w:t>
      </w:r>
      <w:r>
        <w:rPr>
          <w:i/>
          <w:sz w:val="22"/>
        </w:rPr>
        <w:t>Defaults</w:t>
      </w:r>
      <w:r>
        <w:rPr>
          <w:i/>
          <w:spacing w:val="-4"/>
          <w:sz w:val="22"/>
        </w:rPr>
        <w:t> </w:t>
      </w:r>
      <w:r>
        <w:rPr>
          <w:i/>
          <w:sz w:val="22"/>
        </w:rPr>
        <w:t>to</w:t>
      </w:r>
      <w:r>
        <w:rPr>
          <w:i/>
          <w:spacing w:val="-2"/>
          <w:sz w:val="22"/>
        </w:rPr>
        <w:t> </w:t>
      </w:r>
      <w:r>
        <w:rPr>
          <w:i/>
          <w:sz w:val="22"/>
        </w:rPr>
        <w:t>one.</w:t>
      </w:r>
      <w:r>
        <w:rPr>
          <w:i/>
          <w:spacing w:val="-2"/>
          <w:sz w:val="22"/>
        </w:rPr>
        <w:t> </w:t>
      </w:r>
      <w:r>
        <w:rPr>
          <w:i/>
          <w:sz w:val="22"/>
        </w:rPr>
        <w:t>Crawl</w:t>
      </w:r>
      <w:r>
        <w:rPr>
          <w:i/>
          <w:spacing w:val="-4"/>
          <w:sz w:val="22"/>
        </w:rPr>
        <w:t> </w:t>
      </w:r>
      <w:r>
        <w:rPr>
          <w:i/>
          <w:sz w:val="22"/>
        </w:rPr>
        <w:t>is</w:t>
      </w:r>
      <w:r>
        <w:rPr>
          <w:i/>
          <w:spacing w:val="-1"/>
          <w:sz w:val="22"/>
        </w:rPr>
        <w:t> </w:t>
      </w:r>
      <w:r>
        <w:rPr>
          <w:i/>
          <w:sz w:val="22"/>
        </w:rPr>
        <w:t>done</w:t>
      </w:r>
      <w:r>
        <w:rPr>
          <w:i/>
          <w:spacing w:val="-2"/>
          <w:sz w:val="22"/>
        </w:rPr>
        <w:t> </w:t>
      </w:r>
      <w:r>
        <w:rPr>
          <w:i/>
          <w:spacing w:val="-4"/>
          <w:sz w:val="22"/>
        </w:rPr>
        <w:t>once</w:t>
      </w:r>
    </w:p>
    <w:p>
      <w:pPr>
        <w:pStyle w:val="BodyText"/>
        <w:ind w:left="840" w:right="835"/>
      </w:pPr>
      <w:r>
        <w:rPr>
          <w:color w:val="000101"/>
        </w:rPr>
        <w:t>This</w:t>
      </w:r>
      <w:r>
        <w:rPr>
          <w:color w:val="000101"/>
          <w:spacing w:val="-2"/>
        </w:rPr>
        <w:t> </w:t>
      </w:r>
      <w:r>
        <w:rPr>
          <w:color w:val="000101"/>
        </w:rPr>
        <w:t>value</w:t>
      </w:r>
      <w:r>
        <w:rPr>
          <w:color w:val="000101"/>
          <w:spacing w:val="-3"/>
        </w:rPr>
        <w:t> </w:t>
      </w:r>
      <w:r>
        <w:rPr>
          <w:color w:val="000101"/>
        </w:rPr>
        <w:t>sets</w:t>
      </w:r>
      <w:r>
        <w:rPr>
          <w:color w:val="000101"/>
          <w:spacing w:val="-1"/>
        </w:rPr>
        <w:t> </w:t>
      </w:r>
      <w:r>
        <w:rPr>
          <w:color w:val="000101"/>
        </w:rPr>
        <w:t>the</w:t>
      </w:r>
      <w:r>
        <w:rPr>
          <w:color w:val="000101"/>
          <w:spacing w:val="-4"/>
        </w:rPr>
        <w:t> </w:t>
      </w: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1"/>
        </w:rPr>
        <w:t> </w:t>
      </w:r>
      <w:r>
        <w:rPr>
          <w:color w:val="000101"/>
        </w:rPr>
        <w:t>the</w:t>
      </w:r>
      <w:r>
        <w:rPr>
          <w:color w:val="000101"/>
          <w:spacing w:val="-4"/>
        </w:rPr>
        <w:t> </w:t>
      </w:r>
      <w:r>
        <w:rPr>
          <w:color w:val="000101"/>
        </w:rPr>
        <w:t>video</w:t>
      </w:r>
      <w:r>
        <w:rPr>
          <w:color w:val="000101"/>
          <w:spacing w:val="-1"/>
        </w:rPr>
        <w:t> </w:t>
      </w:r>
      <w:r>
        <w:rPr>
          <w:color w:val="000101"/>
        </w:rPr>
        <w:t>alert</w:t>
      </w:r>
      <w:r>
        <w:rPr>
          <w:color w:val="000101"/>
          <w:spacing w:val="-3"/>
        </w:rPr>
        <w:t> </w:t>
      </w:r>
      <w:r>
        <w:rPr>
          <w:color w:val="000101"/>
        </w:rPr>
        <w:t>will</w:t>
      </w:r>
      <w:r>
        <w:rPr>
          <w:color w:val="000101"/>
          <w:spacing w:val="-5"/>
        </w:rPr>
        <w:t> </w:t>
      </w:r>
      <w:r>
        <w:rPr>
          <w:color w:val="000101"/>
        </w:rPr>
        <w:t>display</w:t>
      </w:r>
      <w:r>
        <w:rPr>
          <w:color w:val="000101"/>
          <w:spacing w:val="-2"/>
        </w:rPr>
        <w:t> </w:t>
      </w:r>
      <w:r>
        <w:rPr>
          <w:color w:val="000101"/>
        </w:rPr>
        <w:t>back-to-back.</w:t>
      </w:r>
      <w:r>
        <w:rPr>
          <w:color w:val="000101"/>
          <w:spacing w:val="-2"/>
        </w:rPr>
        <w:t> </w:t>
      </w:r>
      <w:r>
        <w:rPr>
          <w:color w:val="000101"/>
        </w:rPr>
        <w:t>This</w:t>
      </w:r>
      <w:r>
        <w:rPr>
          <w:color w:val="000101"/>
          <w:spacing w:val="-2"/>
        </w:rPr>
        <w:t> </w:t>
      </w:r>
      <w:r>
        <w:rPr>
          <w:color w:val="000101"/>
        </w:rPr>
        <w:t>is</w:t>
      </w:r>
      <w:r>
        <w:rPr>
          <w:color w:val="000101"/>
          <w:spacing w:val="-2"/>
        </w:rPr>
        <w:t> </w:t>
      </w:r>
      <w:r>
        <w:rPr>
          <w:color w:val="000101"/>
        </w:rPr>
        <w:t>not</w:t>
      </w:r>
      <w:r>
        <w:rPr>
          <w:color w:val="000101"/>
          <w:spacing w:val="-4"/>
        </w:rPr>
        <w:t> </w:t>
      </w:r>
      <w:r>
        <w:rPr>
          <w:color w:val="000101"/>
        </w:rPr>
        <w:t>the same as Repeat (below).</w:t>
      </w:r>
    </w:p>
    <w:p>
      <w:pPr>
        <w:spacing w:after="0"/>
        <w:sectPr>
          <w:pgSz w:w="12240" w:h="15840"/>
          <w:pgMar w:header="737" w:footer="1247" w:top="1220" w:bottom="1440" w:left="1320" w:right="840"/>
        </w:sectPr>
      </w:pPr>
    </w:p>
    <w:p>
      <w:pPr>
        <w:pStyle w:val="BodyText"/>
        <w:rPr>
          <w:sz w:val="20"/>
        </w:rPr>
      </w:pPr>
    </w:p>
    <w:p>
      <w:pPr>
        <w:pStyle w:val="BodyText"/>
        <w:rPr>
          <w:sz w:val="20"/>
        </w:rPr>
      </w:pPr>
    </w:p>
    <w:p>
      <w:pPr>
        <w:pStyle w:val="BodyText"/>
        <w:rPr>
          <w:sz w:val="20"/>
        </w:rPr>
      </w:pPr>
    </w:p>
    <w:p>
      <w:pPr>
        <w:spacing w:before="196"/>
        <w:ind w:left="840" w:right="0" w:firstLine="0"/>
        <w:jc w:val="left"/>
        <w:rPr>
          <w:i/>
          <w:sz w:val="22"/>
        </w:rPr>
      </w:pPr>
      <w:r>
        <w:rPr>
          <w:b/>
          <w:sz w:val="22"/>
        </w:rPr>
        <w:t>Repeat</w:t>
      </w:r>
      <w:r>
        <w:rPr>
          <w:b/>
          <w:spacing w:val="-3"/>
          <w:sz w:val="22"/>
        </w:rPr>
        <w:t> </w:t>
      </w:r>
      <w:r>
        <w:rPr>
          <w:b/>
          <w:sz w:val="22"/>
        </w:rPr>
        <w:t>Alert</w:t>
      </w:r>
      <w:r>
        <w:rPr>
          <w:b/>
          <w:spacing w:val="-1"/>
          <w:sz w:val="22"/>
        </w:rPr>
        <w:t> </w:t>
      </w:r>
      <w:r>
        <w:rPr>
          <w:b/>
          <w:sz w:val="22"/>
        </w:rPr>
        <w:t>Video</w:t>
      </w:r>
      <w:r>
        <w:rPr>
          <w:b/>
          <w:spacing w:val="-2"/>
          <w:sz w:val="22"/>
        </w:rPr>
        <w:t> </w:t>
      </w:r>
      <w:r>
        <w:rPr>
          <w:b/>
          <w:sz w:val="22"/>
        </w:rPr>
        <w:t>Display</w:t>
      </w:r>
      <w:r>
        <w:rPr>
          <w:b/>
          <w:spacing w:val="-3"/>
          <w:sz w:val="22"/>
        </w:rPr>
        <w:t> </w:t>
      </w:r>
      <w:r>
        <w:rPr>
          <w:sz w:val="22"/>
        </w:rPr>
        <w:t>–</w:t>
      </w:r>
      <w:r>
        <w:rPr>
          <w:spacing w:val="-2"/>
          <w:sz w:val="22"/>
        </w:rPr>
        <w:t> </w:t>
      </w:r>
      <w:r>
        <w:rPr>
          <w:i/>
          <w:sz w:val="22"/>
        </w:rPr>
        <w:t>Defaults</w:t>
      </w:r>
      <w:r>
        <w:rPr>
          <w:i/>
          <w:spacing w:val="-3"/>
          <w:sz w:val="22"/>
        </w:rPr>
        <w:t> </w:t>
      </w:r>
      <w:r>
        <w:rPr>
          <w:i/>
          <w:sz w:val="22"/>
        </w:rPr>
        <w:t>to</w:t>
      </w:r>
      <w:r>
        <w:rPr>
          <w:i/>
          <w:spacing w:val="-2"/>
          <w:sz w:val="22"/>
        </w:rPr>
        <w:t> </w:t>
      </w:r>
      <w:r>
        <w:rPr>
          <w:i/>
          <w:sz w:val="22"/>
        </w:rPr>
        <w:t>Do</w:t>
      </w:r>
      <w:r>
        <w:rPr>
          <w:i/>
          <w:spacing w:val="-5"/>
          <w:sz w:val="22"/>
        </w:rPr>
        <w:t> </w:t>
      </w:r>
      <w:r>
        <w:rPr>
          <w:i/>
          <w:sz w:val="22"/>
        </w:rPr>
        <w:t>Not</w:t>
      </w:r>
      <w:r>
        <w:rPr>
          <w:i/>
          <w:spacing w:val="-2"/>
          <w:sz w:val="22"/>
        </w:rPr>
        <w:t> Repeat</w:t>
      </w:r>
    </w:p>
    <w:p>
      <w:pPr>
        <w:spacing w:before="0"/>
        <w:ind w:left="840" w:right="602" w:firstLine="0"/>
        <w:jc w:val="left"/>
        <w:rPr>
          <w:sz w:val="22"/>
        </w:rPr>
      </w:pPr>
      <w:r>
        <w:rPr>
          <w:color w:val="000101"/>
          <w:sz w:val="22"/>
        </w:rPr>
        <w:t>Select from a</w:t>
      </w:r>
      <w:r>
        <w:rPr>
          <w:color w:val="000101"/>
          <w:spacing w:val="-4"/>
          <w:sz w:val="22"/>
        </w:rPr>
        <w:t> </w:t>
      </w:r>
      <w:r>
        <w:rPr>
          <w:color w:val="000101"/>
          <w:sz w:val="22"/>
        </w:rPr>
        <w:t>set</w:t>
      </w:r>
      <w:r>
        <w:rPr>
          <w:color w:val="000101"/>
          <w:spacing w:val="-3"/>
          <w:sz w:val="22"/>
        </w:rPr>
        <w:t> </w:t>
      </w:r>
      <w:r>
        <w:rPr>
          <w:color w:val="000101"/>
          <w:sz w:val="22"/>
        </w:rPr>
        <w:t>of</w:t>
      </w:r>
      <w:r>
        <w:rPr>
          <w:color w:val="000101"/>
          <w:spacing w:val="-4"/>
          <w:sz w:val="22"/>
        </w:rPr>
        <w:t> </w:t>
      </w:r>
      <w:r>
        <w:rPr>
          <w:color w:val="000101"/>
          <w:sz w:val="22"/>
        </w:rPr>
        <w:t>options</w:t>
      </w:r>
      <w:r>
        <w:rPr>
          <w:color w:val="000101"/>
          <w:spacing w:val="-4"/>
          <w:sz w:val="22"/>
        </w:rPr>
        <w:t> </w:t>
      </w:r>
      <w:r>
        <w:rPr>
          <w:color w:val="000101"/>
          <w:sz w:val="22"/>
        </w:rPr>
        <w:t>for</w:t>
      </w:r>
      <w:r>
        <w:rPr>
          <w:color w:val="000101"/>
          <w:spacing w:val="-2"/>
          <w:sz w:val="22"/>
        </w:rPr>
        <w:t> </w:t>
      </w:r>
      <w:r>
        <w:rPr>
          <w:color w:val="000101"/>
          <w:sz w:val="22"/>
        </w:rPr>
        <w:t>repeating</w:t>
      </w:r>
      <w:r>
        <w:rPr>
          <w:color w:val="000101"/>
          <w:spacing w:val="-6"/>
          <w:sz w:val="22"/>
        </w:rPr>
        <w:t> </w:t>
      </w:r>
      <w:r>
        <w:rPr>
          <w:color w:val="000101"/>
          <w:sz w:val="22"/>
        </w:rPr>
        <w:t>the</w:t>
      </w:r>
      <w:r>
        <w:rPr>
          <w:color w:val="000101"/>
          <w:spacing w:val="-2"/>
          <w:sz w:val="22"/>
        </w:rPr>
        <w:t> </w:t>
      </w:r>
      <w:r>
        <w:rPr>
          <w:color w:val="000101"/>
          <w:sz w:val="22"/>
        </w:rPr>
        <w:t>data</w:t>
      </w:r>
      <w:r>
        <w:rPr>
          <w:color w:val="000101"/>
          <w:spacing w:val="-4"/>
          <w:sz w:val="22"/>
        </w:rPr>
        <w:t> </w:t>
      </w:r>
      <w:r>
        <w:rPr>
          <w:color w:val="000101"/>
          <w:sz w:val="22"/>
        </w:rPr>
        <w:t>write</w:t>
      </w:r>
      <w:r>
        <w:rPr>
          <w:color w:val="000101"/>
          <w:spacing w:val="-1"/>
          <w:sz w:val="22"/>
        </w:rPr>
        <w:t> </w:t>
      </w:r>
      <w:r>
        <w:rPr>
          <w:color w:val="000101"/>
          <w:sz w:val="22"/>
        </w:rPr>
        <w:t>to</w:t>
      </w:r>
      <w:r>
        <w:rPr>
          <w:color w:val="000101"/>
          <w:spacing w:val="-1"/>
          <w:sz w:val="22"/>
        </w:rPr>
        <w:t> </w:t>
      </w:r>
      <w:r>
        <w:rPr>
          <w:color w:val="000101"/>
          <w:sz w:val="22"/>
        </w:rPr>
        <w:t>the</w:t>
      </w:r>
      <w:r>
        <w:rPr>
          <w:color w:val="000101"/>
          <w:spacing w:val="-4"/>
          <w:sz w:val="22"/>
        </w:rPr>
        <w:t> </w:t>
      </w:r>
      <w:r>
        <w:rPr>
          <w:color w:val="000101"/>
          <w:sz w:val="22"/>
        </w:rPr>
        <w:t>remote</w:t>
      </w:r>
      <w:r>
        <w:rPr>
          <w:color w:val="000101"/>
          <w:spacing w:val="-1"/>
          <w:sz w:val="22"/>
        </w:rPr>
        <w:t> </w:t>
      </w:r>
      <w:r>
        <w:rPr>
          <w:color w:val="000101"/>
          <w:sz w:val="22"/>
        </w:rPr>
        <w:t>device</w:t>
      </w:r>
      <w:r>
        <w:rPr>
          <w:color w:val="000101"/>
          <w:spacing w:val="-1"/>
          <w:sz w:val="22"/>
        </w:rPr>
        <w:t> </w:t>
      </w:r>
      <w:r>
        <w:rPr>
          <w:color w:val="000101"/>
          <w:sz w:val="22"/>
        </w:rPr>
        <w:t>after</w:t>
      </w:r>
      <w:r>
        <w:rPr>
          <w:color w:val="000101"/>
          <w:spacing w:val="-1"/>
          <w:sz w:val="22"/>
        </w:rPr>
        <w:t> </w:t>
      </w:r>
      <w:r>
        <w:rPr>
          <w:color w:val="000101"/>
          <w:sz w:val="22"/>
        </w:rPr>
        <w:t>a</w:t>
      </w:r>
      <w:r>
        <w:rPr>
          <w:color w:val="000101"/>
          <w:spacing w:val="-2"/>
          <w:sz w:val="22"/>
        </w:rPr>
        <w:t> </w:t>
      </w:r>
      <w:r>
        <w:rPr>
          <w:color w:val="000101"/>
          <w:sz w:val="22"/>
        </w:rPr>
        <w:t>pause period set from the </w:t>
      </w:r>
      <w:r>
        <w:rPr>
          <w:b/>
          <w:color w:val="000101"/>
          <w:sz w:val="22"/>
        </w:rPr>
        <w:t>Set Alert Video Repetition Period </w:t>
      </w:r>
      <w:r>
        <w:rPr>
          <w:color w:val="000101"/>
          <w:sz w:val="22"/>
        </w:rPr>
        <w:t>field (below).</w:t>
      </w:r>
    </w:p>
    <w:p>
      <w:pPr>
        <w:spacing w:before="118"/>
        <w:ind w:left="840" w:right="0" w:firstLine="0"/>
        <w:jc w:val="left"/>
        <w:rPr>
          <w:sz w:val="22"/>
        </w:rPr>
      </w:pPr>
      <w:r>
        <w:rPr>
          <w:b/>
          <w:color w:val="211F1F"/>
          <w:sz w:val="22"/>
        </w:rPr>
        <w:t>Set</w:t>
      </w:r>
      <w:r>
        <w:rPr>
          <w:b/>
          <w:color w:val="211F1F"/>
          <w:spacing w:val="-4"/>
          <w:sz w:val="22"/>
        </w:rPr>
        <w:t> </w:t>
      </w:r>
      <w:r>
        <w:rPr>
          <w:b/>
          <w:color w:val="211F1F"/>
          <w:sz w:val="22"/>
        </w:rPr>
        <w:t>Alert</w:t>
      </w:r>
      <w:r>
        <w:rPr>
          <w:b/>
          <w:color w:val="211F1F"/>
          <w:spacing w:val="-6"/>
          <w:sz w:val="22"/>
        </w:rPr>
        <w:t> </w:t>
      </w:r>
      <w:r>
        <w:rPr>
          <w:b/>
          <w:color w:val="211F1F"/>
          <w:sz w:val="22"/>
        </w:rPr>
        <w:t>Video</w:t>
      </w:r>
      <w:r>
        <w:rPr>
          <w:b/>
          <w:color w:val="211F1F"/>
          <w:spacing w:val="-5"/>
          <w:sz w:val="22"/>
        </w:rPr>
        <w:t> </w:t>
      </w:r>
      <w:r>
        <w:rPr>
          <w:b/>
          <w:color w:val="211F1F"/>
          <w:sz w:val="22"/>
        </w:rPr>
        <w:t>Repetition</w:t>
      </w:r>
      <w:r>
        <w:rPr>
          <w:b/>
          <w:color w:val="211F1F"/>
          <w:spacing w:val="-5"/>
          <w:sz w:val="22"/>
        </w:rPr>
        <w:t> </w:t>
      </w:r>
      <w:r>
        <w:rPr>
          <w:b/>
          <w:color w:val="211F1F"/>
          <w:sz w:val="22"/>
        </w:rPr>
        <w:t>Period</w:t>
      </w:r>
      <w:r>
        <w:rPr>
          <w:b/>
          <w:color w:val="211F1F"/>
          <w:spacing w:val="-4"/>
          <w:sz w:val="22"/>
        </w:rPr>
        <w:t> </w:t>
      </w:r>
      <w:r>
        <w:rPr>
          <w:color w:val="211F1F"/>
          <w:spacing w:val="-2"/>
          <w:sz w:val="22"/>
        </w:rPr>
        <w:t>(minutes:seconds)</w:t>
      </w:r>
    </w:p>
    <w:p>
      <w:pPr>
        <w:spacing w:before="0"/>
        <w:ind w:left="840" w:right="602" w:firstLine="0"/>
        <w:jc w:val="left"/>
        <w:rPr>
          <w:sz w:val="22"/>
        </w:rPr>
      </w:pPr>
      <w:r>
        <w:rPr>
          <w:color w:val="000101"/>
          <w:sz w:val="22"/>
        </w:rPr>
        <w:t>After selecting a </w:t>
      </w:r>
      <w:r>
        <w:rPr>
          <w:b/>
          <w:color w:val="000101"/>
          <w:sz w:val="22"/>
        </w:rPr>
        <w:t>Repeat Alert Video Display </w:t>
      </w:r>
      <w:r>
        <w:rPr>
          <w:color w:val="000101"/>
          <w:sz w:val="22"/>
        </w:rPr>
        <w:t>pull-down menu option, the </w:t>
      </w:r>
      <w:r>
        <w:rPr>
          <w:b/>
          <w:color w:val="000101"/>
          <w:sz w:val="22"/>
        </w:rPr>
        <w:t>Set Alert Video Repetition</w:t>
      </w:r>
      <w:r>
        <w:rPr>
          <w:b/>
          <w:color w:val="000101"/>
          <w:spacing w:val="-2"/>
          <w:sz w:val="22"/>
        </w:rPr>
        <w:t> </w:t>
      </w:r>
      <w:r>
        <w:rPr>
          <w:b/>
          <w:color w:val="000101"/>
          <w:sz w:val="22"/>
        </w:rPr>
        <w:t>Period</w:t>
      </w:r>
      <w:r>
        <w:rPr>
          <w:b/>
          <w:color w:val="000101"/>
          <w:spacing w:val="-3"/>
          <w:sz w:val="22"/>
        </w:rPr>
        <w:t> </w:t>
      </w:r>
      <w:r>
        <w:rPr>
          <w:color w:val="000101"/>
          <w:sz w:val="22"/>
        </w:rPr>
        <w:t>settings</w:t>
      </w:r>
      <w:r>
        <w:rPr>
          <w:color w:val="000101"/>
          <w:spacing w:val="-3"/>
          <w:sz w:val="22"/>
        </w:rPr>
        <w:t> </w:t>
      </w:r>
      <w:r>
        <w:rPr>
          <w:color w:val="000101"/>
          <w:sz w:val="22"/>
        </w:rPr>
        <w:t>will</w:t>
      </w:r>
      <w:r>
        <w:rPr>
          <w:color w:val="000101"/>
          <w:spacing w:val="-2"/>
          <w:sz w:val="22"/>
        </w:rPr>
        <w:t> </w:t>
      </w:r>
      <w:r>
        <w:rPr>
          <w:color w:val="000101"/>
          <w:sz w:val="22"/>
        </w:rPr>
        <w:t>appear.</w:t>
      </w:r>
      <w:r>
        <w:rPr>
          <w:color w:val="000101"/>
          <w:spacing w:val="-3"/>
          <w:sz w:val="22"/>
        </w:rPr>
        <w:t> </w:t>
      </w:r>
      <w:r>
        <w:rPr>
          <w:color w:val="000101"/>
          <w:sz w:val="22"/>
        </w:rPr>
        <w:t>Input</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2"/>
          <w:sz w:val="22"/>
        </w:rPr>
        <w:t> </w:t>
      </w:r>
      <w:r>
        <w:rPr>
          <w:color w:val="000101"/>
          <w:sz w:val="22"/>
        </w:rPr>
        <w:t>numeric</w:t>
      </w:r>
      <w:r>
        <w:rPr>
          <w:color w:val="000101"/>
          <w:spacing w:val="-1"/>
          <w:sz w:val="22"/>
        </w:rPr>
        <w:t> </w:t>
      </w:r>
      <w:r>
        <w:rPr>
          <w:color w:val="000101"/>
          <w:sz w:val="22"/>
        </w:rPr>
        <w:t>time</w:t>
      </w:r>
      <w:r>
        <w:rPr>
          <w:color w:val="000101"/>
          <w:spacing w:val="-4"/>
          <w:sz w:val="22"/>
        </w:rPr>
        <w:t> </w:t>
      </w:r>
      <w:r>
        <w:rPr>
          <w:color w:val="000101"/>
          <w:sz w:val="22"/>
        </w:rPr>
        <w:t>values</w:t>
      </w:r>
      <w:r>
        <w:rPr>
          <w:color w:val="000101"/>
          <w:spacing w:val="-1"/>
          <w:sz w:val="22"/>
        </w:rPr>
        <w:t> </w:t>
      </w:r>
      <w:r>
        <w:rPr>
          <w:color w:val="000101"/>
          <w:sz w:val="22"/>
        </w:rPr>
        <w:t>-</w:t>
      </w:r>
      <w:r>
        <w:rPr>
          <w:color w:val="000101"/>
          <w:spacing w:val="-2"/>
          <w:sz w:val="22"/>
        </w:rPr>
        <w:t> </w:t>
      </w:r>
      <w:r>
        <w:rPr>
          <w:color w:val="000101"/>
          <w:sz w:val="22"/>
        </w:rPr>
        <w:t>in</w:t>
      </w:r>
      <w:r>
        <w:rPr>
          <w:color w:val="000101"/>
          <w:spacing w:val="-6"/>
          <w:sz w:val="22"/>
        </w:rPr>
        <w:t> </w:t>
      </w:r>
      <w:r>
        <w:rPr>
          <w:color w:val="000101"/>
          <w:sz w:val="22"/>
        </w:rPr>
        <w:t>minutes</w:t>
      </w:r>
      <w:r>
        <w:rPr>
          <w:color w:val="000101"/>
          <w:spacing w:val="-2"/>
          <w:sz w:val="22"/>
        </w:rPr>
        <w:t> </w:t>
      </w:r>
      <w:r>
        <w:rPr>
          <w:color w:val="000101"/>
          <w:sz w:val="22"/>
        </w:rPr>
        <w:t>and seconds. 2 minutes is the minimum value.</w:t>
      </w:r>
    </w:p>
    <w:p>
      <w:pPr>
        <w:pStyle w:val="Heading5"/>
        <w:ind w:left="840"/>
      </w:pPr>
      <w:r>
        <w:rPr/>
        <w:t>Test</w:t>
      </w:r>
      <w:r>
        <w:rPr>
          <w:spacing w:val="-5"/>
        </w:rPr>
        <w:t> </w:t>
      </w:r>
      <w:r>
        <w:rPr>
          <w:spacing w:val="-2"/>
        </w:rPr>
        <w:t>Display</w:t>
      </w:r>
    </w:p>
    <w:p>
      <w:pPr>
        <w:pStyle w:val="BodyText"/>
        <w:ind w:left="840"/>
      </w:pPr>
      <w:r>
        <w:rPr>
          <w:color w:val="000101"/>
        </w:rPr>
        <w:t>Click</w:t>
      </w:r>
      <w:r>
        <w:rPr>
          <w:color w:val="000101"/>
          <w:spacing w:val="-4"/>
        </w:rPr>
        <w:t> </w:t>
      </w:r>
      <w:r>
        <w:rPr>
          <w:color w:val="000101"/>
        </w:rPr>
        <w:t>this</w:t>
      </w:r>
      <w:r>
        <w:rPr>
          <w:color w:val="000101"/>
          <w:spacing w:val="-2"/>
        </w:rPr>
        <w:t> </w:t>
      </w:r>
      <w:r>
        <w:rPr>
          <w:color w:val="000101"/>
        </w:rPr>
        <w:t>button</w:t>
      </w:r>
      <w:r>
        <w:rPr>
          <w:color w:val="000101"/>
          <w:spacing w:val="-5"/>
        </w:rPr>
        <w:t> </w:t>
      </w:r>
      <w:r>
        <w:rPr>
          <w:color w:val="000101"/>
        </w:rPr>
        <w:t>to</w:t>
      </w:r>
      <w:r>
        <w:rPr>
          <w:color w:val="000101"/>
          <w:spacing w:val="-3"/>
        </w:rPr>
        <w:t> </w:t>
      </w:r>
      <w:r>
        <w:rPr>
          <w:color w:val="000101"/>
        </w:rPr>
        <w:t>test</w:t>
      </w:r>
      <w:r>
        <w:rPr>
          <w:color w:val="000101"/>
          <w:spacing w:val="-1"/>
        </w:rPr>
        <w:t> </w:t>
      </w:r>
      <w:r>
        <w:rPr>
          <w:color w:val="000101"/>
        </w:rPr>
        <w:t>the</w:t>
      </w:r>
      <w:r>
        <w:rPr>
          <w:color w:val="000101"/>
          <w:spacing w:val="-4"/>
        </w:rPr>
        <w:t> </w:t>
      </w:r>
      <w:r>
        <w:rPr>
          <w:color w:val="000101"/>
        </w:rPr>
        <w:t>interface</w:t>
      </w:r>
      <w:r>
        <w:rPr>
          <w:color w:val="000101"/>
          <w:spacing w:val="-2"/>
        </w:rPr>
        <w:t> </w:t>
      </w:r>
      <w:r>
        <w:rPr>
          <w:color w:val="000101"/>
        </w:rPr>
        <w:t>with</w:t>
      </w:r>
      <w:r>
        <w:rPr>
          <w:color w:val="000101"/>
          <w:spacing w:val="-2"/>
        </w:rPr>
        <w:t> </w:t>
      </w:r>
      <w:r>
        <w:rPr>
          <w:color w:val="000101"/>
        </w:rPr>
        <w:t>the</w:t>
      </w:r>
      <w:r>
        <w:rPr>
          <w:color w:val="000101"/>
          <w:spacing w:val="-4"/>
        </w:rPr>
        <w:t> </w:t>
      </w:r>
      <w:r>
        <w:rPr>
          <w:color w:val="000101"/>
        </w:rPr>
        <w:t>XBOB4</w:t>
      </w:r>
      <w:r>
        <w:rPr>
          <w:color w:val="000101"/>
          <w:spacing w:val="-3"/>
        </w:rPr>
        <w:t> </w:t>
      </w:r>
      <w:r>
        <w:rPr>
          <w:color w:val="000101"/>
          <w:spacing w:val="-5"/>
        </w:rPr>
        <w:t>CG.</w:t>
      </w:r>
    </w:p>
    <w:p>
      <w:pPr>
        <w:pStyle w:val="Heading5"/>
        <w:ind w:left="840"/>
      </w:pPr>
      <w:r>
        <w:rPr/>
        <w:t>Stop</w:t>
      </w:r>
      <w:r>
        <w:rPr>
          <w:spacing w:val="-8"/>
        </w:rPr>
        <w:t> </w:t>
      </w:r>
      <w:r>
        <w:rPr/>
        <w:t>Display/Clear</w:t>
      </w:r>
      <w:r>
        <w:rPr>
          <w:spacing w:val="-9"/>
        </w:rPr>
        <w:t> </w:t>
      </w:r>
      <w:r>
        <w:rPr>
          <w:spacing w:val="-2"/>
        </w:rPr>
        <w:t>Screen</w:t>
      </w:r>
    </w:p>
    <w:p>
      <w:pPr>
        <w:pStyle w:val="BodyText"/>
        <w:ind w:left="840"/>
      </w:pPr>
      <w:r>
        <w:rPr>
          <w:color w:val="000101"/>
        </w:rPr>
        <w:t>Click</w:t>
      </w:r>
      <w:r>
        <w:rPr>
          <w:color w:val="000101"/>
          <w:spacing w:val="-3"/>
        </w:rPr>
        <w:t> </w:t>
      </w:r>
      <w:r>
        <w:rPr>
          <w:color w:val="000101"/>
        </w:rPr>
        <w:t>this</w:t>
      </w:r>
      <w:r>
        <w:rPr>
          <w:color w:val="000101"/>
          <w:spacing w:val="-2"/>
        </w:rPr>
        <w:t> </w:t>
      </w:r>
      <w:r>
        <w:rPr>
          <w:color w:val="000101"/>
        </w:rPr>
        <w:t>button</w:t>
      </w:r>
      <w:r>
        <w:rPr>
          <w:color w:val="000101"/>
          <w:spacing w:val="-5"/>
        </w:rPr>
        <w:t> </w:t>
      </w:r>
      <w:r>
        <w:rPr>
          <w:color w:val="000101"/>
        </w:rPr>
        <w:t>to</w:t>
      </w:r>
      <w:r>
        <w:rPr>
          <w:color w:val="000101"/>
          <w:spacing w:val="-2"/>
        </w:rPr>
        <w:t> </w:t>
      </w:r>
      <w:r>
        <w:rPr>
          <w:color w:val="000101"/>
        </w:rPr>
        <w:t>stop</w:t>
      </w:r>
      <w:r>
        <w:rPr>
          <w:color w:val="000101"/>
          <w:spacing w:val="-2"/>
        </w:rPr>
        <w:t> </w:t>
      </w:r>
      <w:r>
        <w:rPr>
          <w:color w:val="000101"/>
        </w:rPr>
        <w:t>the</w:t>
      </w:r>
      <w:r>
        <w:rPr>
          <w:color w:val="000101"/>
          <w:spacing w:val="-1"/>
        </w:rPr>
        <w:t> </w:t>
      </w:r>
      <w:r>
        <w:rPr>
          <w:color w:val="000101"/>
        </w:rPr>
        <w:t>Test</w:t>
      </w:r>
      <w:r>
        <w:rPr>
          <w:color w:val="000101"/>
          <w:spacing w:val="-2"/>
        </w:rPr>
        <w:t> </w:t>
      </w:r>
      <w:r>
        <w:rPr>
          <w:color w:val="000101"/>
        </w:rPr>
        <w:t>Display</w:t>
      </w:r>
      <w:r>
        <w:rPr>
          <w:color w:val="000101"/>
          <w:spacing w:val="-4"/>
        </w:rPr>
        <w:t> </w:t>
      </w:r>
      <w:r>
        <w:rPr>
          <w:color w:val="000101"/>
        </w:rPr>
        <w:t>and</w:t>
      </w:r>
      <w:r>
        <w:rPr>
          <w:color w:val="000101"/>
          <w:spacing w:val="-3"/>
        </w:rPr>
        <w:t> </w:t>
      </w:r>
      <w:r>
        <w:rPr>
          <w:color w:val="000101"/>
        </w:rPr>
        <w:t>clear</w:t>
      </w:r>
      <w:r>
        <w:rPr>
          <w:color w:val="000101"/>
          <w:spacing w:val="-4"/>
        </w:rPr>
        <w:t> </w:t>
      </w:r>
      <w:r>
        <w:rPr>
          <w:color w:val="000101"/>
        </w:rPr>
        <w:t>the</w:t>
      </w:r>
      <w:r>
        <w:rPr>
          <w:color w:val="000101"/>
          <w:spacing w:val="-4"/>
        </w:rPr>
        <w:t> </w:t>
      </w:r>
      <w:r>
        <w:rPr>
          <w:color w:val="000101"/>
        </w:rPr>
        <w:t>video</w:t>
      </w:r>
      <w:r>
        <w:rPr>
          <w:color w:val="000101"/>
          <w:spacing w:val="-2"/>
        </w:rPr>
        <w:t> output.</w:t>
      </w:r>
    </w:p>
    <w:p>
      <w:pPr>
        <w:pStyle w:val="Heading5"/>
        <w:ind w:left="840"/>
      </w:pPr>
      <w:r>
        <w:rPr/>
        <w:t>Remove</w:t>
      </w:r>
      <w:r>
        <w:rPr>
          <w:spacing w:val="-5"/>
        </w:rPr>
        <w:t> </w:t>
      </w:r>
      <w:r>
        <w:rPr/>
        <w:t>Splash</w:t>
      </w:r>
      <w:r>
        <w:rPr>
          <w:spacing w:val="-5"/>
        </w:rPr>
        <w:t> </w:t>
      </w:r>
      <w:r>
        <w:rPr>
          <w:spacing w:val="-2"/>
        </w:rPr>
        <w:t>Screen</w:t>
      </w:r>
    </w:p>
    <w:p>
      <w:pPr>
        <w:pStyle w:val="BodyText"/>
        <w:ind w:left="840"/>
      </w:pPr>
      <w:r>
        <w:rPr>
          <w:color w:val="000101"/>
        </w:rPr>
        <w:t>Click</w:t>
      </w:r>
      <w:r>
        <w:rPr>
          <w:color w:val="000101"/>
          <w:spacing w:val="-5"/>
        </w:rPr>
        <w:t> </w:t>
      </w:r>
      <w:r>
        <w:rPr>
          <w:color w:val="000101"/>
        </w:rPr>
        <w:t>this</w:t>
      </w:r>
      <w:r>
        <w:rPr>
          <w:color w:val="000101"/>
          <w:spacing w:val="-3"/>
        </w:rPr>
        <w:t> </w:t>
      </w:r>
      <w:r>
        <w:rPr>
          <w:color w:val="000101"/>
        </w:rPr>
        <w:t>button</w:t>
      </w:r>
      <w:r>
        <w:rPr>
          <w:color w:val="000101"/>
          <w:spacing w:val="-5"/>
        </w:rPr>
        <w:t> </w:t>
      </w:r>
      <w:r>
        <w:rPr>
          <w:color w:val="000101"/>
        </w:rPr>
        <w:t>to</w:t>
      </w:r>
      <w:r>
        <w:rPr>
          <w:color w:val="000101"/>
          <w:spacing w:val="-2"/>
        </w:rPr>
        <w:t> </w:t>
      </w:r>
      <w:r>
        <w:rPr>
          <w:color w:val="000101"/>
        </w:rPr>
        <w:t>clear</w:t>
      </w:r>
      <w:r>
        <w:rPr>
          <w:color w:val="000101"/>
          <w:spacing w:val="-5"/>
        </w:rPr>
        <w:t> </w:t>
      </w:r>
      <w:r>
        <w:rPr>
          <w:color w:val="000101"/>
        </w:rPr>
        <w:t>the</w:t>
      </w:r>
      <w:r>
        <w:rPr>
          <w:color w:val="000101"/>
          <w:spacing w:val="-2"/>
        </w:rPr>
        <w:t> </w:t>
      </w:r>
      <w:r>
        <w:rPr>
          <w:color w:val="000101"/>
        </w:rPr>
        <w:t>default</w:t>
      </w:r>
      <w:r>
        <w:rPr>
          <w:color w:val="000101"/>
          <w:spacing w:val="-5"/>
        </w:rPr>
        <w:t> </w:t>
      </w:r>
      <w:r>
        <w:rPr>
          <w:color w:val="000101"/>
        </w:rPr>
        <w:t>XBOB4</w:t>
      </w:r>
      <w:r>
        <w:rPr>
          <w:color w:val="000101"/>
          <w:spacing w:val="-2"/>
        </w:rPr>
        <w:t> </w:t>
      </w:r>
      <w:r>
        <w:rPr>
          <w:color w:val="000101"/>
        </w:rPr>
        <w:t>boot</w:t>
      </w:r>
      <w:r>
        <w:rPr>
          <w:color w:val="000101"/>
          <w:spacing w:val="-3"/>
        </w:rPr>
        <w:t> </w:t>
      </w:r>
      <w:r>
        <w:rPr>
          <w:color w:val="000101"/>
        </w:rPr>
        <w:t>startup</w:t>
      </w:r>
      <w:r>
        <w:rPr>
          <w:color w:val="000101"/>
          <w:spacing w:val="-3"/>
        </w:rPr>
        <w:t> </w:t>
      </w:r>
      <w:r>
        <w:rPr>
          <w:color w:val="000101"/>
        </w:rPr>
        <w:t>splash</w:t>
      </w:r>
      <w:r>
        <w:rPr>
          <w:color w:val="000101"/>
          <w:spacing w:val="-3"/>
        </w:rPr>
        <w:t> </w:t>
      </w:r>
      <w:r>
        <w:rPr>
          <w:color w:val="000101"/>
          <w:spacing w:val="-2"/>
        </w:rPr>
        <w:t>screen.</w:t>
      </w:r>
    </w:p>
    <w:p>
      <w:pPr>
        <w:pStyle w:val="Heading5"/>
        <w:spacing w:before="118"/>
        <w:ind w:left="840"/>
      </w:pPr>
      <w:r>
        <w:rPr/>
        <w:t>Periodic</w:t>
      </w:r>
      <w:r>
        <w:rPr>
          <w:spacing w:val="-4"/>
        </w:rPr>
        <w:t> </w:t>
      </w:r>
      <w:r>
        <w:rPr/>
        <w:t>Text</w:t>
      </w:r>
      <w:r>
        <w:rPr>
          <w:spacing w:val="-7"/>
        </w:rPr>
        <w:t> </w:t>
      </w:r>
      <w:r>
        <w:rPr>
          <w:spacing w:val="-2"/>
        </w:rPr>
        <w:t>Display</w:t>
      </w:r>
    </w:p>
    <w:p>
      <w:pPr>
        <w:pStyle w:val="BodyText"/>
        <w:ind w:left="840" w:right="602"/>
      </w:pPr>
      <w:r>
        <w:rPr>
          <w:color w:val="000101"/>
        </w:rPr>
        <w:t>These</w:t>
      </w:r>
      <w:r>
        <w:rPr>
          <w:color w:val="000101"/>
          <w:spacing w:val="-4"/>
        </w:rPr>
        <w:t> </w:t>
      </w:r>
      <w:r>
        <w:rPr>
          <w:color w:val="000101"/>
        </w:rPr>
        <w:t>settings</w:t>
      </w:r>
      <w:r>
        <w:rPr>
          <w:color w:val="000101"/>
          <w:spacing w:val="-5"/>
        </w:rPr>
        <w:t> </w:t>
      </w:r>
      <w:r>
        <w:rPr>
          <w:color w:val="000101"/>
        </w:rPr>
        <w:t>are</w:t>
      </w:r>
      <w:r>
        <w:rPr>
          <w:color w:val="000101"/>
          <w:spacing w:val="-2"/>
        </w:rPr>
        <w:t> </w:t>
      </w:r>
      <w:r>
        <w:rPr>
          <w:color w:val="000101"/>
        </w:rPr>
        <w:t>not</w:t>
      </w:r>
      <w:r>
        <w:rPr>
          <w:color w:val="000101"/>
          <w:spacing w:val="-2"/>
        </w:rPr>
        <w:t> </w:t>
      </w:r>
      <w:r>
        <w:rPr>
          <w:color w:val="000101"/>
        </w:rPr>
        <w:t>directly</w:t>
      </w:r>
      <w:r>
        <w:rPr>
          <w:color w:val="000101"/>
          <w:spacing w:val="-2"/>
        </w:rPr>
        <w:t> </w:t>
      </w:r>
      <w:r>
        <w:rPr>
          <w:color w:val="000101"/>
        </w:rPr>
        <w:t>related</w:t>
      </w:r>
      <w:r>
        <w:rPr>
          <w:color w:val="000101"/>
          <w:spacing w:val="-6"/>
        </w:rPr>
        <w:t> </w:t>
      </w:r>
      <w:r>
        <w:rPr>
          <w:color w:val="000101"/>
        </w:rPr>
        <w:t>to</w:t>
      </w:r>
      <w:r>
        <w:rPr>
          <w:color w:val="000101"/>
          <w:spacing w:val="-4"/>
        </w:rPr>
        <w:t> </w:t>
      </w:r>
      <w:r>
        <w:rPr>
          <w:color w:val="000101"/>
        </w:rPr>
        <w:t>EAS</w:t>
      </w:r>
      <w:r>
        <w:rPr>
          <w:color w:val="000101"/>
          <w:spacing w:val="-6"/>
        </w:rPr>
        <w:t> </w:t>
      </w:r>
      <w:r>
        <w:rPr>
          <w:color w:val="000101"/>
        </w:rPr>
        <w:t>operations</w:t>
      </w:r>
      <w:r>
        <w:rPr>
          <w:color w:val="000101"/>
          <w:spacing w:val="-3"/>
        </w:rPr>
        <w:t> </w:t>
      </w:r>
      <w:r>
        <w:rPr>
          <w:color w:val="000101"/>
        </w:rPr>
        <w:t>and</w:t>
      </w:r>
      <w:r>
        <w:rPr>
          <w:color w:val="000101"/>
          <w:spacing w:val="-4"/>
        </w:rPr>
        <w:t> </w:t>
      </w:r>
      <w:r>
        <w:rPr>
          <w:color w:val="000101"/>
        </w:rPr>
        <w:t>are</w:t>
      </w:r>
      <w:r>
        <w:rPr>
          <w:color w:val="000101"/>
          <w:spacing w:val="-2"/>
        </w:rPr>
        <w:t> </w:t>
      </w:r>
      <w:r>
        <w:rPr>
          <w:color w:val="000101"/>
        </w:rPr>
        <w:t>intended</w:t>
      </w:r>
      <w:r>
        <w:rPr>
          <w:color w:val="000101"/>
          <w:spacing w:val="-3"/>
        </w:rPr>
        <w:t> </w:t>
      </w:r>
      <w:r>
        <w:rPr>
          <w:color w:val="000101"/>
        </w:rPr>
        <w:t>produce</w:t>
      </w:r>
      <w:r>
        <w:rPr>
          <w:color w:val="000101"/>
          <w:spacing w:val="-2"/>
        </w:rPr>
        <w:t> </w:t>
      </w:r>
      <w:r>
        <w:rPr>
          <w:color w:val="000101"/>
        </w:rPr>
        <w:t>periodic displays. Station ID’s and other static information can be displayed on an hourly basis. The following settings will appear:</w:t>
      </w:r>
    </w:p>
    <w:p>
      <w:pPr>
        <w:pStyle w:val="Heading5"/>
        <w:spacing w:before="61"/>
        <w:ind w:left="1560"/>
      </w:pPr>
      <w:r>
        <w:rPr>
          <w:spacing w:val="-4"/>
        </w:rPr>
        <w:t>Text</w:t>
      </w:r>
    </w:p>
    <w:p>
      <w:pPr>
        <w:pStyle w:val="BodyText"/>
        <w:ind w:left="1560"/>
      </w:pPr>
      <w:r>
        <w:rPr>
          <w:color w:val="000101"/>
        </w:rPr>
        <w:t>Enter</w:t>
      </w:r>
      <w:r>
        <w:rPr>
          <w:color w:val="000101"/>
          <w:spacing w:val="-5"/>
        </w:rPr>
        <w:t> </w:t>
      </w:r>
      <w:r>
        <w:rPr>
          <w:color w:val="000101"/>
        </w:rPr>
        <w:t>the</w:t>
      </w:r>
      <w:r>
        <w:rPr>
          <w:color w:val="000101"/>
          <w:spacing w:val="-2"/>
        </w:rPr>
        <w:t> </w:t>
      </w:r>
      <w:r>
        <w:rPr>
          <w:color w:val="000101"/>
        </w:rPr>
        <w:t>static</w:t>
      </w:r>
      <w:r>
        <w:rPr>
          <w:color w:val="000101"/>
          <w:spacing w:val="-2"/>
        </w:rPr>
        <w:t> </w:t>
      </w:r>
      <w:r>
        <w:rPr>
          <w:color w:val="000101"/>
        </w:rPr>
        <w:t>text</w:t>
      </w:r>
      <w:r>
        <w:rPr>
          <w:color w:val="000101"/>
          <w:spacing w:val="-5"/>
        </w:rPr>
        <w:t> </w:t>
      </w:r>
      <w:r>
        <w:rPr>
          <w:color w:val="000101"/>
        </w:rPr>
        <w:t>to</w:t>
      </w:r>
      <w:r>
        <w:rPr>
          <w:color w:val="000101"/>
          <w:spacing w:val="-2"/>
        </w:rPr>
        <w:t> </w:t>
      </w:r>
      <w:r>
        <w:rPr>
          <w:color w:val="000101"/>
        </w:rPr>
        <w:t>be</w:t>
      </w:r>
      <w:r>
        <w:rPr>
          <w:color w:val="000101"/>
          <w:spacing w:val="-3"/>
        </w:rPr>
        <w:t> </w:t>
      </w:r>
      <w:r>
        <w:rPr>
          <w:color w:val="000101"/>
        </w:rPr>
        <w:t>used</w:t>
      </w:r>
      <w:r>
        <w:rPr>
          <w:color w:val="000101"/>
          <w:spacing w:val="-3"/>
        </w:rPr>
        <w:t> </w:t>
      </w:r>
      <w:r>
        <w:rPr>
          <w:color w:val="000101"/>
        </w:rPr>
        <w:t>during</w:t>
      </w:r>
      <w:r>
        <w:rPr>
          <w:color w:val="000101"/>
          <w:spacing w:val="-4"/>
        </w:rPr>
        <w:t> </w:t>
      </w:r>
      <w:r>
        <w:rPr>
          <w:color w:val="000101"/>
        </w:rPr>
        <w:t>the</w:t>
      </w:r>
      <w:r>
        <w:rPr>
          <w:color w:val="000101"/>
          <w:spacing w:val="-5"/>
        </w:rPr>
        <w:t> </w:t>
      </w:r>
      <w:r>
        <w:rPr>
          <w:color w:val="000101"/>
        </w:rPr>
        <w:t>Periodic</w:t>
      </w:r>
      <w:r>
        <w:rPr>
          <w:color w:val="000101"/>
          <w:spacing w:val="-3"/>
        </w:rPr>
        <w:t> </w:t>
      </w:r>
      <w:r>
        <w:rPr>
          <w:color w:val="000101"/>
        </w:rPr>
        <w:t>Text</w:t>
      </w:r>
      <w:r>
        <w:rPr>
          <w:color w:val="000101"/>
          <w:spacing w:val="-2"/>
        </w:rPr>
        <w:t> Display.</w:t>
      </w:r>
    </w:p>
    <w:p>
      <w:pPr>
        <w:pStyle w:val="Heading5"/>
        <w:spacing w:before="120"/>
        <w:ind w:left="1560"/>
      </w:pPr>
      <w:r>
        <w:rPr/>
        <w:t>Draw</w:t>
      </w:r>
      <w:r>
        <w:rPr>
          <w:spacing w:val="-3"/>
        </w:rPr>
        <w:t> </w:t>
      </w:r>
      <w:r>
        <w:rPr>
          <w:spacing w:val="-4"/>
        </w:rPr>
        <w:t>Mode</w:t>
      </w:r>
    </w:p>
    <w:p>
      <w:pPr>
        <w:pStyle w:val="BodyText"/>
        <w:spacing w:before="1"/>
        <w:ind w:left="1560" w:right="602"/>
      </w:pPr>
      <w:r>
        <w:rPr>
          <w:color w:val="000101"/>
        </w:rPr>
        <w:t>Controls</w:t>
      </w:r>
      <w:r>
        <w:rPr>
          <w:color w:val="000101"/>
          <w:spacing w:val="-1"/>
        </w:rPr>
        <w:t> </w:t>
      </w:r>
      <w:r>
        <w:rPr>
          <w:color w:val="000101"/>
        </w:rPr>
        <w:t>the</w:t>
      </w:r>
      <w:r>
        <w:rPr>
          <w:color w:val="000101"/>
          <w:spacing w:val="-2"/>
        </w:rPr>
        <w:t> </w:t>
      </w:r>
      <w:r>
        <w:rPr>
          <w:color w:val="000101"/>
        </w:rPr>
        <w:t>appearance</w:t>
      </w:r>
      <w:r>
        <w:rPr>
          <w:color w:val="000101"/>
          <w:spacing w:val="-3"/>
        </w:rPr>
        <w:t> </w:t>
      </w:r>
      <w:r>
        <w:rPr>
          <w:color w:val="000101"/>
        </w:rPr>
        <w:t>of</w:t>
      </w:r>
      <w:r>
        <w:rPr>
          <w:color w:val="000101"/>
          <w:spacing w:val="-3"/>
        </w:rPr>
        <w:t> </w:t>
      </w:r>
      <w:r>
        <w:rPr>
          <w:color w:val="000101"/>
        </w:rPr>
        <w:t>the</w:t>
      </w:r>
      <w:r>
        <w:rPr>
          <w:color w:val="000101"/>
          <w:spacing w:val="-1"/>
        </w:rPr>
        <w:t> </w:t>
      </w:r>
      <w:r>
        <w:rPr>
          <w:color w:val="000101"/>
        </w:rPr>
        <w:t>crawl</w:t>
      </w:r>
      <w:r>
        <w:rPr>
          <w:color w:val="000101"/>
          <w:spacing w:val="-1"/>
        </w:rPr>
        <w:t> </w:t>
      </w:r>
      <w:r>
        <w:rPr>
          <w:color w:val="000101"/>
        </w:rPr>
        <w:t>displayed</w:t>
      </w:r>
      <w:r>
        <w:rPr>
          <w:color w:val="000101"/>
          <w:spacing w:val="-4"/>
        </w:rPr>
        <w:t> </w:t>
      </w:r>
      <w:r>
        <w:rPr>
          <w:color w:val="000101"/>
        </w:rPr>
        <w:t>on</w:t>
      </w:r>
      <w:r>
        <w:rPr>
          <w:color w:val="000101"/>
          <w:spacing w:val="-2"/>
        </w:rPr>
        <w:t> </w:t>
      </w:r>
      <w:r>
        <w:rPr>
          <w:color w:val="000101"/>
        </w:rPr>
        <w:t>the</w:t>
      </w:r>
      <w:r>
        <w:rPr>
          <w:color w:val="000101"/>
          <w:spacing w:val="-3"/>
        </w:rPr>
        <w:t> </w:t>
      </w:r>
      <w:r>
        <w:rPr>
          <w:color w:val="000101"/>
        </w:rPr>
        <w:t>screen.</w:t>
      </w:r>
      <w:r>
        <w:rPr>
          <w:color w:val="000101"/>
          <w:spacing w:val="-3"/>
        </w:rPr>
        <w:t> </w:t>
      </w:r>
      <w:r>
        <w:rPr>
          <w:color w:val="000101"/>
        </w:rPr>
        <w:t>Choose</w:t>
      </w:r>
      <w:r>
        <w:rPr>
          <w:color w:val="000101"/>
          <w:spacing w:val="-3"/>
        </w:rPr>
        <w:t> </w:t>
      </w:r>
      <w:r>
        <w:rPr>
          <w:color w:val="000101"/>
        </w:rPr>
        <w:t>one</w:t>
      </w:r>
      <w:r>
        <w:rPr>
          <w:color w:val="000101"/>
          <w:spacing w:val="-3"/>
        </w:rPr>
        <w:t> </w:t>
      </w:r>
      <w:r>
        <w:rPr>
          <w:color w:val="000101"/>
        </w:rPr>
        <w:t>of</w:t>
      </w:r>
      <w:r>
        <w:rPr>
          <w:color w:val="000101"/>
          <w:spacing w:val="-4"/>
        </w:rPr>
        <w:t> </w:t>
      </w:r>
      <w:r>
        <w:rPr>
          <w:color w:val="000101"/>
        </w:rPr>
        <w:t>the</w:t>
      </w:r>
      <w:r>
        <w:rPr>
          <w:color w:val="000101"/>
          <w:spacing w:val="-3"/>
        </w:rPr>
        <w:t> </w:t>
      </w:r>
      <w:r>
        <w:rPr>
          <w:color w:val="000101"/>
        </w:rPr>
        <w:t>four available modes. (see </w:t>
      </w:r>
      <w:r>
        <w:rPr>
          <w:b/>
          <w:color w:val="000101"/>
        </w:rPr>
        <w:t>Draw Mode </w:t>
      </w:r>
      <w:r>
        <w:rPr>
          <w:color w:val="000101"/>
        </w:rPr>
        <w:t>above)</w:t>
      </w:r>
    </w:p>
    <w:p>
      <w:pPr>
        <w:pStyle w:val="Heading5"/>
        <w:spacing w:before="118"/>
        <w:ind w:left="1560"/>
      </w:pPr>
      <w:r>
        <w:rPr/>
        <w:t>Display</w:t>
      </w:r>
      <w:r>
        <w:rPr>
          <w:spacing w:val="-8"/>
        </w:rPr>
        <w:t> </w:t>
      </w:r>
      <w:r>
        <w:rPr>
          <w:spacing w:val="-4"/>
        </w:rPr>
        <w:t>Mode</w:t>
      </w:r>
    </w:p>
    <w:p>
      <w:pPr>
        <w:spacing w:before="0"/>
        <w:ind w:left="1560" w:right="0" w:firstLine="0"/>
        <w:jc w:val="left"/>
        <w:rPr>
          <w:b/>
          <w:sz w:val="22"/>
        </w:rPr>
      </w:pPr>
      <w:r>
        <w:rPr>
          <w:color w:val="000101"/>
          <w:sz w:val="22"/>
        </w:rPr>
        <w:t>Choose</w:t>
      </w:r>
      <w:r>
        <w:rPr>
          <w:color w:val="000101"/>
          <w:spacing w:val="-2"/>
          <w:sz w:val="22"/>
        </w:rPr>
        <w:t> </w:t>
      </w:r>
      <w:r>
        <w:rPr>
          <w:color w:val="000101"/>
          <w:sz w:val="22"/>
        </w:rPr>
        <w:t>between</w:t>
      </w:r>
      <w:r>
        <w:rPr>
          <w:color w:val="000101"/>
          <w:spacing w:val="-2"/>
          <w:sz w:val="22"/>
        </w:rPr>
        <w:t> </w:t>
      </w:r>
      <w:r>
        <w:rPr>
          <w:b/>
          <w:color w:val="000101"/>
          <w:sz w:val="22"/>
        </w:rPr>
        <w:t>Crawl</w:t>
      </w:r>
      <w:r>
        <w:rPr>
          <w:b/>
          <w:color w:val="000101"/>
          <w:spacing w:val="-3"/>
          <w:sz w:val="22"/>
        </w:rPr>
        <w:t> </w:t>
      </w:r>
      <w:r>
        <w:rPr>
          <w:color w:val="000101"/>
          <w:sz w:val="22"/>
        </w:rPr>
        <w:t>or</w:t>
      </w:r>
      <w:r>
        <w:rPr>
          <w:color w:val="000101"/>
          <w:spacing w:val="-5"/>
          <w:sz w:val="22"/>
        </w:rPr>
        <w:t> </w:t>
      </w:r>
      <w:r>
        <w:rPr>
          <w:b/>
          <w:color w:val="000101"/>
          <w:sz w:val="22"/>
        </w:rPr>
        <w:t>Do</w:t>
      </w:r>
      <w:r>
        <w:rPr>
          <w:b/>
          <w:color w:val="000101"/>
          <w:spacing w:val="-3"/>
          <w:sz w:val="22"/>
        </w:rPr>
        <w:t> </w:t>
      </w:r>
      <w:r>
        <w:rPr>
          <w:b/>
          <w:color w:val="000101"/>
          <w:sz w:val="22"/>
        </w:rPr>
        <w:t>Not</w:t>
      </w:r>
      <w:r>
        <w:rPr>
          <w:b/>
          <w:color w:val="000101"/>
          <w:spacing w:val="-4"/>
          <w:sz w:val="22"/>
        </w:rPr>
        <w:t> Crawl</w:t>
      </w:r>
    </w:p>
    <w:p>
      <w:pPr>
        <w:pStyle w:val="Heading5"/>
        <w:spacing w:before="120"/>
        <w:ind w:left="1560"/>
      </w:pPr>
      <w:r>
        <w:rPr/>
        <w:t>Clock</w:t>
      </w:r>
      <w:r>
        <w:rPr>
          <w:spacing w:val="-4"/>
        </w:rPr>
        <w:t> </w:t>
      </w:r>
      <w:r>
        <w:rPr>
          <w:spacing w:val="-2"/>
        </w:rPr>
        <w:t>Oﬀset</w:t>
      </w:r>
    </w:p>
    <w:p>
      <w:pPr>
        <w:pStyle w:val="BodyText"/>
        <w:spacing w:before="1"/>
        <w:ind w:left="1560" w:right="602"/>
      </w:pPr>
      <w:r>
        <w:rPr/>
        <w:t>A</w:t>
      </w:r>
      <w:r>
        <w:rPr>
          <w:spacing w:val="-2"/>
        </w:rPr>
        <w:t> </w:t>
      </w:r>
      <w:r>
        <w:rPr/>
        <w:t>positive</w:t>
      </w:r>
      <w:r>
        <w:rPr>
          <w:spacing w:val="-3"/>
        </w:rPr>
        <w:t> </w:t>
      </w:r>
      <w:r>
        <w:rPr/>
        <w:t>or</w:t>
      </w:r>
      <w:r>
        <w:rPr>
          <w:spacing w:val="-1"/>
        </w:rPr>
        <w:t> </w:t>
      </w:r>
      <w:r>
        <w:rPr/>
        <w:t>negative</w:t>
      </w:r>
      <w:r>
        <w:rPr>
          <w:spacing w:val="-4"/>
        </w:rPr>
        <w:t> </w:t>
      </w:r>
      <w:r>
        <w:rPr/>
        <w:t>offset</w:t>
      </w:r>
      <w:r>
        <w:rPr>
          <w:spacing w:val="-1"/>
        </w:rPr>
        <w:t> </w:t>
      </w:r>
      <w:r>
        <w:rPr/>
        <w:t>before/after</w:t>
      </w:r>
      <w:r>
        <w:rPr>
          <w:spacing w:val="-4"/>
        </w:rPr>
        <w:t> </w:t>
      </w:r>
      <w:r>
        <w:rPr/>
        <w:t>the</w:t>
      </w:r>
      <w:r>
        <w:rPr>
          <w:spacing w:val="-4"/>
        </w:rPr>
        <w:t> </w:t>
      </w:r>
      <w:r>
        <w:rPr/>
        <w:t>top</w:t>
      </w:r>
      <w:r>
        <w:rPr>
          <w:spacing w:val="-5"/>
        </w:rPr>
        <w:t> </w:t>
      </w:r>
      <w:r>
        <w:rPr/>
        <w:t>of</w:t>
      </w:r>
      <w:r>
        <w:rPr>
          <w:spacing w:val="-4"/>
        </w:rPr>
        <w:t> </w:t>
      </w:r>
      <w:r>
        <w:rPr/>
        <w:t>the</w:t>
      </w:r>
      <w:r>
        <w:rPr>
          <w:spacing w:val="-1"/>
        </w:rPr>
        <w:t> </w:t>
      </w:r>
      <w:r>
        <w:rPr/>
        <w:t>hour</w:t>
      </w:r>
      <w:r>
        <w:rPr>
          <w:spacing w:val="-4"/>
        </w:rPr>
        <w:t> </w:t>
      </w:r>
      <w:r>
        <w:rPr/>
        <w:t>with</w:t>
      </w:r>
      <w:r>
        <w:rPr>
          <w:spacing w:val="-2"/>
        </w:rPr>
        <w:t> </w:t>
      </w:r>
      <w:r>
        <w:rPr/>
        <w:t>a</w:t>
      </w:r>
      <w:r>
        <w:rPr>
          <w:spacing w:val="-4"/>
        </w:rPr>
        <w:t> </w:t>
      </w:r>
      <w:r>
        <w:rPr/>
        <w:t>range</w:t>
      </w:r>
      <w:r>
        <w:rPr>
          <w:spacing w:val="-3"/>
        </w:rPr>
        <w:t> </w:t>
      </w:r>
      <w:r>
        <w:rPr/>
        <w:t>of</w:t>
      </w:r>
      <w:r>
        <w:rPr>
          <w:spacing w:val="-2"/>
        </w:rPr>
        <w:t> </w:t>
      </w:r>
      <w:r>
        <w:rPr/>
        <w:t>-29</w:t>
      </w:r>
      <w:r>
        <w:rPr>
          <w:spacing w:val="-3"/>
        </w:rPr>
        <w:t> </w:t>
      </w:r>
      <w:r>
        <w:rPr/>
        <w:t>to</w:t>
      </w:r>
      <w:r>
        <w:rPr>
          <w:spacing w:val="-1"/>
        </w:rPr>
        <w:t> </w:t>
      </w:r>
      <w:r>
        <w:rPr/>
        <w:t>30 </w:t>
      </w:r>
      <w:r>
        <w:rPr>
          <w:spacing w:val="-2"/>
        </w:rPr>
        <w:t>minutes.</w:t>
      </w:r>
    </w:p>
    <w:p>
      <w:pPr>
        <w:pStyle w:val="Heading5"/>
        <w:spacing w:before="120"/>
        <w:ind w:left="1560"/>
      </w:pPr>
      <w:r>
        <w:rPr>
          <w:spacing w:val="-2"/>
        </w:rPr>
        <w:t>Duration</w:t>
      </w:r>
    </w:p>
    <w:p>
      <w:pPr>
        <w:pStyle w:val="BodyText"/>
        <w:ind w:left="1560" w:right="602"/>
      </w:pPr>
      <w:r>
        <w:rPr>
          <w:color w:val="000101"/>
        </w:rPr>
        <w:t>Enter</w:t>
      </w:r>
      <w:r>
        <w:rPr>
          <w:color w:val="000101"/>
          <w:spacing w:val="-1"/>
        </w:rPr>
        <w:t> </w:t>
      </w:r>
      <w:r>
        <w:rPr>
          <w:color w:val="000101"/>
        </w:rPr>
        <w:t>the</w:t>
      </w:r>
      <w:r>
        <w:rPr>
          <w:color w:val="000101"/>
          <w:spacing w:val="-1"/>
        </w:rPr>
        <w:t> </w:t>
      </w:r>
      <w:r>
        <w:rPr>
          <w:color w:val="000101"/>
        </w:rPr>
        <w:t>duration</w:t>
      </w:r>
      <w:r>
        <w:rPr>
          <w:color w:val="000101"/>
          <w:spacing w:val="-2"/>
        </w:rPr>
        <w:t> </w:t>
      </w:r>
      <w:r>
        <w:rPr>
          <w:color w:val="000101"/>
        </w:rPr>
        <w:t>of</w:t>
      </w:r>
      <w:r>
        <w:rPr>
          <w:color w:val="000101"/>
          <w:spacing w:val="-4"/>
        </w:rPr>
        <w:t> </w:t>
      </w:r>
      <w:r>
        <w:rPr>
          <w:color w:val="000101"/>
        </w:rPr>
        <w:t>the</w:t>
      </w:r>
      <w:r>
        <w:rPr>
          <w:color w:val="000101"/>
          <w:spacing w:val="-4"/>
        </w:rPr>
        <w:t> </w:t>
      </w:r>
      <w:r>
        <w:rPr>
          <w:color w:val="000101"/>
        </w:rPr>
        <w:t>Periodic</w:t>
      </w:r>
      <w:r>
        <w:rPr>
          <w:color w:val="000101"/>
          <w:spacing w:val="-4"/>
        </w:rPr>
        <w:t> </w:t>
      </w:r>
      <w:r>
        <w:rPr>
          <w:color w:val="000101"/>
        </w:rPr>
        <w:t>Text</w:t>
      </w:r>
      <w:r>
        <w:rPr>
          <w:color w:val="000101"/>
          <w:spacing w:val="-3"/>
        </w:rPr>
        <w:t> </w:t>
      </w:r>
      <w:r>
        <w:rPr>
          <w:color w:val="000101"/>
        </w:rPr>
        <w:t>Display.</w:t>
      </w:r>
      <w:r>
        <w:rPr>
          <w:color w:val="000101"/>
          <w:spacing w:val="-2"/>
        </w:rPr>
        <w:t> </w:t>
      </w:r>
      <w:r>
        <w:rPr>
          <w:color w:val="000101"/>
        </w:rPr>
        <w:t>Values</w:t>
      </w:r>
      <w:r>
        <w:rPr>
          <w:color w:val="000101"/>
          <w:spacing w:val="-4"/>
        </w:rPr>
        <w:t> </w:t>
      </w:r>
      <w:r>
        <w:rPr>
          <w:color w:val="000101"/>
        </w:rPr>
        <w:t>from</w:t>
      </w:r>
      <w:r>
        <w:rPr>
          <w:color w:val="000101"/>
          <w:spacing w:val="-3"/>
        </w:rPr>
        <w:t> </w:t>
      </w:r>
      <w:r>
        <w:rPr>
          <w:color w:val="000101"/>
        </w:rPr>
        <w:t>5</w:t>
      </w:r>
      <w:r>
        <w:rPr>
          <w:color w:val="000101"/>
          <w:spacing w:val="-1"/>
        </w:rPr>
        <w:t> </w:t>
      </w:r>
      <w:r>
        <w:rPr>
          <w:color w:val="000101"/>
        </w:rPr>
        <w:t>to</w:t>
      </w:r>
      <w:r>
        <w:rPr>
          <w:color w:val="000101"/>
          <w:spacing w:val="-3"/>
        </w:rPr>
        <w:t> </w:t>
      </w:r>
      <w:r>
        <w:rPr>
          <w:color w:val="000101"/>
        </w:rPr>
        <w:t>45</w:t>
      </w:r>
      <w:r>
        <w:rPr>
          <w:color w:val="000101"/>
          <w:spacing w:val="-3"/>
        </w:rPr>
        <w:t> </w:t>
      </w:r>
      <w:r>
        <w:rPr>
          <w:color w:val="000101"/>
        </w:rPr>
        <w:t>seconds</w:t>
      </w:r>
      <w:r>
        <w:rPr>
          <w:color w:val="000101"/>
          <w:spacing w:val="-4"/>
        </w:rPr>
        <w:t> </w:t>
      </w:r>
      <w:r>
        <w:rPr>
          <w:color w:val="000101"/>
        </w:rPr>
        <w:t>may</w:t>
      </w:r>
      <w:r>
        <w:rPr>
          <w:color w:val="000101"/>
          <w:spacing w:val="-6"/>
        </w:rPr>
        <w:t> </w:t>
      </w:r>
      <w:r>
        <w:rPr>
          <w:color w:val="000101"/>
        </w:rPr>
        <w:t>be </w:t>
      </w:r>
      <w:r>
        <w:rPr>
          <w:color w:val="000101"/>
          <w:spacing w:val="-2"/>
        </w:rPr>
        <w:t>entered.</w:t>
      </w:r>
    </w:p>
    <w:p>
      <w:pPr>
        <w:pStyle w:val="Heading5"/>
        <w:ind w:left="1560"/>
      </w:pPr>
      <w:r>
        <w:rPr/>
        <w:t>Test</w:t>
      </w:r>
      <w:r>
        <w:rPr>
          <w:spacing w:val="-6"/>
        </w:rPr>
        <w:t> </w:t>
      </w:r>
      <w:r>
        <w:rPr/>
        <w:t>Periodic</w:t>
      </w:r>
      <w:r>
        <w:rPr>
          <w:spacing w:val="-5"/>
        </w:rPr>
        <w:t> </w:t>
      </w:r>
      <w:r>
        <w:rPr/>
        <w:t>Text</w:t>
      </w:r>
      <w:r>
        <w:rPr>
          <w:spacing w:val="-4"/>
        </w:rPr>
        <w:t> </w:t>
      </w:r>
      <w:r>
        <w:rPr>
          <w:spacing w:val="-2"/>
        </w:rPr>
        <w:t>Display</w:t>
      </w:r>
    </w:p>
    <w:p>
      <w:pPr>
        <w:spacing w:before="0"/>
        <w:ind w:left="1560" w:right="0" w:firstLine="0"/>
        <w:jc w:val="left"/>
        <w:rPr>
          <w:sz w:val="22"/>
        </w:rPr>
      </w:pPr>
      <w:r>
        <w:rPr>
          <w:color w:val="000101"/>
          <w:sz w:val="22"/>
        </w:rPr>
        <w:t>Click</w:t>
      </w:r>
      <w:r>
        <w:rPr>
          <w:color w:val="000101"/>
          <w:spacing w:val="-3"/>
          <w:sz w:val="22"/>
        </w:rPr>
        <w:t> </w:t>
      </w:r>
      <w:r>
        <w:rPr>
          <w:color w:val="000101"/>
          <w:sz w:val="22"/>
        </w:rPr>
        <w:t>the</w:t>
      </w:r>
      <w:r>
        <w:rPr>
          <w:color w:val="000101"/>
          <w:spacing w:val="-5"/>
          <w:sz w:val="22"/>
        </w:rPr>
        <w:t> </w:t>
      </w:r>
      <w:r>
        <w:rPr>
          <w:b/>
          <w:color w:val="000101"/>
          <w:sz w:val="22"/>
        </w:rPr>
        <w:t>Test</w:t>
      </w:r>
      <w:r>
        <w:rPr>
          <w:b/>
          <w:color w:val="000101"/>
          <w:spacing w:val="-1"/>
          <w:sz w:val="22"/>
        </w:rPr>
        <w:t> </w:t>
      </w:r>
      <w:r>
        <w:rPr>
          <w:b/>
          <w:color w:val="000101"/>
          <w:sz w:val="22"/>
        </w:rPr>
        <w:t>Periodic</w:t>
      </w:r>
      <w:r>
        <w:rPr>
          <w:b/>
          <w:color w:val="000101"/>
          <w:spacing w:val="-5"/>
          <w:sz w:val="22"/>
        </w:rPr>
        <w:t> </w:t>
      </w:r>
      <w:r>
        <w:rPr>
          <w:b/>
          <w:color w:val="000101"/>
          <w:sz w:val="22"/>
        </w:rPr>
        <w:t>Text</w:t>
      </w:r>
      <w:r>
        <w:rPr>
          <w:b/>
          <w:color w:val="000101"/>
          <w:spacing w:val="-3"/>
          <w:sz w:val="22"/>
        </w:rPr>
        <w:t> </w:t>
      </w:r>
      <w:r>
        <w:rPr>
          <w:b/>
          <w:color w:val="000101"/>
          <w:sz w:val="22"/>
        </w:rPr>
        <w:t>Display</w:t>
      </w:r>
      <w:r>
        <w:rPr>
          <w:b/>
          <w:color w:val="000101"/>
          <w:spacing w:val="-1"/>
          <w:sz w:val="22"/>
        </w:rPr>
        <w:t> </w:t>
      </w:r>
      <w:r>
        <w:rPr>
          <w:color w:val="000101"/>
          <w:sz w:val="22"/>
        </w:rPr>
        <w:t>button</w:t>
      </w:r>
      <w:r>
        <w:rPr>
          <w:color w:val="000101"/>
          <w:spacing w:val="-7"/>
          <w:sz w:val="22"/>
        </w:rPr>
        <w:t> </w:t>
      </w:r>
      <w:r>
        <w:rPr>
          <w:color w:val="000101"/>
          <w:sz w:val="22"/>
        </w:rPr>
        <w:t>to</w:t>
      </w:r>
      <w:r>
        <w:rPr>
          <w:color w:val="000101"/>
          <w:spacing w:val="-4"/>
          <w:sz w:val="22"/>
        </w:rPr>
        <w:t> </w:t>
      </w:r>
      <w:r>
        <w:rPr>
          <w:color w:val="000101"/>
          <w:sz w:val="22"/>
        </w:rPr>
        <w:t>test</w:t>
      </w:r>
      <w:r>
        <w:rPr>
          <w:color w:val="000101"/>
          <w:spacing w:val="-2"/>
          <w:sz w:val="22"/>
        </w:rPr>
        <w:t> </w:t>
      </w:r>
      <w:r>
        <w:rPr>
          <w:color w:val="000101"/>
          <w:sz w:val="22"/>
        </w:rPr>
        <w:t>the</w:t>
      </w:r>
      <w:r>
        <w:rPr>
          <w:color w:val="000101"/>
          <w:spacing w:val="-7"/>
          <w:sz w:val="22"/>
        </w:rPr>
        <w:t> </w:t>
      </w:r>
      <w:r>
        <w:rPr>
          <w:color w:val="000101"/>
          <w:sz w:val="22"/>
        </w:rPr>
        <w:t>established</w:t>
      </w:r>
      <w:r>
        <w:rPr>
          <w:color w:val="000101"/>
          <w:spacing w:val="-4"/>
          <w:sz w:val="22"/>
        </w:rPr>
        <w:t> </w:t>
      </w:r>
      <w:r>
        <w:rPr>
          <w:color w:val="000101"/>
          <w:spacing w:val="-2"/>
          <w:sz w:val="22"/>
        </w:rPr>
        <w:t>settings.</w:t>
      </w:r>
    </w:p>
    <w:p>
      <w:pPr>
        <w:pStyle w:val="Heading5"/>
        <w:numPr>
          <w:ilvl w:val="0"/>
          <w:numId w:val="24"/>
        </w:numPr>
        <w:tabs>
          <w:tab w:pos="841" w:val="left" w:leader="none"/>
        </w:tabs>
        <w:spacing w:line="292" w:lineRule="auto" w:before="159" w:after="0"/>
        <w:ind w:left="840" w:right="6884" w:hanging="288"/>
        <w:jc w:val="left"/>
      </w:pPr>
      <w:r>
        <w:rPr/>
        <w:t>VDS</w:t>
      </w:r>
      <w:r>
        <w:rPr>
          <w:spacing w:val="-12"/>
        </w:rPr>
        <w:t> </w:t>
      </w:r>
      <w:r>
        <w:rPr/>
        <w:t>CG</w:t>
      </w:r>
      <w:r>
        <w:rPr>
          <w:spacing w:val="-12"/>
        </w:rPr>
        <w:t> </w:t>
      </w:r>
      <w:r>
        <w:rPr/>
        <w:t>Attribute</w:t>
      </w:r>
      <w:r>
        <w:rPr>
          <w:spacing w:val="-13"/>
        </w:rPr>
        <w:t> </w:t>
      </w:r>
      <w:r>
        <w:rPr/>
        <w:t>Settings Select VDS Mode</w:t>
      </w:r>
    </w:p>
    <w:p>
      <w:pPr>
        <w:pStyle w:val="ListParagraph"/>
        <w:numPr>
          <w:ilvl w:val="1"/>
          <w:numId w:val="24"/>
        </w:numPr>
        <w:tabs>
          <w:tab w:pos="1920" w:val="left" w:leader="none"/>
          <w:tab w:pos="1921" w:val="left" w:leader="none"/>
        </w:tabs>
        <w:spacing w:line="242" w:lineRule="exact" w:before="0" w:after="0"/>
        <w:ind w:left="1920" w:right="0" w:hanging="361"/>
        <w:jc w:val="left"/>
        <w:rPr>
          <w:sz w:val="22"/>
        </w:rPr>
      </w:pPr>
      <w:r>
        <w:rPr>
          <w:sz w:val="22"/>
        </w:rPr>
        <w:t>Standard</w:t>
      </w:r>
      <w:r>
        <w:rPr>
          <w:spacing w:val="-6"/>
          <w:sz w:val="22"/>
        </w:rPr>
        <w:t> </w:t>
      </w:r>
      <w:r>
        <w:rPr>
          <w:spacing w:val="-2"/>
          <w:sz w:val="22"/>
        </w:rPr>
        <w:t>VDS840</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z w:val="22"/>
        </w:rPr>
        <w:t>StarMU/Star</w:t>
      </w:r>
      <w:r>
        <w:rPr>
          <w:spacing w:val="-12"/>
          <w:sz w:val="22"/>
        </w:rPr>
        <w:t> </w:t>
      </w:r>
      <w:r>
        <w:rPr>
          <w:spacing w:val="-10"/>
          <w:sz w:val="22"/>
        </w:rPr>
        <w:t>8</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z w:val="22"/>
        </w:rPr>
        <w:t>Sage</w:t>
      </w:r>
      <w:r>
        <w:rPr>
          <w:spacing w:val="-5"/>
          <w:sz w:val="22"/>
        </w:rPr>
        <w:t> </w:t>
      </w:r>
      <w:r>
        <w:rPr>
          <w:sz w:val="22"/>
        </w:rPr>
        <w:t>VDS840</w:t>
      </w:r>
      <w:r>
        <w:rPr>
          <w:spacing w:val="-4"/>
          <w:sz w:val="22"/>
        </w:rPr>
        <w:t> </w:t>
      </w:r>
      <w:r>
        <w:rPr>
          <w:spacing w:val="-2"/>
          <w:sz w:val="22"/>
        </w:rPr>
        <w:t>Emulation</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z w:val="22"/>
        </w:rPr>
        <w:t>Sage</w:t>
      </w:r>
      <w:r>
        <w:rPr>
          <w:spacing w:val="-5"/>
          <w:sz w:val="22"/>
        </w:rPr>
        <w:t> </w:t>
      </w:r>
      <w:r>
        <w:rPr>
          <w:sz w:val="22"/>
        </w:rPr>
        <w:t>VDS830</w:t>
      </w:r>
      <w:r>
        <w:rPr>
          <w:spacing w:val="-4"/>
          <w:sz w:val="22"/>
        </w:rPr>
        <w:t> </w:t>
      </w:r>
      <w:r>
        <w:rPr>
          <w:spacing w:val="-2"/>
          <w:sz w:val="22"/>
        </w:rPr>
        <w:t>Emulation</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spacing w:val="-2"/>
          <w:sz w:val="22"/>
        </w:rPr>
        <w:t>VDS830</w:t>
      </w:r>
    </w:p>
    <w:p>
      <w:pPr>
        <w:spacing w:after="0" w:line="240" w:lineRule="auto"/>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ind w:left="840"/>
      </w:pPr>
      <w:r>
        <w:rPr/>
        <w:t>Serial</w:t>
      </w:r>
      <w:r>
        <w:rPr>
          <w:spacing w:val="-4"/>
        </w:rPr>
        <w:t> </w:t>
      </w:r>
      <w:r>
        <w:rPr/>
        <w:t>Port</w:t>
      </w:r>
      <w:r>
        <w:rPr>
          <w:spacing w:val="-5"/>
        </w:rPr>
        <w:t> </w:t>
      </w:r>
      <w:r>
        <w:rPr/>
        <w:t>Bit</w:t>
      </w:r>
      <w:r>
        <w:rPr>
          <w:spacing w:val="-4"/>
        </w:rPr>
        <w:t> </w:t>
      </w:r>
      <w:r>
        <w:rPr>
          <w:spacing w:val="-2"/>
        </w:rPr>
        <w:t>Config</w:t>
      </w: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sz w:val="22"/>
        </w:rPr>
        <w:t>8 data,</w:t>
      </w:r>
      <w:r>
        <w:rPr>
          <w:spacing w:val="-2"/>
          <w:sz w:val="22"/>
        </w:rPr>
        <w:t> </w:t>
      </w:r>
      <w:r>
        <w:rPr>
          <w:sz w:val="22"/>
        </w:rPr>
        <w:t>1 stop</w:t>
      </w:r>
      <w:r>
        <w:rPr>
          <w:spacing w:val="-3"/>
          <w:sz w:val="22"/>
        </w:rPr>
        <w:t> </w:t>
      </w:r>
      <w:r>
        <w:rPr>
          <w:spacing w:val="-5"/>
          <w:sz w:val="22"/>
        </w:rPr>
        <w:t>bit</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sz w:val="22"/>
        </w:rPr>
        <w:t>8 data,</w:t>
      </w:r>
      <w:r>
        <w:rPr>
          <w:spacing w:val="-2"/>
          <w:sz w:val="22"/>
        </w:rPr>
        <w:t> </w:t>
      </w:r>
      <w:r>
        <w:rPr>
          <w:sz w:val="22"/>
        </w:rPr>
        <w:t>2 stop</w:t>
      </w:r>
      <w:r>
        <w:rPr>
          <w:spacing w:val="-3"/>
          <w:sz w:val="22"/>
        </w:rPr>
        <w:t> </w:t>
      </w:r>
      <w:r>
        <w:rPr>
          <w:spacing w:val="-5"/>
          <w:sz w:val="22"/>
        </w:rPr>
        <w:t>bit</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z w:val="22"/>
        </w:rPr>
        <w:t>7</w:t>
      </w:r>
      <w:r>
        <w:rPr>
          <w:spacing w:val="-4"/>
          <w:sz w:val="22"/>
        </w:rPr>
        <w:t> </w:t>
      </w:r>
      <w:r>
        <w:rPr>
          <w:sz w:val="22"/>
        </w:rPr>
        <w:t>data,</w:t>
      </w:r>
      <w:r>
        <w:rPr>
          <w:spacing w:val="-5"/>
          <w:sz w:val="22"/>
        </w:rPr>
        <w:t> </w:t>
      </w:r>
      <w:r>
        <w:rPr>
          <w:sz w:val="22"/>
        </w:rPr>
        <w:t>StarMU/Star</w:t>
      </w:r>
      <w:r>
        <w:rPr>
          <w:spacing w:val="-3"/>
          <w:sz w:val="22"/>
        </w:rPr>
        <w:t> </w:t>
      </w:r>
      <w:r>
        <w:rPr>
          <w:spacing w:val="-10"/>
          <w:sz w:val="22"/>
        </w:rPr>
        <w:t>8</w:t>
      </w:r>
    </w:p>
    <w:p>
      <w:pPr>
        <w:pStyle w:val="Heading5"/>
        <w:spacing w:before="120"/>
        <w:ind w:left="840"/>
      </w:pPr>
      <w:r>
        <w:rPr/>
        <w:t>Serial</w:t>
      </w:r>
      <w:r>
        <w:rPr>
          <w:spacing w:val="-4"/>
        </w:rPr>
        <w:t> </w:t>
      </w:r>
      <w:r>
        <w:rPr/>
        <w:t>Port</w:t>
      </w:r>
      <w:r>
        <w:rPr>
          <w:spacing w:val="-6"/>
        </w:rPr>
        <w:t> </w:t>
      </w:r>
      <w:r>
        <w:rPr/>
        <w:t>Flow</w:t>
      </w:r>
      <w:r>
        <w:rPr>
          <w:spacing w:val="-1"/>
        </w:rPr>
        <w:t> </w:t>
      </w:r>
      <w:r>
        <w:rPr>
          <w:spacing w:val="-2"/>
        </w:rPr>
        <w:t>Control</w:t>
      </w: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sz w:val="22"/>
        </w:rPr>
        <w:t>No</w:t>
      </w:r>
      <w:r>
        <w:rPr>
          <w:spacing w:val="-4"/>
          <w:sz w:val="22"/>
        </w:rPr>
        <w:t> </w:t>
      </w:r>
      <w:r>
        <w:rPr>
          <w:sz w:val="22"/>
        </w:rPr>
        <w:t>Flow</w:t>
      </w:r>
      <w:r>
        <w:rPr>
          <w:spacing w:val="-1"/>
          <w:sz w:val="22"/>
        </w:rPr>
        <w:t> </w:t>
      </w:r>
      <w:r>
        <w:rPr>
          <w:spacing w:val="-2"/>
          <w:sz w:val="22"/>
        </w:rPr>
        <w:t>Control</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z w:val="22"/>
        </w:rPr>
        <w:t>Software</w:t>
      </w:r>
      <w:r>
        <w:rPr>
          <w:spacing w:val="-4"/>
          <w:sz w:val="22"/>
        </w:rPr>
        <w:t> </w:t>
      </w:r>
      <w:r>
        <w:rPr>
          <w:sz w:val="22"/>
        </w:rPr>
        <w:t>Flow</w:t>
      </w:r>
      <w:r>
        <w:rPr>
          <w:spacing w:val="-3"/>
          <w:sz w:val="22"/>
        </w:rPr>
        <w:t> </w:t>
      </w:r>
      <w:r>
        <w:rPr>
          <w:spacing w:val="-2"/>
          <w:sz w:val="22"/>
        </w:rPr>
        <w:t>Control</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sz w:val="22"/>
        </w:rPr>
        <w:t>Hardware</w:t>
      </w:r>
      <w:r>
        <w:rPr>
          <w:spacing w:val="-3"/>
          <w:sz w:val="22"/>
        </w:rPr>
        <w:t> </w:t>
      </w:r>
      <w:r>
        <w:rPr>
          <w:sz w:val="22"/>
        </w:rPr>
        <w:t>Flow</w:t>
      </w:r>
      <w:r>
        <w:rPr>
          <w:spacing w:val="-2"/>
          <w:sz w:val="22"/>
        </w:rPr>
        <w:t> Control</w:t>
      </w:r>
    </w:p>
    <w:p>
      <w:pPr>
        <w:spacing w:before="118"/>
        <w:ind w:left="840" w:right="0" w:firstLine="0"/>
        <w:jc w:val="left"/>
        <w:rPr>
          <w:i/>
          <w:sz w:val="22"/>
        </w:rPr>
      </w:pPr>
      <w:r>
        <w:rPr>
          <w:b/>
          <w:sz w:val="22"/>
        </w:rPr>
        <w:t>VDS</w:t>
      </w:r>
      <w:r>
        <w:rPr>
          <w:b/>
          <w:spacing w:val="-4"/>
          <w:sz w:val="22"/>
        </w:rPr>
        <w:t> </w:t>
      </w:r>
      <w:r>
        <w:rPr>
          <w:b/>
          <w:sz w:val="22"/>
        </w:rPr>
        <w:t>Serial Port</w:t>
      </w:r>
      <w:r>
        <w:rPr>
          <w:b/>
          <w:spacing w:val="-4"/>
          <w:sz w:val="22"/>
        </w:rPr>
        <w:t> </w:t>
      </w:r>
      <w:r>
        <w:rPr>
          <w:b/>
          <w:sz w:val="22"/>
        </w:rPr>
        <w:t>Baud</w:t>
      </w:r>
      <w:r>
        <w:rPr>
          <w:b/>
          <w:spacing w:val="-3"/>
          <w:sz w:val="22"/>
        </w:rPr>
        <w:t> </w:t>
      </w:r>
      <w:r>
        <w:rPr>
          <w:b/>
          <w:sz w:val="22"/>
        </w:rPr>
        <w:t>Rate</w:t>
      </w:r>
      <w:r>
        <w:rPr>
          <w:b/>
          <w:spacing w:val="-5"/>
          <w:sz w:val="22"/>
        </w:rPr>
        <w:t> </w:t>
      </w:r>
      <w:r>
        <w:rPr>
          <w:i/>
          <w:sz w:val="22"/>
        </w:rPr>
        <w:t>–</w:t>
      </w:r>
      <w:r>
        <w:rPr>
          <w:i/>
          <w:spacing w:val="-1"/>
          <w:sz w:val="22"/>
        </w:rPr>
        <w:t> </w:t>
      </w:r>
      <w:r>
        <w:rPr>
          <w:i/>
          <w:sz w:val="22"/>
        </w:rPr>
        <w:t>Defaults</w:t>
      </w:r>
      <w:r>
        <w:rPr>
          <w:i/>
          <w:spacing w:val="-1"/>
          <w:sz w:val="22"/>
        </w:rPr>
        <w:t> </w:t>
      </w:r>
      <w:r>
        <w:rPr>
          <w:i/>
          <w:sz w:val="22"/>
        </w:rPr>
        <w:t>to</w:t>
      </w:r>
      <w:r>
        <w:rPr>
          <w:i/>
          <w:spacing w:val="-5"/>
          <w:sz w:val="22"/>
        </w:rPr>
        <w:t> </w:t>
      </w:r>
      <w:r>
        <w:rPr>
          <w:i/>
          <w:spacing w:val="-4"/>
          <w:sz w:val="22"/>
        </w:rPr>
        <w:t>9600</w:t>
      </w:r>
    </w:p>
    <w:p>
      <w:pPr>
        <w:pStyle w:val="BodyText"/>
        <w:spacing w:before="1"/>
        <w:ind w:left="840"/>
      </w:pPr>
      <w:r>
        <w:rPr>
          <w:color w:val="000101"/>
        </w:rPr>
        <w:t>Select</w:t>
      </w:r>
      <w:r>
        <w:rPr>
          <w:color w:val="000101"/>
          <w:spacing w:val="-6"/>
        </w:rPr>
        <w:t> </w:t>
      </w:r>
      <w:r>
        <w:rPr>
          <w:color w:val="000101"/>
        </w:rPr>
        <w:t>9600</w:t>
      </w:r>
      <w:r>
        <w:rPr>
          <w:color w:val="000101"/>
          <w:spacing w:val="-2"/>
        </w:rPr>
        <w:t> </w:t>
      </w:r>
      <w:r>
        <w:rPr>
          <w:color w:val="000101"/>
        </w:rPr>
        <w:t>or</w:t>
      </w:r>
      <w:r>
        <w:rPr>
          <w:color w:val="000101"/>
          <w:spacing w:val="-2"/>
        </w:rPr>
        <w:t> </w:t>
      </w:r>
      <w:r>
        <w:rPr>
          <w:color w:val="000101"/>
        </w:rPr>
        <w:t>19200</w:t>
      </w:r>
      <w:r>
        <w:rPr>
          <w:color w:val="000101"/>
          <w:spacing w:val="-3"/>
        </w:rPr>
        <w:t> </w:t>
      </w:r>
      <w:r>
        <w:rPr>
          <w:color w:val="000101"/>
        </w:rPr>
        <w:t>baud</w:t>
      </w:r>
      <w:r>
        <w:rPr>
          <w:color w:val="000101"/>
          <w:spacing w:val="-5"/>
        </w:rPr>
        <w:t> </w:t>
      </w:r>
      <w:r>
        <w:rPr>
          <w:color w:val="000101"/>
        </w:rPr>
        <w:t>depending</w:t>
      </w:r>
      <w:r>
        <w:rPr>
          <w:color w:val="000101"/>
          <w:spacing w:val="-4"/>
        </w:rPr>
        <w:t> </w:t>
      </w:r>
      <w:r>
        <w:rPr>
          <w:color w:val="000101"/>
        </w:rPr>
        <w:t>on</w:t>
      </w:r>
      <w:r>
        <w:rPr>
          <w:color w:val="000101"/>
          <w:spacing w:val="-3"/>
        </w:rPr>
        <w:t> </w:t>
      </w:r>
      <w:r>
        <w:rPr>
          <w:color w:val="000101"/>
        </w:rPr>
        <w:t>the</w:t>
      </w:r>
      <w:r>
        <w:rPr>
          <w:color w:val="000101"/>
          <w:spacing w:val="-5"/>
        </w:rPr>
        <w:t> </w:t>
      </w:r>
      <w:r>
        <w:rPr>
          <w:color w:val="000101"/>
        </w:rPr>
        <w:t>remote</w:t>
      </w:r>
      <w:r>
        <w:rPr>
          <w:color w:val="000101"/>
          <w:spacing w:val="-3"/>
        </w:rPr>
        <w:t> </w:t>
      </w:r>
      <w:r>
        <w:rPr>
          <w:color w:val="000101"/>
        </w:rPr>
        <w:t>device</w:t>
      </w:r>
      <w:r>
        <w:rPr>
          <w:color w:val="000101"/>
          <w:spacing w:val="-4"/>
        </w:rPr>
        <w:t> </w:t>
      </w:r>
      <w:r>
        <w:rPr>
          <w:color w:val="000101"/>
          <w:spacing w:val="-2"/>
        </w:rPr>
        <w:t>requirements.</w:t>
      </w:r>
    </w:p>
    <w:p>
      <w:pPr>
        <w:spacing w:before="120"/>
        <w:ind w:left="840" w:right="0" w:firstLine="0"/>
        <w:jc w:val="left"/>
        <w:rPr>
          <w:i/>
          <w:sz w:val="22"/>
        </w:rPr>
      </w:pPr>
      <w:r>
        <w:rPr>
          <w:b/>
          <w:sz w:val="22"/>
        </w:rPr>
        <w:t>Vertical</w:t>
      </w:r>
      <w:r>
        <w:rPr>
          <w:b/>
          <w:spacing w:val="-2"/>
          <w:sz w:val="22"/>
        </w:rPr>
        <w:t> </w:t>
      </w:r>
      <w:r>
        <w:rPr>
          <w:b/>
          <w:sz w:val="22"/>
        </w:rPr>
        <w:t>position</w:t>
      </w:r>
      <w:r>
        <w:rPr>
          <w:b/>
          <w:spacing w:val="-3"/>
          <w:sz w:val="22"/>
        </w:rPr>
        <w:t> </w:t>
      </w:r>
      <w:r>
        <w:rPr>
          <w:i/>
          <w:sz w:val="22"/>
        </w:rPr>
        <w:t>–</w:t>
      </w:r>
      <w:r>
        <w:rPr>
          <w:i/>
          <w:spacing w:val="-5"/>
          <w:sz w:val="22"/>
        </w:rPr>
        <w:t> </w:t>
      </w:r>
      <w:r>
        <w:rPr>
          <w:i/>
          <w:sz w:val="22"/>
        </w:rPr>
        <w:t>Defaults</w:t>
      </w:r>
      <w:r>
        <w:rPr>
          <w:i/>
          <w:spacing w:val="-4"/>
          <w:sz w:val="22"/>
        </w:rPr>
        <w:t> </w:t>
      </w:r>
      <w:r>
        <w:rPr>
          <w:i/>
          <w:sz w:val="22"/>
        </w:rPr>
        <w:t>to</w:t>
      </w:r>
      <w:r>
        <w:rPr>
          <w:i/>
          <w:spacing w:val="-3"/>
          <w:sz w:val="22"/>
        </w:rPr>
        <w:t> </w:t>
      </w:r>
      <w:r>
        <w:rPr>
          <w:i/>
          <w:sz w:val="22"/>
        </w:rPr>
        <w:t>video</w:t>
      </w:r>
      <w:r>
        <w:rPr>
          <w:i/>
          <w:spacing w:val="-6"/>
          <w:sz w:val="22"/>
        </w:rPr>
        <w:t> </w:t>
      </w:r>
      <w:r>
        <w:rPr>
          <w:i/>
          <w:spacing w:val="-5"/>
          <w:sz w:val="22"/>
        </w:rPr>
        <w:t>20</w:t>
      </w:r>
    </w:p>
    <w:p>
      <w:pPr>
        <w:pStyle w:val="BodyText"/>
        <w:spacing w:before="1"/>
        <w:ind w:left="840"/>
      </w:pPr>
      <w:r>
        <w:rPr>
          <w:color w:val="000101"/>
        </w:rPr>
        <w:t>Set</w:t>
      </w:r>
      <w:r>
        <w:rPr>
          <w:color w:val="000101"/>
          <w:spacing w:val="-2"/>
        </w:rPr>
        <w:t> </w:t>
      </w:r>
      <w:r>
        <w:rPr>
          <w:color w:val="000101"/>
        </w:rPr>
        <w:t>from</w:t>
      </w:r>
      <w:r>
        <w:rPr>
          <w:color w:val="000101"/>
          <w:spacing w:val="-4"/>
        </w:rPr>
        <w:t> </w:t>
      </w:r>
      <w:r>
        <w:rPr>
          <w:color w:val="000101"/>
        </w:rPr>
        <w:t>20</w:t>
      </w:r>
      <w:r>
        <w:rPr>
          <w:color w:val="000101"/>
          <w:spacing w:val="-2"/>
        </w:rPr>
        <w:t> </w:t>
      </w:r>
      <w:r>
        <w:rPr>
          <w:color w:val="000101"/>
        </w:rPr>
        <w:t>(topmost)</w:t>
      </w:r>
      <w:r>
        <w:rPr>
          <w:color w:val="000101"/>
          <w:spacing w:val="-4"/>
        </w:rPr>
        <w:t> </w:t>
      </w:r>
      <w:r>
        <w:rPr>
          <w:color w:val="000101"/>
        </w:rPr>
        <w:t>to</w:t>
      </w:r>
      <w:r>
        <w:rPr>
          <w:color w:val="000101"/>
          <w:spacing w:val="-4"/>
        </w:rPr>
        <w:t> </w:t>
      </w:r>
      <w:r>
        <w:rPr>
          <w:color w:val="000101"/>
        </w:rPr>
        <w:t>208</w:t>
      </w:r>
      <w:r>
        <w:rPr>
          <w:color w:val="000101"/>
          <w:spacing w:val="-3"/>
        </w:rPr>
        <w:t> </w:t>
      </w:r>
      <w:r>
        <w:rPr>
          <w:color w:val="000101"/>
          <w:spacing w:val="-2"/>
        </w:rPr>
        <w:t>(bottom)</w:t>
      </w:r>
    </w:p>
    <w:p>
      <w:pPr>
        <w:spacing w:before="120"/>
        <w:ind w:left="840" w:right="0" w:firstLine="0"/>
        <w:jc w:val="left"/>
        <w:rPr>
          <w:i/>
          <w:sz w:val="22"/>
        </w:rPr>
      </w:pPr>
      <w:r>
        <w:rPr>
          <w:b/>
          <w:sz w:val="22"/>
        </w:rPr>
        <w:t>Speed</w:t>
      </w:r>
      <w:r>
        <w:rPr>
          <w:b/>
          <w:spacing w:val="-5"/>
          <w:sz w:val="22"/>
        </w:rPr>
        <w:t> </w:t>
      </w:r>
      <w:r>
        <w:rPr>
          <w:i/>
          <w:sz w:val="22"/>
        </w:rPr>
        <w:t>–</w:t>
      </w:r>
      <w:r>
        <w:rPr>
          <w:i/>
          <w:spacing w:val="-1"/>
          <w:sz w:val="22"/>
        </w:rPr>
        <w:t> </w:t>
      </w:r>
      <w:r>
        <w:rPr>
          <w:i/>
          <w:sz w:val="22"/>
        </w:rPr>
        <w:t>Defaults</w:t>
      </w:r>
      <w:r>
        <w:rPr>
          <w:i/>
          <w:spacing w:val="-4"/>
          <w:sz w:val="22"/>
        </w:rPr>
        <w:t> </w:t>
      </w:r>
      <w:r>
        <w:rPr>
          <w:i/>
          <w:sz w:val="22"/>
        </w:rPr>
        <w:t>to</w:t>
      </w:r>
      <w:r>
        <w:rPr>
          <w:i/>
          <w:spacing w:val="-1"/>
          <w:sz w:val="22"/>
        </w:rPr>
        <w:t> </w:t>
      </w:r>
      <w:r>
        <w:rPr>
          <w:i/>
          <w:spacing w:val="-5"/>
          <w:sz w:val="22"/>
        </w:rPr>
        <w:t>Med</w:t>
      </w: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spacing w:val="-4"/>
          <w:sz w:val="22"/>
        </w:rPr>
        <w:t>Slow</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spacing w:val="-2"/>
          <w:sz w:val="22"/>
        </w:rPr>
        <w:t>Medium</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pacing w:val="-4"/>
          <w:sz w:val="22"/>
        </w:rPr>
        <w:t>Fast</w:t>
      </w:r>
    </w:p>
    <w:p>
      <w:pPr>
        <w:spacing w:before="120"/>
        <w:ind w:left="840" w:right="0" w:firstLine="0"/>
        <w:jc w:val="left"/>
        <w:rPr>
          <w:i/>
          <w:sz w:val="22"/>
        </w:rPr>
      </w:pPr>
      <w:r>
        <w:rPr>
          <w:b/>
          <w:sz w:val="22"/>
        </w:rPr>
        <w:t>Crawl</w:t>
      </w:r>
      <w:r>
        <w:rPr>
          <w:b/>
          <w:spacing w:val="-4"/>
          <w:sz w:val="22"/>
        </w:rPr>
        <w:t> </w:t>
      </w:r>
      <w:r>
        <w:rPr>
          <w:b/>
          <w:sz w:val="22"/>
        </w:rPr>
        <w:t>Font</w:t>
      </w:r>
      <w:r>
        <w:rPr>
          <w:b/>
          <w:spacing w:val="-2"/>
          <w:sz w:val="22"/>
        </w:rPr>
        <w:t> </w:t>
      </w:r>
      <w:r>
        <w:rPr>
          <w:i/>
          <w:sz w:val="22"/>
        </w:rPr>
        <w:t>–</w:t>
      </w:r>
      <w:r>
        <w:rPr>
          <w:i/>
          <w:spacing w:val="-5"/>
          <w:sz w:val="22"/>
        </w:rPr>
        <w:t> </w:t>
      </w:r>
      <w:r>
        <w:rPr>
          <w:i/>
          <w:sz w:val="22"/>
        </w:rPr>
        <w:t>Defaults</w:t>
      </w:r>
      <w:r>
        <w:rPr>
          <w:i/>
          <w:spacing w:val="-1"/>
          <w:sz w:val="22"/>
        </w:rPr>
        <w:t> </w:t>
      </w:r>
      <w:r>
        <w:rPr>
          <w:i/>
          <w:sz w:val="22"/>
        </w:rPr>
        <w:t>to</w:t>
      </w:r>
      <w:r>
        <w:rPr>
          <w:i/>
          <w:spacing w:val="-5"/>
          <w:sz w:val="22"/>
        </w:rPr>
        <w:t> one</w:t>
      </w:r>
    </w:p>
    <w:p>
      <w:pPr>
        <w:pStyle w:val="BodyText"/>
        <w:spacing w:before="1"/>
        <w:ind w:left="840"/>
      </w:pPr>
      <w:r>
        <w:rPr>
          <w:color w:val="000101"/>
        </w:rPr>
        <w:t>Set</w:t>
      </w:r>
      <w:r>
        <w:rPr>
          <w:color w:val="000101"/>
          <w:spacing w:val="-1"/>
        </w:rPr>
        <w:t> </w:t>
      </w:r>
      <w:r>
        <w:rPr>
          <w:color w:val="000101"/>
        </w:rPr>
        <w:t>from</w:t>
      </w:r>
      <w:r>
        <w:rPr>
          <w:color w:val="000101"/>
          <w:spacing w:val="-2"/>
        </w:rPr>
        <w:t> </w:t>
      </w:r>
      <w:r>
        <w:rPr>
          <w:color w:val="000101"/>
        </w:rPr>
        <w:t>1</w:t>
      </w:r>
      <w:r>
        <w:rPr>
          <w:color w:val="000101"/>
          <w:spacing w:val="-2"/>
        </w:rPr>
        <w:t> </w:t>
      </w:r>
      <w:r>
        <w:rPr>
          <w:color w:val="000101"/>
        </w:rPr>
        <w:t>to</w:t>
      </w:r>
      <w:r>
        <w:rPr>
          <w:color w:val="000101"/>
          <w:spacing w:val="-2"/>
        </w:rPr>
        <w:t> </w:t>
      </w:r>
      <w:r>
        <w:rPr>
          <w:color w:val="000101"/>
          <w:spacing w:val="-5"/>
        </w:rPr>
        <w:t>4.</w:t>
      </w:r>
    </w:p>
    <w:p>
      <w:pPr>
        <w:spacing w:before="120"/>
        <w:ind w:left="840" w:right="0" w:firstLine="0"/>
        <w:jc w:val="left"/>
        <w:rPr>
          <w:i/>
          <w:sz w:val="22"/>
        </w:rPr>
      </w:pPr>
      <w:r>
        <w:rPr>
          <w:b/>
          <w:sz w:val="22"/>
        </w:rPr>
        <w:t>Char</w:t>
      </w:r>
      <w:r>
        <w:rPr>
          <w:b/>
          <w:spacing w:val="-2"/>
          <w:sz w:val="22"/>
        </w:rPr>
        <w:t> </w:t>
      </w:r>
      <w:r>
        <w:rPr>
          <w:b/>
          <w:sz w:val="22"/>
        </w:rPr>
        <w:t>Color</w:t>
      </w:r>
      <w:r>
        <w:rPr>
          <w:b/>
          <w:spacing w:val="-2"/>
          <w:sz w:val="22"/>
        </w:rPr>
        <w:t> </w:t>
      </w:r>
      <w:r>
        <w:rPr>
          <w:sz w:val="22"/>
        </w:rPr>
        <w:t>–</w:t>
      </w:r>
      <w:r>
        <w:rPr>
          <w:spacing w:val="-5"/>
          <w:sz w:val="22"/>
        </w:rPr>
        <w:t> </w:t>
      </w:r>
      <w:r>
        <w:rPr>
          <w:i/>
          <w:sz w:val="22"/>
        </w:rPr>
        <w:t>Defaults</w:t>
      </w:r>
      <w:r>
        <w:rPr>
          <w:i/>
          <w:spacing w:val="-3"/>
          <w:sz w:val="22"/>
        </w:rPr>
        <w:t> </w:t>
      </w:r>
      <w:r>
        <w:rPr>
          <w:i/>
          <w:sz w:val="22"/>
        </w:rPr>
        <w:t>to</w:t>
      </w:r>
      <w:r>
        <w:rPr>
          <w:i/>
          <w:spacing w:val="-4"/>
          <w:sz w:val="22"/>
        </w:rPr>
        <w:t> </w:t>
      </w:r>
      <w:r>
        <w:rPr>
          <w:i/>
          <w:spacing w:val="-2"/>
          <w:sz w:val="22"/>
        </w:rPr>
        <w:t>white</w:t>
      </w:r>
    </w:p>
    <w:p>
      <w:pPr>
        <w:spacing w:after="0"/>
        <w:jc w:val="left"/>
        <w:rPr>
          <w:sz w:val="22"/>
        </w:rPr>
        <w:sectPr>
          <w:pgSz w:w="12240" w:h="15840"/>
          <w:pgMar w:header="737" w:footer="1247" w:top="1220" w:bottom="1460" w:left="1320" w:right="840"/>
        </w:sectPr>
      </w:pPr>
    </w:p>
    <w:p>
      <w:pPr>
        <w:pStyle w:val="ListParagraph"/>
        <w:numPr>
          <w:ilvl w:val="1"/>
          <w:numId w:val="24"/>
        </w:numPr>
        <w:tabs>
          <w:tab w:pos="1920" w:val="left" w:leader="none"/>
          <w:tab w:pos="1921" w:val="left" w:leader="none"/>
        </w:tabs>
        <w:spacing w:line="240" w:lineRule="auto" w:before="80" w:after="0"/>
        <w:ind w:left="1920" w:right="0" w:hanging="361"/>
        <w:jc w:val="left"/>
        <w:rPr>
          <w:sz w:val="22"/>
        </w:rPr>
      </w:pPr>
      <w:r>
        <w:rPr>
          <w:sz w:val="22"/>
        </w:rPr>
        <w:t>Clear,</w:t>
      </w:r>
      <w:r>
        <w:rPr>
          <w:spacing w:val="-6"/>
          <w:sz w:val="22"/>
        </w:rPr>
        <w:t> </w:t>
      </w:r>
      <w:r>
        <w:rPr>
          <w:sz w:val="22"/>
        </w:rPr>
        <w:t>key</w:t>
      </w:r>
      <w:r>
        <w:rPr>
          <w:spacing w:val="-3"/>
          <w:sz w:val="22"/>
        </w:rPr>
        <w:t> </w:t>
      </w:r>
      <w:r>
        <w:rPr>
          <w:sz w:val="22"/>
        </w:rPr>
        <w:t>over</w:t>
      </w:r>
      <w:r>
        <w:rPr>
          <w:spacing w:val="-4"/>
          <w:sz w:val="22"/>
        </w:rPr>
        <w:t> </w:t>
      </w:r>
      <w:r>
        <w:rPr>
          <w:spacing w:val="-4"/>
          <w:sz w:val="22"/>
        </w:rPr>
        <w:t>video</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pacing w:val="-2"/>
          <w:sz w:val="22"/>
        </w:rPr>
        <w:t>Yellow</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sz w:val="22"/>
        </w:rPr>
        <w:t>Bright</w:t>
      </w:r>
      <w:r>
        <w:rPr>
          <w:spacing w:val="-2"/>
          <w:sz w:val="22"/>
        </w:rPr>
        <w:t> Green</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z w:val="22"/>
        </w:rPr>
        <w:t>Bright</w:t>
      </w:r>
      <w:r>
        <w:rPr>
          <w:spacing w:val="-2"/>
          <w:sz w:val="22"/>
        </w:rPr>
        <w:t> </w:t>
      </w:r>
      <w:r>
        <w:rPr>
          <w:spacing w:val="-5"/>
          <w:sz w:val="22"/>
        </w:rPr>
        <w:t>Red</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pacing w:val="-4"/>
          <w:sz w:val="22"/>
        </w:rPr>
        <w:t>Gray</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pacing w:val="-4"/>
          <w:sz w:val="22"/>
        </w:rPr>
        <w:t>Cyan</w:t>
      </w:r>
    </w:p>
    <w:p>
      <w:pPr>
        <w:pStyle w:val="ListParagraph"/>
        <w:numPr>
          <w:ilvl w:val="1"/>
          <w:numId w:val="24"/>
        </w:numPr>
        <w:tabs>
          <w:tab w:pos="1920" w:val="left" w:leader="none"/>
          <w:tab w:pos="1921" w:val="left" w:leader="none"/>
        </w:tabs>
        <w:spacing w:line="240" w:lineRule="auto" w:before="19" w:after="0"/>
        <w:ind w:left="1920" w:right="0" w:hanging="361"/>
        <w:jc w:val="left"/>
        <w:rPr>
          <w:sz w:val="22"/>
        </w:rPr>
      </w:pPr>
      <w:r>
        <w:rPr>
          <w:spacing w:val="-2"/>
          <w:sz w:val="22"/>
        </w:rPr>
        <w:t>Magenta</w:t>
      </w:r>
    </w:p>
    <w:p>
      <w:pPr>
        <w:pStyle w:val="ListParagraph"/>
        <w:numPr>
          <w:ilvl w:val="1"/>
          <w:numId w:val="24"/>
        </w:numPr>
        <w:tabs>
          <w:tab w:pos="1920" w:val="left" w:leader="none"/>
          <w:tab w:pos="1921" w:val="left" w:leader="none"/>
        </w:tabs>
        <w:spacing w:line="240" w:lineRule="auto" w:before="20" w:after="0"/>
        <w:ind w:left="1920" w:right="0" w:hanging="361"/>
        <w:jc w:val="left"/>
        <w:rPr>
          <w:sz w:val="22"/>
        </w:rPr>
      </w:pPr>
      <w:r>
        <w:rPr>
          <w:spacing w:val="-4"/>
          <w:sz w:val="22"/>
        </w:rPr>
        <w:t>Blue</w:t>
      </w:r>
    </w:p>
    <w:p>
      <w:pPr>
        <w:pStyle w:val="ListParagraph"/>
        <w:numPr>
          <w:ilvl w:val="1"/>
          <w:numId w:val="24"/>
        </w:numPr>
        <w:tabs>
          <w:tab w:pos="1785" w:val="left" w:leader="none"/>
          <w:tab w:pos="1786" w:val="left" w:leader="none"/>
        </w:tabs>
        <w:spacing w:line="240" w:lineRule="auto" w:before="80" w:after="0"/>
        <w:ind w:left="1785" w:right="0" w:hanging="361"/>
        <w:jc w:val="left"/>
        <w:rPr>
          <w:sz w:val="22"/>
        </w:rPr>
      </w:pPr>
      <w:r>
        <w:rPr/>
        <w:br w:type="column"/>
      </w:r>
      <w:r>
        <w:rPr>
          <w:spacing w:val="-2"/>
          <w:sz w:val="22"/>
        </w:rPr>
        <w:t>White</w:t>
      </w:r>
    </w:p>
    <w:p>
      <w:pPr>
        <w:pStyle w:val="ListParagraph"/>
        <w:numPr>
          <w:ilvl w:val="1"/>
          <w:numId w:val="24"/>
        </w:numPr>
        <w:tabs>
          <w:tab w:pos="1785" w:val="left" w:leader="none"/>
          <w:tab w:pos="1786" w:val="left" w:leader="none"/>
        </w:tabs>
        <w:spacing w:line="240" w:lineRule="auto" w:before="20" w:after="0"/>
        <w:ind w:left="1785" w:right="0" w:hanging="361"/>
        <w:jc w:val="left"/>
        <w:rPr>
          <w:sz w:val="22"/>
        </w:rPr>
      </w:pPr>
      <w:r>
        <w:rPr>
          <w:sz w:val="22"/>
        </w:rPr>
        <w:t>Bright</w:t>
      </w:r>
      <w:r>
        <w:rPr>
          <w:spacing w:val="-2"/>
          <w:sz w:val="22"/>
        </w:rPr>
        <w:t> </w:t>
      </w:r>
      <w:r>
        <w:rPr>
          <w:spacing w:val="-4"/>
          <w:sz w:val="22"/>
        </w:rPr>
        <w:t>Cyan</w:t>
      </w:r>
    </w:p>
    <w:p>
      <w:pPr>
        <w:pStyle w:val="ListParagraph"/>
        <w:numPr>
          <w:ilvl w:val="1"/>
          <w:numId w:val="24"/>
        </w:numPr>
        <w:tabs>
          <w:tab w:pos="1785" w:val="left" w:leader="none"/>
          <w:tab w:pos="1786" w:val="left" w:leader="none"/>
        </w:tabs>
        <w:spacing w:line="240" w:lineRule="auto" w:before="19" w:after="0"/>
        <w:ind w:left="1785" w:right="0" w:hanging="361"/>
        <w:jc w:val="left"/>
        <w:rPr>
          <w:sz w:val="22"/>
        </w:rPr>
      </w:pPr>
      <w:r>
        <w:rPr>
          <w:sz w:val="22"/>
        </w:rPr>
        <w:t>Bright</w:t>
      </w:r>
      <w:r>
        <w:rPr>
          <w:spacing w:val="-4"/>
          <w:sz w:val="22"/>
        </w:rPr>
        <w:t> </w:t>
      </w:r>
      <w:r>
        <w:rPr>
          <w:spacing w:val="-2"/>
          <w:sz w:val="22"/>
        </w:rPr>
        <w:t>Magenta</w:t>
      </w:r>
    </w:p>
    <w:p>
      <w:pPr>
        <w:pStyle w:val="ListParagraph"/>
        <w:numPr>
          <w:ilvl w:val="1"/>
          <w:numId w:val="24"/>
        </w:numPr>
        <w:tabs>
          <w:tab w:pos="1785" w:val="left" w:leader="none"/>
          <w:tab w:pos="1786" w:val="left" w:leader="none"/>
        </w:tabs>
        <w:spacing w:line="240" w:lineRule="auto" w:before="20" w:after="0"/>
        <w:ind w:left="1785" w:right="0" w:hanging="361"/>
        <w:jc w:val="left"/>
        <w:rPr>
          <w:sz w:val="22"/>
        </w:rPr>
      </w:pPr>
      <w:r>
        <w:rPr>
          <w:sz w:val="22"/>
        </w:rPr>
        <w:t>Bright</w:t>
      </w:r>
      <w:r>
        <w:rPr>
          <w:spacing w:val="-2"/>
          <w:sz w:val="22"/>
        </w:rPr>
        <w:t> </w:t>
      </w:r>
      <w:r>
        <w:rPr>
          <w:spacing w:val="-4"/>
          <w:sz w:val="22"/>
        </w:rPr>
        <w:t>Blue</w:t>
      </w:r>
    </w:p>
    <w:p>
      <w:pPr>
        <w:pStyle w:val="ListParagraph"/>
        <w:numPr>
          <w:ilvl w:val="1"/>
          <w:numId w:val="24"/>
        </w:numPr>
        <w:tabs>
          <w:tab w:pos="1785" w:val="left" w:leader="none"/>
          <w:tab w:pos="1786" w:val="left" w:leader="none"/>
        </w:tabs>
        <w:spacing w:line="240" w:lineRule="auto" w:before="20" w:after="0"/>
        <w:ind w:left="1785" w:right="0" w:hanging="361"/>
        <w:jc w:val="left"/>
        <w:rPr>
          <w:sz w:val="22"/>
        </w:rPr>
      </w:pPr>
      <w:r>
        <w:rPr>
          <w:sz w:val="22"/>
        </w:rPr>
        <w:t>Dull</w:t>
      </w:r>
      <w:r>
        <w:rPr>
          <w:spacing w:val="-1"/>
          <w:sz w:val="22"/>
        </w:rPr>
        <w:t> </w:t>
      </w:r>
      <w:r>
        <w:rPr>
          <w:spacing w:val="-2"/>
          <w:sz w:val="22"/>
        </w:rPr>
        <w:t>Yellow</w:t>
      </w:r>
    </w:p>
    <w:p>
      <w:pPr>
        <w:pStyle w:val="ListParagraph"/>
        <w:numPr>
          <w:ilvl w:val="1"/>
          <w:numId w:val="24"/>
        </w:numPr>
        <w:tabs>
          <w:tab w:pos="1785" w:val="left" w:leader="none"/>
          <w:tab w:pos="1786" w:val="left" w:leader="none"/>
        </w:tabs>
        <w:spacing w:line="240" w:lineRule="auto" w:before="20" w:after="0"/>
        <w:ind w:left="1785" w:right="0" w:hanging="361"/>
        <w:jc w:val="left"/>
        <w:rPr>
          <w:sz w:val="22"/>
        </w:rPr>
      </w:pPr>
      <w:r>
        <w:rPr>
          <w:spacing w:val="-2"/>
          <w:sz w:val="22"/>
        </w:rPr>
        <w:t>Green</w:t>
      </w:r>
    </w:p>
    <w:p>
      <w:pPr>
        <w:pStyle w:val="ListParagraph"/>
        <w:numPr>
          <w:ilvl w:val="1"/>
          <w:numId w:val="24"/>
        </w:numPr>
        <w:tabs>
          <w:tab w:pos="1785" w:val="left" w:leader="none"/>
          <w:tab w:pos="1786" w:val="left" w:leader="none"/>
        </w:tabs>
        <w:spacing w:line="240" w:lineRule="auto" w:before="19" w:after="0"/>
        <w:ind w:left="1785" w:right="0" w:hanging="361"/>
        <w:jc w:val="left"/>
        <w:rPr>
          <w:sz w:val="22"/>
        </w:rPr>
      </w:pPr>
      <w:r>
        <w:rPr>
          <w:spacing w:val="-5"/>
          <w:sz w:val="22"/>
        </w:rPr>
        <w:t>Red</w:t>
      </w:r>
    </w:p>
    <w:p>
      <w:pPr>
        <w:pStyle w:val="ListParagraph"/>
        <w:numPr>
          <w:ilvl w:val="1"/>
          <w:numId w:val="24"/>
        </w:numPr>
        <w:tabs>
          <w:tab w:pos="1785" w:val="left" w:leader="none"/>
          <w:tab w:pos="1786" w:val="left" w:leader="none"/>
        </w:tabs>
        <w:spacing w:line="240" w:lineRule="auto" w:before="20" w:after="0"/>
        <w:ind w:left="1785" w:right="0" w:hanging="361"/>
        <w:jc w:val="left"/>
        <w:rPr>
          <w:sz w:val="22"/>
        </w:rPr>
      </w:pPr>
      <w:r>
        <w:rPr>
          <w:spacing w:val="-2"/>
          <w:sz w:val="22"/>
        </w:rPr>
        <w:t>Black</w:t>
      </w:r>
    </w:p>
    <w:p>
      <w:pPr>
        <w:spacing w:after="0" w:line="240" w:lineRule="auto"/>
        <w:jc w:val="left"/>
        <w:rPr>
          <w:sz w:val="22"/>
        </w:rPr>
        <w:sectPr>
          <w:type w:val="continuous"/>
          <w:pgSz w:w="12240" w:h="15840"/>
          <w:pgMar w:header="737" w:footer="1247" w:top="1260" w:bottom="280" w:left="1320" w:right="840"/>
          <w:cols w:num="2" w:equalWidth="0">
            <w:col w:w="3788" w:space="40"/>
            <w:col w:w="6252"/>
          </w:cols>
        </w:sectPr>
      </w:pPr>
    </w:p>
    <w:p>
      <w:pPr>
        <w:spacing w:before="120"/>
        <w:ind w:left="840" w:right="0" w:firstLine="0"/>
        <w:jc w:val="left"/>
        <w:rPr>
          <w:i/>
          <w:sz w:val="22"/>
        </w:rPr>
      </w:pPr>
      <w:r>
        <w:rPr>
          <w:b/>
          <w:sz w:val="22"/>
        </w:rPr>
        <w:t>Set</w:t>
      </w:r>
      <w:r>
        <w:rPr>
          <w:b/>
          <w:spacing w:val="-3"/>
          <w:sz w:val="22"/>
        </w:rPr>
        <w:t> </w:t>
      </w:r>
      <w:r>
        <w:rPr>
          <w:b/>
          <w:sz w:val="22"/>
        </w:rPr>
        <w:t>Color</w:t>
      </w:r>
      <w:r>
        <w:rPr>
          <w:b/>
          <w:spacing w:val="-5"/>
          <w:sz w:val="22"/>
        </w:rPr>
        <w:t> </w:t>
      </w:r>
      <w:r>
        <w:rPr>
          <w:b/>
          <w:sz w:val="22"/>
        </w:rPr>
        <w:t>Background</w:t>
      </w:r>
      <w:r>
        <w:rPr>
          <w:b/>
          <w:spacing w:val="-3"/>
          <w:sz w:val="22"/>
        </w:rPr>
        <w:t> </w:t>
      </w:r>
      <w:r>
        <w:rPr>
          <w:b/>
          <w:sz w:val="22"/>
        </w:rPr>
        <w:t>by</w:t>
      </w:r>
      <w:r>
        <w:rPr>
          <w:b/>
          <w:spacing w:val="-2"/>
          <w:sz w:val="22"/>
        </w:rPr>
        <w:t> </w:t>
      </w:r>
      <w:r>
        <w:rPr>
          <w:b/>
          <w:sz w:val="22"/>
        </w:rPr>
        <w:t>EAS</w:t>
      </w:r>
      <w:r>
        <w:rPr>
          <w:b/>
          <w:spacing w:val="-4"/>
          <w:sz w:val="22"/>
        </w:rPr>
        <w:t> </w:t>
      </w:r>
      <w:r>
        <w:rPr>
          <w:b/>
          <w:sz w:val="22"/>
        </w:rPr>
        <w:t>Severity?</w:t>
      </w:r>
      <w:r>
        <w:rPr>
          <w:b/>
          <w:spacing w:val="-2"/>
          <w:sz w:val="22"/>
        </w:rPr>
        <w:t> </w:t>
      </w:r>
      <w:r>
        <w:rPr>
          <w:sz w:val="22"/>
        </w:rPr>
        <w:t>–</w:t>
      </w:r>
      <w:r>
        <w:rPr>
          <w:spacing w:val="-5"/>
          <w:sz w:val="22"/>
        </w:rPr>
        <w:t> </w:t>
      </w:r>
      <w:r>
        <w:rPr>
          <w:i/>
          <w:sz w:val="22"/>
        </w:rPr>
        <w:t>Defaults</w:t>
      </w:r>
      <w:r>
        <w:rPr>
          <w:i/>
          <w:spacing w:val="-4"/>
          <w:sz w:val="22"/>
        </w:rPr>
        <w:t> </w:t>
      </w:r>
      <w:r>
        <w:rPr>
          <w:i/>
          <w:sz w:val="22"/>
        </w:rPr>
        <w:t>to</w:t>
      </w:r>
      <w:r>
        <w:rPr>
          <w:i/>
          <w:spacing w:val="-5"/>
          <w:sz w:val="22"/>
        </w:rPr>
        <w:t> </w:t>
      </w:r>
      <w:r>
        <w:rPr>
          <w:i/>
          <w:spacing w:val="-2"/>
          <w:sz w:val="22"/>
        </w:rPr>
        <w:t>disabled</w:t>
      </w:r>
    </w:p>
    <w:p>
      <w:pPr>
        <w:pStyle w:val="BodyText"/>
        <w:spacing w:before="1"/>
        <w:ind w:left="840" w:right="602"/>
      </w:pPr>
      <w:r>
        <w:rPr>
          <w:color w:val="000101"/>
        </w:rPr>
        <w:t>When</w:t>
      </w:r>
      <w:r>
        <w:rPr>
          <w:color w:val="000101"/>
          <w:spacing w:val="-3"/>
        </w:rPr>
        <w:t> </w:t>
      </w:r>
      <w:r>
        <w:rPr>
          <w:color w:val="000101"/>
        </w:rPr>
        <w:t>enabled,</w:t>
      </w:r>
      <w:r>
        <w:rPr>
          <w:color w:val="000101"/>
          <w:spacing w:val="-5"/>
        </w:rPr>
        <w:t> </w:t>
      </w:r>
      <w:r>
        <w:rPr>
          <w:color w:val="000101"/>
        </w:rPr>
        <w:t>the</w:t>
      </w:r>
      <w:r>
        <w:rPr>
          <w:color w:val="000101"/>
          <w:spacing w:val="-3"/>
        </w:rPr>
        <w:t> </w:t>
      </w:r>
      <w:r>
        <w:rPr>
          <w:color w:val="000101"/>
        </w:rPr>
        <w:t>text</w:t>
      </w:r>
      <w:r>
        <w:rPr>
          <w:color w:val="000101"/>
          <w:spacing w:val="-1"/>
        </w:rPr>
        <w:t> </w:t>
      </w:r>
      <w:r>
        <w:rPr>
          <w:color w:val="000101"/>
        </w:rPr>
        <w:t>color</w:t>
      </w:r>
      <w:r>
        <w:rPr>
          <w:color w:val="000101"/>
          <w:spacing w:val="-2"/>
        </w:rPr>
        <w:t> </w:t>
      </w:r>
      <w:r>
        <w:rPr>
          <w:color w:val="000101"/>
        </w:rPr>
        <w:t>is</w:t>
      </w:r>
      <w:r>
        <w:rPr>
          <w:color w:val="000101"/>
          <w:spacing w:val="-2"/>
        </w:rPr>
        <w:t> </w:t>
      </w:r>
      <w:r>
        <w:rPr>
          <w:color w:val="000101"/>
        </w:rPr>
        <w:t>determined</w:t>
      </w:r>
      <w:r>
        <w:rPr>
          <w:color w:val="000101"/>
          <w:spacing w:val="-2"/>
        </w:rPr>
        <w:t> </w:t>
      </w:r>
      <w:r>
        <w:rPr>
          <w:color w:val="000101"/>
        </w:rPr>
        <w:t>based</w:t>
      </w:r>
      <w:r>
        <w:rPr>
          <w:color w:val="000101"/>
          <w:spacing w:val="-4"/>
        </w:rPr>
        <w:t> </w:t>
      </w:r>
      <w:r>
        <w:rPr>
          <w:color w:val="000101"/>
        </w:rPr>
        <w:t>on</w:t>
      </w:r>
      <w:r>
        <w:rPr>
          <w:color w:val="000101"/>
          <w:spacing w:val="-5"/>
        </w:rPr>
        <w:t> </w:t>
      </w:r>
      <w:r>
        <w:rPr>
          <w:color w:val="000101"/>
        </w:rPr>
        <w:t>a</w:t>
      </w:r>
      <w:r>
        <w:rPr>
          <w:color w:val="000101"/>
          <w:spacing w:val="-2"/>
        </w:rPr>
        <w:t> </w:t>
      </w:r>
      <w:r>
        <w:rPr>
          <w:color w:val="000101"/>
        </w:rPr>
        <w:t>color</w:t>
      </w:r>
      <w:r>
        <w:rPr>
          <w:color w:val="000101"/>
          <w:spacing w:val="-2"/>
        </w:rPr>
        <w:t> </w:t>
      </w:r>
      <w:r>
        <w:rPr>
          <w:color w:val="000101"/>
        </w:rPr>
        <w:t>selection</w:t>
      </w:r>
      <w:r>
        <w:rPr>
          <w:color w:val="000101"/>
          <w:spacing w:val="-2"/>
        </w:rPr>
        <w:t> </w:t>
      </w:r>
      <w:r>
        <w:rPr>
          <w:color w:val="000101"/>
        </w:rPr>
        <w:t>set</w:t>
      </w:r>
      <w:r>
        <w:rPr>
          <w:color w:val="000101"/>
          <w:spacing w:val="-1"/>
        </w:rPr>
        <w:t> </w:t>
      </w:r>
      <w:r>
        <w:rPr>
          <w:color w:val="000101"/>
        </w:rPr>
        <w:t>for</w:t>
      </w:r>
      <w:r>
        <w:rPr>
          <w:color w:val="000101"/>
          <w:spacing w:val="-4"/>
        </w:rPr>
        <w:t> </w:t>
      </w:r>
      <w:r>
        <w:rPr>
          <w:color w:val="000101"/>
        </w:rPr>
        <w:t>the</w:t>
      </w:r>
      <w:r>
        <w:rPr>
          <w:color w:val="000101"/>
          <w:spacing w:val="-5"/>
        </w:rPr>
        <w:t> </w:t>
      </w:r>
      <w:r>
        <w:rPr>
          <w:color w:val="000101"/>
        </w:rPr>
        <w:t>EAS</w:t>
      </w:r>
      <w:r>
        <w:rPr>
          <w:color w:val="000101"/>
          <w:spacing w:val="-3"/>
        </w:rPr>
        <w:t> </w:t>
      </w:r>
      <w:r>
        <w:rPr>
          <w:color w:val="000101"/>
        </w:rPr>
        <w:t>severity category. Select the desired color for each severity level.</w:t>
      </w:r>
    </w:p>
    <w:p>
      <w:pPr>
        <w:spacing w:before="118"/>
        <w:ind w:left="840" w:right="0" w:firstLine="0"/>
        <w:jc w:val="left"/>
        <w:rPr>
          <w:i/>
          <w:sz w:val="22"/>
        </w:rPr>
      </w:pPr>
      <w:r>
        <w:rPr>
          <w:b/>
          <w:sz w:val="22"/>
        </w:rPr>
        <w:t>Delay</w:t>
      </w:r>
      <w:r>
        <w:rPr>
          <w:b/>
          <w:spacing w:val="-3"/>
          <w:sz w:val="22"/>
        </w:rPr>
        <w:t> </w:t>
      </w:r>
      <w:r>
        <w:rPr>
          <w:b/>
          <w:sz w:val="22"/>
        </w:rPr>
        <w:t>VDS</w:t>
      </w:r>
      <w:r>
        <w:rPr>
          <w:b/>
          <w:spacing w:val="-5"/>
          <w:sz w:val="22"/>
        </w:rPr>
        <w:t> </w:t>
      </w:r>
      <w:r>
        <w:rPr>
          <w:b/>
          <w:sz w:val="22"/>
        </w:rPr>
        <w:t>message</w:t>
      </w:r>
      <w:r>
        <w:rPr>
          <w:b/>
          <w:spacing w:val="-2"/>
          <w:sz w:val="22"/>
        </w:rPr>
        <w:t> </w:t>
      </w:r>
      <w:r>
        <w:rPr>
          <w:b/>
          <w:sz w:val="22"/>
        </w:rPr>
        <w:t>crawl</w:t>
      </w:r>
      <w:r>
        <w:rPr>
          <w:b/>
          <w:spacing w:val="-5"/>
          <w:sz w:val="22"/>
        </w:rPr>
        <w:t> </w:t>
      </w:r>
      <w:r>
        <w:rPr>
          <w:sz w:val="22"/>
        </w:rPr>
        <w:t>–</w:t>
      </w:r>
      <w:r>
        <w:rPr>
          <w:spacing w:val="-3"/>
          <w:sz w:val="22"/>
        </w:rPr>
        <w:t> </w:t>
      </w:r>
      <w:r>
        <w:rPr>
          <w:i/>
          <w:sz w:val="22"/>
        </w:rPr>
        <w:t>Defaults</w:t>
      </w:r>
      <w:r>
        <w:rPr>
          <w:i/>
          <w:spacing w:val="-3"/>
          <w:sz w:val="22"/>
        </w:rPr>
        <w:t> </w:t>
      </w:r>
      <w:r>
        <w:rPr>
          <w:i/>
          <w:sz w:val="22"/>
        </w:rPr>
        <w:t>to</w:t>
      </w:r>
      <w:r>
        <w:rPr>
          <w:i/>
          <w:spacing w:val="-6"/>
          <w:sz w:val="22"/>
        </w:rPr>
        <w:t> </w:t>
      </w:r>
      <w:r>
        <w:rPr>
          <w:i/>
          <w:spacing w:val="-2"/>
          <w:sz w:val="22"/>
        </w:rPr>
        <w:t>disabled</w:t>
      </w:r>
    </w:p>
    <w:p>
      <w:pPr>
        <w:pStyle w:val="BodyText"/>
        <w:spacing w:before="1"/>
        <w:ind w:left="840" w:right="761"/>
      </w:pPr>
      <w:r>
        <w:rPr>
          <w:color w:val="000101"/>
        </w:rPr>
        <w:t>When</w:t>
      </w:r>
      <w:r>
        <w:rPr>
          <w:color w:val="000101"/>
          <w:spacing w:val="-3"/>
        </w:rPr>
        <w:t> </w:t>
      </w:r>
      <w:r>
        <w:rPr>
          <w:color w:val="000101"/>
        </w:rPr>
        <w:t>enabled,</w:t>
      </w:r>
      <w:r>
        <w:rPr>
          <w:color w:val="000101"/>
          <w:spacing w:val="-5"/>
        </w:rPr>
        <w:t> </w:t>
      </w:r>
      <w:r>
        <w:rPr>
          <w:color w:val="000101"/>
        </w:rPr>
        <w:t>the</w:t>
      </w:r>
      <w:r>
        <w:rPr>
          <w:color w:val="000101"/>
          <w:spacing w:val="-3"/>
        </w:rPr>
        <w:t> </w:t>
      </w:r>
      <w:r>
        <w:rPr>
          <w:color w:val="000101"/>
        </w:rPr>
        <w:t>crawl</w:t>
      </w:r>
      <w:r>
        <w:rPr>
          <w:color w:val="000101"/>
          <w:spacing w:val="-2"/>
        </w:rPr>
        <w:t> </w:t>
      </w:r>
      <w:r>
        <w:rPr>
          <w:color w:val="000101"/>
        </w:rPr>
        <w:t>is</w:t>
      </w:r>
      <w:r>
        <w:rPr>
          <w:color w:val="000101"/>
          <w:spacing w:val="-4"/>
        </w:rPr>
        <w:t> </w:t>
      </w:r>
      <w:r>
        <w:rPr>
          <w:color w:val="000101"/>
        </w:rPr>
        <w:t>delayed</w:t>
      </w:r>
      <w:r>
        <w:rPr>
          <w:color w:val="000101"/>
          <w:spacing w:val="-5"/>
        </w:rPr>
        <w:t> </w:t>
      </w:r>
      <w:r>
        <w:rPr>
          <w:color w:val="000101"/>
        </w:rPr>
        <w:t>until</w:t>
      </w:r>
      <w:r>
        <w:rPr>
          <w:color w:val="000101"/>
          <w:spacing w:val="-2"/>
        </w:rPr>
        <w:t> </w:t>
      </w:r>
      <w:r>
        <w:rPr>
          <w:color w:val="000101"/>
        </w:rPr>
        <w:t>after</w:t>
      </w:r>
      <w:r>
        <w:rPr>
          <w:color w:val="000101"/>
          <w:spacing w:val="-2"/>
        </w:rPr>
        <w:t> </w:t>
      </w:r>
      <w:r>
        <w:rPr>
          <w:color w:val="000101"/>
        </w:rPr>
        <w:t>the</w:t>
      </w:r>
      <w:r>
        <w:rPr>
          <w:color w:val="000101"/>
          <w:spacing w:val="-4"/>
        </w:rPr>
        <w:t> </w:t>
      </w:r>
      <w:r>
        <w:rPr>
          <w:color w:val="000101"/>
        </w:rPr>
        <w:t>EAS</w:t>
      </w:r>
      <w:r>
        <w:rPr>
          <w:color w:val="000101"/>
          <w:spacing w:val="-5"/>
        </w:rPr>
        <w:t> </w:t>
      </w:r>
      <w:r>
        <w:rPr>
          <w:color w:val="000101"/>
        </w:rPr>
        <w:t>audio</w:t>
      </w:r>
      <w:r>
        <w:rPr>
          <w:color w:val="000101"/>
          <w:spacing w:val="-1"/>
        </w:rPr>
        <w:t> </w:t>
      </w:r>
      <w:r>
        <w:rPr>
          <w:color w:val="000101"/>
        </w:rPr>
        <w:t>header</w:t>
      </w:r>
      <w:r>
        <w:rPr>
          <w:color w:val="000101"/>
          <w:spacing w:val="-5"/>
        </w:rPr>
        <w:t> </w:t>
      </w:r>
      <w:r>
        <w:rPr>
          <w:color w:val="000101"/>
        </w:rPr>
        <w:t>and</w:t>
      </w:r>
      <w:r>
        <w:rPr>
          <w:color w:val="000101"/>
          <w:spacing w:val="-3"/>
        </w:rPr>
        <w:t> </w:t>
      </w:r>
      <w:r>
        <w:rPr>
          <w:color w:val="000101"/>
        </w:rPr>
        <w:t>attention</w:t>
      </w:r>
      <w:r>
        <w:rPr>
          <w:color w:val="000101"/>
          <w:spacing w:val="-3"/>
        </w:rPr>
        <w:t> </w:t>
      </w:r>
      <w:r>
        <w:rPr>
          <w:color w:val="000101"/>
        </w:rPr>
        <w:t>two-tone signal is played.</w:t>
      </w:r>
    </w:p>
    <w:p>
      <w:pPr>
        <w:spacing w:before="120"/>
        <w:ind w:left="840" w:right="0" w:firstLine="0"/>
        <w:jc w:val="left"/>
        <w:rPr>
          <w:i/>
          <w:sz w:val="22"/>
        </w:rPr>
      </w:pPr>
      <w:r>
        <w:rPr>
          <w:b/>
          <w:sz w:val="22"/>
        </w:rPr>
        <w:t>Iterations</w:t>
      </w:r>
      <w:r>
        <w:rPr>
          <w:b/>
          <w:spacing w:val="-5"/>
          <w:sz w:val="22"/>
        </w:rPr>
        <w:t> </w:t>
      </w:r>
      <w:r>
        <w:rPr>
          <w:sz w:val="22"/>
        </w:rPr>
        <w:t>–</w:t>
      </w:r>
      <w:r>
        <w:rPr>
          <w:spacing w:val="-4"/>
          <w:sz w:val="22"/>
        </w:rPr>
        <w:t> </w:t>
      </w:r>
      <w:r>
        <w:rPr>
          <w:i/>
          <w:sz w:val="22"/>
        </w:rPr>
        <w:t>Defaults</w:t>
      </w:r>
      <w:r>
        <w:rPr>
          <w:i/>
          <w:spacing w:val="-4"/>
          <w:sz w:val="22"/>
        </w:rPr>
        <w:t> </w:t>
      </w:r>
      <w:r>
        <w:rPr>
          <w:i/>
          <w:sz w:val="22"/>
        </w:rPr>
        <w:t>to</w:t>
      </w:r>
      <w:r>
        <w:rPr>
          <w:i/>
          <w:spacing w:val="-2"/>
          <w:sz w:val="22"/>
        </w:rPr>
        <w:t> </w:t>
      </w:r>
      <w:r>
        <w:rPr>
          <w:i/>
          <w:sz w:val="22"/>
        </w:rPr>
        <w:t>one.</w:t>
      </w:r>
      <w:r>
        <w:rPr>
          <w:i/>
          <w:spacing w:val="-3"/>
          <w:sz w:val="22"/>
        </w:rPr>
        <w:t> </w:t>
      </w:r>
      <w:r>
        <w:rPr>
          <w:i/>
          <w:sz w:val="22"/>
        </w:rPr>
        <w:t>Crawl</w:t>
      </w:r>
      <w:r>
        <w:rPr>
          <w:i/>
          <w:spacing w:val="-4"/>
          <w:sz w:val="22"/>
        </w:rPr>
        <w:t> </w:t>
      </w:r>
      <w:r>
        <w:rPr>
          <w:i/>
          <w:sz w:val="22"/>
        </w:rPr>
        <w:t>is</w:t>
      </w:r>
      <w:r>
        <w:rPr>
          <w:i/>
          <w:spacing w:val="-1"/>
          <w:sz w:val="22"/>
        </w:rPr>
        <w:t> </w:t>
      </w:r>
      <w:r>
        <w:rPr>
          <w:i/>
          <w:sz w:val="22"/>
        </w:rPr>
        <w:t>done</w:t>
      </w:r>
      <w:r>
        <w:rPr>
          <w:i/>
          <w:spacing w:val="-2"/>
          <w:sz w:val="22"/>
        </w:rPr>
        <w:t> </w:t>
      </w:r>
      <w:r>
        <w:rPr>
          <w:i/>
          <w:spacing w:val="-4"/>
          <w:sz w:val="22"/>
        </w:rPr>
        <w:t>once</w:t>
      </w:r>
    </w:p>
    <w:p>
      <w:pPr>
        <w:pStyle w:val="BodyText"/>
        <w:ind w:left="840" w:right="835"/>
      </w:pPr>
      <w:r>
        <w:rPr>
          <w:color w:val="000101"/>
        </w:rPr>
        <w:t>This</w:t>
      </w:r>
      <w:r>
        <w:rPr>
          <w:color w:val="000101"/>
          <w:spacing w:val="-2"/>
        </w:rPr>
        <w:t> </w:t>
      </w:r>
      <w:r>
        <w:rPr>
          <w:color w:val="000101"/>
        </w:rPr>
        <w:t>value</w:t>
      </w:r>
      <w:r>
        <w:rPr>
          <w:color w:val="000101"/>
          <w:spacing w:val="-3"/>
        </w:rPr>
        <w:t> </w:t>
      </w:r>
      <w:r>
        <w:rPr>
          <w:color w:val="000101"/>
        </w:rPr>
        <w:t>sets</w:t>
      </w:r>
      <w:r>
        <w:rPr>
          <w:color w:val="000101"/>
          <w:spacing w:val="-1"/>
        </w:rPr>
        <w:t> </w:t>
      </w:r>
      <w:r>
        <w:rPr>
          <w:color w:val="000101"/>
        </w:rPr>
        <w:t>the</w:t>
      </w:r>
      <w:r>
        <w:rPr>
          <w:color w:val="000101"/>
          <w:spacing w:val="-4"/>
        </w:rPr>
        <w:t> </w:t>
      </w: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1"/>
        </w:rPr>
        <w:t> </w:t>
      </w:r>
      <w:r>
        <w:rPr>
          <w:color w:val="000101"/>
        </w:rPr>
        <w:t>the</w:t>
      </w:r>
      <w:r>
        <w:rPr>
          <w:color w:val="000101"/>
          <w:spacing w:val="-4"/>
        </w:rPr>
        <w:t> </w:t>
      </w:r>
      <w:r>
        <w:rPr>
          <w:color w:val="000101"/>
        </w:rPr>
        <w:t>video</w:t>
      </w:r>
      <w:r>
        <w:rPr>
          <w:color w:val="000101"/>
          <w:spacing w:val="-1"/>
        </w:rPr>
        <w:t> </w:t>
      </w:r>
      <w:r>
        <w:rPr>
          <w:color w:val="000101"/>
        </w:rPr>
        <w:t>alert</w:t>
      </w:r>
      <w:r>
        <w:rPr>
          <w:color w:val="000101"/>
          <w:spacing w:val="-3"/>
        </w:rPr>
        <w:t> </w:t>
      </w:r>
      <w:r>
        <w:rPr>
          <w:color w:val="000101"/>
        </w:rPr>
        <w:t>will</w:t>
      </w:r>
      <w:r>
        <w:rPr>
          <w:color w:val="000101"/>
          <w:spacing w:val="-5"/>
        </w:rPr>
        <w:t> </w:t>
      </w:r>
      <w:r>
        <w:rPr>
          <w:color w:val="000101"/>
        </w:rPr>
        <w:t>display</w:t>
      </w:r>
      <w:r>
        <w:rPr>
          <w:color w:val="000101"/>
          <w:spacing w:val="-2"/>
        </w:rPr>
        <w:t> </w:t>
      </w:r>
      <w:r>
        <w:rPr>
          <w:color w:val="000101"/>
        </w:rPr>
        <w:t>back-to-back.</w:t>
      </w:r>
      <w:r>
        <w:rPr>
          <w:color w:val="000101"/>
          <w:spacing w:val="-2"/>
        </w:rPr>
        <w:t> </w:t>
      </w:r>
      <w:r>
        <w:rPr>
          <w:color w:val="000101"/>
        </w:rPr>
        <w:t>This</w:t>
      </w:r>
      <w:r>
        <w:rPr>
          <w:color w:val="000101"/>
          <w:spacing w:val="-2"/>
        </w:rPr>
        <w:t> </w:t>
      </w:r>
      <w:r>
        <w:rPr>
          <w:color w:val="000101"/>
        </w:rPr>
        <w:t>is</w:t>
      </w:r>
      <w:r>
        <w:rPr>
          <w:color w:val="000101"/>
          <w:spacing w:val="-2"/>
        </w:rPr>
        <w:t> </w:t>
      </w:r>
      <w:r>
        <w:rPr>
          <w:color w:val="000101"/>
        </w:rPr>
        <w:t>not</w:t>
      </w:r>
      <w:r>
        <w:rPr>
          <w:color w:val="000101"/>
          <w:spacing w:val="-4"/>
        </w:rPr>
        <w:t> </w:t>
      </w:r>
      <w:r>
        <w:rPr>
          <w:color w:val="000101"/>
        </w:rPr>
        <w:t>the same as Repeat (below).</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spacing w:before="196"/>
        <w:ind w:left="840" w:right="0" w:firstLine="0"/>
        <w:jc w:val="both"/>
        <w:rPr>
          <w:sz w:val="22"/>
        </w:rPr>
      </w:pPr>
      <w:r>
        <w:rPr>
          <w:b/>
          <w:sz w:val="22"/>
        </w:rPr>
        <w:t>Repeat</w:t>
      </w:r>
      <w:r>
        <w:rPr>
          <w:b/>
          <w:spacing w:val="-5"/>
          <w:sz w:val="22"/>
        </w:rPr>
        <w:t> </w:t>
      </w:r>
      <w:r>
        <w:rPr>
          <w:b/>
          <w:sz w:val="22"/>
        </w:rPr>
        <w:t>Alert</w:t>
      </w:r>
      <w:r>
        <w:rPr>
          <w:b/>
          <w:spacing w:val="-5"/>
          <w:sz w:val="22"/>
        </w:rPr>
        <w:t> </w:t>
      </w:r>
      <w:r>
        <w:rPr>
          <w:b/>
          <w:sz w:val="22"/>
        </w:rPr>
        <w:t>Video</w:t>
      </w:r>
      <w:r>
        <w:rPr>
          <w:b/>
          <w:spacing w:val="-5"/>
          <w:sz w:val="22"/>
        </w:rPr>
        <w:t> </w:t>
      </w:r>
      <w:r>
        <w:rPr>
          <w:b/>
          <w:sz w:val="22"/>
        </w:rPr>
        <w:t>Display</w:t>
      </w:r>
      <w:r>
        <w:rPr>
          <w:b/>
          <w:spacing w:val="-5"/>
          <w:sz w:val="22"/>
        </w:rPr>
        <w:t> </w:t>
      </w:r>
      <w:r>
        <w:rPr>
          <w:sz w:val="22"/>
        </w:rPr>
        <w:t>pull-</w:t>
      </w:r>
      <w:r>
        <w:rPr>
          <w:spacing w:val="-4"/>
          <w:sz w:val="22"/>
        </w:rPr>
        <w:t>down</w:t>
      </w:r>
    </w:p>
    <w:p>
      <w:pPr>
        <w:pStyle w:val="ListParagraph"/>
        <w:numPr>
          <w:ilvl w:val="2"/>
          <w:numId w:val="24"/>
        </w:numPr>
        <w:tabs>
          <w:tab w:pos="1920" w:val="left" w:leader="none"/>
          <w:tab w:pos="1921" w:val="left" w:leader="none"/>
        </w:tabs>
        <w:spacing w:line="240" w:lineRule="auto" w:before="80" w:after="0"/>
        <w:ind w:left="1920" w:right="0" w:hanging="361"/>
        <w:jc w:val="left"/>
        <w:rPr>
          <w:sz w:val="22"/>
        </w:rPr>
      </w:pPr>
      <w:r>
        <w:rPr>
          <w:sz w:val="22"/>
        </w:rPr>
        <w:t>Do</w:t>
      </w:r>
      <w:r>
        <w:rPr>
          <w:spacing w:val="-4"/>
          <w:sz w:val="22"/>
        </w:rPr>
        <w:t> </w:t>
      </w:r>
      <w:r>
        <w:rPr>
          <w:sz w:val="22"/>
        </w:rPr>
        <w:t>Not</w:t>
      </w:r>
      <w:r>
        <w:rPr>
          <w:spacing w:val="-2"/>
          <w:sz w:val="22"/>
        </w:rPr>
        <w:t> </w:t>
      </w:r>
      <w:r>
        <w:rPr>
          <w:sz w:val="22"/>
        </w:rPr>
        <w:t>Repeat </w:t>
      </w:r>
      <w:r>
        <w:rPr>
          <w:spacing w:val="-4"/>
          <w:sz w:val="22"/>
        </w:rPr>
        <w:t>Video</w:t>
      </w:r>
    </w:p>
    <w:p>
      <w:pPr>
        <w:pStyle w:val="ListParagraph"/>
        <w:numPr>
          <w:ilvl w:val="2"/>
          <w:numId w:val="24"/>
        </w:numPr>
        <w:tabs>
          <w:tab w:pos="1920" w:val="left" w:leader="none"/>
          <w:tab w:pos="1921" w:val="left" w:leader="none"/>
        </w:tabs>
        <w:spacing w:line="240" w:lineRule="auto" w:before="19" w:after="0"/>
        <w:ind w:left="1920" w:right="0" w:hanging="361"/>
        <w:jc w:val="left"/>
        <w:rPr>
          <w:sz w:val="22"/>
        </w:rPr>
      </w:pPr>
      <w:r>
        <w:rPr>
          <w:sz w:val="22"/>
        </w:rPr>
        <w:t>Repeat</w:t>
      </w:r>
      <w:r>
        <w:rPr>
          <w:spacing w:val="-1"/>
          <w:sz w:val="22"/>
        </w:rPr>
        <w:t> </w:t>
      </w:r>
      <w:r>
        <w:rPr>
          <w:sz w:val="22"/>
        </w:rPr>
        <w:t>Video</w:t>
      </w:r>
      <w:r>
        <w:rPr>
          <w:spacing w:val="-2"/>
          <w:sz w:val="22"/>
        </w:rPr>
        <w:t> </w:t>
      </w:r>
      <w:r>
        <w:rPr>
          <w:sz w:val="22"/>
        </w:rPr>
        <w:t>For</w:t>
      </w:r>
      <w:r>
        <w:rPr>
          <w:spacing w:val="-4"/>
          <w:sz w:val="22"/>
        </w:rPr>
        <w:t> </w:t>
      </w:r>
      <w:r>
        <w:rPr>
          <w:sz w:val="22"/>
        </w:rPr>
        <w:t>Duration</w:t>
      </w:r>
      <w:r>
        <w:rPr>
          <w:spacing w:val="-5"/>
          <w:sz w:val="22"/>
        </w:rPr>
        <w:t> </w:t>
      </w:r>
      <w:r>
        <w:rPr>
          <w:sz w:val="22"/>
        </w:rPr>
        <w:t>of</w:t>
      </w:r>
      <w:r>
        <w:rPr>
          <w:spacing w:val="-1"/>
          <w:sz w:val="22"/>
        </w:rPr>
        <w:t> </w:t>
      </w:r>
      <w:r>
        <w:rPr>
          <w:spacing w:val="-4"/>
          <w:sz w:val="22"/>
        </w:rPr>
        <w:t>Alert</w:t>
      </w:r>
    </w:p>
    <w:p>
      <w:pPr>
        <w:pStyle w:val="ListParagraph"/>
        <w:numPr>
          <w:ilvl w:val="2"/>
          <w:numId w:val="24"/>
        </w:numPr>
        <w:tabs>
          <w:tab w:pos="1920" w:val="left" w:leader="none"/>
          <w:tab w:pos="1921" w:val="left" w:leader="none"/>
        </w:tabs>
        <w:spacing w:line="240" w:lineRule="auto" w:before="20" w:after="0"/>
        <w:ind w:left="1920" w:right="0" w:hanging="361"/>
        <w:jc w:val="left"/>
        <w:rPr>
          <w:sz w:val="22"/>
        </w:rPr>
      </w:pPr>
      <w:r>
        <w:rPr>
          <w:sz w:val="22"/>
        </w:rPr>
        <w:t>Repeat</w:t>
      </w:r>
      <w:r>
        <w:rPr>
          <w:spacing w:val="-1"/>
          <w:sz w:val="22"/>
        </w:rPr>
        <w:t> </w:t>
      </w:r>
      <w:r>
        <w:rPr>
          <w:spacing w:val="-4"/>
          <w:sz w:val="22"/>
        </w:rPr>
        <w:t>Once</w:t>
      </w:r>
    </w:p>
    <w:p>
      <w:pPr>
        <w:pStyle w:val="ListParagraph"/>
        <w:numPr>
          <w:ilvl w:val="2"/>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2"/>
          <w:sz w:val="22"/>
        </w:rPr>
        <w:t> Twice</w:t>
      </w:r>
    </w:p>
    <w:p>
      <w:pPr>
        <w:pStyle w:val="ListParagraph"/>
        <w:numPr>
          <w:ilvl w:val="2"/>
          <w:numId w:val="24"/>
        </w:numPr>
        <w:tabs>
          <w:tab w:pos="1920" w:val="left" w:leader="none"/>
          <w:tab w:pos="1921" w:val="left" w:leader="none"/>
        </w:tabs>
        <w:spacing w:line="240" w:lineRule="auto" w:before="19" w:after="0"/>
        <w:ind w:left="1920" w:right="0" w:hanging="361"/>
        <w:jc w:val="left"/>
        <w:rPr>
          <w:sz w:val="22"/>
        </w:rPr>
      </w:pPr>
      <w:r>
        <w:rPr>
          <w:color w:val="211F1F"/>
          <w:sz w:val="22"/>
        </w:rPr>
        <w:t>Repeat</w:t>
      </w:r>
      <w:r>
        <w:rPr>
          <w:color w:val="211F1F"/>
          <w:spacing w:val="-2"/>
          <w:sz w:val="22"/>
        </w:rPr>
        <w:t> </w:t>
      </w:r>
      <w:r>
        <w:rPr>
          <w:color w:val="211F1F"/>
          <w:sz w:val="22"/>
        </w:rPr>
        <w:t>3</w:t>
      </w:r>
      <w:r>
        <w:rPr>
          <w:color w:val="211F1F"/>
          <w:spacing w:val="-2"/>
          <w:sz w:val="22"/>
        </w:rPr>
        <w:t> Times</w:t>
      </w:r>
    </w:p>
    <w:p>
      <w:pPr>
        <w:pStyle w:val="ListParagraph"/>
        <w:numPr>
          <w:ilvl w:val="2"/>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2"/>
          <w:sz w:val="22"/>
        </w:rPr>
        <w:t> </w:t>
      </w:r>
      <w:r>
        <w:rPr>
          <w:color w:val="211F1F"/>
          <w:sz w:val="22"/>
        </w:rPr>
        <w:t>4</w:t>
      </w:r>
      <w:r>
        <w:rPr>
          <w:color w:val="211F1F"/>
          <w:spacing w:val="-2"/>
          <w:sz w:val="22"/>
        </w:rPr>
        <w:t> Times</w:t>
      </w:r>
    </w:p>
    <w:p>
      <w:pPr>
        <w:pStyle w:val="ListParagraph"/>
        <w:numPr>
          <w:ilvl w:val="2"/>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2"/>
          <w:sz w:val="22"/>
        </w:rPr>
        <w:t> </w:t>
      </w:r>
      <w:r>
        <w:rPr>
          <w:color w:val="211F1F"/>
          <w:sz w:val="22"/>
        </w:rPr>
        <w:t>5</w:t>
      </w:r>
      <w:r>
        <w:rPr>
          <w:color w:val="211F1F"/>
          <w:spacing w:val="-2"/>
          <w:sz w:val="22"/>
        </w:rPr>
        <w:t> Times</w:t>
      </w:r>
    </w:p>
    <w:p>
      <w:pPr>
        <w:pStyle w:val="ListParagraph"/>
        <w:numPr>
          <w:ilvl w:val="2"/>
          <w:numId w:val="24"/>
        </w:numPr>
        <w:tabs>
          <w:tab w:pos="1920" w:val="left" w:leader="none"/>
          <w:tab w:pos="1921" w:val="left" w:leader="none"/>
        </w:tabs>
        <w:spacing w:line="240" w:lineRule="auto" w:before="20" w:after="0"/>
        <w:ind w:left="1920" w:right="0" w:hanging="361"/>
        <w:jc w:val="left"/>
        <w:rPr>
          <w:sz w:val="22"/>
        </w:rPr>
      </w:pPr>
      <w:r>
        <w:rPr>
          <w:color w:val="211F1F"/>
          <w:sz w:val="22"/>
        </w:rPr>
        <w:t>Repeat</w:t>
      </w:r>
      <w:r>
        <w:rPr>
          <w:color w:val="211F1F"/>
          <w:spacing w:val="-5"/>
          <w:sz w:val="22"/>
        </w:rPr>
        <w:t> </w:t>
      </w:r>
      <w:r>
        <w:rPr>
          <w:color w:val="211F1F"/>
          <w:sz w:val="22"/>
        </w:rPr>
        <w:t>10</w:t>
      </w:r>
      <w:r>
        <w:rPr>
          <w:color w:val="211F1F"/>
          <w:spacing w:val="-1"/>
          <w:sz w:val="22"/>
        </w:rPr>
        <w:t> </w:t>
      </w:r>
      <w:r>
        <w:rPr>
          <w:color w:val="211F1F"/>
          <w:spacing w:val="-2"/>
          <w:sz w:val="22"/>
        </w:rPr>
        <w:t>Times</w:t>
      </w:r>
    </w:p>
    <w:p>
      <w:pPr>
        <w:spacing w:line="267" w:lineRule="exact" w:before="121"/>
        <w:ind w:left="840" w:right="0" w:firstLine="0"/>
        <w:jc w:val="both"/>
        <w:rPr>
          <w:sz w:val="22"/>
        </w:rPr>
      </w:pPr>
      <w:r>
        <w:rPr>
          <w:b/>
          <w:sz w:val="22"/>
        </w:rPr>
        <w:t>Set</w:t>
      </w:r>
      <w:r>
        <w:rPr>
          <w:b/>
          <w:spacing w:val="-5"/>
          <w:sz w:val="22"/>
        </w:rPr>
        <w:t> </w:t>
      </w:r>
      <w:r>
        <w:rPr>
          <w:b/>
          <w:sz w:val="22"/>
        </w:rPr>
        <w:t>Alert</w:t>
      </w:r>
      <w:r>
        <w:rPr>
          <w:b/>
          <w:spacing w:val="-6"/>
          <w:sz w:val="22"/>
        </w:rPr>
        <w:t> </w:t>
      </w:r>
      <w:r>
        <w:rPr>
          <w:b/>
          <w:sz w:val="22"/>
        </w:rPr>
        <w:t>Video</w:t>
      </w:r>
      <w:r>
        <w:rPr>
          <w:b/>
          <w:spacing w:val="-6"/>
          <w:sz w:val="22"/>
        </w:rPr>
        <w:t> </w:t>
      </w:r>
      <w:r>
        <w:rPr>
          <w:b/>
          <w:sz w:val="22"/>
        </w:rPr>
        <w:t>Repetition</w:t>
      </w:r>
      <w:r>
        <w:rPr>
          <w:b/>
          <w:spacing w:val="-7"/>
          <w:sz w:val="22"/>
        </w:rPr>
        <w:t> </w:t>
      </w:r>
      <w:r>
        <w:rPr>
          <w:b/>
          <w:sz w:val="22"/>
        </w:rPr>
        <w:t>Period</w:t>
      </w:r>
      <w:r>
        <w:rPr>
          <w:b/>
          <w:spacing w:val="-2"/>
          <w:sz w:val="22"/>
        </w:rPr>
        <w:t> </w:t>
      </w:r>
      <w:r>
        <w:rPr>
          <w:spacing w:val="-2"/>
          <w:sz w:val="22"/>
        </w:rPr>
        <w:t>(minutes:seconds)</w:t>
      </w:r>
    </w:p>
    <w:p>
      <w:pPr>
        <w:spacing w:before="0"/>
        <w:ind w:left="840" w:right="858" w:firstLine="0"/>
        <w:jc w:val="both"/>
        <w:rPr>
          <w:sz w:val="22"/>
        </w:rPr>
      </w:pPr>
      <w:r>
        <w:rPr>
          <w:color w:val="000101"/>
          <w:sz w:val="22"/>
        </w:rPr>
        <w:t>After</w:t>
      </w:r>
      <w:r>
        <w:rPr>
          <w:color w:val="000101"/>
          <w:spacing w:val="-2"/>
          <w:sz w:val="22"/>
        </w:rPr>
        <w:t> </w:t>
      </w:r>
      <w:r>
        <w:rPr>
          <w:color w:val="000101"/>
          <w:sz w:val="22"/>
        </w:rPr>
        <w:t>selecting</w:t>
      </w:r>
      <w:r>
        <w:rPr>
          <w:color w:val="000101"/>
          <w:spacing w:val="-3"/>
          <w:sz w:val="22"/>
        </w:rPr>
        <w:t> </w:t>
      </w:r>
      <w:r>
        <w:rPr>
          <w:color w:val="000101"/>
          <w:sz w:val="22"/>
        </w:rPr>
        <w:t>a</w:t>
      </w:r>
      <w:r>
        <w:rPr>
          <w:color w:val="000101"/>
          <w:spacing w:val="-4"/>
          <w:sz w:val="22"/>
        </w:rPr>
        <w:t> </w:t>
      </w:r>
      <w:r>
        <w:rPr>
          <w:b/>
          <w:color w:val="000101"/>
          <w:sz w:val="22"/>
        </w:rPr>
        <w:t>Repeat</w:t>
      </w:r>
      <w:r>
        <w:rPr>
          <w:b/>
          <w:color w:val="000101"/>
          <w:spacing w:val="-2"/>
          <w:sz w:val="22"/>
        </w:rPr>
        <w:t> </w:t>
      </w:r>
      <w:r>
        <w:rPr>
          <w:b/>
          <w:color w:val="000101"/>
          <w:sz w:val="22"/>
        </w:rPr>
        <w:t>Alert</w:t>
      </w:r>
      <w:r>
        <w:rPr>
          <w:b/>
          <w:color w:val="000101"/>
          <w:spacing w:val="-2"/>
          <w:sz w:val="22"/>
        </w:rPr>
        <w:t> </w:t>
      </w:r>
      <w:r>
        <w:rPr>
          <w:b/>
          <w:color w:val="000101"/>
          <w:sz w:val="22"/>
        </w:rPr>
        <w:t>Video</w:t>
      </w:r>
      <w:r>
        <w:rPr>
          <w:b/>
          <w:color w:val="000101"/>
          <w:spacing w:val="-3"/>
          <w:sz w:val="22"/>
        </w:rPr>
        <w:t> </w:t>
      </w:r>
      <w:r>
        <w:rPr>
          <w:b/>
          <w:color w:val="000101"/>
          <w:sz w:val="22"/>
        </w:rPr>
        <w:t>Display</w:t>
      </w:r>
      <w:r>
        <w:rPr>
          <w:b/>
          <w:color w:val="000101"/>
          <w:spacing w:val="-2"/>
          <w:sz w:val="22"/>
        </w:rPr>
        <w:t> </w:t>
      </w:r>
      <w:r>
        <w:rPr>
          <w:color w:val="000101"/>
          <w:sz w:val="22"/>
        </w:rPr>
        <w:t>pull-down</w:t>
      </w:r>
      <w:r>
        <w:rPr>
          <w:color w:val="000101"/>
          <w:spacing w:val="-3"/>
          <w:sz w:val="22"/>
        </w:rPr>
        <w:t> </w:t>
      </w:r>
      <w:r>
        <w:rPr>
          <w:color w:val="000101"/>
          <w:sz w:val="22"/>
        </w:rPr>
        <w:t>option,</w:t>
      </w:r>
      <w:r>
        <w:rPr>
          <w:color w:val="000101"/>
          <w:spacing w:val="-2"/>
          <w:sz w:val="22"/>
        </w:rPr>
        <w:t> </w:t>
      </w:r>
      <w:r>
        <w:rPr>
          <w:color w:val="000101"/>
          <w:sz w:val="22"/>
        </w:rPr>
        <w:t>the</w:t>
      </w:r>
      <w:r>
        <w:rPr>
          <w:color w:val="000101"/>
          <w:spacing w:val="-3"/>
          <w:sz w:val="22"/>
        </w:rPr>
        <w:t> </w:t>
      </w:r>
      <w:r>
        <w:rPr>
          <w:b/>
          <w:color w:val="000101"/>
          <w:sz w:val="22"/>
        </w:rPr>
        <w:t>Set</w:t>
      </w:r>
      <w:r>
        <w:rPr>
          <w:b/>
          <w:color w:val="000101"/>
          <w:spacing w:val="-4"/>
          <w:sz w:val="22"/>
        </w:rPr>
        <w:t> </w:t>
      </w:r>
      <w:r>
        <w:rPr>
          <w:b/>
          <w:color w:val="000101"/>
          <w:sz w:val="22"/>
        </w:rPr>
        <w:t>Alert</w:t>
      </w:r>
      <w:r>
        <w:rPr>
          <w:b/>
          <w:color w:val="000101"/>
          <w:spacing w:val="-2"/>
          <w:sz w:val="22"/>
        </w:rPr>
        <w:t> </w:t>
      </w:r>
      <w:r>
        <w:rPr>
          <w:b/>
          <w:color w:val="000101"/>
          <w:sz w:val="22"/>
        </w:rPr>
        <w:t>Video</w:t>
      </w:r>
      <w:r>
        <w:rPr>
          <w:b/>
          <w:color w:val="000101"/>
          <w:spacing w:val="-3"/>
          <w:sz w:val="22"/>
        </w:rPr>
        <w:t> </w:t>
      </w:r>
      <w:r>
        <w:rPr>
          <w:b/>
          <w:color w:val="000101"/>
          <w:sz w:val="22"/>
        </w:rPr>
        <w:t>Repetition Period</w:t>
      </w:r>
      <w:r>
        <w:rPr>
          <w:b/>
          <w:color w:val="000101"/>
          <w:spacing w:val="-1"/>
          <w:sz w:val="22"/>
        </w:rPr>
        <w:t> </w:t>
      </w:r>
      <w:r>
        <w:rPr>
          <w:color w:val="000101"/>
          <w:sz w:val="22"/>
        </w:rPr>
        <w:t>settings will</w:t>
      </w:r>
      <w:r>
        <w:rPr>
          <w:color w:val="000101"/>
          <w:spacing w:val="-3"/>
          <w:sz w:val="22"/>
        </w:rPr>
        <w:t> </w:t>
      </w:r>
      <w:r>
        <w:rPr>
          <w:color w:val="000101"/>
          <w:sz w:val="22"/>
        </w:rPr>
        <w:t>appear.</w:t>
      </w:r>
      <w:r>
        <w:rPr>
          <w:color w:val="000101"/>
          <w:spacing w:val="-4"/>
          <w:sz w:val="22"/>
        </w:rPr>
        <w:t> </w:t>
      </w:r>
      <w:r>
        <w:rPr>
          <w:color w:val="000101"/>
          <w:sz w:val="22"/>
        </w:rPr>
        <w:t>Input</w:t>
      </w:r>
      <w:r>
        <w:rPr>
          <w:color w:val="000101"/>
          <w:spacing w:val="-1"/>
          <w:sz w:val="22"/>
        </w:rPr>
        <w:t> </w:t>
      </w:r>
      <w:r>
        <w:rPr>
          <w:color w:val="000101"/>
          <w:sz w:val="22"/>
        </w:rPr>
        <w:t>the</w:t>
      </w:r>
      <w:r>
        <w:rPr>
          <w:color w:val="000101"/>
          <w:spacing w:val="-1"/>
          <w:sz w:val="22"/>
        </w:rPr>
        <w:t> </w:t>
      </w:r>
      <w:r>
        <w:rPr>
          <w:color w:val="000101"/>
          <w:sz w:val="22"/>
        </w:rPr>
        <w:t>desired</w:t>
      </w:r>
      <w:r>
        <w:rPr>
          <w:color w:val="000101"/>
          <w:spacing w:val="-1"/>
          <w:sz w:val="22"/>
        </w:rPr>
        <w:t> </w:t>
      </w:r>
      <w:r>
        <w:rPr>
          <w:color w:val="000101"/>
          <w:sz w:val="22"/>
        </w:rPr>
        <w:t>numeric</w:t>
      </w:r>
      <w:r>
        <w:rPr>
          <w:color w:val="000101"/>
          <w:spacing w:val="-3"/>
          <w:sz w:val="22"/>
        </w:rPr>
        <w:t> </w:t>
      </w:r>
      <w:r>
        <w:rPr>
          <w:color w:val="000101"/>
          <w:sz w:val="22"/>
        </w:rPr>
        <w:t>time</w:t>
      </w:r>
      <w:r>
        <w:rPr>
          <w:color w:val="000101"/>
          <w:spacing w:val="-3"/>
          <w:sz w:val="22"/>
        </w:rPr>
        <w:t> </w:t>
      </w:r>
      <w:r>
        <w:rPr>
          <w:color w:val="000101"/>
          <w:sz w:val="22"/>
        </w:rPr>
        <w:t>values -</w:t>
      </w:r>
      <w:r>
        <w:rPr>
          <w:color w:val="000101"/>
          <w:spacing w:val="-1"/>
          <w:sz w:val="22"/>
        </w:rPr>
        <w:t> </w:t>
      </w:r>
      <w:r>
        <w:rPr>
          <w:color w:val="000101"/>
          <w:sz w:val="22"/>
        </w:rPr>
        <w:t>in</w:t>
      </w:r>
      <w:r>
        <w:rPr>
          <w:color w:val="000101"/>
          <w:spacing w:val="-4"/>
          <w:sz w:val="22"/>
        </w:rPr>
        <w:t> </w:t>
      </w:r>
      <w:r>
        <w:rPr>
          <w:color w:val="000101"/>
          <w:sz w:val="22"/>
        </w:rPr>
        <w:t>minutes</w:t>
      </w:r>
      <w:r>
        <w:rPr>
          <w:color w:val="000101"/>
          <w:spacing w:val="-4"/>
          <w:sz w:val="22"/>
        </w:rPr>
        <w:t> </w:t>
      </w:r>
      <w:r>
        <w:rPr>
          <w:color w:val="000101"/>
          <w:sz w:val="22"/>
        </w:rPr>
        <w:t>and</w:t>
      </w:r>
      <w:r>
        <w:rPr>
          <w:color w:val="000101"/>
          <w:spacing w:val="-2"/>
          <w:sz w:val="22"/>
        </w:rPr>
        <w:t> </w:t>
      </w:r>
      <w:r>
        <w:rPr>
          <w:color w:val="000101"/>
          <w:sz w:val="22"/>
        </w:rPr>
        <w:t>seconds.</w:t>
      </w:r>
      <w:r>
        <w:rPr>
          <w:color w:val="000101"/>
          <w:spacing w:val="-1"/>
          <w:sz w:val="22"/>
        </w:rPr>
        <w:t> </w:t>
      </w:r>
      <w:r>
        <w:rPr>
          <w:color w:val="000101"/>
          <w:sz w:val="22"/>
        </w:rPr>
        <w:t>2 minutes is the minimum value.</w:t>
      </w:r>
    </w:p>
    <w:p>
      <w:pPr>
        <w:pStyle w:val="BodyText"/>
        <w:spacing w:before="7"/>
        <w:rPr>
          <w:sz w:val="19"/>
        </w:rPr>
      </w:pPr>
    </w:p>
    <w:p>
      <w:pPr>
        <w:pStyle w:val="Heading5"/>
        <w:numPr>
          <w:ilvl w:val="0"/>
          <w:numId w:val="24"/>
        </w:numPr>
        <w:tabs>
          <w:tab w:pos="841" w:val="left" w:leader="none"/>
        </w:tabs>
        <w:spacing w:line="240" w:lineRule="auto" w:before="0" w:after="0"/>
        <w:ind w:left="840" w:right="0" w:hanging="289"/>
        <w:jc w:val="left"/>
      </w:pPr>
      <w:r>
        <w:rPr/>
        <w:t>BetaBrite</w:t>
      </w:r>
      <w:r>
        <w:rPr>
          <w:spacing w:val="-6"/>
        </w:rPr>
        <w:t> </w:t>
      </w:r>
      <w:r>
        <w:rPr/>
        <w:t>LED</w:t>
      </w:r>
      <w:r>
        <w:rPr>
          <w:spacing w:val="-4"/>
        </w:rPr>
        <w:t> </w:t>
      </w:r>
      <w:r>
        <w:rPr/>
        <w:t>Sign</w:t>
      </w:r>
      <w:r>
        <w:rPr>
          <w:spacing w:val="-6"/>
        </w:rPr>
        <w:t> </w:t>
      </w:r>
      <w:r>
        <w:rPr/>
        <w:t>Attribute</w:t>
      </w:r>
      <w:r>
        <w:rPr>
          <w:spacing w:val="-2"/>
        </w:rPr>
        <w:t> Settings</w:t>
      </w:r>
    </w:p>
    <w:p>
      <w:pPr>
        <w:spacing w:before="121"/>
        <w:ind w:left="840" w:right="0" w:firstLine="0"/>
        <w:jc w:val="left"/>
        <w:rPr>
          <w:b/>
          <w:sz w:val="22"/>
        </w:rPr>
      </w:pPr>
      <w:r>
        <w:rPr>
          <w:b/>
          <w:sz w:val="22"/>
        </w:rPr>
        <w:t>Check</w:t>
      </w:r>
      <w:r>
        <w:rPr>
          <w:b/>
          <w:spacing w:val="-6"/>
          <w:sz w:val="22"/>
        </w:rPr>
        <w:t> </w:t>
      </w:r>
      <w:r>
        <w:rPr>
          <w:b/>
          <w:sz w:val="22"/>
        </w:rPr>
        <w:t>to</w:t>
      </w:r>
      <w:r>
        <w:rPr>
          <w:b/>
          <w:spacing w:val="-6"/>
          <w:sz w:val="22"/>
        </w:rPr>
        <w:t> </w:t>
      </w:r>
      <w:r>
        <w:rPr>
          <w:b/>
          <w:sz w:val="22"/>
        </w:rPr>
        <w:t>display</w:t>
      </w:r>
      <w:r>
        <w:rPr>
          <w:b/>
          <w:spacing w:val="-5"/>
          <w:sz w:val="22"/>
        </w:rPr>
        <w:t> </w:t>
      </w:r>
      <w:r>
        <w:rPr>
          <w:b/>
          <w:sz w:val="22"/>
        </w:rPr>
        <w:t>immediately</w:t>
      </w:r>
      <w:r>
        <w:rPr>
          <w:b/>
          <w:spacing w:val="-5"/>
          <w:sz w:val="22"/>
        </w:rPr>
        <w:t> </w:t>
      </w:r>
      <w:r>
        <w:rPr>
          <w:b/>
          <w:sz w:val="22"/>
        </w:rPr>
        <w:t>upon</w:t>
      </w:r>
      <w:r>
        <w:rPr>
          <w:b/>
          <w:spacing w:val="-6"/>
          <w:sz w:val="22"/>
        </w:rPr>
        <w:t> </w:t>
      </w:r>
      <w:r>
        <w:rPr>
          <w:b/>
          <w:sz w:val="22"/>
        </w:rPr>
        <w:t>matching</w:t>
      </w:r>
      <w:r>
        <w:rPr>
          <w:b/>
          <w:spacing w:val="-7"/>
          <w:sz w:val="22"/>
        </w:rPr>
        <w:t> </w:t>
      </w:r>
      <w:r>
        <w:rPr>
          <w:b/>
          <w:sz w:val="22"/>
        </w:rPr>
        <w:t>decoded</w:t>
      </w:r>
      <w:r>
        <w:rPr>
          <w:b/>
          <w:spacing w:val="-5"/>
          <w:sz w:val="22"/>
        </w:rPr>
        <w:t> </w:t>
      </w:r>
      <w:r>
        <w:rPr>
          <w:b/>
          <w:spacing w:val="-2"/>
          <w:sz w:val="22"/>
        </w:rPr>
        <w:t>alert</w:t>
      </w:r>
    </w:p>
    <w:p>
      <w:pPr>
        <w:pStyle w:val="BodyText"/>
        <w:ind w:left="840" w:right="761"/>
      </w:pPr>
      <w:r>
        <w:rPr>
          <w:color w:val="000101"/>
        </w:rPr>
        <w:t>When enabled,</w:t>
      </w:r>
      <w:r>
        <w:rPr>
          <w:color w:val="000101"/>
          <w:spacing w:val="-2"/>
        </w:rPr>
        <w:t> </w:t>
      </w:r>
      <w:r>
        <w:rPr>
          <w:color w:val="000101"/>
        </w:rPr>
        <w:t>matching FIPS and EAS filtered alerts</w:t>
      </w:r>
      <w:r>
        <w:rPr>
          <w:color w:val="000101"/>
          <w:spacing w:val="-1"/>
        </w:rPr>
        <w:t> </w:t>
      </w:r>
      <w:r>
        <w:rPr>
          <w:color w:val="000101"/>
        </w:rPr>
        <w:t>are crawled</w:t>
      </w:r>
      <w:r>
        <w:rPr>
          <w:color w:val="000101"/>
          <w:spacing w:val="-1"/>
        </w:rPr>
        <w:t> </w:t>
      </w:r>
      <w:r>
        <w:rPr>
          <w:color w:val="000101"/>
        </w:rPr>
        <w:t>on the</w:t>
      </w:r>
      <w:r>
        <w:rPr>
          <w:color w:val="000101"/>
          <w:spacing w:val="-1"/>
        </w:rPr>
        <w:t> </w:t>
      </w:r>
      <w:r>
        <w:rPr>
          <w:color w:val="000101"/>
        </w:rPr>
        <w:t>BetaBrite LED display upon decoding. When disabled, matching FIPS and EAS filtered alerts are displayed upon origination</w:t>
      </w:r>
      <w:r>
        <w:rPr>
          <w:color w:val="000101"/>
          <w:spacing w:val="-5"/>
        </w:rPr>
        <w:t> </w:t>
      </w:r>
      <w:r>
        <w:rPr>
          <w:color w:val="000101"/>
        </w:rPr>
        <w:t>and</w:t>
      </w:r>
      <w:r>
        <w:rPr>
          <w:color w:val="000101"/>
          <w:spacing w:val="-3"/>
        </w:rPr>
        <w:t> </w:t>
      </w:r>
      <w:r>
        <w:rPr>
          <w:color w:val="000101"/>
        </w:rPr>
        <w:t>forwarding</w:t>
      </w:r>
      <w:r>
        <w:rPr>
          <w:color w:val="000101"/>
          <w:spacing w:val="-4"/>
        </w:rPr>
        <w:t> </w:t>
      </w:r>
      <w:r>
        <w:rPr>
          <w:color w:val="000101"/>
        </w:rPr>
        <w:t>play-out.</w:t>
      </w:r>
      <w:r>
        <w:rPr>
          <w:color w:val="000101"/>
          <w:spacing w:val="-2"/>
        </w:rPr>
        <w:t> </w:t>
      </w:r>
      <w:r>
        <w:rPr>
          <w:color w:val="000101"/>
        </w:rPr>
        <w:t>Use</w:t>
      </w:r>
      <w:r>
        <w:rPr>
          <w:color w:val="000101"/>
          <w:spacing w:val="-4"/>
        </w:rPr>
        <w:t> </w:t>
      </w:r>
      <w:r>
        <w:rPr>
          <w:color w:val="000101"/>
        </w:rPr>
        <w:t>this</w:t>
      </w:r>
      <w:r>
        <w:rPr>
          <w:color w:val="000101"/>
          <w:spacing w:val="-2"/>
        </w:rPr>
        <w:t> </w:t>
      </w:r>
      <w:r>
        <w:rPr>
          <w:color w:val="000101"/>
        </w:rPr>
        <w:t>feature</w:t>
      </w:r>
      <w:r>
        <w:rPr>
          <w:color w:val="000101"/>
          <w:spacing w:val="-2"/>
        </w:rPr>
        <w:t> </w:t>
      </w:r>
      <w:r>
        <w:rPr>
          <w:color w:val="000101"/>
        </w:rPr>
        <w:t>as</w:t>
      </w:r>
      <w:r>
        <w:rPr>
          <w:color w:val="000101"/>
          <w:spacing w:val="-2"/>
        </w:rPr>
        <w:t> </w:t>
      </w:r>
      <w:r>
        <w:rPr>
          <w:color w:val="000101"/>
        </w:rPr>
        <w:t>a</w:t>
      </w:r>
      <w:r>
        <w:rPr>
          <w:color w:val="000101"/>
          <w:spacing w:val="-2"/>
        </w:rPr>
        <w:t> </w:t>
      </w:r>
      <w:r>
        <w:rPr>
          <w:color w:val="000101"/>
        </w:rPr>
        <w:t>way</w:t>
      </w:r>
      <w:r>
        <w:rPr>
          <w:color w:val="000101"/>
          <w:spacing w:val="-2"/>
        </w:rPr>
        <w:t> </w:t>
      </w:r>
      <w:r>
        <w:rPr>
          <w:color w:val="000101"/>
        </w:rPr>
        <w:t>to</w:t>
      </w:r>
      <w:r>
        <w:rPr>
          <w:color w:val="000101"/>
          <w:spacing w:val="-1"/>
        </w:rPr>
        <w:t> </w:t>
      </w:r>
      <w:r>
        <w:rPr>
          <w:color w:val="000101"/>
        </w:rPr>
        <w:t>post</w:t>
      </w:r>
      <w:r>
        <w:rPr>
          <w:color w:val="000101"/>
          <w:spacing w:val="-4"/>
        </w:rPr>
        <w:t> </w:t>
      </w:r>
      <w:r>
        <w:rPr>
          <w:color w:val="000101"/>
        </w:rPr>
        <w:t>a</w:t>
      </w:r>
      <w:r>
        <w:rPr>
          <w:color w:val="000101"/>
          <w:spacing w:val="-4"/>
        </w:rPr>
        <w:t> </w:t>
      </w:r>
      <w:r>
        <w:rPr>
          <w:color w:val="000101"/>
        </w:rPr>
        <w:t>visual</w:t>
      </w:r>
      <w:r>
        <w:rPr>
          <w:color w:val="000101"/>
          <w:spacing w:val="-2"/>
        </w:rPr>
        <w:t> </w:t>
      </w:r>
      <w:r>
        <w:rPr>
          <w:color w:val="000101"/>
        </w:rPr>
        <w:t>notification</w:t>
      </w:r>
      <w:r>
        <w:rPr>
          <w:color w:val="000101"/>
          <w:spacing w:val="-5"/>
        </w:rPr>
        <w:t> </w:t>
      </w:r>
      <w:r>
        <w:rPr>
          <w:color w:val="000101"/>
        </w:rPr>
        <w:t>that an alert has been decoded.</w:t>
      </w:r>
    </w:p>
    <w:p>
      <w:pPr>
        <w:pStyle w:val="Heading5"/>
        <w:spacing w:line="268" w:lineRule="exact"/>
        <w:ind w:left="840"/>
      </w:pPr>
      <w:r>
        <w:rPr/>
        <w:t>Stop</w:t>
      </w:r>
      <w:r>
        <w:rPr>
          <w:spacing w:val="-7"/>
        </w:rPr>
        <w:t> </w:t>
      </w:r>
      <w:r>
        <w:rPr/>
        <w:t>decoded</w:t>
      </w:r>
      <w:r>
        <w:rPr>
          <w:spacing w:val="-6"/>
        </w:rPr>
        <w:t> </w:t>
      </w:r>
      <w:r>
        <w:rPr/>
        <w:t>alert</w:t>
      </w:r>
      <w:r>
        <w:rPr>
          <w:spacing w:val="-5"/>
        </w:rPr>
        <w:t> </w:t>
      </w:r>
      <w:r>
        <w:rPr/>
        <w:t>display</w:t>
      </w:r>
      <w:r>
        <w:rPr>
          <w:spacing w:val="-7"/>
        </w:rPr>
        <w:t> </w:t>
      </w:r>
      <w:r>
        <w:rPr/>
        <w:t>upon</w:t>
      </w:r>
      <w:r>
        <w:rPr>
          <w:spacing w:val="-7"/>
        </w:rPr>
        <w:t> </w:t>
      </w:r>
      <w:r>
        <w:rPr/>
        <w:t>Acknowledgement</w:t>
      </w:r>
      <w:r>
        <w:rPr>
          <w:spacing w:val="-5"/>
        </w:rPr>
        <w:t> </w:t>
      </w:r>
      <w:r>
        <w:rPr>
          <w:spacing w:val="-2"/>
        </w:rPr>
        <w:t>event</w:t>
      </w:r>
    </w:p>
    <w:p>
      <w:pPr>
        <w:spacing w:before="0"/>
        <w:ind w:left="840" w:right="791" w:firstLine="0"/>
        <w:jc w:val="both"/>
        <w:rPr>
          <w:sz w:val="22"/>
        </w:rPr>
      </w:pPr>
      <w:r>
        <w:rPr>
          <w:color w:val="000101"/>
          <w:sz w:val="22"/>
        </w:rPr>
        <w:t>Becomes visible when the</w:t>
      </w:r>
      <w:r>
        <w:rPr>
          <w:color w:val="000101"/>
          <w:spacing w:val="-3"/>
          <w:sz w:val="22"/>
        </w:rPr>
        <w:t> </w:t>
      </w:r>
      <w:r>
        <w:rPr>
          <w:b/>
          <w:color w:val="000101"/>
          <w:sz w:val="22"/>
        </w:rPr>
        <w:t>Check to display immediately matching decoded alert </w:t>
      </w:r>
      <w:r>
        <w:rPr>
          <w:color w:val="000101"/>
          <w:sz w:val="22"/>
        </w:rPr>
        <w:t>check box is enabled.</w:t>
      </w:r>
      <w:r>
        <w:rPr>
          <w:color w:val="000101"/>
          <w:spacing w:val="-3"/>
          <w:sz w:val="22"/>
        </w:rPr>
        <w:t> </w:t>
      </w:r>
      <w:r>
        <w:rPr>
          <w:color w:val="000101"/>
          <w:sz w:val="22"/>
        </w:rPr>
        <w:t>Clicking</w:t>
      </w:r>
      <w:r>
        <w:rPr>
          <w:color w:val="000101"/>
          <w:spacing w:val="-3"/>
          <w:sz w:val="22"/>
        </w:rPr>
        <w:t> </w:t>
      </w:r>
      <w:r>
        <w:rPr>
          <w:color w:val="000101"/>
          <w:sz w:val="22"/>
        </w:rPr>
        <w:t>this</w:t>
      </w:r>
      <w:r>
        <w:rPr>
          <w:color w:val="000101"/>
          <w:spacing w:val="-4"/>
          <w:sz w:val="22"/>
        </w:rPr>
        <w:t> </w:t>
      </w:r>
      <w:r>
        <w:rPr>
          <w:color w:val="000101"/>
          <w:sz w:val="22"/>
        </w:rPr>
        <w:t>check</w:t>
      </w:r>
      <w:r>
        <w:rPr>
          <w:color w:val="000101"/>
          <w:spacing w:val="-4"/>
          <w:sz w:val="22"/>
        </w:rPr>
        <w:t> </w:t>
      </w:r>
      <w:r>
        <w:rPr>
          <w:color w:val="000101"/>
          <w:sz w:val="22"/>
        </w:rPr>
        <w:t>box</w:t>
      </w:r>
      <w:r>
        <w:rPr>
          <w:color w:val="000101"/>
          <w:spacing w:val="-4"/>
          <w:sz w:val="22"/>
        </w:rPr>
        <w:t> </w:t>
      </w:r>
      <w:r>
        <w:rPr>
          <w:color w:val="000101"/>
          <w:sz w:val="22"/>
        </w:rPr>
        <w:t>will</w:t>
      </w:r>
      <w:r>
        <w:rPr>
          <w:color w:val="000101"/>
          <w:spacing w:val="-2"/>
          <w:sz w:val="22"/>
        </w:rPr>
        <w:t> </w:t>
      </w:r>
      <w:r>
        <w:rPr>
          <w:color w:val="000101"/>
          <w:sz w:val="22"/>
        </w:rPr>
        <w:t>cause</w:t>
      </w:r>
      <w:r>
        <w:rPr>
          <w:color w:val="000101"/>
          <w:spacing w:val="-1"/>
          <w:sz w:val="22"/>
        </w:rPr>
        <w:t> </w:t>
      </w:r>
      <w:r>
        <w:rPr>
          <w:color w:val="000101"/>
          <w:sz w:val="22"/>
        </w:rPr>
        <w:t>the</w:t>
      </w:r>
      <w:r>
        <w:rPr>
          <w:color w:val="000101"/>
          <w:spacing w:val="-5"/>
          <w:sz w:val="22"/>
        </w:rPr>
        <w:t> </w:t>
      </w:r>
      <w:r>
        <w:rPr>
          <w:color w:val="000101"/>
          <w:sz w:val="22"/>
        </w:rPr>
        <w:t>BetaBrite</w:t>
      </w:r>
      <w:r>
        <w:rPr>
          <w:color w:val="000101"/>
          <w:spacing w:val="-1"/>
          <w:sz w:val="22"/>
        </w:rPr>
        <w:t> </w:t>
      </w:r>
      <w:r>
        <w:rPr>
          <w:color w:val="000101"/>
          <w:sz w:val="22"/>
        </w:rPr>
        <w:t>display</w:t>
      </w:r>
      <w:r>
        <w:rPr>
          <w:color w:val="000101"/>
          <w:spacing w:val="-4"/>
          <w:sz w:val="22"/>
        </w:rPr>
        <w:t> </w:t>
      </w:r>
      <w:r>
        <w:rPr>
          <w:color w:val="000101"/>
          <w:sz w:val="22"/>
        </w:rPr>
        <w:t>to</w:t>
      </w:r>
      <w:r>
        <w:rPr>
          <w:color w:val="000101"/>
          <w:spacing w:val="-3"/>
          <w:sz w:val="22"/>
        </w:rPr>
        <w:t> </w:t>
      </w:r>
      <w:r>
        <w:rPr>
          <w:color w:val="000101"/>
          <w:sz w:val="22"/>
        </w:rPr>
        <w:t>clear</w:t>
      </w:r>
      <w:r>
        <w:rPr>
          <w:color w:val="000101"/>
          <w:spacing w:val="-4"/>
          <w:sz w:val="22"/>
        </w:rPr>
        <w:t> </w:t>
      </w:r>
      <w:r>
        <w:rPr>
          <w:color w:val="000101"/>
          <w:sz w:val="22"/>
        </w:rPr>
        <w:t>after</w:t>
      </w:r>
      <w:r>
        <w:rPr>
          <w:color w:val="000101"/>
          <w:spacing w:val="-4"/>
          <w:sz w:val="22"/>
        </w:rPr>
        <w:t> </w:t>
      </w:r>
      <w:r>
        <w:rPr>
          <w:color w:val="000101"/>
          <w:sz w:val="22"/>
        </w:rPr>
        <w:t>the</w:t>
      </w:r>
      <w:r>
        <w:rPr>
          <w:color w:val="000101"/>
          <w:spacing w:val="-4"/>
          <w:sz w:val="22"/>
        </w:rPr>
        <w:t> </w:t>
      </w:r>
      <w:r>
        <w:rPr>
          <w:color w:val="000101"/>
          <w:sz w:val="22"/>
        </w:rPr>
        <w:t>pending</w:t>
      </w:r>
      <w:r>
        <w:rPr>
          <w:color w:val="000101"/>
          <w:spacing w:val="-3"/>
          <w:sz w:val="22"/>
        </w:rPr>
        <w:t> </w:t>
      </w:r>
      <w:r>
        <w:rPr>
          <w:color w:val="000101"/>
          <w:sz w:val="22"/>
        </w:rPr>
        <w:t>alert message is acknowledged.</w:t>
      </w:r>
    </w:p>
    <w:p>
      <w:pPr>
        <w:spacing w:before="120"/>
        <w:ind w:left="840" w:right="0" w:firstLine="0"/>
        <w:jc w:val="both"/>
        <w:rPr>
          <w:i/>
          <w:sz w:val="22"/>
        </w:rPr>
      </w:pPr>
      <w:r>
        <w:rPr>
          <w:b/>
          <w:sz w:val="22"/>
        </w:rPr>
        <w:t>Max</w:t>
      </w:r>
      <w:r>
        <w:rPr>
          <w:b/>
          <w:spacing w:val="-3"/>
          <w:sz w:val="22"/>
        </w:rPr>
        <w:t> </w:t>
      </w:r>
      <w:r>
        <w:rPr>
          <w:b/>
          <w:sz w:val="22"/>
        </w:rPr>
        <w:t>text</w:t>
      </w:r>
      <w:r>
        <w:rPr>
          <w:b/>
          <w:spacing w:val="-2"/>
          <w:sz w:val="22"/>
        </w:rPr>
        <w:t> </w:t>
      </w:r>
      <w:r>
        <w:rPr>
          <w:b/>
          <w:sz w:val="22"/>
        </w:rPr>
        <w:t>length</w:t>
      </w:r>
      <w:r>
        <w:rPr>
          <w:b/>
          <w:spacing w:val="-4"/>
          <w:sz w:val="22"/>
        </w:rPr>
        <w:t> </w:t>
      </w:r>
      <w:r>
        <w:rPr>
          <w:sz w:val="22"/>
        </w:rPr>
        <w:t>–</w:t>
      </w:r>
      <w:r>
        <w:rPr>
          <w:spacing w:val="-1"/>
          <w:sz w:val="22"/>
        </w:rPr>
        <w:t> </w:t>
      </w:r>
      <w:r>
        <w:rPr>
          <w:i/>
          <w:sz w:val="22"/>
        </w:rPr>
        <w:t>Default</w:t>
      </w:r>
      <w:r>
        <w:rPr>
          <w:i/>
          <w:spacing w:val="-2"/>
          <w:sz w:val="22"/>
        </w:rPr>
        <w:t> </w:t>
      </w:r>
      <w:r>
        <w:rPr>
          <w:i/>
          <w:sz w:val="22"/>
        </w:rPr>
        <w:t>to</w:t>
      </w:r>
      <w:r>
        <w:rPr>
          <w:i/>
          <w:spacing w:val="-2"/>
          <w:sz w:val="22"/>
        </w:rPr>
        <w:t> </w:t>
      </w:r>
      <w:r>
        <w:rPr>
          <w:i/>
          <w:spacing w:val="-4"/>
          <w:sz w:val="22"/>
        </w:rPr>
        <w:t>4000</w:t>
      </w:r>
    </w:p>
    <w:p>
      <w:pPr>
        <w:pStyle w:val="BodyText"/>
        <w:ind w:left="840"/>
        <w:jc w:val="both"/>
      </w:pPr>
      <w:r>
        <w:rPr>
          <w:color w:val="000101"/>
        </w:rPr>
        <w:t>Controls</w:t>
      </w:r>
      <w:r>
        <w:rPr>
          <w:color w:val="000101"/>
          <w:spacing w:val="-5"/>
        </w:rPr>
        <w:t> </w:t>
      </w:r>
      <w:r>
        <w:rPr>
          <w:color w:val="000101"/>
        </w:rPr>
        <w:t>the</w:t>
      </w:r>
      <w:r>
        <w:rPr>
          <w:color w:val="000101"/>
          <w:spacing w:val="-7"/>
        </w:rPr>
        <w:t> </w:t>
      </w:r>
      <w:r>
        <w:rPr>
          <w:color w:val="000101"/>
        </w:rPr>
        <w:t>maximum</w:t>
      </w:r>
      <w:r>
        <w:rPr>
          <w:color w:val="000101"/>
          <w:spacing w:val="-2"/>
        </w:rPr>
        <w:t> </w:t>
      </w:r>
      <w:r>
        <w:rPr>
          <w:color w:val="000101"/>
        </w:rPr>
        <w:t>number</w:t>
      </w:r>
      <w:r>
        <w:rPr>
          <w:color w:val="000101"/>
          <w:spacing w:val="-5"/>
        </w:rPr>
        <w:t> </w:t>
      </w:r>
      <w:r>
        <w:rPr>
          <w:color w:val="000101"/>
        </w:rPr>
        <w:t>of</w:t>
      </w:r>
      <w:r>
        <w:rPr>
          <w:color w:val="000101"/>
          <w:spacing w:val="-3"/>
        </w:rPr>
        <w:t> </w:t>
      </w:r>
      <w:r>
        <w:rPr>
          <w:color w:val="000101"/>
        </w:rPr>
        <w:t>characters</w:t>
      </w:r>
      <w:r>
        <w:rPr>
          <w:color w:val="000101"/>
          <w:spacing w:val="-2"/>
        </w:rPr>
        <w:t> </w:t>
      </w:r>
      <w:r>
        <w:rPr>
          <w:color w:val="000101"/>
        </w:rPr>
        <w:t>sent</w:t>
      </w:r>
      <w:r>
        <w:rPr>
          <w:color w:val="000101"/>
          <w:spacing w:val="-2"/>
        </w:rPr>
        <w:t> </w:t>
      </w:r>
      <w:r>
        <w:rPr>
          <w:color w:val="000101"/>
        </w:rPr>
        <w:t>to</w:t>
      </w:r>
      <w:r>
        <w:rPr>
          <w:color w:val="000101"/>
          <w:spacing w:val="-4"/>
        </w:rPr>
        <w:t> </w:t>
      </w:r>
      <w:r>
        <w:rPr>
          <w:color w:val="000101"/>
        </w:rPr>
        <w:t>the</w:t>
      </w:r>
      <w:r>
        <w:rPr>
          <w:color w:val="000101"/>
          <w:spacing w:val="-2"/>
        </w:rPr>
        <w:t> </w:t>
      </w:r>
      <w:r>
        <w:rPr>
          <w:color w:val="000101"/>
        </w:rPr>
        <w:t>BetaBright</w:t>
      </w:r>
      <w:r>
        <w:rPr>
          <w:color w:val="000101"/>
          <w:spacing w:val="-5"/>
        </w:rPr>
        <w:t> </w:t>
      </w:r>
      <w:r>
        <w:rPr>
          <w:color w:val="000101"/>
        </w:rPr>
        <w:t>LED</w:t>
      </w:r>
      <w:r>
        <w:rPr>
          <w:color w:val="000101"/>
          <w:spacing w:val="-3"/>
        </w:rPr>
        <w:t> </w:t>
      </w:r>
      <w:r>
        <w:rPr>
          <w:color w:val="000101"/>
          <w:spacing w:val="-2"/>
        </w:rPr>
        <w:t>Sign.</w:t>
      </w:r>
    </w:p>
    <w:p>
      <w:pPr>
        <w:pStyle w:val="Heading5"/>
        <w:spacing w:before="120"/>
        <w:ind w:left="840"/>
        <w:jc w:val="both"/>
      </w:pPr>
      <w:r>
        <w:rPr/>
        <w:t>Display</w:t>
      </w:r>
      <w:r>
        <w:rPr>
          <w:spacing w:val="-8"/>
        </w:rPr>
        <w:t> </w:t>
      </w:r>
      <w:r>
        <w:rPr/>
        <w:t>Duration</w:t>
      </w:r>
      <w:r>
        <w:rPr>
          <w:spacing w:val="-8"/>
        </w:rPr>
        <w:t> </w:t>
      </w:r>
      <w:r>
        <w:rPr>
          <w:spacing w:val="-2"/>
        </w:rPr>
        <w:t>Control</w:t>
      </w:r>
    </w:p>
    <w:p>
      <w:pPr>
        <w:pStyle w:val="BodyText"/>
        <w:ind w:left="840" w:right="1061"/>
        <w:jc w:val="both"/>
      </w:pPr>
      <w:r>
        <w:rPr>
          <w:color w:val="000101"/>
        </w:rPr>
        <w:t>The</w:t>
      </w:r>
      <w:r>
        <w:rPr>
          <w:color w:val="000101"/>
          <w:spacing w:val="-2"/>
        </w:rPr>
        <w:t> </w:t>
      </w:r>
      <w:r>
        <w:rPr>
          <w:color w:val="000101"/>
        </w:rPr>
        <w:t>duration</w:t>
      </w:r>
      <w:r>
        <w:rPr>
          <w:color w:val="000101"/>
          <w:spacing w:val="-3"/>
        </w:rPr>
        <w:t> </w:t>
      </w:r>
      <w:r>
        <w:rPr>
          <w:color w:val="000101"/>
        </w:rPr>
        <w:t>of</w:t>
      </w:r>
      <w:r>
        <w:rPr>
          <w:color w:val="000101"/>
          <w:spacing w:val="-5"/>
        </w:rPr>
        <w:t> </w:t>
      </w:r>
      <w:r>
        <w:rPr>
          <w:color w:val="000101"/>
        </w:rPr>
        <w:t>the</w:t>
      </w:r>
      <w:r>
        <w:rPr>
          <w:color w:val="000101"/>
          <w:spacing w:val="-4"/>
        </w:rPr>
        <w:t> </w:t>
      </w:r>
      <w:r>
        <w:rPr>
          <w:color w:val="000101"/>
        </w:rPr>
        <w:t>BetaBrite crawl</w:t>
      </w:r>
      <w:r>
        <w:rPr>
          <w:color w:val="000101"/>
          <w:spacing w:val="-2"/>
        </w:rPr>
        <w:t> </w:t>
      </w:r>
      <w:r>
        <w:rPr>
          <w:color w:val="000101"/>
        </w:rPr>
        <w:t>is</w:t>
      </w:r>
      <w:r>
        <w:rPr>
          <w:color w:val="000101"/>
          <w:spacing w:val="-4"/>
        </w:rPr>
        <w:t> </w:t>
      </w:r>
      <w:r>
        <w:rPr>
          <w:color w:val="000101"/>
        </w:rPr>
        <w:t>set</w:t>
      </w:r>
      <w:r>
        <w:rPr>
          <w:color w:val="000101"/>
          <w:spacing w:val="-4"/>
        </w:rPr>
        <w:t> </w:t>
      </w:r>
      <w:r>
        <w:rPr>
          <w:color w:val="000101"/>
        </w:rPr>
        <w:t>by</w:t>
      </w:r>
      <w:r>
        <w:rPr>
          <w:color w:val="000101"/>
          <w:spacing w:val="-2"/>
        </w:rPr>
        <w:t> </w:t>
      </w:r>
      <w:r>
        <w:rPr>
          <w:color w:val="000101"/>
        </w:rPr>
        <w:t>selecting</w:t>
      </w:r>
      <w:r>
        <w:rPr>
          <w:color w:val="000101"/>
          <w:spacing w:val="-3"/>
        </w:rPr>
        <w:t> </w:t>
      </w:r>
      <w:r>
        <w:rPr>
          <w:color w:val="000101"/>
        </w:rPr>
        <w:t>one</w:t>
      </w:r>
      <w:r>
        <w:rPr>
          <w:color w:val="000101"/>
          <w:spacing w:val="-4"/>
        </w:rPr>
        <w:t> </w:t>
      </w:r>
      <w:r>
        <w:rPr>
          <w:color w:val="000101"/>
        </w:rPr>
        <w:t>of</w:t>
      </w:r>
      <w:r>
        <w:rPr>
          <w:color w:val="000101"/>
          <w:spacing w:val="-2"/>
        </w:rPr>
        <w:t> </w:t>
      </w:r>
      <w:r>
        <w:rPr>
          <w:color w:val="000101"/>
        </w:rPr>
        <w:t>three</w:t>
      </w:r>
      <w:r>
        <w:rPr>
          <w:color w:val="000101"/>
          <w:spacing w:val="-4"/>
        </w:rPr>
        <w:t> </w:t>
      </w:r>
      <w:r>
        <w:rPr>
          <w:color w:val="000101"/>
        </w:rPr>
        <w:t>Display</w:t>
      </w:r>
      <w:r>
        <w:rPr>
          <w:color w:val="000101"/>
          <w:spacing w:val="-4"/>
        </w:rPr>
        <w:t> </w:t>
      </w:r>
      <w:r>
        <w:rPr>
          <w:color w:val="000101"/>
        </w:rPr>
        <w:t>Duration Control radio button options:</w:t>
      </w:r>
    </w:p>
    <w:p>
      <w:pPr>
        <w:pStyle w:val="ListParagraph"/>
        <w:numPr>
          <w:ilvl w:val="0"/>
          <w:numId w:val="28"/>
        </w:numPr>
        <w:tabs>
          <w:tab w:pos="1920" w:val="left" w:leader="none"/>
          <w:tab w:pos="1921" w:val="left" w:leader="none"/>
        </w:tabs>
        <w:spacing w:line="279" w:lineRule="exact" w:before="61" w:after="0"/>
        <w:ind w:left="1920" w:right="0" w:hanging="361"/>
        <w:jc w:val="left"/>
        <w:rPr>
          <w:sz w:val="22"/>
        </w:rPr>
      </w:pPr>
      <w:r>
        <w:rPr>
          <w:sz w:val="22"/>
        </w:rPr>
        <w:t>Full</w:t>
      </w:r>
      <w:r>
        <w:rPr>
          <w:spacing w:val="-3"/>
          <w:sz w:val="22"/>
        </w:rPr>
        <w:t> </w:t>
      </w:r>
      <w:r>
        <w:rPr>
          <w:sz w:val="22"/>
        </w:rPr>
        <w:t>Alert</w:t>
      </w:r>
      <w:r>
        <w:rPr>
          <w:spacing w:val="-1"/>
          <w:sz w:val="22"/>
        </w:rPr>
        <w:t> </w:t>
      </w:r>
      <w:r>
        <w:rPr>
          <w:spacing w:val="-2"/>
          <w:sz w:val="22"/>
        </w:rPr>
        <w:t>Duration</w:t>
      </w:r>
    </w:p>
    <w:p>
      <w:pPr>
        <w:pStyle w:val="ListParagraph"/>
        <w:numPr>
          <w:ilvl w:val="0"/>
          <w:numId w:val="28"/>
        </w:numPr>
        <w:tabs>
          <w:tab w:pos="1920" w:val="left" w:leader="none"/>
          <w:tab w:pos="1921" w:val="left" w:leader="none"/>
        </w:tabs>
        <w:spacing w:line="279" w:lineRule="exact" w:before="0" w:after="0"/>
        <w:ind w:left="1920" w:right="0" w:hanging="361"/>
        <w:jc w:val="left"/>
        <w:rPr>
          <w:sz w:val="22"/>
        </w:rPr>
      </w:pPr>
      <w:r>
        <w:rPr>
          <w:sz w:val="22"/>
        </w:rPr>
        <w:t>Alert</w:t>
      </w:r>
      <w:r>
        <w:rPr>
          <w:spacing w:val="-2"/>
          <w:sz w:val="22"/>
        </w:rPr>
        <w:t> </w:t>
      </w:r>
      <w:r>
        <w:rPr>
          <w:sz w:val="22"/>
        </w:rPr>
        <w:t>Audio</w:t>
      </w:r>
      <w:r>
        <w:rPr>
          <w:spacing w:val="-3"/>
          <w:sz w:val="22"/>
        </w:rPr>
        <w:t> </w:t>
      </w:r>
      <w:r>
        <w:rPr>
          <w:spacing w:val="-2"/>
          <w:sz w:val="22"/>
        </w:rPr>
        <w:t>Duration</w:t>
      </w:r>
    </w:p>
    <w:p>
      <w:pPr>
        <w:pStyle w:val="ListParagraph"/>
        <w:numPr>
          <w:ilvl w:val="0"/>
          <w:numId w:val="28"/>
        </w:numPr>
        <w:tabs>
          <w:tab w:pos="1920" w:val="left" w:leader="none"/>
          <w:tab w:pos="1921" w:val="left" w:leader="none"/>
        </w:tabs>
        <w:spacing w:line="240" w:lineRule="auto" w:before="1" w:after="0"/>
        <w:ind w:left="1920" w:right="0" w:hanging="361"/>
        <w:jc w:val="left"/>
        <w:rPr>
          <w:sz w:val="22"/>
        </w:rPr>
      </w:pPr>
      <w:r>
        <w:rPr>
          <w:sz w:val="22"/>
        </w:rPr>
        <w:t>Custom</w:t>
      </w:r>
      <w:r>
        <w:rPr>
          <w:spacing w:val="-6"/>
          <w:sz w:val="22"/>
        </w:rPr>
        <w:t> </w:t>
      </w:r>
      <w:r>
        <w:rPr>
          <w:sz w:val="22"/>
        </w:rPr>
        <w:t>Duration</w:t>
      </w:r>
      <w:r>
        <w:rPr>
          <w:spacing w:val="-4"/>
          <w:sz w:val="22"/>
        </w:rPr>
        <w:t> </w:t>
      </w:r>
      <w:r>
        <w:rPr>
          <w:sz w:val="22"/>
        </w:rPr>
        <w:t>(displays</w:t>
      </w:r>
      <w:r>
        <w:rPr>
          <w:spacing w:val="-7"/>
          <w:sz w:val="22"/>
        </w:rPr>
        <w:t> </w:t>
      </w:r>
      <w:r>
        <w:rPr>
          <w:sz w:val="22"/>
        </w:rPr>
        <w:t>duration</w:t>
      </w:r>
      <w:r>
        <w:rPr>
          <w:spacing w:val="-5"/>
          <w:sz w:val="22"/>
        </w:rPr>
        <w:t> </w:t>
      </w:r>
      <w:r>
        <w:rPr>
          <w:sz w:val="22"/>
        </w:rPr>
        <w:t>settings</w:t>
      </w:r>
      <w:r>
        <w:rPr>
          <w:spacing w:val="-3"/>
          <w:sz w:val="22"/>
        </w:rPr>
        <w:t> </w:t>
      </w:r>
      <w:r>
        <w:rPr>
          <w:sz w:val="22"/>
        </w:rPr>
        <w:t>in</w:t>
      </w:r>
      <w:r>
        <w:rPr>
          <w:spacing w:val="-6"/>
          <w:sz w:val="22"/>
        </w:rPr>
        <w:t> </w:t>
      </w:r>
      <w:r>
        <w:rPr>
          <w:sz w:val="22"/>
        </w:rPr>
        <w:t>Minutes</w:t>
      </w:r>
      <w:r>
        <w:rPr>
          <w:spacing w:val="-4"/>
          <w:sz w:val="22"/>
        </w:rPr>
        <w:t> </w:t>
      </w:r>
      <w:r>
        <w:rPr>
          <w:sz w:val="22"/>
        </w:rPr>
        <w:t>and</w:t>
      </w:r>
      <w:r>
        <w:rPr>
          <w:spacing w:val="-4"/>
          <w:sz w:val="22"/>
        </w:rPr>
        <w:t> </w:t>
      </w:r>
      <w:r>
        <w:rPr>
          <w:spacing w:val="-2"/>
          <w:sz w:val="22"/>
        </w:rPr>
        <w:t>Seconds)</w:t>
      </w:r>
    </w:p>
    <w:p>
      <w:pPr>
        <w:pStyle w:val="BodyText"/>
        <w:spacing w:before="120"/>
        <w:ind w:left="840" w:right="602"/>
      </w:pPr>
      <w:r>
        <w:rPr>
          <w:color w:val="000101"/>
        </w:rPr>
        <w:t>The</w:t>
      </w:r>
      <w:r>
        <w:rPr>
          <w:color w:val="000101"/>
          <w:spacing w:val="-2"/>
        </w:rPr>
        <w:t> </w:t>
      </w:r>
      <w:r>
        <w:rPr>
          <w:color w:val="000101"/>
        </w:rPr>
        <w:t>Full</w:t>
      </w:r>
      <w:r>
        <w:rPr>
          <w:color w:val="000101"/>
          <w:spacing w:val="-3"/>
        </w:rPr>
        <w:t> </w:t>
      </w:r>
      <w:r>
        <w:rPr>
          <w:color w:val="000101"/>
        </w:rPr>
        <w:t>Alert</w:t>
      </w:r>
      <w:r>
        <w:rPr>
          <w:color w:val="000101"/>
          <w:spacing w:val="-4"/>
        </w:rPr>
        <w:t> </w:t>
      </w:r>
      <w:r>
        <w:rPr>
          <w:color w:val="000101"/>
        </w:rPr>
        <w:t>Duration</w:t>
      </w:r>
      <w:r>
        <w:rPr>
          <w:color w:val="000101"/>
          <w:spacing w:val="-3"/>
        </w:rPr>
        <w:t> </w:t>
      </w:r>
      <w:r>
        <w:rPr>
          <w:color w:val="000101"/>
        </w:rPr>
        <w:t>and</w:t>
      </w:r>
      <w:r>
        <w:rPr>
          <w:color w:val="000101"/>
          <w:spacing w:val="-6"/>
        </w:rPr>
        <w:t> </w:t>
      </w:r>
      <w:r>
        <w:rPr>
          <w:color w:val="000101"/>
        </w:rPr>
        <w:t>Alert</w:t>
      </w:r>
      <w:r>
        <w:rPr>
          <w:color w:val="000101"/>
          <w:spacing w:val="-2"/>
        </w:rPr>
        <w:t> </w:t>
      </w:r>
      <w:r>
        <w:rPr>
          <w:color w:val="000101"/>
        </w:rPr>
        <w:t>Audio</w:t>
      </w:r>
      <w:r>
        <w:rPr>
          <w:color w:val="000101"/>
          <w:spacing w:val="-4"/>
        </w:rPr>
        <w:t> </w:t>
      </w:r>
      <w:r>
        <w:rPr>
          <w:color w:val="000101"/>
        </w:rPr>
        <w:t>Duration</w:t>
      </w:r>
      <w:r>
        <w:rPr>
          <w:color w:val="000101"/>
          <w:spacing w:val="-4"/>
        </w:rPr>
        <w:t> </w:t>
      </w:r>
      <w:r>
        <w:rPr>
          <w:color w:val="000101"/>
        </w:rPr>
        <w:t>options</w:t>
      </w:r>
      <w:r>
        <w:rPr>
          <w:color w:val="000101"/>
          <w:spacing w:val="-1"/>
        </w:rPr>
        <w:t> </w:t>
      </w:r>
      <w:r>
        <w:rPr>
          <w:color w:val="000101"/>
        </w:rPr>
        <w:t>apply</w:t>
      </w:r>
      <w:r>
        <w:rPr>
          <w:color w:val="000101"/>
          <w:spacing w:val="-1"/>
        </w:rPr>
        <w:t> </w:t>
      </w:r>
      <w:r>
        <w:rPr>
          <w:color w:val="000101"/>
        </w:rPr>
        <w:t>to</w:t>
      </w:r>
      <w:r>
        <w:rPr>
          <w:color w:val="000101"/>
          <w:spacing w:val="-1"/>
        </w:rPr>
        <w:t> </w:t>
      </w:r>
      <w:r>
        <w:rPr>
          <w:color w:val="000101"/>
        </w:rPr>
        <w:t>Originated</w:t>
      </w:r>
      <w:r>
        <w:rPr>
          <w:color w:val="000101"/>
          <w:spacing w:val="-2"/>
        </w:rPr>
        <w:t> </w:t>
      </w:r>
      <w:r>
        <w:rPr>
          <w:color w:val="000101"/>
        </w:rPr>
        <w:t>and</w:t>
      </w:r>
      <w:r>
        <w:rPr>
          <w:color w:val="000101"/>
          <w:spacing w:val="-6"/>
        </w:rPr>
        <w:t> </w:t>
      </w:r>
      <w:r>
        <w:rPr>
          <w:color w:val="000101"/>
        </w:rPr>
        <w:t>Forwarded alerts, while the Custom Duration option applies to Decoded alerts.</w:t>
      </w:r>
    </w:p>
    <w:p>
      <w:pPr>
        <w:pStyle w:val="Heading5"/>
        <w:ind w:left="840"/>
      </w:pPr>
      <w:r>
        <w:rPr/>
        <w:t>Test</w:t>
      </w:r>
      <w:r>
        <w:rPr>
          <w:spacing w:val="-5"/>
        </w:rPr>
        <w:t> </w:t>
      </w:r>
      <w:r>
        <w:rPr>
          <w:spacing w:val="-2"/>
        </w:rPr>
        <w:t>Display</w:t>
      </w:r>
    </w:p>
    <w:p>
      <w:pPr>
        <w:pStyle w:val="BodyText"/>
        <w:ind w:left="840" w:right="599"/>
      </w:pPr>
      <w:r>
        <w:rPr/>
        <w:t>Click</w:t>
      </w:r>
      <w:r>
        <w:rPr>
          <w:spacing w:val="-1"/>
        </w:rPr>
        <w:t> </w:t>
      </w:r>
      <w:r>
        <w:rPr/>
        <w:t>this</w:t>
      </w:r>
      <w:r>
        <w:rPr>
          <w:spacing w:val="-2"/>
        </w:rPr>
        <w:t> </w:t>
      </w:r>
      <w:r>
        <w:rPr/>
        <w:t>button</w:t>
      </w:r>
      <w:r>
        <w:rPr>
          <w:spacing w:val="-5"/>
        </w:rPr>
        <w:t> </w:t>
      </w:r>
      <w:r>
        <w:rPr/>
        <w:t>to</w:t>
      </w:r>
      <w:r>
        <w:rPr>
          <w:spacing w:val="-2"/>
        </w:rPr>
        <w:t> </w:t>
      </w:r>
      <w:r>
        <w:rPr/>
        <w:t>test</w:t>
      </w:r>
      <w:r>
        <w:rPr>
          <w:spacing w:val="-1"/>
        </w:rPr>
        <w:t> </w:t>
      </w:r>
      <w:r>
        <w:rPr/>
        <w:t>the</w:t>
      </w:r>
      <w:r>
        <w:rPr>
          <w:spacing w:val="-4"/>
        </w:rPr>
        <w:t> </w:t>
      </w:r>
      <w:r>
        <w:rPr/>
        <w:t>interface</w:t>
      </w:r>
      <w:r>
        <w:rPr>
          <w:spacing w:val="-1"/>
        </w:rPr>
        <w:t> </w:t>
      </w:r>
      <w:r>
        <w:rPr/>
        <w:t>with</w:t>
      </w:r>
      <w:r>
        <w:rPr>
          <w:spacing w:val="-2"/>
        </w:rPr>
        <w:t> </w:t>
      </w:r>
      <w:r>
        <w:rPr/>
        <w:t>the</w:t>
      </w:r>
      <w:r>
        <w:rPr>
          <w:spacing w:val="-4"/>
        </w:rPr>
        <w:t> </w:t>
      </w:r>
      <w:r>
        <w:rPr/>
        <w:t>BetaBright.</w:t>
      </w:r>
      <w:r>
        <w:rPr>
          <w:spacing w:val="-1"/>
        </w:rPr>
        <w:t> </w:t>
      </w:r>
      <w:r>
        <w:rPr/>
        <w:t>The</w:t>
      </w:r>
      <w:r>
        <w:rPr>
          <w:spacing w:val="-2"/>
        </w:rPr>
        <w:t> </w:t>
      </w:r>
      <w:r>
        <w:rPr/>
        <w:t>test</w:t>
      </w:r>
      <w:r>
        <w:rPr>
          <w:spacing w:val="-3"/>
        </w:rPr>
        <w:t> </w:t>
      </w:r>
      <w:r>
        <w:rPr/>
        <w:t>consists</w:t>
      </w:r>
      <w:r>
        <w:rPr>
          <w:spacing w:val="-4"/>
        </w:rPr>
        <w:t> </w:t>
      </w:r>
      <w:r>
        <w:rPr/>
        <w:t>of</w:t>
      </w:r>
      <w:r>
        <w:rPr>
          <w:spacing w:val="-2"/>
        </w:rPr>
        <w:t> </w:t>
      </w:r>
      <w:r>
        <w:rPr/>
        <w:t>crawling</w:t>
      </w:r>
      <w:r>
        <w:rPr>
          <w:spacing w:val="-3"/>
        </w:rPr>
        <w:t> </w:t>
      </w:r>
      <w:r>
        <w:rPr/>
        <w:t>the</w:t>
      </w:r>
      <w:r>
        <w:rPr>
          <w:spacing w:val="-1"/>
        </w:rPr>
        <w:t> </w:t>
      </w:r>
      <w:r>
        <w:rPr/>
        <w:t>date and time for about 30 seconds.</w:t>
      </w:r>
    </w:p>
    <w:p>
      <w:pPr>
        <w:pStyle w:val="Heading5"/>
        <w:spacing w:before="118"/>
        <w:ind w:left="840"/>
      </w:pPr>
      <w:r>
        <w:rPr>
          <w:color w:val="211F1F"/>
        </w:rPr>
        <w:t>Stop</w:t>
      </w:r>
      <w:r>
        <w:rPr>
          <w:color w:val="211F1F"/>
          <w:spacing w:val="-4"/>
        </w:rPr>
        <w:t> </w:t>
      </w:r>
      <w:r>
        <w:rPr>
          <w:color w:val="211F1F"/>
          <w:spacing w:val="-2"/>
        </w:rPr>
        <w:t>Display</w:t>
      </w:r>
    </w:p>
    <w:p>
      <w:pPr>
        <w:pStyle w:val="BodyText"/>
        <w:ind w:left="840"/>
      </w:pPr>
      <w:r>
        <w:rPr/>
        <w:t>Click</w:t>
      </w:r>
      <w:r>
        <w:rPr>
          <w:spacing w:val="-1"/>
        </w:rPr>
        <w:t> </w:t>
      </w:r>
      <w:r>
        <w:rPr/>
        <w:t>this</w:t>
      </w:r>
      <w:r>
        <w:rPr>
          <w:spacing w:val="-2"/>
        </w:rPr>
        <w:t> </w:t>
      </w:r>
      <w:r>
        <w:rPr/>
        <w:t>button</w:t>
      </w:r>
      <w:r>
        <w:rPr>
          <w:spacing w:val="-5"/>
        </w:rPr>
        <w:t> </w:t>
      </w:r>
      <w:r>
        <w:rPr/>
        <w:t>to</w:t>
      </w:r>
      <w:r>
        <w:rPr>
          <w:spacing w:val="-2"/>
        </w:rPr>
        <w:t> </w:t>
      </w:r>
      <w:r>
        <w:rPr/>
        <w:t>stop</w:t>
      </w:r>
      <w:r>
        <w:rPr>
          <w:spacing w:val="-1"/>
        </w:rPr>
        <w:t> </w:t>
      </w:r>
      <w:r>
        <w:rPr/>
        <w:t>any</w:t>
      </w:r>
      <w:r>
        <w:rPr>
          <w:spacing w:val="-1"/>
        </w:rPr>
        <w:t> </w:t>
      </w:r>
      <w:r>
        <w:rPr/>
        <w:t>crawl</w:t>
      </w:r>
      <w:r>
        <w:rPr>
          <w:spacing w:val="-4"/>
        </w:rPr>
        <w:t> </w:t>
      </w:r>
      <w:r>
        <w:rPr/>
        <w:t>on</w:t>
      </w:r>
      <w:r>
        <w:rPr>
          <w:spacing w:val="-3"/>
        </w:rPr>
        <w:t> </w:t>
      </w:r>
      <w:r>
        <w:rPr/>
        <w:t>the</w:t>
      </w:r>
      <w:r>
        <w:rPr>
          <w:spacing w:val="-3"/>
        </w:rPr>
        <w:t> </w:t>
      </w:r>
      <w:r>
        <w:rPr>
          <w:spacing w:val="-2"/>
        </w:rPr>
        <w:t>BetaBright.</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numPr>
          <w:ilvl w:val="0"/>
          <w:numId w:val="24"/>
        </w:numPr>
        <w:tabs>
          <w:tab w:pos="841" w:val="left" w:leader="none"/>
        </w:tabs>
        <w:spacing w:line="240" w:lineRule="auto" w:before="196" w:after="0"/>
        <w:ind w:left="840" w:right="0" w:hanging="289"/>
        <w:jc w:val="left"/>
      </w:pPr>
      <w:r>
        <w:rPr/>
        <w:t>BDI</w:t>
      </w:r>
      <w:r>
        <w:rPr>
          <w:spacing w:val="-7"/>
        </w:rPr>
        <w:t> </w:t>
      </w:r>
      <w:r>
        <w:rPr/>
        <w:t>GPM-300</w:t>
      </w:r>
      <w:r>
        <w:rPr>
          <w:spacing w:val="-5"/>
        </w:rPr>
        <w:t> </w:t>
      </w:r>
      <w:r>
        <w:rPr/>
        <w:t>Matrix</w:t>
      </w:r>
      <w:r>
        <w:rPr>
          <w:spacing w:val="-8"/>
        </w:rPr>
        <w:t> </w:t>
      </w:r>
      <w:r>
        <w:rPr/>
        <w:t>Switcher</w:t>
      </w:r>
      <w:r>
        <w:rPr>
          <w:spacing w:val="-5"/>
        </w:rPr>
        <w:t> </w:t>
      </w:r>
      <w:r>
        <w:rPr/>
        <w:t>Attribute</w:t>
      </w:r>
      <w:r>
        <w:rPr>
          <w:spacing w:val="-7"/>
        </w:rPr>
        <w:t> </w:t>
      </w:r>
      <w:r>
        <w:rPr>
          <w:spacing w:val="-2"/>
        </w:rPr>
        <w:t>Settings</w:t>
      </w:r>
    </w:p>
    <w:p>
      <w:pPr>
        <w:spacing w:line="267" w:lineRule="exact" w:before="120"/>
        <w:ind w:left="840" w:right="0" w:firstLine="0"/>
        <w:jc w:val="left"/>
        <w:rPr>
          <w:i/>
          <w:sz w:val="22"/>
        </w:rPr>
      </w:pPr>
      <w:r>
        <w:rPr>
          <w:b/>
          <w:color w:val="000101"/>
          <w:sz w:val="22"/>
        </w:rPr>
        <w:t>Audio</w:t>
      </w:r>
      <w:r>
        <w:rPr>
          <w:b/>
          <w:color w:val="000101"/>
          <w:spacing w:val="-7"/>
          <w:sz w:val="22"/>
        </w:rPr>
        <w:t> </w:t>
      </w:r>
      <w:r>
        <w:rPr>
          <w:b/>
          <w:color w:val="000101"/>
          <w:sz w:val="22"/>
        </w:rPr>
        <w:t>Channel</w:t>
      </w:r>
      <w:r>
        <w:rPr>
          <w:b/>
          <w:color w:val="000101"/>
          <w:spacing w:val="-4"/>
          <w:sz w:val="22"/>
        </w:rPr>
        <w:t> </w:t>
      </w:r>
      <w:r>
        <w:rPr>
          <w:b/>
          <w:color w:val="000101"/>
          <w:sz w:val="22"/>
        </w:rPr>
        <w:t>Selections</w:t>
      </w:r>
      <w:r>
        <w:rPr>
          <w:b/>
          <w:color w:val="000101"/>
          <w:spacing w:val="-4"/>
          <w:sz w:val="22"/>
        </w:rPr>
        <w:t> </w:t>
      </w:r>
      <w:r>
        <w:rPr>
          <w:color w:val="000101"/>
          <w:sz w:val="22"/>
        </w:rPr>
        <w:t>–</w:t>
      </w:r>
      <w:r>
        <w:rPr>
          <w:color w:val="000101"/>
          <w:spacing w:val="-3"/>
          <w:sz w:val="22"/>
        </w:rPr>
        <w:t> </w:t>
      </w:r>
      <w:r>
        <w:rPr>
          <w:i/>
          <w:color w:val="000101"/>
          <w:sz w:val="22"/>
        </w:rPr>
        <w:t>switch</w:t>
      </w:r>
      <w:r>
        <w:rPr>
          <w:i/>
          <w:color w:val="000101"/>
          <w:spacing w:val="-5"/>
          <w:sz w:val="22"/>
        </w:rPr>
        <w:t> </w:t>
      </w:r>
      <w:r>
        <w:rPr>
          <w:i/>
          <w:color w:val="000101"/>
          <w:sz w:val="22"/>
        </w:rPr>
        <w:t>these</w:t>
      </w:r>
      <w:r>
        <w:rPr>
          <w:i/>
          <w:color w:val="000101"/>
          <w:spacing w:val="-4"/>
          <w:sz w:val="22"/>
        </w:rPr>
        <w:t> </w:t>
      </w:r>
      <w:r>
        <w:rPr>
          <w:i/>
          <w:color w:val="000101"/>
          <w:sz w:val="22"/>
        </w:rPr>
        <w:t>GPM300</w:t>
      </w:r>
      <w:r>
        <w:rPr>
          <w:i/>
          <w:color w:val="000101"/>
          <w:spacing w:val="-4"/>
          <w:sz w:val="22"/>
        </w:rPr>
        <w:t> </w:t>
      </w:r>
      <w:r>
        <w:rPr>
          <w:i/>
          <w:color w:val="000101"/>
          <w:sz w:val="22"/>
        </w:rPr>
        <w:t>channels</w:t>
      </w:r>
      <w:r>
        <w:rPr>
          <w:i/>
          <w:color w:val="000101"/>
          <w:spacing w:val="-4"/>
          <w:sz w:val="22"/>
        </w:rPr>
        <w:t> </w:t>
      </w:r>
      <w:r>
        <w:rPr>
          <w:i/>
          <w:color w:val="000101"/>
          <w:sz w:val="22"/>
        </w:rPr>
        <w:t>to</w:t>
      </w:r>
      <w:r>
        <w:rPr>
          <w:i/>
          <w:color w:val="000101"/>
          <w:spacing w:val="-4"/>
          <w:sz w:val="22"/>
        </w:rPr>
        <w:t> </w:t>
      </w:r>
      <w:r>
        <w:rPr>
          <w:i/>
          <w:color w:val="000101"/>
          <w:sz w:val="22"/>
        </w:rPr>
        <w:t>EAS</w:t>
      </w:r>
      <w:r>
        <w:rPr>
          <w:i/>
          <w:color w:val="000101"/>
          <w:spacing w:val="-3"/>
          <w:sz w:val="22"/>
        </w:rPr>
        <w:t> </w:t>
      </w:r>
      <w:r>
        <w:rPr>
          <w:i/>
          <w:color w:val="000101"/>
          <w:sz w:val="22"/>
        </w:rPr>
        <w:t>during</w:t>
      </w:r>
      <w:r>
        <w:rPr>
          <w:i/>
          <w:color w:val="000101"/>
          <w:spacing w:val="-5"/>
          <w:sz w:val="22"/>
        </w:rPr>
        <w:t> </w:t>
      </w:r>
      <w:r>
        <w:rPr>
          <w:i/>
          <w:color w:val="000101"/>
          <w:sz w:val="22"/>
        </w:rPr>
        <w:t>alert</w:t>
      </w:r>
      <w:r>
        <w:rPr>
          <w:i/>
          <w:color w:val="000101"/>
          <w:spacing w:val="-5"/>
          <w:sz w:val="22"/>
        </w:rPr>
        <w:t> </w:t>
      </w:r>
      <w:r>
        <w:rPr>
          <w:i/>
          <w:color w:val="000101"/>
          <w:spacing w:val="-2"/>
          <w:sz w:val="22"/>
        </w:rPr>
        <w:t>audio</w:t>
      </w:r>
    </w:p>
    <w:p>
      <w:pPr>
        <w:pStyle w:val="BodyText"/>
        <w:ind w:left="840" w:right="602"/>
      </w:pPr>
      <w:r>
        <w:rPr>
          <w:color w:val="000101"/>
        </w:rPr>
        <w:t>Click</w:t>
      </w:r>
      <w:r>
        <w:rPr>
          <w:color w:val="000101"/>
          <w:spacing w:val="-1"/>
        </w:rPr>
        <w:t> </w:t>
      </w:r>
      <w:r>
        <w:rPr>
          <w:color w:val="000101"/>
        </w:rPr>
        <w:t>the</w:t>
      </w:r>
      <w:r>
        <w:rPr>
          <w:color w:val="000101"/>
          <w:spacing w:val="-4"/>
        </w:rPr>
        <w:t> </w:t>
      </w:r>
      <w:r>
        <w:rPr>
          <w:color w:val="000101"/>
        </w:rPr>
        <w:t>desired</w:t>
      </w:r>
      <w:r>
        <w:rPr>
          <w:color w:val="000101"/>
          <w:spacing w:val="-5"/>
        </w:rPr>
        <w:t> </w:t>
      </w:r>
      <w:r>
        <w:rPr>
          <w:color w:val="000101"/>
        </w:rPr>
        <w:t>numbered</w:t>
      </w:r>
      <w:r>
        <w:rPr>
          <w:color w:val="000101"/>
          <w:spacing w:val="-2"/>
        </w:rPr>
        <w:t> </w:t>
      </w:r>
      <w:r>
        <w:rPr>
          <w:color w:val="000101"/>
        </w:rPr>
        <w:t>channels.</w:t>
      </w:r>
      <w:r>
        <w:rPr>
          <w:color w:val="000101"/>
          <w:spacing w:val="-3"/>
        </w:rPr>
        <w:t> </w:t>
      </w:r>
      <w:r>
        <w:rPr>
          <w:color w:val="000101"/>
        </w:rPr>
        <w:t>Use</w:t>
      </w:r>
      <w:r>
        <w:rPr>
          <w:color w:val="000101"/>
          <w:spacing w:val="-4"/>
        </w:rPr>
        <w:t> </w:t>
      </w:r>
      <w:r>
        <w:rPr>
          <w:color w:val="000101"/>
        </w:rPr>
        <w:t>either</w:t>
      </w:r>
      <w:r>
        <w:rPr>
          <w:color w:val="000101"/>
          <w:spacing w:val="-4"/>
        </w:rPr>
        <w:t> </w:t>
      </w:r>
      <w:r>
        <w:rPr>
          <w:color w:val="000101"/>
        </w:rPr>
        <w:t>the</w:t>
      </w:r>
      <w:r>
        <w:rPr>
          <w:color w:val="000101"/>
          <w:spacing w:val="-6"/>
        </w:rPr>
        <w:t> </w:t>
      </w:r>
      <w:r>
        <w:rPr>
          <w:color w:val="000101"/>
        </w:rPr>
        <w:t>Shift</w:t>
      </w:r>
      <w:r>
        <w:rPr>
          <w:color w:val="000101"/>
          <w:spacing w:val="-2"/>
        </w:rPr>
        <w:t> </w:t>
      </w:r>
      <w:r>
        <w:rPr>
          <w:color w:val="000101"/>
        </w:rPr>
        <w:t>or</w:t>
      </w:r>
      <w:r>
        <w:rPr>
          <w:color w:val="000101"/>
          <w:spacing w:val="-2"/>
        </w:rPr>
        <w:t> </w:t>
      </w:r>
      <w:r>
        <w:rPr>
          <w:color w:val="000101"/>
        </w:rPr>
        <w:t>ALT</w:t>
      </w:r>
      <w:r>
        <w:rPr>
          <w:color w:val="000101"/>
          <w:spacing w:val="-4"/>
        </w:rPr>
        <w:t> </w:t>
      </w:r>
      <w:r>
        <w:rPr>
          <w:color w:val="000101"/>
        </w:rPr>
        <w:t>modifier</w:t>
      </w:r>
      <w:r>
        <w:rPr>
          <w:color w:val="000101"/>
          <w:spacing w:val="-2"/>
        </w:rPr>
        <w:t> </w:t>
      </w:r>
      <w:r>
        <w:rPr>
          <w:color w:val="000101"/>
        </w:rPr>
        <w:t>keys</w:t>
      </w:r>
      <w:r>
        <w:rPr>
          <w:color w:val="000101"/>
          <w:spacing w:val="-4"/>
        </w:rPr>
        <w:t> </w:t>
      </w:r>
      <w:r>
        <w:rPr>
          <w:color w:val="000101"/>
        </w:rPr>
        <w:t>when</w:t>
      </w:r>
      <w:r>
        <w:rPr>
          <w:color w:val="000101"/>
          <w:spacing w:val="-2"/>
        </w:rPr>
        <w:t> </w:t>
      </w:r>
      <w:r>
        <w:rPr>
          <w:color w:val="000101"/>
        </w:rPr>
        <w:t>selecting more than one channel.</w:t>
      </w:r>
    </w:p>
    <w:p>
      <w:pPr>
        <w:pStyle w:val="BodyText"/>
        <w:spacing w:before="7"/>
        <w:rPr>
          <w:sz w:val="19"/>
        </w:rPr>
      </w:pPr>
    </w:p>
    <w:p>
      <w:pPr>
        <w:pStyle w:val="Heading5"/>
        <w:numPr>
          <w:ilvl w:val="0"/>
          <w:numId w:val="24"/>
        </w:numPr>
        <w:tabs>
          <w:tab w:pos="841" w:val="left" w:leader="none"/>
        </w:tabs>
        <w:spacing w:line="240" w:lineRule="auto" w:before="1" w:after="0"/>
        <w:ind w:left="840" w:right="0" w:hanging="289"/>
        <w:jc w:val="left"/>
      </w:pPr>
      <w:r>
        <w:rPr/>
        <w:t>BTI</w:t>
      </w:r>
      <w:r>
        <w:rPr>
          <w:spacing w:val="-3"/>
        </w:rPr>
        <w:t> </w:t>
      </w:r>
      <w:r>
        <w:rPr/>
        <w:t>MSRP</w:t>
      </w:r>
      <w:r>
        <w:rPr>
          <w:spacing w:val="-5"/>
        </w:rPr>
        <w:t> </w:t>
      </w:r>
      <w:r>
        <w:rPr/>
        <w:t>Audio</w:t>
      </w:r>
      <w:r>
        <w:rPr>
          <w:spacing w:val="-7"/>
        </w:rPr>
        <w:t> </w:t>
      </w:r>
      <w:r>
        <w:rPr/>
        <w:t>Switcher</w:t>
      </w:r>
      <w:r>
        <w:rPr>
          <w:spacing w:val="-5"/>
        </w:rPr>
        <w:t> </w:t>
      </w:r>
      <w:r>
        <w:rPr/>
        <w:t>Attribute</w:t>
      </w:r>
      <w:r>
        <w:rPr>
          <w:spacing w:val="-3"/>
        </w:rPr>
        <w:t> </w:t>
      </w:r>
      <w:r>
        <w:rPr>
          <w:spacing w:val="-2"/>
        </w:rPr>
        <w:t>Settings</w:t>
      </w:r>
    </w:p>
    <w:p>
      <w:pPr>
        <w:spacing w:before="120"/>
        <w:ind w:left="840" w:right="0" w:firstLine="0"/>
        <w:jc w:val="left"/>
        <w:rPr>
          <w:i/>
          <w:sz w:val="22"/>
        </w:rPr>
      </w:pPr>
      <w:r>
        <w:rPr>
          <w:b/>
          <w:color w:val="000101"/>
          <w:sz w:val="22"/>
        </w:rPr>
        <w:t>Audio</w:t>
      </w:r>
      <w:r>
        <w:rPr>
          <w:b/>
          <w:color w:val="000101"/>
          <w:spacing w:val="-7"/>
          <w:sz w:val="22"/>
        </w:rPr>
        <w:t> </w:t>
      </w:r>
      <w:r>
        <w:rPr>
          <w:b/>
          <w:color w:val="000101"/>
          <w:sz w:val="22"/>
        </w:rPr>
        <w:t>Channel</w:t>
      </w:r>
      <w:r>
        <w:rPr>
          <w:b/>
          <w:color w:val="000101"/>
          <w:spacing w:val="-4"/>
          <w:sz w:val="22"/>
        </w:rPr>
        <w:t> </w:t>
      </w:r>
      <w:r>
        <w:rPr>
          <w:b/>
          <w:color w:val="000101"/>
          <w:sz w:val="22"/>
        </w:rPr>
        <w:t>Selections</w:t>
      </w:r>
      <w:r>
        <w:rPr>
          <w:b/>
          <w:color w:val="000101"/>
          <w:spacing w:val="-4"/>
          <w:sz w:val="22"/>
        </w:rPr>
        <w:t> </w:t>
      </w:r>
      <w:r>
        <w:rPr>
          <w:color w:val="000101"/>
          <w:sz w:val="22"/>
        </w:rPr>
        <w:t>–</w:t>
      </w:r>
      <w:r>
        <w:rPr>
          <w:color w:val="000101"/>
          <w:spacing w:val="-3"/>
          <w:sz w:val="22"/>
        </w:rPr>
        <w:t> </w:t>
      </w:r>
      <w:r>
        <w:rPr>
          <w:i/>
          <w:color w:val="000101"/>
          <w:sz w:val="22"/>
        </w:rPr>
        <w:t>switch</w:t>
      </w:r>
      <w:r>
        <w:rPr>
          <w:i/>
          <w:color w:val="000101"/>
          <w:spacing w:val="-5"/>
          <w:sz w:val="22"/>
        </w:rPr>
        <w:t> </w:t>
      </w:r>
      <w:r>
        <w:rPr>
          <w:i/>
          <w:color w:val="000101"/>
          <w:sz w:val="22"/>
        </w:rPr>
        <w:t>these</w:t>
      </w:r>
      <w:r>
        <w:rPr>
          <w:i/>
          <w:color w:val="000101"/>
          <w:spacing w:val="-4"/>
          <w:sz w:val="22"/>
        </w:rPr>
        <w:t> </w:t>
      </w:r>
      <w:r>
        <w:rPr>
          <w:i/>
          <w:color w:val="000101"/>
          <w:sz w:val="22"/>
        </w:rPr>
        <w:t>GPM300</w:t>
      </w:r>
      <w:r>
        <w:rPr>
          <w:i/>
          <w:color w:val="000101"/>
          <w:spacing w:val="-4"/>
          <w:sz w:val="22"/>
        </w:rPr>
        <w:t> </w:t>
      </w:r>
      <w:r>
        <w:rPr>
          <w:i/>
          <w:color w:val="000101"/>
          <w:sz w:val="22"/>
        </w:rPr>
        <w:t>channels</w:t>
      </w:r>
      <w:r>
        <w:rPr>
          <w:i/>
          <w:color w:val="000101"/>
          <w:spacing w:val="-4"/>
          <w:sz w:val="22"/>
        </w:rPr>
        <w:t> </w:t>
      </w:r>
      <w:r>
        <w:rPr>
          <w:i/>
          <w:color w:val="000101"/>
          <w:sz w:val="22"/>
        </w:rPr>
        <w:t>to</w:t>
      </w:r>
      <w:r>
        <w:rPr>
          <w:i/>
          <w:color w:val="000101"/>
          <w:spacing w:val="-4"/>
          <w:sz w:val="22"/>
        </w:rPr>
        <w:t> </w:t>
      </w:r>
      <w:r>
        <w:rPr>
          <w:i/>
          <w:color w:val="000101"/>
          <w:sz w:val="22"/>
        </w:rPr>
        <w:t>EAS</w:t>
      </w:r>
      <w:r>
        <w:rPr>
          <w:i/>
          <w:color w:val="000101"/>
          <w:spacing w:val="-3"/>
          <w:sz w:val="22"/>
        </w:rPr>
        <w:t> </w:t>
      </w:r>
      <w:r>
        <w:rPr>
          <w:i/>
          <w:color w:val="000101"/>
          <w:sz w:val="22"/>
        </w:rPr>
        <w:t>during</w:t>
      </w:r>
      <w:r>
        <w:rPr>
          <w:i/>
          <w:color w:val="000101"/>
          <w:spacing w:val="-5"/>
          <w:sz w:val="22"/>
        </w:rPr>
        <w:t> </w:t>
      </w:r>
      <w:r>
        <w:rPr>
          <w:i/>
          <w:color w:val="000101"/>
          <w:sz w:val="22"/>
        </w:rPr>
        <w:t>alert</w:t>
      </w:r>
      <w:r>
        <w:rPr>
          <w:i/>
          <w:color w:val="000101"/>
          <w:spacing w:val="-5"/>
          <w:sz w:val="22"/>
        </w:rPr>
        <w:t> </w:t>
      </w:r>
      <w:r>
        <w:rPr>
          <w:i/>
          <w:color w:val="000101"/>
          <w:spacing w:val="-2"/>
          <w:sz w:val="22"/>
        </w:rPr>
        <w:t>audio</w:t>
      </w:r>
    </w:p>
    <w:p>
      <w:pPr>
        <w:pStyle w:val="BodyText"/>
        <w:ind w:left="840" w:right="602"/>
      </w:pPr>
      <w:r>
        <w:rPr>
          <w:color w:val="000101"/>
        </w:rPr>
        <w:t>Click</w:t>
      </w:r>
      <w:r>
        <w:rPr>
          <w:color w:val="000101"/>
          <w:spacing w:val="-1"/>
        </w:rPr>
        <w:t> </w:t>
      </w:r>
      <w:r>
        <w:rPr>
          <w:color w:val="000101"/>
        </w:rPr>
        <w:t>the</w:t>
      </w:r>
      <w:r>
        <w:rPr>
          <w:color w:val="000101"/>
          <w:spacing w:val="-4"/>
        </w:rPr>
        <w:t> </w:t>
      </w:r>
      <w:r>
        <w:rPr>
          <w:color w:val="000101"/>
        </w:rPr>
        <w:t>desired</w:t>
      </w:r>
      <w:r>
        <w:rPr>
          <w:color w:val="000101"/>
          <w:spacing w:val="-5"/>
        </w:rPr>
        <w:t> </w:t>
      </w:r>
      <w:r>
        <w:rPr>
          <w:color w:val="000101"/>
        </w:rPr>
        <w:t>numbered</w:t>
      </w:r>
      <w:r>
        <w:rPr>
          <w:color w:val="000101"/>
          <w:spacing w:val="-2"/>
        </w:rPr>
        <w:t> </w:t>
      </w:r>
      <w:r>
        <w:rPr>
          <w:color w:val="000101"/>
        </w:rPr>
        <w:t>channels.</w:t>
      </w:r>
      <w:r>
        <w:rPr>
          <w:color w:val="000101"/>
          <w:spacing w:val="-3"/>
        </w:rPr>
        <w:t> </w:t>
      </w:r>
      <w:r>
        <w:rPr>
          <w:color w:val="000101"/>
        </w:rPr>
        <w:t>Use</w:t>
      </w:r>
      <w:r>
        <w:rPr>
          <w:color w:val="000101"/>
          <w:spacing w:val="-4"/>
        </w:rPr>
        <w:t> </w:t>
      </w:r>
      <w:r>
        <w:rPr>
          <w:color w:val="000101"/>
        </w:rPr>
        <w:t>either</w:t>
      </w:r>
      <w:r>
        <w:rPr>
          <w:color w:val="000101"/>
          <w:spacing w:val="-4"/>
        </w:rPr>
        <w:t> </w:t>
      </w:r>
      <w:r>
        <w:rPr>
          <w:color w:val="000101"/>
        </w:rPr>
        <w:t>the</w:t>
      </w:r>
      <w:r>
        <w:rPr>
          <w:color w:val="000101"/>
          <w:spacing w:val="-6"/>
        </w:rPr>
        <w:t> </w:t>
      </w:r>
      <w:r>
        <w:rPr>
          <w:color w:val="000101"/>
        </w:rPr>
        <w:t>Shift</w:t>
      </w:r>
      <w:r>
        <w:rPr>
          <w:color w:val="000101"/>
          <w:spacing w:val="-2"/>
        </w:rPr>
        <w:t> </w:t>
      </w:r>
      <w:r>
        <w:rPr>
          <w:color w:val="000101"/>
        </w:rPr>
        <w:t>or</w:t>
      </w:r>
      <w:r>
        <w:rPr>
          <w:color w:val="000101"/>
          <w:spacing w:val="-2"/>
        </w:rPr>
        <w:t> </w:t>
      </w:r>
      <w:r>
        <w:rPr>
          <w:color w:val="000101"/>
        </w:rPr>
        <w:t>ALT</w:t>
      </w:r>
      <w:r>
        <w:rPr>
          <w:color w:val="000101"/>
          <w:spacing w:val="-4"/>
        </w:rPr>
        <w:t> </w:t>
      </w:r>
      <w:r>
        <w:rPr>
          <w:color w:val="000101"/>
        </w:rPr>
        <w:t>modifier</w:t>
      </w:r>
      <w:r>
        <w:rPr>
          <w:color w:val="000101"/>
          <w:spacing w:val="-2"/>
        </w:rPr>
        <w:t> </w:t>
      </w:r>
      <w:r>
        <w:rPr>
          <w:color w:val="000101"/>
        </w:rPr>
        <w:t>keys</w:t>
      </w:r>
      <w:r>
        <w:rPr>
          <w:color w:val="000101"/>
          <w:spacing w:val="-4"/>
        </w:rPr>
        <w:t> </w:t>
      </w:r>
      <w:r>
        <w:rPr>
          <w:color w:val="000101"/>
        </w:rPr>
        <w:t>when</w:t>
      </w:r>
      <w:r>
        <w:rPr>
          <w:color w:val="000101"/>
          <w:spacing w:val="-2"/>
        </w:rPr>
        <w:t> </w:t>
      </w:r>
      <w:r>
        <w:rPr>
          <w:color w:val="000101"/>
        </w:rPr>
        <w:t>selecting more than one channel.</w:t>
      </w:r>
    </w:p>
    <w:p>
      <w:pPr>
        <w:pStyle w:val="BodyText"/>
        <w:spacing w:before="9"/>
        <w:rPr>
          <w:sz w:val="19"/>
        </w:rPr>
      </w:pPr>
    </w:p>
    <w:p>
      <w:pPr>
        <w:pStyle w:val="Heading5"/>
        <w:numPr>
          <w:ilvl w:val="0"/>
          <w:numId w:val="24"/>
        </w:numPr>
        <w:tabs>
          <w:tab w:pos="841" w:val="left" w:leader="none"/>
        </w:tabs>
        <w:spacing w:line="240" w:lineRule="auto" w:before="0" w:after="0"/>
        <w:ind w:left="840" w:right="0" w:hanging="289"/>
        <w:jc w:val="left"/>
      </w:pPr>
      <w:r>
        <w:rPr/>
        <w:t>DM</w:t>
      </w:r>
      <w:r>
        <w:rPr>
          <w:spacing w:val="-9"/>
        </w:rPr>
        <w:t> </w:t>
      </w:r>
      <w:r>
        <w:rPr/>
        <w:t>Engineering</w:t>
      </w:r>
      <w:r>
        <w:rPr>
          <w:spacing w:val="-5"/>
        </w:rPr>
        <w:t> </w:t>
      </w:r>
      <w:r>
        <w:rPr/>
        <w:t>MSRA/MSRE</w:t>
      </w:r>
      <w:r>
        <w:rPr>
          <w:spacing w:val="-6"/>
        </w:rPr>
        <w:t> </w:t>
      </w:r>
      <w:r>
        <w:rPr/>
        <w:t>Audio</w:t>
      </w:r>
      <w:r>
        <w:rPr>
          <w:spacing w:val="-8"/>
        </w:rPr>
        <w:t> </w:t>
      </w:r>
      <w:r>
        <w:rPr/>
        <w:t>Switcher</w:t>
      </w:r>
      <w:r>
        <w:rPr>
          <w:spacing w:val="-7"/>
        </w:rPr>
        <w:t> </w:t>
      </w:r>
      <w:r>
        <w:rPr/>
        <w:t>Attribute</w:t>
      </w:r>
      <w:r>
        <w:rPr>
          <w:spacing w:val="-6"/>
        </w:rPr>
        <w:t> </w:t>
      </w:r>
      <w:r>
        <w:rPr>
          <w:spacing w:val="-2"/>
        </w:rPr>
        <w:t>Settings</w:t>
      </w:r>
    </w:p>
    <w:p>
      <w:pPr>
        <w:spacing w:before="120"/>
        <w:ind w:left="840" w:right="0" w:firstLine="0"/>
        <w:jc w:val="left"/>
        <w:rPr>
          <w:i/>
          <w:sz w:val="22"/>
        </w:rPr>
      </w:pPr>
      <w:r>
        <w:rPr>
          <w:b/>
          <w:color w:val="000101"/>
          <w:sz w:val="22"/>
        </w:rPr>
        <w:t>Audio</w:t>
      </w:r>
      <w:r>
        <w:rPr>
          <w:b/>
          <w:color w:val="000101"/>
          <w:spacing w:val="-7"/>
          <w:sz w:val="22"/>
        </w:rPr>
        <w:t> </w:t>
      </w:r>
      <w:r>
        <w:rPr>
          <w:b/>
          <w:color w:val="000101"/>
          <w:sz w:val="22"/>
        </w:rPr>
        <w:t>Channel</w:t>
      </w:r>
      <w:r>
        <w:rPr>
          <w:b/>
          <w:color w:val="000101"/>
          <w:spacing w:val="-4"/>
          <w:sz w:val="22"/>
        </w:rPr>
        <w:t> </w:t>
      </w:r>
      <w:r>
        <w:rPr>
          <w:b/>
          <w:color w:val="000101"/>
          <w:sz w:val="22"/>
        </w:rPr>
        <w:t>Selections</w:t>
      </w:r>
      <w:r>
        <w:rPr>
          <w:b/>
          <w:color w:val="000101"/>
          <w:spacing w:val="-4"/>
          <w:sz w:val="22"/>
        </w:rPr>
        <w:t> </w:t>
      </w:r>
      <w:r>
        <w:rPr>
          <w:color w:val="000101"/>
          <w:sz w:val="22"/>
        </w:rPr>
        <w:t>–</w:t>
      </w:r>
      <w:r>
        <w:rPr>
          <w:color w:val="000101"/>
          <w:spacing w:val="-3"/>
          <w:sz w:val="22"/>
        </w:rPr>
        <w:t> </w:t>
      </w:r>
      <w:r>
        <w:rPr>
          <w:i/>
          <w:color w:val="000101"/>
          <w:sz w:val="22"/>
        </w:rPr>
        <w:t>switch</w:t>
      </w:r>
      <w:r>
        <w:rPr>
          <w:i/>
          <w:color w:val="000101"/>
          <w:spacing w:val="-5"/>
          <w:sz w:val="22"/>
        </w:rPr>
        <w:t> </w:t>
      </w:r>
      <w:r>
        <w:rPr>
          <w:i/>
          <w:color w:val="000101"/>
          <w:sz w:val="22"/>
        </w:rPr>
        <w:t>these</w:t>
      </w:r>
      <w:r>
        <w:rPr>
          <w:i/>
          <w:color w:val="000101"/>
          <w:spacing w:val="-4"/>
          <w:sz w:val="22"/>
        </w:rPr>
        <w:t> </w:t>
      </w:r>
      <w:r>
        <w:rPr>
          <w:i/>
          <w:color w:val="000101"/>
          <w:sz w:val="22"/>
        </w:rPr>
        <w:t>GPM300</w:t>
      </w:r>
      <w:r>
        <w:rPr>
          <w:i/>
          <w:color w:val="000101"/>
          <w:spacing w:val="-4"/>
          <w:sz w:val="22"/>
        </w:rPr>
        <w:t> </w:t>
      </w:r>
      <w:r>
        <w:rPr>
          <w:i/>
          <w:color w:val="000101"/>
          <w:sz w:val="22"/>
        </w:rPr>
        <w:t>channels</w:t>
      </w:r>
      <w:r>
        <w:rPr>
          <w:i/>
          <w:color w:val="000101"/>
          <w:spacing w:val="-4"/>
          <w:sz w:val="22"/>
        </w:rPr>
        <w:t> </w:t>
      </w:r>
      <w:r>
        <w:rPr>
          <w:i/>
          <w:color w:val="000101"/>
          <w:sz w:val="22"/>
        </w:rPr>
        <w:t>to</w:t>
      </w:r>
      <w:r>
        <w:rPr>
          <w:i/>
          <w:color w:val="000101"/>
          <w:spacing w:val="-4"/>
          <w:sz w:val="22"/>
        </w:rPr>
        <w:t> </w:t>
      </w:r>
      <w:r>
        <w:rPr>
          <w:i/>
          <w:color w:val="000101"/>
          <w:sz w:val="22"/>
        </w:rPr>
        <w:t>EAS</w:t>
      </w:r>
      <w:r>
        <w:rPr>
          <w:i/>
          <w:color w:val="000101"/>
          <w:spacing w:val="-3"/>
          <w:sz w:val="22"/>
        </w:rPr>
        <w:t> </w:t>
      </w:r>
      <w:r>
        <w:rPr>
          <w:i/>
          <w:color w:val="000101"/>
          <w:sz w:val="22"/>
        </w:rPr>
        <w:t>during</w:t>
      </w:r>
      <w:r>
        <w:rPr>
          <w:i/>
          <w:color w:val="000101"/>
          <w:spacing w:val="-5"/>
          <w:sz w:val="22"/>
        </w:rPr>
        <w:t> </w:t>
      </w:r>
      <w:r>
        <w:rPr>
          <w:i/>
          <w:color w:val="000101"/>
          <w:sz w:val="22"/>
        </w:rPr>
        <w:t>alert</w:t>
      </w:r>
      <w:r>
        <w:rPr>
          <w:i/>
          <w:color w:val="000101"/>
          <w:spacing w:val="-5"/>
          <w:sz w:val="22"/>
        </w:rPr>
        <w:t> </w:t>
      </w:r>
      <w:r>
        <w:rPr>
          <w:i/>
          <w:color w:val="000101"/>
          <w:spacing w:val="-2"/>
          <w:sz w:val="22"/>
        </w:rPr>
        <w:t>audio</w:t>
      </w:r>
    </w:p>
    <w:p>
      <w:pPr>
        <w:pStyle w:val="BodyText"/>
        <w:spacing w:before="1"/>
        <w:ind w:left="840" w:right="602"/>
      </w:pPr>
      <w:r>
        <w:rPr>
          <w:color w:val="000101"/>
        </w:rPr>
        <w:t>Click</w:t>
      </w:r>
      <w:r>
        <w:rPr>
          <w:color w:val="000101"/>
          <w:spacing w:val="-1"/>
        </w:rPr>
        <w:t> </w:t>
      </w:r>
      <w:r>
        <w:rPr>
          <w:color w:val="000101"/>
        </w:rPr>
        <w:t>the</w:t>
      </w:r>
      <w:r>
        <w:rPr>
          <w:color w:val="000101"/>
          <w:spacing w:val="-4"/>
        </w:rPr>
        <w:t> </w:t>
      </w:r>
      <w:r>
        <w:rPr>
          <w:color w:val="000101"/>
        </w:rPr>
        <w:t>desired</w:t>
      </w:r>
      <w:r>
        <w:rPr>
          <w:color w:val="000101"/>
          <w:spacing w:val="-5"/>
        </w:rPr>
        <w:t> </w:t>
      </w:r>
      <w:r>
        <w:rPr>
          <w:color w:val="000101"/>
        </w:rPr>
        <w:t>numbered</w:t>
      </w:r>
      <w:r>
        <w:rPr>
          <w:color w:val="000101"/>
          <w:spacing w:val="-2"/>
        </w:rPr>
        <w:t> </w:t>
      </w:r>
      <w:r>
        <w:rPr>
          <w:color w:val="000101"/>
        </w:rPr>
        <w:t>channels.</w:t>
      </w:r>
      <w:r>
        <w:rPr>
          <w:color w:val="000101"/>
          <w:spacing w:val="-3"/>
        </w:rPr>
        <w:t> </w:t>
      </w:r>
      <w:r>
        <w:rPr>
          <w:color w:val="000101"/>
        </w:rPr>
        <w:t>Use</w:t>
      </w:r>
      <w:r>
        <w:rPr>
          <w:color w:val="000101"/>
          <w:spacing w:val="-4"/>
        </w:rPr>
        <w:t> </w:t>
      </w:r>
      <w:r>
        <w:rPr>
          <w:color w:val="000101"/>
        </w:rPr>
        <w:t>either</w:t>
      </w:r>
      <w:r>
        <w:rPr>
          <w:color w:val="000101"/>
          <w:spacing w:val="-4"/>
        </w:rPr>
        <w:t> </w:t>
      </w:r>
      <w:r>
        <w:rPr>
          <w:color w:val="000101"/>
        </w:rPr>
        <w:t>the</w:t>
      </w:r>
      <w:r>
        <w:rPr>
          <w:color w:val="000101"/>
          <w:spacing w:val="-6"/>
        </w:rPr>
        <w:t> </w:t>
      </w:r>
      <w:r>
        <w:rPr>
          <w:color w:val="000101"/>
        </w:rPr>
        <w:t>Shift</w:t>
      </w:r>
      <w:r>
        <w:rPr>
          <w:color w:val="000101"/>
          <w:spacing w:val="-2"/>
        </w:rPr>
        <w:t> </w:t>
      </w:r>
      <w:r>
        <w:rPr>
          <w:color w:val="000101"/>
        </w:rPr>
        <w:t>or</w:t>
      </w:r>
      <w:r>
        <w:rPr>
          <w:color w:val="000101"/>
          <w:spacing w:val="-2"/>
        </w:rPr>
        <w:t> </w:t>
      </w:r>
      <w:r>
        <w:rPr>
          <w:color w:val="000101"/>
        </w:rPr>
        <w:t>ALT</w:t>
      </w:r>
      <w:r>
        <w:rPr>
          <w:color w:val="000101"/>
          <w:spacing w:val="-4"/>
        </w:rPr>
        <w:t> </w:t>
      </w:r>
      <w:r>
        <w:rPr>
          <w:color w:val="000101"/>
        </w:rPr>
        <w:t>modifier</w:t>
      </w:r>
      <w:r>
        <w:rPr>
          <w:color w:val="000101"/>
          <w:spacing w:val="-2"/>
        </w:rPr>
        <w:t> </w:t>
      </w:r>
      <w:r>
        <w:rPr>
          <w:color w:val="000101"/>
        </w:rPr>
        <w:t>keys</w:t>
      </w:r>
      <w:r>
        <w:rPr>
          <w:color w:val="000101"/>
          <w:spacing w:val="-4"/>
        </w:rPr>
        <w:t> </w:t>
      </w:r>
      <w:r>
        <w:rPr>
          <w:color w:val="000101"/>
        </w:rPr>
        <w:t>when</w:t>
      </w:r>
      <w:r>
        <w:rPr>
          <w:color w:val="000101"/>
          <w:spacing w:val="-2"/>
        </w:rPr>
        <w:t> </w:t>
      </w:r>
      <w:r>
        <w:rPr>
          <w:color w:val="000101"/>
        </w:rPr>
        <w:t>selecting more than one channel.</w:t>
      </w:r>
    </w:p>
    <w:p>
      <w:pPr>
        <w:pStyle w:val="BodyText"/>
        <w:spacing w:before="6"/>
        <w:rPr>
          <w:sz w:val="19"/>
        </w:rPr>
      </w:pPr>
    </w:p>
    <w:p>
      <w:pPr>
        <w:pStyle w:val="Heading5"/>
        <w:spacing w:before="0"/>
      </w:pPr>
      <w:r>
        <w:rPr/>
        <w:t>FIPS</w:t>
      </w:r>
      <w:r>
        <w:rPr>
          <w:spacing w:val="-4"/>
        </w:rPr>
        <w:t> </w:t>
      </w:r>
      <w:r>
        <w:rPr/>
        <w:t>and</w:t>
      </w:r>
      <w:r>
        <w:rPr>
          <w:spacing w:val="-5"/>
        </w:rPr>
        <w:t> </w:t>
      </w:r>
      <w:r>
        <w:rPr/>
        <w:t>EAS</w:t>
      </w:r>
      <w:r>
        <w:rPr>
          <w:spacing w:val="-3"/>
        </w:rPr>
        <w:t> </w:t>
      </w:r>
      <w:r>
        <w:rPr/>
        <w:t>Codes</w:t>
      </w:r>
      <w:r>
        <w:rPr>
          <w:spacing w:val="-3"/>
        </w:rPr>
        <w:t> </w:t>
      </w:r>
      <w:r>
        <w:rPr/>
        <w:t>properties</w:t>
      </w:r>
      <w:r>
        <w:rPr>
          <w:spacing w:val="-4"/>
        </w:rPr>
        <w:t> </w:t>
      </w:r>
      <w:r>
        <w:rPr>
          <w:spacing w:val="-2"/>
        </w:rPr>
        <w:t>configuration</w:t>
      </w:r>
    </w:p>
    <w:p>
      <w:pPr>
        <w:pStyle w:val="BodyText"/>
        <w:ind w:left="120" w:right="599"/>
      </w:pPr>
      <w:r>
        <w:rPr>
          <w:color w:val="000101"/>
        </w:rPr>
        <w:t>Each of the Serial interface screens contain filtering for both FIPS and EAS codes, along with Station ID filtering. Functionally, this means these serial devices can be selectively configured to activate during specific</w:t>
      </w:r>
      <w:r>
        <w:rPr>
          <w:color w:val="000101"/>
          <w:spacing w:val="-2"/>
        </w:rPr>
        <w:t> </w:t>
      </w:r>
      <w:r>
        <w:rPr>
          <w:color w:val="000101"/>
        </w:rPr>
        <w:t>EAS</w:t>
      </w:r>
      <w:r>
        <w:rPr>
          <w:color w:val="000101"/>
          <w:spacing w:val="-3"/>
        </w:rPr>
        <w:t> </w:t>
      </w:r>
      <w:r>
        <w:rPr>
          <w:color w:val="000101"/>
        </w:rPr>
        <w:t>alert</w:t>
      </w:r>
      <w:r>
        <w:rPr>
          <w:color w:val="000101"/>
          <w:spacing w:val="-1"/>
        </w:rPr>
        <w:t> </w:t>
      </w:r>
      <w:r>
        <w:rPr>
          <w:color w:val="000101"/>
        </w:rPr>
        <w:t>locations</w:t>
      </w:r>
      <w:r>
        <w:rPr>
          <w:color w:val="000101"/>
          <w:spacing w:val="-7"/>
        </w:rPr>
        <w:t> </w:t>
      </w:r>
      <w:r>
        <w:rPr>
          <w:color w:val="000101"/>
        </w:rPr>
        <w:t>and/or</w:t>
      </w:r>
      <w:r>
        <w:rPr>
          <w:color w:val="000101"/>
          <w:spacing w:val="-4"/>
        </w:rPr>
        <w:t> </w:t>
      </w:r>
      <w:r>
        <w:rPr>
          <w:color w:val="000101"/>
        </w:rPr>
        <w:t>origination</w:t>
      </w:r>
      <w:r>
        <w:rPr>
          <w:color w:val="000101"/>
          <w:spacing w:val="-3"/>
        </w:rPr>
        <w:t> </w:t>
      </w:r>
      <w:r>
        <w:rPr>
          <w:color w:val="000101"/>
        </w:rPr>
        <w:t>Station</w:t>
      </w:r>
      <w:r>
        <w:rPr>
          <w:color w:val="000101"/>
          <w:spacing w:val="-3"/>
        </w:rPr>
        <w:t> </w:t>
      </w:r>
      <w:r>
        <w:rPr>
          <w:color w:val="000101"/>
        </w:rPr>
        <w:t>ID’s.</w:t>
      </w:r>
      <w:r>
        <w:rPr>
          <w:color w:val="000101"/>
          <w:spacing w:val="-2"/>
        </w:rPr>
        <w:t> </w:t>
      </w:r>
      <w:r>
        <w:rPr>
          <w:color w:val="000101"/>
        </w:rPr>
        <w:t>When</w:t>
      </w:r>
      <w:r>
        <w:rPr>
          <w:color w:val="000101"/>
          <w:spacing w:val="-2"/>
        </w:rPr>
        <w:t> </w:t>
      </w:r>
      <w:r>
        <w:rPr>
          <w:color w:val="000101"/>
        </w:rPr>
        <w:t>selecting</w:t>
      </w:r>
      <w:r>
        <w:rPr>
          <w:color w:val="000101"/>
          <w:spacing w:val="-5"/>
        </w:rPr>
        <w:t> </w:t>
      </w:r>
      <w:r>
        <w:rPr>
          <w:color w:val="000101"/>
        </w:rPr>
        <w:t>“All</w:t>
      </w:r>
      <w:r>
        <w:rPr>
          <w:color w:val="000101"/>
          <w:spacing w:val="-2"/>
        </w:rPr>
        <w:t> </w:t>
      </w:r>
      <w:r>
        <w:rPr>
          <w:color w:val="000101"/>
        </w:rPr>
        <w:t>Locations”</w:t>
      </w:r>
      <w:r>
        <w:rPr>
          <w:color w:val="000101"/>
          <w:spacing w:val="-1"/>
        </w:rPr>
        <w:t> </w:t>
      </w:r>
      <w:r>
        <w:rPr>
          <w:color w:val="000101"/>
        </w:rPr>
        <w:t>from</w:t>
      </w:r>
      <w:r>
        <w:rPr>
          <w:color w:val="000101"/>
          <w:spacing w:val="-1"/>
        </w:rPr>
        <w:t> </w:t>
      </w:r>
      <w:r>
        <w:rPr>
          <w:color w:val="000101"/>
        </w:rPr>
        <w:t>the</w:t>
      </w:r>
      <w:r>
        <w:rPr>
          <w:color w:val="000101"/>
          <w:spacing w:val="-1"/>
        </w:rPr>
        <w:t> </w:t>
      </w:r>
      <w:r>
        <w:rPr>
          <w:b/>
          <w:color w:val="000101"/>
        </w:rPr>
        <w:t>FIPS Group </w:t>
      </w:r>
      <w:r>
        <w:rPr>
          <w:color w:val="000101"/>
        </w:rPr>
        <w:t>or “All” from the </w:t>
      </w:r>
      <w:r>
        <w:rPr>
          <w:b/>
          <w:color w:val="000101"/>
        </w:rPr>
        <w:t>EAS Group </w:t>
      </w:r>
      <w:r>
        <w:rPr>
          <w:color w:val="000101"/>
        </w:rPr>
        <w:t>pull-down menus, no filtering will take place.</w:t>
      </w:r>
    </w:p>
    <w:p>
      <w:pPr>
        <w:pStyle w:val="Heading5"/>
      </w:pPr>
      <w:r>
        <w:rPr/>
        <w:t>FIPS</w:t>
      </w:r>
      <w:r>
        <w:rPr>
          <w:spacing w:val="-3"/>
        </w:rPr>
        <w:t> </w:t>
      </w:r>
      <w:r>
        <w:rPr/>
        <w:t>and</w:t>
      </w:r>
      <w:r>
        <w:rPr>
          <w:spacing w:val="-4"/>
        </w:rPr>
        <w:t> </w:t>
      </w:r>
      <w:r>
        <w:rPr/>
        <w:t>EAS</w:t>
      </w:r>
      <w:r>
        <w:rPr>
          <w:spacing w:val="-1"/>
        </w:rPr>
        <w:t> </w:t>
      </w:r>
      <w:r>
        <w:rPr/>
        <w:t>Codes</w:t>
      </w:r>
      <w:r>
        <w:rPr>
          <w:spacing w:val="-2"/>
        </w:rPr>
        <w:t> </w:t>
      </w:r>
      <w:r>
        <w:rPr/>
        <w:t>Filter</w:t>
      </w:r>
      <w:r>
        <w:rPr>
          <w:spacing w:val="-4"/>
        </w:rPr>
        <w:t> </w:t>
      </w:r>
      <w:r>
        <w:rPr>
          <w:spacing w:val="-2"/>
        </w:rPr>
        <w:t>Configuration</w:t>
      </w:r>
    </w:p>
    <w:p>
      <w:pPr>
        <w:pStyle w:val="BodyText"/>
        <w:ind w:left="120"/>
      </w:pPr>
      <w:r>
        <w:rPr>
          <w:color w:val="000101"/>
        </w:rPr>
        <w:t>Use</w:t>
      </w:r>
      <w:r>
        <w:rPr>
          <w:color w:val="000101"/>
          <w:spacing w:val="-3"/>
        </w:rPr>
        <w:t> </w:t>
      </w:r>
      <w:r>
        <w:rPr>
          <w:color w:val="000101"/>
        </w:rPr>
        <w:t>this</w:t>
      </w:r>
      <w:r>
        <w:rPr>
          <w:color w:val="000101"/>
          <w:spacing w:val="-4"/>
        </w:rPr>
        <w:t> </w:t>
      </w:r>
      <w:r>
        <w:rPr>
          <w:color w:val="000101"/>
        </w:rPr>
        <w:t>section</w:t>
      </w:r>
      <w:r>
        <w:rPr>
          <w:color w:val="000101"/>
          <w:spacing w:val="-5"/>
        </w:rPr>
        <w:t> </w:t>
      </w:r>
      <w:r>
        <w:rPr>
          <w:color w:val="000101"/>
        </w:rPr>
        <w:t>to</w:t>
      </w:r>
      <w:r>
        <w:rPr>
          <w:color w:val="000101"/>
          <w:spacing w:val="-3"/>
        </w:rPr>
        <w:t> </w:t>
      </w:r>
      <w:r>
        <w:rPr>
          <w:color w:val="000101"/>
        </w:rPr>
        <w:t>edit</w:t>
      </w:r>
      <w:r>
        <w:rPr>
          <w:color w:val="000101"/>
          <w:spacing w:val="-2"/>
        </w:rPr>
        <w:t> </w:t>
      </w:r>
      <w:r>
        <w:rPr>
          <w:color w:val="000101"/>
        </w:rPr>
        <w:t>activating</w:t>
      </w:r>
      <w:r>
        <w:rPr>
          <w:color w:val="000101"/>
          <w:spacing w:val="-2"/>
        </w:rPr>
        <w:t> </w:t>
      </w:r>
      <w:r>
        <w:rPr>
          <w:color w:val="000101"/>
        </w:rPr>
        <w:t>FIPS</w:t>
      </w:r>
      <w:r>
        <w:rPr>
          <w:color w:val="000101"/>
          <w:spacing w:val="-5"/>
        </w:rPr>
        <w:t> </w:t>
      </w:r>
      <w:r>
        <w:rPr>
          <w:color w:val="000101"/>
        </w:rPr>
        <w:t>Groups</w:t>
      </w:r>
      <w:r>
        <w:rPr>
          <w:color w:val="000101"/>
          <w:spacing w:val="-4"/>
        </w:rPr>
        <w:t> </w:t>
      </w:r>
      <w:r>
        <w:rPr>
          <w:color w:val="000101"/>
        </w:rPr>
        <w:t>and</w:t>
      </w:r>
      <w:r>
        <w:rPr>
          <w:color w:val="000101"/>
          <w:spacing w:val="-3"/>
        </w:rPr>
        <w:t> </w:t>
      </w:r>
      <w:r>
        <w:rPr>
          <w:color w:val="000101"/>
        </w:rPr>
        <w:t>EAS</w:t>
      </w:r>
      <w:r>
        <w:rPr>
          <w:color w:val="000101"/>
          <w:spacing w:val="-5"/>
        </w:rPr>
        <w:t> </w:t>
      </w:r>
      <w:r>
        <w:rPr>
          <w:color w:val="000101"/>
        </w:rPr>
        <w:t>Code</w:t>
      </w:r>
      <w:r>
        <w:rPr>
          <w:color w:val="000101"/>
          <w:spacing w:val="-2"/>
        </w:rPr>
        <w:t> Groups.</w:t>
      </w:r>
    </w:p>
    <w:p>
      <w:pPr>
        <w:pStyle w:val="BodyText"/>
        <w:spacing w:before="121"/>
        <w:ind w:left="120" w:right="599"/>
      </w:pPr>
      <w:r>
        <w:rPr>
          <w:color w:val="000101"/>
        </w:rPr>
        <w:t>Select</w:t>
      </w:r>
      <w:r>
        <w:rPr>
          <w:color w:val="000101"/>
          <w:spacing w:val="-1"/>
        </w:rPr>
        <w:t> </w:t>
      </w:r>
      <w:r>
        <w:rPr>
          <w:color w:val="000101"/>
        </w:rPr>
        <w:t>a FIPS</w:t>
      </w:r>
      <w:r>
        <w:rPr>
          <w:color w:val="000101"/>
          <w:spacing w:val="-3"/>
        </w:rPr>
        <w:t> </w:t>
      </w:r>
      <w:r>
        <w:rPr>
          <w:color w:val="000101"/>
        </w:rPr>
        <w:t>Group</w:t>
      </w:r>
      <w:r>
        <w:rPr>
          <w:color w:val="000101"/>
          <w:spacing w:val="-1"/>
        </w:rPr>
        <w:t> </w:t>
      </w:r>
      <w:r>
        <w:rPr>
          <w:color w:val="000101"/>
        </w:rPr>
        <w:t>from the pull-down</w:t>
      </w:r>
      <w:r>
        <w:rPr>
          <w:color w:val="000101"/>
          <w:spacing w:val="-2"/>
        </w:rPr>
        <w:t> </w:t>
      </w:r>
      <w:r>
        <w:rPr>
          <w:color w:val="000101"/>
        </w:rPr>
        <w:t>menu. A gray</w:t>
      </w:r>
      <w:r>
        <w:rPr>
          <w:color w:val="000101"/>
          <w:spacing w:val="-1"/>
        </w:rPr>
        <w:t> </w:t>
      </w:r>
      <w:r>
        <w:rPr>
          <w:color w:val="000101"/>
        </w:rPr>
        <w:t>box</w:t>
      </w:r>
      <w:r>
        <w:rPr>
          <w:color w:val="000101"/>
          <w:spacing w:val="-1"/>
        </w:rPr>
        <w:t> </w:t>
      </w:r>
      <w:r>
        <w:rPr>
          <w:color w:val="000101"/>
        </w:rPr>
        <w:t>will appear</w:t>
      </w:r>
      <w:r>
        <w:rPr>
          <w:color w:val="000101"/>
          <w:spacing w:val="-2"/>
        </w:rPr>
        <w:t> </w:t>
      </w:r>
      <w:r>
        <w:rPr>
          <w:color w:val="000101"/>
        </w:rPr>
        <w:t>to</w:t>
      </w:r>
      <w:r>
        <w:rPr>
          <w:color w:val="000101"/>
          <w:spacing w:val="-1"/>
        </w:rPr>
        <w:t> </w:t>
      </w:r>
      <w:r>
        <w:rPr>
          <w:color w:val="000101"/>
        </w:rPr>
        <w:t>the right</w:t>
      </w:r>
      <w:r>
        <w:rPr>
          <w:color w:val="000101"/>
          <w:spacing w:val="-2"/>
        </w:rPr>
        <w:t> </w:t>
      </w:r>
      <w:r>
        <w:rPr>
          <w:color w:val="000101"/>
        </w:rPr>
        <w:t>of</w:t>
      </w:r>
      <w:r>
        <w:rPr>
          <w:color w:val="000101"/>
          <w:spacing w:val="-2"/>
        </w:rPr>
        <w:t> </w:t>
      </w:r>
      <w:r>
        <w:rPr>
          <w:color w:val="000101"/>
        </w:rPr>
        <w:t>the pull-down menu with a list of all the FIPS Codes within that group. This list represents the geographic areas that will activate</w:t>
      </w:r>
      <w:r>
        <w:rPr>
          <w:color w:val="000101"/>
          <w:spacing w:val="-4"/>
        </w:rPr>
        <w:t> </w:t>
      </w:r>
      <w:r>
        <w:rPr>
          <w:color w:val="000101"/>
        </w:rPr>
        <w:t>this</w:t>
      </w:r>
      <w:r>
        <w:rPr>
          <w:color w:val="000101"/>
          <w:spacing w:val="-2"/>
        </w:rPr>
        <w:t> </w:t>
      </w:r>
      <w:r>
        <w:rPr>
          <w:color w:val="000101"/>
        </w:rPr>
        <w:t>serial</w:t>
      </w:r>
      <w:r>
        <w:rPr>
          <w:color w:val="000101"/>
          <w:spacing w:val="-5"/>
        </w:rPr>
        <w:t> </w:t>
      </w:r>
      <w:r>
        <w:rPr>
          <w:color w:val="000101"/>
        </w:rPr>
        <w:t>port.</w:t>
      </w:r>
      <w:r>
        <w:rPr>
          <w:color w:val="000101"/>
          <w:spacing w:val="-5"/>
        </w:rPr>
        <w:t> </w:t>
      </w:r>
      <w:r>
        <w:rPr>
          <w:color w:val="000101"/>
        </w:rPr>
        <w:t>Follow</w:t>
      </w:r>
      <w:r>
        <w:rPr>
          <w:color w:val="000101"/>
          <w:spacing w:val="-4"/>
        </w:rPr>
        <w:t> </w:t>
      </w:r>
      <w:r>
        <w:rPr>
          <w:color w:val="000101"/>
        </w:rPr>
        <w:t>the </w:t>
      </w:r>
      <w:r>
        <w:rPr>
          <w:b/>
          <w:color w:val="000101"/>
        </w:rPr>
        <w:t>FIPS</w:t>
      </w:r>
      <w:r>
        <w:rPr>
          <w:b/>
          <w:color w:val="000101"/>
          <w:spacing w:val="-1"/>
        </w:rPr>
        <w:t> </w:t>
      </w:r>
      <w:r>
        <w:rPr>
          <w:b/>
          <w:color w:val="000101"/>
        </w:rPr>
        <w:t>Group</w:t>
      </w:r>
      <w:r>
        <w:rPr>
          <w:b/>
          <w:color w:val="000101"/>
          <w:spacing w:val="-2"/>
        </w:rPr>
        <w:t> </w:t>
      </w:r>
      <w:r>
        <w:rPr>
          <w:color w:val="000101"/>
        </w:rPr>
        <w:t>hyperlink</w:t>
      </w:r>
      <w:r>
        <w:rPr>
          <w:color w:val="000101"/>
          <w:spacing w:val="-1"/>
        </w:rPr>
        <w:t> </w:t>
      </w:r>
      <w:r>
        <w:rPr>
          <w:color w:val="000101"/>
        </w:rPr>
        <w:t>to</w:t>
      </w:r>
      <w:r>
        <w:rPr>
          <w:color w:val="000101"/>
          <w:spacing w:val="-2"/>
        </w:rPr>
        <w:t> </w:t>
      </w:r>
      <w:r>
        <w:rPr>
          <w:color w:val="000101"/>
        </w:rPr>
        <w:t>the</w:t>
      </w:r>
      <w:r>
        <w:rPr>
          <w:color w:val="000101"/>
          <w:spacing w:val="-4"/>
        </w:rPr>
        <w:t> </w:t>
      </w:r>
      <w:r>
        <w:rPr>
          <w:b/>
          <w:color w:val="000101"/>
        </w:rPr>
        <w:t>Setup</w:t>
      </w:r>
      <w:r>
        <w:rPr>
          <w:b/>
          <w:color w:val="000101"/>
          <w:spacing w:val="-2"/>
        </w:rPr>
        <w:t> </w:t>
      </w:r>
      <w:r>
        <w:rPr>
          <w:b/>
          <w:color w:val="000101"/>
        </w:rPr>
        <w:t>&gt;</w:t>
      </w:r>
      <w:r>
        <w:rPr>
          <w:b/>
          <w:color w:val="000101"/>
          <w:spacing w:val="-4"/>
        </w:rPr>
        <w:t> </w:t>
      </w:r>
      <w:r>
        <w:rPr>
          <w:b/>
          <w:color w:val="000101"/>
        </w:rPr>
        <w:t>Alert</w:t>
      </w:r>
      <w:r>
        <w:rPr>
          <w:b/>
          <w:color w:val="000101"/>
          <w:spacing w:val="-4"/>
        </w:rPr>
        <w:t> </w:t>
      </w:r>
      <w:r>
        <w:rPr>
          <w:b/>
          <w:color w:val="000101"/>
        </w:rPr>
        <w:t>Agent™</w:t>
      </w:r>
      <w:r>
        <w:rPr>
          <w:b/>
          <w:color w:val="000101"/>
          <w:spacing w:val="-2"/>
        </w:rPr>
        <w:t> </w:t>
      </w:r>
      <w:r>
        <w:rPr>
          <w:b/>
          <w:color w:val="000101"/>
        </w:rPr>
        <w:t>&gt;</w:t>
      </w:r>
      <w:r>
        <w:rPr>
          <w:b/>
          <w:color w:val="000101"/>
          <w:spacing w:val="-1"/>
        </w:rPr>
        <w:t> </w:t>
      </w:r>
      <w:r>
        <w:rPr>
          <w:b/>
          <w:color w:val="000101"/>
        </w:rPr>
        <w:t>FIPS</w:t>
      </w:r>
      <w:r>
        <w:rPr>
          <w:b/>
          <w:color w:val="000101"/>
          <w:spacing w:val="-3"/>
        </w:rPr>
        <w:t> </w:t>
      </w:r>
      <w:r>
        <w:rPr>
          <w:b/>
          <w:color w:val="000101"/>
        </w:rPr>
        <w:t>Groups</w:t>
      </w:r>
      <w:r>
        <w:rPr>
          <w:b/>
          <w:color w:val="000101"/>
          <w:spacing w:val="-1"/>
        </w:rPr>
        <w:t> </w:t>
      </w:r>
      <w:r>
        <w:rPr>
          <w:color w:val="000101"/>
        </w:rPr>
        <w:t>sub- tab to manage (add, edit, or delete) the FIPS Groups lists.</w:t>
      </w:r>
    </w:p>
    <w:p>
      <w:pPr>
        <w:pStyle w:val="BodyText"/>
        <w:spacing w:before="119"/>
        <w:ind w:left="120" w:right="675"/>
      </w:pPr>
      <w:r>
        <w:rPr/>
        <w:t>Select an EAS Group from the pull-down menu. A gray box will appear to the right of the pull-down menu</w:t>
      </w:r>
      <w:r>
        <w:rPr>
          <w:spacing w:val="-5"/>
        </w:rPr>
        <w:t> </w:t>
      </w:r>
      <w:r>
        <w:rPr/>
        <w:t>with</w:t>
      </w:r>
      <w:r>
        <w:rPr>
          <w:spacing w:val="-2"/>
        </w:rPr>
        <w:t> </w:t>
      </w:r>
      <w:r>
        <w:rPr/>
        <w:t>a</w:t>
      </w:r>
      <w:r>
        <w:rPr>
          <w:spacing w:val="-2"/>
        </w:rPr>
        <w:t> </w:t>
      </w:r>
      <w:r>
        <w:rPr/>
        <w:t>list</w:t>
      </w:r>
      <w:r>
        <w:rPr>
          <w:spacing w:val="-4"/>
        </w:rPr>
        <w:t> </w:t>
      </w:r>
      <w:r>
        <w:rPr/>
        <w:t>of</w:t>
      </w:r>
      <w:r>
        <w:rPr>
          <w:spacing w:val="-2"/>
        </w:rPr>
        <w:t> </w:t>
      </w:r>
      <w:r>
        <w:rPr/>
        <w:t>EAS</w:t>
      </w:r>
      <w:r>
        <w:rPr>
          <w:spacing w:val="-2"/>
        </w:rPr>
        <w:t> </w:t>
      </w:r>
      <w:r>
        <w:rPr/>
        <w:t>Codes</w:t>
      </w:r>
      <w:r>
        <w:rPr>
          <w:spacing w:val="-1"/>
        </w:rPr>
        <w:t> </w:t>
      </w:r>
      <w:r>
        <w:rPr/>
        <w:t>within</w:t>
      </w:r>
      <w:r>
        <w:rPr>
          <w:spacing w:val="-3"/>
        </w:rPr>
        <w:t> </w:t>
      </w:r>
      <w:r>
        <w:rPr/>
        <w:t>that</w:t>
      </w:r>
      <w:r>
        <w:rPr>
          <w:spacing w:val="-2"/>
        </w:rPr>
        <w:t> </w:t>
      </w:r>
      <w:r>
        <w:rPr/>
        <w:t>group.</w:t>
      </w:r>
      <w:r>
        <w:rPr>
          <w:spacing w:val="-3"/>
        </w:rPr>
        <w:t> </w:t>
      </w:r>
      <w:r>
        <w:rPr/>
        <w:t>This</w:t>
      </w:r>
      <w:r>
        <w:rPr>
          <w:spacing w:val="-2"/>
        </w:rPr>
        <w:t> </w:t>
      </w:r>
      <w:r>
        <w:rPr/>
        <w:t>list</w:t>
      </w:r>
      <w:r>
        <w:rPr>
          <w:spacing w:val="-1"/>
        </w:rPr>
        <w:t> </w:t>
      </w:r>
      <w:r>
        <w:rPr/>
        <w:t>represents</w:t>
      </w:r>
      <w:r>
        <w:rPr>
          <w:spacing w:val="-4"/>
        </w:rPr>
        <w:t> </w:t>
      </w:r>
      <w:r>
        <w:rPr/>
        <w:t>the</w:t>
      </w:r>
      <w:r>
        <w:rPr>
          <w:spacing w:val="-1"/>
        </w:rPr>
        <w:t> </w:t>
      </w:r>
      <w:r>
        <w:rPr/>
        <w:t>EAS</w:t>
      </w:r>
      <w:r>
        <w:rPr>
          <w:spacing w:val="-3"/>
        </w:rPr>
        <w:t> </w:t>
      </w:r>
      <w:r>
        <w:rPr/>
        <w:t>Codes</w:t>
      </w:r>
      <w:r>
        <w:rPr>
          <w:spacing w:val="-2"/>
        </w:rPr>
        <w:t> </w:t>
      </w:r>
      <w:r>
        <w:rPr/>
        <w:t>that</w:t>
      </w:r>
      <w:r>
        <w:rPr>
          <w:spacing w:val="-4"/>
        </w:rPr>
        <w:t> </w:t>
      </w:r>
      <w:r>
        <w:rPr/>
        <w:t>will</w:t>
      </w:r>
      <w:r>
        <w:rPr>
          <w:spacing w:val="-2"/>
        </w:rPr>
        <w:t> </w:t>
      </w:r>
      <w:r>
        <w:rPr/>
        <w:t>activate</w:t>
      </w:r>
      <w:r>
        <w:rPr>
          <w:spacing w:val="-1"/>
        </w:rPr>
        <w:t> </w:t>
      </w:r>
      <w:r>
        <w:rPr/>
        <w:t>this serial port. Follow the </w:t>
      </w:r>
      <w:r>
        <w:rPr>
          <w:b/>
        </w:rPr>
        <w:t>EAS Group </w:t>
      </w:r>
      <w:r>
        <w:rPr/>
        <w:t>hyperlink to the </w:t>
      </w:r>
      <w:r>
        <w:rPr>
          <w:b/>
        </w:rPr>
        <w:t>Setup &gt; Alert Agent™ &gt; EAS Code Groups </w:t>
      </w:r>
      <w:r>
        <w:rPr/>
        <w:t>sub-tab to manage the EAS Code Group lists.</w:t>
      </w:r>
    </w:p>
    <w:p>
      <w:pPr>
        <w:pStyle w:val="Heading5"/>
      </w:pPr>
      <w:r>
        <w:rPr/>
        <w:t>Source</w:t>
      </w:r>
      <w:r>
        <w:rPr>
          <w:spacing w:val="-5"/>
        </w:rPr>
        <w:t> </w:t>
      </w:r>
      <w:r>
        <w:rPr/>
        <w:t>alert</w:t>
      </w:r>
      <w:r>
        <w:rPr>
          <w:spacing w:val="-3"/>
        </w:rPr>
        <w:t> </w:t>
      </w:r>
      <w:r>
        <w:rPr/>
        <w:t>FCC</w:t>
      </w:r>
      <w:r>
        <w:rPr>
          <w:spacing w:val="-5"/>
        </w:rPr>
        <w:t> </w:t>
      </w:r>
      <w:r>
        <w:rPr/>
        <w:t>EAS</w:t>
      </w:r>
      <w:r>
        <w:rPr>
          <w:spacing w:val="-4"/>
        </w:rPr>
        <w:t> </w:t>
      </w:r>
      <w:r>
        <w:rPr/>
        <w:t>Station</w:t>
      </w:r>
      <w:r>
        <w:rPr>
          <w:spacing w:val="-4"/>
        </w:rPr>
        <w:t> </w:t>
      </w:r>
      <w:r>
        <w:rPr/>
        <w:t>IDs</w:t>
      </w:r>
      <w:r>
        <w:rPr>
          <w:spacing w:val="-2"/>
        </w:rPr>
        <w:t> </w:t>
      </w:r>
      <w:r>
        <w:rPr/>
        <w:t>Activation</w:t>
      </w:r>
      <w:r>
        <w:rPr>
          <w:spacing w:val="-6"/>
        </w:rPr>
        <w:t> </w:t>
      </w:r>
      <w:r>
        <w:rPr/>
        <w:t>criteria</w:t>
      </w:r>
      <w:r>
        <w:rPr>
          <w:spacing w:val="-6"/>
        </w:rPr>
        <w:t> </w:t>
      </w:r>
      <w:r>
        <w:rPr>
          <w:spacing w:val="-2"/>
        </w:rPr>
        <w:t>string</w:t>
      </w:r>
    </w:p>
    <w:p>
      <w:pPr>
        <w:pStyle w:val="BodyText"/>
        <w:ind w:left="120" w:right="682"/>
        <w:jc w:val="both"/>
      </w:pPr>
      <w:r>
        <w:rPr/>
        <w:t>This is additional</w:t>
      </w:r>
      <w:r>
        <w:rPr>
          <w:spacing w:val="-1"/>
        </w:rPr>
        <w:t> </w:t>
      </w:r>
      <w:r>
        <w:rPr/>
        <w:t>filtering</w:t>
      </w:r>
      <w:r>
        <w:rPr>
          <w:spacing w:val="-3"/>
        </w:rPr>
        <w:t> </w:t>
      </w:r>
      <w:r>
        <w:rPr/>
        <w:t>criteria for activation</w:t>
      </w:r>
      <w:r>
        <w:rPr>
          <w:spacing w:val="-2"/>
        </w:rPr>
        <w:t> </w:t>
      </w:r>
      <w:r>
        <w:rPr/>
        <w:t>of</w:t>
      </w:r>
      <w:r>
        <w:rPr>
          <w:spacing w:val="-2"/>
        </w:rPr>
        <w:t> </w:t>
      </w:r>
      <w:r>
        <w:rPr/>
        <w:t>this</w:t>
      </w:r>
      <w:r>
        <w:rPr>
          <w:spacing w:val="-2"/>
        </w:rPr>
        <w:t> </w:t>
      </w:r>
      <w:r>
        <w:rPr/>
        <w:t>serial port. Enter the</w:t>
      </w:r>
      <w:r>
        <w:rPr>
          <w:spacing w:val="-2"/>
        </w:rPr>
        <w:t> </w:t>
      </w:r>
      <w:r>
        <w:rPr/>
        <w:t>desired</w:t>
      </w:r>
      <w:r>
        <w:rPr>
          <w:spacing w:val="-1"/>
        </w:rPr>
        <w:t> </w:t>
      </w:r>
      <w:r>
        <w:rPr/>
        <w:t>Station</w:t>
      </w:r>
      <w:r>
        <w:rPr>
          <w:spacing w:val="-1"/>
        </w:rPr>
        <w:t> </w:t>
      </w:r>
      <w:r>
        <w:rPr/>
        <w:t>ID or Station ID’s</w:t>
      </w:r>
      <w:r>
        <w:rPr>
          <w:spacing w:val="-1"/>
        </w:rPr>
        <w:t> </w:t>
      </w:r>
      <w:r>
        <w:rPr/>
        <w:t>(separated</w:t>
      </w:r>
      <w:r>
        <w:rPr>
          <w:spacing w:val="-3"/>
        </w:rPr>
        <w:t> </w:t>
      </w:r>
      <w:r>
        <w:rPr/>
        <w:t>by</w:t>
      </w:r>
      <w:r>
        <w:rPr>
          <w:spacing w:val="-1"/>
        </w:rPr>
        <w:t> </w:t>
      </w:r>
      <w:r>
        <w:rPr/>
        <w:t>a</w:t>
      </w:r>
      <w:r>
        <w:rPr>
          <w:spacing w:val="-4"/>
        </w:rPr>
        <w:t> </w:t>
      </w:r>
      <w:r>
        <w:rPr/>
        <w:t>‘|’)</w:t>
      </w:r>
      <w:r>
        <w:rPr>
          <w:spacing w:val="-2"/>
        </w:rPr>
        <w:t> </w:t>
      </w:r>
      <w:r>
        <w:rPr/>
        <w:t>into this</w:t>
      </w:r>
      <w:r>
        <w:rPr>
          <w:spacing w:val="-4"/>
        </w:rPr>
        <w:t> </w:t>
      </w:r>
      <w:r>
        <w:rPr/>
        <w:t>text</w:t>
      </w:r>
      <w:r>
        <w:rPr>
          <w:spacing w:val="-1"/>
        </w:rPr>
        <w:t> </w:t>
      </w:r>
      <w:r>
        <w:rPr/>
        <w:t>field.</w:t>
      </w:r>
      <w:r>
        <w:rPr>
          <w:spacing w:val="-4"/>
        </w:rPr>
        <w:t> </w:t>
      </w:r>
      <w:r>
        <w:rPr/>
        <w:t>This</w:t>
      </w:r>
      <w:r>
        <w:rPr>
          <w:spacing w:val="-2"/>
        </w:rPr>
        <w:t> </w:t>
      </w:r>
      <w:r>
        <w:rPr/>
        <w:t>serial</w:t>
      </w:r>
      <w:r>
        <w:rPr>
          <w:spacing w:val="-7"/>
        </w:rPr>
        <w:t> </w:t>
      </w:r>
      <w:r>
        <w:rPr/>
        <w:t>port</w:t>
      </w:r>
      <w:r>
        <w:rPr>
          <w:spacing w:val="-4"/>
        </w:rPr>
        <w:t> </w:t>
      </w:r>
      <w:r>
        <w:rPr/>
        <w:t>will</w:t>
      </w:r>
      <w:r>
        <w:rPr>
          <w:spacing w:val="-2"/>
        </w:rPr>
        <w:t> </w:t>
      </w:r>
      <w:r>
        <w:rPr/>
        <w:t>not</w:t>
      </w:r>
      <w:r>
        <w:rPr>
          <w:spacing w:val="-2"/>
        </w:rPr>
        <w:t> </w:t>
      </w:r>
      <w:r>
        <w:rPr/>
        <w:t>activate</w:t>
      </w:r>
      <w:r>
        <w:rPr>
          <w:spacing w:val="-1"/>
        </w:rPr>
        <w:t> </w:t>
      </w:r>
      <w:r>
        <w:rPr/>
        <w:t>without</w:t>
      </w:r>
      <w:r>
        <w:rPr>
          <w:spacing w:val="-2"/>
        </w:rPr>
        <w:t> </w:t>
      </w:r>
      <w:r>
        <w:rPr/>
        <w:t>matching</w:t>
      </w:r>
      <w:r>
        <w:rPr>
          <w:spacing w:val="-3"/>
        </w:rPr>
        <w:t> </w:t>
      </w:r>
      <w:r>
        <w:rPr/>
        <w:t>the</w:t>
      </w:r>
      <w:r>
        <w:rPr>
          <w:spacing w:val="-1"/>
        </w:rPr>
        <w:t> </w:t>
      </w:r>
      <w:r>
        <w:rPr/>
        <w:t>station ID(s). By using the wildcard character ‘*’, all station ID’s will activate this serial port.</w:t>
      </w:r>
    </w:p>
    <w:p>
      <w:pPr>
        <w:pStyle w:val="Heading5"/>
        <w:spacing w:line="267" w:lineRule="exact"/>
      </w:pPr>
      <w:r>
        <w:rPr/>
        <w:t>GPI</w:t>
      </w:r>
      <w:r>
        <w:rPr>
          <w:spacing w:val="-7"/>
        </w:rPr>
        <w:t> </w:t>
      </w:r>
      <w:r>
        <w:rPr/>
        <w:t>Properties</w:t>
      </w:r>
      <w:r>
        <w:rPr>
          <w:spacing w:val="-6"/>
        </w:rPr>
        <w:t> </w:t>
      </w:r>
      <w:r>
        <w:rPr>
          <w:spacing w:val="-2"/>
        </w:rPr>
        <w:t>Configuration</w:t>
      </w:r>
    </w:p>
    <w:p>
      <w:pPr>
        <w:pStyle w:val="BodyText"/>
        <w:ind w:left="120" w:right="675"/>
      </w:pPr>
      <w:r>
        <w:rPr>
          <w:color w:val="000101"/>
        </w:rPr>
        <w:t>A pull-down menu is provided to select a specific GPI’s state (open, closed, or do not use) during an alert.</w:t>
      </w:r>
      <w:r>
        <w:rPr>
          <w:color w:val="000101"/>
          <w:spacing w:val="-2"/>
        </w:rPr>
        <w:t> </w:t>
      </w:r>
      <w:r>
        <w:rPr>
          <w:color w:val="000101"/>
        </w:rPr>
        <w:t>These</w:t>
      </w:r>
      <w:r>
        <w:rPr>
          <w:color w:val="000101"/>
          <w:spacing w:val="-1"/>
        </w:rPr>
        <w:t> </w:t>
      </w:r>
      <w:r>
        <w:rPr>
          <w:color w:val="000101"/>
        </w:rPr>
        <w:t>input</w:t>
      </w:r>
      <w:r>
        <w:rPr>
          <w:color w:val="000101"/>
          <w:spacing w:val="-2"/>
        </w:rPr>
        <w:t> </w:t>
      </w:r>
      <w:r>
        <w:rPr>
          <w:color w:val="000101"/>
        </w:rPr>
        <w:t>GPI</w:t>
      </w:r>
      <w:r>
        <w:rPr>
          <w:color w:val="000101"/>
          <w:spacing w:val="-2"/>
        </w:rPr>
        <w:t> </w:t>
      </w:r>
      <w:r>
        <w:rPr>
          <w:color w:val="000101"/>
        </w:rPr>
        <w:t>states</w:t>
      </w:r>
      <w:r>
        <w:rPr>
          <w:color w:val="000101"/>
          <w:spacing w:val="-2"/>
        </w:rPr>
        <w:t> </w:t>
      </w:r>
      <w:r>
        <w:rPr>
          <w:color w:val="000101"/>
        </w:rPr>
        <w:t>will</w:t>
      </w:r>
      <w:r>
        <w:rPr>
          <w:color w:val="000101"/>
          <w:spacing w:val="-2"/>
        </w:rPr>
        <w:t> </w:t>
      </w:r>
      <w:r>
        <w:rPr>
          <w:color w:val="000101"/>
        </w:rPr>
        <w:t>help</w:t>
      </w:r>
      <w:r>
        <w:rPr>
          <w:color w:val="000101"/>
          <w:spacing w:val="-4"/>
        </w:rPr>
        <w:t> </w:t>
      </w:r>
      <w:r>
        <w:rPr>
          <w:color w:val="000101"/>
        </w:rPr>
        <w:t>determine</w:t>
      </w:r>
      <w:r>
        <w:rPr>
          <w:color w:val="000101"/>
          <w:spacing w:val="-2"/>
        </w:rPr>
        <w:t> </w:t>
      </w:r>
      <w:r>
        <w:rPr>
          <w:color w:val="000101"/>
        </w:rPr>
        <w:t>the</w:t>
      </w:r>
      <w:r>
        <w:rPr>
          <w:color w:val="000101"/>
          <w:spacing w:val="-4"/>
        </w:rPr>
        <w:t> </w:t>
      </w:r>
      <w:r>
        <w:rPr>
          <w:color w:val="000101"/>
        </w:rPr>
        <w:t>operation</w:t>
      </w:r>
      <w:r>
        <w:rPr>
          <w:color w:val="000101"/>
          <w:spacing w:val="-4"/>
        </w:rPr>
        <w:t> </w:t>
      </w:r>
      <w:r>
        <w:rPr>
          <w:color w:val="000101"/>
        </w:rPr>
        <w:t>of</w:t>
      </w:r>
      <w:r>
        <w:rPr>
          <w:color w:val="000101"/>
          <w:spacing w:val="-2"/>
        </w:rPr>
        <w:t> </w:t>
      </w:r>
      <w:r>
        <w:rPr>
          <w:color w:val="000101"/>
        </w:rPr>
        <w:t>a</w:t>
      </w:r>
      <w:r>
        <w:rPr>
          <w:color w:val="000101"/>
          <w:spacing w:val="-4"/>
        </w:rPr>
        <w:t> </w:t>
      </w:r>
      <w:r>
        <w:rPr>
          <w:color w:val="000101"/>
        </w:rPr>
        <w:t>specific</w:t>
      </w:r>
      <w:r>
        <w:rPr>
          <w:color w:val="000101"/>
          <w:spacing w:val="-4"/>
        </w:rPr>
        <w:t> </w:t>
      </w:r>
      <w:r>
        <w:rPr>
          <w:color w:val="000101"/>
        </w:rPr>
        <w:t>serial</w:t>
      </w:r>
      <w:r>
        <w:rPr>
          <w:color w:val="000101"/>
          <w:spacing w:val="-6"/>
        </w:rPr>
        <w:t> </w:t>
      </w:r>
      <w:r>
        <w:rPr>
          <w:color w:val="000101"/>
        </w:rPr>
        <w:t>port.</w:t>
      </w:r>
      <w:r>
        <w:rPr>
          <w:color w:val="000101"/>
          <w:spacing w:val="-2"/>
        </w:rPr>
        <w:t> </w:t>
      </w:r>
      <w:r>
        <w:rPr>
          <w:color w:val="000101"/>
        </w:rPr>
        <w:t>Once</w:t>
      </w:r>
      <w:r>
        <w:rPr>
          <w:color w:val="000101"/>
          <w:spacing w:val="-1"/>
        </w:rPr>
        <w:t> </w:t>
      </w:r>
      <w:r>
        <w:rPr>
          <w:color w:val="000101"/>
        </w:rPr>
        <w:t>a</w:t>
      </w:r>
      <w:r>
        <w:rPr>
          <w:color w:val="000101"/>
          <w:spacing w:val="-2"/>
        </w:rPr>
        <w:t> </w:t>
      </w:r>
      <w:r>
        <w:rPr>
          <w:color w:val="000101"/>
        </w:rPr>
        <w:t>selection has</w:t>
      </w:r>
      <w:r>
        <w:rPr>
          <w:color w:val="000101"/>
          <w:spacing w:val="-5"/>
        </w:rPr>
        <w:t> </w:t>
      </w:r>
      <w:r>
        <w:rPr>
          <w:color w:val="000101"/>
        </w:rPr>
        <w:t>been</w:t>
      </w:r>
      <w:r>
        <w:rPr>
          <w:color w:val="000101"/>
          <w:spacing w:val="-4"/>
        </w:rPr>
        <w:t> </w:t>
      </w:r>
      <w:r>
        <w:rPr>
          <w:color w:val="000101"/>
        </w:rPr>
        <w:t>made</w:t>
      </w:r>
      <w:r>
        <w:rPr>
          <w:color w:val="000101"/>
          <w:spacing w:val="-3"/>
        </w:rPr>
        <w:t> </w:t>
      </w:r>
      <w:r>
        <w:rPr>
          <w:color w:val="000101"/>
        </w:rPr>
        <w:t>within</w:t>
      </w:r>
      <w:r>
        <w:rPr>
          <w:color w:val="000101"/>
          <w:spacing w:val="-4"/>
        </w:rPr>
        <w:t> </w:t>
      </w:r>
      <w:r>
        <w:rPr>
          <w:color w:val="000101"/>
        </w:rPr>
        <w:t>this</w:t>
      </w:r>
      <w:r>
        <w:rPr>
          <w:color w:val="000101"/>
          <w:spacing w:val="-7"/>
        </w:rPr>
        <w:t> </w:t>
      </w:r>
      <w:r>
        <w:rPr>
          <w:color w:val="000101"/>
        </w:rPr>
        <w:t>pull-down</w:t>
      </w:r>
      <w:r>
        <w:rPr>
          <w:color w:val="000101"/>
          <w:spacing w:val="-2"/>
        </w:rPr>
        <w:t> </w:t>
      </w:r>
      <w:r>
        <w:rPr>
          <w:color w:val="000101"/>
        </w:rPr>
        <w:t>menu,</w:t>
      </w:r>
      <w:r>
        <w:rPr>
          <w:color w:val="000101"/>
          <w:spacing w:val="-2"/>
        </w:rPr>
        <w:t> </w:t>
      </w:r>
      <w:r>
        <w:rPr>
          <w:color w:val="000101"/>
        </w:rPr>
        <w:t>all</w:t>
      </w:r>
      <w:r>
        <w:rPr>
          <w:color w:val="000101"/>
          <w:spacing w:val="-2"/>
        </w:rPr>
        <w:t> </w:t>
      </w:r>
      <w:r>
        <w:rPr>
          <w:color w:val="000101"/>
        </w:rPr>
        <w:t>the</w:t>
      </w:r>
      <w:r>
        <w:rPr>
          <w:color w:val="000101"/>
          <w:spacing w:val="-2"/>
        </w:rPr>
        <w:t> </w:t>
      </w:r>
      <w:r>
        <w:rPr>
          <w:color w:val="000101"/>
        </w:rPr>
        <w:t>available</w:t>
      </w:r>
      <w:r>
        <w:rPr>
          <w:color w:val="000101"/>
          <w:spacing w:val="-3"/>
        </w:rPr>
        <w:t> </w:t>
      </w:r>
      <w:r>
        <w:rPr>
          <w:color w:val="000101"/>
        </w:rPr>
        <w:t>GPIs</w:t>
      </w:r>
      <w:r>
        <w:rPr>
          <w:color w:val="000101"/>
          <w:spacing w:val="-4"/>
        </w:rPr>
        <w:t> </w:t>
      </w:r>
      <w:r>
        <w:rPr>
          <w:color w:val="000101"/>
        </w:rPr>
        <w:t>are</w:t>
      </w:r>
      <w:r>
        <w:rPr>
          <w:color w:val="000101"/>
          <w:spacing w:val="-2"/>
        </w:rPr>
        <w:t> </w:t>
      </w:r>
      <w:r>
        <w:rPr>
          <w:color w:val="000101"/>
        </w:rPr>
        <w:t>listed</w:t>
      </w:r>
      <w:r>
        <w:rPr>
          <w:color w:val="000101"/>
          <w:spacing w:val="-3"/>
        </w:rPr>
        <w:t> </w:t>
      </w:r>
      <w:r>
        <w:rPr>
          <w:color w:val="000101"/>
        </w:rPr>
        <w:t>below</w:t>
      </w:r>
      <w:r>
        <w:rPr>
          <w:color w:val="000101"/>
          <w:spacing w:val="-1"/>
        </w:rPr>
        <w:t> </w:t>
      </w:r>
      <w:r>
        <w:rPr>
          <w:color w:val="000101"/>
        </w:rPr>
        <w:t>the</w:t>
      </w:r>
      <w:r>
        <w:rPr>
          <w:color w:val="000101"/>
          <w:spacing w:val="-5"/>
        </w:rPr>
        <w:t> </w:t>
      </w:r>
      <w:r>
        <w:rPr>
          <w:color w:val="000101"/>
        </w:rPr>
        <w:t>pull-down</w:t>
      </w:r>
      <w:r>
        <w:rPr>
          <w:color w:val="000101"/>
          <w:spacing w:val="-3"/>
        </w:rPr>
        <w:t> </w:t>
      </w:r>
      <w:r>
        <w:rPr>
          <w:color w:val="000101"/>
          <w:spacing w:val="-2"/>
        </w:rPr>
        <w:t>menu.</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View</w:t>
      </w:r>
      <w:r>
        <w:rPr>
          <w:spacing w:val="-4"/>
        </w:rPr>
        <w:t> </w:t>
      </w:r>
      <w:r>
        <w:rPr/>
        <w:t>Advanced</w:t>
      </w:r>
      <w:r>
        <w:rPr>
          <w:spacing w:val="-3"/>
        </w:rPr>
        <w:t> </w:t>
      </w:r>
      <w:r>
        <w:rPr>
          <w:spacing w:val="-2"/>
        </w:rPr>
        <w:t>Options</w:t>
      </w:r>
    </w:p>
    <w:p>
      <w:pPr>
        <w:pStyle w:val="BodyText"/>
        <w:ind w:left="120"/>
      </w:pPr>
      <w:r>
        <w:rPr>
          <w:color w:val="000101"/>
        </w:rPr>
        <w:t>This</w:t>
      </w:r>
      <w:r>
        <w:rPr>
          <w:color w:val="000101"/>
          <w:spacing w:val="-5"/>
        </w:rPr>
        <w:t> </w:t>
      </w:r>
      <w:r>
        <w:rPr>
          <w:color w:val="000101"/>
        </w:rPr>
        <w:t>check</w:t>
      </w:r>
      <w:r>
        <w:rPr>
          <w:color w:val="000101"/>
          <w:spacing w:val="-4"/>
        </w:rPr>
        <w:t> </w:t>
      </w:r>
      <w:r>
        <w:rPr>
          <w:color w:val="000101"/>
        </w:rPr>
        <w:t>box</w:t>
      </w:r>
      <w:r>
        <w:rPr>
          <w:color w:val="000101"/>
          <w:spacing w:val="-4"/>
        </w:rPr>
        <w:t> </w:t>
      </w:r>
      <w:r>
        <w:rPr>
          <w:color w:val="000101"/>
        </w:rPr>
        <w:t>exposes</w:t>
      </w:r>
      <w:r>
        <w:rPr>
          <w:color w:val="000101"/>
          <w:spacing w:val="-3"/>
        </w:rPr>
        <w:t> </w:t>
      </w:r>
      <w:r>
        <w:rPr>
          <w:color w:val="000101"/>
        </w:rPr>
        <w:t>two</w:t>
      </w:r>
      <w:r>
        <w:rPr>
          <w:color w:val="000101"/>
          <w:spacing w:val="-2"/>
        </w:rPr>
        <w:t> </w:t>
      </w:r>
      <w:r>
        <w:rPr>
          <w:color w:val="000101"/>
        </w:rPr>
        <w:t>additional</w:t>
      </w:r>
      <w:r>
        <w:rPr>
          <w:color w:val="000101"/>
          <w:spacing w:val="-5"/>
        </w:rPr>
        <w:t> </w:t>
      </w:r>
      <w:r>
        <w:rPr>
          <w:color w:val="000101"/>
          <w:spacing w:val="-2"/>
        </w:rPr>
        <w:t>settings:</w:t>
      </w:r>
    </w:p>
    <w:p>
      <w:pPr>
        <w:pStyle w:val="ListParagraph"/>
        <w:numPr>
          <w:ilvl w:val="0"/>
          <w:numId w:val="29"/>
        </w:numPr>
        <w:tabs>
          <w:tab w:pos="1358" w:val="left" w:leader="none"/>
          <w:tab w:pos="1359" w:val="left" w:leader="none"/>
        </w:tabs>
        <w:spacing w:line="240" w:lineRule="auto" w:before="80" w:after="0"/>
        <w:ind w:left="1358" w:right="0" w:hanging="318"/>
        <w:jc w:val="left"/>
        <w:rPr>
          <w:sz w:val="22"/>
        </w:rPr>
      </w:pPr>
      <w:r>
        <w:rPr>
          <w:sz w:val="22"/>
        </w:rPr>
        <w:t>Global</w:t>
      </w:r>
      <w:r>
        <w:rPr>
          <w:spacing w:val="-4"/>
          <w:sz w:val="22"/>
        </w:rPr>
        <w:t> </w:t>
      </w:r>
      <w:r>
        <w:rPr>
          <w:sz w:val="22"/>
        </w:rPr>
        <w:t>Serial</w:t>
      </w:r>
      <w:r>
        <w:rPr>
          <w:spacing w:val="-5"/>
          <w:sz w:val="22"/>
        </w:rPr>
        <w:t> </w:t>
      </w:r>
      <w:r>
        <w:rPr>
          <w:sz w:val="22"/>
        </w:rPr>
        <w:t>Port</w:t>
      </w:r>
      <w:r>
        <w:rPr>
          <w:spacing w:val="-3"/>
          <w:sz w:val="22"/>
        </w:rPr>
        <w:t> </w:t>
      </w:r>
      <w:r>
        <w:rPr>
          <w:sz w:val="22"/>
        </w:rPr>
        <w:t>Server</w:t>
      </w:r>
      <w:r>
        <w:rPr>
          <w:spacing w:val="-3"/>
          <w:sz w:val="22"/>
        </w:rPr>
        <w:t> </w:t>
      </w:r>
      <w:r>
        <w:rPr>
          <w:sz w:val="22"/>
        </w:rPr>
        <w:t>Timeout</w:t>
      </w:r>
      <w:r>
        <w:rPr>
          <w:spacing w:val="-2"/>
          <w:sz w:val="22"/>
        </w:rPr>
        <w:t> </w:t>
      </w:r>
      <w:r>
        <w:rPr>
          <w:spacing w:val="-4"/>
          <w:sz w:val="22"/>
        </w:rPr>
        <w:t>(sec)</w:t>
      </w:r>
    </w:p>
    <w:p>
      <w:pPr>
        <w:pStyle w:val="ListParagraph"/>
        <w:numPr>
          <w:ilvl w:val="0"/>
          <w:numId w:val="29"/>
        </w:numPr>
        <w:tabs>
          <w:tab w:pos="1358" w:val="left" w:leader="none"/>
          <w:tab w:pos="1359" w:val="left" w:leader="none"/>
        </w:tabs>
        <w:spacing w:line="240" w:lineRule="auto" w:before="20" w:after="0"/>
        <w:ind w:left="1358" w:right="0" w:hanging="318"/>
        <w:jc w:val="left"/>
        <w:rPr>
          <w:sz w:val="22"/>
        </w:rPr>
      </w:pPr>
      <w:r>
        <w:rPr>
          <w:sz w:val="22"/>
        </w:rPr>
        <w:t>Port</w:t>
      </w:r>
      <w:r>
        <w:rPr>
          <w:spacing w:val="-6"/>
          <w:sz w:val="22"/>
        </w:rPr>
        <w:t> </w:t>
      </w:r>
      <w:r>
        <w:rPr>
          <w:sz w:val="22"/>
        </w:rPr>
        <w:t>Ready</w:t>
      </w:r>
      <w:r>
        <w:rPr>
          <w:spacing w:val="-5"/>
          <w:sz w:val="22"/>
        </w:rPr>
        <w:t> </w:t>
      </w:r>
      <w:r>
        <w:rPr>
          <w:sz w:val="22"/>
        </w:rPr>
        <w:t>Confirm</w:t>
      </w:r>
      <w:r>
        <w:rPr>
          <w:spacing w:val="-4"/>
          <w:sz w:val="22"/>
        </w:rPr>
        <w:t> mode</w:t>
      </w:r>
    </w:p>
    <w:p>
      <w:pPr>
        <w:spacing w:before="117"/>
        <w:ind w:left="120" w:right="675" w:firstLine="0"/>
        <w:jc w:val="left"/>
        <w:rPr>
          <w:sz w:val="22"/>
        </w:rPr>
      </w:pPr>
      <w:r>
        <w:rPr>
          <w:color w:val="000101"/>
          <w:sz w:val="22"/>
        </w:rPr>
        <w:t>Remember</w:t>
      </w:r>
      <w:r>
        <w:rPr>
          <w:color w:val="000101"/>
          <w:spacing w:val="-1"/>
          <w:sz w:val="22"/>
        </w:rPr>
        <w:t> </w:t>
      </w:r>
      <w:r>
        <w:rPr>
          <w:color w:val="000101"/>
          <w:sz w:val="22"/>
        </w:rPr>
        <w:t>to</w:t>
      </w:r>
      <w:r>
        <w:rPr>
          <w:color w:val="000101"/>
          <w:spacing w:val="-3"/>
          <w:sz w:val="22"/>
        </w:rPr>
        <w:t> </w:t>
      </w:r>
      <w:r>
        <w:rPr>
          <w:color w:val="000101"/>
          <w:sz w:val="22"/>
        </w:rPr>
        <w:t>click</w:t>
      </w:r>
      <w:r>
        <w:rPr>
          <w:color w:val="000101"/>
          <w:spacing w:val="-4"/>
          <w:sz w:val="22"/>
        </w:rPr>
        <w:t> </w:t>
      </w:r>
      <w:r>
        <w:rPr>
          <w:color w:val="000101"/>
          <w:sz w:val="22"/>
        </w:rPr>
        <w:t>the</w:t>
      </w:r>
      <w:r>
        <w:rPr>
          <w:color w:val="000101"/>
          <w:spacing w:val="-4"/>
          <w:sz w:val="22"/>
        </w:rPr>
        <w:t> </w:t>
      </w:r>
      <w:r>
        <w:rPr>
          <w:b/>
          <w:color w:val="000101"/>
          <w:sz w:val="22"/>
        </w:rPr>
        <w:t>Accept</w:t>
      </w:r>
      <w:r>
        <w:rPr>
          <w:b/>
          <w:color w:val="000101"/>
          <w:spacing w:val="-1"/>
          <w:sz w:val="22"/>
        </w:rPr>
        <w:t> </w:t>
      </w:r>
      <w:r>
        <w:rPr>
          <w:b/>
          <w:color w:val="000101"/>
          <w:sz w:val="22"/>
        </w:rPr>
        <w:t>Changes</w:t>
      </w:r>
      <w:r>
        <w:rPr>
          <w:b/>
          <w:color w:val="000101"/>
          <w:spacing w:val="-1"/>
          <w:sz w:val="22"/>
        </w:rPr>
        <w:t> </w:t>
      </w:r>
      <w:r>
        <w:rPr>
          <w:color w:val="000101"/>
          <w:sz w:val="22"/>
        </w:rPr>
        <w:t>button</w:t>
      </w:r>
      <w:r>
        <w:rPr>
          <w:color w:val="000101"/>
          <w:spacing w:val="-3"/>
          <w:sz w:val="22"/>
        </w:rPr>
        <w:t> </w:t>
      </w:r>
      <w:r>
        <w:rPr>
          <w:color w:val="000101"/>
          <w:sz w:val="22"/>
        </w:rPr>
        <w:t>to</w:t>
      </w:r>
      <w:r>
        <w:rPr>
          <w:color w:val="000101"/>
          <w:spacing w:val="-1"/>
          <w:sz w:val="22"/>
        </w:rPr>
        <w:t> </w:t>
      </w:r>
      <w:r>
        <w:rPr>
          <w:color w:val="000101"/>
          <w:sz w:val="22"/>
        </w:rPr>
        <w:t>apply</w:t>
      </w:r>
      <w:r>
        <w:rPr>
          <w:color w:val="000101"/>
          <w:spacing w:val="-1"/>
          <w:sz w:val="22"/>
        </w:rPr>
        <w:t> </w:t>
      </w:r>
      <w:r>
        <w:rPr>
          <w:color w:val="000101"/>
          <w:sz w:val="22"/>
        </w:rPr>
        <w:t>any</w:t>
      </w:r>
      <w:r>
        <w:rPr>
          <w:color w:val="000101"/>
          <w:spacing w:val="-3"/>
          <w:sz w:val="22"/>
        </w:rPr>
        <w:t> </w:t>
      </w:r>
      <w:r>
        <w:rPr>
          <w:color w:val="000101"/>
          <w:sz w:val="22"/>
        </w:rPr>
        <w:t>changes</w:t>
      </w:r>
      <w:r>
        <w:rPr>
          <w:color w:val="000101"/>
          <w:spacing w:val="-4"/>
          <w:sz w:val="22"/>
        </w:rPr>
        <w:t> </w:t>
      </w:r>
      <w:r>
        <w:rPr>
          <w:color w:val="000101"/>
          <w:sz w:val="22"/>
        </w:rPr>
        <w:t>or</w:t>
      </w:r>
      <w:r>
        <w:rPr>
          <w:color w:val="000101"/>
          <w:spacing w:val="-2"/>
          <w:sz w:val="22"/>
        </w:rPr>
        <w:t> </w:t>
      </w:r>
      <w:r>
        <w:rPr>
          <w:color w:val="000101"/>
          <w:sz w:val="22"/>
        </w:rPr>
        <w:t>use</w:t>
      </w:r>
      <w:r>
        <w:rPr>
          <w:color w:val="000101"/>
          <w:spacing w:val="-4"/>
          <w:sz w:val="22"/>
        </w:rPr>
        <w:t> </w:t>
      </w:r>
      <w:r>
        <w:rPr>
          <w:color w:val="000101"/>
          <w:sz w:val="22"/>
        </w:rPr>
        <w:t>the</w:t>
      </w:r>
      <w:r>
        <w:rPr>
          <w:color w:val="000101"/>
          <w:spacing w:val="-4"/>
          <w:sz w:val="22"/>
        </w:rPr>
        <w:t> </w:t>
      </w:r>
      <w:r>
        <w:rPr>
          <w:b/>
          <w:color w:val="000101"/>
          <w:sz w:val="22"/>
        </w:rPr>
        <w:t>Cancel</w:t>
      </w:r>
      <w:r>
        <w:rPr>
          <w:b/>
          <w:color w:val="000101"/>
          <w:spacing w:val="-2"/>
          <w:sz w:val="22"/>
        </w:rPr>
        <w:t> </w:t>
      </w:r>
      <w:r>
        <w:rPr>
          <w:b/>
          <w:color w:val="000101"/>
          <w:sz w:val="22"/>
        </w:rPr>
        <w:t>Changes</w:t>
      </w:r>
      <w:r>
        <w:rPr>
          <w:b/>
          <w:color w:val="000101"/>
          <w:spacing w:val="-2"/>
          <w:sz w:val="22"/>
        </w:rPr>
        <w:t> </w:t>
      </w:r>
      <w:r>
        <w:rPr>
          <w:color w:val="000101"/>
          <w:sz w:val="22"/>
        </w:rPr>
        <w:t>button to cancel and refresh the screen.</w:t>
      </w:r>
    </w:p>
    <w:p>
      <w:pPr>
        <w:spacing w:after="0"/>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28" w:id="29"/>
      <w:bookmarkEnd w:id="29"/>
      <w:r>
        <w:rPr>
          <w:b w:val="0"/>
        </w:rPr>
      </w:r>
      <w:r>
        <w:rPr/>
        <w:t>ALERT</w:t>
      </w:r>
      <w:r>
        <w:rPr>
          <w:spacing w:val="-10"/>
        </w:rPr>
        <w:t> </w:t>
      </w:r>
      <w:r>
        <w:rPr/>
        <w:t>AGENT™</w:t>
      </w:r>
      <w:r>
        <w:rPr>
          <w:spacing w:val="-9"/>
        </w:rPr>
        <w:t> </w:t>
      </w:r>
      <w:r>
        <w:rPr>
          <w:spacing w:val="-4"/>
        </w:rPr>
        <w:t>Setup</w:t>
      </w:r>
    </w:p>
    <w:p>
      <w:pPr>
        <w:pStyle w:val="BodyText"/>
        <w:spacing w:before="119"/>
        <w:ind w:left="120" w:right="602"/>
      </w:pPr>
      <w:r>
        <w:rPr/>
        <w:t>Alert Agent™ is a unique and powerful feature for the DASDEC giving users better control and functionality</w:t>
      </w:r>
      <w:r>
        <w:rPr>
          <w:spacing w:val="-3"/>
        </w:rPr>
        <w:t> </w:t>
      </w:r>
      <w:r>
        <w:rPr/>
        <w:t>when</w:t>
      </w:r>
      <w:r>
        <w:rPr>
          <w:spacing w:val="-5"/>
        </w:rPr>
        <w:t> </w:t>
      </w:r>
      <w:r>
        <w:rPr/>
        <w:t>configuring</w:t>
      </w:r>
      <w:r>
        <w:rPr>
          <w:spacing w:val="-3"/>
        </w:rPr>
        <w:t> </w:t>
      </w:r>
      <w:r>
        <w:rPr/>
        <w:t>the</w:t>
      </w:r>
      <w:r>
        <w:rPr>
          <w:spacing w:val="-1"/>
        </w:rPr>
        <w:t> </w:t>
      </w:r>
      <w:r>
        <w:rPr/>
        <w:t>EAS</w:t>
      </w:r>
      <w:r>
        <w:rPr>
          <w:spacing w:val="-3"/>
        </w:rPr>
        <w:t> </w:t>
      </w:r>
      <w:r>
        <w:rPr/>
        <w:t>device</w:t>
      </w:r>
      <w:r>
        <w:rPr>
          <w:spacing w:val="-4"/>
        </w:rPr>
        <w:t> </w:t>
      </w:r>
      <w:r>
        <w:rPr/>
        <w:t>and</w:t>
      </w:r>
      <w:r>
        <w:rPr>
          <w:spacing w:val="-5"/>
        </w:rPr>
        <w:t> </w:t>
      </w:r>
      <w:r>
        <w:rPr/>
        <w:t>managing</w:t>
      </w:r>
      <w:r>
        <w:rPr>
          <w:spacing w:val="-3"/>
        </w:rPr>
        <w:t> </w:t>
      </w:r>
      <w:r>
        <w:rPr/>
        <w:t>EAS</w:t>
      </w:r>
      <w:r>
        <w:rPr>
          <w:spacing w:val="-3"/>
        </w:rPr>
        <w:t> </w:t>
      </w:r>
      <w:r>
        <w:rPr/>
        <w:t>alerts.</w:t>
      </w:r>
      <w:r>
        <w:rPr>
          <w:spacing w:val="-2"/>
        </w:rPr>
        <w:t> </w:t>
      </w:r>
      <w:r>
        <w:rPr/>
        <w:t>The</w:t>
      </w:r>
      <w:r>
        <w:rPr>
          <w:spacing w:val="-1"/>
        </w:rPr>
        <w:t> </w:t>
      </w:r>
      <w:r>
        <w:rPr/>
        <w:t>Alert</w:t>
      </w:r>
      <w:r>
        <w:rPr>
          <w:spacing w:val="-4"/>
        </w:rPr>
        <w:t> </w:t>
      </w:r>
      <w:r>
        <w:rPr/>
        <w:t>Agent™</w:t>
      </w:r>
      <w:r>
        <w:rPr>
          <w:spacing w:val="-4"/>
        </w:rPr>
        <w:t> </w:t>
      </w:r>
      <w:r>
        <w:rPr/>
        <w:t>tab</w:t>
      </w:r>
      <w:r>
        <w:rPr>
          <w:spacing w:val="-2"/>
        </w:rPr>
        <w:t> </w:t>
      </w:r>
      <w:r>
        <w:rPr/>
        <w:t>includes the following sub-tabs:</w:t>
      </w:r>
    </w:p>
    <w:p>
      <w:pPr>
        <w:pStyle w:val="BodyText"/>
        <w:spacing w:before="7"/>
        <w:rPr>
          <w:sz w:val="9"/>
        </w:rPr>
      </w:pPr>
    </w:p>
    <w:tbl>
      <w:tblPr>
        <w:tblW w:w="0" w:type="auto"/>
        <w:jc w:val="left"/>
        <w:tblInd w:w="128"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521"/>
        <w:gridCol w:w="6841"/>
      </w:tblGrid>
      <w:tr>
        <w:trPr>
          <w:trHeight w:val="374" w:hRule="atLeast"/>
        </w:trPr>
        <w:tc>
          <w:tcPr>
            <w:tcW w:w="2521" w:type="dxa"/>
            <w:tcBorders>
              <w:top w:val="nil"/>
              <w:left w:val="nil"/>
            </w:tcBorders>
            <w:shd w:val="clear" w:color="auto" w:fill="000000"/>
          </w:tcPr>
          <w:p>
            <w:pPr>
              <w:pStyle w:val="TableParagraph"/>
              <w:spacing w:before="42"/>
              <w:ind w:left="86"/>
              <w:rPr>
                <w:b/>
                <w:sz w:val="22"/>
              </w:rPr>
            </w:pPr>
            <w:r>
              <w:rPr>
                <w:b/>
                <w:color w:val="FFFFFF"/>
                <w:spacing w:val="-2"/>
                <w:sz w:val="22"/>
              </w:rPr>
              <w:t>Sub-</w:t>
            </w:r>
            <w:r>
              <w:rPr>
                <w:b/>
                <w:color w:val="FFFFFF"/>
                <w:spacing w:val="-5"/>
                <w:sz w:val="22"/>
              </w:rPr>
              <w:t>Tab</w:t>
            </w:r>
          </w:p>
        </w:tc>
        <w:tc>
          <w:tcPr>
            <w:tcW w:w="6841" w:type="dxa"/>
            <w:tcBorders>
              <w:top w:val="nil"/>
              <w:right w:val="nil"/>
            </w:tcBorders>
            <w:shd w:val="clear" w:color="auto" w:fill="000000"/>
          </w:tcPr>
          <w:p>
            <w:pPr>
              <w:pStyle w:val="TableParagraph"/>
              <w:spacing w:before="37"/>
              <w:ind w:left="90"/>
              <w:rPr>
                <w:b/>
                <w:sz w:val="22"/>
              </w:rPr>
            </w:pPr>
            <w:r>
              <w:rPr>
                <w:b/>
                <w:color w:val="FFFFFF"/>
                <w:spacing w:val="-2"/>
                <w:sz w:val="22"/>
              </w:rPr>
              <w:t>Description</w:t>
            </w:r>
          </w:p>
        </w:tc>
      </w:tr>
      <w:tr>
        <w:trPr>
          <w:trHeight w:val="858" w:hRule="atLeast"/>
        </w:trPr>
        <w:tc>
          <w:tcPr>
            <w:tcW w:w="2521" w:type="dxa"/>
            <w:tcBorders>
              <w:left w:val="single" w:sz="4" w:space="0" w:color="000000"/>
            </w:tcBorders>
          </w:tcPr>
          <w:p>
            <w:pPr>
              <w:pStyle w:val="TableParagraph"/>
              <w:spacing w:line="267" w:lineRule="exact"/>
              <w:ind w:left="86"/>
              <w:rPr>
                <w:b/>
                <w:sz w:val="22"/>
              </w:rPr>
            </w:pPr>
            <w:r>
              <w:rPr>
                <w:b/>
                <w:sz w:val="22"/>
              </w:rPr>
              <w:t>Alert</w:t>
            </w:r>
            <w:r>
              <w:rPr>
                <w:b/>
                <w:spacing w:val="-4"/>
                <w:sz w:val="22"/>
              </w:rPr>
              <w:t> </w:t>
            </w:r>
            <w:r>
              <w:rPr>
                <w:b/>
                <w:spacing w:val="-2"/>
                <w:sz w:val="22"/>
              </w:rPr>
              <w:t>Policies</w:t>
            </w:r>
          </w:p>
        </w:tc>
        <w:tc>
          <w:tcPr>
            <w:tcW w:w="6841" w:type="dxa"/>
            <w:tcBorders>
              <w:right w:val="single" w:sz="4" w:space="0" w:color="000000"/>
            </w:tcBorders>
          </w:tcPr>
          <w:p>
            <w:pPr>
              <w:pStyle w:val="TableParagraph"/>
              <w:ind w:left="90" w:right="34"/>
              <w:rPr>
                <w:sz w:val="22"/>
              </w:rPr>
            </w:pPr>
            <w:r>
              <w:rPr>
                <w:sz w:val="22"/>
              </w:rPr>
              <w:t>Configure</w:t>
            </w:r>
            <w:r>
              <w:rPr>
                <w:spacing w:val="-3"/>
                <w:sz w:val="22"/>
              </w:rPr>
              <w:t> </w:t>
            </w:r>
            <w:r>
              <w:rPr>
                <w:sz w:val="22"/>
              </w:rPr>
              <w:t>the</w:t>
            </w:r>
            <w:r>
              <w:rPr>
                <w:spacing w:val="-6"/>
                <w:sz w:val="22"/>
              </w:rPr>
              <w:t> </w:t>
            </w:r>
            <w:r>
              <w:rPr>
                <w:sz w:val="22"/>
              </w:rPr>
              <w:t>decoder</w:t>
            </w:r>
            <w:r>
              <w:rPr>
                <w:spacing w:val="-5"/>
                <w:sz w:val="22"/>
              </w:rPr>
              <w:t> </w:t>
            </w:r>
            <w:r>
              <w:rPr>
                <w:sz w:val="22"/>
              </w:rPr>
              <w:t>alert</w:t>
            </w:r>
            <w:r>
              <w:rPr>
                <w:spacing w:val="-3"/>
                <w:sz w:val="22"/>
              </w:rPr>
              <w:t> </w:t>
            </w:r>
            <w:r>
              <w:rPr>
                <w:sz w:val="22"/>
              </w:rPr>
              <w:t>language,</w:t>
            </w:r>
            <w:r>
              <w:rPr>
                <w:spacing w:val="-3"/>
                <w:sz w:val="22"/>
              </w:rPr>
              <w:t> </w:t>
            </w:r>
            <w:r>
              <w:rPr>
                <w:sz w:val="22"/>
              </w:rPr>
              <w:t>duplicate</w:t>
            </w:r>
            <w:r>
              <w:rPr>
                <w:spacing w:val="-5"/>
                <w:sz w:val="22"/>
              </w:rPr>
              <w:t> </w:t>
            </w:r>
            <w:r>
              <w:rPr>
                <w:sz w:val="22"/>
              </w:rPr>
              <w:t>EAS</w:t>
            </w:r>
            <w:r>
              <w:rPr>
                <w:spacing w:val="-4"/>
                <w:sz w:val="22"/>
              </w:rPr>
              <w:t> </w:t>
            </w:r>
            <w:r>
              <w:rPr>
                <w:sz w:val="22"/>
              </w:rPr>
              <w:t>handling,</w:t>
            </w:r>
            <w:r>
              <w:rPr>
                <w:spacing w:val="-3"/>
                <w:sz w:val="22"/>
              </w:rPr>
              <w:t> </w:t>
            </w:r>
            <w:r>
              <w:rPr>
                <w:sz w:val="22"/>
              </w:rPr>
              <w:t>triggered CAP polling, update policy for active EAS alerts, and pending alert </w:t>
            </w:r>
            <w:r>
              <w:rPr>
                <w:spacing w:val="-2"/>
                <w:sz w:val="22"/>
              </w:rPr>
              <w:t>acknowledgment.</w:t>
            </w:r>
          </w:p>
        </w:tc>
      </w:tr>
      <w:tr>
        <w:trPr>
          <w:trHeight w:val="347" w:hRule="atLeast"/>
        </w:trPr>
        <w:tc>
          <w:tcPr>
            <w:tcW w:w="2521" w:type="dxa"/>
            <w:tcBorders>
              <w:left w:val="single" w:sz="4" w:space="0" w:color="000000"/>
            </w:tcBorders>
          </w:tcPr>
          <w:p>
            <w:pPr>
              <w:pStyle w:val="TableParagraph"/>
              <w:spacing w:line="267" w:lineRule="exact"/>
              <w:ind w:left="86"/>
              <w:rPr>
                <w:b/>
                <w:sz w:val="22"/>
              </w:rPr>
            </w:pPr>
            <w:r>
              <w:rPr>
                <w:b/>
                <w:sz w:val="22"/>
              </w:rPr>
              <w:t>Manage</w:t>
            </w:r>
            <w:r>
              <w:rPr>
                <w:b/>
                <w:spacing w:val="-5"/>
                <w:sz w:val="22"/>
              </w:rPr>
              <w:t> </w:t>
            </w:r>
            <w:r>
              <w:rPr>
                <w:b/>
                <w:sz w:val="22"/>
              </w:rPr>
              <w:t>Alert</w:t>
            </w:r>
            <w:r>
              <w:rPr>
                <w:b/>
                <w:spacing w:val="-5"/>
                <w:sz w:val="22"/>
              </w:rPr>
              <w:t> </w:t>
            </w:r>
            <w:r>
              <w:rPr>
                <w:b/>
                <w:spacing w:val="-4"/>
                <w:sz w:val="22"/>
              </w:rPr>
              <w:t>Nodes</w:t>
            </w:r>
          </w:p>
        </w:tc>
        <w:tc>
          <w:tcPr>
            <w:tcW w:w="6841" w:type="dxa"/>
            <w:tcBorders>
              <w:right w:val="single" w:sz="4" w:space="0" w:color="000000"/>
            </w:tcBorders>
          </w:tcPr>
          <w:p>
            <w:pPr>
              <w:pStyle w:val="TableParagraph"/>
              <w:spacing w:line="267" w:lineRule="exact"/>
              <w:ind w:left="90"/>
              <w:rPr>
                <w:sz w:val="22"/>
              </w:rPr>
            </w:pPr>
            <w:r>
              <w:rPr>
                <w:sz w:val="22"/>
              </w:rPr>
              <w:t>Create,</w:t>
            </w:r>
            <w:r>
              <w:rPr>
                <w:spacing w:val="-4"/>
                <w:sz w:val="22"/>
              </w:rPr>
              <w:t> </w:t>
            </w:r>
            <w:r>
              <w:rPr>
                <w:sz w:val="22"/>
              </w:rPr>
              <w:t>edit,</w:t>
            </w:r>
            <w:r>
              <w:rPr>
                <w:spacing w:val="-5"/>
                <w:sz w:val="22"/>
              </w:rPr>
              <w:t> </w:t>
            </w:r>
            <w:r>
              <w:rPr>
                <w:sz w:val="22"/>
              </w:rPr>
              <w:t>test,</w:t>
            </w:r>
            <w:r>
              <w:rPr>
                <w:spacing w:val="-3"/>
                <w:sz w:val="22"/>
              </w:rPr>
              <w:t> </w:t>
            </w:r>
            <w:r>
              <w:rPr>
                <w:sz w:val="22"/>
              </w:rPr>
              <w:t>and</w:t>
            </w:r>
            <w:r>
              <w:rPr>
                <w:spacing w:val="-4"/>
                <w:sz w:val="22"/>
              </w:rPr>
              <w:t> </w:t>
            </w:r>
            <w:r>
              <w:rPr>
                <w:sz w:val="22"/>
              </w:rPr>
              <w:t>delete</w:t>
            </w:r>
            <w:r>
              <w:rPr>
                <w:spacing w:val="-3"/>
                <w:sz w:val="22"/>
              </w:rPr>
              <w:t> </w:t>
            </w:r>
            <w:r>
              <w:rPr>
                <w:sz w:val="22"/>
              </w:rPr>
              <w:t>Alert</w:t>
            </w:r>
            <w:r>
              <w:rPr>
                <w:spacing w:val="-4"/>
                <w:sz w:val="22"/>
              </w:rPr>
              <w:t> </w:t>
            </w:r>
            <w:r>
              <w:rPr>
                <w:spacing w:val="-2"/>
                <w:sz w:val="22"/>
              </w:rPr>
              <w:t>Nodes.</w:t>
            </w:r>
          </w:p>
        </w:tc>
      </w:tr>
      <w:tr>
        <w:trPr>
          <w:trHeight w:val="344" w:hRule="atLeast"/>
        </w:trPr>
        <w:tc>
          <w:tcPr>
            <w:tcW w:w="2521" w:type="dxa"/>
            <w:tcBorders>
              <w:left w:val="single" w:sz="4" w:space="0" w:color="000000"/>
            </w:tcBorders>
          </w:tcPr>
          <w:p>
            <w:pPr>
              <w:pStyle w:val="TableParagraph"/>
              <w:spacing w:line="267" w:lineRule="exact"/>
              <w:ind w:left="86"/>
              <w:rPr>
                <w:b/>
                <w:sz w:val="22"/>
              </w:rPr>
            </w:pPr>
            <w:r>
              <w:rPr>
                <w:b/>
                <w:sz w:val="22"/>
              </w:rPr>
              <w:t>Local</w:t>
            </w:r>
            <w:r>
              <w:rPr>
                <w:b/>
                <w:spacing w:val="-5"/>
                <w:sz w:val="22"/>
              </w:rPr>
              <w:t> </w:t>
            </w:r>
            <w:r>
              <w:rPr>
                <w:b/>
                <w:sz w:val="22"/>
              </w:rPr>
              <w:t>Access</w:t>
            </w:r>
            <w:r>
              <w:rPr>
                <w:b/>
                <w:spacing w:val="-2"/>
                <w:sz w:val="22"/>
              </w:rPr>
              <w:t> Forwarding</w:t>
            </w:r>
          </w:p>
        </w:tc>
        <w:tc>
          <w:tcPr>
            <w:tcW w:w="6841" w:type="dxa"/>
            <w:tcBorders>
              <w:right w:val="single" w:sz="4" w:space="0" w:color="000000"/>
            </w:tcBorders>
          </w:tcPr>
          <w:p>
            <w:pPr>
              <w:pStyle w:val="TableParagraph"/>
              <w:spacing w:line="267" w:lineRule="exact"/>
              <w:ind w:left="90"/>
              <w:rPr>
                <w:sz w:val="22"/>
              </w:rPr>
            </w:pPr>
            <w:r>
              <w:rPr>
                <w:sz w:val="22"/>
              </w:rPr>
              <w:t>Create</w:t>
            </w:r>
            <w:r>
              <w:rPr>
                <w:spacing w:val="-6"/>
                <w:sz w:val="22"/>
              </w:rPr>
              <w:t> </w:t>
            </w:r>
            <w:r>
              <w:rPr>
                <w:sz w:val="22"/>
              </w:rPr>
              <w:t>custom</w:t>
            </w:r>
            <w:r>
              <w:rPr>
                <w:spacing w:val="-3"/>
                <w:sz w:val="22"/>
              </w:rPr>
              <w:t> </w:t>
            </w:r>
            <w:r>
              <w:rPr>
                <w:sz w:val="22"/>
              </w:rPr>
              <w:t>text</w:t>
            </w:r>
            <w:r>
              <w:rPr>
                <w:spacing w:val="-3"/>
                <w:sz w:val="22"/>
              </w:rPr>
              <w:t> </w:t>
            </w:r>
            <w:r>
              <w:rPr>
                <w:sz w:val="22"/>
              </w:rPr>
              <w:t>for</w:t>
            </w:r>
            <w:r>
              <w:rPr>
                <w:spacing w:val="-4"/>
                <w:sz w:val="22"/>
              </w:rPr>
              <w:t> </w:t>
            </w:r>
            <w:r>
              <w:rPr>
                <w:sz w:val="22"/>
              </w:rPr>
              <w:t>Civil</w:t>
            </w:r>
            <w:r>
              <w:rPr>
                <w:spacing w:val="-7"/>
                <w:sz w:val="22"/>
              </w:rPr>
              <w:t> </w:t>
            </w:r>
            <w:r>
              <w:rPr>
                <w:sz w:val="22"/>
              </w:rPr>
              <w:t>Emergency</w:t>
            </w:r>
            <w:r>
              <w:rPr>
                <w:spacing w:val="-3"/>
                <w:sz w:val="22"/>
              </w:rPr>
              <w:t> </w:t>
            </w:r>
            <w:r>
              <w:rPr>
                <w:spacing w:val="-2"/>
                <w:sz w:val="22"/>
              </w:rPr>
              <w:t>Messages.</w:t>
            </w:r>
          </w:p>
        </w:tc>
      </w:tr>
      <w:tr>
        <w:trPr>
          <w:trHeight w:val="328" w:hRule="atLeast"/>
        </w:trPr>
        <w:tc>
          <w:tcPr>
            <w:tcW w:w="2521" w:type="dxa"/>
            <w:tcBorders>
              <w:left w:val="single" w:sz="4" w:space="0" w:color="000000"/>
            </w:tcBorders>
          </w:tcPr>
          <w:p>
            <w:pPr>
              <w:pStyle w:val="TableParagraph"/>
              <w:spacing w:line="267" w:lineRule="exact"/>
              <w:ind w:left="86"/>
              <w:rPr>
                <w:b/>
                <w:sz w:val="22"/>
              </w:rPr>
            </w:pPr>
            <w:r>
              <w:rPr>
                <w:b/>
                <w:sz w:val="22"/>
              </w:rPr>
              <w:t>Custom</w:t>
            </w:r>
            <w:r>
              <w:rPr>
                <w:b/>
                <w:spacing w:val="-4"/>
                <w:sz w:val="22"/>
              </w:rPr>
              <w:t> </w:t>
            </w:r>
            <w:r>
              <w:rPr>
                <w:b/>
                <w:sz w:val="22"/>
              </w:rPr>
              <w:t>Msg</w:t>
            </w:r>
            <w:r>
              <w:rPr>
                <w:b/>
                <w:spacing w:val="-1"/>
                <w:sz w:val="22"/>
              </w:rPr>
              <w:t> </w:t>
            </w:r>
            <w:r>
              <w:rPr>
                <w:b/>
                <w:spacing w:val="-2"/>
                <w:sz w:val="22"/>
              </w:rPr>
              <w:t>Forwarding</w:t>
            </w:r>
          </w:p>
        </w:tc>
        <w:tc>
          <w:tcPr>
            <w:tcW w:w="6841" w:type="dxa"/>
            <w:tcBorders>
              <w:right w:val="single" w:sz="4" w:space="0" w:color="000000"/>
            </w:tcBorders>
          </w:tcPr>
          <w:p>
            <w:pPr>
              <w:pStyle w:val="TableParagraph"/>
              <w:spacing w:line="267" w:lineRule="exact"/>
              <w:ind w:left="90"/>
              <w:rPr>
                <w:sz w:val="22"/>
              </w:rPr>
            </w:pPr>
            <w:r>
              <w:rPr>
                <w:sz w:val="22"/>
              </w:rPr>
              <w:t>Configure</w:t>
            </w:r>
            <w:r>
              <w:rPr>
                <w:spacing w:val="-5"/>
                <w:sz w:val="22"/>
              </w:rPr>
              <w:t> </w:t>
            </w:r>
            <w:r>
              <w:rPr>
                <w:sz w:val="22"/>
              </w:rPr>
              <w:t>custom</w:t>
            </w:r>
            <w:r>
              <w:rPr>
                <w:spacing w:val="-7"/>
                <w:sz w:val="22"/>
              </w:rPr>
              <w:t> </w:t>
            </w:r>
            <w:r>
              <w:rPr>
                <w:sz w:val="22"/>
              </w:rPr>
              <w:t>message</w:t>
            </w:r>
            <w:r>
              <w:rPr>
                <w:spacing w:val="-6"/>
                <w:sz w:val="22"/>
              </w:rPr>
              <w:t> </w:t>
            </w:r>
            <w:r>
              <w:rPr>
                <w:spacing w:val="-2"/>
                <w:sz w:val="22"/>
              </w:rPr>
              <w:t>forwarding.</w:t>
            </w:r>
          </w:p>
        </w:tc>
      </w:tr>
      <w:tr>
        <w:trPr>
          <w:trHeight w:val="570" w:hRule="atLeast"/>
        </w:trPr>
        <w:tc>
          <w:tcPr>
            <w:tcW w:w="2521" w:type="dxa"/>
            <w:tcBorders>
              <w:left w:val="single" w:sz="4" w:space="0" w:color="000000"/>
            </w:tcBorders>
          </w:tcPr>
          <w:p>
            <w:pPr>
              <w:pStyle w:val="TableParagraph"/>
              <w:spacing w:line="267" w:lineRule="exact"/>
              <w:ind w:left="86"/>
              <w:rPr>
                <w:b/>
                <w:sz w:val="22"/>
              </w:rPr>
            </w:pPr>
            <w:r>
              <w:rPr>
                <w:b/>
                <w:sz w:val="22"/>
              </w:rPr>
              <w:t>FIPS</w:t>
            </w:r>
            <w:r>
              <w:rPr>
                <w:b/>
                <w:spacing w:val="-2"/>
                <w:sz w:val="22"/>
              </w:rPr>
              <w:t> Groups</w:t>
            </w:r>
          </w:p>
        </w:tc>
        <w:tc>
          <w:tcPr>
            <w:tcW w:w="6841" w:type="dxa"/>
            <w:tcBorders>
              <w:right w:val="single" w:sz="4" w:space="0" w:color="000000"/>
            </w:tcBorders>
          </w:tcPr>
          <w:p>
            <w:pPr>
              <w:pStyle w:val="TableParagraph"/>
              <w:ind w:left="90" w:right="34"/>
              <w:rPr>
                <w:sz w:val="22"/>
              </w:rPr>
            </w:pPr>
            <w:r>
              <w:rPr>
                <w:sz w:val="22"/>
              </w:rPr>
              <w:t>Create,</w:t>
            </w:r>
            <w:r>
              <w:rPr>
                <w:spacing w:val="-3"/>
                <w:sz w:val="22"/>
              </w:rPr>
              <w:t> </w:t>
            </w:r>
            <w:r>
              <w:rPr>
                <w:sz w:val="22"/>
              </w:rPr>
              <w:t>edit,</w:t>
            </w:r>
            <w:r>
              <w:rPr>
                <w:spacing w:val="-4"/>
                <w:sz w:val="22"/>
              </w:rPr>
              <w:t> </w:t>
            </w:r>
            <w:r>
              <w:rPr>
                <w:sz w:val="22"/>
              </w:rPr>
              <w:t>manage,</w:t>
            </w:r>
            <w:r>
              <w:rPr>
                <w:spacing w:val="-1"/>
                <w:sz w:val="22"/>
              </w:rPr>
              <w:t> </w:t>
            </w:r>
            <w:r>
              <w:rPr>
                <w:sz w:val="22"/>
              </w:rPr>
              <w:t>and</w:t>
            </w:r>
            <w:r>
              <w:rPr>
                <w:spacing w:val="-5"/>
                <w:sz w:val="22"/>
              </w:rPr>
              <w:t> </w:t>
            </w:r>
            <w:r>
              <w:rPr>
                <w:sz w:val="22"/>
              </w:rPr>
              <w:t>delete</w:t>
            </w:r>
            <w:r>
              <w:rPr>
                <w:spacing w:val="-3"/>
                <w:sz w:val="22"/>
              </w:rPr>
              <w:t> </w:t>
            </w:r>
            <w:r>
              <w:rPr>
                <w:sz w:val="22"/>
              </w:rPr>
              <w:t>FIPS</w:t>
            </w:r>
            <w:r>
              <w:rPr>
                <w:spacing w:val="-5"/>
                <w:sz w:val="22"/>
              </w:rPr>
              <w:t> </w:t>
            </w:r>
            <w:r>
              <w:rPr>
                <w:sz w:val="22"/>
              </w:rPr>
              <w:t>Location</w:t>
            </w:r>
            <w:r>
              <w:rPr>
                <w:spacing w:val="-4"/>
                <w:sz w:val="22"/>
              </w:rPr>
              <w:t> </w:t>
            </w:r>
            <w:r>
              <w:rPr>
                <w:sz w:val="22"/>
              </w:rPr>
              <w:t>Groups,</w:t>
            </w:r>
            <w:r>
              <w:rPr>
                <w:spacing w:val="-2"/>
                <w:sz w:val="22"/>
              </w:rPr>
              <w:t> </w:t>
            </w:r>
            <w:r>
              <w:rPr>
                <w:sz w:val="22"/>
              </w:rPr>
              <w:t>along</w:t>
            </w:r>
            <w:r>
              <w:rPr>
                <w:spacing w:val="-5"/>
                <w:sz w:val="22"/>
              </w:rPr>
              <w:t> </w:t>
            </w:r>
            <w:r>
              <w:rPr>
                <w:sz w:val="22"/>
              </w:rPr>
              <w:t>with</w:t>
            </w:r>
            <w:r>
              <w:rPr>
                <w:spacing w:val="-2"/>
                <w:sz w:val="22"/>
              </w:rPr>
              <w:t> </w:t>
            </w:r>
            <w:r>
              <w:rPr>
                <w:sz w:val="22"/>
              </w:rPr>
              <w:t>encoder FIPS locations.</w:t>
            </w:r>
          </w:p>
        </w:tc>
      </w:tr>
      <w:tr>
        <w:trPr>
          <w:trHeight w:val="570" w:hRule="atLeast"/>
        </w:trPr>
        <w:tc>
          <w:tcPr>
            <w:tcW w:w="2521" w:type="dxa"/>
            <w:tcBorders>
              <w:left w:val="single" w:sz="4" w:space="0" w:color="000000"/>
              <w:bottom w:val="single" w:sz="4" w:space="0" w:color="000000"/>
            </w:tcBorders>
          </w:tcPr>
          <w:p>
            <w:pPr>
              <w:pStyle w:val="TableParagraph"/>
              <w:spacing w:line="267" w:lineRule="exact"/>
              <w:ind w:left="86"/>
              <w:rPr>
                <w:b/>
                <w:sz w:val="22"/>
              </w:rPr>
            </w:pPr>
            <w:r>
              <w:rPr>
                <w:b/>
                <w:sz w:val="22"/>
              </w:rPr>
              <w:t>EAS</w:t>
            </w:r>
            <w:r>
              <w:rPr>
                <w:b/>
                <w:spacing w:val="-3"/>
                <w:sz w:val="22"/>
              </w:rPr>
              <w:t> </w:t>
            </w:r>
            <w:r>
              <w:rPr>
                <w:b/>
                <w:sz w:val="22"/>
              </w:rPr>
              <w:t>Code</w:t>
            </w:r>
            <w:r>
              <w:rPr>
                <w:b/>
                <w:spacing w:val="-2"/>
                <w:sz w:val="22"/>
              </w:rPr>
              <w:t> Groups</w:t>
            </w:r>
          </w:p>
        </w:tc>
        <w:tc>
          <w:tcPr>
            <w:tcW w:w="6841" w:type="dxa"/>
            <w:tcBorders>
              <w:bottom w:val="single" w:sz="4" w:space="0" w:color="000000"/>
              <w:right w:val="single" w:sz="4" w:space="0" w:color="000000"/>
            </w:tcBorders>
          </w:tcPr>
          <w:p>
            <w:pPr>
              <w:pStyle w:val="TableParagraph"/>
              <w:ind w:left="90" w:right="-6"/>
              <w:rPr>
                <w:sz w:val="22"/>
              </w:rPr>
            </w:pPr>
            <w:r>
              <w:rPr>
                <w:sz w:val="22"/>
              </w:rPr>
              <w:t>Create,</w:t>
            </w:r>
            <w:r>
              <w:rPr>
                <w:spacing w:val="-3"/>
                <w:sz w:val="22"/>
              </w:rPr>
              <w:t> </w:t>
            </w:r>
            <w:r>
              <w:rPr>
                <w:sz w:val="22"/>
              </w:rPr>
              <w:t>edit,</w:t>
            </w:r>
            <w:r>
              <w:rPr>
                <w:spacing w:val="-4"/>
                <w:sz w:val="22"/>
              </w:rPr>
              <w:t> </w:t>
            </w:r>
            <w:r>
              <w:rPr>
                <w:sz w:val="22"/>
              </w:rPr>
              <w:t>manage,</w:t>
            </w:r>
            <w:r>
              <w:rPr>
                <w:spacing w:val="-1"/>
                <w:sz w:val="22"/>
              </w:rPr>
              <w:t> </w:t>
            </w:r>
            <w:r>
              <w:rPr>
                <w:sz w:val="22"/>
              </w:rPr>
              <w:t>and</w:t>
            </w:r>
            <w:r>
              <w:rPr>
                <w:spacing w:val="-4"/>
                <w:sz w:val="22"/>
              </w:rPr>
              <w:t> </w:t>
            </w:r>
            <w:r>
              <w:rPr>
                <w:sz w:val="22"/>
              </w:rPr>
              <w:t>delete</w:t>
            </w:r>
            <w:r>
              <w:rPr>
                <w:spacing w:val="-3"/>
                <w:sz w:val="22"/>
              </w:rPr>
              <w:t> </w:t>
            </w:r>
            <w:r>
              <w:rPr>
                <w:sz w:val="22"/>
              </w:rPr>
              <w:t>EAS</w:t>
            </w:r>
            <w:r>
              <w:rPr>
                <w:spacing w:val="-3"/>
                <w:sz w:val="22"/>
              </w:rPr>
              <w:t> </w:t>
            </w:r>
            <w:r>
              <w:rPr>
                <w:sz w:val="22"/>
              </w:rPr>
              <w:t>Code</w:t>
            </w:r>
            <w:r>
              <w:rPr>
                <w:spacing w:val="-1"/>
                <w:sz w:val="22"/>
              </w:rPr>
              <w:t> </w:t>
            </w:r>
            <w:r>
              <w:rPr>
                <w:sz w:val="22"/>
              </w:rPr>
              <w:t>Groups,</w:t>
            </w:r>
            <w:r>
              <w:rPr>
                <w:spacing w:val="-2"/>
                <w:sz w:val="22"/>
              </w:rPr>
              <w:t> </w:t>
            </w:r>
            <w:r>
              <w:rPr>
                <w:sz w:val="22"/>
              </w:rPr>
              <w:t>along</w:t>
            </w:r>
            <w:r>
              <w:rPr>
                <w:spacing w:val="-2"/>
                <w:sz w:val="22"/>
              </w:rPr>
              <w:t> </w:t>
            </w:r>
            <w:r>
              <w:rPr>
                <w:sz w:val="22"/>
              </w:rPr>
              <w:t>with</w:t>
            </w:r>
            <w:r>
              <w:rPr>
                <w:spacing w:val="-4"/>
                <w:sz w:val="22"/>
              </w:rPr>
              <w:t> </w:t>
            </w:r>
            <w:r>
              <w:rPr>
                <w:sz w:val="22"/>
              </w:rPr>
              <w:t>encoder</w:t>
            </w:r>
            <w:r>
              <w:rPr>
                <w:spacing w:val="-2"/>
                <w:sz w:val="22"/>
              </w:rPr>
              <w:t> </w:t>
            </w:r>
            <w:r>
              <w:rPr>
                <w:sz w:val="22"/>
              </w:rPr>
              <w:t>EAS </w:t>
            </w:r>
            <w:r>
              <w:rPr>
                <w:spacing w:val="-2"/>
                <w:sz w:val="22"/>
              </w:rPr>
              <w:t>codes.</w:t>
            </w:r>
          </w:p>
        </w:tc>
      </w:tr>
    </w:tbl>
    <w:p>
      <w:pPr>
        <w:spacing w:after="0"/>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4"/>
        <w:spacing w:line="240" w:lineRule="auto" w:before="194"/>
      </w:pPr>
      <w:r>
        <w:rPr/>
        <w:t>Alert</w:t>
      </w:r>
      <w:r>
        <w:rPr>
          <w:spacing w:val="-2"/>
        </w:rPr>
        <w:t> Policies</w:t>
      </w:r>
    </w:p>
    <w:p>
      <w:pPr>
        <w:pStyle w:val="BodyText"/>
        <w:spacing w:before="2"/>
        <w:ind w:left="120" w:right="653"/>
      </w:pPr>
      <w:r>
        <w:rPr/>
        <w:t>The</w:t>
      </w:r>
      <w:r>
        <w:rPr>
          <w:spacing w:val="-2"/>
        </w:rPr>
        <w:t> </w:t>
      </w:r>
      <w:r>
        <w:rPr/>
        <w:t>Alert</w:t>
      </w:r>
      <w:r>
        <w:rPr>
          <w:spacing w:val="-4"/>
        </w:rPr>
        <w:t> </w:t>
      </w:r>
      <w:r>
        <w:rPr/>
        <w:t>Policies</w:t>
      </w:r>
      <w:r>
        <w:rPr>
          <w:spacing w:val="-1"/>
        </w:rPr>
        <w:t> </w:t>
      </w:r>
      <w:r>
        <w:rPr/>
        <w:t>sub-tab</w:t>
      </w:r>
      <w:r>
        <w:rPr>
          <w:spacing w:val="-2"/>
        </w:rPr>
        <w:t> </w:t>
      </w:r>
      <w:r>
        <w:rPr/>
        <w:t>is</w:t>
      </w:r>
      <w:r>
        <w:rPr>
          <w:spacing w:val="-5"/>
        </w:rPr>
        <w:t> </w:t>
      </w:r>
      <w:r>
        <w:rPr/>
        <w:t>broken</w:t>
      </w:r>
      <w:r>
        <w:rPr>
          <w:spacing w:val="-2"/>
        </w:rPr>
        <w:t> </w:t>
      </w:r>
      <w:r>
        <w:rPr/>
        <w:t>into</w:t>
      </w:r>
      <w:r>
        <w:rPr>
          <w:spacing w:val="-2"/>
        </w:rPr>
        <w:t> </w:t>
      </w:r>
      <w:r>
        <w:rPr/>
        <w:t>five</w:t>
      </w:r>
      <w:r>
        <w:rPr>
          <w:spacing w:val="-1"/>
        </w:rPr>
        <w:t> </w:t>
      </w:r>
      <w:r>
        <w:rPr/>
        <w:t>sections:</w:t>
      </w:r>
      <w:r>
        <w:rPr>
          <w:spacing w:val="-3"/>
        </w:rPr>
        <w:t> </w:t>
      </w:r>
      <w:r>
        <w:rPr/>
        <w:t>Decoder</w:t>
      </w:r>
      <w:r>
        <w:rPr>
          <w:spacing w:val="-2"/>
        </w:rPr>
        <w:t> </w:t>
      </w:r>
      <w:r>
        <w:rPr/>
        <w:t>Alert</w:t>
      </w:r>
      <w:r>
        <w:rPr>
          <w:spacing w:val="-3"/>
        </w:rPr>
        <w:t> </w:t>
      </w:r>
      <w:r>
        <w:rPr/>
        <w:t>Languages,</w:t>
      </w:r>
      <w:r>
        <w:rPr>
          <w:spacing w:val="-2"/>
        </w:rPr>
        <w:t> </w:t>
      </w:r>
      <w:r>
        <w:rPr/>
        <w:t>Configure</w:t>
      </w:r>
      <w:r>
        <w:rPr>
          <w:spacing w:val="-1"/>
        </w:rPr>
        <w:t> </w:t>
      </w:r>
      <w:r>
        <w:rPr/>
        <w:t>Duplicate</w:t>
      </w:r>
      <w:r>
        <w:rPr>
          <w:spacing w:val="-3"/>
        </w:rPr>
        <w:t> </w:t>
      </w:r>
      <w:r>
        <w:rPr/>
        <w:t>EAS Alert Handling for Decoder Forwarding, Triggered CAP Polling- Global Settings, Configure Update Policy for Active EAS Alerts, and Configure Pending Alert Acknowledgment (this sub-tab requires a Plus Package License Key). All changes to settings in this screen are immediate.</w:t>
      </w:r>
    </w:p>
    <w:p>
      <w:pPr>
        <w:pStyle w:val="BodyText"/>
        <w:rPr>
          <w:sz w:val="11"/>
        </w:rPr>
      </w:pPr>
    </w:p>
    <w:p>
      <w:pPr>
        <w:pStyle w:val="BodyText"/>
        <w:ind w:left="824"/>
        <w:rPr>
          <w:sz w:val="20"/>
        </w:rPr>
      </w:pPr>
      <w:r>
        <w:rPr>
          <w:sz w:val="20"/>
        </w:rPr>
        <w:pict>
          <v:group style="width:397.3pt;height:382.5pt;mso-position-horizontal-relative:char;mso-position-vertical-relative:line" id="docshapegroup323" coordorigin="0,0" coordsize="7946,7650">
            <v:shape style="position:absolute;left:71;top:99;width:7813;height:7480" type="#_x0000_t75" id="docshape324" stroked="false">
              <v:imagedata r:id="rId118" o:title=""/>
            </v:shape>
            <v:rect style="position:absolute;left:7;top:7;width:7931;height:7635" id="docshape325"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3"/>
        <w:rPr>
          <w:sz w:val="28"/>
        </w:rPr>
      </w:pPr>
    </w:p>
    <w:p>
      <w:pPr>
        <w:pStyle w:val="Heading5"/>
        <w:spacing w:before="0"/>
      </w:pPr>
      <w:r>
        <w:rPr/>
        <w:t>Alert</w:t>
      </w:r>
      <w:r>
        <w:rPr>
          <w:spacing w:val="-2"/>
        </w:rPr>
        <w:t> Languages</w:t>
      </w:r>
    </w:p>
    <w:p>
      <w:pPr>
        <w:spacing w:line="227" w:lineRule="exact" w:before="0"/>
        <w:ind w:left="120" w:right="0" w:firstLine="0"/>
        <w:jc w:val="left"/>
        <w:rPr>
          <w:b/>
          <w:sz w:val="20"/>
        </w:rPr>
      </w:pPr>
      <w:r>
        <w:rPr/>
        <w:br w:type="column"/>
      </w:r>
      <w:r>
        <w:rPr>
          <w:b/>
          <w:sz w:val="20"/>
        </w:rPr>
        <w:t>Alert</w:t>
      </w:r>
      <w:r>
        <w:rPr>
          <w:b/>
          <w:spacing w:val="-10"/>
          <w:sz w:val="20"/>
        </w:rPr>
        <w:t> </w:t>
      </w:r>
      <w:r>
        <w:rPr>
          <w:b/>
          <w:sz w:val="20"/>
        </w:rPr>
        <w:t>Policies</w:t>
      </w:r>
      <w:r>
        <w:rPr>
          <w:b/>
          <w:spacing w:val="-10"/>
          <w:sz w:val="20"/>
        </w:rPr>
        <w:t> </w:t>
      </w:r>
      <w:r>
        <w:rPr>
          <w:b/>
          <w:sz w:val="20"/>
        </w:rPr>
        <w:t>Sub-</w:t>
      </w:r>
      <w:r>
        <w:rPr>
          <w:b/>
          <w:spacing w:val="-5"/>
          <w:sz w:val="20"/>
        </w:rPr>
        <w:t>Tab</w:t>
      </w:r>
    </w:p>
    <w:p>
      <w:pPr>
        <w:spacing w:after="0" w:line="227" w:lineRule="exact"/>
        <w:jc w:val="left"/>
        <w:rPr>
          <w:sz w:val="20"/>
        </w:rPr>
        <w:sectPr>
          <w:type w:val="continuous"/>
          <w:pgSz w:w="12240" w:h="15840"/>
          <w:pgMar w:header="737" w:footer="1247" w:top="1260" w:bottom="280" w:left="1320" w:right="840"/>
          <w:cols w:num="2" w:equalWidth="0">
            <w:col w:w="1618" w:space="2160"/>
            <w:col w:w="6302"/>
          </w:cols>
        </w:sectPr>
      </w:pPr>
    </w:p>
    <w:p>
      <w:pPr>
        <w:pStyle w:val="BodyText"/>
        <w:spacing w:before="1"/>
        <w:ind w:left="120" w:right="602"/>
      </w:pPr>
      <w:r>
        <w:rPr>
          <w:color w:val="000101"/>
        </w:rPr>
        <w:t>This</w:t>
      </w:r>
      <w:r>
        <w:rPr>
          <w:color w:val="000101"/>
          <w:spacing w:val="-2"/>
        </w:rPr>
        <w:t> </w:t>
      </w:r>
      <w:r>
        <w:rPr>
          <w:color w:val="000101"/>
        </w:rPr>
        <w:t>setting</w:t>
      </w:r>
      <w:r>
        <w:rPr>
          <w:color w:val="000101"/>
          <w:spacing w:val="-3"/>
        </w:rPr>
        <w:t> </w:t>
      </w:r>
      <w:r>
        <w:rPr>
          <w:color w:val="000101"/>
        </w:rPr>
        <w:t>enables</w:t>
      </w:r>
      <w:r>
        <w:rPr>
          <w:color w:val="000101"/>
          <w:spacing w:val="-2"/>
        </w:rPr>
        <w:t> </w:t>
      </w:r>
      <w:r>
        <w:rPr>
          <w:color w:val="000101"/>
        </w:rPr>
        <w:t>users</w:t>
      </w:r>
      <w:r>
        <w:rPr>
          <w:color w:val="000101"/>
          <w:spacing w:val="-4"/>
        </w:rPr>
        <w:t> </w:t>
      </w:r>
      <w:r>
        <w:rPr>
          <w:color w:val="000101"/>
        </w:rPr>
        <w:t>to</w:t>
      </w:r>
      <w:r>
        <w:rPr>
          <w:color w:val="000101"/>
          <w:spacing w:val="-1"/>
        </w:rPr>
        <w:t> </w:t>
      </w:r>
      <w:r>
        <w:rPr>
          <w:color w:val="000101"/>
        </w:rPr>
        <w:t>select</w:t>
      </w:r>
      <w:r>
        <w:rPr>
          <w:color w:val="000101"/>
          <w:spacing w:val="-4"/>
        </w:rPr>
        <w:t> </w:t>
      </w:r>
      <w:r>
        <w:rPr>
          <w:color w:val="000101"/>
        </w:rPr>
        <w:t>the</w:t>
      </w:r>
      <w:r>
        <w:rPr>
          <w:color w:val="000101"/>
          <w:spacing w:val="-1"/>
        </w:rPr>
        <w:t> </w:t>
      </w:r>
      <w:r>
        <w:rPr>
          <w:color w:val="000101"/>
        </w:rPr>
        <w:t>languages</w:t>
      </w:r>
      <w:r>
        <w:rPr>
          <w:color w:val="000101"/>
          <w:spacing w:val="-4"/>
        </w:rPr>
        <w:t> </w:t>
      </w:r>
      <w:r>
        <w:rPr>
          <w:color w:val="000101"/>
        </w:rPr>
        <w:t>used</w:t>
      </w:r>
      <w:r>
        <w:rPr>
          <w:color w:val="000101"/>
          <w:spacing w:val="-3"/>
        </w:rPr>
        <w:t> </w:t>
      </w:r>
      <w:r>
        <w:rPr>
          <w:color w:val="000101"/>
        </w:rPr>
        <w:t>within</w:t>
      </w:r>
      <w:r>
        <w:rPr>
          <w:color w:val="000101"/>
          <w:spacing w:val="-3"/>
        </w:rPr>
        <w:t> </w:t>
      </w:r>
      <w:r>
        <w:rPr>
          <w:color w:val="000101"/>
        </w:rPr>
        <w:t>the</w:t>
      </w:r>
      <w:r>
        <w:rPr>
          <w:color w:val="000101"/>
          <w:spacing w:val="-4"/>
        </w:rPr>
        <w:t> </w:t>
      </w:r>
      <w:r>
        <w:rPr>
          <w:color w:val="000101"/>
        </w:rPr>
        <w:t>EAS</w:t>
      </w:r>
      <w:r>
        <w:rPr>
          <w:color w:val="000101"/>
          <w:spacing w:val="-1"/>
        </w:rPr>
        <w:t> </w:t>
      </w:r>
      <w:r>
        <w:rPr>
          <w:color w:val="000101"/>
        </w:rPr>
        <w:t>device.</w:t>
      </w:r>
      <w:r>
        <w:rPr>
          <w:color w:val="000101"/>
          <w:spacing w:val="-4"/>
        </w:rPr>
        <w:t> </w:t>
      </w:r>
      <w:r>
        <w:rPr>
          <w:color w:val="000101"/>
        </w:rPr>
        <w:t>The</w:t>
      </w:r>
      <w:r>
        <w:rPr>
          <w:color w:val="000101"/>
          <w:spacing w:val="-1"/>
        </w:rPr>
        <w:t> </w:t>
      </w:r>
      <w:r>
        <w:rPr>
          <w:color w:val="000101"/>
        </w:rPr>
        <w:t>default</w:t>
      </w:r>
      <w:r>
        <w:rPr>
          <w:color w:val="000101"/>
          <w:spacing w:val="-2"/>
        </w:rPr>
        <w:t> </w:t>
      </w:r>
      <w:r>
        <w:rPr>
          <w:color w:val="000101"/>
        </w:rPr>
        <w:t>is</w:t>
      </w:r>
      <w:r>
        <w:rPr>
          <w:color w:val="000101"/>
          <w:spacing w:val="-4"/>
        </w:rPr>
        <w:t> </w:t>
      </w:r>
      <w:r>
        <w:rPr>
          <w:color w:val="000101"/>
        </w:rPr>
        <w:t>English. Multiple languages may be selected using the SHIFT or CTRL keys.</w:t>
      </w:r>
    </w:p>
    <w:p>
      <w:pPr>
        <w:pStyle w:val="Heading5"/>
        <w:spacing w:before="120"/>
      </w:pPr>
      <w:r>
        <w:rPr/>
        <w:t>Configure</w:t>
      </w:r>
      <w:r>
        <w:rPr>
          <w:spacing w:val="-10"/>
        </w:rPr>
        <w:t> </w:t>
      </w:r>
      <w:r>
        <w:rPr/>
        <w:t>Duplicate</w:t>
      </w:r>
      <w:r>
        <w:rPr>
          <w:spacing w:val="-5"/>
        </w:rPr>
        <w:t> </w:t>
      </w:r>
      <w:r>
        <w:rPr/>
        <w:t>EAS</w:t>
      </w:r>
      <w:r>
        <w:rPr>
          <w:spacing w:val="-5"/>
        </w:rPr>
        <w:t> </w:t>
      </w:r>
      <w:r>
        <w:rPr/>
        <w:t>Alert</w:t>
      </w:r>
      <w:r>
        <w:rPr>
          <w:spacing w:val="-5"/>
        </w:rPr>
        <w:t> </w:t>
      </w:r>
      <w:r>
        <w:rPr/>
        <w:t>Handling</w:t>
      </w:r>
      <w:r>
        <w:rPr>
          <w:spacing w:val="-5"/>
        </w:rPr>
        <w:t> </w:t>
      </w:r>
      <w:r>
        <w:rPr/>
        <w:t>for</w:t>
      </w:r>
      <w:r>
        <w:rPr>
          <w:spacing w:val="-5"/>
        </w:rPr>
        <w:t> </w:t>
      </w:r>
      <w:r>
        <w:rPr/>
        <w:t>Decoder</w:t>
      </w:r>
      <w:r>
        <w:rPr>
          <w:spacing w:val="-4"/>
        </w:rPr>
        <w:t> </w:t>
      </w:r>
      <w:r>
        <w:rPr>
          <w:spacing w:val="-2"/>
        </w:rPr>
        <w:t>Forwarding</w:t>
      </w:r>
    </w:p>
    <w:p>
      <w:pPr>
        <w:pStyle w:val="BodyText"/>
        <w:ind w:left="120" w:right="637"/>
      </w:pPr>
      <w:r>
        <w:rPr>
          <w:color w:val="000101"/>
        </w:rPr>
        <w:t>An incoming EAS alert that is an exact duplicate of a previously decoded alert is completely discarded and</w:t>
      </w:r>
      <w:r>
        <w:rPr>
          <w:color w:val="000101"/>
          <w:spacing w:val="-3"/>
        </w:rPr>
        <w:t> </w:t>
      </w:r>
      <w:r>
        <w:rPr>
          <w:color w:val="000101"/>
        </w:rPr>
        <w:t>a</w:t>
      </w:r>
      <w:r>
        <w:rPr>
          <w:color w:val="000101"/>
          <w:spacing w:val="-2"/>
        </w:rPr>
        <w:t> </w:t>
      </w:r>
      <w:r>
        <w:rPr>
          <w:color w:val="000101"/>
        </w:rPr>
        <w:t>message</w:t>
      </w:r>
      <w:r>
        <w:rPr>
          <w:color w:val="000101"/>
          <w:spacing w:val="-2"/>
        </w:rPr>
        <w:t> </w:t>
      </w:r>
      <w:r>
        <w:rPr>
          <w:color w:val="000101"/>
        </w:rPr>
        <w:t>is</w:t>
      </w:r>
      <w:r>
        <w:rPr>
          <w:color w:val="000101"/>
          <w:spacing w:val="-2"/>
        </w:rPr>
        <w:t> </w:t>
      </w:r>
      <w:r>
        <w:rPr>
          <w:color w:val="000101"/>
        </w:rPr>
        <w:t>logged</w:t>
      </w:r>
      <w:r>
        <w:rPr>
          <w:color w:val="000101"/>
          <w:spacing w:val="-2"/>
        </w:rPr>
        <w:t> </w:t>
      </w:r>
      <w:r>
        <w:rPr>
          <w:color w:val="000101"/>
        </w:rPr>
        <w:t>in</w:t>
      </w:r>
      <w:r>
        <w:rPr>
          <w:color w:val="000101"/>
          <w:spacing w:val="-5"/>
        </w:rPr>
        <w:t> </w:t>
      </w:r>
      <w:r>
        <w:rPr>
          <w:color w:val="000101"/>
        </w:rPr>
        <w:t>the</w:t>
      </w:r>
      <w:r>
        <w:rPr>
          <w:color w:val="000101"/>
          <w:spacing w:val="-1"/>
        </w:rPr>
        <w:t> </w:t>
      </w:r>
      <w:r>
        <w:rPr>
          <w:color w:val="000101"/>
        </w:rPr>
        <w:t>operation</w:t>
      </w:r>
      <w:r>
        <w:rPr>
          <w:color w:val="000101"/>
          <w:spacing w:val="-2"/>
        </w:rPr>
        <w:t> </w:t>
      </w:r>
      <w:r>
        <w:rPr>
          <w:color w:val="000101"/>
        </w:rPr>
        <w:t>log.</w:t>
      </w:r>
      <w:r>
        <w:rPr>
          <w:color w:val="000101"/>
          <w:spacing w:val="-5"/>
        </w:rPr>
        <w:t> </w:t>
      </w:r>
      <w:r>
        <w:rPr>
          <w:color w:val="000101"/>
        </w:rPr>
        <w:t>EAS</w:t>
      </w:r>
      <w:r>
        <w:rPr>
          <w:color w:val="000101"/>
          <w:spacing w:val="-3"/>
        </w:rPr>
        <w:t> </w:t>
      </w:r>
      <w:r>
        <w:rPr>
          <w:color w:val="000101"/>
        </w:rPr>
        <w:t>alerts</w:t>
      </w:r>
      <w:r>
        <w:rPr>
          <w:color w:val="000101"/>
          <w:spacing w:val="-1"/>
        </w:rPr>
        <w:t> </w:t>
      </w:r>
      <w:r>
        <w:rPr>
          <w:color w:val="000101"/>
        </w:rPr>
        <w:t>that</w:t>
      </w:r>
      <w:r>
        <w:rPr>
          <w:color w:val="000101"/>
          <w:spacing w:val="-2"/>
        </w:rPr>
        <w:t> </w:t>
      </w:r>
      <w:r>
        <w:rPr>
          <w:color w:val="000101"/>
        </w:rPr>
        <w:t>are</w:t>
      </w:r>
      <w:r>
        <w:rPr>
          <w:color w:val="000101"/>
          <w:spacing w:val="-1"/>
        </w:rPr>
        <w:t> </w:t>
      </w:r>
      <w:r>
        <w:rPr>
          <w:color w:val="000101"/>
        </w:rPr>
        <w:t>duplicates,</w:t>
      </w:r>
      <w:r>
        <w:rPr>
          <w:color w:val="000101"/>
          <w:spacing w:val="-2"/>
        </w:rPr>
        <w:t> </w:t>
      </w:r>
      <w:r>
        <w:rPr>
          <w:color w:val="000101"/>
        </w:rPr>
        <w:t>except</w:t>
      </w:r>
      <w:r>
        <w:rPr>
          <w:color w:val="000101"/>
          <w:spacing w:val="-1"/>
        </w:rPr>
        <w:t> </w:t>
      </w:r>
      <w:r>
        <w:rPr>
          <w:color w:val="000101"/>
        </w:rPr>
        <w:t>for</w:t>
      </w:r>
      <w:r>
        <w:rPr>
          <w:color w:val="000101"/>
          <w:spacing w:val="-4"/>
        </w:rPr>
        <w:t> </w:t>
      </w:r>
      <w:r>
        <w:rPr>
          <w:color w:val="000101"/>
        </w:rPr>
        <w:t>Station</w:t>
      </w:r>
      <w:r>
        <w:rPr>
          <w:color w:val="000101"/>
          <w:spacing w:val="-1"/>
        </w:rPr>
        <w:t> </w:t>
      </w:r>
      <w:r>
        <w:rPr>
          <w:color w:val="000101"/>
        </w:rPr>
        <w:t>ID</w:t>
      </w:r>
      <w:r>
        <w:rPr>
          <w:color w:val="000101"/>
          <w:spacing w:val="-3"/>
        </w:rPr>
        <w:t> </w:t>
      </w:r>
      <w:r>
        <w:rPr>
          <w:color w:val="000101"/>
        </w:rPr>
        <w:t>or</w:t>
      </w:r>
      <w:r>
        <w:rPr>
          <w:color w:val="000101"/>
          <w:spacing w:val="-4"/>
        </w:rPr>
        <w:t> </w:t>
      </w:r>
      <w:r>
        <w:rPr>
          <w:color w:val="000101"/>
        </w:rPr>
        <w:t>ORG code, are stored as a decoded alert and can be optionally auto-forwarded or held. Use the </w:t>
      </w:r>
      <w:r>
        <w:rPr>
          <w:b/>
          <w:color w:val="000101"/>
        </w:rPr>
        <w:t>Duplicate Alert Auto-Forward Options </w:t>
      </w:r>
      <w:r>
        <w:rPr>
          <w:color w:val="000101"/>
        </w:rPr>
        <w:t>pull-down menu to choose the setting to control manual or auto- forwarding for these alerts.</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Triggered</w:t>
      </w:r>
      <w:r>
        <w:rPr>
          <w:spacing w:val="-5"/>
        </w:rPr>
        <w:t> </w:t>
      </w:r>
      <w:r>
        <w:rPr/>
        <w:t>CAP</w:t>
      </w:r>
      <w:r>
        <w:rPr>
          <w:spacing w:val="-3"/>
        </w:rPr>
        <w:t> </w:t>
      </w:r>
      <w:r>
        <w:rPr/>
        <w:t>Polling</w:t>
      </w:r>
      <w:r>
        <w:rPr>
          <w:spacing w:val="-1"/>
        </w:rPr>
        <w:t> </w:t>
      </w:r>
      <w:r>
        <w:rPr/>
        <w:t>™</w:t>
      </w:r>
      <w:r>
        <w:rPr>
          <w:spacing w:val="-3"/>
        </w:rPr>
        <w:t> </w:t>
      </w:r>
      <w:r>
        <w:rPr/>
        <w:t>-</w:t>
      </w:r>
      <w:r>
        <w:rPr>
          <w:spacing w:val="-8"/>
        </w:rPr>
        <w:t> </w:t>
      </w:r>
      <w:r>
        <w:rPr/>
        <w:t>Global</w:t>
      </w:r>
      <w:r>
        <w:rPr>
          <w:spacing w:val="-5"/>
        </w:rPr>
        <w:t> </w:t>
      </w:r>
      <w:r>
        <w:rPr>
          <w:spacing w:val="-2"/>
        </w:rPr>
        <w:t>Settings</w:t>
      </w:r>
    </w:p>
    <w:p>
      <w:pPr>
        <w:pStyle w:val="BodyText"/>
        <w:ind w:left="120" w:right="602"/>
      </w:pPr>
      <w:r>
        <w:rPr>
          <w:color w:val="000101"/>
        </w:rPr>
        <w:t>Use the </w:t>
      </w:r>
      <w:r>
        <w:rPr>
          <w:b/>
          <w:color w:val="000101"/>
        </w:rPr>
        <w:t>Triggered CAP Polling </w:t>
      </w:r>
      <w:r>
        <w:rPr>
          <w:color w:val="000101"/>
        </w:rPr>
        <w:t>check box to enable or disable Triggered CAP Polling. When enabled, Triggered</w:t>
      </w:r>
      <w:r>
        <w:rPr>
          <w:color w:val="000101"/>
          <w:spacing w:val="-2"/>
        </w:rPr>
        <w:t> </w:t>
      </w:r>
      <w:r>
        <w:rPr>
          <w:color w:val="000101"/>
        </w:rPr>
        <w:t>CAP</w:t>
      </w:r>
      <w:r>
        <w:rPr>
          <w:color w:val="000101"/>
          <w:spacing w:val="-3"/>
        </w:rPr>
        <w:t> </w:t>
      </w:r>
      <w:r>
        <w:rPr>
          <w:color w:val="000101"/>
        </w:rPr>
        <w:t>Polling</w:t>
      </w:r>
      <w:r>
        <w:rPr>
          <w:color w:val="000101"/>
          <w:spacing w:val="-3"/>
        </w:rPr>
        <w:t> </w:t>
      </w:r>
      <w:r>
        <w:rPr>
          <w:color w:val="000101"/>
        </w:rPr>
        <w:t>provides</w:t>
      </w:r>
      <w:r>
        <w:rPr>
          <w:color w:val="000101"/>
          <w:spacing w:val="-1"/>
        </w:rPr>
        <w:t> </w:t>
      </w:r>
      <w:r>
        <w:rPr>
          <w:color w:val="000101"/>
        </w:rPr>
        <w:t>a</w:t>
      </w:r>
      <w:r>
        <w:rPr>
          <w:color w:val="000101"/>
          <w:spacing w:val="-2"/>
        </w:rPr>
        <w:t> </w:t>
      </w:r>
      <w:r>
        <w:rPr>
          <w:color w:val="000101"/>
        </w:rPr>
        <w:t>timed</w:t>
      </w:r>
      <w:r>
        <w:rPr>
          <w:color w:val="000101"/>
          <w:spacing w:val="-4"/>
        </w:rPr>
        <w:t> </w:t>
      </w:r>
      <w:r>
        <w:rPr>
          <w:color w:val="000101"/>
        </w:rPr>
        <w:t>window</w:t>
      </w:r>
      <w:r>
        <w:rPr>
          <w:color w:val="000101"/>
          <w:spacing w:val="-1"/>
        </w:rPr>
        <w:t> </w:t>
      </w:r>
      <w:r>
        <w:rPr>
          <w:color w:val="000101"/>
        </w:rPr>
        <w:t>where</w:t>
      </w:r>
      <w:r>
        <w:rPr>
          <w:color w:val="000101"/>
          <w:spacing w:val="-4"/>
        </w:rPr>
        <w:t> </w:t>
      </w:r>
      <w:r>
        <w:rPr>
          <w:color w:val="000101"/>
        </w:rPr>
        <w:t>CAP sources</w:t>
      </w:r>
      <w:r>
        <w:rPr>
          <w:color w:val="000101"/>
          <w:spacing w:val="-1"/>
        </w:rPr>
        <w:t> </w:t>
      </w:r>
      <w:r>
        <w:rPr>
          <w:color w:val="000101"/>
        </w:rPr>
        <w:t>are</w:t>
      </w:r>
      <w:r>
        <w:rPr>
          <w:color w:val="000101"/>
          <w:spacing w:val="-5"/>
        </w:rPr>
        <w:t> </w:t>
      </w:r>
      <w:r>
        <w:rPr>
          <w:color w:val="000101"/>
        </w:rPr>
        <w:t>rapidly</w:t>
      </w:r>
      <w:r>
        <w:rPr>
          <w:color w:val="000101"/>
          <w:spacing w:val="-1"/>
        </w:rPr>
        <w:t> </w:t>
      </w:r>
      <w:r>
        <w:rPr>
          <w:color w:val="000101"/>
        </w:rPr>
        <w:t>polled</w:t>
      </w:r>
      <w:r>
        <w:rPr>
          <w:color w:val="000101"/>
          <w:spacing w:val="-2"/>
        </w:rPr>
        <w:t> </w:t>
      </w:r>
      <w:r>
        <w:rPr>
          <w:color w:val="000101"/>
        </w:rPr>
        <w:t>to</w:t>
      </w:r>
      <w:r>
        <w:rPr>
          <w:color w:val="000101"/>
          <w:spacing w:val="-2"/>
        </w:rPr>
        <w:t> </w:t>
      </w:r>
      <w:r>
        <w:rPr>
          <w:color w:val="000101"/>
        </w:rPr>
        <w:t>determine</w:t>
      </w:r>
      <w:r>
        <w:rPr>
          <w:color w:val="000101"/>
          <w:spacing w:val="-1"/>
        </w:rPr>
        <w:t> </w:t>
      </w:r>
      <w:r>
        <w:rPr>
          <w:color w:val="000101"/>
        </w:rPr>
        <w:t>if</w:t>
      </w:r>
      <w:r>
        <w:rPr>
          <w:color w:val="000101"/>
          <w:spacing w:val="-2"/>
        </w:rPr>
        <w:t> </w:t>
      </w:r>
      <w:r>
        <w:rPr>
          <w:color w:val="000101"/>
        </w:rPr>
        <w:t>a duplicate</w:t>
      </w:r>
      <w:r>
        <w:rPr>
          <w:color w:val="000101"/>
          <w:spacing w:val="-1"/>
        </w:rPr>
        <w:t> </w:t>
      </w:r>
      <w:r>
        <w:rPr>
          <w:color w:val="000101"/>
        </w:rPr>
        <w:t>to a</w:t>
      </w:r>
      <w:r>
        <w:rPr>
          <w:color w:val="000101"/>
          <w:spacing w:val="-1"/>
        </w:rPr>
        <w:t> </w:t>
      </w:r>
      <w:r>
        <w:rPr>
          <w:color w:val="000101"/>
        </w:rPr>
        <w:t>decoded</w:t>
      </w:r>
      <w:r>
        <w:rPr>
          <w:color w:val="000101"/>
          <w:spacing w:val="-1"/>
        </w:rPr>
        <w:t> </w:t>
      </w:r>
      <w:r>
        <w:rPr>
          <w:color w:val="000101"/>
        </w:rPr>
        <w:t>EAS</w:t>
      </w:r>
      <w:r>
        <w:rPr>
          <w:color w:val="000101"/>
          <w:spacing w:val="-4"/>
        </w:rPr>
        <w:t> </w:t>
      </w:r>
      <w:r>
        <w:rPr>
          <w:color w:val="000101"/>
        </w:rPr>
        <w:t>message</w:t>
      </w:r>
      <w:r>
        <w:rPr>
          <w:color w:val="000101"/>
          <w:spacing w:val="-3"/>
        </w:rPr>
        <w:t> </w:t>
      </w:r>
      <w:r>
        <w:rPr>
          <w:color w:val="000101"/>
        </w:rPr>
        <w:t>exists.</w:t>
      </w:r>
      <w:r>
        <w:rPr>
          <w:color w:val="000101"/>
          <w:spacing w:val="-1"/>
        </w:rPr>
        <w:t> </w:t>
      </w:r>
      <w:r>
        <w:rPr>
          <w:color w:val="000101"/>
        </w:rPr>
        <w:t>To enable,</w:t>
      </w:r>
      <w:r>
        <w:rPr>
          <w:color w:val="000101"/>
          <w:spacing w:val="-4"/>
        </w:rPr>
        <w:t> </w:t>
      </w:r>
      <w:r>
        <w:rPr>
          <w:color w:val="000101"/>
        </w:rPr>
        <w:t>check</w:t>
      </w:r>
      <w:r>
        <w:rPr>
          <w:color w:val="000101"/>
          <w:spacing w:val="-3"/>
        </w:rPr>
        <w:t> </w:t>
      </w:r>
      <w:r>
        <w:rPr>
          <w:color w:val="000101"/>
        </w:rPr>
        <w:t>the</w:t>
      </w:r>
      <w:r>
        <w:rPr>
          <w:color w:val="000101"/>
          <w:spacing w:val="-1"/>
        </w:rPr>
        <w:t> </w:t>
      </w:r>
      <w:r>
        <w:rPr>
          <w:b/>
          <w:color w:val="000101"/>
        </w:rPr>
        <w:t>Triggered</w:t>
      </w:r>
      <w:r>
        <w:rPr>
          <w:b/>
          <w:color w:val="000101"/>
          <w:spacing w:val="-4"/>
        </w:rPr>
        <w:t> </w:t>
      </w:r>
      <w:r>
        <w:rPr>
          <w:b/>
          <w:color w:val="000101"/>
        </w:rPr>
        <w:t>CAP</w:t>
      </w:r>
      <w:r>
        <w:rPr>
          <w:b/>
          <w:color w:val="000101"/>
          <w:spacing w:val="-3"/>
        </w:rPr>
        <w:t> </w:t>
      </w:r>
      <w:r>
        <w:rPr>
          <w:b/>
          <w:color w:val="000101"/>
        </w:rPr>
        <w:t>Polling </w:t>
      </w:r>
      <w:r>
        <w:rPr>
          <w:color w:val="000101"/>
        </w:rPr>
        <w:t>check box.</w:t>
      </w:r>
      <w:r>
        <w:rPr>
          <w:color w:val="000101"/>
          <w:spacing w:val="-1"/>
        </w:rPr>
        <w:t> </w:t>
      </w:r>
      <w:r>
        <w:rPr>
          <w:color w:val="000101"/>
        </w:rPr>
        <w:t>The </w:t>
      </w:r>
      <w:r>
        <w:rPr>
          <w:b/>
          <w:color w:val="000101"/>
        </w:rPr>
        <w:t>Global</w:t>
      </w:r>
      <w:r>
        <w:rPr>
          <w:b/>
          <w:color w:val="000101"/>
          <w:spacing w:val="-1"/>
        </w:rPr>
        <w:t> </w:t>
      </w:r>
      <w:r>
        <w:rPr>
          <w:b/>
          <w:color w:val="000101"/>
        </w:rPr>
        <w:t>Window </w:t>
      </w:r>
      <w:r>
        <w:rPr>
          <w:color w:val="000101"/>
        </w:rPr>
        <w:t>time defines the</w:t>
      </w:r>
      <w:r>
        <w:rPr>
          <w:color w:val="000101"/>
          <w:spacing w:val="-4"/>
        </w:rPr>
        <w:t> </w:t>
      </w:r>
      <w:r>
        <w:rPr>
          <w:color w:val="000101"/>
        </w:rPr>
        <w:t>amount</w:t>
      </w:r>
      <w:r>
        <w:rPr>
          <w:color w:val="000101"/>
          <w:spacing w:val="-3"/>
        </w:rPr>
        <w:t> </w:t>
      </w:r>
      <w:r>
        <w:rPr>
          <w:color w:val="000101"/>
        </w:rPr>
        <w:t>of</w:t>
      </w:r>
      <w:r>
        <w:rPr>
          <w:color w:val="000101"/>
          <w:spacing w:val="-3"/>
        </w:rPr>
        <w:t> </w:t>
      </w:r>
      <w:r>
        <w:rPr>
          <w:color w:val="000101"/>
        </w:rPr>
        <w:t>time after</w:t>
      </w:r>
      <w:r>
        <w:rPr>
          <w:color w:val="000101"/>
          <w:spacing w:val="-1"/>
        </w:rPr>
        <w:t> </w:t>
      </w:r>
      <w:r>
        <w:rPr>
          <w:color w:val="000101"/>
        </w:rPr>
        <w:t>an</w:t>
      </w:r>
      <w:r>
        <w:rPr>
          <w:color w:val="000101"/>
          <w:spacing w:val="-1"/>
        </w:rPr>
        <w:t> </w:t>
      </w:r>
      <w:r>
        <w:rPr>
          <w:color w:val="000101"/>
        </w:rPr>
        <w:t>EAS</w:t>
      </w:r>
      <w:r>
        <w:rPr>
          <w:color w:val="000101"/>
          <w:spacing w:val="-4"/>
        </w:rPr>
        <w:t> </w:t>
      </w:r>
      <w:r>
        <w:rPr>
          <w:color w:val="000101"/>
        </w:rPr>
        <w:t>message is</w:t>
      </w:r>
      <w:r>
        <w:rPr>
          <w:color w:val="000101"/>
          <w:spacing w:val="-1"/>
        </w:rPr>
        <w:t> </w:t>
      </w:r>
      <w:r>
        <w:rPr>
          <w:color w:val="000101"/>
        </w:rPr>
        <w:t>decoded that the</w:t>
      </w:r>
      <w:r>
        <w:rPr>
          <w:color w:val="000101"/>
          <w:spacing w:val="-4"/>
        </w:rPr>
        <w:t> </w:t>
      </w:r>
      <w:r>
        <w:rPr>
          <w:color w:val="000101"/>
        </w:rPr>
        <w:t>EAS</w:t>
      </w:r>
      <w:r>
        <w:rPr>
          <w:color w:val="000101"/>
          <w:spacing w:val="-2"/>
        </w:rPr>
        <w:t> </w:t>
      </w:r>
      <w:r>
        <w:rPr>
          <w:color w:val="000101"/>
        </w:rPr>
        <w:t>device will</w:t>
      </w:r>
      <w:r>
        <w:rPr>
          <w:color w:val="000101"/>
          <w:spacing w:val="-2"/>
        </w:rPr>
        <w:t> </w:t>
      </w:r>
      <w:r>
        <w:rPr>
          <w:color w:val="000101"/>
        </w:rPr>
        <w:t>rapidly</w:t>
      </w:r>
      <w:r>
        <w:rPr>
          <w:color w:val="000101"/>
          <w:spacing w:val="-1"/>
        </w:rPr>
        <w:t> </w:t>
      </w:r>
      <w:r>
        <w:rPr>
          <w:color w:val="000101"/>
        </w:rPr>
        <w:t>poll</w:t>
      </w:r>
      <w:r>
        <w:rPr>
          <w:color w:val="000101"/>
          <w:spacing w:val="-3"/>
        </w:rPr>
        <w:t> </w:t>
      </w:r>
      <w:r>
        <w:rPr>
          <w:color w:val="000101"/>
        </w:rPr>
        <w:t>the</w:t>
      </w:r>
      <w:r>
        <w:rPr>
          <w:color w:val="000101"/>
          <w:spacing w:val="-4"/>
        </w:rPr>
        <w:t> </w:t>
      </w:r>
      <w:r>
        <w:rPr>
          <w:color w:val="000101"/>
        </w:rPr>
        <w:t>CAP</w:t>
      </w:r>
      <w:r>
        <w:rPr>
          <w:color w:val="000101"/>
          <w:spacing w:val="-4"/>
        </w:rPr>
        <w:t> </w:t>
      </w:r>
      <w:r>
        <w:rPr>
          <w:color w:val="000101"/>
        </w:rPr>
        <w:t>server</w:t>
      </w:r>
      <w:r>
        <w:rPr>
          <w:color w:val="000101"/>
          <w:spacing w:val="-2"/>
        </w:rPr>
        <w:t> </w:t>
      </w:r>
      <w:r>
        <w:rPr>
          <w:color w:val="000101"/>
        </w:rPr>
        <w:t>for</w:t>
      </w:r>
      <w:r>
        <w:rPr>
          <w:color w:val="000101"/>
          <w:spacing w:val="-2"/>
        </w:rPr>
        <w:t> </w:t>
      </w:r>
      <w:r>
        <w:rPr>
          <w:color w:val="000101"/>
        </w:rPr>
        <w:t>a</w:t>
      </w:r>
      <w:r>
        <w:rPr>
          <w:color w:val="000101"/>
          <w:spacing w:val="-5"/>
        </w:rPr>
        <w:t> </w:t>
      </w:r>
      <w:r>
        <w:rPr>
          <w:color w:val="000101"/>
        </w:rPr>
        <w:t>duplicate</w:t>
      </w:r>
      <w:r>
        <w:rPr>
          <w:color w:val="000101"/>
          <w:spacing w:val="-4"/>
        </w:rPr>
        <w:t> </w:t>
      </w:r>
      <w:r>
        <w:rPr>
          <w:color w:val="000101"/>
        </w:rPr>
        <w:t>EAS</w:t>
      </w:r>
      <w:r>
        <w:rPr>
          <w:color w:val="000101"/>
          <w:spacing w:val="-3"/>
        </w:rPr>
        <w:t> </w:t>
      </w:r>
      <w:r>
        <w:rPr>
          <w:color w:val="000101"/>
        </w:rPr>
        <w:t>message.</w:t>
      </w:r>
      <w:r>
        <w:rPr>
          <w:color w:val="000101"/>
          <w:spacing w:val="-2"/>
        </w:rPr>
        <w:t> </w:t>
      </w:r>
      <w:r>
        <w:rPr>
          <w:color w:val="000101"/>
        </w:rPr>
        <w:t>If</w:t>
      </w:r>
      <w:r>
        <w:rPr>
          <w:color w:val="000101"/>
          <w:spacing w:val="-2"/>
        </w:rPr>
        <w:t> </w:t>
      </w:r>
      <w:r>
        <w:rPr>
          <w:color w:val="000101"/>
        </w:rPr>
        <w:t>a</w:t>
      </w:r>
      <w:r>
        <w:rPr>
          <w:color w:val="000101"/>
          <w:spacing w:val="-2"/>
        </w:rPr>
        <w:t> </w:t>
      </w:r>
      <w:r>
        <w:rPr>
          <w:color w:val="000101"/>
        </w:rPr>
        <w:t>duplicate</w:t>
      </w:r>
      <w:r>
        <w:rPr>
          <w:color w:val="000101"/>
          <w:spacing w:val="-1"/>
        </w:rPr>
        <w:t> </w:t>
      </w:r>
      <w:r>
        <w:rPr>
          <w:color w:val="000101"/>
        </w:rPr>
        <w:t>CAP</w:t>
      </w:r>
      <w:r>
        <w:rPr>
          <w:color w:val="000101"/>
          <w:spacing w:val="-3"/>
        </w:rPr>
        <w:t> </w:t>
      </w:r>
      <w:r>
        <w:rPr>
          <w:color w:val="000101"/>
        </w:rPr>
        <w:t>message</w:t>
      </w:r>
      <w:r>
        <w:rPr>
          <w:color w:val="000101"/>
          <w:spacing w:val="-1"/>
        </w:rPr>
        <w:t> </w:t>
      </w:r>
      <w:r>
        <w:rPr>
          <w:color w:val="000101"/>
        </w:rPr>
        <w:t>is</w:t>
      </w:r>
      <w:r>
        <w:rPr>
          <w:color w:val="000101"/>
          <w:spacing w:val="-2"/>
        </w:rPr>
        <w:t> </w:t>
      </w:r>
      <w:r>
        <w:rPr>
          <w:color w:val="000101"/>
        </w:rPr>
        <w:t>found</w:t>
      </w:r>
      <w:r>
        <w:rPr>
          <w:color w:val="000101"/>
          <w:spacing w:val="-3"/>
        </w:rPr>
        <w:t> </w:t>
      </w:r>
      <w:r>
        <w:rPr>
          <w:color w:val="000101"/>
        </w:rPr>
        <w:t>within the configured time window, the initial EAS message will be dequeued and replaced with the more detailed CAP message. This feature does not apply to the EAN and NPT national codes. Additional Triggered CAP Polling controls can be found for individual Alert Nodes.</w:t>
      </w:r>
    </w:p>
    <w:p>
      <w:pPr>
        <w:pStyle w:val="Heading5"/>
        <w:spacing w:before="120"/>
      </w:pPr>
      <w:r>
        <w:rPr/>
        <w:t>Configure</w:t>
      </w:r>
      <w:r>
        <w:rPr>
          <w:spacing w:val="-7"/>
        </w:rPr>
        <w:t> </w:t>
      </w:r>
      <w:r>
        <w:rPr/>
        <w:t>Update</w:t>
      </w:r>
      <w:r>
        <w:rPr>
          <w:spacing w:val="-3"/>
        </w:rPr>
        <w:t> </w:t>
      </w:r>
      <w:r>
        <w:rPr/>
        <w:t>Policy</w:t>
      </w:r>
      <w:r>
        <w:rPr>
          <w:spacing w:val="-6"/>
        </w:rPr>
        <w:t> </w:t>
      </w:r>
      <w:r>
        <w:rPr/>
        <w:t>for</w:t>
      </w:r>
      <w:r>
        <w:rPr>
          <w:spacing w:val="-1"/>
        </w:rPr>
        <w:t> </w:t>
      </w:r>
      <w:r>
        <w:rPr/>
        <w:t>Active</w:t>
      </w:r>
      <w:r>
        <w:rPr>
          <w:spacing w:val="-6"/>
        </w:rPr>
        <w:t> </w:t>
      </w:r>
      <w:r>
        <w:rPr/>
        <w:t>EAS</w:t>
      </w:r>
      <w:r>
        <w:rPr>
          <w:spacing w:val="-2"/>
        </w:rPr>
        <w:t> Alerts</w:t>
      </w:r>
    </w:p>
    <w:p>
      <w:pPr>
        <w:pStyle w:val="BodyText"/>
        <w:ind w:left="120" w:right="602"/>
      </w:pPr>
      <w:r>
        <w:rPr>
          <w:color w:val="000101"/>
        </w:rPr>
        <w:t>This option allows you to expire an active alert when a new alert is decoded and updates the previous alert.</w:t>
      </w:r>
      <w:r>
        <w:rPr>
          <w:color w:val="000101"/>
          <w:spacing w:val="-2"/>
        </w:rPr>
        <w:t> </w:t>
      </w:r>
      <w:r>
        <w:rPr>
          <w:color w:val="000101"/>
        </w:rPr>
        <w:t>When</w:t>
      </w:r>
      <w:r>
        <w:rPr>
          <w:color w:val="000101"/>
          <w:spacing w:val="-2"/>
        </w:rPr>
        <w:t> </w:t>
      </w:r>
      <w:r>
        <w:rPr>
          <w:color w:val="000101"/>
        </w:rPr>
        <w:t>enabled,</w:t>
      </w:r>
      <w:r>
        <w:rPr>
          <w:color w:val="000101"/>
          <w:spacing w:val="-5"/>
        </w:rPr>
        <w:t> </w:t>
      </w:r>
      <w:r>
        <w:rPr>
          <w:color w:val="000101"/>
        </w:rPr>
        <w:t>you</w:t>
      </w:r>
      <w:r>
        <w:rPr>
          <w:color w:val="000101"/>
          <w:spacing w:val="-3"/>
        </w:rPr>
        <w:t> </w:t>
      </w:r>
      <w:r>
        <w:rPr>
          <w:color w:val="000101"/>
        </w:rPr>
        <w:t>can</w:t>
      </w:r>
      <w:r>
        <w:rPr>
          <w:color w:val="000101"/>
          <w:spacing w:val="-2"/>
        </w:rPr>
        <w:t> </w:t>
      </w:r>
      <w:r>
        <w:rPr>
          <w:color w:val="000101"/>
        </w:rPr>
        <w:t>choose</w:t>
      </w:r>
      <w:r>
        <w:rPr>
          <w:color w:val="000101"/>
          <w:spacing w:val="-4"/>
        </w:rPr>
        <w:t> </w:t>
      </w:r>
      <w:r>
        <w:rPr>
          <w:color w:val="000101"/>
        </w:rPr>
        <w:t>what</w:t>
      </w:r>
      <w:r>
        <w:rPr>
          <w:color w:val="000101"/>
          <w:spacing w:val="-2"/>
        </w:rPr>
        <w:t> </w:t>
      </w:r>
      <w:r>
        <w:rPr>
          <w:color w:val="000101"/>
        </w:rPr>
        <w:t>requirements</w:t>
      </w:r>
      <w:r>
        <w:rPr>
          <w:color w:val="000101"/>
          <w:spacing w:val="-1"/>
        </w:rPr>
        <w:t> </w:t>
      </w:r>
      <w:r>
        <w:rPr>
          <w:color w:val="000101"/>
        </w:rPr>
        <w:t>the</w:t>
      </w:r>
      <w:r>
        <w:rPr>
          <w:color w:val="000101"/>
          <w:spacing w:val="-2"/>
        </w:rPr>
        <w:t> </w:t>
      </w:r>
      <w:r>
        <w:rPr>
          <w:color w:val="000101"/>
        </w:rPr>
        <w:t>new</w:t>
      </w:r>
      <w:r>
        <w:rPr>
          <w:color w:val="000101"/>
          <w:spacing w:val="-2"/>
        </w:rPr>
        <w:t> </w:t>
      </w:r>
      <w:r>
        <w:rPr>
          <w:color w:val="000101"/>
        </w:rPr>
        <w:t>alert</w:t>
      </w:r>
      <w:r>
        <w:rPr>
          <w:color w:val="000101"/>
          <w:spacing w:val="-3"/>
        </w:rPr>
        <w:t> </w:t>
      </w:r>
      <w:r>
        <w:rPr>
          <w:color w:val="000101"/>
        </w:rPr>
        <w:t>must</w:t>
      </w:r>
      <w:r>
        <w:rPr>
          <w:color w:val="000101"/>
          <w:spacing w:val="-4"/>
        </w:rPr>
        <w:t> </w:t>
      </w:r>
      <w:r>
        <w:rPr>
          <w:color w:val="000101"/>
        </w:rPr>
        <w:t>have</w:t>
      </w:r>
      <w:r>
        <w:rPr>
          <w:color w:val="000101"/>
          <w:spacing w:val="-1"/>
        </w:rPr>
        <w:t> </w:t>
      </w:r>
      <w:r>
        <w:rPr>
          <w:color w:val="000101"/>
        </w:rPr>
        <w:t>to</w:t>
      </w:r>
      <w:r>
        <w:rPr>
          <w:color w:val="000101"/>
          <w:spacing w:val="-1"/>
        </w:rPr>
        <w:t> </w:t>
      </w:r>
      <w:r>
        <w:rPr>
          <w:color w:val="000101"/>
        </w:rPr>
        <w:t>expire</w:t>
      </w:r>
      <w:r>
        <w:rPr>
          <w:color w:val="000101"/>
          <w:spacing w:val="-2"/>
        </w:rPr>
        <w:t> </w:t>
      </w:r>
      <w:r>
        <w:rPr>
          <w:color w:val="000101"/>
        </w:rPr>
        <w:t>the</w:t>
      </w:r>
      <w:r>
        <w:rPr>
          <w:color w:val="000101"/>
          <w:spacing w:val="-1"/>
        </w:rPr>
        <w:t> </w:t>
      </w:r>
      <w:r>
        <w:rPr>
          <w:color w:val="000101"/>
        </w:rPr>
        <w:t>previous active alert.</w:t>
      </w:r>
    </w:p>
    <w:p>
      <w:pPr>
        <w:pStyle w:val="BodyText"/>
        <w:spacing w:before="119"/>
        <w:ind w:left="120"/>
      </w:pPr>
      <w:r>
        <w:rPr>
          <w:color w:val="000101"/>
        </w:rPr>
        <w:t>The</w:t>
      </w:r>
      <w:r>
        <w:rPr>
          <w:color w:val="000101"/>
          <w:spacing w:val="-3"/>
        </w:rPr>
        <w:t> </w:t>
      </w:r>
      <w:r>
        <w:rPr>
          <w:color w:val="000101"/>
        </w:rPr>
        <w:t>following</w:t>
      </w:r>
      <w:r>
        <w:rPr>
          <w:color w:val="000101"/>
          <w:spacing w:val="-3"/>
        </w:rPr>
        <w:t> </w:t>
      </w:r>
      <w:r>
        <w:rPr>
          <w:color w:val="000101"/>
        </w:rPr>
        <w:t>is</w:t>
      </w:r>
      <w:r>
        <w:rPr>
          <w:color w:val="000101"/>
          <w:spacing w:val="-3"/>
        </w:rPr>
        <w:t> </w:t>
      </w:r>
      <w:r>
        <w:rPr>
          <w:color w:val="000101"/>
        </w:rPr>
        <w:t>an</w:t>
      </w:r>
      <w:r>
        <w:rPr>
          <w:color w:val="000101"/>
          <w:spacing w:val="-3"/>
        </w:rPr>
        <w:t> </w:t>
      </w:r>
      <w:r>
        <w:rPr>
          <w:color w:val="000101"/>
        </w:rPr>
        <w:t>example</w:t>
      </w:r>
      <w:r>
        <w:rPr>
          <w:color w:val="000101"/>
          <w:spacing w:val="-2"/>
        </w:rPr>
        <w:t> </w:t>
      </w:r>
      <w:r>
        <w:rPr>
          <w:color w:val="000101"/>
        </w:rPr>
        <w:t>of</w:t>
      </w:r>
      <w:r>
        <w:rPr>
          <w:color w:val="000101"/>
          <w:spacing w:val="-4"/>
        </w:rPr>
        <w:t> </w:t>
      </w:r>
      <w:r>
        <w:rPr>
          <w:color w:val="000101"/>
        </w:rPr>
        <w:t>this</w:t>
      </w:r>
      <w:r>
        <w:rPr>
          <w:color w:val="000101"/>
          <w:spacing w:val="-2"/>
        </w:rPr>
        <w:t> situation:</w:t>
      </w:r>
    </w:p>
    <w:p>
      <w:pPr>
        <w:pStyle w:val="BodyText"/>
        <w:spacing w:before="60"/>
        <w:ind w:left="840" w:right="637"/>
      </w:pPr>
      <w:r>
        <w:rPr>
          <w:color w:val="000101"/>
        </w:rPr>
        <w:t>Two local radio stations are being monitored. Both send out a monthly test for the same FIPS codes, with the same start time and duration, but the</w:t>
      </w:r>
      <w:r>
        <w:rPr>
          <w:color w:val="000101"/>
          <w:spacing w:val="-2"/>
        </w:rPr>
        <w:t> </w:t>
      </w:r>
      <w:r>
        <w:rPr>
          <w:color w:val="000101"/>
        </w:rPr>
        <w:t>stations have changed the station</w:t>
      </w:r>
      <w:r>
        <w:rPr>
          <w:color w:val="000101"/>
          <w:spacing w:val="-1"/>
        </w:rPr>
        <w:t> </w:t>
      </w:r>
      <w:r>
        <w:rPr>
          <w:color w:val="000101"/>
        </w:rPr>
        <w:t>ID. The alerts arrive several minutes apart. The EAS device has been set to auto-forward monthly tests to</w:t>
      </w:r>
      <w:r>
        <w:rPr>
          <w:color w:val="000101"/>
          <w:spacing w:val="-3"/>
        </w:rPr>
        <w:t> </w:t>
      </w:r>
      <w:r>
        <w:rPr>
          <w:color w:val="000101"/>
        </w:rPr>
        <w:t>the</w:t>
      </w:r>
      <w:r>
        <w:rPr>
          <w:color w:val="000101"/>
          <w:spacing w:val="-2"/>
        </w:rPr>
        <w:t> </w:t>
      </w:r>
      <w:r>
        <w:rPr>
          <w:color w:val="000101"/>
        </w:rPr>
        <w:t>given</w:t>
      </w:r>
      <w:r>
        <w:rPr>
          <w:color w:val="000101"/>
          <w:spacing w:val="-2"/>
        </w:rPr>
        <w:t> </w:t>
      </w:r>
      <w:r>
        <w:rPr>
          <w:color w:val="000101"/>
        </w:rPr>
        <w:t>FIPS</w:t>
      </w:r>
      <w:r>
        <w:rPr>
          <w:color w:val="000101"/>
          <w:spacing w:val="-5"/>
        </w:rPr>
        <w:t> </w:t>
      </w:r>
      <w:r>
        <w:rPr>
          <w:color w:val="000101"/>
        </w:rPr>
        <w:t>codes.</w:t>
      </w:r>
      <w:r>
        <w:rPr>
          <w:color w:val="000101"/>
          <w:spacing w:val="-2"/>
        </w:rPr>
        <w:t> </w:t>
      </w:r>
      <w:r>
        <w:rPr>
          <w:color w:val="000101"/>
        </w:rPr>
        <w:t>The</w:t>
      </w:r>
      <w:r>
        <w:rPr>
          <w:color w:val="000101"/>
          <w:spacing w:val="-1"/>
        </w:rPr>
        <w:t> </w:t>
      </w:r>
      <w:r>
        <w:rPr>
          <w:color w:val="000101"/>
        </w:rPr>
        <w:t>first</w:t>
      </w:r>
      <w:r>
        <w:rPr>
          <w:color w:val="000101"/>
          <w:spacing w:val="-1"/>
        </w:rPr>
        <w:t> </w:t>
      </w:r>
      <w:r>
        <w:rPr>
          <w:color w:val="000101"/>
        </w:rPr>
        <w:t>decoded</w:t>
      </w:r>
      <w:r>
        <w:rPr>
          <w:color w:val="000101"/>
          <w:spacing w:val="-4"/>
        </w:rPr>
        <w:t> </w:t>
      </w:r>
      <w:r>
        <w:rPr>
          <w:color w:val="000101"/>
        </w:rPr>
        <w:t>monthly</w:t>
      </w:r>
      <w:r>
        <w:rPr>
          <w:color w:val="000101"/>
          <w:spacing w:val="-2"/>
        </w:rPr>
        <w:t> </w:t>
      </w:r>
      <w:r>
        <w:rPr>
          <w:color w:val="000101"/>
        </w:rPr>
        <w:t>test</w:t>
      </w:r>
      <w:r>
        <w:rPr>
          <w:color w:val="000101"/>
          <w:spacing w:val="-2"/>
        </w:rPr>
        <w:t> </w:t>
      </w:r>
      <w:r>
        <w:rPr>
          <w:color w:val="000101"/>
        </w:rPr>
        <w:t>is</w:t>
      </w:r>
      <w:r>
        <w:rPr>
          <w:color w:val="000101"/>
          <w:spacing w:val="-2"/>
        </w:rPr>
        <w:t> </w:t>
      </w:r>
      <w:r>
        <w:rPr>
          <w:color w:val="000101"/>
        </w:rPr>
        <w:t>forwarded</w:t>
      </w:r>
      <w:r>
        <w:rPr>
          <w:color w:val="000101"/>
          <w:spacing w:val="-5"/>
        </w:rPr>
        <w:t> </w:t>
      </w:r>
      <w:r>
        <w:rPr>
          <w:color w:val="000101"/>
        </w:rPr>
        <w:t>automatically.</w:t>
      </w:r>
      <w:r>
        <w:rPr>
          <w:color w:val="000101"/>
          <w:spacing w:val="-3"/>
        </w:rPr>
        <w:t> </w:t>
      </w:r>
      <w:r>
        <w:rPr>
          <w:color w:val="000101"/>
        </w:rPr>
        <w:t>The</w:t>
      </w:r>
      <w:r>
        <w:rPr>
          <w:color w:val="000101"/>
          <w:spacing w:val="-2"/>
        </w:rPr>
        <w:t> </w:t>
      </w:r>
      <w:r>
        <w:rPr>
          <w:color w:val="000101"/>
        </w:rPr>
        <w:t>user</w:t>
      </w:r>
      <w:r>
        <w:rPr>
          <w:color w:val="000101"/>
          <w:spacing w:val="-2"/>
        </w:rPr>
        <w:t> </w:t>
      </w:r>
      <w:r>
        <w:rPr>
          <w:color w:val="000101"/>
        </w:rPr>
        <w:t>has configured the duplicate alert handling to NOT auto-forward duplicate alerts that differ in Station ID or ORG code. The second alert is decoded but is held for manual forward.</w:t>
      </w:r>
    </w:p>
    <w:p>
      <w:pPr>
        <w:spacing w:before="122"/>
        <w:ind w:left="120" w:right="0" w:firstLine="0"/>
        <w:jc w:val="left"/>
        <w:rPr>
          <w:i/>
          <w:sz w:val="22"/>
        </w:rPr>
      </w:pPr>
      <w:r>
        <w:rPr>
          <w:b/>
          <w:color w:val="211F1F"/>
          <w:sz w:val="22"/>
        </w:rPr>
        <w:t>Configure</w:t>
      </w:r>
      <w:r>
        <w:rPr>
          <w:b/>
          <w:color w:val="211F1F"/>
          <w:spacing w:val="-10"/>
          <w:sz w:val="22"/>
        </w:rPr>
        <w:t> </w:t>
      </w:r>
      <w:r>
        <w:rPr>
          <w:b/>
          <w:color w:val="211F1F"/>
          <w:sz w:val="22"/>
        </w:rPr>
        <w:t>Pending</w:t>
      </w:r>
      <w:r>
        <w:rPr>
          <w:b/>
          <w:color w:val="211F1F"/>
          <w:spacing w:val="-6"/>
          <w:sz w:val="22"/>
        </w:rPr>
        <w:t> </w:t>
      </w:r>
      <w:r>
        <w:rPr>
          <w:b/>
          <w:color w:val="211F1F"/>
          <w:sz w:val="22"/>
        </w:rPr>
        <w:t>Alert</w:t>
      </w:r>
      <w:r>
        <w:rPr>
          <w:b/>
          <w:color w:val="211F1F"/>
          <w:spacing w:val="-4"/>
          <w:sz w:val="22"/>
        </w:rPr>
        <w:t> </w:t>
      </w:r>
      <w:r>
        <w:rPr>
          <w:b/>
          <w:color w:val="211F1F"/>
          <w:sz w:val="22"/>
        </w:rPr>
        <w:t>Acknowledgment</w:t>
      </w:r>
      <w:r>
        <w:rPr>
          <w:b/>
          <w:color w:val="211F1F"/>
          <w:spacing w:val="-4"/>
          <w:sz w:val="22"/>
        </w:rPr>
        <w:t> </w:t>
      </w:r>
      <w:r>
        <w:rPr>
          <w:i/>
          <w:color w:val="211F1F"/>
          <w:sz w:val="22"/>
        </w:rPr>
        <w:t>(Requires</w:t>
      </w:r>
      <w:r>
        <w:rPr>
          <w:i/>
          <w:color w:val="211F1F"/>
          <w:spacing w:val="-3"/>
          <w:sz w:val="22"/>
        </w:rPr>
        <w:t> </w:t>
      </w:r>
      <w:r>
        <w:rPr>
          <w:i/>
          <w:color w:val="211F1F"/>
          <w:sz w:val="22"/>
        </w:rPr>
        <w:t>a</w:t>
      </w:r>
      <w:r>
        <w:rPr>
          <w:i/>
          <w:color w:val="211F1F"/>
          <w:spacing w:val="-8"/>
          <w:sz w:val="22"/>
        </w:rPr>
        <w:t> </w:t>
      </w:r>
      <w:r>
        <w:rPr>
          <w:i/>
          <w:color w:val="211F1F"/>
          <w:sz w:val="22"/>
        </w:rPr>
        <w:t>Plus</w:t>
      </w:r>
      <w:r>
        <w:rPr>
          <w:i/>
          <w:color w:val="211F1F"/>
          <w:spacing w:val="-6"/>
          <w:sz w:val="22"/>
        </w:rPr>
        <w:t> </w:t>
      </w:r>
      <w:r>
        <w:rPr>
          <w:i/>
          <w:color w:val="211F1F"/>
          <w:sz w:val="22"/>
        </w:rPr>
        <w:t>Package</w:t>
      </w:r>
      <w:r>
        <w:rPr>
          <w:i/>
          <w:color w:val="211F1F"/>
          <w:spacing w:val="-6"/>
          <w:sz w:val="22"/>
        </w:rPr>
        <w:t> </w:t>
      </w:r>
      <w:r>
        <w:rPr>
          <w:i/>
          <w:color w:val="211F1F"/>
          <w:sz w:val="22"/>
        </w:rPr>
        <w:t>License</w:t>
      </w:r>
      <w:r>
        <w:rPr>
          <w:i/>
          <w:color w:val="211F1F"/>
          <w:spacing w:val="-6"/>
          <w:sz w:val="22"/>
        </w:rPr>
        <w:t> </w:t>
      </w:r>
      <w:r>
        <w:rPr>
          <w:i/>
          <w:color w:val="211F1F"/>
          <w:spacing w:val="-4"/>
          <w:sz w:val="22"/>
        </w:rPr>
        <w:t>Key)</w:t>
      </w:r>
    </w:p>
    <w:p>
      <w:pPr>
        <w:pStyle w:val="BodyText"/>
        <w:ind w:left="120" w:right="602"/>
      </w:pPr>
      <w:r>
        <w:rPr>
          <w:color w:val="000101"/>
        </w:rPr>
        <w:t>When an EAS alert is decoded during Manual forward mode, while active, it causes the red front panel status</w:t>
      </w:r>
      <w:r>
        <w:rPr>
          <w:color w:val="000101"/>
          <w:spacing w:val="-1"/>
        </w:rPr>
        <w:t> </w:t>
      </w:r>
      <w:r>
        <w:rPr>
          <w:color w:val="000101"/>
        </w:rPr>
        <w:t>light</w:t>
      </w:r>
      <w:r>
        <w:rPr>
          <w:color w:val="000101"/>
          <w:spacing w:val="-3"/>
        </w:rPr>
        <w:t> </w:t>
      </w:r>
      <w:r>
        <w:rPr>
          <w:color w:val="000101"/>
        </w:rPr>
        <w:t>to flash</w:t>
      </w:r>
      <w:r>
        <w:rPr>
          <w:color w:val="000101"/>
          <w:spacing w:val="-2"/>
        </w:rPr>
        <w:t> </w:t>
      </w:r>
      <w:r>
        <w:rPr>
          <w:color w:val="000101"/>
        </w:rPr>
        <w:t>until</w:t>
      </w:r>
      <w:r>
        <w:rPr>
          <w:color w:val="000101"/>
          <w:spacing w:val="-1"/>
        </w:rPr>
        <w:t> </w:t>
      </w:r>
      <w:r>
        <w:rPr>
          <w:color w:val="000101"/>
        </w:rPr>
        <w:t>the alert</w:t>
      </w:r>
      <w:r>
        <w:rPr>
          <w:color w:val="000101"/>
          <w:spacing w:val="-4"/>
        </w:rPr>
        <w:t> </w:t>
      </w:r>
      <w:r>
        <w:rPr>
          <w:color w:val="000101"/>
        </w:rPr>
        <w:t>is</w:t>
      </w:r>
      <w:r>
        <w:rPr>
          <w:color w:val="000101"/>
          <w:spacing w:val="-2"/>
        </w:rPr>
        <w:t> </w:t>
      </w:r>
      <w:r>
        <w:rPr>
          <w:b/>
          <w:i/>
          <w:color w:val="000101"/>
        </w:rPr>
        <w:t>acknowledged</w:t>
      </w:r>
      <w:r>
        <w:rPr>
          <w:color w:val="000101"/>
        </w:rPr>
        <w:t>.</w:t>
      </w:r>
      <w:r>
        <w:rPr>
          <w:color w:val="000101"/>
          <w:spacing w:val="-2"/>
        </w:rPr>
        <w:t> </w:t>
      </w:r>
      <w:r>
        <w:rPr>
          <w:color w:val="000101"/>
        </w:rPr>
        <w:t>Alerts</w:t>
      </w:r>
      <w:r>
        <w:rPr>
          <w:color w:val="000101"/>
          <w:spacing w:val="-1"/>
        </w:rPr>
        <w:t> </w:t>
      </w:r>
      <w:r>
        <w:rPr>
          <w:color w:val="000101"/>
        </w:rPr>
        <w:t>can</w:t>
      </w:r>
      <w:r>
        <w:rPr>
          <w:color w:val="000101"/>
          <w:spacing w:val="-5"/>
        </w:rPr>
        <w:t> </w:t>
      </w:r>
      <w:r>
        <w:rPr>
          <w:color w:val="000101"/>
        </w:rPr>
        <w:t>be</w:t>
      </w:r>
      <w:r>
        <w:rPr>
          <w:color w:val="000101"/>
          <w:spacing w:val="-2"/>
        </w:rPr>
        <w:t> </w:t>
      </w:r>
      <w:r>
        <w:rPr>
          <w:b/>
          <w:i/>
          <w:color w:val="000101"/>
        </w:rPr>
        <w:t>acknowledged</w:t>
      </w:r>
      <w:r>
        <w:rPr>
          <w:b/>
          <w:i/>
          <w:color w:val="000101"/>
          <w:spacing w:val="-2"/>
        </w:rPr>
        <w:t> </w:t>
      </w:r>
      <w:r>
        <w:rPr>
          <w:color w:val="000101"/>
        </w:rPr>
        <w:t>from</w:t>
      </w:r>
      <w:r>
        <w:rPr>
          <w:color w:val="000101"/>
          <w:spacing w:val="-2"/>
        </w:rPr>
        <w:t> </w:t>
      </w:r>
      <w:r>
        <w:rPr>
          <w:color w:val="000101"/>
        </w:rPr>
        <w:t>the</w:t>
      </w:r>
      <w:r>
        <w:rPr>
          <w:color w:val="000101"/>
          <w:spacing w:val="-2"/>
        </w:rPr>
        <w:t> </w:t>
      </w:r>
      <w:r>
        <w:rPr>
          <w:b/>
          <w:color w:val="000101"/>
        </w:rPr>
        <w:t>Alert</w:t>
      </w:r>
      <w:r>
        <w:rPr>
          <w:b/>
          <w:color w:val="000101"/>
          <w:spacing w:val="-3"/>
        </w:rPr>
        <w:t> </w:t>
      </w:r>
      <w:r>
        <w:rPr>
          <w:b/>
          <w:color w:val="000101"/>
        </w:rPr>
        <w:t>Events</w:t>
      </w:r>
      <w:r>
        <w:rPr>
          <w:b/>
          <w:color w:val="000101"/>
          <w:spacing w:val="-2"/>
        </w:rPr>
        <w:t> </w:t>
      </w:r>
      <w:r>
        <w:rPr>
          <w:b/>
          <w:color w:val="000101"/>
        </w:rPr>
        <w:t>&gt; Incoming/Decoded </w:t>
      </w:r>
      <w:r>
        <w:rPr>
          <w:color w:val="000101"/>
        </w:rPr>
        <w:t>screen</w:t>
      </w:r>
      <w:r>
        <w:rPr>
          <w:color w:val="000101"/>
          <w:spacing w:val="-1"/>
        </w:rPr>
        <w:t> </w:t>
      </w:r>
      <w:r>
        <w:rPr>
          <w:color w:val="000101"/>
        </w:rPr>
        <w:t>(hyperlink provided) or by pressing the front panel button. In addition, some configuration options are associated with alert acknowledgment.</w:t>
      </w:r>
    </w:p>
    <w:p>
      <w:pPr>
        <w:pStyle w:val="Heading5"/>
        <w:spacing w:before="119"/>
      </w:pPr>
      <w:r>
        <w:rPr/>
        <w:t>Pending</w:t>
      </w:r>
      <w:r>
        <w:rPr>
          <w:spacing w:val="-6"/>
        </w:rPr>
        <w:t> </w:t>
      </w:r>
      <w:r>
        <w:rPr/>
        <w:t>Manual</w:t>
      </w:r>
      <w:r>
        <w:rPr>
          <w:spacing w:val="-6"/>
        </w:rPr>
        <w:t> </w:t>
      </w:r>
      <w:r>
        <w:rPr/>
        <w:t>Forward</w:t>
      </w:r>
      <w:r>
        <w:rPr>
          <w:spacing w:val="-9"/>
        </w:rPr>
        <w:t> </w:t>
      </w:r>
      <w:r>
        <w:rPr/>
        <w:t>Acknowledge</w:t>
      </w:r>
      <w:r>
        <w:rPr>
          <w:spacing w:val="-8"/>
        </w:rPr>
        <w:t> </w:t>
      </w:r>
      <w:r>
        <w:rPr>
          <w:spacing w:val="-2"/>
        </w:rPr>
        <w:t>Announcement</w:t>
      </w:r>
    </w:p>
    <w:p>
      <w:pPr>
        <w:pStyle w:val="BodyText"/>
        <w:ind w:left="120" w:right="950"/>
        <w:jc w:val="both"/>
      </w:pPr>
      <w:r>
        <w:rPr/>
        <w:t>Each</w:t>
      </w:r>
      <w:r>
        <w:rPr>
          <w:spacing w:val="-1"/>
        </w:rPr>
        <w:t> </w:t>
      </w:r>
      <w:r>
        <w:rPr/>
        <w:t>type</w:t>
      </w:r>
      <w:r>
        <w:rPr>
          <w:spacing w:val="-3"/>
        </w:rPr>
        <w:t> </w:t>
      </w:r>
      <w:r>
        <w:rPr/>
        <w:t>of</w:t>
      </w:r>
      <w:r>
        <w:rPr>
          <w:spacing w:val="-1"/>
        </w:rPr>
        <w:t> </w:t>
      </w:r>
      <w:r>
        <w:rPr/>
        <w:t>alert</w:t>
      </w:r>
      <w:r>
        <w:rPr>
          <w:spacing w:val="-1"/>
        </w:rPr>
        <w:t> </w:t>
      </w:r>
      <w:r>
        <w:rPr/>
        <w:t>category</w:t>
      </w:r>
      <w:r>
        <w:rPr>
          <w:spacing w:val="-2"/>
        </w:rPr>
        <w:t> </w:t>
      </w:r>
      <w:r>
        <w:rPr/>
        <w:t>can</w:t>
      </w:r>
      <w:r>
        <w:rPr>
          <w:spacing w:val="-2"/>
        </w:rPr>
        <w:t> </w:t>
      </w:r>
      <w:r>
        <w:rPr/>
        <w:t>be</w:t>
      </w:r>
      <w:r>
        <w:rPr>
          <w:spacing w:val="-1"/>
        </w:rPr>
        <w:t> </w:t>
      </w:r>
      <w:r>
        <w:rPr/>
        <w:t>configured</w:t>
      </w:r>
      <w:r>
        <w:rPr>
          <w:spacing w:val="-1"/>
        </w:rPr>
        <w:t> </w:t>
      </w:r>
      <w:r>
        <w:rPr/>
        <w:t>to play-out</w:t>
      </w:r>
      <w:r>
        <w:rPr>
          <w:spacing w:val="-1"/>
        </w:rPr>
        <w:t> </w:t>
      </w:r>
      <w:r>
        <w:rPr/>
        <w:t>an</w:t>
      </w:r>
      <w:r>
        <w:rPr>
          <w:spacing w:val="-2"/>
        </w:rPr>
        <w:t> </w:t>
      </w:r>
      <w:r>
        <w:rPr/>
        <w:t>audio</w:t>
      </w:r>
      <w:r>
        <w:rPr>
          <w:spacing w:val="-1"/>
        </w:rPr>
        <w:t> </w:t>
      </w:r>
      <w:r>
        <w:rPr/>
        <w:t>announcement</w:t>
      </w:r>
      <w:r>
        <w:rPr>
          <w:spacing w:val="-3"/>
        </w:rPr>
        <w:t> </w:t>
      </w:r>
      <w:r>
        <w:rPr/>
        <w:t>on</w:t>
      </w:r>
      <w:r>
        <w:rPr>
          <w:spacing w:val="-2"/>
        </w:rPr>
        <w:t> </w:t>
      </w:r>
      <w:r>
        <w:rPr/>
        <w:t>the front panel speaker</w:t>
      </w:r>
      <w:r>
        <w:rPr>
          <w:spacing w:val="-1"/>
        </w:rPr>
        <w:t> </w:t>
      </w:r>
      <w:r>
        <w:rPr/>
        <w:t>during</w:t>
      </w:r>
      <w:r>
        <w:rPr>
          <w:spacing w:val="-3"/>
        </w:rPr>
        <w:t> </w:t>
      </w:r>
      <w:r>
        <w:rPr/>
        <w:t>the</w:t>
      </w:r>
      <w:r>
        <w:rPr>
          <w:spacing w:val="-1"/>
        </w:rPr>
        <w:t> </w:t>
      </w:r>
      <w:r>
        <w:rPr/>
        <w:t>time</w:t>
      </w:r>
      <w:r>
        <w:rPr>
          <w:spacing w:val="-3"/>
        </w:rPr>
        <w:t> </w:t>
      </w:r>
      <w:r>
        <w:rPr/>
        <w:t>the</w:t>
      </w:r>
      <w:r>
        <w:rPr>
          <w:spacing w:val="-1"/>
        </w:rPr>
        <w:t> </w:t>
      </w:r>
      <w:r>
        <w:rPr/>
        <w:t>alert</w:t>
      </w:r>
      <w:r>
        <w:rPr>
          <w:spacing w:val="-4"/>
        </w:rPr>
        <w:t> </w:t>
      </w:r>
      <w:r>
        <w:rPr/>
        <w:t>is</w:t>
      </w:r>
      <w:r>
        <w:rPr>
          <w:spacing w:val="-4"/>
        </w:rPr>
        <w:t> </w:t>
      </w:r>
      <w:r>
        <w:rPr/>
        <w:t>manually</w:t>
      </w:r>
      <w:r>
        <w:rPr>
          <w:spacing w:val="-2"/>
        </w:rPr>
        <w:t> </w:t>
      </w:r>
      <w:r>
        <w:rPr/>
        <w:t>pending</w:t>
      </w:r>
      <w:r>
        <w:rPr>
          <w:spacing w:val="-3"/>
        </w:rPr>
        <w:t> </w:t>
      </w:r>
      <w:r>
        <w:rPr/>
        <w:t>forward</w:t>
      </w:r>
      <w:r>
        <w:rPr>
          <w:spacing w:val="-5"/>
        </w:rPr>
        <w:t> </w:t>
      </w:r>
      <w:r>
        <w:rPr/>
        <w:t>and</w:t>
      </w:r>
      <w:r>
        <w:rPr>
          <w:spacing w:val="-3"/>
        </w:rPr>
        <w:t> </w:t>
      </w:r>
      <w:r>
        <w:rPr/>
        <w:t>before</w:t>
      </w:r>
      <w:r>
        <w:rPr>
          <w:spacing w:val="-1"/>
        </w:rPr>
        <w:t> </w:t>
      </w:r>
      <w:r>
        <w:rPr/>
        <w:t>it</w:t>
      </w:r>
      <w:r>
        <w:rPr>
          <w:spacing w:val="-5"/>
        </w:rPr>
        <w:t> </w:t>
      </w:r>
      <w:r>
        <w:rPr/>
        <w:t>has</w:t>
      </w:r>
      <w:r>
        <w:rPr>
          <w:spacing w:val="-2"/>
        </w:rPr>
        <w:t> </w:t>
      </w:r>
      <w:r>
        <w:rPr/>
        <w:t>been</w:t>
      </w:r>
      <w:r>
        <w:rPr>
          <w:spacing w:val="-3"/>
        </w:rPr>
        <w:t> </w:t>
      </w:r>
      <w:r>
        <w:rPr/>
        <w:t>acknowledged. Use the provided selectors to control audio announcement for each alert severity category.</w:t>
      </w:r>
    </w:p>
    <w:p>
      <w:pPr>
        <w:pStyle w:val="Heading5"/>
        <w:jc w:val="both"/>
      </w:pPr>
      <w:r>
        <w:rPr/>
        <w:t>Play</w:t>
      </w:r>
      <w:r>
        <w:rPr>
          <w:spacing w:val="-10"/>
        </w:rPr>
        <w:t> </w:t>
      </w:r>
      <w:r>
        <w:rPr/>
        <w:t>Acknowledge</w:t>
      </w:r>
      <w:r>
        <w:rPr>
          <w:spacing w:val="-8"/>
        </w:rPr>
        <w:t> </w:t>
      </w:r>
      <w:r>
        <w:rPr/>
        <w:t>Announcement</w:t>
      </w:r>
      <w:r>
        <w:rPr>
          <w:spacing w:val="-5"/>
        </w:rPr>
        <w:t> </w:t>
      </w:r>
      <w:r>
        <w:rPr/>
        <w:t>on</w:t>
      </w:r>
      <w:r>
        <w:rPr>
          <w:spacing w:val="-7"/>
        </w:rPr>
        <w:t> </w:t>
      </w:r>
      <w:r>
        <w:rPr/>
        <w:t>Preview</w:t>
      </w:r>
      <w:r>
        <w:rPr>
          <w:spacing w:val="-6"/>
        </w:rPr>
        <w:t> </w:t>
      </w:r>
      <w:r>
        <w:rPr/>
        <w:t>Audio</w:t>
      </w:r>
      <w:r>
        <w:rPr>
          <w:spacing w:val="-8"/>
        </w:rPr>
        <w:t> </w:t>
      </w:r>
      <w:r>
        <w:rPr>
          <w:spacing w:val="-2"/>
        </w:rPr>
        <w:t>devices.</w:t>
      </w:r>
    </w:p>
    <w:p>
      <w:pPr>
        <w:pStyle w:val="BodyText"/>
        <w:ind w:left="120" w:right="675"/>
      </w:pPr>
      <w:r>
        <w:rPr>
          <w:color w:val="000101"/>
        </w:rPr>
        <w:t>The Preview Audio Devices are configured in the </w:t>
      </w:r>
      <w:r>
        <w:rPr>
          <w:b/>
          <w:color w:val="000101"/>
        </w:rPr>
        <w:t>Setup &gt; Audio &gt; Audio Outputs </w:t>
      </w:r>
      <w:r>
        <w:rPr>
          <w:color w:val="000101"/>
        </w:rPr>
        <w:t>screen. By checking this</w:t>
      </w:r>
      <w:r>
        <w:rPr>
          <w:color w:val="000101"/>
          <w:spacing w:val="-3"/>
        </w:rPr>
        <w:t> </w:t>
      </w:r>
      <w:r>
        <w:rPr>
          <w:color w:val="000101"/>
        </w:rPr>
        <w:t>box,</w:t>
      </w:r>
      <w:r>
        <w:rPr>
          <w:color w:val="000101"/>
          <w:spacing w:val="-5"/>
        </w:rPr>
        <w:t> </w:t>
      </w:r>
      <w:r>
        <w:rPr>
          <w:color w:val="000101"/>
        </w:rPr>
        <w:t>the</w:t>
      </w:r>
      <w:r>
        <w:rPr>
          <w:color w:val="000101"/>
          <w:spacing w:val="-2"/>
        </w:rPr>
        <w:t> </w:t>
      </w:r>
      <w:r>
        <w:rPr>
          <w:color w:val="000101"/>
        </w:rPr>
        <w:t>Acknowledgment</w:t>
      </w:r>
      <w:r>
        <w:rPr>
          <w:color w:val="000101"/>
          <w:spacing w:val="-3"/>
        </w:rPr>
        <w:t> </w:t>
      </w:r>
      <w:r>
        <w:rPr>
          <w:color w:val="000101"/>
        </w:rPr>
        <w:t>Announcement</w:t>
      </w:r>
      <w:r>
        <w:rPr>
          <w:color w:val="000101"/>
          <w:spacing w:val="-2"/>
        </w:rPr>
        <w:t> </w:t>
      </w:r>
      <w:r>
        <w:rPr>
          <w:color w:val="000101"/>
        </w:rPr>
        <w:t>plays</w:t>
      </w:r>
      <w:r>
        <w:rPr>
          <w:color w:val="000101"/>
          <w:spacing w:val="-5"/>
        </w:rPr>
        <w:t> </w:t>
      </w:r>
      <w:r>
        <w:rPr>
          <w:color w:val="000101"/>
        </w:rPr>
        <w:t>out</w:t>
      </w:r>
      <w:r>
        <w:rPr>
          <w:color w:val="000101"/>
          <w:spacing w:val="-3"/>
        </w:rPr>
        <w:t> </w:t>
      </w:r>
      <w:r>
        <w:rPr>
          <w:color w:val="000101"/>
        </w:rPr>
        <w:t>the</w:t>
      </w:r>
      <w:r>
        <w:rPr>
          <w:color w:val="000101"/>
          <w:spacing w:val="-2"/>
        </w:rPr>
        <w:t> </w:t>
      </w:r>
      <w:r>
        <w:rPr>
          <w:color w:val="000101"/>
        </w:rPr>
        <w:t>selected</w:t>
      </w:r>
      <w:r>
        <w:rPr>
          <w:color w:val="000101"/>
          <w:spacing w:val="-6"/>
        </w:rPr>
        <w:t> </w:t>
      </w:r>
      <w:r>
        <w:rPr>
          <w:color w:val="000101"/>
        </w:rPr>
        <w:t>Preview</w:t>
      </w:r>
      <w:r>
        <w:rPr>
          <w:color w:val="000101"/>
          <w:spacing w:val="-2"/>
        </w:rPr>
        <w:t> </w:t>
      </w:r>
      <w:r>
        <w:rPr>
          <w:color w:val="000101"/>
        </w:rPr>
        <w:t>Audio</w:t>
      </w:r>
      <w:r>
        <w:rPr>
          <w:color w:val="000101"/>
          <w:spacing w:val="-2"/>
        </w:rPr>
        <w:t> </w:t>
      </w:r>
      <w:r>
        <w:rPr>
          <w:color w:val="000101"/>
        </w:rPr>
        <w:t>Devices.</w:t>
      </w:r>
      <w:r>
        <w:rPr>
          <w:color w:val="000101"/>
          <w:spacing w:val="-2"/>
        </w:rPr>
        <w:t> </w:t>
      </w:r>
      <w:r>
        <w:rPr>
          <w:color w:val="000101"/>
        </w:rPr>
        <w:t>A</w:t>
      </w:r>
      <w:r>
        <w:rPr>
          <w:color w:val="000101"/>
          <w:spacing w:val="-6"/>
        </w:rPr>
        <w:t> </w:t>
      </w:r>
      <w:r>
        <w:rPr>
          <w:b/>
          <w:color w:val="000101"/>
        </w:rPr>
        <w:t>Preview Audio </w:t>
      </w:r>
      <w:r>
        <w:rPr>
          <w:color w:val="000101"/>
        </w:rPr>
        <w:t>hyperlink is provided to navigate to the Preview Audio Devices settings.</w:t>
      </w:r>
    </w:p>
    <w:p>
      <w:pPr>
        <w:pStyle w:val="Heading5"/>
        <w:spacing w:before="119"/>
      </w:pPr>
      <w:r>
        <w:rPr>
          <w:color w:val="211F1F"/>
        </w:rPr>
        <w:t>Auto-acknowledge</w:t>
      </w:r>
      <w:r>
        <w:rPr>
          <w:color w:val="211F1F"/>
          <w:spacing w:val="-8"/>
        </w:rPr>
        <w:t> </w:t>
      </w:r>
      <w:r>
        <w:rPr>
          <w:color w:val="211F1F"/>
        </w:rPr>
        <w:t>unforwarded</w:t>
      </w:r>
      <w:r>
        <w:rPr>
          <w:color w:val="211F1F"/>
          <w:spacing w:val="-6"/>
        </w:rPr>
        <w:t> </w:t>
      </w:r>
      <w:r>
        <w:rPr>
          <w:color w:val="211F1F"/>
        </w:rPr>
        <w:t>decoded</w:t>
      </w:r>
      <w:r>
        <w:rPr>
          <w:color w:val="211F1F"/>
          <w:spacing w:val="-6"/>
        </w:rPr>
        <w:t> </w:t>
      </w:r>
      <w:r>
        <w:rPr>
          <w:color w:val="211F1F"/>
        </w:rPr>
        <w:t>alerts</w:t>
      </w:r>
      <w:r>
        <w:rPr>
          <w:color w:val="211F1F"/>
          <w:spacing w:val="-6"/>
        </w:rPr>
        <w:t> </w:t>
      </w:r>
      <w:r>
        <w:rPr>
          <w:color w:val="211F1F"/>
        </w:rPr>
        <w:t>when</w:t>
      </w:r>
      <w:r>
        <w:rPr>
          <w:color w:val="211F1F"/>
          <w:spacing w:val="-6"/>
        </w:rPr>
        <w:t> </w:t>
      </w:r>
      <w:r>
        <w:rPr>
          <w:color w:val="211F1F"/>
        </w:rPr>
        <w:t>in</w:t>
      </w:r>
      <w:r>
        <w:rPr>
          <w:color w:val="211F1F"/>
          <w:spacing w:val="-7"/>
        </w:rPr>
        <w:t> </w:t>
      </w:r>
      <w:r>
        <w:rPr>
          <w:color w:val="211F1F"/>
        </w:rPr>
        <w:t>auto-forward</w:t>
      </w:r>
      <w:r>
        <w:rPr>
          <w:color w:val="211F1F"/>
          <w:spacing w:val="-7"/>
        </w:rPr>
        <w:t> </w:t>
      </w:r>
      <w:r>
        <w:rPr>
          <w:color w:val="211F1F"/>
          <w:spacing w:val="-2"/>
        </w:rPr>
        <w:t>mode.</w:t>
      </w:r>
    </w:p>
    <w:p>
      <w:pPr>
        <w:spacing w:before="0"/>
        <w:ind w:left="120" w:right="637" w:firstLine="0"/>
        <w:jc w:val="left"/>
        <w:rPr>
          <w:sz w:val="22"/>
        </w:rPr>
      </w:pPr>
      <w:r>
        <w:rPr>
          <w:color w:val="000101"/>
          <w:sz w:val="22"/>
        </w:rPr>
        <w:t>Checking this box automatically acknowledges any unforwarded decoded alerts while the EAS device is in</w:t>
      </w:r>
      <w:r>
        <w:rPr>
          <w:color w:val="000101"/>
          <w:spacing w:val="-3"/>
          <w:sz w:val="22"/>
        </w:rPr>
        <w:t> </w:t>
      </w:r>
      <w:r>
        <w:rPr>
          <w:color w:val="000101"/>
          <w:sz w:val="22"/>
        </w:rPr>
        <w:t>auto-forward</w:t>
      </w:r>
      <w:r>
        <w:rPr>
          <w:color w:val="000101"/>
          <w:spacing w:val="-5"/>
          <w:sz w:val="22"/>
        </w:rPr>
        <w:t> </w:t>
      </w:r>
      <w:r>
        <w:rPr>
          <w:color w:val="000101"/>
          <w:sz w:val="22"/>
        </w:rPr>
        <w:t>mode.</w:t>
      </w:r>
      <w:r>
        <w:rPr>
          <w:color w:val="000101"/>
          <w:spacing w:val="-2"/>
          <w:sz w:val="22"/>
        </w:rPr>
        <w:t> </w:t>
      </w:r>
      <w:r>
        <w:rPr>
          <w:color w:val="000101"/>
          <w:sz w:val="22"/>
        </w:rPr>
        <w:t>The</w:t>
      </w:r>
      <w:r>
        <w:rPr>
          <w:color w:val="000101"/>
          <w:spacing w:val="-3"/>
          <w:sz w:val="22"/>
        </w:rPr>
        <w:t> </w:t>
      </w:r>
      <w:r>
        <w:rPr>
          <w:color w:val="000101"/>
          <w:sz w:val="22"/>
        </w:rPr>
        <w:t>Auto-Forward</w:t>
      </w:r>
      <w:r>
        <w:rPr>
          <w:color w:val="000101"/>
          <w:spacing w:val="-5"/>
          <w:sz w:val="22"/>
        </w:rPr>
        <w:t> </w:t>
      </w:r>
      <w:r>
        <w:rPr>
          <w:color w:val="000101"/>
          <w:sz w:val="22"/>
        </w:rPr>
        <w:t>Mode</w:t>
      </w:r>
      <w:r>
        <w:rPr>
          <w:color w:val="000101"/>
          <w:spacing w:val="-1"/>
          <w:sz w:val="22"/>
        </w:rPr>
        <w:t> </w:t>
      </w:r>
      <w:r>
        <w:rPr>
          <w:color w:val="000101"/>
          <w:sz w:val="22"/>
        </w:rPr>
        <w:t>setting</w:t>
      </w:r>
      <w:r>
        <w:rPr>
          <w:color w:val="000101"/>
          <w:spacing w:val="-3"/>
          <w:sz w:val="22"/>
        </w:rPr>
        <w:t> </w:t>
      </w:r>
      <w:r>
        <w:rPr>
          <w:color w:val="000101"/>
          <w:sz w:val="22"/>
        </w:rPr>
        <w:t>is</w:t>
      </w:r>
      <w:r>
        <w:rPr>
          <w:color w:val="000101"/>
          <w:spacing w:val="-2"/>
          <w:sz w:val="22"/>
        </w:rPr>
        <w:t> </w:t>
      </w:r>
      <w:r>
        <w:rPr>
          <w:color w:val="000101"/>
          <w:sz w:val="22"/>
        </w:rPr>
        <w:t>located</w:t>
      </w:r>
      <w:r>
        <w:rPr>
          <w:color w:val="000101"/>
          <w:spacing w:val="-3"/>
          <w:sz w:val="22"/>
        </w:rPr>
        <w:t> </w:t>
      </w:r>
      <w:r>
        <w:rPr>
          <w:color w:val="000101"/>
          <w:sz w:val="22"/>
        </w:rPr>
        <w:t>at</w:t>
      </w:r>
      <w:r>
        <w:rPr>
          <w:color w:val="000101"/>
          <w:spacing w:val="-3"/>
          <w:sz w:val="22"/>
        </w:rPr>
        <w:t> </w:t>
      </w:r>
      <w:r>
        <w:rPr>
          <w:b/>
          <w:color w:val="000101"/>
          <w:sz w:val="22"/>
        </w:rPr>
        <w:t>Setup</w:t>
      </w:r>
      <w:r>
        <w:rPr>
          <w:b/>
          <w:color w:val="000101"/>
          <w:spacing w:val="-3"/>
          <w:sz w:val="22"/>
        </w:rPr>
        <w:t> </w:t>
      </w:r>
      <w:r>
        <w:rPr>
          <w:b/>
          <w:color w:val="000101"/>
          <w:sz w:val="22"/>
        </w:rPr>
        <w:t>&gt;</w:t>
      </w:r>
      <w:r>
        <w:rPr>
          <w:b/>
          <w:color w:val="000101"/>
          <w:spacing w:val="-3"/>
          <w:sz w:val="22"/>
        </w:rPr>
        <w:t> </w:t>
      </w:r>
      <w:r>
        <w:rPr>
          <w:b/>
          <w:color w:val="000101"/>
          <w:sz w:val="22"/>
        </w:rPr>
        <w:t>Station</w:t>
      </w:r>
      <w:r>
        <w:rPr>
          <w:b/>
          <w:color w:val="000101"/>
          <w:spacing w:val="-3"/>
          <w:sz w:val="22"/>
        </w:rPr>
        <w:t> </w:t>
      </w:r>
      <w:r>
        <w:rPr>
          <w:b/>
          <w:color w:val="000101"/>
          <w:sz w:val="22"/>
        </w:rPr>
        <w:t>&gt;</w:t>
      </w:r>
      <w:r>
        <w:rPr>
          <w:b/>
          <w:color w:val="000101"/>
          <w:spacing w:val="-2"/>
          <w:sz w:val="22"/>
        </w:rPr>
        <w:t> </w:t>
      </w:r>
      <w:r>
        <w:rPr>
          <w:b/>
          <w:color w:val="000101"/>
          <w:sz w:val="22"/>
        </w:rPr>
        <w:t>Global</w:t>
      </w:r>
      <w:r>
        <w:rPr>
          <w:b/>
          <w:color w:val="000101"/>
          <w:spacing w:val="-4"/>
          <w:sz w:val="22"/>
        </w:rPr>
        <w:t> </w:t>
      </w:r>
      <w:r>
        <w:rPr>
          <w:b/>
          <w:color w:val="000101"/>
          <w:sz w:val="22"/>
        </w:rPr>
        <w:t>Options </w:t>
      </w:r>
      <w:r>
        <w:rPr>
          <w:color w:val="000101"/>
          <w:sz w:val="22"/>
        </w:rPr>
        <w:t>in the </w:t>
      </w:r>
      <w:r>
        <w:rPr>
          <w:b/>
          <w:color w:val="000101"/>
          <w:sz w:val="22"/>
        </w:rPr>
        <w:t>Alert Forwarding </w:t>
      </w:r>
      <w:r>
        <w:rPr>
          <w:color w:val="000101"/>
          <w:sz w:val="22"/>
        </w:rPr>
        <w:t>section.</w:t>
      </w:r>
    </w:p>
    <w:p>
      <w:pPr>
        <w:pStyle w:val="Heading5"/>
      </w:pPr>
      <w:r>
        <w:rPr/>
        <w:t>Alert</w:t>
      </w:r>
      <w:r>
        <w:rPr>
          <w:spacing w:val="-4"/>
        </w:rPr>
        <w:t> </w:t>
      </w:r>
      <w:r>
        <w:rPr/>
        <w:t>audio,</w:t>
      </w:r>
      <w:r>
        <w:rPr>
          <w:spacing w:val="-1"/>
        </w:rPr>
        <w:t> </w:t>
      </w:r>
      <w:r>
        <w:rPr/>
        <w:t>if</w:t>
      </w:r>
      <w:r>
        <w:rPr>
          <w:spacing w:val="-5"/>
        </w:rPr>
        <w:t> </w:t>
      </w:r>
      <w:r>
        <w:rPr/>
        <w:t>any,</w:t>
      </w:r>
      <w:r>
        <w:rPr>
          <w:spacing w:val="-2"/>
        </w:rPr>
        <w:t> </w:t>
      </w:r>
      <w:r>
        <w:rPr/>
        <w:t>will</w:t>
      </w:r>
      <w:r>
        <w:rPr>
          <w:spacing w:val="-2"/>
        </w:rPr>
        <w:t> </w:t>
      </w:r>
      <w:r>
        <w:rPr/>
        <w:t>play</w:t>
      </w:r>
      <w:r>
        <w:rPr>
          <w:spacing w:val="-2"/>
        </w:rPr>
        <w:t> </w:t>
      </w:r>
      <w:r>
        <w:rPr/>
        <w:t>on</w:t>
      </w:r>
      <w:r>
        <w:rPr>
          <w:spacing w:val="-3"/>
        </w:rPr>
        <w:t> </w:t>
      </w:r>
      <w:r>
        <w:rPr/>
        <w:t>the</w:t>
      </w:r>
      <w:r>
        <w:rPr>
          <w:spacing w:val="-3"/>
        </w:rPr>
        <w:t> </w:t>
      </w:r>
      <w:r>
        <w:rPr/>
        <w:t>front</w:t>
      </w:r>
      <w:r>
        <w:rPr>
          <w:spacing w:val="-2"/>
        </w:rPr>
        <w:t> </w:t>
      </w:r>
      <w:r>
        <w:rPr/>
        <w:t>panel</w:t>
      </w:r>
      <w:r>
        <w:rPr>
          <w:spacing w:val="-4"/>
        </w:rPr>
        <w:t> </w:t>
      </w:r>
      <w:r>
        <w:rPr/>
        <w:t>speaker</w:t>
      </w:r>
      <w:r>
        <w:rPr>
          <w:spacing w:val="-2"/>
        </w:rPr>
        <w:t> </w:t>
      </w:r>
      <w:r>
        <w:rPr/>
        <w:t>when</w:t>
      </w:r>
      <w:r>
        <w:rPr>
          <w:spacing w:val="-3"/>
        </w:rPr>
        <w:t> </w:t>
      </w:r>
      <w:r>
        <w:rPr/>
        <w:t>the</w:t>
      </w:r>
      <w:r>
        <w:rPr>
          <w:spacing w:val="-3"/>
        </w:rPr>
        <w:t> </w:t>
      </w:r>
      <w:r>
        <w:rPr/>
        <w:t>front</w:t>
      </w:r>
      <w:r>
        <w:rPr>
          <w:spacing w:val="-2"/>
        </w:rPr>
        <w:t> </w:t>
      </w:r>
      <w:r>
        <w:rPr/>
        <w:t>panel</w:t>
      </w:r>
      <w:r>
        <w:rPr>
          <w:spacing w:val="-2"/>
        </w:rPr>
        <w:t> </w:t>
      </w:r>
      <w:r>
        <w:rPr/>
        <w:t>button</w:t>
      </w:r>
      <w:r>
        <w:rPr>
          <w:spacing w:val="-3"/>
        </w:rPr>
        <w:t> </w:t>
      </w:r>
      <w:r>
        <w:rPr/>
        <w:t>is</w:t>
      </w:r>
      <w:r>
        <w:rPr>
          <w:spacing w:val="-2"/>
        </w:rPr>
        <w:t> </w:t>
      </w:r>
      <w:r>
        <w:rPr/>
        <w:t>pressed</w:t>
      </w:r>
      <w:r>
        <w:rPr>
          <w:spacing w:val="-3"/>
        </w:rPr>
        <w:t> </w:t>
      </w:r>
      <w:r>
        <w:rPr/>
        <w:t>to acknowledge an unforwarded decoded alert.</w:t>
      </w:r>
    </w:p>
    <w:p>
      <w:pPr>
        <w:pStyle w:val="BodyText"/>
        <w:spacing w:before="120"/>
        <w:ind w:left="120" w:right="602"/>
      </w:pPr>
      <w:r>
        <w:rPr>
          <w:color w:val="000101"/>
        </w:rPr>
        <w:t>All</w:t>
      </w:r>
      <w:r>
        <w:rPr>
          <w:color w:val="000101"/>
          <w:spacing w:val="-1"/>
        </w:rPr>
        <w:t> </w:t>
      </w:r>
      <w:r>
        <w:rPr>
          <w:color w:val="000101"/>
        </w:rPr>
        <w:t>EAS</w:t>
      </w:r>
      <w:r>
        <w:rPr>
          <w:color w:val="000101"/>
          <w:spacing w:val="-2"/>
        </w:rPr>
        <w:t> </w:t>
      </w:r>
      <w:r>
        <w:rPr>
          <w:color w:val="000101"/>
        </w:rPr>
        <w:t>device</w:t>
      </w:r>
      <w:r>
        <w:rPr>
          <w:color w:val="000101"/>
          <w:spacing w:val="-2"/>
        </w:rPr>
        <w:t> </w:t>
      </w:r>
      <w:r>
        <w:rPr>
          <w:color w:val="000101"/>
        </w:rPr>
        <w:t>versions</w:t>
      </w:r>
      <w:r>
        <w:rPr>
          <w:color w:val="000101"/>
          <w:spacing w:val="-1"/>
        </w:rPr>
        <w:t> </w:t>
      </w:r>
      <w:r>
        <w:rPr>
          <w:color w:val="000101"/>
        </w:rPr>
        <w:t>provide a</w:t>
      </w:r>
      <w:r>
        <w:rPr>
          <w:color w:val="000101"/>
          <w:spacing w:val="-3"/>
        </w:rPr>
        <w:t> </w:t>
      </w:r>
      <w:r>
        <w:rPr>
          <w:color w:val="000101"/>
        </w:rPr>
        <w:t>check</w:t>
      </w:r>
      <w:r>
        <w:rPr>
          <w:color w:val="000101"/>
          <w:spacing w:val="-3"/>
        </w:rPr>
        <w:t> </w:t>
      </w:r>
      <w:r>
        <w:rPr>
          <w:color w:val="000101"/>
        </w:rPr>
        <w:t>box</w:t>
      </w:r>
      <w:r>
        <w:rPr>
          <w:color w:val="000101"/>
          <w:spacing w:val="-3"/>
        </w:rPr>
        <w:t> </w:t>
      </w:r>
      <w:r>
        <w:rPr>
          <w:color w:val="000101"/>
        </w:rPr>
        <w:t>to select</w:t>
      </w:r>
      <w:r>
        <w:rPr>
          <w:color w:val="000101"/>
          <w:spacing w:val="-5"/>
        </w:rPr>
        <w:t> </w:t>
      </w:r>
      <w:r>
        <w:rPr>
          <w:color w:val="000101"/>
        </w:rPr>
        <w:t>whether</w:t>
      </w:r>
      <w:r>
        <w:rPr>
          <w:color w:val="000101"/>
          <w:spacing w:val="-2"/>
        </w:rPr>
        <w:t> </w:t>
      </w:r>
      <w:r>
        <w:rPr>
          <w:color w:val="000101"/>
        </w:rPr>
        <w:t>the</w:t>
      </w:r>
      <w:r>
        <w:rPr>
          <w:color w:val="000101"/>
          <w:spacing w:val="-1"/>
        </w:rPr>
        <w:t> </w:t>
      </w:r>
      <w:r>
        <w:rPr>
          <w:color w:val="000101"/>
        </w:rPr>
        <w:t>alert</w:t>
      </w:r>
      <w:r>
        <w:rPr>
          <w:color w:val="000101"/>
          <w:spacing w:val="-3"/>
        </w:rPr>
        <w:t> </w:t>
      </w:r>
      <w:r>
        <w:rPr>
          <w:color w:val="000101"/>
        </w:rPr>
        <w:t>voice</w:t>
      </w:r>
      <w:r>
        <w:rPr>
          <w:color w:val="000101"/>
          <w:spacing w:val="-3"/>
        </w:rPr>
        <w:t> </w:t>
      </w:r>
      <w:r>
        <w:rPr>
          <w:color w:val="000101"/>
        </w:rPr>
        <w:t>audio</w:t>
      </w:r>
      <w:r>
        <w:rPr>
          <w:color w:val="000101"/>
          <w:spacing w:val="-1"/>
        </w:rPr>
        <w:t> </w:t>
      </w:r>
      <w:r>
        <w:rPr>
          <w:color w:val="000101"/>
        </w:rPr>
        <w:t>message</w:t>
      </w:r>
      <w:r>
        <w:rPr>
          <w:color w:val="000101"/>
          <w:spacing w:val="-4"/>
        </w:rPr>
        <w:t> </w:t>
      </w:r>
      <w:r>
        <w:rPr>
          <w:color w:val="000101"/>
        </w:rPr>
        <w:t>is</w:t>
      </w:r>
      <w:r>
        <w:rPr>
          <w:color w:val="000101"/>
          <w:spacing w:val="-1"/>
        </w:rPr>
        <w:t> </w:t>
      </w:r>
      <w:r>
        <w:rPr>
          <w:color w:val="000101"/>
        </w:rPr>
        <w:t>played during Front Panel button acknowledgment of a current, active non-forwarded alert.</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4"/>
        <w:spacing w:before="196"/>
      </w:pPr>
      <w:r>
        <w:rPr/>
        <w:t>Manage</w:t>
      </w:r>
      <w:r>
        <w:rPr>
          <w:spacing w:val="-3"/>
        </w:rPr>
        <w:t> </w:t>
      </w:r>
      <w:r>
        <w:rPr/>
        <w:t>Alert</w:t>
      </w:r>
      <w:r>
        <w:rPr>
          <w:spacing w:val="-2"/>
        </w:rPr>
        <w:t> </w:t>
      </w:r>
      <w:r>
        <w:rPr>
          <w:spacing w:val="-4"/>
        </w:rPr>
        <w:t>Nodes</w:t>
      </w:r>
    </w:p>
    <w:p>
      <w:pPr>
        <w:pStyle w:val="BodyText"/>
        <w:ind w:left="120" w:right="675"/>
      </w:pPr>
      <w:r>
        <w:rPr/>
        <w:t>Alert Nodes is a new concept in managing incoming EAS messages. The Alert Agent continuously monitors</w:t>
      </w:r>
      <w:r>
        <w:rPr>
          <w:spacing w:val="-5"/>
        </w:rPr>
        <w:t> </w:t>
      </w:r>
      <w:r>
        <w:rPr/>
        <w:t>all</w:t>
      </w:r>
      <w:r>
        <w:rPr>
          <w:spacing w:val="-2"/>
        </w:rPr>
        <w:t> </w:t>
      </w:r>
      <w:r>
        <w:rPr/>
        <w:t>incoming</w:t>
      </w:r>
      <w:r>
        <w:rPr>
          <w:spacing w:val="-3"/>
        </w:rPr>
        <w:t> </w:t>
      </w:r>
      <w:r>
        <w:rPr/>
        <w:t>sources,</w:t>
      </w:r>
      <w:r>
        <w:rPr>
          <w:spacing w:val="-2"/>
        </w:rPr>
        <w:t> </w:t>
      </w:r>
      <w:r>
        <w:rPr/>
        <w:t>analog</w:t>
      </w:r>
      <w:r>
        <w:rPr>
          <w:spacing w:val="-2"/>
        </w:rPr>
        <w:t> </w:t>
      </w:r>
      <w:r>
        <w:rPr/>
        <w:t>–</w:t>
      </w:r>
      <w:r>
        <w:rPr>
          <w:spacing w:val="-4"/>
        </w:rPr>
        <w:t> </w:t>
      </w:r>
      <w:r>
        <w:rPr/>
        <w:t>audio/radios</w:t>
      </w:r>
      <w:r>
        <w:rPr>
          <w:spacing w:val="-7"/>
        </w:rPr>
        <w:t> </w:t>
      </w:r>
      <w:r>
        <w:rPr/>
        <w:t>and</w:t>
      </w:r>
      <w:r>
        <w:rPr>
          <w:spacing w:val="-3"/>
        </w:rPr>
        <w:t> </w:t>
      </w:r>
      <w:r>
        <w:rPr/>
        <w:t>digital</w:t>
      </w:r>
      <w:r>
        <w:rPr>
          <w:spacing w:val="-2"/>
        </w:rPr>
        <w:t> </w:t>
      </w:r>
      <w:r>
        <w:rPr/>
        <w:t>-</w:t>
      </w:r>
      <w:r>
        <w:rPr>
          <w:spacing w:val="-2"/>
        </w:rPr>
        <w:t> </w:t>
      </w:r>
      <w:r>
        <w:rPr/>
        <w:t>EAS-Net™/CAP/etc.,</w:t>
      </w:r>
      <w:r>
        <w:rPr>
          <w:spacing w:val="-2"/>
        </w:rPr>
        <w:t> </w:t>
      </w:r>
      <w:r>
        <w:rPr/>
        <w:t>then</w:t>
      </w:r>
      <w:r>
        <w:rPr>
          <w:spacing w:val="-4"/>
        </w:rPr>
        <w:t> </w:t>
      </w:r>
      <w:r>
        <w:rPr/>
        <w:t>takes</w:t>
      </w:r>
      <w:r>
        <w:rPr>
          <w:spacing w:val="-2"/>
        </w:rPr>
        <w:t> </w:t>
      </w:r>
      <w:r>
        <w:rPr/>
        <w:t>action if the input</w:t>
      </w:r>
      <w:r>
        <w:rPr>
          <w:spacing w:val="-2"/>
        </w:rPr>
        <w:t> </w:t>
      </w:r>
      <w:r>
        <w:rPr/>
        <w:t>meets</w:t>
      </w:r>
      <w:r>
        <w:rPr>
          <w:spacing w:val="-2"/>
        </w:rPr>
        <w:t> </w:t>
      </w:r>
      <w:r>
        <w:rPr/>
        <w:t>the specified criteria.</w:t>
      </w:r>
      <w:r>
        <w:rPr>
          <w:spacing w:val="-3"/>
        </w:rPr>
        <w:t> </w:t>
      </w:r>
      <w:r>
        <w:rPr/>
        <w:t>To set the</w:t>
      </w:r>
      <w:r>
        <w:rPr>
          <w:spacing w:val="-3"/>
        </w:rPr>
        <w:t> </w:t>
      </w:r>
      <w:r>
        <w:rPr/>
        <w:t>various properties, the</w:t>
      </w:r>
      <w:r>
        <w:rPr>
          <w:spacing w:val="-2"/>
        </w:rPr>
        <w:t> </w:t>
      </w:r>
      <w:r>
        <w:rPr/>
        <w:t>Alert</w:t>
      </w:r>
      <w:r>
        <w:rPr>
          <w:spacing w:val="-2"/>
        </w:rPr>
        <w:t> </w:t>
      </w:r>
      <w:r>
        <w:rPr/>
        <w:t>Agent uses Alert Nodes. An Alert Node allows the simple selection of alerting properties and defines an action based on the incoming criteria.</w:t>
      </w:r>
    </w:p>
    <w:p>
      <w:pPr>
        <w:pStyle w:val="BodyText"/>
        <w:rPr>
          <w:sz w:val="9"/>
        </w:rPr>
      </w:pPr>
      <w:r>
        <w:rPr/>
        <w:pict>
          <v:group style="position:absolute;margin-left:108.004997pt;margin-top:6.754915pt;width:396.55pt;height:452pt;mso-position-horizontal-relative:page;mso-position-vertical-relative:paragraph;z-index:-15679488;mso-wrap-distance-left:0;mso-wrap-distance-right:0" id="docshapegroup326" coordorigin="2160,135" coordsize="7931,9040">
            <v:shape style="position:absolute;left:2258;top:197;width:7698;height:8855" type="#_x0000_t75" id="docshape327" alt="Graphical user interface, text, application  Description automatically generated" stroked="false">
              <v:imagedata r:id="rId119" o:title=""/>
            </v:shape>
            <v:rect style="position:absolute;left:2167;top:142;width:7916;height:9025" id="docshape328" filled="false" stroked="true" strokeweight=".75pt" strokecolor="#001f5f">
              <v:stroke dashstyle="solid"/>
            </v:rect>
            <w10:wrap type="topAndBottom"/>
          </v:group>
        </w:pict>
      </w:r>
    </w:p>
    <w:p>
      <w:pPr>
        <w:spacing w:before="7"/>
        <w:ind w:left="2180" w:right="2657" w:firstLine="0"/>
        <w:jc w:val="center"/>
        <w:rPr>
          <w:b/>
          <w:sz w:val="20"/>
        </w:rPr>
      </w:pPr>
      <w:r>
        <w:rPr>
          <w:b/>
          <w:color w:val="211F1F"/>
          <w:sz w:val="20"/>
        </w:rPr>
        <w:t>Manage</w:t>
      </w:r>
      <w:r>
        <w:rPr>
          <w:b/>
          <w:color w:val="211F1F"/>
          <w:spacing w:val="-6"/>
          <w:sz w:val="20"/>
        </w:rPr>
        <w:t> </w:t>
      </w:r>
      <w:r>
        <w:rPr>
          <w:b/>
          <w:color w:val="211F1F"/>
          <w:sz w:val="20"/>
        </w:rPr>
        <w:t>Alert</w:t>
      </w:r>
      <w:r>
        <w:rPr>
          <w:b/>
          <w:color w:val="211F1F"/>
          <w:spacing w:val="-5"/>
          <w:sz w:val="20"/>
        </w:rPr>
        <w:t> </w:t>
      </w:r>
      <w:r>
        <w:rPr>
          <w:b/>
          <w:color w:val="211F1F"/>
          <w:sz w:val="20"/>
        </w:rPr>
        <w:t>Nodes</w:t>
      </w:r>
      <w:r>
        <w:rPr>
          <w:b/>
          <w:color w:val="211F1F"/>
          <w:spacing w:val="-5"/>
          <w:sz w:val="20"/>
        </w:rPr>
        <w:t> </w:t>
      </w:r>
      <w:r>
        <w:rPr>
          <w:b/>
          <w:color w:val="211F1F"/>
          <w:spacing w:val="-2"/>
          <w:sz w:val="20"/>
        </w:rPr>
        <w:t>Screen</w:t>
      </w:r>
    </w:p>
    <w:p>
      <w:pPr>
        <w:spacing w:after="0"/>
        <w:jc w:val="center"/>
        <w:rPr>
          <w:sz w:val="20"/>
        </w:rPr>
        <w:sectPr>
          <w:pgSz w:w="12240" w:h="15840"/>
          <w:pgMar w:header="737" w:footer="1247"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6"/>
        <w:ind w:left="120" w:right="667"/>
      </w:pPr>
      <w:r>
        <w:rPr/>
        <w:t>The Manage Alert Nodes screen is divided into two sections: an Alert Node Tests (top of screen) and a list</w:t>
      </w:r>
      <w:r>
        <w:rPr>
          <w:spacing w:val="-1"/>
        </w:rPr>
        <w:t> </w:t>
      </w:r>
      <w:r>
        <w:rPr/>
        <w:t>of</w:t>
      </w:r>
      <w:r>
        <w:rPr>
          <w:spacing w:val="-4"/>
        </w:rPr>
        <w:t> </w:t>
      </w:r>
      <w:r>
        <w:rPr/>
        <w:t>Alert</w:t>
      </w:r>
      <w:r>
        <w:rPr>
          <w:spacing w:val="-4"/>
        </w:rPr>
        <w:t> </w:t>
      </w:r>
      <w:r>
        <w:rPr/>
        <w:t>Nodes</w:t>
      </w:r>
      <w:r>
        <w:rPr>
          <w:spacing w:val="-4"/>
        </w:rPr>
        <w:t> </w:t>
      </w:r>
      <w:r>
        <w:rPr/>
        <w:t>in</w:t>
      </w:r>
      <w:r>
        <w:rPr>
          <w:spacing w:val="-3"/>
        </w:rPr>
        <w:t> </w:t>
      </w:r>
      <w:r>
        <w:rPr/>
        <w:t>order</w:t>
      </w:r>
      <w:r>
        <w:rPr>
          <w:spacing w:val="-4"/>
        </w:rPr>
        <w:t> </w:t>
      </w:r>
      <w:r>
        <w:rPr/>
        <w:t>of</w:t>
      </w:r>
      <w:r>
        <w:rPr>
          <w:spacing w:val="-1"/>
        </w:rPr>
        <w:t> </w:t>
      </w:r>
      <w:r>
        <w:rPr/>
        <w:t>priority</w:t>
      </w:r>
      <w:r>
        <w:rPr>
          <w:spacing w:val="-3"/>
        </w:rPr>
        <w:t> </w:t>
      </w:r>
      <w:r>
        <w:rPr/>
        <w:t>(from</w:t>
      </w:r>
      <w:r>
        <w:rPr>
          <w:spacing w:val="-3"/>
        </w:rPr>
        <w:t> </w:t>
      </w:r>
      <w:r>
        <w:rPr/>
        <w:t>top</w:t>
      </w:r>
      <w:r>
        <w:rPr>
          <w:spacing w:val="-5"/>
        </w:rPr>
        <w:t> </w:t>
      </w:r>
      <w:r>
        <w:rPr/>
        <w:t>to</w:t>
      </w:r>
      <w:r>
        <w:rPr>
          <w:spacing w:val="-3"/>
        </w:rPr>
        <w:t> </w:t>
      </w:r>
      <w:r>
        <w:rPr/>
        <w:t>bottom).</w:t>
      </w:r>
      <w:r>
        <w:rPr>
          <w:spacing w:val="-2"/>
        </w:rPr>
        <w:t> </w:t>
      </w:r>
      <w:r>
        <w:rPr/>
        <w:t>Incoming</w:t>
      </w:r>
      <w:r>
        <w:rPr>
          <w:spacing w:val="-2"/>
        </w:rPr>
        <w:t> </w:t>
      </w:r>
      <w:r>
        <w:rPr/>
        <w:t>decoded</w:t>
      </w:r>
      <w:r>
        <w:rPr>
          <w:spacing w:val="-2"/>
        </w:rPr>
        <w:t> </w:t>
      </w:r>
      <w:r>
        <w:rPr/>
        <w:t>events</w:t>
      </w:r>
      <w:r>
        <w:rPr>
          <w:spacing w:val="-2"/>
        </w:rPr>
        <w:t> </w:t>
      </w:r>
      <w:r>
        <w:rPr/>
        <w:t>will</w:t>
      </w:r>
      <w:r>
        <w:rPr>
          <w:spacing w:val="-4"/>
        </w:rPr>
        <w:t> </w:t>
      </w:r>
      <w:r>
        <w:rPr/>
        <w:t>be</w:t>
      </w:r>
      <w:r>
        <w:rPr>
          <w:spacing w:val="-1"/>
        </w:rPr>
        <w:t> </w:t>
      </w:r>
      <w:r>
        <w:rPr/>
        <w:t>evaluated by the top Alert Node and will continue down the list. The EAS device is pre-configured with four Alert Nodes –</w:t>
      </w:r>
      <w:r>
        <w:rPr>
          <w:spacing w:val="-2"/>
        </w:rPr>
        <w:t> </w:t>
      </w:r>
      <w:r>
        <w:rPr/>
        <w:t>three are</w:t>
      </w:r>
      <w:r>
        <w:rPr>
          <w:spacing w:val="-3"/>
        </w:rPr>
        <w:t> </w:t>
      </w:r>
      <w:r>
        <w:rPr/>
        <w:t>based</w:t>
      </w:r>
      <w:r>
        <w:rPr>
          <w:spacing w:val="-3"/>
        </w:rPr>
        <w:t> </w:t>
      </w:r>
      <w:r>
        <w:rPr/>
        <w:t>on</w:t>
      </w:r>
      <w:r>
        <w:rPr>
          <w:spacing w:val="-1"/>
        </w:rPr>
        <w:t> </w:t>
      </w:r>
      <w:r>
        <w:rPr/>
        <w:t>required</w:t>
      </w:r>
      <w:r>
        <w:rPr>
          <w:spacing w:val="-1"/>
        </w:rPr>
        <w:t> </w:t>
      </w:r>
      <w:r>
        <w:rPr/>
        <w:t>alert events/tests:</w:t>
      </w:r>
      <w:r>
        <w:rPr>
          <w:spacing w:val="-1"/>
        </w:rPr>
        <w:t> </w:t>
      </w:r>
      <w:r>
        <w:rPr>
          <w:b/>
        </w:rPr>
        <w:t>National </w:t>
      </w:r>
      <w:r>
        <w:rPr/>
        <w:t>(EAN</w:t>
      </w:r>
      <w:r>
        <w:rPr>
          <w:spacing w:val="-1"/>
        </w:rPr>
        <w:t> </w:t>
      </w:r>
      <w:r>
        <w:rPr/>
        <w:t>&amp;</w:t>
      </w:r>
      <w:r>
        <w:rPr>
          <w:spacing w:val="-2"/>
        </w:rPr>
        <w:t> </w:t>
      </w:r>
      <w:r>
        <w:rPr/>
        <w:t>NPT), </w:t>
      </w:r>
      <w:r>
        <w:rPr>
          <w:b/>
        </w:rPr>
        <w:t>Required Monthly</w:t>
      </w:r>
      <w:r>
        <w:rPr>
          <w:b/>
          <w:spacing w:val="-1"/>
        </w:rPr>
        <w:t> </w:t>
      </w:r>
      <w:r>
        <w:rPr>
          <w:b/>
        </w:rPr>
        <w:t>Test </w:t>
      </w:r>
      <w:r>
        <w:rPr/>
        <w:t>(RMT), and </w:t>
      </w:r>
      <w:r>
        <w:rPr>
          <w:b/>
        </w:rPr>
        <w:t>Required Weekly Test </w:t>
      </w:r>
      <w:r>
        <w:rPr/>
        <w:t>(RWT). These three required Alert Nodes cannot be deleted. The fourth Alert Node is named DFLT (or Default).</w:t>
      </w:r>
    </w:p>
    <w:p>
      <w:pPr>
        <w:pStyle w:val="BodyText"/>
        <w:spacing w:before="119"/>
        <w:ind w:left="120"/>
      </w:pPr>
      <w:r>
        <w:rPr/>
        <w:t>An</w:t>
      </w:r>
      <w:r>
        <w:rPr>
          <w:spacing w:val="-4"/>
        </w:rPr>
        <w:t> </w:t>
      </w:r>
      <w:r>
        <w:rPr/>
        <w:t>example</w:t>
      </w:r>
      <w:r>
        <w:rPr>
          <w:spacing w:val="-5"/>
        </w:rPr>
        <w:t> </w:t>
      </w:r>
      <w:r>
        <w:rPr/>
        <w:t>of</w:t>
      </w:r>
      <w:r>
        <w:rPr>
          <w:spacing w:val="-2"/>
        </w:rPr>
        <w:t> </w:t>
      </w:r>
      <w:r>
        <w:rPr/>
        <w:t>the</w:t>
      </w:r>
      <w:r>
        <w:rPr>
          <w:spacing w:val="-2"/>
        </w:rPr>
        <w:t> </w:t>
      </w:r>
      <w:r>
        <w:rPr/>
        <w:t>power</w:t>
      </w:r>
      <w:r>
        <w:rPr>
          <w:spacing w:val="-5"/>
        </w:rPr>
        <w:t> </w:t>
      </w:r>
      <w:r>
        <w:rPr/>
        <w:t>and</w:t>
      </w:r>
      <w:r>
        <w:rPr>
          <w:spacing w:val="-2"/>
        </w:rPr>
        <w:t> </w:t>
      </w:r>
      <w:r>
        <w:rPr/>
        <w:t>flexibility</w:t>
      </w:r>
      <w:r>
        <w:rPr>
          <w:spacing w:val="-4"/>
        </w:rPr>
        <w:t> </w:t>
      </w:r>
      <w:r>
        <w:rPr/>
        <w:t>of</w:t>
      </w:r>
      <w:r>
        <w:rPr>
          <w:spacing w:val="-3"/>
        </w:rPr>
        <w:t> </w:t>
      </w:r>
      <w:r>
        <w:rPr/>
        <w:t>Alert</w:t>
      </w:r>
      <w:r>
        <w:rPr>
          <w:spacing w:val="-1"/>
        </w:rPr>
        <w:t> </w:t>
      </w:r>
      <w:r>
        <w:rPr>
          <w:spacing w:val="-2"/>
        </w:rPr>
        <w:t>Nodes:</w:t>
      </w:r>
    </w:p>
    <w:p>
      <w:pPr>
        <w:pStyle w:val="BodyText"/>
        <w:spacing w:before="60"/>
        <w:ind w:left="840" w:right="675"/>
      </w:pPr>
      <w:r>
        <w:rPr/>
        <w:t>An EAS device is configured to monitor three radio sources: LP-1, LP-2, and the National Weather</w:t>
      </w:r>
      <w:r>
        <w:rPr>
          <w:spacing w:val="-4"/>
        </w:rPr>
        <w:t> </w:t>
      </w:r>
      <w:r>
        <w:rPr/>
        <w:t>Service</w:t>
      </w:r>
      <w:r>
        <w:rPr>
          <w:spacing w:val="-3"/>
        </w:rPr>
        <w:t> </w:t>
      </w:r>
      <w:r>
        <w:rPr/>
        <w:t>(NWS).</w:t>
      </w:r>
      <w:r>
        <w:rPr>
          <w:spacing w:val="-4"/>
        </w:rPr>
        <w:t> </w:t>
      </w:r>
      <w:r>
        <w:rPr/>
        <w:t>The</w:t>
      </w:r>
      <w:r>
        <w:rPr>
          <w:spacing w:val="-2"/>
        </w:rPr>
        <w:t> </w:t>
      </w:r>
      <w:r>
        <w:rPr/>
        <w:t>NWS</w:t>
      </w:r>
      <w:r>
        <w:rPr>
          <w:spacing w:val="-2"/>
        </w:rPr>
        <w:t> </w:t>
      </w:r>
      <w:r>
        <w:rPr/>
        <w:t>source</w:t>
      </w:r>
      <w:r>
        <w:rPr>
          <w:spacing w:val="-4"/>
        </w:rPr>
        <w:t> </w:t>
      </w:r>
      <w:r>
        <w:rPr/>
        <w:t>covers</w:t>
      </w:r>
      <w:r>
        <w:rPr>
          <w:spacing w:val="-2"/>
        </w:rPr>
        <w:t> </w:t>
      </w:r>
      <w:r>
        <w:rPr/>
        <w:t>your</w:t>
      </w:r>
      <w:r>
        <w:rPr>
          <w:spacing w:val="-4"/>
        </w:rPr>
        <w:t> </w:t>
      </w:r>
      <w:r>
        <w:rPr/>
        <w:t>service</w:t>
      </w:r>
      <w:r>
        <w:rPr>
          <w:spacing w:val="-1"/>
        </w:rPr>
        <w:t> </w:t>
      </w:r>
      <w:r>
        <w:rPr/>
        <w:t>area,</w:t>
      </w:r>
      <w:r>
        <w:rPr>
          <w:spacing w:val="-2"/>
        </w:rPr>
        <w:t> </w:t>
      </w:r>
      <w:r>
        <w:rPr/>
        <w:t>as</w:t>
      </w:r>
      <w:r>
        <w:rPr>
          <w:spacing w:val="-5"/>
        </w:rPr>
        <w:t> </w:t>
      </w:r>
      <w:r>
        <w:rPr/>
        <w:t>well</w:t>
      </w:r>
      <w:r>
        <w:rPr>
          <w:spacing w:val="-4"/>
        </w:rPr>
        <w:t> </w:t>
      </w:r>
      <w:r>
        <w:rPr/>
        <w:t>as</w:t>
      </w:r>
      <w:r>
        <w:rPr>
          <w:spacing w:val="-2"/>
        </w:rPr>
        <w:t> </w:t>
      </w:r>
      <w:r>
        <w:rPr/>
        <w:t>areas</w:t>
      </w:r>
      <w:r>
        <w:rPr>
          <w:spacing w:val="-1"/>
        </w:rPr>
        <w:t> </w:t>
      </w:r>
      <w:r>
        <w:rPr/>
        <w:t>outside</w:t>
      </w:r>
      <w:r>
        <w:rPr>
          <w:spacing w:val="-1"/>
        </w:rPr>
        <w:t> </w:t>
      </w:r>
      <w:r>
        <w:rPr/>
        <w:t>your service area, along with providing Required Weekly Tests. The RWT’s broadcast by this NWS source duplicates RWT’s received on LP-1. The NWS source is providing weather alerts for your service area and</w:t>
      </w:r>
      <w:r>
        <w:rPr>
          <w:spacing w:val="-2"/>
        </w:rPr>
        <w:t> </w:t>
      </w:r>
      <w:r>
        <w:rPr/>
        <w:t>others,</w:t>
      </w:r>
      <w:r>
        <w:rPr>
          <w:spacing w:val="-1"/>
        </w:rPr>
        <w:t> </w:t>
      </w:r>
      <w:r>
        <w:rPr/>
        <w:t>while also providing duplicate RWT’s. An Alert Node can</w:t>
      </w:r>
      <w:r>
        <w:rPr>
          <w:spacing w:val="-1"/>
        </w:rPr>
        <w:t> </w:t>
      </w:r>
      <w:r>
        <w:rPr/>
        <w:t>be configured to only forward weather-related EAS alerts for your service area that are received on the NWS source. The Alert Node will ignore all other EAS alerts received from this source.</w:t>
      </w:r>
    </w:p>
    <w:p>
      <w:pPr>
        <w:pStyle w:val="BodyText"/>
        <w:spacing w:before="120"/>
        <w:ind w:left="120" w:right="602"/>
      </w:pPr>
      <w:r>
        <w:rPr/>
        <w:t>Before</w:t>
      </w:r>
      <w:r>
        <w:rPr>
          <w:spacing w:val="-1"/>
        </w:rPr>
        <w:t> </w:t>
      </w:r>
      <w:r>
        <w:rPr/>
        <w:t>demonstrating</w:t>
      </w:r>
      <w:r>
        <w:rPr>
          <w:spacing w:val="-3"/>
        </w:rPr>
        <w:t> </w:t>
      </w:r>
      <w:r>
        <w:rPr/>
        <w:t>how</w:t>
      </w:r>
      <w:r>
        <w:rPr>
          <w:spacing w:val="-4"/>
        </w:rPr>
        <w:t> </w:t>
      </w:r>
      <w:r>
        <w:rPr/>
        <w:t>to configure</w:t>
      </w:r>
      <w:r>
        <w:rPr>
          <w:spacing w:val="-1"/>
        </w:rPr>
        <w:t> </w:t>
      </w:r>
      <w:r>
        <w:rPr/>
        <w:t>an</w:t>
      </w:r>
      <w:r>
        <w:rPr>
          <w:spacing w:val="-5"/>
        </w:rPr>
        <w:t> </w:t>
      </w:r>
      <w:r>
        <w:rPr/>
        <w:t>Alert</w:t>
      </w:r>
      <w:r>
        <w:rPr>
          <w:spacing w:val="-1"/>
        </w:rPr>
        <w:t> </w:t>
      </w:r>
      <w:r>
        <w:rPr/>
        <w:t>Node</w:t>
      </w:r>
      <w:r>
        <w:rPr>
          <w:spacing w:val="-4"/>
        </w:rPr>
        <w:t> </w:t>
      </w:r>
      <w:r>
        <w:rPr/>
        <w:t>for</w:t>
      </w:r>
      <w:r>
        <w:rPr>
          <w:spacing w:val="-1"/>
        </w:rPr>
        <w:t> </w:t>
      </w:r>
      <w:r>
        <w:rPr/>
        <w:t>this</w:t>
      </w:r>
      <w:r>
        <w:rPr>
          <w:spacing w:val="-4"/>
        </w:rPr>
        <w:t> </w:t>
      </w:r>
      <w:r>
        <w:rPr/>
        <w:t>example,</w:t>
      </w:r>
      <w:r>
        <w:rPr>
          <w:spacing w:val="-4"/>
        </w:rPr>
        <w:t> </w:t>
      </w:r>
      <w:r>
        <w:rPr/>
        <w:t>below</w:t>
      </w:r>
      <w:r>
        <w:rPr>
          <w:spacing w:val="-1"/>
        </w:rPr>
        <w:t> </w:t>
      </w:r>
      <w:r>
        <w:rPr/>
        <w:t>are</w:t>
      </w:r>
      <w:r>
        <w:rPr>
          <w:spacing w:val="-4"/>
        </w:rPr>
        <w:t> </w:t>
      </w:r>
      <w:r>
        <w:rPr/>
        <w:t>some</w:t>
      </w:r>
      <w:r>
        <w:rPr>
          <w:spacing w:val="-4"/>
        </w:rPr>
        <w:t> </w:t>
      </w:r>
      <w:r>
        <w:rPr/>
        <w:t>basic</w:t>
      </w:r>
      <w:r>
        <w:rPr>
          <w:spacing w:val="-2"/>
        </w:rPr>
        <w:t> </w:t>
      </w:r>
      <w:r>
        <w:rPr/>
        <w:t>elements related to Alert Nodes.</w:t>
      </w:r>
    </w:p>
    <w:p>
      <w:pPr>
        <w:pStyle w:val="BodyText"/>
        <w:spacing w:before="8"/>
        <w:rPr>
          <w:sz w:val="19"/>
        </w:rPr>
      </w:pPr>
    </w:p>
    <w:p>
      <w:pPr>
        <w:spacing w:before="1"/>
        <w:ind w:left="681" w:right="727" w:hanging="562"/>
        <w:jc w:val="both"/>
        <w:rPr>
          <w:sz w:val="22"/>
        </w:rPr>
      </w:pPr>
      <w:r>
        <w:rPr>
          <w:b/>
          <w:color w:val="4471C4"/>
          <w:sz w:val="22"/>
        </w:rPr>
        <w:t>Note: </w:t>
      </w:r>
      <w:r>
        <w:rPr>
          <w:color w:val="211F1F"/>
          <w:sz w:val="22"/>
        </w:rPr>
        <w:t>The</w:t>
      </w:r>
      <w:r>
        <w:rPr>
          <w:color w:val="211F1F"/>
          <w:spacing w:val="-1"/>
          <w:sz w:val="22"/>
        </w:rPr>
        <w:t> </w:t>
      </w:r>
      <w:r>
        <w:rPr>
          <w:color w:val="211F1F"/>
          <w:sz w:val="22"/>
        </w:rPr>
        <w:t>Manage Alert Nodes sub-tab</w:t>
      </w:r>
      <w:r>
        <w:rPr>
          <w:color w:val="211F1F"/>
          <w:spacing w:val="-2"/>
          <w:sz w:val="22"/>
        </w:rPr>
        <w:t> </w:t>
      </w:r>
      <w:r>
        <w:rPr>
          <w:color w:val="211F1F"/>
          <w:sz w:val="22"/>
        </w:rPr>
        <w:t>requires</w:t>
      </w:r>
      <w:r>
        <w:rPr>
          <w:color w:val="211F1F"/>
          <w:spacing w:val="-1"/>
          <w:sz w:val="22"/>
        </w:rPr>
        <w:t> </w:t>
      </w:r>
      <w:r>
        <w:rPr>
          <w:color w:val="211F1F"/>
          <w:sz w:val="22"/>
        </w:rPr>
        <w:t>the</w:t>
      </w:r>
      <w:r>
        <w:rPr>
          <w:color w:val="211F1F"/>
          <w:spacing w:val="-1"/>
          <w:sz w:val="22"/>
        </w:rPr>
        <w:t> </w:t>
      </w:r>
      <w:r>
        <w:rPr>
          <w:color w:val="211F1F"/>
          <w:sz w:val="22"/>
        </w:rPr>
        <w:t>use of</w:t>
      </w:r>
      <w:r>
        <w:rPr>
          <w:color w:val="211F1F"/>
          <w:spacing w:val="-2"/>
          <w:sz w:val="22"/>
        </w:rPr>
        <w:t> </w:t>
      </w:r>
      <w:r>
        <w:rPr>
          <w:color w:val="211F1F"/>
          <w:sz w:val="22"/>
        </w:rPr>
        <w:t>the </w:t>
      </w:r>
      <w:r>
        <w:rPr>
          <w:b/>
          <w:color w:val="211F1F"/>
          <w:sz w:val="22"/>
        </w:rPr>
        <w:t>Accept</w:t>
      </w:r>
      <w:r>
        <w:rPr>
          <w:b/>
          <w:color w:val="211F1F"/>
          <w:spacing w:val="-1"/>
          <w:sz w:val="22"/>
        </w:rPr>
        <w:t> </w:t>
      </w:r>
      <w:r>
        <w:rPr>
          <w:b/>
          <w:color w:val="211F1F"/>
          <w:sz w:val="22"/>
        </w:rPr>
        <w:t>Changes </w:t>
      </w:r>
      <w:r>
        <w:rPr>
          <w:color w:val="211F1F"/>
          <w:sz w:val="22"/>
        </w:rPr>
        <w:t>button for any</w:t>
      </w:r>
      <w:r>
        <w:rPr>
          <w:color w:val="211F1F"/>
          <w:spacing w:val="-2"/>
          <w:sz w:val="22"/>
        </w:rPr>
        <w:t> </w:t>
      </w:r>
      <w:r>
        <w:rPr>
          <w:color w:val="211F1F"/>
          <w:sz w:val="22"/>
        </w:rPr>
        <w:t>changes to</w:t>
      </w:r>
      <w:r>
        <w:rPr>
          <w:color w:val="211F1F"/>
          <w:spacing w:val="-3"/>
          <w:sz w:val="22"/>
        </w:rPr>
        <w:t> </w:t>
      </w:r>
      <w:r>
        <w:rPr>
          <w:color w:val="211F1F"/>
          <w:sz w:val="22"/>
        </w:rPr>
        <w:t>take</w:t>
      </w:r>
      <w:r>
        <w:rPr>
          <w:color w:val="211F1F"/>
          <w:spacing w:val="-4"/>
          <w:sz w:val="22"/>
        </w:rPr>
        <w:t> </w:t>
      </w:r>
      <w:r>
        <w:rPr>
          <w:color w:val="211F1F"/>
          <w:sz w:val="22"/>
        </w:rPr>
        <w:t>effect.</w:t>
      </w:r>
      <w:r>
        <w:rPr>
          <w:color w:val="211F1F"/>
          <w:spacing w:val="-2"/>
          <w:sz w:val="22"/>
        </w:rPr>
        <w:t> </w:t>
      </w:r>
      <w:r>
        <w:rPr>
          <w:color w:val="211F1F"/>
          <w:sz w:val="22"/>
        </w:rPr>
        <w:t>There</w:t>
      </w:r>
      <w:r>
        <w:rPr>
          <w:color w:val="211F1F"/>
          <w:spacing w:val="-1"/>
          <w:sz w:val="22"/>
        </w:rPr>
        <w:t> </w:t>
      </w:r>
      <w:r>
        <w:rPr>
          <w:color w:val="211F1F"/>
          <w:sz w:val="22"/>
        </w:rPr>
        <w:t>are</w:t>
      </w:r>
      <w:r>
        <w:rPr>
          <w:color w:val="211F1F"/>
          <w:spacing w:val="-2"/>
          <w:sz w:val="22"/>
        </w:rPr>
        <w:t> </w:t>
      </w:r>
      <w:r>
        <w:rPr>
          <w:b/>
          <w:color w:val="211F1F"/>
          <w:sz w:val="22"/>
        </w:rPr>
        <w:t>Accept</w:t>
      </w:r>
      <w:r>
        <w:rPr>
          <w:b/>
          <w:color w:val="211F1F"/>
          <w:spacing w:val="-2"/>
          <w:sz w:val="22"/>
        </w:rPr>
        <w:t> </w:t>
      </w:r>
      <w:r>
        <w:rPr>
          <w:b/>
          <w:color w:val="211F1F"/>
          <w:sz w:val="22"/>
        </w:rPr>
        <w:t>Changes</w:t>
      </w:r>
      <w:r>
        <w:rPr>
          <w:b/>
          <w:color w:val="211F1F"/>
          <w:spacing w:val="-3"/>
          <w:sz w:val="22"/>
        </w:rPr>
        <w:t> </w:t>
      </w:r>
      <w:r>
        <w:rPr>
          <w:color w:val="211F1F"/>
          <w:sz w:val="22"/>
        </w:rPr>
        <w:t>and</w:t>
      </w:r>
      <w:r>
        <w:rPr>
          <w:color w:val="211F1F"/>
          <w:spacing w:val="-3"/>
          <w:sz w:val="22"/>
        </w:rPr>
        <w:t> </w:t>
      </w:r>
      <w:r>
        <w:rPr>
          <w:b/>
          <w:color w:val="211F1F"/>
          <w:sz w:val="22"/>
        </w:rPr>
        <w:t>Cancel</w:t>
      </w:r>
      <w:r>
        <w:rPr>
          <w:b/>
          <w:color w:val="211F1F"/>
          <w:spacing w:val="-2"/>
          <w:sz w:val="22"/>
        </w:rPr>
        <w:t> </w:t>
      </w:r>
      <w:r>
        <w:rPr>
          <w:b/>
          <w:color w:val="211F1F"/>
          <w:sz w:val="22"/>
        </w:rPr>
        <w:t>Change</w:t>
      </w:r>
      <w:r>
        <w:rPr>
          <w:b/>
          <w:color w:val="211F1F"/>
          <w:spacing w:val="-2"/>
          <w:sz w:val="22"/>
        </w:rPr>
        <w:t> </w:t>
      </w:r>
      <w:r>
        <w:rPr>
          <w:color w:val="211F1F"/>
          <w:sz w:val="22"/>
        </w:rPr>
        <w:t>buttons</w:t>
      </w:r>
      <w:r>
        <w:rPr>
          <w:color w:val="211F1F"/>
          <w:spacing w:val="-2"/>
          <w:sz w:val="22"/>
        </w:rPr>
        <w:t> </w:t>
      </w:r>
      <w:r>
        <w:rPr>
          <w:color w:val="211F1F"/>
          <w:sz w:val="22"/>
        </w:rPr>
        <w:t>at</w:t>
      </w:r>
      <w:r>
        <w:rPr>
          <w:color w:val="211F1F"/>
          <w:spacing w:val="-2"/>
          <w:sz w:val="22"/>
        </w:rPr>
        <w:t> </w:t>
      </w:r>
      <w:r>
        <w:rPr>
          <w:color w:val="211F1F"/>
          <w:sz w:val="22"/>
        </w:rPr>
        <w:t>both</w:t>
      </w:r>
      <w:r>
        <w:rPr>
          <w:color w:val="211F1F"/>
          <w:spacing w:val="-2"/>
          <w:sz w:val="22"/>
        </w:rPr>
        <w:t> </w:t>
      </w:r>
      <w:r>
        <w:rPr>
          <w:color w:val="211F1F"/>
          <w:sz w:val="22"/>
        </w:rPr>
        <w:t>the</w:t>
      </w:r>
      <w:r>
        <w:rPr>
          <w:color w:val="211F1F"/>
          <w:spacing w:val="-6"/>
          <w:sz w:val="22"/>
        </w:rPr>
        <w:t> </w:t>
      </w:r>
      <w:r>
        <w:rPr>
          <w:color w:val="211F1F"/>
          <w:sz w:val="22"/>
        </w:rPr>
        <w:t>top</w:t>
      </w:r>
      <w:r>
        <w:rPr>
          <w:color w:val="211F1F"/>
          <w:spacing w:val="-3"/>
          <w:sz w:val="22"/>
        </w:rPr>
        <w:t> </w:t>
      </w:r>
      <w:r>
        <w:rPr>
          <w:color w:val="211F1F"/>
          <w:sz w:val="22"/>
        </w:rPr>
        <w:t>and</w:t>
      </w:r>
      <w:r>
        <w:rPr>
          <w:color w:val="211F1F"/>
          <w:spacing w:val="-3"/>
          <w:sz w:val="22"/>
        </w:rPr>
        <w:t> </w:t>
      </w:r>
      <w:r>
        <w:rPr>
          <w:color w:val="211F1F"/>
          <w:sz w:val="22"/>
        </w:rPr>
        <w:t>bottom of this screen.</w:t>
      </w:r>
    </w:p>
    <w:p>
      <w:pPr>
        <w:pStyle w:val="BodyText"/>
        <w:spacing w:before="8"/>
        <w:rPr>
          <w:sz w:val="19"/>
        </w:rPr>
      </w:pPr>
    </w:p>
    <w:p>
      <w:pPr>
        <w:pStyle w:val="BodyText"/>
        <w:ind w:left="120"/>
      </w:pPr>
      <w:r>
        <w:rPr>
          <w:color w:val="000101"/>
        </w:rPr>
        <w:t>Alert</w:t>
      </w:r>
      <w:r>
        <w:rPr>
          <w:color w:val="000101"/>
          <w:spacing w:val="-5"/>
        </w:rPr>
        <w:t> </w:t>
      </w:r>
      <w:r>
        <w:rPr>
          <w:color w:val="000101"/>
        </w:rPr>
        <w:t>Nodes</w:t>
      </w:r>
      <w:r>
        <w:rPr>
          <w:color w:val="000101"/>
          <w:spacing w:val="-3"/>
        </w:rPr>
        <w:t> </w:t>
      </w:r>
      <w:r>
        <w:rPr>
          <w:color w:val="000101"/>
        </w:rPr>
        <w:t>are</w:t>
      </w:r>
      <w:r>
        <w:rPr>
          <w:color w:val="000101"/>
          <w:spacing w:val="-2"/>
        </w:rPr>
        <w:t> </w:t>
      </w:r>
      <w:r>
        <w:rPr>
          <w:color w:val="000101"/>
        </w:rPr>
        <w:t>simple</w:t>
      </w:r>
      <w:r>
        <w:rPr>
          <w:color w:val="000101"/>
          <w:spacing w:val="-3"/>
        </w:rPr>
        <w:t> </w:t>
      </w:r>
      <w:r>
        <w:rPr>
          <w:color w:val="000101"/>
        </w:rPr>
        <w:t>to</w:t>
      </w:r>
      <w:r>
        <w:rPr>
          <w:color w:val="000101"/>
          <w:spacing w:val="-4"/>
        </w:rPr>
        <w:t> </w:t>
      </w:r>
      <w:r>
        <w:rPr>
          <w:color w:val="000101"/>
        </w:rPr>
        <w:t>configure</w:t>
      </w:r>
      <w:r>
        <w:rPr>
          <w:color w:val="000101"/>
          <w:spacing w:val="-3"/>
        </w:rPr>
        <w:t> </w:t>
      </w:r>
      <w:r>
        <w:rPr>
          <w:color w:val="000101"/>
        </w:rPr>
        <w:t>and</w:t>
      </w:r>
      <w:r>
        <w:rPr>
          <w:color w:val="000101"/>
          <w:spacing w:val="-4"/>
        </w:rPr>
        <w:t> </w:t>
      </w:r>
      <w:r>
        <w:rPr>
          <w:color w:val="000101"/>
        </w:rPr>
        <w:t>have</w:t>
      </w:r>
      <w:r>
        <w:rPr>
          <w:color w:val="000101"/>
          <w:spacing w:val="-3"/>
        </w:rPr>
        <w:t> </w:t>
      </w:r>
      <w:r>
        <w:rPr>
          <w:color w:val="000101"/>
        </w:rPr>
        <w:t>four</w:t>
      </w:r>
      <w:r>
        <w:rPr>
          <w:color w:val="000101"/>
          <w:spacing w:val="-3"/>
        </w:rPr>
        <w:t> </w:t>
      </w:r>
      <w:r>
        <w:rPr>
          <w:color w:val="000101"/>
        </w:rPr>
        <w:t>basic</w:t>
      </w:r>
      <w:r>
        <w:rPr>
          <w:color w:val="000101"/>
          <w:spacing w:val="-3"/>
        </w:rPr>
        <w:t> </w:t>
      </w:r>
      <w:r>
        <w:rPr>
          <w:color w:val="000101"/>
          <w:spacing w:val="-2"/>
        </w:rPr>
        <w:t>components:</w:t>
      </w:r>
    </w:p>
    <w:p>
      <w:pPr>
        <w:pStyle w:val="ListParagraph"/>
        <w:numPr>
          <w:ilvl w:val="0"/>
          <w:numId w:val="30"/>
        </w:numPr>
        <w:tabs>
          <w:tab w:pos="1358" w:val="left" w:leader="none"/>
          <w:tab w:pos="1359" w:val="left" w:leader="none"/>
        </w:tabs>
        <w:spacing w:line="240" w:lineRule="auto" w:before="81" w:after="0"/>
        <w:ind w:left="1358" w:right="0" w:hanging="318"/>
        <w:jc w:val="left"/>
        <w:rPr>
          <w:rFonts w:ascii="Symbol" w:hAnsi="Symbol"/>
          <w:color w:val="211F1F"/>
          <w:sz w:val="22"/>
        </w:rPr>
      </w:pPr>
      <w:r>
        <w:rPr>
          <w:color w:val="211F1F"/>
          <w:spacing w:val="-4"/>
          <w:sz w:val="22"/>
        </w:rPr>
        <w:t>Name</w:t>
      </w:r>
    </w:p>
    <w:p>
      <w:pPr>
        <w:pStyle w:val="ListParagraph"/>
        <w:numPr>
          <w:ilvl w:val="0"/>
          <w:numId w:val="30"/>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Node </w:t>
      </w:r>
      <w:r>
        <w:rPr>
          <w:color w:val="211F1F"/>
          <w:spacing w:val="-2"/>
          <w:sz w:val="22"/>
        </w:rPr>
        <w:t>Criteria</w:t>
      </w:r>
    </w:p>
    <w:p>
      <w:pPr>
        <w:pStyle w:val="ListParagraph"/>
        <w:numPr>
          <w:ilvl w:val="0"/>
          <w:numId w:val="3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pacing w:val="-2"/>
          <w:sz w:val="22"/>
        </w:rPr>
        <w:t>Action</w:t>
      </w:r>
    </w:p>
    <w:p>
      <w:pPr>
        <w:pStyle w:val="ListParagraph"/>
        <w:numPr>
          <w:ilvl w:val="0"/>
          <w:numId w:val="3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Action</w:t>
      </w:r>
      <w:r>
        <w:rPr>
          <w:color w:val="211F1F"/>
          <w:spacing w:val="-3"/>
          <w:sz w:val="22"/>
        </w:rPr>
        <w:t> </w:t>
      </w:r>
      <w:r>
        <w:rPr>
          <w:color w:val="211F1F"/>
          <w:spacing w:val="-2"/>
          <w:sz w:val="22"/>
        </w:rPr>
        <w:t>Definition</w:t>
      </w:r>
    </w:p>
    <w:p>
      <w:pPr>
        <w:pStyle w:val="BodyText"/>
        <w:spacing w:before="12"/>
        <w:rPr>
          <w:sz w:val="19"/>
        </w:rPr>
      </w:pPr>
      <w:r>
        <w:rPr/>
        <w:pict>
          <v:group style="position:absolute;margin-left:93.441063pt;margin-top:13.397125pt;width:425.15pt;height:157.050pt;mso-position-horizontal-relative:page;mso-position-vertical-relative:paragraph;z-index:-15678976;mso-wrap-distance-left:0;mso-wrap-distance-right:0" id="docshapegroup329" coordorigin="1869,268" coordsize="8503,3141">
            <v:shape style="position:absolute;left:1868;top:953;width:8503;height:1401" type="#_x0000_t75" id="docshape330" alt="Graphical user interface, text, application  Description automatically generated" stroked="false">
              <v:imagedata r:id="rId120" o:title=""/>
            </v:shape>
            <v:shape style="position:absolute;left:1917;top:1205;width:8404;height:1132" id="docshape331" coordorigin="1918,1205" coordsize="8404,1132" path="m1918,2336l10321,2336,10321,1876,1918,1876,1918,2336xm1918,1506l2793,1506,2793,1212,1918,1212,1918,1506xm1918,1876l8802,1876,8802,1205,1918,1205,1918,1876xm8802,1876l10321,1876,10321,1506,8802,1506,8802,1876xe" filled="false" stroked="true" strokeweight="2.25pt" strokecolor="#ff0000">
              <v:path arrowok="t"/>
              <v:stroke dashstyle="solid"/>
            </v:shape>
            <v:shape style="position:absolute;left:2236;top:718;width:7444;height:2257" id="docshape332" coordorigin="2236,719" coordsize="7444,2257" path="m2356,1040l2311,1040,2311,719,2281,719,2281,1040,2236,1040,2296,1160,2346,1060,2356,1040xm4916,1048l4871,1048,4871,719,4841,719,4841,1048,4796,1048,4856,1168,4906,1068,4916,1048xm7495,2504l7485,2483,7437,2383,7375,2502,7420,2503,7413,2975,7443,2976,7450,2503,7495,2504xm9680,1340l9635,1340,9635,927,9605,927,9605,1340,9560,1340,9620,1460,9670,1360,9680,1340xe" filled="true" fillcolor="#ff0000" stroked="false">
              <v:path arrowok="t"/>
              <v:fill type="solid"/>
            </v:shape>
            <v:shape style="position:absolute;left:6579;top:2964;width:1691;height:429" type="#_x0000_t202" id="docshape333" filled="false" stroked="true" strokeweight="1.5pt" strokecolor="#ff0000">
              <v:textbox inset="0,0,0,0">
                <w:txbxContent>
                  <w:p>
                    <w:pPr>
                      <w:spacing w:before="80"/>
                      <w:ind w:left="122" w:right="0" w:firstLine="0"/>
                      <w:jc w:val="left"/>
                      <w:rPr>
                        <w:b/>
                        <w:sz w:val="20"/>
                      </w:rPr>
                    </w:pPr>
                    <w:r>
                      <w:rPr>
                        <w:b/>
                        <w:sz w:val="20"/>
                      </w:rPr>
                      <w:t>Action</w:t>
                    </w:r>
                    <w:r>
                      <w:rPr>
                        <w:b/>
                        <w:spacing w:val="-6"/>
                        <w:sz w:val="20"/>
                      </w:rPr>
                      <w:t> </w:t>
                    </w:r>
                    <w:r>
                      <w:rPr>
                        <w:b/>
                        <w:spacing w:val="-2"/>
                        <w:sz w:val="20"/>
                      </w:rPr>
                      <w:t>Definition</w:t>
                    </w:r>
                  </w:p>
                </w:txbxContent>
              </v:textbox>
              <v:stroke dashstyle="solid"/>
              <w10:wrap type="none"/>
            </v:shape>
            <v:shape style="position:absolute;left:9218;top:499;width:814;height:429" type="#_x0000_t202" id="docshape334" filled="false" stroked="true" strokeweight="1.5pt" strokecolor="#ff0000">
              <v:textbox inset="0,0,0,0">
                <w:txbxContent>
                  <w:p>
                    <w:pPr>
                      <w:spacing w:before="78"/>
                      <w:ind w:left="123" w:right="0" w:firstLine="0"/>
                      <w:jc w:val="left"/>
                      <w:rPr>
                        <w:b/>
                        <w:sz w:val="20"/>
                      </w:rPr>
                    </w:pPr>
                    <w:r>
                      <w:rPr>
                        <w:b/>
                        <w:spacing w:val="-2"/>
                        <w:sz w:val="20"/>
                      </w:rPr>
                      <w:t>Action</w:t>
                    </w:r>
                  </w:p>
                </w:txbxContent>
              </v:textbox>
              <v:stroke dashstyle="solid"/>
              <w10:wrap type="none"/>
            </v:shape>
            <v:shape style="position:absolute;left:4191;top:282;width:1356;height:429" type="#_x0000_t202" id="docshape335" filled="false" stroked="true" strokeweight="1.5pt" strokecolor="#ff0000">
              <v:textbox inset="0,0,0,0">
                <w:txbxContent>
                  <w:p>
                    <w:pPr>
                      <w:spacing w:before="79"/>
                      <w:ind w:left="109" w:right="0" w:firstLine="0"/>
                      <w:jc w:val="left"/>
                      <w:rPr>
                        <w:b/>
                        <w:sz w:val="20"/>
                      </w:rPr>
                    </w:pPr>
                    <w:r>
                      <w:rPr>
                        <w:b/>
                        <w:sz w:val="20"/>
                      </w:rPr>
                      <w:t>Node</w:t>
                    </w:r>
                    <w:r>
                      <w:rPr>
                        <w:b/>
                        <w:spacing w:val="-5"/>
                        <w:sz w:val="20"/>
                      </w:rPr>
                      <w:t> </w:t>
                    </w:r>
                    <w:r>
                      <w:rPr>
                        <w:b/>
                        <w:spacing w:val="-2"/>
                        <w:sz w:val="20"/>
                      </w:rPr>
                      <w:t>Criteria</w:t>
                    </w:r>
                  </w:p>
                </w:txbxContent>
              </v:textbox>
              <v:stroke dashstyle="solid"/>
              <w10:wrap type="none"/>
            </v:shape>
            <v:shape style="position:absolute;left:1954;top:282;width:728;height:429" type="#_x0000_t202" id="docshape336" filled="false" stroked="true" strokeweight="1.5pt" strokecolor="#ff0000">
              <v:textbox inset="0,0,0,0">
                <w:txbxContent>
                  <w:p>
                    <w:pPr>
                      <w:spacing w:before="79"/>
                      <w:ind w:left="99" w:right="0" w:firstLine="0"/>
                      <w:jc w:val="left"/>
                      <w:rPr>
                        <w:b/>
                        <w:sz w:val="20"/>
                      </w:rPr>
                    </w:pPr>
                    <w:r>
                      <w:rPr>
                        <w:b/>
                        <w:spacing w:val="-4"/>
                        <w:sz w:val="20"/>
                      </w:rPr>
                      <w:t>Name</w:t>
                    </w:r>
                  </w:p>
                </w:txbxContent>
              </v:textbox>
              <v:stroke dashstyle="solid"/>
              <w10:wrap type="none"/>
            </v:shape>
            <w10:wrap type="topAndBottom"/>
          </v:group>
        </w:pict>
      </w:r>
    </w:p>
    <w:p>
      <w:pPr>
        <w:spacing w:before="29"/>
        <w:ind w:left="145" w:right="624" w:firstLine="0"/>
        <w:jc w:val="center"/>
        <w:rPr>
          <w:b/>
          <w:sz w:val="20"/>
        </w:rPr>
      </w:pPr>
      <w:r>
        <w:rPr>
          <w:b/>
          <w:sz w:val="20"/>
        </w:rPr>
        <w:t>Alert</w:t>
      </w:r>
      <w:r>
        <w:rPr>
          <w:b/>
          <w:spacing w:val="-6"/>
          <w:sz w:val="20"/>
        </w:rPr>
        <w:t> </w:t>
      </w:r>
      <w:r>
        <w:rPr>
          <w:b/>
          <w:sz w:val="20"/>
        </w:rPr>
        <w:t>Node</w:t>
      </w:r>
      <w:r>
        <w:rPr>
          <w:b/>
          <w:spacing w:val="-5"/>
          <w:sz w:val="20"/>
        </w:rPr>
        <w:t> </w:t>
      </w:r>
      <w:r>
        <w:rPr>
          <w:b/>
          <w:spacing w:val="-2"/>
          <w:sz w:val="20"/>
        </w:rPr>
        <w:t>Components</w:t>
      </w:r>
    </w:p>
    <w:p>
      <w:pPr>
        <w:spacing w:after="0"/>
        <w:jc w:val="center"/>
        <w:rPr>
          <w:sz w:val="20"/>
        </w:rPr>
        <w:sectPr>
          <w:pgSz w:w="12240" w:h="15840"/>
          <w:pgMar w:header="737" w:footer="1247"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spacing w:val="-4"/>
        </w:rPr>
        <w:t>Name</w:t>
      </w:r>
    </w:p>
    <w:p>
      <w:pPr>
        <w:pStyle w:val="BodyText"/>
        <w:ind w:left="120" w:right="675"/>
      </w:pPr>
      <w:r>
        <w:rPr>
          <w:color w:val="000101"/>
        </w:rPr>
        <w:t>When adding a new Alert Node, the EAS device creates an Alert Node name (a combination of letters and</w:t>
      </w:r>
      <w:r>
        <w:rPr>
          <w:color w:val="000101"/>
          <w:spacing w:val="-3"/>
        </w:rPr>
        <w:t> </w:t>
      </w:r>
      <w:r>
        <w:rPr>
          <w:color w:val="000101"/>
        </w:rPr>
        <w:t>numbers).</w:t>
      </w:r>
      <w:r>
        <w:rPr>
          <w:color w:val="000101"/>
          <w:spacing w:val="-2"/>
        </w:rPr>
        <w:t> </w:t>
      </w:r>
      <w:r>
        <w:rPr>
          <w:color w:val="000101"/>
        </w:rPr>
        <w:t>Edit</w:t>
      </w:r>
      <w:r>
        <w:rPr>
          <w:color w:val="000101"/>
          <w:spacing w:val="-1"/>
        </w:rPr>
        <w:t> </w:t>
      </w:r>
      <w:r>
        <w:rPr>
          <w:color w:val="000101"/>
        </w:rPr>
        <w:t>this</w:t>
      </w:r>
      <w:r>
        <w:rPr>
          <w:color w:val="000101"/>
          <w:spacing w:val="-2"/>
        </w:rPr>
        <w:t> </w:t>
      </w:r>
      <w:r>
        <w:rPr>
          <w:color w:val="000101"/>
        </w:rPr>
        <w:t>name</w:t>
      </w:r>
      <w:r>
        <w:rPr>
          <w:color w:val="000101"/>
          <w:spacing w:val="-3"/>
        </w:rPr>
        <w:t> </w:t>
      </w:r>
      <w:r>
        <w:rPr>
          <w:color w:val="000101"/>
        </w:rPr>
        <w:t>to</w:t>
      </w:r>
      <w:r>
        <w:rPr>
          <w:color w:val="000101"/>
          <w:spacing w:val="-3"/>
        </w:rPr>
        <w:t> </w:t>
      </w:r>
      <w:r>
        <w:rPr>
          <w:color w:val="000101"/>
        </w:rPr>
        <w:t>be</w:t>
      </w:r>
      <w:r>
        <w:rPr>
          <w:color w:val="000101"/>
          <w:spacing w:val="-4"/>
        </w:rPr>
        <w:t> </w:t>
      </w:r>
      <w:r>
        <w:rPr>
          <w:color w:val="000101"/>
        </w:rPr>
        <w:t>more</w:t>
      </w:r>
      <w:r>
        <w:rPr>
          <w:color w:val="000101"/>
          <w:spacing w:val="-1"/>
        </w:rPr>
        <w:t> </w:t>
      </w:r>
      <w:r>
        <w:rPr>
          <w:color w:val="000101"/>
        </w:rPr>
        <w:t>descriptive</w:t>
      </w:r>
      <w:r>
        <w:rPr>
          <w:color w:val="000101"/>
          <w:spacing w:val="-3"/>
        </w:rPr>
        <w:t> </w:t>
      </w:r>
      <w:r>
        <w:rPr>
          <w:color w:val="000101"/>
        </w:rPr>
        <w:t>of</w:t>
      </w:r>
      <w:r>
        <w:rPr>
          <w:color w:val="000101"/>
          <w:spacing w:val="-2"/>
        </w:rPr>
        <w:t> </w:t>
      </w:r>
      <w:r>
        <w:rPr>
          <w:color w:val="000101"/>
        </w:rPr>
        <w:t>the</w:t>
      </w:r>
      <w:r>
        <w:rPr>
          <w:color w:val="000101"/>
          <w:spacing w:val="-5"/>
        </w:rPr>
        <w:t> </w:t>
      </w:r>
      <w:r>
        <w:rPr>
          <w:color w:val="000101"/>
        </w:rPr>
        <w:t>Node’s</w:t>
      </w:r>
      <w:r>
        <w:rPr>
          <w:color w:val="000101"/>
          <w:spacing w:val="-1"/>
        </w:rPr>
        <w:t> </w:t>
      </w:r>
      <w:r>
        <w:rPr>
          <w:color w:val="000101"/>
        </w:rPr>
        <w:t>purpose.</w:t>
      </w:r>
      <w:r>
        <w:rPr>
          <w:color w:val="000101"/>
          <w:spacing w:val="-2"/>
        </w:rPr>
        <w:t> </w:t>
      </w:r>
      <w:r>
        <w:rPr>
          <w:color w:val="000101"/>
        </w:rPr>
        <w:t>To</w:t>
      </w:r>
      <w:r>
        <w:rPr>
          <w:color w:val="000101"/>
          <w:spacing w:val="-1"/>
        </w:rPr>
        <w:t> </w:t>
      </w:r>
      <w:r>
        <w:rPr>
          <w:color w:val="000101"/>
        </w:rPr>
        <w:t>the</w:t>
      </w:r>
      <w:r>
        <w:rPr>
          <w:color w:val="000101"/>
          <w:spacing w:val="-1"/>
        </w:rPr>
        <w:t> </w:t>
      </w:r>
      <w:r>
        <w:rPr>
          <w:color w:val="000101"/>
        </w:rPr>
        <w:t>left</w:t>
      </w:r>
      <w:r>
        <w:rPr>
          <w:color w:val="000101"/>
          <w:spacing w:val="-3"/>
        </w:rPr>
        <w:t> </w:t>
      </w:r>
      <w:r>
        <w:rPr>
          <w:color w:val="000101"/>
        </w:rPr>
        <w:t>of</w:t>
      </w:r>
      <w:r>
        <w:rPr>
          <w:color w:val="000101"/>
          <w:spacing w:val="-4"/>
        </w:rPr>
        <w:t> </w:t>
      </w:r>
      <w:r>
        <w:rPr>
          <w:color w:val="000101"/>
        </w:rPr>
        <w:t>the</w:t>
      </w:r>
      <w:r>
        <w:rPr>
          <w:color w:val="000101"/>
          <w:spacing w:val="-2"/>
        </w:rPr>
        <w:t> </w:t>
      </w:r>
      <w:r>
        <w:rPr>
          <w:color w:val="000101"/>
        </w:rPr>
        <w:t>name</w:t>
      </w:r>
      <w:r>
        <w:rPr>
          <w:color w:val="000101"/>
          <w:spacing w:val="-4"/>
        </w:rPr>
        <w:t> </w:t>
      </w:r>
      <w:r>
        <w:rPr>
          <w:color w:val="000101"/>
        </w:rPr>
        <w:t>is</w:t>
      </w:r>
      <w:r>
        <w:rPr>
          <w:color w:val="000101"/>
          <w:spacing w:val="-1"/>
        </w:rPr>
        <w:t> </w:t>
      </w:r>
      <w:r>
        <w:rPr>
          <w:color w:val="000101"/>
        </w:rPr>
        <w:t>a number that represents the order of the Alert Node. Changing the order of the Alert Node changes the Alert Nodes’ number.</w:t>
      </w:r>
    </w:p>
    <w:p>
      <w:pPr>
        <w:pStyle w:val="BodyText"/>
        <w:spacing w:before="2"/>
        <w:rPr>
          <w:sz w:val="9"/>
        </w:rPr>
      </w:pPr>
    </w:p>
    <w:p>
      <w:pPr>
        <w:pStyle w:val="BodyText"/>
        <w:ind w:left="1529"/>
        <w:rPr>
          <w:sz w:val="20"/>
        </w:rPr>
      </w:pPr>
      <w:r>
        <w:rPr>
          <w:sz w:val="20"/>
        </w:rPr>
        <w:pict>
          <v:group style="width:327.55pt;height:70.45pt;mso-position-horizontal-relative:char;mso-position-vertical-relative:line" id="docshapegroup337" coordorigin="0,0" coordsize="6551,1409" alt="Graphical user interface, application  Description automatically generated">
            <v:shape style="position:absolute;left:14;top:21;width:6521;height:1373" type="#_x0000_t75" id="docshape338" alt="Graphical user interface, application  Description automatically generated" stroked="false">
              <v:imagedata r:id="rId121" o:title=""/>
            </v:shape>
            <v:rect style="position:absolute;left:7;top:7;width:6536;height:1394" id="docshape339"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6"/>
        <w:rPr>
          <w:sz w:val="29"/>
        </w:rPr>
      </w:pPr>
    </w:p>
    <w:p>
      <w:pPr>
        <w:pStyle w:val="Heading5"/>
        <w:spacing w:before="0"/>
      </w:pPr>
      <w:r>
        <w:rPr/>
        <w:t>Node</w:t>
      </w:r>
      <w:r>
        <w:rPr>
          <w:spacing w:val="-4"/>
        </w:rPr>
        <w:t> </w:t>
      </w:r>
      <w:r>
        <w:rPr>
          <w:spacing w:val="-2"/>
        </w:rPr>
        <w:t>Criteria</w:t>
      </w:r>
    </w:p>
    <w:p>
      <w:pPr>
        <w:spacing w:line="242" w:lineRule="exact" w:before="0"/>
        <w:ind w:left="120" w:right="0" w:firstLine="0"/>
        <w:jc w:val="left"/>
        <w:rPr>
          <w:b/>
          <w:sz w:val="20"/>
        </w:rPr>
      </w:pPr>
      <w:r>
        <w:rPr/>
        <w:br w:type="column"/>
      </w:r>
      <w:r>
        <w:rPr>
          <w:b/>
          <w:color w:val="211F1F"/>
          <w:sz w:val="20"/>
        </w:rPr>
        <w:t>Editing</w:t>
      </w:r>
      <w:r>
        <w:rPr>
          <w:b/>
          <w:color w:val="211F1F"/>
          <w:spacing w:val="-6"/>
          <w:sz w:val="20"/>
        </w:rPr>
        <w:t> </w:t>
      </w:r>
      <w:r>
        <w:rPr>
          <w:b/>
          <w:color w:val="211F1F"/>
          <w:sz w:val="20"/>
        </w:rPr>
        <w:t>Alert</w:t>
      </w:r>
      <w:r>
        <w:rPr>
          <w:b/>
          <w:color w:val="211F1F"/>
          <w:spacing w:val="-4"/>
          <w:sz w:val="20"/>
        </w:rPr>
        <w:t> </w:t>
      </w:r>
      <w:r>
        <w:rPr>
          <w:b/>
          <w:color w:val="211F1F"/>
          <w:sz w:val="20"/>
        </w:rPr>
        <w:t>Node</w:t>
      </w:r>
      <w:r>
        <w:rPr>
          <w:b/>
          <w:color w:val="211F1F"/>
          <w:spacing w:val="-5"/>
          <w:sz w:val="20"/>
        </w:rPr>
        <w:t> </w:t>
      </w:r>
      <w:r>
        <w:rPr>
          <w:b/>
          <w:color w:val="211F1F"/>
          <w:spacing w:val="-2"/>
          <w:sz w:val="20"/>
        </w:rPr>
        <w:t>Criteria</w:t>
      </w:r>
    </w:p>
    <w:p>
      <w:pPr>
        <w:spacing w:after="0" w:line="242" w:lineRule="exact"/>
        <w:jc w:val="left"/>
        <w:rPr>
          <w:sz w:val="20"/>
        </w:rPr>
        <w:sectPr>
          <w:type w:val="continuous"/>
          <w:pgSz w:w="12240" w:h="15840"/>
          <w:pgMar w:header="737" w:footer="1247" w:top="1260" w:bottom="280" w:left="1320" w:right="840"/>
          <w:cols w:num="2" w:equalWidth="0">
            <w:col w:w="1381" w:space="2208"/>
            <w:col w:w="6491"/>
          </w:cols>
        </w:sectPr>
      </w:pPr>
    </w:p>
    <w:p>
      <w:pPr>
        <w:pStyle w:val="BodyText"/>
        <w:ind w:left="120"/>
      </w:pPr>
      <w:r>
        <w:rPr>
          <w:color w:val="000101"/>
        </w:rPr>
        <w:t>At</w:t>
      </w:r>
      <w:r>
        <w:rPr>
          <w:color w:val="000101"/>
          <w:spacing w:val="-2"/>
        </w:rPr>
        <w:t> </w:t>
      </w:r>
      <w:r>
        <w:rPr>
          <w:color w:val="000101"/>
        </w:rPr>
        <w:t>the</w:t>
      </w:r>
      <w:r>
        <w:rPr>
          <w:color w:val="000101"/>
          <w:spacing w:val="-4"/>
        </w:rPr>
        <w:t> </w:t>
      </w:r>
      <w:r>
        <w:rPr>
          <w:color w:val="000101"/>
        </w:rPr>
        <w:t>core</w:t>
      </w:r>
      <w:r>
        <w:rPr>
          <w:color w:val="000101"/>
          <w:spacing w:val="-4"/>
        </w:rPr>
        <w:t> </w:t>
      </w:r>
      <w:r>
        <w:rPr>
          <w:color w:val="000101"/>
        </w:rPr>
        <w:t>of</w:t>
      </w:r>
      <w:r>
        <w:rPr>
          <w:color w:val="000101"/>
          <w:spacing w:val="-2"/>
        </w:rPr>
        <w:t> </w:t>
      </w:r>
      <w:r>
        <w:rPr>
          <w:color w:val="000101"/>
        </w:rPr>
        <w:t>each</w:t>
      </w:r>
      <w:r>
        <w:rPr>
          <w:color w:val="000101"/>
          <w:spacing w:val="-2"/>
        </w:rPr>
        <w:t> </w:t>
      </w:r>
      <w:r>
        <w:rPr>
          <w:color w:val="000101"/>
        </w:rPr>
        <w:t>Alert</w:t>
      </w:r>
      <w:r>
        <w:rPr>
          <w:color w:val="000101"/>
          <w:spacing w:val="-4"/>
        </w:rPr>
        <w:t> </w:t>
      </w:r>
      <w:r>
        <w:rPr>
          <w:color w:val="000101"/>
        </w:rPr>
        <w:t>Node</w:t>
      </w:r>
      <w:r>
        <w:rPr>
          <w:color w:val="000101"/>
          <w:spacing w:val="-1"/>
        </w:rPr>
        <w:t> </w:t>
      </w:r>
      <w:r>
        <w:rPr>
          <w:color w:val="000101"/>
        </w:rPr>
        <w:t>is</w:t>
      </w:r>
      <w:r>
        <w:rPr>
          <w:color w:val="000101"/>
          <w:spacing w:val="-5"/>
        </w:rPr>
        <w:t> </w:t>
      </w:r>
      <w:r>
        <w:rPr>
          <w:color w:val="000101"/>
        </w:rPr>
        <w:t>the</w:t>
      </w:r>
      <w:r>
        <w:rPr>
          <w:color w:val="000101"/>
          <w:spacing w:val="-1"/>
        </w:rPr>
        <w:t> </w:t>
      </w:r>
      <w:r>
        <w:rPr>
          <w:color w:val="000101"/>
        </w:rPr>
        <w:t>Node</w:t>
      </w:r>
      <w:r>
        <w:rPr>
          <w:color w:val="000101"/>
          <w:spacing w:val="-1"/>
        </w:rPr>
        <w:t> </w:t>
      </w:r>
      <w:r>
        <w:rPr>
          <w:color w:val="000101"/>
        </w:rPr>
        <w:t>Criteria</w:t>
      </w:r>
      <w:r>
        <w:rPr>
          <w:color w:val="000101"/>
          <w:spacing w:val="-5"/>
        </w:rPr>
        <w:t> </w:t>
      </w:r>
      <w:r>
        <w:rPr>
          <w:color w:val="000101"/>
        </w:rPr>
        <w:t>where</w:t>
      </w:r>
      <w:r>
        <w:rPr>
          <w:color w:val="000101"/>
          <w:spacing w:val="-1"/>
        </w:rPr>
        <w:t> </w:t>
      </w:r>
      <w:r>
        <w:rPr>
          <w:color w:val="000101"/>
        </w:rPr>
        <w:t>the</w:t>
      </w:r>
      <w:r>
        <w:rPr>
          <w:color w:val="000101"/>
          <w:spacing w:val="-1"/>
        </w:rPr>
        <w:t> </w:t>
      </w:r>
      <w:r>
        <w:rPr>
          <w:color w:val="000101"/>
        </w:rPr>
        <w:t>decoded</w:t>
      </w:r>
      <w:r>
        <w:rPr>
          <w:color w:val="000101"/>
          <w:spacing w:val="-4"/>
        </w:rPr>
        <w:t> </w:t>
      </w:r>
      <w:r>
        <w:rPr>
          <w:color w:val="000101"/>
        </w:rPr>
        <w:t>EAS</w:t>
      </w:r>
      <w:r>
        <w:rPr>
          <w:color w:val="000101"/>
          <w:spacing w:val="-3"/>
        </w:rPr>
        <w:t> </w:t>
      </w:r>
      <w:r>
        <w:rPr>
          <w:color w:val="000101"/>
        </w:rPr>
        <w:t>information is</w:t>
      </w:r>
      <w:r>
        <w:rPr>
          <w:color w:val="000101"/>
          <w:spacing w:val="-2"/>
        </w:rPr>
        <w:t> </w:t>
      </w:r>
      <w:r>
        <w:rPr>
          <w:color w:val="000101"/>
        </w:rPr>
        <w:t>processed</w:t>
      </w:r>
      <w:r>
        <w:rPr>
          <w:color w:val="000101"/>
          <w:spacing w:val="-2"/>
        </w:rPr>
        <w:t> </w:t>
      </w:r>
      <w:r>
        <w:rPr>
          <w:color w:val="000101"/>
        </w:rPr>
        <w:t>and matched against the criteria settings established in the following five areas:</w:t>
      </w:r>
    </w:p>
    <w:p>
      <w:pPr>
        <w:pStyle w:val="ListParagraph"/>
        <w:numPr>
          <w:ilvl w:val="0"/>
          <w:numId w:val="30"/>
        </w:numPr>
        <w:tabs>
          <w:tab w:pos="1358" w:val="left" w:leader="none"/>
          <w:tab w:pos="1359" w:val="left" w:leader="none"/>
        </w:tabs>
        <w:spacing w:line="240" w:lineRule="auto" w:before="78" w:after="0"/>
        <w:ind w:left="1358" w:right="0" w:hanging="318"/>
        <w:jc w:val="left"/>
        <w:rPr>
          <w:rFonts w:ascii="Symbol" w:hAnsi="Symbol"/>
          <w:sz w:val="22"/>
        </w:rPr>
      </w:pPr>
      <w:r>
        <w:rPr>
          <w:sz w:val="22"/>
        </w:rPr>
        <w:t>Input</w:t>
      </w:r>
      <w:r>
        <w:rPr>
          <w:spacing w:val="-6"/>
          <w:sz w:val="22"/>
        </w:rPr>
        <w:t> </w:t>
      </w:r>
      <w:r>
        <w:rPr>
          <w:spacing w:val="-2"/>
          <w:sz w:val="22"/>
        </w:rPr>
        <w:t>Sources</w:t>
      </w:r>
    </w:p>
    <w:p>
      <w:pPr>
        <w:pStyle w:val="ListParagraph"/>
        <w:numPr>
          <w:ilvl w:val="0"/>
          <w:numId w:val="30"/>
        </w:numPr>
        <w:tabs>
          <w:tab w:pos="1358" w:val="left" w:leader="none"/>
          <w:tab w:pos="1359" w:val="left" w:leader="none"/>
        </w:tabs>
        <w:spacing w:line="240" w:lineRule="auto" w:before="20" w:after="0"/>
        <w:ind w:left="1358" w:right="0" w:hanging="318"/>
        <w:jc w:val="left"/>
        <w:rPr>
          <w:rFonts w:ascii="Symbol" w:hAnsi="Symbol"/>
          <w:sz w:val="22"/>
        </w:rPr>
      </w:pPr>
      <w:r>
        <w:rPr>
          <w:sz w:val="22"/>
        </w:rPr>
        <w:t>FIPS</w:t>
      </w:r>
      <w:r>
        <w:rPr>
          <w:spacing w:val="-2"/>
          <w:sz w:val="22"/>
        </w:rPr>
        <w:t> Locations</w:t>
      </w:r>
    </w:p>
    <w:p>
      <w:pPr>
        <w:pStyle w:val="ListParagraph"/>
        <w:numPr>
          <w:ilvl w:val="0"/>
          <w:numId w:val="30"/>
        </w:numPr>
        <w:tabs>
          <w:tab w:pos="1358" w:val="left" w:leader="none"/>
          <w:tab w:pos="1359" w:val="left" w:leader="none"/>
        </w:tabs>
        <w:spacing w:line="240" w:lineRule="auto" w:before="20" w:after="0"/>
        <w:ind w:left="1358" w:right="0" w:hanging="318"/>
        <w:jc w:val="left"/>
        <w:rPr>
          <w:rFonts w:ascii="Symbol" w:hAnsi="Symbol"/>
          <w:sz w:val="22"/>
        </w:rPr>
      </w:pPr>
      <w:r>
        <w:rPr>
          <w:sz w:val="22"/>
        </w:rPr>
        <w:t>Event</w:t>
      </w:r>
      <w:r>
        <w:rPr>
          <w:spacing w:val="-4"/>
          <w:sz w:val="22"/>
        </w:rPr>
        <w:t> Codes</w:t>
      </w:r>
    </w:p>
    <w:p>
      <w:pPr>
        <w:pStyle w:val="ListParagraph"/>
        <w:numPr>
          <w:ilvl w:val="0"/>
          <w:numId w:val="30"/>
        </w:numPr>
        <w:tabs>
          <w:tab w:pos="1358" w:val="left" w:leader="none"/>
          <w:tab w:pos="1359" w:val="left" w:leader="none"/>
        </w:tabs>
        <w:spacing w:line="240" w:lineRule="auto" w:before="19" w:after="0"/>
        <w:ind w:left="1358" w:right="0" w:hanging="318"/>
        <w:jc w:val="left"/>
        <w:rPr>
          <w:rFonts w:ascii="Symbol" w:hAnsi="Symbol"/>
          <w:sz w:val="22"/>
        </w:rPr>
      </w:pPr>
      <w:r>
        <w:rPr>
          <w:sz w:val="22"/>
        </w:rPr>
        <w:t>Orig</w:t>
      </w:r>
      <w:r>
        <w:rPr>
          <w:spacing w:val="-9"/>
          <w:sz w:val="22"/>
        </w:rPr>
        <w:t> </w:t>
      </w:r>
      <w:r>
        <w:rPr>
          <w:sz w:val="22"/>
        </w:rPr>
        <w:t>(Originator)</w:t>
      </w:r>
      <w:r>
        <w:rPr>
          <w:spacing w:val="-5"/>
          <w:sz w:val="22"/>
        </w:rPr>
        <w:t> </w:t>
      </w:r>
      <w:r>
        <w:rPr>
          <w:spacing w:val="-4"/>
          <w:sz w:val="22"/>
        </w:rPr>
        <w:t>Code</w:t>
      </w:r>
    </w:p>
    <w:p>
      <w:pPr>
        <w:pStyle w:val="ListParagraph"/>
        <w:numPr>
          <w:ilvl w:val="0"/>
          <w:numId w:val="30"/>
        </w:numPr>
        <w:tabs>
          <w:tab w:pos="1358" w:val="left" w:leader="none"/>
          <w:tab w:pos="1359" w:val="left" w:leader="none"/>
        </w:tabs>
        <w:spacing w:line="240" w:lineRule="auto" w:before="20" w:after="0"/>
        <w:ind w:left="1358" w:right="0" w:hanging="318"/>
        <w:jc w:val="left"/>
        <w:rPr>
          <w:rFonts w:ascii="Symbol" w:hAnsi="Symbol"/>
          <w:sz w:val="22"/>
        </w:rPr>
      </w:pPr>
      <w:r>
        <w:rPr>
          <w:sz w:val="22"/>
        </w:rPr>
        <w:t>Station</w:t>
      </w:r>
      <w:r>
        <w:rPr>
          <w:spacing w:val="-5"/>
          <w:sz w:val="22"/>
        </w:rPr>
        <w:t> ID</w:t>
      </w:r>
    </w:p>
    <w:p>
      <w:pPr>
        <w:pStyle w:val="Heading5"/>
        <w:spacing w:before="120"/>
      </w:pPr>
      <w:r>
        <w:rPr/>
        <w:t>Input</w:t>
      </w:r>
      <w:r>
        <w:rPr>
          <w:spacing w:val="-5"/>
        </w:rPr>
        <w:t> </w:t>
      </w:r>
      <w:r>
        <w:rPr>
          <w:spacing w:val="-2"/>
        </w:rPr>
        <w:t>Sources</w:t>
      </w:r>
    </w:p>
    <w:p>
      <w:pPr>
        <w:pStyle w:val="BodyText"/>
        <w:ind w:left="120" w:right="835"/>
      </w:pPr>
      <w:r>
        <w:rPr>
          <w:color w:val="000101"/>
        </w:rPr>
        <w:t>Any</w:t>
      </w:r>
      <w:r>
        <w:rPr>
          <w:color w:val="000101"/>
          <w:spacing w:val="-1"/>
        </w:rPr>
        <w:t> </w:t>
      </w:r>
      <w:r>
        <w:rPr>
          <w:color w:val="000101"/>
        </w:rPr>
        <w:t>combination</w:t>
      </w:r>
      <w:r>
        <w:rPr>
          <w:color w:val="000101"/>
          <w:spacing w:val="-5"/>
        </w:rPr>
        <w:t> </w:t>
      </w:r>
      <w:r>
        <w:rPr>
          <w:color w:val="000101"/>
        </w:rPr>
        <w:t>of</w:t>
      </w:r>
      <w:r>
        <w:rPr>
          <w:color w:val="000101"/>
          <w:spacing w:val="-2"/>
        </w:rPr>
        <w:t> </w:t>
      </w:r>
      <w:r>
        <w:rPr>
          <w:color w:val="000101"/>
        </w:rPr>
        <w:t>input</w:t>
      </w:r>
      <w:r>
        <w:rPr>
          <w:color w:val="000101"/>
          <w:spacing w:val="-2"/>
        </w:rPr>
        <w:t> </w:t>
      </w:r>
      <w:r>
        <w:rPr>
          <w:color w:val="000101"/>
        </w:rPr>
        <w:t>sources</w:t>
      </w:r>
      <w:r>
        <w:rPr>
          <w:color w:val="000101"/>
          <w:spacing w:val="-3"/>
        </w:rPr>
        <w:t> </w:t>
      </w:r>
      <w:r>
        <w:rPr>
          <w:color w:val="000101"/>
        </w:rPr>
        <w:t>can</w:t>
      </w:r>
      <w:r>
        <w:rPr>
          <w:color w:val="000101"/>
          <w:spacing w:val="-3"/>
        </w:rPr>
        <w:t> </w:t>
      </w:r>
      <w:r>
        <w:rPr>
          <w:color w:val="000101"/>
        </w:rPr>
        <w:t>be</w:t>
      </w:r>
      <w:r>
        <w:rPr>
          <w:color w:val="000101"/>
          <w:spacing w:val="-4"/>
        </w:rPr>
        <w:t> </w:t>
      </w:r>
      <w:r>
        <w:rPr>
          <w:color w:val="000101"/>
        </w:rPr>
        <w:t>selected</w:t>
      </w:r>
      <w:r>
        <w:rPr>
          <w:color w:val="000101"/>
          <w:spacing w:val="-4"/>
        </w:rPr>
        <w:t> </w:t>
      </w:r>
      <w:r>
        <w:rPr>
          <w:color w:val="000101"/>
        </w:rPr>
        <w:t>–</w:t>
      </w:r>
      <w:r>
        <w:rPr>
          <w:color w:val="000101"/>
          <w:spacing w:val="-1"/>
        </w:rPr>
        <w:t> </w:t>
      </w:r>
      <w:r>
        <w:rPr>
          <w:color w:val="000101"/>
        </w:rPr>
        <w:t>a</w:t>
      </w:r>
      <w:r>
        <w:rPr>
          <w:color w:val="000101"/>
          <w:spacing w:val="-4"/>
        </w:rPr>
        <w:t> </w:t>
      </w:r>
      <w:r>
        <w:rPr>
          <w:color w:val="000101"/>
        </w:rPr>
        <w:t>single</w:t>
      </w:r>
      <w:r>
        <w:rPr>
          <w:color w:val="000101"/>
          <w:spacing w:val="-1"/>
        </w:rPr>
        <w:t> </w:t>
      </w:r>
      <w:r>
        <w:rPr>
          <w:color w:val="000101"/>
        </w:rPr>
        <w:t>radio</w:t>
      </w:r>
      <w:r>
        <w:rPr>
          <w:color w:val="000101"/>
          <w:spacing w:val="-1"/>
        </w:rPr>
        <w:t> </w:t>
      </w:r>
      <w:r>
        <w:rPr>
          <w:color w:val="000101"/>
        </w:rPr>
        <w:t>source</w:t>
      </w:r>
      <w:r>
        <w:rPr>
          <w:color w:val="000101"/>
          <w:spacing w:val="-4"/>
        </w:rPr>
        <w:t> </w:t>
      </w:r>
      <w:r>
        <w:rPr>
          <w:color w:val="000101"/>
        </w:rPr>
        <w:t>or</w:t>
      </w:r>
      <w:r>
        <w:rPr>
          <w:color w:val="000101"/>
          <w:spacing w:val="-2"/>
        </w:rPr>
        <w:t> </w:t>
      </w:r>
      <w:r>
        <w:rPr>
          <w:color w:val="000101"/>
        </w:rPr>
        <w:t>a</w:t>
      </w:r>
      <w:r>
        <w:rPr>
          <w:color w:val="000101"/>
          <w:spacing w:val="-2"/>
        </w:rPr>
        <w:t> </w:t>
      </w:r>
      <w:r>
        <w:rPr>
          <w:color w:val="000101"/>
        </w:rPr>
        <w:t>combination</w:t>
      </w:r>
      <w:r>
        <w:rPr>
          <w:color w:val="000101"/>
          <w:spacing w:val="-6"/>
        </w:rPr>
        <w:t> </w:t>
      </w:r>
      <w:r>
        <w:rPr>
          <w:color w:val="000101"/>
        </w:rPr>
        <w:t>(radios, CAP/IPAWS,</w:t>
      </w:r>
      <w:r>
        <w:rPr>
          <w:color w:val="000101"/>
          <w:spacing w:val="-3"/>
        </w:rPr>
        <w:t> </w:t>
      </w:r>
      <w:r>
        <w:rPr>
          <w:color w:val="000101"/>
        </w:rPr>
        <w:t>and/or EAS-NET™ sources).</w:t>
      </w:r>
      <w:r>
        <w:rPr>
          <w:color w:val="000101"/>
          <w:spacing w:val="-1"/>
        </w:rPr>
        <w:t> </w:t>
      </w:r>
      <w:r>
        <w:rPr>
          <w:color w:val="000101"/>
        </w:rPr>
        <w:t>Select</w:t>
      </w:r>
      <w:r>
        <w:rPr>
          <w:color w:val="000101"/>
          <w:spacing w:val="-1"/>
        </w:rPr>
        <w:t> </w:t>
      </w:r>
      <w:r>
        <w:rPr>
          <w:color w:val="000101"/>
        </w:rPr>
        <w:t>the desired input sources from the list provided by clicking each item. Pressing the CTRL key while clicking input sources will allow the user to select multiple sources.</w:t>
      </w:r>
    </w:p>
    <w:p>
      <w:pPr>
        <w:pStyle w:val="Heading5"/>
        <w:spacing w:before="122"/>
      </w:pPr>
      <w:r>
        <w:rPr/>
        <w:t>FIPS</w:t>
      </w:r>
      <w:r>
        <w:rPr>
          <w:spacing w:val="-2"/>
        </w:rPr>
        <w:t> Locations</w:t>
      </w:r>
    </w:p>
    <w:p>
      <w:pPr>
        <w:pStyle w:val="BodyText"/>
        <w:ind w:left="120" w:right="667"/>
      </w:pPr>
      <w:r>
        <w:rPr>
          <w:color w:val="000101"/>
        </w:rPr>
        <w:t>Clicking on</w:t>
      </w:r>
      <w:r>
        <w:rPr>
          <w:color w:val="000101"/>
          <w:spacing w:val="-1"/>
        </w:rPr>
        <w:t> </w:t>
      </w:r>
      <w:r>
        <w:rPr>
          <w:color w:val="000101"/>
        </w:rPr>
        <w:t>the </w:t>
      </w:r>
      <w:r>
        <w:rPr>
          <w:b/>
          <w:color w:val="000101"/>
        </w:rPr>
        <w:t>FIPS Locations </w:t>
      </w:r>
      <w:r>
        <w:rPr>
          <w:color w:val="000101"/>
        </w:rPr>
        <w:t>pull-down menu</w:t>
      </w:r>
      <w:r>
        <w:rPr>
          <w:color w:val="000101"/>
          <w:spacing w:val="-1"/>
        </w:rPr>
        <w:t> </w:t>
      </w:r>
      <w:r>
        <w:rPr>
          <w:color w:val="000101"/>
        </w:rPr>
        <w:t>will reveal all available FIPS Location Groups configured in</w:t>
      </w:r>
      <w:r>
        <w:rPr>
          <w:color w:val="000101"/>
          <w:spacing w:val="-2"/>
        </w:rPr>
        <w:t> </w:t>
      </w:r>
      <w:r>
        <w:rPr>
          <w:color w:val="000101"/>
        </w:rPr>
        <w:t>the EAS</w:t>
      </w:r>
      <w:r>
        <w:rPr>
          <w:color w:val="000101"/>
          <w:spacing w:val="-2"/>
        </w:rPr>
        <w:t> </w:t>
      </w:r>
      <w:r>
        <w:rPr>
          <w:color w:val="000101"/>
        </w:rPr>
        <w:t>device.</w:t>
      </w:r>
      <w:r>
        <w:rPr>
          <w:color w:val="000101"/>
          <w:spacing w:val="-1"/>
        </w:rPr>
        <w:t> </w:t>
      </w:r>
      <w:r>
        <w:rPr>
          <w:color w:val="000101"/>
        </w:rPr>
        <w:t>Select the desired</w:t>
      </w:r>
      <w:r>
        <w:rPr>
          <w:color w:val="000101"/>
          <w:spacing w:val="-4"/>
        </w:rPr>
        <w:t> </w:t>
      </w:r>
      <w:r>
        <w:rPr>
          <w:color w:val="000101"/>
        </w:rPr>
        <w:t>FIPS</w:t>
      </w:r>
      <w:r>
        <w:rPr>
          <w:color w:val="000101"/>
          <w:spacing w:val="-3"/>
        </w:rPr>
        <w:t> </w:t>
      </w:r>
      <w:r>
        <w:rPr>
          <w:color w:val="000101"/>
        </w:rPr>
        <w:t>Location</w:t>
      </w:r>
      <w:r>
        <w:rPr>
          <w:color w:val="000101"/>
          <w:spacing w:val="-5"/>
        </w:rPr>
        <w:t> </w:t>
      </w:r>
      <w:r>
        <w:rPr>
          <w:color w:val="000101"/>
        </w:rPr>
        <w:t>Group</w:t>
      </w:r>
      <w:r>
        <w:rPr>
          <w:color w:val="000101"/>
          <w:spacing w:val="-1"/>
        </w:rPr>
        <w:t> </w:t>
      </w:r>
      <w:r>
        <w:rPr>
          <w:color w:val="000101"/>
        </w:rPr>
        <w:t>by clicking</w:t>
      </w:r>
      <w:r>
        <w:rPr>
          <w:color w:val="000101"/>
          <w:spacing w:val="-4"/>
        </w:rPr>
        <w:t> </w:t>
      </w:r>
      <w:r>
        <w:rPr>
          <w:color w:val="000101"/>
        </w:rPr>
        <w:t>on</w:t>
      </w:r>
      <w:r>
        <w:rPr>
          <w:color w:val="000101"/>
          <w:spacing w:val="-2"/>
        </w:rPr>
        <w:t> </w:t>
      </w:r>
      <w:r>
        <w:rPr>
          <w:color w:val="000101"/>
        </w:rPr>
        <w:t>it.</w:t>
      </w:r>
      <w:r>
        <w:rPr>
          <w:color w:val="000101"/>
          <w:spacing w:val="-4"/>
        </w:rPr>
        <w:t> </w:t>
      </w:r>
      <w:r>
        <w:rPr>
          <w:color w:val="000101"/>
        </w:rPr>
        <w:t>The</w:t>
      </w:r>
      <w:r>
        <w:rPr>
          <w:color w:val="000101"/>
          <w:spacing w:val="-1"/>
        </w:rPr>
        <w:t> </w:t>
      </w:r>
      <w:r>
        <w:rPr>
          <w:color w:val="000101"/>
        </w:rPr>
        <w:t>pull-down</w:t>
      </w:r>
      <w:r>
        <w:rPr>
          <w:color w:val="000101"/>
          <w:spacing w:val="-3"/>
        </w:rPr>
        <w:t> </w:t>
      </w:r>
      <w:r>
        <w:rPr>
          <w:color w:val="000101"/>
        </w:rPr>
        <w:t>menu</w:t>
      </w:r>
      <w:r>
        <w:rPr>
          <w:color w:val="000101"/>
          <w:spacing w:val="-2"/>
        </w:rPr>
        <w:t> </w:t>
      </w:r>
      <w:r>
        <w:rPr>
          <w:color w:val="000101"/>
        </w:rPr>
        <w:t>includes an </w:t>
      </w:r>
      <w:r>
        <w:rPr>
          <w:b/>
          <w:color w:val="000101"/>
        </w:rPr>
        <w:t>All Locations </w:t>
      </w:r>
      <w:r>
        <w:rPr>
          <w:color w:val="000101"/>
        </w:rPr>
        <w:t>selection as the default setting for cases when no specific FIPS Location Code Group is needed. FIPS Location Groups are configured within the </w:t>
      </w:r>
      <w:r>
        <w:rPr>
          <w:b/>
          <w:color w:val="000101"/>
        </w:rPr>
        <w:t>Setup &gt; Alert Agent™ &gt; FIPS Groups </w:t>
      </w:r>
      <w:r>
        <w:rPr>
          <w:color w:val="000101"/>
        </w:rPr>
        <w:t>sub-tab and can quickly be accessed by clicking the </w:t>
      </w:r>
      <w:r>
        <w:rPr>
          <w:b/>
          <w:color w:val="000101"/>
        </w:rPr>
        <w:t>FIPS Locations </w:t>
      </w:r>
      <w:r>
        <w:rPr>
          <w:color w:val="000101"/>
        </w:rPr>
        <w:t>hyperlink. Only one selection may be made from this pull-down menu.</w:t>
      </w:r>
    </w:p>
    <w:p>
      <w:pPr>
        <w:pStyle w:val="Heading5"/>
        <w:spacing w:before="119"/>
      </w:pPr>
      <w:r>
        <w:rPr/>
        <w:t>Event</w:t>
      </w:r>
      <w:r>
        <w:rPr>
          <w:spacing w:val="-5"/>
        </w:rPr>
        <w:t> </w:t>
      </w:r>
      <w:r>
        <w:rPr>
          <w:spacing w:val="-2"/>
        </w:rPr>
        <w:t>Codes</w:t>
      </w:r>
    </w:p>
    <w:p>
      <w:pPr>
        <w:pStyle w:val="BodyText"/>
        <w:ind w:left="120" w:right="602"/>
      </w:pPr>
      <w:r>
        <w:rPr>
          <w:color w:val="000101"/>
        </w:rPr>
        <w:t>At</w:t>
      </w:r>
      <w:r>
        <w:rPr>
          <w:color w:val="000101"/>
          <w:spacing w:val="-2"/>
        </w:rPr>
        <w:t> </w:t>
      </w:r>
      <w:r>
        <w:rPr>
          <w:color w:val="000101"/>
        </w:rPr>
        <w:t>the</w:t>
      </w:r>
      <w:r>
        <w:rPr>
          <w:color w:val="000101"/>
          <w:spacing w:val="-4"/>
        </w:rPr>
        <w:t> </w:t>
      </w:r>
      <w:r>
        <w:rPr>
          <w:color w:val="000101"/>
        </w:rPr>
        <w:t>top</w:t>
      </w:r>
      <w:r>
        <w:rPr>
          <w:color w:val="000101"/>
          <w:spacing w:val="-5"/>
        </w:rPr>
        <w:t> </w:t>
      </w:r>
      <w:r>
        <w:rPr>
          <w:color w:val="000101"/>
        </w:rPr>
        <w:t>of</w:t>
      </w:r>
      <w:r>
        <w:rPr>
          <w:color w:val="000101"/>
          <w:spacing w:val="-4"/>
        </w:rPr>
        <w:t> </w:t>
      </w:r>
      <w:r>
        <w:rPr>
          <w:color w:val="000101"/>
        </w:rPr>
        <w:t>each</w:t>
      </w:r>
      <w:r>
        <w:rPr>
          <w:color w:val="000101"/>
          <w:spacing w:val="-2"/>
        </w:rPr>
        <w:t> </w:t>
      </w:r>
      <w:r>
        <w:rPr>
          <w:color w:val="000101"/>
        </w:rPr>
        <w:t>Alert</w:t>
      </w:r>
      <w:r>
        <w:rPr>
          <w:color w:val="000101"/>
          <w:spacing w:val="-2"/>
        </w:rPr>
        <w:t> </w:t>
      </w:r>
      <w:r>
        <w:rPr>
          <w:color w:val="000101"/>
        </w:rPr>
        <w:t>Node</w:t>
      </w:r>
      <w:r>
        <w:rPr>
          <w:color w:val="000101"/>
          <w:spacing w:val="-1"/>
        </w:rPr>
        <w:t> </w:t>
      </w:r>
      <w:r>
        <w:rPr>
          <w:color w:val="000101"/>
        </w:rPr>
        <w:t>is</w:t>
      </w:r>
      <w:r>
        <w:rPr>
          <w:color w:val="000101"/>
          <w:spacing w:val="-2"/>
        </w:rPr>
        <w:t> </w:t>
      </w:r>
      <w:r>
        <w:rPr>
          <w:color w:val="000101"/>
        </w:rPr>
        <w:t>the</w:t>
      </w:r>
      <w:r>
        <w:rPr>
          <w:color w:val="000101"/>
          <w:spacing w:val="-4"/>
        </w:rPr>
        <w:t> </w:t>
      </w:r>
      <w:r>
        <w:rPr>
          <w:b/>
          <w:color w:val="000101"/>
        </w:rPr>
        <w:t>Event</w:t>
      </w:r>
      <w:r>
        <w:rPr>
          <w:b/>
          <w:color w:val="000101"/>
          <w:spacing w:val="-2"/>
        </w:rPr>
        <w:t> </w:t>
      </w:r>
      <w:r>
        <w:rPr>
          <w:b/>
          <w:color w:val="000101"/>
        </w:rPr>
        <w:t>Codes</w:t>
      </w:r>
      <w:r>
        <w:rPr>
          <w:b/>
          <w:color w:val="000101"/>
          <w:spacing w:val="-1"/>
        </w:rPr>
        <w:t> </w:t>
      </w:r>
      <w:r>
        <w:rPr>
          <w:color w:val="000101"/>
        </w:rPr>
        <w:t>section</w:t>
      </w:r>
      <w:r>
        <w:rPr>
          <w:color w:val="000101"/>
          <w:spacing w:val="-3"/>
        </w:rPr>
        <w:t> </w:t>
      </w:r>
      <w:r>
        <w:rPr>
          <w:color w:val="000101"/>
        </w:rPr>
        <w:t>which</w:t>
      </w:r>
      <w:r>
        <w:rPr>
          <w:color w:val="000101"/>
          <w:spacing w:val="-3"/>
        </w:rPr>
        <w:t> </w:t>
      </w:r>
      <w:r>
        <w:rPr>
          <w:color w:val="000101"/>
        </w:rPr>
        <w:t>includes</w:t>
      </w:r>
      <w:r>
        <w:rPr>
          <w:color w:val="000101"/>
          <w:spacing w:val="-2"/>
        </w:rPr>
        <w:t> </w:t>
      </w:r>
      <w:r>
        <w:rPr>
          <w:color w:val="000101"/>
        </w:rPr>
        <w:t>a</w:t>
      </w:r>
      <w:r>
        <w:rPr>
          <w:color w:val="000101"/>
          <w:spacing w:val="-1"/>
        </w:rPr>
        <w:t> </w:t>
      </w:r>
      <w:r>
        <w:rPr>
          <w:color w:val="000101"/>
        </w:rPr>
        <w:t>hyperlink</w:t>
      </w:r>
      <w:r>
        <w:rPr>
          <w:color w:val="000101"/>
          <w:spacing w:val="-1"/>
        </w:rPr>
        <w:t> </w:t>
      </w:r>
      <w:r>
        <w:rPr>
          <w:color w:val="000101"/>
        </w:rPr>
        <w:t>to</w:t>
      </w:r>
      <w:r>
        <w:rPr>
          <w:color w:val="000101"/>
          <w:spacing w:val="-2"/>
        </w:rPr>
        <w:t> </w:t>
      </w:r>
      <w:r>
        <w:rPr>
          <w:color w:val="000101"/>
        </w:rPr>
        <w:t>the</w:t>
      </w:r>
      <w:r>
        <w:rPr>
          <w:color w:val="000101"/>
          <w:spacing w:val="-3"/>
        </w:rPr>
        <w:t> </w:t>
      </w:r>
      <w:r>
        <w:rPr>
          <w:b/>
          <w:color w:val="000101"/>
        </w:rPr>
        <w:t>Setup</w:t>
      </w:r>
      <w:r>
        <w:rPr>
          <w:b/>
          <w:color w:val="000101"/>
          <w:spacing w:val="-3"/>
        </w:rPr>
        <w:t> </w:t>
      </w:r>
      <w:r>
        <w:rPr>
          <w:b/>
          <w:color w:val="000101"/>
        </w:rPr>
        <w:t>&gt;</w:t>
      </w:r>
      <w:r>
        <w:rPr>
          <w:b/>
          <w:color w:val="000101"/>
          <w:spacing w:val="-4"/>
        </w:rPr>
        <w:t> </w:t>
      </w:r>
      <w:r>
        <w:rPr>
          <w:b/>
          <w:color w:val="000101"/>
        </w:rPr>
        <w:t>Alert Agent™ &gt; EAS Code Groups </w:t>
      </w:r>
      <w:r>
        <w:rPr>
          <w:color w:val="000101"/>
        </w:rPr>
        <w:t>sub-tab where available EAS Code Groups can be selected. The default setting is All</w:t>
      </w:r>
      <w:r>
        <w:rPr>
          <w:color w:val="000101"/>
          <w:spacing w:val="-2"/>
        </w:rPr>
        <w:t> </w:t>
      </w:r>
      <w:r>
        <w:rPr>
          <w:color w:val="000101"/>
        </w:rPr>
        <w:t>Codes when no specific EAS</w:t>
      </w:r>
      <w:r>
        <w:rPr>
          <w:color w:val="000101"/>
          <w:spacing w:val="-2"/>
        </w:rPr>
        <w:t> </w:t>
      </w:r>
      <w:r>
        <w:rPr>
          <w:color w:val="000101"/>
        </w:rPr>
        <w:t>Event Code</w:t>
      </w:r>
      <w:r>
        <w:rPr>
          <w:color w:val="000101"/>
          <w:spacing w:val="-1"/>
        </w:rPr>
        <w:t> </w:t>
      </w:r>
      <w:r>
        <w:rPr>
          <w:color w:val="000101"/>
        </w:rPr>
        <w:t>Group is needed. Only</w:t>
      </w:r>
      <w:r>
        <w:rPr>
          <w:color w:val="000101"/>
          <w:spacing w:val="-1"/>
        </w:rPr>
        <w:t> </w:t>
      </w:r>
      <w:r>
        <w:rPr>
          <w:color w:val="000101"/>
        </w:rPr>
        <w:t>one</w:t>
      </w:r>
      <w:r>
        <w:rPr>
          <w:color w:val="000101"/>
          <w:spacing w:val="-1"/>
        </w:rPr>
        <w:t> </w:t>
      </w:r>
      <w:r>
        <w:rPr>
          <w:color w:val="000101"/>
        </w:rPr>
        <w:t>selection</w:t>
      </w:r>
      <w:r>
        <w:rPr>
          <w:color w:val="000101"/>
          <w:spacing w:val="-2"/>
        </w:rPr>
        <w:t> </w:t>
      </w:r>
      <w:r>
        <w:rPr>
          <w:color w:val="000101"/>
        </w:rPr>
        <w:t>may</w:t>
      </w:r>
      <w:r>
        <w:rPr>
          <w:color w:val="000101"/>
          <w:spacing w:val="-1"/>
        </w:rPr>
        <w:t> </w:t>
      </w:r>
      <w:r>
        <w:rPr>
          <w:color w:val="000101"/>
        </w:rPr>
        <w:t>be</w:t>
      </w:r>
      <w:r>
        <w:rPr>
          <w:color w:val="000101"/>
          <w:spacing w:val="-1"/>
        </w:rPr>
        <w:t> </w:t>
      </w:r>
      <w:r>
        <w:rPr>
          <w:color w:val="000101"/>
        </w:rPr>
        <w:t>made for this section</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Orig</w:t>
      </w:r>
      <w:r>
        <w:rPr>
          <w:spacing w:val="-10"/>
        </w:rPr>
        <w:t> </w:t>
      </w:r>
      <w:r>
        <w:rPr/>
        <w:t>(Originator)</w:t>
      </w:r>
      <w:r>
        <w:rPr>
          <w:spacing w:val="-7"/>
        </w:rPr>
        <w:t> </w:t>
      </w:r>
      <w:r>
        <w:rPr>
          <w:spacing w:val="-4"/>
        </w:rPr>
        <w:t>Codes</w:t>
      </w:r>
    </w:p>
    <w:p>
      <w:pPr>
        <w:pStyle w:val="BodyText"/>
        <w:ind w:left="120" w:right="602"/>
      </w:pPr>
      <w:r>
        <w:rPr>
          <w:color w:val="000101"/>
        </w:rPr>
        <w:t>This is a three-character ASCII code found in an EAS header which denotes the source of an EAS alert. Select</w:t>
      </w:r>
      <w:r>
        <w:rPr>
          <w:color w:val="000101"/>
          <w:spacing w:val="-4"/>
        </w:rPr>
        <w:t> </w:t>
      </w:r>
      <w:r>
        <w:rPr>
          <w:color w:val="000101"/>
        </w:rPr>
        <w:t>one</w:t>
      </w:r>
      <w:r>
        <w:rPr>
          <w:color w:val="000101"/>
          <w:spacing w:val="-4"/>
        </w:rPr>
        <w:t> </w:t>
      </w:r>
      <w:r>
        <w:rPr>
          <w:color w:val="000101"/>
        </w:rPr>
        <w:t>or</w:t>
      </w:r>
      <w:r>
        <w:rPr>
          <w:color w:val="000101"/>
          <w:spacing w:val="-5"/>
        </w:rPr>
        <w:t> </w:t>
      </w:r>
      <w:r>
        <w:rPr>
          <w:color w:val="000101"/>
        </w:rPr>
        <w:t>a</w:t>
      </w:r>
      <w:r>
        <w:rPr>
          <w:color w:val="000101"/>
          <w:spacing w:val="-2"/>
        </w:rPr>
        <w:t> </w:t>
      </w:r>
      <w:r>
        <w:rPr>
          <w:color w:val="000101"/>
        </w:rPr>
        <w:t>combination</w:t>
      </w:r>
      <w:r>
        <w:rPr>
          <w:color w:val="000101"/>
          <w:spacing w:val="-3"/>
        </w:rPr>
        <w:t> </w:t>
      </w:r>
      <w:r>
        <w:rPr>
          <w:color w:val="000101"/>
        </w:rPr>
        <w:t>of</w:t>
      </w:r>
      <w:r>
        <w:rPr>
          <w:color w:val="000101"/>
          <w:spacing w:val="-2"/>
        </w:rPr>
        <w:t> </w:t>
      </w:r>
      <w:r>
        <w:rPr>
          <w:color w:val="000101"/>
        </w:rPr>
        <w:t>Originator</w:t>
      </w:r>
      <w:r>
        <w:rPr>
          <w:color w:val="000101"/>
          <w:spacing w:val="-2"/>
        </w:rPr>
        <w:t> </w:t>
      </w:r>
      <w:r>
        <w:rPr>
          <w:color w:val="000101"/>
        </w:rPr>
        <w:t>Codes</w:t>
      </w:r>
      <w:r>
        <w:rPr>
          <w:color w:val="000101"/>
          <w:spacing w:val="-2"/>
        </w:rPr>
        <w:t> </w:t>
      </w:r>
      <w:r>
        <w:rPr>
          <w:color w:val="000101"/>
        </w:rPr>
        <w:t>from</w:t>
      </w:r>
      <w:r>
        <w:rPr>
          <w:color w:val="000101"/>
          <w:spacing w:val="-6"/>
        </w:rPr>
        <w:t> </w:t>
      </w:r>
      <w:r>
        <w:rPr>
          <w:color w:val="000101"/>
        </w:rPr>
        <w:t>the list.</w:t>
      </w:r>
      <w:r>
        <w:rPr>
          <w:color w:val="000101"/>
          <w:spacing w:val="-4"/>
        </w:rPr>
        <w:t> </w:t>
      </w:r>
      <w:r>
        <w:rPr>
          <w:color w:val="000101"/>
        </w:rPr>
        <w:t>Pressing</w:t>
      </w:r>
      <w:r>
        <w:rPr>
          <w:color w:val="000101"/>
          <w:spacing w:val="-2"/>
        </w:rPr>
        <w:t> </w:t>
      </w:r>
      <w:r>
        <w:rPr>
          <w:color w:val="000101"/>
        </w:rPr>
        <w:t>the</w:t>
      </w:r>
      <w:r>
        <w:rPr>
          <w:color w:val="000101"/>
          <w:spacing w:val="-2"/>
        </w:rPr>
        <w:t> </w:t>
      </w:r>
      <w:r>
        <w:rPr>
          <w:color w:val="000101"/>
        </w:rPr>
        <w:t>CTRL</w:t>
      </w:r>
      <w:r>
        <w:rPr>
          <w:color w:val="000101"/>
          <w:spacing w:val="-3"/>
        </w:rPr>
        <w:t> </w:t>
      </w:r>
      <w:r>
        <w:rPr>
          <w:color w:val="000101"/>
        </w:rPr>
        <w:t>key</w:t>
      </w:r>
      <w:r>
        <w:rPr>
          <w:color w:val="000101"/>
          <w:spacing w:val="-3"/>
        </w:rPr>
        <w:t> </w:t>
      </w:r>
      <w:r>
        <w:rPr>
          <w:color w:val="000101"/>
        </w:rPr>
        <w:t>while</w:t>
      </w:r>
      <w:r>
        <w:rPr>
          <w:color w:val="000101"/>
          <w:spacing w:val="-1"/>
        </w:rPr>
        <w:t> </w:t>
      </w:r>
      <w:r>
        <w:rPr>
          <w:color w:val="000101"/>
        </w:rPr>
        <w:t>clicking</w:t>
      </w:r>
      <w:r>
        <w:rPr>
          <w:color w:val="000101"/>
          <w:spacing w:val="-3"/>
        </w:rPr>
        <w:t> </w:t>
      </w:r>
      <w:r>
        <w:rPr>
          <w:color w:val="000101"/>
        </w:rPr>
        <w:t>input sources will allow the user to select multiple sources. The current FCC rules define four available ORG </w:t>
      </w:r>
      <w:r>
        <w:rPr>
          <w:color w:val="000101"/>
          <w:spacing w:val="-2"/>
        </w:rPr>
        <w:t>Codes:</w:t>
      </w:r>
    </w:p>
    <w:p>
      <w:pPr>
        <w:spacing w:after="0"/>
        <w:sectPr>
          <w:pgSz w:w="12240" w:h="15840"/>
          <w:pgMar w:header="737" w:footer="1247" w:top="1220" w:bottom="1460" w:left="1320" w:right="840"/>
        </w:sectPr>
      </w:pPr>
    </w:p>
    <w:p>
      <w:pPr>
        <w:pStyle w:val="BodyText"/>
      </w:pPr>
    </w:p>
    <w:p>
      <w:pPr>
        <w:pStyle w:val="BodyText"/>
      </w:pPr>
    </w:p>
    <w:p>
      <w:pPr>
        <w:pStyle w:val="BodyText"/>
      </w:pPr>
    </w:p>
    <w:p>
      <w:pPr>
        <w:pStyle w:val="BodyText"/>
      </w:pPr>
    </w:p>
    <w:p>
      <w:pPr>
        <w:pStyle w:val="BodyText"/>
        <w:rPr>
          <w:sz w:val="25"/>
        </w:rPr>
      </w:pPr>
    </w:p>
    <w:p>
      <w:pPr>
        <w:pStyle w:val="Heading5"/>
        <w:spacing w:before="0"/>
      </w:pPr>
      <w:r>
        <w:rPr/>
        <w:t>Station</w:t>
      </w:r>
      <w:r>
        <w:rPr>
          <w:spacing w:val="-6"/>
        </w:rPr>
        <w:t> </w:t>
      </w:r>
      <w:r>
        <w:rPr>
          <w:spacing w:val="-5"/>
        </w:rPr>
        <w:t>ID</w:t>
      </w:r>
    </w:p>
    <w:p>
      <w:pPr>
        <w:pStyle w:val="ListParagraph"/>
        <w:numPr>
          <w:ilvl w:val="0"/>
          <w:numId w:val="31"/>
        </w:numPr>
        <w:tabs>
          <w:tab w:pos="293" w:val="left" w:leader="none"/>
          <w:tab w:pos="295" w:val="left" w:leader="none"/>
        </w:tabs>
        <w:spacing w:line="240" w:lineRule="auto" w:before="78" w:after="0"/>
        <w:ind w:left="294" w:right="0" w:hanging="318"/>
        <w:jc w:val="left"/>
        <w:rPr>
          <w:sz w:val="22"/>
        </w:rPr>
      </w:pPr>
      <w:r>
        <w:rPr/>
        <w:br w:type="column"/>
      </w:r>
      <w:r>
        <w:rPr>
          <w:sz w:val="22"/>
        </w:rPr>
        <w:t>EAS</w:t>
      </w:r>
      <w:r>
        <w:rPr>
          <w:spacing w:val="-6"/>
          <w:sz w:val="22"/>
        </w:rPr>
        <w:t> </w:t>
      </w:r>
      <w:r>
        <w:rPr>
          <w:sz w:val="22"/>
        </w:rPr>
        <w:t>–</w:t>
      </w:r>
      <w:r>
        <w:rPr>
          <w:spacing w:val="-4"/>
          <w:sz w:val="22"/>
        </w:rPr>
        <w:t> </w:t>
      </w:r>
      <w:r>
        <w:rPr>
          <w:sz w:val="22"/>
        </w:rPr>
        <w:t>Broadcast</w:t>
      </w:r>
      <w:r>
        <w:rPr>
          <w:spacing w:val="-6"/>
          <w:sz w:val="22"/>
        </w:rPr>
        <w:t> </w:t>
      </w:r>
      <w:r>
        <w:rPr>
          <w:sz w:val="22"/>
        </w:rPr>
        <w:t>Station/Cable</w:t>
      </w:r>
      <w:r>
        <w:rPr>
          <w:spacing w:val="-3"/>
          <w:sz w:val="22"/>
        </w:rPr>
        <w:t> </w:t>
      </w:r>
      <w:r>
        <w:rPr>
          <w:spacing w:val="-2"/>
          <w:sz w:val="22"/>
        </w:rPr>
        <w:t>System</w:t>
      </w:r>
    </w:p>
    <w:p>
      <w:pPr>
        <w:pStyle w:val="ListParagraph"/>
        <w:numPr>
          <w:ilvl w:val="0"/>
          <w:numId w:val="31"/>
        </w:numPr>
        <w:tabs>
          <w:tab w:pos="293" w:val="left" w:leader="none"/>
          <w:tab w:pos="295" w:val="left" w:leader="none"/>
        </w:tabs>
        <w:spacing w:line="240" w:lineRule="auto" w:before="20" w:after="0"/>
        <w:ind w:left="294" w:right="0" w:hanging="318"/>
        <w:jc w:val="left"/>
        <w:rPr>
          <w:sz w:val="22"/>
        </w:rPr>
      </w:pPr>
      <w:r>
        <w:rPr>
          <w:sz w:val="22"/>
        </w:rPr>
        <w:t>CIV</w:t>
      </w:r>
      <w:r>
        <w:rPr>
          <w:spacing w:val="-3"/>
          <w:sz w:val="22"/>
        </w:rPr>
        <w:t> </w:t>
      </w:r>
      <w:r>
        <w:rPr>
          <w:sz w:val="22"/>
        </w:rPr>
        <w:t>–</w:t>
      </w:r>
      <w:r>
        <w:rPr>
          <w:spacing w:val="-1"/>
          <w:sz w:val="22"/>
        </w:rPr>
        <w:t> </w:t>
      </w:r>
      <w:r>
        <w:rPr>
          <w:sz w:val="22"/>
        </w:rPr>
        <w:t>Civil</w:t>
      </w:r>
      <w:r>
        <w:rPr>
          <w:spacing w:val="-2"/>
          <w:sz w:val="22"/>
        </w:rPr>
        <w:t> Authority</w:t>
      </w:r>
    </w:p>
    <w:p>
      <w:pPr>
        <w:pStyle w:val="ListParagraph"/>
        <w:numPr>
          <w:ilvl w:val="0"/>
          <w:numId w:val="31"/>
        </w:numPr>
        <w:tabs>
          <w:tab w:pos="293" w:val="left" w:leader="none"/>
          <w:tab w:pos="295" w:val="left" w:leader="none"/>
        </w:tabs>
        <w:spacing w:line="240" w:lineRule="auto" w:before="20" w:after="0"/>
        <w:ind w:left="294" w:right="0" w:hanging="318"/>
        <w:jc w:val="left"/>
        <w:rPr>
          <w:sz w:val="22"/>
        </w:rPr>
      </w:pPr>
      <w:r>
        <w:rPr>
          <w:sz w:val="22"/>
        </w:rPr>
        <w:t>WXR</w:t>
      </w:r>
      <w:r>
        <w:rPr>
          <w:spacing w:val="-4"/>
          <w:sz w:val="22"/>
        </w:rPr>
        <w:t> </w:t>
      </w:r>
      <w:r>
        <w:rPr>
          <w:sz w:val="22"/>
        </w:rPr>
        <w:t>–</w:t>
      </w:r>
      <w:r>
        <w:rPr>
          <w:spacing w:val="-1"/>
          <w:sz w:val="22"/>
        </w:rPr>
        <w:t> </w:t>
      </w:r>
      <w:r>
        <w:rPr>
          <w:sz w:val="22"/>
        </w:rPr>
        <w:t>National</w:t>
      </w:r>
      <w:r>
        <w:rPr>
          <w:spacing w:val="-2"/>
          <w:sz w:val="22"/>
        </w:rPr>
        <w:t> </w:t>
      </w:r>
      <w:r>
        <w:rPr>
          <w:sz w:val="22"/>
        </w:rPr>
        <w:t>Weather</w:t>
      </w:r>
      <w:r>
        <w:rPr>
          <w:spacing w:val="-3"/>
          <w:sz w:val="22"/>
        </w:rPr>
        <w:t> </w:t>
      </w:r>
      <w:r>
        <w:rPr>
          <w:spacing w:val="-2"/>
          <w:sz w:val="22"/>
        </w:rPr>
        <w:t>Service</w:t>
      </w:r>
    </w:p>
    <w:p>
      <w:pPr>
        <w:pStyle w:val="ListParagraph"/>
        <w:numPr>
          <w:ilvl w:val="0"/>
          <w:numId w:val="31"/>
        </w:numPr>
        <w:tabs>
          <w:tab w:pos="293" w:val="left" w:leader="none"/>
          <w:tab w:pos="295" w:val="left" w:leader="none"/>
        </w:tabs>
        <w:spacing w:line="240" w:lineRule="auto" w:before="19" w:after="0"/>
        <w:ind w:left="294" w:right="0" w:hanging="318"/>
        <w:jc w:val="left"/>
        <w:rPr>
          <w:sz w:val="22"/>
        </w:rPr>
      </w:pPr>
      <w:r>
        <w:rPr>
          <w:sz w:val="22"/>
        </w:rPr>
        <w:t>PEP</w:t>
      </w:r>
      <w:r>
        <w:rPr>
          <w:spacing w:val="-4"/>
          <w:sz w:val="22"/>
        </w:rPr>
        <w:t> </w:t>
      </w:r>
      <w:r>
        <w:rPr>
          <w:sz w:val="22"/>
        </w:rPr>
        <w:t>–</w:t>
      </w:r>
      <w:r>
        <w:rPr>
          <w:spacing w:val="-5"/>
          <w:sz w:val="22"/>
        </w:rPr>
        <w:t> </w:t>
      </w:r>
      <w:r>
        <w:rPr>
          <w:sz w:val="22"/>
        </w:rPr>
        <w:t>Primary</w:t>
      </w:r>
      <w:r>
        <w:rPr>
          <w:spacing w:val="-4"/>
          <w:sz w:val="22"/>
        </w:rPr>
        <w:t> </w:t>
      </w:r>
      <w:r>
        <w:rPr>
          <w:sz w:val="22"/>
        </w:rPr>
        <w:t>Entry</w:t>
      </w:r>
      <w:r>
        <w:rPr>
          <w:spacing w:val="-4"/>
          <w:sz w:val="22"/>
        </w:rPr>
        <w:t> Point</w:t>
      </w:r>
    </w:p>
    <w:p>
      <w:pPr>
        <w:spacing w:after="0" w:line="240" w:lineRule="auto"/>
        <w:jc w:val="left"/>
        <w:rPr>
          <w:sz w:val="22"/>
        </w:rPr>
        <w:sectPr>
          <w:type w:val="continuous"/>
          <w:pgSz w:w="12240" w:h="15840"/>
          <w:pgMar w:header="737" w:footer="1247" w:top="1260" w:bottom="280" w:left="1320" w:right="840"/>
          <w:cols w:num="2" w:equalWidth="0">
            <w:col w:w="1025" w:space="40"/>
            <w:col w:w="9015"/>
          </w:cols>
        </w:sectPr>
      </w:pPr>
    </w:p>
    <w:p>
      <w:pPr>
        <w:pStyle w:val="BodyText"/>
        <w:ind w:left="120" w:right="675"/>
      </w:pPr>
      <w:r>
        <w:rPr>
          <w:color w:val="000101"/>
        </w:rPr>
        <w:t>Found in the EAS header, this is the identification of the specific station that originated the EAS alert. Entering</w:t>
      </w:r>
      <w:r>
        <w:rPr>
          <w:color w:val="000101"/>
          <w:spacing w:val="-2"/>
        </w:rPr>
        <w:t> </w:t>
      </w:r>
      <w:r>
        <w:rPr>
          <w:color w:val="000101"/>
        </w:rPr>
        <w:t>the</w:t>
      </w:r>
      <w:r>
        <w:rPr>
          <w:color w:val="000101"/>
          <w:spacing w:val="-4"/>
        </w:rPr>
        <w:t> </w:t>
      </w:r>
      <w:r>
        <w:rPr>
          <w:color w:val="000101"/>
        </w:rPr>
        <w:t>desired</w:t>
      </w:r>
      <w:r>
        <w:rPr>
          <w:color w:val="000101"/>
          <w:spacing w:val="-5"/>
        </w:rPr>
        <w:t> </w:t>
      </w:r>
      <w:r>
        <w:rPr>
          <w:color w:val="000101"/>
        </w:rPr>
        <w:t>station</w:t>
      </w:r>
      <w:r>
        <w:rPr>
          <w:color w:val="000101"/>
          <w:spacing w:val="-2"/>
        </w:rPr>
        <w:t> </w:t>
      </w:r>
      <w:r>
        <w:rPr>
          <w:color w:val="000101"/>
        </w:rPr>
        <w:t>ID</w:t>
      </w:r>
      <w:r>
        <w:rPr>
          <w:color w:val="000101"/>
          <w:spacing w:val="-1"/>
        </w:rPr>
        <w:t> </w:t>
      </w:r>
      <w:r>
        <w:rPr>
          <w:color w:val="000101"/>
        </w:rPr>
        <w:t>into</w:t>
      </w:r>
      <w:r>
        <w:rPr>
          <w:color w:val="000101"/>
          <w:spacing w:val="-1"/>
        </w:rPr>
        <w:t> </w:t>
      </w:r>
      <w:r>
        <w:rPr>
          <w:color w:val="000101"/>
        </w:rPr>
        <w:t>this</w:t>
      </w:r>
      <w:r>
        <w:rPr>
          <w:color w:val="000101"/>
          <w:spacing w:val="-4"/>
        </w:rPr>
        <w:t> </w:t>
      </w:r>
      <w:r>
        <w:rPr>
          <w:color w:val="000101"/>
        </w:rPr>
        <w:t>text</w:t>
      </w:r>
      <w:r>
        <w:rPr>
          <w:color w:val="000101"/>
          <w:spacing w:val="-1"/>
        </w:rPr>
        <w:t> </w:t>
      </w:r>
      <w:r>
        <w:rPr>
          <w:color w:val="000101"/>
        </w:rPr>
        <w:t>field</w:t>
      </w:r>
      <w:r>
        <w:rPr>
          <w:color w:val="000101"/>
          <w:spacing w:val="-5"/>
        </w:rPr>
        <w:t> </w:t>
      </w:r>
      <w:r>
        <w:rPr>
          <w:color w:val="000101"/>
        </w:rPr>
        <w:t>will</w:t>
      </w:r>
      <w:r>
        <w:rPr>
          <w:color w:val="000101"/>
          <w:spacing w:val="-5"/>
        </w:rPr>
        <w:t> </w:t>
      </w:r>
      <w:r>
        <w:rPr>
          <w:color w:val="000101"/>
        </w:rPr>
        <w:t>allow</w:t>
      </w:r>
      <w:r>
        <w:rPr>
          <w:color w:val="000101"/>
          <w:spacing w:val="-3"/>
        </w:rPr>
        <w:t> </w:t>
      </w:r>
      <w:r>
        <w:rPr>
          <w:color w:val="000101"/>
        </w:rPr>
        <w:t>EAS</w:t>
      </w:r>
      <w:r>
        <w:rPr>
          <w:color w:val="000101"/>
          <w:spacing w:val="-3"/>
        </w:rPr>
        <w:t> </w:t>
      </w:r>
      <w:r>
        <w:rPr>
          <w:color w:val="000101"/>
        </w:rPr>
        <w:t>alerts</w:t>
      </w:r>
      <w:r>
        <w:rPr>
          <w:color w:val="000101"/>
          <w:spacing w:val="-1"/>
        </w:rPr>
        <w:t> </w:t>
      </w:r>
      <w:r>
        <w:rPr>
          <w:color w:val="000101"/>
        </w:rPr>
        <w:t>that</w:t>
      </w:r>
      <w:r>
        <w:rPr>
          <w:color w:val="000101"/>
          <w:spacing w:val="-4"/>
        </w:rPr>
        <w:t> </w:t>
      </w:r>
      <w:r>
        <w:rPr>
          <w:color w:val="000101"/>
        </w:rPr>
        <w:t>originate</w:t>
      </w:r>
      <w:r>
        <w:rPr>
          <w:color w:val="000101"/>
          <w:spacing w:val="-1"/>
        </w:rPr>
        <w:t> </w:t>
      </w:r>
      <w:r>
        <w:rPr>
          <w:color w:val="000101"/>
        </w:rPr>
        <w:t>from this</w:t>
      </w:r>
      <w:r>
        <w:rPr>
          <w:color w:val="000101"/>
          <w:spacing w:val="-2"/>
        </w:rPr>
        <w:t> </w:t>
      </w:r>
      <w:r>
        <w:rPr>
          <w:color w:val="000101"/>
        </w:rPr>
        <w:t>station</w:t>
      </w:r>
      <w:r>
        <w:rPr>
          <w:color w:val="000101"/>
          <w:spacing w:val="-2"/>
        </w:rPr>
        <w:t> </w:t>
      </w:r>
      <w:r>
        <w:rPr>
          <w:color w:val="000101"/>
        </w:rPr>
        <w:t>ID to activate this Alert Node. Using an asterisk (*) will allow all station IDs.</w:t>
      </w:r>
    </w:p>
    <w:p>
      <w:pPr>
        <w:pStyle w:val="Heading5"/>
      </w:pPr>
      <w:r>
        <w:rPr>
          <w:spacing w:val="-2"/>
        </w:rPr>
        <w:t>Action</w:t>
      </w:r>
    </w:p>
    <w:p>
      <w:pPr>
        <w:pStyle w:val="BodyText"/>
        <w:ind w:left="120"/>
      </w:pPr>
      <w:r>
        <w:rPr>
          <w:color w:val="000101"/>
        </w:rPr>
        <w:t>There</w:t>
      </w:r>
      <w:r>
        <w:rPr>
          <w:color w:val="000101"/>
          <w:spacing w:val="-5"/>
        </w:rPr>
        <w:t> </w:t>
      </w:r>
      <w:r>
        <w:rPr>
          <w:color w:val="000101"/>
        </w:rPr>
        <w:t>are</w:t>
      </w:r>
      <w:r>
        <w:rPr>
          <w:color w:val="000101"/>
          <w:spacing w:val="-2"/>
        </w:rPr>
        <w:t> </w:t>
      </w:r>
      <w:r>
        <w:rPr>
          <w:color w:val="000101"/>
        </w:rPr>
        <w:t>two</w:t>
      </w:r>
      <w:r>
        <w:rPr>
          <w:color w:val="000101"/>
          <w:spacing w:val="-4"/>
        </w:rPr>
        <w:t> </w:t>
      </w:r>
      <w:r>
        <w:rPr>
          <w:color w:val="000101"/>
        </w:rPr>
        <w:t>available</w:t>
      </w:r>
      <w:r>
        <w:rPr>
          <w:color w:val="000101"/>
          <w:spacing w:val="-3"/>
        </w:rPr>
        <w:t> </w:t>
      </w:r>
      <w:r>
        <w:rPr>
          <w:color w:val="000101"/>
        </w:rPr>
        <w:t>Action</w:t>
      </w:r>
      <w:r>
        <w:rPr>
          <w:color w:val="000101"/>
          <w:spacing w:val="-4"/>
        </w:rPr>
        <w:t> </w:t>
      </w:r>
      <w:r>
        <w:rPr>
          <w:color w:val="000101"/>
        </w:rPr>
        <w:t>options</w:t>
      </w:r>
      <w:r>
        <w:rPr>
          <w:color w:val="000101"/>
          <w:spacing w:val="-3"/>
        </w:rPr>
        <w:t> </w:t>
      </w:r>
      <w:r>
        <w:rPr>
          <w:color w:val="000101"/>
        </w:rPr>
        <w:t>found</w:t>
      </w:r>
      <w:r>
        <w:rPr>
          <w:color w:val="000101"/>
          <w:spacing w:val="-4"/>
        </w:rPr>
        <w:t> </w:t>
      </w:r>
      <w:r>
        <w:rPr>
          <w:color w:val="000101"/>
        </w:rPr>
        <w:t>in</w:t>
      </w:r>
      <w:r>
        <w:rPr>
          <w:color w:val="000101"/>
          <w:spacing w:val="-4"/>
        </w:rPr>
        <w:t> </w:t>
      </w:r>
      <w:r>
        <w:rPr>
          <w:color w:val="000101"/>
        </w:rPr>
        <w:t>this</w:t>
      </w:r>
      <w:r>
        <w:rPr>
          <w:color w:val="000101"/>
          <w:spacing w:val="-3"/>
        </w:rPr>
        <w:t> </w:t>
      </w:r>
      <w:r>
        <w:rPr>
          <w:color w:val="000101"/>
        </w:rPr>
        <w:t>pull-down</w:t>
      </w:r>
      <w:r>
        <w:rPr>
          <w:color w:val="000101"/>
          <w:spacing w:val="-5"/>
        </w:rPr>
        <w:t> </w:t>
      </w:r>
      <w:r>
        <w:rPr>
          <w:color w:val="000101"/>
          <w:spacing w:val="-2"/>
        </w:rPr>
        <w:t>menu:</w:t>
      </w:r>
    </w:p>
    <w:p>
      <w:pPr>
        <w:pStyle w:val="ListParagraph"/>
        <w:numPr>
          <w:ilvl w:val="1"/>
          <w:numId w:val="31"/>
        </w:numPr>
        <w:tabs>
          <w:tab w:pos="1358" w:val="left" w:leader="none"/>
          <w:tab w:pos="1359" w:val="left" w:leader="none"/>
        </w:tabs>
        <w:spacing w:line="240" w:lineRule="auto" w:before="80" w:after="0"/>
        <w:ind w:left="1358" w:right="0" w:hanging="318"/>
        <w:jc w:val="left"/>
        <w:rPr>
          <w:rFonts w:ascii="Symbol" w:hAnsi="Symbol"/>
          <w:sz w:val="22"/>
        </w:rPr>
      </w:pPr>
      <w:r>
        <w:rPr>
          <w:sz w:val="22"/>
        </w:rPr>
        <w:t>Deactivate/Log</w:t>
      </w:r>
      <w:r>
        <w:rPr>
          <w:spacing w:val="-9"/>
          <w:sz w:val="22"/>
        </w:rPr>
        <w:t> </w:t>
      </w:r>
      <w:r>
        <w:rPr>
          <w:spacing w:val="-4"/>
          <w:sz w:val="22"/>
        </w:rPr>
        <w:t>Only</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spacing w:val="-2"/>
          <w:sz w:val="22"/>
        </w:rPr>
        <w:t>Activate</w:t>
      </w:r>
    </w:p>
    <w:p>
      <w:pPr>
        <w:pStyle w:val="BodyText"/>
        <w:spacing w:before="120"/>
        <w:ind w:left="120" w:right="761"/>
      </w:pPr>
      <w:r>
        <w:rPr>
          <w:color w:val="000101"/>
        </w:rPr>
        <w:t>The</w:t>
      </w:r>
      <w:r>
        <w:rPr>
          <w:color w:val="000101"/>
          <w:spacing w:val="-1"/>
        </w:rPr>
        <w:t> </w:t>
      </w:r>
      <w:r>
        <w:rPr>
          <w:b/>
          <w:color w:val="000101"/>
        </w:rPr>
        <w:t>Deactivate/Log</w:t>
      </w:r>
      <w:r>
        <w:rPr>
          <w:b/>
          <w:color w:val="000101"/>
          <w:spacing w:val="-2"/>
        </w:rPr>
        <w:t> </w:t>
      </w:r>
      <w:r>
        <w:rPr>
          <w:b/>
          <w:color w:val="000101"/>
        </w:rPr>
        <w:t>Only</w:t>
      </w:r>
      <w:r>
        <w:rPr>
          <w:b/>
          <w:color w:val="000101"/>
          <w:spacing w:val="-2"/>
        </w:rPr>
        <w:t> </w:t>
      </w:r>
      <w:r>
        <w:rPr>
          <w:color w:val="000101"/>
        </w:rPr>
        <w:t>option</w:t>
      </w:r>
      <w:r>
        <w:rPr>
          <w:color w:val="000101"/>
          <w:spacing w:val="-2"/>
        </w:rPr>
        <w:t> </w:t>
      </w:r>
      <w:r>
        <w:rPr>
          <w:color w:val="000101"/>
        </w:rPr>
        <w:t>will</w:t>
      </w:r>
      <w:r>
        <w:rPr>
          <w:color w:val="000101"/>
          <w:spacing w:val="-2"/>
        </w:rPr>
        <w:t> </w:t>
      </w:r>
      <w:r>
        <w:rPr>
          <w:color w:val="000101"/>
        </w:rPr>
        <w:t>log</w:t>
      </w:r>
      <w:r>
        <w:rPr>
          <w:color w:val="000101"/>
          <w:spacing w:val="-5"/>
        </w:rPr>
        <w:t> </w:t>
      </w:r>
      <w:r>
        <w:rPr>
          <w:color w:val="000101"/>
        </w:rPr>
        <w:t>the</w:t>
      </w:r>
      <w:r>
        <w:rPr>
          <w:color w:val="000101"/>
          <w:spacing w:val="-2"/>
        </w:rPr>
        <w:t> </w:t>
      </w:r>
      <w:r>
        <w:rPr>
          <w:color w:val="000101"/>
        </w:rPr>
        <w:t>incoming</w:t>
      </w:r>
      <w:r>
        <w:rPr>
          <w:color w:val="000101"/>
          <w:spacing w:val="-5"/>
        </w:rPr>
        <w:t> </w:t>
      </w:r>
      <w:r>
        <w:rPr>
          <w:color w:val="000101"/>
        </w:rPr>
        <w:t>EAS</w:t>
      </w:r>
      <w:r>
        <w:rPr>
          <w:color w:val="000101"/>
          <w:spacing w:val="-2"/>
        </w:rPr>
        <w:t> </w:t>
      </w:r>
      <w:r>
        <w:rPr>
          <w:color w:val="000101"/>
        </w:rPr>
        <w:t>alert</w:t>
      </w:r>
      <w:r>
        <w:rPr>
          <w:color w:val="000101"/>
          <w:spacing w:val="-2"/>
        </w:rPr>
        <w:t> </w:t>
      </w:r>
      <w:r>
        <w:rPr>
          <w:color w:val="000101"/>
        </w:rPr>
        <w:t>and</w:t>
      </w:r>
      <w:r>
        <w:rPr>
          <w:color w:val="000101"/>
          <w:spacing w:val="-3"/>
        </w:rPr>
        <w:t> </w:t>
      </w:r>
      <w:r>
        <w:rPr>
          <w:color w:val="000101"/>
        </w:rPr>
        <w:t>perform</w:t>
      </w:r>
      <w:r>
        <w:rPr>
          <w:color w:val="000101"/>
          <w:spacing w:val="-1"/>
        </w:rPr>
        <w:t> </w:t>
      </w:r>
      <w:r>
        <w:rPr>
          <w:color w:val="000101"/>
        </w:rPr>
        <w:t>no</w:t>
      </w:r>
      <w:r>
        <w:rPr>
          <w:color w:val="000101"/>
          <w:spacing w:val="-1"/>
        </w:rPr>
        <w:t> </w:t>
      </w:r>
      <w:r>
        <w:rPr>
          <w:color w:val="000101"/>
        </w:rPr>
        <w:t>further</w:t>
      </w:r>
      <w:r>
        <w:rPr>
          <w:color w:val="000101"/>
          <w:spacing w:val="-2"/>
        </w:rPr>
        <w:t> </w:t>
      </w:r>
      <w:r>
        <w:rPr>
          <w:color w:val="000101"/>
        </w:rPr>
        <w:t>actions.</w:t>
      </w:r>
      <w:r>
        <w:rPr>
          <w:color w:val="000101"/>
          <w:spacing w:val="-2"/>
        </w:rPr>
        <w:t> </w:t>
      </w:r>
      <w:r>
        <w:rPr>
          <w:color w:val="000101"/>
        </w:rPr>
        <w:t>The Action Definition interface will not be visible and no actions may be configured.</w:t>
      </w:r>
    </w:p>
    <w:p>
      <w:pPr>
        <w:pStyle w:val="BodyText"/>
        <w:spacing w:before="118"/>
        <w:ind w:left="120"/>
      </w:pPr>
      <w:r>
        <w:rPr>
          <w:color w:val="000101"/>
        </w:rPr>
        <w:t>Selecting</w:t>
      </w:r>
      <w:r>
        <w:rPr>
          <w:color w:val="000101"/>
          <w:spacing w:val="-8"/>
        </w:rPr>
        <w:t> </w:t>
      </w:r>
      <w:r>
        <w:rPr>
          <w:b/>
          <w:color w:val="000101"/>
        </w:rPr>
        <w:t>Activate</w:t>
      </w:r>
      <w:r>
        <w:rPr>
          <w:b/>
          <w:color w:val="000101"/>
          <w:spacing w:val="-5"/>
        </w:rPr>
        <w:t> </w:t>
      </w:r>
      <w:r>
        <w:rPr>
          <w:color w:val="000101"/>
        </w:rPr>
        <w:t>will</w:t>
      </w:r>
      <w:r>
        <w:rPr>
          <w:color w:val="000101"/>
          <w:spacing w:val="-6"/>
        </w:rPr>
        <w:t> </w:t>
      </w:r>
      <w:r>
        <w:rPr>
          <w:color w:val="000101"/>
        </w:rPr>
        <w:t>make</w:t>
      </w:r>
      <w:r>
        <w:rPr>
          <w:color w:val="000101"/>
          <w:spacing w:val="-1"/>
        </w:rPr>
        <w:t> </w:t>
      </w:r>
      <w:r>
        <w:rPr>
          <w:color w:val="000101"/>
        </w:rPr>
        <w:t>the</w:t>
      </w:r>
      <w:r>
        <w:rPr>
          <w:color w:val="000101"/>
          <w:spacing w:val="-3"/>
        </w:rPr>
        <w:t> </w:t>
      </w:r>
      <w:r>
        <w:rPr>
          <w:color w:val="000101"/>
        </w:rPr>
        <w:t>Action</w:t>
      </w:r>
      <w:r>
        <w:rPr>
          <w:color w:val="000101"/>
          <w:spacing w:val="-4"/>
        </w:rPr>
        <w:t> </w:t>
      </w:r>
      <w:r>
        <w:rPr>
          <w:color w:val="000101"/>
        </w:rPr>
        <w:t>Definition</w:t>
      </w:r>
      <w:r>
        <w:rPr>
          <w:color w:val="000101"/>
          <w:spacing w:val="-4"/>
        </w:rPr>
        <w:t> </w:t>
      </w:r>
      <w:r>
        <w:rPr>
          <w:color w:val="000101"/>
        </w:rPr>
        <w:t>interface</w:t>
      </w:r>
      <w:r>
        <w:rPr>
          <w:color w:val="000101"/>
          <w:spacing w:val="-5"/>
        </w:rPr>
        <w:t> </w:t>
      </w:r>
      <w:r>
        <w:rPr>
          <w:color w:val="000101"/>
        </w:rPr>
        <w:t>visible</w:t>
      </w:r>
      <w:r>
        <w:rPr>
          <w:color w:val="000101"/>
          <w:spacing w:val="-3"/>
        </w:rPr>
        <w:t> </w:t>
      </w:r>
      <w:r>
        <w:rPr>
          <w:color w:val="000101"/>
        </w:rPr>
        <w:t>and</w:t>
      </w:r>
      <w:r>
        <w:rPr>
          <w:color w:val="000101"/>
          <w:spacing w:val="-4"/>
        </w:rPr>
        <w:t> </w:t>
      </w:r>
      <w:r>
        <w:rPr>
          <w:color w:val="000101"/>
          <w:spacing w:val="-2"/>
        </w:rPr>
        <w:t>configurable.</w:t>
      </w:r>
    </w:p>
    <w:p>
      <w:pPr>
        <w:pStyle w:val="Heading5"/>
      </w:pPr>
      <w:r>
        <w:rPr/>
        <w:t>Action</w:t>
      </w:r>
      <w:r>
        <w:rPr>
          <w:spacing w:val="-5"/>
        </w:rPr>
        <w:t> </w:t>
      </w:r>
      <w:r>
        <w:rPr>
          <w:spacing w:val="-2"/>
        </w:rPr>
        <w:t>Definition</w:t>
      </w:r>
    </w:p>
    <w:p>
      <w:pPr>
        <w:pStyle w:val="BodyText"/>
        <w:ind w:left="120"/>
      </w:pPr>
      <w:r>
        <w:rPr>
          <w:color w:val="000101"/>
        </w:rPr>
        <w:t>The</w:t>
      </w:r>
      <w:r>
        <w:rPr>
          <w:color w:val="000101"/>
          <w:spacing w:val="-5"/>
        </w:rPr>
        <w:t> </w:t>
      </w:r>
      <w:r>
        <w:rPr>
          <w:color w:val="000101"/>
        </w:rPr>
        <w:t>following</w:t>
      </w:r>
      <w:r>
        <w:rPr>
          <w:color w:val="000101"/>
          <w:spacing w:val="-4"/>
        </w:rPr>
        <w:t> </w:t>
      </w:r>
      <w:r>
        <w:rPr>
          <w:color w:val="000101"/>
        </w:rPr>
        <w:t>settings</w:t>
      </w:r>
      <w:r>
        <w:rPr>
          <w:color w:val="000101"/>
          <w:spacing w:val="-2"/>
        </w:rPr>
        <w:t> </w:t>
      </w:r>
      <w:r>
        <w:rPr>
          <w:color w:val="000101"/>
        </w:rPr>
        <w:t>are</w:t>
      </w:r>
      <w:r>
        <w:rPr>
          <w:color w:val="000101"/>
          <w:spacing w:val="-5"/>
        </w:rPr>
        <w:t> </w:t>
      </w:r>
      <w:r>
        <w:rPr>
          <w:color w:val="000101"/>
        </w:rPr>
        <w:t>available</w:t>
      </w:r>
      <w:r>
        <w:rPr>
          <w:color w:val="000101"/>
          <w:spacing w:val="-3"/>
        </w:rPr>
        <w:t> </w:t>
      </w:r>
      <w:r>
        <w:rPr>
          <w:color w:val="000101"/>
        </w:rPr>
        <w:t>when</w:t>
      </w:r>
      <w:r>
        <w:rPr>
          <w:color w:val="000101"/>
          <w:spacing w:val="-3"/>
        </w:rPr>
        <w:t> </w:t>
      </w:r>
      <w:r>
        <w:rPr>
          <w:color w:val="000101"/>
        </w:rPr>
        <w:t>an</w:t>
      </w:r>
      <w:r>
        <w:rPr>
          <w:color w:val="000101"/>
          <w:spacing w:val="-4"/>
        </w:rPr>
        <w:t> </w:t>
      </w:r>
      <w:r>
        <w:rPr>
          <w:color w:val="000101"/>
        </w:rPr>
        <w:t>Alert</w:t>
      </w:r>
      <w:r>
        <w:rPr>
          <w:color w:val="000101"/>
          <w:spacing w:val="-2"/>
        </w:rPr>
        <w:t> </w:t>
      </w:r>
      <w:r>
        <w:rPr>
          <w:color w:val="000101"/>
        </w:rPr>
        <w:t>Node</w:t>
      </w:r>
      <w:r>
        <w:rPr>
          <w:color w:val="000101"/>
          <w:spacing w:val="-1"/>
        </w:rPr>
        <w:t> </w:t>
      </w:r>
      <w:r>
        <w:rPr>
          <w:color w:val="000101"/>
        </w:rPr>
        <w:t>Action</w:t>
      </w:r>
      <w:r>
        <w:rPr>
          <w:color w:val="000101"/>
          <w:spacing w:val="-3"/>
        </w:rPr>
        <w:t> </w:t>
      </w:r>
      <w:r>
        <w:rPr>
          <w:color w:val="000101"/>
        </w:rPr>
        <w:t>is</w:t>
      </w:r>
      <w:r>
        <w:rPr>
          <w:color w:val="000101"/>
          <w:spacing w:val="-3"/>
        </w:rPr>
        <w:t> </w:t>
      </w:r>
      <w:r>
        <w:rPr>
          <w:color w:val="000101"/>
        </w:rPr>
        <w:t>set</w:t>
      </w:r>
      <w:r>
        <w:rPr>
          <w:color w:val="000101"/>
          <w:spacing w:val="-4"/>
        </w:rPr>
        <w:t> </w:t>
      </w:r>
      <w:r>
        <w:rPr>
          <w:color w:val="000101"/>
        </w:rPr>
        <w:t>to</w:t>
      </w:r>
      <w:r>
        <w:rPr>
          <w:color w:val="000101"/>
          <w:spacing w:val="-3"/>
        </w:rPr>
        <w:t> </w:t>
      </w:r>
      <w:r>
        <w:rPr>
          <w:b/>
          <w:color w:val="000101"/>
          <w:spacing w:val="-2"/>
        </w:rPr>
        <w:t>Activate</w:t>
      </w:r>
      <w:r>
        <w:rPr>
          <w:color w:val="000101"/>
          <w:spacing w:val="-2"/>
        </w:rPr>
        <w:t>:</w:t>
      </w:r>
    </w:p>
    <w:p>
      <w:pPr>
        <w:pStyle w:val="ListParagraph"/>
        <w:numPr>
          <w:ilvl w:val="1"/>
          <w:numId w:val="31"/>
        </w:numPr>
        <w:tabs>
          <w:tab w:pos="1358" w:val="left" w:leader="none"/>
          <w:tab w:pos="1359" w:val="left" w:leader="none"/>
        </w:tabs>
        <w:spacing w:line="240" w:lineRule="auto" w:before="79" w:after="0"/>
        <w:ind w:left="1358" w:right="0" w:hanging="318"/>
        <w:jc w:val="left"/>
        <w:rPr>
          <w:rFonts w:ascii="Symbol" w:hAnsi="Symbol"/>
          <w:sz w:val="22"/>
        </w:rPr>
      </w:pPr>
      <w:r>
        <w:rPr>
          <w:sz w:val="22"/>
        </w:rPr>
        <w:t>Forwarding</w:t>
      </w:r>
      <w:r>
        <w:rPr>
          <w:spacing w:val="-4"/>
          <w:sz w:val="22"/>
        </w:rPr>
        <w:t> </w:t>
      </w:r>
      <w:r>
        <w:rPr>
          <w:spacing w:val="-2"/>
          <w:sz w:val="22"/>
        </w:rPr>
        <w:t>Action</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sz w:val="22"/>
        </w:rPr>
        <w:t>Play </w:t>
      </w:r>
      <w:r>
        <w:rPr>
          <w:spacing w:val="-2"/>
          <w:sz w:val="22"/>
        </w:rPr>
        <w:t>Scheduling</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sz w:val="22"/>
        </w:rPr>
        <w:t>GPI </w:t>
      </w:r>
      <w:r>
        <w:rPr>
          <w:spacing w:val="-4"/>
          <w:sz w:val="22"/>
        </w:rPr>
        <w:t>Hold</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sz w:val="22"/>
        </w:rPr>
        <w:t>Pre-Alert</w:t>
      </w:r>
      <w:r>
        <w:rPr>
          <w:spacing w:val="-7"/>
          <w:sz w:val="22"/>
        </w:rPr>
        <w:t> </w:t>
      </w:r>
      <w:r>
        <w:rPr>
          <w:spacing w:val="-4"/>
          <w:sz w:val="22"/>
        </w:rPr>
        <w:t>Audio</w:t>
      </w:r>
    </w:p>
    <w:p>
      <w:pPr>
        <w:pStyle w:val="ListParagraph"/>
        <w:numPr>
          <w:ilvl w:val="1"/>
          <w:numId w:val="31"/>
        </w:numPr>
        <w:tabs>
          <w:tab w:pos="1358" w:val="left" w:leader="none"/>
          <w:tab w:pos="1359" w:val="left" w:leader="none"/>
        </w:tabs>
        <w:spacing w:line="240" w:lineRule="auto" w:before="19" w:after="0"/>
        <w:ind w:left="1358" w:right="0" w:hanging="318"/>
        <w:jc w:val="left"/>
        <w:rPr>
          <w:rFonts w:ascii="Symbol" w:hAnsi="Symbol"/>
          <w:sz w:val="22"/>
        </w:rPr>
      </w:pPr>
      <w:r>
        <w:rPr>
          <w:sz w:val="22"/>
        </w:rPr>
        <w:t>Alert</w:t>
      </w:r>
      <w:r>
        <w:rPr>
          <w:spacing w:val="-1"/>
          <w:sz w:val="22"/>
        </w:rPr>
        <w:t> </w:t>
      </w:r>
      <w:r>
        <w:rPr>
          <w:spacing w:val="-2"/>
          <w:sz w:val="22"/>
        </w:rPr>
        <w:t>Audio</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sz w:val="22"/>
        </w:rPr>
        <w:t>Post-Alert</w:t>
      </w:r>
      <w:r>
        <w:rPr>
          <w:spacing w:val="-7"/>
          <w:sz w:val="22"/>
        </w:rPr>
        <w:t> </w:t>
      </w:r>
      <w:r>
        <w:rPr>
          <w:spacing w:val="-2"/>
          <w:sz w:val="22"/>
        </w:rPr>
        <w:t>Audio</w:t>
      </w:r>
    </w:p>
    <w:p>
      <w:pPr>
        <w:pStyle w:val="BodyText"/>
        <w:spacing w:before="2"/>
        <w:rPr>
          <w:sz w:val="8"/>
        </w:rPr>
      </w:pPr>
      <w:r>
        <w:rPr/>
        <w:pict>
          <v:group style="position:absolute;margin-left:142.505005pt;margin-top:6.214961pt;width:326.3pt;height:70.5pt;mso-position-horizontal-relative:page;mso-position-vertical-relative:paragraph;z-index:-15677952;mso-wrap-distance-left:0;mso-wrap-distance-right:0" id="docshapegroup340" coordorigin="2850,124" coordsize="6526,1410" alt="Graphical user interface, application  Description automatically generated">
            <v:shape style="position:absolute;left:2871;top:152;width:6490;height:1367" type="#_x0000_t75" id="docshape341" alt="Graphical user interface, application  Description automatically generated" stroked="false">
              <v:imagedata r:id="rId121" o:title=""/>
            </v:shape>
            <v:rect style="position:absolute;left:2857;top:131;width:6511;height:1395" id="docshape342" filled="false" stroked="true" strokeweight=".75pt" strokecolor="#001f5f">
              <v:stroke dashstyle="solid"/>
            </v:rect>
            <w10:wrap type="topAndBottom"/>
          </v:group>
        </w:pict>
      </w:r>
    </w:p>
    <w:p>
      <w:pPr>
        <w:spacing w:before="19"/>
        <w:ind w:left="2176" w:right="2658" w:firstLine="0"/>
        <w:jc w:val="center"/>
        <w:rPr>
          <w:b/>
          <w:sz w:val="20"/>
        </w:rPr>
      </w:pPr>
      <w:r>
        <w:rPr>
          <w:b/>
          <w:sz w:val="20"/>
        </w:rPr>
        <w:t>Editing</w:t>
      </w:r>
      <w:r>
        <w:rPr>
          <w:b/>
          <w:spacing w:val="-8"/>
          <w:sz w:val="20"/>
        </w:rPr>
        <w:t> </w:t>
      </w:r>
      <w:r>
        <w:rPr>
          <w:b/>
          <w:sz w:val="20"/>
        </w:rPr>
        <w:t>Action</w:t>
      </w:r>
      <w:r>
        <w:rPr>
          <w:b/>
          <w:spacing w:val="-6"/>
          <w:sz w:val="20"/>
        </w:rPr>
        <w:t> </w:t>
      </w:r>
      <w:r>
        <w:rPr>
          <w:b/>
          <w:sz w:val="20"/>
        </w:rPr>
        <w:t>Definition</w:t>
      </w:r>
      <w:r>
        <w:rPr>
          <w:b/>
          <w:spacing w:val="-7"/>
          <w:sz w:val="20"/>
        </w:rPr>
        <w:t> </w:t>
      </w:r>
      <w:r>
        <w:rPr>
          <w:b/>
          <w:spacing w:val="-2"/>
          <w:sz w:val="20"/>
        </w:rPr>
        <w:t>Settings</w:t>
      </w:r>
    </w:p>
    <w:p>
      <w:pPr>
        <w:spacing w:after="0"/>
        <w:jc w:val="center"/>
        <w:rPr>
          <w:sz w:val="20"/>
        </w:rPr>
        <w:sectPr>
          <w:type w:val="continuous"/>
          <w:pgSz w:w="12240" w:h="15840"/>
          <w:pgMar w:header="737" w:footer="1247" w:top="1260" w:bottom="28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Forwarding</w:t>
      </w:r>
      <w:r>
        <w:rPr>
          <w:spacing w:val="-9"/>
        </w:rPr>
        <w:t> </w:t>
      </w:r>
      <w:r>
        <w:rPr>
          <w:spacing w:val="-2"/>
        </w:rPr>
        <w:t>Action</w:t>
      </w:r>
    </w:p>
    <w:p>
      <w:pPr>
        <w:pStyle w:val="BodyText"/>
        <w:ind w:left="120"/>
      </w:pPr>
      <w:r>
        <w:rPr>
          <w:color w:val="000101"/>
        </w:rPr>
        <w:t>There</w:t>
      </w:r>
      <w:r>
        <w:rPr>
          <w:color w:val="000101"/>
          <w:spacing w:val="-3"/>
        </w:rPr>
        <w:t> </w:t>
      </w:r>
      <w:r>
        <w:rPr>
          <w:color w:val="000101"/>
        </w:rPr>
        <w:t>are</w:t>
      </w:r>
      <w:r>
        <w:rPr>
          <w:color w:val="000101"/>
          <w:spacing w:val="-3"/>
        </w:rPr>
        <w:t> </w:t>
      </w:r>
      <w:r>
        <w:rPr>
          <w:color w:val="000101"/>
        </w:rPr>
        <w:t>five</w:t>
      </w:r>
      <w:r>
        <w:rPr>
          <w:color w:val="000101"/>
          <w:spacing w:val="-3"/>
        </w:rPr>
        <w:t> </w:t>
      </w:r>
      <w:r>
        <w:rPr>
          <w:color w:val="000101"/>
        </w:rPr>
        <w:t>available</w:t>
      </w:r>
      <w:r>
        <w:rPr>
          <w:color w:val="000101"/>
          <w:spacing w:val="-6"/>
        </w:rPr>
        <w:t> </w:t>
      </w:r>
      <w:r>
        <w:rPr>
          <w:color w:val="000101"/>
        </w:rPr>
        <w:t>options</w:t>
      </w:r>
      <w:r>
        <w:rPr>
          <w:color w:val="000101"/>
          <w:spacing w:val="-2"/>
        </w:rPr>
        <w:t> </w:t>
      </w:r>
      <w:r>
        <w:rPr>
          <w:color w:val="000101"/>
        </w:rPr>
        <w:t>from</w:t>
      </w:r>
      <w:r>
        <w:rPr>
          <w:color w:val="000101"/>
          <w:spacing w:val="-5"/>
        </w:rPr>
        <w:t> </w:t>
      </w:r>
      <w:r>
        <w:rPr>
          <w:color w:val="000101"/>
        </w:rPr>
        <w:t>this</w:t>
      </w:r>
      <w:r>
        <w:rPr>
          <w:color w:val="000101"/>
          <w:spacing w:val="-4"/>
        </w:rPr>
        <w:t> </w:t>
      </w:r>
      <w:r>
        <w:rPr>
          <w:color w:val="000101"/>
        </w:rPr>
        <w:t>pull-down</w:t>
      </w:r>
      <w:r>
        <w:rPr>
          <w:color w:val="000101"/>
          <w:spacing w:val="-6"/>
        </w:rPr>
        <w:t> </w:t>
      </w:r>
      <w:r>
        <w:rPr>
          <w:color w:val="000101"/>
          <w:spacing w:val="-2"/>
        </w:rPr>
        <w:t>menu:</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b/>
          <w:sz w:val="22"/>
        </w:rPr>
        <w:t>Block</w:t>
      </w:r>
      <w:r>
        <w:rPr>
          <w:b/>
          <w:spacing w:val="-7"/>
          <w:sz w:val="22"/>
        </w:rPr>
        <w:t> </w:t>
      </w:r>
      <w:r>
        <w:rPr>
          <w:b/>
          <w:sz w:val="22"/>
        </w:rPr>
        <w:t>Forwarding</w:t>
      </w:r>
      <w:r>
        <w:rPr>
          <w:b/>
          <w:spacing w:val="-3"/>
          <w:sz w:val="22"/>
        </w:rPr>
        <w:t> </w:t>
      </w:r>
      <w:r>
        <w:rPr>
          <w:sz w:val="22"/>
        </w:rPr>
        <w:t>–</w:t>
      </w:r>
      <w:r>
        <w:rPr>
          <w:spacing w:val="-5"/>
          <w:sz w:val="22"/>
        </w:rPr>
        <w:t> </w:t>
      </w:r>
      <w:r>
        <w:rPr>
          <w:sz w:val="22"/>
        </w:rPr>
        <w:t>will</w:t>
      </w:r>
      <w:r>
        <w:rPr>
          <w:spacing w:val="-3"/>
          <w:sz w:val="22"/>
        </w:rPr>
        <w:t> </w:t>
      </w:r>
      <w:r>
        <w:rPr>
          <w:sz w:val="22"/>
        </w:rPr>
        <w:t>NOT</w:t>
      </w:r>
      <w:r>
        <w:rPr>
          <w:spacing w:val="-2"/>
          <w:sz w:val="22"/>
        </w:rPr>
        <w:t> </w:t>
      </w:r>
      <w:r>
        <w:rPr>
          <w:sz w:val="22"/>
        </w:rPr>
        <w:t>forward</w:t>
      </w:r>
      <w:r>
        <w:rPr>
          <w:spacing w:val="-2"/>
          <w:sz w:val="22"/>
        </w:rPr>
        <w:t> </w:t>
      </w:r>
      <w:r>
        <w:rPr>
          <w:sz w:val="22"/>
        </w:rPr>
        <w:t>the</w:t>
      </w:r>
      <w:r>
        <w:rPr>
          <w:spacing w:val="-2"/>
          <w:sz w:val="22"/>
        </w:rPr>
        <w:t> </w:t>
      </w:r>
      <w:r>
        <w:rPr>
          <w:sz w:val="22"/>
        </w:rPr>
        <w:t>EAS</w:t>
      </w:r>
      <w:r>
        <w:rPr>
          <w:spacing w:val="-3"/>
          <w:sz w:val="22"/>
        </w:rPr>
        <w:t> </w:t>
      </w:r>
      <w:r>
        <w:rPr>
          <w:sz w:val="22"/>
        </w:rPr>
        <w:t>alert</w:t>
      </w:r>
      <w:r>
        <w:rPr>
          <w:spacing w:val="-2"/>
          <w:sz w:val="22"/>
        </w:rPr>
        <w:t> </w:t>
      </w:r>
      <w:r>
        <w:rPr>
          <w:sz w:val="22"/>
        </w:rPr>
        <w:t>defined</w:t>
      </w:r>
      <w:r>
        <w:rPr>
          <w:spacing w:val="-3"/>
          <w:sz w:val="22"/>
        </w:rPr>
        <w:t> </w:t>
      </w:r>
      <w:r>
        <w:rPr>
          <w:sz w:val="22"/>
        </w:rPr>
        <w:t>in</w:t>
      </w:r>
      <w:r>
        <w:rPr>
          <w:spacing w:val="-4"/>
          <w:sz w:val="22"/>
        </w:rPr>
        <w:t> </w:t>
      </w:r>
      <w:r>
        <w:rPr>
          <w:sz w:val="22"/>
        </w:rPr>
        <w:t>this</w:t>
      </w:r>
      <w:r>
        <w:rPr>
          <w:spacing w:val="-3"/>
          <w:sz w:val="22"/>
        </w:rPr>
        <w:t> </w:t>
      </w:r>
      <w:r>
        <w:rPr>
          <w:sz w:val="22"/>
        </w:rPr>
        <w:t>Alert</w:t>
      </w:r>
      <w:r>
        <w:rPr>
          <w:spacing w:val="-2"/>
          <w:sz w:val="22"/>
        </w:rPr>
        <w:t> Node.</w:t>
      </w:r>
    </w:p>
    <w:p>
      <w:pPr>
        <w:pStyle w:val="ListParagraph"/>
        <w:numPr>
          <w:ilvl w:val="1"/>
          <w:numId w:val="31"/>
        </w:numPr>
        <w:tabs>
          <w:tab w:pos="1358" w:val="left" w:leader="none"/>
          <w:tab w:pos="1359" w:val="left" w:leader="none"/>
        </w:tabs>
        <w:spacing w:line="266" w:lineRule="auto" w:before="20" w:after="0"/>
        <w:ind w:left="1358" w:right="814" w:hanging="317"/>
        <w:jc w:val="left"/>
        <w:rPr>
          <w:rFonts w:ascii="Symbol" w:hAnsi="Symbol"/>
          <w:sz w:val="22"/>
        </w:rPr>
      </w:pPr>
      <w:r>
        <w:rPr>
          <w:b/>
          <w:sz w:val="22"/>
        </w:rPr>
        <w:t>Manual</w:t>
      </w:r>
      <w:r>
        <w:rPr>
          <w:b/>
          <w:spacing w:val="-1"/>
          <w:sz w:val="22"/>
        </w:rPr>
        <w:t> </w:t>
      </w:r>
      <w:r>
        <w:rPr>
          <w:sz w:val="22"/>
        </w:rPr>
        <w:t>–</w:t>
      </w:r>
      <w:r>
        <w:rPr>
          <w:spacing w:val="-1"/>
          <w:sz w:val="22"/>
        </w:rPr>
        <w:t> </w:t>
      </w:r>
      <w:r>
        <w:rPr>
          <w:sz w:val="22"/>
        </w:rPr>
        <w:t>requires</w:t>
      </w:r>
      <w:r>
        <w:rPr>
          <w:spacing w:val="-4"/>
          <w:sz w:val="22"/>
        </w:rPr>
        <w:t> </w:t>
      </w:r>
      <w:r>
        <w:rPr>
          <w:sz w:val="22"/>
        </w:rPr>
        <w:t>manual</w:t>
      </w:r>
      <w:r>
        <w:rPr>
          <w:spacing w:val="-5"/>
          <w:sz w:val="22"/>
        </w:rPr>
        <w:t> </w:t>
      </w:r>
      <w:r>
        <w:rPr>
          <w:sz w:val="22"/>
        </w:rPr>
        <w:t>forwarding</w:t>
      </w:r>
      <w:r>
        <w:rPr>
          <w:spacing w:val="-5"/>
          <w:sz w:val="22"/>
        </w:rPr>
        <w:t> </w:t>
      </w:r>
      <w:r>
        <w:rPr>
          <w:sz w:val="22"/>
        </w:rPr>
        <w:t>of</w:t>
      </w:r>
      <w:r>
        <w:rPr>
          <w:spacing w:val="-2"/>
          <w:sz w:val="22"/>
        </w:rPr>
        <w:t> </w:t>
      </w:r>
      <w:r>
        <w:rPr>
          <w:sz w:val="22"/>
        </w:rPr>
        <w:t>the</w:t>
      </w:r>
      <w:r>
        <w:rPr>
          <w:spacing w:val="-1"/>
          <w:sz w:val="22"/>
        </w:rPr>
        <w:t> </w:t>
      </w:r>
      <w:r>
        <w:rPr>
          <w:sz w:val="22"/>
        </w:rPr>
        <w:t>EAS</w:t>
      </w:r>
      <w:r>
        <w:rPr>
          <w:spacing w:val="-3"/>
          <w:sz w:val="22"/>
        </w:rPr>
        <w:t> </w:t>
      </w:r>
      <w:r>
        <w:rPr>
          <w:sz w:val="22"/>
        </w:rPr>
        <w:t>alert</w:t>
      </w:r>
      <w:r>
        <w:rPr>
          <w:spacing w:val="-4"/>
          <w:sz w:val="22"/>
        </w:rPr>
        <w:t> </w:t>
      </w:r>
      <w:r>
        <w:rPr>
          <w:sz w:val="22"/>
        </w:rPr>
        <w:t>defined</w:t>
      </w:r>
      <w:r>
        <w:rPr>
          <w:spacing w:val="-2"/>
          <w:sz w:val="22"/>
        </w:rPr>
        <w:t> </w:t>
      </w:r>
      <w:r>
        <w:rPr>
          <w:sz w:val="22"/>
        </w:rPr>
        <w:t>in</w:t>
      </w:r>
      <w:r>
        <w:rPr>
          <w:spacing w:val="-3"/>
          <w:sz w:val="22"/>
        </w:rPr>
        <w:t> </w:t>
      </w:r>
      <w:r>
        <w:rPr>
          <w:sz w:val="22"/>
        </w:rPr>
        <w:t>this</w:t>
      </w:r>
      <w:r>
        <w:rPr>
          <w:spacing w:val="-2"/>
          <w:sz w:val="22"/>
        </w:rPr>
        <w:t> </w:t>
      </w:r>
      <w:r>
        <w:rPr>
          <w:sz w:val="22"/>
        </w:rPr>
        <w:t>Alert</w:t>
      </w:r>
      <w:r>
        <w:rPr>
          <w:spacing w:val="-1"/>
          <w:sz w:val="22"/>
        </w:rPr>
        <w:t> </w:t>
      </w:r>
      <w:r>
        <w:rPr>
          <w:sz w:val="22"/>
        </w:rPr>
        <w:t>Node.</w:t>
      </w:r>
      <w:r>
        <w:rPr>
          <w:spacing w:val="-5"/>
          <w:sz w:val="22"/>
        </w:rPr>
        <w:t> </w:t>
      </w:r>
      <w:r>
        <w:rPr>
          <w:sz w:val="22"/>
        </w:rPr>
        <w:t>(GPI</w:t>
      </w:r>
      <w:r>
        <w:rPr>
          <w:spacing w:val="-5"/>
          <w:sz w:val="22"/>
        </w:rPr>
        <w:t> </w:t>
      </w:r>
      <w:r>
        <w:rPr>
          <w:sz w:val="22"/>
        </w:rPr>
        <w:t>or manual forwarding)</w:t>
      </w:r>
    </w:p>
    <w:p>
      <w:pPr>
        <w:pStyle w:val="ListParagraph"/>
        <w:numPr>
          <w:ilvl w:val="1"/>
          <w:numId w:val="31"/>
        </w:numPr>
        <w:tabs>
          <w:tab w:pos="1358" w:val="left" w:leader="none"/>
          <w:tab w:pos="1359" w:val="left" w:leader="none"/>
        </w:tabs>
        <w:spacing w:line="266" w:lineRule="auto" w:before="0" w:after="0"/>
        <w:ind w:left="1358" w:right="627" w:hanging="317"/>
        <w:jc w:val="left"/>
        <w:rPr>
          <w:rFonts w:ascii="Symbol" w:hAnsi="Symbol"/>
          <w:sz w:val="22"/>
        </w:rPr>
      </w:pPr>
      <w:r>
        <w:rPr>
          <w:b/>
          <w:sz w:val="22"/>
        </w:rPr>
        <w:t>During</w:t>
      </w:r>
      <w:r>
        <w:rPr>
          <w:b/>
          <w:spacing w:val="-4"/>
          <w:sz w:val="22"/>
        </w:rPr>
        <w:t> </w:t>
      </w:r>
      <w:r>
        <w:rPr>
          <w:b/>
          <w:sz w:val="22"/>
        </w:rPr>
        <w:t>Auto-Forward</w:t>
      </w:r>
      <w:r>
        <w:rPr>
          <w:b/>
          <w:spacing w:val="-2"/>
          <w:sz w:val="22"/>
        </w:rPr>
        <w:t> </w:t>
      </w:r>
      <w:r>
        <w:rPr>
          <w:b/>
          <w:sz w:val="22"/>
        </w:rPr>
        <w:t>Mode</w:t>
      </w:r>
      <w:r>
        <w:rPr>
          <w:b/>
          <w:spacing w:val="-4"/>
          <w:sz w:val="22"/>
        </w:rPr>
        <w:t> </w:t>
      </w:r>
      <w:r>
        <w:rPr>
          <w:sz w:val="22"/>
        </w:rPr>
        <w:t>–</w:t>
      </w:r>
      <w:r>
        <w:rPr>
          <w:spacing w:val="-2"/>
          <w:sz w:val="22"/>
        </w:rPr>
        <w:t> </w:t>
      </w:r>
      <w:r>
        <w:rPr>
          <w:sz w:val="22"/>
        </w:rPr>
        <w:t>will</w:t>
      </w:r>
      <w:r>
        <w:rPr>
          <w:spacing w:val="-3"/>
          <w:sz w:val="22"/>
        </w:rPr>
        <w:t> </w:t>
      </w:r>
      <w:r>
        <w:rPr>
          <w:sz w:val="22"/>
        </w:rPr>
        <w:t>automatically</w:t>
      </w:r>
      <w:r>
        <w:rPr>
          <w:spacing w:val="-1"/>
          <w:sz w:val="22"/>
        </w:rPr>
        <w:t> </w:t>
      </w:r>
      <w:r>
        <w:rPr>
          <w:sz w:val="22"/>
        </w:rPr>
        <w:t>forward</w:t>
      </w:r>
      <w:r>
        <w:rPr>
          <w:spacing w:val="-4"/>
          <w:sz w:val="22"/>
        </w:rPr>
        <w:t> </w:t>
      </w:r>
      <w:r>
        <w:rPr>
          <w:sz w:val="22"/>
        </w:rPr>
        <w:t>the</w:t>
      </w:r>
      <w:r>
        <w:rPr>
          <w:spacing w:val="-3"/>
          <w:sz w:val="22"/>
        </w:rPr>
        <w:t> </w:t>
      </w:r>
      <w:r>
        <w:rPr>
          <w:sz w:val="22"/>
        </w:rPr>
        <w:t>EAS</w:t>
      </w:r>
      <w:r>
        <w:rPr>
          <w:spacing w:val="-4"/>
          <w:sz w:val="22"/>
        </w:rPr>
        <w:t> </w:t>
      </w:r>
      <w:r>
        <w:rPr>
          <w:sz w:val="22"/>
        </w:rPr>
        <w:t>alert</w:t>
      </w:r>
      <w:r>
        <w:rPr>
          <w:spacing w:val="-2"/>
          <w:sz w:val="22"/>
        </w:rPr>
        <w:t> </w:t>
      </w:r>
      <w:r>
        <w:rPr>
          <w:sz w:val="22"/>
        </w:rPr>
        <w:t>defined</w:t>
      </w:r>
      <w:r>
        <w:rPr>
          <w:spacing w:val="-3"/>
          <w:sz w:val="22"/>
        </w:rPr>
        <w:t> </w:t>
      </w:r>
      <w:r>
        <w:rPr>
          <w:sz w:val="22"/>
        </w:rPr>
        <w:t>in</w:t>
      </w:r>
      <w:r>
        <w:rPr>
          <w:spacing w:val="-7"/>
          <w:sz w:val="22"/>
        </w:rPr>
        <w:t> </w:t>
      </w:r>
      <w:r>
        <w:rPr>
          <w:sz w:val="22"/>
        </w:rPr>
        <w:t>this</w:t>
      </w:r>
      <w:r>
        <w:rPr>
          <w:spacing w:val="-3"/>
          <w:sz w:val="22"/>
        </w:rPr>
        <w:t> </w:t>
      </w:r>
      <w:r>
        <w:rPr>
          <w:sz w:val="22"/>
        </w:rPr>
        <w:t>Alert Node when the station is in Auto-Forward Mode. When in Manual Forward Mode, users will need to manually forward the EAS alert via a GPI or web interface.</w:t>
      </w:r>
    </w:p>
    <w:p>
      <w:pPr>
        <w:pStyle w:val="ListParagraph"/>
        <w:numPr>
          <w:ilvl w:val="1"/>
          <w:numId w:val="31"/>
        </w:numPr>
        <w:tabs>
          <w:tab w:pos="1358" w:val="left" w:leader="none"/>
          <w:tab w:pos="1359" w:val="left" w:leader="none"/>
        </w:tabs>
        <w:spacing w:line="266" w:lineRule="auto" w:before="0" w:after="0"/>
        <w:ind w:left="1358" w:right="958" w:hanging="317"/>
        <w:jc w:val="left"/>
        <w:rPr>
          <w:rFonts w:ascii="Symbol" w:hAnsi="Symbol"/>
          <w:sz w:val="22"/>
        </w:rPr>
      </w:pPr>
      <w:r>
        <w:rPr>
          <w:b/>
          <w:sz w:val="22"/>
        </w:rPr>
        <w:t>Force</w:t>
      </w:r>
      <w:r>
        <w:rPr>
          <w:b/>
          <w:spacing w:val="-2"/>
          <w:sz w:val="22"/>
        </w:rPr>
        <w:t> </w:t>
      </w:r>
      <w:r>
        <w:rPr>
          <w:b/>
          <w:sz w:val="22"/>
        </w:rPr>
        <w:t>Immediately</w:t>
      </w:r>
      <w:r>
        <w:rPr>
          <w:b/>
          <w:spacing w:val="-2"/>
          <w:sz w:val="22"/>
        </w:rPr>
        <w:t> </w:t>
      </w:r>
      <w:r>
        <w:rPr>
          <w:sz w:val="22"/>
        </w:rPr>
        <w:t>–</w:t>
      </w:r>
      <w:r>
        <w:rPr>
          <w:spacing w:val="-1"/>
          <w:sz w:val="22"/>
        </w:rPr>
        <w:t> </w:t>
      </w:r>
      <w:r>
        <w:rPr>
          <w:sz w:val="22"/>
        </w:rPr>
        <w:t>forces</w:t>
      </w:r>
      <w:r>
        <w:rPr>
          <w:spacing w:val="-2"/>
          <w:sz w:val="22"/>
        </w:rPr>
        <w:t> </w:t>
      </w:r>
      <w:r>
        <w:rPr>
          <w:sz w:val="22"/>
        </w:rPr>
        <w:t>an</w:t>
      </w:r>
      <w:r>
        <w:rPr>
          <w:spacing w:val="-3"/>
          <w:sz w:val="22"/>
        </w:rPr>
        <w:t> </w:t>
      </w:r>
      <w:r>
        <w:rPr>
          <w:sz w:val="22"/>
        </w:rPr>
        <w:t>immediate</w:t>
      </w:r>
      <w:r>
        <w:rPr>
          <w:spacing w:val="-1"/>
          <w:sz w:val="22"/>
        </w:rPr>
        <w:t> </w:t>
      </w:r>
      <w:r>
        <w:rPr>
          <w:sz w:val="22"/>
        </w:rPr>
        <w:t>forward</w:t>
      </w:r>
      <w:r>
        <w:rPr>
          <w:spacing w:val="-2"/>
          <w:sz w:val="22"/>
        </w:rPr>
        <w:t> </w:t>
      </w:r>
      <w:r>
        <w:rPr>
          <w:sz w:val="22"/>
        </w:rPr>
        <w:t>of</w:t>
      </w:r>
      <w:r>
        <w:rPr>
          <w:spacing w:val="-7"/>
          <w:sz w:val="22"/>
        </w:rPr>
        <w:t> </w:t>
      </w:r>
      <w:r>
        <w:rPr>
          <w:sz w:val="22"/>
        </w:rPr>
        <w:t>the</w:t>
      </w:r>
      <w:r>
        <w:rPr>
          <w:spacing w:val="-2"/>
          <w:sz w:val="22"/>
        </w:rPr>
        <w:t> </w:t>
      </w:r>
      <w:r>
        <w:rPr>
          <w:sz w:val="22"/>
        </w:rPr>
        <w:t>EAS</w:t>
      </w:r>
      <w:r>
        <w:rPr>
          <w:spacing w:val="-3"/>
          <w:sz w:val="22"/>
        </w:rPr>
        <w:t> </w:t>
      </w:r>
      <w:r>
        <w:rPr>
          <w:sz w:val="22"/>
        </w:rPr>
        <w:t>alert</w:t>
      </w:r>
      <w:r>
        <w:rPr>
          <w:spacing w:val="-1"/>
          <w:sz w:val="22"/>
        </w:rPr>
        <w:t> </w:t>
      </w:r>
      <w:r>
        <w:rPr>
          <w:sz w:val="22"/>
        </w:rPr>
        <w:t>defined</w:t>
      </w:r>
      <w:r>
        <w:rPr>
          <w:spacing w:val="-2"/>
          <w:sz w:val="22"/>
        </w:rPr>
        <w:t> </w:t>
      </w:r>
      <w:r>
        <w:rPr>
          <w:sz w:val="22"/>
        </w:rPr>
        <w:t>in</w:t>
      </w:r>
      <w:r>
        <w:rPr>
          <w:spacing w:val="-3"/>
          <w:sz w:val="22"/>
        </w:rPr>
        <w:t> </w:t>
      </w:r>
      <w:r>
        <w:rPr>
          <w:sz w:val="22"/>
        </w:rPr>
        <w:t>this</w:t>
      </w:r>
      <w:r>
        <w:rPr>
          <w:spacing w:val="-2"/>
          <w:sz w:val="22"/>
        </w:rPr>
        <w:t> </w:t>
      </w:r>
      <w:r>
        <w:rPr>
          <w:sz w:val="22"/>
        </w:rPr>
        <w:t>Alert </w:t>
      </w:r>
      <w:r>
        <w:rPr>
          <w:spacing w:val="-4"/>
          <w:sz w:val="22"/>
        </w:rPr>
        <w:t>Node.</w:t>
      </w:r>
    </w:p>
    <w:p>
      <w:pPr>
        <w:pStyle w:val="ListParagraph"/>
        <w:numPr>
          <w:ilvl w:val="1"/>
          <w:numId w:val="31"/>
        </w:numPr>
        <w:tabs>
          <w:tab w:pos="1358" w:val="left" w:leader="none"/>
          <w:tab w:pos="1359" w:val="left" w:leader="none"/>
        </w:tabs>
        <w:spacing w:line="268" w:lineRule="auto" w:before="0" w:after="0"/>
        <w:ind w:left="1358" w:right="704" w:hanging="317"/>
        <w:jc w:val="left"/>
        <w:rPr>
          <w:rFonts w:ascii="Symbol" w:hAnsi="Symbol"/>
          <w:sz w:val="22"/>
        </w:rPr>
      </w:pPr>
      <w:r>
        <w:rPr>
          <w:b/>
          <w:sz w:val="22"/>
        </w:rPr>
        <w:t>Force by offset time and before expiration </w:t>
      </w:r>
      <w:r>
        <w:rPr>
          <w:sz w:val="22"/>
        </w:rPr>
        <w:t>– displays offset settings (in minutes &amp; seconds).</w:t>
      </w:r>
      <w:r>
        <w:rPr>
          <w:spacing w:val="-4"/>
          <w:sz w:val="22"/>
        </w:rPr>
        <w:t> </w:t>
      </w:r>
      <w:r>
        <w:rPr>
          <w:sz w:val="22"/>
        </w:rPr>
        <w:t>Delays</w:t>
      </w:r>
      <w:r>
        <w:rPr>
          <w:spacing w:val="-4"/>
          <w:sz w:val="22"/>
        </w:rPr>
        <w:t> </w:t>
      </w:r>
      <w:r>
        <w:rPr>
          <w:sz w:val="22"/>
        </w:rPr>
        <w:t>the</w:t>
      </w:r>
      <w:r>
        <w:rPr>
          <w:spacing w:val="-2"/>
          <w:sz w:val="22"/>
        </w:rPr>
        <w:t> </w:t>
      </w:r>
      <w:r>
        <w:rPr>
          <w:sz w:val="22"/>
        </w:rPr>
        <w:t>forwarding</w:t>
      </w:r>
      <w:r>
        <w:rPr>
          <w:spacing w:val="-3"/>
          <w:sz w:val="22"/>
        </w:rPr>
        <w:t> </w:t>
      </w:r>
      <w:r>
        <w:rPr>
          <w:sz w:val="22"/>
        </w:rPr>
        <w:t>of</w:t>
      </w:r>
      <w:r>
        <w:rPr>
          <w:spacing w:val="-2"/>
          <w:sz w:val="22"/>
        </w:rPr>
        <w:t> </w:t>
      </w:r>
      <w:r>
        <w:rPr>
          <w:sz w:val="22"/>
        </w:rPr>
        <w:t>the</w:t>
      </w:r>
      <w:r>
        <w:rPr>
          <w:spacing w:val="-4"/>
          <w:sz w:val="22"/>
        </w:rPr>
        <w:t> </w:t>
      </w:r>
      <w:r>
        <w:rPr>
          <w:sz w:val="22"/>
        </w:rPr>
        <w:t>EAS</w:t>
      </w:r>
      <w:r>
        <w:rPr>
          <w:spacing w:val="-2"/>
          <w:sz w:val="22"/>
        </w:rPr>
        <w:t> </w:t>
      </w:r>
      <w:r>
        <w:rPr>
          <w:sz w:val="22"/>
        </w:rPr>
        <w:t>alert</w:t>
      </w:r>
      <w:r>
        <w:rPr>
          <w:spacing w:val="-1"/>
          <w:sz w:val="22"/>
        </w:rPr>
        <w:t> </w:t>
      </w:r>
      <w:r>
        <w:rPr>
          <w:sz w:val="22"/>
        </w:rPr>
        <w:t>defined</w:t>
      </w:r>
      <w:r>
        <w:rPr>
          <w:spacing w:val="-2"/>
          <w:sz w:val="22"/>
        </w:rPr>
        <w:t> </w:t>
      </w:r>
      <w:r>
        <w:rPr>
          <w:sz w:val="22"/>
        </w:rPr>
        <w:t>in</w:t>
      </w:r>
      <w:r>
        <w:rPr>
          <w:spacing w:val="-3"/>
          <w:sz w:val="22"/>
        </w:rPr>
        <w:t> </w:t>
      </w:r>
      <w:r>
        <w:rPr>
          <w:sz w:val="22"/>
        </w:rPr>
        <w:t>this</w:t>
      </w:r>
      <w:r>
        <w:rPr>
          <w:spacing w:val="-2"/>
          <w:sz w:val="22"/>
        </w:rPr>
        <w:t> </w:t>
      </w:r>
      <w:r>
        <w:rPr>
          <w:sz w:val="22"/>
        </w:rPr>
        <w:t>Alert</w:t>
      </w:r>
      <w:r>
        <w:rPr>
          <w:spacing w:val="-2"/>
          <w:sz w:val="22"/>
        </w:rPr>
        <w:t> </w:t>
      </w:r>
      <w:r>
        <w:rPr>
          <w:sz w:val="22"/>
        </w:rPr>
        <w:t>Node</w:t>
      </w:r>
      <w:r>
        <w:rPr>
          <w:spacing w:val="-1"/>
          <w:sz w:val="22"/>
        </w:rPr>
        <w:t> </w:t>
      </w:r>
      <w:r>
        <w:rPr>
          <w:sz w:val="22"/>
        </w:rPr>
        <w:t>by</w:t>
      </w:r>
      <w:r>
        <w:rPr>
          <w:spacing w:val="-4"/>
          <w:sz w:val="22"/>
        </w:rPr>
        <w:t> </w:t>
      </w:r>
      <w:r>
        <w:rPr>
          <w:sz w:val="22"/>
        </w:rPr>
        <w:t>the</w:t>
      </w:r>
      <w:r>
        <w:rPr>
          <w:spacing w:val="-4"/>
          <w:sz w:val="22"/>
        </w:rPr>
        <w:t> </w:t>
      </w:r>
      <w:r>
        <w:rPr>
          <w:sz w:val="22"/>
        </w:rPr>
        <w:t>entered offset time. If the offset pushes the EAS alert past its expiration time, the offset time will be reduced so as to forward the EAS alert within the expiration time. This alert may be forced by manual means. (GPI or manual means)</w:t>
      </w:r>
    </w:p>
    <w:p>
      <w:pPr>
        <w:pStyle w:val="Heading5"/>
        <w:spacing w:before="0"/>
      </w:pPr>
      <w:r>
        <w:rPr/>
        <w:t>Play</w:t>
      </w:r>
      <w:r>
        <w:rPr>
          <w:spacing w:val="-5"/>
        </w:rPr>
        <w:t> </w:t>
      </w:r>
      <w:r>
        <w:rPr>
          <w:spacing w:val="-2"/>
        </w:rPr>
        <w:t>Scheduling</w:t>
      </w:r>
    </w:p>
    <w:p>
      <w:pPr>
        <w:pStyle w:val="BodyText"/>
        <w:spacing w:before="1"/>
        <w:ind w:left="120"/>
      </w:pPr>
      <w:r>
        <w:rPr>
          <w:color w:val="000101"/>
        </w:rPr>
        <w:t>There</w:t>
      </w:r>
      <w:r>
        <w:rPr>
          <w:color w:val="000101"/>
          <w:spacing w:val="-4"/>
        </w:rPr>
        <w:t> </w:t>
      </w:r>
      <w:r>
        <w:rPr>
          <w:color w:val="000101"/>
        </w:rPr>
        <w:t>are</w:t>
      </w:r>
      <w:r>
        <w:rPr>
          <w:color w:val="000101"/>
          <w:spacing w:val="-2"/>
        </w:rPr>
        <w:t> </w:t>
      </w:r>
      <w:r>
        <w:rPr>
          <w:color w:val="000101"/>
        </w:rPr>
        <w:t>eight</w:t>
      </w:r>
      <w:r>
        <w:rPr>
          <w:color w:val="000101"/>
          <w:spacing w:val="-5"/>
        </w:rPr>
        <w:t> </w:t>
      </w:r>
      <w:r>
        <w:rPr>
          <w:color w:val="000101"/>
        </w:rPr>
        <w:t>available</w:t>
      </w:r>
      <w:r>
        <w:rPr>
          <w:color w:val="000101"/>
          <w:spacing w:val="-6"/>
        </w:rPr>
        <w:t> </w:t>
      </w:r>
      <w:r>
        <w:rPr>
          <w:color w:val="000101"/>
        </w:rPr>
        <w:t>options</w:t>
      </w:r>
      <w:r>
        <w:rPr>
          <w:color w:val="000101"/>
          <w:spacing w:val="-3"/>
        </w:rPr>
        <w:t> </w:t>
      </w:r>
      <w:r>
        <w:rPr>
          <w:color w:val="000101"/>
        </w:rPr>
        <w:t>from</w:t>
      </w:r>
      <w:r>
        <w:rPr>
          <w:color w:val="000101"/>
          <w:spacing w:val="-6"/>
        </w:rPr>
        <w:t> </w:t>
      </w:r>
      <w:r>
        <w:rPr>
          <w:color w:val="000101"/>
        </w:rPr>
        <w:t>this</w:t>
      </w:r>
      <w:r>
        <w:rPr>
          <w:color w:val="000101"/>
          <w:spacing w:val="-3"/>
        </w:rPr>
        <w:t> </w:t>
      </w:r>
      <w:r>
        <w:rPr>
          <w:color w:val="000101"/>
        </w:rPr>
        <w:t>pull-down</w:t>
      </w:r>
      <w:r>
        <w:rPr>
          <w:color w:val="000101"/>
          <w:spacing w:val="-5"/>
        </w:rPr>
        <w:t> </w:t>
      </w:r>
      <w:r>
        <w:rPr>
          <w:color w:val="000101"/>
          <w:spacing w:val="-2"/>
        </w:rPr>
        <w:t>menu:</w:t>
      </w:r>
    </w:p>
    <w:p>
      <w:pPr>
        <w:pStyle w:val="ListParagraph"/>
        <w:numPr>
          <w:ilvl w:val="1"/>
          <w:numId w:val="31"/>
        </w:numPr>
        <w:tabs>
          <w:tab w:pos="1358" w:val="left" w:leader="none"/>
          <w:tab w:pos="1359" w:val="left" w:leader="none"/>
        </w:tabs>
        <w:spacing w:line="266" w:lineRule="auto" w:before="19" w:after="0"/>
        <w:ind w:left="1358" w:right="845" w:hanging="317"/>
        <w:jc w:val="left"/>
        <w:rPr>
          <w:rFonts w:ascii="Symbol" w:hAnsi="Symbol"/>
          <w:color w:val="211F1F"/>
          <w:sz w:val="22"/>
        </w:rPr>
      </w:pPr>
      <w:r>
        <w:rPr>
          <w:b/>
          <w:color w:val="211F1F"/>
          <w:sz w:val="22"/>
        </w:rPr>
        <w:t>As</w:t>
      </w:r>
      <w:r>
        <w:rPr>
          <w:b/>
          <w:color w:val="211F1F"/>
          <w:spacing w:val="-3"/>
          <w:sz w:val="22"/>
        </w:rPr>
        <w:t> </w:t>
      </w:r>
      <w:r>
        <w:rPr>
          <w:b/>
          <w:color w:val="211F1F"/>
          <w:sz w:val="22"/>
        </w:rPr>
        <w:t>soon</w:t>
      </w:r>
      <w:r>
        <w:rPr>
          <w:b/>
          <w:color w:val="211F1F"/>
          <w:spacing w:val="-3"/>
          <w:sz w:val="22"/>
        </w:rPr>
        <w:t> </w:t>
      </w:r>
      <w:r>
        <w:rPr>
          <w:b/>
          <w:color w:val="211F1F"/>
          <w:sz w:val="22"/>
        </w:rPr>
        <w:t>as</w:t>
      </w:r>
      <w:r>
        <w:rPr>
          <w:b/>
          <w:color w:val="211F1F"/>
          <w:spacing w:val="-2"/>
          <w:sz w:val="22"/>
        </w:rPr>
        <w:t> </w:t>
      </w:r>
      <w:r>
        <w:rPr>
          <w:b/>
          <w:color w:val="211F1F"/>
          <w:sz w:val="22"/>
        </w:rPr>
        <w:t>possible</w:t>
      </w:r>
      <w:r>
        <w:rPr>
          <w:b/>
          <w:color w:val="211F1F"/>
          <w:spacing w:val="-1"/>
          <w:sz w:val="22"/>
        </w:rPr>
        <w:t> </w:t>
      </w:r>
      <w:r>
        <w:rPr>
          <w:color w:val="211F1F"/>
          <w:sz w:val="22"/>
        </w:rPr>
        <w:t>(default)</w:t>
      </w:r>
      <w:r>
        <w:rPr>
          <w:color w:val="211F1F"/>
          <w:spacing w:val="-1"/>
          <w:sz w:val="22"/>
        </w:rPr>
        <w:t> </w:t>
      </w:r>
      <w:r>
        <w:rPr>
          <w:color w:val="211F1F"/>
          <w:sz w:val="22"/>
        </w:rPr>
        <w:t>–</w:t>
      </w:r>
      <w:r>
        <w:rPr>
          <w:color w:val="211F1F"/>
          <w:spacing w:val="-1"/>
          <w:sz w:val="22"/>
        </w:rPr>
        <w:t> </w:t>
      </w:r>
      <w:r>
        <w:rPr>
          <w:color w:val="211F1F"/>
          <w:sz w:val="22"/>
        </w:rPr>
        <w:t>after</w:t>
      </w:r>
      <w:r>
        <w:rPr>
          <w:color w:val="211F1F"/>
          <w:spacing w:val="-4"/>
          <w:sz w:val="22"/>
        </w:rPr>
        <w:t> </w:t>
      </w:r>
      <w:r>
        <w:rPr>
          <w:color w:val="211F1F"/>
          <w:sz w:val="22"/>
        </w:rPr>
        <w:t>the</w:t>
      </w:r>
      <w:r>
        <w:rPr>
          <w:color w:val="211F1F"/>
          <w:spacing w:val="-2"/>
          <w:sz w:val="22"/>
        </w:rPr>
        <w:t> </w:t>
      </w:r>
      <w:r>
        <w:rPr>
          <w:color w:val="211F1F"/>
          <w:sz w:val="22"/>
        </w:rPr>
        <w:t>incoming</w:t>
      </w:r>
      <w:r>
        <w:rPr>
          <w:color w:val="211F1F"/>
          <w:spacing w:val="-3"/>
          <w:sz w:val="22"/>
        </w:rPr>
        <w:t> </w:t>
      </w:r>
      <w:r>
        <w:rPr>
          <w:color w:val="211F1F"/>
          <w:sz w:val="22"/>
        </w:rPr>
        <w:t>alert</w:t>
      </w:r>
      <w:r>
        <w:rPr>
          <w:color w:val="211F1F"/>
          <w:spacing w:val="-2"/>
          <w:sz w:val="22"/>
        </w:rPr>
        <w:t> </w:t>
      </w:r>
      <w:r>
        <w:rPr>
          <w:color w:val="211F1F"/>
          <w:sz w:val="22"/>
        </w:rPr>
        <w:t>message</w:t>
      </w:r>
      <w:r>
        <w:rPr>
          <w:color w:val="211F1F"/>
          <w:spacing w:val="-3"/>
          <w:sz w:val="22"/>
        </w:rPr>
        <w:t> </w:t>
      </w:r>
      <w:r>
        <w:rPr>
          <w:color w:val="211F1F"/>
          <w:sz w:val="22"/>
        </w:rPr>
        <w:t>is</w:t>
      </w:r>
      <w:r>
        <w:rPr>
          <w:color w:val="211F1F"/>
          <w:spacing w:val="-2"/>
          <w:sz w:val="22"/>
        </w:rPr>
        <w:t> </w:t>
      </w:r>
      <w:r>
        <w:rPr>
          <w:color w:val="211F1F"/>
          <w:sz w:val="22"/>
        </w:rPr>
        <w:t>decoded,</w:t>
      </w:r>
      <w:r>
        <w:rPr>
          <w:color w:val="211F1F"/>
          <w:spacing w:val="-4"/>
          <w:sz w:val="22"/>
        </w:rPr>
        <w:t> </w:t>
      </w:r>
      <w:r>
        <w:rPr>
          <w:color w:val="211F1F"/>
          <w:sz w:val="22"/>
        </w:rPr>
        <w:t>it</w:t>
      </w:r>
      <w:r>
        <w:rPr>
          <w:color w:val="211F1F"/>
          <w:spacing w:val="-1"/>
          <w:sz w:val="22"/>
        </w:rPr>
        <w:t> </w:t>
      </w:r>
      <w:r>
        <w:rPr>
          <w:color w:val="211F1F"/>
          <w:sz w:val="22"/>
        </w:rPr>
        <w:t>is</w:t>
      </w:r>
      <w:r>
        <w:rPr>
          <w:color w:val="211F1F"/>
          <w:spacing w:val="-4"/>
          <w:sz w:val="22"/>
        </w:rPr>
        <w:t> </w:t>
      </w:r>
      <w:r>
        <w:rPr>
          <w:color w:val="211F1F"/>
          <w:sz w:val="22"/>
        </w:rPr>
        <w:t>played- beginning at the start time of the alert message.</w:t>
      </w:r>
    </w:p>
    <w:p>
      <w:pPr>
        <w:pStyle w:val="ListParagraph"/>
        <w:numPr>
          <w:ilvl w:val="1"/>
          <w:numId w:val="31"/>
        </w:numPr>
        <w:tabs>
          <w:tab w:pos="1358" w:val="left" w:leader="none"/>
          <w:tab w:pos="1359" w:val="left" w:leader="none"/>
        </w:tabs>
        <w:spacing w:line="266" w:lineRule="auto" w:before="0" w:after="0"/>
        <w:ind w:left="1358" w:right="1181" w:hanging="317"/>
        <w:jc w:val="left"/>
        <w:rPr>
          <w:rFonts w:ascii="Symbol" w:hAnsi="Symbol"/>
          <w:color w:val="211F1F"/>
          <w:sz w:val="22"/>
        </w:rPr>
      </w:pPr>
      <w:r>
        <w:rPr>
          <w:b/>
          <w:color w:val="211F1F"/>
          <w:sz w:val="22"/>
        </w:rPr>
        <w:t>As</w:t>
      </w:r>
      <w:r>
        <w:rPr>
          <w:b/>
          <w:color w:val="211F1F"/>
          <w:spacing w:val="-4"/>
          <w:sz w:val="22"/>
        </w:rPr>
        <w:t> </w:t>
      </w:r>
      <w:r>
        <w:rPr>
          <w:b/>
          <w:color w:val="211F1F"/>
          <w:sz w:val="22"/>
        </w:rPr>
        <w:t>late</w:t>
      </w:r>
      <w:r>
        <w:rPr>
          <w:b/>
          <w:color w:val="211F1F"/>
          <w:spacing w:val="-2"/>
          <w:sz w:val="22"/>
        </w:rPr>
        <w:t> </w:t>
      </w:r>
      <w:r>
        <w:rPr>
          <w:b/>
          <w:color w:val="211F1F"/>
          <w:sz w:val="22"/>
        </w:rPr>
        <w:t>as</w:t>
      </w:r>
      <w:r>
        <w:rPr>
          <w:b/>
          <w:color w:val="211F1F"/>
          <w:spacing w:val="-2"/>
          <w:sz w:val="22"/>
        </w:rPr>
        <w:t> </w:t>
      </w:r>
      <w:r>
        <w:rPr>
          <w:b/>
          <w:color w:val="211F1F"/>
          <w:sz w:val="22"/>
        </w:rPr>
        <w:t>possible</w:t>
      </w:r>
      <w:r>
        <w:rPr>
          <w:b/>
          <w:color w:val="211F1F"/>
          <w:spacing w:val="-3"/>
          <w:sz w:val="22"/>
        </w:rPr>
        <w:t> </w:t>
      </w:r>
      <w:r>
        <w:rPr>
          <w:color w:val="211F1F"/>
          <w:sz w:val="22"/>
        </w:rPr>
        <w:t>–</w:t>
      </w:r>
      <w:r>
        <w:rPr>
          <w:color w:val="211F1F"/>
          <w:spacing w:val="-1"/>
          <w:sz w:val="22"/>
        </w:rPr>
        <w:t> </w:t>
      </w:r>
      <w:r>
        <w:rPr>
          <w:color w:val="211F1F"/>
          <w:sz w:val="22"/>
        </w:rPr>
        <w:t>after</w:t>
      </w:r>
      <w:r>
        <w:rPr>
          <w:color w:val="211F1F"/>
          <w:spacing w:val="-2"/>
          <w:sz w:val="22"/>
        </w:rPr>
        <w:t> </w:t>
      </w:r>
      <w:r>
        <w:rPr>
          <w:color w:val="211F1F"/>
          <w:sz w:val="22"/>
        </w:rPr>
        <w:t>the</w:t>
      </w:r>
      <w:r>
        <w:rPr>
          <w:color w:val="211F1F"/>
          <w:spacing w:val="-1"/>
          <w:sz w:val="22"/>
        </w:rPr>
        <w:t> </w:t>
      </w:r>
      <w:r>
        <w:rPr>
          <w:color w:val="211F1F"/>
          <w:sz w:val="22"/>
        </w:rPr>
        <w:t>incoming</w:t>
      </w:r>
      <w:r>
        <w:rPr>
          <w:color w:val="211F1F"/>
          <w:spacing w:val="-3"/>
          <w:sz w:val="22"/>
        </w:rPr>
        <w:t> </w:t>
      </w:r>
      <w:r>
        <w:rPr>
          <w:color w:val="211F1F"/>
          <w:sz w:val="22"/>
        </w:rPr>
        <w:t>alert</w:t>
      </w:r>
      <w:r>
        <w:rPr>
          <w:color w:val="211F1F"/>
          <w:spacing w:val="-3"/>
          <w:sz w:val="22"/>
        </w:rPr>
        <w:t> </w:t>
      </w:r>
      <w:r>
        <w:rPr>
          <w:color w:val="211F1F"/>
          <w:sz w:val="22"/>
        </w:rPr>
        <w:t>message</w:t>
      </w:r>
      <w:r>
        <w:rPr>
          <w:color w:val="211F1F"/>
          <w:spacing w:val="-4"/>
          <w:sz w:val="22"/>
        </w:rPr>
        <w:t> </w:t>
      </w:r>
      <w:r>
        <w:rPr>
          <w:color w:val="211F1F"/>
          <w:sz w:val="22"/>
        </w:rPr>
        <w:t>is</w:t>
      </w:r>
      <w:r>
        <w:rPr>
          <w:color w:val="211F1F"/>
          <w:spacing w:val="-2"/>
          <w:sz w:val="22"/>
        </w:rPr>
        <w:t> </w:t>
      </w:r>
      <w:r>
        <w:rPr>
          <w:color w:val="211F1F"/>
          <w:sz w:val="22"/>
        </w:rPr>
        <w:t>decoded,</w:t>
      </w:r>
      <w:r>
        <w:rPr>
          <w:color w:val="211F1F"/>
          <w:spacing w:val="-2"/>
          <w:sz w:val="22"/>
        </w:rPr>
        <w:t> </w:t>
      </w:r>
      <w:r>
        <w:rPr>
          <w:color w:val="211F1F"/>
          <w:sz w:val="22"/>
        </w:rPr>
        <w:t>it</w:t>
      </w:r>
      <w:r>
        <w:rPr>
          <w:color w:val="211F1F"/>
          <w:spacing w:val="-2"/>
          <w:sz w:val="22"/>
        </w:rPr>
        <w:t> </w:t>
      </w:r>
      <w:r>
        <w:rPr>
          <w:color w:val="211F1F"/>
          <w:sz w:val="22"/>
        </w:rPr>
        <w:t>is</w:t>
      </w:r>
      <w:r>
        <w:rPr>
          <w:color w:val="211F1F"/>
          <w:spacing w:val="-2"/>
          <w:sz w:val="22"/>
        </w:rPr>
        <w:t> </w:t>
      </w:r>
      <w:r>
        <w:rPr>
          <w:color w:val="211F1F"/>
          <w:sz w:val="22"/>
        </w:rPr>
        <w:t>held</w:t>
      </w:r>
      <w:r>
        <w:rPr>
          <w:color w:val="211F1F"/>
          <w:spacing w:val="-2"/>
          <w:sz w:val="22"/>
        </w:rPr>
        <w:t> </w:t>
      </w:r>
      <w:r>
        <w:rPr>
          <w:color w:val="211F1F"/>
          <w:sz w:val="22"/>
        </w:rPr>
        <w:t>and</w:t>
      </w:r>
      <w:r>
        <w:rPr>
          <w:color w:val="211F1F"/>
          <w:spacing w:val="-3"/>
          <w:sz w:val="22"/>
        </w:rPr>
        <w:t> </w:t>
      </w:r>
      <w:r>
        <w:rPr>
          <w:color w:val="211F1F"/>
          <w:sz w:val="22"/>
        </w:rPr>
        <w:t>then played just before the end of the valid alert time period.</w:t>
      </w:r>
    </w:p>
    <w:p>
      <w:pPr>
        <w:pStyle w:val="ListParagraph"/>
        <w:numPr>
          <w:ilvl w:val="1"/>
          <w:numId w:val="31"/>
        </w:numPr>
        <w:tabs>
          <w:tab w:pos="1358" w:val="left" w:leader="none"/>
          <w:tab w:pos="1359" w:val="left" w:leader="none"/>
        </w:tabs>
        <w:spacing w:line="266" w:lineRule="auto" w:before="0" w:after="0"/>
        <w:ind w:left="1358" w:right="886" w:hanging="317"/>
        <w:jc w:val="left"/>
        <w:rPr>
          <w:rFonts w:ascii="Symbol" w:hAnsi="Symbol"/>
          <w:color w:val="211F1F"/>
          <w:sz w:val="22"/>
        </w:rPr>
      </w:pPr>
      <w:r>
        <w:rPr>
          <w:b/>
          <w:color w:val="211F1F"/>
          <w:sz w:val="22"/>
        </w:rPr>
        <w:t>Next</w:t>
      </w:r>
      <w:r>
        <w:rPr>
          <w:b/>
          <w:color w:val="211F1F"/>
          <w:spacing w:val="-2"/>
          <w:sz w:val="22"/>
        </w:rPr>
        <w:t> </w:t>
      </w:r>
      <w:r>
        <w:rPr>
          <w:b/>
          <w:color w:val="211F1F"/>
          <w:sz w:val="22"/>
        </w:rPr>
        <w:t>minute</w:t>
      </w:r>
      <w:r>
        <w:rPr>
          <w:b/>
          <w:color w:val="211F1F"/>
          <w:spacing w:val="-2"/>
          <w:sz w:val="22"/>
        </w:rPr>
        <w:t> </w:t>
      </w:r>
      <w:r>
        <w:rPr>
          <w:b/>
          <w:color w:val="211F1F"/>
          <w:sz w:val="22"/>
        </w:rPr>
        <w:t>interval</w:t>
      </w:r>
      <w:r>
        <w:rPr>
          <w:b/>
          <w:color w:val="211F1F"/>
          <w:spacing w:val="-3"/>
          <w:sz w:val="22"/>
        </w:rPr>
        <w:t> </w:t>
      </w:r>
      <w:r>
        <w:rPr>
          <w:color w:val="211F1F"/>
          <w:sz w:val="22"/>
        </w:rPr>
        <w:t>(MM:00)</w:t>
      </w:r>
      <w:r>
        <w:rPr>
          <w:color w:val="211F1F"/>
          <w:spacing w:val="-4"/>
          <w:sz w:val="22"/>
        </w:rPr>
        <w:t> </w:t>
      </w:r>
      <w:r>
        <w:rPr>
          <w:color w:val="211F1F"/>
          <w:sz w:val="22"/>
        </w:rPr>
        <w:t>–</w:t>
      </w:r>
      <w:r>
        <w:rPr>
          <w:color w:val="211F1F"/>
          <w:spacing w:val="-1"/>
          <w:sz w:val="22"/>
        </w:rPr>
        <w:t> </w:t>
      </w:r>
      <w:r>
        <w:rPr>
          <w:color w:val="211F1F"/>
          <w:sz w:val="22"/>
        </w:rPr>
        <w:t>the</w:t>
      </w:r>
      <w:r>
        <w:rPr>
          <w:color w:val="211F1F"/>
          <w:spacing w:val="-1"/>
          <w:sz w:val="22"/>
        </w:rPr>
        <w:t> </w:t>
      </w:r>
      <w:r>
        <w:rPr>
          <w:color w:val="211F1F"/>
          <w:sz w:val="22"/>
        </w:rPr>
        <w:t>alert</w:t>
      </w:r>
      <w:r>
        <w:rPr>
          <w:color w:val="211F1F"/>
          <w:spacing w:val="-1"/>
          <w:sz w:val="22"/>
        </w:rPr>
        <w:t> </w:t>
      </w:r>
      <w:r>
        <w:rPr>
          <w:color w:val="211F1F"/>
          <w:sz w:val="22"/>
        </w:rPr>
        <w:t>playout</w:t>
      </w:r>
      <w:r>
        <w:rPr>
          <w:color w:val="211F1F"/>
          <w:spacing w:val="-1"/>
          <w:sz w:val="22"/>
        </w:rPr>
        <w:t> </w:t>
      </w:r>
      <w:r>
        <w:rPr>
          <w:color w:val="211F1F"/>
          <w:sz w:val="22"/>
        </w:rPr>
        <w:t>is</w:t>
      </w:r>
      <w:r>
        <w:rPr>
          <w:color w:val="211F1F"/>
          <w:spacing w:val="-2"/>
          <w:sz w:val="22"/>
        </w:rPr>
        <w:t> </w:t>
      </w:r>
      <w:r>
        <w:rPr>
          <w:color w:val="211F1F"/>
          <w:sz w:val="22"/>
        </w:rPr>
        <w:t>delayed</w:t>
      </w:r>
      <w:r>
        <w:rPr>
          <w:color w:val="211F1F"/>
          <w:spacing w:val="-3"/>
          <w:sz w:val="22"/>
        </w:rPr>
        <w:t> </w:t>
      </w:r>
      <w:r>
        <w:rPr>
          <w:color w:val="211F1F"/>
          <w:sz w:val="22"/>
        </w:rPr>
        <w:t>until</w:t>
      </w:r>
      <w:r>
        <w:rPr>
          <w:color w:val="211F1F"/>
          <w:spacing w:val="-4"/>
          <w:sz w:val="22"/>
        </w:rPr>
        <w:t> </w:t>
      </w:r>
      <w:r>
        <w:rPr>
          <w:color w:val="211F1F"/>
          <w:sz w:val="22"/>
        </w:rPr>
        <w:t>the</w:t>
      </w:r>
      <w:r>
        <w:rPr>
          <w:color w:val="211F1F"/>
          <w:spacing w:val="-2"/>
          <w:sz w:val="22"/>
        </w:rPr>
        <w:t> </w:t>
      </w:r>
      <w:r>
        <w:rPr>
          <w:color w:val="211F1F"/>
          <w:sz w:val="22"/>
        </w:rPr>
        <w:t>top</w:t>
      </w:r>
      <w:r>
        <w:rPr>
          <w:color w:val="211F1F"/>
          <w:spacing w:val="-5"/>
          <w:sz w:val="22"/>
        </w:rPr>
        <w:t> </w:t>
      </w:r>
      <w:r>
        <w:rPr>
          <w:color w:val="211F1F"/>
          <w:sz w:val="22"/>
        </w:rPr>
        <w:t>of</w:t>
      </w:r>
      <w:r>
        <w:rPr>
          <w:color w:val="211F1F"/>
          <w:spacing w:val="-2"/>
          <w:sz w:val="22"/>
        </w:rPr>
        <w:t> </w:t>
      </w:r>
      <w:r>
        <w:rPr>
          <w:color w:val="211F1F"/>
          <w:sz w:val="22"/>
        </w:rPr>
        <w:t>the</w:t>
      </w:r>
      <w:r>
        <w:rPr>
          <w:color w:val="211F1F"/>
          <w:spacing w:val="-1"/>
          <w:sz w:val="22"/>
        </w:rPr>
        <w:t> </w:t>
      </w:r>
      <w:r>
        <w:rPr>
          <w:color w:val="211F1F"/>
          <w:sz w:val="22"/>
        </w:rPr>
        <w:t>next</w:t>
      </w:r>
      <w:r>
        <w:rPr>
          <w:color w:val="211F1F"/>
          <w:spacing w:val="-4"/>
          <w:sz w:val="22"/>
        </w:rPr>
        <w:t> </w:t>
      </w:r>
      <w:r>
        <w:rPr>
          <w:color w:val="211F1F"/>
          <w:sz w:val="22"/>
        </w:rPr>
        <w:t>60 second interval.</w:t>
      </w:r>
    </w:p>
    <w:p>
      <w:pPr>
        <w:pStyle w:val="ListParagraph"/>
        <w:numPr>
          <w:ilvl w:val="1"/>
          <w:numId w:val="31"/>
        </w:numPr>
        <w:tabs>
          <w:tab w:pos="1358" w:val="left" w:leader="none"/>
          <w:tab w:pos="1359" w:val="left" w:leader="none"/>
        </w:tabs>
        <w:spacing w:line="266" w:lineRule="auto" w:before="0" w:after="0"/>
        <w:ind w:left="1358" w:right="899" w:hanging="317"/>
        <w:jc w:val="left"/>
        <w:rPr>
          <w:rFonts w:ascii="Symbol" w:hAnsi="Symbol"/>
          <w:color w:val="211F1F"/>
          <w:sz w:val="22"/>
        </w:rPr>
      </w:pPr>
      <w:r>
        <w:rPr>
          <w:b/>
          <w:color w:val="211F1F"/>
          <w:sz w:val="22"/>
        </w:rPr>
        <w:t>Next</w:t>
      </w:r>
      <w:r>
        <w:rPr>
          <w:b/>
          <w:color w:val="211F1F"/>
          <w:spacing w:val="-2"/>
          <w:sz w:val="22"/>
        </w:rPr>
        <w:t> </w:t>
      </w:r>
      <w:r>
        <w:rPr>
          <w:b/>
          <w:color w:val="211F1F"/>
          <w:sz w:val="22"/>
        </w:rPr>
        <w:t>30</w:t>
      </w:r>
      <w:r>
        <w:rPr>
          <w:b/>
          <w:color w:val="211F1F"/>
          <w:spacing w:val="-3"/>
          <w:sz w:val="22"/>
        </w:rPr>
        <w:t> </w:t>
      </w:r>
      <w:r>
        <w:rPr>
          <w:b/>
          <w:color w:val="211F1F"/>
          <w:sz w:val="22"/>
        </w:rPr>
        <w:t>sec</w:t>
      </w:r>
      <w:r>
        <w:rPr>
          <w:b/>
          <w:color w:val="211F1F"/>
          <w:spacing w:val="-3"/>
          <w:sz w:val="22"/>
        </w:rPr>
        <w:t> </w:t>
      </w:r>
      <w:r>
        <w:rPr>
          <w:b/>
          <w:color w:val="211F1F"/>
          <w:sz w:val="22"/>
        </w:rPr>
        <w:t>interval </w:t>
      </w:r>
      <w:r>
        <w:rPr>
          <w:color w:val="211F1F"/>
          <w:sz w:val="22"/>
        </w:rPr>
        <w:t>(MM:00,</w:t>
      </w:r>
      <w:r>
        <w:rPr>
          <w:color w:val="211F1F"/>
          <w:spacing w:val="-4"/>
          <w:sz w:val="22"/>
        </w:rPr>
        <w:t> </w:t>
      </w:r>
      <w:r>
        <w:rPr>
          <w:color w:val="211F1F"/>
          <w:sz w:val="22"/>
        </w:rPr>
        <w:t>30)</w:t>
      </w:r>
      <w:r>
        <w:rPr>
          <w:color w:val="211F1F"/>
          <w:spacing w:val="-1"/>
          <w:sz w:val="22"/>
        </w:rPr>
        <w:t> </w:t>
      </w:r>
      <w:r>
        <w:rPr>
          <w:color w:val="211F1F"/>
          <w:sz w:val="22"/>
        </w:rPr>
        <w:t>–</w:t>
      </w:r>
      <w:r>
        <w:rPr>
          <w:color w:val="211F1F"/>
          <w:spacing w:val="-4"/>
          <w:sz w:val="22"/>
        </w:rPr>
        <w:t> </w:t>
      </w:r>
      <w:r>
        <w:rPr>
          <w:color w:val="211F1F"/>
          <w:sz w:val="22"/>
        </w:rPr>
        <w:t>the</w:t>
      </w:r>
      <w:r>
        <w:rPr>
          <w:color w:val="211F1F"/>
          <w:spacing w:val="-4"/>
          <w:sz w:val="22"/>
        </w:rPr>
        <w:t> </w:t>
      </w:r>
      <w:r>
        <w:rPr>
          <w:color w:val="211F1F"/>
          <w:sz w:val="22"/>
        </w:rPr>
        <w:t>alert</w:t>
      </w:r>
      <w:r>
        <w:rPr>
          <w:color w:val="211F1F"/>
          <w:spacing w:val="-1"/>
          <w:sz w:val="22"/>
        </w:rPr>
        <w:t> </w:t>
      </w:r>
      <w:r>
        <w:rPr>
          <w:color w:val="211F1F"/>
          <w:sz w:val="22"/>
        </w:rPr>
        <w:t>playout</w:t>
      </w:r>
      <w:r>
        <w:rPr>
          <w:color w:val="211F1F"/>
          <w:spacing w:val="-2"/>
          <w:sz w:val="22"/>
        </w:rPr>
        <w:t> </w:t>
      </w:r>
      <w:r>
        <w:rPr>
          <w:color w:val="211F1F"/>
          <w:sz w:val="22"/>
        </w:rPr>
        <w:t>is</w:t>
      </w:r>
      <w:r>
        <w:rPr>
          <w:color w:val="211F1F"/>
          <w:spacing w:val="-2"/>
          <w:sz w:val="22"/>
        </w:rPr>
        <w:t> </w:t>
      </w:r>
      <w:r>
        <w:rPr>
          <w:color w:val="211F1F"/>
          <w:sz w:val="22"/>
        </w:rPr>
        <w:t>delayed</w:t>
      </w:r>
      <w:r>
        <w:rPr>
          <w:color w:val="211F1F"/>
          <w:spacing w:val="-2"/>
          <w:sz w:val="22"/>
        </w:rPr>
        <w:t> </w:t>
      </w:r>
      <w:r>
        <w:rPr>
          <w:color w:val="211F1F"/>
          <w:sz w:val="22"/>
        </w:rPr>
        <w:t>until</w:t>
      </w:r>
      <w:r>
        <w:rPr>
          <w:color w:val="211F1F"/>
          <w:spacing w:val="-2"/>
          <w:sz w:val="22"/>
        </w:rPr>
        <w:t> </w:t>
      </w:r>
      <w:r>
        <w:rPr>
          <w:color w:val="211F1F"/>
          <w:sz w:val="22"/>
        </w:rPr>
        <w:t>the</w:t>
      </w:r>
      <w:r>
        <w:rPr>
          <w:color w:val="211F1F"/>
          <w:spacing w:val="-4"/>
          <w:sz w:val="22"/>
        </w:rPr>
        <w:t> </w:t>
      </w:r>
      <w:r>
        <w:rPr>
          <w:color w:val="211F1F"/>
          <w:sz w:val="22"/>
        </w:rPr>
        <w:t>next</w:t>
      </w:r>
      <w:r>
        <w:rPr>
          <w:color w:val="211F1F"/>
          <w:spacing w:val="-4"/>
          <w:sz w:val="22"/>
        </w:rPr>
        <w:t> </w:t>
      </w:r>
      <w:r>
        <w:rPr>
          <w:color w:val="211F1F"/>
          <w:sz w:val="22"/>
        </w:rPr>
        <w:t>30</w:t>
      </w:r>
      <w:r>
        <w:rPr>
          <w:color w:val="211F1F"/>
          <w:spacing w:val="-4"/>
          <w:sz w:val="22"/>
        </w:rPr>
        <w:t> </w:t>
      </w:r>
      <w:r>
        <w:rPr>
          <w:color w:val="211F1F"/>
          <w:sz w:val="22"/>
        </w:rPr>
        <w:t>second </w:t>
      </w:r>
      <w:r>
        <w:rPr>
          <w:color w:val="211F1F"/>
          <w:spacing w:val="-2"/>
          <w:sz w:val="22"/>
        </w:rPr>
        <w:t>interval.</w:t>
      </w:r>
    </w:p>
    <w:p>
      <w:pPr>
        <w:pStyle w:val="ListParagraph"/>
        <w:numPr>
          <w:ilvl w:val="1"/>
          <w:numId w:val="31"/>
        </w:numPr>
        <w:tabs>
          <w:tab w:pos="1358" w:val="left" w:leader="none"/>
          <w:tab w:pos="1359" w:val="left" w:leader="none"/>
        </w:tabs>
        <w:spacing w:line="266" w:lineRule="auto" w:before="0" w:after="0"/>
        <w:ind w:left="1358" w:right="1257" w:hanging="317"/>
        <w:jc w:val="left"/>
        <w:rPr>
          <w:rFonts w:ascii="Symbol" w:hAnsi="Symbol"/>
          <w:color w:val="211F1F"/>
          <w:sz w:val="22"/>
        </w:rPr>
      </w:pPr>
      <w:r>
        <w:rPr>
          <w:b/>
          <w:color w:val="211F1F"/>
          <w:sz w:val="22"/>
        </w:rPr>
        <w:t>Next</w:t>
      </w:r>
      <w:r>
        <w:rPr>
          <w:b/>
          <w:color w:val="211F1F"/>
          <w:spacing w:val="-2"/>
          <w:sz w:val="22"/>
        </w:rPr>
        <w:t> </w:t>
      </w:r>
      <w:r>
        <w:rPr>
          <w:b/>
          <w:color w:val="211F1F"/>
          <w:sz w:val="22"/>
        </w:rPr>
        <w:t>20</w:t>
      </w:r>
      <w:r>
        <w:rPr>
          <w:b/>
          <w:color w:val="211F1F"/>
          <w:spacing w:val="-3"/>
          <w:sz w:val="22"/>
        </w:rPr>
        <w:t> </w:t>
      </w:r>
      <w:r>
        <w:rPr>
          <w:b/>
          <w:color w:val="211F1F"/>
          <w:sz w:val="22"/>
        </w:rPr>
        <w:t>sec</w:t>
      </w:r>
      <w:r>
        <w:rPr>
          <w:b/>
          <w:color w:val="211F1F"/>
          <w:spacing w:val="-3"/>
          <w:sz w:val="22"/>
        </w:rPr>
        <w:t> </w:t>
      </w:r>
      <w:r>
        <w:rPr>
          <w:b/>
          <w:color w:val="211F1F"/>
          <w:sz w:val="22"/>
        </w:rPr>
        <w:t>interval </w:t>
      </w:r>
      <w:r>
        <w:rPr>
          <w:color w:val="211F1F"/>
          <w:sz w:val="22"/>
        </w:rPr>
        <w:t>(MM:00,</w:t>
      </w:r>
      <w:r>
        <w:rPr>
          <w:color w:val="211F1F"/>
          <w:spacing w:val="-4"/>
          <w:sz w:val="22"/>
        </w:rPr>
        <w:t> </w:t>
      </w:r>
      <w:r>
        <w:rPr>
          <w:color w:val="211F1F"/>
          <w:sz w:val="22"/>
        </w:rPr>
        <w:t>20,</w:t>
      </w:r>
      <w:r>
        <w:rPr>
          <w:color w:val="211F1F"/>
          <w:spacing w:val="-2"/>
          <w:sz w:val="22"/>
        </w:rPr>
        <w:t> </w:t>
      </w:r>
      <w:r>
        <w:rPr>
          <w:color w:val="211F1F"/>
          <w:sz w:val="22"/>
        </w:rPr>
        <w:t>40)</w:t>
      </w:r>
      <w:r>
        <w:rPr>
          <w:color w:val="211F1F"/>
          <w:spacing w:val="-4"/>
          <w:sz w:val="22"/>
        </w:rPr>
        <w:t> </w:t>
      </w:r>
      <w:r>
        <w:rPr>
          <w:color w:val="211F1F"/>
          <w:sz w:val="22"/>
        </w:rPr>
        <w:t>–</w:t>
      </w:r>
      <w:r>
        <w:rPr>
          <w:color w:val="211F1F"/>
          <w:spacing w:val="-1"/>
          <w:sz w:val="22"/>
        </w:rPr>
        <w:t> </w:t>
      </w:r>
      <w:r>
        <w:rPr>
          <w:color w:val="211F1F"/>
          <w:sz w:val="22"/>
        </w:rPr>
        <w:t>the</w:t>
      </w:r>
      <w:r>
        <w:rPr>
          <w:color w:val="211F1F"/>
          <w:spacing w:val="-1"/>
          <w:sz w:val="22"/>
        </w:rPr>
        <w:t> </w:t>
      </w:r>
      <w:r>
        <w:rPr>
          <w:color w:val="211F1F"/>
          <w:sz w:val="22"/>
        </w:rPr>
        <w:t>alert</w:t>
      </w:r>
      <w:r>
        <w:rPr>
          <w:color w:val="211F1F"/>
          <w:spacing w:val="-1"/>
          <w:sz w:val="22"/>
        </w:rPr>
        <w:t> </w:t>
      </w:r>
      <w:r>
        <w:rPr>
          <w:color w:val="211F1F"/>
          <w:sz w:val="22"/>
        </w:rPr>
        <w:t>playout</w:t>
      </w:r>
      <w:r>
        <w:rPr>
          <w:color w:val="211F1F"/>
          <w:spacing w:val="-2"/>
          <w:sz w:val="22"/>
        </w:rPr>
        <w:t> </w:t>
      </w:r>
      <w:r>
        <w:rPr>
          <w:color w:val="211F1F"/>
          <w:sz w:val="22"/>
        </w:rPr>
        <w:t>is</w:t>
      </w:r>
      <w:r>
        <w:rPr>
          <w:color w:val="211F1F"/>
          <w:spacing w:val="-2"/>
          <w:sz w:val="22"/>
        </w:rPr>
        <w:t> </w:t>
      </w:r>
      <w:r>
        <w:rPr>
          <w:color w:val="211F1F"/>
          <w:sz w:val="22"/>
        </w:rPr>
        <w:t>delayed</w:t>
      </w:r>
      <w:r>
        <w:rPr>
          <w:color w:val="211F1F"/>
          <w:spacing w:val="-2"/>
          <w:sz w:val="22"/>
        </w:rPr>
        <w:t> </w:t>
      </w:r>
      <w:r>
        <w:rPr>
          <w:color w:val="211F1F"/>
          <w:sz w:val="22"/>
        </w:rPr>
        <w:t>until</w:t>
      </w:r>
      <w:r>
        <w:rPr>
          <w:color w:val="211F1F"/>
          <w:spacing w:val="-5"/>
          <w:sz w:val="22"/>
        </w:rPr>
        <w:t> </w:t>
      </w:r>
      <w:r>
        <w:rPr>
          <w:color w:val="211F1F"/>
          <w:sz w:val="22"/>
        </w:rPr>
        <w:t>the</w:t>
      </w:r>
      <w:r>
        <w:rPr>
          <w:color w:val="211F1F"/>
          <w:spacing w:val="-2"/>
          <w:sz w:val="22"/>
        </w:rPr>
        <w:t> </w:t>
      </w:r>
      <w:r>
        <w:rPr>
          <w:color w:val="211F1F"/>
          <w:sz w:val="22"/>
        </w:rPr>
        <w:t>next</w:t>
      </w:r>
      <w:r>
        <w:rPr>
          <w:color w:val="211F1F"/>
          <w:spacing w:val="-4"/>
          <w:sz w:val="22"/>
        </w:rPr>
        <w:t> </w:t>
      </w:r>
      <w:r>
        <w:rPr>
          <w:color w:val="211F1F"/>
          <w:sz w:val="22"/>
        </w:rPr>
        <w:t>20 second interval.</w:t>
      </w:r>
    </w:p>
    <w:p>
      <w:pPr>
        <w:pStyle w:val="ListParagraph"/>
        <w:numPr>
          <w:ilvl w:val="1"/>
          <w:numId w:val="31"/>
        </w:numPr>
        <w:tabs>
          <w:tab w:pos="1358" w:val="left" w:leader="none"/>
          <w:tab w:pos="1359" w:val="left" w:leader="none"/>
        </w:tabs>
        <w:spacing w:line="266" w:lineRule="auto" w:before="0" w:after="0"/>
        <w:ind w:left="1358" w:right="928" w:hanging="317"/>
        <w:jc w:val="left"/>
        <w:rPr>
          <w:rFonts w:ascii="Symbol" w:hAnsi="Symbol"/>
          <w:color w:val="211F1F"/>
          <w:sz w:val="22"/>
        </w:rPr>
      </w:pPr>
      <w:r>
        <w:rPr>
          <w:b/>
          <w:color w:val="211F1F"/>
          <w:sz w:val="22"/>
        </w:rPr>
        <w:t>Next</w:t>
      </w:r>
      <w:r>
        <w:rPr>
          <w:b/>
          <w:color w:val="211F1F"/>
          <w:spacing w:val="-2"/>
          <w:sz w:val="22"/>
        </w:rPr>
        <w:t> </w:t>
      </w:r>
      <w:r>
        <w:rPr>
          <w:b/>
          <w:color w:val="211F1F"/>
          <w:sz w:val="22"/>
        </w:rPr>
        <w:t>15</w:t>
      </w:r>
      <w:r>
        <w:rPr>
          <w:b/>
          <w:color w:val="211F1F"/>
          <w:spacing w:val="-3"/>
          <w:sz w:val="22"/>
        </w:rPr>
        <w:t> </w:t>
      </w:r>
      <w:r>
        <w:rPr>
          <w:b/>
          <w:color w:val="211F1F"/>
          <w:sz w:val="22"/>
        </w:rPr>
        <w:t>sec</w:t>
      </w:r>
      <w:r>
        <w:rPr>
          <w:b/>
          <w:color w:val="211F1F"/>
          <w:spacing w:val="-3"/>
          <w:sz w:val="22"/>
        </w:rPr>
        <w:t> </w:t>
      </w:r>
      <w:r>
        <w:rPr>
          <w:b/>
          <w:color w:val="211F1F"/>
          <w:sz w:val="22"/>
        </w:rPr>
        <w:t>interval </w:t>
      </w:r>
      <w:r>
        <w:rPr>
          <w:color w:val="211F1F"/>
          <w:sz w:val="22"/>
        </w:rPr>
        <w:t>(MM:00,</w:t>
      </w:r>
      <w:r>
        <w:rPr>
          <w:color w:val="211F1F"/>
          <w:spacing w:val="-4"/>
          <w:sz w:val="22"/>
        </w:rPr>
        <w:t> </w:t>
      </w:r>
      <w:r>
        <w:rPr>
          <w:color w:val="211F1F"/>
          <w:sz w:val="22"/>
        </w:rPr>
        <w:t>15,</w:t>
      </w:r>
      <w:r>
        <w:rPr>
          <w:color w:val="211F1F"/>
          <w:spacing w:val="-2"/>
          <w:sz w:val="22"/>
        </w:rPr>
        <w:t> </w:t>
      </w:r>
      <w:r>
        <w:rPr>
          <w:color w:val="211F1F"/>
          <w:sz w:val="22"/>
        </w:rPr>
        <w:t>30,</w:t>
      </w:r>
      <w:r>
        <w:rPr>
          <w:color w:val="211F1F"/>
          <w:spacing w:val="-4"/>
          <w:sz w:val="22"/>
        </w:rPr>
        <w:t> </w:t>
      </w:r>
      <w:r>
        <w:rPr>
          <w:color w:val="211F1F"/>
          <w:sz w:val="22"/>
        </w:rPr>
        <w:t>45)</w:t>
      </w:r>
      <w:r>
        <w:rPr>
          <w:color w:val="211F1F"/>
          <w:spacing w:val="-1"/>
          <w:sz w:val="22"/>
        </w:rPr>
        <w:t> </w:t>
      </w:r>
      <w:r>
        <w:rPr>
          <w:color w:val="211F1F"/>
          <w:sz w:val="22"/>
        </w:rPr>
        <w:t>–</w:t>
      </w:r>
      <w:r>
        <w:rPr>
          <w:color w:val="211F1F"/>
          <w:spacing w:val="-4"/>
          <w:sz w:val="22"/>
        </w:rPr>
        <w:t> </w:t>
      </w:r>
      <w:r>
        <w:rPr>
          <w:color w:val="211F1F"/>
          <w:sz w:val="22"/>
        </w:rPr>
        <w:t>the</w:t>
      </w:r>
      <w:r>
        <w:rPr>
          <w:color w:val="211F1F"/>
          <w:spacing w:val="-1"/>
          <w:sz w:val="22"/>
        </w:rPr>
        <w:t> </w:t>
      </w:r>
      <w:r>
        <w:rPr>
          <w:color w:val="211F1F"/>
          <w:sz w:val="22"/>
        </w:rPr>
        <w:t>alert</w:t>
      </w:r>
      <w:r>
        <w:rPr>
          <w:color w:val="211F1F"/>
          <w:spacing w:val="-1"/>
          <w:sz w:val="22"/>
        </w:rPr>
        <w:t> </w:t>
      </w:r>
      <w:r>
        <w:rPr>
          <w:color w:val="211F1F"/>
          <w:sz w:val="22"/>
        </w:rPr>
        <w:t>playout</w:t>
      </w:r>
      <w:r>
        <w:rPr>
          <w:color w:val="211F1F"/>
          <w:spacing w:val="-4"/>
          <w:sz w:val="22"/>
        </w:rPr>
        <w:t> </w:t>
      </w:r>
      <w:r>
        <w:rPr>
          <w:color w:val="211F1F"/>
          <w:sz w:val="22"/>
        </w:rPr>
        <w:t>is</w:t>
      </w:r>
      <w:r>
        <w:rPr>
          <w:color w:val="211F1F"/>
          <w:spacing w:val="-2"/>
          <w:sz w:val="22"/>
        </w:rPr>
        <w:t> </w:t>
      </w:r>
      <w:r>
        <w:rPr>
          <w:color w:val="211F1F"/>
          <w:sz w:val="22"/>
        </w:rPr>
        <w:t>delayed</w:t>
      </w:r>
      <w:r>
        <w:rPr>
          <w:color w:val="211F1F"/>
          <w:spacing w:val="-2"/>
          <w:sz w:val="22"/>
        </w:rPr>
        <w:t> </w:t>
      </w:r>
      <w:r>
        <w:rPr>
          <w:color w:val="211F1F"/>
          <w:sz w:val="22"/>
        </w:rPr>
        <w:t>until</w:t>
      </w:r>
      <w:r>
        <w:rPr>
          <w:color w:val="211F1F"/>
          <w:spacing w:val="-5"/>
          <w:sz w:val="22"/>
        </w:rPr>
        <w:t> </w:t>
      </w:r>
      <w:r>
        <w:rPr>
          <w:color w:val="211F1F"/>
          <w:sz w:val="22"/>
        </w:rPr>
        <w:t>the</w:t>
      </w:r>
      <w:r>
        <w:rPr>
          <w:color w:val="211F1F"/>
          <w:spacing w:val="-4"/>
          <w:sz w:val="22"/>
        </w:rPr>
        <w:t> </w:t>
      </w:r>
      <w:r>
        <w:rPr>
          <w:color w:val="211F1F"/>
          <w:sz w:val="22"/>
        </w:rPr>
        <w:t>next</w:t>
      </w:r>
      <w:r>
        <w:rPr>
          <w:color w:val="211F1F"/>
          <w:spacing w:val="-4"/>
          <w:sz w:val="22"/>
        </w:rPr>
        <w:t> </w:t>
      </w:r>
      <w:r>
        <w:rPr>
          <w:color w:val="211F1F"/>
          <w:sz w:val="22"/>
        </w:rPr>
        <w:t>15 second interval.</w:t>
      </w:r>
    </w:p>
    <w:p>
      <w:pPr>
        <w:pStyle w:val="ListParagraph"/>
        <w:numPr>
          <w:ilvl w:val="1"/>
          <w:numId w:val="31"/>
        </w:numPr>
        <w:tabs>
          <w:tab w:pos="1358" w:val="left" w:leader="none"/>
          <w:tab w:pos="1359" w:val="left" w:leader="none"/>
        </w:tabs>
        <w:spacing w:line="272" w:lineRule="exact" w:before="0" w:after="0"/>
        <w:ind w:left="1358" w:right="0" w:hanging="318"/>
        <w:jc w:val="left"/>
        <w:rPr>
          <w:rFonts w:ascii="Symbol" w:hAnsi="Symbol"/>
          <w:color w:val="211F1F"/>
          <w:sz w:val="22"/>
        </w:rPr>
      </w:pPr>
      <w:r>
        <w:rPr>
          <w:b/>
          <w:color w:val="211F1F"/>
          <w:sz w:val="22"/>
        </w:rPr>
        <w:t>Next</w:t>
      </w:r>
      <w:r>
        <w:rPr>
          <w:b/>
          <w:color w:val="211F1F"/>
          <w:spacing w:val="-5"/>
          <w:sz w:val="22"/>
        </w:rPr>
        <w:t> </w:t>
      </w:r>
      <w:r>
        <w:rPr>
          <w:b/>
          <w:color w:val="211F1F"/>
          <w:sz w:val="22"/>
        </w:rPr>
        <w:t>10</w:t>
      </w:r>
      <w:r>
        <w:rPr>
          <w:b/>
          <w:color w:val="211F1F"/>
          <w:spacing w:val="-3"/>
          <w:sz w:val="22"/>
        </w:rPr>
        <w:t> </w:t>
      </w:r>
      <w:r>
        <w:rPr>
          <w:b/>
          <w:color w:val="211F1F"/>
          <w:sz w:val="22"/>
        </w:rPr>
        <w:t>sec</w:t>
      </w:r>
      <w:r>
        <w:rPr>
          <w:b/>
          <w:color w:val="211F1F"/>
          <w:spacing w:val="-3"/>
          <w:sz w:val="22"/>
        </w:rPr>
        <w:t> </w:t>
      </w:r>
      <w:r>
        <w:rPr>
          <w:b/>
          <w:color w:val="211F1F"/>
          <w:sz w:val="22"/>
        </w:rPr>
        <w:t>interval</w:t>
      </w:r>
      <w:r>
        <w:rPr>
          <w:b/>
          <w:color w:val="211F1F"/>
          <w:spacing w:val="-3"/>
          <w:sz w:val="22"/>
        </w:rPr>
        <w:t> </w:t>
      </w:r>
      <w:r>
        <w:rPr>
          <w:color w:val="211F1F"/>
          <w:sz w:val="22"/>
        </w:rPr>
        <w:t>–</w:t>
      </w:r>
      <w:r>
        <w:rPr>
          <w:color w:val="211F1F"/>
          <w:spacing w:val="-2"/>
          <w:sz w:val="22"/>
        </w:rPr>
        <w:t> </w:t>
      </w:r>
      <w:r>
        <w:rPr>
          <w:color w:val="211F1F"/>
          <w:sz w:val="22"/>
        </w:rPr>
        <w:t>the</w:t>
      </w:r>
      <w:r>
        <w:rPr>
          <w:color w:val="211F1F"/>
          <w:spacing w:val="-6"/>
          <w:sz w:val="22"/>
        </w:rPr>
        <w:t> </w:t>
      </w:r>
      <w:r>
        <w:rPr>
          <w:color w:val="211F1F"/>
          <w:sz w:val="22"/>
        </w:rPr>
        <w:t>alert</w:t>
      </w:r>
      <w:r>
        <w:rPr>
          <w:color w:val="211F1F"/>
          <w:spacing w:val="-1"/>
          <w:sz w:val="22"/>
        </w:rPr>
        <w:t> </w:t>
      </w:r>
      <w:r>
        <w:rPr>
          <w:color w:val="211F1F"/>
          <w:sz w:val="22"/>
        </w:rPr>
        <w:t>playout</w:t>
      </w:r>
      <w:r>
        <w:rPr>
          <w:color w:val="211F1F"/>
          <w:spacing w:val="-1"/>
          <w:sz w:val="22"/>
        </w:rPr>
        <w:t> </w:t>
      </w:r>
      <w:r>
        <w:rPr>
          <w:color w:val="211F1F"/>
          <w:sz w:val="22"/>
        </w:rPr>
        <w:t>is</w:t>
      </w:r>
      <w:r>
        <w:rPr>
          <w:color w:val="211F1F"/>
          <w:spacing w:val="-2"/>
          <w:sz w:val="22"/>
        </w:rPr>
        <w:t> </w:t>
      </w:r>
      <w:r>
        <w:rPr>
          <w:color w:val="211F1F"/>
          <w:sz w:val="22"/>
        </w:rPr>
        <w:t>delayed</w:t>
      </w:r>
      <w:r>
        <w:rPr>
          <w:color w:val="211F1F"/>
          <w:spacing w:val="-3"/>
          <w:sz w:val="22"/>
        </w:rPr>
        <w:t> </w:t>
      </w:r>
      <w:r>
        <w:rPr>
          <w:color w:val="211F1F"/>
          <w:sz w:val="22"/>
        </w:rPr>
        <w:t>until</w:t>
      </w:r>
      <w:r>
        <w:rPr>
          <w:color w:val="211F1F"/>
          <w:spacing w:val="-3"/>
          <w:sz w:val="22"/>
        </w:rPr>
        <w:t> </w:t>
      </w:r>
      <w:r>
        <w:rPr>
          <w:color w:val="211F1F"/>
          <w:sz w:val="22"/>
        </w:rPr>
        <w:t>the</w:t>
      </w:r>
      <w:r>
        <w:rPr>
          <w:color w:val="211F1F"/>
          <w:spacing w:val="-2"/>
          <w:sz w:val="22"/>
        </w:rPr>
        <w:t> </w:t>
      </w:r>
      <w:r>
        <w:rPr>
          <w:color w:val="211F1F"/>
          <w:sz w:val="22"/>
        </w:rPr>
        <w:t>next</w:t>
      </w:r>
      <w:r>
        <w:rPr>
          <w:color w:val="211F1F"/>
          <w:spacing w:val="-3"/>
          <w:sz w:val="22"/>
        </w:rPr>
        <w:t> </w:t>
      </w:r>
      <w:r>
        <w:rPr>
          <w:color w:val="211F1F"/>
          <w:sz w:val="22"/>
        </w:rPr>
        <w:t>10</w:t>
      </w:r>
      <w:r>
        <w:rPr>
          <w:color w:val="211F1F"/>
          <w:spacing w:val="-4"/>
          <w:sz w:val="22"/>
        </w:rPr>
        <w:t> </w:t>
      </w:r>
      <w:r>
        <w:rPr>
          <w:color w:val="211F1F"/>
          <w:sz w:val="22"/>
        </w:rPr>
        <w:t>second</w:t>
      </w:r>
      <w:r>
        <w:rPr>
          <w:color w:val="211F1F"/>
          <w:spacing w:val="-3"/>
          <w:sz w:val="22"/>
        </w:rPr>
        <w:t> </w:t>
      </w:r>
      <w:r>
        <w:rPr>
          <w:color w:val="211F1F"/>
          <w:spacing w:val="-2"/>
          <w:sz w:val="22"/>
        </w:rPr>
        <w:t>interval.</w:t>
      </w:r>
    </w:p>
    <w:p>
      <w:pPr>
        <w:pStyle w:val="ListParagraph"/>
        <w:numPr>
          <w:ilvl w:val="1"/>
          <w:numId w:val="31"/>
        </w:numPr>
        <w:tabs>
          <w:tab w:pos="1358" w:val="left" w:leader="none"/>
          <w:tab w:pos="1359" w:val="left" w:leader="none"/>
        </w:tabs>
        <w:spacing w:line="266" w:lineRule="auto" w:before="0" w:after="0"/>
        <w:ind w:left="1358" w:right="1104" w:hanging="317"/>
        <w:jc w:val="left"/>
        <w:rPr>
          <w:rFonts w:ascii="Symbol" w:hAnsi="Symbol"/>
          <w:color w:val="211F1F"/>
          <w:sz w:val="22"/>
        </w:rPr>
      </w:pPr>
      <w:r>
        <w:rPr>
          <w:b/>
          <w:color w:val="211F1F"/>
          <w:sz w:val="22"/>
        </w:rPr>
        <w:t>Immediately</w:t>
      </w:r>
      <w:r>
        <w:rPr>
          <w:b/>
          <w:color w:val="211F1F"/>
          <w:spacing w:val="-3"/>
          <w:sz w:val="22"/>
        </w:rPr>
        <w:t> </w:t>
      </w:r>
      <w:r>
        <w:rPr>
          <w:color w:val="211F1F"/>
          <w:sz w:val="22"/>
        </w:rPr>
        <w:t>–</w:t>
      </w:r>
      <w:r>
        <w:rPr>
          <w:color w:val="211F1F"/>
          <w:spacing w:val="-2"/>
          <w:sz w:val="22"/>
        </w:rPr>
        <w:t> </w:t>
      </w:r>
      <w:r>
        <w:rPr>
          <w:color w:val="211F1F"/>
          <w:sz w:val="22"/>
        </w:rPr>
        <w:t>after</w:t>
      </w:r>
      <w:r>
        <w:rPr>
          <w:color w:val="211F1F"/>
          <w:spacing w:val="-5"/>
          <w:sz w:val="22"/>
        </w:rPr>
        <w:t> </w:t>
      </w:r>
      <w:r>
        <w:rPr>
          <w:color w:val="211F1F"/>
          <w:sz w:val="22"/>
        </w:rPr>
        <w:t>the</w:t>
      </w:r>
      <w:r>
        <w:rPr>
          <w:color w:val="211F1F"/>
          <w:spacing w:val="-3"/>
          <w:sz w:val="22"/>
        </w:rPr>
        <w:t> </w:t>
      </w:r>
      <w:r>
        <w:rPr>
          <w:color w:val="211F1F"/>
          <w:sz w:val="22"/>
        </w:rPr>
        <w:t>incoming</w:t>
      </w:r>
      <w:r>
        <w:rPr>
          <w:color w:val="211F1F"/>
          <w:spacing w:val="-4"/>
          <w:sz w:val="22"/>
        </w:rPr>
        <w:t> </w:t>
      </w:r>
      <w:r>
        <w:rPr>
          <w:color w:val="211F1F"/>
          <w:sz w:val="22"/>
        </w:rPr>
        <w:t>alert</w:t>
      </w:r>
      <w:r>
        <w:rPr>
          <w:color w:val="211F1F"/>
          <w:spacing w:val="-5"/>
          <w:sz w:val="22"/>
        </w:rPr>
        <w:t> </w:t>
      </w:r>
      <w:r>
        <w:rPr>
          <w:color w:val="211F1F"/>
          <w:sz w:val="22"/>
        </w:rPr>
        <w:t>message</w:t>
      </w:r>
      <w:r>
        <w:rPr>
          <w:color w:val="211F1F"/>
          <w:spacing w:val="-3"/>
          <w:sz w:val="22"/>
        </w:rPr>
        <w:t> </w:t>
      </w:r>
      <w:r>
        <w:rPr>
          <w:color w:val="211F1F"/>
          <w:sz w:val="22"/>
        </w:rPr>
        <w:t>is</w:t>
      </w:r>
      <w:r>
        <w:rPr>
          <w:color w:val="211F1F"/>
          <w:spacing w:val="-3"/>
          <w:sz w:val="22"/>
        </w:rPr>
        <w:t> </w:t>
      </w:r>
      <w:r>
        <w:rPr>
          <w:color w:val="211F1F"/>
          <w:sz w:val="22"/>
        </w:rPr>
        <w:t>decoded,</w:t>
      </w:r>
      <w:r>
        <w:rPr>
          <w:color w:val="211F1F"/>
          <w:spacing w:val="-3"/>
          <w:sz w:val="22"/>
        </w:rPr>
        <w:t> </w:t>
      </w:r>
      <w:r>
        <w:rPr>
          <w:color w:val="211F1F"/>
          <w:sz w:val="22"/>
        </w:rPr>
        <w:t>it</w:t>
      </w:r>
      <w:r>
        <w:rPr>
          <w:color w:val="211F1F"/>
          <w:spacing w:val="-5"/>
          <w:sz w:val="22"/>
        </w:rPr>
        <w:t> </w:t>
      </w:r>
      <w:r>
        <w:rPr>
          <w:color w:val="211F1F"/>
          <w:sz w:val="22"/>
        </w:rPr>
        <w:t>is</w:t>
      </w:r>
      <w:r>
        <w:rPr>
          <w:color w:val="211F1F"/>
          <w:spacing w:val="-3"/>
          <w:sz w:val="22"/>
        </w:rPr>
        <w:t> </w:t>
      </w:r>
      <w:r>
        <w:rPr>
          <w:color w:val="211F1F"/>
          <w:sz w:val="22"/>
        </w:rPr>
        <w:t>played</w:t>
      </w:r>
      <w:r>
        <w:rPr>
          <w:color w:val="211F1F"/>
          <w:spacing w:val="-3"/>
          <w:sz w:val="22"/>
        </w:rPr>
        <w:t> </w:t>
      </w:r>
      <w:r>
        <w:rPr>
          <w:color w:val="211F1F"/>
          <w:sz w:val="22"/>
        </w:rPr>
        <w:t>immediately- ignoring the start time of the alert message.</w:t>
      </w:r>
    </w:p>
    <w:p>
      <w:pPr>
        <w:pStyle w:val="Heading5"/>
        <w:spacing w:before="13"/>
      </w:pPr>
      <w:r>
        <w:rPr/>
        <w:t>GPI</w:t>
      </w:r>
      <w:r>
        <w:rPr>
          <w:spacing w:val="-3"/>
        </w:rPr>
        <w:t> </w:t>
      </w:r>
      <w:r>
        <w:rPr>
          <w:spacing w:val="-4"/>
        </w:rPr>
        <w:t>Hold</w:t>
      </w:r>
    </w:p>
    <w:p>
      <w:pPr>
        <w:pStyle w:val="BodyText"/>
        <w:spacing w:before="1"/>
        <w:ind w:left="120" w:right="602"/>
      </w:pPr>
      <w:r>
        <w:rPr>
          <w:color w:val="000101"/>
        </w:rPr>
        <w:t>In certain situations, it is desirable and acceptable to delay the forwarding of EAS alerts so as to not interfere</w:t>
      </w:r>
      <w:r>
        <w:rPr>
          <w:color w:val="000101"/>
          <w:spacing w:val="-4"/>
        </w:rPr>
        <w:t> </w:t>
      </w:r>
      <w:r>
        <w:rPr>
          <w:color w:val="000101"/>
        </w:rPr>
        <w:t>with</w:t>
      </w:r>
      <w:r>
        <w:rPr>
          <w:color w:val="000101"/>
          <w:spacing w:val="-5"/>
        </w:rPr>
        <w:t> </w:t>
      </w:r>
      <w:r>
        <w:rPr>
          <w:color w:val="000101"/>
        </w:rPr>
        <w:t>certain</w:t>
      </w:r>
      <w:r>
        <w:rPr>
          <w:color w:val="000101"/>
          <w:spacing w:val="-4"/>
        </w:rPr>
        <w:t> </w:t>
      </w:r>
      <w:r>
        <w:rPr>
          <w:color w:val="000101"/>
        </w:rPr>
        <w:t>programming</w:t>
      </w:r>
      <w:r>
        <w:rPr>
          <w:color w:val="000101"/>
          <w:spacing w:val="-3"/>
        </w:rPr>
        <w:t> </w:t>
      </w:r>
      <w:r>
        <w:rPr>
          <w:color w:val="000101"/>
        </w:rPr>
        <w:t>(i.e.</w:t>
      </w:r>
      <w:r>
        <w:rPr>
          <w:color w:val="000101"/>
          <w:spacing w:val="-2"/>
        </w:rPr>
        <w:t> </w:t>
      </w:r>
      <w:r>
        <w:rPr>
          <w:color w:val="000101"/>
        </w:rPr>
        <w:t>commercial</w:t>
      </w:r>
      <w:r>
        <w:rPr>
          <w:color w:val="000101"/>
          <w:spacing w:val="-5"/>
        </w:rPr>
        <w:t> </w:t>
      </w:r>
      <w:r>
        <w:rPr>
          <w:color w:val="000101"/>
        </w:rPr>
        <w:t>content.)</w:t>
      </w:r>
      <w:r>
        <w:rPr>
          <w:color w:val="000101"/>
          <w:spacing w:val="-5"/>
        </w:rPr>
        <w:t> </w:t>
      </w:r>
      <w:r>
        <w:rPr>
          <w:color w:val="000101"/>
        </w:rPr>
        <w:t>GPI</w:t>
      </w:r>
      <w:r>
        <w:rPr>
          <w:color w:val="000101"/>
          <w:spacing w:val="-5"/>
        </w:rPr>
        <w:t> </w:t>
      </w:r>
      <w:r>
        <w:rPr>
          <w:color w:val="000101"/>
        </w:rPr>
        <w:t>closures</w:t>
      </w:r>
      <w:r>
        <w:rPr>
          <w:color w:val="000101"/>
          <w:spacing w:val="-3"/>
        </w:rPr>
        <w:t> </w:t>
      </w:r>
      <w:r>
        <w:rPr>
          <w:color w:val="000101"/>
        </w:rPr>
        <w:t>can</w:t>
      </w:r>
      <w:r>
        <w:rPr>
          <w:color w:val="000101"/>
          <w:spacing w:val="-3"/>
        </w:rPr>
        <w:t> </w:t>
      </w:r>
      <w:r>
        <w:rPr>
          <w:color w:val="000101"/>
        </w:rPr>
        <w:t>be</w:t>
      </w:r>
      <w:r>
        <w:rPr>
          <w:color w:val="000101"/>
          <w:spacing w:val="-1"/>
        </w:rPr>
        <w:t> </w:t>
      </w:r>
      <w:r>
        <w:rPr>
          <w:color w:val="000101"/>
        </w:rPr>
        <w:t>employed</w:t>
      </w:r>
      <w:r>
        <w:rPr>
          <w:color w:val="000101"/>
          <w:spacing w:val="-4"/>
        </w:rPr>
        <w:t> </w:t>
      </w:r>
      <w:r>
        <w:rPr>
          <w:color w:val="000101"/>
        </w:rPr>
        <w:t>to</w:t>
      </w:r>
      <w:r>
        <w:rPr>
          <w:color w:val="000101"/>
          <w:spacing w:val="-1"/>
        </w:rPr>
        <w:t> </w:t>
      </w:r>
      <w:r>
        <w:rPr>
          <w:color w:val="000101"/>
        </w:rPr>
        <w:t>hold</w:t>
      </w:r>
      <w:r>
        <w:rPr>
          <w:color w:val="000101"/>
          <w:spacing w:val="-5"/>
        </w:rPr>
        <w:t> </w:t>
      </w:r>
      <w:r>
        <w:rPr>
          <w:color w:val="000101"/>
        </w:rPr>
        <w:t>off EAS alerts through automatic or manual means. Go to the </w:t>
      </w:r>
      <w:r>
        <w:rPr>
          <w:b/>
          <w:color w:val="000101"/>
        </w:rPr>
        <w:t>Setup &gt; GPIO </w:t>
      </w:r>
      <w:r>
        <w:rPr>
          <w:color w:val="000101"/>
        </w:rPr>
        <w:t>for GPI settings.</w:t>
      </w:r>
    </w:p>
    <w:p>
      <w:pPr>
        <w:pStyle w:val="Heading5"/>
      </w:pPr>
      <w:r>
        <w:rPr/>
        <w:t>Pre-Alert</w:t>
      </w:r>
      <w:r>
        <w:rPr>
          <w:spacing w:val="-10"/>
        </w:rPr>
        <w:t> </w:t>
      </w:r>
      <w:r>
        <w:rPr>
          <w:spacing w:val="-2"/>
        </w:rPr>
        <w:t>Audio</w:t>
      </w:r>
    </w:p>
    <w:p>
      <w:pPr>
        <w:pStyle w:val="BodyText"/>
        <w:ind w:left="120" w:right="602"/>
      </w:pPr>
      <w:r>
        <w:rPr>
          <w:color w:val="000101"/>
        </w:rPr>
        <w:t>Audio WAV files can be uploaded to the EAS device and played prior to the EAS alert audio. This pull- down</w:t>
      </w:r>
      <w:r>
        <w:rPr>
          <w:color w:val="000101"/>
          <w:spacing w:val="-3"/>
        </w:rPr>
        <w:t> </w:t>
      </w:r>
      <w:r>
        <w:rPr>
          <w:color w:val="000101"/>
        </w:rPr>
        <w:t>menu</w:t>
      </w:r>
      <w:r>
        <w:rPr>
          <w:color w:val="000101"/>
          <w:spacing w:val="-2"/>
        </w:rPr>
        <w:t> </w:t>
      </w:r>
      <w:r>
        <w:rPr>
          <w:color w:val="000101"/>
        </w:rPr>
        <w:t>displays</w:t>
      </w:r>
      <w:r>
        <w:rPr>
          <w:color w:val="000101"/>
          <w:spacing w:val="-1"/>
        </w:rPr>
        <w:t> </w:t>
      </w:r>
      <w:r>
        <w:rPr>
          <w:color w:val="000101"/>
        </w:rPr>
        <w:t>all</w:t>
      </w:r>
      <w:r>
        <w:rPr>
          <w:color w:val="000101"/>
          <w:spacing w:val="-4"/>
        </w:rPr>
        <w:t> </w:t>
      </w:r>
      <w:r>
        <w:rPr>
          <w:color w:val="000101"/>
        </w:rPr>
        <w:t>the</w:t>
      </w:r>
      <w:r>
        <w:rPr>
          <w:color w:val="000101"/>
          <w:spacing w:val="-2"/>
        </w:rPr>
        <w:t> </w:t>
      </w:r>
      <w:r>
        <w:rPr>
          <w:color w:val="000101"/>
        </w:rPr>
        <w:t>available</w:t>
      </w:r>
      <w:r>
        <w:rPr>
          <w:color w:val="000101"/>
          <w:spacing w:val="-3"/>
        </w:rPr>
        <w:t> </w:t>
      </w:r>
      <w:r>
        <w:rPr>
          <w:color w:val="000101"/>
        </w:rPr>
        <w:t>audio</w:t>
      </w:r>
      <w:r>
        <w:rPr>
          <w:color w:val="000101"/>
          <w:spacing w:val="-3"/>
        </w:rPr>
        <w:t> </w:t>
      </w:r>
      <w:r>
        <w:rPr>
          <w:color w:val="000101"/>
        </w:rPr>
        <w:t>WAV</w:t>
      </w:r>
      <w:r>
        <w:rPr>
          <w:color w:val="000101"/>
          <w:spacing w:val="-2"/>
        </w:rPr>
        <w:t> </w:t>
      </w:r>
      <w:r>
        <w:rPr>
          <w:color w:val="000101"/>
        </w:rPr>
        <w:t>files</w:t>
      </w:r>
      <w:r>
        <w:rPr>
          <w:color w:val="000101"/>
          <w:spacing w:val="-3"/>
        </w:rPr>
        <w:t> </w:t>
      </w:r>
      <w:r>
        <w:rPr>
          <w:color w:val="000101"/>
        </w:rPr>
        <w:t>stored</w:t>
      </w:r>
      <w:r>
        <w:rPr>
          <w:color w:val="000101"/>
          <w:spacing w:val="-3"/>
        </w:rPr>
        <w:t> </w:t>
      </w:r>
      <w:r>
        <w:rPr>
          <w:color w:val="000101"/>
        </w:rPr>
        <w:t>on</w:t>
      </w:r>
      <w:r>
        <w:rPr>
          <w:color w:val="000101"/>
          <w:spacing w:val="-4"/>
        </w:rPr>
        <w:t> </w:t>
      </w:r>
      <w:r>
        <w:rPr>
          <w:color w:val="000101"/>
        </w:rPr>
        <w:t>the</w:t>
      </w:r>
      <w:r>
        <w:rPr>
          <w:color w:val="000101"/>
          <w:spacing w:val="-1"/>
        </w:rPr>
        <w:t> </w:t>
      </w:r>
      <w:r>
        <w:rPr>
          <w:color w:val="000101"/>
        </w:rPr>
        <w:t>EAS</w:t>
      </w:r>
      <w:r>
        <w:rPr>
          <w:color w:val="000101"/>
          <w:spacing w:val="-2"/>
        </w:rPr>
        <w:t> </w:t>
      </w:r>
      <w:r>
        <w:rPr>
          <w:color w:val="000101"/>
        </w:rPr>
        <w:t>device.</w:t>
      </w:r>
      <w:r>
        <w:rPr>
          <w:color w:val="000101"/>
          <w:spacing w:val="-1"/>
        </w:rPr>
        <w:t> </w:t>
      </w:r>
      <w:r>
        <w:rPr>
          <w:color w:val="000101"/>
        </w:rPr>
        <w:t>Select the desired</w:t>
      </w:r>
      <w:r>
        <w:rPr>
          <w:color w:val="000101"/>
          <w:spacing w:val="-1"/>
        </w:rPr>
        <w:t> </w:t>
      </w:r>
      <w:r>
        <w:rPr>
          <w:color w:val="000101"/>
        </w:rPr>
        <w:t>audio WAV file by clicking it within the list. The selected file</w:t>
      </w:r>
      <w:r>
        <w:rPr>
          <w:color w:val="000101"/>
          <w:spacing w:val="-2"/>
        </w:rPr>
        <w:t> </w:t>
      </w:r>
      <w:r>
        <w:rPr>
          <w:color w:val="000101"/>
        </w:rPr>
        <w:t>will play prior to the EAS alert defined within this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0" w:firstLine="0"/>
        <w:jc w:val="left"/>
        <w:rPr>
          <w:sz w:val="22"/>
        </w:rPr>
      </w:pPr>
      <w:r>
        <w:rPr>
          <w:color w:val="000101"/>
          <w:sz w:val="22"/>
        </w:rPr>
        <w:t>Alert</w:t>
      </w:r>
      <w:r>
        <w:rPr>
          <w:color w:val="000101"/>
          <w:spacing w:val="-4"/>
          <w:sz w:val="22"/>
        </w:rPr>
        <w:t> </w:t>
      </w:r>
      <w:r>
        <w:rPr>
          <w:color w:val="000101"/>
          <w:sz w:val="22"/>
        </w:rPr>
        <w:t>Node.</w:t>
      </w:r>
      <w:r>
        <w:rPr>
          <w:color w:val="000101"/>
          <w:spacing w:val="-3"/>
          <w:sz w:val="22"/>
        </w:rPr>
        <w:t> </w:t>
      </w:r>
      <w:r>
        <w:rPr>
          <w:color w:val="000101"/>
          <w:sz w:val="22"/>
        </w:rPr>
        <w:t>Audio</w:t>
      </w:r>
      <w:r>
        <w:rPr>
          <w:color w:val="000101"/>
          <w:spacing w:val="-5"/>
          <w:sz w:val="22"/>
        </w:rPr>
        <w:t> </w:t>
      </w:r>
      <w:r>
        <w:rPr>
          <w:color w:val="000101"/>
          <w:sz w:val="22"/>
        </w:rPr>
        <w:t>WAV</w:t>
      </w:r>
      <w:r>
        <w:rPr>
          <w:color w:val="000101"/>
          <w:spacing w:val="-3"/>
          <w:sz w:val="22"/>
        </w:rPr>
        <w:t> </w:t>
      </w:r>
      <w:r>
        <w:rPr>
          <w:color w:val="000101"/>
          <w:sz w:val="22"/>
        </w:rPr>
        <w:t>files</w:t>
      </w:r>
      <w:r>
        <w:rPr>
          <w:color w:val="000101"/>
          <w:spacing w:val="-3"/>
          <w:sz w:val="22"/>
        </w:rPr>
        <w:t> </w:t>
      </w:r>
      <w:r>
        <w:rPr>
          <w:color w:val="000101"/>
          <w:sz w:val="22"/>
        </w:rPr>
        <w:t>can</w:t>
      </w:r>
      <w:r>
        <w:rPr>
          <w:color w:val="000101"/>
          <w:spacing w:val="-3"/>
          <w:sz w:val="22"/>
        </w:rPr>
        <w:t> </w:t>
      </w:r>
      <w:r>
        <w:rPr>
          <w:color w:val="000101"/>
          <w:sz w:val="22"/>
        </w:rPr>
        <w:t>be</w:t>
      </w:r>
      <w:r>
        <w:rPr>
          <w:color w:val="000101"/>
          <w:spacing w:val="-1"/>
          <w:sz w:val="22"/>
        </w:rPr>
        <w:t> </w:t>
      </w:r>
      <w:r>
        <w:rPr>
          <w:color w:val="000101"/>
          <w:sz w:val="22"/>
        </w:rPr>
        <w:t>uploaded</w:t>
      </w:r>
      <w:r>
        <w:rPr>
          <w:color w:val="000101"/>
          <w:spacing w:val="-3"/>
          <w:sz w:val="22"/>
        </w:rPr>
        <w:t> </w:t>
      </w:r>
      <w:r>
        <w:rPr>
          <w:color w:val="000101"/>
          <w:sz w:val="22"/>
        </w:rPr>
        <w:t>from</w:t>
      </w:r>
      <w:r>
        <w:rPr>
          <w:color w:val="000101"/>
          <w:spacing w:val="-2"/>
          <w:sz w:val="22"/>
        </w:rPr>
        <w:t> </w:t>
      </w:r>
      <w:r>
        <w:rPr>
          <w:color w:val="000101"/>
          <w:sz w:val="22"/>
        </w:rPr>
        <w:t>the</w:t>
      </w:r>
      <w:r>
        <w:rPr>
          <w:color w:val="000101"/>
          <w:spacing w:val="-4"/>
          <w:sz w:val="22"/>
        </w:rPr>
        <w:t> </w:t>
      </w:r>
      <w:r>
        <w:rPr>
          <w:b/>
          <w:color w:val="000101"/>
          <w:sz w:val="22"/>
        </w:rPr>
        <w:t>Setup</w:t>
      </w:r>
      <w:r>
        <w:rPr>
          <w:b/>
          <w:color w:val="000101"/>
          <w:spacing w:val="-2"/>
          <w:sz w:val="22"/>
        </w:rPr>
        <w:t> </w:t>
      </w:r>
      <w:r>
        <w:rPr>
          <w:b/>
          <w:color w:val="000101"/>
          <w:sz w:val="22"/>
        </w:rPr>
        <w:t>&gt;</w:t>
      </w:r>
      <w:r>
        <w:rPr>
          <w:b/>
          <w:color w:val="000101"/>
          <w:spacing w:val="-5"/>
          <w:sz w:val="22"/>
        </w:rPr>
        <w:t> </w:t>
      </w:r>
      <w:r>
        <w:rPr>
          <w:b/>
          <w:color w:val="000101"/>
          <w:sz w:val="22"/>
        </w:rPr>
        <w:t>Audio</w:t>
      </w:r>
      <w:r>
        <w:rPr>
          <w:b/>
          <w:color w:val="000101"/>
          <w:spacing w:val="-3"/>
          <w:sz w:val="22"/>
        </w:rPr>
        <w:t> </w:t>
      </w:r>
      <w:r>
        <w:rPr>
          <w:b/>
          <w:color w:val="000101"/>
          <w:sz w:val="22"/>
        </w:rPr>
        <w:t>&gt;</w:t>
      </w:r>
      <w:r>
        <w:rPr>
          <w:b/>
          <w:color w:val="000101"/>
          <w:spacing w:val="-5"/>
          <w:sz w:val="22"/>
        </w:rPr>
        <w:t> </w:t>
      </w:r>
      <w:r>
        <w:rPr>
          <w:b/>
          <w:color w:val="000101"/>
          <w:sz w:val="22"/>
        </w:rPr>
        <w:t>Audio</w:t>
      </w:r>
      <w:r>
        <w:rPr>
          <w:b/>
          <w:color w:val="000101"/>
          <w:spacing w:val="-4"/>
          <w:sz w:val="22"/>
        </w:rPr>
        <w:t> </w:t>
      </w:r>
      <w:r>
        <w:rPr>
          <w:b/>
          <w:color w:val="000101"/>
          <w:sz w:val="22"/>
        </w:rPr>
        <w:t>Outputs</w:t>
      </w:r>
      <w:r>
        <w:rPr>
          <w:b/>
          <w:color w:val="000101"/>
          <w:spacing w:val="-1"/>
          <w:sz w:val="22"/>
        </w:rPr>
        <w:t> </w:t>
      </w:r>
      <w:r>
        <w:rPr>
          <w:color w:val="000101"/>
          <w:sz w:val="22"/>
        </w:rPr>
        <w:t>sub-</w:t>
      </w:r>
      <w:r>
        <w:rPr>
          <w:color w:val="000101"/>
          <w:spacing w:val="-4"/>
          <w:sz w:val="22"/>
        </w:rPr>
        <w:t>tab.</w:t>
      </w:r>
    </w:p>
    <w:p>
      <w:pPr>
        <w:spacing w:before="120"/>
        <w:ind w:left="2176" w:right="2658" w:firstLine="0"/>
        <w:jc w:val="center"/>
        <w:rPr>
          <w:b/>
          <w:sz w:val="20"/>
        </w:rPr>
      </w:pPr>
      <w:r>
        <w:rPr>
          <w:b/>
          <w:sz w:val="20"/>
        </w:rPr>
        <w:t>Originated/Forwarded</w:t>
      </w:r>
      <w:r>
        <w:rPr>
          <w:b/>
          <w:spacing w:val="-11"/>
          <w:sz w:val="20"/>
        </w:rPr>
        <w:t> </w:t>
      </w:r>
      <w:r>
        <w:rPr>
          <w:b/>
          <w:sz w:val="20"/>
        </w:rPr>
        <w:t>EAS</w:t>
      </w:r>
      <w:r>
        <w:rPr>
          <w:b/>
          <w:spacing w:val="-10"/>
          <w:sz w:val="20"/>
        </w:rPr>
        <w:t> </w:t>
      </w:r>
      <w:r>
        <w:rPr>
          <w:b/>
          <w:sz w:val="20"/>
        </w:rPr>
        <w:t>Alert</w:t>
      </w:r>
      <w:r>
        <w:rPr>
          <w:b/>
          <w:spacing w:val="-10"/>
          <w:sz w:val="20"/>
        </w:rPr>
        <w:t> </w:t>
      </w:r>
      <w:r>
        <w:rPr>
          <w:b/>
          <w:spacing w:val="-2"/>
          <w:sz w:val="20"/>
        </w:rPr>
        <w:t>Message</w:t>
      </w:r>
    </w:p>
    <w:p>
      <w:pPr>
        <w:pStyle w:val="BodyText"/>
        <w:spacing w:before="7"/>
        <w:rPr>
          <w:b/>
          <w:sz w:val="4"/>
        </w:rPr>
      </w:pPr>
      <w:r>
        <w:rPr/>
        <w:drawing>
          <wp:anchor distT="0" distB="0" distL="0" distR="0" allowOverlap="1" layoutInCell="1" locked="0" behindDoc="0" simplePos="0" relativeHeight="100">
            <wp:simplePos x="0" y="0"/>
            <wp:positionH relativeFrom="page">
              <wp:posOffset>1788414</wp:posOffset>
            </wp:positionH>
            <wp:positionV relativeFrom="paragraph">
              <wp:posOffset>50852</wp:posOffset>
            </wp:positionV>
            <wp:extent cx="4180095" cy="700373"/>
            <wp:effectExtent l="0" t="0" r="0" b="0"/>
            <wp:wrapTopAndBottom/>
            <wp:docPr id="17" name="image105.jpeg" descr="Graphical user interface, application  Description automatically generated"/>
            <wp:cNvGraphicFramePr>
              <a:graphicFrameLocks noChangeAspect="1"/>
            </wp:cNvGraphicFramePr>
            <a:graphic>
              <a:graphicData uri="http://schemas.openxmlformats.org/drawingml/2006/picture">
                <pic:pic>
                  <pic:nvPicPr>
                    <pic:cNvPr id="18" name="image105.jpeg"/>
                    <pic:cNvPicPr/>
                  </pic:nvPicPr>
                  <pic:blipFill>
                    <a:blip r:embed="rId122" cstate="print"/>
                    <a:stretch>
                      <a:fillRect/>
                    </a:stretch>
                  </pic:blipFill>
                  <pic:spPr>
                    <a:xfrm>
                      <a:off x="0" y="0"/>
                      <a:ext cx="4180095" cy="700373"/>
                    </a:xfrm>
                    <a:prstGeom prst="rect">
                      <a:avLst/>
                    </a:prstGeom>
                  </pic:spPr>
                </pic:pic>
              </a:graphicData>
            </a:graphic>
          </wp:anchor>
        </w:drawing>
      </w:r>
    </w:p>
    <w:p>
      <w:pPr>
        <w:spacing w:before="8"/>
        <w:ind w:left="2180" w:right="2658" w:firstLine="0"/>
        <w:jc w:val="center"/>
        <w:rPr>
          <w:sz w:val="20"/>
        </w:rPr>
      </w:pPr>
      <w:r>
        <w:rPr>
          <w:sz w:val="20"/>
        </w:rPr>
        <w:t>(with</w:t>
      </w:r>
      <w:r>
        <w:rPr>
          <w:spacing w:val="-5"/>
          <w:sz w:val="20"/>
        </w:rPr>
        <w:t> </w:t>
      </w:r>
      <w:r>
        <w:rPr>
          <w:sz w:val="20"/>
        </w:rPr>
        <w:t>Pre-Alert,</w:t>
      </w:r>
      <w:r>
        <w:rPr>
          <w:spacing w:val="-5"/>
          <w:sz w:val="20"/>
        </w:rPr>
        <w:t> </w:t>
      </w:r>
      <w:r>
        <w:rPr>
          <w:sz w:val="20"/>
        </w:rPr>
        <w:t>Post-Alert,</w:t>
      </w:r>
      <w:r>
        <w:rPr>
          <w:spacing w:val="-6"/>
          <w:sz w:val="20"/>
        </w:rPr>
        <w:t> </w:t>
      </w:r>
      <w:r>
        <w:rPr>
          <w:sz w:val="20"/>
        </w:rPr>
        <w:t>&amp;</w:t>
      </w:r>
      <w:r>
        <w:rPr>
          <w:spacing w:val="-5"/>
          <w:sz w:val="20"/>
        </w:rPr>
        <w:t> </w:t>
      </w:r>
      <w:r>
        <w:rPr>
          <w:sz w:val="20"/>
        </w:rPr>
        <w:t>Ext.</w:t>
      </w:r>
      <w:r>
        <w:rPr>
          <w:spacing w:val="-6"/>
          <w:sz w:val="20"/>
        </w:rPr>
        <w:t> </w:t>
      </w:r>
      <w:r>
        <w:rPr>
          <w:sz w:val="20"/>
        </w:rPr>
        <w:t>Alert</w:t>
      </w:r>
      <w:r>
        <w:rPr>
          <w:spacing w:val="-5"/>
          <w:sz w:val="20"/>
        </w:rPr>
        <w:t> </w:t>
      </w:r>
      <w:r>
        <w:rPr>
          <w:sz w:val="20"/>
        </w:rPr>
        <w:t>Language</w:t>
      </w:r>
      <w:r>
        <w:rPr>
          <w:spacing w:val="-7"/>
          <w:sz w:val="20"/>
        </w:rPr>
        <w:t> </w:t>
      </w:r>
      <w:r>
        <w:rPr>
          <w:sz w:val="20"/>
        </w:rPr>
        <w:t>Audio</w:t>
      </w:r>
      <w:r>
        <w:rPr>
          <w:spacing w:val="-5"/>
          <w:sz w:val="20"/>
        </w:rPr>
        <w:t> </w:t>
      </w:r>
      <w:r>
        <w:rPr>
          <w:spacing w:val="-2"/>
          <w:sz w:val="20"/>
        </w:rPr>
        <w:t>Options)</w:t>
      </w:r>
    </w:p>
    <w:p>
      <w:pPr>
        <w:pStyle w:val="BodyText"/>
        <w:rPr>
          <w:sz w:val="20"/>
        </w:rPr>
      </w:pPr>
    </w:p>
    <w:p>
      <w:pPr>
        <w:pStyle w:val="BodyText"/>
        <w:rPr>
          <w:sz w:val="20"/>
        </w:rPr>
      </w:pPr>
    </w:p>
    <w:p>
      <w:pPr>
        <w:pStyle w:val="Heading5"/>
        <w:spacing w:before="139"/>
      </w:pPr>
      <w:r>
        <w:rPr/>
        <w:t>Alert</w:t>
      </w:r>
      <w:r>
        <w:rPr>
          <w:spacing w:val="-2"/>
        </w:rPr>
        <w:t> </w:t>
      </w:r>
      <w:r>
        <w:rPr>
          <w:spacing w:val="-4"/>
        </w:rPr>
        <w:t>Audio</w:t>
      </w:r>
    </w:p>
    <w:p>
      <w:pPr>
        <w:pStyle w:val="BodyText"/>
        <w:spacing w:before="1"/>
        <w:ind w:left="120"/>
      </w:pPr>
      <w:r>
        <w:rPr>
          <w:color w:val="000101"/>
        </w:rPr>
        <w:t>Enables</w:t>
      </w:r>
      <w:r>
        <w:rPr>
          <w:color w:val="000101"/>
          <w:spacing w:val="-4"/>
        </w:rPr>
        <w:t> </w:t>
      </w:r>
      <w:r>
        <w:rPr>
          <w:color w:val="000101"/>
        </w:rPr>
        <w:t>multiple</w:t>
      </w:r>
      <w:r>
        <w:rPr>
          <w:color w:val="000101"/>
          <w:spacing w:val="-4"/>
        </w:rPr>
        <w:t> </w:t>
      </w:r>
      <w:r>
        <w:rPr>
          <w:color w:val="000101"/>
        </w:rPr>
        <w:t>options</w:t>
      </w:r>
      <w:r>
        <w:rPr>
          <w:color w:val="000101"/>
          <w:spacing w:val="-4"/>
        </w:rPr>
        <w:t> </w:t>
      </w:r>
      <w:r>
        <w:rPr>
          <w:color w:val="000101"/>
        </w:rPr>
        <w:t>for</w:t>
      </w:r>
      <w:r>
        <w:rPr>
          <w:color w:val="000101"/>
          <w:spacing w:val="-1"/>
        </w:rPr>
        <w:t> </w:t>
      </w:r>
      <w:r>
        <w:rPr>
          <w:color w:val="000101"/>
        </w:rPr>
        <w:t>alert</w:t>
      </w:r>
      <w:r>
        <w:rPr>
          <w:color w:val="000101"/>
          <w:spacing w:val="-1"/>
        </w:rPr>
        <w:t> </w:t>
      </w:r>
      <w:r>
        <w:rPr>
          <w:color w:val="000101"/>
          <w:spacing w:val="-2"/>
        </w:rPr>
        <w:t>audio:</w:t>
      </w:r>
    </w:p>
    <w:p>
      <w:pPr>
        <w:pStyle w:val="ListParagraph"/>
        <w:numPr>
          <w:ilvl w:val="1"/>
          <w:numId w:val="31"/>
        </w:numPr>
        <w:tabs>
          <w:tab w:pos="1358" w:val="left" w:leader="none"/>
          <w:tab w:pos="1359" w:val="left" w:leader="none"/>
        </w:tabs>
        <w:spacing w:line="240" w:lineRule="auto" w:before="79" w:after="0"/>
        <w:ind w:left="1358" w:right="0" w:hanging="318"/>
        <w:jc w:val="left"/>
        <w:rPr>
          <w:rFonts w:ascii="Symbol" w:hAnsi="Symbol"/>
          <w:sz w:val="22"/>
        </w:rPr>
      </w:pPr>
      <w:r>
        <w:rPr>
          <w:b/>
          <w:sz w:val="22"/>
        </w:rPr>
        <w:t>Original</w:t>
      </w:r>
      <w:r>
        <w:rPr>
          <w:b/>
          <w:spacing w:val="-6"/>
          <w:sz w:val="22"/>
        </w:rPr>
        <w:t> </w:t>
      </w:r>
      <w:r>
        <w:rPr>
          <w:b/>
          <w:sz w:val="22"/>
        </w:rPr>
        <w:t>Audio</w:t>
      </w:r>
      <w:r>
        <w:rPr>
          <w:b/>
          <w:spacing w:val="-2"/>
          <w:sz w:val="22"/>
        </w:rPr>
        <w:t> </w:t>
      </w:r>
      <w:r>
        <w:rPr>
          <w:sz w:val="22"/>
        </w:rPr>
        <w:t>–</w:t>
      </w:r>
      <w:r>
        <w:rPr>
          <w:spacing w:val="-2"/>
          <w:sz w:val="22"/>
        </w:rPr>
        <w:t> </w:t>
      </w:r>
      <w:r>
        <w:rPr>
          <w:sz w:val="22"/>
        </w:rPr>
        <w:t>plays</w:t>
      </w:r>
      <w:r>
        <w:rPr>
          <w:spacing w:val="-2"/>
          <w:sz w:val="22"/>
        </w:rPr>
        <w:t> </w:t>
      </w:r>
      <w:r>
        <w:rPr>
          <w:sz w:val="22"/>
        </w:rPr>
        <w:t>the</w:t>
      </w:r>
      <w:r>
        <w:rPr>
          <w:spacing w:val="-4"/>
          <w:sz w:val="22"/>
        </w:rPr>
        <w:t> </w:t>
      </w:r>
      <w:r>
        <w:rPr>
          <w:sz w:val="22"/>
        </w:rPr>
        <w:t>original</w:t>
      </w:r>
      <w:r>
        <w:rPr>
          <w:spacing w:val="-3"/>
          <w:sz w:val="22"/>
        </w:rPr>
        <w:t> </w:t>
      </w:r>
      <w:r>
        <w:rPr>
          <w:sz w:val="22"/>
        </w:rPr>
        <w:t>alert</w:t>
      </w:r>
      <w:r>
        <w:rPr>
          <w:spacing w:val="-4"/>
          <w:sz w:val="22"/>
        </w:rPr>
        <w:t> </w:t>
      </w:r>
      <w:r>
        <w:rPr>
          <w:sz w:val="22"/>
        </w:rPr>
        <w:t>audio</w:t>
      </w:r>
      <w:r>
        <w:rPr>
          <w:spacing w:val="-3"/>
          <w:sz w:val="22"/>
        </w:rPr>
        <w:t> </w:t>
      </w:r>
      <w:r>
        <w:rPr>
          <w:sz w:val="22"/>
        </w:rPr>
        <w:t>contained</w:t>
      </w:r>
      <w:r>
        <w:rPr>
          <w:spacing w:val="-2"/>
          <w:sz w:val="22"/>
        </w:rPr>
        <w:t> </w:t>
      </w:r>
      <w:r>
        <w:rPr>
          <w:sz w:val="22"/>
        </w:rPr>
        <w:t>within</w:t>
      </w:r>
      <w:r>
        <w:rPr>
          <w:spacing w:val="-4"/>
          <w:sz w:val="22"/>
        </w:rPr>
        <w:t> </w:t>
      </w:r>
      <w:r>
        <w:rPr>
          <w:sz w:val="22"/>
        </w:rPr>
        <w:t>the</w:t>
      </w:r>
      <w:r>
        <w:rPr>
          <w:spacing w:val="-1"/>
          <w:sz w:val="22"/>
        </w:rPr>
        <w:t> </w:t>
      </w:r>
      <w:r>
        <w:rPr>
          <w:sz w:val="22"/>
        </w:rPr>
        <w:t>EAS</w:t>
      </w:r>
      <w:r>
        <w:rPr>
          <w:spacing w:val="-3"/>
          <w:sz w:val="22"/>
        </w:rPr>
        <w:t> </w:t>
      </w:r>
      <w:r>
        <w:rPr>
          <w:spacing w:val="-2"/>
          <w:sz w:val="22"/>
        </w:rPr>
        <w:t>alert.</w:t>
      </w:r>
    </w:p>
    <w:p>
      <w:pPr>
        <w:pStyle w:val="ListParagraph"/>
        <w:numPr>
          <w:ilvl w:val="1"/>
          <w:numId w:val="31"/>
        </w:numPr>
        <w:tabs>
          <w:tab w:pos="1358" w:val="left" w:leader="none"/>
          <w:tab w:pos="1359" w:val="left" w:leader="none"/>
        </w:tabs>
        <w:spacing w:line="266" w:lineRule="auto" w:before="20" w:after="0"/>
        <w:ind w:left="1358" w:right="884" w:hanging="317"/>
        <w:jc w:val="left"/>
        <w:rPr>
          <w:rFonts w:ascii="Symbol" w:hAnsi="Symbol"/>
          <w:sz w:val="22"/>
        </w:rPr>
      </w:pPr>
      <w:r>
        <w:rPr>
          <w:b/>
          <w:sz w:val="22"/>
        </w:rPr>
        <w:t>Text-to-Speech</w:t>
      </w:r>
      <w:r>
        <w:rPr>
          <w:b/>
          <w:spacing w:val="-4"/>
          <w:sz w:val="22"/>
        </w:rPr>
        <w:t> </w:t>
      </w:r>
      <w:r>
        <w:rPr>
          <w:b/>
          <w:sz w:val="22"/>
        </w:rPr>
        <w:t>if</w:t>
      </w:r>
      <w:r>
        <w:rPr>
          <w:b/>
          <w:spacing w:val="-2"/>
          <w:sz w:val="22"/>
        </w:rPr>
        <w:t> </w:t>
      </w:r>
      <w:r>
        <w:rPr>
          <w:b/>
          <w:sz w:val="22"/>
        </w:rPr>
        <w:t>no</w:t>
      </w:r>
      <w:r>
        <w:rPr>
          <w:b/>
          <w:spacing w:val="-3"/>
          <w:sz w:val="22"/>
        </w:rPr>
        <w:t> </w:t>
      </w:r>
      <w:r>
        <w:rPr>
          <w:b/>
          <w:sz w:val="22"/>
        </w:rPr>
        <w:t>audio</w:t>
      </w:r>
      <w:r>
        <w:rPr>
          <w:b/>
          <w:spacing w:val="-5"/>
          <w:sz w:val="22"/>
        </w:rPr>
        <w:t> </w:t>
      </w:r>
      <w:r>
        <w:rPr>
          <w:sz w:val="22"/>
        </w:rPr>
        <w:t>–</w:t>
      </w:r>
      <w:r>
        <w:rPr>
          <w:spacing w:val="-1"/>
          <w:sz w:val="22"/>
        </w:rPr>
        <w:t> </w:t>
      </w:r>
      <w:r>
        <w:rPr>
          <w:sz w:val="22"/>
        </w:rPr>
        <w:t>creates</w:t>
      </w:r>
      <w:r>
        <w:rPr>
          <w:spacing w:val="-4"/>
          <w:sz w:val="22"/>
        </w:rPr>
        <w:t> </w:t>
      </w:r>
      <w:r>
        <w:rPr>
          <w:sz w:val="22"/>
        </w:rPr>
        <w:t>and</w:t>
      </w:r>
      <w:r>
        <w:rPr>
          <w:spacing w:val="-3"/>
          <w:sz w:val="22"/>
        </w:rPr>
        <w:t> </w:t>
      </w:r>
      <w:r>
        <w:rPr>
          <w:sz w:val="22"/>
        </w:rPr>
        <w:t>plays</w:t>
      </w:r>
      <w:r>
        <w:rPr>
          <w:spacing w:val="-1"/>
          <w:sz w:val="22"/>
        </w:rPr>
        <w:t> </w:t>
      </w:r>
      <w:r>
        <w:rPr>
          <w:sz w:val="22"/>
        </w:rPr>
        <w:t>a</w:t>
      </w:r>
      <w:r>
        <w:rPr>
          <w:spacing w:val="-4"/>
          <w:sz w:val="22"/>
        </w:rPr>
        <w:t> </w:t>
      </w:r>
      <w:r>
        <w:rPr>
          <w:sz w:val="22"/>
        </w:rPr>
        <w:t>text-to-speech</w:t>
      </w:r>
      <w:r>
        <w:rPr>
          <w:spacing w:val="-2"/>
          <w:sz w:val="22"/>
        </w:rPr>
        <w:t> </w:t>
      </w:r>
      <w:r>
        <w:rPr>
          <w:sz w:val="22"/>
        </w:rPr>
        <w:t>audio</w:t>
      </w:r>
      <w:r>
        <w:rPr>
          <w:spacing w:val="-2"/>
          <w:sz w:val="22"/>
        </w:rPr>
        <w:t> </w:t>
      </w:r>
      <w:r>
        <w:rPr>
          <w:sz w:val="22"/>
        </w:rPr>
        <w:t>file</w:t>
      </w:r>
      <w:r>
        <w:rPr>
          <w:spacing w:val="-1"/>
          <w:sz w:val="22"/>
        </w:rPr>
        <w:t> </w:t>
      </w:r>
      <w:r>
        <w:rPr>
          <w:sz w:val="22"/>
        </w:rPr>
        <w:t>(based</w:t>
      </w:r>
      <w:r>
        <w:rPr>
          <w:spacing w:val="-4"/>
          <w:sz w:val="22"/>
        </w:rPr>
        <w:t> </w:t>
      </w:r>
      <w:r>
        <w:rPr>
          <w:sz w:val="22"/>
        </w:rPr>
        <w:t>on</w:t>
      </w:r>
      <w:r>
        <w:rPr>
          <w:spacing w:val="-3"/>
          <w:sz w:val="22"/>
        </w:rPr>
        <w:t> </w:t>
      </w:r>
      <w:r>
        <w:rPr>
          <w:sz w:val="22"/>
        </w:rPr>
        <w:t>the EAS alert text) if no audio file is available to play. A premium voice(s) is recommended when using this feature.</w:t>
      </w:r>
    </w:p>
    <w:p>
      <w:pPr>
        <w:pStyle w:val="ListParagraph"/>
        <w:numPr>
          <w:ilvl w:val="1"/>
          <w:numId w:val="31"/>
        </w:numPr>
        <w:tabs>
          <w:tab w:pos="1358" w:val="left" w:leader="none"/>
          <w:tab w:pos="1359" w:val="left" w:leader="none"/>
        </w:tabs>
        <w:spacing w:line="266" w:lineRule="auto" w:before="0" w:after="0"/>
        <w:ind w:left="1358" w:right="681" w:hanging="317"/>
        <w:jc w:val="left"/>
        <w:rPr>
          <w:rFonts w:ascii="Symbol" w:hAnsi="Symbol"/>
          <w:sz w:val="22"/>
        </w:rPr>
      </w:pPr>
      <w:r>
        <w:rPr>
          <w:b/>
          <w:sz w:val="22"/>
        </w:rPr>
        <w:t>Text-to-Speech</w:t>
      </w:r>
      <w:r>
        <w:rPr>
          <w:b/>
          <w:spacing w:val="-2"/>
          <w:sz w:val="22"/>
        </w:rPr>
        <w:t> </w:t>
      </w:r>
      <w:r>
        <w:rPr>
          <w:b/>
          <w:sz w:val="22"/>
        </w:rPr>
        <w:t>only</w:t>
      </w:r>
      <w:r>
        <w:rPr>
          <w:b/>
          <w:spacing w:val="-1"/>
          <w:sz w:val="22"/>
        </w:rPr>
        <w:t> </w:t>
      </w:r>
      <w:r>
        <w:rPr>
          <w:sz w:val="22"/>
        </w:rPr>
        <w:t>–</w:t>
      </w:r>
      <w:r>
        <w:rPr>
          <w:spacing w:val="-4"/>
          <w:sz w:val="22"/>
        </w:rPr>
        <w:t> </w:t>
      </w:r>
      <w:r>
        <w:rPr>
          <w:sz w:val="22"/>
        </w:rPr>
        <w:t>ignores</w:t>
      </w:r>
      <w:r>
        <w:rPr>
          <w:spacing w:val="-2"/>
          <w:sz w:val="22"/>
        </w:rPr>
        <w:t> </w:t>
      </w:r>
      <w:r>
        <w:rPr>
          <w:sz w:val="22"/>
        </w:rPr>
        <w:t>any</w:t>
      </w:r>
      <w:r>
        <w:rPr>
          <w:spacing w:val="-3"/>
          <w:sz w:val="22"/>
        </w:rPr>
        <w:t> </w:t>
      </w:r>
      <w:r>
        <w:rPr>
          <w:sz w:val="22"/>
        </w:rPr>
        <w:t>original</w:t>
      </w:r>
      <w:r>
        <w:rPr>
          <w:spacing w:val="-2"/>
          <w:sz w:val="22"/>
        </w:rPr>
        <w:t> </w:t>
      </w:r>
      <w:r>
        <w:rPr>
          <w:sz w:val="22"/>
        </w:rPr>
        <w:t>alert</w:t>
      </w:r>
      <w:r>
        <w:rPr>
          <w:spacing w:val="-1"/>
          <w:sz w:val="22"/>
        </w:rPr>
        <w:t> </w:t>
      </w:r>
      <w:r>
        <w:rPr>
          <w:sz w:val="22"/>
        </w:rPr>
        <w:t>audio</w:t>
      </w:r>
      <w:r>
        <w:rPr>
          <w:spacing w:val="-3"/>
          <w:sz w:val="22"/>
        </w:rPr>
        <w:t> </w:t>
      </w:r>
      <w:r>
        <w:rPr>
          <w:sz w:val="22"/>
        </w:rPr>
        <w:t>and</w:t>
      </w:r>
      <w:r>
        <w:rPr>
          <w:spacing w:val="-3"/>
          <w:sz w:val="22"/>
        </w:rPr>
        <w:t> </w:t>
      </w:r>
      <w:r>
        <w:rPr>
          <w:sz w:val="22"/>
        </w:rPr>
        <w:t>forces</w:t>
      </w:r>
      <w:r>
        <w:rPr>
          <w:spacing w:val="-2"/>
          <w:sz w:val="22"/>
        </w:rPr>
        <w:t> </w:t>
      </w:r>
      <w:r>
        <w:rPr>
          <w:sz w:val="22"/>
        </w:rPr>
        <w:t>the</w:t>
      </w:r>
      <w:r>
        <w:rPr>
          <w:spacing w:val="-5"/>
          <w:sz w:val="22"/>
        </w:rPr>
        <w:t> </w:t>
      </w:r>
      <w:r>
        <w:rPr>
          <w:sz w:val="22"/>
        </w:rPr>
        <w:t>creation</w:t>
      </w:r>
      <w:r>
        <w:rPr>
          <w:spacing w:val="-3"/>
          <w:sz w:val="22"/>
        </w:rPr>
        <w:t> </w:t>
      </w:r>
      <w:r>
        <w:rPr>
          <w:sz w:val="22"/>
        </w:rPr>
        <w:t>and</w:t>
      </w:r>
      <w:r>
        <w:rPr>
          <w:spacing w:val="-3"/>
          <w:sz w:val="22"/>
        </w:rPr>
        <w:t> </w:t>
      </w:r>
      <w:r>
        <w:rPr>
          <w:sz w:val="22"/>
        </w:rPr>
        <w:t>playout of text-to-speech audio.</w:t>
      </w:r>
    </w:p>
    <w:p>
      <w:pPr>
        <w:pStyle w:val="ListParagraph"/>
        <w:numPr>
          <w:ilvl w:val="1"/>
          <w:numId w:val="31"/>
        </w:numPr>
        <w:tabs>
          <w:tab w:pos="1358" w:val="left" w:leader="none"/>
          <w:tab w:pos="1359" w:val="left" w:leader="none"/>
        </w:tabs>
        <w:spacing w:line="266" w:lineRule="auto" w:before="0" w:after="0"/>
        <w:ind w:left="1358" w:right="770" w:hanging="317"/>
        <w:jc w:val="left"/>
        <w:rPr>
          <w:rFonts w:ascii="Symbol" w:hAnsi="Symbol"/>
          <w:sz w:val="22"/>
        </w:rPr>
      </w:pPr>
      <w:r>
        <w:rPr>
          <w:b/>
          <w:sz w:val="22"/>
        </w:rPr>
        <w:t>Uploaded</w:t>
      </w:r>
      <w:r>
        <w:rPr>
          <w:b/>
          <w:spacing w:val="-3"/>
          <w:sz w:val="22"/>
        </w:rPr>
        <w:t> </w:t>
      </w:r>
      <w:r>
        <w:rPr>
          <w:b/>
          <w:sz w:val="22"/>
        </w:rPr>
        <w:t>Audio</w:t>
      </w:r>
      <w:r>
        <w:rPr>
          <w:b/>
          <w:spacing w:val="-3"/>
          <w:sz w:val="22"/>
        </w:rPr>
        <w:t> </w:t>
      </w:r>
      <w:r>
        <w:rPr>
          <w:b/>
          <w:sz w:val="22"/>
        </w:rPr>
        <w:t>WAV</w:t>
      </w:r>
      <w:r>
        <w:rPr>
          <w:b/>
          <w:spacing w:val="-2"/>
          <w:sz w:val="22"/>
        </w:rPr>
        <w:t> </w:t>
      </w:r>
      <w:r>
        <w:rPr>
          <w:b/>
          <w:sz w:val="22"/>
        </w:rPr>
        <w:t>files</w:t>
      </w:r>
      <w:r>
        <w:rPr>
          <w:b/>
          <w:spacing w:val="-2"/>
          <w:sz w:val="22"/>
        </w:rPr>
        <w:t> </w:t>
      </w:r>
      <w:r>
        <w:rPr>
          <w:sz w:val="22"/>
        </w:rPr>
        <w:t>–</w:t>
      </w:r>
      <w:r>
        <w:rPr>
          <w:spacing w:val="-1"/>
          <w:sz w:val="22"/>
        </w:rPr>
        <w:t> </w:t>
      </w:r>
      <w:r>
        <w:rPr>
          <w:sz w:val="22"/>
        </w:rPr>
        <w:t>a</w:t>
      </w:r>
      <w:r>
        <w:rPr>
          <w:spacing w:val="-2"/>
          <w:sz w:val="22"/>
        </w:rPr>
        <w:t> </w:t>
      </w:r>
      <w:r>
        <w:rPr>
          <w:sz w:val="22"/>
        </w:rPr>
        <w:t>list</w:t>
      </w:r>
      <w:r>
        <w:rPr>
          <w:spacing w:val="-4"/>
          <w:sz w:val="22"/>
        </w:rPr>
        <w:t> </w:t>
      </w:r>
      <w:r>
        <w:rPr>
          <w:sz w:val="22"/>
        </w:rPr>
        <w:t>of</w:t>
      </w:r>
      <w:r>
        <w:rPr>
          <w:spacing w:val="-2"/>
          <w:sz w:val="22"/>
        </w:rPr>
        <w:t> </w:t>
      </w:r>
      <w:r>
        <w:rPr>
          <w:sz w:val="22"/>
        </w:rPr>
        <w:t>uploaded</w:t>
      </w:r>
      <w:r>
        <w:rPr>
          <w:spacing w:val="-5"/>
          <w:sz w:val="22"/>
        </w:rPr>
        <w:t> </w:t>
      </w:r>
      <w:r>
        <w:rPr>
          <w:sz w:val="22"/>
        </w:rPr>
        <w:t>audio</w:t>
      </w:r>
      <w:r>
        <w:rPr>
          <w:spacing w:val="-4"/>
          <w:sz w:val="22"/>
        </w:rPr>
        <w:t> </w:t>
      </w:r>
      <w:r>
        <w:rPr>
          <w:sz w:val="22"/>
        </w:rPr>
        <w:t>WAV</w:t>
      </w:r>
      <w:r>
        <w:rPr>
          <w:spacing w:val="-3"/>
          <w:sz w:val="22"/>
        </w:rPr>
        <w:t> </w:t>
      </w:r>
      <w:r>
        <w:rPr>
          <w:sz w:val="22"/>
        </w:rPr>
        <w:t>files</w:t>
      </w:r>
      <w:r>
        <w:rPr>
          <w:spacing w:val="-2"/>
          <w:sz w:val="22"/>
        </w:rPr>
        <w:t> </w:t>
      </w:r>
      <w:r>
        <w:rPr>
          <w:sz w:val="22"/>
        </w:rPr>
        <w:t>is</w:t>
      </w:r>
      <w:r>
        <w:rPr>
          <w:spacing w:val="-2"/>
          <w:sz w:val="22"/>
        </w:rPr>
        <w:t> </w:t>
      </w:r>
      <w:r>
        <w:rPr>
          <w:sz w:val="22"/>
        </w:rPr>
        <w:t>available from</w:t>
      </w:r>
      <w:r>
        <w:rPr>
          <w:spacing w:val="-3"/>
          <w:sz w:val="22"/>
        </w:rPr>
        <w:t> </w:t>
      </w:r>
      <w:r>
        <w:rPr>
          <w:sz w:val="22"/>
        </w:rPr>
        <w:t>the</w:t>
      </w:r>
      <w:r>
        <w:rPr>
          <w:spacing w:val="-2"/>
          <w:sz w:val="22"/>
        </w:rPr>
        <w:t> </w:t>
      </w:r>
      <w:r>
        <w:rPr>
          <w:sz w:val="22"/>
        </w:rPr>
        <w:t>pull- down menu to be used during the Alert Audio section of the EAS message.</w:t>
      </w:r>
    </w:p>
    <w:p>
      <w:pPr>
        <w:pStyle w:val="BodyText"/>
        <w:rPr>
          <w:sz w:val="20"/>
        </w:rPr>
      </w:pPr>
    </w:p>
    <w:p>
      <w:pPr>
        <w:pStyle w:val="BodyText"/>
        <w:spacing w:before="9"/>
        <w:rPr>
          <w:sz w:val="20"/>
        </w:rPr>
      </w:pPr>
    </w:p>
    <w:p>
      <w:pPr>
        <w:pStyle w:val="BodyText"/>
        <w:ind w:left="1455"/>
        <w:rPr>
          <w:sz w:val="20"/>
        </w:rPr>
      </w:pPr>
      <w:r>
        <w:rPr>
          <w:sz w:val="20"/>
        </w:rPr>
        <w:drawing>
          <wp:inline distT="0" distB="0" distL="0" distR="0">
            <wp:extent cx="4257403" cy="1175575"/>
            <wp:effectExtent l="0" t="0" r="0" b="0"/>
            <wp:docPr id="19" name="image106.png" descr="Text  Description automatically generated with medium confidence"/>
            <wp:cNvGraphicFramePr>
              <a:graphicFrameLocks noChangeAspect="1"/>
            </wp:cNvGraphicFramePr>
            <a:graphic>
              <a:graphicData uri="http://schemas.openxmlformats.org/drawingml/2006/picture">
                <pic:pic>
                  <pic:nvPicPr>
                    <pic:cNvPr id="20" name="image106.png"/>
                    <pic:cNvPicPr/>
                  </pic:nvPicPr>
                  <pic:blipFill>
                    <a:blip r:embed="rId123" cstate="print"/>
                    <a:stretch>
                      <a:fillRect/>
                    </a:stretch>
                  </pic:blipFill>
                  <pic:spPr>
                    <a:xfrm>
                      <a:off x="0" y="0"/>
                      <a:ext cx="4257403" cy="1175575"/>
                    </a:xfrm>
                    <a:prstGeom prst="rect">
                      <a:avLst/>
                    </a:prstGeom>
                  </pic:spPr>
                </pic:pic>
              </a:graphicData>
            </a:graphic>
          </wp:inline>
        </w:drawing>
      </w:r>
      <w:r>
        <w:rPr>
          <w:sz w:val="20"/>
        </w:rPr>
      </w:r>
    </w:p>
    <w:p>
      <w:pPr>
        <w:spacing w:after="0"/>
        <w:rPr>
          <w:sz w:val="20"/>
        </w:rPr>
        <w:sectPr>
          <w:pgSz w:w="12240" w:h="15840"/>
          <w:pgMar w:header="737" w:footer="1247" w:top="1220" w:bottom="1460" w:left="1320" w:right="840"/>
        </w:sectPr>
      </w:pPr>
    </w:p>
    <w:p>
      <w:pPr>
        <w:pStyle w:val="BodyText"/>
        <w:rPr>
          <w:sz w:val="26"/>
        </w:rPr>
      </w:pPr>
    </w:p>
    <w:p>
      <w:pPr>
        <w:pStyle w:val="BodyText"/>
        <w:spacing w:before="11"/>
        <w:rPr>
          <w:sz w:val="35"/>
        </w:rPr>
      </w:pPr>
    </w:p>
    <w:p>
      <w:pPr>
        <w:pStyle w:val="ListParagraph"/>
        <w:numPr>
          <w:ilvl w:val="1"/>
          <w:numId w:val="31"/>
        </w:numPr>
        <w:tabs>
          <w:tab w:pos="103" w:val="left" w:leader="none"/>
        </w:tabs>
        <w:spacing w:line="240" w:lineRule="auto" w:before="0" w:after="0"/>
        <w:ind w:left="102" w:right="621" w:hanging="103"/>
        <w:jc w:val="center"/>
        <w:rPr>
          <w:rFonts w:ascii="Symbol" w:hAnsi="Symbol"/>
          <w:sz w:val="20"/>
        </w:rPr>
      </w:pPr>
    </w:p>
    <w:p>
      <w:pPr>
        <w:pStyle w:val="Heading5"/>
        <w:spacing w:before="131"/>
      </w:pPr>
      <w:r>
        <w:rPr/>
        <w:t>Post</w:t>
      </w:r>
      <w:r>
        <w:rPr>
          <w:spacing w:val="-6"/>
        </w:rPr>
        <w:t> </w:t>
      </w:r>
      <w:r>
        <w:rPr/>
        <w:t>EOM</w:t>
      </w:r>
      <w:r>
        <w:rPr>
          <w:spacing w:val="-6"/>
        </w:rPr>
        <w:t> </w:t>
      </w:r>
      <w:r>
        <w:rPr/>
        <w:t>Omnilingual</w:t>
      </w:r>
      <w:r>
        <w:rPr>
          <w:spacing w:val="-6"/>
        </w:rPr>
        <w:t> </w:t>
      </w:r>
      <w:r>
        <w:rPr>
          <w:spacing w:val="-4"/>
        </w:rPr>
        <w:t>Audio</w:t>
      </w:r>
    </w:p>
    <w:p>
      <w:pPr>
        <w:spacing w:before="11"/>
        <w:ind w:left="117" w:right="3135" w:firstLine="0"/>
        <w:jc w:val="center"/>
        <w:rPr>
          <w:b/>
          <w:sz w:val="20"/>
        </w:rPr>
      </w:pPr>
      <w:r>
        <w:rPr/>
        <w:br w:type="column"/>
      </w:r>
      <w:r>
        <w:rPr>
          <w:b/>
          <w:sz w:val="20"/>
        </w:rPr>
        <w:t>Incoming</w:t>
      </w:r>
      <w:r>
        <w:rPr>
          <w:b/>
          <w:spacing w:val="-8"/>
          <w:sz w:val="20"/>
        </w:rPr>
        <w:t> </w:t>
      </w:r>
      <w:r>
        <w:rPr>
          <w:b/>
          <w:sz w:val="20"/>
        </w:rPr>
        <w:t>EAS</w:t>
      </w:r>
      <w:r>
        <w:rPr>
          <w:b/>
          <w:spacing w:val="-7"/>
          <w:sz w:val="20"/>
        </w:rPr>
        <w:t> </w:t>
      </w:r>
      <w:r>
        <w:rPr>
          <w:b/>
          <w:sz w:val="20"/>
        </w:rPr>
        <w:t>Alert</w:t>
      </w:r>
      <w:r>
        <w:rPr>
          <w:b/>
          <w:spacing w:val="-6"/>
          <w:sz w:val="20"/>
        </w:rPr>
        <w:t> </w:t>
      </w:r>
      <w:r>
        <w:rPr>
          <w:b/>
          <w:spacing w:val="-2"/>
          <w:sz w:val="20"/>
        </w:rPr>
        <w:t>Message</w:t>
      </w:r>
    </w:p>
    <w:p>
      <w:pPr>
        <w:spacing w:before="1"/>
        <w:ind w:left="117" w:right="3131" w:firstLine="0"/>
        <w:jc w:val="center"/>
        <w:rPr>
          <w:sz w:val="20"/>
        </w:rPr>
      </w:pPr>
      <w:r>
        <w:rPr>
          <w:sz w:val="20"/>
        </w:rPr>
        <w:t>(FSK</w:t>
      </w:r>
      <w:r>
        <w:rPr>
          <w:spacing w:val="-7"/>
          <w:sz w:val="20"/>
        </w:rPr>
        <w:t> </w:t>
      </w:r>
      <w:r>
        <w:rPr>
          <w:spacing w:val="-2"/>
          <w:sz w:val="20"/>
        </w:rPr>
        <w:t>Audio)</w:t>
      </w:r>
    </w:p>
    <w:p>
      <w:pPr>
        <w:spacing w:after="0"/>
        <w:jc w:val="center"/>
        <w:rPr>
          <w:sz w:val="20"/>
        </w:rPr>
        <w:sectPr>
          <w:type w:val="continuous"/>
          <w:pgSz w:w="12240" w:h="15840"/>
          <w:pgMar w:header="737" w:footer="1247" w:top="1260" w:bottom="280" w:left="1320" w:right="840"/>
          <w:cols w:num="2" w:equalWidth="0">
            <w:col w:w="2810" w:space="1657"/>
            <w:col w:w="5613"/>
          </w:cols>
        </w:sectPr>
      </w:pPr>
    </w:p>
    <w:p>
      <w:pPr>
        <w:pStyle w:val="BodyText"/>
        <w:ind w:left="120" w:right="761"/>
      </w:pPr>
      <w:r>
        <w:rPr>
          <w:color w:val="000101"/>
        </w:rPr>
        <w:t>This</w:t>
      </w:r>
      <w:r>
        <w:rPr>
          <w:color w:val="000101"/>
          <w:spacing w:val="-2"/>
        </w:rPr>
        <w:t> </w:t>
      </w:r>
      <w:r>
        <w:rPr>
          <w:color w:val="000101"/>
        </w:rPr>
        <w:t>setting</w:t>
      </w:r>
      <w:r>
        <w:rPr>
          <w:color w:val="000101"/>
          <w:spacing w:val="-2"/>
        </w:rPr>
        <w:t> </w:t>
      </w:r>
      <w:r>
        <w:rPr>
          <w:color w:val="000101"/>
        </w:rPr>
        <w:t>is</w:t>
      </w:r>
      <w:r>
        <w:rPr>
          <w:color w:val="000101"/>
          <w:spacing w:val="-4"/>
        </w:rPr>
        <w:t> </w:t>
      </w:r>
      <w:r>
        <w:rPr>
          <w:color w:val="000101"/>
        </w:rPr>
        <w:t>only</w:t>
      </w:r>
      <w:r>
        <w:rPr>
          <w:color w:val="000101"/>
          <w:spacing w:val="-1"/>
        </w:rPr>
        <w:t> </w:t>
      </w:r>
      <w:r>
        <w:rPr>
          <w:color w:val="000101"/>
        </w:rPr>
        <w:t>available with</w:t>
      </w:r>
      <w:r>
        <w:rPr>
          <w:color w:val="000101"/>
          <w:spacing w:val="-4"/>
        </w:rPr>
        <w:t> </w:t>
      </w:r>
      <w:r>
        <w:rPr>
          <w:color w:val="000101"/>
        </w:rPr>
        <w:t>a</w:t>
      </w:r>
      <w:r>
        <w:rPr>
          <w:color w:val="000101"/>
          <w:spacing w:val="-2"/>
        </w:rPr>
        <w:t> </w:t>
      </w:r>
      <w:r>
        <w:rPr>
          <w:color w:val="000101"/>
        </w:rPr>
        <w:t>valid</w:t>
      </w:r>
      <w:r>
        <w:rPr>
          <w:color w:val="000101"/>
          <w:spacing w:val="-3"/>
        </w:rPr>
        <w:t> </w:t>
      </w:r>
      <w:r>
        <w:rPr>
          <w:color w:val="000101"/>
        </w:rPr>
        <w:t>OmniLingual™</w:t>
      </w:r>
      <w:r>
        <w:rPr>
          <w:color w:val="000101"/>
          <w:spacing w:val="-2"/>
        </w:rPr>
        <w:t> </w:t>
      </w:r>
      <w:r>
        <w:rPr>
          <w:color w:val="000101"/>
        </w:rPr>
        <w:t>Enable</w:t>
      </w:r>
      <w:r>
        <w:rPr>
          <w:color w:val="000101"/>
          <w:spacing w:val="-4"/>
        </w:rPr>
        <w:t> </w:t>
      </w:r>
      <w:r>
        <w:rPr>
          <w:color w:val="000101"/>
        </w:rPr>
        <w:t>Key.</w:t>
      </w:r>
      <w:r>
        <w:rPr>
          <w:color w:val="000101"/>
          <w:spacing w:val="-2"/>
        </w:rPr>
        <w:t> </w:t>
      </w:r>
      <w:r>
        <w:rPr>
          <w:color w:val="000101"/>
        </w:rPr>
        <w:t>There</w:t>
      </w:r>
      <w:r>
        <w:rPr>
          <w:color w:val="000101"/>
          <w:spacing w:val="-1"/>
        </w:rPr>
        <w:t> </w:t>
      </w:r>
      <w:r>
        <w:rPr>
          <w:color w:val="000101"/>
        </w:rPr>
        <w:t>are</w:t>
      </w:r>
      <w:r>
        <w:rPr>
          <w:color w:val="000101"/>
          <w:spacing w:val="-5"/>
        </w:rPr>
        <w:t> </w:t>
      </w:r>
      <w:r>
        <w:rPr>
          <w:color w:val="000101"/>
        </w:rPr>
        <w:t>three</w:t>
      </w:r>
      <w:r>
        <w:rPr>
          <w:color w:val="000101"/>
          <w:spacing w:val="-3"/>
        </w:rPr>
        <w:t> </w:t>
      </w:r>
      <w:r>
        <w:rPr>
          <w:color w:val="000101"/>
        </w:rPr>
        <w:t>options</w:t>
      </w:r>
      <w:r>
        <w:rPr>
          <w:color w:val="000101"/>
          <w:spacing w:val="-5"/>
        </w:rPr>
        <w:t> </w:t>
      </w:r>
      <w:r>
        <w:rPr>
          <w:color w:val="000101"/>
        </w:rPr>
        <w:t>available when enabled:</w:t>
      </w:r>
    </w:p>
    <w:p>
      <w:pPr>
        <w:pStyle w:val="ListParagraph"/>
        <w:numPr>
          <w:ilvl w:val="1"/>
          <w:numId w:val="31"/>
        </w:numPr>
        <w:tabs>
          <w:tab w:pos="1358" w:val="left" w:leader="none"/>
          <w:tab w:pos="1359" w:val="left" w:leader="none"/>
        </w:tabs>
        <w:spacing w:line="266" w:lineRule="auto" w:before="81" w:after="0"/>
        <w:ind w:left="1358" w:right="928" w:hanging="317"/>
        <w:jc w:val="left"/>
        <w:rPr>
          <w:rFonts w:ascii="Symbol" w:hAnsi="Symbol"/>
          <w:sz w:val="22"/>
        </w:rPr>
      </w:pPr>
      <w:r>
        <w:rPr>
          <w:b/>
          <w:sz w:val="22"/>
        </w:rPr>
        <w:t>Original</w:t>
      </w:r>
      <w:r>
        <w:rPr>
          <w:b/>
          <w:spacing w:val="-4"/>
          <w:sz w:val="22"/>
        </w:rPr>
        <w:t> </w:t>
      </w:r>
      <w:r>
        <w:rPr>
          <w:b/>
          <w:sz w:val="22"/>
        </w:rPr>
        <w:t>Audio</w:t>
      </w:r>
      <w:r>
        <w:rPr>
          <w:b/>
          <w:spacing w:val="-3"/>
          <w:sz w:val="22"/>
        </w:rPr>
        <w:t> </w:t>
      </w:r>
      <w:r>
        <w:rPr>
          <w:sz w:val="22"/>
        </w:rPr>
        <w:t>–</w:t>
      </w:r>
      <w:r>
        <w:rPr>
          <w:spacing w:val="-2"/>
          <w:sz w:val="22"/>
        </w:rPr>
        <w:t> </w:t>
      </w:r>
      <w:r>
        <w:rPr>
          <w:sz w:val="22"/>
        </w:rPr>
        <w:t>plays</w:t>
      </w:r>
      <w:r>
        <w:rPr>
          <w:spacing w:val="-3"/>
          <w:sz w:val="22"/>
        </w:rPr>
        <w:t> </w:t>
      </w:r>
      <w:r>
        <w:rPr>
          <w:sz w:val="22"/>
        </w:rPr>
        <w:t>the</w:t>
      </w:r>
      <w:r>
        <w:rPr>
          <w:spacing w:val="-5"/>
          <w:sz w:val="22"/>
        </w:rPr>
        <w:t> </w:t>
      </w:r>
      <w:r>
        <w:rPr>
          <w:sz w:val="22"/>
        </w:rPr>
        <w:t>secondary</w:t>
      </w:r>
      <w:r>
        <w:rPr>
          <w:spacing w:val="-1"/>
          <w:sz w:val="22"/>
        </w:rPr>
        <w:t> </w:t>
      </w:r>
      <w:r>
        <w:rPr>
          <w:sz w:val="22"/>
        </w:rPr>
        <w:t>language</w:t>
      </w:r>
      <w:r>
        <w:rPr>
          <w:spacing w:val="-2"/>
          <w:sz w:val="22"/>
        </w:rPr>
        <w:t> </w:t>
      </w:r>
      <w:r>
        <w:rPr>
          <w:sz w:val="22"/>
        </w:rPr>
        <w:t>audio</w:t>
      </w:r>
      <w:r>
        <w:rPr>
          <w:spacing w:val="-2"/>
          <w:sz w:val="22"/>
        </w:rPr>
        <w:t> </w:t>
      </w:r>
      <w:r>
        <w:rPr>
          <w:sz w:val="22"/>
        </w:rPr>
        <w:t>file</w:t>
      </w:r>
      <w:r>
        <w:rPr>
          <w:spacing w:val="-2"/>
          <w:sz w:val="22"/>
        </w:rPr>
        <w:t> </w:t>
      </w:r>
      <w:r>
        <w:rPr>
          <w:sz w:val="22"/>
        </w:rPr>
        <w:t>contained</w:t>
      </w:r>
      <w:r>
        <w:rPr>
          <w:spacing w:val="-3"/>
          <w:sz w:val="22"/>
        </w:rPr>
        <w:t> </w:t>
      </w:r>
      <w:r>
        <w:rPr>
          <w:sz w:val="22"/>
        </w:rPr>
        <w:t>within</w:t>
      </w:r>
      <w:r>
        <w:rPr>
          <w:spacing w:val="-4"/>
          <w:sz w:val="22"/>
        </w:rPr>
        <w:t> </w:t>
      </w:r>
      <w:r>
        <w:rPr>
          <w:sz w:val="22"/>
        </w:rPr>
        <w:t>the</w:t>
      </w:r>
      <w:r>
        <w:rPr>
          <w:spacing w:val="-5"/>
          <w:sz w:val="22"/>
        </w:rPr>
        <w:t> </w:t>
      </w:r>
      <w:r>
        <w:rPr>
          <w:sz w:val="22"/>
        </w:rPr>
        <w:t>EAS</w:t>
      </w:r>
      <w:r>
        <w:rPr>
          <w:spacing w:val="-4"/>
          <w:sz w:val="22"/>
        </w:rPr>
        <w:t> </w:t>
      </w:r>
      <w:r>
        <w:rPr>
          <w:sz w:val="22"/>
        </w:rPr>
        <w:t>alert (CAP only)</w:t>
      </w:r>
    </w:p>
    <w:p>
      <w:pPr>
        <w:pStyle w:val="ListParagraph"/>
        <w:numPr>
          <w:ilvl w:val="1"/>
          <w:numId w:val="31"/>
        </w:numPr>
        <w:tabs>
          <w:tab w:pos="1358" w:val="left" w:leader="none"/>
          <w:tab w:pos="1359" w:val="left" w:leader="none"/>
        </w:tabs>
        <w:spacing w:line="266" w:lineRule="auto" w:before="0" w:after="0"/>
        <w:ind w:left="1358" w:right="884" w:hanging="317"/>
        <w:jc w:val="left"/>
        <w:rPr>
          <w:rFonts w:ascii="Symbol" w:hAnsi="Symbol"/>
          <w:sz w:val="22"/>
        </w:rPr>
      </w:pPr>
      <w:r>
        <w:rPr>
          <w:b/>
          <w:sz w:val="22"/>
        </w:rPr>
        <w:t>Text-to-Speech</w:t>
      </w:r>
      <w:r>
        <w:rPr>
          <w:b/>
          <w:spacing w:val="-4"/>
          <w:sz w:val="22"/>
        </w:rPr>
        <w:t> </w:t>
      </w:r>
      <w:r>
        <w:rPr>
          <w:b/>
          <w:sz w:val="22"/>
        </w:rPr>
        <w:t>if</w:t>
      </w:r>
      <w:r>
        <w:rPr>
          <w:b/>
          <w:spacing w:val="-2"/>
          <w:sz w:val="22"/>
        </w:rPr>
        <w:t> </w:t>
      </w:r>
      <w:r>
        <w:rPr>
          <w:b/>
          <w:sz w:val="22"/>
        </w:rPr>
        <w:t>no</w:t>
      </w:r>
      <w:r>
        <w:rPr>
          <w:b/>
          <w:spacing w:val="-3"/>
          <w:sz w:val="22"/>
        </w:rPr>
        <w:t> </w:t>
      </w:r>
      <w:r>
        <w:rPr>
          <w:b/>
          <w:sz w:val="22"/>
        </w:rPr>
        <w:t>audio</w:t>
      </w:r>
      <w:r>
        <w:rPr>
          <w:b/>
          <w:spacing w:val="-5"/>
          <w:sz w:val="22"/>
        </w:rPr>
        <w:t> </w:t>
      </w:r>
      <w:r>
        <w:rPr>
          <w:sz w:val="22"/>
        </w:rPr>
        <w:t>–</w:t>
      </w:r>
      <w:r>
        <w:rPr>
          <w:spacing w:val="-1"/>
          <w:sz w:val="22"/>
        </w:rPr>
        <w:t> </w:t>
      </w:r>
      <w:r>
        <w:rPr>
          <w:sz w:val="22"/>
        </w:rPr>
        <w:t>creates</w:t>
      </w:r>
      <w:r>
        <w:rPr>
          <w:spacing w:val="-4"/>
          <w:sz w:val="22"/>
        </w:rPr>
        <w:t> </w:t>
      </w:r>
      <w:r>
        <w:rPr>
          <w:sz w:val="22"/>
        </w:rPr>
        <w:t>and</w:t>
      </w:r>
      <w:r>
        <w:rPr>
          <w:spacing w:val="-3"/>
          <w:sz w:val="22"/>
        </w:rPr>
        <w:t> </w:t>
      </w:r>
      <w:r>
        <w:rPr>
          <w:sz w:val="22"/>
        </w:rPr>
        <w:t>plays</w:t>
      </w:r>
      <w:r>
        <w:rPr>
          <w:spacing w:val="-1"/>
          <w:sz w:val="22"/>
        </w:rPr>
        <w:t> </w:t>
      </w:r>
      <w:r>
        <w:rPr>
          <w:sz w:val="22"/>
        </w:rPr>
        <w:t>a</w:t>
      </w:r>
      <w:r>
        <w:rPr>
          <w:spacing w:val="-4"/>
          <w:sz w:val="22"/>
        </w:rPr>
        <w:t> </w:t>
      </w:r>
      <w:r>
        <w:rPr>
          <w:sz w:val="22"/>
        </w:rPr>
        <w:t>text-to-speech</w:t>
      </w:r>
      <w:r>
        <w:rPr>
          <w:spacing w:val="-2"/>
          <w:sz w:val="22"/>
        </w:rPr>
        <w:t> </w:t>
      </w:r>
      <w:r>
        <w:rPr>
          <w:sz w:val="22"/>
        </w:rPr>
        <w:t>audio</w:t>
      </w:r>
      <w:r>
        <w:rPr>
          <w:spacing w:val="-2"/>
          <w:sz w:val="22"/>
        </w:rPr>
        <w:t> </w:t>
      </w:r>
      <w:r>
        <w:rPr>
          <w:sz w:val="22"/>
        </w:rPr>
        <w:t>file (based</w:t>
      </w:r>
      <w:r>
        <w:rPr>
          <w:spacing w:val="-5"/>
          <w:sz w:val="22"/>
        </w:rPr>
        <w:t> </w:t>
      </w:r>
      <w:r>
        <w:rPr>
          <w:sz w:val="22"/>
        </w:rPr>
        <w:t>on</w:t>
      </w:r>
      <w:r>
        <w:rPr>
          <w:spacing w:val="-3"/>
          <w:sz w:val="22"/>
        </w:rPr>
        <w:t> </w:t>
      </w:r>
      <w:r>
        <w:rPr>
          <w:sz w:val="22"/>
        </w:rPr>
        <w:t>the EAS alert text) if no secondary audio file is available to play. A premium voice(s) is recommended when using this feature.</w:t>
      </w:r>
    </w:p>
    <w:p>
      <w:pPr>
        <w:pStyle w:val="ListParagraph"/>
        <w:numPr>
          <w:ilvl w:val="1"/>
          <w:numId w:val="31"/>
        </w:numPr>
        <w:tabs>
          <w:tab w:pos="1358" w:val="left" w:leader="none"/>
          <w:tab w:pos="1359" w:val="left" w:leader="none"/>
        </w:tabs>
        <w:spacing w:line="274" w:lineRule="exact" w:before="0" w:after="0"/>
        <w:ind w:left="1358" w:right="0" w:hanging="318"/>
        <w:jc w:val="left"/>
        <w:rPr>
          <w:rFonts w:ascii="Symbol" w:hAnsi="Symbol"/>
          <w:sz w:val="22"/>
        </w:rPr>
      </w:pPr>
      <w:r>
        <w:rPr>
          <w:b/>
          <w:sz w:val="22"/>
        </w:rPr>
        <w:t>Text-to-Speech</w:t>
      </w:r>
      <w:r>
        <w:rPr>
          <w:b/>
          <w:spacing w:val="-4"/>
          <w:sz w:val="22"/>
        </w:rPr>
        <w:t> </w:t>
      </w:r>
      <w:r>
        <w:rPr>
          <w:b/>
          <w:sz w:val="22"/>
        </w:rPr>
        <w:t>only</w:t>
      </w:r>
      <w:r>
        <w:rPr>
          <w:b/>
          <w:spacing w:val="-2"/>
          <w:sz w:val="22"/>
        </w:rPr>
        <w:t> </w:t>
      </w:r>
      <w:r>
        <w:rPr>
          <w:sz w:val="22"/>
        </w:rPr>
        <w:t>–</w:t>
      </w:r>
      <w:r>
        <w:rPr>
          <w:spacing w:val="-5"/>
          <w:sz w:val="22"/>
        </w:rPr>
        <w:t> </w:t>
      </w:r>
      <w:r>
        <w:rPr>
          <w:sz w:val="22"/>
        </w:rPr>
        <w:t>ignores</w:t>
      </w:r>
      <w:r>
        <w:rPr>
          <w:spacing w:val="-3"/>
          <w:sz w:val="22"/>
        </w:rPr>
        <w:t> </w:t>
      </w:r>
      <w:r>
        <w:rPr>
          <w:sz w:val="22"/>
        </w:rPr>
        <w:t>any</w:t>
      </w:r>
      <w:r>
        <w:rPr>
          <w:spacing w:val="-4"/>
          <w:sz w:val="22"/>
        </w:rPr>
        <w:t> </w:t>
      </w:r>
      <w:r>
        <w:rPr>
          <w:sz w:val="22"/>
        </w:rPr>
        <w:t>secondary</w:t>
      </w:r>
      <w:r>
        <w:rPr>
          <w:spacing w:val="-5"/>
          <w:sz w:val="22"/>
        </w:rPr>
        <w:t> </w:t>
      </w:r>
      <w:r>
        <w:rPr>
          <w:sz w:val="22"/>
        </w:rPr>
        <w:t>audio</w:t>
      </w:r>
      <w:r>
        <w:rPr>
          <w:spacing w:val="-2"/>
          <w:sz w:val="22"/>
        </w:rPr>
        <w:t> </w:t>
      </w:r>
      <w:r>
        <w:rPr>
          <w:sz w:val="22"/>
        </w:rPr>
        <w:t>files</w:t>
      </w:r>
      <w:r>
        <w:rPr>
          <w:spacing w:val="-2"/>
          <w:sz w:val="22"/>
        </w:rPr>
        <w:t> </w:t>
      </w:r>
      <w:r>
        <w:rPr>
          <w:sz w:val="22"/>
        </w:rPr>
        <w:t>and</w:t>
      </w:r>
      <w:r>
        <w:rPr>
          <w:spacing w:val="-4"/>
          <w:sz w:val="22"/>
        </w:rPr>
        <w:t> </w:t>
      </w:r>
      <w:r>
        <w:rPr>
          <w:sz w:val="22"/>
        </w:rPr>
        <w:t>forces</w:t>
      </w:r>
      <w:r>
        <w:rPr>
          <w:spacing w:val="-5"/>
          <w:sz w:val="22"/>
        </w:rPr>
        <w:t> </w:t>
      </w:r>
      <w:r>
        <w:rPr>
          <w:sz w:val="22"/>
        </w:rPr>
        <w:t>the</w:t>
      </w:r>
      <w:r>
        <w:rPr>
          <w:spacing w:val="-4"/>
          <w:sz w:val="22"/>
        </w:rPr>
        <w:t> </w:t>
      </w:r>
      <w:r>
        <w:rPr>
          <w:sz w:val="22"/>
        </w:rPr>
        <w:t>creation</w:t>
      </w:r>
      <w:r>
        <w:rPr>
          <w:spacing w:val="-5"/>
          <w:sz w:val="22"/>
        </w:rPr>
        <w:t> and</w:t>
      </w:r>
    </w:p>
    <w:p>
      <w:pPr>
        <w:spacing w:after="0" w:line="274" w:lineRule="exact"/>
        <w:jc w:val="left"/>
        <w:rPr>
          <w:rFonts w:ascii="Symbol" w:hAnsi="Symbol"/>
          <w:sz w:val="22"/>
        </w:rPr>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7"/>
        <w:rPr>
          <w:sz w:val="18"/>
        </w:rPr>
      </w:pPr>
    </w:p>
    <w:p>
      <w:pPr>
        <w:pStyle w:val="BodyText"/>
        <w:spacing w:line="268" w:lineRule="auto"/>
        <w:ind w:left="1358" w:right="602"/>
      </w:pPr>
      <w:r>
        <w:rPr/>
        <w:t>playout</w:t>
      </w:r>
      <w:r>
        <w:rPr>
          <w:spacing w:val="-4"/>
        </w:rPr>
        <w:t> </w:t>
      </w:r>
      <w:r>
        <w:rPr/>
        <w:t>of</w:t>
      </w:r>
      <w:r>
        <w:rPr>
          <w:spacing w:val="-4"/>
        </w:rPr>
        <w:t> </w:t>
      </w:r>
      <w:r>
        <w:rPr/>
        <w:t>text-to-speech</w:t>
      </w:r>
      <w:r>
        <w:rPr>
          <w:spacing w:val="-4"/>
        </w:rPr>
        <w:t> </w:t>
      </w:r>
      <w:r>
        <w:rPr/>
        <w:t>audio.</w:t>
      </w:r>
      <w:r>
        <w:rPr>
          <w:spacing w:val="-2"/>
        </w:rPr>
        <w:t> </w:t>
      </w:r>
      <w:r>
        <w:rPr/>
        <w:t>This</w:t>
      </w:r>
      <w:r>
        <w:rPr>
          <w:spacing w:val="-2"/>
        </w:rPr>
        <w:t> </w:t>
      </w:r>
      <w:r>
        <w:rPr/>
        <w:t>selection</w:t>
      </w:r>
      <w:r>
        <w:rPr>
          <w:spacing w:val="-4"/>
        </w:rPr>
        <w:t> </w:t>
      </w:r>
      <w:r>
        <w:rPr/>
        <w:t>will</w:t>
      </w:r>
      <w:r>
        <w:rPr>
          <w:spacing w:val="-2"/>
        </w:rPr>
        <w:t> </w:t>
      </w:r>
      <w:r>
        <w:rPr/>
        <w:t>provide</w:t>
      </w:r>
      <w:r>
        <w:rPr>
          <w:spacing w:val="-1"/>
        </w:rPr>
        <w:t> </w:t>
      </w:r>
      <w:r>
        <w:rPr/>
        <w:t>a</w:t>
      </w:r>
      <w:r>
        <w:rPr>
          <w:spacing w:val="-4"/>
        </w:rPr>
        <w:t> </w:t>
      </w:r>
      <w:r>
        <w:rPr/>
        <w:t>translation</w:t>
      </w:r>
      <w:r>
        <w:rPr>
          <w:spacing w:val="-5"/>
        </w:rPr>
        <w:t> </w:t>
      </w:r>
      <w:r>
        <w:rPr/>
        <w:t>of</w:t>
      </w:r>
      <w:r>
        <w:rPr>
          <w:spacing w:val="-1"/>
        </w:rPr>
        <w:t> </w:t>
      </w:r>
      <w:r>
        <w:rPr/>
        <w:t>the</w:t>
      </w:r>
      <w:r>
        <w:rPr>
          <w:spacing w:val="-4"/>
        </w:rPr>
        <w:t> </w:t>
      </w:r>
      <w:r>
        <w:rPr/>
        <w:t>English</w:t>
      </w:r>
      <w:r>
        <w:rPr>
          <w:spacing w:val="-3"/>
        </w:rPr>
        <w:t> </w:t>
      </w:r>
      <w:r>
        <w:rPr/>
        <w:t>text to the configured Extended Alert Languages found in the </w:t>
      </w:r>
      <w:r>
        <w:rPr>
          <w:b/>
        </w:rPr>
        <w:t>Setup &gt; Station &gt; Main </w:t>
      </w:r>
      <w:r>
        <w:rPr/>
        <w:t>sub-tab.</w:t>
      </w:r>
    </w:p>
    <w:p>
      <w:pPr>
        <w:pStyle w:val="Heading5"/>
        <w:spacing w:before="88"/>
      </w:pPr>
      <w:r>
        <w:rPr/>
        <w:t>Post-Alert</w:t>
      </w:r>
      <w:r>
        <w:rPr>
          <w:spacing w:val="-9"/>
        </w:rPr>
        <w:t> </w:t>
      </w:r>
      <w:r>
        <w:rPr>
          <w:spacing w:val="-2"/>
        </w:rPr>
        <w:t>Audio</w:t>
      </w:r>
    </w:p>
    <w:p>
      <w:pPr>
        <w:pStyle w:val="BodyText"/>
        <w:ind w:left="120" w:right="602"/>
      </w:pPr>
      <w:r>
        <w:rPr>
          <w:color w:val="000101"/>
        </w:rPr>
        <w:t>Audio</w:t>
      </w:r>
      <w:r>
        <w:rPr>
          <w:color w:val="000101"/>
          <w:spacing w:val="-2"/>
        </w:rPr>
        <w:t> </w:t>
      </w:r>
      <w:r>
        <w:rPr>
          <w:color w:val="000101"/>
        </w:rPr>
        <w:t>WAV</w:t>
      </w:r>
      <w:r>
        <w:rPr>
          <w:color w:val="000101"/>
          <w:spacing w:val="-3"/>
        </w:rPr>
        <w:t> </w:t>
      </w:r>
      <w:r>
        <w:rPr>
          <w:color w:val="000101"/>
        </w:rPr>
        <w:t>files</w:t>
      </w:r>
      <w:r>
        <w:rPr>
          <w:color w:val="000101"/>
          <w:spacing w:val="-1"/>
        </w:rPr>
        <w:t> </w:t>
      </w:r>
      <w:r>
        <w:rPr>
          <w:color w:val="000101"/>
        </w:rPr>
        <w:t>can</w:t>
      </w:r>
      <w:r>
        <w:rPr>
          <w:color w:val="000101"/>
          <w:spacing w:val="-3"/>
        </w:rPr>
        <w:t> </w:t>
      </w:r>
      <w:r>
        <w:rPr>
          <w:color w:val="000101"/>
        </w:rPr>
        <w:t>be</w:t>
      </w:r>
      <w:r>
        <w:rPr>
          <w:color w:val="000101"/>
          <w:spacing w:val="-1"/>
        </w:rPr>
        <w:t> </w:t>
      </w:r>
      <w:r>
        <w:rPr>
          <w:color w:val="000101"/>
        </w:rPr>
        <w:t>uploaded</w:t>
      </w:r>
      <w:r>
        <w:rPr>
          <w:color w:val="000101"/>
          <w:spacing w:val="-2"/>
        </w:rPr>
        <w:t> </w:t>
      </w:r>
      <w:r>
        <w:rPr>
          <w:color w:val="000101"/>
        </w:rPr>
        <w:t>to</w:t>
      </w:r>
      <w:r>
        <w:rPr>
          <w:color w:val="000101"/>
          <w:spacing w:val="-3"/>
        </w:rPr>
        <w:t> </w:t>
      </w: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and</w:t>
      </w:r>
      <w:r>
        <w:rPr>
          <w:color w:val="000101"/>
          <w:spacing w:val="-3"/>
        </w:rPr>
        <w:t> </w:t>
      </w:r>
      <w:r>
        <w:rPr>
          <w:color w:val="000101"/>
        </w:rPr>
        <w:t>played</w:t>
      </w:r>
      <w:r>
        <w:rPr>
          <w:color w:val="000101"/>
          <w:spacing w:val="-2"/>
        </w:rPr>
        <w:t> </w:t>
      </w:r>
      <w:r>
        <w:rPr>
          <w:color w:val="000101"/>
        </w:rPr>
        <w:t>after</w:t>
      </w:r>
      <w:r>
        <w:rPr>
          <w:color w:val="000101"/>
          <w:spacing w:val="-2"/>
        </w:rPr>
        <w:t> </w:t>
      </w:r>
      <w:r>
        <w:rPr>
          <w:color w:val="000101"/>
        </w:rPr>
        <w:t>the</w:t>
      </w:r>
      <w:r>
        <w:rPr>
          <w:color w:val="000101"/>
          <w:spacing w:val="-1"/>
        </w:rPr>
        <w:t> </w:t>
      </w:r>
      <w:r>
        <w:rPr>
          <w:color w:val="000101"/>
        </w:rPr>
        <w:t>EAS</w:t>
      </w:r>
      <w:r>
        <w:rPr>
          <w:color w:val="000101"/>
          <w:spacing w:val="-3"/>
        </w:rPr>
        <w:t> </w:t>
      </w:r>
      <w:r>
        <w:rPr>
          <w:color w:val="000101"/>
        </w:rPr>
        <w:t>alert</w:t>
      </w:r>
      <w:r>
        <w:rPr>
          <w:color w:val="000101"/>
          <w:spacing w:val="-4"/>
        </w:rPr>
        <w:t> </w:t>
      </w:r>
      <w:r>
        <w:rPr>
          <w:color w:val="000101"/>
        </w:rPr>
        <w:t>audio.</w:t>
      </w:r>
      <w:r>
        <w:rPr>
          <w:color w:val="000101"/>
          <w:spacing w:val="-3"/>
        </w:rPr>
        <w:t> </w:t>
      </w:r>
      <w:r>
        <w:rPr>
          <w:color w:val="000101"/>
        </w:rPr>
        <w:t>This</w:t>
      </w:r>
      <w:r>
        <w:rPr>
          <w:color w:val="000101"/>
          <w:spacing w:val="-2"/>
        </w:rPr>
        <w:t> </w:t>
      </w:r>
      <w:r>
        <w:rPr>
          <w:color w:val="000101"/>
        </w:rPr>
        <w:t>pull-down menu displays all the available audio WAV files stored on the EAS device. Select the desired file by clicking it in the list. The selected file will play after the EAS alert defined within this Alert Node. Audio WAV files can be uploaded from the </w:t>
      </w:r>
      <w:r>
        <w:rPr>
          <w:b/>
          <w:color w:val="000101"/>
        </w:rPr>
        <w:t>Setup &gt; Audio &gt; Audio Outputs </w:t>
      </w:r>
      <w:r>
        <w:rPr>
          <w:color w:val="000101"/>
        </w:rPr>
        <w:t>sub-tab.</w:t>
      </w:r>
    </w:p>
    <w:p>
      <w:pPr>
        <w:pStyle w:val="Heading5"/>
        <w:spacing w:before="118"/>
      </w:pPr>
      <w:r>
        <w:rPr>
          <w:spacing w:val="-2"/>
        </w:rPr>
        <w:t>Enabled</w:t>
      </w:r>
    </w:p>
    <w:p>
      <w:pPr>
        <w:pStyle w:val="BodyText"/>
        <w:spacing w:before="1"/>
        <w:ind w:left="120"/>
      </w:pPr>
      <w:r>
        <w:rPr>
          <w:color w:val="000101"/>
        </w:rPr>
        <w:t>All</w:t>
      </w:r>
      <w:r>
        <w:rPr>
          <w:color w:val="000101"/>
          <w:spacing w:val="-2"/>
        </w:rPr>
        <w:t> </w:t>
      </w:r>
      <w:r>
        <w:rPr>
          <w:color w:val="000101"/>
        </w:rPr>
        <w:t>Alert</w:t>
      </w:r>
      <w:r>
        <w:rPr>
          <w:color w:val="000101"/>
          <w:spacing w:val="-1"/>
        </w:rPr>
        <w:t> </w:t>
      </w:r>
      <w:r>
        <w:rPr>
          <w:color w:val="000101"/>
        </w:rPr>
        <w:t>Nodes</w:t>
      </w:r>
      <w:r>
        <w:rPr>
          <w:color w:val="000101"/>
          <w:spacing w:val="-1"/>
        </w:rPr>
        <w:t> </w:t>
      </w:r>
      <w:r>
        <w:rPr>
          <w:color w:val="000101"/>
        </w:rPr>
        <w:t>(except</w:t>
      </w:r>
      <w:r>
        <w:rPr>
          <w:color w:val="000101"/>
          <w:spacing w:val="-2"/>
        </w:rPr>
        <w:t> </w:t>
      </w:r>
      <w:r>
        <w:rPr>
          <w:color w:val="000101"/>
        </w:rPr>
        <w:t>for</w:t>
      </w:r>
      <w:r>
        <w:rPr>
          <w:color w:val="000101"/>
          <w:spacing w:val="-4"/>
        </w:rPr>
        <w:t> </w:t>
      </w:r>
      <w:r>
        <w:rPr>
          <w:color w:val="000101"/>
        </w:rPr>
        <w:t>the</w:t>
      </w:r>
      <w:r>
        <w:rPr>
          <w:color w:val="000101"/>
          <w:spacing w:val="-1"/>
        </w:rPr>
        <w:t> </w:t>
      </w:r>
      <w:r>
        <w:rPr>
          <w:color w:val="000101"/>
        </w:rPr>
        <w:t>National</w:t>
      </w:r>
      <w:r>
        <w:rPr>
          <w:color w:val="000101"/>
          <w:spacing w:val="-2"/>
        </w:rPr>
        <w:t> </w:t>
      </w:r>
      <w:r>
        <w:rPr>
          <w:color w:val="000101"/>
        </w:rPr>
        <w:t>and</w:t>
      </w:r>
      <w:r>
        <w:rPr>
          <w:color w:val="000101"/>
          <w:spacing w:val="-3"/>
        </w:rPr>
        <w:t> </w:t>
      </w:r>
      <w:r>
        <w:rPr>
          <w:color w:val="000101"/>
        </w:rPr>
        <w:t>DFLT)</w:t>
      </w:r>
      <w:r>
        <w:rPr>
          <w:color w:val="000101"/>
          <w:spacing w:val="-3"/>
        </w:rPr>
        <w:t> </w:t>
      </w:r>
      <w:r>
        <w:rPr>
          <w:color w:val="000101"/>
        </w:rPr>
        <w:t>have</w:t>
      </w:r>
      <w:r>
        <w:rPr>
          <w:color w:val="000101"/>
          <w:spacing w:val="-1"/>
        </w:rPr>
        <w:t> </w:t>
      </w:r>
      <w:r>
        <w:rPr>
          <w:color w:val="000101"/>
        </w:rPr>
        <w:t>an</w:t>
      </w:r>
      <w:r>
        <w:rPr>
          <w:color w:val="000101"/>
          <w:spacing w:val="-2"/>
        </w:rPr>
        <w:t> </w:t>
      </w:r>
      <w:r>
        <w:rPr>
          <w:b/>
          <w:color w:val="000101"/>
        </w:rPr>
        <w:t>Enabled</w:t>
      </w:r>
      <w:r>
        <w:rPr>
          <w:b/>
          <w:color w:val="000101"/>
          <w:spacing w:val="-3"/>
        </w:rPr>
        <w:t> </w:t>
      </w:r>
      <w:r>
        <w:rPr>
          <w:color w:val="000101"/>
        </w:rPr>
        <w:t>check</w:t>
      </w:r>
      <w:r>
        <w:rPr>
          <w:color w:val="000101"/>
          <w:spacing w:val="-1"/>
        </w:rPr>
        <w:t> </w:t>
      </w:r>
      <w:r>
        <w:rPr>
          <w:color w:val="000101"/>
        </w:rPr>
        <w:t>box</w:t>
      </w:r>
      <w:r>
        <w:rPr>
          <w:color w:val="000101"/>
          <w:spacing w:val="-4"/>
        </w:rPr>
        <w:t> </w:t>
      </w:r>
      <w:r>
        <w:rPr>
          <w:color w:val="000101"/>
        </w:rPr>
        <w:t>that</w:t>
      </w:r>
      <w:r>
        <w:rPr>
          <w:color w:val="000101"/>
          <w:spacing w:val="-2"/>
        </w:rPr>
        <w:t> </w:t>
      </w:r>
      <w:r>
        <w:rPr>
          <w:color w:val="000101"/>
        </w:rPr>
        <w:t>allows</w:t>
      </w:r>
      <w:r>
        <w:rPr>
          <w:color w:val="000101"/>
          <w:spacing w:val="-1"/>
        </w:rPr>
        <w:t> </w:t>
      </w:r>
      <w:r>
        <w:rPr>
          <w:color w:val="000101"/>
        </w:rPr>
        <w:t>users</w:t>
      </w:r>
      <w:r>
        <w:rPr>
          <w:color w:val="000101"/>
          <w:spacing w:val="-2"/>
        </w:rPr>
        <w:t> </w:t>
      </w:r>
      <w:r>
        <w:rPr>
          <w:color w:val="000101"/>
        </w:rPr>
        <w:t>to enable/disable that Alert Node.</w:t>
      </w:r>
    </w:p>
    <w:p>
      <w:pPr>
        <w:pStyle w:val="Heading5"/>
      </w:pPr>
      <w:r>
        <w:rPr>
          <w:spacing w:val="-4"/>
        </w:rPr>
        <w:t>Edit</w:t>
      </w:r>
    </w:p>
    <w:p>
      <w:pPr>
        <w:pStyle w:val="BodyText"/>
        <w:ind w:left="120" w:right="602"/>
      </w:pPr>
      <w:r>
        <w:rPr>
          <w:color w:val="000101"/>
        </w:rPr>
        <w:t>Clicking</w:t>
      </w:r>
      <w:r>
        <w:rPr>
          <w:color w:val="000101"/>
          <w:spacing w:val="-3"/>
        </w:rPr>
        <w:t> </w:t>
      </w:r>
      <w:r>
        <w:rPr>
          <w:color w:val="000101"/>
        </w:rPr>
        <w:t>the</w:t>
      </w:r>
      <w:r>
        <w:rPr>
          <w:color w:val="000101"/>
          <w:spacing w:val="-4"/>
        </w:rPr>
        <w:t> </w:t>
      </w:r>
      <w:r>
        <w:rPr>
          <w:b/>
          <w:color w:val="000101"/>
        </w:rPr>
        <w:t>Edit</w:t>
      </w:r>
      <w:r>
        <w:rPr>
          <w:b/>
          <w:color w:val="000101"/>
          <w:spacing w:val="-1"/>
        </w:rPr>
        <w:t> </w:t>
      </w:r>
      <w:r>
        <w:rPr>
          <w:color w:val="000101"/>
        </w:rPr>
        <w:t>button</w:t>
      </w:r>
      <w:r>
        <w:rPr>
          <w:color w:val="000101"/>
          <w:spacing w:val="-5"/>
        </w:rPr>
        <w:t> </w:t>
      </w:r>
      <w:r>
        <w:rPr>
          <w:color w:val="000101"/>
        </w:rPr>
        <w:t>on</w:t>
      </w:r>
      <w:r>
        <w:rPr>
          <w:color w:val="000101"/>
          <w:spacing w:val="-5"/>
        </w:rPr>
        <w:t> </w:t>
      </w:r>
      <w:r>
        <w:rPr>
          <w:color w:val="000101"/>
        </w:rPr>
        <w:t>any Alert</w:t>
      </w:r>
      <w:r>
        <w:rPr>
          <w:color w:val="000101"/>
          <w:spacing w:val="-4"/>
        </w:rPr>
        <w:t> </w:t>
      </w:r>
      <w:r>
        <w:rPr>
          <w:color w:val="000101"/>
        </w:rPr>
        <w:t>Node</w:t>
      </w:r>
      <w:r>
        <w:rPr>
          <w:color w:val="000101"/>
          <w:spacing w:val="-4"/>
        </w:rPr>
        <w:t> </w:t>
      </w:r>
      <w:r>
        <w:rPr>
          <w:color w:val="000101"/>
        </w:rPr>
        <w:t>will</w:t>
      </w:r>
      <w:r>
        <w:rPr>
          <w:color w:val="000101"/>
          <w:spacing w:val="-2"/>
        </w:rPr>
        <w:t> </w:t>
      </w:r>
      <w:r>
        <w:rPr>
          <w:color w:val="000101"/>
        </w:rPr>
        <w:t>allow</w:t>
      </w:r>
      <w:r>
        <w:rPr>
          <w:color w:val="000101"/>
          <w:spacing w:val="-3"/>
        </w:rPr>
        <w:t> </w:t>
      </w:r>
      <w:r>
        <w:rPr>
          <w:color w:val="000101"/>
        </w:rPr>
        <w:t>the</w:t>
      </w:r>
      <w:r>
        <w:rPr>
          <w:color w:val="000101"/>
          <w:spacing w:val="-1"/>
        </w:rPr>
        <w:t> </w:t>
      </w:r>
      <w:r>
        <w:rPr>
          <w:color w:val="000101"/>
        </w:rPr>
        <w:t>user</w:t>
      </w:r>
      <w:r>
        <w:rPr>
          <w:color w:val="000101"/>
          <w:spacing w:val="-1"/>
        </w:rPr>
        <w:t> </w:t>
      </w:r>
      <w:r>
        <w:rPr>
          <w:color w:val="000101"/>
        </w:rPr>
        <w:t>to</w:t>
      </w:r>
      <w:r>
        <w:rPr>
          <w:color w:val="000101"/>
          <w:spacing w:val="-3"/>
        </w:rPr>
        <w:t> </w:t>
      </w:r>
      <w:r>
        <w:rPr>
          <w:color w:val="000101"/>
        </w:rPr>
        <w:t>modify</w:t>
      </w:r>
      <w:r>
        <w:rPr>
          <w:color w:val="000101"/>
          <w:spacing w:val="-4"/>
        </w:rPr>
        <w:t> </w:t>
      </w:r>
      <w:r>
        <w:rPr>
          <w:color w:val="000101"/>
        </w:rPr>
        <w:t>the</w:t>
      </w:r>
      <w:r>
        <w:rPr>
          <w:color w:val="000101"/>
          <w:spacing w:val="-2"/>
        </w:rPr>
        <w:t> </w:t>
      </w:r>
      <w:r>
        <w:rPr>
          <w:color w:val="000101"/>
        </w:rPr>
        <w:t>settings</w:t>
      </w:r>
      <w:r>
        <w:rPr>
          <w:color w:val="000101"/>
          <w:spacing w:val="-2"/>
        </w:rPr>
        <w:t> </w:t>
      </w:r>
      <w:r>
        <w:rPr>
          <w:color w:val="000101"/>
        </w:rPr>
        <w:t>for</w:t>
      </w:r>
      <w:r>
        <w:rPr>
          <w:color w:val="000101"/>
          <w:spacing w:val="-2"/>
        </w:rPr>
        <w:t> </w:t>
      </w:r>
      <w:r>
        <w:rPr>
          <w:color w:val="000101"/>
        </w:rPr>
        <w:t>that</w:t>
      </w:r>
      <w:r>
        <w:rPr>
          <w:color w:val="000101"/>
          <w:spacing w:val="-2"/>
        </w:rPr>
        <w:t> </w:t>
      </w:r>
      <w:r>
        <w:rPr>
          <w:color w:val="000101"/>
        </w:rPr>
        <w:t>particular </w:t>
      </w:r>
      <w:r>
        <w:rPr>
          <w:color w:val="000101"/>
          <w:spacing w:val="-4"/>
        </w:rPr>
        <w:t>node.</w:t>
      </w:r>
    </w:p>
    <w:p>
      <w:pPr>
        <w:pStyle w:val="Heading5"/>
        <w:spacing w:line="267" w:lineRule="exact" w:before="120"/>
      </w:pPr>
      <w:r>
        <w:rPr/>
        <w:t>Remove</w:t>
      </w:r>
      <w:r>
        <w:rPr>
          <w:spacing w:val="-6"/>
        </w:rPr>
        <w:t> </w:t>
      </w:r>
      <w:r>
        <w:rPr>
          <w:spacing w:val="-4"/>
        </w:rPr>
        <w:t>Node</w:t>
      </w:r>
    </w:p>
    <w:p>
      <w:pPr>
        <w:pStyle w:val="BodyText"/>
        <w:ind w:left="120" w:right="602"/>
      </w:pPr>
      <w:r>
        <w:rPr/>
        <w:t>Each</w:t>
      </w:r>
      <w:r>
        <w:rPr>
          <w:spacing w:val="-2"/>
        </w:rPr>
        <w:t> </w:t>
      </w:r>
      <w:r>
        <w:rPr/>
        <w:t>Custom</w:t>
      </w:r>
      <w:r>
        <w:rPr>
          <w:spacing w:val="-4"/>
        </w:rPr>
        <w:t> </w:t>
      </w:r>
      <w:r>
        <w:rPr/>
        <w:t>Alert</w:t>
      </w:r>
      <w:r>
        <w:rPr>
          <w:spacing w:val="-4"/>
        </w:rPr>
        <w:t> </w:t>
      </w:r>
      <w:r>
        <w:rPr/>
        <w:t>Node</w:t>
      </w:r>
      <w:r>
        <w:rPr>
          <w:spacing w:val="-4"/>
        </w:rPr>
        <w:t> </w:t>
      </w:r>
      <w:r>
        <w:rPr/>
        <w:t>has</w:t>
      </w:r>
      <w:r>
        <w:rPr>
          <w:spacing w:val="-2"/>
        </w:rPr>
        <w:t> </w:t>
      </w:r>
      <w:r>
        <w:rPr/>
        <w:t>a</w:t>
      </w:r>
      <w:r>
        <w:rPr>
          <w:spacing w:val="-2"/>
        </w:rPr>
        <w:t> </w:t>
      </w:r>
      <w:r>
        <w:rPr/>
        <w:t>red</w:t>
      </w:r>
      <w:r>
        <w:rPr>
          <w:spacing w:val="-4"/>
        </w:rPr>
        <w:t> </w:t>
      </w:r>
      <w:r>
        <w:rPr>
          <w:b/>
        </w:rPr>
        <w:t>Remove</w:t>
      </w:r>
      <w:r>
        <w:rPr>
          <w:b/>
          <w:spacing w:val="-5"/>
        </w:rPr>
        <w:t> </w:t>
      </w:r>
      <w:r>
        <w:rPr>
          <w:b/>
        </w:rPr>
        <w:t>Node</w:t>
      </w:r>
      <w:r>
        <w:rPr>
          <w:b/>
          <w:spacing w:val="-2"/>
        </w:rPr>
        <w:t> </w:t>
      </w:r>
      <w:r>
        <w:rPr/>
        <w:t>button.</w:t>
      </w:r>
      <w:r>
        <w:rPr>
          <w:spacing w:val="-3"/>
        </w:rPr>
        <w:t> </w:t>
      </w:r>
      <w:r>
        <w:rPr/>
        <w:t>This</w:t>
      </w:r>
      <w:r>
        <w:rPr>
          <w:spacing w:val="-2"/>
        </w:rPr>
        <w:t> </w:t>
      </w:r>
      <w:r>
        <w:rPr/>
        <w:t>button</w:t>
      </w:r>
      <w:r>
        <w:rPr>
          <w:spacing w:val="-5"/>
        </w:rPr>
        <w:t> </w:t>
      </w:r>
      <w:r>
        <w:rPr/>
        <w:t>will</w:t>
      </w:r>
      <w:r>
        <w:rPr>
          <w:spacing w:val="-2"/>
        </w:rPr>
        <w:t> </w:t>
      </w:r>
      <w:r>
        <w:rPr/>
        <w:t>delete</w:t>
      </w:r>
      <w:r>
        <w:rPr>
          <w:spacing w:val="-4"/>
        </w:rPr>
        <w:t> </w:t>
      </w:r>
      <w:r>
        <w:rPr/>
        <w:t>the</w:t>
      </w:r>
      <w:r>
        <w:rPr>
          <w:spacing w:val="-1"/>
        </w:rPr>
        <w:t> </w:t>
      </w:r>
      <w:r>
        <w:rPr/>
        <w:t>corresponding</w:t>
      </w:r>
      <w:r>
        <w:rPr>
          <w:spacing w:val="-3"/>
        </w:rPr>
        <w:t> </w:t>
      </w:r>
      <w:r>
        <w:rPr/>
        <w:t>Alert Node. After clicking the </w:t>
      </w:r>
      <w:r>
        <w:rPr>
          <w:b/>
        </w:rPr>
        <w:t>Remove Node </w:t>
      </w:r>
      <w:r>
        <w:rPr/>
        <w:t>button, the selected Alert Node will be removed from the web interface.</w:t>
      </w:r>
      <w:r>
        <w:rPr>
          <w:spacing w:val="-3"/>
        </w:rPr>
        <w:t> </w:t>
      </w:r>
      <w:r>
        <w:rPr/>
        <w:t>Click</w:t>
      </w:r>
      <w:r>
        <w:rPr>
          <w:spacing w:val="-3"/>
        </w:rPr>
        <w:t> </w:t>
      </w:r>
      <w:r>
        <w:rPr/>
        <w:t>the</w:t>
      </w:r>
      <w:r>
        <w:rPr>
          <w:spacing w:val="-4"/>
        </w:rPr>
        <w:t> </w:t>
      </w:r>
      <w:r>
        <w:rPr>
          <w:b/>
        </w:rPr>
        <w:t>Accept</w:t>
      </w:r>
      <w:r>
        <w:rPr>
          <w:b/>
          <w:spacing w:val="-3"/>
        </w:rPr>
        <w:t> </w:t>
      </w:r>
      <w:r>
        <w:rPr>
          <w:b/>
        </w:rPr>
        <w:t>Changes </w:t>
      </w:r>
      <w:r>
        <w:rPr/>
        <w:t>button</w:t>
      </w:r>
      <w:r>
        <w:rPr>
          <w:spacing w:val="-2"/>
        </w:rPr>
        <w:t> </w:t>
      </w:r>
      <w:r>
        <w:rPr/>
        <w:t>to finalize</w:t>
      </w:r>
      <w:r>
        <w:rPr>
          <w:spacing w:val="-3"/>
        </w:rPr>
        <w:t> </w:t>
      </w:r>
      <w:r>
        <w:rPr/>
        <w:t>the</w:t>
      </w:r>
      <w:r>
        <w:rPr>
          <w:spacing w:val="-1"/>
        </w:rPr>
        <w:t> </w:t>
      </w:r>
      <w:r>
        <w:rPr/>
        <w:t>deletion.</w:t>
      </w:r>
      <w:r>
        <w:rPr>
          <w:spacing w:val="-4"/>
        </w:rPr>
        <w:t> </w:t>
      </w:r>
      <w:r>
        <w:rPr/>
        <w:t>This</w:t>
      </w:r>
      <w:r>
        <w:rPr>
          <w:spacing w:val="-1"/>
        </w:rPr>
        <w:t> </w:t>
      </w:r>
      <w:r>
        <w:rPr/>
        <w:t>deletion</w:t>
      </w:r>
      <w:r>
        <w:rPr>
          <w:spacing w:val="-4"/>
        </w:rPr>
        <w:t> </w:t>
      </w:r>
      <w:r>
        <w:rPr/>
        <w:t>cannot</w:t>
      </w:r>
      <w:r>
        <w:rPr>
          <w:spacing w:val="-1"/>
        </w:rPr>
        <w:t> </w:t>
      </w:r>
      <w:r>
        <w:rPr/>
        <w:t>be</w:t>
      </w:r>
      <w:r>
        <w:rPr>
          <w:spacing w:val="-3"/>
        </w:rPr>
        <w:t> </w:t>
      </w:r>
      <w:r>
        <w:rPr/>
        <w:t>undone after the </w:t>
      </w:r>
      <w:r>
        <w:rPr>
          <w:b/>
        </w:rPr>
        <w:t>Accept Changes </w:t>
      </w:r>
      <w:r>
        <w:rPr/>
        <w:t>button has been used. Selecting the </w:t>
      </w:r>
      <w:r>
        <w:rPr>
          <w:b/>
        </w:rPr>
        <w:t>Cancel Changes </w:t>
      </w:r>
      <w:r>
        <w:rPr/>
        <w:t>button before clicking the </w:t>
      </w:r>
      <w:r>
        <w:rPr>
          <w:b/>
        </w:rPr>
        <w:t>Accept Changes </w:t>
      </w:r>
      <w:r>
        <w:rPr/>
        <w:t>button will restore the removed node.</w:t>
      </w:r>
    </w:p>
    <w:p>
      <w:pPr>
        <w:pStyle w:val="BodyText"/>
        <w:spacing w:after="1"/>
        <w:rPr>
          <w:sz w:val="11"/>
        </w:rPr>
      </w:pPr>
    </w:p>
    <w:p>
      <w:pPr>
        <w:pStyle w:val="BodyText"/>
        <w:ind w:left="1544"/>
        <w:rPr>
          <w:sz w:val="20"/>
        </w:rPr>
      </w:pPr>
      <w:r>
        <w:rPr>
          <w:sz w:val="20"/>
        </w:rPr>
        <w:pict>
          <v:group style="width:324.75pt;height:119pt;mso-position-horizontal-relative:char;mso-position-vertical-relative:line" id="docshapegroup343" coordorigin="0,0" coordsize="6495,2380">
            <v:shape style="position:absolute;left:29;top:30;width:6436;height:2335" type="#_x0000_t75" id="docshape344" stroked="false">
              <v:imagedata r:id="rId124" o:title=""/>
            </v:shape>
            <v:rect style="position:absolute;left:7;top:7;width:6480;height:2365" id="docshape345"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4"/>
        <w:rPr>
          <w:sz w:val="28"/>
        </w:rPr>
      </w:pPr>
    </w:p>
    <w:p>
      <w:pPr>
        <w:pStyle w:val="Heading5"/>
        <w:spacing w:before="0"/>
      </w:pPr>
      <w:r>
        <w:rPr/>
        <w:t>Alert</w:t>
      </w:r>
      <w:r>
        <w:rPr>
          <w:spacing w:val="-3"/>
        </w:rPr>
        <w:t> </w:t>
      </w:r>
      <w:r>
        <w:rPr/>
        <w:t>Node</w:t>
      </w:r>
      <w:r>
        <w:rPr>
          <w:spacing w:val="-2"/>
        </w:rPr>
        <w:t> Priority</w:t>
      </w:r>
    </w:p>
    <w:p>
      <w:pPr>
        <w:spacing w:line="228" w:lineRule="exact" w:before="0"/>
        <w:ind w:left="120" w:right="0" w:firstLine="0"/>
        <w:jc w:val="left"/>
        <w:rPr>
          <w:b/>
          <w:sz w:val="20"/>
        </w:rPr>
      </w:pPr>
      <w:r>
        <w:rPr/>
        <w:br w:type="column"/>
      </w:r>
      <w:r>
        <w:rPr>
          <w:b/>
          <w:color w:val="211F1F"/>
          <w:sz w:val="20"/>
        </w:rPr>
        <w:t>Priority</w:t>
      </w:r>
      <w:r>
        <w:rPr>
          <w:b/>
          <w:color w:val="211F1F"/>
          <w:spacing w:val="-7"/>
          <w:sz w:val="20"/>
        </w:rPr>
        <w:t> </w:t>
      </w:r>
      <w:r>
        <w:rPr>
          <w:b/>
          <w:color w:val="211F1F"/>
          <w:sz w:val="20"/>
        </w:rPr>
        <w:t>of</w:t>
      </w:r>
      <w:r>
        <w:rPr>
          <w:b/>
          <w:color w:val="211F1F"/>
          <w:spacing w:val="-6"/>
          <w:sz w:val="20"/>
        </w:rPr>
        <w:t> </w:t>
      </w:r>
      <w:r>
        <w:rPr>
          <w:b/>
          <w:color w:val="211F1F"/>
          <w:sz w:val="20"/>
        </w:rPr>
        <w:t>Alert</w:t>
      </w:r>
      <w:r>
        <w:rPr>
          <w:b/>
          <w:color w:val="211F1F"/>
          <w:spacing w:val="-4"/>
          <w:sz w:val="20"/>
        </w:rPr>
        <w:t> </w:t>
      </w:r>
      <w:r>
        <w:rPr>
          <w:b/>
          <w:color w:val="211F1F"/>
          <w:spacing w:val="-2"/>
          <w:sz w:val="20"/>
        </w:rPr>
        <w:t>Nodes</w:t>
      </w:r>
    </w:p>
    <w:p>
      <w:pPr>
        <w:spacing w:after="0" w:line="228" w:lineRule="exact"/>
        <w:jc w:val="left"/>
        <w:rPr>
          <w:sz w:val="20"/>
        </w:rPr>
        <w:sectPr>
          <w:type w:val="continuous"/>
          <w:pgSz w:w="12240" w:h="15840"/>
          <w:pgMar w:header="737" w:footer="1247" w:top="1260" w:bottom="280" w:left="1320" w:right="840"/>
          <w:cols w:num="2" w:equalWidth="0">
            <w:col w:w="1887" w:space="1862"/>
            <w:col w:w="6331"/>
          </w:cols>
        </w:sectPr>
      </w:pPr>
    </w:p>
    <w:p>
      <w:pPr>
        <w:pStyle w:val="BodyText"/>
        <w:ind w:left="120" w:right="615"/>
      </w:pPr>
      <w:r>
        <w:rPr/>
        <w:t>Alert Nodes are placed in order of priority (from top to bottom). The Alert Node at the top of the list is processed first, followed by the next node down until each EAS alert reaches the DFLT Alert Node at the bottom of the screen. This is important to understand because an incoming EAS alert might meet the Node Criteria for multiple Alert Nodes. When this happens, only the first node in the priority list will perform</w:t>
      </w:r>
      <w:r>
        <w:rPr>
          <w:spacing w:val="-1"/>
        </w:rPr>
        <w:t> </w:t>
      </w:r>
      <w:r>
        <w:rPr/>
        <w:t>the</w:t>
      </w:r>
      <w:r>
        <w:rPr>
          <w:spacing w:val="-1"/>
        </w:rPr>
        <w:t> </w:t>
      </w:r>
      <w:r>
        <w:rPr/>
        <w:t>Action</w:t>
      </w:r>
      <w:r>
        <w:rPr>
          <w:spacing w:val="-5"/>
        </w:rPr>
        <w:t> </w:t>
      </w:r>
      <w:r>
        <w:rPr/>
        <w:t>Definition</w:t>
      </w:r>
      <w:r>
        <w:rPr>
          <w:spacing w:val="-3"/>
        </w:rPr>
        <w:t> </w:t>
      </w:r>
      <w:r>
        <w:rPr/>
        <w:t>of</w:t>
      </w:r>
      <w:r>
        <w:rPr>
          <w:spacing w:val="-5"/>
        </w:rPr>
        <w:t> </w:t>
      </w:r>
      <w:r>
        <w:rPr/>
        <w:t>that</w:t>
      </w:r>
      <w:r>
        <w:rPr>
          <w:spacing w:val="-5"/>
        </w:rPr>
        <w:t> </w:t>
      </w:r>
      <w:r>
        <w:rPr/>
        <w:t>node.</w:t>
      </w:r>
      <w:r>
        <w:rPr>
          <w:spacing w:val="-2"/>
        </w:rPr>
        <w:t> </w:t>
      </w:r>
      <w:r>
        <w:rPr/>
        <w:t>Subsequent</w:t>
      </w:r>
      <w:r>
        <w:rPr>
          <w:spacing w:val="-2"/>
        </w:rPr>
        <w:t> </w:t>
      </w:r>
      <w:r>
        <w:rPr/>
        <w:t>Alert</w:t>
      </w:r>
      <w:r>
        <w:rPr>
          <w:spacing w:val="-1"/>
        </w:rPr>
        <w:t> </w:t>
      </w:r>
      <w:r>
        <w:rPr/>
        <w:t>Nodes</w:t>
      </w:r>
      <w:r>
        <w:rPr>
          <w:spacing w:val="-3"/>
        </w:rPr>
        <w:t> </w:t>
      </w:r>
      <w:r>
        <w:rPr/>
        <w:t>with</w:t>
      </w:r>
      <w:r>
        <w:rPr>
          <w:spacing w:val="-4"/>
        </w:rPr>
        <w:t> </w:t>
      </w:r>
      <w:r>
        <w:rPr/>
        <w:t>matching</w:t>
      </w:r>
      <w:r>
        <w:rPr>
          <w:spacing w:val="-1"/>
        </w:rPr>
        <w:t> </w:t>
      </w:r>
      <w:r>
        <w:rPr/>
        <w:t>Node</w:t>
      </w:r>
      <w:r>
        <w:rPr>
          <w:spacing w:val="-1"/>
        </w:rPr>
        <w:t> </w:t>
      </w:r>
      <w:r>
        <w:rPr/>
        <w:t>Criteria</w:t>
      </w:r>
      <w:r>
        <w:rPr>
          <w:spacing w:val="-3"/>
        </w:rPr>
        <w:t> </w:t>
      </w:r>
      <w:r>
        <w:rPr/>
        <w:t>will</w:t>
      </w:r>
      <w:r>
        <w:rPr>
          <w:spacing w:val="-2"/>
        </w:rPr>
        <w:t> </w:t>
      </w:r>
      <w:r>
        <w:rPr/>
        <w:t>not be processed. To make sure the Alert Nodes are in the correct order, test them with the Test Node Interface (see below). The required Alert Nodes are found at the top (National, RMT, &amp; RWT) and</w:t>
      </w:r>
      <w:r>
        <w:rPr>
          <w:spacing w:val="40"/>
        </w:rPr>
        <w:t> </w:t>
      </w:r>
      <w:r>
        <w:rPr/>
        <w:t>bottom (DFLT) with the Custom Alert Nodes in between them. These are required nodes, but can be disabled. Changes to the order of Custom Alert Nodes are performed by clicking the up and down</w:t>
      </w:r>
      <w:r>
        <w:rPr>
          <w:spacing w:val="40"/>
        </w:rPr>
        <w:t> </w:t>
      </w:r>
      <w:r>
        <w:rPr/>
        <w:t>arrows located at the far left of each node. The order of required Alert Nodes cannot be modified.</w:t>
      </w:r>
    </w:p>
    <w:p>
      <w:pPr>
        <w:pStyle w:val="Heading5"/>
      </w:pPr>
      <w:r>
        <w:rPr/>
        <w:t>To</w:t>
      </w:r>
      <w:r>
        <w:rPr>
          <w:spacing w:val="-6"/>
        </w:rPr>
        <w:t> </w:t>
      </w:r>
      <w:r>
        <w:rPr/>
        <w:t>create</w:t>
      </w:r>
      <w:r>
        <w:rPr>
          <w:spacing w:val="-5"/>
        </w:rPr>
        <w:t> </w:t>
      </w:r>
      <w:r>
        <w:rPr/>
        <w:t>a</w:t>
      </w:r>
      <w:r>
        <w:rPr>
          <w:spacing w:val="-5"/>
        </w:rPr>
        <w:t> </w:t>
      </w:r>
      <w:r>
        <w:rPr/>
        <w:t>Custom</w:t>
      </w:r>
      <w:r>
        <w:rPr>
          <w:spacing w:val="-5"/>
        </w:rPr>
        <w:t> </w:t>
      </w:r>
      <w:r>
        <w:rPr/>
        <w:t>Decode/Forwarding</w:t>
      </w:r>
      <w:r>
        <w:rPr>
          <w:spacing w:val="-6"/>
        </w:rPr>
        <w:t> </w:t>
      </w:r>
      <w:r>
        <w:rPr/>
        <w:t>Alert</w:t>
      </w:r>
      <w:r>
        <w:rPr>
          <w:spacing w:val="-6"/>
        </w:rPr>
        <w:t> </w:t>
      </w:r>
      <w:r>
        <w:rPr>
          <w:spacing w:val="-4"/>
        </w:rPr>
        <w:t>Node:</w:t>
      </w:r>
    </w:p>
    <w:p>
      <w:pPr>
        <w:spacing w:after="0"/>
        <w:sectPr>
          <w:type w:val="continuous"/>
          <w:pgSz w:w="12240" w:h="15840"/>
          <w:pgMar w:header="737" w:footer="1247" w:top="1260" w:bottom="280" w:left="1320" w:right="840"/>
        </w:sectPr>
      </w:pPr>
    </w:p>
    <w:p>
      <w:pPr>
        <w:pStyle w:val="BodyText"/>
        <w:rPr>
          <w:b/>
          <w:sz w:val="20"/>
        </w:rPr>
      </w:pPr>
    </w:p>
    <w:p>
      <w:pPr>
        <w:pStyle w:val="BodyText"/>
        <w:rPr>
          <w:b/>
          <w:sz w:val="20"/>
        </w:rPr>
      </w:pPr>
    </w:p>
    <w:p>
      <w:pPr>
        <w:pStyle w:val="BodyText"/>
        <w:rPr>
          <w:b/>
          <w:sz w:val="20"/>
        </w:rPr>
      </w:pPr>
    </w:p>
    <w:p>
      <w:pPr>
        <w:pStyle w:val="BodyText"/>
        <w:spacing w:before="196"/>
        <w:ind w:left="120" w:right="761"/>
      </w:pPr>
      <w:r>
        <w:rPr>
          <w:color w:val="211F1F"/>
        </w:rPr>
        <w:t>Click</w:t>
      </w:r>
      <w:r>
        <w:rPr>
          <w:color w:val="211F1F"/>
          <w:spacing w:val="-1"/>
        </w:rPr>
        <w:t> </w:t>
      </w:r>
      <w:r>
        <w:rPr>
          <w:color w:val="211F1F"/>
        </w:rPr>
        <w:t>the</w:t>
      </w:r>
      <w:r>
        <w:rPr>
          <w:color w:val="211F1F"/>
          <w:spacing w:val="-5"/>
        </w:rPr>
        <w:t> </w:t>
      </w:r>
      <w:r>
        <w:rPr>
          <w:color w:val="211F1F"/>
        </w:rPr>
        <w:t>green</w:t>
      </w:r>
      <w:r>
        <w:rPr>
          <w:color w:val="211F1F"/>
          <w:spacing w:val="-4"/>
        </w:rPr>
        <w:t> </w:t>
      </w:r>
      <w:r>
        <w:rPr>
          <w:b/>
          <w:color w:val="211F1F"/>
        </w:rPr>
        <w:t>Add</w:t>
      </w:r>
      <w:r>
        <w:rPr>
          <w:b/>
          <w:color w:val="211F1F"/>
          <w:spacing w:val="-3"/>
        </w:rPr>
        <w:t> </w:t>
      </w:r>
      <w:r>
        <w:rPr>
          <w:b/>
          <w:color w:val="211F1F"/>
        </w:rPr>
        <w:t>custom</w:t>
      </w:r>
      <w:r>
        <w:rPr>
          <w:b/>
          <w:color w:val="211F1F"/>
          <w:spacing w:val="-2"/>
        </w:rPr>
        <w:t> </w:t>
      </w:r>
      <w:r>
        <w:rPr>
          <w:b/>
          <w:color w:val="211F1F"/>
        </w:rPr>
        <w:t>alert</w:t>
      </w:r>
      <w:r>
        <w:rPr>
          <w:b/>
          <w:color w:val="211F1F"/>
          <w:spacing w:val="-4"/>
        </w:rPr>
        <w:t> </w:t>
      </w:r>
      <w:r>
        <w:rPr>
          <w:b/>
          <w:color w:val="211F1F"/>
        </w:rPr>
        <w:t>node</w:t>
      </w:r>
      <w:r>
        <w:rPr>
          <w:b/>
          <w:color w:val="211F1F"/>
          <w:spacing w:val="-1"/>
        </w:rPr>
        <w:t> </w:t>
      </w:r>
      <w:r>
        <w:rPr>
          <w:color w:val="211F1F"/>
        </w:rPr>
        <w:t>button</w:t>
      </w:r>
      <w:r>
        <w:rPr>
          <w:color w:val="211F1F"/>
          <w:spacing w:val="-2"/>
        </w:rPr>
        <w:t> </w:t>
      </w:r>
      <w:r>
        <w:rPr>
          <w:color w:val="211F1F"/>
        </w:rPr>
        <w:t>found</w:t>
      </w:r>
      <w:r>
        <w:rPr>
          <w:color w:val="211F1F"/>
          <w:spacing w:val="-3"/>
        </w:rPr>
        <w:t> </w:t>
      </w:r>
      <w:r>
        <w:rPr>
          <w:color w:val="211F1F"/>
        </w:rPr>
        <w:t>below</w:t>
      </w:r>
      <w:r>
        <w:rPr>
          <w:color w:val="211F1F"/>
          <w:spacing w:val="-1"/>
        </w:rPr>
        <w:t> </w:t>
      </w:r>
      <w:r>
        <w:rPr>
          <w:color w:val="211F1F"/>
        </w:rPr>
        <w:t>the</w:t>
      </w:r>
      <w:r>
        <w:rPr>
          <w:color w:val="211F1F"/>
          <w:spacing w:val="-5"/>
        </w:rPr>
        <w:t> </w:t>
      </w:r>
      <w:r>
        <w:rPr>
          <w:color w:val="211F1F"/>
        </w:rPr>
        <w:t>RWT</w:t>
      </w:r>
      <w:r>
        <w:rPr>
          <w:color w:val="211F1F"/>
          <w:spacing w:val="-2"/>
        </w:rPr>
        <w:t> </w:t>
      </w:r>
      <w:r>
        <w:rPr>
          <w:color w:val="211F1F"/>
        </w:rPr>
        <w:t>node.</w:t>
      </w:r>
      <w:r>
        <w:rPr>
          <w:color w:val="211F1F"/>
          <w:spacing w:val="-1"/>
        </w:rPr>
        <w:t> </w:t>
      </w:r>
      <w:r>
        <w:rPr>
          <w:color w:val="211F1F"/>
        </w:rPr>
        <w:t>If</w:t>
      </w:r>
      <w:r>
        <w:rPr>
          <w:color w:val="211F1F"/>
          <w:spacing w:val="-2"/>
        </w:rPr>
        <w:t> </w:t>
      </w:r>
      <w:r>
        <w:rPr>
          <w:color w:val="211F1F"/>
        </w:rPr>
        <w:t>this</w:t>
      </w:r>
      <w:r>
        <w:rPr>
          <w:color w:val="211F1F"/>
          <w:spacing w:val="-2"/>
        </w:rPr>
        <w:t> </w:t>
      </w:r>
      <w:r>
        <w:rPr>
          <w:color w:val="211F1F"/>
        </w:rPr>
        <w:t>is</w:t>
      </w:r>
      <w:r>
        <w:rPr>
          <w:color w:val="211F1F"/>
          <w:spacing w:val="-2"/>
        </w:rPr>
        <w:t> </w:t>
      </w:r>
      <w:r>
        <w:rPr>
          <w:color w:val="211F1F"/>
        </w:rPr>
        <w:t>the</w:t>
      </w:r>
      <w:r>
        <w:rPr>
          <w:color w:val="211F1F"/>
          <w:spacing w:val="-3"/>
        </w:rPr>
        <w:t> </w:t>
      </w:r>
      <w:r>
        <w:rPr>
          <w:color w:val="211F1F"/>
        </w:rPr>
        <w:t>first</w:t>
      </w:r>
      <w:r>
        <w:rPr>
          <w:color w:val="211F1F"/>
          <w:spacing w:val="-3"/>
        </w:rPr>
        <w:t> </w:t>
      </w:r>
      <w:r>
        <w:rPr>
          <w:color w:val="211F1F"/>
        </w:rPr>
        <w:t>custom node, there are three available button options:</w:t>
      </w:r>
    </w:p>
    <w:p>
      <w:pPr>
        <w:pStyle w:val="ListParagraph"/>
        <w:numPr>
          <w:ilvl w:val="1"/>
          <w:numId w:val="31"/>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Add</w:t>
      </w:r>
      <w:r>
        <w:rPr>
          <w:color w:val="211F1F"/>
          <w:spacing w:val="-7"/>
          <w:sz w:val="22"/>
        </w:rPr>
        <w:t> </w:t>
      </w:r>
      <w:r>
        <w:rPr>
          <w:color w:val="211F1F"/>
          <w:sz w:val="22"/>
        </w:rPr>
        <w:t>first</w:t>
      </w:r>
      <w:r>
        <w:rPr>
          <w:color w:val="211F1F"/>
          <w:spacing w:val="-3"/>
          <w:sz w:val="22"/>
        </w:rPr>
        <w:t> </w:t>
      </w:r>
      <w:r>
        <w:rPr>
          <w:color w:val="211F1F"/>
          <w:sz w:val="22"/>
        </w:rPr>
        <w:t>custom</w:t>
      </w:r>
      <w:r>
        <w:rPr>
          <w:color w:val="211F1F"/>
          <w:spacing w:val="-2"/>
          <w:sz w:val="22"/>
        </w:rPr>
        <w:t> </w:t>
      </w:r>
      <w:r>
        <w:rPr>
          <w:color w:val="211F1F"/>
          <w:sz w:val="22"/>
        </w:rPr>
        <w:t>alert</w:t>
      </w:r>
      <w:r>
        <w:rPr>
          <w:color w:val="211F1F"/>
          <w:spacing w:val="-2"/>
          <w:sz w:val="22"/>
        </w:rPr>
        <w:t> </w:t>
      </w:r>
      <w:r>
        <w:rPr>
          <w:color w:val="211F1F"/>
          <w:spacing w:val="-4"/>
          <w:sz w:val="22"/>
        </w:rPr>
        <w:t>node</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Add</w:t>
      </w:r>
      <w:r>
        <w:rPr>
          <w:color w:val="211F1F"/>
          <w:spacing w:val="-4"/>
          <w:sz w:val="22"/>
        </w:rPr>
        <w:t> </w:t>
      </w:r>
      <w:r>
        <w:rPr>
          <w:color w:val="211F1F"/>
          <w:sz w:val="22"/>
        </w:rPr>
        <w:t>custom</w:t>
      </w:r>
      <w:r>
        <w:rPr>
          <w:color w:val="211F1F"/>
          <w:spacing w:val="-2"/>
          <w:sz w:val="22"/>
        </w:rPr>
        <w:t> </w:t>
      </w:r>
      <w:r>
        <w:rPr>
          <w:color w:val="211F1F"/>
          <w:sz w:val="22"/>
        </w:rPr>
        <w:t>alert</w:t>
      </w:r>
      <w:r>
        <w:rPr>
          <w:color w:val="211F1F"/>
          <w:spacing w:val="-2"/>
          <w:sz w:val="22"/>
        </w:rPr>
        <w:t> </w:t>
      </w:r>
      <w:r>
        <w:rPr>
          <w:color w:val="211F1F"/>
          <w:sz w:val="22"/>
        </w:rPr>
        <w:t>node</w:t>
      </w:r>
      <w:r>
        <w:rPr>
          <w:color w:val="211F1F"/>
          <w:spacing w:val="-2"/>
          <w:sz w:val="22"/>
        </w:rPr>
        <w:t> </w:t>
      </w:r>
      <w:r>
        <w:rPr>
          <w:color w:val="211F1F"/>
          <w:sz w:val="22"/>
        </w:rPr>
        <w:t>to</w:t>
      </w:r>
      <w:r>
        <w:rPr>
          <w:color w:val="211F1F"/>
          <w:spacing w:val="-2"/>
          <w:sz w:val="22"/>
        </w:rPr>
        <w:t> </w:t>
      </w:r>
      <w:r>
        <w:rPr>
          <w:color w:val="211F1F"/>
          <w:sz w:val="22"/>
        </w:rPr>
        <w:t>list</w:t>
      </w:r>
      <w:r>
        <w:rPr>
          <w:color w:val="211F1F"/>
          <w:spacing w:val="-1"/>
          <w:sz w:val="22"/>
        </w:rPr>
        <w:t> </w:t>
      </w:r>
      <w:r>
        <w:rPr>
          <w:color w:val="211F1F"/>
          <w:spacing w:val="-5"/>
          <w:sz w:val="22"/>
        </w:rPr>
        <w:t>top</w:t>
      </w:r>
    </w:p>
    <w:p>
      <w:pPr>
        <w:pStyle w:val="ListParagraph"/>
        <w:numPr>
          <w:ilvl w:val="1"/>
          <w:numId w:val="31"/>
        </w:numPr>
        <w:tabs>
          <w:tab w:pos="1358" w:val="left" w:leader="none"/>
          <w:tab w:pos="1359" w:val="left" w:leader="none"/>
        </w:tabs>
        <w:spacing w:line="240" w:lineRule="auto" w:before="19" w:after="0"/>
        <w:ind w:left="1358" w:right="0" w:hanging="318"/>
        <w:jc w:val="left"/>
        <w:rPr>
          <w:rFonts w:ascii="Symbol" w:hAnsi="Symbol"/>
          <w:sz w:val="22"/>
        </w:rPr>
      </w:pPr>
      <w:r>
        <w:rPr>
          <w:color w:val="211F1F"/>
          <w:sz w:val="22"/>
        </w:rPr>
        <w:t>Add</w:t>
      </w:r>
      <w:r>
        <w:rPr>
          <w:color w:val="211F1F"/>
          <w:spacing w:val="-4"/>
          <w:sz w:val="22"/>
        </w:rPr>
        <w:t> </w:t>
      </w:r>
      <w:r>
        <w:rPr>
          <w:color w:val="211F1F"/>
          <w:sz w:val="22"/>
        </w:rPr>
        <w:t>custom</w:t>
      </w:r>
      <w:r>
        <w:rPr>
          <w:color w:val="211F1F"/>
          <w:spacing w:val="-2"/>
          <w:sz w:val="22"/>
        </w:rPr>
        <w:t> </w:t>
      </w:r>
      <w:r>
        <w:rPr>
          <w:color w:val="211F1F"/>
          <w:sz w:val="22"/>
        </w:rPr>
        <w:t>alert</w:t>
      </w:r>
      <w:r>
        <w:rPr>
          <w:color w:val="211F1F"/>
          <w:spacing w:val="-2"/>
          <w:sz w:val="22"/>
        </w:rPr>
        <w:t> </w:t>
      </w:r>
      <w:r>
        <w:rPr>
          <w:color w:val="211F1F"/>
          <w:sz w:val="22"/>
        </w:rPr>
        <w:t>node</w:t>
      </w:r>
      <w:r>
        <w:rPr>
          <w:color w:val="211F1F"/>
          <w:spacing w:val="-2"/>
          <w:sz w:val="22"/>
        </w:rPr>
        <w:t> </w:t>
      </w:r>
      <w:r>
        <w:rPr>
          <w:color w:val="211F1F"/>
          <w:sz w:val="22"/>
        </w:rPr>
        <w:t>to</w:t>
      </w:r>
      <w:r>
        <w:rPr>
          <w:color w:val="211F1F"/>
          <w:spacing w:val="-2"/>
          <w:sz w:val="22"/>
        </w:rPr>
        <w:t> </w:t>
      </w:r>
      <w:r>
        <w:rPr>
          <w:color w:val="211F1F"/>
          <w:sz w:val="22"/>
        </w:rPr>
        <w:t>list</w:t>
      </w:r>
      <w:r>
        <w:rPr>
          <w:color w:val="211F1F"/>
          <w:spacing w:val="-1"/>
          <w:sz w:val="22"/>
        </w:rPr>
        <w:t> </w:t>
      </w:r>
      <w:r>
        <w:rPr>
          <w:color w:val="211F1F"/>
          <w:spacing w:val="-5"/>
          <w:sz w:val="22"/>
        </w:rPr>
        <w:t>end</w:t>
      </w:r>
    </w:p>
    <w:p>
      <w:pPr>
        <w:pStyle w:val="BodyText"/>
        <w:spacing w:before="121"/>
        <w:ind w:left="120"/>
      </w:pPr>
      <w:r>
        <w:rPr>
          <w:color w:val="211F1F"/>
        </w:rPr>
        <w:t>Once</w:t>
      </w:r>
      <w:r>
        <w:rPr>
          <w:color w:val="211F1F"/>
          <w:spacing w:val="-5"/>
        </w:rPr>
        <w:t> </w:t>
      </w:r>
      <w:r>
        <w:rPr>
          <w:color w:val="211F1F"/>
        </w:rPr>
        <w:t>a</w:t>
      </w:r>
      <w:r>
        <w:rPr>
          <w:color w:val="211F1F"/>
          <w:spacing w:val="-2"/>
        </w:rPr>
        <w:t> </w:t>
      </w:r>
      <w:r>
        <w:rPr>
          <w:color w:val="211F1F"/>
        </w:rPr>
        <w:t>new</w:t>
      </w:r>
      <w:r>
        <w:rPr>
          <w:color w:val="211F1F"/>
          <w:spacing w:val="-2"/>
        </w:rPr>
        <w:t> </w:t>
      </w:r>
      <w:r>
        <w:rPr>
          <w:color w:val="211F1F"/>
        </w:rPr>
        <w:t>Alert</w:t>
      </w:r>
      <w:r>
        <w:rPr>
          <w:color w:val="211F1F"/>
          <w:spacing w:val="-1"/>
        </w:rPr>
        <w:t> </w:t>
      </w:r>
      <w:r>
        <w:rPr>
          <w:color w:val="211F1F"/>
        </w:rPr>
        <w:t>Node</w:t>
      </w:r>
      <w:r>
        <w:rPr>
          <w:color w:val="211F1F"/>
          <w:spacing w:val="-1"/>
        </w:rPr>
        <w:t> </w:t>
      </w:r>
      <w:r>
        <w:rPr>
          <w:color w:val="211F1F"/>
        </w:rPr>
        <w:t>is</w:t>
      </w:r>
      <w:r>
        <w:rPr>
          <w:color w:val="211F1F"/>
          <w:spacing w:val="-5"/>
        </w:rPr>
        <w:t> </w:t>
      </w:r>
      <w:r>
        <w:rPr>
          <w:color w:val="211F1F"/>
        </w:rPr>
        <w:t>added,</w:t>
      </w:r>
      <w:r>
        <w:rPr>
          <w:color w:val="211F1F"/>
          <w:spacing w:val="-2"/>
        </w:rPr>
        <w:t> </w:t>
      </w:r>
      <w:r>
        <w:rPr>
          <w:color w:val="211F1F"/>
        </w:rPr>
        <w:t>modify</w:t>
      </w:r>
      <w:r>
        <w:rPr>
          <w:color w:val="211F1F"/>
          <w:spacing w:val="-2"/>
        </w:rPr>
        <w:t> </w:t>
      </w:r>
      <w:r>
        <w:rPr>
          <w:color w:val="211F1F"/>
        </w:rPr>
        <w:t>it</w:t>
      </w:r>
      <w:r>
        <w:rPr>
          <w:color w:val="211F1F"/>
          <w:spacing w:val="-2"/>
        </w:rPr>
        <w:t> </w:t>
      </w:r>
      <w:r>
        <w:rPr>
          <w:color w:val="211F1F"/>
        </w:rPr>
        <w:t>by</w:t>
      </w:r>
      <w:r>
        <w:rPr>
          <w:color w:val="211F1F"/>
          <w:spacing w:val="-4"/>
        </w:rPr>
        <w:t> </w:t>
      </w:r>
      <w:r>
        <w:rPr>
          <w:color w:val="211F1F"/>
        </w:rPr>
        <w:t>clicking</w:t>
      </w:r>
      <w:r>
        <w:rPr>
          <w:color w:val="211F1F"/>
          <w:spacing w:val="-3"/>
        </w:rPr>
        <w:t> </w:t>
      </w:r>
      <w:r>
        <w:rPr>
          <w:color w:val="211F1F"/>
        </w:rPr>
        <w:t>the </w:t>
      </w:r>
      <w:r>
        <w:rPr>
          <w:b/>
          <w:color w:val="211F1F"/>
        </w:rPr>
        <w:t>Edit</w:t>
      </w:r>
      <w:r>
        <w:rPr>
          <w:b/>
          <w:color w:val="211F1F"/>
          <w:spacing w:val="-4"/>
        </w:rPr>
        <w:t> </w:t>
      </w:r>
      <w:r>
        <w:rPr>
          <w:color w:val="211F1F"/>
        </w:rPr>
        <w:t>button</w:t>
      </w:r>
      <w:r>
        <w:rPr>
          <w:color w:val="211F1F"/>
          <w:spacing w:val="-6"/>
        </w:rPr>
        <w:t> </w:t>
      </w:r>
      <w:r>
        <w:rPr>
          <w:color w:val="211F1F"/>
        </w:rPr>
        <w:t>for</w:t>
      </w:r>
      <w:r>
        <w:rPr>
          <w:color w:val="211F1F"/>
          <w:spacing w:val="-4"/>
        </w:rPr>
        <w:t> </w:t>
      </w:r>
      <w:r>
        <w:rPr>
          <w:color w:val="211F1F"/>
        </w:rPr>
        <w:t>that</w:t>
      </w:r>
      <w:r>
        <w:rPr>
          <w:color w:val="211F1F"/>
          <w:spacing w:val="-2"/>
        </w:rPr>
        <w:t> node.</w:t>
      </w:r>
    </w:p>
    <w:p>
      <w:pPr>
        <w:pStyle w:val="ListParagraph"/>
        <w:numPr>
          <w:ilvl w:val="1"/>
          <w:numId w:val="31"/>
        </w:numPr>
        <w:tabs>
          <w:tab w:pos="1358" w:val="left" w:leader="none"/>
          <w:tab w:pos="1359" w:val="left" w:leader="none"/>
        </w:tabs>
        <w:spacing w:line="240" w:lineRule="auto" w:before="77" w:after="0"/>
        <w:ind w:left="1358" w:right="0" w:hanging="318"/>
        <w:jc w:val="left"/>
        <w:rPr>
          <w:rFonts w:ascii="Symbol" w:hAnsi="Symbol"/>
          <w:color w:val="211F1F"/>
          <w:sz w:val="22"/>
        </w:rPr>
      </w:pPr>
      <w:r>
        <w:rPr>
          <w:color w:val="211F1F"/>
          <w:sz w:val="22"/>
        </w:rPr>
        <w:t>Assign</w:t>
      </w:r>
      <w:r>
        <w:rPr>
          <w:color w:val="211F1F"/>
          <w:spacing w:val="-6"/>
          <w:sz w:val="22"/>
        </w:rPr>
        <w:t> </w:t>
      </w:r>
      <w:r>
        <w:rPr>
          <w:color w:val="211F1F"/>
          <w:sz w:val="22"/>
        </w:rPr>
        <w:t>a</w:t>
      </w:r>
      <w:r>
        <w:rPr>
          <w:color w:val="211F1F"/>
          <w:spacing w:val="-3"/>
          <w:sz w:val="22"/>
        </w:rPr>
        <w:t> </w:t>
      </w:r>
      <w:r>
        <w:rPr>
          <w:color w:val="211F1F"/>
          <w:sz w:val="22"/>
        </w:rPr>
        <w:t>descriptive</w:t>
      </w:r>
      <w:r>
        <w:rPr>
          <w:color w:val="211F1F"/>
          <w:spacing w:val="-1"/>
          <w:sz w:val="22"/>
        </w:rPr>
        <w:t> </w:t>
      </w:r>
      <w:r>
        <w:rPr>
          <w:color w:val="211F1F"/>
          <w:spacing w:val="-4"/>
          <w:sz w:val="22"/>
        </w:rPr>
        <w:t>name.</w:t>
      </w:r>
    </w:p>
    <w:p>
      <w:pPr>
        <w:pStyle w:val="ListParagraph"/>
        <w:numPr>
          <w:ilvl w:val="1"/>
          <w:numId w:val="31"/>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Configure</w:t>
      </w:r>
      <w:r>
        <w:rPr>
          <w:color w:val="211F1F"/>
          <w:spacing w:val="-5"/>
          <w:sz w:val="22"/>
        </w:rPr>
        <w:t> </w:t>
      </w:r>
      <w:r>
        <w:rPr>
          <w:color w:val="211F1F"/>
          <w:sz w:val="22"/>
        </w:rPr>
        <w:t>the</w:t>
      </w:r>
      <w:r>
        <w:rPr>
          <w:color w:val="211F1F"/>
          <w:spacing w:val="-7"/>
          <w:sz w:val="22"/>
        </w:rPr>
        <w:t> </w:t>
      </w:r>
      <w:r>
        <w:rPr>
          <w:color w:val="211F1F"/>
          <w:sz w:val="22"/>
        </w:rPr>
        <w:t>desired</w:t>
      </w:r>
      <w:r>
        <w:rPr>
          <w:color w:val="211F1F"/>
          <w:spacing w:val="-5"/>
          <w:sz w:val="22"/>
        </w:rPr>
        <w:t> </w:t>
      </w:r>
      <w:r>
        <w:rPr>
          <w:color w:val="211F1F"/>
          <w:sz w:val="22"/>
        </w:rPr>
        <w:t>Node</w:t>
      </w:r>
      <w:r>
        <w:rPr>
          <w:color w:val="211F1F"/>
          <w:spacing w:val="-3"/>
          <w:sz w:val="22"/>
        </w:rPr>
        <w:t> </w:t>
      </w:r>
      <w:r>
        <w:rPr>
          <w:color w:val="211F1F"/>
          <w:spacing w:val="-2"/>
          <w:sz w:val="22"/>
        </w:rPr>
        <w:t>Criteria.</w:t>
      </w:r>
    </w:p>
    <w:p>
      <w:pPr>
        <w:pStyle w:val="ListParagraph"/>
        <w:numPr>
          <w:ilvl w:val="1"/>
          <w:numId w:val="3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Select</w:t>
      </w:r>
      <w:r>
        <w:rPr>
          <w:color w:val="211F1F"/>
          <w:spacing w:val="-8"/>
          <w:sz w:val="22"/>
        </w:rPr>
        <w:t> </w:t>
      </w:r>
      <w:r>
        <w:rPr>
          <w:color w:val="211F1F"/>
          <w:sz w:val="22"/>
        </w:rPr>
        <w:t>the</w:t>
      </w:r>
      <w:r>
        <w:rPr>
          <w:color w:val="211F1F"/>
          <w:spacing w:val="-3"/>
          <w:sz w:val="22"/>
        </w:rPr>
        <w:t> </w:t>
      </w:r>
      <w:r>
        <w:rPr>
          <w:color w:val="211F1F"/>
          <w:sz w:val="22"/>
        </w:rPr>
        <w:t>appropriate</w:t>
      </w:r>
      <w:r>
        <w:rPr>
          <w:color w:val="211F1F"/>
          <w:spacing w:val="-5"/>
          <w:sz w:val="22"/>
        </w:rPr>
        <w:t> </w:t>
      </w:r>
      <w:r>
        <w:rPr>
          <w:color w:val="211F1F"/>
          <w:sz w:val="22"/>
        </w:rPr>
        <w:t>Action</w:t>
      </w:r>
      <w:r>
        <w:rPr>
          <w:color w:val="211F1F"/>
          <w:spacing w:val="-4"/>
          <w:sz w:val="22"/>
        </w:rPr>
        <w:t> </w:t>
      </w:r>
      <w:r>
        <w:rPr>
          <w:color w:val="211F1F"/>
          <w:sz w:val="22"/>
        </w:rPr>
        <w:t>(Deactivate/Log</w:t>
      </w:r>
      <w:r>
        <w:rPr>
          <w:color w:val="211F1F"/>
          <w:spacing w:val="-4"/>
          <w:sz w:val="22"/>
        </w:rPr>
        <w:t> </w:t>
      </w:r>
      <w:r>
        <w:rPr>
          <w:color w:val="211F1F"/>
          <w:sz w:val="22"/>
        </w:rPr>
        <w:t>Only</w:t>
      </w:r>
      <w:r>
        <w:rPr>
          <w:color w:val="211F1F"/>
          <w:spacing w:val="-6"/>
          <w:sz w:val="22"/>
        </w:rPr>
        <w:t> </w:t>
      </w:r>
      <w:r>
        <w:rPr>
          <w:color w:val="211F1F"/>
          <w:sz w:val="22"/>
        </w:rPr>
        <w:t>or</w:t>
      </w:r>
      <w:r>
        <w:rPr>
          <w:color w:val="211F1F"/>
          <w:spacing w:val="-7"/>
          <w:sz w:val="22"/>
        </w:rPr>
        <w:t> </w:t>
      </w:r>
      <w:r>
        <w:rPr>
          <w:color w:val="211F1F"/>
          <w:spacing w:val="-2"/>
          <w:sz w:val="22"/>
        </w:rPr>
        <w:t>Activate).</w:t>
      </w:r>
    </w:p>
    <w:p>
      <w:pPr>
        <w:pStyle w:val="ListParagraph"/>
        <w:numPr>
          <w:ilvl w:val="1"/>
          <w:numId w:val="31"/>
        </w:numPr>
        <w:tabs>
          <w:tab w:pos="1358" w:val="left" w:leader="none"/>
          <w:tab w:pos="1359" w:val="left" w:leader="none"/>
        </w:tabs>
        <w:spacing w:line="240" w:lineRule="auto" w:before="21" w:after="0"/>
        <w:ind w:left="1358" w:right="0" w:hanging="318"/>
        <w:jc w:val="left"/>
        <w:rPr>
          <w:rFonts w:ascii="Symbol" w:hAnsi="Symbol"/>
          <w:color w:val="211F1F"/>
          <w:sz w:val="22"/>
        </w:rPr>
      </w:pPr>
      <w:r>
        <w:rPr>
          <w:color w:val="211F1F"/>
          <w:sz w:val="22"/>
        </w:rPr>
        <w:t>Configure</w:t>
      </w:r>
      <w:r>
        <w:rPr>
          <w:color w:val="211F1F"/>
          <w:spacing w:val="-4"/>
          <w:sz w:val="22"/>
        </w:rPr>
        <w:t> </w:t>
      </w:r>
      <w:r>
        <w:rPr>
          <w:color w:val="211F1F"/>
          <w:sz w:val="22"/>
        </w:rPr>
        <w:t>the</w:t>
      </w:r>
      <w:r>
        <w:rPr>
          <w:color w:val="211F1F"/>
          <w:spacing w:val="-6"/>
          <w:sz w:val="22"/>
        </w:rPr>
        <w:t> </w:t>
      </w:r>
      <w:r>
        <w:rPr>
          <w:color w:val="211F1F"/>
          <w:sz w:val="22"/>
        </w:rPr>
        <w:t>Action</w:t>
      </w:r>
      <w:r>
        <w:rPr>
          <w:color w:val="211F1F"/>
          <w:spacing w:val="-5"/>
          <w:sz w:val="22"/>
        </w:rPr>
        <w:t> </w:t>
      </w:r>
      <w:r>
        <w:rPr>
          <w:color w:val="211F1F"/>
          <w:sz w:val="22"/>
        </w:rPr>
        <w:t>Definition</w:t>
      </w:r>
      <w:r>
        <w:rPr>
          <w:color w:val="211F1F"/>
          <w:spacing w:val="-4"/>
          <w:sz w:val="22"/>
        </w:rPr>
        <w:t> </w:t>
      </w:r>
      <w:r>
        <w:rPr>
          <w:color w:val="211F1F"/>
          <w:spacing w:val="-2"/>
          <w:sz w:val="22"/>
        </w:rPr>
        <w:t>settings.</w:t>
      </w:r>
    </w:p>
    <w:p>
      <w:pPr>
        <w:pStyle w:val="ListParagraph"/>
        <w:numPr>
          <w:ilvl w:val="1"/>
          <w:numId w:val="31"/>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Accept</w:t>
      </w:r>
      <w:r>
        <w:rPr>
          <w:b/>
          <w:color w:val="211F1F"/>
          <w:spacing w:val="-4"/>
          <w:sz w:val="22"/>
        </w:rPr>
        <w:t> </w:t>
      </w:r>
      <w:r>
        <w:rPr>
          <w:b/>
          <w:color w:val="211F1F"/>
          <w:sz w:val="22"/>
        </w:rPr>
        <w:t>Changes </w:t>
      </w:r>
      <w:r>
        <w:rPr>
          <w:color w:val="211F1F"/>
          <w:spacing w:val="-2"/>
          <w:sz w:val="22"/>
        </w:rPr>
        <w:t>button.</w:t>
      </w:r>
    </w:p>
    <w:p>
      <w:pPr>
        <w:pStyle w:val="Heading5"/>
      </w:pPr>
      <w:r>
        <w:rPr/>
        <w:t>Test</w:t>
      </w:r>
      <w:r>
        <w:rPr>
          <w:spacing w:val="-4"/>
        </w:rPr>
        <w:t> </w:t>
      </w:r>
      <w:r>
        <w:rPr/>
        <w:t>Node</w:t>
      </w:r>
      <w:r>
        <w:rPr>
          <w:spacing w:val="-3"/>
        </w:rPr>
        <w:t> </w:t>
      </w:r>
      <w:r>
        <w:rPr>
          <w:spacing w:val="-2"/>
        </w:rPr>
        <w:t>Interface</w:t>
      </w:r>
    </w:p>
    <w:p>
      <w:pPr>
        <w:pStyle w:val="BodyText"/>
        <w:ind w:left="120" w:right="599"/>
      </w:pPr>
      <w:r>
        <w:rPr>
          <w:color w:val="000101"/>
        </w:rPr>
        <w:t>After creating new Alert Nodes, it is a good idea to test if they are configured properly. The Test Node interface</w:t>
      </w:r>
      <w:r>
        <w:rPr>
          <w:color w:val="000101"/>
          <w:spacing w:val="-3"/>
        </w:rPr>
        <w:t> </w:t>
      </w:r>
      <w:r>
        <w:rPr>
          <w:color w:val="000101"/>
        </w:rPr>
        <w:t>was</w:t>
      </w:r>
      <w:r>
        <w:rPr>
          <w:color w:val="000101"/>
          <w:spacing w:val="-3"/>
        </w:rPr>
        <w:t> </w:t>
      </w:r>
      <w:r>
        <w:rPr>
          <w:color w:val="000101"/>
        </w:rPr>
        <w:t>created</w:t>
      </w:r>
      <w:r>
        <w:rPr>
          <w:color w:val="000101"/>
          <w:spacing w:val="-1"/>
        </w:rPr>
        <w:t> </w:t>
      </w:r>
      <w:r>
        <w:rPr>
          <w:color w:val="000101"/>
        </w:rPr>
        <w:t>for</w:t>
      </w:r>
      <w:r>
        <w:rPr>
          <w:color w:val="000101"/>
          <w:spacing w:val="-1"/>
        </w:rPr>
        <w:t> </w:t>
      </w:r>
      <w:r>
        <w:rPr>
          <w:color w:val="000101"/>
        </w:rPr>
        <w:t>this</w:t>
      </w:r>
      <w:r>
        <w:rPr>
          <w:color w:val="000101"/>
          <w:spacing w:val="-1"/>
        </w:rPr>
        <w:t> </w:t>
      </w:r>
      <w:r>
        <w:rPr>
          <w:color w:val="000101"/>
        </w:rPr>
        <w:t>purpose.</w:t>
      </w:r>
      <w:r>
        <w:rPr>
          <w:color w:val="000101"/>
          <w:spacing w:val="-3"/>
        </w:rPr>
        <w:t> </w:t>
      </w:r>
      <w:r>
        <w:rPr>
          <w:color w:val="000101"/>
        </w:rPr>
        <w:t>Located</w:t>
      </w:r>
      <w:r>
        <w:rPr>
          <w:color w:val="000101"/>
          <w:spacing w:val="-1"/>
        </w:rPr>
        <w:t> </w:t>
      </w:r>
      <w:r>
        <w:rPr>
          <w:color w:val="000101"/>
        </w:rPr>
        <w:t>at the</w:t>
      </w:r>
      <w:r>
        <w:rPr>
          <w:color w:val="000101"/>
          <w:spacing w:val="-4"/>
        </w:rPr>
        <w:t> </w:t>
      </w:r>
      <w:r>
        <w:rPr>
          <w:color w:val="000101"/>
        </w:rPr>
        <w:t>top</w:t>
      </w:r>
      <w:r>
        <w:rPr>
          <w:color w:val="000101"/>
          <w:spacing w:val="-3"/>
        </w:rPr>
        <w:t> </w:t>
      </w:r>
      <w:r>
        <w:rPr>
          <w:color w:val="000101"/>
        </w:rPr>
        <w:t>of</w:t>
      </w:r>
      <w:r>
        <w:rPr>
          <w:color w:val="000101"/>
          <w:spacing w:val="-3"/>
        </w:rPr>
        <w:t> </w:t>
      </w:r>
      <w:r>
        <w:rPr>
          <w:color w:val="000101"/>
        </w:rPr>
        <w:t>the</w:t>
      </w:r>
      <w:r>
        <w:rPr>
          <w:color w:val="000101"/>
          <w:spacing w:val="-1"/>
        </w:rPr>
        <w:t> </w:t>
      </w:r>
      <w:r>
        <w:rPr>
          <w:b/>
          <w:color w:val="000101"/>
        </w:rPr>
        <w:t>Manage</w:t>
      </w:r>
      <w:r>
        <w:rPr>
          <w:b/>
          <w:color w:val="000101"/>
          <w:spacing w:val="-1"/>
        </w:rPr>
        <w:t> </w:t>
      </w:r>
      <w:r>
        <w:rPr>
          <w:b/>
          <w:color w:val="000101"/>
        </w:rPr>
        <w:t>Alert</w:t>
      </w:r>
      <w:r>
        <w:rPr>
          <w:b/>
          <w:color w:val="000101"/>
          <w:spacing w:val="-3"/>
        </w:rPr>
        <w:t> </w:t>
      </w:r>
      <w:r>
        <w:rPr>
          <w:b/>
          <w:color w:val="000101"/>
        </w:rPr>
        <w:t>Nodes </w:t>
      </w:r>
      <w:r>
        <w:rPr>
          <w:color w:val="000101"/>
        </w:rPr>
        <w:t>sub-tab,</w:t>
      </w:r>
      <w:r>
        <w:rPr>
          <w:color w:val="000101"/>
          <w:spacing w:val="-1"/>
        </w:rPr>
        <w:t> </w:t>
      </w:r>
      <w:r>
        <w:rPr>
          <w:color w:val="000101"/>
        </w:rPr>
        <w:t>there</w:t>
      </w:r>
      <w:r>
        <w:rPr>
          <w:color w:val="000101"/>
          <w:spacing w:val="-3"/>
        </w:rPr>
        <w:t> </w:t>
      </w:r>
      <w:r>
        <w:rPr>
          <w:color w:val="000101"/>
        </w:rPr>
        <w:t>are five settings and an action button, along with a results field. This test simulates the conditions of an incoming EAS alert against the list of configured Alert Nodes. The test starts at the top of the list (NATIONAL) – stopping when it finds the first Alert Node with a matching Node Criteria.</w:t>
      </w:r>
    </w:p>
    <w:p>
      <w:pPr>
        <w:pStyle w:val="BodyText"/>
        <w:spacing w:before="1"/>
        <w:rPr>
          <w:sz w:val="9"/>
        </w:rPr>
      </w:pPr>
      <w:r>
        <w:rPr/>
        <w:pict>
          <v:group style="position:absolute;margin-left:142.505005pt;margin-top:6.788828pt;width:326.650pt;height:114.85pt;mso-position-horizontal-relative:page;mso-position-vertical-relative:paragraph;z-index:-15676416;mso-wrap-distance-left:0;mso-wrap-distance-right:0" id="docshapegroup346" coordorigin="2850,136" coordsize="6533,2297" alt="Graphical user interface  Description automatically generated with medium confidence">
            <v:shape style="position:absolute;left:2927;top:219;width:6378;height:2186" type="#_x0000_t75" id="docshape347" alt="Graphical user interface  Description automatically generated with medium confidence" stroked="false">
              <v:imagedata r:id="rId125" o:title=""/>
            </v:shape>
            <v:rect style="position:absolute;left:2857;top:143;width:6518;height:2282" id="docshape348" filled="false" stroked="true" strokeweight=".75pt" strokecolor="#001f5f">
              <v:stroke dashstyle="solid"/>
            </v:rect>
            <w10:wrap type="topAndBottom"/>
          </v:group>
        </w:pict>
      </w:r>
    </w:p>
    <w:p>
      <w:pPr>
        <w:spacing w:before="31"/>
        <w:ind w:left="3452" w:right="0" w:firstLine="0"/>
        <w:jc w:val="left"/>
        <w:rPr>
          <w:b/>
          <w:sz w:val="20"/>
        </w:rPr>
      </w:pPr>
      <w:r>
        <w:rPr>
          <w:b/>
          <w:color w:val="211F1F"/>
          <w:sz w:val="20"/>
        </w:rPr>
        <w:t>Test</w:t>
      </w:r>
      <w:r>
        <w:rPr>
          <w:b/>
          <w:color w:val="211F1F"/>
          <w:spacing w:val="-7"/>
          <w:sz w:val="20"/>
        </w:rPr>
        <w:t> </w:t>
      </w:r>
      <w:r>
        <w:rPr>
          <w:b/>
          <w:color w:val="211F1F"/>
          <w:sz w:val="20"/>
        </w:rPr>
        <w:t>Node</w:t>
      </w:r>
      <w:r>
        <w:rPr>
          <w:b/>
          <w:color w:val="211F1F"/>
          <w:spacing w:val="-6"/>
          <w:sz w:val="20"/>
        </w:rPr>
        <w:t> </w:t>
      </w:r>
      <w:r>
        <w:rPr>
          <w:b/>
          <w:color w:val="211F1F"/>
          <w:sz w:val="20"/>
        </w:rPr>
        <w:t>Interface</w:t>
      </w:r>
      <w:r>
        <w:rPr>
          <w:b/>
          <w:color w:val="211F1F"/>
          <w:spacing w:val="-4"/>
          <w:sz w:val="20"/>
        </w:rPr>
        <w:t> </w:t>
      </w:r>
      <w:r>
        <w:rPr>
          <w:b/>
          <w:color w:val="211F1F"/>
          <w:sz w:val="20"/>
        </w:rPr>
        <w:t>with</w:t>
      </w:r>
      <w:r>
        <w:rPr>
          <w:b/>
          <w:color w:val="211F1F"/>
          <w:spacing w:val="-5"/>
          <w:sz w:val="20"/>
        </w:rPr>
        <w:t> </w:t>
      </w:r>
      <w:r>
        <w:rPr>
          <w:b/>
          <w:color w:val="211F1F"/>
          <w:spacing w:val="-2"/>
          <w:sz w:val="20"/>
        </w:rPr>
        <w:t>Results</w:t>
      </w:r>
    </w:p>
    <w:p>
      <w:pPr>
        <w:pStyle w:val="BodyText"/>
        <w:spacing w:before="116"/>
        <w:ind w:left="120" w:right="602"/>
      </w:pPr>
      <w:r>
        <w:rPr/>
        <w:t>The</w:t>
      </w:r>
      <w:r>
        <w:rPr>
          <w:spacing w:val="-2"/>
        </w:rPr>
        <w:t> </w:t>
      </w:r>
      <w:r>
        <w:rPr/>
        <w:t>first</w:t>
      </w:r>
      <w:r>
        <w:rPr>
          <w:spacing w:val="-3"/>
        </w:rPr>
        <w:t> </w:t>
      </w:r>
      <w:r>
        <w:rPr/>
        <w:t>step</w:t>
      </w:r>
      <w:r>
        <w:rPr>
          <w:spacing w:val="-2"/>
        </w:rPr>
        <w:t> </w:t>
      </w:r>
      <w:r>
        <w:rPr/>
        <w:t>in</w:t>
      </w:r>
      <w:r>
        <w:rPr>
          <w:spacing w:val="-5"/>
        </w:rPr>
        <w:t> </w:t>
      </w:r>
      <w:r>
        <w:rPr/>
        <w:t>running</w:t>
      </w:r>
      <w:r>
        <w:rPr>
          <w:spacing w:val="-3"/>
        </w:rPr>
        <w:t> </w:t>
      </w:r>
      <w:r>
        <w:rPr/>
        <w:t>an</w:t>
      </w:r>
      <w:r>
        <w:rPr>
          <w:spacing w:val="-3"/>
        </w:rPr>
        <w:t> </w:t>
      </w:r>
      <w:r>
        <w:rPr/>
        <w:t>Alert</w:t>
      </w:r>
      <w:r>
        <w:rPr>
          <w:spacing w:val="-1"/>
        </w:rPr>
        <w:t> </w:t>
      </w:r>
      <w:r>
        <w:rPr/>
        <w:t>Node</w:t>
      </w:r>
      <w:r>
        <w:rPr>
          <w:spacing w:val="-1"/>
        </w:rPr>
        <w:t> </w:t>
      </w:r>
      <w:r>
        <w:rPr/>
        <w:t>test</w:t>
      </w:r>
      <w:r>
        <w:rPr>
          <w:spacing w:val="-1"/>
        </w:rPr>
        <w:t> </w:t>
      </w:r>
      <w:r>
        <w:rPr/>
        <w:t>is</w:t>
      </w:r>
      <w:r>
        <w:rPr>
          <w:spacing w:val="-4"/>
        </w:rPr>
        <w:t> </w:t>
      </w:r>
      <w:r>
        <w:rPr/>
        <w:t>to</w:t>
      </w:r>
      <w:r>
        <w:rPr>
          <w:spacing w:val="-1"/>
        </w:rPr>
        <w:t> </w:t>
      </w:r>
      <w:r>
        <w:rPr/>
        <w:t>input</w:t>
      </w:r>
      <w:r>
        <w:rPr>
          <w:spacing w:val="-2"/>
        </w:rPr>
        <w:t> </w:t>
      </w:r>
      <w:r>
        <w:rPr/>
        <w:t>the</w:t>
      </w:r>
      <w:r>
        <w:rPr>
          <w:spacing w:val="-1"/>
        </w:rPr>
        <w:t> </w:t>
      </w:r>
      <w:r>
        <w:rPr/>
        <w:t>test</w:t>
      </w:r>
      <w:r>
        <w:rPr>
          <w:spacing w:val="-1"/>
        </w:rPr>
        <w:t> </w:t>
      </w:r>
      <w:r>
        <w:rPr/>
        <w:t>settings.</w:t>
      </w:r>
      <w:r>
        <w:rPr>
          <w:spacing w:val="-2"/>
        </w:rPr>
        <w:t> </w:t>
      </w:r>
      <w:r>
        <w:rPr/>
        <w:t>There</w:t>
      </w:r>
      <w:r>
        <w:rPr>
          <w:spacing w:val="-2"/>
        </w:rPr>
        <w:t> </w:t>
      </w:r>
      <w:r>
        <w:rPr/>
        <w:t>are</w:t>
      </w:r>
      <w:r>
        <w:rPr>
          <w:spacing w:val="-1"/>
        </w:rPr>
        <w:t> </w:t>
      </w:r>
      <w:r>
        <w:rPr/>
        <w:t>five</w:t>
      </w:r>
      <w:r>
        <w:rPr>
          <w:spacing w:val="-1"/>
        </w:rPr>
        <w:t> </w:t>
      </w:r>
      <w:r>
        <w:rPr/>
        <w:t>settings</w:t>
      </w:r>
      <w:r>
        <w:rPr>
          <w:spacing w:val="-4"/>
        </w:rPr>
        <w:t> </w:t>
      </w:r>
      <w:r>
        <w:rPr/>
        <w:t>to</w:t>
      </w:r>
      <w:r>
        <w:rPr>
          <w:spacing w:val="-3"/>
        </w:rPr>
        <w:t> </w:t>
      </w:r>
      <w:r>
        <w:rPr/>
        <w:t>input. Once these settings have been selected, click the </w:t>
      </w:r>
      <w:r>
        <w:rPr>
          <w:b/>
        </w:rPr>
        <w:t>Test Node </w:t>
      </w:r>
      <w:r>
        <w:rPr/>
        <w:t>button to run the test.</w:t>
      </w:r>
    </w:p>
    <w:p>
      <w:pPr>
        <w:pStyle w:val="Heading5"/>
        <w:spacing w:before="120"/>
      </w:pPr>
      <w:r>
        <w:rPr>
          <w:color w:val="211F1F"/>
        </w:rPr>
        <w:t>Input</w:t>
      </w:r>
      <w:r>
        <w:rPr>
          <w:color w:val="211F1F"/>
          <w:spacing w:val="-5"/>
        </w:rPr>
        <w:t> </w:t>
      </w:r>
      <w:r>
        <w:rPr>
          <w:color w:val="211F1F"/>
          <w:spacing w:val="-2"/>
        </w:rPr>
        <w:t>Source</w:t>
      </w:r>
    </w:p>
    <w:p>
      <w:pPr>
        <w:pStyle w:val="BodyText"/>
        <w:spacing w:before="1"/>
        <w:ind w:left="120" w:right="602"/>
      </w:pPr>
      <w:r>
        <w:rPr/>
        <w:t>This pull-down menu contains all the available sources (radios, CAP/IPAWS, EAS-NET™, etc.) where an alert</w:t>
      </w:r>
      <w:r>
        <w:rPr>
          <w:spacing w:val="-3"/>
        </w:rPr>
        <w:t> </w:t>
      </w:r>
      <w:r>
        <w:rPr/>
        <w:t>might</w:t>
      </w:r>
      <w:r>
        <w:rPr>
          <w:spacing w:val="-1"/>
        </w:rPr>
        <w:t> </w:t>
      </w:r>
      <w:r>
        <w:rPr/>
        <w:t>be</w:t>
      </w:r>
      <w:r>
        <w:rPr>
          <w:spacing w:val="-3"/>
        </w:rPr>
        <w:t> </w:t>
      </w:r>
      <w:r>
        <w:rPr/>
        <w:t>received.</w:t>
      </w:r>
      <w:r>
        <w:rPr>
          <w:spacing w:val="-2"/>
        </w:rPr>
        <w:t> </w:t>
      </w:r>
      <w:r>
        <w:rPr/>
        <w:t>Select a</w:t>
      </w:r>
      <w:r>
        <w:rPr>
          <w:spacing w:val="-3"/>
        </w:rPr>
        <w:t> </w:t>
      </w:r>
      <w:r>
        <w:rPr/>
        <w:t>source by</w:t>
      </w:r>
      <w:r>
        <w:rPr>
          <w:spacing w:val="-3"/>
        </w:rPr>
        <w:t> </w:t>
      </w:r>
      <w:r>
        <w:rPr/>
        <w:t>clicking</w:t>
      </w:r>
      <w:r>
        <w:rPr>
          <w:spacing w:val="-5"/>
        </w:rPr>
        <w:t> </w:t>
      </w:r>
      <w:r>
        <w:rPr/>
        <w:t>on</w:t>
      </w:r>
      <w:r>
        <w:rPr>
          <w:spacing w:val="-2"/>
        </w:rPr>
        <w:t> </w:t>
      </w:r>
      <w:r>
        <w:rPr/>
        <w:t>it.</w:t>
      </w:r>
      <w:r>
        <w:rPr>
          <w:spacing w:val="-1"/>
        </w:rPr>
        <w:t> </w:t>
      </w:r>
      <w:r>
        <w:rPr/>
        <w:t>Only</w:t>
      </w:r>
      <w:r>
        <w:rPr>
          <w:spacing w:val="-3"/>
        </w:rPr>
        <w:t> </w:t>
      </w:r>
      <w:r>
        <w:rPr/>
        <w:t>one</w:t>
      </w:r>
      <w:r>
        <w:rPr>
          <w:spacing w:val="-3"/>
        </w:rPr>
        <w:t> </w:t>
      </w:r>
      <w:r>
        <w:rPr/>
        <w:t>source</w:t>
      </w:r>
      <w:r>
        <w:rPr>
          <w:spacing w:val="-3"/>
        </w:rPr>
        <w:t> </w:t>
      </w:r>
      <w:r>
        <w:rPr/>
        <w:t>may</w:t>
      </w:r>
      <w:r>
        <w:rPr>
          <w:spacing w:val="-3"/>
        </w:rPr>
        <w:t> </w:t>
      </w:r>
      <w:r>
        <w:rPr/>
        <w:t>be</w:t>
      </w:r>
      <w:r>
        <w:rPr>
          <w:spacing w:val="-3"/>
        </w:rPr>
        <w:t> </w:t>
      </w:r>
      <w:r>
        <w:rPr/>
        <w:t>selected</w:t>
      </w:r>
      <w:r>
        <w:rPr>
          <w:spacing w:val="-1"/>
        </w:rPr>
        <w:t> </w:t>
      </w:r>
      <w:r>
        <w:rPr/>
        <w:t>when</w:t>
      </w:r>
      <w:r>
        <w:rPr>
          <w:spacing w:val="-1"/>
        </w:rPr>
        <w:t> </w:t>
      </w:r>
      <w:r>
        <w:rPr/>
        <w:t>testing an Alert Node.</w:t>
      </w:r>
    </w:p>
    <w:p>
      <w:pPr>
        <w:pStyle w:val="Heading5"/>
      </w:pPr>
      <w:r>
        <w:rPr>
          <w:color w:val="211F1F"/>
        </w:rPr>
        <w:t>EAS</w:t>
      </w:r>
      <w:r>
        <w:rPr>
          <w:color w:val="211F1F"/>
          <w:spacing w:val="-2"/>
        </w:rPr>
        <w:t> </w:t>
      </w:r>
      <w:r>
        <w:rPr>
          <w:color w:val="211F1F"/>
          <w:spacing w:val="-4"/>
        </w:rPr>
        <w:t>Code</w:t>
      </w:r>
    </w:p>
    <w:p>
      <w:pPr>
        <w:pStyle w:val="BodyText"/>
        <w:ind w:left="120"/>
      </w:pPr>
      <w:r>
        <w:rPr/>
        <w:t>Select</w:t>
      </w:r>
      <w:r>
        <w:rPr>
          <w:spacing w:val="-6"/>
        </w:rPr>
        <w:t> </w:t>
      </w:r>
      <w:r>
        <w:rPr/>
        <w:t>the</w:t>
      </w:r>
      <w:r>
        <w:rPr>
          <w:spacing w:val="-4"/>
        </w:rPr>
        <w:t> </w:t>
      </w:r>
      <w:r>
        <w:rPr/>
        <w:t>desired</w:t>
      </w:r>
      <w:r>
        <w:rPr>
          <w:spacing w:val="-3"/>
        </w:rPr>
        <w:t> </w:t>
      </w:r>
      <w:r>
        <w:rPr/>
        <w:t>EAS</w:t>
      </w:r>
      <w:r>
        <w:rPr>
          <w:spacing w:val="-5"/>
        </w:rPr>
        <w:t> </w:t>
      </w:r>
      <w:r>
        <w:rPr/>
        <w:t>Code</w:t>
      </w:r>
      <w:r>
        <w:rPr>
          <w:spacing w:val="-2"/>
        </w:rPr>
        <w:t> </w:t>
      </w:r>
      <w:r>
        <w:rPr/>
        <w:t>from</w:t>
      </w:r>
      <w:r>
        <w:rPr>
          <w:spacing w:val="-4"/>
        </w:rPr>
        <w:t> </w:t>
      </w:r>
      <w:r>
        <w:rPr/>
        <w:t>this</w:t>
      </w:r>
      <w:r>
        <w:rPr>
          <w:spacing w:val="-3"/>
        </w:rPr>
        <w:t> </w:t>
      </w:r>
      <w:r>
        <w:rPr/>
        <w:t>pull-down</w:t>
      </w:r>
      <w:r>
        <w:rPr>
          <w:spacing w:val="-5"/>
        </w:rPr>
        <w:t> </w:t>
      </w:r>
      <w:r>
        <w:rPr/>
        <w:t>menu.</w:t>
      </w:r>
      <w:r>
        <w:rPr>
          <w:spacing w:val="-3"/>
        </w:rPr>
        <w:t> </w:t>
      </w:r>
      <w:r>
        <w:rPr/>
        <w:t>Only</w:t>
      </w:r>
      <w:r>
        <w:rPr>
          <w:spacing w:val="-4"/>
        </w:rPr>
        <w:t> </w:t>
      </w:r>
      <w:r>
        <w:rPr/>
        <w:t>one</w:t>
      </w:r>
      <w:r>
        <w:rPr>
          <w:spacing w:val="-3"/>
        </w:rPr>
        <w:t> </w:t>
      </w:r>
      <w:r>
        <w:rPr/>
        <w:t>EAS</w:t>
      </w:r>
      <w:r>
        <w:rPr>
          <w:spacing w:val="-4"/>
        </w:rPr>
        <w:t> </w:t>
      </w:r>
      <w:r>
        <w:rPr/>
        <w:t>Code</w:t>
      </w:r>
      <w:r>
        <w:rPr>
          <w:spacing w:val="-4"/>
        </w:rPr>
        <w:t> </w:t>
      </w:r>
      <w:r>
        <w:rPr/>
        <w:t>may</w:t>
      </w:r>
      <w:r>
        <w:rPr>
          <w:spacing w:val="-5"/>
        </w:rPr>
        <w:t> </w:t>
      </w:r>
      <w:r>
        <w:rPr/>
        <w:t>be</w:t>
      </w:r>
      <w:r>
        <w:rPr>
          <w:spacing w:val="-2"/>
        </w:rPr>
        <w:t> selected.</w:t>
      </w:r>
    </w:p>
    <w:p>
      <w:pPr>
        <w:pStyle w:val="Heading5"/>
      </w:pPr>
      <w:r>
        <w:rPr>
          <w:color w:val="211F1F"/>
        </w:rPr>
        <w:t>ORG</w:t>
      </w:r>
      <w:r>
        <w:rPr>
          <w:color w:val="211F1F"/>
          <w:spacing w:val="-3"/>
        </w:rPr>
        <w:t> </w:t>
      </w:r>
      <w:r>
        <w:rPr>
          <w:color w:val="211F1F"/>
          <w:spacing w:val="-4"/>
        </w:rPr>
        <w:t>Code</w:t>
      </w:r>
    </w:p>
    <w:p>
      <w:pPr>
        <w:pStyle w:val="BodyText"/>
        <w:ind w:left="120"/>
      </w:pPr>
      <w:r>
        <w:rPr/>
        <w:t>Click</w:t>
      </w:r>
      <w:r>
        <w:rPr>
          <w:spacing w:val="-6"/>
        </w:rPr>
        <w:t> </w:t>
      </w:r>
      <w:r>
        <w:rPr/>
        <w:t>on</w:t>
      </w:r>
      <w:r>
        <w:rPr>
          <w:spacing w:val="-3"/>
        </w:rPr>
        <w:t> </w:t>
      </w:r>
      <w:r>
        <w:rPr/>
        <w:t>the</w:t>
      </w:r>
      <w:r>
        <w:rPr>
          <w:spacing w:val="-4"/>
        </w:rPr>
        <w:t> </w:t>
      </w:r>
      <w:r>
        <w:rPr/>
        <w:t>appropriate</w:t>
      </w:r>
      <w:r>
        <w:rPr>
          <w:spacing w:val="-4"/>
        </w:rPr>
        <w:t> </w:t>
      </w:r>
      <w:r>
        <w:rPr/>
        <w:t>Originator</w:t>
      </w:r>
      <w:r>
        <w:rPr>
          <w:spacing w:val="-2"/>
        </w:rPr>
        <w:t> </w:t>
      </w:r>
      <w:r>
        <w:rPr/>
        <w:t>(ORG)</w:t>
      </w:r>
      <w:r>
        <w:rPr>
          <w:spacing w:val="-2"/>
        </w:rPr>
        <w:t> </w:t>
      </w:r>
      <w:r>
        <w:rPr/>
        <w:t>Code.</w:t>
      </w:r>
      <w:r>
        <w:rPr>
          <w:spacing w:val="-5"/>
        </w:rPr>
        <w:t> </w:t>
      </w:r>
      <w:r>
        <w:rPr/>
        <w:t>Only</w:t>
      </w:r>
      <w:r>
        <w:rPr>
          <w:spacing w:val="-3"/>
        </w:rPr>
        <w:t> </w:t>
      </w:r>
      <w:r>
        <w:rPr/>
        <w:t>one</w:t>
      </w:r>
      <w:r>
        <w:rPr>
          <w:spacing w:val="-1"/>
        </w:rPr>
        <w:t> </w:t>
      </w:r>
      <w:r>
        <w:rPr/>
        <w:t>ORG</w:t>
      </w:r>
      <w:r>
        <w:rPr>
          <w:spacing w:val="-3"/>
        </w:rPr>
        <w:t> </w:t>
      </w:r>
      <w:r>
        <w:rPr/>
        <w:t>Code</w:t>
      </w:r>
      <w:r>
        <w:rPr>
          <w:spacing w:val="-4"/>
        </w:rPr>
        <w:t> </w:t>
      </w:r>
      <w:r>
        <w:rPr/>
        <w:t>may</w:t>
      </w:r>
      <w:r>
        <w:rPr>
          <w:spacing w:val="-1"/>
        </w:rPr>
        <w:t> </w:t>
      </w:r>
      <w:r>
        <w:rPr/>
        <w:t>be</w:t>
      </w:r>
      <w:r>
        <w:rPr>
          <w:spacing w:val="-4"/>
        </w:rPr>
        <w:t> </w:t>
      </w:r>
      <w:r>
        <w:rPr>
          <w:spacing w:val="-2"/>
        </w:rPr>
        <w:t>selected.</w:t>
      </w:r>
    </w:p>
    <w:p>
      <w:pPr>
        <w:pStyle w:val="Heading5"/>
        <w:spacing w:before="118"/>
      </w:pPr>
      <w:r>
        <w:rPr>
          <w:color w:val="211F1F"/>
        </w:rPr>
        <w:t>FIPS</w:t>
      </w:r>
      <w:r>
        <w:rPr>
          <w:color w:val="211F1F"/>
          <w:spacing w:val="-2"/>
        </w:rPr>
        <w:t> Locations</w:t>
      </w:r>
    </w:p>
    <w:p>
      <w:pPr>
        <w:pStyle w:val="BodyText"/>
        <w:ind w:left="120" w:right="835"/>
      </w:pPr>
      <w:r>
        <w:rPr/>
        <w:t>This</w:t>
      </w:r>
      <w:r>
        <w:rPr>
          <w:spacing w:val="-2"/>
        </w:rPr>
        <w:t> </w:t>
      </w:r>
      <w:r>
        <w:rPr/>
        <w:t>pull-down</w:t>
      </w:r>
      <w:r>
        <w:rPr>
          <w:spacing w:val="-2"/>
        </w:rPr>
        <w:t> </w:t>
      </w:r>
      <w:r>
        <w:rPr/>
        <w:t>displays</w:t>
      </w:r>
      <w:r>
        <w:rPr>
          <w:spacing w:val="-2"/>
        </w:rPr>
        <w:t> </w:t>
      </w:r>
      <w:r>
        <w:rPr/>
        <w:t>a</w:t>
      </w:r>
      <w:r>
        <w:rPr>
          <w:spacing w:val="-2"/>
        </w:rPr>
        <w:t> </w:t>
      </w:r>
      <w:r>
        <w:rPr/>
        <w:t>list</w:t>
      </w:r>
      <w:r>
        <w:rPr>
          <w:spacing w:val="-1"/>
        </w:rPr>
        <w:t> </w:t>
      </w:r>
      <w:r>
        <w:rPr/>
        <w:t>of</w:t>
      </w:r>
      <w:r>
        <w:rPr>
          <w:spacing w:val="-4"/>
        </w:rPr>
        <w:t> </w:t>
      </w:r>
      <w:r>
        <w:rPr/>
        <w:t>available</w:t>
      </w:r>
      <w:r>
        <w:rPr>
          <w:spacing w:val="-1"/>
        </w:rPr>
        <w:t> </w:t>
      </w:r>
      <w:r>
        <w:rPr/>
        <w:t>FIPS</w:t>
      </w:r>
      <w:r>
        <w:rPr>
          <w:spacing w:val="-5"/>
        </w:rPr>
        <w:t> </w:t>
      </w:r>
      <w:r>
        <w:rPr/>
        <w:t>Groups.</w:t>
      </w:r>
      <w:r>
        <w:rPr>
          <w:spacing w:val="-5"/>
        </w:rPr>
        <w:t> </w:t>
      </w:r>
      <w:r>
        <w:rPr/>
        <w:t>Select</w:t>
      </w:r>
      <w:r>
        <w:rPr>
          <w:spacing w:val="-2"/>
        </w:rPr>
        <w:t> </w:t>
      </w:r>
      <w:r>
        <w:rPr/>
        <w:t>the</w:t>
      </w:r>
      <w:r>
        <w:rPr>
          <w:spacing w:val="-2"/>
        </w:rPr>
        <w:t> </w:t>
      </w:r>
      <w:r>
        <w:rPr/>
        <w:t>desired</w:t>
      </w:r>
      <w:r>
        <w:rPr>
          <w:spacing w:val="-2"/>
        </w:rPr>
        <w:t> </w:t>
      </w:r>
      <w:r>
        <w:rPr/>
        <w:t>FIPS</w:t>
      </w:r>
      <w:r>
        <w:rPr>
          <w:spacing w:val="-3"/>
        </w:rPr>
        <w:t> </w:t>
      </w:r>
      <w:r>
        <w:rPr/>
        <w:t>Group</w:t>
      </w:r>
      <w:r>
        <w:rPr>
          <w:spacing w:val="-3"/>
        </w:rPr>
        <w:t> </w:t>
      </w:r>
      <w:r>
        <w:rPr/>
        <w:t>by</w:t>
      </w:r>
      <w:r>
        <w:rPr>
          <w:spacing w:val="-2"/>
        </w:rPr>
        <w:t> </w:t>
      </w:r>
      <w:r>
        <w:rPr/>
        <w:t>clicking</w:t>
      </w:r>
      <w:r>
        <w:rPr>
          <w:spacing w:val="-5"/>
        </w:rPr>
        <w:t> </w:t>
      </w:r>
      <w:r>
        <w:rPr/>
        <w:t>on</w:t>
      </w:r>
      <w:r>
        <w:rPr>
          <w:spacing w:val="-3"/>
        </w:rPr>
        <w:t> </w:t>
      </w:r>
      <w:r>
        <w:rPr/>
        <w:t>it. Only one FIPS Group may be selected.</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jc w:val="both"/>
      </w:pPr>
      <w:r>
        <w:rPr>
          <w:color w:val="211F1F"/>
        </w:rPr>
        <w:t>Station</w:t>
      </w:r>
      <w:r>
        <w:rPr>
          <w:color w:val="211F1F"/>
          <w:spacing w:val="-7"/>
        </w:rPr>
        <w:t> </w:t>
      </w:r>
      <w:r>
        <w:rPr>
          <w:color w:val="211F1F"/>
        </w:rPr>
        <w:t>ID</w:t>
      </w:r>
      <w:r>
        <w:rPr>
          <w:color w:val="211F1F"/>
          <w:spacing w:val="-1"/>
        </w:rPr>
        <w:t> </w:t>
      </w:r>
      <w:r>
        <w:rPr>
          <w:color w:val="211F1F"/>
          <w:spacing w:val="-4"/>
        </w:rPr>
        <w:t>List</w:t>
      </w:r>
    </w:p>
    <w:p>
      <w:pPr>
        <w:pStyle w:val="BodyText"/>
        <w:ind w:left="120" w:right="706"/>
        <w:jc w:val="both"/>
      </w:pPr>
      <w:r>
        <w:rPr/>
        <w:t>The</w:t>
      </w:r>
      <w:r>
        <w:rPr>
          <w:spacing w:val="-2"/>
        </w:rPr>
        <w:t> </w:t>
      </w:r>
      <w:r>
        <w:rPr/>
        <w:t>default</w:t>
      </w:r>
      <w:r>
        <w:rPr>
          <w:spacing w:val="-4"/>
        </w:rPr>
        <w:t> </w:t>
      </w:r>
      <w:r>
        <w:rPr/>
        <w:t>value</w:t>
      </w:r>
      <w:r>
        <w:rPr>
          <w:spacing w:val="-3"/>
        </w:rPr>
        <w:t> </w:t>
      </w:r>
      <w:r>
        <w:rPr/>
        <w:t>for</w:t>
      </w:r>
      <w:r>
        <w:rPr>
          <w:spacing w:val="-4"/>
        </w:rPr>
        <w:t> </w:t>
      </w:r>
      <w:r>
        <w:rPr/>
        <w:t>this</w:t>
      </w:r>
      <w:r>
        <w:rPr>
          <w:spacing w:val="-2"/>
        </w:rPr>
        <w:t> </w:t>
      </w:r>
      <w:r>
        <w:rPr/>
        <w:t>text</w:t>
      </w:r>
      <w:r>
        <w:rPr>
          <w:spacing w:val="-1"/>
        </w:rPr>
        <w:t> </w:t>
      </w:r>
      <w:r>
        <w:rPr/>
        <w:t>field</w:t>
      </w:r>
      <w:r>
        <w:rPr>
          <w:spacing w:val="-2"/>
        </w:rPr>
        <w:t> </w:t>
      </w:r>
      <w:r>
        <w:rPr/>
        <w:t>is</w:t>
      </w:r>
      <w:r>
        <w:rPr>
          <w:spacing w:val="-2"/>
        </w:rPr>
        <w:t> </w:t>
      </w:r>
      <w:r>
        <w:rPr/>
        <w:t>an</w:t>
      </w:r>
      <w:r>
        <w:rPr>
          <w:spacing w:val="-3"/>
        </w:rPr>
        <w:t> </w:t>
      </w:r>
      <w:r>
        <w:rPr/>
        <w:t>asterisk</w:t>
      </w:r>
      <w:r>
        <w:rPr>
          <w:spacing w:val="-1"/>
        </w:rPr>
        <w:t> </w:t>
      </w:r>
      <w:r>
        <w:rPr/>
        <w:t>‘*’,</w:t>
      </w:r>
      <w:r>
        <w:rPr>
          <w:spacing w:val="-2"/>
        </w:rPr>
        <w:t> </w:t>
      </w:r>
      <w:r>
        <w:rPr/>
        <w:t>indicating</w:t>
      </w:r>
      <w:r>
        <w:rPr>
          <w:spacing w:val="-3"/>
        </w:rPr>
        <w:t> </w:t>
      </w:r>
      <w:r>
        <w:rPr/>
        <w:t>all</w:t>
      </w:r>
      <w:r>
        <w:rPr>
          <w:spacing w:val="-2"/>
        </w:rPr>
        <w:t> </w:t>
      </w:r>
      <w:r>
        <w:rPr/>
        <w:t>Station</w:t>
      </w:r>
      <w:r>
        <w:rPr>
          <w:spacing w:val="-3"/>
        </w:rPr>
        <w:t> </w:t>
      </w:r>
      <w:r>
        <w:rPr/>
        <w:t>IDs.</w:t>
      </w:r>
      <w:r>
        <w:rPr>
          <w:spacing w:val="-2"/>
        </w:rPr>
        <w:t> </w:t>
      </w:r>
      <w:r>
        <w:rPr/>
        <w:t>When</w:t>
      </w:r>
      <w:r>
        <w:rPr>
          <w:spacing w:val="-2"/>
        </w:rPr>
        <w:t> </w:t>
      </w:r>
      <w:r>
        <w:rPr/>
        <w:t>testing</w:t>
      </w:r>
      <w:r>
        <w:rPr>
          <w:spacing w:val="-2"/>
        </w:rPr>
        <w:t> </w:t>
      </w:r>
      <w:r>
        <w:rPr/>
        <w:t>a</w:t>
      </w:r>
      <w:r>
        <w:rPr>
          <w:spacing w:val="-2"/>
        </w:rPr>
        <w:t> </w:t>
      </w:r>
      <w:r>
        <w:rPr/>
        <w:t>Node</w:t>
      </w:r>
      <w:r>
        <w:rPr>
          <w:spacing w:val="-1"/>
        </w:rPr>
        <w:t> </w:t>
      </w:r>
      <w:r>
        <w:rPr/>
        <w:t>for</w:t>
      </w:r>
      <w:r>
        <w:rPr>
          <w:spacing w:val="-2"/>
        </w:rPr>
        <w:t> </w:t>
      </w:r>
      <w:r>
        <w:rPr/>
        <w:t>a specific Station ID, replace the asterisk with the desired Station ID.</w:t>
      </w:r>
    </w:p>
    <w:p>
      <w:pPr>
        <w:pStyle w:val="BodyText"/>
        <w:spacing w:before="118"/>
        <w:ind w:left="120" w:right="856"/>
        <w:jc w:val="both"/>
      </w:pPr>
      <w:r>
        <w:rPr/>
        <w:t>The</w:t>
      </w:r>
      <w:r>
        <w:rPr>
          <w:spacing w:val="-1"/>
        </w:rPr>
        <w:t> </w:t>
      </w:r>
      <w:r>
        <w:rPr>
          <w:b/>
        </w:rPr>
        <w:t>Results</w:t>
      </w:r>
      <w:r>
        <w:rPr>
          <w:b/>
          <w:spacing w:val="-4"/>
        </w:rPr>
        <w:t> </w:t>
      </w:r>
      <w:r>
        <w:rPr>
          <w:b/>
        </w:rPr>
        <w:t>Field</w:t>
      </w:r>
      <w:r>
        <w:rPr>
          <w:b/>
          <w:spacing w:val="-4"/>
        </w:rPr>
        <w:t> </w:t>
      </w:r>
      <w:r>
        <w:rPr/>
        <w:t>is</w:t>
      </w:r>
      <w:r>
        <w:rPr>
          <w:spacing w:val="-2"/>
        </w:rPr>
        <w:t> </w:t>
      </w:r>
      <w:r>
        <w:rPr/>
        <w:t>located</w:t>
      </w:r>
      <w:r>
        <w:rPr>
          <w:spacing w:val="-1"/>
        </w:rPr>
        <w:t> </w:t>
      </w:r>
      <w:r>
        <w:rPr/>
        <w:t>in</w:t>
      </w:r>
      <w:r>
        <w:rPr>
          <w:spacing w:val="-3"/>
        </w:rPr>
        <w:t> </w:t>
      </w:r>
      <w:r>
        <w:rPr/>
        <w:t>the</w:t>
      </w:r>
      <w:r>
        <w:rPr>
          <w:spacing w:val="-2"/>
        </w:rPr>
        <w:t> </w:t>
      </w:r>
      <w:r>
        <w:rPr/>
        <w:t>lower</w:t>
      </w:r>
      <w:r>
        <w:rPr>
          <w:spacing w:val="-1"/>
        </w:rPr>
        <w:t> </w:t>
      </w:r>
      <w:r>
        <w:rPr/>
        <w:t>left</w:t>
      </w:r>
      <w:r>
        <w:rPr>
          <w:spacing w:val="-2"/>
        </w:rPr>
        <w:t> </w:t>
      </w:r>
      <w:r>
        <w:rPr/>
        <w:t>corner</w:t>
      </w:r>
      <w:r>
        <w:rPr>
          <w:spacing w:val="-4"/>
        </w:rPr>
        <w:t> </w:t>
      </w:r>
      <w:r>
        <w:rPr/>
        <w:t>of</w:t>
      </w:r>
      <w:r>
        <w:rPr>
          <w:spacing w:val="-4"/>
        </w:rPr>
        <w:t> </w:t>
      </w:r>
      <w:r>
        <w:rPr/>
        <w:t>the</w:t>
      </w:r>
      <w:r>
        <w:rPr>
          <w:spacing w:val="-1"/>
        </w:rPr>
        <w:t> </w:t>
      </w:r>
      <w:r>
        <w:rPr/>
        <w:t>Test</w:t>
      </w:r>
      <w:r>
        <w:rPr>
          <w:spacing w:val="-1"/>
        </w:rPr>
        <w:t> </w:t>
      </w:r>
      <w:r>
        <w:rPr/>
        <w:t>Node</w:t>
      </w:r>
      <w:r>
        <w:rPr>
          <w:spacing w:val="-1"/>
        </w:rPr>
        <w:t> </w:t>
      </w:r>
      <w:r>
        <w:rPr/>
        <w:t>interface;</w:t>
      </w:r>
      <w:r>
        <w:rPr>
          <w:spacing w:val="-1"/>
        </w:rPr>
        <w:t> </w:t>
      </w:r>
      <w:r>
        <w:rPr/>
        <w:t>a</w:t>
      </w:r>
      <w:r>
        <w:rPr>
          <w:spacing w:val="-7"/>
        </w:rPr>
        <w:t> </w:t>
      </w:r>
      <w:r>
        <w:rPr/>
        <w:t>blank</w:t>
      </w:r>
      <w:r>
        <w:rPr>
          <w:spacing w:val="-2"/>
        </w:rPr>
        <w:t> </w:t>
      </w:r>
      <w:r>
        <w:rPr/>
        <w:t>gray</w:t>
      </w:r>
      <w:r>
        <w:rPr>
          <w:spacing w:val="-1"/>
        </w:rPr>
        <w:t> </w:t>
      </w:r>
      <w:r>
        <w:rPr/>
        <w:t>box</w:t>
      </w:r>
      <w:r>
        <w:rPr>
          <w:spacing w:val="-2"/>
        </w:rPr>
        <w:t> </w:t>
      </w:r>
      <w:r>
        <w:rPr/>
        <w:t>below the</w:t>
      </w:r>
      <w:r>
        <w:rPr>
          <w:spacing w:val="-2"/>
        </w:rPr>
        <w:t> </w:t>
      </w:r>
      <w:r>
        <w:rPr/>
        <w:t>Test</w:t>
      </w:r>
      <w:r>
        <w:rPr>
          <w:spacing w:val="-1"/>
        </w:rPr>
        <w:t> </w:t>
      </w:r>
      <w:r>
        <w:rPr/>
        <w:t>Node</w:t>
      </w:r>
      <w:r>
        <w:rPr>
          <w:spacing w:val="-1"/>
        </w:rPr>
        <w:t> </w:t>
      </w:r>
      <w:r>
        <w:rPr/>
        <w:t>button.</w:t>
      </w:r>
      <w:r>
        <w:rPr>
          <w:spacing w:val="-2"/>
        </w:rPr>
        <w:t> </w:t>
      </w:r>
      <w:r>
        <w:rPr/>
        <w:t>The</w:t>
      </w:r>
      <w:r>
        <w:rPr>
          <w:spacing w:val="-4"/>
        </w:rPr>
        <w:t> </w:t>
      </w:r>
      <w:r>
        <w:rPr/>
        <w:t>results</w:t>
      </w:r>
      <w:r>
        <w:rPr>
          <w:spacing w:val="-3"/>
        </w:rPr>
        <w:t> </w:t>
      </w:r>
      <w:r>
        <w:rPr/>
        <w:t>of</w:t>
      </w:r>
      <w:r>
        <w:rPr>
          <w:spacing w:val="-2"/>
        </w:rPr>
        <w:t> </w:t>
      </w:r>
      <w:r>
        <w:rPr/>
        <w:t>each</w:t>
      </w:r>
      <w:r>
        <w:rPr>
          <w:spacing w:val="-3"/>
        </w:rPr>
        <w:t> </w:t>
      </w:r>
      <w:r>
        <w:rPr/>
        <w:t>test</w:t>
      </w:r>
      <w:r>
        <w:rPr>
          <w:spacing w:val="-3"/>
        </w:rPr>
        <w:t> </w:t>
      </w:r>
      <w:r>
        <w:rPr/>
        <w:t>will</w:t>
      </w:r>
      <w:r>
        <w:rPr>
          <w:spacing w:val="-2"/>
        </w:rPr>
        <w:t> </w:t>
      </w:r>
      <w:r>
        <w:rPr/>
        <w:t>be</w:t>
      </w:r>
      <w:r>
        <w:rPr>
          <w:spacing w:val="-4"/>
        </w:rPr>
        <w:t> </w:t>
      </w:r>
      <w:r>
        <w:rPr/>
        <w:t>displayed</w:t>
      </w:r>
      <w:r>
        <w:rPr>
          <w:spacing w:val="-2"/>
        </w:rPr>
        <w:t> </w:t>
      </w:r>
      <w:r>
        <w:rPr/>
        <w:t>here.</w:t>
      </w:r>
      <w:r>
        <w:rPr>
          <w:spacing w:val="-4"/>
        </w:rPr>
        <w:t> </w:t>
      </w:r>
      <w:r>
        <w:rPr/>
        <w:t>When</w:t>
      </w:r>
      <w:r>
        <w:rPr>
          <w:spacing w:val="-2"/>
        </w:rPr>
        <w:t> </w:t>
      </w:r>
      <w:r>
        <w:rPr/>
        <w:t>a</w:t>
      </w:r>
      <w:r>
        <w:rPr>
          <w:spacing w:val="-7"/>
        </w:rPr>
        <w:t> </w:t>
      </w:r>
      <w:r>
        <w:rPr/>
        <w:t>match</w:t>
      </w:r>
      <w:r>
        <w:rPr>
          <w:spacing w:val="-2"/>
        </w:rPr>
        <w:t> </w:t>
      </w:r>
      <w:r>
        <w:rPr/>
        <w:t>is</w:t>
      </w:r>
      <w:r>
        <w:rPr>
          <w:spacing w:val="-2"/>
        </w:rPr>
        <w:t> </w:t>
      </w:r>
      <w:r>
        <w:rPr/>
        <w:t>found,</w:t>
      </w:r>
      <w:r>
        <w:rPr>
          <w:spacing w:val="-1"/>
        </w:rPr>
        <w:t> </w:t>
      </w:r>
      <w:r>
        <w:rPr/>
        <w:t>the</w:t>
      </w:r>
      <w:r>
        <w:rPr>
          <w:spacing w:val="-4"/>
        </w:rPr>
        <w:t> </w:t>
      </w:r>
      <w:r>
        <w:rPr/>
        <w:t>Test Node interface</w:t>
      </w:r>
      <w:r>
        <w:rPr>
          <w:spacing w:val="-3"/>
        </w:rPr>
        <w:t> </w:t>
      </w:r>
      <w:r>
        <w:rPr/>
        <w:t>and</w:t>
      </w:r>
      <w:r>
        <w:rPr>
          <w:spacing w:val="-2"/>
        </w:rPr>
        <w:t> </w:t>
      </w:r>
      <w:r>
        <w:rPr/>
        <w:t>the</w:t>
      </w:r>
      <w:r>
        <w:rPr>
          <w:spacing w:val="-3"/>
        </w:rPr>
        <w:t> </w:t>
      </w:r>
      <w:r>
        <w:rPr/>
        <w:t>matching</w:t>
      </w:r>
      <w:r>
        <w:rPr>
          <w:spacing w:val="-1"/>
        </w:rPr>
        <w:t> </w:t>
      </w:r>
      <w:r>
        <w:rPr/>
        <w:t>Alert Node</w:t>
      </w:r>
      <w:r>
        <w:rPr>
          <w:spacing w:val="-3"/>
        </w:rPr>
        <w:t> </w:t>
      </w:r>
      <w:r>
        <w:rPr/>
        <w:t>will</w:t>
      </w:r>
      <w:r>
        <w:rPr>
          <w:spacing w:val="-1"/>
        </w:rPr>
        <w:t> </w:t>
      </w:r>
      <w:r>
        <w:rPr/>
        <w:t>turn</w:t>
      </w:r>
      <w:r>
        <w:rPr>
          <w:spacing w:val="-4"/>
        </w:rPr>
        <w:t> </w:t>
      </w:r>
      <w:r>
        <w:rPr/>
        <w:t>green</w:t>
      </w:r>
      <w:r>
        <w:rPr>
          <w:spacing w:val="-1"/>
        </w:rPr>
        <w:t> </w:t>
      </w:r>
      <w:r>
        <w:rPr/>
        <w:t>and</w:t>
      </w:r>
      <w:r>
        <w:rPr>
          <w:spacing w:val="-2"/>
        </w:rPr>
        <w:t> </w:t>
      </w:r>
      <w:r>
        <w:rPr/>
        <w:t>the</w:t>
      </w:r>
      <w:r>
        <w:rPr>
          <w:spacing w:val="-3"/>
        </w:rPr>
        <w:t> </w:t>
      </w:r>
      <w:r>
        <w:rPr/>
        <w:t>results</w:t>
      </w:r>
      <w:r>
        <w:rPr>
          <w:spacing w:val="-3"/>
        </w:rPr>
        <w:t> </w:t>
      </w:r>
      <w:r>
        <w:rPr/>
        <w:t>field</w:t>
      </w:r>
      <w:r>
        <w:rPr>
          <w:spacing w:val="-4"/>
        </w:rPr>
        <w:t> </w:t>
      </w:r>
      <w:r>
        <w:rPr/>
        <w:t>will</w:t>
      </w:r>
      <w:r>
        <w:rPr>
          <w:spacing w:val="-1"/>
        </w:rPr>
        <w:t> </w:t>
      </w:r>
      <w:r>
        <w:rPr/>
        <w:t>contain</w:t>
      </w:r>
      <w:r>
        <w:rPr>
          <w:spacing w:val="-2"/>
        </w:rPr>
        <w:t> </w:t>
      </w:r>
      <w:r>
        <w:rPr/>
        <w:t>the</w:t>
      </w:r>
      <w:r>
        <w:rPr>
          <w:spacing w:val="-3"/>
        </w:rPr>
        <w:t> </w:t>
      </w:r>
      <w:r>
        <w:rPr/>
        <w:t>word ‘MATCHED’ along with the name of the matching Alert Node. (See example above)</w:t>
      </w:r>
    </w:p>
    <w:p>
      <w:pPr>
        <w:pStyle w:val="BodyText"/>
        <w:spacing w:before="9"/>
        <w:rPr>
          <w:sz w:val="19"/>
        </w:rPr>
      </w:pPr>
    </w:p>
    <w:p>
      <w:pPr>
        <w:pStyle w:val="Heading5"/>
        <w:spacing w:before="0"/>
        <w:jc w:val="both"/>
      </w:pPr>
      <w:r>
        <w:rPr/>
        <w:t>MultiStation</w:t>
      </w:r>
      <w:r>
        <w:rPr>
          <w:spacing w:val="-7"/>
        </w:rPr>
        <w:t> </w:t>
      </w:r>
      <w:r>
        <w:rPr>
          <w:spacing w:val="-4"/>
        </w:rPr>
        <w:t>Mode</w:t>
      </w:r>
    </w:p>
    <w:p>
      <w:pPr>
        <w:pStyle w:val="BodyText"/>
        <w:ind w:left="120" w:right="968"/>
        <w:jc w:val="both"/>
      </w:pPr>
      <w:r>
        <w:rPr>
          <w:color w:val="000101"/>
        </w:rPr>
        <w:t>When</w:t>
      </w:r>
      <w:r>
        <w:rPr>
          <w:color w:val="000101"/>
          <w:spacing w:val="-3"/>
        </w:rPr>
        <w:t> </w:t>
      </w:r>
      <w:r>
        <w:rPr>
          <w:color w:val="000101"/>
        </w:rPr>
        <w:t>utilizing</w:t>
      </w:r>
      <w:r>
        <w:rPr>
          <w:color w:val="000101"/>
          <w:spacing w:val="-2"/>
        </w:rPr>
        <w:t> </w:t>
      </w:r>
      <w:r>
        <w:rPr>
          <w:color w:val="000101"/>
        </w:rPr>
        <w:t>MultiStation</w:t>
      </w:r>
      <w:r>
        <w:rPr>
          <w:color w:val="000101"/>
          <w:spacing w:val="-6"/>
        </w:rPr>
        <w:t> </w:t>
      </w:r>
      <w:r>
        <w:rPr>
          <w:color w:val="000101"/>
        </w:rPr>
        <w:t>Mode,</w:t>
      </w:r>
      <w:r>
        <w:rPr>
          <w:color w:val="000101"/>
          <w:spacing w:val="-2"/>
        </w:rPr>
        <w:t> </w:t>
      </w:r>
      <w:r>
        <w:rPr>
          <w:color w:val="000101"/>
        </w:rPr>
        <w:t>Alert</w:t>
      </w:r>
      <w:r>
        <w:rPr>
          <w:color w:val="000101"/>
          <w:spacing w:val="-2"/>
        </w:rPr>
        <w:t> </w:t>
      </w:r>
      <w:r>
        <w:rPr>
          <w:color w:val="000101"/>
        </w:rPr>
        <w:t>Nodes</w:t>
      </w:r>
      <w:r>
        <w:rPr>
          <w:color w:val="000101"/>
          <w:spacing w:val="-4"/>
        </w:rPr>
        <w:t> </w:t>
      </w:r>
      <w:r>
        <w:rPr>
          <w:color w:val="000101"/>
        </w:rPr>
        <w:t>will</w:t>
      </w:r>
      <w:r>
        <w:rPr>
          <w:color w:val="000101"/>
          <w:spacing w:val="-2"/>
        </w:rPr>
        <w:t> </w:t>
      </w:r>
      <w:r>
        <w:rPr>
          <w:color w:val="000101"/>
        </w:rPr>
        <w:t>enable</w:t>
      </w:r>
      <w:r>
        <w:rPr>
          <w:color w:val="000101"/>
          <w:spacing w:val="-2"/>
        </w:rPr>
        <w:t> </w:t>
      </w:r>
      <w:r>
        <w:rPr>
          <w:color w:val="000101"/>
        </w:rPr>
        <w:t>separate</w:t>
      </w:r>
      <w:r>
        <w:rPr>
          <w:color w:val="000101"/>
          <w:spacing w:val="-2"/>
        </w:rPr>
        <w:t> </w:t>
      </w:r>
      <w:r>
        <w:rPr>
          <w:color w:val="000101"/>
        </w:rPr>
        <w:t>Alert</w:t>
      </w:r>
      <w:r>
        <w:rPr>
          <w:color w:val="000101"/>
          <w:spacing w:val="-4"/>
        </w:rPr>
        <w:t> </w:t>
      </w:r>
      <w:r>
        <w:rPr>
          <w:color w:val="000101"/>
        </w:rPr>
        <w:t>Definition</w:t>
      </w:r>
      <w:r>
        <w:rPr>
          <w:color w:val="000101"/>
          <w:spacing w:val="-3"/>
        </w:rPr>
        <w:t> </w:t>
      </w:r>
      <w:r>
        <w:rPr>
          <w:color w:val="000101"/>
        </w:rPr>
        <w:t>settings</w:t>
      </w:r>
      <w:r>
        <w:rPr>
          <w:color w:val="000101"/>
          <w:spacing w:val="-2"/>
        </w:rPr>
        <w:t> </w:t>
      </w:r>
      <w:r>
        <w:rPr>
          <w:color w:val="000101"/>
        </w:rPr>
        <w:t>for</w:t>
      </w:r>
      <w:r>
        <w:rPr>
          <w:color w:val="000101"/>
          <w:spacing w:val="-2"/>
        </w:rPr>
        <w:t> </w:t>
      </w:r>
      <w:r>
        <w:rPr>
          <w:color w:val="000101"/>
        </w:rPr>
        <w:t>each station.</w:t>
      </w:r>
      <w:r>
        <w:rPr>
          <w:color w:val="000101"/>
          <w:spacing w:val="-3"/>
        </w:rPr>
        <w:t> </w:t>
      </w:r>
      <w:r>
        <w:rPr>
          <w:color w:val="000101"/>
        </w:rPr>
        <w:t>When</w:t>
      </w:r>
      <w:r>
        <w:rPr>
          <w:color w:val="000101"/>
          <w:spacing w:val="-1"/>
        </w:rPr>
        <w:t> </w:t>
      </w:r>
      <w:r>
        <w:rPr>
          <w:color w:val="000101"/>
        </w:rPr>
        <w:t>a</w:t>
      </w:r>
      <w:r>
        <w:rPr>
          <w:color w:val="000101"/>
          <w:spacing w:val="-2"/>
        </w:rPr>
        <w:t> </w:t>
      </w:r>
      <w:r>
        <w:rPr>
          <w:color w:val="000101"/>
        </w:rPr>
        <w:t>Node</w:t>
      </w:r>
      <w:r>
        <w:rPr>
          <w:color w:val="000101"/>
          <w:spacing w:val="-2"/>
        </w:rPr>
        <w:t> </w:t>
      </w:r>
      <w:r>
        <w:rPr>
          <w:color w:val="000101"/>
        </w:rPr>
        <w:t>Criteria</w:t>
      </w:r>
      <w:r>
        <w:rPr>
          <w:color w:val="000101"/>
          <w:spacing w:val="-1"/>
        </w:rPr>
        <w:t> </w:t>
      </w:r>
      <w:r>
        <w:rPr>
          <w:color w:val="000101"/>
        </w:rPr>
        <w:t>is</w:t>
      </w:r>
      <w:r>
        <w:rPr>
          <w:color w:val="000101"/>
          <w:spacing w:val="-2"/>
        </w:rPr>
        <w:t> </w:t>
      </w:r>
      <w:r>
        <w:rPr>
          <w:color w:val="000101"/>
        </w:rPr>
        <w:t>matched</w:t>
      </w:r>
      <w:r>
        <w:rPr>
          <w:color w:val="000101"/>
          <w:spacing w:val="-3"/>
        </w:rPr>
        <w:t> </w:t>
      </w:r>
      <w:r>
        <w:rPr>
          <w:color w:val="000101"/>
        </w:rPr>
        <w:t>with</w:t>
      </w:r>
      <w:r>
        <w:rPr>
          <w:color w:val="000101"/>
          <w:spacing w:val="-1"/>
        </w:rPr>
        <w:t> </w:t>
      </w:r>
      <w:r>
        <w:rPr>
          <w:color w:val="000101"/>
        </w:rPr>
        <w:t>the incoming</w:t>
      </w:r>
      <w:r>
        <w:rPr>
          <w:color w:val="000101"/>
          <w:spacing w:val="-3"/>
        </w:rPr>
        <w:t> </w:t>
      </w:r>
      <w:r>
        <w:rPr>
          <w:color w:val="000101"/>
        </w:rPr>
        <w:t>EAS</w:t>
      </w:r>
      <w:r>
        <w:rPr>
          <w:color w:val="000101"/>
          <w:spacing w:val="-1"/>
        </w:rPr>
        <w:t> </w:t>
      </w:r>
      <w:r>
        <w:rPr>
          <w:color w:val="000101"/>
        </w:rPr>
        <w:t>alert, each stations’ Alert</w:t>
      </w:r>
      <w:r>
        <w:rPr>
          <w:color w:val="000101"/>
          <w:spacing w:val="-2"/>
        </w:rPr>
        <w:t> </w:t>
      </w:r>
      <w:r>
        <w:rPr>
          <w:color w:val="000101"/>
        </w:rPr>
        <w:t>Definition settings can be configured separately.</w:t>
      </w:r>
    </w:p>
    <w:p>
      <w:pPr>
        <w:pStyle w:val="BodyText"/>
        <w:spacing w:before="7"/>
        <w:rPr>
          <w:sz w:val="11"/>
        </w:rPr>
      </w:pPr>
      <w:r>
        <w:rPr/>
        <w:pict>
          <v:group style="position:absolute;margin-left:141.005005pt;margin-top:8.312148pt;width:330.6pt;height:58.1pt;mso-position-horizontal-relative:page;mso-position-vertical-relative:paragraph;z-index:-15675904;mso-wrap-distance-left:0;mso-wrap-distance-right:0" id="docshapegroup349" coordorigin="2820,166" coordsize="6612,1162" alt="Graphical user interface, application  Description automatically generated">
            <v:shape style="position:absolute;left:2835;top:181;width:6574;height:1132" type="#_x0000_t75" id="docshape350" alt="Graphical user interface, application  Description automatically generated" stroked="false">
              <v:imagedata r:id="rId126" o:title=""/>
            </v:shape>
            <v:rect style="position:absolute;left:2827;top:173;width:6597;height:1147" id="docshape351" filled="false" stroked="true" strokeweight=".75pt" strokecolor="#001f5f">
              <v:stroke dashstyle="solid"/>
            </v:rect>
            <w10:wrap type="topAndBottom"/>
          </v:group>
        </w:pict>
      </w:r>
    </w:p>
    <w:p>
      <w:pPr>
        <w:spacing w:before="25"/>
        <w:ind w:left="3171" w:right="0" w:firstLine="0"/>
        <w:jc w:val="left"/>
        <w:rPr>
          <w:b/>
          <w:sz w:val="20"/>
        </w:rPr>
      </w:pPr>
      <w:r>
        <w:rPr>
          <w:b/>
          <w:sz w:val="20"/>
        </w:rPr>
        <w:t>Alert</w:t>
      </w:r>
      <w:r>
        <w:rPr>
          <w:b/>
          <w:spacing w:val="-6"/>
          <w:sz w:val="20"/>
        </w:rPr>
        <w:t> </w:t>
      </w:r>
      <w:r>
        <w:rPr>
          <w:b/>
          <w:sz w:val="20"/>
        </w:rPr>
        <w:t>Node</w:t>
      </w:r>
      <w:r>
        <w:rPr>
          <w:b/>
          <w:spacing w:val="-5"/>
          <w:sz w:val="20"/>
        </w:rPr>
        <w:t> </w:t>
      </w:r>
      <w:r>
        <w:rPr>
          <w:b/>
          <w:sz w:val="20"/>
        </w:rPr>
        <w:t>with</w:t>
      </w:r>
      <w:r>
        <w:rPr>
          <w:b/>
          <w:spacing w:val="-5"/>
          <w:sz w:val="20"/>
        </w:rPr>
        <w:t> </w:t>
      </w:r>
      <w:r>
        <w:rPr>
          <w:b/>
          <w:sz w:val="20"/>
        </w:rPr>
        <w:t>Multiple</w:t>
      </w:r>
      <w:r>
        <w:rPr>
          <w:b/>
          <w:spacing w:val="-5"/>
          <w:sz w:val="20"/>
        </w:rPr>
        <w:t> </w:t>
      </w:r>
      <w:r>
        <w:rPr>
          <w:b/>
          <w:sz w:val="20"/>
        </w:rPr>
        <w:t>Input</w:t>
      </w:r>
      <w:r>
        <w:rPr>
          <w:b/>
          <w:spacing w:val="-5"/>
          <w:sz w:val="20"/>
        </w:rPr>
        <w:t> </w:t>
      </w:r>
      <w:r>
        <w:rPr>
          <w:b/>
          <w:spacing w:val="-2"/>
          <w:sz w:val="20"/>
        </w:rPr>
        <w:t>Sources</w:t>
      </w:r>
    </w:p>
    <w:p>
      <w:pPr>
        <w:pStyle w:val="BodyText"/>
        <w:rPr>
          <w:b/>
          <w:sz w:val="20"/>
        </w:rPr>
      </w:pPr>
    </w:p>
    <w:p>
      <w:pPr>
        <w:pStyle w:val="BodyText"/>
        <w:rPr>
          <w:b/>
          <w:sz w:val="20"/>
        </w:rPr>
      </w:pPr>
    </w:p>
    <w:p>
      <w:pPr>
        <w:spacing w:before="139"/>
        <w:ind w:left="120" w:right="761" w:firstLine="0"/>
        <w:jc w:val="left"/>
        <w:rPr>
          <w:sz w:val="22"/>
        </w:rPr>
      </w:pPr>
      <w:r>
        <w:rPr>
          <w:b/>
          <w:color w:val="000101"/>
          <w:sz w:val="22"/>
        </w:rPr>
        <w:t>Forwarding Action</w:t>
      </w:r>
      <w:r>
        <w:rPr>
          <w:color w:val="000101"/>
          <w:sz w:val="22"/>
        </w:rPr>
        <w:t>, </w:t>
      </w:r>
      <w:r>
        <w:rPr>
          <w:b/>
          <w:color w:val="000101"/>
          <w:sz w:val="22"/>
        </w:rPr>
        <w:t>Play Scheduling</w:t>
      </w:r>
      <w:r>
        <w:rPr>
          <w:color w:val="000101"/>
          <w:sz w:val="22"/>
        </w:rPr>
        <w:t>, </w:t>
      </w:r>
      <w:r>
        <w:rPr>
          <w:b/>
          <w:color w:val="000101"/>
          <w:sz w:val="22"/>
        </w:rPr>
        <w:t>GPI Hold</w:t>
      </w:r>
      <w:r>
        <w:rPr>
          <w:color w:val="000101"/>
          <w:sz w:val="22"/>
        </w:rPr>
        <w:t>, </w:t>
      </w:r>
      <w:r>
        <w:rPr>
          <w:b/>
          <w:color w:val="000101"/>
          <w:sz w:val="22"/>
        </w:rPr>
        <w:t>Pre-Alert Audio</w:t>
      </w:r>
      <w:r>
        <w:rPr>
          <w:color w:val="000101"/>
          <w:sz w:val="22"/>
        </w:rPr>
        <w:t>, </w:t>
      </w:r>
      <w:r>
        <w:rPr>
          <w:b/>
          <w:color w:val="000101"/>
          <w:sz w:val="22"/>
        </w:rPr>
        <w:t>Alert Audio</w:t>
      </w:r>
      <w:r>
        <w:rPr>
          <w:color w:val="000101"/>
          <w:sz w:val="22"/>
        </w:rPr>
        <w:t>, </w:t>
      </w:r>
      <w:r>
        <w:rPr>
          <w:b/>
          <w:color w:val="000101"/>
          <w:sz w:val="22"/>
        </w:rPr>
        <w:t>Post EOM Omnilingual Audio</w:t>
      </w:r>
      <w:r>
        <w:rPr>
          <w:color w:val="000101"/>
          <w:sz w:val="22"/>
        </w:rPr>
        <w:t>, and </w:t>
      </w:r>
      <w:r>
        <w:rPr>
          <w:b/>
          <w:color w:val="000101"/>
          <w:sz w:val="22"/>
        </w:rPr>
        <w:t>Post-Alert Audio </w:t>
      </w:r>
      <w:r>
        <w:rPr>
          <w:color w:val="000101"/>
          <w:sz w:val="22"/>
        </w:rPr>
        <w:t>settings can be defined for each station. This enables each station to customize</w:t>
      </w:r>
      <w:r>
        <w:rPr>
          <w:color w:val="000101"/>
          <w:spacing w:val="-1"/>
          <w:sz w:val="22"/>
        </w:rPr>
        <w:t> </w:t>
      </w:r>
      <w:r>
        <w:rPr>
          <w:color w:val="000101"/>
          <w:sz w:val="22"/>
        </w:rPr>
        <w:t>how</w:t>
      </w:r>
      <w:r>
        <w:rPr>
          <w:color w:val="000101"/>
          <w:spacing w:val="-3"/>
          <w:sz w:val="22"/>
        </w:rPr>
        <w:t> </w:t>
      </w:r>
      <w:r>
        <w:rPr>
          <w:color w:val="000101"/>
          <w:sz w:val="22"/>
        </w:rPr>
        <w:t>to handle</w:t>
      </w:r>
      <w:r>
        <w:rPr>
          <w:color w:val="000101"/>
          <w:spacing w:val="-1"/>
          <w:sz w:val="22"/>
        </w:rPr>
        <w:t> </w:t>
      </w:r>
      <w:r>
        <w:rPr>
          <w:color w:val="000101"/>
          <w:sz w:val="22"/>
        </w:rPr>
        <w:t>the playout</w:t>
      </w:r>
      <w:r>
        <w:rPr>
          <w:color w:val="000101"/>
          <w:spacing w:val="-3"/>
          <w:sz w:val="22"/>
        </w:rPr>
        <w:t> </w:t>
      </w:r>
      <w:r>
        <w:rPr>
          <w:color w:val="000101"/>
          <w:sz w:val="22"/>
        </w:rPr>
        <w:t>of</w:t>
      </w:r>
      <w:r>
        <w:rPr>
          <w:color w:val="000101"/>
          <w:spacing w:val="-1"/>
          <w:sz w:val="22"/>
        </w:rPr>
        <w:t> </w:t>
      </w:r>
      <w:r>
        <w:rPr>
          <w:color w:val="000101"/>
          <w:sz w:val="22"/>
        </w:rPr>
        <w:t>the</w:t>
      </w:r>
      <w:r>
        <w:rPr>
          <w:color w:val="000101"/>
          <w:spacing w:val="-4"/>
          <w:sz w:val="22"/>
        </w:rPr>
        <w:t> </w:t>
      </w:r>
      <w:r>
        <w:rPr>
          <w:color w:val="000101"/>
          <w:sz w:val="22"/>
        </w:rPr>
        <w:t>incoming</w:t>
      </w:r>
      <w:r>
        <w:rPr>
          <w:color w:val="000101"/>
          <w:spacing w:val="-4"/>
          <w:sz w:val="22"/>
        </w:rPr>
        <w:t> </w:t>
      </w:r>
      <w:r>
        <w:rPr>
          <w:color w:val="000101"/>
          <w:sz w:val="22"/>
        </w:rPr>
        <w:t>alert</w:t>
      </w:r>
      <w:r>
        <w:rPr>
          <w:color w:val="000101"/>
          <w:spacing w:val="-1"/>
          <w:sz w:val="22"/>
        </w:rPr>
        <w:t> </w:t>
      </w:r>
      <w:r>
        <w:rPr>
          <w:color w:val="000101"/>
          <w:sz w:val="22"/>
        </w:rPr>
        <w:t>and</w:t>
      </w:r>
      <w:r>
        <w:rPr>
          <w:color w:val="000101"/>
          <w:spacing w:val="-4"/>
          <w:sz w:val="22"/>
        </w:rPr>
        <w:t> </w:t>
      </w:r>
      <w:r>
        <w:rPr>
          <w:color w:val="000101"/>
          <w:sz w:val="22"/>
        </w:rPr>
        <w:t>what</w:t>
      </w:r>
      <w:r>
        <w:rPr>
          <w:color w:val="000101"/>
          <w:spacing w:val="-1"/>
          <w:sz w:val="22"/>
        </w:rPr>
        <w:t> </w:t>
      </w:r>
      <w:r>
        <w:rPr>
          <w:color w:val="000101"/>
          <w:sz w:val="22"/>
        </w:rPr>
        <w:t>audio</w:t>
      </w:r>
      <w:r>
        <w:rPr>
          <w:color w:val="000101"/>
          <w:spacing w:val="-3"/>
          <w:sz w:val="22"/>
        </w:rPr>
        <w:t> </w:t>
      </w:r>
      <w:r>
        <w:rPr>
          <w:color w:val="000101"/>
          <w:sz w:val="22"/>
        </w:rPr>
        <w:t>is</w:t>
      </w:r>
      <w:r>
        <w:rPr>
          <w:color w:val="000101"/>
          <w:spacing w:val="-1"/>
          <w:sz w:val="22"/>
        </w:rPr>
        <w:t> </w:t>
      </w:r>
      <w:r>
        <w:rPr>
          <w:color w:val="000101"/>
          <w:sz w:val="22"/>
        </w:rPr>
        <w:t>associated</w:t>
      </w:r>
      <w:r>
        <w:rPr>
          <w:color w:val="000101"/>
          <w:spacing w:val="-1"/>
          <w:sz w:val="22"/>
        </w:rPr>
        <w:t> </w:t>
      </w:r>
      <w:r>
        <w:rPr>
          <w:color w:val="000101"/>
          <w:sz w:val="22"/>
        </w:rPr>
        <w:t>with</w:t>
      </w:r>
      <w:r>
        <w:rPr>
          <w:color w:val="000101"/>
          <w:spacing w:val="-4"/>
          <w:sz w:val="22"/>
        </w:rPr>
        <w:t> </w:t>
      </w:r>
      <w:r>
        <w:rPr>
          <w:color w:val="000101"/>
          <w:sz w:val="22"/>
        </w:rPr>
        <w:t>that</w:t>
      </w:r>
      <w:r>
        <w:rPr>
          <w:color w:val="000101"/>
          <w:spacing w:val="-1"/>
          <w:sz w:val="22"/>
        </w:rPr>
        <w:t> </w:t>
      </w:r>
      <w:r>
        <w:rPr>
          <w:color w:val="000101"/>
          <w:sz w:val="22"/>
        </w:rPr>
        <w:t>alert </w:t>
      </w:r>
      <w:r>
        <w:rPr>
          <w:color w:val="000101"/>
          <w:spacing w:val="-2"/>
          <w:sz w:val="22"/>
        </w:rPr>
        <w:t>message.</w:t>
      </w:r>
    </w:p>
    <w:p>
      <w:pPr>
        <w:pStyle w:val="BodyText"/>
        <w:spacing w:before="9"/>
        <w:rPr>
          <w:sz w:val="19"/>
        </w:rPr>
      </w:pPr>
    </w:p>
    <w:p>
      <w:pPr>
        <w:pStyle w:val="Heading4"/>
        <w:spacing w:line="292" w:lineRule="exact"/>
      </w:pPr>
      <w:r>
        <w:rPr/>
        <w:t>Local</w:t>
      </w:r>
      <w:r>
        <w:rPr>
          <w:spacing w:val="-2"/>
        </w:rPr>
        <w:t> </w:t>
      </w:r>
      <w:r>
        <w:rPr/>
        <w:t>Access</w:t>
      </w:r>
      <w:r>
        <w:rPr>
          <w:spacing w:val="-3"/>
        </w:rPr>
        <w:t> </w:t>
      </w:r>
      <w:r>
        <w:rPr>
          <w:spacing w:val="-2"/>
        </w:rPr>
        <w:t>Forwarding</w:t>
      </w:r>
    </w:p>
    <w:p>
      <w:pPr>
        <w:pStyle w:val="BodyText"/>
        <w:ind w:left="120" w:right="602"/>
      </w:pPr>
      <w:r>
        <w:rPr/>
        <w:t>The</w:t>
      </w:r>
      <w:r>
        <w:rPr>
          <w:spacing w:val="-2"/>
        </w:rPr>
        <w:t> </w:t>
      </w:r>
      <w:r>
        <w:rPr>
          <w:b/>
        </w:rPr>
        <w:t>Local</w:t>
      </w:r>
      <w:r>
        <w:rPr>
          <w:b/>
          <w:spacing w:val="-3"/>
        </w:rPr>
        <w:t> </w:t>
      </w:r>
      <w:r>
        <w:rPr>
          <w:b/>
        </w:rPr>
        <w:t>Access</w:t>
      </w:r>
      <w:r>
        <w:rPr>
          <w:b/>
          <w:spacing w:val="-5"/>
        </w:rPr>
        <w:t> </w:t>
      </w:r>
      <w:r>
        <w:rPr>
          <w:b/>
        </w:rPr>
        <w:t>Forwarding </w:t>
      </w:r>
      <w:r>
        <w:rPr/>
        <w:t>configuration</w:t>
      </w:r>
      <w:r>
        <w:rPr>
          <w:spacing w:val="-4"/>
        </w:rPr>
        <w:t> </w:t>
      </w:r>
      <w:r>
        <w:rPr/>
        <w:t>sub-tab</w:t>
      </w:r>
      <w:r>
        <w:rPr>
          <w:spacing w:val="-3"/>
        </w:rPr>
        <w:t> </w:t>
      </w:r>
      <w:r>
        <w:rPr/>
        <w:t>is</w:t>
      </w:r>
      <w:r>
        <w:rPr>
          <w:spacing w:val="-5"/>
        </w:rPr>
        <w:t> </w:t>
      </w:r>
      <w:r>
        <w:rPr/>
        <w:t>used</w:t>
      </w:r>
      <w:r>
        <w:rPr>
          <w:spacing w:val="-3"/>
        </w:rPr>
        <w:t> </w:t>
      </w:r>
      <w:r>
        <w:rPr/>
        <w:t>to</w:t>
      </w:r>
      <w:r>
        <w:rPr>
          <w:spacing w:val="-5"/>
        </w:rPr>
        <w:t> </w:t>
      </w:r>
      <w:r>
        <w:rPr/>
        <w:t>configure</w:t>
      </w:r>
      <w:r>
        <w:rPr>
          <w:spacing w:val="-3"/>
        </w:rPr>
        <w:t> </w:t>
      </w:r>
      <w:r>
        <w:rPr/>
        <w:t>customized</w:t>
      </w:r>
      <w:r>
        <w:rPr>
          <w:spacing w:val="-3"/>
        </w:rPr>
        <w:t> </w:t>
      </w:r>
      <w:r>
        <w:rPr/>
        <w:t>forwarding</w:t>
      </w:r>
      <w:r>
        <w:rPr>
          <w:spacing w:val="-4"/>
        </w:rPr>
        <w:t> </w:t>
      </w:r>
      <w:r>
        <w:rPr/>
        <w:t>play-out for decoded CEM (Civil Emergency Message) EAS alerts. This mode allows for custom alert translation text and repetition control when a CEM alert is auto-forwarded after being decoded from specific decoder channels and, optionally, from a specific EAS source station (as based on decoded station ID). The</w:t>
      </w:r>
      <w:r>
        <w:rPr>
          <w:spacing w:val="-2"/>
        </w:rPr>
        <w:t> </w:t>
      </w:r>
      <w:r>
        <w:rPr/>
        <w:t>mode</w:t>
      </w:r>
      <w:r>
        <w:rPr>
          <w:spacing w:val="-1"/>
        </w:rPr>
        <w:t> </w:t>
      </w:r>
      <w:r>
        <w:rPr/>
        <w:t>is</w:t>
      </w:r>
      <w:r>
        <w:rPr>
          <w:spacing w:val="-2"/>
        </w:rPr>
        <w:t> </w:t>
      </w:r>
      <w:r>
        <w:rPr/>
        <w:t>enabled</w:t>
      </w:r>
      <w:r>
        <w:rPr>
          <w:spacing w:val="-1"/>
        </w:rPr>
        <w:t> </w:t>
      </w:r>
      <w:r>
        <w:rPr/>
        <w:t>using</w:t>
      </w:r>
      <w:r>
        <w:rPr>
          <w:spacing w:val="-3"/>
        </w:rPr>
        <w:t> </w:t>
      </w:r>
      <w:r>
        <w:rPr/>
        <w:t>the check box</w:t>
      </w:r>
      <w:r>
        <w:rPr>
          <w:spacing w:val="-2"/>
        </w:rPr>
        <w:t> </w:t>
      </w:r>
      <w:r>
        <w:rPr>
          <w:b/>
        </w:rPr>
        <w:t>Custom</w:t>
      </w:r>
      <w:r>
        <w:rPr>
          <w:b/>
          <w:spacing w:val="-1"/>
        </w:rPr>
        <w:t> </w:t>
      </w:r>
      <w:r>
        <w:rPr>
          <w:b/>
        </w:rPr>
        <w:t>Text</w:t>
      </w:r>
      <w:r>
        <w:rPr>
          <w:b/>
          <w:spacing w:val="-2"/>
        </w:rPr>
        <w:t> </w:t>
      </w:r>
      <w:r>
        <w:rPr>
          <w:b/>
        </w:rPr>
        <w:t>Translation for</w:t>
      </w:r>
      <w:r>
        <w:rPr>
          <w:b/>
          <w:spacing w:val="-1"/>
        </w:rPr>
        <w:t> </w:t>
      </w:r>
      <w:r>
        <w:rPr>
          <w:b/>
        </w:rPr>
        <w:t>CEM</w:t>
      </w:r>
      <w:r>
        <w:rPr>
          <w:b/>
          <w:spacing w:val="-3"/>
        </w:rPr>
        <w:t> </w:t>
      </w:r>
      <w:r>
        <w:rPr>
          <w:b/>
        </w:rPr>
        <w:t>(Civil</w:t>
      </w:r>
      <w:r>
        <w:rPr>
          <w:b/>
          <w:spacing w:val="-4"/>
        </w:rPr>
        <w:t> </w:t>
      </w:r>
      <w:r>
        <w:rPr>
          <w:b/>
        </w:rPr>
        <w:t>Emergency</w:t>
      </w:r>
      <w:r>
        <w:rPr>
          <w:b/>
          <w:spacing w:val="-2"/>
        </w:rPr>
        <w:t> </w:t>
      </w:r>
      <w:r>
        <w:rPr>
          <w:b/>
        </w:rPr>
        <w:t>Message)</w:t>
      </w:r>
      <w:r>
        <w:rPr/>
        <w:t>.</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54"/>
        <w:rPr>
          <w:sz w:val="20"/>
        </w:rPr>
      </w:pPr>
      <w:r>
        <w:rPr>
          <w:sz w:val="20"/>
        </w:rPr>
        <w:pict>
          <v:group style="width:394.45pt;height:347.45pt;mso-position-horizontal-relative:char;mso-position-vertical-relative:line" id="docshapegroup352" coordorigin="0,0" coordsize="7889,6949">
            <v:shape style="position:absolute;left:100;top:66;width:7774;height:6774" type="#_x0000_t75" id="docshape353" alt="Graphical user interface, text, application, email  Description automatically generated" stroked="false">
              <v:imagedata r:id="rId127" o:title=""/>
            </v:shape>
            <v:rect style="position:absolute;left:7;top:7;width:7874;height:6934" id="docshape354" filled="false" stroked="true" strokeweight=".75pt" strokecolor="#001f5f">
              <v:stroke dashstyle="solid"/>
            </v:rect>
          </v:group>
        </w:pict>
      </w:r>
      <w:r>
        <w:rPr>
          <w:sz w:val="20"/>
        </w:rPr>
      </w:r>
    </w:p>
    <w:p>
      <w:pPr>
        <w:spacing w:line="242" w:lineRule="exact" w:before="0"/>
        <w:ind w:left="3142" w:right="0" w:firstLine="0"/>
        <w:jc w:val="left"/>
        <w:rPr>
          <w:b/>
          <w:sz w:val="20"/>
        </w:rPr>
      </w:pPr>
      <w:r>
        <w:rPr>
          <w:b/>
          <w:color w:val="211F1F"/>
          <w:sz w:val="20"/>
        </w:rPr>
        <w:t>Local</w:t>
      </w:r>
      <w:r>
        <w:rPr>
          <w:b/>
          <w:color w:val="211F1F"/>
          <w:spacing w:val="-8"/>
          <w:sz w:val="20"/>
        </w:rPr>
        <w:t> </w:t>
      </w:r>
      <w:r>
        <w:rPr>
          <w:b/>
          <w:color w:val="211F1F"/>
          <w:sz w:val="20"/>
        </w:rPr>
        <w:t>Access</w:t>
      </w:r>
      <w:r>
        <w:rPr>
          <w:b/>
          <w:color w:val="211F1F"/>
          <w:spacing w:val="-7"/>
          <w:sz w:val="20"/>
        </w:rPr>
        <w:t> </w:t>
      </w:r>
      <w:r>
        <w:rPr>
          <w:b/>
          <w:color w:val="211F1F"/>
          <w:sz w:val="20"/>
        </w:rPr>
        <w:t>Forwarding</w:t>
      </w:r>
      <w:r>
        <w:rPr>
          <w:b/>
          <w:color w:val="211F1F"/>
          <w:spacing w:val="-7"/>
          <w:sz w:val="20"/>
        </w:rPr>
        <w:t> </w:t>
      </w:r>
      <w:r>
        <w:rPr>
          <w:b/>
          <w:color w:val="211F1F"/>
          <w:sz w:val="20"/>
        </w:rPr>
        <w:t>Options</w:t>
      </w:r>
      <w:r>
        <w:rPr>
          <w:b/>
          <w:color w:val="211F1F"/>
          <w:spacing w:val="-6"/>
          <w:sz w:val="20"/>
        </w:rPr>
        <w:t> </w:t>
      </w:r>
      <w:r>
        <w:rPr>
          <w:b/>
          <w:color w:val="211F1F"/>
          <w:spacing w:val="-2"/>
          <w:sz w:val="20"/>
        </w:rPr>
        <w:t>Screen</w:t>
      </w:r>
    </w:p>
    <w:p>
      <w:pPr>
        <w:pStyle w:val="Heading5"/>
        <w:spacing w:before="118"/>
      </w:pPr>
      <w:r>
        <w:rPr/>
        <w:t>Custom</w:t>
      </w:r>
      <w:r>
        <w:rPr>
          <w:spacing w:val="-7"/>
        </w:rPr>
        <w:t> </w:t>
      </w:r>
      <w:r>
        <w:rPr/>
        <w:t>Text</w:t>
      </w:r>
      <w:r>
        <w:rPr>
          <w:spacing w:val="-7"/>
        </w:rPr>
        <w:t> </w:t>
      </w:r>
      <w:r>
        <w:rPr/>
        <w:t>Translation</w:t>
      </w:r>
      <w:r>
        <w:rPr>
          <w:spacing w:val="-5"/>
        </w:rPr>
        <w:t> </w:t>
      </w:r>
      <w:r>
        <w:rPr/>
        <w:t>for</w:t>
      </w:r>
      <w:r>
        <w:rPr>
          <w:spacing w:val="-5"/>
        </w:rPr>
        <w:t> </w:t>
      </w:r>
      <w:r>
        <w:rPr/>
        <w:t>CEM</w:t>
      </w:r>
      <w:r>
        <w:rPr>
          <w:spacing w:val="-7"/>
        </w:rPr>
        <w:t> </w:t>
      </w:r>
      <w:r>
        <w:rPr/>
        <w:t>(Civil</w:t>
      </w:r>
      <w:r>
        <w:rPr>
          <w:spacing w:val="-6"/>
        </w:rPr>
        <w:t> </w:t>
      </w:r>
      <w:r>
        <w:rPr/>
        <w:t>Emergency</w:t>
      </w:r>
      <w:r>
        <w:rPr>
          <w:spacing w:val="-6"/>
        </w:rPr>
        <w:t> </w:t>
      </w:r>
      <w:r>
        <w:rPr>
          <w:spacing w:val="-2"/>
        </w:rPr>
        <w:t>Message)</w:t>
      </w:r>
    </w:p>
    <w:p>
      <w:pPr>
        <w:spacing w:before="0"/>
        <w:ind w:left="120" w:right="602" w:firstLine="0"/>
        <w:jc w:val="left"/>
        <w:rPr>
          <w:sz w:val="22"/>
        </w:rPr>
      </w:pPr>
      <w:r>
        <w:rPr>
          <w:color w:val="000101"/>
          <w:sz w:val="22"/>
        </w:rPr>
        <w:t>This</w:t>
      </w:r>
      <w:r>
        <w:rPr>
          <w:color w:val="000101"/>
          <w:spacing w:val="-2"/>
          <w:sz w:val="22"/>
        </w:rPr>
        <w:t> </w:t>
      </w:r>
      <w:r>
        <w:rPr>
          <w:color w:val="000101"/>
          <w:sz w:val="22"/>
        </w:rPr>
        <w:t>check</w:t>
      </w:r>
      <w:r>
        <w:rPr>
          <w:color w:val="000101"/>
          <w:spacing w:val="-1"/>
          <w:sz w:val="22"/>
        </w:rPr>
        <w:t> </w:t>
      </w:r>
      <w:r>
        <w:rPr>
          <w:color w:val="000101"/>
          <w:sz w:val="22"/>
        </w:rPr>
        <w:t>box</w:t>
      </w:r>
      <w:r>
        <w:rPr>
          <w:color w:val="000101"/>
          <w:spacing w:val="-2"/>
          <w:sz w:val="22"/>
        </w:rPr>
        <w:t> </w:t>
      </w:r>
      <w:r>
        <w:rPr>
          <w:color w:val="000101"/>
          <w:sz w:val="22"/>
        </w:rPr>
        <w:t>controls</w:t>
      </w:r>
      <w:r>
        <w:rPr>
          <w:color w:val="000101"/>
          <w:spacing w:val="-2"/>
          <w:sz w:val="22"/>
        </w:rPr>
        <w:t> </w:t>
      </w:r>
      <w:r>
        <w:rPr>
          <w:color w:val="000101"/>
          <w:sz w:val="22"/>
        </w:rPr>
        <w:t>activation</w:t>
      </w:r>
      <w:r>
        <w:rPr>
          <w:color w:val="000101"/>
          <w:spacing w:val="-3"/>
          <w:sz w:val="22"/>
        </w:rPr>
        <w:t> </w:t>
      </w:r>
      <w:r>
        <w:rPr>
          <w:color w:val="000101"/>
          <w:sz w:val="22"/>
        </w:rPr>
        <w:t>of</w:t>
      </w:r>
      <w:r>
        <w:rPr>
          <w:color w:val="000101"/>
          <w:spacing w:val="-5"/>
          <w:sz w:val="22"/>
        </w:rPr>
        <w:t> </w:t>
      </w:r>
      <w:r>
        <w:rPr>
          <w:color w:val="000101"/>
          <w:sz w:val="22"/>
        </w:rPr>
        <w:t>the</w:t>
      </w:r>
      <w:r>
        <w:rPr>
          <w:color w:val="000101"/>
          <w:spacing w:val="-1"/>
          <w:sz w:val="22"/>
        </w:rPr>
        <w:t> </w:t>
      </w:r>
      <w:r>
        <w:rPr>
          <w:color w:val="000101"/>
          <w:sz w:val="22"/>
        </w:rPr>
        <w:t>local</w:t>
      </w:r>
      <w:r>
        <w:rPr>
          <w:color w:val="000101"/>
          <w:spacing w:val="-5"/>
          <w:sz w:val="22"/>
        </w:rPr>
        <w:t> </w:t>
      </w:r>
      <w:r>
        <w:rPr>
          <w:color w:val="000101"/>
          <w:sz w:val="22"/>
        </w:rPr>
        <w:t>access</w:t>
      </w:r>
      <w:r>
        <w:rPr>
          <w:color w:val="000101"/>
          <w:spacing w:val="-1"/>
          <w:sz w:val="22"/>
        </w:rPr>
        <w:t> </w:t>
      </w:r>
      <w:r>
        <w:rPr>
          <w:color w:val="000101"/>
          <w:sz w:val="22"/>
        </w:rPr>
        <w:t>forwarding</w:t>
      </w:r>
      <w:r>
        <w:rPr>
          <w:color w:val="000101"/>
          <w:spacing w:val="-3"/>
          <w:sz w:val="22"/>
        </w:rPr>
        <w:t> </w:t>
      </w:r>
      <w:r>
        <w:rPr>
          <w:color w:val="000101"/>
          <w:sz w:val="22"/>
        </w:rPr>
        <w:t>feature.</w:t>
      </w:r>
      <w:r>
        <w:rPr>
          <w:color w:val="000101"/>
          <w:spacing w:val="-4"/>
          <w:sz w:val="22"/>
        </w:rPr>
        <w:t> </w:t>
      </w:r>
      <w:r>
        <w:rPr>
          <w:color w:val="000101"/>
          <w:sz w:val="22"/>
        </w:rPr>
        <w:t>When</w:t>
      </w:r>
      <w:r>
        <w:rPr>
          <w:color w:val="000101"/>
          <w:spacing w:val="-3"/>
          <w:sz w:val="22"/>
        </w:rPr>
        <w:t> </w:t>
      </w:r>
      <w:r>
        <w:rPr>
          <w:color w:val="000101"/>
          <w:sz w:val="22"/>
        </w:rPr>
        <w:t>enabled, as</w:t>
      </w:r>
      <w:r>
        <w:rPr>
          <w:color w:val="000101"/>
          <w:spacing w:val="-2"/>
          <w:sz w:val="22"/>
        </w:rPr>
        <w:t> </w:t>
      </w:r>
      <w:r>
        <w:rPr>
          <w:color w:val="000101"/>
          <w:sz w:val="22"/>
        </w:rPr>
        <w:t>shown</w:t>
      </w:r>
      <w:r>
        <w:rPr>
          <w:color w:val="000101"/>
          <w:spacing w:val="-2"/>
          <w:sz w:val="22"/>
        </w:rPr>
        <w:t> </w:t>
      </w:r>
      <w:r>
        <w:rPr>
          <w:color w:val="000101"/>
          <w:sz w:val="22"/>
        </w:rPr>
        <w:t>in</w:t>
      </w:r>
      <w:r>
        <w:rPr>
          <w:color w:val="000101"/>
          <w:spacing w:val="-3"/>
          <w:sz w:val="22"/>
        </w:rPr>
        <w:t> </w:t>
      </w:r>
      <w:r>
        <w:rPr>
          <w:color w:val="000101"/>
          <w:sz w:val="22"/>
        </w:rPr>
        <w:t>the above screenshot, local access forwarding is active and can be configured. </w:t>
      </w:r>
      <w:r>
        <w:rPr>
          <w:b/>
          <w:color w:val="000101"/>
          <w:sz w:val="22"/>
        </w:rPr>
        <w:t>If a local access CEM alert is decoded, it will be automatically forwarded regardless of the decoder forwarding mode</w:t>
      </w:r>
      <w:r>
        <w:rPr>
          <w:color w:val="000101"/>
          <w:sz w:val="22"/>
        </w:rPr>
        <w:t>.</w:t>
      </w:r>
    </w:p>
    <w:p>
      <w:pPr>
        <w:pStyle w:val="BodyText"/>
      </w:pPr>
    </w:p>
    <w:p>
      <w:pPr>
        <w:pStyle w:val="BodyText"/>
        <w:spacing w:before="7"/>
        <w:rPr>
          <w:sz w:val="19"/>
        </w:rPr>
      </w:pPr>
    </w:p>
    <w:p>
      <w:pPr>
        <w:pStyle w:val="Heading5"/>
        <w:spacing w:before="0"/>
      </w:pPr>
      <w:r>
        <w:rPr/>
        <w:t>Local</w:t>
      </w:r>
      <w:r>
        <w:rPr>
          <w:spacing w:val="-7"/>
        </w:rPr>
        <w:t> </w:t>
      </w:r>
      <w:r>
        <w:rPr/>
        <w:t>Access</w:t>
      </w:r>
      <w:r>
        <w:rPr>
          <w:spacing w:val="-4"/>
        </w:rPr>
        <w:t> </w:t>
      </w:r>
      <w:r>
        <w:rPr/>
        <w:t>Message</w:t>
      </w:r>
      <w:r>
        <w:rPr>
          <w:spacing w:val="-6"/>
        </w:rPr>
        <w:t> </w:t>
      </w:r>
      <w:r>
        <w:rPr/>
        <w:t>Play-out</w:t>
      </w:r>
      <w:r>
        <w:rPr>
          <w:spacing w:val="-4"/>
        </w:rPr>
        <w:t> </w:t>
      </w:r>
      <w:r>
        <w:rPr>
          <w:spacing w:val="-2"/>
        </w:rPr>
        <w:t>Status</w:t>
      </w:r>
    </w:p>
    <w:p>
      <w:pPr>
        <w:pStyle w:val="BodyText"/>
        <w:ind w:left="120" w:right="602"/>
      </w:pPr>
      <w:r>
        <w:rPr>
          <w:color w:val="000101"/>
        </w:rPr>
        <w:t>The</w:t>
      </w:r>
      <w:r>
        <w:rPr>
          <w:color w:val="000101"/>
          <w:spacing w:val="-1"/>
        </w:rPr>
        <w:t> </w:t>
      </w:r>
      <w:r>
        <w:rPr>
          <w:color w:val="000101"/>
        </w:rPr>
        <w:t>current</w:t>
      </w:r>
      <w:r>
        <w:rPr>
          <w:color w:val="000101"/>
          <w:spacing w:val="-4"/>
        </w:rPr>
        <w:t> </w:t>
      </w:r>
      <w:r>
        <w:rPr>
          <w:color w:val="000101"/>
        </w:rPr>
        <w:t>status</w:t>
      </w:r>
      <w:r>
        <w:rPr>
          <w:color w:val="000101"/>
          <w:spacing w:val="-1"/>
        </w:rPr>
        <w:t> </w:t>
      </w:r>
      <w:r>
        <w:rPr>
          <w:color w:val="000101"/>
        </w:rPr>
        <w:t>of</w:t>
      </w:r>
      <w:r>
        <w:rPr>
          <w:color w:val="000101"/>
          <w:spacing w:val="-1"/>
        </w:rPr>
        <w:t> </w:t>
      </w:r>
      <w:r>
        <w:rPr>
          <w:color w:val="000101"/>
        </w:rPr>
        <w:t>Local</w:t>
      </w:r>
      <w:r>
        <w:rPr>
          <w:color w:val="000101"/>
          <w:spacing w:val="-3"/>
        </w:rPr>
        <w:t> </w:t>
      </w:r>
      <w:r>
        <w:rPr>
          <w:color w:val="000101"/>
        </w:rPr>
        <w:t>Access Forwarding</w:t>
      </w:r>
      <w:r>
        <w:rPr>
          <w:color w:val="000101"/>
          <w:spacing w:val="-2"/>
        </w:rPr>
        <w:t> </w:t>
      </w:r>
      <w:r>
        <w:rPr>
          <w:color w:val="000101"/>
        </w:rPr>
        <w:t>is</w:t>
      </w:r>
      <w:r>
        <w:rPr>
          <w:color w:val="000101"/>
          <w:spacing w:val="-1"/>
        </w:rPr>
        <w:t> </w:t>
      </w:r>
      <w:r>
        <w:rPr>
          <w:color w:val="000101"/>
        </w:rPr>
        <w:t>displayed</w:t>
      </w:r>
      <w:r>
        <w:rPr>
          <w:color w:val="000101"/>
          <w:spacing w:val="-1"/>
        </w:rPr>
        <w:t> </w:t>
      </w:r>
      <w:r>
        <w:rPr>
          <w:color w:val="000101"/>
        </w:rPr>
        <w:t>near</w:t>
      </w:r>
      <w:r>
        <w:rPr>
          <w:color w:val="000101"/>
          <w:spacing w:val="-3"/>
        </w:rPr>
        <w:t> </w:t>
      </w:r>
      <w:r>
        <w:rPr>
          <w:color w:val="000101"/>
        </w:rPr>
        <w:t>the</w:t>
      </w:r>
      <w:r>
        <w:rPr>
          <w:color w:val="000101"/>
          <w:spacing w:val="-3"/>
        </w:rPr>
        <w:t> </w:t>
      </w:r>
      <w:r>
        <w:rPr>
          <w:color w:val="000101"/>
        </w:rPr>
        <w:t>top</w:t>
      </w:r>
      <w:r>
        <w:rPr>
          <w:color w:val="000101"/>
          <w:spacing w:val="-4"/>
        </w:rPr>
        <w:t> </w:t>
      </w:r>
      <w:r>
        <w:rPr>
          <w:color w:val="000101"/>
        </w:rPr>
        <w:t>of</w:t>
      </w:r>
      <w:r>
        <w:rPr>
          <w:color w:val="000101"/>
          <w:spacing w:val="-3"/>
        </w:rPr>
        <w:t> </w:t>
      </w:r>
      <w:r>
        <w:rPr>
          <w:color w:val="000101"/>
        </w:rPr>
        <w:t>the</w:t>
      </w:r>
      <w:r>
        <w:rPr>
          <w:color w:val="000101"/>
          <w:spacing w:val="-1"/>
        </w:rPr>
        <w:t> </w:t>
      </w:r>
      <w:r>
        <w:rPr>
          <w:color w:val="000101"/>
        </w:rPr>
        <w:t>page.</w:t>
      </w:r>
      <w:r>
        <w:rPr>
          <w:color w:val="000101"/>
          <w:spacing w:val="-1"/>
        </w:rPr>
        <w:t> </w:t>
      </w:r>
      <w:r>
        <w:rPr>
          <w:color w:val="000101"/>
        </w:rPr>
        <w:t>When</w:t>
      </w:r>
      <w:r>
        <w:rPr>
          <w:color w:val="000101"/>
          <w:spacing w:val="-3"/>
        </w:rPr>
        <w:t> </w:t>
      </w:r>
      <w:r>
        <w:rPr>
          <w:color w:val="000101"/>
        </w:rPr>
        <w:t>there</w:t>
      </w:r>
      <w:r>
        <w:rPr>
          <w:color w:val="000101"/>
          <w:spacing w:val="-3"/>
        </w:rPr>
        <w:t> </w:t>
      </w:r>
      <w:r>
        <w:rPr>
          <w:color w:val="000101"/>
        </w:rPr>
        <w:t>are no active local access CEM messages being played, the status displays:</w:t>
      </w:r>
    </w:p>
    <w:p>
      <w:pPr>
        <w:pStyle w:val="BodyText"/>
        <w:spacing w:before="8"/>
        <w:rPr>
          <w:sz w:val="14"/>
        </w:rPr>
      </w:pPr>
      <w:r>
        <w:rPr/>
        <w:pict>
          <v:group style="position:absolute;margin-left:144.005005pt;margin-top:10.180892pt;width:323.7pt;height:40.85pt;mso-position-horizontal-relative:page;mso-position-vertical-relative:paragraph;z-index:-15674880;mso-wrap-distance-left:0;mso-wrap-distance-right:0" id="docshapegroup355" coordorigin="2880,204" coordsize="6474,817">
            <v:shape style="position:absolute;left:2972;top:295;width:6307;height:668" type="#_x0000_t75" id="docshape356" alt="Graphical user interface, text, application, email  Description automatically generated" stroked="false">
              <v:imagedata r:id="rId128" o:title=""/>
            </v:shape>
            <v:rect style="position:absolute;left:2887;top:211;width:6459;height:802" id="docshape357" filled="false" stroked="true" strokeweight=".75pt" strokecolor="#001f5f">
              <v:stroke dashstyle="solid"/>
            </v:rect>
            <w10:wrap type="topAndBottom"/>
          </v:group>
        </w:pict>
      </w:r>
    </w:p>
    <w:p>
      <w:pPr>
        <w:spacing w:before="10"/>
        <w:ind w:left="2739" w:right="0" w:firstLine="0"/>
        <w:jc w:val="left"/>
        <w:rPr>
          <w:b/>
          <w:sz w:val="20"/>
        </w:rPr>
      </w:pPr>
      <w:r>
        <w:rPr>
          <w:b/>
          <w:color w:val="000101"/>
          <w:sz w:val="20"/>
        </w:rPr>
        <w:t>Decoder</w:t>
      </w:r>
      <w:r>
        <w:rPr>
          <w:b/>
          <w:color w:val="000101"/>
          <w:spacing w:val="-6"/>
          <w:sz w:val="20"/>
        </w:rPr>
        <w:t> </w:t>
      </w:r>
      <w:r>
        <w:rPr>
          <w:b/>
          <w:color w:val="000101"/>
          <w:sz w:val="20"/>
        </w:rPr>
        <w:t>Local</w:t>
      </w:r>
      <w:r>
        <w:rPr>
          <w:b/>
          <w:color w:val="000101"/>
          <w:spacing w:val="-8"/>
          <w:sz w:val="20"/>
        </w:rPr>
        <w:t> </w:t>
      </w:r>
      <w:r>
        <w:rPr>
          <w:b/>
          <w:color w:val="000101"/>
          <w:sz w:val="20"/>
        </w:rPr>
        <w:t>Access</w:t>
      </w:r>
      <w:r>
        <w:rPr>
          <w:b/>
          <w:color w:val="000101"/>
          <w:spacing w:val="-7"/>
          <w:sz w:val="20"/>
        </w:rPr>
        <w:t> </w:t>
      </w:r>
      <w:r>
        <w:rPr>
          <w:b/>
          <w:color w:val="000101"/>
          <w:sz w:val="20"/>
        </w:rPr>
        <w:t>Forwarding</w:t>
      </w:r>
      <w:r>
        <w:rPr>
          <w:b/>
          <w:color w:val="000101"/>
          <w:spacing w:val="-3"/>
          <w:sz w:val="20"/>
        </w:rPr>
        <w:t> </w:t>
      </w:r>
      <w:r>
        <w:rPr>
          <w:b/>
          <w:color w:val="000101"/>
          <w:sz w:val="20"/>
        </w:rPr>
        <w:t>–</w:t>
      </w:r>
      <w:r>
        <w:rPr>
          <w:b/>
          <w:color w:val="000101"/>
          <w:spacing w:val="-7"/>
          <w:sz w:val="20"/>
        </w:rPr>
        <w:t> </w:t>
      </w:r>
      <w:r>
        <w:rPr>
          <w:b/>
          <w:color w:val="000101"/>
          <w:sz w:val="20"/>
        </w:rPr>
        <w:t>Status</w:t>
      </w:r>
      <w:r>
        <w:rPr>
          <w:b/>
          <w:color w:val="000101"/>
          <w:spacing w:val="-7"/>
          <w:sz w:val="20"/>
        </w:rPr>
        <w:t> </w:t>
      </w:r>
      <w:r>
        <w:rPr>
          <w:b/>
          <w:color w:val="000101"/>
          <w:spacing w:val="-2"/>
          <w:sz w:val="20"/>
        </w:rPr>
        <w:t>Section</w:t>
      </w:r>
    </w:p>
    <w:p>
      <w:pPr>
        <w:pStyle w:val="BodyText"/>
        <w:spacing w:before="119"/>
        <w:ind w:left="120" w:right="602"/>
      </w:pPr>
      <w:r>
        <w:rPr/>
        <w:t>When</w:t>
      </w:r>
      <w:r>
        <w:rPr>
          <w:spacing w:val="-1"/>
        </w:rPr>
        <w:t> </w:t>
      </w:r>
      <w:r>
        <w:rPr/>
        <w:t>a CEM alert is forwarded under control</w:t>
      </w:r>
      <w:r>
        <w:rPr>
          <w:spacing w:val="-2"/>
        </w:rPr>
        <w:t> </w:t>
      </w:r>
      <w:r>
        <w:rPr/>
        <w:t>of</w:t>
      </w:r>
      <w:r>
        <w:rPr>
          <w:spacing w:val="-2"/>
        </w:rPr>
        <w:t> </w:t>
      </w:r>
      <w:r>
        <w:rPr/>
        <w:t>Local</w:t>
      </w:r>
      <w:r>
        <w:rPr>
          <w:spacing w:val="-2"/>
        </w:rPr>
        <w:t> </w:t>
      </w:r>
      <w:r>
        <w:rPr/>
        <w:t>Access Forwarding, the status window</w:t>
      </w:r>
      <w:r>
        <w:rPr>
          <w:spacing w:val="-2"/>
        </w:rPr>
        <w:t> </w:t>
      </w:r>
      <w:r>
        <w:rPr/>
        <w:t>will display the EAS devices’ ID of the local access message, information about the repetition number of the play- out,</w:t>
      </w:r>
      <w:r>
        <w:rPr>
          <w:spacing w:val="-1"/>
        </w:rPr>
        <w:t> </w:t>
      </w:r>
      <w:r>
        <w:rPr/>
        <w:t>and</w:t>
      </w:r>
      <w:r>
        <w:rPr>
          <w:spacing w:val="-4"/>
        </w:rPr>
        <w:t> </w:t>
      </w:r>
      <w:r>
        <w:rPr/>
        <w:t>when</w:t>
      </w:r>
      <w:r>
        <w:rPr>
          <w:spacing w:val="-1"/>
        </w:rPr>
        <w:t> </w:t>
      </w:r>
      <w:r>
        <w:rPr/>
        <w:t>it</w:t>
      </w:r>
      <w:r>
        <w:rPr>
          <w:spacing w:val="-3"/>
        </w:rPr>
        <w:t> </w:t>
      </w:r>
      <w:r>
        <w:rPr/>
        <w:t>will</w:t>
      </w:r>
      <w:r>
        <w:rPr>
          <w:spacing w:val="-1"/>
        </w:rPr>
        <w:t> </w:t>
      </w:r>
      <w:r>
        <w:rPr/>
        <w:t>stop.</w:t>
      </w:r>
      <w:r>
        <w:rPr>
          <w:spacing w:val="-4"/>
        </w:rPr>
        <w:t> </w:t>
      </w:r>
      <w:r>
        <w:rPr/>
        <w:t>There is</w:t>
      </w:r>
      <w:r>
        <w:rPr>
          <w:spacing w:val="-3"/>
        </w:rPr>
        <w:t> </w:t>
      </w:r>
      <w:r>
        <w:rPr/>
        <w:t>a</w:t>
      </w:r>
      <w:r>
        <w:rPr>
          <w:spacing w:val="-1"/>
        </w:rPr>
        <w:t> </w:t>
      </w:r>
      <w:r>
        <w:rPr/>
        <w:t>large</w:t>
      </w:r>
      <w:r>
        <w:rPr>
          <w:spacing w:val="-3"/>
        </w:rPr>
        <w:t> </w:t>
      </w:r>
      <w:r>
        <w:rPr/>
        <w:t>flashing</w:t>
      </w:r>
      <w:r>
        <w:rPr>
          <w:spacing w:val="-1"/>
        </w:rPr>
        <w:t> </w:t>
      </w:r>
      <w:r>
        <w:rPr/>
        <w:t>button</w:t>
      </w:r>
      <w:r>
        <w:rPr>
          <w:spacing w:val="-1"/>
        </w:rPr>
        <w:t> </w:t>
      </w:r>
      <w:r>
        <w:rPr/>
        <w:t>for</w:t>
      </w:r>
      <w:r>
        <w:rPr>
          <w:spacing w:val="-3"/>
        </w:rPr>
        <w:t> </w:t>
      </w:r>
      <w:r>
        <w:rPr/>
        <w:t>manually</w:t>
      </w:r>
      <w:r>
        <w:rPr>
          <w:spacing w:val="-2"/>
        </w:rPr>
        <w:t> </w:t>
      </w:r>
      <w:r>
        <w:rPr/>
        <w:t>stopping</w:t>
      </w:r>
      <w:r>
        <w:rPr>
          <w:spacing w:val="-2"/>
        </w:rPr>
        <w:t> </w:t>
      </w:r>
      <w:r>
        <w:rPr/>
        <w:t>the alert</w:t>
      </w:r>
      <w:r>
        <w:rPr>
          <w:spacing w:val="-2"/>
        </w:rPr>
        <w:t> </w:t>
      </w:r>
      <w:r>
        <w:rPr/>
        <w:t>play-out at</w:t>
      </w:r>
      <w:r>
        <w:rPr>
          <w:spacing w:val="-3"/>
        </w:rPr>
        <w:t> </w:t>
      </w:r>
      <w:r>
        <w:rPr/>
        <w:t>any</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602" w:firstLine="0"/>
        <w:jc w:val="left"/>
        <w:rPr>
          <w:sz w:val="22"/>
        </w:rPr>
      </w:pPr>
      <w:r>
        <w:rPr>
          <w:sz w:val="22"/>
        </w:rPr>
        <w:t>time.</w:t>
      </w:r>
      <w:r>
        <w:rPr>
          <w:spacing w:val="-4"/>
          <w:sz w:val="22"/>
        </w:rPr>
        <w:t> </w:t>
      </w:r>
      <w:r>
        <w:rPr>
          <w:sz w:val="22"/>
        </w:rPr>
        <w:t>While</w:t>
      </w:r>
      <w:r>
        <w:rPr>
          <w:spacing w:val="-3"/>
          <w:sz w:val="22"/>
        </w:rPr>
        <w:t> </w:t>
      </w:r>
      <w:r>
        <w:rPr>
          <w:sz w:val="22"/>
        </w:rPr>
        <w:t>the</w:t>
      </w:r>
      <w:r>
        <w:rPr>
          <w:spacing w:val="-3"/>
          <w:sz w:val="22"/>
        </w:rPr>
        <w:t> </w:t>
      </w:r>
      <w:r>
        <w:rPr>
          <w:sz w:val="22"/>
        </w:rPr>
        <w:t>message</w:t>
      </w:r>
      <w:r>
        <w:rPr>
          <w:spacing w:val="-1"/>
          <w:sz w:val="22"/>
        </w:rPr>
        <w:t> </w:t>
      </w:r>
      <w:r>
        <w:rPr>
          <w:sz w:val="22"/>
        </w:rPr>
        <w:t>play-out</w:t>
      </w:r>
      <w:r>
        <w:rPr>
          <w:spacing w:val="-3"/>
          <w:sz w:val="22"/>
        </w:rPr>
        <w:t> </w:t>
      </w:r>
      <w:r>
        <w:rPr>
          <w:sz w:val="22"/>
        </w:rPr>
        <w:t>is</w:t>
      </w:r>
      <w:r>
        <w:rPr>
          <w:spacing w:val="-2"/>
          <w:sz w:val="22"/>
        </w:rPr>
        <w:t> </w:t>
      </w:r>
      <w:r>
        <w:rPr>
          <w:sz w:val="22"/>
        </w:rPr>
        <w:t>active,</w:t>
      </w:r>
      <w:r>
        <w:rPr>
          <w:spacing w:val="-1"/>
          <w:sz w:val="22"/>
        </w:rPr>
        <w:t> </w:t>
      </w:r>
      <w:r>
        <w:rPr>
          <w:sz w:val="22"/>
        </w:rPr>
        <w:t>the</w:t>
      </w:r>
      <w:r>
        <w:rPr>
          <w:spacing w:val="-3"/>
          <w:sz w:val="22"/>
        </w:rPr>
        <w:t> </w:t>
      </w:r>
      <w:r>
        <w:rPr>
          <w:b/>
          <w:sz w:val="22"/>
        </w:rPr>
        <w:t>Setup</w:t>
      </w:r>
      <w:r>
        <w:rPr>
          <w:b/>
          <w:spacing w:val="-4"/>
          <w:sz w:val="22"/>
        </w:rPr>
        <w:t> </w:t>
      </w:r>
      <w:r>
        <w:rPr>
          <w:b/>
          <w:sz w:val="22"/>
        </w:rPr>
        <w:t>&gt;</w:t>
      </w:r>
      <w:r>
        <w:rPr>
          <w:b/>
          <w:spacing w:val="-2"/>
          <w:sz w:val="22"/>
        </w:rPr>
        <w:t> </w:t>
      </w:r>
      <w:r>
        <w:rPr>
          <w:b/>
          <w:sz w:val="22"/>
        </w:rPr>
        <w:t>Alert</w:t>
      </w:r>
      <w:r>
        <w:rPr>
          <w:b/>
          <w:spacing w:val="-3"/>
          <w:sz w:val="22"/>
        </w:rPr>
        <w:t> </w:t>
      </w:r>
      <w:r>
        <w:rPr>
          <w:b/>
          <w:sz w:val="22"/>
        </w:rPr>
        <w:t>Agent™</w:t>
      </w:r>
      <w:r>
        <w:rPr>
          <w:b/>
          <w:spacing w:val="-4"/>
          <w:sz w:val="22"/>
        </w:rPr>
        <w:t> </w:t>
      </w:r>
      <w:r>
        <w:rPr>
          <w:b/>
          <w:sz w:val="22"/>
        </w:rPr>
        <w:t>&gt;</w:t>
      </w:r>
      <w:r>
        <w:rPr>
          <w:b/>
          <w:spacing w:val="-2"/>
          <w:sz w:val="22"/>
        </w:rPr>
        <w:t> </w:t>
      </w:r>
      <w:r>
        <w:rPr>
          <w:b/>
          <w:sz w:val="22"/>
        </w:rPr>
        <w:t>Local</w:t>
      </w:r>
      <w:r>
        <w:rPr>
          <w:b/>
          <w:spacing w:val="-3"/>
          <w:sz w:val="22"/>
        </w:rPr>
        <w:t> </w:t>
      </w:r>
      <w:r>
        <w:rPr>
          <w:b/>
          <w:sz w:val="22"/>
        </w:rPr>
        <w:t>Access</w:t>
      </w:r>
      <w:r>
        <w:rPr>
          <w:b/>
          <w:spacing w:val="-2"/>
          <w:sz w:val="22"/>
        </w:rPr>
        <w:t> </w:t>
      </w:r>
      <w:r>
        <w:rPr>
          <w:b/>
          <w:sz w:val="22"/>
        </w:rPr>
        <w:t>Forwarding </w:t>
      </w:r>
      <w:r>
        <w:rPr>
          <w:sz w:val="22"/>
        </w:rPr>
        <w:t>screen will auto-refresh.</w:t>
      </w:r>
    </w:p>
    <w:p>
      <w:pPr>
        <w:pStyle w:val="BodyText"/>
      </w:pPr>
    </w:p>
    <w:p>
      <w:pPr>
        <w:pStyle w:val="BodyText"/>
      </w:pPr>
    </w:p>
    <w:p>
      <w:pPr>
        <w:pStyle w:val="BodyText"/>
      </w:pPr>
    </w:p>
    <w:p>
      <w:pPr>
        <w:pStyle w:val="BodyText"/>
      </w:pPr>
    </w:p>
    <w:p>
      <w:pPr>
        <w:spacing w:before="140"/>
        <w:ind w:left="2176" w:right="2658" w:firstLine="0"/>
        <w:jc w:val="center"/>
        <w:rPr>
          <w:b/>
          <w:sz w:val="20"/>
        </w:rPr>
      </w:pPr>
      <w:r>
        <w:rPr>
          <w:b/>
          <w:sz w:val="20"/>
        </w:rPr>
        <w:t>Active</w:t>
      </w:r>
      <w:r>
        <w:rPr>
          <w:b/>
          <w:spacing w:val="-6"/>
          <w:sz w:val="20"/>
        </w:rPr>
        <w:t> </w:t>
      </w:r>
      <w:r>
        <w:rPr>
          <w:b/>
          <w:sz w:val="20"/>
        </w:rPr>
        <w:t>CEM</w:t>
      </w:r>
      <w:r>
        <w:rPr>
          <w:b/>
          <w:spacing w:val="-5"/>
          <w:sz w:val="20"/>
        </w:rPr>
        <w:t> </w:t>
      </w:r>
      <w:r>
        <w:rPr>
          <w:b/>
          <w:spacing w:val="-2"/>
          <w:sz w:val="20"/>
        </w:rPr>
        <w:t>Alert</w:t>
      </w:r>
    </w:p>
    <w:p>
      <w:pPr>
        <w:spacing w:before="116"/>
        <w:ind w:left="120" w:right="602" w:firstLine="0"/>
        <w:jc w:val="left"/>
        <w:rPr>
          <w:sz w:val="22"/>
        </w:rPr>
      </w:pPr>
      <w:r>
        <w:rPr>
          <w:sz w:val="22"/>
        </w:rPr>
        <w:t>The</w:t>
      </w:r>
      <w:r>
        <w:rPr>
          <w:spacing w:val="-2"/>
          <w:sz w:val="22"/>
        </w:rPr>
        <w:t> </w:t>
      </w:r>
      <w:r>
        <w:rPr>
          <w:sz w:val="22"/>
        </w:rPr>
        <w:t>same</w:t>
      </w:r>
      <w:r>
        <w:rPr>
          <w:spacing w:val="-4"/>
          <w:sz w:val="22"/>
        </w:rPr>
        <w:t> </w:t>
      </w:r>
      <w:r>
        <w:rPr>
          <w:b/>
          <w:sz w:val="22"/>
        </w:rPr>
        <w:t>Stop</w:t>
      </w:r>
      <w:r>
        <w:rPr>
          <w:b/>
          <w:spacing w:val="-5"/>
          <w:sz w:val="22"/>
        </w:rPr>
        <w:t> </w:t>
      </w:r>
      <w:r>
        <w:rPr>
          <w:b/>
          <w:sz w:val="22"/>
        </w:rPr>
        <w:t>Active</w:t>
      </w:r>
      <w:r>
        <w:rPr>
          <w:b/>
          <w:spacing w:val="-3"/>
          <w:sz w:val="22"/>
        </w:rPr>
        <w:t> </w:t>
      </w:r>
      <w:r>
        <w:rPr>
          <w:b/>
          <w:sz w:val="22"/>
        </w:rPr>
        <w:t>Message</w:t>
      </w:r>
      <w:r>
        <w:rPr>
          <w:b/>
          <w:spacing w:val="-1"/>
          <w:sz w:val="22"/>
        </w:rPr>
        <w:t> </w:t>
      </w:r>
      <w:r>
        <w:rPr>
          <w:sz w:val="22"/>
        </w:rPr>
        <w:t>button</w:t>
      </w:r>
      <w:r>
        <w:rPr>
          <w:spacing w:val="-3"/>
          <w:sz w:val="22"/>
        </w:rPr>
        <w:t> </w:t>
      </w:r>
      <w:r>
        <w:rPr>
          <w:sz w:val="22"/>
        </w:rPr>
        <w:t>is</w:t>
      </w:r>
      <w:r>
        <w:rPr>
          <w:spacing w:val="-2"/>
          <w:sz w:val="22"/>
        </w:rPr>
        <w:t> </w:t>
      </w:r>
      <w:r>
        <w:rPr>
          <w:sz w:val="22"/>
        </w:rPr>
        <w:t>available</w:t>
      </w:r>
      <w:r>
        <w:rPr>
          <w:spacing w:val="-4"/>
          <w:sz w:val="22"/>
        </w:rPr>
        <w:t> </w:t>
      </w:r>
      <w:r>
        <w:rPr>
          <w:sz w:val="22"/>
        </w:rPr>
        <w:t>for</w:t>
      </w:r>
      <w:r>
        <w:rPr>
          <w:spacing w:val="-4"/>
          <w:sz w:val="22"/>
        </w:rPr>
        <w:t> </w:t>
      </w:r>
      <w:r>
        <w:rPr>
          <w:sz w:val="22"/>
        </w:rPr>
        <w:t>the</w:t>
      </w:r>
      <w:r>
        <w:rPr>
          <w:spacing w:val="-1"/>
          <w:sz w:val="22"/>
        </w:rPr>
        <w:t> </w:t>
      </w:r>
      <w:r>
        <w:rPr>
          <w:sz w:val="22"/>
        </w:rPr>
        <w:t>active</w:t>
      </w:r>
      <w:r>
        <w:rPr>
          <w:spacing w:val="-1"/>
          <w:sz w:val="22"/>
        </w:rPr>
        <w:t> </w:t>
      </w:r>
      <w:r>
        <w:rPr>
          <w:sz w:val="22"/>
        </w:rPr>
        <w:t>alert</w:t>
      </w:r>
      <w:r>
        <w:rPr>
          <w:spacing w:val="-1"/>
          <w:sz w:val="22"/>
        </w:rPr>
        <w:t> </w:t>
      </w:r>
      <w:r>
        <w:rPr>
          <w:sz w:val="22"/>
        </w:rPr>
        <w:t>displayed</w:t>
      </w:r>
      <w:r>
        <w:rPr>
          <w:spacing w:val="-3"/>
          <w:sz w:val="22"/>
        </w:rPr>
        <w:t> </w:t>
      </w:r>
      <w:r>
        <w:rPr>
          <w:sz w:val="22"/>
        </w:rPr>
        <w:t>in</w:t>
      </w:r>
      <w:r>
        <w:rPr>
          <w:spacing w:val="-3"/>
          <w:sz w:val="22"/>
        </w:rPr>
        <w:t> </w:t>
      </w:r>
      <w:r>
        <w:rPr>
          <w:sz w:val="22"/>
        </w:rPr>
        <w:t>the</w:t>
      </w:r>
      <w:r>
        <w:rPr>
          <w:spacing w:val="-1"/>
          <w:sz w:val="22"/>
        </w:rPr>
        <w:t> </w:t>
      </w:r>
      <w:r>
        <w:rPr>
          <w:b/>
          <w:sz w:val="22"/>
        </w:rPr>
        <w:t>Alert</w:t>
      </w:r>
      <w:r>
        <w:rPr>
          <w:b/>
          <w:spacing w:val="-4"/>
          <w:sz w:val="22"/>
        </w:rPr>
        <w:t> </w:t>
      </w:r>
      <w:r>
        <w:rPr>
          <w:b/>
          <w:sz w:val="22"/>
        </w:rPr>
        <w:t>Events</w:t>
      </w:r>
      <w:r>
        <w:rPr>
          <w:b/>
          <w:spacing w:val="-2"/>
          <w:sz w:val="22"/>
        </w:rPr>
        <w:t> </w:t>
      </w:r>
      <w:r>
        <w:rPr>
          <w:b/>
          <w:sz w:val="22"/>
        </w:rPr>
        <w:t>&gt; Active </w:t>
      </w:r>
      <w:r>
        <w:rPr>
          <w:sz w:val="22"/>
        </w:rPr>
        <w:t>and </w:t>
      </w:r>
      <w:r>
        <w:rPr>
          <w:b/>
          <w:sz w:val="22"/>
        </w:rPr>
        <w:t>Alert Events &gt; Incoming/Decoded </w:t>
      </w:r>
      <w:r>
        <w:rPr>
          <w:sz w:val="22"/>
        </w:rPr>
        <w:t>screens.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p>
    <w:p>
      <w:pPr>
        <w:spacing w:after="0"/>
        <w:rPr>
          <w:sz w:val="14"/>
        </w:rPr>
        <w:sectPr>
          <w:pgSz w:w="12240" w:h="15840"/>
          <w:pgMar w:header="737" w:footer="1247" w:top="1220" w:bottom="1460" w:left="1320" w:right="840"/>
        </w:sectPr>
      </w:pPr>
    </w:p>
    <w:p>
      <w:pPr>
        <w:pStyle w:val="BodyText"/>
      </w:pPr>
    </w:p>
    <w:p>
      <w:pPr>
        <w:pStyle w:val="Heading5"/>
        <w:spacing w:before="153"/>
      </w:pPr>
      <w:r>
        <w:rPr/>
        <w:t>Custom</w:t>
      </w:r>
      <w:r>
        <w:rPr>
          <w:spacing w:val="-4"/>
        </w:rPr>
        <w:t> </w:t>
      </w:r>
      <w:r>
        <w:rPr/>
        <w:t>CEM</w:t>
      </w:r>
      <w:r>
        <w:rPr>
          <w:spacing w:val="-5"/>
        </w:rPr>
        <w:t> </w:t>
      </w:r>
      <w:r>
        <w:rPr/>
        <w:t>Text</w:t>
      </w:r>
      <w:r>
        <w:rPr>
          <w:spacing w:val="-4"/>
        </w:rPr>
        <w:t> </w:t>
      </w:r>
      <w:r>
        <w:rPr>
          <w:spacing w:val="-2"/>
        </w:rPr>
        <w:t>Translation</w:t>
      </w:r>
    </w:p>
    <w:p>
      <w:pPr>
        <w:spacing w:before="59"/>
        <w:ind w:left="64" w:right="0" w:firstLine="0"/>
        <w:jc w:val="left"/>
        <w:rPr>
          <w:b/>
          <w:sz w:val="20"/>
        </w:rPr>
      </w:pPr>
      <w:r>
        <w:rPr/>
        <w:br w:type="column"/>
      </w:r>
      <w:r>
        <w:rPr>
          <w:b/>
          <w:sz w:val="20"/>
        </w:rPr>
        <w:t>Incoming/Decoded</w:t>
      </w:r>
      <w:r>
        <w:rPr>
          <w:b/>
          <w:spacing w:val="-8"/>
          <w:sz w:val="20"/>
        </w:rPr>
        <w:t> </w:t>
      </w:r>
      <w:r>
        <w:rPr>
          <w:b/>
          <w:sz w:val="20"/>
        </w:rPr>
        <w:t>Screen</w:t>
      </w:r>
      <w:r>
        <w:rPr>
          <w:b/>
          <w:spacing w:val="-4"/>
          <w:sz w:val="20"/>
        </w:rPr>
        <w:t> </w:t>
      </w:r>
      <w:r>
        <w:rPr>
          <w:b/>
          <w:sz w:val="20"/>
        </w:rPr>
        <w:t>–</w:t>
      </w:r>
      <w:r>
        <w:rPr>
          <w:b/>
          <w:spacing w:val="-9"/>
          <w:sz w:val="20"/>
        </w:rPr>
        <w:t> </w:t>
      </w:r>
      <w:r>
        <w:rPr>
          <w:b/>
          <w:sz w:val="20"/>
        </w:rPr>
        <w:t>Active</w:t>
      </w:r>
      <w:r>
        <w:rPr>
          <w:b/>
          <w:spacing w:val="-8"/>
          <w:sz w:val="20"/>
        </w:rPr>
        <w:t> </w:t>
      </w:r>
      <w:r>
        <w:rPr>
          <w:b/>
          <w:sz w:val="20"/>
        </w:rPr>
        <w:t>CEM</w:t>
      </w:r>
      <w:r>
        <w:rPr>
          <w:b/>
          <w:spacing w:val="-7"/>
          <w:sz w:val="20"/>
        </w:rPr>
        <w:t> </w:t>
      </w:r>
      <w:r>
        <w:rPr>
          <w:b/>
          <w:spacing w:val="-2"/>
          <w:sz w:val="20"/>
        </w:rPr>
        <w:t>Alert</w:t>
      </w:r>
    </w:p>
    <w:p>
      <w:pPr>
        <w:spacing w:after="0"/>
        <w:jc w:val="left"/>
        <w:rPr>
          <w:sz w:val="20"/>
        </w:rPr>
        <w:sectPr>
          <w:type w:val="continuous"/>
          <w:pgSz w:w="12240" w:h="15840"/>
          <w:pgMar w:header="737" w:footer="1247" w:top="1260" w:bottom="280" w:left="1320" w:right="840"/>
          <w:cols w:num="2" w:equalWidth="0">
            <w:col w:w="2808" w:space="40"/>
            <w:col w:w="7232"/>
          </w:cols>
        </w:sectPr>
      </w:pPr>
    </w:p>
    <w:p>
      <w:pPr>
        <w:pStyle w:val="BodyText"/>
        <w:ind w:left="120" w:right="602"/>
      </w:pPr>
      <w:r>
        <w:rPr>
          <w:color w:val="000101"/>
        </w:rPr>
        <w:t>This</w:t>
      </w:r>
      <w:r>
        <w:rPr>
          <w:color w:val="000101"/>
          <w:spacing w:val="-2"/>
        </w:rPr>
        <w:t> </w:t>
      </w:r>
      <w:r>
        <w:rPr>
          <w:color w:val="000101"/>
        </w:rPr>
        <w:t>text,</w:t>
      </w:r>
      <w:r>
        <w:rPr>
          <w:color w:val="000101"/>
          <w:spacing w:val="-1"/>
        </w:rPr>
        <w:t> </w:t>
      </w:r>
      <w:r>
        <w:rPr>
          <w:color w:val="000101"/>
        </w:rPr>
        <w:t>if</w:t>
      </w:r>
      <w:r>
        <w:rPr>
          <w:color w:val="000101"/>
          <w:spacing w:val="-2"/>
        </w:rPr>
        <w:t> </w:t>
      </w:r>
      <w:r>
        <w:rPr>
          <w:color w:val="000101"/>
        </w:rPr>
        <w:t>provided,</w:t>
      </w:r>
      <w:r>
        <w:rPr>
          <w:color w:val="000101"/>
          <w:spacing w:val="-2"/>
        </w:rPr>
        <w:t> </w:t>
      </w:r>
      <w:r>
        <w:rPr>
          <w:color w:val="000101"/>
        </w:rPr>
        <w:t>will</w:t>
      </w:r>
      <w:r>
        <w:rPr>
          <w:color w:val="000101"/>
          <w:spacing w:val="-5"/>
        </w:rPr>
        <w:t> </w:t>
      </w:r>
      <w:r>
        <w:rPr>
          <w:color w:val="000101"/>
        </w:rPr>
        <w:t>be</w:t>
      </w:r>
      <w:r>
        <w:rPr>
          <w:color w:val="000101"/>
          <w:spacing w:val="-1"/>
        </w:rPr>
        <w:t> </w:t>
      </w:r>
      <w:r>
        <w:rPr>
          <w:color w:val="000101"/>
        </w:rPr>
        <w:t>displayed</w:t>
      </w:r>
      <w:r>
        <w:rPr>
          <w:color w:val="000101"/>
          <w:spacing w:val="-5"/>
        </w:rPr>
        <w:t> </w:t>
      </w:r>
      <w:r>
        <w:rPr>
          <w:color w:val="000101"/>
        </w:rPr>
        <w:t>on</w:t>
      </w:r>
      <w:r>
        <w:rPr>
          <w:color w:val="000101"/>
          <w:spacing w:val="-5"/>
        </w:rPr>
        <w:t> </w:t>
      </w:r>
      <w:r>
        <w:rPr>
          <w:color w:val="000101"/>
        </w:rPr>
        <w:t>the</w:t>
      </w:r>
      <w:r>
        <w:rPr>
          <w:color w:val="000101"/>
          <w:spacing w:val="-4"/>
        </w:rPr>
        <w:t> </w:t>
      </w:r>
      <w:r>
        <w:rPr>
          <w:color w:val="000101"/>
        </w:rPr>
        <w:t>video</w:t>
      </w:r>
      <w:r>
        <w:rPr>
          <w:color w:val="000101"/>
          <w:spacing w:val="-3"/>
        </w:rPr>
        <w:t> </w:t>
      </w:r>
      <w:r>
        <w:rPr>
          <w:color w:val="000101"/>
        </w:rPr>
        <w:t>details</w:t>
      </w:r>
      <w:r>
        <w:rPr>
          <w:color w:val="000101"/>
          <w:spacing w:val="-2"/>
        </w:rPr>
        <w:t> </w:t>
      </w:r>
      <w:r>
        <w:rPr>
          <w:color w:val="000101"/>
        </w:rPr>
        <w:t>page</w:t>
      </w:r>
      <w:r>
        <w:rPr>
          <w:color w:val="000101"/>
          <w:spacing w:val="-1"/>
        </w:rPr>
        <w:t> </w:t>
      </w:r>
      <w:r>
        <w:rPr>
          <w:color w:val="000101"/>
        </w:rPr>
        <w:t>and</w:t>
      </w:r>
      <w:r>
        <w:rPr>
          <w:color w:val="000101"/>
          <w:spacing w:val="-3"/>
        </w:rPr>
        <w:t> </w:t>
      </w:r>
      <w:r>
        <w:rPr>
          <w:color w:val="000101"/>
        </w:rPr>
        <w:t>sent</w:t>
      </w:r>
      <w:r>
        <w:rPr>
          <w:color w:val="000101"/>
          <w:spacing w:val="-2"/>
        </w:rPr>
        <w:t> </w:t>
      </w:r>
      <w:r>
        <w:rPr>
          <w:color w:val="000101"/>
        </w:rPr>
        <w:t>to</w:t>
      </w:r>
      <w:r>
        <w:rPr>
          <w:color w:val="000101"/>
          <w:spacing w:val="-1"/>
        </w:rPr>
        <w:t> </w:t>
      </w:r>
      <w:r>
        <w:rPr>
          <w:color w:val="000101"/>
        </w:rPr>
        <w:t>CG’s</w:t>
      </w:r>
      <w:r>
        <w:rPr>
          <w:color w:val="000101"/>
          <w:spacing w:val="-4"/>
        </w:rPr>
        <w:t> </w:t>
      </w:r>
      <w:r>
        <w:rPr>
          <w:color w:val="000101"/>
        </w:rPr>
        <w:t>and</w:t>
      </w:r>
      <w:r>
        <w:rPr>
          <w:color w:val="000101"/>
          <w:spacing w:val="-3"/>
        </w:rPr>
        <w:t> </w:t>
      </w:r>
      <w:r>
        <w:rPr>
          <w:color w:val="000101"/>
        </w:rPr>
        <w:t>to network protocols (like EAS NET, SCTE18, etc.) when the alert is forwarded.</w:t>
      </w:r>
    </w:p>
    <w:p>
      <w:pPr>
        <w:pStyle w:val="BodyText"/>
        <w:spacing w:before="121"/>
        <w:ind w:left="120" w:right="653"/>
      </w:pPr>
      <w:r>
        <w:rPr>
          <w:color w:val="000101"/>
        </w:rPr>
        <w:t>When a decoded</w:t>
      </w:r>
      <w:r>
        <w:rPr>
          <w:color w:val="000101"/>
          <w:spacing w:val="-2"/>
        </w:rPr>
        <w:t> </w:t>
      </w:r>
      <w:r>
        <w:rPr>
          <w:color w:val="000101"/>
        </w:rPr>
        <w:t>CEM alert</w:t>
      </w:r>
      <w:r>
        <w:rPr>
          <w:color w:val="000101"/>
          <w:spacing w:val="-1"/>
        </w:rPr>
        <w:t> </w:t>
      </w:r>
      <w:r>
        <w:rPr>
          <w:color w:val="000101"/>
        </w:rPr>
        <w:t>is forwarded,</w:t>
      </w:r>
      <w:r>
        <w:rPr>
          <w:color w:val="000101"/>
          <w:spacing w:val="-1"/>
        </w:rPr>
        <w:t> </w:t>
      </w:r>
      <w:r>
        <w:rPr>
          <w:color w:val="000101"/>
        </w:rPr>
        <w:t>the</w:t>
      </w:r>
      <w:r>
        <w:rPr>
          <w:color w:val="000101"/>
          <w:spacing w:val="-1"/>
        </w:rPr>
        <w:t> </w:t>
      </w:r>
      <w:r>
        <w:rPr>
          <w:color w:val="000101"/>
        </w:rPr>
        <w:t>text</w:t>
      </w:r>
      <w:r>
        <w:rPr>
          <w:color w:val="000101"/>
          <w:spacing w:val="-1"/>
        </w:rPr>
        <w:t> </w:t>
      </w:r>
      <w:r>
        <w:rPr>
          <w:color w:val="000101"/>
        </w:rPr>
        <w:t>will</w:t>
      </w:r>
      <w:r>
        <w:rPr>
          <w:color w:val="000101"/>
          <w:spacing w:val="-1"/>
        </w:rPr>
        <w:t> </w:t>
      </w:r>
      <w:r>
        <w:rPr>
          <w:color w:val="000101"/>
        </w:rPr>
        <w:t>be displayed</w:t>
      </w:r>
      <w:r>
        <w:rPr>
          <w:color w:val="000101"/>
          <w:spacing w:val="-2"/>
        </w:rPr>
        <w:t> </w:t>
      </w:r>
      <w:r>
        <w:rPr>
          <w:color w:val="000101"/>
        </w:rPr>
        <w:t>on the EAS device</w:t>
      </w:r>
      <w:r>
        <w:rPr>
          <w:color w:val="000101"/>
          <w:spacing w:val="-1"/>
        </w:rPr>
        <w:t> </w:t>
      </w:r>
      <w:r>
        <w:rPr>
          <w:color w:val="000101"/>
        </w:rPr>
        <w:t>video details page and</w:t>
      </w:r>
      <w:r>
        <w:rPr>
          <w:color w:val="000101"/>
          <w:spacing w:val="-4"/>
        </w:rPr>
        <w:t> </w:t>
      </w:r>
      <w:r>
        <w:rPr>
          <w:color w:val="000101"/>
        </w:rPr>
        <w:t>will</w:t>
      </w:r>
      <w:r>
        <w:rPr>
          <w:color w:val="000101"/>
          <w:spacing w:val="-3"/>
        </w:rPr>
        <w:t> </w:t>
      </w:r>
      <w:r>
        <w:rPr>
          <w:color w:val="000101"/>
        </w:rPr>
        <w:t>be</w:t>
      </w:r>
      <w:r>
        <w:rPr>
          <w:color w:val="000101"/>
          <w:spacing w:val="-3"/>
        </w:rPr>
        <w:t> </w:t>
      </w:r>
      <w:r>
        <w:rPr>
          <w:color w:val="000101"/>
        </w:rPr>
        <w:t>sent</w:t>
      </w:r>
      <w:r>
        <w:rPr>
          <w:color w:val="000101"/>
          <w:spacing w:val="-3"/>
        </w:rPr>
        <w:t> </w:t>
      </w:r>
      <w:r>
        <w:rPr>
          <w:color w:val="000101"/>
        </w:rPr>
        <w:t>to</w:t>
      </w:r>
      <w:r>
        <w:rPr>
          <w:color w:val="000101"/>
          <w:spacing w:val="-2"/>
        </w:rPr>
        <w:t> </w:t>
      </w:r>
      <w:r>
        <w:rPr>
          <w:color w:val="000101"/>
        </w:rPr>
        <w:t>any</w:t>
      </w:r>
      <w:r>
        <w:rPr>
          <w:color w:val="000101"/>
          <w:spacing w:val="-3"/>
        </w:rPr>
        <w:t> </w:t>
      </w:r>
      <w:r>
        <w:rPr>
          <w:color w:val="000101"/>
        </w:rPr>
        <w:t>serially</w:t>
      </w:r>
      <w:r>
        <w:rPr>
          <w:color w:val="000101"/>
          <w:spacing w:val="-3"/>
        </w:rPr>
        <w:t> </w:t>
      </w:r>
      <w:r>
        <w:rPr>
          <w:color w:val="000101"/>
        </w:rPr>
        <w:t>connected</w:t>
      </w:r>
      <w:r>
        <w:rPr>
          <w:color w:val="000101"/>
          <w:spacing w:val="-3"/>
        </w:rPr>
        <w:t> </w:t>
      </w:r>
      <w:r>
        <w:rPr>
          <w:color w:val="000101"/>
        </w:rPr>
        <w:t>character</w:t>
      </w:r>
      <w:r>
        <w:rPr>
          <w:color w:val="000101"/>
          <w:spacing w:val="-3"/>
        </w:rPr>
        <w:t> </w:t>
      </w:r>
      <w:r>
        <w:rPr>
          <w:color w:val="000101"/>
        </w:rPr>
        <w:t>generators</w:t>
      </w:r>
      <w:r>
        <w:rPr>
          <w:color w:val="000101"/>
          <w:spacing w:val="-3"/>
        </w:rPr>
        <w:t> </w:t>
      </w:r>
      <w:r>
        <w:rPr>
          <w:color w:val="000101"/>
        </w:rPr>
        <w:t>and</w:t>
      </w:r>
      <w:r>
        <w:rPr>
          <w:color w:val="000101"/>
          <w:spacing w:val="-5"/>
        </w:rPr>
        <w:t> </w:t>
      </w:r>
      <w:r>
        <w:rPr>
          <w:color w:val="000101"/>
        </w:rPr>
        <w:t>network</w:t>
      </w:r>
      <w:r>
        <w:rPr>
          <w:color w:val="000101"/>
          <w:spacing w:val="-3"/>
        </w:rPr>
        <w:t> </w:t>
      </w:r>
      <w:r>
        <w:rPr>
          <w:color w:val="000101"/>
        </w:rPr>
        <w:t>protocols.</w:t>
      </w:r>
      <w:r>
        <w:rPr>
          <w:color w:val="000101"/>
          <w:spacing w:val="-4"/>
        </w:rPr>
        <w:t> </w:t>
      </w:r>
      <w:r>
        <w:rPr>
          <w:color w:val="000101"/>
        </w:rPr>
        <w:t>If</w:t>
      </w:r>
      <w:r>
        <w:rPr>
          <w:color w:val="000101"/>
          <w:spacing w:val="-3"/>
        </w:rPr>
        <w:t> </w:t>
      </w:r>
      <w:r>
        <w:rPr>
          <w:color w:val="000101"/>
        </w:rPr>
        <w:t>no</w:t>
      </w:r>
      <w:r>
        <w:rPr>
          <w:color w:val="000101"/>
          <w:spacing w:val="-2"/>
        </w:rPr>
        <w:t> </w:t>
      </w:r>
      <w:r>
        <w:rPr>
          <w:color w:val="000101"/>
        </w:rPr>
        <w:t>custom</w:t>
      </w:r>
      <w:r>
        <w:rPr>
          <w:color w:val="000101"/>
          <w:spacing w:val="-4"/>
        </w:rPr>
        <w:t> </w:t>
      </w:r>
      <w:r>
        <w:rPr>
          <w:color w:val="000101"/>
        </w:rPr>
        <w:t>text is entered, the standard translation of the decoded alert is used. After text is entered, click on the </w:t>
      </w:r>
      <w:r>
        <w:rPr>
          <w:b/>
          <w:color w:val="000101"/>
        </w:rPr>
        <w:t>Accept Text Translation Changes </w:t>
      </w:r>
      <w:r>
        <w:rPr>
          <w:color w:val="000101"/>
        </w:rPr>
        <w:t>button to submit the changed text.</w:t>
      </w:r>
    </w:p>
    <w:p>
      <w:pPr>
        <w:pStyle w:val="Heading5"/>
        <w:spacing w:before="119"/>
      </w:pPr>
      <w:r>
        <w:rPr/>
        <w:t>Optional</w:t>
      </w:r>
      <w:r>
        <w:rPr>
          <w:spacing w:val="-5"/>
        </w:rPr>
        <w:t> </w:t>
      </w:r>
      <w:r>
        <w:rPr/>
        <w:t>Station</w:t>
      </w:r>
      <w:r>
        <w:rPr>
          <w:spacing w:val="-5"/>
        </w:rPr>
        <w:t> </w:t>
      </w:r>
      <w:r>
        <w:rPr/>
        <w:t>ID</w:t>
      </w:r>
      <w:r>
        <w:rPr>
          <w:spacing w:val="-6"/>
        </w:rPr>
        <w:t> </w:t>
      </w:r>
      <w:r>
        <w:rPr>
          <w:spacing w:val="-2"/>
        </w:rPr>
        <w:t>criteria</w:t>
      </w:r>
    </w:p>
    <w:p>
      <w:pPr>
        <w:spacing w:before="0"/>
        <w:ind w:left="120" w:right="835" w:firstLine="0"/>
        <w:jc w:val="left"/>
        <w:rPr>
          <w:sz w:val="22"/>
        </w:rPr>
      </w:pPr>
      <w:r>
        <w:rPr>
          <w:color w:val="000101"/>
          <w:sz w:val="22"/>
        </w:rPr>
        <w:t>A</w:t>
      </w:r>
      <w:r>
        <w:rPr>
          <w:color w:val="000101"/>
          <w:spacing w:val="-2"/>
          <w:sz w:val="22"/>
        </w:rPr>
        <w:t> </w:t>
      </w:r>
      <w:r>
        <w:rPr>
          <w:color w:val="000101"/>
          <w:sz w:val="22"/>
        </w:rPr>
        <w:t>station</w:t>
      </w:r>
      <w:r>
        <w:rPr>
          <w:color w:val="000101"/>
          <w:spacing w:val="-3"/>
          <w:sz w:val="22"/>
        </w:rPr>
        <w:t> </w:t>
      </w:r>
      <w:r>
        <w:rPr>
          <w:color w:val="000101"/>
          <w:sz w:val="22"/>
        </w:rPr>
        <w:t>ID</w:t>
      </w:r>
      <w:r>
        <w:rPr>
          <w:color w:val="000101"/>
          <w:spacing w:val="-4"/>
          <w:sz w:val="22"/>
        </w:rPr>
        <w:t> </w:t>
      </w:r>
      <w:r>
        <w:rPr>
          <w:color w:val="000101"/>
          <w:sz w:val="22"/>
        </w:rPr>
        <w:t>filter</w:t>
      </w:r>
      <w:r>
        <w:rPr>
          <w:color w:val="000101"/>
          <w:spacing w:val="-4"/>
          <w:sz w:val="22"/>
        </w:rPr>
        <w:t> </w:t>
      </w:r>
      <w:r>
        <w:rPr>
          <w:color w:val="000101"/>
          <w:sz w:val="22"/>
        </w:rPr>
        <w:t>code</w:t>
      </w:r>
      <w:r>
        <w:rPr>
          <w:color w:val="000101"/>
          <w:spacing w:val="-1"/>
          <w:sz w:val="22"/>
        </w:rPr>
        <w:t> </w:t>
      </w:r>
      <w:r>
        <w:rPr>
          <w:color w:val="000101"/>
          <w:sz w:val="22"/>
        </w:rPr>
        <w:t>can</w:t>
      </w:r>
      <w:r>
        <w:rPr>
          <w:color w:val="000101"/>
          <w:spacing w:val="-5"/>
          <w:sz w:val="22"/>
        </w:rPr>
        <w:t> </w:t>
      </w:r>
      <w:r>
        <w:rPr>
          <w:color w:val="000101"/>
          <w:sz w:val="22"/>
        </w:rPr>
        <w:t>be</w:t>
      </w:r>
      <w:r>
        <w:rPr>
          <w:color w:val="000101"/>
          <w:spacing w:val="-1"/>
          <w:sz w:val="22"/>
        </w:rPr>
        <w:t> </w:t>
      </w:r>
      <w:r>
        <w:rPr>
          <w:color w:val="000101"/>
          <w:sz w:val="22"/>
        </w:rPr>
        <w:t>entered</w:t>
      </w:r>
      <w:r>
        <w:rPr>
          <w:color w:val="000101"/>
          <w:spacing w:val="-2"/>
          <w:sz w:val="22"/>
        </w:rPr>
        <w:t> </w:t>
      </w:r>
      <w:r>
        <w:rPr>
          <w:color w:val="000101"/>
          <w:sz w:val="22"/>
        </w:rPr>
        <w:t>in</w:t>
      </w:r>
      <w:r>
        <w:rPr>
          <w:color w:val="000101"/>
          <w:spacing w:val="-3"/>
          <w:sz w:val="22"/>
        </w:rPr>
        <w:t> </w:t>
      </w:r>
      <w:r>
        <w:rPr>
          <w:color w:val="000101"/>
          <w:sz w:val="22"/>
        </w:rPr>
        <w:t>the </w:t>
      </w:r>
      <w:r>
        <w:rPr>
          <w:b/>
          <w:color w:val="000101"/>
          <w:sz w:val="22"/>
        </w:rPr>
        <w:t>Optional</w:t>
      </w:r>
      <w:r>
        <w:rPr>
          <w:b/>
          <w:color w:val="000101"/>
          <w:spacing w:val="-4"/>
          <w:sz w:val="22"/>
        </w:rPr>
        <w:t> </w:t>
      </w:r>
      <w:r>
        <w:rPr>
          <w:b/>
          <w:color w:val="000101"/>
          <w:sz w:val="22"/>
        </w:rPr>
        <w:t>Station</w:t>
      </w:r>
      <w:r>
        <w:rPr>
          <w:b/>
          <w:color w:val="000101"/>
          <w:spacing w:val="-5"/>
          <w:sz w:val="22"/>
        </w:rPr>
        <w:t> </w:t>
      </w:r>
      <w:r>
        <w:rPr>
          <w:b/>
          <w:color w:val="000101"/>
          <w:sz w:val="22"/>
        </w:rPr>
        <w:t>ID</w:t>
      </w:r>
      <w:r>
        <w:rPr>
          <w:b/>
          <w:color w:val="000101"/>
          <w:spacing w:val="-4"/>
          <w:sz w:val="22"/>
        </w:rPr>
        <w:t> </w:t>
      </w:r>
      <w:r>
        <w:rPr>
          <w:b/>
          <w:color w:val="000101"/>
          <w:sz w:val="22"/>
        </w:rPr>
        <w:t>criteria</w:t>
      </w:r>
      <w:r>
        <w:rPr>
          <w:b/>
          <w:color w:val="000101"/>
          <w:spacing w:val="-1"/>
          <w:sz w:val="22"/>
        </w:rPr>
        <w:t> </w:t>
      </w:r>
      <w:r>
        <w:rPr>
          <w:color w:val="000101"/>
          <w:sz w:val="22"/>
        </w:rPr>
        <w:t>text</w:t>
      </w:r>
      <w:r>
        <w:rPr>
          <w:color w:val="000101"/>
          <w:spacing w:val="-1"/>
          <w:sz w:val="22"/>
        </w:rPr>
        <w:t> </w:t>
      </w:r>
      <w:r>
        <w:rPr>
          <w:color w:val="000101"/>
          <w:sz w:val="22"/>
        </w:rPr>
        <w:t>field</w:t>
      </w:r>
      <w:r>
        <w:rPr>
          <w:color w:val="000101"/>
          <w:spacing w:val="-2"/>
          <w:sz w:val="22"/>
        </w:rPr>
        <w:t> </w:t>
      </w:r>
      <w:r>
        <w:rPr>
          <w:color w:val="000101"/>
          <w:sz w:val="22"/>
        </w:rPr>
        <w:t>below</w:t>
      </w:r>
      <w:r>
        <w:rPr>
          <w:color w:val="000101"/>
          <w:spacing w:val="-1"/>
          <w:sz w:val="22"/>
        </w:rPr>
        <w:t> </w:t>
      </w:r>
      <w:r>
        <w:rPr>
          <w:color w:val="000101"/>
          <w:sz w:val="22"/>
        </w:rPr>
        <w:t>the</w:t>
      </w:r>
      <w:r>
        <w:rPr>
          <w:color w:val="000101"/>
          <w:spacing w:val="-4"/>
          <w:sz w:val="22"/>
        </w:rPr>
        <w:t> </w:t>
      </w:r>
      <w:r>
        <w:rPr>
          <w:b/>
          <w:color w:val="000101"/>
          <w:sz w:val="22"/>
        </w:rPr>
        <w:t>Custom CEM Text Translation </w:t>
      </w:r>
      <w:r>
        <w:rPr>
          <w:color w:val="000101"/>
          <w:sz w:val="22"/>
        </w:rPr>
        <w:t>text field. This will limit action of local access forwarding to those CEM alerts decoded from the </w:t>
      </w:r>
      <w:r>
        <w:rPr>
          <w:b/>
          <w:color w:val="000101"/>
          <w:sz w:val="22"/>
        </w:rPr>
        <w:t>Local Access Forwarding </w:t>
      </w:r>
      <w:r>
        <w:rPr>
          <w:color w:val="000101"/>
          <w:sz w:val="22"/>
        </w:rPr>
        <w:t>configuration sub-tab. It is used to configure custom forwarding play-out for decoded CEM (Civil</w:t>
      </w:r>
      <w:r>
        <w:rPr>
          <w:color w:val="000101"/>
          <w:spacing w:val="-2"/>
          <w:sz w:val="22"/>
        </w:rPr>
        <w:t> </w:t>
      </w:r>
      <w:r>
        <w:rPr>
          <w:color w:val="000101"/>
          <w:sz w:val="22"/>
        </w:rPr>
        <w:t>Emergency</w:t>
      </w:r>
      <w:r>
        <w:rPr>
          <w:color w:val="000101"/>
          <w:spacing w:val="-2"/>
          <w:sz w:val="22"/>
        </w:rPr>
        <w:t> </w:t>
      </w:r>
      <w:r>
        <w:rPr>
          <w:color w:val="000101"/>
          <w:sz w:val="22"/>
        </w:rPr>
        <w:t>Message) EAS alerts specified source station.</w:t>
      </w:r>
    </w:p>
    <w:p>
      <w:pPr>
        <w:pStyle w:val="Heading5"/>
      </w:pPr>
      <w:r>
        <w:rPr/>
        <w:t>Select</w:t>
      </w:r>
      <w:r>
        <w:rPr>
          <w:spacing w:val="-5"/>
        </w:rPr>
        <w:t> </w:t>
      </w:r>
      <w:r>
        <w:rPr/>
        <w:t>Decoder</w:t>
      </w:r>
      <w:r>
        <w:rPr>
          <w:spacing w:val="-4"/>
        </w:rPr>
        <w:t> </w:t>
      </w:r>
      <w:r>
        <w:rPr/>
        <w:t>Channels</w:t>
      </w:r>
      <w:r>
        <w:rPr>
          <w:spacing w:val="-4"/>
        </w:rPr>
        <w:t> </w:t>
      </w:r>
      <w:r>
        <w:rPr/>
        <w:t>for</w:t>
      </w:r>
      <w:r>
        <w:rPr>
          <w:spacing w:val="-4"/>
        </w:rPr>
        <w:t> </w:t>
      </w:r>
      <w:r>
        <w:rPr/>
        <w:t>Local</w:t>
      </w:r>
      <w:r>
        <w:rPr>
          <w:spacing w:val="-6"/>
        </w:rPr>
        <w:t> </w:t>
      </w:r>
      <w:r>
        <w:rPr/>
        <w:t>Access</w:t>
      </w:r>
      <w:r>
        <w:rPr>
          <w:spacing w:val="-6"/>
        </w:rPr>
        <w:t> </w:t>
      </w:r>
      <w:r>
        <w:rPr/>
        <w:t>CEM</w:t>
      </w:r>
      <w:r>
        <w:rPr>
          <w:spacing w:val="-7"/>
        </w:rPr>
        <w:t> </w:t>
      </w:r>
      <w:r>
        <w:rPr/>
        <w:t>Custom</w:t>
      </w:r>
      <w:r>
        <w:rPr>
          <w:spacing w:val="-4"/>
        </w:rPr>
        <w:t> </w:t>
      </w:r>
      <w:r>
        <w:rPr>
          <w:spacing w:val="-2"/>
        </w:rPr>
        <w:t>Message</w:t>
      </w:r>
    </w:p>
    <w:p>
      <w:pPr>
        <w:pStyle w:val="BodyText"/>
        <w:ind w:left="120" w:right="602"/>
      </w:pPr>
      <w:r>
        <w:rPr>
          <w:color w:val="000101"/>
        </w:rPr>
        <w:t>This</w:t>
      </w:r>
      <w:r>
        <w:rPr>
          <w:color w:val="000101"/>
          <w:spacing w:val="-1"/>
        </w:rPr>
        <w:t> </w:t>
      </w:r>
      <w:r>
        <w:rPr>
          <w:color w:val="000101"/>
        </w:rPr>
        <w:t>selector</w:t>
      </w:r>
      <w:r>
        <w:rPr>
          <w:color w:val="000101"/>
          <w:spacing w:val="-1"/>
        </w:rPr>
        <w:t> </w:t>
      </w:r>
      <w:r>
        <w:rPr>
          <w:color w:val="000101"/>
        </w:rPr>
        <w:t>interface displays all</w:t>
      </w:r>
      <w:r>
        <w:rPr>
          <w:color w:val="000101"/>
          <w:spacing w:val="-2"/>
        </w:rPr>
        <w:t> </w:t>
      </w:r>
      <w:r>
        <w:rPr>
          <w:color w:val="000101"/>
        </w:rPr>
        <w:t>available</w:t>
      </w:r>
      <w:r>
        <w:rPr>
          <w:color w:val="000101"/>
          <w:spacing w:val="-3"/>
        </w:rPr>
        <w:t> </w:t>
      </w:r>
      <w:r>
        <w:rPr>
          <w:color w:val="000101"/>
        </w:rPr>
        <w:t>decoders</w:t>
      </w:r>
      <w:r>
        <w:rPr>
          <w:color w:val="000101"/>
          <w:spacing w:val="-3"/>
        </w:rPr>
        <w:t> </w:t>
      </w:r>
      <w:r>
        <w:rPr>
          <w:color w:val="000101"/>
        </w:rPr>
        <w:t>on</w:t>
      </w:r>
      <w:r>
        <w:rPr>
          <w:color w:val="000101"/>
          <w:spacing w:val="-2"/>
        </w:rPr>
        <w:t> </w:t>
      </w:r>
      <w:r>
        <w:rPr>
          <w:color w:val="000101"/>
        </w:rPr>
        <w:t>the system.</w:t>
      </w:r>
      <w:r>
        <w:rPr>
          <w:color w:val="000101"/>
          <w:spacing w:val="-1"/>
        </w:rPr>
        <w:t> </w:t>
      </w:r>
      <w:r>
        <w:rPr>
          <w:color w:val="000101"/>
        </w:rPr>
        <w:t>Select</w:t>
      </w:r>
      <w:r>
        <w:rPr>
          <w:color w:val="000101"/>
          <w:spacing w:val="-3"/>
        </w:rPr>
        <w:t> </w:t>
      </w:r>
      <w:r>
        <w:rPr>
          <w:color w:val="000101"/>
        </w:rPr>
        <w:t>the</w:t>
      </w:r>
      <w:r>
        <w:rPr>
          <w:color w:val="000101"/>
          <w:spacing w:val="-3"/>
        </w:rPr>
        <w:t> </w:t>
      </w:r>
      <w:r>
        <w:rPr>
          <w:color w:val="000101"/>
        </w:rPr>
        <w:t>set</w:t>
      </w:r>
      <w:r>
        <w:rPr>
          <w:color w:val="000101"/>
          <w:spacing w:val="-3"/>
        </w:rPr>
        <w:t> </w:t>
      </w:r>
      <w:r>
        <w:rPr>
          <w:color w:val="000101"/>
        </w:rPr>
        <w:t>of</w:t>
      </w:r>
      <w:r>
        <w:rPr>
          <w:color w:val="000101"/>
          <w:spacing w:val="-1"/>
        </w:rPr>
        <w:t> </w:t>
      </w:r>
      <w:r>
        <w:rPr>
          <w:color w:val="000101"/>
        </w:rPr>
        <w:t>decoders</w:t>
      </w:r>
      <w:r>
        <w:rPr>
          <w:color w:val="000101"/>
          <w:spacing w:val="-1"/>
        </w:rPr>
        <w:t> </w:t>
      </w:r>
      <w:r>
        <w:rPr>
          <w:color w:val="000101"/>
        </w:rPr>
        <w:t>for</w:t>
      </w:r>
      <w:r>
        <w:rPr>
          <w:color w:val="000101"/>
          <w:spacing w:val="-1"/>
        </w:rPr>
        <w:t> </w:t>
      </w:r>
      <w:r>
        <w:rPr>
          <w:color w:val="000101"/>
        </w:rPr>
        <w:t>the CEM custom local access forwarding response. Click the </w:t>
      </w:r>
      <w:r>
        <w:rPr>
          <w:b/>
          <w:color w:val="000101"/>
        </w:rPr>
        <w:t>Submit Decoder Channels </w:t>
      </w:r>
      <w:r>
        <w:rPr>
          <w:color w:val="000101"/>
        </w:rPr>
        <w:t>button once selection(s)</w:t>
      </w:r>
      <w:r>
        <w:rPr>
          <w:color w:val="000101"/>
          <w:spacing w:val="-4"/>
        </w:rPr>
        <w:t> </w:t>
      </w:r>
      <w:r>
        <w:rPr>
          <w:color w:val="000101"/>
        </w:rPr>
        <w:t>have</w:t>
      </w:r>
      <w:r>
        <w:rPr>
          <w:color w:val="000101"/>
          <w:spacing w:val="-1"/>
        </w:rPr>
        <w:t> </w:t>
      </w:r>
      <w:r>
        <w:rPr>
          <w:color w:val="000101"/>
        </w:rPr>
        <w:t>been</w:t>
      </w:r>
      <w:r>
        <w:rPr>
          <w:color w:val="000101"/>
          <w:spacing w:val="-6"/>
        </w:rPr>
        <w:t> </w:t>
      </w:r>
      <w:r>
        <w:rPr>
          <w:color w:val="000101"/>
        </w:rPr>
        <w:t>made. CEM</w:t>
      </w:r>
      <w:r>
        <w:rPr>
          <w:color w:val="000101"/>
          <w:spacing w:val="-4"/>
        </w:rPr>
        <w:t> </w:t>
      </w:r>
      <w:r>
        <w:rPr>
          <w:color w:val="000101"/>
        </w:rPr>
        <w:t>alerts</w:t>
      </w:r>
      <w:r>
        <w:rPr>
          <w:color w:val="000101"/>
          <w:spacing w:val="-1"/>
        </w:rPr>
        <w:t> </w:t>
      </w:r>
      <w:r>
        <w:rPr>
          <w:color w:val="000101"/>
        </w:rPr>
        <w:t>decoded</w:t>
      </w:r>
      <w:r>
        <w:rPr>
          <w:color w:val="000101"/>
          <w:spacing w:val="-5"/>
        </w:rPr>
        <w:t> </w:t>
      </w:r>
      <w:r>
        <w:rPr>
          <w:color w:val="000101"/>
        </w:rPr>
        <w:t>on</w:t>
      </w:r>
      <w:r>
        <w:rPr>
          <w:color w:val="000101"/>
          <w:spacing w:val="-3"/>
        </w:rPr>
        <w:t> </w:t>
      </w:r>
      <w:r>
        <w:rPr>
          <w:color w:val="000101"/>
        </w:rPr>
        <w:t>the</w:t>
      </w:r>
      <w:r>
        <w:rPr>
          <w:color w:val="000101"/>
          <w:spacing w:val="-1"/>
        </w:rPr>
        <w:t> </w:t>
      </w:r>
      <w:r>
        <w:rPr>
          <w:color w:val="000101"/>
        </w:rPr>
        <w:t>unselected</w:t>
      </w:r>
      <w:r>
        <w:rPr>
          <w:color w:val="000101"/>
          <w:spacing w:val="-2"/>
        </w:rPr>
        <w:t> </w:t>
      </w:r>
      <w:r>
        <w:rPr>
          <w:color w:val="000101"/>
        </w:rPr>
        <w:t>decoder</w:t>
      </w:r>
      <w:r>
        <w:rPr>
          <w:color w:val="000101"/>
          <w:spacing w:val="-4"/>
        </w:rPr>
        <w:t> </w:t>
      </w:r>
      <w:r>
        <w:rPr>
          <w:color w:val="000101"/>
        </w:rPr>
        <w:t>channels</w:t>
      </w:r>
      <w:r>
        <w:rPr>
          <w:color w:val="000101"/>
          <w:spacing w:val="-1"/>
        </w:rPr>
        <w:t> </w:t>
      </w:r>
      <w:r>
        <w:rPr>
          <w:color w:val="000101"/>
        </w:rPr>
        <w:t>will</w:t>
      </w:r>
      <w:r>
        <w:rPr>
          <w:color w:val="000101"/>
          <w:spacing w:val="-2"/>
        </w:rPr>
        <w:t> </w:t>
      </w:r>
      <w:r>
        <w:rPr>
          <w:color w:val="000101"/>
        </w:rPr>
        <w:t>not</w:t>
      </w:r>
      <w:r>
        <w:rPr>
          <w:color w:val="000101"/>
          <w:spacing w:val="-1"/>
        </w:rPr>
        <w:t> </w:t>
      </w:r>
      <w:r>
        <w:rPr>
          <w:color w:val="000101"/>
        </w:rPr>
        <w:t>trigger local access forwarding and will be processed like any other incoming decoded alert.</w:t>
      </w:r>
    </w:p>
    <w:p>
      <w:pPr>
        <w:pStyle w:val="Heading5"/>
        <w:spacing w:before="119"/>
      </w:pPr>
      <w:r>
        <w:rPr/>
        <w:t>Message</w:t>
      </w:r>
      <w:r>
        <w:rPr>
          <w:spacing w:val="-7"/>
        </w:rPr>
        <w:t> </w:t>
      </w:r>
      <w:r>
        <w:rPr/>
        <w:t>Display</w:t>
      </w:r>
      <w:r>
        <w:rPr>
          <w:spacing w:val="-5"/>
        </w:rPr>
        <w:t> </w:t>
      </w:r>
      <w:r>
        <w:rPr>
          <w:spacing w:val="-2"/>
        </w:rPr>
        <w:t>Control</w:t>
      </w:r>
    </w:p>
    <w:p>
      <w:pPr>
        <w:pStyle w:val="BodyText"/>
        <w:ind w:left="120"/>
      </w:pPr>
      <w:r>
        <w:rPr>
          <w:color w:val="000101"/>
        </w:rPr>
        <w:t>Select</w:t>
      </w:r>
      <w:r>
        <w:rPr>
          <w:color w:val="000101"/>
          <w:spacing w:val="-7"/>
        </w:rPr>
        <w:t> </w:t>
      </w:r>
      <w:r>
        <w:rPr>
          <w:color w:val="000101"/>
        </w:rPr>
        <w:t>an</w:t>
      </w:r>
      <w:r>
        <w:rPr>
          <w:color w:val="000101"/>
          <w:spacing w:val="-4"/>
        </w:rPr>
        <w:t> </w:t>
      </w:r>
      <w:r>
        <w:rPr>
          <w:color w:val="000101"/>
        </w:rPr>
        <w:t>alert</w:t>
      </w:r>
      <w:r>
        <w:rPr>
          <w:color w:val="000101"/>
          <w:spacing w:val="-5"/>
        </w:rPr>
        <w:t> </w:t>
      </w:r>
      <w:r>
        <w:rPr>
          <w:color w:val="000101"/>
        </w:rPr>
        <w:t>play-out</w:t>
      </w:r>
      <w:r>
        <w:rPr>
          <w:color w:val="000101"/>
          <w:spacing w:val="-2"/>
        </w:rPr>
        <w:t> </w:t>
      </w:r>
      <w:r>
        <w:rPr>
          <w:color w:val="000101"/>
        </w:rPr>
        <w:t>repetition</w:t>
      </w:r>
      <w:r>
        <w:rPr>
          <w:color w:val="000101"/>
          <w:spacing w:val="-3"/>
        </w:rPr>
        <w:t> </w:t>
      </w:r>
      <w:r>
        <w:rPr>
          <w:color w:val="000101"/>
        </w:rPr>
        <w:t>action.</w:t>
      </w:r>
      <w:r>
        <w:rPr>
          <w:color w:val="000101"/>
          <w:spacing w:val="-3"/>
        </w:rPr>
        <w:t> </w:t>
      </w:r>
      <w:r>
        <w:rPr>
          <w:color w:val="000101"/>
        </w:rPr>
        <w:t>There</w:t>
      </w:r>
      <w:r>
        <w:rPr>
          <w:color w:val="000101"/>
          <w:spacing w:val="-3"/>
        </w:rPr>
        <w:t> </w:t>
      </w:r>
      <w:r>
        <w:rPr>
          <w:color w:val="000101"/>
        </w:rPr>
        <w:t>are</w:t>
      </w:r>
      <w:r>
        <w:rPr>
          <w:color w:val="000101"/>
          <w:spacing w:val="-2"/>
        </w:rPr>
        <w:t> </w:t>
      </w:r>
      <w:r>
        <w:rPr>
          <w:color w:val="000101"/>
        </w:rPr>
        <w:t>five</w:t>
      </w:r>
      <w:r>
        <w:rPr>
          <w:color w:val="000101"/>
          <w:spacing w:val="-1"/>
        </w:rPr>
        <w:t> </w:t>
      </w:r>
      <w:r>
        <w:rPr>
          <w:color w:val="000101"/>
        </w:rPr>
        <w:t>radio</w:t>
      </w:r>
      <w:r>
        <w:rPr>
          <w:color w:val="000101"/>
          <w:spacing w:val="-5"/>
        </w:rPr>
        <w:t> </w:t>
      </w:r>
      <w:r>
        <w:rPr>
          <w:color w:val="000101"/>
        </w:rPr>
        <w:t>buttons</w:t>
      </w:r>
      <w:r>
        <w:rPr>
          <w:color w:val="000101"/>
          <w:spacing w:val="-5"/>
        </w:rPr>
        <w:t> </w:t>
      </w:r>
      <w:r>
        <w:rPr>
          <w:color w:val="000101"/>
        </w:rPr>
        <w:t>to</w:t>
      </w:r>
      <w:r>
        <w:rPr>
          <w:color w:val="000101"/>
          <w:spacing w:val="-2"/>
        </w:rPr>
        <w:t> select:</w:t>
      </w:r>
    </w:p>
    <w:p>
      <w:pPr>
        <w:pStyle w:val="ListParagraph"/>
        <w:numPr>
          <w:ilvl w:val="0"/>
          <w:numId w:val="32"/>
        </w:numPr>
        <w:tabs>
          <w:tab w:pos="1358" w:val="left" w:leader="none"/>
          <w:tab w:pos="1359" w:val="left" w:leader="none"/>
        </w:tabs>
        <w:spacing w:line="240" w:lineRule="auto" w:before="21" w:after="0"/>
        <w:ind w:left="1358" w:right="0" w:hanging="318"/>
        <w:jc w:val="left"/>
        <w:rPr>
          <w:rFonts w:ascii="Symbol" w:hAnsi="Symbol"/>
          <w:color w:val="000101"/>
          <w:sz w:val="22"/>
        </w:rPr>
      </w:pPr>
      <w:r>
        <w:rPr>
          <w:color w:val="000101"/>
          <w:sz w:val="22"/>
        </w:rPr>
        <w:t>Play</w:t>
      </w:r>
      <w:r>
        <w:rPr>
          <w:color w:val="000101"/>
          <w:spacing w:val="-5"/>
          <w:sz w:val="22"/>
        </w:rPr>
        <w:t> </w:t>
      </w:r>
      <w:r>
        <w:rPr>
          <w:color w:val="000101"/>
          <w:sz w:val="22"/>
        </w:rPr>
        <w:t>CEM</w:t>
      </w:r>
      <w:r>
        <w:rPr>
          <w:color w:val="000101"/>
          <w:spacing w:val="-5"/>
          <w:sz w:val="22"/>
        </w:rPr>
        <w:t> </w:t>
      </w:r>
      <w:r>
        <w:rPr>
          <w:color w:val="000101"/>
          <w:sz w:val="22"/>
        </w:rPr>
        <w:t>alert</w:t>
      </w:r>
      <w:r>
        <w:rPr>
          <w:color w:val="000101"/>
          <w:spacing w:val="-5"/>
          <w:sz w:val="22"/>
        </w:rPr>
        <w:t> </w:t>
      </w:r>
      <w:r>
        <w:rPr>
          <w:color w:val="000101"/>
          <w:sz w:val="22"/>
        </w:rPr>
        <w:t>with</w:t>
      </w:r>
      <w:r>
        <w:rPr>
          <w:color w:val="000101"/>
          <w:spacing w:val="-6"/>
          <w:sz w:val="22"/>
        </w:rPr>
        <w:t> </w:t>
      </w:r>
      <w:r>
        <w:rPr>
          <w:color w:val="000101"/>
          <w:sz w:val="22"/>
        </w:rPr>
        <w:t>custom</w:t>
      </w:r>
      <w:r>
        <w:rPr>
          <w:color w:val="000101"/>
          <w:spacing w:val="-5"/>
          <w:sz w:val="22"/>
        </w:rPr>
        <w:t> </w:t>
      </w:r>
      <w:r>
        <w:rPr>
          <w:color w:val="000101"/>
          <w:sz w:val="22"/>
        </w:rPr>
        <w:t>translation</w:t>
      </w:r>
      <w:r>
        <w:rPr>
          <w:color w:val="000101"/>
          <w:spacing w:val="-3"/>
          <w:sz w:val="22"/>
        </w:rPr>
        <w:t> </w:t>
      </w:r>
      <w:r>
        <w:rPr>
          <w:color w:val="000101"/>
          <w:spacing w:val="-4"/>
          <w:sz w:val="22"/>
        </w:rPr>
        <w:t>once</w:t>
      </w:r>
    </w:p>
    <w:p>
      <w:pPr>
        <w:pStyle w:val="ListParagraph"/>
        <w:numPr>
          <w:ilvl w:val="0"/>
          <w:numId w:val="32"/>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Repeat</w:t>
      </w:r>
      <w:r>
        <w:rPr>
          <w:color w:val="000101"/>
          <w:spacing w:val="-7"/>
          <w:sz w:val="22"/>
        </w:rPr>
        <w:t> </w:t>
      </w:r>
      <w:r>
        <w:rPr>
          <w:color w:val="000101"/>
          <w:sz w:val="22"/>
        </w:rPr>
        <w:t>CEM</w:t>
      </w:r>
      <w:r>
        <w:rPr>
          <w:color w:val="000101"/>
          <w:spacing w:val="-3"/>
          <w:sz w:val="22"/>
        </w:rPr>
        <w:t> </w:t>
      </w:r>
      <w:r>
        <w:rPr>
          <w:color w:val="000101"/>
          <w:sz w:val="22"/>
        </w:rPr>
        <w:t>alert</w:t>
      </w:r>
      <w:r>
        <w:rPr>
          <w:color w:val="000101"/>
          <w:spacing w:val="-3"/>
          <w:sz w:val="22"/>
        </w:rPr>
        <w:t> </w:t>
      </w:r>
      <w:r>
        <w:rPr>
          <w:color w:val="000101"/>
          <w:sz w:val="22"/>
        </w:rPr>
        <w:t>playout</w:t>
      </w:r>
      <w:r>
        <w:rPr>
          <w:color w:val="000101"/>
          <w:spacing w:val="-2"/>
          <w:sz w:val="22"/>
        </w:rPr>
        <w:t> </w:t>
      </w:r>
      <w:r>
        <w:rPr>
          <w:color w:val="000101"/>
          <w:sz w:val="22"/>
        </w:rPr>
        <w:t>for</w:t>
      </w:r>
      <w:r>
        <w:rPr>
          <w:color w:val="000101"/>
          <w:spacing w:val="-2"/>
          <w:sz w:val="22"/>
        </w:rPr>
        <w:t> </w:t>
      </w:r>
      <w:r>
        <w:rPr>
          <w:color w:val="000101"/>
          <w:sz w:val="22"/>
        </w:rPr>
        <w:t>the</w:t>
      </w:r>
      <w:r>
        <w:rPr>
          <w:color w:val="000101"/>
          <w:spacing w:val="-5"/>
          <w:sz w:val="22"/>
        </w:rPr>
        <w:t> </w:t>
      </w:r>
      <w:r>
        <w:rPr>
          <w:color w:val="000101"/>
          <w:sz w:val="22"/>
        </w:rPr>
        <w:t>defined</w:t>
      </w:r>
      <w:r>
        <w:rPr>
          <w:color w:val="000101"/>
          <w:spacing w:val="-4"/>
          <w:sz w:val="22"/>
        </w:rPr>
        <w:t> </w:t>
      </w:r>
      <w:r>
        <w:rPr>
          <w:color w:val="000101"/>
          <w:sz w:val="22"/>
        </w:rPr>
        <w:t>EAS</w:t>
      </w:r>
      <w:r>
        <w:rPr>
          <w:color w:val="000101"/>
          <w:spacing w:val="-3"/>
          <w:sz w:val="22"/>
        </w:rPr>
        <w:t> </w:t>
      </w:r>
      <w:r>
        <w:rPr>
          <w:color w:val="000101"/>
          <w:sz w:val="22"/>
        </w:rPr>
        <w:t>duration</w:t>
      </w:r>
      <w:r>
        <w:rPr>
          <w:color w:val="000101"/>
          <w:spacing w:val="-4"/>
          <w:sz w:val="22"/>
        </w:rPr>
        <w:t> </w:t>
      </w:r>
      <w:r>
        <w:rPr>
          <w:color w:val="000101"/>
          <w:sz w:val="22"/>
        </w:rPr>
        <w:t>(or</w:t>
      </w:r>
      <w:r>
        <w:rPr>
          <w:color w:val="000101"/>
          <w:spacing w:val="-2"/>
          <w:sz w:val="22"/>
        </w:rPr>
        <w:t> </w:t>
      </w:r>
      <w:r>
        <w:rPr>
          <w:color w:val="000101"/>
          <w:sz w:val="22"/>
        </w:rPr>
        <w:t>until</w:t>
      </w:r>
      <w:r>
        <w:rPr>
          <w:color w:val="000101"/>
          <w:spacing w:val="-5"/>
          <w:sz w:val="22"/>
        </w:rPr>
        <w:t> </w:t>
      </w:r>
      <w:r>
        <w:rPr>
          <w:color w:val="000101"/>
          <w:spacing w:val="-2"/>
          <w:sz w:val="22"/>
        </w:rPr>
        <w:t>stopped)</w:t>
      </w:r>
    </w:p>
    <w:p>
      <w:pPr>
        <w:pStyle w:val="ListParagraph"/>
        <w:numPr>
          <w:ilvl w:val="0"/>
          <w:numId w:val="32"/>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Repeat</w:t>
      </w:r>
      <w:r>
        <w:rPr>
          <w:color w:val="000101"/>
          <w:spacing w:val="-5"/>
          <w:sz w:val="22"/>
        </w:rPr>
        <w:t> </w:t>
      </w:r>
      <w:r>
        <w:rPr>
          <w:color w:val="000101"/>
          <w:sz w:val="22"/>
        </w:rPr>
        <w:t>CEM</w:t>
      </w:r>
      <w:r>
        <w:rPr>
          <w:color w:val="000101"/>
          <w:spacing w:val="-5"/>
          <w:sz w:val="22"/>
        </w:rPr>
        <w:t> </w:t>
      </w:r>
      <w:r>
        <w:rPr>
          <w:color w:val="000101"/>
          <w:sz w:val="22"/>
        </w:rPr>
        <w:t>alert</w:t>
      </w:r>
      <w:r>
        <w:rPr>
          <w:color w:val="000101"/>
          <w:spacing w:val="-3"/>
          <w:sz w:val="22"/>
        </w:rPr>
        <w:t> </w:t>
      </w:r>
      <w:r>
        <w:rPr>
          <w:color w:val="000101"/>
          <w:sz w:val="22"/>
        </w:rPr>
        <w:t>playout</w:t>
      </w:r>
      <w:r>
        <w:rPr>
          <w:color w:val="000101"/>
          <w:spacing w:val="-3"/>
          <w:sz w:val="22"/>
        </w:rPr>
        <w:t> </w:t>
      </w:r>
      <w:r>
        <w:rPr>
          <w:color w:val="000101"/>
          <w:sz w:val="22"/>
        </w:rPr>
        <w:t>until</w:t>
      </w:r>
      <w:r>
        <w:rPr>
          <w:color w:val="000101"/>
          <w:spacing w:val="-2"/>
          <w:sz w:val="22"/>
        </w:rPr>
        <w:t> stopped</w:t>
      </w:r>
    </w:p>
    <w:p>
      <w:pPr>
        <w:pStyle w:val="ListParagraph"/>
        <w:numPr>
          <w:ilvl w:val="0"/>
          <w:numId w:val="32"/>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Repeat</w:t>
      </w:r>
      <w:r>
        <w:rPr>
          <w:color w:val="000101"/>
          <w:spacing w:val="-7"/>
          <w:sz w:val="22"/>
        </w:rPr>
        <w:t> </w:t>
      </w:r>
      <w:r>
        <w:rPr>
          <w:color w:val="000101"/>
          <w:sz w:val="22"/>
        </w:rPr>
        <w:t>CEM</w:t>
      </w:r>
      <w:r>
        <w:rPr>
          <w:color w:val="000101"/>
          <w:spacing w:val="-4"/>
          <w:sz w:val="22"/>
        </w:rPr>
        <w:t> </w:t>
      </w:r>
      <w:r>
        <w:rPr>
          <w:color w:val="000101"/>
          <w:sz w:val="22"/>
        </w:rPr>
        <w:t>alert</w:t>
      </w:r>
      <w:r>
        <w:rPr>
          <w:color w:val="000101"/>
          <w:spacing w:val="-3"/>
          <w:sz w:val="22"/>
        </w:rPr>
        <w:t> </w:t>
      </w:r>
      <w:r>
        <w:rPr>
          <w:color w:val="000101"/>
          <w:sz w:val="22"/>
        </w:rPr>
        <w:t>playout</w:t>
      </w:r>
      <w:r>
        <w:rPr>
          <w:color w:val="000101"/>
          <w:spacing w:val="-2"/>
          <w:sz w:val="22"/>
        </w:rPr>
        <w:t> </w:t>
      </w:r>
      <w:r>
        <w:rPr>
          <w:color w:val="000101"/>
          <w:sz w:val="22"/>
        </w:rPr>
        <w:t>for</w:t>
      </w:r>
      <w:r>
        <w:rPr>
          <w:color w:val="000101"/>
          <w:spacing w:val="-3"/>
          <w:sz w:val="22"/>
        </w:rPr>
        <w:t> </w:t>
      </w:r>
      <w:r>
        <w:rPr>
          <w:color w:val="000101"/>
          <w:sz w:val="22"/>
        </w:rPr>
        <w:t>a</w:t>
      </w:r>
      <w:r>
        <w:rPr>
          <w:color w:val="000101"/>
          <w:spacing w:val="-2"/>
          <w:sz w:val="22"/>
        </w:rPr>
        <w:t> </w:t>
      </w:r>
      <w:r>
        <w:rPr>
          <w:color w:val="000101"/>
          <w:sz w:val="22"/>
        </w:rPr>
        <w:t>specific</w:t>
      </w:r>
      <w:r>
        <w:rPr>
          <w:color w:val="000101"/>
          <w:spacing w:val="-3"/>
          <w:sz w:val="22"/>
        </w:rPr>
        <w:t> </w:t>
      </w:r>
      <w:r>
        <w:rPr>
          <w:color w:val="000101"/>
          <w:sz w:val="22"/>
        </w:rPr>
        <w:t>duration</w:t>
      </w:r>
      <w:r>
        <w:rPr>
          <w:color w:val="000101"/>
          <w:spacing w:val="-3"/>
          <w:sz w:val="22"/>
        </w:rPr>
        <w:t> </w:t>
      </w:r>
      <w:r>
        <w:rPr>
          <w:color w:val="000101"/>
          <w:sz w:val="22"/>
        </w:rPr>
        <w:t>(or</w:t>
      </w:r>
      <w:r>
        <w:rPr>
          <w:color w:val="000101"/>
          <w:spacing w:val="-3"/>
          <w:sz w:val="22"/>
        </w:rPr>
        <w:t> </w:t>
      </w:r>
      <w:r>
        <w:rPr>
          <w:color w:val="000101"/>
          <w:sz w:val="22"/>
        </w:rPr>
        <w:t>until</w:t>
      </w:r>
      <w:r>
        <w:rPr>
          <w:color w:val="000101"/>
          <w:spacing w:val="-2"/>
          <w:sz w:val="22"/>
        </w:rPr>
        <w:t> stopped)</w:t>
      </w:r>
    </w:p>
    <w:p>
      <w:pPr>
        <w:pStyle w:val="ListParagraph"/>
        <w:numPr>
          <w:ilvl w:val="0"/>
          <w:numId w:val="32"/>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Repeat</w:t>
      </w:r>
      <w:r>
        <w:rPr>
          <w:color w:val="000101"/>
          <w:spacing w:val="-7"/>
          <w:sz w:val="22"/>
        </w:rPr>
        <w:t> </w:t>
      </w:r>
      <w:r>
        <w:rPr>
          <w:color w:val="000101"/>
          <w:sz w:val="22"/>
        </w:rPr>
        <w:t>CEM</w:t>
      </w:r>
      <w:r>
        <w:rPr>
          <w:color w:val="000101"/>
          <w:spacing w:val="-4"/>
          <w:sz w:val="22"/>
        </w:rPr>
        <w:t> </w:t>
      </w:r>
      <w:r>
        <w:rPr>
          <w:color w:val="000101"/>
          <w:sz w:val="22"/>
        </w:rPr>
        <w:t>alert</w:t>
      </w:r>
      <w:r>
        <w:rPr>
          <w:color w:val="000101"/>
          <w:spacing w:val="-3"/>
          <w:sz w:val="22"/>
        </w:rPr>
        <w:t> </w:t>
      </w:r>
      <w:r>
        <w:rPr>
          <w:color w:val="000101"/>
          <w:sz w:val="22"/>
        </w:rPr>
        <w:t>playout</w:t>
      </w:r>
      <w:r>
        <w:rPr>
          <w:color w:val="000101"/>
          <w:spacing w:val="-2"/>
          <w:sz w:val="22"/>
        </w:rPr>
        <w:t> </w:t>
      </w:r>
      <w:r>
        <w:rPr>
          <w:color w:val="000101"/>
          <w:sz w:val="22"/>
        </w:rPr>
        <w:t>for</w:t>
      </w:r>
      <w:r>
        <w:rPr>
          <w:color w:val="000101"/>
          <w:spacing w:val="-3"/>
          <w:sz w:val="22"/>
        </w:rPr>
        <w:t> </w:t>
      </w:r>
      <w:r>
        <w:rPr>
          <w:color w:val="000101"/>
          <w:sz w:val="22"/>
        </w:rPr>
        <w:t>a fixed</w:t>
      </w:r>
      <w:r>
        <w:rPr>
          <w:color w:val="000101"/>
          <w:spacing w:val="-3"/>
          <w:sz w:val="22"/>
        </w:rPr>
        <w:t> </w:t>
      </w:r>
      <w:r>
        <w:rPr>
          <w:color w:val="000101"/>
          <w:sz w:val="22"/>
        </w:rPr>
        <w:t>number</w:t>
      </w:r>
      <w:r>
        <w:rPr>
          <w:color w:val="000101"/>
          <w:spacing w:val="-5"/>
          <w:sz w:val="22"/>
        </w:rPr>
        <w:t> </w:t>
      </w:r>
      <w:r>
        <w:rPr>
          <w:color w:val="000101"/>
          <w:sz w:val="22"/>
        </w:rPr>
        <w:t>of</w:t>
      </w:r>
      <w:r>
        <w:rPr>
          <w:color w:val="000101"/>
          <w:spacing w:val="-2"/>
          <w:sz w:val="22"/>
        </w:rPr>
        <w:t> </w:t>
      </w:r>
      <w:r>
        <w:rPr>
          <w:color w:val="000101"/>
          <w:sz w:val="22"/>
        </w:rPr>
        <w:t>times</w:t>
      </w:r>
      <w:r>
        <w:rPr>
          <w:color w:val="000101"/>
          <w:spacing w:val="-5"/>
          <w:sz w:val="22"/>
        </w:rPr>
        <w:t> </w:t>
      </w:r>
      <w:r>
        <w:rPr>
          <w:color w:val="000101"/>
          <w:sz w:val="22"/>
        </w:rPr>
        <w:t>(or</w:t>
      </w:r>
      <w:r>
        <w:rPr>
          <w:color w:val="000101"/>
          <w:spacing w:val="-2"/>
          <w:sz w:val="22"/>
        </w:rPr>
        <w:t> </w:t>
      </w:r>
      <w:r>
        <w:rPr>
          <w:color w:val="000101"/>
          <w:sz w:val="22"/>
        </w:rPr>
        <w:t>until</w:t>
      </w:r>
      <w:r>
        <w:rPr>
          <w:color w:val="000101"/>
          <w:spacing w:val="-2"/>
          <w:sz w:val="22"/>
        </w:rPr>
        <w:t> stopped)</w:t>
      </w:r>
    </w:p>
    <w:p>
      <w:pPr>
        <w:pStyle w:val="BodyText"/>
        <w:spacing w:before="60"/>
        <w:ind w:left="120" w:right="602"/>
      </w:pPr>
      <w:r>
        <w:rPr>
          <w:color w:val="000101"/>
        </w:rPr>
        <w:t>Each</w:t>
      </w:r>
      <w:r>
        <w:rPr>
          <w:color w:val="000101"/>
          <w:spacing w:val="-2"/>
        </w:rPr>
        <w:t> </w:t>
      </w:r>
      <w:r>
        <w:rPr>
          <w:color w:val="000101"/>
        </w:rPr>
        <w:t>option</w:t>
      </w:r>
      <w:r>
        <w:rPr>
          <w:color w:val="000101"/>
          <w:spacing w:val="-2"/>
        </w:rPr>
        <w:t> </w:t>
      </w:r>
      <w:r>
        <w:rPr>
          <w:color w:val="000101"/>
        </w:rPr>
        <w:t>has</w:t>
      </w:r>
      <w:r>
        <w:rPr>
          <w:color w:val="000101"/>
          <w:spacing w:val="-4"/>
        </w:rPr>
        <w:t> </w:t>
      </w:r>
      <w:r>
        <w:rPr>
          <w:color w:val="000101"/>
        </w:rPr>
        <w:t>one</w:t>
      </w:r>
      <w:r>
        <w:rPr>
          <w:color w:val="000101"/>
          <w:spacing w:val="-4"/>
        </w:rPr>
        <w:t> </w:t>
      </w:r>
      <w:r>
        <w:rPr>
          <w:color w:val="000101"/>
        </w:rPr>
        <w:t>or</w:t>
      </w:r>
      <w:r>
        <w:rPr>
          <w:color w:val="000101"/>
          <w:spacing w:val="-4"/>
        </w:rPr>
        <w:t> </w:t>
      </w:r>
      <w:r>
        <w:rPr>
          <w:color w:val="000101"/>
        </w:rPr>
        <w:t>more</w:t>
      </w:r>
      <w:r>
        <w:rPr>
          <w:color w:val="000101"/>
          <w:spacing w:val="-1"/>
        </w:rPr>
        <w:t> </w:t>
      </w:r>
      <w:r>
        <w:rPr>
          <w:color w:val="000101"/>
        </w:rPr>
        <w:t>sub-options</w:t>
      </w:r>
      <w:r>
        <w:rPr>
          <w:color w:val="000101"/>
          <w:spacing w:val="-2"/>
        </w:rPr>
        <w:t> </w:t>
      </w:r>
      <w:r>
        <w:rPr>
          <w:color w:val="000101"/>
        </w:rPr>
        <w:t>to</w:t>
      </w:r>
      <w:r>
        <w:rPr>
          <w:color w:val="000101"/>
          <w:spacing w:val="-1"/>
        </w:rPr>
        <w:t> </w:t>
      </w:r>
      <w:r>
        <w:rPr>
          <w:color w:val="000101"/>
        </w:rPr>
        <w:t>refine</w:t>
      </w:r>
      <w:r>
        <w:rPr>
          <w:color w:val="000101"/>
          <w:spacing w:val="-4"/>
        </w:rPr>
        <w:t> </w:t>
      </w:r>
      <w:r>
        <w:rPr>
          <w:color w:val="000101"/>
        </w:rPr>
        <w:t>the</w:t>
      </w:r>
      <w:r>
        <w:rPr>
          <w:color w:val="000101"/>
          <w:spacing w:val="-2"/>
        </w:rPr>
        <w:t> </w:t>
      </w:r>
      <w:r>
        <w:rPr>
          <w:color w:val="000101"/>
        </w:rPr>
        <w:t>play-out</w:t>
      </w:r>
      <w:r>
        <w:rPr>
          <w:color w:val="000101"/>
          <w:spacing w:val="-2"/>
        </w:rPr>
        <w:t> </w:t>
      </w:r>
      <w:r>
        <w:rPr>
          <w:color w:val="000101"/>
        </w:rPr>
        <w:t>repetition</w:t>
      </w:r>
      <w:r>
        <w:rPr>
          <w:color w:val="000101"/>
          <w:spacing w:val="-3"/>
        </w:rPr>
        <w:t> </w:t>
      </w:r>
      <w:r>
        <w:rPr>
          <w:color w:val="000101"/>
        </w:rPr>
        <w:t>period</w:t>
      </w:r>
      <w:r>
        <w:rPr>
          <w:color w:val="000101"/>
          <w:spacing w:val="-3"/>
        </w:rPr>
        <w:t> </w:t>
      </w:r>
      <w:r>
        <w:rPr>
          <w:color w:val="000101"/>
        </w:rPr>
        <w:t>and</w:t>
      </w:r>
      <w:r>
        <w:rPr>
          <w:color w:val="000101"/>
          <w:spacing w:val="-3"/>
        </w:rPr>
        <w:t> </w:t>
      </w:r>
      <w:r>
        <w:rPr>
          <w:color w:val="000101"/>
        </w:rPr>
        <w:t>audio.</w:t>
      </w:r>
      <w:r>
        <w:rPr>
          <w:color w:val="000101"/>
          <w:spacing w:val="-3"/>
        </w:rPr>
        <w:t> </w:t>
      </w:r>
      <w:r>
        <w:rPr>
          <w:color w:val="000101"/>
        </w:rPr>
        <w:t>These</w:t>
      </w:r>
      <w:r>
        <w:rPr>
          <w:color w:val="000101"/>
          <w:spacing w:val="-1"/>
        </w:rPr>
        <w:t> </w:t>
      </w:r>
      <w:r>
        <w:rPr>
          <w:color w:val="000101"/>
        </w:rPr>
        <w:t>sub- options are located in the box below the selector radio buttons.</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Number</w:t>
      </w:r>
      <w:r>
        <w:rPr>
          <w:spacing w:val="-4"/>
        </w:rPr>
        <w:t> </w:t>
      </w:r>
      <w:r>
        <w:rPr/>
        <w:t>of</w:t>
      </w:r>
      <w:r>
        <w:rPr>
          <w:spacing w:val="-4"/>
        </w:rPr>
        <w:t> </w:t>
      </w:r>
      <w:r>
        <w:rPr>
          <w:spacing w:val="-2"/>
        </w:rPr>
        <w:t>repetitions</w:t>
      </w:r>
    </w:p>
    <w:p>
      <w:pPr>
        <w:pStyle w:val="BodyText"/>
        <w:ind w:left="120"/>
      </w:pPr>
      <w:r>
        <w:rPr>
          <w:color w:val="000101"/>
        </w:rPr>
        <w:t>For</w:t>
      </w:r>
      <w:r>
        <w:rPr>
          <w:color w:val="000101"/>
          <w:spacing w:val="-4"/>
        </w:rPr>
        <w:t> </w:t>
      </w:r>
      <w:r>
        <w:rPr>
          <w:color w:val="000101"/>
        </w:rPr>
        <w:t>this</w:t>
      </w:r>
      <w:r>
        <w:rPr>
          <w:color w:val="000101"/>
          <w:spacing w:val="-4"/>
        </w:rPr>
        <w:t> </w:t>
      </w:r>
      <w:r>
        <w:rPr>
          <w:color w:val="000101"/>
        </w:rPr>
        <w:t>sub-option,</w:t>
      </w:r>
      <w:r>
        <w:rPr>
          <w:color w:val="000101"/>
          <w:spacing w:val="-2"/>
        </w:rPr>
        <w:t> </w:t>
      </w:r>
      <w:r>
        <w:rPr>
          <w:color w:val="000101"/>
        </w:rPr>
        <w:t>use</w:t>
      </w:r>
      <w:r>
        <w:rPr>
          <w:color w:val="000101"/>
          <w:spacing w:val="-4"/>
        </w:rPr>
        <w:t> </w:t>
      </w:r>
      <w:r>
        <w:rPr>
          <w:color w:val="000101"/>
        </w:rPr>
        <w:t>the</w:t>
      </w:r>
      <w:r>
        <w:rPr>
          <w:color w:val="000101"/>
          <w:spacing w:val="-4"/>
        </w:rPr>
        <w:t> </w:t>
      </w:r>
      <w:r>
        <w:rPr>
          <w:color w:val="000101"/>
        </w:rPr>
        <w:t>text</w:t>
      </w:r>
      <w:r>
        <w:rPr>
          <w:color w:val="000101"/>
          <w:spacing w:val="-2"/>
        </w:rPr>
        <w:t> </w:t>
      </w:r>
      <w:r>
        <w:rPr>
          <w:color w:val="000101"/>
        </w:rPr>
        <w:t>field</w:t>
      </w:r>
      <w:r>
        <w:rPr>
          <w:color w:val="000101"/>
          <w:spacing w:val="-5"/>
        </w:rPr>
        <w:t> </w:t>
      </w:r>
      <w:r>
        <w:rPr>
          <w:color w:val="000101"/>
        </w:rPr>
        <w:t>to</w:t>
      </w:r>
      <w:r>
        <w:rPr>
          <w:color w:val="000101"/>
          <w:spacing w:val="-3"/>
        </w:rPr>
        <w:t> </w:t>
      </w:r>
      <w:r>
        <w:rPr>
          <w:color w:val="000101"/>
        </w:rPr>
        <w:t>enter</w:t>
      </w:r>
      <w:r>
        <w:rPr>
          <w:color w:val="000101"/>
          <w:spacing w:val="-3"/>
        </w:rPr>
        <w:t> </w:t>
      </w:r>
      <w:r>
        <w:rPr>
          <w:color w:val="000101"/>
        </w:rPr>
        <w:t>the</w:t>
      </w:r>
      <w:r>
        <w:rPr>
          <w:color w:val="000101"/>
          <w:spacing w:val="-2"/>
        </w:rPr>
        <w:t> </w:t>
      </w:r>
      <w:r>
        <w:rPr>
          <w:color w:val="000101"/>
        </w:rPr>
        <w:t>number</w:t>
      </w:r>
      <w:r>
        <w:rPr>
          <w:color w:val="000101"/>
          <w:spacing w:val="-1"/>
        </w:rPr>
        <w:t> </w:t>
      </w:r>
      <w:r>
        <w:rPr>
          <w:color w:val="000101"/>
        </w:rPr>
        <w:t>of</w:t>
      </w:r>
      <w:r>
        <w:rPr>
          <w:color w:val="000101"/>
          <w:spacing w:val="-4"/>
        </w:rPr>
        <w:t> </w:t>
      </w:r>
      <w:r>
        <w:rPr>
          <w:color w:val="000101"/>
        </w:rPr>
        <w:t>times</w:t>
      </w:r>
      <w:r>
        <w:rPr>
          <w:color w:val="000101"/>
          <w:spacing w:val="-3"/>
        </w:rPr>
        <w:t> </w:t>
      </w:r>
      <w:r>
        <w:rPr>
          <w:color w:val="000101"/>
        </w:rPr>
        <w:t>the</w:t>
      </w:r>
      <w:r>
        <w:rPr>
          <w:color w:val="000101"/>
          <w:spacing w:val="-2"/>
        </w:rPr>
        <w:t> </w:t>
      </w:r>
      <w:r>
        <w:rPr>
          <w:color w:val="000101"/>
        </w:rPr>
        <w:t>CEM</w:t>
      </w:r>
      <w:r>
        <w:rPr>
          <w:color w:val="000101"/>
          <w:spacing w:val="-1"/>
        </w:rPr>
        <w:t> </w:t>
      </w:r>
      <w:r>
        <w:rPr>
          <w:color w:val="000101"/>
        </w:rPr>
        <w:t>alert</w:t>
      </w:r>
      <w:r>
        <w:rPr>
          <w:color w:val="000101"/>
          <w:spacing w:val="-4"/>
        </w:rPr>
        <w:t> </w:t>
      </w:r>
      <w:r>
        <w:rPr>
          <w:color w:val="000101"/>
        </w:rPr>
        <w:t>is</w:t>
      </w:r>
      <w:r>
        <w:rPr>
          <w:color w:val="000101"/>
          <w:spacing w:val="-2"/>
        </w:rPr>
        <w:t> </w:t>
      </w:r>
      <w:r>
        <w:rPr>
          <w:color w:val="000101"/>
        </w:rPr>
        <w:t>to</w:t>
      </w:r>
      <w:r>
        <w:rPr>
          <w:color w:val="000101"/>
          <w:spacing w:val="-2"/>
        </w:rPr>
        <w:t> </w:t>
      </w:r>
      <w:r>
        <w:rPr>
          <w:color w:val="000101"/>
        </w:rPr>
        <w:t>be</w:t>
      </w:r>
      <w:r>
        <w:rPr>
          <w:color w:val="000101"/>
          <w:spacing w:val="-1"/>
        </w:rPr>
        <w:t> </w:t>
      </w:r>
      <w:r>
        <w:rPr>
          <w:color w:val="000101"/>
          <w:spacing w:val="-2"/>
        </w:rPr>
        <w:t>replayed.</w:t>
      </w:r>
    </w:p>
    <w:p>
      <w:pPr>
        <w:pStyle w:val="Heading5"/>
        <w:spacing w:before="118"/>
      </w:pPr>
      <w:r>
        <w:rPr>
          <w:spacing w:val="-4"/>
        </w:rPr>
        <w:t>Time</w:t>
      </w:r>
    </w:p>
    <w:p>
      <w:pPr>
        <w:pStyle w:val="BodyText"/>
        <w:ind w:left="120" w:right="701"/>
        <w:jc w:val="both"/>
      </w:pPr>
      <w:r>
        <w:rPr>
          <w:color w:val="000101"/>
        </w:rPr>
        <w:t>The </w:t>
      </w:r>
      <w:r>
        <w:rPr>
          <w:b/>
          <w:color w:val="000101"/>
        </w:rPr>
        <w:t>Time</w:t>
      </w:r>
      <w:r>
        <w:rPr>
          <w:b/>
          <w:color w:val="000101"/>
          <w:spacing w:val="-1"/>
        </w:rPr>
        <w:t> </w:t>
      </w:r>
      <w:r>
        <w:rPr>
          <w:b/>
          <w:color w:val="000101"/>
        </w:rPr>
        <w:t>in min:secs between end of playout and replay period </w:t>
      </w:r>
      <w:r>
        <w:rPr>
          <w:color w:val="000101"/>
        </w:rPr>
        <w:t>interface</w:t>
      </w:r>
      <w:r>
        <w:rPr>
          <w:color w:val="000101"/>
          <w:spacing w:val="-1"/>
        </w:rPr>
        <w:t> </w:t>
      </w:r>
      <w:r>
        <w:rPr>
          <w:color w:val="000101"/>
        </w:rPr>
        <w:t>for</w:t>
      </w:r>
      <w:r>
        <w:rPr>
          <w:color w:val="000101"/>
          <w:spacing w:val="-2"/>
        </w:rPr>
        <w:t> </w:t>
      </w:r>
      <w:r>
        <w:rPr>
          <w:color w:val="000101"/>
        </w:rPr>
        <w:t>Message</w:t>
      </w:r>
      <w:r>
        <w:rPr>
          <w:color w:val="000101"/>
          <w:spacing w:val="-1"/>
        </w:rPr>
        <w:t> </w:t>
      </w:r>
      <w:r>
        <w:rPr>
          <w:color w:val="000101"/>
        </w:rPr>
        <w:t>Display</w:t>
      </w:r>
      <w:r>
        <w:rPr>
          <w:color w:val="000101"/>
          <w:spacing w:val="-1"/>
        </w:rPr>
        <w:t> </w:t>
      </w:r>
      <w:r>
        <w:rPr>
          <w:color w:val="000101"/>
        </w:rPr>
        <w:t>Control options</w:t>
      </w:r>
      <w:r>
        <w:rPr>
          <w:color w:val="000101"/>
          <w:spacing w:val="-5"/>
        </w:rPr>
        <w:t> </w:t>
      </w:r>
      <w:r>
        <w:rPr>
          <w:color w:val="000101"/>
        </w:rPr>
        <w:t>that</w:t>
      </w:r>
      <w:r>
        <w:rPr>
          <w:color w:val="000101"/>
          <w:spacing w:val="-4"/>
        </w:rPr>
        <w:t> </w:t>
      </w:r>
      <w:r>
        <w:rPr>
          <w:color w:val="000101"/>
        </w:rPr>
        <w:t>cause</w:t>
      </w:r>
      <w:r>
        <w:rPr>
          <w:color w:val="000101"/>
          <w:spacing w:val="-1"/>
        </w:rPr>
        <w:t> </w:t>
      </w:r>
      <w:r>
        <w:rPr>
          <w:color w:val="000101"/>
        </w:rPr>
        <w:t>repetition</w:t>
      </w:r>
      <w:r>
        <w:rPr>
          <w:color w:val="000101"/>
          <w:spacing w:val="-1"/>
        </w:rPr>
        <w:t> </w:t>
      </w:r>
      <w:r>
        <w:rPr>
          <w:color w:val="000101"/>
        </w:rPr>
        <w:t>for</w:t>
      </w:r>
      <w:r>
        <w:rPr>
          <w:color w:val="000101"/>
          <w:spacing w:val="-4"/>
        </w:rPr>
        <w:t> </w:t>
      </w:r>
      <w:r>
        <w:rPr>
          <w:color w:val="000101"/>
        </w:rPr>
        <w:t>certain</w:t>
      </w:r>
      <w:r>
        <w:rPr>
          <w:color w:val="000101"/>
          <w:spacing w:val="-3"/>
        </w:rPr>
        <w:t> </w:t>
      </w:r>
      <w:r>
        <w:rPr>
          <w:color w:val="000101"/>
        </w:rPr>
        <w:t>time</w:t>
      </w:r>
      <w:r>
        <w:rPr>
          <w:color w:val="000101"/>
          <w:spacing w:val="-3"/>
        </w:rPr>
        <w:t> </w:t>
      </w:r>
      <w:r>
        <w:rPr>
          <w:color w:val="000101"/>
        </w:rPr>
        <w:t>durations</w:t>
      </w:r>
      <w:r>
        <w:rPr>
          <w:color w:val="000101"/>
          <w:spacing w:val="-2"/>
        </w:rPr>
        <w:t> </w:t>
      </w:r>
      <w:r>
        <w:rPr>
          <w:color w:val="000101"/>
        </w:rPr>
        <w:t>can</w:t>
      </w:r>
      <w:r>
        <w:rPr>
          <w:color w:val="000101"/>
          <w:spacing w:val="-2"/>
        </w:rPr>
        <w:t> </w:t>
      </w:r>
      <w:r>
        <w:rPr>
          <w:color w:val="000101"/>
        </w:rPr>
        <w:t>set</w:t>
      </w:r>
      <w:r>
        <w:rPr>
          <w:color w:val="000101"/>
          <w:spacing w:val="-1"/>
        </w:rPr>
        <w:t> </w:t>
      </w:r>
      <w:r>
        <w:rPr>
          <w:color w:val="000101"/>
        </w:rPr>
        <w:t>the</w:t>
      </w:r>
      <w:r>
        <w:rPr>
          <w:color w:val="000101"/>
          <w:spacing w:val="-4"/>
        </w:rPr>
        <w:t> </w:t>
      </w:r>
      <w:r>
        <w:rPr>
          <w:color w:val="000101"/>
        </w:rPr>
        <w:t>replay</w:t>
      </w:r>
      <w:r>
        <w:rPr>
          <w:color w:val="000101"/>
          <w:spacing w:val="-4"/>
        </w:rPr>
        <w:t> </w:t>
      </w:r>
      <w:r>
        <w:rPr>
          <w:color w:val="000101"/>
        </w:rPr>
        <w:t>period</w:t>
      </w:r>
      <w:r>
        <w:rPr>
          <w:color w:val="000101"/>
          <w:spacing w:val="-3"/>
        </w:rPr>
        <w:t> </w:t>
      </w:r>
      <w:r>
        <w:rPr>
          <w:color w:val="000101"/>
        </w:rPr>
        <w:t>to</w:t>
      </w:r>
      <w:r>
        <w:rPr>
          <w:color w:val="000101"/>
          <w:spacing w:val="-3"/>
        </w:rPr>
        <w:t> </w:t>
      </w:r>
      <w:r>
        <w:rPr>
          <w:color w:val="000101"/>
        </w:rPr>
        <w:t>the</w:t>
      </w:r>
      <w:r>
        <w:rPr>
          <w:color w:val="000101"/>
          <w:spacing w:val="-1"/>
        </w:rPr>
        <w:t> </w:t>
      </w:r>
      <w:r>
        <w:rPr>
          <w:color w:val="000101"/>
        </w:rPr>
        <w:t>time</w:t>
      </w:r>
      <w:r>
        <w:rPr>
          <w:color w:val="000101"/>
          <w:spacing w:val="-1"/>
        </w:rPr>
        <w:t> </w:t>
      </w:r>
      <w:r>
        <w:rPr>
          <w:color w:val="000101"/>
        </w:rPr>
        <w:t>in</w:t>
      </w:r>
      <w:r>
        <w:rPr>
          <w:color w:val="000101"/>
          <w:spacing w:val="-5"/>
        </w:rPr>
        <w:t> </w:t>
      </w:r>
      <w:r>
        <w:rPr>
          <w:color w:val="000101"/>
        </w:rPr>
        <w:t>minutes and</w:t>
      </w:r>
      <w:r>
        <w:rPr>
          <w:color w:val="000101"/>
          <w:spacing w:val="-3"/>
        </w:rPr>
        <w:t> </w:t>
      </w:r>
      <w:r>
        <w:rPr>
          <w:color w:val="000101"/>
        </w:rPr>
        <w:t>seconds</w:t>
      </w:r>
      <w:r>
        <w:rPr>
          <w:color w:val="000101"/>
          <w:spacing w:val="-4"/>
        </w:rPr>
        <w:t> </w:t>
      </w:r>
      <w:r>
        <w:rPr>
          <w:color w:val="000101"/>
        </w:rPr>
        <w:t>between</w:t>
      </w:r>
      <w:r>
        <w:rPr>
          <w:color w:val="000101"/>
          <w:spacing w:val="-4"/>
        </w:rPr>
        <w:t> </w:t>
      </w:r>
      <w:r>
        <w:rPr>
          <w:color w:val="000101"/>
        </w:rPr>
        <w:t>the</w:t>
      </w:r>
      <w:r>
        <w:rPr>
          <w:color w:val="000101"/>
          <w:spacing w:val="-4"/>
        </w:rPr>
        <w:t> </w:t>
      </w:r>
      <w:r>
        <w:rPr>
          <w:color w:val="000101"/>
        </w:rPr>
        <w:t>end</w:t>
      </w:r>
      <w:r>
        <w:rPr>
          <w:color w:val="000101"/>
          <w:spacing w:val="-3"/>
        </w:rPr>
        <w:t> </w:t>
      </w:r>
      <w:r>
        <w:rPr>
          <w:color w:val="000101"/>
        </w:rPr>
        <w:t>of</w:t>
      </w:r>
      <w:r>
        <w:rPr>
          <w:color w:val="000101"/>
          <w:spacing w:val="-2"/>
        </w:rPr>
        <w:t> </w:t>
      </w:r>
      <w:r>
        <w:rPr>
          <w:color w:val="000101"/>
        </w:rPr>
        <w:t>play-out</w:t>
      </w:r>
      <w:r>
        <w:rPr>
          <w:color w:val="000101"/>
          <w:spacing w:val="-2"/>
        </w:rPr>
        <w:t> </w:t>
      </w:r>
      <w:r>
        <w:rPr>
          <w:color w:val="000101"/>
        </w:rPr>
        <w:t>and</w:t>
      </w:r>
      <w:r>
        <w:rPr>
          <w:color w:val="000101"/>
          <w:spacing w:val="-3"/>
        </w:rPr>
        <w:t> </w:t>
      </w:r>
      <w:r>
        <w:rPr>
          <w:color w:val="000101"/>
        </w:rPr>
        <w:t>replay.</w:t>
      </w:r>
      <w:r>
        <w:rPr>
          <w:color w:val="000101"/>
          <w:spacing w:val="-4"/>
        </w:rPr>
        <w:t> </w:t>
      </w:r>
      <w:r>
        <w:rPr>
          <w:color w:val="000101"/>
        </w:rPr>
        <w:t>Use</w:t>
      </w:r>
      <w:r>
        <w:rPr>
          <w:color w:val="000101"/>
          <w:spacing w:val="-1"/>
        </w:rPr>
        <w:t> </w:t>
      </w:r>
      <w:r>
        <w:rPr>
          <w:color w:val="000101"/>
        </w:rPr>
        <w:t>the</w:t>
      </w:r>
      <w:r>
        <w:rPr>
          <w:color w:val="000101"/>
          <w:spacing w:val="-1"/>
        </w:rPr>
        <w:t> </w:t>
      </w:r>
      <w:r>
        <w:rPr>
          <w:color w:val="000101"/>
        </w:rPr>
        <w:t>text</w:t>
      </w:r>
      <w:r>
        <w:rPr>
          <w:color w:val="000101"/>
          <w:spacing w:val="-2"/>
        </w:rPr>
        <w:t> </w:t>
      </w:r>
      <w:r>
        <w:rPr>
          <w:color w:val="000101"/>
        </w:rPr>
        <w:t>boxes</w:t>
      </w:r>
      <w:r>
        <w:rPr>
          <w:color w:val="000101"/>
          <w:spacing w:val="-2"/>
        </w:rPr>
        <w:t> </w:t>
      </w:r>
      <w:r>
        <w:rPr>
          <w:color w:val="000101"/>
        </w:rPr>
        <w:t>to</w:t>
      </w:r>
      <w:r>
        <w:rPr>
          <w:color w:val="000101"/>
          <w:spacing w:val="-1"/>
        </w:rPr>
        <w:t> </w:t>
      </w:r>
      <w:r>
        <w:rPr>
          <w:color w:val="000101"/>
        </w:rPr>
        <w:t>set</w:t>
      </w:r>
      <w:r>
        <w:rPr>
          <w:color w:val="000101"/>
          <w:spacing w:val="-4"/>
        </w:rPr>
        <w:t> </w:t>
      </w:r>
      <w:r>
        <w:rPr>
          <w:color w:val="000101"/>
        </w:rPr>
        <w:t>the</w:t>
      </w:r>
      <w:r>
        <w:rPr>
          <w:color w:val="000101"/>
          <w:spacing w:val="-1"/>
        </w:rPr>
        <w:t> </w:t>
      </w:r>
      <w:r>
        <w:rPr>
          <w:color w:val="000101"/>
        </w:rPr>
        <w:t>desired</w:t>
      </w:r>
      <w:r>
        <w:rPr>
          <w:color w:val="000101"/>
          <w:spacing w:val="-4"/>
        </w:rPr>
        <w:t> </w:t>
      </w:r>
      <w:r>
        <w:rPr>
          <w:color w:val="000101"/>
        </w:rPr>
        <w:t>minutes</w:t>
      </w:r>
      <w:r>
        <w:rPr>
          <w:color w:val="000101"/>
          <w:spacing w:val="-2"/>
        </w:rPr>
        <w:t> </w:t>
      </w:r>
      <w:r>
        <w:rPr>
          <w:color w:val="000101"/>
        </w:rPr>
        <w:t>and </w:t>
      </w:r>
      <w:r>
        <w:rPr>
          <w:color w:val="000101"/>
          <w:spacing w:val="-2"/>
        </w:rPr>
        <w:t>seconds.</w:t>
      </w:r>
    </w:p>
    <w:p>
      <w:pPr>
        <w:pStyle w:val="Heading5"/>
        <w:jc w:val="both"/>
      </w:pPr>
      <w:r>
        <w:rPr/>
        <w:t>Audio</w:t>
      </w:r>
      <w:r>
        <w:rPr>
          <w:spacing w:val="-8"/>
        </w:rPr>
        <w:t> </w:t>
      </w:r>
      <w:r>
        <w:rPr/>
        <w:t>control/Audio</w:t>
      </w:r>
      <w:r>
        <w:rPr>
          <w:spacing w:val="-7"/>
        </w:rPr>
        <w:t> </w:t>
      </w:r>
      <w:r>
        <w:rPr/>
        <w:t>repetition</w:t>
      </w:r>
      <w:r>
        <w:rPr>
          <w:spacing w:val="-8"/>
        </w:rPr>
        <w:t> </w:t>
      </w:r>
      <w:r>
        <w:rPr>
          <w:spacing w:val="-2"/>
        </w:rPr>
        <w:t>control</w:t>
      </w:r>
    </w:p>
    <w:p>
      <w:pPr>
        <w:pStyle w:val="BodyText"/>
        <w:ind w:left="120" w:right="678"/>
        <w:jc w:val="both"/>
      </w:pPr>
      <w:r>
        <w:rPr>
          <w:color w:val="000101"/>
        </w:rPr>
        <w:t>The</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allows</w:t>
      </w:r>
      <w:r>
        <w:rPr>
          <w:color w:val="000101"/>
          <w:spacing w:val="-1"/>
        </w:rPr>
        <w:t> </w:t>
      </w:r>
      <w:r>
        <w:rPr>
          <w:color w:val="000101"/>
        </w:rPr>
        <w:t>selection</w:t>
      </w:r>
      <w:r>
        <w:rPr>
          <w:color w:val="000101"/>
          <w:spacing w:val="-4"/>
        </w:rPr>
        <w:t> </w:t>
      </w:r>
      <w:r>
        <w:rPr>
          <w:color w:val="000101"/>
        </w:rPr>
        <w:t>of</w:t>
      </w:r>
      <w:r>
        <w:rPr>
          <w:color w:val="000101"/>
          <w:spacing w:val="-4"/>
        </w:rPr>
        <w:t> </w:t>
      </w:r>
      <w:r>
        <w:rPr>
          <w:color w:val="000101"/>
        </w:rPr>
        <w:t>none,</w:t>
      </w:r>
      <w:r>
        <w:rPr>
          <w:color w:val="000101"/>
          <w:spacing w:val="-4"/>
        </w:rPr>
        <w:t> </w:t>
      </w:r>
      <w:r>
        <w:rPr>
          <w:color w:val="000101"/>
        </w:rPr>
        <w:t>full,</w:t>
      </w:r>
      <w:r>
        <w:rPr>
          <w:color w:val="000101"/>
          <w:spacing w:val="-2"/>
        </w:rPr>
        <w:t> </w:t>
      </w:r>
      <w:r>
        <w:rPr>
          <w:color w:val="000101"/>
        </w:rPr>
        <w:t>or</w:t>
      </w:r>
      <w:r>
        <w:rPr>
          <w:color w:val="000101"/>
          <w:spacing w:val="-4"/>
        </w:rPr>
        <w:t> </w:t>
      </w:r>
      <w:r>
        <w:rPr>
          <w:color w:val="000101"/>
        </w:rPr>
        <w:t>part</w:t>
      </w:r>
      <w:r>
        <w:rPr>
          <w:color w:val="000101"/>
          <w:spacing w:val="-1"/>
        </w:rPr>
        <w:t> </w:t>
      </w:r>
      <w:r>
        <w:rPr>
          <w:color w:val="000101"/>
        </w:rPr>
        <w:t>of</w:t>
      </w:r>
      <w:r>
        <w:rPr>
          <w:color w:val="000101"/>
          <w:spacing w:val="-4"/>
        </w:rPr>
        <w:t> </w:t>
      </w:r>
      <w:r>
        <w:rPr>
          <w:color w:val="000101"/>
        </w:rPr>
        <w:t>the</w:t>
      </w:r>
      <w:r>
        <w:rPr>
          <w:color w:val="000101"/>
          <w:spacing w:val="-4"/>
        </w:rPr>
        <w:t> </w:t>
      </w:r>
      <w:r>
        <w:rPr>
          <w:color w:val="000101"/>
        </w:rPr>
        <w:t>EAS</w:t>
      </w:r>
      <w:r>
        <w:rPr>
          <w:color w:val="000101"/>
          <w:spacing w:val="-3"/>
        </w:rPr>
        <w:t> </w:t>
      </w:r>
      <w:r>
        <w:rPr>
          <w:color w:val="000101"/>
        </w:rPr>
        <w:t>audio</w:t>
      </w:r>
      <w:r>
        <w:rPr>
          <w:color w:val="000101"/>
          <w:spacing w:val="-4"/>
        </w:rPr>
        <w:t> </w:t>
      </w:r>
      <w:r>
        <w:rPr>
          <w:color w:val="000101"/>
        </w:rPr>
        <w:t>message</w:t>
      </w:r>
      <w:r>
        <w:rPr>
          <w:color w:val="000101"/>
          <w:spacing w:val="-1"/>
        </w:rPr>
        <w:t> </w:t>
      </w:r>
      <w:r>
        <w:rPr>
          <w:color w:val="000101"/>
        </w:rPr>
        <w:t>during</w:t>
      </w:r>
      <w:r>
        <w:rPr>
          <w:color w:val="000101"/>
          <w:spacing w:val="-3"/>
        </w:rPr>
        <w:t> </w:t>
      </w:r>
      <w:r>
        <w:rPr>
          <w:color w:val="000101"/>
        </w:rPr>
        <w:t>the</w:t>
      </w:r>
      <w:r>
        <w:rPr>
          <w:color w:val="000101"/>
          <w:spacing w:val="-1"/>
        </w:rPr>
        <w:t> </w:t>
      </w:r>
      <w:r>
        <w:rPr>
          <w:color w:val="000101"/>
        </w:rPr>
        <w:t>first</w:t>
      </w:r>
      <w:r>
        <w:rPr>
          <w:color w:val="000101"/>
          <w:spacing w:val="-4"/>
        </w:rPr>
        <w:t> </w:t>
      </w:r>
      <w:r>
        <w:rPr>
          <w:color w:val="000101"/>
        </w:rPr>
        <w:t>and repeat playouts.</w:t>
      </w:r>
    </w:p>
    <w:p>
      <w:pPr>
        <w:pStyle w:val="Heading5"/>
        <w:jc w:val="both"/>
      </w:pPr>
      <w:r>
        <w:rPr>
          <w:color w:val="000101"/>
        </w:rPr>
        <w:t>Custom</w:t>
      </w:r>
      <w:r>
        <w:rPr>
          <w:color w:val="000101"/>
          <w:spacing w:val="-6"/>
        </w:rPr>
        <w:t> </w:t>
      </w:r>
      <w:r>
        <w:rPr>
          <w:color w:val="000101"/>
        </w:rPr>
        <w:t>Message</w:t>
      </w:r>
      <w:r>
        <w:rPr>
          <w:color w:val="000101"/>
          <w:spacing w:val="-7"/>
        </w:rPr>
        <w:t> </w:t>
      </w:r>
      <w:r>
        <w:rPr>
          <w:color w:val="000101"/>
          <w:spacing w:val="-2"/>
        </w:rPr>
        <w:t>Duration</w:t>
      </w:r>
    </w:p>
    <w:p>
      <w:pPr>
        <w:spacing w:line="240" w:lineRule="auto" w:before="1"/>
        <w:ind w:left="120" w:right="602" w:firstLine="0"/>
        <w:jc w:val="left"/>
        <w:rPr>
          <w:sz w:val="22"/>
        </w:rPr>
      </w:pPr>
      <w:r>
        <w:rPr>
          <w:color w:val="000101"/>
          <w:sz w:val="22"/>
        </w:rPr>
        <w:t>The </w:t>
      </w:r>
      <w:r>
        <w:rPr>
          <w:b/>
          <w:color w:val="000101"/>
          <w:sz w:val="22"/>
        </w:rPr>
        <w:t>Custom Message Duration in minutes:seconds (30 secs up) </w:t>
      </w:r>
      <w:r>
        <w:rPr>
          <w:color w:val="000101"/>
          <w:sz w:val="22"/>
        </w:rPr>
        <w:t>Message Display Control option allows the</w:t>
      </w:r>
      <w:r>
        <w:rPr>
          <w:color w:val="000101"/>
          <w:spacing w:val="-2"/>
          <w:sz w:val="22"/>
        </w:rPr>
        <w:t> </w:t>
      </w:r>
      <w:r>
        <w:rPr>
          <w:color w:val="000101"/>
          <w:sz w:val="22"/>
        </w:rPr>
        <w:t>length</w:t>
      </w:r>
      <w:r>
        <w:rPr>
          <w:color w:val="000101"/>
          <w:spacing w:val="-5"/>
          <w:sz w:val="22"/>
        </w:rPr>
        <w:t> </w:t>
      </w:r>
      <w:r>
        <w:rPr>
          <w:color w:val="000101"/>
          <w:sz w:val="22"/>
        </w:rPr>
        <w:t>of</w:t>
      </w:r>
      <w:r>
        <w:rPr>
          <w:color w:val="000101"/>
          <w:spacing w:val="-2"/>
          <w:sz w:val="22"/>
        </w:rPr>
        <w:t> </w:t>
      </w:r>
      <w:r>
        <w:rPr>
          <w:color w:val="000101"/>
          <w:sz w:val="22"/>
        </w:rPr>
        <w:t>time</w:t>
      </w:r>
      <w:r>
        <w:rPr>
          <w:color w:val="000101"/>
          <w:spacing w:val="-1"/>
          <w:sz w:val="22"/>
        </w:rPr>
        <w:t> </w:t>
      </w:r>
      <w:r>
        <w:rPr>
          <w:color w:val="000101"/>
          <w:sz w:val="22"/>
        </w:rPr>
        <w:t>the</w:t>
      </w:r>
      <w:r>
        <w:rPr>
          <w:color w:val="000101"/>
          <w:spacing w:val="-5"/>
          <w:sz w:val="22"/>
        </w:rPr>
        <w:t> </w:t>
      </w:r>
      <w:r>
        <w:rPr>
          <w:color w:val="000101"/>
          <w:sz w:val="22"/>
        </w:rPr>
        <w:t>CEM</w:t>
      </w:r>
      <w:r>
        <w:rPr>
          <w:color w:val="000101"/>
          <w:spacing w:val="-4"/>
          <w:sz w:val="22"/>
        </w:rPr>
        <w:t> </w:t>
      </w:r>
      <w:r>
        <w:rPr>
          <w:color w:val="000101"/>
          <w:sz w:val="22"/>
        </w:rPr>
        <w:t>is</w:t>
      </w:r>
      <w:r>
        <w:rPr>
          <w:color w:val="000101"/>
          <w:spacing w:val="-2"/>
          <w:sz w:val="22"/>
        </w:rPr>
        <w:t> </w:t>
      </w:r>
      <w:r>
        <w:rPr>
          <w:color w:val="000101"/>
          <w:sz w:val="22"/>
        </w:rPr>
        <w:t>to</w:t>
      </w:r>
      <w:r>
        <w:rPr>
          <w:color w:val="000101"/>
          <w:spacing w:val="-1"/>
          <w:sz w:val="22"/>
        </w:rPr>
        <w:t> </w:t>
      </w:r>
      <w:r>
        <w:rPr>
          <w:color w:val="000101"/>
          <w:sz w:val="22"/>
        </w:rPr>
        <w:t>be</w:t>
      </w:r>
      <w:r>
        <w:rPr>
          <w:color w:val="000101"/>
          <w:spacing w:val="-2"/>
          <w:sz w:val="22"/>
        </w:rPr>
        <w:t> </w:t>
      </w:r>
      <w:r>
        <w:rPr>
          <w:color w:val="000101"/>
          <w:sz w:val="22"/>
        </w:rPr>
        <w:t>replayed.</w:t>
      </w:r>
      <w:r>
        <w:rPr>
          <w:color w:val="000101"/>
          <w:spacing w:val="-1"/>
          <w:sz w:val="22"/>
        </w:rPr>
        <w:t> </w:t>
      </w:r>
      <w:r>
        <w:rPr>
          <w:color w:val="000101"/>
          <w:sz w:val="22"/>
        </w:rPr>
        <w:t>Use</w:t>
      </w:r>
      <w:r>
        <w:rPr>
          <w:color w:val="000101"/>
          <w:spacing w:val="-4"/>
          <w:sz w:val="22"/>
        </w:rPr>
        <w:t> </w:t>
      </w:r>
      <w:r>
        <w:rPr>
          <w:color w:val="000101"/>
          <w:sz w:val="22"/>
        </w:rPr>
        <w:t>the</w:t>
      </w:r>
      <w:r>
        <w:rPr>
          <w:color w:val="000101"/>
          <w:spacing w:val="-4"/>
          <w:sz w:val="22"/>
        </w:rPr>
        <w:t> </w:t>
      </w:r>
      <w:r>
        <w:rPr>
          <w:color w:val="000101"/>
          <w:sz w:val="22"/>
        </w:rPr>
        <w:t>text</w:t>
      </w:r>
      <w:r>
        <w:rPr>
          <w:color w:val="000101"/>
          <w:spacing w:val="-2"/>
          <w:sz w:val="22"/>
        </w:rPr>
        <w:t> </w:t>
      </w:r>
      <w:r>
        <w:rPr>
          <w:color w:val="000101"/>
          <w:sz w:val="22"/>
        </w:rPr>
        <w:t>boxes</w:t>
      </w:r>
      <w:r>
        <w:rPr>
          <w:color w:val="000101"/>
          <w:spacing w:val="-2"/>
          <w:sz w:val="22"/>
        </w:rPr>
        <w:t> </w:t>
      </w:r>
      <w:r>
        <w:rPr>
          <w:color w:val="000101"/>
          <w:sz w:val="22"/>
        </w:rPr>
        <w:t>to</w:t>
      </w:r>
      <w:r>
        <w:rPr>
          <w:color w:val="000101"/>
          <w:spacing w:val="-1"/>
          <w:sz w:val="22"/>
        </w:rPr>
        <w:t> </w:t>
      </w:r>
      <w:r>
        <w:rPr>
          <w:color w:val="000101"/>
          <w:sz w:val="22"/>
        </w:rPr>
        <w:t>set</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3"/>
          <w:sz w:val="22"/>
        </w:rPr>
        <w:t> </w:t>
      </w:r>
      <w:r>
        <w:rPr>
          <w:color w:val="000101"/>
          <w:sz w:val="22"/>
        </w:rPr>
        <w:t>minutes</w:t>
      </w:r>
      <w:r>
        <w:rPr>
          <w:color w:val="000101"/>
          <w:spacing w:val="-5"/>
          <w:sz w:val="22"/>
        </w:rPr>
        <w:t> </w:t>
      </w:r>
      <w:r>
        <w:rPr>
          <w:color w:val="000101"/>
          <w:sz w:val="22"/>
        </w:rPr>
        <w:t>and</w:t>
      </w:r>
      <w:r>
        <w:rPr>
          <w:color w:val="000101"/>
          <w:spacing w:val="-3"/>
          <w:sz w:val="22"/>
        </w:rPr>
        <w:t> </w:t>
      </w:r>
      <w:r>
        <w:rPr>
          <w:color w:val="000101"/>
          <w:sz w:val="22"/>
        </w:rPr>
        <w:t>seconds. This setting defaults to 30 seconds.</w:t>
      </w:r>
    </w:p>
    <w:p>
      <w:pPr>
        <w:pStyle w:val="BodyText"/>
        <w:spacing w:before="6"/>
        <w:rPr>
          <w:sz w:val="19"/>
        </w:rPr>
      </w:pPr>
    </w:p>
    <w:p>
      <w:pPr>
        <w:pStyle w:val="Heading4"/>
      </w:pPr>
      <w:r>
        <w:rPr/>
        <w:t>Custom</w:t>
      </w:r>
      <w:r>
        <w:rPr>
          <w:spacing w:val="-1"/>
        </w:rPr>
        <w:t> </w:t>
      </w:r>
      <w:r>
        <w:rPr/>
        <w:t>MSG</w:t>
      </w:r>
      <w:r>
        <w:rPr>
          <w:spacing w:val="-1"/>
        </w:rPr>
        <w:t> </w:t>
      </w:r>
      <w:r>
        <w:rPr>
          <w:spacing w:val="-2"/>
        </w:rPr>
        <w:t>Forwarding</w:t>
      </w:r>
    </w:p>
    <w:p>
      <w:pPr>
        <w:pStyle w:val="BodyText"/>
        <w:ind w:left="120" w:right="602"/>
      </w:pPr>
      <w:r>
        <w:rPr/>
        <w:t>The</w:t>
      </w:r>
      <w:r>
        <w:rPr>
          <w:spacing w:val="-3"/>
        </w:rPr>
        <w:t> </w:t>
      </w:r>
      <w:r>
        <w:rPr>
          <w:b/>
        </w:rPr>
        <w:t>Decoder</w:t>
      </w:r>
      <w:r>
        <w:rPr>
          <w:b/>
          <w:spacing w:val="-2"/>
        </w:rPr>
        <w:t> </w:t>
      </w:r>
      <w:r>
        <w:rPr>
          <w:b/>
        </w:rPr>
        <w:t>NET</w:t>
      </w:r>
      <w:r>
        <w:rPr>
          <w:b/>
          <w:spacing w:val="-4"/>
        </w:rPr>
        <w:t> </w:t>
      </w:r>
      <w:r>
        <w:rPr>
          <w:b/>
        </w:rPr>
        <w:t>Access</w:t>
      </w:r>
      <w:r>
        <w:rPr>
          <w:b/>
          <w:spacing w:val="-5"/>
        </w:rPr>
        <w:t> </w:t>
      </w:r>
      <w:r>
        <w:rPr>
          <w:b/>
        </w:rPr>
        <w:t>Custom</w:t>
      </w:r>
      <w:r>
        <w:rPr>
          <w:b/>
          <w:spacing w:val="-2"/>
        </w:rPr>
        <w:t> </w:t>
      </w:r>
      <w:r>
        <w:rPr>
          <w:b/>
        </w:rPr>
        <w:t>Message</w:t>
      </w:r>
      <w:r>
        <w:rPr>
          <w:b/>
          <w:spacing w:val="-3"/>
        </w:rPr>
        <w:t> </w:t>
      </w:r>
      <w:r>
        <w:rPr>
          <w:b/>
        </w:rPr>
        <w:t>Forwarding</w:t>
      </w:r>
      <w:r>
        <w:rPr>
          <w:b/>
          <w:spacing w:val="-1"/>
        </w:rPr>
        <w:t> </w:t>
      </w:r>
      <w:r>
        <w:rPr>
          <w:b/>
        </w:rPr>
        <w:t>Options</w:t>
      </w:r>
      <w:r>
        <w:rPr>
          <w:b/>
          <w:spacing w:val="-4"/>
        </w:rPr>
        <w:t> </w:t>
      </w:r>
      <w:r>
        <w:rPr/>
        <w:t>screen</w:t>
      </w:r>
      <w:r>
        <w:rPr>
          <w:spacing w:val="-4"/>
        </w:rPr>
        <w:t> </w:t>
      </w:r>
      <w:r>
        <w:rPr/>
        <w:t>allows</w:t>
      </w:r>
      <w:r>
        <w:rPr>
          <w:spacing w:val="-2"/>
        </w:rPr>
        <w:t> </w:t>
      </w:r>
      <w:r>
        <w:rPr/>
        <w:t>a</w:t>
      </w:r>
      <w:r>
        <w:rPr>
          <w:spacing w:val="-5"/>
        </w:rPr>
        <w:t> </w:t>
      </w:r>
      <w:r>
        <w:rPr/>
        <w:t>user</w:t>
      </w:r>
      <w:r>
        <w:rPr>
          <w:spacing w:val="-2"/>
        </w:rPr>
        <w:t> </w:t>
      </w:r>
      <w:r>
        <w:rPr/>
        <w:t>to</w:t>
      </w:r>
      <w:r>
        <w:rPr>
          <w:spacing w:val="-2"/>
        </w:rPr>
        <w:t> </w:t>
      </w:r>
      <w:r>
        <w:rPr/>
        <w:t>enable</w:t>
      </w:r>
      <w:r>
        <w:rPr>
          <w:spacing w:val="-2"/>
        </w:rPr>
        <w:t> </w:t>
      </w:r>
      <w:r>
        <w:rPr/>
        <w:t>EAS</w:t>
      </w:r>
      <w:r>
        <w:rPr>
          <w:spacing w:val="-3"/>
        </w:rPr>
        <w:t> </w:t>
      </w:r>
      <w:r>
        <w:rPr/>
        <w:t>NET, decode custom message forwarding, and gives them control over how these messages are forwarded. Even in Manual Forwarding Mode, a user can auto-forward EAS NET decoded custom messages.</w:t>
      </w:r>
    </w:p>
    <w:p>
      <w:pPr>
        <w:pStyle w:val="BodyText"/>
        <w:spacing w:before="1"/>
        <w:rPr>
          <w:sz w:val="12"/>
        </w:rPr>
      </w:pPr>
      <w:r>
        <w:rPr/>
        <w:pict>
          <v:group style="position:absolute;margin-left:107.254997pt;margin-top:8.625438pt;width:396.85pt;height:174.75pt;mso-position-horizontal-relative:page;mso-position-vertical-relative:paragraph;z-index:-15674368;mso-wrap-distance-left:0;mso-wrap-distance-right:0" id="docshapegroup358" coordorigin="2145,173" coordsize="7937,3495">
            <v:shape style="position:absolute;left:2222;top:257;width:7791;height:3302" type="#_x0000_t75" id="docshape359" alt="Graphical user interface, text, application, email  Description automatically generated" stroked="false">
              <v:imagedata r:id="rId129" o:title=""/>
            </v:shape>
            <v:rect style="position:absolute;left:2152;top:180;width:7922;height:3480" id="docshape360" filled="false" stroked="true" strokeweight=".75pt" strokecolor="#001f5f">
              <v:stroke dashstyle="solid"/>
            </v:rect>
            <w10:wrap type="topAndBottom"/>
          </v:group>
        </w:pict>
      </w:r>
    </w:p>
    <w:p>
      <w:pPr>
        <w:spacing w:before="32"/>
        <w:ind w:left="3488" w:right="0" w:firstLine="0"/>
        <w:jc w:val="left"/>
        <w:rPr>
          <w:b/>
          <w:sz w:val="20"/>
        </w:rPr>
      </w:pPr>
      <w:r>
        <w:rPr>
          <w:b/>
          <w:color w:val="211F1F"/>
          <w:sz w:val="20"/>
        </w:rPr>
        <w:t>Custom</w:t>
      </w:r>
      <w:r>
        <w:rPr>
          <w:b/>
          <w:color w:val="211F1F"/>
          <w:spacing w:val="-7"/>
          <w:sz w:val="20"/>
        </w:rPr>
        <w:t> </w:t>
      </w:r>
      <w:r>
        <w:rPr>
          <w:b/>
          <w:color w:val="211F1F"/>
          <w:sz w:val="20"/>
        </w:rPr>
        <w:t>Msg</w:t>
      </w:r>
      <w:r>
        <w:rPr>
          <w:b/>
          <w:color w:val="211F1F"/>
          <w:spacing w:val="-9"/>
          <w:sz w:val="20"/>
        </w:rPr>
        <w:t> </w:t>
      </w:r>
      <w:r>
        <w:rPr>
          <w:b/>
          <w:color w:val="211F1F"/>
          <w:sz w:val="20"/>
        </w:rPr>
        <w:t>Forwarding</w:t>
      </w:r>
      <w:r>
        <w:rPr>
          <w:b/>
          <w:color w:val="211F1F"/>
          <w:spacing w:val="-9"/>
          <w:sz w:val="20"/>
        </w:rPr>
        <w:t> </w:t>
      </w:r>
      <w:r>
        <w:rPr>
          <w:b/>
          <w:color w:val="211F1F"/>
          <w:spacing w:val="-2"/>
          <w:sz w:val="20"/>
        </w:rPr>
        <w:t>Screen</w:t>
      </w:r>
    </w:p>
    <w:p>
      <w:pPr>
        <w:pStyle w:val="Heading5"/>
        <w:spacing w:before="118"/>
      </w:pPr>
      <w:r>
        <w:rPr>
          <w:color w:val="211F1F"/>
        </w:rPr>
        <w:t>NET</w:t>
      </w:r>
      <w:r>
        <w:rPr>
          <w:color w:val="211F1F"/>
          <w:spacing w:val="-4"/>
        </w:rPr>
        <w:t> </w:t>
      </w:r>
      <w:r>
        <w:rPr>
          <w:color w:val="211F1F"/>
        </w:rPr>
        <w:t>Decode</w:t>
      </w:r>
      <w:r>
        <w:rPr>
          <w:color w:val="211F1F"/>
          <w:spacing w:val="-7"/>
        </w:rPr>
        <w:t> </w:t>
      </w:r>
      <w:r>
        <w:rPr>
          <w:color w:val="211F1F"/>
        </w:rPr>
        <w:t>Custom</w:t>
      </w:r>
      <w:r>
        <w:rPr>
          <w:color w:val="211F1F"/>
          <w:spacing w:val="-6"/>
        </w:rPr>
        <w:t> </w:t>
      </w:r>
      <w:r>
        <w:rPr>
          <w:color w:val="211F1F"/>
        </w:rPr>
        <w:t>Message</w:t>
      </w:r>
      <w:r>
        <w:rPr>
          <w:color w:val="211F1F"/>
          <w:spacing w:val="-5"/>
        </w:rPr>
        <w:t> </w:t>
      </w:r>
      <w:r>
        <w:rPr>
          <w:color w:val="211F1F"/>
          <w:spacing w:val="-2"/>
        </w:rPr>
        <w:t>Forwarding</w:t>
      </w:r>
    </w:p>
    <w:p>
      <w:pPr>
        <w:pStyle w:val="BodyText"/>
        <w:spacing w:before="1"/>
        <w:ind w:left="120" w:right="602"/>
      </w:pPr>
      <w:r>
        <w:rPr/>
        <w:t>When</w:t>
      </w:r>
      <w:r>
        <w:rPr>
          <w:spacing w:val="-2"/>
        </w:rPr>
        <w:t> </w:t>
      </w:r>
      <w:r>
        <w:rPr/>
        <w:t>enabled,</w:t>
      </w:r>
      <w:r>
        <w:rPr>
          <w:spacing w:val="-4"/>
        </w:rPr>
        <w:t> </w:t>
      </w:r>
      <w:r>
        <w:rPr/>
        <w:t>this</w:t>
      </w:r>
      <w:r>
        <w:rPr>
          <w:spacing w:val="-1"/>
        </w:rPr>
        <w:t> </w:t>
      </w:r>
      <w:r>
        <w:rPr/>
        <w:t>gives</w:t>
      </w:r>
      <w:r>
        <w:rPr>
          <w:spacing w:val="-2"/>
        </w:rPr>
        <w:t> </w:t>
      </w:r>
      <w:r>
        <w:rPr/>
        <w:t>the operator</w:t>
      </w:r>
      <w:r>
        <w:rPr>
          <w:spacing w:val="-3"/>
        </w:rPr>
        <w:t> </w:t>
      </w:r>
      <w:r>
        <w:rPr/>
        <w:t>the</w:t>
      </w:r>
      <w:r>
        <w:rPr>
          <w:spacing w:val="-4"/>
        </w:rPr>
        <w:t> </w:t>
      </w:r>
      <w:r>
        <w:rPr/>
        <w:t>ability</w:t>
      </w:r>
      <w:r>
        <w:rPr>
          <w:spacing w:val="-2"/>
        </w:rPr>
        <w:t> </w:t>
      </w:r>
      <w:r>
        <w:rPr/>
        <w:t>to</w:t>
      </w:r>
      <w:r>
        <w:rPr>
          <w:spacing w:val="-2"/>
        </w:rPr>
        <w:t> </w:t>
      </w:r>
      <w:r>
        <w:rPr/>
        <w:t>forward</w:t>
      </w:r>
      <w:r>
        <w:rPr>
          <w:spacing w:val="-1"/>
        </w:rPr>
        <w:t> </w:t>
      </w:r>
      <w:r>
        <w:rPr/>
        <w:t>decoded</w:t>
      </w:r>
      <w:r>
        <w:rPr>
          <w:spacing w:val="-4"/>
        </w:rPr>
        <w:t> </w:t>
      </w:r>
      <w:r>
        <w:rPr/>
        <w:t>messages</w:t>
      </w:r>
      <w:r>
        <w:rPr>
          <w:spacing w:val="-2"/>
        </w:rPr>
        <w:t> </w:t>
      </w:r>
      <w:r>
        <w:rPr/>
        <w:t>from</w:t>
      </w:r>
      <w:r>
        <w:rPr>
          <w:spacing w:val="-3"/>
        </w:rPr>
        <w:t> </w:t>
      </w:r>
      <w:r>
        <w:rPr/>
        <w:t>EAS</w:t>
      </w:r>
      <w:r>
        <w:rPr>
          <w:spacing w:val="-1"/>
        </w:rPr>
        <w:t> </w:t>
      </w:r>
      <w:r>
        <w:rPr/>
        <w:t>NET.</w:t>
      </w:r>
      <w:r>
        <w:rPr>
          <w:spacing w:val="-3"/>
        </w:rPr>
        <w:t> </w:t>
      </w:r>
      <w:r>
        <w:rPr/>
        <w:t>If</w:t>
      </w:r>
      <w:r>
        <w:rPr>
          <w:spacing w:val="-1"/>
        </w:rPr>
        <w:t> </w:t>
      </w:r>
      <w:r>
        <w:rPr/>
        <w:t>this option is disabled, custom messages that are decoded over EAS NET cannot be forwarded.</w:t>
      </w:r>
    </w:p>
    <w:p>
      <w:pPr>
        <w:spacing w:before="121"/>
        <w:ind w:left="120" w:right="602" w:firstLine="0"/>
        <w:jc w:val="left"/>
        <w:rPr>
          <w:sz w:val="22"/>
        </w:rPr>
      </w:pPr>
      <w:r>
        <w:rPr>
          <w:color w:val="211F1F"/>
          <w:sz w:val="22"/>
        </w:rPr>
        <w:t>If</w:t>
      </w:r>
      <w:r>
        <w:rPr>
          <w:color w:val="211F1F"/>
          <w:spacing w:val="-2"/>
          <w:sz w:val="22"/>
        </w:rPr>
        <w:t> </w:t>
      </w:r>
      <w:r>
        <w:rPr>
          <w:color w:val="211F1F"/>
          <w:sz w:val="22"/>
        </w:rPr>
        <w:t>the</w:t>
      </w:r>
      <w:r>
        <w:rPr>
          <w:color w:val="211F1F"/>
          <w:spacing w:val="-2"/>
          <w:sz w:val="22"/>
        </w:rPr>
        <w:t> </w:t>
      </w:r>
      <w:r>
        <w:rPr>
          <w:color w:val="211F1F"/>
          <w:sz w:val="22"/>
        </w:rPr>
        <w:t>EAS</w:t>
      </w:r>
      <w:r>
        <w:rPr>
          <w:color w:val="211F1F"/>
          <w:spacing w:val="-3"/>
          <w:sz w:val="22"/>
        </w:rPr>
        <w:t> </w:t>
      </w:r>
      <w:r>
        <w:rPr>
          <w:color w:val="211F1F"/>
          <w:sz w:val="22"/>
        </w:rPr>
        <w:t>device</w:t>
      </w:r>
      <w:r>
        <w:rPr>
          <w:color w:val="211F1F"/>
          <w:spacing w:val="-1"/>
          <w:sz w:val="22"/>
        </w:rPr>
        <w:t> </w:t>
      </w:r>
      <w:r>
        <w:rPr>
          <w:color w:val="211F1F"/>
          <w:sz w:val="22"/>
        </w:rPr>
        <w:t>does</w:t>
      </w:r>
      <w:r>
        <w:rPr>
          <w:color w:val="211F1F"/>
          <w:spacing w:val="-1"/>
          <w:sz w:val="22"/>
        </w:rPr>
        <w:t> </w:t>
      </w:r>
      <w:r>
        <w:rPr>
          <w:color w:val="211F1F"/>
          <w:sz w:val="22"/>
        </w:rPr>
        <w:t>not</w:t>
      </w:r>
      <w:r>
        <w:rPr>
          <w:color w:val="211F1F"/>
          <w:spacing w:val="-4"/>
          <w:sz w:val="22"/>
        </w:rPr>
        <w:t> </w:t>
      </w:r>
      <w:r>
        <w:rPr>
          <w:color w:val="211F1F"/>
          <w:sz w:val="22"/>
        </w:rPr>
        <w:t>have</w:t>
      </w:r>
      <w:r>
        <w:rPr>
          <w:color w:val="211F1F"/>
          <w:spacing w:val="-1"/>
          <w:sz w:val="22"/>
        </w:rPr>
        <w:t> </w:t>
      </w:r>
      <w:r>
        <w:rPr>
          <w:color w:val="211F1F"/>
          <w:sz w:val="22"/>
        </w:rPr>
        <w:t>any current</w:t>
      </w:r>
      <w:r>
        <w:rPr>
          <w:color w:val="211F1F"/>
          <w:spacing w:val="-2"/>
          <w:sz w:val="22"/>
        </w:rPr>
        <w:t> </w:t>
      </w:r>
      <w:r>
        <w:rPr>
          <w:color w:val="211F1F"/>
          <w:sz w:val="22"/>
        </w:rPr>
        <w:t>active</w:t>
      </w:r>
      <w:r>
        <w:rPr>
          <w:color w:val="211F1F"/>
          <w:spacing w:val="-4"/>
          <w:sz w:val="22"/>
        </w:rPr>
        <w:t> </w:t>
      </w:r>
      <w:r>
        <w:rPr>
          <w:color w:val="211F1F"/>
          <w:sz w:val="22"/>
        </w:rPr>
        <w:t>custom</w:t>
      </w:r>
      <w:r>
        <w:rPr>
          <w:color w:val="211F1F"/>
          <w:spacing w:val="-3"/>
          <w:sz w:val="22"/>
        </w:rPr>
        <w:t> </w:t>
      </w:r>
      <w:r>
        <w:rPr>
          <w:color w:val="211F1F"/>
          <w:sz w:val="22"/>
        </w:rPr>
        <w:t>message</w:t>
      </w:r>
      <w:r>
        <w:rPr>
          <w:color w:val="211F1F"/>
          <w:spacing w:val="-1"/>
          <w:sz w:val="22"/>
        </w:rPr>
        <w:t> </w:t>
      </w:r>
      <w:r>
        <w:rPr>
          <w:color w:val="211F1F"/>
          <w:sz w:val="22"/>
        </w:rPr>
        <w:t>alerts,</w:t>
      </w:r>
      <w:r>
        <w:rPr>
          <w:color w:val="211F1F"/>
          <w:spacing w:val="-4"/>
          <w:sz w:val="22"/>
        </w:rPr>
        <w:t> </w:t>
      </w:r>
      <w:r>
        <w:rPr>
          <w:color w:val="211F1F"/>
          <w:sz w:val="22"/>
        </w:rPr>
        <w:t>there</w:t>
      </w:r>
      <w:r>
        <w:rPr>
          <w:color w:val="211F1F"/>
          <w:spacing w:val="-6"/>
          <w:sz w:val="22"/>
        </w:rPr>
        <w:t> </w:t>
      </w:r>
      <w:r>
        <w:rPr>
          <w:color w:val="211F1F"/>
          <w:sz w:val="22"/>
        </w:rPr>
        <w:t>will</w:t>
      </w:r>
      <w:r>
        <w:rPr>
          <w:color w:val="211F1F"/>
          <w:spacing w:val="-2"/>
          <w:sz w:val="22"/>
        </w:rPr>
        <w:t> </w:t>
      </w:r>
      <w:r>
        <w:rPr>
          <w:color w:val="211F1F"/>
          <w:sz w:val="22"/>
        </w:rPr>
        <w:t>be</w:t>
      </w:r>
      <w:r>
        <w:rPr>
          <w:color w:val="211F1F"/>
          <w:spacing w:val="-1"/>
          <w:sz w:val="22"/>
        </w:rPr>
        <w:t> </w:t>
      </w:r>
      <w:r>
        <w:rPr>
          <w:color w:val="211F1F"/>
          <w:sz w:val="22"/>
        </w:rPr>
        <w:t>a</w:t>
      </w:r>
      <w:r>
        <w:rPr>
          <w:color w:val="211F1F"/>
          <w:spacing w:val="-4"/>
          <w:sz w:val="22"/>
        </w:rPr>
        <w:t> </w:t>
      </w:r>
      <w:r>
        <w:rPr>
          <w:color w:val="211F1F"/>
          <w:sz w:val="22"/>
        </w:rPr>
        <w:t>message</w:t>
      </w:r>
      <w:r>
        <w:rPr>
          <w:color w:val="211F1F"/>
          <w:spacing w:val="-5"/>
          <w:sz w:val="22"/>
        </w:rPr>
        <w:t> </w:t>
      </w:r>
      <w:r>
        <w:rPr>
          <w:color w:val="211F1F"/>
          <w:sz w:val="22"/>
        </w:rPr>
        <w:t>that says: </w:t>
      </w:r>
      <w:r>
        <w:rPr>
          <w:b/>
          <w:color w:val="211F1F"/>
          <w:sz w:val="22"/>
        </w:rPr>
        <w:t>No NET access decoded custom messages at this time</w:t>
      </w:r>
      <w:r>
        <w:rPr>
          <w:color w:val="211F1F"/>
          <w:sz w:val="22"/>
        </w:rPr>
        <w:t>.</w:t>
      </w:r>
    </w:p>
    <w:p>
      <w:pPr>
        <w:pStyle w:val="BodyText"/>
        <w:spacing w:before="118"/>
        <w:ind w:left="120" w:right="835"/>
      </w:pPr>
      <w:r>
        <w:rPr>
          <w:color w:val="211F1F"/>
        </w:rPr>
        <w:t>If</w:t>
      </w:r>
      <w:r>
        <w:rPr>
          <w:color w:val="211F1F"/>
          <w:spacing w:val="-1"/>
        </w:rPr>
        <w:t> </w:t>
      </w:r>
      <w:r>
        <w:rPr>
          <w:color w:val="211F1F"/>
        </w:rPr>
        <w:t>the</w:t>
      </w:r>
      <w:r>
        <w:rPr>
          <w:color w:val="211F1F"/>
          <w:spacing w:val="-1"/>
        </w:rPr>
        <w:t> </w:t>
      </w:r>
      <w:r>
        <w:rPr>
          <w:color w:val="211F1F"/>
        </w:rPr>
        <w:t>EAS</w:t>
      </w:r>
      <w:r>
        <w:rPr>
          <w:color w:val="211F1F"/>
          <w:spacing w:val="-2"/>
        </w:rPr>
        <w:t> </w:t>
      </w:r>
      <w:r>
        <w:rPr>
          <w:color w:val="211F1F"/>
        </w:rPr>
        <w:t>device does have</w:t>
      </w:r>
      <w:r>
        <w:rPr>
          <w:color w:val="211F1F"/>
          <w:spacing w:val="-3"/>
        </w:rPr>
        <w:t> </w:t>
      </w:r>
      <w:r>
        <w:rPr>
          <w:color w:val="211F1F"/>
        </w:rPr>
        <w:t>a</w:t>
      </w:r>
      <w:r>
        <w:rPr>
          <w:color w:val="211F1F"/>
          <w:spacing w:val="-1"/>
        </w:rPr>
        <w:t> </w:t>
      </w:r>
      <w:r>
        <w:rPr>
          <w:color w:val="211F1F"/>
        </w:rPr>
        <w:t>current</w:t>
      </w:r>
      <w:r>
        <w:rPr>
          <w:color w:val="211F1F"/>
          <w:spacing w:val="-4"/>
        </w:rPr>
        <w:t> </w:t>
      </w:r>
      <w:r>
        <w:rPr>
          <w:color w:val="211F1F"/>
        </w:rPr>
        <w:t>active</w:t>
      </w:r>
      <w:r>
        <w:rPr>
          <w:color w:val="211F1F"/>
          <w:spacing w:val="-3"/>
        </w:rPr>
        <w:t> </w:t>
      </w:r>
      <w:r>
        <w:rPr>
          <w:color w:val="211F1F"/>
        </w:rPr>
        <w:t>custom</w:t>
      </w:r>
      <w:r>
        <w:rPr>
          <w:color w:val="211F1F"/>
          <w:spacing w:val="-3"/>
        </w:rPr>
        <w:t> </w:t>
      </w:r>
      <w:r>
        <w:rPr>
          <w:color w:val="211F1F"/>
        </w:rPr>
        <w:t>message</w:t>
      </w:r>
      <w:r>
        <w:rPr>
          <w:color w:val="211F1F"/>
          <w:spacing w:val="-1"/>
        </w:rPr>
        <w:t> </w:t>
      </w:r>
      <w:r>
        <w:rPr>
          <w:color w:val="211F1F"/>
        </w:rPr>
        <w:t>alert,</w:t>
      </w:r>
      <w:r>
        <w:rPr>
          <w:color w:val="211F1F"/>
          <w:spacing w:val="-2"/>
        </w:rPr>
        <w:t> </w:t>
      </w:r>
      <w:r>
        <w:rPr>
          <w:color w:val="211F1F"/>
        </w:rPr>
        <w:t>that</w:t>
      </w:r>
      <w:r>
        <w:rPr>
          <w:color w:val="211F1F"/>
          <w:spacing w:val="-1"/>
        </w:rPr>
        <w:t> </w:t>
      </w:r>
      <w:r>
        <w:rPr>
          <w:color w:val="211F1F"/>
        </w:rPr>
        <w:t>alert</w:t>
      </w:r>
      <w:r>
        <w:rPr>
          <w:color w:val="211F1F"/>
          <w:spacing w:val="-2"/>
        </w:rPr>
        <w:t> </w:t>
      </w:r>
      <w:r>
        <w:rPr>
          <w:color w:val="211F1F"/>
        </w:rPr>
        <w:t>will</w:t>
      </w:r>
      <w:r>
        <w:rPr>
          <w:color w:val="211F1F"/>
          <w:spacing w:val="-4"/>
        </w:rPr>
        <w:t> </w:t>
      </w:r>
      <w:r>
        <w:rPr>
          <w:color w:val="211F1F"/>
        </w:rPr>
        <w:t>appear</w:t>
      </w:r>
      <w:r>
        <w:rPr>
          <w:color w:val="211F1F"/>
          <w:spacing w:val="-1"/>
        </w:rPr>
        <w:t> </w:t>
      </w:r>
      <w:r>
        <w:rPr>
          <w:color w:val="211F1F"/>
        </w:rPr>
        <w:t>on</w:t>
      </w:r>
      <w:r>
        <w:rPr>
          <w:color w:val="211F1F"/>
          <w:spacing w:val="-4"/>
        </w:rPr>
        <w:t> </w:t>
      </w:r>
      <w:r>
        <w:rPr>
          <w:color w:val="211F1F"/>
        </w:rPr>
        <w:t>the</w:t>
      </w:r>
      <w:r>
        <w:rPr>
          <w:color w:val="211F1F"/>
          <w:spacing w:val="-1"/>
        </w:rPr>
        <w:t> </w:t>
      </w:r>
      <w:r>
        <w:rPr>
          <w:color w:val="211F1F"/>
        </w:rPr>
        <w:t>right side of the page in red.</w:t>
      </w:r>
    </w:p>
    <w:p>
      <w:pPr>
        <w:spacing w:before="120"/>
        <w:ind w:left="120" w:right="0" w:firstLine="0"/>
        <w:jc w:val="left"/>
        <w:rPr>
          <w:sz w:val="22"/>
        </w:rPr>
      </w:pPr>
      <w:r>
        <w:rPr>
          <w:sz w:val="22"/>
        </w:rPr>
        <w:t>When</w:t>
      </w:r>
      <w:r>
        <w:rPr>
          <w:spacing w:val="-7"/>
          <w:sz w:val="22"/>
        </w:rPr>
        <w:t> </w:t>
      </w:r>
      <w:r>
        <w:rPr>
          <w:b/>
          <w:sz w:val="22"/>
        </w:rPr>
        <w:t>NET</w:t>
      </w:r>
      <w:r>
        <w:rPr>
          <w:b/>
          <w:spacing w:val="-5"/>
          <w:sz w:val="22"/>
        </w:rPr>
        <w:t> </w:t>
      </w:r>
      <w:r>
        <w:rPr>
          <w:b/>
          <w:sz w:val="22"/>
        </w:rPr>
        <w:t>Decode</w:t>
      </w:r>
      <w:r>
        <w:rPr>
          <w:b/>
          <w:spacing w:val="-4"/>
          <w:sz w:val="22"/>
        </w:rPr>
        <w:t> </w:t>
      </w:r>
      <w:r>
        <w:rPr>
          <w:b/>
          <w:sz w:val="22"/>
        </w:rPr>
        <w:t>Custom</w:t>
      </w:r>
      <w:r>
        <w:rPr>
          <w:b/>
          <w:spacing w:val="-5"/>
          <w:sz w:val="22"/>
        </w:rPr>
        <w:t> </w:t>
      </w:r>
      <w:r>
        <w:rPr>
          <w:b/>
          <w:sz w:val="22"/>
        </w:rPr>
        <w:t>Message</w:t>
      </w:r>
      <w:r>
        <w:rPr>
          <w:b/>
          <w:spacing w:val="-4"/>
          <w:sz w:val="22"/>
        </w:rPr>
        <w:t> </w:t>
      </w:r>
      <w:r>
        <w:rPr>
          <w:b/>
          <w:sz w:val="22"/>
        </w:rPr>
        <w:t>Forwarding</w:t>
      </w:r>
      <w:r>
        <w:rPr>
          <w:b/>
          <w:spacing w:val="-2"/>
          <w:sz w:val="22"/>
        </w:rPr>
        <w:t> </w:t>
      </w:r>
      <w:r>
        <w:rPr>
          <w:sz w:val="22"/>
        </w:rPr>
        <w:t>is</w:t>
      </w:r>
      <w:r>
        <w:rPr>
          <w:spacing w:val="-6"/>
          <w:sz w:val="22"/>
        </w:rPr>
        <w:t> </w:t>
      </w:r>
      <w:r>
        <w:rPr>
          <w:sz w:val="22"/>
        </w:rPr>
        <w:t>enabled,</w:t>
      </w:r>
      <w:r>
        <w:rPr>
          <w:spacing w:val="-4"/>
          <w:sz w:val="22"/>
        </w:rPr>
        <w:t> </w:t>
      </w:r>
      <w:r>
        <w:rPr>
          <w:sz w:val="22"/>
        </w:rPr>
        <w:t>more</w:t>
      </w:r>
      <w:r>
        <w:rPr>
          <w:spacing w:val="-5"/>
          <w:sz w:val="22"/>
        </w:rPr>
        <w:t> </w:t>
      </w:r>
      <w:r>
        <w:rPr>
          <w:sz w:val="22"/>
        </w:rPr>
        <w:t>options</w:t>
      </w:r>
      <w:r>
        <w:rPr>
          <w:spacing w:val="-3"/>
          <w:sz w:val="22"/>
        </w:rPr>
        <w:t> </w:t>
      </w:r>
      <w:r>
        <w:rPr>
          <w:spacing w:val="-2"/>
          <w:sz w:val="22"/>
        </w:rPr>
        <w:t>appear.</w:t>
      </w:r>
    </w:p>
    <w:p>
      <w:pPr>
        <w:spacing w:after="0"/>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color w:val="211F1F"/>
        </w:rPr>
        <w:t>Allow</w:t>
      </w:r>
      <w:r>
        <w:rPr>
          <w:color w:val="211F1F"/>
          <w:spacing w:val="-6"/>
        </w:rPr>
        <w:t> </w:t>
      </w:r>
      <w:r>
        <w:rPr>
          <w:color w:val="211F1F"/>
        </w:rPr>
        <w:t>message</w:t>
      </w:r>
      <w:r>
        <w:rPr>
          <w:color w:val="211F1F"/>
          <w:spacing w:val="-5"/>
        </w:rPr>
        <w:t> </w:t>
      </w:r>
      <w:r>
        <w:rPr>
          <w:color w:val="211F1F"/>
        </w:rPr>
        <w:t>stop</w:t>
      </w:r>
      <w:r>
        <w:rPr>
          <w:color w:val="211F1F"/>
          <w:spacing w:val="-5"/>
        </w:rPr>
        <w:t> </w:t>
      </w:r>
      <w:r>
        <w:rPr>
          <w:color w:val="211F1F"/>
        </w:rPr>
        <w:t>from</w:t>
      </w:r>
      <w:r>
        <w:rPr>
          <w:color w:val="211F1F"/>
          <w:spacing w:val="-7"/>
        </w:rPr>
        <w:t> </w:t>
      </w:r>
      <w:r>
        <w:rPr>
          <w:color w:val="211F1F"/>
        </w:rPr>
        <w:t>master</w:t>
      </w:r>
      <w:r>
        <w:rPr>
          <w:color w:val="211F1F"/>
          <w:spacing w:val="-6"/>
        </w:rPr>
        <w:t> </w:t>
      </w:r>
      <w:r>
        <w:rPr>
          <w:color w:val="211F1F"/>
        </w:rPr>
        <w:t>NET</w:t>
      </w:r>
      <w:r>
        <w:rPr>
          <w:color w:val="211F1F"/>
          <w:spacing w:val="-5"/>
        </w:rPr>
        <w:t> </w:t>
      </w:r>
      <w:r>
        <w:rPr>
          <w:color w:val="211F1F"/>
        </w:rPr>
        <w:t>message</w:t>
      </w:r>
      <w:r>
        <w:rPr>
          <w:color w:val="211F1F"/>
          <w:spacing w:val="-5"/>
        </w:rPr>
        <w:t> </w:t>
      </w:r>
      <w:r>
        <w:rPr>
          <w:color w:val="211F1F"/>
          <w:spacing w:val="-2"/>
        </w:rPr>
        <w:t>originator</w:t>
      </w:r>
    </w:p>
    <w:p>
      <w:pPr>
        <w:pStyle w:val="BodyText"/>
        <w:ind w:left="120" w:right="602"/>
      </w:pPr>
      <w:r>
        <w:rPr/>
        <w:t>This option allows the EAS device that sent a custom message via EAS NET to control when the alert is stopped</w:t>
      </w:r>
      <w:r>
        <w:rPr>
          <w:spacing w:val="-5"/>
        </w:rPr>
        <w:t> </w:t>
      </w:r>
      <w:r>
        <w:rPr/>
        <w:t>on</w:t>
      </w:r>
      <w:r>
        <w:rPr>
          <w:spacing w:val="-3"/>
        </w:rPr>
        <w:t> </w:t>
      </w:r>
      <w:r>
        <w:rPr/>
        <w:t>the</w:t>
      </w:r>
      <w:r>
        <w:rPr>
          <w:spacing w:val="-1"/>
        </w:rPr>
        <w:t> </w:t>
      </w:r>
      <w:r>
        <w:rPr/>
        <w:t>receiving</w:t>
      </w:r>
      <w:r>
        <w:rPr>
          <w:spacing w:val="-5"/>
        </w:rPr>
        <w:t> </w:t>
      </w:r>
      <w:r>
        <w:rPr/>
        <w:t>EAS</w:t>
      </w:r>
      <w:r>
        <w:rPr>
          <w:spacing w:val="-2"/>
        </w:rPr>
        <w:t> </w:t>
      </w:r>
      <w:r>
        <w:rPr/>
        <w:t>device.</w:t>
      </w:r>
      <w:r>
        <w:rPr>
          <w:spacing w:val="-2"/>
        </w:rPr>
        <w:t> </w:t>
      </w:r>
      <w:r>
        <w:rPr/>
        <w:t>If</w:t>
      </w:r>
      <w:r>
        <w:rPr>
          <w:spacing w:val="-2"/>
        </w:rPr>
        <w:t> </w:t>
      </w:r>
      <w:r>
        <w:rPr/>
        <w:t>this</w:t>
      </w:r>
      <w:r>
        <w:rPr>
          <w:spacing w:val="-2"/>
        </w:rPr>
        <w:t> </w:t>
      </w:r>
      <w:r>
        <w:rPr/>
        <w:t>is</w:t>
      </w:r>
      <w:r>
        <w:rPr>
          <w:spacing w:val="-4"/>
        </w:rPr>
        <w:t> </w:t>
      </w:r>
      <w:r>
        <w:rPr/>
        <w:t>not</w:t>
      </w:r>
      <w:r>
        <w:rPr>
          <w:spacing w:val="-2"/>
        </w:rPr>
        <w:t> </w:t>
      </w:r>
      <w:r>
        <w:rPr/>
        <w:t>enabled,</w:t>
      </w:r>
      <w:r>
        <w:rPr>
          <w:spacing w:val="-2"/>
        </w:rPr>
        <w:t> </w:t>
      </w:r>
      <w:r>
        <w:rPr/>
        <w:t>the</w:t>
      </w:r>
      <w:r>
        <w:rPr>
          <w:spacing w:val="-1"/>
        </w:rPr>
        <w:t> </w:t>
      </w:r>
      <w:r>
        <w:rPr/>
        <w:t>user</w:t>
      </w:r>
      <w:r>
        <w:rPr>
          <w:spacing w:val="-2"/>
        </w:rPr>
        <w:t> </w:t>
      </w:r>
      <w:r>
        <w:rPr/>
        <w:t>would</w:t>
      </w:r>
      <w:r>
        <w:rPr>
          <w:spacing w:val="-5"/>
        </w:rPr>
        <w:t> </w:t>
      </w:r>
      <w:r>
        <w:rPr/>
        <w:t>manually</w:t>
      </w:r>
      <w:r>
        <w:rPr>
          <w:spacing w:val="-2"/>
        </w:rPr>
        <w:t> </w:t>
      </w:r>
      <w:r>
        <w:rPr/>
        <w:t>stop</w:t>
      </w:r>
      <w:r>
        <w:rPr>
          <w:spacing w:val="-3"/>
        </w:rPr>
        <w:t> </w:t>
      </w:r>
      <w:r>
        <w:rPr/>
        <w:t>the</w:t>
      </w:r>
      <w:r>
        <w:rPr>
          <w:spacing w:val="-1"/>
        </w:rPr>
        <w:t> </w:t>
      </w:r>
      <w:r>
        <w:rPr/>
        <w:t>alert</w:t>
      </w:r>
      <w:r>
        <w:rPr>
          <w:spacing w:val="-2"/>
        </w:rPr>
        <w:t> </w:t>
      </w:r>
      <w:r>
        <w:rPr/>
        <w:t>on</w:t>
      </w:r>
      <w:r>
        <w:rPr>
          <w:spacing w:val="-6"/>
        </w:rPr>
        <w:t> </w:t>
      </w:r>
      <w:r>
        <w:rPr/>
        <w:t>the receiving EAS device (if it is before the alert is done).</w:t>
      </w:r>
    </w:p>
    <w:p>
      <w:pPr>
        <w:pStyle w:val="Heading5"/>
        <w:spacing w:before="118"/>
      </w:pPr>
      <w:r>
        <w:rPr>
          <w:color w:val="211F1F"/>
        </w:rPr>
        <w:t>Text</w:t>
      </w:r>
      <w:r>
        <w:rPr>
          <w:color w:val="211F1F"/>
          <w:spacing w:val="-4"/>
        </w:rPr>
        <w:t> </w:t>
      </w:r>
      <w:r>
        <w:rPr>
          <w:color w:val="211F1F"/>
        </w:rPr>
        <w:t>Message</w:t>
      </w:r>
      <w:r>
        <w:rPr>
          <w:color w:val="211F1F"/>
          <w:spacing w:val="-4"/>
        </w:rPr>
        <w:t> </w:t>
      </w:r>
      <w:r>
        <w:rPr>
          <w:color w:val="211F1F"/>
        </w:rPr>
        <w:t>to</w:t>
      </w:r>
      <w:r>
        <w:rPr>
          <w:color w:val="211F1F"/>
          <w:spacing w:val="-5"/>
        </w:rPr>
        <w:t> </w:t>
      </w:r>
      <w:r>
        <w:rPr>
          <w:color w:val="211F1F"/>
        </w:rPr>
        <w:t>Speech</w:t>
      </w:r>
      <w:r>
        <w:rPr>
          <w:color w:val="211F1F"/>
          <w:spacing w:val="-3"/>
        </w:rPr>
        <w:t> </w:t>
      </w:r>
      <w:r>
        <w:rPr>
          <w:color w:val="211F1F"/>
          <w:spacing w:val="-2"/>
        </w:rPr>
        <w:t>Options</w:t>
      </w:r>
    </w:p>
    <w:p>
      <w:pPr>
        <w:pStyle w:val="BodyText"/>
        <w:spacing w:before="1"/>
        <w:ind w:left="120" w:right="602"/>
      </w:pPr>
      <w:r>
        <w:rPr/>
        <w:t>This</w:t>
      </w:r>
      <w:r>
        <w:rPr>
          <w:spacing w:val="-2"/>
        </w:rPr>
        <w:t> </w:t>
      </w:r>
      <w:r>
        <w:rPr/>
        <w:t>pull-down</w:t>
      </w:r>
      <w:r>
        <w:rPr>
          <w:spacing w:val="-4"/>
        </w:rPr>
        <w:t> </w:t>
      </w:r>
      <w:r>
        <w:rPr/>
        <w:t>menu</w:t>
      </w:r>
      <w:r>
        <w:rPr>
          <w:spacing w:val="-3"/>
        </w:rPr>
        <w:t> </w:t>
      </w:r>
      <w:r>
        <w:rPr/>
        <w:t>gives</w:t>
      </w:r>
      <w:r>
        <w:rPr>
          <w:spacing w:val="-3"/>
        </w:rPr>
        <w:t> </w:t>
      </w:r>
      <w:r>
        <w:rPr/>
        <w:t>the</w:t>
      </w:r>
      <w:r>
        <w:rPr>
          <w:spacing w:val="-1"/>
        </w:rPr>
        <w:t> </w:t>
      </w:r>
      <w:r>
        <w:rPr/>
        <w:t>EAS</w:t>
      </w:r>
      <w:r>
        <w:rPr>
          <w:spacing w:val="-3"/>
        </w:rPr>
        <w:t> </w:t>
      </w:r>
      <w:r>
        <w:rPr/>
        <w:t>device</w:t>
      </w:r>
      <w:r>
        <w:rPr>
          <w:spacing w:val="-1"/>
        </w:rPr>
        <w:t> </w:t>
      </w:r>
      <w:r>
        <w:rPr/>
        <w:t>the</w:t>
      </w:r>
      <w:r>
        <w:rPr>
          <w:spacing w:val="-4"/>
        </w:rPr>
        <w:t> </w:t>
      </w:r>
      <w:r>
        <w:rPr/>
        <w:t>ability</w:t>
      </w:r>
      <w:r>
        <w:rPr>
          <w:spacing w:val="-4"/>
        </w:rPr>
        <w:t> </w:t>
      </w:r>
      <w:r>
        <w:rPr/>
        <w:t>to</w:t>
      </w:r>
      <w:r>
        <w:rPr>
          <w:spacing w:val="-1"/>
        </w:rPr>
        <w:t> </w:t>
      </w:r>
      <w:r>
        <w:rPr/>
        <w:t>use</w:t>
      </w:r>
      <w:r>
        <w:rPr>
          <w:spacing w:val="-3"/>
        </w:rPr>
        <w:t> </w:t>
      </w:r>
      <w:r>
        <w:rPr/>
        <w:t>a</w:t>
      </w:r>
      <w:r>
        <w:rPr>
          <w:spacing w:val="-2"/>
        </w:rPr>
        <w:t> </w:t>
      </w:r>
      <w:r>
        <w:rPr/>
        <w:t>text-to-speech</w:t>
      </w:r>
      <w:r>
        <w:rPr>
          <w:spacing w:val="-5"/>
        </w:rPr>
        <w:t> </w:t>
      </w:r>
      <w:r>
        <w:rPr/>
        <w:t>engine</w:t>
      </w:r>
      <w:r>
        <w:rPr>
          <w:spacing w:val="-1"/>
        </w:rPr>
        <w:t> </w:t>
      </w:r>
      <w:r>
        <w:rPr/>
        <w:t>on</w:t>
      </w:r>
      <w:r>
        <w:rPr>
          <w:spacing w:val="-5"/>
        </w:rPr>
        <w:t> </w:t>
      </w:r>
      <w:r>
        <w:rPr/>
        <w:t>EAS</w:t>
      </w:r>
      <w:r>
        <w:rPr>
          <w:spacing w:val="-3"/>
        </w:rPr>
        <w:t> </w:t>
      </w:r>
      <w:r>
        <w:rPr/>
        <w:t>NET</w:t>
      </w:r>
      <w:r>
        <w:rPr>
          <w:spacing w:val="-2"/>
        </w:rPr>
        <w:t> </w:t>
      </w:r>
      <w:r>
        <w:rPr/>
        <w:t>decoded custom alerts. There are three options:</w:t>
      </w:r>
    </w:p>
    <w:p>
      <w:pPr>
        <w:pStyle w:val="ListParagraph"/>
        <w:numPr>
          <w:ilvl w:val="0"/>
          <w:numId w:val="32"/>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Never</w:t>
      </w:r>
      <w:r>
        <w:rPr>
          <w:color w:val="211F1F"/>
          <w:spacing w:val="-8"/>
          <w:sz w:val="22"/>
        </w:rPr>
        <w:t> </w:t>
      </w:r>
      <w:r>
        <w:rPr>
          <w:color w:val="211F1F"/>
          <w:sz w:val="22"/>
        </w:rPr>
        <w:t>use</w:t>
      </w:r>
      <w:r>
        <w:rPr>
          <w:color w:val="211F1F"/>
          <w:spacing w:val="-6"/>
          <w:sz w:val="22"/>
        </w:rPr>
        <w:t> </w:t>
      </w:r>
      <w:r>
        <w:rPr>
          <w:color w:val="211F1F"/>
          <w:sz w:val="22"/>
        </w:rPr>
        <w:t>message</w:t>
      </w:r>
      <w:r>
        <w:rPr>
          <w:color w:val="211F1F"/>
          <w:spacing w:val="-3"/>
          <w:sz w:val="22"/>
        </w:rPr>
        <w:t> </w:t>
      </w:r>
      <w:r>
        <w:rPr>
          <w:color w:val="211F1F"/>
          <w:sz w:val="22"/>
        </w:rPr>
        <w:t>text-to-</w:t>
      </w:r>
      <w:r>
        <w:rPr>
          <w:color w:val="211F1F"/>
          <w:spacing w:val="-2"/>
          <w:sz w:val="22"/>
        </w:rPr>
        <w:t>speech</w:t>
      </w:r>
    </w:p>
    <w:p>
      <w:pPr>
        <w:pStyle w:val="ListParagraph"/>
        <w:numPr>
          <w:ilvl w:val="0"/>
          <w:numId w:val="32"/>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Use</w:t>
      </w:r>
      <w:r>
        <w:rPr>
          <w:color w:val="211F1F"/>
          <w:spacing w:val="-5"/>
          <w:sz w:val="22"/>
        </w:rPr>
        <w:t> </w:t>
      </w:r>
      <w:r>
        <w:rPr>
          <w:color w:val="211F1F"/>
          <w:sz w:val="22"/>
        </w:rPr>
        <w:t>message</w:t>
      </w:r>
      <w:r>
        <w:rPr>
          <w:color w:val="211F1F"/>
          <w:spacing w:val="-2"/>
          <w:sz w:val="22"/>
        </w:rPr>
        <w:t> </w:t>
      </w:r>
      <w:r>
        <w:rPr>
          <w:color w:val="211F1F"/>
          <w:sz w:val="22"/>
        </w:rPr>
        <w:t>text-to-speech</w:t>
      </w:r>
      <w:r>
        <w:rPr>
          <w:color w:val="211F1F"/>
          <w:spacing w:val="-4"/>
          <w:sz w:val="22"/>
        </w:rPr>
        <w:t> </w:t>
      </w:r>
      <w:r>
        <w:rPr>
          <w:color w:val="211F1F"/>
          <w:sz w:val="22"/>
        </w:rPr>
        <w:t>only</w:t>
      </w:r>
      <w:r>
        <w:rPr>
          <w:color w:val="211F1F"/>
          <w:spacing w:val="-1"/>
          <w:sz w:val="22"/>
        </w:rPr>
        <w:t> </w:t>
      </w:r>
      <w:r>
        <w:rPr>
          <w:color w:val="211F1F"/>
          <w:sz w:val="22"/>
        </w:rPr>
        <w:t>if</w:t>
      </w:r>
      <w:r>
        <w:rPr>
          <w:color w:val="211F1F"/>
          <w:spacing w:val="-6"/>
          <w:sz w:val="22"/>
        </w:rPr>
        <w:t> </w:t>
      </w:r>
      <w:r>
        <w:rPr>
          <w:color w:val="211F1F"/>
          <w:sz w:val="22"/>
        </w:rPr>
        <w:t>Audio</w:t>
      </w:r>
      <w:r>
        <w:rPr>
          <w:color w:val="211F1F"/>
          <w:spacing w:val="-3"/>
          <w:sz w:val="22"/>
        </w:rPr>
        <w:t> </w:t>
      </w:r>
      <w:r>
        <w:rPr>
          <w:color w:val="211F1F"/>
          <w:sz w:val="22"/>
        </w:rPr>
        <w:t>not</w:t>
      </w:r>
      <w:r>
        <w:rPr>
          <w:color w:val="211F1F"/>
          <w:spacing w:val="-2"/>
          <w:sz w:val="22"/>
        </w:rPr>
        <w:t> present.</w:t>
      </w:r>
    </w:p>
    <w:p>
      <w:pPr>
        <w:pStyle w:val="ListParagraph"/>
        <w:numPr>
          <w:ilvl w:val="0"/>
          <w:numId w:val="32"/>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Always</w:t>
      </w:r>
      <w:r>
        <w:rPr>
          <w:color w:val="211F1F"/>
          <w:spacing w:val="-5"/>
          <w:sz w:val="22"/>
        </w:rPr>
        <w:t> </w:t>
      </w:r>
      <w:r>
        <w:rPr>
          <w:color w:val="211F1F"/>
          <w:sz w:val="22"/>
        </w:rPr>
        <w:t>use</w:t>
      </w:r>
      <w:r>
        <w:rPr>
          <w:color w:val="211F1F"/>
          <w:spacing w:val="-5"/>
          <w:sz w:val="22"/>
        </w:rPr>
        <w:t> </w:t>
      </w:r>
      <w:r>
        <w:rPr>
          <w:color w:val="211F1F"/>
          <w:sz w:val="22"/>
        </w:rPr>
        <w:t>message</w:t>
      </w:r>
      <w:r>
        <w:rPr>
          <w:color w:val="211F1F"/>
          <w:spacing w:val="-3"/>
          <w:sz w:val="22"/>
        </w:rPr>
        <w:t> </w:t>
      </w:r>
      <w:r>
        <w:rPr>
          <w:color w:val="211F1F"/>
          <w:sz w:val="22"/>
        </w:rPr>
        <w:t>text-to-speech.</w:t>
      </w:r>
      <w:r>
        <w:rPr>
          <w:color w:val="211F1F"/>
          <w:spacing w:val="-5"/>
          <w:sz w:val="22"/>
        </w:rPr>
        <w:t> </w:t>
      </w:r>
      <w:r>
        <w:rPr>
          <w:color w:val="211F1F"/>
          <w:sz w:val="22"/>
        </w:rPr>
        <w:t>Ignore</w:t>
      </w:r>
      <w:r>
        <w:rPr>
          <w:color w:val="211F1F"/>
          <w:spacing w:val="-4"/>
          <w:sz w:val="22"/>
        </w:rPr>
        <w:t> </w:t>
      </w:r>
      <w:r>
        <w:rPr>
          <w:color w:val="211F1F"/>
          <w:sz w:val="22"/>
        </w:rPr>
        <w:t>Audio</w:t>
      </w:r>
      <w:r>
        <w:rPr>
          <w:color w:val="211F1F"/>
          <w:spacing w:val="-3"/>
          <w:sz w:val="22"/>
        </w:rPr>
        <w:t> </w:t>
      </w:r>
      <w:r>
        <w:rPr>
          <w:color w:val="211F1F"/>
          <w:sz w:val="22"/>
        </w:rPr>
        <w:t>if</w:t>
      </w:r>
      <w:r>
        <w:rPr>
          <w:color w:val="211F1F"/>
          <w:spacing w:val="-4"/>
          <w:sz w:val="22"/>
        </w:rPr>
        <w:t> </w:t>
      </w:r>
      <w:r>
        <w:rPr>
          <w:color w:val="211F1F"/>
          <w:spacing w:val="-2"/>
          <w:sz w:val="22"/>
        </w:rPr>
        <w:t>present.</w:t>
      </w:r>
    </w:p>
    <w:p>
      <w:pPr>
        <w:pStyle w:val="Heading5"/>
      </w:pPr>
      <w:r>
        <w:rPr>
          <w:color w:val="211F1F"/>
        </w:rPr>
        <w:t>Auto-Forward</w:t>
      </w:r>
      <w:r>
        <w:rPr>
          <w:color w:val="211F1F"/>
          <w:spacing w:val="-8"/>
        </w:rPr>
        <w:t> </w:t>
      </w:r>
      <w:r>
        <w:rPr>
          <w:color w:val="211F1F"/>
        </w:rPr>
        <w:t>NET</w:t>
      </w:r>
      <w:r>
        <w:rPr>
          <w:color w:val="211F1F"/>
          <w:spacing w:val="-4"/>
        </w:rPr>
        <w:t> </w:t>
      </w:r>
      <w:r>
        <w:rPr>
          <w:color w:val="211F1F"/>
        </w:rPr>
        <w:t>decoded</w:t>
      </w:r>
      <w:r>
        <w:rPr>
          <w:color w:val="211F1F"/>
          <w:spacing w:val="-6"/>
        </w:rPr>
        <w:t> </w:t>
      </w:r>
      <w:r>
        <w:rPr>
          <w:color w:val="211F1F"/>
        </w:rPr>
        <w:t>Custom</w:t>
      </w:r>
      <w:r>
        <w:rPr>
          <w:color w:val="211F1F"/>
          <w:spacing w:val="-2"/>
        </w:rPr>
        <w:t> Messages</w:t>
      </w:r>
    </w:p>
    <w:p>
      <w:pPr>
        <w:pStyle w:val="BodyText"/>
        <w:ind w:left="120" w:right="599"/>
      </w:pPr>
      <w:r>
        <w:rPr/>
        <w:t>This</w:t>
      </w:r>
      <w:r>
        <w:rPr>
          <w:spacing w:val="-2"/>
        </w:rPr>
        <w:t> </w:t>
      </w:r>
      <w:r>
        <w:rPr/>
        <w:t>option</w:t>
      </w:r>
      <w:r>
        <w:rPr>
          <w:spacing w:val="-2"/>
        </w:rPr>
        <w:t> </w:t>
      </w:r>
      <w:r>
        <w:rPr/>
        <w:t>gives</w:t>
      </w:r>
      <w:r>
        <w:rPr>
          <w:spacing w:val="-4"/>
        </w:rPr>
        <w:t> </w:t>
      </w:r>
      <w:r>
        <w:rPr/>
        <w:t>the</w:t>
      </w:r>
      <w:r>
        <w:rPr>
          <w:spacing w:val="-2"/>
        </w:rPr>
        <w:t> </w:t>
      </w:r>
      <w:r>
        <w:rPr/>
        <w:t>EAS</w:t>
      </w:r>
      <w:r>
        <w:rPr>
          <w:spacing w:val="-3"/>
        </w:rPr>
        <w:t> </w:t>
      </w:r>
      <w:r>
        <w:rPr/>
        <w:t>device</w:t>
      </w:r>
      <w:r>
        <w:rPr>
          <w:spacing w:val="-1"/>
        </w:rPr>
        <w:t> </w:t>
      </w:r>
      <w:r>
        <w:rPr/>
        <w:t>the</w:t>
      </w:r>
      <w:r>
        <w:rPr>
          <w:spacing w:val="-4"/>
        </w:rPr>
        <w:t> </w:t>
      </w:r>
      <w:r>
        <w:rPr/>
        <w:t>ability</w:t>
      </w:r>
      <w:r>
        <w:rPr>
          <w:spacing w:val="-4"/>
        </w:rPr>
        <w:t> </w:t>
      </w:r>
      <w:r>
        <w:rPr/>
        <w:t>to</w:t>
      </w:r>
      <w:r>
        <w:rPr>
          <w:spacing w:val="-3"/>
        </w:rPr>
        <w:t> </w:t>
      </w:r>
      <w:r>
        <w:rPr/>
        <w:t>auto</w:t>
      </w:r>
      <w:r>
        <w:rPr>
          <w:spacing w:val="-1"/>
        </w:rPr>
        <w:t> </w:t>
      </w:r>
      <w:r>
        <w:rPr/>
        <w:t>forward</w:t>
      </w:r>
      <w:r>
        <w:rPr>
          <w:spacing w:val="-2"/>
        </w:rPr>
        <w:t> </w:t>
      </w:r>
      <w:r>
        <w:rPr/>
        <w:t>decoded</w:t>
      </w:r>
      <w:r>
        <w:rPr>
          <w:spacing w:val="-2"/>
        </w:rPr>
        <w:t> </w:t>
      </w:r>
      <w:r>
        <w:rPr/>
        <w:t>EAS</w:t>
      </w:r>
      <w:r>
        <w:rPr>
          <w:spacing w:val="-3"/>
        </w:rPr>
        <w:t> </w:t>
      </w:r>
      <w:r>
        <w:rPr/>
        <w:t>NET</w:t>
      </w:r>
      <w:r>
        <w:rPr>
          <w:spacing w:val="-2"/>
        </w:rPr>
        <w:t> </w:t>
      </w:r>
      <w:r>
        <w:rPr/>
        <w:t>custom</w:t>
      </w:r>
      <w:r>
        <w:rPr>
          <w:spacing w:val="-3"/>
        </w:rPr>
        <w:t> </w:t>
      </w:r>
      <w:r>
        <w:rPr/>
        <w:t>messages,</w:t>
      </w:r>
      <w:r>
        <w:rPr>
          <w:spacing w:val="-3"/>
        </w:rPr>
        <w:t> </w:t>
      </w:r>
      <w:r>
        <w:rPr/>
        <w:t>even</w:t>
      </w:r>
      <w:r>
        <w:rPr>
          <w:spacing w:val="-2"/>
        </w:rPr>
        <w:t> </w:t>
      </w:r>
      <w:r>
        <w:rPr/>
        <w:t>if the EAS device is in Manual Forwarding Mode.</w:t>
      </w:r>
    </w:p>
    <w:p>
      <w:pPr>
        <w:pStyle w:val="BodyText"/>
        <w:spacing w:before="9"/>
        <w:rPr>
          <w:sz w:val="19"/>
        </w:rPr>
      </w:pPr>
    </w:p>
    <w:p>
      <w:pPr>
        <w:pStyle w:val="Heading4"/>
      </w:pPr>
      <w:r>
        <w:rPr/>
        <w:t>FIPS</w:t>
      </w:r>
      <w:r>
        <w:rPr>
          <w:spacing w:val="-4"/>
        </w:rPr>
        <w:t> </w:t>
      </w:r>
      <w:r>
        <w:rPr>
          <w:spacing w:val="-2"/>
        </w:rPr>
        <w:t>Groups</w:t>
      </w:r>
    </w:p>
    <w:p>
      <w:pPr>
        <w:pStyle w:val="BodyText"/>
        <w:ind w:left="120" w:right="835"/>
      </w:pPr>
      <w:r>
        <w:rPr/>
        <w:t>The </w:t>
      </w:r>
      <w:r>
        <w:rPr>
          <w:b/>
        </w:rPr>
        <w:t>FIPS Groups </w:t>
      </w:r>
      <w:r>
        <w:rPr/>
        <w:t>sub-tab screen was first introduced within V3.0 software. Throughout the user interface</w:t>
      </w:r>
      <w:r>
        <w:rPr>
          <w:spacing w:val="-4"/>
        </w:rPr>
        <w:t> </w:t>
      </w:r>
      <w:r>
        <w:rPr/>
        <w:t>there</w:t>
      </w:r>
      <w:r>
        <w:rPr>
          <w:spacing w:val="-4"/>
        </w:rPr>
        <w:t> </w:t>
      </w:r>
      <w:r>
        <w:rPr/>
        <w:t>are</w:t>
      </w:r>
      <w:r>
        <w:rPr>
          <w:spacing w:val="-4"/>
        </w:rPr>
        <w:t> </w:t>
      </w:r>
      <w:r>
        <w:rPr/>
        <w:t>numerous</w:t>
      </w:r>
      <w:r>
        <w:rPr>
          <w:spacing w:val="-1"/>
        </w:rPr>
        <w:t> </w:t>
      </w:r>
      <w:r>
        <w:rPr/>
        <w:t>places</w:t>
      </w:r>
      <w:r>
        <w:rPr>
          <w:spacing w:val="-2"/>
        </w:rPr>
        <w:t> </w:t>
      </w:r>
      <w:r>
        <w:rPr/>
        <w:t>to</w:t>
      </w:r>
      <w:r>
        <w:rPr>
          <w:spacing w:val="-3"/>
        </w:rPr>
        <w:t> </w:t>
      </w:r>
      <w:r>
        <w:rPr/>
        <w:t>enter</w:t>
      </w:r>
      <w:r>
        <w:rPr>
          <w:spacing w:val="-4"/>
        </w:rPr>
        <w:t> </w:t>
      </w:r>
      <w:r>
        <w:rPr/>
        <w:t>FIPS</w:t>
      </w:r>
      <w:r>
        <w:rPr>
          <w:spacing w:val="-5"/>
        </w:rPr>
        <w:t> </w:t>
      </w:r>
      <w:r>
        <w:rPr/>
        <w:t>Location</w:t>
      </w:r>
      <w:r>
        <w:rPr>
          <w:spacing w:val="-2"/>
        </w:rPr>
        <w:t> </w:t>
      </w:r>
      <w:r>
        <w:rPr/>
        <w:t>Codes.</w:t>
      </w:r>
      <w:r>
        <w:rPr>
          <w:spacing w:val="-2"/>
        </w:rPr>
        <w:t> </w:t>
      </w:r>
      <w:r>
        <w:rPr/>
        <w:t>In</w:t>
      </w:r>
      <w:r>
        <w:rPr>
          <w:spacing w:val="-3"/>
        </w:rPr>
        <w:t> </w:t>
      </w:r>
      <w:r>
        <w:rPr/>
        <w:t>an</w:t>
      </w:r>
      <w:r>
        <w:rPr>
          <w:spacing w:val="-5"/>
        </w:rPr>
        <w:t> </w:t>
      </w:r>
      <w:r>
        <w:rPr/>
        <w:t>effort</w:t>
      </w:r>
      <w:r>
        <w:rPr>
          <w:spacing w:val="-4"/>
        </w:rPr>
        <w:t> </w:t>
      </w:r>
      <w:r>
        <w:rPr/>
        <w:t>to</w:t>
      </w:r>
      <w:r>
        <w:rPr>
          <w:spacing w:val="-5"/>
        </w:rPr>
        <w:t> </w:t>
      </w:r>
      <w:r>
        <w:rPr/>
        <w:t>eliminate</w:t>
      </w:r>
      <w:r>
        <w:rPr>
          <w:spacing w:val="-1"/>
        </w:rPr>
        <w:t> </w:t>
      </w:r>
      <w:r>
        <w:rPr/>
        <w:t>redundant operations and</w:t>
      </w:r>
      <w:r>
        <w:rPr>
          <w:spacing w:val="-1"/>
        </w:rPr>
        <w:t> </w:t>
      </w:r>
      <w:r>
        <w:rPr/>
        <w:t>reduce</w:t>
      </w:r>
      <w:r>
        <w:rPr>
          <w:spacing w:val="-2"/>
        </w:rPr>
        <w:t> </w:t>
      </w:r>
      <w:r>
        <w:rPr/>
        <w:t>errors, FIPS code</w:t>
      </w:r>
      <w:r>
        <w:rPr>
          <w:spacing w:val="-2"/>
        </w:rPr>
        <w:t> </w:t>
      </w:r>
      <w:r>
        <w:rPr/>
        <w:t>Groups</w:t>
      </w:r>
      <w:r>
        <w:rPr>
          <w:spacing w:val="-2"/>
        </w:rPr>
        <w:t> </w:t>
      </w:r>
      <w:r>
        <w:rPr/>
        <w:t>were</w:t>
      </w:r>
      <w:r>
        <w:rPr>
          <w:spacing w:val="-1"/>
        </w:rPr>
        <w:t> </w:t>
      </w:r>
      <w:r>
        <w:rPr/>
        <w:t>created.</w:t>
      </w:r>
      <w:r>
        <w:rPr>
          <w:spacing w:val="-3"/>
        </w:rPr>
        <w:t> </w:t>
      </w:r>
      <w:r>
        <w:rPr/>
        <w:t>Users</w:t>
      </w:r>
      <w:r>
        <w:rPr>
          <w:spacing w:val="-2"/>
        </w:rPr>
        <w:t> </w:t>
      </w:r>
      <w:r>
        <w:rPr/>
        <w:t>can</w:t>
      </w:r>
      <w:r>
        <w:rPr>
          <w:spacing w:val="-1"/>
        </w:rPr>
        <w:t> </w:t>
      </w:r>
      <w:r>
        <w:rPr/>
        <w:t>create</w:t>
      </w:r>
      <w:r>
        <w:rPr>
          <w:spacing w:val="-2"/>
        </w:rPr>
        <w:t> </w:t>
      </w:r>
      <w:r>
        <w:rPr/>
        <w:t>and</w:t>
      </w:r>
      <w:r>
        <w:rPr>
          <w:spacing w:val="-1"/>
        </w:rPr>
        <w:t> </w:t>
      </w:r>
      <w:r>
        <w:rPr/>
        <w:t>modify groups of FIPS</w:t>
      </w:r>
      <w:r>
        <w:rPr>
          <w:spacing w:val="-2"/>
        </w:rPr>
        <w:t> </w:t>
      </w:r>
      <w:r>
        <w:rPr/>
        <w:t>Codes in</w:t>
      </w:r>
      <w:r>
        <w:rPr>
          <w:spacing w:val="-4"/>
        </w:rPr>
        <w:t> </w:t>
      </w:r>
      <w:r>
        <w:rPr/>
        <w:t>one central</w:t>
      </w:r>
      <w:r>
        <w:rPr>
          <w:spacing w:val="-1"/>
        </w:rPr>
        <w:t> </w:t>
      </w:r>
      <w:r>
        <w:rPr/>
        <w:t>area</w:t>
      </w:r>
      <w:r>
        <w:rPr>
          <w:spacing w:val="-1"/>
        </w:rPr>
        <w:t> </w:t>
      </w:r>
      <w:r>
        <w:rPr/>
        <w:t>and</w:t>
      </w:r>
      <w:r>
        <w:rPr>
          <w:spacing w:val="-2"/>
        </w:rPr>
        <w:t> </w:t>
      </w:r>
      <w:r>
        <w:rPr/>
        <w:t>use</w:t>
      </w:r>
      <w:r>
        <w:rPr>
          <w:spacing w:val="-3"/>
        </w:rPr>
        <w:t> </w:t>
      </w:r>
      <w:r>
        <w:rPr/>
        <w:t>those groups</w:t>
      </w:r>
      <w:r>
        <w:rPr>
          <w:spacing w:val="-1"/>
        </w:rPr>
        <w:t> </w:t>
      </w:r>
      <w:r>
        <w:rPr/>
        <w:t>throughout</w:t>
      </w:r>
      <w:r>
        <w:rPr>
          <w:spacing w:val="-1"/>
        </w:rPr>
        <w:t> </w:t>
      </w:r>
      <w:r>
        <w:rPr/>
        <w:t>the web</w:t>
      </w:r>
      <w:r>
        <w:rPr>
          <w:spacing w:val="-1"/>
        </w:rPr>
        <w:t> </w:t>
      </w:r>
      <w:r>
        <w:rPr/>
        <w:t>interface.</w:t>
      </w:r>
      <w:r>
        <w:rPr>
          <w:spacing w:val="-1"/>
        </w:rPr>
        <w:t> </w:t>
      </w:r>
      <w:r>
        <w:rPr/>
        <w:t>This</w:t>
      </w:r>
      <w:r>
        <w:rPr>
          <w:spacing w:val="-1"/>
        </w:rPr>
        <w:t> </w:t>
      </w:r>
      <w:r>
        <w:rPr/>
        <w:t>screen</w:t>
      </w:r>
      <w:r>
        <w:rPr>
          <w:spacing w:val="-5"/>
        </w:rPr>
        <w:t> </w:t>
      </w:r>
      <w:r>
        <w:rPr/>
        <w:t>is</w:t>
      </w:r>
      <w:r>
        <w:rPr>
          <w:spacing w:val="-1"/>
        </w:rPr>
        <w:t> </w:t>
      </w:r>
      <w:r>
        <w:rPr/>
        <w:t>also where a list of available encoder FIPS code locations is established. The </w:t>
      </w:r>
      <w:r>
        <w:rPr>
          <w:b/>
        </w:rPr>
        <w:t>FIPS Group </w:t>
      </w:r>
      <w:r>
        <w:rPr/>
        <w:t>sub-tab has two sections: </w:t>
      </w:r>
      <w:r>
        <w:rPr>
          <w:b/>
        </w:rPr>
        <w:t>Manage FIPS Location Group Lists </w:t>
      </w:r>
      <w:r>
        <w:rPr/>
        <w:t>and </w:t>
      </w:r>
      <w:r>
        <w:rPr>
          <w:b/>
        </w:rPr>
        <w:t>Configure Available FIPS for Alert Origination</w:t>
      </w:r>
      <w:r>
        <w:rPr/>
        <w:t>.</w:t>
      </w:r>
    </w:p>
    <w:p>
      <w:pPr>
        <w:pStyle w:val="BodyText"/>
        <w:spacing w:before="11"/>
        <w:rPr>
          <w:sz w:val="10"/>
        </w:rPr>
      </w:pPr>
    </w:p>
    <w:p>
      <w:pPr>
        <w:pStyle w:val="BodyText"/>
        <w:ind w:left="824"/>
        <w:rPr>
          <w:sz w:val="20"/>
        </w:rPr>
      </w:pPr>
      <w:r>
        <w:rPr>
          <w:sz w:val="20"/>
        </w:rPr>
        <w:pict>
          <v:group style="width:397.4pt;height:241.45pt;mso-position-horizontal-relative:char;mso-position-vertical-relative:line" id="docshapegroup361" coordorigin="0,0" coordsize="7948,4829">
            <v:shape style="position:absolute;left:85;top:77;width:7794;height:4613" type="#_x0000_t75" id="docshape362" alt="Graphical user interface, text  Description automatically generated" stroked="false">
              <v:imagedata r:id="rId130" o:title=""/>
            </v:shape>
            <v:rect style="position:absolute;left:7;top:7;width:7933;height:4814" id="docshape363"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7"/>
        <w:rPr>
          <w:sz w:val="29"/>
        </w:rPr>
      </w:pPr>
    </w:p>
    <w:p>
      <w:pPr>
        <w:pStyle w:val="Heading5"/>
        <w:spacing w:before="0"/>
      </w:pPr>
      <w:r>
        <w:rPr/>
        <w:t>Manage</w:t>
      </w:r>
      <w:r>
        <w:rPr>
          <w:spacing w:val="-6"/>
        </w:rPr>
        <w:t> </w:t>
      </w:r>
      <w:r>
        <w:rPr/>
        <w:t>FIPS</w:t>
      </w:r>
      <w:r>
        <w:rPr>
          <w:spacing w:val="-5"/>
        </w:rPr>
        <w:t> </w:t>
      </w:r>
      <w:r>
        <w:rPr/>
        <w:t>Location</w:t>
      </w:r>
      <w:r>
        <w:rPr>
          <w:spacing w:val="-5"/>
        </w:rPr>
        <w:t> </w:t>
      </w:r>
      <w:r>
        <w:rPr/>
        <w:t>Group</w:t>
      </w:r>
      <w:r>
        <w:rPr>
          <w:spacing w:val="-5"/>
        </w:rPr>
        <w:t> </w:t>
      </w:r>
      <w:r>
        <w:rPr>
          <w:spacing w:val="-2"/>
        </w:rPr>
        <w:t>Lists</w:t>
      </w:r>
    </w:p>
    <w:p>
      <w:pPr>
        <w:spacing w:line="243" w:lineRule="exact" w:before="0"/>
        <w:ind w:left="120" w:right="0" w:firstLine="0"/>
        <w:jc w:val="left"/>
        <w:rPr>
          <w:b/>
          <w:sz w:val="20"/>
        </w:rPr>
      </w:pPr>
      <w:r>
        <w:rPr/>
        <w:br w:type="column"/>
      </w:r>
      <w:r>
        <w:rPr>
          <w:b/>
          <w:sz w:val="20"/>
        </w:rPr>
        <w:t>FIPS</w:t>
      </w:r>
      <w:r>
        <w:rPr>
          <w:b/>
          <w:spacing w:val="-9"/>
          <w:sz w:val="20"/>
        </w:rPr>
        <w:t> </w:t>
      </w:r>
      <w:r>
        <w:rPr>
          <w:b/>
          <w:sz w:val="20"/>
        </w:rPr>
        <w:t>Groups</w:t>
      </w:r>
      <w:r>
        <w:rPr>
          <w:b/>
          <w:spacing w:val="-8"/>
          <w:sz w:val="20"/>
        </w:rPr>
        <w:t> </w:t>
      </w:r>
      <w:r>
        <w:rPr>
          <w:b/>
          <w:sz w:val="20"/>
        </w:rPr>
        <w:t>Sub-</w:t>
      </w:r>
      <w:r>
        <w:rPr>
          <w:b/>
          <w:spacing w:val="-5"/>
          <w:sz w:val="20"/>
        </w:rPr>
        <w:t>Tab</w:t>
      </w:r>
    </w:p>
    <w:p>
      <w:pPr>
        <w:spacing w:after="0" w:line="243" w:lineRule="exact"/>
        <w:jc w:val="left"/>
        <w:rPr>
          <w:sz w:val="20"/>
        </w:rPr>
        <w:sectPr>
          <w:type w:val="continuous"/>
          <w:pgSz w:w="12240" w:h="15840"/>
          <w:pgMar w:header="737" w:footer="1247" w:top="1260" w:bottom="280" w:left="1320" w:right="840"/>
          <w:cols w:num="2" w:equalWidth="0">
            <w:col w:w="3233" w:space="591"/>
            <w:col w:w="6256"/>
          </w:cols>
        </w:sectPr>
      </w:pPr>
    </w:p>
    <w:p>
      <w:pPr>
        <w:pStyle w:val="BodyText"/>
        <w:ind w:left="120"/>
      </w:pPr>
      <w:r>
        <w:rPr>
          <w:color w:val="000101"/>
        </w:rPr>
        <w:t>This</w:t>
      </w:r>
      <w:r>
        <w:rPr>
          <w:color w:val="000101"/>
          <w:spacing w:val="-4"/>
        </w:rPr>
        <w:t> </w:t>
      </w:r>
      <w:r>
        <w:rPr>
          <w:color w:val="000101"/>
        </w:rPr>
        <w:t>section</w:t>
      </w:r>
      <w:r>
        <w:rPr>
          <w:color w:val="000101"/>
          <w:spacing w:val="-5"/>
        </w:rPr>
        <w:t> </w:t>
      </w:r>
      <w:r>
        <w:rPr>
          <w:color w:val="000101"/>
        </w:rPr>
        <w:t>of</w:t>
      </w:r>
      <w:r>
        <w:rPr>
          <w:color w:val="000101"/>
          <w:spacing w:val="-4"/>
        </w:rPr>
        <w:t> </w:t>
      </w:r>
      <w:r>
        <w:rPr>
          <w:color w:val="000101"/>
        </w:rPr>
        <w:t>the</w:t>
      </w:r>
      <w:r>
        <w:rPr>
          <w:color w:val="000101"/>
          <w:spacing w:val="-2"/>
        </w:rPr>
        <w:t> </w:t>
      </w:r>
      <w:r>
        <w:rPr>
          <w:color w:val="000101"/>
        </w:rPr>
        <w:t>screen</w:t>
      </w:r>
      <w:r>
        <w:rPr>
          <w:color w:val="000101"/>
          <w:spacing w:val="-3"/>
        </w:rPr>
        <w:t> </w:t>
      </w:r>
      <w:r>
        <w:rPr>
          <w:color w:val="000101"/>
        </w:rPr>
        <w:t>displays</w:t>
      </w:r>
      <w:r>
        <w:rPr>
          <w:color w:val="000101"/>
          <w:spacing w:val="-1"/>
        </w:rPr>
        <w:t> </w:t>
      </w: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existing</w:t>
      </w:r>
      <w:r>
        <w:rPr>
          <w:color w:val="000101"/>
          <w:spacing w:val="-3"/>
        </w:rPr>
        <w:t> </w:t>
      </w:r>
      <w:r>
        <w:rPr>
          <w:color w:val="000101"/>
        </w:rPr>
        <w:t>FIPS</w:t>
      </w:r>
      <w:r>
        <w:rPr>
          <w:color w:val="000101"/>
          <w:spacing w:val="-5"/>
        </w:rPr>
        <w:t> </w:t>
      </w:r>
      <w:r>
        <w:rPr>
          <w:color w:val="000101"/>
        </w:rPr>
        <w:t>Groups</w:t>
      </w:r>
      <w:r>
        <w:rPr>
          <w:color w:val="000101"/>
          <w:spacing w:val="-2"/>
        </w:rPr>
        <w:t> </w:t>
      </w:r>
      <w:r>
        <w:rPr>
          <w:color w:val="000101"/>
        </w:rPr>
        <w:t>and</w:t>
      </w:r>
      <w:r>
        <w:rPr>
          <w:color w:val="000101"/>
          <w:spacing w:val="-5"/>
        </w:rPr>
        <w:t> </w:t>
      </w:r>
      <w:r>
        <w:rPr>
          <w:color w:val="000101"/>
        </w:rPr>
        <w:t>enables</w:t>
      </w:r>
      <w:r>
        <w:rPr>
          <w:color w:val="000101"/>
          <w:spacing w:val="-2"/>
        </w:rPr>
        <w:t> </w:t>
      </w:r>
      <w:r>
        <w:rPr>
          <w:color w:val="000101"/>
        </w:rPr>
        <w:t>users</w:t>
      </w:r>
      <w:r>
        <w:rPr>
          <w:color w:val="000101"/>
          <w:spacing w:val="-4"/>
        </w:rPr>
        <w:t> </w:t>
      </w:r>
      <w:r>
        <w:rPr>
          <w:color w:val="000101"/>
        </w:rPr>
        <w:t>to</w:t>
      </w:r>
      <w:r>
        <w:rPr>
          <w:color w:val="000101"/>
          <w:spacing w:val="-1"/>
        </w:rPr>
        <w:t> </w:t>
      </w:r>
      <w:r>
        <w:rPr>
          <w:color w:val="000101"/>
        </w:rPr>
        <w:t>add,</w:t>
      </w:r>
      <w:r>
        <w:rPr>
          <w:color w:val="000101"/>
          <w:spacing w:val="-3"/>
        </w:rPr>
        <w:t> </w:t>
      </w:r>
      <w:r>
        <w:rPr>
          <w:color w:val="000101"/>
        </w:rPr>
        <w:t>edit, </w:t>
      </w:r>
      <w:r>
        <w:rPr>
          <w:color w:val="000101"/>
          <w:spacing w:val="-2"/>
        </w:rPr>
        <w:t>duplicate,</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835"/>
      </w:pPr>
      <w:r>
        <w:rPr>
          <w:color w:val="000101"/>
        </w:rPr>
        <w:t>and</w:t>
      </w:r>
      <w:r>
        <w:rPr>
          <w:color w:val="000101"/>
          <w:spacing w:val="-3"/>
        </w:rPr>
        <w:t> </w:t>
      </w:r>
      <w:r>
        <w:rPr>
          <w:color w:val="000101"/>
        </w:rPr>
        <w:t>delete</w:t>
      </w:r>
      <w:r>
        <w:rPr>
          <w:color w:val="000101"/>
          <w:spacing w:val="-4"/>
        </w:rPr>
        <w:t> </w:t>
      </w:r>
      <w:r>
        <w:rPr>
          <w:color w:val="000101"/>
        </w:rPr>
        <w:t>FIPS</w:t>
      </w:r>
      <w:r>
        <w:rPr>
          <w:color w:val="000101"/>
          <w:spacing w:val="-2"/>
        </w:rPr>
        <w:t> </w:t>
      </w:r>
      <w:r>
        <w:rPr>
          <w:color w:val="000101"/>
        </w:rPr>
        <w:t>Groups.</w:t>
      </w:r>
      <w:r>
        <w:rPr>
          <w:color w:val="000101"/>
          <w:spacing w:val="-2"/>
        </w:rPr>
        <w:t> </w:t>
      </w:r>
      <w:r>
        <w:rPr>
          <w:color w:val="000101"/>
        </w:rPr>
        <w:t>A</w:t>
      </w:r>
      <w:r>
        <w:rPr>
          <w:color w:val="000101"/>
          <w:spacing w:val="-5"/>
        </w:rPr>
        <w:t> </w:t>
      </w:r>
      <w:r>
        <w:rPr>
          <w:color w:val="000101"/>
        </w:rPr>
        <w:t>brand</w:t>
      </w:r>
      <w:r>
        <w:rPr>
          <w:color w:val="000101"/>
          <w:spacing w:val="-2"/>
        </w:rPr>
        <w:t> </w:t>
      </w:r>
      <w:r>
        <w:rPr>
          <w:color w:val="000101"/>
        </w:rPr>
        <w:t>new</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will</w:t>
      </w:r>
      <w:r>
        <w:rPr>
          <w:color w:val="000101"/>
          <w:spacing w:val="-7"/>
        </w:rPr>
        <w:t> </w:t>
      </w:r>
      <w:r>
        <w:rPr>
          <w:color w:val="000101"/>
        </w:rPr>
        <w:t>not</w:t>
      </w:r>
      <w:r>
        <w:rPr>
          <w:color w:val="000101"/>
          <w:spacing w:val="-1"/>
        </w:rPr>
        <w:t> </w:t>
      </w:r>
      <w:r>
        <w:rPr>
          <w:color w:val="000101"/>
        </w:rPr>
        <w:t>have</w:t>
      </w:r>
      <w:r>
        <w:rPr>
          <w:color w:val="000101"/>
          <w:spacing w:val="-1"/>
        </w:rPr>
        <w:t> </w:t>
      </w:r>
      <w:r>
        <w:rPr>
          <w:color w:val="000101"/>
        </w:rPr>
        <w:t>any</w:t>
      </w:r>
      <w:r>
        <w:rPr>
          <w:color w:val="000101"/>
          <w:spacing w:val="-2"/>
        </w:rPr>
        <w:t> </w:t>
      </w:r>
      <w:r>
        <w:rPr>
          <w:color w:val="000101"/>
        </w:rPr>
        <w:t>configured</w:t>
      </w:r>
      <w:r>
        <w:rPr>
          <w:color w:val="000101"/>
          <w:spacing w:val="-2"/>
        </w:rPr>
        <w:t> </w:t>
      </w:r>
      <w:r>
        <w:rPr>
          <w:color w:val="000101"/>
        </w:rPr>
        <w:t>FIPS</w:t>
      </w:r>
      <w:r>
        <w:rPr>
          <w:color w:val="000101"/>
          <w:spacing w:val="-3"/>
        </w:rPr>
        <w:t> </w:t>
      </w:r>
      <w:r>
        <w:rPr>
          <w:color w:val="000101"/>
        </w:rPr>
        <w:t>code</w:t>
      </w:r>
      <w:r>
        <w:rPr>
          <w:color w:val="000101"/>
          <w:spacing w:val="-1"/>
        </w:rPr>
        <w:t> </w:t>
      </w:r>
      <w:r>
        <w:rPr>
          <w:color w:val="000101"/>
        </w:rPr>
        <w:t>groups -</w:t>
      </w:r>
      <w:r>
        <w:rPr>
          <w:color w:val="000101"/>
          <w:spacing w:val="-2"/>
        </w:rPr>
        <w:t> </w:t>
      </w:r>
      <w:r>
        <w:rPr>
          <w:color w:val="000101"/>
        </w:rPr>
        <w:t>they will need to be added on this screen.</w:t>
      </w:r>
    </w:p>
    <w:p>
      <w:pPr>
        <w:pStyle w:val="Heading5"/>
        <w:spacing w:before="118"/>
      </w:pPr>
      <w:r>
        <w:rPr/>
        <w:t>Add</w:t>
      </w:r>
      <w:r>
        <w:rPr>
          <w:spacing w:val="-5"/>
        </w:rPr>
        <w:t> </w:t>
      </w:r>
      <w:r>
        <w:rPr/>
        <w:t>New</w:t>
      </w:r>
      <w:r>
        <w:rPr>
          <w:spacing w:val="-3"/>
        </w:rPr>
        <w:t> </w:t>
      </w:r>
      <w:r>
        <w:rPr/>
        <w:t>FIPS</w:t>
      </w:r>
      <w:r>
        <w:rPr>
          <w:spacing w:val="-2"/>
        </w:rPr>
        <w:t> </w:t>
      </w:r>
      <w:r>
        <w:rPr>
          <w:spacing w:val="-4"/>
        </w:rPr>
        <w:t>Group</w:t>
      </w:r>
    </w:p>
    <w:p>
      <w:pPr>
        <w:pStyle w:val="BodyText"/>
        <w:ind w:left="120" w:right="602"/>
      </w:pPr>
      <w:r>
        <w:rPr>
          <w:color w:val="000101"/>
        </w:rPr>
        <w:t>To create a</w:t>
      </w:r>
      <w:r>
        <w:rPr>
          <w:color w:val="000101"/>
          <w:spacing w:val="-1"/>
        </w:rPr>
        <w:t> </w:t>
      </w:r>
      <w:r>
        <w:rPr>
          <w:color w:val="000101"/>
        </w:rPr>
        <w:t>new</w:t>
      </w:r>
      <w:r>
        <w:rPr>
          <w:color w:val="000101"/>
          <w:spacing w:val="-1"/>
        </w:rPr>
        <w:t> </w:t>
      </w:r>
      <w:r>
        <w:rPr>
          <w:color w:val="000101"/>
        </w:rPr>
        <w:t>FIPS</w:t>
      </w:r>
      <w:r>
        <w:rPr>
          <w:color w:val="000101"/>
          <w:spacing w:val="-2"/>
        </w:rPr>
        <w:t> </w:t>
      </w:r>
      <w:r>
        <w:rPr>
          <w:color w:val="000101"/>
        </w:rPr>
        <w:t>Group,</w:t>
      </w:r>
      <w:r>
        <w:rPr>
          <w:color w:val="000101"/>
          <w:spacing w:val="-1"/>
        </w:rPr>
        <w:t> </w:t>
      </w:r>
      <w:r>
        <w:rPr>
          <w:color w:val="000101"/>
        </w:rPr>
        <w:t>click</w:t>
      </w:r>
      <w:r>
        <w:rPr>
          <w:color w:val="000101"/>
          <w:spacing w:val="-3"/>
        </w:rPr>
        <w:t> </w:t>
      </w:r>
      <w:r>
        <w:rPr>
          <w:color w:val="000101"/>
        </w:rPr>
        <w:t>the</w:t>
      </w:r>
      <w:r>
        <w:rPr>
          <w:color w:val="000101"/>
          <w:spacing w:val="-1"/>
        </w:rPr>
        <w:t> </w:t>
      </w:r>
      <w:r>
        <w:rPr>
          <w:b/>
          <w:color w:val="000101"/>
        </w:rPr>
        <w:t>Add</w:t>
      </w:r>
      <w:r>
        <w:rPr>
          <w:b/>
          <w:color w:val="000101"/>
          <w:spacing w:val="-5"/>
        </w:rPr>
        <w:t> </w:t>
      </w:r>
      <w:r>
        <w:rPr>
          <w:b/>
          <w:color w:val="000101"/>
        </w:rPr>
        <w:t>New FIPS</w:t>
      </w:r>
      <w:r>
        <w:rPr>
          <w:b/>
          <w:color w:val="000101"/>
          <w:spacing w:val="-2"/>
        </w:rPr>
        <w:t> </w:t>
      </w:r>
      <w:r>
        <w:rPr>
          <w:b/>
          <w:color w:val="000101"/>
        </w:rPr>
        <w:t>Group </w:t>
      </w:r>
      <w:r>
        <w:rPr>
          <w:color w:val="000101"/>
        </w:rPr>
        <w:t>button.</w:t>
      </w:r>
      <w:r>
        <w:rPr>
          <w:color w:val="000101"/>
          <w:spacing w:val="-2"/>
        </w:rPr>
        <w:t> </w:t>
      </w:r>
      <w:r>
        <w:rPr>
          <w:color w:val="000101"/>
        </w:rPr>
        <w:t>A</w:t>
      </w:r>
      <w:r>
        <w:rPr>
          <w:color w:val="000101"/>
          <w:spacing w:val="-1"/>
        </w:rPr>
        <w:t> </w:t>
      </w:r>
      <w:r>
        <w:rPr>
          <w:color w:val="000101"/>
        </w:rPr>
        <w:t>new</w:t>
      </w:r>
      <w:r>
        <w:rPr>
          <w:color w:val="000101"/>
          <w:spacing w:val="-3"/>
        </w:rPr>
        <w:t> </w:t>
      </w:r>
      <w:r>
        <w:rPr>
          <w:color w:val="000101"/>
        </w:rPr>
        <w:t>FIPS</w:t>
      </w:r>
      <w:r>
        <w:rPr>
          <w:color w:val="000101"/>
          <w:spacing w:val="-4"/>
        </w:rPr>
        <w:t> </w:t>
      </w:r>
      <w:r>
        <w:rPr>
          <w:color w:val="000101"/>
        </w:rPr>
        <w:t>group</w:t>
      </w:r>
      <w:r>
        <w:rPr>
          <w:color w:val="000101"/>
          <w:spacing w:val="-1"/>
        </w:rPr>
        <w:t> </w:t>
      </w:r>
      <w:r>
        <w:rPr>
          <w:color w:val="000101"/>
        </w:rPr>
        <w:t>will</w:t>
      </w:r>
      <w:r>
        <w:rPr>
          <w:color w:val="000101"/>
          <w:spacing w:val="-1"/>
        </w:rPr>
        <w:t> </w:t>
      </w:r>
      <w:r>
        <w:rPr>
          <w:color w:val="000101"/>
        </w:rPr>
        <w:t>appear</w:t>
      </w:r>
      <w:r>
        <w:rPr>
          <w:color w:val="000101"/>
          <w:spacing w:val="-3"/>
        </w:rPr>
        <w:t> </w:t>
      </w:r>
      <w:r>
        <w:rPr>
          <w:color w:val="000101"/>
        </w:rPr>
        <w:t>at</w:t>
      </w:r>
      <w:r>
        <w:rPr>
          <w:color w:val="000101"/>
          <w:spacing w:val="-3"/>
        </w:rPr>
        <w:t> </w:t>
      </w:r>
      <w:r>
        <w:rPr>
          <w:color w:val="000101"/>
        </w:rPr>
        <w:t>the top of the FIPS Location Group Lists and will have an auto-generated name, starting with a series of numbers and ending in ‘_FIPS’. This group will have no defined FIPS codes and will need to be edited.</w:t>
      </w:r>
    </w:p>
    <w:p>
      <w:pPr>
        <w:pStyle w:val="BodyText"/>
        <w:spacing w:before="121"/>
        <w:ind w:left="120"/>
      </w:pPr>
      <w:r>
        <w:rPr>
          <w:color w:val="000101"/>
        </w:rPr>
        <w:t>Individual</w:t>
      </w:r>
      <w:r>
        <w:rPr>
          <w:color w:val="000101"/>
          <w:spacing w:val="-7"/>
        </w:rPr>
        <w:t> </w:t>
      </w:r>
      <w:r>
        <w:rPr>
          <w:color w:val="000101"/>
        </w:rPr>
        <w:t>FIPS</w:t>
      </w:r>
      <w:r>
        <w:rPr>
          <w:color w:val="000101"/>
          <w:spacing w:val="-3"/>
        </w:rPr>
        <w:t> </w:t>
      </w:r>
      <w:r>
        <w:rPr>
          <w:color w:val="000101"/>
        </w:rPr>
        <w:t>Groups</w:t>
      </w:r>
      <w:r>
        <w:rPr>
          <w:color w:val="000101"/>
          <w:spacing w:val="-3"/>
        </w:rPr>
        <w:t> </w:t>
      </w:r>
      <w:r>
        <w:rPr>
          <w:color w:val="000101"/>
        </w:rPr>
        <w:t>contain</w:t>
      </w:r>
      <w:r>
        <w:rPr>
          <w:color w:val="000101"/>
          <w:spacing w:val="-4"/>
        </w:rPr>
        <w:t> </w:t>
      </w:r>
      <w:r>
        <w:rPr>
          <w:color w:val="000101"/>
        </w:rPr>
        <w:t>the</w:t>
      </w:r>
      <w:r>
        <w:rPr>
          <w:color w:val="000101"/>
          <w:spacing w:val="-3"/>
        </w:rPr>
        <w:t> </w:t>
      </w:r>
      <w:r>
        <w:rPr>
          <w:color w:val="000101"/>
        </w:rPr>
        <w:t>following</w:t>
      </w:r>
      <w:r>
        <w:rPr>
          <w:color w:val="000101"/>
          <w:spacing w:val="-4"/>
        </w:rPr>
        <w:t> </w:t>
      </w:r>
      <w:r>
        <w:rPr>
          <w:color w:val="000101"/>
        </w:rPr>
        <w:t>information</w:t>
      </w:r>
      <w:r>
        <w:rPr>
          <w:color w:val="000101"/>
          <w:spacing w:val="-4"/>
        </w:rPr>
        <w:t> </w:t>
      </w:r>
      <w:r>
        <w:rPr>
          <w:color w:val="000101"/>
        </w:rPr>
        <w:t>and</w:t>
      </w:r>
      <w:r>
        <w:rPr>
          <w:color w:val="000101"/>
          <w:spacing w:val="-3"/>
        </w:rPr>
        <w:t> </w:t>
      </w:r>
      <w:r>
        <w:rPr>
          <w:color w:val="000101"/>
        </w:rPr>
        <w:t>action</w:t>
      </w:r>
      <w:r>
        <w:rPr>
          <w:color w:val="000101"/>
          <w:spacing w:val="-3"/>
        </w:rPr>
        <w:t> </w:t>
      </w:r>
      <w:r>
        <w:rPr>
          <w:color w:val="000101"/>
          <w:spacing w:val="-2"/>
        </w:rPr>
        <w:t>buttons:</w:t>
      </w:r>
    </w:p>
    <w:p>
      <w:pPr>
        <w:pStyle w:val="Heading5"/>
        <w:spacing w:before="120"/>
      </w:pPr>
      <w:r>
        <w:rPr>
          <w:spacing w:val="-4"/>
        </w:rPr>
        <w:t>Name</w:t>
      </w:r>
    </w:p>
    <w:p>
      <w:pPr>
        <w:pStyle w:val="BodyText"/>
        <w:ind w:left="120"/>
      </w:pPr>
      <w:r>
        <w:rPr>
          <w:color w:val="000101"/>
        </w:rPr>
        <w:t>Name</w:t>
      </w:r>
      <w:r>
        <w:rPr>
          <w:color w:val="000101"/>
          <w:spacing w:val="-3"/>
        </w:rPr>
        <w:t> </w:t>
      </w:r>
      <w:r>
        <w:rPr>
          <w:color w:val="000101"/>
        </w:rPr>
        <w:t>of</w:t>
      </w:r>
      <w:r>
        <w:rPr>
          <w:color w:val="000101"/>
          <w:spacing w:val="-3"/>
        </w:rPr>
        <w:t> </w:t>
      </w:r>
      <w:r>
        <w:rPr>
          <w:color w:val="000101"/>
        </w:rPr>
        <w:t>the</w:t>
      </w:r>
      <w:r>
        <w:rPr>
          <w:color w:val="000101"/>
          <w:spacing w:val="-1"/>
        </w:rPr>
        <w:t> </w:t>
      </w:r>
      <w:r>
        <w:rPr>
          <w:color w:val="000101"/>
        </w:rPr>
        <w:t>FIPS</w:t>
      </w:r>
      <w:r>
        <w:rPr>
          <w:color w:val="000101"/>
          <w:spacing w:val="-2"/>
        </w:rPr>
        <w:t> Group.</w:t>
      </w:r>
    </w:p>
    <w:p>
      <w:pPr>
        <w:pStyle w:val="Heading5"/>
      </w:pPr>
      <w:r>
        <w:rPr/>
        <w:t>Use</w:t>
      </w:r>
      <w:r>
        <w:rPr>
          <w:spacing w:val="-2"/>
        </w:rPr>
        <w:t> Count</w:t>
      </w:r>
    </w:p>
    <w:p>
      <w:pPr>
        <w:pStyle w:val="BodyText"/>
        <w:ind w:left="120"/>
      </w:pPr>
      <w:r>
        <w:rPr>
          <w:color w:val="000101"/>
        </w:rPr>
        <w:t>Number</w:t>
      </w:r>
      <w:r>
        <w:rPr>
          <w:color w:val="000101"/>
          <w:spacing w:val="-7"/>
        </w:rPr>
        <w:t> </w:t>
      </w:r>
      <w:r>
        <w:rPr>
          <w:color w:val="000101"/>
        </w:rPr>
        <w:t>of</w:t>
      </w:r>
      <w:r>
        <w:rPr>
          <w:color w:val="000101"/>
          <w:spacing w:val="-2"/>
        </w:rPr>
        <w:t> </w:t>
      </w:r>
      <w:r>
        <w:rPr>
          <w:color w:val="000101"/>
        </w:rPr>
        <w:t>times</w:t>
      </w:r>
      <w:r>
        <w:rPr>
          <w:color w:val="000101"/>
          <w:spacing w:val="-4"/>
        </w:rPr>
        <w:t> </w:t>
      </w:r>
      <w:r>
        <w:rPr>
          <w:color w:val="000101"/>
        </w:rPr>
        <w:t>this</w:t>
      </w:r>
      <w:r>
        <w:rPr>
          <w:color w:val="000101"/>
          <w:spacing w:val="-2"/>
        </w:rPr>
        <w:t> </w:t>
      </w:r>
      <w:r>
        <w:rPr>
          <w:color w:val="000101"/>
        </w:rPr>
        <w:t>FIPS</w:t>
      </w:r>
      <w:r>
        <w:rPr>
          <w:color w:val="000101"/>
          <w:spacing w:val="-5"/>
        </w:rPr>
        <w:t> </w:t>
      </w:r>
      <w:r>
        <w:rPr>
          <w:color w:val="000101"/>
        </w:rPr>
        <w:t>Group</w:t>
      </w:r>
      <w:r>
        <w:rPr>
          <w:color w:val="000101"/>
          <w:spacing w:val="-3"/>
        </w:rPr>
        <w:t> </w:t>
      </w:r>
      <w:r>
        <w:rPr>
          <w:color w:val="000101"/>
        </w:rPr>
        <w:t>is</w:t>
      </w:r>
      <w:r>
        <w:rPr>
          <w:color w:val="000101"/>
          <w:spacing w:val="-2"/>
        </w:rPr>
        <w:t> </w:t>
      </w:r>
      <w:r>
        <w:rPr>
          <w:color w:val="000101"/>
        </w:rPr>
        <w:t>used</w:t>
      </w:r>
      <w:r>
        <w:rPr>
          <w:color w:val="000101"/>
          <w:spacing w:val="-3"/>
        </w:rPr>
        <w:t> </w:t>
      </w:r>
      <w:r>
        <w:rPr>
          <w:color w:val="000101"/>
        </w:rPr>
        <w:t>throughout</w:t>
      </w:r>
      <w:r>
        <w:rPr>
          <w:color w:val="000101"/>
          <w:spacing w:val="-2"/>
        </w:rPr>
        <w:t> </w:t>
      </w:r>
      <w:r>
        <w:rPr>
          <w:color w:val="000101"/>
        </w:rPr>
        <w:t>the</w:t>
      </w:r>
      <w:r>
        <w:rPr>
          <w:color w:val="000101"/>
          <w:spacing w:val="-1"/>
        </w:rPr>
        <w:t> </w:t>
      </w:r>
      <w:r>
        <w:rPr>
          <w:color w:val="000101"/>
        </w:rPr>
        <w:t>web</w:t>
      </w:r>
      <w:r>
        <w:rPr>
          <w:color w:val="000101"/>
          <w:spacing w:val="-3"/>
        </w:rPr>
        <w:t> </w:t>
      </w:r>
      <w:r>
        <w:rPr>
          <w:color w:val="000101"/>
          <w:spacing w:val="-2"/>
        </w:rPr>
        <w:t>interface.</w:t>
      </w:r>
    </w:p>
    <w:p>
      <w:pPr>
        <w:pStyle w:val="Heading5"/>
        <w:spacing w:line="267" w:lineRule="exact"/>
      </w:pPr>
      <w:r>
        <w:rPr/>
        <w:t>FIPS</w:t>
      </w:r>
      <w:r>
        <w:rPr>
          <w:spacing w:val="-4"/>
        </w:rPr>
        <w:t> </w:t>
      </w:r>
      <w:r>
        <w:rPr/>
        <w:t>Codes</w:t>
      </w:r>
      <w:r>
        <w:rPr>
          <w:spacing w:val="-2"/>
        </w:rPr>
        <w:t> </w:t>
      </w:r>
      <w:r>
        <w:rPr>
          <w:spacing w:val="-4"/>
        </w:rPr>
        <w:t>List</w:t>
      </w:r>
    </w:p>
    <w:p>
      <w:pPr>
        <w:pStyle w:val="BodyText"/>
        <w:ind w:left="120" w:right="602"/>
      </w:pPr>
      <w:r>
        <w:rPr>
          <w:color w:val="000101"/>
        </w:rPr>
        <w:t>Displays</w:t>
      </w:r>
      <w:r>
        <w:rPr>
          <w:color w:val="000101"/>
          <w:spacing w:val="-4"/>
        </w:rPr>
        <w:t> </w:t>
      </w:r>
      <w:r>
        <w:rPr>
          <w:color w:val="000101"/>
        </w:rPr>
        <w:t>the</w:t>
      </w:r>
      <w:r>
        <w:rPr>
          <w:color w:val="000101"/>
          <w:spacing w:val="-1"/>
        </w:rPr>
        <w:t> </w:t>
      </w:r>
      <w:r>
        <w:rPr>
          <w:color w:val="000101"/>
        </w:rPr>
        <w:t>first</w:t>
      </w:r>
      <w:r>
        <w:rPr>
          <w:color w:val="000101"/>
          <w:spacing w:val="-2"/>
        </w:rPr>
        <w:t> </w:t>
      </w:r>
      <w:r>
        <w:rPr>
          <w:color w:val="000101"/>
        </w:rPr>
        <w:t>four</w:t>
      </w:r>
      <w:r>
        <w:rPr>
          <w:color w:val="000101"/>
          <w:spacing w:val="-2"/>
        </w:rPr>
        <w:t> </w:t>
      </w:r>
      <w:r>
        <w:rPr>
          <w:color w:val="000101"/>
        </w:rPr>
        <w:t>FIPS</w:t>
      </w:r>
      <w:r>
        <w:rPr>
          <w:color w:val="000101"/>
          <w:spacing w:val="-5"/>
        </w:rPr>
        <w:t> </w:t>
      </w:r>
      <w:r>
        <w:rPr>
          <w:color w:val="000101"/>
        </w:rPr>
        <w:t>codes</w:t>
      </w:r>
      <w:r>
        <w:rPr>
          <w:color w:val="000101"/>
          <w:spacing w:val="-4"/>
        </w:rPr>
        <w:t> </w:t>
      </w:r>
      <w:r>
        <w:rPr>
          <w:color w:val="000101"/>
        </w:rPr>
        <w:t>used</w:t>
      </w:r>
      <w:r>
        <w:rPr>
          <w:color w:val="000101"/>
          <w:spacing w:val="-2"/>
        </w:rPr>
        <w:t> </w:t>
      </w:r>
      <w:r>
        <w:rPr>
          <w:color w:val="000101"/>
        </w:rPr>
        <w:t>in</w:t>
      </w:r>
      <w:r>
        <w:rPr>
          <w:color w:val="000101"/>
          <w:spacing w:val="-3"/>
        </w:rPr>
        <w:t> </w:t>
      </w:r>
      <w:r>
        <w:rPr>
          <w:color w:val="000101"/>
        </w:rPr>
        <w:t>the</w:t>
      </w:r>
      <w:r>
        <w:rPr>
          <w:color w:val="000101"/>
          <w:spacing w:val="-1"/>
        </w:rPr>
        <w:t> </w:t>
      </w:r>
      <w:r>
        <w:rPr>
          <w:color w:val="000101"/>
        </w:rPr>
        <w:t>group,</w:t>
      </w:r>
      <w:r>
        <w:rPr>
          <w:color w:val="000101"/>
          <w:spacing w:val="-4"/>
        </w:rPr>
        <w:t> </w:t>
      </w:r>
      <w:r>
        <w:rPr>
          <w:color w:val="000101"/>
        </w:rPr>
        <w:t>along</w:t>
      </w:r>
      <w:r>
        <w:rPr>
          <w:color w:val="000101"/>
          <w:spacing w:val="-3"/>
        </w:rPr>
        <w:t> </w:t>
      </w:r>
      <w:r>
        <w:rPr>
          <w:color w:val="000101"/>
        </w:rPr>
        <w:t>with</w:t>
      </w:r>
      <w:r>
        <w:rPr>
          <w:color w:val="000101"/>
          <w:spacing w:val="-2"/>
        </w:rPr>
        <w:t> </w:t>
      </w:r>
      <w:r>
        <w:rPr>
          <w:color w:val="000101"/>
        </w:rPr>
        <w:t>the</w:t>
      </w:r>
      <w:r>
        <w:rPr>
          <w:color w:val="000101"/>
          <w:spacing w:val="-2"/>
        </w:rPr>
        <w:t> </w:t>
      </w:r>
      <w:r>
        <w:rPr>
          <w:color w:val="000101"/>
        </w:rPr>
        <w:t>number</w:t>
      </w:r>
      <w:r>
        <w:rPr>
          <w:color w:val="000101"/>
          <w:spacing w:val="-4"/>
        </w:rPr>
        <w:t> </w:t>
      </w:r>
      <w:r>
        <w:rPr>
          <w:color w:val="000101"/>
        </w:rPr>
        <w:t>of</w:t>
      </w:r>
      <w:r>
        <w:rPr>
          <w:color w:val="000101"/>
          <w:spacing w:val="-2"/>
        </w:rPr>
        <w:t> </w:t>
      </w:r>
      <w:r>
        <w:rPr>
          <w:color w:val="000101"/>
        </w:rPr>
        <w:t>FIPS</w:t>
      </w:r>
      <w:r>
        <w:rPr>
          <w:color w:val="000101"/>
          <w:spacing w:val="-3"/>
        </w:rPr>
        <w:t> </w:t>
      </w:r>
      <w:r>
        <w:rPr>
          <w:color w:val="000101"/>
        </w:rPr>
        <w:t>code</w:t>
      </w:r>
      <w:r>
        <w:rPr>
          <w:color w:val="000101"/>
          <w:spacing w:val="-4"/>
        </w:rPr>
        <w:t> </w:t>
      </w:r>
      <w:r>
        <w:rPr>
          <w:color w:val="000101"/>
        </w:rPr>
        <w:t>locations contained in the group.</w:t>
      </w:r>
    </w:p>
    <w:p>
      <w:pPr>
        <w:pStyle w:val="Heading5"/>
        <w:spacing w:before="119"/>
      </w:pPr>
      <w:r>
        <w:rPr>
          <w:spacing w:val="-4"/>
        </w:rPr>
        <w:t>Edit</w:t>
      </w:r>
    </w:p>
    <w:p>
      <w:pPr>
        <w:pStyle w:val="BodyText"/>
        <w:ind w:left="120" w:right="602"/>
      </w:pPr>
      <w:r>
        <w:rPr>
          <w:color w:val="000101"/>
        </w:rPr>
        <w:t>This</w:t>
      </w:r>
      <w:r>
        <w:rPr>
          <w:color w:val="000101"/>
          <w:spacing w:val="-1"/>
        </w:rPr>
        <w:t> </w:t>
      </w:r>
      <w:r>
        <w:rPr>
          <w:color w:val="000101"/>
        </w:rPr>
        <w:t>button</w:t>
      </w:r>
      <w:r>
        <w:rPr>
          <w:color w:val="000101"/>
          <w:spacing w:val="-5"/>
        </w:rPr>
        <w:t> </w:t>
      </w:r>
      <w:r>
        <w:rPr>
          <w:color w:val="000101"/>
        </w:rPr>
        <w:t>opens</w:t>
      </w:r>
      <w:r>
        <w:rPr>
          <w:color w:val="000101"/>
          <w:spacing w:val="-4"/>
        </w:rPr>
        <w:t> </w:t>
      </w:r>
      <w:r>
        <w:rPr>
          <w:color w:val="000101"/>
        </w:rPr>
        <w:t>the</w:t>
      </w:r>
      <w:r>
        <w:rPr>
          <w:color w:val="000101"/>
          <w:spacing w:val="-3"/>
        </w:rPr>
        <w:t> </w:t>
      </w:r>
      <w:r>
        <w:rPr>
          <w:color w:val="000101"/>
        </w:rPr>
        <w:t>edit</w:t>
      </w:r>
      <w:r>
        <w:rPr>
          <w:color w:val="000101"/>
          <w:spacing w:val="-3"/>
        </w:rPr>
        <w:t> </w:t>
      </w:r>
      <w:r>
        <w:rPr>
          <w:color w:val="000101"/>
        </w:rPr>
        <w:t>FIPS</w:t>
      </w:r>
      <w:r>
        <w:rPr>
          <w:color w:val="000101"/>
          <w:spacing w:val="-2"/>
        </w:rPr>
        <w:t> </w:t>
      </w:r>
      <w:r>
        <w:rPr>
          <w:color w:val="000101"/>
        </w:rPr>
        <w:t>Group</w:t>
      </w:r>
      <w:r>
        <w:rPr>
          <w:color w:val="000101"/>
          <w:spacing w:val="-2"/>
        </w:rPr>
        <w:t> </w:t>
      </w:r>
      <w:r>
        <w:rPr>
          <w:color w:val="000101"/>
        </w:rPr>
        <w:t>interface.</w:t>
      </w:r>
      <w:r>
        <w:rPr>
          <w:color w:val="000101"/>
          <w:spacing w:val="-1"/>
        </w:rPr>
        <w:t> </w:t>
      </w:r>
      <w:r>
        <w:rPr>
          <w:color w:val="000101"/>
        </w:rPr>
        <w:t>Here</w:t>
      </w:r>
      <w:r>
        <w:rPr>
          <w:color w:val="000101"/>
          <w:spacing w:val="-5"/>
        </w:rPr>
        <w:t> </w:t>
      </w:r>
      <w:r>
        <w:rPr>
          <w:color w:val="000101"/>
        </w:rPr>
        <w:t>FIPS</w:t>
      </w:r>
      <w:r>
        <w:rPr>
          <w:color w:val="000101"/>
          <w:spacing w:val="-2"/>
        </w:rPr>
        <w:t> </w:t>
      </w:r>
      <w:r>
        <w:rPr>
          <w:color w:val="000101"/>
        </w:rPr>
        <w:t>codes are added</w:t>
      </w:r>
      <w:r>
        <w:rPr>
          <w:color w:val="000101"/>
          <w:spacing w:val="-1"/>
        </w:rPr>
        <w:t> </w:t>
      </w:r>
      <w:r>
        <w:rPr>
          <w:color w:val="000101"/>
        </w:rPr>
        <w:t>and</w:t>
      </w:r>
      <w:r>
        <w:rPr>
          <w:color w:val="000101"/>
          <w:spacing w:val="-3"/>
        </w:rPr>
        <w:t> </w:t>
      </w:r>
      <w:r>
        <w:rPr>
          <w:color w:val="000101"/>
        </w:rPr>
        <w:t>removed</w:t>
      </w:r>
      <w:r>
        <w:rPr>
          <w:color w:val="000101"/>
          <w:spacing w:val="-1"/>
        </w:rPr>
        <w:t> </w:t>
      </w:r>
      <w:r>
        <w:rPr>
          <w:color w:val="000101"/>
        </w:rPr>
        <w:t>and</w:t>
      </w:r>
      <w:r>
        <w:rPr>
          <w:color w:val="000101"/>
          <w:spacing w:val="-3"/>
        </w:rPr>
        <w:t> </w:t>
      </w:r>
      <w:r>
        <w:rPr>
          <w:color w:val="000101"/>
        </w:rPr>
        <w:t>the</w:t>
      </w:r>
      <w:r>
        <w:rPr>
          <w:color w:val="000101"/>
          <w:spacing w:val="-3"/>
        </w:rPr>
        <w:t> </w:t>
      </w:r>
      <w:r>
        <w:rPr>
          <w:color w:val="000101"/>
        </w:rPr>
        <w:t>group name can be edited.</w:t>
      </w:r>
    </w:p>
    <w:p>
      <w:pPr>
        <w:pStyle w:val="Heading5"/>
      </w:pPr>
      <w:r>
        <w:rPr/>
        <w:t>Duplicate</w:t>
      </w:r>
      <w:r>
        <w:rPr>
          <w:spacing w:val="-7"/>
        </w:rPr>
        <w:t> </w:t>
      </w:r>
      <w:r>
        <w:rPr>
          <w:spacing w:val="-2"/>
        </w:rPr>
        <w:t>Group</w:t>
      </w:r>
    </w:p>
    <w:p>
      <w:pPr>
        <w:pStyle w:val="BodyText"/>
        <w:ind w:left="120" w:right="835"/>
      </w:pPr>
      <w:r>
        <w:rPr>
          <w:color w:val="000101"/>
        </w:rPr>
        <w:t>Clicking</w:t>
      </w:r>
      <w:r>
        <w:rPr>
          <w:color w:val="000101"/>
          <w:spacing w:val="-4"/>
        </w:rPr>
        <w:t> </w:t>
      </w:r>
      <w:r>
        <w:rPr>
          <w:color w:val="000101"/>
        </w:rPr>
        <w:t>this</w:t>
      </w:r>
      <w:r>
        <w:rPr>
          <w:color w:val="000101"/>
          <w:spacing w:val="-2"/>
        </w:rPr>
        <w:t> </w:t>
      </w:r>
      <w:r>
        <w:rPr>
          <w:color w:val="000101"/>
        </w:rPr>
        <w:t>button</w:t>
      </w:r>
      <w:r>
        <w:rPr>
          <w:color w:val="000101"/>
          <w:spacing w:val="-5"/>
        </w:rPr>
        <w:t> </w:t>
      </w:r>
      <w:r>
        <w:rPr>
          <w:color w:val="000101"/>
        </w:rPr>
        <w:t>will</w:t>
      </w:r>
      <w:r>
        <w:rPr>
          <w:color w:val="000101"/>
          <w:spacing w:val="-2"/>
        </w:rPr>
        <w:t> </w:t>
      </w:r>
      <w:r>
        <w:rPr>
          <w:color w:val="000101"/>
        </w:rPr>
        <w:t>create</w:t>
      </w:r>
      <w:r>
        <w:rPr>
          <w:color w:val="000101"/>
          <w:spacing w:val="-2"/>
        </w:rPr>
        <w:t> </w:t>
      </w:r>
      <w:r>
        <w:rPr>
          <w:color w:val="000101"/>
        </w:rPr>
        <w:t>a</w:t>
      </w:r>
      <w:r>
        <w:rPr>
          <w:color w:val="000101"/>
          <w:spacing w:val="-2"/>
        </w:rPr>
        <w:t> </w:t>
      </w:r>
      <w:r>
        <w:rPr>
          <w:color w:val="000101"/>
        </w:rPr>
        <w:t>duplicate</w:t>
      </w:r>
      <w:r>
        <w:rPr>
          <w:color w:val="000101"/>
          <w:spacing w:val="-1"/>
        </w:rPr>
        <w:t> </w:t>
      </w:r>
      <w:r>
        <w:rPr>
          <w:color w:val="000101"/>
        </w:rPr>
        <w:t>FIPS</w:t>
      </w:r>
      <w:r>
        <w:rPr>
          <w:color w:val="000101"/>
          <w:spacing w:val="-3"/>
        </w:rPr>
        <w:t> </w:t>
      </w:r>
      <w:r>
        <w:rPr>
          <w:color w:val="000101"/>
        </w:rPr>
        <w:t>Group</w:t>
      </w:r>
      <w:r>
        <w:rPr>
          <w:color w:val="000101"/>
          <w:spacing w:val="-3"/>
        </w:rPr>
        <w:t> </w:t>
      </w:r>
      <w:r>
        <w:rPr>
          <w:color w:val="000101"/>
        </w:rPr>
        <w:t>and</w:t>
      </w:r>
      <w:r>
        <w:rPr>
          <w:color w:val="000101"/>
          <w:spacing w:val="-3"/>
        </w:rPr>
        <w:t> </w:t>
      </w:r>
      <w:r>
        <w:rPr>
          <w:color w:val="000101"/>
        </w:rPr>
        <w:t>place</w:t>
      </w:r>
      <w:r>
        <w:rPr>
          <w:color w:val="000101"/>
          <w:spacing w:val="-1"/>
        </w:rPr>
        <w:t> </w:t>
      </w:r>
      <w:r>
        <w:rPr>
          <w:color w:val="000101"/>
        </w:rPr>
        <w:t>it</w:t>
      </w:r>
      <w:r>
        <w:rPr>
          <w:color w:val="000101"/>
          <w:spacing w:val="-2"/>
        </w:rPr>
        <w:t> </w:t>
      </w:r>
      <w:r>
        <w:rPr>
          <w:color w:val="000101"/>
        </w:rPr>
        <w:t>below</w:t>
      </w:r>
      <w:r>
        <w:rPr>
          <w:color w:val="000101"/>
          <w:spacing w:val="-1"/>
        </w:rPr>
        <w:t> </w:t>
      </w:r>
      <w:r>
        <w:rPr>
          <w:color w:val="000101"/>
        </w:rPr>
        <w:t>the</w:t>
      </w:r>
      <w:r>
        <w:rPr>
          <w:color w:val="000101"/>
          <w:spacing w:val="-5"/>
        </w:rPr>
        <w:t> </w:t>
      </w:r>
      <w:r>
        <w:rPr>
          <w:color w:val="000101"/>
        </w:rPr>
        <w:t>original.</w:t>
      </w:r>
      <w:r>
        <w:rPr>
          <w:color w:val="000101"/>
          <w:spacing w:val="-3"/>
        </w:rPr>
        <w:t> </w:t>
      </w:r>
      <w:r>
        <w:rPr>
          <w:color w:val="000101"/>
        </w:rPr>
        <w:t>It</w:t>
      </w:r>
      <w:r>
        <w:rPr>
          <w:color w:val="000101"/>
          <w:spacing w:val="-2"/>
        </w:rPr>
        <w:t> </w:t>
      </w:r>
      <w:r>
        <w:rPr>
          <w:color w:val="000101"/>
        </w:rPr>
        <w:t>copies</w:t>
      </w:r>
      <w:r>
        <w:rPr>
          <w:color w:val="000101"/>
          <w:spacing w:val="-1"/>
        </w:rPr>
        <w:t> </w:t>
      </w:r>
      <w:r>
        <w:rPr>
          <w:color w:val="000101"/>
        </w:rPr>
        <w:t>the existing group name and adds ‘.CPY’ at the end.</w:t>
      </w:r>
    </w:p>
    <w:p>
      <w:pPr>
        <w:pStyle w:val="Heading5"/>
      </w:pPr>
      <w:r>
        <w:rPr/>
        <w:t>Delete</w:t>
      </w:r>
      <w:r>
        <w:rPr>
          <w:spacing w:val="-8"/>
        </w:rPr>
        <w:t> </w:t>
      </w:r>
      <w:r>
        <w:rPr>
          <w:spacing w:val="-2"/>
        </w:rPr>
        <w:t>Group</w:t>
      </w:r>
    </w:p>
    <w:p>
      <w:pPr>
        <w:spacing w:line="240" w:lineRule="auto" w:before="0"/>
        <w:ind w:left="120" w:right="602" w:firstLine="0"/>
        <w:jc w:val="left"/>
        <w:rPr>
          <w:sz w:val="22"/>
        </w:rPr>
      </w:pPr>
      <w:r>
        <w:rPr>
          <w:color w:val="000101"/>
          <w:sz w:val="22"/>
        </w:rPr>
        <w:t>Users</w:t>
      </w:r>
      <w:r>
        <w:rPr>
          <w:color w:val="000101"/>
          <w:spacing w:val="-4"/>
          <w:sz w:val="22"/>
        </w:rPr>
        <w:t> </w:t>
      </w:r>
      <w:r>
        <w:rPr>
          <w:color w:val="000101"/>
          <w:sz w:val="22"/>
        </w:rPr>
        <w:t>wanting</w:t>
      </w:r>
      <w:r>
        <w:rPr>
          <w:color w:val="000101"/>
          <w:spacing w:val="-3"/>
          <w:sz w:val="22"/>
        </w:rPr>
        <w:t> </w:t>
      </w:r>
      <w:r>
        <w:rPr>
          <w:color w:val="000101"/>
          <w:sz w:val="22"/>
        </w:rPr>
        <w:t>to</w:t>
      </w:r>
      <w:r>
        <w:rPr>
          <w:color w:val="000101"/>
          <w:spacing w:val="-1"/>
          <w:sz w:val="22"/>
        </w:rPr>
        <w:t> </w:t>
      </w:r>
      <w:r>
        <w:rPr>
          <w:color w:val="000101"/>
          <w:sz w:val="22"/>
        </w:rPr>
        <w:t>delete</w:t>
      </w:r>
      <w:r>
        <w:rPr>
          <w:color w:val="000101"/>
          <w:spacing w:val="-4"/>
          <w:sz w:val="22"/>
        </w:rPr>
        <w:t> </w:t>
      </w:r>
      <w:r>
        <w:rPr>
          <w:color w:val="000101"/>
          <w:sz w:val="22"/>
        </w:rPr>
        <w:t>a</w:t>
      </w:r>
      <w:r>
        <w:rPr>
          <w:color w:val="000101"/>
          <w:spacing w:val="-2"/>
          <w:sz w:val="22"/>
        </w:rPr>
        <w:t> </w:t>
      </w:r>
      <w:r>
        <w:rPr>
          <w:color w:val="000101"/>
          <w:sz w:val="22"/>
        </w:rPr>
        <w:t>FIPS</w:t>
      </w:r>
      <w:r>
        <w:rPr>
          <w:color w:val="000101"/>
          <w:spacing w:val="-2"/>
          <w:sz w:val="22"/>
        </w:rPr>
        <w:t> </w:t>
      </w:r>
      <w:r>
        <w:rPr>
          <w:color w:val="000101"/>
          <w:sz w:val="22"/>
        </w:rPr>
        <w:t>Group</w:t>
      </w:r>
      <w:r>
        <w:rPr>
          <w:color w:val="000101"/>
          <w:spacing w:val="-3"/>
          <w:sz w:val="22"/>
        </w:rPr>
        <w:t> </w:t>
      </w:r>
      <w:r>
        <w:rPr>
          <w:color w:val="000101"/>
          <w:sz w:val="22"/>
        </w:rPr>
        <w:t>can</w:t>
      </w:r>
      <w:r>
        <w:rPr>
          <w:color w:val="000101"/>
          <w:spacing w:val="-3"/>
          <w:sz w:val="22"/>
        </w:rPr>
        <w:t> </w:t>
      </w:r>
      <w:r>
        <w:rPr>
          <w:color w:val="000101"/>
          <w:sz w:val="22"/>
        </w:rPr>
        <w:t>click</w:t>
      </w:r>
      <w:r>
        <w:rPr>
          <w:color w:val="000101"/>
          <w:spacing w:val="-1"/>
          <w:sz w:val="22"/>
        </w:rPr>
        <w:t> </w:t>
      </w:r>
      <w:r>
        <w:rPr>
          <w:color w:val="000101"/>
          <w:sz w:val="22"/>
        </w:rPr>
        <w:t>this</w:t>
      </w:r>
      <w:r>
        <w:rPr>
          <w:color w:val="000101"/>
          <w:spacing w:val="-2"/>
          <w:sz w:val="22"/>
        </w:rPr>
        <w:t> </w:t>
      </w:r>
      <w:r>
        <w:rPr>
          <w:color w:val="000101"/>
          <w:sz w:val="22"/>
        </w:rPr>
        <w:t>button.</w:t>
      </w:r>
      <w:r>
        <w:rPr>
          <w:color w:val="000101"/>
          <w:spacing w:val="-3"/>
          <w:sz w:val="22"/>
        </w:rPr>
        <w:t> </w:t>
      </w:r>
      <w:r>
        <w:rPr>
          <w:color w:val="000101"/>
          <w:sz w:val="22"/>
        </w:rPr>
        <w:t>This</w:t>
      </w:r>
      <w:r>
        <w:rPr>
          <w:color w:val="000101"/>
          <w:spacing w:val="-2"/>
          <w:sz w:val="22"/>
        </w:rPr>
        <w:t> </w:t>
      </w:r>
      <w:r>
        <w:rPr>
          <w:color w:val="000101"/>
          <w:sz w:val="22"/>
        </w:rPr>
        <w:t>button</w:t>
      </w:r>
      <w:r>
        <w:rPr>
          <w:color w:val="000101"/>
          <w:spacing w:val="-3"/>
          <w:sz w:val="22"/>
        </w:rPr>
        <w:t> </w:t>
      </w:r>
      <w:r>
        <w:rPr>
          <w:color w:val="000101"/>
          <w:sz w:val="22"/>
        </w:rPr>
        <w:t>is</w:t>
      </w:r>
      <w:r>
        <w:rPr>
          <w:color w:val="000101"/>
          <w:spacing w:val="-4"/>
          <w:sz w:val="22"/>
        </w:rPr>
        <w:t> </w:t>
      </w:r>
      <w:r>
        <w:rPr>
          <w:color w:val="000101"/>
          <w:sz w:val="22"/>
        </w:rPr>
        <w:t>only</w:t>
      </w:r>
      <w:r>
        <w:rPr>
          <w:color w:val="000101"/>
          <w:spacing w:val="-1"/>
          <w:sz w:val="22"/>
        </w:rPr>
        <w:t> </w:t>
      </w:r>
      <w:r>
        <w:rPr>
          <w:color w:val="000101"/>
          <w:sz w:val="22"/>
        </w:rPr>
        <w:t>available</w:t>
      </w:r>
      <w:r>
        <w:rPr>
          <w:color w:val="000101"/>
          <w:spacing w:val="-2"/>
          <w:sz w:val="22"/>
        </w:rPr>
        <w:t> </w:t>
      </w:r>
      <w:r>
        <w:rPr>
          <w:color w:val="000101"/>
          <w:sz w:val="22"/>
        </w:rPr>
        <w:t>to</w:t>
      </w:r>
      <w:r>
        <w:rPr>
          <w:color w:val="000101"/>
          <w:spacing w:val="-4"/>
          <w:sz w:val="22"/>
        </w:rPr>
        <w:t> </w:t>
      </w:r>
      <w:r>
        <w:rPr>
          <w:color w:val="000101"/>
          <w:sz w:val="22"/>
        </w:rPr>
        <w:t>groups</w:t>
      </w:r>
      <w:r>
        <w:rPr>
          <w:color w:val="000101"/>
          <w:spacing w:val="-2"/>
          <w:sz w:val="22"/>
        </w:rPr>
        <w:t> </w:t>
      </w:r>
      <w:r>
        <w:rPr>
          <w:color w:val="000101"/>
          <w:sz w:val="22"/>
        </w:rPr>
        <w:t>not being used throughout the web interface. (See </w:t>
      </w:r>
      <w:r>
        <w:rPr>
          <w:b/>
          <w:color w:val="000101"/>
          <w:sz w:val="22"/>
        </w:rPr>
        <w:t>Use Count </w:t>
      </w:r>
      <w:r>
        <w:rPr>
          <w:color w:val="000101"/>
          <w:sz w:val="22"/>
        </w:rPr>
        <w:t>above.) Once the </w:t>
      </w:r>
      <w:r>
        <w:rPr>
          <w:b/>
          <w:color w:val="000101"/>
          <w:sz w:val="22"/>
        </w:rPr>
        <w:t>Delete Group </w:t>
      </w:r>
      <w:r>
        <w:rPr>
          <w:color w:val="000101"/>
          <w:sz w:val="22"/>
        </w:rPr>
        <w:t>button is clicked, a</w:t>
      </w:r>
      <w:r>
        <w:rPr>
          <w:color w:val="000101"/>
          <w:spacing w:val="-1"/>
          <w:sz w:val="22"/>
        </w:rPr>
        <w:t> </w:t>
      </w:r>
      <w:r>
        <w:rPr>
          <w:color w:val="000101"/>
          <w:sz w:val="22"/>
        </w:rPr>
        <w:t>confirmation screen will appear</w:t>
      </w:r>
      <w:r>
        <w:rPr>
          <w:color w:val="000101"/>
          <w:spacing w:val="-2"/>
          <w:sz w:val="22"/>
        </w:rPr>
        <w:t> </w:t>
      </w:r>
      <w:r>
        <w:rPr>
          <w:color w:val="000101"/>
          <w:sz w:val="22"/>
        </w:rPr>
        <w:t>asking: </w:t>
      </w:r>
      <w:r>
        <w:rPr>
          <w:b/>
          <w:color w:val="000101"/>
          <w:sz w:val="22"/>
        </w:rPr>
        <w:t>Are</w:t>
      </w:r>
      <w:r>
        <w:rPr>
          <w:b/>
          <w:color w:val="000101"/>
          <w:spacing w:val="-4"/>
          <w:sz w:val="22"/>
        </w:rPr>
        <w:t> </w:t>
      </w:r>
      <w:r>
        <w:rPr>
          <w:b/>
          <w:color w:val="000101"/>
          <w:sz w:val="22"/>
        </w:rPr>
        <w:t>you sure</w:t>
      </w:r>
      <w:r>
        <w:rPr>
          <w:b/>
          <w:color w:val="000101"/>
          <w:spacing w:val="-2"/>
          <w:sz w:val="22"/>
        </w:rPr>
        <w:t> </w:t>
      </w:r>
      <w:r>
        <w:rPr>
          <w:b/>
          <w:color w:val="000101"/>
          <w:sz w:val="22"/>
        </w:rPr>
        <w:t>you want to delete the selected</w:t>
      </w:r>
      <w:r>
        <w:rPr>
          <w:b/>
          <w:color w:val="000101"/>
          <w:spacing w:val="-1"/>
          <w:sz w:val="22"/>
        </w:rPr>
        <w:t> </w:t>
      </w:r>
      <w:r>
        <w:rPr>
          <w:b/>
          <w:color w:val="000101"/>
          <w:sz w:val="22"/>
        </w:rPr>
        <w:t>FIPS group? </w:t>
      </w:r>
      <w:r>
        <w:rPr>
          <w:color w:val="000101"/>
          <w:sz w:val="22"/>
        </w:rPr>
        <w:t>Select either:</w:t>
      </w:r>
    </w:p>
    <w:p>
      <w:pPr>
        <w:pStyle w:val="ListParagraph"/>
        <w:numPr>
          <w:ilvl w:val="0"/>
          <w:numId w:val="32"/>
        </w:numPr>
        <w:tabs>
          <w:tab w:pos="1358" w:val="left" w:leader="none"/>
          <w:tab w:pos="1359" w:val="left" w:leader="none"/>
        </w:tabs>
        <w:spacing w:line="240" w:lineRule="auto" w:before="78" w:after="0"/>
        <w:ind w:left="1358" w:right="0" w:hanging="318"/>
        <w:jc w:val="left"/>
        <w:rPr>
          <w:rFonts w:ascii="Symbol" w:hAnsi="Symbol"/>
          <w:color w:val="211F1F"/>
          <w:sz w:val="22"/>
        </w:rPr>
      </w:pPr>
      <w:r>
        <w:rPr>
          <w:color w:val="211F1F"/>
          <w:sz w:val="22"/>
        </w:rPr>
        <w:t>Yes,</w:t>
      </w:r>
      <w:r>
        <w:rPr>
          <w:color w:val="211F1F"/>
          <w:spacing w:val="-3"/>
          <w:sz w:val="22"/>
        </w:rPr>
        <w:t> </w:t>
      </w:r>
      <w:r>
        <w:rPr>
          <w:color w:val="211F1F"/>
          <w:sz w:val="22"/>
        </w:rPr>
        <w:t>delete</w:t>
      </w:r>
      <w:r>
        <w:rPr>
          <w:color w:val="211F1F"/>
          <w:spacing w:val="-3"/>
          <w:sz w:val="22"/>
        </w:rPr>
        <w:t> </w:t>
      </w:r>
      <w:r>
        <w:rPr>
          <w:color w:val="211F1F"/>
          <w:spacing w:val="-2"/>
          <w:sz w:val="22"/>
        </w:rPr>
        <w:t>group.</w:t>
      </w:r>
    </w:p>
    <w:p>
      <w:pPr>
        <w:pStyle w:val="ListParagraph"/>
        <w:numPr>
          <w:ilvl w:val="0"/>
          <w:numId w:val="32"/>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No,</w:t>
      </w:r>
      <w:r>
        <w:rPr>
          <w:color w:val="211F1F"/>
          <w:spacing w:val="-2"/>
          <w:sz w:val="22"/>
        </w:rPr>
        <w:t> </w:t>
      </w:r>
      <w:r>
        <w:rPr>
          <w:color w:val="211F1F"/>
          <w:sz w:val="22"/>
        </w:rPr>
        <w:t>cancel</w:t>
      </w:r>
      <w:r>
        <w:rPr>
          <w:color w:val="211F1F"/>
          <w:spacing w:val="-2"/>
          <w:sz w:val="22"/>
        </w:rPr>
        <w:t> </w:t>
      </w:r>
      <w:r>
        <w:rPr>
          <w:color w:val="211F1F"/>
          <w:sz w:val="22"/>
        </w:rPr>
        <w:t>group</w:t>
      </w:r>
      <w:r>
        <w:rPr>
          <w:color w:val="211F1F"/>
          <w:spacing w:val="-2"/>
          <w:sz w:val="22"/>
        </w:rPr>
        <w:t> deletion!</w:t>
      </w:r>
    </w:p>
    <w:p>
      <w:pPr>
        <w:pStyle w:val="BodyText"/>
        <w:spacing w:before="11"/>
        <w:rPr>
          <w:sz w:val="11"/>
        </w:rPr>
      </w:pPr>
      <w:r>
        <w:rPr/>
        <w:pict>
          <v:group style="position:absolute;margin-left:142.505005pt;margin-top:8.518059pt;width:327pt;height:123pt;mso-position-horizontal-relative:page;mso-position-vertical-relative:paragraph;z-index:-15673344;mso-wrap-distance-left:0;mso-wrap-distance-right:0" id="docshapegroup364" coordorigin="2850,170" coordsize="6540,2460">
            <v:shape style="position:absolute;left:2967;top:275;width:6286;height:2270" type="#_x0000_t75" id="docshape365" alt="Graphical user interface, text, application  Description automatically generated" stroked="false">
              <v:imagedata r:id="rId131" o:title=""/>
            </v:shape>
            <v:rect style="position:absolute;left:2857;top:177;width:6525;height:2445" id="docshape366" filled="false" stroked="true" strokeweight=".75pt" strokecolor="#001f5f">
              <v:stroke dashstyle="solid"/>
            </v:rect>
            <w10:wrap type="topAndBottom"/>
          </v:group>
        </w:pict>
      </w:r>
    </w:p>
    <w:p>
      <w:pPr>
        <w:spacing w:before="18"/>
        <w:ind w:left="3183" w:right="0" w:firstLine="0"/>
        <w:jc w:val="left"/>
        <w:rPr>
          <w:b/>
          <w:sz w:val="20"/>
        </w:rPr>
      </w:pPr>
      <w:r>
        <w:rPr>
          <w:b/>
          <w:color w:val="211F1F"/>
          <w:sz w:val="20"/>
        </w:rPr>
        <w:t>Edit</w:t>
      </w:r>
      <w:r>
        <w:rPr>
          <w:b/>
          <w:color w:val="211F1F"/>
          <w:spacing w:val="-5"/>
          <w:sz w:val="20"/>
        </w:rPr>
        <w:t> </w:t>
      </w:r>
      <w:r>
        <w:rPr>
          <w:b/>
          <w:color w:val="211F1F"/>
          <w:sz w:val="20"/>
        </w:rPr>
        <w:t>FIPS</w:t>
      </w:r>
      <w:r>
        <w:rPr>
          <w:b/>
          <w:color w:val="211F1F"/>
          <w:spacing w:val="-7"/>
          <w:sz w:val="20"/>
        </w:rPr>
        <w:t> </w:t>
      </w:r>
      <w:r>
        <w:rPr>
          <w:b/>
          <w:color w:val="211F1F"/>
          <w:sz w:val="20"/>
        </w:rPr>
        <w:t>Location</w:t>
      </w:r>
      <w:r>
        <w:rPr>
          <w:b/>
          <w:color w:val="211F1F"/>
          <w:spacing w:val="-4"/>
          <w:sz w:val="20"/>
        </w:rPr>
        <w:t> </w:t>
      </w:r>
      <w:r>
        <w:rPr>
          <w:b/>
          <w:color w:val="211F1F"/>
          <w:sz w:val="20"/>
        </w:rPr>
        <w:t>Group</w:t>
      </w:r>
      <w:r>
        <w:rPr>
          <w:b/>
          <w:color w:val="211F1F"/>
          <w:spacing w:val="-5"/>
          <w:sz w:val="20"/>
        </w:rPr>
        <w:t> </w:t>
      </w:r>
      <w:r>
        <w:rPr>
          <w:b/>
          <w:color w:val="211F1F"/>
          <w:sz w:val="20"/>
        </w:rPr>
        <w:t>Lists</w:t>
      </w:r>
      <w:r>
        <w:rPr>
          <w:b/>
          <w:color w:val="211F1F"/>
          <w:spacing w:val="-6"/>
          <w:sz w:val="20"/>
        </w:rPr>
        <w:t> </w:t>
      </w:r>
      <w:r>
        <w:rPr>
          <w:b/>
          <w:color w:val="211F1F"/>
          <w:spacing w:val="-2"/>
          <w:sz w:val="20"/>
        </w:rPr>
        <w:t>Interface</w:t>
      </w:r>
    </w:p>
    <w:p>
      <w:pPr>
        <w:pStyle w:val="BodyText"/>
        <w:spacing w:before="118"/>
        <w:ind w:left="120" w:right="835"/>
      </w:pPr>
      <w:r>
        <w:rPr>
          <w:color w:val="000101"/>
        </w:rPr>
        <w:t>To edit a new or existing FIPS Group, click the corresponding </w:t>
      </w:r>
      <w:r>
        <w:rPr>
          <w:b/>
          <w:color w:val="000101"/>
        </w:rPr>
        <w:t>Edit </w:t>
      </w:r>
      <w:r>
        <w:rPr>
          <w:color w:val="000101"/>
        </w:rPr>
        <w:t>button. Users have the ability to change</w:t>
      </w:r>
      <w:r>
        <w:rPr>
          <w:color w:val="000101"/>
          <w:spacing w:val="-1"/>
        </w:rPr>
        <w:t> </w:t>
      </w:r>
      <w:r>
        <w:rPr>
          <w:color w:val="000101"/>
        </w:rPr>
        <w:t>the</w:t>
      </w:r>
      <w:r>
        <w:rPr>
          <w:color w:val="000101"/>
          <w:spacing w:val="-2"/>
        </w:rPr>
        <w:t> </w:t>
      </w:r>
      <w:r>
        <w:rPr>
          <w:color w:val="000101"/>
        </w:rPr>
        <w:t>name</w:t>
      </w:r>
      <w:r>
        <w:rPr>
          <w:color w:val="000101"/>
          <w:spacing w:val="-4"/>
        </w:rPr>
        <w:t> </w:t>
      </w:r>
      <w:r>
        <w:rPr>
          <w:color w:val="000101"/>
        </w:rPr>
        <w:t>and</w:t>
      </w:r>
      <w:r>
        <w:rPr>
          <w:color w:val="000101"/>
          <w:spacing w:val="-3"/>
        </w:rPr>
        <w:t> </w:t>
      </w:r>
      <w:r>
        <w:rPr>
          <w:color w:val="000101"/>
        </w:rPr>
        <w:t>add/remove</w:t>
      </w:r>
      <w:r>
        <w:rPr>
          <w:color w:val="000101"/>
          <w:spacing w:val="-1"/>
        </w:rPr>
        <w:t> </w:t>
      </w:r>
      <w:r>
        <w:rPr>
          <w:color w:val="000101"/>
        </w:rPr>
        <w:t>FIPS</w:t>
      </w:r>
      <w:r>
        <w:rPr>
          <w:color w:val="000101"/>
          <w:spacing w:val="-3"/>
        </w:rPr>
        <w:t> </w:t>
      </w:r>
      <w:r>
        <w:rPr>
          <w:color w:val="000101"/>
        </w:rPr>
        <w:t>codes</w:t>
      </w:r>
      <w:r>
        <w:rPr>
          <w:color w:val="000101"/>
          <w:spacing w:val="-3"/>
        </w:rPr>
        <w:t> </w:t>
      </w:r>
      <w:r>
        <w:rPr>
          <w:color w:val="000101"/>
        </w:rPr>
        <w:t>within</w:t>
      </w:r>
      <w:r>
        <w:rPr>
          <w:color w:val="000101"/>
          <w:spacing w:val="-4"/>
        </w:rPr>
        <w:t> </w:t>
      </w:r>
      <w:r>
        <w:rPr>
          <w:color w:val="000101"/>
        </w:rPr>
        <w:t>this</w:t>
      </w:r>
      <w:r>
        <w:rPr>
          <w:color w:val="000101"/>
          <w:spacing w:val="-2"/>
        </w:rPr>
        <w:t> </w:t>
      </w:r>
      <w:r>
        <w:rPr>
          <w:color w:val="000101"/>
        </w:rPr>
        <w:t>group.</w:t>
      </w:r>
      <w:r>
        <w:rPr>
          <w:color w:val="000101"/>
          <w:spacing w:val="-3"/>
        </w:rPr>
        <w:t> </w:t>
      </w:r>
      <w:r>
        <w:rPr>
          <w:color w:val="000101"/>
        </w:rPr>
        <w:t>The</w:t>
      </w:r>
      <w:r>
        <w:rPr>
          <w:color w:val="000101"/>
          <w:spacing w:val="-2"/>
        </w:rPr>
        <w:t> </w:t>
      </w:r>
      <w:r>
        <w:rPr>
          <w:color w:val="000101"/>
        </w:rPr>
        <w:t>following</w:t>
      </w:r>
      <w:r>
        <w:rPr>
          <w:color w:val="000101"/>
          <w:spacing w:val="-4"/>
        </w:rPr>
        <w:t> </w:t>
      </w:r>
      <w:r>
        <w:rPr>
          <w:color w:val="000101"/>
        </w:rPr>
        <w:t>fields,</w:t>
      </w:r>
      <w:r>
        <w:rPr>
          <w:color w:val="000101"/>
          <w:spacing w:val="-2"/>
        </w:rPr>
        <w:t> </w:t>
      </w:r>
      <w:r>
        <w:rPr>
          <w:color w:val="000101"/>
        </w:rPr>
        <w:t>pull-downs,</w:t>
      </w:r>
      <w:r>
        <w:rPr>
          <w:color w:val="000101"/>
          <w:spacing w:val="-2"/>
        </w:rPr>
        <w:t> </w:t>
      </w:r>
      <w:r>
        <w:rPr>
          <w:color w:val="000101"/>
        </w:rPr>
        <w:t>and buttons are available:</w:t>
      </w:r>
    </w:p>
    <w:p>
      <w:pPr>
        <w:spacing w:after="0"/>
        <w:sectPr>
          <w:pgSz w:w="12240" w:h="15840"/>
          <w:pgMar w:header="737" w:footer="1247" w:top="1220" w:bottom="1440" w:left="1320" w:right="840"/>
        </w:sectPr>
      </w:pPr>
    </w:p>
    <w:p>
      <w:pPr>
        <w:pStyle w:val="BodyText"/>
        <w:rPr>
          <w:sz w:val="20"/>
        </w:rPr>
      </w:pPr>
    </w:p>
    <w:p>
      <w:pPr>
        <w:pStyle w:val="BodyText"/>
        <w:rPr>
          <w:sz w:val="20"/>
        </w:rPr>
      </w:pPr>
    </w:p>
    <w:p>
      <w:pPr>
        <w:pStyle w:val="BodyText"/>
        <w:rPr>
          <w:sz w:val="20"/>
        </w:rPr>
      </w:pPr>
    </w:p>
    <w:p>
      <w:pPr>
        <w:pStyle w:val="Heading5"/>
        <w:spacing w:before="196"/>
      </w:pPr>
      <w:r>
        <w:rPr>
          <w:spacing w:val="-4"/>
        </w:rPr>
        <w:t>Name</w:t>
      </w:r>
    </w:p>
    <w:p>
      <w:pPr>
        <w:pStyle w:val="BodyText"/>
        <w:ind w:left="120" w:right="761"/>
      </w:pP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automatically generates</w:t>
      </w:r>
      <w:r>
        <w:rPr>
          <w:color w:val="000101"/>
          <w:spacing w:val="-2"/>
        </w:rPr>
        <w:t> </w:t>
      </w:r>
      <w:r>
        <w:rPr>
          <w:color w:val="000101"/>
        </w:rPr>
        <w:t>a</w:t>
      </w:r>
      <w:r>
        <w:rPr>
          <w:color w:val="000101"/>
          <w:spacing w:val="-4"/>
        </w:rPr>
        <w:t> </w:t>
      </w:r>
      <w:r>
        <w:rPr>
          <w:color w:val="000101"/>
        </w:rPr>
        <w:t>name</w:t>
      </w:r>
      <w:r>
        <w:rPr>
          <w:color w:val="000101"/>
          <w:spacing w:val="-1"/>
        </w:rPr>
        <w:t> </w:t>
      </w:r>
      <w:r>
        <w:rPr>
          <w:color w:val="000101"/>
        </w:rPr>
        <w:t>for</w:t>
      </w:r>
      <w:r>
        <w:rPr>
          <w:color w:val="000101"/>
          <w:spacing w:val="-2"/>
        </w:rPr>
        <w:t> </w:t>
      </w:r>
      <w:r>
        <w:rPr>
          <w:color w:val="000101"/>
        </w:rPr>
        <w:t>new</w:t>
      </w:r>
      <w:r>
        <w:rPr>
          <w:color w:val="000101"/>
          <w:spacing w:val="-1"/>
        </w:rPr>
        <w:t> </w:t>
      </w:r>
      <w:r>
        <w:rPr>
          <w:color w:val="000101"/>
        </w:rPr>
        <w:t>FIPS</w:t>
      </w:r>
      <w:r>
        <w:rPr>
          <w:color w:val="000101"/>
          <w:spacing w:val="-2"/>
        </w:rPr>
        <w:t> </w:t>
      </w:r>
      <w:r>
        <w:rPr>
          <w:color w:val="000101"/>
        </w:rPr>
        <w:t>Groups.</w:t>
      </w:r>
      <w:r>
        <w:rPr>
          <w:color w:val="000101"/>
          <w:spacing w:val="-2"/>
        </w:rPr>
        <w:t> </w:t>
      </w:r>
      <w:r>
        <w:rPr>
          <w:color w:val="000101"/>
        </w:rPr>
        <w:t>Highlight</w:t>
      </w:r>
      <w:r>
        <w:rPr>
          <w:color w:val="000101"/>
          <w:spacing w:val="-2"/>
        </w:rPr>
        <w:t> </w:t>
      </w:r>
      <w:r>
        <w:rPr>
          <w:color w:val="000101"/>
        </w:rPr>
        <w:t>the</w:t>
      </w:r>
      <w:r>
        <w:rPr>
          <w:color w:val="000101"/>
          <w:spacing w:val="-1"/>
        </w:rPr>
        <w:t> </w:t>
      </w:r>
      <w:r>
        <w:rPr>
          <w:color w:val="000101"/>
        </w:rPr>
        <w:t>text</w:t>
      </w:r>
      <w:r>
        <w:rPr>
          <w:color w:val="000101"/>
          <w:spacing w:val="-2"/>
        </w:rPr>
        <w:t> </w:t>
      </w:r>
      <w:r>
        <w:rPr>
          <w:color w:val="000101"/>
        </w:rPr>
        <w:t>and</w:t>
      </w:r>
      <w:r>
        <w:rPr>
          <w:color w:val="000101"/>
          <w:spacing w:val="-5"/>
        </w:rPr>
        <w:t> </w:t>
      </w:r>
      <w:r>
        <w:rPr>
          <w:color w:val="000101"/>
        </w:rPr>
        <w:t>enter</w:t>
      </w:r>
      <w:r>
        <w:rPr>
          <w:color w:val="000101"/>
          <w:spacing w:val="-4"/>
        </w:rPr>
        <w:t> </w:t>
      </w:r>
      <w:r>
        <w:rPr>
          <w:color w:val="000101"/>
        </w:rPr>
        <w:t>a descriptive name for this group of FIPS codes.</w:t>
      </w:r>
    </w:p>
    <w:p>
      <w:pPr>
        <w:pStyle w:val="Heading5"/>
        <w:spacing w:before="118"/>
      </w:pPr>
      <w:r>
        <w:rPr/>
        <w:t>Choose</w:t>
      </w:r>
      <w:r>
        <w:rPr>
          <w:spacing w:val="-5"/>
        </w:rPr>
        <w:t> </w:t>
      </w:r>
      <w:r>
        <w:rPr/>
        <w:t>FIPS</w:t>
      </w:r>
      <w:r>
        <w:rPr>
          <w:spacing w:val="-5"/>
        </w:rPr>
        <w:t> </w:t>
      </w:r>
      <w:r>
        <w:rPr>
          <w:spacing w:val="-2"/>
        </w:rPr>
        <w:t>Subdivision</w:t>
      </w:r>
    </w:p>
    <w:p>
      <w:pPr>
        <w:pStyle w:val="BodyText"/>
        <w:ind w:left="120" w:right="602"/>
      </w:pPr>
      <w:r>
        <w:rPr>
          <w:color w:val="000101"/>
        </w:rPr>
        <w:t>This</w:t>
      </w:r>
      <w:r>
        <w:rPr>
          <w:color w:val="000101"/>
          <w:spacing w:val="-1"/>
        </w:rPr>
        <w:t> </w:t>
      </w:r>
      <w:r>
        <w:rPr>
          <w:color w:val="000101"/>
        </w:rPr>
        <w:t>pull-down</w:t>
      </w:r>
      <w:r>
        <w:rPr>
          <w:color w:val="000101"/>
          <w:spacing w:val="-3"/>
        </w:rPr>
        <w:t> </w:t>
      </w:r>
      <w:r>
        <w:rPr>
          <w:color w:val="000101"/>
        </w:rPr>
        <w:t>menu</w:t>
      </w:r>
      <w:r>
        <w:rPr>
          <w:color w:val="000101"/>
          <w:spacing w:val="-2"/>
        </w:rPr>
        <w:t> </w:t>
      </w:r>
      <w:r>
        <w:rPr>
          <w:color w:val="000101"/>
        </w:rPr>
        <w:t>shows</w:t>
      </w:r>
      <w:r>
        <w:rPr>
          <w:color w:val="000101"/>
          <w:spacing w:val="-1"/>
        </w:rPr>
        <w:t> </w:t>
      </w:r>
      <w:r>
        <w:rPr>
          <w:color w:val="000101"/>
        </w:rPr>
        <w:t>the</w:t>
      </w:r>
      <w:r>
        <w:rPr>
          <w:color w:val="000101"/>
          <w:spacing w:val="-1"/>
        </w:rPr>
        <w:t> </w:t>
      </w:r>
      <w:r>
        <w:rPr>
          <w:color w:val="000101"/>
        </w:rPr>
        <w:t>subdivision</w:t>
      </w:r>
      <w:r>
        <w:rPr>
          <w:color w:val="000101"/>
          <w:spacing w:val="-2"/>
        </w:rPr>
        <w:t> </w:t>
      </w:r>
      <w:r>
        <w:rPr>
          <w:color w:val="000101"/>
        </w:rPr>
        <w:t>setting</w:t>
      </w:r>
      <w:r>
        <w:rPr>
          <w:color w:val="000101"/>
          <w:spacing w:val="-4"/>
        </w:rPr>
        <w:t> </w:t>
      </w:r>
      <w:r>
        <w:rPr>
          <w:color w:val="000101"/>
        </w:rPr>
        <w:t>of</w:t>
      </w:r>
      <w:r>
        <w:rPr>
          <w:color w:val="000101"/>
          <w:spacing w:val="-3"/>
        </w:rPr>
        <w:t> </w:t>
      </w:r>
      <w:r>
        <w:rPr>
          <w:color w:val="000101"/>
        </w:rPr>
        <w:t>the</w:t>
      </w:r>
      <w:r>
        <w:rPr>
          <w:color w:val="000101"/>
          <w:spacing w:val="-1"/>
        </w:rPr>
        <w:t> </w:t>
      </w:r>
      <w:r>
        <w:rPr>
          <w:color w:val="000101"/>
        </w:rPr>
        <w:t>chosen</w:t>
      </w:r>
      <w:r>
        <w:rPr>
          <w:color w:val="000101"/>
          <w:spacing w:val="-1"/>
        </w:rPr>
        <w:t> </w:t>
      </w:r>
      <w:r>
        <w:rPr>
          <w:color w:val="000101"/>
        </w:rPr>
        <w:t>FIPS</w:t>
      </w:r>
      <w:r>
        <w:rPr>
          <w:color w:val="000101"/>
          <w:spacing w:val="-1"/>
        </w:rPr>
        <w:t> </w:t>
      </w:r>
      <w:r>
        <w:rPr>
          <w:color w:val="000101"/>
        </w:rPr>
        <w:t>County.</w:t>
      </w:r>
      <w:r>
        <w:rPr>
          <w:color w:val="000101"/>
          <w:spacing w:val="-2"/>
        </w:rPr>
        <w:t> </w:t>
      </w:r>
      <w:r>
        <w:rPr>
          <w:color w:val="000101"/>
        </w:rPr>
        <w:t>A</w:t>
      </w:r>
      <w:r>
        <w:rPr>
          <w:color w:val="000101"/>
          <w:spacing w:val="-4"/>
        </w:rPr>
        <w:t> </w:t>
      </w:r>
      <w:r>
        <w:rPr>
          <w:color w:val="000101"/>
        </w:rPr>
        <w:t>selection</w:t>
      </w:r>
      <w:r>
        <w:rPr>
          <w:color w:val="000101"/>
          <w:spacing w:val="-4"/>
        </w:rPr>
        <w:t> </w:t>
      </w:r>
      <w:r>
        <w:rPr>
          <w:color w:val="000101"/>
        </w:rPr>
        <w:t>of</w:t>
      </w:r>
      <w:r>
        <w:rPr>
          <w:color w:val="000101"/>
          <w:spacing w:val="-1"/>
        </w:rPr>
        <w:t> </w:t>
      </w:r>
      <w:r>
        <w:rPr>
          <w:b/>
          <w:color w:val="000101"/>
        </w:rPr>
        <w:t>All</w:t>
      </w:r>
      <w:r>
        <w:rPr>
          <w:b/>
          <w:color w:val="000101"/>
          <w:spacing w:val="-1"/>
        </w:rPr>
        <w:t> </w:t>
      </w:r>
      <w:r>
        <w:rPr>
          <w:color w:val="000101"/>
        </w:rPr>
        <w:t>should be used unless the county is to be subdivided.</w:t>
      </w:r>
    </w:p>
    <w:p>
      <w:pPr>
        <w:pStyle w:val="BodyText"/>
        <w:spacing w:before="121"/>
        <w:ind w:left="120"/>
      </w:pPr>
      <w:r>
        <w:rPr>
          <w:color w:val="000101"/>
        </w:rPr>
        <w:t>To</w:t>
      </w:r>
      <w:r>
        <w:rPr>
          <w:color w:val="000101"/>
          <w:spacing w:val="-2"/>
        </w:rPr>
        <w:t> </w:t>
      </w:r>
      <w:r>
        <w:rPr>
          <w:color w:val="000101"/>
        </w:rPr>
        <w:t>subdivide</w:t>
      </w:r>
      <w:r>
        <w:rPr>
          <w:color w:val="000101"/>
          <w:spacing w:val="-2"/>
        </w:rPr>
        <w:t> </w:t>
      </w:r>
      <w:r>
        <w:rPr>
          <w:color w:val="000101"/>
        </w:rPr>
        <w:t>a</w:t>
      </w:r>
      <w:r>
        <w:rPr>
          <w:color w:val="000101"/>
          <w:spacing w:val="-4"/>
        </w:rPr>
        <w:t> </w:t>
      </w:r>
      <w:r>
        <w:rPr>
          <w:color w:val="000101"/>
          <w:spacing w:val="-2"/>
        </w:rPr>
        <w:t>county:</w:t>
      </w:r>
    </w:p>
    <w:p>
      <w:pPr>
        <w:pStyle w:val="ListParagraph"/>
        <w:numPr>
          <w:ilvl w:val="0"/>
          <w:numId w:val="32"/>
        </w:numPr>
        <w:tabs>
          <w:tab w:pos="1358" w:val="left" w:leader="none"/>
          <w:tab w:pos="1359" w:val="left" w:leader="none"/>
        </w:tabs>
        <w:spacing w:line="240" w:lineRule="auto" w:before="20" w:after="0"/>
        <w:ind w:left="1358" w:right="0" w:hanging="318"/>
        <w:jc w:val="left"/>
        <w:rPr>
          <w:rFonts w:ascii="Symbol" w:hAnsi="Symbol"/>
          <w:sz w:val="22"/>
        </w:rPr>
      </w:pPr>
      <w:r>
        <w:rPr>
          <w:sz w:val="22"/>
        </w:rPr>
        <w:t>Select</w:t>
      </w:r>
      <w:r>
        <w:rPr>
          <w:spacing w:val="-4"/>
          <w:sz w:val="22"/>
        </w:rPr>
        <w:t> </w:t>
      </w:r>
      <w:r>
        <w:rPr>
          <w:sz w:val="22"/>
        </w:rPr>
        <w:t>one</w:t>
      </w:r>
      <w:r>
        <w:rPr>
          <w:spacing w:val="-5"/>
          <w:sz w:val="22"/>
        </w:rPr>
        <w:t> </w:t>
      </w:r>
      <w:r>
        <w:rPr>
          <w:sz w:val="22"/>
        </w:rPr>
        <w:t>of</w:t>
      </w:r>
      <w:r>
        <w:rPr>
          <w:spacing w:val="-5"/>
          <w:sz w:val="22"/>
        </w:rPr>
        <w:t> </w:t>
      </w:r>
      <w:r>
        <w:rPr>
          <w:sz w:val="22"/>
        </w:rPr>
        <w:t>the</w:t>
      </w:r>
      <w:r>
        <w:rPr>
          <w:spacing w:val="-3"/>
          <w:sz w:val="22"/>
        </w:rPr>
        <w:t> </w:t>
      </w:r>
      <w:r>
        <w:rPr>
          <w:b/>
          <w:sz w:val="22"/>
        </w:rPr>
        <w:t>FIPS</w:t>
      </w:r>
      <w:r>
        <w:rPr>
          <w:b/>
          <w:spacing w:val="-4"/>
          <w:sz w:val="22"/>
        </w:rPr>
        <w:t> </w:t>
      </w:r>
      <w:r>
        <w:rPr>
          <w:b/>
          <w:sz w:val="22"/>
        </w:rPr>
        <w:t>Subdivisions</w:t>
      </w:r>
      <w:r>
        <w:rPr>
          <w:b/>
          <w:spacing w:val="-1"/>
          <w:sz w:val="22"/>
        </w:rPr>
        <w:t> </w:t>
      </w:r>
      <w:r>
        <w:rPr>
          <w:sz w:val="22"/>
        </w:rPr>
        <w:t>options</w:t>
      </w:r>
      <w:r>
        <w:rPr>
          <w:spacing w:val="-5"/>
          <w:sz w:val="22"/>
        </w:rPr>
        <w:t> </w:t>
      </w:r>
      <w:r>
        <w:rPr>
          <w:sz w:val="22"/>
        </w:rPr>
        <w:t>(North,</w:t>
      </w:r>
      <w:r>
        <w:rPr>
          <w:spacing w:val="-6"/>
          <w:sz w:val="22"/>
        </w:rPr>
        <w:t> </w:t>
      </w:r>
      <w:r>
        <w:rPr>
          <w:sz w:val="22"/>
        </w:rPr>
        <w:t>Northeast,</w:t>
      </w:r>
      <w:r>
        <w:rPr>
          <w:spacing w:val="-4"/>
          <w:sz w:val="22"/>
        </w:rPr>
        <w:t> </w:t>
      </w:r>
      <w:r>
        <w:rPr>
          <w:sz w:val="22"/>
        </w:rPr>
        <w:t>West,</w:t>
      </w:r>
      <w:r>
        <w:rPr>
          <w:spacing w:val="-4"/>
          <w:sz w:val="22"/>
        </w:rPr>
        <w:t> </w:t>
      </w:r>
      <w:r>
        <w:rPr>
          <w:spacing w:val="-2"/>
          <w:sz w:val="22"/>
        </w:rPr>
        <w:t>etc.)</w:t>
      </w:r>
    </w:p>
    <w:p>
      <w:pPr>
        <w:pStyle w:val="ListParagraph"/>
        <w:numPr>
          <w:ilvl w:val="0"/>
          <w:numId w:val="32"/>
        </w:numPr>
        <w:tabs>
          <w:tab w:pos="1358" w:val="left" w:leader="none"/>
          <w:tab w:pos="1359" w:val="left" w:leader="none"/>
        </w:tabs>
        <w:spacing w:line="240" w:lineRule="auto" w:before="19" w:after="0"/>
        <w:ind w:left="1358" w:right="0" w:hanging="318"/>
        <w:jc w:val="left"/>
        <w:rPr>
          <w:rFonts w:ascii="Symbol" w:hAnsi="Symbol"/>
          <w:sz w:val="22"/>
        </w:rPr>
      </w:pPr>
      <w:r>
        <w:rPr>
          <w:sz w:val="22"/>
        </w:rPr>
        <w:t>Select</w:t>
      </w:r>
      <w:r>
        <w:rPr>
          <w:spacing w:val="-4"/>
          <w:sz w:val="22"/>
        </w:rPr>
        <w:t> </w:t>
      </w:r>
      <w:r>
        <w:rPr>
          <w:sz w:val="22"/>
        </w:rPr>
        <w:t>a</w:t>
      </w:r>
      <w:r>
        <w:rPr>
          <w:spacing w:val="-2"/>
          <w:sz w:val="22"/>
        </w:rPr>
        <w:t> </w:t>
      </w:r>
      <w:r>
        <w:rPr>
          <w:b/>
          <w:sz w:val="22"/>
        </w:rPr>
        <w:t>FIPS</w:t>
      </w:r>
      <w:r>
        <w:rPr>
          <w:b/>
          <w:spacing w:val="-3"/>
          <w:sz w:val="22"/>
        </w:rPr>
        <w:t> </w:t>
      </w:r>
      <w:r>
        <w:rPr>
          <w:b/>
          <w:spacing w:val="-2"/>
          <w:sz w:val="22"/>
        </w:rPr>
        <w:t>County</w:t>
      </w:r>
    </w:p>
    <w:p>
      <w:pPr>
        <w:pStyle w:val="ListParagraph"/>
        <w:numPr>
          <w:ilvl w:val="0"/>
          <w:numId w:val="32"/>
        </w:numPr>
        <w:tabs>
          <w:tab w:pos="1358" w:val="left" w:leader="none"/>
          <w:tab w:pos="1359" w:val="left" w:leader="none"/>
        </w:tabs>
        <w:spacing w:line="240" w:lineRule="auto" w:before="21" w:after="0"/>
        <w:ind w:left="1358" w:right="0" w:hanging="318"/>
        <w:jc w:val="left"/>
        <w:rPr>
          <w:rFonts w:ascii="Symbol" w:hAnsi="Symbol"/>
          <w:sz w:val="22"/>
        </w:rPr>
      </w:pPr>
      <w:r>
        <w:rPr>
          <w:sz w:val="22"/>
        </w:rPr>
        <w:t>Click</w:t>
      </w:r>
      <w:r>
        <w:rPr>
          <w:spacing w:val="-4"/>
          <w:sz w:val="22"/>
        </w:rPr>
        <w:t> </w:t>
      </w:r>
      <w:r>
        <w:rPr>
          <w:sz w:val="22"/>
        </w:rPr>
        <w:t>the</w:t>
      </w:r>
      <w:r>
        <w:rPr>
          <w:spacing w:val="-5"/>
          <w:sz w:val="22"/>
        </w:rPr>
        <w:t> </w:t>
      </w:r>
      <w:r>
        <w:rPr>
          <w:b/>
          <w:sz w:val="22"/>
        </w:rPr>
        <w:t>Add</w:t>
      </w:r>
      <w:r>
        <w:rPr>
          <w:b/>
          <w:spacing w:val="-2"/>
          <w:sz w:val="22"/>
        </w:rPr>
        <w:t> </w:t>
      </w:r>
      <w:r>
        <w:rPr>
          <w:b/>
          <w:sz w:val="22"/>
        </w:rPr>
        <w:t>-&gt;</w:t>
      </w:r>
      <w:r>
        <w:rPr>
          <w:sz w:val="22"/>
        </w:rPr>
        <w:t>button</w:t>
      </w:r>
      <w:r>
        <w:rPr>
          <w:spacing w:val="-6"/>
          <w:sz w:val="22"/>
        </w:rPr>
        <w:t> </w:t>
      </w:r>
      <w:r>
        <w:rPr>
          <w:sz w:val="22"/>
        </w:rPr>
        <w:t>to</w:t>
      </w:r>
      <w:r>
        <w:rPr>
          <w:spacing w:val="-3"/>
          <w:sz w:val="22"/>
        </w:rPr>
        <w:t> </w:t>
      </w:r>
      <w:r>
        <w:rPr>
          <w:sz w:val="22"/>
        </w:rPr>
        <w:t>add</w:t>
      </w:r>
      <w:r>
        <w:rPr>
          <w:spacing w:val="-4"/>
          <w:sz w:val="22"/>
        </w:rPr>
        <w:t> </w:t>
      </w:r>
      <w:r>
        <w:rPr>
          <w:sz w:val="22"/>
        </w:rPr>
        <w:t>that</w:t>
      </w:r>
      <w:r>
        <w:rPr>
          <w:spacing w:val="-2"/>
          <w:sz w:val="22"/>
        </w:rPr>
        <w:t> </w:t>
      </w:r>
      <w:r>
        <w:rPr>
          <w:sz w:val="22"/>
        </w:rPr>
        <w:t>subdivision</w:t>
      </w:r>
      <w:r>
        <w:rPr>
          <w:spacing w:val="-4"/>
          <w:sz w:val="22"/>
        </w:rPr>
        <w:t> </w:t>
      </w:r>
      <w:r>
        <w:rPr>
          <w:sz w:val="22"/>
        </w:rPr>
        <w:t>to</w:t>
      </w:r>
      <w:r>
        <w:rPr>
          <w:spacing w:val="-2"/>
          <w:sz w:val="22"/>
        </w:rPr>
        <w:t> </w:t>
      </w:r>
      <w:r>
        <w:rPr>
          <w:sz w:val="22"/>
        </w:rPr>
        <w:t>the</w:t>
      </w:r>
      <w:r>
        <w:rPr>
          <w:spacing w:val="-1"/>
          <w:sz w:val="22"/>
        </w:rPr>
        <w:t> </w:t>
      </w:r>
      <w:r>
        <w:rPr>
          <w:b/>
          <w:sz w:val="22"/>
        </w:rPr>
        <w:t>FIPS</w:t>
      </w:r>
      <w:r>
        <w:rPr>
          <w:b/>
          <w:spacing w:val="-4"/>
          <w:sz w:val="22"/>
        </w:rPr>
        <w:t> </w:t>
      </w:r>
      <w:r>
        <w:rPr>
          <w:b/>
          <w:sz w:val="22"/>
        </w:rPr>
        <w:t>codes</w:t>
      </w:r>
      <w:r>
        <w:rPr>
          <w:b/>
          <w:spacing w:val="-1"/>
          <w:sz w:val="22"/>
        </w:rPr>
        <w:t> </w:t>
      </w:r>
      <w:r>
        <w:rPr>
          <w:spacing w:val="-2"/>
          <w:sz w:val="22"/>
        </w:rPr>
        <w:t>list.</w:t>
      </w:r>
    </w:p>
    <w:p>
      <w:pPr>
        <w:pStyle w:val="ListParagraph"/>
        <w:numPr>
          <w:ilvl w:val="0"/>
          <w:numId w:val="32"/>
        </w:numPr>
        <w:tabs>
          <w:tab w:pos="1358" w:val="left" w:leader="none"/>
          <w:tab w:pos="1359" w:val="left" w:leader="none"/>
        </w:tabs>
        <w:spacing w:line="266" w:lineRule="auto" w:before="19" w:after="0"/>
        <w:ind w:left="1358" w:right="879" w:hanging="317"/>
        <w:jc w:val="left"/>
        <w:rPr>
          <w:rFonts w:ascii="Symbol" w:hAnsi="Symbol"/>
          <w:color w:val="211F1F"/>
          <w:sz w:val="22"/>
        </w:rPr>
      </w:pPr>
      <w:r>
        <w:rPr>
          <w:color w:val="000101"/>
          <w:sz w:val="22"/>
        </w:rPr>
        <w:t>Multiple</w:t>
      </w:r>
      <w:r>
        <w:rPr>
          <w:color w:val="000101"/>
          <w:spacing w:val="-2"/>
          <w:sz w:val="22"/>
        </w:rPr>
        <w:t> </w:t>
      </w:r>
      <w:r>
        <w:rPr>
          <w:color w:val="000101"/>
          <w:sz w:val="22"/>
        </w:rPr>
        <w:t>subdivisions</w:t>
      </w:r>
      <w:r>
        <w:rPr>
          <w:color w:val="000101"/>
          <w:spacing w:val="-4"/>
          <w:sz w:val="22"/>
        </w:rPr>
        <w:t> </w:t>
      </w:r>
      <w:r>
        <w:rPr>
          <w:color w:val="000101"/>
          <w:sz w:val="22"/>
        </w:rPr>
        <w:t>of</w:t>
      </w:r>
      <w:r>
        <w:rPr>
          <w:color w:val="000101"/>
          <w:spacing w:val="-2"/>
          <w:sz w:val="22"/>
        </w:rPr>
        <w:t> </w:t>
      </w:r>
      <w:r>
        <w:rPr>
          <w:color w:val="000101"/>
          <w:sz w:val="22"/>
        </w:rPr>
        <w:t>a</w:t>
      </w:r>
      <w:r>
        <w:rPr>
          <w:color w:val="000101"/>
          <w:spacing w:val="-5"/>
          <w:sz w:val="22"/>
        </w:rPr>
        <w:t> </w:t>
      </w:r>
      <w:r>
        <w:rPr>
          <w:color w:val="000101"/>
          <w:sz w:val="22"/>
        </w:rPr>
        <w:t>single</w:t>
      </w:r>
      <w:r>
        <w:rPr>
          <w:color w:val="000101"/>
          <w:spacing w:val="-2"/>
          <w:sz w:val="22"/>
        </w:rPr>
        <w:t> </w:t>
      </w:r>
      <w:r>
        <w:rPr>
          <w:color w:val="000101"/>
          <w:sz w:val="22"/>
        </w:rPr>
        <w:t>county</w:t>
      </w:r>
      <w:r>
        <w:rPr>
          <w:color w:val="000101"/>
          <w:spacing w:val="-2"/>
          <w:sz w:val="22"/>
        </w:rPr>
        <w:t> </w:t>
      </w:r>
      <w:r>
        <w:rPr>
          <w:color w:val="000101"/>
          <w:sz w:val="22"/>
        </w:rPr>
        <w:t>can</w:t>
      </w:r>
      <w:r>
        <w:rPr>
          <w:color w:val="000101"/>
          <w:spacing w:val="-3"/>
          <w:sz w:val="22"/>
        </w:rPr>
        <w:t> </w:t>
      </w:r>
      <w:r>
        <w:rPr>
          <w:color w:val="000101"/>
          <w:sz w:val="22"/>
        </w:rPr>
        <w:t>be</w:t>
      </w:r>
      <w:r>
        <w:rPr>
          <w:color w:val="000101"/>
          <w:spacing w:val="-1"/>
          <w:sz w:val="22"/>
        </w:rPr>
        <w:t> </w:t>
      </w:r>
      <w:r>
        <w:rPr>
          <w:color w:val="000101"/>
          <w:sz w:val="22"/>
        </w:rPr>
        <w:t>added</w:t>
      </w:r>
      <w:r>
        <w:rPr>
          <w:color w:val="000101"/>
          <w:spacing w:val="-4"/>
          <w:sz w:val="22"/>
        </w:rPr>
        <w:t> </w:t>
      </w:r>
      <w:r>
        <w:rPr>
          <w:color w:val="000101"/>
          <w:sz w:val="22"/>
        </w:rPr>
        <w:t>to</w:t>
      </w:r>
      <w:r>
        <w:rPr>
          <w:color w:val="000101"/>
          <w:spacing w:val="-3"/>
          <w:sz w:val="22"/>
        </w:rPr>
        <w:t> </w:t>
      </w:r>
      <w:r>
        <w:rPr>
          <w:color w:val="000101"/>
          <w:sz w:val="22"/>
        </w:rPr>
        <w:t>the</w:t>
      </w:r>
      <w:r>
        <w:rPr>
          <w:color w:val="000101"/>
          <w:spacing w:val="-2"/>
          <w:sz w:val="22"/>
        </w:rPr>
        <w:t> </w:t>
      </w:r>
      <w:r>
        <w:rPr>
          <w:b/>
          <w:color w:val="000101"/>
          <w:sz w:val="22"/>
        </w:rPr>
        <w:t>FIPS</w:t>
      </w:r>
      <w:r>
        <w:rPr>
          <w:b/>
          <w:color w:val="000101"/>
          <w:spacing w:val="-3"/>
          <w:sz w:val="22"/>
        </w:rPr>
        <w:t> </w:t>
      </w:r>
      <w:r>
        <w:rPr>
          <w:b/>
          <w:color w:val="000101"/>
          <w:sz w:val="22"/>
        </w:rPr>
        <w:t>codes</w:t>
      </w:r>
      <w:r>
        <w:rPr>
          <w:b/>
          <w:color w:val="000101"/>
          <w:spacing w:val="-1"/>
          <w:sz w:val="22"/>
        </w:rPr>
        <w:t> </w:t>
      </w:r>
      <w:r>
        <w:rPr>
          <w:color w:val="000101"/>
          <w:sz w:val="22"/>
        </w:rPr>
        <w:t>list</w:t>
      </w:r>
      <w:r>
        <w:rPr>
          <w:color w:val="000101"/>
          <w:spacing w:val="-2"/>
          <w:sz w:val="22"/>
        </w:rPr>
        <w:t> </w:t>
      </w:r>
      <w:r>
        <w:rPr>
          <w:color w:val="000101"/>
          <w:sz w:val="22"/>
        </w:rPr>
        <w:t>by</w:t>
      </w:r>
      <w:r>
        <w:rPr>
          <w:color w:val="000101"/>
          <w:spacing w:val="-4"/>
          <w:sz w:val="22"/>
        </w:rPr>
        <w:t> </w:t>
      </w:r>
      <w:r>
        <w:rPr>
          <w:color w:val="000101"/>
          <w:sz w:val="22"/>
        </w:rPr>
        <w:t>repeating the above steps. For example, both North Orleans, NY and Northeast Orleans, NY FIPS codes can be added.</w:t>
      </w:r>
    </w:p>
    <w:p>
      <w:pPr>
        <w:pStyle w:val="BodyText"/>
        <w:spacing w:before="174"/>
        <w:ind w:left="955" w:right="594" w:hanging="836"/>
        <w:jc w:val="both"/>
      </w:pPr>
      <w:r>
        <w:rPr>
          <w:b/>
          <w:color w:val="FF9900"/>
        </w:rPr>
        <w:t>Caution: </w:t>
      </w:r>
      <w:r>
        <w:rPr>
          <w:color w:val="211F1F"/>
        </w:rPr>
        <w:t>Check to make sure </w:t>
      </w:r>
      <w:r>
        <w:rPr>
          <w:b/>
          <w:color w:val="211F1F"/>
        </w:rPr>
        <w:t>All </w:t>
      </w:r>
      <w:r>
        <w:rPr>
          <w:color w:val="211F1F"/>
        </w:rPr>
        <w:t>is selected in the </w:t>
      </w:r>
      <w:r>
        <w:rPr>
          <w:b/>
          <w:color w:val="211F1F"/>
        </w:rPr>
        <w:t>Choose FIPS Subdivision </w:t>
      </w:r>
      <w:r>
        <w:rPr>
          <w:color w:val="211F1F"/>
        </w:rPr>
        <w:t>pull-down menu. Selecting another option in this menu will sub-divide the selected </w:t>
      </w:r>
      <w:r>
        <w:rPr>
          <w:b/>
          <w:color w:val="211F1F"/>
        </w:rPr>
        <w:t>FIPS Counties </w:t>
      </w:r>
      <w:r>
        <w:rPr>
          <w:color w:val="211F1F"/>
        </w:rPr>
        <w:t>and may result in EAS alerts being missed. Double check that subdividing a county will trigger the proper alerts.</w:t>
      </w:r>
    </w:p>
    <w:p>
      <w:pPr>
        <w:pStyle w:val="BodyText"/>
        <w:spacing w:before="4"/>
        <w:rPr>
          <w:sz w:val="16"/>
        </w:rPr>
      </w:pPr>
    </w:p>
    <w:p>
      <w:pPr>
        <w:pStyle w:val="Heading5"/>
        <w:spacing w:before="1"/>
      </w:pPr>
      <w:r>
        <w:rPr/>
        <w:t>Choose</w:t>
      </w:r>
      <w:r>
        <w:rPr>
          <w:spacing w:val="-5"/>
        </w:rPr>
        <w:t> </w:t>
      </w:r>
      <w:r>
        <w:rPr/>
        <w:t>FIPS</w:t>
      </w:r>
      <w:r>
        <w:rPr>
          <w:spacing w:val="-5"/>
        </w:rPr>
        <w:t> </w:t>
      </w:r>
      <w:r>
        <w:rPr>
          <w:spacing w:val="-2"/>
        </w:rPr>
        <w:t>State</w:t>
      </w:r>
    </w:p>
    <w:p>
      <w:pPr>
        <w:pStyle w:val="BodyText"/>
        <w:ind w:left="120" w:right="716"/>
      </w:pPr>
      <w:r>
        <w:rPr>
          <w:color w:val="000101"/>
        </w:rPr>
        <w:t>This pull-down contains a list of US States, territories, and pre-defined FIPS regions. Select the desired item</w:t>
      </w:r>
      <w:r>
        <w:rPr>
          <w:color w:val="000101"/>
          <w:spacing w:val="-3"/>
        </w:rPr>
        <w:t> </w:t>
      </w:r>
      <w:r>
        <w:rPr>
          <w:color w:val="000101"/>
        </w:rPr>
        <w:t>and</w:t>
      </w:r>
      <w:r>
        <w:rPr>
          <w:color w:val="000101"/>
          <w:spacing w:val="-3"/>
        </w:rPr>
        <w:t> </w:t>
      </w:r>
      <w:r>
        <w:rPr>
          <w:color w:val="000101"/>
        </w:rPr>
        <w:t>the</w:t>
      </w:r>
      <w:r>
        <w:rPr>
          <w:color w:val="000101"/>
          <w:spacing w:val="-4"/>
        </w:rPr>
        <w:t> </w:t>
      </w:r>
      <w:r>
        <w:rPr>
          <w:color w:val="000101"/>
        </w:rPr>
        <w:t>EAS</w:t>
      </w:r>
      <w:r>
        <w:rPr>
          <w:color w:val="000101"/>
          <w:spacing w:val="-3"/>
        </w:rPr>
        <w:t> </w:t>
      </w:r>
      <w:r>
        <w:rPr>
          <w:color w:val="000101"/>
        </w:rPr>
        <w:t>device</w:t>
      </w:r>
      <w:r>
        <w:rPr>
          <w:color w:val="000101"/>
          <w:spacing w:val="-4"/>
        </w:rPr>
        <w:t> </w:t>
      </w:r>
      <w:r>
        <w:rPr>
          <w:color w:val="000101"/>
        </w:rPr>
        <w:t>will</w:t>
      </w:r>
      <w:r>
        <w:rPr>
          <w:color w:val="000101"/>
          <w:spacing w:val="-2"/>
        </w:rPr>
        <w:t> </w:t>
      </w:r>
      <w:r>
        <w:rPr>
          <w:color w:val="000101"/>
        </w:rPr>
        <w:t>populate</w:t>
      </w:r>
      <w:r>
        <w:rPr>
          <w:color w:val="000101"/>
          <w:spacing w:val="-4"/>
        </w:rPr>
        <w:t> </w:t>
      </w:r>
      <w:r>
        <w:rPr>
          <w:b/>
          <w:color w:val="000101"/>
        </w:rPr>
        <w:t>Choose</w:t>
      </w:r>
      <w:r>
        <w:rPr>
          <w:b/>
          <w:color w:val="000101"/>
          <w:spacing w:val="-3"/>
        </w:rPr>
        <w:t> </w:t>
      </w:r>
      <w:r>
        <w:rPr>
          <w:b/>
          <w:color w:val="000101"/>
        </w:rPr>
        <w:t>FIPS</w:t>
      </w:r>
      <w:r>
        <w:rPr>
          <w:b/>
          <w:color w:val="000101"/>
          <w:spacing w:val="-3"/>
        </w:rPr>
        <w:t> </w:t>
      </w:r>
      <w:r>
        <w:rPr>
          <w:b/>
          <w:color w:val="000101"/>
        </w:rPr>
        <w:t>Counties </w:t>
      </w:r>
      <w:r>
        <w:rPr>
          <w:color w:val="000101"/>
        </w:rPr>
        <w:t>with</w:t>
      </w:r>
      <w:r>
        <w:rPr>
          <w:color w:val="000101"/>
          <w:spacing w:val="-2"/>
        </w:rPr>
        <w:t> </w:t>
      </w:r>
      <w:r>
        <w:rPr>
          <w:color w:val="000101"/>
        </w:rPr>
        <w:t>the</w:t>
      </w:r>
      <w:r>
        <w:rPr>
          <w:color w:val="000101"/>
          <w:spacing w:val="-2"/>
        </w:rPr>
        <w:t> </w:t>
      </w:r>
      <w:r>
        <w:rPr>
          <w:color w:val="000101"/>
        </w:rPr>
        <w:t>FIPS</w:t>
      </w:r>
      <w:r>
        <w:rPr>
          <w:color w:val="000101"/>
          <w:spacing w:val="-3"/>
        </w:rPr>
        <w:t> </w:t>
      </w:r>
      <w:r>
        <w:rPr>
          <w:color w:val="000101"/>
        </w:rPr>
        <w:t>codes</w:t>
      </w:r>
      <w:r>
        <w:rPr>
          <w:color w:val="000101"/>
          <w:spacing w:val="-6"/>
        </w:rPr>
        <w:t> </w:t>
      </w:r>
      <w:r>
        <w:rPr>
          <w:color w:val="000101"/>
        </w:rPr>
        <w:t>available</w:t>
      </w:r>
      <w:r>
        <w:rPr>
          <w:color w:val="000101"/>
          <w:spacing w:val="-2"/>
        </w:rPr>
        <w:t> </w:t>
      </w:r>
      <w:r>
        <w:rPr>
          <w:color w:val="000101"/>
        </w:rPr>
        <w:t>for</w:t>
      </w:r>
      <w:r>
        <w:rPr>
          <w:color w:val="000101"/>
          <w:spacing w:val="-4"/>
        </w:rPr>
        <w:t> </w:t>
      </w:r>
      <w:r>
        <w:rPr>
          <w:color w:val="000101"/>
        </w:rPr>
        <w:t>that</w:t>
      </w:r>
      <w:r>
        <w:rPr>
          <w:color w:val="000101"/>
          <w:spacing w:val="-2"/>
        </w:rPr>
        <w:t> </w:t>
      </w:r>
      <w:r>
        <w:rPr>
          <w:color w:val="000101"/>
        </w:rPr>
        <w:t>area in numeric order.</w:t>
      </w:r>
    </w:p>
    <w:p>
      <w:pPr>
        <w:pStyle w:val="Heading5"/>
      </w:pPr>
      <w:r>
        <w:rPr/>
        <w:t>Choose</w:t>
      </w:r>
      <w:r>
        <w:rPr>
          <w:spacing w:val="-5"/>
        </w:rPr>
        <w:t> </w:t>
      </w:r>
      <w:r>
        <w:rPr/>
        <w:t>FIPS</w:t>
      </w:r>
      <w:r>
        <w:rPr>
          <w:spacing w:val="-3"/>
        </w:rPr>
        <w:t> </w:t>
      </w:r>
      <w:r>
        <w:rPr>
          <w:spacing w:val="-2"/>
        </w:rPr>
        <w:t>Counties</w:t>
      </w:r>
    </w:p>
    <w:p>
      <w:pPr>
        <w:pStyle w:val="BodyText"/>
        <w:ind w:left="120" w:right="642"/>
      </w:pPr>
      <w:r>
        <w:rPr>
          <w:color w:val="000101"/>
        </w:rPr>
        <w:t>This area is populated with individual FIPS codes based on the selection made in the </w:t>
      </w:r>
      <w:r>
        <w:rPr>
          <w:b/>
          <w:color w:val="000101"/>
        </w:rPr>
        <w:t>Choose FIPS State </w:t>
      </w:r>
      <w:r>
        <w:rPr>
          <w:color w:val="000101"/>
        </w:rPr>
        <w:t>pull-down</w:t>
      </w:r>
      <w:r>
        <w:rPr>
          <w:color w:val="000101"/>
          <w:spacing w:val="-2"/>
        </w:rPr>
        <w:t> </w:t>
      </w:r>
      <w:r>
        <w:rPr>
          <w:color w:val="000101"/>
        </w:rPr>
        <w:t>menu.</w:t>
      </w:r>
      <w:r>
        <w:rPr>
          <w:color w:val="000101"/>
          <w:spacing w:val="-3"/>
        </w:rPr>
        <w:t> </w:t>
      </w:r>
      <w:r>
        <w:rPr>
          <w:color w:val="000101"/>
        </w:rPr>
        <w:t>It</w:t>
      </w:r>
      <w:r>
        <w:rPr>
          <w:color w:val="000101"/>
          <w:spacing w:val="-2"/>
        </w:rPr>
        <w:t> </w:t>
      </w:r>
      <w:r>
        <w:rPr>
          <w:color w:val="000101"/>
        </w:rPr>
        <w:t>is</w:t>
      </w:r>
      <w:r>
        <w:rPr>
          <w:color w:val="000101"/>
          <w:spacing w:val="-2"/>
        </w:rPr>
        <w:t> </w:t>
      </w:r>
      <w:r>
        <w:rPr>
          <w:color w:val="000101"/>
        </w:rPr>
        <w:t>from</w:t>
      </w:r>
      <w:r>
        <w:rPr>
          <w:color w:val="000101"/>
          <w:spacing w:val="-3"/>
        </w:rPr>
        <w:t> </w:t>
      </w:r>
      <w:r>
        <w:rPr>
          <w:color w:val="000101"/>
        </w:rPr>
        <w:t>this</w:t>
      </w:r>
      <w:r>
        <w:rPr>
          <w:color w:val="000101"/>
          <w:spacing w:val="-2"/>
        </w:rPr>
        <w:t> </w:t>
      </w:r>
      <w:r>
        <w:rPr>
          <w:color w:val="000101"/>
        </w:rPr>
        <w:t>area</w:t>
      </w:r>
      <w:r>
        <w:rPr>
          <w:color w:val="000101"/>
          <w:spacing w:val="-4"/>
        </w:rPr>
        <w:t> </w:t>
      </w:r>
      <w:r>
        <w:rPr>
          <w:color w:val="000101"/>
        </w:rPr>
        <w:t>that</w:t>
      </w:r>
      <w:r>
        <w:rPr>
          <w:color w:val="000101"/>
          <w:spacing w:val="-2"/>
        </w:rPr>
        <w:t> </w:t>
      </w:r>
      <w:r>
        <w:rPr>
          <w:color w:val="000101"/>
        </w:rPr>
        <w:t>FIPS</w:t>
      </w:r>
      <w:r>
        <w:rPr>
          <w:color w:val="000101"/>
          <w:spacing w:val="-3"/>
        </w:rPr>
        <w:t> </w:t>
      </w:r>
      <w:r>
        <w:rPr>
          <w:color w:val="000101"/>
        </w:rPr>
        <w:t>codes</w:t>
      </w:r>
      <w:r>
        <w:rPr>
          <w:color w:val="000101"/>
          <w:spacing w:val="-1"/>
        </w:rPr>
        <w:t> </w:t>
      </w:r>
      <w:r>
        <w:rPr>
          <w:color w:val="000101"/>
        </w:rPr>
        <w:t>are</w:t>
      </w:r>
      <w:r>
        <w:rPr>
          <w:color w:val="000101"/>
          <w:spacing w:val="-1"/>
        </w:rPr>
        <w:t> </w:t>
      </w:r>
      <w:r>
        <w:rPr>
          <w:color w:val="000101"/>
        </w:rPr>
        <w:t>added</w:t>
      </w:r>
      <w:r>
        <w:rPr>
          <w:color w:val="000101"/>
          <w:spacing w:val="-1"/>
        </w:rPr>
        <w:t> </w:t>
      </w:r>
      <w:r>
        <w:rPr>
          <w:color w:val="000101"/>
        </w:rPr>
        <w:t>to</w:t>
      </w:r>
      <w:r>
        <w:rPr>
          <w:color w:val="000101"/>
          <w:spacing w:val="-1"/>
        </w:rPr>
        <w:t> </w:t>
      </w:r>
      <w:r>
        <w:rPr>
          <w:color w:val="000101"/>
        </w:rPr>
        <w:t>the</w:t>
      </w:r>
      <w:r>
        <w:rPr>
          <w:color w:val="000101"/>
          <w:spacing w:val="-1"/>
        </w:rPr>
        <w:t> </w:t>
      </w:r>
      <w:r>
        <w:rPr>
          <w:b/>
          <w:color w:val="000101"/>
        </w:rPr>
        <w:t>FIPS</w:t>
      </w:r>
      <w:r>
        <w:rPr>
          <w:b/>
          <w:color w:val="000101"/>
          <w:spacing w:val="-3"/>
        </w:rPr>
        <w:t> </w:t>
      </w:r>
      <w:r>
        <w:rPr>
          <w:b/>
          <w:color w:val="000101"/>
        </w:rPr>
        <w:t>codes</w:t>
      </w:r>
      <w:r>
        <w:rPr>
          <w:b/>
          <w:color w:val="000101"/>
          <w:spacing w:val="-1"/>
        </w:rPr>
        <w:t> </w:t>
      </w:r>
      <w:r>
        <w:rPr>
          <w:color w:val="000101"/>
        </w:rPr>
        <w:t>list</w:t>
      </w:r>
      <w:r>
        <w:rPr>
          <w:color w:val="000101"/>
          <w:spacing w:val="-2"/>
        </w:rPr>
        <w:t> </w:t>
      </w:r>
      <w:r>
        <w:rPr>
          <w:color w:val="000101"/>
        </w:rPr>
        <w:t>for</w:t>
      </w:r>
      <w:r>
        <w:rPr>
          <w:color w:val="000101"/>
          <w:spacing w:val="-4"/>
        </w:rPr>
        <w:t> </w:t>
      </w:r>
      <w:r>
        <w:rPr>
          <w:color w:val="000101"/>
        </w:rPr>
        <w:t>the</w:t>
      </w:r>
      <w:r>
        <w:rPr>
          <w:color w:val="000101"/>
          <w:spacing w:val="-2"/>
        </w:rPr>
        <w:t> </w:t>
      </w:r>
      <w:r>
        <w:rPr>
          <w:color w:val="000101"/>
        </w:rPr>
        <w:t>group.</w:t>
      </w:r>
      <w:r>
        <w:rPr>
          <w:color w:val="000101"/>
          <w:spacing w:val="-3"/>
        </w:rPr>
        <w:t> </w:t>
      </w:r>
      <w:r>
        <w:rPr>
          <w:color w:val="000101"/>
        </w:rPr>
        <w:t>Make a selection</w:t>
      </w:r>
      <w:r>
        <w:rPr>
          <w:color w:val="000101"/>
          <w:spacing w:val="-2"/>
        </w:rPr>
        <w:t> </w:t>
      </w:r>
      <w:r>
        <w:rPr>
          <w:color w:val="000101"/>
        </w:rPr>
        <w:t>by clicking on</w:t>
      </w:r>
      <w:r>
        <w:rPr>
          <w:color w:val="000101"/>
          <w:spacing w:val="-3"/>
        </w:rPr>
        <w:t> </w:t>
      </w:r>
      <w:r>
        <w:rPr>
          <w:color w:val="000101"/>
        </w:rPr>
        <w:t>the desired</w:t>
      </w:r>
      <w:r>
        <w:rPr>
          <w:color w:val="000101"/>
          <w:spacing w:val="-2"/>
        </w:rPr>
        <w:t> </w:t>
      </w:r>
      <w:r>
        <w:rPr>
          <w:color w:val="000101"/>
        </w:rPr>
        <w:t>item.</w:t>
      </w:r>
      <w:r>
        <w:rPr>
          <w:color w:val="000101"/>
          <w:spacing w:val="-2"/>
        </w:rPr>
        <w:t> </w:t>
      </w:r>
      <w:r>
        <w:rPr>
          <w:color w:val="000101"/>
        </w:rPr>
        <w:t>Multiple selections can be made by using the CTRL key when clicking items after the first selection.</w:t>
      </w:r>
    </w:p>
    <w:p>
      <w:pPr>
        <w:pStyle w:val="Heading5"/>
        <w:spacing w:before="119"/>
      </w:pPr>
      <w:r>
        <w:rPr/>
        <w:t>FIPS</w:t>
      </w:r>
      <w:r>
        <w:rPr>
          <w:spacing w:val="-2"/>
        </w:rPr>
        <w:t> Codes</w:t>
      </w:r>
    </w:p>
    <w:p>
      <w:pPr>
        <w:pStyle w:val="BodyText"/>
        <w:ind w:left="120" w:right="600"/>
      </w:pPr>
      <w:r>
        <w:rPr>
          <w:color w:val="000101"/>
        </w:rPr>
        <w:t>This</w:t>
      </w:r>
      <w:r>
        <w:rPr>
          <w:color w:val="000101"/>
          <w:spacing w:val="-1"/>
        </w:rPr>
        <w:t> </w:t>
      </w:r>
      <w:r>
        <w:rPr>
          <w:color w:val="000101"/>
        </w:rPr>
        <w:t>area</w:t>
      </w:r>
      <w:r>
        <w:rPr>
          <w:color w:val="000101"/>
          <w:spacing w:val="-1"/>
        </w:rPr>
        <w:t> </w:t>
      </w:r>
      <w:r>
        <w:rPr>
          <w:color w:val="000101"/>
        </w:rPr>
        <w:t>represents</w:t>
      </w:r>
      <w:r>
        <w:rPr>
          <w:color w:val="000101"/>
          <w:spacing w:val="-1"/>
        </w:rPr>
        <w:t> </w:t>
      </w:r>
      <w:r>
        <w:rPr>
          <w:color w:val="000101"/>
        </w:rPr>
        <w:t>a</w:t>
      </w:r>
      <w:r>
        <w:rPr>
          <w:color w:val="000101"/>
          <w:spacing w:val="-4"/>
        </w:rPr>
        <w:t> </w:t>
      </w:r>
      <w:r>
        <w:rPr>
          <w:color w:val="000101"/>
        </w:rPr>
        <w:t>list</w:t>
      </w:r>
      <w:r>
        <w:rPr>
          <w:color w:val="000101"/>
          <w:spacing w:val="-3"/>
        </w:rPr>
        <w:t> </w:t>
      </w:r>
      <w:r>
        <w:rPr>
          <w:color w:val="000101"/>
        </w:rPr>
        <w:t>of</w:t>
      </w:r>
      <w:r>
        <w:rPr>
          <w:color w:val="000101"/>
          <w:spacing w:val="-1"/>
        </w:rPr>
        <w:t> </w:t>
      </w:r>
      <w:r>
        <w:rPr>
          <w:color w:val="000101"/>
        </w:rPr>
        <w:t>FIPS</w:t>
      </w:r>
      <w:r>
        <w:rPr>
          <w:color w:val="000101"/>
          <w:spacing w:val="-2"/>
        </w:rPr>
        <w:t> </w:t>
      </w:r>
      <w:r>
        <w:rPr>
          <w:color w:val="000101"/>
        </w:rPr>
        <w:t>codes used</w:t>
      </w:r>
      <w:r>
        <w:rPr>
          <w:color w:val="000101"/>
          <w:spacing w:val="-1"/>
        </w:rPr>
        <w:t> </w:t>
      </w:r>
      <w:r>
        <w:rPr>
          <w:color w:val="000101"/>
        </w:rPr>
        <w:t>in</w:t>
      </w:r>
      <w:r>
        <w:rPr>
          <w:color w:val="000101"/>
          <w:spacing w:val="-2"/>
        </w:rPr>
        <w:t> </w:t>
      </w:r>
      <w:r>
        <w:rPr>
          <w:color w:val="000101"/>
        </w:rPr>
        <w:t>the</w:t>
      </w:r>
      <w:r>
        <w:rPr>
          <w:color w:val="000101"/>
          <w:spacing w:val="-3"/>
        </w:rPr>
        <w:t> </w:t>
      </w:r>
      <w:r>
        <w:rPr>
          <w:color w:val="000101"/>
        </w:rPr>
        <w:t>group.</w:t>
      </w:r>
      <w:r>
        <w:rPr>
          <w:color w:val="000101"/>
          <w:spacing w:val="-2"/>
        </w:rPr>
        <w:t> </w:t>
      </w:r>
      <w:r>
        <w:rPr>
          <w:color w:val="000101"/>
        </w:rPr>
        <w:t>Only</w:t>
      </w:r>
      <w:r>
        <w:rPr>
          <w:color w:val="000101"/>
          <w:spacing w:val="-1"/>
        </w:rPr>
        <w:t> </w:t>
      </w:r>
      <w:r>
        <w:rPr>
          <w:color w:val="000101"/>
        </w:rPr>
        <w:t>FIPS</w:t>
      </w:r>
      <w:r>
        <w:rPr>
          <w:color w:val="000101"/>
          <w:spacing w:val="-2"/>
        </w:rPr>
        <w:t> </w:t>
      </w:r>
      <w:r>
        <w:rPr>
          <w:color w:val="000101"/>
        </w:rPr>
        <w:t>codes</w:t>
      </w:r>
      <w:r>
        <w:rPr>
          <w:color w:val="000101"/>
          <w:spacing w:val="-1"/>
        </w:rPr>
        <w:t> </w:t>
      </w:r>
      <w:r>
        <w:rPr>
          <w:color w:val="000101"/>
        </w:rPr>
        <w:t>found</w:t>
      </w:r>
      <w:r>
        <w:rPr>
          <w:color w:val="000101"/>
          <w:spacing w:val="-2"/>
        </w:rPr>
        <w:t> </w:t>
      </w:r>
      <w:r>
        <w:rPr>
          <w:color w:val="000101"/>
        </w:rPr>
        <w:t>in</w:t>
      </w:r>
      <w:r>
        <w:rPr>
          <w:color w:val="000101"/>
          <w:spacing w:val="-2"/>
        </w:rPr>
        <w:t> </w:t>
      </w:r>
      <w:r>
        <w:rPr>
          <w:color w:val="000101"/>
        </w:rPr>
        <w:t>this</w:t>
      </w:r>
      <w:r>
        <w:rPr>
          <w:color w:val="000101"/>
          <w:spacing w:val="-1"/>
        </w:rPr>
        <w:t> </w:t>
      </w:r>
      <w:r>
        <w:rPr>
          <w:color w:val="000101"/>
        </w:rPr>
        <w:t>area</w:t>
      </w:r>
      <w:r>
        <w:rPr>
          <w:color w:val="000101"/>
          <w:spacing w:val="-3"/>
        </w:rPr>
        <w:t> </w:t>
      </w:r>
      <w:r>
        <w:rPr>
          <w:color w:val="000101"/>
        </w:rPr>
        <w:t>will</w:t>
      </w:r>
      <w:r>
        <w:rPr>
          <w:color w:val="000101"/>
          <w:spacing w:val="-1"/>
        </w:rPr>
        <w:t> </w:t>
      </w:r>
      <w:r>
        <w:rPr>
          <w:color w:val="000101"/>
        </w:rPr>
        <w:t>be</w:t>
      </w:r>
      <w:r>
        <w:rPr>
          <w:color w:val="000101"/>
          <w:spacing w:val="-3"/>
        </w:rPr>
        <w:t> </w:t>
      </w:r>
      <w:r>
        <w:rPr>
          <w:color w:val="000101"/>
        </w:rPr>
        <w:t>used for processing wherever this FIPS group is selected. FIPS codes are added to this list by selecting the desired codes from the </w:t>
      </w:r>
      <w:r>
        <w:rPr>
          <w:b/>
          <w:color w:val="000101"/>
        </w:rPr>
        <w:t>Choose FIPS Counties </w:t>
      </w:r>
      <w:r>
        <w:rPr>
          <w:color w:val="000101"/>
        </w:rPr>
        <w:t>list and clicking the </w:t>
      </w:r>
      <w:r>
        <w:rPr>
          <w:b/>
          <w:color w:val="000101"/>
        </w:rPr>
        <w:t>Add -&gt; </w:t>
      </w:r>
      <w:r>
        <w:rPr>
          <w:color w:val="000101"/>
        </w:rPr>
        <w:t>button. Items are removed from this list by selecting the item and clicking the </w:t>
      </w:r>
      <w:r>
        <w:rPr>
          <w:b/>
          <w:color w:val="000101"/>
        </w:rPr>
        <w:t>Remove Selected </w:t>
      </w:r>
      <w:r>
        <w:rPr>
          <w:color w:val="000101"/>
        </w:rPr>
        <w:t>button.</w:t>
      </w:r>
    </w:p>
    <w:p>
      <w:pPr>
        <w:pStyle w:val="Heading5"/>
      </w:pPr>
      <w:r>
        <w:rPr/>
        <w:t>Add</w:t>
      </w:r>
      <w:r>
        <w:rPr>
          <w:spacing w:val="-2"/>
        </w:rPr>
        <w:t> </w:t>
      </w:r>
      <w:r>
        <w:rPr/>
        <w:t>-</w:t>
      </w:r>
      <w:r>
        <w:rPr>
          <w:spacing w:val="-10"/>
        </w:rPr>
        <w:t>&gt;</w:t>
      </w:r>
    </w:p>
    <w:p>
      <w:pPr>
        <w:spacing w:before="0"/>
        <w:ind w:left="120" w:right="0" w:firstLine="0"/>
        <w:jc w:val="left"/>
        <w:rPr>
          <w:sz w:val="22"/>
        </w:rPr>
      </w:pPr>
      <w:r>
        <w:rPr>
          <w:color w:val="000101"/>
          <w:sz w:val="22"/>
        </w:rPr>
        <w:t>Clicking</w:t>
      </w:r>
      <w:r>
        <w:rPr>
          <w:color w:val="000101"/>
          <w:spacing w:val="-6"/>
          <w:sz w:val="22"/>
        </w:rPr>
        <w:t> </w:t>
      </w:r>
      <w:r>
        <w:rPr>
          <w:color w:val="000101"/>
          <w:sz w:val="22"/>
        </w:rPr>
        <w:t>this</w:t>
      </w:r>
      <w:r>
        <w:rPr>
          <w:color w:val="000101"/>
          <w:spacing w:val="-3"/>
          <w:sz w:val="22"/>
        </w:rPr>
        <w:t> </w:t>
      </w:r>
      <w:r>
        <w:rPr>
          <w:color w:val="000101"/>
          <w:sz w:val="22"/>
        </w:rPr>
        <w:t>button</w:t>
      </w:r>
      <w:r>
        <w:rPr>
          <w:color w:val="000101"/>
          <w:spacing w:val="-5"/>
          <w:sz w:val="22"/>
        </w:rPr>
        <w:t> </w:t>
      </w:r>
      <w:r>
        <w:rPr>
          <w:color w:val="000101"/>
          <w:sz w:val="22"/>
        </w:rPr>
        <w:t>will</w:t>
      </w:r>
      <w:r>
        <w:rPr>
          <w:color w:val="000101"/>
          <w:spacing w:val="-3"/>
          <w:sz w:val="22"/>
        </w:rPr>
        <w:t> </w:t>
      </w:r>
      <w:r>
        <w:rPr>
          <w:color w:val="000101"/>
          <w:sz w:val="22"/>
        </w:rPr>
        <w:t>add</w:t>
      </w:r>
      <w:r>
        <w:rPr>
          <w:color w:val="000101"/>
          <w:spacing w:val="-3"/>
          <w:sz w:val="22"/>
        </w:rPr>
        <w:t> </w:t>
      </w:r>
      <w:r>
        <w:rPr>
          <w:color w:val="000101"/>
          <w:sz w:val="22"/>
        </w:rPr>
        <w:t>the</w:t>
      </w:r>
      <w:r>
        <w:rPr>
          <w:color w:val="000101"/>
          <w:spacing w:val="-2"/>
          <w:sz w:val="22"/>
        </w:rPr>
        <w:t> </w:t>
      </w:r>
      <w:r>
        <w:rPr>
          <w:color w:val="000101"/>
          <w:sz w:val="22"/>
        </w:rPr>
        <w:t>selected</w:t>
      </w:r>
      <w:r>
        <w:rPr>
          <w:color w:val="000101"/>
          <w:spacing w:val="-3"/>
          <w:sz w:val="22"/>
        </w:rPr>
        <w:t> </w:t>
      </w:r>
      <w:r>
        <w:rPr>
          <w:b/>
          <w:color w:val="000101"/>
          <w:sz w:val="22"/>
        </w:rPr>
        <w:t>FIPS</w:t>
      </w:r>
      <w:r>
        <w:rPr>
          <w:b/>
          <w:color w:val="000101"/>
          <w:spacing w:val="-4"/>
          <w:sz w:val="22"/>
        </w:rPr>
        <w:t> </w:t>
      </w:r>
      <w:r>
        <w:rPr>
          <w:b/>
          <w:color w:val="000101"/>
          <w:sz w:val="22"/>
        </w:rPr>
        <w:t>Counties</w:t>
      </w:r>
      <w:r>
        <w:rPr>
          <w:b/>
          <w:color w:val="000101"/>
          <w:spacing w:val="-1"/>
          <w:sz w:val="22"/>
        </w:rPr>
        <w:t> </w:t>
      </w:r>
      <w:r>
        <w:rPr>
          <w:color w:val="000101"/>
          <w:sz w:val="22"/>
        </w:rPr>
        <w:t>to</w:t>
      </w:r>
      <w:r>
        <w:rPr>
          <w:color w:val="000101"/>
          <w:spacing w:val="-1"/>
          <w:sz w:val="22"/>
        </w:rPr>
        <w:t> </w:t>
      </w:r>
      <w:r>
        <w:rPr>
          <w:color w:val="000101"/>
          <w:sz w:val="22"/>
        </w:rPr>
        <w:t>the</w:t>
      </w:r>
      <w:r>
        <w:rPr>
          <w:color w:val="000101"/>
          <w:spacing w:val="-5"/>
          <w:sz w:val="22"/>
        </w:rPr>
        <w:t> </w:t>
      </w:r>
      <w:r>
        <w:rPr>
          <w:b/>
          <w:color w:val="000101"/>
          <w:sz w:val="22"/>
        </w:rPr>
        <w:t>FIPS</w:t>
      </w:r>
      <w:r>
        <w:rPr>
          <w:b/>
          <w:color w:val="000101"/>
          <w:spacing w:val="-3"/>
          <w:sz w:val="22"/>
        </w:rPr>
        <w:t> </w:t>
      </w:r>
      <w:r>
        <w:rPr>
          <w:b/>
          <w:color w:val="000101"/>
          <w:sz w:val="22"/>
        </w:rPr>
        <w:t>codes</w:t>
      </w:r>
      <w:r>
        <w:rPr>
          <w:b/>
          <w:color w:val="000101"/>
          <w:spacing w:val="-2"/>
          <w:sz w:val="22"/>
        </w:rPr>
        <w:t> </w:t>
      </w:r>
      <w:r>
        <w:rPr>
          <w:color w:val="000101"/>
          <w:sz w:val="22"/>
        </w:rPr>
        <w:t>list</w:t>
      </w:r>
      <w:r>
        <w:rPr>
          <w:color w:val="000101"/>
          <w:spacing w:val="-4"/>
          <w:sz w:val="22"/>
        </w:rPr>
        <w:t> </w:t>
      </w:r>
      <w:r>
        <w:rPr>
          <w:color w:val="000101"/>
          <w:spacing w:val="-2"/>
          <w:sz w:val="22"/>
        </w:rPr>
        <w:t>area.</w:t>
      </w:r>
    </w:p>
    <w:p>
      <w:pPr>
        <w:pStyle w:val="Heading5"/>
      </w:pPr>
      <w:r>
        <w:rPr/>
        <w:t>Remove</w:t>
      </w:r>
      <w:r>
        <w:rPr>
          <w:spacing w:val="-4"/>
        </w:rPr>
        <w:t> </w:t>
      </w:r>
      <w:r>
        <w:rPr>
          <w:spacing w:val="-2"/>
        </w:rPr>
        <w:t>Selected</w:t>
      </w:r>
    </w:p>
    <w:p>
      <w:pPr>
        <w:spacing w:before="0"/>
        <w:ind w:left="120" w:right="602" w:firstLine="0"/>
        <w:jc w:val="left"/>
        <w:rPr>
          <w:sz w:val="22"/>
        </w:rPr>
      </w:pPr>
      <w:r>
        <w:rPr>
          <w:color w:val="000101"/>
          <w:sz w:val="22"/>
        </w:rPr>
        <w:t>FIPS</w:t>
      </w:r>
      <w:r>
        <w:rPr>
          <w:color w:val="000101"/>
          <w:spacing w:val="-2"/>
          <w:sz w:val="22"/>
        </w:rPr>
        <w:t> </w:t>
      </w:r>
      <w:r>
        <w:rPr>
          <w:color w:val="000101"/>
          <w:sz w:val="22"/>
        </w:rPr>
        <w:t>codes</w:t>
      </w:r>
      <w:r>
        <w:rPr>
          <w:color w:val="000101"/>
          <w:spacing w:val="-2"/>
          <w:sz w:val="22"/>
        </w:rPr>
        <w:t> </w:t>
      </w:r>
      <w:r>
        <w:rPr>
          <w:color w:val="000101"/>
          <w:sz w:val="22"/>
        </w:rPr>
        <w:t>can</w:t>
      </w:r>
      <w:r>
        <w:rPr>
          <w:color w:val="000101"/>
          <w:spacing w:val="-5"/>
          <w:sz w:val="22"/>
        </w:rPr>
        <w:t> </w:t>
      </w:r>
      <w:r>
        <w:rPr>
          <w:color w:val="000101"/>
          <w:sz w:val="22"/>
        </w:rPr>
        <w:t>be</w:t>
      </w:r>
      <w:r>
        <w:rPr>
          <w:color w:val="000101"/>
          <w:spacing w:val="-1"/>
          <w:sz w:val="22"/>
        </w:rPr>
        <w:t> </w:t>
      </w:r>
      <w:r>
        <w:rPr>
          <w:color w:val="000101"/>
          <w:sz w:val="22"/>
        </w:rPr>
        <w:t>removed</w:t>
      </w:r>
      <w:r>
        <w:rPr>
          <w:color w:val="000101"/>
          <w:spacing w:val="-4"/>
          <w:sz w:val="22"/>
        </w:rPr>
        <w:t> </w:t>
      </w:r>
      <w:r>
        <w:rPr>
          <w:color w:val="000101"/>
          <w:sz w:val="22"/>
        </w:rPr>
        <w:t>from</w:t>
      </w:r>
      <w:r>
        <w:rPr>
          <w:color w:val="000101"/>
          <w:spacing w:val="-1"/>
          <w:sz w:val="22"/>
        </w:rPr>
        <w:t> </w:t>
      </w:r>
      <w:r>
        <w:rPr>
          <w:color w:val="000101"/>
          <w:sz w:val="22"/>
        </w:rPr>
        <w:t>the</w:t>
      </w:r>
      <w:r>
        <w:rPr>
          <w:color w:val="000101"/>
          <w:spacing w:val="-1"/>
          <w:sz w:val="22"/>
        </w:rPr>
        <w:t> </w:t>
      </w:r>
      <w:r>
        <w:rPr>
          <w:b/>
          <w:color w:val="000101"/>
          <w:sz w:val="22"/>
        </w:rPr>
        <w:t>FIPS</w:t>
      </w:r>
      <w:r>
        <w:rPr>
          <w:b/>
          <w:color w:val="000101"/>
          <w:spacing w:val="-3"/>
          <w:sz w:val="22"/>
        </w:rPr>
        <w:t> </w:t>
      </w:r>
      <w:r>
        <w:rPr>
          <w:b/>
          <w:color w:val="000101"/>
          <w:sz w:val="22"/>
        </w:rPr>
        <w:t>codes</w:t>
      </w:r>
      <w:r>
        <w:rPr>
          <w:b/>
          <w:color w:val="000101"/>
          <w:spacing w:val="-1"/>
          <w:sz w:val="22"/>
        </w:rPr>
        <w:t> </w:t>
      </w:r>
      <w:r>
        <w:rPr>
          <w:color w:val="000101"/>
          <w:sz w:val="22"/>
        </w:rPr>
        <w:t>list</w:t>
      </w:r>
      <w:r>
        <w:rPr>
          <w:color w:val="000101"/>
          <w:spacing w:val="-1"/>
          <w:sz w:val="22"/>
        </w:rPr>
        <w:t> </w:t>
      </w:r>
      <w:r>
        <w:rPr>
          <w:color w:val="000101"/>
          <w:sz w:val="22"/>
        </w:rPr>
        <w:t>by</w:t>
      </w:r>
      <w:r>
        <w:rPr>
          <w:color w:val="000101"/>
          <w:spacing w:val="-3"/>
          <w:sz w:val="22"/>
        </w:rPr>
        <w:t> </w:t>
      </w:r>
      <w:r>
        <w:rPr>
          <w:color w:val="000101"/>
          <w:sz w:val="22"/>
        </w:rPr>
        <w:t>selecting</w:t>
      </w:r>
      <w:r>
        <w:rPr>
          <w:color w:val="000101"/>
          <w:spacing w:val="-2"/>
          <w:sz w:val="22"/>
        </w:rPr>
        <w:t> </w:t>
      </w:r>
      <w:r>
        <w:rPr>
          <w:color w:val="000101"/>
          <w:sz w:val="22"/>
        </w:rPr>
        <w:t>the</w:t>
      </w:r>
      <w:r>
        <w:rPr>
          <w:color w:val="000101"/>
          <w:spacing w:val="-2"/>
          <w:sz w:val="22"/>
        </w:rPr>
        <w:t> </w:t>
      </w:r>
      <w:r>
        <w:rPr>
          <w:color w:val="000101"/>
          <w:sz w:val="22"/>
        </w:rPr>
        <w:t>item</w:t>
      </w:r>
      <w:r>
        <w:rPr>
          <w:color w:val="000101"/>
          <w:spacing w:val="-1"/>
          <w:sz w:val="22"/>
        </w:rPr>
        <w:t> </w:t>
      </w:r>
      <w:r>
        <w:rPr>
          <w:color w:val="000101"/>
          <w:sz w:val="22"/>
        </w:rPr>
        <w:t>and</w:t>
      </w:r>
      <w:r>
        <w:rPr>
          <w:color w:val="000101"/>
          <w:spacing w:val="-3"/>
          <w:sz w:val="22"/>
        </w:rPr>
        <w:t> </w:t>
      </w:r>
      <w:r>
        <w:rPr>
          <w:color w:val="000101"/>
          <w:sz w:val="22"/>
        </w:rPr>
        <w:t>clicking</w:t>
      </w:r>
      <w:r>
        <w:rPr>
          <w:color w:val="000101"/>
          <w:spacing w:val="-3"/>
          <w:sz w:val="22"/>
        </w:rPr>
        <w:t> </w:t>
      </w:r>
      <w:r>
        <w:rPr>
          <w:color w:val="000101"/>
          <w:sz w:val="22"/>
        </w:rPr>
        <w:t>the</w:t>
      </w:r>
      <w:r>
        <w:rPr>
          <w:color w:val="000101"/>
          <w:spacing w:val="-1"/>
          <w:sz w:val="22"/>
        </w:rPr>
        <w:t> </w:t>
      </w:r>
      <w:r>
        <w:rPr>
          <w:b/>
          <w:color w:val="000101"/>
          <w:sz w:val="22"/>
        </w:rPr>
        <w:t>Remove Selected </w:t>
      </w:r>
      <w:r>
        <w:rPr>
          <w:color w:val="000101"/>
          <w:sz w:val="22"/>
        </w:rPr>
        <w:t>button.</w:t>
      </w:r>
    </w:p>
    <w:p>
      <w:pPr>
        <w:pStyle w:val="Heading5"/>
        <w:spacing w:before="119"/>
      </w:pPr>
      <w:r>
        <w:rPr/>
        <w:t>Accept</w:t>
      </w:r>
      <w:r>
        <w:rPr>
          <w:spacing w:val="-2"/>
        </w:rPr>
        <w:t> Changes</w:t>
      </w:r>
    </w:p>
    <w:p>
      <w:pPr>
        <w:pStyle w:val="BodyText"/>
        <w:ind w:left="120" w:right="716"/>
      </w:pPr>
      <w:r>
        <w:rPr>
          <w:color w:val="000101"/>
        </w:rPr>
        <w:t>This button will finalize any additions, edits, and/or deletions made while editing a FIPS code group. Once</w:t>
      </w:r>
      <w:r>
        <w:rPr>
          <w:color w:val="000101"/>
          <w:spacing w:val="-1"/>
        </w:rPr>
        <w:t> </w:t>
      </w:r>
      <w:r>
        <w:rPr>
          <w:color w:val="000101"/>
        </w:rPr>
        <w:t>clicked,</w:t>
      </w:r>
      <w:r>
        <w:rPr>
          <w:color w:val="000101"/>
          <w:spacing w:val="-3"/>
        </w:rPr>
        <w:t> </w:t>
      </w:r>
      <w:r>
        <w:rPr>
          <w:color w:val="000101"/>
        </w:rPr>
        <w:t>the</w:t>
      </w:r>
      <w:r>
        <w:rPr>
          <w:color w:val="000101"/>
          <w:spacing w:val="-1"/>
        </w:rPr>
        <w:t> </w:t>
      </w:r>
      <w:r>
        <w:rPr>
          <w:color w:val="000101"/>
        </w:rPr>
        <w:t>Edit</w:t>
      </w:r>
      <w:r>
        <w:rPr>
          <w:color w:val="000101"/>
          <w:spacing w:val="-3"/>
        </w:rPr>
        <w:t> </w:t>
      </w:r>
      <w:r>
        <w:rPr>
          <w:color w:val="000101"/>
        </w:rPr>
        <w:t>FIPS</w:t>
      </w:r>
      <w:r>
        <w:rPr>
          <w:color w:val="000101"/>
          <w:spacing w:val="-4"/>
        </w:rPr>
        <w:t> </w:t>
      </w:r>
      <w:r>
        <w:rPr>
          <w:color w:val="000101"/>
        </w:rPr>
        <w:t>group</w:t>
      </w:r>
      <w:r>
        <w:rPr>
          <w:color w:val="000101"/>
          <w:spacing w:val="-1"/>
        </w:rPr>
        <w:t> </w:t>
      </w:r>
      <w:r>
        <w:rPr>
          <w:color w:val="000101"/>
        </w:rPr>
        <w:t>section</w:t>
      </w:r>
      <w:r>
        <w:rPr>
          <w:color w:val="000101"/>
          <w:spacing w:val="-4"/>
        </w:rPr>
        <w:t> </w:t>
      </w:r>
      <w:r>
        <w:rPr>
          <w:color w:val="000101"/>
        </w:rPr>
        <w:t>of</w:t>
      </w:r>
      <w:r>
        <w:rPr>
          <w:color w:val="000101"/>
          <w:spacing w:val="-3"/>
        </w:rPr>
        <w:t> </w:t>
      </w:r>
      <w:r>
        <w:rPr>
          <w:color w:val="000101"/>
        </w:rPr>
        <w:t>the</w:t>
      </w:r>
      <w:r>
        <w:rPr>
          <w:color w:val="000101"/>
          <w:spacing w:val="-1"/>
        </w:rPr>
        <w:t> </w:t>
      </w:r>
      <w:r>
        <w:rPr>
          <w:color w:val="000101"/>
        </w:rPr>
        <w:t>interface will</w:t>
      </w:r>
      <w:r>
        <w:rPr>
          <w:color w:val="000101"/>
          <w:spacing w:val="-4"/>
        </w:rPr>
        <w:t> </w:t>
      </w:r>
      <w:r>
        <w:rPr>
          <w:color w:val="000101"/>
        </w:rPr>
        <w:t>be</w:t>
      </w:r>
      <w:r>
        <w:rPr>
          <w:color w:val="000101"/>
          <w:spacing w:val="-1"/>
        </w:rPr>
        <w:t> </w:t>
      </w:r>
      <w:r>
        <w:rPr>
          <w:color w:val="000101"/>
        </w:rPr>
        <w:t>removed</w:t>
      </w:r>
      <w:r>
        <w:rPr>
          <w:color w:val="000101"/>
          <w:spacing w:val="-1"/>
        </w:rPr>
        <w:t> </w:t>
      </w:r>
      <w:r>
        <w:rPr>
          <w:color w:val="000101"/>
        </w:rPr>
        <w:t>and</w:t>
      </w:r>
      <w:r>
        <w:rPr>
          <w:color w:val="000101"/>
          <w:spacing w:val="-3"/>
        </w:rPr>
        <w:t> </w:t>
      </w:r>
      <w:r>
        <w:rPr>
          <w:color w:val="000101"/>
        </w:rPr>
        <w:t>the</w:t>
      </w:r>
      <w:r>
        <w:rPr>
          <w:color w:val="000101"/>
          <w:spacing w:val="-3"/>
        </w:rPr>
        <w:t> </w:t>
      </w:r>
      <w:r>
        <w:rPr>
          <w:color w:val="000101"/>
        </w:rPr>
        <w:t>screen</w:t>
      </w:r>
      <w:r>
        <w:rPr>
          <w:color w:val="000101"/>
          <w:spacing w:val="-4"/>
        </w:rPr>
        <w:t> </w:t>
      </w:r>
      <w:r>
        <w:rPr>
          <w:color w:val="000101"/>
        </w:rPr>
        <w:t>will</w:t>
      </w:r>
      <w:r>
        <w:rPr>
          <w:color w:val="000101"/>
          <w:spacing w:val="-1"/>
        </w:rPr>
        <w:t> </w:t>
      </w:r>
      <w:r>
        <w:rPr>
          <w:color w:val="000101"/>
        </w:rPr>
        <w:t>return</w:t>
      </w:r>
      <w:r>
        <w:rPr>
          <w:color w:val="000101"/>
          <w:spacing w:val="-2"/>
        </w:rPr>
        <w:t> </w:t>
      </w:r>
      <w:r>
        <w:rPr>
          <w:color w:val="000101"/>
        </w:rPr>
        <w:t>to its normal state.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Cancel</w:t>
      </w:r>
      <w:r>
        <w:rPr>
          <w:spacing w:val="-5"/>
        </w:rPr>
        <w:t> </w:t>
      </w:r>
      <w:r>
        <w:rPr>
          <w:spacing w:val="-2"/>
        </w:rPr>
        <w:t>Changes</w:t>
      </w:r>
    </w:p>
    <w:p>
      <w:pPr>
        <w:pStyle w:val="BodyText"/>
        <w:ind w:left="120" w:right="599"/>
      </w:pPr>
      <w:r>
        <w:rPr>
          <w:color w:val="000101"/>
        </w:rPr>
        <w:t>Pressing</w:t>
      </w:r>
      <w:r>
        <w:rPr>
          <w:color w:val="000101"/>
          <w:spacing w:val="-4"/>
        </w:rPr>
        <w:t> </w:t>
      </w:r>
      <w:r>
        <w:rPr>
          <w:color w:val="000101"/>
        </w:rPr>
        <w:t>this</w:t>
      </w:r>
      <w:r>
        <w:rPr>
          <w:color w:val="000101"/>
          <w:spacing w:val="-1"/>
        </w:rPr>
        <w:t> </w:t>
      </w:r>
      <w:r>
        <w:rPr>
          <w:color w:val="000101"/>
        </w:rPr>
        <w:t>button</w:t>
      </w:r>
      <w:r>
        <w:rPr>
          <w:color w:val="000101"/>
          <w:spacing w:val="-2"/>
        </w:rPr>
        <w:t> </w:t>
      </w:r>
      <w:r>
        <w:rPr>
          <w:color w:val="000101"/>
        </w:rPr>
        <w:t>will</w:t>
      </w:r>
      <w:r>
        <w:rPr>
          <w:color w:val="000101"/>
          <w:spacing w:val="-4"/>
        </w:rPr>
        <w:t> </w:t>
      </w:r>
      <w:r>
        <w:rPr>
          <w:color w:val="000101"/>
        </w:rPr>
        <w:t>cancel any</w:t>
      </w:r>
      <w:r>
        <w:rPr>
          <w:color w:val="000101"/>
          <w:spacing w:val="-2"/>
        </w:rPr>
        <w:t> </w:t>
      </w:r>
      <w:r>
        <w:rPr>
          <w:color w:val="000101"/>
        </w:rPr>
        <w:t>changes</w:t>
      </w:r>
      <w:r>
        <w:rPr>
          <w:color w:val="000101"/>
          <w:spacing w:val="-3"/>
        </w:rPr>
        <w:t> </w:t>
      </w:r>
      <w:r>
        <w:rPr>
          <w:color w:val="000101"/>
        </w:rPr>
        <w:t>made</w:t>
      </w:r>
      <w:r>
        <w:rPr>
          <w:color w:val="000101"/>
          <w:spacing w:val="-2"/>
        </w:rPr>
        <w:t> </w:t>
      </w:r>
      <w:r>
        <w:rPr>
          <w:color w:val="000101"/>
        </w:rPr>
        <w:t>to</w:t>
      </w:r>
      <w:r>
        <w:rPr>
          <w:color w:val="000101"/>
          <w:spacing w:val="-2"/>
        </w:rPr>
        <w:t> </w:t>
      </w:r>
      <w:r>
        <w:rPr>
          <w:color w:val="000101"/>
        </w:rPr>
        <w:t>the FIPS</w:t>
      </w:r>
      <w:r>
        <w:rPr>
          <w:color w:val="000101"/>
          <w:spacing w:val="-1"/>
        </w:rPr>
        <w:t> </w:t>
      </w:r>
      <w:r>
        <w:rPr>
          <w:color w:val="000101"/>
        </w:rPr>
        <w:t>group</w:t>
      </w:r>
      <w:r>
        <w:rPr>
          <w:color w:val="000101"/>
          <w:spacing w:val="-1"/>
        </w:rPr>
        <w:t> </w:t>
      </w:r>
      <w:r>
        <w:rPr>
          <w:color w:val="000101"/>
        </w:rPr>
        <w:t>and</w:t>
      </w:r>
      <w:r>
        <w:rPr>
          <w:color w:val="000101"/>
          <w:spacing w:val="-2"/>
        </w:rPr>
        <w:t> </w:t>
      </w:r>
      <w:r>
        <w:rPr>
          <w:color w:val="000101"/>
        </w:rPr>
        <w:t>return</w:t>
      </w:r>
      <w:r>
        <w:rPr>
          <w:color w:val="000101"/>
          <w:spacing w:val="-4"/>
        </w:rPr>
        <w:t> </w:t>
      </w:r>
      <w:r>
        <w:rPr>
          <w:color w:val="000101"/>
        </w:rPr>
        <w:t>this</w:t>
      </w:r>
      <w:r>
        <w:rPr>
          <w:color w:val="000101"/>
          <w:spacing w:val="-1"/>
        </w:rPr>
        <w:t> </w:t>
      </w:r>
      <w:r>
        <w:rPr>
          <w:color w:val="000101"/>
        </w:rPr>
        <w:t>screen</w:t>
      </w:r>
      <w:r>
        <w:rPr>
          <w:color w:val="000101"/>
          <w:spacing w:val="-5"/>
        </w:rPr>
        <w:t> </w:t>
      </w:r>
      <w:r>
        <w:rPr>
          <w:color w:val="000101"/>
        </w:rPr>
        <w:t>to</w:t>
      </w:r>
      <w:r>
        <w:rPr>
          <w:color w:val="000101"/>
          <w:spacing w:val="-3"/>
        </w:rPr>
        <w:t> </w:t>
      </w:r>
      <w:r>
        <w:rPr>
          <w:color w:val="000101"/>
        </w:rPr>
        <w:t>its normal </w:t>
      </w:r>
      <w:r>
        <w:rPr>
          <w:color w:val="000101"/>
          <w:spacing w:val="-2"/>
        </w:rPr>
        <w:t>state.</w:t>
      </w:r>
    </w:p>
    <w:p>
      <w:pPr>
        <w:pStyle w:val="Heading5"/>
        <w:spacing w:before="118"/>
      </w:pPr>
      <w:r>
        <w:rPr/>
        <w:t>Configure</w:t>
      </w:r>
      <w:r>
        <w:rPr>
          <w:spacing w:val="-8"/>
        </w:rPr>
        <w:t> </w:t>
      </w:r>
      <w:r>
        <w:rPr/>
        <w:t>Available</w:t>
      </w:r>
      <w:r>
        <w:rPr>
          <w:spacing w:val="-6"/>
        </w:rPr>
        <w:t> </w:t>
      </w:r>
      <w:r>
        <w:rPr/>
        <w:t>FIPS</w:t>
      </w:r>
      <w:r>
        <w:rPr>
          <w:spacing w:val="-4"/>
        </w:rPr>
        <w:t> </w:t>
      </w:r>
      <w:r>
        <w:rPr/>
        <w:t>for</w:t>
      </w:r>
      <w:r>
        <w:rPr>
          <w:spacing w:val="-5"/>
        </w:rPr>
        <w:t> </w:t>
      </w:r>
      <w:r>
        <w:rPr/>
        <w:t>Alert</w:t>
      </w:r>
      <w:r>
        <w:rPr>
          <w:spacing w:val="-5"/>
        </w:rPr>
        <w:t> </w:t>
      </w:r>
      <w:r>
        <w:rPr>
          <w:spacing w:val="-2"/>
        </w:rPr>
        <w:t>Origination</w:t>
      </w:r>
    </w:p>
    <w:p>
      <w:pPr>
        <w:pStyle w:val="BodyText"/>
        <w:ind w:left="120" w:right="622"/>
      </w:pPr>
      <w:r>
        <w:rPr>
          <w:color w:val="000101"/>
        </w:rPr>
        <w:t>The</w:t>
      </w:r>
      <w:r>
        <w:rPr>
          <w:color w:val="000101"/>
          <w:spacing w:val="-2"/>
        </w:rPr>
        <w:t> </w:t>
      </w:r>
      <w:r>
        <w:rPr>
          <w:b/>
          <w:color w:val="000101"/>
        </w:rPr>
        <w:t>Send</w:t>
      </w:r>
      <w:r>
        <w:rPr>
          <w:b/>
          <w:color w:val="000101"/>
          <w:spacing w:val="-5"/>
        </w:rPr>
        <w:t> </w:t>
      </w:r>
      <w:r>
        <w:rPr>
          <w:b/>
          <w:color w:val="000101"/>
        </w:rPr>
        <w:t>Alerts</w:t>
      </w:r>
      <w:r>
        <w:rPr>
          <w:b/>
          <w:color w:val="000101"/>
          <w:spacing w:val="-3"/>
        </w:rPr>
        <w:t> </w:t>
      </w:r>
      <w:r>
        <w:rPr>
          <w:color w:val="000101"/>
        </w:rPr>
        <w:t>tab</w:t>
      </w:r>
      <w:r>
        <w:rPr>
          <w:color w:val="000101"/>
          <w:spacing w:val="-2"/>
        </w:rPr>
        <w:t> </w:t>
      </w:r>
      <w:r>
        <w:rPr>
          <w:color w:val="000101"/>
        </w:rPr>
        <w:t>is</w:t>
      </w:r>
      <w:r>
        <w:rPr>
          <w:color w:val="000101"/>
          <w:spacing w:val="-4"/>
        </w:rPr>
        <w:t> </w:t>
      </w:r>
      <w:r>
        <w:rPr>
          <w:color w:val="000101"/>
        </w:rPr>
        <w:t>where</w:t>
      </w:r>
      <w:r>
        <w:rPr>
          <w:color w:val="000101"/>
          <w:spacing w:val="-1"/>
        </w:rPr>
        <w:t> </w:t>
      </w:r>
      <w:r>
        <w:rPr>
          <w:color w:val="000101"/>
        </w:rPr>
        <w:t>users</w:t>
      </w:r>
      <w:r>
        <w:rPr>
          <w:color w:val="000101"/>
          <w:spacing w:val="-4"/>
        </w:rPr>
        <w:t> </w:t>
      </w:r>
      <w:r>
        <w:rPr>
          <w:color w:val="000101"/>
        </w:rPr>
        <w:t>configure</w:t>
      </w:r>
      <w:r>
        <w:rPr>
          <w:color w:val="000101"/>
          <w:spacing w:val="-4"/>
        </w:rPr>
        <w:t> </w:t>
      </w:r>
      <w:r>
        <w:rPr>
          <w:color w:val="000101"/>
        </w:rPr>
        <w:t>and</w:t>
      </w:r>
      <w:r>
        <w:rPr>
          <w:color w:val="000101"/>
          <w:spacing w:val="-3"/>
        </w:rPr>
        <w:t> </w:t>
      </w:r>
      <w:r>
        <w:rPr>
          <w:color w:val="000101"/>
        </w:rPr>
        <w:t>send</w:t>
      </w:r>
      <w:r>
        <w:rPr>
          <w:color w:val="000101"/>
          <w:spacing w:val="-3"/>
        </w:rPr>
        <w:t> </w:t>
      </w:r>
      <w:r>
        <w:rPr>
          <w:color w:val="000101"/>
        </w:rPr>
        <w:t>alerts</w:t>
      </w:r>
      <w:r>
        <w:rPr>
          <w:color w:val="000101"/>
          <w:spacing w:val="-1"/>
        </w:rPr>
        <w:t> </w:t>
      </w:r>
      <w:r>
        <w:rPr>
          <w:color w:val="000101"/>
        </w:rPr>
        <w:t>from the</w:t>
      </w:r>
      <w:r>
        <w:rPr>
          <w:color w:val="000101"/>
          <w:spacing w:val="-1"/>
        </w:rPr>
        <w:t> </w:t>
      </w:r>
      <w:r>
        <w:rPr>
          <w:color w:val="000101"/>
        </w:rPr>
        <w:t>EAS</w:t>
      </w:r>
      <w:r>
        <w:rPr>
          <w:color w:val="000101"/>
          <w:spacing w:val="-3"/>
        </w:rPr>
        <w:t> </w:t>
      </w:r>
      <w:r>
        <w:rPr>
          <w:color w:val="000101"/>
        </w:rPr>
        <w:t>device.</w:t>
      </w:r>
      <w:r>
        <w:rPr>
          <w:color w:val="000101"/>
          <w:spacing w:val="-2"/>
        </w:rPr>
        <w:t> </w:t>
      </w: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FIPS</w:t>
      </w:r>
      <w:r>
        <w:rPr>
          <w:color w:val="000101"/>
          <w:spacing w:val="-3"/>
        </w:rPr>
        <w:t> </w:t>
      </w:r>
      <w:r>
        <w:rPr>
          <w:color w:val="000101"/>
        </w:rPr>
        <w:t>codes</w:t>
      </w:r>
      <w:r>
        <w:rPr>
          <w:color w:val="000101"/>
          <w:spacing w:val="-1"/>
        </w:rPr>
        <w:t> </w:t>
      </w:r>
      <w:r>
        <w:rPr>
          <w:color w:val="000101"/>
        </w:rPr>
        <w:t>for available locations where these alerts may be sent is configured in the lower section of the </w:t>
      </w:r>
      <w:r>
        <w:rPr>
          <w:b/>
          <w:color w:val="000101"/>
        </w:rPr>
        <w:t>FIPS Groups </w:t>
      </w:r>
      <w:r>
        <w:rPr>
          <w:color w:val="000101"/>
        </w:rPr>
        <w:t>sub-tab. The interface operates similarly as the edit FIPS group interface.</w:t>
      </w:r>
    </w:p>
    <w:p>
      <w:pPr>
        <w:pStyle w:val="BodyText"/>
        <w:spacing w:before="6"/>
        <w:rPr>
          <w:sz w:val="13"/>
        </w:rPr>
      </w:pPr>
      <w:r>
        <w:rPr/>
        <w:pict>
          <v:group style="position:absolute;margin-left:143.255005pt;margin-top:9.489765pt;width:324.9pt;height:98pt;mso-position-horizontal-relative:page;mso-position-vertical-relative:paragraph;z-index:-15672832;mso-wrap-distance-left:0;mso-wrap-distance-right:0" id="docshapegroup367" coordorigin="2865,190" coordsize="6498,1960">
            <v:shape style="position:absolute;left:2970;top:282;width:5098;height:1757" type="#_x0000_t75" id="docshape368" alt="Graphical user interface, text  Description automatically generated" stroked="false">
              <v:imagedata r:id="rId132" o:title=""/>
            </v:shape>
            <v:rect style="position:absolute;left:2872;top:197;width:6483;height:1945" id="docshape369" filled="false" stroked="true" strokeweight=".75pt" strokecolor="#001f5f">
              <v:stroke dashstyle="solid"/>
            </v:rect>
            <w10:wrap type="topAndBottom"/>
          </v:group>
        </w:pict>
      </w:r>
    </w:p>
    <w:p>
      <w:pPr>
        <w:spacing w:before="7"/>
        <w:ind w:left="2602" w:right="0" w:firstLine="0"/>
        <w:jc w:val="left"/>
        <w:rPr>
          <w:b/>
          <w:sz w:val="20"/>
        </w:rPr>
      </w:pPr>
      <w:r>
        <w:rPr>
          <w:b/>
          <w:color w:val="000101"/>
          <w:sz w:val="20"/>
        </w:rPr>
        <w:t>Configure</w:t>
      </w:r>
      <w:r>
        <w:rPr>
          <w:b/>
          <w:color w:val="000101"/>
          <w:spacing w:val="-7"/>
          <w:sz w:val="20"/>
        </w:rPr>
        <w:t> </w:t>
      </w:r>
      <w:r>
        <w:rPr>
          <w:b/>
          <w:color w:val="000101"/>
          <w:sz w:val="20"/>
        </w:rPr>
        <w:t>Available</w:t>
      </w:r>
      <w:r>
        <w:rPr>
          <w:b/>
          <w:color w:val="000101"/>
          <w:spacing w:val="-7"/>
          <w:sz w:val="20"/>
        </w:rPr>
        <w:t> </w:t>
      </w:r>
      <w:r>
        <w:rPr>
          <w:b/>
          <w:color w:val="000101"/>
          <w:sz w:val="20"/>
        </w:rPr>
        <w:t>FIPS</w:t>
      </w:r>
      <w:r>
        <w:rPr>
          <w:b/>
          <w:color w:val="000101"/>
          <w:spacing w:val="-7"/>
          <w:sz w:val="20"/>
        </w:rPr>
        <w:t> </w:t>
      </w:r>
      <w:r>
        <w:rPr>
          <w:b/>
          <w:color w:val="000101"/>
          <w:sz w:val="20"/>
        </w:rPr>
        <w:t>for</w:t>
      </w:r>
      <w:r>
        <w:rPr>
          <w:b/>
          <w:color w:val="000101"/>
          <w:spacing w:val="-8"/>
          <w:sz w:val="20"/>
        </w:rPr>
        <w:t> </w:t>
      </w:r>
      <w:r>
        <w:rPr>
          <w:b/>
          <w:color w:val="000101"/>
          <w:sz w:val="20"/>
        </w:rPr>
        <w:t>Alert</w:t>
      </w:r>
      <w:r>
        <w:rPr>
          <w:b/>
          <w:color w:val="000101"/>
          <w:spacing w:val="-8"/>
          <w:sz w:val="20"/>
        </w:rPr>
        <w:t> </w:t>
      </w:r>
      <w:r>
        <w:rPr>
          <w:b/>
          <w:color w:val="000101"/>
          <w:sz w:val="20"/>
        </w:rPr>
        <w:t>Origination</w:t>
      </w:r>
      <w:r>
        <w:rPr>
          <w:b/>
          <w:color w:val="000101"/>
          <w:spacing w:val="-8"/>
          <w:sz w:val="20"/>
        </w:rPr>
        <w:t> </w:t>
      </w:r>
      <w:r>
        <w:rPr>
          <w:b/>
          <w:color w:val="000101"/>
          <w:spacing w:val="-2"/>
          <w:sz w:val="20"/>
        </w:rPr>
        <w:t>Section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3"/>
        </w:rPr>
      </w:pPr>
    </w:p>
    <w:p>
      <w:pPr>
        <w:pStyle w:val="Heading5"/>
        <w:spacing w:before="0"/>
      </w:pPr>
      <w:r>
        <w:rPr/>
        <w:t>Choose</w:t>
      </w:r>
      <w:r>
        <w:rPr>
          <w:spacing w:val="-5"/>
        </w:rPr>
        <w:t> </w:t>
      </w:r>
      <w:r>
        <w:rPr/>
        <w:t>FIPS</w:t>
      </w:r>
      <w:r>
        <w:rPr>
          <w:spacing w:val="-5"/>
        </w:rPr>
        <w:t> </w:t>
      </w:r>
      <w:r>
        <w:rPr>
          <w:spacing w:val="-2"/>
        </w:rPr>
        <w:t>Subdivision</w:t>
      </w:r>
    </w:p>
    <w:p>
      <w:pPr>
        <w:pStyle w:val="BodyText"/>
        <w:ind w:left="120" w:right="675"/>
      </w:pPr>
      <w:r>
        <w:rPr>
          <w:color w:val="000101"/>
        </w:rPr>
        <w:t>A</w:t>
      </w:r>
      <w:r>
        <w:rPr>
          <w:color w:val="000101"/>
          <w:spacing w:val="-2"/>
        </w:rPr>
        <w:t> </w:t>
      </w:r>
      <w:r>
        <w:rPr>
          <w:color w:val="000101"/>
        </w:rPr>
        <w:t>pull-down</w:t>
      </w:r>
      <w:r>
        <w:rPr>
          <w:color w:val="000101"/>
          <w:spacing w:val="-3"/>
        </w:rPr>
        <w:t> </w:t>
      </w:r>
      <w:r>
        <w:rPr>
          <w:color w:val="000101"/>
        </w:rPr>
        <w:t>menu</w:t>
      </w:r>
      <w:r>
        <w:rPr>
          <w:color w:val="000101"/>
          <w:spacing w:val="-3"/>
        </w:rPr>
        <w:t> </w:t>
      </w:r>
      <w:r>
        <w:rPr>
          <w:color w:val="000101"/>
        </w:rPr>
        <w:t>showing</w:t>
      </w:r>
      <w:r>
        <w:rPr>
          <w:color w:val="000101"/>
          <w:spacing w:val="-4"/>
        </w:rPr>
        <w:t> </w:t>
      </w:r>
      <w:r>
        <w:rPr>
          <w:color w:val="000101"/>
        </w:rPr>
        <w:t>the</w:t>
      </w:r>
      <w:r>
        <w:rPr>
          <w:color w:val="000101"/>
          <w:spacing w:val="-2"/>
        </w:rPr>
        <w:t> </w:t>
      </w:r>
      <w:r>
        <w:rPr>
          <w:color w:val="000101"/>
        </w:rPr>
        <w:t>subdivision</w:t>
      </w:r>
      <w:r>
        <w:rPr>
          <w:color w:val="000101"/>
          <w:spacing w:val="-3"/>
        </w:rPr>
        <w:t> </w:t>
      </w:r>
      <w:r>
        <w:rPr>
          <w:color w:val="000101"/>
        </w:rPr>
        <w:t>setting</w:t>
      </w:r>
      <w:r>
        <w:rPr>
          <w:color w:val="000101"/>
          <w:spacing w:val="-4"/>
        </w:rPr>
        <w:t> </w:t>
      </w:r>
      <w:r>
        <w:rPr>
          <w:color w:val="000101"/>
        </w:rPr>
        <w:t>of</w:t>
      </w:r>
      <w:r>
        <w:rPr>
          <w:color w:val="000101"/>
          <w:spacing w:val="-2"/>
        </w:rPr>
        <w:t> </w:t>
      </w:r>
      <w:r>
        <w:rPr>
          <w:color w:val="000101"/>
        </w:rPr>
        <w:t>the</w:t>
      </w:r>
      <w:r>
        <w:rPr>
          <w:color w:val="000101"/>
          <w:spacing w:val="-1"/>
        </w:rPr>
        <w:t> </w:t>
      </w:r>
      <w:r>
        <w:rPr>
          <w:color w:val="000101"/>
        </w:rPr>
        <w:t>chosen</w:t>
      </w:r>
      <w:r>
        <w:rPr>
          <w:color w:val="000101"/>
          <w:spacing w:val="-2"/>
        </w:rPr>
        <w:t> </w:t>
      </w:r>
      <w:r>
        <w:rPr>
          <w:color w:val="000101"/>
        </w:rPr>
        <w:t>FIPS</w:t>
      </w:r>
      <w:r>
        <w:rPr>
          <w:color w:val="000101"/>
          <w:spacing w:val="-4"/>
        </w:rPr>
        <w:t> </w:t>
      </w:r>
      <w:r>
        <w:rPr>
          <w:color w:val="000101"/>
        </w:rPr>
        <w:t>County.</w:t>
      </w:r>
      <w:r>
        <w:rPr>
          <w:color w:val="000101"/>
          <w:spacing w:val="-3"/>
        </w:rPr>
        <w:t> </w:t>
      </w:r>
      <w:r>
        <w:rPr>
          <w:color w:val="000101"/>
        </w:rPr>
        <w:t>A</w:t>
      </w:r>
      <w:r>
        <w:rPr>
          <w:color w:val="000101"/>
          <w:spacing w:val="-2"/>
        </w:rPr>
        <w:t> </w:t>
      </w:r>
      <w:r>
        <w:rPr>
          <w:color w:val="000101"/>
        </w:rPr>
        <w:t>selection</w:t>
      </w:r>
      <w:r>
        <w:rPr>
          <w:color w:val="000101"/>
          <w:spacing w:val="-4"/>
        </w:rPr>
        <w:t> </w:t>
      </w:r>
      <w:r>
        <w:rPr>
          <w:color w:val="000101"/>
        </w:rPr>
        <w:t>of </w:t>
      </w:r>
      <w:r>
        <w:rPr>
          <w:b/>
          <w:color w:val="000101"/>
        </w:rPr>
        <w:t>All</w:t>
      </w:r>
      <w:r>
        <w:rPr>
          <w:b/>
          <w:color w:val="000101"/>
          <w:spacing w:val="-3"/>
        </w:rPr>
        <w:t> </w:t>
      </w:r>
      <w:r>
        <w:rPr>
          <w:color w:val="000101"/>
        </w:rPr>
        <w:t>should be used unless the county is to be subdivided.</w:t>
      </w:r>
    </w:p>
    <w:p>
      <w:pPr>
        <w:pStyle w:val="BodyText"/>
        <w:spacing w:before="121"/>
        <w:ind w:left="120"/>
      </w:pPr>
      <w:r>
        <w:rPr>
          <w:color w:val="000101"/>
        </w:rPr>
        <w:t>To</w:t>
      </w:r>
      <w:r>
        <w:rPr>
          <w:color w:val="000101"/>
          <w:spacing w:val="-2"/>
        </w:rPr>
        <w:t> </w:t>
      </w:r>
      <w:r>
        <w:rPr>
          <w:color w:val="000101"/>
        </w:rPr>
        <w:t>subdivide</w:t>
      </w:r>
      <w:r>
        <w:rPr>
          <w:color w:val="000101"/>
          <w:spacing w:val="-2"/>
        </w:rPr>
        <w:t> </w:t>
      </w:r>
      <w:r>
        <w:rPr>
          <w:color w:val="000101"/>
        </w:rPr>
        <w:t>a</w:t>
      </w:r>
      <w:r>
        <w:rPr>
          <w:color w:val="000101"/>
          <w:spacing w:val="-4"/>
        </w:rPr>
        <w:t> </w:t>
      </w:r>
      <w:r>
        <w:rPr>
          <w:color w:val="000101"/>
          <w:spacing w:val="-2"/>
        </w:rPr>
        <w:t>county:</w:t>
      </w:r>
    </w:p>
    <w:p>
      <w:pPr>
        <w:pStyle w:val="ListParagraph"/>
        <w:numPr>
          <w:ilvl w:val="0"/>
          <w:numId w:val="32"/>
        </w:numPr>
        <w:tabs>
          <w:tab w:pos="1358" w:val="left" w:leader="none"/>
          <w:tab w:pos="1359" w:val="left" w:leader="none"/>
        </w:tabs>
        <w:spacing w:line="240" w:lineRule="auto" w:before="80" w:after="0"/>
        <w:ind w:left="1358" w:right="0" w:hanging="318"/>
        <w:jc w:val="left"/>
        <w:rPr>
          <w:rFonts w:ascii="Symbol" w:hAnsi="Symbol"/>
          <w:color w:val="000101"/>
          <w:sz w:val="22"/>
        </w:rPr>
      </w:pPr>
      <w:r>
        <w:rPr>
          <w:color w:val="000101"/>
          <w:sz w:val="22"/>
        </w:rPr>
        <w:t>Select</w:t>
      </w:r>
      <w:r>
        <w:rPr>
          <w:color w:val="000101"/>
          <w:spacing w:val="-5"/>
          <w:sz w:val="22"/>
        </w:rPr>
        <w:t> </w:t>
      </w:r>
      <w:r>
        <w:rPr>
          <w:color w:val="000101"/>
          <w:sz w:val="22"/>
        </w:rPr>
        <w:t>one</w:t>
      </w:r>
      <w:r>
        <w:rPr>
          <w:color w:val="000101"/>
          <w:spacing w:val="-5"/>
          <w:sz w:val="22"/>
        </w:rPr>
        <w:t> </w:t>
      </w:r>
      <w:r>
        <w:rPr>
          <w:color w:val="000101"/>
          <w:sz w:val="22"/>
        </w:rPr>
        <w:t>of</w:t>
      </w:r>
      <w:r>
        <w:rPr>
          <w:color w:val="000101"/>
          <w:spacing w:val="-6"/>
          <w:sz w:val="22"/>
        </w:rPr>
        <w:t> </w:t>
      </w:r>
      <w:r>
        <w:rPr>
          <w:color w:val="000101"/>
          <w:sz w:val="22"/>
        </w:rPr>
        <w:t>the</w:t>
      </w:r>
      <w:r>
        <w:rPr>
          <w:color w:val="000101"/>
          <w:spacing w:val="-1"/>
          <w:sz w:val="22"/>
        </w:rPr>
        <w:t> </w:t>
      </w:r>
      <w:r>
        <w:rPr>
          <w:b/>
          <w:color w:val="000101"/>
          <w:sz w:val="22"/>
        </w:rPr>
        <w:t>FIPS</w:t>
      </w:r>
      <w:r>
        <w:rPr>
          <w:b/>
          <w:color w:val="000101"/>
          <w:spacing w:val="-4"/>
          <w:sz w:val="22"/>
        </w:rPr>
        <w:t> </w:t>
      </w:r>
      <w:r>
        <w:rPr>
          <w:b/>
          <w:color w:val="000101"/>
          <w:sz w:val="22"/>
        </w:rPr>
        <w:t>Subdivisions</w:t>
      </w:r>
      <w:r>
        <w:rPr>
          <w:b/>
          <w:color w:val="000101"/>
          <w:spacing w:val="-1"/>
          <w:sz w:val="22"/>
        </w:rPr>
        <w:t> </w:t>
      </w:r>
      <w:r>
        <w:rPr>
          <w:color w:val="000101"/>
          <w:sz w:val="22"/>
        </w:rPr>
        <w:t>options</w:t>
      </w:r>
      <w:r>
        <w:rPr>
          <w:color w:val="000101"/>
          <w:spacing w:val="-5"/>
          <w:sz w:val="22"/>
        </w:rPr>
        <w:t> </w:t>
      </w:r>
      <w:r>
        <w:rPr>
          <w:color w:val="000101"/>
          <w:sz w:val="22"/>
        </w:rPr>
        <w:t>(North,</w:t>
      </w:r>
      <w:r>
        <w:rPr>
          <w:color w:val="000101"/>
          <w:spacing w:val="-6"/>
          <w:sz w:val="22"/>
        </w:rPr>
        <w:t> </w:t>
      </w:r>
      <w:r>
        <w:rPr>
          <w:color w:val="000101"/>
          <w:sz w:val="22"/>
        </w:rPr>
        <w:t>Northeast,</w:t>
      </w:r>
      <w:r>
        <w:rPr>
          <w:color w:val="000101"/>
          <w:spacing w:val="-5"/>
          <w:sz w:val="22"/>
        </w:rPr>
        <w:t> </w:t>
      </w:r>
      <w:r>
        <w:rPr>
          <w:color w:val="000101"/>
          <w:sz w:val="22"/>
        </w:rPr>
        <w:t>West,</w:t>
      </w:r>
      <w:r>
        <w:rPr>
          <w:color w:val="000101"/>
          <w:spacing w:val="-4"/>
          <w:sz w:val="22"/>
        </w:rPr>
        <w:t> </w:t>
      </w:r>
      <w:r>
        <w:rPr>
          <w:color w:val="000101"/>
          <w:spacing w:val="-2"/>
          <w:sz w:val="22"/>
        </w:rPr>
        <w:t>etc.)</w:t>
      </w:r>
    </w:p>
    <w:p>
      <w:pPr>
        <w:pStyle w:val="ListParagraph"/>
        <w:numPr>
          <w:ilvl w:val="0"/>
          <w:numId w:val="32"/>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Select</w:t>
      </w:r>
      <w:r>
        <w:rPr>
          <w:color w:val="000101"/>
          <w:spacing w:val="-5"/>
          <w:sz w:val="22"/>
        </w:rPr>
        <w:t> </w:t>
      </w:r>
      <w:r>
        <w:rPr>
          <w:color w:val="000101"/>
          <w:sz w:val="22"/>
        </w:rPr>
        <w:t>a </w:t>
      </w:r>
      <w:r>
        <w:rPr>
          <w:b/>
          <w:color w:val="000101"/>
          <w:sz w:val="22"/>
        </w:rPr>
        <w:t>FIPS</w:t>
      </w:r>
      <w:r>
        <w:rPr>
          <w:b/>
          <w:color w:val="000101"/>
          <w:spacing w:val="-3"/>
          <w:sz w:val="22"/>
        </w:rPr>
        <w:t> </w:t>
      </w:r>
      <w:r>
        <w:rPr>
          <w:b/>
          <w:color w:val="000101"/>
          <w:spacing w:val="-2"/>
          <w:sz w:val="22"/>
        </w:rPr>
        <w:t>County</w:t>
      </w:r>
    </w:p>
    <w:p>
      <w:pPr>
        <w:pStyle w:val="ListParagraph"/>
        <w:numPr>
          <w:ilvl w:val="0"/>
          <w:numId w:val="32"/>
        </w:numPr>
        <w:tabs>
          <w:tab w:pos="1358" w:val="left" w:leader="none"/>
          <w:tab w:pos="1359" w:val="left" w:leader="none"/>
        </w:tabs>
        <w:spacing w:line="266" w:lineRule="auto" w:before="20" w:after="0"/>
        <w:ind w:left="1358" w:right="936" w:hanging="317"/>
        <w:jc w:val="left"/>
        <w:rPr>
          <w:rFonts w:ascii="Symbol" w:hAnsi="Symbol"/>
          <w:color w:val="000101"/>
          <w:sz w:val="22"/>
        </w:rPr>
      </w:pPr>
      <w:r>
        <w:rPr>
          <w:color w:val="000101"/>
          <w:sz w:val="22"/>
        </w:rPr>
        <w:t>Click</w:t>
      </w:r>
      <w:r>
        <w:rPr>
          <w:color w:val="000101"/>
          <w:spacing w:val="-1"/>
          <w:sz w:val="22"/>
        </w:rPr>
        <w:t> </w:t>
      </w:r>
      <w:r>
        <w:rPr>
          <w:color w:val="000101"/>
          <w:sz w:val="22"/>
        </w:rPr>
        <w:t>the</w:t>
      </w:r>
      <w:r>
        <w:rPr>
          <w:color w:val="000101"/>
          <w:spacing w:val="-4"/>
          <w:sz w:val="22"/>
        </w:rPr>
        <w:t> </w:t>
      </w:r>
      <w:r>
        <w:rPr>
          <w:b/>
          <w:color w:val="000101"/>
          <w:sz w:val="22"/>
        </w:rPr>
        <w:t>Add</w:t>
      </w:r>
      <w:r>
        <w:rPr>
          <w:b/>
          <w:color w:val="000101"/>
          <w:spacing w:val="-2"/>
          <w:sz w:val="22"/>
        </w:rPr>
        <w:t> </w:t>
      </w:r>
      <w:r>
        <w:rPr>
          <w:b/>
          <w:color w:val="000101"/>
          <w:sz w:val="22"/>
        </w:rPr>
        <w:t>-&gt;</w:t>
      </w:r>
      <w:r>
        <w:rPr>
          <w:b/>
          <w:color w:val="000101"/>
          <w:spacing w:val="-4"/>
          <w:sz w:val="22"/>
        </w:rPr>
        <w:t> </w:t>
      </w:r>
      <w:r>
        <w:rPr>
          <w:color w:val="000101"/>
          <w:sz w:val="22"/>
        </w:rPr>
        <w:t>button</w:t>
      </w:r>
      <w:r>
        <w:rPr>
          <w:color w:val="000101"/>
          <w:spacing w:val="-6"/>
          <w:sz w:val="22"/>
        </w:rPr>
        <w:t> </w:t>
      </w:r>
      <w:r>
        <w:rPr>
          <w:color w:val="000101"/>
          <w:sz w:val="22"/>
        </w:rPr>
        <w:t>to</w:t>
      </w:r>
      <w:r>
        <w:rPr>
          <w:color w:val="000101"/>
          <w:spacing w:val="-3"/>
          <w:sz w:val="22"/>
        </w:rPr>
        <w:t> </w:t>
      </w:r>
      <w:r>
        <w:rPr>
          <w:color w:val="000101"/>
          <w:sz w:val="22"/>
        </w:rPr>
        <w:t>add</w:t>
      </w:r>
      <w:r>
        <w:rPr>
          <w:color w:val="000101"/>
          <w:spacing w:val="-3"/>
          <w:sz w:val="22"/>
        </w:rPr>
        <w:t> </w:t>
      </w:r>
      <w:r>
        <w:rPr>
          <w:color w:val="000101"/>
          <w:sz w:val="22"/>
        </w:rPr>
        <w:t>that</w:t>
      </w:r>
      <w:r>
        <w:rPr>
          <w:color w:val="000101"/>
          <w:spacing w:val="-2"/>
          <w:sz w:val="22"/>
        </w:rPr>
        <w:t> </w:t>
      </w:r>
      <w:r>
        <w:rPr>
          <w:color w:val="000101"/>
          <w:sz w:val="22"/>
        </w:rPr>
        <w:t>subdivision</w:t>
      </w:r>
      <w:r>
        <w:rPr>
          <w:color w:val="000101"/>
          <w:spacing w:val="-3"/>
          <w:sz w:val="22"/>
        </w:rPr>
        <w:t> </w:t>
      </w:r>
      <w:r>
        <w:rPr>
          <w:color w:val="000101"/>
          <w:sz w:val="22"/>
        </w:rPr>
        <w:t>to</w:t>
      </w:r>
      <w:r>
        <w:rPr>
          <w:color w:val="000101"/>
          <w:spacing w:val="-1"/>
          <w:sz w:val="22"/>
        </w:rPr>
        <w:t> </w:t>
      </w:r>
      <w:r>
        <w:rPr>
          <w:color w:val="000101"/>
          <w:sz w:val="22"/>
        </w:rPr>
        <w:t>the</w:t>
      </w:r>
      <w:r>
        <w:rPr>
          <w:color w:val="000101"/>
          <w:spacing w:val="-2"/>
          <w:sz w:val="22"/>
        </w:rPr>
        <w:t> </w:t>
      </w:r>
      <w:r>
        <w:rPr>
          <w:b/>
          <w:color w:val="000101"/>
          <w:sz w:val="22"/>
        </w:rPr>
        <w:t>Configured</w:t>
      </w:r>
      <w:r>
        <w:rPr>
          <w:b/>
          <w:color w:val="000101"/>
          <w:spacing w:val="-5"/>
          <w:sz w:val="22"/>
        </w:rPr>
        <w:t> </w:t>
      </w:r>
      <w:r>
        <w:rPr>
          <w:b/>
          <w:color w:val="000101"/>
          <w:sz w:val="22"/>
        </w:rPr>
        <w:t>Available</w:t>
      </w:r>
      <w:r>
        <w:rPr>
          <w:b/>
          <w:color w:val="000101"/>
          <w:spacing w:val="-1"/>
          <w:sz w:val="22"/>
        </w:rPr>
        <w:t> </w:t>
      </w:r>
      <w:r>
        <w:rPr>
          <w:b/>
          <w:color w:val="000101"/>
          <w:sz w:val="22"/>
        </w:rPr>
        <w:t>Origination FIPS Locations </w:t>
      </w:r>
      <w:r>
        <w:rPr>
          <w:color w:val="000101"/>
          <w:sz w:val="22"/>
        </w:rPr>
        <w:t>list.</w:t>
      </w:r>
    </w:p>
    <w:p>
      <w:pPr>
        <w:pStyle w:val="ListParagraph"/>
        <w:numPr>
          <w:ilvl w:val="0"/>
          <w:numId w:val="32"/>
        </w:numPr>
        <w:tabs>
          <w:tab w:pos="1358" w:val="left" w:leader="none"/>
          <w:tab w:pos="1359" w:val="left" w:leader="none"/>
        </w:tabs>
        <w:spacing w:line="266" w:lineRule="auto" w:before="0" w:after="0"/>
        <w:ind w:left="1358" w:right="1079" w:hanging="317"/>
        <w:jc w:val="left"/>
        <w:rPr>
          <w:rFonts w:ascii="Symbol" w:hAnsi="Symbol"/>
          <w:color w:val="000101"/>
          <w:sz w:val="22"/>
        </w:rPr>
      </w:pPr>
      <w:r>
        <w:rPr>
          <w:color w:val="000101"/>
          <w:sz w:val="22"/>
        </w:rPr>
        <w:t>Multiple subdivisions of a single county can be added to the </w:t>
      </w:r>
      <w:r>
        <w:rPr>
          <w:b/>
          <w:color w:val="000101"/>
          <w:sz w:val="22"/>
        </w:rPr>
        <w:t>Configured Available Origination</w:t>
      </w:r>
      <w:r>
        <w:rPr>
          <w:b/>
          <w:color w:val="000101"/>
          <w:spacing w:val="-3"/>
          <w:sz w:val="22"/>
        </w:rPr>
        <w:t> </w:t>
      </w:r>
      <w:r>
        <w:rPr>
          <w:b/>
          <w:color w:val="000101"/>
          <w:sz w:val="22"/>
        </w:rPr>
        <w:t>FIPS</w:t>
      </w:r>
      <w:r>
        <w:rPr>
          <w:b/>
          <w:color w:val="000101"/>
          <w:spacing w:val="-3"/>
          <w:sz w:val="22"/>
        </w:rPr>
        <w:t> </w:t>
      </w:r>
      <w:r>
        <w:rPr>
          <w:b/>
          <w:color w:val="000101"/>
          <w:sz w:val="22"/>
        </w:rPr>
        <w:t>Locations</w:t>
      </w:r>
      <w:r>
        <w:rPr>
          <w:b/>
          <w:color w:val="000101"/>
          <w:spacing w:val="-4"/>
          <w:sz w:val="22"/>
        </w:rPr>
        <w:t> </w:t>
      </w:r>
      <w:r>
        <w:rPr>
          <w:color w:val="000101"/>
          <w:sz w:val="22"/>
        </w:rPr>
        <w:t>list</w:t>
      </w:r>
      <w:r>
        <w:rPr>
          <w:color w:val="000101"/>
          <w:spacing w:val="-2"/>
          <w:sz w:val="22"/>
        </w:rPr>
        <w:t> </w:t>
      </w:r>
      <w:r>
        <w:rPr>
          <w:color w:val="000101"/>
          <w:sz w:val="22"/>
        </w:rPr>
        <w:t>by</w:t>
      </w:r>
      <w:r>
        <w:rPr>
          <w:color w:val="000101"/>
          <w:spacing w:val="-3"/>
          <w:sz w:val="22"/>
        </w:rPr>
        <w:t> </w:t>
      </w:r>
      <w:r>
        <w:rPr>
          <w:color w:val="000101"/>
          <w:sz w:val="22"/>
        </w:rPr>
        <w:t>repeating</w:t>
      </w:r>
      <w:r>
        <w:rPr>
          <w:color w:val="000101"/>
          <w:spacing w:val="-4"/>
          <w:sz w:val="22"/>
        </w:rPr>
        <w:t> </w:t>
      </w:r>
      <w:r>
        <w:rPr>
          <w:color w:val="000101"/>
          <w:sz w:val="22"/>
        </w:rPr>
        <w:t>the</w:t>
      </w:r>
      <w:r>
        <w:rPr>
          <w:color w:val="000101"/>
          <w:spacing w:val="-2"/>
          <w:sz w:val="22"/>
        </w:rPr>
        <w:t> </w:t>
      </w:r>
      <w:r>
        <w:rPr>
          <w:color w:val="000101"/>
          <w:sz w:val="22"/>
        </w:rPr>
        <w:t>above</w:t>
      </w:r>
      <w:r>
        <w:rPr>
          <w:color w:val="000101"/>
          <w:spacing w:val="-5"/>
          <w:sz w:val="22"/>
        </w:rPr>
        <w:t> </w:t>
      </w:r>
      <w:r>
        <w:rPr>
          <w:color w:val="000101"/>
          <w:sz w:val="22"/>
        </w:rPr>
        <w:t>steps.</w:t>
      </w:r>
      <w:r>
        <w:rPr>
          <w:color w:val="000101"/>
          <w:spacing w:val="-3"/>
          <w:sz w:val="22"/>
        </w:rPr>
        <w:t> </w:t>
      </w:r>
      <w:r>
        <w:rPr>
          <w:color w:val="000101"/>
          <w:sz w:val="22"/>
        </w:rPr>
        <w:t>For</w:t>
      </w:r>
      <w:r>
        <w:rPr>
          <w:color w:val="000101"/>
          <w:spacing w:val="-3"/>
          <w:sz w:val="22"/>
        </w:rPr>
        <w:t> </w:t>
      </w:r>
      <w:r>
        <w:rPr>
          <w:color w:val="000101"/>
          <w:sz w:val="22"/>
        </w:rPr>
        <w:t>example,</w:t>
      </w:r>
      <w:r>
        <w:rPr>
          <w:color w:val="000101"/>
          <w:spacing w:val="-2"/>
          <w:sz w:val="22"/>
        </w:rPr>
        <w:t> </w:t>
      </w:r>
      <w:r>
        <w:rPr>
          <w:color w:val="000101"/>
          <w:sz w:val="22"/>
        </w:rPr>
        <w:t>both</w:t>
      </w:r>
      <w:r>
        <w:rPr>
          <w:color w:val="000101"/>
          <w:spacing w:val="-3"/>
          <w:sz w:val="22"/>
        </w:rPr>
        <w:t> </w:t>
      </w:r>
      <w:r>
        <w:rPr>
          <w:color w:val="000101"/>
          <w:sz w:val="22"/>
        </w:rPr>
        <w:t>North Orleans, NY and Northeast Orleans, NY FIPS codes can be added.</w:t>
      </w:r>
    </w:p>
    <w:p>
      <w:pPr>
        <w:pStyle w:val="Heading5"/>
        <w:spacing w:before="87"/>
      </w:pPr>
      <w:r>
        <w:rPr/>
        <w:t>Choose</w:t>
      </w:r>
      <w:r>
        <w:rPr>
          <w:spacing w:val="-5"/>
        </w:rPr>
        <w:t> </w:t>
      </w:r>
      <w:r>
        <w:rPr/>
        <w:t>FIPS</w:t>
      </w:r>
      <w:r>
        <w:rPr>
          <w:spacing w:val="-5"/>
        </w:rPr>
        <w:t> </w:t>
      </w:r>
      <w:r>
        <w:rPr>
          <w:spacing w:val="-2"/>
        </w:rPr>
        <w:t>State</w:t>
      </w:r>
    </w:p>
    <w:p>
      <w:pPr>
        <w:pStyle w:val="BodyText"/>
        <w:ind w:left="120" w:right="864"/>
        <w:jc w:val="both"/>
      </w:pPr>
      <w:r>
        <w:rPr>
          <w:color w:val="000101"/>
        </w:rPr>
        <w:t>This</w:t>
      </w:r>
      <w:r>
        <w:rPr>
          <w:color w:val="000101"/>
          <w:spacing w:val="-2"/>
        </w:rPr>
        <w:t> </w:t>
      </w:r>
      <w:r>
        <w:rPr>
          <w:color w:val="000101"/>
        </w:rPr>
        <w:t>pull-down</w:t>
      </w:r>
      <w:r>
        <w:rPr>
          <w:color w:val="000101"/>
          <w:spacing w:val="-2"/>
        </w:rPr>
        <w:t> </w:t>
      </w:r>
      <w:r>
        <w:rPr>
          <w:color w:val="000101"/>
        </w:rPr>
        <w:t>contains</w:t>
      </w:r>
      <w:r>
        <w:rPr>
          <w:color w:val="000101"/>
          <w:spacing w:val="-4"/>
        </w:rPr>
        <w:t> </w:t>
      </w:r>
      <w:r>
        <w:rPr>
          <w:color w:val="000101"/>
        </w:rPr>
        <w:t>a</w:t>
      </w:r>
      <w:r>
        <w:rPr>
          <w:color w:val="000101"/>
          <w:spacing w:val="-2"/>
        </w:rPr>
        <w:t> </w:t>
      </w:r>
      <w:r>
        <w:rPr>
          <w:color w:val="000101"/>
        </w:rPr>
        <w:t>list</w:t>
      </w:r>
      <w:r>
        <w:rPr>
          <w:color w:val="000101"/>
          <w:spacing w:val="-1"/>
        </w:rPr>
        <w:t> </w:t>
      </w:r>
      <w:r>
        <w:rPr>
          <w:color w:val="000101"/>
        </w:rPr>
        <w:t>of</w:t>
      </w:r>
      <w:r>
        <w:rPr>
          <w:color w:val="000101"/>
          <w:spacing w:val="-5"/>
        </w:rPr>
        <w:t> </w:t>
      </w:r>
      <w:r>
        <w:rPr>
          <w:color w:val="000101"/>
        </w:rPr>
        <w:t>US</w:t>
      </w:r>
      <w:r>
        <w:rPr>
          <w:color w:val="000101"/>
          <w:spacing w:val="-2"/>
        </w:rPr>
        <w:t> </w:t>
      </w:r>
      <w:r>
        <w:rPr>
          <w:color w:val="000101"/>
        </w:rPr>
        <w:t>States,</w:t>
      </w:r>
      <w:r>
        <w:rPr>
          <w:color w:val="000101"/>
          <w:spacing w:val="-4"/>
        </w:rPr>
        <w:t> </w:t>
      </w:r>
      <w:r>
        <w:rPr>
          <w:color w:val="000101"/>
        </w:rPr>
        <w:t>territories,</w:t>
      </w:r>
      <w:r>
        <w:rPr>
          <w:color w:val="000101"/>
          <w:spacing w:val="-4"/>
        </w:rPr>
        <w:t> </w:t>
      </w:r>
      <w:r>
        <w:rPr>
          <w:color w:val="000101"/>
        </w:rPr>
        <w:t>and</w:t>
      </w:r>
      <w:r>
        <w:rPr>
          <w:color w:val="000101"/>
          <w:spacing w:val="-3"/>
        </w:rPr>
        <w:t> </w:t>
      </w:r>
      <w:r>
        <w:rPr>
          <w:color w:val="000101"/>
        </w:rPr>
        <w:t>pre-defined</w:t>
      </w:r>
      <w:r>
        <w:rPr>
          <w:color w:val="000101"/>
          <w:spacing w:val="-2"/>
        </w:rPr>
        <w:t> </w:t>
      </w:r>
      <w:r>
        <w:rPr>
          <w:color w:val="000101"/>
        </w:rPr>
        <w:t>FIPS</w:t>
      </w:r>
      <w:r>
        <w:rPr>
          <w:color w:val="000101"/>
          <w:spacing w:val="-3"/>
        </w:rPr>
        <w:t> </w:t>
      </w:r>
      <w:r>
        <w:rPr>
          <w:color w:val="000101"/>
        </w:rPr>
        <w:t>regions.</w:t>
      </w:r>
      <w:r>
        <w:rPr>
          <w:color w:val="000101"/>
          <w:spacing w:val="-3"/>
        </w:rPr>
        <w:t> </w:t>
      </w:r>
      <w:r>
        <w:rPr>
          <w:color w:val="000101"/>
        </w:rPr>
        <w:t>Select</w:t>
      </w:r>
      <w:r>
        <w:rPr>
          <w:color w:val="000101"/>
          <w:spacing w:val="-4"/>
        </w:rPr>
        <w:t> </w:t>
      </w:r>
      <w:r>
        <w:rPr>
          <w:color w:val="000101"/>
        </w:rPr>
        <w:t>the</w:t>
      </w:r>
      <w:r>
        <w:rPr>
          <w:color w:val="000101"/>
          <w:spacing w:val="-2"/>
        </w:rPr>
        <w:t> </w:t>
      </w:r>
      <w:r>
        <w:rPr>
          <w:color w:val="000101"/>
        </w:rPr>
        <w:t>desired item</w:t>
      </w:r>
      <w:r>
        <w:rPr>
          <w:color w:val="000101"/>
          <w:spacing w:val="-1"/>
        </w:rPr>
        <w:t> </w:t>
      </w:r>
      <w:r>
        <w:rPr>
          <w:color w:val="000101"/>
        </w:rPr>
        <w:t>and</w:t>
      </w:r>
      <w:r>
        <w:rPr>
          <w:color w:val="000101"/>
          <w:spacing w:val="-1"/>
        </w:rPr>
        <w:t> </w:t>
      </w:r>
      <w:r>
        <w:rPr>
          <w:color w:val="000101"/>
        </w:rPr>
        <w:t>the</w:t>
      </w:r>
      <w:r>
        <w:rPr>
          <w:color w:val="000101"/>
          <w:spacing w:val="-2"/>
        </w:rPr>
        <w:t> </w:t>
      </w:r>
      <w:r>
        <w:rPr>
          <w:color w:val="000101"/>
        </w:rPr>
        <w:t>EAS</w:t>
      </w:r>
      <w:r>
        <w:rPr>
          <w:color w:val="000101"/>
          <w:spacing w:val="-1"/>
        </w:rPr>
        <w:t> </w:t>
      </w:r>
      <w:r>
        <w:rPr>
          <w:color w:val="000101"/>
        </w:rPr>
        <w:t>device</w:t>
      </w:r>
      <w:r>
        <w:rPr>
          <w:color w:val="000101"/>
          <w:spacing w:val="-2"/>
        </w:rPr>
        <w:t> </w:t>
      </w:r>
      <w:r>
        <w:rPr>
          <w:color w:val="000101"/>
        </w:rPr>
        <w:t>will populate</w:t>
      </w:r>
      <w:r>
        <w:rPr>
          <w:color w:val="000101"/>
          <w:spacing w:val="-2"/>
        </w:rPr>
        <w:t> </w:t>
      </w:r>
      <w:r>
        <w:rPr>
          <w:color w:val="000101"/>
        </w:rPr>
        <w:t>the</w:t>
      </w:r>
      <w:r>
        <w:rPr>
          <w:color w:val="000101"/>
          <w:spacing w:val="-2"/>
        </w:rPr>
        <w:t> </w:t>
      </w:r>
      <w:r>
        <w:rPr>
          <w:b/>
          <w:color w:val="000101"/>
        </w:rPr>
        <w:t>Choose</w:t>
      </w:r>
      <w:r>
        <w:rPr>
          <w:b/>
          <w:color w:val="000101"/>
          <w:spacing w:val="-1"/>
        </w:rPr>
        <w:t> </w:t>
      </w:r>
      <w:r>
        <w:rPr>
          <w:b/>
          <w:color w:val="000101"/>
        </w:rPr>
        <w:t>FIPS</w:t>
      </w:r>
      <w:r>
        <w:rPr>
          <w:b/>
          <w:color w:val="000101"/>
          <w:spacing w:val="-2"/>
        </w:rPr>
        <w:t> </w:t>
      </w:r>
      <w:r>
        <w:rPr>
          <w:b/>
          <w:color w:val="000101"/>
        </w:rPr>
        <w:t>Counties</w:t>
      </w:r>
      <w:r>
        <w:rPr>
          <w:b/>
          <w:color w:val="000101"/>
          <w:spacing w:val="-1"/>
        </w:rPr>
        <w:t> </w:t>
      </w:r>
      <w:r>
        <w:rPr>
          <w:color w:val="000101"/>
        </w:rPr>
        <w:t>with the FIPS</w:t>
      </w:r>
      <w:r>
        <w:rPr>
          <w:color w:val="000101"/>
          <w:spacing w:val="-3"/>
        </w:rPr>
        <w:t> </w:t>
      </w:r>
      <w:r>
        <w:rPr>
          <w:color w:val="000101"/>
        </w:rPr>
        <w:t>codes available for that area in numeric order.</w:t>
      </w:r>
    </w:p>
    <w:p>
      <w:pPr>
        <w:pStyle w:val="Heading5"/>
        <w:spacing w:before="119"/>
        <w:jc w:val="both"/>
      </w:pPr>
      <w:r>
        <w:rPr/>
        <w:t>Choose</w:t>
      </w:r>
      <w:r>
        <w:rPr>
          <w:spacing w:val="-5"/>
        </w:rPr>
        <w:t> </w:t>
      </w:r>
      <w:r>
        <w:rPr/>
        <w:t>FIPS</w:t>
      </w:r>
      <w:r>
        <w:rPr>
          <w:spacing w:val="-3"/>
        </w:rPr>
        <w:t> </w:t>
      </w:r>
      <w:r>
        <w:rPr>
          <w:spacing w:val="-2"/>
        </w:rPr>
        <w:t>Counties</w:t>
      </w:r>
    </w:p>
    <w:p>
      <w:pPr>
        <w:spacing w:before="0"/>
        <w:ind w:left="120" w:right="772" w:firstLine="0"/>
        <w:jc w:val="both"/>
        <w:rPr>
          <w:sz w:val="22"/>
        </w:rPr>
      </w:pPr>
      <w:r>
        <w:rPr>
          <w:color w:val="000101"/>
          <w:sz w:val="22"/>
        </w:rPr>
        <w:t>This</w:t>
      </w:r>
      <w:r>
        <w:rPr>
          <w:color w:val="000101"/>
          <w:spacing w:val="-2"/>
          <w:sz w:val="22"/>
        </w:rPr>
        <w:t> </w:t>
      </w:r>
      <w:r>
        <w:rPr>
          <w:color w:val="000101"/>
          <w:sz w:val="22"/>
        </w:rPr>
        <w:t>area</w:t>
      </w:r>
      <w:r>
        <w:rPr>
          <w:color w:val="000101"/>
          <w:spacing w:val="-2"/>
          <w:sz w:val="22"/>
        </w:rPr>
        <w:t> </w:t>
      </w:r>
      <w:r>
        <w:rPr>
          <w:color w:val="000101"/>
          <w:sz w:val="22"/>
        </w:rPr>
        <w:t>is</w:t>
      </w:r>
      <w:r>
        <w:rPr>
          <w:color w:val="000101"/>
          <w:spacing w:val="-2"/>
          <w:sz w:val="22"/>
        </w:rPr>
        <w:t> </w:t>
      </w:r>
      <w:r>
        <w:rPr>
          <w:color w:val="000101"/>
          <w:sz w:val="22"/>
        </w:rPr>
        <w:t>populated</w:t>
      </w:r>
      <w:r>
        <w:rPr>
          <w:color w:val="000101"/>
          <w:spacing w:val="-3"/>
          <w:sz w:val="22"/>
        </w:rPr>
        <w:t> </w:t>
      </w:r>
      <w:r>
        <w:rPr>
          <w:color w:val="000101"/>
          <w:sz w:val="22"/>
        </w:rPr>
        <w:t>with</w:t>
      </w:r>
      <w:r>
        <w:rPr>
          <w:color w:val="000101"/>
          <w:spacing w:val="-5"/>
          <w:sz w:val="22"/>
        </w:rPr>
        <w:t> </w:t>
      </w:r>
      <w:r>
        <w:rPr>
          <w:color w:val="000101"/>
          <w:sz w:val="22"/>
        </w:rPr>
        <w:t>individual</w:t>
      </w:r>
      <w:r>
        <w:rPr>
          <w:color w:val="000101"/>
          <w:spacing w:val="-2"/>
          <w:sz w:val="22"/>
        </w:rPr>
        <w:t> </w:t>
      </w:r>
      <w:r>
        <w:rPr>
          <w:color w:val="000101"/>
          <w:sz w:val="22"/>
        </w:rPr>
        <w:t>FIPS</w:t>
      </w:r>
      <w:r>
        <w:rPr>
          <w:color w:val="000101"/>
          <w:spacing w:val="-2"/>
          <w:sz w:val="22"/>
        </w:rPr>
        <w:t> </w:t>
      </w:r>
      <w:r>
        <w:rPr>
          <w:color w:val="000101"/>
          <w:sz w:val="22"/>
        </w:rPr>
        <w:t>codes</w:t>
      </w:r>
      <w:r>
        <w:rPr>
          <w:color w:val="000101"/>
          <w:spacing w:val="-1"/>
          <w:sz w:val="22"/>
        </w:rPr>
        <w:t> </w:t>
      </w:r>
      <w:r>
        <w:rPr>
          <w:color w:val="000101"/>
          <w:sz w:val="22"/>
        </w:rPr>
        <w:t>based</w:t>
      </w:r>
      <w:r>
        <w:rPr>
          <w:color w:val="000101"/>
          <w:spacing w:val="-5"/>
          <w:sz w:val="22"/>
        </w:rPr>
        <w:t> </w:t>
      </w:r>
      <w:r>
        <w:rPr>
          <w:color w:val="000101"/>
          <w:sz w:val="22"/>
        </w:rPr>
        <w:t>on</w:t>
      </w:r>
      <w:r>
        <w:rPr>
          <w:color w:val="000101"/>
          <w:spacing w:val="-2"/>
          <w:sz w:val="22"/>
        </w:rPr>
        <w:t> </w:t>
      </w:r>
      <w:r>
        <w:rPr>
          <w:color w:val="000101"/>
          <w:sz w:val="22"/>
        </w:rPr>
        <w:t>the</w:t>
      </w:r>
      <w:r>
        <w:rPr>
          <w:color w:val="000101"/>
          <w:spacing w:val="-1"/>
          <w:sz w:val="22"/>
        </w:rPr>
        <w:t> </w:t>
      </w:r>
      <w:r>
        <w:rPr>
          <w:color w:val="000101"/>
          <w:sz w:val="22"/>
        </w:rPr>
        <w:t>selection</w:t>
      </w:r>
      <w:r>
        <w:rPr>
          <w:color w:val="000101"/>
          <w:spacing w:val="-5"/>
          <w:sz w:val="22"/>
        </w:rPr>
        <w:t> </w:t>
      </w:r>
      <w:r>
        <w:rPr>
          <w:color w:val="000101"/>
          <w:sz w:val="22"/>
        </w:rPr>
        <w:t>made</w:t>
      </w:r>
      <w:r>
        <w:rPr>
          <w:color w:val="000101"/>
          <w:spacing w:val="-1"/>
          <w:sz w:val="22"/>
        </w:rPr>
        <w:t> </w:t>
      </w:r>
      <w:r>
        <w:rPr>
          <w:color w:val="000101"/>
          <w:sz w:val="22"/>
        </w:rPr>
        <w:t>in</w:t>
      </w:r>
      <w:r>
        <w:rPr>
          <w:color w:val="000101"/>
          <w:spacing w:val="-5"/>
          <w:sz w:val="22"/>
        </w:rPr>
        <w:t> </w:t>
      </w:r>
      <w:r>
        <w:rPr>
          <w:color w:val="000101"/>
          <w:sz w:val="22"/>
        </w:rPr>
        <w:t>the</w:t>
      </w:r>
      <w:r>
        <w:rPr>
          <w:color w:val="000101"/>
          <w:spacing w:val="-1"/>
          <w:sz w:val="22"/>
        </w:rPr>
        <w:t> </w:t>
      </w:r>
      <w:r>
        <w:rPr>
          <w:b/>
          <w:color w:val="000101"/>
          <w:sz w:val="22"/>
        </w:rPr>
        <w:t>Choose</w:t>
      </w:r>
      <w:r>
        <w:rPr>
          <w:b/>
          <w:color w:val="000101"/>
          <w:spacing w:val="-3"/>
          <w:sz w:val="22"/>
        </w:rPr>
        <w:t> </w:t>
      </w:r>
      <w:r>
        <w:rPr>
          <w:b/>
          <w:color w:val="000101"/>
          <w:sz w:val="22"/>
        </w:rPr>
        <w:t>FIPS</w:t>
      </w:r>
      <w:r>
        <w:rPr>
          <w:b/>
          <w:color w:val="000101"/>
          <w:spacing w:val="-3"/>
          <w:sz w:val="22"/>
        </w:rPr>
        <w:t> </w:t>
      </w:r>
      <w:r>
        <w:rPr>
          <w:b/>
          <w:color w:val="000101"/>
          <w:sz w:val="22"/>
        </w:rPr>
        <w:t>State </w:t>
      </w:r>
      <w:r>
        <w:rPr>
          <w:color w:val="000101"/>
          <w:sz w:val="22"/>
        </w:rPr>
        <w:t>pull-down</w:t>
      </w:r>
      <w:r>
        <w:rPr>
          <w:color w:val="000101"/>
          <w:spacing w:val="-2"/>
          <w:sz w:val="22"/>
        </w:rPr>
        <w:t> </w:t>
      </w:r>
      <w:r>
        <w:rPr>
          <w:color w:val="000101"/>
          <w:sz w:val="22"/>
        </w:rPr>
        <w:t>menu.</w:t>
      </w:r>
      <w:r>
        <w:rPr>
          <w:color w:val="000101"/>
          <w:spacing w:val="-3"/>
          <w:sz w:val="22"/>
        </w:rPr>
        <w:t> </w:t>
      </w:r>
      <w:r>
        <w:rPr>
          <w:color w:val="000101"/>
          <w:sz w:val="22"/>
        </w:rPr>
        <w:t>It</w:t>
      </w:r>
      <w:r>
        <w:rPr>
          <w:color w:val="000101"/>
          <w:spacing w:val="-2"/>
          <w:sz w:val="22"/>
        </w:rPr>
        <w:t> </w:t>
      </w:r>
      <w:r>
        <w:rPr>
          <w:color w:val="000101"/>
          <w:sz w:val="22"/>
        </w:rPr>
        <w:t>is</w:t>
      </w:r>
      <w:r>
        <w:rPr>
          <w:color w:val="000101"/>
          <w:spacing w:val="-2"/>
          <w:sz w:val="22"/>
        </w:rPr>
        <w:t> </w:t>
      </w:r>
      <w:r>
        <w:rPr>
          <w:color w:val="000101"/>
          <w:sz w:val="22"/>
        </w:rPr>
        <w:t>from</w:t>
      </w:r>
      <w:r>
        <w:rPr>
          <w:color w:val="000101"/>
          <w:spacing w:val="-3"/>
          <w:sz w:val="22"/>
        </w:rPr>
        <w:t> </w:t>
      </w:r>
      <w:r>
        <w:rPr>
          <w:color w:val="000101"/>
          <w:sz w:val="22"/>
        </w:rPr>
        <w:t>this</w:t>
      </w:r>
      <w:r>
        <w:rPr>
          <w:color w:val="000101"/>
          <w:spacing w:val="-2"/>
          <w:sz w:val="22"/>
        </w:rPr>
        <w:t> </w:t>
      </w:r>
      <w:r>
        <w:rPr>
          <w:color w:val="000101"/>
          <w:sz w:val="22"/>
        </w:rPr>
        <w:t>area</w:t>
      </w:r>
      <w:r>
        <w:rPr>
          <w:color w:val="000101"/>
          <w:spacing w:val="-4"/>
          <w:sz w:val="22"/>
        </w:rPr>
        <w:t> </w:t>
      </w:r>
      <w:r>
        <w:rPr>
          <w:color w:val="000101"/>
          <w:sz w:val="22"/>
        </w:rPr>
        <w:t>that</w:t>
      </w:r>
      <w:r>
        <w:rPr>
          <w:color w:val="000101"/>
          <w:spacing w:val="-2"/>
          <w:sz w:val="22"/>
        </w:rPr>
        <w:t> </w:t>
      </w:r>
      <w:r>
        <w:rPr>
          <w:color w:val="000101"/>
          <w:sz w:val="22"/>
        </w:rPr>
        <w:t>FIPS</w:t>
      </w:r>
      <w:r>
        <w:rPr>
          <w:color w:val="000101"/>
          <w:spacing w:val="-3"/>
          <w:sz w:val="22"/>
        </w:rPr>
        <w:t> </w:t>
      </w:r>
      <w:r>
        <w:rPr>
          <w:color w:val="000101"/>
          <w:sz w:val="22"/>
        </w:rPr>
        <w:t>codes</w:t>
      </w:r>
      <w:r>
        <w:rPr>
          <w:color w:val="000101"/>
          <w:spacing w:val="-1"/>
          <w:sz w:val="22"/>
        </w:rPr>
        <w:t> </w:t>
      </w:r>
      <w:r>
        <w:rPr>
          <w:color w:val="000101"/>
          <w:sz w:val="22"/>
        </w:rPr>
        <w:t>are</w:t>
      </w:r>
      <w:r>
        <w:rPr>
          <w:color w:val="000101"/>
          <w:spacing w:val="-1"/>
          <w:sz w:val="22"/>
        </w:rPr>
        <w:t> </w:t>
      </w:r>
      <w:r>
        <w:rPr>
          <w:color w:val="000101"/>
          <w:sz w:val="22"/>
        </w:rPr>
        <w:t>added</w:t>
      </w:r>
      <w:r>
        <w:rPr>
          <w:color w:val="000101"/>
          <w:spacing w:val="-1"/>
          <w:sz w:val="22"/>
        </w:rPr>
        <w:t> </w:t>
      </w:r>
      <w:r>
        <w:rPr>
          <w:color w:val="000101"/>
          <w:sz w:val="22"/>
        </w:rPr>
        <w:t>to</w:t>
      </w:r>
      <w:r>
        <w:rPr>
          <w:color w:val="000101"/>
          <w:spacing w:val="-1"/>
          <w:sz w:val="22"/>
        </w:rPr>
        <w:t> </w:t>
      </w:r>
      <w:r>
        <w:rPr>
          <w:color w:val="000101"/>
          <w:sz w:val="22"/>
        </w:rPr>
        <w:t>the</w:t>
      </w:r>
      <w:r>
        <w:rPr>
          <w:color w:val="000101"/>
          <w:spacing w:val="-1"/>
          <w:sz w:val="22"/>
        </w:rPr>
        <w:t> </w:t>
      </w:r>
      <w:r>
        <w:rPr>
          <w:b/>
          <w:color w:val="000101"/>
          <w:sz w:val="22"/>
        </w:rPr>
        <w:t>Configured</w:t>
      </w:r>
      <w:r>
        <w:rPr>
          <w:b/>
          <w:color w:val="000101"/>
          <w:spacing w:val="-5"/>
          <w:sz w:val="22"/>
        </w:rPr>
        <w:t> </w:t>
      </w:r>
      <w:r>
        <w:rPr>
          <w:b/>
          <w:color w:val="000101"/>
          <w:sz w:val="22"/>
        </w:rPr>
        <w:t>Available</w:t>
      </w:r>
      <w:r>
        <w:rPr>
          <w:b/>
          <w:color w:val="000101"/>
          <w:spacing w:val="-3"/>
          <w:sz w:val="22"/>
        </w:rPr>
        <w:t> </w:t>
      </w:r>
      <w:r>
        <w:rPr>
          <w:b/>
          <w:color w:val="000101"/>
          <w:sz w:val="22"/>
        </w:rPr>
        <w:t>Origination FIPS Locations </w:t>
      </w:r>
      <w:r>
        <w:rPr>
          <w:color w:val="000101"/>
          <w:sz w:val="22"/>
        </w:rPr>
        <w:t>list for the group. Make a selection by clicking on the desired item. Multiple selections</w:t>
      </w:r>
    </w:p>
    <w:p>
      <w:pPr>
        <w:spacing w:after="0"/>
        <w:jc w:val="both"/>
        <w:rPr>
          <w:sz w:val="22"/>
        </w:rPr>
        <w:sectPr>
          <w:pgSz w:w="12240" w:h="15840"/>
          <w:pgMar w:header="737" w:footer="1247" w:top="1220" w:bottom="1440" w:left="1320" w:right="840"/>
        </w:sectPr>
      </w:pPr>
    </w:p>
    <w:p>
      <w:pPr>
        <w:pStyle w:val="BodyText"/>
        <w:rPr>
          <w:sz w:val="20"/>
        </w:rPr>
      </w:pPr>
    </w:p>
    <w:p>
      <w:pPr>
        <w:pStyle w:val="BodyText"/>
        <w:rPr>
          <w:sz w:val="20"/>
        </w:rPr>
      </w:pPr>
    </w:p>
    <w:p>
      <w:pPr>
        <w:pStyle w:val="BodyText"/>
        <w:rPr>
          <w:sz w:val="20"/>
        </w:rPr>
      </w:pPr>
    </w:p>
    <w:p>
      <w:pPr>
        <w:pStyle w:val="BodyText"/>
        <w:spacing w:before="196"/>
        <w:ind w:left="120"/>
      </w:pPr>
      <w:r>
        <w:rPr>
          <w:color w:val="000101"/>
        </w:rPr>
        <w:t>can</w:t>
      </w:r>
      <w:r>
        <w:rPr>
          <w:color w:val="000101"/>
          <w:spacing w:val="-6"/>
        </w:rPr>
        <w:t> </w:t>
      </w:r>
      <w:r>
        <w:rPr>
          <w:color w:val="000101"/>
        </w:rPr>
        <w:t>be</w:t>
      </w:r>
      <w:r>
        <w:rPr>
          <w:color w:val="000101"/>
          <w:spacing w:val="-4"/>
        </w:rPr>
        <w:t> </w:t>
      </w:r>
      <w:r>
        <w:rPr>
          <w:color w:val="000101"/>
        </w:rPr>
        <w:t>made</w:t>
      </w:r>
      <w:r>
        <w:rPr>
          <w:color w:val="000101"/>
          <w:spacing w:val="-1"/>
        </w:rPr>
        <w:t> </w:t>
      </w:r>
      <w:r>
        <w:rPr>
          <w:color w:val="000101"/>
        </w:rPr>
        <w:t>by</w:t>
      </w:r>
      <w:r>
        <w:rPr>
          <w:color w:val="000101"/>
          <w:spacing w:val="-2"/>
        </w:rPr>
        <w:t> </w:t>
      </w:r>
      <w:r>
        <w:rPr>
          <w:color w:val="000101"/>
        </w:rPr>
        <w:t>using</w:t>
      </w:r>
      <w:r>
        <w:rPr>
          <w:color w:val="000101"/>
          <w:spacing w:val="-2"/>
        </w:rPr>
        <w:t> </w:t>
      </w:r>
      <w:r>
        <w:rPr>
          <w:color w:val="000101"/>
        </w:rPr>
        <w:t>the</w:t>
      </w:r>
      <w:r>
        <w:rPr>
          <w:color w:val="000101"/>
          <w:spacing w:val="-4"/>
        </w:rPr>
        <w:t> </w:t>
      </w:r>
      <w:r>
        <w:rPr>
          <w:color w:val="000101"/>
        </w:rPr>
        <w:t>CTRL</w:t>
      </w:r>
      <w:r>
        <w:rPr>
          <w:color w:val="000101"/>
          <w:spacing w:val="-3"/>
        </w:rPr>
        <w:t> </w:t>
      </w:r>
      <w:r>
        <w:rPr>
          <w:color w:val="000101"/>
        </w:rPr>
        <w:t>key</w:t>
      </w:r>
      <w:r>
        <w:rPr>
          <w:color w:val="000101"/>
          <w:spacing w:val="-1"/>
        </w:rPr>
        <w:t> </w:t>
      </w:r>
      <w:r>
        <w:rPr>
          <w:color w:val="000101"/>
        </w:rPr>
        <w:t>when</w:t>
      </w:r>
      <w:r>
        <w:rPr>
          <w:color w:val="000101"/>
          <w:spacing w:val="-5"/>
        </w:rPr>
        <w:t> </w:t>
      </w:r>
      <w:r>
        <w:rPr>
          <w:color w:val="000101"/>
        </w:rPr>
        <w:t>clicking</w:t>
      </w:r>
      <w:r>
        <w:rPr>
          <w:color w:val="000101"/>
          <w:spacing w:val="-4"/>
        </w:rPr>
        <w:t> </w:t>
      </w:r>
      <w:r>
        <w:rPr>
          <w:color w:val="000101"/>
        </w:rPr>
        <w:t>items</w:t>
      </w:r>
      <w:r>
        <w:rPr>
          <w:color w:val="000101"/>
          <w:spacing w:val="-3"/>
        </w:rPr>
        <w:t> </w:t>
      </w:r>
      <w:r>
        <w:rPr>
          <w:color w:val="000101"/>
        </w:rPr>
        <w:t>after</w:t>
      </w:r>
      <w:r>
        <w:rPr>
          <w:color w:val="000101"/>
          <w:spacing w:val="-4"/>
        </w:rPr>
        <w:t> </w:t>
      </w:r>
      <w:r>
        <w:rPr>
          <w:color w:val="000101"/>
        </w:rPr>
        <w:t>the</w:t>
      </w:r>
      <w:r>
        <w:rPr>
          <w:color w:val="000101"/>
          <w:spacing w:val="-1"/>
        </w:rPr>
        <w:t> </w:t>
      </w:r>
      <w:r>
        <w:rPr>
          <w:color w:val="000101"/>
        </w:rPr>
        <w:t>first</w:t>
      </w:r>
      <w:r>
        <w:rPr>
          <w:color w:val="000101"/>
          <w:spacing w:val="-2"/>
        </w:rPr>
        <w:t> selection.</w:t>
      </w:r>
    </w:p>
    <w:p>
      <w:pPr>
        <w:pStyle w:val="Heading5"/>
        <w:spacing w:line="267" w:lineRule="exact" w:before="120"/>
      </w:pPr>
      <w:r>
        <w:rPr/>
        <w:t>Configured</w:t>
      </w:r>
      <w:r>
        <w:rPr>
          <w:spacing w:val="-9"/>
        </w:rPr>
        <w:t> </w:t>
      </w:r>
      <w:r>
        <w:rPr/>
        <w:t>Available</w:t>
      </w:r>
      <w:r>
        <w:rPr>
          <w:spacing w:val="-7"/>
        </w:rPr>
        <w:t> </w:t>
      </w:r>
      <w:r>
        <w:rPr/>
        <w:t>Origination</w:t>
      </w:r>
      <w:r>
        <w:rPr>
          <w:spacing w:val="-4"/>
        </w:rPr>
        <w:t> </w:t>
      </w:r>
      <w:r>
        <w:rPr/>
        <w:t>FIPS</w:t>
      </w:r>
      <w:r>
        <w:rPr>
          <w:spacing w:val="-6"/>
        </w:rPr>
        <w:t> </w:t>
      </w:r>
      <w:r>
        <w:rPr>
          <w:spacing w:val="-2"/>
        </w:rPr>
        <w:t>Locations</w:t>
      </w:r>
    </w:p>
    <w:p>
      <w:pPr>
        <w:pStyle w:val="BodyText"/>
        <w:ind w:left="120" w:right="615"/>
      </w:pPr>
      <w:r>
        <w:rPr>
          <w:color w:val="000101"/>
        </w:rPr>
        <w:t>This</w:t>
      </w:r>
      <w:r>
        <w:rPr>
          <w:color w:val="000101"/>
          <w:spacing w:val="-1"/>
        </w:rPr>
        <w:t> </w:t>
      </w:r>
      <w:r>
        <w:rPr>
          <w:color w:val="000101"/>
        </w:rPr>
        <w:t>area</w:t>
      </w:r>
      <w:r>
        <w:rPr>
          <w:color w:val="000101"/>
          <w:spacing w:val="-1"/>
        </w:rPr>
        <w:t> </w:t>
      </w:r>
      <w:r>
        <w:rPr>
          <w:color w:val="000101"/>
        </w:rPr>
        <w:t>represents</w:t>
      </w:r>
      <w:r>
        <w:rPr>
          <w:color w:val="000101"/>
          <w:spacing w:val="-1"/>
        </w:rPr>
        <w:t> </w:t>
      </w:r>
      <w:r>
        <w:rPr>
          <w:color w:val="000101"/>
        </w:rPr>
        <w:t>a</w:t>
      </w:r>
      <w:r>
        <w:rPr>
          <w:color w:val="000101"/>
          <w:spacing w:val="-4"/>
        </w:rPr>
        <w:t> </w:t>
      </w:r>
      <w:r>
        <w:rPr>
          <w:color w:val="000101"/>
        </w:rPr>
        <w:t>list</w:t>
      </w:r>
      <w:r>
        <w:rPr>
          <w:color w:val="000101"/>
          <w:spacing w:val="-3"/>
        </w:rPr>
        <w:t> </w:t>
      </w:r>
      <w:r>
        <w:rPr>
          <w:color w:val="000101"/>
        </w:rPr>
        <w:t>of</w:t>
      </w:r>
      <w:r>
        <w:rPr>
          <w:color w:val="000101"/>
          <w:spacing w:val="-1"/>
        </w:rPr>
        <w:t> </w:t>
      </w:r>
      <w:r>
        <w:rPr>
          <w:color w:val="000101"/>
        </w:rPr>
        <w:t>FIPS</w:t>
      </w:r>
      <w:r>
        <w:rPr>
          <w:color w:val="000101"/>
          <w:spacing w:val="-2"/>
        </w:rPr>
        <w:t> </w:t>
      </w:r>
      <w:r>
        <w:rPr>
          <w:color w:val="000101"/>
        </w:rPr>
        <w:t>codes used</w:t>
      </w:r>
      <w:r>
        <w:rPr>
          <w:color w:val="000101"/>
          <w:spacing w:val="-1"/>
        </w:rPr>
        <w:t> </w:t>
      </w:r>
      <w:r>
        <w:rPr>
          <w:color w:val="000101"/>
        </w:rPr>
        <w:t>in</w:t>
      </w:r>
      <w:r>
        <w:rPr>
          <w:color w:val="000101"/>
          <w:spacing w:val="-2"/>
        </w:rPr>
        <w:t> </w:t>
      </w:r>
      <w:r>
        <w:rPr>
          <w:color w:val="000101"/>
        </w:rPr>
        <w:t>the</w:t>
      </w:r>
      <w:r>
        <w:rPr>
          <w:color w:val="000101"/>
          <w:spacing w:val="-3"/>
        </w:rPr>
        <w:t> </w:t>
      </w:r>
      <w:r>
        <w:rPr>
          <w:color w:val="000101"/>
        </w:rPr>
        <w:t>group.</w:t>
      </w:r>
      <w:r>
        <w:rPr>
          <w:color w:val="000101"/>
          <w:spacing w:val="-2"/>
        </w:rPr>
        <w:t> </w:t>
      </w:r>
      <w:r>
        <w:rPr>
          <w:color w:val="000101"/>
        </w:rPr>
        <w:t>Only</w:t>
      </w:r>
      <w:r>
        <w:rPr>
          <w:color w:val="000101"/>
          <w:spacing w:val="-1"/>
        </w:rPr>
        <w:t> </w:t>
      </w:r>
      <w:r>
        <w:rPr>
          <w:color w:val="000101"/>
        </w:rPr>
        <w:t>FIPS</w:t>
      </w:r>
      <w:r>
        <w:rPr>
          <w:color w:val="000101"/>
          <w:spacing w:val="-2"/>
        </w:rPr>
        <w:t> </w:t>
      </w:r>
      <w:r>
        <w:rPr>
          <w:color w:val="000101"/>
        </w:rPr>
        <w:t>codes</w:t>
      </w:r>
      <w:r>
        <w:rPr>
          <w:color w:val="000101"/>
          <w:spacing w:val="-1"/>
        </w:rPr>
        <w:t> </w:t>
      </w:r>
      <w:r>
        <w:rPr>
          <w:color w:val="000101"/>
        </w:rPr>
        <w:t>found</w:t>
      </w:r>
      <w:r>
        <w:rPr>
          <w:color w:val="000101"/>
          <w:spacing w:val="-2"/>
        </w:rPr>
        <w:t> </w:t>
      </w:r>
      <w:r>
        <w:rPr>
          <w:color w:val="000101"/>
        </w:rPr>
        <w:t>in</w:t>
      </w:r>
      <w:r>
        <w:rPr>
          <w:color w:val="000101"/>
          <w:spacing w:val="-2"/>
        </w:rPr>
        <w:t> </w:t>
      </w:r>
      <w:r>
        <w:rPr>
          <w:color w:val="000101"/>
        </w:rPr>
        <w:t>this</w:t>
      </w:r>
      <w:r>
        <w:rPr>
          <w:color w:val="000101"/>
          <w:spacing w:val="-1"/>
        </w:rPr>
        <w:t> </w:t>
      </w:r>
      <w:r>
        <w:rPr>
          <w:color w:val="000101"/>
        </w:rPr>
        <w:t>area</w:t>
      </w:r>
      <w:r>
        <w:rPr>
          <w:color w:val="000101"/>
          <w:spacing w:val="-3"/>
        </w:rPr>
        <w:t> </w:t>
      </w:r>
      <w:r>
        <w:rPr>
          <w:color w:val="000101"/>
        </w:rPr>
        <w:t>will</w:t>
      </w:r>
      <w:r>
        <w:rPr>
          <w:color w:val="000101"/>
          <w:spacing w:val="-1"/>
        </w:rPr>
        <w:t> </w:t>
      </w:r>
      <w:r>
        <w:rPr>
          <w:color w:val="000101"/>
        </w:rPr>
        <w:t>be</w:t>
      </w:r>
      <w:r>
        <w:rPr>
          <w:color w:val="000101"/>
          <w:spacing w:val="-3"/>
        </w:rPr>
        <w:t> </w:t>
      </w:r>
      <w:r>
        <w:rPr>
          <w:color w:val="000101"/>
        </w:rPr>
        <w:t>used for processing wherever this FIPS group is selected. FIPS codes are added to this list by selecting the desired codes from the </w:t>
      </w:r>
      <w:r>
        <w:rPr>
          <w:b/>
          <w:color w:val="000101"/>
        </w:rPr>
        <w:t>FIPS Counties </w:t>
      </w:r>
      <w:r>
        <w:rPr>
          <w:color w:val="000101"/>
        </w:rPr>
        <w:t>list and clicking the </w:t>
      </w:r>
      <w:r>
        <w:rPr>
          <w:b/>
          <w:color w:val="000101"/>
        </w:rPr>
        <w:t>Add -&gt; </w:t>
      </w:r>
      <w:r>
        <w:rPr>
          <w:color w:val="000101"/>
        </w:rPr>
        <w:t>button. Items are removed from this</w:t>
      </w:r>
      <w:r>
        <w:rPr>
          <w:color w:val="000101"/>
          <w:spacing w:val="40"/>
        </w:rPr>
        <w:t> </w:t>
      </w:r>
      <w:r>
        <w:rPr>
          <w:color w:val="000101"/>
        </w:rPr>
        <w:t>list by selecting the item and clicking the </w:t>
      </w:r>
      <w:r>
        <w:rPr>
          <w:b/>
          <w:color w:val="000101"/>
        </w:rPr>
        <w:t>Remove Selected </w:t>
      </w:r>
      <w:r>
        <w:rPr>
          <w:color w:val="000101"/>
        </w:rPr>
        <w:t>button.</w:t>
      </w:r>
    </w:p>
    <w:p>
      <w:pPr>
        <w:pStyle w:val="Heading5"/>
        <w:spacing w:before="120"/>
      </w:pPr>
      <w:r>
        <w:rPr/>
        <w:t>Add</w:t>
      </w:r>
      <w:r>
        <w:rPr>
          <w:spacing w:val="-2"/>
        </w:rPr>
        <w:t> </w:t>
      </w:r>
      <w:r>
        <w:rPr/>
        <w:t>-</w:t>
      </w:r>
      <w:r>
        <w:rPr>
          <w:spacing w:val="-10"/>
        </w:rPr>
        <w:t>&gt;</w:t>
      </w:r>
    </w:p>
    <w:p>
      <w:pPr>
        <w:spacing w:before="0"/>
        <w:ind w:left="120" w:right="602" w:firstLine="0"/>
        <w:jc w:val="left"/>
        <w:rPr>
          <w:sz w:val="22"/>
        </w:rPr>
      </w:pPr>
      <w:r>
        <w:rPr>
          <w:color w:val="000101"/>
          <w:sz w:val="22"/>
        </w:rPr>
        <w:t>Clicking</w:t>
      </w:r>
      <w:r>
        <w:rPr>
          <w:color w:val="000101"/>
          <w:spacing w:val="-4"/>
          <w:sz w:val="22"/>
        </w:rPr>
        <w:t> </w:t>
      </w:r>
      <w:r>
        <w:rPr>
          <w:color w:val="000101"/>
          <w:sz w:val="22"/>
        </w:rPr>
        <w:t>this</w:t>
      </w:r>
      <w:r>
        <w:rPr>
          <w:color w:val="000101"/>
          <w:spacing w:val="-3"/>
          <w:sz w:val="22"/>
        </w:rPr>
        <w:t> </w:t>
      </w:r>
      <w:r>
        <w:rPr>
          <w:color w:val="000101"/>
          <w:sz w:val="22"/>
        </w:rPr>
        <w:t>button</w:t>
      </w:r>
      <w:r>
        <w:rPr>
          <w:color w:val="000101"/>
          <w:spacing w:val="-6"/>
          <w:sz w:val="22"/>
        </w:rPr>
        <w:t> </w:t>
      </w:r>
      <w:r>
        <w:rPr>
          <w:color w:val="000101"/>
          <w:sz w:val="22"/>
        </w:rPr>
        <w:t>will</w:t>
      </w:r>
      <w:r>
        <w:rPr>
          <w:color w:val="000101"/>
          <w:spacing w:val="-3"/>
          <w:sz w:val="22"/>
        </w:rPr>
        <w:t> </w:t>
      </w:r>
      <w:r>
        <w:rPr>
          <w:color w:val="000101"/>
          <w:sz w:val="22"/>
        </w:rPr>
        <w:t>add</w:t>
      </w:r>
      <w:r>
        <w:rPr>
          <w:color w:val="000101"/>
          <w:spacing w:val="-3"/>
          <w:sz w:val="22"/>
        </w:rPr>
        <w:t> </w:t>
      </w:r>
      <w:r>
        <w:rPr>
          <w:color w:val="000101"/>
          <w:sz w:val="22"/>
        </w:rPr>
        <w:t>the</w:t>
      </w:r>
      <w:r>
        <w:rPr>
          <w:color w:val="000101"/>
          <w:spacing w:val="-3"/>
          <w:sz w:val="22"/>
        </w:rPr>
        <w:t> </w:t>
      </w:r>
      <w:r>
        <w:rPr>
          <w:color w:val="000101"/>
          <w:sz w:val="22"/>
        </w:rPr>
        <w:t>selected</w:t>
      </w:r>
      <w:r>
        <w:rPr>
          <w:color w:val="000101"/>
          <w:spacing w:val="-3"/>
          <w:sz w:val="22"/>
        </w:rPr>
        <w:t> </w:t>
      </w:r>
      <w:r>
        <w:rPr>
          <w:b/>
          <w:color w:val="000101"/>
          <w:sz w:val="22"/>
        </w:rPr>
        <w:t>FIPS</w:t>
      </w:r>
      <w:r>
        <w:rPr>
          <w:b/>
          <w:color w:val="000101"/>
          <w:spacing w:val="-4"/>
          <w:sz w:val="22"/>
        </w:rPr>
        <w:t> </w:t>
      </w:r>
      <w:r>
        <w:rPr>
          <w:b/>
          <w:color w:val="000101"/>
          <w:sz w:val="22"/>
        </w:rPr>
        <w:t>Counties</w:t>
      </w:r>
      <w:r>
        <w:rPr>
          <w:b/>
          <w:color w:val="000101"/>
          <w:spacing w:val="-2"/>
          <w:sz w:val="22"/>
        </w:rPr>
        <w:t> </w:t>
      </w:r>
      <w:r>
        <w:rPr>
          <w:color w:val="000101"/>
          <w:sz w:val="22"/>
        </w:rPr>
        <w:t>to</w:t>
      </w:r>
      <w:r>
        <w:rPr>
          <w:color w:val="000101"/>
          <w:spacing w:val="-1"/>
          <w:sz w:val="22"/>
        </w:rPr>
        <w:t> </w:t>
      </w:r>
      <w:r>
        <w:rPr>
          <w:color w:val="000101"/>
          <w:sz w:val="22"/>
        </w:rPr>
        <w:t>the</w:t>
      </w:r>
      <w:r>
        <w:rPr>
          <w:color w:val="000101"/>
          <w:spacing w:val="-5"/>
          <w:sz w:val="22"/>
        </w:rPr>
        <w:t> </w:t>
      </w:r>
      <w:r>
        <w:rPr>
          <w:b/>
          <w:color w:val="000101"/>
          <w:sz w:val="22"/>
        </w:rPr>
        <w:t>Configured</w:t>
      </w:r>
      <w:r>
        <w:rPr>
          <w:b/>
          <w:color w:val="000101"/>
          <w:spacing w:val="-4"/>
          <w:sz w:val="22"/>
        </w:rPr>
        <w:t> </w:t>
      </w:r>
      <w:r>
        <w:rPr>
          <w:b/>
          <w:color w:val="000101"/>
          <w:sz w:val="22"/>
        </w:rPr>
        <w:t>Available</w:t>
      </w:r>
      <w:r>
        <w:rPr>
          <w:b/>
          <w:color w:val="000101"/>
          <w:spacing w:val="-4"/>
          <w:sz w:val="22"/>
        </w:rPr>
        <w:t> </w:t>
      </w:r>
      <w:r>
        <w:rPr>
          <w:b/>
          <w:color w:val="000101"/>
          <w:sz w:val="22"/>
        </w:rPr>
        <w:t>Origination</w:t>
      </w:r>
      <w:r>
        <w:rPr>
          <w:b/>
          <w:color w:val="000101"/>
          <w:spacing w:val="-1"/>
          <w:sz w:val="22"/>
        </w:rPr>
        <w:t> </w:t>
      </w:r>
      <w:r>
        <w:rPr>
          <w:b/>
          <w:color w:val="000101"/>
          <w:sz w:val="22"/>
        </w:rPr>
        <w:t>FIPS Locations </w:t>
      </w:r>
      <w:r>
        <w:rPr>
          <w:color w:val="000101"/>
          <w:sz w:val="22"/>
        </w:rPr>
        <w:t>list area.</w:t>
      </w:r>
    </w:p>
    <w:p>
      <w:pPr>
        <w:pStyle w:val="Heading5"/>
      </w:pPr>
      <w:r>
        <w:rPr/>
        <w:t>Remove</w:t>
      </w:r>
      <w:r>
        <w:rPr>
          <w:spacing w:val="-4"/>
        </w:rPr>
        <w:t> </w:t>
      </w:r>
      <w:r>
        <w:rPr>
          <w:spacing w:val="-2"/>
        </w:rPr>
        <w:t>Selected</w:t>
      </w:r>
    </w:p>
    <w:p>
      <w:pPr>
        <w:spacing w:before="1"/>
        <w:ind w:left="120" w:right="602" w:firstLine="0"/>
        <w:jc w:val="left"/>
        <w:rPr>
          <w:sz w:val="22"/>
        </w:rPr>
      </w:pPr>
      <w:r>
        <w:rPr>
          <w:color w:val="000101"/>
          <w:sz w:val="22"/>
        </w:rPr>
        <w:t>FIPS</w:t>
      </w:r>
      <w:r>
        <w:rPr>
          <w:color w:val="000101"/>
          <w:spacing w:val="-2"/>
          <w:sz w:val="22"/>
        </w:rPr>
        <w:t> </w:t>
      </w:r>
      <w:r>
        <w:rPr>
          <w:color w:val="000101"/>
          <w:sz w:val="22"/>
        </w:rPr>
        <w:t>code</w:t>
      </w:r>
      <w:r>
        <w:rPr>
          <w:color w:val="000101"/>
          <w:spacing w:val="-2"/>
          <w:sz w:val="22"/>
        </w:rPr>
        <w:t> </w:t>
      </w:r>
      <w:r>
        <w:rPr>
          <w:color w:val="000101"/>
          <w:sz w:val="22"/>
        </w:rPr>
        <w:t>can</w:t>
      </w:r>
      <w:r>
        <w:rPr>
          <w:color w:val="000101"/>
          <w:spacing w:val="-3"/>
          <w:sz w:val="22"/>
        </w:rPr>
        <w:t> </w:t>
      </w:r>
      <w:r>
        <w:rPr>
          <w:color w:val="000101"/>
          <w:sz w:val="22"/>
        </w:rPr>
        <w:t>be</w:t>
      </w:r>
      <w:r>
        <w:rPr>
          <w:color w:val="000101"/>
          <w:spacing w:val="-2"/>
          <w:sz w:val="22"/>
        </w:rPr>
        <w:t> </w:t>
      </w:r>
      <w:r>
        <w:rPr>
          <w:color w:val="000101"/>
          <w:sz w:val="22"/>
        </w:rPr>
        <w:t>removed</w:t>
      </w:r>
      <w:r>
        <w:rPr>
          <w:color w:val="000101"/>
          <w:spacing w:val="-4"/>
          <w:sz w:val="22"/>
        </w:rPr>
        <w:t> </w:t>
      </w:r>
      <w:r>
        <w:rPr>
          <w:color w:val="000101"/>
          <w:sz w:val="22"/>
        </w:rPr>
        <w:t>from</w:t>
      </w:r>
      <w:r>
        <w:rPr>
          <w:color w:val="000101"/>
          <w:spacing w:val="-2"/>
          <w:sz w:val="22"/>
        </w:rPr>
        <w:t> </w:t>
      </w:r>
      <w:r>
        <w:rPr>
          <w:color w:val="000101"/>
          <w:sz w:val="22"/>
        </w:rPr>
        <w:t>the</w:t>
      </w:r>
      <w:r>
        <w:rPr>
          <w:color w:val="000101"/>
          <w:spacing w:val="-4"/>
          <w:sz w:val="22"/>
        </w:rPr>
        <w:t> </w:t>
      </w:r>
      <w:r>
        <w:rPr>
          <w:b/>
          <w:color w:val="000101"/>
          <w:sz w:val="22"/>
        </w:rPr>
        <w:t>Configured</w:t>
      </w:r>
      <w:r>
        <w:rPr>
          <w:b/>
          <w:color w:val="000101"/>
          <w:spacing w:val="-3"/>
          <w:sz w:val="22"/>
        </w:rPr>
        <w:t> </w:t>
      </w:r>
      <w:r>
        <w:rPr>
          <w:b/>
          <w:color w:val="000101"/>
          <w:sz w:val="22"/>
        </w:rPr>
        <w:t>Available</w:t>
      </w:r>
      <w:r>
        <w:rPr>
          <w:b/>
          <w:color w:val="000101"/>
          <w:spacing w:val="-3"/>
          <w:sz w:val="22"/>
        </w:rPr>
        <w:t> </w:t>
      </w:r>
      <w:r>
        <w:rPr>
          <w:b/>
          <w:color w:val="000101"/>
          <w:sz w:val="22"/>
        </w:rPr>
        <w:t>Origination</w:t>
      </w:r>
      <w:r>
        <w:rPr>
          <w:b/>
          <w:color w:val="000101"/>
          <w:spacing w:val="-1"/>
          <w:sz w:val="22"/>
        </w:rPr>
        <w:t> </w:t>
      </w:r>
      <w:r>
        <w:rPr>
          <w:b/>
          <w:color w:val="000101"/>
          <w:sz w:val="22"/>
        </w:rPr>
        <w:t>FIPS</w:t>
      </w:r>
      <w:r>
        <w:rPr>
          <w:b/>
          <w:color w:val="000101"/>
          <w:spacing w:val="-2"/>
          <w:sz w:val="22"/>
        </w:rPr>
        <w:t> </w:t>
      </w:r>
      <w:r>
        <w:rPr>
          <w:b/>
          <w:color w:val="000101"/>
          <w:sz w:val="22"/>
        </w:rPr>
        <w:t>Locations</w:t>
      </w:r>
      <w:r>
        <w:rPr>
          <w:b/>
          <w:color w:val="000101"/>
          <w:spacing w:val="-2"/>
          <w:sz w:val="22"/>
        </w:rPr>
        <w:t> </w:t>
      </w:r>
      <w:r>
        <w:rPr>
          <w:color w:val="000101"/>
          <w:sz w:val="22"/>
        </w:rPr>
        <w:t>list</w:t>
      </w:r>
      <w:r>
        <w:rPr>
          <w:color w:val="000101"/>
          <w:spacing w:val="-2"/>
          <w:sz w:val="22"/>
        </w:rPr>
        <w:t> </w:t>
      </w:r>
      <w:r>
        <w:rPr>
          <w:color w:val="000101"/>
          <w:sz w:val="22"/>
        </w:rPr>
        <w:t>by</w:t>
      </w:r>
      <w:r>
        <w:rPr>
          <w:color w:val="000101"/>
          <w:spacing w:val="-3"/>
          <w:sz w:val="22"/>
        </w:rPr>
        <w:t> </w:t>
      </w:r>
      <w:r>
        <w:rPr>
          <w:color w:val="000101"/>
          <w:sz w:val="22"/>
        </w:rPr>
        <w:t>selecting</w:t>
      </w:r>
      <w:r>
        <w:rPr>
          <w:color w:val="000101"/>
          <w:spacing w:val="-3"/>
          <w:sz w:val="22"/>
        </w:rPr>
        <w:t> </w:t>
      </w:r>
      <w:r>
        <w:rPr>
          <w:color w:val="000101"/>
          <w:sz w:val="22"/>
        </w:rPr>
        <w:t>the item and clicking the </w:t>
      </w:r>
      <w:r>
        <w:rPr>
          <w:b/>
          <w:color w:val="000101"/>
          <w:sz w:val="22"/>
        </w:rPr>
        <w:t>Remove Selected </w:t>
      </w:r>
      <w:r>
        <w:rPr>
          <w:color w:val="000101"/>
          <w:sz w:val="22"/>
        </w:rPr>
        <w:t>button.</w:t>
      </w:r>
    </w:p>
    <w:p>
      <w:pPr>
        <w:pStyle w:val="BodyText"/>
        <w:spacing w:before="8"/>
        <w:rPr>
          <w:sz w:val="19"/>
        </w:rPr>
      </w:pPr>
    </w:p>
    <w:p>
      <w:pPr>
        <w:pStyle w:val="Heading4"/>
      </w:pPr>
      <w:r>
        <w:rPr/>
        <w:t>EAS Code</w:t>
      </w:r>
      <w:r>
        <w:rPr>
          <w:spacing w:val="-3"/>
        </w:rPr>
        <w:t> </w:t>
      </w:r>
      <w:r>
        <w:rPr>
          <w:spacing w:val="-2"/>
        </w:rPr>
        <w:t>Groups</w:t>
      </w:r>
    </w:p>
    <w:p>
      <w:pPr>
        <w:spacing w:line="240" w:lineRule="auto" w:before="0"/>
        <w:ind w:left="120" w:right="602" w:firstLine="0"/>
        <w:jc w:val="left"/>
        <w:rPr>
          <w:sz w:val="22"/>
        </w:rPr>
      </w:pPr>
      <w:r>
        <w:rPr>
          <w:sz w:val="22"/>
        </w:rPr>
        <w:t>EAS Code Groups were first introduced with V3.0 software. There are numerous places to enter EAS codes within the web interface. EAS Code Groups were created to eliminate redundant operations and reduce</w:t>
      </w:r>
      <w:r>
        <w:rPr>
          <w:spacing w:val="-1"/>
          <w:sz w:val="22"/>
        </w:rPr>
        <w:t> </w:t>
      </w:r>
      <w:r>
        <w:rPr>
          <w:sz w:val="22"/>
        </w:rPr>
        <w:t>errors.</w:t>
      </w:r>
      <w:r>
        <w:rPr>
          <w:spacing w:val="-5"/>
          <w:sz w:val="22"/>
        </w:rPr>
        <w:t> </w:t>
      </w:r>
      <w:r>
        <w:rPr>
          <w:sz w:val="22"/>
        </w:rPr>
        <w:t>The</w:t>
      </w:r>
      <w:r>
        <w:rPr>
          <w:spacing w:val="-2"/>
          <w:sz w:val="22"/>
        </w:rPr>
        <w:t> </w:t>
      </w:r>
      <w:r>
        <w:rPr>
          <w:sz w:val="22"/>
        </w:rPr>
        <w:t>EAS</w:t>
      </w:r>
      <w:r>
        <w:rPr>
          <w:spacing w:val="-6"/>
          <w:sz w:val="22"/>
        </w:rPr>
        <w:t> </w:t>
      </w:r>
      <w:r>
        <w:rPr>
          <w:sz w:val="22"/>
        </w:rPr>
        <w:t>Code</w:t>
      </w:r>
      <w:r>
        <w:rPr>
          <w:spacing w:val="-1"/>
          <w:sz w:val="22"/>
        </w:rPr>
        <w:t> </w:t>
      </w:r>
      <w:r>
        <w:rPr>
          <w:sz w:val="22"/>
        </w:rPr>
        <w:t>Groups</w:t>
      </w:r>
      <w:r>
        <w:rPr>
          <w:spacing w:val="-2"/>
          <w:sz w:val="22"/>
        </w:rPr>
        <w:t> </w:t>
      </w:r>
      <w:r>
        <w:rPr>
          <w:sz w:val="22"/>
        </w:rPr>
        <w:t>sub-tab</w:t>
      </w:r>
      <w:r>
        <w:rPr>
          <w:spacing w:val="-2"/>
          <w:sz w:val="22"/>
        </w:rPr>
        <w:t> </w:t>
      </w:r>
      <w:r>
        <w:rPr>
          <w:sz w:val="22"/>
        </w:rPr>
        <w:t>is</w:t>
      </w:r>
      <w:r>
        <w:rPr>
          <w:spacing w:val="-2"/>
          <w:sz w:val="22"/>
        </w:rPr>
        <w:t> </w:t>
      </w:r>
      <w:r>
        <w:rPr>
          <w:sz w:val="22"/>
        </w:rPr>
        <w:t>divided</w:t>
      </w:r>
      <w:r>
        <w:rPr>
          <w:spacing w:val="-5"/>
          <w:sz w:val="22"/>
        </w:rPr>
        <w:t> </w:t>
      </w:r>
      <w:r>
        <w:rPr>
          <w:sz w:val="22"/>
        </w:rPr>
        <w:t>into</w:t>
      </w:r>
      <w:r>
        <w:rPr>
          <w:spacing w:val="-2"/>
          <w:sz w:val="22"/>
        </w:rPr>
        <w:t> </w:t>
      </w:r>
      <w:r>
        <w:rPr>
          <w:sz w:val="22"/>
        </w:rPr>
        <w:t>two</w:t>
      </w:r>
      <w:r>
        <w:rPr>
          <w:spacing w:val="-1"/>
          <w:sz w:val="22"/>
        </w:rPr>
        <w:t> </w:t>
      </w:r>
      <w:r>
        <w:rPr>
          <w:sz w:val="22"/>
        </w:rPr>
        <w:t>sections:</w:t>
      </w:r>
      <w:r>
        <w:rPr>
          <w:spacing w:val="-1"/>
          <w:sz w:val="22"/>
        </w:rPr>
        <w:t> </w:t>
      </w:r>
      <w:r>
        <w:rPr>
          <w:b/>
          <w:sz w:val="22"/>
        </w:rPr>
        <w:t>Manage</w:t>
      </w:r>
      <w:r>
        <w:rPr>
          <w:b/>
          <w:spacing w:val="-5"/>
          <w:sz w:val="22"/>
        </w:rPr>
        <w:t> </w:t>
      </w:r>
      <w:r>
        <w:rPr>
          <w:b/>
          <w:sz w:val="22"/>
        </w:rPr>
        <w:t>EAS</w:t>
      </w:r>
      <w:r>
        <w:rPr>
          <w:b/>
          <w:spacing w:val="-1"/>
          <w:sz w:val="22"/>
        </w:rPr>
        <w:t> </w:t>
      </w:r>
      <w:r>
        <w:rPr>
          <w:b/>
          <w:sz w:val="22"/>
        </w:rPr>
        <w:t>Code</w:t>
      </w:r>
      <w:r>
        <w:rPr>
          <w:b/>
          <w:spacing w:val="-4"/>
          <w:sz w:val="22"/>
        </w:rPr>
        <w:t> </w:t>
      </w:r>
      <w:r>
        <w:rPr>
          <w:b/>
          <w:sz w:val="22"/>
        </w:rPr>
        <w:t>Group</w:t>
      </w:r>
      <w:r>
        <w:rPr>
          <w:b/>
          <w:spacing w:val="-2"/>
          <w:sz w:val="22"/>
        </w:rPr>
        <w:t> </w:t>
      </w:r>
      <w:r>
        <w:rPr>
          <w:b/>
          <w:sz w:val="22"/>
        </w:rPr>
        <w:t>Lists </w:t>
      </w:r>
      <w:r>
        <w:rPr>
          <w:sz w:val="22"/>
        </w:rPr>
        <w:t>and </w:t>
      </w:r>
      <w:r>
        <w:rPr>
          <w:b/>
          <w:sz w:val="22"/>
        </w:rPr>
        <w:t>Configure Available EAS Types for Alert Origination</w:t>
      </w:r>
      <w:r>
        <w:rPr>
          <w:sz w:val="22"/>
        </w:rPr>
        <w:t>.</w:t>
      </w:r>
    </w:p>
    <w:p>
      <w:pPr>
        <w:pStyle w:val="BodyText"/>
        <w:spacing w:before="11"/>
        <w:rPr>
          <w:sz w:val="10"/>
        </w:rPr>
      </w:pPr>
    </w:p>
    <w:p>
      <w:pPr>
        <w:pStyle w:val="BodyText"/>
        <w:ind w:left="1544"/>
        <w:rPr>
          <w:sz w:val="20"/>
        </w:rPr>
      </w:pPr>
      <w:r>
        <w:rPr>
          <w:sz w:val="20"/>
        </w:rPr>
        <w:pict>
          <v:group style="width:324.8pt;height:187.85pt;mso-position-horizontal-relative:char;mso-position-vertical-relative:line" id="docshapegroup370" coordorigin="0,0" coordsize="6496,3757">
            <v:shape style="position:absolute;left:88;top:111;width:6304;height:3564" type="#_x0000_t75" id="docshape371" alt="Graphical user interface  Description automatically generated" stroked="false">
              <v:imagedata r:id="rId133" o:title=""/>
            </v:shape>
            <v:rect style="position:absolute;left:7;top:7;width:6481;height:3742" id="docshape372"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3"/>
        <w:rPr>
          <w:sz w:val="28"/>
        </w:rPr>
      </w:pPr>
    </w:p>
    <w:p>
      <w:pPr>
        <w:pStyle w:val="Heading5"/>
        <w:spacing w:before="0"/>
      </w:pPr>
      <w:r>
        <w:rPr/>
        <w:t>Manage</w:t>
      </w:r>
      <w:r>
        <w:rPr>
          <w:spacing w:val="-5"/>
        </w:rPr>
        <w:t> </w:t>
      </w:r>
      <w:r>
        <w:rPr/>
        <w:t>EAS</w:t>
      </w:r>
      <w:r>
        <w:rPr>
          <w:spacing w:val="-4"/>
        </w:rPr>
        <w:t> </w:t>
      </w:r>
      <w:r>
        <w:rPr/>
        <w:t>Code</w:t>
      </w:r>
      <w:r>
        <w:rPr>
          <w:spacing w:val="-4"/>
        </w:rPr>
        <w:t> </w:t>
      </w:r>
      <w:r>
        <w:rPr/>
        <w:t>Group</w:t>
      </w:r>
      <w:r>
        <w:rPr>
          <w:spacing w:val="-4"/>
        </w:rPr>
        <w:t> </w:t>
      </w:r>
      <w:r>
        <w:rPr>
          <w:spacing w:val="-2"/>
        </w:rPr>
        <w:t>Lists</w:t>
      </w:r>
    </w:p>
    <w:p>
      <w:pPr>
        <w:spacing w:line="227" w:lineRule="exact" w:before="0"/>
        <w:ind w:left="120" w:right="0" w:firstLine="0"/>
        <w:jc w:val="left"/>
        <w:rPr>
          <w:b/>
          <w:sz w:val="20"/>
        </w:rPr>
      </w:pPr>
      <w:r>
        <w:rPr/>
        <w:br w:type="column"/>
      </w:r>
      <w:r>
        <w:rPr>
          <w:b/>
          <w:color w:val="211F1F"/>
          <w:sz w:val="20"/>
        </w:rPr>
        <w:t>Manage</w:t>
      </w:r>
      <w:r>
        <w:rPr>
          <w:b/>
          <w:color w:val="211F1F"/>
          <w:spacing w:val="-5"/>
          <w:sz w:val="20"/>
        </w:rPr>
        <w:t> </w:t>
      </w:r>
      <w:r>
        <w:rPr>
          <w:b/>
          <w:color w:val="211F1F"/>
          <w:sz w:val="20"/>
        </w:rPr>
        <w:t>EAS</w:t>
      </w:r>
      <w:r>
        <w:rPr>
          <w:b/>
          <w:color w:val="211F1F"/>
          <w:spacing w:val="-5"/>
          <w:sz w:val="20"/>
        </w:rPr>
        <w:t> </w:t>
      </w:r>
      <w:r>
        <w:rPr>
          <w:b/>
          <w:color w:val="211F1F"/>
          <w:sz w:val="20"/>
        </w:rPr>
        <w:t>Code</w:t>
      </w:r>
      <w:r>
        <w:rPr>
          <w:b/>
          <w:color w:val="211F1F"/>
          <w:spacing w:val="-4"/>
          <w:sz w:val="20"/>
        </w:rPr>
        <w:t> </w:t>
      </w:r>
      <w:r>
        <w:rPr>
          <w:b/>
          <w:color w:val="211F1F"/>
          <w:sz w:val="20"/>
        </w:rPr>
        <w:t>Group</w:t>
      </w:r>
      <w:r>
        <w:rPr>
          <w:b/>
          <w:color w:val="211F1F"/>
          <w:spacing w:val="-3"/>
          <w:sz w:val="20"/>
        </w:rPr>
        <w:t> </w:t>
      </w:r>
      <w:r>
        <w:rPr>
          <w:b/>
          <w:color w:val="211F1F"/>
          <w:sz w:val="20"/>
        </w:rPr>
        <w:t>Lists</w:t>
      </w:r>
      <w:r>
        <w:rPr>
          <w:b/>
          <w:color w:val="211F1F"/>
          <w:spacing w:val="-5"/>
          <w:sz w:val="20"/>
        </w:rPr>
        <w:t> </w:t>
      </w:r>
      <w:r>
        <w:rPr>
          <w:b/>
          <w:color w:val="211F1F"/>
          <w:spacing w:val="-2"/>
          <w:sz w:val="20"/>
        </w:rPr>
        <w:t>Section</w:t>
      </w:r>
    </w:p>
    <w:p>
      <w:pPr>
        <w:spacing w:after="0" w:line="227" w:lineRule="exact"/>
        <w:jc w:val="left"/>
        <w:rPr>
          <w:sz w:val="20"/>
        </w:rPr>
        <w:sectPr>
          <w:type w:val="continuous"/>
          <w:pgSz w:w="12240" w:h="15840"/>
          <w:pgMar w:header="737" w:footer="1247" w:top="1260" w:bottom="280" w:left="1320" w:right="840"/>
          <w:cols w:num="2" w:equalWidth="0">
            <w:col w:w="2883" w:space="230"/>
            <w:col w:w="6967"/>
          </w:cols>
        </w:sectPr>
      </w:pPr>
    </w:p>
    <w:p>
      <w:pPr>
        <w:pStyle w:val="BodyText"/>
        <w:spacing w:before="1"/>
        <w:ind w:left="120" w:right="761"/>
      </w:pPr>
      <w:r>
        <w:rPr>
          <w:color w:val="000101"/>
        </w:rPr>
        <w:t>The</w:t>
      </w:r>
      <w:r>
        <w:rPr>
          <w:color w:val="000101"/>
          <w:spacing w:val="-2"/>
        </w:rPr>
        <w:t> </w:t>
      </w:r>
      <w:r>
        <w:rPr>
          <w:color w:val="000101"/>
        </w:rPr>
        <w:t>top</w:t>
      </w:r>
      <w:r>
        <w:rPr>
          <w:color w:val="000101"/>
          <w:spacing w:val="-3"/>
        </w:rPr>
        <w:t> </w:t>
      </w:r>
      <w:r>
        <w:rPr>
          <w:color w:val="000101"/>
        </w:rPr>
        <w:t>section</w:t>
      </w:r>
      <w:r>
        <w:rPr>
          <w:color w:val="000101"/>
          <w:spacing w:val="-2"/>
        </w:rPr>
        <w:t> </w:t>
      </w:r>
      <w:r>
        <w:rPr>
          <w:color w:val="000101"/>
        </w:rPr>
        <w:t>of</w:t>
      </w:r>
      <w:r>
        <w:rPr>
          <w:color w:val="000101"/>
          <w:spacing w:val="-4"/>
        </w:rPr>
        <w:t> </w:t>
      </w:r>
      <w:r>
        <w:rPr>
          <w:color w:val="000101"/>
        </w:rPr>
        <w:t>this</w:t>
      </w:r>
      <w:r>
        <w:rPr>
          <w:color w:val="000101"/>
          <w:spacing w:val="-2"/>
        </w:rPr>
        <w:t> </w:t>
      </w:r>
      <w:r>
        <w:rPr>
          <w:color w:val="000101"/>
        </w:rPr>
        <w:t>screen</w:t>
      </w:r>
      <w:r>
        <w:rPr>
          <w:color w:val="000101"/>
          <w:spacing w:val="-1"/>
        </w:rPr>
        <w:t> </w:t>
      </w:r>
      <w:r>
        <w:rPr>
          <w:color w:val="000101"/>
        </w:rPr>
        <w:t>shows</w:t>
      </w:r>
      <w:r>
        <w:rPr>
          <w:color w:val="000101"/>
          <w:spacing w:val="-1"/>
        </w:rPr>
        <w:t> </w:t>
      </w: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configured</w:t>
      </w:r>
      <w:r>
        <w:rPr>
          <w:color w:val="000101"/>
          <w:spacing w:val="-2"/>
        </w:rPr>
        <w:t> </w:t>
      </w:r>
      <w:r>
        <w:rPr>
          <w:color w:val="000101"/>
        </w:rPr>
        <w:t>EAS</w:t>
      </w:r>
      <w:r>
        <w:rPr>
          <w:color w:val="000101"/>
          <w:spacing w:val="-2"/>
        </w:rPr>
        <w:t> </w:t>
      </w:r>
      <w:r>
        <w:rPr>
          <w:color w:val="000101"/>
        </w:rPr>
        <w:t>Code</w:t>
      </w:r>
      <w:r>
        <w:rPr>
          <w:color w:val="000101"/>
          <w:spacing w:val="-4"/>
        </w:rPr>
        <w:t> </w:t>
      </w:r>
      <w:r>
        <w:rPr>
          <w:color w:val="000101"/>
        </w:rPr>
        <w:t>Groups</w:t>
      </w:r>
      <w:r>
        <w:rPr>
          <w:color w:val="000101"/>
          <w:spacing w:val="-2"/>
        </w:rPr>
        <w:t> </w:t>
      </w:r>
      <w:r>
        <w:rPr>
          <w:color w:val="000101"/>
        </w:rPr>
        <w:t>and</w:t>
      </w:r>
      <w:r>
        <w:rPr>
          <w:color w:val="000101"/>
          <w:spacing w:val="-3"/>
        </w:rPr>
        <w:t> </w:t>
      </w:r>
      <w:r>
        <w:rPr>
          <w:color w:val="000101"/>
        </w:rPr>
        <w:t>enables</w:t>
      </w:r>
      <w:r>
        <w:rPr>
          <w:color w:val="000101"/>
          <w:spacing w:val="-2"/>
        </w:rPr>
        <w:t> </w:t>
      </w:r>
      <w:r>
        <w:rPr>
          <w:color w:val="000101"/>
        </w:rPr>
        <w:t>the</w:t>
      </w:r>
      <w:r>
        <w:rPr>
          <w:color w:val="000101"/>
          <w:spacing w:val="-1"/>
        </w:rPr>
        <w:t> </w:t>
      </w:r>
      <w:r>
        <w:rPr>
          <w:color w:val="000101"/>
        </w:rPr>
        <w:t>user</w:t>
      </w:r>
      <w:r>
        <w:rPr>
          <w:color w:val="000101"/>
          <w:spacing w:val="-2"/>
        </w:rPr>
        <w:t> </w:t>
      </w:r>
      <w:r>
        <w:rPr>
          <w:color w:val="000101"/>
        </w:rPr>
        <w:t>to</w:t>
      </w:r>
      <w:r>
        <w:rPr>
          <w:color w:val="000101"/>
          <w:spacing w:val="-1"/>
        </w:rPr>
        <w:t> </w:t>
      </w:r>
      <w:r>
        <w:rPr>
          <w:color w:val="000101"/>
        </w:rPr>
        <w:t>add, edit, duplicate, and delete these groups.</w:t>
      </w:r>
    </w:p>
    <w:p>
      <w:pPr>
        <w:pStyle w:val="Heading5"/>
        <w:spacing w:line="267" w:lineRule="exact"/>
      </w:pPr>
      <w:r>
        <w:rPr/>
        <w:t>Add</w:t>
      </w:r>
      <w:r>
        <w:rPr>
          <w:spacing w:val="-3"/>
        </w:rPr>
        <w:t> </w:t>
      </w:r>
      <w:r>
        <w:rPr/>
        <w:t>New</w:t>
      </w:r>
      <w:r>
        <w:rPr>
          <w:spacing w:val="-3"/>
        </w:rPr>
        <w:t> </w:t>
      </w:r>
      <w:r>
        <w:rPr/>
        <w:t>EAS</w:t>
      </w:r>
      <w:r>
        <w:rPr>
          <w:spacing w:val="-1"/>
        </w:rPr>
        <w:t> </w:t>
      </w:r>
      <w:r>
        <w:rPr>
          <w:spacing w:val="-2"/>
        </w:rPr>
        <w:t>Group</w:t>
      </w:r>
    </w:p>
    <w:p>
      <w:pPr>
        <w:pStyle w:val="BodyText"/>
        <w:ind w:left="120" w:right="602"/>
      </w:pPr>
      <w:r>
        <w:rPr>
          <w:color w:val="000101"/>
        </w:rPr>
        <w:t>To add</w:t>
      </w:r>
      <w:r>
        <w:rPr>
          <w:color w:val="000101"/>
          <w:spacing w:val="-2"/>
        </w:rPr>
        <w:t> </w:t>
      </w:r>
      <w:r>
        <w:rPr>
          <w:color w:val="000101"/>
        </w:rPr>
        <w:t>a</w:t>
      </w:r>
      <w:r>
        <w:rPr>
          <w:color w:val="000101"/>
          <w:spacing w:val="-3"/>
        </w:rPr>
        <w:t> </w:t>
      </w:r>
      <w:r>
        <w:rPr>
          <w:color w:val="000101"/>
        </w:rPr>
        <w:t>new</w:t>
      </w:r>
      <w:r>
        <w:rPr>
          <w:color w:val="000101"/>
          <w:spacing w:val="-3"/>
        </w:rPr>
        <w:t> </w:t>
      </w:r>
      <w:r>
        <w:rPr>
          <w:color w:val="000101"/>
        </w:rPr>
        <w:t>EAS</w:t>
      </w:r>
      <w:r>
        <w:rPr>
          <w:color w:val="000101"/>
          <w:spacing w:val="-2"/>
        </w:rPr>
        <w:t> </w:t>
      </w:r>
      <w:r>
        <w:rPr>
          <w:color w:val="000101"/>
        </w:rPr>
        <w:t>Group,</w:t>
      </w:r>
      <w:r>
        <w:rPr>
          <w:color w:val="000101"/>
          <w:spacing w:val="-1"/>
        </w:rPr>
        <w:t> </w:t>
      </w:r>
      <w:r>
        <w:rPr>
          <w:color w:val="000101"/>
        </w:rPr>
        <w:t>first</w:t>
      </w:r>
      <w:r>
        <w:rPr>
          <w:color w:val="000101"/>
          <w:spacing w:val="-1"/>
        </w:rPr>
        <w:t> </w:t>
      </w:r>
      <w:r>
        <w:rPr>
          <w:color w:val="000101"/>
        </w:rPr>
        <w:t>click</w:t>
      </w:r>
      <w:r>
        <w:rPr>
          <w:color w:val="000101"/>
          <w:spacing w:val="-4"/>
        </w:rPr>
        <w:t> </w:t>
      </w:r>
      <w:r>
        <w:rPr>
          <w:color w:val="000101"/>
        </w:rPr>
        <w:t>the</w:t>
      </w:r>
      <w:r>
        <w:rPr>
          <w:color w:val="000101"/>
          <w:spacing w:val="-2"/>
        </w:rPr>
        <w:t> </w:t>
      </w:r>
      <w:r>
        <w:rPr>
          <w:b/>
          <w:color w:val="000101"/>
        </w:rPr>
        <w:t>Add</w:t>
      </w:r>
      <w:r>
        <w:rPr>
          <w:b/>
          <w:color w:val="000101"/>
          <w:spacing w:val="-3"/>
        </w:rPr>
        <w:t> </w:t>
      </w:r>
      <w:r>
        <w:rPr>
          <w:b/>
          <w:color w:val="000101"/>
        </w:rPr>
        <w:t>New</w:t>
      </w:r>
      <w:r>
        <w:rPr>
          <w:b/>
          <w:color w:val="000101"/>
          <w:spacing w:val="-2"/>
        </w:rPr>
        <w:t> </w:t>
      </w:r>
      <w:r>
        <w:rPr>
          <w:b/>
          <w:color w:val="000101"/>
        </w:rPr>
        <w:t>EAS</w:t>
      </w:r>
      <w:r>
        <w:rPr>
          <w:b/>
          <w:color w:val="000101"/>
          <w:spacing w:val="-2"/>
        </w:rPr>
        <w:t> </w:t>
      </w:r>
      <w:r>
        <w:rPr>
          <w:b/>
          <w:color w:val="000101"/>
        </w:rPr>
        <w:t>Group</w:t>
      </w:r>
      <w:r>
        <w:rPr>
          <w:b/>
          <w:color w:val="000101"/>
          <w:spacing w:val="-1"/>
        </w:rPr>
        <w:t> </w:t>
      </w:r>
      <w:r>
        <w:rPr>
          <w:color w:val="000101"/>
        </w:rPr>
        <w:t>button.</w:t>
      </w:r>
      <w:r>
        <w:rPr>
          <w:color w:val="000101"/>
          <w:spacing w:val="-2"/>
        </w:rPr>
        <w:t> </w:t>
      </w:r>
      <w:r>
        <w:rPr>
          <w:color w:val="000101"/>
        </w:rPr>
        <w:t>A</w:t>
      </w:r>
      <w:r>
        <w:rPr>
          <w:color w:val="000101"/>
          <w:spacing w:val="-1"/>
        </w:rPr>
        <w:t> </w:t>
      </w:r>
      <w:r>
        <w:rPr>
          <w:color w:val="000101"/>
        </w:rPr>
        <w:t>new</w:t>
      </w:r>
      <w:r>
        <w:rPr>
          <w:color w:val="000101"/>
          <w:spacing w:val="-3"/>
        </w:rPr>
        <w:t> </w:t>
      </w:r>
      <w:r>
        <w:rPr>
          <w:color w:val="000101"/>
        </w:rPr>
        <w:t>EAS</w:t>
      </w:r>
      <w:r>
        <w:rPr>
          <w:color w:val="000101"/>
          <w:spacing w:val="-2"/>
        </w:rPr>
        <w:t> </w:t>
      </w:r>
      <w:r>
        <w:rPr>
          <w:color w:val="000101"/>
        </w:rPr>
        <w:t>group</w:t>
      </w:r>
      <w:r>
        <w:rPr>
          <w:color w:val="000101"/>
          <w:spacing w:val="-2"/>
        </w:rPr>
        <w:t> </w:t>
      </w:r>
      <w:r>
        <w:rPr>
          <w:color w:val="000101"/>
        </w:rPr>
        <w:t>will</w:t>
      </w:r>
      <w:r>
        <w:rPr>
          <w:color w:val="000101"/>
          <w:spacing w:val="-1"/>
        </w:rPr>
        <w:t> </w:t>
      </w:r>
      <w:r>
        <w:rPr>
          <w:color w:val="000101"/>
        </w:rPr>
        <w:t>appear</w:t>
      </w:r>
      <w:r>
        <w:rPr>
          <w:color w:val="000101"/>
          <w:spacing w:val="-1"/>
        </w:rPr>
        <w:t> </w:t>
      </w:r>
      <w:r>
        <w:rPr>
          <w:color w:val="000101"/>
        </w:rPr>
        <w:t>at</w:t>
      </w:r>
      <w:r>
        <w:rPr>
          <w:color w:val="000101"/>
          <w:spacing w:val="-3"/>
        </w:rPr>
        <w:t> </w:t>
      </w:r>
      <w:r>
        <w:rPr>
          <w:color w:val="000101"/>
        </w:rPr>
        <w:t>the top of the </w:t>
      </w:r>
      <w:r>
        <w:rPr>
          <w:b/>
          <w:color w:val="000101"/>
        </w:rPr>
        <w:t>EAS Code Group Lists </w:t>
      </w:r>
      <w:r>
        <w:rPr>
          <w:color w:val="000101"/>
        </w:rPr>
        <w:t>and have an automatically generated name starting with a series of numbers and ending in ‘_EAS’. This group will have no defined EAS codes and will need to be edited.</w:t>
      </w:r>
    </w:p>
    <w:p>
      <w:pPr>
        <w:pStyle w:val="BodyText"/>
        <w:spacing w:before="119"/>
        <w:ind w:left="120"/>
      </w:pPr>
      <w:r>
        <w:rPr>
          <w:color w:val="000101"/>
        </w:rPr>
        <w:t>EAS</w:t>
      </w:r>
      <w:r>
        <w:rPr>
          <w:color w:val="000101"/>
          <w:spacing w:val="-6"/>
        </w:rPr>
        <w:t> </w:t>
      </w:r>
      <w:r>
        <w:rPr>
          <w:color w:val="000101"/>
        </w:rPr>
        <w:t>Code</w:t>
      </w:r>
      <w:r>
        <w:rPr>
          <w:color w:val="000101"/>
          <w:spacing w:val="-5"/>
        </w:rPr>
        <w:t> </w:t>
      </w:r>
      <w:r>
        <w:rPr>
          <w:color w:val="000101"/>
        </w:rPr>
        <w:t>Groups</w:t>
      </w:r>
      <w:r>
        <w:rPr>
          <w:color w:val="000101"/>
          <w:spacing w:val="-4"/>
        </w:rPr>
        <w:t> </w:t>
      </w:r>
      <w:r>
        <w:rPr>
          <w:color w:val="000101"/>
        </w:rPr>
        <w:t>contain</w:t>
      </w:r>
      <w:r>
        <w:rPr>
          <w:color w:val="000101"/>
          <w:spacing w:val="-4"/>
        </w:rPr>
        <w:t> </w:t>
      </w:r>
      <w:r>
        <w:rPr>
          <w:color w:val="000101"/>
        </w:rPr>
        <w:t>the</w:t>
      </w:r>
      <w:r>
        <w:rPr>
          <w:color w:val="000101"/>
          <w:spacing w:val="-1"/>
        </w:rPr>
        <w:t> </w:t>
      </w:r>
      <w:r>
        <w:rPr>
          <w:color w:val="000101"/>
        </w:rPr>
        <w:t>following</w:t>
      </w:r>
      <w:r>
        <w:rPr>
          <w:color w:val="000101"/>
          <w:spacing w:val="-4"/>
        </w:rPr>
        <w:t> </w:t>
      </w:r>
      <w:r>
        <w:rPr>
          <w:color w:val="000101"/>
        </w:rPr>
        <w:t>information</w:t>
      </w:r>
      <w:r>
        <w:rPr>
          <w:color w:val="000101"/>
          <w:spacing w:val="-5"/>
        </w:rPr>
        <w:t> </w:t>
      </w:r>
      <w:r>
        <w:rPr>
          <w:color w:val="000101"/>
        </w:rPr>
        <w:t>and</w:t>
      </w:r>
      <w:r>
        <w:rPr>
          <w:color w:val="000101"/>
          <w:spacing w:val="-4"/>
        </w:rPr>
        <w:t> </w:t>
      </w:r>
      <w:r>
        <w:rPr>
          <w:color w:val="000101"/>
        </w:rPr>
        <w:t>action</w:t>
      </w:r>
      <w:r>
        <w:rPr>
          <w:color w:val="000101"/>
          <w:spacing w:val="-2"/>
        </w:rPr>
        <w:t> buttons:</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spacing w:val="-4"/>
        </w:rPr>
        <w:t>Name</w:t>
      </w:r>
    </w:p>
    <w:p>
      <w:pPr>
        <w:pStyle w:val="BodyText"/>
        <w:ind w:left="120"/>
      </w:pPr>
      <w:r>
        <w:rPr>
          <w:color w:val="000101"/>
        </w:rPr>
        <w:t>The</w:t>
      </w:r>
      <w:r>
        <w:rPr>
          <w:color w:val="000101"/>
          <w:spacing w:val="-4"/>
        </w:rPr>
        <w:t> </w:t>
      </w:r>
      <w:r>
        <w:rPr>
          <w:color w:val="000101"/>
        </w:rPr>
        <w:t>name</w:t>
      </w:r>
      <w:r>
        <w:rPr>
          <w:color w:val="000101"/>
          <w:spacing w:val="-3"/>
        </w:rPr>
        <w:t> </w:t>
      </w:r>
      <w:r>
        <w:rPr>
          <w:color w:val="000101"/>
        </w:rPr>
        <w:t>of</w:t>
      </w:r>
      <w:r>
        <w:rPr>
          <w:color w:val="000101"/>
          <w:spacing w:val="-2"/>
        </w:rPr>
        <w:t> </w:t>
      </w:r>
      <w:r>
        <w:rPr>
          <w:color w:val="000101"/>
        </w:rPr>
        <w:t>the</w:t>
      </w:r>
      <w:r>
        <w:rPr>
          <w:color w:val="000101"/>
          <w:spacing w:val="-2"/>
        </w:rPr>
        <w:t> </w:t>
      </w:r>
      <w:r>
        <w:rPr>
          <w:color w:val="000101"/>
        </w:rPr>
        <w:t>EAS</w:t>
      </w:r>
      <w:r>
        <w:rPr>
          <w:color w:val="000101"/>
          <w:spacing w:val="-2"/>
        </w:rPr>
        <w:t> </w:t>
      </w:r>
      <w:r>
        <w:rPr>
          <w:color w:val="000101"/>
          <w:spacing w:val="-4"/>
        </w:rPr>
        <w:t>Code.</w:t>
      </w:r>
    </w:p>
    <w:p>
      <w:pPr>
        <w:pStyle w:val="Heading5"/>
        <w:spacing w:before="118"/>
      </w:pPr>
      <w:r>
        <w:rPr/>
        <w:t>Use</w:t>
      </w:r>
      <w:r>
        <w:rPr>
          <w:spacing w:val="-2"/>
        </w:rPr>
        <w:t> Count</w:t>
      </w:r>
    </w:p>
    <w:p>
      <w:pPr>
        <w:pStyle w:val="BodyText"/>
        <w:ind w:left="120"/>
      </w:pPr>
      <w:r>
        <w:rPr>
          <w:color w:val="000101"/>
        </w:rPr>
        <w:t>Number</w:t>
      </w:r>
      <w:r>
        <w:rPr>
          <w:color w:val="000101"/>
          <w:spacing w:val="-6"/>
        </w:rPr>
        <w:t> </w:t>
      </w:r>
      <w:r>
        <w:rPr>
          <w:color w:val="000101"/>
        </w:rPr>
        <w:t>of</w:t>
      </w:r>
      <w:r>
        <w:rPr>
          <w:color w:val="000101"/>
          <w:spacing w:val="-2"/>
        </w:rPr>
        <w:t> </w:t>
      </w:r>
      <w:r>
        <w:rPr>
          <w:color w:val="000101"/>
        </w:rPr>
        <w:t>times</w:t>
      </w:r>
      <w:r>
        <w:rPr>
          <w:color w:val="000101"/>
          <w:spacing w:val="-3"/>
        </w:rPr>
        <w:t> </w:t>
      </w:r>
      <w:r>
        <w:rPr>
          <w:color w:val="000101"/>
        </w:rPr>
        <w:t>this</w:t>
      </w:r>
      <w:r>
        <w:rPr>
          <w:color w:val="000101"/>
          <w:spacing w:val="-2"/>
        </w:rPr>
        <w:t> </w:t>
      </w:r>
      <w:r>
        <w:rPr>
          <w:color w:val="000101"/>
        </w:rPr>
        <w:t>EAS</w:t>
      </w:r>
      <w:r>
        <w:rPr>
          <w:color w:val="000101"/>
          <w:spacing w:val="-5"/>
        </w:rPr>
        <w:t> </w:t>
      </w:r>
      <w:r>
        <w:rPr>
          <w:color w:val="000101"/>
        </w:rPr>
        <w:t>Code is</w:t>
      </w:r>
      <w:r>
        <w:rPr>
          <w:color w:val="000101"/>
          <w:spacing w:val="-4"/>
        </w:rPr>
        <w:t> </w:t>
      </w:r>
      <w:r>
        <w:rPr>
          <w:color w:val="000101"/>
        </w:rPr>
        <w:t>used</w:t>
      </w:r>
      <w:r>
        <w:rPr>
          <w:color w:val="000101"/>
          <w:spacing w:val="-2"/>
        </w:rPr>
        <w:t> </w:t>
      </w:r>
      <w:r>
        <w:rPr>
          <w:color w:val="000101"/>
        </w:rPr>
        <w:t>throughout</w:t>
      </w:r>
      <w:r>
        <w:rPr>
          <w:color w:val="000101"/>
          <w:spacing w:val="-4"/>
        </w:rPr>
        <w:t> </w:t>
      </w:r>
      <w:r>
        <w:rPr>
          <w:color w:val="000101"/>
        </w:rPr>
        <w:t>the</w:t>
      </w:r>
      <w:r>
        <w:rPr>
          <w:color w:val="000101"/>
          <w:spacing w:val="-4"/>
        </w:rPr>
        <w:t> </w:t>
      </w:r>
      <w:r>
        <w:rPr>
          <w:color w:val="000101"/>
        </w:rPr>
        <w:t>web</w:t>
      </w:r>
      <w:r>
        <w:rPr>
          <w:color w:val="000101"/>
          <w:spacing w:val="-1"/>
        </w:rPr>
        <w:t> </w:t>
      </w:r>
      <w:r>
        <w:rPr>
          <w:color w:val="000101"/>
          <w:spacing w:val="-2"/>
        </w:rPr>
        <w:t>interface.</w:t>
      </w:r>
    </w:p>
    <w:p>
      <w:pPr>
        <w:pStyle w:val="Heading5"/>
        <w:spacing w:before="120"/>
      </w:pPr>
      <w:r>
        <w:rPr/>
        <w:t>EAS</w:t>
      </w:r>
      <w:r>
        <w:rPr>
          <w:spacing w:val="-6"/>
        </w:rPr>
        <w:t> </w:t>
      </w:r>
      <w:r>
        <w:rPr/>
        <w:t>Codes</w:t>
      </w:r>
      <w:r>
        <w:rPr>
          <w:spacing w:val="-1"/>
        </w:rPr>
        <w:t> </w:t>
      </w:r>
      <w:r>
        <w:rPr>
          <w:spacing w:val="-4"/>
        </w:rPr>
        <w:t>List</w:t>
      </w:r>
    </w:p>
    <w:p>
      <w:pPr>
        <w:pStyle w:val="BodyText"/>
        <w:spacing w:before="1"/>
        <w:ind w:left="120" w:right="602"/>
      </w:pPr>
      <w:r>
        <w:rPr>
          <w:color w:val="000101"/>
        </w:rPr>
        <w:t>Displays</w:t>
      </w:r>
      <w:r>
        <w:rPr>
          <w:color w:val="000101"/>
          <w:spacing w:val="-3"/>
        </w:rPr>
        <w:t> </w:t>
      </w:r>
      <w:r>
        <w:rPr>
          <w:color w:val="000101"/>
        </w:rPr>
        <w:t>the</w:t>
      </w:r>
      <w:r>
        <w:rPr>
          <w:color w:val="000101"/>
          <w:spacing w:val="-1"/>
        </w:rPr>
        <w:t> </w:t>
      </w:r>
      <w:r>
        <w:rPr>
          <w:color w:val="000101"/>
        </w:rPr>
        <w:t>first four</w:t>
      </w:r>
      <w:r>
        <w:rPr>
          <w:color w:val="000101"/>
          <w:spacing w:val="-1"/>
        </w:rPr>
        <w:t> </w:t>
      </w:r>
      <w:r>
        <w:rPr>
          <w:color w:val="000101"/>
        </w:rPr>
        <w:t>EAS</w:t>
      </w:r>
      <w:r>
        <w:rPr>
          <w:color w:val="000101"/>
          <w:spacing w:val="-2"/>
        </w:rPr>
        <w:t> </w:t>
      </w:r>
      <w:r>
        <w:rPr>
          <w:color w:val="000101"/>
        </w:rPr>
        <w:t>codes used</w:t>
      </w:r>
      <w:r>
        <w:rPr>
          <w:color w:val="000101"/>
          <w:spacing w:val="-1"/>
        </w:rPr>
        <w:t> </w:t>
      </w:r>
      <w:r>
        <w:rPr>
          <w:color w:val="000101"/>
        </w:rPr>
        <w:t>in</w:t>
      </w:r>
      <w:r>
        <w:rPr>
          <w:color w:val="000101"/>
          <w:spacing w:val="-2"/>
        </w:rPr>
        <w:t> </w:t>
      </w:r>
      <w:r>
        <w:rPr>
          <w:color w:val="000101"/>
        </w:rPr>
        <w:t>this</w:t>
      </w:r>
      <w:r>
        <w:rPr>
          <w:color w:val="000101"/>
          <w:spacing w:val="-1"/>
        </w:rPr>
        <w:t> </w:t>
      </w:r>
      <w:r>
        <w:rPr>
          <w:color w:val="000101"/>
        </w:rPr>
        <w:t>group</w:t>
      </w:r>
      <w:r>
        <w:rPr>
          <w:color w:val="000101"/>
          <w:spacing w:val="-1"/>
        </w:rPr>
        <w:t> </w:t>
      </w:r>
      <w:r>
        <w:rPr>
          <w:color w:val="000101"/>
        </w:rPr>
        <w:t>along</w:t>
      </w:r>
      <w:r>
        <w:rPr>
          <w:color w:val="000101"/>
          <w:spacing w:val="-2"/>
        </w:rPr>
        <w:t> </w:t>
      </w:r>
      <w:r>
        <w:rPr>
          <w:color w:val="000101"/>
        </w:rPr>
        <w:t>with</w:t>
      </w:r>
      <w:r>
        <w:rPr>
          <w:color w:val="000101"/>
          <w:spacing w:val="-1"/>
        </w:rPr>
        <w:t> </w:t>
      </w:r>
      <w:r>
        <w:rPr>
          <w:color w:val="000101"/>
        </w:rPr>
        <w:t>the</w:t>
      </w:r>
      <w:r>
        <w:rPr>
          <w:color w:val="000101"/>
          <w:spacing w:val="-3"/>
        </w:rPr>
        <w:t> </w:t>
      </w:r>
      <w:r>
        <w:rPr>
          <w:color w:val="000101"/>
        </w:rPr>
        <w:t>number</w:t>
      </w:r>
      <w:r>
        <w:rPr>
          <w:color w:val="000101"/>
          <w:spacing w:val="-3"/>
        </w:rPr>
        <w:t> </w:t>
      </w:r>
      <w:r>
        <w:rPr>
          <w:color w:val="000101"/>
        </w:rPr>
        <w:t>of</w:t>
      </w:r>
      <w:r>
        <w:rPr>
          <w:color w:val="000101"/>
          <w:spacing w:val="-3"/>
        </w:rPr>
        <w:t> </w:t>
      </w:r>
      <w:r>
        <w:rPr>
          <w:color w:val="000101"/>
        </w:rPr>
        <w:t>EAS</w:t>
      </w:r>
      <w:r>
        <w:rPr>
          <w:color w:val="000101"/>
          <w:spacing w:val="-4"/>
        </w:rPr>
        <w:t> </w:t>
      </w:r>
      <w:r>
        <w:rPr>
          <w:color w:val="000101"/>
        </w:rPr>
        <w:t>codes</w:t>
      </w:r>
      <w:r>
        <w:rPr>
          <w:color w:val="000101"/>
          <w:spacing w:val="-3"/>
        </w:rPr>
        <w:t> </w:t>
      </w:r>
      <w:r>
        <w:rPr>
          <w:color w:val="000101"/>
        </w:rPr>
        <w:t>contained</w:t>
      </w:r>
      <w:r>
        <w:rPr>
          <w:color w:val="000101"/>
          <w:spacing w:val="-1"/>
        </w:rPr>
        <w:t> </w:t>
      </w:r>
      <w:r>
        <w:rPr>
          <w:color w:val="000101"/>
        </w:rPr>
        <w:t>in</w:t>
      </w:r>
      <w:r>
        <w:rPr>
          <w:color w:val="000101"/>
          <w:spacing w:val="-2"/>
        </w:rPr>
        <w:t> </w:t>
      </w:r>
      <w:r>
        <w:rPr>
          <w:color w:val="000101"/>
        </w:rPr>
        <w:t>this </w:t>
      </w:r>
      <w:r>
        <w:rPr>
          <w:color w:val="000101"/>
          <w:spacing w:val="-2"/>
        </w:rPr>
        <w:t>group.</w:t>
      </w:r>
    </w:p>
    <w:p>
      <w:pPr>
        <w:pStyle w:val="Heading5"/>
        <w:spacing w:before="120"/>
      </w:pPr>
      <w:r>
        <w:rPr>
          <w:spacing w:val="-4"/>
        </w:rPr>
        <w:t>Edit</w:t>
      </w:r>
    </w:p>
    <w:p>
      <w:pPr>
        <w:pStyle w:val="BodyText"/>
        <w:ind w:left="120" w:right="602"/>
      </w:pPr>
      <w:r>
        <w:rPr>
          <w:color w:val="000101"/>
        </w:rPr>
        <w:t>This</w:t>
      </w:r>
      <w:r>
        <w:rPr>
          <w:color w:val="000101"/>
          <w:spacing w:val="-1"/>
        </w:rPr>
        <w:t> </w:t>
      </w:r>
      <w:r>
        <w:rPr>
          <w:color w:val="000101"/>
        </w:rPr>
        <w:t>button</w:t>
      </w:r>
      <w:r>
        <w:rPr>
          <w:color w:val="000101"/>
          <w:spacing w:val="-4"/>
        </w:rPr>
        <w:t> </w:t>
      </w:r>
      <w:r>
        <w:rPr>
          <w:color w:val="000101"/>
        </w:rPr>
        <w:t>opens</w:t>
      </w:r>
      <w:r>
        <w:rPr>
          <w:color w:val="000101"/>
          <w:spacing w:val="-4"/>
        </w:rPr>
        <w:t> </w:t>
      </w:r>
      <w:r>
        <w:rPr>
          <w:color w:val="000101"/>
        </w:rPr>
        <w:t>the</w:t>
      </w:r>
      <w:r>
        <w:rPr>
          <w:color w:val="000101"/>
          <w:spacing w:val="-3"/>
        </w:rPr>
        <w:t> </w:t>
      </w:r>
      <w:r>
        <w:rPr>
          <w:color w:val="000101"/>
        </w:rPr>
        <w:t>edit</w:t>
      </w:r>
      <w:r>
        <w:rPr>
          <w:color w:val="000101"/>
          <w:spacing w:val="-3"/>
        </w:rPr>
        <w:t> </w:t>
      </w:r>
      <w:r>
        <w:rPr>
          <w:color w:val="000101"/>
        </w:rPr>
        <w:t>EAS</w:t>
      </w:r>
      <w:r>
        <w:rPr>
          <w:color w:val="000101"/>
          <w:spacing w:val="-1"/>
        </w:rPr>
        <w:t> </w:t>
      </w:r>
      <w:r>
        <w:rPr>
          <w:color w:val="000101"/>
        </w:rPr>
        <w:t>Code</w:t>
      </w:r>
      <w:r>
        <w:rPr>
          <w:color w:val="000101"/>
          <w:spacing w:val="-3"/>
        </w:rPr>
        <w:t> </w:t>
      </w:r>
      <w:r>
        <w:rPr>
          <w:color w:val="000101"/>
        </w:rPr>
        <w:t>interface</w:t>
      </w:r>
      <w:r>
        <w:rPr>
          <w:color w:val="000101"/>
          <w:spacing w:val="-3"/>
        </w:rPr>
        <w:t> </w:t>
      </w:r>
      <w:r>
        <w:rPr>
          <w:color w:val="000101"/>
        </w:rPr>
        <w:t>where</w:t>
      </w:r>
      <w:r>
        <w:rPr>
          <w:color w:val="000101"/>
          <w:spacing w:val="-5"/>
        </w:rPr>
        <w:t> </w:t>
      </w:r>
      <w:r>
        <w:rPr>
          <w:color w:val="000101"/>
        </w:rPr>
        <w:t>EAS</w:t>
      </w:r>
      <w:r>
        <w:rPr>
          <w:color w:val="000101"/>
          <w:spacing w:val="-1"/>
        </w:rPr>
        <w:t> </w:t>
      </w:r>
      <w:r>
        <w:rPr>
          <w:color w:val="000101"/>
        </w:rPr>
        <w:t>codes</w:t>
      </w:r>
      <w:r>
        <w:rPr>
          <w:color w:val="000101"/>
          <w:spacing w:val="-1"/>
        </w:rPr>
        <w:t> </w:t>
      </w:r>
      <w:r>
        <w:rPr>
          <w:color w:val="000101"/>
        </w:rPr>
        <w:t>are</w:t>
      </w:r>
      <w:r>
        <w:rPr>
          <w:color w:val="000101"/>
          <w:spacing w:val="-3"/>
        </w:rPr>
        <w:t> </w:t>
      </w:r>
      <w:r>
        <w:rPr>
          <w:color w:val="000101"/>
        </w:rPr>
        <w:t>added</w:t>
      </w:r>
      <w:r>
        <w:rPr>
          <w:color w:val="000101"/>
          <w:spacing w:val="-1"/>
        </w:rPr>
        <w:t> </w:t>
      </w:r>
      <w:r>
        <w:rPr>
          <w:color w:val="000101"/>
        </w:rPr>
        <w:t>and</w:t>
      </w:r>
      <w:r>
        <w:rPr>
          <w:color w:val="000101"/>
          <w:spacing w:val="-2"/>
        </w:rPr>
        <w:t> </w:t>
      </w:r>
      <w:r>
        <w:rPr>
          <w:color w:val="000101"/>
        </w:rPr>
        <w:t>removed</w:t>
      </w:r>
      <w:r>
        <w:rPr>
          <w:color w:val="000101"/>
          <w:spacing w:val="-1"/>
        </w:rPr>
        <w:t> </w:t>
      </w:r>
      <w:r>
        <w:rPr>
          <w:color w:val="000101"/>
        </w:rPr>
        <w:t>within</w:t>
      </w:r>
      <w:r>
        <w:rPr>
          <w:color w:val="000101"/>
          <w:spacing w:val="-2"/>
        </w:rPr>
        <w:t> </w:t>
      </w:r>
      <w:r>
        <w:rPr>
          <w:color w:val="000101"/>
        </w:rPr>
        <w:t>this group. The group name can be edited here as well.</w:t>
      </w:r>
    </w:p>
    <w:p>
      <w:pPr>
        <w:pStyle w:val="Heading5"/>
      </w:pPr>
      <w:r>
        <w:rPr/>
        <w:t>Duplicate</w:t>
      </w:r>
      <w:r>
        <w:rPr>
          <w:spacing w:val="-7"/>
        </w:rPr>
        <w:t> </w:t>
      </w:r>
      <w:r>
        <w:rPr>
          <w:spacing w:val="-2"/>
        </w:rPr>
        <w:t>Group</w:t>
      </w:r>
    </w:p>
    <w:p>
      <w:pPr>
        <w:pStyle w:val="BodyText"/>
        <w:spacing w:before="1"/>
        <w:ind w:left="120"/>
      </w:pPr>
      <w:r>
        <w:rPr>
          <w:color w:val="000101"/>
        </w:rPr>
        <w:t>Clicking</w:t>
      </w:r>
      <w:r>
        <w:rPr>
          <w:color w:val="000101"/>
          <w:spacing w:val="-6"/>
        </w:rPr>
        <w:t> </w:t>
      </w:r>
      <w:r>
        <w:rPr>
          <w:color w:val="000101"/>
        </w:rPr>
        <w:t>this</w:t>
      </w:r>
      <w:r>
        <w:rPr>
          <w:color w:val="000101"/>
          <w:spacing w:val="-2"/>
        </w:rPr>
        <w:t> </w:t>
      </w:r>
      <w:r>
        <w:rPr>
          <w:color w:val="000101"/>
        </w:rPr>
        <w:t>button</w:t>
      </w:r>
      <w:r>
        <w:rPr>
          <w:color w:val="000101"/>
          <w:spacing w:val="-5"/>
        </w:rPr>
        <w:t> </w:t>
      </w:r>
      <w:r>
        <w:rPr>
          <w:color w:val="000101"/>
        </w:rPr>
        <w:t>will</w:t>
      </w:r>
      <w:r>
        <w:rPr>
          <w:color w:val="000101"/>
          <w:spacing w:val="-2"/>
        </w:rPr>
        <w:t> </w:t>
      </w:r>
      <w:r>
        <w:rPr>
          <w:color w:val="000101"/>
        </w:rPr>
        <w:t>create a</w:t>
      </w:r>
      <w:r>
        <w:rPr>
          <w:color w:val="000101"/>
          <w:spacing w:val="-2"/>
        </w:rPr>
        <w:t> </w:t>
      </w:r>
      <w:r>
        <w:rPr>
          <w:color w:val="000101"/>
        </w:rPr>
        <w:t>duplicate</w:t>
      </w:r>
      <w:r>
        <w:rPr>
          <w:color w:val="000101"/>
          <w:spacing w:val="-2"/>
        </w:rPr>
        <w:t> </w:t>
      </w:r>
      <w:r>
        <w:rPr>
          <w:color w:val="000101"/>
        </w:rPr>
        <w:t>EAS</w:t>
      </w:r>
      <w:r>
        <w:rPr>
          <w:color w:val="000101"/>
          <w:spacing w:val="-5"/>
        </w:rPr>
        <w:t> </w:t>
      </w:r>
      <w:r>
        <w:rPr>
          <w:color w:val="000101"/>
        </w:rPr>
        <w:t>Code</w:t>
      </w:r>
      <w:r>
        <w:rPr>
          <w:color w:val="000101"/>
          <w:spacing w:val="-4"/>
        </w:rPr>
        <w:t> </w:t>
      </w:r>
      <w:r>
        <w:rPr>
          <w:color w:val="000101"/>
        </w:rPr>
        <w:t>Group</w:t>
      </w:r>
      <w:r>
        <w:rPr>
          <w:color w:val="000101"/>
          <w:spacing w:val="-2"/>
        </w:rPr>
        <w:t> </w:t>
      </w:r>
      <w:r>
        <w:rPr>
          <w:color w:val="000101"/>
        </w:rPr>
        <w:t>and</w:t>
      </w:r>
      <w:r>
        <w:rPr>
          <w:color w:val="000101"/>
          <w:spacing w:val="-3"/>
        </w:rPr>
        <w:t> </w:t>
      </w:r>
      <w:r>
        <w:rPr>
          <w:color w:val="000101"/>
        </w:rPr>
        <w:t>place</w:t>
      </w:r>
      <w:r>
        <w:rPr>
          <w:color w:val="000101"/>
          <w:spacing w:val="-2"/>
        </w:rPr>
        <w:t> </w:t>
      </w:r>
      <w:r>
        <w:rPr>
          <w:color w:val="000101"/>
        </w:rPr>
        <w:t>it</w:t>
      </w:r>
      <w:r>
        <w:rPr>
          <w:color w:val="000101"/>
          <w:spacing w:val="-1"/>
        </w:rPr>
        <w:t> </w:t>
      </w:r>
      <w:r>
        <w:rPr>
          <w:color w:val="000101"/>
        </w:rPr>
        <w:t>below</w:t>
      </w:r>
      <w:r>
        <w:rPr>
          <w:color w:val="000101"/>
          <w:spacing w:val="-4"/>
        </w:rPr>
        <w:t> </w:t>
      </w:r>
      <w:r>
        <w:rPr>
          <w:color w:val="000101"/>
        </w:rPr>
        <w:t>the</w:t>
      </w:r>
      <w:r>
        <w:rPr>
          <w:color w:val="000101"/>
          <w:spacing w:val="-4"/>
        </w:rPr>
        <w:t> </w:t>
      </w:r>
      <w:r>
        <w:rPr>
          <w:color w:val="000101"/>
        </w:rPr>
        <w:t>original.</w:t>
      </w:r>
      <w:r>
        <w:rPr>
          <w:color w:val="000101"/>
          <w:spacing w:val="-3"/>
        </w:rPr>
        <w:t> </w:t>
      </w:r>
      <w:r>
        <w:rPr>
          <w:color w:val="000101"/>
        </w:rPr>
        <w:t>The</w:t>
      </w:r>
      <w:r>
        <w:rPr>
          <w:color w:val="000101"/>
          <w:spacing w:val="-4"/>
        </w:rPr>
        <w:t> </w:t>
      </w:r>
      <w:r>
        <w:rPr>
          <w:color w:val="000101"/>
          <w:spacing w:val="-2"/>
        </w:rPr>
        <w:t>duplicate</w:t>
      </w:r>
    </w:p>
    <w:p>
      <w:pPr>
        <w:pStyle w:val="BodyText"/>
        <w:ind w:left="120"/>
      </w:pPr>
      <w:r>
        <w:rPr>
          <w:color w:val="000101"/>
        </w:rPr>
        <w:t>group</w:t>
      </w:r>
      <w:r>
        <w:rPr>
          <w:color w:val="000101"/>
          <w:spacing w:val="-4"/>
        </w:rPr>
        <w:t> </w:t>
      </w:r>
      <w:r>
        <w:rPr>
          <w:color w:val="000101"/>
        </w:rPr>
        <w:t>copies</w:t>
      </w:r>
      <w:r>
        <w:rPr>
          <w:color w:val="000101"/>
          <w:spacing w:val="-1"/>
        </w:rPr>
        <w:t> </w:t>
      </w:r>
      <w:r>
        <w:rPr>
          <w:color w:val="000101"/>
        </w:rPr>
        <w:t>the</w:t>
      </w:r>
      <w:r>
        <w:rPr>
          <w:color w:val="000101"/>
          <w:spacing w:val="-2"/>
        </w:rPr>
        <w:t> </w:t>
      </w:r>
      <w:r>
        <w:rPr>
          <w:color w:val="000101"/>
        </w:rPr>
        <w:t>existing</w:t>
      </w:r>
      <w:r>
        <w:rPr>
          <w:color w:val="000101"/>
          <w:spacing w:val="-4"/>
        </w:rPr>
        <w:t> </w:t>
      </w:r>
      <w:r>
        <w:rPr>
          <w:color w:val="000101"/>
        </w:rPr>
        <w:t>group</w:t>
      </w:r>
      <w:r>
        <w:rPr>
          <w:color w:val="000101"/>
          <w:spacing w:val="-3"/>
        </w:rPr>
        <w:t> </w:t>
      </w:r>
      <w:r>
        <w:rPr>
          <w:color w:val="000101"/>
        </w:rPr>
        <w:t>name</w:t>
      </w:r>
      <w:r>
        <w:rPr>
          <w:color w:val="000101"/>
          <w:spacing w:val="-2"/>
        </w:rPr>
        <w:t> </w:t>
      </w:r>
      <w:r>
        <w:rPr>
          <w:color w:val="000101"/>
        </w:rPr>
        <w:t>and</w:t>
      </w:r>
      <w:r>
        <w:rPr>
          <w:color w:val="000101"/>
          <w:spacing w:val="-3"/>
        </w:rPr>
        <w:t> </w:t>
      </w:r>
      <w:r>
        <w:rPr>
          <w:color w:val="000101"/>
        </w:rPr>
        <w:t>adds</w:t>
      </w:r>
      <w:r>
        <w:rPr>
          <w:color w:val="000101"/>
          <w:spacing w:val="-2"/>
        </w:rPr>
        <w:t> </w:t>
      </w:r>
      <w:r>
        <w:rPr>
          <w:color w:val="000101"/>
        </w:rPr>
        <w:t>‘.CPY’</w:t>
      </w:r>
      <w:r>
        <w:rPr>
          <w:color w:val="000101"/>
          <w:spacing w:val="-6"/>
        </w:rPr>
        <w:t> </w:t>
      </w:r>
      <w:r>
        <w:rPr>
          <w:color w:val="000101"/>
        </w:rPr>
        <w:t>to</w:t>
      </w:r>
      <w:r>
        <w:rPr>
          <w:color w:val="000101"/>
          <w:spacing w:val="-4"/>
        </w:rPr>
        <w:t> </w:t>
      </w:r>
      <w:r>
        <w:rPr>
          <w:color w:val="000101"/>
        </w:rPr>
        <w:t>the</w:t>
      </w:r>
      <w:r>
        <w:rPr>
          <w:color w:val="000101"/>
          <w:spacing w:val="-2"/>
        </w:rPr>
        <w:t> </w:t>
      </w:r>
      <w:r>
        <w:rPr>
          <w:color w:val="000101"/>
        </w:rPr>
        <w:t>end</w:t>
      </w:r>
      <w:r>
        <w:rPr>
          <w:color w:val="000101"/>
          <w:spacing w:val="-5"/>
        </w:rPr>
        <w:t> </w:t>
      </w:r>
      <w:r>
        <w:rPr>
          <w:color w:val="000101"/>
        </w:rPr>
        <w:t>of</w:t>
      </w:r>
      <w:r>
        <w:rPr>
          <w:color w:val="000101"/>
          <w:spacing w:val="-2"/>
        </w:rPr>
        <w:t> </w:t>
      </w:r>
      <w:r>
        <w:rPr>
          <w:color w:val="000101"/>
          <w:spacing w:val="-5"/>
        </w:rPr>
        <w:t>it.</w:t>
      </w:r>
    </w:p>
    <w:p>
      <w:pPr>
        <w:pStyle w:val="Heading5"/>
        <w:spacing w:before="118"/>
      </w:pPr>
      <w:r>
        <w:rPr/>
        <w:t>Delete</w:t>
      </w:r>
      <w:r>
        <w:rPr>
          <w:spacing w:val="-8"/>
        </w:rPr>
        <w:t> </w:t>
      </w:r>
      <w:r>
        <w:rPr>
          <w:spacing w:val="-2"/>
        </w:rPr>
        <w:t>Group</w:t>
      </w:r>
    </w:p>
    <w:p>
      <w:pPr>
        <w:spacing w:before="0"/>
        <w:ind w:left="120" w:right="675" w:firstLine="0"/>
        <w:jc w:val="left"/>
        <w:rPr>
          <w:b/>
          <w:sz w:val="22"/>
        </w:rPr>
      </w:pPr>
      <w:r>
        <w:rPr>
          <w:color w:val="000101"/>
          <w:sz w:val="22"/>
        </w:rPr>
        <w:t>Users</w:t>
      </w:r>
      <w:r>
        <w:rPr>
          <w:color w:val="000101"/>
          <w:spacing w:val="-2"/>
          <w:sz w:val="22"/>
        </w:rPr>
        <w:t> </w:t>
      </w:r>
      <w:r>
        <w:rPr>
          <w:color w:val="000101"/>
          <w:sz w:val="22"/>
        </w:rPr>
        <w:t>wanting</w:t>
      </w:r>
      <w:r>
        <w:rPr>
          <w:color w:val="000101"/>
          <w:spacing w:val="-1"/>
          <w:sz w:val="22"/>
        </w:rPr>
        <w:t> </w:t>
      </w:r>
      <w:r>
        <w:rPr>
          <w:color w:val="000101"/>
          <w:sz w:val="22"/>
        </w:rPr>
        <w:t>to delete</w:t>
      </w:r>
      <w:r>
        <w:rPr>
          <w:color w:val="000101"/>
          <w:spacing w:val="-2"/>
          <w:sz w:val="22"/>
        </w:rPr>
        <w:t> </w:t>
      </w:r>
      <w:r>
        <w:rPr>
          <w:color w:val="000101"/>
          <w:sz w:val="22"/>
        </w:rPr>
        <w:t>an</w:t>
      </w:r>
      <w:r>
        <w:rPr>
          <w:color w:val="000101"/>
          <w:spacing w:val="-3"/>
          <w:sz w:val="22"/>
        </w:rPr>
        <w:t> </w:t>
      </w:r>
      <w:r>
        <w:rPr>
          <w:color w:val="000101"/>
          <w:sz w:val="22"/>
        </w:rPr>
        <w:t>EAS</w:t>
      </w:r>
      <w:r>
        <w:rPr>
          <w:color w:val="000101"/>
          <w:spacing w:val="-1"/>
          <w:sz w:val="22"/>
        </w:rPr>
        <w:t> </w:t>
      </w:r>
      <w:r>
        <w:rPr>
          <w:color w:val="000101"/>
          <w:sz w:val="22"/>
        </w:rPr>
        <w:t>Code</w:t>
      </w:r>
      <w:r>
        <w:rPr>
          <w:color w:val="000101"/>
          <w:spacing w:val="-1"/>
          <w:sz w:val="22"/>
        </w:rPr>
        <w:t> </w:t>
      </w:r>
      <w:r>
        <w:rPr>
          <w:color w:val="000101"/>
          <w:sz w:val="22"/>
        </w:rPr>
        <w:t>Group</w:t>
      </w:r>
      <w:r>
        <w:rPr>
          <w:color w:val="000101"/>
          <w:spacing w:val="-3"/>
          <w:sz w:val="22"/>
        </w:rPr>
        <w:t> </w:t>
      </w:r>
      <w:r>
        <w:rPr>
          <w:color w:val="000101"/>
          <w:sz w:val="22"/>
        </w:rPr>
        <w:t>can</w:t>
      </w:r>
      <w:r>
        <w:rPr>
          <w:color w:val="000101"/>
          <w:spacing w:val="-1"/>
          <w:sz w:val="22"/>
        </w:rPr>
        <w:t> </w:t>
      </w:r>
      <w:r>
        <w:rPr>
          <w:color w:val="000101"/>
          <w:sz w:val="22"/>
        </w:rPr>
        <w:t>click this button.</w:t>
      </w:r>
      <w:r>
        <w:rPr>
          <w:color w:val="000101"/>
          <w:spacing w:val="-1"/>
          <w:sz w:val="22"/>
        </w:rPr>
        <w:t> </w:t>
      </w:r>
      <w:r>
        <w:rPr>
          <w:color w:val="000101"/>
          <w:sz w:val="22"/>
        </w:rPr>
        <w:t>This</w:t>
      </w:r>
      <w:r>
        <w:rPr>
          <w:color w:val="000101"/>
          <w:spacing w:val="-3"/>
          <w:sz w:val="22"/>
        </w:rPr>
        <w:t> </w:t>
      </w:r>
      <w:r>
        <w:rPr>
          <w:color w:val="000101"/>
          <w:sz w:val="22"/>
        </w:rPr>
        <w:t>button</w:t>
      </w:r>
      <w:r>
        <w:rPr>
          <w:color w:val="000101"/>
          <w:spacing w:val="-1"/>
          <w:sz w:val="22"/>
        </w:rPr>
        <w:t> </w:t>
      </w:r>
      <w:r>
        <w:rPr>
          <w:color w:val="000101"/>
          <w:sz w:val="22"/>
        </w:rPr>
        <w:t>is</w:t>
      </w:r>
      <w:r>
        <w:rPr>
          <w:color w:val="000101"/>
          <w:spacing w:val="-1"/>
          <w:sz w:val="22"/>
        </w:rPr>
        <w:t> </w:t>
      </w:r>
      <w:r>
        <w:rPr>
          <w:color w:val="000101"/>
          <w:sz w:val="22"/>
        </w:rPr>
        <w:t>only available to groups not</w:t>
      </w:r>
      <w:r>
        <w:rPr>
          <w:color w:val="000101"/>
          <w:spacing w:val="-2"/>
          <w:sz w:val="22"/>
        </w:rPr>
        <w:t> </w:t>
      </w:r>
      <w:r>
        <w:rPr>
          <w:color w:val="000101"/>
          <w:sz w:val="22"/>
        </w:rPr>
        <w:t>being</w:t>
      </w:r>
      <w:r>
        <w:rPr>
          <w:color w:val="000101"/>
          <w:spacing w:val="-3"/>
          <w:sz w:val="22"/>
        </w:rPr>
        <w:t> </w:t>
      </w:r>
      <w:r>
        <w:rPr>
          <w:color w:val="000101"/>
          <w:sz w:val="22"/>
        </w:rPr>
        <w:t>used</w:t>
      </w:r>
      <w:r>
        <w:rPr>
          <w:color w:val="000101"/>
          <w:spacing w:val="-2"/>
          <w:sz w:val="22"/>
        </w:rPr>
        <w:t> </w:t>
      </w:r>
      <w:r>
        <w:rPr>
          <w:color w:val="000101"/>
          <w:sz w:val="22"/>
        </w:rPr>
        <w:t>throughout</w:t>
      </w:r>
      <w:r>
        <w:rPr>
          <w:color w:val="000101"/>
          <w:spacing w:val="-4"/>
          <w:sz w:val="22"/>
        </w:rPr>
        <w:t> </w:t>
      </w:r>
      <w:r>
        <w:rPr>
          <w:color w:val="000101"/>
          <w:sz w:val="22"/>
        </w:rPr>
        <w:t>the</w:t>
      </w:r>
      <w:r>
        <w:rPr>
          <w:color w:val="000101"/>
          <w:spacing w:val="-2"/>
          <w:sz w:val="22"/>
        </w:rPr>
        <w:t> </w:t>
      </w:r>
      <w:r>
        <w:rPr>
          <w:color w:val="000101"/>
          <w:sz w:val="22"/>
        </w:rPr>
        <w:t>web</w:t>
      </w:r>
      <w:r>
        <w:rPr>
          <w:color w:val="000101"/>
          <w:spacing w:val="-2"/>
          <w:sz w:val="22"/>
        </w:rPr>
        <w:t> </w:t>
      </w:r>
      <w:r>
        <w:rPr>
          <w:color w:val="000101"/>
          <w:sz w:val="22"/>
        </w:rPr>
        <w:t>interface.</w:t>
      </w:r>
      <w:r>
        <w:rPr>
          <w:color w:val="000101"/>
          <w:spacing w:val="-2"/>
          <w:sz w:val="22"/>
        </w:rPr>
        <w:t> </w:t>
      </w:r>
      <w:r>
        <w:rPr>
          <w:color w:val="000101"/>
          <w:sz w:val="22"/>
        </w:rPr>
        <w:t>(see</w:t>
      </w:r>
      <w:r>
        <w:rPr>
          <w:color w:val="000101"/>
          <w:spacing w:val="-4"/>
          <w:sz w:val="22"/>
        </w:rPr>
        <w:t> </w:t>
      </w:r>
      <w:r>
        <w:rPr>
          <w:color w:val="000101"/>
          <w:sz w:val="22"/>
        </w:rPr>
        <w:t>Use</w:t>
      </w:r>
      <w:r>
        <w:rPr>
          <w:color w:val="000101"/>
          <w:spacing w:val="-4"/>
          <w:sz w:val="22"/>
        </w:rPr>
        <w:t> </w:t>
      </w:r>
      <w:r>
        <w:rPr>
          <w:color w:val="000101"/>
          <w:sz w:val="22"/>
        </w:rPr>
        <w:t>Count)</w:t>
      </w:r>
      <w:r>
        <w:rPr>
          <w:color w:val="000101"/>
          <w:spacing w:val="-4"/>
          <w:sz w:val="22"/>
        </w:rPr>
        <w:t> </w:t>
      </w:r>
      <w:r>
        <w:rPr>
          <w:color w:val="000101"/>
          <w:sz w:val="22"/>
        </w:rPr>
        <w:t>Once</w:t>
      </w:r>
      <w:r>
        <w:rPr>
          <w:color w:val="000101"/>
          <w:spacing w:val="-4"/>
          <w:sz w:val="22"/>
        </w:rPr>
        <w:t> </w:t>
      </w:r>
      <w:r>
        <w:rPr>
          <w:color w:val="000101"/>
          <w:sz w:val="22"/>
        </w:rPr>
        <w:t>the</w:t>
      </w:r>
      <w:r>
        <w:rPr>
          <w:color w:val="000101"/>
          <w:spacing w:val="-2"/>
          <w:sz w:val="22"/>
        </w:rPr>
        <w:t> </w:t>
      </w:r>
      <w:r>
        <w:rPr>
          <w:b/>
          <w:color w:val="000101"/>
          <w:sz w:val="22"/>
        </w:rPr>
        <w:t>Delete</w:t>
      </w:r>
      <w:r>
        <w:rPr>
          <w:b/>
          <w:color w:val="000101"/>
          <w:spacing w:val="-4"/>
          <w:sz w:val="22"/>
        </w:rPr>
        <w:t> </w:t>
      </w:r>
      <w:r>
        <w:rPr>
          <w:b/>
          <w:color w:val="000101"/>
          <w:sz w:val="22"/>
        </w:rPr>
        <w:t>Group</w:t>
      </w:r>
      <w:r>
        <w:rPr>
          <w:b/>
          <w:color w:val="000101"/>
          <w:spacing w:val="-2"/>
          <w:sz w:val="22"/>
        </w:rPr>
        <w:t> </w:t>
      </w:r>
      <w:r>
        <w:rPr>
          <w:color w:val="000101"/>
          <w:sz w:val="22"/>
        </w:rPr>
        <w:t>button</w:t>
      </w:r>
      <w:r>
        <w:rPr>
          <w:color w:val="000101"/>
          <w:spacing w:val="-3"/>
          <w:sz w:val="22"/>
        </w:rPr>
        <w:t> </w:t>
      </w:r>
      <w:r>
        <w:rPr>
          <w:color w:val="000101"/>
          <w:sz w:val="22"/>
        </w:rPr>
        <w:t>is</w:t>
      </w:r>
      <w:r>
        <w:rPr>
          <w:color w:val="000101"/>
          <w:spacing w:val="-2"/>
          <w:sz w:val="22"/>
        </w:rPr>
        <w:t> </w:t>
      </w:r>
      <w:r>
        <w:rPr>
          <w:color w:val="000101"/>
          <w:sz w:val="22"/>
        </w:rPr>
        <w:t>clicked, a confirmation screen will appear asking: </w:t>
      </w:r>
      <w:r>
        <w:rPr>
          <w:b/>
          <w:color w:val="000101"/>
          <w:sz w:val="22"/>
        </w:rPr>
        <w:t>Are you sure you want to delete the selected EAS Filter group? </w:t>
      </w:r>
      <w:r>
        <w:rPr>
          <w:color w:val="000101"/>
          <w:sz w:val="22"/>
        </w:rPr>
        <w:t>Select either: </w:t>
      </w:r>
      <w:r>
        <w:rPr>
          <w:b/>
          <w:sz w:val="22"/>
        </w:rPr>
        <w:t>Yes, delete group. </w:t>
      </w:r>
      <w:r>
        <w:rPr>
          <w:sz w:val="22"/>
        </w:rPr>
        <w:t>or </w:t>
      </w:r>
      <w:r>
        <w:rPr>
          <w:b/>
          <w:sz w:val="22"/>
        </w:rPr>
        <w:t>No, cancel group deletion!</w:t>
      </w:r>
    </w:p>
    <w:p>
      <w:pPr>
        <w:pStyle w:val="BodyText"/>
        <w:spacing w:before="3"/>
        <w:rPr>
          <w:b/>
          <w:sz w:val="11"/>
        </w:rPr>
      </w:pPr>
      <w:r>
        <w:rPr/>
        <w:pict>
          <v:group style="position:absolute;margin-left:142.755005pt;margin-top:8.094687pt;width:327.4pt;height:234pt;mso-position-horizontal-relative:page;mso-position-vertical-relative:paragraph;z-index:-15671808;mso-wrap-distance-left:0;mso-wrap-distance-right:0" id="docshapegroup373" coordorigin="2855,162" coordsize="6548,4680" alt="Graphical user interface  Description automatically generated with medium confidence">
            <v:shape style="position:absolute;left:2937;top:244;width:6376;height:4508" type="#_x0000_t75" id="docshape374" alt="Graphical user interface  Description automatically generated with medium confidence" stroked="false">
              <v:imagedata r:id="rId134" o:title=""/>
            </v:shape>
            <v:rect style="position:absolute;left:2862;top:169;width:6533;height:4665" id="docshape375" filled="false" stroked="true" strokeweight=".75pt" strokecolor="#001f5f">
              <v:stroke dashstyle="solid"/>
            </v:rect>
            <w10:wrap type="topAndBottom"/>
          </v:group>
        </w:pict>
      </w:r>
    </w:p>
    <w:p>
      <w:pPr>
        <w:spacing w:before="18"/>
        <w:ind w:left="2155" w:right="0" w:firstLine="0"/>
        <w:jc w:val="left"/>
        <w:rPr>
          <w:b/>
          <w:sz w:val="20"/>
        </w:rPr>
      </w:pPr>
      <w:r>
        <w:rPr>
          <w:b/>
          <w:color w:val="211F1F"/>
          <w:sz w:val="20"/>
        </w:rPr>
        <w:t>EAS</w:t>
      </w:r>
      <w:r>
        <w:rPr>
          <w:b/>
          <w:color w:val="211F1F"/>
          <w:spacing w:val="-9"/>
          <w:sz w:val="20"/>
        </w:rPr>
        <w:t> </w:t>
      </w:r>
      <w:r>
        <w:rPr>
          <w:b/>
          <w:color w:val="211F1F"/>
          <w:sz w:val="20"/>
        </w:rPr>
        <w:t>Code</w:t>
      </w:r>
      <w:r>
        <w:rPr>
          <w:b/>
          <w:color w:val="211F1F"/>
          <w:spacing w:val="-5"/>
          <w:sz w:val="20"/>
        </w:rPr>
        <w:t> </w:t>
      </w:r>
      <w:r>
        <w:rPr>
          <w:b/>
          <w:color w:val="211F1F"/>
          <w:sz w:val="20"/>
        </w:rPr>
        <w:t>Groups</w:t>
      </w:r>
      <w:r>
        <w:rPr>
          <w:b/>
          <w:color w:val="211F1F"/>
          <w:spacing w:val="-6"/>
          <w:sz w:val="20"/>
        </w:rPr>
        <w:t> </w:t>
      </w:r>
      <w:r>
        <w:rPr>
          <w:b/>
          <w:color w:val="211F1F"/>
          <w:sz w:val="20"/>
        </w:rPr>
        <w:t>Sub-Tab</w:t>
      </w:r>
      <w:r>
        <w:rPr>
          <w:b/>
          <w:color w:val="211F1F"/>
          <w:spacing w:val="-5"/>
          <w:sz w:val="20"/>
        </w:rPr>
        <w:t> </w:t>
      </w:r>
      <w:r>
        <w:rPr>
          <w:b/>
          <w:color w:val="211F1F"/>
          <w:sz w:val="20"/>
        </w:rPr>
        <w:t>with</w:t>
      </w:r>
      <w:r>
        <w:rPr>
          <w:b/>
          <w:color w:val="211F1F"/>
          <w:spacing w:val="-5"/>
          <w:sz w:val="20"/>
        </w:rPr>
        <w:t> </w:t>
      </w:r>
      <w:r>
        <w:rPr>
          <w:b/>
          <w:color w:val="211F1F"/>
          <w:sz w:val="20"/>
        </w:rPr>
        <w:t>Weather</w:t>
      </w:r>
      <w:r>
        <w:rPr>
          <w:b/>
          <w:color w:val="211F1F"/>
          <w:spacing w:val="-5"/>
          <w:sz w:val="20"/>
        </w:rPr>
        <w:t> </w:t>
      </w:r>
      <w:r>
        <w:rPr>
          <w:b/>
          <w:color w:val="211F1F"/>
          <w:sz w:val="20"/>
        </w:rPr>
        <w:t>Group</w:t>
      </w:r>
      <w:r>
        <w:rPr>
          <w:b/>
          <w:color w:val="211F1F"/>
          <w:spacing w:val="-5"/>
          <w:sz w:val="20"/>
        </w:rPr>
        <w:t> </w:t>
      </w:r>
      <w:r>
        <w:rPr>
          <w:b/>
          <w:color w:val="211F1F"/>
          <w:sz w:val="20"/>
        </w:rPr>
        <w:t>open</w:t>
      </w:r>
      <w:r>
        <w:rPr>
          <w:b/>
          <w:color w:val="211F1F"/>
          <w:spacing w:val="-5"/>
          <w:sz w:val="20"/>
        </w:rPr>
        <w:t> </w:t>
      </w:r>
      <w:r>
        <w:rPr>
          <w:b/>
          <w:color w:val="211F1F"/>
          <w:sz w:val="20"/>
        </w:rPr>
        <w:t>for</w:t>
      </w:r>
      <w:r>
        <w:rPr>
          <w:b/>
          <w:color w:val="211F1F"/>
          <w:spacing w:val="-5"/>
          <w:sz w:val="20"/>
        </w:rPr>
        <w:t> </w:t>
      </w:r>
      <w:r>
        <w:rPr>
          <w:b/>
          <w:color w:val="211F1F"/>
          <w:spacing w:val="-2"/>
          <w:sz w:val="20"/>
        </w:rPr>
        <w:t>editing</w:t>
      </w:r>
    </w:p>
    <w:p>
      <w:pPr>
        <w:pStyle w:val="BodyText"/>
        <w:spacing w:before="118"/>
        <w:ind w:left="120" w:right="602"/>
      </w:pPr>
      <w:r>
        <w:rPr/>
        <w:t>To</w:t>
      </w:r>
      <w:r>
        <w:rPr>
          <w:spacing w:val="-3"/>
        </w:rPr>
        <w:t> </w:t>
      </w:r>
      <w:r>
        <w:rPr/>
        <w:t>edit</w:t>
      </w:r>
      <w:r>
        <w:rPr>
          <w:spacing w:val="-2"/>
        </w:rPr>
        <w:t> </w:t>
      </w:r>
      <w:r>
        <w:rPr/>
        <w:t>a</w:t>
      </w:r>
      <w:r>
        <w:rPr>
          <w:spacing w:val="-2"/>
        </w:rPr>
        <w:t> </w:t>
      </w:r>
      <w:r>
        <w:rPr/>
        <w:t>new</w:t>
      </w:r>
      <w:r>
        <w:rPr>
          <w:spacing w:val="-3"/>
        </w:rPr>
        <w:t> </w:t>
      </w:r>
      <w:r>
        <w:rPr/>
        <w:t>or</w:t>
      </w:r>
      <w:r>
        <w:rPr>
          <w:spacing w:val="-4"/>
        </w:rPr>
        <w:t> </w:t>
      </w:r>
      <w:r>
        <w:rPr/>
        <w:t>existing</w:t>
      </w:r>
      <w:r>
        <w:rPr>
          <w:spacing w:val="-5"/>
        </w:rPr>
        <w:t> </w:t>
      </w:r>
      <w:r>
        <w:rPr/>
        <w:t>EAS</w:t>
      </w:r>
      <w:r>
        <w:rPr>
          <w:spacing w:val="-2"/>
        </w:rPr>
        <w:t> </w:t>
      </w:r>
      <w:r>
        <w:rPr/>
        <w:t>Code</w:t>
      </w:r>
      <w:r>
        <w:rPr>
          <w:spacing w:val="-4"/>
        </w:rPr>
        <w:t> </w:t>
      </w:r>
      <w:r>
        <w:rPr/>
        <w:t>Group,</w:t>
      </w:r>
      <w:r>
        <w:rPr>
          <w:spacing w:val="-4"/>
        </w:rPr>
        <w:t> </w:t>
      </w:r>
      <w:r>
        <w:rPr/>
        <w:t>click</w:t>
      </w:r>
      <w:r>
        <w:rPr>
          <w:spacing w:val="-4"/>
        </w:rPr>
        <w:t> </w:t>
      </w:r>
      <w:r>
        <w:rPr/>
        <w:t>the</w:t>
      </w:r>
      <w:r>
        <w:rPr>
          <w:spacing w:val="-2"/>
        </w:rPr>
        <w:t> </w:t>
      </w:r>
      <w:r>
        <w:rPr/>
        <w:t>corresponding</w:t>
      </w:r>
      <w:r>
        <w:rPr>
          <w:spacing w:val="-3"/>
        </w:rPr>
        <w:t> </w:t>
      </w:r>
      <w:r>
        <w:rPr>
          <w:b/>
        </w:rPr>
        <w:t>Edit</w:t>
      </w:r>
      <w:r>
        <w:rPr>
          <w:b/>
          <w:spacing w:val="-4"/>
        </w:rPr>
        <w:t> </w:t>
      </w:r>
      <w:r>
        <w:rPr/>
        <w:t>button.</w:t>
      </w:r>
      <w:r>
        <w:rPr>
          <w:spacing w:val="-2"/>
        </w:rPr>
        <w:t> </w:t>
      </w:r>
      <w:r>
        <w:rPr/>
        <w:t>The</w:t>
      </w:r>
      <w:r>
        <w:rPr>
          <w:spacing w:val="-1"/>
        </w:rPr>
        <w:t> </w:t>
      </w:r>
      <w:r>
        <w:rPr/>
        <w:t>user</w:t>
      </w:r>
      <w:r>
        <w:rPr>
          <w:spacing w:val="-4"/>
        </w:rPr>
        <w:t> </w:t>
      </w:r>
      <w:r>
        <w:rPr/>
        <w:t>will</w:t>
      </w:r>
      <w:r>
        <w:rPr>
          <w:spacing w:val="-2"/>
        </w:rPr>
        <w:t> </w:t>
      </w:r>
      <w:r>
        <w:rPr/>
        <w:t>have</w:t>
      </w:r>
      <w:r>
        <w:rPr>
          <w:spacing w:val="-1"/>
        </w:rPr>
        <w:t> </w:t>
      </w:r>
      <w:r>
        <w:rPr/>
        <w:t>the ability to change the name and add/remove EAS codes within this group. The following fields, pull- downs, and buttons are available:</w:t>
      </w:r>
    </w:p>
    <w:p>
      <w:pPr>
        <w:pStyle w:val="Heading5"/>
        <w:spacing w:line="267" w:lineRule="exact"/>
      </w:pPr>
      <w:r>
        <w:rPr>
          <w:color w:val="211F1F"/>
          <w:spacing w:val="-4"/>
        </w:rPr>
        <w:t>Name</w:t>
      </w:r>
    </w:p>
    <w:p>
      <w:pPr>
        <w:pStyle w:val="BodyText"/>
        <w:spacing w:line="267" w:lineRule="exact"/>
        <w:ind w:left="120"/>
      </w:pPr>
      <w:r>
        <w:rPr/>
        <w:t>An</w:t>
      </w:r>
      <w:r>
        <w:rPr>
          <w:spacing w:val="-6"/>
        </w:rPr>
        <w:t> </w:t>
      </w:r>
      <w:r>
        <w:rPr/>
        <w:t>automatically</w:t>
      </w:r>
      <w:r>
        <w:rPr>
          <w:spacing w:val="-2"/>
        </w:rPr>
        <w:t> </w:t>
      </w:r>
      <w:r>
        <w:rPr/>
        <w:t>generated</w:t>
      </w:r>
      <w:r>
        <w:rPr>
          <w:spacing w:val="-3"/>
        </w:rPr>
        <w:t> </w:t>
      </w:r>
      <w:r>
        <w:rPr/>
        <w:t>name</w:t>
      </w:r>
      <w:r>
        <w:rPr>
          <w:spacing w:val="-2"/>
        </w:rPr>
        <w:t> </w:t>
      </w:r>
      <w:r>
        <w:rPr/>
        <w:t>is</w:t>
      </w:r>
      <w:r>
        <w:rPr>
          <w:spacing w:val="-3"/>
        </w:rPr>
        <w:t> </w:t>
      </w:r>
      <w:r>
        <w:rPr/>
        <w:t>found</w:t>
      </w:r>
      <w:r>
        <w:rPr>
          <w:spacing w:val="-4"/>
        </w:rPr>
        <w:t> </w:t>
      </w:r>
      <w:r>
        <w:rPr/>
        <w:t>in</w:t>
      </w:r>
      <w:r>
        <w:rPr>
          <w:spacing w:val="-3"/>
        </w:rPr>
        <w:t> </w:t>
      </w:r>
      <w:r>
        <w:rPr/>
        <w:t>the</w:t>
      </w:r>
      <w:r>
        <w:rPr>
          <w:spacing w:val="-5"/>
        </w:rPr>
        <w:t> </w:t>
      </w:r>
      <w:r>
        <w:rPr>
          <w:b/>
        </w:rPr>
        <w:t>Name</w:t>
      </w:r>
      <w:r>
        <w:rPr>
          <w:b/>
          <w:spacing w:val="-3"/>
        </w:rPr>
        <w:t> </w:t>
      </w:r>
      <w:r>
        <w:rPr/>
        <w:t>field.</w:t>
      </w:r>
      <w:r>
        <w:rPr>
          <w:spacing w:val="-3"/>
        </w:rPr>
        <w:t> </w:t>
      </w:r>
      <w:r>
        <w:rPr/>
        <w:t>Highlight</w:t>
      </w:r>
      <w:r>
        <w:rPr>
          <w:spacing w:val="-3"/>
        </w:rPr>
        <w:t> </w:t>
      </w:r>
      <w:r>
        <w:rPr/>
        <w:t>the</w:t>
      </w:r>
      <w:r>
        <w:rPr>
          <w:spacing w:val="-5"/>
        </w:rPr>
        <w:t> </w:t>
      </w:r>
      <w:r>
        <w:rPr/>
        <w:t>text</w:t>
      </w:r>
      <w:r>
        <w:rPr>
          <w:spacing w:val="-4"/>
        </w:rPr>
        <w:t> </w:t>
      </w:r>
      <w:r>
        <w:rPr/>
        <w:t>in</w:t>
      </w:r>
      <w:r>
        <w:rPr>
          <w:spacing w:val="-4"/>
        </w:rPr>
        <w:t> </w:t>
      </w:r>
      <w:r>
        <w:rPr/>
        <w:t>this</w:t>
      </w:r>
      <w:r>
        <w:rPr>
          <w:spacing w:val="-3"/>
        </w:rPr>
        <w:t> </w:t>
      </w:r>
      <w:r>
        <w:rPr/>
        <w:t>field</w:t>
      </w:r>
      <w:r>
        <w:rPr>
          <w:spacing w:val="-4"/>
        </w:rPr>
        <w:t> </w:t>
      </w:r>
      <w:r>
        <w:rPr/>
        <w:t>and</w:t>
      </w:r>
      <w:r>
        <w:rPr>
          <w:spacing w:val="-4"/>
        </w:rPr>
        <w:t> </w:t>
      </w:r>
      <w:r>
        <w:rPr/>
        <w:t>enter</w:t>
      </w:r>
      <w:r>
        <w:rPr>
          <w:spacing w:val="-2"/>
        </w:rPr>
        <w:t> </w:t>
      </w:r>
      <w:r>
        <w:rPr>
          <w:spacing w:val="-10"/>
        </w:rPr>
        <w:t>a</w:t>
      </w:r>
    </w:p>
    <w:p>
      <w:pPr>
        <w:spacing w:after="0" w:line="267" w:lineRule="exact"/>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pPr>
      <w:r>
        <w:rPr/>
        <w:t>descriptive</w:t>
      </w:r>
      <w:r>
        <w:rPr>
          <w:spacing w:val="-4"/>
        </w:rPr>
        <w:t> </w:t>
      </w:r>
      <w:r>
        <w:rPr/>
        <w:t>name</w:t>
      </w:r>
      <w:r>
        <w:rPr>
          <w:spacing w:val="-1"/>
        </w:rPr>
        <w:t> </w:t>
      </w:r>
      <w:r>
        <w:rPr/>
        <w:t>for</w:t>
      </w:r>
      <w:r>
        <w:rPr>
          <w:spacing w:val="-4"/>
        </w:rPr>
        <w:t> </w:t>
      </w:r>
      <w:r>
        <w:rPr/>
        <w:t>this</w:t>
      </w:r>
      <w:r>
        <w:rPr>
          <w:spacing w:val="-2"/>
        </w:rPr>
        <w:t> </w:t>
      </w:r>
      <w:r>
        <w:rPr/>
        <w:t>group</w:t>
      </w:r>
      <w:r>
        <w:rPr>
          <w:spacing w:val="-3"/>
        </w:rPr>
        <w:t> </w:t>
      </w:r>
      <w:r>
        <w:rPr/>
        <w:t>of</w:t>
      </w:r>
      <w:r>
        <w:rPr>
          <w:spacing w:val="-5"/>
        </w:rPr>
        <w:t> </w:t>
      </w:r>
      <w:r>
        <w:rPr/>
        <w:t>EAS</w:t>
      </w:r>
      <w:r>
        <w:rPr>
          <w:spacing w:val="-2"/>
        </w:rPr>
        <w:t> codes.</w:t>
      </w:r>
    </w:p>
    <w:p>
      <w:pPr>
        <w:pStyle w:val="Heading5"/>
        <w:spacing w:line="267" w:lineRule="exact" w:before="120"/>
      </w:pPr>
      <w:r>
        <w:rPr>
          <w:color w:val="211F1F"/>
        </w:rPr>
        <w:t>Choose</w:t>
      </w:r>
      <w:r>
        <w:rPr>
          <w:color w:val="211F1F"/>
          <w:spacing w:val="-4"/>
        </w:rPr>
        <w:t> </w:t>
      </w:r>
      <w:r>
        <w:rPr>
          <w:color w:val="211F1F"/>
        </w:rPr>
        <w:t>from</w:t>
      </w:r>
      <w:r>
        <w:rPr>
          <w:color w:val="211F1F"/>
          <w:spacing w:val="-5"/>
        </w:rPr>
        <w:t> </w:t>
      </w:r>
      <w:r>
        <w:rPr>
          <w:color w:val="211F1F"/>
        </w:rPr>
        <w:t>All</w:t>
      </w:r>
      <w:r>
        <w:rPr>
          <w:color w:val="211F1F"/>
          <w:spacing w:val="-3"/>
        </w:rPr>
        <w:t> </w:t>
      </w:r>
      <w:r>
        <w:rPr>
          <w:color w:val="211F1F"/>
        </w:rPr>
        <w:t>EAS</w:t>
      </w:r>
      <w:r>
        <w:rPr>
          <w:color w:val="211F1F"/>
          <w:spacing w:val="-3"/>
        </w:rPr>
        <w:t> </w:t>
      </w:r>
      <w:r>
        <w:rPr>
          <w:color w:val="211F1F"/>
          <w:spacing w:val="-2"/>
        </w:rPr>
        <w:t>Codes:</w:t>
      </w:r>
    </w:p>
    <w:p>
      <w:pPr>
        <w:pStyle w:val="BodyText"/>
        <w:ind w:left="120" w:right="602"/>
      </w:pPr>
      <w:r>
        <w:rPr/>
        <w:t>This</w:t>
      </w:r>
      <w:r>
        <w:rPr>
          <w:spacing w:val="-2"/>
        </w:rPr>
        <w:t> </w:t>
      </w:r>
      <w:r>
        <w:rPr/>
        <w:t>area</w:t>
      </w:r>
      <w:r>
        <w:rPr>
          <w:spacing w:val="-4"/>
        </w:rPr>
        <w:t> </w:t>
      </w:r>
      <w:r>
        <w:rPr/>
        <w:t>contains</w:t>
      </w:r>
      <w:r>
        <w:rPr>
          <w:spacing w:val="-2"/>
        </w:rPr>
        <w:t> </w:t>
      </w:r>
      <w:r>
        <w:rPr/>
        <w:t>all</w:t>
      </w:r>
      <w:r>
        <w:rPr>
          <w:spacing w:val="-2"/>
        </w:rPr>
        <w:t> </w:t>
      </w:r>
      <w:r>
        <w:rPr/>
        <w:t>the</w:t>
      </w:r>
      <w:r>
        <w:rPr>
          <w:spacing w:val="-1"/>
        </w:rPr>
        <w:t> </w:t>
      </w:r>
      <w:r>
        <w:rPr/>
        <w:t>EAS</w:t>
      </w:r>
      <w:r>
        <w:rPr>
          <w:spacing w:val="-3"/>
        </w:rPr>
        <w:t> </w:t>
      </w:r>
      <w:r>
        <w:rPr/>
        <w:t>codes.</w:t>
      </w:r>
      <w:r>
        <w:rPr>
          <w:spacing w:val="-4"/>
        </w:rPr>
        <w:t> </w:t>
      </w:r>
      <w:r>
        <w:rPr/>
        <w:t>It</w:t>
      </w:r>
      <w:r>
        <w:rPr>
          <w:spacing w:val="-2"/>
        </w:rPr>
        <w:t> </w:t>
      </w:r>
      <w:r>
        <w:rPr/>
        <w:t>is</w:t>
      </w:r>
      <w:r>
        <w:rPr>
          <w:spacing w:val="-2"/>
        </w:rPr>
        <w:t> </w:t>
      </w:r>
      <w:r>
        <w:rPr/>
        <w:t>from</w:t>
      </w:r>
      <w:r>
        <w:rPr>
          <w:spacing w:val="-1"/>
        </w:rPr>
        <w:t> </w:t>
      </w:r>
      <w:r>
        <w:rPr/>
        <w:t>this</w:t>
      </w:r>
      <w:r>
        <w:rPr>
          <w:spacing w:val="-4"/>
        </w:rPr>
        <w:t> </w:t>
      </w:r>
      <w:r>
        <w:rPr/>
        <w:t>area</w:t>
      </w:r>
      <w:r>
        <w:rPr>
          <w:spacing w:val="-2"/>
        </w:rPr>
        <w:t> </w:t>
      </w:r>
      <w:r>
        <w:rPr/>
        <w:t>(and</w:t>
      </w:r>
      <w:r>
        <w:rPr>
          <w:spacing w:val="-3"/>
        </w:rPr>
        <w:t> </w:t>
      </w:r>
      <w:r>
        <w:rPr/>
        <w:t>the </w:t>
      </w:r>
      <w:r>
        <w:rPr>
          <w:b/>
        </w:rPr>
        <w:t>Quick</w:t>
      </w:r>
      <w:r>
        <w:rPr>
          <w:b/>
          <w:spacing w:val="-4"/>
        </w:rPr>
        <w:t> </w:t>
      </w:r>
      <w:r>
        <w:rPr>
          <w:b/>
        </w:rPr>
        <w:t>Add</w:t>
      </w:r>
      <w:r>
        <w:rPr>
          <w:b/>
          <w:spacing w:val="-2"/>
        </w:rPr>
        <w:t> </w:t>
      </w:r>
      <w:r>
        <w:rPr/>
        <w:t>buttons</w:t>
      </w:r>
      <w:r>
        <w:rPr>
          <w:spacing w:val="-2"/>
        </w:rPr>
        <w:t> </w:t>
      </w:r>
      <w:r>
        <w:rPr/>
        <w:t>just</w:t>
      </w:r>
      <w:r>
        <w:rPr>
          <w:spacing w:val="-2"/>
        </w:rPr>
        <w:t> </w:t>
      </w:r>
      <w:r>
        <w:rPr/>
        <w:t>below)</w:t>
      </w:r>
      <w:r>
        <w:rPr>
          <w:spacing w:val="-3"/>
        </w:rPr>
        <w:t> </w:t>
      </w:r>
      <w:r>
        <w:rPr/>
        <w:t>that</w:t>
      </w:r>
      <w:r>
        <w:rPr>
          <w:spacing w:val="-3"/>
        </w:rPr>
        <w:t> </w:t>
      </w:r>
      <w:r>
        <w:rPr/>
        <w:t>EAS codes are added to the </w:t>
      </w:r>
      <w:r>
        <w:rPr>
          <w:b/>
        </w:rPr>
        <w:t>EAS codes </w:t>
      </w:r>
      <w:r>
        <w:rPr/>
        <w:t>list for this group. Make a selection by clicking on the desired code.</w:t>
      </w:r>
    </w:p>
    <w:p>
      <w:pPr>
        <w:pStyle w:val="BodyText"/>
        <w:ind w:left="120" w:right="675"/>
      </w:pPr>
      <w:r>
        <w:rPr/>
        <w:t>Multiple</w:t>
      </w:r>
      <w:r>
        <w:rPr>
          <w:spacing w:val="-2"/>
        </w:rPr>
        <w:t> </w:t>
      </w:r>
      <w:r>
        <w:rPr/>
        <w:t>selections</w:t>
      </w:r>
      <w:r>
        <w:rPr>
          <w:spacing w:val="-4"/>
        </w:rPr>
        <w:t> </w:t>
      </w:r>
      <w:r>
        <w:rPr/>
        <w:t>can</w:t>
      </w:r>
      <w:r>
        <w:rPr>
          <w:spacing w:val="-3"/>
        </w:rPr>
        <w:t> </w:t>
      </w:r>
      <w:r>
        <w:rPr/>
        <w:t>be</w:t>
      </w:r>
      <w:r>
        <w:rPr>
          <w:spacing w:val="-4"/>
        </w:rPr>
        <w:t> </w:t>
      </w:r>
      <w:r>
        <w:rPr/>
        <w:t>made by</w:t>
      </w:r>
      <w:r>
        <w:rPr>
          <w:spacing w:val="-1"/>
        </w:rPr>
        <w:t> </w:t>
      </w:r>
      <w:r>
        <w:rPr/>
        <w:t>using</w:t>
      </w:r>
      <w:r>
        <w:rPr>
          <w:spacing w:val="-2"/>
        </w:rPr>
        <w:t> </w:t>
      </w:r>
      <w:r>
        <w:rPr/>
        <w:t>the</w:t>
      </w:r>
      <w:r>
        <w:rPr>
          <w:spacing w:val="-4"/>
        </w:rPr>
        <w:t> </w:t>
      </w:r>
      <w:r>
        <w:rPr/>
        <w:t>CTRL</w:t>
      </w:r>
      <w:r>
        <w:rPr>
          <w:spacing w:val="-1"/>
        </w:rPr>
        <w:t> </w:t>
      </w:r>
      <w:r>
        <w:rPr/>
        <w:t>key</w:t>
      </w:r>
      <w:r>
        <w:rPr>
          <w:spacing w:val="-1"/>
        </w:rPr>
        <w:t> </w:t>
      </w:r>
      <w:r>
        <w:rPr/>
        <w:t>when</w:t>
      </w:r>
      <w:r>
        <w:rPr>
          <w:spacing w:val="-4"/>
        </w:rPr>
        <w:t> </w:t>
      </w:r>
      <w:r>
        <w:rPr/>
        <w:t>clicking</w:t>
      </w:r>
      <w:r>
        <w:rPr>
          <w:spacing w:val="-2"/>
        </w:rPr>
        <w:t> </w:t>
      </w:r>
      <w:r>
        <w:rPr/>
        <w:t>items</w:t>
      </w:r>
      <w:r>
        <w:rPr>
          <w:spacing w:val="-1"/>
        </w:rPr>
        <w:t> </w:t>
      </w:r>
      <w:r>
        <w:rPr/>
        <w:t>after</w:t>
      </w:r>
      <w:r>
        <w:rPr>
          <w:spacing w:val="-4"/>
        </w:rPr>
        <w:t> </w:t>
      </w:r>
      <w:r>
        <w:rPr/>
        <w:t>the</w:t>
      </w:r>
      <w:r>
        <w:rPr>
          <w:spacing w:val="-2"/>
        </w:rPr>
        <w:t> </w:t>
      </w:r>
      <w:r>
        <w:rPr/>
        <w:t>first</w:t>
      </w:r>
      <w:r>
        <w:rPr>
          <w:spacing w:val="-3"/>
        </w:rPr>
        <w:t> </w:t>
      </w:r>
      <w:r>
        <w:rPr/>
        <w:t>selection.</w:t>
      </w:r>
      <w:r>
        <w:rPr>
          <w:spacing w:val="-3"/>
        </w:rPr>
        <w:t> </w:t>
      </w:r>
      <w:r>
        <w:rPr/>
        <w:t>Both a mouse scroll (while the mouse hovers over this area) and keyboard up/ down arrows will allow users to scroll the entire list of codes.</w:t>
      </w:r>
    </w:p>
    <w:p>
      <w:pPr>
        <w:pStyle w:val="Heading5"/>
        <w:spacing w:before="120"/>
      </w:pPr>
      <w:r>
        <w:rPr>
          <w:color w:val="211F1F"/>
        </w:rPr>
        <w:t>Quick</w:t>
      </w:r>
      <w:r>
        <w:rPr>
          <w:color w:val="211F1F"/>
          <w:spacing w:val="-4"/>
        </w:rPr>
        <w:t> </w:t>
      </w:r>
      <w:r>
        <w:rPr>
          <w:color w:val="211F1F"/>
        </w:rPr>
        <w:t>Add</w:t>
      </w:r>
      <w:r>
        <w:rPr>
          <w:color w:val="211F1F"/>
          <w:spacing w:val="-2"/>
        </w:rPr>
        <w:t> Buttons</w:t>
      </w:r>
    </w:p>
    <w:p>
      <w:pPr>
        <w:pStyle w:val="BodyText"/>
        <w:ind w:left="120" w:right="602"/>
      </w:pPr>
      <w:r>
        <w:rPr/>
        <w:t>These five buttons, located just below the </w:t>
      </w:r>
      <w:r>
        <w:rPr>
          <w:b/>
        </w:rPr>
        <w:t>Choose from All EAS Codes </w:t>
      </w:r>
      <w:r>
        <w:rPr/>
        <w:t>area, will quickly add their respective</w:t>
      </w:r>
      <w:r>
        <w:rPr>
          <w:spacing w:val="-3"/>
        </w:rPr>
        <w:t> </w:t>
      </w:r>
      <w:r>
        <w:rPr/>
        <w:t>codes to</w:t>
      </w:r>
      <w:r>
        <w:rPr>
          <w:spacing w:val="-2"/>
        </w:rPr>
        <w:t> </w:t>
      </w:r>
      <w:r>
        <w:rPr/>
        <w:t>the</w:t>
      </w:r>
      <w:r>
        <w:rPr>
          <w:spacing w:val="-1"/>
        </w:rPr>
        <w:t> </w:t>
      </w:r>
      <w:r>
        <w:rPr/>
        <w:t>EAS</w:t>
      </w:r>
      <w:r>
        <w:rPr>
          <w:spacing w:val="-1"/>
        </w:rPr>
        <w:t> </w:t>
      </w:r>
      <w:r>
        <w:rPr/>
        <w:t>codes</w:t>
      </w:r>
      <w:r>
        <w:rPr>
          <w:spacing w:val="-3"/>
        </w:rPr>
        <w:t> </w:t>
      </w:r>
      <w:r>
        <w:rPr/>
        <w:t>list</w:t>
      </w:r>
      <w:r>
        <w:rPr>
          <w:spacing w:val="-3"/>
        </w:rPr>
        <w:t> </w:t>
      </w:r>
      <w:r>
        <w:rPr/>
        <w:t>– foregoing</w:t>
      </w:r>
      <w:r>
        <w:rPr>
          <w:spacing w:val="-1"/>
        </w:rPr>
        <w:t> </w:t>
      </w:r>
      <w:r>
        <w:rPr/>
        <w:t>the</w:t>
      </w:r>
      <w:r>
        <w:rPr>
          <w:spacing w:val="-3"/>
        </w:rPr>
        <w:t> </w:t>
      </w:r>
      <w:r>
        <w:rPr/>
        <w:t>use of</w:t>
      </w:r>
      <w:r>
        <w:rPr>
          <w:spacing w:val="-4"/>
        </w:rPr>
        <w:t> </w:t>
      </w:r>
      <w:r>
        <w:rPr/>
        <w:t>the</w:t>
      </w:r>
      <w:r>
        <w:rPr>
          <w:spacing w:val="-2"/>
        </w:rPr>
        <w:t> </w:t>
      </w:r>
      <w:r>
        <w:rPr>
          <w:b/>
        </w:rPr>
        <w:t>Add</w:t>
      </w:r>
      <w:r>
        <w:rPr>
          <w:b/>
          <w:spacing w:val="-2"/>
        </w:rPr>
        <w:t> </w:t>
      </w:r>
      <w:r>
        <w:rPr>
          <w:b/>
        </w:rPr>
        <w:t>-&gt; </w:t>
      </w:r>
      <w:r>
        <w:rPr/>
        <w:t>button.</w:t>
      </w:r>
      <w:r>
        <w:rPr>
          <w:spacing w:val="-2"/>
        </w:rPr>
        <w:t> </w:t>
      </w:r>
      <w:r>
        <w:rPr/>
        <w:t>The five</w:t>
      </w:r>
      <w:r>
        <w:rPr>
          <w:spacing w:val="-3"/>
        </w:rPr>
        <w:t> </w:t>
      </w:r>
      <w:r>
        <w:rPr/>
        <w:t>Quick</w:t>
      </w:r>
      <w:r>
        <w:rPr>
          <w:spacing w:val="-3"/>
        </w:rPr>
        <w:t> </w:t>
      </w:r>
      <w:r>
        <w:rPr/>
        <w:t>Add buttons are:</w:t>
      </w:r>
    </w:p>
    <w:p>
      <w:pPr>
        <w:pStyle w:val="ListParagraph"/>
        <w:numPr>
          <w:ilvl w:val="0"/>
          <w:numId w:val="33"/>
        </w:numPr>
        <w:tabs>
          <w:tab w:pos="1358" w:val="left" w:leader="none"/>
          <w:tab w:pos="1359" w:val="left" w:leader="none"/>
        </w:tabs>
        <w:spacing w:line="240" w:lineRule="auto" w:before="81" w:after="0"/>
        <w:ind w:left="1358" w:right="0" w:hanging="318"/>
        <w:jc w:val="left"/>
        <w:rPr>
          <w:sz w:val="22"/>
        </w:rPr>
      </w:pPr>
      <w:r>
        <w:rPr>
          <w:b/>
          <w:color w:val="211F1F"/>
          <w:sz w:val="22"/>
        </w:rPr>
        <w:t>Add</w:t>
      </w:r>
      <w:r>
        <w:rPr>
          <w:b/>
          <w:color w:val="211F1F"/>
          <w:spacing w:val="-6"/>
          <w:sz w:val="22"/>
        </w:rPr>
        <w:t> </w:t>
      </w:r>
      <w:r>
        <w:rPr>
          <w:b/>
          <w:color w:val="211F1F"/>
          <w:sz w:val="22"/>
        </w:rPr>
        <w:t>Emergencies</w:t>
      </w:r>
      <w:r>
        <w:rPr>
          <w:b/>
          <w:color w:val="211F1F"/>
          <w:spacing w:val="-4"/>
          <w:sz w:val="22"/>
        </w:rPr>
        <w:t> </w:t>
      </w:r>
      <w:r>
        <w:rPr>
          <w:color w:val="211F1F"/>
          <w:sz w:val="22"/>
        </w:rPr>
        <w:t>–</w:t>
      </w:r>
      <w:r>
        <w:rPr>
          <w:color w:val="211F1F"/>
          <w:spacing w:val="-2"/>
          <w:sz w:val="22"/>
        </w:rPr>
        <w:t> </w:t>
      </w:r>
      <w:r>
        <w:rPr>
          <w:color w:val="211F1F"/>
          <w:sz w:val="22"/>
        </w:rPr>
        <w:t>contains</w:t>
      </w:r>
      <w:r>
        <w:rPr>
          <w:color w:val="211F1F"/>
          <w:spacing w:val="-4"/>
          <w:sz w:val="22"/>
        </w:rPr>
        <w:t> </w:t>
      </w:r>
      <w:r>
        <w:rPr>
          <w:color w:val="211F1F"/>
          <w:sz w:val="22"/>
        </w:rPr>
        <w:t>all</w:t>
      </w:r>
      <w:r>
        <w:rPr>
          <w:color w:val="211F1F"/>
          <w:spacing w:val="-3"/>
          <w:sz w:val="22"/>
        </w:rPr>
        <w:t> </w:t>
      </w:r>
      <w:r>
        <w:rPr>
          <w:color w:val="211F1F"/>
          <w:sz w:val="22"/>
        </w:rPr>
        <w:t>emergency</w:t>
      </w:r>
      <w:r>
        <w:rPr>
          <w:color w:val="211F1F"/>
          <w:spacing w:val="-4"/>
          <w:sz w:val="22"/>
        </w:rPr>
        <w:t> </w:t>
      </w:r>
      <w:r>
        <w:rPr>
          <w:color w:val="211F1F"/>
          <w:sz w:val="22"/>
        </w:rPr>
        <w:t>related</w:t>
      </w:r>
      <w:r>
        <w:rPr>
          <w:color w:val="211F1F"/>
          <w:spacing w:val="-3"/>
          <w:sz w:val="22"/>
        </w:rPr>
        <w:t> </w:t>
      </w:r>
      <w:r>
        <w:rPr>
          <w:color w:val="211F1F"/>
          <w:spacing w:val="-4"/>
          <w:sz w:val="22"/>
        </w:rPr>
        <w:t>codes</w:t>
      </w:r>
    </w:p>
    <w:p>
      <w:pPr>
        <w:pStyle w:val="ListParagraph"/>
        <w:numPr>
          <w:ilvl w:val="0"/>
          <w:numId w:val="33"/>
        </w:numPr>
        <w:tabs>
          <w:tab w:pos="1358" w:val="left" w:leader="none"/>
          <w:tab w:pos="1359" w:val="left" w:leader="none"/>
        </w:tabs>
        <w:spacing w:line="240" w:lineRule="auto" w:before="20" w:after="0"/>
        <w:ind w:left="1358" w:right="0" w:hanging="318"/>
        <w:jc w:val="left"/>
        <w:rPr>
          <w:sz w:val="22"/>
        </w:rPr>
      </w:pPr>
      <w:r>
        <w:rPr>
          <w:b/>
          <w:color w:val="211F1F"/>
          <w:sz w:val="22"/>
        </w:rPr>
        <w:t>Add</w:t>
      </w:r>
      <w:r>
        <w:rPr>
          <w:b/>
          <w:color w:val="211F1F"/>
          <w:spacing w:val="-4"/>
          <w:sz w:val="22"/>
        </w:rPr>
        <w:t> </w:t>
      </w:r>
      <w:r>
        <w:rPr>
          <w:b/>
          <w:color w:val="211F1F"/>
          <w:sz w:val="22"/>
        </w:rPr>
        <w:t>Warnings</w:t>
      </w:r>
      <w:r>
        <w:rPr>
          <w:b/>
          <w:color w:val="211F1F"/>
          <w:spacing w:val="-3"/>
          <w:sz w:val="22"/>
        </w:rPr>
        <w:t> </w:t>
      </w:r>
      <w:r>
        <w:rPr>
          <w:color w:val="211F1F"/>
          <w:sz w:val="22"/>
        </w:rPr>
        <w:t>–</w:t>
      </w:r>
      <w:r>
        <w:rPr>
          <w:color w:val="211F1F"/>
          <w:spacing w:val="-3"/>
          <w:sz w:val="22"/>
        </w:rPr>
        <w:t> </w:t>
      </w:r>
      <w:r>
        <w:rPr>
          <w:color w:val="211F1F"/>
          <w:sz w:val="22"/>
        </w:rPr>
        <w:t>contains</w:t>
      </w:r>
      <w:r>
        <w:rPr>
          <w:color w:val="211F1F"/>
          <w:spacing w:val="-5"/>
          <w:sz w:val="22"/>
        </w:rPr>
        <w:t> </w:t>
      </w:r>
      <w:r>
        <w:rPr>
          <w:color w:val="211F1F"/>
          <w:sz w:val="22"/>
        </w:rPr>
        <w:t>all</w:t>
      </w:r>
      <w:r>
        <w:rPr>
          <w:color w:val="211F1F"/>
          <w:spacing w:val="-3"/>
          <w:sz w:val="22"/>
        </w:rPr>
        <w:t> </w:t>
      </w:r>
      <w:r>
        <w:rPr>
          <w:color w:val="211F1F"/>
          <w:sz w:val="22"/>
        </w:rPr>
        <w:t>the</w:t>
      </w:r>
      <w:r>
        <w:rPr>
          <w:color w:val="211F1F"/>
          <w:spacing w:val="-1"/>
          <w:sz w:val="22"/>
        </w:rPr>
        <w:t> </w:t>
      </w:r>
      <w:r>
        <w:rPr>
          <w:color w:val="211F1F"/>
          <w:sz w:val="22"/>
        </w:rPr>
        <w:t>warning</w:t>
      </w:r>
      <w:r>
        <w:rPr>
          <w:color w:val="211F1F"/>
          <w:spacing w:val="-3"/>
          <w:sz w:val="22"/>
        </w:rPr>
        <w:t> </w:t>
      </w:r>
      <w:r>
        <w:rPr>
          <w:color w:val="211F1F"/>
          <w:spacing w:val="-4"/>
          <w:sz w:val="22"/>
        </w:rPr>
        <w:t>codes</w:t>
      </w:r>
    </w:p>
    <w:p>
      <w:pPr>
        <w:pStyle w:val="ListParagraph"/>
        <w:numPr>
          <w:ilvl w:val="0"/>
          <w:numId w:val="33"/>
        </w:numPr>
        <w:tabs>
          <w:tab w:pos="1358" w:val="left" w:leader="none"/>
          <w:tab w:pos="1359" w:val="left" w:leader="none"/>
        </w:tabs>
        <w:spacing w:line="240" w:lineRule="auto" w:before="20" w:after="0"/>
        <w:ind w:left="1358" w:right="0" w:hanging="318"/>
        <w:jc w:val="left"/>
        <w:rPr>
          <w:sz w:val="22"/>
        </w:rPr>
      </w:pPr>
      <w:r>
        <w:rPr>
          <w:b/>
          <w:color w:val="211F1F"/>
          <w:sz w:val="22"/>
        </w:rPr>
        <w:t>Add</w:t>
      </w:r>
      <w:r>
        <w:rPr>
          <w:b/>
          <w:color w:val="211F1F"/>
          <w:spacing w:val="-4"/>
          <w:sz w:val="22"/>
        </w:rPr>
        <w:t> </w:t>
      </w:r>
      <w:r>
        <w:rPr>
          <w:b/>
          <w:color w:val="211F1F"/>
          <w:sz w:val="22"/>
        </w:rPr>
        <w:t>Watches</w:t>
      </w:r>
      <w:r>
        <w:rPr>
          <w:b/>
          <w:color w:val="211F1F"/>
          <w:spacing w:val="-2"/>
          <w:sz w:val="22"/>
        </w:rPr>
        <w:t> </w:t>
      </w:r>
      <w:r>
        <w:rPr>
          <w:color w:val="211F1F"/>
          <w:sz w:val="22"/>
        </w:rPr>
        <w:t>– contains</w:t>
      </w:r>
      <w:r>
        <w:rPr>
          <w:color w:val="211F1F"/>
          <w:spacing w:val="-2"/>
          <w:sz w:val="22"/>
        </w:rPr>
        <w:t> </w:t>
      </w:r>
      <w:r>
        <w:rPr>
          <w:color w:val="211F1F"/>
          <w:sz w:val="22"/>
        </w:rPr>
        <w:t>all</w:t>
      </w:r>
      <w:r>
        <w:rPr>
          <w:color w:val="211F1F"/>
          <w:spacing w:val="-4"/>
          <w:sz w:val="22"/>
        </w:rPr>
        <w:t> </w:t>
      </w:r>
      <w:r>
        <w:rPr>
          <w:color w:val="211F1F"/>
          <w:sz w:val="22"/>
        </w:rPr>
        <w:t>the</w:t>
      </w:r>
      <w:r>
        <w:rPr>
          <w:color w:val="211F1F"/>
          <w:spacing w:val="-3"/>
          <w:sz w:val="22"/>
        </w:rPr>
        <w:t> </w:t>
      </w:r>
      <w:r>
        <w:rPr>
          <w:color w:val="211F1F"/>
          <w:sz w:val="22"/>
        </w:rPr>
        <w:t>watch</w:t>
      </w:r>
      <w:r>
        <w:rPr>
          <w:color w:val="211F1F"/>
          <w:spacing w:val="-1"/>
          <w:sz w:val="22"/>
        </w:rPr>
        <w:t> </w:t>
      </w:r>
      <w:r>
        <w:rPr>
          <w:color w:val="211F1F"/>
          <w:spacing w:val="-4"/>
          <w:sz w:val="22"/>
        </w:rPr>
        <w:t>codes</w:t>
      </w:r>
    </w:p>
    <w:p>
      <w:pPr>
        <w:pStyle w:val="ListParagraph"/>
        <w:numPr>
          <w:ilvl w:val="0"/>
          <w:numId w:val="33"/>
        </w:numPr>
        <w:tabs>
          <w:tab w:pos="1358" w:val="left" w:leader="none"/>
          <w:tab w:pos="1359" w:val="left" w:leader="none"/>
        </w:tabs>
        <w:spacing w:line="240" w:lineRule="auto" w:before="19" w:after="0"/>
        <w:ind w:left="1358" w:right="0" w:hanging="318"/>
        <w:jc w:val="left"/>
        <w:rPr>
          <w:sz w:val="22"/>
        </w:rPr>
      </w:pPr>
      <w:r>
        <w:rPr>
          <w:b/>
          <w:color w:val="211F1F"/>
          <w:sz w:val="22"/>
        </w:rPr>
        <w:t>Add</w:t>
      </w:r>
      <w:r>
        <w:rPr>
          <w:b/>
          <w:color w:val="211F1F"/>
          <w:spacing w:val="-4"/>
          <w:sz w:val="22"/>
        </w:rPr>
        <w:t> </w:t>
      </w:r>
      <w:r>
        <w:rPr>
          <w:b/>
          <w:color w:val="211F1F"/>
          <w:sz w:val="22"/>
        </w:rPr>
        <w:t>Tests </w:t>
      </w:r>
      <w:r>
        <w:rPr>
          <w:color w:val="211F1F"/>
          <w:sz w:val="22"/>
        </w:rPr>
        <w:t>–</w:t>
      </w:r>
      <w:r>
        <w:rPr>
          <w:color w:val="211F1F"/>
          <w:spacing w:val="-4"/>
          <w:sz w:val="22"/>
        </w:rPr>
        <w:t> </w:t>
      </w:r>
      <w:r>
        <w:rPr>
          <w:color w:val="211F1F"/>
          <w:sz w:val="22"/>
        </w:rPr>
        <w:t>contains</w:t>
      </w:r>
      <w:r>
        <w:rPr>
          <w:color w:val="211F1F"/>
          <w:spacing w:val="-2"/>
          <w:sz w:val="22"/>
        </w:rPr>
        <w:t> </w:t>
      </w:r>
      <w:r>
        <w:rPr>
          <w:color w:val="211F1F"/>
          <w:sz w:val="22"/>
        </w:rPr>
        <w:t>all</w:t>
      </w:r>
      <w:r>
        <w:rPr>
          <w:color w:val="211F1F"/>
          <w:spacing w:val="-5"/>
          <w:sz w:val="22"/>
        </w:rPr>
        <w:t> </w:t>
      </w:r>
      <w:r>
        <w:rPr>
          <w:color w:val="211F1F"/>
          <w:sz w:val="22"/>
        </w:rPr>
        <w:t>the</w:t>
      </w:r>
      <w:r>
        <w:rPr>
          <w:color w:val="211F1F"/>
          <w:spacing w:val="-1"/>
          <w:sz w:val="22"/>
        </w:rPr>
        <w:t> </w:t>
      </w:r>
      <w:r>
        <w:rPr>
          <w:color w:val="211F1F"/>
          <w:sz w:val="22"/>
        </w:rPr>
        <w:t>test</w:t>
      </w:r>
      <w:r>
        <w:rPr>
          <w:color w:val="211F1F"/>
          <w:spacing w:val="-1"/>
          <w:sz w:val="22"/>
        </w:rPr>
        <w:t> </w:t>
      </w:r>
      <w:r>
        <w:rPr>
          <w:color w:val="211F1F"/>
          <w:spacing w:val="-4"/>
          <w:sz w:val="22"/>
        </w:rPr>
        <w:t>codes</w:t>
      </w:r>
    </w:p>
    <w:p>
      <w:pPr>
        <w:pStyle w:val="ListParagraph"/>
        <w:numPr>
          <w:ilvl w:val="0"/>
          <w:numId w:val="33"/>
        </w:numPr>
        <w:tabs>
          <w:tab w:pos="1358" w:val="left" w:leader="none"/>
          <w:tab w:pos="1359" w:val="left" w:leader="none"/>
        </w:tabs>
        <w:spacing w:line="240" w:lineRule="auto" w:before="20" w:after="0"/>
        <w:ind w:left="1358" w:right="0" w:hanging="318"/>
        <w:jc w:val="left"/>
        <w:rPr>
          <w:sz w:val="22"/>
        </w:rPr>
      </w:pPr>
      <w:r>
        <w:rPr>
          <w:b/>
          <w:color w:val="211F1F"/>
          <w:sz w:val="22"/>
        </w:rPr>
        <w:t>Add</w:t>
      </w:r>
      <w:r>
        <w:rPr>
          <w:b/>
          <w:color w:val="211F1F"/>
          <w:spacing w:val="-5"/>
          <w:sz w:val="22"/>
        </w:rPr>
        <w:t> </w:t>
      </w:r>
      <w:r>
        <w:rPr>
          <w:b/>
          <w:color w:val="211F1F"/>
          <w:sz w:val="22"/>
        </w:rPr>
        <w:t>Advisories</w:t>
      </w:r>
      <w:r>
        <w:rPr>
          <w:b/>
          <w:color w:val="211F1F"/>
          <w:spacing w:val="-3"/>
          <w:sz w:val="22"/>
        </w:rPr>
        <w:t> </w:t>
      </w:r>
      <w:r>
        <w:rPr>
          <w:color w:val="211F1F"/>
          <w:sz w:val="22"/>
        </w:rPr>
        <w:t>–</w:t>
      </w:r>
      <w:r>
        <w:rPr>
          <w:color w:val="211F1F"/>
          <w:spacing w:val="-2"/>
          <w:sz w:val="22"/>
        </w:rPr>
        <w:t> </w:t>
      </w:r>
      <w:r>
        <w:rPr>
          <w:color w:val="211F1F"/>
          <w:sz w:val="22"/>
        </w:rPr>
        <w:t>contains</w:t>
      </w:r>
      <w:r>
        <w:rPr>
          <w:color w:val="211F1F"/>
          <w:spacing w:val="-5"/>
          <w:sz w:val="22"/>
        </w:rPr>
        <w:t> </w:t>
      </w:r>
      <w:r>
        <w:rPr>
          <w:color w:val="211F1F"/>
          <w:sz w:val="22"/>
        </w:rPr>
        <w:t>all</w:t>
      </w:r>
      <w:r>
        <w:rPr>
          <w:color w:val="211F1F"/>
          <w:spacing w:val="-4"/>
          <w:sz w:val="22"/>
        </w:rPr>
        <w:t> </w:t>
      </w:r>
      <w:r>
        <w:rPr>
          <w:color w:val="211F1F"/>
          <w:sz w:val="22"/>
        </w:rPr>
        <w:t>the</w:t>
      </w:r>
      <w:r>
        <w:rPr>
          <w:color w:val="211F1F"/>
          <w:spacing w:val="-2"/>
          <w:sz w:val="22"/>
        </w:rPr>
        <w:t> </w:t>
      </w:r>
      <w:r>
        <w:rPr>
          <w:color w:val="211F1F"/>
          <w:sz w:val="22"/>
        </w:rPr>
        <w:t>advisory</w:t>
      </w:r>
      <w:r>
        <w:rPr>
          <w:color w:val="211F1F"/>
          <w:spacing w:val="-2"/>
          <w:sz w:val="22"/>
        </w:rPr>
        <w:t> </w:t>
      </w:r>
      <w:r>
        <w:rPr>
          <w:color w:val="211F1F"/>
          <w:spacing w:val="-4"/>
          <w:sz w:val="22"/>
        </w:rPr>
        <w:t>codes</w:t>
      </w:r>
    </w:p>
    <w:p>
      <w:pPr>
        <w:pStyle w:val="BodyText"/>
        <w:rPr>
          <w:sz w:val="28"/>
        </w:rPr>
      </w:pPr>
    </w:p>
    <w:p>
      <w:pPr>
        <w:pStyle w:val="Heading5"/>
        <w:spacing w:line="267" w:lineRule="exact" w:before="199"/>
      </w:pPr>
      <w:r>
        <w:rPr/>
        <w:t>EAS</w:t>
      </w:r>
      <w:r>
        <w:rPr>
          <w:spacing w:val="-4"/>
        </w:rPr>
        <w:t> </w:t>
      </w:r>
      <w:r>
        <w:rPr>
          <w:spacing w:val="-2"/>
        </w:rPr>
        <w:t>Codes</w:t>
      </w:r>
    </w:p>
    <w:p>
      <w:pPr>
        <w:pStyle w:val="BodyText"/>
        <w:ind w:left="120" w:right="602"/>
      </w:pPr>
      <w:r>
        <w:rPr>
          <w:color w:val="000101"/>
        </w:rPr>
        <w:t>This</w:t>
      </w:r>
      <w:r>
        <w:rPr>
          <w:color w:val="000101"/>
          <w:spacing w:val="-1"/>
        </w:rPr>
        <w:t> </w:t>
      </w:r>
      <w:r>
        <w:rPr>
          <w:color w:val="000101"/>
        </w:rPr>
        <w:t>area</w:t>
      </w:r>
      <w:r>
        <w:rPr>
          <w:color w:val="000101"/>
          <w:spacing w:val="-1"/>
        </w:rPr>
        <w:t> </w:t>
      </w:r>
      <w:r>
        <w:rPr>
          <w:color w:val="000101"/>
        </w:rPr>
        <w:t>displays</w:t>
      </w:r>
      <w:r>
        <w:rPr>
          <w:color w:val="000101"/>
          <w:spacing w:val="-1"/>
        </w:rPr>
        <w:t> </w:t>
      </w:r>
      <w:r>
        <w:rPr>
          <w:color w:val="000101"/>
        </w:rPr>
        <w:t>a</w:t>
      </w:r>
      <w:r>
        <w:rPr>
          <w:color w:val="000101"/>
          <w:spacing w:val="-3"/>
        </w:rPr>
        <w:t> </w:t>
      </w:r>
      <w:r>
        <w:rPr>
          <w:color w:val="000101"/>
        </w:rPr>
        <w:t>list</w:t>
      </w:r>
      <w:r>
        <w:rPr>
          <w:color w:val="000101"/>
          <w:spacing w:val="-3"/>
        </w:rPr>
        <w:t> </w:t>
      </w:r>
      <w:r>
        <w:rPr>
          <w:color w:val="000101"/>
        </w:rPr>
        <w:t>of</w:t>
      </w:r>
      <w:r>
        <w:rPr>
          <w:color w:val="000101"/>
          <w:spacing w:val="-1"/>
        </w:rPr>
        <w:t> </w:t>
      </w:r>
      <w:r>
        <w:rPr>
          <w:color w:val="000101"/>
        </w:rPr>
        <w:t>EAS</w:t>
      </w:r>
      <w:r>
        <w:rPr>
          <w:color w:val="000101"/>
          <w:spacing w:val="-2"/>
        </w:rPr>
        <w:t> </w:t>
      </w:r>
      <w:r>
        <w:rPr>
          <w:color w:val="000101"/>
        </w:rPr>
        <w:t>codes</w:t>
      </w:r>
      <w:r>
        <w:rPr>
          <w:color w:val="000101"/>
          <w:spacing w:val="-3"/>
        </w:rPr>
        <w:t> </w:t>
      </w:r>
      <w:r>
        <w:rPr>
          <w:color w:val="000101"/>
        </w:rPr>
        <w:t>used</w:t>
      </w:r>
      <w:r>
        <w:rPr>
          <w:color w:val="000101"/>
          <w:spacing w:val="-1"/>
        </w:rPr>
        <w:t> </w:t>
      </w:r>
      <w:r>
        <w:rPr>
          <w:color w:val="000101"/>
        </w:rPr>
        <w:t>in</w:t>
      </w:r>
      <w:r>
        <w:rPr>
          <w:color w:val="000101"/>
          <w:spacing w:val="-2"/>
        </w:rPr>
        <w:t> </w:t>
      </w:r>
      <w:r>
        <w:rPr>
          <w:color w:val="000101"/>
        </w:rPr>
        <w:t>the group.</w:t>
      </w:r>
      <w:r>
        <w:rPr>
          <w:color w:val="000101"/>
          <w:spacing w:val="-2"/>
        </w:rPr>
        <w:t> </w:t>
      </w:r>
      <w:r>
        <w:rPr>
          <w:color w:val="000101"/>
        </w:rPr>
        <w:t>Only</w:t>
      </w:r>
      <w:r>
        <w:rPr>
          <w:color w:val="000101"/>
          <w:spacing w:val="-1"/>
        </w:rPr>
        <w:t> </w:t>
      </w:r>
      <w:r>
        <w:rPr>
          <w:color w:val="000101"/>
        </w:rPr>
        <w:t>EAS</w:t>
      </w:r>
      <w:r>
        <w:rPr>
          <w:color w:val="000101"/>
          <w:spacing w:val="-4"/>
        </w:rPr>
        <w:t> </w:t>
      </w:r>
      <w:r>
        <w:rPr>
          <w:color w:val="000101"/>
        </w:rPr>
        <w:t>codes</w:t>
      </w:r>
      <w:r>
        <w:rPr>
          <w:color w:val="000101"/>
          <w:spacing w:val="-1"/>
        </w:rPr>
        <w:t> </w:t>
      </w:r>
      <w:r>
        <w:rPr>
          <w:color w:val="000101"/>
        </w:rPr>
        <w:t>found</w:t>
      </w:r>
      <w:r>
        <w:rPr>
          <w:color w:val="000101"/>
          <w:spacing w:val="-2"/>
        </w:rPr>
        <w:t> </w:t>
      </w:r>
      <w:r>
        <w:rPr>
          <w:color w:val="000101"/>
        </w:rPr>
        <w:t>in</w:t>
      </w:r>
      <w:r>
        <w:rPr>
          <w:color w:val="000101"/>
          <w:spacing w:val="-1"/>
        </w:rPr>
        <w:t> </w:t>
      </w:r>
      <w:r>
        <w:rPr>
          <w:color w:val="000101"/>
        </w:rPr>
        <w:t>this</w:t>
      </w:r>
      <w:r>
        <w:rPr>
          <w:color w:val="000101"/>
          <w:spacing w:val="-1"/>
        </w:rPr>
        <w:t> </w:t>
      </w:r>
      <w:r>
        <w:rPr>
          <w:color w:val="000101"/>
        </w:rPr>
        <w:t>area</w:t>
      </w:r>
      <w:r>
        <w:rPr>
          <w:color w:val="000101"/>
          <w:spacing w:val="-3"/>
        </w:rPr>
        <w:t> </w:t>
      </w:r>
      <w:r>
        <w:rPr>
          <w:color w:val="000101"/>
        </w:rPr>
        <w:t>will</w:t>
      </w:r>
      <w:r>
        <w:rPr>
          <w:color w:val="000101"/>
          <w:spacing w:val="-1"/>
        </w:rPr>
        <w:t> </w:t>
      </w:r>
      <w:r>
        <w:rPr>
          <w:color w:val="000101"/>
        </w:rPr>
        <w:t>be used</w:t>
      </w:r>
      <w:r>
        <w:rPr>
          <w:color w:val="000101"/>
          <w:spacing w:val="-1"/>
        </w:rPr>
        <w:t> </w:t>
      </w:r>
      <w:r>
        <w:rPr>
          <w:color w:val="000101"/>
        </w:rPr>
        <w:t>for processing wherever this EAS group is selected. EAS codes are added to this list by selecting the desired codes from the </w:t>
      </w:r>
      <w:r>
        <w:rPr>
          <w:b/>
          <w:color w:val="000101"/>
        </w:rPr>
        <w:t>Choose from All EAS Codes </w:t>
      </w:r>
      <w:r>
        <w:rPr>
          <w:color w:val="000101"/>
        </w:rPr>
        <w:t>list and clicking the </w:t>
      </w:r>
      <w:r>
        <w:rPr>
          <w:b/>
          <w:color w:val="000101"/>
        </w:rPr>
        <w:t>Add -&gt; </w:t>
      </w:r>
      <w:r>
        <w:rPr>
          <w:color w:val="000101"/>
        </w:rPr>
        <w:t>button. Alternatively, clicking the Quick Add buttons will add the associated codes to this area. Items are removed from this list by selecting the item(s) and clicking the </w:t>
      </w:r>
      <w:r>
        <w:rPr>
          <w:b/>
          <w:color w:val="000101"/>
        </w:rPr>
        <w:t>Remove Selected </w:t>
      </w:r>
      <w:r>
        <w:rPr>
          <w:color w:val="000101"/>
        </w:rPr>
        <w:t>button.</w:t>
      </w:r>
    </w:p>
    <w:p>
      <w:pPr>
        <w:pStyle w:val="Heading5"/>
        <w:spacing w:before="120"/>
      </w:pPr>
      <w:r>
        <w:rPr/>
        <w:t>Add</w:t>
      </w:r>
      <w:r>
        <w:rPr>
          <w:spacing w:val="-2"/>
        </w:rPr>
        <w:t> </w:t>
      </w:r>
      <w:r>
        <w:rPr/>
        <w:t>-</w:t>
      </w:r>
      <w:r>
        <w:rPr>
          <w:spacing w:val="-10"/>
        </w:rPr>
        <w:t>&gt;</w:t>
      </w:r>
    </w:p>
    <w:p>
      <w:pPr>
        <w:spacing w:before="0"/>
        <w:ind w:left="120" w:right="0" w:firstLine="0"/>
        <w:jc w:val="left"/>
        <w:rPr>
          <w:sz w:val="22"/>
        </w:rPr>
      </w:pPr>
      <w:r>
        <w:rPr>
          <w:color w:val="000101"/>
          <w:sz w:val="22"/>
        </w:rPr>
        <w:t>Clicking</w:t>
      </w:r>
      <w:r>
        <w:rPr>
          <w:color w:val="000101"/>
          <w:spacing w:val="-6"/>
          <w:sz w:val="22"/>
        </w:rPr>
        <w:t> </w:t>
      </w:r>
      <w:r>
        <w:rPr>
          <w:color w:val="000101"/>
          <w:sz w:val="22"/>
        </w:rPr>
        <w:t>this</w:t>
      </w:r>
      <w:r>
        <w:rPr>
          <w:color w:val="000101"/>
          <w:spacing w:val="-3"/>
          <w:sz w:val="22"/>
        </w:rPr>
        <w:t> </w:t>
      </w:r>
      <w:r>
        <w:rPr>
          <w:color w:val="000101"/>
          <w:sz w:val="22"/>
        </w:rPr>
        <w:t>button</w:t>
      </w:r>
      <w:r>
        <w:rPr>
          <w:color w:val="000101"/>
          <w:spacing w:val="-5"/>
          <w:sz w:val="22"/>
        </w:rPr>
        <w:t> </w:t>
      </w:r>
      <w:r>
        <w:rPr>
          <w:color w:val="000101"/>
          <w:sz w:val="22"/>
        </w:rPr>
        <w:t>will</w:t>
      </w:r>
      <w:r>
        <w:rPr>
          <w:color w:val="000101"/>
          <w:spacing w:val="-3"/>
          <w:sz w:val="22"/>
        </w:rPr>
        <w:t> </w:t>
      </w:r>
      <w:r>
        <w:rPr>
          <w:color w:val="000101"/>
          <w:sz w:val="22"/>
        </w:rPr>
        <w:t>add</w:t>
      </w:r>
      <w:r>
        <w:rPr>
          <w:color w:val="000101"/>
          <w:spacing w:val="-3"/>
          <w:sz w:val="22"/>
        </w:rPr>
        <w:t> </w:t>
      </w:r>
      <w:r>
        <w:rPr>
          <w:color w:val="000101"/>
          <w:sz w:val="22"/>
        </w:rPr>
        <w:t>the</w:t>
      </w:r>
      <w:r>
        <w:rPr>
          <w:color w:val="000101"/>
          <w:spacing w:val="-2"/>
          <w:sz w:val="22"/>
        </w:rPr>
        <w:t> </w:t>
      </w:r>
      <w:r>
        <w:rPr>
          <w:color w:val="000101"/>
          <w:sz w:val="22"/>
        </w:rPr>
        <w:t>selected</w:t>
      </w:r>
      <w:r>
        <w:rPr>
          <w:color w:val="000101"/>
          <w:spacing w:val="-3"/>
          <w:sz w:val="22"/>
        </w:rPr>
        <w:t> </w:t>
      </w:r>
      <w:r>
        <w:rPr>
          <w:b/>
          <w:color w:val="000101"/>
          <w:sz w:val="22"/>
        </w:rPr>
        <w:t>Choose</w:t>
      </w:r>
      <w:r>
        <w:rPr>
          <w:b/>
          <w:color w:val="000101"/>
          <w:spacing w:val="-3"/>
          <w:sz w:val="22"/>
        </w:rPr>
        <w:t> </w:t>
      </w:r>
      <w:r>
        <w:rPr>
          <w:b/>
          <w:color w:val="000101"/>
          <w:sz w:val="22"/>
        </w:rPr>
        <w:t>from</w:t>
      </w:r>
      <w:r>
        <w:rPr>
          <w:b/>
          <w:color w:val="000101"/>
          <w:spacing w:val="-1"/>
          <w:sz w:val="22"/>
        </w:rPr>
        <w:t> </w:t>
      </w:r>
      <w:r>
        <w:rPr>
          <w:b/>
          <w:color w:val="000101"/>
          <w:sz w:val="22"/>
        </w:rPr>
        <w:t>All</w:t>
      </w:r>
      <w:r>
        <w:rPr>
          <w:b/>
          <w:color w:val="000101"/>
          <w:spacing w:val="-4"/>
          <w:sz w:val="22"/>
        </w:rPr>
        <w:t> </w:t>
      </w:r>
      <w:r>
        <w:rPr>
          <w:b/>
          <w:color w:val="000101"/>
          <w:sz w:val="22"/>
        </w:rPr>
        <w:t>EAS</w:t>
      </w:r>
      <w:r>
        <w:rPr>
          <w:b/>
          <w:color w:val="000101"/>
          <w:spacing w:val="-4"/>
          <w:sz w:val="22"/>
        </w:rPr>
        <w:t> </w:t>
      </w:r>
      <w:r>
        <w:rPr>
          <w:b/>
          <w:color w:val="000101"/>
          <w:sz w:val="22"/>
        </w:rPr>
        <w:t>Codes</w:t>
      </w:r>
      <w:r>
        <w:rPr>
          <w:b/>
          <w:color w:val="000101"/>
          <w:spacing w:val="-1"/>
          <w:sz w:val="22"/>
        </w:rPr>
        <w:t> </w:t>
      </w:r>
      <w:r>
        <w:rPr>
          <w:color w:val="000101"/>
          <w:sz w:val="22"/>
        </w:rPr>
        <w:t>to</w:t>
      </w:r>
      <w:r>
        <w:rPr>
          <w:color w:val="000101"/>
          <w:spacing w:val="-2"/>
          <w:sz w:val="22"/>
        </w:rPr>
        <w:t> </w:t>
      </w:r>
      <w:r>
        <w:rPr>
          <w:color w:val="000101"/>
          <w:sz w:val="22"/>
        </w:rPr>
        <w:t>the</w:t>
      </w:r>
      <w:r>
        <w:rPr>
          <w:color w:val="000101"/>
          <w:spacing w:val="-5"/>
          <w:sz w:val="22"/>
        </w:rPr>
        <w:t> </w:t>
      </w:r>
      <w:r>
        <w:rPr>
          <w:b/>
          <w:color w:val="000101"/>
          <w:sz w:val="22"/>
        </w:rPr>
        <w:t>EAS</w:t>
      </w:r>
      <w:r>
        <w:rPr>
          <w:b/>
          <w:color w:val="000101"/>
          <w:spacing w:val="-3"/>
          <w:sz w:val="22"/>
        </w:rPr>
        <w:t> </w:t>
      </w:r>
      <w:r>
        <w:rPr>
          <w:b/>
          <w:color w:val="000101"/>
          <w:sz w:val="22"/>
        </w:rPr>
        <w:t>codes</w:t>
      </w:r>
      <w:r>
        <w:rPr>
          <w:b/>
          <w:color w:val="000101"/>
          <w:spacing w:val="-2"/>
          <w:sz w:val="22"/>
        </w:rPr>
        <w:t> </w:t>
      </w:r>
      <w:r>
        <w:rPr>
          <w:color w:val="000101"/>
          <w:sz w:val="22"/>
        </w:rPr>
        <w:t>list</w:t>
      </w:r>
      <w:r>
        <w:rPr>
          <w:color w:val="000101"/>
          <w:spacing w:val="-3"/>
          <w:sz w:val="22"/>
        </w:rPr>
        <w:t> </w:t>
      </w:r>
      <w:r>
        <w:rPr>
          <w:color w:val="000101"/>
          <w:spacing w:val="-2"/>
          <w:sz w:val="22"/>
        </w:rPr>
        <w:t>area.</w:t>
      </w:r>
    </w:p>
    <w:p>
      <w:pPr>
        <w:pStyle w:val="Heading5"/>
      </w:pPr>
      <w:r>
        <w:rPr/>
        <w:t>Remove</w:t>
      </w:r>
      <w:r>
        <w:rPr>
          <w:spacing w:val="-4"/>
        </w:rPr>
        <w:t> </w:t>
      </w:r>
      <w:r>
        <w:rPr>
          <w:spacing w:val="-2"/>
        </w:rPr>
        <w:t>Selected</w:t>
      </w:r>
    </w:p>
    <w:p>
      <w:pPr>
        <w:spacing w:before="0"/>
        <w:ind w:left="120" w:right="602" w:firstLine="0"/>
        <w:jc w:val="left"/>
        <w:rPr>
          <w:sz w:val="22"/>
        </w:rPr>
      </w:pPr>
      <w:r>
        <w:rPr>
          <w:color w:val="000101"/>
          <w:sz w:val="22"/>
        </w:rPr>
        <w:t>EAS</w:t>
      </w:r>
      <w:r>
        <w:rPr>
          <w:color w:val="000101"/>
          <w:spacing w:val="-3"/>
          <w:sz w:val="22"/>
        </w:rPr>
        <w:t> </w:t>
      </w:r>
      <w:r>
        <w:rPr>
          <w:color w:val="000101"/>
          <w:sz w:val="22"/>
        </w:rPr>
        <w:t>codes</w:t>
      </w:r>
      <w:r>
        <w:rPr>
          <w:color w:val="000101"/>
          <w:spacing w:val="-2"/>
          <w:sz w:val="22"/>
        </w:rPr>
        <w:t> </w:t>
      </w:r>
      <w:r>
        <w:rPr>
          <w:color w:val="000101"/>
          <w:sz w:val="22"/>
        </w:rPr>
        <w:t>can</w:t>
      </w:r>
      <w:r>
        <w:rPr>
          <w:color w:val="000101"/>
          <w:spacing w:val="-3"/>
          <w:sz w:val="22"/>
        </w:rPr>
        <w:t> </w:t>
      </w:r>
      <w:r>
        <w:rPr>
          <w:color w:val="000101"/>
          <w:sz w:val="22"/>
        </w:rPr>
        <w:t>be</w:t>
      </w:r>
      <w:r>
        <w:rPr>
          <w:color w:val="000101"/>
          <w:spacing w:val="-1"/>
          <w:sz w:val="22"/>
        </w:rPr>
        <w:t> </w:t>
      </w:r>
      <w:r>
        <w:rPr>
          <w:color w:val="000101"/>
          <w:sz w:val="22"/>
        </w:rPr>
        <w:t>removed</w:t>
      </w:r>
      <w:r>
        <w:rPr>
          <w:color w:val="000101"/>
          <w:spacing w:val="-4"/>
          <w:sz w:val="22"/>
        </w:rPr>
        <w:t> </w:t>
      </w:r>
      <w:r>
        <w:rPr>
          <w:color w:val="000101"/>
          <w:sz w:val="22"/>
        </w:rPr>
        <w:t>from</w:t>
      </w:r>
      <w:r>
        <w:rPr>
          <w:color w:val="000101"/>
          <w:spacing w:val="-2"/>
          <w:sz w:val="22"/>
        </w:rPr>
        <w:t> </w:t>
      </w:r>
      <w:r>
        <w:rPr>
          <w:color w:val="000101"/>
          <w:sz w:val="22"/>
        </w:rPr>
        <w:t>the</w:t>
      </w:r>
      <w:r>
        <w:rPr>
          <w:color w:val="000101"/>
          <w:spacing w:val="-4"/>
          <w:sz w:val="22"/>
        </w:rPr>
        <w:t> </w:t>
      </w:r>
      <w:r>
        <w:rPr>
          <w:b/>
          <w:color w:val="000101"/>
          <w:sz w:val="22"/>
        </w:rPr>
        <w:t>EAS</w:t>
      </w:r>
      <w:r>
        <w:rPr>
          <w:b/>
          <w:color w:val="000101"/>
          <w:spacing w:val="-3"/>
          <w:sz w:val="22"/>
        </w:rPr>
        <w:t> </w:t>
      </w:r>
      <w:r>
        <w:rPr>
          <w:b/>
          <w:color w:val="000101"/>
          <w:sz w:val="22"/>
        </w:rPr>
        <w:t>codes</w:t>
      </w:r>
      <w:r>
        <w:rPr>
          <w:b/>
          <w:color w:val="000101"/>
          <w:spacing w:val="-1"/>
          <w:sz w:val="22"/>
        </w:rPr>
        <w:t> </w:t>
      </w:r>
      <w:r>
        <w:rPr>
          <w:color w:val="000101"/>
          <w:sz w:val="22"/>
        </w:rPr>
        <w:t>list</w:t>
      </w:r>
      <w:r>
        <w:rPr>
          <w:color w:val="000101"/>
          <w:spacing w:val="-4"/>
          <w:sz w:val="22"/>
        </w:rPr>
        <w:t> </w:t>
      </w:r>
      <w:r>
        <w:rPr>
          <w:color w:val="000101"/>
          <w:sz w:val="22"/>
        </w:rPr>
        <w:t>by</w:t>
      </w:r>
      <w:r>
        <w:rPr>
          <w:color w:val="000101"/>
          <w:spacing w:val="-3"/>
          <w:sz w:val="22"/>
        </w:rPr>
        <w:t> </w:t>
      </w:r>
      <w:r>
        <w:rPr>
          <w:color w:val="000101"/>
          <w:sz w:val="22"/>
        </w:rPr>
        <w:t>selecting</w:t>
      </w:r>
      <w:r>
        <w:rPr>
          <w:color w:val="000101"/>
          <w:spacing w:val="-4"/>
          <w:sz w:val="22"/>
        </w:rPr>
        <w:t> </w:t>
      </w:r>
      <w:r>
        <w:rPr>
          <w:color w:val="000101"/>
          <w:sz w:val="22"/>
        </w:rPr>
        <w:t>the</w:t>
      </w:r>
      <w:r>
        <w:rPr>
          <w:color w:val="000101"/>
          <w:spacing w:val="-2"/>
          <w:sz w:val="22"/>
        </w:rPr>
        <w:t> </w:t>
      </w:r>
      <w:r>
        <w:rPr>
          <w:color w:val="000101"/>
          <w:sz w:val="22"/>
        </w:rPr>
        <w:t>item</w:t>
      </w:r>
      <w:r>
        <w:rPr>
          <w:color w:val="000101"/>
          <w:spacing w:val="-1"/>
          <w:sz w:val="22"/>
        </w:rPr>
        <w:t> </w:t>
      </w:r>
      <w:r>
        <w:rPr>
          <w:color w:val="000101"/>
          <w:sz w:val="22"/>
        </w:rPr>
        <w:t>and</w:t>
      </w:r>
      <w:r>
        <w:rPr>
          <w:color w:val="000101"/>
          <w:spacing w:val="-3"/>
          <w:sz w:val="22"/>
        </w:rPr>
        <w:t> </w:t>
      </w:r>
      <w:r>
        <w:rPr>
          <w:color w:val="000101"/>
          <w:sz w:val="22"/>
        </w:rPr>
        <w:t>clicking</w:t>
      </w:r>
      <w:r>
        <w:rPr>
          <w:color w:val="000101"/>
          <w:spacing w:val="-3"/>
          <w:sz w:val="22"/>
        </w:rPr>
        <w:t> </w:t>
      </w:r>
      <w:r>
        <w:rPr>
          <w:color w:val="000101"/>
          <w:sz w:val="22"/>
        </w:rPr>
        <w:t>the</w:t>
      </w:r>
      <w:r>
        <w:rPr>
          <w:color w:val="000101"/>
          <w:spacing w:val="-1"/>
          <w:sz w:val="22"/>
        </w:rPr>
        <w:t> </w:t>
      </w:r>
      <w:r>
        <w:rPr>
          <w:b/>
          <w:color w:val="000101"/>
          <w:sz w:val="22"/>
        </w:rPr>
        <w:t>Remove Selected </w:t>
      </w:r>
      <w:r>
        <w:rPr>
          <w:color w:val="000101"/>
          <w:sz w:val="22"/>
        </w:rPr>
        <w:t>button.</w:t>
      </w:r>
    </w:p>
    <w:p>
      <w:pPr>
        <w:pStyle w:val="Heading5"/>
        <w:spacing w:before="118"/>
      </w:pPr>
      <w:r>
        <w:rPr/>
        <w:t>Accept</w:t>
      </w:r>
      <w:r>
        <w:rPr>
          <w:spacing w:val="-2"/>
        </w:rPr>
        <w:t> Changes</w:t>
      </w:r>
    </w:p>
    <w:p>
      <w:pPr>
        <w:pStyle w:val="BodyText"/>
        <w:ind w:left="120" w:right="602"/>
      </w:pPr>
      <w:r>
        <w:rPr>
          <w:color w:val="000101"/>
        </w:rPr>
        <w:t>This button will finalize any additions, edits, and/or deletions made while editing an EAS code group. Once</w:t>
      </w:r>
      <w:r>
        <w:rPr>
          <w:color w:val="000101"/>
          <w:spacing w:val="-2"/>
        </w:rPr>
        <w:t> </w:t>
      </w:r>
      <w:r>
        <w:rPr>
          <w:color w:val="000101"/>
        </w:rPr>
        <w:t>clicked,</w:t>
      </w:r>
      <w:r>
        <w:rPr>
          <w:color w:val="000101"/>
          <w:spacing w:val="-4"/>
        </w:rPr>
        <w:t> </w:t>
      </w:r>
      <w:r>
        <w:rPr>
          <w:color w:val="000101"/>
        </w:rPr>
        <w:t>the</w:t>
      </w:r>
      <w:r>
        <w:rPr>
          <w:color w:val="000101"/>
          <w:spacing w:val="-2"/>
        </w:rPr>
        <w:t> </w:t>
      </w:r>
      <w:r>
        <w:rPr>
          <w:color w:val="000101"/>
        </w:rPr>
        <w:t>Edit</w:t>
      </w:r>
      <w:r>
        <w:rPr>
          <w:color w:val="000101"/>
          <w:spacing w:val="-4"/>
        </w:rPr>
        <w:t> </w:t>
      </w:r>
      <w:r>
        <w:rPr>
          <w:color w:val="000101"/>
        </w:rPr>
        <w:t>EAS</w:t>
      </w:r>
      <w:r>
        <w:rPr>
          <w:color w:val="000101"/>
          <w:spacing w:val="-3"/>
        </w:rPr>
        <w:t> </w:t>
      </w:r>
      <w:r>
        <w:rPr>
          <w:color w:val="000101"/>
        </w:rPr>
        <w:t>code</w:t>
      </w:r>
      <w:r>
        <w:rPr>
          <w:color w:val="000101"/>
          <w:spacing w:val="-1"/>
        </w:rPr>
        <w:t> </w:t>
      </w:r>
      <w:r>
        <w:rPr>
          <w:color w:val="000101"/>
        </w:rPr>
        <w:t>group</w:t>
      </w:r>
      <w:r>
        <w:rPr>
          <w:color w:val="000101"/>
          <w:spacing w:val="-2"/>
        </w:rPr>
        <w:t> </w:t>
      </w:r>
      <w:r>
        <w:rPr>
          <w:color w:val="000101"/>
        </w:rPr>
        <w:t>section</w:t>
      </w:r>
      <w:r>
        <w:rPr>
          <w:color w:val="000101"/>
          <w:spacing w:val="-5"/>
        </w:rPr>
        <w:t> </w:t>
      </w:r>
      <w:r>
        <w:rPr>
          <w:color w:val="000101"/>
        </w:rPr>
        <w:t>of</w:t>
      </w:r>
      <w:r>
        <w:rPr>
          <w:color w:val="000101"/>
          <w:spacing w:val="-4"/>
        </w:rPr>
        <w:t> </w:t>
      </w:r>
      <w:r>
        <w:rPr>
          <w:color w:val="000101"/>
        </w:rPr>
        <w:t>the</w:t>
      </w:r>
      <w:r>
        <w:rPr>
          <w:color w:val="000101"/>
          <w:spacing w:val="-2"/>
        </w:rPr>
        <w:t> </w:t>
      </w:r>
      <w:r>
        <w:rPr>
          <w:color w:val="000101"/>
        </w:rPr>
        <w:t>interface</w:t>
      </w:r>
      <w:r>
        <w:rPr>
          <w:color w:val="000101"/>
          <w:spacing w:val="-5"/>
        </w:rPr>
        <w:t> </w:t>
      </w:r>
      <w:r>
        <w:rPr>
          <w:color w:val="000101"/>
        </w:rPr>
        <w:t>will</w:t>
      </w:r>
      <w:r>
        <w:rPr>
          <w:color w:val="000101"/>
          <w:spacing w:val="-2"/>
        </w:rPr>
        <w:t> </w:t>
      </w:r>
      <w:r>
        <w:rPr>
          <w:color w:val="000101"/>
        </w:rPr>
        <w:t>be</w:t>
      </w:r>
      <w:r>
        <w:rPr>
          <w:color w:val="000101"/>
          <w:spacing w:val="-1"/>
        </w:rPr>
        <w:t> </w:t>
      </w:r>
      <w:r>
        <w:rPr>
          <w:color w:val="000101"/>
        </w:rPr>
        <w:t>removed</w:t>
      </w:r>
      <w:r>
        <w:rPr>
          <w:color w:val="000101"/>
          <w:spacing w:val="-2"/>
        </w:rPr>
        <w:t> </w:t>
      </w:r>
      <w:r>
        <w:rPr>
          <w:color w:val="000101"/>
        </w:rPr>
        <w:t>and</w:t>
      </w:r>
      <w:r>
        <w:rPr>
          <w:color w:val="000101"/>
          <w:spacing w:val="-3"/>
        </w:rPr>
        <w:t> </w:t>
      </w:r>
      <w:r>
        <w:rPr>
          <w:color w:val="000101"/>
        </w:rPr>
        <w:t>the</w:t>
      </w:r>
      <w:r>
        <w:rPr>
          <w:color w:val="000101"/>
          <w:spacing w:val="-1"/>
        </w:rPr>
        <w:t> </w:t>
      </w:r>
      <w:r>
        <w:rPr>
          <w:color w:val="000101"/>
        </w:rPr>
        <w:t>screen</w:t>
      </w:r>
      <w:r>
        <w:rPr>
          <w:color w:val="000101"/>
          <w:spacing w:val="-5"/>
        </w:rPr>
        <w:t> </w:t>
      </w:r>
      <w:r>
        <w:rPr>
          <w:color w:val="000101"/>
        </w:rPr>
        <w:t>will</w:t>
      </w:r>
      <w:r>
        <w:rPr>
          <w:color w:val="000101"/>
          <w:spacing w:val="-2"/>
        </w:rPr>
        <w:t> </w:t>
      </w:r>
      <w:r>
        <w:rPr>
          <w:color w:val="000101"/>
        </w:rPr>
        <w:t>return to its normal state.</w:t>
      </w:r>
    </w:p>
    <w:p>
      <w:pPr>
        <w:pStyle w:val="Heading5"/>
        <w:spacing w:before="122"/>
      </w:pPr>
      <w:r>
        <w:rPr/>
        <w:t>Cancel</w:t>
      </w:r>
      <w:r>
        <w:rPr>
          <w:spacing w:val="-5"/>
        </w:rPr>
        <w:t> </w:t>
      </w:r>
      <w:r>
        <w:rPr>
          <w:spacing w:val="-2"/>
        </w:rPr>
        <w:t>Changes</w:t>
      </w:r>
    </w:p>
    <w:p>
      <w:pPr>
        <w:pStyle w:val="BodyText"/>
        <w:ind w:left="120" w:right="602"/>
      </w:pPr>
      <w:r>
        <w:rPr>
          <w:color w:val="000101"/>
        </w:rPr>
        <w:t>Pressing</w:t>
      </w:r>
      <w:r>
        <w:rPr>
          <w:color w:val="000101"/>
          <w:spacing w:val="-5"/>
        </w:rPr>
        <w:t> </w:t>
      </w:r>
      <w:r>
        <w:rPr>
          <w:color w:val="000101"/>
        </w:rPr>
        <w:t>this</w:t>
      </w:r>
      <w:r>
        <w:rPr>
          <w:color w:val="000101"/>
          <w:spacing w:val="-2"/>
        </w:rPr>
        <w:t> </w:t>
      </w:r>
      <w:r>
        <w:rPr>
          <w:color w:val="000101"/>
        </w:rPr>
        <w:t>button</w:t>
      </w:r>
      <w:r>
        <w:rPr>
          <w:color w:val="000101"/>
          <w:spacing w:val="-3"/>
        </w:rPr>
        <w:t> </w:t>
      </w:r>
      <w:r>
        <w:rPr>
          <w:color w:val="000101"/>
        </w:rPr>
        <w:t>will</w:t>
      </w:r>
      <w:r>
        <w:rPr>
          <w:color w:val="000101"/>
          <w:spacing w:val="-5"/>
        </w:rPr>
        <w:t> </w:t>
      </w:r>
      <w:r>
        <w:rPr>
          <w:color w:val="000101"/>
        </w:rPr>
        <w:t>cancel</w:t>
      </w:r>
      <w:r>
        <w:rPr>
          <w:color w:val="000101"/>
          <w:spacing w:val="-1"/>
        </w:rPr>
        <w:t> </w:t>
      </w:r>
      <w:r>
        <w:rPr>
          <w:color w:val="000101"/>
        </w:rPr>
        <w:t>any</w:t>
      </w:r>
      <w:r>
        <w:rPr>
          <w:color w:val="000101"/>
          <w:spacing w:val="-3"/>
        </w:rPr>
        <w:t> </w:t>
      </w:r>
      <w:r>
        <w:rPr>
          <w:color w:val="000101"/>
        </w:rPr>
        <w:t>changes</w:t>
      </w:r>
      <w:r>
        <w:rPr>
          <w:color w:val="000101"/>
          <w:spacing w:val="-4"/>
        </w:rPr>
        <w:t> </w:t>
      </w:r>
      <w:r>
        <w:rPr>
          <w:color w:val="000101"/>
        </w:rPr>
        <w:t>made</w:t>
      </w:r>
      <w:r>
        <w:rPr>
          <w:color w:val="000101"/>
          <w:spacing w:val="-3"/>
        </w:rPr>
        <w:t> </w:t>
      </w:r>
      <w:r>
        <w:rPr>
          <w:color w:val="000101"/>
        </w:rPr>
        <w:t>to</w:t>
      </w:r>
      <w:r>
        <w:rPr>
          <w:color w:val="000101"/>
          <w:spacing w:val="-3"/>
        </w:rPr>
        <w:t> </w:t>
      </w:r>
      <w:r>
        <w:rPr>
          <w:color w:val="000101"/>
        </w:rPr>
        <w:t>the</w:t>
      </w:r>
      <w:r>
        <w:rPr>
          <w:color w:val="000101"/>
          <w:spacing w:val="-1"/>
        </w:rPr>
        <w:t> </w:t>
      </w:r>
      <w:r>
        <w:rPr>
          <w:color w:val="000101"/>
        </w:rPr>
        <w:t>EAS</w:t>
      </w:r>
      <w:r>
        <w:rPr>
          <w:color w:val="000101"/>
          <w:spacing w:val="-2"/>
        </w:rPr>
        <w:t> </w:t>
      </w:r>
      <w:r>
        <w:rPr>
          <w:color w:val="000101"/>
        </w:rPr>
        <w:t>code</w:t>
      </w:r>
      <w:r>
        <w:rPr>
          <w:color w:val="000101"/>
          <w:spacing w:val="-1"/>
        </w:rPr>
        <w:t> </w:t>
      </w:r>
      <w:r>
        <w:rPr>
          <w:color w:val="000101"/>
        </w:rPr>
        <w:t>group</w:t>
      </w:r>
      <w:r>
        <w:rPr>
          <w:color w:val="000101"/>
          <w:spacing w:val="-2"/>
        </w:rPr>
        <w:t> </w:t>
      </w:r>
      <w:r>
        <w:rPr>
          <w:color w:val="000101"/>
        </w:rPr>
        <w:t>and</w:t>
      </w:r>
      <w:r>
        <w:rPr>
          <w:color w:val="000101"/>
          <w:spacing w:val="-3"/>
        </w:rPr>
        <w:t> </w:t>
      </w:r>
      <w:r>
        <w:rPr>
          <w:color w:val="000101"/>
        </w:rPr>
        <w:t>return</w:t>
      </w:r>
      <w:r>
        <w:rPr>
          <w:color w:val="000101"/>
          <w:spacing w:val="-3"/>
        </w:rPr>
        <w:t> </w:t>
      </w:r>
      <w:r>
        <w:rPr>
          <w:color w:val="000101"/>
        </w:rPr>
        <w:t>this</w:t>
      </w:r>
      <w:r>
        <w:rPr>
          <w:color w:val="000101"/>
          <w:spacing w:val="-2"/>
        </w:rPr>
        <w:t> </w:t>
      </w:r>
      <w:r>
        <w:rPr>
          <w:color w:val="000101"/>
        </w:rPr>
        <w:t>screen</w:t>
      </w:r>
      <w:r>
        <w:rPr>
          <w:color w:val="000101"/>
          <w:spacing w:val="-2"/>
        </w:rPr>
        <w:t> </w:t>
      </w:r>
      <w:r>
        <w:rPr>
          <w:color w:val="000101"/>
        </w:rPr>
        <w:t>to</w:t>
      </w:r>
      <w:r>
        <w:rPr>
          <w:color w:val="000101"/>
          <w:spacing w:val="-1"/>
        </w:rPr>
        <w:t> </w:t>
      </w:r>
      <w:r>
        <w:rPr>
          <w:color w:val="000101"/>
        </w:rPr>
        <w:t>its normal state.</w:t>
      </w:r>
    </w:p>
    <w:p>
      <w:pPr>
        <w:pStyle w:val="Heading5"/>
        <w:spacing w:before="120"/>
      </w:pPr>
      <w:r>
        <w:rPr/>
        <w:t>Configure</w:t>
      </w:r>
      <w:r>
        <w:rPr>
          <w:spacing w:val="-7"/>
        </w:rPr>
        <w:t> </w:t>
      </w:r>
      <w:r>
        <w:rPr/>
        <w:t>Available</w:t>
      </w:r>
      <w:r>
        <w:rPr>
          <w:spacing w:val="-7"/>
        </w:rPr>
        <w:t> </w:t>
      </w:r>
      <w:r>
        <w:rPr/>
        <w:t>EAS</w:t>
      </w:r>
      <w:r>
        <w:rPr>
          <w:spacing w:val="-5"/>
        </w:rPr>
        <w:t> </w:t>
      </w:r>
      <w:r>
        <w:rPr/>
        <w:t>Types</w:t>
      </w:r>
      <w:r>
        <w:rPr>
          <w:spacing w:val="-4"/>
        </w:rPr>
        <w:t> </w:t>
      </w:r>
      <w:r>
        <w:rPr/>
        <w:t>for</w:t>
      </w:r>
      <w:r>
        <w:rPr>
          <w:spacing w:val="-4"/>
        </w:rPr>
        <w:t> </w:t>
      </w:r>
      <w:r>
        <w:rPr/>
        <w:t>Encoder</w:t>
      </w:r>
      <w:r>
        <w:rPr>
          <w:spacing w:val="-6"/>
        </w:rPr>
        <w:t> </w:t>
      </w:r>
      <w:r>
        <w:rPr/>
        <w:t>Alert</w:t>
      </w:r>
      <w:r>
        <w:rPr>
          <w:spacing w:val="-3"/>
        </w:rPr>
        <w:t> </w:t>
      </w:r>
      <w:r>
        <w:rPr>
          <w:spacing w:val="-2"/>
        </w:rPr>
        <w:t>Origination</w:t>
      </w:r>
    </w:p>
    <w:p>
      <w:pPr>
        <w:pStyle w:val="BodyText"/>
        <w:spacing w:before="1"/>
        <w:ind w:left="120" w:right="602"/>
      </w:pPr>
      <w:r>
        <w:rPr>
          <w:color w:val="000101"/>
        </w:rPr>
        <w:t>The </w:t>
      </w:r>
      <w:r>
        <w:rPr>
          <w:b/>
          <w:color w:val="000101"/>
        </w:rPr>
        <w:t>Send</w:t>
      </w:r>
      <w:r>
        <w:rPr>
          <w:b/>
          <w:color w:val="000101"/>
          <w:spacing w:val="-4"/>
        </w:rPr>
        <w:t> </w:t>
      </w:r>
      <w:r>
        <w:rPr>
          <w:b/>
          <w:color w:val="000101"/>
        </w:rPr>
        <w:t>Alerts</w:t>
      </w:r>
      <w:r>
        <w:rPr>
          <w:b/>
          <w:color w:val="000101"/>
          <w:spacing w:val="-2"/>
        </w:rPr>
        <w:t> </w:t>
      </w:r>
      <w:r>
        <w:rPr>
          <w:color w:val="000101"/>
        </w:rPr>
        <w:t>tab</w:t>
      </w:r>
      <w:r>
        <w:rPr>
          <w:color w:val="000101"/>
          <w:spacing w:val="-1"/>
        </w:rPr>
        <w:t> </w:t>
      </w:r>
      <w:r>
        <w:rPr>
          <w:color w:val="000101"/>
        </w:rPr>
        <w:t>is</w:t>
      </w:r>
      <w:r>
        <w:rPr>
          <w:color w:val="000101"/>
          <w:spacing w:val="-3"/>
        </w:rPr>
        <w:t> </w:t>
      </w:r>
      <w:r>
        <w:rPr>
          <w:color w:val="000101"/>
        </w:rPr>
        <w:t>where</w:t>
      </w:r>
      <w:r>
        <w:rPr>
          <w:color w:val="000101"/>
          <w:spacing w:val="-1"/>
        </w:rPr>
        <w:t> </w:t>
      </w:r>
      <w:r>
        <w:rPr>
          <w:color w:val="000101"/>
        </w:rPr>
        <w:t>users</w:t>
      </w:r>
      <w:r>
        <w:rPr>
          <w:color w:val="000101"/>
          <w:spacing w:val="-3"/>
        </w:rPr>
        <w:t> </w:t>
      </w:r>
      <w:r>
        <w:rPr>
          <w:color w:val="000101"/>
        </w:rPr>
        <w:t>can</w:t>
      </w:r>
      <w:r>
        <w:rPr>
          <w:color w:val="000101"/>
          <w:spacing w:val="-2"/>
        </w:rPr>
        <w:t> </w:t>
      </w:r>
      <w:r>
        <w:rPr>
          <w:color w:val="000101"/>
        </w:rPr>
        <w:t>configure</w:t>
      </w:r>
      <w:r>
        <w:rPr>
          <w:color w:val="000101"/>
          <w:spacing w:val="-1"/>
        </w:rPr>
        <w:t> </w:t>
      </w:r>
      <w:r>
        <w:rPr>
          <w:color w:val="000101"/>
        </w:rPr>
        <w:t>and</w:t>
      </w:r>
      <w:r>
        <w:rPr>
          <w:color w:val="000101"/>
          <w:spacing w:val="-4"/>
        </w:rPr>
        <w:t> </w:t>
      </w:r>
      <w:r>
        <w:rPr>
          <w:color w:val="000101"/>
        </w:rPr>
        <w:t>send</w:t>
      </w:r>
      <w:r>
        <w:rPr>
          <w:color w:val="000101"/>
          <w:spacing w:val="-2"/>
        </w:rPr>
        <w:t> </w:t>
      </w:r>
      <w:r>
        <w:rPr>
          <w:color w:val="000101"/>
        </w:rPr>
        <w:t>alerts</w:t>
      </w:r>
      <w:r>
        <w:rPr>
          <w:color w:val="000101"/>
          <w:spacing w:val="-3"/>
        </w:rPr>
        <w:t> </w:t>
      </w:r>
      <w:r>
        <w:rPr>
          <w:color w:val="000101"/>
        </w:rPr>
        <w:t>from</w:t>
      </w:r>
      <w:r>
        <w:rPr>
          <w:color w:val="000101"/>
          <w:spacing w:val="-2"/>
        </w:rPr>
        <w:t> </w:t>
      </w:r>
      <w:r>
        <w:rPr>
          <w:color w:val="000101"/>
        </w:rPr>
        <w:t>the</w:t>
      </w:r>
      <w:r>
        <w:rPr>
          <w:color w:val="000101"/>
          <w:spacing w:val="-1"/>
        </w:rPr>
        <w:t> </w:t>
      </w:r>
      <w:r>
        <w:rPr>
          <w:color w:val="000101"/>
        </w:rPr>
        <w:t>EAS</w:t>
      </w:r>
      <w:r>
        <w:rPr>
          <w:color w:val="000101"/>
          <w:spacing w:val="-5"/>
        </w:rPr>
        <w:t> </w:t>
      </w:r>
      <w:r>
        <w:rPr>
          <w:color w:val="000101"/>
        </w:rPr>
        <w:t>device. A</w:t>
      </w:r>
      <w:r>
        <w:rPr>
          <w:color w:val="000101"/>
          <w:spacing w:val="-1"/>
        </w:rPr>
        <w:t> </w:t>
      </w:r>
      <w:r>
        <w:rPr>
          <w:color w:val="000101"/>
        </w:rPr>
        <w:t>list</w:t>
      </w:r>
      <w:r>
        <w:rPr>
          <w:color w:val="000101"/>
          <w:spacing w:val="-3"/>
        </w:rPr>
        <w:t> </w:t>
      </w:r>
      <w:r>
        <w:rPr>
          <w:color w:val="000101"/>
        </w:rPr>
        <w:t>of</w:t>
      </w:r>
      <w:r>
        <w:rPr>
          <w:color w:val="000101"/>
          <w:spacing w:val="-3"/>
        </w:rPr>
        <w:t> </w:t>
      </w:r>
      <w:r>
        <w:rPr>
          <w:color w:val="000101"/>
        </w:rPr>
        <w:t>EAS</w:t>
      </w:r>
      <w:r>
        <w:rPr>
          <w:color w:val="000101"/>
          <w:spacing w:val="-2"/>
        </w:rPr>
        <w:t> </w:t>
      </w:r>
      <w:r>
        <w:rPr>
          <w:color w:val="000101"/>
        </w:rPr>
        <w:t>codes for available locations where these alerts may be sent is configured in the lower section of this screen.</w:t>
      </w:r>
    </w:p>
    <w:p>
      <w:pPr>
        <w:pStyle w:val="BodyText"/>
        <w:spacing w:line="267" w:lineRule="exact"/>
        <w:ind w:left="120"/>
      </w:pPr>
      <w:r>
        <w:rPr>
          <w:color w:val="000101"/>
        </w:rPr>
        <w:t>The</w:t>
      </w:r>
      <w:r>
        <w:rPr>
          <w:color w:val="000101"/>
          <w:spacing w:val="-5"/>
        </w:rPr>
        <w:t> </w:t>
      </w:r>
      <w:r>
        <w:rPr>
          <w:color w:val="000101"/>
        </w:rPr>
        <w:t>interface</w:t>
      </w:r>
      <w:r>
        <w:rPr>
          <w:color w:val="000101"/>
          <w:spacing w:val="-4"/>
        </w:rPr>
        <w:t> </w:t>
      </w:r>
      <w:r>
        <w:rPr>
          <w:color w:val="000101"/>
        </w:rPr>
        <w:t>operates</w:t>
      </w:r>
      <w:r>
        <w:rPr>
          <w:color w:val="000101"/>
          <w:spacing w:val="-4"/>
        </w:rPr>
        <w:t> </w:t>
      </w:r>
      <w:r>
        <w:rPr>
          <w:color w:val="000101"/>
        </w:rPr>
        <w:t>similarly</w:t>
      </w:r>
      <w:r>
        <w:rPr>
          <w:color w:val="000101"/>
          <w:spacing w:val="-1"/>
        </w:rPr>
        <w:t> </w:t>
      </w:r>
      <w:r>
        <w:rPr>
          <w:color w:val="000101"/>
        </w:rPr>
        <w:t>as</w:t>
      </w:r>
      <w:r>
        <w:rPr>
          <w:color w:val="000101"/>
          <w:spacing w:val="-4"/>
        </w:rPr>
        <w:t> </w:t>
      </w:r>
      <w:r>
        <w:rPr>
          <w:color w:val="000101"/>
        </w:rPr>
        <w:t>the</w:t>
      </w:r>
      <w:r>
        <w:rPr>
          <w:color w:val="000101"/>
          <w:spacing w:val="-4"/>
        </w:rPr>
        <w:t> </w:t>
      </w:r>
      <w:r>
        <w:rPr>
          <w:color w:val="000101"/>
        </w:rPr>
        <w:t>edit</w:t>
      </w:r>
      <w:r>
        <w:rPr>
          <w:color w:val="000101"/>
          <w:spacing w:val="-2"/>
        </w:rPr>
        <w:t> </w:t>
      </w:r>
      <w:r>
        <w:rPr>
          <w:color w:val="000101"/>
        </w:rPr>
        <w:t>EAS</w:t>
      </w:r>
      <w:r>
        <w:rPr>
          <w:color w:val="000101"/>
          <w:spacing w:val="-3"/>
        </w:rPr>
        <w:t> </w:t>
      </w:r>
      <w:r>
        <w:rPr>
          <w:color w:val="000101"/>
        </w:rPr>
        <w:t>code</w:t>
      </w:r>
      <w:r>
        <w:rPr>
          <w:color w:val="000101"/>
          <w:spacing w:val="-4"/>
        </w:rPr>
        <w:t> </w:t>
      </w:r>
      <w:r>
        <w:rPr>
          <w:color w:val="000101"/>
        </w:rPr>
        <w:t>group</w:t>
      </w:r>
      <w:r>
        <w:rPr>
          <w:color w:val="000101"/>
          <w:spacing w:val="-3"/>
        </w:rPr>
        <w:t> </w:t>
      </w:r>
      <w:r>
        <w:rPr>
          <w:color w:val="000101"/>
          <w:spacing w:val="-2"/>
        </w:rPr>
        <w:t>interface.</w:t>
      </w:r>
    </w:p>
    <w:p>
      <w:pPr>
        <w:spacing w:after="0" w:line="267" w:lineRule="exact"/>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BodyText"/>
        <w:ind w:left="1514"/>
        <w:rPr>
          <w:sz w:val="20"/>
        </w:rPr>
      </w:pPr>
      <w:r>
        <w:rPr>
          <w:sz w:val="20"/>
        </w:rPr>
        <w:pict>
          <v:group style="width:327.9pt;height:111.95pt;mso-position-horizontal-relative:char;mso-position-vertical-relative:line" id="docshapegroup376" coordorigin="0,0" coordsize="6558,2239">
            <v:shape style="position:absolute;left:113;top:122;width:6314;height:1970" type="#_x0000_t75" id="docshape377" alt="Graphical user interface  Description automatically generated" stroked="false">
              <v:imagedata r:id="rId135" o:title=""/>
            </v:shape>
            <v:rect style="position:absolute;left:7;top:7;width:6543;height:2224" id="docshape378" filled="false" stroked="true" strokeweight=".75pt" strokecolor="#001f5f">
              <v:stroke dashstyle="solid"/>
            </v:rect>
          </v:group>
        </w:pict>
      </w:r>
      <w:r>
        <w:rPr>
          <w:sz w:val="20"/>
        </w:rPr>
      </w:r>
    </w:p>
    <w:p>
      <w:pPr>
        <w:spacing w:line="242" w:lineRule="exact" w:before="0"/>
        <w:ind w:left="2354" w:right="0" w:firstLine="0"/>
        <w:jc w:val="left"/>
        <w:rPr>
          <w:b/>
          <w:sz w:val="20"/>
        </w:rPr>
      </w:pPr>
      <w:r>
        <w:rPr>
          <w:b/>
          <w:color w:val="211F1F"/>
          <w:sz w:val="20"/>
        </w:rPr>
        <w:t>Configure</w:t>
      </w:r>
      <w:r>
        <w:rPr>
          <w:b/>
          <w:color w:val="211F1F"/>
          <w:spacing w:val="-6"/>
          <w:sz w:val="20"/>
        </w:rPr>
        <w:t> </w:t>
      </w:r>
      <w:r>
        <w:rPr>
          <w:b/>
          <w:color w:val="211F1F"/>
          <w:sz w:val="20"/>
        </w:rPr>
        <w:t>Available</w:t>
      </w:r>
      <w:r>
        <w:rPr>
          <w:b/>
          <w:color w:val="211F1F"/>
          <w:spacing w:val="-7"/>
          <w:sz w:val="20"/>
        </w:rPr>
        <w:t> </w:t>
      </w:r>
      <w:r>
        <w:rPr>
          <w:b/>
          <w:color w:val="211F1F"/>
          <w:sz w:val="20"/>
        </w:rPr>
        <w:t>EAS</w:t>
      </w:r>
      <w:r>
        <w:rPr>
          <w:b/>
          <w:color w:val="211F1F"/>
          <w:spacing w:val="-7"/>
          <w:sz w:val="20"/>
        </w:rPr>
        <w:t> </w:t>
      </w:r>
      <w:r>
        <w:rPr>
          <w:b/>
          <w:color w:val="211F1F"/>
          <w:sz w:val="20"/>
        </w:rPr>
        <w:t>Types</w:t>
      </w:r>
      <w:r>
        <w:rPr>
          <w:b/>
          <w:color w:val="211F1F"/>
          <w:spacing w:val="-8"/>
          <w:sz w:val="20"/>
        </w:rPr>
        <w:t> </w:t>
      </w:r>
      <w:r>
        <w:rPr>
          <w:b/>
          <w:color w:val="211F1F"/>
          <w:sz w:val="20"/>
        </w:rPr>
        <w:t>for</w:t>
      </w:r>
      <w:r>
        <w:rPr>
          <w:b/>
          <w:color w:val="211F1F"/>
          <w:spacing w:val="-6"/>
          <w:sz w:val="20"/>
        </w:rPr>
        <w:t> </w:t>
      </w:r>
      <w:r>
        <w:rPr>
          <w:b/>
          <w:color w:val="211F1F"/>
          <w:sz w:val="20"/>
        </w:rPr>
        <w:t>Alert</w:t>
      </w:r>
      <w:r>
        <w:rPr>
          <w:b/>
          <w:color w:val="211F1F"/>
          <w:spacing w:val="-6"/>
          <w:sz w:val="20"/>
        </w:rPr>
        <w:t> </w:t>
      </w:r>
      <w:r>
        <w:rPr>
          <w:b/>
          <w:color w:val="211F1F"/>
          <w:sz w:val="20"/>
        </w:rPr>
        <w:t>Origination</w:t>
      </w:r>
      <w:r>
        <w:rPr>
          <w:b/>
          <w:color w:val="211F1F"/>
          <w:spacing w:val="-6"/>
          <w:sz w:val="20"/>
        </w:rPr>
        <w:t> </w:t>
      </w:r>
      <w:r>
        <w:rPr>
          <w:b/>
          <w:color w:val="211F1F"/>
          <w:spacing w:val="-2"/>
          <w:sz w:val="20"/>
        </w:rPr>
        <w:t>Section</w:t>
      </w:r>
    </w:p>
    <w:p>
      <w:pPr>
        <w:pStyle w:val="Heading5"/>
        <w:spacing w:before="119"/>
      </w:pPr>
      <w:r>
        <w:rPr/>
        <w:t>Choose</w:t>
      </w:r>
      <w:r>
        <w:rPr>
          <w:spacing w:val="-4"/>
        </w:rPr>
        <w:t> </w:t>
      </w:r>
      <w:r>
        <w:rPr/>
        <w:t>from</w:t>
      </w:r>
      <w:r>
        <w:rPr>
          <w:spacing w:val="-5"/>
        </w:rPr>
        <w:t> </w:t>
      </w:r>
      <w:r>
        <w:rPr/>
        <w:t>All</w:t>
      </w:r>
      <w:r>
        <w:rPr>
          <w:spacing w:val="-3"/>
        </w:rPr>
        <w:t> </w:t>
      </w:r>
      <w:r>
        <w:rPr/>
        <w:t>EAS</w:t>
      </w:r>
      <w:r>
        <w:rPr>
          <w:spacing w:val="-2"/>
        </w:rPr>
        <w:t> </w:t>
      </w:r>
      <w:r>
        <w:rPr>
          <w:spacing w:val="-4"/>
        </w:rPr>
        <w:t>Codes</w:t>
      </w:r>
    </w:p>
    <w:p>
      <w:pPr>
        <w:pStyle w:val="BodyText"/>
        <w:ind w:left="120" w:right="602"/>
      </w:pPr>
      <w:r>
        <w:rPr>
          <w:color w:val="000101"/>
        </w:rPr>
        <w:t>This area</w:t>
      </w:r>
      <w:r>
        <w:rPr>
          <w:color w:val="000101"/>
          <w:spacing w:val="-3"/>
        </w:rPr>
        <w:t> </w:t>
      </w:r>
      <w:r>
        <w:rPr>
          <w:color w:val="000101"/>
        </w:rPr>
        <w:t>contains all the EAS</w:t>
      </w:r>
      <w:r>
        <w:rPr>
          <w:color w:val="000101"/>
          <w:spacing w:val="-1"/>
        </w:rPr>
        <w:t> </w:t>
      </w:r>
      <w:r>
        <w:rPr>
          <w:color w:val="000101"/>
        </w:rPr>
        <w:t>codes.</w:t>
      </w:r>
      <w:r>
        <w:rPr>
          <w:color w:val="000101"/>
          <w:spacing w:val="-3"/>
        </w:rPr>
        <w:t> </w:t>
      </w:r>
      <w:r>
        <w:rPr>
          <w:color w:val="000101"/>
        </w:rPr>
        <w:t>It is from this</w:t>
      </w:r>
      <w:r>
        <w:rPr>
          <w:color w:val="000101"/>
          <w:spacing w:val="-3"/>
        </w:rPr>
        <w:t> </w:t>
      </w:r>
      <w:r>
        <w:rPr>
          <w:color w:val="000101"/>
        </w:rPr>
        <w:t>area (and</w:t>
      </w:r>
      <w:r>
        <w:rPr>
          <w:color w:val="000101"/>
          <w:spacing w:val="-1"/>
        </w:rPr>
        <w:t> </w:t>
      </w:r>
      <w:r>
        <w:rPr>
          <w:color w:val="000101"/>
        </w:rPr>
        <w:t>the </w:t>
      </w:r>
      <w:r>
        <w:rPr>
          <w:b/>
          <w:color w:val="000101"/>
        </w:rPr>
        <w:t>Quick</w:t>
      </w:r>
      <w:r>
        <w:rPr>
          <w:b/>
          <w:color w:val="000101"/>
          <w:spacing w:val="-3"/>
        </w:rPr>
        <w:t> </w:t>
      </w:r>
      <w:r>
        <w:rPr>
          <w:b/>
          <w:color w:val="000101"/>
        </w:rPr>
        <w:t>Add </w:t>
      </w:r>
      <w:r>
        <w:rPr>
          <w:color w:val="000101"/>
        </w:rPr>
        <w:t>buttons just below)</w:t>
      </w:r>
      <w:r>
        <w:rPr>
          <w:color w:val="000101"/>
          <w:spacing w:val="-2"/>
        </w:rPr>
        <w:t> </w:t>
      </w:r>
      <w:r>
        <w:rPr>
          <w:color w:val="000101"/>
        </w:rPr>
        <w:t>that</w:t>
      </w:r>
      <w:r>
        <w:rPr>
          <w:color w:val="000101"/>
          <w:spacing w:val="-2"/>
        </w:rPr>
        <w:t> </w:t>
      </w:r>
      <w:r>
        <w:rPr>
          <w:color w:val="000101"/>
        </w:rPr>
        <w:t>EAS codes are added</w:t>
      </w:r>
      <w:r>
        <w:rPr>
          <w:color w:val="000101"/>
          <w:spacing w:val="-1"/>
        </w:rPr>
        <w:t> </w:t>
      </w:r>
      <w:r>
        <w:rPr>
          <w:color w:val="000101"/>
        </w:rPr>
        <w:t>to the </w:t>
      </w:r>
      <w:r>
        <w:rPr>
          <w:b/>
          <w:color w:val="000101"/>
        </w:rPr>
        <w:t>Configured Available Origination EAS codes </w:t>
      </w:r>
      <w:r>
        <w:rPr>
          <w:color w:val="000101"/>
        </w:rPr>
        <w:t>list for</w:t>
      </w:r>
      <w:r>
        <w:rPr>
          <w:color w:val="000101"/>
          <w:spacing w:val="-1"/>
        </w:rPr>
        <w:t> </w:t>
      </w:r>
      <w:r>
        <w:rPr>
          <w:color w:val="000101"/>
        </w:rPr>
        <w:t>this group. Make a selection by clicking on the desired code. Multiple selections can be made by using the CTRL key when clicking items</w:t>
      </w:r>
      <w:r>
        <w:rPr>
          <w:color w:val="000101"/>
          <w:spacing w:val="-2"/>
        </w:rPr>
        <w:t> </w:t>
      </w:r>
      <w:r>
        <w:rPr>
          <w:color w:val="000101"/>
        </w:rPr>
        <w:t>after</w:t>
      </w:r>
      <w:r>
        <w:rPr>
          <w:color w:val="000101"/>
          <w:spacing w:val="-2"/>
        </w:rPr>
        <w:t> </w:t>
      </w:r>
      <w:r>
        <w:rPr>
          <w:color w:val="000101"/>
        </w:rPr>
        <w:t>the</w:t>
      </w:r>
      <w:r>
        <w:rPr>
          <w:color w:val="000101"/>
          <w:spacing w:val="-4"/>
        </w:rPr>
        <w:t> </w:t>
      </w:r>
      <w:r>
        <w:rPr>
          <w:color w:val="000101"/>
        </w:rPr>
        <w:t>first</w:t>
      </w:r>
      <w:r>
        <w:rPr>
          <w:color w:val="000101"/>
          <w:spacing w:val="-3"/>
        </w:rPr>
        <w:t> </w:t>
      </w:r>
      <w:r>
        <w:rPr>
          <w:color w:val="000101"/>
        </w:rPr>
        <w:t>selection.</w:t>
      </w:r>
      <w:r>
        <w:rPr>
          <w:color w:val="000101"/>
          <w:spacing w:val="-3"/>
        </w:rPr>
        <w:t> </w:t>
      </w:r>
      <w:r>
        <w:rPr>
          <w:color w:val="000101"/>
        </w:rPr>
        <w:t>Both</w:t>
      </w:r>
      <w:r>
        <w:rPr>
          <w:color w:val="000101"/>
          <w:spacing w:val="-1"/>
        </w:rPr>
        <w:t> </w:t>
      </w:r>
      <w:r>
        <w:rPr>
          <w:color w:val="000101"/>
        </w:rPr>
        <w:t>a</w:t>
      </w:r>
      <w:r>
        <w:rPr>
          <w:color w:val="000101"/>
          <w:spacing w:val="-4"/>
        </w:rPr>
        <w:t> </w:t>
      </w:r>
      <w:r>
        <w:rPr>
          <w:color w:val="000101"/>
        </w:rPr>
        <w:t>mouse</w:t>
      </w:r>
      <w:r>
        <w:rPr>
          <w:color w:val="000101"/>
          <w:spacing w:val="-1"/>
        </w:rPr>
        <w:t> </w:t>
      </w:r>
      <w:r>
        <w:rPr>
          <w:color w:val="000101"/>
        </w:rPr>
        <w:t>scroll</w:t>
      </w:r>
      <w:r>
        <w:rPr>
          <w:color w:val="000101"/>
          <w:spacing w:val="-5"/>
        </w:rPr>
        <w:t> </w:t>
      </w:r>
      <w:r>
        <w:rPr>
          <w:color w:val="000101"/>
        </w:rPr>
        <w:t>(while</w:t>
      </w:r>
      <w:r>
        <w:rPr>
          <w:color w:val="000101"/>
          <w:spacing w:val="-1"/>
        </w:rPr>
        <w:t> </w:t>
      </w:r>
      <w:r>
        <w:rPr>
          <w:color w:val="000101"/>
        </w:rPr>
        <w:t>the</w:t>
      </w:r>
      <w:r>
        <w:rPr>
          <w:color w:val="000101"/>
          <w:spacing w:val="-4"/>
        </w:rPr>
        <w:t> </w:t>
      </w:r>
      <w:r>
        <w:rPr>
          <w:color w:val="000101"/>
        </w:rPr>
        <w:t>mouse</w:t>
      </w:r>
      <w:r>
        <w:rPr>
          <w:color w:val="000101"/>
          <w:spacing w:val="-1"/>
        </w:rPr>
        <w:t> </w:t>
      </w:r>
      <w:r>
        <w:rPr>
          <w:color w:val="000101"/>
        </w:rPr>
        <w:t>hovers</w:t>
      </w:r>
      <w:r>
        <w:rPr>
          <w:color w:val="000101"/>
          <w:spacing w:val="-4"/>
        </w:rPr>
        <w:t> </w:t>
      </w:r>
      <w:r>
        <w:rPr>
          <w:color w:val="000101"/>
        </w:rPr>
        <w:t>over</w:t>
      </w:r>
      <w:r>
        <w:rPr>
          <w:color w:val="000101"/>
          <w:spacing w:val="-4"/>
        </w:rPr>
        <w:t> </w:t>
      </w:r>
      <w:r>
        <w:rPr>
          <w:color w:val="000101"/>
        </w:rPr>
        <w:t>this</w:t>
      </w:r>
      <w:r>
        <w:rPr>
          <w:color w:val="000101"/>
          <w:spacing w:val="-2"/>
        </w:rPr>
        <w:t> </w:t>
      </w:r>
      <w:r>
        <w:rPr>
          <w:color w:val="000101"/>
        </w:rPr>
        <w:t>area)</w:t>
      </w:r>
      <w:r>
        <w:rPr>
          <w:color w:val="000101"/>
          <w:spacing w:val="-2"/>
        </w:rPr>
        <w:t> </w:t>
      </w:r>
      <w:r>
        <w:rPr>
          <w:color w:val="000101"/>
        </w:rPr>
        <w:t>and</w:t>
      </w:r>
      <w:r>
        <w:rPr>
          <w:color w:val="000101"/>
          <w:spacing w:val="-2"/>
        </w:rPr>
        <w:t> </w:t>
      </w:r>
      <w:r>
        <w:rPr>
          <w:color w:val="000101"/>
        </w:rPr>
        <w:t>keyboard up/ down arrows will allow users to scroll the entire list of codes.</w:t>
      </w:r>
    </w:p>
    <w:p>
      <w:pPr>
        <w:pStyle w:val="Heading5"/>
        <w:spacing w:before="119"/>
      </w:pPr>
      <w:r>
        <w:rPr/>
        <w:t>Quick</w:t>
      </w:r>
      <w:r>
        <w:rPr>
          <w:spacing w:val="-4"/>
        </w:rPr>
        <w:t> </w:t>
      </w:r>
      <w:r>
        <w:rPr/>
        <w:t>Add</w:t>
      </w:r>
      <w:r>
        <w:rPr>
          <w:spacing w:val="-1"/>
        </w:rPr>
        <w:t> </w:t>
      </w:r>
      <w:r>
        <w:rPr>
          <w:spacing w:val="-2"/>
        </w:rPr>
        <w:t>Buttons</w:t>
      </w:r>
    </w:p>
    <w:p>
      <w:pPr>
        <w:pStyle w:val="BodyText"/>
        <w:ind w:left="120" w:right="602"/>
      </w:pPr>
      <w:r>
        <w:rPr>
          <w:color w:val="000101"/>
        </w:rPr>
        <w:t>These five buttons, located just below the </w:t>
      </w:r>
      <w:r>
        <w:rPr>
          <w:b/>
          <w:color w:val="000101"/>
        </w:rPr>
        <w:t>Choose from All EAS Codes </w:t>
      </w:r>
      <w:r>
        <w:rPr>
          <w:color w:val="000101"/>
        </w:rPr>
        <w:t>area, will quickly add their respective</w:t>
      </w:r>
      <w:r>
        <w:rPr>
          <w:color w:val="000101"/>
          <w:spacing w:val="-3"/>
        </w:rPr>
        <w:t> </w:t>
      </w:r>
      <w:r>
        <w:rPr>
          <w:color w:val="000101"/>
        </w:rPr>
        <w:t>codes to</w:t>
      </w:r>
      <w:r>
        <w:rPr>
          <w:color w:val="000101"/>
          <w:spacing w:val="-2"/>
        </w:rPr>
        <w:t> </w:t>
      </w:r>
      <w:r>
        <w:rPr>
          <w:color w:val="000101"/>
        </w:rPr>
        <w:t>the</w:t>
      </w:r>
      <w:r>
        <w:rPr>
          <w:color w:val="000101"/>
          <w:spacing w:val="-1"/>
        </w:rPr>
        <w:t> </w:t>
      </w:r>
      <w:r>
        <w:rPr>
          <w:color w:val="000101"/>
        </w:rPr>
        <w:t>EAS</w:t>
      </w:r>
      <w:r>
        <w:rPr>
          <w:color w:val="000101"/>
          <w:spacing w:val="-1"/>
        </w:rPr>
        <w:t> </w:t>
      </w:r>
      <w:r>
        <w:rPr>
          <w:color w:val="000101"/>
        </w:rPr>
        <w:t>codes</w:t>
      </w:r>
      <w:r>
        <w:rPr>
          <w:color w:val="000101"/>
          <w:spacing w:val="-3"/>
        </w:rPr>
        <w:t> </w:t>
      </w:r>
      <w:r>
        <w:rPr>
          <w:color w:val="000101"/>
        </w:rPr>
        <w:t>list</w:t>
      </w:r>
      <w:r>
        <w:rPr>
          <w:color w:val="000101"/>
          <w:spacing w:val="-3"/>
        </w:rPr>
        <w:t> </w:t>
      </w:r>
      <w:r>
        <w:rPr>
          <w:color w:val="000101"/>
        </w:rPr>
        <w:t>– foregoing</w:t>
      </w:r>
      <w:r>
        <w:rPr>
          <w:color w:val="000101"/>
          <w:spacing w:val="-1"/>
        </w:rPr>
        <w:t> </w:t>
      </w:r>
      <w:r>
        <w:rPr>
          <w:color w:val="000101"/>
        </w:rPr>
        <w:t>the</w:t>
      </w:r>
      <w:r>
        <w:rPr>
          <w:color w:val="000101"/>
          <w:spacing w:val="-3"/>
        </w:rPr>
        <w:t> </w:t>
      </w:r>
      <w:r>
        <w:rPr>
          <w:color w:val="000101"/>
        </w:rPr>
        <w:t>use of</w:t>
      </w:r>
      <w:r>
        <w:rPr>
          <w:color w:val="000101"/>
          <w:spacing w:val="-4"/>
        </w:rPr>
        <w:t> </w:t>
      </w:r>
      <w:r>
        <w:rPr>
          <w:color w:val="000101"/>
        </w:rPr>
        <w:t>the</w:t>
      </w:r>
      <w:r>
        <w:rPr>
          <w:color w:val="000101"/>
          <w:spacing w:val="-2"/>
        </w:rPr>
        <w:t> </w:t>
      </w:r>
      <w:r>
        <w:rPr>
          <w:b/>
          <w:color w:val="000101"/>
        </w:rPr>
        <w:t>Add</w:t>
      </w:r>
      <w:r>
        <w:rPr>
          <w:b/>
          <w:color w:val="000101"/>
          <w:spacing w:val="-2"/>
        </w:rPr>
        <w:t> </w:t>
      </w:r>
      <w:r>
        <w:rPr>
          <w:b/>
          <w:color w:val="000101"/>
        </w:rPr>
        <w:t>-&gt; </w:t>
      </w:r>
      <w:r>
        <w:rPr>
          <w:color w:val="000101"/>
        </w:rPr>
        <w:t>button.</w:t>
      </w:r>
      <w:r>
        <w:rPr>
          <w:color w:val="000101"/>
          <w:spacing w:val="-2"/>
        </w:rPr>
        <w:t> </w:t>
      </w:r>
      <w:r>
        <w:rPr>
          <w:color w:val="000101"/>
        </w:rPr>
        <w:t>The five</w:t>
      </w:r>
      <w:r>
        <w:rPr>
          <w:color w:val="000101"/>
          <w:spacing w:val="-3"/>
        </w:rPr>
        <w:t> </w:t>
      </w:r>
      <w:r>
        <w:rPr>
          <w:color w:val="000101"/>
        </w:rPr>
        <w:t>Quick</w:t>
      </w:r>
      <w:r>
        <w:rPr>
          <w:color w:val="000101"/>
          <w:spacing w:val="-3"/>
        </w:rPr>
        <w:t> </w:t>
      </w:r>
      <w:r>
        <w:rPr>
          <w:color w:val="000101"/>
        </w:rPr>
        <w:t>Add buttons are defined above.</w:t>
      </w:r>
    </w:p>
    <w:p>
      <w:pPr>
        <w:pStyle w:val="Heading5"/>
      </w:pPr>
      <w:r>
        <w:rPr/>
        <w:t>Configured</w:t>
      </w:r>
      <w:r>
        <w:rPr>
          <w:spacing w:val="-8"/>
        </w:rPr>
        <w:t> </w:t>
      </w:r>
      <w:r>
        <w:rPr/>
        <w:t>Available</w:t>
      </w:r>
      <w:r>
        <w:rPr>
          <w:spacing w:val="-6"/>
        </w:rPr>
        <w:t> </w:t>
      </w:r>
      <w:r>
        <w:rPr/>
        <w:t>Origination</w:t>
      </w:r>
      <w:r>
        <w:rPr>
          <w:spacing w:val="-7"/>
        </w:rPr>
        <w:t> </w:t>
      </w:r>
      <w:r>
        <w:rPr/>
        <w:t>EAS</w:t>
      </w:r>
      <w:r>
        <w:rPr>
          <w:spacing w:val="-7"/>
        </w:rPr>
        <w:t> </w:t>
      </w:r>
      <w:r>
        <w:rPr>
          <w:spacing w:val="-4"/>
        </w:rPr>
        <w:t>Codes</w:t>
      </w:r>
    </w:p>
    <w:p>
      <w:pPr>
        <w:pStyle w:val="BodyText"/>
        <w:ind w:left="120" w:right="599"/>
      </w:pPr>
      <w:r>
        <w:rPr>
          <w:color w:val="000101"/>
        </w:rPr>
        <w:t>This</w:t>
      </w:r>
      <w:r>
        <w:rPr>
          <w:color w:val="000101"/>
          <w:spacing w:val="-2"/>
        </w:rPr>
        <w:t> </w:t>
      </w:r>
      <w:r>
        <w:rPr>
          <w:color w:val="000101"/>
        </w:rPr>
        <w:t>area</w:t>
      </w:r>
      <w:r>
        <w:rPr>
          <w:color w:val="000101"/>
          <w:spacing w:val="-2"/>
        </w:rPr>
        <w:t> </w:t>
      </w:r>
      <w:r>
        <w:rPr>
          <w:color w:val="000101"/>
        </w:rPr>
        <w:t>represents</w:t>
      </w:r>
      <w:r>
        <w:rPr>
          <w:color w:val="000101"/>
          <w:spacing w:val="-2"/>
        </w:rPr>
        <w:t> </w:t>
      </w:r>
      <w:r>
        <w:rPr>
          <w:color w:val="000101"/>
        </w:rPr>
        <w:t>a</w:t>
      </w:r>
      <w:r>
        <w:rPr>
          <w:color w:val="000101"/>
          <w:spacing w:val="-4"/>
        </w:rPr>
        <w:t> </w:t>
      </w:r>
      <w:r>
        <w:rPr>
          <w:color w:val="000101"/>
        </w:rPr>
        <w:t>list</w:t>
      </w:r>
      <w:r>
        <w:rPr>
          <w:color w:val="000101"/>
          <w:spacing w:val="-4"/>
        </w:rPr>
        <w:t> </w:t>
      </w:r>
      <w:r>
        <w:rPr>
          <w:color w:val="000101"/>
        </w:rPr>
        <w:t>of</w:t>
      </w:r>
      <w:r>
        <w:rPr>
          <w:color w:val="000101"/>
          <w:spacing w:val="-1"/>
        </w:rPr>
        <w:t> </w:t>
      </w:r>
      <w:r>
        <w:rPr>
          <w:color w:val="000101"/>
        </w:rPr>
        <w:t>available</w:t>
      </w:r>
      <w:r>
        <w:rPr>
          <w:color w:val="000101"/>
          <w:spacing w:val="-4"/>
        </w:rPr>
        <w:t> </w:t>
      </w:r>
      <w:r>
        <w:rPr>
          <w:color w:val="000101"/>
        </w:rPr>
        <w:t>EAS</w:t>
      </w:r>
      <w:r>
        <w:rPr>
          <w:color w:val="000101"/>
          <w:spacing w:val="-3"/>
        </w:rPr>
        <w:t> </w:t>
      </w:r>
      <w:r>
        <w:rPr>
          <w:color w:val="000101"/>
        </w:rPr>
        <w:t>codes</w:t>
      </w:r>
      <w:r>
        <w:rPr>
          <w:color w:val="000101"/>
          <w:spacing w:val="-4"/>
        </w:rPr>
        <w:t> </w:t>
      </w:r>
      <w:r>
        <w:rPr>
          <w:color w:val="000101"/>
        </w:rPr>
        <w:t>when</w:t>
      </w:r>
      <w:r>
        <w:rPr>
          <w:color w:val="000101"/>
          <w:spacing w:val="-5"/>
        </w:rPr>
        <w:t> </w:t>
      </w:r>
      <w:r>
        <w:rPr>
          <w:color w:val="000101"/>
        </w:rPr>
        <w:t>sending</w:t>
      </w:r>
      <w:r>
        <w:rPr>
          <w:color w:val="000101"/>
          <w:spacing w:val="-2"/>
        </w:rPr>
        <w:t> </w:t>
      </w:r>
      <w:r>
        <w:rPr>
          <w:color w:val="000101"/>
        </w:rPr>
        <w:t>alerts.</w:t>
      </w:r>
      <w:r>
        <w:rPr>
          <w:color w:val="000101"/>
          <w:spacing w:val="-4"/>
        </w:rPr>
        <w:t> </w:t>
      </w:r>
      <w:r>
        <w:rPr>
          <w:color w:val="000101"/>
        </w:rPr>
        <w:t>Only</w:t>
      </w:r>
      <w:r>
        <w:rPr>
          <w:color w:val="000101"/>
          <w:spacing w:val="-3"/>
        </w:rPr>
        <w:t> </w:t>
      </w:r>
      <w:r>
        <w:rPr>
          <w:color w:val="000101"/>
        </w:rPr>
        <w:t>EAS</w:t>
      </w:r>
      <w:r>
        <w:rPr>
          <w:color w:val="000101"/>
          <w:spacing w:val="-3"/>
        </w:rPr>
        <w:t> </w:t>
      </w:r>
      <w:r>
        <w:rPr>
          <w:color w:val="000101"/>
        </w:rPr>
        <w:t>codes</w:t>
      </w:r>
      <w:r>
        <w:rPr>
          <w:color w:val="000101"/>
          <w:spacing w:val="-1"/>
        </w:rPr>
        <w:t> </w:t>
      </w:r>
      <w:r>
        <w:rPr>
          <w:color w:val="000101"/>
        </w:rPr>
        <w:t>found</w:t>
      </w:r>
      <w:r>
        <w:rPr>
          <w:color w:val="000101"/>
          <w:spacing w:val="-3"/>
        </w:rPr>
        <w:t> </w:t>
      </w:r>
      <w:r>
        <w:rPr>
          <w:color w:val="000101"/>
        </w:rPr>
        <w:t>in</w:t>
      </w:r>
      <w:r>
        <w:rPr>
          <w:color w:val="000101"/>
          <w:spacing w:val="-2"/>
        </w:rPr>
        <w:t> </w:t>
      </w:r>
      <w:r>
        <w:rPr>
          <w:color w:val="000101"/>
        </w:rPr>
        <w:t>this</w:t>
      </w:r>
      <w:r>
        <w:rPr>
          <w:color w:val="000101"/>
          <w:spacing w:val="-2"/>
        </w:rPr>
        <w:t> </w:t>
      </w:r>
      <w:r>
        <w:rPr>
          <w:color w:val="000101"/>
        </w:rPr>
        <w:t>area will be available to the user. EAS codes are added to this list by selecting the desired codes from the </w:t>
      </w:r>
      <w:r>
        <w:rPr>
          <w:b/>
          <w:color w:val="000101"/>
        </w:rPr>
        <w:t>Choose</w:t>
      </w:r>
      <w:r>
        <w:rPr>
          <w:b/>
          <w:color w:val="000101"/>
          <w:spacing w:val="-2"/>
        </w:rPr>
        <w:t> </w:t>
      </w:r>
      <w:r>
        <w:rPr>
          <w:b/>
          <w:color w:val="000101"/>
        </w:rPr>
        <w:t>from</w:t>
      </w:r>
      <w:r>
        <w:rPr>
          <w:b/>
          <w:color w:val="000101"/>
          <w:spacing w:val="-3"/>
        </w:rPr>
        <w:t> </w:t>
      </w:r>
      <w:r>
        <w:rPr>
          <w:b/>
          <w:color w:val="000101"/>
        </w:rPr>
        <w:t>All EAS</w:t>
      </w:r>
      <w:r>
        <w:rPr>
          <w:b/>
          <w:color w:val="000101"/>
          <w:spacing w:val="-1"/>
        </w:rPr>
        <w:t> </w:t>
      </w:r>
      <w:r>
        <w:rPr>
          <w:b/>
          <w:color w:val="000101"/>
        </w:rPr>
        <w:t>Codes</w:t>
      </w:r>
      <w:r>
        <w:rPr>
          <w:b/>
          <w:color w:val="000101"/>
          <w:spacing w:val="-2"/>
        </w:rPr>
        <w:t> </w:t>
      </w:r>
      <w:r>
        <w:rPr>
          <w:color w:val="000101"/>
        </w:rPr>
        <w:t>list and</w:t>
      </w:r>
      <w:r>
        <w:rPr>
          <w:color w:val="000101"/>
          <w:spacing w:val="-2"/>
        </w:rPr>
        <w:t> </w:t>
      </w:r>
      <w:r>
        <w:rPr>
          <w:color w:val="000101"/>
        </w:rPr>
        <w:t>clicking</w:t>
      </w:r>
      <w:r>
        <w:rPr>
          <w:color w:val="000101"/>
          <w:spacing w:val="-2"/>
        </w:rPr>
        <w:t> </w:t>
      </w:r>
      <w:r>
        <w:rPr>
          <w:color w:val="000101"/>
        </w:rPr>
        <w:t>the</w:t>
      </w:r>
      <w:r>
        <w:rPr>
          <w:color w:val="000101"/>
          <w:spacing w:val="-3"/>
        </w:rPr>
        <w:t> </w:t>
      </w:r>
      <w:r>
        <w:rPr>
          <w:b/>
          <w:color w:val="000101"/>
        </w:rPr>
        <w:t>Add</w:t>
      </w:r>
      <w:r>
        <w:rPr>
          <w:b/>
          <w:color w:val="000101"/>
          <w:spacing w:val="-2"/>
        </w:rPr>
        <w:t> </w:t>
      </w:r>
      <w:r>
        <w:rPr>
          <w:b/>
          <w:color w:val="000101"/>
        </w:rPr>
        <w:t>-&gt;</w:t>
      </w:r>
      <w:r>
        <w:rPr>
          <w:b/>
          <w:color w:val="000101"/>
          <w:spacing w:val="-3"/>
        </w:rPr>
        <w:t> </w:t>
      </w:r>
      <w:r>
        <w:rPr>
          <w:color w:val="000101"/>
        </w:rPr>
        <w:t>button</w:t>
      </w:r>
      <w:r>
        <w:rPr>
          <w:color w:val="000101"/>
          <w:spacing w:val="-4"/>
        </w:rPr>
        <w:t> </w:t>
      </w:r>
      <w:r>
        <w:rPr>
          <w:color w:val="000101"/>
        </w:rPr>
        <w:t>or</w:t>
      </w:r>
      <w:r>
        <w:rPr>
          <w:color w:val="000101"/>
          <w:spacing w:val="-1"/>
        </w:rPr>
        <w:t> </w:t>
      </w:r>
      <w:r>
        <w:rPr>
          <w:color w:val="000101"/>
        </w:rPr>
        <w:t>by</w:t>
      </w:r>
      <w:r>
        <w:rPr>
          <w:color w:val="000101"/>
          <w:spacing w:val="-4"/>
        </w:rPr>
        <w:t> </w:t>
      </w:r>
      <w:r>
        <w:rPr>
          <w:color w:val="000101"/>
        </w:rPr>
        <w:t>using</w:t>
      </w:r>
      <w:r>
        <w:rPr>
          <w:color w:val="000101"/>
          <w:spacing w:val="-2"/>
        </w:rPr>
        <w:t> </w:t>
      </w:r>
      <w:r>
        <w:rPr>
          <w:color w:val="000101"/>
        </w:rPr>
        <w:t>the </w:t>
      </w:r>
      <w:r>
        <w:rPr>
          <w:b/>
          <w:color w:val="000101"/>
        </w:rPr>
        <w:t>Quick</w:t>
      </w:r>
      <w:r>
        <w:rPr>
          <w:b/>
          <w:color w:val="000101"/>
          <w:spacing w:val="-1"/>
        </w:rPr>
        <w:t> </w:t>
      </w:r>
      <w:r>
        <w:rPr>
          <w:b/>
          <w:color w:val="000101"/>
        </w:rPr>
        <w:t>Add</w:t>
      </w:r>
      <w:r>
        <w:rPr>
          <w:b/>
          <w:color w:val="000101"/>
          <w:spacing w:val="-1"/>
        </w:rPr>
        <w:t> </w:t>
      </w:r>
      <w:r>
        <w:rPr>
          <w:color w:val="000101"/>
        </w:rPr>
        <w:t>buttons.</w:t>
      </w:r>
      <w:r>
        <w:rPr>
          <w:color w:val="000101"/>
          <w:spacing w:val="-1"/>
        </w:rPr>
        <w:t> </w:t>
      </w:r>
      <w:r>
        <w:rPr>
          <w:color w:val="000101"/>
        </w:rPr>
        <w:t>Items are removed from this list by selecting the item and clicking the </w:t>
      </w:r>
      <w:r>
        <w:rPr>
          <w:b/>
          <w:color w:val="000101"/>
        </w:rPr>
        <w:t>Remove Selected </w:t>
      </w:r>
      <w:r>
        <w:rPr>
          <w:color w:val="000101"/>
        </w:rPr>
        <w:t>button.</w:t>
      </w:r>
    </w:p>
    <w:p>
      <w:pPr>
        <w:pStyle w:val="Heading5"/>
        <w:spacing w:before="119"/>
      </w:pPr>
      <w:r>
        <w:rPr/>
        <w:t>Add</w:t>
      </w:r>
      <w:r>
        <w:rPr>
          <w:spacing w:val="-2"/>
        </w:rPr>
        <w:t> </w:t>
      </w:r>
      <w:r>
        <w:rPr/>
        <w:t>-</w:t>
      </w:r>
      <w:r>
        <w:rPr>
          <w:spacing w:val="-10"/>
        </w:rPr>
        <w:t>&gt;</w:t>
      </w:r>
    </w:p>
    <w:p>
      <w:pPr>
        <w:spacing w:before="0"/>
        <w:ind w:left="120" w:right="602" w:firstLine="0"/>
        <w:jc w:val="left"/>
        <w:rPr>
          <w:sz w:val="22"/>
        </w:rPr>
      </w:pPr>
      <w:r>
        <w:rPr>
          <w:color w:val="000101"/>
          <w:sz w:val="22"/>
        </w:rPr>
        <w:t>Clicking</w:t>
      </w:r>
      <w:r>
        <w:rPr>
          <w:color w:val="000101"/>
          <w:spacing w:val="-3"/>
          <w:sz w:val="22"/>
        </w:rPr>
        <w:t> </w:t>
      </w:r>
      <w:r>
        <w:rPr>
          <w:color w:val="000101"/>
          <w:sz w:val="22"/>
        </w:rPr>
        <w:t>this</w:t>
      </w:r>
      <w:r>
        <w:rPr>
          <w:color w:val="000101"/>
          <w:spacing w:val="-2"/>
          <w:sz w:val="22"/>
        </w:rPr>
        <w:t> </w:t>
      </w:r>
      <w:r>
        <w:rPr>
          <w:color w:val="000101"/>
          <w:sz w:val="22"/>
        </w:rPr>
        <w:t>button</w:t>
      </w:r>
      <w:r>
        <w:rPr>
          <w:color w:val="000101"/>
          <w:spacing w:val="-5"/>
          <w:sz w:val="22"/>
        </w:rPr>
        <w:t> </w:t>
      </w:r>
      <w:r>
        <w:rPr>
          <w:color w:val="000101"/>
          <w:sz w:val="22"/>
        </w:rPr>
        <w:t>will</w:t>
      </w:r>
      <w:r>
        <w:rPr>
          <w:color w:val="000101"/>
          <w:spacing w:val="-2"/>
          <w:sz w:val="22"/>
        </w:rPr>
        <w:t> </w:t>
      </w:r>
      <w:r>
        <w:rPr>
          <w:color w:val="000101"/>
          <w:sz w:val="22"/>
        </w:rPr>
        <w:t>add</w:t>
      </w:r>
      <w:r>
        <w:rPr>
          <w:color w:val="000101"/>
          <w:spacing w:val="-2"/>
          <w:sz w:val="22"/>
        </w:rPr>
        <w:t> </w:t>
      </w:r>
      <w:r>
        <w:rPr>
          <w:color w:val="000101"/>
          <w:sz w:val="22"/>
        </w:rPr>
        <w:t>the</w:t>
      </w:r>
      <w:r>
        <w:rPr>
          <w:color w:val="000101"/>
          <w:spacing w:val="-2"/>
          <w:sz w:val="22"/>
        </w:rPr>
        <w:t> </w:t>
      </w:r>
      <w:r>
        <w:rPr>
          <w:color w:val="000101"/>
          <w:sz w:val="22"/>
        </w:rPr>
        <w:t>selected</w:t>
      </w:r>
      <w:r>
        <w:rPr>
          <w:color w:val="000101"/>
          <w:spacing w:val="-2"/>
          <w:sz w:val="22"/>
        </w:rPr>
        <w:t> </w:t>
      </w:r>
      <w:r>
        <w:rPr>
          <w:b/>
          <w:color w:val="000101"/>
          <w:sz w:val="22"/>
        </w:rPr>
        <w:t>Choose</w:t>
      </w:r>
      <w:r>
        <w:rPr>
          <w:b/>
          <w:color w:val="000101"/>
          <w:spacing w:val="-2"/>
          <w:sz w:val="22"/>
        </w:rPr>
        <w:t> </w:t>
      </w:r>
      <w:r>
        <w:rPr>
          <w:b/>
          <w:color w:val="000101"/>
          <w:sz w:val="22"/>
        </w:rPr>
        <w:t>from</w:t>
      </w:r>
      <w:r>
        <w:rPr>
          <w:b/>
          <w:color w:val="000101"/>
          <w:spacing w:val="-1"/>
          <w:sz w:val="22"/>
        </w:rPr>
        <w:t> </w:t>
      </w:r>
      <w:r>
        <w:rPr>
          <w:b/>
          <w:color w:val="000101"/>
          <w:sz w:val="22"/>
        </w:rPr>
        <w:t>All</w:t>
      </w:r>
      <w:r>
        <w:rPr>
          <w:b/>
          <w:color w:val="000101"/>
          <w:spacing w:val="-3"/>
          <w:sz w:val="22"/>
        </w:rPr>
        <w:t> </w:t>
      </w:r>
      <w:r>
        <w:rPr>
          <w:b/>
          <w:color w:val="000101"/>
          <w:sz w:val="22"/>
        </w:rPr>
        <w:t>EAS</w:t>
      </w:r>
      <w:r>
        <w:rPr>
          <w:b/>
          <w:color w:val="000101"/>
          <w:spacing w:val="-3"/>
          <w:sz w:val="22"/>
        </w:rPr>
        <w:t> </w:t>
      </w:r>
      <w:r>
        <w:rPr>
          <w:b/>
          <w:color w:val="000101"/>
          <w:sz w:val="22"/>
        </w:rPr>
        <w:t>Codes</w:t>
      </w:r>
      <w:r>
        <w:rPr>
          <w:b/>
          <w:color w:val="000101"/>
          <w:spacing w:val="-1"/>
          <w:sz w:val="22"/>
        </w:rPr>
        <w:t> </w:t>
      </w:r>
      <w:r>
        <w:rPr>
          <w:color w:val="000101"/>
          <w:sz w:val="22"/>
        </w:rPr>
        <w:t>to</w:t>
      </w:r>
      <w:r>
        <w:rPr>
          <w:color w:val="000101"/>
          <w:spacing w:val="-1"/>
          <w:sz w:val="22"/>
        </w:rPr>
        <w:t> </w:t>
      </w:r>
      <w:r>
        <w:rPr>
          <w:color w:val="000101"/>
          <w:sz w:val="22"/>
        </w:rPr>
        <w:t>the</w:t>
      </w:r>
      <w:r>
        <w:rPr>
          <w:color w:val="000101"/>
          <w:spacing w:val="-4"/>
          <w:sz w:val="22"/>
        </w:rPr>
        <w:t> </w:t>
      </w:r>
      <w:r>
        <w:rPr>
          <w:b/>
          <w:color w:val="000101"/>
          <w:sz w:val="22"/>
        </w:rPr>
        <w:t>Configured</w:t>
      </w:r>
      <w:r>
        <w:rPr>
          <w:b/>
          <w:color w:val="000101"/>
          <w:spacing w:val="-4"/>
          <w:sz w:val="22"/>
        </w:rPr>
        <w:t> </w:t>
      </w:r>
      <w:r>
        <w:rPr>
          <w:b/>
          <w:color w:val="000101"/>
          <w:sz w:val="22"/>
        </w:rPr>
        <w:t>Available Origination EAS codes </w:t>
      </w:r>
      <w:r>
        <w:rPr>
          <w:color w:val="000101"/>
          <w:sz w:val="22"/>
        </w:rPr>
        <w:t>list area.</w:t>
      </w:r>
    </w:p>
    <w:p>
      <w:pPr>
        <w:pStyle w:val="Heading5"/>
      </w:pPr>
      <w:r>
        <w:rPr/>
        <w:t>Remove</w:t>
      </w:r>
      <w:r>
        <w:rPr>
          <w:spacing w:val="-4"/>
        </w:rPr>
        <w:t> </w:t>
      </w:r>
      <w:r>
        <w:rPr>
          <w:spacing w:val="-2"/>
        </w:rPr>
        <w:t>Selected</w:t>
      </w:r>
    </w:p>
    <w:p>
      <w:pPr>
        <w:spacing w:before="0"/>
        <w:ind w:left="120" w:right="835" w:firstLine="0"/>
        <w:jc w:val="left"/>
        <w:rPr>
          <w:sz w:val="22"/>
        </w:rPr>
      </w:pPr>
      <w:r>
        <w:rPr>
          <w:color w:val="000101"/>
          <w:sz w:val="22"/>
        </w:rPr>
        <w:t>EAS</w:t>
      </w:r>
      <w:r>
        <w:rPr>
          <w:color w:val="000101"/>
          <w:spacing w:val="-3"/>
          <w:sz w:val="22"/>
        </w:rPr>
        <w:t> </w:t>
      </w:r>
      <w:r>
        <w:rPr>
          <w:color w:val="000101"/>
          <w:sz w:val="22"/>
        </w:rPr>
        <w:t>codes</w:t>
      </w:r>
      <w:r>
        <w:rPr>
          <w:color w:val="000101"/>
          <w:spacing w:val="-2"/>
          <w:sz w:val="22"/>
        </w:rPr>
        <w:t> </w:t>
      </w:r>
      <w:r>
        <w:rPr>
          <w:color w:val="000101"/>
          <w:sz w:val="22"/>
        </w:rPr>
        <w:t>can</w:t>
      </w:r>
      <w:r>
        <w:rPr>
          <w:color w:val="000101"/>
          <w:spacing w:val="-3"/>
          <w:sz w:val="22"/>
        </w:rPr>
        <w:t> </w:t>
      </w:r>
      <w:r>
        <w:rPr>
          <w:color w:val="000101"/>
          <w:sz w:val="22"/>
        </w:rPr>
        <w:t>be</w:t>
      </w:r>
      <w:r>
        <w:rPr>
          <w:color w:val="000101"/>
          <w:spacing w:val="-2"/>
          <w:sz w:val="22"/>
        </w:rPr>
        <w:t> </w:t>
      </w:r>
      <w:r>
        <w:rPr>
          <w:color w:val="000101"/>
          <w:sz w:val="22"/>
        </w:rPr>
        <w:t>removed</w:t>
      </w:r>
      <w:r>
        <w:rPr>
          <w:color w:val="000101"/>
          <w:spacing w:val="-4"/>
          <w:sz w:val="22"/>
        </w:rPr>
        <w:t> </w:t>
      </w:r>
      <w:r>
        <w:rPr>
          <w:color w:val="000101"/>
          <w:sz w:val="22"/>
        </w:rPr>
        <w:t>from</w:t>
      </w:r>
      <w:r>
        <w:rPr>
          <w:color w:val="000101"/>
          <w:spacing w:val="-2"/>
          <w:sz w:val="22"/>
        </w:rPr>
        <w:t> </w:t>
      </w:r>
      <w:r>
        <w:rPr>
          <w:color w:val="000101"/>
          <w:sz w:val="22"/>
        </w:rPr>
        <w:t>the</w:t>
      </w:r>
      <w:r>
        <w:rPr>
          <w:color w:val="000101"/>
          <w:spacing w:val="-4"/>
          <w:sz w:val="22"/>
        </w:rPr>
        <w:t> </w:t>
      </w:r>
      <w:r>
        <w:rPr>
          <w:b/>
          <w:color w:val="000101"/>
          <w:sz w:val="22"/>
        </w:rPr>
        <w:t>Configured</w:t>
      </w:r>
      <w:r>
        <w:rPr>
          <w:b/>
          <w:color w:val="000101"/>
          <w:spacing w:val="-3"/>
          <w:sz w:val="22"/>
        </w:rPr>
        <w:t> </w:t>
      </w:r>
      <w:r>
        <w:rPr>
          <w:b/>
          <w:color w:val="000101"/>
          <w:sz w:val="22"/>
        </w:rPr>
        <w:t>Available</w:t>
      </w:r>
      <w:r>
        <w:rPr>
          <w:b/>
          <w:color w:val="000101"/>
          <w:spacing w:val="-3"/>
          <w:sz w:val="22"/>
        </w:rPr>
        <w:t> </w:t>
      </w:r>
      <w:r>
        <w:rPr>
          <w:b/>
          <w:color w:val="000101"/>
          <w:sz w:val="22"/>
        </w:rPr>
        <w:t>Origination</w:t>
      </w:r>
      <w:r>
        <w:rPr>
          <w:b/>
          <w:color w:val="000101"/>
          <w:spacing w:val="-1"/>
          <w:sz w:val="22"/>
        </w:rPr>
        <w:t> </w:t>
      </w:r>
      <w:r>
        <w:rPr>
          <w:b/>
          <w:color w:val="000101"/>
          <w:sz w:val="22"/>
        </w:rPr>
        <w:t>EAS</w:t>
      </w:r>
      <w:r>
        <w:rPr>
          <w:b/>
          <w:color w:val="000101"/>
          <w:spacing w:val="-3"/>
          <w:sz w:val="22"/>
        </w:rPr>
        <w:t> </w:t>
      </w:r>
      <w:r>
        <w:rPr>
          <w:b/>
          <w:color w:val="000101"/>
          <w:sz w:val="22"/>
        </w:rPr>
        <w:t>codes</w:t>
      </w:r>
      <w:r>
        <w:rPr>
          <w:b/>
          <w:color w:val="000101"/>
          <w:spacing w:val="-2"/>
          <w:sz w:val="22"/>
        </w:rPr>
        <w:t> </w:t>
      </w:r>
      <w:r>
        <w:rPr>
          <w:color w:val="000101"/>
          <w:sz w:val="22"/>
        </w:rPr>
        <w:t>list</w:t>
      </w:r>
      <w:r>
        <w:rPr>
          <w:color w:val="000101"/>
          <w:spacing w:val="-2"/>
          <w:sz w:val="22"/>
        </w:rPr>
        <w:t> </w:t>
      </w:r>
      <w:r>
        <w:rPr>
          <w:color w:val="000101"/>
          <w:sz w:val="22"/>
        </w:rPr>
        <w:t>by</w:t>
      </w:r>
      <w:r>
        <w:rPr>
          <w:color w:val="000101"/>
          <w:spacing w:val="-1"/>
          <w:sz w:val="22"/>
        </w:rPr>
        <w:t> </w:t>
      </w:r>
      <w:r>
        <w:rPr>
          <w:color w:val="000101"/>
          <w:sz w:val="22"/>
        </w:rPr>
        <w:t>selecting</w:t>
      </w:r>
      <w:r>
        <w:rPr>
          <w:color w:val="000101"/>
          <w:spacing w:val="-2"/>
          <w:sz w:val="22"/>
        </w:rPr>
        <w:t> </w:t>
      </w:r>
      <w:r>
        <w:rPr>
          <w:color w:val="000101"/>
          <w:sz w:val="22"/>
        </w:rPr>
        <w:t>the item and clicking the </w:t>
      </w:r>
      <w:r>
        <w:rPr>
          <w:b/>
          <w:color w:val="000101"/>
          <w:sz w:val="22"/>
        </w:rPr>
        <w:t>Remove Selected </w:t>
      </w:r>
      <w:r>
        <w:rPr>
          <w:color w:val="000101"/>
          <w:sz w:val="22"/>
        </w:rPr>
        <w:t>button.</w:t>
      </w:r>
    </w:p>
    <w:p>
      <w:pPr>
        <w:spacing w:after="0"/>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29" w:id="30"/>
      <w:bookmarkEnd w:id="30"/>
      <w:r>
        <w:rPr>
          <w:b w:val="0"/>
        </w:rPr>
      </w:r>
      <w:r>
        <w:rPr/>
        <w:t>STATION</w:t>
      </w:r>
      <w:r>
        <w:rPr>
          <w:spacing w:val="-13"/>
        </w:rPr>
        <w:t> </w:t>
      </w:r>
      <w:r>
        <w:rPr>
          <w:spacing w:val="-2"/>
        </w:rPr>
        <w:t>Setup</w:t>
      </w:r>
    </w:p>
    <w:p>
      <w:pPr>
        <w:pStyle w:val="BodyText"/>
        <w:spacing w:before="119"/>
        <w:ind w:left="120" w:right="761"/>
      </w:pPr>
      <w:r>
        <w:rPr/>
        <w:t>The</w:t>
      </w:r>
      <w:r>
        <w:rPr>
          <w:spacing w:val="-1"/>
        </w:rPr>
        <w:t> </w:t>
      </w:r>
      <w:r>
        <w:rPr>
          <w:b/>
        </w:rPr>
        <w:t>Station</w:t>
      </w:r>
      <w:r>
        <w:rPr>
          <w:b/>
          <w:spacing w:val="-3"/>
        </w:rPr>
        <w:t> </w:t>
      </w:r>
      <w:r>
        <w:rPr/>
        <w:t>navigation</w:t>
      </w:r>
      <w:r>
        <w:rPr>
          <w:spacing w:val="-5"/>
        </w:rPr>
        <w:t> </w:t>
      </w:r>
      <w:r>
        <w:rPr/>
        <w:t>tab</w:t>
      </w:r>
      <w:r>
        <w:rPr>
          <w:spacing w:val="-5"/>
        </w:rPr>
        <w:t> </w:t>
      </w:r>
      <w:r>
        <w:rPr/>
        <w:t>under</w:t>
      </w:r>
      <w:r>
        <w:rPr>
          <w:spacing w:val="-1"/>
        </w:rPr>
        <w:t> </w:t>
      </w:r>
      <w:r>
        <w:rPr/>
        <w:t>the</w:t>
      </w:r>
      <w:r>
        <w:rPr>
          <w:spacing w:val="-4"/>
        </w:rPr>
        <w:t> </w:t>
      </w:r>
      <w:r>
        <w:rPr>
          <w:b/>
        </w:rPr>
        <w:t>Setup</w:t>
      </w:r>
      <w:r>
        <w:rPr>
          <w:b/>
          <w:spacing w:val="-2"/>
        </w:rPr>
        <w:t> </w:t>
      </w:r>
      <w:r>
        <w:rPr/>
        <w:t>tab</w:t>
      </w:r>
      <w:r>
        <w:rPr>
          <w:spacing w:val="-2"/>
        </w:rPr>
        <w:t> </w:t>
      </w:r>
      <w:r>
        <w:rPr/>
        <w:t>is</w:t>
      </w:r>
      <w:r>
        <w:rPr>
          <w:spacing w:val="-4"/>
        </w:rPr>
        <w:t> </w:t>
      </w:r>
      <w:r>
        <w:rPr/>
        <w:t>where</w:t>
      </w:r>
      <w:r>
        <w:rPr>
          <w:spacing w:val="-2"/>
        </w:rPr>
        <w:t> </w:t>
      </w:r>
      <w:r>
        <w:rPr/>
        <w:t>station</w:t>
      </w:r>
      <w:r>
        <w:rPr>
          <w:spacing w:val="-3"/>
        </w:rPr>
        <w:t> </w:t>
      </w:r>
      <w:r>
        <w:rPr/>
        <w:t>alert</w:t>
      </w:r>
      <w:r>
        <w:rPr>
          <w:spacing w:val="-3"/>
        </w:rPr>
        <w:t> </w:t>
      </w:r>
      <w:r>
        <w:rPr/>
        <w:t>originations</w:t>
      </w:r>
      <w:r>
        <w:rPr>
          <w:spacing w:val="-4"/>
        </w:rPr>
        <w:t> </w:t>
      </w:r>
      <w:r>
        <w:rPr/>
        <w:t>and</w:t>
      </w:r>
      <w:r>
        <w:rPr>
          <w:spacing w:val="-3"/>
        </w:rPr>
        <w:t> </w:t>
      </w:r>
      <w:r>
        <w:rPr/>
        <w:t>alert</w:t>
      </w:r>
      <w:r>
        <w:rPr>
          <w:spacing w:val="-1"/>
        </w:rPr>
        <w:t> </w:t>
      </w:r>
      <w:r>
        <w:rPr/>
        <w:t>forwarding settings are located. The origination settings primarily focus on Required Weekly Test settings. The </w:t>
      </w:r>
      <w:r>
        <w:rPr>
          <w:b/>
        </w:rPr>
        <w:t>Station </w:t>
      </w:r>
      <w:r>
        <w:rPr/>
        <w:t>tab included two standard sub-tabs:</w:t>
      </w:r>
    </w:p>
    <w:p>
      <w:pPr>
        <w:pStyle w:val="BodyText"/>
        <w:spacing w:before="5"/>
        <w:rPr>
          <w:sz w:val="19"/>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81"/>
        <w:gridCol w:w="4681"/>
      </w:tblGrid>
      <w:tr>
        <w:trPr>
          <w:trHeight w:val="304" w:hRule="atLeast"/>
        </w:trPr>
        <w:tc>
          <w:tcPr>
            <w:tcW w:w="4681" w:type="dxa"/>
            <w:tcBorders>
              <w:top w:val="nil"/>
              <w:left w:val="nil"/>
              <w:bottom w:val="nil"/>
              <w:right w:val="nil"/>
            </w:tcBorders>
            <w:shd w:val="clear" w:color="auto" w:fill="000000"/>
          </w:tcPr>
          <w:p>
            <w:pPr>
              <w:pStyle w:val="TableParagraph"/>
              <w:spacing w:line="254" w:lineRule="exact" w:before="30"/>
              <w:ind w:left="96"/>
              <w:rPr>
                <w:b/>
                <w:sz w:val="22"/>
              </w:rPr>
            </w:pPr>
            <w:r>
              <w:rPr>
                <w:b/>
                <w:color w:val="FFFFFF"/>
                <w:spacing w:val="-2"/>
                <w:sz w:val="22"/>
              </w:rPr>
              <w:t>Sub-</w:t>
            </w:r>
            <w:r>
              <w:rPr>
                <w:b/>
                <w:color w:val="FFFFFF"/>
                <w:spacing w:val="-5"/>
                <w:sz w:val="22"/>
              </w:rPr>
              <w:t>Tab</w:t>
            </w:r>
          </w:p>
        </w:tc>
        <w:tc>
          <w:tcPr>
            <w:tcW w:w="4681" w:type="dxa"/>
            <w:tcBorders>
              <w:top w:val="nil"/>
              <w:left w:val="nil"/>
              <w:bottom w:val="nil"/>
              <w:right w:val="nil"/>
            </w:tcBorders>
            <w:shd w:val="clear" w:color="auto" w:fill="000000"/>
          </w:tcPr>
          <w:p>
            <w:pPr>
              <w:pStyle w:val="TableParagraph"/>
              <w:spacing w:line="254" w:lineRule="exact" w:before="30"/>
              <w:rPr>
                <w:b/>
                <w:sz w:val="22"/>
              </w:rPr>
            </w:pPr>
            <w:r>
              <w:rPr>
                <w:b/>
                <w:color w:val="FFFFFF"/>
                <w:spacing w:val="-2"/>
                <w:sz w:val="22"/>
              </w:rPr>
              <w:t>Description</w:t>
            </w:r>
          </w:p>
        </w:tc>
      </w:tr>
      <w:tr>
        <w:trPr>
          <w:trHeight w:val="822" w:hRule="atLeast"/>
        </w:trPr>
        <w:tc>
          <w:tcPr>
            <w:tcW w:w="4681" w:type="dxa"/>
          </w:tcPr>
          <w:p>
            <w:pPr>
              <w:pStyle w:val="TableParagraph"/>
              <w:spacing w:before="16"/>
              <w:ind w:left="91"/>
              <w:rPr>
                <w:b/>
                <w:sz w:val="22"/>
              </w:rPr>
            </w:pPr>
            <w:r>
              <w:rPr>
                <w:b/>
                <w:color w:val="211F1F"/>
                <w:sz w:val="22"/>
              </w:rPr>
              <w:t>Global</w:t>
            </w:r>
            <w:r>
              <w:rPr>
                <w:b/>
                <w:color w:val="211F1F"/>
                <w:spacing w:val="-4"/>
                <w:sz w:val="22"/>
              </w:rPr>
              <w:t> </w:t>
            </w:r>
            <w:r>
              <w:rPr>
                <w:b/>
                <w:color w:val="211F1F"/>
                <w:spacing w:val="-2"/>
                <w:sz w:val="22"/>
              </w:rPr>
              <w:t>Options</w:t>
            </w:r>
          </w:p>
        </w:tc>
        <w:tc>
          <w:tcPr>
            <w:tcW w:w="4681" w:type="dxa"/>
          </w:tcPr>
          <w:p>
            <w:pPr>
              <w:pStyle w:val="TableParagraph"/>
              <w:spacing w:line="270" w:lineRule="atLeast"/>
              <w:ind w:left="90" w:right="557"/>
              <w:jc w:val="both"/>
              <w:rPr>
                <w:sz w:val="22"/>
              </w:rPr>
            </w:pPr>
            <w:r>
              <w:rPr>
                <w:color w:val="211F1F"/>
                <w:sz w:val="22"/>
              </w:rPr>
              <w:t>Configuration</w:t>
            </w:r>
            <w:r>
              <w:rPr>
                <w:color w:val="211F1F"/>
                <w:spacing w:val="-6"/>
                <w:sz w:val="22"/>
              </w:rPr>
              <w:t> </w:t>
            </w:r>
            <w:r>
              <w:rPr>
                <w:color w:val="211F1F"/>
                <w:sz w:val="22"/>
              </w:rPr>
              <w:t>of</w:t>
            </w:r>
            <w:r>
              <w:rPr>
                <w:color w:val="211F1F"/>
                <w:spacing w:val="-4"/>
                <w:sz w:val="22"/>
              </w:rPr>
              <w:t> </w:t>
            </w:r>
            <w:r>
              <w:rPr>
                <w:color w:val="211F1F"/>
                <w:sz w:val="22"/>
              </w:rPr>
              <w:t>global</w:t>
            </w:r>
            <w:r>
              <w:rPr>
                <w:color w:val="211F1F"/>
                <w:spacing w:val="-6"/>
                <w:sz w:val="22"/>
              </w:rPr>
              <w:t> </w:t>
            </w:r>
            <w:r>
              <w:rPr>
                <w:color w:val="211F1F"/>
                <w:sz w:val="22"/>
              </w:rPr>
              <w:t>origination</w:t>
            </w:r>
            <w:r>
              <w:rPr>
                <w:color w:val="211F1F"/>
                <w:spacing w:val="-4"/>
                <w:sz w:val="22"/>
              </w:rPr>
              <w:t> </w:t>
            </w:r>
            <w:r>
              <w:rPr>
                <w:color w:val="211F1F"/>
                <w:sz w:val="22"/>
              </w:rPr>
              <w:t>(Required Weekly</w:t>
            </w:r>
            <w:r>
              <w:rPr>
                <w:color w:val="211F1F"/>
                <w:spacing w:val="-8"/>
                <w:sz w:val="22"/>
              </w:rPr>
              <w:t> </w:t>
            </w:r>
            <w:r>
              <w:rPr>
                <w:color w:val="211F1F"/>
                <w:sz w:val="22"/>
              </w:rPr>
              <w:t>Tests)</w:t>
            </w:r>
            <w:r>
              <w:rPr>
                <w:color w:val="211F1F"/>
                <w:spacing w:val="-7"/>
                <w:sz w:val="22"/>
              </w:rPr>
              <w:t> </w:t>
            </w:r>
            <w:r>
              <w:rPr>
                <w:color w:val="211F1F"/>
                <w:sz w:val="22"/>
              </w:rPr>
              <w:t>and</w:t>
            </w:r>
            <w:r>
              <w:rPr>
                <w:color w:val="211F1F"/>
                <w:spacing w:val="-8"/>
                <w:sz w:val="22"/>
              </w:rPr>
              <w:t> </w:t>
            </w:r>
            <w:r>
              <w:rPr>
                <w:color w:val="211F1F"/>
                <w:sz w:val="22"/>
              </w:rPr>
              <w:t>forwarding</w:t>
            </w:r>
            <w:r>
              <w:rPr>
                <w:color w:val="211F1F"/>
                <w:spacing w:val="-8"/>
                <w:sz w:val="22"/>
              </w:rPr>
              <w:t> </w:t>
            </w:r>
            <w:r>
              <w:rPr>
                <w:color w:val="211F1F"/>
                <w:sz w:val="22"/>
              </w:rPr>
              <w:t>settings.</w:t>
            </w:r>
            <w:r>
              <w:rPr>
                <w:color w:val="211F1F"/>
                <w:spacing w:val="-7"/>
                <w:sz w:val="22"/>
              </w:rPr>
              <w:t> </w:t>
            </w:r>
            <w:r>
              <w:rPr>
                <w:color w:val="211F1F"/>
                <w:sz w:val="22"/>
              </w:rPr>
              <w:t>Auto- Forward Mode settings are found here.</w:t>
            </w:r>
          </w:p>
        </w:tc>
      </w:tr>
      <w:tr>
        <w:trPr>
          <w:trHeight w:val="617" w:hRule="atLeast"/>
        </w:trPr>
        <w:tc>
          <w:tcPr>
            <w:tcW w:w="4681" w:type="dxa"/>
          </w:tcPr>
          <w:p>
            <w:pPr>
              <w:pStyle w:val="TableParagraph"/>
              <w:spacing w:before="18"/>
              <w:ind w:left="91"/>
              <w:rPr>
                <w:b/>
                <w:sz w:val="22"/>
              </w:rPr>
            </w:pPr>
            <w:r>
              <w:rPr>
                <w:b/>
                <w:color w:val="211F1F"/>
                <w:spacing w:val="-4"/>
                <w:sz w:val="22"/>
              </w:rPr>
              <w:t>Main</w:t>
            </w:r>
          </w:p>
        </w:tc>
        <w:tc>
          <w:tcPr>
            <w:tcW w:w="4681" w:type="dxa"/>
          </w:tcPr>
          <w:p>
            <w:pPr>
              <w:pStyle w:val="TableParagraph"/>
              <w:spacing w:before="18"/>
              <w:ind w:left="90"/>
              <w:rPr>
                <w:sz w:val="22"/>
              </w:rPr>
            </w:pPr>
            <w:r>
              <w:rPr>
                <w:color w:val="211F1F"/>
                <w:sz w:val="22"/>
              </w:rPr>
              <w:t>Station</w:t>
            </w:r>
            <w:r>
              <w:rPr>
                <w:color w:val="211F1F"/>
                <w:spacing w:val="-6"/>
                <w:sz w:val="22"/>
              </w:rPr>
              <w:t> </w:t>
            </w:r>
            <w:r>
              <w:rPr>
                <w:color w:val="211F1F"/>
                <w:sz w:val="22"/>
              </w:rPr>
              <w:t>specific</w:t>
            </w:r>
            <w:r>
              <w:rPr>
                <w:color w:val="211F1F"/>
                <w:spacing w:val="-6"/>
                <w:sz w:val="22"/>
              </w:rPr>
              <w:t> </w:t>
            </w:r>
            <w:r>
              <w:rPr>
                <w:color w:val="211F1F"/>
                <w:sz w:val="22"/>
              </w:rPr>
              <w:t>ID,</w:t>
            </w:r>
            <w:r>
              <w:rPr>
                <w:color w:val="211F1F"/>
                <w:spacing w:val="-6"/>
                <w:sz w:val="22"/>
              </w:rPr>
              <w:t> </w:t>
            </w:r>
            <w:r>
              <w:rPr>
                <w:color w:val="211F1F"/>
                <w:sz w:val="22"/>
              </w:rPr>
              <w:t>language</w:t>
            </w:r>
            <w:r>
              <w:rPr>
                <w:color w:val="211F1F"/>
                <w:spacing w:val="-5"/>
                <w:sz w:val="22"/>
              </w:rPr>
              <w:t> </w:t>
            </w:r>
            <w:r>
              <w:rPr>
                <w:color w:val="211F1F"/>
                <w:sz w:val="22"/>
              </w:rPr>
              <w:t>settings,</w:t>
            </w:r>
            <w:r>
              <w:rPr>
                <w:color w:val="211F1F"/>
                <w:spacing w:val="-6"/>
                <w:sz w:val="22"/>
              </w:rPr>
              <w:t> </w:t>
            </w:r>
            <w:r>
              <w:rPr>
                <w:color w:val="211F1F"/>
                <w:sz w:val="22"/>
              </w:rPr>
              <w:t>in</w:t>
            </w:r>
            <w:r>
              <w:rPr>
                <w:color w:val="211F1F"/>
                <w:spacing w:val="-7"/>
                <w:sz w:val="22"/>
              </w:rPr>
              <w:t> </w:t>
            </w:r>
            <w:r>
              <w:rPr>
                <w:color w:val="211F1F"/>
                <w:sz w:val="22"/>
              </w:rPr>
              <w:t>addition</w:t>
            </w:r>
            <w:r>
              <w:rPr>
                <w:color w:val="211F1F"/>
                <w:spacing w:val="-7"/>
                <w:sz w:val="22"/>
              </w:rPr>
              <w:t> </w:t>
            </w:r>
            <w:r>
              <w:rPr>
                <w:color w:val="211F1F"/>
                <w:sz w:val="22"/>
              </w:rPr>
              <w:t>to origination and forwarding settings</w:t>
            </w:r>
          </w:p>
        </w:tc>
      </w:tr>
    </w:tbl>
    <w:p>
      <w:pPr>
        <w:pStyle w:val="BodyText"/>
        <w:spacing w:before="1"/>
        <w:rPr>
          <w:sz w:val="20"/>
        </w:rPr>
      </w:pPr>
    </w:p>
    <w:p>
      <w:pPr>
        <w:pStyle w:val="BodyText"/>
        <w:ind w:left="120" w:right="635"/>
        <w:jc w:val="both"/>
      </w:pPr>
      <w:r>
        <w:rPr/>
        <w:t>When</w:t>
      </w:r>
      <w:r>
        <w:rPr>
          <w:spacing w:val="-3"/>
        </w:rPr>
        <w:t> </w:t>
      </w:r>
      <w:r>
        <w:rPr/>
        <w:t>using</w:t>
      </w:r>
      <w:r>
        <w:rPr>
          <w:spacing w:val="-2"/>
        </w:rPr>
        <w:t> </w:t>
      </w:r>
      <w:r>
        <w:rPr>
          <w:b/>
        </w:rPr>
        <w:t>MultiStation</w:t>
      </w:r>
      <w:r>
        <w:rPr>
          <w:b/>
          <w:spacing w:val="-4"/>
        </w:rPr>
        <w:t> </w:t>
      </w:r>
      <w:r>
        <w:rPr/>
        <w:t>mode,</w:t>
      </w:r>
      <w:r>
        <w:rPr>
          <w:spacing w:val="-1"/>
        </w:rPr>
        <w:t> </w:t>
      </w:r>
      <w:r>
        <w:rPr/>
        <w:t>the</w:t>
      </w:r>
      <w:r>
        <w:rPr>
          <w:spacing w:val="-2"/>
        </w:rPr>
        <w:t> </w:t>
      </w:r>
      <w:r>
        <w:rPr/>
        <w:t>web</w:t>
      </w:r>
      <w:r>
        <w:rPr>
          <w:spacing w:val="-2"/>
        </w:rPr>
        <w:t> </w:t>
      </w:r>
      <w:r>
        <w:rPr/>
        <w:t>interface</w:t>
      </w:r>
      <w:r>
        <w:rPr>
          <w:spacing w:val="-2"/>
        </w:rPr>
        <w:t> </w:t>
      </w:r>
      <w:r>
        <w:rPr/>
        <w:t>displays</w:t>
      </w:r>
      <w:r>
        <w:rPr>
          <w:spacing w:val="-2"/>
        </w:rPr>
        <w:t> </w:t>
      </w:r>
      <w:r>
        <w:rPr/>
        <w:t>additional</w:t>
      </w:r>
      <w:r>
        <w:rPr>
          <w:spacing w:val="-3"/>
        </w:rPr>
        <w:t> </w:t>
      </w:r>
      <w:r>
        <w:rPr/>
        <w:t>sub-tabs,</w:t>
      </w:r>
      <w:r>
        <w:rPr>
          <w:spacing w:val="-5"/>
        </w:rPr>
        <w:t> </w:t>
      </w:r>
      <w:r>
        <w:rPr/>
        <w:t>one</w:t>
      </w:r>
      <w:r>
        <w:rPr>
          <w:spacing w:val="-2"/>
        </w:rPr>
        <w:t> </w:t>
      </w:r>
      <w:r>
        <w:rPr/>
        <w:t>for</w:t>
      </w:r>
      <w:r>
        <w:rPr>
          <w:spacing w:val="-3"/>
        </w:rPr>
        <w:t> </w:t>
      </w:r>
      <w:r>
        <w:rPr/>
        <w:t>each</w:t>
      </w:r>
      <w:r>
        <w:rPr>
          <w:spacing w:val="-2"/>
        </w:rPr>
        <w:t> </w:t>
      </w:r>
      <w:r>
        <w:rPr/>
        <w:t>station</w:t>
      </w:r>
      <w:r>
        <w:rPr>
          <w:spacing w:val="-5"/>
        </w:rPr>
        <w:t> </w:t>
      </w:r>
      <w:r>
        <w:rPr/>
        <w:t>and a</w:t>
      </w:r>
      <w:r>
        <w:rPr>
          <w:spacing w:val="-2"/>
        </w:rPr>
        <w:t> </w:t>
      </w:r>
      <w:r>
        <w:rPr/>
        <w:t>simultaneous</w:t>
      </w:r>
      <w:r>
        <w:rPr>
          <w:spacing w:val="-4"/>
        </w:rPr>
        <w:t> </w:t>
      </w:r>
      <w:r>
        <w:rPr/>
        <w:t>station</w:t>
      </w:r>
      <w:r>
        <w:rPr>
          <w:spacing w:val="-4"/>
        </w:rPr>
        <w:t> </w:t>
      </w:r>
      <w:r>
        <w:rPr/>
        <w:t>override</w:t>
      </w:r>
      <w:r>
        <w:rPr>
          <w:spacing w:val="-1"/>
        </w:rPr>
        <w:t> </w:t>
      </w:r>
      <w:r>
        <w:rPr/>
        <w:t>sub-tab.</w:t>
      </w:r>
      <w:r>
        <w:rPr>
          <w:spacing w:val="-3"/>
        </w:rPr>
        <w:t> </w:t>
      </w:r>
      <w:r>
        <w:rPr/>
        <w:t>Using</w:t>
      </w:r>
      <w:r>
        <w:rPr>
          <w:spacing w:val="-3"/>
        </w:rPr>
        <w:t> </w:t>
      </w:r>
      <w:r>
        <w:rPr/>
        <w:t>these</w:t>
      </w:r>
      <w:r>
        <w:rPr>
          <w:spacing w:val="-4"/>
        </w:rPr>
        <w:t> </w:t>
      </w:r>
      <w:r>
        <w:rPr/>
        <w:t>additional</w:t>
      </w:r>
      <w:r>
        <w:rPr>
          <w:spacing w:val="-2"/>
        </w:rPr>
        <w:t> </w:t>
      </w:r>
      <w:r>
        <w:rPr/>
        <w:t>settings,</w:t>
      </w:r>
      <w:r>
        <w:rPr>
          <w:spacing w:val="-2"/>
        </w:rPr>
        <w:t> </w:t>
      </w:r>
      <w:r>
        <w:rPr/>
        <w:t>the</w:t>
      </w:r>
      <w:r>
        <w:rPr>
          <w:spacing w:val="-1"/>
        </w:rPr>
        <w:t> </w:t>
      </w:r>
      <w:r>
        <w:rPr/>
        <w:t>EAS</w:t>
      </w:r>
      <w:r>
        <w:rPr>
          <w:spacing w:val="-6"/>
        </w:rPr>
        <w:t> </w:t>
      </w:r>
      <w:r>
        <w:rPr/>
        <w:t>device</w:t>
      </w:r>
      <w:r>
        <w:rPr>
          <w:spacing w:val="-1"/>
        </w:rPr>
        <w:t> </w:t>
      </w:r>
      <w:r>
        <w:rPr/>
        <w:t>can</w:t>
      </w:r>
      <w:r>
        <w:rPr>
          <w:spacing w:val="-3"/>
        </w:rPr>
        <w:t> </w:t>
      </w:r>
      <w:r>
        <w:rPr/>
        <w:t>handle</w:t>
      </w:r>
      <w:r>
        <w:rPr>
          <w:spacing w:val="-5"/>
        </w:rPr>
        <w:t> </w:t>
      </w:r>
      <w:r>
        <w:rPr/>
        <w:t>each station’s ID, languages, origination, and forwarding settings separately.</w:t>
      </w:r>
    </w:p>
    <w:p>
      <w:pPr>
        <w:pStyle w:val="BodyText"/>
        <w:spacing w:before="4" w:after="1"/>
        <w:rPr>
          <w:sz w:val="19"/>
        </w:rPr>
      </w:pPr>
    </w:p>
    <w:tbl>
      <w:tblPr>
        <w:tblW w:w="0" w:type="auto"/>
        <w:jc w:val="left"/>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0"/>
        <w:gridCol w:w="7202"/>
      </w:tblGrid>
      <w:tr>
        <w:trPr>
          <w:trHeight w:val="331" w:hRule="atLeast"/>
        </w:trPr>
        <w:tc>
          <w:tcPr>
            <w:tcW w:w="2160" w:type="dxa"/>
            <w:tcBorders>
              <w:top w:val="nil"/>
              <w:left w:val="nil"/>
              <w:bottom w:val="nil"/>
              <w:right w:val="nil"/>
            </w:tcBorders>
            <w:shd w:val="clear" w:color="auto" w:fill="000000"/>
          </w:tcPr>
          <w:p>
            <w:pPr>
              <w:pStyle w:val="TableParagraph"/>
              <w:spacing w:line="254" w:lineRule="exact" w:before="57"/>
              <w:ind w:left="96"/>
              <w:rPr>
                <w:b/>
                <w:sz w:val="22"/>
              </w:rPr>
            </w:pPr>
            <w:r>
              <w:rPr>
                <w:b/>
                <w:color w:val="FFFFFF"/>
                <w:spacing w:val="-2"/>
                <w:sz w:val="22"/>
              </w:rPr>
              <w:t>Sub-</w:t>
            </w:r>
            <w:r>
              <w:rPr>
                <w:b/>
                <w:color w:val="FFFFFF"/>
                <w:spacing w:val="-5"/>
                <w:sz w:val="22"/>
              </w:rPr>
              <w:t>Tab</w:t>
            </w:r>
          </w:p>
        </w:tc>
        <w:tc>
          <w:tcPr>
            <w:tcW w:w="7202" w:type="dxa"/>
            <w:tcBorders>
              <w:top w:val="nil"/>
              <w:left w:val="nil"/>
              <w:bottom w:val="nil"/>
              <w:right w:val="nil"/>
            </w:tcBorders>
            <w:shd w:val="clear" w:color="auto" w:fill="000000"/>
          </w:tcPr>
          <w:p>
            <w:pPr>
              <w:pStyle w:val="TableParagraph"/>
              <w:spacing w:line="254" w:lineRule="exact" w:before="57"/>
              <w:rPr>
                <w:b/>
                <w:sz w:val="22"/>
              </w:rPr>
            </w:pPr>
            <w:r>
              <w:rPr>
                <w:b/>
                <w:color w:val="FFFFFF"/>
                <w:spacing w:val="-2"/>
                <w:sz w:val="22"/>
              </w:rPr>
              <w:t>Description</w:t>
            </w:r>
          </w:p>
        </w:tc>
      </w:tr>
      <w:tr>
        <w:trPr>
          <w:trHeight w:val="637" w:hRule="atLeast"/>
        </w:trPr>
        <w:tc>
          <w:tcPr>
            <w:tcW w:w="2160" w:type="dxa"/>
          </w:tcPr>
          <w:p>
            <w:pPr>
              <w:pStyle w:val="TableParagraph"/>
              <w:spacing w:before="42"/>
              <w:ind w:left="91"/>
              <w:rPr>
                <w:b/>
                <w:sz w:val="22"/>
              </w:rPr>
            </w:pPr>
            <w:r>
              <w:rPr>
                <w:b/>
                <w:color w:val="211F1F"/>
                <w:sz w:val="22"/>
              </w:rPr>
              <w:t>Global</w:t>
            </w:r>
            <w:r>
              <w:rPr>
                <w:b/>
                <w:color w:val="211F1F"/>
                <w:spacing w:val="-4"/>
                <w:sz w:val="22"/>
              </w:rPr>
              <w:t> </w:t>
            </w:r>
            <w:r>
              <w:rPr>
                <w:b/>
                <w:color w:val="211F1F"/>
                <w:spacing w:val="-2"/>
                <w:sz w:val="22"/>
              </w:rPr>
              <w:t>Options</w:t>
            </w:r>
          </w:p>
        </w:tc>
        <w:tc>
          <w:tcPr>
            <w:tcW w:w="7202" w:type="dxa"/>
          </w:tcPr>
          <w:p>
            <w:pPr>
              <w:pStyle w:val="TableParagraph"/>
              <w:spacing w:before="42"/>
              <w:ind w:left="90"/>
              <w:rPr>
                <w:sz w:val="22"/>
              </w:rPr>
            </w:pPr>
            <w:r>
              <w:rPr>
                <w:color w:val="211F1F"/>
                <w:sz w:val="22"/>
              </w:rPr>
              <w:t>Configuration</w:t>
            </w:r>
            <w:r>
              <w:rPr>
                <w:color w:val="211F1F"/>
                <w:spacing w:val="-7"/>
                <w:sz w:val="22"/>
              </w:rPr>
              <w:t> </w:t>
            </w:r>
            <w:r>
              <w:rPr>
                <w:color w:val="211F1F"/>
                <w:sz w:val="22"/>
              </w:rPr>
              <w:t>of</w:t>
            </w:r>
            <w:r>
              <w:rPr>
                <w:color w:val="211F1F"/>
                <w:spacing w:val="-4"/>
                <w:sz w:val="22"/>
              </w:rPr>
              <w:t> </w:t>
            </w:r>
            <w:r>
              <w:rPr>
                <w:color w:val="211F1F"/>
                <w:sz w:val="22"/>
              </w:rPr>
              <w:t>global</w:t>
            </w:r>
            <w:r>
              <w:rPr>
                <w:color w:val="211F1F"/>
                <w:spacing w:val="-7"/>
                <w:sz w:val="22"/>
              </w:rPr>
              <w:t> </w:t>
            </w:r>
            <w:r>
              <w:rPr>
                <w:color w:val="211F1F"/>
                <w:sz w:val="22"/>
              </w:rPr>
              <w:t>origination</w:t>
            </w:r>
            <w:r>
              <w:rPr>
                <w:color w:val="211F1F"/>
                <w:spacing w:val="-5"/>
                <w:sz w:val="22"/>
              </w:rPr>
              <w:t> </w:t>
            </w:r>
            <w:r>
              <w:rPr>
                <w:color w:val="211F1F"/>
                <w:sz w:val="22"/>
              </w:rPr>
              <w:t>(Required</w:t>
            </w:r>
            <w:r>
              <w:rPr>
                <w:color w:val="211F1F"/>
                <w:spacing w:val="-5"/>
                <w:sz w:val="22"/>
              </w:rPr>
              <w:t> </w:t>
            </w:r>
            <w:r>
              <w:rPr>
                <w:color w:val="211F1F"/>
                <w:sz w:val="22"/>
              </w:rPr>
              <w:t>Weekly</w:t>
            </w:r>
            <w:r>
              <w:rPr>
                <w:color w:val="211F1F"/>
                <w:spacing w:val="-4"/>
                <w:sz w:val="22"/>
              </w:rPr>
              <w:t> </w:t>
            </w:r>
            <w:r>
              <w:rPr>
                <w:color w:val="211F1F"/>
                <w:sz w:val="22"/>
              </w:rPr>
              <w:t>Tests)</w:t>
            </w:r>
            <w:r>
              <w:rPr>
                <w:color w:val="211F1F"/>
                <w:spacing w:val="-6"/>
                <w:sz w:val="22"/>
              </w:rPr>
              <w:t> </w:t>
            </w:r>
            <w:r>
              <w:rPr>
                <w:color w:val="211F1F"/>
                <w:sz w:val="22"/>
              </w:rPr>
              <w:t>and</w:t>
            </w:r>
            <w:r>
              <w:rPr>
                <w:color w:val="211F1F"/>
                <w:spacing w:val="-2"/>
                <w:sz w:val="22"/>
              </w:rPr>
              <w:t> </w:t>
            </w:r>
            <w:r>
              <w:rPr>
                <w:color w:val="211F1F"/>
                <w:sz w:val="22"/>
              </w:rPr>
              <w:t>forwarding setting. The Auto-Forward Mode settings are found here.</w:t>
            </w:r>
          </w:p>
        </w:tc>
      </w:tr>
      <w:tr>
        <w:trPr>
          <w:trHeight w:val="599" w:hRule="atLeast"/>
        </w:trPr>
        <w:tc>
          <w:tcPr>
            <w:tcW w:w="2160" w:type="dxa"/>
          </w:tcPr>
          <w:p>
            <w:pPr>
              <w:pStyle w:val="TableParagraph"/>
              <w:spacing w:line="270" w:lineRule="atLeast" w:before="39"/>
              <w:ind w:left="91" w:right="99"/>
              <w:rPr>
                <w:b/>
                <w:sz w:val="22"/>
              </w:rPr>
            </w:pPr>
            <w:r>
              <w:rPr>
                <w:b/>
                <w:color w:val="211F1F"/>
                <w:sz w:val="22"/>
              </w:rPr>
              <w:t>Simultaneous</w:t>
            </w:r>
            <w:r>
              <w:rPr>
                <w:b/>
                <w:color w:val="211F1F"/>
                <w:spacing w:val="-13"/>
                <w:sz w:val="22"/>
              </w:rPr>
              <w:t> </w:t>
            </w:r>
            <w:r>
              <w:rPr>
                <w:b/>
                <w:color w:val="211F1F"/>
                <w:sz w:val="22"/>
              </w:rPr>
              <w:t>Station </w:t>
            </w:r>
            <w:r>
              <w:rPr>
                <w:b/>
                <w:color w:val="211F1F"/>
                <w:spacing w:val="-2"/>
                <w:sz w:val="22"/>
              </w:rPr>
              <w:t>Override</w:t>
            </w:r>
          </w:p>
        </w:tc>
        <w:tc>
          <w:tcPr>
            <w:tcW w:w="7202" w:type="dxa"/>
          </w:tcPr>
          <w:p>
            <w:pPr>
              <w:pStyle w:val="TableParagraph"/>
              <w:spacing w:line="270" w:lineRule="atLeast" w:before="39"/>
              <w:ind w:left="90"/>
              <w:rPr>
                <w:sz w:val="22"/>
              </w:rPr>
            </w:pPr>
            <w:r>
              <w:rPr>
                <w:color w:val="211F1F"/>
                <w:sz w:val="22"/>
              </w:rPr>
              <w:t>Simultaneous</w:t>
            </w:r>
            <w:r>
              <w:rPr>
                <w:color w:val="211F1F"/>
                <w:spacing w:val="-3"/>
                <w:sz w:val="22"/>
              </w:rPr>
              <w:t> </w:t>
            </w:r>
            <w:r>
              <w:rPr>
                <w:color w:val="211F1F"/>
                <w:sz w:val="22"/>
              </w:rPr>
              <w:t>ID,</w:t>
            </w:r>
            <w:r>
              <w:rPr>
                <w:color w:val="211F1F"/>
                <w:spacing w:val="-3"/>
                <w:sz w:val="22"/>
              </w:rPr>
              <w:t> </w:t>
            </w:r>
            <w:r>
              <w:rPr>
                <w:color w:val="211F1F"/>
                <w:sz w:val="22"/>
              </w:rPr>
              <w:t>language</w:t>
            </w:r>
            <w:r>
              <w:rPr>
                <w:color w:val="211F1F"/>
                <w:spacing w:val="-5"/>
                <w:sz w:val="22"/>
              </w:rPr>
              <w:t> </w:t>
            </w:r>
            <w:r>
              <w:rPr>
                <w:color w:val="211F1F"/>
                <w:sz w:val="22"/>
              </w:rPr>
              <w:t>settings,</w:t>
            </w:r>
            <w:r>
              <w:rPr>
                <w:color w:val="211F1F"/>
                <w:spacing w:val="-3"/>
                <w:sz w:val="22"/>
              </w:rPr>
              <w:t> </w:t>
            </w:r>
            <w:r>
              <w:rPr>
                <w:color w:val="211F1F"/>
                <w:sz w:val="22"/>
              </w:rPr>
              <w:t>in</w:t>
            </w:r>
            <w:r>
              <w:rPr>
                <w:color w:val="211F1F"/>
                <w:spacing w:val="-4"/>
                <w:sz w:val="22"/>
              </w:rPr>
              <w:t> </w:t>
            </w:r>
            <w:r>
              <w:rPr>
                <w:color w:val="211F1F"/>
                <w:sz w:val="22"/>
              </w:rPr>
              <w:t>addition</w:t>
            </w:r>
            <w:r>
              <w:rPr>
                <w:color w:val="211F1F"/>
                <w:spacing w:val="-4"/>
                <w:sz w:val="22"/>
              </w:rPr>
              <w:t> </w:t>
            </w:r>
            <w:r>
              <w:rPr>
                <w:color w:val="211F1F"/>
                <w:sz w:val="22"/>
              </w:rPr>
              <w:t>to</w:t>
            </w:r>
            <w:r>
              <w:rPr>
                <w:color w:val="211F1F"/>
                <w:spacing w:val="-4"/>
                <w:sz w:val="22"/>
              </w:rPr>
              <w:t> </w:t>
            </w:r>
            <w:r>
              <w:rPr>
                <w:color w:val="211F1F"/>
                <w:sz w:val="22"/>
              </w:rPr>
              <w:t>origination</w:t>
            </w:r>
            <w:r>
              <w:rPr>
                <w:color w:val="211F1F"/>
                <w:spacing w:val="-4"/>
                <w:sz w:val="22"/>
              </w:rPr>
              <w:t> </w:t>
            </w:r>
            <w:r>
              <w:rPr>
                <w:color w:val="211F1F"/>
                <w:sz w:val="22"/>
              </w:rPr>
              <w:t>and</w:t>
            </w:r>
            <w:r>
              <w:rPr>
                <w:color w:val="211F1F"/>
                <w:spacing w:val="-4"/>
                <w:sz w:val="22"/>
              </w:rPr>
              <w:t> </w:t>
            </w:r>
            <w:r>
              <w:rPr>
                <w:color w:val="211F1F"/>
                <w:sz w:val="22"/>
              </w:rPr>
              <w:t>forwarding </w:t>
            </w:r>
            <w:r>
              <w:rPr>
                <w:color w:val="211F1F"/>
                <w:spacing w:val="-2"/>
                <w:sz w:val="22"/>
              </w:rPr>
              <w:t>settings</w:t>
            </w:r>
          </w:p>
        </w:tc>
      </w:tr>
      <w:tr>
        <w:trPr>
          <w:trHeight w:val="887" w:hRule="atLeast"/>
        </w:trPr>
        <w:tc>
          <w:tcPr>
            <w:tcW w:w="2160" w:type="dxa"/>
          </w:tcPr>
          <w:p>
            <w:pPr>
              <w:pStyle w:val="TableParagraph"/>
              <w:spacing w:before="47"/>
              <w:ind w:left="91"/>
              <w:rPr>
                <w:b/>
                <w:sz w:val="22"/>
              </w:rPr>
            </w:pPr>
            <w:r>
              <w:rPr>
                <w:b/>
                <w:color w:val="211F1F"/>
                <w:sz w:val="22"/>
              </w:rPr>
              <w:t>Station</w:t>
            </w:r>
            <w:r>
              <w:rPr>
                <w:b/>
                <w:color w:val="211F1F"/>
                <w:spacing w:val="-4"/>
                <w:sz w:val="22"/>
              </w:rPr>
              <w:t> </w:t>
            </w:r>
            <w:r>
              <w:rPr>
                <w:b/>
                <w:color w:val="211F1F"/>
                <w:sz w:val="22"/>
              </w:rPr>
              <w:t>1</w:t>
            </w:r>
            <w:r>
              <w:rPr>
                <w:b/>
                <w:color w:val="211F1F"/>
                <w:spacing w:val="-1"/>
                <w:sz w:val="22"/>
              </w:rPr>
              <w:t> </w:t>
            </w:r>
            <w:r>
              <w:rPr>
                <w:b/>
                <w:color w:val="211F1F"/>
                <w:sz w:val="22"/>
              </w:rPr>
              <w:t>-</w:t>
            </w:r>
            <w:r>
              <w:rPr>
                <w:b/>
                <w:color w:val="211F1F"/>
                <w:spacing w:val="-3"/>
                <w:sz w:val="22"/>
              </w:rPr>
              <w:t> </w:t>
            </w:r>
            <w:r>
              <w:rPr>
                <w:b/>
                <w:color w:val="211F1F"/>
                <w:spacing w:val="-10"/>
                <w:sz w:val="22"/>
              </w:rPr>
              <w:t>5</w:t>
            </w:r>
          </w:p>
        </w:tc>
        <w:tc>
          <w:tcPr>
            <w:tcW w:w="7202" w:type="dxa"/>
          </w:tcPr>
          <w:p>
            <w:pPr>
              <w:pStyle w:val="TableParagraph"/>
              <w:spacing w:before="47"/>
              <w:ind w:left="90" w:right="24"/>
              <w:jc w:val="both"/>
              <w:rPr>
                <w:sz w:val="22"/>
              </w:rPr>
            </w:pPr>
            <w:r>
              <w:rPr>
                <w:color w:val="211F1F"/>
                <w:sz w:val="22"/>
              </w:rPr>
              <w:t>Station specific ID, language settings, in addition to GPIO handling, origination, and</w:t>
            </w:r>
            <w:r>
              <w:rPr>
                <w:color w:val="211F1F"/>
                <w:spacing w:val="-2"/>
                <w:sz w:val="22"/>
              </w:rPr>
              <w:t> </w:t>
            </w:r>
            <w:r>
              <w:rPr>
                <w:color w:val="211F1F"/>
                <w:sz w:val="22"/>
              </w:rPr>
              <w:t>forwarding</w:t>
            </w:r>
            <w:r>
              <w:rPr>
                <w:color w:val="211F1F"/>
                <w:spacing w:val="-3"/>
                <w:sz w:val="22"/>
              </w:rPr>
              <w:t> </w:t>
            </w:r>
            <w:r>
              <w:rPr>
                <w:color w:val="211F1F"/>
                <w:sz w:val="22"/>
              </w:rPr>
              <w:t>settings.</w:t>
            </w:r>
            <w:r>
              <w:rPr>
                <w:color w:val="211F1F"/>
                <w:spacing w:val="-2"/>
                <w:sz w:val="22"/>
              </w:rPr>
              <w:t> </w:t>
            </w:r>
            <w:r>
              <w:rPr>
                <w:color w:val="211F1F"/>
                <w:sz w:val="22"/>
              </w:rPr>
              <w:t>The</w:t>
            </w:r>
            <w:r>
              <w:rPr>
                <w:color w:val="211F1F"/>
                <w:spacing w:val="-1"/>
                <w:sz w:val="22"/>
              </w:rPr>
              <w:t> </w:t>
            </w:r>
            <w:r>
              <w:rPr>
                <w:color w:val="211F1F"/>
                <w:sz w:val="22"/>
              </w:rPr>
              <w:t>number</w:t>
            </w:r>
            <w:r>
              <w:rPr>
                <w:color w:val="211F1F"/>
                <w:spacing w:val="-4"/>
                <w:sz w:val="22"/>
              </w:rPr>
              <w:t> </w:t>
            </w:r>
            <w:r>
              <w:rPr>
                <w:color w:val="211F1F"/>
                <w:sz w:val="22"/>
              </w:rPr>
              <w:t>of</w:t>
            </w:r>
            <w:r>
              <w:rPr>
                <w:color w:val="211F1F"/>
                <w:spacing w:val="-5"/>
                <w:sz w:val="22"/>
              </w:rPr>
              <w:t> </w:t>
            </w:r>
            <w:r>
              <w:rPr>
                <w:color w:val="211F1F"/>
                <w:sz w:val="22"/>
              </w:rPr>
              <w:t>station</w:t>
            </w:r>
            <w:r>
              <w:rPr>
                <w:color w:val="211F1F"/>
                <w:spacing w:val="-3"/>
                <w:sz w:val="22"/>
              </w:rPr>
              <w:t> </w:t>
            </w:r>
            <w:r>
              <w:rPr>
                <w:color w:val="211F1F"/>
                <w:sz w:val="22"/>
              </w:rPr>
              <w:t>sub-tabs</w:t>
            </w:r>
            <w:r>
              <w:rPr>
                <w:color w:val="211F1F"/>
                <w:spacing w:val="-2"/>
                <w:sz w:val="22"/>
              </w:rPr>
              <w:t> </w:t>
            </w:r>
            <w:r>
              <w:rPr>
                <w:color w:val="211F1F"/>
                <w:sz w:val="22"/>
              </w:rPr>
              <w:t>will</w:t>
            </w:r>
            <w:r>
              <w:rPr>
                <w:color w:val="211F1F"/>
                <w:spacing w:val="-2"/>
                <w:sz w:val="22"/>
              </w:rPr>
              <w:t> </w:t>
            </w:r>
            <w:r>
              <w:rPr>
                <w:color w:val="211F1F"/>
                <w:sz w:val="22"/>
              </w:rPr>
              <w:t>depend</w:t>
            </w:r>
            <w:r>
              <w:rPr>
                <w:color w:val="211F1F"/>
                <w:spacing w:val="-5"/>
                <w:sz w:val="22"/>
              </w:rPr>
              <w:t> </w:t>
            </w:r>
            <w:r>
              <w:rPr>
                <w:color w:val="211F1F"/>
                <w:sz w:val="22"/>
              </w:rPr>
              <w:t>on</w:t>
            </w:r>
            <w:r>
              <w:rPr>
                <w:color w:val="211F1F"/>
                <w:spacing w:val="-3"/>
                <w:sz w:val="22"/>
              </w:rPr>
              <w:t> </w:t>
            </w:r>
            <w:r>
              <w:rPr>
                <w:color w:val="211F1F"/>
                <w:sz w:val="22"/>
              </w:rPr>
              <w:t>license key – with MultiStation2 or 5.</w:t>
            </w:r>
          </w:p>
        </w:tc>
      </w:tr>
    </w:tbl>
    <w:p>
      <w:pPr>
        <w:spacing w:after="0"/>
        <w:jc w:val="both"/>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09"/>
        <w:rPr>
          <w:sz w:val="20"/>
        </w:rPr>
      </w:pPr>
      <w:r>
        <w:rPr>
          <w:sz w:val="20"/>
        </w:rPr>
        <w:pict>
          <v:group style="width:398.4pt;height:329.1pt;mso-position-horizontal-relative:char;mso-position-vertical-relative:line" id="docshapegroup379" coordorigin="0,0" coordsize="7968,6582">
            <v:shape style="position:absolute;left:89;top:108;width:7789;height:6346" type="#_x0000_t75" id="docshape380" alt="Graphical user interface, text, application  Description automatically generated with medium confidence" stroked="false">
              <v:imagedata r:id="rId136" o:title=""/>
            </v:shape>
            <v:rect style="position:absolute;left:7;top:7;width:7953;height:6567" id="docshape381"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4"/>
        <w:rPr>
          <w:sz w:val="28"/>
        </w:rPr>
      </w:pPr>
    </w:p>
    <w:p>
      <w:pPr>
        <w:pStyle w:val="Heading4"/>
        <w:spacing w:line="240" w:lineRule="auto" w:before="1"/>
      </w:pPr>
      <w:r>
        <w:rPr/>
        <w:t>Global</w:t>
      </w:r>
      <w:r>
        <w:rPr>
          <w:spacing w:val="-1"/>
        </w:rPr>
        <w:t> </w:t>
      </w:r>
      <w:r>
        <w:rPr>
          <w:spacing w:val="-2"/>
        </w:rPr>
        <w:t>Options</w:t>
      </w:r>
    </w:p>
    <w:p>
      <w:pPr>
        <w:spacing w:line="228" w:lineRule="exact" w:before="0"/>
        <w:ind w:left="120" w:right="0" w:firstLine="0"/>
        <w:jc w:val="left"/>
        <w:rPr>
          <w:b/>
          <w:sz w:val="20"/>
        </w:rPr>
      </w:pPr>
      <w:r>
        <w:rPr/>
        <w:br w:type="column"/>
      </w:r>
      <w:r>
        <w:rPr>
          <w:b/>
          <w:sz w:val="20"/>
        </w:rPr>
        <w:t>Station</w:t>
      </w:r>
      <w:r>
        <w:rPr>
          <w:b/>
          <w:spacing w:val="-7"/>
          <w:sz w:val="20"/>
        </w:rPr>
        <w:t> </w:t>
      </w:r>
      <w:r>
        <w:rPr>
          <w:b/>
          <w:sz w:val="20"/>
        </w:rPr>
        <w:t>Setup</w:t>
      </w:r>
      <w:r>
        <w:rPr>
          <w:b/>
          <w:spacing w:val="-6"/>
          <w:sz w:val="20"/>
        </w:rPr>
        <w:t> </w:t>
      </w:r>
      <w:r>
        <w:rPr>
          <w:b/>
          <w:sz w:val="20"/>
        </w:rPr>
        <w:t>Screen</w:t>
      </w:r>
      <w:r>
        <w:rPr>
          <w:b/>
          <w:spacing w:val="-4"/>
          <w:sz w:val="20"/>
        </w:rPr>
        <w:t> </w:t>
      </w:r>
      <w:r>
        <w:rPr>
          <w:b/>
          <w:sz w:val="20"/>
        </w:rPr>
        <w:t>-</w:t>
      </w:r>
      <w:r>
        <w:rPr>
          <w:b/>
          <w:spacing w:val="-7"/>
          <w:sz w:val="20"/>
        </w:rPr>
        <w:t> </w:t>
      </w:r>
      <w:r>
        <w:rPr>
          <w:b/>
          <w:sz w:val="20"/>
        </w:rPr>
        <w:t>MultiStation</w:t>
      </w:r>
      <w:r>
        <w:rPr>
          <w:b/>
          <w:spacing w:val="-7"/>
          <w:sz w:val="20"/>
        </w:rPr>
        <w:t> </w:t>
      </w:r>
      <w:r>
        <w:rPr>
          <w:b/>
          <w:spacing w:val="-4"/>
          <w:sz w:val="20"/>
        </w:rPr>
        <w:t>Mode</w:t>
      </w:r>
    </w:p>
    <w:p>
      <w:pPr>
        <w:spacing w:after="0" w:line="228" w:lineRule="exact"/>
        <w:jc w:val="left"/>
        <w:rPr>
          <w:sz w:val="20"/>
        </w:rPr>
        <w:sectPr>
          <w:type w:val="continuous"/>
          <w:pgSz w:w="12240" w:h="15840"/>
          <w:pgMar w:header="737" w:footer="1247" w:top="1260" w:bottom="280" w:left="1320" w:right="840"/>
          <w:cols w:num="2" w:equalWidth="0">
            <w:col w:w="1649" w:space="1303"/>
            <w:col w:w="7128"/>
          </w:cols>
        </w:sectPr>
      </w:pPr>
    </w:p>
    <w:p>
      <w:pPr>
        <w:spacing w:line="240" w:lineRule="auto" w:before="0"/>
        <w:ind w:left="120" w:right="602" w:firstLine="0"/>
        <w:jc w:val="left"/>
        <w:rPr>
          <w:sz w:val="22"/>
        </w:rPr>
      </w:pPr>
      <w:r>
        <w:rPr>
          <w:sz w:val="22"/>
        </w:rPr>
        <w:t>The</w:t>
      </w:r>
      <w:r>
        <w:rPr>
          <w:spacing w:val="-1"/>
          <w:sz w:val="22"/>
        </w:rPr>
        <w:t> </w:t>
      </w:r>
      <w:r>
        <w:rPr>
          <w:b/>
          <w:sz w:val="22"/>
        </w:rPr>
        <w:t>Global</w:t>
      </w:r>
      <w:r>
        <w:rPr>
          <w:b/>
          <w:spacing w:val="-2"/>
          <w:sz w:val="22"/>
        </w:rPr>
        <w:t> </w:t>
      </w:r>
      <w:r>
        <w:rPr>
          <w:b/>
          <w:sz w:val="22"/>
        </w:rPr>
        <w:t>Options</w:t>
      </w:r>
      <w:r>
        <w:rPr>
          <w:b/>
          <w:spacing w:val="-3"/>
          <w:sz w:val="22"/>
        </w:rPr>
        <w:t> </w:t>
      </w:r>
      <w:r>
        <w:rPr>
          <w:sz w:val="22"/>
        </w:rPr>
        <w:t>sub-tab</w:t>
      </w:r>
      <w:r>
        <w:rPr>
          <w:spacing w:val="-3"/>
          <w:sz w:val="22"/>
        </w:rPr>
        <w:t> </w:t>
      </w:r>
      <w:r>
        <w:rPr>
          <w:sz w:val="22"/>
        </w:rPr>
        <w:t>is</w:t>
      </w:r>
      <w:r>
        <w:rPr>
          <w:spacing w:val="-2"/>
          <w:sz w:val="22"/>
        </w:rPr>
        <w:t> </w:t>
      </w:r>
      <w:r>
        <w:rPr>
          <w:sz w:val="22"/>
        </w:rPr>
        <w:t>divided</w:t>
      </w:r>
      <w:r>
        <w:rPr>
          <w:spacing w:val="-3"/>
          <w:sz w:val="22"/>
        </w:rPr>
        <w:t> </w:t>
      </w:r>
      <w:r>
        <w:rPr>
          <w:sz w:val="22"/>
        </w:rPr>
        <w:t>into</w:t>
      </w:r>
      <w:r>
        <w:rPr>
          <w:spacing w:val="-1"/>
          <w:sz w:val="22"/>
        </w:rPr>
        <w:t> </w:t>
      </w:r>
      <w:r>
        <w:rPr>
          <w:sz w:val="22"/>
        </w:rPr>
        <w:t>two</w:t>
      </w:r>
      <w:r>
        <w:rPr>
          <w:spacing w:val="-3"/>
          <w:sz w:val="22"/>
        </w:rPr>
        <w:t> </w:t>
      </w:r>
      <w:r>
        <w:rPr>
          <w:sz w:val="22"/>
        </w:rPr>
        <w:t>main</w:t>
      </w:r>
      <w:r>
        <w:rPr>
          <w:spacing w:val="-3"/>
          <w:sz w:val="22"/>
        </w:rPr>
        <w:t> </w:t>
      </w:r>
      <w:r>
        <w:rPr>
          <w:sz w:val="22"/>
        </w:rPr>
        <w:t>sections:</w:t>
      </w:r>
      <w:r>
        <w:rPr>
          <w:spacing w:val="-3"/>
          <w:sz w:val="22"/>
        </w:rPr>
        <w:t> </w:t>
      </w:r>
      <w:r>
        <w:rPr>
          <w:b/>
          <w:sz w:val="22"/>
        </w:rPr>
        <w:t>Alert</w:t>
      </w:r>
      <w:r>
        <w:rPr>
          <w:b/>
          <w:spacing w:val="-2"/>
          <w:sz w:val="22"/>
        </w:rPr>
        <w:t> </w:t>
      </w:r>
      <w:r>
        <w:rPr>
          <w:b/>
          <w:sz w:val="22"/>
        </w:rPr>
        <w:t>Origination</w:t>
      </w:r>
      <w:r>
        <w:rPr>
          <w:b/>
          <w:spacing w:val="-2"/>
          <w:sz w:val="22"/>
        </w:rPr>
        <w:t> </w:t>
      </w:r>
      <w:r>
        <w:rPr>
          <w:sz w:val="22"/>
        </w:rPr>
        <w:t>and</w:t>
      </w:r>
      <w:r>
        <w:rPr>
          <w:spacing w:val="-3"/>
          <w:sz w:val="22"/>
        </w:rPr>
        <w:t> </w:t>
      </w:r>
      <w:r>
        <w:rPr>
          <w:b/>
          <w:sz w:val="22"/>
        </w:rPr>
        <w:t>Alert</w:t>
      </w:r>
      <w:r>
        <w:rPr>
          <w:b/>
          <w:spacing w:val="-4"/>
          <w:sz w:val="22"/>
        </w:rPr>
        <w:t> </w:t>
      </w:r>
      <w:r>
        <w:rPr>
          <w:b/>
          <w:sz w:val="22"/>
        </w:rPr>
        <w:t>Forwarding</w:t>
      </w:r>
      <w:r>
        <w:rPr>
          <w:sz w:val="22"/>
        </w:rPr>
        <w:t>. There are two check boxes at the top of the page which allow for additional customization.</w:t>
      </w:r>
    </w:p>
    <w:p>
      <w:pPr>
        <w:pStyle w:val="Heading5"/>
        <w:spacing w:before="117"/>
      </w:pPr>
      <w:r>
        <w:rPr>
          <w:color w:val="211F1F"/>
        </w:rPr>
        <w:t>Block</w:t>
      </w:r>
      <w:r>
        <w:rPr>
          <w:color w:val="211F1F"/>
          <w:spacing w:val="-10"/>
        </w:rPr>
        <w:t> </w:t>
      </w:r>
      <w:r>
        <w:rPr>
          <w:color w:val="211F1F"/>
        </w:rPr>
        <w:t>Origination</w:t>
      </w:r>
      <w:r>
        <w:rPr>
          <w:color w:val="211F1F"/>
          <w:spacing w:val="-5"/>
        </w:rPr>
        <w:t> </w:t>
      </w:r>
      <w:r>
        <w:rPr>
          <w:color w:val="211F1F"/>
        </w:rPr>
        <w:t>and</w:t>
      </w:r>
      <w:r>
        <w:rPr>
          <w:color w:val="211F1F"/>
          <w:spacing w:val="-6"/>
        </w:rPr>
        <w:t> </w:t>
      </w:r>
      <w:r>
        <w:rPr>
          <w:color w:val="211F1F"/>
        </w:rPr>
        <w:t>Manual</w:t>
      </w:r>
      <w:r>
        <w:rPr>
          <w:color w:val="211F1F"/>
          <w:spacing w:val="-4"/>
        </w:rPr>
        <w:t> </w:t>
      </w:r>
      <w:r>
        <w:rPr>
          <w:color w:val="211F1F"/>
        </w:rPr>
        <w:t>Forwarding</w:t>
      </w:r>
      <w:r>
        <w:rPr>
          <w:color w:val="211F1F"/>
          <w:spacing w:val="-3"/>
        </w:rPr>
        <w:t> </w:t>
      </w:r>
      <w:r>
        <w:rPr>
          <w:color w:val="211F1F"/>
        </w:rPr>
        <w:t>during</w:t>
      </w:r>
      <w:r>
        <w:rPr>
          <w:color w:val="211F1F"/>
          <w:spacing w:val="-6"/>
        </w:rPr>
        <w:t> </w:t>
      </w:r>
      <w:r>
        <w:rPr>
          <w:color w:val="211F1F"/>
        </w:rPr>
        <w:t>in</w:t>
      </w:r>
      <w:r>
        <w:rPr>
          <w:color w:val="211F1F"/>
          <w:spacing w:val="-7"/>
        </w:rPr>
        <w:t> </w:t>
      </w:r>
      <w:r>
        <w:rPr>
          <w:color w:val="211F1F"/>
        </w:rPr>
        <w:t>progress</w:t>
      </w:r>
      <w:r>
        <w:rPr>
          <w:color w:val="211F1F"/>
          <w:spacing w:val="-3"/>
        </w:rPr>
        <w:t> </w:t>
      </w:r>
      <w:r>
        <w:rPr>
          <w:color w:val="211F1F"/>
        </w:rPr>
        <w:t>alert</w:t>
      </w:r>
      <w:r>
        <w:rPr>
          <w:color w:val="211F1F"/>
          <w:spacing w:val="-4"/>
        </w:rPr>
        <w:t> </w:t>
      </w:r>
      <w:r>
        <w:rPr>
          <w:color w:val="211F1F"/>
          <w:spacing w:val="-2"/>
        </w:rPr>
        <w:t>announcement</w:t>
      </w:r>
    </w:p>
    <w:p>
      <w:pPr>
        <w:pStyle w:val="BodyText"/>
        <w:spacing w:before="1"/>
        <w:ind w:left="120"/>
      </w:pPr>
      <w:r>
        <w:rPr/>
        <w:t>Check</w:t>
      </w:r>
      <w:r>
        <w:rPr>
          <w:spacing w:val="-1"/>
        </w:rPr>
        <w:t> </w:t>
      </w:r>
      <w:r>
        <w:rPr/>
        <w:t>this</w:t>
      </w:r>
      <w:r>
        <w:rPr>
          <w:spacing w:val="-4"/>
        </w:rPr>
        <w:t> </w:t>
      </w:r>
      <w:r>
        <w:rPr/>
        <w:t>box</w:t>
      </w:r>
      <w:r>
        <w:rPr>
          <w:spacing w:val="-3"/>
        </w:rPr>
        <w:t> </w:t>
      </w:r>
      <w:r>
        <w:rPr/>
        <w:t>to</w:t>
      </w:r>
      <w:r>
        <w:rPr>
          <w:spacing w:val="-1"/>
        </w:rPr>
        <w:t> </w:t>
      </w:r>
      <w:r>
        <w:rPr/>
        <w:t>block</w:t>
      </w:r>
      <w:r>
        <w:rPr>
          <w:spacing w:val="-3"/>
        </w:rPr>
        <w:t> </w:t>
      </w:r>
      <w:r>
        <w:rPr/>
        <w:t>manual</w:t>
      </w:r>
      <w:r>
        <w:rPr>
          <w:spacing w:val="-1"/>
        </w:rPr>
        <w:t> </w:t>
      </w:r>
      <w:r>
        <w:rPr/>
        <w:t>play-out</w:t>
      </w:r>
      <w:r>
        <w:rPr>
          <w:spacing w:val="-3"/>
        </w:rPr>
        <w:t> </w:t>
      </w:r>
      <w:r>
        <w:rPr/>
        <w:t>of</w:t>
      </w:r>
      <w:r>
        <w:rPr>
          <w:spacing w:val="-1"/>
        </w:rPr>
        <w:t> </w:t>
      </w:r>
      <w:r>
        <w:rPr/>
        <w:t>a</w:t>
      </w:r>
      <w:r>
        <w:rPr>
          <w:spacing w:val="-4"/>
        </w:rPr>
        <w:t> </w:t>
      </w:r>
      <w:r>
        <w:rPr/>
        <w:t>new</w:t>
      </w:r>
      <w:r>
        <w:rPr>
          <w:spacing w:val="-3"/>
        </w:rPr>
        <w:t> </w:t>
      </w:r>
      <w:r>
        <w:rPr/>
        <w:t>alert</w:t>
      </w:r>
      <w:r>
        <w:rPr>
          <w:spacing w:val="-1"/>
        </w:rPr>
        <w:t> </w:t>
      </w:r>
      <w:r>
        <w:rPr/>
        <w:t>while</w:t>
      </w:r>
      <w:r>
        <w:rPr>
          <w:spacing w:val="-3"/>
        </w:rPr>
        <w:t> </w:t>
      </w:r>
      <w:r>
        <w:rPr/>
        <w:t>another</w:t>
      </w:r>
      <w:r>
        <w:rPr>
          <w:spacing w:val="-1"/>
        </w:rPr>
        <w:t> </w:t>
      </w:r>
      <w:r>
        <w:rPr/>
        <w:t>announcement</w:t>
      </w:r>
      <w:r>
        <w:rPr>
          <w:spacing w:val="-3"/>
        </w:rPr>
        <w:t> </w:t>
      </w:r>
      <w:r>
        <w:rPr/>
        <w:t>is</w:t>
      </w:r>
      <w:r>
        <w:rPr>
          <w:spacing w:val="-1"/>
        </w:rPr>
        <w:t> </w:t>
      </w:r>
      <w:r>
        <w:rPr/>
        <w:t>in</w:t>
      </w:r>
      <w:r>
        <w:rPr>
          <w:spacing w:val="-1"/>
        </w:rPr>
        <w:t> </w:t>
      </w:r>
      <w:r>
        <w:rPr/>
        <w:t>progress.</w:t>
      </w:r>
      <w:r>
        <w:rPr>
          <w:spacing w:val="-1"/>
        </w:rPr>
        <w:t> </w:t>
      </w:r>
      <w:r>
        <w:rPr/>
        <w:t>If</w:t>
      </w:r>
      <w:r>
        <w:rPr>
          <w:spacing w:val="-2"/>
        </w:rPr>
        <w:t> </w:t>
      </w:r>
      <w:r>
        <w:rPr/>
        <w:t>left unchecked, the alerts will play sequentially.</w:t>
      </w:r>
    </w:p>
    <w:p>
      <w:pPr>
        <w:pStyle w:val="Heading5"/>
        <w:spacing w:before="120"/>
      </w:pPr>
      <w:r>
        <w:rPr>
          <w:color w:val="211F1F"/>
        </w:rPr>
        <w:t>Use</w:t>
      </w:r>
      <w:r>
        <w:rPr>
          <w:color w:val="211F1F"/>
          <w:spacing w:val="-4"/>
        </w:rPr>
        <w:t> </w:t>
      </w:r>
      <w:r>
        <w:rPr>
          <w:color w:val="211F1F"/>
        </w:rPr>
        <w:t>separate</w:t>
      </w:r>
      <w:r>
        <w:rPr>
          <w:color w:val="211F1F"/>
          <w:spacing w:val="-4"/>
        </w:rPr>
        <w:t> </w:t>
      </w:r>
      <w:r>
        <w:rPr>
          <w:color w:val="211F1F"/>
        </w:rPr>
        <w:t>EAS</w:t>
      </w:r>
      <w:r>
        <w:rPr>
          <w:color w:val="211F1F"/>
          <w:spacing w:val="-4"/>
        </w:rPr>
        <w:t> </w:t>
      </w:r>
      <w:r>
        <w:rPr>
          <w:color w:val="211F1F"/>
        </w:rPr>
        <w:t>Station</w:t>
      </w:r>
      <w:r>
        <w:rPr>
          <w:color w:val="211F1F"/>
          <w:spacing w:val="-5"/>
        </w:rPr>
        <w:t> </w:t>
      </w:r>
      <w:r>
        <w:rPr>
          <w:color w:val="211F1F"/>
        </w:rPr>
        <w:t>IDs</w:t>
      </w:r>
      <w:r>
        <w:rPr>
          <w:color w:val="211F1F"/>
          <w:spacing w:val="-3"/>
        </w:rPr>
        <w:t> </w:t>
      </w:r>
      <w:r>
        <w:rPr>
          <w:color w:val="211F1F"/>
        </w:rPr>
        <w:t>for</w:t>
      </w:r>
      <w:r>
        <w:rPr>
          <w:color w:val="211F1F"/>
          <w:spacing w:val="-4"/>
        </w:rPr>
        <w:t> </w:t>
      </w:r>
      <w:r>
        <w:rPr>
          <w:color w:val="211F1F"/>
        </w:rPr>
        <w:t>Origination</w:t>
      </w:r>
      <w:r>
        <w:rPr>
          <w:color w:val="211F1F"/>
          <w:spacing w:val="-5"/>
        </w:rPr>
        <w:t> </w:t>
      </w:r>
      <w:r>
        <w:rPr>
          <w:color w:val="211F1F"/>
        </w:rPr>
        <w:t>and</w:t>
      </w:r>
      <w:r>
        <w:rPr>
          <w:color w:val="211F1F"/>
          <w:spacing w:val="-4"/>
        </w:rPr>
        <w:t> </w:t>
      </w:r>
      <w:r>
        <w:rPr>
          <w:color w:val="211F1F"/>
          <w:spacing w:val="-2"/>
        </w:rPr>
        <w:t>Forwarding</w:t>
      </w:r>
    </w:p>
    <w:p>
      <w:pPr>
        <w:pStyle w:val="BodyText"/>
        <w:ind w:left="120" w:right="602"/>
      </w:pPr>
      <w:r>
        <w:rPr/>
        <w:t>This</w:t>
      </w:r>
      <w:r>
        <w:rPr>
          <w:spacing w:val="-2"/>
        </w:rPr>
        <w:t> </w:t>
      </w:r>
      <w:r>
        <w:rPr/>
        <w:t>check</w:t>
      </w:r>
      <w:r>
        <w:rPr>
          <w:spacing w:val="-1"/>
        </w:rPr>
        <w:t> </w:t>
      </w:r>
      <w:r>
        <w:rPr/>
        <w:t>box</w:t>
      </w:r>
      <w:r>
        <w:rPr>
          <w:spacing w:val="-2"/>
        </w:rPr>
        <w:t> </w:t>
      </w:r>
      <w:r>
        <w:rPr/>
        <w:t>enables</w:t>
      </w:r>
      <w:r>
        <w:rPr>
          <w:spacing w:val="-2"/>
        </w:rPr>
        <w:t> </w:t>
      </w:r>
      <w:r>
        <w:rPr/>
        <w:t>the</w:t>
      </w:r>
      <w:r>
        <w:rPr>
          <w:spacing w:val="-6"/>
        </w:rPr>
        <w:t> </w:t>
      </w:r>
      <w:r>
        <w:rPr/>
        <w:t>user</w:t>
      </w:r>
      <w:r>
        <w:rPr>
          <w:spacing w:val="-1"/>
        </w:rPr>
        <w:t> </w:t>
      </w:r>
      <w:r>
        <w:rPr/>
        <w:t>to</w:t>
      </w:r>
      <w:r>
        <w:rPr>
          <w:spacing w:val="-1"/>
        </w:rPr>
        <w:t> </w:t>
      </w:r>
      <w:r>
        <w:rPr/>
        <w:t>configure</w:t>
      </w:r>
      <w:r>
        <w:rPr>
          <w:spacing w:val="-1"/>
        </w:rPr>
        <w:t> </w:t>
      </w:r>
      <w:r>
        <w:rPr/>
        <w:t>a</w:t>
      </w:r>
      <w:r>
        <w:rPr>
          <w:spacing w:val="-2"/>
        </w:rPr>
        <w:t> </w:t>
      </w:r>
      <w:r>
        <w:rPr/>
        <w:t>different</w:t>
      </w:r>
      <w:r>
        <w:rPr>
          <w:spacing w:val="-2"/>
        </w:rPr>
        <w:t> </w:t>
      </w:r>
      <w:r>
        <w:rPr/>
        <w:t>EAS</w:t>
      </w:r>
      <w:r>
        <w:rPr>
          <w:spacing w:val="-3"/>
        </w:rPr>
        <w:t> </w:t>
      </w:r>
      <w:r>
        <w:rPr/>
        <w:t>Station</w:t>
      </w:r>
      <w:r>
        <w:rPr>
          <w:spacing w:val="-3"/>
        </w:rPr>
        <w:t> </w:t>
      </w:r>
      <w:r>
        <w:rPr/>
        <w:t>ID for</w:t>
      </w:r>
      <w:r>
        <w:rPr>
          <w:spacing w:val="-2"/>
        </w:rPr>
        <w:t> </w:t>
      </w:r>
      <w:r>
        <w:rPr/>
        <w:t>the</w:t>
      </w:r>
      <w:r>
        <w:rPr>
          <w:spacing w:val="-4"/>
        </w:rPr>
        <w:t> </w:t>
      </w:r>
      <w:r>
        <w:rPr/>
        <w:t>Origination</w:t>
      </w:r>
      <w:r>
        <w:rPr>
          <w:spacing w:val="-2"/>
        </w:rPr>
        <w:t> </w:t>
      </w:r>
      <w:r>
        <w:rPr/>
        <w:t>Settings</w:t>
      </w:r>
      <w:r>
        <w:rPr>
          <w:spacing w:val="-2"/>
        </w:rPr>
        <w:t> </w:t>
      </w:r>
      <w:r>
        <w:rPr/>
        <w:t>and the Forwarding Settings. These settings are found within the </w:t>
      </w:r>
      <w:r>
        <w:rPr>
          <w:b/>
        </w:rPr>
        <w:t>Setup</w:t>
      </w:r>
      <w:r>
        <w:rPr>
          <w:b/>
          <w:spacing w:val="-1"/>
        </w:rPr>
        <w:t> </w:t>
      </w:r>
      <w:r>
        <w:rPr>
          <w:b/>
        </w:rPr>
        <w:t>&gt; Station &gt; Station (1-5) </w:t>
      </w:r>
      <w:r>
        <w:rPr/>
        <w:t>screen. A valid Plus Package License Key is required.</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2264"/>
        <w:rPr>
          <w:sz w:val="20"/>
        </w:rPr>
      </w:pPr>
      <w:r>
        <w:rPr>
          <w:sz w:val="20"/>
        </w:rPr>
        <w:pict>
          <v:group style="width:252.75pt;height:75pt;mso-position-horizontal-relative:char;mso-position-vertical-relative:line" id="docshapegroup382" coordorigin="0,0" coordsize="5055,1500">
            <v:shape style="position:absolute;left:148;top:127;width:4727;height:1203" type="#_x0000_t75" id="docshape383" alt="Graphical user interface, text, application  Description automatically generated with medium confidence" stroked="false">
              <v:imagedata r:id="rId137" o:title=""/>
            </v:shape>
            <v:rect style="position:absolute;left:7;top:7;width:5040;height:1485" id="docshape384" filled="false" stroked="true" strokeweight=".75pt" strokecolor="#001f5f">
              <v:stroke dashstyle="solid"/>
            </v:rect>
          </v:group>
        </w:pict>
      </w:r>
      <w:r>
        <w:rPr>
          <w:sz w:val="20"/>
        </w:rPr>
      </w:r>
    </w:p>
    <w:p>
      <w:pPr>
        <w:spacing w:line="226" w:lineRule="exact" w:before="0"/>
        <w:ind w:left="3773" w:right="0" w:firstLine="0"/>
        <w:jc w:val="left"/>
        <w:rPr>
          <w:b/>
          <w:sz w:val="20"/>
        </w:rPr>
      </w:pPr>
      <w:r>
        <w:rPr>
          <w:b/>
          <w:sz w:val="20"/>
        </w:rPr>
        <w:t>Alert</w:t>
      </w:r>
      <w:r>
        <w:rPr>
          <w:b/>
          <w:spacing w:val="-9"/>
          <w:sz w:val="20"/>
        </w:rPr>
        <w:t> </w:t>
      </w:r>
      <w:r>
        <w:rPr>
          <w:b/>
          <w:sz w:val="20"/>
        </w:rPr>
        <w:t>Origination</w:t>
      </w:r>
      <w:r>
        <w:rPr>
          <w:b/>
          <w:spacing w:val="-8"/>
          <w:sz w:val="20"/>
        </w:rPr>
        <w:t> </w:t>
      </w:r>
      <w:r>
        <w:rPr>
          <w:b/>
          <w:spacing w:val="-2"/>
          <w:sz w:val="20"/>
        </w:rPr>
        <w:t>Section</w:t>
      </w:r>
    </w:p>
    <w:p>
      <w:pPr>
        <w:pStyle w:val="Heading5"/>
        <w:spacing w:before="118"/>
      </w:pPr>
      <w:r>
        <w:rPr>
          <w:color w:val="211F1F"/>
        </w:rPr>
        <w:t>Alert</w:t>
      </w:r>
      <w:r>
        <w:rPr>
          <w:color w:val="211F1F"/>
          <w:spacing w:val="-2"/>
        </w:rPr>
        <w:t> Origination</w:t>
      </w:r>
    </w:p>
    <w:p>
      <w:pPr>
        <w:spacing w:before="120"/>
        <w:ind w:left="120" w:right="0" w:firstLine="0"/>
        <w:jc w:val="left"/>
        <w:rPr>
          <w:b/>
          <w:sz w:val="22"/>
        </w:rPr>
      </w:pPr>
      <w:r>
        <w:rPr>
          <w:b/>
          <w:color w:val="211F1F"/>
          <w:sz w:val="22"/>
        </w:rPr>
        <w:t>Set</w:t>
      </w:r>
      <w:r>
        <w:rPr>
          <w:b/>
          <w:color w:val="211F1F"/>
          <w:spacing w:val="-5"/>
          <w:sz w:val="22"/>
        </w:rPr>
        <w:t> </w:t>
      </w:r>
      <w:r>
        <w:rPr>
          <w:b/>
          <w:color w:val="211F1F"/>
          <w:sz w:val="22"/>
        </w:rPr>
        <w:t>One-Button</w:t>
      </w:r>
      <w:r>
        <w:rPr>
          <w:b/>
          <w:color w:val="211F1F"/>
          <w:spacing w:val="-6"/>
          <w:sz w:val="22"/>
        </w:rPr>
        <w:t> </w:t>
      </w:r>
      <w:r>
        <w:rPr>
          <w:b/>
          <w:color w:val="211F1F"/>
          <w:sz w:val="22"/>
        </w:rPr>
        <w:t>Weekly</w:t>
      </w:r>
      <w:r>
        <w:rPr>
          <w:b/>
          <w:color w:val="211F1F"/>
          <w:spacing w:val="-6"/>
          <w:sz w:val="22"/>
        </w:rPr>
        <w:t> </w:t>
      </w:r>
      <w:r>
        <w:rPr>
          <w:b/>
          <w:color w:val="211F1F"/>
          <w:sz w:val="22"/>
        </w:rPr>
        <w:t>Test</w:t>
      </w:r>
      <w:r>
        <w:rPr>
          <w:b/>
          <w:color w:val="211F1F"/>
          <w:spacing w:val="-4"/>
          <w:sz w:val="22"/>
        </w:rPr>
        <w:t> </w:t>
      </w:r>
      <w:r>
        <w:rPr>
          <w:b/>
          <w:color w:val="211F1F"/>
          <w:spacing w:val="-2"/>
          <w:sz w:val="22"/>
        </w:rPr>
        <w:t>Duration</w:t>
      </w:r>
    </w:p>
    <w:p>
      <w:pPr>
        <w:pStyle w:val="BodyText"/>
        <w:spacing w:before="1"/>
        <w:ind w:left="120"/>
      </w:pPr>
      <w:r>
        <w:rPr/>
        <w:t>Input</w:t>
      </w:r>
      <w:r>
        <w:rPr>
          <w:spacing w:val="-4"/>
        </w:rPr>
        <w:t> </w:t>
      </w:r>
      <w:r>
        <w:rPr/>
        <w:t>the</w:t>
      </w:r>
      <w:r>
        <w:rPr>
          <w:spacing w:val="-2"/>
        </w:rPr>
        <w:t> </w:t>
      </w:r>
      <w:r>
        <w:rPr/>
        <w:t>duration</w:t>
      </w:r>
      <w:r>
        <w:rPr>
          <w:spacing w:val="-5"/>
        </w:rPr>
        <w:t> </w:t>
      </w:r>
      <w:r>
        <w:rPr/>
        <w:t>of</w:t>
      </w:r>
      <w:r>
        <w:rPr>
          <w:spacing w:val="-4"/>
        </w:rPr>
        <w:t> </w:t>
      </w:r>
      <w:r>
        <w:rPr/>
        <w:t>the</w:t>
      </w:r>
      <w:r>
        <w:rPr>
          <w:spacing w:val="-4"/>
        </w:rPr>
        <w:t> </w:t>
      </w:r>
      <w:r>
        <w:rPr/>
        <w:t>RWT</w:t>
      </w:r>
      <w:r>
        <w:rPr>
          <w:spacing w:val="-1"/>
        </w:rPr>
        <w:t> </w:t>
      </w:r>
      <w:r>
        <w:rPr/>
        <w:t>in</w:t>
      </w:r>
      <w:r>
        <w:rPr>
          <w:spacing w:val="-3"/>
        </w:rPr>
        <w:t> </w:t>
      </w:r>
      <w:r>
        <w:rPr/>
        <w:t>hours</w:t>
      </w:r>
      <w:r>
        <w:rPr>
          <w:spacing w:val="-2"/>
        </w:rPr>
        <w:t> </w:t>
      </w:r>
      <w:r>
        <w:rPr/>
        <w:t>and</w:t>
      </w:r>
      <w:r>
        <w:rPr>
          <w:spacing w:val="-5"/>
        </w:rPr>
        <w:t> </w:t>
      </w:r>
      <w:r>
        <w:rPr/>
        <w:t>minutes.</w:t>
      </w:r>
      <w:r>
        <w:rPr>
          <w:spacing w:val="-4"/>
        </w:rPr>
        <w:t> </w:t>
      </w:r>
      <w:r>
        <w:rPr/>
        <w:t>The</w:t>
      </w:r>
      <w:r>
        <w:rPr>
          <w:spacing w:val="-1"/>
        </w:rPr>
        <w:t> </w:t>
      </w:r>
      <w:r>
        <w:rPr/>
        <w:t>default</w:t>
      </w:r>
      <w:r>
        <w:rPr>
          <w:spacing w:val="-2"/>
        </w:rPr>
        <w:t> </w:t>
      </w:r>
      <w:r>
        <w:rPr/>
        <w:t>time</w:t>
      </w:r>
      <w:r>
        <w:rPr>
          <w:spacing w:val="-1"/>
        </w:rPr>
        <w:t> </w:t>
      </w:r>
      <w:r>
        <w:rPr/>
        <w:t>is</w:t>
      </w:r>
      <w:r>
        <w:rPr>
          <w:spacing w:val="-4"/>
        </w:rPr>
        <w:t> </w:t>
      </w:r>
      <w:r>
        <w:rPr/>
        <w:t>15</w:t>
      </w:r>
      <w:r>
        <w:rPr>
          <w:spacing w:val="-3"/>
        </w:rPr>
        <w:t> </w:t>
      </w:r>
      <w:r>
        <w:rPr>
          <w:spacing w:val="-2"/>
        </w:rPr>
        <w:t>minutes.</w:t>
      </w:r>
    </w:p>
    <w:p>
      <w:pPr>
        <w:pStyle w:val="Heading5"/>
        <w:spacing w:before="120"/>
      </w:pPr>
      <w:r>
        <w:rPr>
          <w:color w:val="211F1F"/>
        </w:rPr>
        <w:t>Forwarded</w:t>
      </w:r>
      <w:r>
        <w:rPr>
          <w:color w:val="211F1F"/>
          <w:spacing w:val="-7"/>
        </w:rPr>
        <w:t> </w:t>
      </w:r>
      <w:r>
        <w:rPr>
          <w:color w:val="211F1F"/>
        </w:rPr>
        <w:t>Alerts</w:t>
      </w:r>
      <w:r>
        <w:rPr>
          <w:color w:val="211F1F"/>
          <w:spacing w:val="-6"/>
        </w:rPr>
        <w:t> </w:t>
      </w:r>
      <w:r>
        <w:rPr>
          <w:color w:val="211F1F"/>
        </w:rPr>
        <w:t>halt</w:t>
      </w:r>
      <w:r>
        <w:rPr>
          <w:color w:val="211F1F"/>
          <w:spacing w:val="-5"/>
        </w:rPr>
        <w:t> </w:t>
      </w:r>
      <w:r>
        <w:rPr>
          <w:color w:val="211F1F"/>
        </w:rPr>
        <w:t>creation</w:t>
      </w:r>
      <w:r>
        <w:rPr>
          <w:color w:val="211F1F"/>
          <w:spacing w:val="-5"/>
        </w:rPr>
        <w:t> </w:t>
      </w:r>
      <w:r>
        <w:rPr>
          <w:color w:val="211F1F"/>
        </w:rPr>
        <w:t>of</w:t>
      </w:r>
      <w:r>
        <w:rPr>
          <w:color w:val="211F1F"/>
          <w:spacing w:val="-1"/>
        </w:rPr>
        <w:t> </w:t>
      </w:r>
      <w:r>
        <w:rPr>
          <w:color w:val="211F1F"/>
        </w:rPr>
        <w:t>random</w:t>
      </w:r>
      <w:r>
        <w:rPr>
          <w:color w:val="211F1F"/>
          <w:spacing w:val="-4"/>
        </w:rPr>
        <w:t> </w:t>
      </w:r>
      <w:r>
        <w:rPr>
          <w:color w:val="211F1F"/>
        </w:rPr>
        <w:t>Required</w:t>
      </w:r>
      <w:r>
        <w:rPr>
          <w:color w:val="211F1F"/>
          <w:spacing w:val="-6"/>
        </w:rPr>
        <w:t> </w:t>
      </w:r>
      <w:r>
        <w:rPr>
          <w:color w:val="211F1F"/>
        </w:rPr>
        <w:t>Weekly</w:t>
      </w:r>
      <w:r>
        <w:rPr>
          <w:color w:val="211F1F"/>
          <w:spacing w:val="-5"/>
        </w:rPr>
        <w:t> </w:t>
      </w:r>
      <w:r>
        <w:rPr>
          <w:color w:val="211F1F"/>
        </w:rPr>
        <w:t>Tests</w:t>
      </w:r>
      <w:r>
        <w:rPr>
          <w:color w:val="211F1F"/>
          <w:spacing w:val="-5"/>
        </w:rPr>
        <w:t> </w:t>
      </w:r>
      <w:r>
        <w:rPr>
          <w:color w:val="211F1F"/>
          <w:spacing w:val="-2"/>
        </w:rPr>
        <w:t>(RWT)</w:t>
      </w:r>
    </w:p>
    <w:p>
      <w:pPr>
        <w:pStyle w:val="BodyText"/>
        <w:spacing w:before="11"/>
        <w:rPr>
          <w:b/>
          <w:sz w:val="21"/>
        </w:rPr>
      </w:pPr>
    </w:p>
    <w:p>
      <w:pPr>
        <w:spacing w:before="0"/>
        <w:ind w:left="120" w:right="0" w:firstLine="0"/>
        <w:jc w:val="left"/>
        <w:rPr>
          <w:b/>
          <w:sz w:val="22"/>
        </w:rPr>
      </w:pPr>
      <w:r>
        <w:rPr>
          <w:b/>
          <w:color w:val="211F1F"/>
          <w:sz w:val="22"/>
        </w:rPr>
        <w:t>Automatically</w:t>
      </w:r>
      <w:r>
        <w:rPr>
          <w:b/>
          <w:color w:val="211F1F"/>
          <w:spacing w:val="-7"/>
          <w:sz w:val="22"/>
        </w:rPr>
        <w:t> </w:t>
      </w:r>
      <w:r>
        <w:rPr>
          <w:b/>
          <w:color w:val="211F1F"/>
          <w:sz w:val="22"/>
        </w:rPr>
        <w:t>Manage</w:t>
      </w:r>
      <w:r>
        <w:rPr>
          <w:b/>
          <w:color w:val="211F1F"/>
          <w:spacing w:val="-5"/>
          <w:sz w:val="22"/>
        </w:rPr>
        <w:t> </w:t>
      </w:r>
      <w:r>
        <w:rPr>
          <w:b/>
          <w:color w:val="211F1F"/>
          <w:sz w:val="22"/>
        </w:rPr>
        <w:t>random</w:t>
      </w:r>
      <w:r>
        <w:rPr>
          <w:b/>
          <w:color w:val="211F1F"/>
          <w:spacing w:val="-3"/>
          <w:sz w:val="22"/>
        </w:rPr>
        <w:t> </w:t>
      </w:r>
      <w:r>
        <w:rPr>
          <w:b/>
          <w:color w:val="211F1F"/>
          <w:sz w:val="22"/>
        </w:rPr>
        <w:t>Weekly</w:t>
      </w:r>
      <w:r>
        <w:rPr>
          <w:b/>
          <w:color w:val="211F1F"/>
          <w:spacing w:val="-5"/>
          <w:sz w:val="22"/>
        </w:rPr>
        <w:t> </w:t>
      </w:r>
      <w:r>
        <w:rPr>
          <w:b/>
          <w:color w:val="211F1F"/>
          <w:sz w:val="22"/>
        </w:rPr>
        <w:t>Test</w:t>
      </w:r>
      <w:r>
        <w:rPr>
          <w:b/>
          <w:color w:val="211F1F"/>
          <w:spacing w:val="-6"/>
          <w:sz w:val="22"/>
        </w:rPr>
        <w:t> </w:t>
      </w:r>
      <w:r>
        <w:rPr>
          <w:b/>
          <w:color w:val="211F1F"/>
          <w:sz w:val="22"/>
        </w:rPr>
        <w:t>removal</w:t>
      </w:r>
      <w:r>
        <w:rPr>
          <w:b/>
          <w:color w:val="211F1F"/>
          <w:spacing w:val="-6"/>
          <w:sz w:val="22"/>
        </w:rPr>
        <w:t> </w:t>
      </w:r>
      <w:r>
        <w:rPr>
          <w:b/>
          <w:color w:val="211F1F"/>
          <w:sz w:val="22"/>
        </w:rPr>
        <w:t>upon</w:t>
      </w:r>
      <w:r>
        <w:rPr>
          <w:b/>
          <w:color w:val="211F1F"/>
          <w:spacing w:val="-5"/>
          <w:sz w:val="22"/>
        </w:rPr>
        <w:t> </w:t>
      </w:r>
      <w:r>
        <w:rPr>
          <w:b/>
          <w:color w:val="211F1F"/>
          <w:sz w:val="22"/>
        </w:rPr>
        <w:t>airing</w:t>
      </w:r>
      <w:r>
        <w:rPr>
          <w:b/>
          <w:color w:val="211F1F"/>
          <w:spacing w:val="-4"/>
          <w:sz w:val="22"/>
        </w:rPr>
        <w:t> </w:t>
      </w:r>
      <w:r>
        <w:rPr>
          <w:b/>
          <w:color w:val="211F1F"/>
          <w:sz w:val="22"/>
        </w:rPr>
        <w:t>of</w:t>
      </w:r>
      <w:r>
        <w:rPr>
          <w:b/>
          <w:color w:val="211F1F"/>
          <w:spacing w:val="-5"/>
          <w:sz w:val="22"/>
        </w:rPr>
        <w:t> </w:t>
      </w:r>
      <w:r>
        <w:rPr>
          <w:b/>
          <w:color w:val="211F1F"/>
          <w:spacing w:val="-2"/>
          <w:sz w:val="22"/>
        </w:rPr>
        <w:t>alerts</w:t>
      </w:r>
    </w:p>
    <w:p>
      <w:pPr>
        <w:pStyle w:val="BodyText"/>
        <w:ind w:left="120"/>
      </w:pPr>
      <w:r>
        <w:rPr/>
        <w:t>Random</w:t>
      </w:r>
      <w:r>
        <w:rPr>
          <w:spacing w:val="-6"/>
        </w:rPr>
        <w:t> </w:t>
      </w:r>
      <w:r>
        <w:rPr/>
        <w:t>Weekly</w:t>
      </w:r>
      <w:r>
        <w:rPr>
          <w:spacing w:val="-1"/>
        </w:rPr>
        <w:t> </w:t>
      </w:r>
      <w:r>
        <w:rPr/>
        <w:t>Tests</w:t>
      </w:r>
      <w:r>
        <w:rPr>
          <w:spacing w:val="-5"/>
        </w:rPr>
        <w:t> </w:t>
      </w:r>
      <w:r>
        <w:rPr/>
        <w:t>(RWT) remain</w:t>
      </w:r>
      <w:r>
        <w:rPr>
          <w:spacing w:val="-4"/>
        </w:rPr>
        <w:t> </w:t>
      </w:r>
      <w:r>
        <w:rPr/>
        <w:t>scheduled</w:t>
      </w:r>
      <w:r>
        <w:rPr>
          <w:spacing w:val="-3"/>
        </w:rPr>
        <w:t> </w:t>
      </w:r>
      <w:r>
        <w:rPr/>
        <w:t>regardless</w:t>
      </w:r>
      <w:r>
        <w:rPr>
          <w:spacing w:val="-5"/>
        </w:rPr>
        <w:t> </w:t>
      </w:r>
      <w:r>
        <w:rPr/>
        <w:t>of</w:t>
      </w:r>
      <w:r>
        <w:rPr>
          <w:spacing w:val="-4"/>
        </w:rPr>
        <w:t> </w:t>
      </w:r>
      <w:r>
        <w:rPr/>
        <w:t>other</w:t>
      </w:r>
      <w:r>
        <w:rPr>
          <w:spacing w:val="-2"/>
        </w:rPr>
        <w:t> </w:t>
      </w:r>
      <w:r>
        <w:rPr/>
        <w:t>alerts</w:t>
      </w:r>
      <w:r>
        <w:rPr>
          <w:spacing w:val="-5"/>
        </w:rPr>
        <w:t> </w:t>
      </w:r>
      <w:r>
        <w:rPr/>
        <w:t>that</w:t>
      </w:r>
      <w:r>
        <w:rPr>
          <w:spacing w:val="-2"/>
        </w:rPr>
        <w:t> </w:t>
      </w:r>
      <w:r>
        <w:rPr/>
        <w:t>air.</w:t>
      </w:r>
      <w:r>
        <w:rPr>
          <w:spacing w:val="-6"/>
        </w:rPr>
        <w:t> </w:t>
      </w:r>
      <w:r>
        <w:rPr/>
        <w:t>Check</w:t>
      </w:r>
      <w:r>
        <w:rPr>
          <w:spacing w:val="-4"/>
        </w:rPr>
        <w:t> </w:t>
      </w:r>
      <w:r>
        <w:rPr/>
        <w:t>to</w:t>
      </w:r>
      <w:r>
        <w:rPr>
          <w:spacing w:val="-3"/>
        </w:rPr>
        <w:t> </w:t>
      </w:r>
      <w:r>
        <w:rPr>
          <w:spacing w:val="-2"/>
        </w:rPr>
        <w:t>enable.</w:t>
      </w:r>
    </w:p>
    <w:p>
      <w:pPr>
        <w:pStyle w:val="Heading5"/>
        <w:spacing w:before="120"/>
      </w:pPr>
      <w:r>
        <w:rPr>
          <w:color w:val="211F1F"/>
        </w:rPr>
        <w:t>Allow</w:t>
      </w:r>
      <w:r>
        <w:rPr>
          <w:color w:val="211F1F"/>
          <w:spacing w:val="-3"/>
        </w:rPr>
        <w:t> </w:t>
      </w:r>
      <w:r>
        <w:rPr>
          <w:color w:val="211F1F"/>
        </w:rPr>
        <w:t>Required</w:t>
      </w:r>
      <w:r>
        <w:rPr>
          <w:color w:val="211F1F"/>
          <w:spacing w:val="-5"/>
        </w:rPr>
        <w:t> </w:t>
      </w:r>
      <w:r>
        <w:rPr>
          <w:color w:val="211F1F"/>
        </w:rPr>
        <w:t>Weekly</w:t>
      </w:r>
      <w:r>
        <w:rPr>
          <w:color w:val="211F1F"/>
          <w:spacing w:val="-4"/>
        </w:rPr>
        <w:t> </w:t>
      </w:r>
      <w:r>
        <w:rPr>
          <w:color w:val="211F1F"/>
        </w:rPr>
        <w:t>Test</w:t>
      </w:r>
      <w:r>
        <w:rPr>
          <w:color w:val="211F1F"/>
          <w:spacing w:val="-4"/>
        </w:rPr>
        <w:t> </w:t>
      </w:r>
      <w:r>
        <w:rPr>
          <w:color w:val="211F1F"/>
        </w:rPr>
        <w:t>to</w:t>
      </w:r>
      <w:r>
        <w:rPr>
          <w:color w:val="211F1F"/>
          <w:spacing w:val="-6"/>
        </w:rPr>
        <w:t> </w:t>
      </w:r>
      <w:r>
        <w:rPr>
          <w:color w:val="211F1F"/>
        </w:rPr>
        <w:t>include</w:t>
      </w:r>
      <w:r>
        <w:rPr>
          <w:color w:val="211F1F"/>
          <w:spacing w:val="-4"/>
        </w:rPr>
        <w:t> audio</w:t>
      </w:r>
    </w:p>
    <w:p>
      <w:pPr>
        <w:pStyle w:val="BodyText"/>
        <w:ind w:left="120" w:right="602"/>
      </w:pPr>
      <w:r>
        <w:rPr/>
        <w:t>This</w:t>
      </w:r>
      <w:r>
        <w:rPr>
          <w:spacing w:val="-2"/>
        </w:rPr>
        <w:t> </w:t>
      </w:r>
      <w:r>
        <w:rPr/>
        <w:t>controls</w:t>
      </w:r>
      <w:r>
        <w:rPr>
          <w:spacing w:val="-4"/>
        </w:rPr>
        <w:t> </w:t>
      </w:r>
      <w:r>
        <w:rPr/>
        <w:t>whether</w:t>
      </w:r>
      <w:r>
        <w:rPr>
          <w:spacing w:val="-2"/>
        </w:rPr>
        <w:t> </w:t>
      </w:r>
      <w:r>
        <w:rPr/>
        <w:t>the</w:t>
      </w:r>
      <w:r>
        <w:rPr>
          <w:spacing w:val="-4"/>
        </w:rPr>
        <w:t> </w:t>
      </w:r>
      <w:r>
        <w:rPr/>
        <w:t>originated</w:t>
      </w:r>
      <w:r>
        <w:rPr>
          <w:spacing w:val="-4"/>
        </w:rPr>
        <w:t> </w:t>
      </w:r>
      <w:r>
        <w:rPr/>
        <w:t>Weekly</w:t>
      </w:r>
      <w:r>
        <w:rPr>
          <w:spacing w:val="-3"/>
        </w:rPr>
        <w:t> </w:t>
      </w:r>
      <w:r>
        <w:rPr/>
        <w:t>Test</w:t>
      </w:r>
      <w:r>
        <w:rPr>
          <w:spacing w:val="-1"/>
        </w:rPr>
        <w:t> </w:t>
      </w:r>
      <w:r>
        <w:rPr/>
        <w:t>(RWT)</w:t>
      </w:r>
      <w:r>
        <w:rPr>
          <w:spacing w:val="-1"/>
        </w:rPr>
        <w:t> </w:t>
      </w:r>
      <w:r>
        <w:rPr/>
        <w:t>can</w:t>
      </w:r>
      <w:r>
        <w:rPr>
          <w:spacing w:val="-2"/>
        </w:rPr>
        <w:t> </w:t>
      </w:r>
      <w:r>
        <w:rPr/>
        <w:t>be</w:t>
      </w:r>
      <w:r>
        <w:rPr>
          <w:spacing w:val="-1"/>
        </w:rPr>
        <w:t> </w:t>
      </w:r>
      <w:r>
        <w:rPr/>
        <w:t>constructed</w:t>
      </w:r>
      <w:r>
        <w:rPr>
          <w:spacing w:val="-5"/>
        </w:rPr>
        <w:t> </w:t>
      </w:r>
      <w:r>
        <w:rPr/>
        <w:t>with</w:t>
      </w:r>
      <w:r>
        <w:rPr>
          <w:spacing w:val="-2"/>
        </w:rPr>
        <w:t> </w:t>
      </w:r>
      <w:r>
        <w:rPr/>
        <w:t>an</w:t>
      </w:r>
      <w:r>
        <w:rPr>
          <w:spacing w:val="-3"/>
        </w:rPr>
        <w:t> </w:t>
      </w:r>
      <w:r>
        <w:rPr/>
        <w:t>audio</w:t>
      </w:r>
      <w:r>
        <w:rPr>
          <w:spacing w:val="-4"/>
        </w:rPr>
        <w:t> </w:t>
      </w:r>
      <w:r>
        <w:rPr/>
        <w:t>message.</w:t>
      </w:r>
      <w:r>
        <w:rPr>
          <w:spacing w:val="-1"/>
        </w:rPr>
        <w:t> </w:t>
      </w:r>
      <w:r>
        <w:rPr/>
        <w:t>The default is disabled.</w:t>
      </w:r>
    </w:p>
    <w:p>
      <w:pPr>
        <w:spacing w:before="121"/>
        <w:ind w:left="120" w:right="637" w:firstLine="0"/>
        <w:jc w:val="left"/>
        <w:rPr>
          <w:sz w:val="22"/>
        </w:rPr>
      </w:pPr>
      <w:r>
        <w:rPr>
          <w:sz w:val="22"/>
        </w:rPr>
        <w:t>The</w:t>
      </w:r>
      <w:r>
        <w:rPr>
          <w:spacing w:val="-2"/>
          <w:sz w:val="22"/>
        </w:rPr>
        <w:t> </w:t>
      </w:r>
      <w:r>
        <w:rPr>
          <w:sz w:val="22"/>
        </w:rPr>
        <w:t>audio</w:t>
      </w:r>
      <w:r>
        <w:rPr>
          <w:spacing w:val="-4"/>
          <w:sz w:val="22"/>
        </w:rPr>
        <w:t> </w:t>
      </w:r>
      <w:r>
        <w:rPr>
          <w:sz w:val="22"/>
        </w:rPr>
        <w:t>message</w:t>
      </w:r>
      <w:r>
        <w:rPr>
          <w:spacing w:val="-5"/>
          <w:sz w:val="22"/>
        </w:rPr>
        <w:t> </w:t>
      </w:r>
      <w:r>
        <w:rPr>
          <w:sz w:val="22"/>
        </w:rPr>
        <w:t>is</w:t>
      </w:r>
      <w:r>
        <w:rPr>
          <w:spacing w:val="-2"/>
          <w:sz w:val="22"/>
        </w:rPr>
        <w:t> </w:t>
      </w:r>
      <w:r>
        <w:rPr>
          <w:sz w:val="22"/>
        </w:rPr>
        <w:t>configured</w:t>
      </w:r>
      <w:r>
        <w:rPr>
          <w:spacing w:val="-2"/>
          <w:sz w:val="22"/>
        </w:rPr>
        <w:t> </w:t>
      </w:r>
      <w:r>
        <w:rPr>
          <w:sz w:val="22"/>
        </w:rPr>
        <w:t>within</w:t>
      </w:r>
      <w:r>
        <w:rPr>
          <w:spacing w:val="-4"/>
          <w:sz w:val="22"/>
        </w:rPr>
        <w:t> </w:t>
      </w:r>
      <w:r>
        <w:rPr>
          <w:sz w:val="22"/>
        </w:rPr>
        <w:t>the</w:t>
      </w:r>
      <w:r>
        <w:rPr>
          <w:spacing w:val="-3"/>
          <w:sz w:val="22"/>
        </w:rPr>
        <w:t> </w:t>
      </w:r>
      <w:r>
        <w:rPr>
          <w:b/>
          <w:sz w:val="22"/>
        </w:rPr>
        <w:t>Weekly</w:t>
      </w:r>
      <w:r>
        <w:rPr>
          <w:b/>
          <w:spacing w:val="-3"/>
          <w:sz w:val="22"/>
        </w:rPr>
        <w:t> </w:t>
      </w:r>
      <w:r>
        <w:rPr>
          <w:b/>
          <w:sz w:val="22"/>
        </w:rPr>
        <w:t>Test</w:t>
      </w:r>
      <w:r>
        <w:rPr>
          <w:b/>
          <w:spacing w:val="-1"/>
          <w:sz w:val="22"/>
        </w:rPr>
        <w:t> </w:t>
      </w:r>
      <w:r>
        <w:rPr>
          <w:b/>
          <w:sz w:val="22"/>
        </w:rPr>
        <w:t>Settings </w:t>
      </w:r>
      <w:r>
        <w:rPr>
          <w:sz w:val="22"/>
        </w:rPr>
        <w:t>inside</w:t>
      </w:r>
      <w:r>
        <w:rPr>
          <w:spacing w:val="-4"/>
          <w:sz w:val="22"/>
        </w:rPr>
        <w:t> </w:t>
      </w:r>
      <w:r>
        <w:rPr>
          <w:sz w:val="22"/>
        </w:rPr>
        <w:t>the</w:t>
      </w:r>
      <w:r>
        <w:rPr>
          <w:spacing w:val="-2"/>
          <w:sz w:val="22"/>
        </w:rPr>
        <w:t> </w:t>
      </w:r>
      <w:r>
        <w:rPr>
          <w:b/>
          <w:sz w:val="22"/>
        </w:rPr>
        <w:t>Origination</w:t>
      </w:r>
      <w:r>
        <w:rPr>
          <w:b/>
          <w:spacing w:val="-2"/>
          <w:sz w:val="22"/>
        </w:rPr>
        <w:t> </w:t>
      </w:r>
      <w:r>
        <w:rPr>
          <w:b/>
          <w:sz w:val="22"/>
        </w:rPr>
        <w:t>Settings</w:t>
      </w:r>
      <w:r>
        <w:rPr>
          <w:b/>
          <w:spacing w:val="-1"/>
          <w:sz w:val="22"/>
        </w:rPr>
        <w:t> </w:t>
      </w:r>
      <w:r>
        <w:rPr>
          <w:sz w:val="22"/>
        </w:rPr>
        <w:t>section of the </w:t>
      </w:r>
      <w:r>
        <w:rPr>
          <w:b/>
          <w:sz w:val="22"/>
        </w:rPr>
        <w:t>Setup &gt; Station &gt; Main </w:t>
      </w:r>
      <w:r>
        <w:rPr>
          <w:sz w:val="22"/>
        </w:rPr>
        <w:t>screen labeled </w:t>
      </w:r>
      <w:r>
        <w:rPr>
          <w:b/>
          <w:sz w:val="22"/>
        </w:rPr>
        <w:t>Optional Alert Audio Announcement</w:t>
      </w:r>
      <w:r>
        <w:rPr>
          <w:sz w:val="22"/>
        </w:rPr>
        <w:t>. – this option requires a valid Plus Package license key.</w:t>
      </w:r>
    </w:p>
    <w:p>
      <w:pPr>
        <w:pStyle w:val="Heading5"/>
      </w:pPr>
      <w:r>
        <w:rPr>
          <w:color w:val="211F1F"/>
        </w:rPr>
        <w:t>Front</w:t>
      </w:r>
      <w:r>
        <w:rPr>
          <w:color w:val="211F1F"/>
          <w:spacing w:val="-7"/>
        </w:rPr>
        <w:t> </w:t>
      </w:r>
      <w:r>
        <w:rPr>
          <w:color w:val="211F1F"/>
        </w:rPr>
        <w:t>Panel</w:t>
      </w:r>
      <w:r>
        <w:rPr>
          <w:color w:val="211F1F"/>
          <w:spacing w:val="-4"/>
        </w:rPr>
        <w:t> </w:t>
      </w:r>
      <w:r>
        <w:rPr>
          <w:color w:val="211F1F"/>
        </w:rPr>
        <w:t>Button</w:t>
      </w:r>
      <w:r>
        <w:rPr>
          <w:color w:val="211F1F"/>
          <w:spacing w:val="-5"/>
        </w:rPr>
        <w:t> </w:t>
      </w:r>
      <w:r>
        <w:rPr>
          <w:color w:val="211F1F"/>
        </w:rPr>
        <w:t>generates</w:t>
      </w:r>
      <w:r>
        <w:rPr>
          <w:color w:val="211F1F"/>
          <w:spacing w:val="-5"/>
        </w:rPr>
        <w:t> </w:t>
      </w:r>
      <w:r>
        <w:rPr>
          <w:color w:val="211F1F"/>
        </w:rPr>
        <w:t>Required</w:t>
      </w:r>
      <w:r>
        <w:rPr>
          <w:color w:val="211F1F"/>
          <w:spacing w:val="-5"/>
        </w:rPr>
        <w:t> </w:t>
      </w:r>
      <w:r>
        <w:rPr>
          <w:color w:val="211F1F"/>
        </w:rPr>
        <w:t>Weekly</w:t>
      </w:r>
      <w:r>
        <w:rPr>
          <w:color w:val="211F1F"/>
          <w:spacing w:val="-5"/>
        </w:rPr>
        <w:t> </w:t>
      </w:r>
      <w:r>
        <w:rPr>
          <w:color w:val="211F1F"/>
        </w:rPr>
        <w:t>Test</w:t>
      </w:r>
      <w:r>
        <w:rPr>
          <w:color w:val="211F1F"/>
          <w:spacing w:val="-4"/>
        </w:rPr>
        <w:t> </w:t>
      </w:r>
      <w:r>
        <w:rPr>
          <w:color w:val="211F1F"/>
          <w:spacing w:val="-2"/>
        </w:rPr>
        <w:t>(RWT)</w:t>
      </w:r>
    </w:p>
    <w:p>
      <w:pPr>
        <w:pStyle w:val="BodyText"/>
        <w:ind w:left="120"/>
      </w:pPr>
      <w:r>
        <w:rPr>
          <w:color w:val="000101"/>
        </w:rPr>
        <w:t>Check</w:t>
      </w:r>
      <w:r>
        <w:rPr>
          <w:color w:val="000101"/>
          <w:spacing w:val="-2"/>
        </w:rPr>
        <w:t> </w:t>
      </w:r>
      <w:r>
        <w:rPr>
          <w:color w:val="000101"/>
        </w:rPr>
        <w:t>this</w:t>
      </w:r>
      <w:r>
        <w:rPr>
          <w:color w:val="000101"/>
          <w:spacing w:val="-4"/>
        </w:rPr>
        <w:t> </w:t>
      </w:r>
      <w:r>
        <w:rPr>
          <w:color w:val="000101"/>
        </w:rPr>
        <w:t>box</w:t>
      </w:r>
      <w:r>
        <w:rPr>
          <w:color w:val="000101"/>
          <w:spacing w:val="-4"/>
        </w:rPr>
        <w:t> </w:t>
      </w:r>
      <w:r>
        <w:rPr>
          <w:color w:val="000101"/>
        </w:rPr>
        <w:t>to</w:t>
      </w:r>
      <w:r>
        <w:rPr>
          <w:color w:val="000101"/>
          <w:spacing w:val="-2"/>
        </w:rPr>
        <w:t> </w:t>
      </w:r>
      <w:r>
        <w:rPr>
          <w:color w:val="000101"/>
        </w:rPr>
        <w:t>initiate</w:t>
      </w:r>
      <w:r>
        <w:rPr>
          <w:color w:val="000101"/>
          <w:spacing w:val="-2"/>
        </w:rPr>
        <w:t> </w:t>
      </w:r>
      <w:r>
        <w:rPr>
          <w:color w:val="000101"/>
        </w:rPr>
        <w:t>an</w:t>
      </w:r>
      <w:r>
        <w:rPr>
          <w:color w:val="000101"/>
          <w:spacing w:val="-2"/>
        </w:rPr>
        <w:t> </w:t>
      </w:r>
      <w:r>
        <w:rPr>
          <w:color w:val="000101"/>
        </w:rPr>
        <w:t>RWT</w:t>
      </w:r>
      <w:r>
        <w:rPr>
          <w:color w:val="000101"/>
          <w:spacing w:val="-1"/>
        </w:rPr>
        <w:t> </w:t>
      </w:r>
      <w:r>
        <w:rPr>
          <w:color w:val="000101"/>
        </w:rPr>
        <w:t>using</w:t>
      </w:r>
      <w:r>
        <w:rPr>
          <w:color w:val="000101"/>
          <w:spacing w:val="-6"/>
        </w:rPr>
        <w:t> </w:t>
      </w:r>
      <w:r>
        <w:rPr>
          <w:color w:val="000101"/>
        </w:rPr>
        <w:t>the</w:t>
      </w:r>
      <w:r>
        <w:rPr>
          <w:color w:val="000101"/>
          <w:spacing w:val="-2"/>
        </w:rPr>
        <w:t> </w:t>
      </w:r>
      <w:r>
        <w:rPr>
          <w:color w:val="000101"/>
        </w:rPr>
        <w:t>front</w:t>
      </w:r>
      <w:r>
        <w:rPr>
          <w:color w:val="000101"/>
          <w:spacing w:val="-1"/>
        </w:rPr>
        <w:t> </w:t>
      </w:r>
      <w:r>
        <w:rPr>
          <w:color w:val="000101"/>
        </w:rPr>
        <w:t>panel</w:t>
      </w:r>
      <w:r>
        <w:rPr>
          <w:color w:val="000101"/>
          <w:spacing w:val="-2"/>
        </w:rPr>
        <w:t> button.</w:t>
      </w:r>
    </w:p>
    <w:p>
      <w:pPr>
        <w:pStyle w:val="Heading5"/>
        <w:spacing w:before="118"/>
      </w:pPr>
      <w:r>
        <w:rPr>
          <w:color w:val="211F1F"/>
        </w:rPr>
        <w:t>Segmented</w:t>
      </w:r>
      <w:r>
        <w:rPr>
          <w:color w:val="211F1F"/>
          <w:spacing w:val="-8"/>
        </w:rPr>
        <w:t> </w:t>
      </w:r>
      <w:r>
        <w:rPr>
          <w:color w:val="211F1F"/>
        </w:rPr>
        <w:t>Alert</w:t>
      </w:r>
      <w:r>
        <w:rPr>
          <w:color w:val="211F1F"/>
          <w:spacing w:val="-3"/>
        </w:rPr>
        <w:t> </w:t>
      </w:r>
      <w:r>
        <w:rPr>
          <w:color w:val="211F1F"/>
          <w:spacing w:val="-2"/>
        </w:rPr>
        <w:t>Origination</w:t>
      </w:r>
    </w:p>
    <w:p>
      <w:pPr>
        <w:pStyle w:val="BodyText"/>
        <w:ind w:left="120" w:right="910"/>
        <w:jc w:val="both"/>
      </w:pPr>
      <w:r>
        <w:rPr>
          <w:color w:val="000101"/>
        </w:rPr>
        <w:t>Segmented</w:t>
      </w:r>
      <w:r>
        <w:rPr>
          <w:color w:val="000101"/>
          <w:spacing w:val="-2"/>
        </w:rPr>
        <w:t> </w:t>
      </w:r>
      <w:r>
        <w:rPr>
          <w:color w:val="000101"/>
        </w:rPr>
        <w:t>alert</w:t>
      </w:r>
      <w:r>
        <w:rPr>
          <w:color w:val="000101"/>
          <w:spacing w:val="-4"/>
        </w:rPr>
        <w:t> </w:t>
      </w:r>
      <w:r>
        <w:rPr>
          <w:color w:val="000101"/>
        </w:rPr>
        <w:t>origination</w:t>
      </w:r>
      <w:r>
        <w:rPr>
          <w:color w:val="000101"/>
          <w:spacing w:val="-3"/>
        </w:rPr>
        <w:t> </w:t>
      </w:r>
      <w:r>
        <w:rPr>
          <w:color w:val="000101"/>
        </w:rPr>
        <w:t>is</w:t>
      </w:r>
      <w:r>
        <w:rPr>
          <w:color w:val="000101"/>
          <w:spacing w:val="-2"/>
        </w:rPr>
        <w:t> </w:t>
      </w:r>
      <w:r>
        <w:rPr>
          <w:color w:val="000101"/>
        </w:rPr>
        <w:t>when</w:t>
      </w:r>
      <w:r>
        <w:rPr>
          <w:color w:val="000101"/>
          <w:spacing w:val="-5"/>
        </w:rPr>
        <w:t> </w:t>
      </w:r>
      <w:r>
        <w:rPr>
          <w:color w:val="000101"/>
        </w:rPr>
        <w:t>the</w:t>
      </w:r>
      <w:r>
        <w:rPr>
          <w:color w:val="000101"/>
          <w:spacing w:val="-2"/>
        </w:rPr>
        <w:t> </w:t>
      </w:r>
      <w:r>
        <w:rPr>
          <w:color w:val="000101"/>
        </w:rPr>
        <w:t>alert</w:t>
      </w:r>
      <w:r>
        <w:rPr>
          <w:color w:val="000101"/>
          <w:spacing w:val="-1"/>
        </w:rPr>
        <w:t> </w:t>
      </w:r>
      <w:r>
        <w:rPr>
          <w:color w:val="000101"/>
        </w:rPr>
        <w:t>header</w:t>
      </w:r>
      <w:r>
        <w:rPr>
          <w:color w:val="000101"/>
          <w:spacing w:val="-4"/>
        </w:rPr>
        <w:t> </w:t>
      </w:r>
      <w:r>
        <w:rPr>
          <w:color w:val="000101"/>
        </w:rPr>
        <w:t>and</w:t>
      </w:r>
      <w:r>
        <w:rPr>
          <w:color w:val="000101"/>
          <w:spacing w:val="-3"/>
        </w:rPr>
        <w:t> </w:t>
      </w:r>
      <w:r>
        <w:rPr>
          <w:color w:val="000101"/>
        </w:rPr>
        <w:t>attention</w:t>
      </w:r>
      <w:r>
        <w:rPr>
          <w:color w:val="000101"/>
          <w:spacing w:val="-3"/>
        </w:rPr>
        <w:t> </w:t>
      </w:r>
      <w:r>
        <w:rPr>
          <w:color w:val="000101"/>
        </w:rPr>
        <w:t>signal</w:t>
      </w:r>
      <w:r>
        <w:rPr>
          <w:color w:val="000101"/>
          <w:spacing w:val="-2"/>
        </w:rPr>
        <w:t> </w:t>
      </w:r>
      <w:r>
        <w:rPr>
          <w:color w:val="000101"/>
        </w:rPr>
        <w:t>are</w:t>
      </w:r>
      <w:r>
        <w:rPr>
          <w:color w:val="000101"/>
          <w:spacing w:val="-1"/>
        </w:rPr>
        <w:t> </w:t>
      </w:r>
      <w:r>
        <w:rPr>
          <w:color w:val="000101"/>
        </w:rPr>
        <w:t>played</w:t>
      </w:r>
      <w:r>
        <w:rPr>
          <w:color w:val="000101"/>
          <w:spacing w:val="-2"/>
        </w:rPr>
        <w:t> </w:t>
      </w:r>
      <w:r>
        <w:rPr>
          <w:color w:val="000101"/>
        </w:rPr>
        <w:t>with</w:t>
      </w:r>
      <w:r>
        <w:rPr>
          <w:color w:val="000101"/>
          <w:spacing w:val="-2"/>
        </w:rPr>
        <w:t> </w:t>
      </w:r>
      <w:r>
        <w:rPr>
          <w:color w:val="000101"/>
        </w:rPr>
        <w:t>a</w:t>
      </w:r>
      <w:r>
        <w:rPr>
          <w:color w:val="000101"/>
          <w:spacing w:val="-2"/>
        </w:rPr>
        <w:t> </w:t>
      </w:r>
      <w:r>
        <w:rPr>
          <w:color w:val="000101"/>
        </w:rPr>
        <w:t>pause</w:t>
      </w:r>
      <w:r>
        <w:rPr>
          <w:color w:val="000101"/>
          <w:spacing w:val="-4"/>
        </w:rPr>
        <w:t> </w:t>
      </w:r>
      <w:r>
        <w:rPr>
          <w:color w:val="000101"/>
        </w:rPr>
        <w:t>for live audio voice dub.</w:t>
      </w:r>
      <w:r>
        <w:rPr>
          <w:color w:val="000101"/>
          <w:spacing w:val="-1"/>
        </w:rPr>
        <w:t> </w:t>
      </w:r>
      <w:r>
        <w:rPr>
          <w:color w:val="000101"/>
        </w:rPr>
        <w:t>A separate button</w:t>
      </w:r>
      <w:r>
        <w:rPr>
          <w:color w:val="000101"/>
          <w:spacing w:val="-1"/>
        </w:rPr>
        <w:t> </w:t>
      </w:r>
      <w:r>
        <w:rPr>
          <w:color w:val="000101"/>
        </w:rPr>
        <w:t>allows</w:t>
      </w:r>
      <w:r>
        <w:rPr>
          <w:color w:val="000101"/>
          <w:spacing w:val="-2"/>
        </w:rPr>
        <w:t> </w:t>
      </w:r>
      <w:r>
        <w:rPr>
          <w:color w:val="000101"/>
        </w:rPr>
        <w:t>the</w:t>
      </w:r>
      <w:r>
        <w:rPr>
          <w:color w:val="000101"/>
          <w:spacing w:val="-2"/>
        </w:rPr>
        <w:t> </w:t>
      </w:r>
      <w:r>
        <w:rPr>
          <w:color w:val="000101"/>
        </w:rPr>
        <w:t>play-out</w:t>
      </w:r>
      <w:r>
        <w:rPr>
          <w:color w:val="000101"/>
          <w:spacing w:val="-2"/>
        </w:rPr>
        <w:t> </w:t>
      </w:r>
      <w:r>
        <w:rPr>
          <w:color w:val="000101"/>
        </w:rPr>
        <w:t>of</w:t>
      </w:r>
      <w:r>
        <w:rPr>
          <w:color w:val="000101"/>
          <w:spacing w:val="-2"/>
        </w:rPr>
        <w:t> </w:t>
      </w:r>
      <w:r>
        <w:rPr>
          <w:color w:val="000101"/>
        </w:rPr>
        <w:t>audio files and</w:t>
      </w:r>
      <w:r>
        <w:rPr>
          <w:color w:val="000101"/>
          <w:spacing w:val="-1"/>
        </w:rPr>
        <w:t> </w:t>
      </w:r>
      <w:r>
        <w:rPr>
          <w:color w:val="000101"/>
        </w:rPr>
        <w:t>EOM.</w:t>
      </w:r>
      <w:r>
        <w:rPr>
          <w:color w:val="000101"/>
          <w:spacing w:val="-1"/>
        </w:rPr>
        <w:t> </w:t>
      </w:r>
      <w:r>
        <w:rPr>
          <w:color w:val="000101"/>
        </w:rPr>
        <w:t>In</w:t>
      </w:r>
      <w:r>
        <w:rPr>
          <w:color w:val="000101"/>
          <w:spacing w:val="-1"/>
        </w:rPr>
        <w:t> </w:t>
      </w:r>
      <w:r>
        <w:rPr>
          <w:color w:val="000101"/>
        </w:rPr>
        <w:t>EAS,</w:t>
      </w:r>
      <w:r>
        <w:rPr>
          <w:color w:val="000101"/>
          <w:spacing w:val="-2"/>
        </w:rPr>
        <w:t> </w:t>
      </w:r>
      <w:r>
        <w:rPr>
          <w:color w:val="000101"/>
        </w:rPr>
        <w:t>the End</w:t>
      </w:r>
      <w:r>
        <w:rPr>
          <w:color w:val="000101"/>
          <w:spacing w:val="-3"/>
        </w:rPr>
        <w:t> </w:t>
      </w:r>
      <w:r>
        <w:rPr>
          <w:color w:val="000101"/>
        </w:rPr>
        <w:t>of Message (EOM) is signaled by the final three FSK audio bursts. Default is disabled.</w:t>
      </w:r>
    </w:p>
    <w:p>
      <w:pPr>
        <w:pStyle w:val="BodyText"/>
        <w:spacing w:before="2" w:after="1"/>
        <w:rPr>
          <w:sz w:val="14"/>
        </w:rPr>
      </w:pPr>
    </w:p>
    <w:p>
      <w:pPr>
        <w:pStyle w:val="BodyText"/>
        <w:ind w:left="1559"/>
        <w:rPr>
          <w:sz w:val="20"/>
        </w:rPr>
      </w:pPr>
      <w:r>
        <w:rPr>
          <w:sz w:val="20"/>
        </w:rPr>
        <w:pict>
          <v:group style="width:323.3pt;height:145.25pt;mso-position-horizontal-relative:char;mso-position-vertical-relative:line" id="docshapegroup385" coordorigin="0,0" coordsize="6466,2905">
            <v:shape style="position:absolute;left:75;top:105;width:6376;height:2678" type="#_x0000_t75" id="docshape386" alt="Graphical user interface, text  Description automatically generated" stroked="false">
              <v:imagedata r:id="rId138" o:title=""/>
            </v:shape>
            <v:rect style="position:absolute;left:7;top:7;width:6451;height:2890" id="docshape387"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7"/>
        <w:rPr>
          <w:sz w:val="29"/>
        </w:rPr>
      </w:pPr>
    </w:p>
    <w:p>
      <w:pPr>
        <w:pStyle w:val="Heading5"/>
        <w:spacing w:before="0"/>
      </w:pPr>
      <w:r>
        <w:rPr/>
        <w:t>Alert</w:t>
      </w:r>
      <w:r>
        <w:rPr>
          <w:spacing w:val="-2"/>
        </w:rPr>
        <w:t> Forwarding</w:t>
      </w:r>
    </w:p>
    <w:p>
      <w:pPr>
        <w:spacing w:line="243" w:lineRule="exact" w:before="0"/>
        <w:ind w:left="120" w:right="0" w:firstLine="0"/>
        <w:jc w:val="left"/>
        <w:rPr>
          <w:b/>
          <w:sz w:val="20"/>
        </w:rPr>
      </w:pPr>
      <w:r>
        <w:rPr/>
        <w:br w:type="column"/>
      </w:r>
      <w:r>
        <w:rPr>
          <w:b/>
          <w:sz w:val="20"/>
        </w:rPr>
        <w:t>Alert</w:t>
      </w:r>
      <w:r>
        <w:rPr>
          <w:b/>
          <w:spacing w:val="-7"/>
          <w:sz w:val="20"/>
        </w:rPr>
        <w:t> </w:t>
      </w:r>
      <w:r>
        <w:rPr>
          <w:b/>
          <w:sz w:val="20"/>
        </w:rPr>
        <w:t>Forwarding</w:t>
      </w:r>
      <w:r>
        <w:rPr>
          <w:b/>
          <w:spacing w:val="-9"/>
          <w:sz w:val="20"/>
        </w:rPr>
        <w:t> </w:t>
      </w:r>
      <w:r>
        <w:rPr>
          <w:b/>
          <w:sz w:val="20"/>
        </w:rPr>
        <w:t>Settings</w:t>
      </w:r>
      <w:r>
        <w:rPr>
          <w:b/>
          <w:spacing w:val="-8"/>
          <w:sz w:val="20"/>
        </w:rPr>
        <w:t> </w:t>
      </w:r>
      <w:r>
        <w:rPr>
          <w:b/>
          <w:sz w:val="20"/>
        </w:rPr>
        <w:t>Section-</w:t>
      </w:r>
      <w:r>
        <w:rPr>
          <w:b/>
          <w:spacing w:val="-8"/>
          <w:sz w:val="20"/>
        </w:rPr>
        <w:t> </w:t>
      </w:r>
      <w:r>
        <w:rPr>
          <w:b/>
          <w:sz w:val="20"/>
        </w:rPr>
        <w:t>Manual</w:t>
      </w:r>
      <w:r>
        <w:rPr>
          <w:b/>
          <w:spacing w:val="-9"/>
          <w:sz w:val="20"/>
        </w:rPr>
        <w:t> </w:t>
      </w:r>
      <w:r>
        <w:rPr>
          <w:b/>
          <w:sz w:val="20"/>
        </w:rPr>
        <w:t>Forwarding</w:t>
      </w:r>
      <w:r>
        <w:rPr>
          <w:b/>
          <w:spacing w:val="-8"/>
          <w:sz w:val="20"/>
        </w:rPr>
        <w:t> </w:t>
      </w:r>
      <w:r>
        <w:rPr>
          <w:b/>
          <w:spacing w:val="-2"/>
          <w:sz w:val="20"/>
        </w:rPr>
        <w:t>Active</w:t>
      </w:r>
    </w:p>
    <w:p>
      <w:pPr>
        <w:spacing w:after="0" w:line="243" w:lineRule="exact"/>
        <w:jc w:val="left"/>
        <w:rPr>
          <w:sz w:val="20"/>
        </w:rPr>
        <w:sectPr>
          <w:type w:val="continuous"/>
          <w:pgSz w:w="12240" w:h="15840"/>
          <w:pgMar w:header="737" w:footer="1247" w:top="1260" w:bottom="280" w:left="1320" w:right="840"/>
          <w:cols w:num="2" w:equalWidth="0">
            <w:col w:w="1707" w:space="436"/>
            <w:col w:w="7937"/>
          </w:cols>
        </w:sectPr>
      </w:pPr>
    </w:p>
    <w:p>
      <w:pPr>
        <w:pStyle w:val="BodyText"/>
        <w:ind w:left="120" w:right="602"/>
      </w:pPr>
      <w:r>
        <w:rPr/>
        <w:t>One essential decision that an EAS participant must make is whether to run an EAS decoder in Auto- Forward</w:t>
      </w:r>
      <w:r>
        <w:rPr>
          <w:spacing w:val="-5"/>
        </w:rPr>
        <w:t> </w:t>
      </w:r>
      <w:r>
        <w:rPr/>
        <w:t>mode</w:t>
      </w:r>
      <w:r>
        <w:rPr>
          <w:spacing w:val="-4"/>
        </w:rPr>
        <w:t> </w:t>
      </w:r>
      <w:r>
        <w:rPr/>
        <w:t>or</w:t>
      </w:r>
      <w:r>
        <w:rPr>
          <w:spacing w:val="-4"/>
        </w:rPr>
        <w:t> </w:t>
      </w:r>
      <w:r>
        <w:rPr/>
        <w:t>Manual</w:t>
      </w:r>
      <w:r>
        <w:rPr>
          <w:spacing w:val="-2"/>
        </w:rPr>
        <w:t> </w:t>
      </w:r>
      <w:r>
        <w:rPr/>
        <w:t>Forwarding</w:t>
      </w:r>
      <w:r>
        <w:rPr>
          <w:spacing w:val="-5"/>
        </w:rPr>
        <w:t> </w:t>
      </w:r>
      <w:r>
        <w:rPr/>
        <w:t>mode.</w:t>
      </w:r>
      <w:r>
        <w:rPr>
          <w:spacing w:val="-2"/>
        </w:rPr>
        <w:t> </w:t>
      </w:r>
      <w:r>
        <w:rPr/>
        <w:t>This</w:t>
      </w:r>
      <w:r>
        <w:rPr>
          <w:spacing w:val="-5"/>
        </w:rPr>
        <w:t> </w:t>
      </w:r>
      <w:r>
        <w:rPr/>
        <w:t>section</w:t>
      </w:r>
      <w:r>
        <w:rPr>
          <w:spacing w:val="-1"/>
        </w:rPr>
        <w:t> </w:t>
      </w:r>
      <w:r>
        <w:rPr/>
        <w:t>provides</w:t>
      </w:r>
      <w:r>
        <w:rPr>
          <w:spacing w:val="-3"/>
        </w:rPr>
        <w:t> </w:t>
      </w:r>
      <w:r>
        <w:rPr/>
        <w:t>the</w:t>
      </w:r>
      <w:r>
        <w:rPr>
          <w:spacing w:val="-4"/>
        </w:rPr>
        <w:t> </w:t>
      </w:r>
      <w:r>
        <w:rPr/>
        <w:t>controls</w:t>
      </w:r>
      <w:r>
        <w:rPr>
          <w:spacing w:val="-4"/>
        </w:rPr>
        <w:t> </w:t>
      </w:r>
      <w:r>
        <w:rPr/>
        <w:t>over</w:t>
      </w:r>
      <w:r>
        <w:rPr>
          <w:spacing w:val="-2"/>
        </w:rPr>
        <w:t> </w:t>
      </w:r>
      <w:r>
        <w:rPr/>
        <w:t>these</w:t>
      </w:r>
      <w:r>
        <w:rPr>
          <w:spacing w:val="-1"/>
        </w:rPr>
        <w:t> </w:t>
      </w:r>
      <w:r>
        <w:rPr/>
        <w:t>two</w:t>
      </w:r>
      <w:r>
        <w:rPr>
          <w:spacing w:val="-2"/>
        </w:rPr>
        <w:t> </w:t>
      </w:r>
      <w:r>
        <w:rPr/>
        <w:t>options.</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835"/>
      </w:pPr>
      <w:r>
        <w:rPr/>
        <w:t>The banner at the top of this section indicates the current forwarding state. It will display either “Manual Forwarding Active” (highlighted yellow) or, if the </w:t>
      </w:r>
      <w:r>
        <w:rPr>
          <w:b/>
        </w:rPr>
        <w:t>Enable Auto-Forward Mode </w:t>
      </w:r>
      <w:r>
        <w:rPr/>
        <w:t>check box is checked,</w:t>
      </w:r>
      <w:r>
        <w:rPr>
          <w:spacing w:val="-4"/>
        </w:rPr>
        <w:t> </w:t>
      </w:r>
      <w:r>
        <w:rPr/>
        <w:t>“Auto</w:t>
      </w:r>
      <w:r>
        <w:rPr>
          <w:spacing w:val="-1"/>
        </w:rPr>
        <w:t> </w:t>
      </w:r>
      <w:r>
        <w:rPr/>
        <w:t>Forwarding</w:t>
      </w:r>
      <w:r>
        <w:rPr>
          <w:spacing w:val="-5"/>
        </w:rPr>
        <w:t> </w:t>
      </w:r>
      <w:r>
        <w:rPr/>
        <w:t>Active”</w:t>
      </w:r>
      <w:r>
        <w:rPr>
          <w:spacing w:val="-2"/>
        </w:rPr>
        <w:t> </w:t>
      </w:r>
      <w:r>
        <w:rPr/>
        <w:t>(highlighted</w:t>
      </w:r>
      <w:r>
        <w:rPr>
          <w:spacing w:val="-3"/>
        </w:rPr>
        <w:t> </w:t>
      </w:r>
      <w:r>
        <w:rPr/>
        <w:t>green).</w:t>
      </w:r>
      <w:r>
        <w:rPr>
          <w:spacing w:val="-3"/>
        </w:rPr>
        <w:t> </w:t>
      </w:r>
      <w:r>
        <w:rPr/>
        <w:t>The</w:t>
      </w:r>
      <w:r>
        <w:rPr>
          <w:spacing w:val="-2"/>
        </w:rPr>
        <w:t> </w:t>
      </w:r>
      <w:r>
        <w:rPr/>
        <w:t>same</w:t>
      </w:r>
      <w:r>
        <w:rPr>
          <w:spacing w:val="-4"/>
        </w:rPr>
        <w:t> </w:t>
      </w:r>
      <w:r>
        <w:rPr/>
        <w:t>information</w:t>
      </w:r>
      <w:r>
        <w:rPr>
          <w:spacing w:val="-3"/>
        </w:rPr>
        <w:t> </w:t>
      </w:r>
      <w:r>
        <w:rPr/>
        <w:t>is</w:t>
      </w:r>
      <w:r>
        <w:rPr>
          <w:spacing w:val="-2"/>
        </w:rPr>
        <w:t> </w:t>
      </w:r>
      <w:r>
        <w:rPr/>
        <w:t>also</w:t>
      </w:r>
      <w:r>
        <w:rPr>
          <w:spacing w:val="-2"/>
        </w:rPr>
        <w:t> </w:t>
      </w:r>
      <w:r>
        <w:rPr/>
        <w:t>displayed</w:t>
      </w:r>
      <w:r>
        <w:rPr>
          <w:spacing w:val="-2"/>
        </w:rPr>
        <w:t> </w:t>
      </w:r>
      <w:r>
        <w:rPr/>
        <w:t>on</w:t>
      </w:r>
      <w:r>
        <w:rPr>
          <w:spacing w:val="-3"/>
        </w:rPr>
        <w:t> </w:t>
      </w:r>
      <w:r>
        <w:rPr/>
        <w:t>the individual Station pages.</w:t>
      </w:r>
    </w:p>
    <w:p>
      <w:pPr>
        <w:spacing w:before="118"/>
        <w:ind w:left="120" w:right="761" w:firstLine="0"/>
        <w:jc w:val="left"/>
        <w:rPr>
          <w:sz w:val="22"/>
        </w:rPr>
      </w:pPr>
      <w:r>
        <w:rPr>
          <w:sz w:val="22"/>
        </w:rPr>
        <w:t>To</w:t>
      </w:r>
      <w:r>
        <w:rPr>
          <w:spacing w:val="-3"/>
          <w:sz w:val="22"/>
        </w:rPr>
        <w:t> </w:t>
      </w:r>
      <w:r>
        <w:rPr>
          <w:sz w:val="22"/>
        </w:rPr>
        <w:t>enable</w:t>
      </w:r>
      <w:r>
        <w:rPr>
          <w:spacing w:val="-4"/>
          <w:sz w:val="22"/>
        </w:rPr>
        <w:t> </w:t>
      </w:r>
      <w:r>
        <w:rPr>
          <w:sz w:val="22"/>
        </w:rPr>
        <w:t>or</w:t>
      </w:r>
      <w:r>
        <w:rPr>
          <w:spacing w:val="-2"/>
          <w:sz w:val="22"/>
        </w:rPr>
        <w:t> </w:t>
      </w:r>
      <w:r>
        <w:rPr>
          <w:sz w:val="22"/>
        </w:rPr>
        <w:t>disable</w:t>
      </w:r>
      <w:r>
        <w:rPr>
          <w:spacing w:val="-4"/>
          <w:sz w:val="22"/>
        </w:rPr>
        <w:t> </w:t>
      </w:r>
      <w:r>
        <w:rPr>
          <w:sz w:val="22"/>
        </w:rPr>
        <w:t>the</w:t>
      </w:r>
      <w:r>
        <w:rPr>
          <w:spacing w:val="-2"/>
          <w:sz w:val="22"/>
        </w:rPr>
        <w:t> </w:t>
      </w:r>
      <w:r>
        <w:rPr>
          <w:sz w:val="22"/>
        </w:rPr>
        <w:t>Auto-Forward</w:t>
      </w:r>
      <w:r>
        <w:rPr>
          <w:spacing w:val="-5"/>
          <w:sz w:val="22"/>
        </w:rPr>
        <w:t> </w:t>
      </w:r>
      <w:r>
        <w:rPr>
          <w:sz w:val="22"/>
        </w:rPr>
        <w:t>Mode,</w:t>
      </w:r>
      <w:r>
        <w:rPr>
          <w:spacing w:val="-1"/>
          <w:sz w:val="22"/>
        </w:rPr>
        <w:t> </w:t>
      </w:r>
      <w:r>
        <w:rPr>
          <w:sz w:val="22"/>
        </w:rPr>
        <w:t>use</w:t>
      </w:r>
      <w:r>
        <w:rPr>
          <w:spacing w:val="-4"/>
          <w:sz w:val="22"/>
        </w:rPr>
        <w:t> </w:t>
      </w:r>
      <w:r>
        <w:rPr>
          <w:sz w:val="22"/>
        </w:rPr>
        <w:t>the</w:t>
      </w:r>
      <w:r>
        <w:rPr>
          <w:spacing w:val="-3"/>
          <w:sz w:val="22"/>
        </w:rPr>
        <w:t> </w:t>
      </w:r>
      <w:r>
        <w:rPr>
          <w:b/>
          <w:sz w:val="22"/>
        </w:rPr>
        <w:t>Enable</w:t>
      </w:r>
      <w:r>
        <w:rPr>
          <w:b/>
          <w:spacing w:val="-3"/>
          <w:sz w:val="22"/>
        </w:rPr>
        <w:t> </w:t>
      </w:r>
      <w:r>
        <w:rPr>
          <w:b/>
          <w:sz w:val="22"/>
        </w:rPr>
        <w:t>Auto-Forward</w:t>
      </w:r>
      <w:r>
        <w:rPr>
          <w:b/>
          <w:spacing w:val="-3"/>
          <w:sz w:val="22"/>
        </w:rPr>
        <w:t> </w:t>
      </w:r>
      <w:r>
        <w:rPr>
          <w:b/>
          <w:sz w:val="22"/>
        </w:rPr>
        <w:t>Mode</w:t>
      </w:r>
      <w:r>
        <w:rPr>
          <w:b/>
          <w:spacing w:val="-2"/>
          <w:sz w:val="22"/>
        </w:rPr>
        <w:t> </w:t>
      </w:r>
      <w:r>
        <w:rPr>
          <w:sz w:val="22"/>
        </w:rPr>
        <w:t>check</w:t>
      </w:r>
      <w:r>
        <w:rPr>
          <w:spacing w:val="-1"/>
          <w:sz w:val="22"/>
        </w:rPr>
        <w:t> </w:t>
      </w:r>
      <w:r>
        <w:rPr>
          <w:sz w:val="22"/>
        </w:rPr>
        <w:t>box</w:t>
      </w:r>
      <w:r>
        <w:rPr>
          <w:spacing w:val="-2"/>
          <w:sz w:val="22"/>
        </w:rPr>
        <w:t> </w:t>
      </w:r>
      <w:r>
        <w:rPr>
          <w:sz w:val="22"/>
        </w:rPr>
        <w:t>beneath the banner.</w:t>
      </w:r>
    </w:p>
    <w:p>
      <w:pPr>
        <w:pStyle w:val="Heading5"/>
      </w:pPr>
      <w:r>
        <w:rPr>
          <w:color w:val="211F1F"/>
        </w:rPr>
        <w:t>Manual</w:t>
      </w:r>
      <w:r>
        <w:rPr>
          <w:color w:val="211F1F"/>
          <w:spacing w:val="-6"/>
        </w:rPr>
        <w:t> </w:t>
      </w:r>
      <w:r>
        <w:rPr>
          <w:color w:val="211F1F"/>
        </w:rPr>
        <w:t>Forwarding</w:t>
      </w:r>
      <w:r>
        <w:rPr>
          <w:color w:val="211F1F"/>
          <w:spacing w:val="-8"/>
        </w:rPr>
        <w:t> </w:t>
      </w:r>
      <w:r>
        <w:rPr>
          <w:color w:val="211F1F"/>
          <w:spacing w:val="-4"/>
        </w:rPr>
        <w:t>Mode</w:t>
      </w:r>
    </w:p>
    <w:p>
      <w:pPr>
        <w:pStyle w:val="BodyText"/>
        <w:ind w:left="120" w:right="602"/>
      </w:pPr>
      <w:r>
        <w:rPr>
          <w:color w:val="000101"/>
        </w:rPr>
        <w:t>When</w:t>
      </w:r>
      <w:r>
        <w:rPr>
          <w:color w:val="000101"/>
          <w:spacing w:val="-5"/>
        </w:rPr>
        <w:t> </w:t>
      </w:r>
      <w:r>
        <w:rPr>
          <w:color w:val="000101"/>
        </w:rPr>
        <w:t>manual</w:t>
      </w:r>
      <w:r>
        <w:rPr>
          <w:color w:val="000101"/>
          <w:spacing w:val="-2"/>
        </w:rPr>
        <w:t> </w:t>
      </w:r>
      <w:r>
        <w:rPr>
          <w:color w:val="000101"/>
        </w:rPr>
        <w:t>forwarding</w:t>
      </w:r>
      <w:r>
        <w:rPr>
          <w:color w:val="000101"/>
          <w:spacing w:val="-3"/>
        </w:rPr>
        <w:t> </w:t>
      </w:r>
      <w:r>
        <w:rPr>
          <w:color w:val="000101"/>
        </w:rPr>
        <w:t>is</w:t>
      </w:r>
      <w:r>
        <w:rPr>
          <w:color w:val="000101"/>
          <w:spacing w:val="-2"/>
        </w:rPr>
        <w:t> </w:t>
      </w:r>
      <w:r>
        <w:rPr>
          <w:color w:val="000101"/>
        </w:rPr>
        <w:t>active,</w:t>
      </w:r>
      <w:r>
        <w:rPr>
          <w:color w:val="000101"/>
          <w:spacing w:val="-3"/>
        </w:rPr>
        <w:t> </w:t>
      </w:r>
      <w:r>
        <w:rPr>
          <w:color w:val="000101"/>
        </w:rPr>
        <w:t>the</w:t>
      </w:r>
      <w:r>
        <w:rPr>
          <w:color w:val="000101"/>
          <w:spacing w:val="-4"/>
        </w:rPr>
        <w:t> </w:t>
      </w:r>
      <w:r>
        <w:rPr>
          <w:color w:val="000101"/>
        </w:rPr>
        <w:t>web</w:t>
      </w:r>
      <w:r>
        <w:rPr>
          <w:color w:val="000101"/>
          <w:spacing w:val="-3"/>
        </w:rPr>
        <w:t> </w:t>
      </w:r>
      <w:r>
        <w:rPr>
          <w:color w:val="000101"/>
        </w:rPr>
        <w:t>interface</w:t>
      </w:r>
      <w:r>
        <w:rPr>
          <w:color w:val="000101"/>
          <w:spacing w:val="-7"/>
        </w:rPr>
        <w:t> </w:t>
      </w:r>
      <w:r>
        <w:rPr>
          <w:color w:val="000101"/>
        </w:rPr>
        <w:t>or</w:t>
      </w:r>
      <w:r>
        <w:rPr>
          <w:color w:val="000101"/>
          <w:spacing w:val="-2"/>
        </w:rPr>
        <w:t> </w:t>
      </w:r>
      <w:r>
        <w:rPr>
          <w:color w:val="000101"/>
        </w:rPr>
        <w:t>GPI</w:t>
      </w:r>
      <w:r>
        <w:rPr>
          <w:color w:val="000101"/>
          <w:spacing w:val="-2"/>
        </w:rPr>
        <w:t> </w:t>
      </w:r>
      <w:r>
        <w:rPr>
          <w:color w:val="000101"/>
        </w:rPr>
        <w:t>input</w:t>
      </w:r>
      <w:r>
        <w:rPr>
          <w:color w:val="000101"/>
          <w:spacing w:val="-2"/>
        </w:rPr>
        <w:t> </w:t>
      </w:r>
      <w:r>
        <w:rPr>
          <w:color w:val="000101"/>
        </w:rPr>
        <w:t>contact</w:t>
      </w:r>
      <w:r>
        <w:rPr>
          <w:color w:val="000101"/>
          <w:spacing w:val="-2"/>
        </w:rPr>
        <w:t> </w:t>
      </w:r>
      <w:r>
        <w:rPr>
          <w:color w:val="000101"/>
        </w:rPr>
        <w:t>closures</w:t>
      </w:r>
      <w:r>
        <w:rPr>
          <w:color w:val="000101"/>
          <w:spacing w:val="-3"/>
        </w:rPr>
        <w:t> </w:t>
      </w:r>
      <w:r>
        <w:rPr>
          <w:color w:val="000101"/>
        </w:rPr>
        <w:t>must be</w:t>
      </w:r>
      <w:r>
        <w:rPr>
          <w:color w:val="000101"/>
          <w:spacing w:val="-4"/>
        </w:rPr>
        <w:t> </w:t>
      </w:r>
      <w:r>
        <w:rPr>
          <w:color w:val="000101"/>
        </w:rPr>
        <w:t>used</w:t>
      </w:r>
      <w:r>
        <w:rPr>
          <w:color w:val="000101"/>
          <w:spacing w:val="-2"/>
        </w:rPr>
        <w:t> </w:t>
      </w:r>
      <w:r>
        <w:rPr>
          <w:color w:val="000101"/>
        </w:rPr>
        <w:t>to actively forward any unforwarded alerts from the </w:t>
      </w:r>
      <w:r>
        <w:rPr>
          <w:b/>
        </w:rPr>
        <w:t>Alert Events &gt; Incoming/Decoded </w:t>
      </w:r>
      <w:r>
        <w:rPr>
          <w:color w:val="000101"/>
        </w:rPr>
        <w:t>screen.</w:t>
      </w:r>
    </w:p>
    <w:p>
      <w:pPr>
        <w:pStyle w:val="BodyText"/>
        <w:spacing w:before="10"/>
        <w:rPr>
          <w:sz w:val="10"/>
        </w:rPr>
      </w:pPr>
    </w:p>
    <w:p>
      <w:pPr>
        <w:pStyle w:val="BodyText"/>
        <w:ind w:left="1574"/>
        <w:rPr>
          <w:sz w:val="20"/>
        </w:rPr>
      </w:pPr>
      <w:r>
        <w:rPr>
          <w:sz w:val="20"/>
        </w:rPr>
        <w:pict>
          <v:group style="width:322.7pt;height:165.05pt;mso-position-horizontal-relative:char;mso-position-vertical-relative:line" id="docshapegroup388" coordorigin="0,0" coordsize="6454,3301">
            <v:shape style="position:absolute;left:88;top:121;width:6351;height:3034" type="#_x0000_t75" id="docshape389" stroked="false">
              <v:imagedata r:id="rId139" o:title=""/>
            </v:shape>
            <v:rect style="position:absolute;left:7;top:7;width:6439;height:3286" id="docshape390"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4"/>
        <w:rPr>
          <w:sz w:val="28"/>
        </w:rPr>
      </w:pPr>
    </w:p>
    <w:p>
      <w:pPr>
        <w:pStyle w:val="Heading5"/>
        <w:spacing w:before="0"/>
      </w:pPr>
      <w:r>
        <w:rPr>
          <w:color w:val="211F1F"/>
        </w:rPr>
        <w:t>Auto-Forward</w:t>
      </w:r>
      <w:r>
        <w:rPr>
          <w:color w:val="211F1F"/>
          <w:spacing w:val="-10"/>
        </w:rPr>
        <w:t> </w:t>
      </w:r>
      <w:r>
        <w:rPr>
          <w:color w:val="211F1F"/>
          <w:spacing w:val="-4"/>
        </w:rPr>
        <w:t>Mode</w:t>
      </w:r>
    </w:p>
    <w:p>
      <w:pPr>
        <w:spacing w:line="227" w:lineRule="exact" w:before="0"/>
        <w:ind w:left="120" w:right="0" w:firstLine="0"/>
        <w:jc w:val="left"/>
        <w:rPr>
          <w:b/>
          <w:sz w:val="20"/>
        </w:rPr>
      </w:pPr>
      <w:r>
        <w:rPr/>
        <w:br w:type="column"/>
      </w:r>
      <w:r>
        <w:rPr>
          <w:b/>
          <w:sz w:val="20"/>
        </w:rPr>
        <w:t>Alert</w:t>
      </w:r>
      <w:r>
        <w:rPr>
          <w:b/>
          <w:spacing w:val="-8"/>
          <w:sz w:val="20"/>
        </w:rPr>
        <w:t> </w:t>
      </w:r>
      <w:r>
        <w:rPr>
          <w:b/>
          <w:sz w:val="20"/>
        </w:rPr>
        <w:t>Forwarding</w:t>
      </w:r>
      <w:r>
        <w:rPr>
          <w:b/>
          <w:spacing w:val="-8"/>
          <w:sz w:val="20"/>
        </w:rPr>
        <w:t> </w:t>
      </w:r>
      <w:r>
        <w:rPr>
          <w:b/>
          <w:sz w:val="20"/>
        </w:rPr>
        <w:t>Settings</w:t>
      </w:r>
      <w:r>
        <w:rPr>
          <w:b/>
          <w:spacing w:val="-8"/>
          <w:sz w:val="20"/>
        </w:rPr>
        <w:t> </w:t>
      </w:r>
      <w:r>
        <w:rPr>
          <w:b/>
          <w:sz w:val="20"/>
        </w:rPr>
        <w:t>Section-</w:t>
      </w:r>
      <w:r>
        <w:rPr>
          <w:b/>
          <w:spacing w:val="-8"/>
          <w:sz w:val="20"/>
        </w:rPr>
        <w:t> </w:t>
      </w:r>
      <w:r>
        <w:rPr>
          <w:b/>
          <w:sz w:val="20"/>
        </w:rPr>
        <w:t>Auto</w:t>
      </w:r>
      <w:r>
        <w:rPr>
          <w:b/>
          <w:spacing w:val="-5"/>
          <w:sz w:val="20"/>
        </w:rPr>
        <w:t> </w:t>
      </w:r>
      <w:r>
        <w:rPr>
          <w:b/>
          <w:sz w:val="20"/>
        </w:rPr>
        <w:t>Forwarding</w:t>
      </w:r>
      <w:r>
        <w:rPr>
          <w:b/>
          <w:spacing w:val="-9"/>
          <w:sz w:val="20"/>
        </w:rPr>
        <w:t> </w:t>
      </w:r>
      <w:r>
        <w:rPr>
          <w:b/>
          <w:spacing w:val="-2"/>
          <w:sz w:val="20"/>
        </w:rPr>
        <w:t>Active</w:t>
      </w:r>
    </w:p>
    <w:p>
      <w:pPr>
        <w:spacing w:after="0" w:line="227" w:lineRule="exact"/>
        <w:jc w:val="left"/>
        <w:rPr>
          <w:sz w:val="20"/>
        </w:rPr>
        <w:sectPr>
          <w:type w:val="continuous"/>
          <w:pgSz w:w="12240" w:h="15840"/>
          <w:pgMar w:header="737" w:footer="1247" w:top="1260" w:bottom="280" w:left="1320" w:right="840"/>
          <w:cols w:num="2" w:equalWidth="0">
            <w:col w:w="2031" w:space="228"/>
            <w:col w:w="7821"/>
          </w:cols>
        </w:sectPr>
      </w:pPr>
    </w:p>
    <w:p>
      <w:pPr>
        <w:pStyle w:val="BodyText"/>
        <w:ind w:left="120" w:right="835"/>
      </w:pPr>
      <w:r>
        <w:rPr>
          <w:color w:val="000101"/>
        </w:rPr>
        <w:t>During</w:t>
      </w:r>
      <w:r>
        <w:rPr>
          <w:color w:val="000101"/>
          <w:spacing w:val="-3"/>
        </w:rPr>
        <w:t> </w:t>
      </w:r>
      <w:r>
        <w:rPr>
          <w:color w:val="000101"/>
        </w:rPr>
        <w:t>Auto-Forward</w:t>
      </w:r>
      <w:r>
        <w:rPr>
          <w:color w:val="000101"/>
          <w:spacing w:val="-5"/>
        </w:rPr>
        <w:t> </w:t>
      </w:r>
      <w:r>
        <w:rPr>
          <w:color w:val="000101"/>
        </w:rPr>
        <w:t>mode,</w:t>
      </w:r>
      <w:r>
        <w:rPr>
          <w:color w:val="000101"/>
          <w:spacing w:val="-1"/>
        </w:rPr>
        <w:t> </w:t>
      </w:r>
      <w:r>
        <w:rPr>
          <w:color w:val="000101"/>
        </w:rPr>
        <w:t>the</w:t>
      </w:r>
      <w:r>
        <w:rPr>
          <w:color w:val="000101"/>
          <w:spacing w:val="-5"/>
        </w:rPr>
        <w:t> </w:t>
      </w:r>
      <w:r>
        <w:rPr>
          <w:color w:val="000101"/>
        </w:rPr>
        <w:t>EAS</w:t>
      </w:r>
      <w:r>
        <w:rPr>
          <w:color w:val="000101"/>
          <w:spacing w:val="-3"/>
        </w:rPr>
        <w:t> </w:t>
      </w:r>
      <w:r>
        <w:rPr>
          <w:color w:val="000101"/>
        </w:rPr>
        <w:t>device</w:t>
      </w:r>
      <w:r>
        <w:rPr>
          <w:color w:val="000101"/>
          <w:spacing w:val="-4"/>
        </w:rPr>
        <w:t> </w:t>
      </w:r>
      <w:r>
        <w:rPr>
          <w:color w:val="000101"/>
        </w:rPr>
        <w:t>forwards</w:t>
      </w:r>
      <w:r>
        <w:rPr>
          <w:color w:val="000101"/>
          <w:spacing w:val="-5"/>
        </w:rPr>
        <w:t> </w:t>
      </w:r>
      <w:r>
        <w:rPr>
          <w:color w:val="000101"/>
        </w:rPr>
        <w:t>alerts</w:t>
      </w:r>
      <w:r>
        <w:rPr>
          <w:color w:val="000101"/>
          <w:spacing w:val="-4"/>
        </w:rPr>
        <w:t> </w:t>
      </w:r>
      <w:r>
        <w:rPr>
          <w:color w:val="000101"/>
        </w:rPr>
        <w:t>without</w:t>
      </w:r>
      <w:r>
        <w:rPr>
          <w:color w:val="000101"/>
          <w:spacing w:val="-2"/>
        </w:rPr>
        <w:t> </w:t>
      </w:r>
      <w:r>
        <w:rPr>
          <w:color w:val="000101"/>
        </w:rPr>
        <w:t>review</w:t>
      </w:r>
      <w:r>
        <w:rPr>
          <w:color w:val="000101"/>
          <w:spacing w:val="-4"/>
        </w:rPr>
        <w:t> </w:t>
      </w:r>
      <w:r>
        <w:rPr>
          <w:color w:val="000101"/>
        </w:rPr>
        <w:t>or</w:t>
      </w:r>
      <w:r>
        <w:rPr>
          <w:color w:val="000101"/>
          <w:spacing w:val="-2"/>
        </w:rPr>
        <w:t> </w:t>
      </w:r>
      <w:r>
        <w:rPr>
          <w:color w:val="000101"/>
        </w:rPr>
        <w:t>intervention,</w:t>
      </w:r>
      <w:r>
        <w:rPr>
          <w:color w:val="000101"/>
          <w:spacing w:val="-2"/>
        </w:rPr>
        <w:t> </w:t>
      </w:r>
      <w:r>
        <w:rPr>
          <w:color w:val="000101"/>
        </w:rPr>
        <w:t>provided they pass the currently configured Auto-Forwarding criteria.</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Forward</w:t>
      </w:r>
      <w:r>
        <w:rPr>
          <w:spacing w:val="-5"/>
        </w:rPr>
        <w:t> </w:t>
      </w:r>
      <w:r>
        <w:rPr/>
        <w:t>Mode</w:t>
      </w:r>
      <w:r>
        <w:rPr>
          <w:spacing w:val="-4"/>
        </w:rPr>
        <w:t> </w:t>
      </w:r>
      <w:r>
        <w:rPr>
          <w:spacing w:val="-2"/>
        </w:rPr>
        <w:t>Timers</w:t>
      </w:r>
    </w:p>
    <w:p>
      <w:pPr>
        <w:pStyle w:val="BodyText"/>
        <w:ind w:left="120" w:right="602"/>
      </w:pPr>
      <w:r>
        <w:rPr/>
        <w:t>All licensed versions feature two Auto-Forward Mode Timers that can be enabled independently to automatically</w:t>
      </w:r>
      <w:r>
        <w:rPr>
          <w:spacing w:val="-2"/>
        </w:rPr>
        <w:t> </w:t>
      </w:r>
      <w:r>
        <w:rPr/>
        <w:t>switch</w:t>
      </w:r>
      <w:r>
        <w:rPr>
          <w:spacing w:val="-5"/>
        </w:rPr>
        <w:t> </w:t>
      </w:r>
      <w:r>
        <w:rPr/>
        <w:t>the</w:t>
      </w:r>
      <w:r>
        <w:rPr>
          <w:spacing w:val="-2"/>
        </w:rPr>
        <w:t> </w:t>
      </w:r>
      <w:r>
        <w:rPr/>
        <w:t>EAS</w:t>
      </w:r>
      <w:r>
        <w:rPr>
          <w:spacing w:val="-3"/>
        </w:rPr>
        <w:t> </w:t>
      </w:r>
      <w:r>
        <w:rPr/>
        <w:t>device</w:t>
      </w:r>
      <w:r>
        <w:rPr>
          <w:spacing w:val="-1"/>
        </w:rPr>
        <w:t> </w:t>
      </w:r>
      <w:r>
        <w:rPr/>
        <w:t>between</w:t>
      </w:r>
      <w:r>
        <w:rPr>
          <w:spacing w:val="-2"/>
        </w:rPr>
        <w:t> </w:t>
      </w:r>
      <w:r>
        <w:rPr/>
        <w:t>Manual</w:t>
      </w:r>
      <w:r>
        <w:rPr>
          <w:spacing w:val="-5"/>
        </w:rPr>
        <w:t> </w:t>
      </w:r>
      <w:r>
        <w:rPr/>
        <w:t>and</w:t>
      </w:r>
      <w:r>
        <w:rPr>
          <w:spacing w:val="-3"/>
        </w:rPr>
        <w:t> </w:t>
      </w:r>
      <w:r>
        <w:rPr/>
        <w:t>Automatic</w:t>
      </w:r>
      <w:r>
        <w:rPr>
          <w:spacing w:val="-5"/>
        </w:rPr>
        <w:t> </w:t>
      </w:r>
      <w:r>
        <w:rPr/>
        <w:t>Forwarding</w:t>
      </w:r>
      <w:r>
        <w:rPr>
          <w:spacing w:val="-3"/>
        </w:rPr>
        <w:t> </w:t>
      </w:r>
      <w:r>
        <w:rPr/>
        <w:t>modes.</w:t>
      </w:r>
      <w:r>
        <w:rPr>
          <w:spacing w:val="-4"/>
        </w:rPr>
        <w:t> </w:t>
      </w:r>
      <w:r>
        <w:rPr/>
        <w:t>The</w:t>
      </w:r>
      <w:r>
        <w:rPr>
          <w:spacing w:val="-2"/>
        </w:rPr>
        <w:t> </w:t>
      </w:r>
      <w:r>
        <w:rPr/>
        <w:t>timers</w:t>
      </w:r>
      <w:r>
        <w:rPr>
          <w:spacing w:val="-2"/>
        </w:rPr>
        <w:t> </w:t>
      </w:r>
      <w:r>
        <w:rPr/>
        <w:t>can be set to run on a daily basis, or just on weekends or on weekdays. Each timer has a time setting for enabling Auto-Forwarding and later disabling Auto-Forwarding.</w:t>
      </w:r>
    </w:p>
    <w:p>
      <w:pPr>
        <w:pStyle w:val="BodyText"/>
        <w:spacing w:before="119"/>
        <w:ind w:left="120" w:right="667"/>
      </w:pPr>
      <w:r>
        <w:rPr/>
        <w:t>Active</w:t>
      </w:r>
      <w:r>
        <w:rPr>
          <w:spacing w:val="-4"/>
        </w:rPr>
        <w:t> </w:t>
      </w:r>
      <w:r>
        <w:rPr/>
        <w:t>timers</w:t>
      </w:r>
      <w:r>
        <w:rPr>
          <w:spacing w:val="-4"/>
        </w:rPr>
        <w:t> </w:t>
      </w:r>
      <w:r>
        <w:rPr/>
        <w:t>override</w:t>
      </w:r>
      <w:r>
        <w:rPr>
          <w:spacing w:val="-4"/>
        </w:rPr>
        <w:t> </w:t>
      </w:r>
      <w:r>
        <w:rPr/>
        <w:t>the</w:t>
      </w:r>
      <w:r>
        <w:rPr>
          <w:spacing w:val="-6"/>
        </w:rPr>
        <w:t> </w:t>
      </w:r>
      <w:r>
        <w:rPr/>
        <w:t>check</w:t>
      </w:r>
      <w:r>
        <w:rPr>
          <w:spacing w:val="-2"/>
        </w:rPr>
        <w:t> </w:t>
      </w:r>
      <w:r>
        <w:rPr/>
        <w:t>box for</w:t>
      </w:r>
      <w:r>
        <w:rPr>
          <w:spacing w:val="-2"/>
        </w:rPr>
        <w:t> </w:t>
      </w:r>
      <w:r>
        <w:rPr/>
        <w:t>setting</w:t>
      </w:r>
      <w:r>
        <w:rPr>
          <w:spacing w:val="-2"/>
        </w:rPr>
        <w:t> </w:t>
      </w:r>
      <w:r>
        <w:rPr/>
        <w:t>Auto/Manual</w:t>
      </w:r>
      <w:r>
        <w:rPr>
          <w:spacing w:val="-2"/>
        </w:rPr>
        <w:t> </w:t>
      </w:r>
      <w:r>
        <w:rPr/>
        <w:t>Forward</w:t>
      </w:r>
      <w:r>
        <w:rPr>
          <w:spacing w:val="-5"/>
        </w:rPr>
        <w:t> </w:t>
      </w:r>
      <w:r>
        <w:rPr/>
        <w:t>Mode.</w:t>
      </w:r>
      <w:r>
        <w:rPr>
          <w:spacing w:val="-4"/>
        </w:rPr>
        <w:t> </w:t>
      </w:r>
      <w:r>
        <w:rPr/>
        <w:t>The</w:t>
      </w:r>
      <w:r>
        <w:rPr>
          <w:spacing w:val="-1"/>
        </w:rPr>
        <w:t> </w:t>
      </w:r>
      <w:r>
        <w:rPr/>
        <w:t>timers</w:t>
      </w:r>
      <w:r>
        <w:rPr>
          <w:spacing w:val="-3"/>
        </w:rPr>
        <w:t> </w:t>
      </w:r>
      <w:r>
        <w:rPr/>
        <w:t>allow</w:t>
      </w:r>
      <w:r>
        <w:rPr>
          <w:spacing w:val="-1"/>
        </w:rPr>
        <w:t> </w:t>
      </w:r>
      <w:r>
        <w:rPr/>
        <w:t>a</w:t>
      </w:r>
      <w:r>
        <w:rPr>
          <w:spacing w:val="-2"/>
        </w:rPr>
        <w:t> </w:t>
      </w:r>
      <w:r>
        <w:rPr/>
        <w:t>station to schedule auto forwarding when unmanned and manual forwarding at other times. For both timers the start and stop time fields need to be modified by the system administrator to configure when the EAS device will go into Auto-Forward mode and when it will go back to Manual mode.</w:t>
      </w:r>
    </w:p>
    <w:p>
      <w:pPr>
        <w:pStyle w:val="BodyText"/>
        <w:spacing w:before="121"/>
        <w:ind w:left="120" w:right="599"/>
      </w:pPr>
      <w:r>
        <w:rPr/>
        <w:t>In</w:t>
      </w:r>
      <w:r>
        <w:rPr>
          <w:spacing w:val="-3"/>
        </w:rPr>
        <w:t> </w:t>
      </w:r>
      <w:r>
        <w:rPr/>
        <w:t>the</w:t>
      </w:r>
      <w:r>
        <w:rPr>
          <w:spacing w:val="-2"/>
        </w:rPr>
        <w:t> </w:t>
      </w:r>
      <w:r>
        <w:rPr/>
        <w:t>screenshot</w:t>
      </w:r>
      <w:r>
        <w:rPr>
          <w:spacing w:val="-1"/>
        </w:rPr>
        <w:t> </w:t>
      </w:r>
      <w:r>
        <w:rPr/>
        <w:t>below,</w:t>
      </w:r>
      <w:r>
        <w:rPr>
          <w:spacing w:val="-4"/>
        </w:rPr>
        <w:t> </w:t>
      </w:r>
      <w:r>
        <w:rPr/>
        <w:t>Auto-Forward</w:t>
      </w:r>
      <w:r>
        <w:rPr>
          <w:spacing w:val="-5"/>
        </w:rPr>
        <w:t> </w:t>
      </w:r>
      <w:r>
        <w:rPr/>
        <w:t>Mode</w:t>
      </w:r>
      <w:r>
        <w:rPr>
          <w:spacing w:val="-4"/>
        </w:rPr>
        <w:t> </w:t>
      </w:r>
      <w:r>
        <w:rPr/>
        <w:t>is</w:t>
      </w:r>
      <w:r>
        <w:rPr>
          <w:spacing w:val="-2"/>
        </w:rPr>
        <w:t> </w:t>
      </w:r>
      <w:r>
        <w:rPr/>
        <w:t>active</w:t>
      </w:r>
      <w:r>
        <w:rPr>
          <w:spacing w:val="-1"/>
        </w:rPr>
        <w:t> </w:t>
      </w:r>
      <w:r>
        <w:rPr/>
        <w:t>from</w:t>
      </w:r>
      <w:r>
        <w:rPr>
          <w:spacing w:val="-3"/>
        </w:rPr>
        <w:t> </w:t>
      </w:r>
      <w:r>
        <w:rPr/>
        <w:t>midnight</w:t>
      </w:r>
      <w:r>
        <w:rPr>
          <w:spacing w:val="-2"/>
        </w:rPr>
        <w:t> </w:t>
      </w:r>
      <w:r>
        <w:rPr/>
        <w:t>to</w:t>
      </w:r>
      <w:r>
        <w:rPr>
          <w:spacing w:val="-3"/>
        </w:rPr>
        <w:t> </w:t>
      </w:r>
      <w:r>
        <w:rPr/>
        <w:t>6:00am</w:t>
      </w:r>
      <w:r>
        <w:rPr>
          <w:spacing w:val="-4"/>
        </w:rPr>
        <w:t> </w:t>
      </w:r>
      <w:r>
        <w:rPr/>
        <w:t>on</w:t>
      </w:r>
      <w:r>
        <w:rPr>
          <w:spacing w:val="-2"/>
        </w:rPr>
        <w:t> </w:t>
      </w:r>
      <w:r>
        <w:rPr/>
        <w:t>weekdays</w:t>
      </w:r>
      <w:r>
        <w:rPr>
          <w:spacing w:val="-4"/>
        </w:rPr>
        <w:t> </w:t>
      </w:r>
      <w:r>
        <w:rPr/>
        <w:t>and</w:t>
      </w:r>
      <w:r>
        <w:rPr>
          <w:spacing w:val="-3"/>
        </w:rPr>
        <w:t> </w:t>
      </w:r>
      <w:r>
        <w:rPr/>
        <w:t>from midnight to 8:00am on Saturday and Sunday.</w:t>
      </w:r>
    </w:p>
    <w:p>
      <w:pPr>
        <w:pStyle w:val="BodyText"/>
        <w:spacing w:before="4"/>
        <w:rPr>
          <w:sz w:val="5"/>
        </w:rPr>
      </w:pPr>
      <w:r>
        <w:rPr/>
        <w:pict>
          <v:group style="position:absolute;margin-left:142.505005pt;margin-top:4.488828pt;width:327.650pt;height:174.3pt;mso-position-horizontal-relative:page;mso-position-vertical-relative:paragraph;z-index:-15668736;mso-wrap-distance-left:0;mso-wrap-distance-right:0" id="docshapegroup391" coordorigin="2850,90" coordsize="6553,3486">
            <v:shape style="position:absolute;left:2960;top:217;width:6428;height:3214" type="#_x0000_t75" id="docshape392" alt="Graphical user interface  Description automatically generated with medium confidence" stroked="false">
              <v:imagedata r:id="rId140" o:title=""/>
            </v:shape>
            <v:rect style="position:absolute;left:2857;top:97;width:6538;height:3471" id="docshape393" filled="false" stroked="true" strokeweight=".75pt" strokecolor="#001f5f">
              <v:stroke dashstyle="solid"/>
            </v:rect>
            <w10:wrap type="topAndBottom"/>
          </v:group>
        </w:pict>
      </w:r>
    </w:p>
    <w:p>
      <w:pPr>
        <w:spacing w:before="11"/>
        <w:ind w:left="1750" w:right="0" w:firstLine="0"/>
        <w:jc w:val="left"/>
        <w:rPr>
          <w:b/>
          <w:sz w:val="20"/>
        </w:rPr>
      </w:pPr>
      <w:r>
        <w:rPr>
          <w:b/>
          <w:sz w:val="20"/>
        </w:rPr>
        <w:t>Alert</w:t>
      </w:r>
      <w:r>
        <w:rPr>
          <w:b/>
          <w:spacing w:val="-7"/>
          <w:sz w:val="20"/>
        </w:rPr>
        <w:t> </w:t>
      </w:r>
      <w:r>
        <w:rPr>
          <w:b/>
          <w:sz w:val="20"/>
        </w:rPr>
        <w:t>Forwarding</w:t>
      </w:r>
      <w:r>
        <w:rPr>
          <w:b/>
          <w:spacing w:val="-8"/>
          <w:sz w:val="20"/>
        </w:rPr>
        <w:t> </w:t>
      </w:r>
      <w:r>
        <w:rPr>
          <w:b/>
          <w:sz w:val="20"/>
        </w:rPr>
        <w:t>Settings</w:t>
      </w:r>
      <w:r>
        <w:rPr>
          <w:b/>
          <w:spacing w:val="-7"/>
          <w:sz w:val="20"/>
        </w:rPr>
        <w:t> </w:t>
      </w:r>
      <w:r>
        <w:rPr>
          <w:b/>
          <w:sz w:val="20"/>
        </w:rPr>
        <w:t>Section-</w:t>
      </w:r>
      <w:r>
        <w:rPr>
          <w:b/>
          <w:spacing w:val="-8"/>
          <w:sz w:val="20"/>
        </w:rPr>
        <w:t> </w:t>
      </w:r>
      <w:r>
        <w:rPr>
          <w:b/>
          <w:sz w:val="20"/>
        </w:rPr>
        <w:t>Manual</w:t>
      </w:r>
      <w:r>
        <w:rPr>
          <w:b/>
          <w:spacing w:val="-8"/>
          <w:sz w:val="20"/>
        </w:rPr>
        <w:t> </w:t>
      </w:r>
      <w:r>
        <w:rPr>
          <w:b/>
          <w:sz w:val="20"/>
        </w:rPr>
        <w:t>Forwarding</w:t>
      </w:r>
      <w:r>
        <w:rPr>
          <w:b/>
          <w:spacing w:val="-8"/>
          <w:sz w:val="20"/>
        </w:rPr>
        <w:t> </w:t>
      </w:r>
      <w:r>
        <w:rPr>
          <w:b/>
          <w:sz w:val="20"/>
        </w:rPr>
        <w:t>Active</w:t>
      </w:r>
      <w:r>
        <w:rPr>
          <w:b/>
          <w:spacing w:val="-7"/>
          <w:sz w:val="20"/>
        </w:rPr>
        <w:t> </w:t>
      </w:r>
      <w:r>
        <w:rPr>
          <w:b/>
          <w:sz w:val="20"/>
        </w:rPr>
        <w:t>with</w:t>
      </w:r>
      <w:r>
        <w:rPr>
          <w:b/>
          <w:spacing w:val="-5"/>
          <w:sz w:val="20"/>
        </w:rPr>
        <w:t> </w:t>
      </w:r>
      <w:r>
        <w:rPr>
          <w:b/>
          <w:spacing w:val="-2"/>
          <w:sz w:val="20"/>
        </w:rPr>
        <w:t>Timers</w:t>
      </w:r>
    </w:p>
    <w:p>
      <w:pPr>
        <w:spacing w:after="0"/>
        <w:jc w:val="left"/>
        <w:rPr>
          <w:sz w:val="20"/>
        </w:rPr>
        <w:sectPr>
          <w:pgSz w:w="12240" w:h="15840"/>
          <w:pgMar w:header="737" w:footer="1247"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spacing w:val="-4"/>
        </w:rPr>
        <w:t>Main</w:t>
      </w:r>
    </w:p>
    <w:p>
      <w:pPr>
        <w:spacing w:line="240" w:lineRule="auto" w:before="0"/>
        <w:ind w:left="120" w:right="599" w:firstLine="0"/>
        <w:jc w:val="left"/>
        <w:rPr>
          <w:sz w:val="22"/>
        </w:rPr>
      </w:pPr>
      <w:r>
        <w:rPr>
          <w:color w:val="000101"/>
          <w:sz w:val="22"/>
        </w:rPr>
        <w:t>When MultiStation mode is </w:t>
      </w:r>
      <w:r>
        <w:rPr>
          <w:b/>
          <w:i/>
          <w:color w:val="000101"/>
          <w:sz w:val="22"/>
        </w:rPr>
        <w:t>not </w:t>
      </w:r>
      <w:r>
        <w:rPr>
          <w:color w:val="000101"/>
          <w:sz w:val="22"/>
        </w:rPr>
        <w:t>enabled, the </w:t>
      </w:r>
      <w:r>
        <w:rPr>
          <w:b/>
          <w:color w:val="000101"/>
          <w:sz w:val="22"/>
        </w:rPr>
        <w:t>Main </w:t>
      </w:r>
      <w:r>
        <w:rPr>
          <w:color w:val="000101"/>
          <w:sz w:val="22"/>
        </w:rPr>
        <w:t>screen provides controls to set the basic values to construct</w:t>
      </w:r>
      <w:r>
        <w:rPr>
          <w:color w:val="000101"/>
          <w:spacing w:val="-2"/>
          <w:sz w:val="22"/>
        </w:rPr>
        <w:t> </w:t>
      </w:r>
      <w:r>
        <w:rPr>
          <w:color w:val="000101"/>
          <w:sz w:val="22"/>
        </w:rPr>
        <w:t>an</w:t>
      </w:r>
      <w:r>
        <w:rPr>
          <w:color w:val="000101"/>
          <w:spacing w:val="-3"/>
          <w:sz w:val="22"/>
        </w:rPr>
        <w:t> </w:t>
      </w:r>
      <w:r>
        <w:rPr>
          <w:color w:val="000101"/>
          <w:sz w:val="22"/>
        </w:rPr>
        <w:t>EAS</w:t>
      </w:r>
      <w:r>
        <w:rPr>
          <w:color w:val="000101"/>
          <w:spacing w:val="-3"/>
          <w:sz w:val="22"/>
        </w:rPr>
        <w:t> </w:t>
      </w:r>
      <w:r>
        <w:rPr>
          <w:color w:val="000101"/>
          <w:sz w:val="22"/>
        </w:rPr>
        <w:t>alert.</w:t>
      </w:r>
      <w:r>
        <w:rPr>
          <w:color w:val="000101"/>
          <w:spacing w:val="-2"/>
          <w:sz w:val="22"/>
        </w:rPr>
        <w:t> </w:t>
      </w:r>
      <w:r>
        <w:rPr>
          <w:color w:val="000101"/>
          <w:sz w:val="22"/>
        </w:rPr>
        <w:t>It</w:t>
      </w:r>
      <w:r>
        <w:rPr>
          <w:color w:val="000101"/>
          <w:spacing w:val="-4"/>
          <w:sz w:val="22"/>
        </w:rPr>
        <w:t> </w:t>
      </w:r>
      <w:r>
        <w:rPr>
          <w:color w:val="000101"/>
          <w:sz w:val="22"/>
        </w:rPr>
        <w:t>contains</w:t>
      </w:r>
      <w:r>
        <w:rPr>
          <w:color w:val="000101"/>
          <w:spacing w:val="-1"/>
          <w:sz w:val="22"/>
        </w:rPr>
        <w:t> </w:t>
      </w:r>
      <w:r>
        <w:rPr>
          <w:color w:val="000101"/>
          <w:sz w:val="22"/>
        </w:rPr>
        <w:t>four</w:t>
      </w:r>
      <w:r>
        <w:rPr>
          <w:color w:val="000101"/>
          <w:spacing w:val="-2"/>
          <w:sz w:val="22"/>
        </w:rPr>
        <w:t> </w:t>
      </w:r>
      <w:r>
        <w:rPr>
          <w:color w:val="000101"/>
          <w:sz w:val="22"/>
        </w:rPr>
        <w:t>sections:</w:t>
      </w:r>
      <w:r>
        <w:rPr>
          <w:color w:val="000101"/>
          <w:spacing w:val="-3"/>
          <w:sz w:val="22"/>
        </w:rPr>
        <w:t> </w:t>
      </w:r>
      <w:r>
        <w:rPr>
          <w:b/>
          <w:color w:val="000101"/>
          <w:sz w:val="22"/>
        </w:rPr>
        <w:t>Station</w:t>
      </w:r>
      <w:r>
        <w:rPr>
          <w:color w:val="000101"/>
          <w:sz w:val="22"/>
        </w:rPr>
        <w:t>,</w:t>
      </w:r>
      <w:r>
        <w:rPr>
          <w:color w:val="000101"/>
          <w:spacing w:val="-2"/>
          <w:sz w:val="22"/>
        </w:rPr>
        <w:t> </w:t>
      </w:r>
      <w:r>
        <w:rPr>
          <w:b/>
          <w:color w:val="000101"/>
          <w:sz w:val="22"/>
        </w:rPr>
        <w:t>Origination</w:t>
      </w:r>
      <w:r>
        <w:rPr>
          <w:color w:val="000101"/>
          <w:sz w:val="22"/>
        </w:rPr>
        <w:t>,</w:t>
      </w:r>
      <w:r>
        <w:rPr>
          <w:color w:val="000101"/>
          <w:spacing w:val="-2"/>
          <w:sz w:val="22"/>
        </w:rPr>
        <w:t> </w:t>
      </w:r>
      <w:r>
        <w:rPr>
          <w:b/>
          <w:color w:val="000101"/>
          <w:sz w:val="22"/>
        </w:rPr>
        <w:t>Required</w:t>
      </w:r>
      <w:r>
        <w:rPr>
          <w:b/>
          <w:color w:val="000101"/>
          <w:spacing w:val="-5"/>
          <w:sz w:val="22"/>
        </w:rPr>
        <w:t> </w:t>
      </w:r>
      <w:r>
        <w:rPr>
          <w:b/>
          <w:color w:val="000101"/>
          <w:sz w:val="22"/>
        </w:rPr>
        <w:t>Weekly</w:t>
      </w:r>
      <w:r>
        <w:rPr>
          <w:b/>
          <w:color w:val="000101"/>
          <w:spacing w:val="-3"/>
          <w:sz w:val="22"/>
        </w:rPr>
        <w:t> </w:t>
      </w:r>
      <w:r>
        <w:rPr>
          <w:b/>
          <w:color w:val="000101"/>
          <w:sz w:val="22"/>
        </w:rPr>
        <w:t>Test</w:t>
      </w:r>
      <w:r>
        <w:rPr>
          <w:b/>
          <w:color w:val="000101"/>
          <w:spacing w:val="-4"/>
          <w:sz w:val="22"/>
        </w:rPr>
        <w:t> </w:t>
      </w:r>
      <w:r>
        <w:rPr>
          <w:b/>
          <w:color w:val="000101"/>
          <w:sz w:val="22"/>
        </w:rPr>
        <w:t>(RWT)</w:t>
      </w:r>
      <w:r>
        <w:rPr>
          <w:color w:val="000101"/>
          <w:sz w:val="22"/>
        </w:rPr>
        <w:t>,</w:t>
      </w:r>
      <w:r>
        <w:rPr>
          <w:color w:val="000101"/>
          <w:spacing w:val="-4"/>
          <w:sz w:val="22"/>
        </w:rPr>
        <w:t> </w:t>
      </w:r>
      <w:r>
        <w:rPr>
          <w:color w:val="000101"/>
          <w:sz w:val="22"/>
        </w:rPr>
        <w:t>and </w:t>
      </w:r>
      <w:r>
        <w:rPr>
          <w:b/>
          <w:color w:val="000101"/>
          <w:spacing w:val="-2"/>
          <w:sz w:val="22"/>
        </w:rPr>
        <w:t>Forwarding</w:t>
      </w:r>
      <w:r>
        <w:rPr>
          <w:color w:val="000101"/>
          <w:spacing w:val="-2"/>
          <w:sz w:val="22"/>
        </w:rPr>
        <w:t>.</w:t>
      </w:r>
    </w:p>
    <w:p>
      <w:pPr>
        <w:pStyle w:val="BodyText"/>
        <w:spacing w:before="4"/>
        <w:rPr>
          <w:sz w:val="15"/>
        </w:rPr>
      </w:pPr>
      <w:r>
        <w:rPr/>
        <w:pict>
          <v:group style="position:absolute;margin-left:107.245003pt;margin-top:10.592969pt;width:397.4pt;height:387.55pt;mso-position-horizontal-relative:page;mso-position-vertical-relative:paragraph;z-index:-15668224;mso-wrap-distance-left:0;mso-wrap-distance-right:0" id="docshapegroup394" coordorigin="2145,212" coordsize="7948,7751">
            <v:shape style="position:absolute;left:2234;top:292;width:7769;height:7544" type="#_x0000_t75" id="docshape395" alt="Graphical user interface, text, email  Description automatically generated" stroked="false">
              <v:imagedata r:id="rId141" o:title=""/>
            </v:shape>
            <v:rect style="position:absolute;left:2152;top:219;width:7933;height:7736" id="docshape396" filled="false" stroked="true" strokeweight=".75pt" strokecolor="#001f5f">
              <v:stroke dashstyle="solid"/>
            </v:rect>
            <w10:wrap type="topAndBottom"/>
          </v:group>
        </w:pict>
      </w:r>
    </w:p>
    <w:p>
      <w:pPr>
        <w:spacing w:before="7"/>
        <w:ind w:left="3329" w:right="0" w:firstLine="0"/>
        <w:jc w:val="left"/>
        <w:rPr>
          <w:b/>
          <w:sz w:val="20"/>
        </w:rPr>
      </w:pPr>
      <w:r>
        <w:rPr>
          <w:b/>
          <w:color w:val="211F1F"/>
          <w:sz w:val="20"/>
        </w:rPr>
        <w:t>Main</w:t>
      </w:r>
      <w:r>
        <w:rPr>
          <w:b/>
          <w:color w:val="211F1F"/>
          <w:spacing w:val="-9"/>
          <w:sz w:val="20"/>
        </w:rPr>
        <w:t> </w:t>
      </w:r>
      <w:r>
        <w:rPr>
          <w:b/>
          <w:color w:val="211F1F"/>
          <w:sz w:val="20"/>
        </w:rPr>
        <w:t>Sub-Tab</w:t>
      </w:r>
      <w:r>
        <w:rPr>
          <w:b/>
          <w:color w:val="211F1F"/>
          <w:spacing w:val="-9"/>
          <w:sz w:val="20"/>
        </w:rPr>
        <w:t> </w:t>
      </w:r>
      <w:r>
        <w:rPr>
          <w:b/>
          <w:color w:val="211F1F"/>
          <w:sz w:val="20"/>
        </w:rPr>
        <w:t>Configuration</w:t>
      </w:r>
      <w:r>
        <w:rPr>
          <w:b/>
          <w:color w:val="211F1F"/>
          <w:spacing w:val="-5"/>
          <w:sz w:val="20"/>
        </w:rPr>
        <w:t> </w:t>
      </w:r>
      <w:r>
        <w:rPr>
          <w:b/>
          <w:color w:val="211F1F"/>
          <w:spacing w:val="-2"/>
          <w:sz w:val="20"/>
        </w:rPr>
        <w:t>Screen</w:t>
      </w:r>
    </w:p>
    <w:p>
      <w:pPr>
        <w:pStyle w:val="Heading5"/>
        <w:spacing w:before="58"/>
      </w:pPr>
      <w:r>
        <w:rPr>
          <w:spacing w:val="-2"/>
        </w:rPr>
        <w:t>Station</w:t>
      </w:r>
    </w:p>
    <w:p>
      <w:pPr>
        <w:spacing w:before="119"/>
        <w:ind w:left="120" w:right="0" w:firstLine="0"/>
        <w:jc w:val="left"/>
        <w:rPr>
          <w:b/>
          <w:sz w:val="22"/>
        </w:rPr>
      </w:pPr>
      <w:r>
        <w:rPr>
          <w:b/>
          <w:spacing w:val="-2"/>
          <w:sz w:val="22"/>
        </w:rPr>
        <w:t>Timezone</w:t>
      </w:r>
    </w:p>
    <w:p>
      <w:pPr>
        <w:pStyle w:val="BodyText"/>
        <w:ind w:left="120"/>
      </w:pPr>
      <w:r>
        <w:rPr>
          <w:color w:val="000101"/>
        </w:rPr>
        <w:t>Displays</w:t>
      </w:r>
      <w:r>
        <w:rPr>
          <w:color w:val="000101"/>
          <w:spacing w:val="-7"/>
        </w:rPr>
        <w:t> </w:t>
      </w:r>
      <w:r>
        <w:rPr>
          <w:color w:val="000101"/>
        </w:rPr>
        <w:t>the</w:t>
      </w:r>
      <w:r>
        <w:rPr>
          <w:color w:val="000101"/>
          <w:spacing w:val="-4"/>
        </w:rPr>
        <w:t> </w:t>
      </w:r>
      <w:r>
        <w:rPr>
          <w:color w:val="000101"/>
        </w:rPr>
        <w:t>configured</w:t>
      </w:r>
      <w:r>
        <w:rPr>
          <w:color w:val="000101"/>
          <w:spacing w:val="-5"/>
        </w:rPr>
        <w:t> </w:t>
      </w:r>
      <w:r>
        <w:rPr>
          <w:color w:val="000101"/>
        </w:rPr>
        <w:t>time</w:t>
      </w:r>
      <w:r>
        <w:rPr>
          <w:color w:val="000101"/>
          <w:spacing w:val="-1"/>
        </w:rPr>
        <w:t> </w:t>
      </w:r>
      <w:r>
        <w:rPr>
          <w:color w:val="000101"/>
        </w:rPr>
        <w:t>zone.</w:t>
      </w:r>
      <w:r>
        <w:rPr>
          <w:color w:val="000101"/>
          <w:spacing w:val="-4"/>
        </w:rPr>
        <w:t> </w:t>
      </w:r>
      <w:r>
        <w:rPr>
          <w:color w:val="000101"/>
        </w:rPr>
        <w:t>To</w:t>
      </w:r>
      <w:r>
        <w:rPr>
          <w:color w:val="000101"/>
          <w:spacing w:val="-3"/>
        </w:rPr>
        <w:t> </w:t>
      </w:r>
      <w:r>
        <w:rPr>
          <w:color w:val="000101"/>
        </w:rPr>
        <w:t>change</w:t>
      </w:r>
      <w:r>
        <w:rPr>
          <w:color w:val="000101"/>
          <w:spacing w:val="-4"/>
        </w:rPr>
        <w:t> </w:t>
      </w:r>
      <w:r>
        <w:rPr>
          <w:color w:val="000101"/>
        </w:rPr>
        <w:t>this</w:t>
      </w:r>
      <w:r>
        <w:rPr>
          <w:color w:val="000101"/>
          <w:spacing w:val="-2"/>
        </w:rPr>
        <w:t> </w:t>
      </w:r>
      <w:r>
        <w:rPr>
          <w:color w:val="000101"/>
        </w:rPr>
        <w:t>setting,</w:t>
      </w:r>
      <w:r>
        <w:rPr>
          <w:color w:val="000101"/>
          <w:spacing w:val="-1"/>
        </w:rPr>
        <w:t> </w:t>
      </w:r>
      <w:r>
        <w:rPr>
          <w:color w:val="000101"/>
        </w:rPr>
        <w:t>go</w:t>
      </w:r>
      <w:r>
        <w:rPr>
          <w:color w:val="000101"/>
          <w:spacing w:val="-1"/>
        </w:rPr>
        <w:t> </w:t>
      </w:r>
      <w:r>
        <w:rPr>
          <w:color w:val="000101"/>
        </w:rPr>
        <w:t>to</w:t>
      </w:r>
      <w:r>
        <w:rPr>
          <w:color w:val="000101"/>
          <w:spacing w:val="-3"/>
        </w:rPr>
        <w:t> </w:t>
      </w:r>
      <w:r>
        <w:rPr>
          <w:b/>
          <w:color w:val="000101"/>
        </w:rPr>
        <w:t>Setup</w:t>
      </w:r>
      <w:r>
        <w:rPr>
          <w:b/>
          <w:color w:val="000101"/>
          <w:spacing w:val="-2"/>
        </w:rPr>
        <w:t> </w:t>
      </w:r>
      <w:r>
        <w:rPr>
          <w:b/>
          <w:color w:val="000101"/>
        </w:rPr>
        <w:t>&gt;</w:t>
      </w:r>
      <w:r>
        <w:rPr>
          <w:b/>
          <w:color w:val="000101"/>
          <w:spacing w:val="-4"/>
        </w:rPr>
        <w:t> </w:t>
      </w:r>
      <w:r>
        <w:rPr>
          <w:b/>
          <w:color w:val="000101"/>
          <w:spacing w:val="-2"/>
        </w:rPr>
        <w:t>Time</w:t>
      </w:r>
      <w:r>
        <w:rPr>
          <w:color w:val="000101"/>
          <w:spacing w:val="-2"/>
        </w:rPr>
        <w:t>.</w:t>
      </w:r>
    </w:p>
    <w:p>
      <w:pPr>
        <w:pStyle w:val="Heading5"/>
        <w:spacing w:before="120"/>
      </w:pPr>
      <w:r>
        <w:rPr/>
        <w:t>Primary</w:t>
      </w:r>
      <w:r>
        <w:rPr>
          <w:spacing w:val="-7"/>
        </w:rPr>
        <w:t> </w:t>
      </w:r>
      <w:r>
        <w:rPr/>
        <w:t>Alert</w:t>
      </w:r>
      <w:r>
        <w:rPr>
          <w:spacing w:val="-5"/>
        </w:rPr>
        <w:t> </w:t>
      </w:r>
      <w:r>
        <w:rPr>
          <w:spacing w:val="-2"/>
        </w:rPr>
        <w:t>Language</w:t>
      </w:r>
    </w:p>
    <w:p>
      <w:pPr>
        <w:pStyle w:val="BodyText"/>
        <w:ind w:left="120" w:right="835"/>
      </w:pPr>
      <w:r>
        <w:rPr>
          <w:color w:val="000101"/>
        </w:rPr>
        <w:t>This</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is</w:t>
      </w:r>
      <w:r>
        <w:rPr>
          <w:color w:val="000101"/>
          <w:spacing w:val="-4"/>
        </w:rPr>
        <w:t> </w:t>
      </w:r>
      <w:r>
        <w:rPr>
          <w:color w:val="000101"/>
        </w:rPr>
        <w:t>used</w:t>
      </w:r>
      <w:r>
        <w:rPr>
          <w:color w:val="000101"/>
          <w:spacing w:val="-2"/>
        </w:rPr>
        <w:t> </w:t>
      </w:r>
      <w:r>
        <w:rPr>
          <w:color w:val="000101"/>
        </w:rPr>
        <w:t>to</w:t>
      </w:r>
      <w:r>
        <w:rPr>
          <w:color w:val="000101"/>
          <w:spacing w:val="-1"/>
        </w:rPr>
        <w:t> </w:t>
      </w:r>
      <w:r>
        <w:rPr>
          <w:color w:val="000101"/>
        </w:rPr>
        <w:t>select</w:t>
      </w:r>
      <w:r>
        <w:rPr>
          <w:color w:val="000101"/>
          <w:spacing w:val="-1"/>
        </w:rPr>
        <w:t> </w:t>
      </w:r>
      <w:r>
        <w:rPr>
          <w:color w:val="000101"/>
        </w:rPr>
        <w:t>the</w:t>
      </w:r>
      <w:r>
        <w:rPr>
          <w:color w:val="000101"/>
          <w:spacing w:val="-1"/>
        </w:rPr>
        <w:t> </w:t>
      </w:r>
      <w:r>
        <w:rPr>
          <w:color w:val="000101"/>
        </w:rPr>
        <w:t>primary</w:t>
      </w:r>
      <w:r>
        <w:rPr>
          <w:color w:val="000101"/>
          <w:spacing w:val="-1"/>
        </w:rPr>
        <w:t> </w:t>
      </w:r>
      <w:r>
        <w:rPr>
          <w:color w:val="000101"/>
        </w:rPr>
        <w:t>alert</w:t>
      </w:r>
      <w:r>
        <w:rPr>
          <w:color w:val="000101"/>
          <w:spacing w:val="-1"/>
        </w:rPr>
        <w:t> </w:t>
      </w:r>
      <w:r>
        <w:rPr>
          <w:color w:val="000101"/>
        </w:rPr>
        <w:t>language.</w:t>
      </w:r>
      <w:r>
        <w:rPr>
          <w:color w:val="000101"/>
          <w:spacing w:val="-2"/>
        </w:rPr>
        <w:t> </w:t>
      </w:r>
      <w:r>
        <w:rPr>
          <w:color w:val="000101"/>
        </w:rPr>
        <w:t>A</w:t>
      </w:r>
      <w:r>
        <w:rPr>
          <w:color w:val="000101"/>
          <w:spacing w:val="-2"/>
        </w:rPr>
        <w:t> </w:t>
      </w:r>
      <w:r>
        <w:rPr>
          <w:color w:val="000101"/>
        </w:rPr>
        <w:t>list</w:t>
      </w:r>
      <w:r>
        <w:rPr>
          <w:color w:val="000101"/>
          <w:spacing w:val="-4"/>
        </w:rPr>
        <w:t> </w:t>
      </w:r>
      <w:r>
        <w:rPr>
          <w:color w:val="000101"/>
        </w:rPr>
        <w:t>of</w:t>
      </w:r>
      <w:r>
        <w:rPr>
          <w:color w:val="000101"/>
          <w:spacing w:val="-4"/>
        </w:rPr>
        <w:t> </w:t>
      </w:r>
      <w:r>
        <w:rPr>
          <w:color w:val="000101"/>
        </w:rPr>
        <w:t>available</w:t>
      </w:r>
      <w:r>
        <w:rPr>
          <w:color w:val="000101"/>
          <w:spacing w:val="-1"/>
        </w:rPr>
        <w:t> </w:t>
      </w:r>
      <w:r>
        <w:rPr>
          <w:color w:val="000101"/>
        </w:rPr>
        <w:t>languages</w:t>
      </w:r>
      <w:r>
        <w:rPr>
          <w:color w:val="000101"/>
          <w:spacing w:val="-1"/>
        </w:rPr>
        <w:t> </w:t>
      </w:r>
      <w:r>
        <w:rPr>
          <w:color w:val="000101"/>
        </w:rPr>
        <w:t>is </w:t>
      </w:r>
      <w:r>
        <w:rPr>
          <w:color w:val="000101"/>
          <w:spacing w:val="-2"/>
        </w:rPr>
        <w:t>displayed.</w:t>
      </w:r>
    </w:p>
    <w:p>
      <w:pPr>
        <w:pStyle w:val="Heading5"/>
      </w:pPr>
      <w:r>
        <w:rPr/>
        <w:t>Extended</w:t>
      </w:r>
      <w:r>
        <w:rPr>
          <w:spacing w:val="-4"/>
        </w:rPr>
        <w:t> </w:t>
      </w:r>
      <w:r>
        <w:rPr/>
        <w:t>Alert</w:t>
      </w:r>
      <w:r>
        <w:rPr>
          <w:spacing w:val="-4"/>
        </w:rPr>
        <w:t> </w:t>
      </w:r>
      <w:r>
        <w:rPr>
          <w:spacing w:val="-2"/>
        </w:rPr>
        <w:t>Language</w:t>
      </w:r>
    </w:p>
    <w:p>
      <w:pPr>
        <w:pStyle w:val="BodyText"/>
        <w:ind w:left="120" w:right="602"/>
      </w:pP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available</w:t>
      </w:r>
      <w:r>
        <w:rPr>
          <w:color w:val="000101"/>
          <w:spacing w:val="-2"/>
        </w:rPr>
        <w:t> </w:t>
      </w:r>
      <w:r>
        <w:rPr>
          <w:color w:val="000101"/>
        </w:rPr>
        <w:t>languages</w:t>
      </w:r>
      <w:r>
        <w:rPr>
          <w:color w:val="000101"/>
          <w:spacing w:val="-2"/>
        </w:rPr>
        <w:t> </w:t>
      </w:r>
      <w:r>
        <w:rPr>
          <w:color w:val="000101"/>
        </w:rPr>
        <w:t>is</w:t>
      </w:r>
      <w:r>
        <w:rPr>
          <w:color w:val="000101"/>
          <w:spacing w:val="-2"/>
        </w:rPr>
        <w:t> </w:t>
      </w:r>
      <w:r>
        <w:rPr>
          <w:color w:val="000101"/>
        </w:rPr>
        <w:t>displayed</w:t>
      </w:r>
      <w:r>
        <w:rPr>
          <w:color w:val="000101"/>
          <w:spacing w:val="-2"/>
        </w:rPr>
        <w:t> </w:t>
      </w:r>
      <w:r>
        <w:rPr>
          <w:color w:val="000101"/>
        </w:rPr>
        <w:t>within</w:t>
      </w:r>
      <w:r>
        <w:rPr>
          <w:color w:val="000101"/>
          <w:spacing w:val="-5"/>
        </w:rPr>
        <w:t> </w:t>
      </w:r>
      <w:r>
        <w:rPr>
          <w:color w:val="000101"/>
        </w:rPr>
        <w:t>this</w:t>
      </w:r>
      <w:r>
        <w:rPr>
          <w:color w:val="000101"/>
          <w:spacing w:val="-2"/>
        </w:rPr>
        <w:t> </w:t>
      </w:r>
      <w:r>
        <w:rPr>
          <w:color w:val="000101"/>
        </w:rPr>
        <w:t>box.</w:t>
      </w:r>
      <w:r>
        <w:rPr>
          <w:color w:val="000101"/>
          <w:spacing w:val="-2"/>
        </w:rPr>
        <w:t> </w:t>
      </w:r>
      <w:r>
        <w:rPr>
          <w:color w:val="000101"/>
        </w:rPr>
        <w:t>Select</w:t>
      </w:r>
      <w:r>
        <w:rPr>
          <w:color w:val="000101"/>
          <w:spacing w:val="-4"/>
        </w:rPr>
        <w:t> </w:t>
      </w:r>
      <w:r>
        <w:rPr>
          <w:color w:val="000101"/>
        </w:rPr>
        <w:t>one</w:t>
      </w:r>
      <w:r>
        <w:rPr>
          <w:color w:val="000101"/>
          <w:spacing w:val="-1"/>
        </w:rPr>
        <w:t> </w:t>
      </w:r>
      <w:r>
        <w:rPr>
          <w:color w:val="000101"/>
        </w:rPr>
        <w:t>language</w:t>
      </w:r>
      <w:r>
        <w:rPr>
          <w:color w:val="000101"/>
          <w:spacing w:val="-1"/>
        </w:rPr>
        <w:t> </w:t>
      </w:r>
      <w:r>
        <w:rPr>
          <w:color w:val="000101"/>
        </w:rPr>
        <w:t>by</w:t>
      </w:r>
      <w:r>
        <w:rPr>
          <w:color w:val="000101"/>
          <w:spacing w:val="-2"/>
        </w:rPr>
        <w:t> </w:t>
      </w:r>
      <w:r>
        <w:rPr>
          <w:color w:val="000101"/>
        </w:rPr>
        <w:t>clicking</w:t>
      </w:r>
      <w:r>
        <w:rPr>
          <w:color w:val="000101"/>
          <w:spacing w:val="-1"/>
        </w:rPr>
        <w:t> </w:t>
      </w:r>
      <w:r>
        <w:rPr>
          <w:color w:val="000101"/>
        </w:rPr>
        <w:t>it.</w:t>
      </w:r>
      <w:r>
        <w:rPr>
          <w:color w:val="000101"/>
          <w:spacing w:val="-2"/>
        </w:rPr>
        <w:t> </w:t>
      </w:r>
      <w:r>
        <w:rPr>
          <w:color w:val="000101"/>
        </w:rPr>
        <w:t>Multiple languages may be selected by using the CTRL key when making additional selections.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Omit</w:t>
      </w:r>
      <w:r>
        <w:rPr>
          <w:spacing w:val="-10"/>
        </w:rPr>
        <w:t> </w:t>
      </w:r>
      <w:r>
        <w:rPr/>
        <w:t>serial/audio/video/stream</w:t>
      </w:r>
      <w:r>
        <w:rPr>
          <w:spacing w:val="-7"/>
        </w:rPr>
        <w:t> </w:t>
      </w:r>
      <w:r>
        <w:rPr/>
        <w:t>play</w:t>
      </w:r>
      <w:r>
        <w:rPr>
          <w:spacing w:val="-8"/>
        </w:rPr>
        <w:t> </w:t>
      </w:r>
      <w:r>
        <w:rPr/>
        <w:t>out</w:t>
      </w:r>
      <w:r>
        <w:rPr>
          <w:spacing w:val="-7"/>
        </w:rPr>
        <w:t> </w:t>
      </w:r>
      <w:r>
        <w:rPr/>
        <w:t>for</w:t>
      </w:r>
      <w:r>
        <w:rPr>
          <w:spacing w:val="-8"/>
        </w:rPr>
        <w:t> </w:t>
      </w:r>
      <w:r>
        <w:rPr/>
        <w:t>non-national</w:t>
      </w:r>
      <w:r>
        <w:rPr>
          <w:spacing w:val="-7"/>
        </w:rPr>
        <w:t> </w:t>
      </w:r>
      <w:r>
        <w:rPr>
          <w:spacing w:val="-2"/>
        </w:rPr>
        <w:t>alerts</w:t>
      </w:r>
    </w:p>
    <w:p>
      <w:pPr>
        <w:pStyle w:val="BodyText"/>
        <w:ind w:left="120" w:right="602"/>
      </w:pPr>
      <w:r>
        <w:rPr>
          <w:color w:val="000101"/>
        </w:rPr>
        <w:t>Check</w:t>
      </w:r>
      <w:r>
        <w:rPr>
          <w:color w:val="000101"/>
          <w:spacing w:val="-2"/>
        </w:rPr>
        <w:t> </w:t>
      </w:r>
      <w:r>
        <w:rPr>
          <w:color w:val="000101"/>
        </w:rPr>
        <w:t>to</w:t>
      </w:r>
      <w:r>
        <w:rPr>
          <w:color w:val="000101"/>
          <w:spacing w:val="-2"/>
        </w:rPr>
        <w:t> </w:t>
      </w:r>
      <w:r>
        <w:rPr>
          <w:color w:val="000101"/>
        </w:rPr>
        <w:t>NOT</w:t>
      </w:r>
      <w:r>
        <w:rPr>
          <w:color w:val="000101"/>
          <w:spacing w:val="-2"/>
        </w:rPr>
        <w:t> </w:t>
      </w:r>
      <w:r>
        <w:rPr>
          <w:color w:val="000101"/>
        </w:rPr>
        <w:t>play</w:t>
      </w:r>
      <w:r>
        <w:rPr>
          <w:color w:val="000101"/>
          <w:spacing w:val="-2"/>
        </w:rPr>
        <w:t> </w:t>
      </w:r>
      <w:r>
        <w:rPr>
          <w:color w:val="000101"/>
        </w:rPr>
        <w:t>alert</w:t>
      </w:r>
      <w:r>
        <w:rPr>
          <w:color w:val="000101"/>
          <w:spacing w:val="-2"/>
        </w:rPr>
        <w:t> </w:t>
      </w:r>
      <w:r>
        <w:rPr>
          <w:color w:val="000101"/>
        </w:rPr>
        <w:t>through</w:t>
      </w:r>
      <w:r>
        <w:rPr>
          <w:color w:val="000101"/>
          <w:spacing w:val="-3"/>
        </w:rPr>
        <w:t> </w:t>
      </w:r>
      <w:r>
        <w:rPr>
          <w:color w:val="000101"/>
        </w:rPr>
        <w:t>serial/audio/video/stream</w:t>
      </w:r>
      <w:r>
        <w:rPr>
          <w:color w:val="000101"/>
          <w:spacing w:val="-3"/>
        </w:rPr>
        <w:t> </w:t>
      </w:r>
      <w:r>
        <w:rPr>
          <w:color w:val="000101"/>
        </w:rPr>
        <w:t>outputs.</w:t>
      </w:r>
      <w:r>
        <w:rPr>
          <w:color w:val="000101"/>
          <w:spacing w:val="-5"/>
        </w:rPr>
        <w:t> </w:t>
      </w:r>
      <w:r>
        <w:rPr>
          <w:color w:val="000101"/>
        </w:rPr>
        <w:t>Useful</w:t>
      </w:r>
      <w:r>
        <w:rPr>
          <w:color w:val="000101"/>
          <w:spacing w:val="-4"/>
        </w:rPr>
        <w:t> </w:t>
      </w:r>
      <w:r>
        <w:rPr>
          <w:color w:val="000101"/>
        </w:rPr>
        <w:t>for</w:t>
      </w:r>
      <w:r>
        <w:rPr>
          <w:color w:val="000101"/>
          <w:spacing w:val="-5"/>
        </w:rPr>
        <w:t> </w:t>
      </w:r>
      <w:r>
        <w:rPr>
          <w:color w:val="000101"/>
        </w:rPr>
        <w:t>only</w:t>
      </w:r>
      <w:r>
        <w:rPr>
          <w:color w:val="000101"/>
          <w:spacing w:val="-2"/>
        </w:rPr>
        <w:t> </w:t>
      </w:r>
      <w:r>
        <w:rPr>
          <w:color w:val="000101"/>
        </w:rPr>
        <w:t>sending</w:t>
      </w:r>
      <w:r>
        <w:rPr>
          <w:color w:val="000101"/>
          <w:spacing w:val="-3"/>
        </w:rPr>
        <w:t> </w:t>
      </w:r>
      <w:r>
        <w:rPr>
          <w:color w:val="000101"/>
        </w:rPr>
        <w:t>alerts through non-streaming Net Alert interfaces. Applies to both Origination and Forwarding.</w:t>
      </w:r>
    </w:p>
    <w:p>
      <w:pPr>
        <w:pStyle w:val="Heading5"/>
        <w:spacing w:before="118"/>
      </w:pPr>
      <w:r>
        <w:rPr/>
        <w:t>GPI</w:t>
      </w:r>
      <w:r>
        <w:rPr>
          <w:spacing w:val="-4"/>
        </w:rPr>
        <w:t> </w:t>
      </w:r>
      <w:r>
        <w:rPr/>
        <w:t>Alert</w:t>
      </w:r>
      <w:r>
        <w:rPr>
          <w:spacing w:val="-2"/>
        </w:rPr>
        <w:t> </w:t>
      </w:r>
      <w:r>
        <w:rPr>
          <w:spacing w:val="-4"/>
        </w:rPr>
        <w:t>Hold</w:t>
      </w:r>
    </w:p>
    <w:p>
      <w:pPr>
        <w:pStyle w:val="BodyText"/>
        <w:ind w:left="120" w:right="602"/>
      </w:pPr>
      <w:r>
        <w:rPr>
          <w:color w:val="000101"/>
        </w:rPr>
        <w:t>Optionally</w:t>
      </w:r>
      <w:r>
        <w:rPr>
          <w:color w:val="000101"/>
          <w:spacing w:val="-3"/>
        </w:rPr>
        <w:t> </w:t>
      </w:r>
      <w:r>
        <w:rPr>
          <w:color w:val="000101"/>
        </w:rPr>
        <w:t>designate</w:t>
      </w:r>
      <w:r>
        <w:rPr>
          <w:color w:val="000101"/>
          <w:spacing w:val="-4"/>
        </w:rPr>
        <w:t> </w:t>
      </w:r>
      <w:r>
        <w:rPr>
          <w:color w:val="000101"/>
        </w:rPr>
        <w:t>GPI</w:t>
      </w:r>
      <w:r>
        <w:rPr>
          <w:color w:val="000101"/>
          <w:spacing w:val="-2"/>
        </w:rPr>
        <w:t> </w:t>
      </w:r>
      <w:r>
        <w:rPr>
          <w:color w:val="000101"/>
        </w:rPr>
        <w:t>inputs</w:t>
      </w:r>
      <w:r>
        <w:rPr>
          <w:color w:val="000101"/>
          <w:spacing w:val="-1"/>
        </w:rPr>
        <w:t> </w:t>
      </w:r>
      <w:r>
        <w:rPr>
          <w:color w:val="000101"/>
        </w:rPr>
        <w:t>to</w:t>
      </w:r>
      <w:r>
        <w:rPr>
          <w:color w:val="000101"/>
          <w:spacing w:val="-3"/>
        </w:rPr>
        <w:t> </w:t>
      </w:r>
      <w:r>
        <w:rPr>
          <w:color w:val="000101"/>
        </w:rPr>
        <w:t>hold</w:t>
      </w:r>
      <w:r>
        <w:rPr>
          <w:color w:val="000101"/>
          <w:spacing w:val="-3"/>
        </w:rPr>
        <w:t> </w:t>
      </w:r>
      <w:r>
        <w:rPr>
          <w:color w:val="000101"/>
        </w:rPr>
        <w:t>alerts</w:t>
      </w:r>
      <w:r>
        <w:rPr>
          <w:color w:val="000101"/>
          <w:spacing w:val="-4"/>
        </w:rPr>
        <w:t> </w:t>
      </w:r>
      <w:r>
        <w:rPr>
          <w:color w:val="000101"/>
        </w:rPr>
        <w:t>(until</w:t>
      </w:r>
      <w:r>
        <w:rPr>
          <w:color w:val="000101"/>
          <w:spacing w:val="-2"/>
        </w:rPr>
        <w:t> </w:t>
      </w:r>
      <w:r>
        <w:rPr>
          <w:color w:val="000101"/>
        </w:rPr>
        <w:t>closure</w:t>
      </w:r>
      <w:r>
        <w:rPr>
          <w:color w:val="000101"/>
          <w:spacing w:val="-3"/>
        </w:rPr>
        <w:t> </w:t>
      </w:r>
      <w:r>
        <w:rPr>
          <w:color w:val="000101"/>
        </w:rPr>
        <w:t>or</w:t>
      </w:r>
      <w:r>
        <w:rPr>
          <w:color w:val="000101"/>
          <w:spacing w:val="-2"/>
        </w:rPr>
        <w:t> </w:t>
      </w:r>
      <w:r>
        <w:rPr>
          <w:color w:val="000101"/>
        </w:rPr>
        <w:t>during</w:t>
      </w:r>
      <w:r>
        <w:rPr>
          <w:color w:val="000101"/>
          <w:spacing w:val="-3"/>
        </w:rPr>
        <w:t> </w:t>
      </w:r>
      <w:r>
        <w:rPr>
          <w:color w:val="000101"/>
        </w:rPr>
        <w:t>closure).</w:t>
      </w:r>
      <w:r>
        <w:rPr>
          <w:color w:val="000101"/>
          <w:spacing w:val="-4"/>
        </w:rPr>
        <w:t> </w:t>
      </w:r>
      <w:r>
        <w:rPr>
          <w:color w:val="000101"/>
        </w:rPr>
        <w:t>This</w:t>
      </w:r>
      <w:r>
        <w:rPr>
          <w:color w:val="000101"/>
          <w:spacing w:val="-2"/>
        </w:rPr>
        <w:t> </w:t>
      </w:r>
      <w:r>
        <w:rPr>
          <w:color w:val="000101"/>
        </w:rPr>
        <w:t>pull-down</w:t>
      </w:r>
      <w:r>
        <w:rPr>
          <w:color w:val="000101"/>
          <w:spacing w:val="-4"/>
        </w:rPr>
        <w:t> </w:t>
      </w:r>
      <w:r>
        <w:rPr>
          <w:color w:val="000101"/>
        </w:rPr>
        <w:t>menu contains three options:</w:t>
      </w:r>
    </w:p>
    <w:p>
      <w:pPr>
        <w:pStyle w:val="ListParagraph"/>
        <w:numPr>
          <w:ilvl w:val="0"/>
          <w:numId w:val="34"/>
        </w:numPr>
        <w:tabs>
          <w:tab w:pos="1358" w:val="left" w:leader="none"/>
          <w:tab w:pos="1359" w:val="left" w:leader="none"/>
        </w:tabs>
        <w:spacing w:line="240" w:lineRule="auto" w:before="80" w:after="0"/>
        <w:ind w:left="1358" w:right="0" w:hanging="318"/>
        <w:jc w:val="left"/>
        <w:rPr>
          <w:sz w:val="22"/>
        </w:rPr>
      </w:pPr>
      <w:r>
        <w:rPr>
          <w:sz w:val="22"/>
        </w:rPr>
        <w:t>Do</w:t>
      </w:r>
      <w:r>
        <w:rPr>
          <w:spacing w:val="-5"/>
          <w:sz w:val="22"/>
        </w:rPr>
        <w:t> </w:t>
      </w:r>
      <w:r>
        <w:rPr>
          <w:sz w:val="22"/>
        </w:rPr>
        <w:t>not</w:t>
      </w:r>
      <w:r>
        <w:rPr>
          <w:spacing w:val="-4"/>
          <w:sz w:val="22"/>
        </w:rPr>
        <w:t> </w:t>
      </w:r>
      <w:r>
        <w:rPr>
          <w:sz w:val="22"/>
        </w:rPr>
        <w:t>use</w:t>
      </w:r>
      <w:r>
        <w:rPr>
          <w:spacing w:val="-1"/>
          <w:sz w:val="22"/>
        </w:rPr>
        <w:t> </w:t>
      </w:r>
      <w:r>
        <w:rPr>
          <w:sz w:val="22"/>
        </w:rPr>
        <w:t>GPI</w:t>
      </w:r>
      <w:r>
        <w:rPr>
          <w:spacing w:val="-2"/>
          <w:sz w:val="22"/>
        </w:rPr>
        <w:t> </w:t>
      </w:r>
      <w:r>
        <w:rPr>
          <w:sz w:val="22"/>
        </w:rPr>
        <w:t>Alert </w:t>
      </w:r>
      <w:r>
        <w:rPr>
          <w:spacing w:val="-4"/>
          <w:sz w:val="22"/>
        </w:rPr>
        <w:t>Hold</w:t>
      </w:r>
    </w:p>
    <w:p>
      <w:pPr>
        <w:pStyle w:val="ListParagraph"/>
        <w:numPr>
          <w:ilvl w:val="0"/>
          <w:numId w:val="34"/>
        </w:numPr>
        <w:tabs>
          <w:tab w:pos="1358" w:val="left" w:leader="none"/>
          <w:tab w:pos="1359" w:val="left" w:leader="none"/>
        </w:tabs>
        <w:spacing w:line="240" w:lineRule="auto" w:before="20" w:after="0"/>
        <w:ind w:left="1358" w:right="0" w:hanging="318"/>
        <w:jc w:val="left"/>
        <w:rPr>
          <w:sz w:val="22"/>
        </w:rPr>
      </w:pPr>
      <w:r>
        <w:rPr>
          <w:sz w:val="22"/>
        </w:rPr>
        <w:t>Designated</w:t>
      </w:r>
      <w:r>
        <w:rPr>
          <w:spacing w:val="-3"/>
          <w:sz w:val="22"/>
        </w:rPr>
        <w:t> </w:t>
      </w:r>
      <w:r>
        <w:rPr>
          <w:sz w:val="22"/>
        </w:rPr>
        <w:t>GPIs</w:t>
      </w:r>
      <w:r>
        <w:rPr>
          <w:spacing w:val="-1"/>
          <w:sz w:val="22"/>
        </w:rPr>
        <w:t> </w:t>
      </w:r>
      <w:r>
        <w:rPr>
          <w:sz w:val="22"/>
        </w:rPr>
        <w:t>Hold</w:t>
      </w:r>
      <w:r>
        <w:rPr>
          <w:spacing w:val="-4"/>
          <w:sz w:val="22"/>
        </w:rPr>
        <w:t> </w:t>
      </w:r>
      <w:r>
        <w:rPr>
          <w:sz w:val="22"/>
        </w:rPr>
        <w:t>alert</w:t>
      </w:r>
      <w:r>
        <w:rPr>
          <w:spacing w:val="-4"/>
          <w:sz w:val="22"/>
        </w:rPr>
        <w:t> </w:t>
      </w:r>
      <w:r>
        <w:rPr>
          <w:sz w:val="22"/>
        </w:rPr>
        <w:t>while</w:t>
      </w:r>
      <w:r>
        <w:rPr>
          <w:spacing w:val="-1"/>
          <w:sz w:val="22"/>
        </w:rPr>
        <w:t> </w:t>
      </w:r>
      <w:r>
        <w:rPr>
          <w:spacing w:val="-2"/>
          <w:sz w:val="22"/>
        </w:rPr>
        <w:t>Closed</w:t>
      </w:r>
    </w:p>
    <w:p>
      <w:pPr>
        <w:pStyle w:val="ListParagraph"/>
        <w:numPr>
          <w:ilvl w:val="0"/>
          <w:numId w:val="34"/>
        </w:numPr>
        <w:tabs>
          <w:tab w:pos="1358" w:val="left" w:leader="none"/>
          <w:tab w:pos="1359" w:val="left" w:leader="none"/>
        </w:tabs>
        <w:spacing w:line="240" w:lineRule="auto" w:before="20" w:after="0"/>
        <w:ind w:left="1358" w:right="0" w:hanging="318"/>
        <w:jc w:val="left"/>
        <w:rPr>
          <w:sz w:val="22"/>
        </w:rPr>
      </w:pPr>
      <w:r>
        <w:rPr>
          <w:sz w:val="22"/>
        </w:rPr>
        <w:t>Designated</w:t>
      </w:r>
      <w:r>
        <w:rPr>
          <w:spacing w:val="-3"/>
          <w:sz w:val="22"/>
        </w:rPr>
        <w:t> </w:t>
      </w:r>
      <w:r>
        <w:rPr>
          <w:sz w:val="22"/>
        </w:rPr>
        <w:t>GPIs</w:t>
      </w:r>
      <w:r>
        <w:rPr>
          <w:spacing w:val="-1"/>
          <w:sz w:val="22"/>
        </w:rPr>
        <w:t> </w:t>
      </w:r>
      <w:r>
        <w:rPr>
          <w:sz w:val="22"/>
        </w:rPr>
        <w:t>Hold</w:t>
      </w:r>
      <w:r>
        <w:rPr>
          <w:spacing w:val="-4"/>
          <w:sz w:val="22"/>
        </w:rPr>
        <w:t> </w:t>
      </w:r>
      <w:r>
        <w:rPr>
          <w:sz w:val="22"/>
        </w:rPr>
        <w:t>alert</w:t>
      </w:r>
      <w:r>
        <w:rPr>
          <w:spacing w:val="-4"/>
          <w:sz w:val="22"/>
        </w:rPr>
        <w:t> </w:t>
      </w:r>
      <w:r>
        <w:rPr>
          <w:sz w:val="22"/>
        </w:rPr>
        <w:t>while</w:t>
      </w:r>
      <w:r>
        <w:rPr>
          <w:spacing w:val="-1"/>
          <w:sz w:val="22"/>
        </w:rPr>
        <w:t> </w:t>
      </w:r>
      <w:r>
        <w:rPr>
          <w:spacing w:val="-4"/>
          <w:sz w:val="22"/>
        </w:rPr>
        <w:t>Open</w:t>
      </w:r>
    </w:p>
    <w:p>
      <w:pPr>
        <w:pStyle w:val="BodyText"/>
        <w:spacing w:before="121"/>
        <w:ind w:left="120"/>
      </w:pPr>
      <w:r>
        <w:rPr>
          <w:color w:val="000101"/>
        </w:rPr>
        <w:t>When</w:t>
      </w:r>
      <w:r>
        <w:rPr>
          <w:color w:val="000101"/>
          <w:spacing w:val="-5"/>
        </w:rPr>
        <w:t> </w:t>
      </w:r>
      <w:r>
        <w:rPr>
          <w:color w:val="000101"/>
        </w:rPr>
        <w:t>using</w:t>
      </w:r>
      <w:r>
        <w:rPr>
          <w:color w:val="000101"/>
          <w:spacing w:val="-3"/>
        </w:rPr>
        <w:t> </w:t>
      </w:r>
      <w:r>
        <w:rPr>
          <w:color w:val="000101"/>
        </w:rPr>
        <w:t>the</w:t>
      </w:r>
      <w:r>
        <w:rPr>
          <w:color w:val="000101"/>
          <w:spacing w:val="-1"/>
        </w:rPr>
        <w:t> </w:t>
      </w:r>
      <w:r>
        <w:rPr>
          <w:color w:val="000101"/>
        </w:rPr>
        <w:t>last</w:t>
      </w:r>
      <w:r>
        <w:rPr>
          <w:color w:val="000101"/>
          <w:spacing w:val="-3"/>
        </w:rPr>
        <w:t> </w:t>
      </w:r>
      <w:r>
        <w:rPr>
          <w:color w:val="000101"/>
        </w:rPr>
        <w:t>two</w:t>
      </w:r>
      <w:r>
        <w:rPr>
          <w:color w:val="000101"/>
          <w:spacing w:val="-3"/>
        </w:rPr>
        <w:t> </w:t>
      </w:r>
      <w:r>
        <w:rPr>
          <w:color w:val="000101"/>
        </w:rPr>
        <w:t>options,</w:t>
      </w:r>
      <w:r>
        <w:rPr>
          <w:color w:val="000101"/>
          <w:spacing w:val="-2"/>
        </w:rPr>
        <w:t> </w:t>
      </w:r>
      <w:r>
        <w:rPr>
          <w:color w:val="000101"/>
        </w:rPr>
        <w:t>a</w:t>
      </w:r>
      <w:r>
        <w:rPr>
          <w:color w:val="000101"/>
          <w:spacing w:val="-3"/>
        </w:rPr>
        <w:t> </w:t>
      </w:r>
      <w:r>
        <w:rPr>
          <w:color w:val="000101"/>
        </w:rPr>
        <w:t>list</w:t>
      </w:r>
      <w:r>
        <w:rPr>
          <w:color w:val="000101"/>
          <w:spacing w:val="-4"/>
        </w:rPr>
        <w:t> </w:t>
      </w:r>
      <w:r>
        <w:rPr>
          <w:color w:val="000101"/>
        </w:rPr>
        <w:t>of</w:t>
      </w:r>
      <w:r>
        <w:rPr>
          <w:color w:val="000101"/>
          <w:spacing w:val="-2"/>
        </w:rPr>
        <w:t> </w:t>
      </w:r>
      <w:r>
        <w:rPr>
          <w:color w:val="000101"/>
        </w:rPr>
        <w:t>GPI’s</w:t>
      </w:r>
      <w:r>
        <w:rPr>
          <w:color w:val="000101"/>
          <w:spacing w:val="-2"/>
        </w:rPr>
        <w:t> </w:t>
      </w:r>
      <w:r>
        <w:rPr>
          <w:color w:val="000101"/>
        </w:rPr>
        <w:t>is</w:t>
      </w:r>
      <w:r>
        <w:rPr>
          <w:color w:val="000101"/>
          <w:spacing w:val="-2"/>
        </w:rPr>
        <w:t> </w:t>
      </w:r>
      <w:r>
        <w:rPr>
          <w:color w:val="000101"/>
        </w:rPr>
        <w:t>available</w:t>
      </w:r>
      <w:r>
        <w:rPr>
          <w:color w:val="000101"/>
          <w:spacing w:val="-2"/>
        </w:rPr>
        <w:t> </w:t>
      </w:r>
      <w:r>
        <w:rPr>
          <w:color w:val="000101"/>
        </w:rPr>
        <w:t>for</w:t>
      </w:r>
      <w:r>
        <w:rPr>
          <w:color w:val="000101"/>
          <w:spacing w:val="-3"/>
        </w:rPr>
        <w:t> </w:t>
      </w:r>
      <w:r>
        <w:rPr>
          <w:color w:val="000101"/>
          <w:spacing w:val="-2"/>
        </w:rPr>
        <w:t>selection.</w:t>
      </w:r>
    </w:p>
    <w:p>
      <w:pPr>
        <w:pStyle w:val="BodyText"/>
        <w:spacing w:before="10"/>
        <w:rPr>
          <w:sz w:val="11"/>
        </w:rPr>
      </w:pPr>
      <w:r>
        <w:rPr/>
        <w:pict>
          <v:group style="position:absolute;margin-left:143.255005pt;margin-top:8.470215pt;width:325.850pt;height:94.5pt;mso-position-horizontal-relative:page;mso-position-vertical-relative:paragraph;z-index:-15667712;mso-wrap-distance-left:0;mso-wrap-distance-right:0" id="docshapegroup397" coordorigin="2865,169" coordsize="6517,1890">
            <v:shape style="position:absolute;left:3016;top:278;width:6146;height:1715" type="#_x0000_t75" id="docshape398" alt="Graphical user interface, text, email  Description automatically generated" stroked="false">
              <v:imagedata r:id="rId142" o:title=""/>
            </v:shape>
            <v:rect style="position:absolute;left:2872;top:176;width:6502;height:1875" id="docshape399" filled="false" stroked="true" strokeweight=".75pt" strokecolor="#001f5f">
              <v:stroke dashstyle="solid"/>
            </v:rect>
            <w10:wrap type="topAndBottom"/>
          </v:group>
        </w:pict>
      </w:r>
    </w:p>
    <w:p>
      <w:pPr>
        <w:spacing w:before="16"/>
        <w:ind w:left="3332" w:right="0" w:firstLine="0"/>
        <w:jc w:val="left"/>
        <w:rPr>
          <w:b/>
          <w:sz w:val="20"/>
        </w:rPr>
      </w:pPr>
      <w:r>
        <w:rPr>
          <w:b/>
          <w:sz w:val="20"/>
        </w:rPr>
        <w:t>Main</w:t>
      </w:r>
      <w:r>
        <w:rPr>
          <w:b/>
          <w:spacing w:val="-7"/>
          <w:sz w:val="20"/>
        </w:rPr>
        <w:t> </w:t>
      </w:r>
      <w:r>
        <w:rPr>
          <w:b/>
          <w:sz w:val="20"/>
        </w:rPr>
        <w:t>Sub-Tab</w:t>
      </w:r>
      <w:r>
        <w:rPr>
          <w:b/>
          <w:spacing w:val="-5"/>
          <w:sz w:val="20"/>
        </w:rPr>
        <w:t> </w:t>
      </w:r>
      <w:r>
        <w:rPr>
          <w:b/>
          <w:sz w:val="20"/>
        </w:rPr>
        <w:t>–</w:t>
      </w:r>
      <w:r>
        <w:rPr>
          <w:b/>
          <w:spacing w:val="-7"/>
          <w:sz w:val="20"/>
        </w:rPr>
        <w:t> </w:t>
      </w:r>
      <w:r>
        <w:rPr>
          <w:b/>
          <w:sz w:val="20"/>
        </w:rPr>
        <w:t>Origination</w:t>
      </w:r>
      <w:r>
        <w:rPr>
          <w:b/>
          <w:spacing w:val="-6"/>
          <w:sz w:val="20"/>
        </w:rPr>
        <w:t> </w:t>
      </w:r>
      <w:r>
        <w:rPr>
          <w:b/>
          <w:spacing w:val="-2"/>
          <w:sz w:val="20"/>
        </w:rPr>
        <w:t>Section</w:t>
      </w:r>
    </w:p>
    <w:p>
      <w:pPr>
        <w:pStyle w:val="Heading5"/>
        <w:spacing w:before="119"/>
      </w:pPr>
      <w:bookmarkStart w:name="_bookmark30" w:id="31"/>
      <w:bookmarkEnd w:id="31"/>
      <w:r>
        <w:rPr>
          <w:b w:val="0"/>
        </w:rPr>
      </w:r>
      <w:r>
        <w:rPr>
          <w:spacing w:val="-2"/>
        </w:rPr>
        <w:t>Origination</w:t>
      </w:r>
    </w:p>
    <w:p>
      <w:pPr>
        <w:spacing w:before="120"/>
        <w:ind w:left="120" w:right="0" w:firstLine="0"/>
        <w:jc w:val="left"/>
        <w:rPr>
          <w:b/>
          <w:sz w:val="22"/>
        </w:rPr>
      </w:pPr>
      <w:r>
        <w:rPr>
          <w:b/>
          <w:sz w:val="22"/>
        </w:rPr>
        <w:t>Origination</w:t>
      </w:r>
      <w:r>
        <w:rPr>
          <w:b/>
          <w:spacing w:val="-6"/>
          <w:sz w:val="22"/>
        </w:rPr>
        <w:t> </w:t>
      </w:r>
      <w:r>
        <w:rPr>
          <w:b/>
          <w:sz w:val="22"/>
        </w:rPr>
        <w:t>EAS</w:t>
      </w:r>
      <w:r>
        <w:rPr>
          <w:b/>
          <w:spacing w:val="-6"/>
          <w:sz w:val="22"/>
        </w:rPr>
        <w:t> </w:t>
      </w:r>
      <w:r>
        <w:rPr>
          <w:b/>
          <w:sz w:val="22"/>
        </w:rPr>
        <w:t>Station</w:t>
      </w:r>
      <w:r>
        <w:rPr>
          <w:b/>
          <w:spacing w:val="-5"/>
          <w:sz w:val="22"/>
        </w:rPr>
        <w:t> ID</w:t>
      </w:r>
    </w:p>
    <w:p>
      <w:pPr>
        <w:pStyle w:val="BodyText"/>
        <w:spacing w:before="1"/>
        <w:ind w:left="120" w:right="716"/>
      </w:pPr>
      <w:r>
        <w:rPr>
          <w:color w:val="000101"/>
        </w:rPr>
        <w:t>Type up</w:t>
      </w:r>
      <w:r>
        <w:rPr>
          <w:color w:val="000101"/>
          <w:spacing w:val="-4"/>
        </w:rPr>
        <w:t> </w:t>
      </w:r>
      <w:r>
        <w:rPr>
          <w:color w:val="000101"/>
        </w:rPr>
        <w:t>to</w:t>
      </w:r>
      <w:r>
        <w:rPr>
          <w:color w:val="000101"/>
          <w:spacing w:val="-2"/>
        </w:rPr>
        <w:t> </w:t>
      </w:r>
      <w:r>
        <w:rPr>
          <w:color w:val="000101"/>
        </w:rPr>
        <w:t>8</w:t>
      </w:r>
      <w:r>
        <w:rPr>
          <w:color w:val="000101"/>
          <w:spacing w:val="-3"/>
        </w:rPr>
        <w:t> </w:t>
      </w:r>
      <w:r>
        <w:rPr>
          <w:color w:val="000101"/>
        </w:rPr>
        <w:t>characters</w:t>
      </w:r>
      <w:r>
        <w:rPr>
          <w:color w:val="000101"/>
          <w:spacing w:val="-1"/>
        </w:rPr>
        <w:t> </w:t>
      </w:r>
      <w:r>
        <w:rPr>
          <w:color w:val="000101"/>
        </w:rPr>
        <w:t>in</w:t>
      </w:r>
      <w:r>
        <w:rPr>
          <w:color w:val="000101"/>
          <w:spacing w:val="-2"/>
        </w:rPr>
        <w:t> </w:t>
      </w:r>
      <w:r>
        <w:rPr>
          <w:color w:val="000101"/>
        </w:rPr>
        <w:t>this</w:t>
      </w:r>
      <w:r>
        <w:rPr>
          <w:color w:val="000101"/>
          <w:spacing w:val="-1"/>
        </w:rPr>
        <w:t> </w:t>
      </w:r>
      <w:r>
        <w:rPr>
          <w:color w:val="000101"/>
        </w:rPr>
        <w:t>text</w:t>
      </w:r>
      <w:r>
        <w:rPr>
          <w:color w:val="000101"/>
          <w:spacing w:val="-3"/>
        </w:rPr>
        <w:t> </w:t>
      </w:r>
      <w:r>
        <w:rPr>
          <w:color w:val="000101"/>
        </w:rPr>
        <w:t>field</w:t>
      </w:r>
      <w:r>
        <w:rPr>
          <w:color w:val="000101"/>
          <w:spacing w:val="-2"/>
        </w:rPr>
        <w:t> </w:t>
      </w:r>
      <w:r>
        <w:rPr>
          <w:color w:val="000101"/>
        </w:rPr>
        <w:t>to identify</w:t>
      </w:r>
      <w:r>
        <w:rPr>
          <w:color w:val="000101"/>
          <w:spacing w:val="-3"/>
        </w:rPr>
        <w:t> </w:t>
      </w:r>
      <w:r>
        <w:rPr>
          <w:color w:val="000101"/>
        </w:rPr>
        <w:t>the</w:t>
      </w:r>
      <w:r>
        <w:rPr>
          <w:color w:val="000101"/>
          <w:spacing w:val="-3"/>
        </w:rPr>
        <w:t> </w:t>
      </w:r>
      <w:r>
        <w:rPr>
          <w:color w:val="000101"/>
        </w:rPr>
        <w:t>Station</w:t>
      </w:r>
      <w:r>
        <w:rPr>
          <w:color w:val="000101"/>
          <w:spacing w:val="-2"/>
        </w:rPr>
        <w:t> </w:t>
      </w:r>
      <w:r>
        <w:rPr>
          <w:color w:val="000101"/>
        </w:rPr>
        <w:t>ID for</w:t>
      </w:r>
      <w:r>
        <w:rPr>
          <w:color w:val="000101"/>
          <w:spacing w:val="-3"/>
        </w:rPr>
        <w:t> </w:t>
      </w:r>
      <w:r>
        <w:rPr>
          <w:color w:val="000101"/>
        </w:rPr>
        <w:t>this</w:t>
      </w:r>
      <w:r>
        <w:rPr>
          <w:color w:val="000101"/>
          <w:spacing w:val="-1"/>
        </w:rPr>
        <w:t> </w:t>
      </w:r>
      <w:r>
        <w:rPr>
          <w:color w:val="000101"/>
        </w:rPr>
        <w:t>sub-tab.</w:t>
      </w:r>
      <w:r>
        <w:rPr>
          <w:color w:val="000101"/>
          <w:spacing w:val="-4"/>
        </w:rPr>
        <w:t> </w:t>
      </w:r>
      <w:r>
        <w:rPr>
          <w:color w:val="000101"/>
        </w:rPr>
        <w:t>This</w:t>
      </w:r>
      <w:r>
        <w:rPr>
          <w:color w:val="000101"/>
          <w:spacing w:val="-1"/>
        </w:rPr>
        <w:t> </w:t>
      </w:r>
      <w:r>
        <w:rPr>
          <w:color w:val="000101"/>
        </w:rPr>
        <w:t>code is</w:t>
      </w:r>
      <w:r>
        <w:rPr>
          <w:color w:val="000101"/>
          <w:spacing w:val="-1"/>
        </w:rPr>
        <w:t> </w:t>
      </w:r>
      <w:r>
        <w:rPr>
          <w:color w:val="000101"/>
        </w:rPr>
        <w:t>included in all originated alerts, both manually forwarded and automatically forwarded alerts.</w:t>
      </w:r>
    </w:p>
    <w:p>
      <w:pPr>
        <w:pStyle w:val="Heading5"/>
        <w:spacing w:before="120"/>
      </w:pPr>
      <w:r>
        <w:rPr/>
        <w:t>EAS</w:t>
      </w:r>
      <w:r>
        <w:rPr>
          <w:spacing w:val="-8"/>
        </w:rPr>
        <w:t> </w:t>
      </w:r>
      <w:r>
        <w:rPr/>
        <w:t>Origination</w:t>
      </w:r>
      <w:r>
        <w:rPr>
          <w:spacing w:val="-6"/>
        </w:rPr>
        <w:t> </w:t>
      </w:r>
      <w:r>
        <w:rPr/>
        <w:t>(ORG)</w:t>
      </w:r>
      <w:r>
        <w:rPr>
          <w:spacing w:val="-5"/>
        </w:rPr>
        <w:t> </w:t>
      </w:r>
      <w:r>
        <w:rPr>
          <w:spacing w:val="-4"/>
        </w:rPr>
        <w:t>Code</w:t>
      </w:r>
    </w:p>
    <w:p>
      <w:pPr>
        <w:pStyle w:val="BodyText"/>
        <w:ind w:left="120" w:right="675"/>
      </w:pPr>
      <w:r>
        <w:rPr>
          <w:color w:val="000101"/>
        </w:rPr>
        <w:t>The ORG code is a standard part of the EAS audio protocol. It is placed in the EAS alert message when the</w:t>
      </w:r>
      <w:r>
        <w:rPr>
          <w:color w:val="000101"/>
          <w:spacing w:val="-2"/>
        </w:rPr>
        <w:t> </w:t>
      </w:r>
      <w:r>
        <w:rPr>
          <w:color w:val="000101"/>
        </w:rPr>
        <w:t>encoder</w:t>
      </w:r>
      <w:r>
        <w:rPr>
          <w:color w:val="000101"/>
          <w:spacing w:val="-4"/>
        </w:rPr>
        <w:t> </w:t>
      </w:r>
      <w:r>
        <w:rPr>
          <w:color w:val="000101"/>
        </w:rPr>
        <w:t>originates</w:t>
      </w:r>
      <w:r>
        <w:rPr>
          <w:color w:val="000101"/>
          <w:spacing w:val="-1"/>
        </w:rPr>
        <w:t> </w:t>
      </w:r>
      <w:r>
        <w:rPr>
          <w:color w:val="000101"/>
        </w:rPr>
        <w:t>an</w:t>
      </w:r>
      <w:r>
        <w:rPr>
          <w:color w:val="000101"/>
          <w:spacing w:val="-3"/>
        </w:rPr>
        <w:t> </w:t>
      </w:r>
      <w:r>
        <w:rPr>
          <w:color w:val="000101"/>
        </w:rPr>
        <w:t>EAS</w:t>
      </w:r>
      <w:r>
        <w:rPr>
          <w:color w:val="000101"/>
          <w:spacing w:val="-3"/>
        </w:rPr>
        <w:t> </w:t>
      </w:r>
      <w:r>
        <w:rPr>
          <w:color w:val="000101"/>
        </w:rPr>
        <w:t>alert.</w:t>
      </w:r>
      <w:r>
        <w:rPr>
          <w:color w:val="000101"/>
          <w:spacing w:val="-2"/>
        </w:rPr>
        <w:t> </w:t>
      </w:r>
      <w:r>
        <w:rPr>
          <w:color w:val="000101"/>
        </w:rPr>
        <w:t>The</w:t>
      </w:r>
      <w:r>
        <w:rPr>
          <w:color w:val="000101"/>
          <w:spacing w:val="-1"/>
        </w:rPr>
        <w:t> </w:t>
      </w:r>
      <w:r>
        <w:rPr>
          <w:color w:val="000101"/>
        </w:rPr>
        <w:t>same</w:t>
      </w:r>
      <w:r>
        <w:rPr>
          <w:color w:val="000101"/>
          <w:spacing w:val="-4"/>
        </w:rPr>
        <w:t> </w:t>
      </w:r>
      <w:r>
        <w:rPr>
          <w:color w:val="000101"/>
        </w:rPr>
        <w:t>code</w:t>
      </w:r>
      <w:r>
        <w:rPr>
          <w:color w:val="000101"/>
          <w:spacing w:val="-1"/>
        </w:rPr>
        <w:t> </w:t>
      </w:r>
      <w:r>
        <w:rPr>
          <w:color w:val="000101"/>
        </w:rPr>
        <w:t>is</w:t>
      </w:r>
      <w:r>
        <w:rPr>
          <w:color w:val="000101"/>
          <w:spacing w:val="-4"/>
        </w:rPr>
        <w:t> </w:t>
      </w:r>
      <w:r>
        <w:rPr>
          <w:color w:val="000101"/>
        </w:rPr>
        <w:t>used</w:t>
      </w:r>
      <w:r>
        <w:rPr>
          <w:color w:val="000101"/>
          <w:spacing w:val="-2"/>
        </w:rPr>
        <w:t> </w:t>
      </w:r>
      <w:r>
        <w:rPr>
          <w:color w:val="000101"/>
        </w:rPr>
        <w:t>for</w:t>
      </w:r>
      <w:r>
        <w:rPr>
          <w:color w:val="000101"/>
          <w:spacing w:val="-1"/>
        </w:rPr>
        <w:t> </w:t>
      </w:r>
      <w:r>
        <w:rPr>
          <w:color w:val="000101"/>
        </w:rPr>
        <w:t>forwarded</w:t>
      </w:r>
      <w:r>
        <w:rPr>
          <w:color w:val="000101"/>
          <w:spacing w:val="-3"/>
        </w:rPr>
        <w:t> </w:t>
      </w:r>
      <w:r>
        <w:rPr>
          <w:color w:val="000101"/>
        </w:rPr>
        <w:t>alerts.</w:t>
      </w:r>
      <w:r>
        <w:rPr>
          <w:color w:val="000101"/>
          <w:spacing w:val="-5"/>
        </w:rPr>
        <w:t> </w:t>
      </w:r>
      <w:r>
        <w:rPr>
          <w:color w:val="000101"/>
        </w:rPr>
        <w:t>MultiStation</w:t>
      </w:r>
      <w:r>
        <w:rPr>
          <w:color w:val="000101"/>
          <w:spacing w:val="-4"/>
        </w:rPr>
        <w:t> </w:t>
      </w:r>
      <w:r>
        <w:rPr>
          <w:color w:val="000101"/>
        </w:rPr>
        <w:t>operation allows this value to be overridden per station definition. This code categorizes the type of organization sending the EAS. Select the EAS Origination code for your system from the listed options:</w:t>
      </w:r>
    </w:p>
    <w:p>
      <w:pPr>
        <w:pStyle w:val="ListParagraph"/>
        <w:numPr>
          <w:ilvl w:val="0"/>
          <w:numId w:val="34"/>
        </w:numPr>
        <w:tabs>
          <w:tab w:pos="1358" w:val="left" w:leader="none"/>
          <w:tab w:pos="1359" w:val="left" w:leader="none"/>
        </w:tabs>
        <w:spacing w:line="240" w:lineRule="auto" w:before="78" w:after="0"/>
        <w:ind w:left="1358" w:right="0" w:hanging="318"/>
        <w:jc w:val="left"/>
        <w:rPr>
          <w:sz w:val="22"/>
        </w:rPr>
      </w:pPr>
      <w:r>
        <w:rPr>
          <w:sz w:val="22"/>
        </w:rPr>
        <w:t>EAS</w:t>
      </w:r>
      <w:r>
        <w:rPr>
          <w:spacing w:val="-3"/>
          <w:sz w:val="22"/>
        </w:rPr>
        <w:t> </w:t>
      </w:r>
      <w:r>
        <w:rPr>
          <w:sz w:val="22"/>
        </w:rPr>
        <w:t>–</w:t>
      </w:r>
      <w:r>
        <w:rPr>
          <w:spacing w:val="-1"/>
          <w:sz w:val="22"/>
        </w:rPr>
        <w:t> </w:t>
      </w:r>
      <w:r>
        <w:rPr>
          <w:sz w:val="22"/>
        </w:rPr>
        <w:t>Broadcast</w:t>
      </w:r>
      <w:r>
        <w:rPr>
          <w:spacing w:val="-2"/>
          <w:sz w:val="22"/>
        </w:rPr>
        <w:t> </w:t>
      </w:r>
      <w:r>
        <w:rPr>
          <w:sz w:val="22"/>
        </w:rPr>
        <w:t>station</w:t>
      </w:r>
      <w:r>
        <w:rPr>
          <w:spacing w:val="-4"/>
          <w:sz w:val="22"/>
        </w:rPr>
        <w:t> </w:t>
      </w:r>
      <w:r>
        <w:rPr>
          <w:sz w:val="22"/>
        </w:rPr>
        <w:t>or</w:t>
      </w:r>
      <w:r>
        <w:rPr>
          <w:spacing w:val="-4"/>
          <w:sz w:val="22"/>
        </w:rPr>
        <w:t> </w:t>
      </w:r>
      <w:r>
        <w:rPr>
          <w:sz w:val="22"/>
        </w:rPr>
        <w:t>cable</w:t>
      </w:r>
      <w:r>
        <w:rPr>
          <w:spacing w:val="-1"/>
          <w:sz w:val="22"/>
        </w:rPr>
        <w:t> </w:t>
      </w:r>
      <w:r>
        <w:rPr>
          <w:spacing w:val="-2"/>
          <w:sz w:val="22"/>
        </w:rPr>
        <w:t>system</w:t>
      </w:r>
    </w:p>
    <w:p>
      <w:pPr>
        <w:pStyle w:val="ListParagraph"/>
        <w:numPr>
          <w:ilvl w:val="0"/>
          <w:numId w:val="34"/>
        </w:numPr>
        <w:tabs>
          <w:tab w:pos="1358" w:val="left" w:leader="none"/>
          <w:tab w:pos="1359" w:val="left" w:leader="none"/>
        </w:tabs>
        <w:spacing w:line="240" w:lineRule="auto" w:before="20" w:after="0"/>
        <w:ind w:left="1358" w:right="0" w:hanging="318"/>
        <w:jc w:val="left"/>
        <w:rPr>
          <w:sz w:val="22"/>
        </w:rPr>
      </w:pPr>
      <w:r>
        <w:rPr>
          <w:sz w:val="22"/>
        </w:rPr>
        <w:t>CIV</w:t>
      </w:r>
      <w:r>
        <w:rPr>
          <w:spacing w:val="-3"/>
          <w:sz w:val="22"/>
        </w:rPr>
        <w:t> </w:t>
      </w:r>
      <w:r>
        <w:rPr>
          <w:sz w:val="22"/>
        </w:rPr>
        <w:t>–</w:t>
      </w:r>
      <w:r>
        <w:rPr>
          <w:spacing w:val="-1"/>
          <w:sz w:val="22"/>
        </w:rPr>
        <w:t> </w:t>
      </w:r>
      <w:r>
        <w:rPr>
          <w:sz w:val="22"/>
        </w:rPr>
        <w:t>Civil</w:t>
      </w:r>
      <w:r>
        <w:rPr>
          <w:spacing w:val="-2"/>
          <w:sz w:val="22"/>
        </w:rPr>
        <w:t> authorities</w:t>
      </w:r>
    </w:p>
    <w:p>
      <w:pPr>
        <w:pStyle w:val="ListParagraph"/>
        <w:numPr>
          <w:ilvl w:val="0"/>
          <w:numId w:val="34"/>
        </w:numPr>
        <w:tabs>
          <w:tab w:pos="1358" w:val="left" w:leader="none"/>
          <w:tab w:pos="1359" w:val="left" w:leader="none"/>
        </w:tabs>
        <w:spacing w:line="240" w:lineRule="auto" w:before="20" w:after="0"/>
        <w:ind w:left="1358" w:right="0" w:hanging="318"/>
        <w:jc w:val="left"/>
        <w:rPr>
          <w:sz w:val="22"/>
        </w:rPr>
      </w:pPr>
      <w:r>
        <w:rPr>
          <w:sz w:val="22"/>
        </w:rPr>
        <w:t>WXR</w:t>
      </w:r>
      <w:r>
        <w:rPr>
          <w:spacing w:val="-4"/>
          <w:sz w:val="22"/>
        </w:rPr>
        <w:t> </w:t>
      </w:r>
      <w:r>
        <w:rPr>
          <w:sz w:val="22"/>
        </w:rPr>
        <w:t>–</w:t>
      </w:r>
      <w:r>
        <w:rPr>
          <w:spacing w:val="-1"/>
          <w:sz w:val="22"/>
        </w:rPr>
        <w:t> </w:t>
      </w:r>
      <w:r>
        <w:rPr>
          <w:sz w:val="22"/>
        </w:rPr>
        <w:t>National</w:t>
      </w:r>
      <w:r>
        <w:rPr>
          <w:spacing w:val="-2"/>
          <w:sz w:val="22"/>
        </w:rPr>
        <w:t> </w:t>
      </w:r>
      <w:r>
        <w:rPr>
          <w:sz w:val="22"/>
        </w:rPr>
        <w:t>Weather</w:t>
      </w:r>
      <w:r>
        <w:rPr>
          <w:spacing w:val="-3"/>
          <w:sz w:val="22"/>
        </w:rPr>
        <w:t> </w:t>
      </w:r>
      <w:r>
        <w:rPr>
          <w:spacing w:val="-2"/>
          <w:sz w:val="22"/>
        </w:rPr>
        <w:t>Service</w:t>
      </w:r>
    </w:p>
    <w:p>
      <w:pPr>
        <w:pStyle w:val="ListParagraph"/>
        <w:numPr>
          <w:ilvl w:val="0"/>
          <w:numId w:val="34"/>
        </w:numPr>
        <w:tabs>
          <w:tab w:pos="1358" w:val="left" w:leader="none"/>
          <w:tab w:pos="1359" w:val="left" w:leader="none"/>
        </w:tabs>
        <w:spacing w:line="240" w:lineRule="auto" w:before="20" w:after="0"/>
        <w:ind w:left="1358" w:right="0" w:hanging="318"/>
        <w:jc w:val="left"/>
        <w:rPr>
          <w:sz w:val="22"/>
        </w:rPr>
      </w:pPr>
      <w:r>
        <w:rPr>
          <w:sz w:val="22"/>
        </w:rPr>
        <w:t>PEP</w:t>
      </w:r>
      <w:r>
        <w:rPr>
          <w:spacing w:val="-1"/>
          <w:sz w:val="22"/>
        </w:rPr>
        <w:t> </w:t>
      </w:r>
      <w:r>
        <w:rPr>
          <w:sz w:val="22"/>
        </w:rPr>
        <w:t>–</w:t>
      </w:r>
      <w:r>
        <w:rPr>
          <w:spacing w:val="-5"/>
          <w:sz w:val="22"/>
        </w:rPr>
        <w:t> </w:t>
      </w:r>
      <w:r>
        <w:rPr>
          <w:sz w:val="22"/>
        </w:rPr>
        <w:t>Primary</w:t>
      </w:r>
      <w:r>
        <w:rPr>
          <w:spacing w:val="-3"/>
          <w:sz w:val="22"/>
        </w:rPr>
        <w:t> </w:t>
      </w:r>
      <w:r>
        <w:rPr>
          <w:sz w:val="22"/>
        </w:rPr>
        <w:t>Entry</w:t>
      </w:r>
      <w:r>
        <w:rPr>
          <w:spacing w:val="-4"/>
          <w:sz w:val="22"/>
        </w:rPr>
        <w:t> </w:t>
      </w:r>
      <w:r>
        <w:rPr>
          <w:sz w:val="22"/>
        </w:rPr>
        <w:t>Point</w:t>
      </w:r>
      <w:r>
        <w:rPr>
          <w:spacing w:val="-4"/>
          <w:sz w:val="22"/>
        </w:rPr>
        <w:t> </w:t>
      </w:r>
      <w:r>
        <w:rPr>
          <w:spacing w:val="-2"/>
          <w:sz w:val="22"/>
        </w:rPr>
        <w:t>System</w:t>
      </w:r>
    </w:p>
    <w:p>
      <w:pPr>
        <w:pStyle w:val="Heading5"/>
        <w:spacing w:before="120"/>
      </w:pPr>
      <w:r>
        <w:rPr/>
        <w:t>Use</w:t>
      </w:r>
      <w:r>
        <w:rPr>
          <w:spacing w:val="-4"/>
        </w:rPr>
        <w:t> </w:t>
      </w:r>
      <w:r>
        <w:rPr/>
        <w:t>custom</w:t>
      </w:r>
      <w:r>
        <w:rPr>
          <w:spacing w:val="-4"/>
        </w:rPr>
        <w:t> </w:t>
      </w:r>
      <w:r>
        <w:rPr/>
        <w:t>text</w:t>
      </w:r>
      <w:r>
        <w:rPr>
          <w:spacing w:val="-5"/>
        </w:rPr>
        <w:t> </w:t>
      </w:r>
      <w:r>
        <w:rPr/>
        <w:t>for</w:t>
      </w:r>
      <w:r>
        <w:rPr>
          <w:spacing w:val="-4"/>
        </w:rPr>
        <w:t> </w:t>
      </w:r>
      <w:r>
        <w:rPr/>
        <w:t>origination</w:t>
      </w:r>
      <w:r>
        <w:rPr>
          <w:spacing w:val="-4"/>
        </w:rPr>
        <w:t> </w:t>
      </w:r>
      <w:r>
        <w:rPr/>
        <w:t>(ORG)</w:t>
      </w:r>
      <w:r>
        <w:rPr>
          <w:spacing w:val="-6"/>
        </w:rPr>
        <w:t> </w:t>
      </w:r>
      <w:r>
        <w:rPr/>
        <w:t>code</w:t>
      </w:r>
      <w:r>
        <w:rPr>
          <w:spacing w:val="-4"/>
        </w:rPr>
        <w:t> </w:t>
      </w:r>
      <w:r>
        <w:rPr>
          <w:spacing w:val="-2"/>
        </w:rPr>
        <w:t>string</w:t>
      </w:r>
    </w:p>
    <w:p>
      <w:pPr>
        <w:pStyle w:val="BodyText"/>
        <w:spacing w:before="1"/>
        <w:ind w:left="120" w:right="835"/>
      </w:pPr>
      <w:r>
        <w:rPr>
          <w:color w:val="000101"/>
        </w:rPr>
        <w:t>This</w:t>
      </w:r>
      <w:r>
        <w:rPr>
          <w:color w:val="000101"/>
          <w:spacing w:val="-2"/>
        </w:rPr>
        <w:t> </w:t>
      </w:r>
      <w:r>
        <w:rPr>
          <w:color w:val="000101"/>
        </w:rPr>
        <w:t>setting</w:t>
      </w:r>
      <w:r>
        <w:rPr>
          <w:color w:val="000101"/>
          <w:spacing w:val="-3"/>
        </w:rPr>
        <w:t> </w:t>
      </w:r>
      <w:r>
        <w:rPr>
          <w:color w:val="000101"/>
        </w:rPr>
        <w:t>defaults</w:t>
      </w:r>
      <w:r>
        <w:rPr>
          <w:color w:val="000101"/>
          <w:spacing w:val="-4"/>
        </w:rPr>
        <w:t> </w:t>
      </w:r>
      <w:r>
        <w:rPr>
          <w:color w:val="000101"/>
        </w:rPr>
        <w:t>to</w:t>
      </w:r>
      <w:r>
        <w:rPr>
          <w:color w:val="000101"/>
          <w:spacing w:val="-3"/>
        </w:rPr>
        <w:t> </w:t>
      </w:r>
      <w:r>
        <w:rPr>
          <w:color w:val="000101"/>
        </w:rPr>
        <w:t>disabled.</w:t>
      </w:r>
      <w:r>
        <w:rPr>
          <w:color w:val="000101"/>
          <w:spacing w:val="-3"/>
        </w:rPr>
        <w:t> </w:t>
      </w:r>
      <w:r>
        <w:rPr>
          <w:color w:val="000101"/>
        </w:rPr>
        <w:t>The</w:t>
      </w:r>
      <w:r>
        <w:rPr>
          <w:color w:val="000101"/>
          <w:spacing w:val="-4"/>
        </w:rPr>
        <w:t> </w:t>
      </w:r>
      <w:r>
        <w:rPr>
          <w:color w:val="000101"/>
        </w:rPr>
        <w:t>origination</w:t>
      </w:r>
      <w:r>
        <w:rPr>
          <w:color w:val="000101"/>
          <w:spacing w:val="-5"/>
        </w:rPr>
        <w:t> </w:t>
      </w:r>
      <w:r>
        <w:rPr>
          <w:color w:val="000101"/>
        </w:rPr>
        <w:t>codes</w:t>
      </w:r>
      <w:r>
        <w:rPr>
          <w:color w:val="000101"/>
          <w:spacing w:val="-4"/>
        </w:rPr>
        <w:t> </w:t>
      </w:r>
      <w:r>
        <w:rPr>
          <w:color w:val="000101"/>
        </w:rPr>
        <w:t>are</w:t>
      </w:r>
      <w:r>
        <w:rPr>
          <w:color w:val="000101"/>
          <w:spacing w:val="-1"/>
        </w:rPr>
        <w:t> </w:t>
      </w:r>
      <w:r>
        <w:rPr>
          <w:color w:val="000101"/>
        </w:rPr>
        <w:t>given</w:t>
      </w:r>
      <w:r>
        <w:rPr>
          <w:color w:val="000101"/>
          <w:spacing w:val="-2"/>
        </w:rPr>
        <w:t> </w:t>
      </w:r>
      <w:r>
        <w:rPr>
          <w:color w:val="000101"/>
        </w:rPr>
        <w:t>a</w:t>
      </w:r>
      <w:r>
        <w:rPr>
          <w:color w:val="000101"/>
          <w:spacing w:val="-2"/>
        </w:rPr>
        <w:t> </w:t>
      </w:r>
      <w:r>
        <w:rPr>
          <w:color w:val="000101"/>
        </w:rPr>
        <w:t>standard</w:t>
      </w:r>
      <w:r>
        <w:rPr>
          <w:color w:val="000101"/>
          <w:spacing w:val="-3"/>
        </w:rPr>
        <w:t> </w:t>
      </w:r>
      <w:r>
        <w:rPr>
          <w:color w:val="000101"/>
        </w:rPr>
        <w:t>text</w:t>
      </w:r>
      <w:r>
        <w:rPr>
          <w:color w:val="000101"/>
          <w:spacing w:val="-4"/>
        </w:rPr>
        <w:t> </w:t>
      </w:r>
      <w:r>
        <w:rPr>
          <w:color w:val="000101"/>
        </w:rPr>
        <w:t>translation</w:t>
      </w:r>
      <w:r>
        <w:rPr>
          <w:color w:val="000101"/>
          <w:spacing w:val="-5"/>
        </w:rPr>
        <w:t> </w:t>
      </w:r>
      <w:r>
        <w:rPr>
          <w:color w:val="000101"/>
        </w:rPr>
        <w:t>when</w:t>
      </w:r>
      <w:r>
        <w:rPr>
          <w:color w:val="000101"/>
          <w:spacing w:val="-2"/>
        </w:rPr>
        <w:t> </w:t>
      </w:r>
      <w:r>
        <w:rPr>
          <w:color w:val="000101"/>
        </w:rPr>
        <w:t>an encoded</w:t>
      </w:r>
      <w:r>
        <w:rPr>
          <w:color w:val="000101"/>
          <w:spacing w:val="-3"/>
        </w:rPr>
        <w:t> </w:t>
      </w:r>
      <w:r>
        <w:rPr>
          <w:color w:val="000101"/>
        </w:rPr>
        <w:t>EAS</w:t>
      </w:r>
      <w:r>
        <w:rPr>
          <w:color w:val="000101"/>
          <w:spacing w:val="-2"/>
        </w:rPr>
        <w:t> </w:t>
      </w:r>
      <w:r>
        <w:rPr>
          <w:color w:val="000101"/>
        </w:rPr>
        <w:t>alert</w:t>
      </w:r>
      <w:r>
        <w:rPr>
          <w:color w:val="000101"/>
          <w:spacing w:val="-1"/>
        </w:rPr>
        <w:t> </w:t>
      </w:r>
      <w:r>
        <w:rPr>
          <w:color w:val="000101"/>
        </w:rPr>
        <w:t>is</w:t>
      </w:r>
      <w:r>
        <w:rPr>
          <w:color w:val="000101"/>
          <w:spacing w:val="-1"/>
        </w:rPr>
        <w:t> </w:t>
      </w:r>
      <w:r>
        <w:rPr>
          <w:color w:val="000101"/>
        </w:rPr>
        <w:t>sent</w:t>
      </w:r>
      <w:r>
        <w:rPr>
          <w:color w:val="000101"/>
          <w:spacing w:val="-1"/>
        </w:rPr>
        <w:t> </w:t>
      </w:r>
      <w:r>
        <w:rPr>
          <w:color w:val="000101"/>
        </w:rPr>
        <w:t>to a</w:t>
      </w:r>
      <w:r>
        <w:rPr>
          <w:color w:val="000101"/>
          <w:spacing w:val="-3"/>
        </w:rPr>
        <w:t> </w:t>
      </w:r>
      <w:r>
        <w:rPr>
          <w:color w:val="000101"/>
        </w:rPr>
        <w:t>video display.</w:t>
      </w:r>
      <w:r>
        <w:rPr>
          <w:color w:val="000101"/>
          <w:spacing w:val="-3"/>
        </w:rPr>
        <w:t> </w:t>
      </w:r>
      <w:r>
        <w:rPr>
          <w:color w:val="000101"/>
        </w:rPr>
        <w:t>When</w:t>
      </w:r>
      <w:r>
        <w:rPr>
          <w:color w:val="000101"/>
          <w:spacing w:val="-2"/>
        </w:rPr>
        <w:t> </w:t>
      </w:r>
      <w:r>
        <w:rPr>
          <w:color w:val="000101"/>
        </w:rPr>
        <w:t>an</w:t>
      </w:r>
      <w:r>
        <w:rPr>
          <w:color w:val="000101"/>
          <w:spacing w:val="-4"/>
        </w:rPr>
        <w:t> </w:t>
      </w:r>
      <w:r>
        <w:rPr>
          <w:color w:val="000101"/>
        </w:rPr>
        <w:t>EAS</w:t>
      </w:r>
      <w:r>
        <w:rPr>
          <w:color w:val="000101"/>
          <w:spacing w:val="-2"/>
        </w:rPr>
        <w:t> </w:t>
      </w:r>
      <w:r>
        <w:rPr>
          <w:color w:val="000101"/>
        </w:rPr>
        <w:t>origination</w:t>
      </w:r>
      <w:r>
        <w:rPr>
          <w:color w:val="000101"/>
          <w:spacing w:val="-2"/>
        </w:rPr>
        <w:t> </w:t>
      </w:r>
      <w:r>
        <w:rPr>
          <w:color w:val="000101"/>
        </w:rPr>
        <w:t>code</w:t>
      </w:r>
      <w:r>
        <w:rPr>
          <w:color w:val="000101"/>
          <w:spacing w:val="-1"/>
        </w:rPr>
        <w:t> </w:t>
      </w:r>
      <w:r>
        <w:rPr>
          <w:color w:val="000101"/>
        </w:rPr>
        <w:t>is</w:t>
      </w:r>
      <w:r>
        <w:rPr>
          <w:color w:val="000101"/>
          <w:spacing w:val="-3"/>
        </w:rPr>
        <w:t> </w:t>
      </w:r>
      <w:r>
        <w:rPr>
          <w:color w:val="000101"/>
        </w:rPr>
        <w:t>used,</w:t>
      </w:r>
      <w:r>
        <w:rPr>
          <w:color w:val="000101"/>
          <w:spacing w:val="-1"/>
        </w:rPr>
        <w:t> </w:t>
      </w:r>
      <w:r>
        <w:rPr>
          <w:color w:val="000101"/>
        </w:rPr>
        <w:t>the alert</w:t>
      </w:r>
      <w:r>
        <w:rPr>
          <w:color w:val="000101"/>
          <w:spacing w:val="-1"/>
        </w:rPr>
        <w:t> </w:t>
      </w:r>
      <w:r>
        <w:rPr>
          <w:color w:val="000101"/>
        </w:rPr>
        <w:t>text</w:t>
      </w:r>
      <w:r>
        <w:rPr>
          <w:color w:val="000101"/>
          <w:spacing w:val="-3"/>
        </w:rPr>
        <w:t> </w:t>
      </w:r>
      <w:r>
        <w:rPr>
          <w:color w:val="000101"/>
        </w:rPr>
        <w:t>will start with the phrase “A Broadcast or Cable System has issued…” Checking this box allows a custom translation to be used instead.</w:t>
      </w:r>
    </w:p>
    <w:p>
      <w:pPr>
        <w:pStyle w:val="Heading5"/>
      </w:pPr>
      <w:r>
        <w:rPr/>
        <w:t>Custom</w:t>
      </w:r>
      <w:r>
        <w:rPr>
          <w:spacing w:val="-6"/>
        </w:rPr>
        <w:t> </w:t>
      </w:r>
      <w:r>
        <w:rPr/>
        <w:t>Origination</w:t>
      </w:r>
      <w:r>
        <w:rPr>
          <w:spacing w:val="-7"/>
        </w:rPr>
        <w:t> </w:t>
      </w:r>
      <w:r>
        <w:rPr/>
        <w:t>(ORG)</w:t>
      </w:r>
      <w:r>
        <w:rPr>
          <w:spacing w:val="-8"/>
        </w:rPr>
        <w:t> </w:t>
      </w:r>
      <w:r>
        <w:rPr/>
        <w:t>Code</w:t>
      </w:r>
      <w:r>
        <w:rPr>
          <w:spacing w:val="-6"/>
        </w:rPr>
        <w:t> </w:t>
      </w:r>
      <w:r>
        <w:rPr>
          <w:spacing w:val="-2"/>
        </w:rPr>
        <w:t>Translation</w:t>
      </w:r>
    </w:p>
    <w:p>
      <w:pPr>
        <w:pStyle w:val="BodyText"/>
        <w:ind w:left="120" w:right="599"/>
      </w:pPr>
      <w:r>
        <w:rPr>
          <w:color w:val="000101"/>
        </w:rPr>
        <w:t>When</w:t>
      </w:r>
      <w:r>
        <w:rPr>
          <w:color w:val="000101"/>
          <w:spacing w:val="-3"/>
        </w:rPr>
        <w:t> </w:t>
      </w:r>
      <w:r>
        <w:rPr>
          <w:color w:val="000101"/>
        </w:rPr>
        <w:t>custom</w:t>
      </w:r>
      <w:r>
        <w:rPr>
          <w:color w:val="000101"/>
          <w:spacing w:val="-1"/>
        </w:rPr>
        <w:t> </w:t>
      </w:r>
      <w:r>
        <w:rPr>
          <w:color w:val="000101"/>
        </w:rPr>
        <w:t>text</w:t>
      </w:r>
      <w:r>
        <w:rPr>
          <w:color w:val="000101"/>
          <w:spacing w:val="-4"/>
        </w:rPr>
        <w:t> </w:t>
      </w:r>
      <w:r>
        <w:rPr>
          <w:color w:val="000101"/>
        </w:rPr>
        <w:t>is</w:t>
      </w:r>
      <w:r>
        <w:rPr>
          <w:color w:val="000101"/>
          <w:spacing w:val="-2"/>
        </w:rPr>
        <w:t> </w:t>
      </w:r>
      <w:r>
        <w:rPr>
          <w:color w:val="000101"/>
        </w:rPr>
        <w:t>enabled,</w:t>
      </w:r>
      <w:r>
        <w:rPr>
          <w:color w:val="000101"/>
          <w:spacing w:val="-2"/>
        </w:rPr>
        <w:t> </w:t>
      </w:r>
      <w:r>
        <w:rPr>
          <w:color w:val="000101"/>
        </w:rPr>
        <w:t>a</w:t>
      </w:r>
      <w:r>
        <w:rPr>
          <w:color w:val="000101"/>
          <w:spacing w:val="-2"/>
        </w:rPr>
        <w:t> </w:t>
      </w:r>
      <w:r>
        <w:rPr>
          <w:color w:val="000101"/>
        </w:rPr>
        <w:t>text</w:t>
      </w:r>
      <w:r>
        <w:rPr>
          <w:color w:val="000101"/>
          <w:spacing w:val="-4"/>
        </w:rPr>
        <w:t> </w:t>
      </w:r>
      <w:r>
        <w:rPr>
          <w:color w:val="000101"/>
        </w:rPr>
        <w:t>entry</w:t>
      </w:r>
      <w:r>
        <w:rPr>
          <w:color w:val="000101"/>
          <w:spacing w:val="-1"/>
        </w:rPr>
        <w:t> </w:t>
      </w:r>
      <w:r>
        <w:rPr>
          <w:color w:val="000101"/>
        </w:rPr>
        <w:t>box</w:t>
      </w:r>
      <w:r>
        <w:rPr>
          <w:color w:val="000101"/>
          <w:spacing w:val="-2"/>
        </w:rPr>
        <w:t> </w:t>
      </w:r>
      <w:r>
        <w:rPr>
          <w:color w:val="000101"/>
        </w:rPr>
        <w:t>is</w:t>
      </w:r>
      <w:r>
        <w:rPr>
          <w:color w:val="000101"/>
          <w:spacing w:val="-2"/>
        </w:rPr>
        <w:t> </w:t>
      </w:r>
      <w:r>
        <w:rPr>
          <w:color w:val="000101"/>
        </w:rPr>
        <w:t>displayed</w:t>
      </w:r>
      <w:r>
        <w:rPr>
          <w:color w:val="000101"/>
          <w:spacing w:val="-3"/>
        </w:rPr>
        <w:t> </w:t>
      </w:r>
      <w:r>
        <w:rPr>
          <w:color w:val="000101"/>
        </w:rPr>
        <w:t>in</w:t>
      </w:r>
      <w:r>
        <w:rPr>
          <w:color w:val="000101"/>
          <w:spacing w:val="-4"/>
        </w:rPr>
        <w:t> </w:t>
      </w:r>
      <w:r>
        <w:rPr>
          <w:color w:val="000101"/>
        </w:rPr>
        <w:t>which</w:t>
      </w:r>
      <w:r>
        <w:rPr>
          <w:color w:val="000101"/>
          <w:spacing w:val="-3"/>
        </w:rPr>
        <w:t> </w:t>
      </w:r>
      <w:r>
        <w:rPr>
          <w:color w:val="000101"/>
        </w:rPr>
        <w:t>you</w:t>
      </w:r>
      <w:r>
        <w:rPr>
          <w:color w:val="000101"/>
          <w:spacing w:val="-3"/>
        </w:rPr>
        <w:t> </w:t>
      </w:r>
      <w:r>
        <w:rPr>
          <w:color w:val="000101"/>
        </w:rPr>
        <w:t>can</w:t>
      </w:r>
      <w:r>
        <w:rPr>
          <w:color w:val="000101"/>
          <w:spacing w:val="-4"/>
        </w:rPr>
        <w:t> </w:t>
      </w:r>
      <w:r>
        <w:rPr>
          <w:color w:val="000101"/>
        </w:rPr>
        <w:t>enter</w:t>
      </w:r>
      <w:r>
        <w:rPr>
          <w:color w:val="000101"/>
          <w:spacing w:val="-2"/>
        </w:rPr>
        <w:t> </w:t>
      </w:r>
      <w:r>
        <w:rPr>
          <w:color w:val="000101"/>
        </w:rPr>
        <w:t>the</w:t>
      </w:r>
      <w:r>
        <w:rPr>
          <w:color w:val="000101"/>
          <w:spacing w:val="-4"/>
        </w:rPr>
        <w:t> </w:t>
      </w:r>
      <w:r>
        <w:rPr>
          <w:color w:val="000101"/>
        </w:rPr>
        <w:t>organization</w:t>
      </w:r>
      <w:r>
        <w:rPr>
          <w:color w:val="000101"/>
          <w:spacing w:val="-3"/>
        </w:rPr>
        <w:t> </w:t>
      </w:r>
      <w:r>
        <w:rPr>
          <w:color w:val="000101"/>
        </w:rPr>
        <w:t>name issuing the alert.</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599"/>
      </w:pPr>
      <w:r>
        <w:rPr>
          <w:color w:val="000101"/>
        </w:rPr>
        <w:t>In</w:t>
      </w:r>
      <w:r>
        <w:rPr>
          <w:color w:val="000101"/>
          <w:spacing w:val="-3"/>
        </w:rPr>
        <w:t> </w:t>
      </w:r>
      <w:r>
        <w:rPr>
          <w:color w:val="000101"/>
        </w:rPr>
        <w:t>the</w:t>
      </w:r>
      <w:r>
        <w:rPr>
          <w:color w:val="000101"/>
          <w:spacing w:val="-1"/>
        </w:rPr>
        <w:t> </w:t>
      </w:r>
      <w:r>
        <w:rPr>
          <w:color w:val="000101"/>
        </w:rPr>
        <w:t>screenshot</w:t>
      </w:r>
      <w:r>
        <w:rPr>
          <w:color w:val="000101"/>
          <w:spacing w:val="-2"/>
        </w:rPr>
        <w:t> </w:t>
      </w:r>
      <w:r>
        <w:rPr>
          <w:color w:val="000101"/>
        </w:rPr>
        <w:t>above,</w:t>
      </w:r>
      <w:r>
        <w:rPr>
          <w:color w:val="000101"/>
          <w:spacing w:val="-1"/>
        </w:rPr>
        <w:t> </w:t>
      </w:r>
      <w:r>
        <w:rPr>
          <w:color w:val="000101"/>
        </w:rPr>
        <w:t>custom</w:t>
      </w:r>
      <w:r>
        <w:rPr>
          <w:color w:val="000101"/>
          <w:spacing w:val="-1"/>
        </w:rPr>
        <w:t> </w:t>
      </w:r>
      <w:r>
        <w:rPr>
          <w:color w:val="000101"/>
        </w:rPr>
        <w:t>text</w:t>
      </w:r>
      <w:r>
        <w:rPr>
          <w:color w:val="000101"/>
          <w:spacing w:val="-4"/>
        </w:rPr>
        <w:t> </w:t>
      </w:r>
      <w:r>
        <w:rPr>
          <w:color w:val="000101"/>
        </w:rPr>
        <w:t>is</w:t>
      </w:r>
      <w:r>
        <w:rPr>
          <w:color w:val="000101"/>
          <w:spacing w:val="-2"/>
        </w:rPr>
        <w:t> </w:t>
      </w:r>
      <w:r>
        <w:rPr>
          <w:color w:val="000101"/>
        </w:rPr>
        <w:t>enabled</w:t>
      </w:r>
      <w:r>
        <w:rPr>
          <w:color w:val="000101"/>
          <w:spacing w:val="-5"/>
        </w:rPr>
        <w:t> </w:t>
      </w:r>
      <w:r>
        <w:rPr>
          <w:color w:val="000101"/>
        </w:rPr>
        <w:t>and</w:t>
      </w:r>
      <w:r>
        <w:rPr>
          <w:color w:val="000101"/>
          <w:spacing w:val="-3"/>
        </w:rPr>
        <w:t> </w:t>
      </w:r>
      <w:r>
        <w:rPr>
          <w:color w:val="000101"/>
        </w:rPr>
        <w:t>the</w:t>
      </w:r>
      <w:r>
        <w:rPr>
          <w:color w:val="000101"/>
          <w:spacing w:val="-1"/>
        </w:rPr>
        <w:t> </w:t>
      </w:r>
      <w:r>
        <w:rPr>
          <w:color w:val="000101"/>
        </w:rPr>
        <w:t>phrase,</w:t>
      </w:r>
      <w:r>
        <w:rPr>
          <w:color w:val="000101"/>
          <w:spacing w:val="-4"/>
        </w:rPr>
        <w:t> </w:t>
      </w:r>
      <w:r>
        <w:rPr>
          <w:color w:val="000101"/>
        </w:rPr>
        <w:t>“A</w:t>
      </w:r>
      <w:r>
        <w:rPr>
          <w:color w:val="000101"/>
          <w:spacing w:val="-2"/>
        </w:rPr>
        <w:t> </w:t>
      </w:r>
      <w:r>
        <w:rPr>
          <w:color w:val="000101"/>
        </w:rPr>
        <w:t>BROADCASTER” has</w:t>
      </w:r>
      <w:r>
        <w:rPr>
          <w:color w:val="000101"/>
          <w:spacing w:val="-4"/>
        </w:rPr>
        <w:t> </w:t>
      </w:r>
      <w:r>
        <w:rPr>
          <w:color w:val="000101"/>
        </w:rPr>
        <w:t>been</w:t>
      </w:r>
      <w:r>
        <w:rPr>
          <w:color w:val="000101"/>
          <w:spacing w:val="-5"/>
        </w:rPr>
        <w:t> </w:t>
      </w:r>
      <w:r>
        <w:rPr>
          <w:color w:val="000101"/>
        </w:rPr>
        <w:t>entered</w:t>
      </w:r>
      <w:r>
        <w:rPr>
          <w:color w:val="000101"/>
          <w:spacing w:val="-3"/>
        </w:rPr>
        <w:t> </w:t>
      </w:r>
      <w:r>
        <w:rPr>
          <w:color w:val="000101"/>
        </w:rPr>
        <w:t>as the custom text. The EAS translation text will use this phrase instead of the generic “A Broadcast or</w:t>
      </w:r>
    </w:p>
    <w:p>
      <w:pPr>
        <w:pStyle w:val="BodyText"/>
        <w:ind w:left="120"/>
      </w:pPr>
      <w:r>
        <w:rPr>
          <w:color w:val="000101"/>
        </w:rPr>
        <w:t>Cable</w:t>
      </w:r>
      <w:r>
        <w:rPr>
          <w:color w:val="000101"/>
          <w:spacing w:val="-6"/>
        </w:rPr>
        <w:t> </w:t>
      </w:r>
      <w:r>
        <w:rPr>
          <w:color w:val="000101"/>
        </w:rPr>
        <w:t>System.”</w:t>
      </w:r>
      <w:r>
        <w:rPr>
          <w:color w:val="000101"/>
          <w:spacing w:val="-5"/>
        </w:rPr>
        <w:t> </w:t>
      </w:r>
      <w:r>
        <w:rPr>
          <w:color w:val="000101"/>
        </w:rPr>
        <w:t>The</w:t>
      </w:r>
      <w:r>
        <w:rPr>
          <w:color w:val="000101"/>
          <w:spacing w:val="-3"/>
        </w:rPr>
        <w:t> </w:t>
      </w:r>
      <w:r>
        <w:rPr>
          <w:color w:val="000101"/>
        </w:rPr>
        <w:t>phrase</w:t>
      </w:r>
      <w:r>
        <w:rPr>
          <w:color w:val="000101"/>
          <w:spacing w:val="-6"/>
        </w:rPr>
        <w:t> </w:t>
      </w:r>
      <w:r>
        <w:rPr>
          <w:color w:val="000101"/>
        </w:rPr>
        <w:t>“HAS</w:t>
      </w:r>
      <w:r>
        <w:rPr>
          <w:color w:val="000101"/>
          <w:spacing w:val="-4"/>
        </w:rPr>
        <w:t> </w:t>
      </w:r>
      <w:r>
        <w:rPr>
          <w:color w:val="000101"/>
        </w:rPr>
        <w:t>ISSUED”</w:t>
      </w:r>
      <w:r>
        <w:rPr>
          <w:color w:val="000101"/>
          <w:spacing w:val="-2"/>
        </w:rPr>
        <w:t> </w:t>
      </w:r>
      <w:r>
        <w:rPr>
          <w:color w:val="000101"/>
        </w:rPr>
        <w:t>follows</w:t>
      </w:r>
      <w:r>
        <w:rPr>
          <w:color w:val="000101"/>
          <w:spacing w:val="-5"/>
        </w:rPr>
        <w:t> </w:t>
      </w:r>
      <w:r>
        <w:rPr>
          <w:color w:val="000101"/>
        </w:rPr>
        <w:t>the</w:t>
      </w:r>
      <w:r>
        <w:rPr>
          <w:color w:val="000101"/>
          <w:spacing w:val="-4"/>
        </w:rPr>
        <w:t> </w:t>
      </w:r>
      <w:r>
        <w:rPr>
          <w:color w:val="000101"/>
        </w:rPr>
        <w:t>custom</w:t>
      </w:r>
      <w:r>
        <w:rPr>
          <w:color w:val="000101"/>
          <w:spacing w:val="-4"/>
        </w:rPr>
        <w:t> </w:t>
      </w:r>
      <w:r>
        <w:rPr>
          <w:color w:val="000101"/>
        </w:rPr>
        <w:t>organization</w:t>
      </w:r>
      <w:r>
        <w:rPr>
          <w:color w:val="000101"/>
          <w:spacing w:val="-4"/>
        </w:rPr>
        <w:t> </w:t>
      </w:r>
      <w:r>
        <w:rPr>
          <w:color w:val="000101"/>
        </w:rPr>
        <w:t>name</w:t>
      </w:r>
      <w:r>
        <w:rPr>
          <w:color w:val="000101"/>
          <w:spacing w:val="-5"/>
        </w:rPr>
        <w:t> </w:t>
      </w:r>
      <w:r>
        <w:rPr>
          <w:color w:val="000101"/>
        </w:rPr>
        <w:t>in</w:t>
      </w:r>
      <w:r>
        <w:rPr>
          <w:color w:val="000101"/>
          <w:spacing w:val="-3"/>
        </w:rPr>
        <w:t> </w:t>
      </w:r>
      <w:r>
        <w:rPr>
          <w:color w:val="000101"/>
        </w:rPr>
        <w:t>the</w:t>
      </w:r>
      <w:r>
        <w:rPr>
          <w:color w:val="000101"/>
          <w:spacing w:val="-3"/>
        </w:rPr>
        <w:t> </w:t>
      </w:r>
      <w:r>
        <w:rPr>
          <w:color w:val="000101"/>
        </w:rPr>
        <w:t>alert</w:t>
      </w:r>
      <w:r>
        <w:rPr>
          <w:color w:val="000101"/>
          <w:spacing w:val="-3"/>
        </w:rPr>
        <w:t> </w:t>
      </w:r>
      <w:r>
        <w:rPr>
          <w:color w:val="000101"/>
          <w:spacing w:val="-2"/>
        </w:rPr>
        <w:t>translation.</w:t>
      </w:r>
    </w:p>
    <w:p>
      <w:pPr>
        <w:pStyle w:val="Heading5"/>
        <w:spacing w:before="118"/>
      </w:pPr>
      <w:r>
        <w:rPr/>
        <w:t>Non-national</w:t>
      </w:r>
      <w:r>
        <w:rPr>
          <w:spacing w:val="-7"/>
        </w:rPr>
        <w:t> </w:t>
      </w:r>
      <w:r>
        <w:rPr/>
        <w:t>alert</w:t>
      </w:r>
      <w:r>
        <w:rPr>
          <w:spacing w:val="-5"/>
        </w:rPr>
        <w:t> </w:t>
      </w:r>
      <w:r>
        <w:rPr/>
        <w:t>play</w:t>
      </w:r>
      <w:r>
        <w:rPr>
          <w:spacing w:val="-7"/>
        </w:rPr>
        <w:t> </w:t>
      </w:r>
      <w:r>
        <w:rPr>
          <w:spacing w:val="-2"/>
        </w:rPr>
        <w:t>scheduling</w:t>
      </w:r>
    </w:p>
    <w:p>
      <w:pPr>
        <w:pStyle w:val="BodyText"/>
        <w:ind w:left="120"/>
      </w:pPr>
      <w:r>
        <w:rPr>
          <w:color w:val="000101"/>
        </w:rPr>
        <w:t>Sets</w:t>
      </w:r>
      <w:r>
        <w:rPr>
          <w:color w:val="000101"/>
          <w:spacing w:val="-5"/>
        </w:rPr>
        <w:t> </w:t>
      </w:r>
      <w:r>
        <w:rPr>
          <w:color w:val="000101"/>
        </w:rPr>
        <w:t>the</w:t>
      </w:r>
      <w:r>
        <w:rPr>
          <w:color w:val="000101"/>
          <w:spacing w:val="-3"/>
        </w:rPr>
        <w:t> </w:t>
      </w:r>
      <w:r>
        <w:rPr>
          <w:color w:val="000101"/>
        </w:rPr>
        <w:t>play</w:t>
      </w:r>
      <w:r>
        <w:rPr>
          <w:color w:val="000101"/>
          <w:spacing w:val="-4"/>
        </w:rPr>
        <w:t> </w:t>
      </w:r>
      <w:r>
        <w:rPr>
          <w:color w:val="000101"/>
        </w:rPr>
        <w:t>scheduling</w:t>
      </w:r>
      <w:r>
        <w:rPr>
          <w:color w:val="000101"/>
          <w:spacing w:val="-3"/>
        </w:rPr>
        <w:t> </w:t>
      </w:r>
      <w:r>
        <w:rPr>
          <w:color w:val="000101"/>
        </w:rPr>
        <w:t>for</w:t>
      </w:r>
      <w:r>
        <w:rPr>
          <w:color w:val="000101"/>
          <w:spacing w:val="-4"/>
        </w:rPr>
        <w:t> </w:t>
      </w:r>
      <w:r>
        <w:rPr>
          <w:color w:val="000101"/>
        </w:rPr>
        <w:t>the</w:t>
      </w:r>
      <w:r>
        <w:rPr>
          <w:color w:val="000101"/>
          <w:spacing w:val="-4"/>
        </w:rPr>
        <w:t> </w:t>
      </w:r>
      <w:r>
        <w:rPr>
          <w:color w:val="000101"/>
        </w:rPr>
        <w:t>originating</w:t>
      </w:r>
      <w:r>
        <w:rPr>
          <w:color w:val="000101"/>
          <w:spacing w:val="-2"/>
        </w:rPr>
        <w:t> </w:t>
      </w:r>
      <w:r>
        <w:rPr>
          <w:color w:val="000101"/>
        </w:rPr>
        <w:t>alert.</w:t>
      </w:r>
      <w:r>
        <w:rPr>
          <w:color w:val="000101"/>
          <w:spacing w:val="-4"/>
        </w:rPr>
        <w:t> </w:t>
      </w:r>
      <w:r>
        <w:rPr>
          <w:color w:val="000101"/>
        </w:rPr>
        <w:t>The</w:t>
      </w:r>
      <w:r>
        <w:rPr>
          <w:color w:val="000101"/>
          <w:spacing w:val="-4"/>
        </w:rPr>
        <w:t> </w:t>
      </w:r>
      <w:r>
        <w:rPr>
          <w:color w:val="000101"/>
        </w:rPr>
        <w:t>options</w:t>
      </w:r>
      <w:r>
        <w:rPr>
          <w:color w:val="000101"/>
          <w:spacing w:val="-1"/>
        </w:rPr>
        <w:t> </w:t>
      </w:r>
      <w:r>
        <w:rPr>
          <w:color w:val="000101"/>
        </w:rPr>
        <w:t>are</w:t>
      </w:r>
      <w:r>
        <w:rPr>
          <w:color w:val="000101"/>
          <w:spacing w:val="-1"/>
        </w:rPr>
        <w:t> </w:t>
      </w:r>
      <w:r>
        <w:rPr>
          <w:color w:val="000101"/>
        </w:rPr>
        <w:t>as</w:t>
      </w:r>
      <w:r>
        <w:rPr>
          <w:color w:val="000101"/>
          <w:spacing w:val="-2"/>
        </w:rPr>
        <w:t> follows:</w:t>
      </w:r>
    </w:p>
    <w:p>
      <w:pPr>
        <w:pStyle w:val="ListParagraph"/>
        <w:numPr>
          <w:ilvl w:val="0"/>
          <w:numId w:val="34"/>
        </w:numPr>
        <w:tabs>
          <w:tab w:pos="1358" w:val="left" w:leader="none"/>
          <w:tab w:pos="1359" w:val="left" w:leader="none"/>
        </w:tabs>
        <w:spacing w:line="266" w:lineRule="auto" w:before="80" w:after="0"/>
        <w:ind w:left="1358" w:right="794" w:hanging="317"/>
        <w:jc w:val="left"/>
        <w:rPr>
          <w:sz w:val="22"/>
        </w:rPr>
      </w:pPr>
      <w:r>
        <w:rPr>
          <w:b/>
          <w:sz w:val="22"/>
        </w:rPr>
        <w:t>As</w:t>
      </w:r>
      <w:r>
        <w:rPr>
          <w:b/>
          <w:spacing w:val="-3"/>
          <w:sz w:val="22"/>
        </w:rPr>
        <w:t> </w:t>
      </w:r>
      <w:r>
        <w:rPr>
          <w:b/>
          <w:sz w:val="22"/>
        </w:rPr>
        <w:t>soon</w:t>
      </w:r>
      <w:r>
        <w:rPr>
          <w:b/>
          <w:spacing w:val="-3"/>
          <w:sz w:val="22"/>
        </w:rPr>
        <w:t> </w:t>
      </w:r>
      <w:r>
        <w:rPr>
          <w:b/>
          <w:sz w:val="22"/>
        </w:rPr>
        <w:t>as</w:t>
      </w:r>
      <w:r>
        <w:rPr>
          <w:b/>
          <w:spacing w:val="-2"/>
          <w:sz w:val="22"/>
        </w:rPr>
        <w:t> </w:t>
      </w:r>
      <w:r>
        <w:rPr>
          <w:b/>
          <w:sz w:val="22"/>
        </w:rPr>
        <w:t>possible</w:t>
      </w:r>
      <w:r>
        <w:rPr>
          <w:b/>
          <w:spacing w:val="-1"/>
          <w:sz w:val="22"/>
        </w:rPr>
        <w:t> </w:t>
      </w:r>
      <w:r>
        <w:rPr>
          <w:sz w:val="22"/>
        </w:rPr>
        <w:t>(default)</w:t>
      </w:r>
      <w:r>
        <w:rPr>
          <w:spacing w:val="-1"/>
          <w:sz w:val="22"/>
        </w:rPr>
        <w:t> </w:t>
      </w:r>
      <w:r>
        <w:rPr>
          <w:sz w:val="22"/>
        </w:rPr>
        <w:t>–</w:t>
      </w:r>
      <w:r>
        <w:rPr>
          <w:spacing w:val="-1"/>
          <w:sz w:val="22"/>
        </w:rPr>
        <w:t> </w:t>
      </w:r>
      <w:r>
        <w:rPr>
          <w:sz w:val="22"/>
        </w:rPr>
        <w:t>after</w:t>
      </w:r>
      <w:r>
        <w:rPr>
          <w:spacing w:val="-4"/>
          <w:sz w:val="22"/>
        </w:rPr>
        <w:t> </w:t>
      </w:r>
      <w:r>
        <w:rPr>
          <w:sz w:val="22"/>
        </w:rPr>
        <w:t>the</w:t>
      </w:r>
      <w:r>
        <w:rPr>
          <w:spacing w:val="-2"/>
          <w:sz w:val="22"/>
        </w:rPr>
        <w:t> </w:t>
      </w:r>
      <w:r>
        <w:rPr>
          <w:sz w:val="22"/>
        </w:rPr>
        <w:t>incoming</w:t>
      </w:r>
      <w:r>
        <w:rPr>
          <w:spacing w:val="-3"/>
          <w:sz w:val="22"/>
        </w:rPr>
        <w:t> </w:t>
      </w:r>
      <w:r>
        <w:rPr>
          <w:sz w:val="22"/>
        </w:rPr>
        <w:t>alert</w:t>
      </w:r>
      <w:r>
        <w:rPr>
          <w:spacing w:val="-2"/>
          <w:sz w:val="22"/>
        </w:rPr>
        <w:t> </w:t>
      </w:r>
      <w:r>
        <w:rPr>
          <w:sz w:val="22"/>
        </w:rPr>
        <w:t>message</w:t>
      </w:r>
      <w:r>
        <w:rPr>
          <w:spacing w:val="-5"/>
          <w:sz w:val="22"/>
        </w:rPr>
        <w:t> </w:t>
      </w:r>
      <w:r>
        <w:rPr>
          <w:sz w:val="22"/>
        </w:rPr>
        <w:t>is</w:t>
      </w:r>
      <w:r>
        <w:rPr>
          <w:spacing w:val="-2"/>
          <w:sz w:val="22"/>
        </w:rPr>
        <w:t> </w:t>
      </w:r>
      <w:r>
        <w:rPr>
          <w:sz w:val="22"/>
        </w:rPr>
        <w:t>decoded,</w:t>
      </w:r>
      <w:r>
        <w:rPr>
          <w:spacing w:val="-3"/>
          <w:sz w:val="22"/>
        </w:rPr>
        <w:t> </w:t>
      </w:r>
      <w:r>
        <w:rPr>
          <w:sz w:val="22"/>
        </w:rPr>
        <w:t>it</w:t>
      </w:r>
      <w:r>
        <w:rPr>
          <w:spacing w:val="-1"/>
          <w:sz w:val="22"/>
        </w:rPr>
        <w:t> </w:t>
      </w:r>
      <w:r>
        <w:rPr>
          <w:sz w:val="22"/>
        </w:rPr>
        <w:t>is</w:t>
      </w:r>
      <w:r>
        <w:rPr>
          <w:spacing w:val="-4"/>
          <w:sz w:val="22"/>
        </w:rPr>
        <w:t> </w:t>
      </w:r>
      <w:r>
        <w:rPr>
          <w:sz w:val="22"/>
        </w:rPr>
        <w:t>played</w:t>
      </w:r>
      <w:r>
        <w:rPr>
          <w:spacing w:val="-3"/>
          <w:sz w:val="22"/>
        </w:rPr>
        <w:t> </w:t>
      </w:r>
      <w:r>
        <w:rPr>
          <w:sz w:val="22"/>
        </w:rPr>
        <w:t>- beginning at the start time of the alert message.</w:t>
      </w:r>
    </w:p>
    <w:p>
      <w:pPr>
        <w:pStyle w:val="ListParagraph"/>
        <w:numPr>
          <w:ilvl w:val="0"/>
          <w:numId w:val="34"/>
        </w:numPr>
        <w:tabs>
          <w:tab w:pos="1358" w:val="left" w:leader="none"/>
          <w:tab w:pos="1359" w:val="left" w:leader="none"/>
        </w:tabs>
        <w:spacing w:line="266" w:lineRule="auto" w:before="0" w:after="0"/>
        <w:ind w:left="1358" w:right="1181" w:hanging="317"/>
        <w:jc w:val="left"/>
        <w:rPr>
          <w:sz w:val="22"/>
        </w:rPr>
      </w:pPr>
      <w:r>
        <w:rPr>
          <w:b/>
          <w:sz w:val="22"/>
        </w:rPr>
        <w:t>As</w:t>
      </w:r>
      <w:r>
        <w:rPr>
          <w:b/>
          <w:spacing w:val="-4"/>
          <w:sz w:val="22"/>
        </w:rPr>
        <w:t> </w:t>
      </w:r>
      <w:r>
        <w:rPr>
          <w:b/>
          <w:sz w:val="22"/>
        </w:rPr>
        <w:t>late</w:t>
      </w:r>
      <w:r>
        <w:rPr>
          <w:b/>
          <w:spacing w:val="-2"/>
          <w:sz w:val="22"/>
        </w:rPr>
        <w:t> </w:t>
      </w:r>
      <w:r>
        <w:rPr>
          <w:b/>
          <w:sz w:val="22"/>
        </w:rPr>
        <w:t>as</w:t>
      </w:r>
      <w:r>
        <w:rPr>
          <w:b/>
          <w:spacing w:val="-2"/>
          <w:sz w:val="22"/>
        </w:rPr>
        <w:t> </w:t>
      </w:r>
      <w:r>
        <w:rPr>
          <w:b/>
          <w:sz w:val="22"/>
        </w:rPr>
        <w:t>possible</w:t>
      </w:r>
      <w:r>
        <w:rPr>
          <w:b/>
          <w:spacing w:val="-3"/>
          <w:sz w:val="22"/>
        </w:rPr>
        <w:t> </w:t>
      </w:r>
      <w:r>
        <w:rPr>
          <w:sz w:val="22"/>
        </w:rPr>
        <w:t>–</w:t>
      </w:r>
      <w:r>
        <w:rPr>
          <w:spacing w:val="-1"/>
          <w:sz w:val="22"/>
        </w:rPr>
        <w:t> </w:t>
      </w:r>
      <w:r>
        <w:rPr>
          <w:sz w:val="22"/>
        </w:rPr>
        <w:t>after</w:t>
      </w:r>
      <w:r>
        <w:rPr>
          <w:spacing w:val="-2"/>
          <w:sz w:val="22"/>
        </w:rPr>
        <w:t> </w:t>
      </w:r>
      <w:r>
        <w:rPr>
          <w:sz w:val="22"/>
        </w:rPr>
        <w:t>the</w:t>
      </w:r>
      <w:r>
        <w:rPr>
          <w:spacing w:val="-1"/>
          <w:sz w:val="22"/>
        </w:rPr>
        <w:t> </w:t>
      </w:r>
      <w:r>
        <w:rPr>
          <w:sz w:val="22"/>
        </w:rPr>
        <w:t>incoming</w:t>
      </w:r>
      <w:r>
        <w:rPr>
          <w:spacing w:val="-3"/>
          <w:sz w:val="22"/>
        </w:rPr>
        <w:t> </w:t>
      </w:r>
      <w:r>
        <w:rPr>
          <w:sz w:val="22"/>
        </w:rPr>
        <w:t>alert</w:t>
      </w:r>
      <w:r>
        <w:rPr>
          <w:spacing w:val="-3"/>
          <w:sz w:val="22"/>
        </w:rPr>
        <w:t> </w:t>
      </w:r>
      <w:r>
        <w:rPr>
          <w:sz w:val="22"/>
        </w:rPr>
        <w:t>message</w:t>
      </w:r>
      <w:r>
        <w:rPr>
          <w:spacing w:val="-4"/>
          <w:sz w:val="22"/>
        </w:rPr>
        <w:t> </w:t>
      </w:r>
      <w:r>
        <w:rPr>
          <w:sz w:val="22"/>
        </w:rPr>
        <w:t>is</w:t>
      </w:r>
      <w:r>
        <w:rPr>
          <w:spacing w:val="-2"/>
          <w:sz w:val="22"/>
        </w:rPr>
        <w:t> </w:t>
      </w:r>
      <w:r>
        <w:rPr>
          <w:sz w:val="22"/>
        </w:rPr>
        <w:t>decoded,</w:t>
      </w:r>
      <w:r>
        <w:rPr>
          <w:spacing w:val="-2"/>
          <w:sz w:val="22"/>
        </w:rPr>
        <w:t> </w:t>
      </w:r>
      <w:r>
        <w:rPr>
          <w:sz w:val="22"/>
        </w:rPr>
        <w:t>it</w:t>
      </w:r>
      <w:r>
        <w:rPr>
          <w:spacing w:val="-2"/>
          <w:sz w:val="22"/>
        </w:rPr>
        <w:t> </w:t>
      </w:r>
      <w:r>
        <w:rPr>
          <w:sz w:val="22"/>
        </w:rPr>
        <w:t>is</w:t>
      </w:r>
      <w:r>
        <w:rPr>
          <w:spacing w:val="-2"/>
          <w:sz w:val="22"/>
        </w:rPr>
        <w:t> </w:t>
      </w:r>
      <w:r>
        <w:rPr>
          <w:sz w:val="22"/>
        </w:rPr>
        <w:t>held</w:t>
      </w:r>
      <w:r>
        <w:rPr>
          <w:spacing w:val="-2"/>
          <w:sz w:val="22"/>
        </w:rPr>
        <w:t> </w:t>
      </w:r>
      <w:r>
        <w:rPr>
          <w:sz w:val="22"/>
        </w:rPr>
        <w:t>and</w:t>
      </w:r>
      <w:r>
        <w:rPr>
          <w:spacing w:val="-3"/>
          <w:sz w:val="22"/>
        </w:rPr>
        <w:t> </w:t>
      </w:r>
      <w:r>
        <w:rPr>
          <w:sz w:val="22"/>
        </w:rPr>
        <w:t>then played just before the end of the valid alert time period.</w:t>
      </w:r>
    </w:p>
    <w:p>
      <w:pPr>
        <w:pStyle w:val="ListParagraph"/>
        <w:numPr>
          <w:ilvl w:val="0"/>
          <w:numId w:val="34"/>
        </w:numPr>
        <w:tabs>
          <w:tab w:pos="1358" w:val="left" w:leader="none"/>
          <w:tab w:pos="1359" w:val="left" w:leader="none"/>
        </w:tabs>
        <w:spacing w:line="266" w:lineRule="auto" w:before="0" w:after="0"/>
        <w:ind w:left="1358" w:right="995" w:hanging="317"/>
        <w:jc w:val="left"/>
        <w:rPr>
          <w:sz w:val="22"/>
        </w:rPr>
      </w:pPr>
      <w:r>
        <w:rPr>
          <w:b/>
          <w:sz w:val="22"/>
        </w:rPr>
        <w:t>Top</w:t>
      </w:r>
      <w:r>
        <w:rPr>
          <w:b/>
          <w:spacing w:val="-3"/>
          <w:sz w:val="22"/>
        </w:rPr>
        <w:t> </w:t>
      </w:r>
      <w:r>
        <w:rPr>
          <w:b/>
          <w:sz w:val="22"/>
        </w:rPr>
        <w:t>of</w:t>
      </w:r>
      <w:r>
        <w:rPr>
          <w:b/>
          <w:spacing w:val="-2"/>
          <w:sz w:val="22"/>
        </w:rPr>
        <w:t> </w:t>
      </w:r>
      <w:r>
        <w:rPr>
          <w:b/>
          <w:sz w:val="22"/>
        </w:rPr>
        <w:t>next</w:t>
      </w:r>
      <w:r>
        <w:rPr>
          <w:b/>
          <w:spacing w:val="-2"/>
          <w:sz w:val="22"/>
        </w:rPr>
        <w:t> </w:t>
      </w:r>
      <w:r>
        <w:rPr>
          <w:b/>
          <w:sz w:val="22"/>
        </w:rPr>
        <w:t>minute</w:t>
      </w:r>
      <w:r>
        <w:rPr>
          <w:b/>
          <w:spacing w:val="-4"/>
          <w:sz w:val="22"/>
        </w:rPr>
        <w:t> </w:t>
      </w:r>
      <w:r>
        <w:rPr>
          <w:b/>
          <w:sz w:val="22"/>
        </w:rPr>
        <w:t>interval</w:t>
      </w:r>
      <w:r>
        <w:rPr>
          <w:b/>
          <w:spacing w:val="-1"/>
          <w:sz w:val="22"/>
        </w:rPr>
        <w:t> </w:t>
      </w:r>
      <w:r>
        <w:rPr>
          <w:sz w:val="22"/>
        </w:rPr>
        <w:t>(MM:00)</w:t>
      </w:r>
      <w:r>
        <w:rPr>
          <w:spacing w:val="-3"/>
          <w:sz w:val="22"/>
        </w:rPr>
        <w:t> </w:t>
      </w:r>
      <w:r>
        <w:rPr>
          <w:sz w:val="22"/>
        </w:rPr>
        <w:t>–</w:t>
      </w:r>
      <w:r>
        <w:rPr>
          <w:spacing w:val="-1"/>
          <w:sz w:val="22"/>
        </w:rPr>
        <w:t> </w:t>
      </w:r>
      <w:r>
        <w:rPr>
          <w:sz w:val="22"/>
        </w:rPr>
        <w:t>the</w:t>
      </w:r>
      <w:r>
        <w:rPr>
          <w:spacing w:val="-4"/>
          <w:sz w:val="22"/>
        </w:rPr>
        <w:t> </w:t>
      </w:r>
      <w:r>
        <w:rPr>
          <w:sz w:val="22"/>
        </w:rPr>
        <w:t>alert</w:t>
      </w:r>
      <w:r>
        <w:rPr>
          <w:spacing w:val="-4"/>
          <w:sz w:val="22"/>
        </w:rPr>
        <w:t> </w:t>
      </w:r>
      <w:r>
        <w:rPr>
          <w:sz w:val="22"/>
        </w:rPr>
        <w:t>playout</w:t>
      </w:r>
      <w:r>
        <w:rPr>
          <w:spacing w:val="-2"/>
          <w:sz w:val="22"/>
        </w:rPr>
        <w:t> </w:t>
      </w:r>
      <w:r>
        <w:rPr>
          <w:sz w:val="22"/>
        </w:rPr>
        <w:t>is</w:t>
      </w:r>
      <w:r>
        <w:rPr>
          <w:spacing w:val="-2"/>
          <w:sz w:val="22"/>
        </w:rPr>
        <w:t> </w:t>
      </w:r>
      <w:r>
        <w:rPr>
          <w:sz w:val="22"/>
        </w:rPr>
        <w:t>delayed</w:t>
      </w:r>
      <w:r>
        <w:rPr>
          <w:spacing w:val="-2"/>
          <w:sz w:val="22"/>
        </w:rPr>
        <w:t> </w:t>
      </w:r>
      <w:r>
        <w:rPr>
          <w:sz w:val="22"/>
        </w:rPr>
        <w:t>until</w:t>
      </w:r>
      <w:r>
        <w:rPr>
          <w:spacing w:val="-5"/>
          <w:sz w:val="22"/>
        </w:rPr>
        <w:t> </w:t>
      </w:r>
      <w:r>
        <w:rPr>
          <w:sz w:val="22"/>
        </w:rPr>
        <w:t>the</w:t>
      </w:r>
      <w:r>
        <w:rPr>
          <w:spacing w:val="-2"/>
          <w:sz w:val="22"/>
        </w:rPr>
        <w:t> </w:t>
      </w:r>
      <w:r>
        <w:rPr>
          <w:sz w:val="22"/>
        </w:rPr>
        <w:t>top</w:t>
      </w:r>
      <w:r>
        <w:rPr>
          <w:spacing w:val="-5"/>
          <w:sz w:val="22"/>
        </w:rPr>
        <w:t> </w:t>
      </w:r>
      <w:r>
        <w:rPr>
          <w:sz w:val="22"/>
        </w:rPr>
        <w:t>of</w:t>
      </w:r>
      <w:r>
        <w:rPr>
          <w:spacing w:val="-2"/>
          <w:sz w:val="22"/>
        </w:rPr>
        <w:t> </w:t>
      </w:r>
      <w:r>
        <w:rPr>
          <w:sz w:val="22"/>
        </w:rPr>
        <w:t>the next 60 second interval.</w:t>
      </w:r>
    </w:p>
    <w:p>
      <w:pPr>
        <w:pStyle w:val="ListParagraph"/>
        <w:numPr>
          <w:ilvl w:val="0"/>
          <w:numId w:val="34"/>
        </w:numPr>
        <w:tabs>
          <w:tab w:pos="1358" w:val="left" w:leader="none"/>
          <w:tab w:pos="1359" w:val="left" w:leader="none"/>
        </w:tabs>
        <w:spacing w:line="266" w:lineRule="auto" w:before="0" w:after="0"/>
        <w:ind w:left="1358" w:right="841" w:hanging="317"/>
        <w:jc w:val="left"/>
        <w:rPr>
          <w:sz w:val="22"/>
        </w:rPr>
      </w:pPr>
      <w:r>
        <w:rPr>
          <w:b/>
          <w:sz w:val="22"/>
        </w:rPr>
        <w:t>Next</w:t>
      </w:r>
      <w:r>
        <w:rPr>
          <w:b/>
          <w:spacing w:val="-2"/>
          <w:sz w:val="22"/>
        </w:rPr>
        <w:t> </w:t>
      </w:r>
      <w:r>
        <w:rPr>
          <w:b/>
          <w:sz w:val="22"/>
        </w:rPr>
        <w:t>30</w:t>
      </w:r>
      <w:r>
        <w:rPr>
          <w:b/>
          <w:spacing w:val="-3"/>
          <w:sz w:val="22"/>
        </w:rPr>
        <w:t> </w:t>
      </w:r>
      <w:r>
        <w:rPr>
          <w:b/>
          <w:sz w:val="22"/>
        </w:rPr>
        <w:t>sec.</w:t>
      </w:r>
      <w:r>
        <w:rPr>
          <w:b/>
          <w:spacing w:val="-1"/>
          <w:sz w:val="22"/>
        </w:rPr>
        <w:t> </w:t>
      </w:r>
      <w:r>
        <w:rPr>
          <w:b/>
          <w:sz w:val="22"/>
        </w:rPr>
        <w:t>interval </w:t>
      </w:r>
      <w:r>
        <w:rPr>
          <w:sz w:val="22"/>
        </w:rPr>
        <w:t>(MM:00,</w:t>
      </w:r>
      <w:r>
        <w:rPr>
          <w:spacing w:val="-4"/>
          <w:sz w:val="22"/>
        </w:rPr>
        <w:t> </w:t>
      </w:r>
      <w:r>
        <w:rPr>
          <w:sz w:val="22"/>
        </w:rPr>
        <w:t>30)</w:t>
      </w:r>
      <w:r>
        <w:rPr>
          <w:spacing w:val="-1"/>
          <w:sz w:val="22"/>
        </w:rPr>
        <w:t> </w:t>
      </w:r>
      <w:r>
        <w:rPr>
          <w:sz w:val="22"/>
        </w:rPr>
        <w:t>–</w:t>
      </w:r>
      <w:r>
        <w:rPr>
          <w:spacing w:val="-4"/>
          <w:sz w:val="22"/>
        </w:rPr>
        <w:t> </w:t>
      </w:r>
      <w:r>
        <w:rPr>
          <w:sz w:val="22"/>
        </w:rPr>
        <w:t>the</w:t>
      </w:r>
      <w:r>
        <w:rPr>
          <w:spacing w:val="-4"/>
          <w:sz w:val="22"/>
        </w:rPr>
        <w:t> </w:t>
      </w:r>
      <w:r>
        <w:rPr>
          <w:sz w:val="22"/>
        </w:rPr>
        <w:t>alert</w:t>
      </w:r>
      <w:r>
        <w:rPr>
          <w:spacing w:val="-1"/>
          <w:sz w:val="22"/>
        </w:rPr>
        <w:t> </w:t>
      </w:r>
      <w:r>
        <w:rPr>
          <w:sz w:val="22"/>
        </w:rPr>
        <w:t>playout</w:t>
      </w:r>
      <w:r>
        <w:rPr>
          <w:spacing w:val="-2"/>
          <w:sz w:val="22"/>
        </w:rPr>
        <w:t> </w:t>
      </w:r>
      <w:r>
        <w:rPr>
          <w:sz w:val="22"/>
        </w:rPr>
        <w:t>is</w:t>
      </w:r>
      <w:r>
        <w:rPr>
          <w:spacing w:val="-2"/>
          <w:sz w:val="22"/>
        </w:rPr>
        <w:t> </w:t>
      </w:r>
      <w:r>
        <w:rPr>
          <w:sz w:val="22"/>
        </w:rPr>
        <w:t>delayed</w:t>
      </w:r>
      <w:r>
        <w:rPr>
          <w:spacing w:val="-2"/>
          <w:sz w:val="22"/>
        </w:rPr>
        <w:t> </w:t>
      </w:r>
      <w:r>
        <w:rPr>
          <w:sz w:val="22"/>
        </w:rPr>
        <w:t>until</w:t>
      </w:r>
      <w:r>
        <w:rPr>
          <w:spacing w:val="-2"/>
          <w:sz w:val="22"/>
        </w:rPr>
        <w:t> </w:t>
      </w:r>
      <w:r>
        <w:rPr>
          <w:sz w:val="22"/>
        </w:rPr>
        <w:t>the</w:t>
      </w:r>
      <w:r>
        <w:rPr>
          <w:spacing w:val="-4"/>
          <w:sz w:val="22"/>
        </w:rPr>
        <w:t> </w:t>
      </w:r>
      <w:r>
        <w:rPr>
          <w:sz w:val="22"/>
        </w:rPr>
        <w:t>next</w:t>
      </w:r>
      <w:r>
        <w:rPr>
          <w:spacing w:val="-4"/>
          <w:sz w:val="22"/>
        </w:rPr>
        <w:t> </w:t>
      </w:r>
      <w:r>
        <w:rPr>
          <w:sz w:val="22"/>
        </w:rPr>
        <w:t>30</w:t>
      </w:r>
      <w:r>
        <w:rPr>
          <w:spacing w:val="-4"/>
          <w:sz w:val="22"/>
        </w:rPr>
        <w:t> </w:t>
      </w:r>
      <w:r>
        <w:rPr>
          <w:sz w:val="22"/>
        </w:rPr>
        <w:t>second </w:t>
      </w:r>
      <w:r>
        <w:rPr>
          <w:spacing w:val="-2"/>
          <w:sz w:val="22"/>
        </w:rPr>
        <w:t>interval.</w:t>
      </w:r>
    </w:p>
    <w:p>
      <w:pPr>
        <w:pStyle w:val="ListParagraph"/>
        <w:numPr>
          <w:ilvl w:val="0"/>
          <w:numId w:val="34"/>
        </w:numPr>
        <w:tabs>
          <w:tab w:pos="1358" w:val="left" w:leader="none"/>
          <w:tab w:pos="1359" w:val="left" w:leader="none"/>
        </w:tabs>
        <w:spacing w:line="266" w:lineRule="auto" w:before="0" w:after="0"/>
        <w:ind w:left="1358" w:right="1200" w:hanging="317"/>
        <w:jc w:val="left"/>
        <w:rPr>
          <w:sz w:val="22"/>
        </w:rPr>
      </w:pPr>
      <w:r>
        <w:rPr>
          <w:b/>
          <w:sz w:val="22"/>
        </w:rPr>
        <w:t>Next</w:t>
      </w:r>
      <w:r>
        <w:rPr>
          <w:b/>
          <w:spacing w:val="-2"/>
          <w:sz w:val="22"/>
        </w:rPr>
        <w:t> </w:t>
      </w:r>
      <w:r>
        <w:rPr>
          <w:b/>
          <w:sz w:val="22"/>
        </w:rPr>
        <w:t>20</w:t>
      </w:r>
      <w:r>
        <w:rPr>
          <w:b/>
          <w:spacing w:val="-3"/>
          <w:sz w:val="22"/>
        </w:rPr>
        <w:t> </w:t>
      </w:r>
      <w:r>
        <w:rPr>
          <w:b/>
          <w:sz w:val="22"/>
        </w:rPr>
        <w:t>sec.</w:t>
      </w:r>
      <w:r>
        <w:rPr>
          <w:b/>
          <w:spacing w:val="-1"/>
          <w:sz w:val="22"/>
        </w:rPr>
        <w:t> </w:t>
      </w:r>
      <w:r>
        <w:rPr>
          <w:b/>
          <w:sz w:val="22"/>
        </w:rPr>
        <w:t>interval </w:t>
      </w:r>
      <w:r>
        <w:rPr>
          <w:sz w:val="22"/>
        </w:rPr>
        <w:t>(MM:00,</w:t>
      </w:r>
      <w:r>
        <w:rPr>
          <w:spacing w:val="-4"/>
          <w:sz w:val="22"/>
        </w:rPr>
        <w:t> </w:t>
      </w:r>
      <w:r>
        <w:rPr>
          <w:sz w:val="22"/>
        </w:rPr>
        <w:t>20,</w:t>
      </w:r>
      <w:r>
        <w:rPr>
          <w:spacing w:val="-2"/>
          <w:sz w:val="22"/>
        </w:rPr>
        <w:t> </w:t>
      </w:r>
      <w:r>
        <w:rPr>
          <w:sz w:val="22"/>
        </w:rPr>
        <w:t>40)</w:t>
      </w:r>
      <w:r>
        <w:rPr>
          <w:spacing w:val="-4"/>
          <w:sz w:val="22"/>
        </w:rPr>
        <w:t> </w:t>
      </w:r>
      <w:r>
        <w:rPr>
          <w:sz w:val="22"/>
        </w:rPr>
        <w:t>–</w:t>
      </w:r>
      <w:r>
        <w:rPr>
          <w:spacing w:val="-1"/>
          <w:sz w:val="22"/>
        </w:rPr>
        <w:t> </w:t>
      </w:r>
      <w:r>
        <w:rPr>
          <w:sz w:val="22"/>
        </w:rPr>
        <w:t>the</w:t>
      </w:r>
      <w:r>
        <w:rPr>
          <w:spacing w:val="-1"/>
          <w:sz w:val="22"/>
        </w:rPr>
        <w:t> </w:t>
      </w:r>
      <w:r>
        <w:rPr>
          <w:sz w:val="22"/>
        </w:rPr>
        <w:t>alert</w:t>
      </w:r>
      <w:r>
        <w:rPr>
          <w:spacing w:val="-1"/>
          <w:sz w:val="22"/>
        </w:rPr>
        <w:t> </w:t>
      </w:r>
      <w:r>
        <w:rPr>
          <w:sz w:val="22"/>
        </w:rPr>
        <w:t>playout</w:t>
      </w:r>
      <w:r>
        <w:rPr>
          <w:spacing w:val="-2"/>
          <w:sz w:val="22"/>
        </w:rPr>
        <w:t> </w:t>
      </w:r>
      <w:r>
        <w:rPr>
          <w:sz w:val="22"/>
        </w:rPr>
        <w:t>is</w:t>
      </w:r>
      <w:r>
        <w:rPr>
          <w:spacing w:val="-2"/>
          <w:sz w:val="22"/>
        </w:rPr>
        <w:t> </w:t>
      </w:r>
      <w:r>
        <w:rPr>
          <w:sz w:val="22"/>
        </w:rPr>
        <w:t>delayed</w:t>
      </w:r>
      <w:r>
        <w:rPr>
          <w:spacing w:val="-2"/>
          <w:sz w:val="22"/>
        </w:rPr>
        <w:t> </w:t>
      </w:r>
      <w:r>
        <w:rPr>
          <w:sz w:val="22"/>
        </w:rPr>
        <w:t>until</w:t>
      </w:r>
      <w:r>
        <w:rPr>
          <w:spacing w:val="-5"/>
          <w:sz w:val="22"/>
        </w:rPr>
        <w:t> </w:t>
      </w:r>
      <w:r>
        <w:rPr>
          <w:sz w:val="22"/>
        </w:rPr>
        <w:t>the</w:t>
      </w:r>
      <w:r>
        <w:rPr>
          <w:spacing w:val="-2"/>
          <w:sz w:val="22"/>
        </w:rPr>
        <w:t> </w:t>
      </w:r>
      <w:r>
        <w:rPr>
          <w:sz w:val="22"/>
        </w:rPr>
        <w:t>next</w:t>
      </w:r>
      <w:r>
        <w:rPr>
          <w:spacing w:val="-4"/>
          <w:sz w:val="22"/>
        </w:rPr>
        <w:t> </w:t>
      </w:r>
      <w:r>
        <w:rPr>
          <w:sz w:val="22"/>
        </w:rPr>
        <w:t>20 second interval.</w:t>
      </w:r>
    </w:p>
    <w:p>
      <w:pPr>
        <w:pStyle w:val="ListParagraph"/>
        <w:numPr>
          <w:ilvl w:val="0"/>
          <w:numId w:val="34"/>
        </w:numPr>
        <w:tabs>
          <w:tab w:pos="1358" w:val="left" w:leader="none"/>
          <w:tab w:pos="1359" w:val="left" w:leader="none"/>
        </w:tabs>
        <w:spacing w:line="266" w:lineRule="auto" w:before="0" w:after="0"/>
        <w:ind w:left="1358" w:right="871" w:hanging="317"/>
        <w:jc w:val="left"/>
        <w:rPr>
          <w:sz w:val="22"/>
        </w:rPr>
      </w:pPr>
      <w:r>
        <w:rPr>
          <w:b/>
          <w:sz w:val="22"/>
        </w:rPr>
        <w:t>Next</w:t>
      </w:r>
      <w:r>
        <w:rPr>
          <w:b/>
          <w:spacing w:val="-2"/>
          <w:sz w:val="22"/>
        </w:rPr>
        <w:t> </w:t>
      </w:r>
      <w:r>
        <w:rPr>
          <w:b/>
          <w:sz w:val="22"/>
        </w:rPr>
        <w:t>15</w:t>
      </w:r>
      <w:r>
        <w:rPr>
          <w:b/>
          <w:spacing w:val="-3"/>
          <w:sz w:val="22"/>
        </w:rPr>
        <w:t> </w:t>
      </w:r>
      <w:r>
        <w:rPr>
          <w:b/>
          <w:sz w:val="22"/>
        </w:rPr>
        <w:t>sec.</w:t>
      </w:r>
      <w:r>
        <w:rPr>
          <w:b/>
          <w:spacing w:val="-1"/>
          <w:sz w:val="22"/>
        </w:rPr>
        <w:t> </w:t>
      </w:r>
      <w:r>
        <w:rPr>
          <w:b/>
          <w:sz w:val="22"/>
        </w:rPr>
        <w:t>interval </w:t>
      </w:r>
      <w:r>
        <w:rPr>
          <w:sz w:val="22"/>
        </w:rPr>
        <w:t>(MM:00,</w:t>
      </w:r>
      <w:r>
        <w:rPr>
          <w:spacing w:val="-4"/>
          <w:sz w:val="22"/>
        </w:rPr>
        <w:t> </w:t>
      </w:r>
      <w:r>
        <w:rPr>
          <w:sz w:val="22"/>
        </w:rPr>
        <w:t>15,</w:t>
      </w:r>
      <w:r>
        <w:rPr>
          <w:spacing w:val="-2"/>
          <w:sz w:val="22"/>
        </w:rPr>
        <w:t> </w:t>
      </w:r>
      <w:r>
        <w:rPr>
          <w:sz w:val="22"/>
        </w:rPr>
        <w:t>30,</w:t>
      </w:r>
      <w:r>
        <w:rPr>
          <w:spacing w:val="-4"/>
          <w:sz w:val="22"/>
        </w:rPr>
        <w:t> </w:t>
      </w:r>
      <w:r>
        <w:rPr>
          <w:sz w:val="22"/>
        </w:rPr>
        <w:t>45)</w:t>
      </w:r>
      <w:r>
        <w:rPr>
          <w:spacing w:val="-1"/>
          <w:sz w:val="22"/>
        </w:rPr>
        <w:t> </w:t>
      </w:r>
      <w:r>
        <w:rPr>
          <w:sz w:val="22"/>
        </w:rPr>
        <w:t>–</w:t>
      </w:r>
      <w:r>
        <w:rPr>
          <w:spacing w:val="-3"/>
          <w:sz w:val="22"/>
        </w:rPr>
        <w:t> </w:t>
      </w:r>
      <w:r>
        <w:rPr>
          <w:sz w:val="22"/>
        </w:rPr>
        <w:t>the</w:t>
      </w:r>
      <w:r>
        <w:rPr>
          <w:spacing w:val="-2"/>
          <w:sz w:val="22"/>
        </w:rPr>
        <w:t> </w:t>
      </w:r>
      <w:r>
        <w:rPr>
          <w:sz w:val="22"/>
        </w:rPr>
        <w:t>alert</w:t>
      </w:r>
      <w:r>
        <w:rPr>
          <w:spacing w:val="-1"/>
          <w:sz w:val="22"/>
        </w:rPr>
        <w:t> </w:t>
      </w:r>
      <w:r>
        <w:rPr>
          <w:sz w:val="22"/>
        </w:rPr>
        <w:t>playout</w:t>
      </w:r>
      <w:r>
        <w:rPr>
          <w:spacing w:val="-4"/>
          <w:sz w:val="22"/>
        </w:rPr>
        <w:t> </w:t>
      </w:r>
      <w:r>
        <w:rPr>
          <w:sz w:val="22"/>
        </w:rPr>
        <w:t>is</w:t>
      </w:r>
      <w:r>
        <w:rPr>
          <w:spacing w:val="-2"/>
          <w:sz w:val="22"/>
        </w:rPr>
        <w:t> </w:t>
      </w:r>
      <w:r>
        <w:rPr>
          <w:sz w:val="22"/>
        </w:rPr>
        <w:t>delayed</w:t>
      </w:r>
      <w:r>
        <w:rPr>
          <w:spacing w:val="-2"/>
          <w:sz w:val="22"/>
        </w:rPr>
        <w:t> </w:t>
      </w:r>
      <w:r>
        <w:rPr>
          <w:sz w:val="22"/>
        </w:rPr>
        <w:t>until</w:t>
      </w:r>
      <w:r>
        <w:rPr>
          <w:spacing w:val="-5"/>
          <w:sz w:val="22"/>
        </w:rPr>
        <w:t> </w:t>
      </w:r>
      <w:r>
        <w:rPr>
          <w:sz w:val="22"/>
        </w:rPr>
        <w:t>the</w:t>
      </w:r>
      <w:r>
        <w:rPr>
          <w:spacing w:val="-4"/>
          <w:sz w:val="22"/>
        </w:rPr>
        <w:t> </w:t>
      </w:r>
      <w:r>
        <w:rPr>
          <w:sz w:val="22"/>
        </w:rPr>
        <w:t>next</w:t>
      </w:r>
      <w:r>
        <w:rPr>
          <w:spacing w:val="-4"/>
          <w:sz w:val="22"/>
        </w:rPr>
        <w:t> </w:t>
      </w:r>
      <w:r>
        <w:rPr>
          <w:sz w:val="22"/>
        </w:rPr>
        <w:t>15 second interval.</w:t>
      </w:r>
    </w:p>
    <w:p>
      <w:pPr>
        <w:pStyle w:val="ListParagraph"/>
        <w:numPr>
          <w:ilvl w:val="0"/>
          <w:numId w:val="34"/>
        </w:numPr>
        <w:tabs>
          <w:tab w:pos="1358" w:val="left" w:leader="none"/>
          <w:tab w:pos="1359" w:val="left" w:leader="none"/>
        </w:tabs>
        <w:spacing w:line="272" w:lineRule="exact" w:before="0" w:after="0"/>
        <w:ind w:left="1358" w:right="0" w:hanging="318"/>
        <w:jc w:val="left"/>
        <w:rPr>
          <w:sz w:val="22"/>
        </w:rPr>
      </w:pPr>
      <w:r>
        <w:rPr>
          <w:b/>
          <w:sz w:val="22"/>
        </w:rPr>
        <w:t>Next</w:t>
      </w:r>
      <w:r>
        <w:rPr>
          <w:b/>
          <w:spacing w:val="-5"/>
          <w:sz w:val="22"/>
        </w:rPr>
        <w:t> </w:t>
      </w:r>
      <w:r>
        <w:rPr>
          <w:b/>
          <w:sz w:val="22"/>
        </w:rPr>
        <w:t>10</w:t>
      </w:r>
      <w:r>
        <w:rPr>
          <w:b/>
          <w:spacing w:val="-4"/>
          <w:sz w:val="22"/>
        </w:rPr>
        <w:t> </w:t>
      </w:r>
      <w:r>
        <w:rPr>
          <w:b/>
          <w:sz w:val="22"/>
        </w:rPr>
        <w:t>sec.</w:t>
      </w:r>
      <w:r>
        <w:rPr>
          <w:b/>
          <w:spacing w:val="-1"/>
          <w:sz w:val="22"/>
        </w:rPr>
        <w:t> </w:t>
      </w:r>
      <w:r>
        <w:rPr>
          <w:b/>
          <w:sz w:val="22"/>
        </w:rPr>
        <w:t>interval</w:t>
      </w:r>
      <w:r>
        <w:rPr>
          <w:b/>
          <w:spacing w:val="-1"/>
          <w:sz w:val="22"/>
        </w:rPr>
        <w:t> </w:t>
      </w:r>
      <w:r>
        <w:rPr>
          <w:sz w:val="22"/>
        </w:rPr>
        <w:t>–</w:t>
      </w:r>
      <w:r>
        <w:rPr>
          <w:spacing w:val="-4"/>
          <w:sz w:val="22"/>
        </w:rPr>
        <w:t> </w:t>
      </w:r>
      <w:r>
        <w:rPr>
          <w:sz w:val="22"/>
        </w:rPr>
        <w:t>the</w:t>
      </w:r>
      <w:r>
        <w:rPr>
          <w:spacing w:val="-5"/>
          <w:sz w:val="22"/>
        </w:rPr>
        <w:t> </w:t>
      </w:r>
      <w:r>
        <w:rPr>
          <w:sz w:val="22"/>
        </w:rPr>
        <w:t>alert</w:t>
      </w:r>
      <w:r>
        <w:rPr>
          <w:spacing w:val="-1"/>
          <w:sz w:val="22"/>
        </w:rPr>
        <w:t> </w:t>
      </w:r>
      <w:r>
        <w:rPr>
          <w:sz w:val="22"/>
        </w:rPr>
        <w:t>playout</w:t>
      </w:r>
      <w:r>
        <w:rPr>
          <w:spacing w:val="-2"/>
          <w:sz w:val="22"/>
        </w:rPr>
        <w:t> </w:t>
      </w:r>
      <w:r>
        <w:rPr>
          <w:sz w:val="22"/>
        </w:rPr>
        <w:t>is</w:t>
      </w:r>
      <w:r>
        <w:rPr>
          <w:spacing w:val="-2"/>
          <w:sz w:val="22"/>
        </w:rPr>
        <w:t> </w:t>
      </w:r>
      <w:r>
        <w:rPr>
          <w:sz w:val="22"/>
        </w:rPr>
        <w:t>delayed</w:t>
      </w:r>
      <w:r>
        <w:rPr>
          <w:spacing w:val="-3"/>
          <w:sz w:val="22"/>
        </w:rPr>
        <w:t> </w:t>
      </w:r>
      <w:r>
        <w:rPr>
          <w:sz w:val="22"/>
        </w:rPr>
        <w:t>until</w:t>
      </w:r>
      <w:r>
        <w:rPr>
          <w:spacing w:val="-3"/>
          <w:sz w:val="22"/>
        </w:rPr>
        <w:t> </w:t>
      </w:r>
      <w:r>
        <w:rPr>
          <w:sz w:val="22"/>
        </w:rPr>
        <w:t>the</w:t>
      </w:r>
      <w:r>
        <w:rPr>
          <w:spacing w:val="-3"/>
          <w:sz w:val="22"/>
        </w:rPr>
        <w:t> </w:t>
      </w:r>
      <w:r>
        <w:rPr>
          <w:sz w:val="22"/>
        </w:rPr>
        <w:t>next</w:t>
      </w:r>
      <w:r>
        <w:rPr>
          <w:spacing w:val="-4"/>
          <w:sz w:val="22"/>
        </w:rPr>
        <w:t> </w:t>
      </w:r>
      <w:r>
        <w:rPr>
          <w:sz w:val="22"/>
        </w:rPr>
        <w:t>10</w:t>
      </w:r>
      <w:r>
        <w:rPr>
          <w:spacing w:val="-4"/>
          <w:sz w:val="22"/>
        </w:rPr>
        <w:t> </w:t>
      </w:r>
      <w:r>
        <w:rPr>
          <w:sz w:val="22"/>
        </w:rPr>
        <w:t>second</w:t>
      </w:r>
      <w:r>
        <w:rPr>
          <w:spacing w:val="-3"/>
          <w:sz w:val="22"/>
        </w:rPr>
        <w:t> </w:t>
      </w:r>
      <w:r>
        <w:rPr>
          <w:spacing w:val="-2"/>
          <w:sz w:val="22"/>
        </w:rPr>
        <w:t>interval.</w:t>
      </w:r>
    </w:p>
    <w:p>
      <w:pPr>
        <w:pStyle w:val="BodyText"/>
        <w:spacing w:before="6"/>
        <w:rPr>
          <w:sz w:val="25"/>
        </w:rPr>
      </w:pPr>
      <w:r>
        <w:rPr/>
        <w:pict>
          <v:group style="position:absolute;margin-left:143.255005pt;margin-top:16.830366pt;width:325.5pt;height:77.5pt;mso-position-horizontal-relative:page;mso-position-vertical-relative:paragraph;z-index:-15667200;mso-wrap-distance-left:0;mso-wrap-distance-right:0" id="docshapegroup400" coordorigin="2865,337" coordsize="6510,1550">
            <v:shape style="position:absolute;left:3074;top:422;width:5989;height:1367" type="#_x0000_t75" id="docshape401" alt="Graphical user interface, text, email  Description automatically generated" stroked="false">
              <v:imagedata r:id="rId143" o:title=""/>
            </v:shape>
            <v:rect style="position:absolute;left:2872;top:344;width:6495;height:1535" id="docshape402" filled="false" stroked="true" strokeweight=".75pt" strokecolor="#001f5f">
              <v:stroke dashstyle="solid"/>
            </v:rect>
            <w10:wrap type="topAndBottom"/>
          </v:group>
        </w:pict>
      </w:r>
    </w:p>
    <w:p>
      <w:pPr>
        <w:spacing w:before="28"/>
        <w:ind w:left="2609" w:right="0" w:firstLine="0"/>
        <w:jc w:val="left"/>
        <w:rPr>
          <w:b/>
          <w:sz w:val="20"/>
        </w:rPr>
      </w:pPr>
      <w:r>
        <w:rPr>
          <w:b/>
          <w:sz w:val="20"/>
        </w:rPr>
        <w:t>Main</w:t>
      </w:r>
      <w:r>
        <w:rPr>
          <w:b/>
          <w:spacing w:val="-6"/>
          <w:sz w:val="20"/>
        </w:rPr>
        <w:t> </w:t>
      </w:r>
      <w:r>
        <w:rPr>
          <w:b/>
          <w:sz w:val="20"/>
        </w:rPr>
        <w:t>Sub-Tab</w:t>
      </w:r>
      <w:r>
        <w:rPr>
          <w:b/>
          <w:spacing w:val="-5"/>
          <w:sz w:val="20"/>
        </w:rPr>
        <w:t> </w:t>
      </w:r>
      <w:r>
        <w:rPr>
          <w:b/>
          <w:sz w:val="20"/>
        </w:rPr>
        <w:t>–</w:t>
      </w:r>
      <w:r>
        <w:rPr>
          <w:b/>
          <w:spacing w:val="-7"/>
          <w:sz w:val="20"/>
        </w:rPr>
        <w:t> </w:t>
      </w:r>
      <w:r>
        <w:rPr>
          <w:b/>
          <w:sz w:val="20"/>
        </w:rPr>
        <w:t>Required</w:t>
      </w:r>
      <w:r>
        <w:rPr>
          <w:b/>
          <w:spacing w:val="-6"/>
          <w:sz w:val="20"/>
        </w:rPr>
        <w:t> </w:t>
      </w:r>
      <w:r>
        <w:rPr>
          <w:b/>
          <w:sz w:val="20"/>
        </w:rPr>
        <w:t>Weekly</w:t>
      </w:r>
      <w:r>
        <w:rPr>
          <w:b/>
          <w:spacing w:val="-6"/>
          <w:sz w:val="20"/>
        </w:rPr>
        <w:t> </w:t>
      </w:r>
      <w:r>
        <w:rPr>
          <w:b/>
          <w:sz w:val="20"/>
        </w:rPr>
        <w:t>Test</w:t>
      </w:r>
      <w:r>
        <w:rPr>
          <w:b/>
          <w:spacing w:val="-6"/>
          <w:sz w:val="20"/>
        </w:rPr>
        <w:t> </w:t>
      </w:r>
      <w:r>
        <w:rPr>
          <w:b/>
          <w:sz w:val="20"/>
        </w:rPr>
        <w:t>(RWT)</w:t>
      </w:r>
      <w:r>
        <w:rPr>
          <w:b/>
          <w:spacing w:val="-6"/>
          <w:sz w:val="20"/>
        </w:rPr>
        <w:t> </w:t>
      </w:r>
      <w:r>
        <w:rPr>
          <w:b/>
          <w:spacing w:val="-2"/>
          <w:sz w:val="20"/>
        </w:rPr>
        <w:t>Section</w:t>
      </w:r>
    </w:p>
    <w:p>
      <w:pPr>
        <w:pStyle w:val="Heading5"/>
        <w:spacing w:before="116"/>
      </w:pPr>
      <w:r>
        <w:rPr/>
        <w:t>Required</w:t>
      </w:r>
      <w:r>
        <w:rPr>
          <w:spacing w:val="-5"/>
        </w:rPr>
        <w:t> </w:t>
      </w:r>
      <w:r>
        <w:rPr/>
        <w:t>Weekly</w:t>
      </w:r>
      <w:r>
        <w:rPr>
          <w:spacing w:val="-4"/>
        </w:rPr>
        <w:t> </w:t>
      </w:r>
      <w:r>
        <w:rPr/>
        <w:t>Test</w:t>
      </w:r>
      <w:r>
        <w:rPr>
          <w:spacing w:val="-5"/>
        </w:rPr>
        <w:t> </w:t>
      </w:r>
      <w:r>
        <w:rPr>
          <w:spacing w:val="-2"/>
        </w:rPr>
        <w:t>Settings</w:t>
      </w:r>
    </w:p>
    <w:p>
      <w:pPr>
        <w:spacing w:before="120"/>
        <w:ind w:left="120" w:right="0" w:firstLine="0"/>
        <w:jc w:val="left"/>
        <w:rPr>
          <w:b/>
          <w:sz w:val="22"/>
        </w:rPr>
      </w:pPr>
      <w:r>
        <w:rPr>
          <w:b/>
          <w:sz w:val="22"/>
        </w:rPr>
        <w:t>Optional</w:t>
      </w:r>
      <w:r>
        <w:rPr>
          <w:b/>
          <w:spacing w:val="-6"/>
          <w:sz w:val="22"/>
        </w:rPr>
        <w:t> </w:t>
      </w:r>
      <w:r>
        <w:rPr>
          <w:b/>
          <w:sz w:val="22"/>
        </w:rPr>
        <w:t>Pre-Alert</w:t>
      </w:r>
      <w:r>
        <w:rPr>
          <w:b/>
          <w:spacing w:val="-7"/>
          <w:sz w:val="22"/>
        </w:rPr>
        <w:t> </w:t>
      </w:r>
      <w:r>
        <w:rPr>
          <w:b/>
          <w:sz w:val="22"/>
        </w:rPr>
        <w:t>Audio</w:t>
      </w:r>
      <w:r>
        <w:rPr>
          <w:b/>
          <w:spacing w:val="-7"/>
          <w:sz w:val="22"/>
        </w:rPr>
        <w:t> </w:t>
      </w:r>
      <w:r>
        <w:rPr>
          <w:b/>
          <w:spacing w:val="-2"/>
          <w:sz w:val="22"/>
        </w:rPr>
        <w:t>Announcement</w:t>
      </w:r>
    </w:p>
    <w:p>
      <w:pPr>
        <w:pStyle w:val="BodyText"/>
        <w:spacing w:before="1"/>
        <w:ind w:left="120" w:right="599"/>
      </w:pPr>
      <w:r>
        <w:rPr>
          <w:color w:val="000101"/>
        </w:rPr>
        <w:t>The</w:t>
      </w:r>
      <w:r>
        <w:rPr>
          <w:color w:val="000101"/>
          <w:spacing w:val="-2"/>
        </w:rPr>
        <w:t> </w:t>
      </w:r>
      <w:r>
        <w:rPr>
          <w:color w:val="000101"/>
        </w:rPr>
        <w:t>pull-down</w:t>
      </w:r>
      <w:r>
        <w:rPr>
          <w:color w:val="000101"/>
          <w:spacing w:val="-3"/>
        </w:rPr>
        <w:t> </w:t>
      </w:r>
      <w:r>
        <w:rPr>
          <w:color w:val="000101"/>
        </w:rPr>
        <w:t>menu</w:t>
      </w:r>
      <w:r>
        <w:rPr>
          <w:color w:val="000101"/>
          <w:spacing w:val="-2"/>
        </w:rPr>
        <w:t> </w:t>
      </w:r>
      <w:r>
        <w:rPr>
          <w:color w:val="000101"/>
        </w:rPr>
        <w:t>for</w:t>
      </w:r>
      <w:r>
        <w:rPr>
          <w:color w:val="000101"/>
          <w:spacing w:val="-3"/>
        </w:rPr>
        <w:t> </w:t>
      </w:r>
      <w:r>
        <w:rPr>
          <w:color w:val="000101"/>
        </w:rPr>
        <w:t>this</w:t>
      </w:r>
      <w:r>
        <w:rPr>
          <w:color w:val="000101"/>
          <w:spacing w:val="-1"/>
        </w:rPr>
        <w:t> </w:t>
      </w:r>
      <w:r>
        <w:rPr>
          <w:color w:val="000101"/>
        </w:rPr>
        <w:t>option</w:t>
      </w:r>
      <w:r>
        <w:rPr>
          <w:color w:val="000101"/>
          <w:spacing w:val="-2"/>
        </w:rPr>
        <w:t> </w:t>
      </w:r>
      <w:r>
        <w:rPr>
          <w:color w:val="000101"/>
        </w:rPr>
        <w:t>displays</w:t>
      </w:r>
      <w:r>
        <w:rPr>
          <w:color w:val="000101"/>
          <w:spacing w:val="-3"/>
        </w:rPr>
        <w:t> </w:t>
      </w:r>
      <w:r>
        <w:rPr>
          <w:color w:val="000101"/>
        </w:rPr>
        <w:t>the</w:t>
      </w:r>
      <w:r>
        <w:rPr>
          <w:color w:val="000101"/>
          <w:spacing w:val="-3"/>
        </w:rPr>
        <w:t> </w:t>
      </w:r>
      <w:r>
        <w:rPr>
          <w:color w:val="000101"/>
        </w:rPr>
        <w:t>available</w:t>
      </w:r>
      <w:r>
        <w:rPr>
          <w:color w:val="000101"/>
          <w:spacing w:val="-1"/>
        </w:rPr>
        <w:t> </w:t>
      </w:r>
      <w:r>
        <w:rPr>
          <w:color w:val="000101"/>
        </w:rPr>
        <w:t>audio</w:t>
      </w:r>
      <w:r>
        <w:rPr>
          <w:color w:val="000101"/>
          <w:spacing w:val="-1"/>
        </w:rPr>
        <w:t> </w:t>
      </w:r>
      <w:r>
        <w:rPr>
          <w:color w:val="000101"/>
        </w:rPr>
        <w:t>files</w:t>
      </w:r>
      <w:r>
        <w:rPr>
          <w:color w:val="000101"/>
          <w:spacing w:val="-1"/>
        </w:rPr>
        <w:t> </w:t>
      </w:r>
      <w:r>
        <w:rPr>
          <w:color w:val="000101"/>
        </w:rPr>
        <w:t>that</w:t>
      </w:r>
      <w:r>
        <w:rPr>
          <w:color w:val="000101"/>
          <w:spacing w:val="-3"/>
        </w:rPr>
        <w:t> </w:t>
      </w:r>
      <w:r>
        <w:rPr>
          <w:color w:val="000101"/>
        </w:rPr>
        <w:t>can</w:t>
      </w:r>
      <w:r>
        <w:rPr>
          <w:color w:val="000101"/>
          <w:spacing w:val="-2"/>
        </w:rPr>
        <w:t> </w:t>
      </w:r>
      <w:r>
        <w:rPr>
          <w:color w:val="000101"/>
        </w:rPr>
        <w:t>be</w:t>
      </w:r>
      <w:r>
        <w:rPr>
          <w:color w:val="000101"/>
          <w:spacing w:val="-5"/>
        </w:rPr>
        <w:t> </w:t>
      </w:r>
      <w:r>
        <w:rPr>
          <w:color w:val="000101"/>
        </w:rPr>
        <w:t>played</w:t>
      </w:r>
      <w:r>
        <w:rPr>
          <w:color w:val="000101"/>
          <w:spacing w:val="-2"/>
        </w:rPr>
        <w:t> </w:t>
      </w:r>
      <w:r>
        <w:rPr>
          <w:color w:val="000101"/>
        </w:rPr>
        <w:t>prior</w:t>
      </w:r>
      <w:r>
        <w:rPr>
          <w:color w:val="000101"/>
          <w:spacing w:val="-4"/>
        </w:rPr>
        <w:t> </w:t>
      </w:r>
      <w:r>
        <w:rPr>
          <w:color w:val="000101"/>
        </w:rPr>
        <w:t>to</w:t>
      </w:r>
      <w:r>
        <w:rPr>
          <w:color w:val="000101"/>
          <w:spacing w:val="-1"/>
        </w:rPr>
        <w:t> </w:t>
      </w:r>
      <w:r>
        <w:rPr>
          <w:color w:val="000101"/>
        </w:rPr>
        <w:t>the</w:t>
      </w:r>
      <w:r>
        <w:rPr>
          <w:color w:val="000101"/>
          <w:spacing w:val="-3"/>
        </w:rPr>
        <w:t> </w:t>
      </w:r>
      <w:r>
        <w:rPr>
          <w:color w:val="000101"/>
        </w:rPr>
        <w:t>EAS header audio.</w:t>
      </w:r>
    </w:p>
    <w:p>
      <w:pPr>
        <w:pStyle w:val="Heading5"/>
        <w:spacing w:before="120"/>
      </w:pPr>
      <w:r>
        <w:rPr/>
        <w:t>Optional</w:t>
      </w:r>
      <w:r>
        <w:rPr>
          <w:spacing w:val="-5"/>
        </w:rPr>
        <w:t> </w:t>
      </w:r>
      <w:r>
        <w:rPr/>
        <w:t>Alert</w:t>
      </w:r>
      <w:r>
        <w:rPr>
          <w:spacing w:val="-7"/>
        </w:rPr>
        <w:t> </w:t>
      </w:r>
      <w:r>
        <w:rPr/>
        <w:t>Audio</w:t>
      </w:r>
      <w:r>
        <w:rPr>
          <w:spacing w:val="-5"/>
        </w:rPr>
        <w:t> </w:t>
      </w:r>
      <w:r>
        <w:rPr>
          <w:spacing w:val="-2"/>
        </w:rPr>
        <w:t>Announcement</w:t>
      </w:r>
    </w:p>
    <w:p>
      <w:pPr>
        <w:pStyle w:val="BodyText"/>
        <w:ind w:left="120" w:right="675"/>
        <w:rPr>
          <w:b/>
        </w:rPr>
      </w:pPr>
      <w:r>
        <w:rPr>
          <w:color w:val="000101"/>
        </w:rPr>
        <w:t>The pull-down menu for this option displays the available audio files that can be played following the EAS</w:t>
      </w:r>
      <w:r>
        <w:rPr>
          <w:color w:val="000101"/>
          <w:spacing w:val="-3"/>
        </w:rPr>
        <w:t> </w:t>
      </w:r>
      <w:r>
        <w:rPr>
          <w:color w:val="000101"/>
        </w:rPr>
        <w:t>header</w:t>
      </w:r>
      <w:r>
        <w:rPr>
          <w:color w:val="000101"/>
          <w:spacing w:val="-2"/>
        </w:rPr>
        <w:t> </w:t>
      </w:r>
      <w:r>
        <w:rPr>
          <w:color w:val="000101"/>
        </w:rPr>
        <w:t>audio</w:t>
      </w:r>
      <w:r>
        <w:rPr>
          <w:color w:val="000101"/>
          <w:spacing w:val="-1"/>
        </w:rPr>
        <w:t> </w:t>
      </w:r>
      <w:r>
        <w:rPr>
          <w:color w:val="000101"/>
        </w:rPr>
        <w:t>and</w:t>
      </w:r>
      <w:r>
        <w:rPr>
          <w:color w:val="000101"/>
          <w:spacing w:val="-3"/>
        </w:rPr>
        <w:t> </w:t>
      </w:r>
      <w:r>
        <w:rPr>
          <w:color w:val="000101"/>
        </w:rPr>
        <w:t>the</w:t>
      </w:r>
      <w:r>
        <w:rPr>
          <w:color w:val="000101"/>
          <w:spacing w:val="-6"/>
        </w:rPr>
        <w:t> </w:t>
      </w:r>
      <w:r>
        <w:rPr>
          <w:color w:val="000101"/>
        </w:rPr>
        <w:t>attention</w:t>
      </w:r>
      <w:r>
        <w:rPr>
          <w:color w:val="000101"/>
          <w:spacing w:val="-3"/>
        </w:rPr>
        <w:t> </w:t>
      </w:r>
      <w:r>
        <w:rPr>
          <w:color w:val="000101"/>
        </w:rPr>
        <w:t>two-tone</w:t>
      </w:r>
      <w:r>
        <w:rPr>
          <w:color w:val="000101"/>
          <w:spacing w:val="-4"/>
        </w:rPr>
        <w:t> </w:t>
      </w:r>
      <w:r>
        <w:rPr>
          <w:color w:val="000101"/>
        </w:rPr>
        <w:t>signal.</w:t>
      </w:r>
      <w:r>
        <w:rPr>
          <w:color w:val="000101"/>
          <w:spacing w:val="-5"/>
        </w:rPr>
        <w:t> </w:t>
      </w:r>
      <w:r>
        <w:rPr>
          <w:color w:val="000101"/>
        </w:rPr>
        <w:t>Only</w:t>
      </w:r>
      <w:r>
        <w:rPr>
          <w:color w:val="000101"/>
          <w:spacing w:val="-2"/>
        </w:rPr>
        <w:t> </w:t>
      </w:r>
      <w:r>
        <w:rPr>
          <w:color w:val="000101"/>
        </w:rPr>
        <w:t>available</w:t>
      </w:r>
      <w:r>
        <w:rPr>
          <w:color w:val="000101"/>
          <w:spacing w:val="-1"/>
        </w:rPr>
        <w:t> </w:t>
      </w:r>
      <w:r>
        <w:rPr>
          <w:color w:val="000101"/>
        </w:rPr>
        <w:t>if</w:t>
      </w:r>
      <w:r>
        <w:rPr>
          <w:color w:val="000101"/>
          <w:spacing w:val="-4"/>
        </w:rPr>
        <w:t> </w:t>
      </w:r>
      <w:r>
        <w:rPr>
          <w:color w:val="000101"/>
        </w:rPr>
        <w:t>option</w:t>
      </w:r>
      <w:r>
        <w:rPr>
          <w:color w:val="000101"/>
          <w:spacing w:val="-2"/>
        </w:rPr>
        <w:t> </w:t>
      </w:r>
      <w:r>
        <w:rPr>
          <w:color w:val="000101"/>
        </w:rPr>
        <w:t>is</w:t>
      </w:r>
      <w:r>
        <w:rPr>
          <w:color w:val="000101"/>
          <w:spacing w:val="-4"/>
        </w:rPr>
        <w:t> </w:t>
      </w:r>
      <w:r>
        <w:rPr>
          <w:color w:val="000101"/>
        </w:rPr>
        <w:t>enabled</w:t>
      </w:r>
      <w:r>
        <w:rPr>
          <w:color w:val="000101"/>
          <w:spacing w:val="-2"/>
        </w:rPr>
        <w:t> </w:t>
      </w:r>
      <w:r>
        <w:rPr>
          <w:color w:val="000101"/>
        </w:rPr>
        <w:t>within</w:t>
      </w:r>
      <w:r>
        <w:rPr>
          <w:color w:val="000101"/>
          <w:spacing w:val="-3"/>
        </w:rPr>
        <w:t> </w:t>
      </w:r>
      <w:r>
        <w:rPr>
          <w:color w:val="000101"/>
        </w:rPr>
        <w:t>the</w:t>
      </w:r>
      <w:r>
        <w:rPr>
          <w:color w:val="000101"/>
          <w:spacing w:val="-4"/>
        </w:rPr>
        <w:t> </w:t>
      </w:r>
      <w:r>
        <w:rPr>
          <w:b/>
          <w:color w:val="000101"/>
        </w:rPr>
        <w:t>Setup</w:t>
      </w:r>
    </w:p>
    <w:p>
      <w:pPr>
        <w:pStyle w:val="ListParagraph"/>
        <w:numPr>
          <w:ilvl w:val="0"/>
          <w:numId w:val="35"/>
        </w:numPr>
        <w:tabs>
          <w:tab w:pos="282" w:val="left" w:leader="none"/>
        </w:tabs>
        <w:spacing w:line="240" w:lineRule="auto" w:before="2" w:after="0"/>
        <w:ind w:left="281" w:right="0" w:hanging="162"/>
        <w:jc w:val="left"/>
        <w:rPr>
          <w:sz w:val="22"/>
        </w:rPr>
      </w:pPr>
      <w:r>
        <w:rPr>
          <w:b/>
          <w:color w:val="000101"/>
          <w:sz w:val="22"/>
        </w:rPr>
        <w:t>Station</w:t>
      </w:r>
      <w:r>
        <w:rPr>
          <w:b/>
          <w:color w:val="000101"/>
          <w:spacing w:val="-7"/>
          <w:sz w:val="22"/>
        </w:rPr>
        <w:t> </w:t>
      </w:r>
      <w:r>
        <w:rPr>
          <w:b/>
          <w:color w:val="000101"/>
          <w:sz w:val="22"/>
        </w:rPr>
        <w:t>&gt;</w:t>
      </w:r>
      <w:r>
        <w:rPr>
          <w:b/>
          <w:color w:val="000101"/>
          <w:spacing w:val="-5"/>
          <w:sz w:val="22"/>
        </w:rPr>
        <w:t> </w:t>
      </w:r>
      <w:r>
        <w:rPr>
          <w:b/>
          <w:color w:val="000101"/>
          <w:sz w:val="22"/>
        </w:rPr>
        <w:t>Global</w:t>
      </w:r>
      <w:r>
        <w:rPr>
          <w:b/>
          <w:color w:val="000101"/>
          <w:spacing w:val="-1"/>
          <w:sz w:val="22"/>
        </w:rPr>
        <w:t> </w:t>
      </w:r>
      <w:r>
        <w:rPr>
          <w:b/>
          <w:color w:val="000101"/>
          <w:sz w:val="22"/>
        </w:rPr>
        <w:t>Options</w:t>
      </w:r>
      <w:r>
        <w:rPr>
          <w:b/>
          <w:color w:val="000101"/>
          <w:spacing w:val="-4"/>
          <w:sz w:val="22"/>
        </w:rPr>
        <w:t> </w:t>
      </w:r>
      <w:r>
        <w:rPr>
          <w:color w:val="000101"/>
          <w:sz w:val="22"/>
        </w:rPr>
        <w:t>sub-tab</w:t>
      </w:r>
      <w:r>
        <w:rPr>
          <w:color w:val="000101"/>
          <w:spacing w:val="-4"/>
          <w:sz w:val="22"/>
        </w:rPr>
        <w:t> </w:t>
      </w:r>
      <w:r>
        <w:rPr>
          <w:color w:val="000101"/>
          <w:sz w:val="22"/>
        </w:rPr>
        <w:t>(Allow</w:t>
      </w:r>
      <w:r>
        <w:rPr>
          <w:color w:val="000101"/>
          <w:spacing w:val="-5"/>
          <w:sz w:val="22"/>
        </w:rPr>
        <w:t> </w:t>
      </w:r>
      <w:r>
        <w:rPr>
          <w:color w:val="000101"/>
          <w:sz w:val="22"/>
        </w:rPr>
        <w:t>Required</w:t>
      </w:r>
      <w:r>
        <w:rPr>
          <w:color w:val="000101"/>
          <w:spacing w:val="-7"/>
          <w:sz w:val="22"/>
        </w:rPr>
        <w:t> </w:t>
      </w:r>
      <w:r>
        <w:rPr>
          <w:color w:val="000101"/>
          <w:sz w:val="22"/>
        </w:rPr>
        <w:t>Weekly</w:t>
      </w:r>
      <w:r>
        <w:rPr>
          <w:color w:val="000101"/>
          <w:spacing w:val="-3"/>
          <w:sz w:val="22"/>
        </w:rPr>
        <w:t> </w:t>
      </w:r>
      <w:r>
        <w:rPr>
          <w:color w:val="000101"/>
          <w:sz w:val="22"/>
        </w:rPr>
        <w:t>Test</w:t>
      </w:r>
      <w:r>
        <w:rPr>
          <w:color w:val="000101"/>
          <w:spacing w:val="-5"/>
          <w:sz w:val="22"/>
        </w:rPr>
        <w:t> </w:t>
      </w:r>
      <w:r>
        <w:rPr>
          <w:color w:val="000101"/>
          <w:sz w:val="22"/>
        </w:rPr>
        <w:t>to</w:t>
      </w:r>
      <w:r>
        <w:rPr>
          <w:color w:val="000101"/>
          <w:spacing w:val="-3"/>
          <w:sz w:val="22"/>
        </w:rPr>
        <w:t> </w:t>
      </w:r>
      <w:r>
        <w:rPr>
          <w:color w:val="000101"/>
          <w:sz w:val="22"/>
        </w:rPr>
        <w:t>include</w:t>
      </w:r>
      <w:r>
        <w:rPr>
          <w:color w:val="000101"/>
          <w:spacing w:val="-2"/>
          <w:sz w:val="22"/>
        </w:rPr>
        <w:t> </w:t>
      </w:r>
      <w:r>
        <w:rPr>
          <w:color w:val="000101"/>
          <w:sz w:val="22"/>
        </w:rPr>
        <w:t>audio</w:t>
      </w:r>
      <w:r>
        <w:rPr>
          <w:color w:val="000101"/>
          <w:spacing w:val="-5"/>
          <w:sz w:val="22"/>
        </w:rPr>
        <w:t> </w:t>
      </w:r>
      <w:r>
        <w:rPr>
          <w:color w:val="000101"/>
          <w:sz w:val="22"/>
        </w:rPr>
        <w:t>check</w:t>
      </w:r>
      <w:r>
        <w:rPr>
          <w:color w:val="000101"/>
          <w:spacing w:val="-3"/>
          <w:sz w:val="22"/>
        </w:rPr>
        <w:t> </w:t>
      </w:r>
      <w:r>
        <w:rPr>
          <w:color w:val="000101"/>
          <w:spacing w:val="-2"/>
          <w:sz w:val="22"/>
        </w:rPr>
        <w:t>box).</w:t>
      </w:r>
    </w:p>
    <w:p>
      <w:pPr>
        <w:pStyle w:val="Heading5"/>
        <w:spacing w:line="267" w:lineRule="exact" w:before="120"/>
      </w:pPr>
      <w:r>
        <w:rPr/>
        <w:t>Post-Alert</w:t>
      </w:r>
      <w:r>
        <w:rPr>
          <w:spacing w:val="-7"/>
        </w:rPr>
        <w:t> </w:t>
      </w:r>
      <w:r>
        <w:rPr/>
        <w:t>Audio</w:t>
      </w:r>
      <w:r>
        <w:rPr>
          <w:spacing w:val="-5"/>
        </w:rPr>
        <w:t> </w:t>
      </w:r>
      <w:r>
        <w:rPr>
          <w:spacing w:val="-2"/>
        </w:rPr>
        <w:t>Announcement</w:t>
      </w:r>
    </w:p>
    <w:p>
      <w:pPr>
        <w:pStyle w:val="BodyText"/>
        <w:ind w:left="120" w:right="835"/>
      </w:pPr>
      <w:r>
        <w:rPr>
          <w:color w:val="000101"/>
        </w:rPr>
        <w:t>The</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for</w:t>
      </w:r>
      <w:r>
        <w:rPr>
          <w:color w:val="000101"/>
          <w:spacing w:val="-4"/>
        </w:rPr>
        <w:t> </w:t>
      </w:r>
      <w:r>
        <w:rPr>
          <w:color w:val="000101"/>
        </w:rPr>
        <w:t>this</w:t>
      </w:r>
      <w:r>
        <w:rPr>
          <w:color w:val="000101"/>
          <w:spacing w:val="-1"/>
        </w:rPr>
        <w:t> </w:t>
      </w:r>
      <w:r>
        <w:rPr>
          <w:color w:val="000101"/>
        </w:rPr>
        <w:t>option</w:t>
      </w:r>
      <w:r>
        <w:rPr>
          <w:color w:val="000101"/>
          <w:spacing w:val="-2"/>
        </w:rPr>
        <w:t> </w:t>
      </w:r>
      <w:r>
        <w:rPr>
          <w:color w:val="000101"/>
        </w:rPr>
        <w:t>displays</w:t>
      </w:r>
      <w:r>
        <w:rPr>
          <w:color w:val="000101"/>
          <w:spacing w:val="-4"/>
        </w:rPr>
        <w:t> </w:t>
      </w:r>
      <w:r>
        <w:rPr>
          <w:color w:val="000101"/>
        </w:rPr>
        <w:t>the</w:t>
      </w:r>
      <w:r>
        <w:rPr>
          <w:color w:val="000101"/>
          <w:spacing w:val="-4"/>
        </w:rPr>
        <w:t> </w:t>
      </w:r>
      <w:r>
        <w:rPr>
          <w:color w:val="000101"/>
        </w:rPr>
        <w:t>available</w:t>
      </w:r>
      <w:r>
        <w:rPr>
          <w:color w:val="000101"/>
          <w:spacing w:val="-1"/>
        </w:rPr>
        <w:t> </w:t>
      </w:r>
      <w:r>
        <w:rPr>
          <w:color w:val="000101"/>
        </w:rPr>
        <w:t>audio</w:t>
      </w:r>
      <w:r>
        <w:rPr>
          <w:color w:val="000101"/>
          <w:spacing w:val="-1"/>
        </w:rPr>
        <w:t> </w:t>
      </w:r>
      <w:r>
        <w:rPr>
          <w:color w:val="000101"/>
        </w:rPr>
        <w:t>files</w:t>
      </w:r>
      <w:r>
        <w:rPr>
          <w:color w:val="000101"/>
          <w:spacing w:val="-1"/>
        </w:rPr>
        <w:t> </w:t>
      </w:r>
      <w:r>
        <w:rPr>
          <w:color w:val="000101"/>
        </w:rPr>
        <w:t>that</w:t>
      </w:r>
      <w:r>
        <w:rPr>
          <w:color w:val="000101"/>
          <w:spacing w:val="-4"/>
        </w:rPr>
        <w:t> </w:t>
      </w:r>
      <w:r>
        <w:rPr>
          <w:color w:val="000101"/>
        </w:rPr>
        <w:t>can</w:t>
      </w:r>
      <w:r>
        <w:rPr>
          <w:color w:val="000101"/>
          <w:spacing w:val="-3"/>
        </w:rPr>
        <w:t> </w:t>
      </w:r>
      <w:r>
        <w:rPr>
          <w:color w:val="000101"/>
        </w:rPr>
        <w:t>be</w:t>
      </w:r>
      <w:r>
        <w:rPr>
          <w:color w:val="000101"/>
          <w:spacing w:val="-6"/>
        </w:rPr>
        <w:t> </w:t>
      </w:r>
      <w:r>
        <w:rPr>
          <w:color w:val="000101"/>
        </w:rPr>
        <w:t>played</w:t>
      </w:r>
      <w:r>
        <w:rPr>
          <w:color w:val="000101"/>
          <w:spacing w:val="-3"/>
        </w:rPr>
        <w:t> </w:t>
      </w:r>
      <w:r>
        <w:rPr>
          <w:color w:val="000101"/>
        </w:rPr>
        <w:t>after</w:t>
      </w:r>
      <w:r>
        <w:rPr>
          <w:color w:val="000101"/>
          <w:spacing w:val="-2"/>
        </w:rPr>
        <w:t> </w:t>
      </w:r>
      <w:r>
        <w:rPr>
          <w:color w:val="000101"/>
        </w:rPr>
        <w:t>the</w:t>
      </w:r>
      <w:r>
        <w:rPr>
          <w:color w:val="000101"/>
          <w:spacing w:val="-1"/>
        </w:rPr>
        <w:t> </w:t>
      </w:r>
      <w:r>
        <w:rPr>
          <w:color w:val="000101"/>
        </w:rPr>
        <w:t>EAS end of message (EOM) audio.</w:t>
      </w:r>
    </w:p>
    <w:p>
      <w:pPr>
        <w:pStyle w:val="Heading5"/>
        <w:spacing w:before="119"/>
      </w:pPr>
      <w:r>
        <w:rPr/>
        <w:t>FIPS</w:t>
      </w:r>
      <w:r>
        <w:rPr>
          <w:spacing w:val="-2"/>
        </w:rPr>
        <w:t> Group</w:t>
      </w:r>
    </w:p>
    <w:p>
      <w:pPr>
        <w:pStyle w:val="BodyText"/>
        <w:ind w:left="120" w:right="599"/>
      </w:pPr>
      <w:r>
        <w:rPr>
          <w:color w:val="000101"/>
        </w:rPr>
        <w:t>The</w:t>
      </w:r>
      <w:r>
        <w:rPr>
          <w:color w:val="000101"/>
          <w:spacing w:val="-1"/>
        </w:rPr>
        <w:t> </w:t>
      </w:r>
      <w:r>
        <w:rPr>
          <w:color w:val="000101"/>
        </w:rPr>
        <w:t>pull-down</w:t>
      </w:r>
      <w:r>
        <w:rPr>
          <w:color w:val="000101"/>
          <w:spacing w:val="-2"/>
        </w:rPr>
        <w:t> </w:t>
      </w:r>
      <w:r>
        <w:rPr>
          <w:color w:val="000101"/>
        </w:rPr>
        <w:t>list</w:t>
      </w:r>
      <w:r>
        <w:rPr>
          <w:color w:val="000101"/>
          <w:spacing w:val="-1"/>
        </w:rPr>
        <w:t> </w:t>
      </w:r>
      <w:r>
        <w:rPr>
          <w:color w:val="000101"/>
        </w:rPr>
        <w:t>contains</w:t>
      </w:r>
      <w:r>
        <w:rPr>
          <w:color w:val="000101"/>
          <w:spacing w:val="-4"/>
        </w:rPr>
        <w:t> </w:t>
      </w:r>
      <w:r>
        <w:rPr>
          <w:color w:val="000101"/>
        </w:rPr>
        <w:t>created</w:t>
      </w:r>
      <w:r>
        <w:rPr>
          <w:color w:val="000101"/>
          <w:spacing w:val="-6"/>
        </w:rPr>
        <w:t> </w:t>
      </w:r>
      <w:r>
        <w:rPr>
          <w:color w:val="000101"/>
        </w:rPr>
        <w:t>FIPS</w:t>
      </w:r>
      <w:r>
        <w:rPr>
          <w:color w:val="000101"/>
          <w:spacing w:val="-3"/>
        </w:rPr>
        <w:t> </w:t>
      </w:r>
      <w:r>
        <w:rPr>
          <w:color w:val="000101"/>
        </w:rPr>
        <w:t>Codes</w:t>
      </w:r>
      <w:r>
        <w:rPr>
          <w:color w:val="000101"/>
          <w:spacing w:val="-4"/>
        </w:rPr>
        <w:t> </w:t>
      </w:r>
      <w:r>
        <w:rPr>
          <w:color w:val="000101"/>
        </w:rPr>
        <w:t>Groups.</w:t>
      </w:r>
      <w:r>
        <w:rPr>
          <w:color w:val="000101"/>
          <w:spacing w:val="-5"/>
        </w:rPr>
        <w:t> </w:t>
      </w:r>
      <w:r>
        <w:rPr>
          <w:color w:val="000101"/>
        </w:rPr>
        <w:t>Click</w:t>
      </w:r>
      <w:r>
        <w:rPr>
          <w:color w:val="000101"/>
          <w:spacing w:val="-2"/>
        </w:rPr>
        <w:t> </w:t>
      </w:r>
      <w:r>
        <w:rPr>
          <w:color w:val="000101"/>
        </w:rPr>
        <w:t>to select</w:t>
      </w:r>
      <w:r>
        <w:rPr>
          <w:color w:val="000101"/>
          <w:spacing w:val="-2"/>
        </w:rPr>
        <w:t> </w:t>
      </w:r>
      <w:r>
        <w:rPr>
          <w:color w:val="000101"/>
        </w:rPr>
        <w:t>the</w:t>
      </w:r>
      <w:r>
        <w:rPr>
          <w:color w:val="000101"/>
          <w:spacing w:val="-1"/>
        </w:rPr>
        <w:t> </w:t>
      </w:r>
      <w:r>
        <w:rPr>
          <w:color w:val="000101"/>
        </w:rPr>
        <w:t>desired</w:t>
      </w:r>
      <w:r>
        <w:rPr>
          <w:color w:val="000101"/>
          <w:spacing w:val="-5"/>
        </w:rPr>
        <w:t> </w:t>
      </w:r>
      <w:r>
        <w:rPr>
          <w:color w:val="000101"/>
        </w:rPr>
        <w:t>FIPS</w:t>
      </w:r>
      <w:r>
        <w:rPr>
          <w:color w:val="000101"/>
          <w:spacing w:val="-2"/>
        </w:rPr>
        <w:t> </w:t>
      </w:r>
      <w:r>
        <w:rPr>
          <w:color w:val="000101"/>
        </w:rPr>
        <w:t>Codes</w:t>
      </w:r>
      <w:r>
        <w:rPr>
          <w:color w:val="000101"/>
          <w:spacing w:val="-1"/>
        </w:rPr>
        <w:t> </w:t>
      </w:r>
      <w:r>
        <w:rPr>
          <w:color w:val="000101"/>
        </w:rPr>
        <w:t>Group.</w:t>
      </w:r>
      <w:r>
        <w:rPr>
          <w:color w:val="000101"/>
          <w:spacing w:val="-2"/>
        </w:rPr>
        <w:t> </w:t>
      </w:r>
      <w:r>
        <w:rPr>
          <w:color w:val="000101"/>
        </w:rPr>
        <w:t>The FIPS codes within a group will display below the pull-down once a selection is made.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color w:val="211F1F"/>
        </w:rPr>
        <w:t>Automatic</w:t>
      </w:r>
      <w:r>
        <w:rPr>
          <w:color w:val="211F1F"/>
          <w:spacing w:val="-5"/>
        </w:rPr>
        <w:t> </w:t>
      </w:r>
      <w:r>
        <w:rPr>
          <w:color w:val="211F1F"/>
        </w:rPr>
        <w:t>Random</w:t>
      </w:r>
      <w:r>
        <w:rPr>
          <w:color w:val="211F1F"/>
          <w:spacing w:val="-7"/>
        </w:rPr>
        <w:t> </w:t>
      </w:r>
      <w:r>
        <w:rPr>
          <w:color w:val="211F1F"/>
        </w:rPr>
        <w:t>Required</w:t>
      </w:r>
      <w:r>
        <w:rPr>
          <w:color w:val="211F1F"/>
          <w:spacing w:val="-7"/>
        </w:rPr>
        <w:t> </w:t>
      </w:r>
      <w:r>
        <w:rPr>
          <w:color w:val="211F1F"/>
        </w:rPr>
        <w:t>Weekly</w:t>
      </w:r>
      <w:r>
        <w:rPr>
          <w:color w:val="211F1F"/>
          <w:spacing w:val="-4"/>
        </w:rPr>
        <w:t> </w:t>
      </w:r>
      <w:r>
        <w:rPr>
          <w:color w:val="211F1F"/>
        </w:rPr>
        <w:t>Test</w:t>
      </w:r>
      <w:r>
        <w:rPr>
          <w:color w:val="211F1F"/>
          <w:spacing w:val="-7"/>
        </w:rPr>
        <w:t> </w:t>
      </w:r>
      <w:r>
        <w:rPr>
          <w:color w:val="211F1F"/>
          <w:spacing w:val="-2"/>
        </w:rPr>
        <w:t>Generation</w:t>
      </w:r>
    </w:p>
    <w:p>
      <w:pPr>
        <w:pStyle w:val="BodyText"/>
        <w:ind w:left="120" w:right="602"/>
      </w:pPr>
      <w:r>
        <w:rPr>
          <w:color w:val="000101"/>
        </w:rPr>
        <w:t>This</w:t>
      </w:r>
      <w:r>
        <w:rPr>
          <w:color w:val="000101"/>
          <w:spacing w:val="-2"/>
        </w:rPr>
        <w:t> </w:t>
      </w:r>
      <w:r>
        <w:rPr>
          <w:color w:val="000101"/>
        </w:rPr>
        <w:t>check</w:t>
      </w:r>
      <w:r>
        <w:rPr>
          <w:color w:val="000101"/>
          <w:spacing w:val="-1"/>
        </w:rPr>
        <w:t> </w:t>
      </w:r>
      <w:r>
        <w:rPr>
          <w:color w:val="000101"/>
        </w:rPr>
        <w:t>box</w:t>
      </w:r>
      <w:r>
        <w:rPr>
          <w:color w:val="000101"/>
          <w:spacing w:val="-2"/>
        </w:rPr>
        <w:t> </w:t>
      </w:r>
      <w:r>
        <w:rPr>
          <w:color w:val="000101"/>
        </w:rPr>
        <w:t>allows</w:t>
      </w:r>
      <w:r>
        <w:rPr>
          <w:color w:val="000101"/>
          <w:spacing w:val="-3"/>
        </w:rPr>
        <w:t> </w:t>
      </w:r>
      <w:r>
        <w:rPr>
          <w:color w:val="000101"/>
        </w:rPr>
        <w:t>you</w:t>
      </w:r>
      <w:r>
        <w:rPr>
          <w:color w:val="000101"/>
          <w:spacing w:val="-3"/>
        </w:rPr>
        <w:t> </w:t>
      </w:r>
      <w:r>
        <w:rPr>
          <w:color w:val="000101"/>
        </w:rPr>
        <w:t>to</w:t>
      </w:r>
      <w:r>
        <w:rPr>
          <w:color w:val="000101"/>
          <w:spacing w:val="-1"/>
        </w:rPr>
        <w:t> </w:t>
      </w:r>
      <w:r>
        <w:rPr>
          <w:color w:val="000101"/>
        </w:rPr>
        <w:t>enable</w:t>
      </w:r>
      <w:r>
        <w:rPr>
          <w:color w:val="000101"/>
          <w:spacing w:val="-4"/>
        </w:rPr>
        <w:t> </w:t>
      </w:r>
      <w:r>
        <w:rPr>
          <w:color w:val="000101"/>
        </w:rPr>
        <w:t>Required</w:t>
      </w:r>
      <w:r>
        <w:rPr>
          <w:color w:val="000101"/>
          <w:spacing w:val="-4"/>
        </w:rPr>
        <w:t> </w:t>
      </w:r>
      <w:r>
        <w:rPr>
          <w:color w:val="000101"/>
        </w:rPr>
        <w:t>Weekly</w:t>
      </w:r>
      <w:r>
        <w:rPr>
          <w:color w:val="000101"/>
          <w:spacing w:val="-5"/>
        </w:rPr>
        <w:t> </w:t>
      </w:r>
      <w:r>
        <w:rPr>
          <w:color w:val="000101"/>
        </w:rPr>
        <w:t>Tests</w:t>
      </w:r>
      <w:r>
        <w:rPr>
          <w:color w:val="000101"/>
          <w:spacing w:val="-3"/>
        </w:rPr>
        <w:t> </w:t>
      </w:r>
      <w:r>
        <w:rPr>
          <w:color w:val="000101"/>
        </w:rPr>
        <w:t>to</w:t>
      </w:r>
      <w:r>
        <w:rPr>
          <w:color w:val="000101"/>
          <w:spacing w:val="-1"/>
        </w:rPr>
        <w:t> </w:t>
      </w:r>
      <w:r>
        <w:rPr>
          <w:color w:val="000101"/>
        </w:rPr>
        <w:t>be</w:t>
      </w:r>
      <w:r>
        <w:rPr>
          <w:color w:val="000101"/>
          <w:spacing w:val="-2"/>
        </w:rPr>
        <w:t> </w:t>
      </w:r>
      <w:r>
        <w:rPr>
          <w:color w:val="000101"/>
        </w:rPr>
        <w:t>automatically</w:t>
      </w:r>
      <w:r>
        <w:rPr>
          <w:color w:val="000101"/>
          <w:spacing w:val="-2"/>
        </w:rPr>
        <w:t> </w:t>
      </w:r>
      <w:r>
        <w:rPr>
          <w:color w:val="000101"/>
        </w:rPr>
        <w:t>generated</w:t>
      </w:r>
      <w:r>
        <w:rPr>
          <w:color w:val="000101"/>
          <w:spacing w:val="-5"/>
        </w:rPr>
        <w:t> </w:t>
      </w:r>
      <w:r>
        <w:rPr>
          <w:color w:val="000101"/>
        </w:rPr>
        <w:t>at</w:t>
      </w:r>
      <w:r>
        <w:rPr>
          <w:color w:val="000101"/>
          <w:spacing w:val="-2"/>
        </w:rPr>
        <w:t> </w:t>
      </w:r>
      <w:r>
        <w:rPr>
          <w:color w:val="000101"/>
        </w:rPr>
        <w:t>a</w:t>
      </w:r>
      <w:r>
        <w:rPr>
          <w:color w:val="000101"/>
          <w:spacing w:val="-3"/>
        </w:rPr>
        <w:t> </w:t>
      </w:r>
      <w:r>
        <w:rPr>
          <w:color w:val="000101"/>
        </w:rPr>
        <w:t>random time within a pre-selected time frame for specifically selected days. If enabled, controls are displayed that allow setting the time period and the days for which the test will be scheduled.</w:t>
      </w:r>
    </w:p>
    <w:p>
      <w:pPr>
        <w:pStyle w:val="Heading5"/>
        <w:spacing w:before="118"/>
      </w:pPr>
      <w:r>
        <w:rPr>
          <w:color w:val="211F1F"/>
        </w:rPr>
        <w:t>Between</w:t>
      </w:r>
      <w:r>
        <w:rPr>
          <w:color w:val="211F1F"/>
          <w:spacing w:val="-5"/>
        </w:rPr>
        <w:t> </w:t>
      </w:r>
      <w:r>
        <w:rPr>
          <w:color w:val="211F1F"/>
        </w:rPr>
        <w:t>Start</w:t>
      </w:r>
      <w:r>
        <w:rPr>
          <w:color w:val="211F1F"/>
          <w:spacing w:val="-4"/>
        </w:rPr>
        <w:t> </w:t>
      </w:r>
      <w:r>
        <w:rPr>
          <w:color w:val="211F1F"/>
        </w:rPr>
        <w:t>Time</w:t>
      </w:r>
      <w:r>
        <w:rPr>
          <w:color w:val="211F1F"/>
          <w:spacing w:val="-3"/>
        </w:rPr>
        <w:t> </w:t>
      </w:r>
      <w:r>
        <w:rPr>
          <w:color w:val="211F1F"/>
        </w:rPr>
        <w:t>and</w:t>
      </w:r>
      <w:r>
        <w:rPr>
          <w:color w:val="211F1F"/>
          <w:spacing w:val="-3"/>
        </w:rPr>
        <w:t> </w:t>
      </w:r>
      <w:r>
        <w:rPr>
          <w:color w:val="211F1F"/>
        </w:rPr>
        <w:t>End</w:t>
      </w:r>
      <w:r>
        <w:rPr>
          <w:color w:val="211F1F"/>
          <w:spacing w:val="-3"/>
        </w:rPr>
        <w:t> </w:t>
      </w:r>
      <w:r>
        <w:rPr>
          <w:color w:val="211F1F"/>
          <w:spacing w:val="-4"/>
        </w:rPr>
        <w:t>Time</w:t>
      </w:r>
    </w:p>
    <w:p>
      <w:pPr>
        <w:pStyle w:val="BodyText"/>
        <w:spacing w:before="1"/>
        <w:ind w:left="120"/>
      </w:pPr>
      <w:r>
        <w:rPr>
          <w:color w:val="000101"/>
        </w:rPr>
        <w:t>Enter</w:t>
      </w:r>
      <w:r>
        <w:rPr>
          <w:color w:val="000101"/>
          <w:spacing w:val="-4"/>
        </w:rPr>
        <w:t> </w:t>
      </w:r>
      <w:r>
        <w:rPr>
          <w:color w:val="000101"/>
        </w:rPr>
        <w:t>start</w:t>
      </w:r>
      <w:r>
        <w:rPr>
          <w:color w:val="000101"/>
          <w:spacing w:val="-1"/>
        </w:rPr>
        <w:t> </w:t>
      </w:r>
      <w:r>
        <w:rPr>
          <w:color w:val="000101"/>
        </w:rPr>
        <w:t>time</w:t>
      </w:r>
      <w:r>
        <w:rPr>
          <w:color w:val="000101"/>
          <w:spacing w:val="-1"/>
        </w:rPr>
        <w:t> </w:t>
      </w:r>
      <w:r>
        <w:rPr>
          <w:color w:val="000101"/>
        </w:rPr>
        <w:t>and</w:t>
      </w:r>
      <w:r>
        <w:rPr>
          <w:color w:val="000101"/>
          <w:spacing w:val="-3"/>
        </w:rPr>
        <w:t> </w:t>
      </w:r>
      <w:r>
        <w:rPr>
          <w:color w:val="000101"/>
        </w:rPr>
        <w:t>end</w:t>
      </w:r>
      <w:r>
        <w:rPr>
          <w:color w:val="000101"/>
          <w:spacing w:val="-5"/>
        </w:rPr>
        <w:t> </w:t>
      </w:r>
      <w:r>
        <w:rPr>
          <w:color w:val="000101"/>
        </w:rPr>
        <w:t>time,</w:t>
      </w:r>
      <w:r>
        <w:rPr>
          <w:color w:val="000101"/>
          <w:spacing w:val="-3"/>
        </w:rPr>
        <w:t> </w:t>
      </w:r>
      <w:r>
        <w:rPr>
          <w:color w:val="000101"/>
        </w:rPr>
        <w:t>in</w:t>
      </w:r>
      <w:r>
        <w:rPr>
          <w:color w:val="000101"/>
          <w:spacing w:val="-3"/>
        </w:rPr>
        <w:t> </w:t>
      </w:r>
      <w:r>
        <w:rPr>
          <w:color w:val="000101"/>
        </w:rPr>
        <w:t>hours</w:t>
      </w:r>
      <w:r>
        <w:rPr>
          <w:color w:val="000101"/>
          <w:spacing w:val="-4"/>
        </w:rPr>
        <w:t> </w:t>
      </w:r>
      <w:r>
        <w:rPr>
          <w:color w:val="000101"/>
        </w:rPr>
        <w:t>and</w:t>
      </w:r>
      <w:r>
        <w:rPr>
          <w:color w:val="000101"/>
          <w:spacing w:val="-3"/>
        </w:rPr>
        <w:t> </w:t>
      </w:r>
      <w:r>
        <w:rPr>
          <w:color w:val="000101"/>
          <w:spacing w:val="-2"/>
        </w:rPr>
        <w:t>minutes.</w:t>
      </w:r>
    </w:p>
    <w:p>
      <w:pPr>
        <w:pStyle w:val="Heading5"/>
        <w:spacing w:before="120"/>
      </w:pPr>
      <w:r>
        <w:rPr>
          <w:color w:val="211F1F"/>
        </w:rPr>
        <w:t>On</w:t>
      </w:r>
      <w:r>
        <w:rPr>
          <w:color w:val="211F1F"/>
          <w:spacing w:val="-3"/>
        </w:rPr>
        <w:t> </w:t>
      </w:r>
      <w:r>
        <w:rPr>
          <w:color w:val="211F1F"/>
          <w:spacing w:val="-4"/>
        </w:rPr>
        <w:t>days</w:t>
      </w:r>
    </w:p>
    <w:p>
      <w:pPr>
        <w:pStyle w:val="BodyText"/>
        <w:ind w:left="120" w:right="761"/>
      </w:pPr>
      <w:r>
        <w:rPr>
          <w:color w:val="000101"/>
        </w:rPr>
        <w:t>Check</w:t>
      </w:r>
      <w:r>
        <w:rPr>
          <w:color w:val="000101"/>
          <w:spacing w:val="-1"/>
        </w:rPr>
        <w:t> </w:t>
      </w:r>
      <w:r>
        <w:rPr>
          <w:color w:val="000101"/>
        </w:rPr>
        <w:t>the</w:t>
      </w:r>
      <w:r>
        <w:rPr>
          <w:color w:val="000101"/>
          <w:spacing w:val="-1"/>
        </w:rPr>
        <w:t> </w:t>
      </w:r>
      <w:r>
        <w:rPr>
          <w:color w:val="000101"/>
        </w:rPr>
        <w:t>days</w:t>
      </w:r>
      <w:r>
        <w:rPr>
          <w:color w:val="000101"/>
          <w:spacing w:val="-2"/>
        </w:rPr>
        <w:t> </w:t>
      </w:r>
      <w:r>
        <w:rPr>
          <w:color w:val="000101"/>
        </w:rPr>
        <w:t>the</w:t>
      </w:r>
      <w:r>
        <w:rPr>
          <w:color w:val="000101"/>
          <w:spacing w:val="-4"/>
        </w:rPr>
        <w:t> </w:t>
      </w:r>
      <w:r>
        <w:rPr>
          <w:color w:val="000101"/>
        </w:rPr>
        <w:t>Required</w:t>
      </w:r>
      <w:r>
        <w:rPr>
          <w:color w:val="000101"/>
          <w:spacing w:val="-2"/>
        </w:rPr>
        <w:t> </w:t>
      </w:r>
      <w:r>
        <w:rPr>
          <w:color w:val="000101"/>
        </w:rPr>
        <w:t>Weekly</w:t>
      </w:r>
      <w:r>
        <w:rPr>
          <w:color w:val="000101"/>
          <w:spacing w:val="-3"/>
        </w:rPr>
        <w:t> </w:t>
      </w:r>
      <w:r>
        <w:rPr>
          <w:color w:val="000101"/>
        </w:rPr>
        <w:t>Test</w:t>
      </w:r>
      <w:r>
        <w:rPr>
          <w:color w:val="000101"/>
          <w:spacing w:val="-1"/>
        </w:rPr>
        <w:t> </w:t>
      </w:r>
      <w:r>
        <w:rPr>
          <w:color w:val="000101"/>
        </w:rPr>
        <w:t>could</w:t>
      </w:r>
      <w:r>
        <w:rPr>
          <w:color w:val="000101"/>
          <w:spacing w:val="-3"/>
        </w:rPr>
        <w:t> </w:t>
      </w:r>
      <w:r>
        <w:rPr>
          <w:color w:val="000101"/>
        </w:rPr>
        <w:t>be</w:t>
      </w:r>
      <w:r>
        <w:rPr>
          <w:color w:val="000101"/>
          <w:spacing w:val="-1"/>
        </w:rPr>
        <w:t> </w:t>
      </w:r>
      <w:r>
        <w:rPr>
          <w:color w:val="000101"/>
        </w:rPr>
        <w:t>generated.</w:t>
      </w:r>
      <w:r>
        <w:rPr>
          <w:color w:val="000101"/>
          <w:spacing w:val="-2"/>
        </w:rPr>
        <w:t> </w:t>
      </w:r>
      <w:r>
        <w:rPr>
          <w:color w:val="000101"/>
        </w:rPr>
        <w:t>The</w:t>
      </w:r>
      <w:r>
        <w:rPr>
          <w:color w:val="000101"/>
          <w:spacing w:val="-1"/>
        </w:rPr>
        <w:t> </w:t>
      </w:r>
      <w:r>
        <w:rPr>
          <w:color w:val="000101"/>
        </w:rPr>
        <w:t>RWT</w:t>
      </w:r>
      <w:r>
        <w:rPr>
          <w:color w:val="000101"/>
          <w:spacing w:val="-4"/>
        </w:rPr>
        <w:t> </w:t>
      </w:r>
      <w:r>
        <w:rPr>
          <w:color w:val="000101"/>
        </w:rPr>
        <w:t>will</w:t>
      </w:r>
      <w:r>
        <w:rPr>
          <w:color w:val="000101"/>
          <w:spacing w:val="-2"/>
        </w:rPr>
        <w:t> </w:t>
      </w:r>
      <w:r>
        <w:rPr>
          <w:color w:val="000101"/>
        </w:rPr>
        <w:t>not</w:t>
      </w:r>
      <w:r>
        <w:rPr>
          <w:color w:val="000101"/>
          <w:spacing w:val="-4"/>
        </w:rPr>
        <w:t> </w:t>
      </w:r>
      <w:r>
        <w:rPr>
          <w:color w:val="000101"/>
        </w:rPr>
        <w:t>occur</w:t>
      </w:r>
      <w:r>
        <w:rPr>
          <w:color w:val="000101"/>
          <w:spacing w:val="-2"/>
        </w:rPr>
        <w:t> </w:t>
      </w:r>
      <w:r>
        <w:rPr>
          <w:color w:val="000101"/>
        </w:rPr>
        <w:t>on</w:t>
      </w:r>
      <w:r>
        <w:rPr>
          <w:color w:val="000101"/>
          <w:spacing w:val="-3"/>
        </w:rPr>
        <w:t> </w:t>
      </w:r>
      <w:r>
        <w:rPr>
          <w:color w:val="000101"/>
        </w:rPr>
        <w:t>a</w:t>
      </w:r>
      <w:r>
        <w:rPr>
          <w:color w:val="000101"/>
          <w:spacing w:val="-4"/>
        </w:rPr>
        <w:t> </w:t>
      </w:r>
      <w:r>
        <w:rPr>
          <w:color w:val="000101"/>
        </w:rPr>
        <w:t>day</w:t>
      </w:r>
      <w:r>
        <w:rPr>
          <w:color w:val="000101"/>
          <w:spacing w:val="-4"/>
        </w:rPr>
        <w:t> </w:t>
      </w:r>
      <w:r>
        <w:rPr>
          <w:color w:val="000101"/>
        </w:rPr>
        <w:t>that</w:t>
      </w:r>
      <w:r>
        <w:rPr>
          <w:color w:val="000101"/>
          <w:spacing w:val="-2"/>
        </w:rPr>
        <w:t> </w:t>
      </w:r>
      <w:r>
        <w:rPr>
          <w:color w:val="000101"/>
        </w:rPr>
        <w:t>is </w:t>
      </w:r>
      <w:r>
        <w:rPr>
          <w:color w:val="000101"/>
          <w:spacing w:val="-2"/>
        </w:rPr>
        <w:t>unchecked.</w:t>
      </w:r>
    </w:p>
    <w:p>
      <w:pPr>
        <w:pStyle w:val="Heading5"/>
      </w:pPr>
      <w:r>
        <w:rPr>
          <w:color w:val="211F1F"/>
        </w:rPr>
        <w:t>Time</w:t>
      </w:r>
      <w:r>
        <w:rPr>
          <w:color w:val="211F1F"/>
          <w:spacing w:val="-9"/>
        </w:rPr>
        <w:t> </w:t>
      </w:r>
      <w:r>
        <w:rPr>
          <w:color w:val="211F1F"/>
        </w:rPr>
        <w:t>Configuration</w:t>
      </w:r>
      <w:r>
        <w:rPr>
          <w:color w:val="211F1F"/>
          <w:spacing w:val="-9"/>
        </w:rPr>
        <w:t> </w:t>
      </w:r>
      <w:r>
        <w:rPr>
          <w:color w:val="211F1F"/>
          <w:spacing w:val="-4"/>
        </w:rPr>
        <w:t>Notes</w:t>
      </w:r>
    </w:p>
    <w:p>
      <w:pPr>
        <w:pStyle w:val="BodyText"/>
        <w:ind w:left="120"/>
      </w:pPr>
      <w:r>
        <w:rPr>
          <w:color w:val="211F1F"/>
        </w:rPr>
        <w:t>When</w:t>
      </w:r>
      <w:r>
        <w:rPr>
          <w:color w:val="211F1F"/>
          <w:spacing w:val="-5"/>
        </w:rPr>
        <w:t> </w:t>
      </w:r>
      <w:r>
        <w:rPr>
          <w:color w:val="211F1F"/>
        </w:rPr>
        <w:t>configuring</w:t>
      </w:r>
      <w:r>
        <w:rPr>
          <w:color w:val="211F1F"/>
          <w:spacing w:val="-4"/>
        </w:rPr>
        <w:t> </w:t>
      </w:r>
      <w:r>
        <w:rPr>
          <w:color w:val="211F1F"/>
        </w:rPr>
        <w:t>the</w:t>
      </w:r>
      <w:r>
        <w:rPr>
          <w:color w:val="211F1F"/>
          <w:spacing w:val="-2"/>
        </w:rPr>
        <w:t> </w:t>
      </w:r>
      <w:r>
        <w:rPr>
          <w:color w:val="211F1F"/>
        </w:rPr>
        <w:t>time</w:t>
      </w:r>
      <w:r>
        <w:rPr>
          <w:color w:val="211F1F"/>
          <w:spacing w:val="-7"/>
        </w:rPr>
        <w:t> </w:t>
      </w:r>
      <w:r>
        <w:rPr>
          <w:color w:val="211F1F"/>
          <w:spacing w:val="-2"/>
        </w:rPr>
        <w:t>period:</w:t>
      </w:r>
    </w:p>
    <w:p>
      <w:pPr>
        <w:pStyle w:val="ListParagraph"/>
        <w:numPr>
          <w:ilvl w:val="0"/>
          <w:numId w:val="36"/>
        </w:numPr>
        <w:tabs>
          <w:tab w:pos="1358" w:val="left" w:leader="none"/>
          <w:tab w:pos="1359" w:val="left" w:leader="none"/>
        </w:tabs>
        <w:spacing w:line="266" w:lineRule="auto" w:before="80" w:after="0"/>
        <w:ind w:left="1358" w:right="940" w:hanging="317"/>
        <w:jc w:val="left"/>
        <w:rPr>
          <w:rFonts w:ascii="Symbol" w:hAnsi="Symbol"/>
          <w:color w:val="211F1F"/>
          <w:sz w:val="22"/>
        </w:rPr>
      </w:pPr>
      <w:r>
        <w:rPr>
          <w:color w:val="211F1F"/>
          <w:sz w:val="22"/>
        </w:rPr>
        <w:t>If</w:t>
      </w:r>
      <w:r>
        <w:rPr>
          <w:color w:val="211F1F"/>
          <w:spacing w:val="-2"/>
          <w:sz w:val="22"/>
        </w:rPr>
        <w:t> </w:t>
      </w:r>
      <w:r>
        <w:rPr>
          <w:color w:val="211F1F"/>
          <w:sz w:val="22"/>
        </w:rPr>
        <w:t>the</w:t>
      </w:r>
      <w:r>
        <w:rPr>
          <w:color w:val="211F1F"/>
          <w:spacing w:val="-2"/>
          <w:sz w:val="22"/>
        </w:rPr>
        <w:t> </w:t>
      </w:r>
      <w:r>
        <w:rPr>
          <w:color w:val="211F1F"/>
          <w:sz w:val="22"/>
        </w:rPr>
        <w:t>first</w:t>
      </w:r>
      <w:r>
        <w:rPr>
          <w:color w:val="211F1F"/>
          <w:spacing w:val="-4"/>
          <w:sz w:val="22"/>
        </w:rPr>
        <w:t> </w:t>
      </w:r>
      <w:r>
        <w:rPr>
          <w:color w:val="211F1F"/>
          <w:sz w:val="22"/>
        </w:rPr>
        <w:t>time</w:t>
      </w:r>
      <w:r>
        <w:rPr>
          <w:color w:val="211F1F"/>
          <w:spacing w:val="-1"/>
          <w:sz w:val="22"/>
        </w:rPr>
        <w:t> </w:t>
      </w:r>
      <w:r>
        <w:rPr>
          <w:color w:val="211F1F"/>
          <w:sz w:val="22"/>
        </w:rPr>
        <w:t>is</w:t>
      </w:r>
      <w:r>
        <w:rPr>
          <w:color w:val="211F1F"/>
          <w:spacing w:val="-2"/>
          <w:sz w:val="22"/>
        </w:rPr>
        <w:t> </w:t>
      </w:r>
      <w:r>
        <w:rPr>
          <w:color w:val="211F1F"/>
          <w:sz w:val="22"/>
        </w:rPr>
        <w:t>greater</w:t>
      </w:r>
      <w:r>
        <w:rPr>
          <w:color w:val="211F1F"/>
          <w:spacing w:val="-2"/>
          <w:sz w:val="22"/>
        </w:rPr>
        <w:t> </w:t>
      </w:r>
      <w:r>
        <w:rPr>
          <w:color w:val="211F1F"/>
          <w:sz w:val="22"/>
        </w:rPr>
        <w:t>than</w:t>
      </w:r>
      <w:r>
        <w:rPr>
          <w:color w:val="211F1F"/>
          <w:spacing w:val="-3"/>
          <w:sz w:val="22"/>
        </w:rPr>
        <w:t> </w:t>
      </w:r>
      <w:r>
        <w:rPr>
          <w:color w:val="211F1F"/>
          <w:sz w:val="22"/>
        </w:rPr>
        <w:t>the</w:t>
      </w:r>
      <w:r>
        <w:rPr>
          <w:color w:val="211F1F"/>
          <w:spacing w:val="-1"/>
          <w:sz w:val="22"/>
        </w:rPr>
        <w:t> </w:t>
      </w:r>
      <w:r>
        <w:rPr>
          <w:color w:val="211F1F"/>
          <w:sz w:val="22"/>
        </w:rPr>
        <w:t>second</w:t>
      </w:r>
      <w:r>
        <w:rPr>
          <w:color w:val="211F1F"/>
          <w:spacing w:val="-3"/>
          <w:sz w:val="22"/>
        </w:rPr>
        <w:t> </w:t>
      </w:r>
      <w:r>
        <w:rPr>
          <w:color w:val="211F1F"/>
          <w:sz w:val="22"/>
        </w:rPr>
        <w:t>time,</w:t>
      </w:r>
      <w:r>
        <w:rPr>
          <w:color w:val="211F1F"/>
          <w:spacing w:val="-1"/>
          <w:sz w:val="22"/>
        </w:rPr>
        <w:t> </w:t>
      </w:r>
      <w:r>
        <w:rPr>
          <w:color w:val="211F1F"/>
          <w:sz w:val="22"/>
        </w:rPr>
        <w:t>the</w:t>
      </w:r>
      <w:r>
        <w:rPr>
          <w:color w:val="211F1F"/>
          <w:spacing w:val="-1"/>
          <w:sz w:val="22"/>
        </w:rPr>
        <w:t> </w:t>
      </w:r>
      <w:r>
        <w:rPr>
          <w:color w:val="211F1F"/>
          <w:sz w:val="22"/>
        </w:rPr>
        <w:t>alert</w:t>
      </w:r>
      <w:r>
        <w:rPr>
          <w:color w:val="211F1F"/>
          <w:spacing w:val="-1"/>
          <w:sz w:val="22"/>
        </w:rPr>
        <w:t> </w:t>
      </w:r>
      <w:r>
        <w:rPr>
          <w:color w:val="211F1F"/>
          <w:sz w:val="22"/>
        </w:rPr>
        <w:t>will</w:t>
      </w:r>
      <w:r>
        <w:rPr>
          <w:color w:val="211F1F"/>
          <w:spacing w:val="-5"/>
          <w:sz w:val="22"/>
        </w:rPr>
        <w:t> </w:t>
      </w:r>
      <w:r>
        <w:rPr>
          <w:color w:val="211F1F"/>
          <w:sz w:val="22"/>
        </w:rPr>
        <w:t>be</w:t>
      </w:r>
      <w:r>
        <w:rPr>
          <w:color w:val="211F1F"/>
          <w:spacing w:val="-2"/>
          <w:sz w:val="22"/>
        </w:rPr>
        <w:t> </w:t>
      </w:r>
      <w:r>
        <w:rPr>
          <w:color w:val="211F1F"/>
          <w:sz w:val="22"/>
        </w:rPr>
        <w:t>scheduled</w:t>
      </w:r>
      <w:r>
        <w:rPr>
          <w:color w:val="211F1F"/>
          <w:spacing w:val="-3"/>
          <w:sz w:val="22"/>
        </w:rPr>
        <w:t> </w:t>
      </w:r>
      <w:r>
        <w:rPr>
          <w:color w:val="211F1F"/>
          <w:sz w:val="22"/>
        </w:rPr>
        <w:t>at</w:t>
      </w:r>
      <w:r>
        <w:rPr>
          <w:color w:val="211F1F"/>
          <w:spacing w:val="-4"/>
          <w:sz w:val="22"/>
        </w:rPr>
        <w:t> </w:t>
      </w:r>
      <w:r>
        <w:rPr>
          <w:color w:val="211F1F"/>
          <w:sz w:val="22"/>
        </w:rPr>
        <w:t>a</w:t>
      </w:r>
      <w:r>
        <w:rPr>
          <w:color w:val="211F1F"/>
          <w:spacing w:val="-2"/>
          <w:sz w:val="22"/>
        </w:rPr>
        <w:t> </w:t>
      </w:r>
      <w:r>
        <w:rPr>
          <w:color w:val="211F1F"/>
          <w:sz w:val="22"/>
        </w:rPr>
        <w:t>random time from 0 hrs (midnight) to the second time or the first time to 23:59.</w:t>
      </w:r>
    </w:p>
    <w:p>
      <w:pPr>
        <w:pStyle w:val="ListParagraph"/>
        <w:numPr>
          <w:ilvl w:val="0"/>
          <w:numId w:val="36"/>
        </w:numPr>
        <w:tabs>
          <w:tab w:pos="1358" w:val="left" w:leader="none"/>
          <w:tab w:pos="1359" w:val="left" w:leader="none"/>
        </w:tabs>
        <w:spacing w:line="266" w:lineRule="auto" w:before="0" w:after="0"/>
        <w:ind w:left="1358" w:right="629" w:hanging="317"/>
        <w:jc w:val="left"/>
        <w:rPr>
          <w:rFonts w:ascii="Symbol" w:hAnsi="Symbol"/>
          <w:sz w:val="22"/>
        </w:rPr>
      </w:pPr>
      <w:r>
        <w:rPr>
          <w:color w:val="211F1F"/>
          <w:sz w:val="22"/>
        </w:rPr>
        <w:t>If</w:t>
      </w:r>
      <w:r>
        <w:rPr>
          <w:color w:val="211F1F"/>
          <w:spacing w:val="-2"/>
          <w:sz w:val="22"/>
        </w:rPr>
        <w:t> </w:t>
      </w:r>
      <w:r>
        <w:rPr>
          <w:color w:val="211F1F"/>
          <w:sz w:val="22"/>
        </w:rPr>
        <w:t>the</w:t>
      </w:r>
      <w:r>
        <w:rPr>
          <w:color w:val="211F1F"/>
          <w:spacing w:val="-2"/>
          <w:sz w:val="22"/>
        </w:rPr>
        <w:t> </w:t>
      </w:r>
      <w:r>
        <w:rPr>
          <w:color w:val="211F1F"/>
          <w:sz w:val="22"/>
        </w:rPr>
        <w:t>first</w:t>
      </w:r>
      <w:r>
        <w:rPr>
          <w:color w:val="211F1F"/>
          <w:spacing w:val="-5"/>
          <w:sz w:val="22"/>
        </w:rPr>
        <w:t> </w:t>
      </w:r>
      <w:r>
        <w:rPr>
          <w:color w:val="211F1F"/>
          <w:sz w:val="22"/>
        </w:rPr>
        <w:t>time</w:t>
      </w:r>
      <w:r>
        <w:rPr>
          <w:color w:val="211F1F"/>
          <w:spacing w:val="-1"/>
          <w:sz w:val="22"/>
        </w:rPr>
        <w:t> </w:t>
      </w:r>
      <w:r>
        <w:rPr>
          <w:color w:val="211F1F"/>
          <w:sz w:val="22"/>
        </w:rPr>
        <w:t>period</w:t>
      </w:r>
      <w:r>
        <w:rPr>
          <w:color w:val="211F1F"/>
          <w:spacing w:val="-3"/>
          <w:sz w:val="22"/>
        </w:rPr>
        <w:t> </w:t>
      </w:r>
      <w:r>
        <w:rPr>
          <w:color w:val="211F1F"/>
          <w:sz w:val="22"/>
        </w:rPr>
        <w:t>is</w:t>
      </w:r>
      <w:r>
        <w:rPr>
          <w:color w:val="211F1F"/>
          <w:spacing w:val="-2"/>
          <w:sz w:val="22"/>
        </w:rPr>
        <w:t> </w:t>
      </w:r>
      <w:r>
        <w:rPr>
          <w:color w:val="211F1F"/>
          <w:sz w:val="22"/>
        </w:rPr>
        <w:t>less</w:t>
      </w:r>
      <w:r>
        <w:rPr>
          <w:color w:val="211F1F"/>
          <w:spacing w:val="-2"/>
          <w:sz w:val="22"/>
        </w:rPr>
        <w:t> </w:t>
      </w:r>
      <w:r>
        <w:rPr>
          <w:color w:val="211F1F"/>
          <w:sz w:val="22"/>
        </w:rPr>
        <w:t>than</w:t>
      </w:r>
      <w:r>
        <w:rPr>
          <w:color w:val="211F1F"/>
          <w:spacing w:val="-3"/>
          <w:sz w:val="22"/>
        </w:rPr>
        <w:t> </w:t>
      </w:r>
      <w:r>
        <w:rPr>
          <w:color w:val="211F1F"/>
          <w:sz w:val="22"/>
        </w:rPr>
        <w:t>the</w:t>
      </w:r>
      <w:r>
        <w:rPr>
          <w:color w:val="211F1F"/>
          <w:spacing w:val="-4"/>
          <w:sz w:val="22"/>
        </w:rPr>
        <w:t> </w:t>
      </w:r>
      <w:r>
        <w:rPr>
          <w:color w:val="211F1F"/>
          <w:sz w:val="22"/>
        </w:rPr>
        <w:t>second,</w:t>
      </w:r>
      <w:r>
        <w:rPr>
          <w:color w:val="211F1F"/>
          <w:spacing w:val="-2"/>
          <w:sz w:val="22"/>
        </w:rPr>
        <w:t> </w:t>
      </w:r>
      <w:r>
        <w:rPr>
          <w:color w:val="211F1F"/>
          <w:sz w:val="22"/>
        </w:rPr>
        <w:t>the</w:t>
      </w:r>
      <w:r>
        <w:rPr>
          <w:color w:val="211F1F"/>
          <w:spacing w:val="-1"/>
          <w:sz w:val="22"/>
        </w:rPr>
        <w:t> </w:t>
      </w:r>
      <w:r>
        <w:rPr>
          <w:color w:val="211F1F"/>
          <w:sz w:val="22"/>
        </w:rPr>
        <w:t>alert</w:t>
      </w:r>
      <w:r>
        <w:rPr>
          <w:color w:val="211F1F"/>
          <w:spacing w:val="-4"/>
          <w:sz w:val="22"/>
        </w:rPr>
        <w:t> </w:t>
      </w:r>
      <w:r>
        <w:rPr>
          <w:color w:val="211F1F"/>
          <w:sz w:val="22"/>
        </w:rPr>
        <w:t>will</w:t>
      </w:r>
      <w:r>
        <w:rPr>
          <w:color w:val="211F1F"/>
          <w:spacing w:val="-2"/>
          <w:sz w:val="22"/>
        </w:rPr>
        <w:t> </w:t>
      </w:r>
      <w:r>
        <w:rPr>
          <w:color w:val="211F1F"/>
          <w:sz w:val="22"/>
        </w:rPr>
        <w:t>be</w:t>
      </w:r>
      <w:r>
        <w:rPr>
          <w:color w:val="211F1F"/>
          <w:spacing w:val="-4"/>
          <w:sz w:val="22"/>
        </w:rPr>
        <w:t> </w:t>
      </w:r>
      <w:r>
        <w:rPr>
          <w:color w:val="211F1F"/>
          <w:sz w:val="22"/>
        </w:rPr>
        <w:t>scheduled</w:t>
      </w:r>
      <w:r>
        <w:rPr>
          <w:color w:val="211F1F"/>
          <w:spacing w:val="-3"/>
          <w:sz w:val="22"/>
        </w:rPr>
        <w:t> </w:t>
      </w:r>
      <w:r>
        <w:rPr>
          <w:color w:val="211F1F"/>
          <w:sz w:val="22"/>
        </w:rPr>
        <w:t>at</w:t>
      </w:r>
      <w:r>
        <w:rPr>
          <w:color w:val="211F1F"/>
          <w:spacing w:val="-2"/>
          <w:sz w:val="22"/>
        </w:rPr>
        <w:t> </w:t>
      </w:r>
      <w:r>
        <w:rPr>
          <w:color w:val="211F1F"/>
          <w:sz w:val="22"/>
        </w:rPr>
        <w:t>a</w:t>
      </w:r>
      <w:r>
        <w:rPr>
          <w:color w:val="211F1F"/>
          <w:spacing w:val="-2"/>
          <w:sz w:val="22"/>
        </w:rPr>
        <w:t> </w:t>
      </w:r>
      <w:r>
        <w:rPr>
          <w:color w:val="211F1F"/>
          <w:sz w:val="22"/>
        </w:rPr>
        <w:t>random</w:t>
      </w:r>
      <w:r>
        <w:rPr>
          <w:color w:val="211F1F"/>
          <w:spacing w:val="-4"/>
          <w:sz w:val="22"/>
        </w:rPr>
        <w:t> </w:t>
      </w:r>
      <w:r>
        <w:rPr>
          <w:color w:val="211F1F"/>
          <w:sz w:val="22"/>
        </w:rPr>
        <w:t>time between the first and the second time entry.</w:t>
      </w:r>
    </w:p>
    <w:p>
      <w:pPr>
        <w:pStyle w:val="ListParagraph"/>
        <w:numPr>
          <w:ilvl w:val="0"/>
          <w:numId w:val="36"/>
        </w:numPr>
        <w:tabs>
          <w:tab w:pos="1358" w:val="left" w:leader="none"/>
          <w:tab w:pos="1359" w:val="left" w:leader="none"/>
        </w:tabs>
        <w:spacing w:line="266" w:lineRule="auto" w:before="0" w:after="0"/>
        <w:ind w:left="1358" w:right="622" w:hanging="317"/>
        <w:jc w:val="left"/>
        <w:rPr>
          <w:rFonts w:ascii="Symbol" w:hAnsi="Symbol"/>
          <w:sz w:val="22"/>
        </w:rPr>
      </w:pPr>
      <w:r>
        <w:rPr>
          <w:color w:val="211F1F"/>
          <w:sz w:val="22"/>
        </w:rPr>
        <w:t>A</w:t>
      </w:r>
      <w:r>
        <w:rPr>
          <w:color w:val="211F1F"/>
          <w:spacing w:val="-2"/>
          <w:sz w:val="22"/>
        </w:rPr>
        <w:t> </w:t>
      </w:r>
      <w:r>
        <w:rPr>
          <w:color w:val="211F1F"/>
          <w:sz w:val="22"/>
        </w:rPr>
        <w:t>random</w:t>
      </w:r>
      <w:r>
        <w:rPr>
          <w:color w:val="211F1F"/>
          <w:spacing w:val="-4"/>
          <w:sz w:val="22"/>
        </w:rPr>
        <w:t> </w:t>
      </w:r>
      <w:r>
        <w:rPr>
          <w:color w:val="211F1F"/>
          <w:sz w:val="22"/>
        </w:rPr>
        <w:t>Automatic</w:t>
      </w:r>
      <w:r>
        <w:rPr>
          <w:color w:val="211F1F"/>
          <w:spacing w:val="-4"/>
          <w:sz w:val="22"/>
        </w:rPr>
        <w:t> </w:t>
      </w:r>
      <w:r>
        <w:rPr>
          <w:color w:val="211F1F"/>
          <w:sz w:val="22"/>
        </w:rPr>
        <w:t>Weekly</w:t>
      </w:r>
      <w:r>
        <w:rPr>
          <w:color w:val="211F1F"/>
          <w:spacing w:val="-1"/>
          <w:sz w:val="22"/>
        </w:rPr>
        <w:t> </w:t>
      </w:r>
      <w:r>
        <w:rPr>
          <w:color w:val="211F1F"/>
          <w:sz w:val="22"/>
        </w:rPr>
        <w:t>test</w:t>
      </w:r>
      <w:r>
        <w:rPr>
          <w:color w:val="211F1F"/>
          <w:spacing w:val="-1"/>
          <w:sz w:val="22"/>
        </w:rPr>
        <w:t> </w:t>
      </w:r>
      <w:r>
        <w:rPr>
          <w:color w:val="211F1F"/>
          <w:sz w:val="22"/>
        </w:rPr>
        <w:t>is</w:t>
      </w:r>
      <w:r>
        <w:rPr>
          <w:color w:val="211F1F"/>
          <w:spacing w:val="-5"/>
          <w:sz w:val="22"/>
        </w:rPr>
        <w:t> </w:t>
      </w:r>
      <w:r>
        <w:rPr>
          <w:color w:val="211F1F"/>
          <w:sz w:val="22"/>
        </w:rPr>
        <w:t>only</w:t>
      </w:r>
      <w:r>
        <w:rPr>
          <w:color w:val="211F1F"/>
          <w:spacing w:val="-4"/>
          <w:sz w:val="22"/>
        </w:rPr>
        <w:t> </w:t>
      </w:r>
      <w:r>
        <w:rPr>
          <w:color w:val="211F1F"/>
          <w:sz w:val="22"/>
        </w:rPr>
        <w:t>scheduled</w:t>
      </w:r>
      <w:r>
        <w:rPr>
          <w:color w:val="211F1F"/>
          <w:spacing w:val="-3"/>
          <w:sz w:val="22"/>
        </w:rPr>
        <w:t> </w:t>
      </w:r>
      <w:r>
        <w:rPr>
          <w:color w:val="211F1F"/>
          <w:sz w:val="22"/>
        </w:rPr>
        <w:t>if</w:t>
      </w:r>
      <w:r>
        <w:rPr>
          <w:color w:val="211F1F"/>
          <w:spacing w:val="-5"/>
          <w:sz w:val="22"/>
        </w:rPr>
        <w:t> </w:t>
      </w:r>
      <w:r>
        <w:rPr>
          <w:color w:val="211F1F"/>
          <w:sz w:val="22"/>
        </w:rPr>
        <w:t>no</w:t>
      </w:r>
      <w:r>
        <w:rPr>
          <w:color w:val="211F1F"/>
          <w:spacing w:val="-1"/>
          <w:sz w:val="22"/>
        </w:rPr>
        <w:t> </w:t>
      </w:r>
      <w:r>
        <w:rPr>
          <w:color w:val="211F1F"/>
          <w:sz w:val="22"/>
        </w:rPr>
        <w:t>weekly</w:t>
      </w:r>
      <w:r>
        <w:rPr>
          <w:color w:val="211F1F"/>
          <w:spacing w:val="-4"/>
          <w:sz w:val="22"/>
        </w:rPr>
        <w:t> </w:t>
      </w:r>
      <w:r>
        <w:rPr>
          <w:color w:val="211F1F"/>
          <w:sz w:val="22"/>
        </w:rPr>
        <w:t>tests</w:t>
      </w:r>
      <w:r>
        <w:rPr>
          <w:color w:val="211F1F"/>
          <w:spacing w:val="-2"/>
          <w:sz w:val="22"/>
        </w:rPr>
        <w:t> </w:t>
      </w:r>
      <w:r>
        <w:rPr>
          <w:color w:val="211F1F"/>
          <w:sz w:val="22"/>
        </w:rPr>
        <w:t>have</w:t>
      </w:r>
      <w:r>
        <w:rPr>
          <w:color w:val="211F1F"/>
          <w:spacing w:val="-1"/>
          <w:sz w:val="22"/>
        </w:rPr>
        <w:t> </w:t>
      </w:r>
      <w:r>
        <w:rPr>
          <w:color w:val="211F1F"/>
          <w:sz w:val="22"/>
        </w:rPr>
        <w:t>been</w:t>
      </w:r>
      <w:r>
        <w:rPr>
          <w:color w:val="211F1F"/>
          <w:spacing w:val="-2"/>
          <w:sz w:val="22"/>
        </w:rPr>
        <w:t> </w:t>
      </w:r>
      <w:r>
        <w:rPr>
          <w:color w:val="211F1F"/>
          <w:sz w:val="22"/>
        </w:rPr>
        <w:t>originated during the current week (Sun-Sat).</w:t>
      </w:r>
    </w:p>
    <w:p>
      <w:pPr>
        <w:pStyle w:val="ListParagraph"/>
        <w:numPr>
          <w:ilvl w:val="0"/>
          <w:numId w:val="36"/>
        </w:numPr>
        <w:tabs>
          <w:tab w:pos="1359" w:val="left" w:leader="none"/>
        </w:tabs>
        <w:spacing w:line="266" w:lineRule="auto" w:before="0" w:after="0"/>
        <w:ind w:left="1358" w:right="1176" w:hanging="317"/>
        <w:jc w:val="both"/>
        <w:rPr>
          <w:rFonts w:ascii="Symbol" w:hAnsi="Symbol"/>
          <w:sz w:val="22"/>
        </w:rPr>
      </w:pPr>
      <w:r>
        <w:rPr>
          <w:color w:val="211F1F"/>
          <w:sz w:val="22"/>
        </w:rPr>
        <w:t>If</w:t>
      </w:r>
      <w:r>
        <w:rPr>
          <w:color w:val="211F1F"/>
          <w:spacing w:val="-3"/>
          <w:sz w:val="22"/>
        </w:rPr>
        <w:t> </w:t>
      </w:r>
      <w:r>
        <w:rPr>
          <w:color w:val="211F1F"/>
          <w:sz w:val="22"/>
        </w:rPr>
        <w:t>changes</w:t>
      </w:r>
      <w:r>
        <w:rPr>
          <w:color w:val="211F1F"/>
          <w:spacing w:val="-2"/>
          <w:sz w:val="22"/>
        </w:rPr>
        <w:t> </w:t>
      </w:r>
      <w:r>
        <w:rPr>
          <w:color w:val="211F1F"/>
          <w:sz w:val="22"/>
        </w:rPr>
        <w:t>are</w:t>
      </w:r>
      <w:r>
        <w:rPr>
          <w:color w:val="211F1F"/>
          <w:spacing w:val="-6"/>
          <w:sz w:val="22"/>
        </w:rPr>
        <w:t> </w:t>
      </w:r>
      <w:r>
        <w:rPr>
          <w:color w:val="211F1F"/>
          <w:sz w:val="22"/>
        </w:rPr>
        <w:t>made,</w:t>
      </w:r>
      <w:r>
        <w:rPr>
          <w:color w:val="211F1F"/>
          <w:spacing w:val="-2"/>
          <w:sz w:val="22"/>
        </w:rPr>
        <w:t> </w:t>
      </w:r>
      <w:r>
        <w:rPr>
          <w:color w:val="211F1F"/>
          <w:sz w:val="22"/>
        </w:rPr>
        <w:t>a</w:t>
      </w:r>
      <w:r>
        <w:rPr>
          <w:color w:val="211F1F"/>
          <w:spacing w:val="-3"/>
          <w:sz w:val="22"/>
        </w:rPr>
        <w:t> </w:t>
      </w:r>
      <w:r>
        <w:rPr>
          <w:color w:val="211F1F"/>
          <w:sz w:val="22"/>
        </w:rPr>
        <w:t>previously</w:t>
      </w:r>
      <w:r>
        <w:rPr>
          <w:color w:val="211F1F"/>
          <w:spacing w:val="-3"/>
          <w:sz w:val="22"/>
        </w:rPr>
        <w:t> </w:t>
      </w:r>
      <w:r>
        <w:rPr>
          <w:color w:val="211F1F"/>
          <w:sz w:val="22"/>
        </w:rPr>
        <w:t>scheduled</w:t>
      </w:r>
      <w:r>
        <w:rPr>
          <w:color w:val="211F1F"/>
          <w:spacing w:val="-4"/>
          <w:sz w:val="22"/>
        </w:rPr>
        <w:t> </w:t>
      </w:r>
      <w:r>
        <w:rPr>
          <w:color w:val="211F1F"/>
          <w:sz w:val="22"/>
        </w:rPr>
        <w:t>weekly</w:t>
      </w:r>
      <w:r>
        <w:rPr>
          <w:color w:val="211F1F"/>
          <w:spacing w:val="-3"/>
          <w:sz w:val="22"/>
        </w:rPr>
        <w:t> </w:t>
      </w:r>
      <w:r>
        <w:rPr>
          <w:color w:val="211F1F"/>
          <w:sz w:val="22"/>
        </w:rPr>
        <w:t>test</w:t>
      </w:r>
      <w:r>
        <w:rPr>
          <w:color w:val="211F1F"/>
          <w:spacing w:val="-5"/>
          <w:sz w:val="22"/>
        </w:rPr>
        <w:t> </w:t>
      </w:r>
      <w:r>
        <w:rPr>
          <w:color w:val="211F1F"/>
          <w:sz w:val="22"/>
        </w:rPr>
        <w:t>must</w:t>
      </w:r>
      <w:r>
        <w:rPr>
          <w:color w:val="211F1F"/>
          <w:spacing w:val="-2"/>
          <w:sz w:val="22"/>
        </w:rPr>
        <w:t> </w:t>
      </w:r>
      <w:r>
        <w:rPr>
          <w:color w:val="211F1F"/>
          <w:sz w:val="22"/>
        </w:rPr>
        <w:t>be</w:t>
      </w:r>
      <w:r>
        <w:rPr>
          <w:color w:val="211F1F"/>
          <w:spacing w:val="-5"/>
          <w:sz w:val="22"/>
        </w:rPr>
        <w:t> </w:t>
      </w:r>
      <w:r>
        <w:rPr>
          <w:color w:val="211F1F"/>
          <w:sz w:val="22"/>
        </w:rPr>
        <w:t>manually</w:t>
      </w:r>
      <w:r>
        <w:rPr>
          <w:color w:val="211F1F"/>
          <w:spacing w:val="-3"/>
          <w:sz w:val="22"/>
        </w:rPr>
        <w:t> </w:t>
      </w:r>
      <w:r>
        <w:rPr>
          <w:color w:val="211F1F"/>
          <w:sz w:val="22"/>
        </w:rPr>
        <w:t>cancelled before</w:t>
      </w:r>
      <w:r>
        <w:rPr>
          <w:color w:val="211F1F"/>
          <w:spacing w:val="-3"/>
          <w:sz w:val="22"/>
        </w:rPr>
        <w:t> </w:t>
      </w:r>
      <w:r>
        <w:rPr>
          <w:color w:val="211F1F"/>
          <w:sz w:val="22"/>
        </w:rPr>
        <w:t>a</w:t>
      </w:r>
      <w:r>
        <w:rPr>
          <w:color w:val="211F1F"/>
          <w:spacing w:val="-1"/>
          <w:sz w:val="22"/>
        </w:rPr>
        <w:t> </w:t>
      </w:r>
      <w:r>
        <w:rPr>
          <w:color w:val="211F1F"/>
          <w:sz w:val="22"/>
        </w:rPr>
        <w:t>new test</w:t>
      </w:r>
      <w:r>
        <w:rPr>
          <w:color w:val="211F1F"/>
          <w:spacing w:val="-3"/>
          <w:sz w:val="22"/>
        </w:rPr>
        <w:t> </w:t>
      </w:r>
      <w:r>
        <w:rPr>
          <w:color w:val="211F1F"/>
          <w:sz w:val="22"/>
        </w:rPr>
        <w:t>will</w:t>
      </w:r>
      <w:r>
        <w:rPr>
          <w:color w:val="211F1F"/>
          <w:spacing w:val="-1"/>
          <w:sz w:val="22"/>
        </w:rPr>
        <w:t> </w:t>
      </w:r>
      <w:r>
        <w:rPr>
          <w:color w:val="211F1F"/>
          <w:sz w:val="22"/>
        </w:rPr>
        <w:t>be</w:t>
      </w:r>
      <w:r>
        <w:rPr>
          <w:color w:val="211F1F"/>
          <w:spacing w:val="-3"/>
          <w:sz w:val="22"/>
        </w:rPr>
        <w:t> </w:t>
      </w:r>
      <w:r>
        <w:rPr>
          <w:color w:val="211F1F"/>
          <w:sz w:val="22"/>
        </w:rPr>
        <w:t>scheduled</w:t>
      </w:r>
      <w:r>
        <w:rPr>
          <w:color w:val="211F1F"/>
          <w:spacing w:val="-2"/>
          <w:sz w:val="22"/>
        </w:rPr>
        <w:t> </w:t>
      </w:r>
      <w:r>
        <w:rPr>
          <w:color w:val="211F1F"/>
          <w:sz w:val="22"/>
        </w:rPr>
        <w:t>within</w:t>
      </w:r>
      <w:r>
        <w:rPr>
          <w:color w:val="211F1F"/>
          <w:spacing w:val="-2"/>
          <w:sz w:val="22"/>
        </w:rPr>
        <w:t> </w:t>
      </w:r>
      <w:r>
        <w:rPr>
          <w:color w:val="211F1F"/>
          <w:sz w:val="22"/>
        </w:rPr>
        <w:t>the</w:t>
      </w:r>
      <w:r>
        <w:rPr>
          <w:color w:val="211F1F"/>
          <w:spacing w:val="-3"/>
          <w:sz w:val="22"/>
        </w:rPr>
        <w:t> </w:t>
      </w:r>
      <w:r>
        <w:rPr>
          <w:color w:val="211F1F"/>
          <w:sz w:val="22"/>
        </w:rPr>
        <w:t>new</w:t>
      </w:r>
      <w:r>
        <w:rPr>
          <w:color w:val="211F1F"/>
          <w:spacing w:val="-3"/>
          <w:sz w:val="22"/>
        </w:rPr>
        <w:t> </w:t>
      </w:r>
      <w:r>
        <w:rPr>
          <w:color w:val="211F1F"/>
          <w:sz w:val="22"/>
        </w:rPr>
        <w:t>time frame.</w:t>
      </w:r>
      <w:r>
        <w:rPr>
          <w:color w:val="211F1F"/>
          <w:spacing w:val="-1"/>
          <w:sz w:val="22"/>
        </w:rPr>
        <w:t> </w:t>
      </w:r>
      <w:r>
        <w:rPr>
          <w:color w:val="211F1F"/>
          <w:sz w:val="22"/>
        </w:rPr>
        <w:t>Go to </w:t>
      </w:r>
      <w:r>
        <w:rPr>
          <w:b/>
          <w:color w:val="211F1F"/>
          <w:sz w:val="22"/>
        </w:rPr>
        <w:t>Alert</w:t>
      </w:r>
      <w:r>
        <w:rPr>
          <w:b/>
          <w:color w:val="211F1F"/>
          <w:spacing w:val="-1"/>
          <w:sz w:val="22"/>
        </w:rPr>
        <w:t> </w:t>
      </w:r>
      <w:r>
        <w:rPr>
          <w:b/>
          <w:color w:val="211F1F"/>
          <w:sz w:val="22"/>
        </w:rPr>
        <w:t>Events</w:t>
      </w:r>
      <w:r>
        <w:rPr>
          <w:b/>
          <w:color w:val="211F1F"/>
          <w:spacing w:val="-1"/>
          <w:sz w:val="22"/>
        </w:rPr>
        <w:t> </w:t>
      </w:r>
      <w:r>
        <w:rPr>
          <w:b/>
          <w:color w:val="211F1F"/>
          <w:sz w:val="22"/>
        </w:rPr>
        <w:t>&gt; Originated Alerts </w:t>
      </w:r>
      <w:r>
        <w:rPr>
          <w:color w:val="211F1F"/>
          <w:sz w:val="22"/>
        </w:rPr>
        <w:t>to view and/or cancel any scheduled originated alerts.</w:t>
      </w:r>
    </w:p>
    <w:p>
      <w:pPr>
        <w:pStyle w:val="BodyText"/>
        <w:spacing w:before="7"/>
        <w:rPr>
          <w:sz w:val="13"/>
        </w:rPr>
      </w:pPr>
      <w:r>
        <w:rPr/>
        <w:pict>
          <v:group style="position:absolute;margin-left:143.255005pt;margin-top:9.532696pt;width:325pt;height:71.850pt;mso-position-horizontal-relative:page;mso-position-vertical-relative:paragraph;z-index:-15666688;mso-wrap-distance-left:0;mso-wrap-distance-right:0" id="docshapegroup403" coordorigin="2865,191" coordsize="6500,1437">
            <v:shape style="position:absolute;left:3087;top:314;width:5990;height:1037" type="#_x0000_t75" id="docshape404" alt="Graphical user interface, text, email  Description automatically generated" stroked="false">
              <v:imagedata r:id="rId144" o:title=""/>
            </v:shape>
            <v:rect style="position:absolute;left:2872;top:198;width:6485;height:1422" id="docshape405" filled="false" stroked="true" strokeweight=".75pt" strokecolor="#001f5f">
              <v:stroke dashstyle="solid"/>
            </v:rect>
            <w10:wrap type="topAndBottom"/>
          </v:group>
        </w:pict>
      </w:r>
    </w:p>
    <w:p>
      <w:pPr>
        <w:spacing w:before="20"/>
        <w:ind w:left="3327" w:right="0" w:firstLine="0"/>
        <w:jc w:val="left"/>
        <w:rPr>
          <w:b/>
          <w:sz w:val="20"/>
        </w:rPr>
      </w:pPr>
      <w:r>
        <w:rPr>
          <w:b/>
          <w:sz w:val="20"/>
        </w:rPr>
        <w:t>Main</w:t>
      </w:r>
      <w:r>
        <w:rPr>
          <w:b/>
          <w:spacing w:val="-6"/>
          <w:sz w:val="20"/>
        </w:rPr>
        <w:t> </w:t>
      </w:r>
      <w:r>
        <w:rPr>
          <w:b/>
          <w:sz w:val="20"/>
        </w:rPr>
        <w:t>Sub-Tab</w:t>
      </w:r>
      <w:r>
        <w:rPr>
          <w:b/>
          <w:spacing w:val="-6"/>
          <w:sz w:val="20"/>
        </w:rPr>
        <w:t> </w:t>
      </w:r>
      <w:r>
        <w:rPr>
          <w:b/>
          <w:sz w:val="20"/>
        </w:rPr>
        <w:t>–</w:t>
      </w:r>
      <w:r>
        <w:rPr>
          <w:b/>
          <w:spacing w:val="-8"/>
          <w:sz w:val="20"/>
        </w:rPr>
        <w:t> </w:t>
      </w:r>
      <w:r>
        <w:rPr>
          <w:b/>
          <w:sz w:val="20"/>
        </w:rPr>
        <w:t>Forwarding</w:t>
      </w:r>
      <w:r>
        <w:rPr>
          <w:b/>
          <w:spacing w:val="-8"/>
          <w:sz w:val="20"/>
        </w:rPr>
        <w:t> </w:t>
      </w:r>
      <w:r>
        <w:rPr>
          <w:b/>
          <w:spacing w:val="-2"/>
          <w:sz w:val="20"/>
        </w:rPr>
        <w:t>Section</w:t>
      </w:r>
    </w:p>
    <w:p>
      <w:pPr>
        <w:pStyle w:val="Heading5"/>
        <w:spacing w:before="118"/>
      </w:pPr>
      <w:r>
        <w:rPr>
          <w:spacing w:val="-2"/>
        </w:rPr>
        <w:t>Forwarding</w:t>
      </w:r>
    </w:p>
    <w:p>
      <w:pPr>
        <w:spacing w:before="121"/>
        <w:ind w:left="120" w:right="0" w:firstLine="0"/>
        <w:jc w:val="left"/>
        <w:rPr>
          <w:b/>
          <w:sz w:val="22"/>
        </w:rPr>
      </w:pPr>
      <w:r>
        <w:rPr>
          <w:b/>
          <w:sz w:val="22"/>
        </w:rPr>
        <w:t>Forwarding</w:t>
      </w:r>
      <w:r>
        <w:rPr>
          <w:b/>
          <w:spacing w:val="-8"/>
          <w:sz w:val="22"/>
        </w:rPr>
        <w:t> </w:t>
      </w:r>
      <w:r>
        <w:rPr>
          <w:b/>
          <w:sz w:val="22"/>
        </w:rPr>
        <w:t>EAS</w:t>
      </w:r>
      <w:r>
        <w:rPr>
          <w:b/>
          <w:spacing w:val="-7"/>
          <w:sz w:val="22"/>
        </w:rPr>
        <w:t> </w:t>
      </w:r>
      <w:r>
        <w:rPr>
          <w:b/>
          <w:sz w:val="22"/>
        </w:rPr>
        <w:t>Station</w:t>
      </w:r>
      <w:r>
        <w:rPr>
          <w:b/>
          <w:spacing w:val="-6"/>
          <w:sz w:val="22"/>
        </w:rPr>
        <w:t> </w:t>
      </w:r>
      <w:r>
        <w:rPr>
          <w:b/>
          <w:spacing w:val="-5"/>
          <w:sz w:val="22"/>
        </w:rPr>
        <w:t>ID</w:t>
      </w:r>
    </w:p>
    <w:p>
      <w:pPr>
        <w:pStyle w:val="BodyText"/>
        <w:ind w:left="120" w:right="716"/>
      </w:pPr>
      <w:r>
        <w:rPr>
          <w:color w:val="000101"/>
        </w:rPr>
        <w:t>Type up</w:t>
      </w:r>
      <w:r>
        <w:rPr>
          <w:color w:val="000101"/>
          <w:spacing w:val="-4"/>
        </w:rPr>
        <w:t> </w:t>
      </w:r>
      <w:r>
        <w:rPr>
          <w:color w:val="000101"/>
        </w:rPr>
        <w:t>to</w:t>
      </w:r>
      <w:r>
        <w:rPr>
          <w:color w:val="000101"/>
          <w:spacing w:val="-2"/>
        </w:rPr>
        <w:t> </w:t>
      </w:r>
      <w:r>
        <w:rPr>
          <w:color w:val="000101"/>
        </w:rPr>
        <w:t>8</w:t>
      </w:r>
      <w:r>
        <w:rPr>
          <w:color w:val="000101"/>
          <w:spacing w:val="-3"/>
        </w:rPr>
        <w:t> </w:t>
      </w:r>
      <w:r>
        <w:rPr>
          <w:color w:val="000101"/>
        </w:rPr>
        <w:t>characters</w:t>
      </w:r>
      <w:r>
        <w:rPr>
          <w:color w:val="000101"/>
          <w:spacing w:val="-1"/>
        </w:rPr>
        <w:t> </w:t>
      </w:r>
      <w:r>
        <w:rPr>
          <w:color w:val="000101"/>
        </w:rPr>
        <w:t>in</w:t>
      </w:r>
      <w:r>
        <w:rPr>
          <w:color w:val="000101"/>
          <w:spacing w:val="-2"/>
        </w:rPr>
        <w:t> </w:t>
      </w:r>
      <w:r>
        <w:rPr>
          <w:color w:val="000101"/>
        </w:rPr>
        <w:t>this</w:t>
      </w:r>
      <w:r>
        <w:rPr>
          <w:color w:val="000101"/>
          <w:spacing w:val="-1"/>
        </w:rPr>
        <w:t> </w:t>
      </w:r>
      <w:r>
        <w:rPr>
          <w:color w:val="000101"/>
        </w:rPr>
        <w:t>text</w:t>
      </w:r>
      <w:r>
        <w:rPr>
          <w:color w:val="000101"/>
          <w:spacing w:val="-3"/>
        </w:rPr>
        <w:t> </w:t>
      </w:r>
      <w:r>
        <w:rPr>
          <w:color w:val="000101"/>
        </w:rPr>
        <w:t>field</w:t>
      </w:r>
      <w:r>
        <w:rPr>
          <w:color w:val="000101"/>
          <w:spacing w:val="-2"/>
        </w:rPr>
        <w:t> </w:t>
      </w:r>
      <w:r>
        <w:rPr>
          <w:color w:val="000101"/>
        </w:rPr>
        <w:t>to identify</w:t>
      </w:r>
      <w:r>
        <w:rPr>
          <w:color w:val="000101"/>
          <w:spacing w:val="-3"/>
        </w:rPr>
        <w:t> </w:t>
      </w:r>
      <w:r>
        <w:rPr>
          <w:color w:val="000101"/>
        </w:rPr>
        <w:t>the</w:t>
      </w:r>
      <w:r>
        <w:rPr>
          <w:color w:val="000101"/>
          <w:spacing w:val="-3"/>
        </w:rPr>
        <w:t> </w:t>
      </w:r>
      <w:r>
        <w:rPr>
          <w:color w:val="000101"/>
        </w:rPr>
        <w:t>Station</w:t>
      </w:r>
      <w:r>
        <w:rPr>
          <w:color w:val="000101"/>
          <w:spacing w:val="-2"/>
        </w:rPr>
        <w:t> </w:t>
      </w:r>
      <w:r>
        <w:rPr>
          <w:color w:val="000101"/>
        </w:rPr>
        <w:t>ID for</w:t>
      </w:r>
      <w:r>
        <w:rPr>
          <w:color w:val="000101"/>
          <w:spacing w:val="-3"/>
        </w:rPr>
        <w:t> </w:t>
      </w:r>
      <w:r>
        <w:rPr>
          <w:color w:val="000101"/>
        </w:rPr>
        <w:t>this</w:t>
      </w:r>
      <w:r>
        <w:rPr>
          <w:color w:val="000101"/>
          <w:spacing w:val="-1"/>
        </w:rPr>
        <w:t> </w:t>
      </w:r>
      <w:r>
        <w:rPr>
          <w:color w:val="000101"/>
        </w:rPr>
        <w:t>sub-tab.</w:t>
      </w:r>
      <w:r>
        <w:rPr>
          <w:color w:val="000101"/>
          <w:spacing w:val="-4"/>
        </w:rPr>
        <w:t> </w:t>
      </w:r>
      <w:r>
        <w:rPr>
          <w:color w:val="000101"/>
        </w:rPr>
        <w:t>This</w:t>
      </w:r>
      <w:r>
        <w:rPr>
          <w:color w:val="000101"/>
          <w:spacing w:val="-1"/>
        </w:rPr>
        <w:t> </w:t>
      </w:r>
      <w:r>
        <w:rPr>
          <w:color w:val="000101"/>
        </w:rPr>
        <w:t>code is</w:t>
      </w:r>
      <w:r>
        <w:rPr>
          <w:color w:val="000101"/>
          <w:spacing w:val="-1"/>
        </w:rPr>
        <w:t> </w:t>
      </w:r>
      <w:r>
        <w:rPr>
          <w:color w:val="000101"/>
        </w:rPr>
        <w:t>included in all originated alerts, both manually forwarded and automatically forwarded alerts.</w:t>
      </w:r>
    </w:p>
    <w:p>
      <w:pPr>
        <w:pStyle w:val="Heading5"/>
        <w:spacing w:before="120"/>
      </w:pPr>
      <w:r>
        <w:rPr/>
        <w:t>Retranslate</w:t>
      </w:r>
      <w:r>
        <w:rPr>
          <w:spacing w:val="-9"/>
        </w:rPr>
        <w:t> </w:t>
      </w:r>
      <w:r>
        <w:rPr/>
        <w:t>EAS</w:t>
      </w:r>
      <w:r>
        <w:rPr>
          <w:spacing w:val="-3"/>
        </w:rPr>
        <w:t> </w:t>
      </w:r>
      <w:r>
        <w:rPr/>
        <w:t>alert</w:t>
      </w:r>
      <w:r>
        <w:rPr>
          <w:spacing w:val="-3"/>
        </w:rPr>
        <w:t> </w:t>
      </w:r>
      <w:r>
        <w:rPr/>
        <w:t>text.</w:t>
      </w:r>
      <w:r>
        <w:rPr>
          <w:spacing w:val="-5"/>
        </w:rPr>
        <w:t> </w:t>
      </w:r>
      <w:r>
        <w:rPr/>
        <w:t>Use</w:t>
      </w:r>
      <w:r>
        <w:rPr>
          <w:spacing w:val="-4"/>
        </w:rPr>
        <w:t> </w:t>
      </w:r>
      <w:r>
        <w:rPr/>
        <w:t>forwarding</w:t>
      </w:r>
      <w:r>
        <w:rPr>
          <w:spacing w:val="-5"/>
        </w:rPr>
        <w:t> </w:t>
      </w:r>
      <w:r>
        <w:rPr/>
        <w:t>station</w:t>
      </w:r>
      <w:r>
        <w:rPr>
          <w:spacing w:val="-5"/>
        </w:rPr>
        <w:t> </w:t>
      </w:r>
      <w:r>
        <w:rPr/>
        <w:t>ID</w:t>
      </w:r>
      <w:r>
        <w:rPr>
          <w:spacing w:val="-8"/>
        </w:rPr>
        <w:t> </w:t>
      </w:r>
      <w:r>
        <w:rPr/>
        <w:t>and</w:t>
      </w:r>
      <w:r>
        <w:rPr>
          <w:spacing w:val="-4"/>
        </w:rPr>
        <w:t> </w:t>
      </w:r>
      <w:r>
        <w:rPr>
          <w:spacing w:val="-2"/>
        </w:rPr>
        <w:t>timezone</w:t>
      </w:r>
    </w:p>
    <w:p>
      <w:pPr>
        <w:pStyle w:val="BodyText"/>
        <w:spacing w:before="1"/>
        <w:ind w:left="120"/>
      </w:pPr>
      <w:r>
        <w:rPr>
          <w:color w:val="000101"/>
        </w:rPr>
        <w:t>To</w:t>
      </w:r>
      <w:r>
        <w:rPr>
          <w:color w:val="000101"/>
          <w:spacing w:val="-3"/>
        </w:rPr>
        <w:t> </w:t>
      </w:r>
      <w:r>
        <w:rPr>
          <w:color w:val="000101"/>
        </w:rPr>
        <w:t>retranslate</w:t>
      </w:r>
      <w:r>
        <w:rPr>
          <w:color w:val="000101"/>
          <w:spacing w:val="-2"/>
        </w:rPr>
        <w:t> </w:t>
      </w:r>
      <w:r>
        <w:rPr>
          <w:color w:val="000101"/>
        </w:rPr>
        <w:t>the</w:t>
      </w:r>
      <w:r>
        <w:rPr>
          <w:color w:val="000101"/>
          <w:spacing w:val="-2"/>
        </w:rPr>
        <w:t> </w:t>
      </w:r>
      <w:r>
        <w:rPr>
          <w:color w:val="000101"/>
        </w:rPr>
        <w:t>EAS</w:t>
      </w:r>
      <w:r>
        <w:rPr>
          <w:color w:val="000101"/>
          <w:spacing w:val="-4"/>
        </w:rPr>
        <w:t> </w:t>
      </w:r>
      <w:r>
        <w:rPr>
          <w:color w:val="000101"/>
        </w:rPr>
        <w:t>alert</w:t>
      </w:r>
      <w:r>
        <w:rPr>
          <w:color w:val="000101"/>
          <w:spacing w:val="-4"/>
        </w:rPr>
        <w:t> </w:t>
      </w:r>
      <w:r>
        <w:rPr>
          <w:color w:val="000101"/>
        </w:rPr>
        <w:t>text,</w:t>
      </w:r>
      <w:r>
        <w:rPr>
          <w:color w:val="000101"/>
          <w:spacing w:val="-2"/>
        </w:rPr>
        <w:t> </w:t>
      </w:r>
      <w:r>
        <w:rPr>
          <w:color w:val="000101"/>
        </w:rPr>
        <w:t>check</w:t>
      </w:r>
      <w:r>
        <w:rPr>
          <w:color w:val="000101"/>
          <w:spacing w:val="-5"/>
        </w:rPr>
        <w:t> </w:t>
      </w:r>
      <w:r>
        <w:rPr>
          <w:color w:val="000101"/>
        </w:rPr>
        <w:t>the</w:t>
      </w:r>
      <w:r>
        <w:rPr>
          <w:color w:val="000101"/>
          <w:spacing w:val="-3"/>
        </w:rPr>
        <w:t> </w:t>
      </w:r>
      <w:r>
        <w:rPr>
          <w:color w:val="000101"/>
        </w:rPr>
        <w:t>box.</w:t>
      </w:r>
      <w:r>
        <w:rPr>
          <w:color w:val="000101"/>
          <w:spacing w:val="-3"/>
        </w:rPr>
        <w:t> </w:t>
      </w:r>
      <w:r>
        <w:rPr>
          <w:color w:val="000101"/>
        </w:rPr>
        <w:t>When</w:t>
      </w:r>
      <w:r>
        <w:rPr>
          <w:color w:val="000101"/>
          <w:spacing w:val="-6"/>
        </w:rPr>
        <w:t> </w:t>
      </w:r>
      <w:r>
        <w:rPr>
          <w:color w:val="000101"/>
        </w:rPr>
        <w:t>not</w:t>
      </w:r>
      <w:r>
        <w:rPr>
          <w:color w:val="000101"/>
          <w:spacing w:val="-2"/>
        </w:rPr>
        <w:t> </w:t>
      </w:r>
      <w:r>
        <w:rPr>
          <w:color w:val="000101"/>
        </w:rPr>
        <w:t>checked</w:t>
      </w:r>
      <w:r>
        <w:rPr>
          <w:color w:val="000101"/>
          <w:spacing w:val="-6"/>
        </w:rPr>
        <w:t> </w:t>
      </w:r>
      <w:r>
        <w:rPr>
          <w:color w:val="000101"/>
        </w:rPr>
        <w:t>the</w:t>
      </w:r>
      <w:r>
        <w:rPr>
          <w:color w:val="000101"/>
          <w:spacing w:val="-3"/>
        </w:rPr>
        <w:t> </w:t>
      </w:r>
      <w:r>
        <w:rPr>
          <w:color w:val="000101"/>
        </w:rPr>
        <w:t>decoded</w:t>
      </w:r>
      <w:r>
        <w:rPr>
          <w:color w:val="000101"/>
          <w:spacing w:val="-3"/>
        </w:rPr>
        <w:t> </w:t>
      </w:r>
      <w:r>
        <w:rPr>
          <w:color w:val="000101"/>
        </w:rPr>
        <w:t>translation</w:t>
      </w:r>
      <w:r>
        <w:rPr>
          <w:color w:val="000101"/>
          <w:spacing w:val="-6"/>
        </w:rPr>
        <w:t> </w:t>
      </w:r>
      <w:r>
        <w:rPr>
          <w:color w:val="000101"/>
        </w:rPr>
        <w:t>will</w:t>
      </w:r>
      <w:r>
        <w:rPr>
          <w:color w:val="000101"/>
          <w:spacing w:val="-3"/>
        </w:rPr>
        <w:t> </w:t>
      </w:r>
      <w:r>
        <w:rPr>
          <w:color w:val="000101"/>
        </w:rPr>
        <w:t>be</w:t>
      </w:r>
      <w:r>
        <w:rPr>
          <w:color w:val="000101"/>
          <w:spacing w:val="-2"/>
        </w:rPr>
        <w:t> used.</w:t>
      </w:r>
    </w:p>
    <w:p>
      <w:pPr>
        <w:pStyle w:val="Heading5"/>
        <w:spacing w:before="118"/>
      </w:pPr>
      <w:r>
        <w:rPr/>
        <w:t>Use</w:t>
      </w:r>
      <w:r>
        <w:rPr>
          <w:spacing w:val="-6"/>
        </w:rPr>
        <w:t> </w:t>
      </w:r>
      <w:r>
        <w:rPr/>
        <w:t>custom</w:t>
      </w:r>
      <w:r>
        <w:rPr>
          <w:spacing w:val="-3"/>
        </w:rPr>
        <w:t> </w:t>
      </w:r>
      <w:r>
        <w:rPr/>
        <w:t>ORG</w:t>
      </w:r>
      <w:r>
        <w:rPr>
          <w:spacing w:val="-4"/>
        </w:rPr>
        <w:t> </w:t>
      </w:r>
      <w:r>
        <w:rPr/>
        <w:t>text</w:t>
      </w:r>
      <w:r>
        <w:rPr>
          <w:spacing w:val="-3"/>
        </w:rPr>
        <w:t> </w:t>
      </w:r>
      <w:r>
        <w:rPr/>
        <w:t>substitution</w:t>
      </w:r>
      <w:r>
        <w:rPr>
          <w:spacing w:val="-5"/>
        </w:rPr>
        <w:t> </w:t>
      </w:r>
      <w:r>
        <w:rPr/>
        <w:t>if</w:t>
      </w:r>
      <w:r>
        <w:rPr>
          <w:spacing w:val="-4"/>
        </w:rPr>
        <w:t> </w:t>
      </w:r>
      <w:r>
        <w:rPr/>
        <w:t>alert</w:t>
      </w:r>
      <w:r>
        <w:rPr>
          <w:spacing w:val="-4"/>
        </w:rPr>
        <w:t> </w:t>
      </w:r>
      <w:r>
        <w:rPr/>
        <w:t>ORG</w:t>
      </w:r>
      <w:r>
        <w:rPr>
          <w:spacing w:val="-4"/>
        </w:rPr>
        <w:t> </w:t>
      </w:r>
      <w:r>
        <w:rPr/>
        <w:t>Code</w:t>
      </w:r>
      <w:r>
        <w:rPr>
          <w:spacing w:val="-4"/>
        </w:rPr>
        <w:t> </w:t>
      </w:r>
      <w:r>
        <w:rPr/>
        <w:t>is</w:t>
      </w:r>
      <w:r>
        <w:rPr>
          <w:spacing w:val="-3"/>
        </w:rPr>
        <w:t> </w:t>
      </w:r>
      <w:r>
        <w:rPr>
          <w:spacing w:val="-5"/>
        </w:rPr>
        <w:t>EAS</w:t>
      </w:r>
    </w:p>
    <w:p>
      <w:pPr>
        <w:pStyle w:val="BodyText"/>
        <w:ind w:left="120"/>
      </w:pPr>
      <w:r>
        <w:rPr/>
        <w:t>When</w:t>
      </w:r>
      <w:r>
        <w:rPr>
          <w:spacing w:val="-6"/>
        </w:rPr>
        <w:t> </w:t>
      </w:r>
      <w:r>
        <w:rPr/>
        <w:t>checked</w:t>
      </w:r>
      <w:r>
        <w:rPr>
          <w:spacing w:val="-3"/>
        </w:rPr>
        <w:t> </w:t>
      </w:r>
      <w:r>
        <w:rPr/>
        <w:t>a</w:t>
      </w:r>
      <w:r>
        <w:rPr>
          <w:spacing w:val="-4"/>
        </w:rPr>
        <w:t> </w:t>
      </w:r>
      <w:r>
        <w:rPr/>
        <w:t>text</w:t>
      </w:r>
      <w:r>
        <w:rPr>
          <w:spacing w:val="-2"/>
        </w:rPr>
        <w:t> </w:t>
      </w:r>
      <w:r>
        <w:rPr/>
        <w:t>field</w:t>
      </w:r>
      <w:r>
        <w:rPr>
          <w:spacing w:val="-5"/>
        </w:rPr>
        <w:t> </w:t>
      </w:r>
      <w:r>
        <w:rPr/>
        <w:t>appears</w:t>
      </w:r>
      <w:r>
        <w:rPr>
          <w:spacing w:val="-3"/>
        </w:rPr>
        <w:t> </w:t>
      </w:r>
      <w:r>
        <w:rPr/>
        <w:t>for</w:t>
      </w:r>
      <w:r>
        <w:rPr>
          <w:spacing w:val="-5"/>
        </w:rPr>
        <w:t> </w:t>
      </w:r>
      <w:r>
        <w:rPr/>
        <w:t>a</w:t>
      </w:r>
      <w:r>
        <w:rPr>
          <w:spacing w:val="-2"/>
        </w:rPr>
        <w:t> </w:t>
      </w:r>
      <w:r>
        <w:rPr/>
        <w:t>custom</w:t>
      </w:r>
      <w:r>
        <w:rPr>
          <w:spacing w:val="-3"/>
        </w:rPr>
        <w:t> </w:t>
      </w:r>
      <w:r>
        <w:rPr/>
        <w:t>originator</w:t>
      </w:r>
      <w:r>
        <w:rPr>
          <w:spacing w:val="-4"/>
        </w:rPr>
        <w:t> </w:t>
      </w:r>
      <w:r>
        <w:rPr/>
        <w:t>code</w:t>
      </w:r>
      <w:r>
        <w:rPr>
          <w:spacing w:val="-4"/>
        </w:rPr>
        <w:t> </w:t>
      </w:r>
      <w:r>
        <w:rPr/>
        <w:t>(ORG).</w:t>
      </w:r>
      <w:r>
        <w:rPr>
          <w:spacing w:val="-3"/>
        </w:rPr>
        <w:t> </w:t>
      </w:r>
      <w:r>
        <w:rPr/>
        <w:t>Enter</w:t>
      </w:r>
      <w:r>
        <w:rPr>
          <w:spacing w:val="-2"/>
        </w:rPr>
        <w:t> </w:t>
      </w:r>
      <w:r>
        <w:rPr/>
        <w:t>the</w:t>
      </w:r>
      <w:r>
        <w:rPr>
          <w:spacing w:val="-4"/>
        </w:rPr>
        <w:t> </w:t>
      </w:r>
      <w:r>
        <w:rPr/>
        <w:t>desired</w:t>
      </w:r>
      <w:r>
        <w:rPr>
          <w:spacing w:val="-2"/>
        </w:rPr>
        <w:t> </w:t>
      </w:r>
      <w:r>
        <w:rPr/>
        <w:t>EAS</w:t>
      </w:r>
      <w:r>
        <w:rPr>
          <w:spacing w:val="-5"/>
        </w:rPr>
        <w:t> </w:t>
      </w:r>
      <w:r>
        <w:rPr/>
        <w:t>ORG</w:t>
      </w:r>
      <w:r>
        <w:rPr>
          <w:spacing w:val="-2"/>
        </w:rPr>
        <w:t> code.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24"/>
        <w:rPr>
          <w:sz w:val="20"/>
        </w:rPr>
      </w:pPr>
      <w:r>
        <w:rPr>
          <w:sz w:val="20"/>
        </w:rPr>
        <w:pict>
          <v:group style="width:398pt;height:517.2pt;mso-position-horizontal-relative:char;mso-position-vertical-relative:line" id="docshapegroup406" coordorigin="0,0" coordsize="7960,10344">
            <v:shape style="position:absolute;left:89;top:89;width:7756;height:10103" type="#_x0000_t75" id="docshape407" alt="Graphical user interface, text, application, email  Description automatically generated" stroked="false">
              <v:imagedata r:id="rId145" o:title=""/>
            </v:shape>
            <v:rect style="position:absolute;left:7;top:7;width:7945;height:10329" id="docshape408" filled="false" stroked="true" strokeweight=".75pt" strokecolor="#001f5f">
              <v:stroke dashstyle="solid"/>
            </v:rect>
          </v:group>
        </w:pict>
      </w:r>
      <w:r>
        <w:rPr>
          <w:sz w:val="20"/>
        </w:rPr>
      </w:r>
    </w:p>
    <w:p>
      <w:pPr>
        <w:spacing w:line="244" w:lineRule="exact" w:before="0"/>
        <w:ind w:left="2270" w:right="0" w:firstLine="0"/>
        <w:jc w:val="left"/>
        <w:rPr>
          <w:b/>
          <w:sz w:val="20"/>
        </w:rPr>
      </w:pPr>
      <w:r>
        <w:rPr>
          <w:b/>
          <w:color w:val="211F1F"/>
          <w:sz w:val="20"/>
        </w:rPr>
        <w:t>Simultaneous</w:t>
      </w:r>
      <w:r>
        <w:rPr>
          <w:b/>
          <w:color w:val="211F1F"/>
          <w:spacing w:val="-12"/>
          <w:sz w:val="20"/>
        </w:rPr>
        <w:t> </w:t>
      </w:r>
      <w:r>
        <w:rPr>
          <w:b/>
          <w:color w:val="211F1F"/>
          <w:sz w:val="20"/>
        </w:rPr>
        <w:t>Station</w:t>
      </w:r>
      <w:r>
        <w:rPr>
          <w:b/>
          <w:color w:val="211F1F"/>
          <w:spacing w:val="-10"/>
          <w:sz w:val="20"/>
        </w:rPr>
        <w:t> </w:t>
      </w:r>
      <w:r>
        <w:rPr>
          <w:b/>
          <w:color w:val="211F1F"/>
          <w:sz w:val="20"/>
        </w:rPr>
        <w:t>Override</w:t>
      </w:r>
      <w:r>
        <w:rPr>
          <w:b/>
          <w:color w:val="211F1F"/>
          <w:spacing w:val="-7"/>
          <w:sz w:val="20"/>
        </w:rPr>
        <w:t> </w:t>
      </w:r>
      <w:r>
        <w:rPr>
          <w:b/>
          <w:color w:val="211F1F"/>
          <w:sz w:val="20"/>
        </w:rPr>
        <w:t>Sub-Tab</w:t>
      </w:r>
      <w:r>
        <w:rPr>
          <w:b/>
          <w:color w:val="211F1F"/>
          <w:spacing w:val="-10"/>
          <w:sz w:val="20"/>
        </w:rPr>
        <w:t> </w:t>
      </w:r>
      <w:r>
        <w:rPr>
          <w:b/>
          <w:color w:val="211F1F"/>
          <w:sz w:val="20"/>
        </w:rPr>
        <w:t>Configuration</w:t>
      </w:r>
      <w:r>
        <w:rPr>
          <w:b/>
          <w:color w:val="211F1F"/>
          <w:spacing w:val="-8"/>
          <w:sz w:val="20"/>
        </w:rPr>
        <w:t> </w:t>
      </w:r>
      <w:r>
        <w:rPr>
          <w:b/>
          <w:color w:val="211F1F"/>
          <w:spacing w:val="-2"/>
          <w:sz w:val="20"/>
        </w:rPr>
        <w:t>Screen</w:t>
      </w:r>
    </w:p>
    <w:p>
      <w:pPr>
        <w:pStyle w:val="Heading5"/>
        <w:spacing w:before="116"/>
      </w:pPr>
      <w:r>
        <w:rPr/>
        <w:t>Simultaneous</w:t>
      </w:r>
      <w:r>
        <w:rPr>
          <w:spacing w:val="-8"/>
        </w:rPr>
        <w:t> </w:t>
      </w:r>
      <w:r>
        <w:rPr/>
        <w:t>Station</w:t>
      </w:r>
      <w:r>
        <w:rPr>
          <w:spacing w:val="-9"/>
        </w:rPr>
        <w:t> </w:t>
      </w:r>
      <w:r>
        <w:rPr/>
        <w:t>Override</w:t>
      </w:r>
      <w:r>
        <w:rPr>
          <w:spacing w:val="-9"/>
        </w:rPr>
        <w:t> </w:t>
      </w:r>
      <w:r>
        <w:rPr/>
        <w:t>(MultiStation</w:t>
      </w:r>
      <w:r>
        <w:rPr>
          <w:spacing w:val="-7"/>
        </w:rPr>
        <w:t> </w:t>
      </w:r>
      <w:r>
        <w:rPr>
          <w:spacing w:val="-4"/>
        </w:rPr>
        <w:t>Mode)</w:t>
      </w:r>
    </w:p>
    <w:p>
      <w:pPr>
        <w:pStyle w:val="BodyText"/>
        <w:ind w:left="120" w:right="601"/>
      </w:pPr>
      <w:r>
        <w:rPr/>
        <w:t>The MultiStation mode option enables one EAS device to provide complete EAS coverage for up to five co-located stations or program streams with individual station ID’s and logging. GPIO’s can be set for each</w:t>
      </w:r>
      <w:r>
        <w:rPr>
          <w:spacing w:val="-2"/>
        </w:rPr>
        <w:t> </w:t>
      </w:r>
      <w:r>
        <w:rPr/>
        <w:t>stream</w:t>
      </w:r>
      <w:r>
        <w:rPr>
          <w:spacing w:val="-1"/>
        </w:rPr>
        <w:t> </w:t>
      </w:r>
      <w:r>
        <w:rPr/>
        <w:t>according</w:t>
      </w:r>
      <w:r>
        <w:rPr>
          <w:spacing w:val="-3"/>
        </w:rPr>
        <w:t> </w:t>
      </w:r>
      <w:r>
        <w:rPr/>
        <w:t>to</w:t>
      </w:r>
      <w:r>
        <w:rPr>
          <w:spacing w:val="-1"/>
        </w:rPr>
        <w:t> </w:t>
      </w:r>
      <w:r>
        <w:rPr/>
        <w:t>Station</w:t>
      </w:r>
      <w:r>
        <w:rPr>
          <w:spacing w:val="-2"/>
        </w:rPr>
        <w:t> </w:t>
      </w:r>
      <w:r>
        <w:rPr/>
        <w:t>ID,</w:t>
      </w:r>
      <w:r>
        <w:rPr>
          <w:spacing w:val="-2"/>
        </w:rPr>
        <w:t> </w:t>
      </w:r>
      <w:r>
        <w:rPr/>
        <w:t>FIPS,</w:t>
      </w:r>
      <w:r>
        <w:rPr>
          <w:spacing w:val="-2"/>
        </w:rPr>
        <w:t> </w:t>
      </w:r>
      <w:r>
        <w:rPr/>
        <w:t>and/or</w:t>
      </w:r>
      <w:r>
        <w:rPr>
          <w:spacing w:val="-4"/>
        </w:rPr>
        <w:t> </w:t>
      </w:r>
      <w:r>
        <w:rPr/>
        <w:t>Event</w:t>
      </w:r>
      <w:r>
        <w:rPr>
          <w:spacing w:val="-2"/>
        </w:rPr>
        <w:t> </w:t>
      </w:r>
      <w:r>
        <w:rPr/>
        <w:t>Code.</w:t>
      </w:r>
      <w:r>
        <w:rPr>
          <w:spacing w:val="-2"/>
        </w:rPr>
        <w:t> </w:t>
      </w:r>
      <w:r>
        <w:rPr/>
        <w:t>A</w:t>
      </w:r>
      <w:r>
        <w:rPr>
          <w:spacing w:val="-2"/>
        </w:rPr>
        <w:t> </w:t>
      </w:r>
      <w:r>
        <w:rPr/>
        <w:t>good</w:t>
      </w:r>
      <w:r>
        <w:rPr>
          <w:spacing w:val="-3"/>
        </w:rPr>
        <w:t> </w:t>
      </w:r>
      <w:r>
        <w:rPr/>
        <w:t>portion</w:t>
      </w:r>
      <w:r>
        <w:rPr>
          <w:spacing w:val="-3"/>
        </w:rPr>
        <w:t> </w:t>
      </w:r>
      <w:r>
        <w:rPr/>
        <w:t>of</w:t>
      </w:r>
      <w:r>
        <w:rPr>
          <w:spacing w:val="-5"/>
        </w:rPr>
        <w:t> </w:t>
      </w:r>
      <w:r>
        <w:rPr/>
        <w:t>the</w:t>
      </w:r>
      <w:r>
        <w:rPr>
          <w:spacing w:val="-1"/>
        </w:rPr>
        <w:t> </w:t>
      </w:r>
      <w:r>
        <w:rPr/>
        <w:t>MultiStation</w:t>
      </w:r>
      <w:r>
        <w:rPr>
          <w:spacing w:val="-4"/>
        </w:rPr>
        <w:t> </w:t>
      </w:r>
      <w:r>
        <w:rPr/>
        <w:t>specific settings are configured within the </w:t>
      </w:r>
      <w:r>
        <w:rPr>
          <w:b/>
        </w:rPr>
        <w:t>Setup &gt; Station </w:t>
      </w:r>
      <w:r>
        <w:rPr/>
        <w:t>screens.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spacing w:line="240" w:lineRule="auto" w:before="196"/>
        <w:ind w:left="120" w:right="707" w:firstLine="0"/>
        <w:jc w:val="left"/>
        <w:rPr>
          <w:sz w:val="22"/>
        </w:rPr>
      </w:pPr>
      <w:r>
        <w:rPr>
          <w:sz w:val="22"/>
        </w:rPr>
        <w:t>After the MultiStation license key is installed, the </w:t>
      </w:r>
      <w:r>
        <w:rPr>
          <w:b/>
          <w:sz w:val="22"/>
        </w:rPr>
        <w:t>Main </w:t>
      </w:r>
      <w:r>
        <w:rPr>
          <w:sz w:val="22"/>
        </w:rPr>
        <w:t>sub-tab is re-titled </w:t>
      </w:r>
      <w:r>
        <w:rPr>
          <w:b/>
          <w:sz w:val="22"/>
        </w:rPr>
        <w:t>Simultaneous Station Override </w:t>
      </w:r>
      <w:r>
        <w:rPr>
          <w:sz w:val="22"/>
        </w:rPr>
        <w:t>and one ‘Station’ sub-tab is added for each station. A MultiStation-2 will add </w:t>
      </w:r>
      <w:r>
        <w:rPr>
          <w:b/>
          <w:sz w:val="22"/>
        </w:rPr>
        <w:t>Station 1 </w:t>
      </w:r>
      <w:r>
        <w:rPr>
          <w:sz w:val="22"/>
        </w:rPr>
        <w:t>and </w:t>
      </w:r>
      <w:r>
        <w:rPr>
          <w:b/>
          <w:sz w:val="22"/>
        </w:rPr>
        <w:t>Station</w:t>
      </w:r>
      <w:r>
        <w:rPr>
          <w:b/>
          <w:spacing w:val="-4"/>
          <w:sz w:val="22"/>
        </w:rPr>
        <w:t> </w:t>
      </w:r>
      <w:r>
        <w:rPr>
          <w:b/>
          <w:sz w:val="22"/>
        </w:rPr>
        <w:t>2 </w:t>
      </w:r>
      <w:r>
        <w:rPr>
          <w:sz w:val="22"/>
        </w:rPr>
        <w:t>sub-tabs,</w:t>
      </w:r>
      <w:r>
        <w:rPr>
          <w:spacing w:val="-3"/>
          <w:sz w:val="22"/>
        </w:rPr>
        <w:t> </w:t>
      </w:r>
      <w:r>
        <w:rPr>
          <w:sz w:val="22"/>
        </w:rPr>
        <w:t>while</w:t>
      </w:r>
      <w:r>
        <w:rPr>
          <w:spacing w:val="-3"/>
          <w:sz w:val="22"/>
        </w:rPr>
        <w:t> </w:t>
      </w:r>
      <w:r>
        <w:rPr>
          <w:sz w:val="22"/>
        </w:rPr>
        <w:t>MultiStation-5</w:t>
      </w:r>
      <w:r>
        <w:rPr>
          <w:spacing w:val="-2"/>
          <w:sz w:val="22"/>
        </w:rPr>
        <w:t> </w:t>
      </w:r>
      <w:r>
        <w:rPr>
          <w:sz w:val="22"/>
        </w:rPr>
        <w:t>will</w:t>
      </w:r>
      <w:r>
        <w:rPr>
          <w:spacing w:val="-1"/>
          <w:sz w:val="22"/>
        </w:rPr>
        <w:t> </w:t>
      </w:r>
      <w:r>
        <w:rPr>
          <w:sz w:val="22"/>
        </w:rPr>
        <w:t>add</w:t>
      </w:r>
      <w:r>
        <w:rPr>
          <w:spacing w:val="-4"/>
          <w:sz w:val="22"/>
        </w:rPr>
        <w:t> </w:t>
      </w:r>
      <w:r>
        <w:rPr>
          <w:b/>
          <w:sz w:val="22"/>
        </w:rPr>
        <w:t>Station</w:t>
      </w:r>
      <w:r>
        <w:rPr>
          <w:b/>
          <w:spacing w:val="-1"/>
          <w:sz w:val="22"/>
        </w:rPr>
        <w:t> </w:t>
      </w:r>
      <w:r>
        <w:rPr>
          <w:b/>
          <w:sz w:val="22"/>
        </w:rPr>
        <w:t>1</w:t>
      </w:r>
      <w:r>
        <w:rPr>
          <w:sz w:val="22"/>
        </w:rPr>
        <w:t>,</w:t>
      </w:r>
      <w:r>
        <w:rPr>
          <w:spacing w:val="-3"/>
          <w:sz w:val="22"/>
        </w:rPr>
        <w:t> </w:t>
      </w:r>
      <w:r>
        <w:rPr>
          <w:b/>
          <w:sz w:val="22"/>
        </w:rPr>
        <w:t>Station</w:t>
      </w:r>
      <w:r>
        <w:rPr>
          <w:b/>
          <w:spacing w:val="-1"/>
          <w:sz w:val="22"/>
        </w:rPr>
        <w:t> </w:t>
      </w:r>
      <w:r>
        <w:rPr>
          <w:b/>
          <w:sz w:val="22"/>
        </w:rPr>
        <w:t>2</w:t>
      </w:r>
      <w:r>
        <w:rPr>
          <w:sz w:val="22"/>
        </w:rPr>
        <w:t>,</w:t>
      </w:r>
      <w:r>
        <w:rPr>
          <w:spacing w:val="-3"/>
          <w:sz w:val="22"/>
        </w:rPr>
        <w:t> </w:t>
      </w:r>
      <w:r>
        <w:rPr>
          <w:b/>
          <w:sz w:val="22"/>
        </w:rPr>
        <w:t>Station</w:t>
      </w:r>
      <w:r>
        <w:rPr>
          <w:b/>
          <w:spacing w:val="-1"/>
          <w:sz w:val="22"/>
        </w:rPr>
        <w:t> </w:t>
      </w:r>
      <w:r>
        <w:rPr>
          <w:b/>
          <w:sz w:val="22"/>
        </w:rPr>
        <w:t>3</w:t>
      </w:r>
      <w:r>
        <w:rPr>
          <w:sz w:val="22"/>
        </w:rPr>
        <w:t>,</w:t>
      </w:r>
      <w:r>
        <w:rPr>
          <w:spacing w:val="-3"/>
          <w:sz w:val="22"/>
        </w:rPr>
        <w:t> </w:t>
      </w:r>
      <w:r>
        <w:rPr>
          <w:b/>
          <w:sz w:val="22"/>
        </w:rPr>
        <w:t>Station</w:t>
      </w:r>
      <w:r>
        <w:rPr>
          <w:b/>
          <w:spacing w:val="-3"/>
          <w:sz w:val="22"/>
        </w:rPr>
        <w:t> </w:t>
      </w:r>
      <w:r>
        <w:rPr>
          <w:b/>
          <w:sz w:val="22"/>
        </w:rPr>
        <w:t>4</w:t>
      </w:r>
      <w:r>
        <w:rPr>
          <w:sz w:val="22"/>
        </w:rPr>
        <w:t>,</w:t>
      </w:r>
      <w:r>
        <w:rPr>
          <w:spacing w:val="-1"/>
          <w:sz w:val="22"/>
        </w:rPr>
        <w:t> </w:t>
      </w:r>
      <w:r>
        <w:rPr>
          <w:sz w:val="22"/>
        </w:rPr>
        <w:t>and</w:t>
      </w:r>
      <w:r>
        <w:rPr>
          <w:spacing w:val="-4"/>
          <w:sz w:val="22"/>
        </w:rPr>
        <w:t> </w:t>
      </w:r>
      <w:r>
        <w:rPr>
          <w:b/>
          <w:sz w:val="22"/>
        </w:rPr>
        <w:t>Station</w:t>
      </w:r>
      <w:r>
        <w:rPr>
          <w:b/>
          <w:spacing w:val="-4"/>
          <w:sz w:val="22"/>
        </w:rPr>
        <w:t> </w:t>
      </w:r>
      <w:r>
        <w:rPr>
          <w:b/>
          <w:sz w:val="22"/>
        </w:rPr>
        <w:t>5 </w:t>
      </w:r>
      <w:r>
        <w:rPr>
          <w:spacing w:val="-2"/>
          <w:sz w:val="22"/>
        </w:rPr>
        <w:t>sub-tabs.</w:t>
      </w:r>
    </w:p>
    <w:p>
      <w:pPr>
        <w:pStyle w:val="BodyText"/>
        <w:spacing w:before="58"/>
        <w:ind w:left="120" w:right="599"/>
      </w:pPr>
      <w:r>
        <w:rPr>
          <w:color w:val="000101"/>
        </w:rPr>
        <w:t>The </w:t>
      </w:r>
      <w:r>
        <w:rPr>
          <w:b/>
          <w:color w:val="000101"/>
        </w:rPr>
        <w:t>Simultaneous Station Override </w:t>
      </w:r>
      <w:r>
        <w:rPr>
          <w:color w:val="000101"/>
        </w:rPr>
        <w:t>sub-tab has the same controls as the </w:t>
      </w:r>
      <w:r>
        <w:rPr>
          <w:b/>
          <w:color w:val="000101"/>
        </w:rPr>
        <w:t>Main </w:t>
      </w:r>
      <w:r>
        <w:rPr>
          <w:color w:val="000101"/>
        </w:rPr>
        <w:t>sub-tab did. The simultaneous</w:t>
      </w:r>
      <w:r>
        <w:rPr>
          <w:color w:val="000101"/>
          <w:spacing w:val="-4"/>
        </w:rPr>
        <w:t> </w:t>
      </w:r>
      <w:r>
        <w:rPr>
          <w:color w:val="000101"/>
        </w:rPr>
        <w:t>override</w:t>
      </w:r>
      <w:r>
        <w:rPr>
          <w:color w:val="000101"/>
          <w:spacing w:val="-4"/>
        </w:rPr>
        <w:t> </w:t>
      </w:r>
      <w:r>
        <w:rPr>
          <w:color w:val="000101"/>
        </w:rPr>
        <w:t>configuration</w:t>
      </w:r>
      <w:r>
        <w:rPr>
          <w:color w:val="000101"/>
          <w:spacing w:val="-3"/>
        </w:rPr>
        <w:t> </w:t>
      </w:r>
      <w:r>
        <w:rPr>
          <w:color w:val="000101"/>
        </w:rPr>
        <w:t>settings</w:t>
      </w:r>
      <w:r>
        <w:rPr>
          <w:color w:val="000101"/>
          <w:spacing w:val="-2"/>
        </w:rPr>
        <w:t> </w:t>
      </w:r>
      <w:r>
        <w:rPr>
          <w:color w:val="000101"/>
        </w:rPr>
        <w:t>are</w:t>
      </w:r>
      <w:r>
        <w:rPr>
          <w:color w:val="000101"/>
          <w:spacing w:val="-4"/>
        </w:rPr>
        <w:t> </w:t>
      </w:r>
      <w:r>
        <w:rPr>
          <w:color w:val="000101"/>
        </w:rPr>
        <w:t>used</w:t>
      </w:r>
      <w:r>
        <w:rPr>
          <w:color w:val="000101"/>
          <w:spacing w:val="-5"/>
        </w:rPr>
        <w:t> </w:t>
      </w:r>
      <w:r>
        <w:rPr>
          <w:color w:val="000101"/>
        </w:rPr>
        <w:t>when</w:t>
      </w:r>
      <w:r>
        <w:rPr>
          <w:color w:val="000101"/>
          <w:spacing w:val="-2"/>
        </w:rPr>
        <w:t> </w:t>
      </w:r>
      <w:r>
        <w:rPr>
          <w:color w:val="000101"/>
        </w:rPr>
        <w:t>no</w:t>
      </w:r>
      <w:r>
        <w:rPr>
          <w:color w:val="000101"/>
          <w:spacing w:val="-4"/>
        </w:rPr>
        <w:t> </w:t>
      </w:r>
      <w:r>
        <w:rPr>
          <w:color w:val="000101"/>
        </w:rPr>
        <w:t>stations</w:t>
      </w:r>
      <w:r>
        <w:rPr>
          <w:color w:val="000101"/>
          <w:spacing w:val="-2"/>
        </w:rPr>
        <w:t> </w:t>
      </w:r>
      <w:r>
        <w:rPr>
          <w:color w:val="000101"/>
        </w:rPr>
        <w:t>are</w:t>
      </w:r>
      <w:r>
        <w:rPr>
          <w:color w:val="000101"/>
          <w:spacing w:val="-1"/>
        </w:rPr>
        <w:t> </w:t>
      </w:r>
      <w:r>
        <w:rPr>
          <w:color w:val="000101"/>
        </w:rPr>
        <w:t>enabled,</w:t>
      </w:r>
      <w:r>
        <w:rPr>
          <w:color w:val="000101"/>
          <w:spacing w:val="-1"/>
        </w:rPr>
        <w:t> </w:t>
      </w:r>
      <w:r>
        <w:rPr>
          <w:color w:val="000101"/>
        </w:rPr>
        <w:t>for</w:t>
      </w:r>
      <w:r>
        <w:rPr>
          <w:color w:val="000101"/>
          <w:spacing w:val="-4"/>
        </w:rPr>
        <w:t> </w:t>
      </w:r>
      <w:r>
        <w:rPr>
          <w:color w:val="000101"/>
        </w:rPr>
        <w:t>national</w:t>
      </w:r>
      <w:r>
        <w:rPr>
          <w:color w:val="000101"/>
          <w:spacing w:val="-4"/>
        </w:rPr>
        <w:t> </w:t>
      </w:r>
      <w:r>
        <w:rPr>
          <w:color w:val="000101"/>
        </w:rPr>
        <w:t>alerts, and for override alerts played once to all stations. </w:t>
      </w:r>
      <w:r>
        <w:rPr>
          <w:b/>
          <w:color w:val="000101"/>
        </w:rPr>
        <w:t>Required Weekly Test (RWT) </w:t>
      </w:r>
      <w:r>
        <w:rPr>
          <w:color w:val="000101"/>
        </w:rPr>
        <w:t>settings are only available in this sub-tab if every station sub-tab is disabled.</w:t>
      </w:r>
    </w:p>
    <w:p>
      <w:pPr>
        <w:pStyle w:val="BodyText"/>
        <w:spacing w:before="10"/>
        <w:rPr>
          <w:sz w:val="12"/>
        </w:rPr>
      </w:pPr>
      <w:r>
        <w:rPr/>
        <w:pict>
          <v:group style="position:absolute;margin-left:107.254997pt;margin-top:9.082031pt;width:396.9pt;height:330.5pt;mso-position-horizontal-relative:page;mso-position-vertical-relative:paragraph;z-index:-15665664;mso-wrap-distance-left:0;mso-wrap-distance-right:0" id="docshapegroup409" coordorigin="2145,182" coordsize="7938,6610">
            <v:shape style="position:absolute;left:2237;top:281;width:7723;height:6495" type="#_x0000_t75" id="docshape410" alt="Graphical user interface, text, application, email  Description automatically generated" stroked="false">
              <v:imagedata r:id="rId146" o:title=""/>
            </v:shape>
            <v:rect style="position:absolute;left:2152;top:189;width:7923;height:6595" id="docshape411" filled="false" stroked="true" strokeweight=".75pt" strokecolor="#001f5f">
              <v:stroke dashstyle="solid"/>
            </v:rect>
            <w10:wrap type="topAndBottom"/>
          </v:group>
        </w:pict>
      </w:r>
    </w:p>
    <w:p>
      <w:pPr>
        <w:spacing w:before="7"/>
        <w:ind w:left="2665" w:right="0" w:firstLine="0"/>
        <w:jc w:val="both"/>
        <w:rPr>
          <w:b/>
          <w:sz w:val="20"/>
        </w:rPr>
      </w:pPr>
      <w:r>
        <w:rPr>
          <w:b/>
          <w:color w:val="211F1F"/>
          <w:sz w:val="20"/>
        </w:rPr>
        <w:t>Station</w:t>
      </w:r>
      <w:r>
        <w:rPr>
          <w:b/>
          <w:color w:val="211F1F"/>
          <w:spacing w:val="-7"/>
          <w:sz w:val="20"/>
        </w:rPr>
        <w:t> </w:t>
      </w:r>
      <w:r>
        <w:rPr>
          <w:b/>
          <w:color w:val="211F1F"/>
          <w:sz w:val="20"/>
        </w:rPr>
        <w:t>Sub-Tab</w:t>
      </w:r>
      <w:r>
        <w:rPr>
          <w:b/>
          <w:color w:val="211F1F"/>
          <w:spacing w:val="-6"/>
          <w:sz w:val="20"/>
        </w:rPr>
        <w:t> </w:t>
      </w:r>
      <w:r>
        <w:rPr>
          <w:b/>
          <w:color w:val="211F1F"/>
          <w:sz w:val="20"/>
        </w:rPr>
        <w:t>Configuration</w:t>
      </w:r>
      <w:r>
        <w:rPr>
          <w:b/>
          <w:color w:val="211F1F"/>
          <w:spacing w:val="-7"/>
          <w:sz w:val="20"/>
        </w:rPr>
        <w:t> </w:t>
      </w:r>
      <w:r>
        <w:rPr>
          <w:b/>
          <w:color w:val="211F1F"/>
          <w:sz w:val="20"/>
        </w:rPr>
        <w:t>Screen</w:t>
      </w:r>
      <w:r>
        <w:rPr>
          <w:b/>
          <w:color w:val="211F1F"/>
          <w:spacing w:val="-4"/>
          <w:sz w:val="20"/>
        </w:rPr>
        <w:t> </w:t>
      </w:r>
      <w:r>
        <w:rPr>
          <w:b/>
          <w:color w:val="211F1F"/>
          <w:sz w:val="20"/>
        </w:rPr>
        <w:t>–</w:t>
      </w:r>
      <w:r>
        <w:rPr>
          <w:b/>
          <w:color w:val="211F1F"/>
          <w:spacing w:val="-7"/>
          <w:sz w:val="20"/>
        </w:rPr>
        <w:t> </w:t>
      </w:r>
      <w:r>
        <w:rPr>
          <w:b/>
          <w:color w:val="211F1F"/>
          <w:sz w:val="20"/>
        </w:rPr>
        <w:t>Top</w:t>
      </w:r>
      <w:r>
        <w:rPr>
          <w:b/>
          <w:color w:val="211F1F"/>
          <w:spacing w:val="-7"/>
          <w:sz w:val="20"/>
        </w:rPr>
        <w:t> </w:t>
      </w:r>
      <w:r>
        <w:rPr>
          <w:b/>
          <w:color w:val="211F1F"/>
          <w:spacing w:val="-2"/>
          <w:sz w:val="20"/>
        </w:rPr>
        <w:t>Portion</w:t>
      </w:r>
    </w:p>
    <w:p>
      <w:pPr>
        <w:pStyle w:val="Heading5"/>
        <w:spacing w:before="59"/>
        <w:jc w:val="both"/>
      </w:pPr>
      <w:r>
        <w:rPr/>
        <w:t>Station</w:t>
      </w:r>
      <w:r>
        <w:rPr>
          <w:spacing w:val="-7"/>
        </w:rPr>
        <w:t> </w:t>
      </w:r>
      <w:r>
        <w:rPr/>
        <w:t>1</w:t>
      </w:r>
      <w:r>
        <w:rPr>
          <w:spacing w:val="-3"/>
        </w:rPr>
        <w:t> </w:t>
      </w:r>
      <w:r>
        <w:rPr/>
        <w:t>–</w:t>
      </w:r>
      <w:r>
        <w:rPr>
          <w:spacing w:val="-5"/>
        </w:rPr>
        <w:t> </w:t>
      </w:r>
      <w:r>
        <w:rPr/>
        <w:t>5</w:t>
      </w:r>
      <w:r>
        <w:rPr>
          <w:spacing w:val="-5"/>
        </w:rPr>
        <w:t> </w:t>
      </w:r>
      <w:r>
        <w:rPr/>
        <w:t>Sub-Tabs</w:t>
      </w:r>
      <w:r>
        <w:rPr>
          <w:spacing w:val="-6"/>
        </w:rPr>
        <w:t> </w:t>
      </w:r>
      <w:r>
        <w:rPr/>
        <w:t>(MultiStation</w:t>
      </w:r>
      <w:r>
        <w:rPr>
          <w:spacing w:val="-3"/>
        </w:rPr>
        <w:t> </w:t>
      </w:r>
      <w:r>
        <w:rPr>
          <w:spacing w:val="-4"/>
        </w:rPr>
        <w:t>Mode)</w:t>
      </w:r>
    </w:p>
    <w:p>
      <w:pPr>
        <w:pStyle w:val="BodyText"/>
        <w:ind w:left="120" w:right="620"/>
        <w:jc w:val="both"/>
      </w:pPr>
      <w:r>
        <w:rPr>
          <w:b/>
        </w:rPr>
        <w:t>Station</w:t>
      </w:r>
      <w:r>
        <w:rPr>
          <w:b/>
          <w:spacing w:val="-2"/>
        </w:rPr>
        <w:t> </w:t>
      </w:r>
      <w:r>
        <w:rPr/>
        <w:t>sub-tabs</w:t>
      </w:r>
      <w:r>
        <w:rPr>
          <w:spacing w:val="-5"/>
        </w:rPr>
        <w:t> </w:t>
      </w:r>
      <w:r>
        <w:rPr/>
        <w:t>are</w:t>
      </w:r>
      <w:r>
        <w:rPr>
          <w:spacing w:val="-1"/>
        </w:rPr>
        <w:t> </w:t>
      </w:r>
      <w:r>
        <w:rPr/>
        <w:t>displayed</w:t>
      </w:r>
      <w:r>
        <w:rPr>
          <w:spacing w:val="-2"/>
        </w:rPr>
        <w:t> </w:t>
      </w:r>
      <w:r>
        <w:rPr/>
        <w:t>when</w:t>
      </w:r>
      <w:r>
        <w:rPr>
          <w:spacing w:val="-2"/>
        </w:rPr>
        <w:t> </w:t>
      </w:r>
      <w:r>
        <w:rPr/>
        <w:t>a</w:t>
      </w:r>
      <w:r>
        <w:rPr>
          <w:spacing w:val="-4"/>
        </w:rPr>
        <w:t> </w:t>
      </w:r>
      <w:r>
        <w:rPr/>
        <w:t>valid</w:t>
      </w:r>
      <w:r>
        <w:rPr>
          <w:spacing w:val="-5"/>
        </w:rPr>
        <w:t> </w:t>
      </w:r>
      <w:r>
        <w:rPr/>
        <w:t>MultiStation</w:t>
      </w:r>
      <w:r>
        <w:rPr>
          <w:spacing w:val="-2"/>
        </w:rPr>
        <w:t> </w:t>
      </w:r>
      <w:r>
        <w:rPr/>
        <w:t>license</w:t>
      </w:r>
      <w:r>
        <w:rPr>
          <w:spacing w:val="-1"/>
        </w:rPr>
        <w:t> </w:t>
      </w:r>
      <w:r>
        <w:rPr/>
        <w:t>key</w:t>
      </w:r>
      <w:r>
        <w:rPr>
          <w:spacing w:val="-1"/>
        </w:rPr>
        <w:t> </w:t>
      </w:r>
      <w:r>
        <w:rPr/>
        <w:t>is</w:t>
      </w:r>
      <w:r>
        <w:rPr>
          <w:spacing w:val="-2"/>
        </w:rPr>
        <w:t> </w:t>
      </w:r>
      <w:r>
        <w:rPr/>
        <w:t>enabled.</w:t>
      </w:r>
      <w:r>
        <w:rPr>
          <w:spacing w:val="-5"/>
        </w:rPr>
        <w:t> </w:t>
      </w:r>
      <w:r>
        <w:rPr/>
        <w:t>MultiStation-2</w:t>
      </w:r>
      <w:r>
        <w:rPr>
          <w:spacing w:val="-3"/>
        </w:rPr>
        <w:t> </w:t>
      </w:r>
      <w:r>
        <w:rPr/>
        <w:t>will</w:t>
      </w:r>
      <w:r>
        <w:rPr>
          <w:spacing w:val="-2"/>
        </w:rPr>
        <w:t> </w:t>
      </w:r>
      <w:r>
        <w:rPr/>
        <w:t>add</w:t>
      </w:r>
      <w:r>
        <w:rPr>
          <w:spacing w:val="-5"/>
        </w:rPr>
        <w:t> </w:t>
      </w:r>
      <w:r>
        <w:rPr/>
        <w:t>2 station</w:t>
      </w:r>
      <w:r>
        <w:rPr>
          <w:spacing w:val="-1"/>
        </w:rPr>
        <w:t> </w:t>
      </w:r>
      <w:r>
        <w:rPr/>
        <w:t>sub-tabs and</w:t>
      </w:r>
      <w:r>
        <w:rPr>
          <w:spacing w:val="-1"/>
        </w:rPr>
        <w:t> </w:t>
      </w:r>
      <w:r>
        <w:rPr/>
        <w:t>MultiStation-5 will</w:t>
      </w:r>
      <w:r>
        <w:rPr>
          <w:spacing w:val="-1"/>
        </w:rPr>
        <w:t> </w:t>
      </w:r>
      <w:r>
        <w:rPr/>
        <w:t>add 5 station sub-tabs. Each </w:t>
      </w:r>
      <w:r>
        <w:rPr>
          <w:b/>
        </w:rPr>
        <w:t>Station </w:t>
      </w:r>
      <w:r>
        <w:rPr/>
        <w:t>sub-tab has the exact same controls as</w:t>
      </w:r>
      <w:r>
        <w:rPr>
          <w:spacing w:val="-1"/>
        </w:rPr>
        <w:t> </w:t>
      </w:r>
      <w:r>
        <w:rPr/>
        <w:t>the others – enabling users to make a configuration for each</w:t>
      </w:r>
      <w:r>
        <w:rPr>
          <w:spacing w:val="-1"/>
        </w:rPr>
        <w:t> </w:t>
      </w:r>
      <w:r>
        <w:rPr/>
        <w:t>channel individually. All </w:t>
      </w:r>
      <w:r>
        <w:rPr>
          <w:b/>
        </w:rPr>
        <w:t>Station </w:t>
      </w:r>
      <w:r>
        <w:rPr/>
        <w:t>sub-tabs contain three sections: Station Configuration, Origination Settings, and Forwarding Settings.</w:t>
      </w:r>
    </w:p>
    <w:p>
      <w:pPr>
        <w:pStyle w:val="Heading5"/>
        <w:spacing w:before="59"/>
      </w:pPr>
      <w:r>
        <w:rPr/>
        <w:t>Station</w:t>
      </w:r>
      <w:r>
        <w:rPr>
          <w:spacing w:val="-6"/>
        </w:rPr>
        <w:t> </w:t>
      </w:r>
      <w:r>
        <w:rPr>
          <w:spacing w:val="-2"/>
        </w:rPr>
        <w:t>Configuration</w:t>
      </w:r>
    </w:p>
    <w:p>
      <w:pPr>
        <w:spacing w:before="60"/>
        <w:ind w:left="120" w:right="0" w:firstLine="0"/>
        <w:jc w:val="left"/>
        <w:rPr>
          <w:b/>
          <w:sz w:val="22"/>
        </w:rPr>
      </w:pPr>
      <w:r>
        <w:rPr>
          <w:b/>
          <w:sz w:val="22"/>
        </w:rPr>
        <w:t>Station</w:t>
      </w:r>
      <w:r>
        <w:rPr>
          <w:b/>
          <w:spacing w:val="-10"/>
          <w:sz w:val="22"/>
        </w:rPr>
        <w:t> </w:t>
      </w:r>
      <w:r>
        <w:rPr>
          <w:b/>
          <w:sz w:val="22"/>
        </w:rPr>
        <w:t>Configuration</w:t>
      </w:r>
      <w:r>
        <w:rPr>
          <w:b/>
          <w:spacing w:val="-7"/>
          <w:sz w:val="22"/>
        </w:rPr>
        <w:t> </w:t>
      </w:r>
      <w:r>
        <w:rPr>
          <w:b/>
          <w:sz w:val="22"/>
        </w:rPr>
        <w:t>Interface</w:t>
      </w:r>
      <w:r>
        <w:rPr>
          <w:b/>
          <w:spacing w:val="-7"/>
          <w:sz w:val="22"/>
        </w:rPr>
        <w:t> </w:t>
      </w:r>
      <w:r>
        <w:rPr>
          <w:b/>
          <w:spacing w:val="-4"/>
          <w:sz w:val="22"/>
        </w:rPr>
        <w:t>Name</w:t>
      </w:r>
    </w:p>
    <w:p>
      <w:pPr>
        <w:pStyle w:val="BodyText"/>
        <w:spacing w:before="1"/>
        <w:ind w:left="120" w:right="602"/>
      </w:pPr>
      <w:r>
        <w:rPr>
          <w:color w:val="000101"/>
        </w:rPr>
        <w:t>This</w:t>
      </w:r>
      <w:r>
        <w:rPr>
          <w:color w:val="000101"/>
          <w:spacing w:val="-2"/>
        </w:rPr>
        <w:t> </w:t>
      </w:r>
      <w:r>
        <w:rPr>
          <w:color w:val="000101"/>
        </w:rPr>
        <w:t>text</w:t>
      </w:r>
      <w:r>
        <w:rPr>
          <w:color w:val="000101"/>
          <w:spacing w:val="-2"/>
        </w:rPr>
        <w:t> </w:t>
      </w:r>
      <w:r>
        <w:rPr>
          <w:color w:val="000101"/>
        </w:rPr>
        <w:t>field</w:t>
      </w:r>
      <w:r>
        <w:rPr>
          <w:color w:val="000101"/>
          <w:spacing w:val="-4"/>
        </w:rPr>
        <w:t> </w:t>
      </w:r>
      <w:r>
        <w:rPr>
          <w:color w:val="000101"/>
        </w:rPr>
        <w:t>labels</w:t>
      </w:r>
      <w:r>
        <w:rPr>
          <w:color w:val="000101"/>
          <w:spacing w:val="-2"/>
        </w:rPr>
        <w:t> </w:t>
      </w:r>
      <w:r>
        <w:rPr>
          <w:color w:val="000101"/>
        </w:rPr>
        <w:t>the</w:t>
      </w:r>
      <w:r>
        <w:rPr>
          <w:color w:val="000101"/>
          <w:spacing w:val="-3"/>
        </w:rPr>
        <w:t> </w:t>
      </w:r>
      <w:r>
        <w:rPr>
          <w:b/>
          <w:color w:val="000101"/>
        </w:rPr>
        <w:t>Station</w:t>
      </w:r>
      <w:r>
        <w:rPr>
          <w:b/>
          <w:color w:val="000101"/>
          <w:spacing w:val="-2"/>
        </w:rPr>
        <w:t> </w:t>
      </w:r>
      <w:r>
        <w:rPr>
          <w:color w:val="000101"/>
        </w:rPr>
        <w:t>sub-tab.</w:t>
      </w:r>
      <w:r>
        <w:rPr>
          <w:color w:val="000101"/>
          <w:spacing w:val="-2"/>
        </w:rPr>
        <w:t> </w:t>
      </w:r>
      <w:r>
        <w:rPr>
          <w:color w:val="000101"/>
        </w:rPr>
        <w:t>The</w:t>
      </w:r>
      <w:r>
        <w:rPr>
          <w:color w:val="000101"/>
          <w:spacing w:val="-1"/>
        </w:rPr>
        <w:t> </w:t>
      </w:r>
      <w:r>
        <w:rPr>
          <w:color w:val="000101"/>
        </w:rPr>
        <w:t>purpose</w:t>
      </w:r>
      <w:r>
        <w:rPr>
          <w:color w:val="000101"/>
          <w:spacing w:val="-3"/>
        </w:rPr>
        <w:t> </w:t>
      </w:r>
      <w:r>
        <w:rPr>
          <w:color w:val="000101"/>
        </w:rPr>
        <w:t>of</w:t>
      </w:r>
      <w:r>
        <w:rPr>
          <w:color w:val="000101"/>
          <w:spacing w:val="-3"/>
        </w:rPr>
        <w:t> </w:t>
      </w:r>
      <w:r>
        <w:rPr>
          <w:color w:val="000101"/>
        </w:rPr>
        <w:t>this</w:t>
      </w:r>
      <w:r>
        <w:rPr>
          <w:color w:val="000101"/>
          <w:spacing w:val="-2"/>
        </w:rPr>
        <w:t> </w:t>
      </w:r>
      <w:r>
        <w:rPr>
          <w:color w:val="000101"/>
        </w:rPr>
        <w:t>name</w:t>
      </w:r>
      <w:r>
        <w:rPr>
          <w:color w:val="000101"/>
          <w:spacing w:val="-1"/>
        </w:rPr>
        <w:t> </w:t>
      </w:r>
      <w:r>
        <w:rPr>
          <w:color w:val="000101"/>
        </w:rPr>
        <w:t>is</w:t>
      </w:r>
      <w:r>
        <w:rPr>
          <w:color w:val="000101"/>
          <w:spacing w:val="-3"/>
        </w:rPr>
        <w:t> </w:t>
      </w:r>
      <w:r>
        <w:rPr>
          <w:color w:val="000101"/>
        </w:rPr>
        <w:t>to</w:t>
      </w:r>
      <w:r>
        <w:rPr>
          <w:color w:val="000101"/>
          <w:spacing w:val="-2"/>
        </w:rPr>
        <w:t> </w:t>
      </w:r>
      <w:r>
        <w:rPr>
          <w:color w:val="000101"/>
        </w:rPr>
        <w:t>label</w:t>
      </w:r>
      <w:r>
        <w:rPr>
          <w:color w:val="000101"/>
          <w:spacing w:val="-2"/>
        </w:rPr>
        <w:t> </w:t>
      </w:r>
      <w:r>
        <w:rPr>
          <w:color w:val="000101"/>
        </w:rPr>
        <w:t>the</w:t>
      </w:r>
      <w:r>
        <w:rPr>
          <w:color w:val="000101"/>
          <w:spacing w:val="-3"/>
        </w:rPr>
        <w:t> </w:t>
      </w:r>
      <w:r>
        <w:rPr>
          <w:color w:val="000101"/>
        </w:rPr>
        <w:t>sub-tab</w:t>
      </w:r>
      <w:r>
        <w:rPr>
          <w:color w:val="000101"/>
          <w:spacing w:val="-2"/>
        </w:rPr>
        <w:t> </w:t>
      </w:r>
      <w:r>
        <w:rPr>
          <w:color w:val="000101"/>
        </w:rPr>
        <w:t>and</w:t>
      </w:r>
      <w:r>
        <w:rPr>
          <w:color w:val="000101"/>
          <w:spacing w:val="-2"/>
        </w:rPr>
        <w:t> </w:t>
      </w:r>
      <w:r>
        <w:rPr>
          <w:color w:val="000101"/>
        </w:rPr>
        <w:t>is</w:t>
      </w:r>
      <w:r>
        <w:rPr>
          <w:color w:val="000101"/>
          <w:spacing w:val="-2"/>
        </w:rPr>
        <w:t> </w:t>
      </w:r>
      <w:r>
        <w:rPr>
          <w:color w:val="000101"/>
        </w:rPr>
        <w:t>not</w:t>
      </w:r>
      <w:r>
        <w:rPr>
          <w:color w:val="000101"/>
          <w:spacing w:val="-2"/>
        </w:rPr>
        <w:t> </w:t>
      </w:r>
      <w:r>
        <w:rPr>
          <w:color w:val="000101"/>
        </w:rPr>
        <w:t>used or included in any EAS alerts messages. Each </w:t>
      </w:r>
      <w:r>
        <w:rPr>
          <w:b/>
          <w:color w:val="000101"/>
        </w:rPr>
        <w:t>Station </w:t>
      </w:r>
      <w:r>
        <w:rPr>
          <w:color w:val="000101"/>
        </w:rPr>
        <w:t>sub- tab starts with a number (1-5) and colon (:) along with a default name of ‘Station’ followed by a number.</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817" w:firstLine="0"/>
        <w:jc w:val="left"/>
        <w:rPr>
          <w:sz w:val="22"/>
        </w:rPr>
      </w:pPr>
      <w:r>
        <w:rPr>
          <w:color w:val="000101"/>
          <w:sz w:val="22"/>
        </w:rPr>
        <w:t>In the above example, the </w:t>
      </w:r>
      <w:r>
        <w:rPr>
          <w:b/>
          <w:color w:val="000101"/>
          <w:sz w:val="22"/>
        </w:rPr>
        <w:t>Station Configuration Interface Name </w:t>
      </w:r>
      <w:r>
        <w:rPr>
          <w:color w:val="000101"/>
          <w:sz w:val="22"/>
        </w:rPr>
        <w:t>is ‘Station 1’ and is displayed on the sub-tab</w:t>
      </w:r>
      <w:r>
        <w:rPr>
          <w:color w:val="000101"/>
          <w:spacing w:val="-3"/>
          <w:sz w:val="22"/>
        </w:rPr>
        <w:t> </w:t>
      </w:r>
      <w:r>
        <w:rPr>
          <w:color w:val="000101"/>
          <w:sz w:val="22"/>
        </w:rPr>
        <w:t>as</w:t>
      </w:r>
      <w:r>
        <w:rPr>
          <w:color w:val="000101"/>
          <w:spacing w:val="-3"/>
          <w:sz w:val="22"/>
        </w:rPr>
        <w:t> </w:t>
      </w:r>
      <w:r>
        <w:rPr>
          <w:color w:val="000101"/>
          <w:sz w:val="22"/>
        </w:rPr>
        <w:t>‘</w:t>
      </w:r>
      <w:r>
        <w:rPr>
          <w:b/>
          <w:color w:val="000101"/>
          <w:sz w:val="22"/>
        </w:rPr>
        <w:t>1*:Station</w:t>
      </w:r>
      <w:r>
        <w:rPr>
          <w:b/>
          <w:color w:val="000101"/>
          <w:spacing w:val="-3"/>
          <w:sz w:val="22"/>
        </w:rPr>
        <w:t> </w:t>
      </w:r>
      <w:r>
        <w:rPr>
          <w:b/>
          <w:color w:val="000101"/>
          <w:sz w:val="22"/>
        </w:rPr>
        <w:t>1</w:t>
      </w:r>
      <w:r>
        <w:rPr>
          <w:color w:val="000101"/>
          <w:sz w:val="22"/>
        </w:rPr>
        <w:t>’.</w:t>
      </w:r>
      <w:r>
        <w:rPr>
          <w:color w:val="000101"/>
          <w:spacing w:val="-5"/>
          <w:sz w:val="22"/>
        </w:rPr>
        <w:t> </w:t>
      </w:r>
      <w:r>
        <w:rPr>
          <w:color w:val="000101"/>
          <w:sz w:val="22"/>
        </w:rPr>
        <w:t>The</w:t>
      </w:r>
      <w:r>
        <w:rPr>
          <w:color w:val="000101"/>
          <w:spacing w:val="-2"/>
          <w:sz w:val="22"/>
        </w:rPr>
        <w:t> </w:t>
      </w:r>
      <w:r>
        <w:rPr>
          <w:color w:val="000101"/>
          <w:sz w:val="22"/>
        </w:rPr>
        <w:t>asterisk</w:t>
      </w:r>
      <w:r>
        <w:rPr>
          <w:color w:val="000101"/>
          <w:spacing w:val="-2"/>
          <w:sz w:val="22"/>
        </w:rPr>
        <w:t> </w:t>
      </w:r>
      <w:r>
        <w:rPr>
          <w:color w:val="000101"/>
          <w:sz w:val="22"/>
        </w:rPr>
        <w:t>(*)</w:t>
      </w:r>
      <w:r>
        <w:rPr>
          <w:color w:val="000101"/>
          <w:spacing w:val="-3"/>
          <w:sz w:val="22"/>
        </w:rPr>
        <w:t> </w:t>
      </w:r>
      <w:r>
        <w:rPr>
          <w:color w:val="000101"/>
          <w:sz w:val="22"/>
        </w:rPr>
        <w:t>denotes</w:t>
      </w:r>
      <w:r>
        <w:rPr>
          <w:color w:val="000101"/>
          <w:spacing w:val="-2"/>
          <w:sz w:val="22"/>
        </w:rPr>
        <w:t> </w:t>
      </w:r>
      <w:r>
        <w:rPr>
          <w:color w:val="000101"/>
          <w:sz w:val="22"/>
        </w:rPr>
        <w:t>that</w:t>
      </w:r>
      <w:r>
        <w:rPr>
          <w:color w:val="000101"/>
          <w:spacing w:val="-4"/>
          <w:sz w:val="22"/>
        </w:rPr>
        <w:t> </w:t>
      </w:r>
      <w:r>
        <w:rPr>
          <w:color w:val="000101"/>
          <w:sz w:val="22"/>
        </w:rPr>
        <w:t>the</w:t>
      </w:r>
      <w:r>
        <w:rPr>
          <w:color w:val="000101"/>
          <w:spacing w:val="-2"/>
          <w:sz w:val="22"/>
        </w:rPr>
        <w:t> </w:t>
      </w:r>
      <w:r>
        <w:rPr>
          <w:color w:val="000101"/>
          <w:sz w:val="22"/>
        </w:rPr>
        <w:t>Station</w:t>
      </w:r>
      <w:r>
        <w:rPr>
          <w:color w:val="000101"/>
          <w:spacing w:val="-3"/>
          <w:sz w:val="22"/>
        </w:rPr>
        <w:t> </w:t>
      </w:r>
      <w:r>
        <w:rPr>
          <w:color w:val="000101"/>
          <w:sz w:val="22"/>
        </w:rPr>
        <w:t>Interface</w:t>
      </w:r>
      <w:r>
        <w:rPr>
          <w:color w:val="000101"/>
          <w:spacing w:val="-2"/>
          <w:sz w:val="22"/>
        </w:rPr>
        <w:t> </w:t>
      </w:r>
      <w:r>
        <w:rPr>
          <w:color w:val="000101"/>
          <w:sz w:val="22"/>
        </w:rPr>
        <w:t>is</w:t>
      </w:r>
      <w:r>
        <w:rPr>
          <w:color w:val="000101"/>
          <w:spacing w:val="-4"/>
          <w:sz w:val="22"/>
        </w:rPr>
        <w:t> </w:t>
      </w:r>
      <w:r>
        <w:rPr>
          <w:color w:val="000101"/>
          <w:sz w:val="22"/>
        </w:rPr>
        <w:t>enabled</w:t>
      </w:r>
      <w:r>
        <w:rPr>
          <w:color w:val="000101"/>
          <w:spacing w:val="-3"/>
          <w:sz w:val="22"/>
        </w:rPr>
        <w:t> </w:t>
      </w:r>
      <w:r>
        <w:rPr>
          <w:color w:val="000101"/>
          <w:sz w:val="22"/>
        </w:rPr>
        <w:t>for</w:t>
      </w:r>
      <w:r>
        <w:rPr>
          <w:color w:val="000101"/>
          <w:spacing w:val="-4"/>
          <w:sz w:val="22"/>
        </w:rPr>
        <w:t> </w:t>
      </w:r>
      <w:r>
        <w:rPr>
          <w:color w:val="000101"/>
          <w:sz w:val="22"/>
        </w:rPr>
        <w:t>that</w:t>
      </w:r>
      <w:r>
        <w:rPr>
          <w:color w:val="000101"/>
          <w:spacing w:val="-3"/>
          <w:sz w:val="22"/>
        </w:rPr>
        <w:t> </w:t>
      </w:r>
      <w:r>
        <w:rPr>
          <w:color w:val="000101"/>
          <w:sz w:val="22"/>
        </w:rPr>
        <w:t>station.</w:t>
      </w:r>
    </w:p>
    <w:p>
      <w:pPr>
        <w:pStyle w:val="Heading5"/>
        <w:spacing w:before="118"/>
      </w:pPr>
      <w:r>
        <w:rPr/>
        <w:t>ENABLE</w:t>
      </w:r>
      <w:r>
        <w:rPr>
          <w:spacing w:val="-5"/>
        </w:rPr>
        <w:t> </w:t>
      </w:r>
      <w:r>
        <w:rPr/>
        <w:t>Station</w:t>
      </w:r>
      <w:r>
        <w:rPr>
          <w:spacing w:val="-4"/>
        </w:rPr>
        <w:t> </w:t>
      </w:r>
      <w:r>
        <w:rPr>
          <w:spacing w:val="-2"/>
        </w:rPr>
        <w:t>Interface</w:t>
      </w:r>
    </w:p>
    <w:p>
      <w:pPr>
        <w:pStyle w:val="BodyText"/>
        <w:ind w:left="120"/>
      </w:pPr>
      <w:r>
        <w:rPr>
          <w:color w:val="000101"/>
        </w:rPr>
        <w:t>This</w:t>
      </w:r>
      <w:r>
        <w:rPr>
          <w:color w:val="000101"/>
          <w:spacing w:val="-2"/>
        </w:rPr>
        <w:t> </w:t>
      </w:r>
      <w:r>
        <w:rPr>
          <w:color w:val="000101"/>
        </w:rPr>
        <w:t>check</w:t>
      </w:r>
      <w:r>
        <w:rPr>
          <w:color w:val="000101"/>
          <w:spacing w:val="-2"/>
        </w:rPr>
        <w:t> </w:t>
      </w:r>
      <w:r>
        <w:rPr>
          <w:color w:val="000101"/>
        </w:rPr>
        <w:t>box</w:t>
      </w:r>
      <w:r>
        <w:rPr>
          <w:color w:val="000101"/>
          <w:spacing w:val="-2"/>
        </w:rPr>
        <w:t> </w:t>
      </w:r>
      <w:r>
        <w:rPr>
          <w:color w:val="000101"/>
        </w:rPr>
        <w:t>enables/disables</w:t>
      </w:r>
      <w:r>
        <w:rPr>
          <w:color w:val="000101"/>
          <w:spacing w:val="-1"/>
        </w:rPr>
        <w:t> </w:t>
      </w:r>
      <w:r>
        <w:rPr>
          <w:color w:val="000101"/>
        </w:rPr>
        <w:t>the</w:t>
      </w:r>
      <w:r>
        <w:rPr>
          <w:color w:val="000101"/>
          <w:spacing w:val="-4"/>
        </w:rPr>
        <w:t> </w:t>
      </w:r>
      <w:r>
        <w:rPr>
          <w:color w:val="000101"/>
        </w:rPr>
        <w:t>station</w:t>
      </w:r>
      <w:r>
        <w:rPr>
          <w:color w:val="000101"/>
          <w:spacing w:val="-2"/>
        </w:rPr>
        <w:t> </w:t>
      </w:r>
      <w:r>
        <w:rPr>
          <w:color w:val="000101"/>
        </w:rPr>
        <w:t>interface</w:t>
      </w:r>
      <w:r>
        <w:rPr>
          <w:color w:val="000101"/>
          <w:spacing w:val="-4"/>
        </w:rPr>
        <w:t> </w:t>
      </w:r>
      <w:r>
        <w:rPr>
          <w:color w:val="000101"/>
        </w:rPr>
        <w:t>for</w:t>
      </w:r>
      <w:r>
        <w:rPr>
          <w:color w:val="000101"/>
          <w:spacing w:val="-2"/>
        </w:rPr>
        <w:t> </w:t>
      </w:r>
      <w:r>
        <w:rPr>
          <w:color w:val="000101"/>
        </w:rPr>
        <w:t>this</w:t>
      </w:r>
      <w:r>
        <w:rPr>
          <w:color w:val="000101"/>
          <w:spacing w:val="-4"/>
        </w:rPr>
        <w:t> </w:t>
      </w:r>
      <w:r>
        <w:rPr>
          <w:color w:val="000101"/>
        </w:rPr>
        <w:t>sub-tab.</w:t>
      </w:r>
      <w:r>
        <w:rPr>
          <w:color w:val="000101"/>
          <w:spacing w:val="-3"/>
        </w:rPr>
        <w:t> </w:t>
      </w:r>
      <w:r>
        <w:rPr>
          <w:color w:val="000101"/>
        </w:rPr>
        <w:t>Checking</w:t>
      </w:r>
      <w:r>
        <w:rPr>
          <w:color w:val="000101"/>
          <w:spacing w:val="-2"/>
        </w:rPr>
        <w:t> </w:t>
      </w:r>
      <w:r>
        <w:rPr>
          <w:color w:val="000101"/>
        </w:rPr>
        <w:t>it</w:t>
      </w:r>
      <w:r>
        <w:rPr>
          <w:color w:val="000101"/>
          <w:spacing w:val="-4"/>
        </w:rPr>
        <w:t> </w:t>
      </w:r>
      <w:r>
        <w:rPr>
          <w:color w:val="000101"/>
        </w:rPr>
        <w:t>will</w:t>
      </w:r>
      <w:r>
        <w:rPr>
          <w:color w:val="000101"/>
          <w:spacing w:val="-2"/>
        </w:rPr>
        <w:t> </w:t>
      </w:r>
      <w:r>
        <w:rPr>
          <w:color w:val="000101"/>
        </w:rPr>
        <w:t>make</w:t>
      </w:r>
      <w:r>
        <w:rPr>
          <w:color w:val="000101"/>
          <w:spacing w:val="-4"/>
        </w:rPr>
        <w:t> </w:t>
      </w:r>
      <w:r>
        <w:rPr>
          <w:color w:val="000101"/>
        </w:rPr>
        <w:t>the</w:t>
      </w:r>
      <w:r>
        <w:rPr>
          <w:color w:val="000101"/>
          <w:spacing w:val="-2"/>
        </w:rPr>
        <w:t> </w:t>
      </w:r>
      <w:r>
        <w:rPr>
          <w:color w:val="000101"/>
        </w:rPr>
        <w:t>following configuration settings active:</w:t>
      </w:r>
    </w:p>
    <w:p>
      <w:pPr>
        <w:pStyle w:val="Heading5"/>
      </w:pPr>
      <w:r>
        <w:rPr/>
        <w:t>EAS</w:t>
      </w:r>
      <w:r>
        <w:rPr>
          <w:spacing w:val="-6"/>
        </w:rPr>
        <w:t> </w:t>
      </w:r>
      <w:r>
        <w:rPr/>
        <w:t>Station</w:t>
      </w:r>
      <w:r>
        <w:rPr>
          <w:spacing w:val="-3"/>
        </w:rPr>
        <w:t> </w:t>
      </w:r>
      <w:r>
        <w:rPr>
          <w:spacing w:val="-7"/>
        </w:rPr>
        <w:t>ID</w:t>
      </w:r>
    </w:p>
    <w:p>
      <w:pPr>
        <w:pStyle w:val="BodyText"/>
        <w:ind w:left="120" w:right="716"/>
      </w:pPr>
      <w:r>
        <w:rPr>
          <w:color w:val="000101"/>
        </w:rPr>
        <w:t>Type up</w:t>
      </w:r>
      <w:r>
        <w:rPr>
          <w:color w:val="000101"/>
          <w:spacing w:val="-4"/>
        </w:rPr>
        <w:t> </w:t>
      </w:r>
      <w:r>
        <w:rPr>
          <w:color w:val="000101"/>
        </w:rPr>
        <w:t>to</w:t>
      </w:r>
      <w:r>
        <w:rPr>
          <w:color w:val="000101"/>
          <w:spacing w:val="-2"/>
        </w:rPr>
        <w:t> </w:t>
      </w:r>
      <w:r>
        <w:rPr>
          <w:color w:val="000101"/>
        </w:rPr>
        <w:t>8</w:t>
      </w:r>
      <w:r>
        <w:rPr>
          <w:color w:val="000101"/>
          <w:spacing w:val="-3"/>
        </w:rPr>
        <w:t> </w:t>
      </w:r>
      <w:r>
        <w:rPr>
          <w:color w:val="000101"/>
        </w:rPr>
        <w:t>characters</w:t>
      </w:r>
      <w:r>
        <w:rPr>
          <w:color w:val="000101"/>
          <w:spacing w:val="-1"/>
        </w:rPr>
        <w:t> </w:t>
      </w:r>
      <w:r>
        <w:rPr>
          <w:color w:val="000101"/>
        </w:rPr>
        <w:t>in</w:t>
      </w:r>
      <w:r>
        <w:rPr>
          <w:color w:val="000101"/>
          <w:spacing w:val="-2"/>
        </w:rPr>
        <w:t> </w:t>
      </w:r>
      <w:r>
        <w:rPr>
          <w:color w:val="000101"/>
        </w:rPr>
        <w:t>this</w:t>
      </w:r>
      <w:r>
        <w:rPr>
          <w:color w:val="000101"/>
          <w:spacing w:val="-1"/>
        </w:rPr>
        <w:t> </w:t>
      </w:r>
      <w:r>
        <w:rPr>
          <w:color w:val="000101"/>
        </w:rPr>
        <w:t>text</w:t>
      </w:r>
      <w:r>
        <w:rPr>
          <w:color w:val="000101"/>
          <w:spacing w:val="-3"/>
        </w:rPr>
        <w:t> </w:t>
      </w:r>
      <w:r>
        <w:rPr>
          <w:color w:val="000101"/>
        </w:rPr>
        <w:t>field</w:t>
      </w:r>
      <w:r>
        <w:rPr>
          <w:color w:val="000101"/>
          <w:spacing w:val="-2"/>
        </w:rPr>
        <w:t> </w:t>
      </w:r>
      <w:r>
        <w:rPr>
          <w:color w:val="000101"/>
        </w:rPr>
        <w:t>to identify</w:t>
      </w:r>
      <w:r>
        <w:rPr>
          <w:color w:val="000101"/>
          <w:spacing w:val="-3"/>
        </w:rPr>
        <w:t> </w:t>
      </w:r>
      <w:r>
        <w:rPr>
          <w:color w:val="000101"/>
        </w:rPr>
        <w:t>the</w:t>
      </w:r>
      <w:r>
        <w:rPr>
          <w:color w:val="000101"/>
          <w:spacing w:val="-3"/>
        </w:rPr>
        <w:t> </w:t>
      </w:r>
      <w:r>
        <w:rPr>
          <w:color w:val="000101"/>
        </w:rPr>
        <w:t>Station</w:t>
      </w:r>
      <w:r>
        <w:rPr>
          <w:color w:val="000101"/>
          <w:spacing w:val="-2"/>
        </w:rPr>
        <w:t> </w:t>
      </w:r>
      <w:r>
        <w:rPr>
          <w:color w:val="000101"/>
        </w:rPr>
        <w:t>ID for</w:t>
      </w:r>
      <w:r>
        <w:rPr>
          <w:color w:val="000101"/>
          <w:spacing w:val="-3"/>
        </w:rPr>
        <w:t> </w:t>
      </w:r>
      <w:r>
        <w:rPr>
          <w:color w:val="000101"/>
        </w:rPr>
        <w:t>this</w:t>
      </w:r>
      <w:r>
        <w:rPr>
          <w:color w:val="000101"/>
          <w:spacing w:val="-1"/>
        </w:rPr>
        <w:t> </w:t>
      </w:r>
      <w:r>
        <w:rPr>
          <w:color w:val="000101"/>
        </w:rPr>
        <w:t>sub-tab.</w:t>
      </w:r>
      <w:r>
        <w:rPr>
          <w:color w:val="000101"/>
          <w:spacing w:val="-4"/>
        </w:rPr>
        <w:t> </w:t>
      </w:r>
      <w:r>
        <w:rPr>
          <w:color w:val="000101"/>
        </w:rPr>
        <w:t>This</w:t>
      </w:r>
      <w:r>
        <w:rPr>
          <w:color w:val="000101"/>
          <w:spacing w:val="-1"/>
        </w:rPr>
        <w:t> </w:t>
      </w:r>
      <w:r>
        <w:rPr>
          <w:color w:val="000101"/>
        </w:rPr>
        <w:t>code is</w:t>
      </w:r>
      <w:r>
        <w:rPr>
          <w:color w:val="000101"/>
          <w:spacing w:val="-1"/>
        </w:rPr>
        <w:t> </w:t>
      </w:r>
      <w:r>
        <w:rPr>
          <w:color w:val="000101"/>
        </w:rPr>
        <w:t>included in all originated alerts, both manually forwarded and automatically forwarded alerts.</w:t>
      </w:r>
    </w:p>
    <w:p>
      <w:pPr>
        <w:pStyle w:val="Heading5"/>
        <w:spacing w:before="120"/>
      </w:pPr>
      <w:r>
        <w:rPr/>
        <w:t>Timezone</w:t>
      </w:r>
      <w:r>
        <w:rPr>
          <w:spacing w:val="-7"/>
        </w:rPr>
        <w:t> </w:t>
      </w:r>
      <w:r>
        <w:rPr>
          <w:spacing w:val="-2"/>
        </w:rPr>
        <w:t>Override</w:t>
      </w:r>
    </w:p>
    <w:p>
      <w:pPr>
        <w:pStyle w:val="BodyText"/>
        <w:spacing w:before="1"/>
        <w:ind w:left="120" w:right="835"/>
      </w:pPr>
      <w:r>
        <w:rPr>
          <w:color w:val="000101"/>
        </w:rPr>
        <w:t>MultiStation</w:t>
      </w:r>
      <w:r>
        <w:rPr>
          <w:color w:val="000101"/>
          <w:spacing w:val="-2"/>
        </w:rPr>
        <w:t> </w:t>
      </w:r>
      <w:r>
        <w:rPr>
          <w:color w:val="000101"/>
        </w:rPr>
        <w:t>mode allows</w:t>
      </w:r>
      <w:r>
        <w:rPr>
          <w:color w:val="000101"/>
          <w:spacing w:val="-1"/>
        </w:rPr>
        <w:t> </w:t>
      </w:r>
      <w:r>
        <w:rPr>
          <w:color w:val="000101"/>
        </w:rPr>
        <w:t>stations</w:t>
      </w:r>
      <w:r>
        <w:rPr>
          <w:color w:val="000101"/>
          <w:spacing w:val="-2"/>
        </w:rPr>
        <w:t> </w:t>
      </w:r>
      <w:r>
        <w:rPr>
          <w:color w:val="000101"/>
        </w:rPr>
        <w:t>in differing time zones to be</w:t>
      </w:r>
      <w:r>
        <w:rPr>
          <w:color w:val="000101"/>
          <w:spacing w:val="-1"/>
        </w:rPr>
        <w:t> </w:t>
      </w:r>
      <w:r>
        <w:rPr>
          <w:color w:val="000101"/>
        </w:rPr>
        <w:t>configured in</w:t>
      </w:r>
      <w:r>
        <w:rPr>
          <w:color w:val="000101"/>
          <w:spacing w:val="-2"/>
        </w:rPr>
        <w:t> </w:t>
      </w:r>
      <w:r>
        <w:rPr>
          <w:color w:val="000101"/>
        </w:rPr>
        <w:t>the</w:t>
      </w:r>
      <w:r>
        <w:rPr>
          <w:color w:val="000101"/>
          <w:spacing w:val="-1"/>
        </w:rPr>
        <w:t> </w:t>
      </w:r>
      <w:r>
        <w:rPr>
          <w:color w:val="000101"/>
        </w:rPr>
        <w:t>same</w:t>
      </w:r>
      <w:r>
        <w:rPr>
          <w:color w:val="000101"/>
          <w:spacing w:val="-1"/>
        </w:rPr>
        <w:t> </w:t>
      </w:r>
      <w:r>
        <w:rPr>
          <w:color w:val="000101"/>
        </w:rPr>
        <w:t>EAS unit. The default</w:t>
      </w:r>
      <w:r>
        <w:rPr>
          <w:color w:val="000101"/>
          <w:spacing w:val="-2"/>
        </w:rPr>
        <w:t> </w:t>
      </w:r>
      <w:r>
        <w:rPr>
          <w:color w:val="000101"/>
        </w:rPr>
        <w:t>setting</w:t>
      </w:r>
      <w:r>
        <w:rPr>
          <w:color w:val="000101"/>
          <w:spacing w:val="-3"/>
        </w:rPr>
        <w:t> </w:t>
      </w:r>
      <w:r>
        <w:rPr>
          <w:color w:val="000101"/>
        </w:rPr>
        <w:t>is</w:t>
      </w:r>
      <w:r>
        <w:rPr>
          <w:color w:val="000101"/>
          <w:spacing w:val="-2"/>
        </w:rPr>
        <w:t> </w:t>
      </w:r>
      <w:r>
        <w:rPr>
          <w:color w:val="000101"/>
        </w:rPr>
        <w:t>the</w:t>
      </w:r>
      <w:r>
        <w:rPr>
          <w:color w:val="000101"/>
          <w:spacing w:val="-1"/>
        </w:rPr>
        <w:t> </w:t>
      </w:r>
      <w:r>
        <w:rPr>
          <w:color w:val="000101"/>
        </w:rPr>
        <w:t>same</w:t>
      </w:r>
      <w:r>
        <w:rPr>
          <w:color w:val="000101"/>
          <w:spacing w:val="-5"/>
        </w:rPr>
        <w:t> </w:t>
      </w:r>
      <w:r>
        <w:rPr>
          <w:color w:val="000101"/>
        </w:rPr>
        <w:t>time</w:t>
      </w:r>
      <w:r>
        <w:rPr>
          <w:color w:val="000101"/>
          <w:spacing w:val="-3"/>
        </w:rPr>
        <w:t> </w:t>
      </w:r>
      <w:r>
        <w:rPr>
          <w:color w:val="000101"/>
        </w:rPr>
        <w:t>zone</w:t>
      </w:r>
      <w:r>
        <w:rPr>
          <w:color w:val="000101"/>
          <w:spacing w:val="-2"/>
        </w:rPr>
        <w:t> </w:t>
      </w:r>
      <w:r>
        <w:rPr>
          <w:color w:val="000101"/>
        </w:rPr>
        <w:t>that</w:t>
      </w:r>
      <w:r>
        <w:rPr>
          <w:color w:val="000101"/>
          <w:spacing w:val="-3"/>
        </w:rPr>
        <w:t> </w:t>
      </w:r>
      <w:r>
        <w:rPr>
          <w:color w:val="000101"/>
        </w:rPr>
        <w:t>was</w:t>
      </w:r>
      <w:r>
        <w:rPr>
          <w:color w:val="000101"/>
          <w:spacing w:val="-3"/>
        </w:rPr>
        <w:t> </w:t>
      </w:r>
      <w:r>
        <w:rPr>
          <w:color w:val="000101"/>
        </w:rPr>
        <w:t>configured</w:t>
      </w:r>
      <w:r>
        <w:rPr>
          <w:color w:val="000101"/>
          <w:spacing w:val="-2"/>
        </w:rPr>
        <w:t> </w:t>
      </w:r>
      <w:r>
        <w:rPr>
          <w:color w:val="000101"/>
        </w:rPr>
        <w:t>in</w:t>
      </w:r>
      <w:r>
        <w:rPr>
          <w:color w:val="000101"/>
          <w:spacing w:val="-3"/>
        </w:rPr>
        <w:t> </w:t>
      </w:r>
      <w:r>
        <w:rPr>
          <w:color w:val="000101"/>
        </w:rPr>
        <w:t>the</w:t>
      </w:r>
      <w:r>
        <w:rPr>
          <w:color w:val="000101"/>
          <w:spacing w:val="-3"/>
        </w:rPr>
        <w:t> </w:t>
      </w:r>
      <w:r>
        <w:rPr>
          <w:b/>
          <w:color w:val="000101"/>
        </w:rPr>
        <w:t>Setup</w:t>
      </w:r>
      <w:r>
        <w:rPr>
          <w:b/>
          <w:color w:val="000101"/>
          <w:spacing w:val="-2"/>
        </w:rPr>
        <w:t> </w:t>
      </w:r>
      <w:r>
        <w:rPr>
          <w:b/>
          <w:color w:val="000101"/>
        </w:rPr>
        <w:t>&gt;</w:t>
      </w:r>
      <w:r>
        <w:rPr>
          <w:b/>
          <w:color w:val="000101"/>
          <w:spacing w:val="-3"/>
        </w:rPr>
        <w:t> </w:t>
      </w:r>
      <w:r>
        <w:rPr>
          <w:b/>
          <w:color w:val="000101"/>
        </w:rPr>
        <w:t>Time</w:t>
      </w:r>
      <w:r>
        <w:rPr>
          <w:b/>
          <w:color w:val="000101"/>
          <w:spacing w:val="-2"/>
        </w:rPr>
        <w:t> </w:t>
      </w:r>
      <w:r>
        <w:rPr>
          <w:color w:val="000101"/>
        </w:rPr>
        <w:t>screen.</w:t>
      </w:r>
      <w:r>
        <w:rPr>
          <w:color w:val="000101"/>
          <w:spacing w:val="-2"/>
        </w:rPr>
        <w:t> </w:t>
      </w:r>
      <w:r>
        <w:rPr>
          <w:color w:val="000101"/>
        </w:rPr>
        <w:t>To change</w:t>
      </w:r>
      <w:r>
        <w:rPr>
          <w:color w:val="000101"/>
          <w:spacing w:val="-3"/>
        </w:rPr>
        <w:t> </w:t>
      </w:r>
      <w:r>
        <w:rPr>
          <w:color w:val="000101"/>
        </w:rPr>
        <w:t>to</w:t>
      </w:r>
      <w:r>
        <w:rPr>
          <w:color w:val="000101"/>
          <w:spacing w:val="-3"/>
        </w:rPr>
        <w:t> </w:t>
      </w:r>
      <w:r>
        <w:rPr>
          <w:color w:val="000101"/>
        </w:rPr>
        <w:t>a different time zone, check the box and select the desired time zone from the </w:t>
      </w:r>
      <w:r>
        <w:rPr>
          <w:b/>
          <w:color w:val="000101"/>
        </w:rPr>
        <w:t>Region </w:t>
      </w:r>
      <w:r>
        <w:rPr>
          <w:color w:val="000101"/>
        </w:rPr>
        <w:t>and </w:t>
      </w:r>
      <w:r>
        <w:rPr>
          <w:b/>
          <w:color w:val="000101"/>
        </w:rPr>
        <w:t>Zone </w:t>
      </w:r>
      <w:r>
        <w:rPr>
          <w:color w:val="000101"/>
        </w:rPr>
        <w:t>pull- down menus. Click the </w:t>
      </w:r>
      <w:r>
        <w:rPr>
          <w:b/>
          <w:color w:val="000101"/>
        </w:rPr>
        <w:t>Submit Timezone Setting </w:t>
      </w:r>
      <w:r>
        <w:rPr>
          <w:color w:val="000101"/>
        </w:rPr>
        <w:t>button to save the setting.</w:t>
      </w:r>
    </w:p>
    <w:p>
      <w:pPr>
        <w:pStyle w:val="Heading5"/>
        <w:spacing w:before="119"/>
      </w:pPr>
      <w:r>
        <w:rPr/>
        <w:t>Primary</w:t>
      </w:r>
      <w:r>
        <w:rPr>
          <w:spacing w:val="-8"/>
        </w:rPr>
        <w:t> </w:t>
      </w:r>
      <w:r>
        <w:rPr/>
        <w:t>Station</w:t>
      </w:r>
      <w:r>
        <w:rPr>
          <w:spacing w:val="-6"/>
        </w:rPr>
        <w:t> </w:t>
      </w:r>
      <w:r>
        <w:rPr>
          <w:spacing w:val="-2"/>
        </w:rPr>
        <w:t>Language</w:t>
      </w:r>
    </w:p>
    <w:p>
      <w:pPr>
        <w:pStyle w:val="BodyText"/>
        <w:ind w:left="120" w:right="602"/>
      </w:pPr>
      <w:r>
        <w:rPr>
          <w:color w:val="000101"/>
        </w:rPr>
        <w:t>Use</w:t>
      </w:r>
      <w:r>
        <w:rPr>
          <w:color w:val="000101"/>
          <w:spacing w:val="-1"/>
        </w:rPr>
        <w:t> </w:t>
      </w:r>
      <w:r>
        <w:rPr>
          <w:color w:val="000101"/>
        </w:rPr>
        <w:t>this</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to select</w:t>
      </w:r>
      <w:r>
        <w:rPr>
          <w:color w:val="000101"/>
          <w:spacing w:val="-3"/>
        </w:rPr>
        <w:t> </w:t>
      </w:r>
      <w:r>
        <w:rPr>
          <w:color w:val="000101"/>
        </w:rPr>
        <w:t>the</w:t>
      </w:r>
      <w:r>
        <w:rPr>
          <w:color w:val="000101"/>
          <w:spacing w:val="-2"/>
        </w:rPr>
        <w:t> </w:t>
      </w:r>
      <w:r>
        <w:rPr>
          <w:color w:val="000101"/>
        </w:rPr>
        <w:t>primary</w:t>
      </w:r>
      <w:r>
        <w:rPr>
          <w:color w:val="000101"/>
          <w:spacing w:val="-1"/>
        </w:rPr>
        <w:t> </w:t>
      </w:r>
      <w:r>
        <w:rPr>
          <w:color w:val="000101"/>
        </w:rPr>
        <w:t>alert</w:t>
      </w:r>
      <w:r>
        <w:rPr>
          <w:color w:val="000101"/>
          <w:spacing w:val="-1"/>
        </w:rPr>
        <w:t> </w:t>
      </w:r>
      <w:r>
        <w:rPr>
          <w:color w:val="000101"/>
        </w:rPr>
        <w:t>language</w:t>
      </w:r>
      <w:r>
        <w:rPr>
          <w:color w:val="000101"/>
          <w:spacing w:val="-1"/>
        </w:rPr>
        <w:t> </w:t>
      </w:r>
      <w:r>
        <w:rPr>
          <w:color w:val="000101"/>
        </w:rPr>
        <w:t>for</w:t>
      </w:r>
      <w:r>
        <w:rPr>
          <w:color w:val="000101"/>
          <w:spacing w:val="-2"/>
        </w:rPr>
        <w:t> </w:t>
      </w:r>
      <w:r>
        <w:rPr>
          <w:color w:val="000101"/>
        </w:rPr>
        <w:t>this</w:t>
      </w:r>
      <w:r>
        <w:rPr>
          <w:color w:val="000101"/>
          <w:spacing w:val="-4"/>
        </w:rPr>
        <w:t> </w:t>
      </w:r>
      <w:r>
        <w:rPr>
          <w:color w:val="000101"/>
        </w:rPr>
        <w:t>sub-tab.</w:t>
      </w:r>
      <w:r>
        <w:rPr>
          <w:color w:val="000101"/>
          <w:spacing w:val="-3"/>
        </w:rPr>
        <w:t> </w:t>
      </w:r>
      <w:r>
        <w:rPr>
          <w:color w:val="000101"/>
        </w:rPr>
        <w:t>Select</w:t>
      </w:r>
      <w:r>
        <w:rPr>
          <w:color w:val="000101"/>
          <w:spacing w:val="-4"/>
        </w:rPr>
        <w:t> </w:t>
      </w:r>
      <w:r>
        <w:rPr>
          <w:color w:val="000101"/>
        </w:rPr>
        <w:t>from</w:t>
      </w:r>
      <w:r>
        <w:rPr>
          <w:color w:val="000101"/>
          <w:spacing w:val="-3"/>
        </w:rPr>
        <w:t> </w:t>
      </w:r>
      <w:r>
        <w:rPr>
          <w:color w:val="000101"/>
        </w:rPr>
        <w:t>the</w:t>
      </w:r>
      <w:r>
        <w:rPr>
          <w:color w:val="000101"/>
          <w:spacing w:val="-2"/>
        </w:rPr>
        <w:t> </w:t>
      </w:r>
      <w:r>
        <w:rPr>
          <w:color w:val="000101"/>
        </w:rPr>
        <w:t>list</w:t>
      </w:r>
      <w:r>
        <w:rPr>
          <w:color w:val="000101"/>
          <w:spacing w:val="-4"/>
        </w:rPr>
        <w:t> </w:t>
      </w:r>
      <w:r>
        <w:rPr>
          <w:color w:val="000101"/>
        </w:rPr>
        <w:t>of available languages.</w:t>
      </w:r>
    </w:p>
    <w:p>
      <w:pPr>
        <w:pStyle w:val="Heading5"/>
      </w:pPr>
      <w:r>
        <w:rPr/>
        <w:t>Extended</w:t>
      </w:r>
      <w:r>
        <w:rPr>
          <w:spacing w:val="-4"/>
        </w:rPr>
        <w:t> </w:t>
      </w:r>
      <w:r>
        <w:rPr/>
        <w:t>Alert</w:t>
      </w:r>
      <w:r>
        <w:rPr>
          <w:spacing w:val="-4"/>
        </w:rPr>
        <w:t> </w:t>
      </w:r>
      <w:r>
        <w:rPr>
          <w:spacing w:val="-2"/>
        </w:rPr>
        <w:t>Languages</w:t>
      </w:r>
    </w:p>
    <w:p>
      <w:pPr>
        <w:pStyle w:val="BodyText"/>
        <w:ind w:left="120"/>
      </w:pP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available</w:t>
      </w:r>
      <w:r>
        <w:rPr>
          <w:color w:val="000101"/>
          <w:spacing w:val="-1"/>
        </w:rPr>
        <w:t> </w:t>
      </w:r>
      <w:r>
        <w:rPr>
          <w:color w:val="000101"/>
        </w:rPr>
        <w:t>extended</w:t>
      </w:r>
      <w:r>
        <w:rPr>
          <w:color w:val="000101"/>
          <w:spacing w:val="-7"/>
        </w:rPr>
        <w:t> </w:t>
      </w:r>
      <w:r>
        <w:rPr>
          <w:color w:val="000101"/>
        </w:rPr>
        <w:t>alert</w:t>
      </w:r>
      <w:r>
        <w:rPr>
          <w:color w:val="000101"/>
          <w:spacing w:val="-1"/>
        </w:rPr>
        <w:t> </w:t>
      </w:r>
      <w:r>
        <w:rPr>
          <w:color w:val="000101"/>
        </w:rPr>
        <w:t>languages</w:t>
      </w:r>
      <w:r>
        <w:rPr>
          <w:color w:val="000101"/>
          <w:spacing w:val="-2"/>
        </w:rPr>
        <w:t> </w:t>
      </w:r>
      <w:r>
        <w:rPr>
          <w:color w:val="000101"/>
        </w:rPr>
        <w:t>is</w:t>
      </w:r>
      <w:r>
        <w:rPr>
          <w:color w:val="000101"/>
          <w:spacing w:val="-4"/>
        </w:rPr>
        <w:t> </w:t>
      </w:r>
      <w:r>
        <w:rPr>
          <w:color w:val="000101"/>
        </w:rPr>
        <w:t>displayed</w:t>
      </w:r>
      <w:r>
        <w:rPr>
          <w:color w:val="000101"/>
          <w:spacing w:val="-5"/>
        </w:rPr>
        <w:t> </w:t>
      </w:r>
      <w:r>
        <w:rPr>
          <w:color w:val="000101"/>
        </w:rPr>
        <w:t>within</w:t>
      </w:r>
      <w:r>
        <w:rPr>
          <w:color w:val="000101"/>
          <w:spacing w:val="-3"/>
        </w:rPr>
        <w:t> </w:t>
      </w:r>
      <w:r>
        <w:rPr>
          <w:color w:val="000101"/>
        </w:rPr>
        <w:t>this</w:t>
      </w:r>
      <w:r>
        <w:rPr>
          <w:color w:val="000101"/>
          <w:spacing w:val="-2"/>
        </w:rPr>
        <w:t> </w:t>
      </w:r>
      <w:r>
        <w:rPr>
          <w:color w:val="000101"/>
        </w:rPr>
        <w:t>box.</w:t>
      </w:r>
      <w:r>
        <w:rPr>
          <w:color w:val="000101"/>
          <w:spacing w:val="-2"/>
        </w:rPr>
        <w:t> </w:t>
      </w:r>
      <w:r>
        <w:rPr>
          <w:color w:val="000101"/>
        </w:rPr>
        <w:t>Select</w:t>
      </w:r>
      <w:r>
        <w:rPr>
          <w:color w:val="000101"/>
          <w:spacing w:val="-4"/>
        </w:rPr>
        <w:t> </w:t>
      </w:r>
      <w:r>
        <w:rPr>
          <w:color w:val="000101"/>
        </w:rPr>
        <w:t>one</w:t>
      </w:r>
      <w:r>
        <w:rPr>
          <w:color w:val="000101"/>
          <w:spacing w:val="-4"/>
        </w:rPr>
        <w:t> </w:t>
      </w:r>
      <w:r>
        <w:rPr>
          <w:color w:val="000101"/>
        </w:rPr>
        <w:t>language</w:t>
      </w:r>
      <w:r>
        <w:rPr>
          <w:color w:val="000101"/>
          <w:spacing w:val="-1"/>
        </w:rPr>
        <w:t> </w:t>
      </w:r>
      <w:r>
        <w:rPr>
          <w:color w:val="000101"/>
        </w:rPr>
        <w:t>by</w:t>
      </w:r>
      <w:r>
        <w:rPr>
          <w:color w:val="000101"/>
          <w:spacing w:val="-2"/>
        </w:rPr>
        <w:t> </w:t>
      </w:r>
      <w:r>
        <w:rPr>
          <w:color w:val="000101"/>
        </w:rPr>
        <w:t>clicking</w:t>
      </w:r>
      <w:r>
        <w:rPr>
          <w:color w:val="000101"/>
          <w:spacing w:val="-2"/>
        </w:rPr>
        <w:t> </w:t>
      </w:r>
      <w:r>
        <w:rPr>
          <w:color w:val="000101"/>
        </w:rPr>
        <w:t>it. Multiple languages may be selected by using the CTRL key when making additional selections.</w:t>
      </w:r>
    </w:p>
    <w:p>
      <w:pPr>
        <w:pStyle w:val="Heading5"/>
        <w:spacing w:before="120"/>
      </w:pPr>
      <w:r>
        <w:rPr/>
        <w:t>Omit</w:t>
      </w:r>
      <w:r>
        <w:rPr>
          <w:spacing w:val="-10"/>
        </w:rPr>
        <w:t> </w:t>
      </w:r>
      <w:r>
        <w:rPr/>
        <w:t>serial/audio/video/stream</w:t>
      </w:r>
      <w:r>
        <w:rPr>
          <w:spacing w:val="-7"/>
        </w:rPr>
        <w:t> </w:t>
      </w:r>
      <w:r>
        <w:rPr/>
        <w:t>play</w:t>
      </w:r>
      <w:r>
        <w:rPr>
          <w:spacing w:val="-8"/>
        </w:rPr>
        <w:t> </w:t>
      </w:r>
      <w:r>
        <w:rPr/>
        <w:t>out</w:t>
      </w:r>
      <w:r>
        <w:rPr>
          <w:spacing w:val="-7"/>
        </w:rPr>
        <w:t> </w:t>
      </w:r>
      <w:r>
        <w:rPr/>
        <w:t>for</w:t>
      </w:r>
      <w:r>
        <w:rPr>
          <w:spacing w:val="-8"/>
        </w:rPr>
        <w:t> </w:t>
      </w:r>
      <w:r>
        <w:rPr/>
        <w:t>non-national</w:t>
      </w:r>
      <w:r>
        <w:rPr>
          <w:spacing w:val="-7"/>
        </w:rPr>
        <w:t> </w:t>
      </w:r>
      <w:r>
        <w:rPr>
          <w:spacing w:val="-2"/>
        </w:rPr>
        <w:t>alerts</w:t>
      </w:r>
    </w:p>
    <w:p>
      <w:pPr>
        <w:pStyle w:val="BodyText"/>
        <w:spacing w:before="1"/>
        <w:ind w:left="120" w:right="602"/>
      </w:pPr>
      <w:r>
        <w:rPr>
          <w:color w:val="000101"/>
        </w:rPr>
        <w:t>Check</w:t>
      </w:r>
      <w:r>
        <w:rPr>
          <w:color w:val="000101"/>
          <w:spacing w:val="-2"/>
        </w:rPr>
        <w:t> </w:t>
      </w:r>
      <w:r>
        <w:rPr>
          <w:color w:val="000101"/>
        </w:rPr>
        <w:t>to</w:t>
      </w:r>
      <w:r>
        <w:rPr>
          <w:color w:val="000101"/>
          <w:spacing w:val="-2"/>
        </w:rPr>
        <w:t> </w:t>
      </w:r>
      <w:r>
        <w:rPr>
          <w:color w:val="000101"/>
        </w:rPr>
        <w:t>NOT</w:t>
      </w:r>
      <w:r>
        <w:rPr>
          <w:color w:val="000101"/>
          <w:spacing w:val="-2"/>
        </w:rPr>
        <w:t> </w:t>
      </w:r>
      <w:r>
        <w:rPr>
          <w:color w:val="000101"/>
        </w:rPr>
        <w:t>play</w:t>
      </w:r>
      <w:r>
        <w:rPr>
          <w:color w:val="000101"/>
          <w:spacing w:val="-2"/>
        </w:rPr>
        <w:t> </w:t>
      </w:r>
      <w:r>
        <w:rPr>
          <w:color w:val="000101"/>
        </w:rPr>
        <w:t>an</w:t>
      </w:r>
      <w:r>
        <w:rPr>
          <w:color w:val="000101"/>
          <w:spacing w:val="-4"/>
        </w:rPr>
        <w:t> </w:t>
      </w:r>
      <w:r>
        <w:rPr>
          <w:color w:val="000101"/>
        </w:rPr>
        <w:t>alert</w:t>
      </w:r>
      <w:r>
        <w:rPr>
          <w:color w:val="000101"/>
          <w:spacing w:val="-4"/>
        </w:rPr>
        <w:t> </w:t>
      </w:r>
      <w:r>
        <w:rPr>
          <w:color w:val="000101"/>
        </w:rPr>
        <w:t>through</w:t>
      </w:r>
      <w:r>
        <w:rPr>
          <w:color w:val="000101"/>
          <w:spacing w:val="-3"/>
        </w:rPr>
        <w:t> </w:t>
      </w:r>
      <w:r>
        <w:rPr>
          <w:color w:val="000101"/>
        </w:rPr>
        <w:t>serial/audio/video/stream</w:t>
      </w:r>
      <w:r>
        <w:rPr>
          <w:color w:val="000101"/>
          <w:spacing w:val="-3"/>
        </w:rPr>
        <w:t> </w:t>
      </w:r>
      <w:r>
        <w:rPr>
          <w:color w:val="000101"/>
        </w:rPr>
        <w:t>outputs.</w:t>
      </w:r>
      <w:r>
        <w:rPr>
          <w:color w:val="000101"/>
          <w:spacing w:val="-4"/>
        </w:rPr>
        <w:t> </w:t>
      </w:r>
      <w:r>
        <w:rPr>
          <w:color w:val="000101"/>
        </w:rPr>
        <w:t>Useful</w:t>
      </w:r>
      <w:r>
        <w:rPr>
          <w:color w:val="000101"/>
          <w:spacing w:val="-4"/>
        </w:rPr>
        <w:t> </w:t>
      </w:r>
      <w:r>
        <w:rPr>
          <w:color w:val="000101"/>
        </w:rPr>
        <w:t>for</w:t>
      </w:r>
      <w:r>
        <w:rPr>
          <w:color w:val="000101"/>
          <w:spacing w:val="-5"/>
        </w:rPr>
        <w:t> </w:t>
      </w:r>
      <w:r>
        <w:rPr>
          <w:color w:val="000101"/>
        </w:rPr>
        <w:t>only</w:t>
      </w:r>
      <w:r>
        <w:rPr>
          <w:color w:val="000101"/>
          <w:spacing w:val="-4"/>
        </w:rPr>
        <w:t> </w:t>
      </w:r>
      <w:r>
        <w:rPr>
          <w:color w:val="000101"/>
        </w:rPr>
        <w:t>sending</w:t>
      </w:r>
      <w:r>
        <w:rPr>
          <w:color w:val="000101"/>
          <w:spacing w:val="-4"/>
        </w:rPr>
        <w:t> </w:t>
      </w:r>
      <w:r>
        <w:rPr>
          <w:color w:val="000101"/>
        </w:rPr>
        <w:t>alerts through non-streaming Net Alert interfaces. Applies to both Origination and Forwarding.</w:t>
      </w:r>
    </w:p>
    <w:p>
      <w:pPr>
        <w:pStyle w:val="Heading5"/>
        <w:spacing w:before="118"/>
      </w:pPr>
      <w:r>
        <w:rPr/>
        <w:t>Run</w:t>
      </w:r>
      <w:r>
        <w:rPr>
          <w:spacing w:val="-4"/>
        </w:rPr>
        <w:t> </w:t>
      </w:r>
      <w:r>
        <w:rPr/>
        <w:t>alert audio</w:t>
      </w:r>
      <w:r>
        <w:rPr>
          <w:spacing w:val="-2"/>
        </w:rPr>
        <w:t> </w:t>
      </w:r>
      <w:r>
        <w:rPr/>
        <w:t>on</w:t>
      </w:r>
      <w:r>
        <w:rPr>
          <w:spacing w:val="-2"/>
        </w:rPr>
        <w:t> Multiplayer</w:t>
      </w:r>
    </w:p>
    <w:p>
      <w:pPr>
        <w:pStyle w:val="BodyText"/>
        <w:ind w:left="120" w:right="602"/>
      </w:pPr>
      <w:r>
        <w:rPr>
          <w:color w:val="000101"/>
        </w:rPr>
        <w:t>Due to the limited number of audio outputs in relation to the number of stations controlled by the EAS device</w:t>
      </w:r>
      <w:r>
        <w:rPr>
          <w:color w:val="000101"/>
          <w:spacing w:val="-4"/>
        </w:rPr>
        <w:t> </w:t>
      </w:r>
      <w:r>
        <w:rPr>
          <w:color w:val="000101"/>
        </w:rPr>
        <w:t>in</w:t>
      </w:r>
      <w:r>
        <w:rPr>
          <w:color w:val="000101"/>
          <w:spacing w:val="-3"/>
        </w:rPr>
        <w:t> </w:t>
      </w:r>
      <w:r>
        <w:rPr>
          <w:color w:val="000101"/>
        </w:rPr>
        <w:t>MultiStation</w:t>
      </w:r>
      <w:r>
        <w:rPr>
          <w:color w:val="000101"/>
          <w:spacing w:val="-2"/>
        </w:rPr>
        <w:t> </w:t>
      </w:r>
      <w:r>
        <w:rPr>
          <w:color w:val="000101"/>
        </w:rPr>
        <w:t>mode,</w:t>
      </w:r>
      <w:r>
        <w:rPr>
          <w:color w:val="000101"/>
          <w:spacing w:val="-1"/>
        </w:rPr>
        <w:t> </w:t>
      </w:r>
      <w:r>
        <w:rPr>
          <w:color w:val="000101"/>
        </w:rPr>
        <w:t>Digital</w:t>
      </w:r>
      <w:r>
        <w:rPr>
          <w:color w:val="000101"/>
          <w:spacing w:val="-2"/>
        </w:rPr>
        <w:t> </w:t>
      </w:r>
      <w:r>
        <w:rPr>
          <w:color w:val="000101"/>
        </w:rPr>
        <w:t>Alert</w:t>
      </w:r>
      <w:r>
        <w:rPr>
          <w:color w:val="000101"/>
          <w:spacing w:val="-4"/>
        </w:rPr>
        <w:t> </w:t>
      </w:r>
      <w:r>
        <w:rPr>
          <w:color w:val="000101"/>
        </w:rPr>
        <w:t>Systems</w:t>
      </w:r>
      <w:r>
        <w:rPr>
          <w:color w:val="000101"/>
          <w:spacing w:val="-2"/>
        </w:rPr>
        <w:t> </w:t>
      </w:r>
      <w:r>
        <w:rPr>
          <w:color w:val="000101"/>
        </w:rPr>
        <w:t>provides</w:t>
      </w:r>
      <w:r>
        <w:rPr>
          <w:color w:val="000101"/>
          <w:spacing w:val="-1"/>
        </w:rPr>
        <w:t> </w:t>
      </w:r>
      <w:r>
        <w:rPr>
          <w:color w:val="000101"/>
        </w:rPr>
        <w:t>an</w:t>
      </w:r>
      <w:r>
        <w:rPr>
          <w:color w:val="000101"/>
          <w:spacing w:val="-5"/>
        </w:rPr>
        <w:t> </w:t>
      </w:r>
      <w:r>
        <w:rPr>
          <w:color w:val="000101"/>
        </w:rPr>
        <w:t>optional</w:t>
      </w:r>
      <w:r>
        <w:rPr>
          <w:color w:val="000101"/>
          <w:spacing w:val="-5"/>
        </w:rPr>
        <w:t> </w:t>
      </w:r>
      <w:r>
        <w:rPr>
          <w:color w:val="000101"/>
        </w:rPr>
        <w:t>MultiPlayer.</w:t>
      </w:r>
      <w:r>
        <w:rPr>
          <w:color w:val="000101"/>
          <w:spacing w:val="-2"/>
        </w:rPr>
        <w:t> </w:t>
      </w:r>
      <w:r>
        <w:rPr>
          <w:color w:val="000101"/>
        </w:rPr>
        <w:t>The</w:t>
      </w:r>
      <w:r>
        <w:rPr>
          <w:color w:val="000101"/>
          <w:spacing w:val="-3"/>
        </w:rPr>
        <w:t> </w:t>
      </w:r>
      <w:r>
        <w:rPr>
          <w:color w:val="000101"/>
        </w:rPr>
        <w:t>MultiPlayer</w:t>
      </w:r>
      <w:r>
        <w:rPr>
          <w:color w:val="000101"/>
          <w:spacing w:val="-2"/>
        </w:rPr>
        <w:t> </w:t>
      </w:r>
      <w:r>
        <w:rPr>
          <w:color w:val="000101"/>
        </w:rPr>
        <w:t>is</w:t>
      </w:r>
      <w:r>
        <w:rPr>
          <w:color w:val="000101"/>
          <w:spacing w:val="-2"/>
        </w:rPr>
        <w:t> </w:t>
      </w:r>
      <w:r>
        <w:rPr>
          <w:color w:val="000101"/>
        </w:rPr>
        <w:t>a separate 1RU chassis that provides up to 5 completely independent EAS audio channels playable at any time. To enable the play out of EAS audio from a MultiPlayer, check this box.</w:t>
      </w:r>
    </w:p>
    <w:p>
      <w:pPr>
        <w:pStyle w:val="Heading5"/>
      </w:pPr>
      <w:r>
        <w:rPr/>
        <w:t>Video</w:t>
      </w:r>
      <w:r>
        <w:rPr>
          <w:spacing w:val="-5"/>
        </w:rPr>
        <w:t> </w:t>
      </w:r>
      <w:r>
        <w:rPr/>
        <w:t>Output</w:t>
      </w:r>
      <w:r>
        <w:rPr>
          <w:spacing w:val="-3"/>
        </w:rPr>
        <w:t> </w:t>
      </w:r>
      <w:r>
        <w:rPr/>
        <w:t>upon</w:t>
      </w:r>
      <w:r>
        <w:rPr>
          <w:spacing w:val="-5"/>
        </w:rPr>
        <w:t> </w:t>
      </w:r>
      <w:r>
        <w:rPr/>
        <w:t>alert</w:t>
      </w:r>
      <w:r>
        <w:rPr>
          <w:spacing w:val="-2"/>
        </w:rPr>
        <w:t> </w:t>
      </w:r>
      <w:r>
        <w:rPr/>
        <w:t>Orig/Fwrd</w:t>
      </w:r>
      <w:r>
        <w:rPr>
          <w:spacing w:val="-4"/>
        </w:rPr>
        <w:t> </w:t>
      </w:r>
      <w:r>
        <w:rPr>
          <w:spacing w:val="-2"/>
        </w:rPr>
        <w:t>playout</w:t>
      </w:r>
    </w:p>
    <w:p>
      <w:pPr>
        <w:pStyle w:val="BodyText"/>
        <w:ind w:left="120"/>
      </w:pPr>
      <w:r>
        <w:rPr>
          <w:color w:val="000101"/>
        </w:rPr>
        <w:t>For</w:t>
      </w:r>
      <w:r>
        <w:rPr>
          <w:color w:val="000101"/>
          <w:spacing w:val="-2"/>
        </w:rPr>
        <w:t> </w:t>
      </w:r>
      <w:r>
        <w:rPr>
          <w:color w:val="000101"/>
        </w:rPr>
        <w:t>EAS</w:t>
      </w:r>
      <w:r>
        <w:rPr>
          <w:color w:val="000101"/>
          <w:spacing w:val="-3"/>
        </w:rPr>
        <w:t> </w:t>
      </w:r>
      <w:r>
        <w:rPr>
          <w:color w:val="000101"/>
        </w:rPr>
        <w:t>units</w:t>
      </w:r>
      <w:r>
        <w:rPr>
          <w:color w:val="000101"/>
          <w:spacing w:val="-4"/>
        </w:rPr>
        <w:t> </w:t>
      </w:r>
      <w:r>
        <w:rPr>
          <w:color w:val="000101"/>
        </w:rPr>
        <w:t>with</w:t>
      </w:r>
      <w:r>
        <w:rPr>
          <w:color w:val="000101"/>
          <w:spacing w:val="-2"/>
        </w:rPr>
        <w:t> </w:t>
      </w:r>
      <w:r>
        <w:rPr>
          <w:color w:val="000101"/>
        </w:rPr>
        <w:t>internal</w:t>
      </w:r>
      <w:r>
        <w:rPr>
          <w:color w:val="000101"/>
          <w:spacing w:val="-5"/>
        </w:rPr>
        <w:t> </w:t>
      </w:r>
      <w:r>
        <w:rPr>
          <w:color w:val="000101"/>
        </w:rPr>
        <w:t>Video Out.</w:t>
      </w:r>
      <w:r>
        <w:rPr>
          <w:color w:val="000101"/>
          <w:spacing w:val="-2"/>
        </w:rPr>
        <w:t> </w:t>
      </w:r>
      <w:r>
        <w:rPr>
          <w:color w:val="000101"/>
        </w:rPr>
        <w:t>When</w:t>
      </w:r>
      <w:r>
        <w:rPr>
          <w:color w:val="000101"/>
          <w:spacing w:val="-5"/>
        </w:rPr>
        <w:t> </w:t>
      </w:r>
      <w:r>
        <w:rPr>
          <w:color w:val="000101"/>
        </w:rPr>
        <w:t>checked,</w:t>
      </w:r>
      <w:r>
        <w:rPr>
          <w:color w:val="000101"/>
          <w:spacing w:val="-5"/>
        </w:rPr>
        <w:t> </w:t>
      </w:r>
      <w:r>
        <w:rPr>
          <w:color w:val="000101"/>
        </w:rPr>
        <w:t>this</w:t>
      </w:r>
      <w:r>
        <w:rPr>
          <w:color w:val="000101"/>
          <w:spacing w:val="-1"/>
        </w:rPr>
        <w:t> </w:t>
      </w:r>
      <w:r>
        <w:rPr>
          <w:color w:val="000101"/>
        </w:rPr>
        <w:t>setting</w:t>
      </w:r>
      <w:r>
        <w:rPr>
          <w:color w:val="000101"/>
          <w:spacing w:val="-2"/>
        </w:rPr>
        <w:t> </w:t>
      </w:r>
      <w:r>
        <w:rPr>
          <w:color w:val="000101"/>
        </w:rPr>
        <w:t>will</w:t>
      </w:r>
      <w:r>
        <w:rPr>
          <w:color w:val="000101"/>
          <w:spacing w:val="-2"/>
        </w:rPr>
        <w:t> </w:t>
      </w:r>
      <w:r>
        <w:rPr>
          <w:color w:val="000101"/>
        </w:rPr>
        <w:t>utilize</w:t>
      </w:r>
      <w:r>
        <w:rPr>
          <w:color w:val="000101"/>
          <w:spacing w:val="-3"/>
        </w:rPr>
        <w:t> </w:t>
      </w:r>
      <w:r>
        <w:rPr>
          <w:color w:val="000101"/>
        </w:rPr>
        <w:t>the</w:t>
      </w:r>
      <w:r>
        <w:rPr>
          <w:color w:val="000101"/>
          <w:spacing w:val="-2"/>
        </w:rPr>
        <w:t> </w:t>
      </w:r>
      <w:r>
        <w:rPr>
          <w:color w:val="000101"/>
        </w:rPr>
        <w:t>internal</w:t>
      </w:r>
      <w:r>
        <w:rPr>
          <w:color w:val="000101"/>
          <w:spacing w:val="-2"/>
        </w:rPr>
        <w:t> </w:t>
      </w:r>
      <w:r>
        <w:rPr>
          <w:color w:val="000101"/>
        </w:rPr>
        <w:t>video</w:t>
      </w:r>
      <w:r>
        <w:rPr>
          <w:color w:val="000101"/>
          <w:spacing w:val="-3"/>
        </w:rPr>
        <w:t> </w:t>
      </w:r>
      <w:r>
        <w:rPr>
          <w:color w:val="000101"/>
        </w:rPr>
        <w:t>output</w:t>
      </w:r>
      <w:r>
        <w:rPr>
          <w:color w:val="000101"/>
          <w:spacing w:val="-4"/>
        </w:rPr>
        <w:t> </w:t>
      </w:r>
      <w:r>
        <w:rPr>
          <w:color w:val="000101"/>
        </w:rPr>
        <w:t>to generate a full screen alert page for this station.</w:t>
      </w:r>
    </w:p>
    <w:p>
      <w:pPr>
        <w:pStyle w:val="Heading5"/>
      </w:pPr>
      <w:r>
        <w:rPr/>
        <w:t>Station</w:t>
      </w:r>
      <w:r>
        <w:rPr>
          <w:spacing w:val="-6"/>
        </w:rPr>
        <w:t> </w:t>
      </w:r>
      <w:r>
        <w:rPr>
          <w:spacing w:val="-2"/>
        </w:rPr>
        <w:t>Actions</w:t>
      </w:r>
    </w:p>
    <w:p>
      <w:pPr>
        <w:pStyle w:val="BodyText"/>
        <w:ind w:left="120" w:right="761"/>
      </w:pPr>
      <w:r>
        <w:rPr>
          <w:color w:val="000101"/>
        </w:rPr>
        <w:t>This section represents a series of Serial, GPIO, EAS Net, NET CG’s, and SCTE-18 client configuration settings</w:t>
      </w:r>
      <w:r>
        <w:rPr>
          <w:color w:val="000101"/>
          <w:spacing w:val="-2"/>
        </w:rPr>
        <w:t> </w:t>
      </w:r>
      <w:r>
        <w:rPr>
          <w:color w:val="000101"/>
        </w:rPr>
        <w:t>for</w:t>
      </w:r>
      <w:r>
        <w:rPr>
          <w:color w:val="000101"/>
          <w:spacing w:val="-2"/>
        </w:rPr>
        <w:t> </w:t>
      </w:r>
      <w:r>
        <w:rPr>
          <w:color w:val="000101"/>
        </w:rPr>
        <w:t>this</w:t>
      </w:r>
      <w:r>
        <w:rPr>
          <w:color w:val="000101"/>
          <w:spacing w:val="-5"/>
        </w:rPr>
        <w:t> </w:t>
      </w:r>
      <w:r>
        <w:rPr>
          <w:color w:val="000101"/>
        </w:rPr>
        <w:t>station.</w:t>
      </w:r>
      <w:r>
        <w:rPr>
          <w:color w:val="000101"/>
          <w:spacing w:val="-3"/>
        </w:rPr>
        <w:t> </w:t>
      </w:r>
      <w:r>
        <w:rPr>
          <w:color w:val="000101"/>
        </w:rPr>
        <w:t>Select</w:t>
      </w:r>
      <w:r>
        <w:rPr>
          <w:color w:val="000101"/>
          <w:spacing w:val="-1"/>
        </w:rPr>
        <w:t> </w:t>
      </w:r>
      <w:r>
        <w:rPr>
          <w:color w:val="000101"/>
        </w:rPr>
        <w:t>the</w:t>
      </w:r>
      <w:r>
        <w:rPr>
          <w:color w:val="000101"/>
          <w:spacing w:val="-1"/>
        </w:rPr>
        <w:t> </w:t>
      </w:r>
      <w:r>
        <w:rPr>
          <w:color w:val="000101"/>
        </w:rPr>
        <w:t>appropriate</w:t>
      </w:r>
      <w:r>
        <w:rPr>
          <w:color w:val="000101"/>
          <w:spacing w:val="-2"/>
        </w:rPr>
        <w:t> </w:t>
      </w:r>
      <w:r>
        <w:rPr>
          <w:color w:val="000101"/>
        </w:rPr>
        <w:t>settings</w:t>
      </w:r>
      <w:r>
        <w:rPr>
          <w:color w:val="000101"/>
          <w:spacing w:val="-2"/>
        </w:rPr>
        <w:t> </w:t>
      </w:r>
      <w:r>
        <w:rPr>
          <w:color w:val="000101"/>
        </w:rPr>
        <w:t>and</w:t>
      </w:r>
      <w:r>
        <w:rPr>
          <w:color w:val="000101"/>
          <w:spacing w:val="-3"/>
        </w:rPr>
        <w:t> </w:t>
      </w:r>
      <w:r>
        <w:rPr>
          <w:color w:val="000101"/>
        </w:rPr>
        <w:t>click the</w:t>
      </w:r>
      <w:r>
        <w:rPr>
          <w:color w:val="000101"/>
          <w:spacing w:val="-4"/>
        </w:rPr>
        <w:t> </w:t>
      </w:r>
      <w:r>
        <w:rPr>
          <w:b/>
          <w:color w:val="000101"/>
        </w:rPr>
        <w:t>Submit</w:t>
      </w:r>
      <w:r>
        <w:rPr>
          <w:b/>
          <w:color w:val="000101"/>
          <w:spacing w:val="-4"/>
        </w:rPr>
        <w:t> </w:t>
      </w:r>
      <w:r>
        <w:rPr>
          <w:b/>
          <w:color w:val="000101"/>
        </w:rPr>
        <w:t>Selection</w:t>
      </w:r>
      <w:r>
        <w:rPr>
          <w:b/>
          <w:color w:val="000101"/>
          <w:spacing w:val="-4"/>
        </w:rPr>
        <w:t> </w:t>
      </w:r>
      <w:r>
        <w:rPr>
          <w:b/>
          <w:color w:val="000101"/>
        </w:rPr>
        <w:t>Settings</w:t>
      </w:r>
      <w:r>
        <w:rPr>
          <w:b/>
          <w:color w:val="000101"/>
          <w:spacing w:val="-4"/>
        </w:rPr>
        <w:t> </w:t>
      </w:r>
      <w:r>
        <w:rPr>
          <w:color w:val="000101"/>
        </w:rPr>
        <w:t>button. Multiple selections can be made by using the CTRL key when making selections.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rPr>
          <w:sz w:val="16"/>
        </w:rPr>
      </w:pPr>
    </w:p>
    <w:p>
      <w:pPr>
        <w:pStyle w:val="BodyText"/>
        <w:ind w:left="1530"/>
        <w:rPr>
          <w:sz w:val="20"/>
        </w:rPr>
      </w:pPr>
      <w:r>
        <w:rPr>
          <w:sz w:val="20"/>
        </w:rPr>
        <w:drawing>
          <wp:inline distT="0" distB="0" distL="0" distR="0">
            <wp:extent cx="4115944" cy="1588388"/>
            <wp:effectExtent l="0" t="0" r="0" b="0"/>
            <wp:docPr id="21" name="image130.jpeg" descr="Graphical user interface, text, application, email  Description automatically generated"/>
            <wp:cNvGraphicFramePr>
              <a:graphicFrameLocks noChangeAspect="1"/>
            </wp:cNvGraphicFramePr>
            <a:graphic>
              <a:graphicData uri="http://schemas.openxmlformats.org/drawingml/2006/picture">
                <pic:pic>
                  <pic:nvPicPr>
                    <pic:cNvPr id="22" name="image130.jpeg"/>
                    <pic:cNvPicPr/>
                  </pic:nvPicPr>
                  <pic:blipFill>
                    <a:blip r:embed="rId147" cstate="print"/>
                    <a:stretch>
                      <a:fillRect/>
                    </a:stretch>
                  </pic:blipFill>
                  <pic:spPr>
                    <a:xfrm>
                      <a:off x="0" y="0"/>
                      <a:ext cx="4115944" cy="1588388"/>
                    </a:xfrm>
                    <a:prstGeom prst="rect">
                      <a:avLst/>
                    </a:prstGeom>
                  </pic:spPr>
                </pic:pic>
              </a:graphicData>
            </a:graphic>
          </wp:inline>
        </w:drawing>
      </w:r>
      <w:r>
        <w:rPr>
          <w:sz w:val="20"/>
        </w:rPr>
      </w:r>
    </w:p>
    <w:p>
      <w:pPr>
        <w:spacing w:after="0"/>
        <w:rPr>
          <w:sz w:val="20"/>
        </w:rPr>
        <w:sectPr>
          <w:pgSz w:w="12240" w:h="15840"/>
          <w:pgMar w:header="737" w:footer="1247" w:top="1220" w:bottom="1460" w:left="1320" w:right="840"/>
        </w:sectPr>
      </w:pPr>
    </w:p>
    <w:p>
      <w:pPr>
        <w:pStyle w:val="BodyText"/>
        <w:spacing w:before="2"/>
        <w:rPr>
          <w:sz w:val="31"/>
        </w:rPr>
      </w:pPr>
    </w:p>
    <w:p>
      <w:pPr>
        <w:pStyle w:val="Heading5"/>
        <w:spacing w:before="1"/>
      </w:pPr>
      <w:r>
        <w:rPr>
          <w:color w:val="211F1F"/>
        </w:rPr>
        <w:t>Origination</w:t>
      </w:r>
      <w:r>
        <w:rPr>
          <w:color w:val="211F1F"/>
          <w:spacing w:val="-11"/>
        </w:rPr>
        <w:t> </w:t>
      </w:r>
      <w:r>
        <w:rPr>
          <w:color w:val="211F1F"/>
          <w:spacing w:val="-2"/>
        </w:rPr>
        <w:t>Settings</w:t>
      </w:r>
    </w:p>
    <w:p>
      <w:pPr>
        <w:spacing w:before="20"/>
        <w:ind w:left="120" w:right="0" w:firstLine="0"/>
        <w:jc w:val="left"/>
        <w:rPr>
          <w:b/>
          <w:sz w:val="20"/>
        </w:rPr>
      </w:pPr>
      <w:r>
        <w:rPr/>
        <w:br w:type="column"/>
      </w:r>
      <w:r>
        <w:rPr>
          <w:b/>
          <w:color w:val="211F1F"/>
          <w:sz w:val="20"/>
        </w:rPr>
        <w:t>Station</w:t>
      </w:r>
      <w:r>
        <w:rPr>
          <w:b/>
          <w:color w:val="211F1F"/>
          <w:spacing w:val="-7"/>
          <w:sz w:val="20"/>
        </w:rPr>
        <w:t> </w:t>
      </w:r>
      <w:r>
        <w:rPr>
          <w:b/>
          <w:color w:val="211F1F"/>
          <w:sz w:val="20"/>
        </w:rPr>
        <w:t>Sub-Tab</w:t>
      </w:r>
      <w:r>
        <w:rPr>
          <w:b/>
          <w:color w:val="211F1F"/>
          <w:spacing w:val="-9"/>
          <w:sz w:val="20"/>
        </w:rPr>
        <w:t> </w:t>
      </w:r>
      <w:r>
        <w:rPr>
          <w:b/>
          <w:color w:val="211F1F"/>
          <w:sz w:val="20"/>
        </w:rPr>
        <w:t>Configuration</w:t>
      </w:r>
      <w:r>
        <w:rPr>
          <w:b/>
          <w:color w:val="211F1F"/>
          <w:spacing w:val="-8"/>
          <w:sz w:val="20"/>
        </w:rPr>
        <w:t> </w:t>
      </w:r>
      <w:r>
        <w:rPr>
          <w:b/>
          <w:color w:val="211F1F"/>
          <w:sz w:val="20"/>
        </w:rPr>
        <w:t>Screen</w:t>
      </w:r>
      <w:r>
        <w:rPr>
          <w:b/>
          <w:color w:val="211F1F"/>
          <w:spacing w:val="-5"/>
          <w:sz w:val="20"/>
        </w:rPr>
        <w:t> </w:t>
      </w:r>
      <w:r>
        <w:rPr>
          <w:b/>
          <w:color w:val="211F1F"/>
          <w:sz w:val="20"/>
        </w:rPr>
        <w:t>–</w:t>
      </w:r>
      <w:r>
        <w:rPr>
          <w:b/>
          <w:color w:val="211F1F"/>
          <w:spacing w:val="-9"/>
          <w:sz w:val="20"/>
        </w:rPr>
        <w:t> </w:t>
      </w:r>
      <w:r>
        <w:rPr>
          <w:b/>
          <w:color w:val="211F1F"/>
          <w:sz w:val="20"/>
        </w:rPr>
        <w:t>Origination</w:t>
      </w:r>
      <w:r>
        <w:rPr>
          <w:b/>
          <w:color w:val="211F1F"/>
          <w:spacing w:val="-8"/>
          <w:sz w:val="20"/>
        </w:rPr>
        <w:t> </w:t>
      </w:r>
      <w:r>
        <w:rPr>
          <w:b/>
          <w:color w:val="211F1F"/>
          <w:spacing w:val="-2"/>
          <w:sz w:val="20"/>
        </w:rPr>
        <w:t>Settings</w:t>
      </w:r>
    </w:p>
    <w:p>
      <w:pPr>
        <w:spacing w:after="0"/>
        <w:jc w:val="left"/>
        <w:rPr>
          <w:sz w:val="20"/>
        </w:rPr>
        <w:sectPr>
          <w:type w:val="continuous"/>
          <w:pgSz w:w="12240" w:h="15840"/>
          <w:pgMar w:header="737" w:footer="1247" w:top="1260" w:bottom="280" w:left="1320" w:right="840"/>
          <w:cols w:num="2" w:equalWidth="0">
            <w:col w:w="1976" w:space="232"/>
            <w:col w:w="7872"/>
          </w:cols>
        </w:sectPr>
      </w:pPr>
    </w:p>
    <w:p>
      <w:pPr>
        <w:spacing w:before="0"/>
        <w:ind w:left="120" w:right="0" w:firstLine="0"/>
        <w:jc w:val="left"/>
        <w:rPr>
          <w:sz w:val="22"/>
        </w:rPr>
      </w:pPr>
      <w:r>
        <w:rPr>
          <w:color w:val="000101"/>
          <w:sz w:val="22"/>
        </w:rPr>
        <w:t>The</w:t>
      </w:r>
      <w:r>
        <w:rPr>
          <w:color w:val="000101"/>
          <w:spacing w:val="-2"/>
          <w:sz w:val="22"/>
        </w:rPr>
        <w:t> </w:t>
      </w:r>
      <w:r>
        <w:rPr>
          <w:color w:val="000101"/>
          <w:sz w:val="22"/>
        </w:rPr>
        <w:t>Origination</w:t>
      </w:r>
      <w:r>
        <w:rPr>
          <w:color w:val="000101"/>
          <w:spacing w:val="-3"/>
          <w:sz w:val="22"/>
        </w:rPr>
        <w:t> </w:t>
      </w:r>
      <w:r>
        <w:rPr>
          <w:color w:val="000101"/>
          <w:sz w:val="22"/>
        </w:rPr>
        <w:t>settings</w:t>
      </w:r>
      <w:r>
        <w:rPr>
          <w:color w:val="000101"/>
          <w:spacing w:val="-2"/>
          <w:sz w:val="22"/>
        </w:rPr>
        <w:t> </w:t>
      </w:r>
      <w:r>
        <w:rPr>
          <w:color w:val="000101"/>
          <w:sz w:val="22"/>
        </w:rPr>
        <w:t>are</w:t>
      </w:r>
      <w:r>
        <w:rPr>
          <w:color w:val="000101"/>
          <w:spacing w:val="-1"/>
          <w:sz w:val="22"/>
        </w:rPr>
        <w:t> </w:t>
      </w:r>
      <w:r>
        <w:rPr>
          <w:color w:val="000101"/>
          <w:sz w:val="22"/>
        </w:rPr>
        <w:t>exactly</w:t>
      </w:r>
      <w:r>
        <w:rPr>
          <w:color w:val="000101"/>
          <w:spacing w:val="-3"/>
          <w:sz w:val="22"/>
        </w:rPr>
        <w:t> </w:t>
      </w:r>
      <w:r>
        <w:rPr>
          <w:color w:val="000101"/>
          <w:sz w:val="22"/>
        </w:rPr>
        <w:t>the</w:t>
      </w:r>
      <w:r>
        <w:rPr>
          <w:color w:val="000101"/>
          <w:spacing w:val="-4"/>
          <w:sz w:val="22"/>
        </w:rPr>
        <w:t> </w:t>
      </w:r>
      <w:r>
        <w:rPr>
          <w:color w:val="000101"/>
          <w:sz w:val="22"/>
        </w:rPr>
        <w:t>same</w:t>
      </w:r>
      <w:r>
        <w:rPr>
          <w:color w:val="000101"/>
          <w:spacing w:val="-1"/>
          <w:sz w:val="22"/>
        </w:rPr>
        <w:t> </w:t>
      </w:r>
      <w:r>
        <w:rPr>
          <w:color w:val="000101"/>
          <w:sz w:val="22"/>
        </w:rPr>
        <w:t>as</w:t>
      </w:r>
      <w:r>
        <w:rPr>
          <w:color w:val="000101"/>
          <w:spacing w:val="-5"/>
          <w:sz w:val="22"/>
        </w:rPr>
        <w:t> </w:t>
      </w:r>
      <w:r>
        <w:rPr>
          <w:color w:val="000101"/>
          <w:sz w:val="22"/>
        </w:rPr>
        <w:t>in</w:t>
      </w:r>
      <w:r>
        <w:rPr>
          <w:color w:val="000101"/>
          <w:spacing w:val="-2"/>
          <w:sz w:val="22"/>
        </w:rPr>
        <w:t> </w:t>
      </w:r>
      <w:r>
        <w:rPr>
          <w:color w:val="000101"/>
          <w:sz w:val="22"/>
        </w:rPr>
        <w:t>the</w:t>
      </w:r>
      <w:r>
        <w:rPr>
          <w:color w:val="000101"/>
          <w:spacing w:val="-2"/>
          <w:sz w:val="22"/>
        </w:rPr>
        <w:t> </w:t>
      </w:r>
      <w:r>
        <w:rPr>
          <w:b/>
          <w:color w:val="000101"/>
          <w:sz w:val="22"/>
        </w:rPr>
        <w:t>Simultaneous</w:t>
      </w:r>
      <w:r>
        <w:rPr>
          <w:b/>
          <w:color w:val="000101"/>
          <w:spacing w:val="-2"/>
          <w:sz w:val="22"/>
        </w:rPr>
        <w:t> </w:t>
      </w:r>
      <w:r>
        <w:rPr>
          <w:b/>
          <w:color w:val="000101"/>
          <w:sz w:val="22"/>
        </w:rPr>
        <w:t>Station</w:t>
      </w:r>
      <w:r>
        <w:rPr>
          <w:b/>
          <w:color w:val="000101"/>
          <w:spacing w:val="-3"/>
          <w:sz w:val="22"/>
        </w:rPr>
        <w:t> </w:t>
      </w:r>
      <w:r>
        <w:rPr>
          <w:b/>
          <w:color w:val="000101"/>
          <w:sz w:val="22"/>
        </w:rPr>
        <w:t>Override</w:t>
      </w:r>
      <w:r>
        <w:rPr>
          <w:b/>
          <w:color w:val="000101"/>
          <w:spacing w:val="-1"/>
          <w:sz w:val="22"/>
        </w:rPr>
        <w:t> </w:t>
      </w:r>
      <w:r>
        <w:rPr>
          <w:color w:val="000101"/>
          <w:sz w:val="22"/>
        </w:rPr>
        <w:t>sub-tab,</w:t>
      </w:r>
      <w:r>
        <w:rPr>
          <w:color w:val="000101"/>
          <w:spacing w:val="-5"/>
          <w:sz w:val="22"/>
        </w:rPr>
        <w:t> </w:t>
      </w:r>
      <w:r>
        <w:rPr>
          <w:color w:val="000101"/>
          <w:sz w:val="22"/>
        </w:rPr>
        <w:t>with</w:t>
      </w:r>
      <w:r>
        <w:rPr>
          <w:color w:val="000101"/>
          <w:spacing w:val="-4"/>
          <w:sz w:val="22"/>
        </w:rPr>
        <w:t> </w:t>
      </w:r>
      <w:r>
        <w:rPr>
          <w:color w:val="000101"/>
          <w:sz w:val="22"/>
        </w:rPr>
        <w:t>the exception of the </w:t>
      </w:r>
      <w:r>
        <w:rPr>
          <w:b/>
          <w:color w:val="000101"/>
          <w:sz w:val="22"/>
        </w:rPr>
        <w:t>Encoder Output Audio Devices </w:t>
      </w:r>
      <w:r>
        <w:rPr>
          <w:color w:val="000101"/>
          <w:sz w:val="22"/>
        </w:rPr>
        <w:t>settings.</w:t>
      </w:r>
    </w:p>
    <w:p>
      <w:pPr>
        <w:pStyle w:val="Heading5"/>
        <w:spacing w:before="120"/>
      </w:pPr>
      <w:r>
        <w:rPr>
          <w:color w:val="211F1F"/>
        </w:rPr>
        <w:t>Encoder</w:t>
      </w:r>
      <w:r>
        <w:rPr>
          <w:color w:val="211F1F"/>
          <w:spacing w:val="-4"/>
        </w:rPr>
        <w:t> </w:t>
      </w:r>
      <w:r>
        <w:rPr>
          <w:color w:val="211F1F"/>
        </w:rPr>
        <w:t>Output</w:t>
      </w:r>
      <w:r>
        <w:rPr>
          <w:color w:val="211F1F"/>
          <w:spacing w:val="-3"/>
        </w:rPr>
        <w:t> </w:t>
      </w:r>
      <w:r>
        <w:rPr>
          <w:color w:val="211F1F"/>
        </w:rPr>
        <w:t>Audio</w:t>
      </w:r>
      <w:r>
        <w:rPr>
          <w:color w:val="211F1F"/>
          <w:spacing w:val="-6"/>
        </w:rPr>
        <w:t> </w:t>
      </w:r>
      <w:r>
        <w:rPr>
          <w:color w:val="211F1F"/>
          <w:spacing w:val="-2"/>
        </w:rPr>
        <w:t>Devices</w:t>
      </w:r>
    </w:p>
    <w:p>
      <w:pPr>
        <w:pStyle w:val="BodyText"/>
        <w:spacing w:before="1"/>
        <w:ind w:left="120" w:right="602"/>
      </w:pPr>
      <w:r>
        <w:rPr>
          <w:color w:val="000101"/>
        </w:rPr>
        <w:t>A list of available encoder output audio devices is presented. Select the desired output and click the </w:t>
      </w:r>
      <w:r>
        <w:rPr>
          <w:b/>
          <w:color w:val="000101"/>
        </w:rPr>
        <w:t>Submit</w:t>
      </w:r>
      <w:r>
        <w:rPr>
          <w:b/>
          <w:color w:val="000101"/>
          <w:spacing w:val="-3"/>
        </w:rPr>
        <w:t> </w:t>
      </w:r>
      <w:r>
        <w:rPr>
          <w:b/>
          <w:color w:val="000101"/>
        </w:rPr>
        <w:t>Selection</w:t>
      </w:r>
      <w:r>
        <w:rPr>
          <w:b/>
          <w:color w:val="000101"/>
          <w:spacing w:val="-2"/>
        </w:rPr>
        <w:t> </w:t>
      </w:r>
      <w:r>
        <w:rPr>
          <w:b/>
          <w:color w:val="000101"/>
        </w:rPr>
        <w:t>Settings</w:t>
      </w:r>
      <w:r>
        <w:rPr>
          <w:b/>
          <w:color w:val="000101"/>
          <w:spacing w:val="-3"/>
        </w:rPr>
        <w:t> </w:t>
      </w:r>
      <w:r>
        <w:rPr>
          <w:color w:val="000101"/>
        </w:rPr>
        <w:t>button.</w:t>
      </w:r>
      <w:r>
        <w:rPr>
          <w:color w:val="000101"/>
          <w:spacing w:val="-5"/>
        </w:rPr>
        <w:t> </w:t>
      </w:r>
      <w:r>
        <w:rPr>
          <w:color w:val="000101"/>
        </w:rPr>
        <w:t>Multiple</w:t>
      </w:r>
      <w:r>
        <w:rPr>
          <w:color w:val="000101"/>
          <w:spacing w:val="-2"/>
        </w:rPr>
        <w:t> </w:t>
      </w:r>
      <w:r>
        <w:rPr>
          <w:color w:val="000101"/>
        </w:rPr>
        <w:t>selections</w:t>
      </w:r>
      <w:r>
        <w:rPr>
          <w:color w:val="000101"/>
          <w:spacing w:val="-4"/>
        </w:rPr>
        <w:t> </w:t>
      </w:r>
      <w:r>
        <w:rPr>
          <w:color w:val="000101"/>
        </w:rPr>
        <w:t>can</w:t>
      </w:r>
      <w:r>
        <w:rPr>
          <w:color w:val="000101"/>
          <w:spacing w:val="-2"/>
        </w:rPr>
        <w:t> </w:t>
      </w:r>
      <w:r>
        <w:rPr>
          <w:color w:val="000101"/>
        </w:rPr>
        <w:t>be</w:t>
      </w:r>
      <w:r>
        <w:rPr>
          <w:color w:val="000101"/>
          <w:spacing w:val="-4"/>
        </w:rPr>
        <w:t> </w:t>
      </w:r>
      <w:r>
        <w:rPr>
          <w:color w:val="000101"/>
        </w:rPr>
        <w:t>made</w:t>
      </w:r>
      <w:r>
        <w:rPr>
          <w:color w:val="000101"/>
          <w:spacing w:val="-3"/>
        </w:rPr>
        <w:t> </w:t>
      </w:r>
      <w:r>
        <w:rPr>
          <w:color w:val="000101"/>
        </w:rPr>
        <w:t>by</w:t>
      </w:r>
      <w:r>
        <w:rPr>
          <w:color w:val="000101"/>
          <w:spacing w:val="-2"/>
        </w:rPr>
        <w:t> </w:t>
      </w:r>
      <w:r>
        <w:rPr>
          <w:color w:val="000101"/>
        </w:rPr>
        <w:t>using</w:t>
      </w:r>
      <w:r>
        <w:rPr>
          <w:color w:val="000101"/>
          <w:spacing w:val="-3"/>
        </w:rPr>
        <w:t> </w:t>
      </w:r>
      <w:r>
        <w:rPr>
          <w:color w:val="000101"/>
        </w:rPr>
        <w:t>the</w:t>
      </w:r>
      <w:r>
        <w:rPr>
          <w:color w:val="000101"/>
          <w:spacing w:val="-4"/>
        </w:rPr>
        <w:t> </w:t>
      </w:r>
      <w:r>
        <w:rPr>
          <w:color w:val="000101"/>
        </w:rPr>
        <w:t>CTRL</w:t>
      </w:r>
      <w:r>
        <w:rPr>
          <w:color w:val="000101"/>
          <w:spacing w:val="-3"/>
        </w:rPr>
        <w:t> </w:t>
      </w:r>
      <w:r>
        <w:rPr>
          <w:color w:val="000101"/>
        </w:rPr>
        <w:t>key</w:t>
      </w:r>
      <w:r>
        <w:rPr>
          <w:color w:val="000101"/>
          <w:spacing w:val="-2"/>
        </w:rPr>
        <w:t> </w:t>
      </w:r>
      <w:r>
        <w:rPr>
          <w:color w:val="000101"/>
        </w:rPr>
        <w:t>when</w:t>
      </w:r>
      <w:r>
        <w:rPr>
          <w:color w:val="000101"/>
          <w:spacing w:val="-2"/>
        </w:rPr>
        <w:t> </w:t>
      </w:r>
      <w:r>
        <w:rPr>
          <w:color w:val="000101"/>
        </w:rPr>
        <w:t>making </w:t>
      </w:r>
      <w:r>
        <w:rPr>
          <w:color w:val="000101"/>
          <w:spacing w:val="-2"/>
        </w:rPr>
        <w:t>selections.</w:t>
      </w:r>
    </w:p>
    <w:p>
      <w:pPr>
        <w:spacing w:before="120"/>
        <w:ind w:left="120" w:right="0" w:firstLine="0"/>
        <w:jc w:val="left"/>
        <w:rPr>
          <w:sz w:val="22"/>
        </w:rPr>
      </w:pPr>
      <w:r>
        <w:rPr>
          <w:color w:val="000101"/>
          <w:sz w:val="22"/>
        </w:rPr>
        <w:t>It</w:t>
      </w:r>
      <w:r>
        <w:rPr>
          <w:color w:val="000101"/>
          <w:spacing w:val="-3"/>
          <w:sz w:val="22"/>
        </w:rPr>
        <w:t> </w:t>
      </w:r>
      <w:r>
        <w:rPr>
          <w:color w:val="000101"/>
          <w:sz w:val="22"/>
        </w:rPr>
        <w:t>is</w:t>
      </w:r>
      <w:r>
        <w:rPr>
          <w:color w:val="000101"/>
          <w:spacing w:val="-3"/>
          <w:sz w:val="22"/>
        </w:rPr>
        <w:t> </w:t>
      </w:r>
      <w:r>
        <w:rPr>
          <w:color w:val="000101"/>
          <w:sz w:val="22"/>
        </w:rPr>
        <w:t>important</w:t>
      </w:r>
      <w:r>
        <w:rPr>
          <w:color w:val="000101"/>
          <w:spacing w:val="-2"/>
          <w:sz w:val="22"/>
        </w:rPr>
        <w:t> </w:t>
      </w:r>
      <w:r>
        <w:rPr>
          <w:color w:val="000101"/>
          <w:sz w:val="22"/>
        </w:rPr>
        <w:t>to</w:t>
      </w:r>
      <w:r>
        <w:rPr>
          <w:color w:val="000101"/>
          <w:spacing w:val="-2"/>
          <w:sz w:val="22"/>
        </w:rPr>
        <w:t> </w:t>
      </w:r>
      <w:r>
        <w:rPr>
          <w:color w:val="000101"/>
          <w:sz w:val="22"/>
        </w:rPr>
        <w:t>note</w:t>
      </w:r>
      <w:r>
        <w:rPr>
          <w:color w:val="000101"/>
          <w:spacing w:val="-4"/>
          <w:sz w:val="22"/>
        </w:rPr>
        <w:t> </w:t>
      </w:r>
      <w:r>
        <w:rPr>
          <w:color w:val="000101"/>
          <w:sz w:val="22"/>
        </w:rPr>
        <w:t>that</w:t>
      </w:r>
      <w:r>
        <w:rPr>
          <w:color w:val="000101"/>
          <w:spacing w:val="-5"/>
          <w:sz w:val="22"/>
        </w:rPr>
        <w:t> </w:t>
      </w:r>
      <w:r>
        <w:rPr>
          <w:color w:val="000101"/>
          <w:sz w:val="22"/>
        </w:rPr>
        <w:t>automatic</w:t>
      </w:r>
      <w:r>
        <w:rPr>
          <w:color w:val="000101"/>
          <w:spacing w:val="-4"/>
          <w:sz w:val="22"/>
        </w:rPr>
        <w:t> </w:t>
      </w:r>
      <w:r>
        <w:rPr>
          <w:color w:val="000101"/>
          <w:sz w:val="22"/>
        </w:rPr>
        <w:t>random</w:t>
      </w:r>
      <w:r>
        <w:rPr>
          <w:color w:val="000101"/>
          <w:spacing w:val="-3"/>
          <w:sz w:val="22"/>
        </w:rPr>
        <w:t> </w:t>
      </w:r>
      <w:r>
        <w:rPr>
          <w:b/>
          <w:color w:val="000101"/>
          <w:sz w:val="22"/>
        </w:rPr>
        <w:t>Required</w:t>
      </w:r>
      <w:r>
        <w:rPr>
          <w:b/>
          <w:color w:val="000101"/>
          <w:spacing w:val="-4"/>
          <w:sz w:val="22"/>
        </w:rPr>
        <w:t> </w:t>
      </w:r>
      <w:r>
        <w:rPr>
          <w:b/>
          <w:color w:val="000101"/>
          <w:sz w:val="22"/>
        </w:rPr>
        <w:t>Weekly</w:t>
      </w:r>
      <w:r>
        <w:rPr>
          <w:b/>
          <w:color w:val="000101"/>
          <w:spacing w:val="-3"/>
          <w:sz w:val="22"/>
        </w:rPr>
        <w:t> </w:t>
      </w:r>
      <w:r>
        <w:rPr>
          <w:b/>
          <w:color w:val="000101"/>
          <w:sz w:val="22"/>
        </w:rPr>
        <w:t>Tests</w:t>
      </w:r>
      <w:r>
        <w:rPr>
          <w:b/>
          <w:color w:val="000101"/>
          <w:spacing w:val="-4"/>
          <w:sz w:val="22"/>
        </w:rPr>
        <w:t> </w:t>
      </w:r>
      <w:r>
        <w:rPr>
          <w:color w:val="000101"/>
          <w:sz w:val="22"/>
        </w:rPr>
        <w:t>may</w:t>
      </w:r>
      <w:r>
        <w:rPr>
          <w:color w:val="000101"/>
          <w:spacing w:val="-2"/>
          <w:sz w:val="22"/>
        </w:rPr>
        <w:t> </w:t>
      </w:r>
      <w:r>
        <w:rPr>
          <w:color w:val="000101"/>
          <w:sz w:val="22"/>
        </w:rPr>
        <w:t>be</w:t>
      </w:r>
      <w:r>
        <w:rPr>
          <w:color w:val="000101"/>
          <w:spacing w:val="-2"/>
          <w:sz w:val="22"/>
        </w:rPr>
        <w:t> </w:t>
      </w:r>
      <w:r>
        <w:rPr>
          <w:color w:val="000101"/>
          <w:sz w:val="22"/>
        </w:rPr>
        <w:t>generated</w:t>
      </w:r>
      <w:r>
        <w:rPr>
          <w:color w:val="000101"/>
          <w:spacing w:val="-4"/>
          <w:sz w:val="22"/>
        </w:rPr>
        <w:t> </w:t>
      </w:r>
      <w:r>
        <w:rPr>
          <w:color w:val="000101"/>
          <w:sz w:val="22"/>
        </w:rPr>
        <w:t>for</w:t>
      </w:r>
      <w:r>
        <w:rPr>
          <w:color w:val="000101"/>
          <w:spacing w:val="-5"/>
          <w:sz w:val="22"/>
        </w:rPr>
        <w:t> </w:t>
      </w:r>
      <w:r>
        <w:rPr>
          <w:color w:val="000101"/>
          <w:spacing w:val="-4"/>
          <w:sz w:val="22"/>
        </w:rPr>
        <w:t>each</w:t>
      </w:r>
    </w:p>
    <w:p>
      <w:pPr>
        <w:pStyle w:val="BodyText"/>
        <w:spacing w:before="1"/>
        <w:ind w:left="120"/>
      </w:pPr>
      <w:r>
        <w:rPr>
          <w:color w:val="000101"/>
        </w:rPr>
        <w:t>enabled</w:t>
      </w:r>
      <w:r>
        <w:rPr>
          <w:color w:val="000101"/>
          <w:spacing w:val="-7"/>
        </w:rPr>
        <w:t> </w:t>
      </w:r>
      <w:r>
        <w:rPr>
          <w:color w:val="000101"/>
        </w:rPr>
        <w:t>station.</w:t>
      </w:r>
      <w:r>
        <w:rPr>
          <w:color w:val="000101"/>
          <w:spacing w:val="-4"/>
        </w:rPr>
        <w:t> </w:t>
      </w:r>
      <w:r>
        <w:rPr>
          <w:color w:val="000101"/>
        </w:rPr>
        <w:t>This</w:t>
      </w:r>
      <w:r>
        <w:rPr>
          <w:color w:val="000101"/>
          <w:spacing w:val="-6"/>
        </w:rPr>
        <w:t> </w:t>
      </w:r>
      <w:r>
        <w:rPr>
          <w:color w:val="000101"/>
        </w:rPr>
        <w:t>interface</w:t>
      </w:r>
      <w:r>
        <w:rPr>
          <w:color w:val="000101"/>
          <w:spacing w:val="-3"/>
        </w:rPr>
        <w:t> </w:t>
      </w:r>
      <w:r>
        <w:rPr>
          <w:color w:val="000101"/>
        </w:rPr>
        <w:t>gives</w:t>
      </w:r>
      <w:r>
        <w:rPr>
          <w:color w:val="000101"/>
          <w:spacing w:val="-2"/>
        </w:rPr>
        <w:t> </w:t>
      </w:r>
      <w:r>
        <w:rPr>
          <w:color w:val="000101"/>
        </w:rPr>
        <w:t>users</w:t>
      </w:r>
      <w:r>
        <w:rPr>
          <w:color w:val="000101"/>
          <w:spacing w:val="-3"/>
        </w:rPr>
        <w:t> </w:t>
      </w:r>
      <w:r>
        <w:rPr>
          <w:color w:val="000101"/>
        </w:rPr>
        <w:t>the</w:t>
      </w:r>
      <w:r>
        <w:rPr>
          <w:color w:val="000101"/>
          <w:spacing w:val="-2"/>
        </w:rPr>
        <w:t> </w:t>
      </w:r>
      <w:r>
        <w:rPr>
          <w:color w:val="000101"/>
        </w:rPr>
        <w:t>ability</w:t>
      </w:r>
      <w:r>
        <w:rPr>
          <w:color w:val="000101"/>
          <w:spacing w:val="-5"/>
        </w:rPr>
        <w:t> </w:t>
      </w:r>
      <w:r>
        <w:rPr>
          <w:color w:val="000101"/>
        </w:rPr>
        <w:t>to</w:t>
      </w:r>
      <w:r>
        <w:rPr>
          <w:color w:val="000101"/>
          <w:spacing w:val="-2"/>
        </w:rPr>
        <w:t> </w:t>
      </w:r>
      <w:r>
        <w:rPr>
          <w:color w:val="000101"/>
        </w:rPr>
        <w:t>generate</w:t>
      </w:r>
      <w:r>
        <w:rPr>
          <w:color w:val="000101"/>
          <w:spacing w:val="-5"/>
        </w:rPr>
        <w:t> </w:t>
      </w:r>
      <w:r>
        <w:rPr>
          <w:color w:val="000101"/>
        </w:rPr>
        <w:t>those</w:t>
      </w:r>
      <w:r>
        <w:rPr>
          <w:color w:val="000101"/>
          <w:spacing w:val="-3"/>
        </w:rPr>
        <w:t> </w:t>
      </w:r>
      <w:r>
        <w:rPr>
          <w:color w:val="000101"/>
        </w:rPr>
        <w:t>random</w:t>
      </w:r>
      <w:r>
        <w:rPr>
          <w:color w:val="000101"/>
          <w:spacing w:val="-5"/>
        </w:rPr>
        <w:t> </w:t>
      </w:r>
      <w:r>
        <w:rPr>
          <w:color w:val="000101"/>
        </w:rPr>
        <w:t>RWT’s</w:t>
      </w:r>
      <w:r>
        <w:rPr>
          <w:color w:val="000101"/>
          <w:spacing w:val="-4"/>
        </w:rPr>
        <w:t> </w:t>
      </w:r>
      <w:r>
        <w:rPr>
          <w:color w:val="000101"/>
        </w:rPr>
        <w:t>on</w:t>
      </w:r>
      <w:r>
        <w:rPr>
          <w:color w:val="000101"/>
          <w:spacing w:val="-5"/>
        </w:rPr>
        <w:t> </w:t>
      </w:r>
      <w:r>
        <w:rPr>
          <w:color w:val="000101"/>
        </w:rPr>
        <w:t>differing</w:t>
      </w:r>
      <w:r>
        <w:rPr>
          <w:color w:val="000101"/>
          <w:spacing w:val="-5"/>
        </w:rPr>
        <w:t> </w:t>
      </w:r>
      <w:r>
        <w:rPr>
          <w:color w:val="000101"/>
          <w:spacing w:val="-4"/>
        </w:rPr>
        <w:t>time</w:t>
      </w:r>
    </w:p>
    <w:p>
      <w:pPr>
        <w:pStyle w:val="BodyText"/>
        <w:ind w:left="120"/>
      </w:pPr>
      <w:r>
        <w:rPr>
          <w:color w:val="000101"/>
        </w:rPr>
        <w:t>and</w:t>
      </w:r>
      <w:r>
        <w:rPr>
          <w:color w:val="000101"/>
          <w:spacing w:val="-3"/>
        </w:rPr>
        <w:t> </w:t>
      </w:r>
      <w:r>
        <w:rPr>
          <w:color w:val="000101"/>
        </w:rPr>
        <w:t>day</w:t>
      </w:r>
      <w:r>
        <w:rPr>
          <w:color w:val="000101"/>
          <w:spacing w:val="-1"/>
        </w:rPr>
        <w:t> </w:t>
      </w:r>
      <w:r>
        <w:rPr>
          <w:color w:val="000101"/>
          <w:spacing w:val="-2"/>
        </w:rPr>
        <w:t>schedules.</w:t>
      </w:r>
    </w:p>
    <w:p>
      <w:pPr>
        <w:pStyle w:val="BodyText"/>
        <w:spacing w:before="4" w:after="1"/>
        <w:rPr>
          <w:sz w:val="10"/>
        </w:rPr>
      </w:pPr>
    </w:p>
    <w:p>
      <w:pPr>
        <w:pStyle w:val="BodyText"/>
        <w:ind w:left="1545"/>
        <w:rPr>
          <w:sz w:val="20"/>
        </w:rPr>
      </w:pPr>
      <w:r>
        <w:rPr>
          <w:sz w:val="20"/>
        </w:rPr>
        <w:drawing>
          <wp:inline distT="0" distB="0" distL="0" distR="0">
            <wp:extent cx="4123602" cy="1357884"/>
            <wp:effectExtent l="0" t="0" r="0" b="0"/>
            <wp:docPr id="23" name="image131.jpeg" descr="Graphical user interface, text, application, email  Description automatically generated"/>
            <wp:cNvGraphicFramePr>
              <a:graphicFrameLocks noChangeAspect="1"/>
            </wp:cNvGraphicFramePr>
            <a:graphic>
              <a:graphicData uri="http://schemas.openxmlformats.org/drawingml/2006/picture">
                <pic:pic>
                  <pic:nvPicPr>
                    <pic:cNvPr id="24" name="image131.jpeg"/>
                    <pic:cNvPicPr/>
                  </pic:nvPicPr>
                  <pic:blipFill>
                    <a:blip r:embed="rId148" cstate="print"/>
                    <a:stretch>
                      <a:fillRect/>
                    </a:stretch>
                  </pic:blipFill>
                  <pic:spPr>
                    <a:xfrm>
                      <a:off x="0" y="0"/>
                      <a:ext cx="4123602" cy="1357884"/>
                    </a:xfrm>
                    <a:prstGeom prst="rect">
                      <a:avLst/>
                    </a:prstGeom>
                  </pic:spPr>
                </pic:pic>
              </a:graphicData>
            </a:graphic>
          </wp:inline>
        </w:drawing>
      </w:r>
      <w:r>
        <w:rPr>
          <w:sz w:val="20"/>
        </w:rPr>
      </w:r>
    </w:p>
    <w:p>
      <w:pPr>
        <w:spacing w:after="0"/>
        <w:rPr>
          <w:sz w:val="20"/>
        </w:rPr>
        <w:sectPr>
          <w:type w:val="continuous"/>
          <w:pgSz w:w="12240" w:h="15840"/>
          <w:pgMar w:header="737" w:footer="1247" w:top="1260" w:bottom="280" w:left="1320" w:right="840"/>
        </w:sectPr>
      </w:pPr>
    </w:p>
    <w:p>
      <w:pPr>
        <w:pStyle w:val="BodyText"/>
        <w:spacing w:before="8"/>
        <w:rPr>
          <w:sz w:val="31"/>
        </w:rPr>
      </w:pPr>
    </w:p>
    <w:p>
      <w:pPr>
        <w:pStyle w:val="Heading5"/>
        <w:spacing w:before="0"/>
      </w:pPr>
      <w:r>
        <w:rPr/>
        <w:t>Forwarding</w:t>
      </w:r>
      <w:r>
        <w:rPr>
          <w:spacing w:val="-7"/>
        </w:rPr>
        <w:t> </w:t>
      </w:r>
      <w:r>
        <w:rPr>
          <w:spacing w:val="-2"/>
        </w:rPr>
        <w:t>Settings</w:t>
      </w:r>
    </w:p>
    <w:p>
      <w:pPr>
        <w:spacing w:before="24"/>
        <w:ind w:left="120" w:right="0" w:firstLine="0"/>
        <w:jc w:val="left"/>
        <w:rPr>
          <w:b/>
          <w:sz w:val="20"/>
        </w:rPr>
      </w:pPr>
      <w:r>
        <w:rPr/>
        <w:br w:type="column"/>
      </w:r>
      <w:r>
        <w:rPr>
          <w:b/>
          <w:color w:val="211F1F"/>
          <w:sz w:val="20"/>
        </w:rPr>
        <w:t>Station</w:t>
      </w:r>
      <w:r>
        <w:rPr>
          <w:b/>
          <w:color w:val="211F1F"/>
          <w:spacing w:val="-7"/>
          <w:sz w:val="20"/>
        </w:rPr>
        <w:t> </w:t>
      </w:r>
      <w:r>
        <w:rPr>
          <w:b/>
          <w:color w:val="211F1F"/>
          <w:sz w:val="20"/>
        </w:rPr>
        <w:t>Sub-Tab</w:t>
      </w:r>
      <w:r>
        <w:rPr>
          <w:b/>
          <w:color w:val="211F1F"/>
          <w:spacing w:val="-8"/>
          <w:sz w:val="20"/>
        </w:rPr>
        <w:t> </w:t>
      </w:r>
      <w:r>
        <w:rPr>
          <w:b/>
          <w:color w:val="211F1F"/>
          <w:sz w:val="20"/>
        </w:rPr>
        <w:t>Configuration</w:t>
      </w:r>
      <w:r>
        <w:rPr>
          <w:b/>
          <w:color w:val="211F1F"/>
          <w:spacing w:val="-8"/>
          <w:sz w:val="20"/>
        </w:rPr>
        <w:t> </w:t>
      </w:r>
      <w:r>
        <w:rPr>
          <w:b/>
          <w:color w:val="211F1F"/>
          <w:sz w:val="20"/>
        </w:rPr>
        <w:t>Screen</w:t>
      </w:r>
      <w:r>
        <w:rPr>
          <w:b/>
          <w:color w:val="211F1F"/>
          <w:spacing w:val="-5"/>
          <w:sz w:val="20"/>
        </w:rPr>
        <w:t> </w:t>
      </w:r>
      <w:r>
        <w:rPr>
          <w:b/>
          <w:color w:val="211F1F"/>
          <w:sz w:val="20"/>
        </w:rPr>
        <w:t>–</w:t>
      </w:r>
      <w:r>
        <w:rPr>
          <w:b/>
          <w:color w:val="211F1F"/>
          <w:spacing w:val="-9"/>
          <w:sz w:val="20"/>
        </w:rPr>
        <w:t> </w:t>
      </w:r>
      <w:r>
        <w:rPr>
          <w:b/>
          <w:color w:val="211F1F"/>
          <w:sz w:val="20"/>
        </w:rPr>
        <w:t>Forwarding</w:t>
      </w:r>
      <w:r>
        <w:rPr>
          <w:b/>
          <w:color w:val="211F1F"/>
          <w:spacing w:val="-10"/>
          <w:sz w:val="20"/>
        </w:rPr>
        <w:t> </w:t>
      </w:r>
      <w:r>
        <w:rPr>
          <w:b/>
          <w:color w:val="211F1F"/>
          <w:spacing w:val="-2"/>
          <w:sz w:val="20"/>
        </w:rPr>
        <w:t>Settings</w:t>
      </w:r>
    </w:p>
    <w:p>
      <w:pPr>
        <w:spacing w:after="0"/>
        <w:jc w:val="left"/>
        <w:rPr>
          <w:sz w:val="20"/>
        </w:rPr>
        <w:sectPr>
          <w:type w:val="continuous"/>
          <w:pgSz w:w="12240" w:h="15840"/>
          <w:pgMar w:header="737" w:footer="1247" w:top="1260" w:bottom="280" w:left="1320" w:right="840"/>
          <w:cols w:num="2" w:equalWidth="0">
            <w:col w:w="1986" w:space="217"/>
            <w:col w:w="7877"/>
          </w:cols>
        </w:sectPr>
      </w:pPr>
    </w:p>
    <w:p>
      <w:pPr>
        <w:spacing w:before="0"/>
        <w:ind w:left="120" w:right="0" w:firstLine="0"/>
        <w:jc w:val="left"/>
        <w:rPr>
          <w:sz w:val="22"/>
        </w:rPr>
      </w:pPr>
      <w:r>
        <w:rPr>
          <w:color w:val="000101"/>
          <w:sz w:val="22"/>
        </w:rPr>
        <w:t>The</w:t>
      </w:r>
      <w:r>
        <w:rPr>
          <w:color w:val="000101"/>
          <w:spacing w:val="-2"/>
          <w:sz w:val="22"/>
        </w:rPr>
        <w:t> </w:t>
      </w:r>
      <w:r>
        <w:rPr>
          <w:color w:val="000101"/>
          <w:sz w:val="22"/>
        </w:rPr>
        <w:t>Forwarding</w:t>
      </w:r>
      <w:r>
        <w:rPr>
          <w:color w:val="000101"/>
          <w:spacing w:val="-2"/>
          <w:sz w:val="22"/>
        </w:rPr>
        <w:t> </w:t>
      </w:r>
      <w:r>
        <w:rPr>
          <w:color w:val="000101"/>
          <w:sz w:val="22"/>
        </w:rPr>
        <w:t>settings</w:t>
      </w:r>
      <w:r>
        <w:rPr>
          <w:color w:val="000101"/>
          <w:spacing w:val="-2"/>
          <w:sz w:val="22"/>
        </w:rPr>
        <w:t> </w:t>
      </w:r>
      <w:r>
        <w:rPr>
          <w:color w:val="000101"/>
          <w:sz w:val="22"/>
        </w:rPr>
        <w:t>are</w:t>
      </w:r>
      <w:r>
        <w:rPr>
          <w:color w:val="000101"/>
          <w:spacing w:val="-1"/>
          <w:sz w:val="22"/>
        </w:rPr>
        <w:t> </w:t>
      </w:r>
      <w:r>
        <w:rPr>
          <w:color w:val="000101"/>
          <w:sz w:val="22"/>
        </w:rPr>
        <w:t>exactly</w:t>
      </w:r>
      <w:r>
        <w:rPr>
          <w:color w:val="000101"/>
          <w:spacing w:val="-3"/>
          <w:sz w:val="22"/>
        </w:rPr>
        <w:t> </w:t>
      </w:r>
      <w:r>
        <w:rPr>
          <w:color w:val="000101"/>
          <w:sz w:val="22"/>
        </w:rPr>
        <w:t>the</w:t>
      </w:r>
      <w:r>
        <w:rPr>
          <w:color w:val="000101"/>
          <w:spacing w:val="-4"/>
          <w:sz w:val="22"/>
        </w:rPr>
        <w:t> </w:t>
      </w:r>
      <w:r>
        <w:rPr>
          <w:color w:val="000101"/>
          <w:sz w:val="22"/>
        </w:rPr>
        <w:t>same</w:t>
      </w:r>
      <w:r>
        <w:rPr>
          <w:color w:val="000101"/>
          <w:spacing w:val="-1"/>
          <w:sz w:val="22"/>
        </w:rPr>
        <w:t> </w:t>
      </w:r>
      <w:r>
        <w:rPr>
          <w:color w:val="000101"/>
          <w:sz w:val="22"/>
        </w:rPr>
        <w:t>as</w:t>
      </w:r>
      <w:r>
        <w:rPr>
          <w:color w:val="000101"/>
          <w:spacing w:val="-5"/>
          <w:sz w:val="22"/>
        </w:rPr>
        <w:t> </w:t>
      </w:r>
      <w:r>
        <w:rPr>
          <w:color w:val="000101"/>
          <w:sz w:val="22"/>
        </w:rPr>
        <w:t>in</w:t>
      </w:r>
      <w:r>
        <w:rPr>
          <w:color w:val="000101"/>
          <w:spacing w:val="-2"/>
          <w:sz w:val="22"/>
        </w:rPr>
        <w:t> </w:t>
      </w:r>
      <w:r>
        <w:rPr>
          <w:color w:val="000101"/>
          <w:sz w:val="22"/>
        </w:rPr>
        <w:t>the</w:t>
      </w:r>
      <w:r>
        <w:rPr>
          <w:color w:val="000101"/>
          <w:spacing w:val="-2"/>
          <w:sz w:val="22"/>
        </w:rPr>
        <w:t> </w:t>
      </w:r>
      <w:r>
        <w:rPr>
          <w:b/>
          <w:color w:val="000101"/>
          <w:sz w:val="22"/>
        </w:rPr>
        <w:t>Simultaneous</w:t>
      </w:r>
      <w:r>
        <w:rPr>
          <w:b/>
          <w:color w:val="000101"/>
          <w:spacing w:val="-2"/>
          <w:sz w:val="22"/>
        </w:rPr>
        <w:t> </w:t>
      </w:r>
      <w:r>
        <w:rPr>
          <w:b/>
          <w:color w:val="000101"/>
          <w:sz w:val="22"/>
        </w:rPr>
        <w:t>Station</w:t>
      </w:r>
      <w:r>
        <w:rPr>
          <w:b/>
          <w:color w:val="000101"/>
          <w:spacing w:val="-3"/>
          <w:sz w:val="22"/>
        </w:rPr>
        <w:t> </w:t>
      </w:r>
      <w:r>
        <w:rPr>
          <w:b/>
          <w:color w:val="000101"/>
          <w:sz w:val="22"/>
        </w:rPr>
        <w:t>Override</w:t>
      </w:r>
      <w:r>
        <w:rPr>
          <w:b/>
          <w:color w:val="000101"/>
          <w:spacing w:val="-1"/>
          <w:sz w:val="22"/>
        </w:rPr>
        <w:t> </w:t>
      </w:r>
      <w:r>
        <w:rPr>
          <w:color w:val="000101"/>
          <w:sz w:val="22"/>
        </w:rPr>
        <w:t>sub-tab,</w:t>
      </w:r>
      <w:r>
        <w:rPr>
          <w:color w:val="000101"/>
          <w:spacing w:val="-5"/>
          <w:sz w:val="22"/>
        </w:rPr>
        <w:t> </w:t>
      </w:r>
      <w:r>
        <w:rPr>
          <w:color w:val="000101"/>
          <w:sz w:val="22"/>
        </w:rPr>
        <w:t>with</w:t>
      </w:r>
      <w:r>
        <w:rPr>
          <w:color w:val="000101"/>
          <w:spacing w:val="-4"/>
          <w:sz w:val="22"/>
        </w:rPr>
        <w:t> </w:t>
      </w:r>
      <w:r>
        <w:rPr>
          <w:color w:val="000101"/>
          <w:sz w:val="22"/>
        </w:rPr>
        <w:t>the exception of the </w:t>
      </w:r>
      <w:r>
        <w:rPr>
          <w:b/>
          <w:color w:val="000101"/>
          <w:sz w:val="22"/>
        </w:rPr>
        <w:t>Forwarding Audio Output Devices </w:t>
      </w:r>
      <w:r>
        <w:rPr>
          <w:color w:val="000101"/>
          <w:sz w:val="22"/>
        </w:rPr>
        <w:t>settings.</w:t>
      </w:r>
    </w:p>
    <w:p>
      <w:pPr>
        <w:pStyle w:val="Heading5"/>
        <w:spacing w:before="118"/>
      </w:pPr>
      <w:r>
        <w:rPr/>
        <w:t>Forwarding</w:t>
      </w:r>
      <w:r>
        <w:rPr>
          <w:spacing w:val="-6"/>
        </w:rPr>
        <w:t> </w:t>
      </w:r>
      <w:r>
        <w:rPr/>
        <w:t>Audio</w:t>
      </w:r>
      <w:r>
        <w:rPr>
          <w:spacing w:val="-5"/>
        </w:rPr>
        <w:t> </w:t>
      </w:r>
      <w:r>
        <w:rPr/>
        <w:t>Output</w:t>
      </w:r>
      <w:r>
        <w:rPr>
          <w:spacing w:val="-7"/>
        </w:rPr>
        <w:t> </w:t>
      </w:r>
      <w:r>
        <w:rPr>
          <w:spacing w:val="-2"/>
        </w:rPr>
        <w:t>Devices</w:t>
      </w:r>
    </w:p>
    <w:p>
      <w:pPr>
        <w:pStyle w:val="BodyText"/>
        <w:spacing w:before="1"/>
        <w:ind w:left="120" w:right="602"/>
      </w:pPr>
      <w:r>
        <w:rPr>
          <w:color w:val="000101"/>
        </w:rPr>
        <w:t>A</w:t>
      </w:r>
      <w:r>
        <w:rPr>
          <w:color w:val="000101"/>
          <w:spacing w:val="-2"/>
        </w:rPr>
        <w:t> </w:t>
      </w:r>
      <w:r>
        <w:rPr>
          <w:color w:val="000101"/>
        </w:rPr>
        <w:t>list</w:t>
      </w:r>
      <w:r>
        <w:rPr>
          <w:color w:val="000101"/>
          <w:spacing w:val="-4"/>
        </w:rPr>
        <w:t> </w:t>
      </w:r>
      <w:r>
        <w:rPr>
          <w:color w:val="000101"/>
        </w:rPr>
        <w:t>of</w:t>
      </w:r>
      <w:r>
        <w:rPr>
          <w:color w:val="000101"/>
          <w:spacing w:val="-2"/>
        </w:rPr>
        <w:t> </w:t>
      </w:r>
      <w:r>
        <w:rPr>
          <w:color w:val="000101"/>
        </w:rPr>
        <w:t>available</w:t>
      </w:r>
      <w:r>
        <w:rPr>
          <w:color w:val="000101"/>
          <w:spacing w:val="-2"/>
        </w:rPr>
        <w:t> </w:t>
      </w:r>
      <w:r>
        <w:rPr>
          <w:color w:val="000101"/>
        </w:rPr>
        <w:t>forwarding</w:t>
      </w:r>
      <w:r>
        <w:rPr>
          <w:color w:val="000101"/>
          <w:spacing w:val="-2"/>
        </w:rPr>
        <w:t> </w:t>
      </w:r>
      <w:r>
        <w:rPr>
          <w:color w:val="000101"/>
        </w:rPr>
        <w:t>audio</w:t>
      </w:r>
      <w:r>
        <w:rPr>
          <w:color w:val="000101"/>
          <w:spacing w:val="-1"/>
        </w:rPr>
        <w:t> </w:t>
      </w:r>
      <w:r>
        <w:rPr>
          <w:color w:val="000101"/>
        </w:rPr>
        <w:t>output</w:t>
      </w:r>
      <w:r>
        <w:rPr>
          <w:color w:val="000101"/>
          <w:spacing w:val="-1"/>
        </w:rPr>
        <w:t> </w:t>
      </w:r>
      <w:r>
        <w:rPr>
          <w:color w:val="000101"/>
        </w:rPr>
        <w:t>devices</w:t>
      </w:r>
      <w:r>
        <w:rPr>
          <w:color w:val="000101"/>
          <w:spacing w:val="-4"/>
        </w:rPr>
        <w:t> </w:t>
      </w:r>
      <w:r>
        <w:rPr>
          <w:color w:val="000101"/>
        </w:rPr>
        <w:t>is</w:t>
      </w:r>
      <w:r>
        <w:rPr>
          <w:color w:val="000101"/>
          <w:spacing w:val="-2"/>
        </w:rPr>
        <w:t> </w:t>
      </w:r>
      <w:r>
        <w:rPr>
          <w:color w:val="000101"/>
        </w:rPr>
        <w:t>presented.</w:t>
      </w:r>
      <w:r>
        <w:rPr>
          <w:color w:val="000101"/>
          <w:spacing w:val="-3"/>
        </w:rPr>
        <w:t> </w:t>
      </w:r>
      <w:r>
        <w:rPr>
          <w:color w:val="000101"/>
        </w:rPr>
        <w:t>Select</w:t>
      </w:r>
      <w:r>
        <w:rPr>
          <w:color w:val="000101"/>
          <w:spacing w:val="-2"/>
        </w:rPr>
        <w:t> </w:t>
      </w:r>
      <w:r>
        <w:rPr>
          <w:color w:val="000101"/>
        </w:rPr>
        <w:t>the</w:t>
      </w:r>
      <w:r>
        <w:rPr>
          <w:color w:val="000101"/>
          <w:spacing w:val="-3"/>
        </w:rPr>
        <w:t> </w:t>
      </w:r>
      <w:r>
        <w:rPr>
          <w:color w:val="000101"/>
        </w:rPr>
        <w:t>desired</w:t>
      </w:r>
      <w:r>
        <w:rPr>
          <w:color w:val="000101"/>
          <w:spacing w:val="-3"/>
        </w:rPr>
        <w:t> </w:t>
      </w:r>
      <w:r>
        <w:rPr>
          <w:color w:val="000101"/>
        </w:rPr>
        <w:t>output</w:t>
      </w:r>
      <w:r>
        <w:rPr>
          <w:color w:val="000101"/>
          <w:spacing w:val="-1"/>
        </w:rPr>
        <w:t> </w:t>
      </w:r>
      <w:r>
        <w:rPr>
          <w:color w:val="000101"/>
        </w:rPr>
        <w:t>and</w:t>
      </w:r>
      <w:r>
        <w:rPr>
          <w:color w:val="000101"/>
          <w:spacing w:val="-3"/>
        </w:rPr>
        <w:t> </w:t>
      </w:r>
      <w:r>
        <w:rPr>
          <w:color w:val="000101"/>
        </w:rPr>
        <w:t>click</w:t>
      </w:r>
      <w:r>
        <w:rPr>
          <w:color w:val="000101"/>
          <w:spacing w:val="-1"/>
        </w:rPr>
        <w:t> </w:t>
      </w:r>
      <w:r>
        <w:rPr>
          <w:color w:val="000101"/>
        </w:rPr>
        <w:t>the </w:t>
      </w:r>
      <w:r>
        <w:rPr>
          <w:b/>
          <w:color w:val="000101"/>
        </w:rPr>
        <w:t>Submit Selection Settings</w:t>
      </w:r>
      <w:r>
        <w:rPr>
          <w:color w:val="000101"/>
        </w:rPr>
        <w:t>. Multiple selections can be made by using the CTRL key when making </w:t>
      </w:r>
      <w:r>
        <w:rPr>
          <w:color w:val="000101"/>
          <w:spacing w:val="-2"/>
        </w:rPr>
        <w:t>selections.</w:t>
      </w:r>
    </w:p>
    <w:p>
      <w:pPr>
        <w:pStyle w:val="Heading5"/>
      </w:pPr>
      <w:r>
        <w:rPr/>
        <w:t>Station</w:t>
      </w:r>
      <w:r>
        <w:rPr>
          <w:spacing w:val="-10"/>
        </w:rPr>
        <w:t> </w:t>
      </w:r>
      <w:r>
        <w:rPr/>
        <w:t>Auto-Forwarding</w:t>
      </w:r>
      <w:r>
        <w:rPr>
          <w:spacing w:val="-9"/>
        </w:rPr>
        <w:t> </w:t>
      </w:r>
      <w:r>
        <w:rPr>
          <w:spacing w:val="-2"/>
        </w:rPr>
        <w:t>Configuration</w:t>
      </w:r>
    </w:p>
    <w:p>
      <w:pPr>
        <w:pStyle w:val="BodyText"/>
        <w:ind w:left="120" w:right="602"/>
      </w:pPr>
      <w:r>
        <w:rPr>
          <w:color w:val="000101"/>
        </w:rPr>
        <w:t>Auto-Forward</w:t>
      </w:r>
      <w:r>
        <w:rPr>
          <w:color w:val="000101"/>
          <w:spacing w:val="-5"/>
        </w:rPr>
        <w:t> </w:t>
      </w:r>
      <w:r>
        <w:rPr>
          <w:color w:val="000101"/>
        </w:rPr>
        <w:t>mode</w:t>
      </w:r>
      <w:r>
        <w:rPr>
          <w:color w:val="000101"/>
          <w:spacing w:val="-1"/>
        </w:rPr>
        <w:t> </w:t>
      </w:r>
      <w:r>
        <w:rPr>
          <w:color w:val="000101"/>
        </w:rPr>
        <w:t>timers</w:t>
      </w:r>
      <w:r>
        <w:rPr>
          <w:color w:val="000101"/>
          <w:spacing w:val="-3"/>
        </w:rPr>
        <w:t> </w:t>
      </w:r>
      <w:r>
        <w:rPr>
          <w:color w:val="000101"/>
        </w:rPr>
        <w:t>may</w:t>
      </w:r>
      <w:r>
        <w:rPr>
          <w:color w:val="000101"/>
          <w:spacing w:val="-1"/>
        </w:rPr>
        <w:t> </w:t>
      </w:r>
      <w:r>
        <w:rPr>
          <w:color w:val="000101"/>
        </w:rPr>
        <w:t>be</w:t>
      </w:r>
      <w:r>
        <w:rPr>
          <w:color w:val="000101"/>
          <w:spacing w:val="-4"/>
        </w:rPr>
        <w:t> </w:t>
      </w:r>
      <w:r>
        <w:rPr>
          <w:color w:val="000101"/>
        </w:rPr>
        <w:t>configured</w:t>
      </w:r>
      <w:r>
        <w:rPr>
          <w:color w:val="000101"/>
          <w:spacing w:val="-2"/>
        </w:rPr>
        <w:t> </w:t>
      </w:r>
      <w:r>
        <w:rPr>
          <w:color w:val="000101"/>
        </w:rPr>
        <w:t>for</w:t>
      </w:r>
      <w:r>
        <w:rPr>
          <w:color w:val="000101"/>
          <w:spacing w:val="-4"/>
        </w:rPr>
        <w:t> </w:t>
      </w:r>
      <w:r>
        <w:rPr>
          <w:color w:val="000101"/>
        </w:rPr>
        <w:t>each</w:t>
      </w:r>
      <w:r>
        <w:rPr>
          <w:color w:val="000101"/>
          <w:spacing w:val="-3"/>
        </w:rPr>
        <w:t> </w:t>
      </w:r>
      <w:r>
        <w:rPr>
          <w:color w:val="000101"/>
        </w:rPr>
        <w:t>station</w:t>
      </w:r>
      <w:r>
        <w:rPr>
          <w:color w:val="000101"/>
          <w:spacing w:val="-2"/>
        </w:rPr>
        <w:t> </w:t>
      </w:r>
      <w:r>
        <w:rPr>
          <w:color w:val="000101"/>
        </w:rPr>
        <w:t>to</w:t>
      </w:r>
      <w:r>
        <w:rPr>
          <w:color w:val="000101"/>
          <w:spacing w:val="-1"/>
        </w:rPr>
        <w:t> </w:t>
      </w:r>
      <w:r>
        <w:rPr>
          <w:color w:val="000101"/>
        </w:rPr>
        <w:t>accommodate</w:t>
      </w:r>
      <w:r>
        <w:rPr>
          <w:color w:val="000101"/>
          <w:spacing w:val="-4"/>
        </w:rPr>
        <w:t> </w:t>
      </w:r>
      <w:r>
        <w:rPr>
          <w:color w:val="000101"/>
        </w:rPr>
        <w:t>differing</w:t>
      </w:r>
      <w:r>
        <w:rPr>
          <w:color w:val="000101"/>
          <w:spacing w:val="-2"/>
        </w:rPr>
        <w:t> </w:t>
      </w:r>
      <w:r>
        <w:rPr>
          <w:color w:val="000101"/>
        </w:rPr>
        <w:t>program schedules. These control settings are described in detail in the </w:t>
      </w:r>
      <w:r>
        <w:rPr>
          <w:b/>
          <w:color w:val="000101"/>
        </w:rPr>
        <w:t>Setup &gt; Station &gt; Main </w:t>
      </w:r>
      <w:r>
        <w:rPr>
          <w:color w:val="000101"/>
        </w:rPr>
        <w:t>section.</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3"/>
      </w:pPr>
      <w:bookmarkStart w:name="_bookmark31" w:id="32"/>
      <w:bookmarkEnd w:id="32"/>
      <w:r>
        <w:rPr>
          <w:b w:val="0"/>
        </w:rPr>
      </w:r>
      <w:r>
        <w:rPr>
          <w:w w:val="95"/>
        </w:rPr>
        <w:t>Demo/Practice</w:t>
      </w:r>
      <w:r>
        <w:rPr>
          <w:spacing w:val="59"/>
        </w:rPr>
        <w:t> </w:t>
      </w:r>
      <w:r>
        <w:rPr>
          <w:spacing w:val="-4"/>
        </w:rPr>
        <w:t>Setup</w:t>
      </w:r>
    </w:p>
    <w:p>
      <w:pPr>
        <w:pStyle w:val="BodyText"/>
        <w:spacing w:before="119"/>
        <w:ind w:left="120" w:right="599"/>
      </w:pPr>
      <w:r>
        <w:rPr/>
        <w:t>This</w:t>
      </w:r>
      <w:r>
        <w:rPr>
          <w:spacing w:val="-2"/>
        </w:rPr>
        <w:t> </w:t>
      </w:r>
      <w:r>
        <w:rPr/>
        <w:t>page</w:t>
      </w:r>
      <w:r>
        <w:rPr>
          <w:spacing w:val="-1"/>
        </w:rPr>
        <w:t> </w:t>
      </w:r>
      <w:r>
        <w:rPr/>
        <w:t>allows</w:t>
      </w:r>
      <w:r>
        <w:rPr>
          <w:spacing w:val="-4"/>
        </w:rPr>
        <w:t> </w:t>
      </w:r>
      <w:r>
        <w:rPr/>
        <w:t>you</w:t>
      </w:r>
      <w:r>
        <w:rPr>
          <w:spacing w:val="-3"/>
        </w:rPr>
        <w:t> </w:t>
      </w:r>
      <w:r>
        <w:rPr/>
        <w:t>to</w:t>
      </w:r>
      <w:r>
        <w:rPr>
          <w:spacing w:val="-1"/>
        </w:rPr>
        <w:t> </w:t>
      </w:r>
      <w:r>
        <w:rPr/>
        <w:t>enable</w:t>
      </w:r>
      <w:r>
        <w:rPr>
          <w:spacing w:val="-2"/>
        </w:rPr>
        <w:t> </w:t>
      </w:r>
      <w:r>
        <w:rPr/>
        <w:t>the</w:t>
      </w:r>
      <w:r>
        <w:rPr>
          <w:spacing w:val="-4"/>
        </w:rPr>
        <w:t> </w:t>
      </w:r>
      <w:r>
        <w:rPr/>
        <w:t>Practice/Demo</w:t>
      </w:r>
      <w:r>
        <w:rPr>
          <w:spacing w:val="-3"/>
        </w:rPr>
        <w:t> </w:t>
      </w:r>
      <w:r>
        <w:rPr/>
        <w:t>operation</w:t>
      </w:r>
      <w:r>
        <w:rPr>
          <w:spacing w:val="-6"/>
        </w:rPr>
        <w:t> </w:t>
      </w:r>
      <w:r>
        <w:rPr/>
        <w:t>mode.</w:t>
      </w:r>
      <w:r>
        <w:rPr>
          <w:spacing w:val="-4"/>
        </w:rPr>
        <w:t> </w:t>
      </w:r>
      <w:r>
        <w:rPr/>
        <w:t>You</w:t>
      </w:r>
      <w:r>
        <w:rPr>
          <w:spacing w:val="-5"/>
        </w:rPr>
        <w:t> </w:t>
      </w:r>
      <w:r>
        <w:rPr/>
        <w:t>can configure</w:t>
      </w:r>
      <w:r>
        <w:rPr>
          <w:spacing w:val="-2"/>
        </w:rPr>
        <w:t> </w:t>
      </w:r>
      <w:r>
        <w:rPr/>
        <w:t>alert</w:t>
      </w:r>
      <w:r>
        <w:rPr>
          <w:spacing w:val="-2"/>
        </w:rPr>
        <w:t> </w:t>
      </w:r>
      <w:r>
        <w:rPr/>
        <w:t>parameters for a practice and test run of decoding and forwarding. By generating a trial decoded DMO (Demo/Practice Warning) alert, rather than having to wait until an actual alert is received, you can simulate the behavior of any incoming decoded alert on the EAS device. The actual alert is generated within the </w:t>
      </w:r>
      <w:r>
        <w:rPr>
          <w:b/>
        </w:rPr>
        <w:t>Alert Events &gt; Incoming/Decoded </w:t>
      </w:r>
      <w:r>
        <w:rPr/>
        <w:t>screen. (See </w:t>
      </w:r>
      <w:r>
        <w:rPr>
          <w:color w:val="1F5E9E"/>
        </w:rPr>
        <w:t>Chapter 6 - Incoming/Decoded </w:t>
      </w:r>
      <w:r>
        <w:rPr/>
        <w:t>for more details). Once generated, all the forwarding buttons and edit/review options for the active alert are available for operation. This feature is especially useful for testing MultiStation operation.</w:t>
      </w:r>
    </w:p>
    <w:p>
      <w:pPr>
        <w:pStyle w:val="BodyText"/>
        <w:spacing w:before="120"/>
        <w:ind w:left="120" w:right="602"/>
      </w:pPr>
      <w:r>
        <w:rPr/>
        <w:t>Options</w:t>
      </w:r>
      <w:r>
        <w:rPr>
          <w:spacing w:val="-4"/>
        </w:rPr>
        <w:t> </w:t>
      </w:r>
      <w:r>
        <w:rPr/>
        <w:t>on</w:t>
      </w:r>
      <w:r>
        <w:rPr>
          <w:spacing w:val="-3"/>
        </w:rPr>
        <w:t> </w:t>
      </w:r>
      <w:r>
        <w:rPr/>
        <w:t>this</w:t>
      </w:r>
      <w:r>
        <w:rPr>
          <w:spacing w:val="-4"/>
        </w:rPr>
        <w:t> </w:t>
      </w:r>
      <w:r>
        <w:rPr/>
        <w:t>page</w:t>
      </w:r>
      <w:r>
        <w:rPr>
          <w:spacing w:val="-1"/>
        </w:rPr>
        <w:t> </w:t>
      </w:r>
      <w:r>
        <w:rPr/>
        <w:t>configure</w:t>
      </w:r>
      <w:r>
        <w:rPr>
          <w:spacing w:val="-1"/>
        </w:rPr>
        <w:t> </w:t>
      </w:r>
      <w:r>
        <w:rPr/>
        <w:t>availability</w:t>
      </w:r>
      <w:r>
        <w:rPr>
          <w:spacing w:val="-3"/>
        </w:rPr>
        <w:t> </w:t>
      </w:r>
      <w:r>
        <w:rPr/>
        <w:t>of</w:t>
      </w:r>
      <w:r>
        <w:rPr>
          <w:spacing w:val="-2"/>
        </w:rPr>
        <w:t> </w:t>
      </w:r>
      <w:r>
        <w:rPr/>
        <w:t>the</w:t>
      </w:r>
      <w:r>
        <w:rPr>
          <w:spacing w:val="-1"/>
        </w:rPr>
        <w:t> </w:t>
      </w:r>
      <w:r>
        <w:rPr>
          <w:b/>
        </w:rPr>
        <w:t>Run</w:t>
      </w:r>
      <w:r>
        <w:rPr>
          <w:b/>
          <w:spacing w:val="-6"/>
        </w:rPr>
        <w:t> </w:t>
      </w:r>
      <w:r>
        <w:rPr>
          <w:b/>
        </w:rPr>
        <w:t>DEMO</w:t>
      </w:r>
      <w:r>
        <w:rPr>
          <w:b/>
          <w:spacing w:val="-2"/>
        </w:rPr>
        <w:t> </w:t>
      </w:r>
      <w:r>
        <w:rPr/>
        <w:t>button,</w:t>
      </w:r>
      <w:r>
        <w:rPr>
          <w:spacing w:val="-2"/>
        </w:rPr>
        <w:t> </w:t>
      </w:r>
      <w:r>
        <w:rPr/>
        <w:t>as</w:t>
      </w:r>
      <w:r>
        <w:rPr>
          <w:spacing w:val="-4"/>
        </w:rPr>
        <w:t> </w:t>
      </w:r>
      <w:r>
        <w:rPr/>
        <w:t>well</w:t>
      </w:r>
      <w:r>
        <w:rPr>
          <w:spacing w:val="-3"/>
        </w:rPr>
        <w:t> </w:t>
      </w:r>
      <w:r>
        <w:rPr/>
        <w:t>as</w:t>
      </w:r>
      <w:r>
        <w:rPr>
          <w:spacing w:val="-2"/>
        </w:rPr>
        <w:t> </w:t>
      </w:r>
      <w:r>
        <w:rPr/>
        <w:t>FIPS</w:t>
      </w:r>
      <w:r>
        <w:rPr>
          <w:spacing w:val="-2"/>
        </w:rPr>
        <w:t> </w:t>
      </w:r>
      <w:r>
        <w:rPr/>
        <w:t>codes</w:t>
      </w:r>
      <w:r>
        <w:rPr>
          <w:spacing w:val="-1"/>
        </w:rPr>
        <w:t> </w:t>
      </w:r>
      <w:r>
        <w:rPr/>
        <w:t>and</w:t>
      </w:r>
      <w:r>
        <w:rPr>
          <w:spacing w:val="-3"/>
        </w:rPr>
        <w:t> </w:t>
      </w:r>
      <w:r>
        <w:rPr/>
        <w:t>audio</w:t>
      </w:r>
      <w:r>
        <w:rPr>
          <w:spacing w:val="-1"/>
        </w:rPr>
        <w:t> </w:t>
      </w:r>
      <w:r>
        <w:rPr/>
        <w:t>for the DMO alert.</w:t>
      </w:r>
    </w:p>
    <w:p>
      <w:pPr>
        <w:pStyle w:val="BodyText"/>
        <w:spacing w:before="2"/>
        <w:rPr>
          <w:sz w:val="14"/>
        </w:rPr>
      </w:pPr>
      <w:r>
        <w:rPr/>
        <w:pict>
          <v:group style="position:absolute;margin-left:108.004997pt;margin-top:9.885157pt;width:396.15pt;height:246.65pt;mso-position-horizontal-relative:page;mso-position-vertical-relative:paragraph;z-index:-15665152;mso-wrap-distance-left:0;mso-wrap-distance-right:0" id="docshapegroup412" coordorigin="2160,198" coordsize="7923,4933">
            <v:shape style="position:absolute;left:2290;top:312;width:7648;height:4665" type="#_x0000_t75" id="docshape413" alt="Graphical user interface, text, application, email  Description automatically generated" stroked="false">
              <v:imagedata r:id="rId149" o:title=""/>
            </v:shape>
            <v:rect style="position:absolute;left:2167;top:205;width:7908;height:4918" id="docshape414" filled="false" stroked="true" strokeweight=".75pt" strokecolor="#001f5f">
              <v:stroke dashstyle="solid"/>
            </v:rect>
            <w10:wrap type="topAndBottom"/>
          </v:group>
        </w:pict>
      </w:r>
    </w:p>
    <w:p>
      <w:pPr>
        <w:spacing w:before="4"/>
        <w:ind w:left="2180" w:right="2243" w:firstLine="0"/>
        <w:jc w:val="center"/>
        <w:rPr>
          <w:b/>
          <w:sz w:val="20"/>
        </w:rPr>
      </w:pPr>
      <w:r>
        <w:rPr>
          <w:b/>
          <w:color w:val="211F1F"/>
          <w:spacing w:val="-2"/>
          <w:sz w:val="20"/>
        </w:rPr>
        <w:t>Demo/Practice</w:t>
      </w:r>
      <w:r>
        <w:rPr>
          <w:b/>
          <w:color w:val="211F1F"/>
          <w:spacing w:val="11"/>
          <w:sz w:val="20"/>
        </w:rPr>
        <w:t> </w:t>
      </w:r>
      <w:r>
        <w:rPr>
          <w:b/>
          <w:color w:val="211F1F"/>
          <w:spacing w:val="-2"/>
          <w:sz w:val="20"/>
        </w:rPr>
        <w:t>Configuration</w:t>
      </w:r>
      <w:r>
        <w:rPr>
          <w:b/>
          <w:color w:val="211F1F"/>
          <w:spacing w:val="14"/>
          <w:sz w:val="20"/>
        </w:rPr>
        <w:t> </w:t>
      </w:r>
      <w:r>
        <w:rPr>
          <w:b/>
          <w:color w:val="211F1F"/>
          <w:spacing w:val="-2"/>
          <w:sz w:val="20"/>
        </w:rPr>
        <w:t>Screen</w:t>
      </w:r>
    </w:p>
    <w:p>
      <w:pPr>
        <w:pStyle w:val="BodyText"/>
        <w:spacing w:before="6"/>
        <w:rPr>
          <w:b/>
          <w:sz w:val="19"/>
        </w:rPr>
      </w:pPr>
    </w:p>
    <w:p>
      <w:pPr>
        <w:pStyle w:val="BodyText"/>
        <w:ind w:left="1013" w:right="590" w:hanging="893"/>
        <w:jc w:val="both"/>
      </w:pPr>
      <w:r>
        <w:rPr>
          <w:b/>
          <w:color w:val="FF0000"/>
        </w:rPr>
        <w:t>Warning:</w:t>
      </w:r>
      <w:r>
        <w:rPr>
          <w:b/>
          <w:color w:val="FF0000"/>
          <w:spacing w:val="-11"/>
        </w:rPr>
        <w:t> </w:t>
      </w:r>
      <w:r>
        <w:rPr>
          <w:color w:val="211F1F"/>
        </w:rPr>
        <w:t>BE</w:t>
      </w:r>
      <w:r>
        <w:rPr>
          <w:color w:val="211F1F"/>
          <w:spacing w:val="-12"/>
        </w:rPr>
        <w:t> </w:t>
      </w:r>
      <w:r>
        <w:rPr>
          <w:color w:val="211F1F"/>
        </w:rPr>
        <w:t>CAREFUL!</w:t>
      </w:r>
      <w:r>
        <w:rPr>
          <w:color w:val="211F1F"/>
          <w:spacing w:val="-12"/>
        </w:rPr>
        <w:t> </w:t>
      </w:r>
      <w:r>
        <w:rPr>
          <w:color w:val="211F1F"/>
        </w:rPr>
        <w:t>Forwarding</w:t>
      </w:r>
      <w:r>
        <w:rPr>
          <w:color w:val="211F1F"/>
          <w:spacing w:val="-11"/>
        </w:rPr>
        <w:t> </w:t>
      </w:r>
      <w:r>
        <w:rPr>
          <w:color w:val="211F1F"/>
        </w:rPr>
        <w:t>any</w:t>
      </w:r>
      <w:r>
        <w:rPr>
          <w:color w:val="211F1F"/>
          <w:spacing w:val="-11"/>
        </w:rPr>
        <w:t> </w:t>
      </w:r>
      <w:r>
        <w:rPr>
          <w:color w:val="211F1F"/>
        </w:rPr>
        <w:t>Demo/Practice</w:t>
      </w:r>
      <w:r>
        <w:rPr>
          <w:color w:val="211F1F"/>
          <w:spacing w:val="-9"/>
        </w:rPr>
        <w:t> </w:t>
      </w:r>
      <w:r>
        <w:rPr>
          <w:color w:val="211F1F"/>
        </w:rPr>
        <w:t>Warning</w:t>
      </w:r>
      <w:r>
        <w:rPr>
          <w:color w:val="211F1F"/>
          <w:spacing w:val="-11"/>
        </w:rPr>
        <w:t> </w:t>
      </w:r>
      <w:r>
        <w:rPr>
          <w:color w:val="211F1F"/>
        </w:rPr>
        <w:t>(DMO)</w:t>
      </w:r>
      <w:r>
        <w:rPr>
          <w:color w:val="211F1F"/>
          <w:spacing w:val="-12"/>
        </w:rPr>
        <w:t> </w:t>
      </w:r>
      <w:r>
        <w:rPr>
          <w:color w:val="211F1F"/>
        </w:rPr>
        <w:t>will</w:t>
      </w:r>
      <w:r>
        <w:rPr>
          <w:color w:val="211F1F"/>
          <w:spacing w:val="-11"/>
        </w:rPr>
        <w:t> </w:t>
      </w:r>
      <w:r>
        <w:rPr>
          <w:color w:val="211F1F"/>
        </w:rPr>
        <w:t>take</w:t>
      </w:r>
      <w:r>
        <w:rPr>
          <w:color w:val="211F1F"/>
          <w:spacing w:val="-11"/>
        </w:rPr>
        <w:t> </w:t>
      </w:r>
      <w:r>
        <w:rPr>
          <w:color w:val="211F1F"/>
        </w:rPr>
        <w:t>it</w:t>
      </w:r>
      <w:r>
        <w:rPr>
          <w:color w:val="211F1F"/>
          <w:spacing w:val="-9"/>
        </w:rPr>
        <w:t> </w:t>
      </w:r>
      <w:r>
        <w:rPr>
          <w:color w:val="211F1F"/>
        </w:rPr>
        <w:t>to</w:t>
      </w:r>
      <w:r>
        <w:rPr>
          <w:color w:val="211F1F"/>
          <w:spacing w:val="-9"/>
        </w:rPr>
        <w:t> </w:t>
      </w:r>
      <w:r>
        <w:rPr>
          <w:color w:val="211F1F"/>
        </w:rPr>
        <w:t>AIR.</w:t>
      </w:r>
      <w:r>
        <w:rPr>
          <w:color w:val="211F1F"/>
          <w:spacing w:val="-10"/>
        </w:rPr>
        <w:t> </w:t>
      </w:r>
      <w:r>
        <w:rPr>
          <w:color w:val="211F1F"/>
        </w:rPr>
        <w:t>Examine</w:t>
      </w:r>
      <w:r>
        <w:rPr>
          <w:color w:val="211F1F"/>
          <w:spacing w:val="-9"/>
        </w:rPr>
        <w:t> </w:t>
      </w:r>
      <w:r>
        <w:rPr>
          <w:color w:val="211F1F"/>
        </w:rPr>
        <w:t>if</w:t>
      </w:r>
      <w:r>
        <w:rPr>
          <w:color w:val="211F1F"/>
          <w:spacing w:val="-13"/>
        </w:rPr>
        <w:t> </w:t>
      </w:r>
      <w:r>
        <w:rPr>
          <w:color w:val="211F1F"/>
        </w:rPr>
        <w:t>Auto- Forward Mode is enabled before use. Make sure your EAS broadcast system is offline during </w:t>
      </w:r>
      <w:r>
        <w:rPr>
          <w:color w:val="211F1F"/>
          <w:spacing w:val="-2"/>
        </w:rPr>
        <w:t>practice.</w:t>
      </w:r>
    </w:p>
    <w:p>
      <w:pPr>
        <w:pStyle w:val="BodyText"/>
        <w:spacing w:before="9"/>
        <w:rPr>
          <w:sz w:val="19"/>
        </w:rPr>
      </w:pPr>
    </w:p>
    <w:p>
      <w:pPr>
        <w:pStyle w:val="Heading5"/>
        <w:spacing w:before="1"/>
      </w:pPr>
      <w:r>
        <w:rPr/>
        <w:t>Allow</w:t>
      </w:r>
      <w:r>
        <w:rPr>
          <w:spacing w:val="-7"/>
        </w:rPr>
        <w:t> </w:t>
      </w:r>
      <w:r>
        <w:rPr/>
        <w:t>DEMO</w:t>
      </w:r>
      <w:r>
        <w:rPr>
          <w:spacing w:val="-7"/>
        </w:rPr>
        <w:t> </w:t>
      </w:r>
      <w:r>
        <w:rPr/>
        <w:t>Decode/Forwarding</w:t>
      </w:r>
      <w:r>
        <w:rPr>
          <w:spacing w:val="-9"/>
        </w:rPr>
        <w:t> </w:t>
      </w:r>
      <w:r>
        <w:rPr>
          <w:spacing w:val="-4"/>
        </w:rPr>
        <w:t>Test</w:t>
      </w:r>
    </w:p>
    <w:p>
      <w:pPr>
        <w:spacing w:before="0"/>
        <w:ind w:left="120" w:right="602" w:firstLine="0"/>
        <w:jc w:val="left"/>
        <w:rPr>
          <w:sz w:val="22"/>
        </w:rPr>
      </w:pPr>
      <w:r>
        <w:rPr>
          <w:color w:val="000101"/>
          <w:sz w:val="22"/>
        </w:rPr>
        <w:t>When</w:t>
      </w:r>
      <w:r>
        <w:rPr>
          <w:color w:val="000101"/>
          <w:spacing w:val="-3"/>
          <w:sz w:val="22"/>
        </w:rPr>
        <w:t> </w:t>
      </w:r>
      <w:r>
        <w:rPr>
          <w:color w:val="000101"/>
          <w:sz w:val="22"/>
        </w:rPr>
        <w:t>enabled,</w:t>
      </w:r>
      <w:r>
        <w:rPr>
          <w:color w:val="000101"/>
          <w:spacing w:val="-5"/>
          <w:sz w:val="22"/>
        </w:rPr>
        <w:t> </w:t>
      </w:r>
      <w:r>
        <w:rPr>
          <w:color w:val="000101"/>
          <w:sz w:val="22"/>
        </w:rPr>
        <w:t>the</w:t>
      </w:r>
      <w:r>
        <w:rPr>
          <w:color w:val="000101"/>
          <w:spacing w:val="-4"/>
          <w:sz w:val="22"/>
        </w:rPr>
        <w:t> </w:t>
      </w:r>
      <w:r>
        <w:rPr>
          <w:b/>
          <w:color w:val="000101"/>
          <w:sz w:val="22"/>
        </w:rPr>
        <w:t>Add</w:t>
      </w:r>
      <w:r>
        <w:rPr>
          <w:b/>
          <w:color w:val="000101"/>
          <w:spacing w:val="-3"/>
          <w:sz w:val="22"/>
        </w:rPr>
        <w:t> </w:t>
      </w:r>
      <w:r>
        <w:rPr>
          <w:b/>
          <w:color w:val="000101"/>
          <w:sz w:val="22"/>
        </w:rPr>
        <w:t>Demo</w:t>
      </w:r>
      <w:r>
        <w:rPr>
          <w:b/>
          <w:color w:val="000101"/>
          <w:spacing w:val="-2"/>
          <w:sz w:val="22"/>
        </w:rPr>
        <w:t> </w:t>
      </w:r>
      <w:r>
        <w:rPr>
          <w:b/>
          <w:color w:val="000101"/>
          <w:sz w:val="22"/>
        </w:rPr>
        <w:t>Decoded</w:t>
      </w:r>
      <w:r>
        <w:rPr>
          <w:b/>
          <w:color w:val="000101"/>
          <w:spacing w:val="-3"/>
          <w:sz w:val="22"/>
        </w:rPr>
        <w:t> </w:t>
      </w:r>
      <w:r>
        <w:rPr>
          <w:b/>
          <w:color w:val="000101"/>
          <w:sz w:val="22"/>
        </w:rPr>
        <w:t>Alert</w:t>
      </w:r>
      <w:r>
        <w:rPr>
          <w:b/>
          <w:color w:val="000101"/>
          <w:spacing w:val="-1"/>
          <w:sz w:val="22"/>
        </w:rPr>
        <w:t> </w:t>
      </w:r>
      <w:r>
        <w:rPr>
          <w:color w:val="000101"/>
          <w:sz w:val="22"/>
        </w:rPr>
        <w:t>button</w:t>
      </w:r>
      <w:r>
        <w:rPr>
          <w:color w:val="000101"/>
          <w:spacing w:val="-3"/>
          <w:sz w:val="22"/>
        </w:rPr>
        <w:t> </w:t>
      </w:r>
      <w:r>
        <w:rPr>
          <w:color w:val="000101"/>
          <w:sz w:val="22"/>
        </w:rPr>
        <w:t>is</w:t>
      </w:r>
      <w:r>
        <w:rPr>
          <w:color w:val="000101"/>
          <w:spacing w:val="-2"/>
          <w:sz w:val="22"/>
        </w:rPr>
        <w:t> </w:t>
      </w:r>
      <w:r>
        <w:rPr>
          <w:color w:val="000101"/>
          <w:sz w:val="22"/>
        </w:rPr>
        <w:t>available</w:t>
      </w:r>
      <w:r>
        <w:rPr>
          <w:color w:val="000101"/>
          <w:spacing w:val="-3"/>
          <w:sz w:val="22"/>
        </w:rPr>
        <w:t> </w:t>
      </w:r>
      <w:r>
        <w:rPr>
          <w:color w:val="000101"/>
          <w:sz w:val="22"/>
        </w:rPr>
        <w:t>on</w:t>
      </w:r>
      <w:r>
        <w:rPr>
          <w:color w:val="000101"/>
          <w:spacing w:val="-5"/>
          <w:sz w:val="22"/>
        </w:rPr>
        <w:t> </w:t>
      </w:r>
      <w:r>
        <w:rPr>
          <w:color w:val="000101"/>
          <w:sz w:val="22"/>
        </w:rPr>
        <w:t>the</w:t>
      </w:r>
      <w:r>
        <w:rPr>
          <w:color w:val="000101"/>
          <w:spacing w:val="-4"/>
          <w:sz w:val="22"/>
        </w:rPr>
        <w:t> </w:t>
      </w:r>
      <w:r>
        <w:rPr>
          <w:b/>
          <w:color w:val="000101"/>
          <w:sz w:val="22"/>
        </w:rPr>
        <w:t>Alert</w:t>
      </w:r>
      <w:r>
        <w:rPr>
          <w:b/>
          <w:color w:val="000101"/>
          <w:spacing w:val="-2"/>
          <w:sz w:val="22"/>
        </w:rPr>
        <w:t> </w:t>
      </w:r>
      <w:r>
        <w:rPr>
          <w:b/>
          <w:color w:val="000101"/>
          <w:sz w:val="22"/>
        </w:rPr>
        <w:t>Events</w:t>
      </w:r>
      <w:r>
        <w:rPr>
          <w:b/>
          <w:color w:val="000101"/>
          <w:spacing w:val="-2"/>
          <w:sz w:val="22"/>
        </w:rPr>
        <w:t> </w:t>
      </w:r>
      <w:r>
        <w:rPr>
          <w:b/>
          <w:color w:val="000101"/>
          <w:sz w:val="22"/>
        </w:rPr>
        <w:t>&gt; Incoming/Decoded </w:t>
      </w:r>
      <w:r>
        <w:rPr>
          <w:color w:val="000101"/>
          <w:sz w:val="22"/>
        </w:rPr>
        <w:t>screen.</w:t>
      </w:r>
    </w:p>
    <w:p>
      <w:pPr>
        <w:pStyle w:val="Heading5"/>
        <w:spacing w:before="118"/>
      </w:pPr>
      <w:r>
        <w:rPr/>
        <w:t>Set</w:t>
      </w:r>
      <w:r>
        <w:rPr>
          <w:spacing w:val="-4"/>
        </w:rPr>
        <w:t> </w:t>
      </w:r>
      <w:r>
        <w:rPr/>
        <w:t>FIPS</w:t>
      </w:r>
      <w:r>
        <w:rPr>
          <w:spacing w:val="-5"/>
        </w:rPr>
        <w:t> </w:t>
      </w:r>
      <w:r>
        <w:rPr/>
        <w:t>locations</w:t>
      </w:r>
      <w:r>
        <w:rPr>
          <w:spacing w:val="-3"/>
        </w:rPr>
        <w:t> </w:t>
      </w:r>
      <w:r>
        <w:rPr/>
        <w:t>for</w:t>
      </w:r>
      <w:r>
        <w:rPr>
          <w:spacing w:val="-6"/>
        </w:rPr>
        <w:t> </w:t>
      </w:r>
      <w:r>
        <w:rPr/>
        <w:t>One-Button</w:t>
      </w:r>
      <w:r>
        <w:rPr>
          <w:spacing w:val="-4"/>
        </w:rPr>
        <w:t> </w:t>
      </w:r>
      <w:r>
        <w:rPr/>
        <w:t>DEMO</w:t>
      </w:r>
      <w:r>
        <w:rPr>
          <w:spacing w:val="-6"/>
        </w:rPr>
        <w:t> </w:t>
      </w:r>
      <w:r>
        <w:rPr>
          <w:spacing w:val="-4"/>
        </w:rPr>
        <w:t>Test</w:t>
      </w:r>
    </w:p>
    <w:p>
      <w:pPr>
        <w:spacing w:before="0"/>
        <w:ind w:left="120" w:right="675" w:firstLine="0"/>
        <w:jc w:val="left"/>
        <w:rPr>
          <w:sz w:val="22"/>
        </w:rPr>
      </w:pPr>
      <w:r>
        <w:rPr>
          <w:color w:val="000101"/>
          <w:sz w:val="22"/>
        </w:rPr>
        <w:t>This list is used to select the FIPS codes for the DEMO alert. The list is generated from the </w:t>
      </w:r>
      <w:r>
        <w:rPr>
          <w:b/>
          <w:color w:val="000101"/>
          <w:sz w:val="22"/>
        </w:rPr>
        <w:t>Configure Available</w:t>
      </w:r>
      <w:r>
        <w:rPr>
          <w:b/>
          <w:color w:val="000101"/>
          <w:spacing w:val="-3"/>
          <w:sz w:val="22"/>
        </w:rPr>
        <w:t> </w:t>
      </w:r>
      <w:r>
        <w:rPr>
          <w:b/>
          <w:color w:val="000101"/>
          <w:sz w:val="22"/>
        </w:rPr>
        <w:t>FIPS</w:t>
      </w:r>
      <w:r>
        <w:rPr>
          <w:b/>
          <w:color w:val="000101"/>
          <w:spacing w:val="-3"/>
          <w:sz w:val="22"/>
        </w:rPr>
        <w:t> </w:t>
      </w:r>
      <w:r>
        <w:rPr>
          <w:b/>
          <w:color w:val="000101"/>
          <w:sz w:val="22"/>
        </w:rPr>
        <w:t>for</w:t>
      </w:r>
      <w:r>
        <w:rPr>
          <w:b/>
          <w:color w:val="000101"/>
          <w:spacing w:val="-2"/>
          <w:sz w:val="22"/>
        </w:rPr>
        <w:t> </w:t>
      </w:r>
      <w:r>
        <w:rPr>
          <w:b/>
          <w:color w:val="000101"/>
          <w:sz w:val="22"/>
        </w:rPr>
        <w:t>Alert</w:t>
      </w:r>
      <w:r>
        <w:rPr>
          <w:b/>
          <w:color w:val="000101"/>
          <w:spacing w:val="-4"/>
          <w:sz w:val="22"/>
        </w:rPr>
        <w:t> </w:t>
      </w:r>
      <w:r>
        <w:rPr>
          <w:b/>
          <w:color w:val="000101"/>
          <w:sz w:val="22"/>
        </w:rPr>
        <w:t>Origination</w:t>
      </w:r>
      <w:r>
        <w:rPr>
          <w:b/>
          <w:color w:val="000101"/>
          <w:spacing w:val="-1"/>
          <w:sz w:val="22"/>
        </w:rPr>
        <w:t> </w:t>
      </w:r>
      <w:r>
        <w:rPr>
          <w:color w:val="000101"/>
          <w:sz w:val="22"/>
        </w:rPr>
        <w:t>section</w:t>
      </w:r>
      <w:r>
        <w:rPr>
          <w:color w:val="000101"/>
          <w:spacing w:val="-5"/>
          <w:sz w:val="22"/>
        </w:rPr>
        <w:t> </w:t>
      </w:r>
      <w:r>
        <w:rPr>
          <w:color w:val="000101"/>
          <w:sz w:val="22"/>
        </w:rPr>
        <w:t>of</w:t>
      </w:r>
      <w:r>
        <w:rPr>
          <w:color w:val="000101"/>
          <w:spacing w:val="-2"/>
          <w:sz w:val="22"/>
        </w:rPr>
        <w:t> </w:t>
      </w:r>
      <w:r>
        <w:rPr>
          <w:color w:val="000101"/>
          <w:sz w:val="22"/>
        </w:rPr>
        <w:t>the</w:t>
      </w:r>
      <w:r>
        <w:rPr>
          <w:color w:val="000101"/>
          <w:spacing w:val="-3"/>
          <w:sz w:val="22"/>
        </w:rPr>
        <w:t> </w:t>
      </w:r>
      <w:r>
        <w:rPr>
          <w:b/>
          <w:color w:val="000101"/>
          <w:sz w:val="22"/>
        </w:rPr>
        <w:t>Setup</w:t>
      </w:r>
      <w:r>
        <w:rPr>
          <w:b/>
          <w:color w:val="000101"/>
          <w:spacing w:val="-3"/>
          <w:sz w:val="22"/>
        </w:rPr>
        <w:t> </w:t>
      </w:r>
      <w:r>
        <w:rPr>
          <w:b/>
          <w:color w:val="000101"/>
          <w:sz w:val="22"/>
        </w:rPr>
        <w:t>&gt;</w:t>
      </w:r>
      <w:r>
        <w:rPr>
          <w:b/>
          <w:color w:val="000101"/>
          <w:spacing w:val="-1"/>
          <w:sz w:val="22"/>
        </w:rPr>
        <w:t> </w:t>
      </w:r>
      <w:r>
        <w:rPr>
          <w:b/>
          <w:color w:val="000101"/>
          <w:sz w:val="22"/>
        </w:rPr>
        <w:t>Alert</w:t>
      </w:r>
      <w:r>
        <w:rPr>
          <w:b/>
          <w:color w:val="000101"/>
          <w:spacing w:val="-4"/>
          <w:sz w:val="22"/>
        </w:rPr>
        <w:t> </w:t>
      </w:r>
      <w:r>
        <w:rPr>
          <w:b/>
          <w:color w:val="000101"/>
          <w:sz w:val="22"/>
        </w:rPr>
        <w:t>Agent™</w:t>
      </w:r>
      <w:r>
        <w:rPr>
          <w:b/>
          <w:color w:val="000101"/>
          <w:spacing w:val="-5"/>
          <w:sz w:val="22"/>
        </w:rPr>
        <w:t> </w:t>
      </w:r>
      <w:r>
        <w:rPr>
          <w:b/>
          <w:color w:val="000101"/>
          <w:sz w:val="22"/>
        </w:rPr>
        <w:t>&gt;</w:t>
      </w:r>
      <w:r>
        <w:rPr>
          <w:b/>
          <w:color w:val="000101"/>
          <w:spacing w:val="-1"/>
          <w:sz w:val="22"/>
        </w:rPr>
        <w:t> </w:t>
      </w:r>
      <w:r>
        <w:rPr>
          <w:b/>
          <w:color w:val="000101"/>
          <w:sz w:val="22"/>
        </w:rPr>
        <w:t>FIPS</w:t>
      </w:r>
      <w:r>
        <w:rPr>
          <w:b/>
          <w:color w:val="000101"/>
          <w:spacing w:val="-3"/>
          <w:sz w:val="22"/>
        </w:rPr>
        <w:t> </w:t>
      </w:r>
      <w:r>
        <w:rPr>
          <w:b/>
          <w:color w:val="000101"/>
          <w:sz w:val="22"/>
        </w:rPr>
        <w:t>Groups</w:t>
      </w:r>
      <w:r>
        <w:rPr>
          <w:b/>
          <w:color w:val="000101"/>
          <w:spacing w:val="-1"/>
          <w:sz w:val="22"/>
        </w:rPr>
        <w:t> </w:t>
      </w:r>
      <w:r>
        <w:rPr>
          <w:color w:val="000101"/>
          <w:sz w:val="22"/>
        </w:rPr>
        <w:t>screen.</w:t>
      </w:r>
      <w:r>
        <w:rPr>
          <w:color w:val="000101"/>
          <w:spacing w:val="-3"/>
          <w:sz w:val="22"/>
        </w:rPr>
        <w:t> </w:t>
      </w:r>
      <w:r>
        <w:rPr>
          <w:color w:val="000101"/>
          <w:sz w:val="22"/>
        </w:rPr>
        <w:t>If</w:t>
      </w:r>
      <w:r>
        <w:rPr>
          <w:color w:val="000101"/>
          <w:spacing w:val="-2"/>
          <w:sz w:val="22"/>
        </w:rPr>
        <w:t> </w:t>
      </w:r>
      <w:r>
        <w:rPr>
          <w:color w:val="000101"/>
          <w:sz w:val="22"/>
        </w:rPr>
        <w:t>a</w:t>
      </w:r>
      <w:r>
        <w:rPr>
          <w:color w:val="000101"/>
          <w:spacing w:val="-2"/>
          <w:sz w:val="22"/>
        </w:rPr>
        <w:t> </w:t>
      </w:r>
      <w:r>
        <w:rPr>
          <w:color w:val="000101"/>
          <w:sz w:val="22"/>
        </w:rPr>
        <w:t>FIPS code is</w:t>
      </w:r>
      <w:r>
        <w:rPr>
          <w:color w:val="000101"/>
          <w:spacing w:val="-3"/>
          <w:sz w:val="22"/>
        </w:rPr>
        <w:t> </w:t>
      </w:r>
      <w:r>
        <w:rPr>
          <w:color w:val="000101"/>
          <w:sz w:val="22"/>
        </w:rPr>
        <w:t>not</w:t>
      </w:r>
      <w:r>
        <w:rPr>
          <w:color w:val="000101"/>
          <w:spacing w:val="-1"/>
          <w:sz w:val="22"/>
        </w:rPr>
        <w:t> </w:t>
      </w:r>
      <w:r>
        <w:rPr>
          <w:color w:val="000101"/>
          <w:sz w:val="22"/>
        </w:rPr>
        <w:t>available from the list, follow</w:t>
      </w:r>
      <w:r>
        <w:rPr>
          <w:color w:val="000101"/>
          <w:spacing w:val="-3"/>
          <w:sz w:val="22"/>
        </w:rPr>
        <w:t> </w:t>
      </w:r>
      <w:r>
        <w:rPr>
          <w:color w:val="000101"/>
          <w:sz w:val="22"/>
        </w:rPr>
        <w:t>the </w:t>
      </w:r>
      <w:r>
        <w:rPr>
          <w:b/>
          <w:color w:val="000101"/>
          <w:sz w:val="22"/>
        </w:rPr>
        <w:t>FIPS</w:t>
      </w:r>
      <w:r>
        <w:rPr>
          <w:b/>
          <w:color w:val="000101"/>
          <w:spacing w:val="-2"/>
          <w:sz w:val="22"/>
        </w:rPr>
        <w:t> </w:t>
      </w:r>
      <w:r>
        <w:rPr>
          <w:b/>
          <w:color w:val="000101"/>
          <w:sz w:val="22"/>
        </w:rPr>
        <w:t>list</w:t>
      </w:r>
      <w:r>
        <w:rPr>
          <w:b/>
          <w:color w:val="000101"/>
          <w:spacing w:val="-3"/>
          <w:sz w:val="22"/>
        </w:rPr>
        <w:t> </w:t>
      </w:r>
      <w:r>
        <w:rPr>
          <w:b/>
          <w:color w:val="000101"/>
          <w:sz w:val="22"/>
        </w:rPr>
        <w:t>can</w:t>
      </w:r>
      <w:r>
        <w:rPr>
          <w:b/>
          <w:color w:val="000101"/>
          <w:spacing w:val="-2"/>
          <w:sz w:val="22"/>
        </w:rPr>
        <w:t> </w:t>
      </w:r>
      <w:r>
        <w:rPr>
          <w:b/>
          <w:color w:val="000101"/>
          <w:sz w:val="22"/>
        </w:rPr>
        <w:t>be</w:t>
      </w:r>
      <w:r>
        <w:rPr>
          <w:b/>
          <w:color w:val="000101"/>
          <w:spacing w:val="-2"/>
          <w:sz w:val="22"/>
        </w:rPr>
        <w:t> </w:t>
      </w:r>
      <w:r>
        <w:rPr>
          <w:b/>
          <w:color w:val="000101"/>
          <w:sz w:val="22"/>
        </w:rPr>
        <w:t>configured </w:t>
      </w:r>
      <w:r>
        <w:rPr>
          <w:color w:val="000101"/>
          <w:sz w:val="22"/>
        </w:rPr>
        <w:t>hyperlink</w:t>
      </w:r>
      <w:r>
        <w:rPr>
          <w:color w:val="000101"/>
          <w:spacing w:val="-3"/>
          <w:sz w:val="22"/>
        </w:rPr>
        <w:t> </w:t>
      </w:r>
      <w:r>
        <w:rPr>
          <w:color w:val="000101"/>
          <w:sz w:val="22"/>
        </w:rPr>
        <w:t>to</w:t>
      </w:r>
      <w:r>
        <w:rPr>
          <w:color w:val="000101"/>
          <w:spacing w:val="-2"/>
          <w:sz w:val="22"/>
        </w:rPr>
        <w:t> </w:t>
      </w:r>
      <w:r>
        <w:rPr>
          <w:color w:val="000101"/>
          <w:sz w:val="22"/>
        </w:rPr>
        <w:t>add</w:t>
      </w:r>
      <w:r>
        <w:rPr>
          <w:color w:val="000101"/>
          <w:spacing w:val="-2"/>
          <w:sz w:val="22"/>
        </w:rPr>
        <w:t> </w:t>
      </w:r>
      <w:r>
        <w:rPr>
          <w:color w:val="000101"/>
          <w:sz w:val="22"/>
        </w:rPr>
        <w:t>the FIPS</w:t>
      </w:r>
      <w:r>
        <w:rPr>
          <w:color w:val="000101"/>
          <w:spacing w:val="-2"/>
          <w:sz w:val="22"/>
        </w:rPr>
        <w:t> </w:t>
      </w:r>
      <w:r>
        <w:rPr>
          <w:color w:val="000101"/>
          <w:sz w:val="22"/>
        </w:rPr>
        <w:t>code to the available FIPS list.</w:t>
      </w:r>
    </w:p>
    <w:p>
      <w:pPr>
        <w:spacing w:after="0"/>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602" w:firstLine="0"/>
        <w:jc w:val="left"/>
        <w:rPr>
          <w:sz w:val="22"/>
        </w:rPr>
      </w:pPr>
      <w:r>
        <w:rPr>
          <w:sz w:val="22"/>
        </w:rPr>
        <w:t>Select a FIPS code from the list and click the </w:t>
      </w:r>
      <w:r>
        <w:rPr>
          <w:b/>
          <w:sz w:val="22"/>
        </w:rPr>
        <w:t>Add Selected FIPS </w:t>
      </w:r>
      <w:r>
        <w:rPr>
          <w:sz w:val="22"/>
        </w:rPr>
        <w:t>button to add to the </w:t>
      </w:r>
      <w:r>
        <w:rPr>
          <w:b/>
          <w:sz w:val="22"/>
        </w:rPr>
        <w:t>Current FIPS locations</w:t>
      </w:r>
      <w:r>
        <w:rPr>
          <w:b/>
          <w:spacing w:val="-4"/>
          <w:sz w:val="22"/>
        </w:rPr>
        <w:t> </w:t>
      </w:r>
      <w:r>
        <w:rPr>
          <w:b/>
          <w:sz w:val="22"/>
        </w:rPr>
        <w:t>for</w:t>
      </w:r>
      <w:r>
        <w:rPr>
          <w:b/>
          <w:spacing w:val="-2"/>
          <w:sz w:val="22"/>
        </w:rPr>
        <w:t> </w:t>
      </w:r>
      <w:r>
        <w:rPr>
          <w:b/>
          <w:sz w:val="22"/>
        </w:rPr>
        <w:t>One-Button</w:t>
      </w:r>
      <w:r>
        <w:rPr>
          <w:b/>
          <w:spacing w:val="-5"/>
          <w:sz w:val="22"/>
        </w:rPr>
        <w:t> </w:t>
      </w:r>
      <w:r>
        <w:rPr>
          <w:b/>
          <w:sz w:val="22"/>
        </w:rPr>
        <w:t>DEMO</w:t>
      </w:r>
      <w:r>
        <w:rPr>
          <w:b/>
          <w:spacing w:val="-4"/>
          <w:sz w:val="22"/>
        </w:rPr>
        <w:t> </w:t>
      </w:r>
      <w:r>
        <w:rPr>
          <w:b/>
          <w:sz w:val="22"/>
        </w:rPr>
        <w:t>Decode/Forwarding</w:t>
      </w:r>
      <w:r>
        <w:rPr>
          <w:b/>
          <w:spacing w:val="-2"/>
          <w:sz w:val="22"/>
        </w:rPr>
        <w:t> </w:t>
      </w:r>
      <w:r>
        <w:rPr>
          <w:b/>
          <w:sz w:val="22"/>
        </w:rPr>
        <w:t>Test</w:t>
      </w:r>
      <w:r>
        <w:rPr>
          <w:sz w:val="22"/>
        </w:rPr>
        <w:t>.</w:t>
      </w:r>
      <w:r>
        <w:rPr>
          <w:spacing w:val="-5"/>
          <w:sz w:val="22"/>
        </w:rPr>
        <w:t> </w:t>
      </w:r>
      <w:r>
        <w:rPr>
          <w:sz w:val="22"/>
        </w:rPr>
        <w:t>Multiple</w:t>
      </w:r>
      <w:r>
        <w:rPr>
          <w:spacing w:val="-2"/>
          <w:sz w:val="22"/>
        </w:rPr>
        <w:t> </w:t>
      </w:r>
      <w:r>
        <w:rPr>
          <w:sz w:val="22"/>
        </w:rPr>
        <w:t>selections</w:t>
      </w:r>
      <w:r>
        <w:rPr>
          <w:spacing w:val="-4"/>
          <w:sz w:val="22"/>
        </w:rPr>
        <w:t> </w:t>
      </w:r>
      <w:r>
        <w:rPr>
          <w:sz w:val="22"/>
        </w:rPr>
        <w:t>can</w:t>
      </w:r>
      <w:r>
        <w:rPr>
          <w:spacing w:val="-3"/>
          <w:sz w:val="22"/>
        </w:rPr>
        <w:t> </w:t>
      </w:r>
      <w:r>
        <w:rPr>
          <w:sz w:val="22"/>
        </w:rPr>
        <w:t>be</w:t>
      </w:r>
      <w:r>
        <w:rPr>
          <w:spacing w:val="-4"/>
          <w:sz w:val="22"/>
        </w:rPr>
        <w:t> </w:t>
      </w:r>
      <w:r>
        <w:rPr>
          <w:sz w:val="22"/>
        </w:rPr>
        <w:t>made</w:t>
      </w:r>
      <w:r>
        <w:rPr>
          <w:spacing w:val="-1"/>
          <w:sz w:val="22"/>
        </w:rPr>
        <w:t> </w:t>
      </w:r>
      <w:r>
        <w:rPr>
          <w:sz w:val="22"/>
        </w:rPr>
        <w:t>using</w:t>
      </w:r>
      <w:r>
        <w:rPr>
          <w:spacing w:val="-3"/>
          <w:sz w:val="22"/>
        </w:rPr>
        <w:t> </w:t>
      </w:r>
      <w:r>
        <w:rPr>
          <w:sz w:val="22"/>
        </w:rPr>
        <w:t>the CTRL key when making selections or they can be added one at a time.</w:t>
      </w:r>
    </w:p>
    <w:p>
      <w:pPr>
        <w:pStyle w:val="BodyText"/>
        <w:spacing w:before="118"/>
        <w:ind w:left="120" w:right="599"/>
      </w:pPr>
      <w:r>
        <w:rPr/>
        <w:t>Notice the color coding of the state-wide code (Central Pacific Ocean in the above example) in orange. The</w:t>
      </w:r>
      <w:r>
        <w:rPr>
          <w:spacing w:val="-1"/>
        </w:rPr>
        <w:t> </w:t>
      </w:r>
      <w:r>
        <w:rPr/>
        <w:t>state-wide code is</w:t>
      </w:r>
      <w:r>
        <w:rPr>
          <w:spacing w:val="-4"/>
        </w:rPr>
        <w:t> </w:t>
      </w:r>
      <w:r>
        <w:rPr/>
        <w:t>colored</w:t>
      </w:r>
      <w:r>
        <w:rPr>
          <w:spacing w:val="-1"/>
        </w:rPr>
        <w:t> </w:t>
      </w:r>
      <w:r>
        <w:rPr/>
        <w:t>orange</w:t>
      </w:r>
      <w:r>
        <w:rPr>
          <w:spacing w:val="-3"/>
        </w:rPr>
        <w:t> </w:t>
      </w:r>
      <w:r>
        <w:rPr/>
        <w:t>in</w:t>
      </w:r>
      <w:r>
        <w:rPr>
          <w:spacing w:val="-1"/>
        </w:rPr>
        <w:t> </w:t>
      </w:r>
      <w:r>
        <w:rPr/>
        <w:t>an</w:t>
      </w:r>
      <w:r>
        <w:rPr>
          <w:spacing w:val="-2"/>
        </w:rPr>
        <w:t> </w:t>
      </w:r>
      <w:r>
        <w:rPr/>
        <w:t>effort</w:t>
      </w:r>
      <w:r>
        <w:rPr>
          <w:spacing w:val="-3"/>
        </w:rPr>
        <w:t> </w:t>
      </w:r>
      <w:r>
        <w:rPr/>
        <w:t>to highlight</w:t>
      </w:r>
      <w:r>
        <w:rPr>
          <w:spacing w:val="-1"/>
        </w:rPr>
        <w:t> </w:t>
      </w:r>
      <w:r>
        <w:rPr/>
        <w:t>the</w:t>
      </w:r>
      <w:r>
        <w:rPr>
          <w:spacing w:val="-1"/>
        </w:rPr>
        <w:t> </w:t>
      </w:r>
      <w:r>
        <w:rPr/>
        <w:t>use</w:t>
      </w:r>
      <w:r>
        <w:rPr>
          <w:spacing w:val="-3"/>
        </w:rPr>
        <w:t> </w:t>
      </w:r>
      <w:r>
        <w:rPr/>
        <w:t>of</w:t>
      </w:r>
      <w:r>
        <w:rPr>
          <w:spacing w:val="-3"/>
        </w:rPr>
        <w:t> </w:t>
      </w:r>
      <w:r>
        <w:rPr/>
        <w:t>this</w:t>
      </w:r>
      <w:r>
        <w:rPr>
          <w:spacing w:val="-1"/>
        </w:rPr>
        <w:t> </w:t>
      </w:r>
      <w:r>
        <w:rPr/>
        <w:t>FIPS</w:t>
      </w:r>
      <w:r>
        <w:rPr>
          <w:spacing w:val="-3"/>
        </w:rPr>
        <w:t> </w:t>
      </w:r>
      <w:r>
        <w:rPr/>
        <w:t>code</w:t>
      </w:r>
      <w:r>
        <w:rPr>
          <w:spacing w:val="-3"/>
        </w:rPr>
        <w:t> </w:t>
      </w:r>
      <w:r>
        <w:rPr/>
        <w:t>to</w:t>
      </w:r>
      <w:r>
        <w:rPr>
          <w:spacing w:val="-2"/>
        </w:rPr>
        <w:t> </w:t>
      </w:r>
      <w:r>
        <w:rPr/>
        <w:t>the</w:t>
      </w:r>
      <w:r>
        <w:rPr>
          <w:spacing w:val="-3"/>
        </w:rPr>
        <w:t> </w:t>
      </w:r>
      <w:r>
        <w:rPr/>
        <w:t>operator. Originating a state-wide alert is allowed, but likely not very common.</w:t>
      </w:r>
    </w:p>
    <w:p>
      <w:pPr>
        <w:pStyle w:val="Heading5"/>
      </w:pPr>
      <w:r>
        <w:rPr>
          <w:color w:val="211F1F"/>
        </w:rPr>
        <w:t>Current</w:t>
      </w:r>
      <w:r>
        <w:rPr>
          <w:color w:val="211F1F"/>
          <w:spacing w:val="-7"/>
        </w:rPr>
        <w:t> </w:t>
      </w:r>
      <w:r>
        <w:rPr>
          <w:color w:val="211F1F"/>
        </w:rPr>
        <w:t>FIPS</w:t>
      </w:r>
      <w:r>
        <w:rPr>
          <w:color w:val="211F1F"/>
          <w:spacing w:val="-5"/>
        </w:rPr>
        <w:t> </w:t>
      </w:r>
      <w:r>
        <w:rPr>
          <w:color w:val="211F1F"/>
        </w:rPr>
        <w:t>locations</w:t>
      </w:r>
      <w:r>
        <w:rPr>
          <w:color w:val="211F1F"/>
          <w:spacing w:val="-6"/>
        </w:rPr>
        <w:t> </w:t>
      </w:r>
      <w:r>
        <w:rPr>
          <w:color w:val="211F1F"/>
        </w:rPr>
        <w:t>for</w:t>
      </w:r>
      <w:r>
        <w:rPr>
          <w:color w:val="211F1F"/>
          <w:spacing w:val="-8"/>
        </w:rPr>
        <w:t> </w:t>
      </w:r>
      <w:r>
        <w:rPr>
          <w:color w:val="211F1F"/>
        </w:rPr>
        <w:t>One-Button</w:t>
      </w:r>
      <w:r>
        <w:rPr>
          <w:color w:val="211F1F"/>
          <w:spacing w:val="-7"/>
        </w:rPr>
        <w:t> </w:t>
      </w:r>
      <w:r>
        <w:rPr>
          <w:color w:val="211F1F"/>
        </w:rPr>
        <w:t>DEMO</w:t>
      </w:r>
      <w:r>
        <w:rPr>
          <w:color w:val="211F1F"/>
          <w:spacing w:val="-7"/>
        </w:rPr>
        <w:t> </w:t>
      </w:r>
      <w:r>
        <w:rPr>
          <w:color w:val="211F1F"/>
        </w:rPr>
        <w:t>Decode/Forwarding</w:t>
      </w:r>
      <w:r>
        <w:rPr>
          <w:color w:val="211F1F"/>
          <w:spacing w:val="-7"/>
        </w:rPr>
        <w:t> </w:t>
      </w:r>
      <w:r>
        <w:rPr>
          <w:color w:val="211F1F"/>
          <w:spacing w:val="-4"/>
        </w:rPr>
        <w:t>Test</w:t>
      </w:r>
    </w:p>
    <w:p>
      <w:pPr>
        <w:pStyle w:val="BodyText"/>
        <w:ind w:left="120" w:right="627"/>
      </w:pPr>
      <w:r>
        <w:rPr/>
        <w:t>Contains</w:t>
      </w:r>
      <w:r>
        <w:rPr>
          <w:spacing w:val="-2"/>
        </w:rPr>
        <w:t> </w:t>
      </w:r>
      <w:r>
        <w:rPr/>
        <w:t>a</w:t>
      </w:r>
      <w:r>
        <w:rPr>
          <w:spacing w:val="-4"/>
        </w:rPr>
        <w:t> </w:t>
      </w:r>
      <w:r>
        <w:rPr/>
        <w:t>list</w:t>
      </w:r>
      <w:r>
        <w:rPr>
          <w:spacing w:val="-4"/>
        </w:rPr>
        <w:t> </w:t>
      </w:r>
      <w:r>
        <w:rPr/>
        <w:t>of</w:t>
      </w:r>
      <w:r>
        <w:rPr>
          <w:spacing w:val="-2"/>
        </w:rPr>
        <w:t> </w:t>
      </w:r>
      <w:r>
        <w:rPr/>
        <w:t>FIPS</w:t>
      </w:r>
      <w:r>
        <w:rPr>
          <w:spacing w:val="-2"/>
        </w:rPr>
        <w:t> </w:t>
      </w:r>
      <w:r>
        <w:rPr/>
        <w:t>codes</w:t>
      </w:r>
      <w:r>
        <w:rPr>
          <w:spacing w:val="-1"/>
        </w:rPr>
        <w:t> </w:t>
      </w:r>
      <w:r>
        <w:rPr/>
        <w:t>intended</w:t>
      </w:r>
      <w:r>
        <w:rPr>
          <w:spacing w:val="-2"/>
        </w:rPr>
        <w:t> </w:t>
      </w:r>
      <w:r>
        <w:rPr/>
        <w:t>for</w:t>
      </w:r>
      <w:r>
        <w:rPr>
          <w:spacing w:val="-2"/>
        </w:rPr>
        <w:t> </w:t>
      </w:r>
      <w:r>
        <w:rPr/>
        <w:t>use</w:t>
      </w:r>
      <w:r>
        <w:rPr>
          <w:spacing w:val="-4"/>
        </w:rPr>
        <w:t> </w:t>
      </w:r>
      <w:r>
        <w:rPr/>
        <w:t>with</w:t>
      </w:r>
      <w:r>
        <w:rPr>
          <w:spacing w:val="-4"/>
        </w:rPr>
        <w:t> </w:t>
      </w:r>
      <w:r>
        <w:rPr/>
        <w:t>the</w:t>
      </w:r>
      <w:r>
        <w:rPr>
          <w:spacing w:val="-4"/>
        </w:rPr>
        <w:t> </w:t>
      </w:r>
      <w:r>
        <w:rPr/>
        <w:t>Demo/Practice</w:t>
      </w:r>
      <w:r>
        <w:rPr>
          <w:spacing w:val="-3"/>
        </w:rPr>
        <w:t> </w:t>
      </w:r>
      <w:r>
        <w:rPr/>
        <w:t>Warning</w:t>
      </w:r>
      <w:r>
        <w:rPr>
          <w:spacing w:val="-3"/>
        </w:rPr>
        <w:t> </w:t>
      </w:r>
      <w:r>
        <w:rPr/>
        <w:t>test.</w:t>
      </w:r>
      <w:r>
        <w:rPr>
          <w:spacing w:val="-2"/>
        </w:rPr>
        <w:t> </w:t>
      </w:r>
      <w:r>
        <w:rPr/>
        <w:t>Each</w:t>
      </w:r>
      <w:r>
        <w:rPr>
          <w:spacing w:val="-2"/>
        </w:rPr>
        <w:t> </w:t>
      </w:r>
      <w:r>
        <w:rPr/>
        <w:t>FIPS</w:t>
      </w:r>
      <w:r>
        <w:rPr>
          <w:spacing w:val="-2"/>
        </w:rPr>
        <w:t> </w:t>
      </w:r>
      <w:r>
        <w:rPr/>
        <w:t>code</w:t>
      </w:r>
      <w:r>
        <w:rPr>
          <w:spacing w:val="-1"/>
        </w:rPr>
        <w:t> </w:t>
      </w:r>
      <w:r>
        <w:rPr/>
        <w:t>has</w:t>
      </w:r>
      <w:r>
        <w:rPr>
          <w:spacing w:val="-4"/>
        </w:rPr>
        <w:t> </w:t>
      </w:r>
      <w:r>
        <w:rPr/>
        <w:t>a pull-down menu for subdividing the FIPS location. The default value is ‘All’. To delete a FIPS code from this list, click the corresponding </w:t>
      </w:r>
      <w:r>
        <w:rPr>
          <w:b/>
        </w:rPr>
        <w:t>Remove </w:t>
      </w:r>
      <w:r>
        <w:rPr/>
        <w:t>button.</w:t>
      </w:r>
    </w:p>
    <w:p>
      <w:pPr>
        <w:pStyle w:val="Heading5"/>
      </w:pPr>
      <w:r>
        <w:rPr>
          <w:color w:val="211F1F"/>
        </w:rPr>
        <w:t>Roll</w:t>
      </w:r>
      <w:r>
        <w:rPr>
          <w:color w:val="211F1F"/>
          <w:spacing w:val="-5"/>
        </w:rPr>
        <w:t> </w:t>
      </w:r>
      <w:r>
        <w:rPr>
          <w:color w:val="211F1F"/>
        </w:rPr>
        <w:t>EAS</w:t>
      </w:r>
      <w:r>
        <w:rPr>
          <w:color w:val="211F1F"/>
          <w:spacing w:val="-1"/>
        </w:rPr>
        <w:t> </w:t>
      </w:r>
      <w:r>
        <w:rPr>
          <w:color w:val="211F1F"/>
        </w:rPr>
        <w:t>station</w:t>
      </w:r>
      <w:r>
        <w:rPr>
          <w:color w:val="211F1F"/>
          <w:spacing w:val="-4"/>
        </w:rPr>
        <w:t> </w:t>
      </w:r>
      <w:r>
        <w:rPr>
          <w:color w:val="211F1F"/>
        </w:rPr>
        <w:t>IDs</w:t>
      </w:r>
      <w:r>
        <w:rPr>
          <w:color w:val="211F1F"/>
          <w:spacing w:val="-4"/>
        </w:rPr>
        <w:t> </w:t>
      </w:r>
      <w:r>
        <w:rPr>
          <w:color w:val="211F1F"/>
        </w:rPr>
        <w:t>three</w:t>
      </w:r>
      <w:r>
        <w:rPr>
          <w:color w:val="211F1F"/>
          <w:spacing w:val="-3"/>
        </w:rPr>
        <w:t> </w:t>
      </w:r>
      <w:r>
        <w:rPr>
          <w:color w:val="211F1F"/>
          <w:spacing w:val="-2"/>
        </w:rPr>
        <w:t>times</w:t>
      </w:r>
    </w:p>
    <w:p>
      <w:pPr>
        <w:pStyle w:val="BodyText"/>
        <w:spacing w:before="1"/>
        <w:ind w:left="120"/>
      </w:pPr>
      <w:r>
        <w:rPr/>
        <w:t>When</w:t>
      </w:r>
      <w:r>
        <w:rPr>
          <w:spacing w:val="-5"/>
        </w:rPr>
        <w:t> </w:t>
      </w:r>
      <w:r>
        <w:rPr/>
        <w:t>checked,</w:t>
      </w:r>
      <w:r>
        <w:rPr>
          <w:spacing w:val="-4"/>
        </w:rPr>
        <w:t> </w:t>
      </w:r>
      <w:r>
        <w:rPr/>
        <w:t>the</w:t>
      </w:r>
      <w:r>
        <w:rPr>
          <w:spacing w:val="-1"/>
        </w:rPr>
        <w:t> </w:t>
      </w:r>
      <w:r>
        <w:rPr/>
        <w:t>EAS</w:t>
      </w:r>
      <w:r>
        <w:rPr>
          <w:spacing w:val="-5"/>
        </w:rPr>
        <w:t> </w:t>
      </w:r>
      <w:r>
        <w:rPr/>
        <w:t>station</w:t>
      </w:r>
      <w:r>
        <w:rPr>
          <w:spacing w:val="-1"/>
        </w:rPr>
        <w:t> </w:t>
      </w:r>
      <w:r>
        <w:rPr/>
        <w:t>ID</w:t>
      </w:r>
      <w:r>
        <w:rPr>
          <w:spacing w:val="-1"/>
        </w:rPr>
        <w:t> </w:t>
      </w:r>
      <w:r>
        <w:rPr/>
        <w:t>will</w:t>
      </w:r>
      <w:r>
        <w:rPr>
          <w:spacing w:val="-2"/>
        </w:rPr>
        <w:t> </w:t>
      </w:r>
      <w:r>
        <w:rPr/>
        <w:t>roll</w:t>
      </w:r>
      <w:r>
        <w:rPr>
          <w:spacing w:val="-4"/>
        </w:rPr>
        <w:t> </w:t>
      </w:r>
      <w:r>
        <w:rPr/>
        <w:t>three</w:t>
      </w:r>
      <w:r>
        <w:rPr>
          <w:spacing w:val="-4"/>
        </w:rPr>
        <w:t> </w:t>
      </w:r>
      <w:r>
        <w:rPr/>
        <w:t>times.</w:t>
      </w:r>
      <w:r>
        <w:rPr>
          <w:spacing w:val="-3"/>
        </w:rPr>
        <w:t> </w:t>
      </w:r>
      <w:r>
        <w:rPr/>
        <w:t>If</w:t>
      </w:r>
      <w:r>
        <w:rPr>
          <w:spacing w:val="-2"/>
        </w:rPr>
        <w:t> </w:t>
      </w:r>
      <w:r>
        <w:rPr/>
        <w:t>left</w:t>
      </w:r>
      <w:r>
        <w:rPr>
          <w:spacing w:val="-1"/>
        </w:rPr>
        <w:t> </w:t>
      </w:r>
      <w:r>
        <w:rPr/>
        <w:t>unchecked,</w:t>
      </w:r>
      <w:r>
        <w:rPr>
          <w:spacing w:val="-4"/>
        </w:rPr>
        <w:t> </w:t>
      </w:r>
      <w:r>
        <w:rPr/>
        <w:t>the</w:t>
      </w:r>
      <w:r>
        <w:rPr>
          <w:spacing w:val="-4"/>
        </w:rPr>
        <w:t> </w:t>
      </w:r>
      <w:r>
        <w:rPr/>
        <w:t>EAS</w:t>
      </w:r>
      <w:r>
        <w:rPr>
          <w:spacing w:val="-4"/>
        </w:rPr>
        <w:t> </w:t>
      </w:r>
      <w:r>
        <w:rPr/>
        <w:t>station</w:t>
      </w:r>
      <w:r>
        <w:rPr>
          <w:spacing w:val="-4"/>
        </w:rPr>
        <w:t> </w:t>
      </w:r>
      <w:r>
        <w:rPr/>
        <w:t>ID</w:t>
      </w:r>
      <w:r>
        <w:rPr>
          <w:spacing w:val="-3"/>
        </w:rPr>
        <w:t> </w:t>
      </w:r>
      <w:r>
        <w:rPr/>
        <w:t>will</w:t>
      </w:r>
      <w:r>
        <w:rPr>
          <w:spacing w:val="-2"/>
        </w:rPr>
        <w:t> </w:t>
      </w:r>
      <w:r>
        <w:rPr/>
        <w:t>roll</w:t>
      </w:r>
      <w:r>
        <w:rPr>
          <w:spacing w:val="-4"/>
        </w:rPr>
        <w:t> </w:t>
      </w:r>
      <w:r>
        <w:rPr>
          <w:spacing w:val="-2"/>
        </w:rPr>
        <w:t>once.</w:t>
      </w:r>
    </w:p>
    <w:p>
      <w:pPr>
        <w:pStyle w:val="Heading5"/>
        <w:spacing w:before="118"/>
      </w:pPr>
      <w:r>
        <w:rPr/>
        <w:t>Preempt</w:t>
      </w:r>
      <w:r>
        <w:rPr>
          <w:spacing w:val="-6"/>
        </w:rPr>
        <w:t> </w:t>
      </w:r>
      <w:r>
        <w:rPr/>
        <w:t>an</w:t>
      </w:r>
      <w:r>
        <w:rPr>
          <w:spacing w:val="-5"/>
        </w:rPr>
        <w:t> </w:t>
      </w:r>
      <w:r>
        <w:rPr/>
        <w:t>in-progress</w:t>
      </w:r>
      <w:r>
        <w:rPr>
          <w:spacing w:val="-5"/>
        </w:rPr>
        <w:t> </w:t>
      </w:r>
      <w:r>
        <w:rPr/>
        <w:t>alert</w:t>
      </w:r>
      <w:r>
        <w:rPr>
          <w:spacing w:val="-4"/>
        </w:rPr>
        <w:t> </w:t>
      </w:r>
      <w:r>
        <w:rPr/>
        <w:t>announcement</w:t>
      </w:r>
      <w:r>
        <w:rPr>
          <w:spacing w:val="-5"/>
        </w:rPr>
        <w:t> </w:t>
      </w:r>
      <w:r>
        <w:rPr/>
        <w:t>as</w:t>
      </w:r>
      <w:r>
        <w:rPr>
          <w:spacing w:val="-4"/>
        </w:rPr>
        <w:t> </w:t>
      </w:r>
      <w:r>
        <w:rPr/>
        <w:t>a</w:t>
      </w:r>
      <w:r>
        <w:rPr>
          <w:spacing w:val="-4"/>
        </w:rPr>
        <w:t> test</w:t>
      </w:r>
    </w:p>
    <w:p>
      <w:pPr>
        <w:pStyle w:val="BodyText"/>
        <w:ind w:left="120" w:right="602"/>
      </w:pPr>
      <w:r>
        <w:rPr>
          <w:color w:val="000101"/>
        </w:rPr>
        <w:t>Check</w:t>
      </w:r>
      <w:r>
        <w:rPr>
          <w:color w:val="000101"/>
          <w:spacing w:val="-1"/>
        </w:rPr>
        <w:t> </w:t>
      </w:r>
      <w:r>
        <w:rPr>
          <w:color w:val="000101"/>
        </w:rPr>
        <w:t>to</w:t>
      </w:r>
      <w:r>
        <w:rPr>
          <w:color w:val="000101"/>
          <w:spacing w:val="-3"/>
        </w:rPr>
        <w:t> </w:t>
      </w:r>
      <w:r>
        <w:rPr>
          <w:color w:val="000101"/>
        </w:rPr>
        <w:t>enable.</w:t>
      </w:r>
      <w:r>
        <w:rPr>
          <w:color w:val="000101"/>
          <w:spacing w:val="-5"/>
        </w:rPr>
        <w:t> </w:t>
      </w:r>
      <w:r>
        <w:rPr>
          <w:color w:val="000101"/>
        </w:rPr>
        <w:t>Make</w:t>
      </w:r>
      <w:r>
        <w:rPr>
          <w:color w:val="000101"/>
          <w:spacing w:val="-3"/>
        </w:rPr>
        <w:t> </w:t>
      </w:r>
      <w:r>
        <w:rPr>
          <w:color w:val="000101"/>
        </w:rPr>
        <w:t>sure</w:t>
      </w:r>
      <w:r>
        <w:rPr>
          <w:color w:val="000101"/>
          <w:spacing w:val="-1"/>
        </w:rPr>
        <w:t> </w:t>
      </w:r>
      <w:r>
        <w:rPr>
          <w:color w:val="000101"/>
        </w:rPr>
        <w:t>blocking</w:t>
      </w:r>
      <w:r>
        <w:rPr>
          <w:color w:val="000101"/>
          <w:spacing w:val="-3"/>
        </w:rPr>
        <w:t> </w:t>
      </w:r>
      <w:r>
        <w:rPr>
          <w:color w:val="000101"/>
        </w:rPr>
        <w:t>during</w:t>
      </w:r>
      <w:r>
        <w:rPr>
          <w:color w:val="000101"/>
          <w:spacing w:val="-3"/>
        </w:rPr>
        <w:t> </w:t>
      </w:r>
      <w:r>
        <w:rPr>
          <w:color w:val="000101"/>
        </w:rPr>
        <w:t>in-progress</w:t>
      </w:r>
      <w:r>
        <w:rPr>
          <w:color w:val="000101"/>
          <w:spacing w:val="-2"/>
        </w:rPr>
        <w:t> </w:t>
      </w:r>
      <w:r>
        <w:rPr>
          <w:color w:val="000101"/>
        </w:rPr>
        <w:t>alert</w:t>
      </w:r>
      <w:r>
        <w:rPr>
          <w:color w:val="000101"/>
          <w:spacing w:val="-4"/>
        </w:rPr>
        <w:t> </w:t>
      </w:r>
      <w:r>
        <w:rPr>
          <w:color w:val="000101"/>
        </w:rPr>
        <w:t>announcements is</w:t>
      </w:r>
      <w:r>
        <w:rPr>
          <w:color w:val="000101"/>
          <w:spacing w:val="-4"/>
        </w:rPr>
        <w:t> </w:t>
      </w:r>
      <w:r>
        <w:rPr>
          <w:color w:val="000101"/>
        </w:rPr>
        <w:t>disabled</w:t>
      </w:r>
      <w:r>
        <w:rPr>
          <w:color w:val="000101"/>
          <w:spacing w:val="-3"/>
        </w:rPr>
        <w:t> </w:t>
      </w:r>
      <w:r>
        <w:rPr>
          <w:color w:val="000101"/>
        </w:rPr>
        <w:t>to</w:t>
      </w:r>
      <w:r>
        <w:rPr>
          <w:color w:val="000101"/>
          <w:spacing w:val="-3"/>
        </w:rPr>
        <w:t> </w:t>
      </w:r>
      <w:r>
        <w:rPr>
          <w:color w:val="000101"/>
        </w:rPr>
        <w:t>run</w:t>
      </w:r>
      <w:r>
        <w:rPr>
          <w:color w:val="000101"/>
          <w:spacing w:val="-3"/>
        </w:rPr>
        <w:t> </w:t>
      </w:r>
      <w:r>
        <w:rPr>
          <w:color w:val="000101"/>
        </w:rPr>
        <w:t>this</w:t>
      </w:r>
      <w:r>
        <w:rPr>
          <w:color w:val="000101"/>
          <w:spacing w:val="-2"/>
        </w:rPr>
        <w:t> </w:t>
      </w:r>
      <w:r>
        <w:rPr>
          <w:color w:val="000101"/>
        </w:rPr>
        <w:t>test. This setting requires Administration-level permission to enable. All other users will see grayed text.</w:t>
      </w:r>
    </w:p>
    <w:p>
      <w:pPr>
        <w:pStyle w:val="Heading5"/>
        <w:spacing w:before="120"/>
        <w:ind w:right="602"/>
      </w:pPr>
      <w:r>
        <w:rPr/>
        <w:t>When</w:t>
      </w:r>
      <w:r>
        <w:rPr>
          <w:spacing w:val="-3"/>
        </w:rPr>
        <w:t> </w:t>
      </w:r>
      <w:r>
        <w:rPr/>
        <w:t>DMO</w:t>
      </w:r>
      <w:r>
        <w:rPr>
          <w:spacing w:val="-2"/>
        </w:rPr>
        <w:t> </w:t>
      </w:r>
      <w:r>
        <w:rPr/>
        <w:t>event</w:t>
      </w:r>
      <w:r>
        <w:rPr>
          <w:spacing w:val="-1"/>
        </w:rPr>
        <w:t> </w:t>
      </w:r>
      <w:r>
        <w:rPr/>
        <w:t>is</w:t>
      </w:r>
      <w:r>
        <w:rPr>
          <w:spacing w:val="-1"/>
        </w:rPr>
        <w:t> </w:t>
      </w:r>
      <w:r>
        <w:rPr/>
        <w:t>forwarded, forward</w:t>
      </w:r>
      <w:r>
        <w:rPr>
          <w:spacing w:val="-4"/>
        </w:rPr>
        <w:t> </w:t>
      </w:r>
      <w:r>
        <w:rPr/>
        <w:t>live</w:t>
      </w:r>
      <w:r>
        <w:rPr>
          <w:spacing w:val="-2"/>
        </w:rPr>
        <w:t> </w:t>
      </w:r>
      <w:r>
        <w:rPr/>
        <w:t>and</w:t>
      </w:r>
      <w:r>
        <w:rPr>
          <w:spacing w:val="-3"/>
        </w:rPr>
        <w:t> </w:t>
      </w:r>
      <w:r>
        <w:rPr/>
        <w:t>bypass</w:t>
      </w:r>
      <w:r>
        <w:rPr>
          <w:spacing w:val="-3"/>
        </w:rPr>
        <w:t> </w:t>
      </w:r>
      <w:r>
        <w:rPr/>
        <w:t>criteria</w:t>
      </w:r>
      <w:r>
        <w:rPr>
          <w:spacing w:val="-5"/>
        </w:rPr>
        <w:t> </w:t>
      </w:r>
      <w:r>
        <w:rPr/>
        <w:t>(like</w:t>
      </w:r>
      <w:r>
        <w:rPr>
          <w:spacing w:val="-2"/>
        </w:rPr>
        <w:t> </w:t>
      </w:r>
      <w:r>
        <w:rPr/>
        <w:t>EAN,</w:t>
      </w:r>
      <w:r>
        <w:rPr>
          <w:spacing w:val="-3"/>
        </w:rPr>
        <w:t> </w:t>
      </w:r>
      <w:r>
        <w:rPr/>
        <w:t>NPT)</w:t>
      </w:r>
      <w:r>
        <w:rPr>
          <w:spacing w:val="-3"/>
        </w:rPr>
        <w:t> </w:t>
      </w:r>
      <w:r>
        <w:rPr/>
        <w:t>to</w:t>
      </w:r>
      <w:r>
        <w:rPr>
          <w:spacing w:val="-3"/>
        </w:rPr>
        <w:t> </w:t>
      </w:r>
      <w:r>
        <w:rPr/>
        <w:t>simulate</w:t>
      </w:r>
      <w:r>
        <w:rPr>
          <w:spacing w:val="-2"/>
        </w:rPr>
        <w:t> </w:t>
      </w:r>
      <w:r>
        <w:rPr/>
        <w:t>national live alert operation</w:t>
      </w:r>
    </w:p>
    <w:p>
      <w:pPr>
        <w:pStyle w:val="BodyText"/>
        <w:spacing w:before="1"/>
        <w:ind w:left="120" w:right="602"/>
      </w:pPr>
      <w:r>
        <w:rPr>
          <w:color w:val="000101"/>
        </w:rPr>
        <w:t>When</w:t>
      </w:r>
      <w:r>
        <w:rPr>
          <w:color w:val="000101"/>
          <w:spacing w:val="-4"/>
        </w:rPr>
        <w:t> </w:t>
      </w:r>
      <w:r>
        <w:rPr>
          <w:color w:val="000101"/>
        </w:rPr>
        <w:t>enabled,</w:t>
      </w:r>
      <w:r>
        <w:rPr>
          <w:color w:val="000101"/>
          <w:spacing w:val="-6"/>
        </w:rPr>
        <w:t> </w:t>
      </w:r>
      <w:r>
        <w:rPr>
          <w:color w:val="000101"/>
        </w:rPr>
        <w:t>a</w:t>
      </w:r>
      <w:r>
        <w:rPr>
          <w:color w:val="000101"/>
          <w:spacing w:val="-3"/>
        </w:rPr>
        <w:t> </w:t>
      </w:r>
      <w:r>
        <w:rPr>
          <w:color w:val="000101"/>
        </w:rPr>
        <w:t>national</w:t>
      </w:r>
      <w:r>
        <w:rPr>
          <w:color w:val="000101"/>
          <w:spacing w:val="-3"/>
        </w:rPr>
        <w:t> </w:t>
      </w:r>
      <w:r>
        <w:rPr>
          <w:color w:val="000101"/>
        </w:rPr>
        <w:t>live</w:t>
      </w:r>
      <w:r>
        <w:rPr>
          <w:color w:val="000101"/>
          <w:spacing w:val="-2"/>
        </w:rPr>
        <w:t> </w:t>
      </w:r>
      <w:r>
        <w:rPr>
          <w:color w:val="000101"/>
        </w:rPr>
        <w:t>alert</w:t>
      </w:r>
      <w:r>
        <w:rPr>
          <w:color w:val="000101"/>
          <w:spacing w:val="-3"/>
        </w:rPr>
        <w:t> </w:t>
      </w:r>
      <w:r>
        <w:rPr>
          <w:color w:val="000101"/>
        </w:rPr>
        <w:t>will</w:t>
      </w:r>
      <w:r>
        <w:rPr>
          <w:color w:val="000101"/>
          <w:spacing w:val="-3"/>
        </w:rPr>
        <w:t> </w:t>
      </w:r>
      <w:r>
        <w:rPr>
          <w:color w:val="000101"/>
        </w:rPr>
        <w:t>be</w:t>
      </w:r>
      <w:r>
        <w:rPr>
          <w:color w:val="000101"/>
          <w:spacing w:val="-5"/>
        </w:rPr>
        <w:t> </w:t>
      </w:r>
      <w:r>
        <w:rPr>
          <w:color w:val="000101"/>
        </w:rPr>
        <w:t>simulated.</w:t>
      </w:r>
      <w:r>
        <w:rPr>
          <w:color w:val="000101"/>
          <w:spacing w:val="-4"/>
        </w:rPr>
        <w:t> </w:t>
      </w:r>
      <w:r>
        <w:rPr>
          <w:color w:val="000101"/>
        </w:rPr>
        <w:t>This</w:t>
      </w:r>
      <w:r>
        <w:rPr>
          <w:color w:val="000101"/>
          <w:spacing w:val="-3"/>
        </w:rPr>
        <w:t> </w:t>
      </w:r>
      <w:r>
        <w:rPr>
          <w:color w:val="000101"/>
        </w:rPr>
        <w:t>setting</w:t>
      </w:r>
      <w:r>
        <w:rPr>
          <w:color w:val="000101"/>
          <w:spacing w:val="-4"/>
        </w:rPr>
        <w:t> </w:t>
      </w:r>
      <w:r>
        <w:rPr>
          <w:color w:val="000101"/>
        </w:rPr>
        <w:t>requires</w:t>
      </w:r>
      <w:r>
        <w:rPr>
          <w:color w:val="000101"/>
          <w:spacing w:val="-3"/>
        </w:rPr>
        <w:t> </w:t>
      </w:r>
      <w:r>
        <w:rPr>
          <w:color w:val="000101"/>
        </w:rPr>
        <w:t>Administration-level permission to enable. All other users will see grayed text.</w:t>
      </w:r>
    </w:p>
    <w:p>
      <w:pPr>
        <w:pStyle w:val="Heading5"/>
        <w:spacing w:before="120"/>
      </w:pPr>
      <w:r>
        <w:rPr/>
        <w:t>Select</w:t>
      </w:r>
      <w:r>
        <w:rPr>
          <w:spacing w:val="-4"/>
        </w:rPr>
        <w:t> </w:t>
      </w:r>
      <w:r>
        <w:rPr/>
        <w:t>Alert</w:t>
      </w:r>
      <w:r>
        <w:rPr>
          <w:spacing w:val="-4"/>
        </w:rPr>
        <w:t> </w:t>
      </w:r>
      <w:r>
        <w:rPr/>
        <w:t>Audio</w:t>
      </w:r>
      <w:r>
        <w:rPr>
          <w:spacing w:val="-4"/>
        </w:rPr>
        <w:t> </w:t>
      </w:r>
      <w:r>
        <w:rPr>
          <w:spacing w:val="-2"/>
        </w:rPr>
        <w:t>Message</w:t>
      </w:r>
    </w:p>
    <w:p>
      <w:pPr>
        <w:pStyle w:val="BodyText"/>
        <w:spacing w:before="1"/>
        <w:ind w:left="120" w:right="602"/>
      </w:pPr>
      <w:r>
        <w:rPr>
          <w:color w:val="000101"/>
        </w:rPr>
        <w:t>This</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allows</w:t>
      </w:r>
      <w:r>
        <w:rPr>
          <w:color w:val="000101"/>
          <w:spacing w:val="-1"/>
        </w:rPr>
        <w:t> </w:t>
      </w:r>
      <w:r>
        <w:rPr>
          <w:color w:val="000101"/>
        </w:rPr>
        <w:t>an</w:t>
      </w:r>
      <w:r>
        <w:rPr>
          <w:color w:val="000101"/>
          <w:spacing w:val="-3"/>
        </w:rPr>
        <w:t> </w:t>
      </w:r>
      <w:r>
        <w:rPr>
          <w:color w:val="000101"/>
        </w:rPr>
        <w:t>audio</w:t>
      </w:r>
      <w:r>
        <w:rPr>
          <w:color w:val="000101"/>
          <w:spacing w:val="-4"/>
        </w:rPr>
        <w:t> </w:t>
      </w:r>
      <w:r>
        <w:rPr>
          <w:color w:val="000101"/>
        </w:rPr>
        <w:t>message</w:t>
      </w:r>
      <w:r>
        <w:rPr>
          <w:color w:val="000101"/>
          <w:spacing w:val="-1"/>
        </w:rPr>
        <w:t> </w:t>
      </w:r>
      <w:r>
        <w:rPr>
          <w:color w:val="000101"/>
        </w:rPr>
        <w:t>file</w:t>
      </w:r>
      <w:r>
        <w:rPr>
          <w:color w:val="000101"/>
          <w:spacing w:val="-1"/>
        </w:rPr>
        <w:t> </w:t>
      </w:r>
      <w:r>
        <w:rPr>
          <w:color w:val="000101"/>
        </w:rPr>
        <w:t>to</w:t>
      </w:r>
      <w:r>
        <w:rPr>
          <w:color w:val="000101"/>
          <w:spacing w:val="-3"/>
        </w:rPr>
        <w:t> </w:t>
      </w:r>
      <w:r>
        <w:rPr>
          <w:color w:val="000101"/>
        </w:rPr>
        <w:t>be</w:t>
      </w:r>
      <w:r>
        <w:rPr>
          <w:color w:val="000101"/>
          <w:spacing w:val="-1"/>
        </w:rPr>
        <w:t> </w:t>
      </w:r>
      <w:r>
        <w:rPr>
          <w:color w:val="000101"/>
        </w:rPr>
        <w:t>selected</w:t>
      </w:r>
      <w:r>
        <w:rPr>
          <w:color w:val="000101"/>
          <w:spacing w:val="-2"/>
        </w:rPr>
        <w:t> </w:t>
      </w:r>
      <w:r>
        <w:rPr>
          <w:color w:val="000101"/>
        </w:rPr>
        <w:t>for</w:t>
      </w:r>
      <w:r>
        <w:rPr>
          <w:color w:val="000101"/>
          <w:spacing w:val="-4"/>
        </w:rPr>
        <w:t> </w:t>
      </w:r>
      <w:r>
        <w:rPr>
          <w:color w:val="000101"/>
        </w:rPr>
        <w:t>the</w:t>
      </w:r>
      <w:r>
        <w:rPr>
          <w:color w:val="000101"/>
          <w:spacing w:val="-2"/>
        </w:rPr>
        <w:t> </w:t>
      </w:r>
      <w:r>
        <w:rPr>
          <w:color w:val="000101"/>
        </w:rPr>
        <w:t>audio</w:t>
      </w:r>
      <w:r>
        <w:rPr>
          <w:color w:val="000101"/>
          <w:spacing w:val="-3"/>
        </w:rPr>
        <w:t> </w:t>
      </w:r>
      <w:r>
        <w:rPr>
          <w:color w:val="000101"/>
        </w:rPr>
        <w:t>message</w:t>
      </w:r>
      <w:r>
        <w:rPr>
          <w:color w:val="000101"/>
          <w:spacing w:val="-1"/>
        </w:rPr>
        <w:t> </w:t>
      </w:r>
      <w:r>
        <w:rPr>
          <w:color w:val="000101"/>
        </w:rPr>
        <w:t>portion</w:t>
      </w:r>
      <w:r>
        <w:rPr>
          <w:color w:val="000101"/>
          <w:spacing w:val="-6"/>
        </w:rPr>
        <w:t> </w:t>
      </w:r>
      <w:r>
        <w:rPr>
          <w:color w:val="000101"/>
        </w:rPr>
        <w:t>of</w:t>
      </w:r>
      <w:r>
        <w:rPr>
          <w:color w:val="000101"/>
          <w:spacing w:val="-5"/>
        </w:rPr>
        <w:t> </w:t>
      </w:r>
      <w:r>
        <w:rPr>
          <w:color w:val="000101"/>
        </w:rPr>
        <w:t>the DMO alert.</w:t>
      </w:r>
    </w:p>
    <w:p>
      <w:pPr>
        <w:spacing w:before="118"/>
        <w:ind w:left="120" w:right="835" w:firstLine="0"/>
        <w:jc w:val="left"/>
        <w:rPr>
          <w:sz w:val="22"/>
        </w:rPr>
      </w:pPr>
      <w:r>
        <w:rPr>
          <w:color w:val="000101"/>
          <w:sz w:val="22"/>
        </w:rPr>
        <w:t>Under the </w:t>
      </w:r>
      <w:r>
        <w:rPr>
          <w:b/>
          <w:color w:val="000101"/>
          <w:sz w:val="22"/>
        </w:rPr>
        <w:t>Select Alert Audio Message </w:t>
      </w:r>
      <w:r>
        <w:rPr>
          <w:color w:val="000101"/>
          <w:sz w:val="22"/>
        </w:rPr>
        <w:t>pull-down menu, a hyperlink labeled </w:t>
      </w:r>
      <w:r>
        <w:rPr>
          <w:b/>
          <w:color w:val="000101"/>
          <w:sz w:val="22"/>
        </w:rPr>
        <w:t>To upload and preview audio</w:t>
      </w:r>
      <w:r>
        <w:rPr>
          <w:b/>
          <w:color w:val="000101"/>
          <w:spacing w:val="-3"/>
          <w:sz w:val="22"/>
        </w:rPr>
        <w:t> </w:t>
      </w:r>
      <w:r>
        <w:rPr>
          <w:b/>
          <w:color w:val="000101"/>
          <w:sz w:val="22"/>
        </w:rPr>
        <w:t>files</w:t>
      </w:r>
      <w:r>
        <w:rPr>
          <w:b/>
          <w:color w:val="000101"/>
          <w:spacing w:val="-4"/>
          <w:sz w:val="22"/>
        </w:rPr>
        <w:t> </w:t>
      </w:r>
      <w:r>
        <w:rPr>
          <w:b/>
          <w:color w:val="000101"/>
          <w:sz w:val="22"/>
        </w:rPr>
        <w:t>go</w:t>
      </w:r>
      <w:r>
        <w:rPr>
          <w:b/>
          <w:color w:val="000101"/>
          <w:spacing w:val="-2"/>
          <w:sz w:val="22"/>
        </w:rPr>
        <w:t> </w:t>
      </w:r>
      <w:r>
        <w:rPr>
          <w:b/>
          <w:color w:val="000101"/>
          <w:sz w:val="22"/>
        </w:rPr>
        <w:t>to</w:t>
      </w:r>
      <w:r>
        <w:rPr>
          <w:b/>
          <w:color w:val="000101"/>
          <w:spacing w:val="-5"/>
          <w:sz w:val="22"/>
        </w:rPr>
        <w:t> </w:t>
      </w:r>
      <w:r>
        <w:rPr>
          <w:b/>
          <w:color w:val="000101"/>
          <w:sz w:val="22"/>
        </w:rPr>
        <w:t>Setup</w:t>
      </w:r>
      <w:r>
        <w:rPr>
          <w:b/>
          <w:color w:val="000101"/>
          <w:spacing w:val="-3"/>
          <w:sz w:val="22"/>
        </w:rPr>
        <w:t> </w:t>
      </w:r>
      <w:r>
        <w:rPr>
          <w:b/>
          <w:color w:val="000101"/>
          <w:sz w:val="22"/>
        </w:rPr>
        <w:t>Audio</w:t>
      </w:r>
      <w:r>
        <w:rPr>
          <w:b/>
          <w:color w:val="000101"/>
          <w:spacing w:val="-3"/>
          <w:sz w:val="22"/>
        </w:rPr>
        <w:t> </w:t>
      </w:r>
      <w:r>
        <w:rPr>
          <w:b/>
          <w:color w:val="000101"/>
          <w:sz w:val="22"/>
        </w:rPr>
        <w:t>Outputs</w:t>
      </w:r>
      <w:r>
        <w:rPr>
          <w:b/>
          <w:color w:val="000101"/>
          <w:spacing w:val="-1"/>
          <w:sz w:val="22"/>
        </w:rPr>
        <w:t> </w:t>
      </w:r>
      <w:r>
        <w:rPr>
          <w:color w:val="000101"/>
          <w:sz w:val="22"/>
        </w:rPr>
        <w:t>is</w:t>
      </w:r>
      <w:r>
        <w:rPr>
          <w:color w:val="000101"/>
          <w:spacing w:val="-2"/>
          <w:sz w:val="22"/>
        </w:rPr>
        <w:t> </w:t>
      </w:r>
      <w:r>
        <w:rPr>
          <w:color w:val="000101"/>
          <w:sz w:val="22"/>
        </w:rPr>
        <w:t>provided</w:t>
      </w:r>
      <w:r>
        <w:rPr>
          <w:color w:val="000101"/>
          <w:spacing w:val="-2"/>
          <w:sz w:val="22"/>
        </w:rPr>
        <w:t> </w:t>
      </w:r>
      <w:r>
        <w:rPr>
          <w:color w:val="000101"/>
          <w:sz w:val="22"/>
        </w:rPr>
        <w:t>to</w:t>
      </w:r>
      <w:r>
        <w:rPr>
          <w:color w:val="000101"/>
          <w:spacing w:val="-1"/>
          <w:sz w:val="22"/>
        </w:rPr>
        <w:t> </w:t>
      </w:r>
      <w:r>
        <w:rPr>
          <w:color w:val="000101"/>
          <w:sz w:val="22"/>
        </w:rPr>
        <w:t>go</w:t>
      </w:r>
      <w:r>
        <w:rPr>
          <w:color w:val="000101"/>
          <w:spacing w:val="-1"/>
          <w:sz w:val="22"/>
        </w:rPr>
        <w:t> </w:t>
      </w:r>
      <w:r>
        <w:rPr>
          <w:color w:val="000101"/>
          <w:sz w:val="22"/>
        </w:rPr>
        <w:t>to</w:t>
      </w:r>
      <w:r>
        <w:rPr>
          <w:color w:val="000101"/>
          <w:spacing w:val="-1"/>
          <w:sz w:val="22"/>
        </w:rPr>
        <w:t> </w:t>
      </w:r>
      <w:r>
        <w:rPr>
          <w:color w:val="000101"/>
          <w:sz w:val="22"/>
        </w:rPr>
        <w:t>the</w:t>
      </w:r>
      <w:r>
        <w:rPr>
          <w:color w:val="000101"/>
          <w:spacing w:val="-3"/>
          <w:sz w:val="22"/>
        </w:rPr>
        <w:t> </w:t>
      </w:r>
      <w:r>
        <w:rPr>
          <w:b/>
          <w:color w:val="000101"/>
          <w:sz w:val="22"/>
        </w:rPr>
        <w:t>Setup</w:t>
      </w:r>
      <w:r>
        <w:rPr>
          <w:b/>
          <w:color w:val="000101"/>
          <w:spacing w:val="-2"/>
          <w:sz w:val="22"/>
        </w:rPr>
        <w:t> </w:t>
      </w:r>
      <w:r>
        <w:rPr>
          <w:b/>
          <w:color w:val="000101"/>
          <w:sz w:val="22"/>
        </w:rPr>
        <w:t>&gt;</w:t>
      </w:r>
      <w:r>
        <w:rPr>
          <w:b/>
          <w:color w:val="000101"/>
          <w:spacing w:val="-4"/>
          <w:sz w:val="22"/>
        </w:rPr>
        <w:t> </w:t>
      </w:r>
      <w:r>
        <w:rPr>
          <w:b/>
          <w:color w:val="000101"/>
          <w:sz w:val="22"/>
        </w:rPr>
        <w:t>Audio</w:t>
      </w:r>
      <w:r>
        <w:rPr>
          <w:b/>
          <w:color w:val="000101"/>
          <w:spacing w:val="-3"/>
          <w:sz w:val="22"/>
        </w:rPr>
        <w:t> </w:t>
      </w:r>
      <w:r>
        <w:rPr>
          <w:b/>
          <w:color w:val="000101"/>
          <w:sz w:val="22"/>
        </w:rPr>
        <w:t>&gt;</w:t>
      </w:r>
      <w:r>
        <w:rPr>
          <w:b/>
          <w:color w:val="000101"/>
          <w:spacing w:val="-4"/>
          <w:sz w:val="22"/>
        </w:rPr>
        <w:t> </w:t>
      </w:r>
      <w:r>
        <w:rPr>
          <w:b/>
          <w:color w:val="000101"/>
          <w:sz w:val="22"/>
        </w:rPr>
        <w:t>Audio</w:t>
      </w:r>
      <w:r>
        <w:rPr>
          <w:b/>
          <w:color w:val="000101"/>
          <w:spacing w:val="-3"/>
          <w:sz w:val="22"/>
        </w:rPr>
        <w:t> </w:t>
      </w:r>
      <w:r>
        <w:rPr>
          <w:b/>
          <w:color w:val="000101"/>
          <w:sz w:val="22"/>
        </w:rPr>
        <w:t>Outputs</w:t>
      </w:r>
      <w:r>
        <w:rPr>
          <w:b/>
          <w:color w:val="000101"/>
          <w:spacing w:val="-1"/>
          <w:sz w:val="22"/>
        </w:rPr>
        <w:t> </w:t>
      </w:r>
      <w:r>
        <w:rPr>
          <w:color w:val="000101"/>
          <w:sz w:val="22"/>
        </w:rPr>
        <w:t>screen. Here users can upload and listen to the available audio files (See the </w:t>
      </w:r>
      <w:r>
        <w:rPr>
          <w:color w:val="1F5E9E"/>
          <w:sz w:val="22"/>
        </w:rPr>
        <w:t>Audio Setup </w:t>
      </w:r>
      <w:r>
        <w:rPr>
          <w:color w:val="000101"/>
          <w:sz w:val="22"/>
        </w:rPr>
        <w:t>section of this </w:t>
      </w:r>
      <w:r>
        <w:rPr>
          <w:color w:val="000101"/>
          <w:spacing w:val="-2"/>
          <w:sz w:val="22"/>
        </w:rPr>
        <w:t>chapter).</w:t>
      </w:r>
    </w:p>
    <w:p>
      <w:pPr>
        <w:pStyle w:val="Heading5"/>
      </w:pPr>
      <w:r>
        <w:rPr/>
        <w:t>EAS</w:t>
      </w:r>
      <w:r>
        <w:rPr>
          <w:spacing w:val="-8"/>
        </w:rPr>
        <w:t> </w:t>
      </w:r>
      <w:r>
        <w:rPr/>
        <w:t>Origination</w:t>
      </w:r>
      <w:r>
        <w:rPr>
          <w:spacing w:val="-6"/>
        </w:rPr>
        <w:t> </w:t>
      </w:r>
      <w:r>
        <w:rPr/>
        <w:t>(ORG)</w:t>
      </w:r>
      <w:r>
        <w:rPr>
          <w:spacing w:val="-5"/>
        </w:rPr>
        <w:t> </w:t>
      </w:r>
      <w:r>
        <w:rPr>
          <w:spacing w:val="-4"/>
        </w:rPr>
        <w:t>Code</w:t>
      </w:r>
    </w:p>
    <w:p>
      <w:pPr>
        <w:pStyle w:val="BodyText"/>
        <w:ind w:left="120" w:right="761"/>
      </w:pPr>
      <w:r>
        <w:rPr>
          <w:color w:val="000101"/>
        </w:rPr>
        <w:t>Displays</w:t>
      </w:r>
      <w:r>
        <w:rPr>
          <w:color w:val="000101"/>
          <w:spacing w:val="-3"/>
        </w:rPr>
        <w:t> </w:t>
      </w:r>
      <w:r>
        <w:rPr>
          <w:color w:val="000101"/>
        </w:rPr>
        <w:t>a</w:t>
      </w:r>
      <w:r>
        <w:rPr>
          <w:color w:val="000101"/>
          <w:spacing w:val="-1"/>
        </w:rPr>
        <w:t> </w:t>
      </w:r>
      <w:r>
        <w:rPr>
          <w:color w:val="000101"/>
        </w:rPr>
        <w:t>list</w:t>
      </w:r>
      <w:r>
        <w:rPr>
          <w:color w:val="000101"/>
          <w:spacing w:val="-3"/>
        </w:rPr>
        <w:t> </w:t>
      </w:r>
      <w:r>
        <w:rPr>
          <w:color w:val="000101"/>
        </w:rPr>
        <w:t>of</w:t>
      </w:r>
      <w:r>
        <w:rPr>
          <w:color w:val="000101"/>
          <w:spacing w:val="-3"/>
        </w:rPr>
        <w:t> </w:t>
      </w:r>
      <w:r>
        <w:rPr>
          <w:color w:val="000101"/>
        </w:rPr>
        <w:t>available</w:t>
      </w:r>
      <w:r>
        <w:rPr>
          <w:color w:val="000101"/>
          <w:spacing w:val="-3"/>
        </w:rPr>
        <w:t> </w:t>
      </w:r>
      <w:r>
        <w:rPr>
          <w:color w:val="000101"/>
        </w:rPr>
        <w:t>EAS</w:t>
      </w:r>
      <w:r>
        <w:rPr>
          <w:color w:val="000101"/>
          <w:spacing w:val="-1"/>
        </w:rPr>
        <w:t> </w:t>
      </w:r>
      <w:r>
        <w:rPr>
          <w:color w:val="000101"/>
        </w:rPr>
        <w:t>Origination</w:t>
      </w:r>
      <w:r>
        <w:rPr>
          <w:color w:val="000101"/>
          <w:spacing w:val="-1"/>
        </w:rPr>
        <w:t> </w:t>
      </w:r>
      <w:r>
        <w:rPr>
          <w:color w:val="000101"/>
        </w:rPr>
        <w:t>(ORG)</w:t>
      </w:r>
      <w:r>
        <w:rPr>
          <w:color w:val="000101"/>
          <w:spacing w:val="-3"/>
        </w:rPr>
        <w:t> </w:t>
      </w:r>
      <w:r>
        <w:rPr>
          <w:color w:val="000101"/>
        </w:rPr>
        <w:t>Codes.</w:t>
      </w:r>
      <w:r>
        <w:rPr>
          <w:color w:val="000101"/>
          <w:spacing w:val="-1"/>
        </w:rPr>
        <w:t> </w:t>
      </w:r>
      <w:r>
        <w:rPr>
          <w:color w:val="000101"/>
        </w:rPr>
        <w:t>Select</w:t>
      </w:r>
      <w:r>
        <w:rPr>
          <w:color w:val="000101"/>
          <w:spacing w:val="-1"/>
        </w:rPr>
        <w:t> </w:t>
      </w:r>
      <w:r>
        <w:rPr>
          <w:color w:val="000101"/>
        </w:rPr>
        <w:t>one</w:t>
      </w:r>
      <w:r>
        <w:rPr>
          <w:color w:val="000101"/>
          <w:spacing w:val="-3"/>
        </w:rPr>
        <w:t> </w:t>
      </w:r>
      <w:r>
        <w:rPr>
          <w:color w:val="000101"/>
        </w:rPr>
        <w:t>of</w:t>
      </w:r>
      <w:r>
        <w:rPr>
          <w:color w:val="000101"/>
          <w:spacing w:val="-1"/>
        </w:rPr>
        <w:t> </w:t>
      </w:r>
      <w:r>
        <w:rPr>
          <w:color w:val="000101"/>
        </w:rPr>
        <w:t>the</w:t>
      </w:r>
      <w:r>
        <w:rPr>
          <w:color w:val="000101"/>
          <w:spacing w:val="-3"/>
        </w:rPr>
        <w:t> </w:t>
      </w:r>
      <w:r>
        <w:rPr>
          <w:color w:val="000101"/>
        </w:rPr>
        <w:t>codes by</w:t>
      </w:r>
      <w:r>
        <w:rPr>
          <w:color w:val="000101"/>
          <w:spacing w:val="-1"/>
        </w:rPr>
        <w:t> </w:t>
      </w:r>
      <w:r>
        <w:rPr>
          <w:color w:val="000101"/>
        </w:rPr>
        <w:t>clicking</w:t>
      </w:r>
      <w:r>
        <w:rPr>
          <w:color w:val="000101"/>
          <w:spacing w:val="-2"/>
        </w:rPr>
        <w:t> </w:t>
      </w:r>
      <w:r>
        <w:rPr>
          <w:color w:val="000101"/>
        </w:rPr>
        <w:t>on</w:t>
      </w:r>
      <w:r>
        <w:rPr>
          <w:color w:val="000101"/>
          <w:spacing w:val="-2"/>
        </w:rPr>
        <w:t> </w:t>
      </w:r>
      <w:r>
        <w:rPr>
          <w:color w:val="000101"/>
        </w:rPr>
        <w:t>it.</w:t>
      </w:r>
      <w:r>
        <w:rPr>
          <w:color w:val="000101"/>
          <w:spacing w:val="-3"/>
        </w:rPr>
        <w:t> </w:t>
      </w:r>
      <w:r>
        <w:rPr>
          <w:color w:val="000101"/>
        </w:rPr>
        <w:t>This code will be used with the Demo/Practice EAS message.</w:t>
      </w:r>
    </w:p>
    <w:p>
      <w:pPr>
        <w:spacing w:before="121"/>
        <w:ind w:left="120" w:right="599" w:firstLine="0"/>
        <w:jc w:val="left"/>
        <w:rPr>
          <w:sz w:val="22"/>
        </w:rPr>
      </w:pPr>
      <w:r>
        <w:rPr>
          <w:color w:val="000101"/>
          <w:sz w:val="22"/>
        </w:rPr>
        <w:t>A</w:t>
      </w:r>
      <w:r>
        <w:rPr>
          <w:color w:val="000101"/>
          <w:spacing w:val="-2"/>
          <w:sz w:val="22"/>
        </w:rPr>
        <w:t> </w:t>
      </w:r>
      <w:r>
        <w:rPr>
          <w:color w:val="000101"/>
          <w:sz w:val="22"/>
        </w:rPr>
        <w:t>hyperlink</w:t>
      </w:r>
      <w:r>
        <w:rPr>
          <w:color w:val="000101"/>
          <w:spacing w:val="-1"/>
          <w:sz w:val="22"/>
        </w:rPr>
        <w:t> </w:t>
      </w:r>
      <w:r>
        <w:rPr>
          <w:color w:val="000101"/>
          <w:sz w:val="22"/>
        </w:rPr>
        <w:t>labeled</w:t>
      </w:r>
      <w:r>
        <w:rPr>
          <w:color w:val="000101"/>
          <w:spacing w:val="-5"/>
          <w:sz w:val="22"/>
        </w:rPr>
        <w:t> </w:t>
      </w:r>
      <w:r>
        <w:rPr>
          <w:b/>
          <w:color w:val="000101"/>
          <w:sz w:val="22"/>
        </w:rPr>
        <w:t>To</w:t>
      </w:r>
      <w:r>
        <w:rPr>
          <w:b/>
          <w:color w:val="000101"/>
          <w:spacing w:val="-3"/>
          <w:sz w:val="22"/>
        </w:rPr>
        <w:t> </w:t>
      </w:r>
      <w:r>
        <w:rPr>
          <w:b/>
          <w:color w:val="000101"/>
          <w:sz w:val="22"/>
        </w:rPr>
        <w:t>Run</w:t>
      </w:r>
      <w:r>
        <w:rPr>
          <w:b/>
          <w:color w:val="000101"/>
          <w:spacing w:val="-5"/>
          <w:sz w:val="22"/>
        </w:rPr>
        <w:t> </w:t>
      </w:r>
      <w:r>
        <w:rPr>
          <w:b/>
          <w:color w:val="000101"/>
          <w:sz w:val="22"/>
        </w:rPr>
        <w:t>Demo</w:t>
      </w:r>
      <w:r>
        <w:rPr>
          <w:b/>
          <w:color w:val="000101"/>
          <w:spacing w:val="-4"/>
          <w:sz w:val="22"/>
        </w:rPr>
        <w:t> </w:t>
      </w:r>
      <w:r>
        <w:rPr>
          <w:b/>
          <w:color w:val="000101"/>
          <w:sz w:val="22"/>
        </w:rPr>
        <w:t>alert</w:t>
      </w:r>
      <w:r>
        <w:rPr>
          <w:b/>
          <w:color w:val="000101"/>
          <w:spacing w:val="-3"/>
          <w:sz w:val="22"/>
        </w:rPr>
        <w:t> </w:t>
      </w:r>
      <w:r>
        <w:rPr>
          <w:b/>
          <w:color w:val="000101"/>
          <w:sz w:val="22"/>
        </w:rPr>
        <w:t>go</w:t>
      </w:r>
      <w:r>
        <w:rPr>
          <w:b/>
          <w:color w:val="000101"/>
          <w:spacing w:val="-3"/>
          <w:sz w:val="22"/>
        </w:rPr>
        <w:t> </w:t>
      </w:r>
      <w:r>
        <w:rPr>
          <w:b/>
          <w:color w:val="000101"/>
          <w:sz w:val="22"/>
        </w:rPr>
        <w:t>to</w:t>
      </w:r>
      <w:r>
        <w:rPr>
          <w:b/>
          <w:color w:val="000101"/>
          <w:spacing w:val="-5"/>
          <w:sz w:val="22"/>
        </w:rPr>
        <w:t> </w:t>
      </w:r>
      <w:r>
        <w:rPr>
          <w:b/>
          <w:color w:val="000101"/>
          <w:sz w:val="22"/>
        </w:rPr>
        <w:t>Alert</w:t>
      </w:r>
      <w:r>
        <w:rPr>
          <w:b/>
          <w:color w:val="000101"/>
          <w:spacing w:val="-2"/>
          <w:sz w:val="22"/>
        </w:rPr>
        <w:t> </w:t>
      </w:r>
      <w:r>
        <w:rPr>
          <w:b/>
          <w:color w:val="000101"/>
          <w:sz w:val="22"/>
        </w:rPr>
        <w:t>Events</w:t>
      </w:r>
      <w:r>
        <w:rPr>
          <w:b/>
          <w:color w:val="000101"/>
          <w:spacing w:val="-2"/>
          <w:sz w:val="22"/>
        </w:rPr>
        <w:t> </w:t>
      </w:r>
      <w:r>
        <w:rPr>
          <w:b/>
          <w:color w:val="000101"/>
          <w:sz w:val="22"/>
        </w:rPr>
        <w:t>Incoming/Decoded</w:t>
      </w:r>
      <w:r>
        <w:rPr>
          <w:b/>
          <w:color w:val="000101"/>
          <w:spacing w:val="-3"/>
          <w:sz w:val="22"/>
        </w:rPr>
        <w:t> </w:t>
      </w:r>
      <w:r>
        <w:rPr>
          <w:b/>
          <w:color w:val="000101"/>
          <w:sz w:val="22"/>
        </w:rPr>
        <w:t>Alerts </w:t>
      </w:r>
      <w:r>
        <w:rPr>
          <w:color w:val="000101"/>
          <w:sz w:val="22"/>
        </w:rPr>
        <w:t>is</w:t>
      </w:r>
      <w:r>
        <w:rPr>
          <w:color w:val="000101"/>
          <w:spacing w:val="-5"/>
          <w:sz w:val="22"/>
        </w:rPr>
        <w:t> </w:t>
      </w:r>
      <w:r>
        <w:rPr>
          <w:color w:val="000101"/>
          <w:sz w:val="22"/>
        </w:rPr>
        <w:t>provided</w:t>
      </w:r>
      <w:r>
        <w:rPr>
          <w:color w:val="000101"/>
          <w:spacing w:val="-2"/>
          <w:sz w:val="22"/>
        </w:rPr>
        <w:t> </w:t>
      </w:r>
      <w:r>
        <w:rPr>
          <w:color w:val="000101"/>
          <w:sz w:val="22"/>
        </w:rPr>
        <w:t>to</w:t>
      </w:r>
      <w:r>
        <w:rPr>
          <w:color w:val="000101"/>
          <w:spacing w:val="-1"/>
          <w:sz w:val="22"/>
        </w:rPr>
        <w:t> </w:t>
      </w:r>
      <w:r>
        <w:rPr>
          <w:color w:val="000101"/>
          <w:sz w:val="22"/>
        </w:rPr>
        <w:t>go</w:t>
      </w:r>
      <w:r>
        <w:rPr>
          <w:color w:val="000101"/>
          <w:spacing w:val="-1"/>
          <w:sz w:val="22"/>
        </w:rPr>
        <w:t> </w:t>
      </w:r>
      <w:r>
        <w:rPr>
          <w:color w:val="000101"/>
          <w:sz w:val="22"/>
        </w:rPr>
        <w:t>to the </w:t>
      </w:r>
      <w:r>
        <w:rPr>
          <w:b/>
          <w:color w:val="000101"/>
          <w:sz w:val="22"/>
        </w:rPr>
        <w:t>Incoming/Decoded </w:t>
      </w:r>
      <w:r>
        <w:rPr>
          <w:color w:val="000101"/>
          <w:sz w:val="22"/>
        </w:rPr>
        <w:t>screen within the </w:t>
      </w:r>
      <w:r>
        <w:rPr>
          <w:b/>
          <w:color w:val="000101"/>
          <w:sz w:val="22"/>
        </w:rPr>
        <w:t>Alert Events </w:t>
      </w:r>
      <w:r>
        <w:rPr>
          <w:color w:val="000101"/>
          <w:sz w:val="22"/>
        </w:rPr>
        <w:t>tab. Demo/Practice alerts may be added and forwarded from this location.</w:t>
      </w:r>
    </w:p>
    <w:p>
      <w:pPr>
        <w:spacing w:after="0"/>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3"/>
        <w:jc w:val="both"/>
      </w:pPr>
      <w:bookmarkStart w:name="_bookmark32" w:id="33"/>
      <w:bookmarkEnd w:id="33"/>
      <w:r>
        <w:rPr>
          <w:b w:val="0"/>
        </w:rPr>
      </w:r>
      <w:r>
        <w:rPr/>
        <w:t>NET</w:t>
      </w:r>
      <w:r>
        <w:rPr>
          <w:spacing w:val="-7"/>
        </w:rPr>
        <w:t> </w:t>
      </w:r>
      <w:r>
        <w:rPr/>
        <w:t>ALERTS</w:t>
      </w:r>
      <w:r>
        <w:rPr>
          <w:spacing w:val="-8"/>
        </w:rPr>
        <w:t> </w:t>
      </w:r>
      <w:r>
        <w:rPr>
          <w:spacing w:val="-4"/>
        </w:rPr>
        <w:t>Setup</w:t>
      </w:r>
    </w:p>
    <w:p>
      <w:pPr>
        <w:pStyle w:val="BodyText"/>
        <w:spacing w:before="119"/>
        <w:ind w:left="120" w:right="594"/>
        <w:jc w:val="both"/>
      </w:pPr>
      <w:r>
        <w:rPr>
          <w:color w:val="000101"/>
        </w:rPr>
        <w:t>There are up to seven sub-tabs within the </w:t>
      </w:r>
      <w:r>
        <w:rPr>
          <w:b/>
          <w:color w:val="000101"/>
        </w:rPr>
        <w:t>Setup &gt; Net Alerts </w:t>
      </w:r>
      <w:r>
        <w:rPr>
          <w:color w:val="000101"/>
        </w:rPr>
        <w:t>page. Valid license keys will display the appropriate sub-tabs.</w:t>
      </w:r>
    </w:p>
    <w:p>
      <w:pPr>
        <w:pStyle w:val="BodyText"/>
        <w:spacing w:before="4" w:after="1"/>
        <w:rPr>
          <w:sz w:val="19"/>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2"/>
        <w:gridCol w:w="7208"/>
      </w:tblGrid>
      <w:tr>
        <w:trPr>
          <w:trHeight w:val="330" w:hRule="atLeast"/>
        </w:trPr>
        <w:tc>
          <w:tcPr>
            <w:tcW w:w="2162" w:type="dxa"/>
            <w:tcBorders>
              <w:top w:val="nil"/>
              <w:left w:val="nil"/>
              <w:bottom w:val="nil"/>
              <w:right w:val="nil"/>
            </w:tcBorders>
            <w:shd w:val="clear" w:color="auto" w:fill="000000"/>
          </w:tcPr>
          <w:p>
            <w:pPr>
              <w:pStyle w:val="TableParagraph"/>
              <w:spacing w:line="254" w:lineRule="exact" w:before="57"/>
              <w:ind w:left="96"/>
              <w:rPr>
                <w:b/>
                <w:sz w:val="22"/>
              </w:rPr>
            </w:pPr>
            <w:r>
              <w:rPr>
                <w:b/>
                <w:color w:val="FFFFFF"/>
                <w:spacing w:val="-2"/>
                <w:sz w:val="22"/>
              </w:rPr>
              <w:t>Sub-</w:t>
            </w:r>
            <w:r>
              <w:rPr>
                <w:b/>
                <w:color w:val="FFFFFF"/>
                <w:spacing w:val="-5"/>
                <w:sz w:val="22"/>
              </w:rPr>
              <w:t>Tab</w:t>
            </w:r>
          </w:p>
        </w:tc>
        <w:tc>
          <w:tcPr>
            <w:tcW w:w="7208" w:type="dxa"/>
            <w:tcBorders>
              <w:top w:val="nil"/>
              <w:left w:val="nil"/>
              <w:bottom w:val="nil"/>
              <w:right w:val="nil"/>
            </w:tcBorders>
            <w:shd w:val="clear" w:color="auto" w:fill="000000"/>
          </w:tcPr>
          <w:p>
            <w:pPr>
              <w:pStyle w:val="TableParagraph"/>
              <w:spacing w:line="254" w:lineRule="exact" w:before="57"/>
              <w:ind w:left="96"/>
              <w:rPr>
                <w:b/>
                <w:sz w:val="22"/>
              </w:rPr>
            </w:pPr>
            <w:r>
              <w:rPr>
                <w:b/>
                <w:color w:val="FFFFFF"/>
                <w:spacing w:val="-2"/>
                <w:sz w:val="22"/>
              </w:rPr>
              <w:t>Description</w:t>
            </w:r>
          </w:p>
        </w:tc>
      </w:tr>
      <w:tr>
        <w:trPr>
          <w:trHeight w:val="386" w:hRule="atLeast"/>
        </w:trPr>
        <w:tc>
          <w:tcPr>
            <w:tcW w:w="2162" w:type="dxa"/>
          </w:tcPr>
          <w:p>
            <w:pPr>
              <w:pStyle w:val="TableParagraph"/>
              <w:spacing w:before="42"/>
              <w:ind w:left="91"/>
              <w:rPr>
                <w:b/>
                <w:sz w:val="22"/>
              </w:rPr>
            </w:pPr>
            <w:r>
              <w:rPr>
                <w:b/>
                <w:color w:val="211F1F"/>
                <w:spacing w:val="-2"/>
                <w:sz w:val="22"/>
              </w:rPr>
              <w:t>DVS168</w:t>
            </w:r>
          </w:p>
        </w:tc>
        <w:tc>
          <w:tcPr>
            <w:tcW w:w="7208" w:type="dxa"/>
          </w:tcPr>
          <w:p>
            <w:pPr>
              <w:pStyle w:val="TableParagraph"/>
              <w:spacing w:before="42"/>
              <w:ind w:left="91"/>
              <w:rPr>
                <w:sz w:val="22"/>
              </w:rPr>
            </w:pPr>
            <w:r>
              <w:rPr>
                <w:color w:val="211F1F"/>
                <w:sz w:val="22"/>
              </w:rPr>
              <w:t>Configuration</w:t>
            </w:r>
            <w:r>
              <w:rPr>
                <w:color w:val="211F1F"/>
                <w:spacing w:val="-6"/>
                <w:sz w:val="22"/>
              </w:rPr>
              <w:t> </w:t>
            </w:r>
            <w:r>
              <w:rPr>
                <w:color w:val="211F1F"/>
                <w:sz w:val="22"/>
              </w:rPr>
              <w:t>of</w:t>
            </w:r>
            <w:r>
              <w:rPr>
                <w:color w:val="211F1F"/>
                <w:spacing w:val="-4"/>
                <w:sz w:val="22"/>
              </w:rPr>
              <w:t> </w:t>
            </w:r>
            <w:r>
              <w:rPr>
                <w:color w:val="211F1F"/>
                <w:sz w:val="22"/>
              </w:rPr>
              <w:t>a</w:t>
            </w:r>
            <w:r>
              <w:rPr>
                <w:color w:val="211F1F"/>
                <w:spacing w:val="-6"/>
                <w:sz w:val="22"/>
              </w:rPr>
              <w:t> </w:t>
            </w:r>
            <w:r>
              <w:rPr>
                <w:color w:val="211F1F"/>
                <w:sz w:val="22"/>
              </w:rPr>
              <w:t>single</w:t>
            </w:r>
            <w:r>
              <w:rPr>
                <w:color w:val="211F1F"/>
                <w:spacing w:val="-5"/>
                <w:sz w:val="22"/>
              </w:rPr>
              <w:t> </w:t>
            </w:r>
            <w:r>
              <w:rPr>
                <w:color w:val="211F1F"/>
                <w:sz w:val="22"/>
              </w:rPr>
              <w:t>DVS-168/EARS</w:t>
            </w:r>
            <w:r>
              <w:rPr>
                <w:color w:val="211F1F"/>
                <w:spacing w:val="-6"/>
                <w:sz w:val="22"/>
              </w:rPr>
              <w:t> </w:t>
            </w:r>
            <w:r>
              <w:rPr>
                <w:color w:val="211F1F"/>
                <w:sz w:val="22"/>
              </w:rPr>
              <w:t>client</w:t>
            </w:r>
            <w:r>
              <w:rPr>
                <w:color w:val="211F1F"/>
                <w:spacing w:val="-5"/>
                <w:sz w:val="22"/>
              </w:rPr>
              <w:t> </w:t>
            </w:r>
            <w:r>
              <w:rPr>
                <w:color w:val="211F1F"/>
                <w:sz w:val="22"/>
              </w:rPr>
              <w:t>for</w:t>
            </w:r>
            <w:r>
              <w:rPr>
                <w:color w:val="211F1F"/>
                <w:spacing w:val="-6"/>
                <w:sz w:val="22"/>
              </w:rPr>
              <w:t> </w:t>
            </w:r>
            <w:r>
              <w:rPr>
                <w:color w:val="211F1F"/>
                <w:sz w:val="22"/>
              </w:rPr>
              <w:t>sending</w:t>
            </w:r>
            <w:r>
              <w:rPr>
                <w:color w:val="211F1F"/>
                <w:spacing w:val="-5"/>
                <w:sz w:val="22"/>
              </w:rPr>
              <w:t> </w:t>
            </w:r>
            <w:r>
              <w:rPr>
                <w:color w:val="211F1F"/>
                <w:sz w:val="22"/>
              </w:rPr>
              <w:t>EAS</w:t>
            </w:r>
            <w:r>
              <w:rPr>
                <w:color w:val="211F1F"/>
                <w:spacing w:val="-3"/>
                <w:sz w:val="22"/>
              </w:rPr>
              <w:t> </w:t>
            </w:r>
            <w:r>
              <w:rPr>
                <w:color w:val="211F1F"/>
                <w:spacing w:val="-2"/>
                <w:sz w:val="22"/>
              </w:rPr>
              <w:t>alerts.</w:t>
            </w:r>
          </w:p>
        </w:tc>
      </w:tr>
      <w:tr>
        <w:trPr>
          <w:trHeight w:val="1159" w:hRule="atLeast"/>
        </w:trPr>
        <w:tc>
          <w:tcPr>
            <w:tcW w:w="2162" w:type="dxa"/>
          </w:tcPr>
          <w:p>
            <w:pPr>
              <w:pStyle w:val="TableParagraph"/>
              <w:spacing w:before="47"/>
              <w:ind w:left="91"/>
              <w:rPr>
                <w:b/>
                <w:sz w:val="22"/>
              </w:rPr>
            </w:pPr>
            <w:r>
              <w:rPr>
                <w:b/>
                <w:color w:val="211F1F"/>
                <w:sz w:val="22"/>
              </w:rPr>
              <w:t>EAS</w:t>
            </w:r>
            <w:r>
              <w:rPr>
                <w:b/>
                <w:color w:val="211F1F"/>
                <w:spacing w:val="-1"/>
                <w:sz w:val="22"/>
              </w:rPr>
              <w:t> </w:t>
            </w:r>
            <w:r>
              <w:rPr>
                <w:b/>
                <w:color w:val="211F1F"/>
                <w:spacing w:val="-5"/>
                <w:sz w:val="22"/>
              </w:rPr>
              <w:t>NET</w:t>
            </w:r>
          </w:p>
        </w:tc>
        <w:tc>
          <w:tcPr>
            <w:tcW w:w="7208" w:type="dxa"/>
          </w:tcPr>
          <w:p>
            <w:pPr>
              <w:pStyle w:val="TableParagraph"/>
              <w:spacing w:before="47"/>
              <w:ind w:left="91" w:right="233"/>
              <w:rPr>
                <w:sz w:val="22"/>
              </w:rPr>
            </w:pPr>
            <w:r>
              <w:rPr>
                <w:color w:val="211F1F"/>
                <w:sz w:val="22"/>
              </w:rPr>
              <w:t>Provides</w:t>
            </w:r>
            <w:r>
              <w:rPr>
                <w:color w:val="211F1F"/>
                <w:spacing w:val="-5"/>
                <w:sz w:val="22"/>
              </w:rPr>
              <w:t> </w:t>
            </w:r>
            <w:r>
              <w:rPr>
                <w:color w:val="211F1F"/>
                <w:sz w:val="22"/>
              </w:rPr>
              <w:t>a</w:t>
            </w:r>
            <w:r>
              <w:rPr>
                <w:color w:val="211F1F"/>
                <w:spacing w:val="-4"/>
                <w:sz w:val="22"/>
              </w:rPr>
              <w:t> </w:t>
            </w:r>
            <w:r>
              <w:rPr>
                <w:color w:val="211F1F"/>
                <w:sz w:val="22"/>
              </w:rPr>
              <w:t>variety</w:t>
            </w:r>
            <w:r>
              <w:rPr>
                <w:color w:val="211F1F"/>
                <w:spacing w:val="-5"/>
                <w:sz w:val="22"/>
              </w:rPr>
              <w:t> </w:t>
            </w:r>
            <w:r>
              <w:rPr>
                <w:color w:val="211F1F"/>
                <w:sz w:val="22"/>
              </w:rPr>
              <w:t>of</w:t>
            </w:r>
            <w:r>
              <w:rPr>
                <w:color w:val="211F1F"/>
                <w:spacing w:val="-5"/>
                <w:sz w:val="22"/>
              </w:rPr>
              <w:t> </w:t>
            </w:r>
            <w:r>
              <w:rPr>
                <w:color w:val="211F1F"/>
                <w:sz w:val="22"/>
              </w:rPr>
              <w:t>methods</w:t>
            </w:r>
            <w:r>
              <w:rPr>
                <w:color w:val="211F1F"/>
                <w:spacing w:val="-4"/>
                <w:sz w:val="22"/>
              </w:rPr>
              <w:t> </w:t>
            </w:r>
            <w:r>
              <w:rPr>
                <w:color w:val="211F1F"/>
                <w:sz w:val="22"/>
              </w:rPr>
              <w:t>to</w:t>
            </w:r>
            <w:r>
              <w:rPr>
                <w:color w:val="211F1F"/>
                <w:spacing w:val="-5"/>
                <w:sz w:val="22"/>
              </w:rPr>
              <w:t> </w:t>
            </w:r>
            <w:r>
              <w:rPr>
                <w:color w:val="211F1F"/>
                <w:sz w:val="22"/>
              </w:rPr>
              <w:t>exchange</w:t>
            </w:r>
            <w:r>
              <w:rPr>
                <w:color w:val="211F1F"/>
                <w:spacing w:val="-3"/>
                <w:sz w:val="22"/>
              </w:rPr>
              <w:t> </w:t>
            </w:r>
            <w:r>
              <w:rPr>
                <w:color w:val="211F1F"/>
                <w:sz w:val="22"/>
              </w:rPr>
              <w:t>data</w:t>
            </w:r>
            <w:r>
              <w:rPr>
                <w:color w:val="211F1F"/>
                <w:spacing w:val="-4"/>
                <w:sz w:val="22"/>
              </w:rPr>
              <w:t> </w:t>
            </w:r>
            <w:r>
              <w:rPr>
                <w:color w:val="211F1F"/>
                <w:sz w:val="22"/>
              </w:rPr>
              <w:t>(including</w:t>
            </w:r>
            <w:r>
              <w:rPr>
                <w:color w:val="211F1F"/>
                <w:spacing w:val="-5"/>
                <w:sz w:val="22"/>
              </w:rPr>
              <w:t> </w:t>
            </w:r>
            <w:r>
              <w:rPr>
                <w:color w:val="211F1F"/>
                <w:sz w:val="22"/>
              </w:rPr>
              <w:t>alert</w:t>
            </w:r>
            <w:r>
              <w:rPr>
                <w:color w:val="211F1F"/>
                <w:spacing w:val="-3"/>
                <w:sz w:val="22"/>
              </w:rPr>
              <w:t> </w:t>
            </w:r>
            <w:r>
              <w:rPr>
                <w:color w:val="211F1F"/>
                <w:sz w:val="22"/>
              </w:rPr>
              <w:t>notifications) between EAS devices and other remote hosts. Includes support for multiple DVS-168 network clients. This sub-tab replaces the DVS168 sub-tab (above) when enabled. </w:t>
            </w:r>
            <w:r>
              <w:rPr>
                <w:b/>
                <w:color w:val="211F1F"/>
                <w:sz w:val="22"/>
              </w:rPr>
              <w:t>Requires valid EAS NET and Encoder license keys</w:t>
            </w:r>
            <w:r>
              <w:rPr>
                <w:color w:val="211F1F"/>
                <w:sz w:val="22"/>
              </w:rPr>
              <w:t>.</w:t>
            </w:r>
          </w:p>
        </w:tc>
      </w:tr>
      <w:tr>
        <w:trPr>
          <w:trHeight w:val="625" w:hRule="atLeast"/>
        </w:trPr>
        <w:tc>
          <w:tcPr>
            <w:tcW w:w="2162" w:type="dxa"/>
          </w:tcPr>
          <w:p>
            <w:pPr>
              <w:pStyle w:val="TableParagraph"/>
              <w:spacing w:before="47"/>
              <w:ind w:left="91"/>
              <w:rPr>
                <w:b/>
                <w:sz w:val="22"/>
              </w:rPr>
            </w:pPr>
            <w:r>
              <w:rPr>
                <w:b/>
                <w:color w:val="211F1F"/>
                <w:sz w:val="22"/>
              </w:rPr>
              <w:t>CAP</w:t>
            </w:r>
            <w:r>
              <w:rPr>
                <w:b/>
                <w:color w:val="211F1F"/>
                <w:spacing w:val="-1"/>
                <w:sz w:val="22"/>
              </w:rPr>
              <w:t> </w:t>
            </w:r>
            <w:r>
              <w:rPr>
                <w:b/>
                <w:color w:val="211F1F"/>
                <w:spacing w:val="-2"/>
                <w:sz w:val="22"/>
              </w:rPr>
              <w:t>Decode</w:t>
            </w:r>
          </w:p>
        </w:tc>
        <w:tc>
          <w:tcPr>
            <w:tcW w:w="7208" w:type="dxa"/>
          </w:tcPr>
          <w:p>
            <w:pPr>
              <w:pStyle w:val="TableParagraph"/>
              <w:spacing w:before="47"/>
              <w:ind w:left="91"/>
              <w:rPr>
                <w:sz w:val="22"/>
              </w:rPr>
            </w:pPr>
            <w:r>
              <w:rPr>
                <w:color w:val="211F1F"/>
                <w:sz w:val="22"/>
              </w:rPr>
              <w:t>Enables</w:t>
            </w:r>
            <w:r>
              <w:rPr>
                <w:color w:val="211F1F"/>
                <w:spacing w:val="-7"/>
                <w:sz w:val="22"/>
              </w:rPr>
              <w:t> </w:t>
            </w:r>
            <w:r>
              <w:rPr>
                <w:color w:val="211F1F"/>
                <w:sz w:val="22"/>
              </w:rPr>
              <w:t>communication</w:t>
            </w:r>
            <w:r>
              <w:rPr>
                <w:color w:val="211F1F"/>
                <w:spacing w:val="-7"/>
                <w:sz w:val="22"/>
              </w:rPr>
              <w:t> </w:t>
            </w:r>
            <w:r>
              <w:rPr>
                <w:color w:val="211F1F"/>
                <w:sz w:val="22"/>
              </w:rPr>
              <w:t>with</w:t>
            </w:r>
            <w:r>
              <w:rPr>
                <w:color w:val="211F1F"/>
                <w:spacing w:val="-5"/>
                <w:sz w:val="22"/>
              </w:rPr>
              <w:t> </w:t>
            </w:r>
            <w:r>
              <w:rPr>
                <w:color w:val="211F1F"/>
                <w:sz w:val="22"/>
              </w:rPr>
              <w:t>Common</w:t>
            </w:r>
            <w:r>
              <w:rPr>
                <w:color w:val="211F1F"/>
                <w:spacing w:val="-5"/>
                <w:sz w:val="22"/>
              </w:rPr>
              <w:t> </w:t>
            </w:r>
            <w:r>
              <w:rPr>
                <w:color w:val="211F1F"/>
                <w:sz w:val="22"/>
              </w:rPr>
              <w:t>Alerting</w:t>
            </w:r>
            <w:r>
              <w:rPr>
                <w:color w:val="211F1F"/>
                <w:spacing w:val="-9"/>
                <w:sz w:val="22"/>
              </w:rPr>
              <w:t> </w:t>
            </w:r>
            <w:r>
              <w:rPr>
                <w:color w:val="211F1F"/>
                <w:sz w:val="22"/>
              </w:rPr>
              <w:t>Protocol</w:t>
            </w:r>
            <w:r>
              <w:rPr>
                <w:color w:val="211F1F"/>
                <w:spacing w:val="-5"/>
                <w:sz w:val="22"/>
              </w:rPr>
              <w:t> </w:t>
            </w:r>
            <w:r>
              <w:rPr>
                <w:color w:val="211F1F"/>
                <w:sz w:val="22"/>
              </w:rPr>
              <w:t>(CAP)</w:t>
            </w:r>
            <w:r>
              <w:rPr>
                <w:color w:val="211F1F"/>
                <w:spacing w:val="-5"/>
                <w:sz w:val="22"/>
              </w:rPr>
              <w:t> </w:t>
            </w:r>
            <w:r>
              <w:rPr>
                <w:color w:val="211F1F"/>
                <w:sz w:val="22"/>
              </w:rPr>
              <w:t>servers</w:t>
            </w:r>
            <w:r>
              <w:rPr>
                <w:color w:val="211F1F"/>
                <w:spacing w:val="-5"/>
                <w:sz w:val="22"/>
              </w:rPr>
              <w:t> </w:t>
            </w:r>
            <w:r>
              <w:rPr>
                <w:color w:val="211F1F"/>
                <w:sz w:val="22"/>
              </w:rPr>
              <w:t>such</w:t>
            </w:r>
            <w:r>
              <w:rPr>
                <w:color w:val="211F1F"/>
                <w:spacing w:val="-4"/>
                <w:sz w:val="22"/>
              </w:rPr>
              <w:t> </w:t>
            </w:r>
            <w:r>
              <w:rPr>
                <w:color w:val="211F1F"/>
                <w:spacing w:val="-5"/>
                <w:sz w:val="22"/>
              </w:rPr>
              <w:t>as</w:t>
            </w:r>
          </w:p>
          <w:p>
            <w:pPr>
              <w:pStyle w:val="TableParagraph"/>
              <w:ind w:left="91"/>
              <w:rPr>
                <w:sz w:val="22"/>
              </w:rPr>
            </w:pPr>
            <w:r>
              <w:rPr>
                <w:color w:val="211F1F"/>
                <w:sz w:val="22"/>
              </w:rPr>
              <w:t>FEMA’s</w:t>
            </w:r>
            <w:r>
              <w:rPr>
                <w:color w:val="211F1F"/>
                <w:spacing w:val="-4"/>
                <w:sz w:val="22"/>
              </w:rPr>
              <w:t> </w:t>
            </w:r>
            <w:r>
              <w:rPr>
                <w:color w:val="211F1F"/>
                <w:sz w:val="22"/>
              </w:rPr>
              <w:t>IPAWS.</w:t>
            </w:r>
            <w:r>
              <w:rPr>
                <w:color w:val="211F1F"/>
                <w:spacing w:val="-4"/>
                <w:sz w:val="22"/>
              </w:rPr>
              <w:t> </w:t>
            </w:r>
            <w:r>
              <w:rPr>
                <w:b/>
                <w:color w:val="211F1F"/>
                <w:sz w:val="22"/>
              </w:rPr>
              <w:t>Requires</w:t>
            </w:r>
            <w:r>
              <w:rPr>
                <w:b/>
                <w:color w:val="211F1F"/>
                <w:spacing w:val="-3"/>
                <w:sz w:val="22"/>
              </w:rPr>
              <w:t> </w:t>
            </w:r>
            <w:r>
              <w:rPr>
                <w:b/>
                <w:color w:val="211F1F"/>
                <w:sz w:val="22"/>
              </w:rPr>
              <w:t>a</w:t>
            </w:r>
            <w:r>
              <w:rPr>
                <w:b/>
                <w:color w:val="211F1F"/>
                <w:spacing w:val="-8"/>
                <w:sz w:val="22"/>
              </w:rPr>
              <w:t> </w:t>
            </w:r>
            <w:r>
              <w:rPr>
                <w:b/>
                <w:color w:val="211F1F"/>
                <w:sz w:val="22"/>
              </w:rPr>
              <w:t>valid</w:t>
            </w:r>
            <w:r>
              <w:rPr>
                <w:b/>
                <w:color w:val="211F1F"/>
                <w:spacing w:val="-6"/>
                <w:sz w:val="22"/>
              </w:rPr>
              <w:t> </w:t>
            </w:r>
            <w:r>
              <w:rPr>
                <w:b/>
                <w:color w:val="211F1F"/>
                <w:sz w:val="22"/>
              </w:rPr>
              <w:t>CAP</w:t>
            </w:r>
            <w:r>
              <w:rPr>
                <w:b/>
                <w:color w:val="211F1F"/>
                <w:spacing w:val="-3"/>
                <w:sz w:val="22"/>
              </w:rPr>
              <w:t> </w:t>
            </w:r>
            <w:r>
              <w:rPr>
                <w:b/>
                <w:color w:val="211F1F"/>
                <w:sz w:val="22"/>
              </w:rPr>
              <w:t>Plus</w:t>
            </w:r>
            <w:r>
              <w:rPr>
                <w:b/>
                <w:color w:val="211F1F"/>
                <w:spacing w:val="-5"/>
                <w:sz w:val="22"/>
              </w:rPr>
              <w:t> </w:t>
            </w:r>
            <w:r>
              <w:rPr>
                <w:b/>
                <w:color w:val="211F1F"/>
                <w:sz w:val="22"/>
              </w:rPr>
              <w:t>license</w:t>
            </w:r>
            <w:r>
              <w:rPr>
                <w:b/>
                <w:color w:val="211F1F"/>
                <w:spacing w:val="-3"/>
                <w:sz w:val="22"/>
              </w:rPr>
              <w:t> </w:t>
            </w:r>
            <w:r>
              <w:rPr>
                <w:b/>
                <w:color w:val="211F1F"/>
                <w:spacing w:val="-4"/>
                <w:sz w:val="22"/>
              </w:rPr>
              <w:t>key</w:t>
            </w:r>
            <w:r>
              <w:rPr>
                <w:color w:val="211F1F"/>
                <w:spacing w:val="-4"/>
                <w:sz w:val="22"/>
              </w:rPr>
              <w:t>.</w:t>
            </w:r>
          </w:p>
        </w:tc>
      </w:tr>
      <w:tr>
        <w:trPr>
          <w:trHeight w:val="1156" w:hRule="atLeast"/>
        </w:trPr>
        <w:tc>
          <w:tcPr>
            <w:tcW w:w="2162" w:type="dxa"/>
          </w:tcPr>
          <w:p>
            <w:pPr>
              <w:pStyle w:val="TableParagraph"/>
              <w:spacing w:before="47"/>
              <w:ind w:left="91"/>
              <w:rPr>
                <w:b/>
                <w:sz w:val="22"/>
              </w:rPr>
            </w:pPr>
            <w:r>
              <w:rPr>
                <w:b/>
                <w:color w:val="211F1F"/>
                <w:sz w:val="22"/>
              </w:rPr>
              <w:t>DVS644</w:t>
            </w:r>
            <w:r>
              <w:rPr>
                <w:b/>
                <w:color w:val="211F1F"/>
                <w:spacing w:val="-5"/>
                <w:sz w:val="22"/>
              </w:rPr>
              <w:t> </w:t>
            </w:r>
            <w:r>
              <w:rPr>
                <w:b/>
                <w:color w:val="211F1F"/>
                <w:spacing w:val="-2"/>
                <w:sz w:val="22"/>
              </w:rPr>
              <w:t>(SCTE18)</w:t>
            </w:r>
          </w:p>
        </w:tc>
        <w:tc>
          <w:tcPr>
            <w:tcW w:w="7208" w:type="dxa"/>
          </w:tcPr>
          <w:p>
            <w:pPr>
              <w:pStyle w:val="TableParagraph"/>
              <w:spacing w:before="47"/>
              <w:ind w:left="91" w:right="233"/>
              <w:rPr>
                <w:sz w:val="22"/>
              </w:rPr>
            </w:pPr>
            <w:r>
              <w:rPr>
                <w:color w:val="000101"/>
                <w:sz w:val="22"/>
              </w:rPr>
              <w:t>Offers</w:t>
            </w:r>
            <w:r>
              <w:rPr>
                <w:color w:val="000101"/>
                <w:spacing w:val="-2"/>
                <w:sz w:val="22"/>
              </w:rPr>
              <w:t> </w:t>
            </w:r>
            <w:r>
              <w:rPr>
                <w:color w:val="000101"/>
                <w:sz w:val="22"/>
              </w:rPr>
              <w:t>communication</w:t>
            </w:r>
            <w:r>
              <w:rPr>
                <w:color w:val="000101"/>
                <w:spacing w:val="-6"/>
                <w:sz w:val="22"/>
              </w:rPr>
              <w:t> </w:t>
            </w:r>
            <w:r>
              <w:rPr>
                <w:color w:val="000101"/>
                <w:sz w:val="22"/>
              </w:rPr>
              <w:t>with</w:t>
            </w:r>
            <w:r>
              <w:rPr>
                <w:color w:val="000101"/>
                <w:spacing w:val="-5"/>
                <w:sz w:val="22"/>
              </w:rPr>
              <w:t> </w:t>
            </w:r>
            <w:r>
              <w:rPr>
                <w:color w:val="000101"/>
                <w:sz w:val="22"/>
              </w:rPr>
              <w:t>edge</w:t>
            </w:r>
            <w:r>
              <w:rPr>
                <w:color w:val="000101"/>
                <w:spacing w:val="-2"/>
                <w:sz w:val="22"/>
              </w:rPr>
              <w:t> </w:t>
            </w:r>
            <w:r>
              <w:rPr>
                <w:color w:val="000101"/>
                <w:sz w:val="22"/>
              </w:rPr>
              <w:t>decoders</w:t>
            </w:r>
            <w:r>
              <w:rPr>
                <w:color w:val="000101"/>
                <w:spacing w:val="-3"/>
                <w:sz w:val="22"/>
              </w:rPr>
              <w:t> </w:t>
            </w:r>
            <w:r>
              <w:rPr>
                <w:color w:val="000101"/>
                <w:sz w:val="22"/>
              </w:rPr>
              <w:t>and</w:t>
            </w:r>
            <w:r>
              <w:rPr>
                <w:color w:val="000101"/>
                <w:spacing w:val="-4"/>
                <w:sz w:val="22"/>
              </w:rPr>
              <w:t> </w:t>
            </w:r>
            <w:r>
              <w:rPr>
                <w:color w:val="000101"/>
                <w:sz w:val="22"/>
              </w:rPr>
              <w:t>some</w:t>
            </w:r>
            <w:r>
              <w:rPr>
                <w:color w:val="000101"/>
                <w:spacing w:val="-4"/>
                <w:sz w:val="22"/>
              </w:rPr>
              <w:t> </w:t>
            </w:r>
            <w:r>
              <w:rPr>
                <w:color w:val="000101"/>
                <w:sz w:val="22"/>
              </w:rPr>
              <w:t>of</w:t>
            </w:r>
            <w:r>
              <w:rPr>
                <w:color w:val="000101"/>
                <w:spacing w:val="-3"/>
                <w:sz w:val="22"/>
              </w:rPr>
              <w:t> </w:t>
            </w:r>
            <w:r>
              <w:rPr>
                <w:color w:val="000101"/>
                <w:sz w:val="22"/>
              </w:rPr>
              <w:t>the</w:t>
            </w:r>
            <w:r>
              <w:rPr>
                <w:color w:val="000101"/>
                <w:spacing w:val="-3"/>
                <w:sz w:val="22"/>
              </w:rPr>
              <w:t> </w:t>
            </w:r>
            <w:r>
              <w:rPr>
                <w:color w:val="000101"/>
                <w:sz w:val="22"/>
              </w:rPr>
              <w:t>latest</w:t>
            </w:r>
            <w:r>
              <w:rPr>
                <w:color w:val="000101"/>
                <w:spacing w:val="-5"/>
                <w:sz w:val="22"/>
              </w:rPr>
              <w:t> </w:t>
            </w:r>
            <w:r>
              <w:rPr>
                <w:color w:val="000101"/>
                <w:sz w:val="22"/>
              </w:rPr>
              <w:t>digital</w:t>
            </w:r>
            <w:r>
              <w:rPr>
                <w:color w:val="000101"/>
                <w:spacing w:val="-3"/>
                <w:sz w:val="22"/>
              </w:rPr>
              <w:t> </w:t>
            </w:r>
            <w:r>
              <w:rPr>
                <w:color w:val="000101"/>
                <w:sz w:val="22"/>
              </w:rPr>
              <w:t>set- top boxes to send alert messages. This, in conjunction with Stream MPEG, provides a complete digital solution in one box for cable EAS requirements. </w:t>
            </w:r>
            <w:r>
              <w:rPr>
                <w:b/>
                <w:color w:val="000101"/>
                <w:sz w:val="22"/>
              </w:rPr>
              <w:t>Requires a valid DVS644 (SCTE18) license key</w:t>
            </w:r>
            <w:r>
              <w:rPr>
                <w:color w:val="000101"/>
                <w:sz w:val="22"/>
              </w:rPr>
              <w:t>.</w:t>
            </w:r>
          </w:p>
        </w:tc>
      </w:tr>
      <w:tr>
        <w:trPr>
          <w:trHeight w:val="616" w:hRule="atLeast"/>
        </w:trPr>
        <w:tc>
          <w:tcPr>
            <w:tcW w:w="2162" w:type="dxa"/>
          </w:tcPr>
          <w:p>
            <w:pPr>
              <w:pStyle w:val="TableParagraph"/>
              <w:spacing w:before="47"/>
              <w:ind w:left="91"/>
              <w:rPr>
                <w:b/>
                <w:sz w:val="22"/>
              </w:rPr>
            </w:pPr>
            <w:r>
              <w:rPr>
                <w:b/>
                <w:color w:val="211F1F"/>
                <w:sz w:val="22"/>
              </w:rPr>
              <w:t>Stream</w:t>
            </w:r>
            <w:r>
              <w:rPr>
                <w:b/>
                <w:color w:val="211F1F"/>
                <w:spacing w:val="-7"/>
                <w:sz w:val="22"/>
              </w:rPr>
              <w:t> </w:t>
            </w:r>
            <w:r>
              <w:rPr>
                <w:b/>
                <w:color w:val="211F1F"/>
                <w:spacing w:val="-4"/>
                <w:sz w:val="22"/>
              </w:rPr>
              <w:t>MPEG</w:t>
            </w:r>
          </w:p>
        </w:tc>
        <w:tc>
          <w:tcPr>
            <w:tcW w:w="7208" w:type="dxa"/>
          </w:tcPr>
          <w:p>
            <w:pPr>
              <w:pStyle w:val="TableParagraph"/>
              <w:spacing w:before="47"/>
              <w:ind w:left="91"/>
              <w:rPr>
                <w:sz w:val="22"/>
              </w:rPr>
            </w:pPr>
            <w:r>
              <w:rPr>
                <w:color w:val="000101"/>
                <w:sz w:val="22"/>
              </w:rPr>
              <w:t>An</w:t>
            </w:r>
            <w:r>
              <w:rPr>
                <w:color w:val="000101"/>
                <w:spacing w:val="-7"/>
                <w:sz w:val="22"/>
              </w:rPr>
              <w:t> </w:t>
            </w:r>
            <w:r>
              <w:rPr>
                <w:color w:val="000101"/>
                <w:sz w:val="22"/>
              </w:rPr>
              <w:t>EAS</w:t>
            </w:r>
            <w:r>
              <w:rPr>
                <w:color w:val="000101"/>
                <w:spacing w:val="-3"/>
                <w:sz w:val="22"/>
              </w:rPr>
              <w:t> </w:t>
            </w:r>
            <w:r>
              <w:rPr>
                <w:color w:val="000101"/>
                <w:sz w:val="22"/>
              </w:rPr>
              <w:t>device</w:t>
            </w:r>
            <w:r>
              <w:rPr>
                <w:color w:val="000101"/>
                <w:spacing w:val="-1"/>
                <w:sz w:val="22"/>
              </w:rPr>
              <w:t> </w:t>
            </w:r>
            <w:r>
              <w:rPr>
                <w:color w:val="000101"/>
                <w:sz w:val="22"/>
              </w:rPr>
              <w:t>can</w:t>
            </w:r>
            <w:r>
              <w:rPr>
                <w:color w:val="000101"/>
                <w:spacing w:val="-6"/>
                <w:sz w:val="22"/>
              </w:rPr>
              <w:t> </w:t>
            </w:r>
            <w:r>
              <w:rPr>
                <w:color w:val="000101"/>
                <w:sz w:val="22"/>
              </w:rPr>
              <w:t>uni-cast</w:t>
            </w:r>
            <w:r>
              <w:rPr>
                <w:color w:val="000101"/>
                <w:spacing w:val="-4"/>
                <w:sz w:val="22"/>
              </w:rPr>
              <w:t> </w:t>
            </w:r>
            <w:r>
              <w:rPr>
                <w:color w:val="000101"/>
                <w:sz w:val="22"/>
              </w:rPr>
              <w:t>or</w:t>
            </w:r>
            <w:r>
              <w:rPr>
                <w:color w:val="000101"/>
                <w:spacing w:val="-5"/>
                <w:sz w:val="22"/>
              </w:rPr>
              <w:t> </w:t>
            </w:r>
            <w:r>
              <w:rPr>
                <w:color w:val="000101"/>
                <w:sz w:val="22"/>
              </w:rPr>
              <w:t>multicast</w:t>
            </w:r>
            <w:r>
              <w:rPr>
                <w:color w:val="000101"/>
                <w:spacing w:val="-2"/>
                <w:sz w:val="22"/>
              </w:rPr>
              <w:t> </w:t>
            </w:r>
            <w:r>
              <w:rPr>
                <w:color w:val="000101"/>
                <w:sz w:val="22"/>
              </w:rPr>
              <w:t>an</w:t>
            </w:r>
            <w:r>
              <w:rPr>
                <w:color w:val="000101"/>
                <w:spacing w:val="-6"/>
                <w:sz w:val="22"/>
              </w:rPr>
              <w:t> </w:t>
            </w:r>
            <w:r>
              <w:rPr>
                <w:color w:val="000101"/>
                <w:sz w:val="22"/>
              </w:rPr>
              <w:t>MPEG2</w:t>
            </w:r>
            <w:r>
              <w:rPr>
                <w:color w:val="000101"/>
                <w:spacing w:val="-4"/>
                <w:sz w:val="22"/>
              </w:rPr>
              <w:t> </w:t>
            </w:r>
            <w:r>
              <w:rPr>
                <w:color w:val="000101"/>
                <w:sz w:val="22"/>
              </w:rPr>
              <w:t>video/audio details</w:t>
            </w:r>
            <w:r>
              <w:rPr>
                <w:color w:val="000101"/>
                <w:spacing w:val="-2"/>
                <w:sz w:val="22"/>
              </w:rPr>
              <w:t> page.</w:t>
            </w:r>
          </w:p>
          <w:p>
            <w:pPr>
              <w:pStyle w:val="TableParagraph"/>
              <w:ind w:left="91"/>
              <w:rPr>
                <w:b/>
                <w:sz w:val="22"/>
              </w:rPr>
            </w:pPr>
            <w:r>
              <w:rPr>
                <w:b/>
                <w:color w:val="000101"/>
                <w:sz w:val="22"/>
              </w:rPr>
              <w:t>Requires</w:t>
            </w:r>
            <w:r>
              <w:rPr>
                <w:b/>
                <w:color w:val="000101"/>
                <w:spacing w:val="-2"/>
                <w:sz w:val="22"/>
              </w:rPr>
              <w:t> </w:t>
            </w:r>
            <w:r>
              <w:rPr>
                <w:b/>
                <w:color w:val="000101"/>
                <w:sz w:val="22"/>
              </w:rPr>
              <w:t>a</w:t>
            </w:r>
            <w:r>
              <w:rPr>
                <w:b/>
                <w:color w:val="000101"/>
                <w:spacing w:val="-6"/>
                <w:sz w:val="22"/>
              </w:rPr>
              <w:t> </w:t>
            </w:r>
            <w:r>
              <w:rPr>
                <w:b/>
                <w:color w:val="000101"/>
                <w:sz w:val="22"/>
              </w:rPr>
              <w:t>valid</w:t>
            </w:r>
            <w:r>
              <w:rPr>
                <w:b/>
                <w:color w:val="000101"/>
                <w:spacing w:val="-4"/>
                <w:sz w:val="22"/>
              </w:rPr>
              <w:t> </w:t>
            </w:r>
            <w:r>
              <w:rPr>
                <w:b/>
                <w:color w:val="000101"/>
                <w:sz w:val="22"/>
              </w:rPr>
              <w:t>Stream</w:t>
            </w:r>
            <w:r>
              <w:rPr>
                <w:b/>
                <w:color w:val="000101"/>
                <w:spacing w:val="-2"/>
                <w:sz w:val="22"/>
              </w:rPr>
              <w:t> </w:t>
            </w:r>
            <w:r>
              <w:rPr>
                <w:b/>
                <w:color w:val="000101"/>
                <w:sz w:val="22"/>
              </w:rPr>
              <w:t>MPEG</w:t>
            </w:r>
            <w:r>
              <w:rPr>
                <w:b/>
                <w:color w:val="000101"/>
                <w:spacing w:val="-5"/>
                <w:sz w:val="22"/>
              </w:rPr>
              <w:t> </w:t>
            </w:r>
            <w:r>
              <w:rPr>
                <w:b/>
                <w:color w:val="000101"/>
                <w:sz w:val="22"/>
              </w:rPr>
              <w:t>1/2</w:t>
            </w:r>
            <w:r>
              <w:rPr>
                <w:b/>
                <w:color w:val="000101"/>
                <w:spacing w:val="-4"/>
                <w:sz w:val="22"/>
              </w:rPr>
              <w:t> </w:t>
            </w:r>
            <w:r>
              <w:rPr>
                <w:b/>
                <w:color w:val="000101"/>
                <w:sz w:val="22"/>
              </w:rPr>
              <w:t>license</w:t>
            </w:r>
            <w:r>
              <w:rPr>
                <w:b/>
                <w:color w:val="000101"/>
                <w:spacing w:val="-3"/>
                <w:sz w:val="22"/>
              </w:rPr>
              <w:t> </w:t>
            </w:r>
            <w:r>
              <w:rPr>
                <w:b/>
                <w:color w:val="000101"/>
                <w:spacing w:val="-4"/>
                <w:sz w:val="22"/>
              </w:rPr>
              <w:t>key.</w:t>
            </w:r>
          </w:p>
        </w:tc>
      </w:tr>
      <w:tr>
        <w:trPr>
          <w:trHeight w:val="625" w:hRule="atLeast"/>
        </w:trPr>
        <w:tc>
          <w:tcPr>
            <w:tcW w:w="2162" w:type="dxa"/>
          </w:tcPr>
          <w:p>
            <w:pPr>
              <w:pStyle w:val="TableParagraph"/>
              <w:spacing w:before="47"/>
              <w:ind w:left="91"/>
              <w:rPr>
                <w:b/>
                <w:sz w:val="22"/>
              </w:rPr>
            </w:pPr>
            <w:r>
              <w:rPr>
                <w:b/>
                <w:color w:val="211F1F"/>
                <w:sz w:val="22"/>
              </w:rPr>
              <w:t>Net </w:t>
            </w:r>
            <w:r>
              <w:rPr>
                <w:b/>
                <w:color w:val="211F1F"/>
                <w:spacing w:val="-5"/>
                <w:sz w:val="22"/>
              </w:rPr>
              <w:t>CG</w:t>
            </w:r>
          </w:p>
        </w:tc>
        <w:tc>
          <w:tcPr>
            <w:tcW w:w="7208" w:type="dxa"/>
          </w:tcPr>
          <w:p>
            <w:pPr>
              <w:pStyle w:val="TableParagraph"/>
              <w:spacing w:before="47"/>
              <w:ind w:left="91"/>
              <w:rPr>
                <w:sz w:val="22"/>
              </w:rPr>
            </w:pPr>
            <w:r>
              <w:rPr>
                <w:color w:val="211F1F"/>
                <w:sz w:val="22"/>
              </w:rPr>
              <w:t>Communication</w:t>
            </w:r>
            <w:r>
              <w:rPr>
                <w:color w:val="211F1F"/>
                <w:spacing w:val="-6"/>
                <w:sz w:val="22"/>
              </w:rPr>
              <w:t> </w:t>
            </w:r>
            <w:r>
              <w:rPr>
                <w:color w:val="211F1F"/>
                <w:sz w:val="22"/>
              </w:rPr>
              <w:t>with</w:t>
            </w:r>
            <w:r>
              <w:rPr>
                <w:color w:val="211F1F"/>
                <w:spacing w:val="-4"/>
                <w:sz w:val="22"/>
              </w:rPr>
              <w:t> </w:t>
            </w:r>
            <w:r>
              <w:rPr>
                <w:color w:val="211F1F"/>
                <w:sz w:val="22"/>
              </w:rPr>
              <w:t>network-based</w:t>
            </w:r>
            <w:r>
              <w:rPr>
                <w:color w:val="211F1F"/>
                <w:spacing w:val="-6"/>
                <w:sz w:val="22"/>
              </w:rPr>
              <w:t> </w:t>
            </w:r>
            <w:r>
              <w:rPr>
                <w:color w:val="211F1F"/>
                <w:sz w:val="22"/>
              </w:rPr>
              <w:t>character</w:t>
            </w:r>
            <w:r>
              <w:rPr>
                <w:color w:val="211F1F"/>
                <w:spacing w:val="-4"/>
                <w:sz w:val="22"/>
              </w:rPr>
              <w:t> </w:t>
            </w:r>
            <w:r>
              <w:rPr>
                <w:color w:val="211F1F"/>
                <w:sz w:val="22"/>
              </w:rPr>
              <w:t>generators</w:t>
            </w:r>
            <w:r>
              <w:rPr>
                <w:color w:val="211F1F"/>
                <w:spacing w:val="-4"/>
                <w:sz w:val="22"/>
              </w:rPr>
              <w:t> </w:t>
            </w:r>
            <w:r>
              <w:rPr>
                <w:color w:val="211F1F"/>
                <w:sz w:val="22"/>
              </w:rPr>
              <w:t>is</w:t>
            </w:r>
            <w:r>
              <w:rPr>
                <w:color w:val="211F1F"/>
                <w:spacing w:val="-4"/>
                <w:sz w:val="22"/>
              </w:rPr>
              <w:t> </w:t>
            </w:r>
            <w:r>
              <w:rPr>
                <w:color w:val="211F1F"/>
                <w:sz w:val="22"/>
              </w:rPr>
              <w:t>configured</w:t>
            </w:r>
            <w:r>
              <w:rPr>
                <w:color w:val="211F1F"/>
                <w:spacing w:val="-4"/>
                <w:sz w:val="22"/>
              </w:rPr>
              <w:t> </w:t>
            </w:r>
            <w:r>
              <w:rPr>
                <w:color w:val="211F1F"/>
                <w:sz w:val="22"/>
              </w:rPr>
              <w:t>via</w:t>
            </w:r>
            <w:r>
              <w:rPr>
                <w:color w:val="211F1F"/>
                <w:spacing w:val="-7"/>
                <w:sz w:val="22"/>
              </w:rPr>
              <w:t> </w:t>
            </w:r>
            <w:r>
              <w:rPr>
                <w:color w:val="211F1F"/>
                <w:sz w:val="22"/>
              </w:rPr>
              <w:t>this </w:t>
            </w:r>
            <w:r>
              <w:rPr>
                <w:color w:val="211F1F"/>
                <w:spacing w:val="-2"/>
                <w:sz w:val="22"/>
              </w:rPr>
              <w:t>interface.</w:t>
            </w:r>
          </w:p>
        </w:tc>
      </w:tr>
      <w:tr>
        <w:trPr>
          <w:trHeight w:val="348" w:hRule="atLeast"/>
        </w:trPr>
        <w:tc>
          <w:tcPr>
            <w:tcW w:w="2162" w:type="dxa"/>
          </w:tcPr>
          <w:p>
            <w:pPr>
              <w:pStyle w:val="TableParagraph"/>
              <w:spacing w:before="47"/>
              <w:ind w:left="91"/>
              <w:rPr>
                <w:b/>
                <w:sz w:val="22"/>
              </w:rPr>
            </w:pPr>
            <w:r>
              <w:rPr>
                <w:b/>
                <w:color w:val="211F1F"/>
                <w:sz w:val="22"/>
              </w:rPr>
              <w:t>Net</w:t>
            </w:r>
            <w:r>
              <w:rPr>
                <w:b/>
                <w:color w:val="211F1F"/>
                <w:spacing w:val="-5"/>
                <w:sz w:val="22"/>
              </w:rPr>
              <w:t> </w:t>
            </w:r>
            <w:r>
              <w:rPr>
                <w:b/>
                <w:color w:val="211F1F"/>
                <w:spacing w:val="-2"/>
                <w:sz w:val="22"/>
              </w:rPr>
              <w:t>Switch</w:t>
            </w:r>
          </w:p>
        </w:tc>
        <w:tc>
          <w:tcPr>
            <w:tcW w:w="7208" w:type="dxa"/>
          </w:tcPr>
          <w:p>
            <w:pPr>
              <w:pStyle w:val="TableParagraph"/>
              <w:spacing w:before="47"/>
              <w:ind w:left="91"/>
              <w:rPr>
                <w:sz w:val="22"/>
              </w:rPr>
            </w:pPr>
            <w:r>
              <w:rPr>
                <w:color w:val="211F1F"/>
                <w:sz w:val="22"/>
              </w:rPr>
              <w:t>Network-based</w:t>
            </w:r>
            <w:r>
              <w:rPr>
                <w:color w:val="211F1F"/>
                <w:spacing w:val="-8"/>
                <w:sz w:val="22"/>
              </w:rPr>
              <w:t> </w:t>
            </w:r>
            <w:r>
              <w:rPr>
                <w:color w:val="211F1F"/>
                <w:sz w:val="22"/>
              </w:rPr>
              <w:t>control</w:t>
            </w:r>
            <w:r>
              <w:rPr>
                <w:color w:val="211F1F"/>
                <w:spacing w:val="-4"/>
                <w:sz w:val="22"/>
              </w:rPr>
              <w:t> </w:t>
            </w:r>
            <w:r>
              <w:rPr>
                <w:color w:val="211F1F"/>
                <w:sz w:val="22"/>
              </w:rPr>
              <w:t>of</w:t>
            </w:r>
            <w:r>
              <w:rPr>
                <w:color w:val="211F1F"/>
                <w:spacing w:val="-5"/>
                <w:sz w:val="22"/>
              </w:rPr>
              <w:t> </w:t>
            </w:r>
            <w:r>
              <w:rPr>
                <w:color w:val="211F1F"/>
                <w:sz w:val="22"/>
              </w:rPr>
              <w:t>external</w:t>
            </w:r>
            <w:r>
              <w:rPr>
                <w:color w:val="211F1F"/>
                <w:spacing w:val="-5"/>
                <w:sz w:val="22"/>
              </w:rPr>
              <w:t> </w:t>
            </w:r>
            <w:r>
              <w:rPr>
                <w:color w:val="211F1F"/>
                <w:sz w:val="22"/>
              </w:rPr>
              <w:t>switching</w:t>
            </w:r>
            <w:r>
              <w:rPr>
                <w:color w:val="211F1F"/>
                <w:spacing w:val="-2"/>
                <w:sz w:val="22"/>
              </w:rPr>
              <w:t> devices.</w:t>
            </w:r>
          </w:p>
        </w:tc>
      </w:tr>
      <w:tr>
        <w:trPr>
          <w:trHeight w:val="337" w:hRule="atLeast"/>
        </w:trPr>
        <w:tc>
          <w:tcPr>
            <w:tcW w:w="2162" w:type="dxa"/>
          </w:tcPr>
          <w:p>
            <w:pPr>
              <w:pStyle w:val="TableParagraph"/>
              <w:spacing w:before="47"/>
              <w:ind w:left="91"/>
              <w:rPr>
                <w:b/>
                <w:sz w:val="22"/>
              </w:rPr>
            </w:pPr>
            <w:r>
              <w:rPr>
                <w:b/>
                <w:color w:val="211F1F"/>
                <w:sz w:val="22"/>
              </w:rPr>
              <w:t>Net</w:t>
            </w:r>
            <w:r>
              <w:rPr>
                <w:b/>
                <w:color w:val="211F1F"/>
                <w:spacing w:val="-3"/>
                <w:sz w:val="22"/>
              </w:rPr>
              <w:t> </w:t>
            </w:r>
            <w:r>
              <w:rPr>
                <w:b/>
                <w:color w:val="211F1F"/>
                <w:spacing w:val="-4"/>
                <w:sz w:val="22"/>
              </w:rPr>
              <w:t>GPIO</w:t>
            </w:r>
          </w:p>
        </w:tc>
        <w:tc>
          <w:tcPr>
            <w:tcW w:w="7208" w:type="dxa"/>
          </w:tcPr>
          <w:p>
            <w:pPr>
              <w:pStyle w:val="TableParagraph"/>
              <w:spacing w:before="47"/>
              <w:ind w:left="91"/>
              <w:rPr>
                <w:sz w:val="22"/>
              </w:rPr>
            </w:pPr>
            <w:r>
              <w:rPr>
                <w:color w:val="211F1F"/>
                <w:sz w:val="22"/>
              </w:rPr>
              <w:t>External</w:t>
            </w:r>
            <w:r>
              <w:rPr>
                <w:color w:val="211F1F"/>
                <w:spacing w:val="-8"/>
                <w:sz w:val="22"/>
              </w:rPr>
              <w:t> </w:t>
            </w:r>
            <w:r>
              <w:rPr>
                <w:color w:val="211F1F"/>
                <w:sz w:val="22"/>
              </w:rPr>
              <w:t>GPIO</w:t>
            </w:r>
            <w:r>
              <w:rPr>
                <w:color w:val="211F1F"/>
                <w:spacing w:val="-5"/>
                <w:sz w:val="22"/>
              </w:rPr>
              <w:t> </w:t>
            </w:r>
            <w:r>
              <w:rPr>
                <w:color w:val="211F1F"/>
                <w:sz w:val="22"/>
              </w:rPr>
              <w:t>devices</w:t>
            </w:r>
            <w:r>
              <w:rPr>
                <w:color w:val="211F1F"/>
                <w:spacing w:val="-5"/>
                <w:sz w:val="22"/>
              </w:rPr>
              <w:t> </w:t>
            </w:r>
            <w:r>
              <w:rPr>
                <w:color w:val="211F1F"/>
                <w:sz w:val="22"/>
              </w:rPr>
              <w:t>are</w:t>
            </w:r>
            <w:r>
              <w:rPr>
                <w:color w:val="211F1F"/>
                <w:spacing w:val="-5"/>
                <w:sz w:val="22"/>
              </w:rPr>
              <w:t> </w:t>
            </w:r>
            <w:r>
              <w:rPr>
                <w:color w:val="211F1F"/>
                <w:sz w:val="22"/>
              </w:rPr>
              <w:t>configured</w:t>
            </w:r>
            <w:r>
              <w:rPr>
                <w:color w:val="211F1F"/>
                <w:spacing w:val="-3"/>
                <w:sz w:val="22"/>
              </w:rPr>
              <w:t> </w:t>
            </w:r>
            <w:r>
              <w:rPr>
                <w:color w:val="211F1F"/>
                <w:sz w:val="22"/>
              </w:rPr>
              <w:t>and</w:t>
            </w:r>
            <w:r>
              <w:rPr>
                <w:color w:val="211F1F"/>
                <w:spacing w:val="-4"/>
                <w:sz w:val="22"/>
              </w:rPr>
              <w:t> </w:t>
            </w:r>
            <w:r>
              <w:rPr>
                <w:color w:val="211F1F"/>
                <w:sz w:val="22"/>
              </w:rPr>
              <w:t>controlled</w:t>
            </w:r>
            <w:r>
              <w:rPr>
                <w:color w:val="211F1F"/>
                <w:spacing w:val="-3"/>
                <w:sz w:val="22"/>
              </w:rPr>
              <w:t> </w:t>
            </w:r>
            <w:r>
              <w:rPr>
                <w:color w:val="211F1F"/>
                <w:sz w:val="22"/>
              </w:rPr>
              <w:t>through</w:t>
            </w:r>
            <w:r>
              <w:rPr>
                <w:color w:val="211F1F"/>
                <w:spacing w:val="-4"/>
                <w:sz w:val="22"/>
              </w:rPr>
              <w:t> </w:t>
            </w:r>
            <w:r>
              <w:rPr>
                <w:color w:val="211F1F"/>
                <w:sz w:val="22"/>
              </w:rPr>
              <w:t>this</w:t>
            </w:r>
            <w:r>
              <w:rPr>
                <w:color w:val="211F1F"/>
                <w:spacing w:val="-3"/>
                <w:sz w:val="22"/>
              </w:rPr>
              <w:t> </w:t>
            </w:r>
            <w:r>
              <w:rPr>
                <w:color w:val="211F1F"/>
                <w:spacing w:val="-2"/>
                <w:sz w:val="22"/>
              </w:rPr>
              <w:t>interface.</w:t>
            </w:r>
          </w:p>
        </w:tc>
      </w:tr>
    </w:tbl>
    <w:p>
      <w:pPr>
        <w:pStyle w:val="BodyText"/>
        <w:spacing w:before="4"/>
        <w:rPr>
          <w:sz w:val="20"/>
        </w:rPr>
      </w:pPr>
    </w:p>
    <w:p>
      <w:pPr>
        <w:pStyle w:val="BodyText"/>
        <w:spacing w:before="1"/>
        <w:ind w:left="120" w:right="630"/>
        <w:jc w:val="both"/>
      </w:pPr>
      <w:r>
        <w:rPr/>
        <w:t>Most</w:t>
      </w:r>
      <w:r>
        <w:rPr>
          <w:spacing w:val="-3"/>
        </w:rPr>
        <w:t> </w:t>
      </w:r>
      <w:r>
        <w:rPr/>
        <w:t>of</w:t>
      </w:r>
      <w:r>
        <w:rPr>
          <w:spacing w:val="-2"/>
        </w:rPr>
        <w:t> </w:t>
      </w:r>
      <w:r>
        <w:rPr/>
        <w:t>the</w:t>
      </w:r>
      <w:r>
        <w:rPr>
          <w:spacing w:val="-4"/>
        </w:rPr>
        <w:t> </w:t>
      </w:r>
      <w:r>
        <w:rPr/>
        <w:t>Net</w:t>
      </w:r>
      <w:r>
        <w:rPr>
          <w:spacing w:val="-3"/>
        </w:rPr>
        <w:t> </w:t>
      </w:r>
      <w:r>
        <w:rPr/>
        <w:t>Alert</w:t>
      </w:r>
      <w:r>
        <w:rPr>
          <w:spacing w:val="-1"/>
        </w:rPr>
        <w:t> </w:t>
      </w:r>
      <w:r>
        <w:rPr/>
        <w:t>interfaces can</w:t>
      </w:r>
      <w:r>
        <w:rPr>
          <w:spacing w:val="-5"/>
        </w:rPr>
        <w:t> </w:t>
      </w:r>
      <w:r>
        <w:rPr/>
        <w:t>be</w:t>
      </w:r>
      <w:r>
        <w:rPr>
          <w:spacing w:val="-1"/>
        </w:rPr>
        <w:t> </w:t>
      </w:r>
      <w:r>
        <w:rPr/>
        <w:t>separately</w:t>
      </w:r>
      <w:r>
        <w:rPr>
          <w:spacing w:val="-1"/>
        </w:rPr>
        <w:t> </w:t>
      </w:r>
      <w:r>
        <w:rPr/>
        <w:t>enabled/disabled</w:t>
      </w:r>
      <w:r>
        <w:rPr>
          <w:spacing w:val="-3"/>
        </w:rPr>
        <w:t> </w:t>
      </w:r>
      <w:r>
        <w:rPr/>
        <w:t>per</w:t>
      </w:r>
      <w:r>
        <w:rPr>
          <w:spacing w:val="-2"/>
        </w:rPr>
        <w:t> </w:t>
      </w:r>
      <w:r>
        <w:rPr/>
        <w:t>feature</w:t>
      </w:r>
      <w:r>
        <w:rPr>
          <w:spacing w:val="-1"/>
        </w:rPr>
        <w:t> </w:t>
      </w:r>
      <w:r>
        <w:rPr/>
        <w:t>and</w:t>
      </w:r>
      <w:r>
        <w:rPr>
          <w:spacing w:val="-3"/>
        </w:rPr>
        <w:t> </w:t>
      </w:r>
      <w:r>
        <w:rPr/>
        <w:t>per</w:t>
      </w:r>
      <w:r>
        <w:rPr>
          <w:spacing w:val="-1"/>
        </w:rPr>
        <w:t> </w:t>
      </w:r>
      <w:r>
        <w:rPr/>
        <w:t>client</w:t>
      </w:r>
      <w:r>
        <w:rPr>
          <w:spacing w:val="-1"/>
        </w:rPr>
        <w:t> </w:t>
      </w:r>
      <w:r>
        <w:rPr/>
        <w:t>interface. The</w:t>
      </w:r>
      <w:r>
        <w:rPr>
          <w:spacing w:val="-3"/>
        </w:rPr>
        <w:t> </w:t>
      </w:r>
      <w:r>
        <w:rPr/>
        <w:t>standard</w:t>
      </w:r>
      <w:r>
        <w:rPr>
          <w:spacing w:val="-4"/>
        </w:rPr>
        <w:t> </w:t>
      </w:r>
      <w:r>
        <w:rPr/>
        <w:t>Networked</w:t>
      </w:r>
      <w:r>
        <w:rPr>
          <w:spacing w:val="-3"/>
        </w:rPr>
        <w:t> </w:t>
      </w:r>
      <w:r>
        <w:rPr/>
        <w:t>GPIO</w:t>
      </w:r>
      <w:r>
        <w:rPr>
          <w:spacing w:val="-2"/>
        </w:rPr>
        <w:t> </w:t>
      </w:r>
      <w:r>
        <w:rPr/>
        <w:t>supports</w:t>
      </w:r>
      <w:r>
        <w:rPr>
          <w:spacing w:val="-2"/>
        </w:rPr>
        <w:t> </w:t>
      </w:r>
      <w:r>
        <w:rPr/>
        <w:t>FIPS</w:t>
      </w:r>
      <w:r>
        <w:rPr>
          <w:spacing w:val="-3"/>
        </w:rPr>
        <w:t> </w:t>
      </w:r>
      <w:r>
        <w:rPr/>
        <w:t>programmable</w:t>
      </w:r>
      <w:r>
        <w:rPr>
          <w:spacing w:val="-4"/>
        </w:rPr>
        <w:t> </w:t>
      </w:r>
      <w:r>
        <w:rPr/>
        <w:t>LAN</w:t>
      </w:r>
      <w:r>
        <w:rPr>
          <w:spacing w:val="-5"/>
        </w:rPr>
        <w:t> </w:t>
      </w:r>
      <w:r>
        <w:rPr/>
        <w:t>based</w:t>
      </w:r>
      <w:r>
        <w:rPr>
          <w:spacing w:val="-3"/>
        </w:rPr>
        <w:t> </w:t>
      </w:r>
      <w:r>
        <w:rPr/>
        <w:t>relay</w:t>
      </w:r>
      <w:r>
        <w:rPr>
          <w:spacing w:val="-5"/>
        </w:rPr>
        <w:t> </w:t>
      </w:r>
      <w:r>
        <w:rPr/>
        <w:t>triggering</w:t>
      </w:r>
      <w:r>
        <w:rPr>
          <w:spacing w:val="-4"/>
        </w:rPr>
        <w:t> </w:t>
      </w:r>
      <w:r>
        <w:rPr/>
        <w:t>during</w:t>
      </w:r>
      <w:r>
        <w:rPr>
          <w:spacing w:val="-4"/>
        </w:rPr>
        <w:t> </w:t>
      </w:r>
      <w:r>
        <w:rPr/>
        <w:t>alerts</w:t>
      </w:r>
      <w:r>
        <w:rPr>
          <w:spacing w:val="-2"/>
        </w:rPr>
        <w:t> </w:t>
      </w:r>
      <w:r>
        <w:rPr/>
        <w:t>and alert states.</w:t>
      </w:r>
    </w:p>
    <w:p>
      <w:pPr>
        <w:pStyle w:val="BodyText"/>
        <w:spacing w:before="120"/>
        <w:ind w:left="120" w:right="835"/>
      </w:pPr>
      <w:r>
        <w:rPr/>
        <w:t>If a required network interface is not available, it can be enabled using the License Key Manager interface</w:t>
      </w:r>
      <w:r>
        <w:rPr>
          <w:spacing w:val="-4"/>
        </w:rPr>
        <w:t> </w:t>
      </w:r>
      <w:r>
        <w:rPr/>
        <w:t>under</w:t>
      </w:r>
      <w:r>
        <w:rPr>
          <w:spacing w:val="-1"/>
        </w:rPr>
        <w:t> </w:t>
      </w:r>
      <w:r>
        <w:rPr>
          <w:b/>
        </w:rPr>
        <w:t>Setup</w:t>
      </w:r>
      <w:r>
        <w:rPr>
          <w:b/>
          <w:spacing w:val="-4"/>
        </w:rPr>
        <w:t> </w:t>
      </w:r>
      <w:r>
        <w:rPr>
          <w:b/>
        </w:rPr>
        <w:t>&gt;</w:t>
      </w:r>
      <w:r>
        <w:rPr>
          <w:b/>
          <w:spacing w:val="-1"/>
        </w:rPr>
        <w:t> </w:t>
      </w:r>
      <w:r>
        <w:rPr>
          <w:b/>
        </w:rPr>
        <w:t>Main</w:t>
      </w:r>
      <w:r>
        <w:rPr>
          <w:b/>
          <w:spacing w:val="-2"/>
        </w:rPr>
        <w:t> </w:t>
      </w:r>
      <w:r>
        <w:rPr>
          <w:b/>
        </w:rPr>
        <w:t>&gt;</w:t>
      </w:r>
      <w:r>
        <w:rPr>
          <w:b/>
          <w:spacing w:val="-1"/>
        </w:rPr>
        <w:t> </w:t>
      </w:r>
      <w:r>
        <w:rPr>
          <w:b/>
        </w:rPr>
        <w:t>Main/License</w:t>
      </w:r>
      <w:r>
        <w:rPr/>
        <w:t>.</w:t>
      </w:r>
      <w:r>
        <w:rPr>
          <w:spacing w:val="-2"/>
        </w:rPr>
        <w:t> </w:t>
      </w:r>
      <w:r>
        <w:rPr/>
        <w:t>(See the</w:t>
      </w:r>
      <w:r>
        <w:rPr>
          <w:spacing w:val="-1"/>
        </w:rPr>
        <w:t> </w:t>
      </w:r>
      <w:hyperlink w:history="true" w:anchor="_bookmark11">
        <w:r>
          <w:rPr>
            <w:color w:val="0462C1"/>
            <w:u w:val="single" w:color="0462C1"/>
          </w:rPr>
          <w:t>Setup</w:t>
        </w:r>
        <w:r>
          <w:rPr>
            <w:color w:val="0462C1"/>
            <w:spacing w:val="-4"/>
            <w:u w:val="single" w:color="0462C1"/>
          </w:rPr>
          <w:t> </w:t>
        </w:r>
        <w:r>
          <w:rPr>
            <w:color w:val="0462C1"/>
            <w:u w:val="single" w:color="0462C1"/>
          </w:rPr>
          <w:t>&gt;</w:t>
        </w:r>
        <w:r>
          <w:rPr>
            <w:color w:val="0462C1"/>
            <w:spacing w:val="-1"/>
            <w:u w:val="single" w:color="0462C1"/>
          </w:rPr>
          <w:t> </w:t>
        </w:r>
        <w:r>
          <w:rPr>
            <w:color w:val="0462C1"/>
            <w:u w:val="single" w:color="0462C1"/>
          </w:rPr>
          <w:t>Main</w:t>
        </w:r>
        <w:r>
          <w:rPr>
            <w:color w:val="0462C1"/>
            <w:spacing w:val="-5"/>
            <w:u w:val="single" w:color="0462C1"/>
          </w:rPr>
          <w:t> </w:t>
        </w:r>
        <w:r>
          <w:rPr>
            <w:color w:val="0462C1"/>
            <w:u w:val="single" w:color="0462C1"/>
          </w:rPr>
          <w:t>&gt;</w:t>
        </w:r>
        <w:r>
          <w:rPr>
            <w:color w:val="0462C1"/>
            <w:spacing w:val="-2"/>
            <w:u w:val="single" w:color="0462C1"/>
          </w:rPr>
          <w:t> </w:t>
        </w:r>
        <w:r>
          <w:rPr>
            <w:color w:val="0462C1"/>
            <w:u w:val="single" w:color="0462C1"/>
          </w:rPr>
          <w:t>Main/License section</w:t>
        </w:r>
      </w:hyperlink>
      <w:r>
        <w:rPr>
          <w:color w:val="0462C1"/>
          <w:spacing w:val="-3"/>
        </w:rPr>
        <w:t> </w:t>
      </w:r>
      <w:r>
        <w:rPr/>
        <w:t>of</w:t>
      </w:r>
      <w:r>
        <w:rPr>
          <w:spacing w:val="-3"/>
        </w:rPr>
        <w:t> </w:t>
      </w:r>
      <w:r>
        <w:rPr/>
        <w:t>this chapter) License keys may be purchased from Digital Alert Systems.</w:t>
      </w:r>
    </w:p>
    <w:p>
      <w:pPr>
        <w:spacing w:before="119"/>
        <w:ind w:left="120" w:right="602" w:firstLine="0"/>
        <w:jc w:val="left"/>
        <w:rPr>
          <w:sz w:val="22"/>
        </w:rPr>
      </w:pPr>
      <w:r>
        <w:rPr>
          <w:sz w:val="22"/>
        </w:rPr>
        <w:t>All</w:t>
      </w:r>
      <w:r>
        <w:rPr>
          <w:spacing w:val="-2"/>
          <w:sz w:val="22"/>
        </w:rPr>
        <w:t> </w:t>
      </w:r>
      <w:r>
        <w:rPr>
          <w:sz w:val="22"/>
        </w:rPr>
        <w:t>of</w:t>
      </w:r>
      <w:r>
        <w:rPr>
          <w:spacing w:val="-2"/>
          <w:sz w:val="22"/>
        </w:rPr>
        <w:t> </w:t>
      </w:r>
      <w:r>
        <w:rPr>
          <w:sz w:val="22"/>
        </w:rPr>
        <w:t>the</w:t>
      </w:r>
      <w:r>
        <w:rPr>
          <w:spacing w:val="-4"/>
          <w:sz w:val="22"/>
        </w:rPr>
        <w:t> </w:t>
      </w:r>
      <w:r>
        <w:rPr>
          <w:b/>
          <w:sz w:val="22"/>
        </w:rPr>
        <w:t>Setup</w:t>
      </w:r>
      <w:r>
        <w:rPr>
          <w:b/>
          <w:spacing w:val="-2"/>
          <w:sz w:val="22"/>
        </w:rPr>
        <w:t> </w:t>
      </w:r>
      <w:r>
        <w:rPr>
          <w:b/>
          <w:sz w:val="22"/>
        </w:rPr>
        <w:t>&gt;</w:t>
      </w:r>
      <w:r>
        <w:rPr>
          <w:b/>
          <w:spacing w:val="-4"/>
          <w:sz w:val="22"/>
        </w:rPr>
        <w:t> </w:t>
      </w:r>
      <w:r>
        <w:rPr>
          <w:b/>
          <w:sz w:val="22"/>
        </w:rPr>
        <w:t>Net</w:t>
      </w:r>
      <w:r>
        <w:rPr>
          <w:b/>
          <w:spacing w:val="-4"/>
          <w:sz w:val="22"/>
        </w:rPr>
        <w:t> </w:t>
      </w:r>
      <w:r>
        <w:rPr>
          <w:b/>
          <w:sz w:val="22"/>
        </w:rPr>
        <w:t>Alerts </w:t>
      </w:r>
      <w:r>
        <w:rPr>
          <w:sz w:val="22"/>
        </w:rPr>
        <w:t>options</w:t>
      </w:r>
      <w:r>
        <w:rPr>
          <w:spacing w:val="-1"/>
          <w:sz w:val="22"/>
        </w:rPr>
        <w:t> </w:t>
      </w:r>
      <w:r>
        <w:rPr>
          <w:sz w:val="22"/>
        </w:rPr>
        <w:t>require</w:t>
      </w:r>
      <w:r>
        <w:rPr>
          <w:spacing w:val="-2"/>
          <w:sz w:val="22"/>
        </w:rPr>
        <w:t> </w:t>
      </w:r>
      <w:r>
        <w:rPr>
          <w:sz w:val="22"/>
        </w:rPr>
        <w:t>the</w:t>
      </w:r>
      <w:r>
        <w:rPr>
          <w:spacing w:val="-1"/>
          <w:sz w:val="22"/>
        </w:rPr>
        <w:t> </w:t>
      </w:r>
      <w:r>
        <w:rPr>
          <w:sz w:val="22"/>
        </w:rPr>
        <w:t>use</w:t>
      </w:r>
      <w:r>
        <w:rPr>
          <w:spacing w:val="-4"/>
          <w:sz w:val="22"/>
        </w:rPr>
        <w:t> </w:t>
      </w:r>
      <w:r>
        <w:rPr>
          <w:sz w:val="22"/>
        </w:rPr>
        <w:t>of</w:t>
      </w:r>
      <w:r>
        <w:rPr>
          <w:spacing w:val="-2"/>
          <w:sz w:val="22"/>
        </w:rPr>
        <w:t> </w:t>
      </w:r>
      <w:r>
        <w:rPr>
          <w:sz w:val="22"/>
        </w:rPr>
        <w:t>the</w:t>
      </w:r>
      <w:r>
        <w:rPr>
          <w:spacing w:val="-4"/>
          <w:sz w:val="22"/>
        </w:rPr>
        <w:t> </w:t>
      </w:r>
      <w:r>
        <w:rPr>
          <w:b/>
          <w:sz w:val="22"/>
        </w:rPr>
        <w:t>Accept</w:t>
      </w:r>
      <w:r>
        <w:rPr>
          <w:b/>
          <w:spacing w:val="-2"/>
          <w:sz w:val="22"/>
        </w:rPr>
        <w:t> </w:t>
      </w:r>
      <w:r>
        <w:rPr>
          <w:b/>
          <w:sz w:val="22"/>
        </w:rPr>
        <w:t>Changes</w:t>
      </w:r>
      <w:r>
        <w:rPr>
          <w:b/>
          <w:spacing w:val="-1"/>
          <w:sz w:val="22"/>
        </w:rPr>
        <w:t> </w:t>
      </w:r>
      <w:r>
        <w:rPr>
          <w:sz w:val="22"/>
        </w:rPr>
        <w:t>button</w:t>
      </w:r>
      <w:r>
        <w:rPr>
          <w:spacing w:val="-3"/>
          <w:sz w:val="22"/>
        </w:rPr>
        <w:t> </w:t>
      </w:r>
      <w:r>
        <w:rPr>
          <w:sz w:val="22"/>
        </w:rPr>
        <w:t>for</w:t>
      </w:r>
      <w:r>
        <w:rPr>
          <w:spacing w:val="-2"/>
          <w:sz w:val="22"/>
        </w:rPr>
        <w:t> </w:t>
      </w:r>
      <w:r>
        <w:rPr>
          <w:sz w:val="22"/>
        </w:rPr>
        <w:t>submitting </w:t>
      </w:r>
      <w:r>
        <w:rPr>
          <w:spacing w:val="-2"/>
          <w:sz w:val="22"/>
        </w:rPr>
        <w:t>changes.</w:t>
      </w:r>
    </w:p>
    <w:p>
      <w:pPr>
        <w:pStyle w:val="Heading5"/>
      </w:pPr>
      <w:r>
        <w:rPr/>
        <w:t>MultiStation</w:t>
      </w:r>
      <w:r>
        <w:rPr>
          <w:spacing w:val="-7"/>
        </w:rPr>
        <w:t> </w:t>
      </w:r>
      <w:r>
        <w:rPr>
          <w:spacing w:val="-4"/>
        </w:rPr>
        <w:t>Mode</w:t>
      </w:r>
    </w:p>
    <w:p>
      <w:pPr>
        <w:pStyle w:val="BodyText"/>
        <w:ind w:left="120" w:right="602"/>
      </w:pPr>
      <w:r>
        <w:rPr/>
        <w:t>When MultiStation mode is enabled, the Net Alert client interfaces used per station are selectable. A station can choose to NOT use an enabled Net Alert interface. The station assignment options do not allow reprogramming of a Net Alert interface – just its inclusion. Also, the specific included Net Alert interface MUST be enabled for the station to be able to trigger its action. This allows specific Net Alert interfaces</w:t>
      </w:r>
      <w:r>
        <w:rPr>
          <w:spacing w:val="-4"/>
        </w:rPr>
        <w:t> </w:t>
      </w:r>
      <w:r>
        <w:rPr/>
        <w:t>to</w:t>
      </w:r>
      <w:r>
        <w:rPr>
          <w:spacing w:val="-1"/>
        </w:rPr>
        <w:t> </w:t>
      </w:r>
      <w:r>
        <w:rPr/>
        <w:t>be</w:t>
      </w:r>
      <w:r>
        <w:rPr>
          <w:spacing w:val="-2"/>
        </w:rPr>
        <w:t> </w:t>
      </w:r>
      <w:r>
        <w:rPr/>
        <w:t>assigned</w:t>
      </w:r>
      <w:r>
        <w:rPr>
          <w:spacing w:val="-2"/>
        </w:rPr>
        <w:t> </w:t>
      </w:r>
      <w:r>
        <w:rPr/>
        <w:t>to</w:t>
      </w:r>
      <w:r>
        <w:rPr>
          <w:spacing w:val="-1"/>
        </w:rPr>
        <w:t> </w:t>
      </w:r>
      <w:r>
        <w:rPr/>
        <w:t>different</w:t>
      </w:r>
      <w:r>
        <w:rPr>
          <w:spacing w:val="-2"/>
        </w:rPr>
        <w:t> </w:t>
      </w:r>
      <w:r>
        <w:rPr/>
        <w:t>stations</w:t>
      </w:r>
      <w:r>
        <w:rPr>
          <w:spacing w:val="-5"/>
        </w:rPr>
        <w:t> </w:t>
      </w:r>
      <w:r>
        <w:rPr/>
        <w:t>and</w:t>
      </w:r>
      <w:r>
        <w:rPr>
          <w:spacing w:val="-3"/>
        </w:rPr>
        <w:t> </w:t>
      </w:r>
      <w:r>
        <w:rPr/>
        <w:t>thereby</w:t>
      </w:r>
      <w:r>
        <w:rPr>
          <w:spacing w:val="-2"/>
        </w:rPr>
        <w:t> </w:t>
      </w:r>
      <w:r>
        <w:rPr/>
        <w:t>trigger</w:t>
      </w:r>
      <w:r>
        <w:rPr>
          <w:spacing w:val="-4"/>
        </w:rPr>
        <w:t> </w:t>
      </w:r>
      <w:r>
        <w:rPr/>
        <w:t>a</w:t>
      </w:r>
      <w:r>
        <w:rPr>
          <w:spacing w:val="-2"/>
        </w:rPr>
        <w:t> </w:t>
      </w:r>
      <w:r>
        <w:rPr/>
        <w:t>Net</w:t>
      </w:r>
      <w:r>
        <w:rPr>
          <w:spacing w:val="-2"/>
        </w:rPr>
        <w:t> </w:t>
      </w:r>
      <w:r>
        <w:rPr/>
        <w:t>Alert</w:t>
      </w:r>
      <w:r>
        <w:rPr>
          <w:spacing w:val="-2"/>
        </w:rPr>
        <w:t> </w:t>
      </w:r>
      <w:r>
        <w:rPr/>
        <w:t>action</w:t>
      </w:r>
      <w:r>
        <w:rPr>
          <w:spacing w:val="-3"/>
        </w:rPr>
        <w:t> </w:t>
      </w:r>
      <w:r>
        <w:rPr/>
        <w:t>only when</w:t>
      </w:r>
      <w:r>
        <w:rPr>
          <w:spacing w:val="-2"/>
        </w:rPr>
        <w:t> </w:t>
      </w:r>
      <w:r>
        <w:rPr/>
        <w:t>a</w:t>
      </w:r>
      <w:r>
        <w:rPr>
          <w:spacing w:val="-2"/>
        </w:rPr>
        <w:t> </w:t>
      </w:r>
      <w:r>
        <w:rPr/>
        <w:t>specific station is active. Configure individual station Net Alert assignments within the desired station sub-tab screen under </w:t>
      </w:r>
      <w:r>
        <w:rPr>
          <w:b/>
        </w:rPr>
        <w:t>Setup &gt; Station</w:t>
      </w:r>
      <w:r>
        <w:rPr/>
        <w:t>.</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4"/>
        <w:spacing w:before="196"/>
      </w:pPr>
      <w:r>
        <w:rPr/>
        <w:t>DVS</w:t>
      </w:r>
      <w:r>
        <w:rPr>
          <w:spacing w:val="-5"/>
        </w:rPr>
        <w:t> 168</w:t>
      </w:r>
    </w:p>
    <w:p>
      <w:pPr>
        <w:pStyle w:val="BodyText"/>
        <w:ind w:left="120" w:right="599"/>
      </w:pPr>
      <w:r>
        <w:rPr/>
        <w:t>The</w:t>
      </w:r>
      <w:r>
        <w:rPr>
          <w:spacing w:val="-2"/>
        </w:rPr>
        <w:t> </w:t>
      </w:r>
      <w:r>
        <w:rPr/>
        <w:t>DVS168</w:t>
      </w:r>
      <w:r>
        <w:rPr>
          <w:spacing w:val="-1"/>
        </w:rPr>
        <w:t> </w:t>
      </w:r>
      <w:r>
        <w:rPr/>
        <w:t>sub-tab</w:t>
      </w:r>
      <w:r>
        <w:rPr>
          <w:spacing w:val="-2"/>
        </w:rPr>
        <w:t> </w:t>
      </w:r>
      <w:r>
        <w:rPr/>
        <w:t>provides</w:t>
      </w:r>
      <w:r>
        <w:rPr>
          <w:spacing w:val="-1"/>
        </w:rPr>
        <w:t> </w:t>
      </w:r>
      <w:r>
        <w:rPr/>
        <w:t>an</w:t>
      </w:r>
      <w:r>
        <w:rPr>
          <w:spacing w:val="-3"/>
        </w:rPr>
        <w:t> </w:t>
      </w:r>
      <w:r>
        <w:rPr/>
        <w:t>interface</w:t>
      </w:r>
      <w:r>
        <w:rPr>
          <w:spacing w:val="-4"/>
        </w:rPr>
        <w:t> </w:t>
      </w:r>
      <w:r>
        <w:rPr/>
        <w:t>to</w:t>
      </w:r>
      <w:r>
        <w:rPr>
          <w:spacing w:val="-3"/>
        </w:rPr>
        <w:t> </w:t>
      </w:r>
      <w:r>
        <w:rPr/>
        <w:t>a</w:t>
      </w:r>
      <w:r>
        <w:rPr>
          <w:spacing w:val="-2"/>
        </w:rPr>
        <w:t> </w:t>
      </w:r>
      <w:r>
        <w:rPr/>
        <w:t>single</w:t>
      </w:r>
      <w:r>
        <w:rPr>
          <w:spacing w:val="-6"/>
        </w:rPr>
        <w:t> </w:t>
      </w:r>
      <w:r>
        <w:rPr/>
        <w:t>DVS-168</w:t>
      </w:r>
      <w:r>
        <w:rPr>
          <w:spacing w:val="-3"/>
        </w:rPr>
        <w:t> </w:t>
      </w:r>
      <w:r>
        <w:rPr/>
        <w:t>client.</w:t>
      </w:r>
      <w:r>
        <w:rPr>
          <w:spacing w:val="-2"/>
        </w:rPr>
        <w:t> </w:t>
      </w:r>
      <w:r>
        <w:rPr/>
        <w:t>If</w:t>
      </w:r>
      <w:r>
        <w:rPr>
          <w:spacing w:val="-4"/>
        </w:rPr>
        <w:t> </w:t>
      </w:r>
      <w:r>
        <w:rPr/>
        <w:t>the</w:t>
      </w:r>
      <w:r>
        <w:rPr>
          <w:spacing w:val="-2"/>
        </w:rPr>
        <w:t> </w:t>
      </w:r>
      <w:r>
        <w:rPr>
          <w:b/>
        </w:rPr>
        <w:t>DVS168</w:t>
      </w:r>
      <w:r>
        <w:rPr>
          <w:b/>
          <w:spacing w:val="-1"/>
        </w:rPr>
        <w:t> </w:t>
      </w:r>
      <w:r>
        <w:rPr/>
        <w:t>sub-tab</w:t>
      </w:r>
      <w:r>
        <w:rPr>
          <w:spacing w:val="-5"/>
        </w:rPr>
        <w:t> </w:t>
      </w:r>
      <w:r>
        <w:rPr/>
        <w:t>is</w:t>
      </w:r>
      <w:r>
        <w:rPr>
          <w:spacing w:val="-2"/>
        </w:rPr>
        <w:t> </w:t>
      </w:r>
      <w:r>
        <w:rPr/>
        <w:t>available, use this screen to enable this protocol for forwarding and/or sending alerts.</w:t>
      </w:r>
    </w:p>
    <w:p>
      <w:pPr>
        <w:pStyle w:val="BodyText"/>
        <w:spacing w:before="7" w:after="1"/>
        <w:rPr>
          <w:sz w:val="12"/>
        </w:rPr>
      </w:pPr>
    </w:p>
    <w:p>
      <w:pPr>
        <w:pStyle w:val="BodyText"/>
        <w:ind w:left="824"/>
        <w:rPr>
          <w:sz w:val="20"/>
        </w:rPr>
      </w:pPr>
      <w:r>
        <w:rPr>
          <w:sz w:val="20"/>
        </w:rPr>
        <w:pict>
          <v:group style="width:398.2pt;height:118.65pt;mso-position-horizontal-relative:char;mso-position-vertical-relative:line" id="docshapegroup415" coordorigin="0,0" coordsize="7964,2373">
            <v:shape style="position:absolute;left:77;top:93;width:7802;height:2179" type="#_x0000_t75" id="docshape416" alt="Graphical user interface, text, application, email  Description automatically generated" stroked="false">
              <v:imagedata r:id="rId150" o:title=""/>
            </v:shape>
            <v:rect style="position:absolute;left:7;top:7;width:7949;height:2358" id="docshape417"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3"/>
        <w:rPr>
          <w:sz w:val="28"/>
        </w:rPr>
      </w:pPr>
    </w:p>
    <w:p>
      <w:pPr>
        <w:pStyle w:val="Heading5"/>
        <w:spacing w:before="1"/>
      </w:pPr>
      <w:r>
        <w:rPr/>
        <w:t>Alert</w:t>
      </w:r>
      <w:r>
        <w:rPr>
          <w:spacing w:val="-7"/>
        </w:rPr>
        <w:t> </w:t>
      </w:r>
      <w:r>
        <w:rPr/>
        <w:t>Forwarding</w:t>
      </w:r>
      <w:r>
        <w:rPr>
          <w:spacing w:val="-7"/>
        </w:rPr>
        <w:t> </w:t>
      </w:r>
      <w:r>
        <w:rPr/>
        <w:t>to</w:t>
      </w:r>
      <w:r>
        <w:rPr>
          <w:spacing w:val="-6"/>
        </w:rPr>
        <w:t> </w:t>
      </w:r>
      <w:r>
        <w:rPr/>
        <w:t>DVS168/EARS</w:t>
      </w:r>
      <w:r>
        <w:rPr>
          <w:spacing w:val="-3"/>
        </w:rPr>
        <w:t> </w:t>
      </w:r>
      <w:r>
        <w:rPr>
          <w:spacing w:val="-2"/>
        </w:rPr>
        <w:t>device</w:t>
      </w:r>
    </w:p>
    <w:p>
      <w:pPr>
        <w:spacing w:line="227" w:lineRule="exact" w:before="0"/>
        <w:ind w:left="120" w:right="0" w:firstLine="0"/>
        <w:jc w:val="left"/>
        <w:rPr>
          <w:b/>
          <w:sz w:val="20"/>
        </w:rPr>
      </w:pPr>
      <w:r>
        <w:rPr/>
        <w:br w:type="column"/>
      </w:r>
      <w:r>
        <w:rPr>
          <w:b/>
          <w:color w:val="211F1F"/>
          <w:spacing w:val="-2"/>
          <w:sz w:val="20"/>
        </w:rPr>
        <w:t>DVS168</w:t>
      </w:r>
      <w:r>
        <w:rPr>
          <w:b/>
          <w:color w:val="211F1F"/>
          <w:spacing w:val="7"/>
          <w:sz w:val="20"/>
        </w:rPr>
        <w:t> </w:t>
      </w:r>
      <w:r>
        <w:rPr>
          <w:b/>
          <w:color w:val="211F1F"/>
          <w:spacing w:val="-2"/>
          <w:sz w:val="20"/>
        </w:rPr>
        <w:t>Sub-</w:t>
      </w:r>
      <w:r>
        <w:rPr>
          <w:b/>
          <w:color w:val="211F1F"/>
          <w:spacing w:val="-5"/>
          <w:sz w:val="20"/>
        </w:rPr>
        <w:t>tab</w:t>
      </w:r>
    </w:p>
    <w:p>
      <w:pPr>
        <w:spacing w:after="0" w:line="227" w:lineRule="exact"/>
        <w:jc w:val="left"/>
        <w:rPr>
          <w:sz w:val="20"/>
        </w:rPr>
        <w:sectPr>
          <w:type w:val="continuous"/>
          <w:pgSz w:w="12240" w:h="15840"/>
          <w:pgMar w:header="737" w:footer="1247" w:top="1260" w:bottom="280" w:left="1320" w:right="840"/>
          <w:cols w:num="2" w:equalWidth="0">
            <w:col w:w="3910" w:space="103"/>
            <w:col w:w="6067"/>
          </w:cols>
        </w:sectPr>
      </w:pPr>
    </w:p>
    <w:p>
      <w:pPr>
        <w:pStyle w:val="BodyText"/>
        <w:ind w:left="120" w:right="835"/>
      </w:pPr>
      <w:r>
        <w:rPr>
          <w:color w:val="000101"/>
        </w:rPr>
        <w:t>Placing</w:t>
      </w:r>
      <w:r>
        <w:rPr>
          <w:color w:val="000101"/>
          <w:spacing w:val="-3"/>
        </w:rPr>
        <w:t> </w:t>
      </w:r>
      <w:r>
        <w:rPr>
          <w:color w:val="000101"/>
        </w:rPr>
        <w:t>a</w:t>
      </w:r>
      <w:r>
        <w:rPr>
          <w:color w:val="000101"/>
          <w:spacing w:val="-2"/>
        </w:rPr>
        <w:t> </w:t>
      </w:r>
      <w:r>
        <w:rPr>
          <w:color w:val="000101"/>
        </w:rPr>
        <w:t>check</w:t>
      </w:r>
      <w:r>
        <w:rPr>
          <w:color w:val="000101"/>
          <w:spacing w:val="-3"/>
        </w:rPr>
        <w:t> </w:t>
      </w:r>
      <w:r>
        <w:rPr>
          <w:color w:val="000101"/>
        </w:rPr>
        <w:t>in</w:t>
      </w:r>
      <w:r>
        <w:rPr>
          <w:color w:val="000101"/>
          <w:spacing w:val="-3"/>
        </w:rPr>
        <w:t> </w:t>
      </w:r>
      <w:r>
        <w:rPr>
          <w:color w:val="000101"/>
        </w:rPr>
        <w:t>this</w:t>
      </w:r>
      <w:r>
        <w:rPr>
          <w:color w:val="000101"/>
          <w:spacing w:val="-2"/>
        </w:rPr>
        <w:t> </w:t>
      </w:r>
      <w:r>
        <w:rPr>
          <w:color w:val="000101"/>
        </w:rPr>
        <w:t>box</w:t>
      </w:r>
      <w:r>
        <w:rPr>
          <w:color w:val="000101"/>
          <w:spacing w:val="-4"/>
        </w:rPr>
        <w:t> </w:t>
      </w:r>
      <w:r>
        <w:rPr>
          <w:color w:val="000101"/>
        </w:rPr>
        <w:t>will</w:t>
      </w:r>
      <w:r>
        <w:rPr>
          <w:color w:val="000101"/>
          <w:spacing w:val="-2"/>
        </w:rPr>
        <w:t> </w:t>
      </w:r>
      <w:r>
        <w:rPr>
          <w:color w:val="000101"/>
        </w:rPr>
        <w:t>allow</w:t>
      </w:r>
      <w:r>
        <w:rPr>
          <w:color w:val="000101"/>
          <w:spacing w:val="-1"/>
        </w:rPr>
        <w:t> </w:t>
      </w:r>
      <w:r>
        <w:rPr>
          <w:color w:val="000101"/>
        </w:rPr>
        <w:t>received</w:t>
      </w:r>
      <w:r>
        <w:rPr>
          <w:color w:val="000101"/>
          <w:spacing w:val="-2"/>
        </w:rPr>
        <w:t> </w:t>
      </w:r>
      <w:r>
        <w:rPr>
          <w:color w:val="000101"/>
        </w:rPr>
        <w:t>EAS</w:t>
      </w:r>
      <w:r>
        <w:rPr>
          <w:color w:val="000101"/>
          <w:spacing w:val="-5"/>
        </w:rPr>
        <w:t> </w:t>
      </w:r>
      <w:r>
        <w:rPr>
          <w:color w:val="000101"/>
        </w:rPr>
        <w:t>alerts</w:t>
      </w:r>
      <w:r>
        <w:rPr>
          <w:color w:val="000101"/>
          <w:spacing w:val="-1"/>
        </w:rPr>
        <w:t> </w:t>
      </w:r>
      <w:r>
        <w:rPr>
          <w:color w:val="000101"/>
        </w:rPr>
        <w:t>to be</w:t>
      </w:r>
      <w:r>
        <w:rPr>
          <w:color w:val="000101"/>
          <w:spacing w:val="-1"/>
        </w:rPr>
        <w:t> </w:t>
      </w:r>
      <w:r>
        <w:rPr>
          <w:color w:val="000101"/>
        </w:rPr>
        <w:t>forwarded</w:t>
      </w:r>
      <w:r>
        <w:rPr>
          <w:color w:val="000101"/>
          <w:spacing w:val="-3"/>
        </w:rPr>
        <w:t> </w:t>
      </w:r>
      <w:r>
        <w:rPr>
          <w:color w:val="000101"/>
        </w:rPr>
        <w:t>through</w:t>
      </w:r>
      <w:r>
        <w:rPr>
          <w:color w:val="000101"/>
          <w:spacing w:val="-3"/>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and sent out using the DVS-168 protocol. A gray </w:t>
      </w:r>
      <w:r>
        <w:rPr>
          <w:b/>
          <w:color w:val="000101"/>
        </w:rPr>
        <w:t>DVS168/EARS client 1 connection info </w:t>
      </w:r>
      <w:r>
        <w:rPr>
          <w:color w:val="000101"/>
        </w:rPr>
        <w:t>interface will be displayed when this option is checked.</w:t>
      </w:r>
    </w:p>
    <w:p>
      <w:pPr>
        <w:pStyle w:val="Heading5"/>
        <w:spacing w:before="118"/>
      </w:pPr>
      <w:r>
        <w:rPr/>
        <w:t>Encoder</w:t>
      </w:r>
      <w:r>
        <w:rPr>
          <w:spacing w:val="-5"/>
        </w:rPr>
        <w:t> </w:t>
      </w:r>
      <w:r>
        <w:rPr/>
        <w:t>Originated</w:t>
      </w:r>
      <w:r>
        <w:rPr>
          <w:spacing w:val="-6"/>
        </w:rPr>
        <w:t> </w:t>
      </w:r>
      <w:r>
        <w:rPr/>
        <w:t>Alert</w:t>
      </w:r>
      <w:r>
        <w:rPr>
          <w:spacing w:val="-7"/>
        </w:rPr>
        <w:t> </w:t>
      </w:r>
      <w:r>
        <w:rPr/>
        <w:t>Send</w:t>
      </w:r>
      <w:r>
        <w:rPr>
          <w:spacing w:val="-5"/>
        </w:rPr>
        <w:t> </w:t>
      </w:r>
      <w:r>
        <w:rPr/>
        <w:t>to</w:t>
      </w:r>
      <w:r>
        <w:rPr>
          <w:spacing w:val="-6"/>
        </w:rPr>
        <w:t> </w:t>
      </w:r>
      <w:r>
        <w:rPr/>
        <w:t>DVS168/EARS</w:t>
      </w:r>
      <w:r>
        <w:rPr>
          <w:spacing w:val="-3"/>
        </w:rPr>
        <w:t> </w:t>
      </w:r>
      <w:r>
        <w:rPr>
          <w:spacing w:val="-2"/>
        </w:rPr>
        <w:t>device.</w:t>
      </w:r>
    </w:p>
    <w:p>
      <w:pPr>
        <w:pStyle w:val="BodyText"/>
        <w:ind w:left="120" w:right="602"/>
      </w:pPr>
      <w:r>
        <w:rPr>
          <w:color w:val="000101"/>
        </w:rPr>
        <w:t>Placing</w:t>
      </w:r>
      <w:r>
        <w:rPr>
          <w:color w:val="000101"/>
          <w:spacing w:val="-2"/>
        </w:rPr>
        <w:t> </w:t>
      </w:r>
      <w:r>
        <w:rPr>
          <w:color w:val="000101"/>
        </w:rPr>
        <w:t>a</w:t>
      </w:r>
      <w:r>
        <w:rPr>
          <w:color w:val="000101"/>
          <w:spacing w:val="-1"/>
        </w:rPr>
        <w:t> </w:t>
      </w:r>
      <w:r>
        <w:rPr>
          <w:color w:val="000101"/>
        </w:rPr>
        <w:t>check</w:t>
      </w:r>
      <w:r>
        <w:rPr>
          <w:color w:val="000101"/>
          <w:spacing w:val="-3"/>
        </w:rPr>
        <w:t> </w:t>
      </w:r>
      <w:r>
        <w:rPr>
          <w:color w:val="000101"/>
        </w:rPr>
        <w:t>in</w:t>
      </w:r>
      <w:r>
        <w:rPr>
          <w:color w:val="000101"/>
          <w:spacing w:val="-1"/>
        </w:rPr>
        <w:t> </w:t>
      </w:r>
      <w:r>
        <w:rPr>
          <w:color w:val="000101"/>
        </w:rPr>
        <w:t>this</w:t>
      </w:r>
      <w:r>
        <w:rPr>
          <w:color w:val="000101"/>
          <w:spacing w:val="-1"/>
        </w:rPr>
        <w:t> </w:t>
      </w:r>
      <w:r>
        <w:rPr>
          <w:color w:val="000101"/>
        </w:rPr>
        <w:t>box</w:t>
      </w:r>
      <w:r>
        <w:rPr>
          <w:color w:val="000101"/>
          <w:spacing w:val="-3"/>
        </w:rPr>
        <w:t> </w:t>
      </w:r>
      <w:r>
        <w:rPr>
          <w:color w:val="000101"/>
        </w:rPr>
        <w:t>will</w:t>
      </w:r>
      <w:r>
        <w:rPr>
          <w:color w:val="000101"/>
          <w:spacing w:val="-1"/>
        </w:rPr>
        <w:t> </w:t>
      </w:r>
      <w:r>
        <w:rPr>
          <w:color w:val="000101"/>
        </w:rPr>
        <w:t>allow</w:t>
      </w:r>
      <w:r>
        <w:rPr>
          <w:color w:val="000101"/>
          <w:spacing w:val="-3"/>
        </w:rPr>
        <w:t> </w:t>
      </w:r>
      <w:r>
        <w:rPr>
          <w:color w:val="000101"/>
        </w:rPr>
        <w:t>originated</w:t>
      </w:r>
      <w:r>
        <w:rPr>
          <w:color w:val="000101"/>
          <w:spacing w:val="-2"/>
        </w:rPr>
        <w:t> </w:t>
      </w:r>
      <w:r>
        <w:rPr>
          <w:color w:val="000101"/>
        </w:rPr>
        <w:t>alerts</w:t>
      </w:r>
      <w:r>
        <w:rPr>
          <w:color w:val="000101"/>
          <w:spacing w:val="-3"/>
        </w:rPr>
        <w:t> </w:t>
      </w:r>
      <w:r>
        <w:rPr>
          <w:color w:val="000101"/>
        </w:rPr>
        <w:t>to be</w:t>
      </w:r>
      <w:r>
        <w:rPr>
          <w:color w:val="000101"/>
          <w:spacing w:val="-4"/>
        </w:rPr>
        <w:t> </w:t>
      </w:r>
      <w:r>
        <w:rPr>
          <w:color w:val="000101"/>
        </w:rPr>
        <w:t>sent</w:t>
      </w:r>
      <w:r>
        <w:rPr>
          <w:color w:val="000101"/>
          <w:spacing w:val="-3"/>
        </w:rPr>
        <w:t> </w:t>
      </w:r>
      <w:r>
        <w:rPr>
          <w:color w:val="000101"/>
        </w:rPr>
        <w:t>out</w:t>
      </w:r>
      <w:r>
        <w:rPr>
          <w:color w:val="000101"/>
          <w:spacing w:val="-3"/>
        </w:rPr>
        <w:t> </w:t>
      </w:r>
      <w:r>
        <w:rPr>
          <w:color w:val="000101"/>
        </w:rPr>
        <w:t>using</w:t>
      </w:r>
      <w:r>
        <w:rPr>
          <w:color w:val="000101"/>
          <w:spacing w:val="-2"/>
        </w:rPr>
        <w:t> </w:t>
      </w:r>
      <w:r>
        <w:rPr>
          <w:color w:val="000101"/>
        </w:rPr>
        <w:t>the DVS-168</w:t>
      </w:r>
      <w:r>
        <w:rPr>
          <w:color w:val="000101"/>
          <w:spacing w:val="-2"/>
        </w:rPr>
        <w:t> </w:t>
      </w:r>
      <w:r>
        <w:rPr>
          <w:color w:val="000101"/>
        </w:rPr>
        <w:t>protocol.</w:t>
      </w:r>
      <w:r>
        <w:rPr>
          <w:color w:val="000101"/>
          <w:spacing w:val="-2"/>
        </w:rPr>
        <w:t> </w:t>
      </w:r>
      <w:r>
        <w:rPr>
          <w:color w:val="000101"/>
        </w:rPr>
        <w:t>If</w:t>
      </w:r>
      <w:r>
        <w:rPr>
          <w:color w:val="000101"/>
          <w:spacing w:val="-1"/>
        </w:rPr>
        <w:t> </w:t>
      </w:r>
      <w:r>
        <w:rPr>
          <w:color w:val="000101"/>
        </w:rPr>
        <w:t>not already displayed, a gray </w:t>
      </w:r>
      <w:r>
        <w:rPr>
          <w:b/>
          <w:color w:val="000101"/>
        </w:rPr>
        <w:t>DVS168/EARS client 1 connection info </w:t>
      </w:r>
      <w:r>
        <w:rPr>
          <w:color w:val="000101"/>
        </w:rPr>
        <w:t>interface will be displayed when this option is checked.</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84"/>
        <w:rPr>
          <w:sz w:val="20"/>
        </w:rPr>
      </w:pPr>
      <w:r>
        <w:rPr>
          <w:sz w:val="20"/>
        </w:rPr>
        <w:pict>
          <v:group style="width:391.9pt;height:334.95pt;mso-position-horizontal-relative:char;mso-position-vertical-relative:line" id="docshapegroup418" coordorigin="0,0" coordsize="7838,6699" alt="Graphical user interface, text, application, email  Description automatically generated">
            <v:shape style="position:absolute;left:61;top:69;width:7762;height:6568" type="#_x0000_t75" id="docshape419" alt="Graphical user interface, text, application, email  Description automatically generated" stroked="false">
              <v:imagedata r:id="rId151" o:title=""/>
            </v:shape>
            <v:rect style="position:absolute;left:7;top:7;width:7823;height:6684" id="docshape420" filled="false" stroked="true" strokeweight=".75pt" strokecolor="#001f5f">
              <v:stroke dashstyle="solid"/>
            </v:rect>
          </v:group>
        </w:pict>
      </w:r>
      <w:r>
        <w:rPr>
          <w:sz w:val="20"/>
        </w:rPr>
      </w:r>
    </w:p>
    <w:p>
      <w:pPr>
        <w:spacing w:line="228" w:lineRule="exact" w:before="0"/>
        <w:ind w:left="3709" w:right="0" w:firstLine="0"/>
        <w:jc w:val="left"/>
        <w:rPr>
          <w:b/>
          <w:sz w:val="20"/>
        </w:rPr>
      </w:pPr>
      <w:r>
        <w:rPr>
          <w:b/>
          <w:color w:val="211F1F"/>
          <w:sz w:val="20"/>
        </w:rPr>
        <w:t>DVS168</w:t>
      </w:r>
      <w:r>
        <w:rPr>
          <w:b/>
          <w:color w:val="211F1F"/>
          <w:spacing w:val="-6"/>
          <w:sz w:val="20"/>
        </w:rPr>
        <w:t> </w:t>
      </w:r>
      <w:r>
        <w:rPr>
          <w:b/>
          <w:color w:val="211F1F"/>
          <w:sz w:val="20"/>
        </w:rPr>
        <w:t>Sub-Tab</w:t>
      </w:r>
      <w:r>
        <w:rPr>
          <w:b/>
          <w:color w:val="211F1F"/>
          <w:spacing w:val="-3"/>
          <w:sz w:val="20"/>
        </w:rPr>
        <w:t> </w:t>
      </w:r>
      <w:r>
        <w:rPr>
          <w:b/>
          <w:color w:val="211F1F"/>
          <w:sz w:val="20"/>
        </w:rPr>
        <w:t>-</w:t>
      </w:r>
      <w:r>
        <w:rPr>
          <w:b/>
          <w:color w:val="211F1F"/>
          <w:spacing w:val="-5"/>
          <w:sz w:val="20"/>
        </w:rPr>
        <w:t> </w:t>
      </w:r>
      <w:r>
        <w:rPr>
          <w:b/>
          <w:color w:val="211F1F"/>
          <w:spacing w:val="-2"/>
          <w:sz w:val="20"/>
        </w:rPr>
        <w:t>Enabled</w:t>
      </w:r>
    </w:p>
    <w:p>
      <w:pPr>
        <w:pStyle w:val="Heading5"/>
        <w:spacing w:before="116"/>
      </w:pPr>
      <w:r>
        <w:rPr/>
        <w:t>Configure</w:t>
      </w:r>
      <w:r>
        <w:rPr>
          <w:spacing w:val="-9"/>
        </w:rPr>
        <w:t> </w:t>
      </w:r>
      <w:r>
        <w:rPr/>
        <w:t>DVS168/EARS</w:t>
      </w:r>
      <w:r>
        <w:rPr>
          <w:spacing w:val="-7"/>
        </w:rPr>
        <w:t> </w:t>
      </w:r>
      <w:r>
        <w:rPr/>
        <w:t>Client</w:t>
      </w:r>
      <w:r>
        <w:rPr>
          <w:spacing w:val="-4"/>
        </w:rPr>
        <w:t> </w:t>
      </w:r>
      <w:r>
        <w:rPr>
          <w:spacing w:val="-2"/>
        </w:rPr>
        <w:t>Connection</w:t>
      </w:r>
    </w:p>
    <w:p>
      <w:pPr>
        <w:spacing w:before="0"/>
        <w:ind w:left="120" w:right="602" w:firstLine="0"/>
        <w:jc w:val="left"/>
        <w:rPr>
          <w:sz w:val="22"/>
        </w:rPr>
      </w:pPr>
      <w:r>
        <w:rPr>
          <w:sz w:val="22"/>
        </w:rPr>
        <w:t>Once forwarding and/or sending have been enabled, four information fields must be configured to identify the DVS-168/EARS host. (See the above screenshot.) Enter the </w:t>
      </w:r>
      <w:r>
        <w:rPr>
          <w:b/>
          <w:sz w:val="22"/>
        </w:rPr>
        <w:t>DVS168/EARS FTP User </w:t>
      </w:r>
      <w:r>
        <w:rPr>
          <w:sz w:val="22"/>
        </w:rPr>
        <w:t>and </w:t>
      </w:r>
      <w:r>
        <w:rPr>
          <w:b/>
          <w:sz w:val="22"/>
        </w:rPr>
        <w:t>DVS168/EARS</w:t>
      </w:r>
      <w:r>
        <w:rPr>
          <w:b/>
          <w:spacing w:val="-1"/>
          <w:sz w:val="22"/>
        </w:rPr>
        <w:t> </w:t>
      </w:r>
      <w:r>
        <w:rPr>
          <w:b/>
          <w:sz w:val="22"/>
        </w:rPr>
        <w:t>FTP</w:t>
      </w:r>
      <w:r>
        <w:rPr>
          <w:b/>
          <w:spacing w:val="-3"/>
          <w:sz w:val="22"/>
        </w:rPr>
        <w:t> </w:t>
      </w:r>
      <w:r>
        <w:rPr>
          <w:b/>
          <w:sz w:val="22"/>
        </w:rPr>
        <w:t>Password</w:t>
      </w:r>
      <w:r>
        <w:rPr>
          <w:sz w:val="22"/>
        </w:rPr>
        <w:t>,</w:t>
      </w:r>
      <w:r>
        <w:rPr>
          <w:spacing w:val="-3"/>
          <w:sz w:val="22"/>
        </w:rPr>
        <w:t> </w:t>
      </w:r>
      <w:r>
        <w:rPr>
          <w:sz w:val="22"/>
        </w:rPr>
        <w:t>the</w:t>
      </w:r>
      <w:r>
        <w:rPr>
          <w:spacing w:val="-5"/>
          <w:sz w:val="22"/>
        </w:rPr>
        <w:t> </w:t>
      </w:r>
      <w:r>
        <w:rPr>
          <w:b/>
          <w:sz w:val="22"/>
        </w:rPr>
        <w:t>DVS168/EARS</w:t>
      </w:r>
      <w:r>
        <w:rPr>
          <w:b/>
          <w:spacing w:val="-3"/>
          <w:sz w:val="22"/>
        </w:rPr>
        <w:t> </w:t>
      </w:r>
      <w:r>
        <w:rPr>
          <w:b/>
          <w:sz w:val="22"/>
        </w:rPr>
        <w:t>Server</w:t>
      </w:r>
      <w:r>
        <w:rPr>
          <w:b/>
          <w:spacing w:val="-2"/>
          <w:sz w:val="22"/>
        </w:rPr>
        <w:t> </w:t>
      </w:r>
      <w:r>
        <w:rPr>
          <w:b/>
          <w:sz w:val="22"/>
        </w:rPr>
        <w:t>IP</w:t>
      </w:r>
      <w:r>
        <w:rPr>
          <w:b/>
          <w:spacing w:val="-6"/>
          <w:sz w:val="22"/>
        </w:rPr>
        <w:t> </w:t>
      </w:r>
      <w:r>
        <w:rPr>
          <w:b/>
          <w:sz w:val="22"/>
        </w:rPr>
        <w:t>address</w:t>
      </w:r>
      <w:r>
        <w:rPr>
          <w:sz w:val="22"/>
        </w:rPr>
        <w:t>,</w:t>
      </w:r>
      <w:r>
        <w:rPr>
          <w:spacing w:val="-5"/>
          <w:sz w:val="22"/>
        </w:rPr>
        <w:t> </w:t>
      </w:r>
      <w:r>
        <w:rPr>
          <w:sz w:val="22"/>
        </w:rPr>
        <w:t>the</w:t>
      </w:r>
      <w:r>
        <w:rPr>
          <w:spacing w:val="-3"/>
          <w:sz w:val="22"/>
        </w:rPr>
        <w:t> </w:t>
      </w:r>
      <w:r>
        <w:rPr>
          <w:b/>
          <w:sz w:val="22"/>
        </w:rPr>
        <w:t>DVS168/EARS</w:t>
      </w:r>
      <w:r>
        <w:rPr>
          <w:b/>
          <w:spacing w:val="-3"/>
          <w:sz w:val="22"/>
        </w:rPr>
        <w:t> </w:t>
      </w:r>
      <w:r>
        <w:rPr>
          <w:b/>
          <w:sz w:val="22"/>
        </w:rPr>
        <w:t>Server</w:t>
      </w:r>
      <w:r>
        <w:rPr>
          <w:b/>
          <w:spacing w:val="-1"/>
          <w:sz w:val="22"/>
        </w:rPr>
        <w:t> </w:t>
      </w:r>
      <w:r>
        <w:rPr>
          <w:b/>
          <w:sz w:val="22"/>
        </w:rPr>
        <w:t>Port</w:t>
      </w:r>
      <w:r>
        <w:rPr>
          <w:sz w:val="22"/>
        </w:rPr>
        <w:t>,</w:t>
      </w:r>
      <w:r>
        <w:rPr>
          <w:spacing w:val="-3"/>
          <w:sz w:val="22"/>
        </w:rPr>
        <w:t> </w:t>
      </w:r>
      <w:r>
        <w:rPr>
          <w:sz w:val="22"/>
        </w:rPr>
        <w:t>select an </w:t>
      </w:r>
      <w:r>
        <w:rPr>
          <w:b/>
          <w:sz w:val="22"/>
        </w:rPr>
        <w:t>Audio File Sample Size</w:t>
      </w:r>
      <w:r>
        <w:rPr>
          <w:sz w:val="22"/>
        </w:rPr>
        <w:t>, and the </w:t>
      </w:r>
      <w:r>
        <w:rPr>
          <w:b/>
          <w:sz w:val="22"/>
        </w:rPr>
        <w:t>Audio File Sample Rate </w:t>
      </w:r>
      <w:r>
        <w:rPr>
          <w:sz w:val="22"/>
        </w:rPr>
        <w:t>(default is 16000 Sample/sec).</w:t>
      </w:r>
    </w:p>
    <w:p>
      <w:pPr>
        <w:pStyle w:val="Heading5"/>
      </w:pPr>
      <w:r>
        <w:rPr/>
        <w:t>All</w:t>
      </w:r>
      <w:r>
        <w:rPr>
          <w:spacing w:val="-3"/>
        </w:rPr>
        <w:t> </w:t>
      </w:r>
      <w:r>
        <w:rPr/>
        <w:t>FIPS</w:t>
      </w:r>
      <w:r>
        <w:rPr>
          <w:spacing w:val="-2"/>
        </w:rPr>
        <w:t> </w:t>
      </w:r>
      <w:r>
        <w:rPr/>
        <w:t>codes</w:t>
      </w:r>
      <w:r>
        <w:rPr>
          <w:spacing w:val="-1"/>
        </w:rPr>
        <w:t> </w:t>
      </w:r>
      <w:r>
        <w:rPr>
          <w:spacing w:val="-2"/>
        </w:rPr>
        <w:t>trigger</w:t>
      </w:r>
    </w:p>
    <w:p>
      <w:pPr>
        <w:pStyle w:val="BodyText"/>
        <w:ind w:left="120" w:right="602"/>
      </w:pPr>
      <w:r>
        <w:rPr/>
        <w:t>Alerts with all FIPS codes can be forwarded by placing a check mark in the </w:t>
      </w:r>
      <w:r>
        <w:rPr>
          <w:b/>
        </w:rPr>
        <w:t>All FIPS codes trigger </w:t>
      </w:r>
      <w:r>
        <w:rPr/>
        <w:t>check box.</w:t>
      </w:r>
      <w:r>
        <w:rPr>
          <w:spacing w:val="-2"/>
        </w:rPr>
        <w:t> </w:t>
      </w:r>
      <w:r>
        <w:rPr/>
        <w:t>Alerts</w:t>
      </w:r>
      <w:r>
        <w:rPr>
          <w:spacing w:val="-1"/>
        </w:rPr>
        <w:t> </w:t>
      </w:r>
      <w:r>
        <w:rPr/>
        <w:t>with</w:t>
      </w:r>
      <w:r>
        <w:rPr>
          <w:spacing w:val="-2"/>
        </w:rPr>
        <w:t> </w:t>
      </w:r>
      <w:r>
        <w:rPr/>
        <w:t>any</w:t>
      </w:r>
      <w:r>
        <w:rPr>
          <w:spacing w:val="-4"/>
        </w:rPr>
        <w:t> </w:t>
      </w:r>
      <w:r>
        <w:rPr/>
        <w:t>FIPS</w:t>
      </w:r>
      <w:r>
        <w:rPr>
          <w:spacing w:val="-3"/>
        </w:rPr>
        <w:t> </w:t>
      </w:r>
      <w:r>
        <w:rPr/>
        <w:t>locations</w:t>
      </w:r>
      <w:r>
        <w:rPr>
          <w:spacing w:val="-4"/>
        </w:rPr>
        <w:t> </w:t>
      </w:r>
      <w:r>
        <w:rPr/>
        <w:t>will</w:t>
      </w:r>
      <w:r>
        <w:rPr>
          <w:spacing w:val="-2"/>
        </w:rPr>
        <w:t> </w:t>
      </w:r>
      <w:r>
        <w:rPr/>
        <w:t>trigger</w:t>
      </w:r>
      <w:r>
        <w:rPr>
          <w:spacing w:val="-1"/>
        </w:rPr>
        <w:t> </w:t>
      </w:r>
      <w:r>
        <w:rPr/>
        <w:t>the</w:t>
      </w:r>
      <w:r>
        <w:rPr>
          <w:spacing w:val="-4"/>
        </w:rPr>
        <w:t> </w:t>
      </w:r>
      <w:r>
        <w:rPr/>
        <w:t>DVS168/EARS</w:t>
      </w:r>
      <w:r>
        <w:rPr>
          <w:spacing w:val="-1"/>
        </w:rPr>
        <w:t> </w:t>
      </w:r>
      <w:r>
        <w:rPr/>
        <w:t>device.</w:t>
      </w:r>
      <w:r>
        <w:rPr>
          <w:spacing w:val="-2"/>
        </w:rPr>
        <w:t> </w:t>
      </w:r>
      <w:r>
        <w:rPr/>
        <w:t>Alerts</w:t>
      </w:r>
      <w:r>
        <w:rPr>
          <w:spacing w:val="-2"/>
        </w:rPr>
        <w:t> </w:t>
      </w:r>
      <w:r>
        <w:rPr/>
        <w:t>for</w:t>
      </w:r>
      <w:r>
        <w:rPr>
          <w:spacing w:val="-5"/>
        </w:rPr>
        <w:t> </w:t>
      </w:r>
      <w:r>
        <w:rPr/>
        <w:t>specific</w:t>
      </w:r>
      <w:r>
        <w:rPr>
          <w:spacing w:val="-2"/>
        </w:rPr>
        <w:t> </w:t>
      </w:r>
      <w:r>
        <w:rPr/>
        <w:t>FIPS</w:t>
      </w:r>
      <w:r>
        <w:rPr>
          <w:spacing w:val="-3"/>
        </w:rPr>
        <w:t> </w:t>
      </w:r>
      <w:r>
        <w:rPr/>
        <w:t>areas</w:t>
      </w:r>
      <w:r>
        <w:rPr>
          <w:spacing w:val="-2"/>
        </w:rPr>
        <w:t> </w:t>
      </w:r>
      <w:r>
        <w:rPr/>
        <w:t>can also be filtered/passed through the protocol.</w:t>
      </w:r>
    </w:p>
    <w:p>
      <w:pPr>
        <w:pStyle w:val="BodyText"/>
        <w:spacing w:before="119"/>
        <w:ind w:left="120" w:right="599"/>
      </w:pPr>
      <w:r>
        <w:rPr/>
        <w:t>Remove the check mark from the </w:t>
      </w:r>
      <w:r>
        <w:rPr>
          <w:b/>
        </w:rPr>
        <w:t>All FIPS codes trigger </w:t>
      </w:r>
      <w:r>
        <w:rPr/>
        <w:t>check box to enable FIPS forwarding control. When configured, select a FIPS codes group that will be used to check against the incoming forwarded alert.</w:t>
      </w:r>
      <w:r>
        <w:rPr>
          <w:spacing w:val="-1"/>
        </w:rPr>
        <w:t> </w:t>
      </w:r>
      <w:r>
        <w:rPr/>
        <w:t>If</w:t>
      </w:r>
      <w:r>
        <w:rPr>
          <w:spacing w:val="-1"/>
        </w:rPr>
        <w:t> </w:t>
      </w:r>
      <w:r>
        <w:rPr/>
        <w:t>any</w:t>
      </w:r>
      <w:r>
        <w:rPr>
          <w:spacing w:val="-1"/>
        </w:rPr>
        <w:t> </w:t>
      </w:r>
      <w:r>
        <w:rPr/>
        <w:t>of</w:t>
      </w:r>
      <w:r>
        <w:rPr>
          <w:spacing w:val="-4"/>
        </w:rPr>
        <w:t> </w:t>
      </w:r>
      <w:r>
        <w:rPr/>
        <w:t>these FIPS</w:t>
      </w:r>
      <w:r>
        <w:rPr>
          <w:spacing w:val="-2"/>
        </w:rPr>
        <w:t> </w:t>
      </w:r>
      <w:r>
        <w:rPr/>
        <w:t>are included</w:t>
      </w:r>
      <w:r>
        <w:rPr>
          <w:spacing w:val="-1"/>
        </w:rPr>
        <w:t> </w:t>
      </w:r>
      <w:r>
        <w:rPr/>
        <w:t>in</w:t>
      </w:r>
      <w:r>
        <w:rPr>
          <w:spacing w:val="-2"/>
        </w:rPr>
        <w:t> </w:t>
      </w:r>
      <w:r>
        <w:rPr/>
        <w:t>the</w:t>
      </w:r>
      <w:r>
        <w:rPr>
          <w:spacing w:val="-3"/>
        </w:rPr>
        <w:t> </w:t>
      </w:r>
      <w:r>
        <w:rPr/>
        <w:t>incoming</w:t>
      </w:r>
      <w:r>
        <w:rPr>
          <w:spacing w:val="-4"/>
        </w:rPr>
        <w:t> </w:t>
      </w:r>
      <w:r>
        <w:rPr/>
        <w:t>forwarded</w:t>
      </w:r>
      <w:r>
        <w:rPr>
          <w:spacing w:val="-1"/>
        </w:rPr>
        <w:t> </w:t>
      </w:r>
      <w:r>
        <w:rPr/>
        <w:t>alert,</w:t>
      </w:r>
      <w:r>
        <w:rPr>
          <w:spacing w:val="-1"/>
        </w:rPr>
        <w:t> </w:t>
      </w:r>
      <w:r>
        <w:rPr/>
        <w:t>the</w:t>
      </w:r>
      <w:r>
        <w:rPr>
          <w:spacing w:val="-3"/>
        </w:rPr>
        <w:t> </w:t>
      </w:r>
      <w:r>
        <w:rPr/>
        <w:t>alert</w:t>
      </w:r>
      <w:r>
        <w:rPr>
          <w:spacing w:val="-5"/>
        </w:rPr>
        <w:t> </w:t>
      </w:r>
      <w:r>
        <w:rPr/>
        <w:t>will</w:t>
      </w:r>
      <w:r>
        <w:rPr>
          <w:spacing w:val="-1"/>
        </w:rPr>
        <w:t> </w:t>
      </w:r>
      <w:r>
        <w:rPr/>
        <w:t>be sent</w:t>
      </w:r>
      <w:r>
        <w:rPr>
          <w:spacing w:val="-1"/>
        </w:rPr>
        <w:t> </w:t>
      </w:r>
      <w:r>
        <w:rPr/>
        <w:t>to</w:t>
      </w:r>
      <w:r>
        <w:rPr>
          <w:spacing w:val="-2"/>
        </w:rPr>
        <w:t> </w:t>
      </w:r>
      <w:r>
        <w:rPr/>
        <w:t>the</w:t>
      </w:r>
      <w:r>
        <w:rPr>
          <w:spacing w:val="-3"/>
        </w:rPr>
        <w:t> </w:t>
      </w:r>
      <w:r>
        <w:rPr/>
        <w:t>DVS- 168 client.</w:t>
      </w:r>
    </w:p>
    <w:p>
      <w:pPr>
        <w:pStyle w:val="Heading5"/>
      </w:pPr>
      <w:r>
        <w:rPr/>
        <w:t>All</w:t>
      </w:r>
      <w:r>
        <w:rPr>
          <w:spacing w:val="-3"/>
        </w:rPr>
        <w:t> </w:t>
      </w:r>
      <w:r>
        <w:rPr/>
        <w:t>EAS</w:t>
      </w:r>
      <w:r>
        <w:rPr>
          <w:spacing w:val="-2"/>
        </w:rPr>
        <w:t> </w:t>
      </w:r>
      <w:r>
        <w:rPr/>
        <w:t>codes </w:t>
      </w:r>
      <w:r>
        <w:rPr>
          <w:spacing w:val="-2"/>
        </w:rPr>
        <w:t>trigger</w:t>
      </w:r>
    </w:p>
    <w:p>
      <w:pPr>
        <w:pStyle w:val="BodyText"/>
        <w:ind w:left="120" w:right="835"/>
      </w:pPr>
      <w:r>
        <w:rPr/>
        <w:t>Alerts</w:t>
      </w:r>
      <w:r>
        <w:rPr>
          <w:spacing w:val="-3"/>
        </w:rPr>
        <w:t> </w:t>
      </w:r>
      <w:r>
        <w:rPr/>
        <w:t>with</w:t>
      </w:r>
      <w:r>
        <w:rPr>
          <w:spacing w:val="-1"/>
        </w:rPr>
        <w:t> </w:t>
      </w:r>
      <w:r>
        <w:rPr/>
        <w:t>all</w:t>
      </w:r>
      <w:r>
        <w:rPr>
          <w:spacing w:val="-2"/>
        </w:rPr>
        <w:t> </w:t>
      </w:r>
      <w:r>
        <w:rPr/>
        <w:t>EAS</w:t>
      </w:r>
      <w:r>
        <w:rPr>
          <w:spacing w:val="-4"/>
        </w:rPr>
        <w:t> </w:t>
      </w:r>
      <w:r>
        <w:rPr/>
        <w:t>codes</w:t>
      </w:r>
      <w:r>
        <w:rPr>
          <w:spacing w:val="-1"/>
        </w:rPr>
        <w:t> </w:t>
      </w:r>
      <w:r>
        <w:rPr/>
        <w:t>can</w:t>
      </w:r>
      <w:r>
        <w:rPr>
          <w:spacing w:val="-1"/>
        </w:rPr>
        <w:t> </w:t>
      </w:r>
      <w:r>
        <w:rPr/>
        <w:t>be</w:t>
      </w:r>
      <w:r>
        <w:rPr>
          <w:spacing w:val="-1"/>
        </w:rPr>
        <w:t> </w:t>
      </w:r>
      <w:r>
        <w:rPr/>
        <w:t>forwarded</w:t>
      </w:r>
      <w:r>
        <w:rPr>
          <w:spacing w:val="-2"/>
        </w:rPr>
        <w:t> </w:t>
      </w:r>
      <w:r>
        <w:rPr/>
        <w:t>by</w:t>
      </w:r>
      <w:r>
        <w:rPr>
          <w:spacing w:val="-1"/>
        </w:rPr>
        <w:t> </w:t>
      </w:r>
      <w:r>
        <w:rPr/>
        <w:t>placing</w:t>
      </w:r>
      <w:r>
        <w:rPr>
          <w:spacing w:val="-4"/>
        </w:rPr>
        <w:t> </w:t>
      </w:r>
      <w:r>
        <w:rPr/>
        <w:t>a</w:t>
      </w:r>
      <w:r>
        <w:rPr>
          <w:spacing w:val="-1"/>
        </w:rPr>
        <w:t> </w:t>
      </w:r>
      <w:r>
        <w:rPr/>
        <w:t>check</w:t>
      </w:r>
      <w:r>
        <w:rPr>
          <w:spacing w:val="-2"/>
        </w:rPr>
        <w:t> </w:t>
      </w:r>
      <w:r>
        <w:rPr/>
        <w:t>mark</w:t>
      </w:r>
      <w:r>
        <w:rPr>
          <w:spacing w:val="-1"/>
        </w:rPr>
        <w:t> </w:t>
      </w:r>
      <w:r>
        <w:rPr/>
        <w:t>in</w:t>
      </w:r>
      <w:r>
        <w:rPr>
          <w:spacing w:val="-4"/>
        </w:rPr>
        <w:t> </w:t>
      </w:r>
      <w:r>
        <w:rPr/>
        <w:t>the</w:t>
      </w:r>
      <w:r>
        <w:rPr>
          <w:spacing w:val="-1"/>
        </w:rPr>
        <w:t> </w:t>
      </w:r>
      <w:r>
        <w:rPr>
          <w:b/>
        </w:rPr>
        <w:t>All</w:t>
      </w:r>
      <w:r>
        <w:rPr>
          <w:b/>
          <w:spacing w:val="-2"/>
        </w:rPr>
        <w:t> </w:t>
      </w:r>
      <w:r>
        <w:rPr>
          <w:b/>
        </w:rPr>
        <w:t>EAS</w:t>
      </w:r>
      <w:r>
        <w:rPr>
          <w:b/>
          <w:spacing w:val="-3"/>
        </w:rPr>
        <w:t> </w:t>
      </w:r>
      <w:r>
        <w:rPr>
          <w:b/>
        </w:rPr>
        <w:t>codes</w:t>
      </w:r>
      <w:r>
        <w:rPr>
          <w:b/>
          <w:spacing w:val="-1"/>
        </w:rPr>
        <w:t> </w:t>
      </w:r>
      <w:r>
        <w:rPr>
          <w:b/>
        </w:rPr>
        <w:t>trigger</w:t>
      </w:r>
      <w:r>
        <w:rPr>
          <w:b/>
          <w:spacing w:val="-1"/>
        </w:rPr>
        <w:t> </w:t>
      </w:r>
      <w:r>
        <w:rPr/>
        <w:t>check box. Alerts with any EAS code will trigger DVS168/EARS send.</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832"/>
      </w:pPr>
      <w:r>
        <w:rPr/>
        <w:t>Remove the check mark from the </w:t>
      </w:r>
      <w:r>
        <w:rPr>
          <w:b/>
        </w:rPr>
        <w:t>All EAS codes trigger </w:t>
      </w:r>
      <w:r>
        <w:rPr/>
        <w:t>check box to enable EAS forwarding control. When</w:t>
      </w:r>
      <w:r>
        <w:rPr>
          <w:spacing w:val="-3"/>
        </w:rPr>
        <w:t> </w:t>
      </w:r>
      <w:r>
        <w:rPr/>
        <w:t>configured,</w:t>
      </w:r>
      <w:r>
        <w:rPr>
          <w:spacing w:val="-2"/>
        </w:rPr>
        <w:t> </w:t>
      </w:r>
      <w:r>
        <w:rPr/>
        <w:t>select</w:t>
      </w:r>
      <w:r>
        <w:rPr>
          <w:spacing w:val="-4"/>
        </w:rPr>
        <w:t> </w:t>
      </w:r>
      <w:r>
        <w:rPr/>
        <w:t>an</w:t>
      </w:r>
      <w:r>
        <w:rPr>
          <w:spacing w:val="-2"/>
        </w:rPr>
        <w:t> </w:t>
      </w:r>
      <w:r>
        <w:rPr/>
        <w:t>EAS</w:t>
      </w:r>
      <w:r>
        <w:rPr>
          <w:spacing w:val="-3"/>
        </w:rPr>
        <w:t> </w:t>
      </w:r>
      <w:r>
        <w:rPr/>
        <w:t>code</w:t>
      </w:r>
      <w:r>
        <w:rPr>
          <w:spacing w:val="-1"/>
        </w:rPr>
        <w:t> </w:t>
      </w:r>
      <w:r>
        <w:rPr/>
        <w:t>group</w:t>
      </w:r>
      <w:r>
        <w:rPr>
          <w:spacing w:val="-2"/>
        </w:rPr>
        <w:t> </w:t>
      </w:r>
      <w:r>
        <w:rPr/>
        <w:t>that</w:t>
      </w:r>
      <w:r>
        <w:rPr>
          <w:spacing w:val="-4"/>
        </w:rPr>
        <w:t> </w:t>
      </w:r>
      <w:r>
        <w:rPr/>
        <w:t>will</w:t>
      </w:r>
      <w:r>
        <w:rPr>
          <w:spacing w:val="-2"/>
        </w:rPr>
        <w:t> </w:t>
      </w:r>
      <w:r>
        <w:rPr/>
        <w:t>be</w:t>
      </w:r>
      <w:r>
        <w:rPr>
          <w:spacing w:val="-1"/>
        </w:rPr>
        <w:t> </w:t>
      </w:r>
      <w:r>
        <w:rPr/>
        <w:t>used</w:t>
      </w:r>
      <w:r>
        <w:rPr>
          <w:spacing w:val="-2"/>
        </w:rPr>
        <w:t> </w:t>
      </w:r>
      <w:r>
        <w:rPr/>
        <w:t>to</w:t>
      </w:r>
      <w:r>
        <w:rPr>
          <w:spacing w:val="-3"/>
        </w:rPr>
        <w:t> </w:t>
      </w:r>
      <w:r>
        <w:rPr/>
        <w:t>check</w:t>
      </w:r>
      <w:r>
        <w:rPr>
          <w:spacing w:val="-4"/>
        </w:rPr>
        <w:t> </w:t>
      </w:r>
      <w:r>
        <w:rPr/>
        <w:t>against</w:t>
      </w:r>
      <w:r>
        <w:rPr>
          <w:spacing w:val="-1"/>
        </w:rPr>
        <w:t> </w:t>
      </w:r>
      <w:r>
        <w:rPr/>
        <w:t>the</w:t>
      </w:r>
      <w:r>
        <w:rPr>
          <w:spacing w:val="-4"/>
        </w:rPr>
        <w:t> </w:t>
      </w:r>
      <w:r>
        <w:rPr/>
        <w:t>incoming</w:t>
      </w:r>
      <w:r>
        <w:rPr>
          <w:spacing w:val="-2"/>
        </w:rPr>
        <w:t> </w:t>
      </w:r>
      <w:r>
        <w:rPr/>
        <w:t>forwarded alert.</w:t>
      </w:r>
      <w:r>
        <w:rPr>
          <w:spacing w:val="-1"/>
        </w:rPr>
        <w:t> </w:t>
      </w:r>
      <w:r>
        <w:rPr/>
        <w:t>If</w:t>
      </w:r>
      <w:r>
        <w:rPr>
          <w:spacing w:val="-1"/>
        </w:rPr>
        <w:t> </w:t>
      </w:r>
      <w:r>
        <w:rPr/>
        <w:t>any</w:t>
      </w:r>
      <w:r>
        <w:rPr>
          <w:spacing w:val="-1"/>
        </w:rPr>
        <w:t> </w:t>
      </w:r>
      <w:r>
        <w:rPr/>
        <w:t>of</w:t>
      </w:r>
      <w:r>
        <w:rPr>
          <w:spacing w:val="-4"/>
        </w:rPr>
        <w:t> </w:t>
      </w:r>
      <w:r>
        <w:rPr/>
        <w:t>the</w:t>
      </w:r>
      <w:r>
        <w:rPr>
          <w:spacing w:val="-3"/>
        </w:rPr>
        <w:t> </w:t>
      </w:r>
      <w:r>
        <w:rPr/>
        <w:t>EAS</w:t>
      </w:r>
      <w:r>
        <w:rPr>
          <w:spacing w:val="-2"/>
        </w:rPr>
        <w:t> </w:t>
      </w:r>
      <w:r>
        <w:rPr/>
        <w:t>codes are</w:t>
      </w:r>
      <w:r>
        <w:rPr>
          <w:spacing w:val="-4"/>
        </w:rPr>
        <w:t> </w:t>
      </w:r>
      <w:r>
        <w:rPr/>
        <w:t>included</w:t>
      </w:r>
      <w:r>
        <w:rPr>
          <w:spacing w:val="-1"/>
        </w:rPr>
        <w:t> </w:t>
      </w:r>
      <w:r>
        <w:rPr/>
        <w:t>in</w:t>
      </w:r>
      <w:r>
        <w:rPr>
          <w:spacing w:val="-2"/>
        </w:rPr>
        <w:t> </w:t>
      </w:r>
      <w:r>
        <w:rPr/>
        <w:t>the</w:t>
      </w:r>
      <w:r>
        <w:rPr>
          <w:spacing w:val="-3"/>
        </w:rPr>
        <w:t> </w:t>
      </w:r>
      <w:r>
        <w:rPr/>
        <w:t>incoming</w:t>
      </w:r>
      <w:r>
        <w:rPr>
          <w:spacing w:val="-2"/>
        </w:rPr>
        <w:t> </w:t>
      </w:r>
      <w:r>
        <w:rPr/>
        <w:t>forwarded</w:t>
      </w:r>
      <w:r>
        <w:rPr>
          <w:spacing w:val="-2"/>
        </w:rPr>
        <w:t> </w:t>
      </w:r>
      <w:r>
        <w:rPr/>
        <w:t>alert,</w:t>
      </w:r>
      <w:r>
        <w:rPr>
          <w:spacing w:val="-3"/>
        </w:rPr>
        <w:t> </w:t>
      </w:r>
      <w:r>
        <w:rPr/>
        <w:t>the</w:t>
      </w:r>
      <w:r>
        <w:rPr>
          <w:spacing w:val="-3"/>
        </w:rPr>
        <w:t> </w:t>
      </w:r>
      <w:r>
        <w:rPr/>
        <w:t>alert</w:t>
      </w:r>
      <w:r>
        <w:rPr>
          <w:spacing w:val="-3"/>
        </w:rPr>
        <w:t> </w:t>
      </w:r>
      <w:r>
        <w:rPr/>
        <w:t>will</w:t>
      </w:r>
      <w:r>
        <w:rPr>
          <w:spacing w:val="-1"/>
        </w:rPr>
        <w:t> </w:t>
      </w:r>
      <w:r>
        <w:rPr/>
        <w:t>be sent</w:t>
      </w:r>
      <w:r>
        <w:rPr>
          <w:spacing w:val="-1"/>
        </w:rPr>
        <w:t> </w:t>
      </w:r>
      <w:r>
        <w:rPr/>
        <w:t>to</w:t>
      </w:r>
      <w:r>
        <w:rPr>
          <w:spacing w:val="-2"/>
        </w:rPr>
        <w:t> </w:t>
      </w:r>
      <w:r>
        <w:rPr/>
        <w:t>the DVS-168 client.</w:t>
      </w:r>
    </w:p>
    <w:p>
      <w:pPr>
        <w:pStyle w:val="BodyText"/>
        <w:spacing w:before="58"/>
        <w:ind w:left="120" w:right="602"/>
      </w:pPr>
      <w:r>
        <w:rPr/>
        <w:t>When an alert is forwarded to a DVS-168 client, a WAV file of the EAS audio and a text file of the alert details</w:t>
      </w:r>
      <w:r>
        <w:rPr>
          <w:spacing w:val="-2"/>
        </w:rPr>
        <w:t> </w:t>
      </w:r>
      <w:r>
        <w:rPr/>
        <w:t>are</w:t>
      </w:r>
      <w:r>
        <w:rPr>
          <w:spacing w:val="-4"/>
        </w:rPr>
        <w:t> </w:t>
      </w:r>
      <w:r>
        <w:rPr/>
        <w:t>constructed.</w:t>
      </w:r>
      <w:r>
        <w:rPr>
          <w:spacing w:val="-3"/>
        </w:rPr>
        <w:t> </w:t>
      </w:r>
      <w:r>
        <w:rPr/>
        <w:t>These are</w:t>
      </w:r>
      <w:r>
        <w:rPr>
          <w:spacing w:val="-1"/>
        </w:rPr>
        <w:t> </w:t>
      </w:r>
      <w:r>
        <w:rPr/>
        <w:t>FTP’d</w:t>
      </w:r>
      <w:r>
        <w:rPr>
          <w:spacing w:val="-2"/>
        </w:rPr>
        <w:t> </w:t>
      </w:r>
      <w:r>
        <w:rPr/>
        <w:t>to</w:t>
      </w:r>
      <w:r>
        <w:rPr>
          <w:spacing w:val="-3"/>
        </w:rPr>
        <w:t> </w:t>
      </w:r>
      <w:r>
        <w:rPr/>
        <w:t>the</w:t>
      </w:r>
      <w:r>
        <w:rPr>
          <w:spacing w:val="-4"/>
        </w:rPr>
        <w:t> </w:t>
      </w:r>
      <w:r>
        <w:rPr/>
        <w:t>DVS-168</w:t>
      </w:r>
      <w:r>
        <w:rPr>
          <w:spacing w:val="-3"/>
        </w:rPr>
        <w:t> </w:t>
      </w:r>
      <w:r>
        <w:rPr/>
        <w:t>client.</w:t>
      </w:r>
      <w:r>
        <w:rPr>
          <w:spacing w:val="-2"/>
        </w:rPr>
        <w:t> </w:t>
      </w:r>
      <w:r>
        <w:rPr/>
        <w:t>A</w:t>
      </w:r>
      <w:r>
        <w:rPr>
          <w:spacing w:val="-4"/>
        </w:rPr>
        <w:t> </w:t>
      </w:r>
      <w:r>
        <w:rPr/>
        <w:t>socket</w:t>
      </w:r>
      <w:r>
        <w:rPr>
          <w:spacing w:val="-4"/>
        </w:rPr>
        <w:t> </w:t>
      </w:r>
      <w:r>
        <w:rPr/>
        <w:t>is</w:t>
      </w:r>
      <w:r>
        <w:rPr>
          <w:spacing w:val="-2"/>
        </w:rPr>
        <w:t> </w:t>
      </w:r>
      <w:r>
        <w:rPr/>
        <w:t>temporarily</w:t>
      </w:r>
      <w:r>
        <w:rPr>
          <w:spacing w:val="-4"/>
        </w:rPr>
        <w:t> </w:t>
      </w:r>
      <w:r>
        <w:rPr/>
        <w:t>opened</w:t>
      </w:r>
      <w:r>
        <w:rPr>
          <w:spacing w:val="-2"/>
        </w:rPr>
        <w:t> </w:t>
      </w:r>
      <w:r>
        <w:rPr/>
        <w:t>from</w:t>
      </w:r>
      <w:r>
        <w:rPr>
          <w:spacing w:val="-1"/>
        </w:rPr>
        <w:t> </w:t>
      </w:r>
      <w:r>
        <w:rPr/>
        <w:t>the EAS device to the DVS-168 client, and a control message is sent that describes the alert. The Operation Log will log each of these actions and their success/failure.</w:t>
      </w:r>
    </w:p>
    <w:p>
      <w:pPr>
        <w:pStyle w:val="Heading4"/>
        <w:spacing w:before="62"/>
      </w:pPr>
      <w:r>
        <w:rPr/>
        <w:t>EAS</w:t>
      </w:r>
      <w:r>
        <w:rPr>
          <w:spacing w:val="1"/>
        </w:rPr>
        <w:t> </w:t>
      </w:r>
      <w:r>
        <w:rPr>
          <w:spacing w:val="-5"/>
        </w:rPr>
        <w:t>NET</w:t>
      </w:r>
    </w:p>
    <w:p>
      <w:pPr>
        <w:pStyle w:val="BodyText"/>
        <w:spacing w:after="76"/>
        <w:ind w:left="120" w:right="602"/>
      </w:pPr>
      <w:r>
        <w:rPr>
          <w:color w:val="000101"/>
        </w:rPr>
        <w:t>There</w:t>
      </w:r>
      <w:r>
        <w:rPr>
          <w:color w:val="000101"/>
          <w:spacing w:val="-1"/>
        </w:rPr>
        <w:t> </w:t>
      </w:r>
      <w:r>
        <w:rPr>
          <w:color w:val="000101"/>
        </w:rPr>
        <w:t>are</w:t>
      </w:r>
      <w:r>
        <w:rPr>
          <w:color w:val="000101"/>
          <w:spacing w:val="-1"/>
        </w:rPr>
        <w:t> </w:t>
      </w:r>
      <w:r>
        <w:rPr>
          <w:color w:val="000101"/>
        </w:rPr>
        <w:t>three</w:t>
      </w:r>
      <w:r>
        <w:rPr>
          <w:color w:val="000101"/>
          <w:spacing w:val="-1"/>
        </w:rPr>
        <w:t> </w:t>
      </w:r>
      <w:r>
        <w:rPr>
          <w:color w:val="000101"/>
        </w:rPr>
        <w:t>sections</w:t>
      </w:r>
      <w:r>
        <w:rPr>
          <w:color w:val="000101"/>
          <w:spacing w:val="-4"/>
        </w:rPr>
        <w:t> </w:t>
      </w:r>
      <w:r>
        <w:rPr>
          <w:color w:val="000101"/>
        </w:rPr>
        <w:t>on</w:t>
      </w:r>
      <w:r>
        <w:rPr>
          <w:color w:val="000101"/>
          <w:spacing w:val="-4"/>
        </w:rPr>
        <w:t> </w:t>
      </w:r>
      <w:r>
        <w:rPr>
          <w:color w:val="000101"/>
        </w:rPr>
        <w:t>the</w:t>
      </w:r>
      <w:r>
        <w:rPr>
          <w:color w:val="000101"/>
          <w:spacing w:val="-2"/>
        </w:rPr>
        <w:t> </w:t>
      </w:r>
      <w:r>
        <w:rPr>
          <w:color w:val="000101"/>
        </w:rPr>
        <w:t>EAS</w:t>
      </w:r>
      <w:r>
        <w:rPr>
          <w:color w:val="000101"/>
          <w:spacing w:val="-3"/>
        </w:rPr>
        <w:t> </w:t>
      </w:r>
      <w:r>
        <w:rPr>
          <w:color w:val="000101"/>
        </w:rPr>
        <w:t>NET</w:t>
      </w:r>
      <w:r>
        <w:rPr>
          <w:color w:val="000101"/>
          <w:spacing w:val="-1"/>
        </w:rPr>
        <w:t> </w:t>
      </w:r>
      <w:r>
        <w:rPr>
          <w:color w:val="000101"/>
        </w:rPr>
        <w:t>sub-tab:</w:t>
      </w:r>
      <w:r>
        <w:rPr>
          <w:color w:val="000101"/>
          <w:spacing w:val="-1"/>
        </w:rPr>
        <w:t> </w:t>
      </w:r>
      <w:r>
        <w:rPr>
          <w:color w:val="000101"/>
        </w:rPr>
        <w:t>EAS</w:t>
      </w:r>
      <w:r>
        <w:rPr>
          <w:color w:val="000101"/>
          <w:spacing w:val="-5"/>
        </w:rPr>
        <w:t> </w:t>
      </w:r>
      <w:r>
        <w:rPr>
          <w:color w:val="000101"/>
        </w:rPr>
        <w:t>NET</w:t>
      </w:r>
      <w:r>
        <w:rPr>
          <w:color w:val="000101"/>
          <w:spacing w:val="-1"/>
        </w:rPr>
        <w:t> </w:t>
      </w:r>
      <w:r>
        <w:rPr>
          <w:color w:val="000101"/>
        </w:rPr>
        <w:t>Decoding,</w:t>
      </w:r>
      <w:r>
        <w:rPr>
          <w:color w:val="000101"/>
          <w:spacing w:val="-2"/>
        </w:rPr>
        <w:t> </w:t>
      </w:r>
      <w:r>
        <w:rPr>
          <w:color w:val="000101"/>
        </w:rPr>
        <w:t>EAS</w:t>
      </w:r>
      <w:r>
        <w:rPr>
          <w:color w:val="000101"/>
          <w:spacing w:val="-3"/>
        </w:rPr>
        <w:t> </w:t>
      </w:r>
      <w:r>
        <w:rPr>
          <w:color w:val="000101"/>
        </w:rPr>
        <w:t>NET</w:t>
      </w:r>
      <w:r>
        <w:rPr>
          <w:color w:val="000101"/>
          <w:spacing w:val="-4"/>
        </w:rPr>
        <w:t> </w:t>
      </w:r>
      <w:r>
        <w:rPr>
          <w:color w:val="000101"/>
        </w:rPr>
        <w:t>Web</w:t>
      </w:r>
      <w:r>
        <w:rPr>
          <w:color w:val="000101"/>
          <w:spacing w:val="-3"/>
        </w:rPr>
        <w:t> </w:t>
      </w:r>
      <w:r>
        <w:rPr>
          <w:color w:val="000101"/>
        </w:rPr>
        <w:t>audio</w:t>
      </w:r>
      <w:r>
        <w:rPr>
          <w:color w:val="000101"/>
          <w:spacing w:val="-2"/>
        </w:rPr>
        <w:t> </w:t>
      </w:r>
      <w:r>
        <w:rPr>
          <w:color w:val="000101"/>
        </w:rPr>
        <w:t>streaming,</w:t>
      </w:r>
      <w:r>
        <w:rPr>
          <w:color w:val="000101"/>
          <w:spacing w:val="-5"/>
        </w:rPr>
        <w:t> </w:t>
      </w:r>
      <w:r>
        <w:rPr>
          <w:color w:val="000101"/>
        </w:rPr>
        <w:t>and EAS NET Clients.</w:t>
      </w:r>
    </w:p>
    <w:p>
      <w:pPr>
        <w:pStyle w:val="BodyText"/>
        <w:ind w:left="1514"/>
        <w:rPr>
          <w:sz w:val="20"/>
        </w:rPr>
      </w:pPr>
      <w:r>
        <w:rPr>
          <w:sz w:val="20"/>
        </w:rPr>
        <w:pict>
          <v:group style="width:328.85pt;height:168pt;mso-position-horizontal-relative:char;mso-position-vertical-relative:line" id="docshapegroup421" coordorigin="0,0" coordsize="6577,3360">
            <v:shape style="position:absolute;left:72;top:98;width:6413;height:3164" type="#_x0000_t75" id="docshape422" alt="Graphical user interface, text, application, email  Description automatically generated" stroked="false">
              <v:imagedata r:id="rId152" o:title=""/>
            </v:shape>
            <v:rect style="position:absolute;left:7;top:7;width:6562;height:3345" id="docshape423"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4"/>
        <w:rPr>
          <w:sz w:val="23"/>
        </w:rPr>
      </w:pPr>
    </w:p>
    <w:p>
      <w:pPr>
        <w:pStyle w:val="Heading5"/>
        <w:spacing w:before="1"/>
      </w:pPr>
      <w:r>
        <w:rPr>
          <w:color w:val="211F1F"/>
        </w:rPr>
        <w:t>EAS</w:t>
      </w:r>
      <w:r>
        <w:rPr>
          <w:color w:val="211F1F"/>
          <w:spacing w:val="-3"/>
        </w:rPr>
        <w:t> </w:t>
      </w:r>
      <w:r>
        <w:rPr>
          <w:color w:val="211F1F"/>
        </w:rPr>
        <w:t>NET</w:t>
      </w:r>
      <w:r>
        <w:rPr>
          <w:color w:val="211F1F"/>
          <w:spacing w:val="-2"/>
        </w:rPr>
        <w:t> Decoding</w:t>
      </w:r>
    </w:p>
    <w:p>
      <w:pPr>
        <w:spacing w:line="227" w:lineRule="exact" w:before="0"/>
        <w:ind w:left="120" w:right="0" w:firstLine="0"/>
        <w:jc w:val="left"/>
        <w:rPr>
          <w:b/>
          <w:sz w:val="20"/>
        </w:rPr>
      </w:pPr>
      <w:r>
        <w:rPr/>
        <w:br w:type="column"/>
      </w:r>
      <w:r>
        <w:rPr>
          <w:b/>
          <w:sz w:val="20"/>
        </w:rPr>
        <w:t>EAS</w:t>
      </w:r>
      <w:r>
        <w:rPr>
          <w:b/>
          <w:spacing w:val="-6"/>
          <w:sz w:val="20"/>
        </w:rPr>
        <w:t> </w:t>
      </w:r>
      <w:r>
        <w:rPr>
          <w:b/>
          <w:sz w:val="20"/>
        </w:rPr>
        <w:t>NET</w:t>
      </w:r>
      <w:r>
        <w:rPr>
          <w:b/>
          <w:spacing w:val="-5"/>
          <w:sz w:val="20"/>
        </w:rPr>
        <w:t> </w:t>
      </w:r>
      <w:r>
        <w:rPr>
          <w:b/>
          <w:sz w:val="20"/>
        </w:rPr>
        <w:t>Sub-</w:t>
      </w:r>
      <w:r>
        <w:rPr>
          <w:b/>
          <w:spacing w:val="-5"/>
          <w:sz w:val="20"/>
        </w:rPr>
        <w:t>Tab</w:t>
      </w:r>
    </w:p>
    <w:p>
      <w:pPr>
        <w:spacing w:after="0" w:line="227" w:lineRule="exact"/>
        <w:jc w:val="left"/>
        <w:rPr>
          <w:sz w:val="20"/>
        </w:rPr>
        <w:sectPr>
          <w:type w:val="continuous"/>
          <w:pgSz w:w="12240" w:h="15840"/>
          <w:pgMar w:header="737" w:footer="1247" w:top="1260" w:bottom="280" w:left="1320" w:right="840"/>
          <w:cols w:num="2" w:equalWidth="0">
            <w:col w:w="1820" w:space="2155"/>
            <w:col w:w="6105"/>
          </w:cols>
        </w:sectPr>
      </w:pPr>
    </w:p>
    <w:p>
      <w:pPr>
        <w:pStyle w:val="BodyText"/>
        <w:ind w:left="120"/>
      </w:pPr>
      <w:r>
        <w:rPr>
          <w:color w:val="000101"/>
        </w:rPr>
        <w:t>EAS</w:t>
      </w:r>
      <w:r>
        <w:rPr>
          <w:color w:val="000101"/>
          <w:spacing w:val="-4"/>
        </w:rPr>
        <w:t> </w:t>
      </w:r>
      <w:r>
        <w:rPr>
          <w:color w:val="000101"/>
        </w:rPr>
        <w:t>Net</w:t>
      </w:r>
      <w:r>
        <w:rPr>
          <w:color w:val="000101"/>
          <w:spacing w:val="-4"/>
        </w:rPr>
        <w:t> </w:t>
      </w:r>
      <w:r>
        <w:rPr>
          <w:color w:val="000101"/>
        </w:rPr>
        <w:t>Decoding</w:t>
      </w:r>
      <w:r>
        <w:rPr>
          <w:color w:val="000101"/>
          <w:spacing w:val="-4"/>
        </w:rPr>
        <w:t> </w:t>
      </w:r>
      <w:r>
        <w:rPr>
          <w:color w:val="000101"/>
        </w:rPr>
        <w:t>is</w:t>
      </w:r>
      <w:r>
        <w:rPr>
          <w:color w:val="000101"/>
          <w:spacing w:val="-2"/>
        </w:rPr>
        <w:t> </w:t>
      </w:r>
      <w:r>
        <w:rPr>
          <w:color w:val="000101"/>
        </w:rPr>
        <w:t>included</w:t>
      </w:r>
      <w:r>
        <w:rPr>
          <w:color w:val="000101"/>
          <w:spacing w:val="-3"/>
        </w:rPr>
        <w:t> </w:t>
      </w:r>
      <w:r>
        <w:rPr>
          <w:color w:val="000101"/>
        </w:rPr>
        <w:t>with</w:t>
      </w:r>
      <w:r>
        <w:rPr>
          <w:color w:val="000101"/>
          <w:spacing w:val="-5"/>
        </w:rPr>
        <w:t> </w:t>
      </w:r>
      <w:r>
        <w:rPr>
          <w:color w:val="000101"/>
        </w:rPr>
        <w:t>the</w:t>
      </w:r>
      <w:r>
        <w:rPr>
          <w:color w:val="000101"/>
          <w:spacing w:val="-2"/>
        </w:rPr>
        <w:t> </w:t>
      </w:r>
      <w:r>
        <w:rPr>
          <w:color w:val="000101"/>
        </w:rPr>
        <w:t>EAS</w:t>
      </w:r>
      <w:r>
        <w:rPr>
          <w:color w:val="000101"/>
          <w:spacing w:val="-4"/>
        </w:rPr>
        <w:t> </w:t>
      </w:r>
      <w:r>
        <w:rPr>
          <w:color w:val="000101"/>
        </w:rPr>
        <w:t>NET</w:t>
      </w:r>
      <w:r>
        <w:rPr>
          <w:color w:val="000101"/>
          <w:spacing w:val="-2"/>
        </w:rPr>
        <w:t> </w:t>
      </w:r>
      <w:r>
        <w:rPr>
          <w:color w:val="000101"/>
        </w:rPr>
        <w:t>license</w:t>
      </w:r>
      <w:r>
        <w:rPr>
          <w:color w:val="000101"/>
          <w:spacing w:val="-2"/>
        </w:rPr>
        <w:t> </w:t>
      </w:r>
      <w:r>
        <w:rPr>
          <w:color w:val="000101"/>
          <w:spacing w:val="-4"/>
        </w:rPr>
        <w:t>key.</w:t>
      </w:r>
    </w:p>
    <w:p>
      <w:pPr>
        <w:pStyle w:val="BodyText"/>
        <w:spacing w:before="60"/>
        <w:ind w:left="120" w:right="608"/>
      </w:pPr>
      <w:r>
        <w:rPr>
          <w:color w:val="000101"/>
        </w:rPr>
        <w:t>EAS</w:t>
      </w:r>
      <w:r>
        <w:rPr>
          <w:color w:val="000101"/>
          <w:spacing w:val="-3"/>
        </w:rPr>
        <w:t> </w:t>
      </w:r>
      <w:r>
        <w:rPr>
          <w:color w:val="000101"/>
        </w:rPr>
        <w:t>NET</w:t>
      </w:r>
      <w:r>
        <w:rPr>
          <w:color w:val="000101"/>
          <w:spacing w:val="-4"/>
        </w:rPr>
        <w:t> </w:t>
      </w:r>
      <w:r>
        <w:rPr>
          <w:color w:val="000101"/>
        </w:rPr>
        <w:t>operates</w:t>
      </w:r>
      <w:r>
        <w:rPr>
          <w:color w:val="000101"/>
          <w:spacing w:val="-1"/>
        </w:rPr>
        <w:t> </w:t>
      </w:r>
      <w:r>
        <w:rPr>
          <w:color w:val="000101"/>
        </w:rPr>
        <w:t>by</w:t>
      </w:r>
      <w:r>
        <w:rPr>
          <w:color w:val="000101"/>
          <w:spacing w:val="-3"/>
        </w:rPr>
        <w:t> </w:t>
      </w:r>
      <w:r>
        <w:rPr>
          <w:color w:val="000101"/>
        </w:rPr>
        <w:t>sending</w:t>
      </w:r>
      <w:r>
        <w:rPr>
          <w:color w:val="000101"/>
          <w:spacing w:val="-2"/>
        </w:rPr>
        <w:t> </w:t>
      </w:r>
      <w:r>
        <w:rPr>
          <w:color w:val="000101"/>
        </w:rPr>
        <w:t>optional</w:t>
      </w:r>
      <w:r>
        <w:rPr>
          <w:color w:val="000101"/>
          <w:spacing w:val="-4"/>
        </w:rPr>
        <w:t> </w:t>
      </w:r>
      <w:r>
        <w:rPr>
          <w:color w:val="000101"/>
        </w:rPr>
        <w:t>audio,</w:t>
      </w:r>
      <w:r>
        <w:rPr>
          <w:color w:val="000101"/>
          <w:spacing w:val="-4"/>
        </w:rPr>
        <w:t> </w:t>
      </w:r>
      <w:r>
        <w:rPr>
          <w:color w:val="000101"/>
        </w:rPr>
        <w:t>optional</w:t>
      </w:r>
      <w:r>
        <w:rPr>
          <w:color w:val="000101"/>
          <w:spacing w:val="-4"/>
        </w:rPr>
        <w:t> </w:t>
      </w:r>
      <w:r>
        <w:rPr>
          <w:color w:val="000101"/>
        </w:rPr>
        <w:t>text</w:t>
      </w:r>
      <w:r>
        <w:rPr>
          <w:color w:val="000101"/>
          <w:spacing w:val="-1"/>
        </w:rPr>
        <w:t> </w:t>
      </w:r>
      <w:r>
        <w:rPr>
          <w:color w:val="000101"/>
        </w:rPr>
        <w:t>translations,</w:t>
      </w:r>
      <w:r>
        <w:rPr>
          <w:color w:val="000101"/>
          <w:spacing w:val="-4"/>
        </w:rPr>
        <w:t> </w:t>
      </w:r>
      <w:r>
        <w:rPr>
          <w:color w:val="000101"/>
        </w:rPr>
        <w:t>and</w:t>
      </w:r>
      <w:r>
        <w:rPr>
          <w:color w:val="000101"/>
          <w:spacing w:val="-3"/>
        </w:rPr>
        <w:t> </w:t>
      </w:r>
      <w:r>
        <w:rPr>
          <w:color w:val="000101"/>
        </w:rPr>
        <w:t>an</w:t>
      </w:r>
      <w:r>
        <w:rPr>
          <w:color w:val="000101"/>
          <w:spacing w:val="-3"/>
        </w:rPr>
        <w:t> </w:t>
      </w:r>
      <w:r>
        <w:rPr>
          <w:color w:val="000101"/>
        </w:rPr>
        <w:t>EAS</w:t>
      </w:r>
      <w:r>
        <w:rPr>
          <w:color w:val="000101"/>
          <w:spacing w:val="-3"/>
        </w:rPr>
        <w:t> </w:t>
      </w:r>
      <w:r>
        <w:rPr>
          <w:color w:val="000101"/>
        </w:rPr>
        <w:t>event</w:t>
      </w:r>
      <w:r>
        <w:rPr>
          <w:color w:val="000101"/>
          <w:spacing w:val="-2"/>
        </w:rPr>
        <w:t> </w:t>
      </w:r>
      <w:r>
        <w:rPr>
          <w:color w:val="000101"/>
        </w:rPr>
        <w:t>notification</w:t>
      </w:r>
      <w:r>
        <w:rPr>
          <w:color w:val="000101"/>
          <w:spacing w:val="-3"/>
        </w:rPr>
        <w:t> </w:t>
      </w:r>
      <w:r>
        <w:rPr>
          <w:color w:val="000101"/>
        </w:rPr>
        <w:t>file from an EAS device to a remote device over LAN or WAN. There are differences depending on the chosen EAS NET protocol:</w:t>
      </w:r>
    </w:p>
    <w:p>
      <w:pPr>
        <w:pStyle w:val="ListParagraph"/>
        <w:numPr>
          <w:ilvl w:val="0"/>
          <w:numId w:val="37"/>
        </w:numPr>
        <w:tabs>
          <w:tab w:pos="1358" w:val="left" w:leader="none"/>
          <w:tab w:pos="1359" w:val="left" w:leader="none"/>
        </w:tabs>
        <w:spacing w:line="240" w:lineRule="auto" w:before="64" w:after="0"/>
        <w:ind w:left="1358" w:right="0" w:hanging="318"/>
        <w:jc w:val="left"/>
        <w:rPr>
          <w:rFonts w:ascii="Symbol" w:hAnsi="Symbol"/>
          <w:color w:val="000101"/>
          <w:sz w:val="22"/>
        </w:rPr>
      </w:pPr>
      <w:r>
        <w:rPr>
          <w:b/>
          <w:color w:val="000101"/>
          <w:sz w:val="22"/>
        </w:rPr>
        <w:t>SSH</w:t>
      </w:r>
      <w:r>
        <w:rPr>
          <w:b/>
          <w:color w:val="000101"/>
          <w:spacing w:val="-5"/>
          <w:sz w:val="22"/>
        </w:rPr>
        <w:t> </w:t>
      </w:r>
      <w:r>
        <w:rPr>
          <w:b/>
          <w:color w:val="000101"/>
          <w:sz w:val="22"/>
        </w:rPr>
        <w:t>STDIN</w:t>
      </w:r>
      <w:r>
        <w:rPr>
          <w:b/>
          <w:color w:val="000101"/>
          <w:spacing w:val="-3"/>
          <w:sz w:val="22"/>
        </w:rPr>
        <w:t> </w:t>
      </w:r>
      <w:r>
        <w:rPr>
          <w:b/>
          <w:color w:val="000101"/>
          <w:sz w:val="22"/>
        </w:rPr>
        <w:t>Only-</w:t>
      </w:r>
      <w:r>
        <w:rPr>
          <w:b/>
          <w:color w:val="000101"/>
          <w:spacing w:val="-3"/>
          <w:sz w:val="22"/>
        </w:rPr>
        <w:t> </w:t>
      </w:r>
      <w:r>
        <w:rPr>
          <w:color w:val="000101"/>
          <w:sz w:val="22"/>
        </w:rPr>
        <w:t>does</w:t>
      </w:r>
      <w:r>
        <w:rPr>
          <w:color w:val="000101"/>
          <w:spacing w:val="-1"/>
          <w:sz w:val="22"/>
        </w:rPr>
        <w:t> </w:t>
      </w:r>
      <w:r>
        <w:rPr>
          <w:color w:val="000101"/>
          <w:sz w:val="22"/>
        </w:rPr>
        <w:t>not</w:t>
      </w:r>
      <w:r>
        <w:rPr>
          <w:color w:val="000101"/>
          <w:spacing w:val="-4"/>
          <w:sz w:val="22"/>
        </w:rPr>
        <w:t> </w:t>
      </w:r>
      <w:r>
        <w:rPr>
          <w:color w:val="000101"/>
          <w:sz w:val="22"/>
        </w:rPr>
        <w:t>offer</w:t>
      </w:r>
      <w:r>
        <w:rPr>
          <w:color w:val="000101"/>
          <w:spacing w:val="-3"/>
          <w:sz w:val="22"/>
        </w:rPr>
        <w:t> </w:t>
      </w:r>
      <w:r>
        <w:rPr>
          <w:color w:val="000101"/>
          <w:sz w:val="22"/>
        </w:rPr>
        <w:t>the</w:t>
      </w:r>
      <w:r>
        <w:rPr>
          <w:color w:val="000101"/>
          <w:spacing w:val="-3"/>
          <w:sz w:val="22"/>
        </w:rPr>
        <w:t> </w:t>
      </w:r>
      <w:r>
        <w:rPr>
          <w:color w:val="000101"/>
          <w:sz w:val="22"/>
        </w:rPr>
        <w:t>sending</w:t>
      </w:r>
      <w:r>
        <w:rPr>
          <w:color w:val="000101"/>
          <w:spacing w:val="-3"/>
          <w:sz w:val="22"/>
        </w:rPr>
        <w:t> </w:t>
      </w:r>
      <w:r>
        <w:rPr>
          <w:color w:val="000101"/>
          <w:sz w:val="22"/>
        </w:rPr>
        <w:t>of</w:t>
      </w:r>
      <w:r>
        <w:rPr>
          <w:color w:val="000101"/>
          <w:spacing w:val="-2"/>
          <w:sz w:val="22"/>
        </w:rPr>
        <w:t> </w:t>
      </w:r>
      <w:r>
        <w:rPr>
          <w:color w:val="000101"/>
          <w:sz w:val="22"/>
        </w:rPr>
        <w:t>digital</w:t>
      </w:r>
      <w:r>
        <w:rPr>
          <w:color w:val="000101"/>
          <w:spacing w:val="-4"/>
          <w:sz w:val="22"/>
        </w:rPr>
        <w:t> </w:t>
      </w:r>
      <w:r>
        <w:rPr>
          <w:color w:val="000101"/>
          <w:sz w:val="22"/>
        </w:rPr>
        <w:t>audio</w:t>
      </w:r>
      <w:r>
        <w:rPr>
          <w:color w:val="000101"/>
          <w:spacing w:val="-3"/>
          <w:sz w:val="22"/>
        </w:rPr>
        <w:t> </w:t>
      </w:r>
      <w:r>
        <w:rPr>
          <w:color w:val="000101"/>
          <w:sz w:val="22"/>
        </w:rPr>
        <w:t>WAV</w:t>
      </w:r>
      <w:r>
        <w:rPr>
          <w:color w:val="000101"/>
          <w:spacing w:val="-3"/>
          <w:sz w:val="22"/>
        </w:rPr>
        <w:t> </w:t>
      </w:r>
      <w:r>
        <w:rPr>
          <w:color w:val="000101"/>
          <w:sz w:val="22"/>
        </w:rPr>
        <w:t>files</w:t>
      </w:r>
      <w:r>
        <w:rPr>
          <w:color w:val="000101"/>
          <w:spacing w:val="-3"/>
          <w:sz w:val="22"/>
        </w:rPr>
        <w:t> </w:t>
      </w:r>
      <w:r>
        <w:rPr>
          <w:color w:val="000101"/>
          <w:sz w:val="22"/>
        </w:rPr>
        <w:t>or</w:t>
      </w:r>
      <w:r>
        <w:rPr>
          <w:color w:val="000101"/>
          <w:spacing w:val="-2"/>
          <w:sz w:val="22"/>
        </w:rPr>
        <w:t> </w:t>
      </w:r>
      <w:r>
        <w:rPr>
          <w:color w:val="000101"/>
          <w:sz w:val="22"/>
        </w:rPr>
        <w:t>text</w:t>
      </w:r>
      <w:r>
        <w:rPr>
          <w:color w:val="000101"/>
          <w:spacing w:val="-3"/>
          <w:sz w:val="22"/>
        </w:rPr>
        <w:t> </w:t>
      </w:r>
      <w:r>
        <w:rPr>
          <w:color w:val="000101"/>
          <w:spacing w:val="-2"/>
          <w:sz w:val="22"/>
        </w:rPr>
        <w:t>translations.</w:t>
      </w:r>
    </w:p>
    <w:p>
      <w:pPr>
        <w:pStyle w:val="ListParagraph"/>
        <w:numPr>
          <w:ilvl w:val="0"/>
          <w:numId w:val="37"/>
        </w:numPr>
        <w:tabs>
          <w:tab w:pos="1358" w:val="left" w:leader="none"/>
          <w:tab w:pos="1359" w:val="left" w:leader="none"/>
        </w:tabs>
        <w:spacing w:line="249" w:lineRule="auto" w:before="0" w:after="0"/>
        <w:ind w:left="1358" w:right="710" w:hanging="317"/>
        <w:jc w:val="left"/>
        <w:rPr>
          <w:rFonts w:ascii="Symbol" w:hAnsi="Symbol"/>
          <w:color w:val="000101"/>
          <w:sz w:val="22"/>
        </w:rPr>
      </w:pPr>
      <w:r>
        <w:rPr>
          <w:b/>
          <w:color w:val="000101"/>
          <w:sz w:val="22"/>
        </w:rPr>
        <w:t>DVS-168-</w:t>
      </w:r>
      <w:r>
        <w:rPr>
          <w:b/>
          <w:color w:val="000101"/>
          <w:spacing w:val="-5"/>
          <w:sz w:val="22"/>
        </w:rPr>
        <w:t> </w:t>
      </w:r>
      <w:r>
        <w:rPr>
          <w:color w:val="000101"/>
          <w:sz w:val="22"/>
        </w:rPr>
        <w:t>a</w:t>
      </w:r>
      <w:r>
        <w:rPr>
          <w:color w:val="000101"/>
          <w:spacing w:val="-2"/>
          <w:sz w:val="22"/>
        </w:rPr>
        <w:t> </w:t>
      </w:r>
      <w:r>
        <w:rPr>
          <w:color w:val="000101"/>
          <w:sz w:val="22"/>
        </w:rPr>
        <w:t>legacy</w:t>
      </w:r>
      <w:r>
        <w:rPr>
          <w:color w:val="000101"/>
          <w:spacing w:val="-2"/>
          <w:sz w:val="22"/>
        </w:rPr>
        <w:t> </w:t>
      </w:r>
      <w:r>
        <w:rPr>
          <w:color w:val="000101"/>
          <w:sz w:val="22"/>
        </w:rPr>
        <w:t>protocol,</w:t>
      </w:r>
      <w:r>
        <w:rPr>
          <w:color w:val="000101"/>
          <w:spacing w:val="-2"/>
          <w:sz w:val="22"/>
        </w:rPr>
        <w:t> </w:t>
      </w:r>
      <w:r>
        <w:rPr>
          <w:color w:val="000101"/>
          <w:sz w:val="22"/>
        </w:rPr>
        <w:t>does</w:t>
      </w:r>
      <w:r>
        <w:rPr>
          <w:color w:val="000101"/>
          <w:spacing w:val="-4"/>
          <w:sz w:val="22"/>
        </w:rPr>
        <w:t> </w:t>
      </w:r>
      <w:r>
        <w:rPr>
          <w:color w:val="000101"/>
          <w:sz w:val="22"/>
        </w:rPr>
        <w:t>not</w:t>
      </w:r>
      <w:r>
        <w:rPr>
          <w:color w:val="000101"/>
          <w:spacing w:val="-4"/>
          <w:sz w:val="22"/>
        </w:rPr>
        <w:t> </w:t>
      </w:r>
      <w:r>
        <w:rPr>
          <w:color w:val="000101"/>
          <w:sz w:val="22"/>
        </w:rPr>
        <w:t>send</w:t>
      </w:r>
      <w:r>
        <w:rPr>
          <w:color w:val="000101"/>
          <w:spacing w:val="-5"/>
          <w:sz w:val="22"/>
        </w:rPr>
        <w:t> </w:t>
      </w:r>
      <w:r>
        <w:rPr>
          <w:color w:val="000101"/>
          <w:sz w:val="22"/>
        </w:rPr>
        <w:t>the</w:t>
      </w:r>
      <w:r>
        <w:rPr>
          <w:color w:val="000101"/>
          <w:spacing w:val="-2"/>
          <w:sz w:val="22"/>
        </w:rPr>
        <w:t> </w:t>
      </w:r>
      <w:r>
        <w:rPr>
          <w:color w:val="000101"/>
          <w:sz w:val="22"/>
        </w:rPr>
        <w:t>same</w:t>
      </w:r>
      <w:r>
        <w:rPr>
          <w:color w:val="000101"/>
          <w:spacing w:val="-4"/>
          <w:sz w:val="22"/>
        </w:rPr>
        <w:t> </w:t>
      </w:r>
      <w:r>
        <w:rPr>
          <w:color w:val="000101"/>
          <w:sz w:val="22"/>
        </w:rPr>
        <w:t>type</w:t>
      </w:r>
      <w:r>
        <w:rPr>
          <w:color w:val="000101"/>
          <w:spacing w:val="-4"/>
          <w:sz w:val="22"/>
        </w:rPr>
        <w:t> </w:t>
      </w:r>
      <w:r>
        <w:rPr>
          <w:color w:val="000101"/>
          <w:sz w:val="22"/>
        </w:rPr>
        <w:t>of</w:t>
      </w:r>
      <w:r>
        <w:rPr>
          <w:color w:val="000101"/>
          <w:spacing w:val="-2"/>
          <w:sz w:val="22"/>
        </w:rPr>
        <w:t> </w:t>
      </w:r>
      <w:r>
        <w:rPr>
          <w:color w:val="000101"/>
          <w:sz w:val="22"/>
        </w:rPr>
        <w:t>event</w:t>
      </w:r>
      <w:r>
        <w:rPr>
          <w:color w:val="000101"/>
          <w:spacing w:val="-4"/>
          <w:sz w:val="22"/>
        </w:rPr>
        <w:t> </w:t>
      </w:r>
      <w:r>
        <w:rPr>
          <w:color w:val="000101"/>
          <w:sz w:val="22"/>
        </w:rPr>
        <w:t>notification</w:t>
      </w:r>
      <w:r>
        <w:rPr>
          <w:color w:val="000101"/>
          <w:spacing w:val="-3"/>
          <w:sz w:val="22"/>
        </w:rPr>
        <w:t> </w:t>
      </w:r>
      <w:r>
        <w:rPr>
          <w:color w:val="000101"/>
          <w:sz w:val="22"/>
        </w:rPr>
        <w:t>data</w:t>
      </w:r>
      <w:r>
        <w:rPr>
          <w:color w:val="000101"/>
          <w:spacing w:val="-2"/>
          <w:sz w:val="22"/>
        </w:rPr>
        <w:t> </w:t>
      </w:r>
      <w:r>
        <w:rPr>
          <w:color w:val="000101"/>
          <w:sz w:val="22"/>
        </w:rPr>
        <w:t>as</w:t>
      </w:r>
      <w:r>
        <w:rPr>
          <w:color w:val="000101"/>
          <w:spacing w:val="-4"/>
          <w:sz w:val="22"/>
        </w:rPr>
        <w:t> </w:t>
      </w:r>
      <w:r>
        <w:rPr>
          <w:color w:val="000101"/>
          <w:sz w:val="22"/>
        </w:rPr>
        <w:t>the other protocols.</w:t>
      </w:r>
    </w:p>
    <w:p>
      <w:pPr>
        <w:pStyle w:val="ListParagraph"/>
        <w:numPr>
          <w:ilvl w:val="0"/>
          <w:numId w:val="37"/>
        </w:numPr>
        <w:tabs>
          <w:tab w:pos="1358" w:val="left" w:leader="none"/>
          <w:tab w:pos="1359" w:val="left" w:leader="none"/>
        </w:tabs>
        <w:spacing w:line="249" w:lineRule="auto" w:before="0" w:after="0"/>
        <w:ind w:left="1358" w:right="672" w:hanging="317"/>
        <w:jc w:val="left"/>
        <w:rPr>
          <w:rFonts w:ascii="Symbol" w:hAnsi="Symbol"/>
          <w:color w:val="000101"/>
          <w:sz w:val="22"/>
        </w:rPr>
      </w:pPr>
      <w:r>
        <w:rPr>
          <w:b/>
          <w:color w:val="000101"/>
          <w:sz w:val="22"/>
        </w:rPr>
        <w:t>For</w:t>
      </w:r>
      <w:r>
        <w:rPr>
          <w:b/>
          <w:color w:val="000101"/>
          <w:spacing w:val="-2"/>
          <w:sz w:val="22"/>
        </w:rPr>
        <w:t> </w:t>
      </w:r>
      <w:r>
        <w:rPr>
          <w:b/>
          <w:color w:val="000101"/>
          <w:sz w:val="22"/>
        </w:rPr>
        <w:t>everything</w:t>
      </w:r>
      <w:r>
        <w:rPr>
          <w:b/>
          <w:color w:val="000101"/>
          <w:spacing w:val="-4"/>
          <w:sz w:val="22"/>
        </w:rPr>
        <w:t> </w:t>
      </w:r>
      <w:r>
        <w:rPr>
          <w:b/>
          <w:color w:val="000101"/>
          <w:sz w:val="22"/>
        </w:rPr>
        <w:t>but</w:t>
      </w:r>
      <w:r>
        <w:rPr>
          <w:b/>
          <w:color w:val="000101"/>
          <w:spacing w:val="-2"/>
          <w:sz w:val="22"/>
        </w:rPr>
        <w:t> </w:t>
      </w:r>
      <w:r>
        <w:rPr>
          <w:b/>
          <w:color w:val="000101"/>
          <w:sz w:val="22"/>
        </w:rPr>
        <w:t>DVS-168-</w:t>
      </w:r>
      <w:r>
        <w:rPr>
          <w:b/>
          <w:color w:val="000101"/>
          <w:spacing w:val="-2"/>
          <w:sz w:val="22"/>
        </w:rPr>
        <w:t> </w:t>
      </w:r>
      <w:r>
        <w:rPr>
          <w:color w:val="000101"/>
          <w:sz w:val="22"/>
        </w:rPr>
        <w:t>The</w:t>
      </w:r>
      <w:r>
        <w:rPr>
          <w:color w:val="000101"/>
          <w:spacing w:val="-4"/>
          <w:sz w:val="22"/>
        </w:rPr>
        <w:t> </w:t>
      </w:r>
      <w:r>
        <w:rPr>
          <w:color w:val="000101"/>
          <w:sz w:val="22"/>
        </w:rPr>
        <w:t>remote</w:t>
      </w:r>
      <w:r>
        <w:rPr>
          <w:color w:val="000101"/>
          <w:spacing w:val="-2"/>
          <w:sz w:val="22"/>
        </w:rPr>
        <w:t> </w:t>
      </w:r>
      <w:r>
        <w:rPr>
          <w:color w:val="000101"/>
          <w:sz w:val="22"/>
        </w:rPr>
        <w:t>host/server</w:t>
      </w:r>
      <w:r>
        <w:rPr>
          <w:color w:val="000101"/>
          <w:spacing w:val="-6"/>
          <w:sz w:val="22"/>
        </w:rPr>
        <w:t> </w:t>
      </w:r>
      <w:r>
        <w:rPr>
          <w:color w:val="000101"/>
          <w:sz w:val="22"/>
        </w:rPr>
        <w:t>device</w:t>
      </w:r>
      <w:r>
        <w:rPr>
          <w:color w:val="000101"/>
          <w:spacing w:val="-4"/>
          <w:sz w:val="22"/>
        </w:rPr>
        <w:t> </w:t>
      </w:r>
      <w:r>
        <w:rPr>
          <w:color w:val="000101"/>
          <w:sz w:val="22"/>
        </w:rPr>
        <w:t>is</w:t>
      </w:r>
      <w:r>
        <w:rPr>
          <w:color w:val="000101"/>
          <w:spacing w:val="-2"/>
          <w:sz w:val="22"/>
        </w:rPr>
        <w:t> </w:t>
      </w:r>
      <w:r>
        <w:rPr>
          <w:color w:val="000101"/>
          <w:sz w:val="22"/>
        </w:rPr>
        <w:t>sent</w:t>
      </w:r>
      <w:r>
        <w:rPr>
          <w:color w:val="000101"/>
          <w:spacing w:val="-2"/>
          <w:sz w:val="22"/>
        </w:rPr>
        <w:t> </w:t>
      </w:r>
      <w:r>
        <w:rPr>
          <w:color w:val="000101"/>
          <w:sz w:val="22"/>
        </w:rPr>
        <w:t>as</w:t>
      </w:r>
      <w:r>
        <w:rPr>
          <w:color w:val="000101"/>
          <w:spacing w:val="-4"/>
          <w:sz w:val="22"/>
        </w:rPr>
        <w:t> </w:t>
      </w:r>
      <w:r>
        <w:rPr>
          <w:color w:val="000101"/>
          <w:sz w:val="22"/>
        </w:rPr>
        <w:t>an event</w:t>
      </w:r>
      <w:r>
        <w:rPr>
          <w:color w:val="000101"/>
          <w:spacing w:val="-4"/>
          <w:sz w:val="22"/>
        </w:rPr>
        <w:t> </w:t>
      </w:r>
      <w:r>
        <w:rPr>
          <w:color w:val="000101"/>
          <w:sz w:val="22"/>
        </w:rPr>
        <w:t>text</w:t>
      </w:r>
      <w:r>
        <w:rPr>
          <w:color w:val="000101"/>
          <w:spacing w:val="-2"/>
          <w:sz w:val="22"/>
        </w:rPr>
        <w:t> </w:t>
      </w:r>
      <w:r>
        <w:rPr>
          <w:color w:val="000101"/>
          <w:sz w:val="22"/>
        </w:rPr>
        <w:t>file</w:t>
      </w:r>
      <w:r>
        <w:rPr>
          <w:color w:val="000101"/>
          <w:spacing w:val="-4"/>
          <w:sz w:val="22"/>
        </w:rPr>
        <w:t> </w:t>
      </w:r>
      <w:r>
        <w:rPr>
          <w:color w:val="000101"/>
          <w:sz w:val="22"/>
        </w:rPr>
        <w:t>or ASCII data sequence that contains a set of key value style data lines describing the EAS </w:t>
      </w:r>
      <w:r>
        <w:rPr>
          <w:color w:val="000101"/>
          <w:spacing w:val="-2"/>
          <w:sz w:val="22"/>
        </w:rPr>
        <w:t>alert.</w:t>
      </w:r>
    </w:p>
    <w:p>
      <w:pPr>
        <w:pStyle w:val="ListParagraph"/>
        <w:numPr>
          <w:ilvl w:val="0"/>
          <w:numId w:val="37"/>
        </w:numPr>
        <w:tabs>
          <w:tab w:pos="1358" w:val="left" w:leader="none"/>
          <w:tab w:pos="1359" w:val="left" w:leader="none"/>
        </w:tabs>
        <w:spacing w:line="249" w:lineRule="auto" w:before="0" w:after="0"/>
        <w:ind w:left="1358" w:right="692" w:hanging="317"/>
        <w:jc w:val="left"/>
        <w:rPr>
          <w:rFonts w:ascii="Symbol" w:hAnsi="Symbol"/>
          <w:color w:val="000101"/>
          <w:sz w:val="22"/>
        </w:rPr>
      </w:pPr>
      <w:r>
        <w:rPr>
          <w:b/>
          <w:color w:val="000101"/>
          <w:sz w:val="22"/>
        </w:rPr>
        <w:t>For every protocol but SSH STDIN Only and DVS-168- </w:t>
      </w:r>
      <w:r>
        <w:rPr>
          <w:color w:val="000101"/>
          <w:sz w:val="22"/>
        </w:rPr>
        <w:t>The text event file by default is copied into the remote host file EAS_NET_ALERT under the remote user home directory. This filename and path can be overridden when configuring the client schema file. A standard set of information fields is sent in the text file, but the actual names of the keys can be custom edited per client according to a programmable schema. Each client can be set</w:t>
      </w:r>
      <w:r>
        <w:rPr>
          <w:color w:val="000101"/>
          <w:spacing w:val="-2"/>
          <w:sz w:val="22"/>
        </w:rPr>
        <w:t> </w:t>
      </w:r>
      <w:r>
        <w:rPr>
          <w:color w:val="000101"/>
          <w:sz w:val="22"/>
        </w:rPr>
        <w:t>to</w:t>
      </w:r>
      <w:r>
        <w:rPr>
          <w:color w:val="000101"/>
          <w:spacing w:val="-1"/>
          <w:sz w:val="22"/>
        </w:rPr>
        <w:t> </w:t>
      </w:r>
      <w:r>
        <w:rPr>
          <w:color w:val="000101"/>
          <w:sz w:val="22"/>
        </w:rPr>
        <w:t>use</w:t>
      </w:r>
      <w:r>
        <w:rPr>
          <w:color w:val="000101"/>
          <w:spacing w:val="-1"/>
          <w:sz w:val="22"/>
        </w:rPr>
        <w:t> </w:t>
      </w:r>
      <w:r>
        <w:rPr>
          <w:color w:val="000101"/>
          <w:sz w:val="22"/>
        </w:rPr>
        <w:t>the</w:t>
      </w:r>
      <w:r>
        <w:rPr>
          <w:color w:val="000101"/>
          <w:spacing w:val="-5"/>
          <w:sz w:val="22"/>
        </w:rPr>
        <w:t> </w:t>
      </w:r>
      <w:r>
        <w:rPr>
          <w:color w:val="000101"/>
          <w:sz w:val="22"/>
        </w:rPr>
        <w:t>Default</w:t>
      </w:r>
      <w:r>
        <w:rPr>
          <w:color w:val="000101"/>
          <w:spacing w:val="-4"/>
          <w:sz w:val="22"/>
        </w:rPr>
        <w:t> </w:t>
      </w:r>
      <w:r>
        <w:rPr>
          <w:color w:val="000101"/>
          <w:sz w:val="22"/>
        </w:rPr>
        <w:t>or</w:t>
      </w:r>
      <w:r>
        <w:rPr>
          <w:color w:val="000101"/>
          <w:spacing w:val="-2"/>
          <w:sz w:val="22"/>
        </w:rPr>
        <w:t> </w:t>
      </w:r>
      <w:r>
        <w:rPr>
          <w:color w:val="000101"/>
          <w:sz w:val="22"/>
        </w:rPr>
        <w:t>a</w:t>
      </w:r>
      <w:r>
        <w:rPr>
          <w:color w:val="000101"/>
          <w:spacing w:val="-7"/>
          <w:sz w:val="22"/>
        </w:rPr>
        <w:t> </w:t>
      </w:r>
      <w:r>
        <w:rPr>
          <w:color w:val="000101"/>
          <w:sz w:val="22"/>
        </w:rPr>
        <w:t>custom</w:t>
      </w:r>
      <w:r>
        <w:rPr>
          <w:color w:val="000101"/>
          <w:spacing w:val="-3"/>
          <w:sz w:val="22"/>
        </w:rPr>
        <w:t> </w:t>
      </w:r>
      <w:r>
        <w:rPr>
          <w:color w:val="000101"/>
          <w:sz w:val="22"/>
        </w:rPr>
        <w:t>edited</w:t>
      </w:r>
      <w:r>
        <w:rPr>
          <w:color w:val="000101"/>
          <w:spacing w:val="-3"/>
          <w:sz w:val="22"/>
        </w:rPr>
        <w:t> </w:t>
      </w:r>
      <w:r>
        <w:rPr>
          <w:color w:val="000101"/>
          <w:sz w:val="22"/>
        </w:rPr>
        <w:t>schema.</w:t>
      </w:r>
      <w:r>
        <w:rPr>
          <w:color w:val="000101"/>
          <w:spacing w:val="-2"/>
          <w:sz w:val="22"/>
        </w:rPr>
        <w:t> </w:t>
      </w:r>
      <w:r>
        <w:rPr>
          <w:color w:val="000101"/>
          <w:sz w:val="22"/>
        </w:rPr>
        <w:t>The</w:t>
      </w:r>
      <w:r>
        <w:rPr>
          <w:color w:val="000101"/>
          <w:spacing w:val="-1"/>
          <w:sz w:val="22"/>
        </w:rPr>
        <w:t> </w:t>
      </w:r>
      <w:r>
        <w:rPr>
          <w:color w:val="000101"/>
          <w:sz w:val="22"/>
        </w:rPr>
        <w:t>EAS</w:t>
      </w:r>
      <w:r>
        <w:rPr>
          <w:color w:val="000101"/>
          <w:spacing w:val="-3"/>
          <w:sz w:val="22"/>
        </w:rPr>
        <w:t> </w:t>
      </w:r>
      <w:r>
        <w:rPr>
          <w:color w:val="000101"/>
          <w:sz w:val="22"/>
        </w:rPr>
        <w:t>device</w:t>
      </w:r>
      <w:r>
        <w:rPr>
          <w:color w:val="000101"/>
          <w:spacing w:val="-4"/>
          <w:sz w:val="22"/>
        </w:rPr>
        <w:t> </w:t>
      </w:r>
      <w:r>
        <w:rPr>
          <w:color w:val="000101"/>
          <w:sz w:val="22"/>
        </w:rPr>
        <w:t>EAS</w:t>
      </w:r>
      <w:r>
        <w:rPr>
          <w:color w:val="000101"/>
          <w:spacing w:val="-3"/>
          <w:sz w:val="22"/>
        </w:rPr>
        <w:t> </w:t>
      </w:r>
      <w:r>
        <w:rPr>
          <w:color w:val="000101"/>
          <w:sz w:val="22"/>
        </w:rPr>
        <w:t>NET</w:t>
      </w:r>
      <w:r>
        <w:rPr>
          <w:color w:val="000101"/>
          <w:spacing w:val="-4"/>
          <w:sz w:val="22"/>
        </w:rPr>
        <w:t> </w:t>
      </w:r>
      <w:r>
        <w:rPr>
          <w:color w:val="000101"/>
          <w:sz w:val="22"/>
        </w:rPr>
        <w:t>client</w:t>
      </w:r>
      <w:r>
        <w:rPr>
          <w:color w:val="000101"/>
          <w:spacing w:val="-2"/>
          <w:sz w:val="22"/>
        </w:rPr>
        <w:t> </w:t>
      </w:r>
      <w:r>
        <w:rPr>
          <w:color w:val="000101"/>
          <w:sz w:val="22"/>
        </w:rPr>
        <w:t>interface provides a schema editor to create specialized schemas.</w:t>
      </w:r>
    </w:p>
    <w:p>
      <w:pPr>
        <w:spacing w:after="0" w:line="249" w:lineRule="auto"/>
        <w:jc w:val="left"/>
        <w:rPr>
          <w:rFonts w:ascii="Symbol" w:hAnsi="Symbol"/>
          <w:sz w:val="22"/>
        </w:rPr>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14"/>
        <w:rPr>
          <w:sz w:val="20"/>
        </w:rPr>
      </w:pPr>
      <w:r>
        <w:rPr>
          <w:sz w:val="20"/>
        </w:rPr>
        <w:pict>
          <v:group style="width:398.4pt;height:191.45pt;mso-position-horizontal-relative:char;mso-position-vertical-relative:line" id="docshapegroup424" coordorigin="0,0" coordsize="7968,3829">
            <v:shape style="position:absolute;left:54;top:78;width:7899;height:3618" type="#_x0000_t75" id="docshape425" alt="Graphical user interface, text, application, email  Description automatically generated" stroked="false">
              <v:imagedata r:id="rId153" o:title=""/>
            </v:shape>
            <v:rect style="position:absolute;left:7;top:7;width:7953;height:3814" id="docshape426" filled="false" stroked="true" strokeweight=".75pt" strokecolor="#001f5f">
              <v:stroke dashstyle="solid"/>
            </v:rect>
          </v:group>
        </w:pict>
      </w:r>
      <w:r>
        <w:rPr>
          <w:sz w:val="20"/>
        </w:rPr>
      </w:r>
    </w:p>
    <w:p>
      <w:pPr>
        <w:spacing w:line="242" w:lineRule="exact" w:before="0"/>
        <w:ind w:left="2180" w:right="2657" w:firstLine="0"/>
        <w:jc w:val="center"/>
        <w:rPr>
          <w:b/>
          <w:sz w:val="20"/>
        </w:rPr>
      </w:pPr>
      <w:r>
        <w:rPr>
          <w:b/>
          <w:color w:val="211F1F"/>
          <w:sz w:val="20"/>
        </w:rPr>
        <w:t>EAS</w:t>
      </w:r>
      <w:r>
        <w:rPr>
          <w:b/>
          <w:color w:val="211F1F"/>
          <w:spacing w:val="-7"/>
          <w:sz w:val="20"/>
        </w:rPr>
        <w:t> </w:t>
      </w:r>
      <w:r>
        <w:rPr>
          <w:b/>
          <w:color w:val="211F1F"/>
          <w:sz w:val="20"/>
        </w:rPr>
        <w:t>NET</w:t>
      </w:r>
      <w:r>
        <w:rPr>
          <w:b/>
          <w:color w:val="211F1F"/>
          <w:spacing w:val="-6"/>
          <w:sz w:val="20"/>
        </w:rPr>
        <w:t> </w:t>
      </w:r>
      <w:r>
        <w:rPr>
          <w:b/>
          <w:color w:val="211F1F"/>
          <w:sz w:val="20"/>
        </w:rPr>
        <w:t>Decoding</w:t>
      </w:r>
      <w:r>
        <w:rPr>
          <w:b/>
          <w:color w:val="211F1F"/>
          <w:spacing w:val="-5"/>
          <w:sz w:val="20"/>
        </w:rPr>
        <w:t> </w:t>
      </w:r>
      <w:r>
        <w:rPr>
          <w:b/>
          <w:color w:val="211F1F"/>
          <w:sz w:val="20"/>
        </w:rPr>
        <w:t>Enabled</w:t>
      </w:r>
      <w:r>
        <w:rPr>
          <w:b/>
          <w:color w:val="211F1F"/>
          <w:spacing w:val="-3"/>
          <w:sz w:val="20"/>
        </w:rPr>
        <w:t> </w:t>
      </w:r>
      <w:r>
        <w:rPr>
          <w:b/>
          <w:color w:val="211F1F"/>
          <w:spacing w:val="-2"/>
          <w:sz w:val="20"/>
        </w:rPr>
        <w:t>Section</w:t>
      </w:r>
    </w:p>
    <w:p>
      <w:pPr>
        <w:pStyle w:val="BodyText"/>
        <w:spacing w:before="118"/>
        <w:ind w:left="120" w:right="602"/>
      </w:pPr>
      <w:r>
        <w:rPr/>
        <w:t>There is only one check box to enable EAS NET decoding. Check the check box labeled </w:t>
      </w:r>
      <w:r>
        <w:rPr>
          <w:b/>
        </w:rPr>
        <w:t>EAS_NET decode from remote EAS NET sending devices</w:t>
      </w:r>
      <w:r>
        <w:rPr/>
        <w:t>. The EAS device will then be able to receive alerts sent via EAS NET send from a properly configured remote EAS device. EAS NET decoded alerts are clearly labeled in the </w:t>
      </w:r>
      <w:r>
        <w:rPr>
          <w:b/>
        </w:rPr>
        <w:t>Alert Events &gt; Incoming/Decoded </w:t>
      </w:r>
      <w:r>
        <w:rPr/>
        <w:t>screen as being received from input channel EAS NET. The alert event files are stored in a separate disk storage area from audio decoded alerts. Other than those differences,</w:t>
      </w:r>
      <w:r>
        <w:rPr>
          <w:spacing w:val="-4"/>
        </w:rPr>
        <w:t> </w:t>
      </w:r>
      <w:r>
        <w:rPr/>
        <w:t>EAS</w:t>
      </w:r>
      <w:r>
        <w:rPr>
          <w:spacing w:val="-3"/>
        </w:rPr>
        <w:t> </w:t>
      </w:r>
      <w:r>
        <w:rPr/>
        <w:t>NET</w:t>
      </w:r>
      <w:r>
        <w:rPr>
          <w:spacing w:val="-4"/>
        </w:rPr>
        <w:t> </w:t>
      </w:r>
      <w:r>
        <w:rPr/>
        <w:t>decoded</w:t>
      </w:r>
      <w:r>
        <w:rPr>
          <w:spacing w:val="-2"/>
        </w:rPr>
        <w:t> </w:t>
      </w:r>
      <w:r>
        <w:rPr/>
        <w:t>alerts</w:t>
      </w:r>
      <w:r>
        <w:rPr>
          <w:spacing w:val="-4"/>
        </w:rPr>
        <w:t> </w:t>
      </w:r>
      <w:r>
        <w:rPr/>
        <w:t>are</w:t>
      </w:r>
      <w:r>
        <w:rPr>
          <w:spacing w:val="-1"/>
        </w:rPr>
        <w:t> </w:t>
      </w:r>
      <w:r>
        <w:rPr/>
        <w:t>handled</w:t>
      </w:r>
      <w:r>
        <w:rPr>
          <w:spacing w:val="-5"/>
        </w:rPr>
        <w:t> </w:t>
      </w:r>
      <w:r>
        <w:rPr/>
        <w:t>the</w:t>
      </w:r>
      <w:r>
        <w:rPr>
          <w:spacing w:val="-2"/>
        </w:rPr>
        <w:t> </w:t>
      </w:r>
      <w:r>
        <w:rPr/>
        <w:t>same</w:t>
      </w:r>
      <w:r>
        <w:rPr>
          <w:spacing w:val="-4"/>
        </w:rPr>
        <w:t> </w:t>
      </w:r>
      <w:r>
        <w:rPr/>
        <w:t>as</w:t>
      </w:r>
      <w:r>
        <w:rPr>
          <w:spacing w:val="-2"/>
        </w:rPr>
        <w:t> </w:t>
      </w:r>
      <w:r>
        <w:rPr/>
        <w:t>alerts</w:t>
      </w:r>
      <w:r>
        <w:rPr>
          <w:spacing w:val="-2"/>
        </w:rPr>
        <w:t> </w:t>
      </w:r>
      <w:r>
        <w:rPr/>
        <w:t>decoded</w:t>
      </w:r>
      <w:r>
        <w:rPr>
          <w:spacing w:val="-2"/>
        </w:rPr>
        <w:t> </w:t>
      </w:r>
      <w:r>
        <w:rPr/>
        <w:t>from</w:t>
      </w:r>
      <w:r>
        <w:rPr>
          <w:spacing w:val="-1"/>
        </w:rPr>
        <w:t> </w:t>
      </w:r>
      <w:r>
        <w:rPr/>
        <w:t>the</w:t>
      </w:r>
      <w:r>
        <w:rPr>
          <w:spacing w:val="-1"/>
        </w:rPr>
        <w:t> </w:t>
      </w:r>
      <w:r>
        <w:rPr/>
        <w:t>audio</w:t>
      </w:r>
      <w:r>
        <w:rPr>
          <w:spacing w:val="-2"/>
        </w:rPr>
        <w:t> </w:t>
      </w:r>
      <w:r>
        <w:rPr/>
        <w:t>inputs.</w:t>
      </w:r>
      <w:r>
        <w:rPr>
          <w:spacing w:val="-5"/>
        </w:rPr>
        <w:t> </w:t>
      </w:r>
      <w:r>
        <w:rPr/>
        <w:t>Click the </w:t>
      </w:r>
      <w:r>
        <w:rPr>
          <w:b/>
        </w:rPr>
        <w:t>Accept Changes </w:t>
      </w:r>
      <w:r>
        <w:rPr/>
        <w:t>button to save changes.</w:t>
      </w:r>
    </w:p>
    <w:p>
      <w:pPr>
        <w:pStyle w:val="Heading5"/>
        <w:spacing w:before="120"/>
      </w:pPr>
      <w:r>
        <w:rPr>
          <w:color w:val="211F1F"/>
        </w:rPr>
        <w:t>EAS</w:t>
      </w:r>
      <w:r>
        <w:rPr>
          <w:color w:val="211F1F"/>
          <w:spacing w:val="-4"/>
        </w:rPr>
        <w:t> </w:t>
      </w:r>
      <w:r>
        <w:rPr>
          <w:color w:val="211F1F"/>
        </w:rPr>
        <w:t>NET</w:t>
      </w:r>
      <w:r>
        <w:rPr>
          <w:color w:val="211F1F"/>
          <w:spacing w:val="-2"/>
        </w:rPr>
        <w:t> </w:t>
      </w:r>
      <w:r>
        <w:rPr>
          <w:color w:val="211F1F"/>
        </w:rPr>
        <w:t>Web</w:t>
      </w:r>
      <w:r>
        <w:rPr>
          <w:color w:val="211F1F"/>
          <w:spacing w:val="-3"/>
        </w:rPr>
        <w:t> </w:t>
      </w:r>
      <w:r>
        <w:rPr>
          <w:color w:val="211F1F"/>
        </w:rPr>
        <w:t>audio</w:t>
      </w:r>
      <w:r>
        <w:rPr>
          <w:color w:val="211F1F"/>
          <w:spacing w:val="-4"/>
        </w:rPr>
        <w:t> </w:t>
      </w:r>
      <w:r>
        <w:rPr>
          <w:color w:val="211F1F"/>
          <w:spacing w:val="-2"/>
        </w:rPr>
        <w:t>streaming</w:t>
      </w:r>
    </w:p>
    <w:p>
      <w:pPr>
        <w:pStyle w:val="BodyText"/>
        <w:ind w:left="120" w:right="675"/>
      </w:pPr>
      <w:r>
        <w:rPr/>
        <w:t>EAS Net Client Web audio streaming is included with the EAS NET license. This provides a convenient way</w:t>
      </w:r>
      <w:r>
        <w:rPr>
          <w:spacing w:val="-3"/>
        </w:rPr>
        <w:t> </w:t>
      </w:r>
      <w:r>
        <w:rPr/>
        <w:t>to</w:t>
      </w:r>
      <w:r>
        <w:rPr>
          <w:spacing w:val="-3"/>
        </w:rPr>
        <w:t> </w:t>
      </w:r>
      <w:r>
        <w:rPr/>
        <w:t>stream</w:t>
      </w:r>
      <w:r>
        <w:rPr>
          <w:spacing w:val="-4"/>
        </w:rPr>
        <w:t> </w:t>
      </w:r>
      <w:r>
        <w:rPr/>
        <w:t>live</w:t>
      </w:r>
      <w:r>
        <w:rPr>
          <w:spacing w:val="-4"/>
        </w:rPr>
        <w:t> </w:t>
      </w:r>
      <w:r>
        <w:rPr/>
        <w:t>alert</w:t>
      </w:r>
      <w:r>
        <w:rPr>
          <w:spacing w:val="-2"/>
        </w:rPr>
        <w:t> </w:t>
      </w:r>
      <w:r>
        <w:rPr/>
        <w:t>audio</w:t>
      </w:r>
      <w:r>
        <w:rPr>
          <w:spacing w:val="-2"/>
        </w:rPr>
        <w:t> </w:t>
      </w:r>
      <w:r>
        <w:rPr/>
        <w:t>over</w:t>
      </w:r>
      <w:r>
        <w:rPr>
          <w:spacing w:val="-4"/>
        </w:rPr>
        <w:t> </w:t>
      </w:r>
      <w:r>
        <w:rPr/>
        <w:t>a</w:t>
      </w:r>
      <w:r>
        <w:rPr>
          <w:spacing w:val="-2"/>
        </w:rPr>
        <w:t> </w:t>
      </w:r>
      <w:r>
        <w:rPr/>
        <w:t>network.</w:t>
      </w:r>
      <w:r>
        <w:rPr>
          <w:spacing w:val="-4"/>
        </w:rPr>
        <w:t> </w:t>
      </w:r>
      <w:r>
        <w:rPr/>
        <w:t>This</w:t>
      </w:r>
      <w:r>
        <w:rPr>
          <w:spacing w:val="-2"/>
        </w:rPr>
        <w:t> </w:t>
      </w:r>
      <w:r>
        <w:rPr/>
        <w:t>is</w:t>
      </w:r>
      <w:r>
        <w:rPr>
          <w:spacing w:val="-4"/>
        </w:rPr>
        <w:t> </w:t>
      </w:r>
      <w:r>
        <w:rPr/>
        <w:t>used</w:t>
      </w:r>
      <w:r>
        <w:rPr>
          <w:spacing w:val="-2"/>
        </w:rPr>
        <w:t> </w:t>
      </w:r>
      <w:r>
        <w:rPr/>
        <w:t>primarily</w:t>
      </w:r>
      <w:r>
        <w:rPr>
          <w:spacing w:val="-2"/>
        </w:rPr>
        <w:t> </w:t>
      </w:r>
      <w:r>
        <w:rPr/>
        <w:t>to</w:t>
      </w:r>
      <w:r>
        <w:rPr>
          <w:spacing w:val="-1"/>
        </w:rPr>
        <w:t> </w:t>
      </w:r>
      <w:r>
        <w:rPr/>
        <w:t>provide</w:t>
      </w:r>
      <w:r>
        <w:rPr>
          <w:spacing w:val="-4"/>
        </w:rPr>
        <w:t> </w:t>
      </w:r>
      <w:r>
        <w:rPr/>
        <w:t>live</w:t>
      </w:r>
      <w:r>
        <w:rPr>
          <w:spacing w:val="-1"/>
        </w:rPr>
        <w:t> </w:t>
      </w:r>
      <w:r>
        <w:rPr/>
        <w:t>EAN/NPT</w:t>
      </w:r>
      <w:r>
        <w:rPr>
          <w:spacing w:val="-2"/>
        </w:rPr>
        <w:t> </w:t>
      </w:r>
      <w:r>
        <w:rPr/>
        <w:t>audio</w:t>
      </w:r>
      <w:r>
        <w:rPr>
          <w:spacing w:val="-4"/>
        </w:rPr>
        <w:t> </w:t>
      </w:r>
      <w:r>
        <w:rPr/>
        <w:t>from EAS NET sent to an EAS NET client device (including another EAS device). The stream is not an MPEG transport</w:t>
      </w:r>
      <w:r>
        <w:rPr>
          <w:spacing w:val="-3"/>
        </w:rPr>
        <w:t> </w:t>
      </w:r>
      <w:r>
        <w:rPr/>
        <w:t>stream,</w:t>
      </w:r>
      <w:r>
        <w:rPr>
          <w:spacing w:val="-3"/>
        </w:rPr>
        <w:t> </w:t>
      </w:r>
      <w:r>
        <w:rPr/>
        <w:t>it</w:t>
      </w:r>
      <w:r>
        <w:rPr>
          <w:spacing w:val="-1"/>
        </w:rPr>
        <w:t> </w:t>
      </w:r>
      <w:r>
        <w:rPr/>
        <w:t>is</w:t>
      </w:r>
      <w:r>
        <w:rPr>
          <w:spacing w:val="-4"/>
        </w:rPr>
        <w:t> </w:t>
      </w:r>
      <w:r>
        <w:rPr/>
        <w:t>an</w:t>
      </w:r>
      <w:r>
        <w:rPr>
          <w:spacing w:val="-1"/>
        </w:rPr>
        <w:t> </w:t>
      </w:r>
      <w:r>
        <w:rPr/>
        <w:t>http</w:t>
      </w:r>
      <w:r>
        <w:rPr>
          <w:spacing w:val="-1"/>
        </w:rPr>
        <w:t> </w:t>
      </w:r>
      <w:r>
        <w:rPr/>
        <w:t>audio</w:t>
      </w:r>
      <w:r>
        <w:rPr>
          <w:spacing w:val="-1"/>
        </w:rPr>
        <w:t> </w:t>
      </w:r>
      <w:r>
        <w:rPr/>
        <w:t>stream.</w:t>
      </w:r>
      <w:r>
        <w:rPr>
          <w:spacing w:val="-2"/>
        </w:rPr>
        <w:t> </w:t>
      </w:r>
      <w:r>
        <w:rPr/>
        <w:t>Remote clients</w:t>
      </w:r>
      <w:r>
        <w:rPr>
          <w:spacing w:val="-3"/>
        </w:rPr>
        <w:t> </w:t>
      </w:r>
      <w:r>
        <w:rPr/>
        <w:t>must actively</w:t>
      </w:r>
      <w:r>
        <w:rPr>
          <w:spacing w:val="-3"/>
        </w:rPr>
        <w:t> </w:t>
      </w:r>
      <w:r>
        <w:rPr/>
        <w:t>load</w:t>
      </w:r>
      <w:r>
        <w:rPr>
          <w:spacing w:val="-4"/>
        </w:rPr>
        <w:t> </w:t>
      </w:r>
      <w:r>
        <w:rPr/>
        <w:t>the</w:t>
      </w:r>
      <w:r>
        <w:rPr>
          <w:spacing w:val="-4"/>
        </w:rPr>
        <w:t> </w:t>
      </w:r>
      <w:r>
        <w:rPr/>
        <w:t>URL for</w:t>
      </w:r>
      <w:r>
        <w:rPr>
          <w:spacing w:val="-3"/>
        </w:rPr>
        <w:t> </w:t>
      </w:r>
      <w:r>
        <w:rPr/>
        <w:t>the stream in order to play it. This can be done via most modern media players. An EAS device with EAS NET decode will automatically</w:t>
      </w:r>
      <w:r>
        <w:rPr>
          <w:spacing w:val="-1"/>
        </w:rPr>
        <w:t> </w:t>
      </w:r>
      <w:r>
        <w:rPr/>
        <w:t>use</w:t>
      </w:r>
      <w:r>
        <w:rPr>
          <w:spacing w:val="-1"/>
        </w:rPr>
        <w:t> </w:t>
      </w:r>
      <w:r>
        <w:rPr/>
        <w:t>this</w:t>
      </w:r>
      <w:r>
        <w:rPr>
          <w:spacing w:val="-1"/>
        </w:rPr>
        <w:t> </w:t>
      </w:r>
      <w:r>
        <w:rPr/>
        <w:t>audio stream as a</w:t>
      </w:r>
      <w:r>
        <w:rPr>
          <w:spacing w:val="-2"/>
        </w:rPr>
        <w:t> </w:t>
      </w:r>
      <w:r>
        <w:rPr/>
        <w:t>live input for</w:t>
      </w:r>
      <w:r>
        <w:rPr>
          <w:spacing w:val="-2"/>
        </w:rPr>
        <w:t> </w:t>
      </w:r>
      <w:r>
        <w:rPr/>
        <w:t>EAS audio</w:t>
      </w:r>
      <w:r>
        <w:rPr>
          <w:spacing w:val="-1"/>
        </w:rPr>
        <w:t> </w:t>
      </w:r>
      <w:r>
        <w:rPr/>
        <w:t>as needed.</w:t>
      </w:r>
      <w:r>
        <w:rPr>
          <w:spacing w:val="-2"/>
        </w:rPr>
        <w:t> </w:t>
      </w:r>
      <w:r>
        <w:rPr/>
        <w:t>Refer</w:t>
      </w:r>
      <w:r>
        <w:rPr>
          <w:spacing w:val="-1"/>
        </w:rPr>
        <w:t> </w:t>
      </w:r>
      <w:r>
        <w:rPr/>
        <w:t>to the screenshot </w:t>
      </w:r>
      <w:r>
        <w:rPr>
          <w:spacing w:val="-2"/>
        </w:rPr>
        <w:t>below.</w:t>
      </w:r>
    </w:p>
    <w:p>
      <w:pPr>
        <w:pStyle w:val="BodyText"/>
        <w:spacing w:before="1"/>
        <w:rPr>
          <w:sz w:val="10"/>
        </w:rPr>
      </w:pPr>
      <w:r>
        <w:rPr/>
        <w:pict>
          <v:group style="position:absolute;margin-left:142.505005pt;margin-top:7.393451pt;width:327.6pt;height:138.15pt;mso-position-horizontal-relative:page;mso-position-vertical-relative:paragraph;z-index:-15662592;mso-wrap-distance-left:0;mso-wrap-distance-right:0" id="docshapegroup427" coordorigin="2850,148" coordsize="6552,2763">
            <v:shape style="position:absolute;left:2937;top:229;width:6351;height:2542" type="#_x0000_t75" id="docshape428" alt="Graphical user interface, text, application, email  Description automatically generated" stroked="false">
              <v:imagedata r:id="rId154" o:title=""/>
            </v:shape>
            <v:rect style="position:absolute;left:2857;top:155;width:6537;height:2748" id="docshape429" filled="false" stroked="true" strokeweight=".75pt" strokecolor="#001f5f">
              <v:stroke dashstyle="solid"/>
            </v:rect>
            <w10:wrap type="topAndBottom"/>
          </v:group>
        </w:pict>
      </w:r>
    </w:p>
    <w:p>
      <w:pPr>
        <w:spacing w:before="15"/>
        <w:ind w:left="145" w:right="619" w:firstLine="0"/>
        <w:jc w:val="center"/>
        <w:rPr>
          <w:b/>
          <w:sz w:val="20"/>
        </w:rPr>
      </w:pPr>
      <w:r>
        <w:rPr>
          <w:b/>
          <w:color w:val="211F1F"/>
          <w:sz w:val="20"/>
        </w:rPr>
        <w:t>EAS</w:t>
      </w:r>
      <w:r>
        <w:rPr>
          <w:b/>
          <w:color w:val="211F1F"/>
          <w:spacing w:val="-6"/>
          <w:sz w:val="20"/>
        </w:rPr>
        <w:t> </w:t>
      </w:r>
      <w:r>
        <w:rPr>
          <w:b/>
          <w:color w:val="211F1F"/>
          <w:sz w:val="20"/>
        </w:rPr>
        <w:t>NET</w:t>
      </w:r>
      <w:r>
        <w:rPr>
          <w:b/>
          <w:color w:val="211F1F"/>
          <w:spacing w:val="-5"/>
          <w:sz w:val="20"/>
        </w:rPr>
        <w:t> </w:t>
      </w:r>
      <w:r>
        <w:rPr>
          <w:b/>
          <w:color w:val="211F1F"/>
          <w:sz w:val="20"/>
        </w:rPr>
        <w:t>Web</w:t>
      </w:r>
      <w:r>
        <w:rPr>
          <w:b/>
          <w:color w:val="211F1F"/>
          <w:spacing w:val="-5"/>
          <w:sz w:val="20"/>
        </w:rPr>
        <w:t> </w:t>
      </w:r>
      <w:r>
        <w:rPr>
          <w:b/>
          <w:color w:val="211F1F"/>
          <w:sz w:val="20"/>
        </w:rPr>
        <w:t>Audio</w:t>
      </w:r>
      <w:r>
        <w:rPr>
          <w:b/>
          <w:color w:val="211F1F"/>
          <w:spacing w:val="-5"/>
          <w:sz w:val="20"/>
        </w:rPr>
        <w:t> </w:t>
      </w:r>
      <w:r>
        <w:rPr>
          <w:b/>
          <w:color w:val="211F1F"/>
          <w:sz w:val="20"/>
        </w:rPr>
        <w:t>Streaming</w:t>
      </w:r>
      <w:r>
        <w:rPr>
          <w:b/>
          <w:color w:val="211F1F"/>
          <w:spacing w:val="-5"/>
          <w:sz w:val="20"/>
        </w:rPr>
        <w:t> </w:t>
      </w:r>
      <w:r>
        <w:rPr>
          <w:b/>
          <w:color w:val="211F1F"/>
          <w:sz w:val="20"/>
        </w:rPr>
        <w:t>Enabled</w:t>
      </w:r>
      <w:r>
        <w:rPr>
          <w:b/>
          <w:color w:val="211F1F"/>
          <w:spacing w:val="-4"/>
          <w:sz w:val="20"/>
        </w:rPr>
        <w:t> </w:t>
      </w:r>
      <w:r>
        <w:rPr>
          <w:b/>
          <w:color w:val="211F1F"/>
          <w:spacing w:val="-2"/>
          <w:sz w:val="20"/>
        </w:rPr>
        <w:t>Section</w:t>
      </w:r>
    </w:p>
    <w:p>
      <w:pPr>
        <w:spacing w:after="0"/>
        <w:jc w:val="center"/>
        <w:rPr>
          <w:sz w:val="20"/>
        </w:rPr>
        <w:sectPr>
          <w:pgSz w:w="12240" w:h="15840"/>
          <w:pgMar w:header="737" w:footer="1247"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EAS_NET</w:t>
      </w:r>
      <w:r>
        <w:rPr>
          <w:spacing w:val="-6"/>
        </w:rPr>
        <w:t> </w:t>
      </w:r>
      <w:r>
        <w:rPr/>
        <w:t>Web</w:t>
      </w:r>
      <w:r>
        <w:rPr>
          <w:spacing w:val="-6"/>
        </w:rPr>
        <w:t> </w:t>
      </w:r>
      <w:r>
        <w:rPr/>
        <w:t>(HTTP)</w:t>
      </w:r>
      <w:r>
        <w:rPr>
          <w:spacing w:val="-7"/>
        </w:rPr>
        <w:t> </w:t>
      </w:r>
      <w:r>
        <w:rPr/>
        <w:t>Alert</w:t>
      </w:r>
      <w:r>
        <w:rPr>
          <w:spacing w:val="-6"/>
        </w:rPr>
        <w:t> </w:t>
      </w:r>
      <w:r>
        <w:rPr/>
        <w:t>Audio</w:t>
      </w:r>
      <w:r>
        <w:rPr>
          <w:spacing w:val="-6"/>
        </w:rPr>
        <w:t> </w:t>
      </w:r>
      <w:r>
        <w:rPr/>
        <w:t>streaming</w:t>
      </w:r>
      <w:r>
        <w:rPr>
          <w:spacing w:val="-5"/>
        </w:rPr>
        <w:t> </w:t>
      </w:r>
      <w:r>
        <w:rPr/>
        <w:t>during</w:t>
      </w:r>
      <w:r>
        <w:rPr>
          <w:spacing w:val="-4"/>
        </w:rPr>
        <w:t> </w:t>
      </w:r>
      <w:r>
        <w:rPr>
          <w:spacing w:val="-2"/>
        </w:rPr>
        <w:t>alerts</w:t>
      </w:r>
    </w:p>
    <w:p>
      <w:pPr>
        <w:pStyle w:val="BodyText"/>
        <w:ind w:left="120" w:right="602"/>
      </w:pPr>
      <w:r>
        <w:rPr>
          <w:color w:val="000101"/>
        </w:rPr>
        <w:t>Enable</w:t>
      </w:r>
      <w:r>
        <w:rPr>
          <w:color w:val="000101"/>
          <w:spacing w:val="-2"/>
        </w:rPr>
        <w:t> </w:t>
      </w:r>
      <w:r>
        <w:rPr>
          <w:color w:val="000101"/>
        </w:rPr>
        <w:t>this</w:t>
      </w:r>
      <w:r>
        <w:rPr>
          <w:color w:val="000101"/>
          <w:spacing w:val="-2"/>
        </w:rPr>
        <w:t> </w:t>
      </w:r>
      <w:r>
        <w:rPr>
          <w:color w:val="000101"/>
        </w:rPr>
        <w:t>check</w:t>
      </w:r>
      <w:r>
        <w:rPr>
          <w:color w:val="000101"/>
          <w:spacing w:val="-1"/>
        </w:rPr>
        <w:t> </w:t>
      </w:r>
      <w:r>
        <w:rPr>
          <w:color w:val="000101"/>
        </w:rPr>
        <w:t>box</w:t>
      </w:r>
      <w:r>
        <w:rPr>
          <w:color w:val="000101"/>
          <w:spacing w:val="-4"/>
        </w:rPr>
        <w:t> </w:t>
      </w:r>
      <w:r>
        <w:rPr>
          <w:color w:val="000101"/>
        </w:rPr>
        <w:t>to</w:t>
      </w:r>
      <w:r>
        <w:rPr>
          <w:color w:val="000101"/>
          <w:spacing w:val="-3"/>
        </w:rPr>
        <w:t> </w:t>
      </w:r>
      <w:r>
        <w:rPr>
          <w:color w:val="000101"/>
        </w:rPr>
        <w:t>generate live</w:t>
      </w:r>
      <w:r>
        <w:rPr>
          <w:color w:val="000101"/>
          <w:spacing w:val="-4"/>
        </w:rPr>
        <w:t> </w:t>
      </w:r>
      <w:r>
        <w:rPr>
          <w:color w:val="000101"/>
        </w:rPr>
        <w:t>web</w:t>
      </w:r>
      <w:r>
        <w:rPr>
          <w:color w:val="000101"/>
          <w:spacing w:val="-5"/>
        </w:rPr>
        <w:t> </w:t>
      </w:r>
      <w:r>
        <w:rPr>
          <w:color w:val="000101"/>
        </w:rPr>
        <w:t>streamed</w:t>
      </w:r>
      <w:r>
        <w:rPr>
          <w:color w:val="000101"/>
          <w:spacing w:val="-1"/>
        </w:rPr>
        <w:t> </w:t>
      </w:r>
      <w:r>
        <w:rPr>
          <w:color w:val="000101"/>
        </w:rPr>
        <w:t>audio</w:t>
      </w:r>
      <w:r>
        <w:rPr>
          <w:color w:val="000101"/>
          <w:spacing w:val="-1"/>
        </w:rPr>
        <w:t> </w:t>
      </w:r>
      <w:r>
        <w:rPr>
          <w:color w:val="000101"/>
        </w:rPr>
        <w:t>during</w:t>
      </w:r>
      <w:r>
        <w:rPr>
          <w:color w:val="000101"/>
          <w:spacing w:val="-3"/>
        </w:rPr>
        <w:t> </w:t>
      </w:r>
      <w:r>
        <w:rPr>
          <w:color w:val="000101"/>
        </w:rPr>
        <w:t>alerts.</w:t>
      </w:r>
      <w:r>
        <w:rPr>
          <w:color w:val="000101"/>
          <w:spacing w:val="-4"/>
        </w:rPr>
        <w:t> </w:t>
      </w:r>
      <w:r>
        <w:rPr>
          <w:color w:val="000101"/>
        </w:rPr>
        <w:t>The</w:t>
      </w:r>
      <w:r>
        <w:rPr>
          <w:color w:val="000101"/>
          <w:spacing w:val="-2"/>
        </w:rPr>
        <w:t> </w:t>
      </w:r>
      <w:r>
        <w:rPr>
          <w:color w:val="000101"/>
        </w:rPr>
        <w:t>default</w:t>
      </w:r>
      <w:r>
        <w:rPr>
          <w:color w:val="000101"/>
          <w:spacing w:val="-2"/>
        </w:rPr>
        <w:t> </w:t>
      </w:r>
      <w:r>
        <w:rPr>
          <w:color w:val="000101"/>
        </w:rPr>
        <w:t>values</w:t>
      </w:r>
      <w:r>
        <w:rPr>
          <w:color w:val="000101"/>
          <w:spacing w:val="-4"/>
        </w:rPr>
        <w:t> </w:t>
      </w:r>
      <w:r>
        <w:rPr>
          <w:color w:val="000101"/>
        </w:rPr>
        <w:t>of</w:t>
      </w:r>
      <w:r>
        <w:rPr>
          <w:color w:val="000101"/>
          <w:spacing w:val="-3"/>
        </w:rPr>
        <w:t> </w:t>
      </w:r>
      <w:r>
        <w:rPr>
          <w:color w:val="000101"/>
        </w:rPr>
        <w:t>the options are designed to work for EAN/NPT.</w:t>
      </w:r>
    </w:p>
    <w:p>
      <w:pPr>
        <w:pStyle w:val="Heading5"/>
        <w:spacing w:before="118"/>
      </w:pPr>
      <w:r>
        <w:rPr/>
        <w:t>Audio</w:t>
      </w:r>
      <w:r>
        <w:rPr>
          <w:spacing w:val="-4"/>
        </w:rPr>
        <w:t> </w:t>
      </w:r>
      <w:r>
        <w:rPr/>
        <w:t>Streaming</w:t>
      </w:r>
      <w:r>
        <w:rPr>
          <w:spacing w:val="-4"/>
        </w:rPr>
        <w:t> </w:t>
      </w:r>
      <w:r>
        <w:rPr/>
        <w:t>on</w:t>
      </w:r>
      <w:r>
        <w:rPr>
          <w:spacing w:val="-3"/>
        </w:rPr>
        <w:t> </w:t>
      </w:r>
      <w:r>
        <w:rPr/>
        <w:t>all</w:t>
      </w:r>
      <w:r>
        <w:rPr>
          <w:spacing w:val="-4"/>
        </w:rPr>
        <w:t> </w:t>
      </w:r>
      <w:r>
        <w:rPr/>
        <w:t>alert</w:t>
      </w:r>
      <w:r>
        <w:rPr>
          <w:spacing w:val="-3"/>
        </w:rPr>
        <w:t> </w:t>
      </w:r>
      <w:r>
        <w:rPr>
          <w:spacing w:val="-4"/>
        </w:rPr>
        <w:t>types</w:t>
      </w:r>
    </w:p>
    <w:p>
      <w:pPr>
        <w:pStyle w:val="BodyText"/>
        <w:ind w:left="120" w:right="835"/>
      </w:pPr>
      <w:r>
        <w:rPr>
          <w:color w:val="000101"/>
        </w:rPr>
        <w:t>This check box controls audio streaming for National Alerts (EAN/NPT) or all alert types. For testing purposes,</w:t>
      </w:r>
      <w:r>
        <w:rPr>
          <w:color w:val="000101"/>
          <w:spacing w:val="-4"/>
        </w:rPr>
        <w:t> </w:t>
      </w:r>
      <w:r>
        <w:rPr>
          <w:color w:val="000101"/>
        </w:rPr>
        <w:t>the</w:t>
      </w:r>
      <w:r>
        <w:rPr>
          <w:color w:val="000101"/>
          <w:spacing w:val="-2"/>
        </w:rPr>
        <w:t> </w:t>
      </w:r>
      <w:r>
        <w:rPr>
          <w:color w:val="000101"/>
        </w:rPr>
        <w:t>check</w:t>
      </w:r>
      <w:r>
        <w:rPr>
          <w:color w:val="000101"/>
          <w:spacing w:val="-2"/>
        </w:rPr>
        <w:t> </w:t>
      </w:r>
      <w:r>
        <w:rPr>
          <w:color w:val="000101"/>
        </w:rPr>
        <w:t>box</w:t>
      </w:r>
      <w:r>
        <w:rPr>
          <w:color w:val="000101"/>
          <w:spacing w:val="-3"/>
        </w:rPr>
        <w:t> </w:t>
      </w:r>
      <w:r>
        <w:rPr>
          <w:b/>
          <w:color w:val="000101"/>
        </w:rPr>
        <w:t>Audio</w:t>
      </w:r>
      <w:r>
        <w:rPr>
          <w:b/>
          <w:color w:val="000101"/>
          <w:spacing w:val="-3"/>
        </w:rPr>
        <w:t> </w:t>
      </w:r>
      <w:r>
        <w:rPr>
          <w:b/>
          <w:color w:val="000101"/>
        </w:rPr>
        <w:t>streaming</w:t>
      </w:r>
      <w:r>
        <w:rPr>
          <w:b/>
          <w:color w:val="000101"/>
          <w:spacing w:val="-2"/>
        </w:rPr>
        <w:t> </w:t>
      </w:r>
      <w:r>
        <w:rPr>
          <w:b/>
          <w:color w:val="000101"/>
        </w:rPr>
        <w:t>on</w:t>
      </w:r>
      <w:r>
        <w:rPr>
          <w:b/>
          <w:color w:val="000101"/>
          <w:spacing w:val="-3"/>
        </w:rPr>
        <w:t> </w:t>
      </w:r>
      <w:r>
        <w:rPr>
          <w:b/>
          <w:color w:val="000101"/>
        </w:rPr>
        <w:t>all</w:t>
      </w:r>
      <w:r>
        <w:rPr>
          <w:b/>
          <w:color w:val="000101"/>
          <w:spacing w:val="-2"/>
        </w:rPr>
        <w:t> </w:t>
      </w:r>
      <w:r>
        <w:rPr>
          <w:b/>
          <w:color w:val="000101"/>
        </w:rPr>
        <w:t>alert</w:t>
      </w:r>
      <w:r>
        <w:rPr>
          <w:b/>
          <w:color w:val="000101"/>
          <w:spacing w:val="-4"/>
        </w:rPr>
        <w:t> </w:t>
      </w:r>
      <w:r>
        <w:rPr>
          <w:b/>
          <w:color w:val="000101"/>
        </w:rPr>
        <w:t>types</w:t>
      </w:r>
      <w:r>
        <w:rPr>
          <w:b/>
          <w:color w:val="000101"/>
          <w:spacing w:val="-1"/>
        </w:rPr>
        <w:t> </w:t>
      </w:r>
      <w:r>
        <w:rPr>
          <w:color w:val="000101"/>
        </w:rPr>
        <w:t>can</w:t>
      </w:r>
      <w:r>
        <w:rPr>
          <w:color w:val="000101"/>
          <w:spacing w:val="-5"/>
        </w:rPr>
        <w:t> </w:t>
      </w:r>
      <w:r>
        <w:rPr>
          <w:color w:val="000101"/>
        </w:rPr>
        <w:t>be</w:t>
      </w:r>
      <w:r>
        <w:rPr>
          <w:color w:val="000101"/>
          <w:spacing w:val="-2"/>
        </w:rPr>
        <w:t> </w:t>
      </w:r>
      <w:r>
        <w:rPr>
          <w:color w:val="000101"/>
        </w:rPr>
        <w:t>enabled</w:t>
      </w:r>
      <w:r>
        <w:rPr>
          <w:color w:val="000101"/>
          <w:spacing w:val="-3"/>
        </w:rPr>
        <w:t> </w:t>
      </w:r>
      <w:r>
        <w:rPr>
          <w:color w:val="000101"/>
        </w:rPr>
        <w:t>to</w:t>
      </w:r>
      <w:r>
        <w:rPr>
          <w:color w:val="000101"/>
          <w:spacing w:val="-1"/>
        </w:rPr>
        <w:t> </w:t>
      </w:r>
      <w:r>
        <w:rPr>
          <w:color w:val="000101"/>
        </w:rPr>
        <w:t>allow</w:t>
      </w:r>
      <w:r>
        <w:rPr>
          <w:color w:val="000101"/>
          <w:spacing w:val="-1"/>
        </w:rPr>
        <w:t> </w:t>
      </w:r>
      <w:r>
        <w:rPr>
          <w:color w:val="000101"/>
        </w:rPr>
        <w:t>all</w:t>
      </w:r>
      <w:r>
        <w:rPr>
          <w:color w:val="000101"/>
          <w:spacing w:val="-4"/>
        </w:rPr>
        <w:t> </w:t>
      </w:r>
      <w:r>
        <w:rPr>
          <w:color w:val="000101"/>
        </w:rPr>
        <w:t>alert</w:t>
      </w:r>
      <w:r>
        <w:rPr>
          <w:color w:val="000101"/>
          <w:spacing w:val="-4"/>
        </w:rPr>
        <w:t> </w:t>
      </w:r>
      <w:r>
        <w:rPr>
          <w:color w:val="000101"/>
        </w:rPr>
        <w:t>types</w:t>
      </w:r>
      <w:r>
        <w:rPr>
          <w:color w:val="000101"/>
          <w:spacing w:val="-1"/>
        </w:rPr>
        <w:t> </w:t>
      </w:r>
      <w:r>
        <w:rPr>
          <w:color w:val="000101"/>
        </w:rPr>
        <w:t>to have audio streaming.</w:t>
      </w:r>
      <w:r>
        <w:rPr>
          <w:color w:val="000101"/>
          <w:spacing w:val="-1"/>
        </w:rPr>
        <w:t> </w:t>
      </w:r>
      <w:r>
        <w:rPr>
          <w:color w:val="000101"/>
        </w:rPr>
        <w:t>Make sure</w:t>
      </w:r>
      <w:r>
        <w:rPr>
          <w:color w:val="000101"/>
          <w:spacing w:val="-3"/>
        </w:rPr>
        <w:t> </w:t>
      </w:r>
      <w:r>
        <w:rPr>
          <w:color w:val="000101"/>
        </w:rPr>
        <w:t>to</w:t>
      </w:r>
      <w:r>
        <w:rPr>
          <w:color w:val="000101"/>
          <w:spacing w:val="-2"/>
        </w:rPr>
        <w:t> </w:t>
      </w:r>
      <w:r>
        <w:rPr>
          <w:color w:val="000101"/>
        </w:rPr>
        <w:t>use</w:t>
      </w:r>
      <w:r>
        <w:rPr>
          <w:color w:val="000101"/>
          <w:spacing w:val="-3"/>
        </w:rPr>
        <w:t> </w:t>
      </w:r>
      <w:r>
        <w:rPr>
          <w:color w:val="000101"/>
        </w:rPr>
        <w:t>this</w:t>
      </w:r>
      <w:r>
        <w:rPr>
          <w:color w:val="000101"/>
          <w:spacing w:val="-1"/>
        </w:rPr>
        <w:t> </w:t>
      </w:r>
      <w:r>
        <w:rPr>
          <w:color w:val="000101"/>
        </w:rPr>
        <w:t>option</w:t>
      </w:r>
      <w:r>
        <w:rPr>
          <w:color w:val="000101"/>
          <w:spacing w:val="-4"/>
        </w:rPr>
        <w:t> </w:t>
      </w:r>
      <w:r>
        <w:rPr>
          <w:color w:val="000101"/>
        </w:rPr>
        <w:t>to</w:t>
      </w:r>
      <w:r>
        <w:rPr>
          <w:color w:val="000101"/>
          <w:spacing w:val="-2"/>
        </w:rPr>
        <w:t> </w:t>
      </w:r>
      <w:r>
        <w:rPr>
          <w:color w:val="000101"/>
        </w:rPr>
        <w:t>test live</w:t>
      </w:r>
      <w:r>
        <w:rPr>
          <w:color w:val="000101"/>
          <w:spacing w:val="-3"/>
        </w:rPr>
        <w:t> </w:t>
      </w:r>
      <w:r>
        <w:rPr>
          <w:color w:val="000101"/>
        </w:rPr>
        <w:t>audio</w:t>
      </w:r>
      <w:r>
        <w:rPr>
          <w:color w:val="000101"/>
          <w:spacing w:val="-1"/>
        </w:rPr>
        <w:t> </w:t>
      </w:r>
      <w:r>
        <w:rPr>
          <w:color w:val="000101"/>
        </w:rPr>
        <w:t>for</w:t>
      </w:r>
      <w:r>
        <w:rPr>
          <w:color w:val="000101"/>
          <w:spacing w:val="-1"/>
        </w:rPr>
        <w:t> </w:t>
      </w:r>
      <w:r>
        <w:rPr>
          <w:color w:val="000101"/>
        </w:rPr>
        <w:t>any</w:t>
      </w:r>
      <w:r>
        <w:rPr>
          <w:color w:val="000101"/>
          <w:spacing w:val="-1"/>
        </w:rPr>
        <w:t> </w:t>
      </w:r>
      <w:r>
        <w:rPr>
          <w:color w:val="000101"/>
        </w:rPr>
        <w:t>remote</w:t>
      </w:r>
      <w:r>
        <w:rPr>
          <w:color w:val="000101"/>
          <w:spacing w:val="-3"/>
        </w:rPr>
        <w:t> </w:t>
      </w:r>
      <w:r>
        <w:rPr>
          <w:color w:val="000101"/>
        </w:rPr>
        <w:t>EAS</w:t>
      </w:r>
      <w:r>
        <w:rPr>
          <w:color w:val="000101"/>
          <w:spacing w:val="-2"/>
        </w:rPr>
        <w:t> </w:t>
      </w:r>
      <w:r>
        <w:rPr>
          <w:color w:val="000101"/>
        </w:rPr>
        <w:t>device/EAS NET decoder.</w:t>
      </w:r>
    </w:p>
    <w:p>
      <w:pPr>
        <w:pStyle w:val="Heading5"/>
      </w:pPr>
      <w:r>
        <w:rPr/>
        <w:t>Audio</w:t>
      </w:r>
      <w:r>
        <w:rPr>
          <w:spacing w:val="-5"/>
        </w:rPr>
        <w:t> </w:t>
      </w:r>
      <w:r>
        <w:rPr/>
        <w:t>Stream</w:t>
      </w:r>
      <w:r>
        <w:rPr>
          <w:spacing w:val="-3"/>
        </w:rPr>
        <w:t> </w:t>
      </w:r>
      <w:r>
        <w:rPr>
          <w:spacing w:val="-2"/>
        </w:rPr>
        <w:t>Format</w:t>
      </w:r>
    </w:p>
    <w:p>
      <w:pPr>
        <w:pStyle w:val="BodyText"/>
        <w:spacing w:before="1"/>
        <w:ind w:left="120" w:right="602"/>
      </w:pPr>
      <w:r>
        <w:rPr>
          <w:color w:val="000101"/>
        </w:rPr>
        <w:t>You</w:t>
      </w:r>
      <w:r>
        <w:rPr>
          <w:color w:val="000101"/>
          <w:spacing w:val="-2"/>
        </w:rPr>
        <w:t> </w:t>
      </w:r>
      <w:r>
        <w:rPr>
          <w:color w:val="000101"/>
        </w:rPr>
        <w:t>can</w:t>
      </w:r>
      <w:r>
        <w:rPr>
          <w:color w:val="000101"/>
          <w:spacing w:val="-5"/>
        </w:rPr>
        <w:t> </w:t>
      </w:r>
      <w:r>
        <w:rPr>
          <w:color w:val="000101"/>
        </w:rPr>
        <w:t>select</w:t>
      </w:r>
      <w:r>
        <w:rPr>
          <w:color w:val="000101"/>
          <w:spacing w:val="-3"/>
        </w:rPr>
        <w:t> </w:t>
      </w:r>
      <w:r>
        <w:rPr>
          <w:color w:val="000101"/>
        </w:rPr>
        <w:t>either</w:t>
      </w:r>
      <w:r>
        <w:rPr>
          <w:color w:val="000101"/>
          <w:spacing w:val="-4"/>
        </w:rPr>
        <w:t> </w:t>
      </w:r>
      <w:r>
        <w:rPr>
          <w:color w:val="000101"/>
        </w:rPr>
        <w:t>the</w:t>
      </w:r>
      <w:r>
        <w:rPr>
          <w:color w:val="000101"/>
          <w:spacing w:val="-2"/>
        </w:rPr>
        <w:t> </w:t>
      </w:r>
      <w:r>
        <w:rPr>
          <w:b/>
          <w:color w:val="000101"/>
        </w:rPr>
        <w:t>OGG/Vorbis</w:t>
      </w:r>
      <w:r>
        <w:rPr>
          <w:b/>
          <w:color w:val="000101"/>
          <w:spacing w:val="-2"/>
        </w:rPr>
        <w:t> </w:t>
      </w:r>
      <w:r>
        <w:rPr>
          <w:color w:val="000101"/>
        </w:rPr>
        <w:t>or</w:t>
      </w:r>
      <w:r>
        <w:rPr>
          <w:color w:val="000101"/>
          <w:spacing w:val="-4"/>
        </w:rPr>
        <w:t> </w:t>
      </w:r>
      <w:r>
        <w:rPr>
          <w:b/>
          <w:color w:val="000101"/>
        </w:rPr>
        <w:t>MP3</w:t>
      </w:r>
      <w:r>
        <w:rPr>
          <w:b/>
          <w:color w:val="000101"/>
          <w:spacing w:val="-3"/>
        </w:rPr>
        <w:t> </w:t>
      </w:r>
      <w:r>
        <w:rPr>
          <w:color w:val="000101"/>
        </w:rPr>
        <w:t>audio</w:t>
      </w:r>
      <w:r>
        <w:rPr>
          <w:color w:val="000101"/>
          <w:spacing w:val="-1"/>
        </w:rPr>
        <w:t> </w:t>
      </w:r>
      <w:r>
        <w:rPr>
          <w:color w:val="000101"/>
        </w:rPr>
        <w:t>radio</w:t>
      </w:r>
      <w:r>
        <w:rPr>
          <w:color w:val="000101"/>
          <w:spacing w:val="-2"/>
        </w:rPr>
        <w:t> </w:t>
      </w:r>
      <w:r>
        <w:rPr>
          <w:color w:val="000101"/>
        </w:rPr>
        <w:t>button.</w:t>
      </w:r>
      <w:r>
        <w:rPr>
          <w:color w:val="000101"/>
          <w:spacing w:val="-2"/>
        </w:rPr>
        <w:t> </w:t>
      </w:r>
      <w:r>
        <w:rPr>
          <w:color w:val="000101"/>
        </w:rPr>
        <w:t>For</w:t>
      </w:r>
      <w:r>
        <w:rPr>
          <w:color w:val="000101"/>
          <w:spacing w:val="-4"/>
        </w:rPr>
        <w:t> </w:t>
      </w:r>
      <w:r>
        <w:rPr>
          <w:color w:val="000101"/>
        </w:rPr>
        <w:t>audio</w:t>
      </w:r>
      <w:r>
        <w:rPr>
          <w:color w:val="000101"/>
          <w:spacing w:val="-1"/>
        </w:rPr>
        <w:t> </w:t>
      </w:r>
      <w:r>
        <w:rPr>
          <w:color w:val="000101"/>
        </w:rPr>
        <w:t>to</w:t>
      </w:r>
      <w:r>
        <w:rPr>
          <w:color w:val="000101"/>
          <w:spacing w:val="-3"/>
        </w:rPr>
        <w:t> </w:t>
      </w:r>
      <w:r>
        <w:rPr>
          <w:color w:val="000101"/>
        </w:rPr>
        <w:t>a</w:t>
      </w:r>
      <w:r>
        <w:rPr>
          <w:color w:val="000101"/>
          <w:spacing w:val="-4"/>
        </w:rPr>
        <w:t> </w:t>
      </w:r>
      <w:r>
        <w:rPr>
          <w:color w:val="000101"/>
        </w:rPr>
        <w:t>remote</w:t>
      </w:r>
      <w:r>
        <w:rPr>
          <w:color w:val="000101"/>
          <w:spacing w:val="-1"/>
        </w:rPr>
        <w:t> </w:t>
      </w:r>
      <w:r>
        <w:rPr>
          <w:color w:val="000101"/>
        </w:rPr>
        <w:t>EAS</w:t>
      </w:r>
      <w:r>
        <w:rPr>
          <w:color w:val="000101"/>
          <w:spacing w:val="-3"/>
        </w:rPr>
        <w:t> </w:t>
      </w:r>
      <w:r>
        <w:rPr>
          <w:color w:val="000101"/>
        </w:rPr>
        <w:t>device/EAS NET decoder, use OGG.</w:t>
      </w:r>
    </w:p>
    <w:p>
      <w:pPr>
        <w:pStyle w:val="Heading5"/>
        <w:spacing w:line="267" w:lineRule="exact"/>
      </w:pPr>
      <w:r>
        <w:rPr/>
        <w:t>Streamed</w:t>
      </w:r>
      <w:r>
        <w:rPr>
          <w:spacing w:val="-7"/>
        </w:rPr>
        <w:t> </w:t>
      </w:r>
      <w:r>
        <w:rPr/>
        <w:t>Audio</w:t>
      </w:r>
      <w:r>
        <w:rPr>
          <w:spacing w:val="-5"/>
        </w:rPr>
        <w:t> </w:t>
      </w:r>
      <w:r>
        <w:rPr/>
        <w:t>Output</w:t>
      </w:r>
      <w:r>
        <w:rPr>
          <w:spacing w:val="-6"/>
        </w:rPr>
        <w:t> </w:t>
      </w:r>
      <w:r>
        <w:rPr/>
        <w:t>Sample</w:t>
      </w:r>
      <w:r>
        <w:rPr>
          <w:spacing w:val="-5"/>
        </w:rPr>
        <w:t> </w:t>
      </w:r>
      <w:r>
        <w:rPr>
          <w:spacing w:val="-4"/>
        </w:rPr>
        <w:t>Rate</w:t>
      </w:r>
    </w:p>
    <w:p>
      <w:pPr>
        <w:pStyle w:val="BodyText"/>
        <w:ind w:left="120" w:right="602"/>
      </w:pPr>
      <w:r>
        <w:rPr>
          <w:color w:val="000101"/>
        </w:rPr>
        <w:t>The correct value for this depends on the destination. For audio to a remote EAS device/EAS NET decoder,</w:t>
      </w:r>
      <w:r>
        <w:rPr>
          <w:color w:val="000101"/>
          <w:spacing w:val="-2"/>
        </w:rPr>
        <w:t> </w:t>
      </w:r>
      <w:r>
        <w:rPr>
          <w:color w:val="000101"/>
        </w:rPr>
        <w:t>use</w:t>
      </w:r>
      <w:r>
        <w:rPr>
          <w:color w:val="000101"/>
          <w:spacing w:val="-4"/>
        </w:rPr>
        <w:t> </w:t>
      </w:r>
      <w:r>
        <w:rPr>
          <w:color w:val="000101"/>
        </w:rPr>
        <w:t>the</w:t>
      </w:r>
      <w:r>
        <w:rPr>
          <w:color w:val="000101"/>
          <w:spacing w:val="-4"/>
        </w:rPr>
        <w:t> </w:t>
      </w:r>
      <w:r>
        <w:rPr>
          <w:color w:val="000101"/>
        </w:rPr>
        <w:t>output</w:t>
      </w:r>
      <w:r>
        <w:rPr>
          <w:color w:val="000101"/>
          <w:spacing w:val="-1"/>
        </w:rPr>
        <w:t> </w:t>
      </w:r>
      <w:r>
        <w:rPr>
          <w:color w:val="000101"/>
        </w:rPr>
        <w:t>sample</w:t>
      </w:r>
      <w:r>
        <w:rPr>
          <w:color w:val="000101"/>
          <w:spacing w:val="-1"/>
        </w:rPr>
        <w:t> </w:t>
      </w:r>
      <w:r>
        <w:rPr>
          <w:color w:val="000101"/>
        </w:rPr>
        <w:t>rate</w:t>
      </w:r>
      <w:r>
        <w:rPr>
          <w:color w:val="000101"/>
          <w:spacing w:val="-1"/>
        </w:rPr>
        <w:t> </w:t>
      </w:r>
      <w:r>
        <w:rPr>
          <w:color w:val="000101"/>
        </w:rPr>
        <w:t>selected</w:t>
      </w:r>
      <w:r>
        <w:rPr>
          <w:color w:val="000101"/>
          <w:spacing w:val="-5"/>
        </w:rPr>
        <w:t> </w:t>
      </w:r>
      <w:r>
        <w:rPr>
          <w:color w:val="000101"/>
        </w:rPr>
        <w:t>on</w:t>
      </w:r>
      <w:r>
        <w:rPr>
          <w:color w:val="000101"/>
          <w:spacing w:val="-3"/>
        </w:rPr>
        <w:t> </w:t>
      </w:r>
      <w:r>
        <w:rPr>
          <w:color w:val="000101"/>
        </w:rPr>
        <w:t>the</w:t>
      </w:r>
      <w:r>
        <w:rPr>
          <w:color w:val="000101"/>
          <w:spacing w:val="-4"/>
        </w:rPr>
        <w:t> </w:t>
      </w:r>
      <w:r>
        <w:rPr>
          <w:color w:val="000101"/>
        </w:rPr>
        <w:t>remote</w:t>
      </w:r>
      <w:r>
        <w:rPr>
          <w:color w:val="000101"/>
          <w:spacing w:val="-3"/>
        </w:rPr>
        <w:t> </w:t>
      </w:r>
      <w:r>
        <w:rPr>
          <w:color w:val="000101"/>
        </w:rPr>
        <w:t>EAS</w:t>
      </w:r>
      <w:r>
        <w:rPr>
          <w:color w:val="000101"/>
          <w:spacing w:val="-3"/>
        </w:rPr>
        <w:t> </w:t>
      </w:r>
      <w:r>
        <w:rPr>
          <w:color w:val="000101"/>
        </w:rPr>
        <w:t>device</w:t>
      </w:r>
      <w:r>
        <w:rPr>
          <w:color w:val="000101"/>
          <w:spacing w:val="-1"/>
        </w:rPr>
        <w:t> </w:t>
      </w:r>
      <w:r>
        <w:rPr>
          <w:color w:val="000101"/>
        </w:rPr>
        <w:t>from</w:t>
      </w:r>
      <w:r>
        <w:rPr>
          <w:color w:val="000101"/>
          <w:spacing w:val="-4"/>
        </w:rPr>
        <w:t> </w:t>
      </w:r>
      <w:r>
        <w:rPr>
          <w:color w:val="000101"/>
        </w:rPr>
        <w:t>the</w:t>
      </w:r>
      <w:r>
        <w:rPr>
          <w:color w:val="000101"/>
          <w:spacing w:val="-4"/>
        </w:rPr>
        <w:t> </w:t>
      </w:r>
      <w:r>
        <w:rPr>
          <w:color w:val="000101"/>
        </w:rPr>
        <w:t>pull-down</w:t>
      </w:r>
      <w:r>
        <w:rPr>
          <w:color w:val="000101"/>
          <w:spacing w:val="-4"/>
        </w:rPr>
        <w:t> </w:t>
      </w:r>
      <w:r>
        <w:rPr>
          <w:color w:val="000101"/>
        </w:rPr>
        <w:t>menu Choices are 16000, 32000, 44100, and 48000 samples/sec.</w:t>
      </w:r>
    </w:p>
    <w:p>
      <w:pPr>
        <w:pStyle w:val="Heading5"/>
        <w:spacing w:before="119"/>
        <w:ind w:right="3258"/>
      </w:pPr>
      <w:r>
        <w:rPr/>
        <w:t>Pre-Alert</w:t>
      </w:r>
      <w:r>
        <w:rPr>
          <w:spacing w:val="-4"/>
        </w:rPr>
        <w:t> </w:t>
      </w:r>
      <w:r>
        <w:rPr/>
        <w:t>audio/alert</w:t>
      </w:r>
      <w:r>
        <w:rPr>
          <w:spacing w:val="-4"/>
        </w:rPr>
        <w:t> </w:t>
      </w:r>
      <w:r>
        <w:rPr/>
        <w:t>header/attention</w:t>
      </w:r>
      <w:r>
        <w:rPr>
          <w:spacing w:val="-7"/>
        </w:rPr>
        <w:t> </w:t>
      </w:r>
      <w:r>
        <w:rPr/>
        <w:t>inclusion</w:t>
      </w:r>
      <w:r>
        <w:rPr>
          <w:spacing w:val="-5"/>
        </w:rPr>
        <w:t> </w:t>
      </w:r>
      <w:r>
        <w:rPr/>
        <w:t>at</w:t>
      </w:r>
      <w:r>
        <w:rPr>
          <w:spacing w:val="-6"/>
        </w:rPr>
        <w:t> </w:t>
      </w:r>
      <w:r>
        <w:rPr/>
        <w:t>start</w:t>
      </w:r>
      <w:r>
        <w:rPr>
          <w:spacing w:val="-4"/>
        </w:rPr>
        <w:t> </w:t>
      </w:r>
      <w:r>
        <w:rPr/>
        <w:t>of</w:t>
      </w:r>
      <w:r>
        <w:rPr>
          <w:spacing w:val="-5"/>
        </w:rPr>
        <w:t> </w:t>
      </w:r>
      <w:r>
        <w:rPr/>
        <w:t>audio</w:t>
      </w:r>
      <w:r>
        <w:rPr>
          <w:spacing w:val="-5"/>
        </w:rPr>
        <w:t> </w:t>
      </w:r>
      <w:r>
        <w:rPr/>
        <w:t>stream Audio stream startup delay by duration of Alert header sequence</w:t>
      </w:r>
    </w:p>
    <w:p>
      <w:pPr>
        <w:spacing w:before="1"/>
        <w:ind w:left="120" w:right="0" w:firstLine="0"/>
        <w:jc w:val="left"/>
        <w:rPr>
          <w:b/>
          <w:sz w:val="22"/>
        </w:rPr>
      </w:pPr>
      <w:r>
        <w:rPr>
          <w:b/>
          <w:sz w:val="22"/>
        </w:rPr>
        <w:t>Alert</w:t>
      </w:r>
      <w:r>
        <w:rPr>
          <w:b/>
          <w:spacing w:val="-3"/>
          <w:sz w:val="22"/>
        </w:rPr>
        <w:t> </w:t>
      </w:r>
      <w:r>
        <w:rPr>
          <w:b/>
          <w:sz w:val="22"/>
        </w:rPr>
        <w:t>EOM</w:t>
      </w:r>
      <w:r>
        <w:rPr>
          <w:b/>
          <w:spacing w:val="-5"/>
          <w:sz w:val="22"/>
        </w:rPr>
        <w:t> </w:t>
      </w:r>
      <w:r>
        <w:rPr>
          <w:b/>
          <w:sz w:val="22"/>
        </w:rPr>
        <w:t>Audio</w:t>
      </w:r>
      <w:r>
        <w:rPr>
          <w:b/>
          <w:spacing w:val="-2"/>
          <w:sz w:val="22"/>
        </w:rPr>
        <w:t> Streaming</w:t>
      </w:r>
    </w:p>
    <w:p>
      <w:pPr>
        <w:pStyle w:val="BodyText"/>
        <w:ind w:left="120" w:right="602"/>
      </w:pPr>
      <w:r>
        <w:rPr>
          <w:color w:val="000101"/>
        </w:rPr>
        <w:t>These</w:t>
      </w:r>
      <w:r>
        <w:rPr>
          <w:color w:val="000101"/>
          <w:spacing w:val="-3"/>
        </w:rPr>
        <w:t> </w:t>
      </w:r>
      <w:r>
        <w:rPr>
          <w:color w:val="000101"/>
        </w:rPr>
        <w:t>three</w:t>
      </w:r>
      <w:r>
        <w:rPr>
          <w:color w:val="000101"/>
          <w:spacing w:val="-4"/>
        </w:rPr>
        <w:t> </w:t>
      </w:r>
      <w:r>
        <w:rPr>
          <w:color w:val="000101"/>
        </w:rPr>
        <w:t>check</w:t>
      </w:r>
      <w:r>
        <w:rPr>
          <w:color w:val="000101"/>
          <w:spacing w:val="-2"/>
        </w:rPr>
        <w:t> </w:t>
      </w:r>
      <w:r>
        <w:rPr>
          <w:color w:val="000101"/>
        </w:rPr>
        <w:t>box</w:t>
      </w:r>
      <w:r>
        <w:rPr>
          <w:color w:val="000101"/>
          <w:spacing w:val="-4"/>
        </w:rPr>
        <w:t> </w:t>
      </w:r>
      <w:r>
        <w:rPr>
          <w:color w:val="000101"/>
        </w:rPr>
        <w:t>options</w:t>
      </w:r>
      <w:r>
        <w:rPr>
          <w:color w:val="000101"/>
          <w:spacing w:val="-1"/>
        </w:rPr>
        <w:t> </w:t>
      </w:r>
      <w:r>
        <w:rPr>
          <w:color w:val="000101"/>
        </w:rPr>
        <w:t>are</w:t>
      </w:r>
      <w:r>
        <w:rPr>
          <w:color w:val="000101"/>
          <w:spacing w:val="-4"/>
        </w:rPr>
        <w:t> </w:t>
      </w:r>
      <w:r>
        <w:rPr>
          <w:color w:val="000101"/>
        </w:rPr>
        <w:t>included</w:t>
      </w:r>
      <w:r>
        <w:rPr>
          <w:color w:val="000101"/>
          <w:spacing w:val="-3"/>
        </w:rPr>
        <w:t> </w:t>
      </w:r>
      <w:r>
        <w:rPr>
          <w:color w:val="000101"/>
        </w:rPr>
        <w:t>for</w:t>
      </w:r>
      <w:r>
        <w:rPr>
          <w:color w:val="000101"/>
          <w:spacing w:val="-2"/>
        </w:rPr>
        <w:t> </w:t>
      </w:r>
      <w:r>
        <w:rPr>
          <w:color w:val="000101"/>
        </w:rPr>
        <w:t>control</w:t>
      </w:r>
      <w:r>
        <w:rPr>
          <w:color w:val="000101"/>
          <w:spacing w:val="-2"/>
        </w:rPr>
        <w:t> </w:t>
      </w:r>
      <w:r>
        <w:rPr>
          <w:color w:val="000101"/>
        </w:rPr>
        <w:t>of</w:t>
      </w:r>
      <w:r>
        <w:rPr>
          <w:color w:val="000101"/>
          <w:spacing w:val="-2"/>
        </w:rPr>
        <w:t> </w:t>
      </w:r>
      <w:r>
        <w:rPr>
          <w:color w:val="000101"/>
        </w:rPr>
        <w:t>the</w:t>
      </w:r>
      <w:r>
        <w:rPr>
          <w:color w:val="000101"/>
          <w:spacing w:val="-1"/>
        </w:rPr>
        <w:t> </w:t>
      </w:r>
      <w:r>
        <w:rPr>
          <w:color w:val="000101"/>
        </w:rPr>
        <w:t>total</w:t>
      </w:r>
      <w:r>
        <w:rPr>
          <w:color w:val="000101"/>
          <w:spacing w:val="-4"/>
        </w:rPr>
        <w:t> </w:t>
      </w:r>
      <w:r>
        <w:rPr>
          <w:color w:val="000101"/>
        </w:rPr>
        <w:t>content</w:t>
      </w:r>
      <w:r>
        <w:rPr>
          <w:color w:val="000101"/>
          <w:spacing w:val="-4"/>
        </w:rPr>
        <w:t> </w:t>
      </w:r>
      <w:r>
        <w:rPr>
          <w:color w:val="000101"/>
        </w:rPr>
        <w:t>of</w:t>
      </w:r>
      <w:r>
        <w:rPr>
          <w:color w:val="000101"/>
          <w:spacing w:val="-4"/>
        </w:rPr>
        <w:t> </w:t>
      </w:r>
      <w:r>
        <w:rPr>
          <w:color w:val="000101"/>
        </w:rPr>
        <w:t>the</w:t>
      </w:r>
      <w:r>
        <w:rPr>
          <w:color w:val="000101"/>
          <w:spacing w:val="-5"/>
        </w:rPr>
        <w:t> </w:t>
      </w:r>
      <w:r>
        <w:rPr>
          <w:color w:val="000101"/>
        </w:rPr>
        <w:t>alert audio</w:t>
      </w:r>
      <w:r>
        <w:rPr>
          <w:color w:val="000101"/>
          <w:spacing w:val="-1"/>
        </w:rPr>
        <w:t> </w:t>
      </w:r>
      <w:r>
        <w:rPr>
          <w:color w:val="000101"/>
        </w:rPr>
        <w:t>that</w:t>
      </w:r>
      <w:r>
        <w:rPr>
          <w:color w:val="000101"/>
          <w:spacing w:val="-4"/>
        </w:rPr>
        <w:t> </w:t>
      </w:r>
      <w:r>
        <w:rPr>
          <w:color w:val="000101"/>
        </w:rPr>
        <w:t>is streamed. For purposes of this interface, alert audio consists of three parts:</w:t>
      </w:r>
    </w:p>
    <w:p>
      <w:pPr>
        <w:pStyle w:val="ListParagraph"/>
        <w:numPr>
          <w:ilvl w:val="0"/>
          <w:numId w:val="37"/>
        </w:numPr>
        <w:tabs>
          <w:tab w:pos="1358" w:val="left" w:leader="none"/>
          <w:tab w:pos="1359" w:val="left" w:leader="none"/>
        </w:tabs>
        <w:spacing w:line="240" w:lineRule="auto" w:before="80" w:after="0"/>
        <w:ind w:left="1358" w:right="0" w:hanging="318"/>
        <w:jc w:val="left"/>
        <w:rPr>
          <w:rFonts w:ascii="Symbol" w:hAnsi="Symbol"/>
          <w:sz w:val="22"/>
        </w:rPr>
      </w:pPr>
      <w:r>
        <w:rPr>
          <w:sz w:val="22"/>
        </w:rPr>
        <w:t>Pre-Alert</w:t>
      </w:r>
      <w:r>
        <w:rPr>
          <w:spacing w:val="-4"/>
          <w:sz w:val="22"/>
        </w:rPr>
        <w:t> </w:t>
      </w:r>
      <w:r>
        <w:rPr>
          <w:sz w:val="22"/>
        </w:rPr>
        <w:t>audio/EAS</w:t>
      </w:r>
      <w:r>
        <w:rPr>
          <w:spacing w:val="-5"/>
          <w:sz w:val="22"/>
        </w:rPr>
        <w:t> </w:t>
      </w:r>
      <w:r>
        <w:rPr>
          <w:sz w:val="22"/>
        </w:rPr>
        <w:t>Alert</w:t>
      </w:r>
      <w:r>
        <w:rPr>
          <w:spacing w:val="-4"/>
          <w:sz w:val="22"/>
        </w:rPr>
        <w:t> </w:t>
      </w:r>
      <w:r>
        <w:rPr>
          <w:sz w:val="22"/>
        </w:rPr>
        <w:t>FSK</w:t>
      </w:r>
      <w:r>
        <w:rPr>
          <w:spacing w:val="-5"/>
          <w:sz w:val="22"/>
        </w:rPr>
        <w:t> </w:t>
      </w:r>
      <w:r>
        <w:rPr>
          <w:sz w:val="22"/>
        </w:rPr>
        <w:t>header/Alert</w:t>
      </w:r>
      <w:r>
        <w:rPr>
          <w:spacing w:val="-6"/>
          <w:sz w:val="22"/>
        </w:rPr>
        <w:t> </w:t>
      </w:r>
      <w:r>
        <w:rPr>
          <w:sz w:val="22"/>
        </w:rPr>
        <w:t>Attention</w:t>
      </w:r>
      <w:r>
        <w:rPr>
          <w:spacing w:val="-7"/>
          <w:sz w:val="22"/>
        </w:rPr>
        <w:t> </w:t>
      </w:r>
      <w:r>
        <w:rPr>
          <w:spacing w:val="-2"/>
          <w:sz w:val="22"/>
        </w:rPr>
        <w:t>signal</w:t>
      </w:r>
    </w:p>
    <w:p>
      <w:pPr>
        <w:pStyle w:val="ListParagraph"/>
        <w:numPr>
          <w:ilvl w:val="0"/>
          <w:numId w:val="37"/>
        </w:numPr>
        <w:tabs>
          <w:tab w:pos="1358" w:val="left" w:leader="none"/>
          <w:tab w:pos="1359" w:val="left" w:leader="none"/>
        </w:tabs>
        <w:spacing w:line="240" w:lineRule="auto" w:before="20" w:after="0"/>
        <w:ind w:left="1358" w:right="0" w:hanging="318"/>
        <w:jc w:val="left"/>
        <w:rPr>
          <w:rFonts w:ascii="Symbol" w:hAnsi="Symbol"/>
          <w:sz w:val="22"/>
        </w:rPr>
      </w:pPr>
      <w:r>
        <w:rPr>
          <w:sz w:val="22"/>
        </w:rPr>
        <w:t>Alert</w:t>
      </w:r>
      <w:r>
        <w:rPr>
          <w:spacing w:val="-1"/>
          <w:sz w:val="22"/>
        </w:rPr>
        <w:t> </w:t>
      </w:r>
      <w:r>
        <w:rPr>
          <w:sz w:val="22"/>
        </w:rPr>
        <w:t>audio</w:t>
      </w:r>
      <w:r>
        <w:rPr>
          <w:spacing w:val="-4"/>
          <w:sz w:val="22"/>
        </w:rPr>
        <w:t> </w:t>
      </w:r>
      <w:r>
        <w:rPr>
          <w:sz w:val="22"/>
        </w:rPr>
        <w:t>voice</w:t>
      </w:r>
      <w:r>
        <w:rPr>
          <w:spacing w:val="-2"/>
          <w:sz w:val="22"/>
        </w:rPr>
        <w:t> message</w:t>
      </w:r>
    </w:p>
    <w:p>
      <w:pPr>
        <w:pStyle w:val="ListParagraph"/>
        <w:numPr>
          <w:ilvl w:val="0"/>
          <w:numId w:val="37"/>
        </w:numPr>
        <w:tabs>
          <w:tab w:pos="1358" w:val="left" w:leader="none"/>
          <w:tab w:pos="1359" w:val="left" w:leader="none"/>
        </w:tabs>
        <w:spacing w:line="240" w:lineRule="auto" w:before="20" w:after="0"/>
        <w:ind w:left="1358" w:right="0" w:hanging="318"/>
        <w:jc w:val="left"/>
        <w:rPr>
          <w:rFonts w:ascii="Symbol" w:hAnsi="Symbol"/>
          <w:sz w:val="22"/>
        </w:rPr>
      </w:pPr>
      <w:r>
        <w:rPr>
          <w:sz w:val="22"/>
        </w:rPr>
        <w:t>Alert</w:t>
      </w:r>
      <w:r>
        <w:rPr>
          <w:spacing w:val="-3"/>
          <w:sz w:val="22"/>
        </w:rPr>
        <w:t> </w:t>
      </w:r>
      <w:r>
        <w:rPr>
          <w:sz w:val="22"/>
        </w:rPr>
        <w:t>FSK</w:t>
      </w:r>
      <w:r>
        <w:rPr>
          <w:spacing w:val="-3"/>
          <w:sz w:val="22"/>
        </w:rPr>
        <w:t> </w:t>
      </w:r>
      <w:r>
        <w:rPr>
          <w:sz w:val="22"/>
        </w:rPr>
        <w:t>EOM</w:t>
      </w:r>
      <w:r>
        <w:rPr>
          <w:spacing w:val="-2"/>
          <w:sz w:val="22"/>
        </w:rPr>
        <w:t> </w:t>
      </w:r>
      <w:r>
        <w:rPr>
          <w:spacing w:val="-4"/>
          <w:sz w:val="22"/>
        </w:rPr>
        <w:t>audio</w:t>
      </w:r>
    </w:p>
    <w:p>
      <w:pPr>
        <w:pStyle w:val="BodyText"/>
        <w:spacing w:before="120"/>
        <w:ind w:left="120" w:right="759"/>
        <w:jc w:val="both"/>
      </w:pPr>
      <w:r>
        <w:rPr>
          <w:color w:val="000101"/>
        </w:rPr>
        <w:t>No matter the choices, the second part, alert audio voice message, if it exists, is always streamed. Any combination</w:t>
      </w:r>
      <w:r>
        <w:rPr>
          <w:color w:val="000101"/>
          <w:spacing w:val="-2"/>
        </w:rPr>
        <w:t> </w:t>
      </w:r>
      <w:r>
        <w:rPr>
          <w:color w:val="000101"/>
        </w:rPr>
        <w:t>of</w:t>
      </w:r>
      <w:r>
        <w:rPr>
          <w:color w:val="000101"/>
          <w:spacing w:val="-1"/>
        </w:rPr>
        <w:t> </w:t>
      </w:r>
      <w:r>
        <w:rPr>
          <w:color w:val="000101"/>
        </w:rPr>
        <w:t>these</w:t>
      </w:r>
      <w:r>
        <w:rPr>
          <w:color w:val="000101"/>
          <w:spacing w:val="-1"/>
        </w:rPr>
        <w:t> </w:t>
      </w:r>
      <w:r>
        <w:rPr>
          <w:color w:val="000101"/>
        </w:rPr>
        <w:t>options will work</w:t>
      </w:r>
      <w:r>
        <w:rPr>
          <w:color w:val="000101"/>
          <w:spacing w:val="-1"/>
        </w:rPr>
        <w:t> </w:t>
      </w:r>
      <w:r>
        <w:rPr>
          <w:color w:val="000101"/>
        </w:rPr>
        <w:t>when</w:t>
      </w:r>
      <w:r>
        <w:rPr>
          <w:color w:val="000101"/>
          <w:spacing w:val="-2"/>
        </w:rPr>
        <w:t> </w:t>
      </w:r>
      <w:r>
        <w:rPr>
          <w:color w:val="000101"/>
        </w:rPr>
        <w:t>streaming to a remote EAS device/EAS NET decoder.</w:t>
      </w:r>
      <w:r>
        <w:rPr>
          <w:color w:val="000101"/>
          <w:spacing w:val="-2"/>
        </w:rPr>
        <w:t> </w:t>
      </w:r>
      <w:r>
        <w:rPr>
          <w:color w:val="000101"/>
        </w:rPr>
        <w:t>The default</w:t>
      </w:r>
      <w:r>
        <w:rPr>
          <w:color w:val="000101"/>
          <w:spacing w:val="-2"/>
        </w:rPr>
        <w:t> </w:t>
      </w:r>
      <w:r>
        <w:rPr>
          <w:color w:val="000101"/>
        </w:rPr>
        <w:t>is</w:t>
      </w:r>
      <w:r>
        <w:rPr>
          <w:color w:val="000101"/>
          <w:spacing w:val="-2"/>
        </w:rPr>
        <w:t> </w:t>
      </w:r>
      <w:r>
        <w:rPr>
          <w:color w:val="000101"/>
        </w:rPr>
        <w:t>to</w:t>
      </w:r>
      <w:r>
        <w:rPr>
          <w:color w:val="000101"/>
          <w:spacing w:val="-1"/>
        </w:rPr>
        <w:t> </w:t>
      </w:r>
      <w:r>
        <w:rPr>
          <w:color w:val="000101"/>
        </w:rPr>
        <w:t>not</w:t>
      </w:r>
      <w:r>
        <w:rPr>
          <w:color w:val="000101"/>
          <w:spacing w:val="-4"/>
        </w:rPr>
        <w:t> </w:t>
      </w:r>
      <w:r>
        <w:rPr>
          <w:color w:val="000101"/>
        </w:rPr>
        <w:t>stream</w:t>
      </w:r>
      <w:r>
        <w:rPr>
          <w:color w:val="000101"/>
          <w:spacing w:val="-2"/>
        </w:rPr>
        <w:t> </w:t>
      </w:r>
      <w:r>
        <w:rPr>
          <w:color w:val="000101"/>
        </w:rPr>
        <w:t>the</w:t>
      </w:r>
      <w:r>
        <w:rPr>
          <w:color w:val="000101"/>
          <w:spacing w:val="-3"/>
        </w:rPr>
        <w:t> </w:t>
      </w:r>
      <w:r>
        <w:rPr>
          <w:color w:val="000101"/>
        </w:rPr>
        <w:t>header</w:t>
      </w:r>
      <w:r>
        <w:rPr>
          <w:color w:val="000101"/>
          <w:spacing w:val="-5"/>
        </w:rPr>
        <w:t> </w:t>
      </w:r>
      <w:r>
        <w:rPr>
          <w:color w:val="000101"/>
        </w:rPr>
        <w:t>or</w:t>
      </w:r>
      <w:r>
        <w:rPr>
          <w:color w:val="000101"/>
          <w:spacing w:val="-2"/>
        </w:rPr>
        <w:t> </w:t>
      </w:r>
      <w:r>
        <w:rPr>
          <w:color w:val="000101"/>
        </w:rPr>
        <w:t>EOM</w:t>
      </w:r>
      <w:r>
        <w:rPr>
          <w:color w:val="000101"/>
          <w:spacing w:val="-3"/>
        </w:rPr>
        <w:t> </w:t>
      </w:r>
      <w:r>
        <w:rPr>
          <w:color w:val="000101"/>
        </w:rPr>
        <w:t>sequence,</w:t>
      </w:r>
      <w:r>
        <w:rPr>
          <w:color w:val="000101"/>
          <w:spacing w:val="-4"/>
        </w:rPr>
        <w:t> </w:t>
      </w:r>
      <w:r>
        <w:rPr>
          <w:color w:val="000101"/>
        </w:rPr>
        <w:t>just</w:t>
      </w:r>
      <w:r>
        <w:rPr>
          <w:color w:val="000101"/>
          <w:spacing w:val="-1"/>
        </w:rPr>
        <w:t> </w:t>
      </w:r>
      <w:r>
        <w:rPr>
          <w:color w:val="000101"/>
        </w:rPr>
        <w:t>the</w:t>
      </w:r>
      <w:r>
        <w:rPr>
          <w:color w:val="000101"/>
          <w:spacing w:val="-2"/>
        </w:rPr>
        <w:t> </w:t>
      </w:r>
      <w:r>
        <w:rPr>
          <w:color w:val="000101"/>
        </w:rPr>
        <w:t>audio</w:t>
      </w:r>
      <w:r>
        <w:rPr>
          <w:color w:val="000101"/>
          <w:spacing w:val="-3"/>
        </w:rPr>
        <w:t> </w:t>
      </w:r>
      <w:r>
        <w:rPr>
          <w:color w:val="000101"/>
        </w:rPr>
        <w:t>voice</w:t>
      </w:r>
      <w:r>
        <w:rPr>
          <w:color w:val="000101"/>
          <w:spacing w:val="-3"/>
        </w:rPr>
        <w:t> </w:t>
      </w:r>
      <w:r>
        <w:rPr>
          <w:color w:val="000101"/>
        </w:rPr>
        <w:t>message.</w:t>
      </w:r>
      <w:r>
        <w:rPr>
          <w:color w:val="000101"/>
          <w:spacing w:val="-2"/>
        </w:rPr>
        <w:t> </w:t>
      </w:r>
      <w:r>
        <w:rPr>
          <w:color w:val="000101"/>
        </w:rPr>
        <w:t>Use</w:t>
      </w:r>
      <w:r>
        <w:rPr>
          <w:color w:val="000101"/>
          <w:spacing w:val="-3"/>
        </w:rPr>
        <w:t> </w:t>
      </w:r>
      <w:r>
        <w:rPr>
          <w:color w:val="000101"/>
        </w:rPr>
        <w:t>the</w:t>
      </w:r>
      <w:r>
        <w:rPr>
          <w:color w:val="000101"/>
          <w:spacing w:val="-4"/>
        </w:rPr>
        <w:t> </w:t>
      </w:r>
      <w:r>
        <w:rPr>
          <w:color w:val="000101"/>
        </w:rPr>
        <w:t>options</w:t>
      </w:r>
      <w:r>
        <w:rPr>
          <w:color w:val="000101"/>
          <w:spacing w:val="-1"/>
        </w:rPr>
        <w:t> </w:t>
      </w:r>
      <w:r>
        <w:rPr>
          <w:color w:val="000101"/>
        </w:rPr>
        <w:t>as required by the specific application on a remote server.</w:t>
      </w:r>
    </w:p>
    <w:p>
      <w:pPr>
        <w:pStyle w:val="BodyText"/>
        <w:spacing w:before="119"/>
        <w:ind w:left="120"/>
        <w:jc w:val="both"/>
      </w:pPr>
      <w:r>
        <w:rPr/>
        <w:t>To</w:t>
      </w:r>
      <w:r>
        <w:rPr>
          <w:spacing w:val="-3"/>
        </w:rPr>
        <w:t> </w:t>
      </w:r>
      <w:r>
        <w:rPr/>
        <w:t>review,</w:t>
      </w:r>
      <w:r>
        <w:rPr>
          <w:spacing w:val="-6"/>
        </w:rPr>
        <w:t> </w:t>
      </w:r>
      <w:r>
        <w:rPr/>
        <w:t>the</w:t>
      </w:r>
      <w:r>
        <w:rPr>
          <w:spacing w:val="-6"/>
        </w:rPr>
        <w:t> </w:t>
      </w:r>
      <w:r>
        <w:rPr/>
        <w:t>options</w:t>
      </w:r>
      <w:r>
        <w:rPr>
          <w:spacing w:val="-3"/>
        </w:rPr>
        <w:t> </w:t>
      </w:r>
      <w:r>
        <w:rPr/>
        <w:t>allow</w:t>
      </w:r>
      <w:r>
        <w:rPr>
          <w:spacing w:val="-3"/>
        </w:rPr>
        <w:t> </w:t>
      </w:r>
      <w:r>
        <w:rPr/>
        <w:t>the</w:t>
      </w:r>
      <w:r>
        <w:rPr>
          <w:spacing w:val="-5"/>
        </w:rPr>
        <w:t> </w:t>
      </w:r>
      <w:r>
        <w:rPr/>
        <w:t>inclusion/exclusion</w:t>
      </w:r>
      <w:r>
        <w:rPr>
          <w:spacing w:val="-5"/>
        </w:rPr>
        <w:t> of:</w:t>
      </w:r>
    </w:p>
    <w:p>
      <w:pPr>
        <w:pStyle w:val="ListParagraph"/>
        <w:numPr>
          <w:ilvl w:val="0"/>
          <w:numId w:val="37"/>
        </w:numPr>
        <w:tabs>
          <w:tab w:pos="1358" w:val="left" w:leader="none"/>
          <w:tab w:pos="1359" w:val="left" w:leader="none"/>
        </w:tabs>
        <w:spacing w:line="240" w:lineRule="auto" w:before="80" w:after="0"/>
        <w:ind w:left="1358" w:right="0" w:hanging="318"/>
        <w:jc w:val="left"/>
        <w:rPr>
          <w:rFonts w:ascii="Symbol" w:hAnsi="Symbol"/>
          <w:sz w:val="22"/>
        </w:rPr>
      </w:pPr>
      <w:r>
        <w:rPr>
          <w:sz w:val="22"/>
        </w:rPr>
        <w:t>Pre-Alert</w:t>
      </w:r>
      <w:r>
        <w:rPr>
          <w:spacing w:val="-4"/>
          <w:sz w:val="22"/>
        </w:rPr>
        <w:t> </w:t>
      </w:r>
      <w:r>
        <w:rPr>
          <w:sz w:val="22"/>
        </w:rPr>
        <w:t>audio/EAS</w:t>
      </w:r>
      <w:r>
        <w:rPr>
          <w:spacing w:val="-5"/>
          <w:sz w:val="22"/>
        </w:rPr>
        <w:t> </w:t>
      </w:r>
      <w:r>
        <w:rPr>
          <w:sz w:val="22"/>
        </w:rPr>
        <w:t>Alert</w:t>
      </w:r>
      <w:r>
        <w:rPr>
          <w:spacing w:val="-4"/>
          <w:sz w:val="22"/>
        </w:rPr>
        <w:t> </w:t>
      </w:r>
      <w:r>
        <w:rPr>
          <w:sz w:val="22"/>
        </w:rPr>
        <w:t>FSK</w:t>
      </w:r>
      <w:r>
        <w:rPr>
          <w:spacing w:val="-5"/>
          <w:sz w:val="22"/>
        </w:rPr>
        <w:t> </w:t>
      </w:r>
      <w:r>
        <w:rPr>
          <w:sz w:val="22"/>
        </w:rPr>
        <w:t>header/Alert</w:t>
      </w:r>
      <w:r>
        <w:rPr>
          <w:spacing w:val="-6"/>
          <w:sz w:val="22"/>
        </w:rPr>
        <w:t> </w:t>
      </w:r>
      <w:r>
        <w:rPr>
          <w:sz w:val="22"/>
        </w:rPr>
        <w:t>Attention</w:t>
      </w:r>
      <w:r>
        <w:rPr>
          <w:spacing w:val="-7"/>
          <w:sz w:val="22"/>
        </w:rPr>
        <w:t> </w:t>
      </w:r>
      <w:r>
        <w:rPr>
          <w:spacing w:val="-2"/>
          <w:sz w:val="22"/>
        </w:rPr>
        <w:t>signal</w:t>
      </w:r>
    </w:p>
    <w:p>
      <w:pPr>
        <w:pStyle w:val="ListParagraph"/>
        <w:numPr>
          <w:ilvl w:val="0"/>
          <w:numId w:val="37"/>
        </w:numPr>
        <w:tabs>
          <w:tab w:pos="1358" w:val="left" w:leader="none"/>
          <w:tab w:pos="1359" w:val="left" w:leader="none"/>
        </w:tabs>
        <w:spacing w:line="240" w:lineRule="auto" w:before="19" w:after="0"/>
        <w:ind w:left="1358" w:right="0" w:hanging="318"/>
        <w:jc w:val="left"/>
        <w:rPr>
          <w:rFonts w:ascii="Symbol" w:hAnsi="Symbol"/>
          <w:sz w:val="22"/>
        </w:rPr>
      </w:pPr>
      <w:r>
        <w:rPr>
          <w:sz w:val="22"/>
        </w:rPr>
        <w:t>EAS</w:t>
      </w:r>
      <w:r>
        <w:rPr>
          <w:spacing w:val="-6"/>
          <w:sz w:val="22"/>
        </w:rPr>
        <w:t> </w:t>
      </w:r>
      <w:r>
        <w:rPr>
          <w:sz w:val="22"/>
        </w:rPr>
        <w:t>alert</w:t>
      </w:r>
      <w:r>
        <w:rPr>
          <w:spacing w:val="-1"/>
          <w:sz w:val="22"/>
        </w:rPr>
        <w:t> </w:t>
      </w:r>
      <w:r>
        <w:rPr>
          <w:sz w:val="22"/>
        </w:rPr>
        <w:t>FSK</w:t>
      </w:r>
      <w:r>
        <w:rPr>
          <w:spacing w:val="-1"/>
          <w:sz w:val="22"/>
        </w:rPr>
        <w:t> </w:t>
      </w:r>
      <w:r>
        <w:rPr>
          <w:spacing w:val="-5"/>
          <w:sz w:val="22"/>
        </w:rPr>
        <w:t>EOM</w:t>
      </w:r>
    </w:p>
    <w:p>
      <w:pPr>
        <w:spacing w:before="120"/>
        <w:ind w:left="120" w:right="0" w:firstLine="0"/>
        <w:jc w:val="left"/>
        <w:rPr>
          <w:b/>
          <w:sz w:val="22"/>
        </w:rPr>
      </w:pPr>
      <w:r>
        <w:rPr>
          <w:b/>
          <w:sz w:val="22"/>
        </w:rPr>
        <w:t>Delay</w:t>
      </w:r>
      <w:r>
        <w:rPr>
          <w:b/>
          <w:spacing w:val="-4"/>
          <w:sz w:val="22"/>
        </w:rPr>
        <w:t> </w:t>
      </w:r>
      <w:r>
        <w:rPr>
          <w:b/>
          <w:sz w:val="22"/>
        </w:rPr>
        <w:t>time</w:t>
      </w:r>
      <w:r>
        <w:rPr>
          <w:b/>
          <w:spacing w:val="-4"/>
          <w:sz w:val="22"/>
        </w:rPr>
        <w:t> </w:t>
      </w:r>
      <w:r>
        <w:rPr>
          <w:b/>
          <w:sz w:val="22"/>
        </w:rPr>
        <w:t>before</w:t>
      </w:r>
      <w:r>
        <w:rPr>
          <w:b/>
          <w:spacing w:val="-7"/>
          <w:sz w:val="22"/>
        </w:rPr>
        <w:t> </w:t>
      </w:r>
      <w:r>
        <w:rPr>
          <w:b/>
          <w:sz w:val="22"/>
        </w:rPr>
        <w:t>stream</w:t>
      </w:r>
      <w:r>
        <w:rPr>
          <w:b/>
          <w:spacing w:val="-7"/>
          <w:sz w:val="22"/>
        </w:rPr>
        <w:t> </w:t>
      </w:r>
      <w:r>
        <w:rPr>
          <w:b/>
          <w:spacing w:val="-2"/>
          <w:sz w:val="22"/>
        </w:rPr>
        <w:t>start</w:t>
      </w:r>
    </w:p>
    <w:p>
      <w:pPr>
        <w:spacing w:before="1"/>
        <w:ind w:left="120" w:right="0" w:firstLine="0"/>
        <w:jc w:val="left"/>
        <w:rPr>
          <w:b/>
          <w:sz w:val="22"/>
        </w:rPr>
      </w:pPr>
      <w:r>
        <w:rPr>
          <w:b/>
          <w:sz w:val="22"/>
        </w:rPr>
        <w:t>Starting</w:t>
      </w:r>
      <w:r>
        <w:rPr>
          <w:b/>
          <w:spacing w:val="-7"/>
          <w:sz w:val="22"/>
        </w:rPr>
        <w:t> </w:t>
      </w:r>
      <w:r>
        <w:rPr>
          <w:b/>
          <w:sz w:val="22"/>
        </w:rPr>
        <w:t>silence</w:t>
      </w:r>
      <w:r>
        <w:rPr>
          <w:b/>
          <w:spacing w:val="-5"/>
          <w:sz w:val="22"/>
        </w:rPr>
        <w:t> </w:t>
      </w:r>
      <w:r>
        <w:rPr>
          <w:b/>
          <w:sz w:val="22"/>
        </w:rPr>
        <w:t>duration</w:t>
      </w:r>
      <w:r>
        <w:rPr>
          <w:b/>
          <w:spacing w:val="-6"/>
          <w:sz w:val="22"/>
        </w:rPr>
        <w:t> </w:t>
      </w:r>
      <w:r>
        <w:rPr>
          <w:b/>
          <w:sz w:val="22"/>
        </w:rPr>
        <w:t>before</w:t>
      </w:r>
      <w:r>
        <w:rPr>
          <w:b/>
          <w:spacing w:val="-6"/>
          <w:sz w:val="22"/>
        </w:rPr>
        <w:t> </w:t>
      </w:r>
      <w:r>
        <w:rPr>
          <w:b/>
          <w:sz w:val="22"/>
        </w:rPr>
        <w:t>audible</w:t>
      </w:r>
      <w:r>
        <w:rPr>
          <w:b/>
          <w:spacing w:val="-6"/>
          <w:sz w:val="22"/>
        </w:rPr>
        <w:t> </w:t>
      </w:r>
      <w:r>
        <w:rPr>
          <w:b/>
          <w:spacing w:val="-4"/>
          <w:sz w:val="22"/>
        </w:rPr>
        <w:t>audio</w:t>
      </w:r>
    </w:p>
    <w:p>
      <w:pPr>
        <w:spacing w:before="1"/>
        <w:ind w:left="120" w:right="0" w:firstLine="0"/>
        <w:jc w:val="left"/>
        <w:rPr>
          <w:b/>
          <w:sz w:val="22"/>
        </w:rPr>
      </w:pPr>
      <w:r>
        <w:rPr>
          <w:b/>
          <w:sz w:val="22"/>
        </w:rPr>
        <w:t>Ending</w:t>
      </w:r>
      <w:r>
        <w:rPr>
          <w:b/>
          <w:spacing w:val="-6"/>
          <w:sz w:val="22"/>
        </w:rPr>
        <w:t> </w:t>
      </w:r>
      <w:r>
        <w:rPr>
          <w:b/>
          <w:sz w:val="22"/>
        </w:rPr>
        <w:t>silence</w:t>
      </w:r>
      <w:r>
        <w:rPr>
          <w:b/>
          <w:spacing w:val="-4"/>
          <w:sz w:val="22"/>
        </w:rPr>
        <w:t> </w:t>
      </w:r>
      <w:r>
        <w:rPr>
          <w:b/>
          <w:sz w:val="22"/>
        </w:rPr>
        <w:t>duration,</w:t>
      </w:r>
      <w:r>
        <w:rPr>
          <w:b/>
          <w:spacing w:val="-3"/>
          <w:sz w:val="22"/>
        </w:rPr>
        <w:t> </w:t>
      </w:r>
      <w:r>
        <w:rPr>
          <w:b/>
          <w:sz w:val="22"/>
        </w:rPr>
        <w:t>after</w:t>
      </w:r>
      <w:r>
        <w:rPr>
          <w:b/>
          <w:spacing w:val="-4"/>
          <w:sz w:val="22"/>
        </w:rPr>
        <w:t> </w:t>
      </w:r>
      <w:r>
        <w:rPr>
          <w:b/>
          <w:sz w:val="22"/>
        </w:rPr>
        <w:t>audible</w:t>
      </w:r>
      <w:r>
        <w:rPr>
          <w:b/>
          <w:spacing w:val="-5"/>
          <w:sz w:val="22"/>
        </w:rPr>
        <w:t> </w:t>
      </w:r>
      <w:r>
        <w:rPr>
          <w:b/>
          <w:sz w:val="22"/>
        </w:rPr>
        <w:t>audio</w:t>
      </w:r>
      <w:r>
        <w:rPr>
          <w:b/>
          <w:spacing w:val="-6"/>
          <w:sz w:val="22"/>
        </w:rPr>
        <w:t> </w:t>
      </w:r>
      <w:r>
        <w:rPr>
          <w:b/>
          <w:sz w:val="22"/>
        </w:rPr>
        <w:t>finishes,</w:t>
      </w:r>
      <w:r>
        <w:rPr>
          <w:b/>
          <w:spacing w:val="-7"/>
          <w:sz w:val="22"/>
        </w:rPr>
        <w:t> </w:t>
      </w:r>
      <w:r>
        <w:rPr>
          <w:b/>
          <w:sz w:val="22"/>
        </w:rPr>
        <w:t>until</w:t>
      </w:r>
      <w:r>
        <w:rPr>
          <w:b/>
          <w:spacing w:val="-6"/>
          <w:sz w:val="22"/>
        </w:rPr>
        <w:t> </w:t>
      </w:r>
      <w:r>
        <w:rPr>
          <w:b/>
          <w:sz w:val="22"/>
        </w:rPr>
        <w:t>stream</w:t>
      </w:r>
      <w:r>
        <w:rPr>
          <w:b/>
          <w:spacing w:val="-6"/>
          <w:sz w:val="22"/>
        </w:rPr>
        <w:t> </w:t>
      </w:r>
      <w:r>
        <w:rPr>
          <w:b/>
          <w:sz w:val="22"/>
        </w:rPr>
        <w:t>is</w:t>
      </w:r>
      <w:r>
        <w:rPr>
          <w:b/>
          <w:spacing w:val="-6"/>
          <w:sz w:val="22"/>
        </w:rPr>
        <w:t> </w:t>
      </w:r>
      <w:r>
        <w:rPr>
          <w:b/>
          <w:spacing w:val="-2"/>
          <w:sz w:val="22"/>
        </w:rPr>
        <w:t>ended</w:t>
      </w:r>
    </w:p>
    <w:p>
      <w:pPr>
        <w:pStyle w:val="BodyText"/>
        <w:ind w:left="120" w:right="602"/>
      </w:pPr>
      <w:r>
        <w:rPr/>
        <w:t>These options allow streaming to be delayed by the duration of the alert header. Three numeric text fields</w:t>
      </w:r>
      <w:r>
        <w:rPr>
          <w:spacing w:val="-2"/>
        </w:rPr>
        <w:t> </w:t>
      </w:r>
      <w:r>
        <w:rPr/>
        <w:t>allow</w:t>
      </w:r>
      <w:r>
        <w:rPr>
          <w:spacing w:val="-1"/>
        </w:rPr>
        <w:t> </w:t>
      </w:r>
      <w:r>
        <w:rPr/>
        <w:t>entry</w:t>
      </w:r>
      <w:r>
        <w:rPr>
          <w:spacing w:val="-3"/>
        </w:rPr>
        <w:t> </w:t>
      </w:r>
      <w:r>
        <w:rPr/>
        <w:t>of</w:t>
      </w:r>
      <w:r>
        <w:rPr>
          <w:spacing w:val="-4"/>
        </w:rPr>
        <w:t> </w:t>
      </w:r>
      <w:r>
        <w:rPr/>
        <w:t>three</w:t>
      </w:r>
      <w:r>
        <w:rPr>
          <w:spacing w:val="-4"/>
        </w:rPr>
        <w:t> </w:t>
      </w:r>
      <w:r>
        <w:rPr/>
        <w:t>additional</w:t>
      </w:r>
      <w:r>
        <w:rPr>
          <w:spacing w:val="-2"/>
        </w:rPr>
        <w:t> </w:t>
      </w:r>
      <w:r>
        <w:rPr/>
        <w:t>audio</w:t>
      </w:r>
      <w:r>
        <w:rPr>
          <w:spacing w:val="-1"/>
        </w:rPr>
        <w:t> </w:t>
      </w:r>
      <w:r>
        <w:rPr/>
        <w:t>delay</w:t>
      </w:r>
      <w:r>
        <w:rPr>
          <w:spacing w:val="-4"/>
        </w:rPr>
        <w:t> </w:t>
      </w:r>
      <w:r>
        <w:rPr/>
        <w:t>components.</w:t>
      </w:r>
      <w:r>
        <w:rPr>
          <w:spacing w:val="-4"/>
        </w:rPr>
        <w:t> </w:t>
      </w:r>
      <w:r>
        <w:rPr/>
        <w:t>Each</w:t>
      </w:r>
      <w:r>
        <w:rPr>
          <w:spacing w:val="-3"/>
        </w:rPr>
        <w:t> </w:t>
      </w:r>
      <w:r>
        <w:rPr/>
        <w:t>delay</w:t>
      </w:r>
      <w:r>
        <w:rPr>
          <w:spacing w:val="-1"/>
        </w:rPr>
        <w:t> </w:t>
      </w:r>
      <w:r>
        <w:rPr/>
        <w:t>is</w:t>
      </w:r>
      <w:r>
        <w:rPr>
          <w:spacing w:val="-2"/>
        </w:rPr>
        <w:t> </w:t>
      </w:r>
      <w:r>
        <w:rPr/>
        <w:t>in</w:t>
      </w:r>
      <w:r>
        <w:rPr>
          <w:spacing w:val="-5"/>
        </w:rPr>
        <w:t> </w:t>
      </w:r>
      <w:r>
        <w:rPr/>
        <w:t>seconds</w:t>
      </w:r>
      <w:r>
        <w:rPr>
          <w:spacing w:val="-1"/>
        </w:rPr>
        <w:t> </w:t>
      </w:r>
      <w:r>
        <w:rPr/>
        <w:t>and</w:t>
      </w:r>
      <w:r>
        <w:rPr>
          <w:spacing w:val="-3"/>
        </w:rPr>
        <w:t> </w:t>
      </w:r>
      <w:r>
        <w:rPr/>
        <w:t>applies</w:t>
      </w:r>
      <w:r>
        <w:rPr>
          <w:spacing w:val="-4"/>
        </w:rPr>
        <w:t> </w:t>
      </w:r>
      <w:r>
        <w:rPr/>
        <w:t>to</w:t>
      </w:r>
      <w:r>
        <w:rPr>
          <w:spacing w:val="-3"/>
        </w:rPr>
        <w:t> </w:t>
      </w:r>
      <w:r>
        <w:rPr/>
        <w:t>a specific location during the audio stream. Use as needed for the specific application.</w:t>
      </w:r>
    </w:p>
    <w:p>
      <w:pPr>
        <w:pStyle w:val="Heading5"/>
        <w:spacing w:line="267" w:lineRule="exact"/>
      </w:pPr>
      <w:r>
        <w:rPr/>
        <w:t>EAS</w:t>
      </w:r>
      <w:r>
        <w:rPr>
          <w:spacing w:val="-3"/>
        </w:rPr>
        <w:t> </w:t>
      </w:r>
      <w:r>
        <w:rPr/>
        <w:t>NET</w:t>
      </w:r>
      <w:r>
        <w:rPr>
          <w:spacing w:val="-2"/>
        </w:rPr>
        <w:t> Clients</w:t>
      </w:r>
    </w:p>
    <w:p>
      <w:pPr>
        <w:pStyle w:val="BodyText"/>
        <w:ind w:left="120" w:right="971"/>
        <w:jc w:val="both"/>
      </w:pPr>
      <w:r>
        <w:rPr/>
        <w:t>Two</w:t>
      </w:r>
      <w:r>
        <w:rPr>
          <w:spacing w:val="-3"/>
        </w:rPr>
        <w:t> </w:t>
      </w:r>
      <w:r>
        <w:rPr/>
        <w:t>check</w:t>
      </w:r>
      <w:r>
        <w:rPr>
          <w:spacing w:val="-2"/>
        </w:rPr>
        <w:t> </w:t>
      </w:r>
      <w:r>
        <w:rPr/>
        <w:t>boxes</w:t>
      </w:r>
      <w:r>
        <w:rPr>
          <w:spacing w:val="-4"/>
        </w:rPr>
        <w:t> </w:t>
      </w:r>
      <w:r>
        <w:rPr/>
        <w:t>are</w:t>
      </w:r>
      <w:r>
        <w:rPr>
          <w:spacing w:val="-1"/>
        </w:rPr>
        <w:t> </w:t>
      </w:r>
      <w:r>
        <w:rPr/>
        <w:t>displayed</w:t>
      </w:r>
      <w:r>
        <w:rPr>
          <w:spacing w:val="-2"/>
        </w:rPr>
        <w:t> </w:t>
      </w:r>
      <w:r>
        <w:rPr/>
        <w:t>for</w:t>
      </w:r>
      <w:r>
        <w:rPr>
          <w:spacing w:val="-2"/>
        </w:rPr>
        <w:t> </w:t>
      </w:r>
      <w:r>
        <w:rPr/>
        <w:t>enabling</w:t>
      </w:r>
      <w:r>
        <w:rPr>
          <w:spacing w:val="-3"/>
        </w:rPr>
        <w:t> </w:t>
      </w:r>
      <w:r>
        <w:rPr/>
        <w:t>EAS_NET</w:t>
      </w:r>
      <w:r>
        <w:rPr>
          <w:spacing w:val="-4"/>
        </w:rPr>
        <w:t> </w:t>
      </w:r>
      <w:r>
        <w:rPr/>
        <w:t>during</w:t>
      </w:r>
      <w:r>
        <w:rPr>
          <w:spacing w:val="-2"/>
        </w:rPr>
        <w:t> </w:t>
      </w:r>
      <w:r>
        <w:rPr/>
        <w:t>alert</w:t>
      </w:r>
      <w:r>
        <w:rPr>
          <w:spacing w:val="-1"/>
        </w:rPr>
        <w:t> </w:t>
      </w:r>
      <w:r>
        <w:rPr/>
        <w:t>forwarding</w:t>
      </w:r>
      <w:r>
        <w:rPr>
          <w:spacing w:val="-2"/>
        </w:rPr>
        <w:t> </w:t>
      </w:r>
      <w:r>
        <w:rPr/>
        <w:t>and</w:t>
      </w:r>
      <w:r>
        <w:rPr>
          <w:spacing w:val="-3"/>
        </w:rPr>
        <w:t> </w:t>
      </w:r>
      <w:r>
        <w:rPr/>
        <w:t>origination.</w:t>
      </w:r>
      <w:r>
        <w:rPr>
          <w:spacing w:val="-2"/>
        </w:rPr>
        <w:t> </w:t>
      </w:r>
      <w:r>
        <w:rPr/>
        <w:t>A</w:t>
      </w:r>
      <w:r>
        <w:rPr>
          <w:spacing w:val="-5"/>
        </w:rPr>
        <w:t> </w:t>
      </w:r>
      <w:r>
        <w:rPr/>
        <w:t>third check box can enable EAS_NET during alert decoding.</w:t>
      </w:r>
    </w:p>
    <w:p>
      <w:pPr>
        <w:spacing w:after="0"/>
        <w:jc w:val="both"/>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Forwarded</w:t>
      </w:r>
      <w:r>
        <w:rPr>
          <w:spacing w:val="-4"/>
        </w:rPr>
        <w:t> </w:t>
      </w:r>
      <w:r>
        <w:rPr/>
        <w:t>Alerts</w:t>
      </w:r>
      <w:r>
        <w:rPr>
          <w:spacing w:val="-5"/>
        </w:rPr>
        <w:t> </w:t>
      </w:r>
      <w:r>
        <w:rPr/>
        <w:t>can</w:t>
      </w:r>
      <w:r>
        <w:rPr>
          <w:spacing w:val="-4"/>
        </w:rPr>
        <w:t> </w:t>
      </w:r>
      <w:r>
        <w:rPr/>
        <w:t>be</w:t>
      </w:r>
      <w:r>
        <w:rPr>
          <w:spacing w:val="-6"/>
        </w:rPr>
        <w:t> </w:t>
      </w:r>
      <w:r>
        <w:rPr/>
        <w:t>sent</w:t>
      </w:r>
      <w:r>
        <w:rPr>
          <w:spacing w:val="-3"/>
        </w:rPr>
        <w:t> </w:t>
      </w:r>
      <w:r>
        <w:rPr/>
        <w:t>to</w:t>
      </w:r>
      <w:r>
        <w:rPr>
          <w:spacing w:val="-4"/>
        </w:rPr>
        <w:t> </w:t>
      </w:r>
      <w:r>
        <w:rPr/>
        <w:t>EAS_NET</w:t>
      </w:r>
      <w:r>
        <w:rPr>
          <w:spacing w:val="-2"/>
        </w:rPr>
        <w:t> devices</w:t>
      </w:r>
    </w:p>
    <w:p>
      <w:pPr>
        <w:pStyle w:val="BodyText"/>
        <w:ind w:left="120" w:right="602"/>
      </w:pPr>
      <w:r>
        <w:rPr/>
        <w:t>This</w:t>
      </w:r>
      <w:r>
        <w:rPr>
          <w:spacing w:val="-2"/>
        </w:rPr>
        <w:t> </w:t>
      </w:r>
      <w:r>
        <w:rPr/>
        <w:t>check</w:t>
      </w:r>
      <w:r>
        <w:rPr>
          <w:spacing w:val="-2"/>
        </w:rPr>
        <w:t> </w:t>
      </w:r>
      <w:r>
        <w:rPr/>
        <w:t>box</w:t>
      </w:r>
      <w:r>
        <w:rPr>
          <w:spacing w:val="-2"/>
        </w:rPr>
        <w:t> </w:t>
      </w:r>
      <w:r>
        <w:rPr/>
        <w:t>enables</w:t>
      </w:r>
      <w:r>
        <w:rPr>
          <w:spacing w:val="-2"/>
        </w:rPr>
        <w:t> </w:t>
      </w:r>
      <w:r>
        <w:rPr/>
        <w:t>EAS_NET</w:t>
      </w:r>
      <w:r>
        <w:rPr>
          <w:spacing w:val="-2"/>
        </w:rPr>
        <w:t> </w:t>
      </w:r>
      <w:r>
        <w:rPr/>
        <w:t>send</w:t>
      </w:r>
      <w:r>
        <w:rPr>
          <w:spacing w:val="-3"/>
        </w:rPr>
        <w:t> </w:t>
      </w:r>
      <w:r>
        <w:rPr/>
        <w:t>processing</w:t>
      </w:r>
      <w:r>
        <w:rPr>
          <w:spacing w:val="-3"/>
        </w:rPr>
        <w:t> </w:t>
      </w:r>
      <w:r>
        <w:rPr/>
        <w:t>during</w:t>
      </w:r>
      <w:r>
        <w:rPr>
          <w:spacing w:val="-3"/>
        </w:rPr>
        <w:t> </w:t>
      </w:r>
      <w:r>
        <w:rPr/>
        <w:t>alert</w:t>
      </w:r>
      <w:r>
        <w:rPr>
          <w:spacing w:val="-2"/>
        </w:rPr>
        <w:t> </w:t>
      </w:r>
      <w:r>
        <w:rPr/>
        <w:t>forwarding.</w:t>
      </w:r>
      <w:r>
        <w:rPr>
          <w:spacing w:val="-3"/>
        </w:rPr>
        <w:t> </w:t>
      </w:r>
      <w:r>
        <w:rPr/>
        <w:t>It</w:t>
      </w:r>
      <w:r>
        <w:rPr>
          <w:spacing w:val="-4"/>
        </w:rPr>
        <w:t> </w:t>
      </w:r>
      <w:r>
        <w:rPr/>
        <w:t>can</w:t>
      </w:r>
      <w:r>
        <w:rPr>
          <w:spacing w:val="-5"/>
        </w:rPr>
        <w:t> </w:t>
      </w:r>
      <w:r>
        <w:rPr/>
        <w:t>be</w:t>
      </w:r>
      <w:r>
        <w:rPr>
          <w:spacing w:val="-2"/>
        </w:rPr>
        <w:t> </w:t>
      </w:r>
      <w:r>
        <w:rPr/>
        <w:t>enabled/disabled</w:t>
      </w:r>
      <w:r>
        <w:rPr>
          <w:spacing w:val="-2"/>
        </w:rPr>
        <w:t> </w:t>
      </w:r>
      <w:r>
        <w:rPr/>
        <w:t>at any time.</w:t>
      </w:r>
    </w:p>
    <w:p>
      <w:pPr>
        <w:pStyle w:val="Heading5"/>
        <w:spacing w:before="118"/>
      </w:pPr>
      <w:r>
        <w:rPr/>
        <w:t>Encoder</w:t>
      </w:r>
      <w:r>
        <w:rPr>
          <w:spacing w:val="-5"/>
        </w:rPr>
        <w:t> </w:t>
      </w:r>
      <w:r>
        <w:rPr/>
        <w:t>Originated</w:t>
      </w:r>
      <w:r>
        <w:rPr>
          <w:spacing w:val="-5"/>
        </w:rPr>
        <w:t> </w:t>
      </w:r>
      <w:r>
        <w:rPr/>
        <w:t>Alerts</w:t>
      </w:r>
      <w:r>
        <w:rPr>
          <w:spacing w:val="-7"/>
        </w:rPr>
        <w:t> </w:t>
      </w:r>
      <w:r>
        <w:rPr/>
        <w:t>can</w:t>
      </w:r>
      <w:r>
        <w:rPr>
          <w:spacing w:val="-4"/>
        </w:rPr>
        <w:t> </w:t>
      </w:r>
      <w:r>
        <w:rPr/>
        <w:t>be</w:t>
      </w:r>
      <w:r>
        <w:rPr>
          <w:spacing w:val="-4"/>
        </w:rPr>
        <w:t> </w:t>
      </w:r>
      <w:r>
        <w:rPr/>
        <w:t>sent</w:t>
      </w:r>
      <w:r>
        <w:rPr>
          <w:spacing w:val="-3"/>
        </w:rPr>
        <w:t> </w:t>
      </w:r>
      <w:r>
        <w:rPr/>
        <w:t>to</w:t>
      </w:r>
      <w:r>
        <w:rPr>
          <w:spacing w:val="-4"/>
        </w:rPr>
        <w:t> </w:t>
      </w:r>
      <w:r>
        <w:rPr/>
        <w:t>EAS_NET</w:t>
      </w:r>
      <w:r>
        <w:rPr>
          <w:spacing w:val="-3"/>
        </w:rPr>
        <w:t> </w:t>
      </w:r>
      <w:r>
        <w:rPr>
          <w:spacing w:val="-2"/>
        </w:rPr>
        <w:t>devices</w:t>
      </w:r>
    </w:p>
    <w:p>
      <w:pPr>
        <w:pStyle w:val="BodyText"/>
        <w:ind w:left="120" w:right="602"/>
      </w:pPr>
      <w:r>
        <w:rPr/>
        <w:t>This</w:t>
      </w:r>
      <w:r>
        <w:rPr>
          <w:spacing w:val="-2"/>
        </w:rPr>
        <w:t> </w:t>
      </w:r>
      <w:r>
        <w:rPr/>
        <w:t>check</w:t>
      </w:r>
      <w:r>
        <w:rPr>
          <w:spacing w:val="-2"/>
        </w:rPr>
        <w:t> </w:t>
      </w:r>
      <w:r>
        <w:rPr/>
        <w:t>box</w:t>
      </w:r>
      <w:r>
        <w:rPr>
          <w:spacing w:val="-2"/>
        </w:rPr>
        <w:t> </w:t>
      </w:r>
      <w:r>
        <w:rPr/>
        <w:t>enables</w:t>
      </w:r>
      <w:r>
        <w:rPr>
          <w:spacing w:val="-2"/>
        </w:rPr>
        <w:t> </w:t>
      </w:r>
      <w:r>
        <w:rPr/>
        <w:t>EAS_NET</w:t>
      </w:r>
      <w:r>
        <w:rPr>
          <w:spacing w:val="-1"/>
        </w:rPr>
        <w:t> </w:t>
      </w:r>
      <w:r>
        <w:rPr/>
        <w:t>send</w:t>
      </w:r>
      <w:r>
        <w:rPr>
          <w:spacing w:val="-3"/>
        </w:rPr>
        <w:t> </w:t>
      </w:r>
      <w:r>
        <w:rPr/>
        <w:t>processing</w:t>
      </w:r>
      <w:r>
        <w:rPr>
          <w:spacing w:val="-3"/>
        </w:rPr>
        <w:t> </w:t>
      </w:r>
      <w:r>
        <w:rPr/>
        <w:t>during</w:t>
      </w:r>
      <w:r>
        <w:rPr>
          <w:spacing w:val="-3"/>
        </w:rPr>
        <w:t> </w:t>
      </w:r>
      <w:r>
        <w:rPr/>
        <w:t>alert</w:t>
      </w:r>
      <w:r>
        <w:rPr>
          <w:spacing w:val="-3"/>
        </w:rPr>
        <w:t> </w:t>
      </w:r>
      <w:r>
        <w:rPr/>
        <w:t>origination.</w:t>
      </w:r>
      <w:r>
        <w:rPr>
          <w:spacing w:val="-2"/>
        </w:rPr>
        <w:t> </w:t>
      </w:r>
      <w:r>
        <w:rPr/>
        <w:t>It</w:t>
      </w:r>
      <w:r>
        <w:rPr>
          <w:spacing w:val="-4"/>
        </w:rPr>
        <w:t> </w:t>
      </w:r>
      <w:r>
        <w:rPr/>
        <w:t>can</w:t>
      </w:r>
      <w:r>
        <w:rPr>
          <w:spacing w:val="-5"/>
        </w:rPr>
        <w:t> </w:t>
      </w:r>
      <w:r>
        <w:rPr/>
        <w:t>be</w:t>
      </w:r>
      <w:r>
        <w:rPr>
          <w:spacing w:val="-1"/>
        </w:rPr>
        <w:t> </w:t>
      </w:r>
      <w:r>
        <w:rPr/>
        <w:t>enabled/disabled</w:t>
      </w:r>
      <w:r>
        <w:rPr>
          <w:spacing w:val="-2"/>
        </w:rPr>
        <w:t> </w:t>
      </w:r>
      <w:r>
        <w:rPr/>
        <w:t>at any time.</w:t>
      </w:r>
    </w:p>
    <w:p>
      <w:pPr>
        <w:pStyle w:val="Heading5"/>
      </w:pPr>
      <w:r>
        <w:rPr/>
        <w:t>Decoded</w:t>
      </w:r>
      <w:r>
        <w:rPr>
          <w:spacing w:val="-5"/>
        </w:rPr>
        <w:t> </w:t>
      </w:r>
      <w:r>
        <w:rPr/>
        <w:t>Alerts</w:t>
      </w:r>
      <w:r>
        <w:rPr>
          <w:spacing w:val="-4"/>
        </w:rPr>
        <w:t> </w:t>
      </w:r>
      <w:r>
        <w:rPr/>
        <w:t>can</w:t>
      </w:r>
      <w:r>
        <w:rPr>
          <w:spacing w:val="-4"/>
        </w:rPr>
        <w:t> </w:t>
      </w:r>
      <w:r>
        <w:rPr/>
        <w:t>be</w:t>
      </w:r>
      <w:r>
        <w:rPr>
          <w:spacing w:val="-4"/>
        </w:rPr>
        <w:t> </w:t>
      </w:r>
      <w:r>
        <w:rPr/>
        <w:t>sent</w:t>
      </w:r>
      <w:r>
        <w:rPr>
          <w:spacing w:val="-3"/>
        </w:rPr>
        <w:t> </w:t>
      </w:r>
      <w:r>
        <w:rPr/>
        <w:t>to</w:t>
      </w:r>
      <w:r>
        <w:rPr>
          <w:spacing w:val="-4"/>
        </w:rPr>
        <w:t> </w:t>
      </w:r>
      <w:r>
        <w:rPr/>
        <w:t>EAS_NET</w:t>
      </w:r>
      <w:r>
        <w:rPr>
          <w:spacing w:val="-2"/>
        </w:rPr>
        <w:t> devices</w:t>
      </w:r>
    </w:p>
    <w:p>
      <w:pPr>
        <w:pStyle w:val="BodyText"/>
        <w:ind w:left="120" w:right="602"/>
      </w:pPr>
      <w:r>
        <w:rPr/>
        <w:t>This</w:t>
      </w:r>
      <w:r>
        <w:rPr>
          <w:spacing w:val="-2"/>
        </w:rPr>
        <w:t> </w:t>
      </w:r>
      <w:r>
        <w:rPr/>
        <w:t>check</w:t>
      </w:r>
      <w:r>
        <w:rPr>
          <w:spacing w:val="-1"/>
        </w:rPr>
        <w:t> </w:t>
      </w:r>
      <w:r>
        <w:rPr/>
        <w:t>box</w:t>
      </w:r>
      <w:r>
        <w:rPr>
          <w:spacing w:val="-2"/>
        </w:rPr>
        <w:t> </w:t>
      </w:r>
      <w:r>
        <w:rPr/>
        <w:t>enables</w:t>
      </w:r>
      <w:r>
        <w:rPr>
          <w:spacing w:val="-2"/>
        </w:rPr>
        <w:t> </w:t>
      </w:r>
      <w:r>
        <w:rPr/>
        <w:t>EAS_NET</w:t>
      </w:r>
      <w:r>
        <w:rPr>
          <w:spacing w:val="-2"/>
        </w:rPr>
        <w:t> </w:t>
      </w:r>
      <w:r>
        <w:rPr/>
        <w:t>send</w:t>
      </w:r>
      <w:r>
        <w:rPr>
          <w:spacing w:val="-3"/>
        </w:rPr>
        <w:t> </w:t>
      </w:r>
      <w:r>
        <w:rPr/>
        <w:t>processing</w:t>
      </w:r>
      <w:r>
        <w:rPr>
          <w:spacing w:val="-4"/>
        </w:rPr>
        <w:t> </w:t>
      </w:r>
      <w:r>
        <w:rPr/>
        <w:t>during</w:t>
      </w:r>
      <w:r>
        <w:rPr>
          <w:spacing w:val="-3"/>
        </w:rPr>
        <w:t> </w:t>
      </w:r>
      <w:r>
        <w:rPr/>
        <w:t>alert decoding.</w:t>
      </w:r>
      <w:r>
        <w:rPr>
          <w:spacing w:val="-3"/>
        </w:rPr>
        <w:t> </w:t>
      </w:r>
      <w:r>
        <w:rPr/>
        <w:t>Decoded</w:t>
      </w:r>
      <w:r>
        <w:rPr>
          <w:spacing w:val="-5"/>
        </w:rPr>
        <w:t> </w:t>
      </w:r>
      <w:r>
        <w:rPr/>
        <w:t>alerts</w:t>
      </w:r>
      <w:r>
        <w:rPr>
          <w:spacing w:val="-3"/>
        </w:rPr>
        <w:t> </w:t>
      </w:r>
      <w:r>
        <w:rPr/>
        <w:t>can</w:t>
      </w:r>
      <w:r>
        <w:rPr>
          <w:spacing w:val="-3"/>
        </w:rPr>
        <w:t> </w:t>
      </w:r>
      <w:r>
        <w:rPr/>
        <w:t>be</w:t>
      </w:r>
      <w:r>
        <w:rPr>
          <w:spacing w:val="-4"/>
        </w:rPr>
        <w:t> </w:t>
      </w:r>
      <w:r>
        <w:rPr/>
        <w:t>sent</w:t>
      </w:r>
      <w:r>
        <w:rPr>
          <w:spacing w:val="-4"/>
        </w:rPr>
        <w:t> </w:t>
      </w:r>
      <w:r>
        <w:rPr/>
        <w:t>to another EAS_NET device without forwarding and putting it on the air.</w:t>
      </w:r>
    </w:p>
    <w:p>
      <w:pPr>
        <w:pStyle w:val="BodyText"/>
        <w:spacing w:before="11"/>
        <w:rPr>
          <w:sz w:val="9"/>
        </w:rPr>
      </w:pPr>
      <w:r>
        <w:rPr/>
        <w:pict>
          <v:group style="position:absolute;margin-left:142.505005pt;margin-top:7.284297pt;width:326.8pt;height:163pt;mso-position-horizontal-relative:page;mso-position-vertical-relative:paragraph;z-index:-15662080;mso-wrap-distance-left:0;mso-wrap-distance-right:0" id="docshapegroup430" coordorigin="2850,146" coordsize="6536,3260" alt="Graphical user interface, text, application, email  Description automatically generated">
            <v:shape style="position:absolute;left:2928;top:232;width:6372;height:3159" type="#_x0000_t75" id="docshape431" alt="Graphical user interface, text, application, email  Description automatically generated" stroked="false">
              <v:imagedata r:id="rId155" o:title=""/>
            </v:shape>
            <v:rect style="position:absolute;left:2857;top:153;width:6521;height:3245" id="docshape432" filled="false" stroked="true" strokeweight=".75pt" strokecolor="#001f5f">
              <v:stroke dashstyle="solid"/>
            </v:rect>
            <w10:wrap type="topAndBottom"/>
          </v:group>
        </w:pict>
      </w:r>
    </w:p>
    <w:p>
      <w:pPr>
        <w:spacing w:before="27"/>
        <w:ind w:left="3241" w:right="0" w:firstLine="0"/>
        <w:jc w:val="left"/>
        <w:rPr>
          <w:b/>
          <w:sz w:val="20"/>
        </w:rPr>
      </w:pPr>
      <w:r>
        <w:rPr>
          <w:b/>
          <w:color w:val="211F1F"/>
          <w:sz w:val="20"/>
        </w:rPr>
        <w:t>EAS</w:t>
      </w:r>
      <w:r>
        <w:rPr>
          <w:b/>
          <w:color w:val="211F1F"/>
          <w:spacing w:val="-5"/>
          <w:sz w:val="20"/>
        </w:rPr>
        <w:t> </w:t>
      </w:r>
      <w:r>
        <w:rPr>
          <w:b/>
          <w:color w:val="211F1F"/>
          <w:sz w:val="20"/>
        </w:rPr>
        <w:t>NET</w:t>
      </w:r>
      <w:r>
        <w:rPr>
          <w:b/>
          <w:color w:val="211F1F"/>
          <w:spacing w:val="-4"/>
          <w:sz w:val="20"/>
        </w:rPr>
        <w:t> </w:t>
      </w:r>
      <w:r>
        <w:rPr>
          <w:b/>
          <w:color w:val="211F1F"/>
          <w:sz w:val="20"/>
        </w:rPr>
        <w:t>Clients</w:t>
      </w:r>
      <w:r>
        <w:rPr>
          <w:b/>
          <w:color w:val="211F1F"/>
          <w:spacing w:val="-4"/>
          <w:sz w:val="20"/>
        </w:rPr>
        <w:t> </w:t>
      </w:r>
      <w:r>
        <w:rPr>
          <w:b/>
          <w:color w:val="211F1F"/>
          <w:sz w:val="20"/>
        </w:rPr>
        <w:t>Section</w:t>
      </w:r>
      <w:r>
        <w:rPr>
          <w:b/>
          <w:color w:val="211F1F"/>
          <w:spacing w:val="-2"/>
          <w:sz w:val="20"/>
        </w:rPr>
        <w:t> </w:t>
      </w:r>
      <w:r>
        <w:rPr>
          <w:b/>
          <w:color w:val="211F1F"/>
          <w:sz w:val="20"/>
        </w:rPr>
        <w:t>–</w:t>
      </w:r>
      <w:r>
        <w:rPr>
          <w:b/>
          <w:color w:val="211F1F"/>
          <w:spacing w:val="-5"/>
          <w:sz w:val="20"/>
        </w:rPr>
        <w:t> </w:t>
      </w:r>
      <w:r>
        <w:rPr>
          <w:b/>
          <w:color w:val="211F1F"/>
          <w:sz w:val="20"/>
        </w:rPr>
        <w:t>Top</w:t>
      </w:r>
      <w:r>
        <w:rPr>
          <w:b/>
          <w:color w:val="211F1F"/>
          <w:spacing w:val="-2"/>
          <w:sz w:val="20"/>
        </w:rPr>
        <w:t> Portion</w:t>
      </w:r>
    </w:p>
    <w:p>
      <w:pPr>
        <w:pStyle w:val="BodyText"/>
        <w:spacing w:before="119"/>
        <w:ind w:left="120" w:right="835"/>
      </w:pPr>
      <w:r>
        <w:rPr>
          <w:color w:val="000101"/>
        </w:rPr>
        <w:t>Once enabled, you can create configurations for up to 8 EAS_NET clients. Each client can be independently</w:t>
      </w:r>
      <w:r>
        <w:rPr>
          <w:color w:val="000101"/>
          <w:spacing w:val="-4"/>
        </w:rPr>
        <w:t> </w:t>
      </w:r>
      <w:r>
        <w:rPr>
          <w:color w:val="000101"/>
        </w:rPr>
        <w:t>enabled</w:t>
      </w:r>
      <w:r>
        <w:rPr>
          <w:color w:val="000101"/>
          <w:spacing w:val="-2"/>
        </w:rPr>
        <w:t> </w:t>
      </w:r>
      <w:r>
        <w:rPr>
          <w:color w:val="000101"/>
        </w:rPr>
        <w:t>and</w:t>
      </w:r>
      <w:r>
        <w:rPr>
          <w:color w:val="000101"/>
          <w:spacing w:val="-4"/>
        </w:rPr>
        <w:t> </w:t>
      </w:r>
      <w:r>
        <w:rPr>
          <w:color w:val="000101"/>
        </w:rPr>
        <w:t>disabled,</w:t>
      </w:r>
      <w:r>
        <w:rPr>
          <w:color w:val="000101"/>
          <w:spacing w:val="-2"/>
        </w:rPr>
        <w:t> </w:t>
      </w:r>
      <w:r>
        <w:rPr>
          <w:color w:val="000101"/>
        </w:rPr>
        <w:t>allowing</w:t>
      </w:r>
      <w:r>
        <w:rPr>
          <w:color w:val="000101"/>
          <w:spacing w:val="-2"/>
        </w:rPr>
        <w:t> </w:t>
      </w:r>
      <w:r>
        <w:rPr>
          <w:color w:val="000101"/>
        </w:rPr>
        <w:t>an</w:t>
      </w:r>
      <w:r>
        <w:rPr>
          <w:color w:val="000101"/>
          <w:spacing w:val="-2"/>
        </w:rPr>
        <w:t> </w:t>
      </w:r>
      <w:r>
        <w:rPr>
          <w:color w:val="000101"/>
        </w:rPr>
        <w:t>easy</w:t>
      </w:r>
      <w:r>
        <w:rPr>
          <w:color w:val="000101"/>
          <w:spacing w:val="-2"/>
        </w:rPr>
        <w:t> </w:t>
      </w:r>
      <w:r>
        <w:rPr>
          <w:color w:val="000101"/>
        </w:rPr>
        <w:t>way</w:t>
      </w:r>
      <w:r>
        <w:rPr>
          <w:color w:val="000101"/>
          <w:spacing w:val="-2"/>
        </w:rPr>
        <w:t> </w:t>
      </w:r>
      <w:r>
        <w:rPr>
          <w:color w:val="000101"/>
        </w:rPr>
        <w:t>to</w:t>
      </w:r>
      <w:r>
        <w:rPr>
          <w:color w:val="000101"/>
          <w:spacing w:val="-2"/>
        </w:rPr>
        <w:t> </w:t>
      </w:r>
      <w:r>
        <w:rPr>
          <w:color w:val="000101"/>
        </w:rPr>
        <w:t>stop</w:t>
      </w:r>
      <w:r>
        <w:rPr>
          <w:color w:val="000101"/>
          <w:spacing w:val="-1"/>
        </w:rPr>
        <w:t> </w:t>
      </w:r>
      <w:r>
        <w:rPr>
          <w:color w:val="000101"/>
        </w:rPr>
        <w:t>or</w:t>
      </w:r>
      <w:r>
        <w:rPr>
          <w:color w:val="000101"/>
          <w:spacing w:val="-3"/>
        </w:rPr>
        <w:t> </w:t>
      </w:r>
      <w:r>
        <w:rPr>
          <w:color w:val="000101"/>
        </w:rPr>
        <w:t>restart</w:t>
      </w:r>
      <w:r>
        <w:rPr>
          <w:color w:val="000101"/>
          <w:spacing w:val="-1"/>
        </w:rPr>
        <w:t> </w:t>
      </w:r>
      <w:r>
        <w:rPr>
          <w:color w:val="000101"/>
        </w:rPr>
        <w:t>a</w:t>
      </w:r>
      <w:r>
        <w:rPr>
          <w:color w:val="000101"/>
          <w:spacing w:val="-4"/>
        </w:rPr>
        <w:t> </w:t>
      </w:r>
      <w:r>
        <w:rPr>
          <w:color w:val="000101"/>
        </w:rPr>
        <w:t>client</w:t>
      </w:r>
      <w:r>
        <w:rPr>
          <w:color w:val="000101"/>
          <w:spacing w:val="-1"/>
        </w:rPr>
        <w:t> </w:t>
      </w:r>
      <w:r>
        <w:rPr>
          <w:color w:val="000101"/>
        </w:rPr>
        <w:t>for</w:t>
      </w:r>
      <w:r>
        <w:rPr>
          <w:color w:val="000101"/>
          <w:spacing w:val="-2"/>
        </w:rPr>
        <w:t> </w:t>
      </w:r>
      <w:r>
        <w:rPr>
          <w:color w:val="000101"/>
        </w:rPr>
        <w:t>a</w:t>
      </w:r>
      <w:r>
        <w:rPr>
          <w:color w:val="000101"/>
          <w:spacing w:val="-4"/>
        </w:rPr>
        <w:t> </w:t>
      </w:r>
      <w:r>
        <w:rPr>
          <w:color w:val="000101"/>
        </w:rPr>
        <w:t>specific </w:t>
      </w:r>
      <w:r>
        <w:rPr>
          <w:color w:val="000101"/>
          <w:spacing w:val="-2"/>
        </w:rPr>
        <w:t>region.</w:t>
      </w:r>
    </w:p>
    <w:p>
      <w:pPr>
        <w:pStyle w:val="BodyText"/>
        <w:spacing w:before="119"/>
        <w:ind w:left="120" w:right="761"/>
      </w:pPr>
      <w:r>
        <w:rPr>
          <w:color w:val="000101"/>
        </w:rPr>
        <w:t>If</w:t>
      </w:r>
      <w:r>
        <w:rPr>
          <w:color w:val="000101"/>
          <w:spacing w:val="-2"/>
        </w:rPr>
        <w:t> </w:t>
      </w:r>
      <w:r>
        <w:rPr>
          <w:color w:val="000101"/>
        </w:rPr>
        <w:t>no</w:t>
      </w:r>
      <w:r>
        <w:rPr>
          <w:color w:val="000101"/>
          <w:spacing w:val="-1"/>
        </w:rPr>
        <w:t> </w:t>
      </w:r>
      <w:r>
        <w:rPr>
          <w:color w:val="000101"/>
        </w:rPr>
        <w:t>client</w:t>
      </w:r>
      <w:r>
        <w:rPr>
          <w:color w:val="000101"/>
          <w:spacing w:val="-2"/>
        </w:rPr>
        <w:t> </w:t>
      </w:r>
      <w:r>
        <w:rPr>
          <w:color w:val="000101"/>
        </w:rPr>
        <w:t>configurations</w:t>
      </w:r>
      <w:r>
        <w:rPr>
          <w:color w:val="000101"/>
          <w:spacing w:val="-4"/>
        </w:rPr>
        <w:t> </w:t>
      </w:r>
      <w:r>
        <w:rPr>
          <w:color w:val="000101"/>
        </w:rPr>
        <w:t>exist,</w:t>
      </w:r>
      <w:r>
        <w:rPr>
          <w:color w:val="000101"/>
          <w:spacing w:val="-3"/>
        </w:rPr>
        <w:t> </w:t>
      </w:r>
      <w:r>
        <w:rPr>
          <w:color w:val="000101"/>
        </w:rPr>
        <w:t>or</w:t>
      </w:r>
      <w:r>
        <w:rPr>
          <w:color w:val="000101"/>
          <w:spacing w:val="-2"/>
        </w:rPr>
        <w:t> </w:t>
      </w:r>
      <w:r>
        <w:rPr>
          <w:color w:val="000101"/>
        </w:rPr>
        <w:t>if</w:t>
      </w:r>
      <w:r>
        <w:rPr>
          <w:color w:val="000101"/>
          <w:spacing w:val="-4"/>
        </w:rPr>
        <w:t> </w:t>
      </w:r>
      <w:r>
        <w:rPr>
          <w:color w:val="000101"/>
        </w:rPr>
        <w:t>you</w:t>
      </w:r>
      <w:r>
        <w:rPr>
          <w:color w:val="000101"/>
          <w:spacing w:val="-5"/>
        </w:rPr>
        <w:t> </w:t>
      </w:r>
      <w:r>
        <w:rPr>
          <w:color w:val="000101"/>
        </w:rPr>
        <w:t>want</w:t>
      </w:r>
      <w:r>
        <w:rPr>
          <w:color w:val="000101"/>
          <w:spacing w:val="-4"/>
        </w:rPr>
        <w:t> </w:t>
      </w:r>
      <w:r>
        <w:rPr>
          <w:color w:val="000101"/>
        </w:rPr>
        <w:t>a</w:t>
      </w:r>
      <w:r>
        <w:rPr>
          <w:color w:val="000101"/>
          <w:spacing w:val="-2"/>
        </w:rPr>
        <w:t> </w:t>
      </w:r>
      <w:r>
        <w:rPr>
          <w:color w:val="000101"/>
        </w:rPr>
        <w:t>new</w:t>
      </w:r>
      <w:r>
        <w:rPr>
          <w:color w:val="000101"/>
          <w:spacing w:val="-3"/>
        </w:rPr>
        <w:t> </w:t>
      </w:r>
      <w:r>
        <w:rPr>
          <w:color w:val="000101"/>
        </w:rPr>
        <w:t>one</w:t>
      </w:r>
      <w:r>
        <w:rPr>
          <w:color w:val="000101"/>
          <w:spacing w:val="-1"/>
        </w:rPr>
        <w:t> </w:t>
      </w:r>
      <w:r>
        <w:rPr>
          <w:color w:val="000101"/>
        </w:rPr>
        <w:t>and</w:t>
      </w:r>
      <w:r>
        <w:rPr>
          <w:color w:val="000101"/>
          <w:spacing w:val="-3"/>
        </w:rPr>
        <w:t> </w:t>
      </w:r>
      <w:r>
        <w:rPr>
          <w:color w:val="000101"/>
        </w:rPr>
        <w:t>less</w:t>
      </w:r>
      <w:r>
        <w:rPr>
          <w:color w:val="000101"/>
          <w:spacing w:val="-3"/>
        </w:rPr>
        <w:t> </w:t>
      </w:r>
      <w:r>
        <w:rPr>
          <w:color w:val="000101"/>
        </w:rPr>
        <w:t>than</w:t>
      </w:r>
      <w:r>
        <w:rPr>
          <w:color w:val="000101"/>
          <w:spacing w:val="-3"/>
        </w:rPr>
        <w:t> </w:t>
      </w:r>
      <w:r>
        <w:rPr>
          <w:color w:val="000101"/>
        </w:rPr>
        <w:t>8</w:t>
      </w:r>
      <w:r>
        <w:rPr>
          <w:color w:val="000101"/>
          <w:spacing w:val="-3"/>
        </w:rPr>
        <w:t> </w:t>
      </w:r>
      <w:r>
        <w:rPr>
          <w:color w:val="000101"/>
        </w:rPr>
        <w:t>clients</w:t>
      </w:r>
      <w:r>
        <w:rPr>
          <w:color w:val="000101"/>
          <w:spacing w:val="-4"/>
        </w:rPr>
        <w:t> </w:t>
      </w:r>
      <w:r>
        <w:rPr>
          <w:color w:val="000101"/>
        </w:rPr>
        <w:t>exist,</w:t>
      </w:r>
      <w:r>
        <w:rPr>
          <w:color w:val="000101"/>
          <w:spacing w:val="-1"/>
        </w:rPr>
        <w:t> </w:t>
      </w:r>
      <w:r>
        <w:rPr>
          <w:color w:val="000101"/>
        </w:rPr>
        <w:t>click the</w:t>
      </w:r>
      <w:r>
        <w:rPr>
          <w:color w:val="000101"/>
          <w:spacing w:val="-1"/>
        </w:rPr>
        <w:t> </w:t>
      </w:r>
      <w:r>
        <w:rPr>
          <w:b/>
          <w:color w:val="000101"/>
        </w:rPr>
        <w:t>Add EAS_NET Client Interface </w:t>
      </w:r>
      <w:r>
        <w:rPr>
          <w:color w:val="000101"/>
        </w:rPr>
        <w:t>button to create a new interface configuration.</w:t>
      </w:r>
    </w:p>
    <w:p>
      <w:pPr>
        <w:pStyle w:val="BodyText"/>
        <w:spacing w:before="120"/>
        <w:ind w:left="120" w:right="602"/>
      </w:pPr>
      <w:r>
        <w:rPr>
          <w:color w:val="000101"/>
        </w:rPr>
        <w:t>To</w:t>
      </w:r>
      <w:r>
        <w:rPr>
          <w:color w:val="000101"/>
          <w:spacing w:val="-3"/>
        </w:rPr>
        <w:t> </w:t>
      </w:r>
      <w:r>
        <w:rPr>
          <w:color w:val="000101"/>
        </w:rPr>
        <w:t>edit</w:t>
      </w:r>
      <w:r>
        <w:rPr>
          <w:color w:val="000101"/>
          <w:spacing w:val="-2"/>
        </w:rPr>
        <w:t> </w:t>
      </w:r>
      <w:r>
        <w:rPr>
          <w:color w:val="000101"/>
        </w:rPr>
        <w:t>an</w:t>
      </w:r>
      <w:r>
        <w:rPr>
          <w:color w:val="000101"/>
          <w:spacing w:val="-5"/>
        </w:rPr>
        <w:t> </w:t>
      </w:r>
      <w:r>
        <w:rPr>
          <w:color w:val="000101"/>
        </w:rPr>
        <w:t>existing</w:t>
      </w:r>
      <w:r>
        <w:rPr>
          <w:color w:val="000101"/>
          <w:spacing w:val="-3"/>
        </w:rPr>
        <w:t> </w:t>
      </w:r>
      <w:r>
        <w:rPr>
          <w:color w:val="000101"/>
        </w:rPr>
        <w:t>client</w:t>
      </w:r>
      <w:r>
        <w:rPr>
          <w:color w:val="000101"/>
          <w:spacing w:val="-2"/>
        </w:rPr>
        <w:t> </w:t>
      </w:r>
      <w:r>
        <w:rPr>
          <w:color w:val="000101"/>
        </w:rPr>
        <w:t>interface,</w:t>
      </w:r>
      <w:r>
        <w:rPr>
          <w:color w:val="000101"/>
          <w:spacing w:val="-1"/>
        </w:rPr>
        <w:t> </w:t>
      </w:r>
      <w:r>
        <w:rPr>
          <w:color w:val="000101"/>
        </w:rPr>
        <w:t>select</w:t>
      </w:r>
      <w:r>
        <w:rPr>
          <w:color w:val="000101"/>
          <w:spacing w:val="-3"/>
        </w:rPr>
        <w:t> </w:t>
      </w:r>
      <w:r>
        <w:rPr>
          <w:color w:val="000101"/>
        </w:rPr>
        <w:t>the</w:t>
      </w:r>
      <w:r>
        <w:rPr>
          <w:color w:val="000101"/>
          <w:spacing w:val="-2"/>
        </w:rPr>
        <w:t> </w:t>
      </w:r>
      <w:r>
        <w:rPr>
          <w:color w:val="000101"/>
        </w:rPr>
        <w:t>named</w:t>
      </w:r>
      <w:r>
        <w:rPr>
          <w:color w:val="000101"/>
          <w:spacing w:val="-4"/>
        </w:rPr>
        <w:t> </w:t>
      </w:r>
      <w:r>
        <w:rPr>
          <w:color w:val="000101"/>
        </w:rPr>
        <w:t>client</w:t>
      </w:r>
      <w:r>
        <w:rPr>
          <w:color w:val="000101"/>
          <w:spacing w:val="-2"/>
        </w:rPr>
        <w:t> </w:t>
      </w:r>
      <w:r>
        <w:rPr>
          <w:color w:val="000101"/>
        </w:rPr>
        <w:t>from</w:t>
      </w:r>
      <w:r>
        <w:rPr>
          <w:color w:val="000101"/>
          <w:spacing w:val="-3"/>
        </w:rPr>
        <w:t> </w:t>
      </w:r>
      <w:r>
        <w:rPr>
          <w:color w:val="000101"/>
        </w:rPr>
        <w:t>the</w:t>
      </w:r>
      <w:r>
        <w:rPr>
          <w:color w:val="000101"/>
          <w:spacing w:val="-4"/>
        </w:rPr>
        <w:t> </w:t>
      </w:r>
      <w:r>
        <w:rPr>
          <w:b/>
          <w:color w:val="000101"/>
        </w:rPr>
        <w:t>Select</w:t>
      </w:r>
      <w:r>
        <w:rPr>
          <w:b/>
          <w:color w:val="000101"/>
          <w:spacing w:val="-3"/>
        </w:rPr>
        <w:t> </w:t>
      </w:r>
      <w:r>
        <w:rPr>
          <w:b/>
          <w:color w:val="000101"/>
        </w:rPr>
        <w:t>EAS_NET</w:t>
      </w:r>
      <w:r>
        <w:rPr>
          <w:b/>
          <w:color w:val="000101"/>
          <w:spacing w:val="-1"/>
        </w:rPr>
        <w:t> </w:t>
      </w:r>
      <w:r>
        <w:rPr>
          <w:b/>
          <w:color w:val="000101"/>
        </w:rPr>
        <w:t>client</w:t>
      </w:r>
      <w:r>
        <w:rPr>
          <w:b/>
          <w:color w:val="000101"/>
          <w:spacing w:val="-2"/>
        </w:rPr>
        <w:t> </w:t>
      </w:r>
      <w:r>
        <w:rPr>
          <w:color w:val="000101"/>
        </w:rPr>
        <w:t>pull-down menu and edit the fields provided in the table underneath.</w:t>
      </w:r>
    </w:p>
    <w:p>
      <w:pPr>
        <w:spacing w:before="121"/>
        <w:ind w:left="120" w:right="0" w:firstLine="0"/>
        <w:jc w:val="left"/>
        <w:rPr>
          <w:sz w:val="22"/>
        </w:rPr>
      </w:pPr>
      <w:r>
        <w:rPr>
          <w:color w:val="000101"/>
          <w:sz w:val="22"/>
        </w:rPr>
        <w:t>To</w:t>
      </w:r>
      <w:r>
        <w:rPr>
          <w:color w:val="000101"/>
          <w:spacing w:val="-5"/>
          <w:sz w:val="22"/>
        </w:rPr>
        <w:t> </w:t>
      </w:r>
      <w:r>
        <w:rPr>
          <w:color w:val="000101"/>
          <w:sz w:val="22"/>
        </w:rPr>
        <w:t>delete</w:t>
      </w:r>
      <w:r>
        <w:rPr>
          <w:color w:val="000101"/>
          <w:spacing w:val="-2"/>
          <w:sz w:val="22"/>
        </w:rPr>
        <w:t> </w:t>
      </w:r>
      <w:r>
        <w:rPr>
          <w:color w:val="000101"/>
          <w:sz w:val="22"/>
        </w:rPr>
        <w:t>a</w:t>
      </w:r>
      <w:r>
        <w:rPr>
          <w:color w:val="000101"/>
          <w:spacing w:val="-3"/>
          <w:sz w:val="22"/>
        </w:rPr>
        <w:t> </w:t>
      </w:r>
      <w:r>
        <w:rPr>
          <w:color w:val="000101"/>
          <w:sz w:val="22"/>
        </w:rPr>
        <w:t>client</w:t>
      </w:r>
      <w:r>
        <w:rPr>
          <w:color w:val="000101"/>
          <w:spacing w:val="-3"/>
          <w:sz w:val="22"/>
        </w:rPr>
        <w:t> </w:t>
      </w:r>
      <w:r>
        <w:rPr>
          <w:color w:val="000101"/>
          <w:sz w:val="22"/>
        </w:rPr>
        <w:t>configuration,</w:t>
      </w:r>
      <w:r>
        <w:rPr>
          <w:color w:val="000101"/>
          <w:spacing w:val="-3"/>
          <w:sz w:val="22"/>
        </w:rPr>
        <w:t> </w:t>
      </w:r>
      <w:r>
        <w:rPr>
          <w:color w:val="000101"/>
          <w:sz w:val="22"/>
        </w:rPr>
        <w:t>select</w:t>
      </w:r>
      <w:r>
        <w:rPr>
          <w:color w:val="000101"/>
          <w:spacing w:val="-2"/>
          <w:sz w:val="22"/>
        </w:rPr>
        <w:t> </w:t>
      </w:r>
      <w:r>
        <w:rPr>
          <w:color w:val="000101"/>
          <w:sz w:val="22"/>
        </w:rPr>
        <w:t>the</w:t>
      </w:r>
      <w:r>
        <w:rPr>
          <w:color w:val="000101"/>
          <w:spacing w:val="-5"/>
          <w:sz w:val="22"/>
        </w:rPr>
        <w:t> </w:t>
      </w:r>
      <w:r>
        <w:rPr>
          <w:color w:val="000101"/>
          <w:sz w:val="22"/>
        </w:rPr>
        <w:t>client</w:t>
      </w:r>
      <w:r>
        <w:rPr>
          <w:color w:val="000101"/>
          <w:spacing w:val="-5"/>
          <w:sz w:val="22"/>
        </w:rPr>
        <w:t> </w:t>
      </w:r>
      <w:r>
        <w:rPr>
          <w:color w:val="000101"/>
          <w:sz w:val="22"/>
        </w:rPr>
        <w:t>and</w:t>
      </w:r>
      <w:r>
        <w:rPr>
          <w:color w:val="000101"/>
          <w:spacing w:val="-4"/>
          <w:sz w:val="22"/>
        </w:rPr>
        <w:t> </w:t>
      </w:r>
      <w:r>
        <w:rPr>
          <w:color w:val="000101"/>
          <w:sz w:val="22"/>
        </w:rPr>
        <w:t>click</w:t>
      </w:r>
      <w:r>
        <w:rPr>
          <w:color w:val="000101"/>
          <w:spacing w:val="-2"/>
          <w:sz w:val="22"/>
        </w:rPr>
        <w:t> </w:t>
      </w:r>
      <w:r>
        <w:rPr>
          <w:color w:val="000101"/>
          <w:sz w:val="22"/>
        </w:rPr>
        <w:t>on</w:t>
      </w:r>
      <w:r>
        <w:rPr>
          <w:color w:val="000101"/>
          <w:spacing w:val="-6"/>
          <w:sz w:val="22"/>
        </w:rPr>
        <w:t> </w:t>
      </w:r>
      <w:r>
        <w:rPr>
          <w:color w:val="000101"/>
          <w:sz w:val="22"/>
        </w:rPr>
        <w:t>the</w:t>
      </w:r>
      <w:r>
        <w:rPr>
          <w:color w:val="000101"/>
          <w:spacing w:val="-6"/>
          <w:sz w:val="22"/>
        </w:rPr>
        <w:t> </w:t>
      </w:r>
      <w:r>
        <w:rPr>
          <w:b/>
          <w:color w:val="000101"/>
          <w:sz w:val="22"/>
        </w:rPr>
        <w:t>Delete</w:t>
      </w:r>
      <w:r>
        <w:rPr>
          <w:b/>
          <w:color w:val="000101"/>
          <w:spacing w:val="-3"/>
          <w:sz w:val="22"/>
        </w:rPr>
        <w:t> </w:t>
      </w:r>
      <w:r>
        <w:rPr>
          <w:b/>
          <w:color w:val="000101"/>
          <w:sz w:val="22"/>
        </w:rPr>
        <w:t>this</w:t>
      </w:r>
      <w:r>
        <w:rPr>
          <w:b/>
          <w:color w:val="000101"/>
          <w:spacing w:val="-4"/>
          <w:sz w:val="22"/>
        </w:rPr>
        <w:t> </w:t>
      </w:r>
      <w:r>
        <w:rPr>
          <w:b/>
          <w:color w:val="000101"/>
          <w:sz w:val="22"/>
        </w:rPr>
        <w:t>EAS_NET</w:t>
      </w:r>
      <w:r>
        <w:rPr>
          <w:b/>
          <w:color w:val="000101"/>
          <w:spacing w:val="-1"/>
          <w:sz w:val="22"/>
        </w:rPr>
        <w:t> </w:t>
      </w:r>
      <w:r>
        <w:rPr>
          <w:b/>
          <w:color w:val="000101"/>
          <w:sz w:val="22"/>
        </w:rPr>
        <w:t>interface</w:t>
      </w:r>
      <w:r>
        <w:rPr>
          <w:b/>
          <w:color w:val="000101"/>
          <w:spacing w:val="-2"/>
          <w:sz w:val="22"/>
        </w:rPr>
        <w:t> </w:t>
      </w:r>
      <w:r>
        <w:rPr>
          <w:color w:val="000101"/>
          <w:spacing w:val="-2"/>
          <w:sz w:val="22"/>
        </w:rPr>
        <w:t>button.</w:t>
      </w:r>
    </w:p>
    <w:p>
      <w:pPr>
        <w:spacing w:before="120"/>
        <w:ind w:left="120" w:right="602" w:firstLine="0"/>
        <w:jc w:val="left"/>
        <w:rPr>
          <w:sz w:val="22"/>
        </w:rPr>
      </w:pPr>
      <w:r>
        <w:rPr>
          <w:color w:val="000101"/>
          <w:sz w:val="22"/>
        </w:rPr>
        <w:t>To duplicate an existing client interface </w:t>
      </w:r>
      <w:r>
        <w:rPr>
          <w:i/>
          <w:color w:val="000101"/>
          <w:sz w:val="22"/>
        </w:rPr>
        <w:t>(a different name will be automatically generated; less than 8</w:t>
      </w:r>
      <w:r>
        <w:rPr>
          <w:i/>
          <w:color w:val="000101"/>
          <w:sz w:val="22"/>
        </w:rPr>
        <w:t> clients</w:t>
      </w:r>
      <w:r>
        <w:rPr>
          <w:i/>
          <w:color w:val="000101"/>
          <w:spacing w:val="-1"/>
          <w:sz w:val="22"/>
        </w:rPr>
        <w:t> </w:t>
      </w:r>
      <w:r>
        <w:rPr>
          <w:i/>
          <w:color w:val="000101"/>
          <w:sz w:val="22"/>
        </w:rPr>
        <w:t>must</w:t>
      </w:r>
      <w:r>
        <w:rPr>
          <w:i/>
          <w:color w:val="000101"/>
          <w:spacing w:val="-1"/>
          <w:sz w:val="22"/>
        </w:rPr>
        <w:t> </w:t>
      </w:r>
      <w:r>
        <w:rPr>
          <w:i/>
          <w:color w:val="000101"/>
          <w:sz w:val="22"/>
        </w:rPr>
        <w:t>exist)</w:t>
      </w:r>
      <w:r>
        <w:rPr>
          <w:color w:val="000101"/>
          <w:sz w:val="22"/>
        </w:rPr>
        <w:t>,</w:t>
      </w:r>
      <w:r>
        <w:rPr>
          <w:color w:val="000101"/>
          <w:spacing w:val="-4"/>
          <w:sz w:val="22"/>
        </w:rPr>
        <w:t> </w:t>
      </w:r>
      <w:r>
        <w:rPr>
          <w:color w:val="000101"/>
          <w:sz w:val="22"/>
        </w:rPr>
        <w:t>select</w:t>
      </w:r>
      <w:r>
        <w:rPr>
          <w:color w:val="000101"/>
          <w:spacing w:val="-3"/>
          <w:sz w:val="22"/>
        </w:rPr>
        <w:t> </w:t>
      </w:r>
      <w:r>
        <w:rPr>
          <w:color w:val="000101"/>
          <w:sz w:val="22"/>
        </w:rPr>
        <w:t>the</w:t>
      </w:r>
      <w:r>
        <w:rPr>
          <w:color w:val="000101"/>
          <w:spacing w:val="-1"/>
          <w:sz w:val="22"/>
        </w:rPr>
        <w:t> </w:t>
      </w:r>
      <w:r>
        <w:rPr>
          <w:b/>
          <w:color w:val="000101"/>
          <w:sz w:val="22"/>
        </w:rPr>
        <w:t>Duplicate</w:t>
      </w:r>
      <w:r>
        <w:rPr>
          <w:b/>
          <w:color w:val="000101"/>
          <w:spacing w:val="-2"/>
          <w:sz w:val="22"/>
        </w:rPr>
        <w:t> </w:t>
      </w:r>
      <w:r>
        <w:rPr>
          <w:b/>
          <w:color w:val="000101"/>
          <w:sz w:val="22"/>
        </w:rPr>
        <w:t>EAS_NET</w:t>
      </w:r>
      <w:r>
        <w:rPr>
          <w:b/>
          <w:color w:val="000101"/>
          <w:spacing w:val="-3"/>
          <w:sz w:val="22"/>
        </w:rPr>
        <w:t> </w:t>
      </w:r>
      <w:r>
        <w:rPr>
          <w:b/>
          <w:color w:val="000101"/>
          <w:sz w:val="22"/>
        </w:rPr>
        <w:t>Client</w:t>
      </w:r>
      <w:r>
        <w:rPr>
          <w:b/>
          <w:color w:val="000101"/>
          <w:spacing w:val="-1"/>
          <w:sz w:val="22"/>
        </w:rPr>
        <w:t> </w:t>
      </w:r>
      <w:r>
        <w:rPr>
          <w:b/>
          <w:color w:val="000101"/>
          <w:sz w:val="22"/>
        </w:rPr>
        <w:t>Interface</w:t>
      </w:r>
      <w:r>
        <w:rPr>
          <w:b/>
          <w:color w:val="000101"/>
          <w:spacing w:val="-2"/>
          <w:sz w:val="22"/>
        </w:rPr>
        <w:t> </w:t>
      </w:r>
      <w:r>
        <w:rPr>
          <w:color w:val="000101"/>
          <w:sz w:val="22"/>
        </w:rPr>
        <w:t>button.</w:t>
      </w:r>
      <w:r>
        <w:rPr>
          <w:color w:val="000101"/>
          <w:spacing w:val="-2"/>
          <w:sz w:val="22"/>
        </w:rPr>
        <w:t> </w:t>
      </w:r>
      <w:r>
        <w:rPr>
          <w:color w:val="000101"/>
          <w:sz w:val="22"/>
        </w:rPr>
        <w:t>This</w:t>
      </w:r>
      <w:r>
        <w:rPr>
          <w:color w:val="000101"/>
          <w:spacing w:val="-2"/>
          <w:sz w:val="22"/>
        </w:rPr>
        <w:t> </w:t>
      </w:r>
      <w:r>
        <w:rPr>
          <w:color w:val="000101"/>
          <w:sz w:val="22"/>
        </w:rPr>
        <w:t>is</w:t>
      </w:r>
      <w:r>
        <w:rPr>
          <w:color w:val="000101"/>
          <w:spacing w:val="-4"/>
          <w:sz w:val="22"/>
        </w:rPr>
        <w:t> </w:t>
      </w:r>
      <w:r>
        <w:rPr>
          <w:color w:val="000101"/>
          <w:sz w:val="22"/>
        </w:rPr>
        <w:t>the</w:t>
      </w:r>
      <w:r>
        <w:rPr>
          <w:color w:val="000101"/>
          <w:spacing w:val="-2"/>
          <w:sz w:val="22"/>
        </w:rPr>
        <w:t> </w:t>
      </w:r>
      <w:r>
        <w:rPr>
          <w:color w:val="000101"/>
          <w:sz w:val="22"/>
        </w:rPr>
        <w:t>best</w:t>
      </w:r>
      <w:r>
        <w:rPr>
          <w:color w:val="000101"/>
          <w:spacing w:val="-3"/>
          <w:sz w:val="22"/>
        </w:rPr>
        <w:t> </w:t>
      </w:r>
      <w:r>
        <w:rPr>
          <w:color w:val="000101"/>
          <w:sz w:val="22"/>
        </w:rPr>
        <w:t>way</w:t>
      </w:r>
      <w:r>
        <w:rPr>
          <w:color w:val="000101"/>
          <w:spacing w:val="-1"/>
          <w:sz w:val="22"/>
        </w:rPr>
        <w:t> </w:t>
      </w:r>
      <w:r>
        <w:rPr>
          <w:color w:val="000101"/>
          <w:sz w:val="22"/>
        </w:rPr>
        <w:t>to</w:t>
      </w:r>
      <w:r>
        <w:rPr>
          <w:color w:val="000101"/>
          <w:spacing w:val="-3"/>
          <w:sz w:val="22"/>
        </w:rPr>
        <w:t> </w:t>
      </w:r>
      <w:r>
        <w:rPr>
          <w:color w:val="000101"/>
          <w:sz w:val="22"/>
        </w:rPr>
        <w:t>create new client interfaces that are mostly the same as an existing one except for the IP address.</w:t>
      </w:r>
    </w:p>
    <w:p>
      <w:pPr>
        <w:pStyle w:val="BodyText"/>
        <w:spacing w:before="119"/>
        <w:ind w:left="120" w:right="602"/>
      </w:pPr>
      <w:r>
        <w:rPr>
          <w:color w:val="000101"/>
        </w:rPr>
        <w:t>During</w:t>
      </w:r>
      <w:r>
        <w:rPr>
          <w:color w:val="000101"/>
          <w:spacing w:val="-3"/>
        </w:rPr>
        <w:t> </w:t>
      </w:r>
      <w:r>
        <w:rPr>
          <w:color w:val="000101"/>
        </w:rPr>
        <w:t>alert</w:t>
      </w:r>
      <w:r>
        <w:rPr>
          <w:color w:val="000101"/>
          <w:spacing w:val="-1"/>
        </w:rPr>
        <w:t> </w:t>
      </w:r>
      <w:r>
        <w:rPr>
          <w:color w:val="000101"/>
        </w:rPr>
        <w:t>processing,</w:t>
      </w:r>
      <w:r>
        <w:rPr>
          <w:color w:val="000101"/>
          <w:spacing w:val="-2"/>
        </w:rPr>
        <w:t> </w:t>
      </w:r>
      <w:r>
        <w:rPr>
          <w:color w:val="000101"/>
        </w:rPr>
        <w:t>the</w:t>
      </w:r>
      <w:r>
        <w:rPr>
          <w:color w:val="000101"/>
          <w:spacing w:val="-1"/>
        </w:rPr>
        <w:t> </w:t>
      </w:r>
      <w:r>
        <w:rPr>
          <w:color w:val="000101"/>
        </w:rPr>
        <w:t>Operation</w:t>
      </w:r>
      <w:r>
        <w:rPr>
          <w:color w:val="000101"/>
          <w:spacing w:val="-5"/>
        </w:rPr>
        <w:t> </w:t>
      </w:r>
      <w:r>
        <w:rPr>
          <w:color w:val="000101"/>
        </w:rPr>
        <w:t>Log</w:t>
      </w:r>
      <w:r>
        <w:rPr>
          <w:color w:val="000101"/>
          <w:spacing w:val="-5"/>
        </w:rPr>
        <w:t> </w:t>
      </w:r>
      <w:r>
        <w:rPr>
          <w:color w:val="000101"/>
        </w:rPr>
        <w:t>will</w:t>
      </w:r>
      <w:r>
        <w:rPr>
          <w:color w:val="000101"/>
          <w:spacing w:val="-2"/>
        </w:rPr>
        <w:t> </w:t>
      </w:r>
      <w:r>
        <w:rPr>
          <w:color w:val="000101"/>
        </w:rPr>
        <w:t>log</w:t>
      </w:r>
      <w:r>
        <w:rPr>
          <w:color w:val="000101"/>
          <w:spacing w:val="-2"/>
        </w:rPr>
        <w:t> </w:t>
      </w:r>
      <w:r>
        <w:rPr>
          <w:color w:val="000101"/>
        </w:rPr>
        <w:t>the</w:t>
      </w:r>
      <w:r>
        <w:rPr>
          <w:color w:val="000101"/>
          <w:spacing w:val="-1"/>
        </w:rPr>
        <w:t> </w:t>
      </w:r>
      <w:r>
        <w:rPr>
          <w:color w:val="000101"/>
        </w:rPr>
        <w:t>success</w:t>
      </w:r>
      <w:r>
        <w:rPr>
          <w:color w:val="000101"/>
          <w:spacing w:val="-3"/>
        </w:rPr>
        <w:t> </w:t>
      </w:r>
      <w:r>
        <w:rPr>
          <w:color w:val="000101"/>
        </w:rPr>
        <w:t>or</w:t>
      </w:r>
      <w:r>
        <w:rPr>
          <w:color w:val="000101"/>
          <w:spacing w:val="-2"/>
        </w:rPr>
        <w:t> </w:t>
      </w:r>
      <w:r>
        <w:rPr>
          <w:color w:val="000101"/>
        </w:rPr>
        <w:t>failure</w:t>
      </w:r>
      <w:r>
        <w:rPr>
          <w:color w:val="000101"/>
          <w:spacing w:val="-4"/>
        </w:rPr>
        <w:t> </w:t>
      </w:r>
      <w:r>
        <w:rPr>
          <w:color w:val="000101"/>
        </w:rPr>
        <w:t>of</w:t>
      </w:r>
      <w:r>
        <w:rPr>
          <w:color w:val="000101"/>
          <w:spacing w:val="-4"/>
        </w:rPr>
        <w:t> </w:t>
      </w:r>
      <w:r>
        <w:rPr>
          <w:color w:val="000101"/>
        </w:rPr>
        <w:t>the</w:t>
      </w:r>
      <w:r>
        <w:rPr>
          <w:color w:val="000101"/>
          <w:spacing w:val="-4"/>
        </w:rPr>
        <w:t> </w:t>
      </w:r>
      <w:r>
        <w:rPr>
          <w:color w:val="000101"/>
        </w:rPr>
        <w:t>EAS_NET forwarding/origination action per client.</w:t>
      </w:r>
    </w:p>
    <w:p>
      <w:pPr>
        <w:pStyle w:val="BodyText"/>
        <w:spacing w:before="120"/>
        <w:ind w:left="120" w:right="637"/>
      </w:pPr>
      <w:r>
        <w:rPr>
          <w:color w:val="000101"/>
        </w:rPr>
        <w:t>EAS NET uses a flexible set of LAN communication protocols to send EAS data to a remote device. Generally, the remote device needs to be running software that understands EAS NET files and data formats in</w:t>
      </w:r>
      <w:r>
        <w:rPr>
          <w:color w:val="000101"/>
          <w:spacing w:val="-4"/>
        </w:rPr>
        <w:t> </w:t>
      </w:r>
      <w:r>
        <w:rPr>
          <w:color w:val="000101"/>
        </w:rPr>
        <w:t>order</w:t>
      </w:r>
      <w:r>
        <w:rPr>
          <w:color w:val="000101"/>
          <w:spacing w:val="-3"/>
        </w:rPr>
        <w:t> </w:t>
      </w:r>
      <w:r>
        <w:rPr>
          <w:color w:val="000101"/>
        </w:rPr>
        <w:t>for</w:t>
      </w:r>
      <w:r>
        <w:rPr>
          <w:color w:val="000101"/>
          <w:spacing w:val="-3"/>
        </w:rPr>
        <w:t> </w:t>
      </w:r>
      <w:r>
        <w:rPr>
          <w:color w:val="000101"/>
        </w:rPr>
        <w:t>anything</w:t>
      </w:r>
      <w:r>
        <w:rPr>
          <w:color w:val="000101"/>
          <w:spacing w:val="-1"/>
        </w:rPr>
        <w:t> </w:t>
      </w:r>
      <w:r>
        <w:rPr>
          <w:color w:val="000101"/>
        </w:rPr>
        <w:t>useful</w:t>
      </w:r>
      <w:r>
        <w:rPr>
          <w:color w:val="000101"/>
          <w:spacing w:val="-1"/>
        </w:rPr>
        <w:t> </w:t>
      </w:r>
      <w:r>
        <w:rPr>
          <w:color w:val="000101"/>
        </w:rPr>
        <w:t>to</w:t>
      </w:r>
      <w:r>
        <w:rPr>
          <w:color w:val="000101"/>
          <w:spacing w:val="-2"/>
        </w:rPr>
        <w:t> </w:t>
      </w:r>
      <w:r>
        <w:rPr>
          <w:color w:val="000101"/>
        </w:rPr>
        <w:t>be triggered</w:t>
      </w:r>
      <w:r>
        <w:rPr>
          <w:color w:val="000101"/>
          <w:spacing w:val="-1"/>
        </w:rPr>
        <w:t> </w:t>
      </w:r>
      <w:r>
        <w:rPr>
          <w:color w:val="000101"/>
        </w:rPr>
        <w:t>by</w:t>
      </w:r>
      <w:r>
        <w:rPr>
          <w:color w:val="000101"/>
          <w:spacing w:val="-1"/>
        </w:rPr>
        <w:t> </w:t>
      </w:r>
      <w:r>
        <w:rPr>
          <w:color w:val="000101"/>
        </w:rPr>
        <w:t>an</w:t>
      </w:r>
      <w:r>
        <w:rPr>
          <w:color w:val="000101"/>
          <w:spacing w:val="-1"/>
        </w:rPr>
        <w:t> </w:t>
      </w:r>
      <w:r>
        <w:rPr>
          <w:color w:val="000101"/>
        </w:rPr>
        <w:t>EAS</w:t>
      </w:r>
      <w:r>
        <w:rPr>
          <w:color w:val="000101"/>
          <w:spacing w:val="-2"/>
        </w:rPr>
        <w:t> </w:t>
      </w:r>
      <w:r>
        <w:rPr>
          <w:color w:val="000101"/>
        </w:rPr>
        <w:t>NET</w:t>
      </w:r>
      <w:r>
        <w:rPr>
          <w:color w:val="000101"/>
          <w:spacing w:val="-1"/>
        </w:rPr>
        <w:t> </w:t>
      </w:r>
      <w:r>
        <w:rPr>
          <w:color w:val="000101"/>
        </w:rPr>
        <w:t>event.</w:t>
      </w:r>
      <w:r>
        <w:rPr>
          <w:color w:val="000101"/>
          <w:spacing w:val="-4"/>
        </w:rPr>
        <w:t> </w:t>
      </w:r>
      <w:r>
        <w:rPr>
          <w:color w:val="000101"/>
        </w:rPr>
        <w:t>All</w:t>
      </w:r>
      <w:r>
        <w:rPr>
          <w:color w:val="000101"/>
          <w:spacing w:val="-2"/>
        </w:rPr>
        <w:t> </w:t>
      </w:r>
      <w:r>
        <w:rPr>
          <w:color w:val="000101"/>
        </w:rPr>
        <w:t>EAS</w:t>
      </w:r>
      <w:r>
        <w:rPr>
          <w:color w:val="000101"/>
          <w:spacing w:val="-5"/>
        </w:rPr>
        <w:t> </w:t>
      </w:r>
      <w:r>
        <w:rPr>
          <w:color w:val="000101"/>
        </w:rPr>
        <w:t>NET</w:t>
      </w:r>
      <w:r>
        <w:rPr>
          <w:color w:val="000101"/>
          <w:spacing w:val="-1"/>
        </w:rPr>
        <w:t> </w:t>
      </w:r>
      <w:r>
        <w:rPr>
          <w:color w:val="000101"/>
        </w:rPr>
        <w:t>protocols</w:t>
      </w:r>
      <w:r>
        <w:rPr>
          <w:color w:val="000101"/>
          <w:spacing w:val="-4"/>
        </w:rPr>
        <w:t> </w:t>
      </w:r>
      <w:r>
        <w:rPr>
          <w:color w:val="000101"/>
        </w:rPr>
        <w:t>will</w:t>
      </w:r>
      <w:r>
        <w:rPr>
          <w:color w:val="000101"/>
          <w:spacing w:val="-1"/>
        </w:rPr>
        <w:t> </w:t>
      </w:r>
      <w:r>
        <w:rPr>
          <w:color w:val="000101"/>
        </w:rPr>
        <w:t>send an alert event data notification file or ASCII data string from the EAS device to the EAS NET remote server host. Most protocols allow for sending separate data files (like audio WAV files).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10"/>
        <w:rPr>
          <w:sz w:val="16"/>
        </w:rPr>
      </w:pPr>
    </w:p>
    <w:p>
      <w:pPr>
        <w:pStyle w:val="BodyText"/>
        <w:ind w:left="1575"/>
        <w:rPr>
          <w:sz w:val="20"/>
        </w:rPr>
      </w:pPr>
      <w:r>
        <w:rPr>
          <w:sz w:val="20"/>
        </w:rPr>
        <w:drawing>
          <wp:inline distT="0" distB="0" distL="0" distR="0">
            <wp:extent cx="4059534" cy="2059686"/>
            <wp:effectExtent l="0" t="0" r="0" b="0"/>
            <wp:docPr id="25" name="image139.jpeg" descr="Graphical user interface, text, application, email  Description automatically generated"/>
            <wp:cNvGraphicFramePr>
              <a:graphicFrameLocks noChangeAspect="1"/>
            </wp:cNvGraphicFramePr>
            <a:graphic>
              <a:graphicData uri="http://schemas.openxmlformats.org/drawingml/2006/picture">
                <pic:pic>
                  <pic:nvPicPr>
                    <pic:cNvPr id="26" name="image139.jpeg"/>
                    <pic:cNvPicPr/>
                  </pic:nvPicPr>
                  <pic:blipFill>
                    <a:blip r:embed="rId156" cstate="print"/>
                    <a:stretch>
                      <a:fillRect/>
                    </a:stretch>
                  </pic:blipFill>
                  <pic:spPr>
                    <a:xfrm>
                      <a:off x="0" y="0"/>
                      <a:ext cx="4059534" cy="2059686"/>
                    </a:xfrm>
                    <a:prstGeom prst="rect">
                      <a:avLst/>
                    </a:prstGeom>
                  </pic:spPr>
                </pic:pic>
              </a:graphicData>
            </a:graphic>
          </wp:inline>
        </w:drawing>
      </w:r>
      <w:r>
        <w:rPr>
          <w:sz w:val="20"/>
        </w:rPr>
      </w:r>
    </w:p>
    <w:p>
      <w:pPr>
        <w:spacing w:before="27"/>
        <w:ind w:left="3833" w:right="0" w:firstLine="0"/>
        <w:jc w:val="left"/>
        <w:rPr>
          <w:b/>
          <w:sz w:val="20"/>
        </w:rPr>
      </w:pPr>
      <w:r>
        <w:rPr>
          <w:b/>
          <w:sz w:val="20"/>
        </w:rPr>
        <w:t>Client</w:t>
      </w:r>
      <w:r>
        <w:rPr>
          <w:b/>
          <w:spacing w:val="-9"/>
          <w:sz w:val="20"/>
        </w:rPr>
        <w:t> </w:t>
      </w:r>
      <w:r>
        <w:rPr>
          <w:b/>
          <w:sz w:val="20"/>
        </w:rPr>
        <w:t>Interface</w:t>
      </w:r>
      <w:r>
        <w:rPr>
          <w:b/>
          <w:spacing w:val="-8"/>
          <w:sz w:val="20"/>
        </w:rPr>
        <w:t> </w:t>
      </w:r>
      <w:r>
        <w:rPr>
          <w:b/>
          <w:spacing w:val="-2"/>
          <w:sz w:val="20"/>
        </w:rPr>
        <w:t>Section</w:t>
      </w:r>
    </w:p>
    <w:p>
      <w:pPr>
        <w:pStyle w:val="BodyText"/>
        <w:spacing w:before="119"/>
        <w:ind w:left="120" w:right="602"/>
      </w:pPr>
      <w:r>
        <w:rPr/>
        <w:t>Various</w:t>
      </w:r>
      <w:r>
        <w:rPr>
          <w:spacing w:val="-3"/>
        </w:rPr>
        <w:t> </w:t>
      </w:r>
      <w:r>
        <w:rPr/>
        <w:t>information</w:t>
      </w:r>
      <w:r>
        <w:rPr>
          <w:spacing w:val="-3"/>
        </w:rPr>
        <w:t> </w:t>
      </w:r>
      <w:r>
        <w:rPr/>
        <w:t>fields</w:t>
      </w:r>
      <w:r>
        <w:rPr>
          <w:spacing w:val="-5"/>
        </w:rPr>
        <w:t> </w:t>
      </w:r>
      <w:r>
        <w:rPr/>
        <w:t>must</w:t>
      </w:r>
      <w:r>
        <w:rPr>
          <w:spacing w:val="-1"/>
        </w:rPr>
        <w:t> </w:t>
      </w:r>
      <w:r>
        <w:rPr/>
        <w:t>be</w:t>
      </w:r>
      <w:r>
        <w:rPr>
          <w:spacing w:val="-2"/>
        </w:rPr>
        <w:t> </w:t>
      </w:r>
      <w:r>
        <w:rPr/>
        <w:t>configured</w:t>
      </w:r>
      <w:r>
        <w:rPr>
          <w:spacing w:val="-3"/>
        </w:rPr>
        <w:t> </w:t>
      </w:r>
      <w:r>
        <w:rPr/>
        <w:t>to</w:t>
      </w:r>
      <w:r>
        <w:rPr>
          <w:spacing w:val="-2"/>
        </w:rPr>
        <w:t> </w:t>
      </w:r>
      <w:r>
        <w:rPr/>
        <w:t>identify</w:t>
      </w:r>
      <w:r>
        <w:rPr>
          <w:spacing w:val="-2"/>
        </w:rPr>
        <w:t> </w:t>
      </w:r>
      <w:r>
        <w:rPr/>
        <w:t>and</w:t>
      </w:r>
      <w:r>
        <w:rPr>
          <w:spacing w:val="-4"/>
        </w:rPr>
        <w:t> </w:t>
      </w:r>
      <w:r>
        <w:rPr/>
        <w:t>correctly</w:t>
      </w:r>
      <w:r>
        <w:rPr>
          <w:spacing w:val="-4"/>
        </w:rPr>
        <w:t> </w:t>
      </w:r>
      <w:r>
        <w:rPr/>
        <w:t>communicate</w:t>
      </w:r>
      <w:r>
        <w:rPr>
          <w:spacing w:val="-4"/>
        </w:rPr>
        <w:t> </w:t>
      </w:r>
      <w:r>
        <w:rPr/>
        <w:t>with</w:t>
      </w:r>
      <w:r>
        <w:rPr>
          <w:spacing w:val="-2"/>
        </w:rPr>
        <w:t> </w:t>
      </w:r>
      <w:r>
        <w:rPr/>
        <w:t>the</w:t>
      </w:r>
      <w:r>
        <w:rPr>
          <w:spacing w:val="-2"/>
        </w:rPr>
        <w:t> </w:t>
      </w:r>
      <w:r>
        <w:rPr/>
        <w:t>EAS</w:t>
      </w:r>
      <w:r>
        <w:rPr>
          <w:spacing w:val="-4"/>
        </w:rPr>
        <w:t> </w:t>
      </w:r>
      <w:r>
        <w:rPr/>
        <w:t>NET remote client. Common to all are:</w:t>
      </w:r>
    </w:p>
    <w:p>
      <w:pPr>
        <w:pStyle w:val="Heading5"/>
        <w:spacing w:before="120"/>
      </w:pPr>
      <w:r>
        <w:rPr>
          <w:color w:val="211F1F"/>
        </w:rPr>
        <w:t>Client</w:t>
      </w:r>
      <w:r>
        <w:rPr>
          <w:color w:val="211F1F"/>
          <w:spacing w:val="-7"/>
        </w:rPr>
        <w:t> </w:t>
      </w:r>
      <w:r>
        <w:rPr>
          <w:color w:val="211F1F"/>
        </w:rPr>
        <w:t>Interface</w:t>
      </w:r>
      <w:r>
        <w:rPr>
          <w:color w:val="211F1F"/>
          <w:spacing w:val="-5"/>
        </w:rPr>
        <w:t> </w:t>
      </w:r>
      <w:r>
        <w:rPr>
          <w:color w:val="211F1F"/>
          <w:spacing w:val="-4"/>
        </w:rPr>
        <w:t>Name</w:t>
      </w:r>
    </w:p>
    <w:p>
      <w:pPr>
        <w:pStyle w:val="BodyText"/>
        <w:ind w:left="120" w:right="602"/>
      </w:pPr>
      <w:r>
        <w:rPr/>
        <w:t>This</w:t>
      </w:r>
      <w:r>
        <w:rPr>
          <w:spacing w:val="-2"/>
        </w:rPr>
        <w:t> </w:t>
      </w:r>
      <w:r>
        <w:rPr/>
        <w:t>text</w:t>
      </w:r>
      <w:r>
        <w:rPr>
          <w:spacing w:val="-1"/>
        </w:rPr>
        <w:t> </w:t>
      </w:r>
      <w:r>
        <w:rPr/>
        <w:t>box</w:t>
      </w:r>
      <w:r>
        <w:rPr>
          <w:spacing w:val="-1"/>
        </w:rPr>
        <w:t> </w:t>
      </w:r>
      <w:r>
        <w:rPr/>
        <w:t>allows</w:t>
      </w:r>
      <w:r>
        <w:rPr>
          <w:spacing w:val="-3"/>
        </w:rPr>
        <w:t> </w:t>
      </w:r>
      <w:r>
        <w:rPr/>
        <w:t>the</w:t>
      </w:r>
      <w:r>
        <w:rPr>
          <w:spacing w:val="-2"/>
        </w:rPr>
        <w:t> </w:t>
      </w:r>
      <w:r>
        <w:rPr/>
        <w:t>user</w:t>
      </w:r>
      <w:r>
        <w:rPr>
          <w:spacing w:val="-1"/>
        </w:rPr>
        <w:t> </w:t>
      </w:r>
      <w:r>
        <w:rPr/>
        <w:t>to</w:t>
      </w:r>
      <w:r>
        <w:rPr>
          <w:spacing w:val="-1"/>
        </w:rPr>
        <w:t> </w:t>
      </w:r>
      <w:r>
        <w:rPr/>
        <w:t>give</w:t>
      </w:r>
      <w:r>
        <w:rPr>
          <w:spacing w:val="-1"/>
        </w:rPr>
        <w:t> </w:t>
      </w:r>
      <w:r>
        <w:rPr/>
        <w:t>the</w:t>
      </w:r>
      <w:r>
        <w:rPr>
          <w:spacing w:val="-1"/>
        </w:rPr>
        <w:t> </w:t>
      </w:r>
      <w:r>
        <w:rPr/>
        <w:t>client</w:t>
      </w:r>
      <w:r>
        <w:rPr>
          <w:spacing w:val="-4"/>
        </w:rPr>
        <w:t> </w:t>
      </w:r>
      <w:r>
        <w:rPr/>
        <w:t>interface</w:t>
      </w:r>
      <w:r>
        <w:rPr>
          <w:spacing w:val="-1"/>
        </w:rPr>
        <w:t> </w:t>
      </w:r>
      <w:r>
        <w:rPr/>
        <w:t>a</w:t>
      </w:r>
      <w:r>
        <w:rPr>
          <w:spacing w:val="-2"/>
        </w:rPr>
        <w:t> </w:t>
      </w:r>
      <w:r>
        <w:rPr/>
        <w:t>descriptive</w:t>
      </w:r>
      <w:r>
        <w:rPr>
          <w:spacing w:val="-1"/>
        </w:rPr>
        <w:t> </w:t>
      </w:r>
      <w:r>
        <w:rPr/>
        <w:t>name.</w:t>
      </w:r>
      <w:r>
        <w:rPr>
          <w:spacing w:val="-4"/>
        </w:rPr>
        <w:t> </w:t>
      </w:r>
      <w:r>
        <w:rPr/>
        <w:t>These</w:t>
      </w:r>
      <w:r>
        <w:rPr>
          <w:spacing w:val="-1"/>
        </w:rPr>
        <w:t> </w:t>
      </w:r>
      <w:r>
        <w:rPr/>
        <w:t>names</w:t>
      </w:r>
      <w:r>
        <w:rPr>
          <w:spacing w:val="-1"/>
        </w:rPr>
        <w:t> </w:t>
      </w:r>
      <w:r>
        <w:rPr/>
        <w:t>appear</w:t>
      </w:r>
      <w:r>
        <w:rPr>
          <w:spacing w:val="-2"/>
        </w:rPr>
        <w:t> </w:t>
      </w:r>
      <w:r>
        <w:rPr/>
        <w:t>in</w:t>
      </w:r>
      <w:r>
        <w:rPr>
          <w:spacing w:val="-3"/>
        </w:rPr>
        <w:t> </w:t>
      </w:r>
      <w:r>
        <w:rPr/>
        <w:t>the selection list.</w:t>
      </w:r>
    </w:p>
    <w:p>
      <w:pPr>
        <w:pStyle w:val="Heading5"/>
      </w:pPr>
      <w:r>
        <w:rPr>
          <w:color w:val="211F1F"/>
        </w:rPr>
        <w:t>Enable</w:t>
      </w:r>
      <w:r>
        <w:rPr>
          <w:color w:val="211F1F"/>
          <w:spacing w:val="-5"/>
        </w:rPr>
        <w:t> </w:t>
      </w:r>
      <w:r>
        <w:rPr>
          <w:color w:val="211F1F"/>
        </w:rPr>
        <w:t>Client</w:t>
      </w:r>
      <w:r>
        <w:rPr>
          <w:color w:val="211F1F"/>
          <w:spacing w:val="-4"/>
        </w:rPr>
        <w:t> </w:t>
      </w:r>
      <w:r>
        <w:rPr>
          <w:color w:val="211F1F"/>
          <w:spacing w:val="-2"/>
        </w:rPr>
        <w:t>Interface</w:t>
      </w:r>
    </w:p>
    <w:p>
      <w:pPr>
        <w:pStyle w:val="BodyText"/>
        <w:ind w:left="120"/>
      </w:pPr>
      <w:r>
        <w:rPr/>
        <w:t>This</w:t>
      </w:r>
      <w:r>
        <w:rPr>
          <w:spacing w:val="-5"/>
        </w:rPr>
        <w:t> </w:t>
      </w:r>
      <w:r>
        <w:rPr/>
        <w:t>check</w:t>
      </w:r>
      <w:r>
        <w:rPr>
          <w:spacing w:val="-2"/>
        </w:rPr>
        <w:t> </w:t>
      </w:r>
      <w:r>
        <w:rPr/>
        <w:t>box</w:t>
      </w:r>
      <w:r>
        <w:rPr>
          <w:spacing w:val="-2"/>
        </w:rPr>
        <w:t> </w:t>
      </w:r>
      <w:r>
        <w:rPr/>
        <w:t>enables</w:t>
      </w:r>
      <w:r>
        <w:rPr>
          <w:spacing w:val="-3"/>
        </w:rPr>
        <w:t> </w:t>
      </w:r>
      <w:r>
        <w:rPr/>
        <w:t>and</w:t>
      </w:r>
      <w:r>
        <w:rPr>
          <w:spacing w:val="-5"/>
        </w:rPr>
        <w:t> </w:t>
      </w:r>
      <w:r>
        <w:rPr/>
        <w:t>disables</w:t>
      </w:r>
      <w:r>
        <w:rPr>
          <w:spacing w:val="-2"/>
        </w:rPr>
        <w:t> </w:t>
      </w:r>
      <w:r>
        <w:rPr/>
        <w:t>the</w:t>
      </w:r>
      <w:r>
        <w:rPr>
          <w:spacing w:val="-4"/>
        </w:rPr>
        <w:t> </w:t>
      </w:r>
      <w:r>
        <w:rPr/>
        <w:t>EAS</w:t>
      </w:r>
      <w:r>
        <w:rPr>
          <w:spacing w:val="-3"/>
        </w:rPr>
        <w:t> </w:t>
      </w:r>
      <w:r>
        <w:rPr/>
        <w:t>NET</w:t>
      </w:r>
      <w:r>
        <w:rPr>
          <w:spacing w:val="-4"/>
        </w:rPr>
        <w:t> </w:t>
      </w:r>
      <w:r>
        <w:rPr>
          <w:spacing w:val="-2"/>
        </w:rPr>
        <w:t>client.</w:t>
      </w:r>
    </w:p>
    <w:p>
      <w:pPr>
        <w:pStyle w:val="Heading5"/>
        <w:spacing w:before="118"/>
      </w:pPr>
      <w:r>
        <w:rPr/>
        <w:t>Remote</w:t>
      </w:r>
      <w:r>
        <w:rPr>
          <w:spacing w:val="-3"/>
        </w:rPr>
        <w:t> </w:t>
      </w:r>
      <w:r>
        <w:rPr/>
        <w:t>EAS</w:t>
      </w:r>
      <w:r>
        <w:rPr>
          <w:spacing w:val="-3"/>
        </w:rPr>
        <w:t> </w:t>
      </w:r>
      <w:r>
        <w:rPr/>
        <w:t>NET</w:t>
      </w:r>
      <w:r>
        <w:rPr>
          <w:spacing w:val="-1"/>
        </w:rPr>
        <w:t> </w:t>
      </w:r>
      <w:r>
        <w:rPr/>
        <w:t>Host</w:t>
      </w:r>
      <w:r>
        <w:rPr>
          <w:spacing w:val="-3"/>
        </w:rPr>
        <w:t> </w:t>
      </w:r>
      <w:r>
        <w:rPr/>
        <w:t>IP</w:t>
      </w:r>
      <w:r>
        <w:rPr>
          <w:spacing w:val="-2"/>
        </w:rPr>
        <w:t> Address</w:t>
      </w:r>
    </w:p>
    <w:p>
      <w:pPr>
        <w:pStyle w:val="BodyText"/>
        <w:ind w:left="120"/>
      </w:pPr>
      <w:r>
        <w:rPr>
          <w:color w:val="000101"/>
        </w:rPr>
        <w:t>Displays</w:t>
      </w:r>
      <w:r>
        <w:rPr>
          <w:color w:val="000101"/>
          <w:spacing w:val="-5"/>
        </w:rPr>
        <w:t> </w:t>
      </w:r>
      <w:r>
        <w:rPr>
          <w:color w:val="000101"/>
        </w:rPr>
        <w:t>the</w:t>
      </w:r>
      <w:r>
        <w:rPr>
          <w:color w:val="000101"/>
          <w:spacing w:val="-2"/>
        </w:rPr>
        <w:t> </w:t>
      </w:r>
      <w:r>
        <w:rPr>
          <w:color w:val="000101"/>
        </w:rPr>
        <w:t>IP</w:t>
      </w:r>
      <w:r>
        <w:rPr>
          <w:color w:val="000101"/>
          <w:spacing w:val="-1"/>
        </w:rPr>
        <w:t> </w:t>
      </w:r>
      <w:r>
        <w:rPr>
          <w:color w:val="000101"/>
        </w:rPr>
        <w:t>address</w:t>
      </w:r>
      <w:r>
        <w:rPr>
          <w:color w:val="000101"/>
          <w:spacing w:val="-4"/>
        </w:rPr>
        <w:t> </w:t>
      </w:r>
      <w:r>
        <w:rPr>
          <w:color w:val="000101"/>
        </w:rPr>
        <w:t>of</w:t>
      </w:r>
      <w:r>
        <w:rPr>
          <w:color w:val="000101"/>
          <w:spacing w:val="-2"/>
        </w:rPr>
        <w:t> </w:t>
      </w:r>
      <w:r>
        <w:rPr>
          <w:color w:val="000101"/>
        </w:rPr>
        <w:t>the</w:t>
      </w:r>
      <w:r>
        <w:rPr>
          <w:color w:val="000101"/>
          <w:spacing w:val="-2"/>
        </w:rPr>
        <w:t> </w:t>
      </w:r>
      <w:r>
        <w:rPr>
          <w:color w:val="000101"/>
        </w:rPr>
        <w:t>remote</w:t>
      </w:r>
      <w:r>
        <w:rPr>
          <w:color w:val="000101"/>
          <w:spacing w:val="-3"/>
        </w:rPr>
        <w:t> </w:t>
      </w:r>
      <w:r>
        <w:rPr>
          <w:color w:val="000101"/>
        </w:rPr>
        <w:t>EAS</w:t>
      </w:r>
      <w:r>
        <w:rPr>
          <w:color w:val="000101"/>
          <w:spacing w:val="-3"/>
        </w:rPr>
        <w:t> </w:t>
      </w:r>
      <w:r>
        <w:rPr>
          <w:color w:val="000101"/>
        </w:rPr>
        <w:t>NET</w:t>
      </w:r>
      <w:r>
        <w:rPr>
          <w:color w:val="000101"/>
          <w:spacing w:val="-1"/>
        </w:rPr>
        <w:t> </w:t>
      </w:r>
      <w:r>
        <w:rPr>
          <w:color w:val="000101"/>
        </w:rPr>
        <w:t>host</w:t>
      </w:r>
      <w:r>
        <w:rPr>
          <w:color w:val="000101"/>
          <w:spacing w:val="-4"/>
        </w:rPr>
        <w:t> </w:t>
      </w:r>
      <w:r>
        <w:rPr>
          <w:color w:val="000101"/>
        </w:rPr>
        <w:t>where</w:t>
      </w:r>
      <w:r>
        <w:rPr>
          <w:color w:val="000101"/>
          <w:spacing w:val="-1"/>
        </w:rPr>
        <w:t> </w:t>
      </w:r>
      <w:r>
        <w:rPr>
          <w:color w:val="000101"/>
        </w:rPr>
        <w:t>the</w:t>
      </w:r>
      <w:r>
        <w:rPr>
          <w:color w:val="000101"/>
          <w:spacing w:val="-5"/>
        </w:rPr>
        <w:t> </w:t>
      </w:r>
      <w:r>
        <w:rPr>
          <w:color w:val="000101"/>
        </w:rPr>
        <w:t>EAS</w:t>
      </w:r>
      <w:r>
        <w:rPr>
          <w:color w:val="000101"/>
          <w:spacing w:val="-3"/>
        </w:rPr>
        <w:t> </w:t>
      </w:r>
      <w:r>
        <w:rPr>
          <w:color w:val="000101"/>
        </w:rPr>
        <w:t>NET</w:t>
      </w:r>
      <w:r>
        <w:rPr>
          <w:color w:val="000101"/>
          <w:spacing w:val="-4"/>
        </w:rPr>
        <w:t> </w:t>
      </w:r>
      <w:r>
        <w:rPr>
          <w:color w:val="000101"/>
        </w:rPr>
        <w:t>event</w:t>
      </w:r>
      <w:r>
        <w:rPr>
          <w:color w:val="000101"/>
          <w:spacing w:val="-2"/>
        </w:rPr>
        <w:t> </w:t>
      </w:r>
      <w:r>
        <w:rPr>
          <w:color w:val="000101"/>
        </w:rPr>
        <w:t>info</w:t>
      </w:r>
      <w:r>
        <w:rPr>
          <w:color w:val="000101"/>
          <w:spacing w:val="-1"/>
        </w:rPr>
        <w:t> </w:t>
      </w:r>
      <w:r>
        <w:rPr>
          <w:color w:val="000101"/>
        </w:rPr>
        <w:t>is</w:t>
      </w:r>
      <w:r>
        <w:rPr>
          <w:color w:val="000101"/>
          <w:spacing w:val="-2"/>
        </w:rPr>
        <w:t> sent.</w:t>
      </w:r>
    </w:p>
    <w:p>
      <w:pPr>
        <w:pStyle w:val="Heading5"/>
      </w:pPr>
      <w:r>
        <w:rPr/>
        <w:t>EAS_NET</w:t>
      </w:r>
      <w:r>
        <w:rPr>
          <w:spacing w:val="-6"/>
        </w:rPr>
        <w:t> </w:t>
      </w:r>
      <w:r>
        <w:rPr/>
        <w:t>Event</w:t>
      </w:r>
      <w:r>
        <w:rPr>
          <w:spacing w:val="-6"/>
        </w:rPr>
        <w:t> </w:t>
      </w:r>
      <w:r>
        <w:rPr/>
        <w:t>Transfer</w:t>
      </w:r>
      <w:r>
        <w:rPr>
          <w:spacing w:val="-4"/>
        </w:rPr>
        <w:t> </w:t>
      </w:r>
      <w:r>
        <w:rPr>
          <w:spacing w:val="-2"/>
        </w:rPr>
        <w:t>Protocol</w:t>
      </w:r>
    </w:p>
    <w:p>
      <w:pPr>
        <w:pStyle w:val="BodyText"/>
        <w:ind w:left="120" w:right="669"/>
        <w:jc w:val="both"/>
      </w:pPr>
      <w:r>
        <w:rPr>
          <w:color w:val="000101"/>
        </w:rPr>
        <w:t>This</w:t>
      </w:r>
      <w:r>
        <w:rPr>
          <w:color w:val="000101"/>
          <w:spacing w:val="-2"/>
        </w:rPr>
        <w:t> </w:t>
      </w:r>
      <w:r>
        <w:rPr>
          <w:color w:val="000101"/>
        </w:rPr>
        <w:t>pull-down</w:t>
      </w:r>
      <w:r>
        <w:rPr>
          <w:color w:val="000101"/>
          <w:spacing w:val="-4"/>
        </w:rPr>
        <w:t> </w:t>
      </w:r>
      <w:r>
        <w:rPr>
          <w:color w:val="000101"/>
        </w:rPr>
        <w:t>will</w:t>
      </w:r>
      <w:r>
        <w:rPr>
          <w:color w:val="000101"/>
          <w:spacing w:val="-2"/>
        </w:rPr>
        <w:t> </w:t>
      </w:r>
      <w:r>
        <w:rPr>
          <w:color w:val="000101"/>
        </w:rPr>
        <w:t>display</w:t>
      </w:r>
      <w:r>
        <w:rPr>
          <w:color w:val="000101"/>
          <w:spacing w:val="-4"/>
        </w:rPr>
        <w:t> </w:t>
      </w:r>
      <w:r>
        <w:rPr>
          <w:color w:val="000101"/>
        </w:rPr>
        <w:t>the</w:t>
      </w:r>
      <w:r>
        <w:rPr>
          <w:color w:val="000101"/>
          <w:spacing w:val="-1"/>
        </w:rPr>
        <w:t> </w:t>
      </w:r>
      <w:r>
        <w:rPr>
          <w:color w:val="000101"/>
        </w:rPr>
        <w:t>event</w:t>
      </w:r>
      <w:r>
        <w:rPr>
          <w:color w:val="000101"/>
          <w:spacing w:val="-4"/>
        </w:rPr>
        <w:t> </w:t>
      </w:r>
      <w:r>
        <w:rPr>
          <w:color w:val="000101"/>
        </w:rPr>
        <w:t>transfer</w:t>
      </w:r>
      <w:r>
        <w:rPr>
          <w:color w:val="000101"/>
          <w:spacing w:val="-4"/>
        </w:rPr>
        <w:t> </w:t>
      </w:r>
      <w:r>
        <w:rPr>
          <w:color w:val="000101"/>
        </w:rPr>
        <w:t>protocol</w:t>
      </w:r>
      <w:r>
        <w:rPr>
          <w:color w:val="000101"/>
          <w:spacing w:val="-5"/>
        </w:rPr>
        <w:t> </w:t>
      </w:r>
      <w:r>
        <w:rPr>
          <w:color w:val="000101"/>
        </w:rPr>
        <w:t>options</w:t>
      </w:r>
      <w:r>
        <w:rPr>
          <w:color w:val="000101"/>
          <w:spacing w:val="-1"/>
        </w:rPr>
        <w:t> </w:t>
      </w:r>
      <w:r>
        <w:rPr>
          <w:color w:val="000101"/>
        </w:rPr>
        <w:t>(the</w:t>
      </w:r>
      <w:r>
        <w:rPr>
          <w:color w:val="000101"/>
          <w:spacing w:val="-1"/>
        </w:rPr>
        <w:t> </w:t>
      </w:r>
      <w:r>
        <w:rPr>
          <w:color w:val="000101"/>
        </w:rPr>
        <w:t>LAN</w:t>
      </w:r>
      <w:r>
        <w:rPr>
          <w:color w:val="000101"/>
          <w:spacing w:val="-6"/>
        </w:rPr>
        <w:t> </w:t>
      </w:r>
      <w:r>
        <w:rPr>
          <w:color w:val="000101"/>
        </w:rPr>
        <w:t>communication</w:t>
      </w:r>
      <w:r>
        <w:rPr>
          <w:color w:val="000101"/>
          <w:spacing w:val="-4"/>
        </w:rPr>
        <w:t> </w:t>
      </w:r>
      <w:r>
        <w:rPr>
          <w:color w:val="000101"/>
        </w:rPr>
        <w:t>method</w:t>
      </w:r>
      <w:r>
        <w:rPr>
          <w:color w:val="000101"/>
          <w:spacing w:val="-2"/>
        </w:rPr>
        <w:t> </w:t>
      </w:r>
      <w:r>
        <w:rPr>
          <w:color w:val="000101"/>
        </w:rPr>
        <w:t>used</w:t>
      </w:r>
      <w:r>
        <w:rPr>
          <w:color w:val="000101"/>
          <w:spacing w:val="-2"/>
        </w:rPr>
        <w:t> </w:t>
      </w:r>
      <w:r>
        <w:rPr>
          <w:color w:val="000101"/>
        </w:rPr>
        <w:t>to send the alert event data). Depending on</w:t>
      </w:r>
      <w:r>
        <w:rPr>
          <w:color w:val="000101"/>
          <w:spacing w:val="-2"/>
        </w:rPr>
        <w:t> </w:t>
      </w:r>
      <w:r>
        <w:rPr>
          <w:color w:val="000101"/>
        </w:rPr>
        <w:t>the event transfer protocol,</w:t>
      </w:r>
      <w:r>
        <w:rPr>
          <w:color w:val="000101"/>
          <w:spacing w:val="-1"/>
        </w:rPr>
        <w:t> </w:t>
      </w:r>
      <w:r>
        <w:rPr>
          <w:color w:val="000101"/>
        </w:rPr>
        <w:t>other configuration fields may be necessary or optional. Some protocols require passwords, others use encryption</w:t>
      </w:r>
      <w:r>
        <w:rPr>
          <w:color w:val="000101"/>
          <w:spacing w:val="-3"/>
        </w:rPr>
        <w:t> </w:t>
      </w:r>
      <w:r>
        <w:rPr>
          <w:color w:val="000101"/>
        </w:rPr>
        <w:t>keys.</w:t>
      </w:r>
      <w:r>
        <w:rPr>
          <w:color w:val="000101"/>
          <w:spacing w:val="-1"/>
        </w:rPr>
        <w:t> </w:t>
      </w:r>
      <w:r>
        <w:rPr>
          <w:color w:val="000101"/>
        </w:rPr>
        <w:t>Most provide for optional data file connections.</w:t>
      </w:r>
    </w:p>
    <w:p>
      <w:pPr>
        <w:pStyle w:val="BodyText"/>
        <w:spacing w:before="160"/>
        <w:ind w:left="120"/>
      </w:pPr>
      <w:r>
        <w:rPr>
          <w:color w:val="000101"/>
        </w:rPr>
        <w:t>The</w:t>
      </w:r>
      <w:r>
        <w:rPr>
          <w:color w:val="000101"/>
          <w:spacing w:val="-4"/>
        </w:rPr>
        <w:t> </w:t>
      </w:r>
      <w:r>
        <w:rPr>
          <w:color w:val="000101"/>
        </w:rPr>
        <w:t>event</w:t>
      </w:r>
      <w:r>
        <w:rPr>
          <w:color w:val="000101"/>
          <w:spacing w:val="-6"/>
        </w:rPr>
        <w:t> </w:t>
      </w:r>
      <w:r>
        <w:rPr>
          <w:color w:val="000101"/>
        </w:rPr>
        <w:t>transfer</w:t>
      </w:r>
      <w:r>
        <w:rPr>
          <w:color w:val="000101"/>
          <w:spacing w:val="-7"/>
        </w:rPr>
        <w:t> </w:t>
      </w:r>
      <w:r>
        <w:rPr>
          <w:color w:val="000101"/>
        </w:rPr>
        <w:t>protocol</w:t>
      </w:r>
      <w:r>
        <w:rPr>
          <w:color w:val="000101"/>
          <w:spacing w:val="-4"/>
        </w:rPr>
        <w:t> </w:t>
      </w:r>
      <w:r>
        <w:rPr>
          <w:color w:val="000101"/>
        </w:rPr>
        <w:t>options</w:t>
      </w:r>
      <w:r>
        <w:rPr>
          <w:color w:val="000101"/>
          <w:spacing w:val="-3"/>
        </w:rPr>
        <w:t> </w:t>
      </w:r>
      <w:r>
        <w:rPr>
          <w:color w:val="000101"/>
          <w:spacing w:val="-4"/>
        </w:rPr>
        <w:t>are:</w:t>
      </w:r>
    </w:p>
    <w:p>
      <w:pPr>
        <w:pStyle w:val="ListParagraph"/>
        <w:numPr>
          <w:ilvl w:val="0"/>
          <w:numId w:val="37"/>
        </w:numPr>
        <w:tabs>
          <w:tab w:pos="1358" w:val="left" w:leader="none"/>
          <w:tab w:pos="1359" w:val="left" w:leader="none"/>
        </w:tabs>
        <w:spacing w:line="268" w:lineRule="auto" w:before="79" w:after="0"/>
        <w:ind w:left="1358" w:right="672" w:hanging="317"/>
        <w:jc w:val="left"/>
        <w:rPr>
          <w:rFonts w:ascii="Symbol" w:hAnsi="Symbol"/>
          <w:color w:val="000101"/>
          <w:sz w:val="22"/>
        </w:rPr>
      </w:pPr>
      <w:r>
        <w:rPr>
          <w:b/>
          <w:color w:val="000101"/>
          <w:sz w:val="22"/>
        </w:rPr>
        <w:t>Secure Copy (SCP) </w:t>
      </w:r>
      <w:r>
        <w:rPr>
          <w:color w:val="000101"/>
          <w:sz w:val="22"/>
        </w:rPr>
        <w:t>– Uses the Secure Shell (SSH) network protocol for both the data file transfers and event file transfer. No passwords are needed for any of the Secure Shell protocols</w:t>
      </w:r>
      <w:r>
        <w:rPr>
          <w:color w:val="000101"/>
          <w:spacing w:val="-6"/>
          <w:sz w:val="22"/>
        </w:rPr>
        <w:t> </w:t>
      </w:r>
      <w:r>
        <w:rPr>
          <w:color w:val="000101"/>
          <w:sz w:val="22"/>
        </w:rPr>
        <w:t>(</w:t>
      </w:r>
      <w:r>
        <w:rPr>
          <w:b/>
          <w:color w:val="000101"/>
          <w:sz w:val="22"/>
        </w:rPr>
        <w:t>1.3</w:t>
      </w:r>
      <w:r>
        <w:rPr>
          <w:color w:val="000101"/>
          <w:sz w:val="22"/>
        </w:rPr>
        <w:t>).</w:t>
      </w:r>
      <w:r>
        <w:rPr>
          <w:color w:val="000101"/>
          <w:spacing w:val="-3"/>
          <w:sz w:val="22"/>
        </w:rPr>
        <w:t> </w:t>
      </w:r>
      <w:r>
        <w:rPr>
          <w:color w:val="000101"/>
          <w:sz w:val="22"/>
        </w:rPr>
        <w:t>Instead,</w:t>
      </w:r>
      <w:r>
        <w:rPr>
          <w:color w:val="000101"/>
          <w:spacing w:val="-3"/>
          <w:sz w:val="22"/>
        </w:rPr>
        <w:t> </w:t>
      </w:r>
      <w:r>
        <w:rPr>
          <w:color w:val="000101"/>
          <w:sz w:val="22"/>
        </w:rPr>
        <w:t>the</w:t>
      </w:r>
      <w:r>
        <w:rPr>
          <w:color w:val="000101"/>
          <w:spacing w:val="-2"/>
          <w:sz w:val="22"/>
        </w:rPr>
        <w:t> </w:t>
      </w:r>
      <w:r>
        <w:rPr>
          <w:color w:val="000101"/>
          <w:sz w:val="22"/>
        </w:rPr>
        <w:t>EAS</w:t>
      </w:r>
      <w:r>
        <w:rPr>
          <w:color w:val="000101"/>
          <w:spacing w:val="-4"/>
          <w:sz w:val="22"/>
        </w:rPr>
        <w:t> </w:t>
      </w:r>
      <w:r>
        <w:rPr>
          <w:color w:val="000101"/>
          <w:sz w:val="22"/>
        </w:rPr>
        <w:t>device</w:t>
      </w:r>
      <w:r>
        <w:rPr>
          <w:color w:val="000101"/>
          <w:spacing w:val="-5"/>
          <w:sz w:val="22"/>
        </w:rPr>
        <w:t> </w:t>
      </w:r>
      <w:r>
        <w:rPr>
          <w:color w:val="000101"/>
          <w:sz w:val="22"/>
        </w:rPr>
        <w:t>public</w:t>
      </w:r>
      <w:r>
        <w:rPr>
          <w:color w:val="000101"/>
          <w:spacing w:val="-3"/>
          <w:sz w:val="22"/>
        </w:rPr>
        <w:t> </w:t>
      </w:r>
      <w:r>
        <w:rPr>
          <w:color w:val="000101"/>
          <w:sz w:val="22"/>
        </w:rPr>
        <w:t>ssh</w:t>
      </w:r>
      <w:r>
        <w:rPr>
          <w:color w:val="000101"/>
          <w:spacing w:val="-3"/>
          <w:sz w:val="22"/>
        </w:rPr>
        <w:t> </w:t>
      </w:r>
      <w:r>
        <w:rPr>
          <w:color w:val="000101"/>
          <w:sz w:val="22"/>
        </w:rPr>
        <w:t>key</w:t>
      </w:r>
      <w:r>
        <w:rPr>
          <w:color w:val="000101"/>
          <w:spacing w:val="-5"/>
          <w:sz w:val="22"/>
        </w:rPr>
        <w:t> </w:t>
      </w:r>
      <w:r>
        <w:rPr>
          <w:color w:val="000101"/>
          <w:sz w:val="22"/>
        </w:rPr>
        <w:t>id</w:t>
      </w:r>
      <w:r>
        <w:rPr>
          <w:color w:val="000101"/>
          <w:spacing w:val="-3"/>
          <w:sz w:val="22"/>
        </w:rPr>
        <w:t> </w:t>
      </w:r>
      <w:r>
        <w:rPr>
          <w:color w:val="000101"/>
          <w:sz w:val="22"/>
        </w:rPr>
        <w:t>(under</w:t>
      </w:r>
      <w:r>
        <w:rPr>
          <w:color w:val="000101"/>
          <w:spacing w:val="-3"/>
          <w:sz w:val="22"/>
        </w:rPr>
        <w:t> </w:t>
      </w:r>
      <w:r>
        <w:rPr>
          <w:color w:val="000101"/>
          <w:sz w:val="22"/>
        </w:rPr>
        <w:t>/root/.ssh/id_dsa.pub</w:t>
      </w:r>
      <w:r>
        <w:rPr>
          <w:color w:val="000101"/>
          <w:spacing w:val="-4"/>
          <w:sz w:val="22"/>
        </w:rPr>
        <w:t> </w:t>
      </w:r>
      <w:r>
        <w:rPr>
          <w:color w:val="000101"/>
          <w:sz w:val="22"/>
        </w:rPr>
        <w:t>and also displayed at the bottom of the </w:t>
      </w:r>
      <w:r>
        <w:rPr>
          <w:b/>
          <w:color w:val="000101"/>
          <w:sz w:val="22"/>
        </w:rPr>
        <w:t>System &gt; Status &gt; Network </w:t>
      </w:r>
      <w:r>
        <w:rPr>
          <w:color w:val="000101"/>
          <w:sz w:val="22"/>
        </w:rPr>
        <w:t>screen) must be added</w:t>
      </w:r>
    </w:p>
    <w:p>
      <w:pPr>
        <w:pStyle w:val="BodyText"/>
        <w:spacing w:line="265" w:lineRule="exact"/>
        <w:ind w:left="1358"/>
      </w:pPr>
      <w:r>
        <w:rPr>
          <w:color w:val="000101"/>
        </w:rPr>
        <w:t>into</w:t>
      </w:r>
      <w:r>
        <w:rPr>
          <w:color w:val="000101"/>
          <w:spacing w:val="-3"/>
        </w:rPr>
        <w:t> </w:t>
      </w:r>
      <w:r>
        <w:rPr>
          <w:color w:val="000101"/>
        </w:rPr>
        <w:t>the</w:t>
      </w:r>
      <w:r>
        <w:rPr>
          <w:color w:val="000101"/>
          <w:spacing w:val="-2"/>
        </w:rPr>
        <w:t> </w:t>
      </w:r>
      <w:r>
        <w:rPr>
          <w:color w:val="000101"/>
        </w:rPr>
        <w:t>remote</w:t>
      </w:r>
      <w:r>
        <w:rPr>
          <w:color w:val="000101"/>
          <w:spacing w:val="-5"/>
        </w:rPr>
        <w:t> </w:t>
      </w:r>
      <w:r>
        <w:rPr>
          <w:color w:val="000101"/>
        </w:rPr>
        <w:t>host’s</w:t>
      </w:r>
      <w:r>
        <w:rPr>
          <w:color w:val="000101"/>
          <w:spacing w:val="-2"/>
        </w:rPr>
        <w:t> </w:t>
      </w:r>
      <w:r>
        <w:rPr>
          <w:color w:val="000101"/>
        </w:rPr>
        <w:t>authorized</w:t>
      </w:r>
      <w:r>
        <w:rPr>
          <w:color w:val="000101"/>
          <w:spacing w:val="-3"/>
        </w:rPr>
        <w:t> </w:t>
      </w:r>
      <w:r>
        <w:rPr>
          <w:color w:val="000101"/>
        </w:rPr>
        <w:t>ssh</w:t>
      </w:r>
      <w:r>
        <w:rPr>
          <w:color w:val="000101"/>
          <w:spacing w:val="-6"/>
        </w:rPr>
        <w:t> </w:t>
      </w:r>
      <w:r>
        <w:rPr>
          <w:color w:val="000101"/>
        </w:rPr>
        <w:t>keys</w:t>
      </w:r>
      <w:r>
        <w:rPr>
          <w:color w:val="000101"/>
          <w:spacing w:val="-3"/>
        </w:rPr>
        <w:t> </w:t>
      </w:r>
      <w:r>
        <w:rPr>
          <w:color w:val="000101"/>
        </w:rPr>
        <w:t>list.</w:t>
      </w:r>
      <w:r>
        <w:rPr>
          <w:color w:val="000101"/>
          <w:spacing w:val="-5"/>
        </w:rPr>
        <w:t> </w:t>
      </w:r>
      <w:r>
        <w:rPr>
          <w:color w:val="000101"/>
        </w:rPr>
        <w:t>The</w:t>
      </w:r>
      <w:r>
        <w:rPr>
          <w:color w:val="000101"/>
          <w:spacing w:val="-3"/>
        </w:rPr>
        <w:t> </w:t>
      </w:r>
      <w:r>
        <w:rPr>
          <w:color w:val="000101"/>
        </w:rPr>
        <w:t>keys</w:t>
      </w:r>
      <w:r>
        <w:rPr>
          <w:color w:val="000101"/>
          <w:spacing w:val="-3"/>
        </w:rPr>
        <w:t> </w:t>
      </w:r>
      <w:r>
        <w:rPr>
          <w:color w:val="000101"/>
        </w:rPr>
        <w:t>provide</w:t>
      </w:r>
      <w:r>
        <w:rPr>
          <w:color w:val="000101"/>
          <w:spacing w:val="-2"/>
        </w:rPr>
        <w:t> </w:t>
      </w:r>
      <w:r>
        <w:rPr>
          <w:color w:val="000101"/>
        </w:rPr>
        <w:t>for</w:t>
      </w:r>
      <w:r>
        <w:rPr>
          <w:color w:val="000101"/>
          <w:spacing w:val="-3"/>
        </w:rPr>
        <w:t> </w:t>
      </w:r>
      <w:r>
        <w:rPr>
          <w:color w:val="000101"/>
        </w:rPr>
        <w:t>encrypted</w:t>
      </w:r>
      <w:r>
        <w:rPr>
          <w:color w:val="000101"/>
          <w:spacing w:val="-7"/>
        </w:rPr>
        <w:t> </w:t>
      </w:r>
      <w:r>
        <w:rPr>
          <w:color w:val="000101"/>
          <w:spacing w:val="-4"/>
        </w:rPr>
        <w:t>data</w:t>
      </w:r>
    </w:p>
    <w:p>
      <w:pPr>
        <w:pStyle w:val="BodyText"/>
        <w:spacing w:before="32"/>
        <w:ind w:left="1358"/>
      </w:pPr>
      <w:r>
        <w:rPr>
          <w:color w:val="000101"/>
        </w:rPr>
        <w:t>transfer</w:t>
      </w:r>
      <w:r>
        <w:rPr>
          <w:color w:val="000101"/>
          <w:spacing w:val="-3"/>
        </w:rPr>
        <w:t> </w:t>
      </w:r>
      <w:r>
        <w:rPr>
          <w:color w:val="000101"/>
        </w:rPr>
        <w:t>and</w:t>
      </w:r>
      <w:r>
        <w:rPr>
          <w:color w:val="000101"/>
          <w:spacing w:val="-4"/>
        </w:rPr>
        <w:t> </w:t>
      </w:r>
      <w:r>
        <w:rPr>
          <w:color w:val="000101"/>
        </w:rPr>
        <w:t>for</w:t>
      </w:r>
      <w:r>
        <w:rPr>
          <w:color w:val="000101"/>
          <w:spacing w:val="-2"/>
        </w:rPr>
        <w:t> </w:t>
      </w:r>
      <w:r>
        <w:rPr>
          <w:color w:val="000101"/>
        </w:rPr>
        <w:t>secure</w:t>
      </w:r>
      <w:r>
        <w:rPr>
          <w:color w:val="000101"/>
          <w:spacing w:val="-5"/>
        </w:rPr>
        <w:t> </w:t>
      </w:r>
      <w:r>
        <w:rPr>
          <w:color w:val="000101"/>
        </w:rPr>
        <w:t>authentication</w:t>
      </w:r>
      <w:r>
        <w:rPr>
          <w:color w:val="000101"/>
          <w:spacing w:val="-3"/>
        </w:rPr>
        <w:t> </w:t>
      </w:r>
      <w:r>
        <w:rPr>
          <w:color w:val="000101"/>
        </w:rPr>
        <w:t>without</w:t>
      </w:r>
      <w:r>
        <w:rPr>
          <w:color w:val="000101"/>
          <w:spacing w:val="-3"/>
        </w:rPr>
        <w:t> </w:t>
      </w:r>
      <w:r>
        <w:rPr>
          <w:color w:val="000101"/>
        </w:rPr>
        <w:t>a</w:t>
      </w:r>
      <w:r>
        <w:rPr>
          <w:color w:val="000101"/>
          <w:spacing w:val="-4"/>
        </w:rPr>
        <w:t> </w:t>
      </w:r>
      <w:r>
        <w:rPr>
          <w:color w:val="000101"/>
          <w:spacing w:val="-2"/>
        </w:rPr>
        <w:t>password.</w:t>
      </w:r>
    </w:p>
    <w:p>
      <w:pPr>
        <w:pStyle w:val="ListParagraph"/>
        <w:numPr>
          <w:ilvl w:val="0"/>
          <w:numId w:val="37"/>
        </w:numPr>
        <w:tabs>
          <w:tab w:pos="1358" w:val="left" w:leader="none"/>
          <w:tab w:pos="1359" w:val="left" w:leader="none"/>
        </w:tabs>
        <w:spacing w:line="268" w:lineRule="auto" w:before="61" w:after="0"/>
        <w:ind w:left="1358" w:right="617" w:hanging="317"/>
        <w:jc w:val="left"/>
        <w:rPr>
          <w:rFonts w:ascii="Symbol" w:hAnsi="Symbol"/>
          <w:color w:val="000101"/>
          <w:sz w:val="22"/>
        </w:rPr>
      </w:pPr>
      <w:r>
        <w:rPr>
          <w:b/>
          <w:color w:val="000101"/>
          <w:sz w:val="22"/>
        </w:rPr>
        <w:t>Secure Shell STDIN Only (SSH) </w:t>
      </w:r>
      <w:r>
        <w:rPr>
          <w:color w:val="000101"/>
          <w:sz w:val="22"/>
        </w:rPr>
        <w:t>– Uses the Secure Shell (SSH) network protocol for the event file transfer. No data files can be sent. This protocol requires that the receiving device</w:t>
      </w:r>
      <w:r>
        <w:rPr>
          <w:color w:val="000101"/>
          <w:spacing w:val="-4"/>
          <w:sz w:val="22"/>
        </w:rPr>
        <w:t> </w:t>
      </w:r>
      <w:r>
        <w:rPr>
          <w:color w:val="000101"/>
          <w:sz w:val="22"/>
        </w:rPr>
        <w:t>read</w:t>
      </w:r>
      <w:r>
        <w:rPr>
          <w:color w:val="000101"/>
          <w:spacing w:val="-5"/>
          <w:sz w:val="22"/>
        </w:rPr>
        <w:t> </w:t>
      </w:r>
      <w:r>
        <w:rPr>
          <w:color w:val="000101"/>
          <w:sz w:val="22"/>
        </w:rPr>
        <w:t>the</w:t>
      </w:r>
      <w:r>
        <w:rPr>
          <w:color w:val="000101"/>
          <w:spacing w:val="-2"/>
          <w:sz w:val="22"/>
        </w:rPr>
        <w:t> </w:t>
      </w:r>
      <w:r>
        <w:rPr>
          <w:color w:val="000101"/>
          <w:sz w:val="22"/>
        </w:rPr>
        <w:t>EAS</w:t>
      </w:r>
      <w:r>
        <w:rPr>
          <w:color w:val="000101"/>
          <w:spacing w:val="-3"/>
          <w:sz w:val="22"/>
        </w:rPr>
        <w:t> </w:t>
      </w:r>
      <w:r>
        <w:rPr>
          <w:color w:val="000101"/>
          <w:sz w:val="22"/>
        </w:rPr>
        <w:t>NET</w:t>
      </w:r>
      <w:r>
        <w:rPr>
          <w:color w:val="000101"/>
          <w:spacing w:val="-2"/>
          <w:sz w:val="22"/>
        </w:rPr>
        <w:t> </w:t>
      </w:r>
      <w:r>
        <w:rPr>
          <w:color w:val="000101"/>
          <w:sz w:val="22"/>
        </w:rPr>
        <w:t>event</w:t>
      </w:r>
      <w:r>
        <w:rPr>
          <w:color w:val="000101"/>
          <w:spacing w:val="-2"/>
          <w:sz w:val="22"/>
        </w:rPr>
        <w:t> </w:t>
      </w:r>
      <w:r>
        <w:rPr>
          <w:color w:val="000101"/>
          <w:sz w:val="22"/>
        </w:rPr>
        <w:t>file</w:t>
      </w:r>
      <w:r>
        <w:rPr>
          <w:color w:val="000101"/>
          <w:spacing w:val="-2"/>
          <w:sz w:val="22"/>
        </w:rPr>
        <w:t> </w:t>
      </w:r>
      <w:r>
        <w:rPr>
          <w:color w:val="000101"/>
          <w:sz w:val="22"/>
        </w:rPr>
        <w:t>from</w:t>
      </w:r>
      <w:r>
        <w:rPr>
          <w:color w:val="000101"/>
          <w:spacing w:val="-1"/>
          <w:sz w:val="22"/>
        </w:rPr>
        <w:t> </w:t>
      </w:r>
      <w:r>
        <w:rPr>
          <w:color w:val="000101"/>
          <w:sz w:val="22"/>
        </w:rPr>
        <w:t>standard</w:t>
      </w:r>
      <w:r>
        <w:rPr>
          <w:color w:val="000101"/>
          <w:spacing w:val="-3"/>
          <w:sz w:val="22"/>
        </w:rPr>
        <w:t> </w:t>
      </w:r>
      <w:r>
        <w:rPr>
          <w:color w:val="000101"/>
          <w:sz w:val="22"/>
        </w:rPr>
        <w:t>input</w:t>
      </w:r>
      <w:r>
        <w:rPr>
          <w:color w:val="000101"/>
          <w:spacing w:val="-2"/>
          <w:sz w:val="22"/>
        </w:rPr>
        <w:t> </w:t>
      </w:r>
      <w:r>
        <w:rPr>
          <w:color w:val="000101"/>
          <w:sz w:val="22"/>
        </w:rPr>
        <w:t>from</w:t>
      </w:r>
      <w:r>
        <w:rPr>
          <w:color w:val="000101"/>
          <w:spacing w:val="-3"/>
          <w:sz w:val="22"/>
        </w:rPr>
        <w:t> </w:t>
      </w:r>
      <w:r>
        <w:rPr>
          <w:color w:val="000101"/>
          <w:sz w:val="22"/>
        </w:rPr>
        <w:t>within</w:t>
      </w:r>
      <w:r>
        <w:rPr>
          <w:color w:val="000101"/>
          <w:spacing w:val="-4"/>
          <w:sz w:val="22"/>
        </w:rPr>
        <w:t> </w:t>
      </w:r>
      <w:r>
        <w:rPr>
          <w:color w:val="000101"/>
          <w:sz w:val="22"/>
        </w:rPr>
        <w:t>the</w:t>
      </w:r>
      <w:r>
        <w:rPr>
          <w:color w:val="000101"/>
          <w:spacing w:val="-2"/>
          <w:sz w:val="22"/>
        </w:rPr>
        <w:t> </w:t>
      </w:r>
      <w:r>
        <w:rPr>
          <w:color w:val="000101"/>
          <w:sz w:val="22"/>
        </w:rPr>
        <w:t>shell</w:t>
      </w:r>
      <w:r>
        <w:rPr>
          <w:color w:val="000101"/>
          <w:spacing w:val="-3"/>
          <w:sz w:val="22"/>
        </w:rPr>
        <w:t> </w:t>
      </w:r>
      <w:r>
        <w:rPr>
          <w:color w:val="000101"/>
          <w:sz w:val="22"/>
        </w:rPr>
        <w:t>script.</w:t>
      </w:r>
      <w:r>
        <w:rPr>
          <w:color w:val="000101"/>
          <w:spacing w:val="-2"/>
          <w:sz w:val="22"/>
        </w:rPr>
        <w:t> </w:t>
      </w:r>
      <w:r>
        <w:rPr>
          <w:color w:val="000101"/>
          <w:sz w:val="22"/>
        </w:rPr>
        <w:t>In</w:t>
      </w:r>
      <w:r>
        <w:rPr>
          <w:color w:val="000101"/>
          <w:spacing w:val="-3"/>
          <w:sz w:val="22"/>
        </w:rPr>
        <w:t> </w:t>
      </w:r>
      <w:r>
        <w:rPr>
          <w:color w:val="000101"/>
          <w:sz w:val="22"/>
        </w:rPr>
        <w:t>such a configuration, SCP and SSH login to the EAS NET user will not present to the remote platform shell.</w:t>
      </w:r>
    </w:p>
    <w:p>
      <w:pPr>
        <w:spacing w:after="0" w:line="268" w:lineRule="auto"/>
        <w:jc w:val="left"/>
        <w:rPr>
          <w:rFonts w:ascii="Symbol" w:hAnsi="Symbol"/>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spacing w:before="4"/>
        <w:rPr>
          <w:sz w:val="29"/>
        </w:rPr>
      </w:pPr>
    </w:p>
    <w:p>
      <w:pPr>
        <w:pStyle w:val="ListParagraph"/>
        <w:numPr>
          <w:ilvl w:val="0"/>
          <w:numId w:val="37"/>
        </w:numPr>
        <w:tabs>
          <w:tab w:pos="1358" w:val="left" w:leader="none"/>
          <w:tab w:pos="1359" w:val="left" w:leader="none"/>
        </w:tabs>
        <w:spacing w:line="268" w:lineRule="auto" w:before="101" w:after="0"/>
        <w:ind w:left="1358" w:right="610" w:hanging="317"/>
        <w:jc w:val="left"/>
        <w:rPr>
          <w:rFonts w:ascii="Symbol" w:hAnsi="Symbol"/>
          <w:color w:val="000101"/>
          <w:sz w:val="22"/>
        </w:rPr>
      </w:pPr>
      <w:r>
        <w:rPr>
          <w:b/>
          <w:color w:val="000101"/>
          <w:sz w:val="22"/>
        </w:rPr>
        <w:t>Secure Shell STDIN &amp; Copy (SSH with SCP) </w:t>
      </w:r>
      <w:r>
        <w:rPr>
          <w:color w:val="000101"/>
          <w:sz w:val="22"/>
        </w:rPr>
        <w:t>– This is a variation on the </w:t>
      </w:r>
      <w:r>
        <w:rPr>
          <w:b/>
          <w:color w:val="000101"/>
          <w:sz w:val="22"/>
        </w:rPr>
        <w:t>Secure Shell STDIN Only (SSH) </w:t>
      </w:r>
      <w:r>
        <w:rPr>
          <w:color w:val="000101"/>
          <w:sz w:val="22"/>
        </w:rPr>
        <w:t>protocol above. The event file is sent as in that protocol, but the web</w:t>
      </w:r>
      <w:r>
        <w:rPr>
          <w:color w:val="000101"/>
          <w:spacing w:val="-2"/>
          <w:sz w:val="22"/>
        </w:rPr>
        <w:t> </w:t>
      </w:r>
      <w:r>
        <w:rPr>
          <w:color w:val="000101"/>
          <w:sz w:val="22"/>
        </w:rPr>
        <w:t>interface will</w:t>
      </w:r>
      <w:r>
        <w:rPr>
          <w:color w:val="000101"/>
          <w:spacing w:val="-2"/>
          <w:sz w:val="22"/>
        </w:rPr>
        <w:t> </w:t>
      </w:r>
      <w:r>
        <w:rPr>
          <w:color w:val="000101"/>
          <w:sz w:val="22"/>
        </w:rPr>
        <w:t>display</w:t>
      </w:r>
      <w:r>
        <w:rPr>
          <w:color w:val="000101"/>
          <w:spacing w:val="-2"/>
          <w:sz w:val="22"/>
        </w:rPr>
        <w:t> </w:t>
      </w:r>
      <w:r>
        <w:rPr>
          <w:color w:val="000101"/>
          <w:sz w:val="22"/>
        </w:rPr>
        <w:t>a</w:t>
      </w:r>
      <w:r>
        <w:rPr>
          <w:color w:val="000101"/>
          <w:spacing w:val="-5"/>
          <w:sz w:val="22"/>
        </w:rPr>
        <w:t> </w:t>
      </w:r>
      <w:r>
        <w:rPr>
          <w:color w:val="000101"/>
          <w:sz w:val="22"/>
        </w:rPr>
        <w:t>field</w:t>
      </w:r>
      <w:r>
        <w:rPr>
          <w:color w:val="000101"/>
          <w:spacing w:val="-3"/>
          <w:sz w:val="22"/>
        </w:rPr>
        <w:t> </w:t>
      </w:r>
      <w:r>
        <w:rPr>
          <w:color w:val="000101"/>
          <w:sz w:val="22"/>
        </w:rPr>
        <w:t>to</w:t>
      </w:r>
      <w:r>
        <w:rPr>
          <w:color w:val="000101"/>
          <w:spacing w:val="-3"/>
          <w:sz w:val="22"/>
        </w:rPr>
        <w:t> </w:t>
      </w:r>
      <w:r>
        <w:rPr>
          <w:color w:val="000101"/>
          <w:sz w:val="22"/>
        </w:rPr>
        <w:t>enter</w:t>
      </w:r>
      <w:r>
        <w:rPr>
          <w:color w:val="000101"/>
          <w:spacing w:val="-4"/>
          <w:sz w:val="22"/>
        </w:rPr>
        <w:t> </w:t>
      </w:r>
      <w:r>
        <w:rPr>
          <w:color w:val="000101"/>
          <w:sz w:val="22"/>
        </w:rPr>
        <w:t>a</w:t>
      </w:r>
      <w:r>
        <w:rPr>
          <w:color w:val="000101"/>
          <w:spacing w:val="-2"/>
          <w:sz w:val="22"/>
        </w:rPr>
        <w:t> </w:t>
      </w:r>
      <w:r>
        <w:rPr>
          <w:color w:val="000101"/>
          <w:sz w:val="22"/>
        </w:rPr>
        <w:t>second</w:t>
      </w:r>
      <w:r>
        <w:rPr>
          <w:color w:val="000101"/>
          <w:spacing w:val="-3"/>
          <w:sz w:val="22"/>
        </w:rPr>
        <w:t> </w:t>
      </w:r>
      <w:r>
        <w:rPr>
          <w:color w:val="000101"/>
          <w:sz w:val="22"/>
        </w:rPr>
        <w:t>user</w:t>
      </w:r>
      <w:r>
        <w:rPr>
          <w:color w:val="000101"/>
          <w:spacing w:val="-4"/>
          <w:sz w:val="22"/>
        </w:rPr>
        <w:t> </w:t>
      </w:r>
      <w:r>
        <w:rPr>
          <w:color w:val="000101"/>
          <w:sz w:val="22"/>
        </w:rPr>
        <w:t>account</w:t>
      </w:r>
      <w:r>
        <w:rPr>
          <w:color w:val="000101"/>
          <w:spacing w:val="-2"/>
          <w:sz w:val="22"/>
        </w:rPr>
        <w:t> </w:t>
      </w:r>
      <w:r>
        <w:rPr>
          <w:color w:val="000101"/>
          <w:sz w:val="22"/>
        </w:rPr>
        <w:t>for</w:t>
      </w:r>
      <w:r>
        <w:rPr>
          <w:color w:val="000101"/>
          <w:spacing w:val="-2"/>
          <w:sz w:val="22"/>
        </w:rPr>
        <w:t> </w:t>
      </w:r>
      <w:r>
        <w:rPr>
          <w:color w:val="000101"/>
          <w:sz w:val="22"/>
        </w:rPr>
        <w:t>sending</w:t>
      </w:r>
      <w:r>
        <w:rPr>
          <w:color w:val="000101"/>
          <w:spacing w:val="-3"/>
          <w:sz w:val="22"/>
        </w:rPr>
        <w:t> </w:t>
      </w:r>
      <w:r>
        <w:rPr>
          <w:color w:val="000101"/>
          <w:sz w:val="22"/>
        </w:rPr>
        <w:t>data</w:t>
      </w:r>
      <w:r>
        <w:rPr>
          <w:color w:val="000101"/>
          <w:spacing w:val="-2"/>
          <w:sz w:val="22"/>
        </w:rPr>
        <w:t> </w:t>
      </w:r>
      <w:r>
        <w:rPr>
          <w:color w:val="000101"/>
          <w:sz w:val="22"/>
        </w:rPr>
        <w:t>files</w:t>
      </w:r>
      <w:r>
        <w:rPr>
          <w:color w:val="000101"/>
          <w:spacing w:val="-4"/>
          <w:sz w:val="22"/>
        </w:rPr>
        <w:t> </w:t>
      </w:r>
      <w:r>
        <w:rPr>
          <w:color w:val="000101"/>
          <w:sz w:val="22"/>
        </w:rPr>
        <w:t>to</w:t>
      </w:r>
      <w:r>
        <w:rPr>
          <w:color w:val="000101"/>
          <w:spacing w:val="-3"/>
          <w:sz w:val="22"/>
        </w:rPr>
        <w:t> </w:t>
      </w:r>
      <w:r>
        <w:rPr>
          <w:color w:val="000101"/>
          <w:sz w:val="22"/>
        </w:rPr>
        <w:t>the</w:t>
      </w:r>
      <w:r>
        <w:rPr>
          <w:color w:val="000101"/>
          <w:spacing w:val="-1"/>
          <w:sz w:val="22"/>
        </w:rPr>
        <w:t> </w:t>
      </w:r>
      <w:r>
        <w:rPr>
          <w:color w:val="000101"/>
          <w:sz w:val="22"/>
        </w:rPr>
        <w:t>remote</w:t>
      </w:r>
      <w:r>
        <w:rPr>
          <w:color w:val="000101"/>
          <w:spacing w:val="-2"/>
          <w:sz w:val="22"/>
        </w:rPr>
        <w:t> </w:t>
      </w:r>
      <w:r>
        <w:rPr>
          <w:color w:val="000101"/>
          <w:sz w:val="22"/>
        </w:rPr>
        <w:t>host. The Secure Shell (SSH) network protocol is used for both transfers.</w:t>
      </w:r>
    </w:p>
    <w:p>
      <w:pPr>
        <w:pStyle w:val="ListParagraph"/>
        <w:numPr>
          <w:ilvl w:val="0"/>
          <w:numId w:val="37"/>
        </w:numPr>
        <w:tabs>
          <w:tab w:pos="1358" w:val="left" w:leader="none"/>
          <w:tab w:pos="1359" w:val="left" w:leader="none"/>
        </w:tabs>
        <w:spacing w:line="265" w:lineRule="exact" w:before="0" w:after="0"/>
        <w:ind w:left="1358" w:right="0" w:hanging="318"/>
        <w:jc w:val="left"/>
        <w:rPr>
          <w:rFonts w:ascii="Symbol" w:hAnsi="Symbol"/>
          <w:sz w:val="22"/>
        </w:rPr>
      </w:pPr>
      <w:r>
        <w:rPr>
          <w:b/>
          <w:sz w:val="22"/>
        </w:rPr>
        <w:t>FTP</w:t>
      </w:r>
      <w:r>
        <w:rPr>
          <w:b/>
          <w:spacing w:val="-3"/>
          <w:sz w:val="22"/>
        </w:rPr>
        <w:t> </w:t>
      </w:r>
      <w:r>
        <w:rPr>
          <w:b/>
          <w:sz w:val="22"/>
        </w:rPr>
        <w:t>Copy</w:t>
      </w:r>
      <w:r>
        <w:rPr>
          <w:b/>
          <w:spacing w:val="-2"/>
          <w:sz w:val="22"/>
        </w:rPr>
        <w:t> </w:t>
      </w:r>
      <w:r>
        <w:rPr>
          <w:sz w:val="22"/>
        </w:rPr>
        <w:t>–</w:t>
      </w:r>
      <w:r>
        <w:rPr>
          <w:spacing w:val="-5"/>
          <w:sz w:val="22"/>
        </w:rPr>
        <w:t> </w:t>
      </w:r>
      <w:r>
        <w:rPr>
          <w:sz w:val="22"/>
        </w:rPr>
        <w:t>Uses</w:t>
      </w:r>
      <w:r>
        <w:rPr>
          <w:spacing w:val="-4"/>
          <w:sz w:val="22"/>
        </w:rPr>
        <w:t> </w:t>
      </w:r>
      <w:r>
        <w:rPr>
          <w:sz w:val="22"/>
        </w:rPr>
        <w:t>the</w:t>
      </w:r>
      <w:r>
        <w:rPr>
          <w:spacing w:val="-2"/>
          <w:sz w:val="22"/>
        </w:rPr>
        <w:t> </w:t>
      </w:r>
      <w:r>
        <w:rPr>
          <w:sz w:val="22"/>
        </w:rPr>
        <w:t>File</w:t>
      </w:r>
      <w:r>
        <w:rPr>
          <w:spacing w:val="-3"/>
          <w:sz w:val="22"/>
        </w:rPr>
        <w:t> </w:t>
      </w:r>
      <w:r>
        <w:rPr>
          <w:sz w:val="22"/>
        </w:rPr>
        <w:t>Transfer</w:t>
      </w:r>
      <w:r>
        <w:rPr>
          <w:spacing w:val="-3"/>
          <w:sz w:val="22"/>
        </w:rPr>
        <w:t> </w:t>
      </w:r>
      <w:r>
        <w:rPr>
          <w:sz w:val="22"/>
        </w:rPr>
        <w:t>Protocol</w:t>
      </w:r>
      <w:r>
        <w:rPr>
          <w:spacing w:val="-1"/>
          <w:sz w:val="22"/>
        </w:rPr>
        <w:t> </w:t>
      </w:r>
      <w:r>
        <w:rPr>
          <w:sz w:val="22"/>
        </w:rPr>
        <w:t>(FTP)</w:t>
      </w:r>
      <w:r>
        <w:rPr>
          <w:spacing w:val="-5"/>
          <w:sz w:val="22"/>
        </w:rPr>
        <w:t> </w:t>
      </w:r>
      <w:r>
        <w:rPr>
          <w:sz w:val="22"/>
        </w:rPr>
        <w:t>network</w:t>
      </w:r>
      <w:r>
        <w:rPr>
          <w:spacing w:val="-3"/>
          <w:sz w:val="22"/>
        </w:rPr>
        <w:t> </w:t>
      </w:r>
      <w:r>
        <w:rPr>
          <w:sz w:val="22"/>
        </w:rPr>
        <w:t>protocol</w:t>
      </w:r>
      <w:r>
        <w:rPr>
          <w:spacing w:val="-3"/>
          <w:sz w:val="22"/>
        </w:rPr>
        <w:t> </w:t>
      </w:r>
      <w:r>
        <w:rPr>
          <w:sz w:val="22"/>
        </w:rPr>
        <w:t>for</w:t>
      </w:r>
      <w:r>
        <w:rPr>
          <w:spacing w:val="-3"/>
          <w:sz w:val="22"/>
        </w:rPr>
        <w:t> </w:t>
      </w:r>
      <w:r>
        <w:rPr>
          <w:sz w:val="22"/>
        </w:rPr>
        <w:t>both</w:t>
      </w:r>
      <w:r>
        <w:rPr>
          <w:spacing w:val="-3"/>
          <w:sz w:val="22"/>
        </w:rPr>
        <w:t> </w:t>
      </w:r>
      <w:r>
        <w:rPr>
          <w:sz w:val="22"/>
        </w:rPr>
        <w:t>the</w:t>
      </w:r>
      <w:r>
        <w:rPr>
          <w:spacing w:val="-3"/>
          <w:sz w:val="22"/>
        </w:rPr>
        <w:t> </w:t>
      </w:r>
      <w:r>
        <w:rPr>
          <w:sz w:val="22"/>
        </w:rPr>
        <w:t>data</w:t>
      </w:r>
      <w:r>
        <w:rPr>
          <w:spacing w:val="-3"/>
          <w:sz w:val="22"/>
        </w:rPr>
        <w:t> </w:t>
      </w:r>
      <w:r>
        <w:rPr>
          <w:spacing w:val="-4"/>
          <w:sz w:val="22"/>
        </w:rPr>
        <w:t>file</w:t>
      </w:r>
    </w:p>
    <w:p>
      <w:pPr>
        <w:pStyle w:val="BodyText"/>
        <w:spacing w:line="268" w:lineRule="auto" w:before="32"/>
        <w:ind w:left="1358" w:right="602"/>
      </w:pPr>
      <w:r>
        <w:rPr/>
        <w:t>transfers and event file transfer. A password is required. FTP does not encrypt or secure passwords</w:t>
      </w:r>
      <w:r>
        <w:rPr>
          <w:spacing w:val="-3"/>
        </w:rPr>
        <w:t> </w:t>
      </w:r>
      <w:r>
        <w:rPr/>
        <w:t>during transmission. The</w:t>
      </w:r>
      <w:r>
        <w:rPr>
          <w:spacing w:val="-3"/>
        </w:rPr>
        <w:t> </w:t>
      </w:r>
      <w:r>
        <w:rPr/>
        <w:t>password is</w:t>
      </w:r>
      <w:r>
        <w:rPr>
          <w:spacing w:val="-2"/>
        </w:rPr>
        <w:t> </w:t>
      </w:r>
      <w:r>
        <w:rPr/>
        <w:t>sent in</w:t>
      </w:r>
      <w:r>
        <w:rPr>
          <w:spacing w:val="-1"/>
        </w:rPr>
        <w:t> </w:t>
      </w:r>
      <w:r>
        <w:rPr/>
        <w:t>clear text</w:t>
      </w:r>
      <w:r>
        <w:rPr>
          <w:spacing w:val="-2"/>
        </w:rPr>
        <w:t> </w:t>
      </w:r>
      <w:r>
        <w:rPr/>
        <w:t>to the</w:t>
      </w:r>
      <w:r>
        <w:rPr>
          <w:spacing w:val="-2"/>
        </w:rPr>
        <w:t> </w:t>
      </w:r>
      <w:r>
        <w:rPr/>
        <w:t>remote host FTP daemon.</w:t>
      </w:r>
      <w:r>
        <w:rPr>
          <w:spacing w:val="-2"/>
        </w:rPr>
        <w:t> </w:t>
      </w:r>
      <w:r>
        <w:rPr/>
        <w:t>If</w:t>
      </w:r>
      <w:r>
        <w:rPr>
          <w:spacing w:val="-2"/>
        </w:rPr>
        <w:t> </w:t>
      </w:r>
      <w:r>
        <w:rPr/>
        <w:t>security</w:t>
      </w:r>
      <w:r>
        <w:rPr>
          <w:spacing w:val="-3"/>
        </w:rPr>
        <w:t> </w:t>
      </w:r>
      <w:r>
        <w:rPr/>
        <w:t>is</w:t>
      </w:r>
      <w:r>
        <w:rPr>
          <w:spacing w:val="-2"/>
        </w:rPr>
        <w:t> </w:t>
      </w:r>
      <w:r>
        <w:rPr/>
        <w:t>an</w:t>
      </w:r>
      <w:r>
        <w:rPr>
          <w:spacing w:val="-3"/>
        </w:rPr>
        <w:t> </w:t>
      </w:r>
      <w:r>
        <w:rPr/>
        <w:t>issue,</w:t>
      </w:r>
      <w:r>
        <w:rPr>
          <w:spacing w:val="-2"/>
        </w:rPr>
        <w:t> </w:t>
      </w:r>
      <w:r>
        <w:rPr/>
        <w:t>do</w:t>
      </w:r>
      <w:r>
        <w:rPr>
          <w:spacing w:val="-1"/>
        </w:rPr>
        <w:t> </w:t>
      </w:r>
      <w:r>
        <w:rPr/>
        <w:t>not</w:t>
      </w:r>
      <w:r>
        <w:rPr>
          <w:spacing w:val="-1"/>
        </w:rPr>
        <w:t> </w:t>
      </w:r>
      <w:r>
        <w:rPr/>
        <w:t>use</w:t>
      </w:r>
      <w:r>
        <w:rPr>
          <w:spacing w:val="-4"/>
        </w:rPr>
        <w:t> </w:t>
      </w:r>
      <w:r>
        <w:rPr/>
        <w:t>or</w:t>
      </w:r>
      <w:r>
        <w:rPr>
          <w:spacing w:val="-2"/>
        </w:rPr>
        <w:t> </w:t>
      </w:r>
      <w:r>
        <w:rPr/>
        <w:t>design</w:t>
      </w:r>
      <w:r>
        <w:rPr>
          <w:spacing w:val="-2"/>
        </w:rPr>
        <w:t> </w:t>
      </w:r>
      <w:r>
        <w:rPr/>
        <w:t>an</w:t>
      </w:r>
      <w:r>
        <w:rPr>
          <w:spacing w:val="-5"/>
        </w:rPr>
        <w:t> </w:t>
      </w:r>
      <w:r>
        <w:rPr/>
        <w:t>FTP</w:t>
      </w:r>
      <w:r>
        <w:rPr>
          <w:spacing w:val="-1"/>
        </w:rPr>
        <w:t> </w:t>
      </w:r>
      <w:r>
        <w:rPr/>
        <w:t>based</w:t>
      </w:r>
      <w:r>
        <w:rPr>
          <w:spacing w:val="-2"/>
        </w:rPr>
        <w:t> </w:t>
      </w:r>
      <w:r>
        <w:rPr/>
        <w:t>EAS</w:t>
      </w:r>
      <w:r>
        <w:rPr>
          <w:spacing w:val="-3"/>
        </w:rPr>
        <w:t> </w:t>
      </w:r>
      <w:r>
        <w:rPr/>
        <w:t>NET</w:t>
      </w:r>
      <w:r>
        <w:rPr>
          <w:spacing w:val="-1"/>
        </w:rPr>
        <w:t> </w:t>
      </w:r>
      <w:r>
        <w:rPr/>
        <w:t>scheme.</w:t>
      </w:r>
      <w:r>
        <w:rPr>
          <w:spacing w:val="-2"/>
        </w:rPr>
        <w:t> </w:t>
      </w:r>
      <w:r>
        <w:rPr/>
        <w:t>Some FTP daemons refuse passive port connections. Use the </w:t>
      </w:r>
      <w:r>
        <w:rPr>
          <w:b/>
        </w:rPr>
        <w:t>Non-Passive, regular FTP port connection </w:t>
      </w:r>
      <w:r>
        <w:rPr/>
        <w:t>check box to enable a non-passive connection if needed.</w:t>
      </w:r>
    </w:p>
    <w:p>
      <w:pPr>
        <w:pStyle w:val="Heading5"/>
        <w:numPr>
          <w:ilvl w:val="0"/>
          <w:numId w:val="37"/>
        </w:numPr>
        <w:tabs>
          <w:tab w:pos="1358" w:val="left" w:leader="none"/>
          <w:tab w:pos="1359" w:val="left" w:leader="none"/>
        </w:tabs>
        <w:spacing w:line="265" w:lineRule="exact" w:before="0" w:after="0"/>
        <w:ind w:left="1358" w:right="0" w:hanging="318"/>
        <w:jc w:val="left"/>
        <w:rPr>
          <w:rFonts w:ascii="Symbol" w:hAnsi="Symbol"/>
          <w:b w:val="0"/>
        </w:rPr>
      </w:pPr>
      <w:r>
        <w:rPr/>
        <w:t>SFTP</w:t>
      </w:r>
      <w:r>
        <w:rPr>
          <w:spacing w:val="-6"/>
        </w:rPr>
        <w:t> </w:t>
      </w:r>
      <w:r>
        <w:rPr/>
        <w:t>Copy</w:t>
      </w:r>
      <w:r>
        <w:rPr>
          <w:spacing w:val="-4"/>
        </w:rPr>
        <w:t> </w:t>
      </w:r>
      <w:r>
        <w:rPr/>
        <w:t>–</w:t>
      </w:r>
      <w:r>
        <w:rPr>
          <w:spacing w:val="-6"/>
        </w:rPr>
        <w:t> </w:t>
      </w:r>
      <w:r>
        <w:rPr/>
        <w:t>Secure</w:t>
      </w:r>
      <w:r>
        <w:rPr>
          <w:spacing w:val="-4"/>
        </w:rPr>
        <w:t> </w:t>
      </w:r>
      <w:r>
        <w:rPr/>
        <w:t>File</w:t>
      </w:r>
      <w:r>
        <w:rPr>
          <w:spacing w:val="-4"/>
        </w:rPr>
        <w:t> </w:t>
      </w:r>
      <w:r>
        <w:rPr/>
        <w:t>Transfer</w:t>
      </w:r>
      <w:r>
        <w:rPr>
          <w:spacing w:val="-1"/>
        </w:rPr>
        <w:t> </w:t>
      </w:r>
      <w:r>
        <w:rPr/>
        <w:t>Protocol</w:t>
      </w:r>
      <w:r>
        <w:rPr>
          <w:spacing w:val="-3"/>
        </w:rPr>
        <w:t> </w:t>
      </w:r>
      <w:r>
        <w:rPr>
          <w:spacing w:val="-2"/>
        </w:rPr>
        <w:t>(SFTP)</w:t>
      </w:r>
    </w:p>
    <w:p>
      <w:pPr>
        <w:pStyle w:val="ListParagraph"/>
        <w:numPr>
          <w:ilvl w:val="0"/>
          <w:numId w:val="37"/>
        </w:numPr>
        <w:tabs>
          <w:tab w:pos="1358" w:val="left" w:leader="none"/>
          <w:tab w:pos="1359" w:val="left" w:leader="none"/>
        </w:tabs>
        <w:spacing w:line="268" w:lineRule="auto" w:before="20" w:after="0"/>
        <w:ind w:left="1358" w:right="776" w:hanging="317"/>
        <w:jc w:val="left"/>
        <w:rPr>
          <w:rFonts w:ascii="Symbol" w:hAnsi="Symbol"/>
          <w:sz w:val="22"/>
        </w:rPr>
      </w:pPr>
      <w:r>
        <w:rPr>
          <w:b/>
          <w:sz w:val="22"/>
        </w:rPr>
        <w:t>TCP Event Notification </w:t>
      </w:r>
      <w:r>
        <w:rPr>
          <w:sz w:val="22"/>
        </w:rPr>
        <w:t>– Uses a TCP socket from the EAS device to the remote host to send</w:t>
      </w:r>
      <w:r>
        <w:rPr>
          <w:spacing w:val="-1"/>
          <w:sz w:val="22"/>
        </w:rPr>
        <w:t> </w:t>
      </w:r>
      <w:r>
        <w:rPr>
          <w:sz w:val="22"/>
        </w:rPr>
        <w:t>the alert</w:t>
      </w:r>
      <w:r>
        <w:rPr>
          <w:spacing w:val="-1"/>
          <w:sz w:val="22"/>
        </w:rPr>
        <w:t> </w:t>
      </w:r>
      <w:r>
        <w:rPr>
          <w:sz w:val="22"/>
        </w:rPr>
        <w:t>event file.</w:t>
      </w:r>
      <w:r>
        <w:rPr>
          <w:spacing w:val="-3"/>
          <w:sz w:val="22"/>
        </w:rPr>
        <w:t> </w:t>
      </w:r>
      <w:r>
        <w:rPr>
          <w:sz w:val="22"/>
        </w:rPr>
        <w:t>For sending</w:t>
      </w:r>
      <w:r>
        <w:rPr>
          <w:spacing w:val="-1"/>
          <w:sz w:val="22"/>
        </w:rPr>
        <w:t> </w:t>
      </w:r>
      <w:r>
        <w:rPr>
          <w:sz w:val="22"/>
        </w:rPr>
        <w:t>the</w:t>
      </w:r>
      <w:r>
        <w:rPr>
          <w:spacing w:val="-2"/>
          <w:sz w:val="22"/>
        </w:rPr>
        <w:t> </w:t>
      </w:r>
      <w:r>
        <w:rPr>
          <w:sz w:val="22"/>
        </w:rPr>
        <w:t>optional data</w:t>
      </w:r>
      <w:r>
        <w:rPr>
          <w:spacing w:val="-3"/>
          <w:sz w:val="22"/>
        </w:rPr>
        <w:t> </w:t>
      </w:r>
      <w:r>
        <w:rPr>
          <w:sz w:val="22"/>
        </w:rPr>
        <w:t>files,</w:t>
      </w:r>
      <w:r>
        <w:rPr>
          <w:spacing w:val="-2"/>
          <w:sz w:val="22"/>
        </w:rPr>
        <w:t> </w:t>
      </w:r>
      <w:r>
        <w:rPr>
          <w:sz w:val="22"/>
        </w:rPr>
        <w:t>one FTP</w:t>
      </w:r>
      <w:r>
        <w:rPr>
          <w:spacing w:val="-1"/>
          <w:sz w:val="22"/>
        </w:rPr>
        <w:t> </w:t>
      </w:r>
      <w:r>
        <w:rPr>
          <w:sz w:val="22"/>
        </w:rPr>
        <w:t>or SSH SCP network protocols</w:t>
      </w:r>
      <w:r>
        <w:rPr>
          <w:spacing w:val="-4"/>
          <w:sz w:val="22"/>
        </w:rPr>
        <w:t> </w:t>
      </w:r>
      <w:r>
        <w:rPr>
          <w:sz w:val="22"/>
        </w:rPr>
        <w:t>can</w:t>
      </w:r>
      <w:r>
        <w:rPr>
          <w:spacing w:val="-2"/>
          <w:sz w:val="22"/>
        </w:rPr>
        <w:t> </w:t>
      </w:r>
      <w:r>
        <w:rPr>
          <w:sz w:val="22"/>
        </w:rPr>
        <w:t>be</w:t>
      </w:r>
      <w:r>
        <w:rPr>
          <w:spacing w:val="-3"/>
          <w:sz w:val="22"/>
        </w:rPr>
        <w:t> </w:t>
      </w:r>
      <w:r>
        <w:rPr>
          <w:sz w:val="22"/>
        </w:rPr>
        <w:t>selected.</w:t>
      </w:r>
      <w:r>
        <w:rPr>
          <w:spacing w:val="-4"/>
          <w:sz w:val="22"/>
        </w:rPr>
        <w:t> </w:t>
      </w:r>
      <w:r>
        <w:rPr>
          <w:sz w:val="22"/>
        </w:rPr>
        <w:t>A</w:t>
      </w:r>
      <w:r>
        <w:rPr>
          <w:spacing w:val="-2"/>
          <w:sz w:val="22"/>
        </w:rPr>
        <w:t> </w:t>
      </w:r>
      <w:r>
        <w:rPr>
          <w:sz w:val="22"/>
        </w:rPr>
        <w:t>valid</w:t>
      </w:r>
      <w:r>
        <w:rPr>
          <w:spacing w:val="-2"/>
          <w:sz w:val="22"/>
        </w:rPr>
        <w:t> </w:t>
      </w:r>
      <w:r>
        <w:rPr>
          <w:sz w:val="22"/>
        </w:rPr>
        <w:t>user</w:t>
      </w:r>
      <w:r>
        <w:rPr>
          <w:spacing w:val="-3"/>
          <w:sz w:val="22"/>
        </w:rPr>
        <w:t> </w:t>
      </w:r>
      <w:r>
        <w:rPr>
          <w:sz w:val="22"/>
        </w:rPr>
        <w:t>account</w:t>
      </w:r>
      <w:r>
        <w:rPr>
          <w:spacing w:val="-3"/>
          <w:sz w:val="22"/>
        </w:rPr>
        <w:t> </w:t>
      </w:r>
      <w:r>
        <w:rPr>
          <w:sz w:val="22"/>
        </w:rPr>
        <w:t>on</w:t>
      </w:r>
      <w:r>
        <w:rPr>
          <w:spacing w:val="-2"/>
          <w:sz w:val="22"/>
        </w:rPr>
        <w:t> </w:t>
      </w:r>
      <w:r>
        <w:rPr>
          <w:sz w:val="22"/>
        </w:rPr>
        <w:t>the</w:t>
      </w:r>
      <w:r>
        <w:rPr>
          <w:spacing w:val="-3"/>
          <w:sz w:val="22"/>
        </w:rPr>
        <w:t> </w:t>
      </w:r>
      <w:r>
        <w:rPr>
          <w:sz w:val="22"/>
        </w:rPr>
        <w:t>remote</w:t>
      </w:r>
      <w:r>
        <w:rPr>
          <w:spacing w:val="-1"/>
          <w:sz w:val="22"/>
        </w:rPr>
        <w:t> </w:t>
      </w:r>
      <w:r>
        <w:rPr>
          <w:sz w:val="22"/>
        </w:rPr>
        <w:t>host</w:t>
      </w:r>
      <w:r>
        <w:rPr>
          <w:spacing w:val="-3"/>
          <w:sz w:val="22"/>
        </w:rPr>
        <w:t> </w:t>
      </w:r>
      <w:r>
        <w:rPr>
          <w:sz w:val="22"/>
        </w:rPr>
        <w:t>must</w:t>
      </w:r>
      <w:r>
        <w:rPr>
          <w:spacing w:val="-2"/>
          <w:sz w:val="22"/>
        </w:rPr>
        <w:t> </w:t>
      </w:r>
      <w:r>
        <w:rPr>
          <w:sz w:val="22"/>
        </w:rPr>
        <w:t>be</w:t>
      </w:r>
      <w:r>
        <w:rPr>
          <w:spacing w:val="-1"/>
          <w:sz w:val="22"/>
        </w:rPr>
        <w:t> </w:t>
      </w:r>
      <w:r>
        <w:rPr>
          <w:sz w:val="22"/>
        </w:rPr>
        <w:t>entered.</w:t>
      </w:r>
      <w:r>
        <w:rPr>
          <w:spacing w:val="-2"/>
          <w:sz w:val="22"/>
        </w:rPr>
        <w:t> </w:t>
      </w:r>
      <w:r>
        <w:rPr>
          <w:sz w:val="22"/>
        </w:rPr>
        <w:t>The information described above for passwords and keys apply, depending upon the chosen data protocol.</w:t>
      </w:r>
    </w:p>
    <w:p>
      <w:pPr>
        <w:pStyle w:val="Heading5"/>
        <w:numPr>
          <w:ilvl w:val="0"/>
          <w:numId w:val="37"/>
        </w:numPr>
        <w:tabs>
          <w:tab w:pos="1358" w:val="left" w:leader="none"/>
          <w:tab w:pos="1359" w:val="left" w:leader="none"/>
        </w:tabs>
        <w:spacing w:line="265" w:lineRule="exact" w:before="0" w:after="0"/>
        <w:ind w:left="1358" w:right="0" w:hanging="318"/>
        <w:jc w:val="left"/>
        <w:rPr>
          <w:rFonts w:ascii="Symbol" w:hAnsi="Symbol"/>
          <w:b w:val="0"/>
        </w:rPr>
      </w:pPr>
      <w:r>
        <w:rPr/>
        <w:t>Web</w:t>
      </w:r>
      <w:r>
        <w:rPr>
          <w:spacing w:val="-5"/>
        </w:rPr>
        <w:t> </w:t>
      </w:r>
      <w:r>
        <w:rPr/>
        <w:t>Server</w:t>
      </w:r>
      <w:r>
        <w:rPr>
          <w:spacing w:val="-3"/>
        </w:rPr>
        <w:t> </w:t>
      </w:r>
      <w:r>
        <w:rPr/>
        <w:t>HTTP</w:t>
      </w:r>
      <w:r>
        <w:rPr>
          <w:spacing w:val="-3"/>
        </w:rPr>
        <w:t> </w:t>
      </w:r>
      <w:r>
        <w:rPr>
          <w:spacing w:val="-4"/>
        </w:rPr>
        <w:t>Send</w:t>
      </w:r>
    </w:p>
    <w:p>
      <w:pPr>
        <w:pStyle w:val="ListParagraph"/>
        <w:numPr>
          <w:ilvl w:val="0"/>
          <w:numId w:val="37"/>
        </w:numPr>
        <w:tabs>
          <w:tab w:pos="1358" w:val="left" w:leader="none"/>
          <w:tab w:pos="1359" w:val="left" w:leader="none"/>
        </w:tabs>
        <w:spacing w:line="240" w:lineRule="auto" w:before="19" w:after="0"/>
        <w:ind w:left="1358" w:right="0" w:hanging="318"/>
        <w:jc w:val="left"/>
        <w:rPr>
          <w:rFonts w:ascii="Symbol" w:hAnsi="Symbol"/>
          <w:sz w:val="22"/>
        </w:rPr>
      </w:pPr>
      <w:r>
        <w:rPr>
          <w:b/>
          <w:sz w:val="22"/>
        </w:rPr>
        <w:t>Secure</w:t>
      </w:r>
      <w:r>
        <w:rPr>
          <w:b/>
          <w:spacing w:val="-7"/>
          <w:sz w:val="22"/>
        </w:rPr>
        <w:t> </w:t>
      </w:r>
      <w:r>
        <w:rPr>
          <w:b/>
          <w:sz w:val="22"/>
        </w:rPr>
        <w:t>Web</w:t>
      </w:r>
      <w:r>
        <w:rPr>
          <w:b/>
          <w:spacing w:val="-4"/>
          <w:sz w:val="22"/>
        </w:rPr>
        <w:t> </w:t>
      </w:r>
      <w:r>
        <w:rPr>
          <w:b/>
          <w:sz w:val="22"/>
        </w:rPr>
        <w:t>Server</w:t>
      </w:r>
      <w:r>
        <w:rPr>
          <w:b/>
          <w:spacing w:val="-5"/>
          <w:sz w:val="22"/>
        </w:rPr>
        <w:t> </w:t>
      </w:r>
      <w:r>
        <w:rPr>
          <w:b/>
          <w:sz w:val="22"/>
        </w:rPr>
        <w:t>HTTPS</w:t>
      </w:r>
      <w:r>
        <w:rPr>
          <w:b/>
          <w:spacing w:val="-4"/>
          <w:sz w:val="22"/>
        </w:rPr>
        <w:t> Send</w:t>
      </w:r>
    </w:p>
    <w:p>
      <w:pPr>
        <w:pStyle w:val="ListParagraph"/>
        <w:numPr>
          <w:ilvl w:val="0"/>
          <w:numId w:val="37"/>
        </w:numPr>
        <w:tabs>
          <w:tab w:pos="1358" w:val="left" w:leader="none"/>
          <w:tab w:pos="1359" w:val="left" w:leader="none"/>
        </w:tabs>
        <w:spacing w:line="266" w:lineRule="auto" w:before="20" w:after="0"/>
        <w:ind w:left="1358" w:right="712" w:hanging="317"/>
        <w:jc w:val="left"/>
        <w:rPr>
          <w:rFonts w:ascii="Symbol" w:hAnsi="Symbol"/>
          <w:sz w:val="22"/>
        </w:rPr>
      </w:pPr>
      <w:r>
        <w:rPr>
          <w:b/>
          <w:sz w:val="22"/>
        </w:rPr>
        <w:t>DVS168/EARS </w:t>
      </w:r>
      <w:r>
        <w:rPr>
          <w:sz w:val="22"/>
        </w:rPr>
        <w:t>–</w:t>
      </w:r>
      <w:r>
        <w:rPr>
          <w:spacing w:val="-4"/>
          <w:sz w:val="22"/>
        </w:rPr>
        <w:t> </w:t>
      </w:r>
      <w:r>
        <w:rPr>
          <w:sz w:val="22"/>
        </w:rPr>
        <w:t>This</w:t>
      </w:r>
      <w:r>
        <w:rPr>
          <w:spacing w:val="-2"/>
          <w:sz w:val="22"/>
        </w:rPr>
        <w:t> </w:t>
      </w:r>
      <w:r>
        <w:rPr>
          <w:sz w:val="22"/>
        </w:rPr>
        <w:t>is</w:t>
      </w:r>
      <w:r>
        <w:rPr>
          <w:spacing w:val="-4"/>
          <w:sz w:val="22"/>
        </w:rPr>
        <w:t> </w:t>
      </w:r>
      <w:r>
        <w:rPr>
          <w:sz w:val="22"/>
        </w:rPr>
        <w:t>a</w:t>
      </w:r>
      <w:r>
        <w:rPr>
          <w:spacing w:val="-2"/>
          <w:sz w:val="22"/>
        </w:rPr>
        <w:t> </w:t>
      </w:r>
      <w:r>
        <w:rPr>
          <w:sz w:val="22"/>
        </w:rPr>
        <w:t>special</w:t>
      </w:r>
      <w:r>
        <w:rPr>
          <w:spacing w:val="-2"/>
          <w:sz w:val="22"/>
        </w:rPr>
        <w:t> </w:t>
      </w:r>
      <w:r>
        <w:rPr>
          <w:sz w:val="22"/>
        </w:rPr>
        <w:t>case</w:t>
      </w:r>
      <w:r>
        <w:rPr>
          <w:spacing w:val="-4"/>
          <w:sz w:val="22"/>
        </w:rPr>
        <w:t> </w:t>
      </w:r>
      <w:r>
        <w:rPr>
          <w:sz w:val="22"/>
        </w:rPr>
        <w:t>of</w:t>
      </w:r>
      <w:r>
        <w:rPr>
          <w:spacing w:val="-2"/>
          <w:sz w:val="22"/>
        </w:rPr>
        <w:t> </w:t>
      </w:r>
      <w:r>
        <w:rPr>
          <w:sz w:val="22"/>
        </w:rPr>
        <w:t>EAS</w:t>
      </w:r>
      <w:r>
        <w:rPr>
          <w:spacing w:val="-2"/>
          <w:sz w:val="22"/>
        </w:rPr>
        <w:t> </w:t>
      </w:r>
      <w:r>
        <w:rPr>
          <w:sz w:val="22"/>
        </w:rPr>
        <w:t>NET.</w:t>
      </w:r>
      <w:r>
        <w:rPr>
          <w:spacing w:val="-2"/>
          <w:sz w:val="22"/>
        </w:rPr>
        <w:t> </w:t>
      </w:r>
      <w:r>
        <w:rPr>
          <w:sz w:val="22"/>
        </w:rPr>
        <w:t>A</w:t>
      </w:r>
      <w:r>
        <w:rPr>
          <w:spacing w:val="-2"/>
          <w:sz w:val="22"/>
        </w:rPr>
        <w:t> </w:t>
      </w:r>
      <w:r>
        <w:rPr>
          <w:sz w:val="22"/>
        </w:rPr>
        <w:t>TCP</w:t>
      </w:r>
      <w:r>
        <w:rPr>
          <w:spacing w:val="-1"/>
          <w:sz w:val="22"/>
        </w:rPr>
        <w:t> </w:t>
      </w:r>
      <w:r>
        <w:rPr>
          <w:sz w:val="22"/>
        </w:rPr>
        <w:t>socket</w:t>
      </w:r>
      <w:r>
        <w:rPr>
          <w:spacing w:val="-1"/>
          <w:sz w:val="22"/>
        </w:rPr>
        <w:t> </w:t>
      </w:r>
      <w:r>
        <w:rPr>
          <w:sz w:val="22"/>
        </w:rPr>
        <w:t>is</w:t>
      </w:r>
      <w:r>
        <w:rPr>
          <w:spacing w:val="-4"/>
          <w:sz w:val="22"/>
        </w:rPr>
        <w:t> </w:t>
      </w:r>
      <w:r>
        <w:rPr>
          <w:sz w:val="22"/>
        </w:rPr>
        <w:t>used</w:t>
      </w:r>
      <w:r>
        <w:rPr>
          <w:spacing w:val="-2"/>
          <w:sz w:val="22"/>
        </w:rPr>
        <w:t> </w:t>
      </w:r>
      <w:r>
        <w:rPr>
          <w:sz w:val="22"/>
        </w:rPr>
        <w:t>to</w:t>
      </w:r>
      <w:r>
        <w:rPr>
          <w:spacing w:val="-3"/>
          <w:sz w:val="22"/>
        </w:rPr>
        <w:t> </w:t>
      </w:r>
      <w:r>
        <w:rPr>
          <w:sz w:val="22"/>
        </w:rPr>
        <w:t>communicate</w:t>
      </w:r>
      <w:r>
        <w:rPr>
          <w:spacing w:val="-1"/>
          <w:sz w:val="22"/>
        </w:rPr>
        <w:t> </w:t>
      </w:r>
      <w:r>
        <w:rPr>
          <w:sz w:val="22"/>
        </w:rPr>
        <w:t>an event notification, while FTP is used to send data files.</w:t>
      </w:r>
    </w:p>
    <w:p>
      <w:pPr>
        <w:pStyle w:val="ListParagraph"/>
        <w:numPr>
          <w:ilvl w:val="0"/>
          <w:numId w:val="37"/>
        </w:numPr>
        <w:tabs>
          <w:tab w:pos="1358" w:val="left" w:leader="none"/>
          <w:tab w:pos="1359" w:val="left" w:leader="none"/>
        </w:tabs>
        <w:spacing w:line="266" w:lineRule="auto" w:before="0" w:after="0"/>
        <w:ind w:left="1358" w:right="1541" w:hanging="317"/>
        <w:jc w:val="left"/>
        <w:rPr>
          <w:rFonts w:ascii="Symbol" w:hAnsi="Symbol"/>
          <w:color w:val="211F1F"/>
          <w:sz w:val="22"/>
        </w:rPr>
      </w:pPr>
      <w:r>
        <w:rPr>
          <w:b/>
          <w:color w:val="211F1F"/>
          <w:sz w:val="22"/>
        </w:rPr>
        <w:t>Legacy</w:t>
      </w:r>
      <w:r>
        <w:rPr>
          <w:b/>
          <w:color w:val="211F1F"/>
          <w:spacing w:val="-3"/>
          <w:sz w:val="22"/>
        </w:rPr>
        <w:t> </w:t>
      </w:r>
      <w:r>
        <w:rPr>
          <w:b/>
          <w:color w:val="211F1F"/>
          <w:sz w:val="22"/>
        </w:rPr>
        <w:t>Mediaroom</w:t>
      </w:r>
      <w:r>
        <w:rPr>
          <w:b/>
          <w:color w:val="211F1F"/>
          <w:spacing w:val="-4"/>
          <w:sz w:val="22"/>
        </w:rPr>
        <w:t> </w:t>
      </w:r>
      <w:r>
        <w:rPr>
          <w:color w:val="211F1F"/>
          <w:sz w:val="22"/>
        </w:rPr>
        <w:t>–</w:t>
      </w:r>
      <w:r>
        <w:rPr>
          <w:color w:val="211F1F"/>
          <w:spacing w:val="-2"/>
          <w:sz w:val="22"/>
        </w:rPr>
        <w:t> </w:t>
      </w:r>
      <w:r>
        <w:rPr>
          <w:color w:val="211F1F"/>
          <w:sz w:val="22"/>
        </w:rPr>
        <w:t>This</w:t>
      </w:r>
      <w:r>
        <w:rPr>
          <w:color w:val="211F1F"/>
          <w:spacing w:val="-3"/>
          <w:sz w:val="22"/>
        </w:rPr>
        <w:t> </w:t>
      </w:r>
      <w:r>
        <w:rPr>
          <w:color w:val="211F1F"/>
          <w:sz w:val="22"/>
        </w:rPr>
        <w:t>is</w:t>
      </w:r>
      <w:r>
        <w:rPr>
          <w:color w:val="211F1F"/>
          <w:spacing w:val="-3"/>
          <w:sz w:val="22"/>
        </w:rPr>
        <w:t> </w:t>
      </w:r>
      <w:r>
        <w:rPr>
          <w:color w:val="211F1F"/>
          <w:sz w:val="22"/>
        </w:rPr>
        <w:t>a</w:t>
      </w:r>
      <w:r>
        <w:rPr>
          <w:color w:val="211F1F"/>
          <w:spacing w:val="-3"/>
          <w:sz w:val="22"/>
        </w:rPr>
        <w:t> </w:t>
      </w:r>
      <w:r>
        <w:rPr>
          <w:color w:val="211F1F"/>
          <w:sz w:val="22"/>
        </w:rPr>
        <w:t>special</w:t>
      </w:r>
      <w:r>
        <w:rPr>
          <w:color w:val="211F1F"/>
          <w:spacing w:val="-6"/>
          <w:sz w:val="22"/>
        </w:rPr>
        <w:t> </w:t>
      </w:r>
      <w:r>
        <w:rPr>
          <w:color w:val="211F1F"/>
          <w:sz w:val="22"/>
        </w:rPr>
        <w:t>protocol</w:t>
      </w:r>
      <w:r>
        <w:rPr>
          <w:color w:val="211F1F"/>
          <w:spacing w:val="-3"/>
          <w:sz w:val="22"/>
        </w:rPr>
        <w:t> </w:t>
      </w:r>
      <w:r>
        <w:rPr>
          <w:color w:val="211F1F"/>
          <w:sz w:val="22"/>
        </w:rPr>
        <w:t>bundled</w:t>
      </w:r>
      <w:r>
        <w:rPr>
          <w:color w:val="211F1F"/>
          <w:spacing w:val="-4"/>
          <w:sz w:val="22"/>
        </w:rPr>
        <w:t> </w:t>
      </w:r>
      <w:r>
        <w:rPr>
          <w:color w:val="211F1F"/>
          <w:sz w:val="22"/>
        </w:rPr>
        <w:t>under</w:t>
      </w:r>
      <w:r>
        <w:rPr>
          <w:color w:val="211F1F"/>
          <w:spacing w:val="-3"/>
          <w:sz w:val="22"/>
        </w:rPr>
        <w:t> </w:t>
      </w:r>
      <w:r>
        <w:rPr>
          <w:color w:val="211F1F"/>
          <w:sz w:val="22"/>
        </w:rPr>
        <w:t>EAS</w:t>
      </w:r>
      <w:r>
        <w:rPr>
          <w:color w:val="211F1F"/>
          <w:spacing w:val="-4"/>
          <w:sz w:val="22"/>
        </w:rPr>
        <w:t> </w:t>
      </w:r>
      <w:r>
        <w:rPr>
          <w:color w:val="211F1F"/>
          <w:sz w:val="22"/>
        </w:rPr>
        <w:t>NET</w:t>
      </w:r>
      <w:r>
        <w:rPr>
          <w:color w:val="211F1F"/>
          <w:spacing w:val="-4"/>
          <w:sz w:val="22"/>
        </w:rPr>
        <w:t> </w:t>
      </w:r>
      <w:r>
        <w:rPr>
          <w:color w:val="211F1F"/>
          <w:sz w:val="22"/>
        </w:rPr>
        <w:t>when</w:t>
      </w:r>
      <w:r>
        <w:rPr>
          <w:color w:val="211F1F"/>
          <w:spacing w:val="-3"/>
          <w:sz w:val="22"/>
        </w:rPr>
        <w:t> </w:t>
      </w:r>
      <w:r>
        <w:rPr>
          <w:color w:val="211F1F"/>
          <w:sz w:val="22"/>
        </w:rPr>
        <w:t>the Microsoft</w:t>
      </w:r>
      <w:r>
        <w:rPr>
          <w:color w:val="211F1F"/>
          <w:sz w:val="22"/>
          <w:vertAlign w:val="superscript"/>
        </w:rPr>
        <w:t>©</w:t>
      </w:r>
      <w:r>
        <w:rPr>
          <w:color w:val="211F1F"/>
          <w:sz w:val="22"/>
          <w:vertAlign w:val="baseline"/>
        </w:rPr>
        <w:t> Mediaroom</w:t>
      </w:r>
      <w:r>
        <w:rPr>
          <w:color w:val="211F1F"/>
          <w:sz w:val="22"/>
          <w:vertAlign w:val="superscript"/>
        </w:rPr>
        <w:t>TM</w:t>
      </w:r>
      <w:r>
        <w:rPr>
          <w:color w:val="211F1F"/>
          <w:sz w:val="22"/>
          <w:vertAlign w:val="baseline"/>
        </w:rPr>
        <w:t> option is licensed.</w:t>
      </w:r>
    </w:p>
    <w:p>
      <w:pPr>
        <w:pStyle w:val="ListParagraph"/>
        <w:numPr>
          <w:ilvl w:val="0"/>
          <w:numId w:val="37"/>
        </w:numPr>
        <w:tabs>
          <w:tab w:pos="1358" w:val="left" w:leader="none"/>
          <w:tab w:pos="1359" w:val="left" w:leader="none"/>
        </w:tabs>
        <w:spacing w:line="266" w:lineRule="auto" w:before="0" w:after="0"/>
        <w:ind w:left="1358" w:right="805" w:hanging="317"/>
        <w:jc w:val="left"/>
        <w:rPr>
          <w:rFonts w:ascii="Symbol" w:hAnsi="Symbol"/>
          <w:color w:val="211F1F"/>
          <w:sz w:val="22"/>
        </w:rPr>
      </w:pPr>
      <w:r>
        <w:rPr>
          <w:b/>
          <w:color w:val="211F1F"/>
          <w:sz w:val="22"/>
        </w:rPr>
        <w:t>Mediaroom2 </w:t>
      </w:r>
      <w:r>
        <w:rPr>
          <w:color w:val="211F1F"/>
          <w:sz w:val="22"/>
        </w:rPr>
        <w:t>– This is a special protocol bundled under EAS NET when the Microsoft</w:t>
      </w:r>
      <w:r>
        <w:rPr>
          <w:color w:val="211F1F"/>
          <w:sz w:val="22"/>
          <w:vertAlign w:val="superscript"/>
        </w:rPr>
        <w:t>©</w:t>
      </w:r>
      <w:r>
        <w:rPr>
          <w:color w:val="211F1F"/>
          <w:sz w:val="22"/>
          <w:vertAlign w:val="baseline"/>
        </w:rPr>
        <w:t> Mediaroom</w:t>
      </w:r>
      <w:r>
        <w:rPr>
          <w:color w:val="211F1F"/>
          <w:sz w:val="22"/>
          <w:vertAlign w:val="superscript"/>
        </w:rPr>
        <w:t>TM</w:t>
      </w:r>
      <w:r>
        <w:rPr>
          <w:color w:val="211F1F"/>
          <w:spacing w:val="-4"/>
          <w:sz w:val="22"/>
          <w:vertAlign w:val="baseline"/>
        </w:rPr>
        <w:t> </w:t>
      </w:r>
      <w:r>
        <w:rPr>
          <w:color w:val="211F1F"/>
          <w:sz w:val="22"/>
          <w:vertAlign w:val="baseline"/>
        </w:rPr>
        <w:t>option</w:t>
      </w:r>
      <w:r>
        <w:rPr>
          <w:color w:val="211F1F"/>
          <w:spacing w:val="-4"/>
          <w:sz w:val="22"/>
          <w:vertAlign w:val="baseline"/>
        </w:rPr>
        <w:t> </w:t>
      </w:r>
      <w:r>
        <w:rPr>
          <w:color w:val="211F1F"/>
          <w:sz w:val="22"/>
          <w:vertAlign w:val="baseline"/>
        </w:rPr>
        <w:t>is</w:t>
      </w:r>
      <w:r>
        <w:rPr>
          <w:color w:val="211F1F"/>
          <w:spacing w:val="-3"/>
          <w:sz w:val="22"/>
          <w:vertAlign w:val="baseline"/>
        </w:rPr>
        <w:t> </w:t>
      </w:r>
      <w:r>
        <w:rPr>
          <w:color w:val="211F1F"/>
          <w:sz w:val="22"/>
          <w:vertAlign w:val="baseline"/>
        </w:rPr>
        <w:t>licensed.</w:t>
      </w:r>
      <w:r>
        <w:rPr>
          <w:color w:val="211F1F"/>
          <w:spacing w:val="-3"/>
          <w:sz w:val="22"/>
          <w:vertAlign w:val="baseline"/>
        </w:rPr>
        <w:t> </w:t>
      </w:r>
      <w:r>
        <w:rPr>
          <w:color w:val="211F1F"/>
          <w:sz w:val="22"/>
          <w:vertAlign w:val="baseline"/>
        </w:rPr>
        <w:t>This</w:t>
      </w:r>
      <w:r>
        <w:rPr>
          <w:color w:val="211F1F"/>
          <w:spacing w:val="-3"/>
          <w:sz w:val="22"/>
          <w:vertAlign w:val="baseline"/>
        </w:rPr>
        <w:t> </w:t>
      </w:r>
      <w:r>
        <w:rPr>
          <w:color w:val="211F1F"/>
          <w:sz w:val="22"/>
          <w:vertAlign w:val="baseline"/>
        </w:rPr>
        <w:t>is</w:t>
      </w:r>
      <w:r>
        <w:rPr>
          <w:color w:val="211F1F"/>
          <w:spacing w:val="-3"/>
          <w:sz w:val="22"/>
          <w:vertAlign w:val="baseline"/>
        </w:rPr>
        <w:t> </w:t>
      </w:r>
      <w:r>
        <w:rPr>
          <w:color w:val="211F1F"/>
          <w:sz w:val="22"/>
          <w:vertAlign w:val="baseline"/>
        </w:rPr>
        <w:t>in</w:t>
      </w:r>
      <w:r>
        <w:rPr>
          <w:color w:val="211F1F"/>
          <w:spacing w:val="-4"/>
          <w:sz w:val="22"/>
          <w:vertAlign w:val="baseline"/>
        </w:rPr>
        <w:t> </w:t>
      </w:r>
      <w:r>
        <w:rPr>
          <w:color w:val="211F1F"/>
          <w:sz w:val="22"/>
          <w:vertAlign w:val="baseline"/>
        </w:rPr>
        <w:t>accordance</w:t>
      </w:r>
      <w:r>
        <w:rPr>
          <w:color w:val="211F1F"/>
          <w:spacing w:val="-5"/>
          <w:sz w:val="22"/>
          <w:vertAlign w:val="baseline"/>
        </w:rPr>
        <w:t> </w:t>
      </w:r>
      <w:r>
        <w:rPr>
          <w:color w:val="211F1F"/>
          <w:sz w:val="22"/>
          <w:vertAlign w:val="baseline"/>
        </w:rPr>
        <w:t>with</w:t>
      </w:r>
      <w:r>
        <w:rPr>
          <w:color w:val="211F1F"/>
          <w:spacing w:val="-3"/>
          <w:sz w:val="22"/>
          <w:vertAlign w:val="baseline"/>
        </w:rPr>
        <w:t> </w:t>
      </w:r>
      <w:r>
        <w:rPr>
          <w:color w:val="211F1F"/>
          <w:sz w:val="22"/>
          <w:vertAlign w:val="baseline"/>
        </w:rPr>
        <w:t>the</w:t>
      </w:r>
      <w:r>
        <w:rPr>
          <w:color w:val="211F1F"/>
          <w:spacing w:val="-5"/>
          <w:sz w:val="22"/>
          <w:vertAlign w:val="baseline"/>
        </w:rPr>
        <w:t> </w:t>
      </w:r>
      <w:r>
        <w:rPr>
          <w:color w:val="211F1F"/>
          <w:sz w:val="22"/>
          <w:vertAlign w:val="baseline"/>
        </w:rPr>
        <w:t>Mediaroom</w:t>
      </w:r>
      <w:r>
        <w:rPr>
          <w:color w:val="211F1F"/>
          <w:spacing w:val="-2"/>
          <w:sz w:val="22"/>
          <w:vertAlign w:val="baseline"/>
        </w:rPr>
        <w:t> </w:t>
      </w:r>
      <w:r>
        <w:rPr>
          <w:color w:val="211F1F"/>
          <w:sz w:val="22"/>
          <w:vertAlign w:val="baseline"/>
        </w:rPr>
        <w:t>2.0</w:t>
      </w:r>
      <w:r>
        <w:rPr>
          <w:color w:val="211F1F"/>
          <w:spacing w:val="-3"/>
          <w:sz w:val="22"/>
          <w:vertAlign w:val="baseline"/>
        </w:rPr>
        <w:t> </w:t>
      </w:r>
      <w:r>
        <w:rPr>
          <w:color w:val="211F1F"/>
          <w:sz w:val="22"/>
          <w:vertAlign w:val="baseline"/>
        </w:rPr>
        <w:t>software.</w:t>
      </w:r>
    </w:p>
    <w:p>
      <w:pPr>
        <w:pStyle w:val="ListParagraph"/>
        <w:numPr>
          <w:ilvl w:val="0"/>
          <w:numId w:val="37"/>
        </w:numPr>
        <w:tabs>
          <w:tab w:pos="1358" w:val="left" w:leader="none"/>
          <w:tab w:pos="1359" w:val="left" w:leader="none"/>
        </w:tabs>
        <w:spacing w:line="266" w:lineRule="auto" w:before="0" w:after="0"/>
        <w:ind w:left="1358" w:right="771" w:hanging="317"/>
        <w:jc w:val="left"/>
        <w:rPr>
          <w:rFonts w:ascii="Symbol" w:hAnsi="Symbol"/>
          <w:sz w:val="22"/>
        </w:rPr>
      </w:pPr>
      <w:r>
        <w:rPr>
          <w:b/>
          <w:sz w:val="22"/>
        </w:rPr>
        <w:t>MINERVA</w:t>
      </w:r>
      <w:r>
        <w:rPr>
          <w:b/>
          <w:spacing w:val="-4"/>
          <w:sz w:val="22"/>
        </w:rPr>
        <w:t> </w:t>
      </w:r>
      <w:r>
        <w:rPr>
          <w:sz w:val="22"/>
        </w:rPr>
        <w:t>–</w:t>
      </w:r>
      <w:r>
        <w:rPr>
          <w:spacing w:val="-1"/>
          <w:sz w:val="22"/>
        </w:rPr>
        <w:t> </w:t>
      </w:r>
      <w:r>
        <w:rPr>
          <w:sz w:val="22"/>
        </w:rPr>
        <w:t>This</w:t>
      </w:r>
      <w:r>
        <w:rPr>
          <w:spacing w:val="-2"/>
          <w:sz w:val="22"/>
        </w:rPr>
        <w:t> </w:t>
      </w:r>
      <w:r>
        <w:rPr>
          <w:sz w:val="22"/>
        </w:rPr>
        <w:t>is</w:t>
      </w:r>
      <w:r>
        <w:rPr>
          <w:spacing w:val="-2"/>
          <w:sz w:val="22"/>
        </w:rPr>
        <w:t> </w:t>
      </w:r>
      <w:r>
        <w:rPr>
          <w:sz w:val="22"/>
        </w:rPr>
        <w:t>a</w:t>
      </w:r>
      <w:r>
        <w:rPr>
          <w:spacing w:val="-2"/>
          <w:sz w:val="22"/>
        </w:rPr>
        <w:t> </w:t>
      </w:r>
      <w:r>
        <w:rPr>
          <w:sz w:val="22"/>
        </w:rPr>
        <w:t>special</w:t>
      </w:r>
      <w:r>
        <w:rPr>
          <w:spacing w:val="-2"/>
          <w:sz w:val="22"/>
        </w:rPr>
        <w:t> </w:t>
      </w:r>
      <w:r>
        <w:rPr>
          <w:sz w:val="22"/>
        </w:rPr>
        <w:t>protocol</w:t>
      </w:r>
      <w:r>
        <w:rPr>
          <w:spacing w:val="-2"/>
          <w:sz w:val="22"/>
        </w:rPr>
        <w:t> </w:t>
      </w:r>
      <w:r>
        <w:rPr>
          <w:sz w:val="22"/>
        </w:rPr>
        <w:t>bundled</w:t>
      </w:r>
      <w:r>
        <w:rPr>
          <w:spacing w:val="-3"/>
          <w:sz w:val="22"/>
        </w:rPr>
        <w:t> </w:t>
      </w:r>
      <w:r>
        <w:rPr>
          <w:sz w:val="22"/>
        </w:rPr>
        <w:t>under</w:t>
      </w:r>
      <w:r>
        <w:rPr>
          <w:spacing w:val="-2"/>
          <w:sz w:val="22"/>
        </w:rPr>
        <w:t> </w:t>
      </w:r>
      <w:r>
        <w:rPr>
          <w:sz w:val="22"/>
        </w:rPr>
        <w:t>EAS</w:t>
      </w:r>
      <w:r>
        <w:rPr>
          <w:spacing w:val="-3"/>
          <w:sz w:val="22"/>
        </w:rPr>
        <w:t> </w:t>
      </w:r>
      <w:r>
        <w:rPr>
          <w:sz w:val="22"/>
        </w:rPr>
        <w:t>NET</w:t>
      </w:r>
      <w:r>
        <w:rPr>
          <w:spacing w:val="-2"/>
          <w:sz w:val="22"/>
        </w:rPr>
        <w:t> </w:t>
      </w:r>
      <w:r>
        <w:rPr>
          <w:sz w:val="22"/>
        </w:rPr>
        <w:t>when</w:t>
      </w:r>
      <w:r>
        <w:rPr>
          <w:spacing w:val="-5"/>
          <w:sz w:val="22"/>
        </w:rPr>
        <w:t> </w:t>
      </w:r>
      <w:r>
        <w:rPr>
          <w:sz w:val="22"/>
        </w:rPr>
        <w:t>the</w:t>
      </w:r>
      <w:r>
        <w:rPr>
          <w:spacing w:val="-4"/>
          <w:sz w:val="22"/>
        </w:rPr>
        <w:t> </w:t>
      </w:r>
      <w:r>
        <w:rPr>
          <w:sz w:val="22"/>
        </w:rPr>
        <w:t>Minerva</w:t>
      </w:r>
      <w:r>
        <w:rPr>
          <w:spacing w:val="-3"/>
          <w:sz w:val="22"/>
        </w:rPr>
        <w:t> </w:t>
      </w:r>
      <w:r>
        <w:rPr>
          <w:sz w:val="22"/>
        </w:rPr>
        <w:t>option</w:t>
      </w:r>
      <w:r>
        <w:rPr>
          <w:spacing w:val="-5"/>
          <w:sz w:val="22"/>
        </w:rPr>
        <w:t> </w:t>
      </w:r>
      <w:r>
        <w:rPr>
          <w:sz w:val="22"/>
        </w:rPr>
        <w:t>is licensed. A TCP socket is used to communicate an EAS event notification as per the Minerva protocol.</w:t>
      </w:r>
    </w:p>
    <w:p>
      <w:pPr>
        <w:pStyle w:val="ListParagraph"/>
        <w:numPr>
          <w:ilvl w:val="0"/>
          <w:numId w:val="37"/>
        </w:numPr>
        <w:tabs>
          <w:tab w:pos="1358" w:val="left" w:leader="none"/>
          <w:tab w:pos="1359" w:val="left" w:leader="none"/>
        </w:tabs>
        <w:spacing w:line="266" w:lineRule="auto" w:before="0" w:after="0"/>
        <w:ind w:left="1358" w:right="1530" w:hanging="317"/>
        <w:jc w:val="left"/>
        <w:rPr>
          <w:rFonts w:ascii="Symbol" w:hAnsi="Symbol"/>
          <w:color w:val="211F1F"/>
          <w:sz w:val="22"/>
        </w:rPr>
      </w:pPr>
      <w:r>
        <w:rPr>
          <w:b/>
          <w:color w:val="211F1F"/>
          <w:sz w:val="22"/>
        </w:rPr>
        <w:t>WideOrbit</w:t>
      </w:r>
      <w:r>
        <w:rPr>
          <w:b/>
          <w:color w:val="211F1F"/>
          <w:spacing w:val="-3"/>
          <w:sz w:val="22"/>
        </w:rPr>
        <w:t> </w:t>
      </w:r>
      <w:r>
        <w:rPr>
          <w:color w:val="211F1F"/>
          <w:sz w:val="22"/>
        </w:rPr>
        <w:t>–</w:t>
      </w:r>
      <w:r>
        <w:rPr>
          <w:color w:val="211F1F"/>
          <w:spacing w:val="-2"/>
          <w:sz w:val="22"/>
        </w:rPr>
        <w:t> </w:t>
      </w:r>
      <w:r>
        <w:rPr>
          <w:sz w:val="22"/>
        </w:rPr>
        <w:t>This</w:t>
      </w:r>
      <w:r>
        <w:rPr>
          <w:spacing w:val="-3"/>
          <w:sz w:val="22"/>
        </w:rPr>
        <w:t> </w:t>
      </w:r>
      <w:r>
        <w:rPr>
          <w:sz w:val="22"/>
        </w:rPr>
        <w:t>is</w:t>
      </w:r>
      <w:r>
        <w:rPr>
          <w:spacing w:val="-3"/>
          <w:sz w:val="22"/>
        </w:rPr>
        <w:t> </w:t>
      </w:r>
      <w:r>
        <w:rPr>
          <w:sz w:val="22"/>
        </w:rPr>
        <w:t>a</w:t>
      </w:r>
      <w:r>
        <w:rPr>
          <w:spacing w:val="-3"/>
          <w:sz w:val="22"/>
        </w:rPr>
        <w:t> </w:t>
      </w:r>
      <w:r>
        <w:rPr>
          <w:sz w:val="22"/>
        </w:rPr>
        <w:t>special</w:t>
      </w:r>
      <w:r>
        <w:rPr>
          <w:spacing w:val="-3"/>
          <w:sz w:val="22"/>
        </w:rPr>
        <w:t> </w:t>
      </w:r>
      <w:r>
        <w:rPr>
          <w:sz w:val="22"/>
        </w:rPr>
        <w:t>protocol</w:t>
      </w:r>
      <w:r>
        <w:rPr>
          <w:spacing w:val="-3"/>
          <w:sz w:val="22"/>
        </w:rPr>
        <w:t> </w:t>
      </w:r>
      <w:r>
        <w:rPr>
          <w:sz w:val="22"/>
        </w:rPr>
        <w:t>bundled</w:t>
      </w:r>
      <w:r>
        <w:rPr>
          <w:spacing w:val="-3"/>
          <w:sz w:val="22"/>
        </w:rPr>
        <w:t> </w:t>
      </w:r>
      <w:r>
        <w:rPr>
          <w:sz w:val="22"/>
        </w:rPr>
        <w:t>under</w:t>
      </w:r>
      <w:r>
        <w:rPr>
          <w:spacing w:val="-4"/>
          <w:sz w:val="22"/>
        </w:rPr>
        <w:t> </w:t>
      </w:r>
      <w:r>
        <w:rPr>
          <w:sz w:val="22"/>
        </w:rPr>
        <w:t>EAS</w:t>
      </w:r>
      <w:r>
        <w:rPr>
          <w:spacing w:val="-3"/>
          <w:sz w:val="22"/>
        </w:rPr>
        <w:t> </w:t>
      </w:r>
      <w:r>
        <w:rPr>
          <w:sz w:val="22"/>
        </w:rPr>
        <w:t>NET</w:t>
      </w:r>
      <w:r>
        <w:rPr>
          <w:spacing w:val="-2"/>
          <w:sz w:val="22"/>
        </w:rPr>
        <w:t> </w:t>
      </w:r>
      <w:r>
        <w:rPr>
          <w:sz w:val="22"/>
        </w:rPr>
        <w:t>when</w:t>
      </w:r>
      <w:r>
        <w:rPr>
          <w:spacing w:val="-3"/>
          <w:sz w:val="22"/>
        </w:rPr>
        <w:t> </w:t>
      </w:r>
      <w:r>
        <w:rPr>
          <w:sz w:val="22"/>
        </w:rPr>
        <w:t>the</w:t>
      </w:r>
      <w:r>
        <w:rPr>
          <w:spacing w:val="-4"/>
          <w:sz w:val="22"/>
        </w:rPr>
        <w:t> </w:t>
      </w:r>
      <w:r>
        <w:rPr>
          <w:sz w:val="22"/>
        </w:rPr>
        <w:t>EAS</w:t>
      </w:r>
      <w:r>
        <w:rPr>
          <w:spacing w:val="-3"/>
          <w:sz w:val="22"/>
        </w:rPr>
        <w:t> </w:t>
      </w:r>
      <w:r>
        <w:rPr>
          <w:sz w:val="22"/>
        </w:rPr>
        <w:t>NET Automation option is licensed.</w:t>
      </w:r>
    </w:p>
    <w:p>
      <w:pPr>
        <w:pStyle w:val="ListParagraph"/>
        <w:numPr>
          <w:ilvl w:val="0"/>
          <w:numId w:val="37"/>
        </w:numPr>
        <w:tabs>
          <w:tab w:pos="1358" w:val="left" w:leader="none"/>
          <w:tab w:pos="1359" w:val="left" w:leader="none"/>
        </w:tabs>
        <w:spacing w:line="266" w:lineRule="auto" w:before="0" w:after="0"/>
        <w:ind w:left="1358" w:right="1402" w:hanging="317"/>
        <w:jc w:val="left"/>
        <w:rPr>
          <w:rFonts w:ascii="Symbol" w:hAnsi="Symbol"/>
          <w:color w:val="211F1F"/>
          <w:sz w:val="22"/>
        </w:rPr>
      </w:pPr>
      <w:r>
        <w:rPr>
          <w:b/>
          <w:color w:val="211F1F"/>
          <w:sz w:val="22"/>
        </w:rPr>
        <w:t>RCS</w:t>
      </w:r>
      <w:r>
        <w:rPr>
          <w:b/>
          <w:color w:val="211F1F"/>
          <w:spacing w:val="-1"/>
          <w:sz w:val="22"/>
        </w:rPr>
        <w:t> </w:t>
      </w:r>
      <w:r>
        <w:rPr>
          <w:b/>
          <w:color w:val="211F1F"/>
          <w:sz w:val="22"/>
        </w:rPr>
        <w:t>Nexgen</w:t>
      </w:r>
      <w:r>
        <w:rPr>
          <w:b/>
          <w:color w:val="211F1F"/>
          <w:spacing w:val="-2"/>
          <w:sz w:val="22"/>
        </w:rPr>
        <w:t> </w:t>
      </w:r>
      <w:r>
        <w:rPr>
          <w:color w:val="211F1F"/>
          <w:sz w:val="22"/>
        </w:rPr>
        <w:t>–</w:t>
      </w:r>
      <w:r>
        <w:rPr>
          <w:color w:val="211F1F"/>
          <w:spacing w:val="-3"/>
          <w:sz w:val="22"/>
        </w:rPr>
        <w:t> </w:t>
      </w:r>
      <w:r>
        <w:rPr>
          <w:color w:val="211F1F"/>
          <w:sz w:val="22"/>
        </w:rPr>
        <w:t>This</w:t>
      </w:r>
      <w:r>
        <w:rPr>
          <w:color w:val="211F1F"/>
          <w:spacing w:val="-2"/>
          <w:sz w:val="22"/>
        </w:rPr>
        <w:t> </w:t>
      </w:r>
      <w:r>
        <w:rPr>
          <w:sz w:val="22"/>
        </w:rPr>
        <w:t>is</w:t>
      </w:r>
      <w:r>
        <w:rPr>
          <w:spacing w:val="-2"/>
          <w:sz w:val="22"/>
        </w:rPr>
        <w:t> </w:t>
      </w:r>
      <w:r>
        <w:rPr>
          <w:sz w:val="22"/>
        </w:rPr>
        <w:t>a</w:t>
      </w:r>
      <w:r>
        <w:rPr>
          <w:spacing w:val="-4"/>
          <w:sz w:val="22"/>
        </w:rPr>
        <w:t> </w:t>
      </w:r>
      <w:r>
        <w:rPr>
          <w:sz w:val="22"/>
        </w:rPr>
        <w:t>special</w:t>
      </w:r>
      <w:r>
        <w:rPr>
          <w:spacing w:val="-3"/>
          <w:sz w:val="22"/>
        </w:rPr>
        <w:t> </w:t>
      </w:r>
      <w:r>
        <w:rPr>
          <w:sz w:val="22"/>
        </w:rPr>
        <w:t>protocol</w:t>
      </w:r>
      <w:r>
        <w:rPr>
          <w:spacing w:val="-2"/>
          <w:sz w:val="22"/>
        </w:rPr>
        <w:t> </w:t>
      </w:r>
      <w:r>
        <w:rPr>
          <w:sz w:val="22"/>
        </w:rPr>
        <w:t>bundled</w:t>
      </w:r>
      <w:r>
        <w:rPr>
          <w:spacing w:val="-2"/>
          <w:sz w:val="22"/>
        </w:rPr>
        <w:t> </w:t>
      </w:r>
      <w:r>
        <w:rPr>
          <w:sz w:val="22"/>
        </w:rPr>
        <w:t>under</w:t>
      </w:r>
      <w:r>
        <w:rPr>
          <w:spacing w:val="-4"/>
          <w:sz w:val="22"/>
        </w:rPr>
        <w:t> </w:t>
      </w:r>
      <w:r>
        <w:rPr>
          <w:sz w:val="22"/>
        </w:rPr>
        <w:t>EAS</w:t>
      </w:r>
      <w:r>
        <w:rPr>
          <w:spacing w:val="-3"/>
          <w:sz w:val="22"/>
        </w:rPr>
        <w:t> </w:t>
      </w:r>
      <w:r>
        <w:rPr>
          <w:sz w:val="22"/>
        </w:rPr>
        <w:t>NET</w:t>
      </w:r>
      <w:r>
        <w:rPr>
          <w:spacing w:val="-1"/>
          <w:sz w:val="22"/>
        </w:rPr>
        <w:t> </w:t>
      </w:r>
      <w:r>
        <w:rPr>
          <w:sz w:val="22"/>
        </w:rPr>
        <w:t>when</w:t>
      </w:r>
      <w:r>
        <w:rPr>
          <w:spacing w:val="-2"/>
          <w:sz w:val="22"/>
        </w:rPr>
        <w:t> </w:t>
      </w:r>
      <w:r>
        <w:rPr>
          <w:sz w:val="22"/>
        </w:rPr>
        <w:t>the</w:t>
      </w:r>
      <w:r>
        <w:rPr>
          <w:spacing w:val="-3"/>
          <w:sz w:val="22"/>
        </w:rPr>
        <w:t> </w:t>
      </w:r>
      <w:r>
        <w:rPr>
          <w:sz w:val="22"/>
        </w:rPr>
        <w:t>EAS</w:t>
      </w:r>
      <w:r>
        <w:rPr>
          <w:spacing w:val="-3"/>
          <w:sz w:val="22"/>
        </w:rPr>
        <w:t> </w:t>
      </w:r>
      <w:r>
        <w:rPr>
          <w:sz w:val="22"/>
        </w:rPr>
        <w:t>NET Automation option is licensed.</w:t>
      </w:r>
    </w:p>
    <w:p>
      <w:pPr>
        <w:pStyle w:val="Heading5"/>
        <w:spacing w:before="55"/>
      </w:pPr>
      <w:r>
        <w:rPr>
          <w:color w:val="211F1F"/>
        </w:rPr>
        <w:t>Event</w:t>
      </w:r>
      <w:r>
        <w:rPr>
          <w:color w:val="211F1F"/>
          <w:spacing w:val="-2"/>
        </w:rPr>
        <w:t> </w:t>
      </w:r>
      <w:r>
        <w:rPr>
          <w:color w:val="211F1F"/>
        </w:rPr>
        <w:t>Data</w:t>
      </w:r>
      <w:r>
        <w:rPr>
          <w:color w:val="211F1F"/>
          <w:spacing w:val="-5"/>
        </w:rPr>
        <w:t> </w:t>
      </w:r>
      <w:r>
        <w:rPr>
          <w:color w:val="211F1F"/>
        </w:rPr>
        <w:t>IP</w:t>
      </w:r>
      <w:r>
        <w:rPr>
          <w:color w:val="211F1F"/>
          <w:spacing w:val="-4"/>
        </w:rPr>
        <w:t> </w:t>
      </w:r>
      <w:r>
        <w:rPr>
          <w:color w:val="211F1F"/>
        </w:rPr>
        <w:t>control</w:t>
      </w:r>
      <w:r>
        <w:rPr>
          <w:color w:val="211F1F"/>
          <w:spacing w:val="-3"/>
        </w:rPr>
        <w:t> </w:t>
      </w:r>
      <w:r>
        <w:rPr>
          <w:color w:val="211F1F"/>
          <w:spacing w:val="-2"/>
        </w:rPr>
        <w:t>options</w:t>
      </w:r>
    </w:p>
    <w:p>
      <w:pPr>
        <w:pStyle w:val="BodyText"/>
        <w:spacing w:before="2"/>
        <w:rPr>
          <w:b/>
          <w:sz w:val="15"/>
        </w:rPr>
      </w:pPr>
    </w:p>
    <w:p>
      <w:pPr>
        <w:pStyle w:val="BodyText"/>
        <w:ind w:left="1560"/>
        <w:rPr>
          <w:sz w:val="20"/>
        </w:rPr>
      </w:pPr>
      <w:r>
        <w:rPr>
          <w:sz w:val="20"/>
        </w:rPr>
        <w:drawing>
          <wp:inline distT="0" distB="0" distL="0" distR="0">
            <wp:extent cx="4151969" cy="838200"/>
            <wp:effectExtent l="0" t="0" r="0" b="0"/>
            <wp:docPr id="27" name="image140.jpeg" descr="Graphical user interface, text, application, email  Description automatically generated"/>
            <wp:cNvGraphicFramePr>
              <a:graphicFrameLocks noChangeAspect="1"/>
            </wp:cNvGraphicFramePr>
            <a:graphic>
              <a:graphicData uri="http://schemas.openxmlformats.org/drawingml/2006/picture">
                <pic:pic>
                  <pic:nvPicPr>
                    <pic:cNvPr id="28" name="image140.jpeg"/>
                    <pic:cNvPicPr/>
                  </pic:nvPicPr>
                  <pic:blipFill>
                    <a:blip r:embed="rId157" cstate="print"/>
                    <a:stretch>
                      <a:fillRect/>
                    </a:stretch>
                  </pic:blipFill>
                  <pic:spPr>
                    <a:xfrm>
                      <a:off x="0" y="0"/>
                      <a:ext cx="4151969" cy="838200"/>
                    </a:xfrm>
                    <a:prstGeom prst="rect">
                      <a:avLst/>
                    </a:prstGeom>
                  </pic:spPr>
                </pic:pic>
              </a:graphicData>
            </a:graphic>
          </wp:inline>
        </w:drawing>
      </w:r>
      <w:r>
        <w:rPr>
          <w:sz w:val="20"/>
        </w:rPr>
      </w:r>
    </w:p>
    <w:p>
      <w:pPr>
        <w:spacing w:after="0"/>
        <w:rPr>
          <w:sz w:val="20"/>
        </w:rPr>
        <w:sectPr>
          <w:pgSz w:w="12240" w:h="15840"/>
          <w:pgMar w:header="737" w:footer="1247" w:top="1220" w:bottom="1460" w:left="1320" w:right="840"/>
        </w:sectPr>
      </w:pPr>
    </w:p>
    <w:p>
      <w:pPr>
        <w:pStyle w:val="BodyText"/>
        <w:spacing w:before="10"/>
        <w:rPr>
          <w:b/>
          <w:sz w:val="29"/>
        </w:rPr>
      </w:pPr>
    </w:p>
    <w:p>
      <w:pPr>
        <w:spacing w:before="0"/>
        <w:ind w:left="120" w:right="0" w:firstLine="0"/>
        <w:jc w:val="left"/>
        <w:rPr>
          <w:b/>
          <w:sz w:val="22"/>
        </w:rPr>
      </w:pPr>
      <w:r>
        <w:rPr>
          <w:b/>
          <w:sz w:val="22"/>
        </w:rPr>
        <w:t>Remote</w:t>
      </w:r>
      <w:r>
        <w:rPr>
          <w:b/>
          <w:spacing w:val="-2"/>
          <w:sz w:val="22"/>
        </w:rPr>
        <w:t> </w:t>
      </w:r>
      <w:r>
        <w:rPr>
          <w:b/>
          <w:sz w:val="22"/>
        </w:rPr>
        <w:t>EAS</w:t>
      </w:r>
      <w:r>
        <w:rPr>
          <w:b/>
          <w:spacing w:val="-3"/>
          <w:sz w:val="22"/>
        </w:rPr>
        <w:t> </w:t>
      </w:r>
      <w:r>
        <w:rPr>
          <w:b/>
          <w:sz w:val="22"/>
        </w:rPr>
        <w:t>NET</w:t>
      </w:r>
      <w:r>
        <w:rPr>
          <w:b/>
          <w:spacing w:val="-1"/>
          <w:sz w:val="22"/>
        </w:rPr>
        <w:t> </w:t>
      </w:r>
      <w:r>
        <w:rPr>
          <w:b/>
          <w:sz w:val="22"/>
        </w:rPr>
        <w:t>Host</w:t>
      </w:r>
      <w:r>
        <w:rPr>
          <w:b/>
          <w:spacing w:val="-4"/>
          <w:sz w:val="22"/>
        </w:rPr>
        <w:t> </w:t>
      </w:r>
      <w:r>
        <w:rPr>
          <w:b/>
          <w:sz w:val="22"/>
        </w:rPr>
        <w:t>IP</w:t>
      </w:r>
      <w:r>
        <w:rPr>
          <w:b/>
          <w:spacing w:val="-1"/>
          <w:sz w:val="22"/>
        </w:rPr>
        <w:t> </w:t>
      </w:r>
      <w:r>
        <w:rPr>
          <w:b/>
          <w:spacing w:val="-2"/>
          <w:sz w:val="22"/>
        </w:rPr>
        <w:t>Address</w:t>
      </w:r>
    </w:p>
    <w:p>
      <w:pPr>
        <w:spacing w:before="2"/>
        <w:ind w:left="67" w:right="0" w:firstLine="0"/>
        <w:jc w:val="left"/>
        <w:rPr>
          <w:b/>
          <w:sz w:val="20"/>
        </w:rPr>
      </w:pPr>
      <w:r>
        <w:rPr/>
        <w:br w:type="column"/>
      </w:r>
      <w:r>
        <w:rPr>
          <w:b/>
          <w:sz w:val="20"/>
        </w:rPr>
        <w:t>Event</w:t>
      </w:r>
      <w:r>
        <w:rPr>
          <w:b/>
          <w:spacing w:val="-5"/>
          <w:sz w:val="20"/>
        </w:rPr>
        <w:t> </w:t>
      </w:r>
      <w:r>
        <w:rPr>
          <w:b/>
          <w:sz w:val="20"/>
        </w:rPr>
        <w:t>Data</w:t>
      </w:r>
      <w:r>
        <w:rPr>
          <w:b/>
          <w:spacing w:val="-4"/>
          <w:sz w:val="20"/>
        </w:rPr>
        <w:t> </w:t>
      </w:r>
      <w:r>
        <w:rPr>
          <w:b/>
          <w:sz w:val="20"/>
        </w:rPr>
        <w:t>IP</w:t>
      </w:r>
      <w:r>
        <w:rPr>
          <w:b/>
          <w:spacing w:val="-6"/>
          <w:sz w:val="20"/>
        </w:rPr>
        <w:t> </w:t>
      </w:r>
      <w:r>
        <w:rPr>
          <w:b/>
          <w:sz w:val="20"/>
        </w:rPr>
        <w:t>Control</w:t>
      </w:r>
      <w:r>
        <w:rPr>
          <w:b/>
          <w:spacing w:val="-6"/>
          <w:sz w:val="20"/>
        </w:rPr>
        <w:t> </w:t>
      </w:r>
      <w:r>
        <w:rPr>
          <w:b/>
          <w:sz w:val="20"/>
        </w:rPr>
        <w:t>Options</w:t>
      </w:r>
      <w:r>
        <w:rPr>
          <w:b/>
          <w:spacing w:val="-5"/>
          <w:sz w:val="20"/>
        </w:rPr>
        <w:t> </w:t>
      </w:r>
      <w:r>
        <w:rPr>
          <w:b/>
          <w:spacing w:val="-2"/>
          <w:sz w:val="20"/>
        </w:rPr>
        <w:t>Section</w:t>
      </w:r>
    </w:p>
    <w:p>
      <w:pPr>
        <w:spacing w:after="0"/>
        <w:jc w:val="left"/>
        <w:rPr>
          <w:sz w:val="20"/>
        </w:rPr>
        <w:sectPr>
          <w:type w:val="continuous"/>
          <w:pgSz w:w="12240" w:h="15840"/>
          <w:pgMar w:header="737" w:footer="1247" w:top="1260" w:bottom="280" w:left="1320" w:right="840"/>
          <w:cols w:num="2" w:equalWidth="0">
            <w:col w:w="3126" w:space="40"/>
            <w:col w:w="6914"/>
          </w:cols>
        </w:sectPr>
      </w:pPr>
    </w:p>
    <w:p>
      <w:pPr>
        <w:pStyle w:val="BodyText"/>
        <w:spacing w:before="1"/>
        <w:ind w:left="120"/>
      </w:pPr>
      <w:r>
        <w:rPr>
          <w:color w:val="000101"/>
        </w:rPr>
        <w:t>Enter</w:t>
      </w:r>
      <w:r>
        <w:rPr>
          <w:color w:val="000101"/>
          <w:spacing w:val="-2"/>
        </w:rPr>
        <w:t> </w:t>
      </w:r>
      <w:r>
        <w:rPr>
          <w:color w:val="000101"/>
        </w:rPr>
        <w:t>the</w:t>
      </w:r>
      <w:r>
        <w:rPr>
          <w:color w:val="000101"/>
          <w:spacing w:val="-3"/>
        </w:rPr>
        <w:t> </w:t>
      </w:r>
      <w:r>
        <w:rPr>
          <w:color w:val="000101"/>
        </w:rPr>
        <w:t>host</w:t>
      </w:r>
      <w:r>
        <w:rPr>
          <w:color w:val="000101"/>
          <w:spacing w:val="-2"/>
        </w:rPr>
        <w:t> </w:t>
      </w:r>
      <w:r>
        <w:rPr>
          <w:color w:val="000101"/>
        </w:rPr>
        <w:t>name</w:t>
      </w:r>
      <w:r>
        <w:rPr>
          <w:color w:val="000101"/>
          <w:spacing w:val="-4"/>
        </w:rPr>
        <w:t> </w:t>
      </w:r>
      <w:r>
        <w:rPr>
          <w:color w:val="000101"/>
        </w:rPr>
        <w:t>or</w:t>
      </w:r>
      <w:r>
        <w:rPr>
          <w:color w:val="000101"/>
          <w:spacing w:val="-3"/>
        </w:rPr>
        <w:t> </w:t>
      </w:r>
      <w:r>
        <w:rPr>
          <w:color w:val="000101"/>
        </w:rPr>
        <w:t>IP</w:t>
      </w:r>
      <w:r>
        <w:rPr>
          <w:color w:val="000101"/>
          <w:spacing w:val="-2"/>
        </w:rPr>
        <w:t> </w:t>
      </w:r>
      <w:r>
        <w:rPr>
          <w:color w:val="000101"/>
        </w:rPr>
        <w:t>address</w:t>
      </w:r>
      <w:r>
        <w:rPr>
          <w:color w:val="000101"/>
          <w:spacing w:val="-1"/>
        </w:rPr>
        <w:t> </w:t>
      </w:r>
      <w:r>
        <w:rPr>
          <w:color w:val="000101"/>
        </w:rPr>
        <w:t>of</w:t>
      </w:r>
      <w:r>
        <w:rPr>
          <w:color w:val="000101"/>
          <w:spacing w:val="-5"/>
        </w:rPr>
        <w:t> </w:t>
      </w:r>
      <w:r>
        <w:rPr>
          <w:color w:val="000101"/>
        </w:rPr>
        <w:t>the</w:t>
      </w:r>
      <w:r>
        <w:rPr>
          <w:color w:val="000101"/>
          <w:spacing w:val="-3"/>
        </w:rPr>
        <w:t> </w:t>
      </w:r>
      <w:r>
        <w:rPr>
          <w:color w:val="000101"/>
        </w:rPr>
        <w:t>remote</w:t>
      </w:r>
      <w:r>
        <w:rPr>
          <w:color w:val="000101"/>
          <w:spacing w:val="-2"/>
        </w:rPr>
        <w:t> </w:t>
      </w:r>
      <w:r>
        <w:rPr>
          <w:color w:val="000101"/>
        </w:rPr>
        <w:t>host</w:t>
      </w:r>
      <w:r>
        <w:rPr>
          <w:color w:val="000101"/>
          <w:spacing w:val="-4"/>
        </w:rPr>
        <w:t> </w:t>
      </w:r>
      <w:r>
        <w:rPr>
          <w:color w:val="000101"/>
          <w:spacing w:val="-2"/>
        </w:rPr>
        <w:t>computer.</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EAS_NET</w:t>
      </w:r>
      <w:r>
        <w:rPr>
          <w:spacing w:val="-6"/>
        </w:rPr>
        <w:t> </w:t>
      </w:r>
      <w:r>
        <w:rPr/>
        <w:t>Event</w:t>
      </w:r>
      <w:r>
        <w:rPr>
          <w:spacing w:val="-6"/>
        </w:rPr>
        <w:t> </w:t>
      </w:r>
      <w:r>
        <w:rPr/>
        <w:t>Transfer</w:t>
      </w:r>
      <w:r>
        <w:rPr>
          <w:spacing w:val="-4"/>
        </w:rPr>
        <w:t> </w:t>
      </w:r>
      <w:r>
        <w:rPr>
          <w:spacing w:val="-2"/>
        </w:rPr>
        <w:t>Protocol</w:t>
      </w:r>
    </w:p>
    <w:p>
      <w:pPr>
        <w:pStyle w:val="ListParagraph"/>
        <w:numPr>
          <w:ilvl w:val="0"/>
          <w:numId w:val="38"/>
        </w:numPr>
        <w:tabs>
          <w:tab w:pos="1356" w:val="left" w:leader="none"/>
          <w:tab w:pos="1357" w:val="left" w:leader="none"/>
        </w:tabs>
        <w:spacing w:line="240" w:lineRule="auto" w:before="91" w:after="0"/>
        <w:ind w:left="1356" w:right="0" w:hanging="316"/>
        <w:jc w:val="left"/>
        <w:rPr>
          <w:color w:val="211F1F"/>
          <w:sz w:val="22"/>
        </w:rPr>
      </w:pPr>
      <w:r>
        <w:rPr>
          <w:color w:val="211F1F"/>
          <w:sz w:val="22"/>
        </w:rPr>
        <w:t>Secure</w:t>
      </w:r>
      <w:r>
        <w:rPr>
          <w:color w:val="211F1F"/>
          <w:spacing w:val="-6"/>
          <w:sz w:val="22"/>
        </w:rPr>
        <w:t> </w:t>
      </w:r>
      <w:r>
        <w:rPr>
          <w:color w:val="211F1F"/>
          <w:spacing w:val="-4"/>
          <w:sz w:val="22"/>
        </w:rPr>
        <w:t>Copy</w:t>
      </w:r>
    </w:p>
    <w:p>
      <w:pPr>
        <w:pStyle w:val="ListParagraph"/>
        <w:numPr>
          <w:ilvl w:val="0"/>
          <w:numId w:val="38"/>
        </w:numPr>
        <w:tabs>
          <w:tab w:pos="1356" w:val="left" w:leader="none"/>
          <w:tab w:pos="1357" w:val="left" w:leader="none"/>
        </w:tabs>
        <w:spacing w:line="240" w:lineRule="auto" w:before="32" w:after="0"/>
        <w:ind w:left="1356" w:right="0" w:hanging="316"/>
        <w:jc w:val="left"/>
        <w:rPr>
          <w:color w:val="211F1F"/>
          <w:sz w:val="22"/>
        </w:rPr>
      </w:pPr>
      <w:r>
        <w:rPr>
          <w:color w:val="211F1F"/>
          <w:sz w:val="22"/>
        </w:rPr>
        <w:t>Secure</w:t>
      </w:r>
      <w:r>
        <w:rPr>
          <w:color w:val="211F1F"/>
          <w:spacing w:val="-5"/>
          <w:sz w:val="22"/>
        </w:rPr>
        <w:t> </w:t>
      </w:r>
      <w:r>
        <w:rPr>
          <w:color w:val="211F1F"/>
          <w:sz w:val="22"/>
        </w:rPr>
        <w:t>Shell</w:t>
      </w:r>
      <w:r>
        <w:rPr>
          <w:color w:val="211F1F"/>
          <w:spacing w:val="-4"/>
          <w:sz w:val="22"/>
        </w:rPr>
        <w:t> </w:t>
      </w:r>
      <w:r>
        <w:rPr>
          <w:color w:val="211F1F"/>
          <w:sz w:val="22"/>
        </w:rPr>
        <w:t>STDIN</w:t>
      </w:r>
      <w:r>
        <w:rPr>
          <w:color w:val="211F1F"/>
          <w:spacing w:val="-4"/>
          <w:sz w:val="22"/>
        </w:rPr>
        <w:t> Only</w:t>
      </w:r>
    </w:p>
    <w:p>
      <w:pPr>
        <w:pStyle w:val="ListParagraph"/>
        <w:numPr>
          <w:ilvl w:val="0"/>
          <w:numId w:val="38"/>
        </w:numPr>
        <w:tabs>
          <w:tab w:pos="1358" w:val="left" w:leader="none"/>
          <w:tab w:pos="1359" w:val="left" w:leader="none"/>
        </w:tabs>
        <w:spacing w:line="240" w:lineRule="auto" w:before="31" w:after="0"/>
        <w:ind w:left="1358" w:right="0" w:hanging="318"/>
        <w:jc w:val="left"/>
        <w:rPr>
          <w:color w:val="211F1F"/>
          <w:sz w:val="22"/>
        </w:rPr>
      </w:pPr>
      <w:r>
        <w:rPr>
          <w:color w:val="211F1F"/>
          <w:sz w:val="22"/>
        </w:rPr>
        <w:t>Secure</w:t>
      </w:r>
      <w:r>
        <w:rPr>
          <w:color w:val="211F1F"/>
          <w:spacing w:val="-4"/>
          <w:sz w:val="22"/>
        </w:rPr>
        <w:t> </w:t>
      </w:r>
      <w:r>
        <w:rPr>
          <w:color w:val="211F1F"/>
          <w:sz w:val="22"/>
        </w:rPr>
        <w:t>Shell</w:t>
      </w:r>
      <w:r>
        <w:rPr>
          <w:color w:val="211F1F"/>
          <w:spacing w:val="-3"/>
          <w:sz w:val="22"/>
        </w:rPr>
        <w:t> </w:t>
      </w:r>
      <w:r>
        <w:rPr>
          <w:color w:val="211F1F"/>
          <w:sz w:val="22"/>
        </w:rPr>
        <w:t>STDIN</w:t>
      </w:r>
      <w:r>
        <w:rPr>
          <w:color w:val="211F1F"/>
          <w:spacing w:val="-6"/>
          <w:sz w:val="22"/>
        </w:rPr>
        <w:t> </w:t>
      </w:r>
      <w:r>
        <w:rPr>
          <w:color w:val="211F1F"/>
          <w:sz w:val="22"/>
        </w:rPr>
        <w:t>&amp;</w:t>
      </w:r>
      <w:r>
        <w:rPr>
          <w:color w:val="211F1F"/>
          <w:spacing w:val="-1"/>
          <w:sz w:val="22"/>
        </w:rPr>
        <w:t> </w:t>
      </w:r>
      <w:r>
        <w:rPr>
          <w:color w:val="211F1F"/>
          <w:spacing w:val="-4"/>
          <w:sz w:val="22"/>
        </w:rPr>
        <w:t>Copy</w:t>
      </w:r>
    </w:p>
    <w:p>
      <w:pPr>
        <w:pStyle w:val="ListParagraph"/>
        <w:numPr>
          <w:ilvl w:val="0"/>
          <w:numId w:val="38"/>
        </w:numPr>
        <w:tabs>
          <w:tab w:pos="1358" w:val="left" w:leader="none"/>
          <w:tab w:pos="1359" w:val="left" w:leader="none"/>
        </w:tabs>
        <w:spacing w:line="240" w:lineRule="auto" w:before="32" w:after="0"/>
        <w:ind w:left="1358" w:right="0" w:hanging="318"/>
        <w:jc w:val="left"/>
        <w:rPr>
          <w:color w:val="211F1F"/>
          <w:sz w:val="22"/>
        </w:rPr>
      </w:pPr>
      <w:r>
        <w:rPr>
          <w:color w:val="211F1F"/>
          <w:sz w:val="22"/>
        </w:rPr>
        <w:t>FTP</w:t>
      </w:r>
      <w:r>
        <w:rPr>
          <w:color w:val="211F1F"/>
          <w:spacing w:val="-3"/>
          <w:sz w:val="22"/>
        </w:rPr>
        <w:t> </w:t>
      </w:r>
      <w:r>
        <w:rPr>
          <w:color w:val="211F1F"/>
          <w:spacing w:val="-4"/>
          <w:sz w:val="22"/>
        </w:rPr>
        <w:t>Copy</w:t>
      </w:r>
    </w:p>
    <w:p>
      <w:pPr>
        <w:pStyle w:val="ListParagraph"/>
        <w:numPr>
          <w:ilvl w:val="0"/>
          <w:numId w:val="38"/>
        </w:numPr>
        <w:tabs>
          <w:tab w:pos="1358" w:val="left" w:leader="none"/>
          <w:tab w:pos="1359" w:val="left" w:leader="none"/>
        </w:tabs>
        <w:spacing w:line="240" w:lineRule="auto" w:before="31" w:after="0"/>
        <w:ind w:left="1358" w:right="0" w:hanging="318"/>
        <w:jc w:val="left"/>
        <w:rPr>
          <w:sz w:val="22"/>
        </w:rPr>
      </w:pPr>
      <w:r>
        <w:rPr>
          <w:sz w:val="22"/>
        </w:rPr>
        <w:t>SFTP</w:t>
      </w:r>
      <w:r>
        <w:rPr>
          <w:spacing w:val="-3"/>
          <w:sz w:val="22"/>
        </w:rPr>
        <w:t> </w:t>
      </w:r>
      <w:r>
        <w:rPr>
          <w:spacing w:val="-4"/>
          <w:sz w:val="22"/>
        </w:rPr>
        <w:t>Copy</w:t>
      </w:r>
    </w:p>
    <w:p>
      <w:pPr>
        <w:pStyle w:val="ListParagraph"/>
        <w:numPr>
          <w:ilvl w:val="0"/>
          <w:numId w:val="38"/>
        </w:numPr>
        <w:tabs>
          <w:tab w:pos="1358" w:val="left" w:leader="none"/>
          <w:tab w:pos="1359" w:val="left" w:leader="none"/>
        </w:tabs>
        <w:spacing w:line="240" w:lineRule="auto" w:before="31" w:after="0"/>
        <w:ind w:left="1358" w:right="0" w:hanging="318"/>
        <w:jc w:val="left"/>
        <w:rPr>
          <w:color w:val="211F1F"/>
          <w:sz w:val="22"/>
        </w:rPr>
      </w:pPr>
      <w:r>
        <w:rPr>
          <w:color w:val="211F1F"/>
          <w:sz w:val="22"/>
        </w:rPr>
        <w:t>TCP</w:t>
      </w:r>
      <w:r>
        <w:rPr>
          <w:color w:val="211F1F"/>
          <w:spacing w:val="-4"/>
          <w:sz w:val="22"/>
        </w:rPr>
        <w:t> </w:t>
      </w:r>
      <w:r>
        <w:rPr>
          <w:color w:val="211F1F"/>
          <w:sz w:val="22"/>
        </w:rPr>
        <w:t>Event</w:t>
      </w:r>
      <w:r>
        <w:rPr>
          <w:color w:val="211F1F"/>
          <w:spacing w:val="-2"/>
          <w:sz w:val="22"/>
        </w:rPr>
        <w:t> Notification</w:t>
      </w:r>
    </w:p>
    <w:p>
      <w:pPr>
        <w:pStyle w:val="ListParagraph"/>
        <w:numPr>
          <w:ilvl w:val="0"/>
          <w:numId w:val="38"/>
        </w:numPr>
        <w:tabs>
          <w:tab w:pos="1358" w:val="left" w:leader="none"/>
          <w:tab w:pos="1359" w:val="left" w:leader="none"/>
        </w:tabs>
        <w:spacing w:line="240" w:lineRule="auto" w:before="32" w:after="0"/>
        <w:ind w:left="1358" w:right="0" w:hanging="318"/>
        <w:jc w:val="left"/>
        <w:rPr>
          <w:sz w:val="22"/>
        </w:rPr>
      </w:pPr>
      <w:r>
        <w:rPr>
          <w:sz w:val="22"/>
        </w:rPr>
        <w:t>Web</w:t>
      </w:r>
      <w:r>
        <w:rPr>
          <w:spacing w:val="-4"/>
          <w:sz w:val="22"/>
        </w:rPr>
        <w:t> </w:t>
      </w:r>
      <w:r>
        <w:rPr>
          <w:sz w:val="22"/>
        </w:rPr>
        <w:t>Server</w:t>
      </w:r>
      <w:r>
        <w:rPr>
          <w:spacing w:val="-5"/>
          <w:sz w:val="22"/>
        </w:rPr>
        <w:t> </w:t>
      </w:r>
      <w:r>
        <w:rPr>
          <w:sz w:val="22"/>
        </w:rPr>
        <w:t>HTTP</w:t>
      </w:r>
      <w:r>
        <w:rPr>
          <w:spacing w:val="-2"/>
          <w:sz w:val="22"/>
        </w:rPr>
        <w:t> </w:t>
      </w:r>
      <w:r>
        <w:rPr>
          <w:spacing w:val="-4"/>
          <w:sz w:val="22"/>
        </w:rPr>
        <w:t>Send</w:t>
      </w:r>
    </w:p>
    <w:p>
      <w:pPr>
        <w:pStyle w:val="ListParagraph"/>
        <w:numPr>
          <w:ilvl w:val="0"/>
          <w:numId w:val="38"/>
        </w:numPr>
        <w:tabs>
          <w:tab w:pos="1358" w:val="left" w:leader="none"/>
          <w:tab w:pos="1359" w:val="left" w:leader="none"/>
        </w:tabs>
        <w:spacing w:line="240" w:lineRule="auto" w:before="31" w:after="0"/>
        <w:ind w:left="1358" w:right="0" w:hanging="318"/>
        <w:jc w:val="left"/>
        <w:rPr>
          <w:sz w:val="22"/>
        </w:rPr>
      </w:pPr>
      <w:r>
        <w:rPr>
          <w:sz w:val="22"/>
        </w:rPr>
        <w:t>Secure</w:t>
      </w:r>
      <w:r>
        <w:rPr>
          <w:spacing w:val="-4"/>
          <w:sz w:val="22"/>
        </w:rPr>
        <w:t> </w:t>
      </w:r>
      <w:r>
        <w:rPr>
          <w:sz w:val="22"/>
        </w:rPr>
        <w:t>Web</w:t>
      </w:r>
      <w:r>
        <w:rPr>
          <w:spacing w:val="-4"/>
          <w:sz w:val="22"/>
        </w:rPr>
        <w:t> </w:t>
      </w:r>
      <w:r>
        <w:rPr>
          <w:sz w:val="22"/>
        </w:rPr>
        <w:t>Server</w:t>
      </w:r>
      <w:r>
        <w:rPr>
          <w:spacing w:val="-6"/>
          <w:sz w:val="22"/>
        </w:rPr>
        <w:t> </w:t>
      </w:r>
      <w:r>
        <w:rPr>
          <w:sz w:val="22"/>
        </w:rPr>
        <w:t>HTTPS</w:t>
      </w:r>
      <w:r>
        <w:rPr>
          <w:spacing w:val="-7"/>
          <w:sz w:val="22"/>
        </w:rPr>
        <w:t> </w:t>
      </w:r>
      <w:r>
        <w:rPr>
          <w:spacing w:val="-4"/>
          <w:sz w:val="22"/>
        </w:rPr>
        <w:t>Send</w:t>
      </w:r>
    </w:p>
    <w:p>
      <w:pPr>
        <w:pStyle w:val="ListParagraph"/>
        <w:numPr>
          <w:ilvl w:val="0"/>
          <w:numId w:val="38"/>
        </w:numPr>
        <w:tabs>
          <w:tab w:pos="1358" w:val="left" w:leader="none"/>
          <w:tab w:pos="1359" w:val="left" w:leader="none"/>
        </w:tabs>
        <w:spacing w:line="240" w:lineRule="auto" w:before="32" w:after="0"/>
        <w:ind w:left="1358" w:right="0" w:hanging="318"/>
        <w:jc w:val="left"/>
        <w:rPr>
          <w:color w:val="211F1F"/>
          <w:sz w:val="22"/>
        </w:rPr>
      </w:pPr>
      <w:r>
        <w:rPr>
          <w:color w:val="211F1F"/>
          <w:spacing w:val="-2"/>
          <w:sz w:val="22"/>
        </w:rPr>
        <w:t>DVS168/EARS</w:t>
      </w:r>
    </w:p>
    <w:p>
      <w:pPr>
        <w:pStyle w:val="ListParagraph"/>
        <w:numPr>
          <w:ilvl w:val="0"/>
          <w:numId w:val="38"/>
        </w:numPr>
        <w:tabs>
          <w:tab w:pos="1358" w:val="left" w:leader="none"/>
          <w:tab w:pos="1359" w:val="left" w:leader="none"/>
        </w:tabs>
        <w:spacing w:line="240" w:lineRule="auto" w:before="32" w:after="0"/>
        <w:ind w:left="1358" w:right="0" w:hanging="318"/>
        <w:jc w:val="left"/>
        <w:rPr>
          <w:color w:val="211F1F"/>
          <w:sz w:val="22"/>
        </w:rPr>
      </w:pPr>
      <w:r>
        <w:rPr>
          <w:color w:val="211F1F"/>
          <w:sz w:val="22"/>
        </w:rPr>
        <w:t>Legacy</w:t>
      </w:r>
      <w:r>
        <w:rPr>
          <w:color w:val="211F1F"/>
          <w:spacing w:val="-2"/>
          <w:sz w:val="22"/>
        </w:rPr>
        <w:t> Mediaroom</w:t>
      </w:r>
    </w:p>
    <w:p>
      <w:pPr>
        <w:pStyle w:val="ListParagraph"/>
        <w:numPr>
          <w:ilvl w:val="0"/>
          <w:numId w:val="38"/>
        </w:numPr>
        <w:tabs>
          <w:tab w:pos="1358" w:val="left" w:leader="none"/>
          <w:tab w:pos="1359" w:val="left" w:leader="none"/>
        </w:tabs>
        <w:spacing w:line="240" w:lineRule="auto" w:before="31" w:after="0"/>
        <w:ind w:left="1358" w:right="0" w:hanging="318"/>
        <w:jc w:val="left"/>
        <w:rPr>
          <w:color w:val="211F1F"/>
          <w:sz w:val="22"/>
        </w:rPr>
      </w:pPr>
      <w:r>
        <w:rPr>
          <w:color w:val="211F1F"/>
          <w:spacing w:val="-2"/>
          <w:sz w:val="22"/>
        </w:rPr>
        <w:t>Mediaroom2</w:t>
      </w:r>
    </w:p>
    <w:p>
      <w:pPr>
        <w:pStyle w:val="ListParagraph"/>
        <w:numPr>
          <w:ilvl w:val="0"/>
          <w:numId w:val="38"/>
        </w:numPr>
        <w:tabs>
          <w:tab w:pos="1358" w:val="left" w:leader="none"/>
          <w:tab w:pos="1359" w:val="left" w:leader="none"/>
        </w:tabs>
        <w:spacing w:line="240" w:lineRule="auto" w:before="32" w:after="0"/>
        <w:ind w:left="1358" w:right="0" w:hanging="318"/>
        <w:jc w:val="left"/>
        <w:rPr>
          <w:color w:val="211F1F"/>
          <w:sz w:val="22"/>
        </w:rPr>
      </w:pPr>
      <w:r>
        <w:rPr>
          <w:color w:val="211F1F"/>
          <w:spacing w:val="-2"/>
          <w:sz w:val="22"/>
        </w:rPr>
        <w:t>MINERVA</w:t>
      </w:r>
    </w:p>
    <w:p>
      <w:pPr>
        <w:pStyle w:val="ListParagraph"/>
        <w:numPr>
          <w:ilvl w:val="0"/>
          <w:numId w:val="38"/>
        </w:numPr>
        <w:tabs>
          <w:tab w:pos="1358" w:val="left" w:leader="none"/>
          <w:tab w:pos="1359" w:val="left" w:leader="none"/>
        </w:tabs>
        <w:spacing w:line="240" w:lineRule="auto" w:before="31" w:after="0"/>
        <w:ind w:left="1358" w:right="0" w:hanging="318"/>
        <w:jc w:val="left"/>
        <w:rPr>
          <w:color w:val="211F1F"/>
          <w:sz w:val="22"/>
        </w:rPr>
      </w:pPr>
      <w:r>
        <w:rPr>
          <w:color w:val="211F1F"/>
          <w:spacing w:val="-2"/>
          <w:sz w:val="22"/>
        </w:rPr>
        <w:t>WideOrbit</w:t>
      </w:r>
    </w:p>
    <w:p>
      <w:pPr>
        <w:pStyle w:val="ListParagraph"/>
        <w:numPr>
          <w:ilvl w:val="0"/>
          <w:numId w:val="38"/>
        </w:numPr>
        <w:tabs>
          <w:tab w:pos="1358" w:val="left" w:leader="none"/>
          <w:tab w:pos="1359" w:val="left" w:leader="none"/>
        </w:tabs>
        <w:spacing w:line="240" w:lineRule="auto" w:before="32" w:after="0"/>
        <w:ind w:left="1358" w:right="0" w:hanging="318"/>
        <w:jc w:val="left"/>
        <w:rPr>
          <w:color w:val="211F1F"/>
          <w:sz w:val="22"/>
        </w:rPr>
      </w:pPr>
      <w:r>
        <w:rPr>
          <w:color w:val="211F1F"/>
          <w:sz w:val="22"/>
        </w:rPr>
        <w:t>RCS</w:t>
      </w:r>
      <w:r>
        <w:rPr>
          <w:color w:val="211F1F"/>
          <w:spacing w:val="-1"/>
          <w:sz w:val="22"/>
        </w:rPr>
        <w:t> </w:t>
      </w:r>
      <w:r>
        <w:rPr>
          <w:color w:val="211F1F"/>
          <w:spacing w:val="-2"/>
          <w:sz w:val="22"/>
        </w:rPr>
        <w:t>Nexgen</w:t>
      </w:r>
    </w:p>
    <w:p>
      <w:pPr>
        <w:pStyle w:val="Heading5"/>
        <w:spacing w:before="120"/>
      </w:pPr>
      <w:r>
        <w:rPr/>
        <w:t>Remote</w:t>
      </w:r>
      <w:r>
        <w:rPr>
          <w:spacing w:val="-5"/>
        </w:rPr>
        <w:t> </w:t>
      </w:r>
      <w:r>
        <w:rPr/>
        <w:t>EAS</w:t>
      </w:r>
      <w:r>
        <w:rPr>
          <w:spacing w:val="-3"/>
        </w:rPr>
        <w:t> </w:t>
      </w:r>
      <w:r>
        <w:rPr/>
        <w:t>NET</w:t>
      </w:r>
      <w:r>
        <w:rPr>
          <w:spacing w:val="-1"/>
        </w:rPr>
        <w:t> </w:t>
      </w:r>
      <w:r>
        <w:rPr/>
        <w:t>Host</w:t>
      </w:r>
      <w:r>
        <w:rPr>
          <w:spacing w:val="-2"/>
        </w:rPr>
        <w:t> </w:t>
      </w:r>
      <w:r>
        <w:rPr>
          <w:spacing w:val="-4"/>
        </w:rPr>
        <w:t>Port</w:t>
      </w:r>
    </w:p>
    <w:p>
      <w:pPr>
        <w:pStyle w:val="BodyText"/>
        <w:ind w:left="120"/>
      </w:pPr>
      <w:r>
        <w:rPr>
          <w:color w:val="000101"/>
        </w:rPr>
        <w:t>This</w:t>
      </w:r>
      <w:r>
        <w:rPr>
          <w:color w:val="000101"/>
          <w:spacing w:val="-4"/>
        </w:rPr>
        <w:t> </w:t>
      </w:r>
      <w:r>
        <w:rPr>
          <w:color w:val="000101"/>
        </w:rPr>
        <w:t>field</w:t>
      </w:r>
      <w:r>
        <w:rPr>
          <w:color w:val="000101"/>
          <w:spacing w:val="-3"/>
        </w:rPr>
        <w:t> </w:t>
      </w:r>
      <w:r>
        <w:rPr>
          <w:color w:val="000101"/>
        </w:rPr>
        <w:t>displays</w:t>
      </w:r>
      <w:r>
        <w:rPr>
          <w:color w:val="000101"/>
          <w:spacing w:val="-4"/>
        </w:rPr>
        <w:t> </w:t>
      </w:r>
      <w:r>
        <w:rPr>
          <w:color w:val="000101"/>
        </w:rPr>
        <w:t>the</w:t>
      </w:r>
      <w:r>
        <w:rPr>
          <w:color w:val="000101"/>
          <w:spacing w:val="-4"/>
        </w:rPr>
        <w:t> </w:t>
      </w:r>
      <w:r>
        <w:rPr>
          <w:color w:val="000101"/>
        </w:rPr>
        <w:t>port</w:t>
      </w:r>
      <w:r>
        <w:rPr>
          <w:color w:val="000101"/>
          <w:spacing w:val="-6"/>
        </w:rPr>
        <w:t> </w:t>
      </w:r>
      <w:r>
        <w:rPr>
          <w:color w:val="000101"/>
        </w:rPr>
        <w:t>on</w:t>
      </w:r>
      <w:r>
        <w:rPr>
          <w:color w:val="000101"/>
          <w:spacing w:val="-1"/>
        </w:rPr>
        <w:t> </w:t>
      </w:r>
      <w:r>
        <w:rPr>
          <w:color w:val="000101"/>
        </w:rPr>
        <w:t>the</w:t>
      </w:r>
      <w:r>
        <w:rPr>
          <w:color w:val="000101"/>
          <w:spacing w:val="-4"/>
        </w:rPr>
        <w:t> </w:t>
      </w:r>
      <w:r>
        <w:rPr>
          <w:color w:val="000101"/>
        </w:rPr>
        <w:t>remote</w:t>
      </w:r>
      <w:r>
        <w:rPr>
          <w:color w:val="000101"/>
          <w:spacing w:val="-3"/>
        </w:rPr>
        <w:t> </w:t>
      </w:r>
      <w:r>
        <w:rPr>
          <w:color w:val="000101"/>
        </w:rPr>
        <w:t>EAS</w:t>
      </w:r>
      <w:r>
        <w:rPr>
          <w:color w:val="000101"/>
          <w:spacing w:val="-3"/>
        </w:rPr>
        <w:t> </w:t>
      </w:r>
      <w:r>
        <w:rPr>
          <w:color w:val="000101"/>
        </w:rPr>
        <w:t>NET</w:t>
      </w:r>
      <w:r>
        <w:rPr>
          <w:color w:val="000101"/>
          <w:spacing w:val="-1"/>
        </w:rPr>
        <w:t> </w:t>
      </w:r>
      <w:r>
        <w:rPr>
          <w:color w:val="000101"/>
        </w:rPr>
        <w:t>host</w:t>
      </w:r>
      <w:r>
        <w:rPr>
          <w:color w:val="000101"/>
          <w:spacing w:val="-1"/>
        </w:rPr>
        <w:t> </w:t>
      </w:r>
      <w:r>
        <w:rPr>
          <w:color w:val="000101"/>
        </w:rPr>
        <w:t>where</w:t>
      </w:r>
      <w:r>
        <w:rPr>
          <w:color w:val="000101"/>
          <w:spacing w:val="-1"/>
        </w:rPr>
        <w:t> </w:t>
      </w:r>
      <w:r>
        <w:rPr>
          <w:color w:val="000101"/>
        </w:rPr>
        <w:t>the</w:t>
      </w:r>
      <w:r>
        <w:rPr>
          <w:color w:val="000101"/>
          <w:spacing w:val="-3"/>
        </w:rPr>
        <w:t> </w:t>
      </w:r>
      <w:r>
        <w:rPr>
          <w:color w:val="000101"/>
        </w:rPr>
        <w:t>EAS</w:t>
      </w:r>
      <w:r>
        <w:rPr>
          <w:color w:val="000101"/>
          <w:spacing w:val="-3"/>
        </w:rPr>
        <w:t> </w:t>
      </w:r>
      <w:r>
        <w:rPr>
          <w:color w:val="000101"/>
        </w:rPr>
        <w:t>NET</w:t>
      </w:r>
      <w:r>
        <w:rPr>
          <w:color w:val="000101"/>
          <w:spacing w:val="-4"/>
        </w:rPr>
        <w:t> </w:t>
      </w:r>
      <w:r>
        <w:rPr>
          <w:color w:val="000101"/>
        </w:rPr>
        <w:t>event</w:t>
      </w:r>
      <w:r>
        <w:rPr>
          <w:color w:val="000101"/>
          <w:spacing w:val="-6"/>
        </w:rPr>
        <w:t> </w:t>
      </w:r>
      <w:r>
        <w:rPr>
          <w:color w:val="000101"/>
        </w:rPr>
        <w:t>info</w:t>
      </w:r>
      <w:r>
        <w:rPr>
          <w:color w:val="000101"/>
          <w:spacing w:val="-1"/>
        </w:rPr>
        <w:t> </w:t>
      </w:r>
      <w:r>
        <w:rPr>
          <w:color w:val="000101"/>
        </w:rPr>
        <w:t>is</w:t>
      </w:r>
      <w:r>
        <w:rPr>
          <w:color w:val="000101"/>
          <w:spacing w:val="-1"/>
        </w:rPr>
        <w:t> </w:t>
      </w:r>
      <w:r>
        <w:rPr>
          <w:color w:val="000101"/>
          <w:spacing w:val="-2"/>
        </w:rPr>
        <w:t>sent.</w:t>
      </w:r>
    </w:p>
    <w:p>
      <w:pPr>
        <w:pStyle w:val="Heading5"/>
        <w:spacing w:before="118" w:after="81"/>
      </w:pPr>
      <w:r>
        <w:rPr>
          <w:color w:val="211F1F"/>
        </w:rPr>
        <w:t>FTP</w:t>
      </w:r>
      <w:r>
        <w:rPr>
          <w:color w:val="211F1F"/>
          <w:spacing w:val="-4"/>
        </w:rPr>
        <w:t> </w:t>
      </w:r>
      <w:r>
        <w:rPr>
          <w:color w:val="211F1F"/>
        </w:rPr>
        <w:t>Ancillary</w:t>
      </w:r>
      <w:r>
        <w:rPr>
          <w:color w:val="211F1F"/>
          <w:spacing w:val="-6"/>
        </w:rPr>
        <w:t> </w:t>
      </w:r>
      <w:r>
        <w:rPr>
          <w:color w:val="211F1F"/>
        </w:rPr>
        <w:t>Data</w:t>
      </w:r>
      <w:r>
        <w:rPr>
          <w:color w:val="211F1F"/>
          <w:spacing w:val="-4"/>
        </w:rPr>
        <w:t> </w:t>
      </w:r>
      <w:r>
        <w:rPr>
          <w:color w:val="211F1F"/>
        </w:rPr>
        <w:t>File</w:t>
      </w:r>
      <w:r>
        <w:rPr>
          <w:color w:val="211F1F"/>
          <w:spacing w:val="-8"/>
        </w:rPr>
        <w:t> </w:t>
      </w:r>
      <w:r>
        <w:rPr>
          <w:color w:val="211F1F"/>
        </w:rPr>
        <w:t>control</w:t>
      </w:r>
      <w:r>
        <w:rPr>
          <w:color w:val="211F1F"/>
          <w:spacing w:val="-3"/>
        </w:rPr>
        <w:t> </w:t>
      </w:r>
      <w:r>
        <w:rPr>
          <w:color w:val="211F1F"/>
          <w:spacing w:val="-2"/>
        </w:rPr>
        <w:t>options</w:t>
      </w:r>
    </w:p>
    <w:p>
      <w:pPr>
        <w:pStyle w:val="BodyText"/>
        <w:ind w:left="1530"/>
        <w:rPr>
          <w:sz w:val="20"/>
        </w:rPr>
      </w:pPr>
      <w:r>
        <w:rPr>
          <w:sz w:val="20"/>
        </w:rPr>
        <w:drawing>
          <wp:inline distT="0" distB="0" distL="0" distR="0">
            <wp:extent cx="4128689" cy="1765744"/>
            <wp:effectExtent l="0" t="0" r="0" b="0"/>
            <wp:docPr id="29" name="image141.jpeg" descr="Table  Description automatically generated with medium confidence"/>
            <wp:cNvGraphicFramePr>
              <a:graphicFrameLocks noChangeAspect="1"/>
            </wp:cNvGraphicFramePr>
            <a:graphic>
              <a:graphicData uri="http://schemas.openxmlformats.org/drawingml/2006/picture">
                <pic:pic>
                  <pic:nvPicPr>
                    <pic:cNvPr id="30" name="image141.jpeg"/>
                    <pic:cNvPicPr/>
                  </pic:nvPicPr>
                  <pic:blipFill>
                    <a:blip r:embed="rId158" cstate="print"/>
                    <a:stretch>
                      <a:fillRect/>
                    </a:stretch>
                  </pic:blipFill>
                  <pic:spPr>
                    <a:xfrm>
                      <a:off x="0" y="0"/>
                      <a:ext cx="4128689" cy="1765744"/>
                    </a:xfrm>
                    <a:prstGeom prst="rect">
                      <a:avLst/>
                    </a:prstGeom>
                  </pic:spPr>
                </pic:pic>
              </a:graphicData>
            </a:graphic>
          </wp:inline>
        </w:drawing>
      </w:r>
      <w:r>
        <w:rPr>
          <w:sz w:val="20"/>
        </w:rPr>
      </w:r>
    </w:p>
    <w:p>
      <w:pPr>
        <w:spacing w:after="0"/>
        <w:rPr>
          <w:sz w:val="20"/>
        </w:rPr>
        <w:sectPr>
          <w:pgSz w:w="12240" w:h="15840"/>
          <w:pgMar w:header="737" w:footer="1247" w:top="1220" w:bottom="1460" w:left="1320" w:right="840"/>
        </w:sectPr>
      </w:pPr>
    </w:p>
    <w:p>
      <w:pPr>
        <w:pStyle w:val="BodyText"/>
        <w:spacing w:before="5"/>
        <w:rPr>
          <w:b/>
          <w:sz w:val="31"/>
        </w:rPr>
      </w:pPr>
    </w:p>
    <w:p>
      <w:pPr>
        <w:spacing w:before="0"/>
        <w:ind w:left="120" w:right="0" w:firstLine="0"/>
        <w:jc w:val="left"/>
        <w:rPr>
          <w:b/>
          <w:sz w:val="22"/>
        </w:rPr>
      </w:pPr>
      <w:r>
        <w:rPr>
          <w:b/>
          <w:sz w:val="22"/>
        </w:rPr>
        <w:t>EAS</w:t>
      </w:r>
      <w:r>
        <w:rPr>
          <w:b/>
          <w:spacing w:val="-5"/>
          <w:sz w:val="22"/>
        </w:rPr>
        <w:t> </w:t>
      </w:r>
      <w:r>
        <w:rPr>
          <w:b/>
          <w:sz w:val="22"/>
        </w:rPr>
        <w:t>NET</w:t>
      </w:r>
      <w:r>
        <w:rPr>
          <w:b/>
          <w:spacing w:val="-2"/>
          <w:sz w:val="22"/>
        </w:rPr>
        <w:t> </w:t>
      </w:r>
      <w:r>
        <w:rPr>
          <w:b/>
          <w:spacing w:val="-4"/>
          <w:sz w:val="22"/>
        </w:rPr>
        <w:t>User</w:t>
      </w:r>
    </w:p>
    <w:p>
      <w:pPr>
        <w:spacing w:before="21"/>
        <w:ind w:left="1459" w:right="0" w:firstLine="0"/>
        <w:jc w:val="left"/>
        <w:rPr>
          <w:b/>
          <w:sz w:val="20"/>
        </w:rPr>
      </w:pPr>
      <w:r>
        <w:rPr/>
        <w:br w:type="column"/>
      </w:r>
      <w:r>
        <w:rPr>
          <w:b/>
          <w:sz w:val="20"/>
        </w:rPr>
        <w:t>FTP</w:t>
      </w:r>
      <w:r>
        <w:rPr>
          <w:b/>
          <w:spacing w:val="-6"/>
          <w:sz w:val="20"/>
        </w:rPr>
        <w:t> </w:t>
      </w:r>
      <w:r>
        <w:rPr>
          <w:b/>
          <w:sz w:val="20"/>
        </w:rPr>
        <w:t>Ancillary</w:t>
      </w:r>
      <w:r>
        <w:rPr>
          <w:b/>
          <w:spacing w:val="-4"/>
          <w:sz w:val="20"/>
        </w:rPr>
        <w:t> </w:t>
      </w:r>
      <w:r>
        <w:rPr>
          <w:b/>
          <w:sz w:val="20"/>
        </w:rPr>
        <w:t>Data</w:t>
      </w:r>
      <w:r>
        <w:rPr>
          <w:b/>
          <w:spacing w:val="-5"/>
          <w:sz w:val="20"/>
        </w:rPr>
        <w:t> </w:t>
      </w:r>
      <w:r>
        <w:rPr>
          <w:b/>
          <w:sz w:val="20"/>
        </w:rPr>
        <w:t>File</w:t>
      </w:r>
      <w:r>
        <w:rPr>
          <w:b/>
          <w:spacing w:val="-5"/>
          <w:sz w:val="20"/>
        </w:rPr>
        <w:t> </w:t>
      </w:r>
      <w:r>
        <w:rPr>
          <w:b/>
          <w:sz w:val="20"/>
        </w:rPr>
        <w:t>Control</w:t>
      </w:r>
      <w:r>
        <w:rPr>
          <w:b/>
          <w:spacing w:val="-7"/>
          <w:sz w:val="20"/>
        </w:rPr>
        <w:t> </w:t>
      </w:r>
      <w:r>
        <w:rPr>
          <w:b/>
          <w:sz w:val="20"/>
        </w:rPr>
        <w:t>Options</w:t>
      </w:r>
      <w:r>
        <w:rPr>
          <w:b/>
          <w:spacing w:val="-5"/>
          <w:sz w:val="20"/>
        </w:rPr>
        <w:t> </w:t>
      </w:r>
      <w:r>
        <w:rPr>
          <w:b/>
          <w:spacing w:val="-2"/>
          <w:sz w:val="20"/>
        </w:rPr>
        <w:t>Section</w:t>
      </w:r>
    </w:p>
    <w:p>
      <w:pPr>
        <w:spacing w:after="0"/>
        <w:jc w:val="left"/>
        <w:rPr>
          <w:sz w:val="20"/>
        </w:rPr>
        <w:sectPr>
          <w:type w:val="continuous"/>
          <w:pgSz w:w="12240" w:h="15840"/>
          <w:pgMar w:header="737" w:footer="1247" w:top="1260" w:bottom="280" w:left="1320" w:right="840"/>
          <w:cols w:num="2" w:equalWidth="0">
            <w:col w:w="1349" w:space="61"/>
            <w:col w:w="8670"/>
          </w:cols>
        </w:sectPr>
      </w:pPr>
    </w:p>
    <w:p>
      <w:pPr>
        <w:pStyle w:val="BodyText"/>
        <w:ind w:left="120" w:right="602"/>
      </w:pPr>
      <w:r>
        <w:rPr>
          <w:color w:val="000101"/>
        </w:rPr>
        <w:t>Displays</w:t>
      </w:r>
      <w:r>
        <w:rPr>
          <w:color w:val="000101"/>
          <w:spacing w:val="-4"/>
        </w:rPr>
        <w:t> </w:t>
      </w:r>
      <w:r>
        <w:rPr>
          <w:color w:val="000101"/>
        </w:rPr>
        <w:t>the</w:t>
      </w:r>
      <w:r>
        <w:rPr>
          <w:color w:val="000101"/>
          <w:spacing w:val="-2"/>
        </w:rPr>
        <w:t> </w:t>
      </w:r>
      <w:r>
        <w:rPr>
          <w:color w:val="000101"/>
        </w:rPr>
        <w:t>user</w:t>
      </w:r>
      <w:r>
        <w:rPr>
          <w:color w:val="000101"/>
          <w:spacing w:val="-2"/>
        </w:rPr>
        <w:t> </w:t>
      </w:r>
      <w:r>
        <w:rPr>
          <w:color w:val="000101"/>
        </w:rPr>
        <w:t>account</w:t>
      </w:r>
      <w:r>
        <w:rPr>
          <w:color w:val="000101"/>
          <w:spacing w:val="-1"/>
        </w:rPr>
        <w:t> </w:t>
      </w:r>
      <w:r>
        <w:rPr>
          <w:color w:val="000101"/>
        </w:rPr>
        <w:t>name</w:t>
      </w:r>
      <w:r>
        <w:rPr>
          <w:color w:val="000101"/>
          <w:spacing w:val="-3"/>
        </w:rPr>
        <w:t> </w:t>
      </w:r>
      <w:r>
        <w:rPr>
          <w:color w:val="000101"/>
        </w:rPr>
        <w:t>on</w:t>
      </w:r>
      <w:r>
        <w:rPr>
          <w:color w:val="000101"/>
          <w:spacing w:val="-5"/>
        </w:rPr>
        <w:t> </w:t>
      </w:r>
      <w:r>
        <w:rPr>
          <w:color w:val="000101"/>
        </w:rPr>
        <w:t>the</w:t>
      </w:r>
      <w:r>
        <w:rPr>
          <w:color w:val="000101"/>
          <w:spacing w:val="-2"/>
        </w:rPr>
        <w:t> </w:t>
      </w:r>
      <w:r>
        <w:rPr>
          <w:color w:val="000101"/>
        </w:rPr>
        <w:t>remote</w:t>
      </w:r>
      <w:r>
        <w:rPr>
          <w:color w:val="000101"/>
          <w:spacing w:val="-1"/>
        </w:rPr>
        <w:t> </w:t>
      </w:r>
      <w:r>
        <w:rPr>
          <w:color w:val="000101"/>
        </w:rPr>
        <w:t>device.</w:t>
      </w:r>
      <w:r>
        <w:rPr>
          <w:color w:val="000101"/>
          <w:spacing w:val="-5"/>
        </w:rPr>
        <w:t> </w:t>
      </w:r>
      <w:r>
        <w:rPr>
          <w:color w:val="000101"/>
        </w:rPr>
        <w:t>Files</w:t>
      </w:r>
      <w:r>
        <w:rPr>
          <w:color w:val="000101"/>
          <w:spacing w:val="-1"/>
        </w:rPr>
        <w:t> </w:t>
      </w:r>
      <w:r>
        <w:rPr>
          <w:color w:val="000101"/>
        </w:rPr>
        <w:t>sent</w:t>
      </w:r>
      <w:r>
        <w:rPr>
          <w:color w:val="000101"/>
          <w:spacing w:val="-1"/>
        </w:rPr>
        <w:t> </w:t>
      </w:r>
      <w:r>
        <w:rPr>
          <w:color w:val="000101"/>
        </w:rPr>
        <w:t>to</w:t>
      </w:r>
      <w:r>
        <w:rPr>
          <w:color w:val="000101"/>
          <w:spacing w:val="-1"/>
        </w:rPr>
        <w:t> </w:t>
      </w:r>
      <w:r>
        <w:rPr>
          <w:color w:val="000101"/>
        </w:rPr>
        <w:t>the</w:t>
      </w:r>
      <w:r>
        <w:rPr>
          <w:color w:val="000101"/>
          <w:spacing w:val="-1"/>
        </w:rPr>
        <w:t> </w:t>
      </w:r>
      <w:r>
        <w:rPr>
          <w:color w:val="000101"/>
        </w:rPr>
        <w:t>remote</w:t>
      </w:r>
      <w:r>
        <w:rPr>
          <w:color w:val="000101"/>
          <w:spacing w:val="-4"/>
        </w:rPr>
        <w:t> </w:t>
      </w:r>
      <w:r>
        <w:rPr>
          <w:color w:val="000101"/>
        </w:rPr>
        <w:t>host</w:t>
      </w:r>
      <w:r>
        <w:rPr>
          <w:color w:val="000101"/>
          <w:spacing w:val="-4"/>
        </w:rPr>
        <w:t> </w:t>
      </w:r>
      <w:r>
        <w:rPr>
          <w:color w:val="000101"/>
        </w:rPr>
        <w:t>will</w:t>
      </w:r>
      <w:r>
        <w:rPr>
          <w:color w:val="000101"/>
          <w:spacing w:val="-2"/>
        </w:rPr>
        <w:t> </w:t>
      </w:r>
      <w:r>
        <w:rPr>
          <w:color w:val="000101"/>
        </w:rPr>
        <w:t>by</w:t>
      </w:r>
      <w:r>
        <w:rPr>
          <w:color w:val="000101"/>
          <w:spacing w:val="-4"/>
        </w:rPr>
        <w:t> </w:t>
      </w:r>
      <w:r>
        <w:rPr>
          <w:color w:val="000101"/>
        </w:rPr>
        <w:t>default</w:t>
      </w:r>
      <w:r>
        <w:rPr>
          <w:color w:val="000101"/>
          <w:spacing w:val="-2"/>
        </w:rPr>
        <w:t> </w:t>
      </w:r>
      <w:r>
        <w:rPr>
          <w:color w:val="000101"/>
        </w:rPr>
        <w:t>be copied relative to this account home directory.</w:t>
      </w:r>
    </w:p>
    <w:p>
      <w:pPr>
        <w:pStyle w:val="BodyText"/>
        <w:spacing w:before="1"/>
        <w:rPr>
          <w:sz w:val="13"/>
        </w:rPr>
      </w:pPr>
    </w:p>
    <w:p>
      <w:pPr>
        <w:pStyle w:val="BodyText"/>
        <w:ind w:left="2260"/>
        <w:rPr>
          <w:sz w:val="20"/>
        </w:rPr>
      </w:pPr>
      <w:r>
        <w:rPr>
          <w:sz w:val="20"/>
        </w:rPr>
        <w:drawing>
          <wp:inline distT="0" distB="0" distL="0" distR="0">
            <wp:extent cx="3237466" cy="438340"/>
            <wp:effectExtent l="0" t="0" r="0" b="0"/>
            <wp:docPr id="31" name="image142.png" descr="Graphical user interface, text, application  Description automatically generated"/>
            <wp:cNvGraphicFramePr>
              <a:graphicFrameLocks noChangeAspect="1"/>
            </wp:cNvGraphicFramePr>
            <a:graphic>
              <a:graphicData uri="http://schemas.openxmlformats.org/drawingml/2006/picture">
                <pic:pic>
                  <pic:nvPicPr>
                    <pic:cNvPr id="32" name="image142.png"/>
                    <pic:cNvPicPr/>
                  </pic:nvPicPr>
                  <pic:blipFill>
                    <a:blip r:embed="rId159" cstate="print"/>
                    <a:stretch>
                      <a:fillRect/>
                    </a:stretch>
                  </pic:blipFill>
                  <pic:spPr>
                    <a:xfrm>
                      <a:off x="0" y="0"/>
                      <a:ext cx="3237466" cy="438340"/>
                    </a:xfrm>
                    <a:prstGeom prst="rect">
                      <a:avLst/>
                    </a:prstGeom>
                  </pic:spPr>
                </pic:pic>
              </a:graphicData>
            </a:graphic>
          </wp:inline>
        </w:drawing>
      </w:r>
      <w:r>
        <w:rPr>
          <w:sz w:val="20"/>
        </w:rPr>
      </w:r>
    </w:p>
    <w:p>
      <w:pPr>
        <w:spacing w:after="0"/>
        <w:rPr>
          <w:sz w:val="20"/>
        </w:rPr>
        <w:sectPr>
          <w:type w:val="continuous"/>
          <w:pgSz w:w="12240" w:h="15840"/>
          <w:pgMar w:header="737" w:footer="1247" w:top="1260" w:bottom="280" w:left="1320" w:right="840"/>
        </w:sectPr>
      </w:pPr>
    </w:p>
    <w:p>
      <w:pPr>
        <w:pStyle w:val="BodyText"/>
        <w:spacing w:before="11"/>
        <w:rPr>
          <w:sz w:val="29"/>
        </w:rPr>
      </w:pPr>
    </w:p>
    <w:p>
      <w:pPr>
        <w:pStyle w:val="Heading5"/>
        <w:spacing w:before="0"/>
      </w:pPr>
      <w:r>
        <w:rPr/>
        <w:t>Current</w:t>
      </w:r>
      <w:r>
        <w:rPr>
          <w:spacing w:val="-5"/>
        </w:rPr>
        <w:t> </w:t>
      </w:r>
      <w:r>
        <w:rPr>
          <w:spacing w:val="-2"/>
        </w:rPr>
        <w:t>Schema</w:t>
      </w:r>
    </w:p>
    <w:p>
      <w:pPr>
        <w:spacing w:before="2"/>
        <w:ind w:left="1670" w:right="0" w:firstLine="0"/>
        <w:jc w:val="left"/>
        <w:rPr>
          <w:b/>
          <w:sz w:val="20"/>
        </w:rPr>
      </w:pPr>
      <w:r>
        <w:rPr/>
        <w:br w:type="column"/>
      </w:r>
      <w:r>
        <w:rPr>
          <w:b/>
          <w:color w:val="000101"/>
          <w:sz w:val="20"/>
        </w:rPr>
        <w:t>Current</w:t>
      </w:r>
      <w:r>
        <w:rPr>
          <w:b/>
          <w:color w:val="000101"/>
          <w:spacing w:val="-10"/>
          <w:sz w:val="20"/>
        </w:rPr>
        <w:t> </w:t>
      </w:r>
      <w:r>
        <w:rPr>
          <w:b/>
          <w:color w:val="000101"/>
          <w:sz w:val="20"/>
        </w:rPr>
        <w:t>Schema</w:t>
      </w:r>
      <w:r>
        <w:rPr>
          <w:b/>
          <w:color w:val="000101"/>
          <w:spacing w:val="-8"/>
          <w:sz w:val="20"/>
        </w:rPr>
        <w:t> </w:t>
      </w:r>
      <w:r>
        <w:rPr>
          <w:b/>
          <w:color w:val="000101"/>
          <w:spacing w:val="-2"/>
          <w:sz w:val="20"/>
        </w:rPr>
        <w:t>Section</w:t>
      </w:r>
    </w:p>
    <w:p>
      <w:pPr>
        <w:spacing w:after="0"/>
        <w:jc w:val="left"/>
        <w:rPr>
          <w:sz w:val="20"/>
        </w:rPr>
        <w:sectPr>
          <w:type w:val="continuous"/>
          <w:pgSz w:w="12240" w:h="15840"/>
          <w:pgMar w:header="737" w:footer="1247" w:top="1260" w:bottom="280" w:left="1320" w:right="840"/>
          <w:cols w:num="2" w:equalWidth="0">
            <w:col w:w="1620" w:space="519"/>
            <w:col w:w="7941"/>
          </w:cols>
        </w:sectPr>
      </w:pPr>
    </w:p>
    <w:p>
      <w:pPr>
        <w:pStyle w:val="BodyText"/>
        <w:ind w:left="120" w:right="660"/>
        <w:jc w:val="both"/>
      </w:pPr>
      <w:r>
        <w:rPr>
          <w:color w:val="000101"/>
        </w:rPr>
        <w:t>The schema</w:t>
      </w:r>
      <w:r>
        <w:rPr>
          <w:color w:val="000101"/>
          <w:spacing w:val="-2"/>
        </w:rPr>
        <w:t> </w:t>
      </w:r>
      <w:r>
        <w:rPr>
          <w:color w:val="000101"/>
        </w:rPr>
        <w:t>determines key names of</w:t>
      </w:r>
      <w:r>
        <w:rPr>
          <w:color w:val="000101"/>
          <w:spacing w:val="-1"/>
        </w:rPr>
        <w:t> </w:t>
      </w:r>
      <w:r>
        <w:rPr>
          <w:color w:val="000101"/>
        </w:rPr>
        <w:t>the information</w:t>
      </w:r>
      <w:r>
        <w:rPr>
          <w:color w:val="000101"/>
          <w:spacing w:val="-3"/>
        </w:rPr>
        <w:t> </w:t>
      </w:r>
      <w:r>
        <w:rPr>
          <w:color w:val="000101"/>
        </w:rPr>
        <w:t>fields sent to the EAS NET</w:t>
      </w:r>
      <w:r>
        <w:rPr>
          <w:color w:val="000101"/>
          <w:spacing w:val="-1"/>
        </w:rPr>
        <w:t> </w:t>
      </w:r>
      <w:r>
        <w:rPr>
          <w:color w:val="000101"/>
        </w:rPr>
        <w:t>client’s remote host. It also</w:t>
      </w:r>
      <w:r>
        <w:rPr>
          <w:color w:val="000101"/>
          <w:spacing w:val="-2"/>
        </w:rPr>
        <w:t> </w:t>
      </w:r>
      <w:r>
        <w:rPr>
          <w:color w:val="000101"/>
        </w:rPr>
        <w:t>determines</w:t>
      </w:r>
      <w:r>
        <w:rPr>
          <w:color w:val="000101"/>
          <w:spacing w:val="-1"/>
        </w:rPr>
        <w:t> </w:t>
      </w:r>
      <w:r>
        <w:rPr>
          <w:color w:val="000101"/>
        </w:rPr>
        <w:t>file</w:t>
      </w:r>
      <w:r>
        <w:rPr>
          <w:color w:val="000101"/>
          <w:spacing w:val="-1"/>
        </w:rPr>
        <w:t> </w:t>
      </w:r>
      <w:r>
        <w:rPr>
          <w:color w:val="000101"/>
        </w:rPr>
        <w:t>names</w:t>
      </w:r>
      <w:r>
        <w:rPr>
          <w:color w:val="000101"/>
          <w:spacing w:val="-6"/>
        </w:rPr>
        <w:t> </w:t>
      </w:r>
      <w:r>
        <w:rPr>
          <w:color w:val="000101"/>
        </w:rPr>
        <w:t>and</w:t>
      </w:r>
      <w:r>
        <w:rPr>
          <w:color w:val="000101"/>
          <w:spacing w:val="-3"/>
        </w:rPr>
        <w:t> </w:t>
      </w:r>
      <w:r>
        <w:rPr>
          <w:color w:val="000101"/>
        </w:rPr>
        <w:t>paths</w:t>
      </w:r>
      <w:r>
        <w:rPr>
          <w:color w:val="000101"/>
          <w:spacing w:val="-2"/>
        </w:rPr>
        <w:t> </w:t>
      </w:r>
      <w:r>
        <w:rPr>
          <w:color w:val="000101"/>
        </w:rPr>
        <w:t>for</w:t>
      </w:r>
      <w:r>
        <w:rPr>
          <w:color w:val="000101"/>
          <w:spacing w:val="-4"/>
        </w:rPr>
        <w:t> </w:t>
      </w:r>
      <w:r>
        <w:rPr>
          <w:color w:val="000101"/>
        </w:rPr>
        <w:t>any</w:t>
      </w:r>
      <w:r>
        <w:rPr>
          <w:color w:val="000101"/>
          <w:spacing w:val="-2"/>
        </w:rPr>
        <w:t> </w:t>
      </w:r>
      <w:r>
        <w:rPr>
          <w:color w:val="000101"/>
        </w:rPr>
        <w:t>files</w:t>
      </w:r>
      <w:r>
        <w:rPr>
          <w:color w:val="000101"/>
          <w:spacing w:val="-1"/>
        </w:rPr>
        <w:t> </w:t>
      </w:r>
      <w:r>
        <w:rPr>
          <w:color w:val="000101"/>
        </w:rPr>
        <w:t>sent</w:t>
      </w:r>
      <w:r>
        <w:rPr>
          <w:color w:val="000101"/>
          <w:spacing w:val="-4"/>
        </w:rPr>
        <w:t> </w:t>
      </w:r>
      <w:r>
        <w:rPr>
          <w:color w:val="000101"/>
        </w:rPr>
        <w:t>to</w:t>
      </w:r>
      <w:r>
        <w:rPr>
          <w:color w:val="000101"/>
          <w:spacing w:val="-3"/>
        </w:rPr>
        <w:t> </w:t>
      </w:r>
      <w:r>
        <w:rPr>
          <w:color w:val="000101"/>
        </w:rPr>
        <w:t>the remote</w:t>
      </w:r>
      <w:r>
        <w:rPr>
          <w:color w:val="000101"/>
          <w:spacing w:val="-1"/>
        </w:rPr>
        <w:t> </w:t>
      </w:r>
      <w:r>
        <w:rPr>
          <w:color w:val="000101"/>
        </w:rPr>
        <w:t>host.</w:t>
      </w:r>
      <w:r>
        <w:rPr>
          <w:color w:val="000101"/>
          <w:spacing w:val="-2"/>
        </w:rPr>
        <w:t> </w:t>
      </w:r>
      <w:r>
        <w:rPr>
          <w:color w:val="000101"/>
        </w:rPr>
        <w:t>The</w:t>
      </w:r>
      <w:r>
        <w:rPr>
          <w:color w:val="000101"/>
          <w:spacing w:val="-1"/>
        </w:rPr>
        <w:t> </w:t>
      </w:r>
      <w:r>
        <w:rPr>
          <w:color w:val="000101"/>
        </w:rPr>
        <w:t>schema</w:t>
      </w:r>
      <w:r>
        <w:rPr>
          <w:color w:val="000101"/>
          <w:spacing w:val="-3"/>
        </w:rPr>
        <w:t> </w:t>
      </w:r>
      <w:r>
        <w:rPr>
          <w:color w:val="000101"/>
        </w:rPr>
        <w:t>can</w:t>
      </w:r>
      <w:r>
        <w:rPr>
          <w:color w:val="000101"/>
          <w:spacing w:val="-3"/>
        </w:rPr>
        <w:t> </w:t>
      </w:r>
      <w:r>
        <w:rPr>
          <w:color w:val="000101"/>
        </w:rPr>
        <w:t>be</w:t>
      </w:r>
      <w:r>
        <w:rPr>
          <w:color w:val="000101"/>
          <w:spacing w:val="-4"/>
        </w:rPr>
        <w:t> </w:t>
      </w:r>
      <w:r>
        <w:rPr>
          <w:color w:val="000101"/>
        </w:rPr>
        <w:t>edited</w:t>
      </w:r>
      <w:r>
        <w:rPr>
          <w:color w:val="000101"/>
          <w:spacing w:val="-3"/>
        </w:rPr>
        <w:t> </w:t>
      </w:r>
      <w:r>
        <w:rPr>
          <w:color w:val="000101"/>
        </w:rPr>
        <w:t>by clicking on the </w:t>
      </w:r>
      <w:r>
        <w:rPr>
          <w:b/>
          <w:color w:val="000101"/>
        </w:rPr>
        <w:t>Edit/Review Schema </w:t>
      </w:r>
      <w:r>
        <w:rPr>
          <w:color w:val="000101"/>
        </w:rPr>
        <w:t>button.</w:t>
      </w:r>
    </w:p>
    <w:p>
      <w:pPr>
        <w:spacing w:after="0"/>
        <w:jc w:val="both"/>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Other</w:t>
      </w:r>
      <w:r>
        <w:rPr>
          <w:spacing w:val="-6"/>
        </w:rPr>
        <w:t> </w:t>
      </w:r>
      <w:r>
        <w:rPr/>
        <w:t>possible</w:t>
      </w:r>
      <w:r>
        <w:rPr>
          <w:spacing w:val="-7"/>
        </w:rPr>
        <w:t> </w:t>
      </w:r>
      <w:r>
        <w:rPr/>
        <w:t>EAS</w:t>
      </w:r>
      <w:r>
        <w:rPr>
          <w:spacing w:val="-6"/>
        </w:rPr>
        <w:t> </w:t>
      </w:r>
      <w:r>
        <w:rPr/>
        <w:t>NET</w:t>
      </w:r>
      <w:r>
        <w:rPr>
          <w:spacing w:val="-6"/>
        </w:rPr>
        <w:t> </w:t>
      </w:r>
      <w:r>
        <w:rPr/>
        <w:t>Client</w:t>
      </w:r>
      <w:r>
        <w:rPr>
          <w:spacing w:val="-6"/>
        </w:rPr>
        <w:t> </w:t>
      </w:r>
      <w:r>
        <w:rPr/>
        <w:t>Configuration</w:t>
      </w:r>
      <w:r>
        <w:rPr>
          <w:spacing w:val="-6"/>
        </w:rPr>
        <w:t> </w:t>
      </w:r>
      <w:r>
        <w:rPr>
          <w:spacing w:val="-2"/>
        </w:rPr>
        <w:t>Options:</w:t>
      </w:r>
    </w:p>
    <w:p>
      <w:pPr>
        <w:pStyle w:val="BodyText"/>
        <w:ind w:left="120"/>
      </w:pPr>
      <w:r>
        <w:rPr>
          <w:color w:val="000101"/>
        </w:rPr>
        <w:t>Not</w:t>
      </w:r>
      <w:r>
        <w:rPr>
          <w:color w:val="000101"/>
          <w:spacing w:val="-2"/>
        </w:rPr>
        <w:t> </w:t>
      </w:r>
      <w:r>
        <w:rPr>
          <w:color w:val="000101"/>
        </w:rPr>
        <w:t>all</w:t>
      </w:r>
      <w:r>
        <w:rPr>
          <w:color w:val="000101"/>
          <w:spacing w:val="-4"/>
        </w:rPr>
        <w:t> </w:t>
      </w:r>
      <w:r>
        <w:rPr>
          <w:color w:val="000101"/>
        </w:rPr>
        <w:t>of</w:t>
      </w:r>
      <w:r>
        <w:rPr>
          <w:color w:val="000101"/>
          <w:spacing w:val="-4"/>
        </w:rPr>
        <w:t> </w:t>
      </w:r>
      <w:r>
        <w:rPr>
          <w:color w:val="000101"/>
        </w:rPr>
        <w:t>these</w:t>
      </w:r>
      <w:r>
        <w:rPr>
          <w:color w:val="000101"/>
          <w:spacing w:val="-4"/>
        </w:rPr>
        <w:t> </w:t>
      </w:r>
      <w:r>
        <w:rPr>
          <w:color w:val="000101"/>
        </w:rPr>
        <w:t>options</w:t>
      </w:r>
      <w:r>
        <w:rPr>
          <w:color w:val="000101"/>
          <w:spacing w:val="-4"/>
        </w:rPr>
        <w:t> </w:t>
      </w:r>
      <w:r>
        <w:rPr>
          <w:color w:val="000101"/>
        </w:rPr>
        <w:t>will</w:t>
      </w:r>
      <w:r>
        <w:rPr>
          <w:color w:val="000101"/>
          <w:spacing w:val="-4"/>
        </w:rPr>
        <w:t> </w:t>
      </w:r>
      <w:r>
        <w:rPr>
          <w:color w:val="000101"/>
        </w:rPr>
        <w:t>appear</w:t>
      </w:r>
      <w:r>
        <w:rPr>
          <w:color w:val="000101"/>
          <w:spacing w:val="-2"/>
        </w:rPr>
        <w:t> </w:t>
      </w:r>
      <w:r>
        <w:rPr>
          <w:color w:val="000101"/>
        </w:rPr>
        <w:t>for</w:t>
      </w:r>
      <w:r>
        <w:rPr>
          <w:color w:val="000101"/>
          <w:spacing w:val="-2"/>
        </w:rPr>
        <w:t> </w:t>
      </w:r>
      <w:r>
        <w:rPr>
          <w:color w:val="000101"/>
        </w:rPr>
        <w:t>every</w:t>
      </w:r>
      <w:r>
        <w:rPr>
          <w:color w:val="000101"/>
          <w:spacing w:val="-1"/>
        </w:rPr>
        <w:t> </w:t>
      </w:r>
      <w:r>
        <w:rPr>
          <w:color w:val="000101"/>
        </w:rPr>
        <w:t>EAS</w:t>
      </w:r>
      <w:r>
        <w:rPr>
          <w:color w:val="000101"/>
          <w:spacing w:val="-3"/>
        </w:rPr>
        <w:t> </w:t>
      </w:r>
      <w:r>
        <w:rPr>
          <w:color w:val="000101"/>
        </w:rPr>
        <w:t>NET</w:t>
      </w:r>
      <w:r>
        <w:rPr>
          <w:color w:val="000101"/>
          <w:spacing w:val="-1"/>
        </w:rPr>
        <w:t> </w:t>
      </w:r>
      <w:r>
        <w:rPr>
          <w:color w:val="000101"/>
        </w:rPr>
        <w:t>transfer</w:t>
      </w:r>
      <w:r>
        <w:rPr>
          <w:color w:val="000101"/>
          <w:spacing w:val="-1"/>
        </w:rPr>
        <w:t> </w:t>
      </w:r>
      <w:r>
        <w:rPr>
          <w:color w:val="000101"/>
          <w:spacing w:val="-2"/>
        </w:rPr>
        <w:t>protocol.</w:t>
      </w:r>
    </w:p>
    <w:p>
      <w:pPr>
        <w:pStyle w:val="Heading5"/>
        <w:spacing w:before="118"/>
      </w:pPr>
      <w:r>
        <w:rPr/>
        <w:t>Client</w:t>
      </w:r>
      <w:r>
        <w:rPr>
          <w:spacing w:val="-6"/>
        </w:rPr>
        <w:t> </w:t>
      </w:r>
      <w:r>
        <w:rPr/>
        <w:t>sends</w:t>
      </w:r>
      <w:r>
        <w:rPr>
          <w:spacing w:val="-3"/>
        </w:rPr>
        <w:t> </w:t>
      </w:r>
      <w:r>
        <w:rPr/>
        <w:t>EAS</w:t>
      </w:r>
      <w:r>
        <w:rPr>
          <w:spacing w:val="-3"/>
        </w:rPr>
        <w:t> </w:t>
      </w:r>
      <w:r>
        <w:rPr/>
        <w:t>NET</w:t>
      </w:r>
      <w:r>
        <w:rPr>
          <w:spacing w:val="-4"/>
        </w:rPr>
        <w:t> </w:t>
      </w:r>
      <w:r>
        <w:rPr/>
        <w:t>alert</w:t>
      </w:r>
      <w:r>
        <w:rPr>
          <w:spacing w:val="-7"/>
        </w:rPr>
        <w:t> </w:t>
      </w:r>
      <w:r>
        <w:rPr/>
        <w:t>info</w:t>
      </w:r>
      <w:r>
        <w:rPr>
          <w:spacing w:val="-5"/>
        </w:rPr>
        <w:t> </w:t>
      </w:r>
      <w:r>
        <w:rPr/>
        <w:t>during</w:t>
      </w:r>
      <w:r>
        <w:rPr>
          <w:spacing w:val="-1"/>
        </w:rPr>
        <w:t> </w:t>
      </w:r>
      <w:r>
        <w:rPr/>
        <w:t>alert</w:t>
      </w:r>
      <w:r>
        <w:rPr>
          <w:spacing w:val="-3"/>
        </w:rPr>
        <w:t> </w:t>
      </w:r>
      <w:r>
        <w:rPr/>
        <w:t>play-</w:t>
      </w:r>
      <w:r>
        <w:rPr>
          <w:spacing w:val="-5"/>
        </w:rPr>
        <w:t>out</w:t>
      </w:r>
    </w:p>
    <w:p>
      <w:pPr>
        <w:pStyle w:val="BodyText"/>
        <w:ind w:left="120" w:right="653"/>
      </w:pPr>
      <w:r>
        <w:rPr>
          <w:color w:val="000101"/>
        </w:rPr>
        <w:t>When</w:t>
      </w:r>
      <w:r>
        <w:rPr>
          <w:color w:val="000101"/>
          <w:spacing w:val="-3"/>
        </w:rPr>
        <w:t> </w:t>
      </w:r>
      <w:r>
        <w:rPr>
          <w:color w:val="000101"/>
        </w:rPr>
        <w:t>this</w:t>
      </w:r>
      <w:r>
        <w:rPr>
          <w:color w:val="000101"/>
          <w:spacing w:val="-4"/>
        </w:rPr>
        <w:t> </w:t>
      </w:r>
      <w:r>
        <w:rPr>
          <w:color w:val="000101"/>
        </w:rPr>
        <w:t>option</w:t>
      </w:r>
      <w:r>
        <w:rPr>
          <w:color w:val="000101"/>
          <w:spacing w:val="-2"/>
        </w:rPr>
        <w:t> </w:t>
      </w:r>
      <w:r>
        <w:rPr>
          <w:color w:val="000101"/>
        </w:rPr>
        <w:t>is</w:t>
      </w:r>
      <w:r>
        <w:rPr>
          <w:color w:val="000101"/>
          <w:spacing w:val="-4"/>
        </w:rPr>
        <w:t> </w:t>
      </w:r>
      <w:r>
        <w:rPr>
          <w:color w:val="000101"/>
        </w:rPr>
        <w:t>enabled</w:t>
      </w:r>
      <w:r>
        <w:rPr>
          <w:color w:val="000101"/>
          <w:spacing w:val="-2"/>
        </w:rPr>
        <w:t> </w:t>
      </w:r>
      <w:r>
        <w:rPr>
          <w:color w:val="000101"/>
        </w:rPr>
        <w:t>(checked),</w:t>
      </w:r>
      <w:r>
        <w:rPr>
          <w:color w:val="000101"/>
          <w:spacing w:val="-2"/>
        </w:rPr>
        <w:t> </w:t>
      </w:r>
      <w:r>
        <w:rPr>
          <w:color w:val="000101"/>
        </w:rPr>
        <w:t>the</w:t>
      </w:r>
      <w:r>
        <w:rPr>
          <w:color w:val="000101"/>
          <w:spacing w:val="-1"/>
        </w:rPr>
        <w:t> </w:t>
      </w:r>
      <w:r>
        <w:rPr>
          <w:color w:val="000101"/>
        </w:rPr>
        <w:t>EAS</w:t>
      </w:r>
      <w:r>
        <w:rPr>
          <w:color w:val="000101"/>
          <w:spacing w:val="-3"/>
        </w:rPr>
        <w:t> </w:t>
      </w:r>
      <w:r>
        <w:rPr>
          <w:color w:val="000101"/>
        </w:rPr>
        <w:t>NET</w:t>
      </w:r>
      <w:r>
        <w:rPr>
          <w:color w:val="000101"/>
          <w:spacing w:val="-1"/>
        </w:rPr>
        <w:t> </w:t>
      </w:r>
      <w:r>
        <w:rPr>
          <w:color w:val="000101"/>
        </w:rPr>
        <w:t>alert</w:t>
      </w:r>
      <w:r>
        <w:rPr>
          <w:color w:val="000101"/>
          <w:spacing w:val="-1"/>
        </w:rPr>
        <w:t> </w:t>
      </w:r>
      <w:r>
        <w:rPr>
          <w:color w:val="000101"/>
        </w:rPr>
        <w:t>info</w:t>
      </w:r>
      <w:r>
        <w:rPr>
          <w:color w:val="000101"/>
          <w:spacing w:val="-3"/>
        </w:rPr>
        <w:t> </w:t>
      </w:r>
      <w:r>
        <w:rPr>
          <w:color w:val="000101"/>
        </w:rPr>
        <w:t>is</w:t>
      </w:r>
      <w:r>
        <w:rPr>
          <w:color w:val="000101"/>
          <w:spacing w:val="-2"/>
        </w:rPr>
        <w:t> </w:t>
      </w:r>
      <w:r>
        <w:rPr>
          <w:color w:val="000101"/>
        </w:rPr>
        <w:t>sent</w:t>
      </w:r>
      <w:r>
        <w:rPr>
          <w:color w:val="000101"/>
          <w:spacing w:val="-4"/>
        </w:rPr>
        <w:t> </w:t>
      </w:r>
      <w:r>
        <w:rPr>
          <w:color w:val="000101"/>
        </w:rPr>
        <w:t>out</w:t>
      </w:r>
      <w:r>
        <w:rPr>
          <w:color w:val="000101"/>
          <w:spacing w:val="-1"/>
        </w:rPr>
        <w:t> </w:t>
      </w:r>
      <w:r>
        <w:rPr>
          <w:color w:val="000101"/>
        </w:rPr>
        <w:t>prior</w:t>
      </w:r>
      <w:r>
        <w:rPr>
          <w:color w:val="000101"/>
          <w:spacing w:val="-2"/>
        </w:rPr>
        <w:t> </w:t>
      </w:r>
      <w:r>
        <w:rPr>
          <w:color w:val="000101"/>
        </w:rPr>
        <w:t>to</w:t>
      </w:r>
      <w:r>
        <w:rPr>
          <w:color w:val="000101"/>
          <w:spacing w:val="-3"/>
        </w:rPr>
        <w:t> </w:t>
      </w:r>
      <w:r>
        <w:rPr>
          <w:color w:val="000101"/>
        </w:rPr>
        <w:t>alert</w:t>
      </w:r>
      <w:r>
        <w:rPr>
          <w:color w:val="000101"/>
          <w:spacing w:val="-1"/>
        </w:rPr>
        <w:t> </w:t>
      </w:r>
      <w:r>
        <w:rPr>
          <w:color w:val="000101"/>
        </w:rPr>
        <w:t>play-out.</w:t>
      </w:r>
      <w:r>
        <w:rPr>
          <w:color w:val="000101"/>
          <w:spacing w:val="-4"/>
        </w:rPr>
        <w:t> </w:t>
      </w:r>
      <w:r>
        <w:rPr>
          <w:color w:val="000101"/>
        </w:rPr>
        <w:t>EAS</w:t>
      </w:r>
      <w:r>
        <w:rPr>
          <w:color w:val="000101"/>
          <w:spacing w:val="-3"/>
        </w:rPr>
        <w:t> </w:t>
      </w:r>
      <w:r>
        <w:rPr>
          <w:color w:val="000101"/>
        </w:rPr>
        <w:t>NET prior send is only needed with EAS NET compatible equipment that depends upon GPI controlled delayed alert play-out.</w:t>
      </w:r>
    </w:p>
    <w:p>
      <w:pPr>
        <w:pStyle w:val="Heading5"/>
      </w:pPr>
      <w:r>
        <w:rPr/>
        <w:t>SSH</w:t>
      </w:r>
      <w:r>
        <w:rPr>
          <w:spacing w:val="-5"/>
        </w:rPr>
        <w:t> </w:t>
      </w:r>
      <w:r>
        <w:rPr/>
        <w:t>Public</w:t>
      </w:r>
      <w:r>
        <w:rPr>
          <w:spacing w:val="-5"/>
        </w:rPr>
        <w:t> </w:t>
      </w:r>
      <w:r>
        <w:rPr/>
        <w:t>Encryption</w:t>
      </w:r>
      <w:r>
        <w:rPr>
          <w:spacing w:val="-5"/>
        </w:rPr>
        <w:t> </w:t>
      </w:r>
      <w:r>
        <w:rPr/>
        <w:t>Key</w:t>
      </w:r>
      <w:r>
        <w:rPr>
          <w:spacing w:val="-6"/>
        </w:rPr>
        <w:t> </w:t>
      </w:r>
      <w:r>
        <w:rPr>
          <w:spacing w:val="-4"/>
        </w:rPr>
        <w:t>link</w:t>
      </w:r>
    </w:p>
    <w:p>
      <w:pPr>
        <w:pStyle w:val="BodyText"/>
        <w:ind w:left="120"/>
      </w:pPr>
      <w:r>
        <w:rPr>
          <w:color w:val="000101"/>
        </w:rPr>
        <w:t>The</w:t>
      </w:r>
      <w:r>
        <w:rPr>
          <w:color w:val="000101"/>
          <w:spacing w:val="-5"/>
        </w:rPr>
        <w:t> </w:t>
      </w:r>
      <w:r>
        <w:rPr>
          <w:color w:val="000101"/>
        </w:rPr>
        <w:t>SSH</w:t>
      </w:r>
      <w:r>
        <w:rPr>
          <w:color w:val="000101"/>
          <w:spacing w:val="-3"/>
        </w:rPr>
        <w:t> </w:t>
      </w:r>
      <w:r>
        <w:rPr>
          <w:color w:val="000101"/>
        </w:rPr>
        <w:t>based</w:t>
      </w:r>
      <w:r>
        <w:rPr>
          <w:color w:val="000101"/>
          <w:spacing w:val="-2"/>
        </w:rPr>
        <w:t> </w:t>
      </w:r>
      <w:r>
        <w:rPr>
          <w:color w:val="000101"/>
        </w:rPr>
        <w:t>protocols</w:t>
      </w:r>
      <w:r>
        <w:rPr>
          <w:color w:val="000101"/>
          <w:spacing w:val="-2"/>
        </w:rPr>
        <w:t> </w:t>
      </w:r>
      <w:r>
        <w:rPr>
          <w:color w:val="000101"/>
        </w:rPr>
        <w:t>provide</w:t>
      </w:r>
      <w:r>
        <w:rPr>
          <w:color w:val="000101"/>
          <w:spacing w:val="-3"/>
        </w:rPr>
        <w:t> </w:t>
      </w:r>
      <w:r>
        <w:rPr>
          <w:color w:val="000101"/>
        </w:rPr>
        <w:t>this</w:t>
      </w:r>
      <w:r>
        <w:rPr>
          <w:color w:val="000101"/>
          <w:spacing w:val="-2"/>
        </w:rPr>
        <w:t> </w:t>
      </w:r>
      <w:r>
        <w:rPr>
          <w:color w:val="000101"/>
        </w:rPr>
        <w:t>link</w:t>
      </w:r>
      <w:r>
        <w:rPr>
          <w:color w:val="000101"/>
          <w:spacing w:val="-4"/>
        </w:rPr>
        <w:t> </w:t>
      </w:r>
      <w:r>
        <w:rPr>
          <w:color w:val="000101"/>
        </w:rPr>
        <w:t>to</w:t>
      </w:r>
      <w:r>
        <w:rPr>
          <w:color w:val="000101"/>
          <w:spacing w:val="-1"/>
        </w:rPr>
        <w:t> </w:t>
      </w:r>
      <w:r>
        <w:rPr>
          <w:color w:val="000101"/>
        </w:rPr>
        <w:t>the</w:t>
      </w:r>
      <w:r>
        <w:rPr>
          <w:color w:val="000101"/>
          <w:spacing w:val="-4"/>
        </w:rPr>
        <w:t> </w:t>
      </w:r>
      <w:r>
        <w:rPr>
          <w:color w:val="000101"/>
        </w:rPr>
        <w:t>display</w:t>
      </w:r>
      <w:r>
        <w:rPr>
          <w:color w:val="000101"/>
          <w:spacing w:val="-2"/>
        </w:rPr>
        <w:t> </w:t>
      </w:r>
      <w:r>
        <w:rPr>
          <w:color w:val="000101"/>
        </w:rPr>
        <w:t>of</w:t>
      </w:r>
      <w:r>
        <w:rPr>
          <w:color w:val="000101"/>
          <w:spacing w:val="-4"/>
        </w:rPr>
        <w:t> </w:t>
      </w:r>
      <w:r>
        <w:rPr>
          <w:color w:val="000101"/>
        </w:rPr>
        <w:t>the</w:t>
      </w:r>
      <w:r>
        <w:rPr>
          <w:color w:val="000101"/>
          <w:spacing w:val="-4"/>
        </w:rPr>
        <w:t> </w:t>
      </w:r>
      <w:r>
        <w:rPr>
          <w:color w:val="000101"/>
        </w:rPr>
        <w:t>EAS</w:t>
      </w:r>
      <w:r>
        <w:rPr>
          <w:color w:val="000101"/>
          <w:spacing w:val="-3"/>
        </w:rPr>
        <w:t> </w:t>
      </w:r>
      <w:r>
        <w:rPr>
          <w:color w:val="000101"/>
        </w:rPr>
        <w:t>device</w:t>
      </w:r>
      <w:r>
        <w:rPr>
          <w:color w:val="000101"/>
          <w:spacing w:val="-4"/>
        </w:rPr>
        <w:t> </w:t>
      </w:r>
      <w:r>
        <w:rPr>
          <w:color w:val="000101"/>
        </w:rPr>
        <w:t>public</w:t>
      </w:r>
      <w:r>
        <w:rPr>
          <w:color w:val="000101"/>
          <w:spacing w:val="-2"/>
        </w:rPr>
        <w:t> </w:t>
      </w:r>
      <w:r>
        <w:rPr>
          <w:color w:val="000101"/>
        </w:rPr>
        <w:t>key.</w:t>
      </w:r>
      <w:r>
        <w:rPr>
          <w:color w:val="000101"/>
          <w:spacing w:val="-3"/>
        </w:rPr>
        <w:t> </w:t>
      </w:r>
      <w:r>
        <w:rPr>
          <w:color w:val="000101"/>
        </w:rPr>
        <w:t>This</w:t>
      </w:r>
      <w:r>
        <w:rPr>
          <w:color w:val="000101"/>
          <w:spacing w:val="-5"/>
        </w:rPr>
        <w:t> </w:t>
      </w:r>
      <w:r>
        <w:rPr>
          <w:color w:val="000101"/>
        </w:rPr>
        <w:t>must</w:t>
      </w:r>
      <w:r>
        <w:rPr>
          <w:color w:val="000101"/>
          <w:spacing w:val="-2"/>
        </w:rPr>
        <w:t> </w:t>
      </w:r>
      <w:r>
        <w:rPr>
          <w:color w:val="000101"/>
          <w:spacing w:val="-5"/>
        </w:rPr>
        <w:t>be</w:t>
      </w:r>
    </w:p>
    <w:p>
      <w:pPr>
        <w:pStyle w:val="BodyText"/>
        <w:ind w:left="120"/>
      </w:pPr>
      <w:r>
        <w:rPr>
          <w:color w:val="000101"/>
        </w:rPr>
        <w:t>copied</w:t>
      </w:r>
      <w:r>
        <w:rPr>
          <w:color w:val="000101"/>
          <w:spacing w:val="-4"/>
        </w:rPr>
        <w:t> </w:t>
      </w:r>
      <w:r>
        <w:rPr>
          <w:color w:val="000101"/>
        </w:rPr>
        <w:t>to</w:t>
      </w:r>
      <w:r>
        <w:rPr>
          <w:color w:val="000101"/>
          <w:spacing w:val="-4"/>
        </w:rPr>
        <w:t> </w:t>
      </w:r>
      <w:r>
        <w:rPr>
          <w:color w:val="000101"/>
        </w:rPr>
        <w:t>the</w:t>
      </w:r>
      <w:r>
        <w:rPr>
          <w:color w:val="000101"/>
          <w:spacing w:val="-3"/>
        </w:rPr>
        <w:t> </w:t>
      </w:r>
      <w:r>
        <w:rPr>
          <w:color w:val="000101"/>
        </w:rPr>
        <w:t>remote</w:t>
      </w:r>
      <w:r>
        <w:rPr>
          <w:color w:val="000101"/>
          <w:spacing w:val="-2"/>
        </w:rPr>
        <w:t> </w:t>
      </w:r>
      <w:r>
        <w:rPr>
          <w:color w:val="000101"/>
        </w:rPr>
        <w:t>host’s</w:t>
      </w:r>
      <w:r>
        <w:rPr>
          <w:color w:val="000101"/>
          <w:spacing w:val="-3"/>
        </w:rPr>
        <w:t> </w:t>
      </w:r>
      <w:r>
        <w:rPr>
          <w:color w:val="000101"/>
        </w:rPr>
        <w:t>authorization</w:t>
      </w:r>
      <w:r>
        <w:rPr>
          <w:color w:val="000101"/>
          <w:spacing w:val="-3"/>
        </w:rPr>
        <w:t> </w:t>
      </w:r>
      <w:r>
        <w:rPr>
          <w:color w:val="000101"/>
          <w:spacing w:val="-2"/>
        </w:rPr>
        <w:t>file.</w:t>
      </w:r>
    </w:p>
    <w:p>
      <w:pPr>
        <w:pStyle w:val="Heading5"/>
      </w:pPr>
      <w:r>
        <w:rPr/>
        <w:t>Composite</w:t>
      </w:r>
      <w:r>
        <w:rPr>
          <w:spacing w:val="-9"/>
        </w:rPr>
        <w:t> </w:t>
      </w:r>
      <w:r>
        <w:rPr/>
        <w:t>Audio</w:t>
      </w:r>
      <w:r>
        <w:rPr>
          <w:spacing w:val="-4"/>
        </w:rPr>
        <w:t> </w:t>
      </w:r>
      <w:r>
        <w:rPr/>
        <w:t>File</w:t>
      </w:r>
      <w:r>
        <w:rPr>
          <w:spacing w:val="-6"/>
        </w:rPr>
        <w:t> </w:t>
      </w:r>
      <w:r>
        <w:rPr>
          <w:spacing w:val="-4"/>
        </w:rPr>
        <w:t>Send</w:t>
      </w:r>
    </w:p>
    <w:p>
      <w:pPr>
        <w:pStyle w:val="BodyText"/>
        <w:ind w:left="120" w:right="602"/>
      </w:pPr>
      <w:r>
        <w:rPr>
          <w:color w:val="000101"/>
        </w:rPr>
        <w:t>When</w:t>
      </w:r>
      <w:r>
        <w:rPr>
          <w:color w:val="000101"/>
          <w:spacing w:val="-2"/>
        </w:rPr>
        <w:t> </w:t>
      </w:r>
      <w:r>
        <w:rPr>
          <w:color w:val="000101"/>
        </w:rPr>
        <w:t>enabled</w:t>
      </w:r>
      <w:r>
        <w:rPr>
          <w:color w:val="000101"/>
          <w:spacing w:val="-5"/>
        </w:rPr>
        <w:t> </w:t>
      </w:r>
      <w:r>
        <w:rPr>
          <w:color w:val="000101"/>
        </w:rPr>
        <w:t>(checked),</w:t>
      </w:r>
      <w:r>
        <w:rPr>
          <w:color w:val="000101"/>
          <w:spacing w:val="-3"/>
        </w:rPr>
        <w:t> </w:t>
      </w:r>
      <w:r>
        <w:rPr>
          <w:color w:val="000101"/>
        </w:rPr>
        <w:t>a</w:t>
      </w:r>
      <w:r>
        <w:rPr>
          <w:color w:val="000101"/>
          <w:spacing w:val="-3"/>
        </w:rPr>
        <w:t> </w:t>
      </w:r>
      <w:r>
        <w:rPr>
          <w:color w:val="000101"/>
        </w:rPr>
        <w:t>composite</w:t>
      </w:r>
      <w:r>
        <w:rPr>
          <w:color w:val="000101"/>
          <w:spacing w:val="-2"/>
        </w:rPr>
        <w:t> </w:t>
      </w:r>
      <w:r>
        <w:rPr>
          <w:color w:val="000101"/>
        </w:rPr>
        <w:t>WAV</w:t>
      </w:r>
      <w:r>
        <w:rPr>
          <w:color w:val="000101"/>
          <w:spacing w:val="-2"/>
        </w:rPr>
        <w:t> </w:t>
      </w:r>
      <w:r>
        <w:rPr>
          <w:color w:val="000101"/>
        </w:rPr>
        <w:t>file</w:t>
      </w:r>
      <w:r>
        <w:rPr>
          <w:color w:val="000101"/>
          <w:spacing w:val="-2"/>
        </w:rPr>
        <w:t> </w:t>
      </w:r>
      <w:r>
        <w:rPr>
          <w:color w:val="000101"/>
        </w:rPr>
        <w:t>of</w:t>
      </w:r>
      <w:r>
        <w:rPr>
          <w:color w:val="000101"/>
          <w:spacing w:val="-3"/>
        </w:rPr>
        <w:t> </w:t>
      </w:r>
      <w:r>
        <w:rPr>
          <w:color w:val="000101"/>
        </w:rPr>
        <w:t>the</w:t>
      </w:r>
      <w:r>
        <w:rPr>
          <w:color w:val="000101"/>
          <w:spacing w:val="-5"/>
        </w:rPr>
        <w:t> </w:t>
      </w:r>
      <w:r>
        <w:rPr>
          <w:color w:val="000101"/>
        </w:rPr>
        <w:t>entire</w:t>
      </w:r>
      <w:r>
        <w:rPr>
          <w:color w:val="000101"/>
          <w:spacing w:val="-1"/>
        </w:rPr>
        <w:t> </w:t>
      </w:r>
      <w:r>
        <w:rPr>
          <w:color w:val="000101"/>
        </w:rPr>
        <w:t>EAS</w:t>
      </w:r>
      <w:r>
        <w:rPr>
          <w:color w:val="000101"/>
          <w:spacing w:val="-4"/>
        </w:rPr>
        <w:t> </w:t>
      </w:r>
      <w:r>
        <w:rPr>
          <w:color w:val="000101"/>
        </w:rPr>
        <w:t>audio track</w:t>
      </w:r>
      <w:r>
        <w:rPr>
          <w:color w:val="000101"/>
          <w:spacing w:val="-3"/>
        </w:rPr>
        <w:t> </w:t>
      </w:r>
      <w:r>
        <w:rPr>
          <w:color w:val="000101"/>
        </w:rPr>
        <w:t>will</w:t>
      </w:r>
      <w:r>
        <w:rPr>
          <w:color w:val="000101"/>
          <w:spacing w:val="-4"/>
        </w:rPr>
        <w:t> </w:t>
      </w:r>
      <w:r>
        <w:rPr>
          <w:color w:val="000101"/>
        </w:rPr>
        <w:t>be sent</w:t>
      </w:r>
      <w:r>
        <w:rPr>
          <w:color w:val="000101"/>
          <w:spacing w:val="-3"/>
        </w:rPr>
        <w:t> </w:t>
      </w:r>
      <w:r>
        <w:rPr>
          <w:color w:val="000101"/>
        </w:rPr>
        <w:t>as</w:t>
      </w:r>
      <w:r>
        <w:rPr>
          <w:color w:val="000101"/>
          <w:spacing w:val="-1"/>
        </w:rPr>
        <w:t> </w:t>
      </w:r>
      <w:r>
        <w:rPr>
          <w:color w:val="000101"/>
        </w:rPr>
        <w:t>a</w:t>
      </w:r>
      <w:r>
        <w:rPr>
          <w:color w:val="000101"/>
          <w:spacing w:val="-1"/>
        </w:rPr>
        <w:t> </w:t>
      </w:r>
      <w:r>
        <w:rPr>
          <w:color w:val="000101"/>
        </w:rPr>
        <w:t>separate file to the EAS NET client’s remote host</w:t>
      </w:r>
      <w:r>
        <w:rPr/>
        <w:t>. File name/path on the remote host are determined by the </w:t>
      </w:r>
      <w:r>
        <w:rPr>
          <w:spacing w:val="-2"/>
        </w:rPr>
        <w:t>schema.</w:t>
      </w:r>
    </w:p>
    <w:p>
      <w:pPr>
        <w:pStyle w:val="Heading5"/>
        <w:spacing w:before="119"/>
      </w:pPr>
      <w:r>
        <w:rPr/>
        <w:t>EAS</w:t>
      </w:r>
      <w:r>
        <w:rPr>
          <w:spacing w:val="-6"/>
        </w:rPr>
        <w:t> </w:t>
      </w:r>
      <w:r>
        <w:rPr/>
        <w:t>Audio</w:t>
      </w:r>
      <w:r>
        <w:rPr>
          <w:spacing w:val="-3"/>
        </w:rPr>
        <w:t> </w:t>
      </w:r>
      <w:r>
        <w:rPr/>
        <w:t>File</w:t>
      </w:r>
      <w:r>
        <w:rPr>
          <w:spacing w:val="-4"/>
        </w:rPr>
        <w:t> send</w:t>
      </w:r>
    </w:p>
    <w:p>
      <w:pPr>
        <w:pStyle w:val="BodyText"/>
        <w:ind w:left="120" w:right="835"/>
      </w:pPr>
      <w:r>
        <w:rPr>
          <w:color w:val="000101"/>
        </w:rPr>
        <w:t>When</w:t>
      </w:r>
      <w:r>
        <w:rPr>
          <w:color w:val="000101"/>
          <w:spacing w:val="-3"/>
        </w:rPr>
        <w:t> </w:t>
      </w:r>
      <w:r>
        <w:rPr>
          <w:color w:val="000101"/>
        </w:rPr>
        <w:t>enabled</w:t>
      </w:r>
      <w:r>
        <w:rPr>
          <w:color w:val="000101"/>
          <w:spacing w:val="-5"/>
        </w:rPr>
        <w:t> </w:t>
      </w:r>
      <w:r>
        <w:rPr>
          <w:color w:val="000101"/>
        </w:rPr>
        <w:t>(checked),</w:t>
      </w:r>
      <w:r>
        <w:rPr>
          <w:color w:val="000101"/>
          <w:spacing w:val="-4"/>
        </w:rPr>
        <w:t> </w:t>
      </w:r>
      <w:r>
        <w:rPr>
          <w:color w:val="000101"/>
        </w:rPr>
        <w:t>the</w:t>
      </w:r>
      <w:r>
        <w:rPr>
          <w:color w:val="000101"/>
          <w:spacing w:val="-1"/>
        </w:rPr>
        <w:t> </w:t>
      </w:r>
      <w:r>
        <w:rPr>
          <w:color w:val="000101"/>
        </w:rPr>
        <w:t>individual</w:t>
      </w:r>
      <w:r>
        <w:rPr>
          <w:color w:val="000101"/>
          <w:spacing w:val="-2"/>
        </w:rPr>
        <w:t> </w:t>
      </w:r>
      <w:r>
        <w:rPr>
          <w:color w:val="000101"/>
        </w:rPr>
        <w:t>audio</w:t>
      </w:r>
      <w:r>
        <w:rPr>
          <w:color w:val="000101"/>
          <w:spacing w:val="-2"/>
        </w:rPr>
        <w:t> </w:t>
      </w:r>
      <w:r>
        <w:rPr>
          <w:color w:val="000101"/>
        </w:rPr>
        <w:t>sections</w:t>
      </w:r>
      <w:r>
        <w:rPr>
          <w:color w:val="000101"/>
          <w:spacing w:val="-2"/>
        </w:rPr>
        <w:t> </w:t>
      </w:r>
      <w:r>
        <w:rPr>
          <w:color w:val="000101"/>
        </w:rPr>
        <w:t>of</w:t>
      </w:r>
      <w:r>
        <w:rPr>
          <w:color w:val="000101"/>
          <w:spacing w:val="-4"/>
        </w:rPr>
        <w:t> </w:t>
      </w:r>
      <w:r>
        <w:rPr>
          <w:color w:val="000101"/>
        </w:rPr>
        <w:t>the</w:t>
      </w:r>
      <w:r>
        <w:rPr>
          <w:color w:val="000101"/>
          <w:spacing w:val="-2"/>
        </w:rPr>
        <w:t> </w:t>
      </w:r>
      <w:r>
        <w:rPr>
          <w:color w:val="000101"/>
        </w:rPr>
        <w:t>EAS</w:t>
      </w:r>
      <w:r>
        <w:rPr>
          <w:color w:val="000101"/>
          <w:spacing w:val="-6"/>
        </w:rPr>
        <w:t> </w:t>
      </w:r>
      <w:r>
        <w:rPr>
          <w:color w:val="000101"/>
        </w:rPr>
        <w:t>alert</w:t>
      </w:r>
      <w:r>
        <w:rPr>
          <w:color w:val="000101"/>
          <w:spacing w:val="-4"/>
        </w:rPr>
        <w:t> </w:t>
      </w:r>
      <w:r>
        <w:rPr>
          <w:color w:val="000101"/>
        </w:rPr>
        <w:t>will</w:t>
      </w:r>
      <w:r>
        <w:rPr>
          <w:color w:val="000101"/>
          <w:spacing w:val="-2"/>
        </w:rPr>
        <w:t> </w:t>
      </w:r>
      <w:r>
        <w:rPr>
          <w:color w:val="000101"/>
        </w:rPr>
        <w:t>be</w:t>
      </w:r>
      <w:r>
        <w:rPr>
          <w:color w:val="000101"/>
          <w:spacing w:val="-5"/>
        </w:rPr>
        <w:t> </w:t>
      </w:r>
      <w:r>
        <w:rPr>
          <w:color w:val="000101"/>
        </w:rPr>
        <w:t>sent as</w:t>
      </w:r>
      <w:r>
        <w:rPr>
          <w:color w:val="000101"/>
          <w:spacing w:val="-2"/>
        </w:rPr>
        <w:t> </w:t>
      </w:r>
      <w:r>
        <w:rPr>
          <w:color w:val="000101"/>
        </w:rPr>
        <w:t>separate files</w:t>
      </w:r>
      <w:r>
        <w:rPr>
          <w:color w:val="000101"/>
          <w:spacing w:val="-1"/>
        </w:rPr>
        <w:t> </w:t>
      </w:r>
      <w:r>
        <w:rPr>
          <w:color w:val="000101"/>
        </w:rPr>
        <w:t>to the</w:t>
      </w:r>
      <w:r>
        <w:rPr>
          <w:color w:val="000101"/>
          <w:spacing w:val="-5"/>
        </w:rPr>
        <w:t> </w:t>
      </w:r>
      <w:r>
        <w:rPr>
          <w:color w:val="000101"/>
        </w:rPr>
        <w:t>EAS</w:t>
      </w:r>
      <w:r>
        <w:rPr>
          <w:color w:val="000101"/>
          <w:spacing w:val="-4"/>
        </w:rPr>
        <w:t> </w:t>
      </w:r>
      <w:r>
        <w:rPr>
          <w:color w:val="000101"/>
        </w:rPr>
        <w:t>NET</w:t>
      </w:r>
      <w:r>
        <w:rPr>
          <w:color w:val="000101"/>
          <w:spacing w:val="-2"/>
        </w:rPr>
        <w:t> </w:t>
      </w:r>
      <w:r>
        <w:rPr>
          <w:color w:val="000101"/>
        </w:rPr>
        <w:t>client’s</w:t>
      </w:r>
      <w:r>
        <w:rPr>
          <w:color w:val="000101"/>
          <w:spacing w:val="-3"/>
        </w:rPr>
        <w:t> </w:t>
      </w:r>
      <w:r>
        <w:rPr>
          <w:color w:val="000101"/>
        </w:rPr>
        <w:t>remote</w:t>
      </w:r>
      <w:r>
        <w:rPr>
          <w:color w:val="000101"/>
          <w:spacing w:val="-1"/>
        </w:rPr>
        <w:t> </w:t>
      </w:r>
      <w:r>
        <w:rPr>
          <w:color w:val="000101"/>
        </w:rPr>
        <w:t>host</w:t>
      </w:r>
      <w:r>
        <w:rPr/>
        <w:t>.</w:t>
      </w:r>
      <w:r>
        <w:rPr>
          <w:spacing w:val="-3"/>
        </w:rPr>
        <w:t> </w:t>
      </w:r>
      <w:r>
        <w:rPr/>
        <w:t>File</w:t>
      </w:r>
      <w:r>
        <w:rPr>
          <w:spacing w:val="-3"/>
        </w:rPr>
        <w:t> </w:t>
      </w:r>
      <w:r>
        <w:rPr/>
        <w:t>names/path</w:t>
      </w:r>
      <w:r>
        <w:rPr>
          <w:spacing w:val="-6"/>
        </w:rPr>
        <w:t> </w:t>
      </w:r>
      <w:r>
        <w:rPr/>
        <w:t>on</w:t>
      </w:r>
      <w:r>
        <w:rPr>
          <w:spacing w:val="-5"/>
        </w:rPr>
        <w:t> </w:t>
      </w:r>
      <w:r>
        <w:rPr/>
        <w:t>the</w:t>
      </w:r>
      <w:r>
        <w:rPr>
          <w:spacing w:val="-3"/>
        </w:rPr>
        <w:t> </w:t>
      </w:r>
      <w:r>
        <w:rPr/>
        <w:t>remote</w:t>
      </w:r>
      <w:r>
        <w:rPr>
          <w:spacing w:val="-5"/>
        </w:rPr>
        <w:t> </w:t>
      </w:r>
      <w:r>
        <w:rPr/>
        <w:t>host</w:t>
      </w:r>
      <w:r>
        <w:rPr>
          <w:spacing w:val="-3"/>
        </w:rPr>
        <w:t> </w:t>
      </w:r>
      <w:r>
        <w:rPr/>
        <w:t>are</w:t>
      </w:r>
      <w:r>
        <w:rPr>
          <w:spacing w:val="-5"/>
        </w:rPr>
        <w:t> </w:t>
      </w:r>
      <w:r>
        <w:rPr/>
        <w:t>determined</w:t>
      </w:r>
      <w:r>
        <w:rPr>
          <w:spacing w:val="-3"/>
        </w:rPr>
        <w:t> </w:t>
      </w:r>
      <w:r>
        <w:rPr/>
        <w:t>by</w:t>
      </w:r>
      <w:r>
        <w:rPr>
          <w:spacing w:val="-6"/>
        </w:rPr>
        <w:t> </w:t>
      </w:r>
      <w:r>
        <w:rPr/>
        <w:t>the</w:t>
      </w:r>
      <w:r>
        <w:rPr>
          <w:spacing w:val="-4"/>
        </w:rPr>
        <w:t> </w:t>
      </w:r>
      <w:r>
        <w:rPr>
          <w:spacing w:val="-2"/>
        </w:rPr>
        <w:t>schema.</w:t>
      </w:r>
    </w:p>
    <w:p>
      <w:pPr>
        <w:pStyle w:val="Heading5"/>
      </w:pPr>
      <w:r>
        <w:rPr/>
        <w:t>Translation</w:t>
      </w:r>
      <w:r>
        <w:rPr>
          <w:spacing w:val="-9"/>
        </w:rPr>
        <w:t> </w:t>
      </w:r>
      <w:r>
        <w:rPr/>
        <w:t>File</w:t>
      </w:r>
      <w:r>
        <w:rPr>
          <w:spacing w:val="-7"/>
        </w:rPr>
        <w:t> </w:t>
      </w:r>
      <w:r>
        <w:rPr>
          <w:spacing w:val="-4"/>
        </w:rPr>
        <w:t>Send</w:t>
      </w:r>
    </w:p>
    <w:p>
      <w:pPr>
        <w:pStyle w:val="BodyText"/>
        <w:ind w:left="120"/>
      </w:pPr>
      <w:r>
        <w:rPr/>
        <w:t>When</w:t>
      </w:r>
      <w:r>
        <w:rPr>
          <w:spacing w:val="-6"/>
        </w:rPr>
        <w:t> </w:t>
      </w:r>
      <w:r>
        <w:rPr/>
        <w:t>enabled</w:t>
      </w:r>
      <w:r>
        <w:rPr>
          <w:spacing w:val="-6"/>
        </w:rPr>
        <w:t> </w:t>
      </w:r>
      <w:r>
        <w:rPr/>
        <w:t>(checked),</w:t>
      </w:r>
      <w:r>
        <w:rPr>
          <w:spacing w:val="-5"/>
        </w:rPr>
        <w:t> </w:t>
      </w:r>
      <w:r>
        <w:rPr/>
        <w:t>the</w:t>
      </w:r>
      <w:r>
        <w:rPr>
          <w:spacing w:val="-1"/>
        </w:rPr>
        <w:t> </w:t>
      </w:r>
      <w:r>
        <w:rPr/>
        <w:t>EAS</w:t>
      </w:r>
      <w:r>
        <w:rPr>
          <w:spacing w:val="-4"/>
        </w:rPr>
        <w:t> </w:t>
      </w:r>
      <w:r>
        <w:rPr/>
        <w:t>text</w:t>
      </w:r>
      <w:r>
        <w:rPr>
          <w:spacing w:val="-4"/>
        </w:rPr>
        <w:t> </w:t>
      </w:r>
      <w:r>
        <w:rPr/>
        <w:t>Translation</w:t>
      </w:r>
      <w:r>
        <w:rPr>
          <w:spacing w:val="-3"/>
        </w:rPr>
        <w:t> </w:t>
      </w:r>
      <w:r>
        <w:rPr/>
        <w:t>will</w:t>
      </w:r>
      <w:r>
        <w:rPr>
          <w:spacing w:val="-5"/>
        </w:rPr>
        <w:t> </w:t>
      </w:r>
      <w:r>
        <w:rPr/>
        <w:t>be</w:t>
      </w:r>
      <w:r>
        <w:rPr>
          <w:spacing w:val="-2"/>
        </w:rPr>
        <w:t> </w:t>
      </w:r>
      <w:r>
        <w:rPr/>
        <w:t>sent</w:t>
      </w:r>
      <w:r>
        <w:rPr>
          <w:spacing w:val="-4"/>
        </w:rPr>
        <w:t> </w:t>
      </w:r>
      <w:r>
        <w:rPr/>
        <w:t>as</w:t>
      </w:r>
      <w:r>
        <w:rPr>
          <w:spacing w:val="-3"/>
        </w:rPr>
        <w:t> </w:t>
      </w:r>
      <w:r>
        <w:rPr/>
        <w:t>a</w:t>
      </w:r>
      <w:r>
        <w:rPr>
          <w:spacing w:val="-4"/>
        </w:rPr>
        <w:t> </w:t>
      </w:r>
      <w:r>
        <w:rPr/>
        <w:t>separate</w:t>
      </w:r>
      <w:r>
        <w:rPr>
          <w:spacing w:val="-2"/>
        </w:rPr>
        <w:t> </w:t>
      </w:r>
      <w:r>
        <w:rPr/>
        <w:t>file</w:t>
      </w:r>
      <w:r>
        <w:rPr>
          <w:spacing w:val="-4"/>
        </w:rPr>
        <w:t> </w:t>
      </w:r>
      <w:r>
        <w:rPr/>
        <w:t>to</w:t>
      </w:r>
      <w:r>
        <w:rPr>
          <w:spacing w:val="-2"/>
        </w:rPr>
        <w:t> </w:t>
      </w:r>
      <w:r>
        <w:rPr/>
        <w:t>the</w:t>
      </w:r>
      <w:r>
        <w:rPr>
          <w:spacing w:val="-5"/>
        </w:rPr>
        <w:t> </w:t>
      </w:r>
      <w:r>
        <w:rPr/>
        <w:t>EAS</w:t>
      </w:r>
      <w:r>
        <w:rPr>
          <w:spacing w:val="-3"/>
        </w:rPr>
        <w:t> </w:t>
      </w:r>
      <w:r>
        <w:rPr/>
        <w:t>NET</w:t>
      </w:r>
      <w:r>
        <w:rPr>
          <w:spacing w:val="-4"/>
        </w:rPr>
        <w:t> </w:t>
      </w:r>
      <w:r>
        <w:rPr>
          <w:spacing w:val="-2"/>
        </w:rPr>
        <w:t>client’s</w:t>
      </w:r>
    </w:p>
    <w:p>
      <w:pPr>
        <w:pStyle w:val="BodyText"/>
        <w:ind w:left="120"/>
      </w:pPr>
      <w:r>
        <w:rPr/>
        <w:t>remote</w:t>
      </w:r>
      <w:r>
        <w:rPr>
          <w:spacing w:val="-5"/>
        </w:rPr>
        <w:t> </w:t>
      </w:r>
      <w:r>
        <w:rPr/>
        <w:t>host.</w:t>
      </w:r>
      <w:r>
        <w:rPr>
          <w:spacing w:val="-4"/>
        </w:rPr>
        <w:t> </w:t>
      </w:r>
      <w:r>
        <w:rPr/>
        <w:t>File</w:t>
      </w:r>
      <w:r>
        <w:rPr>
          <w:spacing w:val="-3"/>
        </w:rPr>
        <w:t> </w:t>
      </w:r>
      <w:r>
        <w:rPr/>
        <w:t>name/path</w:t>
      </w:r>
      <w:r>
        <w:rPr>
          <w:spacing w:val="-4"/>
        </w:rPr>
        <w:t> </w:t>
      </w:r>
      <w:r>
        <w:rPr/>
        <w:t>on</w:t>
      </w:r>
      <w:r>
        <w:rPr>
          <w:spacing w:val="-4"/>
        </w:rPr>
        <w:t> </w:t>
      </w:r>
      <w:r>
        <w:rPr/>
        <w:t>the</w:t>
      </w:r>
      <w:r>
        <w:rPr>
          <w:spacing w:val="-4"/>
        </w:rPr>
        <w:t> </w:t>
      </w:r>
      <w:r>
        <w:rPr/>
        <w:t>remote</w:t>
      </w:r>
      <w:r>
        <w:rPr>
          <w:spacing w:val="-3"/>
        </w:rPr>
        <w:t> </w:t>
      </w:r>
      <w:r>
        <w:rPr/>
        <w:t>host</w:t>
      </w:r>
      <w:r>
        <w:rPr>
          <w:spacing w:val="-5"/>
        </w:rPr>
        <w:t> </w:t>
      </w:r>
      <w:r>
        <w:rPr/>
        <w:t>are</w:t>
      </w:r>
      <w:r>
        <w:rPr>
          <w:spacing w:val="-3"/>
        </w:rPr>
        <w:t> </w:t>
      </w:r>
      <w:r>
        <w:rPr/>
        <w:t>determined</w:t>
      </w:r>
      <w:r>
        <w:rPr>
          <w:spacing w:val="-3"/>
        </w:rPr>
        <w:t> </w:t>
      </w:r>
      <w:r>
        <w:rPr/>
        <w:t>by</w:t>
      </w:r>
      <w:r>
        <w:rPr>
          <w:spacing w:val="-3"/>
        </w:rPr>
        <w:t> </w:t>
      </w:r>
      <w:r>
        <w:rPr/>
        <w:t>the</w:t>
      </w:r>
      <w:r>
        <w:rPr>
          <w:spacing w:val="-4"/>
        </w:rPr>
        <w:t> </w:t>
      </w:r>
      <w:r>
        <w:rPr>
          <w:spacing w:val="-2"/>
        </w:rPr>
        <w:t>schema.</w:t>
      </w:r>
    </w:p>
    <w:p>
      <w:pPr>
        <w:pStyle w:val="Heading5"/>
        <w:spacing w:before="120"/>
      </w:pPr>
      <w:r>
        <w:rPr>
          <w:color w:val="211F1F"/>
        </w:rPr>
        <w:t>Translation</w:t>
      </w:r>
      <w:r>
        <w:rPr>
          <w:color w:val="211F1F"/>
          <w:spacing w:val="-9"/>
        </w:rPr>
        <w:t> </w:t>
      </w:r>
      <w:r>
        <w:rPr>
          <w:color w:val="211F1F"/>
        </w:rPr>
        <w:t>File</w:t>
      </w:r>
      <w:r>
        <w:rPr>
          <w:color w:val="211F1F"/>
          <w:spacing w:val="-7"/>
        </w:rPr>
        <w:t> </w:t>
      </w:r>
      <w:r>
        <w:rPr>
          <w:color w:val="211F1F"/>
        </w:rPr>
        <w:t>Newline</w:t>
      </w:r>
      <w:r>
        <w:rPr>
          <w:color w:val="211F1F"/>
          <w:spacing w:val="-7"/>
        </w:rPr>
        <w:t> </w:t>
      </w:r>
      <w:r>
        <w:rPr>
          <w:color w:val="211F1F"/>
          <w:spacing w:val="-2"/>
        </w:rPr>
        <w:t>Control</w:t>
      </w:r>
    </w:p>
    <w:p>
      <w:pPr>
        <w:pStyle w:val="BodyText"/>
        <w:spacing w:before="1"/>
        <w:ind w:left="120" w:right="602"/>
      </w:pPr>
      <w:r>
        <w:rPr/>
        <w:t>When</w:t>
      </w:r>
      <w:r>
        <w:rPr>
          <w:spacing w:val="-3"/>
        </w:rPr>
        <w:t> </w:t>
      </w:r>
      <w:r>
        <w:rPr/>
        <w:t>enabled</w:t>
      </w:r>
      <w:r>
        <w:rPr>
          <w:spacing w:val="-5"/>
        </w:rPr>
        <w:t> </w:t>
      </w:r>
      <w:r>
        <w:rPr/>
        <w:t>(checked),</w:t>
      </w:r>
      <w:r>
        <w:rPr>
          <w:spacing w:val="-4"/>
        </w:rPr>
        <w:t> </w:t>
      </w:r>
      <w:r>
        <w:rPr/>
        <w:t>the</w:t>
      </w:r>
      <w:r>
        <w:rPr>
          <w:spacing w:val="-1"/>
        </w:rPr>
        <w:t> </w:t>
      </w:r>
      <w:r>
        <w:rPr/>
        <w:t>EAS</w:t>
      </w:r>
      <w:r>
        <w:rPr>
          <w:spacing w:val="-3"/>
        </w:rPr>
        <w:t> </w:t>
      </w:r>
      <w:r>
        <w:rPr/>
        <w:t>text</w:t>
      </w:r>
      <w:r>
        <w:rPr>
          <w:spacing w:val="-4"/>
        </w:rPr>
        <w:t> </w:t>
      </w:r>
      <w:r>
        <w:rPr/>
        <w:t>Translation</w:t>
      </w:r>
      <w:r>
        <w:rPr>
          <w:spacing w:val="-3"/>
        </w:rPr>
        <w:t> </w:t>
      </w:r>
      <w:r>
        <w:rPr/>
        <w:t>has</w:t>
      </w:r>
      <w:r>
        <w:rPr>
          <w:spacing w:val="-5"/>
        </w:rPr>
        <w:t> </w:t>
      </w:r>
      <w:r>
        <w:rPr/>
        <w:t>all</w:t>
      </w:r>
      <w:r>
        <w:rPr>
          <w:spacing w:val="-2"/>
        </w:rPr>
        <w:t> </w:t>
      </w:r>
      <w:r>
        <w:rPr/>
        <w:t>newline</w:t>
      </w:r>
      <w:r>
        <w:rPr>
          <w:spacing w:val="-4"/>
        </w:rPr>
        <w:t> </w:t>
      </w:r>
      <w:r>
        <w:rPr/>
        <w:t>characters</w:t>
      </w:r>
      <w:r>
        <w:rPr>
          <w:spacing w:val="-2"/>
        </w:rPr>
        <w:t> </w:t>
      </w:r>
      <w:r>
        <w:rPr/>
        <w:t>removed. When</w:t>
      </w:r>
      <w:r>
        <w:rPr>
          <w:spacing w:val="-3"/>
        </w:rPr>
        <w:t> </w:t>
      </w:r>
      <w:r>
        <w:rPr/>
        <w:t>disabled, the EAS text Translation includes newline characters.</w:t>
      </w:r>
    </w:p>
    <w:p>
      <w:pPr>
        <w:pStyle w:val="Heading5"/>
        <w:spacing w:before="118"/>
      </w:pPr>
      <w:r>
        <w:rPr>
          <w:color w:val="211F1F"/>
        </w:rPr>
        <w:t>Video</w:t>
      </w:r>
      <w:r>
        <w:rPr>
          <w:color w:val="211F1F"/>
          <w:spacing w:val="-4"/>
        </w:rPr>
        <w:t> </w:t>
      </w:r>
      <w:r>
        <w:rPr>
          <w:color w:val="211F1F"/>
        </w:rPr>
        <w:t>Start</w:t>
      </w:r>
      <w:r>
        <w:rPr>
          <w:color w:val="211F1F"/>
          <w:spacing w:val="-4"/>
        </w:rPr>
        <w:t> </w:t>
      </w:r>
      <w:r>
        <w:rPr>
          <w:color w:val="211F1F"/>
        </w:rPr>
        <w:t>Delay</w:t>
      </w:r>
      <w:r>
        <w:rPr>
          <w:color w:val="211F1F"/>
          <w:spacing w:val="-5"/>
        </w:rPr>
        <w:t> </w:t>
      </w:r>
      <w:r>
        <w:rPr>
          <w:color w:val="211F1F"/>
        </w:rPr>
        <w:t>Factor</w:t>
      </w:r>
      <w:r>
        <w:rPr>
          <w:color w:val="211F1F"/>
          <w:spacing w:val="-4"/>
        </w:rPr>
        <w:t> </w:t>
      </w:r>
      <w:r>
        <w:rPr>
          <w:color w:val="211F1F"/>
        </w:rPr>
        <w:t>(0-10</w:t>
      </w:r>
      <w:r>
        <w:rPr>
          <w:color w:val="211F1F"/>
          <w:spacing w:val="-4"/>
        </w:rPr>
        <w:t> </w:t>
      </w:r>
      <w:r>
        <w:rPr>
          <w:color w:val="211F1F"/>
          <w:spacing w:val="-2"/>
        </w:rPr>
        <w:t>seconds)</w:t>
      </w:r>
    </w:p>
    <w:p>
      <w:pPr>
        <w:pStyle w:val="BodyText"/>
        <w:ind w:left="120" w:right="599"/>
      </w:pPr>
      <w:r>
        <w:rPr/>
        <w:t>When</w:t>
      </w:r>
      <w:r>
        <w:rPr>
          <w:spacing w:val="-3"/>
        </w:rPr>
        <w:t> </w:t>
      </w:r>
      <w:r>
        <w:rPr/>
        <w:t>set</w:t>
      </w:r>
      <w:r>
        <w:rPr>
          <w:spacing w:val="-1"/>
        </w:rPr>
        <w:t> </w:t>
      </w:r>
      <w:r>
        <w:rPr/>
        <w:t>to</w:t>
      </w:r>
      <w:r>
        <w:rPr>
          <w:spacing w:val="-1"/>
        </w:rPr>
        <w:t> </w:t>
      </w:r>
      <w:r>
        <w:rPr/>
        <w:t>a</w:t>
      </w:r>
      <w:r>
        <w:rPr>
          <w:spacing w:val="-2"/>
        </w:rPr>
        <w:t> </w:t>
      </w:r>
      <w:r>
        <w:rPr/>
        <w:t>non-zero</w:t>
      </w:r>
      <w:r>
        <w:rPr>
          <w:spacing w:val="-1"/>
        </w:rPr>
        <w:t> </w:t>
      </w:r>
      <w:r>
        <w:rPr/>
        <w:t>value,</w:t>
      </w:r>
      <w:r>
        <w:rPr>
          <w:spacing w:val="-1"/>
        </w:rPr>
        <w:t> </w:t>
      </w:r>
      <w:r>
        <w:rPr/>
        <w:t>this</w:t>
      </w:r>
      <w:r>
        <w:rPr>
          <w:spacing w:val="-2"/>
        </w:rPr>
        <w:t> </w:t>
      </w:r>
      <w:r>
        <w:rPr/>
        <w:t>adds</w:t>
      </w:r>
      <w:r>
        <w:rPr>
          <w:spacing w:val="-2"/>
        </w:rPr>
        <w:t> </w:t>
      </w:r>
      <w:r>
        <w:rPr/>
        <w:t>delay</w:t>
      </w:r>
      <w:r>
        <w:rPr>
          <w:spacing w:val="-4"/>
        </w:rPr>
        <w:t> </w:t>
      </w:r>
      <w:r>
        <w:rPr/>
        <w:t>time</w:t>
      </w:r>
      <w:r>
        <w:rPr>
          <w:spacing w:val="-1"/>
        </w:rPr>
        <w:t> </w:t>
      </w:r>
      <w:r>
        <w:rPr/>
        <w:t>to</w:t>
      </w:r>
      <w:r>
        <w:rPr>
          <w:spacing w:val="-3"/>
        </w:rPr>
        <w:t> </w:t>
      </w:r>
      <w:r>
        <w:rPr/>
        <w:t>the</w:t>
      </w:r>
      <w:r>
        <w:rPr>
          <w:spacing w:val="-1"/>
        </w:rPr>
        <w:t> </w:t>
      </w:r>
      <w:r>
        <w:rPr/>
        <w:t>video</w:t>
      </w:r>
      <w:r>
        <w:rPr>
          <w:spacing w:val="-3"/>
        </w:rPr>
        <w:t> </w:t>
      </w:r>
      <w:r>
        <w:rPr/>
        <w:t>start</w:t>
      </w:r>
      <w:r>
        <w:rPr>
          <w:spacing w:val="-4"/>
        </w:rPr>
        <w:t> </w:t>
      </w:r>
      <w:r>
        <w:rPr/>
        <w:t>time</w:t>
      </w:r>
      <w:r>
        <w:rPr>
          <w:spacing w:val="-1"/>
        </w:rPr>
        <w:t> </w:t>
      </w:r>
      <w:r>
        <w:rPr/>
        <w:t>reported</w:t>
      </w:r>
      <w:r>
        <w:rPr>
          <w:spacing w:val="-2"/>
        </w:rPr>
        <w:t> </w:t>
      </w:r>
      <w:r>
        <w:rPr/>
        <w:t>in</w:t>
      </w:r>
      <w:r>
        <w:rPr>
          <w:spacing w:val="-3"/>
        </w:rPr>
        <w:t> </w:t>
      </w:r>
      <w:r>
        <w:rPr/>
        <w:t>the</w:t>
      </w:r>
      <w:r>
        <w:rPr>
          <w:spacing w:val="-4"/>
        </w:rPr>
        <w:t> </w:t>
      </w:r>
      <w:r>
        <w:rPr/>
        <w:t>EAS</w:t>
      </w:r>
      <w:r>
        <w:rPr>
          <w:spacing w:val="-3"/>
        </w:rPr>
        <w:t> </w:t>
      </w:r>
      <w:r>
        <w:rPr/>
        <w:t>NET</w:t>
      </w:r>
      <w:r>
        <w:rPr>
          <w:spacing w:val="-4"/>
        </w:rPr>
        <w:t> </w:t>
      </w:r>
      <w:r>
        <w:rPr/>
        <w:t>event file. This can be useful to handle latency between the EAS device and the EAS NET remote host.</w:t>
      </w:r>
    </w:p>
    <w:p>
      <w:pPr>
        <w:pStyle w:val="Heading5"/>
      </w:pPr>
      <w:r>
        <w:rPr>
          <w:color w:val="211F1F"/>
        </w:rPr>
        <w:t>Duration</w:t>
      </w:r>
      <w:r>
        <w:rPr>
          <w:color w:val="211F1F"/>
          <w:spacing w:val="-7"/>
        </w:rPr>
        <w:t> </w:t>
      </w:r>
      <w:r>
        <w:rPr>
          <w:color w:val="211F1F"/>
        </w:rPr>
        <w:t>Extension</w:t>
      </w:r>
      <w:r>
        <w:rPr>
          <w:color w:val="211F1F"/>
          <w:spacing w:val="-7"/>
        </w:rPr>
        <w:t> </w:t>
      </w:r>
      <w:r>
        <w:rPr>
          <w:color w:val="211F1F"/>
        </w:rPr>
        <w:t>Time</w:t>
      </w:r>
      <w:r>
        <w:rPr>
          <w:color w:val="211F1F"/>
          <w:spacing w:val="-8"/>
        </w:rPr>
        <w:t> </w:t>
      </w:r>
      <w:r>
        <w:rPr>
          <w:color w:val="211F1F"/>
          <w:spacing w:val="-2"/>
        </w:rPr>
        <w:t>(seconds)</w:t>
      </w:r>
    </w:p>
    <w:p>
      <w:pPr>
        <w:pStyle w:val="BodyText"/>
        <w:ind w:left="120" w:right="602"/>
      </w:pPr>
      <w:r>
        <w:rPr/>
        <w:t>This</w:t>
      </w:r>
      <w:r>
        <w:rPr>
          <w:spacing w:val="-2"/>
        </w:rPr>
        <w:t> </w:t>
      </w:r>
      <w:r>
        <w:rPr/>
        <w:t>allows</w:t>
      </w:r>
      <w:r>
        <w:rPr>
          <w:spacing w:val="-1"/>
        </w:rPr>
        <w:t> </w:t>
      </w:r>
      <w:r>
        <w:rPr/>
        <w:t>extra</w:t>
      </w:r>
      <w:r>
        <w:rPr>
          <w:spacing w:val="-4"/>
        </w:rPr>
        <w:t> </w:t>
      </w:r>
      <w:r>
        <w:rPr/>
        <w:t>time</w:t>
      </w:r>
      <w:r>
        <w:rPr>
          <w:spacing w:val="-1"/>
        </w:rPr>
        <w:t> </w:t>
      </w:r>
      <w:r>
        <w:rPr/>
        <w:t>to</w:t>
      </w:r>
      <w:r>
        <w:rPr>
          <w:spacing w:val="-1"/>
        </w:rPr>
        <w:t> </w:t>
      </w:r>
      <w:r>
        <w:rPr/>
        <w:t>be</w:t>
      </w:r>
      <w:r>
        <w:rPr>
          <w:spacing w:val="-1"/>
        </w:rPr>
        <w:t> </w:t>
      </w:r>
      <w:r>
        <w:rPr/>
        <w:t>added</w:t>
      </w:r>
      <w:r>
        <w:rPr>
          <w:spacing w:val="-2"/>
        </w:rPr>
        <w:t> </w:t>
      </w:r>
      <w:r>
        <w:rPr/>
        <w:t>to</w:t>
      </w:r>
      <w:r>
        <w:rPr>
          <w:spacing w:val="-1"/>
        </w:rPr>
        <w:t> </w:t>
      </w:r>
      <w:r>
        <w:rPr/>
        <w:t>the</w:t>
      </w:r>
      <w:r>
        <w:rPr>
          <w:spacing w:val="-1"/>
        </w:rPr>
        <w:t> </w:t>
      </w:r>
      <w:r>
        <w:rPr/>
        <w:t>internally</w:t>
      </w:r>
      <w:r>
        <w:rPr>
          <w:spacing w:val="-1"/>
        </w:rPr>
        <w:t> </w:t>
      </w:r>
      <w:r>
        <w:rPr/>
        <w:t>calculated</w:t>
      </w:r>
      <w:r>
        <w:rPr>
          <w:spacing w:val="-2"/>
        </w:rPr>
        <w:t> </w:t>
      </w:r>
      <w:r>
        <w:rPr/>
        <w:t>duration</w:t>
      </w:r>
      <w:r>
        <w:rPr>
          <w:spacing w:val="-3"/>
        </w:rPr>
        <w:t> </w:t>
      </w:r>
      <w:r>
        <w:rPr/>
        <w:t>time</w:t>
      </w:r>
      <w:r>
        <w:rPr>
          <w:spacing w:val="-1"/>
        </w:rPr>
        <w:t> </w:t>
      </w:r>
      <w:r>
        <w:rPr/>
        <w:t>in</w:t>
      </w:r>
      <w:r>
        <w:rPr>
          <w:spacing w:val="-5"/>
        </w:rPr>
        <w:t> </w:t>
      </w:r>
      <w:r>
        <w:rPr/>
        <w:t>the</w:t>
      </w:r>
      <w:r>
        <w:rPr>
          <w:spacing w:val="-1"/>
        </w:rPr>
        <w:t> </w:t>
      </w:r>
      <w:r>
        <w:rPr/>
        <w:t>EAS</w:t>
      </w:r>
      <w:r>
        <w:rPr>
          <w:spacing w:val="-3"/>
        </w:rPr>
        <w:t> </w:t>
      </w:r>
      <w:r>
        <w:rPr/>
        <w:t>NET</w:t>
      </w:r>
      <w:r>
        <w:rPr>
          <w:spacing w:val="-4"/>
        </w:rPr>
        <w:t> </w:t>
      </w:r>
      <w:r>
        <w:rPr/>
        <w:t>event</w:t>
      </w:r>
      <w:r>
        <w:rPr>
          <w:spacing w:val="-2"/>
        </w:rPr>
        <w:t> </w:t>
      </w:r>
      <w:r>
        <w:rPr/>
        <w:t>file. Alert Duration = Audio Duration + Extension Time.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1564"/>
        <w:rPr>
          <w:sz w:val="20"/>
        </w:rPr>
      </w:pPr>
      <w:r>
        <w:rPr>
          <w:sz w:val="20"/>
        </w:rPr>
        <w:pict>
          <v:group style="width:324.150pt;height:200.5pt;mso-position-horizontal-relative:char;mso-position-vertical-relative:line" id="docshapegroup433" coordorigin="0,0" coordsize="6483,4010">
            <v:shape style="position:absolute;left:108;top:14;width:6274;height:3918" type="#_x0000_t75" id="docshape434" alt="Graphical user interface, text, application  Description automatically generated" stroked="false">
              <v:imagedata r:id="rId160" o:title=""/>
            </v:shape>
            <v:rect style="position:absolute;left:7;top:7;width:6468;height:3995" id="docshape435" filled="false" stroked="true" strokeweight=".75pt" strokecolor="#001f5f">
              <v:stroke dashstyle="solid"/>
            </v:rect>
          </v:group>
        </w:pict>
      </w:r>
      <w:r>
        <w:rPr>
          <w:sz w:val="20"/>
        </w:rPr>
      </w:r>
    </w:p>
    <w:p>
      <w:pPr>
        <w:spacing w:after="0"/>
        <w:rPr>
          <w:sz w:val="20"/>
        </w:rPr>
        <w:sectPr>
          <w:pgSz w:w="12240" w:h="15840"/>
          <w:pgMar w:header="737" w:footer="1247" w:top="1220" w:bottom="1460" w:left="1320" w:right="840"/>
        </w:sectPr>
      </w:pPr>
    </w:p>
    <w:p>
      <w:pPr>
        <w:pStyle w:val="BodyText"/>
        <w:spacing w:before="5"/>
        <w:rPr>
          <w:sz w:val="29"/>
        </w:rPr>
      </w:pPr>
    </w:p>
    <w:p>
      <w:pPr>
        <w:pStyle w:val="Heading5"/>
        <w:spacing w:before="1"/>
      </w:pPr>
      <w:r>
        <w:rPr/>
        <w:t>All</w:t>
      </w:r>
      <w:r>
        <w:rPr>
          <w:spacing w:val="-4"/>
        </w:rPr>
        <w:t> </w:t>
      </w:r>
      <w:r>
        <w:rPr/>
        <w:t>FIPS</w:t>
      </w:r>
      <w:r>
        <w:rPr>
          <w:spacing w:val="-3"/>
        </w:rPr>
        <w:t> </w:t>
      </w:r>
      <w:r>
        <w:rPr/>
        <w:t>codes</w:t>
      </w:r>
      <w:r>
        <w:rPr>
          <w:spacing w:val="-1"/>
        </w:rPr>
        <w:t> </w:t>
      </w:r>
      <w:r>
        <w:rPr>
          <w:spacing w:val="-2"/>
        </w:rPr>
        <w:t>trigger</w:t>
      </w:r>
    </w:p>
    <w:p>
      <w:pPr>
        <w:spacing w:line="242" w:lineRule="exact" w:before="0"/>
        <w:ind w:left="120" w:right="0" w:firstLine="0"/>
        <w:jc w:val="left"/>
        <w:rPr>
          <w:b/>
          <w:sz w:val="20"/>
        </w:rPr>
      </w:pPr>
      <w:r>
        <w:rPr/>
        <w:br w:type="column"/>
      </w:r>
      <w:r>
        <w:rPr>
          <w:b/>
          <w:color w:val="211F1F"/>
          <w:sz w:val="20"/>
        </w:rPr>
        <w:t>All</w:t>
      </w:r>
      <w:r>
        <w:rPr>
          <w:b/>
          <w:color w:val="211F1F"/>
          <w:spacing w:val="-6"/>
          <w:sz w:val="20"/>
        </w:rPr>
        <w:t> </w:t>
      </w:r>
      <w:r>
        <w:rPr>
          <w:b/>
          <w:color w:val="211F1F"/>
          <w:sz w:val="20"/>
        </w:rPr>
        <w:t>FIPS/EAS</w:t>
      </w:r>
      <w:r>
        <w:rPr>
          <w:b/>
          <w:color w:val="211F1F"/>
          <w:spacing w:val="-7"/>
          <w:sz w:val="20"/>
        </w:rPr>
        <w:t> </w:t>
      </w:r>
      <w:r>
        <w:rPr>
          <w:b/>
          <w:color w:val="211F1F"/>
          <w:sz w:val="20"/>
        </w:rPr>
        <w:t>Codes</w:t>
      </w:r>
      <w:r>
        <w:rPr>
          <w:b/>
          <w:color w:val="211F1F"/>
          <w:spacing w:val="-7"/>
          <w:sz w:val="20"/>
        </w:rPr>
        <w:t> </w:t>
      </w:r>
      <w:r>
        <w:rPr>
          <w:b/>
          <w:color w:val="211F1F"/>
          <w:sz w:val="20"/>
        </w:rPr>
        <w:t>Trigger</w:t>
      </w:r>
      <w:r>
        <w:rPr>
          <w:b/>
          <w:color w:val="211F1F"/>
          <w:spacing w:val="-5"/>
          <w:sz w:val="20"/>
        </w:rPr>
        <w:t> </w:t>
      </w:r>
      <w:r>
        <w:rPr>
          <w:b/>
          <w:color w:val="211F1F"/>
          <w:spacing w:val="-2"/>
          <w:sz w:val="20"/>
        </w:rPr>
        <w:t>Section</w:t>
      </w:r>
    </w:p>
    <w:p>
      <w:pPr>
        <w:spacing w:after="0" w:line="242" w:lineRule="exact"/>
        <w:jc w:val="left"/>
        <w:rPr>
          <w:sz w:val="20"/>
        </w:rPr>
        <w:sectPr>
          <w:type w:val="continuous"/>
          <w:pgSz w:w="12240" w:h="15840"/>
          <w:pgMar w:header="737" w:footer="1247" w:top="1260" w:bottom="280" w:left="1320" w:right="840"/>
          <w:cols w:num="2" w:equalWidth="0">
            <w:col w:w="2066" w:space="1193"/>
            <w:col w:w="6821"/>
          </w:cols>
        </w:sectPr>
      </w:pPr>
    </w:p>
    <w:p>
      <w:pPr>
        <w:pStyle w:val="BodyText"/>
        <w:ind w:left="120" w:right="599"/>
      </w:pPr>
      <w:r>
        <w:rPr/>
        <w:t>If enabled, all alert FIPS codes will trigger the EAS NET client interface. In the above screenshot this option is disabled. Select the check box to enable/disable FIPS code filtered trigger control. If disabled, the alert FIPS codes are filtered for at least one specific match as a way to control whether or not EAS NET</w:t>
      </w:r>
      <w:r>
        <w:rPr>
          <w:spacing w:val="-1"/>
        </w:rPr>
        <w:t> </w:t>
      </w:r>
      <w:r>
        <w:rPr/>
        <w:t>is triggered.</w:t>
      </w:r>
      <w:r>
        <w:rPr>
          <w:spacing w:val="-2"/>
        </w:rPr>
        <w:t> </w:t>
      </w:r>
      <w:r>
        <w:rPr/>
        <w:t>Alerts</w:t>
      </w:r>
      <w:r>
        <w:rPr>
          <w:spacing w:val="-1"/>
        </w:rPr>
        <w:t> </w:t>
      </w:r>
      <w:r>
        <w:rPr/>
        <w:t>for</w:t>
      </w:r>
      <w:r>
        <w:rPr>
          <w:spacing w:val="-3"/>
        </w:rPr>
        <w:t> </w:t>
      </w:r>
      <w:r>
        <w:rPr/>
        <w:t>specific</w:t>
      </w:r>
      <w:r>
        <w:rPr>
          <w:spacing w:val="-1"/>
        </w:rPr>
        <w:t> </w:t>
      </w:r>
      <w:r>
        <w:rPr/>
        <w:t>FIPS</w:t>
      </w:r>
      <w:r>
        <w:rPr>
          <w:spacing w:val="-4"/>
        </w:rPr>
        <w:t> </w:t>
      </w:r>
      <w:r>
        <w:rPr/>
        <w:t>areas</w:t>
      </w:r>
      <w:r>
        <w:rPr>
          <w:spacing w:val="-3"/>
        </w:rPr>
        <w:t> </w:t>
      </w:r>
      <w:r>
        <w:rPr/>
        <w:t>can</w:t>
      </w:r>
      <w:r>
        <w:rPr>
          <w:spacing w:val="-2"/>
        </w:rPr>
        <w:t> </w:t>
      </w:r>
      <w:r>
        <w:rPr/>
        <w:t>be</w:t>
      </w:r>
      <w:r>
        <w:rPr>
          <w:spacing w:val="-4"/>
        </w:rPr>
        <w:t> </w:t>
      </w:r>
      <w:r>
        <w:rPr/>
        <w:t>filtered</w:t>
      </w:r>
      <w:r>
        <w:rPr>
          <w:spacing w:val="-2"/>
        </w:rPr>
        <w:t> </w:t>
      </w:r>
      <w:r>
        <w:rPr/>
        <w:t>as</w:t>
      </w:r>
      <w:r>
        <w:rPr>
          <w:spacing w:val="-3"/>
        </w:rPr>
        <w:t> </w:t>
      </w:r>
      <w:r>
        <w:rPr/>
        <w:t>a</w:t>
      </w:r>
      <w:r>
        <w:rPr>
          <w:spacing w:val="-3"/>
        </w:rPr>
        <w:t> </w:t>
      </w:r>
      <w:r>
        <w:rPr/>
        <w:t>way to</w:t>
      </w:r>
      <w:r>
        <w:rPr>
          <w:spacing w:val="-2"/>
        </w:rPr>
        <w:t> </w:t>
      </w:r>
      <w:r>
        <w:rPr/>
        <w:t>control</w:t>
      </w:r>
      <w:r>
        <w:rPr>
          <w:spacing w:val="-6"/>
        </w:rPr>
        <w:t> </w:t>
      </w:r>
      <w:r>
        <w:rPr/>
        <w:t>whether</w:t>
      </w:r>
      <w:r>
        <w:rPr>
          <w:spacing w:val="-3"/>
        </w:rPr>
        <w:t> </w:t>
      </w:r>
      <w:r>
        <w:rPr/>
        <w:t>or</w:t>
      </w:r>
      <w:r>
        <w:rPr>
          <w:spacing w:val="-1"/>
        </w:rPr>
        <w:t> </w:t>
      </w:r>
      <w:r>
        <w:rPr/>
        <w:t>not</w:t>
      </w:r>
      <w:r>
        <w:rPr>
          <w:spacing w:val="-3"/>
        </w:rPr>
        <w:t> </w:t>
      </w:r>
      <w:r>
        <w:rPr/>
        <w:t>EAS</w:t>
      </w:r>
      <w:r>
        <w:rPr>
          <w:spacing w:val="-2"/>
        </w:rPr>
        <w:t> </w:t>
      </w:r>
      <w:r>
        <w:rPr/>
        <w:t>NET is triggered. If All FIPS is disabled, select a FIPS code group from the </w:t>
      </w:r>
      <w:r>
        <w:rPr>
          <w:b/>
        </w:rPr>
        <w:t>FIPS Group </w:t>
      </w:r>
      <w:r>
        <w:rPr/>
        <w:t>pull-down menu. That group of FIPS codes are included in the incoming active forwarded/originated alert and the alert will be sent using the EAS NET client. With careful use of this feature, and with multiple</w:t>
      </w:r>
      <w:r>
        <w:rPr>
          <w:spacing w:val="-2"/>
        </w:rPr>
        <w:t> </w:t>
      </w:r>
      <w:r>
        <w:rPr/>
        <w:t>clients, one EAS device can serve many different regions at the same time.</w:t>
      </w:r>
    </w:p>
    <w:p>
      <w:pPr>
        <w:pStyle w:val="BodyText"/>
        <w:spacing w:before="120"/>
        <w:ind w:left="120"/>
      </w:pPr>
      <w:r>
        <w:rPr/>
        <w:t>When</w:t>
      </w:r>
      <w:r>
        <w:rPr>
          <w:spacing w:val="-6"/>
        </w:rPr>
        <w:t> </w:t>
      </w:r>
      <w:r>
        <w:rPr/>
        <w:t>you</w:t>
      </w:r>
      <w:r>
        <w:rPr>
          <w:spacing w:val="-3"/>
        </w:rPr>
        <w:t> </w:t>
      </w:r>
      <w:r>
        <w:rPr/>
        <w:t>finish</w:t>
      </w:r>
      <w:r>
        <w:rPr>
          <w:spacing w:val="-5"/>
        </w:rPr>
        <w:t> </w:t>
      </w:r>
      <w:r>
        <w:rPr/>
        <w:t>making</w:t>
      </w:r>
      <w:r>
        <w:rPr>
          <w:spacing w:val="-2"/>
        </w:rPr>
        <w:t> </w:t>
      </w:r>
      <w:r>
        <w:rPr/>
        <w:t>changes,</w:t>
      </w:r>
      <w:r>
        <w:rPr>
          <w:spacing w:val="-1"/>
        </w:rPr>
        <w:t> </w:t>
      </w:r>
      <w:r>
        <w:rPr/>
        <w:t>click</w:t>
      </w:r>
      <w:r>
        <w:rPr>
          <w:spacing w:val="-4"/>
        </w:rPr>
        <w:t> </w:t>
      </w:r>
      <w:r>
        <w:rPr/>
        <w:t>the</w:t>
      </w:r>
      <w:r>
        <w:rPr>
          <w:spacing w:val="-4"/>
        </w:rPr>
        <w:t> </w:t>
      </w:r>
      <w:r>
        <w:rPr>
          <w:b/>
        </w:rPr>
        <w:t>Accept</w:t>
      </w:r>
      <w:r>
        <w:rPr>
          <w:b/>
          <w:spacing w:val="-4"/>
        </w:rPr>
        <w:t> </w:t>
      </w:r>
      <w:r>
        <w:rPr>
          <w:b/>
        </w:rPr>
        <w:t>Changes </w:t>
      </w:r>
      <w:r>
        <w:rPr/>
        <w:t>button</w:t>
      </w:r>
      <w:r>
        <w:rPr>
          <w:spacing w:val="-3"/>
        </w:rPr>
        <w:t> </w:t>
      </w:r>
      <w:r>
        <w:rPr/>
        <w:t>to</w:t>
      </w:r>
      <w:r>
        <w:rPr>
          <w:spacing w:val="-1"/>
        </w:rPr>
        <w:t> </w:t>
      </w:r>
      <w:r>
        <w:rPr/>
        <w:t>save</w:t>
      </w:r>
      <w:r>
        <w:rPr>
          <w:spacing w:val="-4"/>
        </w:rPr>
        <w:t> </w:t>
      </w:r>
      <w:r>
        <w:rPr/>
        <w:t>the</w:t>
      </w:r>
      <w:r>
        <w:rPr>
          <w:spacing w:val="-4"/>
        </w:rPr>
        <w:t> </w:t>
      </w:r>
      <w:r>
        <w:rPr>
          <w:spacing w:val="-2"/>
        </w:rPr>
        <w:t>configuration.</w:t>
      </w:r>
    </w:p>
    <w:p>
      <w:pPr>
        <w:pStyle w:val="Heading5"/>
        <w:spacing w:before="120"/>
      </w:pPr>
      <w:r>
        <w:rPr/>
        <w:t>DVS168/EARS</w:t>
      </w:r>
      <w:r>
        <w:rPr>
          <w:spacing w:val="-9"/>
        </w:rPr>
        <w:t> </w:t>
      </w:r>
      <w:r>
        <w:rPr>
          <w:spacing w:val="-2"/>
        </w:rPr>
        <w:t>Devices</w:t>
      </w:r>
    </w:p>
    <w:p>
      <w:pPr>
        <w:spacing w:before="0"/>
        <w:ind w:left="120" w:right="675" w:firstLine="0"/>
        <w:jc w:val="left"/>
        <w:rPr>
          <w:sz w:val="22"/>
        </w:rPr>
      </w:pPr>
      <w:r>
        <w:rPr>
          <w:color w:val="000101"/>
          <w:sz w:val="22"/>
        </w:rPr>
        <w:t>DVS168/EARS can be selected as an option in the </w:t>
      </w:r>
      <w:r>
        <w:rPr>
          <w:b/>
          <w:color w:val="000101"/>
          <w:sz w:val="22"/>
        </w:rPr>
        <w:t>EAS_NET Event Transfer Protocol </w:t>
      </w:r>
      <w:r>
        <w:rPr>
          <w:color w:val="000101"/>
          <w:sz w:val="22"/>
        </w:rPr>
        <w:t>pull-down menu. See</w:t>
      </w:r>
      <w:r>
        <w:rPr>
          <w:color w:val="000101"/>
          <w:spacing w:val="-1"/>
          <w:sz w:val="22"/>
        </w:rPr>
        <w:t> </w:t>
      </w:r>
      <w:r>
        <w:rPr>
          <w:color w:val="000101"/>
          <w:sz w:val="22"/>
        </w:rPr>
        <w:t>the</w:t>
      </w:r>
      <w:r>
        <w:rPr>
          <w:color w:val="000101"/>
          <w:spacing w:val="-4"/>
          <w:sz w:val="22"/>
        </w:rPr>
        <w:t> </w:t>
      </w:r>
      <w:r>
        <w:rPr>
          <w:color w:val="000101"/>
          <w:sz w:val="22"/>
        </w:rPr>
        <w:t>screenshot</w:t>
      </w:r>
      <w:r>
        <w:rPr>
          <w:color w:val="000101"/>
          <w:spacing w:val="-1"/>
          <w:sz w:val="22"/>
        </w:rPr>
        <w:t> </w:t>
      </w:r>
      <w:r>
        <w:rPr>
          <w:color w:val="000101"/>
          <w:sz w:val="22"/>
        </w:rPr>
        <w:t>below.</w:t>
      </w:r>
      <w:r>
        <w:rPr>
          <w:color w:val="000101"/>
          <w:spacing w:val="-3"/>
          <w:sz w:val="22"/>
        </w:rPr>
        <w:t> </w:t>
      </w:r>
      <w:r>
        <w:rPr>
          <w:color w:val="000101"/>
          <w:sz w:val="22"/>
        </w:rPr>
        <w:t>Like</w:t>
      </w:r>
      <w:r>
        <w:rPr>
          <w:color w:val="000101"/>
          <w:spacing w:val="-3"/>
          <w:sz w:val="22"/>
        </w:rPr>
        <w:t> </w:t>
      </w:r>
      <w:r>
        <w:rPr>
          <w:color w:val="000101"/>
          <w:sz w:val="22"/>
        </w:rPr>
        <w:t>the</w:t>
      </w:r>
      <w:r>
        <w:rPr>
          <w:color w:val="000101"/>
          <w:spacing w:val="-3"/>
          <w:sz w:val="22"/>
        </w:rPr>
        <w:t> </w:t>
      </w:r>
      <w:r>
        <w:rPr>
          <w:color w:val="000101"/>
          <w:sz w:val="22"/>
        </w:rPr>
        <w:t>other</w:t>
      </w:r>
      <w:r>
        <w:rPr>
          <w:color w:val="000101"/>
          <w:spacing w:val="-4"/>
          <w:sz w:val="22"/>
        </w:rPr>
        <w:t> </w:t>
      </w:r>
      <w:r>
        <w:rPr>
          <w:color w:val="000101"/>
          <w:sz w:val="22"/>
        </w:rPr>
        <w:t>EAS</w:t>
      </w:r>
      <w:r>
        <w:rPr>
          <w:color w:val="000101"/>
          <w:spacing w:val="-2"/>
          <w:sz w:val="22"/>
        </w:rPr>
        <w:t> </w:t>
      </w:r>
      <w:r>
        <w:rPr>
          <w:color w:val="000101"/>
          <w:sz w:val="22"/>
        </w:rPr>
        <w:t>NET</w:t>
      </w:r>
      <w:r>
        <w:rPr>
          <w:color w:val="000101"/>
          <w:spacing w:val="-3"/>
          <w:sz w:val="22"/>
        </w:rPr>
        <w:t> </w:t>
      </w:r>
      <w:r>
        <w:rPr>
          <w:color w:val="000101"/>
          <w:sz w:val="22"/>
        </w:rPr>
        <w:t>protocols,</w:t>
      </w:r>
      <w:r>
        <w:rPr>
          <w:color w:val="000101"/>
          <w:spacing w:val="-3"/>
          <w:sz w:val="22"/>
        </w:rPr>
        <w:t> </w:t>
      </w:r>
      <w:r>
        <w:rPr>
          <w:color w:val="000101"/>
          <w:sz w:val="22"/>
        </w:rPr>
        <w:t>the</w:t>
      </w:r>
      <w:r>
        <w:rPr>
          <w:color w:val="000101"/>
          <w:spacing w:val="-1"/>
          <w:sz w:val="22"/>
        </w:rPr>
        <w:t> </w:t>
      </w:r>
      <w:r>
        <w:rPr>
          <w:b/>
          <w:color w:val="000101"/>
          <w:sz w:val="22"/>
        </w:rPr>
        <w:t>Remote</w:t>
      </w:r>
      <w:r>
        <w:rPr>
          <w:b/>
          <w:color w:val="000101"/>
          <w:spacing w:val="-2"/>
          <w:sz w:val="22"/>
        </w:rPr>
        <w:t> </w:t>
      </w:r>
      <w:r>
        <w:rPr>
          <w:b/>
          <w:color w:val="000101"/>
          <w:sz w:val="22"/>
        </w:rPr>
        <w:t>EAS</w:t>
      </w:r>
      <w:r>
        <w:rPr>
          <w:b/>
          <w:color w:val="000101"/>
          <w:spacing w:val="-1"/>
          <w:sz w:val="22"/>
        </w:rPr>
        <w:t> </w:t>
      </w:r>
      <w:r>
        <w:rPr>
          <w:b/>
          <w:color w:val="000101"/>
          <w:sz w:val="22"/>
        </w:rPr>
        <w:t>NET Host</w:t>
      </w:r>
      <w:r>
        <w:rPr>
          <w:b/>
          <w:color w:val="000101"/>
          <w:spacing w:val="-3"/>
          <w:sz w:val="22"/>
        </w:rPr>
        <w:t> </w:t>
      </w:r>
      <w:r>
        <w:rPr>
          <w:b/>
          <w:color w:val="000101"/>
          <w:sz w:val="22"/>
        </w:rPr>
        <w:t>IP</w:t>
      </w:r>
      <w:r>
        <w:rPr>
          <w:b/>
          <w:color w:val="000101"/>
          <w:spacing w:val="-2"/>
          <w:sz w:val="22"/>
        </w:rPr>
        <w:t> </w:t>
      </w:r>
      <w:r>
        <w:rPr>
          <w:b/>
          <w:color w:val="000101"/>
          <w:sz w:val="22"/>
        </w:rPr>
        <w:t>Address </w:t>
      </w:r>
      <w:r>
        <w:rPr>
          <w:color w:val="000101"/>
          <w:sz w:val="22"/>
        </w:rPr>
        <w:t>and </w:t>
      </w:r>
      <w:r>
        <w:rPr>
          <w:b/>
          <w:color w:val="000101"/>
          <w:sz w:val="22"/>
        </w:rPr>
        <w:t>Remote EAS NET Host Port </w:t>
      </w:r>
      <w:r>
        <w:rPr>
          <w:color w:val="000101"/>
          <w:sz w:val="22"/>
        </w:rPr>
        <w:t>must be entered. This would be the address and port of the DVS168/EARS </w:t>
      </w:r>
      <w:r>
        <w:rPr>
          <w:color w:val="000101"/>
          <w:spacing w:val="-2"/>
          <w:sz w:val="22"/>
        </w:rPr>
        <w:t>server.</w:t>
      </w:r>
    </w:p>
    <w:p>
      <w:pPr>
        <w:pStyle w:val="BodyText"/>
        <w:spacing w:before="119"/>
        <w:ind w:left="120" w:right="599"/>
      </w:pPr>
      <w:r>
        <w:rPr>
          <w:color w:val="000101"/>
        </w:rPr>
        <w:t>Standard DVS168 uses FTP to send data files, so an </w:t>
      </w:r>
      <w:r>
        <w:rPr>
          <w:b/>
          <w:color w:val="000101"/>
        </w:rPr>
        <w:t>EAS_NET User </w:t>
      </w:r>
      <w:r>
        <w:rPr>
          <w:color w:val="000101"/>
        </w:rPr>
        <w:t>and </w:t>
      </w:r>
      <w:r>
        <w:rPr>
          <w:b/>
          <w:color w:val="000101"/>
        </w:rPr>
        <w:t>EAS_NET Password </w:t>
      </w:r>
      <w:r>
        <w:rPr>
          <w:color w:val="000101"/>
        </w:rPr>
        <w:t>value must also</w:t>
      </w:r>
      <w:r>
        <w:rPr>
          <w:color w:val="000101"/>
          <w:spacing w:val="-2"/>
        </w:rPr>
        <w:t> </w:t>
      </w:r>
      <w:r>
        <w:rPr>
          <w:color w:val="000101"/>
        </w:rPr>
        <w:t>be</w:t>
      </w:r>
      <w:r>
        <w:rPr>
          <w:color w:val="000101"/>
          <w:spacing w:val="-5"/>
        </w:rPr>
        <w:t> </w:t>
      </w:r>
      <w:r>
        <w:rPr>
          <w:color w:val="000101"/>
        </w:rPr>
        <w:t>entered</w:t>
      </w:r>
      <w:r>
        <w:rPr>
          <w:color w:val="000101"/>
          <w:spacing w:val="-2"/>
        </w:rPr>
        <w:t> </w:t>
      </w:r>
      <w:r>
        <w:rPr>
          <w:color w:val="000101"/>
        </w:rPr>
        <w:t>for</w:t>
      </w:r>
      <w:r>
        <w:rPr>
          <w:color w:val="000101"/>
          <w:spacing w:val="-2"/>
        </w:rPr>
        <w:t> </w:t>
      </w:r>
      <w:r>
        <w:rPr>
          <w:color w:val="000101"/>
        </w:rPr>
        <w:t>a</w:t>
      </w:r>
      <w:r>
        <w:rPr>
          <w:color w:val="000101"/>
          <w:spacing w:val="-4"/>
        </w:rPr>
        <w:t> </w:t>
      </w:r>
      <w:r>
        <w:rPr>
          <w:color w:val="000101"/>
        </w:rPr>
        <w:t>standard</w:t>
      </w:r>
      <w:r>
        <w:rPr>
          <w:color w:val="000101"/>
          <w:spacing w:val="-3"/>
        </w:rPr>
        <w:t> </w:t>
      </w:r>
      <w:r>
        <w:rPr>
          <w:color w:val="000101"/>
        </w:rPr>
        <w:t>client</w:t>
      </w:r>
      <w:r>
        <w:rPr>
          <w:color w:val="000101"/>
          <w:spacing w:val="-2"/>
        </w:rPr>
        <w:t> </w:t>
      </w:r>
      <w:r>
        <w:rPr>
          <w:color w:val="000101"/>
        </w:rPr>
        <w:t>configuration.</w:t>
      </w:r>
      <w:r>
        <w:rPr>
          <w:color w:val="000101"/>
          <w:spacing w:val="-3"/>
        </w:rPr>
        <w:t> </w:t>
      </w:r>
      <w:r>
        <w:rPr>
          <w:color w:val="000101"/>
        </w:rPr>
        <w:t>However,</w:t>
      </w:r>
      <w:r>
        <w:rPr>
          <w:color w:val="000101"/>
          <w:spacing w:val="-4"/>
        </w:rPr>
        <w:t> </w:t>
      </w:r>
      <w:r>
        <w:rPr>
          <w:color w:val="000101"/>
        </w:rPr>
        <w:t>there</w:t>
      </w:r>
      <w:r>
        <w:rPr>
          <w:color w:val="000101"/>
          <w:spacing w:val="-2"/>
        </w:rPr>
        <w:t> </w:t>
      </w:r>
      <w:r>
        <w:rPr>
          <w:color w:val="000101"/>
        </w:rPr>
        <w:t>is</w:t>
      </w:r>
      <w:r>
        <w:rPr>
          <w:color w:val="000101"/>
          <w:spacing w:val="-2"/>
        </w:rPr>
        <w:t> </w:t>
      </w:r>
      <w:r>
        <w:rPr>
          <w:color w:val="000101"/>
        </w:rPr>
        <w:t>an</w:t>
      </w:r>
      <w:r>
        <w:rPr>
          <w:color w:val="000101"/>
          <w:spacing w:val="-5"/>
        </w:rPr>
        <w:t> </w:t>
      </w:r>
      <w:r>
        <w:rPr>
          <w:color w:val="000101"/>
        </w:rPr>
        <w:t>option</w:t>
      </w:r>
      <w:r>
        <w:rPr>
          <w:color w:val="000101"/>
          <w:spacing w:val="-3"/>
        </w:rPr>
        <w:t> </w:t>
      </w:r>
      <w:r>
        <w:rPr>
          <w:color w:val="000101"/>
        </w:rPr>
        <w:t>to</w:t>
      </w:r>
      <w:r>
        <w:rPr>
          <w:color w:val="000101"/>
          <w:spacing w:val="-1"/>
        </w:rPr>
        <w:t> </w:t>
      </w:r>
      <w:r>
        <w:rPr>
          <w:color w:val="000101"/>
        </w:rPr>
        <w:t>disable</w:t>
      </w:r>
      <w:r>
        <w:rPr>
          <w:color w:val="000101"/>
          <w:spacing w:val="-4"/>
        </w:rPr>
        <w:t> </w:t>
      </w:r>
      <w:r>
        <w:rPr>
          <w:color w:val="000101"/>
        </w:rPr>
        <w:t>the</w:t>
      </w:r>
      <w:r>
        <w:rPr>
          <w:color w:val="000101"/>
          <w:spacing w:val="-2"/>
        </w:rPr>
        <w:t> </w:t>
      </w:r>
      <w:r>
        <w:rPr>
          <w:color w:val="000101"/>
        </w:rPr>
        <w:t>FTP</w:t>
      </w:r>
      <w:r>
        <w:rPr>
          <w:color w:val="000101"/>
          <w:spacing w:val="-1"/>
        </w:rPr>
        <w:t> </w:t>
      </w:r>
      <w:r>
        <w:rPr>
          <w:color w:val="000101"/>
        </w:rPr>
        <w:t>send. Use the </w:t>
      </w:r>
      <w:r>
        <w:rPr>
          <w:b/>
          <w:color w:val="000101"/>
        </w:rPr>
        <w:t>Alert File FTP </w:t>
      </w:r>
      <w:r>
        <w:rPr>
          <w:color w:val="000101"/>
        </w:rPr>
        <w:t>check box to enable/disable this function. This is for servers that do not support handling digital file data but can be alerted by the DVS168 event protocol. If this option</w:t>
      </w:r>
      <w:r>
        <w:rPr>
          <w:color w:val="000101"/>
          <w:spacing w:val="-1"/>
        </w:rPr>
        <w:t> </w:t>
      </w:r>
      <w:r>
        <w:rPr>
          <w:color w:val="000101"/>
        </w:rPr>
        <w:t>is checked, the FTP user and password values are not displayed or needed since the audio and video files will not be </w:t>
      </w:r>
      <w:r>
        <w:rPr>
          <w:color w:val="000101"/>
          <w:spacing w:val="-2"/>
        </w:rPr>
        <w:t>sent.</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rPr>
          <w:sz w:val="16"/>
        </w:rPr>
      </w:pPr>
    </w:p>
    <w:p>
      <w:pPr>
        <w:pStyle w:val="BodyText"/>
        <w:ind w:left="1570"/>
        <w:rPr>
          <w:sz w:val="20"/>
        </w:rPr>
      </w:pPr>
      <w:r>
        <w:rPr>
          <w:sz w:val="20"/>
        </w:rPr>
        <w:drawing>
          <wp:inline distT="0" distB="0" distL="0" distR="0">
            <wp:extent cx="4067184" cy="3236118"/>
            <wp:effectExtent l="0" t="0" r="0" b="0"/>
            <wp:docPr id="33" name="image144.jpeg" descr="Text  Description automatically generated"/>
            <wp:cNvGraphicFramePr>
              <a:graphicFrameLocks noChangeAspect="1"/>
            </wp:cNvGraphicFramePr>
            <a:graphic>
              <a:graphicData uri="http://schemas.openxmlformats.org/drawingml/2006/picture">
                <pic:pic>
                  <pic:nvPicPr>
                    <pic:cNvPr id="34" name="image144.jpeg"/>
                    <pic:cNvPicPr/>
                  </pic:nvPicPr>
                  <pic:blipFill>
                    <a:blip r:embed="rId161" cstate="print"/>
                    <a:stretch>
                      <a:fillRect/>
                    </a:stretch>
                  </pic:blipFill>
                  <pic:spPr>
                    <a:xfrm>
                      <a:off x="0" y="0"/>
                      <a:ext cx="4067184" cy="3236118"/>
                    </a:xfrm>
                    <a:prstGeom prst="rect">
                      <a:avLst/>
                    </a:prstGeom>
                  </pic:spPr>
                </pic:pic>
              </a:graphicData>
            </a:graphic>
          </wp:inline>
        </w:drawing>
      </w:r>
      <w:r>
        <w:rPr>
          <w:sz w:val="20"/>
        </w:rPr>
      </w:r>
    </w:p>
    <w:p>
      <w:pPr>
        <w:spacing w:before="44"/>
        <w:ind w:left="3265" w:right="0" w:firstLine="0"/>
        <w:jc w:val="left"/>
        <w:rPr>
          <w:b/>
          <w:sz w:val="20"/>
        </w:rPr>
      </w:pPr>
      <w:r>
        <w:rPr>
          <w:b/>
          <w:color w:val="211F1F"/>
          <w:sz w:val="20"/>
        </w:rPr>
        <w:t>EAS</w:t>
      </w:r>
      <w:r>
        <w:rPr>
          <w:b/>
          <w:color w:val="211F1F"/>
          <w:spacing w:val="-6"/>
          <w:sz w:val="20"/>
        </w:rPr>
        <w:t> </w:t>
      </w:r>
      <w:r>
        <w:rPr>
          <w:b/>
          <w:color w:val="211F1F"/>
          <w:sz w:val="20"/>
        </w:rPr>
        <w:t>NET</w:t>
      </w:r>
      <w:r>
        <w:rPr>
          <w:b/>
          <w:color w:val="211F1F"/>
          <w:spacing w:val="-6"/>
          <w:sz w:val="20"/>
        </w:rPr>
        <w:t> </w:t>
      </w:r>
      <w:r>
        <w:rPr>
          <w:b/>
          <w:color w:val="211F1F"/>
          <w:sz w:val="20"/>
        </w:rPr>
        <w:t>DVS168/EARS</w:t>
      </w:r>
      <w:r>
        <w:rPr>
          <w:b/>
          <w:color w:val="211F1F"/>
          <w:spacing w:val="-5"/>
          <w:sz w:val="20"/>
        </w:rPr>
        <w:t> </w:t>
      </w:r>
      <w:r>
        <w:rPr>
          <w:b/>
          <w:color w:val="211F1F"/>
          <w:sz w:val="20"/>
        </w:rPr>
        <w:t>Client</w:t>
      </w:r>
      <w:r>
        <w:rPr>
          <w:b/>
          <w:color w:val="211F1F"/>
          <w:spacing w:val="-2"/>
          <w:sz w:val="20"/>
        </w:rPr>
        <w:t> Section</w:t>
      </w:r>
    </w:p>
    <w:p>
      <w:pPr>
        <w:pStyle w:val="BodyText"/>
        <w:spacing w:before="59"/>
        <w:ind w:left="120"/>
      </w:pPr>
      <w:r>
        <w:rPr/>
        <w:t>Two</w:t>
      </w:r>
      <w:r>
        <w:rPr>
          <w:spacing w:val="-6"/>
        </w:rPr>
        <w:t> </w:t>
      </w:r>
      <w:r>
        <w:rPr/>
        <w:t>other</w:t>
      </w:r>
      <w:r>
        <w:rPr>
          <w:spacing w:val="-4"/>
        </w:rPr>
        <w:t> </w:t>
      </w:r>
      <w:r>
        <w:rPr/>
        <w:t>options</w:t>
      </w:r>
      <w:r>
        <w:rPr>
          <w:spacing w:val="-1"/>
        </w:rPr>
        <w:t> </w:t>
      </w:r>
      <w:r>
        <w:rPr/>
        <w:t>unique</w:t>
      </w:r>
      <w:r>
        <w:rPr>
          <w:spacing w:val="-3"/>
        </w:rPr>
        <w:t> </w:t>
      </w:r>
      <w:r>
        <w:rPr/>
        <w:t>to the</w:t>
      </w:r>
      <w:r>
        <w:rPr>
          <w:spacing w:val="-4"/>
        </w:rPr>
        <w:t> </w:t>
      </w:r>
      <w:r>
        <w:rPr/>
        <w:t>DVS168</w:t>
      </w:r>
      <w:r>
        <w:rPr>
          <w:spacing w:val="-2"/>
        </w:rPr>
        <w:t> </w:t>
      </w:r>
      <w:r>
        <w:rPr/>
        <w:t>protocol</w:t>
      </w:r>
      <w:r>
        <w:rPr>
          <w:spacing w:val="-4"/>
        </w:rPr>
        <w:t> </w:t>
      </w:r>
      <w:r>
        <w:rPr/>
        <w:t>are</w:t>
      </w:r>
      <w:r>
        <w:rPr>
          <w:spacing w:val="-4"/>
        </w:rPr>
        <w:t> </w:t>
      </w:r>
      <w:r>
        <w:rPr/>
        <w:t>also</w:t>
      </w:r>
      <w:r>
        <w:rPr>
          <w:spacing w:val="-1"/>
        </w:rPr>
        <w:t> </w:t>
      </w:r>
      <w:r>
        <w:rPr>
          <w:spacing w:val="-2"/>
        </w:rPr>
        <w:t>provided.</w:t>
      </w:r>
    </w:p>
    <w:p>
      <w:pPr>
        <w:pStyle w:val="ListParagraph"/>
        <w:numPr>
          <w:ilvl w:val="0"/>
          <w:numId w:val="39"/>
        </w:numPr>
        <w:tabs>
          <w:tab w:pos="1358" w:val="left" w:leader="none"/>
          <w:tab w:pos="1359" w:val="left" w:leader="none"/>
        </w:tabs>
        <w:spacing w:line="268" w:lineRule="auto" w:before="79" w:after="0"/>
        <w:ind w:left="1358" w:right="632" w:hanging="317"/>
        <w:jc w:val="left"/>
        <w:rPr>
          <w:sz w:val="22"/>
        </w:rPr>
      </w:pPr>
      <w:r>
        <w:rPr>
          <w:b/>
          <w:color w:val="211F1F"/>
          <w:sz w:val="22"/>
        </w:rPr>
        <w:t>Voice message only audio file send: </w:t>
      </w:r>
      <w:r>
        <w:rPr>
          <w:color w:val="211F1F"/>
          <w:sz w:val="22"/>
        </w:rPr>
        <w:t>Use this check box to send just the EAS alert audio message,</w:t>
      </w:r>
      <w:r>
        <w:rPr>
          <w:color w:val="211F1F"/>
          <w:spacing w:val="-1"/>
          <w:sz w:val="22"/>
        </w:rPr>
        <w:t> </w:t>
      </w:r>
      <w:r>
        <w:rPr>
          <w:color w:val="211F1F"/>
          <w:sz w:val="22"/>
        </w:rPr>
        <w:t>instead</w:t>
      </w:r>
      <w:r>
        <w:rPr>
          <w:color w:val="211F1F"/>
          <w:spacing w:val="-5"/>
          <w:sz w:val="22"/>
        </w:rPr>
        <w:t> </w:t>
      </w:r>
      <w:r>
        <w:rPr>
          <w:color w:val="211F1F"/>
          <w:sz w:val="22"/>
        </w:rPr>
        <w:t>of</w:t>
      </w:r>
      <w:r>
        <w:rPr>
          <w:color w:val="211F1F"/>
          <w:spacing w:val="-2"/>
          <w:sz w:val="22"/>
        </w:rPr>
        <w:t> </w:t>
      </w:r>
      <w:r>
        <w:rPr>
          <w:color w:val="211F1F"/>
          <w:sz w:val="22"/>
        </w:rPr>
        <w:t>the</w:t>
      </w:r>
      <w:r>
        <w:rPr>
          <w:color w:val="211F1F"/>
          <w:spacing w:val="-4"/>
          <w:sz w:val="22"/>
        </w:rPr>
        <w:t> </w:t>
      </w:r>
      <w:r>
        <w:rPr>
          <w:color w:val="211F1F"/>
          <w:sz w:val="22"/>
        </w:rPr>
        <w:t>EAS</w:t>
      </w:r>
      <w:r>
        <w:rPr>
          <w:color w:val="211F1F"/>
          <w:spacing w:val="-3"/>
          <w:sz w:val="22"/>
        </w:rPr>
        <w:t> </w:t>
      </w:r>
      <w:r>
        <w:rPr>
          <w:color w:val="211F1F"/>
          <w:sz w:val="22"/>
        </w:rPr>
        <w:t>FSK</w:t>
      </w:r>
      <w:r>
        <w:rPr>
          <w:color w:val="211F1F"/>
          <w:spacing w:val="-1"/>
          <w:sz w:val="22"/>
        </w:rPr>
        <w:t> </w:t>
      </w:r>
      <w:r>
        <w:rPr>
          <w:color w:val="211F1F"/>
          <w:sz w:val="22"/>
        </w:rPr>
        <w:t>header</w:t>
      </w:r>
      <w:r>
        <w:rPr>
          <w:color w:val="211F1F"/>
          <w:spacing w:val="-2"/>
          <w:sz w:val="22"/>
        </w:rPr>
        <w:t> </w:t>
      </w:r>
      <w:r>
        <w:rPr>
          <w:color w:val="211F1F"/>
          <w:sz w:val="22"/>
        </w:rPr>
        <w:t>and</w:t>
      </w:r>
      <w:r>
        <w:rPr>
          <w:color w:val="211F1F"/>
          <w:spacing w:val="-6"/>
          <w:sz w:val="22"/>
        </w:rPr>
        <w:t> </w:t>
      </w:r>
      <w:r>
        <w:rPr>
          <w:color w:val="211F1F"/>
          <w:sz w:val="22"/>
        </w:rPr>
        <w:t>EOM</w:t>
      </w:r>
      <w:r>
        <w:rPr>
          <w:color w:val="211F1F"/>
          <w:spacing w:val="-2"/>
          <w:sz w:val="22"/>
        </w:rPr>
        <w:t> </w:t>
      </w:r>
      <w:r>
        <w:rPr>
          <w:color w:val="211F1F"/>
          <w:sz w:val="22"/>
        </w:rPr>
        <w:t>audio,</w:t>
      </w:r>
      <w:r>
        <w:rPr>
          <w:color w:val="211F1F"/>
          <w:spacing w:val="-2"/>
          <w:sz w:val="22"/>
        </w:rPr>
        <w:t> </w:t>
      </w:r>
      <w:r>
        <w:rPr>
          <w:color w:val="211F1F"/>
          <w:sz w:val="22"/>
        </w:rPr>
        <w:t>and</w:t>
      </w:r>
      <w:r>
        <w:rPr>
          <w:color w:val="211F1F"/>
          <w:spacing w:val="-3"/>
          <w:sz w:val="22"/>
        </w:rPr>
        <w:t> </w:t>
      </w:r>
      <w:r>
        <w:rPr>
          <w:color w:val="211F1F"/>
          <w:sz w:val="22"/>
        </w:rPr>
        <w:t>attention</w:t>
      </w:r>
      <w:r>
        <w:rPr>
          <w:color w:val="211F1F"/>
          <w:spacing w:val="-3"/>
          <w:sz w:val="22"/>
        </w:rPr>
        <w:t> </w:t>
      </w:r>
      <w:r>
        <w:rPr>
          <w:color w:val="211F1F"/>
          <w:sz w:val="22"/>
        </w:rPr>
        <w:t>audio.</w:t>
      </w:r>
      <w:r>
        <w:rPr>
          <w:color w:val="211F1F"/>
          <w:spacing w:val="-5"/>
          <w:sz w:val="22"/>
        </w:rPr>
        <w:t> </w:t>
      </w:r>
      <w:r>
        <w:rPr>
          <w:color w:val="211F1F"/>
          <w:sz w:val="22"/>
        </w:rPr>
        <w:t>Before</w:t>
      </w:r>
      <w:r>
        <w:rPr>
          <w:color w:val="211F1F"/>
          <w:spacing w:val="-2"/>
          <w:sz w:val="22"/>
        </w:rPr>
        <w:t> </w:t>
      </w:r>
      <w:r>
        <w:rPr>
          <w:color w:val="211F1F"/>
          <w:sz w:val="22"/>
        </w:rPr>
        <w:t>using this option, it is important to make sure your local EAS plan allows the FSK audio to be </w:t>
      </w:r>
      <w:r>
        <w:rPr>
          <w:color w:val="211F1F"/>
          <w:spacing w:val="-2"/>
          <w:sz w:val="22"/>
        </w:rPr>
        <w:t>discarded.</w:t>
      </w:r>
    </w:p>
    <w:p>
      <w:pPr>
        <w:pStyle w:val="ListParagraph"/>
        <w:numPr>
          <w:ilvl w:val="0"/>
          <w:numId w:val="39"/>
        </w:numPr>
        <w:tabs>
          <w:tab w:pos="1358" w:val="left" w:leader="none"/>
          <w:tab w:pos="1359" w:val="left" w:leader="none"/>
        </w:tabs>
        <w:spacing w:line="266" w:lineRule="exact" w:before="0" w:after="0"/>
        <w:ind w:left="1358" w:right="0" w:hanging="318"/>
        <w:jc w:val="left"/>
        <w:rPr>
          <w:sz w:val="22"/>
        </w:rPr>
      </w:pPr>
      <w:r>
        <w:rPr>
          <w:b/>
          <w:color w:val="211F1F"/>
          <w:sz w:val="22"/>
        </w:rPr>
        <w:t>DVS168</w:t>
      </w:r>
      <w:r>
        <w:rPr>
          <w:b/>
          <w:color w:val="211F1F"/>
          <w:spacing w:val="-6"/>
          <w:sz w:val="22"/>
        </w:rPr>
        <w:t> </w:t>
      </w:r>
      <w:r>
        <w:rPr>
          <w:b/>
          <w:color w:val="211F1F"/>
          <w:sz w:val="22"/>
        </w:rPr>
        <w:t>4-byte</w:t>
      </w:r>
      <w:r>
        <w:rPr>
          <w:b/>
          <w:color w:val="211F1F"/>
          <w:spacing w:val="-4"/>
          <w:sz w:val="22"/>
        </w:rPr>
        <w:t> </w:t>
      </w:r>
      <w:r>
        <w:rPr>
          <w:b/>
          <w:color w:val="211F1F"/>
          <w:sz w:val="22"/>
        </w:rPr>
        <w:t>Duration</w:t>
      </w:r>
      <w:r>
        <w:rPr>
          <w:b/>
          <w:color w:val="211F1F"/>
          <w:spacing w:val="-5"/>
          <w:sz w:val="22"/>
        </w:rPr>
        <w:t> </w:t>
      </w:r>
      <w:r>
        <w:rPr>
          <w:b/>
          <w:color w:val="211F1F"/>
          <w:sz w:val="22"/>
        </w:rPr>
        <w:t>Format:</w:t>
      </w:r>
      <w:r>
        <w:rPr>
          <w:b/>
          <w:color w:val="211F1F"/>
          <w:spacing w:val="-4"/>
          <w:sz w:val="22"/>
        </w:rPr>
        <w:t> </w:t>
      </w:r>
      <w:r>
        <w:rPr>
          <w:color w:val="211F1F"/>
          <w:sz w:val="22"/>
        </w:rPr>
        <w:t>Alert</w:t>
      </w:r>
      <w:r>
        <w:rPr>
          <w:color w:val="211F1F"/>
          <w:spacing w:val="-3"/>
          <w:sz w:val="22"/>
        </w:rPr>
        <w:t> </w:t>
      </w:r>
      <w:r>
        <w:rPr>
          <w:color w:val="211F1F"/>
          <w:sz w:val="22"/>
        </w:rPr>
        <w:t>duration</w:t>
      </w:r>
      <w:r>
        <w:rPr>
          <w:color w:val="211F1F"/>
          <w:spacing w:val="-5"/>
          <w:sz w:val="22"/>
        </w:rPr>
        <w:t> </w:t>
      </w:r>
      <w:r>
        <w:rPr>
          <w:color w:val="211F1F"/>
          <w:sz w:val="22"/>
        </w:rPr>
        <w:t>data</w:t>
      </w:r>
      <w:r>
        <w:rPr>
          <w:color w:val="211F1F"/>
          <w:spacing w:val="-6"/>
          <w:sz w:val="22"/>
        </w:rPr>
        <w:t> </w:t>
      </w:r>
      <w:r>
        <w:rPr>
          <w:color w:val="211F1F"/>
          <w:sz w:val="22"/>
        </w:rPr>
        <w:t>format,</w:t>
      </w:r>
      <w:r>
        <w:rPr>
          <w:color w:val="211F1F"/>
          <w:spacing w:val="-6"/>
          <w:sz w:val="22"/>
        </w:rPr>
        <w:t> </w:t>
      </w:r>
      <w:r>
        <w:rPr>
          <w:color w:val="211F1F"/>
          <w:sz w:val="22"/>
        </w:rPr>
        <w:t>typically</w:t>
      </w:r>
      <w:r>
        <w:rPr>
          <w:color w:val="211F1F"/>
          <w:spacing w:val="-4"/>
          <w:sz w:val="22"/>
        </w:rPr>
        <w:t> </w:t>
      </w:r>
      <w:r>
        <w:rPr>
          <w:color w:val="211F1F"/>
          <w:sz w:val="22"/>
        </w:rPr>
        <w:t>in</w:t>
      </w:r>
      <w:r>
        <w:rPr>
          <w:color w:val="211F1F"/>
          <w:spacing w:val="-7"/>
          <w:sz w:val="22"/>
        </w:rPr>
        <w:t> </w:t>
      </w:r>
      <w:r>
        <w:rPr>
          <w:color w:val="211F1F"/>
          <w:sz w:val="22"/>
        </w:rPr>
        <w:t>minutes.</w:t>
      </w:r>
      <w:r>
        <w:rPr>
          <w:color w:val="211F1F"/>
          <w:spacing w:val="-3"/>
          <w:sz w:val="22"/>
        </w:rPr>
        <w:t> </w:t>
      </w:r>
      <w:r>
        <w:rPr>
          <w:color w:val="211F1F"/>
          <w:spacing w:val="-4"/>
          <w:sz w:val="22"/>
        </w:rPr>
        <w:t>Some</w:t>
      </w:r>
    </w:p>
    <w:p>
      <w:pPr>
        <w:pStyle w:val="BodyText"/>
        <w:spacing w:line="268" w:lineRule="auto" w:before="32"/>
        <w:ind w:left="1358"/>
      </w:pPr>
      <w:r>
        <w:rPr>
          <w:color w:val="211F1F"/>
        </w:rPr>
        <w:t>DVS-168</w:t>
      </w:r>
      <w:r>
        <w:rPr>
          <w:color w:val="211F1F"/>
          <w:spacing w:val="-3"/>
        </w:rPr>
        <w:t> </w:t>
      </w:r>
      <w:r>
        <w:rPr>
          <w:color w:val="211F1F"/>
        </w:rPr>
        <w:t>interpreters</w:t>
      </w:r>
      <w:r>
        <w:rPr>
          <w:color w:val="211F1F"/>
          <w:spacing w:val="-3"/>
        </w:rPr>
        <w:t> </w:t>
      </w:r>
      <w:r>
        <w:rPr>
          <w:color w:val="211F1F"/>
        </w:rPr>
        <w:t>have</w:t>
      </w:r>
      <w:r>
        <w:rPr>
          <w:color w:val="211F1F"/>
          <w:spacing w:val="-5"/>
        </w:rPr>
        <w:t> </w:t>
      </w:r>
      <w:r>
        <w:rPr>
          <w:color w:val="211F1F"/>
        </w:rPr>
        <w:t>coded</w:t>
      </w:r>
      <w:r>
        <w:rPr>
          <w:color w:val="211F1F"/>
          <w:spacing w:val="-5"/>
        </w:rPr>
        <w:t> </w:t>
      </w:r>
      <w:r>
        <w:rPr>
          <w:color w:val="211F1F"/>
        </w:rPr>
        <w:t>this</w:t>
      </w:r>
      <w:r>
        <w:rPr>
          <w:color w:val="211F1F"/>
          <w:spacing w:val="-3"/>
        </w:rPr>
        <w:t> </w:t>
      </w:r>
      <w:r>
        <w:rPr>
          <w:color w:val="211F1F"/>
        </w:rPr>
        <w:t>differently.</w:t>
      </w:r>
      <w:r>
        <w:rPr>
          <w:color w:val="211F1F"/>
          <w:spacing w:val="-4"/>
        </w:rPr>
        <w:t> </w:t>
      </w:r>
      <w:r>
        <w:rPr>
          <w:color w:val="211F1F"/>
        </w:rPr>
        <w:t>The</w:t>
      </w:r>
      <w:r>
        <w:rPr>
          <w:color w:val="211F1F"/>
          <w:spacing w:val="-3"/>
        </w:rPr>
        <w:t> </w:t>
      </w:r>
      <w:r>
        <w:rPr>
          <w:color w:val="211F1F"/>
        </w:rPr>
        <w:t>pull-down</w:t>
      </w:r>
      <w:r>
        <w:rPr>
          <w:color w:val="211F1F"/>
          <w:spacing w:val="-3"/>
        </w:rPr>
        <w:t> </w:t>
      </w:r>
      <w:r>
        <w:rPr>
          <w:color w:val="211F1F"/>
        </w:rPr>
        <w:t>menu</w:t>
      </w:r>
      <w:r>
        <w:rPr>
          <w:color w:val="211F1F"/>
          <w:spacing w:val="-4"/>
        </w:rPr>
        <w:t> </w:t>
      </w:r>
      <w:r>
        <w:rPr>
          <w:color w:val="211F1F"/>
        </w:rPr>
        <w:t>provides</w:t>
      </w:r>
      <w:r>
        <w:rPr>
          <w:color w:val="211F1F"/>
          <w:spacing w:val="-4"/>
        </w:rPr>
        <w:t> </w:t>
      </w:r>
      <w:r>
        <w:rPr>
          <w:color w:val="211F1F"/>
        </w:rPr>
        <w:t>two</w:t>
      </w:r>
      <w:r>
        <w:rPr>
          <w:color w:val="211F1F"/>
          <w:spacing w:val="-4"/>
        </w:rPr>
        <w:t> </w:t>
      </w:r>
      <w:r>
        <w:rPr>
          <w:color w:val="211F1F"/>
        </w:rPr>
        <w:t>other interpretations, Hours:Minutes and Seconds.</w:t>
      </w:r>
    </w:p>
    <w:p>
      <w:pPr>
        <w:pStyle w:val="BodyText"/>
        <w:spacing w:before="87"/>
        <w:ind w:left="120" w:right="602"/>
      </w:pPr>
      <w:r>
        <w:rPr/>
        <w:t>The DVS168 protocol does not provide a programmable schema. For DVS168, the data schema is predefined and the schema selection is not displayed. As with the other EAS NET protocols, the </w:t>
      </w:r>
      <w:r>
        <w:rPr>
          <w:b/>
        </w:rPr>
        <w:t>Video Start</w:t>
      </w:r>
      <w:r>
        <w:rPr>
          <w:b/>
          <w:spacing w:val="-4"/>
        </w:rPr>
        <w:t> </w:t>
      </w:r>
      <w:r>
        <w:rPr>
          <w:b/>
        </w:rPr>
        <w:t>Delay</w:t>
      </w:r>
      <w:r>
        <w:rPr>
          <w:b/>
          <w:spacing w:val="-3"/>
        </w:rPr>
        <w:t> </w:t>
      </w:r>
      <w:r>
        <w:rPr>
          <w:b/>
        </w:rPr>
        <w:t>Factor</w:t>
      </w:r>
      <w:r>
        <w:rPr/>
        <w:t>,</w:t>
      </w:r>
      <w:r>
        <w:rPr>
          <w:spacing w:val="-4"/>
        </w:rPr>
        <w:t> </w:t>
      </w:r>
      <w:r>
        <w:rPr/>
        <w:t>the</w:t>
      </w:r>
      <w:r>
        <w:rPr>
          <w:spacing w:val="-4"/>
        </w:rPr>
        <w:t> </w:t>
      </w:r>
      <w:r>
        <w:rPr>
          <w:b/>
        </w:rPr>
        <w:t>Duration</w:t>
      </w:r>
      <w:r>
        <w:rPr>
          <w:b/>
          <w:spacing w:val="-3"/>
        </w:rPr>
        <w:t> </w:t>
      </w:r>
      <w:r>
        <w:rPr>
          <w:b/>
        </w:rPr>
        <w:t>Extension</w:t>
      </w:r>
      <w:r>
        <w:rPr>
          <w:b/>
          <w:spacing w:val="-3"/>
        </w:rPr>
        <w:t> </w:t>
      </w:r>
      <w:r>
        <w:rPr>
          <w:b/>
        </w:rPr>
        <w:t>Time</w:t>
      </w:r>
      <w:r>
        <w:rPr/>
        <w:t>,</w:t>
      </w:r>
      <w:r>
        <w:rPr>
          <w:spacing w:val="-2"/>
        </w:rPr>
        <w:t> </w:t>
      </w:r>
      <w:r>
        <w:rPr/>
        <w:t>and</w:t>
      </w:r>
      <w:r>
        <w:rPr>
          <w:spacing w:val="-5"/>
        </w:rPr>
        <w:t> </w:t>
      </w:r>
      <w:r>
        <w:rPr/>
        <w:t>FIPS</w:t>
      </w:r>
      <w:r>
        <w:rPr>
          <w:spacing w:val="-2"/>
        </w:rPr>
        <w:t> </w:t>
      </w:r>
      <w:r>
        <w:rPr/>
        <w:t>based</w:t>
      </w:r>
      <w:r>
        <w:rPr>
          <w:spacing w:val="-2"/>
        </w:rPr>
        <w:t> </w:t>
      </w:r>
      <w:r>
        <w:rPr/>
        <w:t>net</w:t>
      </w:r>
      <w:r>
        <w:rPr>
          <w:spacing w:val="-2"/>
        </w:rPr>
        <w:t> </w:t>
      </w:r>
      <w:r>
        <w:rPr/>
        <w:t>alert</w:t>
      </w:r>
      <w:r>
        <w:rPr>
          <w:spacing w:val="-2"/>
        </w:rPr>
        <w:t> </w:t>
      </w:r>
      <w:r>
        <w:rPr/>
        <w:t>triggering</w:t>
      </w:r>
      <w:r>
        <w:rPr>
          <w:spacing w:val="-3"/>
        </w:rPr>
        <w:t> </w:t>
      </w:r>
      <w:r>
        <w:rPr/>
        <w:t>are</w:t>
      </w:r>
      <w:r>
        <w:rPr>
          <w:spacing w:val="-1"/>
        </w:rPr>
        <w:t> </w:t>
      </w:r>
      <w:r>
        <w:rPr/>
        <w:t>all</w:t>
      </w:r>
      <w:r>
        <w:rPr>
          <w:spacing w:val="-3"/>
        </w:rPr>
        <w:t> </w:t>
      </w:r>
      <w:r>
        <w:rPr/>
        <w:t>configurable.</w:t>
      </w:r>
    </w:p>
    <w:p>
      <w:pPr>
        <w:pStyle w:val="BodyText"/>
        <w:spacing w:before="121"/>
        <w:ind w:left="120"/>
      </w:pPr>
      <w:r>
        <w:rPr/>
        <w:t>When</w:t>
      </w:r>
      <w:r>
        <w:rPr>
          <w:spacing w:val="-6"/>
        </w:rPr>
        <w:t> </w:t>
      </w:r>
      <w:r>
        <w:rPr/>
        <w:t>you</w:t>
      </w:r>
      <w:r>
        <w:rPr>
          <w:spacing w:val="-3"/>
        </w:rPr>
        <w:t> </w:t>
      </w:r>
      <w:r>
        <w:rPr/>
        <w:t>finish</w:t>
      </w:r>
      <w:r>
        <w:rPr>
          <w:spacing w:val="-6"/>
        </w:rPr>
        <w:t> </w:t>
      </w:r>
      <w:r>
        <w:rPr/>
        <w:t>making</w:t>
      </w:r>
      <w:r>
        <w:rPr>
          <w:spacing w:val="-3"/>
        </w:rPr>
        <w:t> </w:t>
      </w:r>
      <w:r>
        <w:rPr/>
        <w:t>changes,</w:t>
      </w:r>
      <w:r>
        <w:rPr>
          <w:spacing w:val="-2"/>
        </w:rPr>
        <w:t> </w:t>
      </w:r>
      <w:r>
        <w:rPr/>
        <w:t>click</w:t>
      </w:r>
      <w:r>
        <w:rPr>
          <w:spacing w:val="-4"/>
        </w:rPr>
        <w:t> </w:t>
      </w:r>
      <w:r>
        <w:rPr>
          <w:b/>
        </w:rPr>
        <w:t>Accept</w:t>
      </w:r>
      <w:r>
        <w:rPr>
          <w:b/>
          <w:spacing w:val="-4"/>
        </w:rPr>
        <w:t> </w:t>
      </w:r>
      <w:r>
        <w:rPr>
          <w:b/>
        </w:rPr>
        <w:t>Changes</w:t>
      </w:r>
      <w:r>
        <w:rPr>
          <w:b/>
          <w:spacing w:val="-2"/>
        </w:rPr>
        <w:t> </w:t>
      </w:r>
      <w:r>
        <w:rPr/>
        <w:t>to</w:t>
      </w:r>
      <w:r>
        <w:rPr>
          <w:spacing w:val="-1"/>
        </w:rPr>
        <w:t> </w:t>
      </w:r>
      <w:r>
        <w:rPr/>
        <w:t>save</w:t>
      </w:r>
      <w:r>
        <w:rPr>
          <w:spacing w:val="-4"/>
        </w:rPr>
        <w:t> </w:t>
      </w:r>
      <w:r>
        <w:rPr/>
        <w:t>the</w:t>
      </w:r>
      <w:r>
        <w:rPr>
          <w:spacing w:val="-2"/>
        </w:rPr>
        <w:t> configuration.</w:t>
      </w:r>
    </w:p>
    <w:p>
      <w:pPr>
        <w:pStyle w:val="Heading5"/>
        <w:spacing w:before="120"/>
      </w:pPr>
      <w:r>
        <w:rPr>
          <w:color w:val="211F1F"/>
        </w:rPr>
        <w:t>DVS168/EARS</w:t>
      </w:r>
      <w:r>
        <w:rPr>
          <w:color w:val="211F1F"/>
          <w:spacing w:val="-10"/>
        </w:rPr>
        <w:t> </w:t>
      </w:r>
      <w:r>
        <w:rPr>
          <w:color w:val="211F1F"/>
          <w:spacing w:val="-2"/>
        </w:rPr>
        <w:t>Operation</w:t>
      </w:r>
    </w:p>
    <w:p>
      <w:pPr>
        <w:pStyle w:val="BodyText"/>
        <w:spacing w:before="119"/>
        <w:ind w:left="120" w:right="637"/>
      </w:pPr>
      <w:r>
        <w:rPr/>
        <w:t>When a forwarded/originated EAS alert is to be sent using a DVS-168 EAS NET client, a TCP socket is temporarily opened from the EAS device to the DVS-168 remote host. If this succeeds, and the alert is a non-national</w:t>
      </w:r>
      <w:r>
        <w:rPr>
          <w:spacing w:val="-1"/>
        </w:rPr>
        <w:t> </w:t>
      </w:r>
      <w:r>
        <w:rPr/>
        <w:t>alert</w:t>
      </w:r>
      <w:r>
        <w:rPr>
          <w:spacing w:val="-2"/>
        </w:rPr>
        <w:t> </w:t>
      </w:r>
      <w:r>
        <w:rPr/>
        <w:t>(and</w:t>
      </w:r>
      <w:r>
        <w:rPr>
          <w:spacing w:val="-3"/>
        </w:rPr>
        <w:t> </w:t>
      </w:r>
      <w:r>
        <w:rPr/>
        <w:t>FTP</w:t>
      </w:r>
      <w:r>
        <w:rPr>
          <w:spacing w:val="-2"/>
        </w:rPr>
        <w:t> </w:t>
      </w:r>
      <w:r>
        <w:rPr/>
        <w:t>is</w:t>
      </w:r>
      <w:r>
        <w:rPr>
          <w:spacing w:val="-1"/>
        </w:rPr>
        <w:t> </w:t>
      </w:r>
      <w:r>
        <w:rPr/>
        <w:t>enabled),</w:t>
      </w:r>
      <w:r>
        <w:rPr>
          <w:spacing w:val="-4"/>
        </w:rPr>
        <w:t> </w:t>
      </w:r>
      <w:r>
        <w:rPr/>
        <w:t>a</w:t>
      </w:r>
      <w:r>
        <w:rPr>
          <w:spacing w:val="-1"/>
        </w:rPr>
        <w:t> </w:t>
      </w:r>
      <w:r>
        <w:rPr/>
        <w:t>WAV</w:t>
      </w:r>
      <w:r>
        <w:rPr>
          <w:spacing w:val="-4"/>
        </w:rPr>
        <w:t> </w:t>
      </w:r>
      <w:r>
        <w:rPr/>
        <w:t>file</w:t>
      </w:r>
      <w:r>
        <w:rPr>
          <w:spacing w:val="-3"/>
        </w:rPr>
        <w:t> </w:t>
      </w:r>
      <w:r>
        <w:rPr/>
        <w:t>of</w:t>
      </w:r>
      <w:r>
        <w:rPr>
          <w:spacing w:val="-1"/>
        </w:rPr>
        <w:t> </w:t>
      </w:r>
      <w:r>
        <w:rPr/>
        <w:t>the EAS</w:t>
      </w:r>
      <w:r>
        <w:rPr>
          <w:spacing w:val="-2"/>
        </w:rPr>
        <w:t> </w:t>
      </w:r>
      <w:r>
        <w:rPr/>
        <w:t>audio</w:t>
      </w:r>
      <w:r>
        <w:rPr>
          <w:spacing w:val="-3"/>
        </w:rPr>
        <w:t> </w:t>
      </w:r>
      <w:r>
        <w:rPr/>
        <w:t>and</w:t>
      </w:r>
      <w:r>
        <w:rPr>
          <w:spacing w:val="-2"/>
        </w:rPr>
        <w:t> </w:t>
      </w:r>
      <w:r>
        <w:rPr/>
        <w:t>a</w:t>
      </w:r>
      <w:r>
        <w:rPr>
          <w:spacing w:val="-1"/>
        </w:rPr>
        <w:t> </w:t>
      </w:r>
      <w:r>
        <w:rPr/>
        <w:t>text file</w:t>
      </w:r>
      <w:r>
        <w:rPr>
          <w:spacing w:val="-2"/>
        </w:rPr>
        <w:t> </w:t>
      </w:r>
      <w:r>
        <w:rPr/>
        <w:t>of</w:t>
      </w:r>
      <w:r>
        <w:rPr>
          <w:spacing w:val="-3"/>
        </w:rPr>
        <w:t> </w:t>
      </w:r>
      <w:r>
        <w:rPr/>
        <w:t>the alert details</w:t>
      </w:r>
      <w:r>
        <w:rPr>
          <w:spacing w:val="-1"/>
        </w:rPr>
        <w:t> </w:t>
      </w:r>
      <w:r>
        <w:rPr/>
        <w:t>are FTP’d to the DVS-168 remote server host. A control message is then sent over the TCP socket that describes the alert and provides names for the data files. For non-national alerts, this is the only notification by TCP needed. For EAN and NPT national alerts, the audio is not generated or sent, since EAN/NPT alert audio is live and of undetermined duration. When the alert ends, a second control message is sent over the TCP socket to signal the end of the national alert. After this, the socket connection is “torn-down.” The Operation Log will</w:t>
      </w:r>
      <w:r>
        <w:rPr>
          <w:spacing w:val="-1"/>
        </w:rPr>
        <w:t> </w:t>
      </w:r>
      <w:r>
        <w:rPr/>
        <w:t>log</w:t>
      </w:r>
      <w:r>
        <w:rPr>
          <w:spacing w:val="-1"/>
        </w:rPr>
        <w:t> </w:t>
      </w:r>
      <w:r>
        <w:rPr/>
        <w:t>each of these actions</w:t>
      </w:r>
      <w:r>
        <w:rPr>
          <w:spacing w:val="-1"/>
        </w:rPr>
        <w:t> </w:t>
      </w:r>
      <w:r>
        <w:rPr/>
        <w:t>and their success or failure.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4"/>
        <w:spacing w:before="196"/>
      </w:pPr>
      <w:r>
        <w:rPr/>
        <w:t>C</w:t>
      </w:r>
      <w:r>
        <w:rPr>
          <w:spacing w:val="1"/>
        </w:rPr>
        <w:t> </w:t>
      </w:r>
      <w:r>
        <w:rPr>
          <w:spacing w:val="-2"/>
        </w:rPr>
        <w:t>Decode</w:t>
      </w:r>
    </w:p>
    <w:p>
      <w:pPr>
        <w:pStyle w:val="BodyText"/>
        <w:ind w:left="120" w:right="602"/>
      </w:pPr>
      <w:r>
        <w:rPr>
          <w:color w:val="000101"/>
        </w:rPr>
        <w:t>There</w:t>
      </w:r>
      <w:r>
        <w:rPr>
          <w:color w:val="000101"/>
          <w:spacing w:val="-1"/>
        </w:rPr>
        <w:t> </w:t>
      </w:r>
      <w:r>
        <w:rPr>
          <w:color w:val="000101"/>
        </w:rPr>
        <w:t>are</w:t>
      </w:r>
      <w:r>
        <w:rPr>
          <w:color w:val="000101"/>
          <w:spacing w:val="-1"/>
        </w:rPr>
        <w:t> </w:t>
      </w:r>
      <w:r>
        <w:rPr>
          <w:color w:val="000101"/>
        </w:rPr>
        <w:t>two</w:t>
      </w:r>
      <w:r>
        <w:rPr>
          <w:color w:val="000101"/>
          <w:spacing w:val="-3"/>
        </w:rPr>
        <w:t> </w:t>
      </w:r>
      <w:r>
        <w:rPr>
          <w:color w:val="000101"/>
        </w:rPr>
        <w:t>sections</w:t>
      </w:r>
      <w:r>
        <w:rPr>
          <w:color w:val="000101"/>
          <w:spacing w:val="-4"/>
        </w:rPr>
        <w:t> </w:t>
      </w:r>
      <w:r>
        <w:rPr>
          <w:color w:val="000101"/>
        </w:rPr>
        <w:t>to</w:t>
      </w:r>
      <w:r>
        <w:rPr>
          <w:color w:val="000101"/>
          <w:spacing w:val="-1"/>
        </w:rPr>
        <w:t> </w:t>
      </w:r>
      <w:r>
        <w:rPr>
          <w:color w:val="000101"/>
        </w:rPr>
        <w:t>configure</w:t>
      </w:r>
      <w:r>
        <w:rPr>
          <w:color w:val="000101"/>
          <w:spacing w:val="-1"/>
        </w:rPr>
        <w:t> </w:t>
      </w:r>
      <w:r>
        <w:rPr>
          <w:color w:val="000101"/>
        </w:rPr>
        <w:t>in</w:t>
      </w:r>
      <w:r>
        <w:rPr>
          <w:color w:val="000101"/>
          <w:spacing w:val="-3"/>
        </w:rPr>
        <w:t> </w:t>
      </w:r>
      <w:r>
        <w:rPr>
          <w:color w:val="000101"/>
        </w:rPr>
        <w:t>the</w:t>
      </w:r>
      <w:r>
        <w:rPr>
          <w:color w:val="000101"/>
          <w:spacing w:val="-4"/>
        </w:rPr>
        <w:t> </w:t>
      </w:r>
      <w:r>
        <w:rPr>
          <w:color w:val="000101"/>
        </w:rPr>
        <w:t>CAP</w:t>
      </w:r>
      <w:r>
        <w:rPr>
          <w:color w:val="000101"/>
          <w:spacing w:val="-3"/>
        </w:rPr>
        <w:t> </w:t>
      </w:r>
      <w:r>
        <w:rPr>
          <w:color w:val="000101"/>
        </w:rPr>
        <w:t>Decode</w:t>
      </w:r>
      <w:r>
        <w:rPr>
          <w:color w:val="000101"/>
          <w:spacing w:val="-4"/>
        </w:rPr>
        <w:t> </w:t>
      </w:r>
      <w:r>
        <w:rPr>
          <w:color w:val="000101"/>
        </w:rPr>
        <w:t>sub-tab:</w:t>
      </w:r>
      <w:r>
        <w:rPr>
          <w:color w:val="000101"/>
          <w:spacing w:val="-1"/>
        </w:rPr>
        <w:t> </w:t>
      </w:r>
      <w:r>
        <w:rPr>
          <w:color w:val="000101"/>
        </w:rPr>
        <w:t>Common</w:t>
      </w:r>
      <w:r>
        <w:rPr>
          <w:color w:val="000101"/>
          <w:spacing w:val="-3"/>
        </w:rPr>
        <w:t> </w:t>
      </w:r>
      <w:r>
        <w:rPr>
          <w:color w:val="000101"/>
        </w:rPr>
        <w:t>Alerting</w:t>
      </w:r>
      <w:r>
        <w:rPr>
          <w:color w:val="000101"/>
          <w:spacing w:val="-3"/>
        </w:rPr>
        <w:t> </w:t>
      </w:r>
      <w:r>
        <w:rPr>
          <w:color w:val="000101"/>
        </w:rPr>
        <w:t>Protocol</w:t>
      </w:r>
      <w:r>
        <w:rPr>
          <w:color w:val="000101"/>
          <w:spacing w:val="-5"/>
        </w:rPr>
        <w:t> </w:t>
      </w:r>
      <w:r>
        <w:rPr>
          <w:color w:val="000101"/>
        </w:rPr>
        <w:t>(CAP) decode and CAP server configuration.</w:t>
      </w:r>
    </w:p>
    <w:p>
      <w:pPr>
        <w:pStyle w:val="BodyText"/>
        <w:spacing w:before="7"/>
        <w:rPr>
          <w:sz w:val="8"/>
        </w:rPr>
      </w:pPr>
      <w:r>
        <w:rPr/>
        <w:pict>
          <v:group style="position:absolute;margin-left:105.754997pt;margin-top:6.498117pt;width:400.25pt;height:208.45pt;mso-position-horizontal-relative:page;mso-position-vertical-relative:paragraph;z-index:-15661056;mso-wrap-distance-left:0;mso-wrap-distance-right:0" id="docshapegroup436" coordorigin="2115,130" coordsize="8005,4169" alt="Graphical user interface, text, application  Description automatically generated">
            <v:shape style="position:absolute;left:2158;top:201;width:7918;height:4083" type="#_x0000_t75" id="docshape437" alt="Graphical user interface, text, application  Description automatically generated" stroked="false">
              <v:imagedata r:id="rId162" o:title=""/>
            </v:shape>
            <v:rect style="position:absolute;left:2122;top:137;width:7990;height:4154" id="docshape438" filled="false" stroked="true" strokeweight=".75pt" strokecolor="#001f5f">
              <v:stroke dashstyle="solid"/>
            </v:rect>
            <w10:wrap type="topAndBottom"/>
          </v:group>
        </w:pict>
      </w:r>
    </w:p>
    <w:p>
      <w:pPr>
        <w:spacing w:before="19"/>
        <w:ind w:left="2176" w:right="2658" w:firstLine="0"/>
        <w:jc w:val="center"/>
        <w:rPr>
          <w:b/>
          <w:sz w:val="20"/>
        </w:rPr>
      </w:pPr>
      <w:r>
        <w:rPr>
          <w:b/>
          <w:color w:val="211F1F"/>
          <w:sz w:val="20"/>
        </w:rPr>
        <w:t>CAP</w:t>
      </w:r>
      <w:r>
        <w:rPr>
          <w:b/>
          <w:color w:val="211F1F"/>
          <w:spacing w:val="-10"/>
          <w:sz w:val="20"/>
        </w:rPr>
        <w:t> </w:t>
      </w:r>
      <w:r>
        <w:rPr>
          <w:b/>
          <w:color w:val="211F1F"/>
          <w:sz w:val="20"/>
        </w:rPr>
        <w:t>Decode</w:t>
      </w:r>
      <w:r>
        <w:rPr>
          <w:b/>
          <w:color w:val="211F1F"/>
          <w:spacing w:val="-9"/>
          <w:sz w:val="20"/>
        </w:rPr>
        <w:t> </w:t>
      </w:r>
      <w:r>
        <w:rPr>
          <w:b/>
          <w:color w:val="211F1F"/>
          <w:sz w:val="20"/>
        </w:rPr>
        <w:t>Sub-</w:t>
      </w:r>
      <w:r>
        <w:rPr>
          <w:b/>
          <w:color w:val="211F1F"/>
          <w:spacing w:val="-5"/>
          <w:sz w:val="20"/>
        </w:rPr>
        <w:t>Tab</w:t>
      </w:r>
    </w:p>
    <w:p>
      <w:pPr>
        <w:pStyle w:val="Heading5"/>
        <w:spacing w:line="388" w:lineRule="exact" w:before="15"/>
        <w:ind w:right="5675"/>
      </w:pPr>
      <w:r>
        <w:rPr/>
        <w:t>Common</w:t>
      </w:r>
      <w:r>
        <w:rPr>
          <w:spacing w:val="-9"/>
        </w:rPr>
        <w:t> </w:t>
      </w:r>
      <w:r>
        <w:rPr/>
        <w:t>Alerting</w:t>
      </w:r>
      <w:r>
        <w:rPr>
          <w:spacing w:val="-10"/>
        </w:rPr>
        <w:t> </w:t>
      </w:r>
      <w:r>
        <w:rPr/>
        <w:t>Protocol</w:t>
      </w:r>
      <w:r>
        <w:rPr>
          <w:spacing w:val="-10"/>
        </w:rPr>
        <w:t> </w:t>
      </w:r>
      <w:r>
        <w:rPr/>
        <w:t>(CAP)</w:t>
      </w:r>
      <w:r>
        <w:rPr>
          <w:spacing w:val="-7"/>
        </w:rPr>
        <w:t> </w:t>
      </w:r>
      <w:r>
        <w:rPr/>
        <w:t>decode Common</w:t>
      </w:r>
      <w:r>
        <w:rPr>
          <w:spacing w:val="-6"/>
        </w:rPr>
        <w:t> </w:t>
      </w:r>
      <w:r>
        <w:rPr/>
        <w:t>Alerting</w:t>
      </w:r>
      <w:r>
        <w:rPr>
          <w:spacing w:val="-7"/>
        </w:rPr>
        <w:t> </w:t>
      </w:r>
      <w:r>
        <w:rPr/>
        <w:t>Protocol</w:t>
      </w:r>
      <w:r>
        <w:rPr>
          <w:spacing w:val="-5"/>
        </w:rPr>
        <w:t> </w:t>
      </w:r>
      <w:r>
        <w:rPr/>
        <w:t>(CAP)</w:t>
      </w:r>
      <w:r>
        <w:rPr>
          <w:spacing w:val="-5"/>
        </w:rPr>
        <w:t> </w:t>
      </w:r>
      <w:r>
        <w:rPr>
          <w:spacing w:val="-2"/>
        </w:rPr>
        <w:t>decode</w:t>
      </w:r>
    </w:p>
    <w:p>
      <w:pPr>
        <w:pStyle w:val="BodyText"/>
        <w:spacing w:line="252" w:lineRule="exact"/>
        <w:ind w:left="120"/>
      </w:pPr>
      <w:r>
        <w:rPr>
          <w:color w:val="000101"/>
        </w:rPr>
        <w:t>This</w:t>
      </w:r>
      <w:r>
        <w:rPr>
          <w:color w:val="000101"/>
          <w:spacing w:val="-5"/>
        </w:rPr>
        <w:t> </w:t>
      </w:r>
      <w:r>
        <w:rPr>
          <w:color w:val="000101"/>
        </w:rPr>
        <w:t>check</w:t>
      </w:r>
      <w:r>
        <w:rPr>
          <w:color w:val="000101"/>
          <w:spacing w:val="-2"/>
        </w:rPr>
        <w:t> </w:t>
      </w:r>
      <w:r>
        <w:rPr>
          <w:color w:val="000101"/>
        </w:rPr>
        <w:t>box</w:t>
      </w:r>
      <w:r>
        <w:rPr>
          <w:color w:val="000101"/>
          <w:spacing w:val="-3"/>
        </w:rPr>
        <w:t> </w:t>
      </w:r>
      <w:r>
        <w:rPr>
          <w:color w:val="000101"/>
        </w:rPr>
        <w:t>enables</w:t>
      </w:r>
      <w:r>
        <w:rPr>
          <w:color w:val="000101"/>
          <w:spacing w:val="-2"/>
        </w:rPr>
        <w:t> </w:t>
      </w:r>
      <w:r>
        <w:rPr>
          <w:color w:val="000101"/>
        </w:rPr>
        <w:t>or</w:t>
      </w:r>
      <w:r>
        <w:rPr>
          <w:color w:val="000101"/>
          <w:spacing w:val="-3"/>
        </w:rPr>
        <w:t> </w:t>
      </w:r>
      <w:r>
        <w:rPr>
          <w:color w:val="000101"/>
        </w:rPr>
        <w:t>disables</w:t>
      </w:r>
      <w:r>
        <w:rPr>
          <w:color w:val="000101"/>
          <w:spacing w:val="-2"/>
        </w:rPr>
        <w:t> </w:t>
      </w:r>
      <w:r>
        <w:rPr>
          <w:color w:val="000101"/>
        </w:rPr>
        <w:t>CAP</w:t>
      </w:r>
      <w:r>
        <w:rPr>
          <w:color w:val="000101"/>
          <w:spacing w:val="-2"/>
        </w:rPr>
        <w:t> </w:t>
      </w:r>
      <w:r>
        <w:rPr>
          <w:color w:val="000101"/>
        </w:rPr>
        <w:t>decoding</w:t>
      </w:r>
      <w:r>
        <w:rPr>
          <w:color w:val="000101"/>
          <w:spacing w:val="-3"/>
        </w:rPr>
        <w:t> </w:t>
      </w:r>
      <w:r>
        <w:rPr>
          <w:color w:val="000101"/>
        </w:rPr>
        <w:t>for</w:t>
      </w:r>
      <w:r>
        <w:rPr>
          <w:color w:val="000101"/>
          <w:spacing w:val="-5"/>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5"/>
        </w:rPr>
        <w:t> </w:t>
      </w:r>
      <w:r>
        <w:rPr>
          <w:color w:val="000101"/>
        </w:rPr>
        <w:t>When</w:t>
      </w:r>
      <w:r>
        <w:rPr>
          <w:color w:val="000101"/>
          <w:spacing w:val="-6"/>
        </w:rPr>
        <w:t> </w:t>
      </w:r>
      <w:r>
        <w:rPr>
          <w:color w:val="000101"/>
        </w:rPr>
        <w:t>enabled,</w:t>
      </w:r>
      <w:r>
        <w:rPr>
          <w:color w:val="000101"/>
          <w:spacing w:val="-2"/>
        </w:rPr>
        <w:t> </w:t>
      </w:r>
      <w:r>
        <w:rPr>
          <w:color w:val="000101"/>
        </w:rPr>
        <w:t>all</w:t>
      </w:r>
      <w:r>
        <w:rPr>
          <w:color w:val="000101"/>
          <w:spacing w:val="-4"/>
        </w:rPr>
        <w:t> </w:t>
      </w:r>
      <w:r>
        <w:rPr>
          <w:color w:val="000101"/>
        </w:rPr>
        <w:t>of</w:t>
      </w:r>
      <w:r>
        <w:rPr>
          <w:color w:val="000101"/>
          <w:spacing w:val="-4"/>
        </w:rPr>
        <w:t> </w:t>
      </w:r>
      <w:r>
        <w:rPr>
          <w:color w:val="000101"/>
        </w:rPr>
        <w:t>the</w:t>
      </w:r>
      <w:r>
        <w:rPr>
          <w:color w:val="000101"/>
          <w:spacing w:val="-2"/>
        </w:rPr>
        <w:t> available</w:t>
      </w:r>
    </w:p>
    <w:p>
      <w:pPr>
        <w:pStyle w:val="BodyText"/>
        <w:ind w:left="120"/>
      </w:pPr>
      <w:r>
        <w:rPr>
          <w:color w:val="000101"/>
        </w:rPr>
        <w:t>options</w:t>
      </w:r>
      <w:r>
        <w:rPr>
          <w:color w:val="000101"/>
          <w:spacing w:val="-5"/>
        </w:rPr>
        <w:t> </w:t>
      </w:r>
      <w:r>
        <w:rPr>
          <w:color w:val="000101"/>
        </w:rPr>
        <w:t>for</w:t>
      </w:r>
      <w:r>
        <w:rPr>
          <w:color w:val="000101"/>
          <w:spacing w:val="-4"/>
        </w:rPr>
        <w:t> </w:t>
      </w:r>
      <w:r>
        <w:rPr>
          <w:color w:val="000101"/>
        </w:rPr>
        <w:t>CAP</w:t>
      </w:r>
      <w:r>
        <w:rPr>
          <w:color w:val="000101"/>
          <w:spacing w:val="-3"/>
        </w:rPr>
        <w:t> </w:t>
      </w:r>
      <w:r>
        <w:rPr>
          <w:color w:val="000101"/>
        </w:rPr>
        <w:t>Decoding</w:t>
      </w:r>
      <w:r>
        <w:rPr>
          <w:color w:val="000101"/>
          <w:spacing w:val="-1"/>
        </w:rPr>
        <w:t> </w:t>
      </w:r>
      <w:r>
        <w:rPr>
          <w:color w:val="000101"/>
        </w:rPr>
        <w:t>are</w:t>
      </w:r>
      <w:r>
        <w:rPr>
          <w:color w:val="000101"/>
          <w:spacing w:val="-1"/>
        </w:rPr>
        <w:t> </w:t>
      </w:r>
      <w:r>
        <w:rPr>
          <w:color w:val="000101"/>
          <w:spacing w:val="-2"/>
        </w:rPr>
        <w:t>visible.</w:t>
      </w:r>
    </w:p>
    <w:p>
      <w:pPr>
        <w:pStyle w:val="Heading5"/>
      </w:pPr>
      <w:r>
        <w:rPr/>
        <w:t>View</w:t>
      </w:r>
      <w:r>
        <w:rPr>
          <w:spacing w:val="-4"/>
        </w:rPr>
        <w:t> </w:t>
      </w:r>
      <w:r>
        <w:rPr/>
        <w:t>Global</w:t>
      </w:r>
      <w:r>
        <w:rPr>
          <w:spacing w:val="-4"/>
        </w:rPr>
        <w:t> </w:t>
      </w:r>
      <w:r>
        <w:rPr/>
        <w:t>CAP</w:t>
      </w:r>
      <w:r>
        <w:rPr>
          <w:spacing w:val="-2"/>
        </w:rPr>
        <w:t> options</w:t>
      </w:r>
    </w:p>
    <w:p>
      <w:pPr>
        <w:pStyle w:val="BodyText"/>
        <w:ind w:left="120" w:right="602"/>
      </w:pPr>
      <w:r>
        <w:rPr>
          <w:color w:val="000101"/>
        </w:rPr>
        <w:t>This</w:t>
      </w:r>
      <w:r>
        <w:rPr>
          <w:color w:val="000101"/>
          <w:spacing w:val="-2"/>
        </w:rPr>
        <w:t> </w:t>
      </w:r>
      <w:r>
        <w:rPr>
          <w:color w:val="000101"/>
        </w:rPr>
        <w:t>section</w:t>
      </w:r>
      <w:r>
        <w:rPr>
          <w:color w:val="000101"/>
          <w:spacing w:val="-5"/>
        </w:rPr>
        <w:t> </w:t>
      </w:r>
      <w:r>
        <w:rPr>
          <w:color w:val="000101"/>
        </w:rPr>
        <w:t>of</w:t>
      </w:r>
      <w:r>
        <w:rPr>
          <w:color w:val="000101"/>
          <w:spacing w:val="-4"/>
        </w:rPr>
        <w:t> </w:t>
      </w:r>
      <w:r>
        <w:rPr>
          <w:color w:val="000101"/>
        </w:rPr>
        <w:t>the</w:t>
      </w:r>
      <w:r>
        <w:rPr>
          <w:color w:val="000101"/>
          <w:spacing w:val="-4"/>
        </w:rPr>
        <w:t> </w:t>
      </w:r>
      <w:r>
        <w:rPr>
          <w:color w:val="000101"/>
        </w:rPr>
        <w:t>web</w:t>
      </w:r>
      <w:r>
        <w:rPr>
          <w:color w:val="000101"/>
          <w:spacing w:val="-3"/>
        </w:rPr>
        <w:t> </w:t>
      </w:r>
      <w:r>
        <w:rPr>
          <w:color w:val="000101"/>
        </w:rPr>
        <w:t>interface</w:t>
      </w:r>
      <w:r>
        <w:rPr>
          <w:color w:val="000101"/>
          <w:spacing w:val="-1"/>
        </w:rPr>
        <w:t> </w:t>
      </w:r>
      <w:r>
        <w:rPr>
          <w:color w:val="000101"/>
        </w:rPr>
        <w:t>deals</w:t>
      </w:r>
      <w:r>
        <w:rPr>
          <w:color w:val="000101"/>
          <w:spacing w:val="-4"/>
        </w:rPr>
        <w:t> </w:t>
      </w:r>
      <w:r>
        <w:rPr>
          <w:color w:val="000101"/>
        </w:rPr>
        <w:t>with</w:t>
      </w:r>
      <w:r>
        <w:rPr>
          <w:color w:val="000101"/>
          <w:spacing w:val="-2"/>
        </w:rPr>
        <w:t> </w:t>
      </w:r>
      <w:r>
        <w:rPr>
          <w:color w:val="000101"/>
        </w:rPr>
        <w:t>logging</w:t>
      </w:r>
      <w:r>
        <w:rPr>
          <w:color w:val="000101"/>
          <w:spacing w:val="-2"/>
        </w:rPr>
        <w:t> </w:t>
      </w:r>
      <w:r>
        <w:rPr>
          <w:color w:val="000101"/>
        </w:rPr>
        <w:t>and</w:t>
      </w:r>
      <w:r>
        <w:rPr>
          <w:color w:val="000101"/>
          <w:spacing w:val="-3"/>
        </w:rPr>
        <w:t> </w:t>
      </w:r>
      <w:r>
        <w:rPr>
          <w:color w:val="000101"/>
        </w:rPr>
        <w:t>XML</w:t>
      </w:r>
      <w:r>
        <w:rPr>
          <w:color w:val="000101"/>
          <w:spacing w:val="-3"/>
        </w:rPr>
        <w:t> </w:t>
      </w:r>
      <w:r>
        <w:rPr>
          <w:color w:val="000101"/>
        </w:rPr>
        <w:t>file</w:t>
      </w:r>
      <w:r>
        <w:rPr>
          <w:color w:val="000101"/>
          <w:spacing w:val="-1"/>
        </w:rPr>
        <w:t> </w:t>
      </w:r>
      <w:r>
        <w:rPr>
          <w:color w:val="000101"/>
        </w:rPr>
        <w:t>handling.</w:t>
      </w:r>
      <w:r>
        <w:rPr>
          <w:color w:val="000101"/>
          <w:spacing w:val="-3"/>
        </w:rPr>
        <w:t> </w:t>
      </w:r>
      <w:r>
        <w:rPr>
          <w:color w:val="000101"/>
        </w:rPr>
        <w:t>Uncheck</w:t>
      </w:r>
      <w:r>
        <w:rPr>
          <w:color w:val="000101"/>
          <w:spacing w:val="-4"/>
        </w:rPr>
        <w:t> </w:t>
      </w:r>
      <w:r>
        <w:rPr>
          <w:color w:val="000101"/>
        </w:rPr>
        <w:t>the</w:t>
      </w:r>
      <w:r>
        <w:rPr>
          <w:color w:val="000101"/>
          <w:spacing w:val="-2"/>
        </w:rPr>
        <w:t> </w:t>
      </w:r>
      <w:r>
        <w:rPr>
          <w:color w:val="000101"/>
        </w:rPr>
        <w:t>box</w:t>
      </w:r>
      <w:r>
        <w:rPr>
          <w:color w:val="000101"/>
          <w:spacing w:val="-2"/>
        </w:rPr>
        <w:t> </w:t>
      </w:r>
      <w:r>
        <w:rPr>
          <w:color w:val="000101"/>
        </w:rPr>
        <w:t>to</w:t>
      </w:r>
      <w:r>
        <w:rPr>
          <w:color w:val="000101"/>
          <w:spacing w:val="-1"/>
        </w:rPr>
        <w:t> </w:t>
      </w:r>
      <w:r>
        <w:rPr>
          <w:color w:val="000101"/>
        </w:rPr>
        <w:t>remove the view.</w:t>
      </w:r>
    </w:p>
    <w:p>
      <w:pPr>
        <w:pStyle w:val="Heading5"/>
        <w:spacing w:before="118"/>
      </w:pPr>
      <w:r>
        <w:rPr/>
        <w:t>Log</w:t>
      </w:r>
      <w:r>
        <w:rPr>
          <w:spacing w:val="-4"/>
        </w:rPr>
        <w:t> </w:t>
      </w:r>
      <w:r>
        <w:rPr/>
        <w:t>storage</w:t>
      </w:r>
      <w:r>
        <w:rPr>
          <w:spacing w:val="-4"/>
        </w:rPr>
        <w:t> </w:t>
      </w:r>
      <w:r>
        <w:rPr/>
        <w:t>location</w:t>
      </w:r>
      <w:r>
        <w:rPr>
          <w:spacing w:val="-5"/>
        </w:rPr>
        <w:t> </w:t>
      </w:r>
      <w:r>
        <w:rPr/>
        <w:t>of</w:t>
      </w:r>
      <w:r>
        <w:rPr>
          <w:spacing w:val="-4"/>
        </w:rPr>
        <w:t> </w:t>
      </w:r>
      <w:r>
        <w:rPr/>
        <w:t>CAP</w:t>
      </w:r>
      <w:r>
        <w:rPr>
          <w:spacing w:val="-3"/>
        </w:rPr>
        <w:t> </w:t>
      </w:r>
      <w:r>
        <w:rPr>
          <w:spacing w:val="-2"/>
        </w:rPr>
        <w:t>alerts</w:t>
      </w:r>
    </w:p>
    <w:p>
      <w:pPr>
        <w:pStyle w:val="BodyText"/>
        <w:ind w:left="120"/>
      </w:pPr>
      <w:r>
        <w:rPr>
          <w:color w:val="000101"/>
        </w:rPr>
        <w:t>Will</w:t>
      </w:r>
      <w:r>
        <w:rPr>
          <w:color w:val="000101"/>
          <w:spacing w:val="-6"/>
        </w:rPr>
        <w:t> </w:t>
      </w:r>
      <w:r>
        <w:rPr>
          <w:color w:val="000101"/>
        </w:rPr>
        <w:t>log</w:t>
      </w:r>
      <w:r>
        <w:rPr>
          <w:color w:val="000101"/>
          <w:spacing w:val="-6"/>
        </w:rPr>
        <w:t> </w:t>
      </w:r>
      <w:r>
        <w:rPr>
          <w:color w:val="000101"/>
        </w:rPr>
        <w:t>the</w:t>
      </w:r>
      <w:r>
        <w:rPr>
          <w:color w:val="000101"/>
          <w:spacing w:val="-2"/>
        </w:rPr>
        <w:t> </w:t>
      </w:r>
      <w:r>
        <w:rPr>
          <w:color w:val="000101"/>
        </w:rPr>
        <w:t>storage</w:t>
      </w:r>
      <w:r>
        <w:rPr>
          <w:color w:val="000101"/>
          <w:spacing w:val="-2"/>
        </w:rPr>
        <w:t> </w:t>
      </w:r>
      <w:r>
        <w:rPr>
          <w:color w:val="000101"/>
        </w:rPr>
        <w:t>location</w:t>
      </w:r>
      <w:r>
        <w:rPr>
          <w:color w:val="000101"/>
          <w:spacing w:val="-3"/>
        </w:rPr>
        <w:t> </w:t>
      </w:r>
      <w:r>
        <w:rPr>
          <w:color w:val="000101"/>
        </w:rPr>
        <w:t>of</w:t>
      </w:r>
      <w:r>
        <w:rPr>
          <w:color w:val="000101"/>
          <w:spacing w:val="-2"/>
        </w:rPr>
        <w:t> </w:t>
      </w:r>
      <w:r>
        <w:rPr>
          <w:color w:val="000101"/>
        </w:rPr>
        <w:t>incoming</w:t>
      </w:r>
      <w:r>
        <w:rPr>
          <w:color w:val="000101"/>
          <w:spacing w:val="-4"/>
        </w:rPr>
        <w:t> </w:t>
      </w:r>
      <w:r>
        <w:rPr>
          <w:color w:val="000101"/>
        </w:rPr>
        <w:t>CAP</w:t>
      </w:r>
      <w:r>
        <w:rPr>
          <w:color w:val="000101"/>
          <w:spacing w:val="-3"/>
        </w:rPr>
        <w:t> </w:t>
      </w:r>
      <w:r>
        <w:rPr>
          <w:color w:val="000101"/>
          <w:spacing w:val="-2"/>
        </w:rPr>
        <w:t>alerts.</w:t>
      </w:r>
    </w:p>
    <w:p>
      <w:pPr>
        <w:pStyle w:val="Heading5"/>
        <w:spacing w:before="120"/>
      </w:pPr>
      <w:r>
        <w:rPr/>
        <w:t>Log</w:t>
      </w:r>
      <w:r>
        <w:rPr>
          <w:spacing w:val="-3"/>
        </w:rPr>
        <w:t> </w:t>
      </w:r>
      <w:r>
        <w:rPr/>
        <w:t>duplicate</w:t>
      </w:r>
      <w:r>
        <w:rPr>
          <w:spacing w:val="-3"/>
        </w:rPr>
        <w:t> </w:t>
      </w:r>
      <w:r>
        <w:rPr/>
        <w:t>CAP</w:t>
      </w:r>
      <w:r>
        <w:rPr>
          <w:spacing w:val="-3"/>
        </w:rPr>
        <w:t> </w:t>
      </w:r>
      <w:r>
        <w:rPr>
          <w:spacing w:val="-2"/>
        </w:rPr>
        <w:t>alerts</w:t>
      </w:r>
    </w:p>
    <w:p>
      <w:pPr>
        <w:pStyle w:val="BodyText"/>
        <w:spacing w:before="1"/>
        <w:ind w:left="120"/>
      </w:pPr>
      <w:r>
        <w:rPr>
          <w:color w:val="000101"/>
        </w:rPr>
        <w:t>Duplicate</w:t>
      </w:r>
      <w:r>
        <w:rPr>
          <w:color w:val="000101"/>
          <w:spacing w:val="-3"/>
        </w:rPr>
        <w:t> </w:t>
      </w:r>
      <w:r>
        <w:rPr>
          <w:color w:val="000101"/>
        </w:rPr>
        <w:t>CAP</w:t>
      </w:r>
      <w:r>
        <w:rPr>
          <w:color w:val="000101"/>
          <w:spacing w:val="-3"/>
        </w:rPr>
        <w:t> </w:t>
      </w:r>
      <w:r>
        <w:rPr>
          <w:color w:val="000101"/>
        </w:rPr>
        <w:t>alerts</w:t>
      </w:r>
      <w:r>
        <w:rPr>
          <w:color w:val="000101"/>
          <w:spacing w:val="-4"/>
        </w:rPr>
        <w:t> </w:t>
      </w:r>
      <w:r>
        <w:rPr>
          <w:color w:val="000101"/>
        </w:rPr>
        <w:t>will</w:t>
      </w:r>
      <w:r>
        <w:rPr>
          <w:color w:val="000101"/>
          <w:spacing w:val="-2"/>
        </w:rPr>
        <w:t> </w:t>
      </w:r>
      <w:r>
        <w:rPr>
          <w:color w:val="000101"/>
        </w:rPr>
        <w:t>be</w:t>
      </w:r>
      <w:r>
        <w:rPr>
          <w:color w:val="000101"/>
          <w:spacing w:val="-3"/>
        </w:rPr>
        <w:t> </w:t>
      </w:r>
      <w:r>
        <w:rPr>
          <w:color w:val="000101"/>
        </w:rPr>
        <w:t>logged</w:t>
      </w:r>
      <w:r>
        <w:rPr>
          <w:color w:val="000101"/>
          <w:spacing w:val="-1"/>
        </w:rPr>
        <w:t> </w:t>
      </w:r>
      <w:r>
        <w:rPr>
          <w:color w:val="000101"/>
          <w:spacing w:val="-2"/>
        </w:rPr>
        <w:t>separately.</w:t>
      </w:r>
    </w:p>
    <w:p>
      <w:pPr>
        <w:pStyle w:val="Heading5"/>
        <w:spacing w:before="120"/>
      </w:pPr>
      <w:r>
        <w:rPr/>
        <w:t>Log</w:t>
      </w:r>
      <w:r>
        <w:rPr>
          <w:spacing w:val="-5"/>
        </w:rPr>
        <w:t> </w:t>
      </w:r>
      <w:r>
        <w:rPr/>
        <w:t>Non-Public</w:t>
      </w:r>
      <w:r>
        <w:rPr>
          <w:spacing w:val="-7"/>
        </w:rPr>
        <w:t> </w:t>
      </w:r>
      <w:r>
        <w:rPr/>
        <w:t>(Restricted</w:t>
      </w:r>
      <w:r>
        <w:rPr>
          <w:spacing w:val="-6"/>
        </w:rPr>
        <w:t> </w:t>
      </w:r>
      <w:r>
        <w:rPr/>
        <w:t>&amp;</w:t>
      </w:r>
      <w:r>
        <w:rPr>
          <w:spacing w:val="-5"/>
        </w:rPr>
        <w:t> </w:t>
      </w:r>
      <w:r>
        <w:rPr/>
        <w:t>Private)</w:t>
      </w:r>
      <w:r>
        <w:rPr>
          <w:spacing w:val="-7"/>
        </w:rPr>
        <w:t> </w:t>
      </w:r>
      <w:r>
        <w:rPr/>
        <w:t>message</w:t>
      </w:r>
      <w:r>
        <w:rPr>
          <w:spacing w:val="-5"/>
        </w:rPr>
        <w:t> </w:t>
      </w:r>
      <w:r>
        <w:rPr>
          <w:spacing w:val="-2"/>
        </w:rPr>
        <w:t>reception</w:t>
      </w:r>
    </w:p>
    <w:p>
      <w:pPr>
        <w:pStyle w:val="BodyText"/>
        <w:ind w:left="120"/>
      </w:pPr>
      <w:r>
        <w:rPr>
          <w:color w:val="000101"/>
        </w:rPr>
        <w:t>Enables</w:t>
      </w:r>
      <w:r>
        <w:rPr>
          <w:color w:val="000101"/>
          <w:spacing w:val="-3"/>
        </w:rPr>
        <w:t> </w:t>
      </w:r>
      <w:r>
        <w:rPr>
          <w:color w:val="000101"/>
        </w:rPr>
        <w:t>the</w:t>
      </w:r>
      <w:r>
        <w:rPr>
          <w:color w:val="000101"/>
          <w:spacing w:val="-5"/>
        </w:rPr>
        <w:t> </w:t>
      </w:r>
      <w:r>
        <w:rPr>
          <w:color w:val="000101"/>
        </w:rPr>
        <w:t>logging</w:t>
      </w:r>
      <w:r>
        <w:rPr>
          <w:color w:val="000101"/>
          <w:spacing w:val="-4"/>
        </w:rPr>
        <w:t> </w:t>
      </w:r>
      <w:r>
        <w:rPr>
          <w:color w:val="000101"/>
        </w:rPr>
        <w:t>of</w:t>
      </w:r>
      <w:r>
        <w:rPr>
          <w:color w:val="000101"/>
          <w:spacing w:val="-5"/>
        </w:rPr>
        <w:t> </w:t>
      </w:r>
      <w:r>
        <w:rPr>
          <w:color w:val="000101"/>
        </w:rPr>
        <w:t>non-public</w:t>
      </w:r>
      <w:r>
        <w:rPr>
          <w:color w:val="000101"/>
          <w:spacing w:val="-2"/>
        </w:rPr>
        <w:t> </w:t>
      </w:r>
      <w:r>
        <w:rPr>
          <w:color w:val="000101"/>
        </w:rPr>
        <w:t>CAP</w:t>
      </w:r>
      <w:r>
        <w:rPr>
          <w:color w:val="000101"/>
          <w:spacing w:val="-1"/>
        </w:rPr>
        <w:t> </w:t>
      </w:r>
      <w:r>
        <w:rPr>
          <w:color w:val="000101"/>
          <w:spacing w:val="-2"/>
        </w:rPr>
        <w:t>alerts.</w:t>
      </w:r>
    </w:p>
    <w:p>
      <w:pPr>
        <w:pStyle w:val="Heading5"/>
      </w:pPr>
      <w:r>
        <w:rPr/>
        <w:t>Log</w:t>
      </w:r>
      <w:r>
        <w:rPr>
          <w:spacing w:val="-5"/>
        </w:rPr>
        <w:t> </w:t>
      </w:r>
      <w:r>
        <w:rPr/>
        <w:t>Non-EAS</w:t>
      </w:r>
      <w:r>
        <w:rPr>
          <w:spacing w:val="-4"/>
        </w:rPr>
        <w:t> </w:t>
      </w:r>
      <w:r>
        <w:rPr/>
        <w:t>messages</w:t>
      </w:r>
      <w:r>
        <w:rPr>
          <w:spacing w:val="-4"/>
        </w:rPr>
        <w:t> </w:t>
      </w:r>
      <w:r>
        <w:rPr/>
        <w:t>for</w:t>
      </w:r>
      <w:r>
        <w:rPr>
          <w:spacing w:val="-6"/>
        </w:rPr>
        <w:t> </w:t>
      </w:r>
      <w:r>
        <w:rPr/>
        <w:t>EAS</w:t>
      </w:r>
      <w:r>
        <w:rPr>
          <w:spacing w:val="-5"/>
        </w:rPr>
        <w:t> </w:t>
      </w:r>
      <w:r>
        <w:rPr>
          <w:spacing w:val="-2"/>
        </w:rPr>
        <w:t>inputs</w:t>
      </w:r>
    </w:p>
    <w:p>
      <w:pPr>
        <w:pStyle w:val="BodyText"/>
        <w:ind w:left="120"/>
      </w:pPr>
      <w:r>
        <w:rPr>
          <w:color w:val="000101"/>
        </w:rPr>
        <w:t>Non</w:t>
      </w:r>
      <w:r>
        <w:rPr>
          <w:color w:val="000101"/>
          <w:spacing w:val="-2"/>
        </w:rPr>
        <w:t> </w:t>
      </w:r>
      <w:r>
        <w:rPr>
          <w:color w:val="000101"/>
        </w:rPr>
        <w:t>EAS</w:t>
      </w:r>
      <w:r>
        <w:rPr>
          <w:color w:val="000101"/>
          <w:spacing w:val="-4"/>
        </w:rPr>
        <w:t> </w:t>
      </w:r>
      <w:r>
        <w:rPr>
          <w:color w:val="000101"/>
        </w:rPr>
        <w:t>messages</w:t>
      </w:r>
      <w:r>
        <w:rPr>
          <w:color w:val="000101"/>
          <w:spacing w:val="-3"/>
        </w:rPr>
        <w:t> </w:t>
      </w:r>
      <w:r>
        <w:rPr>
          <w:color w:val="000101"/>
        </w:rPr>
        <w:t>will</w:t>
      </w:r>
      <w:r>
        <w:rPr>
          <w:color w:val="000101"/>
          <w:spacing w:val="-1"/>
        </w:rPr>
        <w:t> </w:t>
      </w:r>
      <w:r>
        <w:rPr>
          <w:color w:val="000101"/>
        </w:rPr>
        <w:t>be </w:t>
      </w:r>
      <w:r>
        <w:rPr>
          <w:color w:val="000101"/>
          <w:spacing w:val="-2"/>
        </w:rPr>
        <w:t>logged.</w:t>
      </w:r>
    </w:p>
    <w:p>
      <w:pPr>
        <w:pStyle w:val="Heading5"/>
        <w:spacing w:before="120"/>
      </w:pPr>
      <w:r>
        <w:rPr/>
        <w:t>Move</w:t>
      </w:r>
      <w:r>
        <w:rPr>
          <w:spacing w:val="-5"/>
        </w:rPr>
        <w:t> </w:t>
      </w:r>
      <w:r>
        <w:rPr/>
        <w:t>unrecognized</w:t>
      </w:r>
      <w:r>
        <w:rPr>
          <w:spacing w:val="-5"/>
        </w:rPr>
        <w:t> </w:t>
      </w:r>
      <w:r>
        <w:rPr/>
        <w:t>XML</w:t>
      </w:r>
      <w:r>
        <w:rPr>
          <w:spacing w:val="-4"/>
        </w:rPr>
        <w:t> </w:t>
      </w:r>
      <w:r>
        <w:rPr/>
        <w:t>to</w:t>
      </w:r>
      <w:r>
        <w:rPr>
          <w:spacing w:val="-5"/>
        </w:rPr>
        <w:t> </w:t>
      </w:r>
      <w:r>
        <w:rPr/>
        <w:t>error</w:t>
      </w:r>
      <w:r>
        <w:rPr>
          <w:spacing w:val="-4"/>
        </w:rPr>
        <w:t> </w:t>
      </w:r>
      <w:r>
        <w:rPr>
          <w:spacing w:val="-2"/>
        </w:rPr>
        <w:t>folder</w:t>
      </w:r>
    </w:p>
    <w:p>
      <w:pPr>
        <w:pStyle w:val="BodyText"/>
        <w:spacing w:before="1"/>
        <w:ind w:left="120" w:right="602"/>
      </w:pPr>
      <w:r>
        <w:rPr>
          <w:color w:val="000101"/>
        </w:rPr>
        <w:t>When</w:t>
      </w:r>
      <w:r>
        <w:rPr>
          <w:color w:val="000101"/>
          <w:spacing w:val="-3"/>
        </w:rPr>
        <w:t> </w:t>
      </w:r>
      <w:r>
        <w:rPr>
          <w:color w:val="000101"/>
        </w:rPr>
        <w:t>an</w:t>
      </w:r>
      <w:r>
        <w:rPr>
          <w:color w:val="000101"/>
          <w:spacing w:val="-3"/>
        </w:rPr>
        <w:t> </w:t>
      </w:r>
      <w:r>
        <w:rPr>
          <w:color w:val="000101"/>
        </w:rPr>
        <w:t>unrecognized</w:t>
      </w:r>
      <w:r>
        <w:rPr>
          <w:color w:val="000101"/>
          <w:spacing w:val="-2"/>
        </w:rPr>
        <w:t> </w:t>
      </w:r>
      <w:r>
        <w:rPr>
          <w:color w:val="000101"/>
        </w:rPr>
        <w:t>XML</w:t>
      </w:r>
      <w:r>
        <w:rPr>
          <w:color w:val="000101"/>
          <w:spacing w:val="-1"/>
        </w:rPr>
        <w:t> </w:t>
      </w:r>
      <w:r>
        <w:rPr>
          <w:color w:val="000101"/>
        </w:rPr>
        <w:t>file</w:t>
      </w:r>
      <w:r>
        <w:rPr>
          <w:color w:val="000101"/>
          <w:spacing w:val="-1"/>
        </w:rPr>
        <w:t> </w:t>
      </w:r>
      <w:r>
        <w:rPr>
          <w:color w:val="000101"/>
        </w:rPr>
        <w:t>is</w:t>
      </w:r>
      <w:r>
        <w:rPr>
          <w:color w:val="000101"/>
          <w:spacing w:val="-4"/>
        </w:rPr>
        <w:t> </w:t>
      </w:r>
      <w:r>
        <w:rPr>
          <w:color w:val="000101"/>
        </w:rPr>
        <w:t>detected,</w:t>
      </w:r>
      <w:r>
        <w:rPr>
          <w:color w:val="000101"/>
          <w:spacing w:val="-2"/>
        </w:rPr>
        <w:t> </w:t>
      </w:r>
      <w:r>
        <w:rPr>
          <w:color w:val="000101"/>
        </w:rPr>
        <w:t>it</w:t>
      </w:r>
      <w:r>
        <w:rPr>
          <w:color w:val="000101"/>
          <w:spacing w:val="-1"/>
        </w:rPr>
        <w:t> </w:t>
      </w:r>
      <w:r>
        <w:rPr>
          <w:color w:val="000101"/>
        </w:rPr>
        <w:t>is</w:t>
      </w:r>
      <w:r>
        <w:rPr>
          <w:color w:val="000101"/>
          <w:spacing w:val="-4"/>
        </w:rPr>
        <w:t> </w:t>
      </w:r>
      <w:r>
        <w:rPr>
          <w:color w:val="000101"/>
        </w:rPr>
        <w:t>placed</w:t>
      </w:r>
      <w:r>
        <w:rPr>
          <w:color w:val="000101"/>
          <w:spacing w:val="-3"/>
        </w:rPr>
        <w:t> </w:t>
      </w:r>
      <w:r>
        <w:rPr>
          <w:color w:val="000101"/>
        </w:rPr>
        <w:t>in</w:t>
      </w:r>
      <w:r>
        <w:rPr>
          <w:color w:val="000101"/>
          <w:spacing w:val="-2"/>
        </w:rPr>
        <w:t> </w:t>
      </w:r>
      <w:r>
        <w:rPr>
          <w:color w:val="000101"/>
        </w:rPr>
        <w:t>the</w:t>
      </w:r>
      <w:r>
        <w:rPr>
          <w:color w:val="000101"/>
          <w:spacing w:val="-2"/>
        </w:rPr>
        <w:t> </w:t>
      </w:r>
      <w:r>
        <w:rPr>
          <w:color w:val="000101"/>
        </w:rPr>
        <w:t>error</w:t>
      </w:r>
      <w:r>
        <w:rPr>
          <w:color w:val="000101"/>
          <w:spacing w:val="-2"/>
        </w:rPr>
        <w:t> </w:t>
      </w:r>
      <w:r>
        <w:rPr>
          <w:color w:val="000101"/>
        </w:rPr>
        <w:t>folder.</w:t>
      </w:r>
      <w:r>
        <w:rPr>
          <w:color w:val="000101"/>
          <w:spacing w:val="-5"/>
        </w:rPr>
        <w:t> </w:t>
      </w:r>
      <w:r>
        <w:rPr>
          <w:color w:val="000101"/>
        </w:rPr>
        <w:t>This</w:t>
      </w:r>
      <w:r>
        <w:rPr>
          <w:color w:val="000101"/>
          <w:spacing w:val="-5"/>
        </w:rPr>
        <w:t> </w:t>
      </w:r>
      <w:r>
        <w:rPr>
          <w:color w:val="000101"/>
        </w:rPr>
        <w:t>option</w:t>
      </w:r>
      <w:r>
        <w:rPr>
          <w:color w:val="000101"/>
          <w:spacing w:val="-3"/>
        </w:rPr>
        <w:t> </w:t>
      </w:r>
      <w:r>
        <w:rPr>
          <w:color w:val="000101"/>
        </w:rPr>
        <w:t>is</w:t>
      </w:r>
      <w:r>
        <w:rPr>
          <w:color w:val="000101"/>
          <w:spacing w:val="-2"/>
        </w:rPr>
        <w:t> </w:t>
      </w:r>
      <w:r>
        <w:rPr>
          <w:color w:val="000101"/>
        </w:rPr>
        <w:t>recommended for troubleshooting purposes.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1544"/>
        <w:rPr>
          <w:sz w:val="20"/>
        </w:rPr>
      </w:pPr>
      <w:r>
        <w:rPr>
          <w:sz w:val="20"/>
        </w:rPr>
        <w:pict>
          <v:group style="width:325.5pt;height:323.5pt;mso-position-horizontal-relative:char;mso-position-vertical-relative:line" id="docshapegroup439" coordorigin="0,0" coordsize="6510,6470" alt="Graphical user interface, application  Description automatically generated">
            <v:shape style="position:absolute;left:67;top:73;width:6365;height:6352" type="#_x0000_t75" id="docshape440" alt="Graphical user interface, application  Description automatically generated" stroked="false">
              <v:imagedata r:id="rId163" o:title=""/>
            </v:shape>
            <v:rect style="position:absolute;left:7;top:7;width:6495;height:6455" id="docshape441" filled="false" stroked="true" strokeweight=".75pt" strokecolor="#001f5f">
              <v:stroke dashstyle="solid"/>
            </v:rect>
          </v:group>
        </w:pict>
      </w:r>
      <w:r>
        <w:rPr>
          <w:sz w:val="20"/>
        </w:rPr>
      </w:r>
    </w:p>
    <w:p>
      <w:pPr>
        <w:spacing w:line="242" w:lineRule="exact" w:before="0"/>
        <w:ind w:left="3423" w:right="0" w:firstLine="0"/>
        <w:jc w:val="left"/>
        <w:rPr>
          <w:b/>
          <w:sz w:val="20"/>
        </w:rPr>
      </w:pPr>
      <w:r>
        <w:rPr>
          <w:b/>
          <w:color w:val="211F1F"/>
          <w:sz w:val="20"/>
        </w:rPr>
        <w:t>CAP</w:t>
      </w:r>
      <w:r>
        <w:rPr>
          <w:b/>
          <w:color w:val="211F1F"/>
          <w:spacing w:val="-10"/>
          <w:sz w:val="20"/>
        </w:rPr>
        <w:t> </w:t>
      </w:r>
      <w:r>
        <w:rPr>
          <w:b/>
          <w:color w:val="211F1F"/>
          <w:sz w:val="20"/>
        </w:rPr>
        <w:t>Server</w:t>
      </w:r>
      <w:r>
        <w:rPr>
          <w:b/>
          <w:color w:val="211F1F"/>
          <w:spacing w:val="-7"/>
          <w:sz w:val="20"/>
        </w:rPr>
        <w:t> </w:t>
      </w:r>
      <w:r>
        <w:rPr>
          <w:b/>
          <w:color w:val="211F1F"/>
          <w:sz w:val="20"/>
        </w:rPr>
        <w:t>Configuration</w:t>
      </w:r>
      <w:r>
        <w:rPr>
          <w:b/>
          <w:color w:val="211F1F"/>
          <w:spacing w:val="-7"/>
          <w:sz w:val="20"/>
        </w:rPr>
        <w:t> </w:t>
      </w:r>
      <w:r>
        <w:rPr>
          <w:b/>
          <w:color w:val="211F1F"/>
          <w:spacing w:val="-2"/>
          <w:sz w:val="20"/>
        </w:rPr>
        <w:t>Section</w:t>
      </w:r>
    </w:p>
    <w:p>
      <w:pPr>
        <w:pStyle w:val="Heading5"/>
        <w:spacing w:line="388" w:lineRule="exact" w:before="17"/>
        <w:ind w:right="7152"/>
      </w:pPr>
      <w:r>
        <w:rPr/>
        <w:t>CAP</w:t>
      </w:r>
      <w:r>
        <w:rPr>
          <w:spacing w:val="-13"/>
        </w:rPr>
        <w:t> </w:t>
      </w:r>
      <w:r>
        <w:rPr/>
        <w:t>Server</w:t>
      </w:r>
      <w:r>
        <w:rPr>
          <w:spacing w:val="-12"/>
        </w:rPr>
        <w:t> </w:t>
      </w:r>
      <w:r>
        <w:rPr/>
        <w:t>Configuration Select CAP input client</w:t>
      </w:r>
    </w:p>
    <w:p>
      <w:pPr>
        <w:pStyle w:val="BodyText"/>
        <w:spacing w:line="252" w:lineRule="exact"/>
        <w:ind w:left="120"/>
      </w:pPr>
      <w:r>
        <w:rPr>
          <w:color w:val="000101"/>
        </w:rPr>
        <w:t>This</w:t>
      </w:r>
      <w:r>
        <w:rPr>
          <w:color w:val="000101"/>
          <w:spacing w:val="-5"/>
        </w:rPr>
        <w:t> </w:t>
      </w:r>
      <w:r>
        <w:rPr>
          <w:color w:val="000101"/>
        </w:rPr>
        <w:t>pull-down</w:t>
      </w:r>
      <w:r>
        <w:rPr>
          <w:color w:val="000101"/>
          <w:spacing w:val="-5"/>
        </w:rPr>
        <w:t> </w:t>
      </w:r>
      <w:r>
        <w:rPr>
          <w:color w:val="000101"/>
        </w:rPr>
        <w:t>menu</w:t>
      </w:r>
      <w:r>
        <w:rPr>
          <w:color w:val="000101"/>
          <w:spacing w:val="-3"/>
        </w:rPr>
        <w:t> </w:t>
      </w:r>
      <w:r>
        <w:rPr>
          <w:color w:val="000101"/>
        </w:rPr>
        <w:t>allows</w:t>
      </w:r>
      <w:r>
        <w:rPr>
          <w:color w:val="000101"/>
          <w:spacing w:val="-2"/>
        </w:rPr>
        <w:t> </w:t>
      </w:r>
      <w:r>
        <w:rPr>
          <w:color w:val="000101"/>
        </w:rPr>
        <w:t>you</w:t>
      </w:r>
      <w:r>
        <w:rPr>
          <w:color w:val="000101"/>
          <w:spacing w:val="-4"/>
        </w:rPr>
        <w:t> </w:t>
      </w:r>
      <w:r>
        <w:rPr>
          <w:color w:val="000101"/>
        </w:rPr>
        <w:t>to</w:t>
      </w:r>
      <w:r>
        <w:rPr>
          <w:color w:val="000101"/>
          <w:spacing w:val="-1"/>
        </w:rPr>
        <w:t> </w:t>
      </w:r>
      <w:r>
        <w:rPr>
          <w:color w:val="000101"/>
        </w:rPr>
        <w:t>choose</w:t>
      </w:r>
      <w:r>
        <w:rPr>
          <w:color w:val="000101"/>
          <w:spacing w:val="-4"/>
        </w:rPr>
        <w:t> </w:t>
      </w:r>
      <w:r>
        <w:rPr>
          <w:color w:val="000101"/>
        </w:rPr>
        <w:t>which</w:t>
      </w:r>
      <w:r>
        <w:rPr>
          <w:color w:val="000101"/>
          <w:spacing w:val="-4"/>
        </w:rPr>
        <w:t> </w:t>
      </w:r>
      <w:r>
        <w:rPr>
          <w:color w:val="000101"/>
        </w:rPr>
        <w:t>CAP</w:t>
      </w:r>
      <w:r>
        <w:rPr>
          <w:color w:val="000101"/>
          <w:spacing w:val="-5"/>
        </w:rPr>
        <w:t> </w:t>
      </w:r>
      <w:r>
        <w:rPr>
          <w:color w:val="000101"/>
        </w:rPr>
        <w:t>client</w:t>
      </w:r>
      <w:r>
        <w:rPr>
          <w:color w:val="000101"/>
          <w:spacing w:val="-2"/>
        </w:rPr>
        <w:t> </w:t>
      </w:r>
      <w:r>
        <w:rPr>
          <w:color w:val="000101"/>
        </w:rPr>
        <w:t>you</w:t>
      </w:r>
      <w:r>
        <w:rPr>
          <w:color w:val="000101"/>
          <w:spacing w:val="-3"/>
        </w:rPr>
        <w:t> </w:t>
      </w:r>
      <w:r>
        <w:rPr>
          <w:color w:val="000101"/>
        </w:rPr>
        <w:t>are</w:t>
      </w:r>
      <w:r>
        <w:rPr>
          <w:color w:val="000101"/>
          <w:spacing w:val="-2"/>
        </w:rPr>
        <w:t> </w:t>
      </w:r>
      <w:r>
        <w:rPr>
          <w:color w:val="000101"/>
        </w:rPr>
        <w:t>configuring.</w:t>
      </w:r>
      <w:r>
        <w:rPr>
          <w:color w:val="000101"/>
          <w:spacing w:val="-4"/>
        </w:rPr>
        <w:t> </w:t>
      </w:r>
      <w:r>
        <w:rPr>
          <w:color w:val="000101"/>
        </w:rPr>
        <w:t>The</w:t>
      </w:r>
      <w:r>
        <w:rPr>
          <w:color w:val="000101"/>
          <w:spacing w:val="-2"/>
        </w:rPr>
        <w:t> </w:t>
      </w:r>
      <w:r>
        <w:rPr>
          <w:color w:val="000101"/>
        </w:rPr>
        <w:t>default</w:t>
      </w:r>
      <w:r>
        <w:rPr>
          <w:color w:val="000101"/>
          <w:spacing w:val="-5"/>
        </w:rPr>
        <w:t> </w:t>
      </w:r>
      <w:r>
        <w:rPr>
          <w:color w:val="000101"/>
        </w:rPr>
        <w:t>clients</w:t>
      </w:r>
      <w:r>
        <w:rPr>
          <w:color w:val="000101"/>
          <w:spacing w:val="-4"/>
        </w:rPr>
        <w:t> </w:t>
      </w:r>
      <w:r>
        <w:rPr>
          <w:color w:val="000101"/>
          <w:spacing w:val="-5"/>
        </w:rPr>
        <w:t>are</w:t>
      </w:r>
    </w:p>
    <w:p>
      <w:pPr>
        <w:pStyle w:val="BodyText"/>
        <w:ind w:left="120"/>
      </w:pPr>
      <w:r>
        <w:rPr>
          <w:color w:val="000101"/>
        </w:rPr>
        <w:t>CAP</w:t>
      </w:r>
      <w:r>
        <w:rPr>
          <w:color w:val="000101"/>
          <w:spacing w:val="-4"/>
        </w:rPr>
        <w:t> </w:t>
      </w:r>
      <w:r>
        <w:rPr>
          <w:color w:val="000101"/>
        </w:rPr>
        <w:t>PUSH</w:t>
      </w:r>
      <w:r>
        <w:rPr>
          <w:color w:val="000101"/>
          <w:spacing w:val="-3"/>
        </w:rPr>
        <w:t> </w:t>
      </w:r>
      <w:r>
        <w:rPr>
          <w:color w:val="000101"/>
        </w:rPr>
        <w:t>INPUT</w:t>
      </w:r>
      <w:r>
        <w:rPr>
          <w:color w:val="000101"/>
          <w:spacing w:val="-2"/>
        </w:rPr>
        <w:t> </w:t>
      </w:r>
      <w:r>
        <w:rPr>
          <w:color w:val="000101"/>
        </w:rPr>
        <w:t>and</w:t>
      </w:r>
      <w:r>
        <w:rPr>
          <w:color w:val="000101"/>
          <w:spacing w:val="-3"/>
        </w:rPr>
        <w:t> </w:t>
      </w:r>
      <w:r>
        <w:rPr>
          <w:color w:val="000101"/>
        </w:rPr>
        <w:t>HTTP</w:t>
      </w:r>
      <w:r>
        <w:rPr>
          <w:color w:val="000101"/>
          <w:spacing w:val="-3"/>
        </w:rPr>
        <w:t> </w:t>
      </w:r>
      <w:r>
        <w:rPr>
          <w:color w:val="000101"/>
        </w:rPr>
        <w:t>Get</w:t>
      </w:r>
      <w:r>
        <w:rPr>
          <w:color w:val="000101"/>
          <w:spacing w:val="-4"/>
        </w:rPr>
        <w:t> </w:t>
      </w:r>
      <w:r>
        <w:rPr>
          <w:color w:val="000101"/>
          <w:spacing w:val="-2"/>
        </w:rPr>
        <w:t>Client1.</w:t>
      </w:r>
    </w:p>
    <w:p>
      <w:pPr>
        <w:pStyle w:val="BodyText"/>
        <w:spacing w:before="120"/>
        <w:ind w:left="120"/>
      </w:pPr>
      <w:r>
        <w:rPr>
          <w:color w:val="000101"/>
        </w:rPr>
        <w:t>The</w:t>
      </w:r>
      <w:r>
        <w:rPr>
          <w:color w:val="000101"/>
          <w:spacing w:val="-5"/>
        </w:rPr>
        <w:t> </w:t>
      </w:r>
      <w:r>
        <w:rPr>
          <w:color w:val="000101"/>
        </w:rPr>
        <w:t>CAP</w:t>
      </w:r>
      <w:r>
        <w:rPr>
          <w:color w:val="000101"/>
          <w:spacing w:val="-2"/>
        </w:rPr>
        <w:t> </w:t>
      </w:r>
      <w:r>
        <w:rPr>
          <w:color w:val="000101"/>
        </w:rPr>
        <w:t>PUSH</w:t>
      </w:r>
      <w:r>
        <w:rPr>
          <w:color w:val="000101"/>
          <w:spacing w:val="-4"/>
        </w:rPr>
        <w:t> </w:t>
      </w:r>
      <w:r>
        <w:rPr>
          <w:color w:val="000101"/>
        </w:rPr>
        <w:t>INPUT</w:t>
      </w:r>
      <w:r>
        <w:rPr>
          <w:color w:val="000101"/>
          <w:spacing w:val="-2"/>
        </w:rPr>
        <w:t> </w:t>
      </w:r>
      <w:r>
        <w:rPr>
          <w:color w:val="000101"/>
        </w:rPr>
        <w:t>is</w:t>
      </w:r>
      <w:r>
        <w:rPr>
          <w:color w:val="000101"/>
          <w:spacing w:val="-2"/>
        </w:rPr>
        <w:t> </w:t>
      </w:r>
      <w:r>
        <w:rPr>
          <w:color w:val="000101"/>
        </w:rPr>
        <w:t>available</w:t>
      </w:r>
      <w:r>
        <w:rPr>
          <w:color w:val="000101"/>
          <w:spacing w:val="-3"/>
        </w:rPr>
        <w:t> </w:t>
      </w:r>
      <w:r>
        <w:rPr>
          <w:color w:val="000101"/>
        </w:rPr>
        <w:t>if</w:t>
      </w:r>
      <w:r>
        <w:rPr>
          <w:color w:val="000101"/>
          <w:spacing w:val="-3"/>
        </w:rPr>
        <w:t> </w:t>
      </w:r>
      <w:r>
        <w:rPr>
          <w:color w:val="000101"/>
        </w:rPr>
        <w:t>you</w:t>
      </w:r>
      <w:r>
        <w:rPr>
          <w:color w:val="000101"/>
          <w:spacing w:val="-3"/>
        </w:rPr>
        <w:t> </w:t>
      </w:r>
      <w:r>
        <w:rPr>
          <w:color w:val="000101"/>
        </w:rPr>
        <w:t>want</w:t>
      </w:r>
      <w:r>
        <w:rPr>
          <w:color w:val="000101"/>
          <w:spacing w:val="-3"/>
        </w:rPr>
        <w:t> </w:t>
      </w:r>
      <w:r>
        <w:rPr>
          <w:color w:val="000101"/>
        </w:rPr>
        <w:t>to</w:t>
      </w:r>
      <w:r>
        <w:rPr>
          <w:color w:val="000101"/>
          <w:spacing w:val="-2"/>
        </w:rPr>
        <w:t> </w:t>
      </w:r>
      <w:r>
        <w:rPr>
          <w:color w:val="000101"/>
        </w:rPr>
        <w:t>Receive</w:t>
      </w:r>
      <w:r>
        <w:rPr>
          <w:color w:val="000101"/>
          <w:spacing w:val="-1"/>
        </w:rPr>
        <w:t> </w:t>
      </w:r>
      <w:r>
        <w:rPr>
          <w:color w:val="000101"/>
        </w:rPr>
        <w:t>CAP</w:t>
      </w:r>
      <w:r>
        <w:rPr>
          <w:color w:val="000101"/>
          <w:spacing w:val="-5"/>
        </w:rPr>
        <w:t> </w:t>
      </w:r>
      <w:r>
        <w:rPr>
          <w:color w:val="000101"/>
        </w:rPr>
        <w:t>Alerts</w:t>
      </w:r>
      <w:r>
        <w:rPr>
          <w:color w:val="000101"/>
          <w:spacing w:val="-4"/>
        </w:rPr>
        <w:t> </w:t>
      </w:r>
      <w:r>
        <w:rPr>
          <w:color w:val="000101"/>
        </w:rPr>
        <w:t>from</w:t>
      </w:r>
      <w:r>
        <w:rPr>
          <w:color w:val="000101"/>
          <w:spacing w:val="-3"/>
        </w:rPr>
        <w:t> </w:t>
      </w:r>
      <w:r>
        <w:rPr>
          <w:color w:val="000101"/>
        </w:rPr>
        <w:t>a</w:t>
      </w:r>
      <w:r>
        <w:rPr>
          <w:color w:val="000101"/>
          <w:spacing w:val="-3"/>
        </w:rPr>
        <w:t> </w:t>
      </w:r>
      <w:r>
        <w:rPr>
          <w:color w:val="000101"/>
        </w:rPr>
        <w:t>remote</w:t>
      </w:r>
      <w:r>
        <w:rPr>
          <w:color w:val="000101"/>
          <w:spacing w:val="-5"/>
        </w:rPr>
        <w:t> </w:t>
      </w:r>
      <w:r>
        <w:rPr>
          <w:color w:val="000101"/>
        </w:rPr>
        <w:t>push</w:t>
      </w:r>
      <w:r>
        <w:rPr>
          <w:color w:val="000101"/>
          <w:spacing w:val="-1"/>
        </w:rPr>
        <w:t> </w:t>
      </w:r>
      <w:r>
        <w:rPr>
          <w:color w:val="000101"/>
          <w:spacing w:val="-2"/>
        </w:rPr>
        <w:t>server.</w:t>
      </w:r>
    </w:p>
    <w:p>
      <w:pPr>
        <w:pStyle w:val="BodyText"/>
        <w:spacing w:before="6"/>
        <w:rPr>
          <w:sz w:val="19"/>
        </w:rPr>
      </w:pPr>
    </w:p>
    <w:p>
      <w:pPr>
        <w:spacing w:before="0"/>
        <w:ind w:left="667" w:right="593" w:hanging="548"/>
        <w:jc w:val="both"/>
        <w:rPr>
          <w:b/>
          <w:sz w:val="22"/>
        </w:rPr>
      </w:pPr>
      <w:r>
        <w:rPr>
          <w:b/>
          <w:color w:val="4471C4"/>
          <w:sz w:val="22"/>
        </w:rPr>
        <w:t>Note:</w:t>
      </w:r>
      <w:r>
        <w:rPr>
          <w:b/>
          <w:color w:val="4471C4"/>
          <w:spacing w:val="-8"/>
          <w:sz w:val="22"/>
        </w:rPr>
        <w:t> </w:t>
      </w:r>
      <w:r>
        <w:rPr>
          <w:color w:val="000101"/>
          <w:sz w:val="22"/>
        </w:rPr>
        <w:t>This</w:t>
      </w:r>
      <w:r>
        <w:rPr>
          <w:color w:val="000101"/>
          <w:spacing w:val="-12"/>
          <w:sz w:val="22"/>
        </w:rPr>
        <w:t> </w:t>
      </w:r>
      <w:r>
        <w:rPr>
          <w:color w:val="000101"/>
          <w:sz w:val="22"/>
        </w:rPr>
        <w:t>option</w:t>
      </w:r>
      <w:r>
        <w:rPr>
          <w:color w:val="000101"/>
          <w:spacing w:val="-10"/>
          <w:sz w:val="22"/>
        </w:rPr>
        <w:t> </w:t>
      </w:r>
      <w:r>
        <w:rPr>
          <w:color w:val="000101"/>
          <w:sz w:val="22"/>
        </w:rPr>
        <w:t>is</w:t>
      </w:r>
      <w:r>
        <w:rPr>
          <w:color w:val="000101"/>
          <w:spacing w:val="-9"/>
          <w:sz w:val="22"/>
        </w:rPr>
        <w:t> </w:t>
      </w:r>
      <w:r>
        <w:rPr>
          <w:color w:val="000101"/>
          <w:sz w:val="22"/>
        </w:rPr>
        <w:t>not</w:t>
      </w:r>
      <w:r>
        <w:rPr>
          <w:color w:val="000101"/>
          <w:spacing w:val="-6"/>
          <w:sz w:val="22"/>
        </w:rPr>
        <w:t> </w:t>
      </w:r>
      <w:r>
        <w:rPr>
          <w:color w:val="000101"/>
          <w:sz w:val="22"/>
        </w:rPr>
        <w:t>used</w:t>
      </w:r>
      <w:r>
        <w:rPr>
          <w:color w:val="000101"/>
          <w:spacing w:val="-7"/>
          <w:sz w:val="22"/>
        </w:rPr>
        <w:t> </w:t>
      </w:r>
      <w:r>
        <w:rPr>
          <w:color w:val="000101"/>
          <w:sz w:val="22"/>
        </w:rPr>
        <w:t>often</w:t>
      </w:r>
      <w:r>
        <w:rPr>
          <w:color w:val="000101"/>
          <w:spacing w:val="-9"/>
          <w:sz w:val="22"/>
        </w:rPr>
        <w:t> </w:t>
      </w:r>
      <w:r>
        <w:rPr>
          <w:color w:val="000101"/>
          <w:sz w:val="22"/>
        </w:rPr>
        <w:t>as</w:t>
      </w:r>
      <w:r>
        <w:rPr>
          <w:color w:val="000101"/>
          <w:spacing w:val="-9"/>
          <w:sz w:val="22"/>
        </w:rPr>
        <w:t> </w:t>
      </w:r>
      <w:r>
        <w:rPr>
          <w:color w:val="000101"/>
          <w:sz w:val="22"/>
        </w:rPr>
        <w:t>FEMA</w:t>
      </w:r>
      <w:r>
        <w:rPr>
          <w:color w:val="000101"/>
          <w:spacing w:val="-9"/>
          <w:sz w:val="22"/>
        </w:rPr>
        <w:t> </w:t>
      </w:r>
      <w:r>
        <w:rPr>
          <w:color w:val="000101"/>
          <w:sz w:val="22"/>
        </w:rPr>
        <w:t>would</w:t>
      </w:r>
      <w:r>
        <w:rPr>
          <w:color w:val="000101"/>
          <w:spacing w:val="-10"/>
          <w:sz w:val="22"/>
        </w:rPr>
        <w:t> </w:t>
      </w:r>
      <w:r>
        <w:rPr>
          <w:color w:val="000101"/>
          <w:sz w:val="22"/>
        </w:rPr>
        <w:t>have</w:t>
      </w:r>
      <w:r>
        <w:rPr>
          <w:color w:val="000101"/>
          <w:spacing w:val="-6"/>
          <w:sz w:val="22"/>
        </w:rPr>
        <w:t> </w:t>
      </w:r>
      <w:r>
        <w:rPr>
          <w:color w:val="000101"/>
          <w:sz w:val="22"/>
        </w:rPr>
        <w:t>to</w:t>
      </w:r>
      <w:r>
        <w:rPr>
          <w:color w:val="000101"/>
          <w:spacing w:val="-7"/>
          <w:sz w:val="22"/>
        </w:rPr>
        <w:t> </w:t>
      </w:r>
      <w:r>
        <w:rPr>
          <w:color w:val="000101"/>
          <w:sz w:val="22"/>
        </w:rPr>
        <w:t>know</w:t>
      </w:r>
      <w:r>
        <w:rPr>
          <w:color w:val="000101"/>
          <w:spacing w:val="-8"/>
          <w:sz w:val="22"/>
        </w:rPr>
        <w:t> </w:t>
      </w:r>
      <w:r>
        <w:rPr>
          <w:color w:val="000101"/>
          <w:sz w:val="22"/>
        </w:rPr>
        <w:t>all</w:t>
      </w:r>
      <w:r>
        <w:rPr>
          <w:color w:val="000101"/>
          <w:spacing w:val="-10"/>
          <w:sz w:val="22"/>
        </w:rPr>
        <w:t> </w:t>
      </w:r>
      <w:r>
        <w:rPr>
          <w:color w:val="000101"/>
          <w:sz w:val="22"/>
        </w:rPr>
        <w:t>of</w:t>
      </w:r>
      <w:r>
        <w:rPr>
          <w:color w:val="000101"/>
          <w:spacing w:val="-9"/>
          <w:sz w:val="22"/>
        </w:rPr>
        <w:t> </w:t>
      </w:r>
      <w:r>
        <w:rPr>
          <w:color w:val="000101"/>
          <w:sz w:val="22"/>
        </w:rPr>
        <w:t>the</w:t>
      </w:r>
      <w:r>
        <w:rPr>
          <w:color w:val="000101"/>
          <w:spacing w:val="-8"/>
          <w:sz w:val="22"/>
        </w:rPr>
        <w:t> </w:t>
      </w:r>
      <w:r>
        <w:rPr>
          <w:color w:val="000101"/>
          <w:sz w:val="22"/>
        </w:rPr>
        <w:t>specific</w:t>
      </w:r>
      <w:r>
        <w:rPr>
          <w:color w:val="000101"/>
          <w:spacing w:val="-11"/>
          <w:sz w:val="22"/>
        </w:rPr>
        <w:t> </w:t>
      </w:r>
      <w:r>
        <w:rPr>
          <w:color w:val="000101"/>
          <w:sz w:val="22"/>
        </w:rPr>
        <w:t>IP</w:t>
      </w:r>
      <w:r>
        <w:rPr>
          <w:color w:val="000101"/>
          <w:spacing w:val="-5"/>
          <w:sz w:val="22"/>
        </w:rPr>
        <w:t> </w:t>
      </w:r>
      <w:r>
        <w:rPr>
          <w:color w:val="000101"/>
          <w:sz w:val="22"/>
        </w:rPr>
        <w:t>addresses</w:t>
      </w:r>
      <w:r>
        <w:rPr>
          <w:color w:val="000101"/>
          <w:spacing w:val="-8"/>
          <w:sz w:val="22"/>
        </w:rPr>
        <w:t> </w:t>
      </w:r>
      <w:r>
        <w:rPr>
          <w:color w:val="000101"/>
          <w:sz w:val="22"/>
        </w:rPr>
        <w:t>that</w:t>
      </w:r>
      <w:r>
        <w:rPr>
          <w:color w:val="000101"/>
          <w:spacing w:val="-6"/>
          <w:sz w:val="22"/>
        </w:rPr>
        <w:t> </w:t>
      </w:r>
      <w:r>
        <w:rPr>
          <w:color w:val="000101"/>
          <w:sz w:val="22"/>
        </w:rPr>
        <w:t>it</w:t>
      </w:r>
      <w:r>
        <w:rPr>
          <w:color w:val="000101"/>
          <w:spacing w:val="-9"/>
          <w:sz w:val="22"/>
        </w:rPr>
        <w:t> </w:t>
      </w:r>
      <w:r>
        <w:rPr>
          <w:color w:val="000101"/>
          <w:sz w:val="22"/>
        </w:rPr>
        <w:t>was pushing</w:t>
      </w:r>
      <w:r>
        <w:rPr>
          <w:color w:val="000101"/>
          <w:spacing w:val="-3"/>
          <w:sz w:val="22"/>
        </w:rPr>
        <w:t> </w:t>
      </w:r>
      <w:r>
        <w:rPr>
          <w:color w:val="000101"/>
          <w:sz w:val="22"/>
        </w:rPr>
        <w:t>CAP</w:t>
      </w:r>
      <w:r>
        <w:rPr>
          <w:color w:val="000101"/>
          <w:spacing w:val="-1"/>
          <w:sz w:val="22"/>
        </w:rPr>
        <w:t> </w:t>
      </w:r>
      <w:r>
        <w:rPr>
          <w:color w:val="000101"/>
          <w:sz w:val="22"/>
        </w:rPr>
        <w:t>Alerts</w:t>
      </w:r>
      <w:r>
        <w:rPr>
          <w:color w:val="000101"/>
          <w:spacing w:val="-4"/>
          <w:sz w:val="22"/>
        </w:rPr>
        <w:t> </w:t>
      </w:r>
      <w:r>
        <w:rPr>
          <w:color w:val="000101"/>
          <w:sz w:val="22"/>
        </w:rPr>
        <w:t>to.</w:t>
      </w:r>
      <w:r>
        <w:rPr>
          <w:color w:val="000101"/>
          <w:spacing w:val="-2"/>
          <w:sz w:val="22"/>
        </w:rPr>
        <w:t> </w:t>
      </w:r>
      <w:r>
        <w:rPr>
          <w:color w:val="000101"/>
          <w:sz w:val="22"/>
        </w:rPr>
        <w:t>Because</w:t>
      </w:r>
      <w:r>
        <w:rPr>
          <w:color w:val="000101"/>
          <w:spacing w:val="-1"/>
          <w:sz w:val="22"/>
        </w:rPr>
        <w:t> </w:t>
      </w:r>
      <w:r>
        <w:rPr>
          <w:color w:val="000101"/>
          <w:sz w:val="22"/>
        </w:rPr>
        <w:t>FEMA</w:t>
      </w:r>
      <w:r>
        <w:rPr>
          <w:color w:val="000101"/>
          <w:spacing w:val="-2"/>
          <w:sz w:val="22"/>
        </w:rPr>
        <w:t> </w:t>
      </w:r>
      <w:r>
        <w:rPr>
          <w:color w:val="000101"/>
          <w:sz w:val="22"/>
        </w:rPr>
        <w:t>does</w:t>
      </w:r>
      <w:r>
        <w:rPr>
          <w:color w:val="000101"/>
          <w:spacing w:val="-4"/>
          <w:sz w:val="22"/>
        </w:rPr>
        <w:t> </w:t>
      </w:r>
      <w:r>
        <w:rPr>
          <w:color w:val="000101"/>
          <w:sz w:val="22"/>
        </w:rPr>
        <w:t>not</w:t>
      </w:r>
      <w:r>
        <w:rPr>
          <w:color w:val="000101"/>
          <w:spacing w:val="-4"/>
          <w:sz w:val="22"/>
        </w:rPr>
        <w:t> </w:t>
      </w:r>
      <w:r>
        <w:rPr>
          <w:color w:val="000101"/>
          <w:sz w:val="22"/>
        </w:rPr>
        <w:t>know</w:t>
      </w:r>
      <w:r>
        <w:rPr>
          <w:color w:val="000101"/>
          <w:spacing w:val="-4"/>
          <w:sz w:val="22"/>
        </w:rPr>
        <w:t> </w:t>
      </w:r>
      <w:r>
        <w:rPr>
          <w:color w:val="000101"/>
          <w:sz w:val="22"/>
        </w:rPr>
        <w:t>your</w:t>
      </w:r>
      <w:r>
        <w:rPr>
          <w:color w:val="000101"/>
          <w:spacing w:val="-2"/>
          <w:sz w:val="22"/>
        </w:rPr>
        <w:t> </w:t>
      </w:r>
      <w:r>
        <w:rPr>
          <w:color w:val="000101"/>
          <w:sz w:val="22"/>
        </w:rPr>
        <w:t>EAS</w:t>
      </w:r>
      <w:r>
        <w:rPr>
          <w:color w:val="000101"/>
          <w:spacing w:val="-5"/>
          <w:sz w:val="22"/>
        </w:rPr>
        <w:t> </w:t>
      </w:r>
      <w:r>
        <w:rPr>
          <w:color w:val="000101"/>
          <w:sz w:val="22"/>
        </w:rPr>
        <w:t>devices’</w:t>
      </w:r>
      <w:r>
        <w:rPr>
          <w:color w:val="000101"/>
          <w:spacing w:val="-4"/>
          <w:sz w:val="22"/>
        </w:rPr>
        <w:t> </w:t>
      </w:r>
      <w:r>
        <w:rPr>
          <w:color w:val="000101"/>
          <w:sz w:val="22"/>
        </w:rPr>
        <w:t>IP</w:t>
      </w:r>
      <w:r>
        <w:rPr>
          <w:color w:val="000101"/>
          <w:spacing w:val="-1"/>
          <w:sz w:val="22"/>
        </w:rPr>
        <w:t> </w:t>
      </w:r>
      <w:r>
        <w:rPr>
          <w:color w:val="000101"/>
          <w:sz w:val="22"/>
        </w:rPr>
        <w:t>address</w:t>
      </w:r>
      <w:r>
        <w:rPr>
          <w:color w:val="000101"/>
          <w:spacing w:val="-5"/>
          <w:sz w:val="22"/>
        </w:rPr>
        <w:t> </w:t>
      </w:r>
      <w:r>
        <w:rPr>
          <w:color w:val="000101"/>
          <w:sz w:val="22"/>
        </w:rPr>
        <w:t>location,</w:t>
      </w:r>
      <w:r>
        <w:rPr>
          <w:color w:val="000101"/>
          <w:spacing w:val="-5"/>
          <w:sz w:val="22"/>
        </w:rPr>
        <w:t> </w:t>
      </w:r>
      <w:r>
        <w:rPr>
          <w:color w:val="000101"/>
          <w:sz w:val="22"/>
        </w:rPr>
        <w:t>it</w:t>
      </w:r>
      <w:r>
        <w:rPr>
          <w:color w:val="000101"/>
          <w:spacing w:val="-4"/>
          <w:sz w:val="22"/>
        </w:rPr>
        <w:t> </w:t>
      </w:r>
      <w:r>
        <w:rPr>
          <w:color w:val="000101"/>
          <w:sz w:val="22"/>
        </w:rPr>
        <w:t>is</w:t>
      </w:r>
      <w:r>
        <w:rPr>
          <w:color w:val="000101"/>
          <w:spacing w:val="-4"/>
          <w:sz w:val="22"/>
        </w:rPr>
        <w:t> </w:t>
      </w:r>
      <w:r>
        <w:rPr>
          <w:color w:val="000101"/>
          <w:sz w:val="22"/>
        </w:rPr>
        <w:t>not going to push an alert to you this way. </w:t>
      </w:r>
      <w:r>
        <w:rPr>
          <w:b/>
          <w:color w:val="000101"/>
          <w:sz w:val="22"/>
        </w:rPr>
        <w:t>It is recommended that this client interface is disabled.</w:t>
      </w:r>
    </w:p>
    <w:p>
      <w:pPr>
        <w:pStyle w:val="BodyText"/>
        <w:spacing w:before="9"/>
        <w:rPr>
          <w:b/>
          <w:sz w:val="19"/>
        </w:rPr>
      </w:pPr>
    </w:p>
    <w:p>
      <w:pPr>
        <w:pStyle w:val="BodyText"/>
        <w:spacing w:before="1"/>
        <w:ind w:left="120" w:right="602"/>
      </w:pPr>
      <w:r>
        <w:rPr>
          <w:color w:val="000101"/>
        </w:rPr>
        <w:t>For</w:t>
      </w:r>
      <w:r>
        <w:rPr>
          <w:color w:val="000101"/>
          <w:spacing w:val="-2"/>
        </w:rPr>
        <w:t> </w:t>
      </w:r>
      <w:r>
        <w:rPr>
          <w:color w:val="000101"/>
        </w:rPr>
        <w:t>the</w:t>
      </w:r>
      <w:r>
        <w:rPr>
          <w:color w:val="000101"/>
          <w:spacing w:val="-4"/>
        </w:rPr>
        <w:t> </w:t>
      </w:r>
      <w:r>
        <w:rPr>
          <w:color w:val="000101"/>
        </w:rPr>
        <w:t>HTTP</w:t>
      </w:r>
      <w:r>
        <w:rPr>
          <w:color w:val="000101"/>
          <w:spacing w:val="-1"/>
        </w:rPr>
        <w:t> </w:t>
      </w:r>
      <w:r>
        <w:rPr>
          <w:color w:val="000101"/>
        </w:rPr>
        <w:t>Get</w:t>
      </w:r>
      <w:r>
        <w:rPr>
          <w:color w:val="000101"/>
          <w:spacing w:val="-1"/>
        </w:rPr>
        <w:t> </w:t>
      </w:r>
      <w:r>
        <w:rPr>
          <w:color w:val="000101"/>
        </w:rPr>
        <w:t>Client1</w:t>
      </w:r>
      <w:r>
        <w:rPr>
          <w:color w:val="000101"/>
          <w:spacing w:val="-3"/>
        </w:rPr>
        <w:t> </w:t>
      </w:r>
      <w:r>
        <w:rPr>
          <w:color w:val="000101"/>
        </w:rPr>
        <w:t>default</w:t>
      </w:r>
      <w:r>
        <w:rPr>
          <w:color w:val="000101"/>
          <w:spacing w:val="-4"/>
        </w:rPr>
        <w:t> </w:t>
      </w:r>
      <w:r>
        <w:rPr>
          <w:color w:val="000101"/>
        </w:rPr>
        <w:t>option,</w:t>
      </w:r>
      <w:r>
        <w:rPr>
          <w:color w:val="000101"/>
          <w:spacing w:val="-4"/>
        </w:rPr>
        <w:t> </w:t>
      </w:r>
      <w:r>
        <w:rPr>
          <w:color w:val="000101"/>
        </w:rPr>
        <w:t>you</w:t>
      </w:r>
      <w:r>
        <w:rPr>
          <w:color w:val="000101"/>
          <w:spacing w:val="-3"/>
        </w:rPr>
        <w:t> </w:t>
      </w:r>
      <w:r>
        <w:rPr>
          <w:color w:val="000101"/>
        </w:rPr>
        <w:t>can</w:t>
      </w:r>
      <w:r>
        <w:rPr>
          <w:color w:val="000101"/>
          <w:spacing w:val="-3"/>
        </w:rPr>
        <w:t> </w:t>
      </w:r>
      <w:r>
        <w:rPr>
          <w:color w:val="000101"/>
        </w:rPr>
        <w:t>choose</w:t>
      </w:r>
      <w:r>
        <w:rPr>
          <w:color w:val="000101"/>
          <w:spacing w:val="-2"/>
        </w:rPr>
        <w:t> </w:t>
      </w:r>
      <w:r>
        <w:rPr>
          <w:color w:val="000101"/>
        </w:rPr>
        <w:t>between</w:t>
      </w:r>
      <w:r>
        <w:rPr>
          <w:color w:val="000101"/>
          <w:spacing w:val="-2"/>
        </w:rPr>
        <w:t> </w:t>
      </w:r>
      <w:r>
        <w:rPr>
          <w:color w:val="000101"/>
        </w:rPr>
        <w:t>a</w:t>
      </w:r>
      <w:r>
        <w:rPr>
          <w:color w:val="000101"/>
          <w:spacing w:val="-2"/>
        </w:rPr>
        <w:t> </w:t>
      </w:r>
      <w:r>
        <w:rPr>
          <w:color w:val="000101"/>
        </w:rPr>
        <w:t>few</w:t>
      </w:r>
      <w:r>
        <w:rPr>
          <w:color w:val="000101"/>
          <w:spacing w:val="-1"/>
        </w:rPr>
        <w:t> </w:t>
      </w:r>
      <w:r>
        <w:rPr>
          <w:color w:val="000101"/>
        </w:rPr>
        <w:t>CAP</w:t>
      </w:r>
      <w:r>
        <w:rPr>
          <w:color w:val="000101"/>
          <w:spacing w:val="-3"/>
        </w:rPr>
        <w:t> </w:t>
      </w:r>
      <w:r>
        <w:rPr>
          <w:color w:val="000101"/>
        </w:rPr>
        <w:t>Polling</w:t>
      </w:r>
      <w:r>
        <w:rPr>
          <w:color w:val="000101"/>
          <w:spacing w:val="-3"/>
        </w:rPr>
        <w:t> </w:t>
      </w:r>
      <w:r>
        <w:rPr>
          <w:color w:val="000101"/>
        </w:rPr>
        <w:t>Protocols.</w:t>
      </w:r>
      <w:r>
        <w:rPr>
          <w:color w:val="000101"/>
          <w:spacing w:val="-3"/>
        </w:rPr>
        <w:t> </w:t>
      </w:r>
      <w:r>
        <w:rPr>
          <w:color w:val="000101"/>
        </w:rPr>
        <w:t>Choose between HTTP, HTTPS, SSH and the IPAWS Open 2.0 option.</w:t>
      </w:r>
    </w:p>
    <w:p>
      <w:pPr>
        <w:pStyle w:val="Heading5"/>
        <w:spacing w:before="120"/>
        <w:ind w:right="7152"/>
      </w:pPr>
      <w:r>
        <w:rPr/>
        <w:t>Add CAP Client Interface Duplicate</w:t>
      </w:r>
      <w:r>
        <w:rPr>
          <w:spacing w:val="-13"/>
        </w:rPr>
        <w:t> </w:t>
      </w:r>
      <w:r>
        <w:rPr/>
        <w:t>CAP</w:t>
      </w:r>
      <w:r>
        <w:rPr>
          <w:spacing w:val="-11"/>
        </w:rPr>
        <w:t> </w:t>
      </w:r>
      <w:r>
        <w:rPr/>
        <w:t>Client</w:t>
      </w:r>
      <w:r>
        <w:rPr>
          <w:spacing w:val="-13"/>
        </w:rPr>
        <w:t> </w:t>
      </w:r>
      <w:r>
        <w:rPr/>
        <w:t>Interface Delete this CAP Interface</w:t>
      </w:r>
    </w:p>
    <w:p>
      <w:pPr>
        <w:pStyle w:val="BodyText"/>
        <w:spacing w:before="1"/>
        <w:ind w:left="120" w:right="602"/>
      </w:pPr>
      <w:r>
        <w:rPr>
          <w:color w:val="000101"/>
        </w:rPr>
        <w:t>These</w:t>
      </w:r>
      <w:r>
        <w:rPr>
          <w:color w:val="000101"/>
          <w:spacing w:val="-1"/>
        </w:rPr>
        <w:t> </w:t>
      </w:r>
      <w:r>
        <w:rPr>
          <w:color w:val="000101"/>
        </w:rPr>
        <w:t>buttons</w:t>
      </w:r>
      <w:r>
        <w:rPr>
          <w:color w:val="000101"/>
          <w:spacing w:val="-4"/>
        </w:rPr>
        <w:t> </w:t>
      </w:r>
      <w:r>
        <w:rPr>
          <w:color w:val="000101"/>
        </w:rPr>
        <w:t>add</w:t>
      </w:r>
      <w:r>
        <w:rPr>
          <w:color w:val="000101"/>
          <w:spacing w:val="-3"/>
        </w:rPr>
        <w:t> </w:t>
      </w:r>
      <w:r>
        <w:rPr>
          <w:color w:val="000101"/>
        </w:rPr>
        <w:t>a</w:t>
      </w:r>
      <w:r>
        <w:rPr>
          <w:color w:val="000101"/>
          <w:spacing w:val="-2"/>
        </w:rPr>
        <w:t> </w:t>
      </w:r>
      <w:r>
        <w:rPr>
          <w:color w:val="000101"/>
        </w:rPr>
        <w:t>new</w:t>
      </w:r>
      <w:r>
        <w:rPr>
          <w:color w:val="000101"/>
          <w:spacing w:val="-1"/>
        </w:rPr>
        <w:t> </w:t>
      </w:r>
      <w:r>
        <w:rPr>
          <w:color w:val="000101"/>
        </w:rPr>
        <w:t>CAP</w:t>
      </w:r>
      <w:r>
        <w:rPr>
          <w:color w:val="000101"/>
          <w:spacing w:val="-1"/>
        </w:rPr>
        <w:t> </w:t>
      </w:r>
      <w:r>
        <w:rPr>
          <w:color w:val="000101"/>
        </w:rPr>
        <w:t>Client</w:t>
      </w:r>
      <w:r>
        <w:rPr>
          <w:color w:val="000101"/>
          <w:spacing w:val="-4"/>
        </w:rPr>
        <w:t> </w:t>
      </w:r>
      <w:r>
        <w:rPr>
          <w:color w:val="000101"/>
        </w:rPr>
        <w:t>Interface,</w:t>
      </w:r>
      <w:r>
        <w:rPr>
          <w:color w:val="000101"/>
          <w:spacing w:val="-2"/>
        </w:rPr>
        <w:t> </w:t>
      </w:r>
      <w:r>
        <w:rPr>
          <w:color w:val="000101"/>
        </w:rPr>
        <w:t>duplicate</w:t>
      </w:r>
      <w:r>
        <w:rPr>
          <w:color w:val="000101"/>
          <w:spacing w:val="-1"/>
        </w:rPr>
        <w:t> </w:t>
      </w:r>
      <w:r>
        <w:rPr>
          <w:color w:val="000101"/>
        </w:rPr>
        <w:t>the</w:t>
      </w:r>
      <w:r>
        <w:rPr>
          <w:color w:val="000101"/>
          <w:spacing w:val="-4"/>
        </w:rPr>
        <w:t> </w:t>
      </w:r>
      <w:r>
        <w:rPr>
          <w:color w:val="000101"/>
        </w:rPr>
        <w:t>one</w:t>
      </w:r>
      <w:r>
        <w:rPr>
          <w:color w:val="000101"/>
          <w:spacing w:val="-1"/>
        </w:rPr>
        <w:t> </w:t>
      </w:r>
      <w:r>
        <w:rPr>
          <w:color w:val="000101"/>
        </w:rPr>
        <w:t>that</w:t>
      </w:r>
      <w:r>
        <w:rPr>
          <w:color w:val="000101"/>
          <w:spacing w:val="-4"/>
        </w:rPr>
        <w:t> </w:t>
      </w:r>
      <w:r>
        <w:rPr>
          <w:color w:val="000101"/>
        </w:rPr>
        <w:t>is</w:t>
      </w:r>
      <w:r>
        <w:rPr>
          <w:color w:val="000101"/>
          <w:spacing w:val="-2"/>
        </w:rPr>
        <w:t> </w:t>
      </w:r>
      <w:r>
        <w:rPr>
          <w:color w:val="000101"/>
        </w:rPr>
        <w:t>currently</w:t>
      </w:r>
      <w:r>
        <w:rPr>
          <w:color w:val="000101"/>
          <w:spacing w:val="-3"/>
        </w:rPr>
        <w:t> </w:t>
      </w:r>
      <w:r>
        <w:rPr>
          <w:color w:val="000101"/>
        </w:rPr>
        <w:t>being</w:t>
      </w:r>
      <w:r>
        <w:rPr>
          <w:color w:val="000101"/>
          <w:spacing w:val="-3"/>
        </w:rPr>
        <w:t> </w:t>
      </w:r>
      <w:r>
        <w:rPr>
          <w:color w:val="000101"/>
        </w:rPr>
        <w:t>edited,</w:t>
      </w:r>
      <w:r>
        <w:rPr>
          <w:color w:val="000101"/>
          <w:spacing w:val="-4"/>
        </w:rPr>
        <w:t> </w:t>
      </w:r>
      <w:r>
        <w:rPr>
          <w:color w:val="000101"/>
        </w:rPr>
        <w:t>or</w:t>
      </w:r>
      <w:r>
        <w:rPr>
          <w:color w:val="000101"/>
          <w:spacing w:val="-2"/>
        </w:rPr>
        <w:t> </w:t>
      </w:r>
      <w:r>
        <w:rPr>
          <w:color w:val="000101"/>
        </w:rPr>
        <w:t>delete the one that is currently being edited.</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Client</w:t>
      </w:r>
      <w:r>
        <w:rPr>
          <w:spacing w:val="-7"/>
        </w:rPr>
        <w:t> </w:t>
      </w:r>
      <w:r>
        <w:rPr/>
        <w:t>Interface</w:t>
      </w:r>
      <w:r>
        <w:rPr>
          <w:spacing w:val="-5"/>
        </w:rPr>
        <w:t> </w:t>
      </w:r>
      <w:r>
        <w:rPr>
          <w:spacing w:val="-4"/>
        </w:rPr>
        <w:t>Name</w:t>
      </w:r>
    </w:p>
    <w:p>
      <w:pPr>
        <w:pStyle w:val="BodyText"/>
        <w:ind w:left="120"/>
      </w:pPr>
      <w:r>
        <w:rPr>
          <w:color w:val="000101"/>
        </w:rPr>
        <w:t>Choose</w:t>
      </w:r>
      <w:r>
        <w:rPr>
          <w:color w:val="000101"/>
          <w:spacing w:val="-4"/>
        </w:rPr>
        <w:t> </w:t>
      </w:r>
      <w:r>
        <w:rPr>
          <w:color w:val="000101"/>
        </w:rPr>
        <w:t>a</w:t>
      </w:r>
      <w:r>
        <w:rPr>
          <w:color w:val="000101"/>
          <w:spacing w:val="-2"/>
        </w:rPr>
        <w:t> </w:t>
      </w:r>
      <w:r>
        <w:rPr>
          <w:color w:val="000101"/>
        </w:rPr>
        <w:t>name</w:t>
      </w:r>
      <w:r>
        <w:rPr>
          <w:color w:val="000101"/>
          <w:spacing w:val="-2"/>
        </w:rPr>
        <w:t> </w:t>
      </w:r>
      <w:r>
        <w:rPr>
          <w:color w:val="000101"/>
        </w:rPr>
        <w:t>for</w:t>
      </w:r>
      <w:r>
        <w:rPr>
          <w:color w:val="000101"/>
          <w:spacing w:val="-2"/>
        </w:rPr>
        <w:t> </w:t>
      </w:r>
      <w:r>
        <w:rPr>
          <w:color w:val="000101"/>
        </w:rPr>
        <w:t>the</w:t>
      </w:r>
      <w:r>
        <w:rPr>
          <w:color w:val="000101"/>
          <w:spacing w:val="-5"/>
        </w:rPr>
        <w:t> </w:t>
      </w:r>
      <w:r>
        <w:rPr>
          <w:color w:val="000101"/>
        </w:rPr>
        <w:t>specific</w:t>
      </w:r>
      <w:r>
        <w:rPr>
          <w:color w:val="000101"/>
          <w:spacing w:val="-1"/>
        </w:rPr>
        <w:t> </w:t>
      </w:r>
      <w:r>
        <w:rPr>
          <w:color w:val="000101"/>
        </w:rPr>
        <w:t>Client</w:t>
      </w:r>
      <w:r>
        <w:rPr>
          <w:color w:val="000101"/>
          <w:spacing w:val="-5"/>
        </w:rPr>
        <w:t> </w:t>
      </w:r>
      <w:r>
        <w:rPr>
          <w:color w:val="000101"/>
        </w:rPr>
        <w:t>Interface</w:t>
      </w:r>
      <w:r>
        <w:rPr>
          <w:color w:val="000101"/>
          <w:spacing w:val="-1"/>
        </w:rPr>
        <w:t> </w:t>
      </w:r>
      <w:r>
        <w:rPr>
          <w:color w:val="000101"/>
        </w:rPr>
        <w:t>that</w:t>
      </w:r>
      <w:r>
        <w:rPr>
          <w:color w:val="000101"/>
          <w:spacing w:val="-5"/>
        </w:rPr>
        <w:t> </w:t>
      </w:r>
      <w:r>
        <w:rPr>
          <w:color w:val="000101"/>
        </w:rPr>
        <w:t>you</w:t>
      </w:r>
      <w:r>
        <w:rPr>
          <w:color w:val="000101"/>
          <w:spacing w:val="-3"/>
        </w:rPr>
        <w:t> </w:t>
      </w:r>
      <w:r>
        <w:rPr>
          <w:color w:val="000101"/>
        </w:rPr>
        <w:t>will</w:t>
      </w:r>
      <w:r>
        <w:rPr>
          <w:color w:val="000101"/>
          <w:spacing w:val="-4"/>
        </w:rPr>
        <w:t> </w:t>
      </w:r>
      <w:r>
        <w:rPr>
          <w:color w:val="000101"/>
          <w:spacing w:val="-2"/>
        </w:rPr>
        <w:t>configure.</w:t>
      </w:r>
    </w:p>
    <w:p>
      <w:pPr>
        <w:pStyle w:val="Heading5"/>
        <w:spacing w:before="118"/>
      </w:pPr>
      <w:r>
        <w:rPr/>
        <w:t>ENABLE</w:t>
      </w:r>
      <w:r>
        <w:rPr>
          <w:spacing w:val="-5"/>
        </w:rPr>
        <w:t> </w:t>
      </w:r>
      <w:r>
        <w:rPr/>
        <w:t>Client</w:t>
      </w:r>
      <w:r>
        <w:rPr>
          <w:spacing w:val="-5"/>
        </w:rPr>
        <w:t> </w:t>
      </w:r>
      <w:r>
        <w:rPr>
          <w:spacing w:val="-2"/>
        </w:rPr>
        <w:t>Interface</w:t>
      </w:r>
    </w:p>
    <w:p>
      <w:pPr>
        <w:pStyle w:val="BodyText"/>
        <w:ind w:left="120"/>
      </w:pPr>
      <w:r>
        <w:rPr>
          <w:color w:val="000101"/>
        </w:rPr>
        <w:t>Check</w:t>
      </w:r>
      <w:r>
        <w:rPr>
          <w:color w:val="000101"/>
          <w:spacing w:val="-2"/>
        </w:rPr>
        <w:t> </w:t>
      </w:r>
      <w:r>
        <w:rPr>
          <w:color w:val="000101"/>
        </w:rPr>
        <w:t>this</w:t>
      </w:r>
      <w:r>
        <w:rPr>
          <w:color w:val="000101"/>
          <w:spacing w:val="-4"/>
        </w:rPr>
        <w:t> </w:t>
      </w:r>
      <w:r>
        <w:rPr>
          <w:color w:val="000101"/>
        </w:rPr>
        <w:t>box</w:t>
      </w:r>
      <w:r>
        <w:rPr>
          <w:color w:val="000101"/>
          <w:spacing w:val="-4"/>
        </w:rPr>
        <w:t> </w:t>
      </w:r>
      <w:r>
        <w:rPr>
          <w:color w:val="000101"/>
        </w:rPr>
        <w:t>to</w:t>
      </w:r>
      <w:r>
        <w:rPr>
          <w:color w:val="000101"/>
          <w:spacing w:val="-1"/>
        </w:rPr>
        <w:t> </w:t>
      </w:r>
      <w:r>
        <w:rPr>
          <w:color w:val="000101"/>
        </w:rPr>
        <w:t>enable</w:t>
      </w:r>
      <w:r>
        <w:rPr>
          <w:color w:val="000101"/>
          <w:spacing w:val="-5"/>
        </w:rPr>
        <w:t> </w:t>
      </w:r>
      <w:r>
        <w:rPr>
          <w:color w:val="000101"/>
        </w:rPr>
        <w:t>the</w:t>
      </w:r>
      <w:r>
        <w:rPr>
          <w:color w:val="000101"/>
          <w:spacing w:val="-1"/>
        </w:rPr>
        <w:t> </w:t>
      </w:r>
      <w:r>
        <w:rPr>
          <w:color w:val="000101"/>
        </w:rPr>
        <w:t>configured</w:t>
      </w:r>
      <w:r>
        <w:rPr>
          <w:color w:val="000101"/>
          <w:spacing w:val="-2"/>
        </w:rPr>
        <w:t> </w:t>
      </w:r>
      <w:r>
        <w:rPr>
          <w:color w:val="000101"/>
        </w:rPr>
        <w:t>or</w:t>
      </w:r>
      <w:r>
        <w:rPr>
          <w:color w:val="000101"/>
          <w:spacing w:val="-4"/>
        </w:rPr>
        <w:t> </w:t>
      </w:r>
      <w:r>
        <w:rPr>
          <w:color w:val="000101"/>
        </w:rPr>
        <w:t>new</w:t>
      </w:r>
      <w:r>
        <w:rPr>
          <w:color w:val="000101"/>
          <w:spacing w:val="-3"/>
        </w:rPr>
        <w:t> </w:t>
      </w:r>
      <w:r>
        <w:rPr>
          <w:color w:val="000101"/>
        </w:rPr>
        <w:t>client</w:t>
      </w:r>
      <w:r>
        <w:rPr>
          <w:color w:val="000101"/>
          <w:spacing w:val="-4"/>
        </w:rPr>
        <w:t> </w:t>
      </w:r>
      <w:r>
        <w:rPr>
          <w:color w:val="000101"/>
        </w:rPr>
        <w:t>to</w:t>
      </w:r>
      <w:r>
        <w:rPr>
          <w:color w:val="000101"/>
          <w:spacing w:val="-1"/>
        </w:rPr>
        <w:t> </w:t>
      </w:r>
      <w:r>
        <w:rPr>
          <w:color w:val="000101"/>
        </w:rPr>
        <w:t>become</w:t>
      </w:r>
      <w:r>
        <w:rPr>
          <w:color w:val="000101"/>
          <w:spacing w:val="-3"/>
        </w:rPr>
        <w:t> </w:t>
      </w:r>
      <w:r>
        <w:rPr>
          <w:color w:val="000101"/>
        </w:rPr>
        <w:t>active</w:t>
      </w:r>
      <w:r>
        <w:rPr>
          <w:color w:val="000101"/>
          <w:spacing w:val="-4"/>
        </w:rPr>
        <w:t> </w:t>
      </w:r>
      <w:r>
        <w:rPr>
          <w:color w:val="000101"/>
        </w:rPr>
        <w:t>to</w:t>
      </w:r>
      <w:r>
        <w:rPr>
          <w:color w:val="000101"/>
          <w:spacing w:val="-1"/>
        </w:rPr>
        <w:t> </w:t>
      </w:r>
      <w:r>
        <w:rPr>
          <w:color w:val="000101"/>
        </w:rPr>
        <w:t>EAS</w:t>
      </w:r>
      <w:r>
        <w:rPr>
          <w:color w:val="000101"/>
          <w:spacing w:val="-3"/>
        </w:rPr>
        <w:t> </w:t>
      </w:r>
      <w:r>
        <w:rPr>
          <w:color w:val="000101"/>
        </w:rPr>
        <w:t>NET</w:t>
      </w:r>
      <w:r>
        <w:rPr>
          <w:color w:val="000101"/>
          <w:spacing w:val="-2"/>
        </w:rPr>
        <w:t> </w:t>
      </w:r>
      <w:r>
        <w:rPr>
          <w:color w:val="000101"/>
        </w:rPr>
        <w:t>CAP</w:t>
      </w:r>
      <w:r>
        <w:rPr>
          <w:color w:val="000101"/>
          <w:spacing w:val="-1"/>
        </w:rPr>
        <w:t> </w:t>
      </w:r>
      <w:r>
        <w:rPr>
          <w:color w:val="000101"/>
          <w:spacing w:val="-2"/>
        </w:rPr>
        <w:t>Alerts.</w:t>
      </w:r>
    </w:p>
    <w:p>
      <w:pPr>
        <w:pStyle w:val="Heading5"/>
        <w:spacing w:before="120"/>
      </w:pPr>
      <w:r>
        <w:rPr/>
        <w:t>CAP</w:t>
      </w:r>
      <w:r>
        <w:rPr>
          <w:spacing w:val="-3"/>
        </w:rPr>
        <w:t> </w:t>
      </w:r>
      <w:r>
        <w:rPr/>
        <w:t>Poll</w:t>
      </w:r>
      <w:r>
        <w:rPr>
          <w:spacing w:val="-3"/>
        </w:rPr>
        <w:t> </w:t>
      </w:r>
      <w:r>
        <w:rPr>
          <w:spacing w:val="-2"/>
        </w:rPr>
        <w:t>Protocol</w:t>
      </w:r>
    </w:p>
    <w:p>
      <w:pPr>
        <w:pStyle w:val="BodyText"/>
        <w:spacing w:before="1"/>
        <w:ind w:left="120"/>
      </w:pPr>
      <w:r>
        <w:rPr>
          <w:color w:val="000101"/>
        </w:rPr>
        <w:t>Choose</w:t>
      </w:r>
      <w:r>
        <w:rPr>
          <w:color w:val="000101"/>
          <w:spacing w:val="-5"/>
        </w:rPr>
        <w:t> </w:t>
      </w:r>
      <w:r>
        <w:rPr>
          <w:color w:val="000101"/>
        </w:rPr>
        <w:t>between</w:t>
      </w:r>
      <w:r>
        <w:rPr>
          <w:color w:val="000101"/>
          <w:spacing w:val="-2"/>
        </w:rPr>
        <w:t> </w:t>
      </w:r>
      <w:r>
        <w:rPr>
          <w:color w:val="000101"/>
        </w:rPr>
        <w:t>HTTP,</w:t>
      </w:r>
      <w:r>
        <w:rPr>
          <w:color w:val="000101"/>
          <w:spacing w:val="-5"/>
        </w:rPr>
        <w:t> </w:t>
      </w:r>
      <w:r>
        <w:rPr>
          <w:color w:val="000101"/>
        </w:rPr>
        <w:t>HTTPS,</w:t>
      </w:r>
      <w:r>
        <w:rPr>
          <w:color w:val="000101"/>
          <w:spacing w:val="-2"/>
        </w:rPr>
        <w:t> </w:t>
      </w:r>
      <w:r>
        <w:rPr>
          <w:color w:val="000101"/>
        </w:rPr>
        <w:t>SSH</w:t>
      </w:r>
      <w:r>
        <w:rPr>
          <w:color w:val="000101"/>
          <w:spacing w:val="-4"/>
        </w:rPr>
        <w:t> </w:t>
      </w:r>
      <w:r>
        <w:rPr>
          <w:color w:val="000101"/>
        </w:rPr>
        <w:t>and</w:t>
      </w:r>
      <w:r>
        <w:rPr>
          <w:color w:val="000101"/>
          <w:spacing w:val="-4"/>
        </w:rPr>
        <w:t> </w:t>
      </w:r>
      <w:r>
        <w:rPr>
          <w:color w:val="000101"/>
        </w:rPr>
        <w:t>the</w:t>
      </w:r>
      <w:r>
        <w:rPr>
          <w:color w:val="000101"/>
          <w:spacing w:val="-3"/>
        </w:rPr>
        <w:t> </w:t>
      </w:r>
      <w:r>
        <w:rPr>
          <w:color w:val="000101"/>
        </w:rPr>
        <w:t>IPAWS</w:t>
      </w:r>
      <w:r>
        <w:rPr>
          <w:color w:val="000101"/>
          <w:spacing w:val="-4"/>
        </w:rPr>
        <w:t> </w:t>
      </w:r>
      <w:r>
        <w:rPr>
          <w:color w:val="000101"/>
        </w:rPr>
        <w:t>Open</w:t>
      </w:r>
      <w:r>
        <w:rPr>
          <w:color w:val="000101"/>
          <w:spacing w:val="-3"/>
        </w:rPr>
        <w:t> </w:t>
      </w:r>
      <w:r>
        <w:rPr>
          <w:color w:val="000101"/>
        </w:rPr>
        <w:t>2.0</w:t>
      </w:r>
      <w:r>
        <w:rPr>
          <w:color w:val="000101"/>
          <w:spacing w:val="-4"/>
        </w:rPr>
        <w:t> </w:t>
      </w:r>
      <w:r>
        <w:rPr>
          <w:color w:val="000101"/>
        </w:rPr>
        <w:t>option</w:t>
      </w:r>
      <w:r>
        <w:rPr>
          <w:color w:val="000101"/>
          <w:spacing w:val="-3"/>
        </w:rPr>
        <w:t> </w:t>
      </w:r>
      <w:r>
        <w:rPr>
          <w:color w:val="000101"/>
        </w:rPr>
        <w:t>from</w:t>
      </w:r>
      <w:r>
        <w:rPr>
          <w:color w:val="000101"/>
          <w:spacing w:val="-2"/>
        </w:rPr>
        <w:t> </w:t>
      </w:r>
      <w:r>
        <w:rPr>
          <w:color w:val="000101"/>
        </w:rPr>
        <w:t>the</w:t>
      </w:r>
      <w:r>
        <w:rPr>
          <w:color w:val="000101"/>
          <w:spacing w:val="-5"/>
        </w:rPr>
        <w:t> </w:t>
      </w:r>
      <w:r>
        <w:rPr>
          <w:color w:val="000101"/>
        </w:rPr>
        <w:t>pull-down</w:t>
      </w:r>
      <w:r>
        <w:rPr>
          <w:color w:val="000101"/>
          <w:spacing w:val="-5"/>
        </w:rPr>
        <w:t> </w:t>
      </w:r>
      <w:r>
        <w:rPr>
          <w:color w:val="000101"/>
          <w:spacing w:val="-2"/>
        </w:rPr>
        <w:t>menu.</w:t>
      </w:r>
    </w:p>
    <w:p>
      <w:pPr>
        <w:pStyle w:val="ListParagraph"/>
        <w:numPr>
          <w:ilvl w:val="0"/>
          <w:numId w:val="40"/>
        </w:numPr>
        <w:tabs>
          <w:tab w:pos="1358" w:val="left" w:leader="none"/>
          <w:tab w:pos="1359" w:val="left" w:leader="none"/>
        </w:tabs>
        <w:spacing w:line="266" w:lineRule="auto" w:before="19" w:after="0"/>
        <w:ind w:left="1358" w:right="612" w:hanging="317"/>
        <w:jc w:val="left"/>
        <w:rPr>
          <w:sz w:val="22"/>
        </w:rPr>
      </w:pPr>
      <w:r>
        <w:rPr>
          <w:b/>
          <w:color w:val="211F1F"/>
          <w:sz w:val="22"/>
        </w:rPr>
        <w:t>WWW</w:t>
      </w:r>
      <w:r>
        <w:rPr>
          <w:b/>
          <w:color w:val="211F1F"/>
          <w:spacing w:val="-3"/>
          <w:sz w:val="22"/>
        </w:rPr>
        <w:t> </w:t>
      </w:r>
      <w:r>
        <w:rPr>
          <w:b/>
          <w:color w:val="211F1F"/>
          <w:sz w:val="22"/>
        </w:rPr>
        <w:t>HTTP</w:t>
      </w:r>
      <w:r>
        <w:rPr>
          <w:b/>
          <w:color w:val="211F1F"/>
          <w:spacing w:val="-1"/>
          <w:sz w:val="22"/>
        </w:rPr>
        <w:t> </w:t>
      </w:r>
      <w:r>
        <w:rPr>
          <w:b/>
          <w:color w:val="211F1F"/>
          <w:sz w:val="22"/>
        </w:rPr>
        <w:t>Get</w:t>
      </w:r>
      <w:r>
        <w:rPr>
          <w:b/>
          <w:color w:val="211F1F"/>
          <w:spacing w:val="-1"/>
          <w:sz w:val="22"/>
        </w:rPr>
        <w:t> </w:t>
      </w:r>
      <w:r>
        <w:rPr>
          <w:b/>
          <w:color w:val="211F1F"/>
          <w:sz w:val="22"/>
        </w:rPr>
        <w:t>(Web</w:t>
      </w:r>
      <w:r>
        <w:rPr>
          <w:b/>
          <w:color w:val="211F1F"/>
          <w:spacing w:val="-2"/>
          <w:sz w:val="22"/>
        </w:rPr>
        <w:t> </w:t>
      </w:r>
      <w:r>
        <w:rPr>
          <w:b/>
          <w:color w:val="211F1F"/>
          <w:sz w:val="22"/>
        </w:rPr>
        <w:t>URL)</w:t>
      </w:r>
      <w:r>
        <w:rPr>
          <w:b/>
          <w:color w:val="211F1F"/>
          <w:spacing w:val="-1"/>
          <w:sz w:val="22"/>
        </w:rPr>
        <w:t> </w:t>
      </w:r>
      <w:r>
        <w:rPr>
          <w:b/>
          <w:color w:val="211F1F"/>
          <w:sz w:val="22"/>
        </w:rPr>
        <w:t>-</w:t>
      </w:r>
      <w:r>
        <w:rPr>
          <w:b/>
          <w:color w:val="211F1F"/>
          <w:spacing w:val="-2"/>
          <w:sz w:val="22"/>
        </w:rPr>
        <w:t> </w:t>
      </w:r>
      <w:r>
        <w:rPr>
          <w:color w:val="211F1F"/>
          <w:sz w:val="22"/>
        </w:rPr>
        <w:t>Use</w:t>
      </w:r>
      <w:r>
        <w:rPr>
          <w:color w:val="211F1F"/>
          <w:spacing w:val="-1"/>
          <w:sz w:val="22"/>
        </w:rPr>
        <w:t> </w:t>
      </w:r>
      <w:r>
        <w:rPr>
          <w:color w:val="211F1F"/>
          <w:sz w:val="22"/>
        </w:rPr>
        <w:t>this</w:t>
      </w:r>
      <w:r>
        <w:rPr>
          <w:color w:val="211F1F"/>
          <w:spacing w:val="-4"/>
          <w:sz w:val="22"/>
        </w:rPr>
        <w:t> </w:t>
      </w:r>
      <w:r>
        <w:rPr>
          <w:color w:val="211F1F"/>
          <w:sz w:val="22"/>
        </w:rPr>
        <w:t>option</w:t>
      </w:r>
      <w:r>
        <w:rPr>
          <w:color w:val="211F1F"/>
          <w:spacing w:val="-2"/>
          <w:sz w:val="22"/>
        </w:rPr>
        <w:t> </w:t>
      </w:r>
      <w:r>
        <w:rPr>
          <w:color w:val="211F1F"/>
          <w:sz w:val="22"/>
        </w:rPr>
        <w:t>to</w:t>
      </w:r>
      <w:r>
        <w:rPr>
          <w:color w:val="211F1F"/>
          <w:spacing w:val="-1"/>
          <w:sz w:val="22"/>
        </w:rPr>
        <w:t> </w:t>
      </w:r>
      <w:r>
        <w:rPr>
          <w:color w:val="211F1F"/>
          <w:sz w:val="22"/>
        </w:rPr>
        <w:t>poll</w:t>
      </w:r>
      <w:r>
        <w:rPr>
          <w:color w:val="211F1F"/>
          <w:spacing w:val="-2"/>
          <w:sz w:val="22"/>
        </w:rPr>
        <w:t> </w:t>
      </w:r>
      <w:r>
        <w:rPr>
          <w:color w:val="211F1F"/>
          <w:sz w:val="22"/>
        </w:rPr>
        <w:t>from</w:t>
      </w:r>
      <w:r>
        <w:rPr>
          <w:color w:val="211F1F"/>
          <w:spacing w:val="-3"/>
          <w:sz w:val="22"/>
        </w:rPr>
        <w:t> </w:t>
      </w:r>
      <w:r>
        <w:rPr>
          <w:color w:val="211F1F"/>
          <w:sz w:val="22"/>
        </w:rPr>
        <w:t>a</w:t>
      </w:r>
      <w:r>
        <w:rPr>
          <w:color w:val="211F1F"/>
          <w:spacing w:val="-4"/>
          <w:sz w:val="22"/>
        </w:rPr>
        <w:t> </w:t>
      </w:r>
      <w:r>
        <w:rPr>
          <w:color w:val="211F1F"/>
          <w:sz w:val="22"/>
        </w:rPr>
        <w:t>WWW</w:t>
      </w:r>
      <w:r>
        <w:rPr>
          <w:color w:val="211F1F"/>
          <w:spacing w:val="-4"/>
          <w:sz w:val="22"/>
        </w:rPr>
        <w:t> </w:t>
      </w:r>
      <w:r>
        <w:rPr>
          <w:color w:val="211F1F"/>
          <w:sz w:val="22"/>
        </w:rPr>
        <w:t>Server</w:t>
      </w:r>
      <w:r>
        <w:rPr>
          <w:color w:val="211F1F"/>
          <w:spacing w:val="-2"/>
          <w:sz w:val="22"/>
        </w:rPr>
        <w:t> </w:t>
      </w:r>
      <w:r>
        <w:rPr>
          <w:color w:val="211F1F"/>
          <w:sz w:val="22"/>
        </w:rPr>
        <w:t>(CAP</w:t>
      </w:r>
      <w:r>
        <w:rPr>
          <w:color w:val="211F1F"/>
          <w:spacing w:val="-3"/>
          <w:sz w:val="22"/>
        </w:rPr>
        <w:t> </w:t>
      </w:r>
      <w:r>
        <w:rPr>
          <w:color w:val="211F1F"/>
          <w:sz w:val="22"/>
        </w:rPr>
        <w:t>XML,</w:t>
      </w:r>
      <w:r>
        <w:rPr>
          <w:color w:val="211F1F"/>
          <w:spacing w:val="-4"/>
          <w:sz w:val="22"/>
        </w:rPr>
        <w:t> </w:t>
      </w:r>
      <w:r>
        <w:rPr>
          <w:color w:val="211F1F"/>
          <w:sz w:val="22"/>
        </w:rPr>
        <w:t>EDXL- DE, NOAA Atom, RSS pages)</w:t>
      </w:r>
    </w:p>
    <w:p>
      <w:pPr>
        <w:pStyle w:val="ListParagraph"/>
        <w:numPr>
          <w:ilvl w:val="0"/>
          <w:numId w:val="40"/>
        </w:numPr>
        <w:tabs>
          <w:tab w:pos="1358" w:val="left" w:leader="none"/>
          <w:tab w:pos="1359" w:val="left" w:leader="none"/>
        </w:tabs>
        <w:spacing w:line="266" w:lineRule="auto" w:before="0" w:after="0"/>
        <w:ind w:left="1358" w:right="1035" w:hanging="317"/>
        <w:jc w:val="left"/>
        <w:rPr>
          <w:sz w:val="22"/>
        </w:rPr>
      </w:pPr>
      <w:r>
        <w:rPr>
          <w:b/>
          <w:color w:val="211F1F"/>
          <w:sz w:val="22"/>
        </w:rPr>
        <w:t>WWW</w:t>
      </w:r>
      <w:r>
        <w:rPr>
          <w:b/>
          <w:color w:val="211F1F"/>
          <w:spacing w:val="-3"/>
          <w:sz w:val="22"/>
        </w:rPr>
        <w:t> </w:t>
      </w:r>
      <w:r>
        <w:rPr>
          <w:b/>
          <w:color w:val="211F1F"/>
          <w:sz w:val="22"/>
        </w:rPr>
        <w:t>Secure</w:t>
      </w:r>
      <w:r>
        <w:rPr>
          <w:b/>
          <w:color w:val="211F1F"/>
          <w:spacing w:val="-4"/>
          <w:sz w:val="22"/>
        </w:rPr>
        <w:t> </w:t>
      </w:r>
      <w:r>
        <w:rPr>
          <w:b/>
          <w:color w:val="211F1F"/>
          <w:sz w:val="22"/>
        </w:rPr>
        <w:t>HTTPS</w:t>
      </w:r>
      <w:r>
        <w:rPr>
          <w:b/>
          <w:color w:val="211F1F"/>
          <w:spacing w:val="-3"/>
          <w:sz w:val="22"/>
        </w:rPr>
        <w:t> </w:t>
      </w:r>
      <w:r>
        <w:rPr>
          <w:b/>
          <w:color w:val="211F1F"/>
          <w:sz w:val="22"/>
        </w:rPr>
        <w:t>Get</w:t>
      </w:r>
      <w:r>
        <w:rPr>
          <w:b/>
          <w:color w:val="211F1F"/>
          <w:spacing w:val="-1"/>
          <w:sz w:val="22"/>
        </w:rPr>
        <w:t> </w:t>
      </w:r>
      <w:r>
        <w:rPr>
          <w:b/>
          <w:color w:val="211F1F"/>
          <w:sz w:val="22"/>
        </w:rPr>
        <w:t>-</w:t>
      </w:r>
      <w:r>
        <w:rPr>
          <w:b/>
          <w:color w:val="211F1F"/>
          <w:spacing w:val="-5"/>
          <w:sz w:val="22"/>
        </w:rPr>
        <w:t> </w:t>
      </w:r>
      <w:r>
        <w:rPr>
          <w:color w:val="211F1F"/>
          <w:sz w:val="22"/>
        </w:rPr>
        <w:t>Use</w:t>
      </w:r>
      <w:r>
        <w:rPr>
          <w:color w:val="211F1F"/>
          <w:spacing w:val="-1"/>
          <w:sz w:val="22"/>
        </w:rPr>
        <w:t> </w:t>
      </w:r>
      <w:r>
        <w:rPr>
          <w:color w:val="211F1F"/>
          <w:sz w:val="22"/>
        </w:rPr>
        <w:t>this</w:t>
      </w:r>
      <w:r>
        <w:rPr>
          <w:color w:val="211F1F"/>
          <w:spacing w:val="-4"/>
          <w:sz w:val="22"/>
        </w:rPr>
        <w:t> </w:t>
      </w:r>
      <w:r>
        <w:rPr>
          <w:color w:val="211F1F"/>
          <w:sz w:val="22"/>
        </w:rPr>
        <w:t>option</w:t>
      </w:r>
      <w:r>
        <w:rPr>
          <w:color w:val="211F1F"/>
          <w:spacing w:val="-2"/>
          <w:sz w:val="22"/>
        </w:rPr>
        <w:t> </w:t>
      </w:r>
      <w:r>
        <w:rPr>
          <w:color w:val="211F1F"/>
          <w:sz w:val="22"/>
        </w:rPr>
        <w:t>to poll</w:t>
      </w:r>
      <w:r>
        <w:rPr>
          <w:color w:val="211F1F"/>
          <w:spacing w:val="-2"/>
          <w:sz w:val="22"/>
        </w:rPr>
        <w:t> </w:t>
      </w:r>
      <w:r>
        <w:rPr>
          <w:color w:val="211F1F"/>
          <w:sz w:val="22"/>
        </w:rPr>
        <w:t>a</w:t>
      </w:r>
      <w:r>
        <w:rPr>
          <w:color w:val="211F1F"/>
          <w:spacing w:val="-4"/>
          <w:sz w:val="22"/>
        </w:rPr>
        <w:t> </w:t>
      </w:r>
      <w:r>
        <w:rPr>
          <w:color w:val="211F1F"/>
          <w:sz w:val="22"/>
        </w:rPr>
        <w:t>WWW</w:t>
      </w:r>
      <w:r>
        <w:rPr>
          <w:color w:val="211F1F"/>
          <w:spacing w:val="-1"/>
          <w:sz w:val="22"/>
        </w:rPr>
        <w:t> </w:t>
      </w:r>
      <w:r>
        <w:rPr>
          <w:color w:val="211F1F"/>
          <w:sz w:val="22"/>
        </w:rPr>
        <w:t>HTTPS</w:t>
      </w:r>
      <w:r>
        <w:rPr>
          <w:color w:val="211F1F"/>
          <w:spacing w:val="-2"/>
          <w:sz w:val="22"/>
        </w:rPr>
        <w:t> </w:t>
      </w:r>
      <w:r>
        <w:rPr>
          <w:color w:val="211F1F"/>
          <w:sz w:val="22"/>
        </w:rPr>
        <w:t>Secured</w:t>
      </w:r>
      <w:r>
        <w:rPr>
          <w:color w:val="211F1F"/>
          <w:spacing w:val="-2"/>
          <w:sz w:val="22"/>
        </w:rPr>
        <w:t> </w:t>
      </w:r>
      <w:r>
        <w:rPr>
          <w:color w:val="211F1F"/>
          <w:sz w:val="22"/>
        </w:rPr>
        <w:t>Server</w:t>
      </w:r>
      <w:r>
        <w:rPr>
          <w:color w:val="211F1F"/>
          <w:spacing w:val="-4"/>
          <w:sz w:val="22"/>
        </w:rPr>
        <w:t> </w:t>
      </w:r>
      <w:r>
        <w:rPr>
          <w:color w:val="211F1F"/>
          <w:sz w:val="22"/>
        </w:rPr>
        <w:t>(CAP XML, EDXL-DE, Atom, RSS)</w:t>
      </w:r>
    </w:p>
    <w:p>
      <w:pPr>
        <w:pStyle w:val="ListParagraph"/>
        <w:numPr>
          <w:ilvl w:val="0"/>
          <w:numId w:val="40"/>
        </w:numPr>
        <w:tabs>
          <w:tab w:pos="1358" w:val="left" w:leader="none"/>
          <w:tab w:pos="1359" w:val="left" w:leader="none"/>
        </w:tabs>
        <w:spacing w:line="273" w:lineRule="exact" w:before="0" w:after="0"/>
        <w:ind w:left="1358" w:right="0" w:hanging="318"/>
        <w:jc w:val="left"/>
        <w:rPr>
          <w:sz w:val="22"/>
        </w:rPr>
      </w:pPr>
      <w:r>
        <w:rPr>
          <w:b/>
          <w:color w:val="211F1F"/>
          <w:sz w:val="22"/>
        </w:rPr>
        <w:t>Secure</w:t>
      </w:r>
      <w:r>
        <w:rPr>
          <w:b/>
          <w:color w:val="211F1F"/>
          <w:spacing w:val="-7"/>
          <w:sz w:val="22"/>
        </w:rPr>
        <w:t> </w:t>
      </w:r>
      <w:r>
        <w:rPr>
          <w:b/>
          <w:color w:val="211F1F"/>
          <w:sz w:val="22"/>
        </w:rPr>
        <w:t>Shell</w:t>
      </w:r>
      <w:r>
        <w:rPr>
          <w:b/>
          <w:color w:val="211F1F"/>
          <w:spacing w:val="-3"/>
          <w:sz w:val="22"/>
        </w:rPr>
        <w:t> </w:t>
      </w:r>
      <w:r>
        <w:rPr>
          <w:b/>
          <w:color w:val="211F1F"/>
          <w:sz w:val="22"/>
        </w:rPr>
        <w:t>Get</w:t>
      </w:r>
      <w:r>
        <w:rPr>
          <w:b/>
          <w:color w:val="211F1F"/>
          <w:spacing w:val="-1"/>
          <w:sz w:val="22"/>
        </w:rPr>
        <w:t> </w:t>
      </w:r>
      <w:r>
        <w:rPr>
          <w:b/>
          <w:color w:val="211F1F"/>
          <w:sz w:val="22"/>
        </w:rPr>
        <w:t>-</w:t>
      </w:r>
      <w:r>
        <w:rPr>
          <w:b/>
          <w:color w:val="211F1F"/>
          <w:spacing w:val="-2"/>
          <w:sz w:val="22"/>
        </w:rPr>
        <w:t> </w:t>
      </w:r>
      <w:r>
        <w:rPr>
          <w:color w:val="211F1F"/>
          <w:sz w:val="22"/>
        </w:rPr>
        <w:t>Use</w:t>
      </w:r>
      <w:r>
        <w:rPr>
          <w:color w:val="211F1F"/>
          <w:spacing w:val="-2"/>
          <w:sz w:val="22"/>
        </w:rPr>
        <w:t> </w:t>
      </w:r>
      <w:r>
        <w:rPr>
          <w:color w:val="211F1F"/>
          <w:sz w:val="22"/>
        </w:rPr>
        <w:t>this</w:t>
      </w:r>
      <w:r>
        <w:rPr>
          <w:color w:val="211F1F"/>
          <w:spacing w:val="-7"/>
          <w:sz w:val="22"/>
        </w:rPr>
        <w:t> </w:t>
      </w:r>
      <w:r>
        <w:rPr>
          <w:color w:val="211F1F"/>
          <w:sz w:val="22"/>
        </w:rPr>
        <w:t>option</w:t>
      </w:r>
      <w:r>
        <w:rPr>
          <w:color w:val="211F1F"/>
          <w:spacing w:val="-5"/>
          <w:sz w:val="22"/>
        </w:rPr>
        <w:t> </w:t>
      </w:r>
      <w:r>
        <w:rPr>
          <w:color w:val="211F1F"/>
          <w:sz w:val="22"/>
        </w:rPr>
        <w:t>to</w:t>
      </w:r>
      <w:r>
        <w:rPr>
          <w:color w:val="211F1F"/>
          <w:spacing w:val="-3"/>
          <w:sz w:val="22"/>
        </w:rPr>
        <w:t> </w:t>
      </w:r>
      <w:r>
        <w:rPr>
          <w:color w:val="211F1F"/>
          <w:sz w:val="22"/>
        </w:rPr>
        <w:t>poll</w:t>
      </w:r>
      <w:r>
        <w:rPr>
          <w:color w:val="211F1F"/>
          <w:spacing w:val="-5"/>
          <w:sz w:val="22"/>
        </w:rPr>
        <w:t> </w:t>
      </w:r>
      <w:r>
        <w:rPr>
          <w:color w:val="211F1F"/>
          <w:sz w:val="22"/>
        </w:rPr>
        <w:t>a</w:t>
      </w:r>
      <w:r>
        <w:rPr>
          <w:color w:val="211F1F"/>
          <w:spacing w:val="-2"/>
          <w:sz w:val="22"/>
        </w:rPr>
        <w:t> </w:t>
      </w:r>
      <w:r>
        <w:rPr>
          <w:color w:val="211F1F"/>
          <w:sz w:val="22"/>
        </w:rPr>
        <w:t>SSH</w:t>
      </w:r>
      <w:r>
        <w:rPr>
          <w:color w:val="211F1F"/>
          <w:spacing w:val="-2"/>
          <w:sz w:val="22"/>
        </w:rPr>
        <w:t> </w:t>
      </w:r>
      <w:r>
        <w:rPr>
          <w:color w:val="211F1F"/>
          <w:sz w:val="22"/>
        </w:rPr>
        <w:t>Server</w:t>
      </w:r>
      <w:r>
        <w:rPr>
          <w:color w:val="211F1F"/>
          <w:spacing w:val="-4"/>
          <w:sz w:val="22"/>
        </w:rPr>
        <w:t> </w:t>
      </w:r>
      <w:r>
        <w:rPr>
          <w:color w:val="211F1F"/>
          <w:sz w:val="22"/>
        </w:rPr>
        <w:t>(CAP</w:t>
      </w:r>
      <w:r>
        <w:rPr>
          <w:color w:val="211F1F"/>
          <w:spacing w:val="-3"/>
          <w:sz w:val="22"/>
        </w:rPr>
        <w:t> </w:t>
      </w:r>
      <w:r>
        <w:rPr>
          <w:color w:val="211F1F"/>
          <w:sz w:val="22"/>
        </w:rPr>
        <w:t>XML,</w:t>
      </w:r>
      <w:r>
        <w:rPr>
          <w:color w:val="211F1F"/>
          <w:spacing w:val="-2"/>
          <w:sz w:val="22"/>
        </w:rPr>
        <w:t> </w:t>
      </w:r>
      <w:r>
        <w:rPr>
          <w:color w:val="211F1F"/>
          <w:sz w:val="22"/>
        </w:rPr>
        <w:t>EDXL-DE,</w:t>
      </w:r>
      <w:r>
        <w:rPr>
          <w:color w:val="211F1F"/>
          <w:spacing w:val="-2"/>
          <w:sz w:val="22"/>
        </w:rPr>
        <w:t> </w:t>
      </w:r>
      <w:r>
        <w:rPr>
          <w:color w:val="211F1F"/>
          <w:sz w:val="22"/>
        </w:rPr>
        <w:t>Atom,</w:t>
      </w:r>
      <w:r>
        <w:rPr>
          <w:color w:val="211F1F"/>
          <w:spacing w:val="-4"/>
          <w:sz w:val="22"/>
        </w:rPr>
        <w:t> RSS)</w:t>
      </w:r>
    </w:p>
    <w:p>
      <w:pPr>
        <w:pStyle w:val="ListParagraph"/>
        <w:numPr>
          <w:ilvl w:val="0"/>
          <w:numId w:val="40"/>
        </w:numPr>
        <w:tabs>
          <w:tab w:pos="1358" w:val="left" w:leader="none"/>
          <w:tab w:pos="1359" w:val="left" w:leader="none"/>
        </w:tabs>
        <w:spacing w:line="268" w:lineRule="auto" w:before="12" w:after="0"/>
        <w:ind w:left="1358" w:right="658" w:hanging="317"/>
        <w:jc w:val="left"/>
        <w:rPr>
          <w:sz w:val="22"/>
        </w:rPr>
      </w:pPr>
      <w:r>
        <w:rPr>
          <w:b/>
          <w:color w:val="211F1F"/>
          <w:sz w:val="22"/>
        </w:rPr>
        <w:t>IPAWS Open 2.0 Get - </w:t>
      </w:r>
      <w:r>
        <w:rPr>
          <w:color w:val="211F1F"/>
          <w:sz w:val="22"/>
        </w:rPr>
        <w:t>IPAWSOPEN provides access to national and localized CAP formatted EAS alerts. Enter the web host address (without https or http; e.g. apps.fema.gov and you must have DNS enabled to connect). A default IPAWS URL path and</w:t>
      </w:r>
      <w:r>
        <w:rPr>
          <w:color w:val="211F1F"/>
          <w:spacing w:val="-3"/>
          <w:sz w:val="22"/>
        </w:rPr>
        <w:t> </w:t>
      </w:r>
      <w:r>
        <w:rPr>
          <w:color w:val="211F1F"/>
          <w:sz w:val="22"/>
        </w:rPr>
        <w:t>internal</w:t>
      </w:r>
      <w:r>
        <w:rPr>
          <w:color w:val="211F1F"/>
          <w:spacing w:val="-2"/>
          <w:sz w:val="22"/>
        </w:rPr>
        <w:t> </w:t>
      </w:r>
      <w:r>
        <w:rPr>
          <w:color w:val="211F1F"/>
          <w:sz w:val="22"/>
        </w:rPr>
        <w:t>manufacturer</w:t>
      </w:r>
      <w:r>
        <w:rPr>
          <w:color w:val="211F1F"/>
          <w:spacing w:val="-5"/>
          <w:sz w:val="22"/>
        </w:rPr>
        <w:t> </w:t>
      </w:r>
      <w:r>
        <w:rPr>
          <w:color w:val="211F1F"/>
          <w:sz w:val="22"/>
        </w:rPr>
        <w:t>specific</w:t>
      </w:r>
      <w:r>
        <w:rPr>
          <w:color w:val="211F1F"/>
          <w:spacing w:val="-4"/>
          <w:sz w:val="22"/>
        </w:rPr>
        <w:t> </w:t>
      </w:r>
      <w:r>
        <w:rPr>
          <w:color w:val="211F1F"/>
          <w:sz w:val="22"/>
        </w:rPr>
        <w:t>PIN</w:t>
      </w:r>
      <w:r>
        <w:rPr>
          <w:color w:val="211F1F"/>
          <w:spacing w:val="-4"/>
          <w:sz w:val="22"/>
        </w:rPr>
        <w:t> </w:t>
      </w:r>
      <w:r>
        <w:rPr>
          <w:color w:val="211F1F"/>
          <w:sz w:val="22"/>
        </w:rPr>
        <w:t>is</w:t>
      </w:r>
      <w:r>
        <w:rPr>
          <w:color w:val="211F1F"/>
          <w:spacing w:val="-2"/>
          <w:sz w:val="22"/>
        </w:rPr>
        <w:t> </w:t>
      </w:r>
      <w:r>
        <w:rPr>
          <w:color w:val="211F1F"/>
          <w:sz w:val="22"/>
        </w:rPr>
        <w:t>provided.</w:t>
      </w:r>
      <w:r>
        <w:rPr>
          <w:color w:val="211F1F"/>
          <w:spacing w:val="-3"/>
          <w:sz w:val="22"/>
        </w:rPr>
        <w:t> </w:t>
      </w:r>
      <w:r>
        <w:rPr>
          <w:color w:val="211F1F"/>
          <w:sz w:val="22"/>
        </w:rPr>
        <w:t>Admin</w:t>
      </w:r>
      <w:r>
        <w:rPr>
          <w:color w:val="211F1F"/>
          <w:spacing w:val="-3"/>
          <w:sz w:val="22"/>
        </w:rPr>
        <w:t> </w:t>
      </w:r>
      <w:r>
        <w:rPr>
          <w:color w:val="211F1F"/>
          <w:sz w:val="22"/>
        </w:rPr>
        <w:t>users</w:t>
      </w:r>
      <w:r>
        <w:rPr>
          <w:color w:val="211F1F"/>
          <w:spacing w:val="-2"/>
          <w:sz w:val="22"/>
        </w:rPr>
        <w:t> </w:t>
      </w:r>
      <w:r>
        <w:rPr>
          <w:color w:val="211F1F"/>
          <w:sz w:val="22"/>
        </w:rPr>
        <w:t>can</w:t>
      </w:r>
      <w:r>
        <w:rPr>
          <w:color w:val="211F1F"/>
          <w:spacing w:val="-5"/>
          <w:sz w:val="22"/>
        </w:rPr>
        <w:t> </w:t>
      </w:r>
      <w:r>
        <w:rPr>
          <w:color w:val="211F1F"/>
          <w:sz w:val="22"/>
        </w:rPr>
        <w:t>view and</w:t>
      </w:r>
      <w:r>
        <w:rPr>
          <w:color w:val="211F1F"/>
          <w:spacing w:val="-3"/>
          <w:sz w:val="22"/>
        </w:rPr>
        <w:t> </w:t>
      </w:r>
      <w:r>
        <w:rPr>
          <w:color w:val="211F1F"/>
          <w:sz w:val="22"/>
        </w:rPr>
        <w:t>edit</w:t>
      </w:r>
      <w:r>
        <w:rPr>
          <w:color w:val="211F1F"/>
          <w:spacing w:val="-2"/>
          <w:sz w:val="22"/>
        </w:rPr>
        <w:t> </w:t>
      </w:r>
      <w:r>
        <w:rPr>
          <w:color w:val="211F1F"/>
          <w:sz w:val="22"/>
        </w:rPr>
        <w:t>the</w:t>
      </w:r>
      <w:r>
        <w:rPr>
          <w:color w:val="211F1F"/>
          <w:spacing w:val="-4"/>
          <w:sz w:val="22"/>
        </w:rPr>
        <w:t> </w:t>
      </w:r>
      <w:r>
        <w:rPr>
          <w:color w:val="211F1F"/>
          <w:sz w:val="22"/>
        </w:rPr>
        <w:t>URL path and other options under the advanced option setup.</w:t>
      </w:r>
    </w:p>
    <w:p>
      <w:pPr>
        <w:pStyle w:val="BodyText"/>
        <w:spacing w:before="85"/>
        <w:ind w:left="120" w:right="602"/>
      </w:pPr>
      <w:r>
        <w:rPr/>
        <w:t>Under</w:t>
      </w:r>
      <w:r>
        <w:rPr>
          <w:spacing w:val="-1"/>
        </w:rPr>
        <w:t> </w:t>
      </w:r>
      <w:r>
        <w:rPr/>
        <w:t>each</w:t>
      </w:r>
      <w:r>
        <w:rPr>
          <w:spacing w:val="-3"/>
        </w:rPr>
        <w:t> </w:t>
      </w:r>
      <w:r>
        <w:rPr/>
        <w:t>of</w:t>
      </w:r>
      <w:r>
        <w:rPr>
          <w:spacing w:val="-3"/>
        </w:rPr>
        <w:t> </w:t>
      </w:r>
      <w:r>
        <w:rPr/>
        <w:t>these</w:t>
      </w:r>
      <w:r>
        <w:rPr>
          <w:spacing w:val="-3"/>
        </w:rPr>
        <w:t> </w:t>
      </w:r>
      <w:r>
        <w:rPr/>
        <w:t>polling</w:t>
      </w:r>
      <w:r>
        <w:rPr>
          <w:spacing w:val="-2"/>
        </w:rPr>
        <w:t> </w:t>
      </w:r>
      <w:r>
        <w:rPr/>
        <w:t>options</w:t>
      </w:r>
      <w:r>
        <w:rPr>
          <w:spacing w:val="-1"/>
        </w:rPr>
        <w:t> </w:t>
      </w:r>
      <w:r>
        <w:rPr/>
        <w:t>are</w:t>
      </w:r>
      <w:r>
        <w:rPr>
          <w:spacing w:val="-3"/>
        </w:rPr>
        <w:t> </w:t>
      </w:r>
      <w:r>
        <w:rPr/>
        <w:t>very</w:t>
      </w:r>
      <w:r>
        <w:rPr>
          <w:spacing w:val="-3"/>
        </w:rPr>
        <w:t> </w:t>
      </w:r>
      <w:r>
        <w:rPr/>
        <w:t>similar</w:t>
      </w:r>
      <w:r>
        <w:rPr>
          <w:spacing w:val="-4"/>
        </w:rPr>
        <w:t> </w:t>
      </w:r>
      <w:r>
        <w:rPr/>
        <w:t>credentials</w:t>
      </w:r>
      <w:r>
        <w:rPr>
          <w:spacing w:val="-4"/>
        </w:rPr>
        <w:t> </w:t>
      </w:r>
      <w:r>
        <w:rPr/>
        <w:t>that</w:t>
      </w:r>
      <w:r>
        <w:rPr>
          <w:spacing w:val="-1"/>
        </w:rPr>
        <w:t> </w:t>
      </w:r>
      <w:r>
        <w:rPr/>
        <w:t>need</w:t>
      </w:r>
      <w:r>
        <w:rPr>
          <w:spacing w:val="-1"/>
        </w:rPr>
        <w:t> </w:t>
      </w:r>
      <w:r>
        <w:rPr/>
        <w:t>to be</w:t>
      </w:r>
      <w:r>
        <w:rPr>
          <w:spacing w:val="-1"/>
        </w:rPr>
        <w:t> </w:t>
      </w:r>
      <w:r>
        <w:rPr/>
        <w:t>filled</w:t>
      </w:r>
      <w:r>
        <w:rPr>
          <w:spacing w:val="-2"/>
        </w:rPr>
        <w:t> </w:t>
      </w:r>
      <w:r>
        <w:rPr/>
        <w:t>out</w:t>
      </w:r>
      <w:r>
        <w:rPr>
          <w:spacing w:val="-1"/>
        </w:rPr>
        <w:t> </w:t>
      </w:r>
      <w:r>
        <w:rPr/>
        <w:t>in</w:t>
      </w:r>
      <w:r>
        <w:rPr>
          <w:spacing w:val="-5"/>
        </w:rPr>
        <w:t> </w:t>
      </w:r>
      <w:r>
        <w:rPr/>
        <w:t>order</w:t>
      </w:r>
      <w:r>
        <w:rPr>
          <w:spacing w:val="-3"/>
        </w:rPr>
        <w:t> </w:t>
      </w:r>
      <w:r>
        <w:rPr/>
        <w:t>to connect to the servers. The following list will show most of these options.</w:t>
      </w:r>
    </w:p>
    <w:p>
      <w:pPr>
        <w:pStyle w:val="Heading5"/>
        <w:spacing w:before="120"/>
      </w:pPr>
      <w:r>
        <w:rPr/>
        <w:t>CAP</w:t>
      </w:r>
      <w:r>
        <w:rPr>
          <w:spacing w:val="-6"/>
        </w:rPr>
        <w:t> </w:t>
      </w:r>
      <w:r>
        <w:rPr/>
        <w:t>Server</w:t>
      </w:r>
      <w:r>
        <w:rPr>
          <w:spacing w:val="-6"/>
        </w:rPr>
        <w:t> </w:t>
      </w:r>
      <w:r>
        <w:rPr/>
        <w:t>Connection</w:t>
      </w:r>
      <w:r>
        <w:rPr>
          <w:spacing w:val="-5"/>
        </w:rPr>
        <w:t> </w:t>
      </w:r>
      <w:r>
        <w:rPr>
          <w:spacing w:val="-2"/>
        </w:rPr>
        <w:t>Status</w:t>
      </w:r>
    </w:p>
    <w:p>
      <w:pPr>
        <w:pStyle w:val="BodyText"/>
        <w:spacing w:before="1"/>
        <w:ind w:left="120" w:right="835"/>
      </w:pPr>
      <w:r>
        <w:rPr>
          <w:color w:val="000101"/>
        </w:rPr>
        <w:t>The</w:t>
      </w:r>
      <w:r>
        <w:rPr>
          <w:color w:val="000101"/>
          <w:spacing w:val="-1"/>
        </w:rPr>
        <w:t> </w:t>
      </w:r>
      <w:r>
        <w:rPr>
          <w:color w:val="000101"/>
        </w:rPr>
        <w:t>green</w:t>
      </w:r>
      <w:r>
        <w:rPr>
          <w:color w:val="000101"/>
          <w:spacing w:val="-4"/>
        </w:rPr>
        <w:t> </w:t>
      </w:r>
      <w:r>
        <w:rPr>
          <w:color w:val="000101"/>
        </w:rPr>
        <w:t>and</w:t>
      </w:r>
      <w:r>
        <w:rPr>
          <w:color w:val="000101"/>
          <w:spacing w:val="-2"/>
        </w:rPr>
        <w:t> </w:t>
      </w:r>
      <w:r>
        <w:rPr>
          <w:color w:val="000101"/>
        </w:rPr>
        <w:t>red</w:t>
      </w:r>
      <w:r>
        <w:rPr>
          <w:color w:val="000101"/>
          <w:spacing w:val="-2"/>
        </w:rPr>
        <w:t> </w:t>
      </w:r>
      <w:r>
        <w:rPr>
          <w:color w:val="000101"/>
        </w:rPr>
        <w:t>text</w:t>
      </w:r>
      <w:r>
        <w:rPr>
          <w:color w:val="000101"/>
          <w:spacing w:val="-3"/>
        </w:rPr>
        <w:t> </w:t>
      </w:r>
      <w:r>
        <w:rPr>
          <w:color w:val="000101"/>
        </w:rPr>
        <w:t>just</w:t>
      </w:r>
      <w:r>
        <w:rPr>
          <w:color w:val="000101"/>
          <w:spacing w:val="-3"/>
        </w:rPr>
        <w:t> </w:t>
      </w:r>
      <w:r>
        <w:rPr>
          <w:color w:val="000101"/>
        </w:rPr>
        <w:t>below the</w:t>
      </w:r>
      <w:r>
        <w:rPr>
          <w:color w:val="000101"/>
          <w:spacing w:val="-2"/>
        </w:rPr>
        <w:t> </w:t>
      </w:r>
      <w:r>
        <w:rPr>
          <w:b/>
          <w:color w:val="000101"/>
        </w:rPr>
        <w:t>Poll</w:t>
      </w:r>
      <w:r>
        <w:rPr>
          <w:b/>
          <w:color w:val="000101"/>
          <w:spacing w:val="-1"/>
        </w:rPr>
        <w:t> </w:t>
      </w:r>
      <w:r>
        <w:rPr>
          <w:b/>
          <w:color w:val="000101"/>
        </w:rPr>
        <w:t>CAP</w:t>
      </w:r>
      <w:r>
        <w:rPr>
          <w:b/>
          <w:color w:val="000101"/>
          <w:spacing w:val="-1"/>
        </w:rPr>
        <w:t> </w:t>
      </w:r>
      <w:r>
        <w:rPr>
          <w:b/>
          <w:color w:val="000101"/>
        </w:rPr>
        <w:t>from</w:t>
      </w:r>
      <w:r>
        <w:rPr>
          <w:b/>
          <w:color w:val="000101"/>
          <w:spacing w:val="-3"/>
        </w:rPr>
        <w:t> </w:t>
      </w:r>
      <w:r>
        <w:rPr>
          <w:b/>
          <w:color w:val="000101"/>
        </w:rPr>
        <w:t>IPAWS</w:t>
      </w:r>
      <w:r>
        <w:rPr>
          <w:b/>
          <w:color w:val="000101"/>
          <w:spacing w:val="-3"/>
        </w:rPr>
        <w:t> </w:t>
      </w:r>
      <w:r>
        <w:rPr>
          <w:b/>
          <w:color w:val="000101"/>
        </w:rPr>
        <w:t>Open</w:t>
      </w:r>
      <w:r>
        <w:rPr>
          <w:b/>
          <w:color w:val="000101"/>
          <w:spacing w:val="-2"/>
        </w:rPr>
        <w:t> </w:t>
      </w:r>
      <w:r>
        <w:rPr>
          <w:b/>
          <w:color w:val="000101"/>
        </w:rPr>
        <w:t>2.0</w:t>
      </w:r>
      <w:r>
        <w:rPr>
          <w:b/>
          <w:color w:val="000101"/>
          <w:spacing w:val="-3"/>
        </w:rPr>
        <w:t> </w:t>
      </w:r>
      <w:r>
        <w:rPr>
          <w:b/>
          <w:color w:val="000101"/>
        </w:rPr>
        <w:t>Server </w:t>
      </w:r>
      <w:r>
        <w:rPr>
          <w:color w:val="000101"/>
        </w:rPr>
        <w:t>text displays</w:t>
      </w:r>
      <w:r>
        <w:rPr>
          <w:color w:val="000101"/>
          <w:spacing w:val="-3"/>
        </w:rPr>
        <w:t> </w:t>
      </w:r>
      <w:r>
        <w:rPr>
          <w:color w:val="000101"/>
        </w:rPr>
        <w:t>the</w:t>
      </w:r>
      <w:r>
        <w:rPr>
          <w:color w:val="000101"/>
          <w:spacing w:val="-1"/>
        </w:rPr>
        <w:t> </w:t>
      </w:r>
      <w:r>
        <w:rPr>
          <w:color w:val="000101"/>
        </w:rPr>
        <w:t>current status of the CAP server connection (Connected or Not Connected), along with the amount of up or down time. While in the Connected state, the interface will display the time and date of the last received alert.</w:t>
      </w:r>
    </w:p>
    <w:p>
      <w:pPr>
        <w:pStyle w:val="Heading5"/>
        <w:spacing w:before="119"/>
      </w:pPr>
      <w:r>
        <w:rPr/>
        <w:t>CAP</w:t>
      </w:r>
      <w:r>
        <w:rPr>
          <w:spacing w:val="-4"/>
        </w:rPr>
        <w:t> </w:t>
      </w:r>
      <w:r>
        <w:rPr/>
        <w:t>IPAWS</w:t>
      </w:r>
      <w:r>
        <w:rPr>
          <w:spacing w:val="-4"/>
        </w:rPr>
        <w:t> </w:t>
      </w:r>
      <w:r>
        <w:rPr/>
        <w:t>server</w:t>
      </w:r>
      <w:r>
        <w:rPr>
          <w:spacing w:val="-2"/>
        </w:rPr>
        <w:t> </w:t>
      </w:r>
      <w:r>
        <w:rPr/>
        <w:t>host</w:t>
      </w:r>
      <w:r>
        <w:rPr>
          <w:spacing w:val="-3"/>
        </w:rPr>
        <w:t> </w:t>
      </w:r>
      <w:r>
        <w:rPr>
          <w:spacing w:val="-2"/>
        </w:rPr>
        <w:t>address</w:t>
      </w:r>
    </w:p>
    <w:p>
      <w:pPr>
        <w:pStyle w:val="BodyText"/>
        <w:ind w:left="120" w:right="602"/>
      </w:pPr>
      <w:r>
        <w:rPr>
          <w:color w:val="000101"/>
        </w:rPr>
        <w:t>This</w:t>
      </w:r>
      <w:r>
        <w:rPr>
          <w:color w:val="000101"/>
          <w:spacing w:val="-1"/>
        </w:rPr>
        <w:t> </w:t>
      </w:r>
      <w:r>
        <w:rPr>
          <w:color w:val="000101"/>
        </w:rPr>
        <w:t>is</w:t>
      </w:r>
      <w:r>
        <w:rPr>
          <w:color w:val="000101"/>
          <w:spacing w:val="-1"/>
        </w:rPr>
        <w:t> </w:t>
      </w:r>
      <w:r>
        <w:rPr>
          <w:color w:val="000101"/>
        </w:rPr>
        <w:t>the</w:t>
      </w:r>
      <w:r>
        <w:rPr>
          <w:color w:val="000101"/>
          <w:spacing w:val="-4"/>
        </w:rPr>
        <w:t> </w:t>
      </w:r>
      <w:r>
        <w:rPr>
          <w:color w:val="000101"/>
        </w:rPr>
        <w:t>address</w:t>
      </w:r>
      <w:r>
        <w:rPr>
          <w:color w:val="000101"/>
          <w:spacing w:val="-3"/>
        </w:rPr>
        <w:t> </w:t>
      </w:r>
      <w:r>
        <w:rPr>
          <w:color w:val="000101"/>
        </w:rPr>
        <w:t>of</w:t>
      </w:r>
      <w:r>
        <w:rPr>
          <w:color w:val="000101"/>
          <w:spacing w:val="-3"/>
        </w:rPr>
        <w:t> </w:t>
      </w:r>
      <w:r>
        <w:rPr>
          <w:color w:val="000101"/>
        </w:rPr>
        <w:t>the</w:t>
      </w:r>
      <w:r>
        <w:rPr>
          <w:color w:val="000101"/>
          <w:spacing w:val="-1"/>
        </w:rPr>
        <w:t> </w:t>
      </w:r>
      <w:r>
        <w:rPr>
          <w:color w:val="000101"/>
        </w:rPr>
        <w:t>server</w:t>
      </w:r>
      <w:r>
        <w:rPr>
          <w:color w:val="000101"/>
          <w:spacing w:val="-3"/>
        </w:rPr>
        <w:t> </w:t>
      </w:r>
      <w:r>
        <w:rPr>
          <w:color w:val="000101"/>
        </w:rPr>
        <w:t>that</w:t>
      </w:r>
      <w:r>
        <w:rPr>
          <w:color w:val="000101"/>
          <w:spacing w:val="-4"/>
        </w:rPr>
        <w:t> </w:t>
      </w:r>
      <w:r>
        <w:rPr>
          <w:color w:val="000101"/>
        </w:rPr>
        <w:t>you</w:t>
      </w:r>
      <w:r>
        <w:rPr>
          <w:color w:val="000101"/>
          <w:spacing w:val="-2"/>
        </w:rPr>
        <w:t> </w:t>
      </w:r>
      <w:r>
        <w:rPr>
          <w:color w:val="000101"/>
        </w:rPr>
        <w:t>want</w:t>
      </w:r>
      <w:r>
        <w:rPr>
          <w:color w:val="000101"/>
          <w:spacing w:val="-3"/>
        </w:rPr>
        <w:t> </w:t>
      </w:r>
      <w:r>
        <w:rPr>
          <w:color w:val="000101"/>
        </w:rPr>
        <w:t>to receive CAP Alerts</w:t>
      </w:r>
      <w:r>
        <w:rPr>
          <w:color w:val="000101"/>
          <w:spacing w:val="-1"/>
        </w:rPr>
        <w:t> </w:t>
      </w:r>
      <w:r>
        <w:rPr>
          <w:color w:val="000101"/>
        </w:rPr>
        <w:t>from.</w:t>
      </w:r>
      <w:r>
        <w:rPr>
          <w:color w:val="000101"/>
          <w:spacing w:val="-2"/>
        </w:rPr>
        <w:t> </w:t>
      </w:r>
      <w:r>
        <w:rPr>
          <w:color w:val="000101"/>
        </w:rPr>
        <w:t>In</w:t>
      </w:r>
      <w:r>
        <w:rPr>
          <w:color w:val="000101"/>
          <w:spacing w:val="-4"/>
        </w:rPr>
        <w:t> </w:t>
      </w:r>
      <w:r>
        <w:rPr>
          <w:color w:val="000101"/>
        </w:rPr>
        <w:t>order</w:t>
      </w:r>
      <w:r>
        <w:rPr>
          <w:color w:val="000101"/>
          <w:spacing w:val="-1"/>
        </w:rPr>
        <w:t> </w:t>
      </w:r>
      <w:r>
        <w:rPr>
          <w:color w:val="000101"/>
        </w:rPr>
        <w:t>to use</w:t>
      </w:r>
      <w:r>
        <w:rPr>
          <w:color w:val="000101"/>
          <w:spacing w:val="-4"/>
        </w:rPr>
        <w:t> </w:t>
      </w:r>
      <w:r>
        <w:rPr>
          <w:color w:val="000101"/>
        </w:rPr>
        <w:t>a</w:t>
      </w:r>
      <w:r>
        <w:rPr>
          <w:color w:val="000101"/>
          <w:spacing w:val="-1"/>
        </w:rPr>
        <w:t> </w:t>
      </w:r>
      <w:r>
        <w:rPr>
          <w:color w:val="000101"/>
        </w:rPr>
        <w:t>URL,</w:t>
      </w:r>
      <w:r>
        <w:rPr>
          <w:color w:val="000101"/>
          <w:spacing w:val="-1"/>
        </w:rPr>
        <w:t> </w:t>
      </w:r>
      <w:r>
        <w:rPr>
          <w:color w:val="000101"/>
        </w:rPr>
        <w:t>a</w:t>
      </w:r>
      <w:r>
        <w:rPr>
          <w:color w:val="000101"/>
          <w:spacing w:val="-3"/>
        </w:rPr>
        <w:t> </w:t>
      </w:r>
      <w:r>
        <w:rPr>
          <w:color w:val="000101"/>
        </w:rPr>
        <w:t>DNS connection must be enabled. Go to the Server Network Configuration section at </w:t>
      </w:r>
      <w:r>
        <w:rPr>
          <w:b/>
          <w:color w:val="000101"/>
        </w:rPr>
        <w:t>Setup &gt; Network </w:t>
      </w:r>
      <w:r>
        <w:rPr>
          <w:color w:val="000101"/>
        </w:rPr>
        <w:t>to change your DNS options or use the hyperlink.</w:t>
      </w:r>
    </w:p>
    <w:p>
      <w:pPr>
        <w:pStyle w:val="Heading5"/>
      </w:pPr>
      <w:r>
        <w:rPr/>
        <w:t>URL</w:t>
      </w:r>
      <w:r>
        <w:rPr>
          <w:spacing w:val="1"/>
        </w:rPr>
        <w:t> </w:t>
      </w:r>
      <w:r>
        <w:rPr>
          <w:spacing w:val="-4"/>
        </w:rPr>
        <w:t>path</w:t>
      </w:r>
    </w:p>
    <w:p>
      <w:pPr>
        <w:pStyle w:val="BodyText"/>
        <w:ind w:left="120"/>
      </w:pPr>
      <w:r>
        <w:rPr>
          <w:color w:val="000101"/>
        </w:rPr>
        <w:t>Put</w:t>
      </w:r>
      <w:r>
        <w:rPr>
          <w:color w:val="000101"/>
          <w:spacing w:val="-3"/>
        </w:rPr>
        <w:t> </w:t>
      </w:r>
      <w:r>
        <w:rPr>
          <w:color w:val="000101"/>
        </w:rPr>
        <w:t>the</w:t>
      </w:r>
      <w:r>
        <w:rPr>
          <w:color w:val="000101"/>
          <w:spacing w:val="-1"/>
        </w:rPr>
        <w:t> </w:t>
      </w:r>
      <w:r>
        <w:rPr>
          <w:color w:val="000101"/>
        </w:rPr>
        <w:t>URL</w:t>
      </w:r>
      <w:r>
        <w:rPr>
          <w:color w:val="000101"/>
          <w:spacing w:val="-1"/>
        </w:rPr>
        <w:t> </w:t>
      </w:r>
      <w:r>
        <w:rPr>
          <w:color w:val="000101"/>
        </w:rPr>
        <w:t>path</w:t>
      </w:r>
      <w:r>
        <w:rPr>
          <w:color w:val="000101"/>
          <w:spacing w:val="-4"/>
        </w:rPr>
        <w:t> </w:t>
      </w:r>
      <w:r>
        <w:rPr>
          <w:color w:val="000101"/>
        </w:rPr>
        <w:t>of</w:t>
      </w:r>
      <w:r>
        <w:rPr>
          <w:color w:val="000101"/>
          <w:spacing w:val="-4"/>
        </w:rPr>
        <w:t> </w:t>
      </w:r>
      <w:r>
        <w:rPr>
          <w:color w:val="000101"/>
        </w:rPr>
        <w:t>the</w:t>
      </w:r>
      <w:r>
        <w:rPr>
          <w:color w:val="000101"/>
          <w:spacing w:val="-1"/>
        </w:rPr>
        <w:t> </w:t>
      </w:r>
      <w:r>
        <w:rPr>
          <w:color w:val="000101"/>
        </w:rPr>
        <w:t>server</w:t>
      </w:r>
      <w:r>
        <w:rPr>
          <w:color w:val="000101"/>
          <w:spacing w:val="-3"/>
        </w:rPr>
        <w:t> </w:t>
      </w:r>
      <w:r>
        <w:rPr>
          <w:color w:val="000101"/>
        </w:rPr>
        <w:t>that</w:t>
      </w:r>
      <w:r>
        <w:rPr>
          <w:color w:val="000101"/>
          <w:spacing w:val="-3"/>
        </w:rPr>
        <w:t> </w:t>
      </w:r>
      <w:r>
        <w:rPr>
          <w:color w:val="000101"/>
        </w:rPr>
        <w:t>you</w:t>
      </w:r>
      <w:r>
        <w:rPr>
          <w:color w:val="000101"/>
          <w:spacing w:val="-4"/>
        </w:rPr>
        <w:t> </w:t>
      </w:r>
      <w:r>
        <w:rPr>
          <w:color w:val="000101"/>
        </w:rPr>
        <w:t>want</w:t>
      </w:r>
      <w:r>
        <w:rPr>
          <w:color w:val="000101"/>
          <w:spacing w:val="-4"/>
        </w:rPr>
        <w:t> </w:t>
      </w:r>
      <w:r>
        <w:rPr>
          <w:color w:val="000101"/>
        </w:rPr>
        <w:t>to</w:t>
      </w:r>
      <w:r>
        <w:rPr>
          <w:color w:val="000101"/>
          <w:spacing w:val="-2"/>
        </w:rPr>
        <w:t> </w:t>
      </w:r>
      <w:r>
        <w:rPr>
          <w:color w:val="000101"/>
        </w:rPr>
        <w:t>receive</w:t>
      </w:r>
      <w:r>
        <w:rPr>
          <w:color w:val="000101"/>
          <w:spacing w:val="-1"/>
        </w:rPr>
        <w:t> </w:t>
      </w:r>
      <w:r>
        <w:rPr>
          <w:color w:val="000101"/>
        </w:rPr>
        <w:t>CAP</w:t>
      </w:r>
      <w:r>
        <w:rPr>
          <w:color w:val="000101"/>
          <w:spacing w:val="-2"/>
        </w:rPr>
        <w:t> </w:t>
      </w:r>
      <w:r>
        <w:rPr>
          <w:color w:val="000101"/>
        </w:rPr>
        <w:t>Alerts</w:t>
      </w:r>
      <w:r>
        <w:rPr>
          <w:color w:val="000101"/>
          <w:spacing w:val="-3"/>
        </w:rPr>
        <w:t> </w:t>
      </w:r>
      <w:r>
        <w:rPr>
          <w:color w:val="000101"/>
          <w:spacing w:val="-2"/>
        </w:rPr>
        <w:t>from.</w:t>
      </w:r>
    </w:p>
    <w:p>
      <w:pPr>
        <w:pStyle w:val="Heading5"/>
        <w:spacing w:before="120"/>
      </w:pPr>
      <w:r>
        <w:rPr/>
        <w:t>Poll</w:t>
      </w:r>
      <w:r>
        <w:rPr>
          <w:spacing w:val="-5"/>
        </w:rPr>
        <w:t> </w:t>
      </w:r>
      <w:r>
        <w:rPr/>
        <w:t>Interval</w:t>
      </w:r>
      <w:r>
        <w:rPr>
          <w:spacing w:val="-5"/>
        </w:rPr>
        <w:t> </w:t>
      </w:r>
      <w:r>
        <w:rPr/>
        <w:t>in</w:t>
      </w:r>
      <w:r>
        <w:rPr>
          <w:spacing w:val="-2"/>
        </w:rPr>
        <w:t> seconds</w:t>
      </w:r>
    </w:p>
    <w:p>
      <w:pPr>
        <w:pStyle w:val="BodyText"/>
        <w:ind w:left="120"/>
      </w:pPr>
      <w:r>
        <w:rPr>
          <w:color w:val="000101"/>
        </w:rPr>
        <w:t>This</w:t>
      </w:r>
      <w:r>
        <w:rPr>
          <w:color w:val="000101"/>
          <w:spacing w:val="-5"/>
        </w:rPr>
        <w:t> </w:t>
      </w:r>
      <w:r>
        <w:rPr>
          <w:color w:val="000101"/>
        </w:rPr>
        <w:t>is</w:t>
      </w:r>
      <w:r>
        <w:rPr>
          <w:color w:val="000101"/>
          <w:spacing w:val="-2"/>
        </w:rPr>
        <w:t> </w:t>
      </w:r>
      <w:r>
        <w:rPr>
          <w:color w:val="000101"/>
        </w:rPr>
        <w:t>the</w:t>
      </w:r>
      <w:r>
        <w:rPr>
          <w:color w:val="000101"/>
          <w:spacing w:val="-4"/>
        </w:rPr>
        <w:t> </w:t>
      </w:r>
      <w:r>
        <w:rPr>
          <w:color w:val="000101"/>
        </w:rPr>
        <w:t>number</w:t>
      </w:r>
      <w:r>
        <w:rPr>
          <w:color w:val="000101"/>
          <w:spacing w:val="-4"/>
        </w:rPr>
        <w:t> </w:t>
      </w:r>
      <w:r>
        <w:rPr>
          <w:color w:val="000101"/>
        </w:rPr>
        <w:t>of</w:t>
      </w:r>
      <w:r>
        <w:rPr>
          <w:color w:val="000101"/>
          <w:spacing w:val="-4"/>
        </w:rPr>
        <w:t> </w:t>
      </w:r>
      <w:r>
        <w:rPr>
          <w:color w:val="000101"/>
        </w:rPr>
        <w:t>seconds</w:t>
      </w:r>
      <w:r>
        <w:rPr>
          <w:color w:val="000101"/>
          <w:spacing w:val="-2"/>
        </w:rPr>
        <w:t> </w:t>
      </w: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4"/>
        </w:rPr>
        <w:t> </w:t>
      </w:r>
      <w:r>
        <w:rPr>
          <w:color w:val="000101"/>
        </w:rPr>
        <w:t>will</w:t>
      </w:r>
      <w:r>
        <w:rPr>
          <w:color w:val="000101"/>
          <w:spacing w:val="-2"/>
        </w:rPr>
        <w:t> </w:t>
      </w:r>
      <w:r>
        <w:rPr>
          <w:color w:val="000101"/>
        </w:rPr>
        <w:t>wait</w:t>
      </w:r>
      <w:r>
        <w:rPr>
          <w:color w:val="000101"/>
          <w:spacing w:val="-4"/>
        </w:rPr>
        <w:t> </w:t>
      </w:r>
      <w:r>
        <w:rPr>
          <w:color w:val="000101"/>
        </w:rPr>
        <w:t>before</w:t>
      </w:r>
      <w:r>
        <w:rPr>
          <w:color w:val="000101"/>
          <w:spacing w:val="-5"/>
        </w:rPr>
        <w:t> </w:t>
      </w:r>
      <w:r>
        <w:rPr>
          <w:color w:val="000101"/>
        </w:rPr>
        <w:t>it</w:t>
      </w:r>
      <w:r>
        <w:rPr>
          <w:color w:val="000101"/>
          <w:spacing w:val="-1"/>
        </w:rPr>
        <w:t> </w:t>
      </w:r>
      <w:r>
        <w:rPr>
          <w:color w:val="000101"/>
        </w:rPr>
        <w:t>checks</w:t>
      </w:r>
      <w:r>
        <w:rPr>
          <w:color w:val="000101"/>
          <w:spacing w:val="-4"/>
        </w:rPr>
        <w:t> </w:t>
      </w:r>
      <w:r>
        <w:rPr>
          <w:color w:val="000101"/>
        </w:rPr>
        <w:t>for</w:t>
      </w:r>
      <w:r>
        <w:rPr>
          <w:color w:val="000101"/>
          <w:spacing w:val="-4"/>
        </w:rPr>
        <w:t> </w:t>
      </w:r>
      <w:r>
        <w:rPr>
          <w:color w:val="000101"/>
        </w:rPr>
        <w:t>another</w:t>
      </w:r>
      <w:r>
        <w:rPr>
          <w:color w:val="000101"/>
          <w:spacing w:val="-2"/>
        </w:rPr>
        <w:t> </w:t>
      </w:r>
      <w:r>
        <w:rPr>
          <w:color w:val="000101"/>
        </w:rPr>
        <w:t>CAP</w:t>
      </w:r>
      <w:r>
        <w:rPr>
          <w:color w:val="000101"/>
          <w:spacing w:val="-2"/>
        </w:rPr>
        <w:t> Alert.</w:t>
      </w:r>
    </w:p>
    <w:p>
      <w:pPr>
        <w:pStyle w:val="Heading5"/>
        <w:spacing w:line="268" w:lineRule="exact"/>
      </w:pPr>
      <w:r>
        <w:rPr/>
        <w:t>Assigned</w:t>
      </w:r>
      <w:r>
        <w:rPr>
          <w:spacing w:val="-6"/>
        </w:rPr>
        <w:t> </w:t>
      </w:r>
      <w:r>
        <w:rPr/>
        <w:t>Station</w:t>
      </w:r>
      <w:r>
        <w:rPr>
          <w:spacing w:val="-6"/>
        </w:rPr>
        <w:t> </w:t>
      </w:r>
      <w:r>
        <w:rPr>
          <w:spacing w:val="-5"/>
        </w:rPr>
        <w:t>ID</w:t>
      </w:r>
    </w:p>
    <w:p>
      <w:pPr>
        <w:pStyle w:val="BodyText"/>
        <w:ind w:left="120" w:right="619"/>
      </w:pPr>
      <w:r>
        <w:rPr>
          <w:color w:val="000101"/>
        </w:rPr>
        <w:t>Use</w:t>
      </w:r>
      <w:r>
        <w:rPr>
          <w:color w:val="000101"/>
          <w:spacing w:val="-1"/>
        </w:rPr>
        <w:t> </w:t>
      </w:r>
      <w:r>
        <w:rPr>
          <w:color w:val="000101"/>
        </w:rPr>
        <w:t>this</w:t>
      </w:r>
      <w:r>
        <w:rPr>
          <w:color w:val="000101"/>
          <w:spacing w:val="-4"/>
        </w:rPr>
        <w:t> </w:t>
      </w:r>
      <w:r>
        <w:rPr>
          <w:color w:val="000101"/>
        </w:rPr>
        <w:t>value</w:t>
      </w:r>
      <w:r>
        <w:rPr>
          <w:color w:val="000101"/>
          <w:spacing w:val="-3"/>
        </w:rPr>
        <w:t> </w:t>
      </w:r>
      <w:r>
        <w:rPr>
          <w:color w:val="000101"/>
        </w:rPr>
        <w:t>to</w:t>
      </w:r>
      <w:r>
        <w:rPr>
          <w:color w:val="000101"/>
          <w:spacing w:val="-1"/>
        </w:rPr>
        <w:t> </w:t>
      </w:r>
      <w:r>
        <w:rPr>
          <w:color w:val="000101"/>
        </w:rPr>
        <w:t>give</w:t>
      </w:r>
      <w:r>
        <w:rPr>
          <w:color w:val="000101"/>
          <w:spacing w:val="-1"/>
        </w:rPr>
        <w:t> </w:t>
      </w:r>
      <w:r>
        <w:rPr>
          <w:color w:val="000101"/>
        </w:rPr>
        <w:t>the</w:t>
      </w:r>
      <w:r>
        <w:rPr>
          <w:color w:val="000101"/>
          <w:spacing w:val="-4"/>
        </w:rPr>
        <w:t> </w:t>
      </w:r>
      <w:r>
        <w:rPr>
          <w:color w:val="000101"/>
        </w:rPr>
        <w:t>server</w:t>
      </w:r>
      <w:r>
        <w:rPr>
          <w:color w:val="000101"/>
          <w:spacing w:val="-3"/>
        </w:rPr>
        <w:t> </w:t>
      </w:r>
      <w:r>
        <w:rPr>
          <w:color w:val="000101"/>
        </w:rPr>
        <w:t>that</w:t>
      </w:r>
      <w:r>
        <w:rPr>
          <w:color w:val="000101"/>
          <w:spacing w:val="-4"/>
        </w:rPr>
        <w:t> </w:t>
      </w:r>
      <w:r>
        <w:rPr>
          <w:color w:val="000101"/>
        </w:rPr>
        <w:t>you</w:t>
      </w:r>
      <w:r>
        <w:rPr>
          <w:color w:val="000101"/>
          <w:spacing w:val="-3"/>
        </w:rPr>
        <w:t> </w:t>
      </w:r>
      <w:r>
        <w:rPr>
          <w:color w:val="000101"/>
        </w:rPr>
        <w:t>are</w:t>
      </w:r>
      <w:r>
        <w:rPr>
          <w:color w:val="000101"/>
          <w:spacing w:val="-4"/>
        </w:rPr>
        <w:t> </w:t>
      </w:r>
      <w:r>
        <w:rPr>
          <w:color w:val="000101"/>
        </w:rPr>
        <w:t>receiving</w:t>
      </w:r>
      <w:r>
        <w:rPr>
          <w:color w:val="000101"/>
          <w:spacing w:val="-3"/>
        </w:rPr>
        <w:t> </w:t>
      </w:r>
      <w:r>
        <w:rPr>
          <w:color w:val="000101"/>
        </w:rPr>
        <w:t>CAP Alerts</w:t>
      </w:r>
      <w:r>
        <w:rPr>
          <w:color w:val="000101"/>
          <w:spacing w:val="-1"/>
        </w:rPr>
        <w:t> </w:t>
      </w:r>
      <w:r>
        <w:rPr>
          <w:color w:val="000101"/>
        </w:rPr>
        <w:t>from an</w:t>
      </w:r>
      <w:r>
        <w:rPr>
          <w:color w:val="000101"/>
          <w:spacing w:val="-3"/>
        </w:rPr>
        <w:t> </w:t>
      </w:r>
      <w:r>
        <w:rPr>
          <w:color w:val="000101"/>
        </w:rPr>
        <w:t>ID</w:t>
      </w:r>
      <w:r>
        <w:rPr>
          <w:color w:val="000101"/>
          <w:spacing w:val="-1"/>
        </w:rPr>
        <w:t> </w:t>
      </w:r>
      <w:r>
        <w:rPr>
          <w:color w:val="000101"/>
        </w:rPr>
        <w:t>that</w:t>
      </w:r>
      <w:r>
        <w:rPr>
          <w:color w:val="000101"/>
          <w:spacing w:val="-2"/>
        </w:rPr>
        <w:t> </w:t>
      </w:r>
      <w:r>
        <w:rPr>
          <w:color w:val="000101"/>
        </w:rPr>
        <w:t>will</w:t>
      </w:r>
      <w:r>
        <w:rPr>
          <w:color w:val="000101"/>
          <w:spacing w:val="-2"/>
        </w:rPr>
        <w:t> </w:t>
      </w:r>
      <w:r>
        <w:rPr>
          <w:color w:val="000101"/>
        </w:rPr>
        <w:t>appear</w:t>
      </w:r>
      <w:r>
        <w:rPr>
          <w:color w:val="000101"/>
          <w:spacing w:val="-5"/>
        </w:rPr>
        <w:t> </w:t>
      </w:r>
      <w:r>
        <w:rPr>
          <w:color w:val="000101"/>
        </w:rPr>
        <w:t>on</w:t>
      </w:r>
      <w:r>
        <w:rPr>
          <w:color w:val="000101"/>
          <w:spacing w:val="-6"/>
        </w:rPr>
        <w:t> </w:t>
      </w:r>
      <w:r>
        <w:rPr>
          <w:color w:val="000101"/>
        </w:rPr>
        <w:t>the</w:t>
      </w:r>
      <w:r>
        <w:rPr>
          <w:color w:val="000101"/>
          <w:spacing w:val="-1"/>
        </w:rPr>
        <w:t> </w:t>
      </w:r>
      <w:r>
        <w:rPr>
          <w:color w:val="000101"/>
        </w:rPr>
        <w:t>log of Decoded alerts.</w:t>
      </w:r>
    </w:p>
    <w:p>
      <w:pPr>
        <w:pStyle w:val="Heading5"/>
        <w:spacing w:before="119"/>
      </w:pPr>
      <w:r>
        <w:rPr/>
        <w:t>CAP</w:t>
      </w:r>
      <w:r>
        <w:rPr>
          <w:spacing w:val="-3"/>
        </w:rPr>
        <w:t> </w:t>
      </w:r>
      <w:r>
        <w:rPr/>
        <w:t>alerts</w:t>
      </w:r>
      <w:r>
        <w:rPr>
          <w:spacing w:val="-4"/>
        </w:rPr>
        <w:t> </w:t>
      </w:r>
      <w:r>
        <w:rPr/>
        <w:t>with</w:t>
      </w:r>
      <w:r>
        <w:rPr>
          <w:spacing w:val="-4"/>
        </w:rPr>
        <w:t> </w:t>
      </w:r>
      <w:r>
        <w:rPr/>
        <w:t>any</w:t>
      </w:r>
      <w:r>
        <w:rPr>
          <w:spacing w:val="-4"/>
        </w:rPr>
        <w:t> </w:t>
      </w:r>
      <w:r>
        <w:rPr/>
        <w:t>FIPS</w:t>
      </w:r>
      <w:r>
        <w:rPr>
          <w:spacing w:val="-4"/>
        </w:rPr>
        <w:t> </w:t>
      </w:r>
      <w:r>
        <w:rPr/>
        <w:t>codes</w:t>
      </w:r>
      <w:r>
        <w:rPr>
          <w:spacing w:val="-2"/>
        </w:rPr>
        <w:t> </w:t>
      </w:r>
      <w:r>
        <w:rPr/>
        <w:t>will</w:t>
      </w:r>
      <w:r>
        <w:rPr>
          <w:spacing w:val="-2"/>
        </w:rPr>
        <w:t> </w:t>
      </w:r>
      <w:r>
        <w:rPr/>
        <w:t>be</w:t>
      </w:r>
      <w:r>
        <w:rPr>
          <w:spacing w:val="-6"/>
        </w:rPr>
        <w:t> </w:t>
      </w:r>
      <w:r>
        <w:rPr/>
        <w:t>converted</w:t>
      </w:r>
      <w:r>
        <w:rPr>
          <w:spacing w:val="-4"/>
        </w:rPr>
        <w:t> </w:t>
      </w:r>
      <w:r>
        <w:rPr/>
        <w:t>to</w:t>
      </w:r>
      <w:r>
        <w:rPr>
          <w:spacing w:val="-5"/>
        </w:rPr>
        <w:t> EAS</w:t>
      </w:r>
    </w:p>
    <w:p>
      <w:pPr>
        <w:pStyle w:val="BodyText"/>
        <w:spacing w:before="1"/>
        <w:ind w:left="120" w:right="602"/>
      </w:pPr>
      <w:r>
        <w:rPr>
          <w:color w:val="000101"/>
        </w:rPr>
        <w:t>This option, when enabled, will convert CAP Alerts that are sent to any FIPS location to EAS on the EAS device.</w:t>
      </w:r>
      <w:r>
        <w:rPr>
          <w:color w:val="000101"/>
          <w:spacing w:val="-5"/>
        </w:rPr>
        <w:t> </w:t>
      </w:r>
      <w:r>
        <w:rPr>
          <w:color w:val="000101"/>
        </w:rPr>
        <w:t>It</w:t>
      </w:r>
      <w:r>
        <w:rPr>
          <w:color w:val="000101"/>
          <w:spacing w:val="-2"/>
        </w:rPr>
        <w:t> </w:t>
      </w:r>
      <w:r>
        <w:rPr>
          <w:color w:val="000101"/>
        </w:rPr>
        <w:t>is</w:t>
      </w:r>
      <w:r>
        <w:rPr>
          <w:color w:val="000101"/>
          <w:spacing w:val="-2"/>
        </w:rPr>
        <w:t> </w:t>
      </w:r>
      <w:r>
        <w:rPr>
          <w:color w:val="000101"/>
        </w:rPr>
        <w:t>recommended</w:t>
      </w:r>
      <w:r>
        <w:rPr>
          <w:color w:val="000101"/>
          <w:spacing w:val="-5"/>
        </w:rPr>
        <w:t> </w:t>
      </w:r>
      <w:r>
        <w:rPr>
          <w:color w:val="000101"/>
        </w:rPr>
        <w:t>this</w:t>
      </w:r>
      <w:r>
        <w:rPr>
          <w:color w:val="000101"/>
          <w:spacing w:val="-2"/>
        </w:rPr>
        <w:t> </w:t>
      </w:r>
      <w:r>
        <w:rPr>
          <w:color w:val="000101"/>
        </w:rPr>
        <w:t>option</w:t>
      </w:r>
      <w:r>
        <w:rPr>
          <w:color w:val="000101"/>
          <w:spacing w:val="-1"/>
        </w:rPr>
        <w:t> </w:t>
      </w:r>
      <w:r>
        <w:rPr>
          <w:color w:val="000101"/>
        </w:rPr>
        <w:t>be</w:t>
      </w:r>
      <w:r>
        <w:rPr>
          <w:color w:val="000101"/>
          <w:spacing w:val="-4"/>
        </w:rPr>
        <w:t> </w:t>
      </w:r>
      <w:r>
        <w:rPr>
          <w:b/>
          <w:color w:val="000101"/>
        </w:rPr>
        <w:t>DISABLED,</w:t>
      </w:r>
      <w:r>
        <w:rPr>
          <w:b/>
          <w:color w:val="000101"/>
          <w:spacing w:val="-1"/>
        </w:rPr>
        <w:t> </w:t>
      </w:r>
      <w:r>
        <w:rPr>
          <w:color w:val="000101"/>
        </w:rPr>
        <w:t>as</w:t>
      </w:r>
      <w:r>
        <w:rPr>
          <w:color w:val="000101"/>
          <w:spacing w:val="-2"/>
        </w:rPr>
        <w:t> </w:t>
      </w:r>
      <w:r>
        <w:rPr>
          <w:color w:val="000101"/>
        </w:rPr>
        <w:t>you</w:t>
      </w:r>
      <w:r>
        <w:rPr>
          <w:color w:val="000101"/>
          <w:spacing w:val="-2"/>
        </w:rPr>
        <w:t> </w:t>
      </w:r>
      <w:r>
        <w:rPr>
          <w:color w:val="000101"/>
        </w:rPr>
        <w:t>won’t</w:t>
      </w:r>
      <w:r>
        <w:rPr>
          <w:color w:val="000101"/>
          <w:spacing w:val="-1"/>
        </w:rPr>
        <w:t> </w:t>
      </w:r>
      <w:r>
        <w:rPr>
          <w:color w:val="000101"/>
        </w:rPr>
        <w:t>need</w:t>
      </w:r>
      <w:r>
        <w:rPr>
          <w:color w:val="000101"/>
          <w:spacing w:val="-2"/>
        </w:rPr>
        <w:t> </w:t>
      </w:r>
      <w:r>
        <w:rPr>
          <w:color w:val="000101"/>
        </w:rPr>
        <w:t>to</w:t>
      </w:r>
      <w:r>
        <w:rPr>
          <w:color w:val="000101"/>
          <w:spacing w:val="-3"/>
        </w:rPr>
        <w:t> </w:t>
      </w:r>
      <w:r>
        <w:rPr>
          <w:color w:val="000101"/>
        </w:rPr>
        <w:t>know</w:t>
      </w:r>
      <w:r>
        <w:rPr>
          <w:color w:val="000101"/>
          <w:spacing w:val="-4"/>
        </w:rPr>
        <w:t> </w:t>
      </w:r>
      <w:r>
        <w:rPr>
          <w:color w:val="000101"/>
        </w:rPr>
        <w:t>all</w:t>
      </w:r>
      <w:r>
        <w:rPr>
          <w:color w:val="000101"/>
          <w:spacing w:val="-3"/>
        </w:rPr>
        <w:t> </w:t>
      </w:r>
      <w:r>
        <w:rPr>
          <w:color w:val="000101"/>
        </w:rPr>
        <w:t>of</w:t>
      </w:r>
      <w:r>
        <w:rPr>
          <w:color w:val="000101"/>
          <w:spacing w:val="-4"/>
        </w:rPr>
        <w:t> </w:t>
      </w:r>
      <w:r>
        <w:rPr>
          <w:color w:val="000101"/>
        </w:rPr>
        <w:t>the</w:t>
      </w:r>
      <w:r>
        <w:rPr>
          <w:color w:val="000101"/>
          <w:spacing w:val="-1"/>
        </w:rPr>
        <w:t> </w:t>
      </w:r>
      <w:r>
        <w:rPr>
          <w:color w:val="000101"/>
        </w:rPr>
        <w:t>CAP</w:t>
      </w:r>
      <w:r>
        <w:rPr>
          <w:color w:val="000101"/>
          <w:spacing w:val="-1"/>
        </w:rPr>
        <w:t> </w:t>
      </w:r>
      <w:r>
        <w:rPr>
          <w:color w:val="000101"/>
        </w:rPr>
        <w:t>Alerts</w:t>
      </w:r>
      <w:r>
        <w:rPr>
          <w:color w:val="000101"/>
          <w:spacing w:val="-1"/>
        </w:rPr>
        <w:t> </w:t>
      </w:r>
      <w:r>
        <w:rPr>
          <w:color w:val="000101"/>
        </w:rPr>
        <w:t>that are going on around the country. When this option is disabled, enter the desired FIPS Group. The FCC requires reception of CAP Alerts for your county and your entire state - not every specific county in the state, but the option that gives you the entire state FIPS code.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4"/>
        <w:spacing w:before="196"/>
      </w:pPr>
      <w:r>
        <w:rPr/>
        <w:t>Connect</w:t>
      </w:r>
      <w:r>
        <w:rPr>
          <w:spacing w:val="-3"/>
        </w:rPr>
        <w:t> </w:t>
      </w:r>
      <w:r>
        <w:rPr/>
        <w:t>to</w:t>
      </w:r>
      <w:r>
        <w:rPr>
          <w:spacing w:val="-2"/>
        </w:rPr>
        <w:t> </w:t>
      </w:r>
      <w:r>
        <w:rPr/>
        <w:t>IPAWS</w:t>
      </w:r>
      <w:r>
        <w:rPr>
          <w:spacing w:val="-4"/>
        </w:rPr>
        <w:t> </w:t>
      </w:r>
      <w:r>
        <w:rPr/>
        <w:t>CAP</w:t>
      </w:r>
      <w:r>
        <w:rPr>
          <w:spacing w:val="-2"/>
        </w:rPr>
        <w:t> Server</w:t>
      </w:r>
    </w:p>
    <w:p>
      <w:pPr>
        <w:pStyle w:val="BodyText"/>
        <w:ind w:left="120" w:right="602"/>
      </w:pPr>
      <w:r>
        <w:rPr>
          <w:color w:val="000101"/>
        </w:rPr>
        <w:t>To</w:t>
      </w:r>
      <w:r>
        <w:rPr>
          <w:color w:val="000101"/>
          <w:spacing w:val="-1"/>
        </w:rPr>
        <w:t> </w:t>
      </w:r>
      <w:r>
        <w:rPr>
          <w:color w:val="000101"/>
        </w:rPr>
        <w:t>quick</w:t>
      </w:r>
      <w:r>
        <w:rPr>
          <w:color w:val="000101"/>
          <w:spacing w:val="-4"/>
        </w:rPr>
        <w:t> </w:t>
      </w:r>
      <w:r>
        <w:rPr>
          <w:color w:val="000101"/>
        </w:rPr>
        <w:t>connect</w:t>
      </w:r>
      <w:r>
        <w:rPr>
          <w:color w:val="000101"/>
          <w:spacing w:val="-3"/>
        </w:rPr>
        <w:t> </w:t>
      </w:r>
      <w:r>
        <w:rPr>
          <w:color w:val="000101"/>
        </w:rPr>
        <w:t>to</w:t>
      </w:r>
      <w:r>
        <w:rPr>
          <w:color w:val="000101"/>
          <w:spacing w:val="-3"/>
        </w:rPr>
        <w:t> </w:t>
      </w:r>
      <w:r>
        <w:rPr>
          <w:color w:val="000101"/>
        </w:rPr>
        <w:t>the</w:t>
      </w:r>
      <w:r>
        <w:rPr>
          <w:color w:val="000101"/>
          <w:spacing w:val="-2"/>
        </w:rPr>
        <w:t> </w:t>
      </w:r>
      <w:r>
        <w:rPr>
          <w:color w:val="000101"/>
        </w:rPr>
        <w:t>FEMA</w:t>
      </w:r>
      <w:r>
        <w:rPr>
          <w:color w:val="000101"/>
          <w:spacing w:val="-2"/>
        </w:rPr>
        <w:t> </w:t>
      </w:r>
      <w:r>
        <w:rPr>
          <w:color w:val="000101"/>
        </w:rPr>
        <w:t>CAP</w:t>
      </w:r>
      <w:r>
        <w:rPr>
          <w:color w:val="000101"/>
          <w:spacing w:val="-1"/>
        </w:rPr>
        <w:t> </w:t>
      </w:r>
      <w:r>
        <w:rPr>
          <w:color w:val="000101"/>
        </w:rPr>
        <w:t>Server,</w:t>
      </w:r>
      <w:r>
        <w:rPr>
          <w:color w:val="000101"/>
          <w:spacing w:val="-3"/>
        </w:rPr>
        <w:t> </w:t>
      </w:r>
      <w:r>
        <w:rPr>
          <w:color w:val="000101"/>
        </w:rPr>
        <w:t>create</w:t>
      </w:r>
      <w:r>
        <w:rPr>
          <w:color w:val="000101"/>
          <w:spacing w:val="-1"/>
        </w:rPr>
        <w:t> </w:t>
      </w:r>
      <w:r>
        <w:rPr>
          <w:color w:val="000101"/>
        </w:rPr>
        <w:t>a</w:t>
      </w:r>
      <w:r>
        <w:rPr>
          <w:color w:val="000101"/>
          <w:spacing w:val="-4"/>
        </w:rPr>
        <w:t> </w:t>
      </w:r>
      <w:r>
        <w:rPr>
          <w:color w:val="000101"/>
        </w:rPr>
        <w:t>new</w:t>
      </w:r>
      <w:r>
        <w:rPr>
          <w:color w:val="000101"/>
          <w:spacing w:val="-1"/>
        </w:rPr>
        <w:t> </w:t>
      </w:r>
      <w:r>
        <w:rPr>
          <w:color w:val="000101"/>
        </w:rPr>
        <w:t>client</w:t>
      </w:r>
      <w:r>
        <w:rPr>
          <w:color w:val="000101"/>
          <w:spacing w:val="-3"/>
        </w:rPr>
        <w:t> </w:t>
      </w:r>
      <w:r>
        <w:rPr>
          <w:color w:val="000101"/>
        </w:rPr>
        <w:t>and</w:t>
      </w:r>
      <w:r>
        <w:rPr>
          <w:color w:val="000101"/>
          <w:spacing w:val="-3"/>
        </w:rPr>
        <w:t> </w:t>
      </w:r>
      <w:r>
        <w:rPr>
          <w:color w:val="000101"/>
        </w:rPr>
        <w:t>follow</w:t>
      </w:r>
      <w:r>
        <w:rPr>
          <w:color w:val="000101"/>
          <w:spacing w:val="-3"/>
        </w:rPr>
        <w:t> </w:t>
      </w:r>
      <w:r>
        <w:rPr>
          <w:color w:val="000101"/>
        </w:rPr>
        <w:t>the</w:t>
      </w:r>
      <w:r>
        <w:rPr>
          <w:color w:val="000101"/>
          <w:spacing w:val="-4"/>
        </w:rPr>
        <w:t> </w:t>
      </w:r>
      <w:r>
        <w:rPr>
          <w:color w:val="000101"/>
        </w:rPr>
        <w:t>options</w:t>
      </w:r>
      <w:r>
        <w:rPr>
          <w:color w:val="000101"/>
          <w:spacing w:val="-1"/>
        </w:rPr>
        <w:t> </w:t>
      </w:r>
      <w:r>
        <w:rPr>
          <w:color w:val="000101"/>
        </w:rPr>
        <w:t>in</w:t>
      </w:r>
      <w:r>
        <w:rPr>
          <w:color w:val="000101"/>
          <w:spacing w:val="-3"/>
        </w:rPr>
        <w:t> </w:t>
      </w:r>
      <w:r>
        <w:rPr>
          <w:color w:val="000101"/>
        </w:rPr>
        <w:t>the</w:t>
      </w:r>
      <w:r>
        <w:rPr>
          <w:color w:val="000101"/>
          <w:spacing w:val="-4"/>
        </w:rPr>
        <w:t> </w:t>
      </w:r>
      <w:r>
        <w:rPr>
          <w:color w:val="000101"/>
        </w:rPr>
        <w:t>screenshot </w:t>
      </w:r>
      <w:r>
        <w:rPr>
          <w:color w:val="000101"/>
          <w:spacing w:val="-2"/>
        </w:rPr>
        <w:t>below.</w:t>
      </w:r>
    </w:p>
    <w:p>
      <w:pPr>
        <w:pStyle w:val="ListParagraph"/>
        <w:numPr>
          <w:ilvl w:val="0"/>
          <w:numId w:val="41"/>
        </w:numPr>
        <w:tabs>
          <w:tab w:pos="1359" w:val="left" w:leader="none"/>
        </w:tabs>
        <w:spacing w:line="240" w:lineRule="auto" w:before="91" w:after="0"/>
        <w:ind w:left="1358" w:right="0" w:hanging="318"/>
        <w:jc w:val="left"/>
        <w:rPr>
          <w:b/>
          <w:sz w:val="22"/>
        </w:rPr>
      </w:pPr>
      <w:r>
        <w:rPr>
          <w:color w:val="211F1F"/>
          <w:sz w:val="22"/>
        </w:rPr>
        <w:t>Navigate</w:t>
      </w:r>
      <w:r>
        <w:rPr>
          <w:color w:val="211F1F"/>
          <w:spacing w:val="-3"/>
          <w:sz w:val="22"/>
        </w:rPr>
        <w:t> </w:t>
      </w:r>
      <w:r>
        <w:rPr>
          <w:color w:val="211F1F"/>
          <w:sz w:val="22"/>
        </w:rPr>
        <w:t>to</w:t>
      </w:r>
      <w:r>
        <w:rPr>
          <w:color w:val="211F1F"/>
          <w:spacing w:val="-2"/>
          <w:sz w:val="22"/>
        </w:rPr>
        <w:t> </w:t>
      </w:r>
      <w:r>
        <w:rPr>
          <w:color w:val="211F1F"/>
          <w:sz w:val="22"/>
        </w:rPr>
        <w:t>the</w:t>
      </w:r>
      <w:r>
        <w:rPr>
          <w:color w:val="211F1F"/>
          <w:spacing w:val="-2"/>
          <w:sz w:val="22"/>
        </w:rPr>
        <w:t> </w:t>
      </w:r>
      <w:r>
        <w:rPr>
          <w:b/>
          <w:color w:val="211F1F"/>
          <w:sz w:val="22"/>
        </w:rPr>
        <w:t>Setup</w:t>
      </w:r>
      <w:r>
        <w:rPr>
          <w:b/>
          <w:color w:val="211F1F"/>
          <w:spacing w:val="-1"/>
          <w:sz w:val="22"/>
        </w:rPr>
        <w:t> </w:t>
      </w:r>
      <w:r>
        <w:rPr>
          <w:b/>
          <w:color w:val="211F1F"/>
          <w:sz w:val="22"/>
        </w:rPr>
        <w:t>&gt;</w:t>
      </w:r>
      <w:r>
        <w:rPr>
          <w:b/>
          <w:color w:val="211F1F"/>
          <w:spacing w:val="-4"/>
          <w:sz w:val="22"/>
        </w:rPr>
        <w:t> </w:t>
      </w:r>
      <w:r>
        <w:rPr>
          <w:b/>
          <w:color w:val="211F1F"/>
          <w:sz w:val="22"/>
        </w:rPr>
        <w:t>Net Alerts</w:t>
      </w:r>
      <w:r>
        <w:rPr>
          <w:b/>
          <w:color w:val="211F1F"/>
          <w:spacing w:val="-2"/>
          <w:sz w:val="22"/>
        </w:rPr>
        <w:t> </w:t>
      </w:r>
      <w:r>
        <w:rPr>
          <w:b/>
          <w:color w:val="211F1F"/>
          <w:sz w:val="22"/>
        </w:rPr>
        <w:t>&gt;</w:t>
      </w:r>
      <w:r>
        <w:rPr>
          <w:b/>
          <w:color w:val="211F1F"/>
          <w:spacing w:val="-3"/>
          <w:sz w:val="22"/>
        </w:rPr>
        <w:t> </w:t>
      </w:r>
      <w:r>
        <w:rPr>
          <w:b/>
          <w:color w:val="211F1F"/>
          <w:sz w:val="22"/>
        </w:rPr>
        <w:t>CAP</w:t>
      </w:r>
      <w:r>
        <w:rPr>
          <w:b/>
          <w:color w:val="211F1F"/>
          <w:spacing w:val="-2"/>
          <w:sz w:val="22"/>
        </w:rPr>
        <w:t> Decode</w:t>
      </w:r>
    </w:p>
    <w:p>
      <w:pPr>
        <w:pStyle w:val="ListParagraph"/>
        <w:numPr>
          <w:ilvl w:val="0"/>
          <w:numId w:val="41"/>
        </w:numPr>
        <w:tabs>
          <w:tab w:pos="1359" w:val="left" w:leader="none"/>
        </w:tabs>
        <w:spacing w:line="240" w:lineRule="auto" w:before="32" w:after="0"/>
        <w:ind w:left="1358" w:right="0" w:hanging="318"/>
        <w:jc w:val="left"/>
        <w:rPr>
          <w:sz w:val="22"/>
        </w:rPr>
      </w:pPr>
      <w:r>
        <w:rPr>
          <w:color w:val="211F1F"/>
          <w:sz w:val="22"/>
        </w:rPr>
        <w:t>Ensure</w:t>
      </w:r>
      <w:r>
        <w:rPr>
          <w:color w:val="211F1F"/>
          <w:spacing w:val="-3"/>
          <w:sz w:val="22"/>
        </w:rPr>
        <w:t> </w:t>
      </w:r>
      <w:r>
        <w:rPr>
          <w:color w:val="211F1F"/>
          <w:sz w:val="22"/>
        </w:rPr>
        <w:t>DNS</w:t>
      </w:r>
      <w:r>
        <w:rPr>
          <w:color w:val="211F1F"/>
          <w:spacing w:val="-2"/>
          <w:sz w:val="22"/>
        </w:rPr>
        <w:t> </w:t>
      </w:r>
      <w:r>
        <w:rPr>
          <w:color w:val="211F1F"/>
          <w:sz w:val="22"/>
        </w:rPr>
        <w:t>is</w:t>
      </w:r>
      <w:r>
        <w:rPr>
          <w:color w:val="211F1F"/>
          <w:spacing w:val="-5"/>
          <w:sz w:val="22"/>
        </w:rPr>
        <w:t> </w:t>
      </w:r>
      <w:r>
        <w:rPr>
          <w:color w:val="211F1F"/>
          <w:sz w:val="22"/>
        </w:rPr>
        <w:t>enabled</w:t>
      </w:r>
      <w:r>
        <w:rPr>
          <w:color w:val="211F1F"/>
          <w:spacing w:val="-6"/>
          <w:sz w:val="22"/>
        </w:rPr>
        <w:t> </w:t>
      </w:r>
      <w:r>
        <w:rPr>
          <w:color w:val="211F1F"/>
          <w:sz w:val="22"/>
        </w:rPr>
        <w:t>(</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Network</w:t>
      </w:r>
      <w:r>
        <w:rPr>
          <w:b/>
          <w:color w:val="211F1F"/>
          <w:spacing w:val="-4"/>
          <w:sz w:val="22"/>
        </w:rPr>
        <w:t> </w:t>
      </w:r>
      <w:r>
        <w:rPr>
          <w:b/>
          <w:color w:val="211F1F"/>
          <w:sz w:val="22"/>
        </w:rPr>
        <w:t>&gt;</w:t>
      </w:r>
      <w:r>
        <w:rPr>
          <w:b/>
          <w:color w:val="211F1F"/>
          <w:spacing w:val="-2"/>
          <w:sz w:val="22"/>
        </w:rPr>
        <w:t> Configuration</w:t>
      </w:r>
      <w:r>
        <w:rPr>
          <w:color w:val="211F1F"/>
          <w:spacing w:val="-2"/>
          <w:sz w:val="22"/>
        </w:rPr>
        <w:t>)</w:t>
      </w:r>
    </w:p>
    <w:p>
      <w:pPr>
        <w:pStyle w:val="ListParagraph"/>
        <w:numPr>
          <w:ilvl w:val="0"/>
          <w:numId w:val="41"/>
        </w:numPr>
        <w:tabs>
          <w:tab w:pos="1359" w:val="left" w:leader="none"/>
        </w:tabs>
        <w:spacing w:line="240" w:lineRule="auto" w:before="31" w:after="0"/>
        <w:ind w:left="1358" w:right="0" w:hanging="318"/>
        <w:jc w:val="left"/>
        <w:rPr>
          <w:sz w:val="22"/>
        </w:rPr>
      </w:pPr>
      <w:r>
        <w:rPr>
          <w:color w:val="211F1F"/>
          <w:sz w:val="22"/>
        </w:rPr>
        <w:t>Click</w:t>
      </w:r>
      <w:r>
        <w:rPr>
          <w:color w:val="211F1F"/>
          <w:spacing w:val="-4"/>
          <w:sz w:val="22"/>
        </w:rPr>
        <w:t> </w:t>
      </w:r>
      <w:r>
        <w:rPr>
          <w:color w:val="211F1F"/>
          <w:sz w:val="22"/>
        </w:rPr>
        <w:t>the</w:t>
      </w:r>
      <w:r>
        <w:rPr>
          <w:color w:val="211F1F"/>
          <w:spacing w:val="-4"/>
          <w:sz w:val="22"/>
        </w:rPr>
        <w:t> </w:t>
      </w:r>
      <w:r>
        <w:rPr>
          <w:b/>
          <w:color w:val="211F1F"/>
          <w:sz w:val="22"/>
        </w:rPr>
        <w:t>Add</w:t>
      </w:r>
      <w:r>
        <w:rPr>
          <w:b/>
          <w:color w:val="211F1F"/>
          <w:spacing w:val="-3"/>
          <w:sz w:val="22"/>
        </w:rPr>
        <w:t> </w:t>
      </w:r>
      <w:r>
        <w:rPr>
          <w:b/>
          <w:color w:val="211F1F"/>
          <w:sz w:val="22"/>
        </w:rPr>
        <w:t>CAP</w:t>
      </w:r>
      <w:r>
        <w:rPr>
          <w:b/>
          <w:color w:val="211F1F"/>
          <w:spacing w:val="-4"/>
          <w:sz w:val="22"/>
        </w:rPr>
        <w:t> </w:t>
      </w:r>
      <w:r>
        <w:rPr>
          <w:b/>
          <w:color w:val="211F1F"/>
          <w:sz w:val="22"/>
        </w:rPr>
        <w:t>Client</w:t>
      </w:r>
      <w:r>
        <w:rPr>
          <w:b/>
          <w:color w:val="211F1F"/>
          <w:spacing w:val="-5"/>
          <w:sz w:val="22"/>
        </w:rPr>
        <w:t> </w:t>
      </w:r>
      <w:r>
        <w:rPr>
          <w:b/>
          <w:color w:val="211F1F"/>
          <w:sz w:val="22"/>
        </w:rPr>
        <w:t>Interface</w:t>
      </w:r>
      <w:r>
        <w:rPr>
          <w:b/>
          <w:color w:val="211F1F"/>
          <w:spacing w:val="-3"/>
          <w:sz w:val="22"/>
        </w:rPr>
        <w:t> </w:t>
      </w:r>
      <w:r>
        <w:rPr>
          <w:color w:val="211F1F"/>
          <w:sz w:val="22"/>
        </w:rPr>
        <w:t>button</w:t>
      </w:r>
      <w:r>
        <w:rPr>
          <w:color w:val="211F1F"/>
          <w:spacing w:val="-4"/>
          <w:sz w:val="22"/>
        </w:rPr>
        <w:t> </w:t>
      </w:r>
      <w:r>
        <w:rPr>
          <w:color w:val="211F1F"/>
          <w:sz w:val="22"/>
        </w:rPr>
        <w:t>(just</w:t>
      </w:r>
      <w:r>
        <w:rPr>
          <w:color w:val="211F1F"/>
          <w:spacing w:val="-1"/>
          <w:sz w:val="22"/>
        </w:rPr>
        <w:t> </w:t>
      </w:r>
      <w:r>
        <w:rPr>
          <w:color w:val="211F1F"/>
          <w:sz w:val="22"/>
        </w:rPr>
        <w:t>below</w:t>
      </w:r>
      <w:r>
        <w:rPr>
          <w:color w:val="211F1F"/>
          <w:spacing w:val="-4"/>
          <w:sz w:val="22"/>
        </w:rPr>
        <w:t> </w:t>
      </w:r>
      <w:r>
        <w:rPr>
          <w:color w:val="211F1F"/>
          <w:sz w:val="22"/>
        </w:rPr>
        <w:t>the</w:t>
      </w:r>
      <w:r>
        <w:rPr>
          <w:color w:val="211F1F"/>
          <w:spacing w:val="-2"/>
          <w:sz w:val="22"/>
        </w:rPr>
        <w:t> </w:t>
      </w:r>
      <w:r>
        <w:rPr>
          <w:i/>
          <w:color w:val="211F1F"/>
          <w:sz w:val="22"/>
        </w:rPr>
        <w:t>DNS</w:t>
      </w:r>
      <w:r>
        <w:rPr>
          <w:i/>
          <w:color w:val="211F1F"/>
          <w:spacing w:val="-2"/>
          <w:sz w:val="22"/>
        </w:rPr>
        <w:t> </w:t>
      </w:r>
      <w:r>
        <w:rPr>
          <w:i/>
          <w:color w:val="211F1F"/>
          <w:sz w:val="22"/>
        </w:rPr>
        <w:t>is</w:t>
      </w:r>
      <w:r>
        <w:rPr>
          <w:i/>
          <w:color w:val="211F1F"/>
          <w:spacing w:val="-4"/>
          <w:sz w:val="22"/>
        </w:rPr>
        <w:t> </w:t>
      </w:r>
      <w:r>
        <w:rPr>
          <w:i/>
          <w:color w:val="211F1F"/>
          <w:sz w:val="22"/>
        </w:rPr>
        <w:t>Enabled</w:t>
      </w:r>
      <w:r>
        <w:rPr>
          <w:i/>
          <w:color w:val="211F1F"/>
          <w:spacing w:val="-2"/>
          <w:sz w:val="22"/>
        </w:rPr>
        <w:t> </w:t>
      </w:r>
      <w:r>
        <w:rPr>
          <w:color w:val="211F1F"/>
          <w:spacing w:val="-2"/>
          <w:sz w:val="22"/>
        </w:rPr>
        <w:t>text)</w:t>
      </w:r>
    </w:p>
    <w:p>
      <w:pPr>
        <w:pStyle w:val="ListParagraph"/>
        <w:numPr>
          <w:ilvl w:val="0"/>
          <w:numId w:val="41"/>
        </w:numPr>
        <w:tabs>
          <w:tab w:pos="1359" w:val="left" w:leader="none"/>
        </w:tabs>
        <w:spacing w:line="240" w:lineRule="auto" w:before="32" w:after="0"/>
        <w:ind w:left="1358" w:right="0" w:hanging="318"/>
        <w:jc w:val="left"/>
        <w:rPr>
          <w:sz w:val="22"/>
        </w:rPr>
      </w:pPr>
      <w:r>
        <w:rPr>
          <w:color w:val="211F1F"/>
          <w:sz w:val="22"/>
        </w:rPr>
        <w:t>Enter</w:t>
      </w:r>
      <w:r>
        <w:rPr>
          <w:color w:val="211F1F"/>
          <w:spacing w:val="-3"/>
          <w:sz w:val="22"/>
        </w:rPr>
        <w:t> </w:t>
      </w:r>
      <w:r>
        <w:rPr>
          <w:color w:val="211F1F"/>
          <w:sz w:val="22"/>
        </w:rPr>
        <w:t>a</w:t>
      </w:r>
      <w:r>
        <w:rPr>
          <w:color w:val="211F1F"/>
          <w:spacing w:val="-3"/>
          <w:sz w:val="22"/>
        </w:rPr>
        <w:t> </w:t>
      </w:r>
      <w:r>
        <w:rPr>
          <w:color w:val="211F1F"/>
          <w:sz w:val="22"/>
        </w:rPr>
        <w:t>descriptive</w:t>
      </w:r>
      <w:r>
        <w:rPr>
          <w:color w:val="211F1F"/>
          <w:spacing w:val="-3"/>
          <w:sz w:val="22"/>
        </w:rPr>
        <w:t> </w:t>
      </w:r>
      <w:r>
        <w:rPr>
          <w:color w:val="211F1F"/>
          <w:sz w:val="22"/>
        </w:rPr>
        <w:t>name</w:t>
      </w:r>
      <w:r>
        <w:rPr>
          <w:color w:val="211F1F"/>
          <w:spacing w:val="-4"/>
          <w:sz w:val="22"/>
        </w:rPr>
        <w:t> </w:t>
      </w:r>
      <w:r>
        <w:rPr>
          <w:color w:val="211F1F"/>
          <w:sz w:val="22"/>
        </w:rPr>
        <w:t>in</w:t>
      </w:r>
      <w:r>
        <w:rPr>
          <w:color w:val="211F1F"/>
          <w:spacing w:val="-6"/>
          <w:sz w:val="22"/>
        </w:rPr>
        <w:t> </w:t>
      </w:r>
      <w:r>
        <w:rPr>
          <w:color w:val="211F1F"/>
          <w:sz w:val="22"/>
        </w:rPr>
        <w:t>the</w:t>
      </w:r>
      <w:r>
        <w:rPr>
          <w:color w:val="211F1F"/>
          <w:spacing w:val="-6"/>
          <w:sz w:val="22"/>
        </w:rPr>
        <w:t> </w:t>
      </w:r>
      <w:r>
        <w:rPr>
          <w:b/>
          <w:color w:val="211F1F"/>
          <w:sz w:val="22"/>
        </w:rPr>
        <w:t>Client</w:t>
      </w:r>
      <w:r>
        <w:rPr>
          <w:b/>
          <w:color w:val="211F1F"/>
          <w:spacing w:val="-2"/>
          <w:sz w:val="22"/>
        </w:rPr>
        <w:t> </w:t>
      </w:r>
      <w:r>
        <w:rPr>
          <w:b/>
          <w:color w:val="211F1F"/>
          <w:sz w:val="22"/>
        </w:rPr>
        <w:t>Interface</w:t>
      </w:r>
      <w:r>
        <w:rPr>
          <w:b/>
          <w:color w:val="211F1F"/>
          <w:spacing w:val="-5"/>
          <w:sz w:val="22"/>
        </w:rPr>
        <w:t> </w:t>
      </w:r>
      <w:r>
        <w:rPr>
          <w:b/>
          <w:color w:val="211F1F"/>
          <w:sz w:val="22"/>
        </w:rPr>
        <w:t>Name</w:t>
      </w:r>
      <w:r>
        <w:rPr>
          <w:b/>
          <w:color w:val="211F1F"/>
          <w:spacing w:val="-6"/>
          <w:sz w:val="22"/>
        </w:rPr>
        <w:t> </w:t>
      </w:r>
      <w:r>
        <w:rPr>
          <w:color w:val="211F1F"/>
          <w:sz w:val="22"/>
        </w:rPr>
        <w:t>text</w:t>
      </w:r>
      <w:r>
        <w:rPr>
          <w:color w:val="211F1F"/>
          <w:spacing w:val="-4"/>
          <w:sz w:val="22"/>
        </w:rPr>
        <w:t> </w:t>
      </w:r>
      <w:r>
        <w:rPr>
          <w:color w:val="211F1F"/>
          <w:sz w:val="22"/>
        </w:rPr>
        <w:t>field</w:t>
      </w:r>
      <w:r>
        <w:rPr>
          <w:color w:val="211F1F"/>
          <w:spacing w:val="-4"/>
          <w:sz w:val="22"/>
        </w:rPr>
        <w:t> </w:t>
      </w:r>
      <w:r>
        <w:rPr>
          <w:color w:val="211F1F"/>
          <w:sz w:val="22"/>
        </w:rPr>
        <w:t>(i.e.</w:t>
      </w:r>
      <w:r>
        <w:rPr>
          <w:color w:val="211F1F"/>
          <w:spacing w:val="-6"/>
          <w:sz w:val="22"/>
        </w:rPr>
        <w:t> </w:t>
      </w:r>
      <w:r>
        <w:rPr>
          <w:color w:val="211F1F"/>
          <w:spacing w:val="-2"/>
          <w:sz w:val="22"/>
        </w:rPr>
        <w:t>IPAWS)</w:t>
      </w:r>
    </w:p>
    <w:p>
      <w:pPr>
        <w:pStyle w:val="ListParagraph"/>
        <w:numPr>
          <w:ilvl w:val="0"/>
          <w:numId w:val="41"/>
        </w:numPr>
        <w:tabs>
          <w:tab w:pos="1359" w:val="left" w:leader="none"/>
        </w:tabs>
        <w:spacing w:line="240" w:lineRule="auto" w:before="31" w:after="0"/>
        <w:ind w:left="1358" w:right="0" w:hanging="318"/>
        <w:jc w:val="left"/>
        <w:rPr>
          <w:sz w:val="22"/>
        </w:rPr>
      </w:pPr>
      <w:r>
        <w:rPr>
          <w:color w:val="211F1F"/>
          <w:sz w:val="22"/>
        </w:rPr>
        <w:t>Select</w:t>
      </w:r>
      <w:r>
        <w:rPr>
          <w:color w:val="211F1F"/>
          <w:spacing w:val="-7"/>
          <w:sz w:val="22"/>
        </w:rPr>
        <w:t> </w:t>
      </w:r>
      <w:r>
        <w:rPr>
          <w:b/>
          <w:color w:val="211F1F"/>
          <w:sz w:val="22"/>
        </w:rPr>
        <w:t>IPAWS</w:t>
      </w:r>
      <w:r>
        <w:rPr>
          <w:b/>
          <w:color w:val="211F1F"/>
          <w:spacing w:val="-5"/>
          <w:sz w:val="22"/>
        </w:rPr>
        <w:t> </w:t>
      </w:r>
      <w:r>
        <w:rPr>
          <w:b/>
          <w:color w:val="211F1F"/>
          <w:sz w:val="22"/>
        </w:rPr>
        <w:t>Open</w:t>
      </w:r>
      <w:r>
        <w:rPr>
          <w:b/>
          <w:color w:val="211F1F"/>
          <w:spacing w:val="-5"/>
          <w:sz w:val="22"/>
        </w:rPr>
        <w:t> </w:t>
      </w:r>
      <w:r>
        <w:rPr>
          <w:b/>
          <w:color w:val="211F1F"/>
          <w:sz w:val="22"/>
        </w:rPr>
        <w:t>2.0</w:t>
      </w:r>
      <w:r>
        <w:rPr>
          <w:b/>
          <w:color w:val="211F1F"/>
          <w:spacing w:val="-4"/>
          <w:sz w:val="22"/>
        </w:rPr>
        <w:t> </w:t>
      </w:r>
      <w:r>
        <w:rPr>
          <w:b/>
          <w:color w:val="211F1F"/>
          <w:sz w:val="22"/>
        </w:rPr>
        <w:t>Get</w:t>
      </w:r>
      <w:r>
        <w:rPr>
          <w:b/>
          <w:color w:val="211F1F"/>
          <w:spacing w:val="-6"/>
          <w:sz w:val="22"/>
        </w:rPr>
        <w:t> </w:t>
      </w:r>
      <w:r>
        <w:rPr>
          <w:color w:val="211F1F"/>
          <w:sz w:val="22"/>
        </w:rPr>
        <w:t>from</w:t>
      </w:r>
      <w:r>
        <w:rPr>
          <w:color w:val="211F1F"/>
          <w:spacing w:val="-3"/>
          <w:sz w:val="22"/>
        </w:rPr>
        <w:t> </w:t>
      </w:r>
      <w:r>
        <w:rPr>
          <w:color w:val="211F1F"/>
          <w:sz w:val="22"/>
        </w:rPr>
        <w:t>the</w:t>
      </w:r>
      <w:r>
        <w:rPr>
          <w:color w:val="211F1F"/>
          <w:spacing w:val="-2"/>
          <w:sz w:val="22"/>
        </w:rPr>
        <w:t> </w:t>
      </w:r>
      <w:r>
        <w:rPr>
          <w:b/>
          <w:color w:val="211F1F"/>
          <w:sz w:val="22"/>
        </w:rPr>
        <w:t>CAP</w:t>
      </w:r>
      <w:r>
        <w:rPr>
          <w:b/>
          <w:color w:val="211F1F"/>
          <w:spacing w:val="-3"/>
          <w:sz w:val="22"/>
        </w:rPr>
        <w:t> </w:t>
      </w:r>
      <w:r>
        <w:rPr>
          <w:b/>
          <w:color w:val="211F1F"/>
          <w:sz w:val="22"/>
        </w:rPr>
        <w:t>Poll</w:t>
      </w:r>
      <w:r>
        <w:rPr>
          <w:b/>
          <w:color w:val="211F1F"/>
          <w:spacing w:val="-4"/>
          <w:sz w:val="22"/>
        </w:rPr>
        <w:t> </w:t>
      </w:r>
      <w:r>
        <w:rPr>
          <w:b/>
          <w:color w:val="211F1F"/>
          <w:sz w:val="22"/>
        </w:rPr>
        <w:t>Protocol</w:t>
      </w:r>
      <w:r>
        <w:rPr>
          <w:b/>
          <w:color w:val="211F1F"/>
          <w:spacing w:val="-2"/>
          <w:sz w:val="22"/>
        </w:rPr>
        <w:t> </w:t>
      </w:r>
      <w:r>
        <w:rPr>
          <w:color w:val="211F1F"/>
          <w:sz w:val="22"/>
        </w:rPr>
        <w:t>pull-down</w:t>
      </w:r>
      <w:r>
        <w:rPr>
          <w:color w:val="211F1F"/>
          <w:spacing w:val="-5"/>
          <w:sz w:val="22"/>
        </w:rPr>
        <w:t> </w:t>
      </w:r>
      <w:r>
        <w:rPr>
          <w:color w:val="211F1F"/>
          <w:spacing w:val="-2"/>
          <w:sz w:val="22"/>
        </w:rPr>
        <w:t>menu.</w:t>
      </w:r>
    </w:p>
    <w:p>
      <w:pPr>
        <w:pStyle w:val="ListParagraph"/>
        <w:numPr>
          <w:ilvl w:val="0"/>
          <w:numId w:val="41"/>
        </w:numPr>
        <w:tabs>
          <w:tab w:pos="1359" w:val="left" w:leader="none"/>
        </w:tabs>
        <w:spacing w:line="240" w:lineRule="auto" w:before="32" w:after="0"/>
        <w:ind w:left="1358" w:right="0" w:hanging="318"/>
        <w:jc w:val="left"/>
        <w:rPr>
          <w:sz w:val="22"/>
        </w:rPr>
      </w:pPr>
      <w:r>
        <w:rPr>
          <w:color w:val="211F1F"/>
          <w:sz w:val="22"/>
        </w:rPr>
        <w:t>Within</w:t>
      </w:r>
      <w:r>
        <w:rPr>
          <w:color w:val="211F1F"/>
          <w:spacing w:val="-6"/>
          <w:sz w:val="22"/>
        </w:rPr>
        <w:t> </w:t>
      </w:r>
      <w:r>
        <w:rPr>
          <w:color w:val="211F1F"/>
          <w:sz w:val="22"/>
        </w:rPr>
        <w:t>the</w:t>
      </w:r>
      <w:r>
        <w:rPr>
          <w:color w:val="211F1F"/>
          <w:spacing w:val="-5"/>
          <w:sz w:val="22"/>
        </w:rPr>
        <w:t> </w:t>
      </w:r>
      <w:r>
        <w:rPr>
          <w:b/>
          <w:color w:val="211F1F"/>
          <w:sz w:val="22"/>
        </w:rPr>
        <w:t>Poll</w:t>
      </w:r>
      <w:r>
        <w:rPr>
          <w:b/>
          <w:color w:val="211F1F"/>
          <w:spacing w:val="-3"/>
          <w:sz w:val="22"/>
        </w:rPr>
        <w:t> </w:t>
      </w:r>
      <w:r>
        <w:rPr>
          <w:b/>
          <w:color w:val="211F1F"/>
          <w:sz w:val="22"/>
        </w:rPr>
        <w:t>CAP</w:t>
      </w:r>
      <w:r>
        <w:rPr>
          <w:b/>
          <w:color w:val="211F1F"/>
          <w:spacing w:val="-3"/>
          <w:sz w:val="22"/>
        </w:rPr>
        <w:t> </w:t>
      </w:r>
      <w:r>
        <w:rPr>
          <w:b/>
          <w:color w:val="211F1F"/>
          <w:sz w:val="22"/>
        </w:rPr>
        <w:t>from</w:t>
      </w:r>
      <w:r>
        <w:rPr>
          <w:b/>
          <w:color w:val="211F1F"/>
          <w:spacing w:val="-1"/>
          <w:sz w:val="22"/>
        </w:rPr>
        <w:t> </w:t>
      </w:r>
      <w:r>
        <w:rPr>
          <w:b/>
          <w:color w:val="211F1F"/>
          <w:sz w:val="22"/>
        </w:rPr>
        <w:t>IPAWS</w:t>
      </w:r>
      <w:r>
        <w:rPr>
          <w:b/>
          <w:color w:val="211F1F"/>
          <w:spacing w:val="-4"/>
          <w:sz w:val="22"/>
        </w:rPr>
        <w:t> </w:t>
      </w:r>
      <w:r>
        <w:rPr>
          <w:b/>
          <w:color w:val="211F1F"/>
          <w:sz w:val="22"/>
        </w:rPr>
        <w:t>Open</w:t>
      </w:r>
      <w:r>
        <w:rPr>
          <w:b/>
          <w:color w:val="211F1F"/>
          <w:spacing w:val="-4"/>
          <w:sz w:val="22"/>
        </w:rPr>
        <w:t> </w:t>
      </w:r>
      <w:r>
        <w:rPr>
          <w:b/>
          <w:color w:val="211F1F"/>
          <w:sz w:val="22"/>
        </w:rPr>
        <w:t>2.0</w:t>
      </w:r>
      <w:r>
        <w:rPr>
          <w:b/>
          <w:color w:val="211F1F"/>
          <w:spacing w:val="-4"/>
          <w:sz w:val="22"/>
        </w:rPr>
        <w:t> </w:t>
      </w:r>
      <w:r>
        <w:rPr>
          <w:b/>
          <w:color w:val="211F1F"/>
          <w:sz w:val="22"/>
        </w:rPr>
        <w:t>Server </w:t>
      </w:r>
      <w:r>
        <w:rPr>
          <w:color w:val="211F1F"/>
          <w:spacing w:val="-2"/>
          <w:sz w:val="22"/>
        </w:rPr>
        <w:t>section:</w:t>
      </w:r>
    </w:p>
    <w:p>
      <w:pPr>
        <w:pStyle w:val="ListParagraph"/>
        <w:numPr>
          <w:ilvl w:val="1"/>
          <w:numId w:val="41"/>
        </w:numPr>
        <w:tabs>
          <w:tab w:pos="1993" w:val="left" w:leader="none"/>
        </w:tabs>
        <w:spacing w:line="240" w:lineRule="auto" w:before="32" w:after="0"/>
        <w:ind w:left="1992" w:right="0" w:hanging="289"/>
        <w:jc w:val="left"/>
        <w:rPr>
          <w:sz w:val="22"/>
        </w:rPr>
      </w:pPr>
      <w:r>
        <w:rPr>
          <w:color w:val="211F1F"/>
          <w:sz w:val="22"/>
        </w:rPr>
        <w:t>Enter</w:t>
      </w:r>
      <w:r>
        <w:rPr>
          <w:color w:val="211F1F"/>
          <w:spacing w:val="-6"/>
          <w:sz w:val="22"/>
        </w:rPr>
        <w:t> </w:t>
      </w:r>
      <w:r>
        <w:rPr>
          <w:b/>
          <w:color w:val="211F1F"/>
          <w:sz w:val="22"/>
        </w:rPr>
        <w:t>apps.fema.gov</w:t>
      </w:r>
      <w:r>
        <w:rPr>
          <w:b/>
          <w:color w:val="211F1F"/>
          <w:spacing w:val="-1"/>
          <w:sz w:val="22"/>
        </w:rPr>
        <w:t> </w:t>
      </w:r>
      <w:r>
        <w:rPr>
          <w:color w:val="211F1F"/>
          <w:sz w:val="22"/>
        </w:rPr>
        <w:t>in</w:t>
      </w:r>
      <w:r>
        <w:rPr>
          <w:color w:val="211F1F"/>
          <w:spacing w:val="-6"/>
          <w:sz w:val="22"/>
        </w:rPr>
        <w:t> </w:t>
      </w:r>
      <w:r>
        <w:rPr>
          <w:color w:val="211F1F"/>
          <w:sz w:val="22"/>
        </w:rPr>
        <w:t>the</w:t>
      </w:r>
      <w:r>
        <w:rPr>
          <w:color w:val="211F1F"/>
          <w:spacing w:val="-6"/>
          <w:sz w:val="22"/>
        </w:rPr>
        <w:t> </w:t>
      </w:r>
      <w:r>
        <w:rPr>
          <w:b/>
          <w:color w:val="211F1F"/>
          <w:sz w:val="22"/>
        </w:rPr>
        <w:t>CAP</w:t>
      </w:r>
      <w:r>
        <w:rPr>
          <w:b/>
          <w:color w:val="211F1F"/>
          <w:spacing w:val="-5"/>
          <w:sz w:val="22"/>
        </w:rPr>
        <w:t> </w:t>
      </w:r>
      <w:r>
        <w:rPr>
          <w:b/>
          <w:color w:val="211F1F"/>
          <w:sz w:val="22"/>
        </w:rPr>
        <w:t>IPAWS</w:t>
      </w:r>
      <w:r>
        <w:rPr>
          <w:b/>
          <w:color w:val="211F1F"/>
          <w:spacing w:val="-5"/>
          <w:sz w:val="22"/>
        </w:rPr>
        <w:t> </w:t>
      </w:r>
      <w:r>
        <w:rPr>
          <w:b/>
          <w:color w:val="211F1F"/>
          <w:sz w:val="22"/>
        </w:rPr>
        <w:t>server</w:t>
      </w:r>
      <w:r>
        <w:rPr>
          <w:b/>
          <w:color w:val="211F1F"/>
          <w:spacing w:val="-6"/>
          <w:sz w:val="22"/>
        </w:rPr>
        <w:t> </w:t>
      </w:r>
      <w:r>
        <w:rPr>
          <w:b/>
          <w:color w:val="211F1F"/>
          <w:sz w:val="22"/>
        </w:rPr>
        <w:t>host</w:t>
      </w:r>
      <w:r>
        <w:rPr>
          <w:b/>
          <w:color w:val="211F1F"/>
          <w:spacing w:val="-3"/>
          <w:sz w:val="22"/>
        </w:rPr>
        <w:t> </w:t>
      </w:r>
      <w:r>
        <w:rPr>
          <w:b/>
          <w:color w:val="211F1F"/>
          <w:sz w:val="22"/>
        </w:rPr>
        <w:t>address</w:t>
      </w:r>
      <w:r>
        <w:rPr>
          <w:b/>
          <w:color w:val="211F1F"/>
          <w:spacing w:val="-3"/>
          <w:sz w:val="22"/>
        </w:rPr>
        <w:t> </w:t>
      </w:r>
      <w:r>
        <w:rPr>
          <w:color w:val="211F1F"/>
          <w:sz w:val="22"/>
        </w:rPr>
        <w:t>text</w:t>
      </w:r>
      <w:r>
        <w:rPr>
          <w:color w:val="211F1F"/>
          <w:spacing w:val="-6"/>
          <w:sz w:val="22"/>
        </w:rPr>
        <w:t> </w:t>
      </w:r>
      <w:r>
        <w:rPr>
          <w:color w:val="211F1F"/>
          <w:spacing w:val="-2"/>
          <w:sz w:val="22"/>
        </w:rPr>
        <w:t>field.</w:t>
      </w:r>
    </w:p>
    <w:p>
      <w:pPr>
        <w:pStyle w:val="ListParagraph"/>
        <w:numPr>
          <w:ilvl w:val="1"/>
          <w:numId w:val="41"/>
        </w:numPr>
        <w:tabs>
          <w:tab w:pos="1993" w:val="left" w:leader="none"/>
        </w:tabs>
        <w:spacing w:line="240" w:lineRule="auto" w:before="31" w:after="0"/>
        <w:ind w:left="1992" w:right="0" w:hanging="289"/>
        <w:jc w:val="left"/>
        <w:rPr>
          <w:sz w:val="22"/>
        </w:rPr>
      </w:pPr>
      <w:r>
        <w:rPr>
          <w:color w:val="211F1F"/>
          <w:sz w:val="22"/>
        </w:rPr>
        <w:t>Enter</w:t>
      </w:r>
      <w:r>
        <w:rPr>
          <w:color w:val="211F1F"/>
          <w:spacing w:val="-8"/>
          <w:sz w:val="22"/>
        </w:rPr>
        <w:t> </w:t>
      </w:r>
      <w:r>
        <w:rPr>
          <w:b/>
          <w:color w:val="211F1F"/>
          <w:sz w:val="22"/>
        </w:rPr>
        <w:t>IPAWSOPEN_EAS_SERVICE/rest/update</w:t>
      </w:r>
      <w:r>
        <w:rPr>
          <w:b/>
          <w:color w:val="211F1F"/>
          <w:spacing w:val="-4"/>
          <w:sz w:val="22"/>
        </w:rPr>
        <w:t> </w:t>
      </w:r>
      <w:r>
        <w:rPr>
          <w:color w:val="211F1F"/>
          <w:sz w:val="22"/>
        </w:rPr>
        <w:t>in</w:t>
      </w:r>
      <w:r>
        <w:rPr>
          <w:color w:val="211F1F"/>
          <w:spacing w:val="-7"/>
          <w:sz w:val="22"/>
        </w:rPr>
        <w:t> </w:t>
      </w:r>
      <w:r>
        <w:rPr>
          <w:color w:val="211F1F"/>
          <w:sz w:val="22"/>
        </w:rPr>
        <w:t>the</w:t>
      </w:r>
      <w:r>
        <w:rPr>
          <w:color w:val="211F1F"/>
          <w:spacing w:val="-8"/>
          <w:sz w:val="22"/>
        </w:rPr>
        <w:t> </w:t>
      </w:r>
      <w:r>
        <w:rPr>
          <w:color w:val="211F1F"/>
          <w:sz w:val="22"/>
        </w:rPr>
        <w:t>URL</w:t>
      </w:r>
      <w:r>
        <w:rPr>
          <w:color w:val="211F1F"/>
          <w:spacing w:val="-6"/>
          <w:sz w:val="22"/>
        </w:rPr>
        <w:t> </w:t>
      </w:r>
      <w:r>
        <w:rPr>
          <w:color w:val="211F1F"/>
          <w:sz w:val="22"/>
        </w:rPr>
        <w:t>path</w:t>
      </w:r>
      <w:r>
        <w:rPr>
          <w:color w:val="211F1F"/>
          <w:spacing w:val="-8"/>
          <w:sz w:val="22"/>
        </w:rPr>
        <w:t> </w:t>
      </w:r>
      <w:r>
        <w:rPr>
          <w:color w:val="211F1F"/>
          <w:sz w:val="22"/>
        </w:rPr>
        <w:t>text</w:t>
      </w:r>
      <w:r>
        <w:rPr>
          <w:color w:val="211F1F"/>
          <w:spacing w:val="-6"/>
          <w:sz w:val="22"/>
        </w:rPr>
        <w:t> </w:t>
      </w:r>
      <w:r>
        <w:rPr>
          <w:color w:val="211F1F"/>
          <w:spacing w:val="-2"/>
          <w:sz w:val="22"/>
        </w:rPr>
        <w:t>field.</w:t>
      </w:r>
    </w:p>
    <w:p>
      <w:pPr>
        <w:pStyle w:val="ListParagraph"/>
        <w:numPr>
          <w:ilvl w:val="0"/>
          <w:numId w:val="41"/>
        </w:numPr>
        <w:tabs>
          <w:tab w:pos="1359" w:val="left" w:leader="none"/>
        </w:tabs>
        <w:spacing w:line="240" w:lineRule="auto" w:before="32" w:after="0"/>
        <w:ind w:left="1358" w:right="0" w:hanging="318"/>
        <w:jc w:val="left"/>
        <w:rPr>
          <w:sz w:val="22"/>
        </w:rPr>
      </w:pPr>
      <w:r>
        <w:rPr>
          <w:color w:val="211F1F"/>
          <w:sz w:val="22"/>
        </w:rPr>
        <w:t>Click</w:t>
      </w:r>
      <w:r>
        <w:rPr>
          <w:color w:val="211F1F"/>
          <w:spacing w:val="-3"/>
          <w:sz w:val="22"/>
        </w:rPr>
        <w:t> </w:t>
      </w:r>
      <w:r>
        <w:rPr>
          <w:color w:val="211F1F"/>
          <w:sz w:val="22"/>
        </w:rPr>
        <w:t>the</w:t>
      </w:r>
      <w:r>
        <w:rPr>
          <w:color w:val="211F1F"/>
          <w:spacing w:val="-5"/>
          <w:sz w:val="22"/>
        </w:rPr>
        <w:t> </w:t>
      </w:r>
      <w:r>
        <w:rPr>
          <w:b/>
          <w:color w:val="211F1F"/>
          <w:sz w:val="22"/>
        </w:rPr>
        <w:t>View</w:t>
      </w:r>
      <w:r>
        <w:rPr>
          <w:b/>
          <w:color w:val="211F1F"/>
          <w:spacing w:val="-4"/>
          <w:sz w:val="22"/>
        </w:rPr>
        <w:t> </w:t>
      </w:r>
      <w:r>
        <w:rPr>
          <w:b/>
          <w:color w:val="211F1F"/>
          <w:sz w:val="22"/>
        </w:rPr>
        <w:t>Advanced</w:t>
      </w:r>
      <w:r>
        <w:rPr>
          <w:b/>
          <w:color w:val="211F1F"/>
          <w:spacing w:val="-3"/>
          <w:sz w:val="22"/>
        </w:rPr>
        <w:t> </w:t>
      </w:r>
      <w:r>
        <w:rPr>
          <w:b/>
          <w:color w:val="211F1F"/>
          <w:sz w:val="22"/>
        </w:rPr>
        <w:t>Options</w:t>
      </w:r>
      <w:r>
        <w:rPr>
          <w:b/>
          <w:color w:val="211F1F"/>
          <w:spacing w:val="-3"/>
          <w:sz w:val="22"/>
        </w:rPr>
        <w:t> </w:t>
      </w:r>
      <w:r>
        <w:rPr>
          <w:color w:val="211F1F"/>
          <w:sz w:val="22"/>
        </w:rPr>
        <w:t>check</w:t>
      </w:r>
      <w:r>
        <w:rPr>
          <w:color w:val="211F1F"/>
          <w:spacing w:val="-3"/>
          <w:sz w:val="22"/>
        </w:rPr>
        <w:t> </w:t>
      </w:r>
      <w:r>
        <w:rPr>
          <w:color w:val="211F1F"/>
          <w:spacing w:val="-4"/>
          <w:sz w:val="22"/>
        </w:rPr>
        <w:t>box.</w:t>
      </w:r>
    </w:p>
    <w:p>
      <w:pPr>
        <w:pStyle w:val="ListParagraph"/>
        <w:numPr>
          <w:ilvl w:val="1"/>
          <w:numId w:val="41"/>
        </w:numPr>
        <w:tabs>
          <w:tab w:pos="1993" w:val="left" w:leader="none"/>
        </w:tabs>
        <w:spacing w:line="268" w:lineRule="auto" w:before="31" w:after="0"/>
        <w:ind w:left="1992" w:right="808" w:hanging="288"/>
        <w:jc w:val="left"/>
        <w:rPr>
          <w:sz w:val="22"/>
        </w:rPr>
      </w:pPr>
      <w:r>
        <w:rPr>
          <w:color w:val="211F1F"/>
          <w:sz w:val="22"/>
        </w:rPr>
        <w:t>Select</w:t>
      </w:r>
      <w:r>
        <w:rPr>
          <w:color w:val="211F1F"/>
          <w:spacing w:val="-5"/>
          <w:sz w:val="22"/>
        </w:rPr>
        <w:t> </w:t>
      </w:r>
      <w:r>
        <w:rPr>
          <w:b/>
          <w:color w:val="211F1F"/>
          <w:sz w:val="22"/>
        </w:rPr>
        <w:t>IPAWS_Valid-until-04-14-2024.crt</w:t>
      </w:r>
      <w:r>
        <w:rPr>
          <w:b/>
          <w:color w:val="211F1F"/>
          <w:spacing w:val="-7"/>
          <w:sz w:val="22"/>
        </w:rPr>
        <w:t> </w:t>
      </w:r>
      <w:r>
        <w:rPr>
          <w:color w:val="211F1F"/>
          <w:sz w:val="22"/>
        </w:rPr>
        <w:t>option</w:t>
      </w:r>
      <w:r>
        <w:rPr>
          <w:color w:val="211F1F"/>
          <w:spacing w:val="-8"/>
          <w:sz w:val="22"/>
        </w:rPr>
        <w:t> </w:t>
      </w:r>
      <w:r>
        <w:rPr>
          <w:color w:val="211F1F"/>
          <w:sz w:val="22"/>
        </w:rPr>
        <w:t>within</w:t>
      </w:r>
      <w:r>
        <w:rPr>
          <w:color w:val="211F1F"/>
          <w:spacing w:val="-6"/>
          <w:sz w:val="22"/>
        </w:rPr>
        <w:t> </w:t>
      </w:r>
      <w:r>
        <w:rPr>
          <w:color w:val="211F1F"/>
          <w:sz w:val="22"/>
        </w:rPr>
        <w:t>the</w:t>
      </w:r>
      <w:r>
        <w:rPr>
          <w:color w:val="211F1F"/>
          <w:spacing w:val="-5"/>
          <w:sz w:val="22"/>
        </w:rPr>
        <w:t> </w:t>
      </w:r>
      <w:r>
        <w:rPr>
          <w:b/>
          <w:color w:val="211F1F"/>
          <w:sz w:val="22"/>
        </w:rPr>
        <w:t>XML</w:t>
      </w:r>
      <w:r>
        <w:rPr>
          <w:b/>
          <w:color w:val="211F1F"/>
          <w:spacing w:val="-4"/>
          <w:sz w:val="22"/>
        </w:rPr>
        <w:t> </w:t>
      </w:r>
      <w:r>
        <w:rPr>
          <w:b/>
          <w:color w:val="211F1F"/>
          <w:sz w:val="22"/>
        </w:rPr>
        <w:t>Digital</w:t>
      </w:r>
      <w:r>
        <w:rPr>
          <w:b/>
          <w:color w:val="211F1F"/>
          <w:spacing w:val="-7"/>
          <w:sz w:val="22"/>
        </w:rPr>
        <w:t> </w:t>
      </w:r>
      <w:r>
        <w:rPr>
          <w:b/>
          <w:color w:val="211F1F"/>
          <w:sz w:val="22"/>
        </w:rPr>
        <w:t>Signature Certificate Authority (CA) Name </w:t>
      </w:r>
      <w:r>
        <w:rPr>
          <w:color w:val="211F1F"/>
          <w:sz w:val="22"/>
        </w:rPr>
        <w:t>pull-down menu.</w:t>
      </w:r>
    </w:p>
    <w:p>
      <w:pPr>
        <w:pStyle w:val="ListParagraph"/>
        <w:numPr>
          <w:ilvl w:val="0"/>
          <w:numId w:val="41"/>
        </w:numPr>
        <w:tabs>
          <w:tab w:pos="1359" w:val="left" w:leader="none"/>
        </w:tabs>
        <w:spacing w:line="267" w:lineRule="exact" w:before="0" w:after="0"/>
        <w:ind w:left="1358" w:right="0" w:hanging="318"/>
        <w:jc w:val="left"/>
        <w:rPr>
          <w:sz w:val="22"/>
        </w:rPr>
      </w:pPr>
      <w:r>
        <w:rPr>
          <w:color w:val="211F1F"/>
          <w:sz w:val="22"/>
        </w:rPr>
        <w:t>Select</w:t>
      </w:r>
      <w:r>
        <w:rPr>
          <w:color w:val="211F1F"/>
          <w:spacing w:val="-7"/>
          <w:sz w:val="22"/>
        </w:rPr>
        <w:t> </w:t>
      </w:r>
      <w:r>
        <w:rPr>
          <w:color w:val="211F1F"/>
          <w:sz w:val="22"/>
        </w:rPr>
        <w:t>the</w:t>
      </w:r>
      <w:r>
        <w:rPr>
          <w:color w:val="211F1F"/>
          <w:spacing w:val="-4"/>
          <w:sz w:val="22"/>
        </w:rPr>
        <w:t> </w:t>
      </w:r>
      <w:r>
        <w:rPr>
          <w:color w:val="211F1F"/>
          <w:sz w:val="22"/>
        </w:rPr>
        <w:t>desired</w:t>
      </w:r>
      <w:r>
        <w:rPr>
          <w:color w:val="211F1F"/>
          <w:spacing w:val="-3"/>
          <w:sz w:val="22"/>
        </w:rPr>
        <w:t> </w:t>
      </w:r>
      <w:r>
        <w:rPr>
          <w:color w:val="211F1F"/>
          <w:sz w:val="22"/>
        </w:rPr>
        <w:t>FIPS</w:t>
      </w:r>
      <w:r>
        <w:rPr>
          <w:color w:val="211F1F"/>
          <w:spacing w:val="-7"/>
          <w:sz w:val="22"/>
        </w:rPr>
        <w:t> </w:t>
      </w:r>
      <w:r>
        <w:rPr>
          <w:color w:val="211F1F"/>
          <w:sz w:val="22"/>
        </w:rPr>
        <w:t>Group</w:t>
      </w:r>
      <w:r>
        <w:rPr>
          <w:color w:val="211F1F"/>
          <w:spacing w:val="-4"/>
          <w:sz w:val="22"/>
        </w:rPr>
        <w:t> </w:t>
      </w:r>
      <w:r>
        <w:rPr>
          <w:color w:val="211F1F"/>
          <w:sz w:val="22"/>
        </w:rPr>
        <w:t>from</w:t>
      </w:r>
      <w:r>
        <w:rPr>
          <w:color w:val="211F1F"/>
          <w:spacing w:val="-6"/>
          <w:sz w:val="22"/>
        </w:rPr>
        <w:t> </w:t>
      </w:r>
      <w:r>
        <w:rPr>
          <w:color w:val="211F1F"/>
          <w:sz w:val="22"/>
        </w:rPr>
        <w:t>the</w:t>
      </w:r>
      <w:r>
        <w:rPr>
          <w:color w:val="211F1F"/>
          <w:spacing w:val="-3"/>
          <w:sz w:val="22"/>
        </w:rPr>
        <w:t> </w:t>
      </w:r>
      <w:r>
        <w:rPr>
          <w:b/>
          <w:color w:val="211F1F"/>
          <w:sz w:val="22"/>
        </w:rPr>
        <w:t>FIPS</w:t>
      </w:r>
      <w:r>
        <w:rPr>
          <w:b/>
          <w:color w:val="211F1F"/>
          <w:spacing w:val="-4"/>
          <w:sz w:val="22"/>
        </w:rPr>
        <w:t> </w:t>
      </w:r>
      <w:r>
        <w:rPr>
          <w:b/>
          <w:color w:val="211F1F"/>
          <w:sz w:val="22"/>
        </w:rPr>
        <w:t>Group</w:t>
      </w:r>
      <w:r>
        <w:rPr>
          <w:b/>
          <w:color w:val="211F1F"/>
          <w:spacing w:val="-4"/>
          <w:sz w:val="22"/>
        </w:rPr>
        <w:t> </w:t>
      </w:r>
      <w:r>
        <w:rPr>
          <w:color w:val="211F1F"/>
          <w:sz w:val="22"/>
        </w:rPr>
        <w:t>pull-down</w:t>
      </w:r>
      <w:r>
        <w:rPr>
          <w:color w:val="211F1F"/>
          <w:spacing w:val="-5"/>
          <w:sz w:val="22"/>
        </w:rPr>
        <w:t> </w:t>
      </w:r>
      <w:r>
        <w:rPr>
          <w:color w:val="211F1F"/>
          <w:spacing w:val="-2"/>
          <w:sz w:val="22"/>
        </w:rPr>
        <w:t>menu.</w:t>
      </w:r>
    </w:p>
    <w:p>
      <w:pPr>
        <w:spacing w:before="32"/>
        <w:ind w:left="1330" w:right="0" w:firstLine="0"/>
        <w:jc w:val="left"/>
        <w:rPr>
          <w:i/>
          <w:sz w:val="22"/>
        </w:rPr>
      </w:pPr>
      <w:r>
        <w:rPr>
          <w:i/>
          <w:color w:val="000101"/>
          <w:sz w:val="22"/>
        </w:rPr>
        <w:t>(This</w:t>
      </w:r>
      <w:r>
        <w:rPr>
          <w:i/>
          <w:color w:val="000101"/>
          <w:spacing w:val="-6"/>
          <w:sz w:val="22"/>
        </w:rPr>
        <w:t> </w:t>
      </w:r>
      <w:r>
        <w:rPr>
          <w:i/>
          <w:color w:val="000101"/>
          <w:sz w:val="22"/>
        </w:rPr>
        <w:t>FIPS</w:t>
      </w:r>
      <w:r>
        <w:rPr>
          <w:i/>
          <w:color w:val="000101"/>
          <w:spacing w:val="-3"/>
          <w:sz w:val="22"/>
        </w:rPr>
        <w:t> </w:t>
      </w:r>
      <w:r>
        <w:rPr>
          <w:i/>
          <w:color w:val="000101"/>
          <w:sz w:val="22"/>
        </w:rPr>
        <w:t>Group</w:t>
      </w:r>
      <w:r>
        <w:rPr>
          <w:i/>
          <w:color w:val="000101"/>
          <w:spacing w:val="-4"/>
          <w:sz w:val="22"/>
        </w:rPr>
        <w:t> </w:t>
      </w:r>
      <w:r>
        <w:rPr>
          <w:i/>
          <w:color w:val="000101"/>
          <w:sz w:val="22"/>
        </w:rPr>
        <w:t>should</w:t>
      </w:r>
      <w:r>
        <w:rPr>
          <w:i/>
          <w:color w:val="000101"/>
          <w:spacing w:val="-4"/>
          <w:sz w:val="22"/>
        </w:rPr>
        <w:t> </w:t>
      </w:r>
      <w:r>
        <w:rPr>
          <w:i/>
          <w:color w:val="000101"/>
          <w:sz w:val="22"/>
        </w:rPr>
        <w:t>include</w:t>
      </w:r>
      <w:r>
        <w:rPr>
          <w:i/>
          <w:color w:val="000101"/>
          <w:spacing w:val="-4"/>
          <w:sz w:val="22"/>
        </w:rPr>
        <w:t> </w:t>
      </w:r>
      <w:r>
        <w:rPr>
          <w:i/>
          <w:color w:val="000101"/>
          <w:sz w:val="22"/>
        </w:rPr>
        <w:t>the</w:t>
      </w:r>
      <w:r>
        <w:rPr>
          <w:i/>
          <w:color w:val="000101"/>
          <w:spacing w:val="-4"/>
          <w:sz w:val="22"/>
        </w:rPr>
        <w:t> </w:t>
      </w:r>
      <w:r>
        <w:rPr>
          <w:i/>
          <w:color w:val="000101"/>
          <w:sz w:val="22"/>
        </w:rPr>
        <w:t>United</w:t>
      </w:r>
      <w:r>
        <w:rPr>
          <w:i/>
          <w:color w:val="000101"/>
          <w:spacing w:val="-7"/>
          <w:sz w:val="22"/>
        </w:rPr>
        <w:t> </w:t>
      </w:r>
      <w:r>
        <w:rPr>
          <w:i/>
          <w:color w:val="000101"/>
          <w:sz w:val="22"/>
        </w:rPr>
        <w:t>States</w:t>
      </w:r>
      <w:r>
        <w:rPr>
          <w:i/>
          <w:color w:val="000101"/>
          <w:spacing w:val="-2"/>
          <w:sz w:val="22"/>
        </w:rPr>
        <w:t> </w:t>
      </w:r>
      <w:r>
        <w:rPr>
          <w:i/>
          <w:color w:val="000101"/>
          <w:sz w:val="22"/>
        </w:rPr>
        <w:t>code</w:t>
      </w:r>
      <w:r>
        <w:rPr>
          <w:i/>
          <w:color w:val="000101"/>
          <w:spacing w:val="-8"/>
          <w:sz w:val="22"/>
        </w:rPr>
        <w:t> </w:t>
      </w:r>
      <w:r>
        <w:rPr>
          <w:i/>
          <w:color w:val="000101"/>
          <w:sz w:val="22"/>
        </w:rPr>
        <w:t>[000000],</w:t>
      </w:r>
      <w:r>
        <w:rPr>
          <w:i/>
          <w:color w:val="000101"/>
          <w:spacing w:val="-4"/>
          <w:sz w:val="22"/>
        </w:rPr>
        <w:t> </w:t>
      </w:r>
      <w:r>
        <w:rPr>
          <w:i/>
          <w:color w:val="000101"/>
          <w:sz w:val="22"/>
        </w:rPr>
        <w:t>your</w:t>
      </w:r>
      <w:r>
        <w:rPr>
          <w:i/>
          <w:color w:val="000101"/>
          <w:spacing w:val="-3"/>
          <w:sz w:val="22"/>
        </w:rPr>
        <w:t> </w:t>
      </w:r>
      <w:r>
        <w:rPr>
          <w:i/>
          <w:color w:val="000101"/>
          <w:sz w:val="22"/>
        </w:rPr>
        <w:t>state’s</w:t>
      </w:r>
      <w:r>
        <w:rPr>
          <w:i/>
          <w:color w:val="000101"/>
          <w:spacing w:val="-4"/>
          <w:sz w:val="22"/>
        </w:rPr>
        <w:t> </w:t>
      </w:r>
      <w:r>
        <w:rPr>
          <w:i/>
          <w:color w:val="000101"/>
          <w:sz w:val="22"/>
        </w:rPr>
        <w:t>code,</w:t>
      </w:r>
      <w:r>
        <w:rPr>
          <w:i/>
          <w:color w:val="000101"/>
          <w:spacing w:val="-4"/>
          <w:sz w:val="22"/>
        </w:rPr>
        <w:t> </w:t>
      </w:r>
      <w:r>
        <w:rPr>
          <w:i/>
          <w:color w:val="000101"/>
          <w:sz w:val="22"/>
        </w:rPr>
        <w:t>and</w:t>
      </w:r>
      <w:r>
        <w:rPr>
          <w:i/>
          <w:color w:val="000101"/>
          <w:spacing w:val="-4"/>
          <w:sz w:val="22"/>
        </w:rPr>
        <w:t> </w:t>
      </w:r>
      <w:r>
        <w:rPr>
          <w:i/>
          <w:color w:val="000101"/>
          <w:spacing w:val="-5"/>
          <w:sz w:val="22"/>
        </w:rPr>
        <w:t>any</w:t>
      </w:r>
    </w:p>
    <w:p>
      <w:pPr>
        <w:spacing w:before="31"/>
        <w:ind w:left="1330" w:right="0" w:firstLine="0"/>
        <w:jc w:val="left"/>
        <w:rPr>
          <w:i/>
          <w:sz w:val="22"/>
        </w:rPr>
      </w:pPr>
      <w:r>
        <w:rPr>
          <w:i/>
          <w:color w:val="000101"/>
          <w:sz w:val="22"/>
        </w:rPr>
        <w:t>county</w:t>
      </w:r>
      <w:r>
        <w:rPr>
          <w:i/>
          <w:color w:val="000101"/>
          <w:spacing w:val="-6"/>
          <w:sz w:val="22"/>
        </w:rPr>
        <w:t> </w:t>
      </w:r>
      <w:r>
        <w:rPr>
          <w:i/>
          <w:color w:val="000101"/>
          <w:sz w:val="22"/>
        </w:rPr>
        <w:t>codes</w:t>
      </w:r>
      <w:r>
        <w:rPr>
          <w:i/>
          <w:color w:val="000101"/>
          <w:spacing w:val="-3"/>
          <w:sz w:val="22"/>
        </w:rPr>
        <w:t> </w:t>
      </w:r>
      <w:r>
        <w:rPr>
          <w:i/>
          <w:color w:val="000101"/>
          <w:sz w:val="22"/>
        </w:rPr>
        <w:t>for</w:t>
      </w:r>
      <w:r>
        <w:rPr>
          <w:i/>
          <w:color w:val="000101"/>
          <w:spacing w:val="-4"/>
          <w:sz w:val="22"/>
        </w:rPr>
        <w:t> </w:t>
      </w:r>
      <w:r>
        <w:rPr>
          <w:i/>
          <w:color w:val="000101"/>
          <w:sz w:val="22"/>
        </w:rPr>
        <w:t>your</w:t>
      </w:r>
      <w:r>
        <w:rPr>
          <w:i/>
          <w:color w:val="000101"/>
          <w:spacing w:val="-3"/>
          <w:sz w:val="22"/>
        </w:rPr>
        <w:t> </w:t>
      </w:r>
      <w:r>
        <w:rPr>
          <w:i/>
          <w:color w:val="000101"/>
          <w:sz w:val="22"/>
        </w:rPr>
        <w:t>service</w:t>
      </w:r>
      <w:r>
        <w:rPr>
          <w:i/>
          <w:color w:val="000101"/>
          <w:spacing w:val="-3"/>
          <w:sz w:val="22"/>
        </w:rPr>
        <w:t> </w:t>
      </w:r>
      <w:r>
        <w:rPr>
          <w:i/>
          <w:color w:val="000101"/>
          <w:spacing w:val="-2"/>
          <w:sz w:val="22"/>
        </w:rPr>
        <w:t>area.)</w:t>
      </w:r>
    </w:p>
    <w:p>
      <w:pPr>
        <w:pStyle w:val="ListParagraph"/>
        <w:numPr>
          <w:ilvl w:val="0"/>
          <w:numId w:val="41"/>
        </w:numPr>
        <w:tabs>
          <w:tab w:pos="1359" w:val="left" w:leader="none"/>
        </w:tabs>
        <w:spacing w:line="240" w:lineRule="auto" w:before="31" w:after="0"/>
        <w:ind w:left="1358" w:right="0" w:hanging="318"/>
        <w:jc w:val="left"/>
        <w:rPr>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Accept</w:t>
      </w:r>
      <w:r>
        <w:rPr>
          <w:b/>
          <w:color w:val="211F1F"/>
          <w:spacing w:val="-4"/>
          <w:sz w:val="22"/>
        </w:rPr>
        <w:t> </w:t>
      </w:r>
      <w:r>
        <w:rPr>
          <w:b/>
          <w:color w:val="211F1F"/>
          <w:sz w:val="22"/>
        </w:rPr>
        <w:t>Changes</w:t>
      </w:r>
      <w:r>
        <w:rPr>
          <w:b/>
          <w:color w:val="211F1F"/>
          <w:spacing w:val="-1"/>
          <w:sz w:val="22"/>
        </w:rPr>
        <w:t> </w:t>
      </w:r>
      <w:r>
        <w:rPr>
          <w:color w:val="211F1F"/>
          <w:spacing w:val="-2"/>
          <w:sz w:val="22"/>
        </w:rPr>
        <w:t>button.</w:t>
      </w:r>
    </w:p>
    <w:p>
      <w:pPr>
        <w:pStyle w:val="ListParagraph"/>
        <w:numPr>
          <w:ilvl w:val="0"/>
          <w:numId w:val="41"/>
        </w:numPr>
        <w:tabs>
          <w:tab w:pos="1359" w:val="left" w:leader="none"/>
        </w:tabs>
        <w:spacing w:line="268" w:lineRule="auto" w:before="32" w:after="0"/>
        <w:ind w:left="1358" w:right="924" w:hanging="317"/>
        <w:jc w:val="left"/>
        <w:rPr>
          <w:sz w:val="22"/>
        </w:rPr>
      </w:pPr>
      <w:r>
        <w:rPr>
          <w:color w:val="211F1F"/>
          <w:sz w:val="22"/>
        </w:rPr>
        <w:t>Check</w:t>
      </w:r>
      <w:r>
        <w:rPr>
          <w:color w:val="211F1F"/>
          <w:spacing w:val="-1"/>
          <w:sz w:val="22"/>
        </w:rPr>
        <w:t> </w:t>
      </w:r>
      <w:r>
        <w:rPr>
          <w:color w:val="211F1F"/>
          <w:sz w:val="22"/>
        </w:rPr>
        <w:t>to</w:t>
      </w:r>
      <w:r>
        <w:rPr>
          <w:color w:val="211F1F"/>
          <w:spacing w:val="-3"/>
          <w:sz w:val="22"/>
        </w:rPr>
        <w:t> </w:t>
      </w:r>
      <w:r>
        <w:rPr>
          <w:color w:val="211F1F"/>
          <w:sz w:val="22"/>
        </w:rPr>
        <w:t>see</w:t>
      </w:r>
      <w:r>
        <w:rPr>
          <w:color w:val="211F1F"/>
          <w:spacing w:val="-4"/>
          <w:sz w:val="22"/>
        </w:rPr>
        <w:t> </w:t>
      </w:r>
      <w:r>
        <w:rPr>
          <w:color w:val="211F1F"/>
          <w:sz w:val="22"/>
        </w:rPr>
        <w:t>if</w:t>
      </w:r>
      <w:r>
        <w:rPr>
          <w:color w:val="211F1F"/>
          <w:spacing w:val="-1"/>
          <w:sz w:val="22"/>
        </w:rPr>
        <w:t> </w:t>
      </w:r>
      <w:r>
        <w:rPr>
          <w:color w:val="211F1F"/>
          <w:sz w:val="22"/>
        </w:rPr>
        <w:t>the</w:t>
      </w:r>
      <w:r>
        <w:rPr>
          <w:color w:val="211F1F"/>
          <w:spacing w:val="-4"/>
          <w:sz w:val="22"/>
        </w:rPr>
        <w:t> </w:t>
      </w:r>
      <w:r>
        <w:rPr>
          <w:color w:val="211F1F"/>
          <w:sz w:val="22"/>
        </w:rPr>
        <w:t>EAS</w:t>
      </w:r>
      <w:r>
        <w:rPr>
          <w:color w:val="211F1F"/>
          <w:spacing w:val="-3"/>
          <w:sz w:val="22"/>
        </w:rPr>
        <w:t> </w:t>
      </w:r>
      <w:r>
        <w:rPr>
          <w:color w:val="211F1F"/>
          <w:sz w:val="22"/>
        </w:rPr>
        <w:t>device</w:t>
      </w:r>
      <w:r>
        <w:rPr>
          <w:color w:val="211F1F"/>
          <w:spacing w:val="-1"/>
          <w:sz w:val="22"/>
        </w:rPr>
        <w:t> </w:t>
      </w:r>
      <w:r>
        <w:rPr>
          <w:color w:val="211F1F"/>
          <w:sz w:val="22"/>
        </w:rPr>
        <w:t>is</w:t>
      </w:r>
      <w:r>
        <w:rPr>
          <w:color w:val="211F1F"/>
          <w:spacing w:val="-4"/>
          <w:sz w:val="22"/>
        </w:rPr>
        <w:t> </w:t>
      </w:r>
      <w:r>
        <w:rPr>
          <w:color w:val="211F1F"/>
          <w:sz w:val="22"/>
        </w:rPr>
        <w:t>connected.</w:t>
      </w:r>
      <w:r>
        <w:rPr>
          <w:color w:val="211F1F"/>
          <w:spacing w:val="-2"/>
          <w:sz w:val="22"/>
        </w:rPr>
        <w:t> </w:t>
      </w:r>
      <w:r>
        <w:rPr>
          <w:color w:val="211F1F"/>
          <w:sz w:val="22"/>
        </w:rPr>
        <w:t>Green</w:t>
      </w:r>
      <w:r>
        <w:rPr>
          <w:color w:val="211F1F"/>
          <w:spacing w:val="-2"/>
          <w:sz w:val="22"/>
        </w:rPr>
        <w:t> </w:t>
      </w:r>
      <w:r>
        <w:rPr>
          <w:color w:val="211F1F"/>
          <w:sz w:val="22"/>
        </w:rPr>
        <w:t>text</w:t>
      </w:r>
      <w:r>
        <w:rPr>
          <w:color w:val="211F1F"/>
          <w:spacing w:val="-4"/>
          <w:sz w:val="22"/>
        </w:rPr>
        <w:t> </w:t>
      </w:r>
      <w:r>
        <w:rPr>
          <w:color w:val="211F1F"/>
          <w:sz w:val="22"/>
        </w:rPr>
        <w:t>under</w:t>
      </w:r>
      <w:r>
        <w:rPr>
          <w:color w:val="211F1F"/>
          <w:spacing w:val="-2"/>
          <w:sz w:val="22"/>
        </w:rPr>
        <w:t> </w:t>
      </w:r>
      <w:r>
        <w:rPr>
          <w:color w:val="211F1F"/>
          <w:sz w:val="22"/>
        </w:rPr>
        <w:t>the</w:t>
      </w:r>
      <w:r>
        <w:rPr>
          <w:color w:val="211F1F"/>
          <w:spacing w:val="-2"/>
          <w:sz w:val="22"/>
        </w:rPr>
        <w:t> </w:t>
      </w:r>
      <w:r>
        <w:rPr>
          <w:b/>
          <w:color w:val="211F1F"/>
          <w:sz w:val="22"/>
        </w:rPr>
        <w:t>Poll</w:t>
      </w:r>
      <w:r>
        <w:rPr>
          <w:b/>
          <w:color w:val="211F1F"/>
          <w:spacing w:val="-3"/>
          <w:sz w:val="22"/>
        </w:rPr>
        <w:t> </w:t>
      </w:r>
      <w:r>
        <w:rPr>
          <w:b/>
          <w:color w:val="211F1F"/>
          <w:sz w:val="22"/>
        </w:rPr>
        <w:t>CAP</w:t>
      </w:r>
      <w:r>
        <w:rPr>
          <w:b/>
          <w:color w:val="211F1F"/>
          <w:spacing w:val="-1"/>
          <w:sz w:val="22"/>
        </w:rPr>
        <w:t> </w:t>
      </w:r>
      <w:r>
        <w:rPr>
          <w:b/>
          <w:color w:val="211F1F"/>
          <w:sz w:val="22"/>
        </w:rPr>
        <w:t>from</w:t>
      </w:r>
      <w:r>
        <w:rPr>
          <w:b/>
          <w:color w:val="211F1F"/>
          <w:spacing w:val="-5"/>
          <w:sz w:val="22"/>
        </w:rPr>
        <w:t> </w:t>
      </w:r>
      <w:r>
        <w:rPr>
          <w:b/>
          <w:color w:val="211F1F"/>
          <w:sz w:val="22"/>
        </w:rPr>
        <w:t>IPAWS Open 2.0 Server </w:t>
      </w:r>
      <w:r>
        <w:rPr>
          <w:color w:val="211F1F"/>
          <w:sz w:val="22"/>
        </w:rPr>
        <w:t>section header should read, in green, </w:t>
      </w:r>
      <w:r>
        <w:rPr>
          <w:b/>
          <w:color w:val="211F1F"/>
          <w:sz w:val="22"/>
        </w:rPr>
        <w:t>√ Connected</w:t>
      </w:r>
      <w:r>
        <w:rPr>
          <w:color w:val="211F1F"/>
          <w:sz w:val="22"/>
        </w:rPr>
        <w:t>.</w:t>
      </w:r>
    </w:p>
    <w:p>
      <w:pPr>
        <w:spacing w:after="0" w:line="268" w:lineRule="auto"/>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BodyText"/>
        <w:spacing w:before="3"/>
        <w:rPr>
          <w:sz w:val="15"/>
        </w:rPr>
      </w:pPr>
    </w:p>
    <w:p>
      <w:pPr>
        <w:pStyle w:val="BodyText"/>
        <w:ind w:left="403"/>
        <w:rPr>
          <w:sz w:val="20"/>
        </w:rPr>
      </w:pPr>
      <w:r>
        <w:rPr>
          <w:sz w:val="20"/>
        </w:rPr>
        <w:pict>
          <v:group style="width:437.55pt;height:421.4pt;mso-position-horizontal-relative:char;mso-position-vertical-relative:line" id="docshapegroup442" coordorigin="0,0" coordsize="8751,8428">
            <v:shape style="position:absolute;left:519;top:60;width:8232;height:8210" type="#_x0000_t75" id="docshape443" alt="Graphical user interface, application  Description automatically generated" stroked="false">
              <v:imagedata r:id="rId163" o:title=""/>
            </v:shape>
            <v:shape style="position:absolute;left:510;top:3449;width:328;height:832" id="docshape444" coordorigin="510,3449" coordsize="328,832" path="m767,3557l510,4271,538,4281,795,3567,767,3557xm832,3538l773,3538,802,3548,795,3567,837,3582,832,3538xm773,3538l767,3557,795,3567,802,3548,773,3538xm821,3449l724,3542,767,3557,773,3538,832,3538,821,3449xe" filled="true" fillcolor="#ff0000" stroked="false">
              <v:path arrowok="t"/>
              <v:fill type="solid"/>
            </v:shape>
            <v:shape style="position:absolute;left:545;top:31;width:8127;height:4594" id="docshape445" coordorigin="546,31" coordsize="8127,4594" path="m546,1232l549,1217,557,1205,569,1197,583,1194,5485,1194,5499,1197,5511,1205,5520,1217,5522,1232,5522,1383,5520,1398,5511,1410,5499,1418,5485,1421,583,1421,569,1418,557,1410,549,1398,546,1383,546,1232xm546,1783l549,1769,556,1757,568,1749,582,1747,3894,1747,3909,1749,3920,1757,3928,1769,3931,1783,3931,1930,3928,1944,3920,1956,3909,1964,3894,1967,582,1967,568,1964,556,1956,549,1944,546,1930,546,1783xm755,2839l762,2804,781,2775,810,2756,845,2749,8582,2749,8618,2756,8646,2775,8665,2804,8672,2839,8672,3199,8665,3234,8646,3263,8618,3282,8582,3289,845,3289,810,3282,781,3263,762,3234,755,3199,755,2839xm1023,4446l1026,4433,1033,4421,1045,4414,1058,4411,8194,4411,8208,4414,8220,4421,8227,4433,8230,4446,8230,4589,8227,4603,8220,4615,8208,4622,8194,4625,1058,4625,1045,4622,1033,4615,1026,4603,1023,4589,1023,4446xm4625,102l4631,74,4646,52,4669,37,4696,31,6321,31,6348,37,6371,52,6386,74,6391,102,6391,385,6386,412,6371,435,6348,450,6321,455,4696,455,4669,450,4646,435,4631,412,4625,385,4625,102xm4582,538l4586,522,4594,509,4607,501,4623,497,7158,497,7174,501,7187,509,7196,522,7199,538,7199,699,7196,715,7187,728,7174,736,7158,740,4623,740,4607,736,4594,728,4586,715,4582,699,4582,538xe" filled="false" stroked="true" strokeweight="1.5pt" strokecolor="#ff0000">
              <v:path arrowok="t"/>
              <v:stroke dashstyle="solid"/>
            </v:shape>
            <v:shape style="position:absolute;left:4169;top:15;width:459;height:459" id="docshape446" coordorigin="4170,15" coordsize="459,459" path="m4399,15l4327,27,4264,59,4214,109,4181,172,4170,244,4181,317,4214,380,4264,429,4327,462,4399,474,4472,462,4534,429,4584,380,4617,317,4628,244,4617,172,4584,109,4534,59,4472,27,4399,15xe" filled="true" fillcolor="#ffffff" stroked="false">
              <v:path arrowok="t"/>
              <v:fill type="solid"/>
            </v:shape>
            <v:shape style="position:absolute;left:4169;top:15;width:459;height:459" id="docshape447" coordorigin="4170,15" coordsize="459,459" path="m4170,244l4181,172,4214,109,4264,59,4327,27,4399,15,4472,27,4534,59,4584,109,4617,172,4628,244,4617,317,4584,380,4534,429,4472,462,4399,474,4327,462,4264,429,4214,380,4181,317,4170,244xe" filled="false" stroked="true" strokeweight="1.5pt" strokecolor="#ff0000">
              <v:path arrowok="t"/>
              <v:stroke dashstyle="solid"/>
            </v:shape>
            <v:shape style="position:absolute;left:7091;top:111;width:459;height:459" id="docshape448" coordorigin="7092,112" coordsize="459,459" path="m7321,112l7248,123,7185,156,7136,205,7103,268,7092,341,7103,413,7136,476,7185,526,7248,558,7321,570,7393,558,7456,526,7506,476,7538,413,7550,341,7538,268,7506,205,7456,156,7393,123,7321,112xe" filled="true" fillcolor="#ffffff" stroked="false">
              <v:path arrowok="t"/>
              <v:fill type="solid"/>
            </v:shape>
            <v:shape style="position:absolute;left:7091;top:111;width:459;height:459" id="docshape449" coordorigin="7092,112" coordsize="459,459" path="m7092,341l7103,268,7136,205,7185,156,7248,123,7321,112,7393,123,7456,156,7506,205,7538,268,7550,341,7538,413,7506,476,7456,526,7393,558,7321,570,7248,558,7185,526,7136,476,7103,413,7092,341xe" filled="false" stroked="true" strokeweight="1.5pt" strokecolor="#ff0000">
              <v:path arrowok="t"/>
              <v:stroke dashstyle="solid"/>
            </v:shape>
            <v:shape style="position:absolute;left:299;top:4292;width:459;height:459" id="docshape450" coordorigin="299,4293" coordsize="459,459" path="m528,4293l456,4304,393,4337,343,4387,311,4450,299,4522,311,4595,343,4658,393,4707,456,4740,528,4751,601,4740,664,4707,713,4658,746,4595,758,4522,746,4450,713,4387,664,4337,601,4304,528,4293xe" filled="true" fillcolor="#ffffff" stroked="false">
              <v:path arrowok="t"/>
              <v:fill type="solid"/>
            </v:shape>
            <v:shape style="position:absolute;left:299;top:4292;width:459;height:459" id="docshape451" coordorigin="299,4293" coordsize="459,459" path="m299,4522l311,4450,343,4387,393,4337,456,4304,528,4293,601,4304,664,4337,713,4387,746,4450,758,4522,746,4595,713,4658,664,4707,601,4740,528,4751,456,4740,393,4707,343,4658,311,4595,299,4522xe" filled="false" stroked="true" strokeweight="1.5pt" strokecolor="#ff0000">
              <v:path arrowok="t"/>
              <v:stroke dashstyle="solid"/>
            </v:shape>
            <v:shape style="position:absolute;left:272;top:2786;width:459;height:459" id="docshape452" coordorigin="272,2786" coordsize="459,459" path="m502,2786l429,2798,366,2831,317,2880,284,2943,272,3016,284,3088,317,3151,366,3201,429,3233,502,3245,574,3233,637,3201,687,3151,719,3088,731,3016,719,2943,687,2880,637,2831,574,2798,502,2786xe" filled="true" fillcolor="#ffffff" stroked="false">
              <v:path arrowok="t"/>
              <v:fill type="solid"/>
            </v:shape>
            <v:shape style="position:absolute;left:272;top:2786;width:459;height:459" id="docshape453" coordorigin="272,2786" coordsize="459,459" path="m272,3016l284,2943,317,2880,366,2831,429,2798,502,2786,574,2798,637,2831,687,2880,719,2943,731,3016,719,3088,687,3151,637,3201,574,3233,502,3245,429,3233,366,3201,317,3151,284,3088,272,3016xe" filled="false" stroked="true" strokeweight="1.5pt" strokecolor="#ff0000">
              <v:path arrowok="t"/>
              <v:stroke dashstyle="solid"/>
            </v:shape>
            <v:shape style="position:absolute;left:68;top:1628;width:459;height:459" id="docshape454" coordorigin="69,1629" coordsize="459,459" path="m298,1629l225,1640,162,1673,113,1722,80,1785,69,1858,80,1930,113,1993,162,2043,225,2075,298,2087,370,2075,433,2043,483,1993,515,1930,527,1858,515,1785,483,1722,433,1673,370,1640,298,1629xe" filled="true" fillcolor="#ffffff" stroked="false">
              <v:path arrowok="t"/>
              <v:fill type="solid"/>
            </v:shape>
            <v:shape style="position:absolute;left:68;top:1628;width:459;height:459" id="docshape455" coordorigin="69,1629" coordsize="459,459" path="m69,1858l80,1785,113,1722,162,1673,225,1640,298,1629,370,1640,433,1673,483,1722,515,1785,527,1858,515,1930,483,1993,433,2043,370,2075,298,2087,225,2075,162,2043,113,1993,80,1930,69,1858xe" filled="false" stroked="true" strokeweight="1.5pt" strokecolor="#ff0000">
              <v:path arrowok="t"/>
              <v:stroke dashstyle="solid"/>
            </v:shape>
            <v:shape style="position:absolute;left:149;top:856;width:459;height:459" id="docshape456" coordorigin="149,857" coordsize="459,459" path="m378,857l306,868,243,901,193,951,161,1014,149,1086,161,1158,193,1221,243,1271,306,1304,378,1315,451,1304,514,1271,563,1221,596,1158,608,1086,596,1014,563,951,514,901,451,868,378,857xe" filled="true" fillcolor="#ffffff" stroked="false">
              <v:path arrowok="t"/>
              <v:fill type="solid"/>
            </v:shape>
            <v:shape style="position:absolute;left:149;top:856;width:6466;height:7457" id="docshape457" coordorigin="149,857" coordsize="6466,7457" path="m149,1086l161,1014,193,951,243,901,306,868,378,857,451,868,514,901,563,951,596,1014,608,1086,596,1158,563,1221,514,1271,451,1304,378,1315,306,1304,243,1271,193,1221,161,1158,149,1086xm755,6350l760,6324,775,6302,797,6287,824,6282,6546,6282,6572,6287,6594,6302,6609,6324,6614,6350,6614,6626,6609,6652,6594,6674,6572,6689,6546,6694,824,6694,797,6689,775,6674,760,6652,755,6626,755,6350xm498,8094l501,8077,510,8063,524,8054,541,8051,1708,8051,1725,8054,1739,8063,1748,8077,1752,8094,1752,8270,1748,8287,1739,8300,1725,8310,1708,8313,541,8313,524,8310,510,8300,501,8287,498,8270,498,8094xe" filled="false" stroked="true" strokeweight="1.5pt" strokecolor="#ff0000">
              <v:path arrowok="t"/>
              <v:stroke dashstyle="solid"/>
            </v:shape>
            <v:shape style="position:absolute;left:272;top:6260;width:459;height:459" id="docshape458" coordorigin="272,6260" coordsize="459,459" path="m502,6260l429,6272,366,6304,317,6354,284,6417,272,6489,284,6562,317,6625,366,6675,429,6707,502,6719,574,6707,637,6675,687,6625,719,6562,731,6489,719,6417,687,6354,637,6304,574,6272,502,6260xe" filled="true" fillcolor="#ffffff" stroked="false">
              <v:path arrowok="t"/>
              <v:fill type="solid"/>
            </v:shape>
            <v:shape style="position:absolute;left:15;top:6260;width:716;height:2153" id="docshape459" coordorigin="15,6260" coordsize="716,2153" path="m272,6489l284,6417,317,6354,366,6304,429,6272,502,6260,574,6272,637,6304,687,6354,719,6417,731,6489,719,6562,687,6625,637,6675,574,6707,502,6719,429,6707,366,6675,317,6625,284,6562,272,6489xm15,8183l27,8111,59,8048,109,7998,172,7966,244,7954,317,7966,380,7998,429,8048,462,8111,473,8183,462,8256,429,8319,380,8368,317,8401,244,8413,172,8401,109,8368,59,8319,27,8256,15,8183xe" filled="false" stroked="true" strokeweight="1.5pt" strokecolor="#ff0000">
              <v:path arrowok="t"/>
              <v:stroke dashstyle="solid"/>
            </v:shape>
            <v:shape style="position:absolute;left:754;top:4458;width:244;height:120" type="#_x0000_t75" id="docshape460" stroked="false">
              <v:imagedata r:id="rId164" o:title=""/>
            </v:shape>
            <v:shape style="position:absolute;left:3989;top:2027;width:459;height:459" id="docshape461" coordorigin="3989,2028" coordsize="459,459" path="m4218,2028l4146,2039,4083,2072,4034,2122,4001,2185,3989,2257,4001,2329,4034,2392,4083,2442,4146,2475,4218,2486,4291,2475,4354,2442,4403,2392,4436,2329,4448,2257,4436,2185,4403,2122,4354,2072,4291,2039,4218,2028xe" filled="true" fillcolor="#ffffff" stroked="false">
              <v:path arrowok="t"/>
              <v:fill type="solid"/>
            </v:shape>
            <v:shape style="position:absolute;left:3989;top:2027;width:459;height:459" id="docshape462" coordorigin="3989,2028" coordsize="459,459" path="m3989,2257l4001,2185,4034,2122,4083,2072,4146,2039,4218,2028,4291,2039,4354,2072,4403,2122,4436,2185,4448,2257,4436,2329,4403,2392,4354,2442,4291,2475,4218,2486,4146,2475,4083,2442,4034,2392,4001,2329,3989,2257xe" filled="false" stroked="true" strokeweight="1.5pt" strokecolor="#ff0000">
              <v:path arrowok="t"/>
              <v:stroke dashstyle="solid"/>
            </v:shape>
            <v:shape style="position:absolute;left:2227;top:2245;width:1756;height:237" id="docshape463" coordorigin="2227,2246" coordsize="1756,237" path="m2341,2363l2227,2434,2352,2482,2348,2439,2328,2439,2325,2409,2345,2407,2341,2363xm2345,2407l2325,2409,2328,2439,2348,2437,2345,2407xm2348,2437l2328,2439,2348,2439,2348,2437xm3980,2246l2345,2407,2348,2437,3983,2276,3980,2246xe" filled="true" fillcolor="#ff0000" stroked="false">
              <v:path arrowok="t"/>
              <v:fill type="solid"/>
            </v:shape>
            <v:shape style="position:absolute;left:4337;top:145;width:142;height:240" type="#_x0000_t202" id="docshape464" filled="false" stroked="false">
              <v:textbox inset="0,0,0,0">
                <w:txbxContent>
                  <w:p>
                    <w:pPr>
                      <w:spacing w:line="240" w:lineRule="exact" w:before="0"/>
                      <w:ind w:left="0" w:right="0" w:firstLine="0"/>
                      <w:jc w:val="left"/>
                      <w:rPr>
                        <w:b/>
                        <w:sz w:val="24"/>
                      </w:rPr>
                    </w:pPr>
                    <w:r>
                      <w:rPr>
                        <w:b/>
                        <w:sz w:val="24"/>
                      </w:rPr>
                      <w:t>2</w:t>
                    </w:r>
                  </w:p>
                </w:txbxContent>
              </v:textbox>
              <w10:wrap type="none"/>
            </v:shape>
            <v:shape style="position:absolute;left:7258;top:241;width:142;height:240" type="#_x0000_t202" id="docshape465" filled="false" stroked="false">
              <v:textbox inset="0,0,0,0">
                <w:txbxContent>
                  <w:p>
                    <w:pPr>
                      <w:spacing w:line="240" w:lineRule="exact" w:before="0"/>
                      <w:ind w:left="0" w:right="0" w:firstLine="0"/>
                      <w:jc w:val="left"/>
                      <w:rPr>
                        <w:b/>
                        <w:sz w:val="24"/>
                      </w:rPr>
                    </w:pPr>
                    <w:r>
                      <w:rPr>
                        <w:b/>
                        <w:sz w:val="24"/>
                      </w:rPr>
                      <w:t>3</w:t>
                    </w:r>
                  </w:p>
                </w:txbxContent>
              </v:textbox>
              <w10:wrap type="none"/>
            </v:shape>
            <v:shape style="position:absolute;left:316;top:987;width:142;height:240" type="#_x0000_t202" id="docshape466" filled="false" stroked="false">
              <v:textbox inset="0,0,0,0">
                <w:txbxContent>
                  <w:p>
                    <w:pPr>
                      <w:spacing w:line="240" w:lineRule="exact" w:before="0"/>
                      <w:ind w:left="0" w:right="0" w:firstLine="0"/>
                      <w:jc w:val="left"/>
                      <w:rPr>
                        <w:b/>
                        <w:sz w:val="24"/>
                      </w:rPr>
                    </w:pPr>
                    <w:r>
                      <w:rPr>
                        <w:b/>
                        <w:sz w:val="24"/>
                      </w:rPr>
                      <w:t>4</w:t>
                    </w:r>
                  </w:p>
                </w:txbxContent>
              </v:textbox>
              <w10:wrap type="none"/>
            </v:shape>
            <v:shape style="position:absolute;left:235;top:1757;width:142;height:240" type="#_x0000_t202" id="docshape467" filled="false" stroked="false">
              <v:textbox inset="0,0,0,0">
                <w:txbxContent>
                  <w:p>
                    <w:pPr>
                      <w:spacing w:line="240" w:lineRule="exact" w:before="0"/>
                      <w:ind w:left="0" w:right="0" w:firstLine="0"/>
                      <w:jc w:val="left"/>
                      <w:rPr>
                        <w:b/>
                        <w:sz w:val="24"/>
                      </w:rPr>
                    </w:pPr>
                    <w:r>
                      <w:rPr>
                        <w:b/>
                        <w:sz w:val="24"/>
                      </w:rPr>
                      <w:t>5</w:t>
                    </w:r>
                  </w:p>
                </w:txbxContent>
              </v:textbox>
              <w10:wrap type="none"/>
            </v:shape>
            <v:shape style="position:absolute;left:4099;top:2158;width:265;height:240" type="#_x0000_t202" id="docshape468" filled="false" stroked="false">
              <v:textbox inset="0,0,0,0">
                <w:txbxContent>
                  <w:p>
                    <w:pPr>
                      <w:spacing w:line="240" w:lineRule="exact" w:before="0"/>
                      <w:ind w:left="0" w:right="0" w:firstLine="0"/>
                      <w:jc w:val="left"/>
                      <w:rPr>
                        <w:b/>
                        <w:sz w:val="24"/>
                      </w:rPr>
                    </w:pPr>
                    <w:r>
                      <w:rPr>
                        <w:b/>
                        <w:spacing w:val="-5"/>
                        <w:sz w:val="24"/>
                      </w:rPr>
                      <w:t>10</w:t>
                    </w:r>
                  </w:p>
                </w:txbxContent>
              </v:textbox>
              <w10:wrap type="none"/>
            </v:shape>
            <v:shape style="position:absolute;left:441;top:2917;width:142;height:240" type="#_x0000_t202" id="docshape469" filled="false" stroked="false">
              <v:textbox inset="0,0,0,0">
                <w:txbxContent>
                  <w:p>
                    <w:pPr>
                      <w:spacing w:line="240" w:lineRule="exact" w:before="0"/>
                      <w:ind w:left="0" w:right="0" w:firstLine="0"/>
                      <w:jc w:val="left"/>
                      <w:rPr>
                        <w:b/>
                        <w:sz w:val="24"/>
                      </w:rPr>
                    </w:pPr>
                    <w:r>
                      <w:rPr>
                        <w:b/>
                        <w:sz w:val="24"/>
                      </w:rPr>
                      <w:t>6</w:t>
                    </w:r>
                  </w:p>
                </w:txbxContent>
              </v:textbox>
              <w10:wrap type="none"/>
            </v:shape>
            <v:shape style="position:absolute;left:468;top:4422;width:142;height:240" type="#_x0000_t202" id="docshape470" filled="false" stroked="false">
              <v:textbox inset="0,0,0,0">
                <w:txbxContent>
                  <w:p>
                    <w:pPr>
                      <w:spacing w:line="240" w:lineRule="exact" w:before="0"/>
                      <w:ind w:left="0" w:right="0" w:firstLine="0"/>
                      <w:jc w:val="left"/>
                      <w:rPr>
                        <w:b/>
                        <w:sz w:val="24"/>
                      </w:rPr>
                    </w:pPr>
                    <w:r>
                      <w:rPr>
                        <w:b/>
                        <w:sz w:val="24"/>
                      </w:rPr>
                      <w:t>7</w:t>
                    </w:r>
                  </w:p>
                </w:txbxContent>
              </v:textbox>
              <w10:wrap type="none"/>
            </v:shape>
            <v:shape style="position:absolute;left:441;top:6390;width:142;height:240" type="#_x0000_t202" id="docshape471" filled="false" stroked="false">
              <v:textbox inset="0,0,0,0">
                <w:txbxContent>
                  <w:p>
                    <w:pPr>
                      <w:spacing w:line="240" w:lineRule="exact" w:before="0"/>
                      <w:ind w:left="0" w:right="0" w:firstLine="0"/>
                      <w:jc w:val="left"/>
                      <w:rPr>
                        <w:b/>
                        <w:sz w:val="24"/>
                      </w:rPr>
                    </w:pPr>
                    <w:r>
                      <w:rPr>
                        <w:b/>
                        <w:sz w:val="24"/>
                      </w:rPr>
                      <w:t>8</w:t>
                    </w:r>
                  </w:p>
                </w:txbxContent>
              </v:textbox>
              <w10:wrap type="none"/>
            </v:shape>
            <v:shape style="position:absolute;left:182;top:8085;width:142;height:240" type="#_x0000_t202" id="docshape472" filled="false" stroked="false">
              <v:textbox inset="0,0,0,0">
                <w:txbxContent>
                  <w:p>
                    <w:pPr>
                      <w:spacing w:line="240" w:lineRule="exact" w:before="0"/>
                      <w:ind w:left="0" w:right="0" w:firstLine="0"/>
                      <w:jc w:val="left"/>
                      <w:rPr>
                        <w:b/>
                        <w:sz w:val="24"/>
                      </w:rPr>
                    </w:pPr>
                    <w:r>
                      <w:rPr>
                        <w:b/>
                        <w:sz w:val="24"/>
                      </w:rPr>
                      <w:t>9</w:t>
                    </w:r>
                  </w:p>
                </w:txbxContent>
              </v:textbox>
              <w10:wrap type="none"/>
            </v:shape>
          </v:group>
        </w:pict>
      </w:r>
      <w:r>
        <w:rPr>
          <w:sz w:val="20"/>
        </w:rPr>
      </w:r>
    </w:p>
    <w:p>
      <w:pPr>
        <w:spacing w:line="241" w:lineRule="exact" w:before="0"/>
        <w:ind w:left="2912" w:right="0" w:firstLine="0"/>
        <w:jc w:val="left"/>
        <w:rPr>
          <w:b/>
          <w:sz w:val="20"/>
        </w:rPr>
      </w:pPr>
      <w:r>
        <w:rPr>
          <w:b/>
          <w:sz w:val="20"/>
        </w:rPr>
        <w:t>Connect</w:t>
      </w:r>
      <w:r>
        <w:rPr>
          <w:b/>
          <w:spacing w:val="-6"/>
          <w:sz w:val="20"/>
        </w:rPr>
        <w:t> </w:t>
      </w:r>
      <w:r>
        <w:rPr>
          <w:b/>
          <w:sz w:val="20"/>
        </w:rPr>
        <w:t>to</w:t>
      </w:r>
      <w:r>
        <w:rPr>
          <w:b/>
          <w:spacing w:val="-6"/>
          <w:sz w:val="20"/>
        </w:rPr>
        <w:t> </w:t>
      </w:r>
      <w:r>
        <w:rPr>
          <w:b/>
          <w:sz w:val="20"/>
        </w:rPr>
        <w:t>IPAWS</w:t>
      </w:r>
      <w:r>
        <w:rPr>
          <w:b/>
          <w:spacing w:val="-7"/>
          <w:sz w:val="20"/>
        </w:rPr>
        <w:t> </w:t>
      </w:r>
      <w:r>
        <w:rPr>
          <w:b/>
          <w:sz w:val="20"/>
        </w:rPr>
        <w:t>CAP</w:t>
      </w:r>
      <w:r>
        <w:rPr>
          <w:b/>
          <w:spacing w:val="-6"/>
          <w:sz w:val="20"/>
        </w:rPr>
        <w:t> </w:t>
      </w:r>
      <w:r>
        <w:rPr>
          <w:b/>
          <w:sz w:val="20"/>
        </w:rPr>
        <w:t>Server</w:t>
      </w:r>
      <w:r>
        <w:rPr>
          <w:b/>
          <w:spacing w:val="-5"/>
          <w:sz w:val="20"/>
        </w:rPr>
        <w:t> </w:t>
      </w:r>
      <w:r>
        <w:rPr>
          <w:b/>
          <w:sz w:val="20"/>
        </w:rPr>
        <w:t>Settings</w:t>
      </w:r>
      <w:r>
        <w:rPr>
          <w:b/>
          <w:spacing w:val="-6"/>
          <w:sz w:val="20"/>
        </w:rPr>
        <w:t> </w:t>
      </w:r>
      <w:r>
        <w:rPr>
          <w:b/>
          <w:spacing w:val="-2"/>
          <w:sz w:val="20"/>
        </w:rPr>
        <w:t>Screen</w:t>
      </w:r>
    </w:p>
    <w:p>
      <w:pPr>
        <w:spacing w:after="0" w:line="241" w:lineRule="exact"/>
        <w:jc w:val="left"/>
        <w:rPr>
          <w:sz w:val="20"/>
        </w:rPr>
        <w:sectPr>
          <w:pgSz w:w="12240" w:h="15840"/>
          <w:pgMar w:header="737" w:footer="1247" w:top="1220" w:bottom="1460" w:left="1320" w:right="840"/>
        </w:sectPr>
      </w:pPr>
    </w:p>
    <w:p>
      <w:pPr>
        <w:pStyle w:val="BodyText"/>
        <w:rPr>
          <w:b/>
          <w:sz w:val="20"/>
        </w:rPr>
      </w:pPr>
    </w:p>
    <w:p>
      <w:pPr>
        <w:pStyle w:val="BodyText"/>
        <w:rPr>
          <w:b/>
          <w:sz w:val="20"/>
        </w:rPr>
      </w:pPr>
    </w:p>
    <w:p>
      <w:pPr>
        <w:pStyle w:val="BodyText"/>
        <w:rPr>
          <w:b/>
          <w:sz w:val="20"/>
        </w:rPr>
      </w:pPr>
    </w:p>
    <w:p>
      <w:pPr>
        <w:tabs>
          <w:tab w:pos="4625" w:val="left" w:leader="none"/>
        </w:tabs>
        <w:spacing w:line="293" w:lineRule="exact" w:before="196"/>
        <w:ind w:left="120" w:right="0" w:firstLine="0"/>
        <w:jc w:val="left"/>
        <w:rPr>
          <w:b/>
          <w:i/>
          <w:sz w:val="24"/>
        </w:rPr>
      </w:pPr>
      <w:r>
        <w:rPr>
          <w:b/>
          <w:sz w:val="24"/>
        </w:rPr>
        <w:t>Connect</w:t>
      </w:r>
      <w:r>
        <w:rPr>
          <w:b/>
          <w:spacing w:val="-3"/>
          <w:sz w:val="24"/>
        </w:rPr>
        <w:t> </w:t>
      </w:r>
      <w:r>
        <w:rPr>
          <w:b/>
          <w:sz w:val="24"/>
        </w:rPr>
        <w:t>to</w:t>
      </w:r>
      <w:r>
        <w:rPr>
          <w:b/>
          <w:spacing w:val="-3"/>
          <w:sz w:val="24"/>
        </w:rPr>
        <w:t> </w:t>
      </w:r>
      <w:r>
        <w:rPr>
          <w:b/>
          <w:sz w:val="24"/>
        </w:rPr>
        <w:t>NAAD</w:t>
      </w:r>
      <w:r>
        <w:rPr>
          <w:b/>
          <w:spacing w:val="-3"/>
          <w:sz w:val="24"/>
        </w:rPr>
        <w:t> </w:t>
      </w:r>
      <w:r>
        <w:rPr>
          <w:b/>
          <w:sz w:val="24"/>
        </w:rPr>
        <w:t>CAP</w:t>
      </w:r>
      <w:r>
        <w:rPr>
          <w:b/>
          <w:spacing w:val="-3"/>
          <w:sz w:val="24"/>
        </w:rPr>
        <w:t> </w:t>
      </w:r>
      <w:r>
        <w:rPr>
          <w:b/>
          <w:sz w:val="24"/>
        </w:rPr>
        <w:t>Server</w:t>
      </w:r>
      <w:r>
        <w:rPr>
          <w:b/>
          <w:spacing w:val="-1"/>
          <w:sz w:val="24"/>
        </w:rPr>
        <w:t> </w:t>
      </w:r>
      <w:r>
        <w:rPr>
          <w:b/>
          <w:sz w:val="24"/>
        </w:rPr>
        <w:t>(CAP</w:t>
      </w:r>
      <w:r>
        <w:rPr>
          <w:b/>
          <w:spacing w:val="-2"/>
          <w:sz w:val="24"/>
        </w:rPr>
        <w:t> Canada)</w:t>
      </w:r>
      <w:r>
        <w:rPr>
          <w:b/>
          <w:sz w:val="24"/>
        </w:rPr>
        <w:tab/>
      </w:r>
      <w:r>
        <w:rPr>
          <w:b/>
          <w:i/>
          <w:sz w:val="24"/>
        </w:rPr>
        <w:t>(Cap</w:t>
      </w:r>
      <w:r>
        <w:rPr>
          <w:b/>
          <w:i/>
          <w:spacing w:val="-4"/>
          <w:sz w:val="24"/>
        </w:rPr>
        <w:t> </w:t>
      </w:r>
      <w:r>
        <w:rPr>
          <w:b/>
          <w:i/>
          <w:sz w:val="24"/>
        </w:rPr>
        <w:t>Canada</w:t>
      </w:r>
      <w:r>
        <w:rPr>
          <w:b/>
          <w:i/>
          <w:spacing w:val="-1"/>
          <w:sz w:val="24"/>
        </w:rPr>
        <w:t> </w:t>
      </w:r>
      <w:r>
        <w:rPr>
          <w:b/>
          <w:i/>
          <w:sz w:val="24"/>
        </w:rPr>
        <w:t>must</w:t>
      </w:r>
      <w:r>
        <w:rPr>
          <w:b/>
          <w:i/>
          <w:spacing w:val="-3"/>
          <w:sz w:val="24"/>
        </w:rPr>
        <w:t> </w:t>
      </w:r>
      <w:r>
        <w:rPr>
          <w:b/>
          <w:i/>
          <w:sz w:val="24"/>
        </w:rPr>
        <w:t>be</w:t>
      </w:r>
      <w:r>
        <w:rPr>
          <w:b/>
          <w:i/>
          <w:spacing w:val="-1"/>
          <w:sz w:val="24"/>
        </w:rPr>
        <w:t> </w:t>
      </w:r>
      <w:r>
        <w:rPr>
          <w:b/>
          <w:i/>
          <w:spacing w:val="-2"/>
          <w:sz w:val="24"/>
        </w:rPr>
        <w:t>enabled)</w:t>
      </w:r>
    </w:p>
    <w:p>
      <w:pPr>
        <w:spacing w:before="0"/>
        <w:ind w:left="120" w:right="602" w:firstLine="0"/>
        <w:jc w:val="left"/>
        <w:rPr>
          <w:sz w:val="22"/>
        </w:rPr>
      </w:pPr>
      <w:r>
        <w:rPr>
          <w:color w:val="000101"/>
          <w:sz w:val="22"/>
        </w:rPr>
        <w:t>To</w:t>
      </w:r>
      <w:r>
        <w:rPr>
          <w:color w:val="000101"/>
          <w:spacing w:val="-2"/>
          <w:sz w:val="22"/>
        </w:rPr>
        <w:t> </w:t>
      </w:r>
      <w:r>
        <w:rPr>
          <w:color w:val="000101"/>
          <w:sz w:val="22"/>
        </w:rPr>
        <w:t>quick</w:t>
      </w:r>
      <w:r>
        <w:rPr>
          <w:color w:val="000101"/>
          <w:spacing w:val="-5"/>
          <w:sz w:val="22"/>
        </w:rPr>
        <w:t> </w:t>
      </w:r>
      <w:r>
        <w:rPr>
          <w:color w:val="000101"/>
          <w:sz w:val="22"/>
        </w:rPr>
        <w:t>connect</w:t>
      </w:r>
      <w:r>
        <w:rPr>
          <w:color w:val="000101"/>
          <w:spacing w:val="-4"/>
          <w:sz w:val="22"/>
        </w:rPr>
        <w:t> </w:t>
      </w:r>
      <w:r>
        <w:rPr>
          <w:color w:val="000101"/>
          <w:sz w:val="22"/>
        </w:rPr>
        <w:t>to</w:t>
      </w:r>
      <w:r>
        <w:rPr>
          <w:color w:val="000101"/>
          <w:spacing w:val="-4"/>
          <w:sz w:val="22"/>
        </w:rPr>
        <w:t> </w:t>
      </w:r>
      <w:r>
        <w:rPr>
          <w:color w:val="000101"/>
          <w:sz w:val="22"/>
        </w:rPr>
        <w:t>the</w:t>
      </w:r>
      <w:r>
        <w:rPr>
          <w:color w:val="000101"/>
          <w:spacing w:val="-5"/>
          <w:sz w:val="22"/>
        </w:rPr>
        <w:t> </w:t>
      </w:r>
      <w:r>
        <w:rPr>
          <w:color w:val="000101"/>
          <w:sz w:val="22"/>
        </w:rPr>
        <w:t>Canadian</w:t>
      </w:r>
      <w:r>
        <w:rPr>
          <w:color w:val="000101"/>
          <w:spacing w:val="-4"/>
          <w:sz w:val="22"/>
        </w:rPr>
        <w:t> </w:t>
      </w:r>
      <w:r>
        <w:rPr>
          <w:b/>
          <w:color w:val="000101"/>
          <w:sz w:val="22"/>
        </w:rPr>
        <w:t>National</w:t>
      </w:r>
      <w:r>
        <w:rPr>
          <w:b/>
          <w:color w:val="000101"/>
          <w:spacing w:val="-3"/>
          <w:sz w:val="22"/>
        </w:rPr>
        <w:t> </w:t>
      </w:r>
      <w:r>
        <w:rPr>
          <w:b/>
          <w:color w:val="000101"/>
          <w:sz w:val="22"/>
        </w:rPr>
        <w:t>Alert</w:t>
      </w:r>
      <w:r>
        <w:rPr>
          <w:b/>
          <w:color w:val="000101"/>
          <w:spacing w:val="-5"/>
          <w:sz w:val="22"/>
        </w:rPr>
        <w:t> </w:t>
      </w:r>
      <w:r>
        <w:rPr>
          <w:b/>
          <w:color w:val="000101"/>
          <w:sz w:val="22"/>
        </w:rPr>
        <w:t>Aggregation</w:t>
      </w:r>
      <w:r>
        <w:rPr>
          <w:b/>
          <w:color w:val="000101"/>
          <w:spacing w:val="-4"/>
          <w:sz w:val="22"/>
        </w:rPr>
        <w:t> </w:t>
      </w:r>
      <w:r>
        <w:rPr>
          <w:b/>
          <w:color w:val="000101"/>
          <w:sz w:val="22"/>
        </w:rPr>
        <w:t>and</w:t>
      </w:r>
      <w:r>
        <w:rPr>
          <w:b/>
          <w:color w:val="000101"/>
          <w:spacing w:val="-4"/>
          <w:sz w:val="22"/>
        </w:rPr>
        <w:t> </w:t>
      </w:r>
      <w:r>
        <w:rPr>
          <w:b/>
          <w:color w:val="000101"/>
          <w:sz w:val="22"/>
        </w:rPr>
        <w:t>Dissemination</w:t>
      </w:r>
      <w:r>
        <w:rPr>
          <w:b/>
          <w:color w:val="000101"/>
          <w:spacing w:val="-1"/>
          <w:sz w:val="22"/>
        </w:rPr>
        <w:t> </w:t>
      </w:r>
      <w:r>
        <w:rPr>
          <w:color w:val="000101"/>
          <w:sz w:val="22"/>
        </w:rPr>
        <w:t>(NAAD)</w:t>
      </w:r>
      <w:r>
        <w:rPr>
          <w:color w:val="000101"/>
          <w:spacing w:val="-2"/>
          <w:sz w:val="22"/>
        </w:rPr>
        <w:t> </w:t>
      </w:r>
      <w:r>
        <w:rPr>
          <w:color w:val="000101"/>
          <w:sz w:val="22"/>
        </w:rPr>
        <w:t>system</w:t>
      </w:r>
      <w:r>
        <w:rPr>
          <w:color w:val="000101"/>
          <w:spacing w:val="-1"/>
          <w:sz w:val="22"/>
        </w:rPr>
        <w:t> </w:t>
      </w:r>
      <w:r>
        <w:rPr>
          <w:color w:val="000101"/>
          <w:sz w:val="22"/>
        </w:rPr>
        <w:t>server, create a new client and follow the options below, similar to those in the above screenshot.</w:t>
      </w:r>
    </w:p>
    <w:p>
      <w:pPr>
        <w:pStyle w:val="ListParagraph"/>
        <w:numPr>
          <w:ilvl w:val="0"/>
          <w:numId w:val="42"/>
        </w:numPr>
        <w:tabs>
          <w:tab w:pos="1359" w:val="left" w:leader="none"/>
        </w:tabs>
        <w:spacing w:line="240" w:lineRule="auto" w:before="91" w:after="0"/>
        <w:ind w:left="1358" w:right="0" w:hanging="318"/>
        <w:jc w:val="left"/>
        <w:rPr>
          <w:b/>
          <w:sz w:val="22"/>
        </w:rPr>
      </w:pPr>
      <w:r>
        <w:rPr>
          <w:color w:val="211F1F"/>
          <w:sz w:val="22"/>
        </w:rPr>
        <w:t>Navigate</w:t>
      </w:r>
      <w:r>
        <w:rPr>
          <w:color w:val="211F1F"/>
          <w:spacing w:val="-3"/>
          <w:sz w:val="22"/>
        </w:rPr>
        <w:t> </w:t>
      </w:r>
      <w:r>
        <w:rPr>
          <w:color w:val="211F1F"/>
          <w:sz w:val="22"/>
        </w:rPr>
        <w:t>to</w:t>
      </w:r>
      <w:r>
        <w:rPr>
          <w:color w:val="211F1F"/>
          <w:spacing w:val="-2"/>
          <w:sz w:val="22"/>
        </w:rPr>
        <w:t> </w:t>
      </w:r>
      <w:r>
        <w:rPr>
          <w:color w:val="211F1F"/>
          <w:sz w:val="22"/>
        </w:rPr>
        <w:t>the</w:t>
      </w:r>
      <w:r>
        <w:rPr>
          <w:color w:val="211F1F"/>
          <w:spacing w:val="-2"/>
          <w:sz w:val="22"/>
        </w:rPr>
        <w:t> </w:t>
      </w:r>
      <w:r>
        <w:rPr>
          <w:b/>
          <w:color w:val="211F1F"/>
          <w:sz w:val="22"/>
        </w:rPr>
        <w:t>Setup</w:t>
      </w:r>
      <w:r>
        <w:rPr>
          <w:b/>
          <w:color w:val="211F1F"/>
          <w:spacing w:val="-1"/>
          <w:sz w:val="22"/>
        </w:rPr>
        <w:t> </w:t>
      </w:r>
      <w:r>
        <w:rPr>
          <w:b/>
          <w:color w:val="211F1F"/>
          <w:sz w:val="22"/>
        </w:rPr>
        <w:t>&gt;</w:t>
      </w:r>
      <w:r>
        <w:rPr>
          <w:b/>
          <w:color w:val="211F1F"/>
          <w:spacing w:val="-4"/>
          <w:sz w:val="22"/>
        </w:rPr>
        <w:t> </w:t>
      </w:r>
      <w:r>
        <w:rPr>
          <w:b/>
          <w:color w:val="211F1F"/>
          <w:sz w:val="22"/>
        </w:rPr>
        <w:t>Net Alerts</w:t>
      </w:r>
      <w:r>
        <w:rPr>
          <w:b/>
          <w:color w:val="211F1F"/>
          <w:spacing w:val="-2"/>
          <w:sz w:val="22"/>
        </w:rPr>
        <w:t> </w:t>
      </w:r>
      <w:r>
        <w:rPr>
          <w:b/>
          <w:color w:val="211F1F"/>
          <w:sz w:val="22"/>
        </w:rPr>
        <w:t>&gt;</w:t>
      </w:r>
      <w:r>
        <w:rPr>
          <w:b/>
          <w:color w:val="211F1F"/>
          <w:spacing w:val="-3"/>
          <w:sz w:val="22"/>
        </w:rPr>
        <w:t> </w:t>
      </w:r>
      <w:r>
        <w:rPr>
          <w:b/>
          <w:color w:val="211F1F"/>
          <w:sz w:val="22"/>
        </w:rPr>
        <w:t>CAP</w:t>
      </w:r>
      <w:r>
        <w:rPr>
          <w:b/>
          <w:color w:val="211F1F"/>
          <w:spacing w:val="-2"/>
          <w:sz w:val="22"/>
        </w:rPr>
        <w:t> Decode</w:t>
      </w:r>
    </w:p>
    <w:p>
      <w:pPr>
        <w:pStyle w:val="ListParagraph"/>
        <w:numPr>
          <w:ilvl w:val="0"/>
          <w:numId w:val="42"/>
        </w:numPr>
        <w:tabs>
          <w:tab w:pos="1359" w:val="left" w:leader="none"/>
        </w:tabs>
        <w:spacing w:line="240" w:lineRule="auto" w:before="32" w:after="0"/>
        <w:ind w:left="1358" w:right="0" w:hanging="318"/>
        <w:jc w:val="left"/>
        <w:rPr>
          <w:sz w:val="22"/>
        </w:rPr>
      </w:pPr>
      <w:r>
        <w:rPr>
          <w:color w:val="211F1F"/>
          <w:sz w:val="22"/>
        </w:rPr>
        <w:t>Ensure</w:t>
      </w:r>
      <w:r>
        <w:rPr>
          <w:color w:val="211F1F"/>
          <w:spacing w:val="-3"/>
          <w:sz w:val="22"/>
        </w:rPr>
        <w:t> </w:t>
      </w:r>
      <w:r>
        <w:rPr>
          <w:color w:val="211F1F"/>
          <w:sz w:val="22"/>
        </w:rPr>
        <w:t>DNS</w:t>
      </w:r>
      <w:r>
        <w:rPr>
          <w:color w:val="211F1F"/>
          <w:spacing w:val="-2"/>
          <w:sz w:val="22"/>
        </w:rPr>
        <w:t> </w:t>
      </w:r>
      <w:r>
        <w:rPr>
          <w:color w:val="211F1F"/>
          <w:sz w:val="22"/>
        </w:rPr>
        <w:t>is</w:t>
      </w:r>
      <w:r>
        <w:rPr>
          <w:color w:val="211F1F"/>
          <w:spacing w:val="-5"/>
          <w:sz w:val="22"/>
        </w:rPr>
        <w:t> </w:t>
      </w:r>
      <w:r>
        <w:rPr>
          <w:color w:val="211F1F"/>
          <w:sz w:val="22"/>
        </w:rPr>
        <w:t>enabled</w:t>
      </w:r>
      <w:r>
        <w:rPr>
          <w:color w:val="211F1F"/>
          <w:spacing w:val="-6"/>
          <w:sz w:val="22"/>
        </w:rPr>
        <w:t> </w:t>
      </w:r>
      <w:r>
        <w:rPr>
          <w:color w:val="211F1F"/>
          <w:sz w:val="22"/>
        </w:rPr>
        <w:t>(</w:t>
      </w:r>
      <w:r>
        <w:rPr>
          <w:b/>
          <w:color w:val="211F1F"/>
          <w:sz w:val="22"/>
        </w:rPr>
        <w:t>Setup</w:t>
      </w:r>
      <w:r>
        <w:rPr>
          <w:b/>
          <w:color w:val="211F1F"/>
          <w:spacing w:val="-3"/>
          <w:sz w:val="22"/>
        </w:rPr>
        <w:t> </w:t>
      </w:r>
      <w:r>
        <w:rPr>
          <w:b/>
          <w:color w:val="211F1F"/>
          <w:sz w:val="22"/>
        </w:rPr>
        <w:t>&gt;</w:t>
      </w:r>
      <w:r>
        <w:rPr>
          <w:b/>
          <w:color w:val="211F1F"/>
          <w:spacing w:val="-2"/>
          <w:sz w:val="22"/>
        </w:rPr>
        <w:t> </w:t>
      </w:r>
      <w:r>
        <w:rPr>
          <w:b/>
          <w:color w:val="211F1F"/>
          <w:sz w:val="22"/>
        </w:rPr>
        <w:t>Network</w:t>
      </w:r>
      <w:r>
        <w:rPr>
          <w:b/>
          <w:color w:val="211F1F"/>
          <w:spacing w:val="-4"/>
          <w:sz w:val="22"/>
        </w:rPr>
        <w:t> </w:t>
      </w:r>
      <w:r>
        <w:rPr>
          <w:b/>
          <w:color w:val="211F1F"/>
          <w:sz w:val="22"/>
        </w:rPr>
        <w:t>&gt;</w:t>
      </w:r>
      <w:r>
        <w:rPr>
          <w:b/>
          <w:color w:val="211F1F"/>
          <w:spacing w:val="-2"/>
          <w:sz w:val="22"/>
        </w:rPr>
        <w:t> Configuration</w:t>
      </w:r>
      <w:r>
        <w:rPr>
          <w:color w:val="211F1F"/>
          <w:spacing w:val="-2"/>
          <w:sz w:val="22"/>
        </w:rPr>
        <w:t>)</w:t>
      </w:r>
    </w:p>
    <w:p>
      <w:pPr>
        <w:pStyle w:val="ListParagraph"/>
        <w:numPr>
          <w:ilvl w:val="0"/>
          <w:numId w:val="42"/>
        </w:numPr>
        <w:tabs>
          <w:tab w:pos="1359" w:val="left" w:leader="none"/>
        </w:tabs>
        <w:spacing w:line="240" w:lineRule="auto" w:before="31" w:after="0"/>
        <w:ind w:left="1358" w:right="0" w:hanging="318"/>
        <w:jc w:val="left"/>
        <w:rPr>
          <w:sz w:val="22"/>
        </w:rPr>
      </w:pPr>
      <w:r>
        <w:rPr>
          <w:color w:val="211F1F"/>
          <w:sz w:val="22"/>
        </w:rPr>
        <w:t>Click</w:t>
      </w:r>
      <w:r>
        <w:rPr>
          <w:color w:val="211F1F"/>
          <w:spacing w:val="-4"/>
          <w:sz w:val="22"/>
        </w:rPr>
        <w:t> </w:t>
      </w:r>
      <w:r>
        <w:rPr>
          <w:color w:val="211F1F"/>
          <w:sz w:val="22"/>
        </w:rPr>
        <w:t>the</w:t>
      </w:r>
      <w:r>
        <w:rPr>
          <w:color w:val="211F1F"/>
          <w:spacing w:val="-4"/>
          <w:sz w:val="22"/>
        </w:rPr>
        <w:t> </w:t>
      </w:r>
      <w:r>
        <w:rPr>
          <w:b/>
          <w:color w:val="211F1F"/>
          <w:sz w:val="22"/>
        </w:rPr>
        <w:t>Add</w:t>
      </w:r>
      <w:r>
        <w:rPr>
          <w:b/>
          <w:color w:val="211F1F"/>
          <w:spacing w:val="-3"/>
          <w:sz w:val="22"/>
        </w:rPr>
        <w:t> </w:t>
      </w:r>
      <w:r>
        <w:rPr>
          <w:b/>
          <w:color w:val="211F1F"/>
          <w:sz w:val="22"/>
        </w:rPr>
        <w:t>CAP</w:t>
      </w:r>
      <w:r>
        <w:rPr>
          <w:b/>
          <w:color w:val="211F1F"/>
          <w:spacing w:val="-4"/>
          <w:sz w:val="22"/>
        </w:rPr>
        <w:t> </w:t>
      </w:r>
      <w:r>
        <w:rPr>
          <w:b/>
          <w:color w:val="211F1F"/>
          <w:sz w:val="22"/>
        </w:rPr>
        <w:t>Client</w:t>
      </w:r>
      <w:r>
        <w:rPr>
          <w:b/>
          <w:color w:val="211F1F"/>
          <w:spacing w:val="-5"/>
          <w:sz w:val="22"/>
        </w:rPr>
        <w:t> </w:t>
      </w:r>
      <w:r>
        <w:rPr>
          <w:b/>
          <w:color w:val="211F1F"/>
          <w:sz w:val="22"/>
        </w:rPr>
        <w:t>Interface</w:t>
      </w:r>
      <w:r>
        <w:rPr>
          <w:b/>
          <w:color w:val="211F1F"/>
          <w:spacing w:val="-3"/>
          <w:sz w:val="22"/>
        </w:rPr>
        <w:t> </w:t>
      </w:r>
      <w:r>
        <w:rPr>
          <w:color w:val="211F1F"/>
          <w:sz w:val="22"/>
        </w:rPr>
        <w:t>button</w:t>
      </w:r>
      <w:r>
        <w:rPr>
          <w:color w:val="211F1F"/>
          <w:spacing w:val="-4"/>
          <w:sz w:val="22"/>
        </w:rPr>
        <w:t> </w:t>
      </w:r>
      <w:r>
        <w:rPr>
          <w:color w:val="211F1F"/>
          <w:sz w:val="22"/>
        </w:rPr>
        <w:t>(just</w:t>
      </w:r>
      <w:r>
        <w:rPr>
          <w:color w:val="211F1F"/>
          <w:spacing w:val="-1"/>
          <w:sz w:val="22"/>
        </w:rPr>
        <w:t> </w:t>
      </w:r>
      <w:r>
        <w:rPr>
          <w:color w:val="211F1F"/>
          <w:sz w:val="22"/>
        </w:rPr>
        <w:t>below</w:t>
      </w:r>
      <w:r>
        <w:rPr>
          <w:color w:val="211F1F"/>
          <w:spacing w:val="-4"/>
          <w:sz w:val="22"/>
        </w:rPr>
        <w:t> </w:t>
      </w:r>
      <w:r>
        <w:rPr>
          <w:color w:val="211F1F"/>
          <w:sz w:val="22"/>
        </w:rPr>
        <w:t>the</w:t>
      </w:r>
      <w:r>
        <w:rPr>
          <w:color w:val="211F1F"/>
          <w:spacing w:val="-2"/>
          <w:sz w:val="22"/>
        </w:rPr>
        <w:t> </w:t>
      </w:r>
      <w:r>
        <w:rPr>
          <w:i/>
          <w:color w:val="211F1F"/>
          <w:sz w:val="22"/>
        </w:rPr>
        <w:t>DNS</w:t>
      </w:r>
      <w:r>
        <w:rPr>
          <w:i/>
          <w:color w:val="211F1F"/>
          <w:spacing w:val="-2"/>
          <w:sz w:val="22"/>
        </w:rPr>
        <w:t> </w:t>
      </w:r>
      <w:r>
        <w:rPr>
          <w:i/>
          <w:color w:val="211F1F"/>
          <w:sz w:val="22"/>
        </w:rPr>
        <w:t>is</w:t>
      </w:r>
      <w:r>
        <w:rPr>
          <w:i/>
          <w:color w:val="211F1F"/>
          <w:spacing w:val="-4"/>
          <w:sz w:val="22"/>
        </w:rPr>
        <w:t> </w:t>
      </w:r>
      <w:r>
        <w:rPr>
          <w:i/>
          <w:color w:val="211F1F"/>
          <w:sz w:val="22"/>
        </w:rPr>
        <w:t>Enabled</w:t>
      </w:r>
      <w:r>
        <w:rPr>
          <w:i/>
          <w:color w:val="211F1F"/>
          <w:spacing w:val="-2"/>
          <w:sz w:val="22"/>
        </w:rPr>
        <w:t> </w:t>
      </w:r>
      <w:r>
        <w:rPr>
          <w:color w:val="211F1F"/>
          <w:spacing w:val="-2"/>
          <w:sz w:val="22"/>
        </w:rPr>
        <w:t>text)</w:t>
      </w:r>
    </w:p>
    <w:p>
      <w:pPr>
        <w:pStyle w:val="ListParagraph"/>
        <w:numPr>
          <w:ilvl w:val="0"/>
          <w:numId w:val="42"/>
        </w:numPr>
        <w:tabs>
          <w:tab w:pos="1359" w:val="left" w:leader="none"/>
        </w:tabs>
        <w:spacing w:line="240" w:lineRule="auto" w:before="32" w:after="0"/>
        <w:ind w:left="1358" w:right="0" w:hanging="318"/>
        <w:jc w:val="left"/>
        <w:rPr>
          <w:sz w:val="22"/>
        </w:rPr>
      </w:pPr>
      <w:r>
        <w:rPr>
          <w:color w:val="211F1F"/>
          <w:sz w:val="22"/>
        </w:rPr>
        <w:t>Enter</w:t>
      </w:r>
      <w:r>
        <w:rPr>
          <w:color w:val="211F1F"/>
          <w:spacing w:val="-5"/>
          <w:sz w:val="22"/>
        </w:rPr>
        <w:t> </w:t>
      </w:r>
      <w:r>
        <w:rPr>
          <w:color w:val="211F1F"/>
          <w:sz w:val="22"/>
        </w:rPr>
        <w:t>a</w:t>
      </w:r>
      <w:r>
        <w:rPr>
          <w:color w:val="211F1F"/>
          <w:spacing w:val="-4"/>
          <w:sz w:val="22"/>
        </w:rPr>
        <w:t> </w:t>
      </w:r>
      <w:r>
        <w:rPr>
          <w:color w:val="211F1F"/>
          <w:sz w:val="22"/>
        </w:rPr>
        <w:t>descriptive</w:t>
      </w:r>
      <w:r>
        <w:rPr>
          <w:color w:val="211F1F"/>
          <w:spacing w:val="-2"/>
          <w:sz w:val="22"/>
        </w:rPr>
        <w:t> </w:t>
      </w:r>
      <w:r>
        <w:rPr>
          <w:color w:val="211F1F"/>
          <w:sz w:val="22"/>
        </w:rPr>
        <w:t>name</w:t>
      </w:r>
      <w:r>
        <w:rPr>
          <w:color w:val="211F1F"/>
          <w:spacing w:val="-5"/>
          <w:sz w:val="22"/>
        </w:rPr>
        <w:t> </w:t>
      </w:r>
      <w:r>
        <w:rPr>
          <w:color w:val="211F1F"/>
          <w:sz w:val="22"/>
        </w:rPr>
        <w:t>in</w:t>
      </w:r>
      <w:r>
        <w:rPr>
          <w:color w:val="211F1F"/>
          <w:spacing w:val="-6"/>
          <w:sz w:val="22"/>
        </w:rPr>
        <w:t> </w:t>
      </w:r>
      <w:r>
        <w:rPr>
          <w:color w:val="211F1F"/>
          <w:sz w:val="22"/>
        </w:rPr>
        <w:t>the</w:t>
      </w:r>
      <w:r>
        <w:rPr>
          <w:color w:val="211F1F"/>
          <w:spacing w:val="-6"/>
          <w:sz w:val="22"/>
        </w:rPr>
        <w:t> </w:t>
      </w:r>
      <w:r>
        <w:rPr>
          <w:b/>
          <w:color w:val="211F1F"/>
          <w:sz w:val="22"/>
        </w:rPr>
        <w:t>Client</w:t>
      </w:r>
      <w:r>
        <w:rPr>
          <w:b/>
          <w:color w:val="211F1F"/>
          <w:spacing w:val="-2"/>
          <w:sz w:val="22"/>
        </w:rPr>
        <w:t> </w:t>
      </w:r>
      <w:r>
        <w:rPr>
          <w:b/>
          <w:color w:val="211F1F"/>
          <w:sz w:val="22"/>
        </w:rPr>
        <w:t>Interface</w:t>
      </w:r>
      <w:r>
        <w:rPr>
          <w:b/>
          <w:color w:val="211F1F"/>
          <w:spacing w:val="-6"/>
          <w:sz w:val="22"/>
        </w:rPr>
        <w:t> </w:t>
      </w:r>
      <w:r>
        <w:rPr>
          <w:b/>
          <w:color w:val="211F1F"/>
          <w:sz w:val="22"/>
        </w:rPr>
        <w:t>Name</w:t>
      </w:r>
      <w:r>
        <w:rPr>
          <w:b/>
          <w:color w:val="211F1F"/>
          <w:spacing w:val="-5"/>
          <w:sz w:val="22"/>
        </w:rPr>
        <w:t> </w:t>
      </w:r>
      <w:r>
        <w:rPr>
          <w:color w:val="211F1F"/>
          <w:sz w:val="22"/>
        </w:rPr>
        <w:t>field</w:t>
      </w:r>
      <w:r>
        <w:rPr>
          <w:color w:val="211F1F"/>
          <w:spacing w:val="-5"/>
          <w:sz w:val="22"/>
        </w:rPr>
        <w:t> </w:t>
      </w:r>
      <w:r>
        <w:rPr>
          <w:color w:val="211F1F"/>
          <w:sz w:val="22"/>
        </w:rPr>
        <w:t>(i.e.</w:t>
      </w:r>
      <w:r>
        <w:rPr>
          <w:color w:val="211F1F"/>
          <w:spacing w:val="-3"/>
          <w:sz w:val="22"/>
        </w:rPr>
        <w:t> </w:t>
      </w:r>
      <w:r>
        <w:rPr>
          <w:color w:val="211F1F"/>
          <w:spacing w:val="-2"/>
          <w:sz w:val="22"/>
        </w:rPr>
        <w:t>NAAD)</w:t>
      </w:r>
    </w:p>
    <w:p>
      <w:pPr>
        <w:pStyle w:val="ListParagraph"/>
        <w:numPr>
          <w:ilvl w:val="0"/>
          <w:numId w:val="42"/>
        </w:numPr>
        <w:tabs>
          <w:tab w:pos="1359" w:val="left" w:leader="none"/>
        </w:tabs>
        <w:spacing w:line="240" w:lineRule="auto" w:before="31" w:after="0"/>
        <w:ind w:left="1358" w:right="0" w:hanging="318"/>
        <w:jc w:val="left"/>
        <w:rPr>
          <w:sz w:val="22"/>
        </w:rPr>
      </w:pPr>
      <w:r>
        <w:rPr>
          <w:color w:val="211F1F"/>
          <w:sz w:val="22"/>
        </w:rPr>
        <w:t>Select</w:t>
      </w:r>
      <w:r>
        <w:rPr>
          <w:color w:val="211F1F"/>
          <w:spacing w:val="-7"/>
          <w:sz w:val="22"/>
        </w:rPr>
        <w:t> </w:t>
      </w:r>
      <w:r>
        <w:rPr>
          <w:b/>
          <w:color w:val="211F1F"/>
          <w:sz w:val="22"/>
        </w:rPr>
        <w:t>CAP</w:t>
      </w:r>
      <w:r>
        <w:rPr>
          <w:b/>
          <w:color w:val="211F1F"/>
          <w:spacing w:val="-3"/>
          <w:sz w:val="22"/>
        </w:rPr>
        <w:t> </w:t>
      </w:r>
      <w:r>
        <w:rPr>
          <w:b/>
          <w:color w:val="211F1F"/>
          <w:sz w:val="22"/>
        </w:rPr>
        <w:t>Canada</w:t>
      </w:r>
      <w:r>
        <w:rPr>
          <w:b/>
          <w:color w:val="211F1F"/>
          <w:spacing w:val="-3"/>
          <w:sz w:val="22"/>
        </w:rPr>
        <w:t> </w:t>
      </w:r>
      <w:r>
        <w:rPr>
          <w:b/>
          <w:color w:val="211F1F"/>
          <w:sz w:val="22"/>
        </w:rPr>
        <w:t>IP</w:t>
      </w:r>
      <w:r>
        <w:rPr>
          <w:b/>
          <w:color w:val="211F1F"/>
          <w:spacing w:val="-5"/>
          <w:sz w:val="22"/>
        </w:rPr>
        <w:t> </w:t>
      </w:r>
      <w:r>
        <w:rPr>
          <w:b/>
          <w:color w:val="211F1F"/>
          <w:sz w:val="22"/>
        </w:rPr>
        <w:t>Get</w:t>
      </w:r>
      <w:r>
        <w:rPr>
          <w:b/>
          <w:color w:val="211F1F"/>
          <w:spacing w:val="-2"/>
          <w:sz w:val="22"/>
        </w:rPr>
        <w:t> </w:t>
      </w:r>
      <w:r>
        <w:rPr>
          <w:color w:val="211F1F"/>
          <w:sz w:val="22"/>
        </w:rPr>
        <w:t>from</w:t>
      </w:r>
      <w:r>
        <w:rPr>
          <w:color w:val="211F1F"/>
          <w:spacing w:val="-5"/>
          <w:sz w:val="22"/>
        </w:rPr>
        <w:t> </w:t>
      </w:r>
      <w:r>
        <w:rPr>
          <w:color w:val="211F1F"/>
          <w:sz w:val="22"/>
        </w:rPr>
        <w:t>the</w:t>
      </w:r>
      <w:r>
        <w:rPr>
          <w:color w:val="211F1F"/>
          <w:spacing w:val="-5"/>
          <w:sz w:val="22"/>
        </w:rPr>
        <w:t> </w:t>
      </w:r>
      <w:r>
        <w:rPr>
          <w:b/>
          <w:color w:val="211F1F"/>
          <w:sz w:val="22"/>
        </w:rPr>
        <w:t>CAP</w:t>
      </w:r>
      <w:r>
        <w:rPr>
          <w:b/>
          <w:color w:val="211F1F"/>
          <w:spacing w:val="-3"/>
          <w:sz w:val="22"/>
        </w:rPr>
        <w:t> </w:t>
      </w:r>
      <w:r>
        <w:rPr>
          <w:b/>
          <w:color w:val="211F1F"/>
          <w:sz w:val="22"/>
        </w:rPr>
        <w:t>Poll</w:t>
      </w:r>
      <w:r>
        <w:rPr>
          <w:b/>
          <w:color w:val="211F1F"/>
          <w:spacing w:val="-1"/>
          <w:sz w:val="22"/>
        </w:rPr>
        <w:t> </w:t>
      </w:r>
      <w:r>
        <w:rPr>
          <w:b/>
          <w:color w:val="211F1F"/>
          <w:sz w:val="22"/>
        </w:rPr>
        <w:t>Protocol</w:t>
      </w:r>
      <w:r>
        <w:rPr>
          <w:b/>
          <w:color w:val="211F1F"/>
          <w:spacing w:val="-4"/>
          <w:sz w:val="22"/>
        </w:rPr>
        <w:t> </w:t>
      </w:r>
      <w:r>
        <w:rPr>
          <w:color w:val="211F1F"/>
          <w:sz w:val="22"/>
        </w:rPr>
        <w:t>pull-down</w:t>
      </w:r>
      <w:r>
        <w:rPr>
          <w:color w:val="211F1F"/>
          <w:spacing w:val="-3"/>
          <w:sz w:val="22"/>
        </w:rPr>
        <w:t> </w:t>
      </w:r>
      <w:r>
        <w:rPr>
          <w:color w:val="211F1F"/>
          <w:spacing w:val="-2"/>
          <w:sz w:val="22"/>
        </w:rPr>
        <w:t>menu.</w:t>
      </w:r>
    </w:p>
    <w:p>
      <w:pPr>
        <w:pStyle w:val="Heading5"/>
        <w:numPr>
          <w:ilvl w:val="0"/>
          <w:numId w:val="42"/>
        </w:numPr>
        <w:tabs>
          <w:tab w:pos="1359" w:val="left" w:leader="none"/>
        </w:tabs>
        <w:spacing w:line="240" w:lineRule="auto" w:before="32" w:after="0"/>
        <w:ind w:left="1358" w:right="0" w:hanging="318"/>
        <w:jc w:val="left"/>
      </w:pPr>
      <w:r>
        <w:rPr>
          <w:b w:val="0"/>
          <w:color w:val="211F1F"/>
        </w:rPr>
        <w:t>Enter</w:t>
      </w:r>
      <w:r>
        <w:rPr>
          <w:b w:val="0"/>
          <w:color w:val="211F1F"/>
          <w:spacing w:val="-8"/>
        </w:rPr>
        <w:t> </w:t>
      </w:r>
      <w:r>
        <w:rPr>
          <w:color w:val="211F1F"/>
        </w:rPr>
        <w:t>streaming1.naad-adna.pelmorex.com</w:t>
      </w:r>
      <w:r>
        <w:rPr>
          <w:color w:val="211F1F"/>
          <w:spacing w:val="-5"/>
        </w:rPr>
        <w:t> </w:t>
      </w:r>
      <w:r>
        <w:rPr>
          <w:b w:val="0"/>
          <w:color w:val="211F1F"/>
        </w:rPr>
        <w:t>in</w:t>
      </w:r>
      <w:r>
        <w:rPr>
          <w:b w:val="0"/>
          <w:color w:val="211F1F"/>
          <w:spacing w:val="-8"/>
        </w:rPr>
        <w:t> </w:t>
      </w:r>
      <w:r>
        <w:rPr>
          <w:b w:val="0"/>
          <w:color w:val="211F1F"/>
        </w:rPr>
        <w:t>the</w:t>
      </w:r>
      <w:r>
        <w:rPr>
          <w:b w:val="0"/>
          <w:color w:val="211F1F"/>
          <w:spacing w:val="-5"/>
        </w:rPr>
        <w:t> </w:t>
      </w:r>
      <w:r>
        <w:rPr>
          <w:color w:val="211F1F"/>
        </w:rPr>
        <w:t>CAP</w:t>
      </w:r>
      <w:r>
        <w:rPr>
          <w:color w:val="211F1F"/>
          <w:spacing w:val="-6"/>
        </w:rPr>
        <w:t> </w:t>
      </w:r>
      <w:r>
        <w:rPr>
          <w:color w:val="211F1F"/>
        </w:rPr>
        <w:t>Canada</w:t>
      </w:r>
      <w:r>
        <w:rPr>
          <w:color w:val="211F1F"/>
          <w:spacing w:val="-8"/>
        </w:rPr>
        <w:t> </w:t>
      </w:r>
      <w:r>
        <w:rPr>
          <w:color w:val="211F1F"/>
        </w:rPr>
        <w:t>NAAD</w:t>
      </w:r>
      <w:r>
        <w:rPr>
          <w:color w:val="211F1F"/>
          <w:spacing w:val="-8"/>
        </w:rPr>
        <w:t> </w:t>
      </w:r>
      <w:r>
        <w:rPr>
          <w:color w:val="211F1F"/>
        </w:rPr>
        <w:t>server</w:t>
      </w:r>
      <w:r>
        <w:rPr>
          <w:color w:val="211F1F"/>
          <w:spacing w:val="-7"/>
        </w:rPr>
        <w:t> </w:t>
      </w:r>
      <w:r>
        <w:rPr>
          <w:color w:val="211F1F"/>
        </w:rPr>
        <w:t>host</w:t>
      </w:r>
      <w:r>
        <w:rPr>
          <w:color w:val="211F1F"/>
          <w:spacing w:val="-6"/>
        </w:rPr>
        <w:t> </w:t>
      </w:r>
      <w:r>
        <w:rPr>
          <w:color w:val="211F1F"/>
          <w:spacing w:val="-2"/>
        </w:rPr>
        <w:t>address</w:t>
      </w:r>
    </w:p>
    <w:p>
      <w:pPr>
        <w:pStyle w:val="BodyText"/>
        <w:spacing w:before="32"/>
        <w:ind w:left="1358"/>
      </w:pPr>
      <w:r>
        <w:rPr>
          <w:color w:val="211F1F"/>
        </w:rPr>
        <w:t>text</w:t>
      </w:r>
      <w:r>
        <w:rPr>
          <w:color w:val="211F1F"/>
          <w:spacing w:val="-3"/>
        </w:rPr>
        <w:t> </w:t>
      </w:r>
      <w:r>
        <w:rPr>
          <w:color w:val="211F1F"/>
          <w:spacing w:val="-2"/>
        </w:rPr>
        <w:t>field.</w:t>
      </w:r>
    </w:p>
    <w:p>
      <w:pPr>
        <w:pStyle w:val="Heading5"/>
        <w:numPr>
          <w:ilvl w:val="0"/>
          <w:numId w:val="42"/>
        </w:numPr>
        <w:tabs>
          <w:tab w:pos="1359" w:val="left" w:leader="none"/>
        </w:tabs>
        <w:spacing w:line="240" w:lineRule="auto" w:before="31" w:after="0"/>
        <w:ind w:left="1358" w:right="0" w:hanging="318"/>
        <w:jc w:val="left"/>
      </w:pPr>
      <w:r>
        <w:rPr>
          <w:b w:val="0"/>
          <w:color w:val="211F1F"/>
        </w:rPr>
        <w:t>Enter</w:t>
      </w:r>
      <w:r>
        <w:rPr>
          <w:b w:val="0"/>
          <w:color w:val="211F1F"/>
          <w:spacing w:val="-10"/>
        </w:rPr>
        <w:t> </w:t>
      </w:r>
      <w:r>
        <w:rPr>
          <w:color w:val="211F1F"/>
        </w:rPr>
        <w:t>capcp1.naad-adna.pelmorex.com</w:t>
      </w:r>
      <w:r>
        <w:rPr>
          <w:color w:val="211F1F"/>
          <w:spacing w:val="-4"/>
        </w:rPr>
        <w:t> </w:t>
      </w:r>
      <w:r>
        <w:rPr>
          <w:b w:val="0"/>
          <w:color w:val="211F1F"/>
        </w:rPr>
        <w:t>in</w:t>
      </w:r>
      <w:r>
        <w:rPr>
          <w:b w:val="0"/>
          <w:color w:val="211F1F"/>
          <w:spacing w:val="-9"/>
        </w:rPr>
        <w:t> </w:t>
      </w:r>
      <w:r>
        <w:rPr>
          <w:b w:val="0"/>
          <w:color w:val="211F1F"/>
        </w:rPr>
        <w:t>the</w:t>
      </w:r>
      <w:r>
        <w:rPr>
          <w:b w:val="0"/>
          <w:color w:val="211F1F"/>
          <w:spacing w:val="-8"/>
        </w:rPr>
        <w:t> </w:t>
      </w:r>
      <w:r>
        <w:rPr>
          <w:color w:val="211F1F"/>
        </w:rPr>
        <w:t>NAAD</w:t>
      </w:r>
      <w:r>
        <w:rPr>
          <w:color w:val="211F1F"/>
          <w:spacing w:val="-7"/>
        </w:rPr>
        <w:t> </w:t>
      </w:r>
      <w:r>
        <w:rPr>
          <w:color w:val="211F1F"/>
        </w:rPr>
        <w:t>previous</w:t>
      </w:r>
      <w:r>
        <w:rPr>
          <w:color w:val="211F1F"/>
          <w:spacing w:val="-5"/>
        </w:rPr>
        <w:t> </w:t>
      </w:r>
      <w:r>
        <w:rPr>
          <w:color w:val="211F1F"/>
        </w:rPr>
        <w:t>alert</w:t>
      </w:r>
      <w:r>
        <w:rPr>
          <w:color w:val="211F1F"/>
          <w:spacing w:val="-6"/>
        </w:rPr>
        <w:t> </w:t>
      </w:r>
      <w:r>
        <w:rPr>
          <w:color w:val="211F1F"/>
        </w:rPr>
        <w:t>download</w:t>
      </w:r>
      <w:r>
        <w:rPr>
          <w:color w:val="211F1F"/>
          <w:spacing w:val="-7"/>
        </w:rPr>
        <w:t> </w:t>
      </w:r>
      <w:r>
        <w:rPr>
          <w:color w:val="211F1F"/>
        </w:rPr>
        <w:t>host</w:t>
      </w:r>
      <w:r>
        <w:rPr>
          <w:color w:val="211F1F"/>
          <w:spacing w:val="-5"/>
        </w:rPr>
        <w:t> </w:t>
      </w:r>
      <w:r>
        <w:rPr>
          <w:color w:val="211F1F"/>
          <w:spacing w:val="-4"/>
        </w:rPr>
        <w:t>name</w:t>
      </w:r>
    </w:p>
    <w:p>
      <w:pPr>
        <w:pStyle w:val="BodyText"/>
        <w:spacing w:before="32"/>
        <w:ind w:left="1358"/>
      </w:pPr>
      <w:r>
        <w:rPr>
          <w:color w:val="211F1F"/>
        </w:rPr>
        <w:t>text</w:t>
      </w:r>
      <w:r>
        <w:rPr>
          <w:color w:val="211F1F"/>
          <w:spacing w:val="-3"/>
        </w:rPr>
        <w:t> </w:t>
      </w:r>
      <w:r>
        <w:rPr>
          <w:color w:val="211F1F"/>
          <w:spacing w:val="-2"/>
        </w:rPr>
        <w:t>field.</w:t>
      </w:r>
    </w:p>
    <w:p>
      <w:pPr>
        <w:pStyle w:val="ListParagraph"/>
        <w:numPr>
          <w:ilvl w:val="0"/>
          <w:numId w:val="42"/>
        </w:numPr>
        <w:tabs>
          <w:tab w:pos="1359" w:val="left" w:leader="none"/>
        </w:tabs>
        <w:spacing w:line="268" w:lineRule="auto" w:before="31" w:after="0"/>
        <w:ind w:left="1358" w:right="729" w:hanging="317"/>
        <w:jc w:val="left"/>
        <w:rPr>
          <w:sz w:val="22"/>
        </w:rPr>
      </w:pPr>
      <w:r>
        <w:rPr>
          <w:color w:val="211F1F"/>
          <w:sz w:val="22"/>
        </w:rPr>
        <w:t>Select</w:t>
      </w:r>
      <w:r>
        <w:rPr>
          <w:color w:val="211F1F"/>
          <w:spacing w:val="-5"/>
          <w:sz w:val="22"/>
        </w:rPr>
        <w:t> </w:t>
      </w:r>
      <w:r>
        <w:rPr>
          <w:b/>
          <w:color w:val="211F1F"/>
          <w:sz w:val="22"/>
        </w:rPr>
        <w:t>Pelmorex-digicert-verisign-symantic-ENVCan-CA.crt</w:t>
      </w:r>
      <w:r>
        <w:rPr>
          <w:b/>
          <w:color w:val="211F1F"/>
          <w:spacing w:val="-7"/>
          <w:sz w:val="22"/>
        </w:rPr>
        <w:t> </w:t>
      </w:r>
      <w:r>
        <w:rPr>
          <w:color w:val="211F1F"/>
          <w:sz w:val="22"/>
        </w:rPr>
        <w:t>option</w:t>
      </w:r>
      <w:r>
        <w:rPr>
          <w:color w:val="211F1F"/>
          <w:spacing w:val="-8"/>
          <w:sz w:val="22"/>
        </w:rPr>
        <w:t> </w:t>
      </w:r>
      <w:r>
        <w:rPr>
          <w:color w:val="211F1F"/>
          <w:sz w:val="22"/>
        </w:rPr>
        <w:t>within</w:t>
      </w:r>
      <w:r>
        <w:rPr>
          <w:color w:val="211F1F"/>
          <w:spacing w:val="-7"/>
          <w:sz w:val="22"/>
        </w:rPr>
        <w:t> </w:t>
      </w:r>
      <w:r>
        <w:rPr>
          <w:color w:val="211F1F"/>
          <w:sz w:val="22"/>
        </w:rPr>
        <w:t>the</w:t>
      </w:r>
      <w:r>
        <w:rPr>
          <w:color w:val="211F1F"/>
          <w:spacing w:val="-4"/>
          <w:sz w:val="22"/>
        </w:rPr>
        <w:t> </w:t>
      </w:r>
      <w:r>
        <w:rPr>
          <w:b/>
          <w:color w:val="211F1F"/>
          <w:sz w:val="22"/>
        </w:rPr>
        <w:t>XML</w:t>
      </w:r>
      <w:r>
        <w:rPr>
          <w:b/>
          <w:color w:val="211F1F"/>
          <w:spacing w:val="-5"/>
          <w:sz w:val="22"/>
        </w:rPr>
        <w:t> </w:t>
      </w:r>
      <w:r>
        <w:rPr>
          <w:b/>
          <w:color w:val="211F1F"/>
          <w:sz w:val="22"/>
        </w:rPr>
        <w:t>Digital Signature Certificate Authority (CA) Name </w:t>
      </w:r>
      <w:r>
        <w:rPr>
          <w:color w:val="211F1F"/>
          <w:sz w:val="22"/>
        </w:rPr>
        <w:t>pull-down menu.</w:t>
      </w:r>
    </w:p>
    <w:p>
      <w:pPr>
        <w:pStyle w:val="ListParagraph"/>
        <w:numPr>
          <w:ilvl w:val="0"/>
          <w:numId w:val="42"/>
        </w:numPr>
        <w:tabs>
          <w:tab w:pos="1359" w:val="left" w:leader="none"/>
        </w:tabs>
        <w:spacing w:line="267" w:lineRule="exact" w:before="0" w:after="0"/>
        <w:ind w:left="1358" w:right="0" w:hanging="318"/>
        <w:jc w:val="left"/>
        <w:rPr>
          <w:sz w:val="22"/>
        </w:rPr>
      </w:pPr>
      <w:r>
        <w:rPr>
          <w:color w:val="211F1F"/>
          <w:sz w:val="22"/>
        </w:rPr>
        <w:t>Click</w:t>
      </w:r>
      <w:r>
        <w:rPr>
          <w:color w:val="211F1F"/>
          <w:spacing w:val="-2"/>
          <w:sz w:val="22"/>
        </w:rPr>
        <w:t> </w:t>
      </w:r>
      <w:r>
        <w:rPr>
          <w:color w:val="211F1F"/>
          <w:sz w:val="22"/>
        </w:rPr>
        <w:t>the</w:t>
      </w:r>
      <w:r>
        <w:rPr>
          <w:color w:val="211F1F"/>
          <w:spacing w:val="-4"/>
          <w:sz w:val="22"/>
        </w:rPr>
        <w:t> </w:t>
      </w:r>
      <w:r>
        <w:rPr>
          <w:b/>
          <w:color w:val="211F1F"/>
          <w:sz w:val="22"/>
        </w:rPr>
        <w:t>Accept</w:t>
      </w:r>
      <w:r>
        <w:rPr>
          <w:b/>
          <w:color w:val="211F1F"/>
          <w:spacing w:val="-4"/>
          <w:sz w:val="22"/>
        </w:rPr>
        <w:t> </w:t>
      </w:r>
      <w:r>
        <w:rPr>
          <w:b/>
          <w:color w:val="211F1F"/>
          <w:sz w:val="22"/>
        </w:rPr>
        <w:t>Changes</w:t>
      </w:r>
      <w:r>
        <w:rPr>
          <w:b/>
          <w:color w:val="211F1F"/>
          <w:spacing w:val="-1"/>
          <w:sz w:val="22"/>
        </w:rPr>
        <w:t> </w:t>
      </w:r>
      <w:r>
        <w:rPr>
          <w:color w:val="211F1F"/>
          <w:spacing w:val="-2"/>
          <w:sz w:val="22"/>
        </w:rPr>
        <w:t>button.</w:t>
      </w:r>
    </w:p>
    <w:p>
      <w:pPr>
        <w:pStyle w:val="ListParagraph"/>
        <w:numPr>
          <w:ilvl w:val="0"/>
          <w:numId w:val="42"/>
        </w:numPr>
        <w:tabs>
          <w:tab w:pos="1359" w:val="left" w:leader="none"/>
        </w:tabs>
        <w:spacing w:line="268" w:lineRule="auto" w:before="32" w:after="0"/>
        <w:ind w:left="1358" w:right="626" w:hanging="317"/>
        <w:jc w:val="left"/>
        <w:rPr>
          <w:sz w:val="22"/>
        </w:rPr>
      </w:pPr>
      <w:r>
        <w:rPr>
          <w:color w:val="211F1F"/>
          <w:sz w:val="22"/>
        </w:rPr>
        <w:t>Check</w:t>
      </w:r>
      <w:r>
        <w:rPr>
          <w:color w:val="211F1F"/>
          <w:spacing w:val="-1"/>
          <w:sz w:val="22"/>
        </w:rPr>
        <w:t> </w:t>
      </w:r>
      <w:r>
        <w:rPr>
          <w:color w:val="211F1F"/>
          <w:sz w:val="22"/>
        </w:rPr>
        <w:t>to</w:t>
      </w:r>
      <w:r>
        <w:rPr>
          <w:color w:val="211F1F"/>
          <w:spacing w:val="-3"/>
          <w:sz w:val="22"/>
        </w:rPr>
        <w:t> </w:t>
      </w:r>
      <w:r>
        <w:rPr>
          <w:color w:val="211F1F"/>
          <w:sz w:val="22"/>
        </w:rPr>
        <w:t>see</w:t>
      </w:r>
      <w:r>
        <w:rPr>
          <w:color w:val="211F1F"/>
          <w:spacing w:val="-4"/>
          <w:sz w:val="22"/>
        </w:rPr>
        <w:t> </w:t>
      </w:r>
      <w:r>
        <w:rPr>
          <w:color w:val="211F1F"/>
          <w:sz w:val="22"/>
        </w:rPr>
        <w:t>if</w:t>
      </w:r>
      <w:r>
        <w:rPr>
          <w:color w:val="211F1F"/>
          <w:spacing w:val="-1"/>
          <w:sz w:val="22"/>
        </w:rPr>
        <w:t> </w:t>
      </w:r>
      <w:r>
        <w:rPr>
          <w:color w:val="211F1F"/>
          <w:sz w:val="22"/>
        </w:rPr>
        <w:t>the</w:t>
      </w:r>
      <w:r>
        <w:rPr>
          <w:color w:val="211F1F"/>
          <w:spacing w:val="-4"/>
          <w:sz w:val="22"/>
        </w:rPr>
        <w:t> </w:t>
      </w:r>
      <w:r>
        <w:rPr>
          <w:color w:val="211F1F"/>
          <w:sz w:val="22"/>
        </w:rPr>
        <w:t>EAS</w:t>
      </w:r>
      <w:r>
        <w:rPr>
          <w:color w:val="211F1F"/>
          <w:spacing w:val="-3"/>
          <w:sz w:val="22"/>
        </w:rPr>
        <w:t> </w:t>
      </w:r>
      <w:r>
        <w:rPr>
          <w:color w:val="211F1F"/>
          <w:sz w:val="22"/>
        </w:rPr>
        <w:t>device</w:t>
      </w:r>
      <w:r>
        <w:rPr>
          <w:color w:val="211F1F"/>
          <w:spacing w:val="-1"/>
          <w:sz w:val="22"/>
        </w:rPr>
        <w:t> </w:t>
      </w:r>
      <w:r>
        <w:rPr>
          <w:color w:val="211F1F"/>
          <w:sz w:val="22"/>
        </w:rPr>
        <w:t>is</w:t>
      </w:r>
      <w:r>
        <w:rPr>
          <w:color w:val="211F1F"/>
          <w:spacing w:val="-4"/>
          <w:sz w:val="22"/>
        </w:rPr>
        <w:t> </w:t>
      </w:r>
      <w:r>
        <w:rPr>
          <w:color w:val="211F1F"/>
          <w:sz w:val="22"/>
        </w:rPr>
        <w:t>connected.</w:t>
      </w:r>
      <w:r>
        <w:rPr>
          <w:color w:val="211F1F"/>
          <w:spacing w:val="-2"/>
          <w:sz w:val="22"/>
        </w:rPr>
        <w:t> </w:t>
      </w:r>
      <w:r>
        <w:rPr>
          <w:color w:val="211F1F"/>
          <w:sz w:val="22"/>
        </w:rPr>
        <w:t>Green</w:t>
      </w:r>
      <w:r>
        <w:rPr>
          <w:color w:val="211F1F"/>
          <w:spacing w:val="-2"/>
          <w:sz w:val="22"/>
        </w:rPr>
        <w:t> </w:t>
      </w:r>
      <w:r>
        <w:rPr>
          <w:color w:val="211F1F"/>
          <w:sz w:val="22"/>
        </w:rPr>
        <w:t>text</w:t>
      </w:r>
      <w:r>
        <w:rPr>
          <w:color w:val="211F1F"/>
          <w:spacing w:val="-4"/>
          <w:sz w:val="22"/>
        </w:rPr>
        <w:t> </w:t>
      </w:r>
      <w:r>
        <w:rPr>
          <w:color w:val="211F1F"/>
          <w:sz w:val="22"/>
        </w:rPr>
        <w:t>under</w:t>
      </w:r>
      <w:r>
        <w:rPr>
          <w:color w:val="211F1F"/>
          <w:spacing w:val="-2"/>
          <w:sz w:val="22"/>
        </w:rPr>
        <w:t> </w:t>
      </w:r>
      <w:r>
        <w:rPr>
          <w:color w:val="211F1F"/>
          <w:sz w:val="22"/>
        </w:rPr>
        <w:t>the</w:t>
      </w:r>
      <w:r>
        <w:rPr>
          <w:color w:val="211F1F"/>
          <w:spacing w:val="-2"/>
          <w:sz w:val="22"/>
        </w:rPr>
        <w:t> </w:t>
      </w:r>
      <w:r>
        <w:rPr>
          <w:b/>
          <w:color w:val="211F1F"/>
          <w:sz w:val="22"/>
        </w:rPr>
        <w:t>Poll</w:t>
      </w:r>
      <w:r>
        <w:rPr>
          <w:b/>
          <w:color w:val="211F1F"/>
          <w:spacing w:val="-3"/>
          <w:sz w:val="22"/>
        </w:rPr>
        <w:t> </w:t>
      </w:r>
      <w:r>
        <w:rPr>
          <w:b/>
          <w:color w:val="211F1F"/>
          <w:sz w:val="22"/>
        </w:rPr>
        <w:t>Canada</w:t>
      </w:r>
      <w:r>
        <w:rPr>
          <w:b/>
          <w:color w:val="211F1F"/>
          <w:spacing w:val="-3"/>
          <w:sz w:val="22"/>
        </w:rPr>
        <w:t> </w:t>
      </w:r>
      <w:r>
        <w:rPr>
          <w:b/>
          <w:color w:val="211F1F"/>
          <w:sz w:val="22"/>
        </w:rPr>
        <w:t>CAPCP</w:t>
      </w:r>
      <w:r>
        <w:rPr>
          <w:b/>
          <w:color w:val="211F1F"/>
          <w:spacing w:val="-2"/>
          <w:sz w:val="22"/>
        </w:rPr>
        <w:t> </w:t>
      </w:r>
      <w:r>
        <w:rPr>
          <w:b/>
          <w:color w:val="211F1F"/>
          <w:sz w:val="22"/>
        </w:rPr>
        <w:t>from NAAD IP Server </w:t>
      </w:r>
      <w:r>
        <w:rPr>
          <w:color w:val="211F1F"/>
          <w:sz w:val="22"/>
        </w:rPr>
        <w:t>section header should read </w:t>
      </w:r>
      <w:r>
        <w:rPr>
          <w:b/>
          <w:color w:val="211F1F"/>
          <w:sz w:val="22"/>
        </w:rPr>
        <w:t>√ Connected</w:t>
      </w:r>
      <w:r>
        <w:rPr>
          <w:color w:val="211F1F"/>
          <w:sz w:val="22"/>
        </w:rPr>
        <w:t>.</w:t>
      </w:r>
    </w:p>
    <w:p>
      <w:pPr>
        <w:pStyle w:val="BodyText"/>
        <w:spacing w:before="11"/>
        <w:rPr>
          <w:sz w:val="16"/>
        </w:rPr>
      </w:pPr>
    </w:p>
    <w:p>
      <w:pPr>
        <w:pStyle w:val="Heading4"/>
        <w:spacing w:line="240" w:lineRule="auto" w:before="1"/>
      </w:pPr>
      <w:r>
        <w:rPr/>
        <w:t>DVS644</w:t>
      </w:r>
      <w:r>
        <w:rPr>
          <w:spacing w:val="-1"/>
        </w:rPr>
        <w:t> </w:t>
      </w:r>
      <w:r>
        <w:rPr>
          <w:spacing w:val="-2"/>
        </w:rPr>
        <w:t>(SCTE18)</w:t>
      </w:r>
    </w:p>
    <w:p>
      <w:pPr>
        <w:pStyle w:val="Heading5"/>
        <w:spacing w:before="119"/>
      </w:pPr>
      <w:r>
        <w:rPr>
          <w:color w:val="211F1F"/>
        </w:rPr>
        <w:t>Configure</w:t>
      </w:r>
      <w:r>
        <w:rPr>
          <w:color w:val="211F1F"/>
          <w:spacing w:val="-9"/>
        </w:rPr>
        <w:t> </w:t>
      </w:r>
      <w:r>
        <w:rPr>
          <w:color w:val="211F1F"/>
        </w:rPr>
        <w:t>DVS644</w:t>
      </w:r>
      <w:r>
        <w:rPr>
          <w:color w:val="211F1F"/>
          <w:spacing w:val="-7"/>
        </w:rPr>
        <w:t> </w:t>
      </w:r>
      <w:r>
        <w:rPr>
          <w:color w:val="211F1F"/>
        </w:rPr>
        <w:t>(SCTE-18)</w:t>
      </w:r>
      <w:r>
        <w:rPr>
          <w:color w:val="211F1F"/>
          <w:spacing w:val="-7"/>
        </w:rPr>
        <w:t> </w:t>
      </w:r>
      <w:r>
        <w:rPr>
          <w:color w:val="211F1F"/>
          <w:spacing w:val="-2"/>
        </w:rPr>
        <w:t>Clients</w:t>
      </w:r>
    </w:p>
    <w:p>
      <w:pPr>
        <w:pStyle w:val="BodyText"/>
        <w:spacing w:before="1"/>
        <w:ind w:left="120" w:right="602"/>
      </w:pPr>
      <w:r>
        <w:rPr/>
        <w:t>DVS644/SCTE18 is a SCTE standard for encapsulating EAS alert data into an MPEG transport stream format</w:t>
      </w:r>
      <w:r>
        <w:rPr>
          <w:spacing w:val="-1"/>
        </w:rPr>
        <w:t> </w:t>
      </w:r>
      <w:r>
        <w:rPr/>
        <w:t>(as</w:t>
      </w:r>
      <w:r>
        <w:rPr>
          <w:spacing w:val="-2"/>
        </w:rPr>
        <w:t> </w:t>
      </w:r>
      <w:r>
        <w:rPr/>
        <w:t>an</w:t>
      </w:r>
      <w:r>
        <w:rPr>
          <w:spacing w:val="-5"/>
        </w:rPr>
        <w:t> </w:t>
      </w:r>
      <w:r>
        <w:rPr/>
        <w:t>MPEG</w:t>
      </w:r>
      <w:r>
        <w:rPr>
          <w:spacing w:val="-2"/>
        </w:rPr>
        <w:t> </w:t>
      </w:r>
      <w:r>
        <w:rPr/>
        <w:t>system table)</w:t>
      </w:r>
      <w:r>
        <w:rPr>
          <w:spacing w:val="-1"/>
        </w:rPr>
        <w:t> </w:t>
      </w:r>
      <w:r>
        <w:rPr/>
        <w:t>for</w:t>
      </w:r>
      <w:r>
        <w:rPr>
          <w:spacing w:val="-2"/>
        </w:rPr>
        <w:t> </w:t>
      </w:r>
      <w:r>
        <w:rPr/>
        <w:t>delivery</w:t>
      </w:r>
      <w:r>
        <w:rPr>
          <w:spacing w:val="-1"/>
        </w:rPr>
        <w:t> </w:t>
      </w:r>
      <w:r>
        <w:rPr/>
        <w:t>to</w:t>
      </w:r>
      <w:r>
        <w:rPr>
          <w:spacing w:val="-3"/>
        </w:rPr>
        <w:t> </w:t>
      </w:r>
      <w:r>
        <w:rPr/>
        <w:t>MPEG</w:t>
      </w:r>
      <w:r>
        <w:rPr>
          <w:spacing w:val="-2"/>
        </w:rPr>
        <w:t> </w:t>
      </w:r>
      <w:r>
        <w:rPr/>
        <w:t>client</w:t>
      </w:r>
      <w:r>
        <w:rPr>
          <w:spacing w:val="-3"/>
        </w:rPr>
        <w:t> </w:t>
      </w:r>
      <w:r>
        <w:rPr/>
        <w:t>devices</w:t>
      </w:r>
      <w:r>
        <w:rPr>
          <w:spacing w:val="-4"/>
        </w:rPr>
        <w:t> </w:t>
      </w:r>
      <w:r>
        <w:rPr/>
        <w:t>(such</w:t>
      </w:r>
      <w:r>
        <w:rPr>
          <w:spacing w:val="-3"/>
        </w:rPr>
        <w:t> </w:t>
      </w:r>
      <w:r>
        <w:rPr/>
        <w:t>as</w:t>
      </w:r>
      <w:r>
        <w:rPr>
          <w:spacing w:val="-4"/>
        </w:rPr>
        <w:t> </w:t>
      </w:r>
      <w:r>
        <w:rPr/>
        <w:t>set-top</w:t>
      </w:r>
      <w:r>
        <w:rPr>
          <w:spacing w:val="-3"/>
        </w:rPr>
        <w:t> </w:t>
      </w:r>
      <w:r>
        <w:rPr/>
        <w:t>boxes</w:t>
      </w:r>
      <w:r>
        <w:rPr>
          <w:spacing w:val="-1"/>
        </w:rPr>
        <w:t> </w:t>
      </w:r>
      <w:r>
        <w:rPr/>
        <w:t>and</w:t>
      </w:r>
      <w:r>
        <w:rPr>
          <w:spacing w:val="-5"/>
        </w:rPr>
        <w:t> </w:t>
      </w:r>
      <w:r>
        <w:rPr/>
        <w:t>cable ready TVs). The EAS device has a sophisticated and powerful implementation of this standard.</w:t>
      </w:r>
    </w:p>
    <w:p>
      <w:pPr>
        <w:pStyle w:val="BodyText"/>
        <w:spacing w:before="118"/>
        <w:ind w:left="120" w:right="627"/>
        <w:jc w:val="both"/>
      </w:pPr>
      <w:r>
        <w:rPr/>
        <w:t>This feature requires the</w:t>
      </w:r>
      <w:r>
        <w:rPr>
          <w:spacing w:val="-1"/>
        </w:rPr>
        <w:t> </w:t>
      </w:r>
      <w:r>
        <w:rPr/>
        <w:t>DVS644/SCTE18 license. When DVS644/SCTE18 support is available on the</w:t>
      </w:r>
      <w:r>
        <w:rPr>
          <w:spacing w:val="-1"/>
        </w:rPr>
        <w:t> </w:t>
      </w:r>
      <w:r>
        <w:rPr/>
        <w:t>EAS device,</w:t>
      </w:r>
      <w:r>
        <w:rPr>
          <w:spacing w:val="-2"/>
        </w:rPr>
        <w:t> </w:t>
      </w:r>
      <w:r>
        <w:rPr/>
        <w:t>the</w:t>
      </w:r>
      <w:r>
        <w:rPr>
          <w:spacing w:val="-3"/>
        </w:rPr>
        <w:t> </w:t>
      </w:r>
      <w:r>
        <w:rPr/>
        <w:t>sub-tab</w:t>
      </w:r>
      <w:r>
        <w:rPr>
          <w:spacing w:val="-2"/>
        </w:rPr>
        <w:t> </w:t>
      </w:r>
      <w:r>
        <w:rPr/>
        <w:t>for</w:t>
      </w:r>
      <w:r>
        <w:rPr>
          <w:spacing w:val="-2"/>
        </w:rPr>
        <w:t> </w:t>
      </w:r>
      <w:r>
        <w:rPr/>
        <w:t>this</w:t>
      </w:r>
      <w:r>
        <w:rPr>
          <w:spacing w:val="-3"/>
        </w:rPr>
        <w:t> </w:t>
      </w:r>
      <w:r>
        <w:rPr/>
        <w:t>feature</w:t>
      </w:r>
      <w:r>
        <w:rPr>
          <w:spacing w:val="-1"/>
        </w:rPr>
        <w:t> </w:t>
      </w:r>
      <w:r>
        <w:rPr/>
        <w:t>appears</w:t>
      </w:r>
      <w:r>
        <w:rPr>
          <w:spacing w:val="-2"/>
        </w:rPr>
        <w:t> </w:t>
      </w:r>
      <w:r>
        <w:rPr/>
        <w:t>under</w:t>
      </w:r>
      <w:r>
        <w:rPr>
          <w:spacing w:val="-3"/>
        </w:rPr>
        <w:t> </w:t>
      </w:r>
      <w:r>
        <w:rPr>
          <w:b/>
        </w:rPr>
        <w:t>Setup</w:t>
      </w:r>
      <w:r>
        <w:rPr>
          <w:b/>
          <w:spacing w:val="-2"/>
        </w:rPr>
        <w:t> </w:t>
      </w:r>
      <w:r>
        <w:rPr>
          <w:b/>
        </w:rPr>
        <w:t>&gt;</w:t>
      </w:r>
      <w:r>
        <w:rPr>
          <w:b/>
          <w:spacing w:val="-1"/>
        </w:rPr>
        <w:t> </w:t>
      </w:r>
      <w:r>
        <w:rPr>
          <w:b/>
        </w:rPr>
        <w:t>Net</w:t>
      </w:r>
      <w:r>
        <w:rPr>
          <w:b/>
          <w:spacing w:val="-3"/>
        </w:rPr>
        <w:t> </w:t>
      </w:r>
      <w:r>
        <w:rPr>
          <w:b/>
        </w:rPr>
        <w:t>Alerts</w:t>
      </w:r>
      <w:r>
        <w:rPr/>
        <w:t>.</w:t>
      </w:r>
      <w:r>
        <w:rPr>
          <w:spacing w:val="-4"/>
        </w:rPr>
        <w:t> </w:t>
      </w:r>
      <w:r>
        <w:rPr/>
        <w:t>Two</w:t>
      </w:r>
      <w:r>
        <w:rPr>
          <w:spacing w:val="-1"/>
        </w:rPr>
        <w:t> </w:t>
      </w:r>
      <w:r>
        <w:rPr/>
        <w:t>check</w:t>
      </w:r>
      <w:r>
        <w:rPr>
          <w:spacing w:val="-2"/>
        </w:rPr>
        <w:t> </w:t>
      </w:r>
      <w:r>
        <w:rPr/>
        <w:t>boxes</w:t>
      </w:r>
      <w:r>
        <w:rPr>
          <w:spacing w:val="-1"/>
        </w:rPr>
        <w:t> </w:t>
      </w:r>
      <w:r>
        <w:rPr/>
        <w:t>are</w:t>
      </w:r>
      <w:r>
        <w:rPr>
          <w:spacing w:val="-3"/>
        </w:rPr>
        <w:t> </w:t>
      </w:r>
      <w:r>
        <w:rPr/>
        <w:t>displayed</w:t>
      </w:r>
      <w:r>
        <w:rPr>
          <w:spacing w:val="-4"/>
        </w:rPr>
        <w:t> </w:t>
      </w:r>
      <w:r>
        <w:rPr/>
        <w:t>for enabling DVS644/SCTE18 during alert forwarding and origination:</w:t>
      </w:r>
    </w:p>
    <w:p>
      <w:pPr>
        <w:pStyle w:val="Heading5"/>
      </w:pPr>
      <w:r>
        <w:rPr>
          <w:color w:val="211F1F"/>
        </w:rPr>
        <w:t>Alert</w:t>
      </w:r>
      <w:r>
        <w:rPr>
          <w:color w:val="211F1F"/>
          <w:spacing w:val="-9"/>
        </w:rPr>
        <w:t> </w:t>
      </w:r>
      <w:r>
        <w:rPr>
          <w:color w:val="211F1F"/>
        </w:rPr>
        <w:t>Forwarding</w:t>
      </w:r>
      <w:r>
        <w:rPr>
          <w:color w:val="211F1F"/>
          <w:spacing w:val="-8"/>
        </w:rPr>
        <w:t> </w:t>
      </w:r>
      <w:r>
        <w:rPr>
          <w:color w:val="211F1F"/>
        </w:rPr>
        <w:t>to</w:t>
      </w:r>
      <w:r>
        <w:rPr>
          <w:color w:val="211F1F"/>
          <w:spacing w:val="-5"/>
        </w:rPr>
        <w:t> </w:t>
      </w:r>
      <w:r>
        <w:rPr>
          <w:color w:val="211F1F"/>
        </w:rPr>
        <w:t>DVS644/SCTE18/CEAM</w:t>
      </w:r>
      <w:r>
        <w:rPr>
          <w:color w:val="211F1F"/>
          <w:spacing w:val="-7"/>
        </w:rPr>
        <w:t> </w:t>
      </w:r>
      <w:r>
        <w:rPr>
          <w:color w:val="211F1F"/>
          <w:spacing w:val="-2"/>
        </w:rPr>
        <w:t>devices.</w:t>
      </w:r>
    </w:p>
    <w:p>
      <w:pPr>
        <w:pStyle w:val="BodyText"/>
        <w:ind w:left="120"/>
      </w:pPr>
      <w:r>
        <w:rPr/>
        <w:t>Enabling</w:t>
      </w:r>
      <w:r>
        <w:rPr>
          <w:spacing w:val="-5"/>
        </w:rPr>
        <w:t> </w:t>
      </w:r>
      <w:r>
        <w:rPr/>
        <w:t>this</w:t>
      </w:r>
      <w:r>
        <w:rPr>
          <w:spacing w:val="-3"/>
        </w:rPr>
        <w:t> </w:t>
      </w:r>
      <w:r>
        <w:rPr/>
        <w:t>check</w:t>
      </w:r>
      <w:r>
        <w:rPr>
          <w:spacing w:val="-6"/>
        </w:rPr>
        <w:t> </w:t>
      </w:r>
      <w:r>
        <w:rPr/>
        <w:t>box</w:t>
      </w:r>
      <w:r>
        <w:rPr>
          <w:spacing w:val="-5"/>
        </w:rPr>
        <w:t> </w:t>
      </w:r>
      <w:r>
        <w:rPr/>
        <w:t>allows</w:t>
      </w:r>
      <w:r>
        <w:rPr>
          <w:spacing w:val="-3"/>
        </w:rPr>
        <w:t> </w:t>
      </w:r>
      <w:r>
        <w:rPr/>
        <w:t>SCTE18</w:t>
      </w:r>
      <w:r>
        <w:rPr>
          <w:spacing w:val="-2"/>
        </w:rPr>
        <w:t> </w:t>
      </w:r>
      <w:r>
        <w:rPr/>
        <w:t>send</w:t>
      </w:r>
      <w:r>
        <w:rPr>
          <w:spacing w:val="-5"/>
        </w:rPr>
        <w:t> </w:t>
      </w:r>
      <w:r>
        <w:rPr/>
        <w:t>processing</w:t>
      </w:r>
      <w:r>
        <w:rPr>
          <w:spacing w:val="-3"/>
        </w:rPr>
        <w:t> </w:t>
      </w:r>
      <w:r>
        <w:rPr/>
        <w:t>during</w:t>
      </w:r>
      <w:r>
        <w:rPr>
          <w:spacing w:val="-4"/>
        </w:rPr>
        <w:t> </w:t>
      </w:r>
      <w:r>
        <w:rPr/>
        <w:t>alert</w:t>
      </w:r>
      <w:r>
        <w:rPr>
          <w:spacing w:val="-2"/>
        </w:rPr>
        <w:t> forwarding.</w:t>
      </w:r>
    </w:p>
    <w:p>
      <w:pPr>
        <w:pStyle w:val="Heading5"/>
      </w:pPr>
      <w:r>
        <w:rPr>
          <w:color w:val="211F1F"/>
        </w:rPr>
        <w:t>Encoder</w:t>
      </w:r>
      <w:r>
        <w:rPr>
          <w:color w:val="211F1F"/>
          <w:spacing w:val="-9"/>
        </w:rPr>
        <w:t> </w:t>
      </w:r>
      <w:r>
        <w:rPr>
          <w:color w:val="211F1F"/>
        </w:rPr>
        <w:t>Originated</w:t>
      </w:r>
      <w:r>
        <w:rPr>
          <w:color w:val="211F1F"/>
          <w:spacing w:val="-9"/>
        </w:rPr>
        <w:t> </w:t>
      </w:r>
      <w:r>
        <w:rPr>
          <w:color w:val="211F1F"/>
        </w:rPr>
        <w:t>Alert</w:t>
      </w:r>
      <w:r>
        <w:rPr>
          <w:color w:val="211F1F"/>
          <w:spacing w:val="-8"/>
        </w:rPr>
        <w:t> </w:t>
      </w:r>
      <w:r>
        <w:rPr>
          <w:color w:val="211F1F"/>
        </w:rPr>
        <w:t>Sent</w:t>
      </w:r>
      <w:r>
        <w:rPr>
          <w:color w:val="211F1F"/>
          <w:spacing w:val="-7"/>
        </w:rPr>
        <w:t> </w:t>
      </w:r>
      <w:r>
        <w:rPr>
          <w:color w:val="211F1F"/>
        </w:rPr>
        <w:t>to</w:t>
      </w:r>
      <w:r>
        <w:rPr>
          <w:color w:val="211F1F"/>
          <w:spacing w:val="-8"/>
        </w:rPr>
        <w:t> </w:t>
      </w:r>
      <w:r>
        <w:rPr>
          <w:color w:val="211F1F"/>
        </w:rPr>
        <w:t>DVS644/SCTE18/CEAM</w:t>
      </w:r>
      <w:r>
        <w:rPr>
          <w:color w:val="211F1F"/>
          <w:spacing w:val="-6"/>
        </w:rPr>
        <w:t> </w:t>
      </w:r>
      <w:r>
        <w:rPr>
          <w:color w:val="211F1F"/>
          <w:spacing w:val="-2"/>
        </w:rPr>
        <w:t>devices.</w:t>
      </w:r>
    </w:p>
    <w:p>
      <w:pPr>
        <w:pStyle w:val="BodyText"/>
        <w:ind w:left="120"/>
      </w:pPr>
      <w:r>
        <w:rPr/>
        <w:t>Enabling</w:t>
      </w:r>
      <w:r>
        <w:rPr>
          <w:spacing w:val="-7"/>
        </w:rPr>
        <w:t> </w:t>
      </w:r>
      <w:r>
        <w:rPr/>
        <w:t>this</w:t>
      </w:r>
      <w:r>
        <w:rPr>
          <w:spacing w:val="-4"/>
        </w:rPr>
        <w:t> </w:t>
      </w:r>
      <w:r>
        <w:rPr/>
        <w:t>check</w:t>
      </w:r>
      <w:r>
        <w:rPr>
          <w:spacing w:val="-5"/>
        </w:rPr>
        <w:t> </w:t>
      </w:r>
      <w:r>
        <w:rPr/>
        <w:t>box</w:t>
      </w:r>
      <w:r>
        <w:rPr>
          <w:spacing w:val="-5"/>
        </w:rPr>
        <w:t> </w:t>
      </w:r>
      <w:r>
        <w:rPr/>
        <w:t>allows</w:t>
      </w:r>
      <w:r>
        <w:rPr>
          <w:spacing w:val="-3"/>
        </w:rPr>
        <w:t> </w:t>
      </w:r>
      <w:r>
        <w:rPr/>
        <w:t>SCTE18</w:t>
      </w:r>
      <w:r>
        <w:rPr>
          <w:spacing w:val="-3"/>
        </w:rPr>
        <w:t> </w:t>
      </w:r>
      <w:r>
        <w:rPr/>
        <w:t>send</w:t>
      </w:r>
      <w:r>
        <w:rPr>
          <w:spacing w:val="-4"/>
        </w:rPr>
        <w:t> </w:t>
      </w:r>
      <w:r>
        <w:rPr/>
        <w:t>processing</w:t>
      </w:r>
      <w:r>
        <w:rPr>
          <w:spacing w:val="-4"/>
        </w:rPr>
        <w:t> </w:t>
      </w:r>
      <w:r>
        <w:rPr/>
        <w:t>during</w:t>
      </w:r>
      <w:r>
        <w:rPr>
          <w:spacing w:val="-3"/>
        </w:rPr>
        <w:t> </w:t>
      </w:r>
      <w:r>
        <w:rPr/>
        <w:t>alert</w:t>
      </w:r>
      <w:r>
        <w:rPr>
          <w:spacing w:val="-5"/>
        </w:rPr>
        <w:t> </w:t>
      </w:r>
      <w:r>
        <w:rPr>
          <w:spacing w:val="-2"/>
        </w:rPr>
        <w:t>origination.</w:t>
      </w:r>
    </w:p>
    <w:p>
      <w:pPr>
        <w:pStyle w:val="BodyText"/>
        <w:spacing w:before="118"/>
        <w:ind w:left="120" w:right="602"/>
      </w:pPr>
      <w:r>
        <w:rPr/>
        <w:t>At</w:t>
      </w:r>
      <w:r>
        <w:rPr>
          <w:spacing w:val="-1"/>
        </w:rPr>
        <w:t> </w:t>
      </w:r>
      <w:r>
        <w:rPr/>
        <w:t>least</w:t>
      </w:r>
      <w:r>
        <w:rPr>
          <w:spacing w:val="-4"/>
        </w:rPr>
        <w:t> </w:t>
      </w:r>
      <w:r>
        <w:rPr/>
        <w:t>one</w:t>
      </w:r>
      <w:r>
        <w:rPr>
          <w:spacing w:val="-1"/>
        </w:rPr>
        <w:t> </w:t>
      </w:r>
      <w:r>
        <w:rPr/>
        <w:t>of</w:t>
      </w:r>
      <w:r>
        <w:rPr>
          <w:spacing w:val="-2"/>
        </w:rPr>
        <w:t> </w:t>
      </w:r>
      <w:r>
        <w:rPr/>
        <w:t>these</w:t>
      </w:r>
      <w:r>
        <w:rPr>
          <w:spacing w:val="-1"/>
        </w:rPr>
        <w:t> </w:t>
      </w:r>
      <w:r>
        <w:rPr/>
        <w:t>check</w:t>
      </w:r>
      <w:r>
        <w:rPr>
          <w:spacing w:val="-3"/>
        </w:rPr>
        <w:t> </w:t>
      </w:r>
      <w:r>
        <w:rPr/>
        <w:t>boxes</w:t>
      </w:r>
      <w:r>
        <w:rPr>
          <w:spacing w:val="-3"/>
        </w:rPr>
        <w:t> </w:t>
      </w:r>
      <w:r>
        <w:rPr/>
        <w:t>must</w:t>
      </w:r>
      <w:r>
        <w:rPr>
          <w:spacing w:val="-1"/>
        </w:rPr>
        <w:t> </w:t>
      </w:r>
      <w:r>
        <w:rPr/>
        <w:t>be</w:t>
      </w:r>
      <w:r>
        <w:rPr>
          <w:spacing w:val="-4"/>
        </w:rPr>
        <w:t> </w:t>
      </w:r>
      <w:r>
        <w:rPr/>
        <w:t>enabled</w:t>
      </w:r>
      <w:r>
        <w:rPr>
          <w:spacing w:val="-3"/>
        </w:rPr>
        <w:t> </w:t>
      </w:r>
      <w:r>
        <w:rPr/>
        <w:t>to</w:t>
      </w:r>
      <w:r>
        <w:rPr>
          <w:spacing w:val="-3"/>
        </w:rPr>
        <w:t> </w:t>
      </w:r>
      <w:r>
        <w:rPr/>
        <w:t>allow</w:t>
      </w:r>
      <w:r>
        <w:rPr>
          <w:spacing w:val="-3"/>
        </w:rPr>
        <w:t> </w:t>
      </w:r>
      <w:r>
        <w:rPr/>
        <w:t>editing</w:t>
      </w:r>
      <w:r>
        <w:rPr>
          <w:spacing w:val="-3"/>
        </w:rPr>
        <w:t> </w:t>
      </w:r>
      <w:r>
        <w:rPr/>
        <w:t>of</w:t>
      </w:r>
      <w:r>
        <w:rPr>
          <w:spacing w:val="-4"/>
        </w:rPr>
        <w:t> </w:t>
      </w:r>
      <w:r>
        <w:rPr/>
        <w:t>DVS644/SCTE18</w:t>
      </w:r>
      <w:r>
        <w:rPr>
          <w:spacing w:val="-2"/>
        </w:rPr>
        <w:t> </w:t>
      </w:r>
      <w:r>
        <w:rPr/>
        <w:t>clients.</w:t>
      </w:r>
      <w:r>
        <w:rPr>
          <w:spacing w:val="-2"/>
        </w:rPr>
        <w:t> </w:t>
      </w:r>
      <w:r>
        <w:rPr/>
        <w:t>In</w:t>
      </w:r>
      <w:r>
        <w:rPr>
          <w:spacing w:val="-2"/>
        </w:rPr>
        <w:t> </w:t>
      </w:r>
      <w:r>
        <w:rPr/>
        <w:t>the screenshot below, the Encoder Originated Alerts is enabled.</w:t>
      </w:r>
    </w:p>
    <w:p>
      <w:pPr>
        <w:spacing w:before="121"/>
        <w:ind w:left="120" w:right="602" w:firstLine="0"/>
        <w:jc w:val="left"/>
        <w:rPr>
          <w:sz w:val="22"/>
        </w:rPr>
      </w:pPr>
      <w:r>
        <w:rPr>
          <w:sz w:val="22"/>
        </w:rPr>
        <w:t>If</w:t>
      </w:r>
      <w:r>
        <w:rPr>
          <w:spacing w:val="-1"/>
          <w:sz w:val="22"/>
        </w:rPr>
        <w:t> </w:t>
      </w:r>
      <w:r>
        <w:rPr>
          <w:sz w:val="22"/>
        </w:rPr>
        <w:t>either</w:t>
      </w:r>
      <w:r>
        <w:rPr>
          <w:spacing w:val="-3"/>
          <w:sz w:val="22"/>
        </w:rPr>
        <w:t> </w:t>
      </w:r>
      <w:r>
        <w:rPr>
          <w:sz w:val="22"/>
        </w:rPr>
        <w:t>of</w:t>
      </w:r>
      <w:r>
        <w:rPr>
          <w:spacing w:val="-3"/>
          <w:sz w:val="22"/>
        </w:rPr>
        <w:t> </w:t>
      </w:r>
      <w:r>
        <w:rPr>
          <w:sz w:val="22"/>
        </w:rPr>
        <w:t>the</w:t>
      </w:r>
      <w:r>
        <w:rPr>
          <w:spacing w:val="-1"/>
          <w:sz w:val="22"/>
        </w:rPr>
        <w:t> </w:t>
      </w:r>
      <w:r>
        <w:rPr>
          <w:sz w:val="22"/>
        </w:rPr>
        <w:t>first</w:t>
      </w:r>
      <w:r>
        <w:rPr>
          <w:spacing w:val="-1"/>
          <w:sz w:val="22"/>
        </w:rPr>
        <w:t> </w:t>
      </w:r>
      <w:r>
        <w:rPr>
          <w:sz w:val="22"/>
        </w:rPr>
        <w:t>two</w:t>
      </w:r>
      <w:r>
        <w:rPr>
          <w:spacing w:val="-1"/>
          <w:sz w:val="22"/>
        </w:rPr>
        <w:t> </w:t>
      </w:r>
      <w:r>
        <w:rPr>
          <w:sz w:val="22"/>
        </w:rPr>
        <w:t>check</w:t>
      </w:r>
      <w:r>
        <w:rPr>
          <w:spacing w:val="-1"/>
          <w:sz w:val="22"/>
        </w:rPr>
        <w:t> </w:t>
      </w:r>
      <w:r>
        <w:rPr>
          <w:sz w:val="22"/>
        </w:rPr>
        <w:t>boxes</w:t>
      </w:r>
      <w:r>
        <w:rPr>
          <w:spacing w:val="-1"/>
          <w:sz w:val="22"/>
        </w:rPr>
        <w:t> </w:t>
      </w:r>
      <w:r>
        <w:rPr>
          <w:sz w:val="22"/>
        </w:rPr>
        <w:t>are</w:t>
      </w:r>
      <w:r>
        <w:rPr>
          <w:spacing w:val="-3"/>
          <w:sz w:val="22"/>
        </w:rPr>
        <w:t> </w:t>
      </w:r>
      <w:r>
        <w:rPr>
          <w:sz w:val="22"/>
        </w:rPr>
        <w:t>enabled,</w:t>
      </w:r>
      <w:r>
        <w:rPr>
          <w:spacing w:val="-3"/>
          <w:sz w:val="22"/>
        </w:rPr>
        <w:t> </w:t>
      </w:r>
      <w:r>
        <w:rPr>
          <w:sz w:val="22"/>
        </w:rPr>
        <w:t>the</w:t>
      </w:r>
      <w:r>
        <w:rPr>
          <w:spacing w:val="-3"/>
          <w:sz w:val="22"/>
        </w:rPr>
        <w:t> </w:t>
      </w:r>
      <w:r>
        <w:rPr>
          <w:b/>
          <w:sz w:val="22"/>
        </w:rPr>
        <w:t>Configure</w:t>
      </w:r>
      <w:r>
        <w:rPr>
          <w:b/>
          <w:spacing w:val="-4"/>
          <w:sz w:val="22"/>
        </w:rPr>
        <w:t> </w:t>
      </w:r>
      <w:r>
        <w:rPr>
          <w:b/>
          <w:sz w:val="22"/>
        </w:rPr>
        <w:t>DVS644(SCTE-18)</w:t>
      </w:r>
      <w:r>
        <w:rPr>
          <w:b/>
          <w:spacing w:val="-1"/>
          <w:sz w:val="22"/>
        </w:rPr>
        <w:t> </w:t>
      </w:r>
      <w:r>
        <w:rPr>
          <w:b/>
          <w:sz w:val="22"/>
        </w:rPr>
        <w:t>CEAM</w:t>
      </w:r>
      <w:r>
        <w:rPr>
          <w:b/>
          <w:spacing w:val="-3"/>
          <w:sz w:val="22"/>
        </w:rPr>
        <w:t> </w:t>
      </w:r>
      <w:r>
        <w:rPr>
          <w:b/>
          <w:sz w:val="22"/>
        </w:rPr>
        <w:t>Client Connection</w:t>
      </w:r>
      <w:r>
        <w:rPr>
          <w:b/>
          <w:spacing w:val="-5"/>
          <w:sz w:val="22"/>
        </w:rPr>
        <w:t> </w:t>
      </w:r>
      <w:r>
        <w:rPr>
          <w:sz w:val="22"/>
        </w:rPr>
        <w:t>interface</w:t>
      </w:r>
      <w:r>
        <w:rPr>
          <w:spacing w:val="-3"/>
          <w:sz w:val="22"/>
        </w:rPr>
        <w:t> </w:t>
      </w:r>
      <w:r>
        <w:rPr>
          <w:sz w:val="22"/>
        </w:rPr>
        <w:t>appears,</w:t>
      </w:r>
      <w:r>
        <w:rPr>
          <w:spacing w:val="-4"/>
          <w:sz w:val="22"/>
        </w:rPr>
        <w:t> </w:t>
      </w:r>
      <w:r>
        <w:rPr>
          <w:sz w:val="22"/>
        </w:rPr>
        <w:t>allowing</w:t>
      </w:r>
      <w:r>
        <w:rPr>
          <w:spacing w:val="-4"/>
          <w:sz w:val="22"/>
        </w:rPr>
        <w:t> </w:t>
      </w:r>
      <w:r>
        <w:rPr>
          <w:sz w:val="22"/>
        </w:rPr>
        <w:t>the</w:t>
      </w:r>
      <w:r>
        <w:rPr>
          <w:spacing w:val="-6"/>
          <w:sz w:val="22"/>
        </w:rPr>
        <w:t> </w:t>
      </w:r>
      <w:r>
        <w:rPr>
          <w:sz w:val="22"/>
        </w:rPr>
        <w:t>user</w:t>
      </w:r>
      <w:r>
        <w:rPr>
          <w:spacing w:val="-3"/>
          <w:sz w:val="22"/>
        </w:rPr>
        <w:t> </w:t>
      </w:r>
      <w:r>
        <w:rPr>
          <w:sz w:val="22"/>
        </w:rPr>
        <w:t>to</w:t>
      </w:r>
      <w:r>
        <w:rPr>
          <w:spacing w:val="-4"/>
          <w:sz w:val="22"/>
        </w:rPr>
        <w:t> </w:t>
      </w:r>
      <w:r>
        <w:rPr>
          <w:sz w:val="22"/>
        </w:rPr>
        <w:t>add</w:t>
      </w:r>
      <w:r>
        <w:rPr>
          <w:spacing w:val="-5"/>
          <w:sz w:val="22"/>
        </w:rPr>
        <w:t> </w:t>
      </w:r>
      <w:r>
        <w:rPr>
          <w:sz w:val="22"/>
        </w:rPr>
        <w:t>and</w:t>
      </w:r>
      <w:r>
        <w:rPr>
          <w:spacing w:val="-4"/>
          <w:sz w:val="22"/>
        </w:rPr>
        <w:t> </w:t>
      </w:r>
      <w:r>
        <w:rPr>
          <w:sz w:val="22"/>
        </w:rPr>
        <w:t>configure</w:t>
      </w:r>
      <w:r>
        <w:rPr>
          <w:spacing w:val="-2"/>
          <w:sz w:val="22"/>
        </w:rPr>
        <w:t> </w:t>
      </w:r>
      <w:r>
        <w:rPr>
          <w:sz w:val="22"/>
        </w:rPr>
        <w:t>a</w:t>
      </w:r>
      <w:r>
        <w:rPr>
          <w:spacing w:val="-7"/>
          <w:sz w:val="22"/>
        </w:rPr>
        <w:t> </w:t>
      </w:r>
      <w:r>
        <w:rPr>
          <w:sz w:val="22"/>
        </w:rPr>
        <w:t>DVS644(SCTE18)</w:t>
      </w:r>
      <w:r>
        <w:rPr>
          <w:spacing w:val="-3"/>
          <w:sz w:val="22"/>
        </w:rPr>
        <w:t> </w:t>
      </w:r>
      <w:r>
        <w:rPr>
          <w:spacing w:val="-2"/>
          <w:sz w:val="22"/>
        </w:rPr>
        <w:t>client.</w:t>
      </w:r>
    </w:p>
    <w:p>
      <w:pPr>
        <w:pStyle w:val="Heading5"/>
        <w:spacing w:before="120"/>
      </w:pPr>
      <w:r>
        <w:rPr>
          <w:color w:val="211F1F"/>
        </w:rPr>
        <w:t>Add</w:t>
      </w:r>
      <w:r>
        <w:rPr>
          <w:color w:val="211F1F"/>
          <w:spacing w:val="-8"/>
        </w:rPr>
        <w:t> </w:t>
      </w:r>
      <w:r>
        <w:rPr>
          <w:color w:val="211F1F"/>
        </w:rPr>
        <w:t>DVS644(SCTE-18)</w:t>
      </w:r>
      <w:r>
        <w:rPr>
          <w:color w:val="211F1F"/>
          <w:spacing w:val="-5"/>
        </w:rPr>
        <w:t> </w:t>
      </w:r>
      <w:r>
        <w:rPr>
          <w:color w:val="211F1F"/>
        </w:rPr>
        <w:t>CEAM</w:t>
      </w:r>
      <w:r>
        <w:rPr>
          <w:color w:val="211F1F"/>
          <w:spacing w:val="-6"/>
        </w:rPr>
        <w:t> </w:t>
      </w:r>
      <w:r>
        <w:rPr>
          <w:color w:val="211F1F"/>
        </w:rPr>
        <w:t>Client</w:t>
      </w:r>
      <w:r>
        <w:rPr>
          <w:color w:val="211F1F"/>
          <w:spacing w:val="-5"/>
        </w:rPr>
        <w:t> </w:t>
      </w:r>
      <w:r>
        <w:rPr>
          <w:color w:val="211F1F"/>
          <w:spacing w:val="-2"/>
        </w:rPr>
        <w:t>Connection</w:t>
      </w:r>
    </w:p>
    <w:p>
      <w:pPr>
        <w:pStyle w:val="BodyText"/>
        <w:ind w:left="120" w:right="602"/>
      </w:pPr>
      <w:r>
        <w:rPr/>
        <w:t>Clicking</w:t>
      </w:r>
      <w:r>
        <w:rPr>
          <w:spacing w:val="-3"/>
        </w:rPr>
        <w:t> </w:t>
      </w:r>
      <w:r>
        <w:rPr/>
        <w:t>this</w:t>
      </w:r>
      <w:r>
        <w:rPr>
          <w:spacing w:val="-2"/>
        </w:rPr>
        <w:t> </w:t>
      </w:r>
      <w:r>
        <w:rPr/>
        <w:t>button</w:t>
      </w:r>
      <w:r>
        <w:rPr>
          <w:spacing w:val="-5"/>
        </w:rPr>
        <w:t> </w:t>
      </w:r>
      <w:r>
        <w:rPr/>
        <w:t>will</w:t>
      </w:r>
      <w:r>
        <w:rPr>
          <w:spacing w:val="-2"/>
        </w:rPr>
        <w:t> </w:t>
      </w:r>
      <w:r>
        <w:rPr/>
        <w:t>enable</w:t>
      </w:r>
      <w:r>
        <w:rPr>
          <w:spacing w:val="-1"/>
        </w:rPr>
        <w:t> </w:t>
      </w:r>
      <w:r>
        <w:rPr/>
        <w:t>the</w:t>
      </w:r>
      <w:r>
        <w:rPr>
          <w:spacing w:val="-2"/>
        </w:rPr>
        <w:t> </w:t>
      </w:r>
      <w:r>
        <w:rPr/>
        <w:t>user</w:t>
      </w:r>
      <w:r>
        <w:rPr>
          <w:spacing w:val="-2"/>
        </w:rPr>
        <w:t> </w:t>
      </w:r>
      <w:r>
        <w:rPr/>
        <w:t>to</w:t>
      </w:r>
      <w:r>
        <w:rPr>
          <w:spacing w:val="-1"/>
        </w:rPr>
        <w:t> </w:t>
      </w:r>
      <w:r>
        <w:rPr/>
        <w:t>create,</w:t>
      </w:r>
      <w:r>
        <w:rPr>
          <w:spacing w:val="-1"/>
        </w:rPr>
        <w:t> </w:t>
      </w:r>
      <w:r>
        <w:rPr/>
        <w:t>configure,</w:t>
      </w:r>
      <w:r>
        <w:rPr>
          <w:spacing w:val="-1"/>
        </w:rPr>
        <w:t> </w:t>
      </w:r>
      <w:r>
        <w:rPr/>
        <w:t>and</w:t>
      </w:r>
      <w:r>
        <w:rPr>
          <w:spacing w:val="-3"/>
        </w:rPr>
        <w:t> </w:t>
      </w:r>
      <w:r>
        <w:rPr/>
        <w:t>manage</w:t>
      </w:r>
      <w:r>
        <w:rPr>
          <w:spacing w:val="-1"/>
        </w:rPr>
        <w:t> </w:t>
      </w:r>
      <w:r>
        <w:rPr/>
        <w:t>a</w:t>
      </w:r>
      <w:r>
        <w:rPr>
          <w:spacing w:val="-2"/>
        </w:rPr>
        <w:t> </w:t>
      </w:r>
      <w:r>
        <w:rPr/>
        <w:t>single</w:t>
      </w:r>
      <w:r>
        <w:rPr>
          <w:spacing w:val="-7"/>
        </w:rPr>
        <w:t> </w:t>
      </w:r>
      <w:r>
        <w:rPr/>
        <w:t>or</w:t>
      </w:r>
      <w:r>
        <w:rPr>
          <w:spacing w:val="-4"/>
        </w:rPr>
        <w:t> </w:t>
      </w:r>
      <w:r>
        <w:rPr/>
        <w:t>multiple DVS644(SCTE18) client(s).</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Use</w:t>
      </w:r>
      <w:r>
        <w:rPr>
          <w:spacing w:val="-2"/>
        </w:rPr>
        <w:t> </w:t>
      </w:r>
      <w:r>
        <w:rPr/>
        <w:t>Audio</w:t>
      </w:r>
      <w:r>
        <w:rPr>
          <w:spacing w:val="-1"/>
        </w:rPr>
        <w:t> </w:t>
      </w:r>
      <w:r>
        <w:rPr>
          <w:spacing w:val="-2"/>
        </w:rPr>
        <w:t>Delay</w:t>
      </w:r>
    </w:p>
    <w:p>
      <w:pPr>
        <w:spacing w:line="240" w:lineRule="auto" w:before="0"/>
        <w:ind w:left="120" w:right="761" w:firstLine="0"/>
        <w:jc w:val="left"/>
        <w:rPr>
          <w:sz w:val="22"/>
        </w:rPr>
      </w:pPr>
      <w:r>
        <w:rPr>
          <w:color w:val="000101"/>
          <w:sz w:val="22"/>
        </w:rPr>
        <w:t>This</w:t>
      </w:r>
      <w:r>
        <w:rPr>
          <w:color w:val="000101"/>
          <w:spacing w:val="-2"/>
          <w:sz w:val="22"/>
        </w:rPr>
        <w:t> </w:t>
      </w:r>
      <w:r>
        <w:rPr>
          <w:color w:val="000101"/>
          <w:sz w:val="22"/>
        </w:rPr>
        <w:t>check</w:t>
      </w:r>
      <w:r>
        <w:rPr>
          <w:color w:val="000101"/>
          <w:spacing w:val="-1"/>
          <w:sz w:val="22"/>
        </w:rPr>
        <w:t> </w:t>
      </w:r>
      <w:r>
        <w:rPr>
          <w:color w:val="000101"/>
          <w:sz w:val="22"/>
        </w:rPr>
        <w:t>box</w:t>
      </w:r>
      <w:r>
        <w:rPr>
          <w:color w:val="000101"/>
          <w:spacing w:val="-2"/>
          <w:sz w:val="22"/>
        </w:rPr>
        <w:t> </w:t>
      </w:r>
      <w:r>
        <w:rPr>
          <w:color w:val="000101"/>
          <w:sz w:val="22"/>
        </w:rPr>
        <w:t>allows</w:t>
      </w:r>
      <w:r>
        <w:rPr>
          <w:color w:val="000101"/>
          <w:spacing w:val="-4"/>
          <w:sz w:val="22"/>
        </w:rPr>
        <w:t> </w:t>
      </w:r>
      <w:r>
        <w:rPr>
          <w:color w:val="000101"/>
          <w:sz w:val="22"/>
        </w:rPr>
        <w:t>the</w:t>
      </w:r>
      <w:r>
        <w:rPr>
          <w:color w:val="000101"/>
          <w:spacing w:val="-2"/>
          <w:sz w:val="22"/>
        </w:rPr>
        <w:t> </w:t>
      </w:r>
      <w:r>
        <w:rPr>
          <w:color w:val="000101"/>
          <w:sz w:val="22"/>
        </w:rPr>
        <w:t>audio</w:t>
      </w:r>
      <w:r>
        <w:rPr>
          <w:color w:val="000101"/>
          <w:spacing w:val="-2"/>
          <w:sz w:val="22"/>
        </w:rPr>
        <w:t> </w:t>
      </w:r>
      <w:r>
        <w:rPr>
          <w:color w:val="000101"/>
          <w:sz w:val="22"/>
        </w:rPr>
        <w:t>to</w:t>
      </w:r>
      <w:r>
        <w:rPr>
          <w:color w:val="000101"/>
          <w:spacing w:val="-1"/>
          <w:sz w:val="22"/>
        </w:rPr>
        <w:t> </w:t>
      </w:r>
      <w:r>
        <w:rPr>
          <w:color w:val="000101"/>
          <w:sz w:val="22"/>
        </w:rPr>
        <w:t>be</w:t>
      </w:r>
      <w:r>
        <w:rPr>
          <w:color w:val="000101"/>
          <w:spacing w:val="-2"/>
          <w:sz w:val="22"/>
        </w:rPr>
        <w:t> </w:t>
      </w:r>
      <w:r>
        <w:rPr>
          <w:color w:val="000101"/>
          <w:sz w:val="22"/>
        </w:rPr>
        <w:t>delayed</w:t>
      </w:r>
      <w:r>
        <w:rPr>
          <w:color w:val="000101"/>
          <w:spacing w:val="-5"/>
          <w:sz w:val="22"/>
        </w:rPr>
        <w:t> </w:t>
      </w:r>
      <w:r>
        <w:rPr>
          <w:color w:val="000101"/>
          <w:sz w:val="22"/>
        </w:rPr>
        <w:t>so</w:t>
      </w:r>
      <w:r>
        <w:rPr>
          <w:color w:val="000101"/>
          <w:spacing w:val="-2"/>
          <w:sz w:val="22"/>
        </w:rPr>
        <w:t> </w:t>
      </w:r>
      <w:r>
        <w:rPr>
          <w:color w:val="000101"/>
          <w:sz w:val="22"/>
        </w:rPr>
        <w:t>as</w:t>
      </w:r>
      <w:r>
        <w:rPr>
          <w:color w:val="000101"/>
          <w:spacing w:val="-2"/>
          <w:sz w:val="22"/>
        </w:rPr>
        <w:t> </w:t>
      </w:r>
      <w:r>
        <w:rPr>
          <w:color w:val="000101"/>
          <w:sz w:val="22"/>
        </w:rPr>
        <w:t>to</w:t>
      </w:r>
      <w:r>
        <w:rPr>
          <w:color w:val="000101"/>
          <w:spacing w:val="-3"/>
          <w:sz w:val="22"/>
        </w:rPr>
        <w:t> </w:t>
      </w:r>
      <w:r>
        <w:rPr>
          <w:color w:val="000101"/>
          <w:sz w:val="22"/>
        </w:rPr>
        <w:t>synchronize</w:t>
      </w:r>
      <w:r>
        <w:rPr>
          <w:color w:val="000101"/>
          <w:spacing w:val="-2"/>
          <w:sz w:val="22"/>
        </w:rPr>
        <w:t> </w:t>
      </w:r>
      <w:r>
        <w:rPr>
          <w:color w:val="000101"/>
          <w:sz w:val="22"/>
        </w:rPr>
        <w:t>the</w:t>
      </w:r>
      <w:r>
        <w:rPr>
          <w:color w:val="000101"/>
          <w:spacing w:val="-2"/>
          <w:sz w:val="22"/>
        </w:rPr>
        <w:t> </w:t>
      </w:r>
      <w:r>
        <w:rPr>
          <w:color w:val="000101"/>
          <w:sz w:val="22"/>
        </w:rPr>
        <w:t>audio</w:t>
      </w:r>
      <w:r>
        <w:rPr>
          <w:color w:val="000101"/>
          <w:spacing w:val="-1"/>
          <w:sz w:val="22"/>
        </w:rPr>
        <w:t> </w:t>
      </w:r>
      <w:r>
        <w:rPr>
          <w:color w:val="000101"/>
          <w:sz w:val="22"/>
        </w:rPr>
        <w:t>and</w:t>
      </w:r>
      <w:r>
        <w:rPr>
          <w:color w:val="000101"/>
          <w:spacing w:val="-5"/>
          <w:sz w:val="22"/>
        </w:rPr>
        <w:t> </w:t>
      </w:r>
      <w:r>
        <w:rPr>
          <w:color w:val="000101"/>
          <w:sz w:val="22"/>
        </w:rPr>
        <w:t>video</w:t>
      </w:r>
      <w:r>
        <w:rPr>
          <w:color w:val="000101"/>
          <w:spacing w:val="-2"/>
          <w:sz w:val="22"/>
        </w:rPr>
        <w:t> </w:t>
      </w:r>
      <w:r>
        <w:rPr>
          <w:color w:val="000101"/>
          <w:sz w:val="22"/>
        </w:rPr>
        <w:t>content.</w:t>
      </w:r>
      <w:r>
        <w:rPr>
          <w:color w:val="000101"/>
          <w:spacing w:val="-4"/>
          <w:sz w:val="22"/>
        </w:rPr>
        <w:t> </w:t>
      </w:r>
      <w:r>
        <w:rPr>
          <w:color w:val="000101"/>
          <w:sz w:val="22"/>
        </w:rPr>
        <w:t>The Audio Delay setting is found in </w:t>
      </w:r>
      <w:r>
        <w:rPr>
          <w:b/>
          <w:color w:val="000101"/>
          <w:sz w:val="22"/>
        </w:rPr>
        <w:t>Setup &gt; Audio &gt; Audio Outputs </w:t>
      </w:r>
      <w:r>
        <w:rPr>
          <w:color w:val="000101"/>
          <w:sz w:val="22"/>
        </w:rPr>
        <w:t>at the bottom of the screen – </w:t>
      </w:r>
      <w:r>
        <w:rPr>
          <w:b/>
          <w:color w:val="000101"/>
          <w:sz w:val="22"/>
        </w:rPr>
        <w:t>Alert Audio Delay</w:t>
      </w:r>
      <w:r>
        <w:rPr>
          <w:color w:val="000101"/>
          <w:sz w:val="22"/>
        </w:rPr>
        <w:t>.</w:t>
      </w:r>
    </w:p>
    <w:p>
      <w:pPr>
        <w:pStyle w:val="BodyText"/>
        <w:spacing w:before="2"/>
        <w:rPr>
          <w:sz w:val="11"/>
        </w:rPr>
      </w:pPr>
      <w:r>
        <w:rPr/>
        <w:pict>
          <v:group style="position:absolute;margin-left:108.004997pt;margin-top:8.062969pt;width:396.55pt;height:119.4pt;mso-position-horizontal-relative:page;mso-position-vertical-relative:paragraph;z-index:-15659520;mso-wrap-distance-left:0;mso-wrap-distance-right:0" id="docshapegroup473" coordorigin="2160,161" coordsize="7931,2388" alt="Text  Description automatically generated">
            <v:shape style="position:absolute;left:2212;top:176;width:7864;height:2330" type="#_x0000_t75" id="docshape474" alt="Text  Description automatically generated" stroked="false">
              <v:imagedata r:id="rId165" o:title=""/>
            </v:shape>
            <v:rect style="position:absolute;left:2167;top:168;width:7916;height:2373" id="docshape475" filled="false" stroked="true" strokeweight=".75pt" strokecolor="#001f5f">
              <v:stroke dashstyle="solid"/>
            </v:rect>
            <w10:wrap type="topAndBottom"/>
          </v:group>
        </w:pict>
      </w:r>
    </w:p>
    <w:p>
      <w:pPr>
        <w:spacing w:before="30"/>
        <w:ind w:left="145" w:right="624" w:firstLine="0"/>
        <w:jc w:val="center"/>
        <w:rPr>
          <w:b/>
          <w:sz w:val="20"/>
        </w:rPr>
      </w:pPr>
      <w:r>
        <w:rPr>
          <w:b/>
          <w:w w:val="95"/>
          <w:sz w:val="20"/>
        </w:rPr>
        <w:t>DVS644/SCT18</w:t>
      </w:r>
      <w:r>
        <w:rPr>
          <w:b/>
          <w:spacing w:val="62"/>
          <w:sz w:val="20"/>
        </w:rPr>
        <w:t> </w:t>
      </w:r>
      <w:r>
        <w:rPr>
          <w:b/>
          <w:w w:val="95"/>
          <w:sz w:val="20"/>
        </w:rPr>
        <w:t>Sub-</w:t>
      </w:r>
      <w:r>
        <w:rPr>
          <w:b/>
          <w:spacing w:val="-5"/>
          <w:w w:val="95"/>
          <w:sz w:val="20"/>
        </w:rPr>
        <w:t>Tab</w:t>
      </w:r>
    </w:p>
    <w:p>
      <w:pPr>
        <w:pStyle w:val="Heading5"/>
        <w:spacing w:before="116"/>
      </w:pPr>
      <w:r>
        <w:rPr/>
        <w:t>Configure</w:t>
      </w:r>
      <w:r>
        <w:rPr>
          <w:spacing w:val="-7"/>
        </w:rPr>
        <w:t> </w:t>
      </w:r>
      <w:r>
        <w:rPr/>
        <w:t>DVS644</w:t>
      </w:r>
      <w:r>
        <w:rPr>
          <w:spacing w:val="-4"/>
        </w:rPr>
        <w:t> </w:t>
      </w:r>
      <w:r>
        <w:rPr/>
        <w:t>(SCTE-18)</w:t>
      </w:r>
      <w:r>
        <w:rPr>
          <w:spacing w:val="-7"/>
        </w:rPr>
        <w:t> </w:t>
      </w:r>
      <w:r>
        <w:rPr/>
        <w:t>CEAM</w:t>
      </w:r>
      <w:r>
        <w:rPr>
          <w:spacing w:val="-8"/>
        </w:rPr>
        <w:t> </w:t>
      </w:r>
      <w:r>
        <w:rPr/>
        <w:t>Client</w:t>
      </w:r>
      <w:r>
        <w:rPr>
          <w:spacing w:val="-6"/>
        </w:rPr>
        <w:t> </w:t>
      </w:r>
      <w:r>
        <w:rPr>
          <w:spacing w:val="-2"/>
        </w:rPr>
        <w:t>Connection</w:t>
      </w:r>
    </w:p>
    <w:p>
      <w:pPr>
        <w:pStyle w:val="BodyText"/>
        <w:ind w:left="120" w:right="835"/>
      </w:pPr>
      <w:r>
        <w:rPr>
          <w:color w:val="000101"/>
        </w:rPr>
        <w:t>Up</w:t>
      </w:r>
      <w:r>
        <w:rPr>
          <w:color w:val="000101"/>
          <w:spacing w:val="-3"/>
        </w:rPr>
        <w:t> </w:t>
      </w:r>
      <w:r>
        <w:rPr>
          <w:color w:val="000101"/>
        </w:rPr>
        <w:t>to</w:t>
      </w:r>
      <w:r>
        <w:rPr>
          <w:color w:val="000101"/>
          <w:spacing w:val="-3"/>
        </w:rPr>
        <w:t> </w:t>
      </w:r>
      <w:r>
        <w:rPr>
          <w:color w:val="000101"/>
        </w:rPr>
        <w:t>64</w:t>
      </w:r>
      <w:r>
        <w:rPr>
          <w:color w:val="000101"/>
          <w:spacing w:val="-1"/>
        </w:rPr>
        <w:t> </w:t>
      </w:r>
      <w:r>
        <w:rPr>
          <w:color w:val="000101"/>
        </w:rPr>
        <w:t>DVS644/SCTE18</w:t>
      </w:r>
      <w:r>
        <w:rPr>
          <w:color w:val="000101"/>
          <w:spacing w:val="-3"/>
        </w:rPr>
        <w:t> </w:t>
      </w:r>
      <w:r>
        <w:rPr>
          <w:color w:val="000101"/>
        </w:rPr>
        <w:t>client</w:t>
      </w:r>
      <w:r>
        <w:rPr>
          <w:color w:val="000101"/>
          <w:spacing w:val="-1"/>
        </w:rPr>
        <w:t> </w:t>
      </w:r>
      <w:r>
        <w:rPr>
          <w:color w:val="000101"/>
        </w:rPr>
        <w:t>interfaces</w:t>
      </w:r>
      <w:r>
        <w:rPr>
          <w:color w:val="000101"/>
          <w:spacing w:val="-4"/>
        </w:rPr>
        <w:t> </w:t>
      </w:r>
      <w:r>
        <w:rPr>
          <w:color w:val="000101"/>
        </w:rPr>
        <w:t>may</w:t>
      </w:r>
      <w:r>
        <w:rPr>
          <w:color w:val="000101"/>
          <w:spacing w:val="-1"/>
        </w:rPr>
        <w:t> </w:t>
      </w:r>
      <w:r>
        <w:rPr>
          <w:color w:val="000101"/>
        </w:rPr>
        <w:t>be</w:t>
      </w:r>
      <w:r>
        <w:rPr>
          <w:color w:val="000101"/>
          <w:spacing w:val="-4"/>
        </w:rPr>
        <w:t> </w:t>
      </w:r>
      <w:r>
        <w:rPr>
          <w:color w:val="000101"/>
        </w:rPr>
        <w:t>defined.</w:t>
      </w:r>
      <w:r>
        <w:rPr>
          <w:color w:val="000101"/>
          <w:spacing w:val="-3"/>
        </w:rPr>
        <w:t> </w:t>
      </w:r>
      <w:r>
        <w:rPr>
          <w:color w:val="000101"/>
        </w:rPr>
        <w:t>Each</w:t>
      </w:r>
      <w:r>
        <w:rPr>
          <w:color w:val="000101"/>
          <w:spacing w:val="-5"/>
        </w:rPr>
        <w:t> </w:t>
      </w:r>
      <w:r>
        <w:rPr>
          <w:color w:val="000101"/>
        </w:rPr>
        <w:t>one</w:t>
      </w:r>
      <w:r>
        <w:rPr>
          <w:color w:val="000101"/>
          <w:spacing w:val="-1"/>
        </w:rPr>
        <w:t> </w:t>
      </w:r>
      <w:r>
        <w:rPr>
          <w:color w:val="000101"/>
        </w:rPr>
        <w:t>can</w:t>
      </w:r>
      <w:r>
        <w:rPr>
          <w:color w:val="000101"/>
          <w:spacing w:val="-3"/>
        </w:rPr>
        <w:t> </w:t>
      </w:r>
      <w:r>
        <w:rPr>
          <w:color w:val="000101"/>
        </w:rPr>
        <w:t>have</w:t>
      </w:r>
      <w:r>
        <w:rPr>
          <w:color w:val="000101"/>
          <w:spacing w:val="-4"/>
        </w:rPr>
        <w:t> </w:t>
      </w:r>
      <w:r>
        <w:rPr>
          <w:color w:val="000101"/>
        </w:rPr>
        <w:t>a</w:t>
      </w:r>
      <w:r>
        <w:rPr>
          <w:color w:val="000101"/>
          <w:spacing w:val="-2"/>
        </w:rPr>
        <w:t> </w:t>
      </w:r>
      <w:r>
        <w:rPr>
          <w:color w:val="000101"/>
        </w:rPr>
        <w:t>unique</w:t>
      </w:r>
      <w:r>
        <w:rPr>
          <w:color w:val="000101"/>
          <w:spacing w:val="-1"/>
        </w:rPr>
        <w:t> </w:t>
      </w:r>
      <w:r>
        <w:rPr>
          <w:color w:val="000101"/>
        </w:rPr>
        <w:t>configuration and can send the SCTE-18 EAS protocol data to different IP addresses.</w:t>
      </w:r>
    </w:p>
    <w:p>
      <w:pPr>
        <w:pStyle w:val="BodyText"/>
        <w:spacing w:before="120"/>
        <w:ind w:left="120" w:right="602"/>
      </w:pPr>
      <w:r>
        <w:rPr>
          <w:color w:val="000101"/>
        </w:rPr>
        <w:t>During</w:t>
      </w:r>
      <w:r>
        <w:rPr>
          <w:color w:val="000101"/>
          <w:spacing w:val="-3"/>
        </w:rPr>
        <w:t> </w:t>
      </w:r>
      <w:r>
        <w:rPr>
          <w:color w:val="000101"/>
        </w:rPr>
        <w:t>alert</w:t>
      </w:r>
      <w:r>
        <w:rPr>
          <w:color w:val="000101"/>
          <w:spacing w:val="-1"/>
        </w:rPr>
        <w:t> </w:t>
      </w:r>
      <w:r>
        <w:rPr>
          <w:color w:val="000101"/>
        </w:rPr>
        <w:t>play-out</w:t>
      </w:r>
      <w:r>
        <w:rPr>
          <w:color w:val="000101"/>
          <w:spacing w:val="-1"/>
        </w:rPr>
        <w:t> </w:t>
      </w:r>
      <w:r>
        <w:rPr>
          <w:color w:val="000101"/>
        </w:rPr>
        <w:t>processing,</w:t>
      </w:r>
      <w:r>
        <w:rPr>
          <w:color w:val="000101"/>
          <w:spacing w:val="-1"/>
        </w:rPr>
        <w:t> </w:t>
      </w:r>
      <w:r>
        <w:rPr>
          <w:color w:val="000101"/>
        </w:rPr>
        <w:t>the</w:t>
      </w:r>
      <w:r>
        <w:rPr>
          <w:color w:val="000101"/>
          <w:spacing w:val="-2"/>
        </w:rPr>
        <w:t> </w:t>
      </w:r>
      <w:r>
        <w:rPr>
          <w:color w:val="000101"/>
        </w:rPr>
        <w:t>Operation</w:t>
      </w:r>
      <w:r>
        <w:rPr>
          <w:color w:val="000101"/>
          <w:spacing w:val="-3"/>
        </w:rPr>
        <w:t> </w:t>
      </w:r>
      <w:r>
        <w:rPr>
          <w:color w:val="000101"/>
        </w:rPr>
        <w:t>Log</w:t>
      </w:r>
      <w:r>
        <w:rPr>
          <w:color w:val="000101"/>
          <w:spacing w:val="-5"/>
        </w:rPr>
        <w:t> </w:t>
      </w:r>
      <w:r>
        <w:rPr>
          <w:color w:val="000101"/>
        </w:rPr>
        <w:t>will</w:t>
      </w:r>
      <w:r>
        <w:rPr>
          <w:color w:val="000101"/>
          <w:spacing w:val="-2"/>
        </w:rPr>
        <w:t> </w:t>
      </w:r>
      <w:r>
        <w:rPr>
          <w:color w:val="000101"/>
        </w:rPr>
        <w:t>log</w:t>
      </w:r>
      <w:r>
        <w:rPr>
          <w:color w:val="000101"/>
          <w:spacing w:val="-2"/>
        </w:rPr>
        <w:t> </w:t>
      </w:r>
      <w:r>
        <w:rPr>
          <w:color w:val="000101"/>
        </w:rPr>
        <w:t>the</w:t>
      </w:r>
      <w:r>
        <w:rPr>
          <w:color w:val="000101"/>
          <w:spacing w:val="-4"/>
        </w:rPr>
        <w:t> </w:t>
      </w:r>
      <w:r>
        <w:rPr>
          <w:color w:val="000101"/>
        </w:rPr>
        <w:t>success</w:t>
      </w:r>
      <w:r>
        <w:rPr>
          <w:color w:val="000101"/>
          <w:spacing w:val="-4"/>
        </w:rPr>
        <w:t> </w:t>
      </w:r>
      <w:r>
        <w:rPr>
          <w:color w:val="000101"/>
        </w:rPr>
        <w:t>or</w:t>
      </w:r>
      <w:r>
        <w:rPr>
          <w:color w:val="000101"/>
          <w:spacing w:val="-2"/>
        </w:rPr>
        <w:t> </w:t>
      </w:r>
      <w:r>
        <w:rPr>
          <w:color w:val="000101"/>
        </w:rPr>
        <w:t>failure</w:t>
      </w:r>
      <w:r>
        <w:rPr>
          <w:color w:val="000101"/>
          <w:spacing w:val="-6"/>
        </w:rPr>
        <w:t> </w:t>
      </w:r>
      <w:r>
        <w:rPr>
          <w:color w:val="000101"/>
        </w:rPr>
        <w:t>of</w:t>
      </w:r>
      <w:r>
        <w:rPr>
          <w:color w:val="000101"/>
          <w:spacing w:val="-2"/>
        </w:rPr>
        <w:t> </w:t>
      </w:r>
      <w:r>
        <w:rPr>
          <w:color w:val="000101"/>
        </w:rPr>
        <w:t>the</w:t>
      </w:r>
      <w:r>
        <w:rPr>
          <w:color w:val="000101"/>
          <w:spacing w:val="-5"/>
        </w:rPr>
        <w:t> </w:t>
      </w:r>
      <w:r>
        <w:rPr>
          <w:color w:val="000101"/>
        </w:rPr>
        <w:t>DVS644/SCTE18 forwarding/origination action per client. Individual client interfaces may also be enabled and disabled. Every enabled client configuration is triggered for whichever action of alert forwarding and alert origination is currently enabled.</w:t>
      </w:r>
    </w:p>
    <w:p>
      <w:pPr>
        <w:pStyle w:val="Heading5"/>
      </w:pPr>
      <w:r>
        <w:rPr/>
        <w:t>Select</w:t>
      </w:r>
      <w:r>
        <w:rPr>
          <w:spacing w:val="-6"/>
        </w:rPr>
        <w:t> </w:t>
      </w:r>
      <w:r>
        <w:rPr/>
        <w:t>DVS644</w:t>
      </w:r>
      <w:r>
        <w:rPr>
          <w:spacing w:val="-7"/>
        </w:rPr>
        <w:t> </w:t>
      </w:r>
      <w:r>
        <w:rPr>
          <w:spacing w:val="-2"/>
        </w:rPr>
        <w:t>client</w:t>
      </w:r>
    </w:p>
    <w:p>
      <w:pPr>
        <w:pStyle w:val="BodyText"/>
        <w:spacing w:before="1"/>
        <w:ind w:left="120" w:right="602"/>
      </w:pPr>
      <w:r>
        <w:rPr>
          <w:color w:val="000101"/>
        </w:rPr>
        <w:t>This pull-down menu contains the names of the existing client interfaces. It also prints the current number</w:t>
      </w:r>
      <w:r>
        <w:rPr>
          <w:color w:val="000101"/>
          <w:spacing w:val="-4"/>
        </w:rPr>
        <w:t> </w:t>
      </w:r>
      <w:r>
        <w:rPr>
          <w:color w:val="000101"/>
        </w:rPr>
        <w:t>of</w:t>
      </w:r>
      <w:r>
        <w:rPr>
          <w:color w:val="000101"/>
          <w:spacing w:val="-2"/>
        </w:rPr>
        <w:t> </w:t>
      </w:r>
      <w:r>
        <w:rPr>
          <w:color w:val="000101"/>
        </w:rPr>
        <w:t>defined</w:t>
      </w:r>
      <w:r>
        <w:rPr>
          <w:color w:val="000101"/>
          <w:spacing w:val="-5"/>
        </w:rPr>
        <w:t> </w:t>
      </w:r>
      <w:r>
        <w:rPr>
          <w:color w:val="000101"/>
        </w:rPr>
        <w:t>client</w:t>
      </w:r>
      <w:r>
        <w:rPr>
          <w:color w:val="000101"/>
          <w:spacing w:val="-1"/>
        </w:rPr>
        <w:t> </w:t>
      </w:r>
      <w:r>
        <w:rPr>
          <w:color w:val="000101"/>
        </w:rPr>
        <w:t>interfaces.</w:t>
      </w:r>
      <w:r>
        <w:rPr>
          <w:color w:val="000101"/>
          <w:spacing w:val="-2"/>
        </w:rPr>
        <w:t> </w:t>
      </w:r>
      <w:r>
        <w:rPr>
          <w:color w:val="000101"/>
        </w:rPr>
        <w:t>The</w:t>
      </w:r>
      <w:r>
        <w:rPr>
          <w:color w:val="000101"/>
          <w:spacing w:val="-4"/>
        </w:rPr>
        <w:t> </w:t>
      </w:r>
      <w:r>
        <w:rPr>
          <w:color w:val="000101"/>
        </w:rPr>
        <w:t>maximum number</w:t>
      </w:r>
      <w:r>
        <w:rPr>
          <w:color w:val="000101"/>
          <w:spacing w:val="-3"/>
        </w:rPr>
        <w:t> </w:t>
      </w:r>
      <w:r>
        <w:rPr>
          <w:color w:val="000101"/>
        </w:rPr>
        <w:t>of</w:t>
      </w:r>
      <w:r>
        <w:rPr>
          <w:color w:val="000101"/>
          <w:spacing w:val="-2"/>
        </w:rPr>
        <w:t> </w:t>
      </w:r>
      <w:r>
        <w:rPr>
          <w:color w:val="000101"/>
        </w:rPr>
        <w:t>client</w:t>
      </w:r>
      <w:r>
        <w:rPr>
          <w:color w:val="000101"/>
          <w:spacing w:val="-2"/>
        </w:rPr>
        <w:t> </w:t>
      </w:r>
      <w:r>
        <w:rPr>
          <w:color w:val="000101"/>
        </w:rPr>
        <w:t>interfaces</w:t>
      </w:r>
      <w:r>
        <w:rPr>
          <w:color w:val="000101"/>
          <w:spacing w:val="-2"/>
        </w:rPr>
        <w:t> </w:t>
      </w:r>
      <w:r>
        <w:rPr>
          <w:color w:val="000101"/>
        </w:rPr>
        <w:t>is</w:t>
      </w:r>
      <w:r>
        <w:rPr>
          <w:color w:val="000101"/>
          <w:spacing w:val="-4"/>
        </w:rPr>
        <w:t> </w:t>
      </w:r>
      <w:r>
        <w:rPr>
          <w:color w:val="000101"/>
        </w:rPr>
        <w:t>64.</w:t>
      </w:r>
      <w:r>
        <w:rPr>
          <w:color w:val="000101"/>
          <w:spacing w:val="-3"/>
        </w:rPr>
        <w:t> </w:t>
      </w:r>
      <w:r>
        <w:rPr>
          <w:color w:val="000101"/>
        </w:rPr>
        <w:t>Choose</w:t>
      </w:r>
      <w:r>
        <w:rPr>
          <w:color w:val="000101"/>
          <w:spacing w:val="-4"/>
        </w:rPr>
        <w:t> </w:t>
      </w:r>
      <w:r>
        <w:rPr>
          <w:color w:val="000101"/>
        </w:rPr>
        <w:t>the</w:t>
      </w:r>
      <w:r>
        <w:rPr>
          <w:color w:val="000101"/>
          <w:spacing w:val="-2"/>
        </w:rPr>
        <w:t> </w:t>
      </w:r>
      <w:r>
        <w:rPr>
          <w:color w:val="000101"/>
        </w:rPr>
        <w:t>named existing client interface to edit.</w:t>
      </w:r>
    </w:p>
    <w:p>
      <w:pPr>
        <w:pStyle w:val="Heading5"/>
        <w:spacing w:before="118"/>
      </w:pPr>
      <w:r>
        <w:rPr/>
        <w:t>Add</w:t>
      </w:r>
      <w:r>
        <w:rPr>
          <w:spacing w:val="-7"/>
        </w:rPr>
        <w:t> </w:t>
      </w:r>
      <w:r>
        <w:rPr/>
        <w:t>DVS644</w:t>
      </w:r>
      <w:r>
        <w:rPr>
          <w:spacing w:val="-4"/>
        </w:rPr>
        <w:t> </w:t>
      </w:r>
      <w:r>
        <w:rPr/>
        <w:t>(SCTE18)</w:t>
      </w:r>
      <w:r>
        <w:rPr>
          <w:spacing w:val="-7"/>
        </w:rPr>
        <w:t> </w:t>
      </w:r>
      <w:r>
        <w:rPr/>
        <w:t>Client</w:t>
      </w:r>
      <w:r>
        <w:rPr>
          <w:spacing w:val="-4"/>
        </w:rPr>
        <w:t> </w:t>
      </w:r>
      <w:r>
        <w:rPr>
          <w:spacing w:val="-2"/>
        </w:rPr>
        <w:t>Interface</w:t>
      </w:r>
    </w:p>
    <w:p>
      <w:pPr>
        <w:pStyle w:val="BodyText"/>
        <w:spacing w:before="1"/>
        <w:ind w:left="120" w:right="721"/>
        <w:jc w:val="both"/>
      </w:pPr>
      <w:r>
        <w:rPr>
          <w:color w:val="000101"/>
        </w:rPr>
        <w:t>Users can</w:t>
      </w:r>
      <w:r>
        <w:rPr>
          <w:color w:val="000101"/>
          <w:spacing w:val="-3"/>
        </w:rPr>
        <w:t> </w:t>
      </w:r>
      <w:r>
        <w:rPr>
          <w:color w:val="000101"/>
        </w:rPr>
        <w:t>create</w:t>
      </w:r>
      <w:r>
        <w:rPr>
          <w:color w:val="000101"/>
          <w:spacing w:val="-1"/>
        </w:rPr>
        <w:t> </w:t>
      </w:r>
      <w:r>
        <w:rPr>
          <w:color w:val="000101"/>
        </w:rPr>
        <w:t>configurations for up</w:t>
      </w:r>
      <w:r>
        <w:rPr>
          <w:color w:val="000101"/>
          <w:spacing w:val="-1"/>
        </w:rPr>
        <w:t> </w:t>
      </w:r>
      <w:r>
        <w:rPr>
          <w:color w:val="000101"/>
        </w:rPr>
        <w:t>to</w:t>
      </w:r>
      <w:r>
        <w:rPr>
          <w:color w:val="000101"/>
          <w:spacing w:val="-1"/>
        </w:rPr>
        <w:t> </w:t>
      </w:r>
      <w:r>
        <w:rPr>
          <w:color w:val="000101"/>
        </w:rPr>
        <w:t>64</w:t>
      </w:r>
      <w:r>
        <w:rPr>
          <w:color w:val="000101"/>
          <w:spacing w:val="-1"/>
        </w:rPr>
        <w:t> </w:t>
      </w:r>
      <w:r>
        <w:rPr>
          <w:color w:val="000101"/>
        </w:rPr>
        <w:t>DVS644</w:t>
      </w:r>
      <w:r>
        <w:rPr>
          <w:color w:val="000101"/>
          <w:spacing w:val="-1"/>
        </w:rPr>
        <w:t> </w:t>
      </w:r>
      <w:r>
        <w:rPr>
          <w:color w:val="000101"/>
        </w:rPr>
        <w:t>(SCTE-18) CEAM</w:t>
      </w:r>
      <w:r>
        <w:rPr>
          <w:color w:val="000101"/>
          <w:spacing w:val="-2"/>
        </w:rPr>
        <w:t> </w:t>
      </w:r>
      <w:r>
        <w:rPr>
          <w:color w:val="000101"/>
        </w:rPr>
        <w:t>(Cable Emergency Alert</w:t>
      </w:r>
      <w:r>
        <w:rPr>
          <w:color w:val="000101"/>
          <w:spacing w:val="-2"/>
        </w:rPr>
        <w:t> </w:t>
      </w:r>
      <w:r>
        <w:rPr>
          <w:color w:val="000101"/>
        </w:rPr>
        <w:t>Message) clients.</w:t>
      </w:r>
      <w:r>
        <w:rPr>
          <w:color w:val="000101"/>
          <w:spacing w:val="-2"/>
        </w:rPr>
        <w:t> </w:t>
      </w:r>
      <w:r>
        <w:rPr>
          <w:color w:val="000101"/>
        </w:rPr>
        <w:t>If</w:t>
      </w:r>
      <w:r>
        <w:rPr>
          <w:color w:val="000101"/>
          <w:spacing w:val="-2"/>
        </w:rPr>
        <w:t> </w:t>
      </w:r>
      <w:r>
        <w:rPr>
          <w:color w:val="000101"/>
        </w:rPr>
        <w:t>no</w:t>
      </w:r>
      <w:r>
        <w:rPr>
          <w:color w:val="000101"/>
          <w:spacing w:val="-1"/>
        </w:rPr>
        <w:t> </w:t>
      </w:r>
      <w:r>
        <w:rPr>
          <w:color w:val="000101"/>
        </w:rPr>
        <w:t>client</w:t>
      </w:r>
      <w:r>
        <w:rPr>
          <w:color w:val="000101"/>
          <w:spacing w:val="-2"/>
        </w:rPr>
        <w:t> </w:t>
      </w:r>
      <w:r>
        <w:rPr>
          <w:color w:val="000101"/>
        </w:rPr>
        <w:t>configurations</w:t>
      </w:r>
      <w:r>
        <w:rPr>
          <w:color w:val="000101"/>
          <w:spacing w:val="-4"/>
        </w:rPr>
        <w:t> </w:t>
      </w:r>
      <w:r>
        <w:rPr>
          <w:color w:val="000101"/>
        </w:rPr>
        <w:t>exist</w:t>
      </w:r>
      <w:r>
        <w:rPr>
          <w:color w:val="000101"/>
          <w:spacing w:val="-4"/>
        </w:rPr>
        <w:t> </w:t>
      </w:r>
      <w:r>
        <w:rPr>
          <w:color w:val="000101"/>
        </w:rPr>
        <w:t>or</w:t>
      </w:r>
      <w:r>
        <w:rPr>
          <w:color w:val="000101"/>
          <w:spacing w:val="-5"/>
        </w:rPr>
        <w:t> </w:t>
      </w:r>
      <w:r>
        <w:rPr>
          <w:color w:val="000101"/>
        </w:rPr>
        <w:t>a</w:t>
      </w:r>
      <w:r>
        <w:rPr>
          <w:color w:val="000101"/>
          <w:spacing w:val="-2"/>
        </w:rPr>
        <w:t> </w:t>
      </w:r>
      <w:r>
        <w:rPr>
          <w:color w:val="000101"/>
        </w:rPr>
        <w:t>new</w:t>
      </w:r>
      <w:r>
        <w:rPr>
          <w:color w:val="000101"/>
          <w:spacing w:val="-1"/>
        </w:rPr>
        <w:t> </w:t>
      </w:r>
      <w:r>
        <w:rPr>
          <w:color w:val="000101"/>
        </w:rPr>
        <w:t>configuration</w:t>
      </w:r>
      <w:r>
        <w:rPr>
          <w:color w:val="000101"/>
          <w:spacing w:val="-3"/>
        </w:rPr>
        <w:t> </w:t>
      </w:r>
      <w:r>
        <w:rPr>
          <w:color w:val="000101"/>
        </w:rPr>
        <w:t>is</w:t>
      </w:r>
      <w:r>
        <w:rPr>
          <w:color w:val="000101"/>
          <w:spacing w:val="-2"/>
        </w:rPr>
        <w:t> </w:t>
      </w:r>
      <w:r>
        <w:rPr>
          <w:color w:val="000101"/>
        </w:rPr>
        <w:t>needed,</w:t>
      </w:r>
      <w:r>
        <w:rPr>
          <w:color w:val="000101"/>
          <w:spacing w:val="-4"/>
        </w:rPr>
        <w:t> </w:t>
      </w:r>
      <w:r>
        <w:rPr>
          <w:color w:val="000101"/>
        </w:rPr>
        <w:t>click</w:t>
      </w:r>
      <w:r>
        <w:rPr>
          <w:color w:val="000101"/>
          <w:spacing w:val="-4"/>
        </w:rPr>
        <w:t> </w:t>
      </w:r>
      <w:r>
        <w:rPr>
          <w:color w:val="000101"/>
        </w:rPr>
        <w:t>the</w:t>
      </w:r>
      <w:r>
        <w:rPr>
          <w:color w:val="000101"/>
          <w:spacing w:val="-3"/>
        </w:rPr>
        <w:t> </w:t>
      </w:r>
      <w:r>
        <w:rPr>
          <w:b/>
          <w:color w:val="000101"/>
        </w:rPr>
        <w:t>Add</w:t>
      </w:r>
      <w:r>
        <w:rPr>
          <w:b/>
          <w:color w:val="000101"/>
          <w:spacing w:val="-3"/>
        </w:rPr>
        <w:t> </w:t>
      </w:r>
      <w:r>
        <w:rPr>
          <w:b/>
          <w:color w:val="000101"/>
        </w:rPr>
        <w:t>DVS644(SCTE18) Client Interface </w:t>
      </w:r>
      <w:r>
        <w:rPr>
          <w:color w:val="000101"/>
        </w:rPr>
        <w:t>button to create a new interface configuration.</w:t>
      </w:r>
    </w:p>
    <w:p>
      <w:pPr>
        <w:pStyle w:val="Heading5"/>
        <w:spacing w:before="120"/>
        <w:jc w:val="both"/>
      </w:pPr>
      <w:r>
        <w:rPr/>
        <w:t>Duplicate</w:t>
      </w:r>
      <w:r>
        <w:rPr>
          <w:spacing w:val="-8"/>
        </w:rPr>
        <w:t> </w:t>
      </w:r>
      <w:r>
        <w:rPr/>
        <w:t>DVS644</w:t>
      </w:r>
      <w:r>
        <w:rPr>
          <w:spacing w:val="-6"/>
        </w:rPr>
        <w:t> </w:t>
      </w:r>
      <w:r>
        <w:rPr/>
        <w:t>(SCTE18)</w:t>
      </w:r>
      <w:r>
        <w:rPr>
          <w:spacing w:val="-4"/>
        </w:rPr>
        <w:t> </w:t>
      </w:r>
      <w:r>
        <w:rPr/>
        <w:t>Client</w:t>
      </w:r>
      <w:r>
        <w:rPr>
          <w:spacing w:val="-7"/>
        </w:rPr>
        <w:t> </w:t>
      </w:r>
      <w:r>
        <w:rPr>
          <w:spacing w:val="-2"/>
        </w:rPr>
        <w:t>Interface</w:t>
      </w:r>
    </w:p>
    <w:p>
      <w:pPr>
        <w:pStyle w:val="BodyText"/>
        <w:spacing w:before="1"/>
        <w:ind w:left="120" w:right="653"/>
      </w:pPr>
      <w:r>
        <w:rPr>
          <w:color w:val="000101"/>
        </w:rPr>
        <w:t>To</w:t>
      </w:r>
      <w:r>
        <w:rPr>
          <w:color w:val="000101"/>
          <w:spacing w:val="-2"/>
        </w:rPr>
        <w:t> </w:t>
      </w:r>
      <w:r>
        <w:rPr>
          <w:color w:val="000101"/>
        </w:rPr>
        <w:t>duplicate</w:t>
      </w:r>
      <w:r>
        <w:rPr>
          <w:color w:val="000101"/>
          <w:spacing w:val="-3"/>
        </w:rPr>
        <w:t> </w:t>
      </w:r>
      <w:r>
        <w:rPr>
          <w:color w:val="000101"/>
        </w:rPr>
        <w:t>an</w:t>
      </w:r>
      <w:r>
        <w:rPr>
          <w:color w:val="000101"/>
          <w:spacing w:val="-5"/>
        </w:rPr>
        <w:t> </w:t>
      </w:r>
      <w:r>
        <w:rPr>
          <w:color w:val="000101"/>
        </w:rPr>
        <w:t>existing</w:t>
      </w:r>
      <w:r>
        <w:rPr>
          <w:color w:val="000101"/>
          <w:spacing w:val="-3"/>
        </w:rPr>
        <w:t> </w:t>
      </w:r>
      <w:r>
        <w:rPr>
          <w:color w:val="000101"/>
        </w:rPr>
        <w:t>client</w:t>
      </w:r>
      <w:r>
        <w:rPr>
          <w:color w:val="000101"/>
          <w:spacing w:val="-2"/>
        </w:rPr>
        <w:t> </w:t>
      </w:r>
      <w:r>
        <w:rPr>
          <w:color w:val="000101"/>
        </w:rPr>
        <w:t>interface,</w:t>
      </w:r>
      <w:r>
        <w:rPr>
          <w:color w:val="000101"/>
          <w:spacing w:val="-4"/>
        </w:rPr>
        <w:t> </w:t>
      </w:r>
      <w:r>
        <w:rPr>
          <w:color w:val="000101"/>
        </w:rPr>
        <w:t>select</w:t>
      </w:r>
      <w:r>
        <w:rPr>
          <w:color w:val="000101"/>
          <w:spacing w:val="-2"/>
        </w:rPr>
        <w:t> </w:t>
      </w:r>
      <w:r>
        <w:rPr>
          <w:color w:val="000101"/>
        </w:rPr>
        <w:t>the</w:t>
      </w:r>
      <w:r>
        <w:rPr>
          <w:color w:val="000101"/>
          <w:spacing w:val="-2"/>
        </w:rPr>
        <w:t> </w:t>
      </w:r>
      <w:r>
        <w:rPr>
          <w:b/>
          <w:color w:val="000101"/>
        </w:rPr>
        <w:t>Duplicate</w:t>
      </w:r>
      <w:r>
        <w:rPr>
          <w:b/>
          <w:color w:val="000101"/>
          <w:spacing w:val="-4"/>
        </w:rPr>
        <w:t> </w:t>
      </w:r>
      <w:r>
        <w:rPr>
          <w:b/>
          <w:color w:val="000101"/>
        </w:rPr>
        <w:t>DVS644(SCTE18)</w:t>
      </w:r>
      <w:r>
        <w:rPr>
          <w:b/>
          <w:color w:val="000101"/>
          <w:spacing w:val="-3"/>
        </w:rPr>
        <w:t> </w:t>
      </w:r>
      <w:r>
        <w:rPr>
          <w:b/>
          <w:color w:val="000101"/>
        </w:rPr>
        <w:t>Client</w:t>
      </w:r>
      <w:r>
        <w:rPr>
          <w:b/>
          <w:color w:val="000101"/>
          <w:spacing w:val="-3"/>
        </w:rPr>
        <w:t> </w:t>
      </w:r>
      <w:r>
        <w:rPr>
          <w:b/>
          <w:color w:val="000101"/>
        </w:rPr>
        <w:t>Interface</w:t>
      </w:r>
      <w:r>
        <w:rPr>
          <w:b/>
          <w:color w:val="000101"/>
          <w:spacing w:val="-3"/>
        </w:rPr>
        <w:t> </w:t>
      </w:r>
      <w:r>
        <w:rPr>
          <w:color w:val="000101"/>
        </w:rPr>
        <w:t>button.</w:t>
      </w:r>
      <w:r>
        <w:rPr>
          <w:color w:val="000101"/>
          <w:spacing w:val="-3"/>
        </w:rPr>
        <w:t> </w:t>
      </w:r>
      <w:r>
        <w:rPr>
          <w:color w:val="000101"/>
        </w:rPr>
        <w:t>A different name will be automatically generated. This is the ideal way to create many client interfaces that are mostly the same except for the IP address.</w:t>
      </w:r>
    </w:p>
    <w:p>
      <w:pPr>
        <w:pStyle w:val="Heading5"/>
        <w:spacing w:line="267" w:lineRule="exact"/>
      </w:pPr>
      <w:r>
        <w:rPr/>
        <w:t>Delete</w:t>
      </w:r>
      <w:r>
        <w:rPr>
          <w:spacing w:val="-7"/>
        </w:rPr>
        <w:t> </w:t>
      </w:r>
      <w:r>
        <w:rPr/>
        <w:t>this</w:t>
      </w:r>
      <w:r>
        <w:rPr>
          <w:spacing w:val="-6"/>
        </w:rPr>
        <w:t> </w:t>
      </w:r>
      <w:r>
        <w:rPr/>
        <w:t>DVS644</w:t>
      </w:r>
      <w:r>
        <w:rPr>
          <w:spacing w:val="-6"/>
        </w:rPr>
        <w:t> </w:t>
      </w:r>
      <w:r>
        <w:rPr/>
        <w:t>(SCTE18)</w:t>
      </w:r>
      <w:r>
        <w:rPr>
          <w:spacing w:val="-5"/>
        </w:rPr>
        <w:t> </w:t>
      </w:r>
      <w:r>
        <w:rPr>
          <w:spacing w:val="-2"/>
        </w:rPr>
        <w:t>Interface</w:t>
      </w:r>
    </w:p>
    <w:p>
      <w:pPr>
        <w:spacing w:before="0"/>
        <w:ind w:left="120" w:right="602" w:firstLine="0"/>
        <w:jc w:val="left"/>
        <w:rPr>
          <w:sz w:val="22"/>
        </w:rPr>
      </w:pPr>
      <w:r>
        <w:rPr>
          <w:color w:val="000101"/>
          <w:sz w:val="22"/>
        </w:rPr>
        <w:t>To</w:t>
      </w:r>
      <w:r>
        <w:rPr>
          <w:color w:val="000101"/>
          <w:spacing w:val="-2"/>
          <w:sz w:val="22"/>
        </w:rPr>
        <w:t> </w:t>
      </w:r>
      <w:r>
        <w:rPr>
          <w:color w:val="000101"/>
          <w:sz w:val="22"/>
        </w:rPr>
        <w:t>delete</w:t>
      </w:r>
      <w:r>
        <w:rPr>
          <w:color w:val="000101"/>
          <w:spacing w:val="-2"/>
          <w:sz w:val="22"/>
        </w:rPr>
        <w:t> </w:t>
      </w:r>
      <w:r>
        <w:rPr>
          <w:color w:val="000101"/>
          <w:sz w:val="22"/>
        </w:rPr>
        <w:t>a</w:t>
      </w:r>
      <w:r>
        <w:rPr>
          <w:color w:val="000101"/>
          <w:spacing w:val="-3"/>
          <w:sz w:val="22"/>
        </w:rPr>
        <w:t> </w:t>
      </w:r>
      <w:r>
        <w:rPr>
          <w:color w:val="000101"/>
          <w:sz w:val="22"/>
        </w:rPr>
        <w:t>client</w:t>
      </w:r>
      <w:r>
        <w:rPr>
          <w:color w:val="000101"/>
          <w:spacing w:val="-3"/>
          <w:sz w:val="22"/>
        </w:rPr>
        <w:t> </w:t>
      </w:r>
      <w:r>
        <w:rPr>
          <w:color w:val="000101"/>
          <w:sz w:val="22"/>
        </w:rPr>
        <w:t>configuration,</w:t>
      </w:r>
      <w:r>
        <w:rPr>
          <w:color w:val="000101"/>
          <w:spacing w:val="-2"/>
          <w:sz w:val="22"/>
        </w:rPr>
        <w:t> </w:t>
      </w:r>
      <w:r>
        <w:rPr>
          <w:color w:val="000101"/>
          <w:sz w:val="22"/>
        </w:rPr>
        <w:t>select</w:t>
      </w:r>
      <w:r>
        <w:rPr>
          <w:color w:val="000101"/>
          <w:spacing w:val="-2"/>
          <w:sz w:val="22"/>
        </w:rPr>
        <w:t> </w:t>
      </w:r>
      <w:r>
        <w:rPr>
          <w:color w:val="000101"/>
          <w:sz w:val="22"/>
        </w:rPr>
        <w:t>the</w:t>
      </w:r>
      <w:r>
        <w:rPr>
          <w:color w:val="000101"/>
          <w:spacing w:val="-5"/>
          <w:sz w:val="22"/>
        </w:rPr>
        <w:t> </w:t>
      </w:r>
      <w:r>
        <w:rPr>
          <w:color w:val="000101"/>
          <w:sz w:val="22"/>
        </w:rPr>
        <w:t>desired</w:t>
      </w:r>
      <w:r>
        <w:rPr>
          <w:color w:val="000101"/>
          <w:spacing w:val="-5"/>
          <w:sz w:val="22"/>
        </w:rPr>
        <w:t> </w:t>
      </w:r>
      <w:r>
        <w:rPr>
          <w:color w:val="000101"/>
          <w:sz w:val="22"/>
        </w:rPr>
        <w:t>client</w:t>
      </w:r>
      <w:r>
        <w:rPr>
          <w:color w:val="000101"/>
          <w:spacing w:val="-2"/>
          <w:sz w:val="22"/>
        </w:rPr>
        <w:t> </w:t>
      </w:r>
      <w:r>
        <w:rPr>
          <w:color w:val="000101"/>
          <w:sz w:val="22"/>
        </w:rPr>
        <w:t>from</w:t>
      </w:r>
      <w:r>
        <w:rPr>
          <w:color w:val="000101"/>
          <w:spacing w:val="-1"/>
          <w:sz w:val="22"/>
        </w:rPr>
        <w:t> </w:t>
      </w:r>
      <w:r>
        <w:rPr>
          <w:color w:val="000101"/>
          <w:sz w:val="22"/>
        </w:rPr>
        <w:t>the</w:t>
      </w:r>
      <w:r>
        <w:rPr>
          <w:color w:val="000101"/>
          <w:spacing w:val="-5"/>
          <w:sz w:val="22"/>
        </w:rPr>
        <w:t> </w:t>
      </w:r>
      <w:r>
        <w:rPr>
          <w:b/>
          <w:color w:val="000101"/>
          <w:sz w:val="22"/>
        </w:rPr>
        <w:t>Select</w:t>
      </w:r>
      <w:r>
        <w:rPr>
          <w:b/>
          <w:color w:val="000101"/>
          <w:spacing w:val="-3"/>
          <w:sz w:val="22"/>
        </w:rPr>
        <w:t> </w:t>
      </w:r>
      <w:r>
        <w:rPr>
          <w:b/>
          <w:color w:val="000101"/>
          <w:sz w:val="22"/>
        </w:rPr>
        <w:t>DVS644</w:t>
      </w:r>
      <w:r>
        <w:rPr>
          <w:b/>
          <w:color w:val="000101"/>
          <w:spacing w:val="-5"/>
          <w:sz w:val="22"/>
        </w:rPr>
        <w:t> </w:t>
      </w:r>
      <w:r>
        <w:rPr>
          <w:b/>
          <w:color w:val="000101"/>
          <w:sz w:val="22"/>
        </w:rPr>
        <w:t>client </w:t>
      </w:r>
      <w:r>
        <w:rPr>
          <w:color w:val="000101"/>
          <w:sz w:val="22"/>
        </w:rPr>
        <w:t>pull-down</w:t>
      </w:r>
      <w:r>
        <w:rPr>
          <w:color w:val="000101"/>
          <w:spacing w:val="-5"/>
          <w:sz w:val="22"/>
        </w:rPr>
        <w:t> </w:t>
      </w:r>
      <w:r>
        <w:rPr>
          <w:color w:val="000101"/>
          <w:sz w:val="22"/>
        </w:rPr>
        <w:t>menu and click </w:t>
      </w:r>
      <w:r>
        <w:rPr>
          <w:b/>
          <w:color w:val="000101"/>
          <w:sz w:val="22"/>
        </w:rPr>
        <w:t>Delete this DVS644(SCTE18) interface </w:t>
      </w:r>
      <w:r>
        <w:rPr>
          <w:color w:val="000101"/>
          <w:sz w:val="22"/>
        </w:rPr>
        <w:t>button.</w:t>
      </w:r>
    </w:p>
    <w:p>
      <w:pPr>
        <w:pStyle w:val="Heading5"/>
        <w:spacing w:line="390" w:lineRule="atLeast" w:before="0"/>
        <w:ind w:right="6771"/>
      </w:pPr>
      <w:r>
        <w:rPr/>
        <w:t>Client</w:t>
      </w:r>
      <w:r>
        <w:rPr>
          <w:spacing w:val="-13"/>
        </w:rPr>
        <w:t> </w:t>
      </w:r>
      <w:r>
        <w:rPr/>
        <w:t>Interface</w:t>
      </w:r>
      <w:r>
        <w:rPr>
          <w:spacing w:val="-12"/>
        </w:rPr>
        <w:t> </w:t>
      </w:r>
      <w:r>
        <w:rPr/>
        <w:t>Configuration Client Interface Name</w:t>
      </w:r>
    </w:p>
    <w:p>
      <w:pPr>
        <w:spacing w:line="268" w:lineRule="exact" w:before="0"/>
        <w:ind w:left="120" w:right="0" w:firstLine="0"/>
        <w:jc w:val="left"/>
        <w:rPr>
          <w:sz w:val="22"/>
        </w:rPr>
      </w:pPr>
      <w:r>
        <w:rPr>
          <w:color w:val="000101"/>
          <w:sz w:val="22"/>
        </w:rPr>
        <w:t>Use</w:t>
      </w:r>
      <w:r>
        <w:rPr>
          <w:color w:val="000101"/>
          <w:spacing w:val="-4"/>
          <w:sz w:val="22"/>
        </w:rPr>
        <w:t> </w:t>
      </w:r>
      <w:r>
        <w:rPr>
          <w:color w:val="000101"/>
          <w:sz w:val="22"/>
        </w:rPr>
        <w:t>the</w:t>
      </w:r>
      <w:r>
        <w:rPr>
          <w:color w:val="000101"/>
          <w:spacing w:val="-3"/>
          <w:sz w:val="22"/>
        </w:rPr>
        <w:t> </w:t>
      </w:r>
      <w:r>
        <w:rPr>
          <w:b/>
          <w:color w:val="000101"/>
          <w:sz w:val="22"/>
        </w:rPr>
        <w:t>Client</w:t>
      </w:r>
      <w:r>
        <w:rPr>
          <w:b/>
          <w:color w:val="000101"/>
          <w:spacing w:val="-5"/>
          <w:sz w:val="22"/>
        </w:rPr>
        <w:t> </w:t>
      </w:r>
      <w:r>
        <w:rPr>
          <w:b/>
          <w:color w:val="000101"/>
          <w:sz w:val="22"/>
        </w:rPr>
        <w:t>Interface</w:t>
      </w:r>
      <w:r>
        <w:rPr>
          <w:b/>
          <w:color w:val="000101"/>
          <w:spacing w:val="-4"/>
          <w:sz w:val="22"/>
        </w:rPr>
        <w:t> </w:t>
      </w:r>
      <w:r>
        <w:rPr>
          <w:b/>
          <w:color w:val="000101"/>
          <w:sz w:val="22"/>
        </w:rPr>
        <w:t>Name</w:t>
      </w:r>
      <w:r>
        <w:rPr>
          <w:b/>
          <w:color w:val="000101"/>
          <w:spacing w:val="-2"/>
          <w:sz w:val="22"/>
        </w:rPr>
        <w:t> </w:t>
      </w:r>
      <w:r>
        <w:rPr>
          <w:color w:val="000101"/>
          <w:sz w:val="22"/>
        </w:rPr>
        <w:t>text</w:t>
      </w:r>
      <w:r>
        <w:rPr>
          <w:color w:val="000101"/>
          <w:spacing w:val="-2"/>
          <w:sz w:val="22"/>
        </w:rPr>
        <w:t> </w:t>
      </w:r>
      <w:r>
        <w:rPr>
          <w:color w:val="000101"/>
          <w:sz w:val="22"/>
        </w:rPr>
        <w:t>entry</w:t>
      </w:r>
      <w:r>
        <w:rPr>
          <w:color w:val="000101"/>
          <w:spacing w:val="-2"/>
          <w:sz w:val="22"/>
        </w:rPr>
        <w:t> </w:t>
      </w:r>
      <w:r>
        <w:rPr>
          <w:color w:val="000101"/>
          <w:sz w:val="22"/>
        </w:rPr>
        <w:t>field</w:t>
      </w:r>
      <w:r>
        <w:rPr>
          <w:color w:val="000101"/>
          <w:spacing w:val="-3"/>
          <w:sz w:val="22"/>
        </w:rPr>
        <w:t> </w:t>
      </w:r>
      <w:r>
        <w:rPr>
          <w:color w:val="000101"/>
          <w:sz w:val="22"/>
        </w:rPr>
        <w:t>to</w:t>
      </w:r>
      <w:r>
        <w:rPr>
          <w:color w:val="000101"/>
          <w:spacing w:val="-2"/>
          <w:sz w:val="22"/>
        </w:rPr>
        <w:t> </w:t>
      </w:r>
      <w:r>
        <w:rPr>
          <w:color w:val="000101"/>
          <w:sz w:val="22"/>
        </w:rPr>
        <w:t>name</w:t>
      </w:r>
      <w:r>
        <w:rPr>
          <w:color w:val="000101"/>
          <w:spacing w:val="-4"/>
          <w:sz w:val="22"/>
        </w:rPr>
        <w:t> </w:t>
      </w:r>
      <w:r>
        <w:rPr>
          <w:color w:val="000101"/>
          <w:sz w:val="22"/>
        </w:rPr>
        <w:t>each</w:t>
      </w:r>
      <w:r>
        <w:rPr>
          <w:color w:val="000101"/>
          <w:spacing w:val="-2"/>
          <w:sz w:val="22"/>
        </w:rPr>
        <w:t> client.</w:t>
      </w:r>
    </w:p>
    <w:p>
      <w:pPr>
        <w:spacing w:after="0" w:line="268" w:lineRule="exact"/>
        <w:jc w:val="left"/>
        <w:rPr>
          <w:sz w:val="22"/>
        </w:rPr>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ENABLE</w:t>
      </w:r>
      <w:r>
        <w:rPr>
          <w:spacing w:val="-5"/>
        </w:rPr>
        <w:t> </w:t>
      </w:r>
      <w:r>
        <w:rPr/>
        <w:t>Client</w:t>
      </w:r>
      <w:r>
        <w:rPr>
          <w:spacing w:val="-5"/>
        </w:rPr>
        <w:t> </w:t>
      </w:r>
      <w:r>
        <w:rPr>
          <w:spacing w:val="-2"/>
        </w:rPr>
        <w:t>Interface</w:t>
      </w:r>
    </w:p>
    <w:p>
      <w:pPr>
        <w:pStyle w:val="BodyText"/>
        <w:ind w:left="120" w:right="602"/>
      </w:pPr>
      <w:r>
        <w:rPr/>
        <w:t>Use</w:t>
      </w:r>
      <w:r>
        <w:rPr>
          <w:spacing w:val="-1"/>
        </w:rPr>
        <w:t> </w:t>
      </w:r>
      <w:r>
        <w:rPr/>
        <w:t>this</w:t>
      </w:r>
      <w:r>
        <w:rPr>
          <w:spacing w:val="-4"/>
        </w:rPr>
        <w:t> </w:t>
      </w:r>
      <w:r>
        <w:rPr/>
        <w:t>check</w:t>
      </w:r>
      <w:r>
        <w:rPr>
          <w:spacing w:val="-1"/>
        </w:rPr>
        <w:t> </w:t>
      </w:r>
      <w:r>
        <w:rPr/>
        <w:t>box</w:t>
      </w:r>
      <w:r>
        <w:rPr>
          <w:spacing w:val="-2"/>
        </w:rPr>
        <w:t> </w:t>
      </w:r>
      <w:r>
        <w:rPr/>
        <w:t>to</w:t>
      </w:r>
      <w:r>
        <w:rPr>
          <w:spacing w:val="-1"/>
        </w:rPr>
        <w:t> </w:t>
      </w:r>
      <w:r>
        <w:rPr/>
        <w:t>enable/disable</w:t>
      </w:r>
      <w:r>
        <w:rPr>
          <w:spacing w:val="-4"/>
        </w:rPr>
        <w:t> </w:t>
      </w:r>
      <w:r>
        <w:rPr/>
        <w:t>a</w:t>
      </w:r>
      <w:r>
        <w:rPr>
          <w:spacing w:val="-2"/>
        </w:rPr>
        <w:t> </w:t>
      </w:r>
      <w:r>
        <w:rPr/>
        <w:t>client</w:t>
      </w:r>
      <w:r>
        <w:rPr>
          <w:spacing w:val="-2"/>
        </w:rPr>
        <w:t> </w:t>
      </w:r>
      <w:r>
        <w:rPr/>
        <w:t>interface</w:t>
      </w:r>
      <w:r>
        <w:rPr>
          <w:spacing w:val="-4"/>
        </w:rPr>
        <w:t> </w:t>
      </w:r>
      <w:r>
        <w:rPr/>
        <w:t>at</w:t>
      </w:r>
      <w:r>
        <w:rPr>
          <w:spacing w:val="-2"/>
        </w:rPr>
        <w:t> </w:t>
      </w:r>
      <w:r>
        <w:rPr/>
        <w:t>any</w:t>
      </w:r>
      <w:r>
        <w:rPr>
          <w:spacing w:val="-4"/>
        </w:rPr>
        <w:t> </w:t>
      </w:r>
      <w:r>
        <w:rPr/>
        <w:t>time.</w:t>
      </w:r>
      <w:r>
        <w:rPr>
          <w:spacing w:val="-2"/>
        </w:rPr>
        <w:t> </w:t>
      </w:r>
      <w:r>
        <w:rPr/>
        <w:t>Each</w:t>
      </w:r>
      <w:r>
        <w:rPr>
          <w:spacing w:val="-5"/>
        </w:rPr>
        <w:t> </w:t>
      </w:r>
      <w:r>
        <w:rPr/>
        <w:t>client</w:t>
      </w:r>
      <w:r>
        <w:rPr>
          <w:spacing w:val="-4"/>
        </w:rPr>
        <w:t> </w:t>
      </w:r>
      <w:r>
        <w:rPr/>
        <w:t>can</w:t>
      </w:r>
      <w:r>
        <w:rPr>
          <w:spacing w:val="-6"/>
        </w:rPr>
        <w:t> </w:t>
      </w:r>
      <w:r>
        <w:rPr/>
        <w:t>be</w:t>
      </w:r>
      <w:r>
        <w:rPr>
          <w:spacing w:val="-2"/>
        </w:rPr>
        <w:t> </w:t>
      </w:r>
      <w:r>
        <w:rPr/>
        <w:t>independently enabled and disabled allowing an easy way to stop/restart using a client for a specific region</w:t>
      </w:r>
      <w:r>
        <w:rPr>
          <w:color w:val="000101"/>
        </w:rPr>
        <w:t>.</w:t>
      </w:r>
    </w:p>
    <w:p>
      <w:pPr>
        <w:pStyle w:val="BodyText"/>
        <w:rPr>
          <w:sz w:val="9"/>
        </w:rPr>
      </w:pPr>
      <w:r>
        <w:rPr/>
        <w:pict>
          <v:group style="position:absolute;margin-left:142.505005pt;margin-top:6.740703pt;width:326.25pt;height:398pt;mso-position-horizontal-relative:page;mso-position-vertical-relative:paragraph;z-index:-15659008;mso-wrap-distance-left:0;mso-wrap-distance-right:0" id="docshapegroup476" coordorigin="2850,135" coordsize="6525,7960">
            <v:shape style="position:absolute;left:2946;top:242;width:6352;height:7757" type="#_x0000_t75" id="docshape477" alt="Graphical user interface, text, application  Description automatically generated" stroked="false">
              <v:imagedata r:id="rId166" o:title=""/>
            </v:shape>
            <v:rect style="position:absolute;left:2857;top:142;width:6510;height:7945" id="docshape478" filled="false" stroked="true" strokeweight=".75pt" strokecolor="#001f5f">
              <v:stroke dashstyle="solid"/>
            </v:rect>
            <w10:wrap type="topAndBottom"/>
          </v:group>
        </w:pict>
      </w:r>
    </w:p>
    <w:p>
      <w:pPr>
        <w:spacing w:before="7"/>
        <w:ind w:left="2553" w:right="0" w:firstLine="0"/>
        <w:jc w:val="left"/>
        <w:rPr>
          <w:b/>
          <w:sz w:val="20"/>
        </w:rPr>
      </w:pPr>
      <w:r>
        <w:rPr>
          <w:b/>
          <w:color w:val="211F1F"/>
          <w:sz w:val="20"/>
        </w:rPr>
        <w:t>DVS644/SCTE18</w:t>
      </w:r>
      <w:r>
        <w:rPr>
          <w:b/>
          <w:color w:val="211F1F"/>
          <w:spacing w:val="-12"/>
          <w:sz w:val="20"/>
        </w:rPr>
        <w:t> </w:t>
      </w:r>
      <w:r>
        <w:rPr>
          <w:b/>
          <w:color w:val="211F1F"/>
          <w:sz w:val="20"/>
        </w:rPr>
        <w:t>Client</w:t>
      </w:r>
      <w:r>
        <w:rPr>
          <w:b/>
          <w:color w:val="211F1F"/>
          <w:spacing w:val="-11"/>
          <w:sz w:val="20"/>
        </w:rPr>
        <w:t> </w:t>
      </w:r>
      <w:r>
        <w:rPr>
          <w:b/>
          <w:color w:val="211F1F"/>
          <w:sz w:val="20"/>
        </w:rPr>
        <w:t>Interface</w:t>
      </w:r>
      <w:r>
        <w:rPr>
          <w:b/>
          <w:color w:val="211F1F"/>
          <w:spacing w:val="-11"/>
          <w:sz w:val="20"/>
        </w:rPr>
        <w:t> </w:t>
      </w:r>
      <w:r>
        <w:rPr>
          <w:b/>
          <w:color w:val="211F1F"/>
          <w:sz w:val="20"/>
        </w:rPr>
        <w:t>Configuration</w:t>
      </w:r>
      <w:r>
        <w:rPr>
          <w:b/>
          <w:color w:val="211F1F"/>
          <w:spacing w:val="-11"/>
          <w:sz w:val="20"/>
        </w:rPr>
        <w:t> </w:t>
      </w:r>
      <w:r>
        <w:rPr>
          <w:b/>
          <w:color w:val="211F1F"/>
          <w:spacing w:val="-2"/>
          <w:sz w:val="20"/>
        </w:rPr>
        <w:t>Section</w:t>
      </w:r>
    </w:p>
    <w:p>
      <w:pPr>
        <w:pStyle w:val="BodyText"/>
        <w:spacing w:before="118"/>
        <w:ind w:left="120" w:right="653"/>
      </w:pPr>
      <w:r>
        <w:rPr/>
        <w:t>Various information fields must be configured to identify and correctly communicate to the DVS644/SCTE18 client. The basic fields are the </w:t>
      </w:r>
      <w:r>
        <w:rPr>
          <w:b/>
        </w:rPr>
        <w:t>Remote Host Unicast or Multicast IP Address </w:t>
      </w:r>
      <w:r>
        <w:rPr/>
        <w:t>and </w:t>
      </w:r>
      <w:r>
        <w:rPr>
          <w:b/>
        </w:rPr>
        <w:t>Remote</w:t>
      </w:r>
      <w:r>
        <w:rPr>
          <w:b/>
          <w:spacing w:val="-2"/>
        </w:rPr>
        <w:t> </w:t>
      </w:r>
      <w:r>
        <w:rPr>
          <w:b/>
        </w:rPr>
        <w:t>Host</w:t>
      </w:r>
      <w:r>
        <w:rPr>
          <w:b/>
          <w:spacing w:val="-4"/>
        </w:rPr>
        <w:t> </w:t>
      </w:r>
      <w:r>
        <w:rPr>
          <w:b/>
        </w:rPr>
        <w:t>Port.</w:t>
      </w:r>
      <w:r>
        <w:rPr>
          <w:b/>
          <w:spacing w:val="-1"/>
        </w:rPr>
        <w:t> </w:t>
      </w:r>
      <w:r>
        <w:rPr/>
        <w:t>Enter</w:t>
      </w:r>
      <w:r>
        <w:rPr>
          <w:spacing w:val="-2"/>
        </w:rPr>
        <w:t> </w:t>
      </w:r>
      <w:r>
        <w:rPr/>
        <w:t>these</w:t>
      </w:r>
      <w:r>
        <w:rPr>
          <w:spacing w:val="-2"/>
        </w:rPr>
        <w:t> </w:t>
      </w:r>
      <w:r>
        <w:rPr/>
        <w:t>addresses</w:t>
      </w:r>
      <w:r>
        <w:rPr>
          <w:spacing w:val="-1"/>
        </w:rPr>
        <w:t> </w:t>
      </w:r>
      <w:r>
        <w:rPr/>
        <w:t>according</w:t>
      </w:r>
      <w:r>
        <w:rPr>
          <w:spacing w:val="-3"/>
        </w:rPr>
        <w:t> </w:t>
      </w:r>
      <w:r>
        <w:rPr/>
        <w:t>to</w:t>
      </w:r>
      <w:r>
        <w:rPr>
          <w:spacing w:val="-1"/>
        </w:rPr>
        <w:t> </w:t>
      </w:r>
      <w:r>
        <w:rPr/>
        <w:t>the</w:t>
      </w:r>
      <w:r>
        <w:rPr>
          <w:spacing w:val="-4"/>
        </w:rPr>
        <w:t> </w:t>
      </w:r>
      <w:r>
        <w:rPr/>
        <w:t>specific</w:t>
      </w:r>
      <w:r>
        <w:rPr>
          <w:spacing w:val="-2"/>
        </w:rPr>
        <w:t> </w:t>
      </w:r>
      <w:r>
        <w:rPr/>
        <w:t>DVS644/SCTE-18</w:t>
      </w:r>
      <w:r>
        <w:rPr>
          <w:spacing w:val="-4"/>
        </w:rPr>
        <w:t> </w:t>
      </w:r>
      <w:r>
        <w:rPr/>
        <w:t>target</w:t>
      </w:r>
      <w:r>
        <w:rPr>
          <w:spacing w:val="-4"/>
        </w:rPr>
        <w:t> </w:t>
      </w:r>
      <w:r>
        <w:rPr/>
        <w:t>server.</w:t>
      </w:r>
      <w:r>
        <w:rPr>
          <w:spacing w:val="-4"/>
        </w:rPr>
        <w:t> </w:t>
      </w:r>
      <w:r>
        <w:rPr/>
        <w:t>Often this is an MPEG-2 multiplexor, such as a Stream Encryptor Modulator, serving a defined set of digital cable channels.</w:t>
      </w:r>
    </w:p>
    <w:p>
      <w:pPr>
        <w:pStyle w:val="Heading5"/>
        <w:spacing w:line="267" w:lineRule="exact" w:before="122"/>
      </w:pPr>
      <w:r>
        <w:rPr/>
        <w:t>Multicast</w:t>
      </w:r>
      <w:r>
        <w:rPr>
          <w:spacing w:val="-7"/>
        </w:rPr>
        <w:t> </w:t>
      </w:r>
      <w:r>
        <w:rPr>
          <w:spacing w:val="-5"/>
        </w:rPr>
        <w:t>TTL</w:t>
      </w:r>
    </w:p>
    <w:p>
      <w:pPr>
        <w:pStyle w:val="BodyText"/>
        <w:ind w:left="120" w:right="599"/>
      </w:pPr>
      <w:r>
        <w:rPr>
          <w:color w:val="000101"/>
        </w:rPr>
        <w:t>This value determines the number of router hops that are allowed during multicast of the DVS644/SCTE18</w:t>
      </w:r>
      <w:r>
        <w:rPr>
          <w:color w:val="000101"/>
          <w:spacing w:val="-5"/>
        </w:rPr>
        <w:t> </w:t>
      </w:r>
      <w:r>
        <w:rPr>
          <w:color w:val="000101"/>
        </w:rPr>
        <w:t>Cable</w:t>
      </w:r>
      <w:r>
        <w:rPr>
          <w:color w:val="000101"/>
          <w:spacing w:val="-2"/>
        </w:rPr>
        <w:t> </w:t>
      </w:r>
      <w:r>
        <w:rPr>
          <w:color w:val="000101"/>
        </w:rPr>
        <w:t>Alert</w:t>
      </w:r>
      <w:r>
        <w:rPr>
          <w:color w:val="000101"/>
          <w:spacing w:val="-3"/>
        </w:rPr>
        <w:t> </w:t>
      </w:r>
      <w:r>
        <w:rPr>
          <w:color w:val="000101"/>
        </w:rPr>
        <w:t>Message</w:t>
      </w:r>
      <w:r>
        <w:rPr>
          <w:color w:val="000101"/>
          <w:spacing w:val="-3"/>
        </w:rPr>
        <w:t> </w:t>
      </w:r>
      <w:r>
        <w:rPr>
          <w:color w:val="000101"/>
        </w:rPr>
        <w:t>before</w:t>
      </w:r>
      <w:r>
        <w:rPr>
          <w:color w:val="000101"/>
          <w:spacing w:val="-2"/>
        </w:rPr>
        <w:t> </w:t>
      </w:r>
      <w:r>
        <w:rPr>
          <w:color w:val="000101"/>
        </w:rPr>
        <w:t>the</w:t>
      </w:r>
      <w:r>
        <w:rPr>
          <w:color w:val="000101"/>
          <w:spacing w:val="-2"/>
        </w:rPr>
        <w:t> </w:t>
      </w:r>
      <w:r>
        <w:rPr>
          <w:color w:val="000101"/>
        </w:rPr>
        <w:t>UDP</w:t>
      </w:r>
      <w:r>
        <w:rPr>
          <w:color w:val="000101"/>
          <w:spacing w:val="-6"/>
        </w:rPr>
        <w:t> </w:t>
      </w:r>
      <w:r>
        <w:rPr>
          <w:color w:val="000101"/>
        </w:rPr>
        <w:t>message</w:t>
      </w:r>
      <w:r>
        <w:rPr>
          <w:color w:val="000101"/>
          <w:spacing w:val="-2"/>
        </w:rPr>
        <w:t> </w:t>
      </w:r>
      <w:r>
        <w:rPr>
          <w:color w:val="000101"/>
        </w:rPr>
        <w:t>is</w:t>
      </w:r>
      <w:r>
        <w:rPr>
          <w:color w:val="000101"/>
          <w:spacing w:val="-3"/>
        </w:rPr>
        <w:t> </w:t>
      </w:r>
      <w:r>
        <w:rPr>
          <w:color w:val="000101"/>
        </w:rPr>
        <w:t>blocked.</w:t>
      </w:r>
      <w:r>
        <w:rPr>
          <w:color w:val="000101"/>
          <w:spacing w:val="-2"/>
        </w:rPr>
        <w:t> </w:t>
      </w:r>
      <w:r>
        <w:rPr>
          <w:color w:val="000101"/>
        </w:rPr>
        <w:t>Enter</w:t>
      </w:r>
      <w:r>
        <w:rPr>
          <w:color w:val="000101"/>
          <w:spacing w:val="-3"/>
        </w:rPr>
        <w:t> </w:t>
      </w:r>
      <w:r>
        <w:rPr>
          <w:color w:val="000101"/>
        </w:rPr>
        <w:t>a</w:t>
      </w:r>
      <w:r>
        <w:rPr>
          <w:color w:val="000101"/>
          <w:spacing w:val="-5"/>
        </w:rPr>
        <w:t> </w:t>
      </w:r>
      <w:r>
        <w:rPr>
          <w:color w:val="000101"/>
        </w:rPr>
        <w:t>sufficiently</w:t>
      </w:r>
      <w:r>
        <w:rPr>
          <w:color w:val="000101"/>
          <w:spacing w:val="-4"/>
        </w:rPr>
        <w:t> </w:t>
      </w:r>
      <w:r>
        <w:rPr>
          <w:color w:val="000101"/>
        </w:rPr>
        <w:t>large</w:t>
      </w:r>
      <w:r>
        <w:rPr>
          <w:color w:val="000101"/>
          <w:spacing w:val="-5"/>
        </w:rPr>
        <w:t> </w:t>
      </w:r>
      <w:r>
        <w:rPr>
          <w:color w:val="000101"/>
        </w:rPr>
        <w:t>value (from 0 to 200) if you are multicasting. Multicasting requires the proper configuration of a network outside the EAS device.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Advanced</w:t>
      </w:r>
      <w:r>
        <w:rPr>
          <w:spacing w:val="-4"/>
        </w:rPr>
        <w:t> </w:t>
      </w:r>
      <w:r>
        <w:rPr/>
        <w:t>DSG</w:t>
      </w:r>
      <w:r>
        <w:rPr>
          <w:spacing w:val="-4"/>
        </w:rPr>
        <w:t> </w:t>
      </w:r>
      <w:r>
        <w:rPr>
          <w:spacing w:val="-2"/>
        </w:rPr>
        <w:t>Delivery</w:t>
      </w:r>
    </w:p>
    <w:p>
      <w:pPr>
        <w:pStyle w:val="BodyText"/>
        <w:ind w:left="120" w:right="602"/>
      </w:pPr>
      <w:r>
        <w:rPr>
          <w:color w:val="000101"/>
        </w:rPr>
        <w:t>Defaults</w:t>
      </w:r>
      <w:r>
        <w:rPr>
          <w:color w:val="000101"/>
          <w:spacing w:val="-4"/>
        </w:rPr>
        <w:t> </w:t>
      </w:r>
      <w:r>
        <w:rPr>
          <w:color w:val="000101"/>
        </w:rPr>
        <w:t>to</w:t>
      </w:r>
      <w:r>
        <w:rPr>
          <w:color w:val="000101"/>
          <w:spacing w:val="-1"/>
        </w:rPr>
        <w:t> </w:t>
      </w:r>
      <w:r>
        <w:rPr>
          <w:color w:val="000101"/>
        </w:rPr>
        <w:t>Disabled.</w:t>
      </w:r>
      <w:r>
        <w:rPr>
          <w:color w:val="000101"/>
          <w:spacing w:val="-2"/>
        </w:rPr>
        <w:t> </w:t>
      </w:r>
      <w:r>
        <w:rPr>
          <w:color w:val="000101"/>
        </w:rPr>
        <w:t>The</w:t>
      </w:r>
      <w:r>
        <w:rPr>
          <w:color w:val="000101"/>
          <w:spacing w:val="-4"/>
        </w:rPr>
        <w:t> </w:t>
      </w:r>
      <w:r>
        <w:rPr>
          <w:color w:val="000101"/>
        </w:rPr>
        <w:t>default</w:t>
      </w:r>
      <w:r>
        <w:rPr>
          <w:color w:val="000101"/>
          <w:spacing w:val="-4"/>
        </w:rPr>
        <w:t> </w:t>
      </w:r>
      <w:r>
        <w:rPr>
          <w:color w:val="000101"/>
        </w:rPr>
        <w:t>method</w:t>
      </w:r>
      <w:r>
        <w:rPr>
          <w:color w:val="000101"/>
          <w:spacing w:val="-2"/>
        </w:rPr>
        <w:t> </w:t>
      </w:r>
      <w:r>
        <w:rPr>
          <w:color w:val="000101"/>
        </w:rPr>
        <w:t>for</w:t>
      </w:r>
      <w:r>
        <w:rPr>
          <w:color w:val="000101"/>
          <w:spacing w:val="-2"/>
        </w:rPr>
        <w:t> </w:t>
      </w:r>
      <w:r>
        <w:rPr>
          <w:color w:val="000101"/>
        </w:rPr>
        <w:t>delivering</w:t>
      </w:r>
      <w:r>
        <w:rPr>
          <w:color w:val="000101"/>
          <w:spacing w:val="-3"/>
        </w:rPr>
        <w:t> </w:t>
      </w:r>
      <w:r>
        <w:rPr>
          <w:color w:val="000101"/>
        </w:rPr>
        <w:t>the</w:t>
      </w:r>
      <w:r>
        <w:rPr>
          <w:color w:val="000101"/>
          <w:spacing w:val="-4"/>
        </w:rPr>
        <w:t> </w:t>
      </w:r>
      <w:r>
        <w:rPr>
          <w:color w:val="000101"/>
        </w:rPr>
        <w:t>DVS644/SCTE18</w:t>
      </w:r>
      <w:r>
        <w:rPr>
          <w:color w:val="000101"/>
          <w:spacing w:val="-3"/>
        </w:rPr>
        <w:t> </w:t>
      </w:r>
      <w:r>
        <w:rPr>
          <w:color w:val="000101"/>
        </w:rPr>
        <w:t>Cable</w:t>
      </w:r>
      <w:r>
        <w:rPr>
          <w:color w:val="000101"/>
          <w:spacing w:val="-2"/>
        </w:rPr>
        <w:t> </w:t>
      </w:r>
      <w:r>
        <w:rPr>
          <w:color w:val="000101"/>
        </w:rPr>
        <w:t>Alert</w:t>
      </w:r>
      <w:r>
        <w:rPr>
          <w:color w:val="000101"/>
          <w:spacing w:val="-4"/>
        </w:rPr>
        <w:t> </w:t>
      </w:r>
      <w:r>
        <w:rPr>
          <w:color w:val="000101"/>
        </w:rPr>
        <w:t>Message</w:t>
      </w:r>
      <w:r>
        <w:rPr>
          <w:color w:val="000101"/>
          <w:spacing w:val="-4"/>
        </w:rPr>
        <w:t> </w:t>
      </w:r>
      <w:r>
        <w:rPr>
          <w:color w:val="000101"/>
        </w:rPr>
        <w:t>MPEG2 system table is a standard MPEG2 Transport Stream. Use the check box to switch to Advanced DSG delivery. Use DSG delivery for communicating with DOCSIS Standard Gateway equipment.</w:t>
      </w:r>
    </w:p>
    <w:p>
      <w:pPr>
        <w:pStyle w:val="BodyText"/>
        <w:spacing w:before="58"/>
        <w:ind w:left="120" w:right="602"/>
      </w:pPr>
      <w:r>
        <w:rPr/>
        <w:t>If</w:t>
      </w:r>
      <w:r>
        <w:rPr>
          <w:spacing w:val="-2"/>
        </w:rPr>
        <w:t> </w:t>
      </w:r>
      <w:r>
        <w:rPr>
          <w:b/>
        </w:rPr>
        <w:t>Advanced</w:t>
      </w:r>
      <w:r>
        <w:rPr>
          <w:b/>
          <w:spacing w:val="-2"/>
        </w:rPr>
        <w:t> </w:t>
      </w:r>
      <w:r>
        <w:rPr>
          <w:b/>
        </w:rPr>
        <w:t>DSG</w:t>
      </w:r>
      <w:r>
        <w:rPr>
          <w:b/>
          <w:spacing w:val="-1"/>
        </w:rPr>
        <w:t> </w:t>
      </w:r>
      <w:r>
        <w:rPr>
          <w:b/>
        </w:rPr>
        <w:t>Delivery</w:t>
      </w:r>
      <w:r>
        <w:rPr>
          <w:b/>
          <w:spacing w:val="-3"/>
        </w:rPr>
        <w:t> </w:t>
      </w:r>
      <w:r>
        <w:rPr/>
        <w:t>is</w:t>
      </w:r>
      <w:r>
        <w:rPr>
          <w:spacing w:val="-1"/>
        </w:rPr>
        <w:t> </w:t>
      </w:r>
      <w:r>
        <w:rPr/>
        <w:t>used,</w:t>
      </w:r>
      <w:r>
        <w:rPr>
          <w:spacing w:val="-2"/>
        </w:rPr>
        <w:t> </w:t>
      </w:r>
      <w:r>
        <w:rPr/>
        <w:t>then</w:t>
      </w:r>
      <w:r>
        <w:rPr>
          <w:spacing w:val="-2"/>
        </w:rPr>
        <w:t> </w:t>
      </w:r>
      <w:r>
        <w:rPr/>
        <w:t>the</w:t>
      </w:r>
      <w:r>
        <w:rPr>
          <w:spacing w:val="-4"/>
        </w:rPr>
        <w:t> </w:t>
      </w:r>
      <w:r>
        <w:rPr/>
        <w:t>text</w:t>
      </w:r>
      <w:r>
        <w:rPr>
          <w:spacing w:val="-1"/>
        </w:rPr>
        <w:t> </w:t>
      </w:r>
      <w:r>
        <w:rPr/>
        <w:t>field</w:t>
      </w:r>
      <w:r>
        <w:rPr>
          <w:spacing w:val="-5"/>
        </w:rPr>
        <w:t> </w:t>
      </w:r>
      <w:r>
        <w:rPr/>
        <w:t>option</w:t>
      </w:r>
      <w:r>
        <w:rPr>
          <w:spacing w:val="-2"/>
        </w:rPr>
        <w:t> </w:t>
      </w:r>
      <w:r>
        <w:rPr/>
        <w:t>for</w:t>
      </w:r>
      <w:r>
        <w:rPr>
          <w:spacing w:val="-2"/>
        </w:rPr>
        <w:t> </w:t>
      </w:r>
      <w:r>
        <w:rPr/>
        <w:t>setting</w:t>
      </w:r>
      <w:r>
        <w:rPr>
          <w:spacing w:val="-2"/>
        </w:rPr>
        <w:t> </w:t>
      </w:r>
      <w:r>
        <w:rPr/>
        <w:t>the</w:t>
      </w:r>
      <w:r>
        <w:rPr>
          <w:spacing w:val="-4"/>
        </w:rPr>
        <w:t> </w:t>
      </w:r>
      <w:r>
        <w:rPr>
          <w:b/>
        </w:rPr>
        <w:t>Network</w:t>
      </w:r>
      <w:r>
        <w:rPr>
          <w:b/>
          <w:spacing w:val="-2"/>
        </w:rPr>
        <w:t> </w:t>
      </w:r>
      <w:r>
        <w:rPr>
          <w:b/>
        </w:rPr>
        <w:t>MTU</w:t>
      </w:r>
      <w:r>
        <w:rPr>
          <w:b/>
          <w:spacing w:val="-3"/>
        </w:rPr>
        <w:t> </w:t>
      </w:r>
      <w:r>
        <w:rPr/>
        <w:t>(Max transmission unit) is available. The default is 1500, but it can be set lower if needed.</w:t>
      </w:r>
    </w:p>
    <w:p>
      <w:pPr>
        <w:spacing w:before="121"/>
        <w:ind w:left="120" w:right="0" w:firstLine="0"/>
        <w:jc w:val="left"/>
        <w:rPr>
          <w:sz w:val="22"/>
        </w:rPr>
      </w:pPr>
      <w:r>
        <w:rPr>
          <w:sz w:val="22"/>
        </w:rPr>
        <w:t>If</w:t>
      </w:r>
      <w:r>
        <w:rPr>
          <w:spacing w:val="-6"/>
          <w:sz w:val="22"/>
        </w:rPr>
        <w:t> </w:t>
      </w:r>
      <w:r>
        <w:rPr>
          <w:b/>
          <w:sz w:val="22"/>
        </w:rPr>
        <w:t>Standard</w:t>
      </w:r>
      <w:r>
        <w:rPr>
          <w:b/>
          <w:spacing w:val="-5"/>
          <w:sz w:val="22"/>
        </w:rPr>
        <w:t> </w:t>
      </w:r>
      <w:r>
        <w:rPr>
          <w:b/>
          <w:sz w:val="22"/>
        </w:rPr>
        <w:t>MPEG2</w:t>
      </w:r>
      <w:r>
        <w:rPr>
          <w:b/>
          <w:spacing w:val="-5"/>
          <w:sz w:val="22"/>
        </w:rPr>
        <w:t> </w:t>
      </w:r>
      <w:r>
        <w:rPr>
          <w:b/>
          <w:sz w:val="22"/>
        </w:rPr>
        <w:t>Transport</w:t>
      </w:r>
      <w:r>
        <w:rPr>
          <w:b/>
          <w:spacing w:val="-3"/>
          <w:sz w:val="22"/>
        </w:rPr>
        <w:t> </w:t>
      </w:r>
      <w:r>
        <w:rPr>
          <w:b/>
          <w:sz w:val="22"/>
        </w:rPr>
        <w:t>Stream</w:t>
      </w:r>
      <w:r>
        <w:rPr>
          <w:b/>
          <w:spacing w:val="-3"/>
          <w:sz w:val="22"/>
        </w:rPr>
        <w:t> </w:t>
      </w:r>
      <w:r>
        <w:rPr>
          <w:b/>
          <w:sz w:val="22"/>
        </w:rPr>
        <w:t>Delivery</w:t>
      </w:r>
      <w:r>
        <w:rPr>
          <w:b/>
          <w:spacing w:val="-2"/>
          <w:sz w:val="22"/>
        </w:rPr>
        <w:t> </w:t>
      </w:r>
      <w:r>
        <w:rPr>
          <w:sz w:val="22"/>
        </w:rPr>
        <w:t>is</w:t>
      </w:r>
      <w:r>
        <w:rPr>
          <w:spacing w:val="-4"/>
          <w:sz w:val="22"/>
        </w:rPr>
        <w:t> </w:t>
      </w:r>
      <w:r>
        <w:rPr>
          <w:sz w:val="22"/>
        </w:rPr>
        <w:t>used,</w:t>
      </w:r>
      <w:r>
        <w:rPr>
          <w:spacing w:val="-4"/>
          <w:sz w:val="22"/>
        </w:rPr>
        <w:t> </w:t>
      </w:r>
      <w:r>
        <w:rPr>
          <w:sz w:val="22"/>
        </w:rPr>
        <w:t>then</w:t>
      </w:r>
      <w:r>
        <w:rPr>
          <w:spacing w:val="-4"/>
          <w:sz w:val="22"/>
        </w:rPr>
        <w:t> </w:t>
      </w:r>
      <w:r>
        <w:rPr>
          <w:sz w:val="22"/>
        </w:rPr>
        <w:t>the</w:t>
      </w:r>
      <w:r>
        <w:rPr>
          <w:spacing w:val="-3"/>
          <w:sz w:val="22"/>
        </w:rPr>
        <w:t> </w:t>
      </w:r>
      <w:r>
        <w:rPr>
          <w:sz w:val="22"/>
        </w:rPr>
        <w:t>following</w:t>
      </w:r>
      <w:r>
        <w:rPr>
          <w:spacing w:val="-5"/>
          <w:sz w:val="22"/>
        </w:rPr>
        <w:t> </w:t>
      </w:r>
      <w:r>
        <w:rPr>
          <w:sz w:val="22"/>
        </w:rPr>
        <w:t>option</w:t>
      </w:r>
      <w:r>
        <w:rPr>
          <w:spacing w:val="-7"/>
          <w:sz w:val="22"/>
        </w:rPr>
        <w:t> </w:t>
      </w:r>
      <w:r>
        <w:rPr>
          <w:sz w:val="22"/>
        </w:rPr>
        <w:t>is</w:t>
      </w:r>
      <w:r>
        <w:rPr>
          <w:spacing w:val="-3"/>
          <w:sz w:val="22"/>
        </w:rPr>
        <w:t> </w:t>
      </w:r>
      <w:r>
        <w:rPr>
          <w:spacing w:val="-2"/>
          <w:sz w:val="22"/>
        </w:rPr>
        <w:t>available:</w:t>
      </w:r>
    </w:p>
    <w:p>
      <w:pPr>
        <w:pStyle w:val="Heading5"/>
        <w:spacing w:before="120"/>
      </w:pPr>
      <w:r>
        <w:rPr>
          <w:color w:val="211F1F"/>
          <w:spacing w:val="-2"/>
        </w:rPr>
        <w:t>In-</w:t>
      </w:r>
      <w:r>
        <w:rPr>
          <w:color w:val="211F1F"/>
          <w:spacing w:val="-4"/>
        </w:rPr>
        <w:t>Band</w:t>
      </w:r>
    </w:p>
    <w:p>
      <w:pPr>
        <w:pStyle w:val="BodyText"/>
        <w:ind w:left="120" w:right="602"/>
      </w:pPr>
      <w:r>
        <w:rPr/>
        <w:t>Check</w:t>
      </w:r>
      <w:r>
        <w:rPr>
          <w:spacing w:val="-2"/>
        </w:rPr>
        <w:t> </w:t>
      </w:r>
      <w:r>
        <w:rPr/>
        <w:t>to</w:t>
      </w:r>
      <w:r>
        <w:rPr>
          <w:spacing w:val="-4"/>
        </w:rPr>
        <w:t> </w:t>
      </w:r>
      <w:r>
        <w:rPr/>
        <w:t>Enable.</w:t>
      </w:r>
      <w:r>
        <w:rPr>
          <w:spacing w:val="-3"/>
        </w:rPr>
        <w:t> </w:t>
      </w:r>
      <w:r>
        <w:rPr/>
        <w:t>If</w:t>
      </w:r>
      <w:r>
        <w:rPr>
          <w:spacing w:val="-3"/>
        </w:rPr>
        <w:t> </w:t>
      </w:r>
      <w:r>
        <w:rPr/>
        <w:t>not</w:t>
      </w:r>
      <w:r>
        <w:rPr>
          <w:spacing w:val="-2"/>
        </w:rPr>
        <w:t> </w:t>
      </w:r>
      <w:r>
        <w:rPr/>
        <w:t>checked</w:t>
      </w:r>
      <w:r>
        <w:rPr>
          <w:spacing w:val="-3"/>
        </w:rPr>
        <w:t> </w:t>
      </w:r>
      <w:r>
        <w:rPr/>
        <w:t>(disabled),</w:t>
      </w:r>
      <w:r>
        <w:rPr>
          <w:spacing w:val="-3"/>
        </w:rPr>
        <w:t> </w:t>
      </w:r>
      <w:r>
        <w:rPr/>
        <w:t>then</w:t>
      </w:r>
      <w:r>
        <w:rPr>
          <w:spacing w:val="-6"/>
        </w:rPr>
        <w:t> </w:t>
      </w:r>
      <w:r>
        <w:rPr/>
        <w:t>Out-of-Band</w:t>
      </w:r>
      <w:r>
        <w:rPr>
          <w:spacing w:val="-4"/>
        </w:rPr>
        <w:t> </w:t>
      </w:r>
      <w:r>
        <w:rPr/>
        <w:t>(OOB)</w:t>
      </w:r>
      <w:r>
        <w:rPr>
          <w:spacing w:val="-4"/>
        </w:rPr>
        <w:t> </w:t>
      </w:r>
      <w:r>
        <w:rPr/>
        <w:t>communication</w:t>
      </w:r>
      <w:r>
        <w:rPr>
          <w:spacing w:val="-4"/>
        </w:rPr>
        <w:t> </w:t>
      </w:r>
      <w:r>
        <w:rPr/>
        <w:t>of</w:t>
      </w:r>
      <w:r>
        <w:rPr>
          <w:spacing w:val="-6"/>
        </w:rPr>
        <w:t> </w:t>
      </w:r>
      <w:r>
        <w:rPr/>
        <w:t>the DVS644/SCTE18 message is made.</w:t>
      </w:r>
    </w:p>
    <w:p>
      <w:pPr>
        <w:pStyle w:val="BodyText"/>
        <w:spacing w:before="121"/>
        <w:ind w:left="120" w:right="637"/>
      </w:pPr>
      <w:r>
        <w:rPr/>
        <w:t>The DVS644/SCTE18 Cable Alert Message is an MPEG2 system table structure, typically placed into the MPEG2 Transport stream and routed to the downstream cable set top boxes (STB) or SCTE-18 enabled TV’s. The ultimate target for the DVS644/SCTE18 alert message is a set-top box (STB) or a cable ready TV. The actual EAS alert handling is performed by the STB or TV, and although standard practices exist for</w:t>
      </w:r>
      <w:r>
        <w:rPr>
          <w:spacing w:val="-2"/>
        </w:rPr>
        <w:t> </w:t>
      </w:r>
      <w:r>
        <w:rPr/>
        <w:t>these</w:t>
      </w:r>
      <w:r>
        <w:rPr>
          <w:spacing w:val="-2"/>
        </w:rPr>
        <w:t> </w:t>
      </w:r>
      <w:r>
        <w:rPr/>
        <w:t>actions,</w:t>
      </w:r>
      <w:r>
        <w:rPr>
          <w:spacing w:val="-2"/>
        </w:rPr>
        <w:t> </w:t>
      </w:r>
      <w:r>
        <w:rPr/>
        <w:t>differences</w:t>
      </w:r>
      <w:r>
        <w:rPr>
          <w:spacing w:val="-1"/>
        </w:rPr>
        <w:t> </w:t>
      </w:r>
      <w:r>
        <w:rPr/>
        <w:t>do</w:t>
      </w:r>
      <w:r>
        <w:rPr>
          <w:spacing w:val="-4"/>
        </w:rPr>
        <w:t> </w:t>
      </w:r>
      <w:r>
        <w:rPr/>
        <w:t>exist.</w:t>
      </w:r>
      <w:r>
        <w:rPr>
          <w:spacing w:val="-2"/>
        </w:rPr>
        <w:t> </w:t>
      </w:r>
      <w:r>
        <w:rPr/>
        <w:t>The</w:t>
      </w:r>
      <w:r>
        <w:rPr>
          <w:spacing w:val="-4"/>
        </w:rPr>
        <w:t> </w:t>
      </w:r>
      <w:r>
        <w:rPr/>
        <w:t>processing</w:t>
      </w:r>
      <w:r>
        <w:rPr>
          <w:spacing w:val="-6"/>
        </w:rPr>
        <w:t> </w:t>
      </w:r>
      <w:r>
        <w:rPr/>
        <w:t>of</w:t>
      </w:r>
      <w:r>
        <w:rPr>
          <w:spacing w:val="-2"/>
        </w:rPr>
        <w:t> </w:t>
      </w:r>
      <w:r>
        <w:rPr/>
        <w:t>the</w:t>
      </w:r>
      <w:r>
        <w:rPr>
          <w:spacing w:val="-4"/>
        </w:rPr>
        <w:t> </w:t>
      </w:r>
      <w:r>
        <w:rPr/>
        <w:t>Cable</w:t>
      </w:r>
      <w:r>
        <w:rPr>
          <w:spacing w:val="-1"/>
        </w:rPr>
        <w:t> </w:t>
      </w:r>
      <w:r>
        <w:rPr/>
        <w:t>Alert</w:t>
      </w:r>
      <w:r>
        <w:rPr>
          <w:spacing w:val="-3"/>
        </w:rPr>
        <w:t> </w:t>
      </w:r>
      <w:r>
        <w:rPr/>
        <w:t>Message</w:t>
      </w:r>
      <w:r>
        <w:rPr>
          <w:spacing w:val="-1"/>
        </w:rPr>
        <w:t> </w:t>
      </w:r>
      <w:r>
        <w:rPr/>
        <w:t>on</w:t>
      </w:r>
      <w:r>
        <w:rPr>
          <w:spacing w:val="-3"/>
        </w:rPr>
        <w:t> </w:t>
      </w:r>
      <w:r>
        <w:rPr/>
        <w:t>the</w:t>
      </w:r>
      <w:r>
        <w:rPr>
          <w:spacing w:val="-5"/>
        </w:rPr>
        <w:t> </w:t>
      </w:r>
      <w:r>
        <w:rPr/>
        <w:t>STB</w:t>
      </w:r>
      <w:r>
        <w:rPr>
          <w:spacing w:val="-1"/>
        </w:rPr>
        <w:t> </w:t>
      </w:r>
      <w:r>
        <w:rPr/>
        <w:t>determines the actual response to the alert seen by a viewer. For alerts below a certain priority (by default, this would be the highest priority, 15), a crawl message is typically run on the video display for every channel. For alerts at or above this priority, the video channel is forced to a details channel.</w:t>
      </w:r>
    </w:p>
    <w:p>
      <w:pPr>
        <w:spacing w:before="120"/>
        <w:ind w:left="120" w:right="653" w:firstLine="0"/>
        <w:jc w:val="left"/>
        <w:rPr>
          <w:sz w:val="22"/>
        </w:rPr>
      </w:pPr>
      <w:r>
        <w:rPr>
          <w:sz w:val="22"/>
        </w:rPr>
        <w:t>Based upon whether this channel is available at the STB as In-Band or Out-of-Band, set the </w:t>
      </w:r>
      <w:r>
        <w:rPr>
          <w:b/>
          <w:sz w:val="22"/>
        </w:rPr>
        <w:t>Details Video/Audio OOB ID </w:t>
      </w:r>
      <w:r>
        <w:rPr>
          <w:sz w:val="22"/>
        </w:rPr>
        <w:t>or the </w:t>
      </w:r>
      <w:r>
        <w:rPr>
          <w:b/>
          <w:sz w:val="22"/>
        </w:rPr>
        <w:t>Details InBand Major/Minor Channel </w:t>
      </w:r>
      <w:r>
        <w:rPr>
          <w:sz w:val="22"/>
        </w:rPr>
        <w:t>numbers. This details channel is where</w:t>
      </w:r>
      <w:r>
        <w:rPr>
          <w:spacing w:val="-4"/>
          <w:sz w:val="22"/>
        </w:rPr>
        <w:t> </w:t>
      </w:r>
      <w:r>
        <w:rPr>
          <w:sz w:val="22"/>
        </w:rPr>
        <w:t>the</w:t>
      </w:r>
      <w:r>
        <w:rPr>
          <w:spacing w:val="-2"/>
          <w:sz w:val="22"/>
        </w:rPr>
        <w:t> </w:t>
      </w:r>
      <w:r>
        <w:rPr>
          <w:sz w:val="22"/>
        </w:rPr>
        <w:t>highest</w:t>
      </w:r>
      <w:r>
        <w:rPr>
          <w:spacing w:val="-4"/>
          <w:sz w:val="22"/>
        </w:rPr>
        <w:t> </w:t>
      </w:r>
      <w:r>
        <w:rPr>
          <w:sz w:val="22"/>
        </w:rPr>
        <w:t>priority</w:t>
      </w:r>
      <w:r>
        <w:rPr>
          <w:spacing w:val="-1"/>
          <w:sz w:val="22"/>
        </w:rPr>
        <w:t> </w:t>
      </w:r>
      <w:r>
        <w:rPr>
          <w:sz w:val="22"/>
        </w:rPr>
        <w:t>force</w:t>
      </w:r>
      <w:r>
        <w:rPr>
          <w:spacing w:val="-4"/>
          <w:sz w:val="22"/>
        </w:rPr>
        <w:t> </w:t>
      </w:r>
      <w:r>
        <w:rPr>
          <w:sz w:val="22"/>
        </w:rPr>
        <w:t>tune</w:t>
      </w:r>
      <w:r>
        <w:rPr>
          <w:spacing w:val="-1"/>
          <w:sz w:val="22"/>
        </w:rPr>
        <w:t> </w:t>
      </w:r>
      <w:r>
        <w:rPr>
          <w:sz w:val="22"/>
        </w:rPr>
        <w:t>alerts</w:t>
      </w:r>
      <w:r>
        <w:rPr>
          <w:spacing w:val="-2"/>
          <w:sz w:val="22"/>
        </w:rPr>
        <w:t> </w:t>
      </w:r>
      <w:r>
        <w:rPr>
          <w:sz w:val="22"/>
        </w:rPr>
        <w:t>are</w:t>
      </w:r>
      <w:r>
        <w:rPr>
          <w:spacing w:val="-2"/>
          <w:sz w:val="22"/>
        </w:rPr>
        <w:t> </w:t>
      </w:r>
      <w:r>
        <w:rPr>
          <w:sz w:val="22"/>
        </w:rPr>
        <w:t>switched.</w:t>
      </w:r>
      <w:r>
        <w:rPr>
          <w:spacing w:val="-3"/>
          <w:sz w:val="22"/>
        </w:rPr>
        <w:t> </w:t>
      </w:r>
      <w:r>
        <w:rPr>
          <w:sz w:val="22"/>
        </w:rPr>
        <w:t>EAN/NPT</w:t>
      </w:r>
      <w:r>
        <w:rPr>
          <w:spacing w:val="-2"/>
          <w:sz w:val="22"/>
        </w:rPr>
        <w:t> </w:t>
      </w:r>
      <w:r>
        <w:rPr>
          <w:sz w:val="22"/>
        </w:rPr>
        <w:t>will</w:t>
      </w:r>
      <w:r>
        <w:rPr>
          <w:spacing w:val="-5"/>
          <w:sz w:val="22"/>
        </w:rPr>
        <w:t> </w:t>
      </w:r>
      <w:r>
        <w:rPr>
          <w:sz w:val="22"/>
        </w:rPr>
        <w:t>always</w:t>
      </w:r>
      <w:r>
        <w:rPr>
          <w:spacing w:val="-2"/>
          <w:sz w:val="22"/>
        </w:rPr>
        <w:t> </w:t>
      </w:r>
      <w:r>
        <w:rPr>
          <w:sz w:val="22"/>
        </w:rPr>
        <w:t>cause</w:t>
      </w:r>
      <w:r>
        <w:rPr>
          <w:spacing w:val="-1"/>
          <w:sz w:val="22"/>
        </w:rPr>
        <w:t> </w:t>
      </w:r>
      <w:r>
        <w:rPr>
          <w:sz w:val="22"/>
        </w:rPr>
        <w:t>a</w:t>
      </w:r>
      <w:r>
        <w:rPr>
          <w:spacing w:val="-2"/>
          <w:sz w:val="22"/>
        </w:rPr>
        <w:t> </w:t>
      </w:r>
      <w:r>
        <w:rPr>
          <w:sz w:val="22"/>
        </w:rPr>
        <w:t>force</w:t>
      </w:r>
      <w:r>
        <w:rPr>
          <w:spacing w:val="-4"/>
          <w:sz w:val="22"/>
        </w:rPr>
        <w:t> </w:t>
      </w:r>
      <w:r>
        <w:rPr>
          <w:sz w:val="22"/>
        </w:rPr>
        <w:t>tune</w:t>
      </w:r>
      <w:r>
        <w:rPr>
          <w:spacing w:val="-4"/>
          <w:sz w:val="22"/>
        </w:rPr>
        <w:t> </w:t>
      </w:r>
      <w:r>
        <w:rPr>
          <w:sz w:val="22"/>
        </w:rPr>
        <w:t>to</w:t>
      </w:r>
      <w:r>
        <w:rPr>
          <w:spacing w:val="-3"/>
          <w:sz w:val="22"/>
        </w:rPr>
        <w:t> </w:t>
      </w:r>
      <w:r>
        <w:rPr>
          <w:sz w:val="22"/>
        </w:rPr>
        <w:t>this </w:t>
      </w:r>
      <w:r>
        <w:rPr>
          <w:spacing w:val="-2"/>
          <w:sz w:val="22"/>
        </w:rPr>
        <w:t>channel.</w:t>
      </w:r>
    </w:p>
    <w:p>
      <w:pPr>
        <w:pStyle w:val="Heading5"/>
        <w:spacing w:before="119"/>
      </w:pPr>
      <w:r>
        <w:rPr/>
        <w:t>Details</w:t>
      </w:r>
      <w:r>
        <w:rPr>
          <w:spacing w:val="-9"/>
        </w:rPr>
        <w:t> </w:t>
      </w:r>
      <w:r>
        <w:rPr/>
        <w:t>Video</w:t>
      </w:r>
      <w:r>
        <w:rPr>
          <w:spacing w:val="-5"/>
        </w:rPr>
        <w:t> </w:t>
      </w:r>
      <w:r>
        <w:rPr/>
        <w:t>OOB</w:t>
      </w:r>
      <w:r>
        <w:rPr>
          <w:spacing w:val="-7"/>
        </w:rPr>
        <w:t> </w:t>
      </w:r>
      <w:r>
        <w:rPr/>
        <w:t>ID/Details</w:t>
      </w:r>
      <w:r>
        <w:rPr>
          <w:spacing w:val="-6"/>
        </w:rPr>
        <w:t> </w:t>
      </w:r>
      <w:r>
        <w:rPr/>
        <w:t>Audio</w:t>
      </w:r>
      <w:r>
        <w:rPr>
          <w:spacing w:val="-6"/>
        </w:rPr>
        <w:t> </w:t>
      </w:r>
      <w:r>
        <w:rPr/>
        <w:t>OOB</w:t>
      </w:r>
      <w:r>
        <w:rPr>
          <w:spacing w:val="-4"/>
        </w:rPr>
        <w:t> </w:t>
      </w:r>
      <w:r>
        <w:rPr>
          <w:spacing w:val="-5"/>
        </w:rPr>
        <w:t>ID</w:t>
      </w:r>
    </w:p>
    <w:p>
      <w:pPr>
        <w:pStyle w:val="BodyText"/>
        <w:ind w:left="120" w:right="675"/>
      </w:pPr>
      <w:r>
        <w:rPr>
          <w:color w:val="000101"/>
        </w:rPr>
        <w:t>When the alert details channel is an Out-of-Band channel, set the provided video/audio channel field. An</w:t>
      </w:r>
      <w:r>
        <w:rPr>
          <w:color w:val="000101"/>
          <w:spacing w:val="-3"/>
        </w:rPr>
        <w:t> </w:t>
      </w:r>
      <w:r>
        <w:rPr>
          <w:color w:val="000101"/>
        </w:rPr>
        <w:t>audio</w:t>
      </w:r>
      <w:r>
        <w:rPr>
          <w:color w:val="000101"/>
          <w:spacing w:val="-1"/>
        </w:rPr>
        <w:t> </w:t>
      </w:r>
      <w:r>
        <w:rPr>
          <w:color w:val="000101"/>
        </w:rPr>
        <w:t>channel</w:t>
      </w:r>
      <w:r>
        <w:rPr>
          <w:color w:val="000101"/>
          <w:spacing w:val="-1"/>
        </w:rPr>
        <w:t> </w:t>
      </w:r>
      <w:r>
        <w:rPr>
          <w:color w:val="000101"/>
        </w:rPr>
        <w:t>designation</w:t>
      </w:r>
      <w:r>
        <w:rPr>
          <w:color w:val="000101"/>
          <w:spacing w:val="-2"/>
        </w:rPr>
        <w:t> </w:t>
      </w:r>
      <w:r>
        <w:rPr>
          <w:color w:val="000101"/>
        </w:rPr>
        <w:t>is</w:t>
      </w:r>
      <w:r>
        <w:rPr>
          <w:color w:val="000101"/>
          <w:spacing w:val="-1"/>
        </w:rPr>
        <w:t> </w:t>
      </w:r>
      <w:r>
        <w:rPr>
          <w:color w:val="000101"/>
        </w:rPr>
        <w:t>not</w:t>
      </w:r>
      <w:r>
        <w:rPr>
          <w:color w:val="000101"/>
          <w:spacing w:val="-1"/>
        </w:rPr>
        <w:t> </w:t>
      </w:r>
      <w:r>
        <w:rPr>
          <w:color w:val="000101"/>
        </w:rPr>
        <w:t>required</w:t>
      </w:r>
      <w:r>
        <w:rPr>
          <w:color w:val="000101"/>
          <w:spacing w:val="-2"/>
        </w:rPr>
        <w:t> </w:t>
      </w:r>
      <w:r>
        <w:rPr>
          <w:color w:val="000101"/>
        </w:rPr>
        <w:t>when</w:t>
      </w:r>
      <w:r>
        <w:rPr>
          <w:color w:val="000101"/>
          <w:spacing w:val="-4"/>
        </w:rPr>
        <w:t> </w:t>
      </w:r>
      <w:r>
        <w:rPr>
          <w:color w:val="000101"/>
        </w:rPr>
        <w:t>there is</w:t>
      </w:r>
      <w:r>
        <w:rPr>
          <w:color w:val="000101"/>
          <w:spacing w:val="-3"/>
        </w:rPr>
        <w:t> </w:t>
      </w:r>
      <w:r>
        <w:rPr>
          <w:color w:val="000101"/>
        </w:rPr>
        <w:t>another</w:t>
      </w:r>
      <w:r>
        <w:rPr>
          <w:color w:val="000101"/>
          <w:spacing w:val="-3"/>
        </w:rPr>
        <w:t> </w:t>
      </w:r>
      <w:r>
        <w:rPr>
          <w:color w:val="000101"/>
        </w:rPr>
        <w:t>means</w:t>
      </w:r>
      <w:r>
        <w:rPr>
          <w:color w:val="000101"/>
          <w:spacing w:val="-3"/>
        </w:rPr>
        <w:t> </w:t>
      </w:r>
      <w:r>
        <w:rPr>
          <w:color w:val="000101"/>
        </w:rPr>
        <w:t>to</w:t>
      </w:r>
      <w:r>
        <w:rPr>
          <w:color w:val="000101"/>
          <w:spacing w:val="-2"/>
        </w:rPr>
        <w:t> </w:t>
      </w:r>
      <w:r>
        <w:rPr>
          <w:color w:val="000101"/>
        </w:rPr>
        <w:t>provide</w:t>
      </w:r>
      <w:r>
        <w:rPr>
          <w:color w:val="000101"/>
          <w:spacing w:val="-3"/>
        </w:rPr>
        <w:t> </w:t>
      </w:r>
      <w:r>
        <w:rPr>
          <w:color w:val="000101"/>
        </w:rPr>
        <w:t>the</w:t>
      </w:r>
      <w:r>
        <w:rPr>
          <w:color w:val="000101"/>
          <w:spacing w:val="-3"/>
        </w:rPr>
        <w:t> </w:t>
      </w:r>
      <w:r>
        <w:rPr>
          <w:color w:val="000101"/>
        </w:rPr>
        <w:t>alert</w:t>
      </w:r>
      <w:r>
        <w:rPr>
          <w:color w:val="000101"/>
          <w:spacing w:val="-4"/>
        </w:rPr>
        <w:t> </w:t>
      </w:r>
      <w:r>
        <w:rPr>
          <w:color w:val="000101"/>
        </w:rPr>
        <w:t>audio.</w:t>
      </w:r>
      <w:r>
        <w:rPr>
          <w:color w:val="000101"/>
          <w:spacing w:val="-2"/>
        </w:rPr>
        <w:t> </w:t>
      </w:r>
      <w:r>
        <w:rPr>
          <w:color w:val="000101"/>
        </w:rPr>
        <w:t>A value of 0 means not used.</w:t>
      </w:r>
    </w:p>
    <w:p>
      <w:pPr>
        <w:pStyle w:val="Heading5"/>
      </w:pPr>
      <w:r>
        <w:rPr/>
        <w:t>Details</w:t>
      </w:r>
      <w:r>
        <w:rPr>
          <w:spacing w:val="-9"/>
        </w:rPr>
        <w:t> </w:t>
      </w:r>
      <w:r>
        <w:rPr/>
        <w:t>InBand</w:t>
      </w:r>
      <w:r>
        <w:rPr>
          <w:spacing w:val="-8"/>
        </w:rPr>
        <w:t> </w:t>
      </w:r>
      <w:r>
        <w:rPr/>
        <w:t>Major/Minor</w:t>
      </w:r>
      <w:r>
        <w:rPr>
          <w:spacing w:val="-7"/>
        </w:rPr>
        <w:t> </w:t>
      </w:r>
      <w:r>
        <w:rPr>
          <w:spacing w:val="-2"/>
        </w:rPr>
        <w:t>Channel</w:t>
      </w:r>
    </w:p>
    <w:p>
      <w:pPr>
        <w:pStyle w:val="BodyText"/>
        <w:ind w:left="120" w:right="602"/>
      </w:pPr>
      <w:r>
        <w:rPr>
          <w:color w:val="000101"/>
        </w:rPr>
        <w:t>These</w:t>
      </w:r>
      <w:r>
        <w:rPr>
          <w:color w:val="000101"/>
          <w:spacing w:val="-3"/>
        </w:rPr>
        <w:t> </w:t>
      </w:r>
      <w:r>
        <w:rPr>
          <w:color w:val="000101"/>
        </w:rPr>
        <w:t>two</w:t>
      </w:r>
      <w:r>
        <w:rPr>
          <w:color w:val="000101"/>
          <w:spacing w:val="-1"/>
        </w:rPr>
        <w:t> </w:t>
      </w:r>
      <w:r>
        <w:rPr>
          <w:color w:val="000101"/>
        </w:rPr>
        <w:t>fields</w:t>
      </w:r>
      <w:r>
        <w:rPr>
          <w:color w:val="000101"/>
          <w:spacing w:val="-4"/>
        </w:rPr>
        <w:t> </w:t>
      </w:r>
      <w:r>
        <w:rPr>
          <w:color w:val="000101"/>
        </w:rPr>
        <w:t>are</w:t>
      </w:r>
      <w:r>
        <w:rPr>
          <w:color w:val="000101"/>
          <w:spacing w:val="-1"/>
        </w:rPr>
        <w:t> </w:t>
      </w:r>
      <w:r>
        <w:rPr>
          <w:color w:val="000101"/>
        </w:rPr>
        <w:t>for</w:t>
      </w:r>
      <w:r>
        <w:rPr>
          <w:color w:val="000101"/>
          <w:spacing w:val="-2"/>
        </w:rPr>
        <w:t> </w:t>
      </w:r>
      <w:r>
        <w:rPr>
          <w:color w:val="000101"/>
        </w:rPr>
        <w:t>programming</w:t>
      </w:r>
      <w:r>
        <w:rPr>
          <w:color w:val="000101"/>
          <w:spacing w:val="-2"/>
        </w:rPr>
        <w:t> </w:t>
      </w:r>
      <w:r>
        <w:rPr>
          <w:color w:val="000101"/>
        </w:rPr>
        <w:t>the</w:t>
      </w:r>
      <w:r>
        <w:rPr>
          <w:color w:val="000101"/>
          <w:spacing w:val="-1"/>
        </w:rPr>
        <w:t> </w:t>
      </w:r>
      <w:r>
        <w:rPr>
          <w:color w:val="000101"/>
        </w:rPr>
        <w:t>digital</w:t>
      </w:r>
      <w:r>
        <w:rPr>
          <w:color w:val="000101"/>
          <w:spacing w:val="-3"/>
        </w:rPr>
        <w:t> </w:t>
      </w:r>
      <w:r>
        <w:rPr>
          <w:color w:val="000101"/>
        </w:rPr>
        <w:t>in-band</w:t>
      </w:r>
      <w:r>
        <w:rPr>
          <w:color w:val="000101"/>
          <w:spacing w:val="-3"/>
        </w:rPr>
        <w:t> </w:t>
      </w:r>
      <w:r>
        <w:rPr>
          <w:color w:val="000101"/>
        </w:rPr>
        <w:t>Major/Minor</w:t>
      </w:r>
      <w:r>
        <w:rPr>
          <w:color w:val="000101"/>
          <w:spacing w:val="-4"/>
        </w:rPr>
        <w:t> </w:t>
      </w:r>
      <w:r>
        <w:rPr>
          <w:color w:val="000101"/>
        </w:rPr>
        <w:t>channel</w:t>
      </w:r>
      <w:r>
        <w:rPr>
          <w:color w:val="000101"/>
          <w:spacing w:val="-4"/>
        </w:rPr>
        <w:t> </w:t>
      </w:r>
      <w:r>
        <w:rPr>
          <w:color w:val="000101"/>
        </w:rPr>
        <w:t>number</w:t>
      </w:r>
      <w:r>
        <w:rPr>
          <w:color w:val="000101"/>
          <w:spacing w:val="-4"/>
        </w:rPr>
        <w:t> </w:t>
      </w:r>
      <w:r>
        <w:rPr>
          <w:color w:val="000101"/>
        </w:rPr>
        <w:t>of</w:t>
      </w:r>
      <w:r>
        <w:rPr>
          <w:color w:val="000101"/>
          <w:spacing w:val="-2"/>
        </w:rPr>
        <w:t> </w:t>
      </w:r>
      <w:r>
        <w:rPr>
          <w:color w:val="000101"/>
        </w:rPr>
        <w:t>the</w:t>
      </w:r>
      <w:r>
        <w:rPr>
          <w:color w:val="000101"/>
          <w:spacing w:val="-4"/>
        </w:rPr>
        <w:t> </w:t>
      </w:r>
      <w:r>
        <w:rPr>
          <w:color w:val="000101"/>
        </w:rPr>
        <w:t>in-band force tune details channel. A value of 0 means not used.</w:t>
      </w:r>
    </w:p>
    <w:p>
      <w:pPr>
        <w:pStyle w:val="Heading5"/>
      </w:pPr>
      <w:r>
        <w:rPr/>
        <w:t>MPEG2</w:t>
      </w:r>
      <w:r>
        <w:rPr>
          <w:spacing w:val="-6"/>
        </w:rPr>
        <w:t> </w:t>
      </w:r>
      <w:r>
        <w:rPr/>
        <w:t>TS</w:t>
      </w:r>
      <w:r>
        <w:rPr>
          <w:spacing w:val="-5"/>
        </w:rPr>
        <w:t> </w:t>
      </w:r>
      <w:r>
        <w:rPr/>
        <w:t>Continuity</w:t>
      </w:r>
      <w:r>
        <w:rPr>
          <w:spacing w:val="-4"/>
        </w:rPr>
        <w:t> </w:t>
      </w:r>
      <w:r>
        <w:rPr/>
        <w:t>Counter</w:t>
      </w:r>
      <w:r>
        <w:rPr>
          <w:spacing w:val="-3"/>
        </w:rPr>
        <w:t> </w:t>
      </w:r>
      <w:r>
        <w:rPr>
          <w:spacing w:val="-2"/>
        </w:rPr>
        <w:t>Options</w:t>
      </w:r>
    </w:p>
    <w:p>
      <w:pPr>
        <w:pStyle w:val="BodyText"/>
        <w:ind w:left="120" w:right="599"/>
      </w:pPr>
      <w:r>
        <w:rPr>
          <w:color w:val="000101"/>
        </w:rPr>
        <w:t>Each</w:t>
      </w:r>
      <w:r>
        <w:rPr>
          <w:color w:val="000101"/>
          <w:spacing w:val="-3"/>
        </w:rPr>
        <w:t> </w:t>
      </w:r>
      <w:r>
        <w:rPr>
          <w:color w:val="000101"/>
        </w:rPr>
        <w:t>MPEG2</w:t>
      </w:r>
      <w:r>
        <w:rPr>
          <w:color w:val="000101"/>
          <w:spacing w:val="-3"/>
        </w:rPr>
        <w:t> </w:t>
      </w:r>
      <w:r>
        <w:rPr>
          <w:color w:val="000101"/>
        </w:rPr>
        <w:t>Transport</w:t>
      </w:r>
      <w:r>
        <w:rPr>
          <w:color w:val="000101"/>
          <w:spacing w:val="-5"/>
        </w:rPr>
        <w:t> </w:t>
      </w:r>
      <w:r>
        <w:rPr>
          <w:color w:val="000101"/>
        </w:rPr>
        <w:t>Stream</w:t>
      </w:r>
      <w:r>
        <w:rPr>
          <w:color w:val="000101"/>
          <w:spacing w:val="-4"/>
        </w:rPr>
        <w:t> </w:t>
      </w:r>
      <w:r>
        <w:rPr>
          <w:color w:val="000101"/>
        </w:rPr>
        <w:t>packet</w:t>
      </w:r>
      <w:r>
        <w:rPr>
          <w:color w:val="000101"/>
          <w:spacing w:val="-3"/>
        </w:rPr>
        <w:t> </w:t>
      </w:r>
      <w:r>
        <w:rPr>
          <w:color w:val="000101"/>
        </w:rPr>
        <w:t>contains</w:t>
      </w:r>
      <w:r>
        <w:rPr>
          <w:color w:val="000101"/>
          <w:spacing w:val="-3"/>
        </w:rPr>
        <w:t> </w:t>
      </w:r>
      <w:r>
        <w:rPr>
          <w:color w:val="000101"/>
        </w:rPr>
        <w:t>an</w:t>
      </w:r>
      <w:r>
        <w:rPr>
          <w:color w:val="000101"/>
          <w:spacing w:val="-3"/>
        </w:rPr>
        <w:t> </w:t>
      </w:r>
      <w:r>
        <w:rPr>
          <w:color w:val="000101"/>
        </w:rPr>
        <w:t>incriminating</w:t>
      </w:r>
      <w:r>
        <w:rPr>
          <w:color w:val="000101"/>
          <w:spacing w:val="-4"/>
        </w:rPr>
        <w:t> </w:t>
      </w:r>
      <w:r>
        <w:rPr>
          <w:color w:val="000101"/>
        </w:rPr>
        <w:t>Continuity</w:t>
      </w:r>
      <w:r>
        <w:rPr>
          <w:color w:val="000101"/>
          <w:spacing w:val="-5"/>
        </w:rPr>
        <w:t> </w:t>
      </w:r>
      <w:r>
        <w:rPr>
          <w:color w:val="000101"/>
        </w:rPr>
        <w:t>Counter</w:t>
      </w:r>
      <w:r>
        <w:rPr>
          <w:color w:val="000101"/>
          <w:spacing w:val="-3"/>
        </w:rPr>
        <w:t> </w:t>
      </w:r>
      <w:r>
        <w:rPr>
          <w:color w:val="000101"/>
        </w:rPr>
        <w:t>(CC)</w:t>
      </w:r>
      <w:r>
        <w:rPr>
          <w:color w:val="000101"/>
          <w:spacing w:val="-3"/>
        </w:rPr>
        <w:t> </w:t>
      </w:r>
      <w:r>
        <w:rPr>
          <w:color w:val="000101"/>
        </w:rPr>
        <w:t>number</w:t>
      </w:r>
      <w:r>
        <w:rPr>
          <w:color w:val="000101"/>
          <w:spacing w:val="-3"/>
        </w:rPr>
        <w:t> </w:t>
      </w:r>
      <w:r>
        <w:rPr>
          <w:color w:val="000101"/>
        </w:rPr>
        <w:t>ranging from 0-15. This value is used to determine if any packets are lost, repeated, or out of sequence.</w:t>
      </w:r>
    </w:p>
    <w:p>
      <w:pPr>
        <w:pStyle w:val="BodyText"/>
        <w:ind w:left="120" w:right="761"/>
      </w:pPr>
      <w:r>
        <w:rPr>
          <w:color w:val="000101"/>
        </w:rPr>
        <w:t>Manufacturers</w:t>
      </w:r>
      <w:r>
        <w:rPr>
          <w:color w:val="000101"/>
          <w:spacing w:val="-5"/>
        </w:rPr>
        <w:t> </w:t>
      </w:r>
      <w:r>
        <w:rPr>
          <w:color w:val="000101"/>
        </w:rPr>
        <w:t>of</w:t>
      </w:r>
      <w:r>
        <w:rPr>
          <w:color w:val="000101"/>
          <w:spacing w:val="-5"/>
        </w:rPr>
        <w:t> </w:t>
      </w:r>
      <w:r>
        <w:rPr>
          <w:color w:val="000101"/>
        </w:rPr>
        <w:t>downstream</w:t>
      </w:r>
      <w:r>
        <w:rPr>
          <w:color w:val="000101"/>
          <w:spacing w:val="-3"/>
        </w:rPr>
        <w:t> </w:t>
      </w:r>
      <w:r>
        <w:rPr>
          <w:color w:val="000101"/>
        </w:rPr>
        <w:t>MPEG devices</w:t>
      </w:r>
      <w:r>
        <w:rPr>
          <w:color w:val="000101"/>
          <w:spacing w:val="-4"/>
        </w:rPr>
        <w:t> </w:t>
      </w:r>
      <w:r>
        <w:rPr>
          <w:color w:val="000101"/>
        </w:rPr>
        <w:t>may</w:t>
      </w:r>
      <w:r>
        <w:rPr>
          <w:color w:val="000101"/>
          <w:spacing w:val="-1"/>
        </w:rPr>
        <w:t> </w:t>
      </w:r>
      <w:r>
        <w:rPr>
          <w:color w:val="000101"/>
        </w:rPr>
        <w:t>deal</w:t>
      </w:r>
      <w:r>
        <w:rPr>
          <w:color w:val="000101"/>
          <w:spacing w:val="-2"/>
        </w:rPr>
        <w:t> </w:t>
      </w:r>
      <w:r>
        <w:rPr>
          <w:color w:val="000101"/>
        </w:rPr>
        <w:t>with</w:t>
      </w:r>
      <w:r>
        <w:rPr>
          <w:color w:val="000101"/>
          <w:spacing w:val="-2"/>
        </w:rPr>
        <w:t> </w:t>
      </w:r>
      <w:r>
        <w:rPr>
          <w:color w:val="000101"/>
        </w:rPr>
        <w:t>the</w:t>
      </w:r>
      <w:r>
        <w:rPr>
          <w:color w:val="000101"/>
          <w:spacing w:val="-1"/>
        </w:rPr>
        <w:t> </w:t>
      </w:r>
      <w:r>
        <w:rPr>
          <w:color w:val="000101"/>
        </w:rPr>
        <w:t>CC</w:t>
      </w:r>
      <w:r>
        <w:rPr>
          <w:color w:val="000101"/>
          <w:spacing w:val="-4"/>
        </w:rPr>
        <w:t> </w:t>
      </w:r>
      <w:r>
        <w:rPr>
          <w:color w:val="000101"/>
        </w:rPr>
        <w:t>value</w:t>
      </w:r>
      <w:r>
        <w:rPr>
          <w:color w:val="000101"/>
          <w:spacing w:val="-3"/>
        </w:rPr>
        <w:t> </w:t>
      </w:r>
      <w:r>
        <w:rPr>
          <w:color w:val="000101"/>
        </w:rPr>
        <w:t>in</w:t>
      </w:r>
      <w:r>
        <w:rPr>
          <w:color w:val="000101"/>
          <w:spacing w:val="-3"/>
        </w:rPr>
        <w:t> </w:t>
      </w:r>
      <w:r>
        <w:rPr>
          <w:color w:val="000101"/>
        </w:rPr>
        <w:t>dissimilar</w:t>
      </w:r>
      <w:r>
        <w:rPr>
          <w:color w:val="000101"/>
          <w:spacing w:val="-5"/>
        </w:rPr>
        <w:t> </w:t>
      </w:r>
      <w:r>
        <w:rPr>
          <w:color w:val="000101"/>
        </w:rPr>
        <w:t>ways.</w:t>
      </w:r>
      <w:r>
        <w:rPr>
          <w:color w:val="000101"/>
          <w:spacing w:val="-1"/>
        </w:rPr>
        <w:t> </w:t>
      </w:r>
      <w:r>
        <w:rPr>
          <w:color w:val="000101"/>
        </w:rPr>
        <w:t>For</w:t>
      </w:r>
      <w:r>
        <w:rPr>
          <w:color w:val="000101"/>
          <w:spacing w:val="-4"/>
        </w:rPr>
        <w:t> </w:t>
      </w:r>
      <w:r>
        <w:rPr>
          <w:color w:val="000101"/>
        </w:rPr>
        <w:t>this reason, there are three separate settings:</w:t>
      </w:r>
    </w:p>
    <w:p>
      <w:pPr>
        <w:spacing w:before="119"/>
        <w:ind w:left="120" w:right="0" w:firstLine="0"/>
        <w:jc w:val="left"/>
        <w:rPr>
          <w:sz w:val="22"/>
        </w:rPr>
      </w:pPr>
      <w:r>
        <w:rPr>
          <w:b/>
          <w:sz w:val="22"/>
        </w:rPr>
        <w:t>Reset</w:t>
      </w:r>
      <w:r>
        <w:rPr>
          <w:b/>
          <w:spacing w:val="-6"/>
          <w:sz w:val="22"/>
        </w:rPr>
        <w:t> </w:t>
      </w:r>
      <w:r>
        <w:rPr>
          <w:b/>
          <w:sz w:val="22"/>
        </w:rPr>
        <w:t>Continuity</w:t>
      </w:r>
      <w:r>
        <w:rPr>
          <w:b/>
          <w:spacing w:val="-4"/>
          <w:sz w:val="22"/>
        </w:rPr>
        <w:t> </w:t>
      </w:r>
      <w:r>
        <w:rPr>
          <w:b/>
          <w:sz w:val="22"/>
        </w:rPr>
        <w:t>Counter</w:t>
      </w:r>
      <w:r>
        <w:rPr>
          <w:b/>
          <w:spacing w:val="-7"/>
          <w:sz w:val="22"/>
        </w:rPr>
        <w:t> </w:t>
      </w:r>
      <w:r>
        <w:rPr>
          <w:b/>
          <w:sz w:val="22"/>
        </w:rPr>
        <w:t>with</w:t>
      </w:r>
      <w:r>
        <w:rPr>
          <w:b/>
          <w:spacing w:val="-5"/>
          <w:sz w:val="22"/>
        </w:rPr>
        <w:t> </w:t>
      </w:r>
      <w:r>
        <w:rPr>
          <w:b/>
          <w:sz w:val="22"/>
        </w:rPr>
        <w:t>every</w:t>
      </w:r>
      <w:r>
        <w:rPr>
          <w:b/>
          <w:spacing w:val="-4"/>
          <w:sz w:val="22"/>
        </w:rPr>
        <w:t> </w:t>
      </w:r>
      <w:r>
        <w:rPr>
          <w:b/>
          <w:sz w:val="22"/>
        </w:rPr>
        <w:t>message</w:t>
      </w:r>
      <w:r>
        <w:rPr>
          <w:b/>
          <w:spacing w:val="-7"/>
          <w:sz w:val="22"/>
        </w:rPr>
        <w:t> </w:t>
      </w:r>
      <w:r>
        <w:rPr>
          <w:sz w:val="22"/>
        </w:rPr>
        <w:t>(default</w:t>
      </w:r>
      <w:r>
        <w:rPr>
          <w:spacing w:val="-5"/>
          <w:sz w:val="22"/>
        </w:rPr>
        <w:t> </w:t>
      </w:r>
      <w:r>
        <w:rPr>
          <w:spacing w:val="-2"/>
          <w:sz w:val="22"/>
        </w:rPr>
        <w:t>setting)</w:t>
      </w:r>
    </w:p>
    <w:p>
      <w:pPr>
        <w:pStyle w:val="BodyText"/>
        <w:ind w:left="120" w:right="830"/>
        <w:jc w:val="both"/>
      </w:pPr>
      <w:r>
        <w:rPr>
          <w:color w:val="000101"/>
        </w:rPr>
        <w:t>When</w:t>
      </w:r>
      <w:r>
        <w:rPr>
          <w:color w:val="000101"/>
          <w:spacing w:val="-1"/>
        </w:rPr>
        <w:t> </w:t>
      </w:r>
      <w:r>
        <w:rPr>
          <w:color w:val="000101"/>
        </w:rPr>
        <w:t>you</w:t>
      </w:r>
      <w:r>
        <w:rPr>
          <w:color w:val="000101"/>
          <w:spacing w:val="-1"/>
        </w:rPr>
        <w:t> </w:t>
      </w:r>
      <w:r>
        <w:rPr>
          <w:color w:val="000101"/>
        </w:rPr>
        <w:t>send</w:t>
      </w:r>
      <w:r>
        <w:rPr>
          <w:color w:val="000101"/>
          <w:spacing w:val="-1"/>
        </w:rPr>
        <w:t> </w:t>
      </w:r>
      <w:r>
        <w:rPr>
          <w:color w:val="000101"/>
        </w:rPr>
        <w:t>an</w:t>
      </w:r>
      <w:r>
        <w:rPr>
          <w:color w:val="000101"/>
          <w:spacing w:val="-1"/>
        </w:rPr>
        <w:t> </w:t>
      </w:r>
      <w:r>
        <w:rPr>
          <w:color w:val="000101"/>
        </w:rPr>
        <w:t>MPEG2/SCTE18 alert</w:t>
      </w:r>
      <w:r>
        <w:rPr>
          <w:color w:val="000101"/>
          <w:spacing w:val="-2"/>
        </w:rPr>
        <w:t> </w:t>
      </w:r>
      <w:r>
        <w:rPr>
          <w:color w:val="000101"/>
        </w:rPr>
        <w:t>event,</w:t>
      </w:r>
      <w:r>
        <w:rPr>
          <w:color w:val="000101"/>
          <w:spacing w:val="-2"/>
        </w:rPr>
        <w:t> </w:t>
      </w:r>
      <w:r>
        <w:rPr>
          <w:color w:val="000101"/>
        </w:rPr>
        <w:t>the CC</w:t>
      </w:r>
      <w:r>
        <w:rPr>
          <w:color w:val="000101"/>
          <w:spacing w:val="-2"/>
        </w:rPr>
        <w:t> </w:t>
      </w:r>
      <w:r>
        <w:rPr>
          <w:color w:val="000101"/>
        </w:rPr>
        <w:t>will start</w:t>
      </w:r>
      <w:r>
        <w:rPr>
          <w:color w:val="000101"/>
          <w:spacing w:val="-2"/>
        </w:rPr>
        <w:t> </w:t>
      </w:r>
      <w:r>
        <w:rPr>
          <w:color w:val="000101"/>
        </w:rPr>
        <w:t>with a</w:t>
      </w:r>
      <w:r>
        <w:rPr>
          <w:color w:val="000101"/>
          <w:spacing w:val="-2"/>
        </w:rPr>
        <w:t> </w:t>
      </w:r>
      <w:r>
        <w:rPr>
          <w:color w:val="000101"/>
        </w:rPr>
        <w:t>value</w:t>
      </w:r>
      <w:r>
        <w:rPr>
          <w:color w:val="000101"/>
          <w:spacing w:val="-1"/>
        </w:rPr>
        <w:t> </w:t>
      </w:r>
      <w:r>
        <w:rPr>
          <w:color w:val="000101"/>
        </w:rPr>
        <w:t>of zero (0) and</w:t>
      </w:r>
      <w:r>
        <w:rPr>
          <w:color w:val="000101"/>
          <w:spacing w:val="-1"/>
        </w:rPr>
        <w:t> </w:t>
      </w:r>
      <w:r>
        <w:rPr>
          <w:color w:val="000101"/>
        </w:rPr>
        <w:t>increment appropriately.</w:t>
      </w:r>
      <w:r>
        <w:rPr>
          <w:color w:val="000101"/>
          <w:spacing w:val="-2"/>
        </w:rPr>
        <w:t> </w:t>
      </w:r>
      <w:r>
        <w:rPr>
          <w:color w:val="000101"/>
        </w:rPr>
        <w:t>If</w:t>
      </w:r>
      <w:r>
        <w:rPr>
          <w:color w:val="000101"/>
          <w:spacing w:val="-2"/>
        </w:rPr>
        <w:t> </w:t>
      </w:r>
      <w:r>
        <w:rPr>
          <w:color w:val="000101"/>
        </w:rPr>
        <w:t>the</w:t>
      </w:r>
      <w:r>
        <w:rPr>
          <w:color w:val="000101"/>
          <w:spacing w:val="-4"/>
        </w:rPr>
        <w:t> </w:t>
      </w:r>
      <w:r>
        <w:rPr>
          <w:color w:val="000101"/>
        </w:rPr>
        <w:t>alert</w:t>
      </w:r>
      <w:r>
        <w:rPr>
          <w:color w:val="000101"/>
          <w:spacing w:val="-4"/>
        </w:rPr>
        <w:t> </w:t>
      </w:r>
      <w:r>
        <w:rPr>
          <w:color w:val="000101"/>
        </w:rPr>
        <w:t>is</w:t>
      </w:r>
      <w:r>
        <w:rPr>
          <w:color w:val="000101"/>
          <w:spacing w:val="-4"/>
        </w:rPr>
        <w:t> </w:t>
      </w:r>
      <w:r>
        <w:rPr>
          <w:color w:val="000101"/>
        </w:rPr>
        <w:t>repeated</w:t>
      </w:r>
      <w:r>
        <w:rPr>
          <w:color w:val="000101"/>
          <w:spacing w:val="-2"/>
        </w:rPr>
        <w:t> </w:t>
      </w:r>
      <w:r>
        <w:rPr>
          <w:color w:val="000101"/>
        </w:rPr>
        <w:t>(via</w:t>
      </w:r>
      <w:r>
        <w:rPr>
          <w:color w:val="000101"/>
          <w:spacing w:val="-2"/>
        </w:rPr>
        <w:t> </w:t>
      </w:r>
      <w:r>
        <w:rPr>
          <w:color w:val="000101"/>
        </w:rPr>
        <w:t>the</w:t>
      </w:r>
      <w:r>
        <w:rPr>
          <w:color w:val="000101"/>
          <w:spacing w:val="-4"/>
        </w:rPr>
        <w:t> </w:t>
      </w:r>
      <w:r>
        <w:rPr>
          <w:b/>
        </w:rPr>
        <w:t>Alert</w:t>
      </w:r>
      <w:r>
        <w:rPr>
          <w:b/>
          <w:spacing w:val="-4"/>
        </w:rPr>
        <w:t> </w:t>
      </w:r>
      <w:r>
        <w:rPr>
          <w:b/>
        </w:rPr>
        <w:t>Repeat</w:t>
      </w:r>
      <w:r>
        <w:rPr>
          <w:b/>
          <w:spacing w:val="-2"/>
        </w:rPr>
        <w:t> </w:t>
      </w:r>
      <w:r>
        <w:rPr>
          <w:b/>
        </w:rPr>
        <w:t>Control</w:t>
      </w:r>
      <w:r>
        <w:rPr>
          <w:color w:val="000101"/>
        </w:rPr>
        <w:t>),</w:t>
      </w:r>
      <w:r>
        <w:rPr>
          <w:color w:val="000101"/>
          <w:spacing w:val="-4"/>
        </w:rPr>
        <w:t> </w:t>
      </w:r>
      <w:r>
        <w:rPr>
          <w:color w:val="000101"/>
        </w:rPr>
        <w:t>the</w:t>
      </w:r>
      <w:r>
        <w:rPr>
          <w:color w:val="000101"/>
          <w:spacing w:val="-2"/>
        </w:rPr>
        <w:t> </w:t>
      </w:r>
      <w:r>
        <w:rPr>
          <w:color w:val="000101"/>
        </w:rPr>
        <w:t>CC</w:t>
      </w:r>
      <w:r>
        <w:rPr>
          <w:color w:val="000101"/>
          <w:spacing w:val="-4"/>
        </w:rPr>
        <w:t> </w:t>
      </w:r>
      <w:r>
        <w:rPr>
          <w:color w:val="000101"/>
        </w:rPr>
        <w:t>will</w:t>
      </w:r>
      <w:r>
        <w:rPr>
          <w:color w:val="000101"/>
          <w:spacing w:val="-2"/>
        </w:rPr>
        <w:t> </w:t>
      </w:r>
      <w:r>
        <w:rPr>
          <w:color w:val="000101"/>
        </w:rPr>
        <w:t>be</w:t>
      </w:r>
      <w:r>
        <w:rPr>
          <w:color w:val="000101"/>
          <w:spacing w:val="-1"/>
        </w:rPr>
        <w:t> </w:t>
      </w:r>
      <w:r>
        <w:rPr>
          <w:color w:val="000101"/>
        </w:rPr>
        <w:t>forced</w:t>
      </w:r>
      <w:r>
        <w:rPr>
          <w:color w:val="000101"/>
          <w:spacing w:val="-2"/>
        </w:rPr>
        <w:t> </w:t>
      </w:r>
      <w:r>
        <w:rPr>
          <w:color w:val="000101"/>
        </w:rPr>
        <w:t>to</w:t>
      </w:r>
      <w:r>
        <w:rPr>
          <w:color w:val="000101"/>
          <w:spacing w:val="-1"/>
        </w:rPr>
        <w:t> </w:t>
      </w:r>
      <w:r>
        <w:rPr>
          <w:color w:val="000101"/>
        </w:rPr>
        <w:t>a</w:t>
      </w:r>
      <w:r>
        <w:rPr>
          <w:color w:val="000101"/>
          <w:spacing w:val="-4"/>
        </w:rPr>
        <w:t> </w:t>
      </w:r>
      <w:r>
        <w:rPr>
          <w:color w:val="000101"/>
        </w:rPr>
        <w:t>value</w:t>
      </w:r>
      <w:r>
        <w:rPr>
          <w:color w:val="000101"/>
          <w:spacing w:val="-1"/>
        </w:rPr>
        <w:t> </w:t>
      </w:r>
      <w:r>
        <w:rPr>
          <w:color w:val="000101"/>
        </w:rPr>
        <w:t>of zero (0) at the beginning of each message.</w:t>
      </w:r>
    </w:p>
    <w:p>
      <w:pPr>
        <w:pStyle w:val="Heading5"/>
        <w:jc w:val="both"/>
      </w:pPr>
      <w:r>
        <w:rPr/>
        <w:t>Reset</w:t>
      </w:r>
      <w:r>
        <w:rPr>
          <w:spacing w:val="-5"/>
        </w:rPr>
        <w:t> </w:t>
      </w:r>
      <w:r>
        <w:rPr/>
        <w:t>Continuity</w:t>
      </w:r>
      <w:r>
        <w:rPr>
          <w:spacing w:val="-3"/>
        </w:rPr>
        <w:t> </w:t>
      </w:r>
      <w:r>
        <w:rPr/>
        <w:t>Counter</w:t>
      </w:r>
      <w:r>
        <w:rPr>
          <w:spacing w:val="-7"/>
        </w:rPr>
        <w:t> </w:t>
      </w:r>
      <w:r>
        <w:rPr/>
        <w:t>with</w:t>
      </w:r>
      <w:r>
        <w:rPr>
          <w:spacing w:val="-3"/>
        </w:rPr>
        <w:t> </w:t>
      </w:r>
      <w:r>
        <w:rPr/>
        <w:t>every</w:t>
      </w:r>
      <w:r>
        <w:rPr>
          <w:spacing w:val="-4"/>
        </w:rPr>
        <w:t> event</w:t>
      </w:r>
    </w:p>
    <w:p>
      <w:pPr>
        <w:pStyle w:val="BodyText"/>
        <w:ind w:left="120" w:right="756"/>
        <w:jc w:val="both"/>
      </w:pPr>
      <w:r>
        <w:rPr>
          <w:color w:val="000101"/>
        </w:rPr>
        <w:t>Each</w:t>
      </w:r>
      <w:r>
        <w:rPr>
          <w:color w:val="000101"/>
          <w:spacing w:val="-2"/>
        </w:rPr>
        <w:t> </w:t>
      </w:r>
      <w:r>
        <w:rPr>
          <w:color w:val="000101"/>
        </w:rPr>
        <w:t>MPEG2/SCTE18</w:t>
      </w:r>
      <w:r>
        <w:rPr>
          <w:color w:val="000101"/>
          <w:spacing w:val="-2"/>
        </w:rPr>
        <w:t> </w:t>
      </w:r>
      <w:r>
        <w:rPr>
          <w:color w:val="000101"/>
        </w:rPr>
        <w:t>alert</w:t>
      </w:r>
      <w:r>
        <w:rPr>
          <w:color w:val="000101"/>
          <w:spacing w:val="-3"/>
        </w:rPr>
        <w:t> </w:t>
      </w:r>
      <w:r>
        <w:rPr>
          <w:color w:val="000101"/>
        </w:rPr>
        <w:t>event</w:t>
      </w:r>
      <w:r>
        <w:rPr>
          <w:color w:val="000101"/>
          <w:spacing w:val="-4"/>
        </w:rPr>
        <w:t> </w:t>
      </w:r>
      <w:r>
        <w:rPr>
          <w:color w:val="000101"/>
        </w:rPr>
        <w:t>will</w:t>
      </w:r>
      <w:r>
        <w:rPr>
          <w:color w:val="000101"/>
          <w:spacing w:val="-2"/>
        </w:rPr>
        <w:t> </w:t>
      </w:r>
      <w:r>
        <w:rPr>
          <w:color w:val="000101"/>
        </w:rPr>
        <w:t>begin</w:t>
      </w:r>
      <w:r>
        <w:rPr>
          <w:color w:val="000101"/>
          <w:spacing w:val="-3"/>
        </w:rPr>
        <w:t> </w:t>
      </w:r>
      <w:r>
        <w:rPr>
          <w:color w:val="000101"/>
        </w:rPr>
        <w:t>with</w:t>
      </w:r>
      <w:r>
        <w:rPr>
          <w:color w:val="000101"/>
          <w:spacing w:val="-5"/>
        </w:rPr>
        <w:t> </w:t>
      </w:r>
      <w:r>
        <w:rPr>
          <w:color w:val="000101"/>
        </w:rPr>
        <w:t>the</w:t>
      </w:r>
      <w:r>
        <w:rPr>
          <w:color w:val="000101"/>
          <w:spacing w:val="-2"/>
        </w:rPr>
        <w:t> </w:t>
      </w:r>
      <w:r>
        <w:rPr>
          <w:color w:val="000101"/>
        </w:rPr>
        <w:t>CC</w:t>
      </w:r>
      <w:r>
        <w:rPr>
          <w:color w:val="000101"/>
          <w:spacing w:val="-2"/>
        </w:rPr>
        <w:t> </w:t>
      </w:r>
      <w:r>
        <w:rPr>
          <w:color w:val="000101"/>
        </w:rPr>
        <w:t>set</w:t>
      </w:r>
      <w:r>
        <w:rPr>
          <w:color w:val="000101"/>
          <w:spacing w:val="-4"/>
        </w:rPr>
        <w:t> </w:t>
      </w:r>
      <w:r>
        <w:rPr>
          <w:color w:val="000101"/>
        </w:rPr>
        <w:t>to</w:t>
      </w:r>
      <w:r>
        <w:rPr>
          <w:color w:val="000101"/>
          <w:spacing w:val="-3"/>
        </w:rPr>
        <w:t> </w:t>
      </w:r>
      <w:r>
        <w:rPr>
          <w:color w:val="000101"/>
        </w:rPr>
        <w:t>zero</w:t>
      </w:r>
      <w:r>
        <w:rPr>
          <w:color w:val="000101"/>
          <w:spacing w:val="-1"/>
        </w:rPr>
        <w:t> </w:t>
      </w:r>
      <w:r>
        <w:rPr>
          <w:color w:val="000101"/>
        </w:rPr>
        <w:t>(0)</w:t>
      </w:r>
      <w:r>
        <w:rPr>
          <w:color w:val="000101"/>
          <w:spacing w:val="-2"/>
        </w:rPr>
        <w:t> </w:t>
      </w:r>
      <w:r>
        <w:rPr>
          <w:color w:val="000101"/>
        </w:rPr>
        <w:t>and</w:t>
      </w:r>
      <w:r>
        <w:rPr>
          <w:color w:val="000101"/>
          <w:spacing w:val="-5"/>
        </w:rPr>
        <w:t> </w:t>
      </w:r>
      <w:r>
        <w:rPr>
          <w:color w:val="000101"/>
        </w:rPr>
        <w:t>will</w:t>
      </w:r>
      <w:r>
        <w:rPr>
          <w:color w:val="000101"/>
          <w:spacing w:val="-2"/>
        </w:rPr>
        <w:t> </w:t>
      </w:r>
      <w:r>
        <w:rPr>
          <w:color w:val="000101"/>
        </w:rPr>
        <w:t>increment</w:t>
      </w:r>
      <w:r>
        <w:rPr>
          <w:color w:val="000101"/>
          <w:spacing w:val="-2"/>
        </w:rPr>
        <w:t> </w:t>
      </w:r>
      <w:r>
        <w:rPr>
          <w:color w:val="000101"/>
        </w:rPr>
        <w:t>appropriately. The CC will not be forced to zero (0) until a new alert event is generated.</w:t>
      </w:r>
    </w:p>
    <w:p>
      <w:pPr>
        <w:spacing w:after="0"/>
        <w:jc w:val="both"/>
        <w:sectPr>
          <w:pgSz w:w="12240" w:h="15840"/>
          <w:pgMar w:header="737" w:footer="1247" w:top="1220" w:bottom="1440" w:left="1320" w:right="840"/>
        </w:sectPr>
      </w:pPr>
    </w:p>
    <w:p>
      <w:pPr>
        <w:pStyle w:val="BodyText"/>
        <w:rPr>
          <w:sz w:val="20"/>
        </w:rPr>
      </w:pPr>
    </w:p>
    <w:p>
      <w:pPr>
        <w:pStyle w:val="BodyText"/>
        <w:rPr>
          <w:sz w:val="20"/>
        </w:rPr>
      </w:pPr>
    </w:p>
    <w:p>
      <w:pPr>
        <w:pStyle w:val="BodyText"/>
        <w:rPr>
          <w:sz w:val="20"/>
        </w:rPr>
      </w:pPr>
    </w:p>
    <w:p>
      <w:pPr>
        <w:pStyle w:val="Heading5"/>
        <w:spacing w:before="196"/>
      </w:pPr>
      <w:r>
        <w:rPr/>
        <w:t>Do</w:t>
      </w:r>
      <w:r>
        <w:rPr>
          <w:spacing w:val="-6"/>
        </w:rPr>
        <w:t> </w:t>
      </w:r>
      <w:r>
        <w:rPr/>
        <w:t>not</w:t>
      </w:r>
      <w:r>
        <w:rPr>
          <w:spacing w:val="-3"/>
        </w:rPr>
        <w:t> </w:t>
      </w:r>
      <w:r>
        <w:rPr/>
        <w:t>reset</w:t>
      </w:r>
      <w:r>
        <w:rPr>
          <w:spacing w:val="-5"/>
        </w:rPr>
        <w:t> </w:t>
      </w:r>
      <w:r>
        <w:rPr/>
        <w:t>Continuity</w:t>
      </w:r>
      <w:r>
        <w:rPr>
          <w:spacing w:val="-5"/>
        </w:rPr>
        <w:t> </w:t>
      </w:r>
      <w:r>
        <w:rPr>
          <w:spacing w:val="-2"/>
        </w:rPr>
        <w:t>Counter</w:t>
      </w:r>
    </w:p>
    <w:p>
      <w:pPr>
        <w:pStyle w:val="BodyText"/>
        <w:ind w:left="120"/>
      </w:pPr>
      <w:r>
        <w:rPr>
          <w:color w:val="000101"/>
        </w:rPr>
        <w:t>The</w:t>
      </w:r>
      <w:r>
        <w:rPr>
          <w:color w:val="000101"/>
          <w:spacing w:val="-3"/>
        </w:rPr>
        <w:t> </w:t>
      </w:r>
      <w:r>
        <w:rPr>
          <w:color w:val="000101"/>
        </w:rPr>
        <w:t>CC</w:t>
      </w:r>
      <w:r>
        <w:rPr>
          <w:color w:val="000101"/>
          <w:spacing w:val="-4"/>
        </w:rPr>
        <w:t> </w:t>
      </w:r>
      <w:r>
        <w:rPr>
          <w:color w:val="000101"/>
        </w:rPr>
        <w:t>will</w:t>
      </w:r>
      <w:r>
        <w:rPr>
          <w:color w:val="000101"/>
          <w:spacing w:val="-3"/>
        </w:rPr>
        <w:t> </w:t>
      </w:r>
      <w:r>
        <w:rPr>
          <w:color w:val="000101"/>
        </w:rPr>
        <w:t>always</w:t>
      </w:r>
      <w:r>
        <w:rPr>
          <w:color w:val="000101"/>
          <w:spacing w:val="-2"/>
        </w:rPr>
        <w:t> </w:t>
      </w:r>
      <w:r>
        <w:rPr>
          <w:color w:val="000101"/>
        </w:rPr>
        <w:t>increment</w:t>
      </w:r>
      <w:r>
        <w:rPr>
          <w:color w:val="000101"/>
          <w:spacing w:val="-1"/>
        </w:rPr>
        <w:t> </w:t>
      </w:r>
      <w:r>
        <w:rPr>
          <w:color w:val="000101"/>
        </w:rPr>
        <w:t>appropriately</w:t>
      </w:r>
      <w:r>
        <w:rPr>
          <w:color w:val="000101"/>
          <w:spacing w:val="-2"/>
        </w:rPr>
        <w:t> </w:t>
      </w:r>
      <w:r>
        <w:rPr>
          <w:color w:val="000101"/>
        </w:rPr>
        <w:t>and</w:t>
      </w:r>
      <w:r>
        <w:rPr>
          <w:color w:val="000101"/>
          <w:spacing w:val="-5"/>
        </w:rPr>
        <w:t> </w:t>
      </w:r>
      <w:r>
        <w:rPr>
          <w:color w:val="000101"/>
        </w:rPr>
        <w:t>will</w:t>
      </w:r>
      <w:r>
        <w:rPr>
          <w:color w:val="000101"/>
          <w:spacing w:val="-3"/>
        </w:rPr>
        <w:t> </w:t>
      </w:r>
      <w:r>
        <w:rPr>
          <w:color w:val="000101"/>
        </w:rPr>
        <w:t>not</w:t>
      </w:r>
      <w:r>
        <w:rPr>
          <w:color w:val="000101"/>
          <w:spacing w:val="-1"/>
        </w:rPr>
        <w:t> </w:t>
      </w:r>
      <w:r>
        <w:rPr>
          <w:color w:val="000101"/>
        </w:rPr>
        <w:t>be</w:t>
      </w:r>
      <w:r>
        <w:rPr>
          <w:color w:val="000101"/>
          <w:spacing w:val="-4"/>
        </w:rPr>
        <w:t> </w:t>
      </w:r>
      <w:r>
        <w:rPr>
          <w:color w:val="000101"/>
        </w:rPr>
        <w:t>forced</w:t>
      </w:r>
      <w:r>
        <w:rPr>
          <w:color w:val="000101"/>
          <w:spacing w:val="-2"/>
        </w:rPr>
        <w:t> </w:t>
      </w:r>
      <w:r>
        <w:rPr>
          <w:color w:val="000101"/>
        </w:rPr>
        <w:t>to</w:t>
      </w:r>
      <w:r>
        <w:rPr>
          <w:color w:val="000101"/>
          <w:spacing w:val="-2"/>
        </w:rPr>
        <w:t> </w:t>
      </w:r>
      <w:r>
        <w:rPr>
          <w:color w:val="000101"/>
        </w:rPr>
        <w:t>a</w:t>
      </w:r>
      <w:r>
        <w:rPr>
          <w:color w:val="000101"/>
          <w:spacing w:val="-4"/>
        </w:rPr>
        <w:t> </w:t>
      </w:r>
      <w:r>
        <w:rPr>
          <w:color w:val="000101"/>
        </w:rPr>
        <w:t>value</w:t>
      </w:r>
      <w:r>
        <w:rPr>
          <w:color w:val="000101"/>
          <w:spacing w:val="-4"/>
        </w:rPr>
        <w:t> </w:t>
      </w:r>
      <w:r>
        <w:rPr>
          <w:color w:val="000101"/>
        </w:rPr>
        <w:t>of</w:t>
      </w:r>
      <w:r>
        <w:rPr>
          <w:color w:val="000101"/>
          <w:spacing w:val="-2"/>
        </w:rPr>
        <w:t> </w:t>
      </w:r>
      <w:r>
        <w:rPr>
          <w:color w:val="000101"/>
        </w:rPr>
        <w:t>zero</w:t>
      </w:r>
      <w:r>
        <w:rPr>
          <w:color w:val="000101"/>
          <w:spacing w:val="-3"/>
        </w:rPr>
        <w:t> </w:t>
      </w:r>
      <w:r>
        <w:rPr>
          <w:color w:val="000101"/>
          <w:spacing w:val="-4"/>
        </w:rPr>
        <w:t>(0).</w:t>
      </w:r>
    </w:p>
    <w:p>
      <w:pPr>
        <w:pStyle w:val="Heading5"/>
        <w:spacing w:before="58"/>
      </w:pPr>
      <w:r>
        <w:rPr/>
        <w:t>Send</w:t>
      </w:r>
      <w:r>
        <w:rPr>
          <w:spacing w:val="-4"/>
        </w:rPr>
        <w:t> </w:t>
      </w:r>
      <w:r>
        <w:rPr/>
        <w:t>internal</w:t>
      </w:r>
      <w:r>
        <w:rPr>
          <w:spacing w:val="-3"/>
        </w:rPr>
        <w:t> </w:t>
      </w:r>
      <w:r>
        <w:rPr/>
        <w:t>EAT</w:t>
      </w:r>
      <w:r>
        <w:rPr>
          <w:spacing w:val="-4"/>
        </w:rPr>
        <w:t> </w:t>
      </w:r>
      <w:r>
        <w:rPr/>
        <w:t>control</w:t>
      </w:r>
      <w:r>
        <w:rPr>
          <w:spacing w:val="-3"/>
        </w:rPr>
        <w:t> </w:t>
      </w:r>
      <w:r>
        <w:rPr/>
        <w:t>event</w:t>
      </w:r>
      <w:r>
        <w:rPr>
          <w:spacing w:val="-2"/>
        </w:rPr>
        <w:t> </w:t>
      </w:r>
      <w:r>
        <w:rPr/>
        <w:t>at</w:t>
      </w:r>
      <w:r>
        <w:rPr>
          <w:spacing w:val="-3"/>
        </w:rPr>
        <w:t> </w:t>
      </w:r>
      <w:r>
        <w:rPr/>
        <w:t>EAN,</w:t>
      </w:r>
      <w:r>
        <w:rPr>
          <w:spacing w:val="-1"/>
        </w:rPr>
        <w:t> </w:t>
      </w:r>
      <w:r>
        <w:rPr/>
        <w:t>NPT</w:t>
      </w:r>
      <w:r>
        <w:rPr>
          <w:spacing w:val="-4"/>
        </w:rPr>
        <w:t> </w:t>
      </w:r>
      <w:r>
        <w:rPr/>
        <w:t>End</w:t>
      </w:r>
      <w:r>
        <w:rPr>
          <w:spacing w:val="-3"/>
        </w:rPr>
        <w:t> </w:t>
      </w:r>
      <w:r>
        <w:rPr/>
        <w:t>of</w:t>
      </w:r>
      <w:r>
        <w:rPr>
          <w:spacing w:val="-4"/>
        </w:rPr>
        <w:t> </w:t>
      </w:r>
      <w:r>
        <w:rPr>
          <w:spacing w:val="-2"/>
        </w:rPr>
        <w:t>Message</w:t>
      </w:r>
    </w:p>
    <w:p>
      <w:pPr>
        <w:pStyle w:val="BodyText"/>
        <w:spacing w:after="62"/>
        <w:ind w:left="120" w:right="602"/>
      </w:pPr>
      <w:r>
        <w:rPr>
          <w:color w:val="000101"/>
        </w:rPr>
        <w:t>Enabling</w:t>
      </w:r>
      <w:r>
        <w:rPr>
          <w:color w:val="000101"/>
          <w:spacing w:val="-2"/>
        </w:rPr>
        <w:t> </w:t>
      </w:r>
      <w:r>
        <w:rPr>
          <w:color w:val="000101"/>
        </w:rPr>
        <w:t>this</w:t>
      </w:r>
      <w:r>
        <w:rPr>
          <w:color w:val="000101"/>
          <w:spacing w:val="-1"/>
        </w:rPr>
        <w:t> </w:t>
      </w:r>
      <w:r>
        <w:rPr>
          <w:color w:val="000101"/>
        </w:rPr>
        <w:t>check</w:t>
      </w:r>
      <w:r>
        <w:rPr>
          <w:color w:val="000101"/>
          <w:spacing w:val="-3"/>
        </w:rPr>
        <w:t> </w:t>
      </w:r>
      <w:r>
        <w:rPr>
          <w:color w:val="000101"/>
        </w:rPr>
        <w:t>box</w:t>
      </w:r>
      <w:r>
        <w:rPr>
          <w:color w:val="000101"/>
          <w:spacing w:val="-3"/>
        </w:rPr>
        <w:t> </w:t>
      </w:r>
      <w:r>
        <w:rPr>
          <w:color w:val="000101"/>
        </w:rPr>
        <w:t>will</w:t>
      </w:r>
      <w:r>
        <w:rPr>
          <w:color w:val="000101"/>
          <w:spacing w:val="-3"/>
        </w:rPr>
        <w:t> </w:t>
      </w:r>
      <w:r>
        <w:rPr>
          <w:color w:val="000101"/>
        </w:rPr>
        <w:t>send</w:t>
      </w:r>
      <w:r>
        <w:rPr>
          <w:color w:val="000101"/>
          <w:spacing w:val="-2"/>
        </w:rPr>
        <w:t> </w:t>
      </w:r>
      <w:r>
        <w:rPr>
          <w:color w:val="000101"/>
        </w:rPr>
        <w:t>an</w:t>
      </w:r>
      <w:r>
        <w:rPr>
          <w:color w:val="000101"/>
          <w:spacing w:val="-2"/>
        </w:rPr>
        <w:t> </w:t>
      </w:r>
      <w:r>
        <w:rPr>
          <w:color w:val="000101"/>
        </w:rPr>
        <w:t>Emergency Action</w:t>
      </w:r>
      <w:r>
        <w:rPr>
          <w:color w:val="000101"/>
          <w:spacing w:val="-1"/>
        </w:rPr>
        <w:t> </w:t>
      </w:r>
      <w:r>
        <w:rPr>
          <w:color w:val="000101"/>
        </w:rPr>
        <w:t>Termination</w:t>
      </w:r>
      <w:r>
        <w:rPr>
          <w:color w:val="000101"/>
          <w:spacing w:val="-1"/>
        </w:rPr>
        <w:t> </w:t>
      </w:r>
      <w:r>
        <w:rPr>
          <w:color w:val="000101"/>
        </w:rPr>
        <w:t>(EAT)</w:t>
      </w:r>
      <w:r>
        <w:rPr>
          <w:color w:val="000101"/>
          <w:spacing w:val="-1"/>
        </w:rPr>
        <w:t> </w:t>
      </w:r>
      <w:r>
        <w:rPr>
          <w:color w:val="000101"/>
        </w:rPr>
        <w:t>at</w:t>
      </w:r>
      <w:r>
        <w:rPr>
          <w:color w:val="000101"/>
          <w:spacing w:val="-3"/>
        </w:rPr>
        <w:t> </w:t>
      </w:r>
      <w:r>
        <w:rPr>
          <w:color w:val="000101"/>
        </w:rPr>
        <w:t>the</w:t>
      </w:r>
      <w:r>
        <w:rPr>
          <w:color w:val="000101"/>
          <w:spacing w:val="-3"/>
        </w:rPr>
        <w:t> </w:t>
      </w:r>
      <w:r>
        <w:rPr>
          <w:color w:val="000101"/>
        </w:rPr>
        <w:t>end</w:t>
      </w:r>
      <w:r>
        <w:rPr>
          <w:color w:val="000101"/>
          <w:spacing w:val="-2"/>
        </w:rPr>
        <w:t> </w:t>
      </w:r>
      <w:r>
        <w:rPr>
          <w:color w:val="000101"/>
        </w:rPr>
        <w:t>of</w:t>
      </w:r>
      <w:r>
        <w:rPr>
          <w:color w:val="000101"/>
          <w:spacing w:val="-1"/>
        </w:rPr>
        <w:t> </w:t>
      </w:r>
      <w:r>
        <w:rPr>
          <w:color w:val="000101"/>
        </w:rPr>
        <w:t>both</w:t>
      </w:r>
      <w:r>
        <w:rPr>
          <w:color w:val="000101"/>
          <w:spacing w:val="-1"/>
        </w:rPr>
        <w:t> </w:t>
      </w:r>
      <w:r>
        <w:rPr>
          <w:color w:val="000101"/>
        </w:rPr>
        <w:t>an</w:t>
      </w:r>
      <w:r>
        <w:rPr>
          <w:color w:val="000101"/>
          <w:spacing w:val="-2"/>
        </w:rPr>
        <w:t> </w:t>
      </w:r>
      <w:r>
        <w:rPr>
          <w:color w:val="000101"/>
        </w:rPr>
        <w:t>EAN</w:t>
      </w:r>
      <w:r>
        <w:rPr>
          <w:color w:val="000101"/>
          <w:spacing w:val="-5"/>
        </w:rPr>
        <w:t> </w:t>
      </w:r>
      <w:r>
        <w:rPr>
          <w:color w:val="000101"/>
        </w:rPr>
        <w:t>or NPT to indicate the emergency action is over.</w:t>
      </w:r>
    </w:p>
    <w:p>
      <w:pPr>
        <w:pStyle w:val="BodyText"/>
        <w:ind w:left="1545"/>
        <w:rPr>
          <w:sz w:val="20"/>
        </w:rPr>
      </w:pPr>
      <w:r>
        <w:rPr>
          <w:sz w:val="20"/>
        </w:rPr>
        <w:drawing>
          <wp:inline distT="0" distB="0" distL="0" distR="0">
            <wp:extent cx="4124492" cy="2211133"/>
            <wp:effectExtent l="0" t="0" r="0" b="0"/>
            <wp:docPr id="35" name="image150.png" descr="Graphical user interface, text, application, email  Description automatically generated"/>
            <wp:cNvGraphicFramePr>
              <a:graphicFrameLocks noChangeAspect="1"/>
            </wp:cNvGraphicFramePr>
            <a:graphic>
              <a:graphicData uri="http://schemas.openxmlformats.org/drawingml/2006/picture">
                <pic:pic>
                  <pic:nvPicPr>
                    <pic:cNvPr id="36" name="image150.png"/>
                    <pic:cNvPicPr/>
                  </pic:nvPicPr>
                  <pic:blipFill>
                    <a:blip r:embed="rId167" cstate="print"/>
                    <a:stretch>
                      <a:fillRect/>
                    </a:stretch>
                  </pic:blipFill>
                  <pic:spPr>
                    <a:xfrm>
                      <a:off x="0" y="0"/>
                      <a:ext cx="4124492" cy="2211133"/>
                    </a:xfrm>
                    <a:prstGeom prst="rect">
                      <a:avLst/>
                    </a:prstGeom>
                  </pic:spPr>
                </pic:pic>
              </a:graphicData>
            </a:graphic>
          </wp:inline>
        </w:drawing>
      </w:r>
      <w:r>
        <w:rPr>
          <w:sz w:val="20"/>
        </w:rPr>
      </w:r>
    </w:p>
    <w:p>
      <w:pPr>
        <w:spacing w:after="0"/>
        <w:rPr>
          <w:sz w:val="20"/>
        </w:rPr>
        <w:sectPr>
          <w:pgSz w:w="12240" w:h="15840"/>
          <w:pgMar w:header="737" w:footer="1247" w:top="1220" w:bottom="1460" w:left="1320" w:right="840"/>
        </w:sectPr>
      </w:pPr>
    </w:p>
    <w:p>
      <w:pPr>
        <w:pStyle w:val="BodyText"/>
        <w:spacing w:before="5"/>
        <w:rPr>
          <w:sz w:val="25"/>
        </w:rPr>
      </w:pPr>
    </w:p>
    <w:p>
      <w:pPr>
        <w:pStyle w:val="Heading5"/>
        <w:spacing w:before="1"/>
      </w:pPr>
      <w:r>
        <w:rPr/>
        <w:t>Exception</w:t>
      </w:r>
      <w:r>
        <w:rPr>
          <w:spacing w:val="-8"/>
        </w:rPr>
        <w:t> </w:t>
      </w:r>
      <w:r>
        <w:rPr/>
        <w:t>Channel</w:t>
      </w:r>
      <w:r>
        <w:rPr>
          <w:spacing w:val="-4"/>
        </w:rPr>
        <w:t> List</w:t>
      </w:r>
    </w:p>
    <w:p>
      <w:pPr>
        <w:spacing w:before="8"/>
        <w:ind w:left="120" w:right="0" w:firstLine="0"/>
        <w:jc w:val="left"/>
        <w:rPr>
          <w:b/>
          <w:sz w:val="20"/>
        </w:rPr>
      </w:pPr>
      <w:r>
        <w:rPr/>
        <w:br w:type="column"/>
      </w:r>
      <w:r>
        <w:rPr>
          <w:b/>
          <w:color w:val="211F1F"/>
          <w:sz w:val="20"/>
        </w:rPr>
        <w:t>Exception</w:t>
      </w:r>
      <w:r>
        <w:rPr>
          <w:b/>
          <w:color w:val="211F1F"/>
          <w:spacing w:val="-6"/>
          <w:sz w:val="20"/>
        </w:rPr>
        <w:t> </w:t>
      </w:r>
      <w:r>
        <w:rPr>
          <w:b/>
          <w:color w:val="211F1F"/>
          <w:sz w:val="20"/>
        </w:rPr>
        <w:t>Channel</w:t>
      </w:r>
      <w:r>
        <w:rPr>
          <w:b/>
          <w:color w:val="211F1F"/>
          <w:spacing w:val="-7"/>
          <w:sz w:val="20"/>
        </w:rPr>
        <w:t> </w:t>
      </w:r>
      <w:r>
        <w:rPr>
          <w:b/>
          <w:color w:val="211F1F"/>
          <w:sz w:val="20"/>
        </w:rPr>
        <w:t>List</w:t>
      </w:r>
      <w:r>
        <w:rPr>
          <w:b/>
          <w:color w:val="211F1F"/>
          <w:spacing w:val="-6"/>
          <w:sz w:val="20"/>
        </w:rPr>
        <w:t> </w:t>
      </w:r>
      <w:r>
        <w:rPr>
          <w:b/>
          <w:color w:val="211F1F"/>
          <w:spacing w:val="-2"/>
          <w:sz w:val="20"/>
        </w:rPr>
        <w:t>Section</w:t>
      </w:r>
    </w:p>
    <w:p>
      <w:pPr>
        <w:spacing w:after="0"/>
        <w:jc w:val="left"/>
        <w:rPr>
          <w:sz w:val="20"/>
        </w:rPr>
        <w:sectPr>
          <w:type w:val="continuous"/>
          <w:pgSz w:w="12240" w:h="15840"/>
          <w:pgMar w:header="737" w:footer="1247" w:top="1260" w:bottom="280" w:left="1320" w:right="840"/>
          <w:cols w:num="2" w:equalWidth="0">
            <w:col w:w="2212" w:space="1206"/>
            <w:col w:w="6662"/>
          </w:cols>
        </w:sectPr>
      </w:pPr>
    </w:p>
    <w:p>
      <w:pPr>
        <w:pStyle w:val="BodyText"/>
        <w:ind w:left="120" w:right="751"/>
        <w:jc w:val="both"/>
      </w:pPr>
      <w:r>
        <w:rPr>
          <w:color w:val="000101"/>
        </w:rPr>
        <w:t>This</w:t>
      </w:r>
      <w:r>
        <w:rPr>
          <w:color w:val="000101"/>
          <w:spacing w:val="-2"/>
        </w:rPr>
        <w:t> </w:t>
      </w:r>
      <w:r>
        <w:rPr>
          <w:color w:val="000101"/>
        </w:rPr>
        <w:t>interface</w:t>
      </w:r>
      <w:r>
        <w:rPr>
          <w:color w:val="000101"/>
          <w:spacing w:val="-1"/>
        </w:rPr>
        <w:t> </w:t>
      </w:r>
      <w:r>
        <w:rPr>
          <w:color w:val="000101"/>
        </w:rPr>
        <w:t>allows</w:t>
      </w:r>
      <w:r>
        <w:rPr>
          <w:color w:val="000101"/>
          <w:spacing w:val="-4"/>
        </w:rPr>
        <w:t> </w:t>
      </w:r>
      <w:r>
        <w:rPr>
          <w:color w:val="000101"/>
        </w:rPr>
        <w:t>specific</w:t>
      </w:r>
      <w:r>
        <w:rPr>
          <w:color w:val="000101"/>
          <w:spacing w:val="-2"/>
        </w:rPr>
        <w:t> </w:t>
      </w:r>
      <w:r>
        <w:rPr>
          <w:color w:val="000101"/>
        </w:rPr>
        <w:t>In-Band</w:t>
      </w:r>
      <w:r>
        <w:rPr>
          <w:color w:val="000101"/>
          <w:spacing w:val="-3"/>
        </w:rPr>
        <w:t> </w:t>
      </w:r>
      <w:r>
        <w:rPr>
          <w:color w:val="000101"/>
        </w:rPr>
        <w:t>and</w:t>
      </w:r>
      <w:r>
        <w:rPr>
          <w:color w:val="000101"/>
          <w:spacing w:val="-3"/>
        </w:rPr>
        <w:t> </w:t>
      </w:r>
      <w:r>
        <w:rPr>
          <w:color w:val="000101"/>
        </w:rPr>
        <w:t>Out-of-Band</w:t>
      </w:r>
      <w:r>
        <w:rPr>
          <w:color w:val="000101"/>
          <w:spacing w:val="-5"/>
        </w:rPr>
        <w:t> </w:t>
      </w:r>
      <w:r>
        <w:rPr>
          <w:color w:val="000101"/>
        </w:rPr>
        <w:t>channels</w:t>
      </w:r>
      <w:r>
        <w:rPr>
          <w:color w:val="000101"/>
          <w:spacing w:val="-2"/>
        </w:rPr>
        <w:t> </w:t>
      </w:r>
      <w:r>
        <w:rPr>
          <w:color w:val="000101"/>
        </w:rPr>
        <w:t>to</w:t>
      </w:r>
      <w:r>
        <w:rPr>
          <w:color w:val="000101"/>
          <w:spacing w:val="-1"/>
        </w:rPr>
        <w:t> </w:t>
      </w:r>
      <w:r>
        <w:rPr>
          <w:color w:val="000101"/>
        </w:rPr>
        <w:t>be</w:t>
      </w:r>
      <w:r>
        <w:rPr>
          <w:color w:val="000101"/>
          <w:spacing w:val="-4"/>
        </w:rPr>
        <w:t> </w:t>
      </w:r>
      <w:r>
        <w:rPr>
          <w:color w:val="000101"/>
        </w:rPr>
        <w:t>excluded</w:t>
      </w:r>
      <w:r>
        <w:rPr>
          <w:color w:val="000101"/>
          <w:spacing w:val="-2"/>
        </w:rPr>
        <w:t> </w:t>
      </w:r>
      <w:r>
        <w:rPr>
          <w:color w:val="000101"/>
        </w:rPr>
        <w:t>from</w:t>
      </w:r>
      <w:r>
        <w:rPr>
          <w:color w:val="000101"/>
          <w:spacing w:val="-4"/>
        </w:rPr>
        <w:t> </w:t>
      </w:r>
      <w:r>
        <w:rPr>
          <w:color w:val="000101"/>
        </w:rPr>
        <w:t>the</w:t>
      </w:r>
      <w:r>
        <w:rPr>
          <w:color w:val="000101"/>
          <w:spacing w:val="-4"/>
        </w:rPr>
        <w:t> </w:t>
      </w:r>
      <w:r>
        <w:rPr>
          <w:color w:val="000101"/>
        </w:rPr>
        <w:t>alert</w:t>
      </w:r>
      <w:r>
        <w:rPr>
          <w:color w:val="000101"/>
          <w:spacing w:val="-5"/>
        </w:rPr>
        <w:t> </w:t>
      </w:r>
      <w:r>
        <w:rPr>
          <w:color w:val="000101"/>
        </w:rPr>
        <w:t>response of the</w:t>
      </w:r>
      <w:r>
        <w:rPr>
          <w:color w:val="000101"/>
          <w:spacing w:val="-2"/>
        </w:rPr>
        <w:t> </w:t>
      </w:r>
      <w:r>
        <w:rPr>
          <w:color w:val="000101"/>
        </w:rPr>
        <w:t>STB.</w:t>
      </w:r>
      <w:r>
        <w:rPr>
          <w:color w:val="000101"/>
          <w:spacing w:val="-3"/>
        </w:rPr>
        <w:t> </w:t>
      </w:r>
      <w:r>
        <w:rPr>
          <w:color w:val="000101"/>
        </w:rPr>
        <w:t>These</w:t>
      </w:r>
      <w:r>
        <w:rPr>
          <w:color w:val="000101"/>
          <w:spacing w:val="-2"/>
        </w:rPr>
        <w:t> </w:t>
      </w:r>
      <w:r>
        <w:rPr>
          <w:color w:val="000101"/>
        </w:rPr>
        <w:t>channels</w:t>
      </w:r>
      <w:r>
        <w:rPr>
          <w:color w:val="000101"/>
          <w:spacing w:val="-2"/>
        </w:rPr>
        <w:t> </w:t>
      </w:r>
      <w:r>
        <w:rPr>
          <w:color w:val="000101"/>
        </w:rPr>
        <w:t>have their</w:t>
      </w:r>
      <w:r>
        <w:rPr>
          <w:color w:val="000101"/>
          <w:spacing w:val="-2"/>
        </w:rPr>
        <w:t> </w:t>
      </w:r>
      <w:r>
        <w:rPr>
          <w:color w:val="000101"/>
        </w:rPr>
        <w:t>own EAS.</w:t>
      </w:r>
      <w:r>
        <w:rPr>
          <w:color w:val="000101"/>
          <w:spacing w:val="-3"/>
        </w:rPr>
        <w:t> </w:t>
      </w:r>
      <w:r>
        <w:rPr>
          <w:color w:val="000101"/>
        </w:rPr>
        <w:t>When</w:t>
      </w:r>
      <w:r>
        <w:rPr>
          <w:color w:val="000101"/>
          <w:spacing w:val="-3"/>
        </w:rPr>
        <w:t> </w:t>
      </w:r>
      <w:r>
        <w:rPr>
          <w:color w:val="000101"/>
        </w:rPr>
        <w:t>enabled, the</w:t>
      </w:r>
      <w:r>
        <w:rPr>
          <w:color w:val="000101"/>
          <w:spacing w:val="-2"/>
        </w:rPr>
        <w:t> </w:t>
      </w:r>
      <w:r>
        <w:rPr>
          <w:color w:val="000101"/>
        </w:rPr>
        <w:t>interface allows the</w:t>
      </w:r>
      <w:r>
        <w:rPr>
          <w:color w:val="000101"/>
          <w:spacing w:val="-1"/>
        </w:rPr>
        <w:t> </w:t>
      </w:r>
      <w:r>
        <w:rPr>
          <w:color w:val="000101"/>
        </w:rPr>
        <w:t>creation</w:t>
      </w:r>
      <w:r>
        <w:rPr>
          <w:color w:val="000101"/>
          <w:spacing w:val="-3"/>
        </w:rPr>
        <w:t> </w:t>
      </w:r>
      <w:r>
        <w:rPr>
          <w:color w:val="000101"/>
        </w:rPr>
        <w:t>of any number of exception channels.</w:t>
      </w:r>
    </w:p>
    <w:p>
      <w:pPr>
        <w:pStyle w:val="BodyText"/>
        <w:spacing w:before="7"/>
        <w:rPr>
          <w:sz w:val="9"/>
        </w:rPr>
      </w:pPr>
      <w:r>
        <w:rPr/>
        <w:drawing>
          <wp:anchor distT="0" distB="0" distL="0" distR="0" allowOverlap="1" layoutInCell="1" locked="0" behindDoc="0" simplePos="0" relativeHeight="137">
            <wp:simplePos x="0" y="0"/>
            <wp:positionH relativeFrom="page">
              <wp:posOffset>1803400</wp:posOffset>
            </wp:positionH>
            <wp:positionV relativeFrom="paragraph">
              <wp:posOffset>89792</wp:posOffset>
            </wp:positionV>
            <wp:extent cx="4202437" cy="498919"/>
            <wp:effectExtent l="0" t="0" r="0" b="0"/>
            <wp:wrapTopAndBottom/>
            <wp:docPr id="37" name="image151.jpeg" descr="Graphical user interface, text  Description automatically generated"/>
            <wp:cNvGraphicFramePr>
              <a:graphicFrameLocks noChangeAspect="1"/>
            </wp:cNvGraphicFramePr>
            <a:graphic>
              <a:graphicData uri="http://schemas.openxmlformats.org/drawingml/2006/picture">
                <pic:pic>
                  <pic:nvPicPr>
                    <pic:cNvPr id="38" name="image151.jpeg"/>
                    <pic:cNvPicPr/>
                  </pic:nvPicPr>
                  <pic:blipFill>
                    <a:blip r:embed="rId168" cstate="print"/>
                    <a:stretch>
                      <a:fillRect/>
                    </a:stretch>
                  </pic:blipFill>
                  <pic:spPr>
                    <a:xfrm>
                      <a:off x="0" y="0"/>
                      <a:ext cx="4202437" cy="498919"/>
                    </a:xfrm>
                    <a:prstGeom prst="rect">
                      <a:avLst/>
                    </a:prstGeom>
                  </pic:spPr>
                </pic:pic>
              </a:graphicData>
            </a:graphic>
          </wp:anchor>
        </w:drawing>
      </w:r>
    </w:p>
    <w:p>
      <w:pPr>
        <w:spacing w:before="0"/>
        <w:ind w:left="3022" w:right="0" w:firstLine="0"/>
        <w:jc w:val="left"/>
        <w:rPr>
          <w:b/>
          <w:sz w:val="20"/>
        </w:rPr>
      </w:pPr>
      <w:r>
        <w:rPr>
          <w:b/>
          <w:color w:val="211F1F"/>
          <w:sz w:val="20"/>
        </w:rPr>
        <w:t>In-Band</w:t>
      </w:r>
      <w:r>
        <w:rPr>
          <w:b/>
          <w:color w:val="211F1F"/>
          <w:spacing w:val="-7"/>
          <w:sz w:val="20"/>
        </w:rPr>
        <w:t> </w:t>
      </w:r>
      <w:r>
        <w:rPr>
          <w:b/>
          <w:color w:val="211F1F"/>
          <w:sz w:val="20"/>
        </w:rPr>
        <w:t>Details</w:t>
      </w:r>
      <w:r>
        <w:rPr>
          <w:b/>
          <w:color w:val="211F1F"/>
          <w:spacing w:val="-8"/>
          <w:sz w:val="20"/>
        </w:rPr>
        <w:t> </w:t>
      </w:r>
      <w:r>
        <w:rPr>
          <w:b/>
          <w:color w:val="211F1F"/>
          <w:sz w:val="20"/>
        </w:rPr>
        <w:t>Channel</w:t>
      </w:r>
      <w:r>
        <w:rPr>
          <w:b/>
          <w:color w:val="211F1F"/>
          <w:spacing w:val="-7"/>
          <w:sz w:val="20"/>
        </w:rPr>
        <w:t> </w:t>
      </w:r>
      <w:r>
        <w:rPr>
          <w:b/>
          <w:color w:val="211F1F"/>
          <w:sz w:val="20"/>
        </w:rPr>
        <w:t>Descriptor</w:t>
      </w:r>
      <w:r>
        <w:rPr>
          <w:b/>
          <w:color w:val="211F1F"/>
          <w:spacing w:val="-6"/>
          <w:sz w:val="20"/>
        </w:rPr>
        <w:t> </w:t>
      </w:r>
      <w:r>
        <w:rPr>
          <w:b/>
          <w:color w:val="211F1F"/>
          <w:spacing w:val="-2"/>
          <w:sz w:val="20"/>
        </w:rPr>
        <w:t>Section</w:t>
      </w:r>
    </w:p>
    <w:p>
      <w:pPr>
        <w:pStyle w:val="Heading5"/>
        <w:spacing w:before="54"/>
      </w:pPr>
      <w:r>
        <w:rPr/>
        <w:t>In-Band</w:t>
      </w:r>
      <w:r>
        <w:rPr>
          <w:spacing w:val="-7"/>
        </w:rPr>
        <w:t> </w:t>
      </w:r>
      <w:r>
        <w:rPr/>
        <w:t>Details</w:t>
      </w:r>
      <w:r>
        <w:rPr>
          <w:spacing w:val="-8"/>
        </w:rPr>
        <w:t> </w:t>
      </w:r>
      <w:r>
        <w:rPr/>
        <w:t>Channel</w:t>
      </w:r>
      <w:r>
        <w:rPr>
          <w:spacing w:val="-6"/>
        </w:rPr>
        <w:t> </w:t>
      </w:r>
      <w:r>
        <w:rPr/>
        <w:t>Descriptor</w:t>
      </w:r>
      <w:r>
        <w:rPr>
          <w:spacing w:val="-4"/>
        </w:rPr>
        <w:t> </w:t>
      </w:r>
      <w:r>
        <w:rPr>
          <w:spacing w:val="-2"/>
        </w:rPr>
        <w:t>(Tag=0x00)</w:t>
      </w:r>
    </w:p>
    <w:p>
      <w:pPr>
        <w:pStyle w:val="BodyText"/>
        <w:ind w:left="120"/>
      </w:pPr>
      <w:r>
        <w:rPr>
          <w:color w:val="000101"/>
        </w:rPr>
        <w:t>Provides</w:t>
      </w:r>
      <w:r>
        <w:rPr>
          <w:color w:val="000101"/>
          <w:spacing w:val="-7"/>
        </w:rPr>
        <w:t> </w:t>
      </w:r>
      <w:r>
        <w:rPr>
          <w:color w:val="000101"/>
        </w:rPr>
        <w:t>an</w:t>
      </w:r>
      <w:r>
        <w:rPr>
          <w:color w:val="000101"/>
          <w:spacing w:val="-4"/>
        </w:rPr>
        <w:t> </w:t>
      </w:r>
      <w:r>
        <w:rPr>
          <w:color w:val="000101"/>
        </w:rPr>
        <w:t>optional</w:t>
      </w:r>
      <w:r>
        <w:rPr>
          <w:color w:val="000101"/>
          <w:spacing w:val="-3"/>
        </w:rPr>
        <w:t> </w:t>
      </w:r>
      <w:r>
        <w:rPr>
          <w:color w:val="000101"/>
        </w:rPr>
        <w:t>pointer</w:t>
      </w:r>
      <w:r>
        <w:rPr>
          <w:color w:val="000101"/>
          <w:spacing w:val="-2"/>
        </w:rPr>
        <w:t> </w:t>
      </w:r>
      <w:r>
        <w:rPr>
          <w:color w:val="000101"/>
        </w:rPr>
        <w:t>to</w:t>
      </w:r>
      <w:r>
        <w:rPr>
          <w:color w:val="000101"/>
          <w:spacing w:val="-1"/>
        </w:rPr>
        <w:t> </w:t>
      </w:r>
      <w:r>
        <w:rPr>
          <w:color w:val="000101"/>
        </w:rPr>
        <w:t>the</w:t>
      </w:r>
      <w:r>
        <w:rPr>
          <w:color w:val="000101"/>
          <w:spacing w:val="-5"/>
        </w:rPr>
        <w:t> </w:t>
      </w:r>
      <w:r>
        <w:rPr>
          <w:color w:val="000101"/>
        </w:rPr>
        <w:t>details</w:t>
      </w:r>
      <w:r>
        <w:rPr>
          <w:color w:val="000101"/>
          <w:spacing w:val="-5"/>
        </w:rPr>
        <w:t> </w:t>
      </w:r>
      <w:r>
        <w:rPr>
          <w:color w:val="000101"/>
        </w:rPr>
        <w:t>channels</w:t>
      </w:r>
      <w:r>
        <w:rPr>
          <w:color w:val="000101"/>
          <w:spacing w:val="-3"/>
        </w:rPr>
        <w:t> </w:t>
      </w:r>
      <w:r>
        <w:rPr>
          <w:color w:val="000101"/>
        </w:rPr>
        <w:t>in</w:t>
      </w:r>
      <w:r>
        <w:rPr>
          <w:color w:val="000101"/>
          <w:spacing w:val="-3"/>
        </w:rPr>
        <w:t> </w:t>
      </w:r>
      <w:r>
        <w:rPr>
          <w:color w:val="000101"/>
        </w:rPr>
        <w:t>a</w:t>
      </w:r>
      <w:r>
        <w:rPr>
          <w:color w:val="000101"/>
          <w:spacing w:val="-3"/>
        </w:rPr>
        <w:t> </w:t>
      </w:r>
      <w:r>
        <w:rPr>
          <w:color w:val="000101"/>
        </w:rPr>
        <w:t>descriptor</w:t>
      </w:r>
      <w:r>
        <w:rPr>
          <w:color w:val="000101"/>
          <w:spacing w:val="-3"/>
        </w:rPr>
        <w:t> </w:t>
      </w:r>
      <w:r>
        <w:rPr>
          <w:color w:val="000101"/>
        </w:rPr>
        <w:t>for</w:t>
      </w:r>
      <w:r>
        <w:rPr>
          <w:color w:val="000101"/>
          <w:spacing w:val="-3"/>
        </w:rPr>
        <w:t> </w:t>
      </w:r>
      <w:r>
        <w:rPr>
          <w:color w:val="000101"/>
        </w:rPr>
        <w:t>in-band</w:t>
      </w:r>
      <w:r>
        <w:rPr>
          <w:color w:val="000101"/>
          <w:spacing w:val="-4"/>
        </w:rPr>
        <w:t> </w:t>
      </w:r>
      <w:r>
        <w:rPr>
          <w:color w:val="000101"/>
        </w:rPr>
        <w:t>use</w:t>
      </w:r>
      <w:r>
        <w:rPr>
          <w:color w:val="000101"/>
          <w:spacing w:val="-1"/>
        </w:rPr>
        <w:t> </w:t>
      </w:r>
      <w:r>
        <w:rPr>
          <w:color w:val="000101"/>
          <w:spacing w:val="-2"/>
        </w:rPr>
        <w:t>only.</w:t>
      </w:r>
    </w:p>
    <w:p>
      <w:pPr>
        <w:pStyle w:val="BodyText"/>
        <w:spacing w:before="9"/>
        <w:rPr>
          <w:sz w:val="10"/>
        </w:rPr>
      </w:pPr>
      <w:r>
        <w:rPr/>
        <w:drawing>
          <wp:anchor distT="0" distB="0" distL="0" distR="0" allowOverlap="1" layoutInCell="1" locked="0" behindDoc="0" simplePos="0" relativeHeight="138">
            <wp:simplePos x="0" y="0"/>
            <wp:positionH relativeFrom="page">
              <wp:posOffset>1822450</wp:posOffset>
            </wp:positionH>
            <wp:positionV relativeFrom="paragraph">
              <wp:posOffset>98583</wp:posOffset>
            </wp:positionV>
            <wp:extent cx="4131943" cy="812768"/>
            <wp:effectExtent l="0" t="0" r="0" b="0"/>
            <wp:wrapTopAndBottom/>
            <wp:docPr id="39" name="image152.jpeg" descr="Graphical user interface, text, application  Description automatically generated"/>
            <wp:cNvGraphicFramePr>
              <a:graphicFrameLocks noChangeAspect="1"/>
            </wp:cNvGraphicFramePr>
            <a:graphic>
              <a:graphicData uri="http://schemas.openxmlformats.org/drawingml/2006/picture">
                <pic:pic>
                  <pic:nvPicPr>
                    <pic:cNvPr id="40" name="image152.jpeg"/>
                    <pic:cNvPicPr/>
                  </pic:nvPicPr>
                  <pic:blipFill>
                    <a:blip r:embed="rId169" cstate="print"/>
                    <a:stretch>
                      <a:fillRect/>
                    </a:stretch>
                  </pic:blipFill>
                  <pic:spPr>
                    <a:xfrm>
                      <a:off x="0" y="0"/>
                      <a:ext cx="4131943" cy="812768"/>
                    </a:xfrm>
                    <a:prstGeom prst="rect">
                      <a:avLst/>
                    </a:prstGeom>
                  </pic:spPr>
                </pic:pic>
              </a:graphicData>
            </a:graphic>
          </wp:anchor>
        </w:drawing>
      </w:r>
    </w:p>
    <w:p>
      <w:pPr>
        <w:spacing w:before="12"/>
        <w:ind w:left="2965" w:right="0" w:firstLine="0"/>
        <w:jc w:val="left"/>
        <w:rPr>
          <w:b/>
          <w:sz w:val="20"/>
        </w:rPr>
      </w:pPr>
      <w:r>
        <w:rPr>
          <w:b/>
          <w:color w:val="211F1F"/>
          <w:sz w:val="20"/>
        </w:rPr>
        <w:t>MPEG</w:t>
      </w:r>
      <w:r>
        <w:rPr>
          <w:b/>
          <w:color w:val="211F1F"/>
          <w:spacing w:val="-7"/>
          <w:sz w:val="20"/>
        </w:rPr>
        <w:t> </w:t>
      </w:r>
      <w:r>
        <w:rPr>
          <w:b/>
          <w:color w:val="211F1F"/>
          <w:sz w:val="20"/>
        </w:rPr>
        <w:t>Audio</w:t>
      </w:r>
      <w:r>
        <w:rPr>
          <w:b/>
          <w:color w:val="211F1F"/>
          <w:spacing w:val="-6"/>
          <w:sz w:val="20"/>
        </w:rPr>
        <w:t> </w:t>
      </w:r>
      <w:r>
        <w:rPr>
          <w:b/>
          <w:color w:val="211F1F"/>
          <w:sz w:val="20"/>
        </w:rPr>
        <w:t>Sync</w:t>
      </w:r>
      <w:r>
        <w:rPr>
          <w:b/>
          <w:color w:val="211F1F"/>
          <w:spacing w:val="-6"/>
          <w:sz w:val="20"/>
        </w:rPr>
        <w:t> </w:t>
      </w:r>
      <w:r>
        <w:rPr>
          <w:b/>
          <w:color w:val="211F1F"/>
          <w:sz w:val="20"/>
        </w:rPr>
        <w:t>Private</w:t>
      </w:r>
      <w:r>
        <w:rPr>
          <w:b/>
          <w:color w:val="211F1F"/>
          <w:spacing w:val="-7"/>
          <w:sz w:val="20"/>
        </w:rPr>
        <w:t> </w:t>
      </w:r>
      <w:r>
        <w:rPr>
          <w:b/>
          <w:color w:val="211F1F"/>
          <w:sz w:val="20"/>
        </w:rPr>
        <w:t>Descriptor</w:t>
      </w:r>
      <w:r>
        <w:rPr>
          <w:b/>
          <w:color w:val="211F1F"/>
          <w:spacing w:val="-6"/>
          <w:sz w:val="20"/>
        </w:rPr>
        <w:t> </w:t>
      </w:r>
      <w:r>
        <w:rPr>
          <w:b/>
          <w:color w:val="211F1F"/>
          <w:spacing w:val="-2"/>
          <w:sz w:val="20"/>
        </w:rPr>
        <w:t>Section</w:t>
      </w:r>
    </w:p>
    <w:p>
      <w:pPr>
        <w:pStyle w:val="Heading5"/>
        <w:spacing w:before="59"/>
      </w:pPr>
      <w:r>
        <w:rPr/>
        <w:t>MPEG</w:t>
      </w:r>
      <w:r>
        <w:rPr>
          <w:spacing w:val="-5"/>
        </w:rPr>
        <w:t> </w:t>
      </w:r>
      <w:r>
        <w:rPr/>
        <w:t>Audio</w:t>
      </w:r>
      <w:r>
        <w:rPr>
          <w:spacing w:val="-5"/>
        </w:rPr>
        <w:t> </w:t>
      </w:r>
      <w:r>
        <w:rPr/>
        <w:t>Sync</w:t>
      </w:r>
      <w:r>
        <w:rPr>
          <w:spacing w:val="-5"/>
        </w:rPr>
        <w:t> </w:t>
      </w:r>
      <w:r>
        <w:rPr/>
        <w:t>Private</w:t>
      </w:r>
      <w:r>
        <w:rPr>
          <w:spacing w:val="-9"/>
        </w:rPr>
        <w:t> </w:t>
      </w:r>
      <w:r>
        <w:rPr/>
        <w:t>Descriptor</w:t>
      </w:r>
      <w:r>
        <w:rPr>
          <w:spacing w:val="-3"/>
        </w:rPr>
        <w:t> </w:t>
      </w:r>
      <w:r>
        <w:rPr>
          <w:spacing w:val="-2"/>
        </w:rPr>
        <w:t>(Tag=0xE1)</w:t>
      </w:r>
    </w:p>
    <w:p>
      <w:pPr>
        <w:pStyle w:val="BodyText"/>
        <w:ind w:left="120" w:right="761"/>
      </w:pPr>
      <w:r>
        <w:rPr>
          <w:color w:val="000101"/>
        </w:rPr>
        <w:t>Check to enable the MPEG Audio Sync Private Descriptor - a special private descriptor for synching an EAS</w:t>
      </w:r>
      <w:r>
        <w:rPr>
          <w:color w:val="000101"/>
          <w:spacing w:val="-3"/>
        </w:rPr>
        <w:t> </w:t>
      </w:r>
      <w:r>
        <w:rPr>
          <w:color w:val="000101"/>
        </w:rPr>
        <w:t>device</w:t>
      </w:r>
      <w:r>
        <w:rPr>
          <w:color w:val="000101"/>
          <w:spacing w:val="-4"/>
        </w:rPr>
        <w:t> </w:t>
      </w:r>
      <w:r>
        <w:rPr>
          <w:color w:val="000101"/>
        </w:rPr>
        <w:t>MPEG2</w:t>
      </w:r>
      <w:r>
        <w:rPr>
          <w:color w:val="000101"/>
          <w:spacing w:val="-4"/>
        </w:rPr>
        <w:t> </w:t>
      </w:r>
      <w:r>
        <w:rPr>
          <w:color w:val="000101"/>
        </w:rPr>
        <w:t>A/V</w:t>
      </w:r>
      <w:r>
        <w:rPr>
          <w:color w:val="000101"/>
          <w:spacing w:val="-2"/>
        </w:rPr>
        <w:t> </w:t>
      </w:r>
      <w:r>
        <w:rPr>
          <w:color w:val="000101"/>
        </w:rPr>
        <w:t>stream</w:t>
      </w:r>
      <w:r>
        <w:rPr>
          <w:color w:val="000101"/>
          <w:spacing w:val="-1"/>
        </w:rPr>
        <w:t> </w:t>
      </w:r>
      <w:r>
        <w:rPr>
          <w:color w:val="000101"/>
        </w:rPr>
        <w:t>to</w:t>
      </w:r>
      <w:r>
        <w:rPr>
          <w:color w:val="000101"/>
          <w:spacing w:val="-3"/>
        </w:rPr>
        <w:t> </w:t>
      </w:r>
      <w:r>
        <w:rPr>
          <w:color w:val="000101"/>
        </w:rPr>
        <w:t>the</w:t>
      </w:r>
      <w:r>
        <w:rPr>
          <w:color w:val="000101"/>
          <w:spacing w:val="-4"/>
        </w:rPr>
        <w:t> </w:t>
      </w:r>
      <w:r>
        <w:rPr>
          <w:color w:val="000101"/>
        </w:rPr>
        <w:t>DVS644/SCTE18</w:t>
      </w:r>
      <w:r>
        <w:rPr>
          <w:color w:val="000101"/>
          <w:spacing w:val="-6"/>
        </w:rPr>
        <w:t> </w:t>
      </w:r>
      <w:r>
        <w:rPr>
          <w:color w:val="000101"/>
        </w:rPr>
        <w:t>message processor.</w:t>
      </w:r>
      <w:r>
        <w:rPr>
          <w:color w:val="000101"/>
          <w:spacing w:val="-2"/>
        </w:rPr>
        <w:t> </w:t>
      </w:r>
      <w:r>
        <w:rPr>
          <w:color w:val="000101"/>
        </w:rPr>
        <w:t>Use</w:t>
      </w:r>
      <w:r>
        <w:rPr>
          <w:color w:val="000101"/>
          <w:spacing w:val="-4"/>
        </w:rPr>
        <w:t> </w:t>
      </w:r>
      <w:r>
        <w:rPr>
          <w:color w:val="000101"/>
        </w:rPr>
        <w:t>of</w:t>
      </w:r>
      <w:r>
        <w:rPr>
          <w:color w:val="000101"/>
          <w:spacing w:val="-4"/>
        </w:rPr>
        <w:t> </w:t>
      </w:r>
      <w:r>
        <w:rPr>
          <w:color w:val="000101"/>
        </w:rPr>
        <w:t>this</w:t>
      </w:r>
      <w:r>
        <w:rPr>
          <w:color w:val="000101"/>
          <w:spacing w:val="-2"/>
        </w:rPr>
        <w:t> </w:t>
      </w:r>
      <w:r>
        <w:rPr>
          <w:color w:val="000101"/>
        </w:rPr>
        <w:t>method</w:t>
      </w:r>
      <w:r>
        <w:rPr>
          <w:color w:val="000101"/>
          <w:spacing w:val="-4"/>
        </w:rPr>
        <w:t> </w:t>
      </w:r>
      <w:r>
        <w:rPr>
          <w:color w:val="000101"/>
        </w:rPr>
        <w:t>requires custom support by the DVS644/ SCTE18 message processor.</w:t>
      </w:r>
    </w:p>
    <w:p>
      <w:pPr>
        <w:pStyle w:val="Heading5"/>
        <w:spacing w:before="119"/>
      </w:pPr>
      <w:r>
        <w:rPr/>
        <w:t>NDS</w:t>
      </w:r>
      <w:r>
        <w:rPr>
          <w:spacing w:val="-7"/>
        </w:rPr>
        <w:t> </w:t>
      </w:r>
      <w:r>
        <w:rPr/>
        <w:t>Tune</w:t>
      </w:r>
      <w:r>
        <w:rPr>
          <w:spacing w:val="-6"/>
        </w:rPr>
        <w:t> </w:t>
      </w:r>
      <w:r>
        <w:rPr/>
        <w:t>Private</w:t>
      </w:r>
      <w:r>
        <w:rPr>
          <w:spacing w:val="-5"/>
        </w:rPr>
        <w:t> </w:t>
      </w:r>
      <w:r>
        <w:rPr/>
        <w:t>Descriptor</w:t>
      </w:r>
      <w:r>
        <w:rPr>
          <w:spacing w:val="-3"/>
        </w:rPr>
        <w:t> </w:t>
      </w:r>
      <w:r>
        <w:rPr>
          <w:spacing w:val="-2"/>
        </w:rPr>
        <w:t>(Tag=0xE8)</w:t>
      </w:r>
    </w:p>
    <w:p>
      <w:pPr>
        <w:pStyle w:val="BodyText"/>
        <w:ind w:left="120" w:right="602"/>
      </w:pPr>
      <w:r>
        <w:rPr>
          <w:color w:val="000101"/>
        </w:rPr>
        <w:t>Check</w:t>
      </w:r>
      <w:r>
        <w:rPr>
          <w:color w:val="000101"/>
          <w:spacing w:val="-2"/>
        </w:rPr>
        <w:t> </w:t>
      </w:r>
      <w:r>
        <w:rPr>
          <w:color w:val="000101"/>
        </w:rPr>
        <w:t>to</w:t>
      </w:r>
      <w:r>
        <w:rPr>
          <w:color w:val="000101"/>
          <w:spacing w:val="-3"/>
        </w:rPr>
        <w:t> </w:t>
      </w:r>
      <w:r>
        <w:rPr>
          <w:color w:val="000101"/>
        </w:rPr>
        <w:t>enable</w:t>
      </w:r>
      <w:r>
        <w:rPr>
          <w:color w:val="000101"/>
          <w:spacing w:val="-2"/>
        </w:rPr>
        <w:t> </w:t>
      </w:r>
      <w:r>
        <w:rPr>
          <w:color w:val="000101"/>
        </w:rPr>
        <w:t>the</w:t>
      </w:r>
      <w:r>
        <w:rPr>
          <w:color w:val="000101"/>
          <w:spacing w:val="-1"/>
        </w:rPr>
        <w:t> </w:t>
      </w:r>
      <w:r>
        <w:rPr>
          <w:color w:val="000101"/>
        </w:rPr>
        <w:t>NDS</w:t>
      </w:r>
      <w:r>
        <w:rPr>
          <w:color w:val="000101"/>
          <w:spacing w:val="-5"/>
        </w:rPr>
        <w:t> </w:t>
      </w:r>
      <w:r>
        <w:rPr>
          <w:color w:val="000101"/>
        </w:rPr>
        <w:t>Tune</w:t>
      </w:r>
      <w:r>
        <w:rPr>
          <w:color w:val="000101"/>
          <w:spacing w:val="-1"/>
        </w:rPr>
        <w:t> </w:t>
      </w:r>
      <w:r>
        <w:rPr>
          <w:color w:val="000101"/>
        </w:rPr>
        <w:t>Private</w:t>
      </w:r>
      <w:r>
        <w:rPr>
          <w:color w:val="000101"/>
          <w:spacing w:val="-4"/>
        </w:rPr>
        <w:t> </w:t>
      </w:r>
      <w:r>
        <w:rPr>
          <w:color w:val="000101"/>
        </w:rPr>
        <w:t>Descriptor</w:t>
      </w:r>
      <w:r>
        <w:rPr>
          <w:color w:val="000101"/>
          <w:spacing w:val="-4"/>
        </w:rPr>
        <w:t> </w:t>
      </w:r>
      <w:r>
        <w:rPr>
          <w:color w:val="000101"/>
        </w:rPr>
        <w:t>method</w:t>
      </w:r>
      <w:r>
        <w:rPr>
          <w:color w:val="000101"/>
          <w:spacing w:val="-1"/>
        </w:rPr>
        <w:t> </w:t>
      </w:r>
      <w:r>
        <w:rPr>
          <w:color w:val="000101"/>
        </w:rPr>
        <w:t>-</w:t>
      </w:r>
      <w:r>
        <w:rPr>
          <w:color w:val="000101"/>
          <w:spacing w:val="-2"/>
        </w:rPr>
        <w:t> </w:t>
      </w:r>
      <w:r>
        <w:rPr>
          <w:color w:val="000101"/>
        </w:rPr>
        <w:t>a</w:t>
      </w:r>
      <w:r>
        <w:rPr>
          <w:color w:val="000101"/>
          <w:spacing w:val="-2"/>
        </w:rPr>
        <w:t> </w:t>
      </w:r>
      <w:r>
        <w:rPr>
          <w:color w:val="000101"/>
        </w:rPr>
        <w:t>special</w:t>
      </w:r>
      <w:r>
        <w:rPr>
          <w:color w:val="000101"/>
          <w:spacing w:val="-2"/>
        </w:rPr>
        <w:t> </w:t>
      </w:r>
      <w:r>
        <w:rPr>
          <w:color w:val="000101"/>
        </w:rPr>
        <w:t>private</w:t>
      </w:r>
      <w:r>
        <w:rPr>
          <w:color w:val="000101"/>
          <w:spacing w:val="-4"/>
        </w:rPr>
        <w:t> </w:t>
      </w:r>
      <w:r>
        <w:rPr>
          <w:color w:val="000101"/>
        </w:rPr>
        <w:t>descriptor</w:t>
      </w:r>
      <w:r>
        <w:rPr>
          <w:color w:val="000101"/>
          <w:spacing w:val="-2"/>
        </w:rPr>
        <w:t> </w:t>
      </w:r>
      <w:r>
        <w:rPr>
          <w:color w:val="000101"/>
        </w:rPr>
        <w:t>for</w:t>
      </w:r>
      <w:r>
        <w:rPr>
          <w:color w:val="000101"/>
          <w:spacing w:val="-1"/>
        </w:rPr>
        <w:t> </w:t>
      </w:r>
      <w:r>
        <w:rPr>
          <w:color w:val="000101"/>
        </w:rPr>
        <w:t>synching</w:t>
      </w:r>
      <w:r>
        <w:rPr>
          <w:color w:val="000101"/>
          <w:spacing w:val="-3"/>
        </w:rPr>
        <w:t> </w:t>
      </w:r>
      <w:r>
        <w:rPr>
          <w:color w:val="000101"/>
        </w:rPr>
        <w:t>an EAS device to an NDS system. Use of this method requires custom support by the DVS644/SCTE18 message processor.</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jc w:val="both"/>
      </w:pPr>
      <w:r>
        <w:rPr/>
        <w:t>Generic</w:t>
      </w:r>
      <w:r>
        <w:rPr>
          <w:spacing w:val="-5"/>
        </w:rPr>
        <w:t> </w:t>
      </w:r>
      <w:r>
        <w:rPr/>
        <w:t>Private</w:t>
      </w:r>
      <w:r>
        <w:rPr>
          <w:spacing w:val="-5"/>
        </w:rPr>
        <w:t> </w:t>
      </w:r>
      <w:r>
        <w:rPr>
          <w:spacing w:val="-2"/>
        </w:rPr>
        <w:t>Descriptor</w:t>
      </w:r>
    </w:p>
    <w:p>
      <w:pPr>
        <w:pStyle w:val="BodyText"/>
        <w:ind w:left="120" w:right="665"/>
        <w:jc w:val="both"/>
      </w:pPr>
      <w:r>
        <w:rPr>
          <w:color w:val="000101"/>
        </w:rPr>
        <w:t>Check</w:t>
      </w:r>
      <w:r>
        <w:rPr>
          <w:color w:val="000101"/>
          <w:spacing w:val="-2"/>
        </w:rPr>
        <w:t> </w:t>
      </w:r>
      <w:r>
        <w:rPr>
          <w:color w:val="000101"/>
        </w:rPr>
        <w:t>to</w:t>
      </w:r>
      <w:r>
        <w:rPr>
          <w:color w:val="000101"/>
          <w:spacing w:val="-3"/>
        </w:rPr>
        <w:t> </w:t>
      </w:r>
      <w:r>
        <w:rPr>
          <w:color w:val="000101"/>
        </w:rPr>
        <w:t>enable</w:t>
      </w:r>
      <w:r>
        <w:rPr>
          <w:color w:val="000101"/>
          <w:spacing w:val="-2"/>
        </w:rPr>
        <w:t> </w:t>
      </w:r>
      <w:r>
        <w:rPr>
          <w:color w:val="000101"/>
        </w:rPr>
        <w:t>an</w:t>
      </w:r>
      <w:r>
        <w:rPr>
          <w:color w:val="000101"/>
          <w:spacing w:val="-2"/>
        </w:rPr>
        <w:t> </w:t>
      </w:r>
      <w:r>
        <w:rPr>
          <w:color w:val="000101"/>
        </w:rPr>
        <w:t>interface</w:t>
      </w:r>
      <w:r>
        <w:rPr>
          <w:color w:val="000101"/>
          <w:spacing w:val="-1"/>
        </w:rPr>
        <w:t> </w:t>
      </w:r>
      <w:r>
        <w:rPr>
          <w:color w:val="000101"/>
        </w:rPr>
        <w:t>to</w:t>
      </w:r>
      <w:r>
        <w:rPr>
          <w:color w:val="000101"/>
          <w:spacing w:val="-1"/>
        </w:rPr>
        <w:t> </w:t>
      </w:r>
      <w:r>
        <w:rPr>
          <w:color w:val="000101"/>
        </w:rPr>
        <w:t>create</w:t>
      </w:r>
      <w:r>
        <w:rPr>
          <w:color w:val="000101"/>
          <w:spacing w:val="-4"/>
        </w:rPr>
        <w:t> </w:t>
      </w:r>
      <w:r>
        <w:rPr>
          <w:color w:val="000101"/>
        </w:rPr>
        <w:t>one</w:t>
      </w:r>
      <w:r>
        <w:rPr>
          <w:color w:val="000101"/>
          <w:spacing w:val="-4"/>
        </w:rPr>
        <w:t> </w:t>
      </w:r>
      <w:r>
        <w:rPr>
          <w:color w:val="000101"/>
        </w:rPr>
        <w:t>static</w:t>
      </w:r>
      <w:r>
        <w:rPr>
          <w:color w:val="000101"/>
          <w:spacing w:val="-4"/>
        </w:rPr>
        <w:t> </w:t>
      </w:r>
      <w:r>
        <w:rPr>
          <w:color w:val="000101"/>
        </w:rPr>
        <w:t>DVS644/SCTE18</w:t>
      </w:r>
      <w:r>
        <w:rPr>
          <w:color w:val="000101"/>
          <w:spacing w:val="-4"/>
        </w:rPr>
        <w:t> </w:t>
      </w:r>
      <w:r>
        <w:rPr>
          <w:color w:val="000101"/>
        </w:rPr>
        <w:t>Private</w:t>
      </w:r>
      <w:r>
        <w:rPr>
          <w:color w:val="000101"/>
          <w:spacing w:val="-1"/>
        </w:rPr>
        <w:t> </w:t>
      </w:r>
      <w:r>
        <w:rPr>
          <w:color w:val="000101"/>
        </w:rPr>
        <w:t>Descriptor. Use</w:t>
      </w:r>
      <w:r>
        <w:rPr>
          <w:color w:val="000101"/>
          <w:spacing w:val="-1"/>
        </w:rPr>
        <w:t> </w:t>
      </w:r>
      <w:r>
        <w:rPr>
          <w:color w:val="000101"/>
        </w:rPr>
        <w:t>of</w:t>
      </w:r>
      <w:r>
        <w:rPr>
          <w:color w:val="000101"/>
          <w:spacing w:val="-4"/>
        </w:rPr>
        <w:t> </w:t>
      </w:r>
      <w:r>
        <w:rPr>
          <w:color w:val="000101"/>
        </w:rPr>
        <w:t>this</w:t>
      </w:r>
      <w:r>
        <w:rPr>
          <w:color w:val="000101"/>
          <w:spacing w:val="-4"/>
        </w:rPr>
        <w:t> </w:t>
      </w:r>
      <w:r>
        <w:rPr>
          <w:color w:val="000101"/>
        </w:rPr>
        <w:t>method requires custom support by the DVS644/SCTE18 message processor.</w:t>
      </w:r>
    </w:p>
    <w:p>
      <w:pPr>
        <w:pStyle w:val="BodyText"/>
        <w:rPr>
          <w:sz w:val="9"/>
        </w:rPr>
      </w:pPr>
      <w:r>
        <w:rPr/>
        <w:pict>
          <v:group style="position:absolute;margin-left:143.255005pt;margin-top:6.740703pt;width:325.3pt;height:157pt;mso-position-horizontal-relative:page;mso-position-vertical-relative:paragraph;z-index:-15657472;mso-wrap-distance-left:0;mso-wrap-distance-right:0" id="docshapegroup479" coordorigin="2865,135" coordsize="6506,3140">
            <v:shape style="position:absolute;left:2933;top:149;width:6392;height:3064" type="#_x0000_t75" id="docshape480" stroked="false">
              <v:imagedata r:id="rId170" o:title=""/>
            </v:shape>
            <v:rect style="position:absolute;left:2872;top:142;width:6491;height:3125" id="docshape481" filled="false" stroked="true" strokeweight=".75pt" strokecolor="#001f5f">
              <v:stroke dashstyle="solid"/>
            </v:rect>
            <w10:wrap type="topAndBottom"/>
          </v:group>
        </w:pict>
      </w:r>
    </w:p>
    <w:p>
      <w:pPr>
        <w:spacing w:before="26"/>
        <w:ind w:left="2479" w:right="0" w:firstLine="0"/>
        <w:jc w:val="both"/>
        <w:rPr>
          <w:b/>
          <w:sz w:val="20"/>
        </w:rPr>
      </w:pPr>
      <w:r>
        <w:rPr>
          <w:b/>
          <w:color w:val="211F1F"/>
          <w:sz w:val="20"/>
        </w:rPr>
        <w:t>Set</w:t>
      </w:r>
      <w:r>
        <w:rPr>
          <w:b/>
          <w:color w:val="211F1F"/>
          <w:spacing w:val="-6"/>
          <w:sz w:val="20"/>
        </w:rPr>
        <w:t> </w:t>
      </w:r>
      <w:r>
        <w:rPr>
          <w:b/>
          <w:color w:val="211F1F"/>
          <w:sz w:val="20"/>
        </w:rPr>
        <w:t>Alert</w:t>
      </w:r>
      <w:r>
        <w:rPr>
          <w:b/>
          <w:color w:val="211F1F"/>
          <w:spacing w:val="-5"/>
          <w:sz w:val="20"/>
        </w:rPr>
        <w:t> </w:t>
      </w:r>
      <w:r>
        <w:rPr>
          <w:b/>
          <w:color w:val="211F1F"/>
          <w:sz w:val="20"/>
        </w:rPr>
        <w:t>Type</w:t>
      </w:r>
      <w:r>
        <w:rPr>
          <w:b/>
          <w:color w:val="211F1F"/>
          <w:spacing w:val="-5"/>
          <w:sz w:val="20"/>
        </w:rPr>
        <w:t> </w:t>
      </w:r>
      <w:r>
        <w:rPr>
          <w:b/>
          <w:color w:val="211F1F"/>
          <w:sz w:val="20"/>
        </w:rPr>
        <w:t>Priority/FIPS</w:t>
      </w:r>
      <w:r>
        <w:rPr>
          <w:b/>
          <w:color w:val="211F1F"/>
          <w:spacing w:val="-6"/>
          <w:sz w:val="20"/>
        </w:rPr>
        <w:t> </w:t>
      </w:r>
      <w:r>
        <w:rPr>
          <w:b/>
          <w:color w:val="211F1F"/>
          <w:sz w:val="20"/>
        </w:rPr>
        <w:t>&amp;</w:t>
      </w:r>
      <w:r>
        <w:rPr>
          <w:b/>
          <w:color w:val="211F1F"/>
          <w:spacing w:val="-3"/>
          <w:sz w:val="20"/>
        </w:rPr>
        <w:t> </w:t>
      </w:r>
      <w:r>
        <w:rPr>
          <w:b/>
          <w:color w:val="211F1F"/>
          <w:sz w:val="20"/>
        </w:rPr>
        <w:t>EAS</w:t>
      </w:r>
      <w:r>
        <w:rPr>
          <w:b/>
          <w:color w:val="211F1F"/>
          <w:spacing w:val="-6"/>
          <w:sz w:val="20"/>
        </w:rPr>
        <w:t> </w:t>
      </w:r>
      <w:r>
        <w:rPr>
          <w:b/>
          <w:color w:val="211F1F"/>
          <w:sz w:val="20"/>
        </w:rPr>
        <w:t>Code</w:t>
      </w:r>
      <w:r>
        <w:rPr>
          <w:b/>
          <w:color w:val="211F1F"/>
          <w:spacing w:val="-5"/>
          <w:sz w:val="20"/>
        </w:rPr>
        <w:t> </w:t>
      </w:r>
      <w:r>
        <w:rPr>
          <w:b/>
          <w:color w:val="211F1F"/>
          <w:sz w:val="20"/>
        </w:rPr>
        <w:t>Triggers</w:t>
      </w:r>
      <w:r>
        <w:rPr>
          <w:b/>
          <w:color w:val="211F1F"/>
          <w:spacing w:val="-6"/>
          <w:sz w:val="20"/>
        </w:rPr>
        <w:t> </w:t>
      </w:r>
      <w:r>
        <w:rPr>
          <w:b/>
          <w:color w:val="211F1F"/>
          <w:spacing w:val="-2"/>
          <w:sz w:val="20"/>
        </w:rPr>
        <w:t>Section</w:t>
      </w:r>
    </w:p>
    <w:p>
      <w:pPr>
        <w:pStyle w:val="Heading5"/>
        <w:spacing w:before="119"/>
        <w:jc w:val="both"/>
      </w:pPr>
      <w:r>
        <w:rPr/>
        <w:t>Set</w:t>
      </w:r>
      <w:r>
        <w:rPr>
          <w:spacing w:val="-3"/>
        </w:rPr>
        <w:t> </w:t>
      </w:r>
      <w:r>
        <w:rPr/>
        <w:t>Alert</w:t>
      </w:r>
      <w:r>
        <w:rPr>
          <w:spacing w:val="-5"/>
        </w:rPr>
        <w:t> </w:t>
      </w:r>
      <w:r>
        <w:rPr/>
        <w:t>Type</w:t>
      </w:r>
      <w:r>
        <w:rPr>
          <w:spacing w:val="-4"/>
        </w:rPr>
        <w:t> </w:t>
      </w:r>
      <w:r>
        <w:rPr/>
        <w:t>Priority</w:t>
      </w:r>
      <w:r>
        <w:rPr>
          <w:spacing w:val="-4"/>
        </w:rPr>
        <w:t> </w:t>
      </w:r>
      <w:r>
        <w:rPr>
          <w:spacing w:val="-2"/>
        </w:rPr>
        <w:t>Selection</w:t>
      </w:r>
    </w:p>
    <w:p>
      <w:pPr>
        <w:pStyle w:val="BodyText"/>
        <w:ind w:left="120" w:right="749"/>
        <w:jc w:val="both"/>
      </w:pPr>
      <w:r>
        <w:rPr>
          <w:color w:val="000101"/>
        </w:rPr>
        <w:t>Use this</w:t>
      </w:r>
      <w:r>
        <w:rPr>
          <w:color w:val="000101"/>
          <w:spacing w:val="-1"/>
        </w:rPr>
        <w:t> </w:t>
      </w:r>
      <w:r>
        <w:rPr>
          <w:color w:val="000101"/>
        </w:rPr>
        <w:t>interface to configure the</w:t>
      </w:r>
      <w:r>
        <w:rPr>
          <w:color w:val="000101"/>
          <w:spacing w:val="-1"/>
        </w:rPr>
        <w:t> </w:t>
      </w:r>
      <w:r>
        <w:rPr>
          <w:color w:val="000101"/>
        </w:rPr>
        <w:t>associated</w:t>
      </w:r>
      <w:r>
        <w:rPr>
          <w:color w:val="000101"/>
          <w:spacing w:val="-1"/>
        </w:rPr>
        <w:t> </w:t>
      </w:r>
      <w:r>
        <w:rPr>
          <w:color w:val="000101"/>
        </w:rPr>
        <w:t>priority</w:t>
      </w:r>
      <w:r>
        <w:rPr>
          <w:color w:val="000101"/>
          <w:spacing w:val="-2"/>
        </w:rPr>
        <w:t> </w:t>
      </w:r>
      <w:r>
        <w:rPr>
          <w:color w:val="000101"/>
        </w:rPr>
        <w:t>number for</w:t>
      </w:r>
      <w:r>
        <w:rPr>
          <w:color w:val="000101"/>
          <w:spacing w:val="-1"/>
        </w:rPr>
        <w:t> </w:t>
      </w:r>
      <w:r>
        <w:rPr>
          <w:color w:val="000101"/>
        </w:rPr>
        <w:t>EAS</w:t>
      </w:r>
      <w:r>
        <w:rPr>
          <w:color w:val="000101"/>
          <w:spacing w:val="-2"/>
        </w:rPr>
        <w:t> </w:t>
      </w:r>
      <w:r>
        <w:rPr>
          <w:color w:val="000101"/>
        </w:rPr>
        <w:t>alert</w:t>
      </w:r>
      <w:r>
        <w:rPr>
          <w:color w:val="000101"/>
          <w:spacing w:val="-3"/>
        </w:rPr>
        <w:t> </w:t>
      </w:r>
      <w:r>
        <w:rPr>
          <w:color w:val="000101"/>
        </w:rPr>
        <w:t>codes.</w:t>
      </w:r>
      <w:r>
        <w:rPr>
          <w:color w:val="000101"/>
          <w:spacing w:val="-2"/>
        </w:rPr>
        <w:t> </w:t>
      </w:r>
      <w:r>
        <w:rPr>
          <w:color w:val="000101"/>
        </w:rPr>
        <w:t>The scheme is</w:t>
      </w:r>
      <w:r>
        <w:rPr>
          <w:color w:val="000101"/>
          <w:spacing w:val="-1"/>
        </w:rPr>
        <w:t> </w:t>
      </w:r>
      <w:r>
        <w:rPr>
          <w:color w:val="000101"/>
        </w:rPr>
        <w:t>based upon</w:t>
      </w:r>
      <w:r>
        <w:rPr>
          <w:color w:val="000101"/>
          <w:spacing w:val="-3"/>
        </w:rPr>
        <w:t> </w:t>
      </w:r>
      <w:r>
        <w:rPr>
          <w:color w:val="000101"/>
        </w:rPr>
        <w:t>five</w:t>
      </w:r>
      <w:r>
        <w:rPr>
          <w:color w:val="000101"/>
          <w:spacing w:val="-3"/>
        </w:rPr>
        <w:t> </w:t>
      </w:r>
      <w:r>
        <w:rPr>
          <w:color w:val="000101"/>
        </w:rPr>
        <w:t>EAS</w:t>
      </w:r>
      <w:r>
        <w:rPr>
          <w:color w:val="000101"/>
          <w:spacing w:val="-3"/>
        </w:rPr>
        <w:t> </w:t>
      </w:r>
      <w:r>
        <w:rPr>
          <w:color w:val="000101"/>
        </w:rPr>
        <w:t>groups:</w:t>
      </w:r>
      <w:r>
        <w:rPr>
          <w:color w:val="000101"/>
          <w:spacing w:val="-1"/>
        </w:rPr>
        <w:t> </w:t>
      </w:r>
      <w:r>
        <w:rPr>
          <w:color w:val="000101"/>
        </w:rPr>
        <w:t>Advisories,</w:t>
      </w:r>
      <w:r>
        <w:rPr>
          <w:color w:val="000101"/>
          <w:spacing w:val="-4"/>
        </w:rPr>
        <w:t> </w:t>
      </w:r>
      <w:r>
        <w:rPr>
          <w:color w:val="000101"/>
        </w:rPr>
        <w:t>Tests,</w:t>
      </w:r>
      <w:r>
        <w:rPr>
          <w:color w:val="000101"/>
          <w:spacing w:val="-3"/>
        </w:rPr>
        <w:t> </w:t>
      </w:r>
      <w:r>
        <w:rPr>
          <w:color w:val="000101"/>
        </w:rPr>
        <w:t>Watches,</w:t>
      </w:r>
      <w:r>
        <w:rPr>
          <w:color w:val="000101"/>
          <w:spacing w:val="-4"/>
        </w:rPr>
        <w:t> </w:t>
      </w:r>
      <w:r>
        <w:rPr>
          <w:color w:val="000101"/>
        </w:rPr>
        <w:t>Warnings,</w:t>
      </w:r>
      <w:r>
        <w:rPr>
          <w:color w:val="000101"/>
          <w:spacing w:val="-2"/>
        </w:rPr>
        <w:t> </w:t>
      </w:r>
      <w:r>
        <w:rPr>
          <w:color w:val="000101"/>
        </w:rPr>
        <w:t>and</w:t>
      </w:r>
      <w:r>
        <w:rPr>
          <w:color w:val="000101"/>
          <w:spacing w:val="-3"/>
        </w:rPr>
        <w:t> </w:t>
      </w:r>
      <w:r>
        <w:rPr>
          <w:color w:val="000101"/>
        </w:rPr>
        <w:t>Emergencies.</w:t>
      </w:r>
      <w:r>
        <w:rPr>
          <w:color w:val="000101"/>
          <w:spacing w:val="-5"/>
        </w:rPr>
        <w:t> </w:t>
      </w:r>
      <w:r>
        <w:rPr>
          <w:color w:val="000101"/>
        </w:rPr>
        <w:t>The</w:t>
      </w:r>
      <w:r>
        <w:rPr>
          <w:color w:val="000101"/>
          <w:spacing w:val="-1"/>
        </w:rPr>
        <w:t> </w:t>
      </w:r>
      <w:r>
        <w:rPr>
          <w:color w:val="000101"/>
        </w:rPr>
        <w:t>exact</w:t>
      </w:r>
      <w:r>
        <w:rPr>
          <w:color w:val="000101"/>
          <w:spacing w:val="-1"/>
        </w:rPr>
        <w:t> </w:t>
      </w:r>
      <w:r>
        <w:rPr>
          <w:color w:val="000101"/>
        </w:rPr>
        <w:t>alerts</w:t>
      </w:r>
      <w:r>
        <w:rPr>
          <w:color w:val="000101"/>
          <w:spacing w:val="-3"/>
        </w:rPr>
        <w:t> </w:t>
      </w:r>
      <w:r>
        <w:rPr>
          <w:color w:val="000101"/>
        </w:rPr>
        <w:t>that</w:t>
      </w:r>
      <w:r>
        <w:rPr>
          <w:color w:val="000101"/>
          <w:spacing w:val="-2"/>
        </w:rPr>
        <w:t> </w:t>
      </w:r>
      <w:r>
        <w:rPr>
          <w:color w:val="000101"/>
        </w:rPr>
        <w:t>fall into each category are defined on the EAS device at </w:t>
      </w:r>
      <w:r>
        <w:rPr>
          <w:b/>
        </w:rPr>
        <w:t>System &gt; Help &gt; EAS Codes</w:t>
      </w:r>
      <w:r>
        <w:rPr/>
        <w:t>.</w:t>
      </w:r>
    </w:p>
    <w:p>
      <w:pPr>
        <w:pStyle w:val="BodyText"/>
        <w:spacing w:before="121"/>
        <w:ind w:left="120" w:right="761"/>
      </w:pPr>
      <w:r>
        <w:rPr>
          <w:color w:val="000101"/>
        </w:rPr>
        <w:t>DVS644/SCTE18 provides for 16 priority values (0-15). However, reserved uses for most values means that in practice, priority values are 0, 3, 7, 11 and 15, with 15 being the highest priority alerts. The priority of 0 has a special meaning. An alert sent with 0 priority will establish a new set-top box or TV sequence number. The sequence number is incriminated (modulo 32) whenever an alert is sent with updated information. The EAS device supports this reset mode by allowing an alert to be set to 0 priority.</w:t>
      </w:r>
      <w:r>
        <w:rPr>
          <w:color w:val="000101"/>
          <w:spacing w:val="-4"/>
        </w:rPr>
        <w:t> </w:t>
      </w:r>
      <w:r>
        <w:rPr>
          <w:color w:val="000101"/>
        </w:rPr>
        <w:t>This</w:t>
      </w:r>
      <w:r>
        <w:rPr>
          <w:color w:val="000101"/>
          <w:spacing w:val="-1"/>
        </w:rPr>
        <w:t> </w:t>
      </w:r>
      <w:r>
        <w:rPr>
          <w:color w:val="000101"/>
        </w:rPr>
        <w:t>setting</w:t>
      </w:r>
      <w:r>
        <w:rPr>
          <w:color w:val="000101"/>
          <w:spacing w:val="-1"/>
        </w:rPr>
        <w:t> </w:t>
      </w:r>
      <w:r>
        <w:rPr>
          <w:color w:val="000101"/>
        </w:rPr>
        <w:t>should</w:t>
      </w:r>
      <w:r>
        <w:rPr>
          <w:color w:val="000101"/>
          <w:spacing w:val="-1"/>
        </w:rPr>
        <w:t> </w:t>
      </w:r>
      <w:r>
        <w:rPr>
          <w:color w:val="000101"/>
        </w:rPr>
        <w:t>only</w:t>
      </w:r>
      <w:r>
        <w:rPr>
          <w:color w:val="000101"/>
          <w:spacing w:val="-3"/>
        </w:rPr>
        <w:t> </w:t>
      </w:r>
      <w:r>
        <w:rPr>
          <w:color w:val="000101"/>
        </w:rPr>
        <w:t>be used</w:t>
      </w:r>
      <w:r>
        <w:rPr>
          <w:color w:val="000101"/>
          <w:spacing w:val="-3"/>
        </w:rPr>
        <w:t> </w:t>
      </w:r>
      <w:r>
        <w:rPr>
          <w:color w:val="000101"/>
        </w:rPr>
        <w:t>for</w:t>
      </w:r>
      <w:r>
        <w:rPr>
          <w:color w:val="000101"/>
          <w:spacing w:val="-3"/>
        </w:rPr>
        <w:t> </w:t>
      </w:r>
      <w:r>
        <w:rPr>
          <w:color w:val="000101"/>
        </w:rPr>
        <w:t>one</w:t>
      </w:r>
      <w:r>
        <w:rPr>
          <w:color w:val="000101"/>
          <w:spacing w:val="-3"/>
        </w:rPr>
        <w:t> </w:t>
      </w:r>
      <w:r>
        <w:rPr>
          <w:color w:val="000101"/>
        </w:rPr>
        <w:t>alert</w:t>
      </w:r>
      <w:r>
        <w:rPr>
          <w:color w:val="000101"/>
          <w:spacing w:val="-5"/>
        </w:rPr>
        <w:t> </w:t>
      </w:r>
      <w:r>
        <w:rPr>
          <w:color w:val="000101"/>
        </w:rPr>
        <w:t>and</w:t>
      </w:r>
      <w:r>
        <w:rPr>
          <w:color w:val="000101"/>
          <w:spacing w:val="-1"/>
        </w:rPr>
        <w:t> </w:t>
      </w:r>
      <w:r>
        <w:rPr>
          <w:color w:val="000101"/>
        </w:rPr>
        <w:t>then</w:t>
      </w:r>
      <w:r>
        <w:rPr>
          <w:color w:val="000101"/>
          <w:spacing w:val="-1"/>
        </w:rPr>
        <w:t> </w:t>
      </w:r>
      <w:r>
        <w:rPr>
          <w:color w:val="000101"/>
        </w:rPr>
        <w:t>changed</w:t>
      </w:r>
      <w:r>
        <w:rPr>
          <w:color w:val="000101"/>
          <w:spacing w:val="-2"/>
        </w:rPr>
        <w:t> </w:t>
      </w:r>
      <w:r>
        <w:rPr>
          <w:color w:val="000101"/>
        </w:rPr>
        <w:t>to</w:t>
      </w:r>
      <w:r>
        <w:rPr>
          <w:color w:val="000101"/>
          <w:spacing w:val="-2"/>
        </w:rPr>
        <w:t> </w:t>
      </w:r>
      <w:r>
        <w:rPr>
          <w:color w:val="000101"/>
        </w:rPr>
        <w:t>1-15.</w:t>
      </w:r>
      <w:r>
        <w:rPr>
          <w:color w:val="000101"/>
          <w:spacing w:val="-4"/>
        </w:rPr>
        <w:t> </w:t>
      </w:r>
      <w:r>
        <w:rPr>
          <w:color w:val="000101"/>
        </w:rPr>
        <w:t>There is</w:t>
      </w:r>
      <w:r>
        <w:rPr>
          <w:color w:val="000101"/>
          <w:spacing w:val="-3"/>
        </w:rPr>
        <w:t> </w:t>
      </w:r>
      <w:r>
        <w:rPr>
          <w:color w:val="000101"/>
        </w:rPr>
        <w:t>also</w:t>
      </w:r>
      <w:r>
        <w:rPr>
          <w:color w:val="000101"/>
          <w:spacing w:val="-2"/>
        </w:rPr>
        <w:t> </w:t>
      </w:r>
      <w:r>
        <w:rPr>
          <w:color w:val="000101"/>
        </w:rPr>
        <w:t>a</w:t>
      </w:r>
      <w:r>
        <w:rPr>
          <w:color w:val="000101"/>
          <w:spacing w:val="-1"/>
        </w:rPr>
        <w:t> </w:t>
      </w:r>
      <w:r>
        <w:rPr>
          <w:color w:val="000101"/>
        </w:rPr>
        <w:t>field</w:t>
      </w:r>
      <w:r>
        <w:rPr>
          <w:color w:val="000101"/>
          <w:spacing w:val="-4"/>
        </w:rPr>
        <w:t> </w:t>
      </w:r>
      <w:r>
        <w:rPr>
          <w:color w:val="000101"/>
        </w:rPr>
        <w:t>to extend the alert duration past the default EAS device audio duration. Keep in mind that the maximum allowed time for a DVS644/SCTE18 message is 120 seconds.</w:t>
      </w:r>
    </w:p>
    <w:p>
      <w:pPr>
        <w:pStyle w:val="Heading5"/>
        <w:spacing w:before="120"/>
      </w:pPr>
      <w:r>
        <w:rPr/>
        <w:t>NPT</w:t>
      </w:r>
      <w:r>
        <w:rPr>
          <w:spacing w:val="-5"/>
        </w:rPr>
        <w:t> </w:t>
      </w:r>
      <w:r>
        <w:rPr/>
        <w:t>initial</w:t>
      </w:r>
      <w:r>
        <w:rPr>
          <w:spacing w:val="-6"/>
        </w:rPr>
        <w:t> </w:t>
      </w:r>
      <w:r>
        <w:rPr/>
        <w:t>duration</w:t>
      </w:r>
      <w:r>
        <w:rPr>
          <w:spacing w:val="-5"/>
        </w:rPr>
        <w:t> </w:t>
      </w:r>
      <w:r>
        <w:rPr/>
        <w:t>120</w:t>
      </w:r>
      <w:r>
        <w:rPr>
          <w:spacing w:val="-3"/>
        </w:rPr>
        <w:t> </w:t>
      </w:r>
      <w:r>
        <w:rPr>
          <w:spacing w:val="-4"/>
        </w:rPr>
        <w:t>secs</w:t>
      </w:r>
    </w:p>
    <w:p>
      <w:pPr>
        <w:pStyle w:val="BodyText"/>
        <w:ind w:left="120" w:right="761"/>
      </w:pPr>
      <w:r>
        <w:rPr>
          <w:color w:val="000101"/>
        </w:rPr>
        <w:t>When</w:t>
      </w:r>
      <w:r>
        <w:rPr>
          <w:color w:val="000101"/>
          <w:spacing w:val="-3"/>
        </w:rPr>
        <w:t> </w:t>
      </w:r>
      <w:r>
        <w:rPr>
          <w:color w:val="000101"/>
        </w:rPr>
        <w:t>unchecked,</w:t>
      </w:r>
      <w:r>
        <w:rPr>
          <w:color w:val="000101"/>
          <w:spacing w:val="-2"/>
        </w:rPr>
        <w:t> </w:t>
      </w:r>
      <w:r>
        <w:rPr>
          <w:color w:val="000101"/>
        </w:rPr>
        <w:t>the</w:t>
      </w:r>
      <w:r>
        <w:rPr>
          <w:color w:val="000101"/>
          <w:spacing w:val="-1"/>
        </w:rPr>
        <w:t> </w:t>
      </w:r>
      <w:r>
        <w:rPr>
          <w:color w:val="000101"/>
        </w:rPr>
        <w:t>NPT</w:t>
      </w:r>
      <w:r>
        <w:rPr>
          <w:color w:val="000101"/>
          <w:spacing w:val="-4"/>
        </w:rPr>
        <w:t> </w:t>
      </w:r>
      <w:r>
        <w:rPr>
          <w:color w:val="000101"/>
        </w:rPr>
        <w:t>initial</w:t>
      </w:r>
      <w:r>
        <w:rPr>
          <w:color w:val="000101"/>
          <w:spacing w:val="-2"/>
        </w:rPr>
        <w:t> </w:t>
      </w:r>
      <w:r>
        <w:rPr>
          <w:color w:val="000101"/>
        </w:rPr>
        <w:t>duration</w:t>
      </w:r>
      <w:r>
        <w:rPr>
          <w:color w:val="000101"/>
          <w:spacing w:val="-3"/>
        </w:rPr>
        <w:t> </w:t>
      </w:r>
      <w:r>
        <w:rPr>
          <w:color w:val="000101"/>
        </w:rPr>
        <w:t>is</w:t>
      </w:r>
      <w:r>
        <w:rPr>
          <w:color w:val="000101"/>
          <w:spacing w:val="-4"/>
        </w:rPr>
        <w:t> </w:t>
      </w:r>
      <w:r>
        <w:rPr>
          <w:color w:val="000101"/>
        </w:rPr>
        <w:t>0</w:t>
      </w:r>
      <w:r>
        <w:rPr>
          <w:color w:val="000101"/>
          <w:spacing w:val="-3"/>
        </w:rPr>
        <w:t> </w:t>
      </w:r>
      <w:r>
        <w:rPr>
          <w:color w:val="000101"/>
        </w:rPr>
        <w:t>–</w:t>
      </w:r>
      <w:r>
        <w:rPr>
          <w:color w:val="000101"/>
          <w:spacing w:val="-1"/>
        </w:rPr>
        <w:t> </w:t>
      </w:r>
      <w:r>
        <w:rPr>
          <w:color w:val="000101"/>
        </w:rPr>
        <w:t>which</w:t>
      </w:r>
      <w:r>
        <w:rPr>
          <w:color w:val="000101"/>
          <w:spacing w:val="-7"/>
        </w:rPr>
        <w:t> </w:t>
      </w:r>
      <w:r>
        <w:rPr>
          <w:color w:val="000101"/>
        </w:rPr>
        <w:t>means</w:t>
      </w:r>
      <w:r>
        <w:rPr>
          <w:color w:val="000101"/>
          <w:spacing w:val="-4"/>
        </w:rPr>
        <w:t> </w:t>
      </w:r>
      <w:r>
        <w:rPr>
          <w:color w:val="000101"/>
        </w:rPr>
        <w:t>this</w:t>
      </w:r>
      <w:r>
        <w:rPr>
          <w:color w:val="000101"/>
          <w:spacing w:val="-2"/>
        </w:rPr>
        <w:t> </w:t>
      </w:r>
      <w:r>
        <w:rPr>
          <w:color w:val="000101"/>
        </w:rPr>
        <w:t>live</w:t>
      </w:r>
      <w:r>
        <w:rPr>
          <w:color w:val="000101"/>
          <w:spacing w:val="-1"/>
        </w:rPr>
        <w:t> </w:t>
      </w:r>
      <w:r>
        <w:rPr>
          <w:color w:val="000101"/>
        </w:rPr>
        <w:t>alert</w:t>
      </w:r>
      <w:r>
        <w:rPr>
          <w:color w:val="000101"/>
          <w:spacing w:val="-1"/>
        </w:rPr>
        <w:t> </w:t>
      </w:r>
      <w:r>
        <w:rPr>
          <w:color w:val="000101"/>
        </w:rPr>
        <w:t>is</w:t>
      </w:r>
      <w:r>
        <w:rPr>
          <w:color w:val="000101"/>
          <w:spacing w:val="-4"/>
        </w:rPr>
        <w:t> </w:t>
      </w:r>
      <w:r>
        <w:rPr>
          <w:color w:val="000101"/>
        </w:rPr>
        <w:t>open-ended.</w:t>
      </w:r>
      <w:r>
        <w:rPr>
          <w:color w:val="000101"/>
          <w:spacing w:val="-2"/>
        </w:rPr>
        <w:t> </w:t>
      </w:r>
      <w:r>
        <w:rPr>
          <w:color w:val="000101"/>
        </w:rPr>
        <w:t>Once</w:t>
      </w:r>
      <w:r>
        <w:rPr>
          <w:color w:val="000101"/>
          <w:spacing w:val="-4"/>
        </w:rPr>
        <w:t> </w:t>
      </w:r>
      <w:r>
        <w:rPr>
          <w:color w:val="000101"/>
        </w:rPr>
        <w:t>the EOM is reached, a second message with a 5 second duration is sent which ends the NPT alert. By selecting this check box, a fixed duration of 2 minutes is forwarded within the NPT.</w:t>
      </w:r>
    </w:p>
    <w:p>
      <w:pPr>
        <w:pStyle w:val="Heading5"/>
        <w:spacing w:before="118"/>
      </w:pPr>
      <w:r>
        <w:rPr/>
        <w:t>Immediate</w:t>
      </w:r>
      <w:r>
        <w:rPr>
          <w:spacing w:val="-5"/>
        </w:rPr>
        <w:t> </w:t>
      </w:r>
      <w:r>
        <w:rPr/>
        <w:t>Start</w:t>
      </w:r>
      <w:r>
        <w:rPr>
          <w:spacing w:val="-7"/>
        </w:rPr>
        <w:t> </w:t>
      </w:r>
      <w:r>
        <w:rPr/>
        <w:t>(Alert</w:t>
      </w:r>
      <w:r>
        <w:rPr>
          <w:spacing w:val="-6"/>
        </w:rPr>
        <w:t> </w:t>
      </w:r>
      <w:r>
        <w:rPr/>
        <w:t>Start</w:t>
      </w:r>
      <w:r>
        <w:rPr>
          <w:spacing w:val="-6"/>
        </w:rPr>
        <w:t> </w:t>
      </w:r>
      <w:r>
        <w:rPr>
          <w:spacing w:val="-4"/>
        </w:rPr>
        <w:t>Time)</w:t>
      </w:r>
    </w:p>
    <w:p>
      <w:pPr>
        <w:pStyle w:val="BodyText"/>
        <w:ind w:left="120" w:right="602"/>
      </w:pPr>
      <w:r>
        <w:rPr>
          <w:color w:val="000101"/>
        </w:rPr>
        <w:t>This check box sets the EAS Alert message start time on the receiving device. When enabled, the start time</w:t>
      </w:r>
      <w:r>
        <w:rPr>
          <w:color w:val="000101"/>
          <w:spacing w:val="-3"/>
        </w:rPr>
        <w:t> </w:t>
      </w:r>
      <w:r>
        <w:rPr>
          <w:color w:val="000101"/>
        </w:rPr>
        <w:t>of</w:t>
      </w:r>
      <w:r>
        <w:rPr>
          <w:color w:val="000101"/>
          <w:spacing w:val="-4"/>
        </w:rPr>
        <w:t> </w:t>
      </w:r>
      <w:r>
        <w:rPr>
          <w:color w:val="000101"/>
        </w:rPr>
        <w:t>the</w:t>
      </w:r>
      <w:r>
        <w:rPr>
          <w:color w:val="000101"/>
          <w:spacing w:val="-3"/>
        </w:rPr>
        <w:t> </w:t>
      </w:r>
      <w:r>
        <w:rPr>
          <w:color w:val="000101"/>
        </w:rPr>
        <w:t>alert</w:t>
      </w:r>
      <w:r>
        <w:rPr>
          <w:color w:val="000101"/>
          <w:spacing w:val="-3"/>
        </w:rPr>
        <w:t> </w:t>
      </w:r>
      <w:r>
        <w:rPr>
          <w:color w:val="000101"/>
        </w:rPr>
        <w:t>on</w:t>
      </w:r>
      <w:r>
        <w:rPr>
          <w:color w:val="000101"/>
          <w:spacing w:val="-4"/>
        </w:rPr>
        <w:t> </w:t>
      </w:r>
      <w:r>
        <w:rPr>
          <w:color w:val="000101"/>
        </w:rPr>
        <w:t>the</w:t>
      </w:r>
      <w:r>
        <w:rPr>
          <w:color w:val="000101"/>
          <w:spacing w:val="-1"/>
        </w:rPr>
        <w:t> </w:t>
      </w:r>
      <w:r>
        <w:rPr>
          <w:color w:val="000101"/>
        </w:rPr>
        <w:t>receiving device</w:t>
      </w:r>
      <w:r>
        <w:rPr>
          <w:color w:val="000101"/>
          <w:spacing w:val="-3"/>
        </w:rPr>
        <w:t> </w:t>
      </w:r>
      <w:r>
        <w:rPr>
          <w:color w:val="000101"/>
        </w:rPr>
        <w:t>is</w:t>
      </w:r>
      <w:r>
        <w:rPr>
          <w:color w:val="000101"/>
          <w:spacing w:val="-1"/>
        </w:rPr>
        <w:t> </w:t>
      </w:r>
      <w:r>
        <w:rPr>
          <w:color w:val="000101"/>
        </w:rPr>
        <w:t>immediate</w:t>
      </w:r>
      <w:r>
        <w:rPr>
          <w:color w:val="000101"/>
          <w:spacing w:val="-5"/>
        </w:rPr>
        <w:t> </w:t>
      </w:r>
      <w:r>
        <w:rPr>
          <w:color w:val="000101"/>
        </w:rPr>
        <w:t>upon</w:t>
      </w:r>
      <w:r>
        <w:rPr>
          <w:color w:val="000101"/>
          <w:spacing w:val="-2"/>
        </w:rPr>
        <w:t> </w:t>
      </w:r>
      <w:r>
        <w:rPr>
          <w:color w:val="000101"/>
        </w:rPr>
        <w:t>reception.</w:t>
      </w:r>
      <w:r>
        <w:rPr>
          <w:color w:val="000101"/>
          <w:spacing w:val="-4"/>
        </w:rPr>
        <w:t> </w:t>
      </w:r>
      <w:r>
        <w:rPr>
          <w:color w:val="000101"/>
        </w:rPr>
        <w:t>When</w:t>
      </w:r>
      <w:r>
        <w:rPr>
          <w:color w:val="000101"/>
          <w:spacing w:val="-2"/>
        </w:rPr>
        <w:t> </w:t>
      </w:r>
      <w:r>
        <w:rPr>
          <w:color w:val="000101"/>
        </w:rPr>
        <w:t>disabled</w:t>
      </w:r>
      <w:r>
        <w:rPr>
          <w:color w:val="000101"/>
          <w:spacing w:val="-2"/>
        </w:rPr>
        <w:t> </w:t>
      </w:r>
      <w:r>
        <w:rPr>
          <w:color w:val="000101"/>
        </w:rPr>
        <w:t>(unchecked),</w:t>
      </w:r>
      <w:r>
        <w:rPr>
          <w:color w:val="000101"/>
          <w:spacing w:val="-1"/>
        </w:rPr>
        <w:t> </w:t>
      </w:r>
      <w:r>
        <w:rPr>
          <w:color w:val="000101"/>
        </w:rPr>
        <w:t>the Alert Start Time is set to use a clock-based start time. The actual time used is the EAS alert UTC.</w:t>
      </w:r>
    </w:p>
    <w:p>
      <w:pPr>
        <w:pStyle w:val="BodyText"/>
        <w:spacing w:before="10"/>
        <w:rPr>
          <w:sz w:val="19"/>
        </w:rPr>
      </w:pPr>
    </w:p>
    <w:p>
      <w:pPr>
        <w:pStyle w:val="BodyText"/>
        <w:ind w:left="970" w:hanging="850"/>
      </w:pPr>
      <w:r>
        <w:rPr>
          <w:b/>
          <w:color w:val="FF9900"/>
        </w:rPr>
        <w:t>Caution:</w:t>
      </w:r>
      <w:r>
        <w:rPr>
          <w:b/>
          <w:color w:val="FF9900"/>
          <w:spacing w:val="31"/>
        </w:rPr>
        <w:t> </w:t>
      </w:r>
      <w:r>
        <w:rPr>
          <w:color w:val="211F1F"/>
        </w:rPr>
        <w:t>If</w:t>
      </w:r>
      <w:r>
        <w:rPr>
          <w:color w:val="211F1F"/>
          <w:spacing w:val="31"/>
        </w:rPr>
        <w:t> </w:t>
      </w:r>
      <w:r>
        <w:rPr>
          <w:color w:val="211F1F"/>
        </w:rPr>
        <w:t>a</w:t>
      </w:r>
      <w:r>
        <w:rPr>
          <w:color w:val="211F1F"/>
          <w:spacing w:val="32"/>
        </w:rPr>
        <w:t> </w:t>
      </w:r>
      <w:r>
        <w:rPr>
          <w:color w:val="211F1F"/>
        </w:rPr>
        <w:t>clock</w:t>
      </w:r>
      <w:r>
        <w:rPr>
          <w:color w:val="211F1F"/>
          <w:spacing w:val="32"/>
        </w:rPr>
        <w:t> </w:t>
      </w:r>
      <w:r>
        <w:rPr>
          <w:color w:val="211F1F"/>
        </w:rPr>
        <w:t>time</w:t>
      </w:r>
      <w:r>
        <w:rPr>
          <w:color w:val="211F1F"/>
          <w:spacing w:val="32"/>
        </w:rPr>
        <w:t> </w:t>
      </w:r>
      <w:r>
        <w:rPr>
          <w:color w:val="211F1F"/>
        </w:rPr>
        <w:t>is</w:t>
      </w:r>
      <w:r>
        <w:rPr>
          <w:color w:val="211F1F"/>
          <w:spacing w:val="29"/>
        </w:rPr>
        <w:t> </w:t>
      </w:r>
      <w:r>
        <w:rPr>
          <w:color w:val="211F1F"/>
        </w:rPr>
        <w:t>used,</w:t>
      </w:r>
      <w:r>
        <w:rPr>
          <w:color w:val="211F1F"/>
          <w:spacing w:val="31"/>
        </w:rPr>
        <w:t> </w:t>
      </w:r>
      <w:r>
        <w:rPr>
          <w:color w:val="211F1F"/>
        </w:rPr>
        <w:t>it</w:t>
      </w:r>
      <w:r>
        <w:rPr>
          <w:color w:val="211F1F"/>
          <w:spacing w:val="32"/>
        </w:rPr>
        <w:t> </w:t>
      </w:r>
      <w:r>
        <w:rPr>
          <w:color w:val="211F1F"/>
        </w:rPr>
        <w:t>is</w:t>
      </w:r>
      <w:r>
        <w:rPr>
          <w:color w:val="211F1F"/>
          <w:spacing w:val="32"/>
        </w:rPr>
        <w:t> </w:t>
      </w:r>
      <w:r>
        <w:rPr>
          <w:color w:val="211F1F"/>
        </w:rPr>
        <w:t>CRITICAL</w:t>
      </w:r>
      <w:r>
        <w:rPr>
          <w:color w:val="211F1F"/>
          <w:spacing w:val="32"/>
        </w:rPr>
        <w:t> </w:t>
      </w:r>
      <w:r>
        <w:rPr>
          <w:color w:val="211F1F"/>
        </w:rPr>
        <w:t>that</w:t>
      </w:r>
      <w:r>
        <w:rPr>
          <w:color w:val="211F1F"/>
          <w:spacing w:val="27"/>
        </w:rPr>
        <w:t> </w:t>
      </w:r>
      <w:r>
        <w:rPr>
          <w:color w:val="211F1F"/>
        </w:rPr>
        <w:t>the</w:t>
      </w:r>
      <w:r>
        <w:rPr>
          <w:color w:val="211F1F"/>
          <w:spacing w:val="32"/>
        </w:rPr>
        <w:t> </w:t>
      </w:r>
      <w:r>
        <w:rPr>
          <w:color w:val="211F1F"/>
        </w:rPr>
        <w:t>EAS</w:t>
      </w:r>
      <w:r>
        <w:rPr>
          <w:color w:val="211F1F"/>
          <w:spacing w:val="31"/>
        </w:rPr>
        <w:t> </w:t>
      </w:r>
      <w:r>
        <w:rPr>
          <w:color w:val="211F1F"/>
        </w:rPr>
        <w:t>device</w:t>
      </w:r>
      <w:r>
        <w:rPr>
          <w:color w:val="211F1F"/>
          <w:spacing w:val="32"/>
        </w:rPr>
        <w:t> </w:t>
      </w:r>
      <w:r>
        <w:rPr>
          <w:color w:val="211F1F"/>
        </w:rPr>
        <w:t>and</w:t>
      </w:r>
      <w:r>
        <w:rPr>
          <w:color w:val="211F1F"/>
          <w:spacing w:val="31"/>
        </w:rPr>
        <w:t> </w:t>
      </w:r>
      <w:r>
        <w:rPr>
          <w:color w:val="211F1F"/>
        </w:rPr>
        <w:t>the</w:t>
      </w:r>
      <w:r>
        <w:rPr>
          <w:color w:val="211F1F"/>
          <w:spacing w:val="34"/>
        </w:rPr>
        <w:t> </w:t>
      </w:r>
      <w:r>
        <w:rPr>
          <w:color w:val="211F1F"/>
        </w:rPr>
        <w:t>receiving</w:t>
      </w:r>
      <w:r>
        <w:rPr>
          <w:color w:val="211F1F"/>
          <w:spacing w:val="31"/>
        </w:rPr>
        <w:t> </w:t>
      </w:r>
      <w:r>
        <w:rPr>
          <w:color w:val="211F1F"/>
        </w:rPr>
        <w:t>device</w:t>
      </w:r>
      <w:r>
        <w:rPr>
          <w:color w:val="211F1F"/>
          <w:spacing w:val="32"/>
        </w:rPr>
        <w:t> </w:t>
      </w:r>
      <w:r>
        <w:rPr>
          <w:color w:val="211F1F"/>
        </w:rPr>
        <w:t>be</w:t>
      </w:r>
      <w:r>
        <w:rPr>
          <w:color w:val="211F1F"/>
          <w:spacing w:val="32"/>
        </w:rPr>
        <w:t> </w:t>
      </w:r>
      <w:r>
        <w:rPr>
          <w:color w:val="211F1F"/>
        </w:rPr>
        <w:t>time </w:t>
      </w:r>
      <w:r>
        <w:rPr>
          <w:color w:val="211F1F"/>
          <w:spacing w:val="-2"/>
        </w:rPr>
        <w:t>synchronized.</w:t>
      </w:r>
    </w:p>
    <w:p>
      <w:pPr>
        <w:pStyle w:val="BodyText"/>
        <w:spacing w:before="8"/>
        <w:rPr>
          <w:sz w:val="19"/>
        </w:rPr>
      </w:pPr>
    </w:p>
    <w:p>
      <w:pPr>
        <w:pStyle w:val="Heading5"/>
        <w:spacing w:before="0"/>
      </w:pPr>
      <w:r>
        <w:rPr/>
        <w:t>Multiple</w:t>
      </w:r>
      <w:r>
        <w:rPr>
          <w:spacing w:val="-7"/>
        </w:rPr>
        <w:t> </w:t>
      </w:r>
      <w:r>
        <w:rPr/>
        <w:t>Language</w:t>
      </w:r>
      <w:r>
        <w:rPr>
          <w:spacing w:val="-5"/>
        </w:rPr>
        <w:t> </w:t>
      </w:r>
      <w:r>
        <w:rPr/>
        <w:t>Alert</w:t>
      </w:r>
      <w:r>
        <w:rPr>
          <w:spacing w:val="-5"/>
        </w:rPr>
        <w:t> </w:t>
      </w:r>
      <w:r>
        <w:rPr>
          <w:spacing w:val="-4"/>
        </w:rPr>
        <w:t>Text</w:t>
      </w:r>
    </w:p>
    <w:p>
      <w:pPr>
        <w:pStyle w:val="BodyText"/>
        <w:ind w:left="120"/>
      </w:pPr>
      <w:r>
        <w:rPr>
          <w:color w:val="000101"/>
        </w:rPr>
        <w:t>Allows</w:t>
      </w:r>
      <w:r>
        <w:rPr>
          <w:color w:val="000101"/>
          <w:spacing w:val="-6"/>
        </w:rPr>
        <w:t> </w:t>
      </w:r>
      <w:r>
        <w:rPr>
          <w:color w:val="000101"/>
        </w:rPr>
        <w:t>SCTE18</w:t>
      </w:r>
      <w:r>
        <w:rPr>
          <w:color w:val="000101"/>
          <w:spacing w:val="-4"/>
        </w:rPr>
        <w:t> </w:t>
      </w:r>
      <w:r>
        <w:rPr>
          <w:color w:val="000101"/>
        </w:rPr>
        <w:t>to</w:t>
      </w:r>
      <w:r>
        <w:rPr>
          <w:color w:val="000101"/>
          <w:spacing w:val="-5"/>
        </w:rPr>
        <w:t> </w:t>
      </w:r>
      <w:r>
        <w:rPr>
          <w:color w:val="000101"/>
        </w:rPr>
        <w:t>send</w:t>
      </w:r>
      <w:r>
        <w:rPr>
          <w:color w:val="000101"/>
          <w:spacing w:val="-7"/>
        </w:rPr>
        <w:t> </w:t>
      </w:r>
      <w:r>
        <w:rPr>
          <w:color w:val="000101"/>
        </w:rPr>
        <w:t>multiple</w:t>
      </w:r>
      <w:r>
        <w:rPr>
          <w:color w:val="000101"/>
          <w:spacing w:val="-3"/>
        </w:rPr>
        <w:t> </w:t>
      </w:r>
      <w:r>
        <w:rPr>
          <w:color w:val="000101"/>
        </w:rPr>
        <w:t>language</w:t>
      </w:r>
      <w:r>
        <w:rPr>
          <w:color w:val="000101"/>
          <w:spacing w:val="-4"/>
        </w:rPr>
        <w:t> </w:t>
      </w:r>
      <w:r>
        <w:rPr>
          <w:color w:val="000101"/>
        </w:rPr>
        <w:t>translations</w:t>
      </w:r>
      <w:r>
        <w:rPr>
          <w:color w:val="000101"/>
          <w:spacing w:val="-6"/>
        </w:rPr>
        <w:t> </w:t>
      </w:r>
      <w:r>
        <w:rPr>
          <w:color w:val="000101"/>
        </w:rPr>
        <w:t>to</w:t>
      </w:r>
      <w:r>
        <w:rPr>
          <w:color w:val="000101"/>
          <w:spacing w:val="-5"/>
        </w:rPr>
        <w:t> </w:t>
      </w:r>
      <w:r>
        <w:rPr>
          <w:color w:val="000101"/>
        </w:rPr>
        <w:t>the</w:t>
      </w:r>
      <w:r>
        <w:rPr>
          <w:color w:val="000101"/>
          <w:spacing w:val="-3"/>
        </w:rPr>
        <w:t> </w:t>
      </w:r>
      <w:r>
        <w:rPr>
          <w:color w:val="000101"/>
        </w:rPr>
        <w:t>SCTE18</w:t>
      </w:r>
      <w:r>
        <w:rPr>
          <w:color w:val="000101"/>
          <w:spacing w:val="-3"/>
        </w:rPr>
        <w:t> </w:t>
      </w:r>
      <w:r>
        <w:rPr>
          <w:color w:val="000101"/>
        </w:rPr>
        <w:t>connected</w:t>
      </w:r>
      <w:r>
        <w:rPr>
          <w:color w:val="000101"/>
          <w:spacing w:val="-3"/>
        </w:rPr>
        <w:t> </w:t>
      </w:r>
      <w:r>
        <w:rPr>
          <w:color w:val="000101"/>
          <w:spacing w:val="-2"/>
        </w:rPr>
        <w:t>device.</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Alert</w:t>
      </w:r>
      <w:r>
        <w:rPr>
          <w:spacing w:val="-3"/>
        </w:rPr>
        <w:t> </w:t>
      </w:r>
      <w:r>
        <w:rPr/>
        <w:t>Text</w:t>
      </w:r>
      <w:r>
        <w:rPr>
          <w:spacing w:val="-3"/>
        </w:rPr>
        <w:t> </w:t>
      </w:r>
      <w:r>
        <w:rPr>
          <w:spacing w:val="-2"/>
        </w:rPr>
        <w:t>Control</w:t>
      </w:r>
    </w:p>
    <w:p>
      <w:pPr>
        <w:pStyle w:val="BodyText"/>
        <w:ind w:left="120" w:right="675"/>
      </w:pPr>
      <w:r>
        <w:rPr>
          <w:color w:val="000101"/>
        </w:rPr>
        <w:t>This pull-down menu programs when the alert text section of the DVS644/SCTE18 message is sent, based</w:t>
      </w:r>
      <w:r>
        <w:rPr>
          <w:color w:val="000101"/>
          <w:spacing w:val="-2"/>
        </w:rPr>
        <w:t> </w:t>
      </w:r>
      <w:r>
        <w:rPr>
          <w:color w:val="000101"/>
        </w:rPr>
        <w:t>on</w:t>
      </w:r>
      <w:r>
        <w:rPr>
          <w:color w:val="000101"/>
          <w:spacing w:val="-3"/>
        </w:rPr>
        <w:t> </w:t>
      </w:r>
      <w:r>
        <w:rPr>
          <w:color w:val="000101"/>
        </w:rPr>
        <w:t>alert</w:t>
      </w:r>
      <w:r>
        <w:rPr>
          <w:color w:val="000101"/>
          <w:spacing w:val="-1"/>
        </w:rPr>
        <w:t> </w:t>
      </w:r>
      <w:r>
        <w:rPr>
          <w:color w:val="000101"/>
        </w:rPr>
        <w:t>priority.</w:t>
      </w:r>
      <w:r>
        <w:rPr>
          <w:color w:val="000101"/>
          <w:spacing w:val="-3"/>
        </w:rPr>
        <w:t> </w:t>
      </w:r>
      <w:r>
        <w:rPr>
          <w:color w:val="000101"/>
        </w:rPr>
        <w:t>It</w:t>
      </w:r>
      <w:r>
        <w:rPr>
          <w:color w:val="000101"/>
          <w:spacing w:val="-2"/>
        </w:rPr>
        <w:t> </w:t>
      </w:r>
      <w:r>
        <w:rPr>
          <w:color w:val="000101"/>
        </w:rPr>
        <w:t>allows</w:t>
      </w:r>
      <w:r>
        <w:rPr>
          <w:color w:val="000101"/>
          <w:spacing w:val="-4"/>
        </w:rPr>
        <w:t> </w:t>
      </w:r>
      <w:r>
        <w:rPr>
          <w:color w:val="000101"/>
        </w:rPr>
        <w:t>text</w:t>
      </w:r>
      <w:r>
        <w:rPr>
          <w:color w:val="000101"/>
          <w:spacing w:val="-2"/>
        </w:rPr>
        <w:t> </w:t>
      </w:r>
      <w:r>
        <w:rPr>
          <w:color w:val="000101"/>
        </w:rPr>
        <w:t>to</w:t>
      </w:r>
      <w:r>
        <w:rPr>
          <w:color w:val="000101"/>
          <w:spacing w:val="-1"/>
        </w:rPr>
        <w:t> </w:t>
      </w:r>
      <w:r>
        <w:rPr>
          <w:color w:val="000101"/>
        </w:rPr>
        <w:t>not</w:t>
      </w:r>
      <w:r>
        <w:rPr>
          <w:color w:val="000101"/>
          <w:spacing w:val="-2"/>
        </w:rPr>
        <w:t> </w:t>
      </w:r>
      <w:r>
        <w:rPr>
          <w:color w:val="000101"/>
        </w:rPr>
        <w:t>be</w:t>
      </w:r>
      <w:r>
        <w:rPr>
          <w:color w:val="000101"/>
          <w:spacing w:val="-1"/>
        </w:rPr>
        <w:t> </w:t>
      </w:r>
      <w:r>
        <w:rPr>
          <w:color w:val="000101"/>
        </w:rPr>
        <w:t>sent</w:t>
      </w:r>
      <w:r>
        <w:rPr>
          <w:color w:val="000101"/>
          <w:spacing w:val="-5"/>
        </w:rPr>
        <w:t> </w:t>
      </w:r>
      <w:r>
        <w:rPr>
          <w:color w:val="000101"/>
        </w:rPr>
        <w:t>if</w:t>
      </w:r>
      <w:r>
        <w:rPr>
          <w:color w:val="000101"/>
          <w:spacing w:val="-2"/>
        </w:rPr>
        <w:t> </w:t>
      </w:r>
      <w:r>
        <w:rPr>
          <w:color w:val="000101"/>
        </w:rPr>
        <w:t>the</w:t>
      </w:r>
      <w:r>
        <w:rPr>
          <w:color w:val="000101"/>
          <w:spacing w:val="-1"/>
        </w:rPr>
        <w:t> </w:t>
      </w:r>
      <w:r>
        <w:rPr>
          <w:color w:val="000101"/>
        </w:rPr>
        <w:t>priority</w:t>
      </w:r>
      <w:r>
        <w:rPr>
          <w:color w:val="000101"/>
          <w:spacing w:val="-2"/>
        </w:rPr>
        <w:t> </w:t>
      </w:r>
      <w:r>
        <w:rPr>
          <w:color w:val="000101"/>
        </w:rPr>
        <w:t>becomes</w:t>
      </w:r>
      <w:r>
        <w:rPr>
          <w:color w:val="000101"/>
          <w:spacing w:val="-1"/>
        </w:rPr>
        <w:t> </w:t>
      </w:r>
      <w:r>
        <w:rPr>
          <w:color w:val="000101"/>
        </w:rPr>
        <w:t>higher</w:t>
      </w:r>
      <w:r>
        <w:rPr>
          <w:color w:val="000101"/>
          <w:spacing w:val="-4"/>
        </w:rPr>
        <w:t> </w:t>
      </w:r>
      <w:r>
        <w:rPr>
          <w:color w:val="000101"/>
        </w:rPr>
        <w:t>than</w:t>
      </w:r>
      <w:r>
        <w:rPr>
          <w:color w:val="000101"/>
          <w:spacing w:val="-3"/>
        </w:rPr>
        <w:t> </w:t>
      </w:r>
      <w:r>
        <w:rPr>
          <w:color w:val="000101"/>
        </w:rPr>
        <w:t>a</w:t>
      </w:r>
      <w:r>
        <w:rPr>
          <w:color w:val="000101"/>
          <w:spacing w:val="-1"/>
        </w:rPr>
        <w:t> </w:t>
      </w:r>
      <w:r>
        <w:rPr>
          <w:color w:val="000101"/>
        </w:rPr>
        <w:t>specified</w:t>
      </w:r>
      <w:r>
        <w:rPr>
          <w:color w:val="000101"/>
          <w:spacing w:val="-4"/>
        </w:rPr>
        <w:t> </w:t>
      </w:r>
      <w:r>
        <w:rPr>
          <w:color w:val="000101"/>
        </w:rPr>
        <w:t>value and allows the STB to omit alert text crawls when</w:t>
      </w:r>
      <w:r>
        <w:rPr>
          <w:color w:val="000101"/>
          <w:spacing w:val="-1"/>
        </w:rPr>
        <w:t> </w:t>
      </w:r>
      <w:r>
        <w:rPr>
          <w:color w:val="000101"/>
        </w:rPr>
        <w:t>a force tune to a details channel is made based</w:t>
      </w:r>
      <w:r>
        <w:rPr>
          <w:color w:val="000101"/>
          <w:spacing w:val="-1"/>
        </w:rPr>
        <w:t> </w:t>
      </w:r>
      <w:r>
        <w:rPr>
          <w:color w:val="000101"/>
        </w:rPr>
        <w:t>upon alert priority.</w:t>
      </w:r>
    </w:p>
    <w:p>
      <w:pPr>
        <w:pStyle w:val="Heading5"/>
        <w:spacing w:before="119"/>
      </w:pPr>
      <w:r>
        <w:rPr/>
        <w:t>Alert</w:t>
      </w:r>
      <w:r>
        <w:rPr>
          <w:spacing w:val="-6"/>
        </w:rPr>
        <w:t> </w:t>
      </w:r>
      <w:r>
        <w:rPr/>
        <w:t>Repeat</w:t>
      </w:r>
      <w:r>
        <w:rPr>
          <w:spacing w:val="-4"/>
        </w:rPr>
        <w:t> </w:t>
      </w:r>
      <w:r>
        <w:rPr/>
        <w:t>Control</w:t>
      </w:r>
      <w:r>
        <w:rPr>
          <w:spacing w:val="-3"/>
        </w:rPr>
        <w:t> </w:t>
      </w:r>
      <w:r>
        <w:rPr/>
        <w:t>and</w:t>
      </w:r>
      <w:r>
        <w:rPr>
          <w:spacing w:val="-7"/>
        </w:rPr>
        <w:t> </w:t>
      </w:r>
      <w:r>
        <w:rPr/>
        <w:t>Alert</w:t>
      </w:r>
      <w:r>
        <w:rPr>
          <w:spacing w:val="-5"/>
        </w:rPr>
        <w:t> </w:t>
      </w:r>
      <w:r>
        <w:rPr/>
        <w:t>Message</w:t>
      </w:r>
      <w:r>
        <w:rPr>
          <w:spacing w:val="-5"/>
        </w:rPr>
        <w:t> </w:t>
      </w:r>
      <w:r>
        <w:rPr/>
        <w:t>Repeat</w:t>
      </w:r>
      <w:r>
        <w:rPr>
          <w:spacing w:val="-3"/>
        </w:rPr>
        <w:t> </w:t>
      </w:r>
      <w:r>
        <w:rPr>
          <w:spacing w:val="-2"/>
        </w:rPr>
        <w:t>Period</w:t>
      </w:r>
    </w:p>
    <w:p>
      <w:pPr>
        <w:pStyle w:val="BodyText"/>
        <w:ind w:left="120" w:right="675"/>
      </w:pPr>
      <w:r>
        <w:rPr>
          <w:color w:val="000101"/>
        </w:rPr>
        <w:t>The EAS device can be configured to periodically resend the alert message, with the DVS644/SCTE18 Cable Alert message field </w:t>
      </w:r>
      <w:r>
        <w:rPr>
          <w:b/>
          <w:color w:val="000101"/>
          <w:u w:val="single" w:color="000101"/>
        </w:rPr>
        <w:t>alert_time_remaining</w:t>
      </w:r>
      <w:r>
        <w:rPr>
          <w:b/>
          <w:color w:val="000101"/>
        </w:rPr>
        <w:t> </w:t>
      </w:r>
      <w:r>
        <w:rPr>
          <w:color w:val="000101"/>
        </w:rPr>
        <w:t>field decremented automatically. This is controlled using</w:t>
      </w:r>
      <w:r>
        <w:rPr>
          <w:color w:val="000101"/>
          <w:spacing w:val="-3"/>
        </w:rPr>
        <w:t> </w:t>
      </w:r>
      <w:r>
        <w:rPr>
          <w:color w:val="000101"/>
        </w:rPr>
        <w:t>the</w:t>
      </w:r>
      <w:r>
        <w:rPr>
          <w:color w:val="000101"/>
          <w:spacing w:val="-1"/>
        </w:rPr>
        <w:t> </w:t>
      </w:r>
      <w:r>
        <w:rPr>
          <w:b/>
          <w:color w:val="000101"/>
        </w:rPr>
        <w:t>Alert</w:t>
      </w:r>
      <w:r>
        <w:rPr>
          <w:b/>
          <w:color w:val="000101"/>
          <w:spacing w:val="-4"/>
        </w:rPr>
        <w:t> </w:t>
      </w:r>
      <w:r>
        <w:rPr>
          <w:b/>
          <w:color w:val="000101"/>
        </w:rPr>
        <w:t>Repeat</w:t>
      </w:r>
      <w:r>
        <w:rPr>
          <w:b/>
          <w:color w:val="000101"/>
          <w:spacing w:val="-2"/>
        </w:rPr>
        <w:t> </w:t>
      </w:r>
      <w:r>
        <w:rPr>
          <w:b/>
          <w:color w:val="000101"/>
        </w:rPr>
        <w:t>Control </w:t>
      </w:r>
      <w:r>
        <w:rPr>
          <w:color w:val="000101"/>
        </w:rPr>
        <w:t>selections.</w:t>
      </w:r>
      <w:r>
        <w:rPr>
          <w:color w:val="000101"/>
          <w:spacing w:val="-5"/>
        </w:rPr>
        <w:t> </w:t>
      </w:r>
      <w:r>
        <w:rPr>
          <w:color w:val="000101"/>
        </w:rPr>
        <w:t>The</w:t>
      </w:r>
      <w:r>
        <w:rPr>
          <w:color w:val="000101"/>
          <w:spacing w:val="-4"/>
        </w:rPr>
        <w:t> </w:t>
      </w:r>
      <w:r>
        <w:rPr>
          <w:color w:val="000101"/>
        </w:rPr>
        <w:t>options</w:t>
      </w:r>
      <w:r>
        <w:rPr>
          <w:color w:val="000101"/>
          <w:spacing w:val="-5"/>
        </w:rPr>
        <w:t> </w:t>
      </w:r>
      <w:r>
        <w:rPr>
          <w:color w:val="000101"/>
        </w:rPr>
        <w:t>are</w:t>
      </w:r>
      <w:r>
        <w:rPr>
          <w:color w:val="000101"/>
          <w:spacing w:val="-1"/>
        </w:rPr>
        <w:t> </w:t>
      </w:r>
      <w:r>
        <w:rPr>
          <w:color w:val="000101"/>
        </w:rPr>
        <w:t>based</w:t>
      </w:r>
      <w:r>
        <w:rPr>
          <w:color w:val="000101"/>
          <w:spacing w:val="-2"/>
        </w:rPr>
        <w:t> </w:t>
      </w:r>
      <w:r>
        <w:rPr>
          <w:color w:val="000101"/>
        </w:rPr>
        <w:t>on</w:t>
      </w:r>
      <w:r>
        <w:rPr>
          <w:color w:val="000101"/>
          <w:spacing w:val="-3"/>
        </w:rPr>
        <w:t> </w:t>
      </w:r>
      <w:r>
        <w:rPr>
          <w:color w:val="000101"/>
        </w:rPr>
        <w:t>alert</w:t>
      </w:r>
      <w:r>
        <w:rPr>
          <w:color w:val="000101"/>
          <w:spacing w:val="-1"/>
        </w:rPr>
        <w:t> </w:t>
      </w:r>
      <w:r>
        <w:rPr>
          <w:color w:val="000101"/>
        </w:rPr>
        <w:t>priority,</w:t>
      </w:r>
      <w:r>
        <w:rPr>
          <w:color w:val="000101"/>
          <w:spacing w:val="-5"/>
        </w:rPr>
        <w:t> </w:t>
      </w:r>
      <w:r>
        <w:rPr>
          <w:color w:val="000101"/>
        </w:rPr>
        <w:t>allowing</w:t>
      </w:r>
      <w:r>
        <w:rPr>
          <w:color w:val="000101"/>
          <w:spacing w:val="-4"/>
        </w:rPr>
        <w:t> </w:t>
      </w:r>
      <w:r>
        <w:rPr>
          <w:color w:val="000101"/>
        </w:rPr>
        <w:t>repetition</w:t>
      </w:r>
      <w:r>
        <w:rPr>
          <w:color w:val="000101"/>
          <w:spacing w:val="-5"/>
        </w:rPr>
        <w:t> </w:t>
      </w:r>
      <w:r>
        <w:rPr>
          <w:color w:val="000101"/>
        </w:rPr>
        <w:t>to be invoked for alerts above a given priority. When repetition is selected, the </w:t>
      </w:r>
      <w:r>
        <w:rPr>
          <w:b/>
          <w:color w:val="000101"/>
        </w:rPr>
        <w:t>Alert Message Repeat Period </w:t>
      </w:r>
      <w:r>
        <w:rPr>
          <w:color w:val="000101"/>
        </w:rPr>
        <w:t>text field for entering the time period (in seconds from 6 to 60) is also displayed.</w:t>
      </w:r>
    </w:p>
    <w:p>
      <w:pPr>
        <w:pStyle w:val="Heading5"/>
        <w:spacing w:line="267" w:lineRule="exact" w:before="122"/>
      </w:pPr>
      <w:r>
        <w:rPr/>
        <w:t>Alert</w:t>
      </w:r>
      <w:r>
        <w:rPr>
          <w:spacing w:val="-9"/>
        </w:rPr>
        <w:t> </w:t>
      </w:r>
      <w:r>
        <w:rPr/>
        <w:t>Message</w:t>
      </w:r>
      <w:r>
        <w:rPr>
          <w:spacing w:val="-7"/>
        </w:rPr>
        <w:t> </w:t>
      </w:r>
      <w:r>
        <w:rPr/>
        <w:t>Transmission</w:t>
      </w:r>
      <w:r>
        <w:rPr>
          <w:spacing w:val="-8"/>
        </w:rPr>
        <w:t> </w:t>
      </w:r>
      <w:r>
        <w:rPr/>
        <w:t>Duplication</w:t>
      </w:r>
      <w:r>
        <w:rPr>
          <w:spacing w:val="-7"/>
        </w:rPr>
        <w:t> </w:t>
      </w:r>
      <w:r>
        <w:rPr/>
        <w:t>Count</w:t>
      </w:r>
      <w:r>
        <w:rPr>
          <w:spacing w:val="-6"/>
        </w:rPr>
        <w:t> </w:t>
      </w:r>
      <w:r>
        <w:rPr/>
        <w:t>(1-</w:t>
      </w:r>
      <w:r>
        <w:rPr>
          <w:spacing w:val="-5"/>
        </w:rPr>
        <w:t>20)</w:t>
      </w:r>
    </w:p>
    <w:p>
      <w:pPr>
        <w:pStyle w:val="BodyText"/>
        <w:ind w:left="120" w:right="602"/>
      </w:pPr>
      <w:r>
        <w:rPr>
          <w:color w:val="000101"/>
        </w:rPr>
        <w:t>When</w:t>
      </w:r>
      <w:r>
        <w:rPr>
          <w:color w:val="000101"/>
          <w:spacing w:val="-3"/>
        </w:rPr>
        <w:t> </w:t>
      </w:r>
      <w:r>
        <w:rPr>
          <w:color w:val="000101"/>
        </w:rPr>
        <w:t>a</w:t>
      </w:r>
      <w:r>
        <w:rPr>
          <w:color w:val="000101"/>
          <w:spacing w:val="-2"/>
        </w:rPr>
        <w:t> </w:t>
      </w:r>
      <w:r>
        <w:rPr>
          <w:color w:val="000101"/>
        </w:rPr>
        <w:t>forwarded/originated</w:t>
      </w:r>
      <w:r>
        <w:rPr>
          <w:color w:val="000101"/>
          <w:spacing w:val="-3"/>
        </w:rPr>
        <w:t> </w:t>
      </w:r>
      <w:r>
        <w:rPr>
          <w:color w:val="000101"/>
        </w:rPr>
        <w:t>alert</w:t>
      </w:r>
      <w:r>
        <w:rPr>
          <w:color w:val="000101"/>
          <w:spacing w:val="-2"/>
        </w:rPr>
        <w:t> </w:t>
      </w:r>
      <w:r>
        <w:rPr>
          <w:color w:val="000101"/>
        </w:rPr>
        <w:t>is</w:t>
      </w:r>
      <w:r>
        <w:rPr>
          <w:color w:val="000101"/>
          <w:spacing w:val="-2"/>
        </w:rPr>
        <w:t> </w:t>
      </w:r>
      <w:r>
        <w:rPr>
          <w:color w:val="000101"/>
        </w:rPr>
        <w:t>sent</w:t>
      </w:r>
      <w:r>
        <w:rPr>
          <w:color w:val="000101"/>
          <w:spacing w:val="-2"/>
        </w:rPr>
        <w:t> </w:t>
      </w:r>
      <w:r>
        <w:rPr>
          <w:color w:val="000101"/>
        </w:rPr>
        <w:t>to</w:t>
      </w:r>
      <w:r>
        <w:rPr>
          <w:color w:val="000101"/>
          <w:spacing w:val="-1"/>
        </w:rPr>
        <w:t> </w:t>
      </w:r>
      <w:r>
        <w:rPr>
          <w:color w:val="000101"/>
        </w:rPr>
        <w:t>a</w:t>
      </w:r>
      <w:r>
        <w:rPr>
          <w:color w:val="000101"/>
          <w:spacing w:val="-4"/>
        </w:rPr>
        <w:t> </w:t>
      </w:r>
      <w:r>
        <w:rPr>
          <w:color w:val="000101"/>
        </w:rPr>
        <w:t>DVS644</w:t>
      </w:r>
      <w:r>
        <w:rPr>
          <w:color w:val="000101"/>
          <w:spacing w:val="-2"/>
        </w:rPr>
        <w:t> </w:t>
      </w:r>
      <w:r>
        <w:rPr>
          <w:color w:val="000101"/>
        </w:rPr>
        <w:t>client</w:t>
      </w:r>
      <w:r>
        <w:rPr>
          <w:color w:val="000101"/>
          <w:spacing w:val="-4"/>
        </w:rPr>
        <w:t> </w:t>
      </w:r>
      <w:r>
        <w:rPr>
          <w:color w:val="000101"/>
        </w:rPr>
        <w:t>at</w:t>
      </w:r>
      <w:r>
        <w:rPr>
          <w:color w:val="000101"/>
          <w:spacing w:val="-4"/>
        </w:rPr>
        <w:t> </w:t>
      </w:r>
      <w:r>
        <w:rPr>
          <w:color w:val="000101"/>
        </w:rPr>
        <w:t>a</w:t>
      </w:r>
      <w:r>
        <w:rPr>
          <w:color w:val="000101"/>
          <w:spacing w:val="-2"/>
        </w:rPr>
        <w:t> </w:t>
      </w:r>
      <w:r>
        <w:rPr>
          <w:color w:val="000101"/>
        </w:rPr>
        <w:t>specific</w:t>
      </w:r>
      <w:r>
        <w:rPr>
          <w:color w:val="000101"/>
          <w:spacing w:val="-2"/>
        </w:rPr>
        <w:t> </w:t>
      </w:r>
      <w:r>
        <w:rPr>
          <w:color w:val="000101"/>
        </w:rPr>
        <w:t>IP</w:t>
      </w:r>
      <w:r>
        <w:rPr>
          <w:color w:val="000101"/>
          <w:spacing w:val="-4"/>
        </w:rPr>
        <w:t> </w:t>
      </w:r>
      <w:r>
        <w:rPr>
          <w:color w:val="000101"/>
        </w:rPr>
        <w:t>address,</w:t>
      </w:r>
      <w:r>
        <w:rPr>
          <w:color w:val="000101"/>
          <w:spacing w:val="-2"/>
        </w:rPr>
        <w:t> </w:t>
      </w:r>
      <w:r>
        <w:rPr>
          <w:color w:val="000101"/>
        </w:rPr>
        <w:t>the</w:t>
      </w:r>
      <w:r>
        <w:rPr>
          <w:color w:val="000101"/>
          <w:spacing w:val="-1"/>
        </w:rPr>
        <w:t> </w:t>
      </w:r>
      <w:r>
        <w:rPr>
          <w:color w:val="000101"/>
        </w:rPr>
        <w:t>DVS644/SCTE- 18 MPEG2 system table is generated and sent to the MPEG multiplexor client. Programming this interface controls the number of times the table is sent as a duplicate, from 1-20 times, to insure downstream reception.</w:t>
      </w:r>
    </w:p>
    <w:p>
      <w:pPr>
        <w:pStyle w:val="Heading5"/>
        <w:spacing w:before="120"/>
      </w:pPr>
      <w:r>
        <w:rPr/>
        <w:t>Additional</w:t>
      </w:r>
      <w:r>
        <w:rPr>
          <w:spacing w:val="-7"/>
        </w:rPr>
        <w:t> </w:t>
      </w:r>
      <w:r>
        <w:rPr/>
        <w:t>Start</w:t>
      </w:r>
      <w:r>
        <w:rPr>
          <w:spacing w:val="-6"/>
        </w:rPr>
        <w:t> </w:t>
      </w:r>
      <w:r>
        <w:rPr/>
        <w:t>Delay</w:t>
      </w:r>
      <w:r>
        <w:rPr>
          <w:spacing w:val="-6"/>
        </w:rPr>
        <w:t> </w:t>
      </w:r>
      <w:r>
        <w:rPr/>
        <w:t>Time</w:t>
      </w:r>
      <w:r>
        <w:rPr>
          <w:spacing w:val="-6"/>
        </w:rPr>
        <w:t> </w:t>
      </w:r>
      <w:r>
        <w:rPr>
          <w:spacing w:val="-2"/>
        </w:rPr>
        <w:t>(seconds)</w:t>
      </w:r>
    </w:p>
    <w:p>
      <w:pPr>
        <w:pStyle w:val="BodyText"/>
        <w:ind w:left="120" w:right="602"/>
      </w:pPr>
      <w:r>
        <w:rPr>
          <w:color w:val="000101"/>
        </w:rPr>
        <w:t>This check box allows</w:t>
      </w:r>
      <w:r>
        <w:rPr>
          <w:color w:val="000101"/>
          <w:spacing w:val="-1"/>
        </w:rPr>
        <w:t> </w:t>
      </w:r>
      <w:r>
        <w:rPr>
          <w:color w:val="000101"/>
        </w:rPr>
        <w:t>time</w:t>
      </w:r>
      <w:r>
        <w:rPr>
          <w:color w:val="000101"/>
          <w:spacing w:val="-2"/>
        </w:rPr>
        <w:t> </w:t>
      </w:r>
      <w:r>
        <w:rPr>
          <w:color w:val="000101"/>
        </w:rPr>
        <w:t>to be</w:t>
      </w:r>
      <w:r>
        <w:rPr>
          <w:color w:val="000101"/>
          <w:spacing w:val="-2"/>
        </w:rPr>
        <w:t> </w:t>
      </w:r>
      <w:r>
        <w:rPr>
          <w:color w:val="000101"/>
        </w:rPr>
        <w:t>added before</w:t>
      </w:r>
      <w:r>
        <w:rPr>
          <w:color w:val="000101"/>
          <w:spacing w:val="-2"/>
        </w:rPr>
        <w:t> </w:t>
      </w:r>
      <w:r>
        <w:rPr>
          <w:color w:val="000101"/>
        </w:rPr>
        <w:t>the</w:t>
      </w:r>
      <w:r>
        <w:rPr>
          <w:color w:val="000101"/>
          <w:spacing w:val="-2"/>
        </w:rPr>
        <w:t> </w:t>
      </w:r>
      <w:r>
        <w:rPr>
          <w:color w:val="000101"/>
        </w:rPr>
        <w:t>DVS644/SCTE18 Cable</w:t>
      </w:r>
      <w:r>
        <w:rPr>
          <w:color w:val="000101"/>
          <w:spacing w:val="-2"/>
        </w:rPr>
        <w:t> </w:t>
      </w:r>
      <w:r>
        <w:rPr>
          <w:color w:val="000101"/>
        </w:rPr>
        <w:t>Alert</w:t>
      </w:r>
      <w:r>
        <w:rPr>
          <w:color w:val="000101"/>
          <w:spacing w:val="-2"/>
        </w:rPr>
        <w:t> </w:t>
      </w:r>
      <w:r>
        <w:rPr>
          <w:color w:val="000101"/>
        </w:rPr>
        <w:t>Message is</w:t>
      </w:r>
      <w:r>
        <w:rPr>
          <w:color w:val="000101"/>
          <w:spacing w:val="-2"/>
        </w:rPr>
        <w:t> </w:t>
      </w:r>
      <w:r>
        <w:rPr>
          <w:color w:val="000101"/>
        </w:rPr>
        <w:t>first</w:t>
      </w:r>
      <w:r>
        <w:rPr>
          <w:color w:val="000101"/>
          <w:spacing w:val="-1"/>
        </w:rPr>
        <w:t> </w:t>
      </w:r>
      <w:r>
        <w:rPr>
          <w:color w:val="000101"/>
        </w:rPr>
        <w:t>sent</w:t>
      </w:r>
      <w:r>
        <w:rPr>
          <w:color w:val="000101"/>
          <w:spacing w:val="-2"/>
        </w:rPr>
        <w:t> </w:t>
      </w:r>
      <w:r>
        <w:rPr>
          <w:color w:val="000101"/>
        </w:rPr>
        <w:t>over the</w:t>
      </w:r>
      <w:r>
        <w:rPr>
          <w:color w:val="000101"/>
          <w:spacing w:val="-5"/>
        </w:rPr>
        <w:t> </w:t>
      </w:r>
      <w:r>
        <w:rPr>
          <w:color w:val="000101"/>
        </w:rPr>
        <w:t>network.</w:t>
      </w:r>
      <w:r>
        <w:rPr>
          <w:color w:val="000101"/>
          <w:spacing w:val="-3"/>
        </w:rPr>
        <w:t> </w:t>
      </w:r>
      <w:r>
        <w:rPr>
          <w:color w:val="000101"/>
        </w:rPr>
        <w:t>The</w:t>
      </w:r>
      <w:r>
        <w:rPr>
          <w:color w:val="000101"/>
          <w:spacing w:val="-5"/>
        </w:rPr>
        <w:t> </w:t>
      </w:r>
      <w:r>
        <w:rPr>
          <w:color w:val="000101"/>
        </w:rPr>
        <w:t>formula</w:t>
      </w:r>
      <w:r>
        <w:rPr>
          <w:color w:val="000101"/>
          <w:spacing w:val="-3"/>
        </w:rPr>
        <w:t> </w:t>
      </w:r>
      <w:r>
        <w:rPr>
          <w:color w:val="000101"/>
        </w:rPr>
        <w:t>for</w:t>
      </w:r>
      <w:r>
        <w:rPr>
          <w:color w:val="000101"/>
          <w:spacing w:val="-1"/>
        </w:rPr>
        <w:t> </w:t>
      </w:r>
      <w:r>
        <w:rPr>
          <w:color w:val="000101"/>
        </w:rPr>
        <w:t>the</w:t>
      </w:r>
      <w:r>
        <w:rPr>
          <w:color w:val="000101"/>
          <w:spacing w:val="-5"/>
        </w:rPr>
        <w:t> </w:t>
      </w:r>
      <w:r>
        <w:rPr>
          <w:color w:val="000101"/>
        </w:rPr>
        <w:t>delay</w:t>
      </w:r>
      <w:r>
        <w:rPr>
          <w:color w:val="000101"/>
          <w:spacing w:val="-2"/>
        </w:rPr>
        <w:t> </w:t>
      </w:r>
      <w:r>
        <w:rPr>
          <w:color w:val="000101"/>
        </w:rPr>
        <w:t>time</w:t>
      </w:r>
      <w:r>
        <w:rPr>
          <w:color w:val="000101"/>
          <w:spacing w:val="-2"/>
        </w:rPr>
        <w:t> </w:t>
      </w:r>
      <w:r>
        <w:rPr>
          <w:color w:val="000101"/>
        </w:rPr>
        <w:t>is:</w:t>
      </w:r>
      <w:r>
        <w:rPr>
          <w:color w:val="000101"/>
          <w:spacing w:val="-2"/>
        </w:rPr>
        <w:t> </w:t>
      </w:r>
      <w:r>
        <w:rPr>
          <w:color w:val="000101"/>
        </w:rPr>
        <w:t>Start</w:t>
      </w:r>
      <w:r>
        <w:rPr>
          <w:color w:val="000101"/>
          <w:spacing w:val="-4"/>
        </w:rPr>
        <w:t> </w:t>
      </w:r>
      <w:r>
        <w:rPr>
          <w:color w:val="000101"/>
        </w:rPr>
        <w:t>Delay</w:t>
      </w:r>
      <w:r>
        <w:rPr>
          <w:color w:val="000101"/>
          <w:spacing w:val="-5"/>
        </w:rPr>
        <w:t> </w:t>
      </w:r>
      <w:r>
        <w:rPr>
          <w:color w:val="000101"/>
        </w:rPr>
        <w:t>==</w:t>
      </w:r>
      <w:r>
        <w:rPr>
          <w:color w:val="000101"/>
          <w:spacing w:val="-3"/>
        </w:rPr>
        <w:t> </w:t>
      </w:r>
      <w:r>
        <w:rPr>
          <w:color w:val="000101"/>
        </w:rPr>
        <w:t>(Audio</w:t>
      </w:r>
      <w:r>
        <w:rPr>
          <w:color w:val="000101"/>
          <w:spacing w:val="-2"/>
        </w:rPr>
        <w:t> </w:t>
      </w:r>
      <w:r>
        <w:rPr>
          <w:color w:val="000101"/>
        </w:rPr>
        <w:t>Delay</w:t>
      </w:r>
      <w:r>
        <w:rPr>
          <w:color w:val="000101"/>
          <w:spacing w:val="-4"/>
        </w:rPr>
        <w:t> </w:t>
      </w:r>
      <w:r>
        <w:rPr>
          <w:color w:val="000101"/>
        </w:rPr>
        <w:t>if</w:t>
      </w:r>
      <w:r>
        <w:rPr>
          <w:color w:val="000101"/>
          <w:spacing w:val="-3"/>
        </w:rPr>
        <w:t> </w:t>
      </w:r>
      <w:r>
        <w:rPr>
          <w:color w:val="000101"/>
        </w:rPr>
        <w:t>enabled)</w:t>
      </w:r>
      <w:r>
        <w:rPr>
          <w:color w:val="000101"/>
          <w:spacing w:val="-3"/>
        </w:rPr>
        <w:t> </w:t>
      </w:r>
      <w:r>
        <w:rPr>
          <w:color w:val="000101"/>
        </w:rPr>
        <w:t>+</w:t>
      </w:r>
      <w:r>
        <w:rPr>
          <w:color w:val="000101"/>
          <w:spacing w:val="-3"/>
        </w:rPr>
        <w:t> </w:t>
      </w:r>
      <w:r>
        <w:rPr>
          <w:color w:val="000101"/>
        </w:rPr>
        <w:t>Additional</w:t>
      </w:r>
      <w:r>
        <w:rPr>
          <w:color w:val="000101"/>
          <w:spacing w:val="-2"/>
        </w:rPr>
        <w:t> Time.</w:t>
      </w:r>
    </w:p>
    <w:p>
      <w:pPr>
        <w:pStyle w:val="Heading5"/>
        <w:spacing w:before="120"/>
      </w:pPr>
      <w:r>
        <w:rPr/>
        <w:t>Duration</w:t>
      </w:r>
      <w:r>
        <w:rPr>
          <w:spacing w:val="-7"/>
        </w:rPr>
        <w:t> </w:t>
      </w:r>
      <w:r>
        <w:rPr/>
        <w:t>Extension</w:t>
      </w:r>
      <w:r>
        <w:rPr>
          <w:spacing w:val="-7"/>
        </w:rPr>
        <w:t> </w:t>
      </w:r>
      <w:r>
        <w:rPr/>
        <w:t>Time</w:t>
      </w:r>
      <w:r>
        <w:rPr>
          <w:spacing w:val="-8"/>
        </w:rPr>
        <w:t> </w:t>
      </w:r>
      <w:r>
        <w:rPr>
          <w:spacing w:val="-2"/>
        </w:rPr>
        <w:t>(seconds)</w:t>
      </w:r>
    </w:p>
    <w:p>
      <w:pPr>
        <w:pStyle w:val="BodyText"/>
        <w:spacing w:before="1"/>
        <w:ind w:left="120" w:right="647"/>
      </w:pPr>
      <w:r>
        <w:rPr>
          <w:color w:val="000101"/>
        </w:rPr>
        <w:t>This field allows extra time</w:t>
      </w:r>
      <w:r>
        <w:rPr>
          <w:color w:val="000101"/>
          <w:spacing w:val="-2"/>
        </w:rPr>
        <w:t> </w:t>
      </w:r>
      <w:r>
        <w:rPr>
          <w:color w:val="000101"/>
        </w:rPr>
        <w:t>to be added to the alert duration programmed into the Cable Alert Message </w:t>
      </w:r>
      <w:r>
        <w:rPr>
          <w:b/>
          <w:color w:val="000101"/>
          <w:u w:val="single" w:color="000101"/>
        </w:rPr>
        <w:t>alert_time_remaining</w:t>
      </w:r>
      <w:r>
        <w:rPr>
          <w:b/>
          <w:color w:val="000101"/>
        </w:rPr>
        <w:t> </w:t>
      </w:r>
      <w:r>
        <w:rPr>
          <w:color w:val="000101"/>
        </w:rPr>
        <w:t>field.</w:t>
      </w:r>
      <w:r>
        <w:rPr>
          <w:color w:val="000101"/>
          <w:spacing w:val="-4"/>
        </w:rPr>
        <w:t> </w:t>
      </w:r>
      <w:r>
        <w:rPr>
          <w:color w:val="000101"/>
        </w:rPr>
        <w:t>The</w:t>
      </w:r>
      <w:r>
        <w:rPr>
          <w:color w:val="000101"/>
          <w:spacing w:val="-5"/>
        </w:rPr>
        <w:t> </w:t>
      </w:r>
      <w:r>
        <w:rPr>
          <w:color w:val="000101"/>
        </w:rPr>
        <w:t>maximum</w:t>
      </w:r>
      <w:r>
        <w:rPr>
          <w:color w:val="000101"/>
          <w:spacing w:val="-5"/>
        </w:rPr>
        <w:t> </w:t>
      </w:r>
      <w:r>
        <w:rPr>
          <w:color w:val="000101"/>
        </w:rPr>
        <w:t>time</w:t>
      </w:r>
      <w:r>
        <w:rPr>
          <w:color w:val="000101"/>
          <w:spacing w:val="-2"/>
        </w:rPr>
        <w:t> </w:t>
      </w:r>
      <w:r>
        <w:rPr>
          <w:color w:val="000101"/>
        </w:rPr>
        <w:t>allowed</w:t>
      </w:r>
      <w:r>
        <w:rPr>
          <w:color w:val="000101"/>
          <w:spacing w:val="-3"/>
        </w:rPr>
        <w:t> </w:t>
      </w:r>
      <w:r>
        <w:rPr>
          <w:color w:val="000101"/>
        </w:rPr>
        <w:t>for</w:t>
      </w:r>
      <w:r>
        <w:rPr>
          <w:color w:val="000101"/>
          <w:spacing w:val="-5"/>
        </w:rPr>
        <w:t> </w:t>
      </w:r>
      <w:r>
        <w:rPr>
          <w:color w:val="000101"/>
        </w:rPr>
        <w:t>this field</w:t>
      </w:r>
      <w:r>
        <w:rPr>
          <w:color w:val="000101"/>
          <w:spacing w:val="-4"/>
        </w:rPr>
        <w:t> </w:t>
      </w:r>
      <w:r>
        <w:rPr>
          <w:color w:val="000101"/>
        </w:rPr>
        <w:t>is</w:t>
      </w:r>
      <w:r>
        <w:rPr>
          <w:color w:val="000101"/>
          <w:spacing w:val="-3"/>
        </w:rPr>
        <w:t> </w:t>
      </w:r>
      <w:r>
        <w:rPr>
          <w:color w:val="000101"/>
        </w:rPr>
        <w:t>120</w:t>
      </w:r>
      <w:r>
        <w:rPr>
          <w:color w:val="000101"/>
          <w:spacing w:val="-4"/>
        </w:rPr>
        <w:t> </w:t>
      </w:r>
      <w:r>
        <w:rPr>
          <w:color w:val="000101"/>
        </w:rPr>
        <w:t>seconds.</w:t>
      </w:r>
      <w:r>
        <w:rPr>
          <w:color w:val="000101"/>
          <w:spacing w:val="-3"/>
        </w:rPr>
        <w:t> </w:t>
      </w:r>
      <w:r>
        <w:rPr>
          <w:color w:val="000101"/>
        </w:rPr>
        <w:t>This</w:t>
      </w:r>
      <w:r>
        <w:rPr>
          <w:color w:val="000101"/>
          <w:spacing w:val="-3"/>
        </w:rPr>
        <w:t> </w:t>
      </w:r>
      <w:r>
        <w:rPr>
          <w:color w:val="000101"/>
        </w:rPr>
        <w:t>can</w:t>
      </w:r>
      <w:r>
        <w:rPr>
          <w:color w:val="000101"/>
          <w:spacing w:val="-4"/>
        </w:rPr>
        <w:t> </w:t>
      </w:r>
      <w:r>
        <w:rPr>
          <w:color w:val="000101"/>
        </w:rPr>
        <w:t>be</w:t>
      </w:r>
      <w:r>
        <w:rPr>
          <w:color w:val="000101"/>
          <w:spacing w:val="-2"/>
        </w:rPr>
        <w:t> </w:t>
      </w:r>
      <w:r>
        <w:rPr>
          <w:color w:val="000101"/>
        </w:rPr>
        <w:t>used</w:t>
      </w:r>
      <w:r>
        <w:rPr>
          <w:color w:val="000101"/>
          <w:spacing w:val="-3"/>
        </w:rPr>
        <w:t> </w:t>
      </w:r>
      <w:r>
        <w:rPr>
          <w:color w:val="000101"/>
        </w:rPr>
        <w:t>to guarantee a minimum amount of time for short Weekly Test alerts. The formula for the Alert Duration is: Alert Duration == Audio Duration + Extension Time (max total is 120 seconds).</w:t>
      </w:r>
    </w:p>
    <w:p>
      <w:pPr>
        <w:pStyle w:val="Heading5"/>
        <w:spacing w:before="119"/>
      </w:pPr>
      <w:r>
        <w:rPr/>
        <w:t>All</w:t>
      </w:r>
      <w:r>
        <w:rPr>
          <w:spacing w:val="-4"/>
        </w:rPr>
        <w:t> </w:t>
      </w:r>
      <w:r>
        <w:rPr/>
        <w:t>FIPS</w:t>
      </w:r>
      <w:r>
        <w:rPr>
          <w:spacing w:val="-3"/>
        </w:rPr>
        <w:t> </w:t>
      </w:r>
      <w:r>
        <w:rPr/>
        <w:t>codes</w:t>
      </w:r>
      <w:r>
        <w:rPr>
          <w:spacing w:val="-1"/>
        </w:rPr>
        <w:t> </w:t>
      </w:r>
      <w:r>
        <w:rPr>
          <w:spacing w:val="-2"/>
        </w:rPr>
        <w:t>trigger</w:t>
      </w:r>
    </w:p>
    <w:p>
      <w:pPr>
        <w:pStyle w:val="BodyText"/>
        <w:ind w:left="120" w:right="602"/>
      </w:pPr>
      <w:r>
        <w:rPr>
          <w:color w:val="000101"/>
        </w:rPr>
        <w:t>If enabled, all alert FIPS codes will trigger the DVS644/SCTE18 client interface. In the above screenshot this</w:t>
      </w:r>
      <w:r>
        <w:rPr>
          <w:color w:val="000101"/>
          <w:spacing w:val="-2"/>
        </w:rPr>
        <w:t> </w:t>
      </w:r>
      <w:r>
        <w:rPr>
          <w:color w:val="000101"/>
        </w:rPr>
        <w:t>option</w:t>
      </w:r>
      <w:r>
        <w:rPr>
          <w:color w:val="000101"/>
          <w:spacing w:val="-3"/>
        </w:rPr>
        <w:t> </w:t>
      </w:r>
      <w:r>
        <w:rPr>
          <w:color w:val="000101"/>
        </w:rPr>
        <w:t>is</w:t>
      </w:r>
      <w:r>
        <w:rPr>
          <w:color w:val="000101"/>
          <w:spacing w:val="-4"/>
        </w:rPr>
        <w:t> </w:t>
      </w:r>
      <w:r>
        <w:rPr>
          <w:color w:val="000101"/>
        </w:rPr>
        <w:t>enabled.</w:t>
      </w:r>
      <w:r>
        <w:rPr>
          <w:color w:val="000101"/>
          <w:spacing w:val="-3"/>
        </w:rPr>
        <w:t> </w:t>
      </w:r>
      <w:r>
        <w:rPr>
          <w:color w:val="000101"/>
        </w:rPr>
        <w:t>Click</w:t>
      </w:r>
      <w:r>
        <w:rPr>
          <w:color w:val="000101"/>
          <w:spacing w:val="-3"/>
        </w:rPr>
        <w:t> </w:t>
      </w:r>
      <w:r>
        <w:rPr>
          <w:color w:val="000101"/>
        </w:rPr>
        <w:t>the</w:t>
      </w:r>
      <w:r>
        <w:rPr>
          <w:color w:val="000101"/>
          <w:spacing w:val="-2"/>
        </w:rPr>
        <w:t> </w:t>
      </w:r>
      <w:r>
        <w:rPr>
          <w:color w:val="000101"/>
        </w:rPr>
        <w:t>check</w:t>
      </w:r>
      <w:r>
        <w:rPr>
          <w:color w:val="000101"/>
          <w:spacing w:val="-2"/>
        </w:rPr>
        <w:t> </w:t>
      </w:r>
      <w:r>
        <w:rPr>
          <w:color w:val="000101"/>
        </w:rPr>
        <w:t>box</w:t>
      </w:r>
      <w:r>
        <w:rPr>
          <w:color w:val="000101"/>
          <w:spacing w:val="-4"/>
        </w:rPr>
        <w:t> </w:t>
      </w:r>
      <w:r>
        <w:rPr>
          <w:color w:val="000101"/>
        </w:rPr>
        <w:t>to</w:t>
      </w:r>
      <w:r>
        <w:rPr>
          <w:color w:val="000101"/>
          <w:spacing w:val="-3"/>
        </w:rPr>
        <w:t> </w:t>
      </w:r>
      <w:r>
        <w:rPr>
          <w:color w:val="000101"/>
        </w:rPr>
        <w:t>enable/disable</w:t>
      </w:r>
      <w:r>
        <w:rPr>
          <w:color w:val="000101"/>
          <w:spacing w:val="-2"/>
        </w:rPr>
        <w:t> </w:t>
      </w:r>
      <w:r>
        <w:rPr>
          <w:color w:val="000101"/>
        </w:rPr>
        <w:t>FIPS</w:t>
      </w:r>
      <w:r>
        <w:rPr>
          <w:color w:val="000101"/>
          <w:spacing w:val="-4"/>
        </w:rPr>
        <w:t> </w:t>
      </w:r>
      <w:r>
        <w:rPr>
          <w:color w:val="000101"/>
        </w:rPr>
        <w:t>code</w:t>
      </w:r>
      <w:r>
        <w:rPr>
          <w:color w:val="000101"/>
          <w:spacing w:val="-4"/>
        </w:rPr>
        <w:t> </w:t>
      </w:r>
      <w:r>
        <w:rPr>
          <w:color w:val="000101"/>
        </w:rPr>
        <w:t>filtered</w:t>
      </w:r>
      <w:r>
        <w:rPr>
          <w:color w:val="000101"/>
          <w:spacing w:val="-2"/>
        </w:rPr>
        <w:t> </w:t>
      </w:r>
      <w:r>
        <w:rPr>
          <w:color w:val="000101"/>
        </w:rPr>
        <w:t>trigger</w:t>
      </w:r>
      <w:r>
        <w:rPr>
          <w:color w:val="000101"/>
          <w:spacing w:val="-2"/>
        </w:rPr>
        <w:t> </w:t>
      </w:r>
      <w:r>
        <w:rPr>
          <w:color w:val="000101"/>
        </w:rPr>
        <w:t>control.</w:t>
      </w:r>
      <w:r>
        <w:rPr>
          <w:color w:val="000101"/>
          <w:spacing w:val="-3"/>
        </w:rPr>
        <w:t> </w:t>
      </w:r>
      <w:r>
        <w:rPr>
          <w:color w:val="000101"/>
        </w:rPr>
        <w:t>If</w:t>
      </w:r>
      <w:r>
        <w:rPr>
          <w:color w:val="000101"/>
          <w:spacing w:val="-5"/>
        </w:rPr>
        <w:t> </w:t>
      </w:r>
      <w:r>
        <w:rPr>
          <w:color w:val="000101"/>
        </w:rPr>
        <w:t>disabled, the alert FIPS codes are filtered for at least one specific match as a way to control whether or not DVS644/SCTE18 is triggered. Alerts for specific FIPS areas can be filtered as a way to control whether or not DVS644/SCTE18 is triggered. If </w:t>
      </w:r>
      <w:r>
        <w:rPr>
          <w:b/>
          <w:color w:val="000101"/>
        </w:rPr>
        <w:t>All FIPS codes trigger </w:t>
      </w:r>
      <w:r>
        <w:rPr>
          <w:color w:val="000101"/>
        </w:rPr>
        <w:t>is disabled, select a FIPS Group from the pull- down menu. If any of these FIPS codes are included in the incoming active forwarded/originated alert, the alert will be sent using</w:t>
      </w:r>
      <w:r>
        <w:rPr>
          <w:color w:val="000101"/>
          <w:spacing w:val="-1"/>
        </w:rPr>
        <w:t> </w:t>
      </w:r>
      <w:r>
        <w:rPr>
          <w:color w:val="000101"/>
        </w:rPr>
        <w:t>the DVS644/SCTE18 client. With careful use of this feature, and with</w:t>
      </w:r>
      <w:r>
        <w:rPr>
          <w:color w:val="000101"/>
          <w:spacing w:val="-1"/>
        </w:rPr>
        <w:t> </w:t>
      </w:r>
      <w:r>
        <w:rPr>
          <w:color w:val="000101"/>
        </w:rPr>
        <w:t>multiple clients, one EAS device can serve many different cable regions at the same time.</w:t>
      </w:r>
    </w:p>
    <w:p>
      <w:pPr>
        <w:pStyle w:val="Heading5"/>
        <w:spacing w:before="119"/>
      </w:pPr>
      <w:r>
        <w:rPr/>
        <w:t>All</w:t>
      </w:r>
      <w:r>
        <w:rPr>
          <w:spacing w:val="-4"/>
        </w:rPr>
        <w:t> </w:t>
      </w:r>
      <w:r>
        <w:rPr/>
        <w:t>EAS</w:t>
      </w:r>
      <w:r>
        <w:rPr>
          <w:spacing w:val="-2"/>
        </w:rPr>
        <w:t> </w:t>
      </w:r>
      <w:r>
        <w:rPr/>
        <w:t>codes</w:t>
      </w:r>
      <w:r>
        <w:rPr>
          <w:spacing w:val="-1"/>
        </w:rPr>
        <w:t> </w:t>
      </w:r>
      <w:r>
        <w:rPr>
          <w:spacing w:val="-2"/>
        </w:rPr>
        <w:t>trigger</w:t>
      </w:r>
    </w:p>
    <w:p>
      <w:pPr>
        <w:pStyle w:val="BodyText"/>
        <w:spacing w:before="1"/>
        <w:ind w:left="120" w:right="602"/>
      </w:pPr>
      <w:r>
        <w:rPr/>
        <w:t>If enabled, all EAS codes will trigger the DVS644/SCTE18 client interface. In the above screenshot this option is enabled. Click the check box to enable/disable EAS code filtered trigger control. If disabled, then the alert EAS code is filtered for a specific match as a way to control whether or not DVS644/SCTE18 is triggered. If </w:t>
      </w:r>
      <w:r>
        <w:rPr>
          <w:b/>
        </w:rPr>
        <w:t>All EAS codes trigger </w:t>
      </w:r>
      <w:r>
        <w:rPr/>
        <w:t>is</w:t>
      </w:r>
      <w:r>
        <w:rPr>
          <w:spacing w:val="-2"/>
        </w:rPr>
        <w:t> </w:t>
      </w:r>
      <w:r>
        <w:rPr/>
        <w:t>disabled, select an</w:t>
      </w:r>
      <w:r>
        <w:rPr>
          <w:spacing w:val="-2"/>
        </w:rPr>
        <w:t> </w:t>
      </w:r>
      <w:r>
        <w:rPr/>
        <w:t>EAS Group from the pull-down menu.</w:t>
      </w:r>
      <w:r>
        <w:rPr>
          <w:spacing w:val="-3"/>
        </w:rPr>
        <w:t> </w:t>
      </w:r>
      <w:r>
        <w:rPr/>
        <w:t>If</w:t>
      </w:r>
      <w:r>
        <w:rPr>
          <w:spacing w:val="-2"/>
        </w:rPr>
        <w:t> </w:t>
      </w:r>
      <w:r>
        <w:rPr/>
        <w:t>the</w:t>
      </w:r>
      <w:r>
        <w:rPr>
          <w:spacing w:val="-1"/>
        </w:rPr>
        <w:t> </w:t>
      </w:r>
      <w:r>
        <w:rPr/>
        <w:t>EAS</w:t>
      </w:r>
      <w:r>
        <w:rPr>
          <w:spacing w:val="-5"/>
        </w:rPr>
        <w:t> </w:t>
      </w:r>
      <w:r>
        <w:rPr/>
        <w:t>codes</w:t>
      </w:r>
      <w:r>
        <w:rPr>
          <w:spacing w:val="-2"/>
        </w:rPr>
        <w:t> </w:t>
      </w:r>
      <w:r>
        <w:rPr/>
        <w:t>of</w:t>
      </w:r>
      <w:r>
        <w:rPr>
          <w:spacing w:val="-3"/>
        </w:rPr>
        <w:t> </w:t>
      </w:r>
      <w:r>
        <w:rPr/>
        <w:t>an</w:t>
      </w:r>
      <w:r>
        <w:rPr>
          <w:spacing w:val="-3"/>
        </w:rPr>
        <w:t> </w:t>
      </w:r>
      <w:r>
        <w:rPr/>
        <w:t>active forwarded/originated</w:t>
      </w:r>
      <w:r>
        <w:rPr>
          <w:spacing w:val="-2"/>
        </w:rPr>
        <w:t> </w:t>
      </w:r>
      <w:r>
        <w:rPr/>
        <w:t>alert</w:t>
      </w:r>
      <w:r>
        <w:rPr>
          <w:spacing w:val="-3"/>
        </w:rPr>
        <w:t> </w:t>
      </w:r>
      <w:r>
        <w:rPr/>
        <w:t>match</w:t>
      </w:r>
      <w:r>
        <w:rPr>
          <w:spacing w:val="-2"/>
        </w:rPr>
        <w:t> </w:t>
      </w:r>
      <w:r>
        <w:rPr/>
        <w:t>any</w:t>
      </w:r>
      <w:r>
        <w:rPr>
          <w:spacing w:val="-1"/>
        </w:rPr>
        <w:t> </w:t>
      </w:r>
      <w:r>
        <w:rPr/>
        <w:t>included</w:t>
      </w:r>
      <w:r>
        <w:rPr>
          <w:spacing w:val="-3"/>
        </w:rPr>
        <w:t> </w:t>
      </w:r>
      <w:r>
        <w:rPr/>
        <w:t>in</w:t>
      </w:r>
      <w:r>
        <w:rPr>
          <w:spacing w:val="-3"/>
        </w:rPr>
        <w:t> </w:t>
      </w:r>
      <w:r>
        <w:rPr/>
        <w:t>the</w:t>
      </w:r>
      <w:r>
        <w:rPr>
          <w:spacing w:val="-1"/>
        </w:rPr>
        <w:t> </w:t>
      </w:r>
      <w:r>
        <w:rPr/>
        <w:t>EAS</w:t>
      </w:r>
      <w:r>
        <w:rPr>
          <w:spacing w:val="-3"/>
        </w:rPr>
        <w:t> </w:t>
      </w:r>
      <w:r>
        <w:rPr/>
        <w:t>Group,</w:t>
      </w:r>
      <w:r>
        <w:rPr>
          <w:spacing w:val="-4"/>
        </w:rPr>
        <w:t> </w:t>
      </w:r>
      <w:r>
        <w:rPr/>
        <w:t>the alert will be sent using the DVS644/SCTE18 client. With careful use of this feature, and with multiple clients, one EAS device can serve many different cable regions at the same time.</w:t>
      </w:r>
    </w:p>
    <w:p>
      <w:pPr>
        <w:pStyle w:val="BodyText"/>
        <w:spacing w:before="122"/>
        <w:ind w:left="120"/>
      </w:pPr>
      <w:r>
        <w:rPr/>
        <w:t>When</w:t>
      </w:r>
      <w:r>
        <w:rPr>
          <w:spacing w:val="-6"/>
        </w:rPr>
        <w:t> </w:t>
      </w:r>
      <w:r>
        <w:rPr/>
        <w:t>you</w:t>
      </w:r>
      <w:r>
        <w:rPr>
          <w:spacing w:val="-3"/>
        </w:rPr>
        <w:t> </w:t>
      </w:r>
      <w:r>
        <w:rPr/>
        <w:t>finish</w:t>
      </w:r>
      <w:r>
        <w:rPr>
          <w:spacing w:val="-6"/>
        </w:rPr>
        <w:t> </w:t>
      </w:r>
      <w:r>
        <w:rPr/>
        <w:t>making</w:t>
      </w:r>
      <w:r>
        <w:rPr>
          <w:spacing w:val="-2"/>
        </w:rPr>
        <w:t> </w:t>
      </w:r>
      <w:r>
        <w:rPr/>
        <w:t>changes,</w:t>
      </w:r>
      <w:r>
        <w:rPr>
          <w:spacing w:val="-2"/>
        </w:rPr>
        <w:t> </w:t>
      </w:r>
      <w:r>
        <w:rPr/>
        <w:t>click</w:t>
      </w:r>
      <w:r>
        <w:rPr>
          <w:spacing w:val="-4"/>
        </w:rPr>
        <w:t> </w:t>
      </w:r>
      <w:r>
        <w:rPr>
          <w:b/>
        </w:rPr>
        <w:t>Accept</w:t>
      </w:r>
      <w:r>
        <w:rPr>
          <w:b/>
          <w:spacing w:val="-4"/>
        </w:rPr>
        <w:t> </w:t>
      </w:r>
      <w:r>
        <w:rPr>
          <w:b/>
        </w:rPr>
        <w:t>Changes</w:t>
      </w:r>
      <w:r>
        <w:rPr>
          <w:b/>
          <w:spacing w:val="-2"/>
        </w:rPr>
        <w:t> </w:t>
      </w:r>
      <w:r>
        <w:rPr/>
        <w:t>to</w:t>
      </w:r>
      <w:r>
        <w:rPr>
          <w:spacing w:val="-1"/>
        </w:rPr>
        <w:t> </w:t>
      </w:r>
      <w:r>
        <w:rPr/>
        <w:t>save</w:t>
      </w:r>
      <w:r>
        <w:rPr>
          <w:spacing w:val="-4"/>
        </w:rPr>
        <w:t> </w:t>
      </w:r>
      <w:r>
        <w:rPr/>
        <w:t>the</w:t>
      </w:r>
      <w:r>
        <w:rPr>
          <w:spacing w:val="-2"/>
        </w:rPr>
        <w:t> configuration.</w:t>
      </w:r>
    </w:p>
    <w:p>
      <w:pPr>
        <w:spacing w:after="0"/>
        <w:sectPr>
          <w:pgSz w:w="12240" w:h="15840"/>
          <w:pgMar w:header="737" w:footer="1247" w:top="1220" w:bottom="1460" w:left="1320" w:right="840"/>
        </w:sectPr>
      </w:pPr>
    </w:p>
    <w:p>
      <w:pPr>
        <w:pStyle w:val="BodyText"/>
        <w:rPr>
          <w:sz w:val="20"/>
        </w:rPr>
      </w:pPr>
    </w:p>
    <w:p>
      <w:pPr>
        <w:pStyle w:val="BodyText"/>
        <w:rPr>
          <w:sz w:val="20"/>
        </w:rPr>
      </w:pPr>
    </w:p>
    <w:p>
      <w:pPr>
        <w:pStyle w:val="BodyText"/>
        <w:rPr>
          <w:sz w:val="20"/>
        </w:rPr>
      </w:pPr>
    </w:p>
    <w:p>
      <w:pPr>
        <w:pStyle w:val="Heading4"/>
        <w:spacing w:line="240" w:lineRule="auto" w:before="196"/>
      </w:pPr>
      <w:r>
        <w:rPr/>
        <w:t>Stream</w:t>
      </w:r>
      <w:r>
        <w:rPr>
          <w:spacing w:val="-2"/>
        </w:rPr>
        <w:t> </w:t>
      </w:r>
      <w:r>
        <w:rPr>
          <w:spacing w:val="-4"/>
        </w:rPr>
        <w:t>MPEG</w:t>
      </w:r>
    </w:p>
    <w:p>
      <w:pPr>
        <w:pStyle w:val="BodyText"/>
        <w:spacing w:before="120"/>
        <w:ind w:left="120"/>
        <w:rPr>
          <w:b/>
        </w:rPr>
      </w:pPr>
      <w:r>
        <w:rPr/>
        <w:t>If</w:t>
      </w:r>
      <w:r>
        <w:rPr>
          <w:spacing w:val="-5"/>
        </w:rPr>
        <w:t> </w:t>
      </w:r>
      <w:r>
        <w:rPr/>
        <w:t>Streaming</w:t>
      </w:r>
      <w:r>
        <w:rPr>
          <w:spacing w:val="-4"/>
        </w:rPr>
        <w:t> </w:t>
      </w:r>
      <w:r>
        <w:rPr/>
        <w:t>MPEG</w:t>
      </w:r>
      <w:r>
        <w:rPr>
          <w:spacing w:val="-6"/>
        </w:rPr>
        <w:t> </w:t>
      </w:r>
      <w:r>
        <w:rPr/>
        <w:t>hardware/software</w:t>
      </w:r>
      <w:r>
        <w:rPr>
          <w:spacing w:val="-2"/>
        </w:rPr>
        <w:t> </w:t>
      </w:r>
      <w:r>
        <w:rPr/>
        <w:t>is</w:t>
      </w:r>
      <w:r>
        <w:rPr>
          <w:spacing w:val="-3"/>
        </w:rPr>
        <w:t> </w:t>
      </w:r>
      <w:r>
        <w:rPr/>
        <w:t>available</w:t>
      </w:r>
      <w:r>
        <w:rPr>
          <w:spacing w:val="-4"/>
        </w:rPr>
        <w:t> </w:t>
      </w:r>
      <w:r>
        <w:rPr/>
        <w:t>on</w:t>
      </w:r>
      <w:r>
        <w:rPr>
          <w:spacing w:val="-6"/>
        </w:rPr>
        <w:t> </w:t>
      </w:r>
      <w:r>
        <w:rPr/>
        <w:t>the</w:t>
      </w:r>
      <w:r>
        <w:rPr>
          <w:spacing w:val="-3"/>
        </w:rPr>
        <w:t> </w:t>
      </w:r>
      <w:r>
        <w:rPr/>
        <w:t>EAS</w:t>
      </w:r>
      <w:r>
        <w:rPr>
          <w:spacing w:val="-4"/>
        </w:rPr>
        <w:t> </w:t>
      </w:r>
      <w:r>
        <w:rPr/>
        <w:t>device,</w:t>
      </w:r>
      <w:r>
        <w:rPr>
          <w:spacing w:val="-2"/>
        </w:rPr>
        <w:t> </w:t>
      </w:r>
      <w:r>
        <w:rPr/>
        <w:t>a</w:t>
      </w:r>
      <w:r>
        <w:rPr>
          <w:spacing w:val="-2"/>
        </w:rPr>
        <w:t> </w:t>
      </w:r>
      <w:r>
        <w:rPr/>
        <w:t>sub-tab</w:t>
      </w:r>
      <w:r>
        <w:rPr>
          <w:spacing w:val="-8"/>
        </w:rPr>
        <w:t> </w:t>
      </w:r>
      <w:r>
        <w:rPr/>
        <w:t>will</w:t>
      </w:r>
      <w:r>
        <w:rPr>
          <w:spacing w:val="-3"/>
        </w:rPr>
        <w:t> </w:t>
      </w:r>
      <w:r>
        <w:rPr/>
        <w:t>display</w:t>
      </w:r>
      <w:r>
        <w:rPr>
          <w:spacing w:val="-2"/>
        </w:rPr>
        <w:t> </w:t>
      </w:r>
      <w:r>
        <w:rPr/>
        <w:t>under</w:t>
      </w:r>
      <w:r>
        <w:rPr>
          <w:spacing w:val="-4"/>
        </w:rPr>
        <w:t> </w:t>
      </w:r>
      <w:r>
        <w:rPr>
          <w:b/>
          <w:spacing w:val="-2"/>
        </w:rPr>
        <w:t>Setup</w:t>
      </w:r>
    </w:p>
    <w:p>
      <w:pPr>
        <w:pStyle w:val="ListParagraph"/>
        <w:numPr>
          <w:ilvl w:val="0"/>
          <w:numId w:val="43"/>
        </w:numPr>
        <w:tabs>
          <w:tab w:pos="282" w:val="left" w:leader="none"/>
        </w:tabs>
        <w:spacing w:line="240" w:lineRule="auto" w:before="0" w:after="0"/>
        <w:ind w:left="120" w:right="601" w:firstLine="0"/>
        <w:jc w:val="left"/>
        <w:rPr>
          <w:sz w:val="22"/>
        </w:rPr>
      </w:pPr>
      <w:r>
        <w:rPr>
          <w:b/>
          <w:sz w:val="22"/>
        </w:rPr>
        <w:t>Net</w:t>
      </w:r>
      <w:r>
        <w:rPr>
          <w:b/>
          <w:spacing w:val="-4"/>
          <w:sz w:val="22"/>
        </w:rPr>
        <w:t> </w:t>
      </w:r>
      <w:r>
        <w:rPr>
          <w:b/>
          <w:sz w:val="22"/>
        </w:rPr>
        <w:t>Alerts</w:t>
      </w:r>
      <w:r>
        <w:rPr>
          <w:b/>
          <w:spacing w:val="-3"/>
          <w:sz w:val="22"/>
        </w:rPr>
        <w:t> </w:t>
      </w:r>
      <w:r>
        <w:rPr>
          <w:sz w:val="22"/>
        </w:rPr>
        <w:t>that</w:t>
      </w:r>
      <w:r>
        <w:rPr>
          <w:spacing w:val="-4"/>
          <w:sz w:val="22"/>
        </w:rPr>
        <w:t> </w:t>
      </w:r>
      <w:r>
        <w:rPr>
          <w:sz w:val="22"/>
        </w:rPr>
        <w:t>allows</w:t>
      </w:r>
      <w:r>
        <w:rPr>
          <w:spacing w:val="-1"/>
          <w:sz w:val="22"/>
        </w:rPr>
        <w:t> </w:t>
      </w:r>
      <w:r>
        <w:rPr>
          <w:sz w:val="22"/>
        </w:rPr>
        <w:t>configuration</w:t>
      </w:r>
      <w:r>
        <w:rPr>
          <w:spacing w:val="-2"/>
          <w:sz w:val="22"/>
        </w:rPr>
        <w:t> </w:t>
      </w:r>
      <w:r>
        <w:rPr>
          <w:sz w:val="22"/>
        </w:rPr>
        <w:t>of</w:t>
      </w:r>
      <w:r>
        <w:rPr>
          <w:spacing w:val="-4"/>
          <w:sz w:val="22"/>
        </w:rPr>
        <w:t> </w:t>
      </w:r>
      <w:r>
        <w:rPr>
          <w:sz w:val="22"/>
        </w:rPr>
        <w:t>up</w:t>
      </w:r>
      <w:r>
        <w:rPr>
          <w:spacing w:val="-3"/>
          <w:sz w:val="22"/>
        </w:rPr>
        <w:t> </w:t>
      </w:r>
      <w:r>
        <w:rPr>
          <w:sz w:val="22"/>
        </w:rPr>
        <w:t>to</w:t>
      </w:r>
      <w:r>
        <w:rPr>
          <w:spacing w:val="-1"/>
          <w:sz w:val="22"/>
        </w:rPr>
        <w:t> </w:t>
      </w:r>
      <w:r>
        <w:rPr>
          <w:sz w:val="22"/>
        </w:rPr>
        <w:t>two</w:t>
      </w:r>
      <w:r>
        <w:rPr>
          <w:spacing w:val="-3"/>
          <w:sz w:val="22"/>
        </w:rPr>
        <w:t> </w:t>
      </w:r>
      <w:r>
        <w:rPr>
          <w:sz w:val="22"/>
        </w:rPr>
        <w:t>client</w:t>
      </w:r>
      <w:r>
        <w:rPr>
          <w:spacing w:val="-2"/>
          <w:sz w:val="22"/>
        </w:rPr>
        <w:t> </w:t>
      </w:r>
      <w:r>
        <w:rPr>
          <w:sz w:val="22"/>
        </w:rPr>
        <w:t>targets.</w:t>
      </w:r>
      <w:r>
        <w:rPr>
          <w:spacing w:val="-2"/>
          <w:sz w:val="22"/>
        </w:rPr>
        <w:t> </w:t>
      </w:r>
      <w:r>
        <w:rPr>
          <w:sz w:val="22"/>
        </w:rPr>
        <w:t>As</w:t>
      </w:r>
      <w:r>
        <w:rPr>
          <w:spacing w:val="-2"/>
          <w:sz w:val="22"/>
        </w:rPr>
        <w:t> </w:t>
      </w:r>
      <w:r>
        <w:rPr>
          <w:sz w:val="22"/>
        </w:rPr>
        <w:t>in</w:t>
      </w:r>
      <w:r>
        <w:rPr>
          <w:spacing w:val="-5"/>
          <w:sz w:val="22"/>
        </w:rPr>
        <w:t> </w:t>
      </w:r>
      <w:r>
        <w:rPr>
          <w:sz w:val="22"/>
        </w:rPr>
        <w:t>the</w:t>
      </w:r>
      <w:r>
        <w:rPr>
          <w:spacing w:val="-4"/>
          <w:sz w:val="22"/>
        </w:rPr>
        <w:t> </w:t>
      </w:r>
      <w:r>
        <w:rPr>
          <w:sz w:val="22"/>
        </w:rPr>
        <w:t>other</w:t>
      </w:r>
      <w:r>
        <w:rPr>
          <w:spacing w:val="-7"/>
          <w:sz w:val="22"/>
        </w:rPr>
        <w:t> </w:t>
      </w:r>
      <w:r>
        <w:rPr>
          <w:sz w:val="22"/>
        </w:rPr>
        <w:t>Net</w:t>
      </w:r>
      <w:r>
        <w:rPr>
          <w:spacing w:val="-2"/>
          <w:sz w:val="22"/>
        </w:rPr>
        <w:t> </w:t>
      </w:r>
      <w:r>
        <w:rPr>
          <w:sz w:val="22"/>
        </w:rPr>
        <w:t>Alert</w:t>
      </w:r>
      <w:r>
        <w:rPr>
          <w:spacing w:val="-4"/>
          <w:sz w:val="22"/>
        </w:rPr>
        <w:t> </w:t>
      </w:r>
      <w:r>
        <w:rPr>
          <w:sz w:val="22"/>
        </w:rPr>
        <w:t>pages,</w:t>
      </w:r>
      <w:r>
        <w:rPr>
          <w:spacing w:val="-1"/>
          <w:sz w:val="22"/>
        </w:rPr>
        <w:t> </w:t>
      </w:r>
      <w:r>
        <w:rPr>
          <w:sz w:val="22"/>
        </w:rPr>
        <w:t>use</w:t>
      </w:r>
      <w:r>
        <w:rPr>
          <w:spacing w:val="-1"/>
          <w:sz w:val="22"/>
        </w:rPr>
        <w:t> </w:t>
      </w:r>
      <w:r>
        <w:rPr>
          <w:sz w:val="22"/>
        </w:rPr>
        <w:t>the </w:t>
      </w:r>
      <w:r>
        <w:rPr>
          <w:b/>
          <w:sz w:val="22"/>
        </w:rPr>
        <w:t>Forwarded Alerts stream </w:t>
      </w:r>
      <w:r>
        <w:rPr>
          <w:sz w:val="22"/>
        </w:rPr>
        <w:t>and/or the </w:t>
      </w:r>
      <w:r>
        <w:rPr>
          <w:b/>
          <w:sz w:val="22"/>
        </w:rPr>
        <w:t>Encoder Originated Alerts stream </w:t>
      </w:r>
      <w:r>
        <w:rPr>
          <w:sz w:val="22"/>
        </w:rPr>
        <w:t>check boxes to enable/disable the use of streaming MPEG clients when alerts are forwarded and/or originated.</w:t>
      </w:r>
    </w:p>
    <w:p>
      <w:pPr>
        <w:pStyle w:val="BodyText"/>
        <w:spacing w:before="118"/>
        <w:ind w:left="120" w:right="675"/>
      </w:pPr>
      <w:r>
        <w:rPr>
          <w:color w:val="000101"/>
        </w:rPr>
        <w:t>Addition/deletion, configuration, and enable/disable for each client interface is handled like other Net Alert interfaces described above. Unlike those interfaces, there are a few global settings that affect all streaming clients. These control the video/audio format and encoding bitrate of the stream (from the hardware). The user can also program Audio/Video, Audio only, or Video only being encoded. To account</w:t>
      </w:r>
      <w:r>
        <w:rPr>
          <w:color w:val="000101"/>
          <w:spacing w:val="-1"/>
        </w:rPr>
        <w:t> </w:t>
      </w:r>
      <w:r>
        <w:rPr>
          <w:color w:val="000101"/>
        </w:rPr>
        <w:t>for</w:t>
      </w:r>
      <w:r>
        <w:rPr>
          <w:color w:val="000101"/>
          <w:spacing w:val="-4"/>
        </w:rPr>
        <w:t> </w:t>
      </w:r>
      <w:r>
        <w:rPr>
          <w:color w:val="000101"/>
        </w:rPr>
        <w:t>the</w:t>
      </w:r>
      <w:r>
        <w:rPr>
          <w:color w:val="000101"/>
          <w:spacing w:val="-2"/>
        </w:rPr>
        <w:t> </w:t>
      </w:r>
      <w:r>
        <w:rPr>
          <w:color w:val="000101"/>
        </w:rPr>
        <w:t>latency</w:t>
      </w:r>
      <w:r>
        <w:rPr>
          <w:color w:val="000101"/>
          <w:spacing w:val="-1"/>
        </w:rPr>
        <w:t> </w:t>
      </w:r>
      <w:r>
        <w:rPr>
          <w:color w:val="000101"/>
        </w:rPr>
        <w:t>of</w:t>
      </w:r>
      <w:r>
        <w:rPr>
          <w:color w:val="000101"/>
          <w:spacing w:val="-4"/>
        </w:rPr>
        <w:t> </w:t>
      </w:r>
      <w:r>
        <w:rPr>
          <w:color w:val="000101"/>
        </w:rPr>
        <w:t>starting</w:t>
      </w:r>
      <w:r>
        <w:rPr>
          <w:color w:val="000101"/>
          <w:spacing w:val="-2"/>
        </w:rPr>
        <w:t> </w:t>
      </w:r>
      <w:r>
        <w:rPr>
          <w:color w:val="000101"/>
        </w:rPr>
        <w:t>up</w:t>
      </w:r>
      <w:r>
        <w:rPr>
          <w:color w:val="000101"/>
          <w:spacing w:val="-3"/>
        </w:rPr>
        <w:t> </w:t>
      </w:r>
      <w:r>
        <w:rPr>
          <w:color w:val="000101"/>
        </w:rPr>
        <w:t>stream</w:t>
      </w:r>
      <w:r>
        <w:rPr>
          <w:color w:val="000101"/>
          <w:spacing w:val="-3"/>
        </w:rPr>
        <w:t> </w:t>
      </w:r>
      <w:r>
        <w:rPr>
          <w:color w:val="000101"/>
        </w:rPr>
        <w:t>encoding</w:t>
      </w:r>
      <w:r>
        <w:rPr>
          <w:color w:val="000101"/>
          <w:spacing w:val="-3"/>
        </w:rPr>
        <w:t> </w:t>
      </w:r>
      <w:r>
        <w:rPr>
          <w:color w:val="000101"/>
        </w:rPr>
        <w:t>and</w:t>
      </w:r>
      <w:r>
        <w:rPr>
          <w:color w:val="000101"/>
          <w:spacing w:val="-2"/>
        </w:rPr>
        <w:t> </w:t>
      </w:r>
      <w:r>
        <w:rPr>
          <w:color w:val="000101"/>
        </w:rPr>
        <w:t>actually</w:t>
      </w:r>
      <w:r>
        <w:rPr>
          <w:color w:val="000101"/>
          <w:spacing w:val="-4"/>
        </w:rPr>
        <w:t> </w:t>
      </w:r>
      <w:r>
        <w:rPr>
          <w:color w:val="000101"/>
        </w:rPr>
        <w:t>streaming,</w:t>
      </w:r>
      <w:r>
        <w:rPr>
          <w:color w:val="000101"/>
          <w:spacing w:val="-1"/>
        </w:rPr>
        <w:t> </w:t>
      </w:r>
      <w:r>
        <w:rPr>
          <w:color w:val="000101"/>
        </w:rPr>
        <w:t>a</w:t>
      </w:r>
      <w:r>
        <w:rPr>
          <w:color w:val="000101"/>
          <w:spacing w:val="-4"/>
        </w:rPr>
        <w:t> </w:t>
      </w:r>
      <w:r>
        <w:rPr>
          <w:color w:val="000101"/>
        </w:rPr>
        <w:t>delay</w:t>
      </w:r>
      <w:r>
        <w:rPr>
          <w:color w:val="000101"/>
          <w:spacing w:val="-4"/>
        </w:rPr>
        <w:t> </w:t>
      </w:r>
      <w:r>
        <w:rPr>
          <w:color w:val="000101"/>
        </w:rPr>
        <w:t>of</w:t>
      </w:r>
      <w:r>
        <w:rPr>
          <w:color w:val="000101"/>
          <w:spacing w:val="-1"/>
        </w:rPr>
        <w:t> </w:t>
      </w:r>
      <w:r>
        <w:rPr>
          <w:color w:val="000101"/>
        </w:rPr>
        <w:t>a</w:t>
      </w:r>
      <w:r>
        <w:rPr>
          <w:color w:val="000101"/>
          <w:spacing w:val="-4"/>
        </w:rPr>
        <w:t> </w:t>
      </w:r>
      <w:r>
        <w:rPr>
          <w:color w:val="000101"/>
        </w:rPr>
        <w:t>few</w:t>
      </w:r>
      <w:r>
        <w:rPr>
          <w:color w:val="000101"/>
          <w:spacing w:val="-3"/>
        </w:rPr>
        <w:t> </w:t>
      </w:r>
      <w:r>
        <w:rPr>
          <w:color w:val="000101"/>
        </w:rPr>
        <w:t>seconds is needed before audio is played for a net forwarded/originated alert. Audio delay status and a link to the configuration field for audio delay is provided.</w:t>
      </w:r>
    </w:p>
    <w:p>
      <w:pPr>
        <w:pStyle w:val="BodyText"/>
        <w:spacing w:before="9"/>
        <w:rPr>
          <w:sz w:val="3"/>
        </w:rPr>
      </w:pPr>
      <w:r>
        <w:rPr/>
        <w:pict>
          <v:group style="position:absolute;margin-left:107.254997pt;margin-top:3.550391pt;width:397.1pt;height:356.85pt;mso-position-horizontal-relative:page;mso-position-vertical-relative:paragraph;z-index:-15656960;mso-wrap-distance-left:0;mso-wrap-distance-right:0" id="docshapegroup482" coordorigin="2145,71" coordsize="7942,7137" alt="Graphical user interface, text, application  Description automatically generated">
            <v:shape style="position:absolute;left:2188;top:140;width:7875;height:6998" type="#_x0000_t75" id="docshape483" alt="Graphical user interface, text, application  Description automatically generated" stroked="false">
              <v:imagedata r:id="rId171" o:title=""/>
            </v:shape>
            <v:rect style="position:absolute;left:2152;top:78;width:7927;height:7122" id="docshape484" filled="false" stroked="true" strokeweight=".75pt" strokecolor="#001f5f">
              <v:stroke dashstyle="solid"/>
            </v:rect>
            <w10:wrap type="topAndBottom"/>
          </v:group>
        </w:pict>
      </w:r>
    </w:p>
    <w:p>
      <w:pPr>
        <w:spacing w:before="22"/>
        <w:ind w:left="145" w:right="624" w:firstLine="0"/>
        <w:jc w:val="center"/>
        <w:rPr>
          <w:b/>
          <w:sz w:val="20"/>
        </w:rPr>
      </w:pPr>
      <w:r>
        <w:rPr>
          <w:b/>
          <w:color w:val="211F1F"/>
          <w:sz w:val="20"/>
        </w:rPr>
        <w:t>Stream</w:t>
      </w:r>
      <w:r>
        <w:rPr>
          <w:b/>
          <w:color w:val="211F1F"/>
          <w:spacing w:val="-8"/>
          <w:sz w:val="20"/>
        </w:rPr>
        <w:t> </w:t>
      </w:r>
      <w:r>
        <w:rPr>
          <w:b/>
          <w:color w:val="211F1F"/>
          <w:sz w:val="20"/>
        </w:rPr>
        <w:t>MPEG</w:t>
      </w:r>
      <w:r>
        <w:rPr>
          <w:b/>
          <w:color w:val="211F1F"/>
          <w:spacing w:val="-7"/>
          <w:sz w:val="20"/>
        </w:rPr>
        <w:t> </w:t>
      </w:r>
      <w:r>
        <w:rPr>
          <w:b/>
          <w:color w:val="211F1F"/>
          <w:sz w:val="20"/>
        </w:rPr>
        <w:t>Sub-</w:t>
      </w:r>
      <w:r>
        <w:rPr>
          <w:b/>
          <w:color w:val="211F1F"/>
          <w:spacing w:val="-5"/>
          <w:sz w:val="20"/>
        </w:rPr>
        <w:t>Tab</w:t>
      </w:r>
    </w:p>
    <w:p>
      <w:pPr>
        <w:pStyle w:val="BodyText"/>
        <w:spacing w:before="116"/>
        <w:ind w:left="120" w:right="602"/>
      </w:pPr>
      <w:r>
        <w:rPr>
          <w:color w:val="000101"/>
        </w:rPr>
        <w:t>Streaming</w:t>
      </w:r>
      <w:r>
        <w:rPr>
          <w:color w:val="000101"/>
          <w:spacing w:val="-2"/>
        </w:rPr>
        <w:t> </w:t>
      </w:r>
      <w:r>
        <w:rPr>
          <w:color w:val="000101"/>
        </w:rPr>
        <w:t>MPEG requires</w:t>
      </w:r>
      <w:r>
        <w:rPr>
          <w:color w:val="000101"/>
          <w:spacing w:val="-3"/>
        </w:rPr>
        <w:t> </w:t>
      </w:r>
      <w:r>
        <w:rPr>
          <w:color w:val="000101"/>
        </w:rPr>
        <w:t>very few</w:t>
      </w:r>
      <w:r>
        <w:rPr>
          <w:color w:val="000101"/>
          <w:spacing w:val="-1"/>
        </w:rPr>
        <w:t> </w:t>
      </w:r>
      <w:r>
        <w:rPr>
          <w:color w:val="000101"/>
        </w:rPr>
        <w:t>configuration fields. A </w:t>
      </w:r>
      <w:r>
        <w:rPr>
          <w:b/>
          <w:color w:val="000101"/>
        </w:rPr>
        <w:t>Remote Host Unicast</w:t>
      </w:r>
      <w:r>
        <w:rPr>
          <w:b/>
          <w:color w:val="000101"/>
          <w:spacing w:val="-2"/>
        </w:rPr>
        <w:t> </w:t>
      </w:r>
      <w:r>
        <w:rPr>
          <w:b/>
          <w:color w:val="000101"/>
        </w:rPr>
        <w:t>or</w:t>
      </w:r>
      <w:r>
        <w:rPr>
          <w:b/>
          <w:color w:val="000101"/>
          <w:spacing w:val="-1"/>
        </w:rPr>
        <w:t> </w:t>
      </w:r>
      <w:r>
        <w:rPr>
          <w:b/>
          <w:color w:val="000101"/>
        </w:rPr>
        <w:t>Multicast</w:t>
      </w:r>
      <w:r>
        <w:rPr>
          <w:b/>
          <w:color w:val="000101"/>
          <w:spacing w:val="-2"/>
        </w:rPr>
        <w:t> </w:t>
      </w:r>
      <w:r>
        <w:rPr>
          <w:b/>
          <w:color w:val="000101"/>
        </w:rPr>
        <w:t>IP</w:t>
      </w:r>
      <w:r>
        <w:rPr>
          <w:b/>
          <w:color w:val="000101"/>
          <w:spacing w:val="-1"/>
        </w:rPr>
        <w:t> </w:t>
      </w:r>
      <w:r>
        <w:rPr>
          <w:b/>
          <w:color w:val="000101"/>
        </w:rPr>
        <w:t>Address </w:t>
      </w:r>
      <w:r>
        <w:rPr>
          <w:color w:val="000101"/>
        </w:rPr>
        <w:t>must</w:t>
      </w:r>
      <w:r>
        <w:rPr>
          <w:color w:val="000101"/>
          <w:spacing w:val="-1"/>
        </w:rPr>
        <w:t> </w:t>
      </w:r>
      <w:r>
        <w:rPr>
          <w:color w:val="000101"/>
        </w:rPr>
        <w:t>be</w:t>
      </w:r>
      <w:r>
        <w:rPr>
          <w:color w:val="000101"/>
          <w:spacing w:val="-1"/>
        </w:rPr>
        <w:t> </w:t>
      </w:r>
      <w:r>
        <w:rPr>
          <w:color w:val="000101"/>
        </w:rPr>
        <w:t>set,</w:t>
      </w:r>
      <w:r>
        <w:rPr>
          <w:color w:val="000101"/>
          <w:spacing w:val="-1"/>
        </w:rPr>
        <w:t> </w:t>
      </w:r>
      <w:r>
        <w:rPr>
          <w:color w:val="000101"/>
        </w:rPr>
        <w:t>along</w:t>
      </w:r>
      <w:r>
        <w:rPr>
          <w:color w:val="000101"/>
          <w:spacing w:val="-2"/>
        </w:rPr>
        <w:t> </w:t>
      </w:r>
      <w:r>
        <w:rPr>
          <w:color w:val="000101"/>
        </w:rPr>
        <w:t>with</w:t>
      </w:r>
      <w:r>
        <w:rPr>
          <w:color w:val="000101"/>
          <w:spacing w:val="-4"/>
        </w:rPr>
        <w:t> </w:t>
      </w:r>
      <w:r>
        <w:rPr>
          <w:color w:val="000101"/>
        </w:rPr>
        <w:t>a</w:t>
      </w:r>
      <w:r>
        <w:rPr>
          <w:color w:val="000101"/>
          <w:spacing w:val="-2"/>
        </w:rPr>
        <w:t> </w:t>
      </w:r>
      <w:r>
        <w:rPr>
          <w:color w:val="000101"/>
        </w:rPr>
        <w:t>port.</w:t>
      </w:r>
      <w:r>
        <w:rPr>
          <w:color w:val="000101"/>
          <w:spacing w:val="-2"/>
        </w:rPr>
        <w:t> </w:t>
      </w:r>
      <w:r>
        <w:rPr>
          <w:color w:val="000101"/>
        </w:rPr>
        <w:t>The</w:t>
      </w:r>
      <w:r>
        <w:rPr>
          <w:color w:val="000101"/>
          <w:spacing w:val="-1"/>
        </w:rPr>
        <w:t> </w:t>
      </w:r>
      <w:r>
        <w:rPr>
          <w:b/>
          <w:color w:val="000101"/>
        </w:rPr>
        <w:t>Multicast</w:t>
      </w:r>
      <w:r>
        <w:rPr>
          <w:b/>
          <w:color w:val="000101"/>
          <w:spacing w:val="-4"/>
        </w:rPr>
        <w:t> </w:t>
      </w:r>
      <w:r>
        <w:rPr>
          <w:b/>
          <w:color w:val="000101"/>
        </w:rPr>
        <w:t>TTL</w:t>
      </w:r>
      <w:r>
        <w:rPr>
          <w:b/>
          <w:color w:val="000101"/>
          <w:spacing w:val="-1"/>
        </w:rPr>
        <w:t> </w:t>
      </w:r>
      <w:r>
        <w:rPr>
          <w:color w:val="000101"/>
        </w:rPr>
        <w:t>value</w:t>
      </w:r>
      <w:r>
        <w:rPr>
          <w:color w:val="000101"/>
          <w:spacing w:val="-1"/>
        </w:rPr>
        <w:t> </w:t>
      </w:r>
      <w:r>
        <w:rPr>
          <w:color w:val="000101"/>
        </w:rPr>
        <w:t>must</w:t>
      </w:r>
      <w:r>
        <w:rPr>
          <w:color w:val="000101"/>
          <w:spacing w:val="-1"/>
        </w:rPr>
        <w:t> </w:t>
      </w:r>
      <w:r>
        <w:rPr>
          <w:color w:val="000101"/>
        </w:rPr>
        <w:t>be</w:t>
      </w:r>
      <w:r>
        <w:rPr>
          <w:color w:val="000101"/>
          <w:spacing w:val="-4"/>
        </w:rPr>
        <w:t> </w:t>
      </w:r>
      <w:r>
        <w:rPr>
          <w:color w:val="000101"/>
        </w:rPr>
        <w:t>set</w:t>
      </w:r>
      <w:r>
        <w:rPr>
          <w:color w:val="000101"/>
          <w:spacing w:val="-3"/>
        </w:rPr>
        <w:t> </w:t>
      </w:r>
      <w:r>
        <w:rPr>
          <w:color w:val="000101"/>
        </w:rPr>
        <w:t>high</w:t>
      </w:r>
      <w:r>
        <w:rPr>
          <w:color w:val="000101"/>
          <w:spacing w:val="-3"/>
        </w:rPr>
        <w:t> </w:t>
      </w:r>
      <w:r>
        <w:rPr>
          <w:color w:val="000101"/>
        </w:rPr>
        <w:t>enough</w:t>
      </w:r>
      <w:r>
        <w:rPr>
          <w:color w:val="000101"/>
          <w:spacing w:val="-5"/>
        </w:rPr>
        <w:t> </w:t>
      </w:r>
      <w:r>
        <w:rPr>
          <w:color w:val="000101"/>
        </w:rPr>
        <w:t>to</w:t>
      </w:r>
      <w:r>
        <w:rPr>
          <w:color w:val="000101"/>
          <w:spacing w:val="-3"/>
        </w:rPr>
        <w:t> </w:t>
      </w:r>
      <w:r>
        <w:rPr>
          <w:color w:val="000101"/>
        </w:rPr>
        <w:t>ensure</w:t>
      </w:r>
      <w:r>
        <w:rPr>
          <w:color w:val="000101"/>
          <w:spacing w:val="-1"/>
        </w:rPr>
        <w:t> </w:t>
      </w:r>
      <w:r>
        <w:rPr>
          <w:color w:val="000101"/>
        </w:rPr>
        <w:t>the</w:t>
      </w:r>
      <w:r>
        <w:rPr>
          <w:color w:val="000101"/>
          <w:spacing w:val="-4"/>
        </w:rPr>
        <w:t> </w:t>
      </w:r>
      <w:r>
        <w:rPr>
          <w:color w:val="000101"/>
        </w:rPr>
        <w:t>multicast data is sent past all the</w:t>
      </w:r>
      <w:r>
        <w:rPr>
          <w:color w:val="000101"/>
          <w:spacing w:val="-1"/>
        </w:rPr>
        <w:t> </w:t>
      </w:r>
      <w:r>
        <w:rPr>
          <w:color w:val="000101"/>
        </w:rPr>
        <w:t>LAN routers</w:t>
      </w:r>
      <w:r>
        <w:rPr>
          <w:color w:val="000101"/>
          <w:spacing w:val="-1"/>
        </w:rPr>
        <w:t> </w:t>
      </w:r>
      <w:r>
        <w:rPr>
          <w:color w:val="000101"/>
        </w:rPr>
        <w:t>between the EAS device and the destinations. Also, as with the EAS NET and DVS644 interfaces, FIPS and EAS code-based triggering is supported per client.</w:t>
      </w:r>
    </w:p>
    <w:p>
      <w:pPr>
        <w:spacing w:after="0"/>
        <w:sectPr>
          <w:pgSz w:w="12240" w:h="15840"/>
          <w:pgMar w:header="737" w:footer="1247" w:top="1220" w:bottom="1440" w:left="1320" w:right="840"/>
        </w:sectPr>
      </w:pPr>
    </w:p>
    <w:p>
      <w:pPr>
        <w:pStyle w:val="BodyText"/>
        <w:rPr>
          <w:sz w:val="20"/>
        </w:rPr>
      </w:pPr>
    </w:p>
    <w:p>
      <w:pPr>
        <w:pStyle w:val="BodyText"/>
        <w:rPr>
          <w:sz w:val="20"/>
        </w:rPr>
      </w:pPr>
    </w:p>
    <w:p>
      <w:pPr>
        <w:pStyle w:val="BodyText"/>
        <w:rPr>
          <w:sz w:val="20"/>
        </w:rPr>
      </w:pPr>
    </w:p>
    <w:p>
      <w:pPr>
        <w:pStyle w:val="Heading4"/>
        <w:spacing w:line="240" w:lineRule="auto" w:before="196"/>
      </w:pPr>
      <w:r>
        <w:rPr/>
        <w:t>Net</w:t>
      </w:r>
      <w:r>
        <w:rPr>
          <w:spacing w:val="1"/>
        </w:rPr>
        <w:t> </w:t>
      </w:r>
      <w:r>
        <w:rPr>
          <w:spacing w:val="-5"/>
        </w:rPr>
        <w:t>CG</w:t>
      </w:r>
    </w:p>
    <w:p>
      <w:pPr>
        <w:pStyle w:val="BodyText"/>
        <w:spacing w:before="120"/>
        <w:ind w:left="120" w:right="602"/>
      </w:pPr>
      <w:r>
        <w:rPr/>
        <w:t>This page allows configuration of</w:t>
      </w:r>
      <w:r>
        <w:rPr>
          <w:spacing w:val="-1"/>
        </w:rPr>
        <w:t> </w:t>
      </w:r>
      <w:r>
        <w:rPr/>
        <w:t>up to five client targets for running alert</w:t>
      </w:r>
      <w:r>
        <w:rPr>
          <w:spacing w:val="-1"/>
        </w:rPr>
        <w:t> </w:t>
      </w:r>
      <w:r>
        <w:rPr/>
        <w:t>crawls. The Net</w:t>
      </w:r>
      <w:r>
        <w:rPr>
          <w:spacing w:val="-1"/>
        </w:rPr>
        <w:t> </w:t>
      </w:r>
      <w:r>
        <w:rPr/>
        <w:t>CG units</w:t>
      </w:r>
      <w:r>
        <w:rPr>
          <w:spacing w:val="-1"/>
        </w:rPr>
        <w:t> </w:t>
      </w:r>
      <w:r>
        <w:rPr/>
        <w:t>must support Ethernet and be connected to the same LAN as the EAS device. As in the other Net Alert pages, use</w:t>
      </w:r>
      <w:r>
        <w:rPr>
          <w:spacing w:val="-2"/>
        </w:rPr>
        <w:t> </w:t>
      </w:r>
      <w:r>
        <w:rPr/>
        <w:t>the</w:t>
      </w:r>
      <w:r>
        <w:rPr>
          <w:spacing w:val="-5"/>
        </w:rPr>
        <w:t> </w:t>
      </w:r>
      <w:r>
        <w:rPr>
          <w:b/>
        </w:rPr>
        <w:t>Alert</w:t>
      </w:r>
      <w:r>
        <w:rPr>
          <w:b/>
          <w:spacing w:val="-3"/>
        </w:rPr>
        <w:t> </w:t>
      </w:r>
      <w:r>
        <w:rPr>
          <w:b/>
        </w:rPr>
        <w:t>Forwarding</w:t>
      </w:r>
      <w:r>
        <w:rPr>
          <w:b/>
          <w:spacing w:val="-1"/>
        </w:rPr>
        <w:t> </w:t>
      </w:r>
      <w:r>
        <w:rPr/>
        <w:t>and/or</w:t>
      </w:r>
      <w:r>
        <w:rPr>
          <w:spacing w:val="-4"/>
        </w:rPr>
        <w:t> </w:t>
      </w:r>
      <w:r>
        <w:rPr/>
        <w:t>the</w:t>
      </w:r>
      <w:r>
        <w:rPr>
          <w:spacing w:val="-3"/>
        </w:rPr>
        <w:t> </w:t>
      </w:r>
      <w:r>
        <w:rPr>
          <w:b/>
        </w:rPr>
        <w:t>Encoder</w:t>
      </w:r>
      <w:r>
        <w:rPr>
          <w:b/>
          <w:spacing w:val="-3"/>
        </w:rPr>
        <w:t> </w:t>
      </w:r>
      <w:r>
        <w:rPr>
          <w:b/>
        </w:rPr>
        <w:t>Originated</w:t>
      </w:r>
      <w:r>
        <w:rPr>
          <w:b/>
          <w:spacing w:val="-4"/>
        </w:rPr>
        <w:t> </w:t>
      </w:r>
      <w:r>
        <w:rPr>
          <w:b/>
        </w:rPr>
        <w:t>Alerts</w:t>
      </w:r>
      <w:r>
        <w:rPr>
          <w:b/>
          <w:spacing w:val="-2"/>
        </w:rPr>
        <w:t> </w:t>
      </w:r>
      <w:r>
        <w:rPr/>
        <w:t>check</w:t>
      </w:r>
      <w:r>
        <w:rPr>
          <w:spacing w:val="-3"/>
        </w:rPr>
        <w:t> </w:t>
      </w:r>
      <w:r>
        <w:rPr/>
        <w:t>boxes</w:t>
      </w:r>
      <w:r>
        <w:rPr>
          <w:spacing w:val="-2"/>
        </w:rPr>
        <w:t> </w:t>
      </w:r>
      <w:r>
        <w:rPr/>
        <w:t>to</w:t>
      </w:r>
      <w:r>
        <w:rPr>
          <w:spacing w:val="-4"/>
        </w:rPr>
        <w:t> </w:t>
      </w:r>
      <w:r>
        <w:rPr/>
        <w:t>enable/disable</w:t>
      </w:r>
      <w:r>
        <w:rPr>
          <w:spacing w:val="-3"/>
        </w:rPr>
        <w:t> </w:t>
      </w:r>
      <w:r>
        <w:rPr/>
        <w:t>the</w:t>
      </w:r>
      <w:r>
        <w:rPr>
          <w:spacing w:val="-2"/>
        </w:rPr>
        <w:t> </w:t>
      </w:r>
      <w:r>
        <w:rPr/>
        <w:t>use</w:t>
      </w:r>
      <w:r>
        <w:rPr>
          <w:spacing w:val="-5"/>
        </w:rPr>
        <w:t> </w:t>
      </w:r>
      <w:r>
        <w:rPr/>
        <w:t>of Net CG clients when alerts are forwarded and/or originated.</w:t>
      </w:r>
    </w:p>
    <w:p>
      <w:pPr>
        <w:pStyle w:val="BodyText"/>
        <w:spacing w:before="118"/>
        <w:ind w:left="120" w:right="599"/>
      </w:pPr>
      <w:r>
        <w:rPr/>
        <w:t>Addition/duplication/deletion,</w:t>
      </w:r>
      <w:r>
        <w:rPr>
          <w:spacing w:val="-3"/>
        </w:rPr>
        <w:t> </w:t>
      </w:r>
      <w:r>
        <w:rPr/>
        <w:t>configuration,</w:t>
      </w:r>
      <w:r>
        <w:rPr>
          <w:spacing w:val="-6"/>
        </w:rPr>
        <w:t> </w:t>
      </w:r>
      <w:r>
        <w:rPr/>
        <w:t>and</w:t>
      </w:r>
      <w:r>
        <w:rPr>
          <w:spacing w:val="-3"/>
        </w:rPr>
        <w:t> </w:t>
      </w:r>
      <w:r>
        <w:rPr/>
        <w:t>enable/disable</w:t>
      </w:r>
      <w:r>
        <w:rPr>
          <w:spacing w:val="-3"/>
        </w:rPr>
        <w:t> </w:t>
      </w:r>
      <w:r>
        <w:rPr/>
        <w:t>for</w:t>
      </w:r>
      <w:r>
        <w:rPr>
          <w:spacing w:val="-5"/>
        </w:rPr>
        <w:t> </w:t>
      </w:r>
      <w:r>
        <w:rPr/>
        <w:t>each</w:t>
      </w:r>
      <w:r>
        <w:rPr>
          <w:spacing w:val="-3"/>
        </w:rPr>
        <w:t> </w:t>
      </w:r>
      <w:r>
        <w:rPr/>
        <w:t>client</w:t>
      </w:r>
      <w:r>
        <w:rPr>
          <w:spacing w:val="-3"/>
        </w:rPr>
        <w:t> </w:t>
      </w:r>
      <w:r>
        <w:rPr/>
        <w:t>interface</w:t>
      </w:r>
      <w:r>
        <w:rPr>
          <w:spacing w:val="-6"/>
        </w:rPr>
        <w:t> </w:t>
      </w:r>
      <w:r>
        <w:rPr/>
        <w:t>is</w:t>
      </w:r>
      <w:r>
        <w:rPr>
          <w:spacing w:val="-3"/>
        </w:rPr>
        <w:t> </w:t>
      </w:r>
      <w:r>
        <w:rPr/>
        <w:t>handled</w:t>
      </w:r>
      <w:r>
        <w:rPr>
          <w:spacing w:val="-4"/>
        </w:rPr>
        <w:t> </w:t>
      </w:r>
      <w:r>
        <w:rPr/>
        <w:t>just like other Net Alert interfaces described in previous sections.</w:t>
      </w:r>
    </w:p>
    <w:p>
      <w:pPr>
        <w:pStyle w:val="BodyText"/>
        <w:spacing w:before="2"/>
        <w:rPr>
          <w:sz w:val="9"/>
        </w:rPr>
      </w:pPr>
      <w:r>
        <w:rPr/>
        <w:pict>
          <v:group style="position:absolute;margin-left:108.004997pt;margin-top:6.839063pt;width:395.55pt;height:467.65pt;mso-position-horizontal-relative:page;mso-position-vertical-relative:paragraph;z-index:-15656448;mso-wrap-distance-left:0;mso-wrap-distance-right:0" id="docshapegroup485" coordorigin="2160,137" coordsize="7911,9353">
            <v:shape style="position:absolute;left:2224;top:214;width:7782;height:9174" type="#_x0000_t75" id="docshape486" alt="Graphical user interface, application  Description automatically generated" stroked="false">
              <v:imagedata r:id="rId172" o:title=""/>
            </v:shape>
            <v:rect style="position:absolute;left:2167;top:144;width:7896;height:9338" id="docshape487" filled="false" stroked="true" strokeweight=".75pt" strokecolor="#001f5f">
              <v:stroke dashstyle="solid"/>
            </v:rect>
            <w10:wrap type="topAndBottom"/>
          </v:group>
        </w:pict>
      </w:r>
    </w:p>
    <w:p>
      <w:pPr>
        <w:spacing w:before="26"/>
        <w:ind w:left="2180" w:right="2657" w:firstLine="0"/>
        <w:jc w:val="center"/>
        <w:rPr>
          <w:b/>
          <w:sz w:val="20"/>
        </w:rPr>
      </w:pPr>
      <w:r>
        <w:rPr>
          <w:b/>
          <w:color w:val="211F1F"/>
          <w:sz w:val="20"/>
        </w:rPr>
        <w:t>Net</w:t>
      </w:r>
      <w:r>
        <w:rPr>
          <w:b/>
          <w:color w:val="211F1F"/>
          <w:spacing w:val="-6"/>
          <w:sz w:val="20"/>
        </w:rPr>
        <w:t> </w:t>
      </w:r>
      <w:r>
        <w:rPr>
          <w:b/>
          <w:color w:val="211F1F"/>
          <w:sz w:val="20"/>
        </w:rPr>
        <w:t>CG</w:t>
      </w:r>
      <w:r>
        <w:rPr>
          <w:b/>
          <w:color w:val="211F1F"/>
          <w:spacing w:val="-5"/>
          <w:sz w:val="20"/>
        </w:rPr>
        <w:t> </w:t>
      </w:r>
      <w:r>
        <w:rPr>
          <w:b/>
          <w:color w:val="211F1F"/>
          <w:sz w:val="20"/>
        </w:rPr>
        <w:t>Sub-</w:t>
      </w:r>
      <w:r>
        <w:rPr>
          <w:b/>
          <w:color w:val="211F1F"/>
          <w:spacing w:val="-5"/>
          <w:sz w:val="20"/>
        </w:rPr>
        <w:t>Tab</w:t>
      </w:r>
    </w:p>
    <w:p>
      <w:pPr>
        <w:spacing w:after="0"/>
        <w:jc w:val="center"/>
        <w:rPr>
          <w:sz w:val="20"/>
        </w:rPr>
        <w:sectPr>
          <w:pgSz w:w="12240" w:h="15840"/>
          <w:pgMar w:header="737" w:footer="1247"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Client</w:t>
      </w:r>
      <w:r>
        <w:rPr>
          <w:spacing w:val="-8"/>
        </w:rPr>
        <w:t> </w:t>
      </w:r>
      <w:r>
        <w:rPr/>
        <w:t>Interface</w:t>
      </w:r>
      <w:r>
        <w:rPr>
          <w:spacing w:val="-5"/>
        </w:rPr>
        <w:t> </w:t>
      </w:r>
      <w:r>
        <w:rPr>
          <w:spacing w:val="-4"/>
        </w:rPr>
        <w:t>Name</w:t>
      </w:r>
    </w:p>
    <w:p>
      <w:pPr>
        <w:pStyle w:val="BodyText"/>
        <w:ind w:left="120"/>
      </w:pPr>
      <w:r>
        <w:rPr/>
        <w:t>This</w:t>
      </w:r>
      <w:r>
        <w:rPr>
          <w:spacing w:val="-6"/>
        </w:rPr>
        <w:t> </w:t>
      </w:r>
      <w:r>
        <w:rPr/>
        <w:t>text</w:t>
      </w:r>
      <w:r>
        <w:rPr>
          <w:spacing w:val="-3"/>
        </w:rPr>
        <w:t> </w:t>
      </w:r>
      <w:r>
        <w:rPr/>
        <w:t>field</w:t>
      </w:r>
      <w:r>
        <w:rPr>
          <w:spacing w:val="-6"/>
        </w:rPr>
        <w:t> </w:t>
      </w:r>
      <w:r>
        <w:rPr/>
        <w:t>allows</w:t>
      </w:r>
      <w:r>
        <w:rPr>
          <w:spacing w:val="-2"/>
        </w:rPr>
        <w:t> </w:t>
      </w:r>
      <w:r>
        <w:rPr/>
        <w:t>the</w:t>
      </w:r>
      <w:r>
        <w:rPr>
          <w:spacing w:val="-3"/>
        </w:rPr>
        <w:t> </w:t>
      </w:r>
      <w:r>
        <w:rPr/>
        <w:t>user</w:t>
      </w:r>
      <w:r>
        <w:rPr>
          <w:spacing w:val="-2"/>
        </w:rPr>
        <w:t> </w:t>
      </w:r>
      <w:r>
        <w:rPr/>
        <w:t>to</w:t>
      </w:r>
      <w:r>
        <w:rPr>
          <w:spacing w:val="-3"/>
        </w:rPr>
        <w:t> </w:t>
      </w:r>
      <w:r>
        <w:rPr/>
        <w:t>name</w:t>
      </w:r>
      <w:r>
        <w:rPr>
          <w:spacing w:val="-4"/>
        </w:rPr>
        <w:t> </w:t>
      </w:r>
      <w:r>
        <w:rPr/>
        <w:t>the</w:t>
      </w:r>
      <w:r>
        <w:rPr>
          <w:spacing w:val="-4"/>
        </w:rPr>
        <w:t> </w:t>
      </w:r>
      <w:r>
        <w:rPr/>
        <w:t>CG</w:t>
      </w:r>
      <w:r>
        <w:rPr>
          <w:spacing w:val="-5"/>
        </w:rPr>
        <w:t> </w:t>
      </w:r>
      <w:r>
        <w:rPr/>
        <w:t>to</w:t>
      </w:r>
      <w:r>
        <w:rPr>
          <w:spacing w:val="-3"/>
        </w:rPr>
        <w:t> </w:t>
      </w:r>
      <w:r>
        <w:rPr/>
        <w:t>reduce</w:t>
      </w:r>
      <w:r>
        <w:rPr>
          <w:spacing w:val="-2"/>
        </w:rPr>
        <w:t> </w:t>
      </w:r>
      <w:r>
        <w:rPr/>
        <w:t>confusion</w:t>
      </w:r>
      <w:r>
        <w:rPr>
          <w:spacing w:val="-5"/>
        </w:rPr>
        <w:t> </w:t>
      </w:r>
      <w:r>
        <w:rPr/>
        <w:t>between</w:t>
      </w:r>
      <w:r>
        <w:rPr>
          <w:spacing w:val="-5"/>
        </w:rPr>
        <w:t> </w:t>
      </w:r>
      <w:r>
        <w:rPr/>
        <w:t>multiple</w:t>
      </w:r>
      <w:r>
        <w:rPr>
          <w:spacing w:val="-2"/>
        </w:rPr>
        <w:t> devices.</w:t>
      </w:r>
    </w:p>
    <w:p>
      <w:pPr>
        <w:pStyle w:val="Heading5"/>
        <w:spacing w:before="118"/>
      </w:pPr>
      <w:r>
        <w:rPr>
          <w:color w:val="211F1F"/>
        </w:rPr>
        <w:t>ENABLE</w:t>
      </w:r>
      <w:r>
        <w:rPr>
          <w:color w:val="211F1F"/>
          <w:spacing w:val="-5"/>
        </w:rPr>
        <w:t> </w:t>
      </w:r>
      <w:r>
        <w:rPr>
          <w:color w:val="211F1F"/>
        </w:rPr>
        <w:t>Client</w:t>
      </w:r>
      <w:r>
        <w:rPr>
          <w:color w:val="211F1F"/>
          <w:spacing w:val="-4"/>
        </w:rPr>
        <w:t> </w:t>
      </w:r>
      <w:r>
        <w:rPr>
          <w:color w:val="211F1F"/>
          <w:spacing w:val="-2"/>
        </w:rPr>
        <w:t>Interface</w:t>
      </w:r>
    </w:p>
    <w:p>
      <w:pPr>
        <w:pStyle w:val="BodyText"/>
        <w:ind w:left="120"/>
      </w:pPr>
      <w:r>
        <w:rPr>
          <w:color w:val="211F1F"/>
        </w:rPr>
        <w:t>Check</w:t>
      </w:r>
      <w:r>
        <w:rPr>
          <w:color w:val="211F1F"/>
          <w:spacing w:val="-5"/>
        </w:rPr>
        <w:t> </w:t>
      </w:r>
      <w:r>
        <w:rPr>
          <w:color w:val="211F1F"/>
        </w:rPr>
        <w:t>this</w:t>
      </w:r>
      <w:r>
        <w:rPr>
          <w:color w:val="211F1F"/>
          <w:spacing w:val="-5"/>
        </w:rPr>
        <w:t> </w:t>
      </w:r>
      <w:r>
        <w:rPr>
          <w:color w:val="211F1F"/>
        </w:rPr>
        <w:t>box</w:t>
      </w:r>
      <w:r>
        <w:rPr>
          <w:color w:val="211F1F"/>
          <w:spacing w:val="-4"/>
        </w:rPr>
        <w:t> </w:t>
      </w:r>
      <w:r>
        <w:rPr>
          <w:color w:val="211F1F"/>
        </w:rPr>
        <w:t>in</w:t>
      </w:r>
      <w:r>
        <w:rPr>
          <w:color w:val="211F1F"/>
          <w:spacing w:val="-2"/>
        </w:rPr>
        <w:t> </w:t>
      </w:r>
      <w:r>
        <w:rPr>
          <w:color w:val="211F1F"/>
        </w:rPr>
        <w:t>order</w:t>
      </w:r>
      <w:r>
        <w:rPr>
          <w:color w:val="211F1F"/>
          <w:spacing w:val="-3"/>
        </w:rPr>
        <w:t> </w:t>
      </w:r>
      <w:r>
        <w:rPr>
          <w:color w:val="211F1F"/>
        </w:rPr>
        <w:t>to</w:t>
      </w:r>
      <w:r>
        <w:rPr>
          <w:color w:val="211F1F"/>
          <w:spacing w:val="-3"/>
        </w:rPr>
        <w:t> </w:t>
      </w:r>
      <w:r>
        <w:rPr>
          <w:color w:val="211F1F"/>
        </w:rPr>
        <w:t>enable</w:t>
      </w:r>
      <w:r>
        <w:rPr>
          <w:color w:val="211F1F"/>
          <w:spacing w:val="-2"/>
        </w:rPr>
        <w:t> </w:t>
      </w:r>
      <w:r>
        <w:rPr>
          <w:color w:val="211F1F"/>
        </w:rPr>
        <w:t>the</w:t>
      </w:r>
      <w:r>
        <w:rPr>
          <w:color w:val="211F1F"/>
          <w:spacing w:val="-2"/>
        </w:rPr>
        <w:t> </w:t>
      </w:r>
      <w:r>
        <w:rPr>
          <w:color w:val="211F1F"/>
        </w:rPr>
        <w:t>specific</w:t>
      </w:r>
      <w:r>
        <w:rPr>
          <w:color w:val="211F1F"/>
          <w:spacing w:val="-2"/>
        </w:rPr>
        <w:t> </w:t>
      </w:r>
      <w:r>
        <w:rPr>
          <w:color w:val="211F1F"/>
        </w:rPr>
        <w:t>client</w:t>
      </w:r>
      <w:r>
        <w:rPr>
          <w:color w:val="211F1F"/>
          <w:spacing w:val="-4"/>
        </w:rPr>
        <w:t> </w:t>
      </w:r>
      <w:r>
        <w:rPr>
          <w:color w:val="211F1F"/>
        </w:rPr>
        <w:t>you</w:t>
      </w:r>
      <w:r>
        <w:rPr>
          <w:color w:val="211F1F"/>
          <w:spacing w:val="-3"/>
        </w:rPr>
        <w:t> </w:t>
      </w:r>
      <w:r>
        <w:rPr>
          <w:color w:val="211F1F"/>
        </w:rPr>
        <w:t>have</w:t>
      </w:r>
      <w:r>
        <w:rPr>
          <w:color w:val="211F1F"/>
          <w:spacing w:val="-4"/>
        </w:rPr>
        <w:t> </w:t>
      </w:r>
      <w:r>
        <w:rPr>
          <w:color w:val="211F1F"/>
        </w:rPr>
        <w:t>created</w:t>
      </w:r>
      <w:r>
        <w:rPr>
          <w:color w:val="211F1F"/>
          <w:spacing w:val="-3"/>
        </w:rPr>
        <w:t> </w:t>
      </w:r>
      <w:r>
        <w:rPr>
          <w:color w:val="211F1F"/>
        </w:rPr>
        <w:t>or</w:t>
      </w:r>
      <w:r>
        <w:rPr>
          <w:color w:val="211F1F"/>
          <w:spacing w:val="-2"/>
        </w:rPr>
        <w:t> </w:t>
      </w:r>
      <w:r>
        <w:rPr>
          <w:color w:val="211F1F"/>
        </w:rPr>
        <w:t>selected</w:t>
      </w:r>
      <w:r>
        <w:rPr>
          <w:color w:val="211F1F"/>
          <w:spacing w:val="-4"/>
        </w:rPr>
        <w:t> </w:t>
      </w:r>
      <w:r>
        <w:rPr>
          <w:color w:val="211F1F"/>
        </w:rPr>
        <w:t>to</w:t>
      </w:r>
      <w:r>
        <w:rPr>
          <w:color w:val="211F1F"/>
          <w:spacing w:val="-3"/>
        </w:rPr>
        <w:t> </w:t>
      </w:r>
      <w:r>
        <w:rPr>
          <w:color w:val="211F1F"/>
          <w:spacing w:val="-2"/>
        </w:rPr>
        <w:t>edit.</w:t>
      </w:r>
    </w:p>
    <w:p>
      <w:pPr>
        <w:pStyle w:val="Heading5"/>
        <w:spacing w:before="120"/>
      </w:pPr>
      <w:r>
        <w:rPr/>
        <w:t>Select</w:t>
      </w:r>
      <w:r>
        <w:rPr>
          <w:spacing w:val="-4"/>
        </w:rPr>
        <w:t> </w:t>
      </w:r>
      <w:r>
        <w:rPr/>
        <w:t>a</w:t>
      </w:r>
      <w:r>
        <w:rPr>
          <w:spacing w:val="-5"/>
        </w:rPr>
        <w:t> </w:t>
      </w:r>
      <w:r>
        <w:rPr/>
        <w:t>Protocol</w:t>
      </w:r>
      <w:r>
        <w:rPr>
          <w:spacing w:val="-3"/>
        </w:rPr>
        <w:t> </w:t>
      </w:r>
      <w:r>
        <w:rPr>
          <w:spacing w:val="-2"/>
        </w:rPr>
        <w:t>Option</w:t>
      </w:r>
    </w:p>
    <w:p>
      <w:pPr>
        <w:pStyle w:val="BodyText"/>
        <w:spacing w:before="1"/>
        <w:ind w:left="120"/>
      </w:pPr>
      <w:r>
        <w:rPr>
          <w:color w:val="000101"/>
        </w:rPr>
        <w:t>Select</w:t>
      </w:r>
      <w:r>
        <w:rPr>
          <w:color w:val="000101"/>
          <w:spacing w:val="-4"/>
        </w:rPr>
        <w:t> </w:t>
      </w:r>
      <w:r>
        <w:rPr>
          <w:color w:val="000101"/>
        </w:rPr>
        <w:t>the</w:t>
      </w:r>
      <w:r>
        <w:rPr>
          <w:color w:val="000101"/>
          <w:spacing w:val="-3"/>
        </w:rPr>
        <w:t> </w:t>
      </w:r>
      <w:r>
        <w:rPr>
          <w:color w:val="000101"/>
        </w:rPr>
        <w:t>radio</w:t>
      </w:r>
      <w:r>
        <w:rPr>
          <w:color w:val="000101"/>
          <w:spacing w:val="-2"/>
        </w:rPr>
        <w:t> </w:t>
      </w:r>
      <w:r>
        <w:rPr>
          <w:color w:val="000101"/>
        </w:rPr>
        <w:t>button</w:t>
      </w:r>
      <w:r>
        <w:rPr>
          <w:color w:val="000101"/>
          <w:spacing w:val="-4"/>
        </w:rPr>
        <w:t> </w:t>
      </w:r>
      <w:r>
        <w:rPr>
          <w:color w:val="000101"/>
        </w:rPr>
        <w:t>for</w:t>
      </w:r>
      <w:r>
        <w:rPr>
          <w:color w:val="000101"/>
          <w:spacing w:val="-4"/>
        </w:rPr>
        <w:t> </w:t>
      </w:r>
      <w:r>
        <w:rPr>
          <w:color w:val="000101"/>
        </w:rPr>
        <w:t>the</w:t>
      </w:r>
      <w:r>
        <w:rPr>
          <w:color w:val="000101"/>
          <w:spacing w:val="-2"/>
        </w:rPr>
        <w:t> </w:t>
      </w:r>
      <w:r>
        <w:rPr>
          <w:color w:val="000101"/>
        </w:rPr>
        <w:t>CG</w:t>
      </w:r>
      <w:r>
        <w:rPr>
          <w:color w:val="000101"/>
          <w:spacing w:val="-5"/>
        </w:rPr>
        <w:t> </w:t>
      </w:r>
      <w:r>
        <w:rPr>
          <w:color w:val="000101"/>
        </w:rPr>
        <w:t>that</w:t>
      </w:r>
      <w:r>
        <w:rPr>
          <w:color w:val="000101"/>
          <w:spacing w:val="-3"/>
        </w:rPr>
        <w:t> </w:t>
      </w:r>
      <w:r>
        <w:rPr>
          <w:color w:val="000101"/>
        </w:rPr>
        <w:t>pertains</w:t>
      </w:r>
      <w:r>
        <w:rPr>
          <w:color w:val="000101"/>
          <w:spacing w:val="-2"/>
        </w:rPr>
        <w:t> </w:t>
      </w:r>
      <w:r>
        <w:rPr>
          <w:color w:val="000101"/>
        </w:rPr>
        <w:t>to</w:t>
      </w:r>
      <w:r>
        <w:rPr>
          <w:color w:val="000101"/>
          <w:spacing w:val="-4"/>
        </w:rPr>
        <w:t> </w:t>
      </w:r>
      <w:r>
        <w:rPr>
          <w:color w:val="000101"/>
        </w:rPr>
        <w:t>your</w:t>
      </w:r>
      <w:r>
        <w:rPr>
          <w:color w:val="000101"/>
          <w:spacing w:val="-3"/>
        </w:rPr>
        <w:t> </w:t>
      </w:r>
      <w:r>
        <w:rPr>
          <w:color w:val="000101"/>
        </w:rPr>
        <w:t>situation.</w:t>
      </w:r>
      <w:r>
        <w:rPr>
          <w:color w:val="000101"/>
          <w:spacing w:val="-3"/>
        </w:rPr>
        <w:t> </w:t>
      </w:r>
      <w:r>
        <w:rPr>
          <w:color w:val="000101"/>
        </w:rPr>
        <w:t>The</w:t>
      </w:r>
      <w:r>
        <w:rPr>
          <w:color w:val="000101"/>
          <w:spacing w:val="-4"/>
        </w:rPr>
        <w:t> </w:t>
      </w:r>
      <w:r>
        <w:rPr>
          <w:color w:val="000101"/>
        </w:rPr>
        <w:t>compatible</w:t>
      </w:r>
      <w:r>
        <w:rPr>
          <w:color w:val="000101"/>
          <w:spacing w:val="-7"/>
        </w:rPr>
        <w:t> </w:t>
      </w:r>
      <w:r>
        <w:rPr>
          <w:color w:val="000101"/>
        </w:rPr>
        <w:t>Network</w:t>
      </w:r>
      <w:r>
        <w:rPr>
          <w:color w:val="000101"/>
          <w:spacing w:val="-2"/>
        </w:rPr>
        <w:t> </w:t>
      </w:r>
      <w:r>
        <w:rPr>
          <w:color w:val="000101"/>
        </w:rPr>
        <w:t>CGs</w:t>
      </w:r>
      <w:r>
        <w:rPr>
          <w:color w:val="000101"/>
          <w:spacing w:val="-2"/>
        </w:rPr>
        <w:t> </w:t>
      </w:r>
      <w:r>
        <w:rPr>
          <w:color w:val="000101"/>
          <w:spacing w:val="-4"/>
        </w:rPr>
        <w:t>are:</w:t>
      </w:r>
    </w:p>
    <w:p>
      <w:pPr>
        <w:spacing w:after="0"/>
        <w:sectPr>
          <w:pgSz w:w="12240" w:h="15840"/>
          <w:pgMar w:header="737" w:footer="1247" w:top="1220" w:bottom="1460" w:left="1320" w:right="840"/>
        </w:sectPr>
      </w:pPr>
    </w:p>
    <w:p>
      <w:pPr>
        <w:pStyle w:val="ListParagraph"/>
        <w:numPr>
          <w:ilvl w:val="0"/>
          <w:numId w:val="44"/>
        </w:numPr>
        <w:tabs>
          <w:tab w:pos="1920" w:val="left" w:leader="none"/>
          <w:tab w:pos="1921" w:val="left" w:leader="none"/>
        </w:tabs>
        <w:spacing w:line="240" w:lineRule="auto" w:before="79" w:after="0"/>
        <w:ind w:left="1920" w:right="0" w:hanging="361"/>
        <w:jc w:val="left"/>
        <w:rPr>
          <w:sz w:val="22"/>
        </w:rPr>
      </w:pPr>
      <w:r>
        <w:rPr>
          <w:color w:val="000101"/>
          <w:sz w:val="22"/>
        </w:rPr>
        <w:t>COMPIX</w:t>
      </w:r>
      <w:r>
        <w:rPr>
          <w:color w:val="000101"/>
          <w:spacing w:val="-4"/>
          <w:sz w:val="22"/>
        </w:rPr>
        <w:t> </w:t>
      </w:r>
      <w:r>
        <w:rPr>
          <w:color w:val="000101"/>
          <w:spacing w:val="-2"/>
          <w:sz w:val="22"/>
        </w:rPr>
        <w:t>NewsScroll</w:t>
      </w:r>
    </w:p>
    <w:p>
      <w:pPr>
        <w:pStyle w:val="ListParagraph"/>
        <w:numPr>
          <w:ilvl w:val="0"/>
          <w:numId w:val="44"/>
        </w:numPr>
        <w:tabs>
          <w:tab w:pos="1920" w:val="left" w:leader="none"/>
          <w:tab w:pos="1921" w:val="left" w:leader="none"/>
        </w:tabs>
        <w:spacing w:line="240" w:lineRule="auto" w:before="20" w:after="0"/>
        <w:ind w:left="1920" w:right="0" w:hanging="361"/>
        <w:jc w:val="left"/>
        <w:rPr>
          <w:sz w:val="22"/>
        </w:rPr>
      </w:pPr>
      <w:r>
        <w:rPr>
          <w:color w:val="000101"/>
          <w:sz w:val="22"/>
        </w:rPr>
        <w:t>COMPIX</w:t>
      </w:r>
      <w:r>
        <w:rPr>
          <w:color w:val="000101"/>
          <w:spacing w:val="-4"/>
          <w:sz w:val="22"/>
        </w:rPr>
        <w:t> </w:t>
      </w:r>
      <w:r>
        <w:rPr>
          <w:color w:val="000101"/>
          <w:spacing w:val="-2"/>
          <w:sz w:val="22"/>
        </w:rPr>
        <w:t>Autocast</w:t>
      </w:r>
    </w:p>
    <w:p>
      <w:pPr>
        <w:pStyle w:val="ListParagraph"/>
        <w:numPr>
          <w:ilvl w:val="0"/>
          <w:numId w:val="44"/>
        </w:numPr>
        <w:tabs>
          <w:tab w:pos="1920" w:val="left" w:leader="none"/>
          <w:tab w:pos="1921" w:val="left" w:leader="none"/>
        </w:tabs>
        <w:spacing w:line="240" w:lineRule="auto" w:before="20" w:after="0"/>
        <w:ind w:left="1920" w:right="0" w:hanging="361"/>
        <w:jc w:val="left"/>
        <w:rPr>
          <w:sz w:val="22"/>
        </w:rPr>
      </w:pPr>
      <w:r>
        <w:rPr>
          <w:color w:val="000101"/>
          <w:sz w:val="22"/>
        </w:rPr>
        <w:t>Simple</w:t>
      </w:r>
      <w:r>
        <w:rPr>
          <w:color w:val="000101"/>
          <w:spacing w:val="-5"/>
          <w:sz w:val="22"/>
        </w:rPr>
        <w:t> </w:t>
      </w:r>
      <w:r>
        <w:rPr>
          <w:color w:val="000101"/>
          <w:sz w:val="22"/>
        </w:rPr>
        <w:t>Chyron</w:t>
      </w:r>
      <w:r>
        <w:rPr>
          <w:color w:val="000101"/>
          <w:spacing w:val="-4"/>
          <w:sz w:val="22"/>
        </w:rPr>
        <w:t> </w:t>
      </w:r>
      <w:r>
        <w:rPr>
          <w:color w:val="000101"/>
          <w:sz w:val="22"/>
        </w:rPr>
        <w:t>Intelligent</w:t>
      </w:r>
      <w:r>
        <w:rPr>
          <w:color w:val="000101"/>
          <w:spacing w:val="-4"/>
          <w:sz w:val="22"/>
        </w:rPr>
        <w:t> </w:t>
      </w:r>
      <w:r>
        <w:rPr>
          <w:color w:val="000101"/>
          <w:spacing w:val="-5"/>
          <w:sz w:val="22"/>
        </w:rPr>
        <w:t>IF</w:t>
      </w:r>
    </w:p>
    <w:p>
      <w:pPr>
        <w:pStyle w:val="ListParagraph"/>
        <w:numPr>
          <w:ilvl w:val="0"/>
          <w:numId w:val="44"/>
        </w:numPr>
        <w:tabs>
          <w:tab w:pos="1920" w:val="left" w:leader="none"/>
          <w:tab w:pos="1921" w:val="left" w:leader="none"/>
        </w:tabs>
        <w:spacing w:line="240" w:lineRule="auto" w:before="20" w:after="0"/>
        <w:ind w:left="1920" w:right="0" w:hanging="361"/>
        <w:jc w:val="left"/>
        <w:rPr>
          <w:sz w:val="22"/>
        </w:rPr>
      </w:pPr>
      <w:r>
        <w:rPr>
          <w:color w:val="000101"/>
          <w:sz w:val="22"/>
        </w:rPr>
        <w:t>Raw</w:t>
      </w:r>
      <w:r>
        <w:rPr>
          <w:color w:val="000101"/>
          <w:spacing w:val="-3"/>
          <w:sz w:val="22"/>
        </w:rPr>
        <w:t> </w:t>
      </w:r>
      <w:r>
        <w:rPr>
          <w:color w:val="000101"/>
          <w:sz w:val="22"/>
        </w:rPr>
        <w:t>Chyron</w:t>
      </w:r>
      <w:r>
        <w:rPr>
          <w:color w:val="000101"/>
          <w:spacing w:val="-3"/>
          <w:sz w:val="22"/>
        </w:rPr>
        <w:t> </w:t>
      </w:r>
      <w:r>
        <w:rPr>
          <w:color w:val="000101"/>
          <w:sz w:val="22"/>
        </w:rPr>
        <w:t>IntelIF</w:t>
      </w:r>
      <w:r>
        <w:rPr>
          <w:color w:val="000101"/>
          <w:spacing w:val="-3"/>
          <w:sz w:val="22"/>
        </w:rPr>
        <w:t> </w:t>
      </w:r>
      <w:r>
        <w:rPr>
          <w:color w:val="000101"/>
          <w:sz w:val="22"/>
        </w:rPr>
        <w:t>&amp;</w:t>
      </w:r>
      <w:r>
        <w:rPr>
          <w:color w:val="000101"/>
          <w:spacing w:val="-2"/>
          <w:sz w:val="22"/>
        </w:rPr>
        <w:t> </w:t>
      </w:r>
      <w:r>
        <w:rPr>
          <w:color w:val="000101"/>
          <w:spacing w:val="-4"/>
          <w:sz w:val="22"/>
        </w:rPr>
        <w:t>ChyTV</w:t>
      </w:r>
    </w:p>
    <w:p>
      <w:pPr>
        <w:pStyle w:val="ListParagraph"/>
        <w:numPr>
          <w:ilvl w:val="0"/>
          <w:numId w:val="44"/>
        </w:numPr>
        <w:tabs>
          <w:tab w:pos="1920" w:val="left" w:leader="none"/>
          <w:tab w:pos="1921" w:val="left" w:leader="none"/>
        </w:tabs>
        <w:spacing w:line="240" w:lineRule="auto" w:before="20" w:after="0"/>
        <w:ind w:left="1920" w:right="0" w:hanging="361"/>
        <w:jc w:val="left"/>
        <w:rPr>
          <w:sz w:val="22"/>
        </w:rPr>
      </w:pPr>
      <w:r>
        <w:rPr>
          <w:color w:val="000101"/>
          <w:sz w:val="22"/>
        </w:rPr>
        <w:t>Simple</w:t>
      </w:r>
      <w:r>
        <w:rPr>
          <w:color w:val="000101"/>
          <w:spacing w:val="-4"/>
          <w:sz w:val="22"/>
        </w:rPr>
        <w:t> </w:t>
      </w:r>
      <w:r>
        <w:rPr>
          <w:color w:val="000101"/>
          <w:sz w:val="22"/>
        </w:rPr>
        <w:t>ChyTV</w:t>
      </w:r>
      <w:r>
        <w:rPr>
          <w:color w:val="000101"/>
          <w:spacing w:val="-4"/>
          <w:sz w:val="22"/>
        </w:rPr>
        <w:t> </w:t>
      </w:r>
      <w:r>
        <w:rPr>
          <w:color w:val="000101"/>
          <w:spacing w:val="-5"/>
          <w:sz w:val="22"/>
        </w:rPr>
        <w:t>IF</w:t>
      </w:r>
    </w:p>
    <w:p>
      <w:pPr>
        <w:pStyle w:val="Heading5"/>
        <w:spacing w:before="120"/>
      </w:pPr>
      <w:r>
        <w:rPr/>
        <w:t>Remote</w:t>
      </w:r>
      <w:r>
        <w:rPr>
          <w:spacing w:val="-5"/>
        </w:rPr>
        <w:t> </w:t>
      </w:r>
      <w:r>
        <w:rPr/>
        <w:t>CG</w:t>
      </w:r>
      <w:r>
        <w:rPr>
          <w:spacing w:val="-3"/>
        </w:rPr>
        <w:t> </w:t>
      </w:r>
      <w:r>
        <w:rPr/>
        <w:t>Net</w:t>
      </w:r>
      <w:r>
        <w:rPr>
          <w:spacing w:val="-2"/>
        </w:rPr>
        <w:t> </w:t>
      </w:r>
      <w:r>
        <w:rPr/>
        <w:t>Host</w:t>
      </w:r>
      <w:r>
        <w:rPr>
          <w:spacing w:val="-2"/>
        </w:rPr>
        <w:t> </w:t>
      </w:r>
      <w:r>
        <w:rPr/>
        <w:t>IP</w:t>
      </w:r>
      <w:r>
        <w:rPr>
          <w:spacing w:val="-3"/>
        </w:rPr>
        <w:t> </w:t>
      </w:r>
      <w:r>
        <w:rPr/>
        <w:t>and</w:t>
      </w:r>
      <w:r>
        <w:rPr>
          <w:spacing w:val="-2"/>
        </w:rPr>
        <w:t> </w:t>
      </w:r>
      <w:r>
        <w:rPr>
          <w:spacing w:val="-4"/>
        </w:rPr>
        <w:t>Port</w:t>
      </w:r>
    </w:p>
    <w:p>
      <w:pPr>
        <w:pStyle w:val="ListParagraph"/>
        <w:numPr>
          <w:ilvl w:val="0"/>
          <w:numId w:val="45"/>
        </w:numPr>
        <w:tabs>
          <w:tab w:pos="480" w:val="left" w:leader="none"/>
          <w:tab w:pos="481" w:val="left" w:leader="none"/>
        </w:tabs>
        <w:spacing w:line="240" w:lineRule="auto" w:before="79" w:after="0"/>
        <w:ind w:left="480" w:right="0" w:hanging="361"/>
        <w:jc w:val="left"/>
        <w:rPr>
          <w:sz w:val="22"/>
        </w:rPr>
      </w:pPr>
      <w:r>
        <w:rPr/>
        <w:br w:type="column"/>
      </w:r>
      <w:r>
        <w:rPr>
          <w:color w:val="000101"/>
          <w:sz w:val="22"/>
        </w:rPr>
        <w:t>CODI</w:t>
      </w:r>
      <w:r>
        <w:rPr>
          <w:color w:val="000101"/>
          <w:spacing w:val="-3"/>
          <w:sz w:val="22"/>
        </w:rPr>
        <w:t> </w:t>
      </w:r>
      <w:r>
        <w:rPr>
          <w:color w:val="000101"/>
          <w:sz w:val="22"/>
        </w:rPr>
        <w:t>Net</w:t>
      </w:r>
      <w:r>
        <w:rPr>
          <w:color w:val="000101"/>
          <w:spacing w:val="-2"/>
          <w:sz w:val="22"/>
        </w:rPr>
        <w:t> </w:t>
      </w:r>
      <w:r>
        <w:rPr>
          <w:color w:val="000101"/>
          <w:spacing w:val="-5"/>
          <w:sz w:val="22"/>
        </w:rPr>
        <w:t>CG</w:t>
      </w:r>
    </w:p>
    <w:p>
      <w:pPr>
        <w:pStyle w:val="ListParagraph"/>
        <w:numPr>
          <w:ilvl w:val="0"/>
          <w:numId w:val="45"/>
        </w:numPr>
        <w:tabs>
          <w:tab w:pos="480" w:val="left" w:leader="none"/>
          <w:tab w:pos="481" w:val="left" w:leader="none"/>
        </w:tabs>
        <w:spacing w:line="240" w:lineRule="auto" w:before="20" w:after="0"/>
        <w:ind w:left="480" w:right="0" w:hanging="361"/>
        <w:jc w:val="left"/>
        <w:rPr>
          <w:sz w:val="22"/>
        </w:rPr>
      </w:pPr>
      <w:r>
        <w:rPr>
          <w:color w:val="000101"/>
          <w:sz w:val="22"/>
        </w:rPr>
        <w:t>Cayman</w:t>
      </w:r>
      <w:r>
        <w:rPr>
          <w:color w:val="000101"/>
          <w:spacing w:val="-5"/>
          <w:sz w:val="22"/>
        </w:rPr>
        <w:t> </w:t>
      </w:r>
      <w:r>
        <w:rPr>
          <w:color w:val="000101"/>
          <w:spacing w:val="-2"/>
          <w:sz w:val="22"/>
        </w:rPr>
        <w:t>Graphics</w:t>
      </w:r>
    </w:p>
    <w:p>
      <w:pPr>
        <w:pStyle w:val="ListParagraph"/>
        <w:numPr>
          <w:ilvl w:val="0"/>
          <w:numId w:val="45"/>
        </w:numPr>
        <w:tabs>
          <w:tab w:pos="480" w:val="left" w:leader="none"/>
          <w:tab w:pos="481" w:val="left" w:leader="none"/>
        </w:tabs>
        <w:spacing w:line="240" w:lineRule="auto" w:before="20" w:after="0"/>
        <w:ind w:left="480" w:right="0" w:hanging="361"/>
        <w:jc w:val="left"/>
        <w:rPr>
          <w:sz w:val="22"/>
        </w:rPr>
      </w:pPr>
      <w:r>
        <w:rPr>
          <w:color w:val="000101"/>
          <w:sz w:val="22"/>
        </w:rPr>
        <w:t>Fox</w:t>
      </w:r>
      <w:r>
        <w:rPr>
          <w:color w:val="000101"/>
          <w:spacing w:val="-3"/>
          <w:sz w:val="22"/>
        </w:rPr>
        <w:t> </w:t>
      </w:r>
      <w:r>
        <w:rPr>
          <w:color w:val="000101"/>
          <w:spacing w:val="-2"/>
          <w:sz w:val="22"/>
        </w:rPr>
        <w:t>Splicer/DCM</w:t>
      </w:r>
    </w:p>
    <w:p>
      <w:pPr>
        <w:pStyle w:val="ListParagraph"/>
        <w:numPr>
          <w:ilvl w:val="0"/>
          <w:numId w:val="45"/>
        </w:numPr>
        <w:tabs>
          <w:tab w:pos="480" w:val="left" w:leader="none"/>
          <w:tab w:pos="481" w:val="left" w:leader="none"/>
        </w:tabs>
        <w:spacing w:line="240" w:lineRule="auto" w:before="20" w:after="0"/>
        <w:ind w:left="480" w:right="0" w:hanging="361"/>
        <w:jc w:val="left"/>
        <w:rPr>
          <w:sz w:val="22"/>
        </w:rPr>
      </w:pPr>
      <w:r>
        <w:rPr>
          <w:color w:val="000101"/>
          <w:sz w:val="22"/>
        </w:rPr>
        <w:t>Inovonics</w:t>
      </w:r>
      <w:r>
        <w:rPr>
          <w:color w:val="000101"/>
          <w:spacing w:val="-3"/>
          <w:sz w:val="22"/>
        </w:rPr>
        <w:t> </w:t>
      </w:r>
      <w:r>
        <w:rPr>
          <w:color w:val="000101"/>
          <w:spacing w:val="-2"/>
          <w:sz w:val="22"/>
        </w:rPr>
        <w:t>RDS730</w:t>
      </w:r>
    </w:p>
    <w:p>
      <w:pPr>
        <w:spacing w:after="0" w:line="240" w:lineRule="auto"/>
        <w:jc w:val="left"/>
        <w:rPr>
          <w:sz w:val="22"/>
        </w:rPr>
        <w:sectPr>
          <w:type w:val="continuous"/>
          <w:pgSz w:w="12240" w:h="15840"/>
          <w:pgMar w:header="737" w:footer="1247" w:top="1260" w:bottom="280" w:left="1320" w:right="840"/>
          <w:cols w:num="2" w:equalWidth="0">
            <w:col w:w="4459" w:space="726"/>
            <w:col w:w="4895"/>
          </w:cols>
        </w:sectPr>
      </w:pPr>
    </w:p>
    <w:p>
      <w:pPr>
        <w:pStyle w:val="BodyText"/>
        <w:ind w:left="120"/>
      </w:pPr>
      <w:r>
        <w:rPr>
          <w:color w:val="000101"/>
        </w:rPr>
        <w:t>In</w:t>
      </w:r>
      <w:r>
        <w:rPr>
          <w:color w:val="000101"/>
          <w:spacing w:val="-2"/>
        </w:rPr>
        <w:t> </w:t>
      </w:r>
      <w:r>
        <w:rPr>
          <w:color w:val="000101"/>
        </w:rPr>
        <w:t>this</w:t>
      </w:r>
      <w:r>
        <w:rPr>
          <w:color w:val="000101"/>
          <w:spacing w:val="-1"/>
        </w:rPr>
        <w:t> </w:t>
      </w:r>
      <w:r>
        <w:rPr>
          <w:color w:val="000101"/>
        </w:rPr>
        <w:t>field, type</w:t>
      </w:r>
      <w:r>
        <w:rPr>
          <w:color w:val="000101"/>
          <w:spacing w:val="-3"/>
        </w:rPr>
        <w:t> </w:t>
      </w:r>
      <w:r>
        <w:rPr>
          <w:color w:val="000101"/>
        </w:rPr>
        <w:t>the</w:t>
      </w:r>
      <w:r>
        <w:rPr>
          <w:color w:val="000101"/>
          <w:spacing w:val="-1"/>
        </w:rPr>
        <w:t> </w:t>
      </w:r>
      <w:r>
        <w:rPr>
          <w:color w:val="000101"/>
        </w:rPr>
        <w:t>IP address and</w:t>
      </w:r>
      <w:r>
        <w:rPr>
          <w:color w:val="000101"/>
          <w:spacing w:val="-2"/>
        </w:rPr>
        <w:t> </w:t>
      </w:r>
      <w:r>
        <w:rPr>
          <w:color w:val="000101"/>
        </w:rPr>
        <w:t>the port</w:t>
      </w:r>
      <w:r>
        <w:rPr>
          <w:color w:val="000101"/>
          <w:spacing w:val="-3"/>
        </w:rPr>
        <w:t> </w:t>
      </w:r>
      <w:r>
        <w:rPr>
          <w:color w:val="000101"/>
        </w:rPr>
        <w:t>of</w:t>
      </w:r>
      <w:r>
        <w:rPr>
          <w:color w:val="000101"/>
          <w:spacing w:val="-1"/>
        </w:rPr>
        <w:t> </w:t>
      </w:r>
      <w:r>
        <w:rPr>
          <w:color w:val="000101"/>
        </w:rPr>
        <w:t>the</w:t>
      </w:r>
      <w:r>
        <w:rPr>
          <w:color w:val="000101"/>
          <w:spacing w:val="-3"/>
        </w:rPr>
        <w:t> </w:t>
      </w:r>
      <w:r>
        <w:rPr>
          <w:color w:val="000101"/>
        </w:rPr>
        <w:t>CG</w:t>
      </w:r>
      <w:r>
        <w:rPr>
          <w:color w:val="000101"/>
          <w:spacing w:val="-3"/>
        </w:rPr>
        <w:t> </w:t>
      </w:r>
      <w:r>
        <w:rPr>
          <w:color w:val="000101"/>
        </w:rPr>
        <w:t>that</w:t>
      </w:r>
      <w:r>
        <w:rPr>
          <w:color w:val="000101"/>
          <w:spacing w:val="-1"/>
        </w:rPr>
        <w:t> </w:t>
      </w:r>
      <w:r>
        <w:rPr>
          <w:color w:val="000101"/>
        </w:rPr>
        <w:t>is</w:t>
      </w:r>
      <w:r>
        <w:rPr>
          <w:color w:val="000101"/>
          <w:spacing w:val="-3"/>
        </w:rPr>
        <w:t> </w:t>
      </w:r>
      <w:r>
        <w:rPr>
          <w:color w:val="000101"/>
        </w:rPr>
        <w:t>on</w:t>
      </w:r>
      <w:r>
        <w:rPr>
          <w:color w:val="000101"/>
          <w:spacing w:val="-4"/>
        </w:rPr>
        <w:t> </w:t>
      </w:r>
      <w:r>
        <w:rPr>
          <w:color w:val="000101"/>
        </w:rPr>
        <w:t>the</w:t>
      </w:r>
      <w:r>
        <w:rPr>
          <w:color w:val="000101"/>
          <w:spacing w:val="-1"/>
        </w:rPr>
        <w:t> </w:t>
      </w:r>
      <w:r>
        <w:rPr>
          <w:color w:val="000101"/>
        </w:rPr>
        <w:t>same</w:t>
      </w:r>
      <w:r>
        <w:rPr>
          <w:color w:val="000101"/>
          <w:spacing w:val="-2"/>
        </w:rPr>
        <w:t> </w:t>
      </w:r>
      <w:r>
        <w:rPr>
          <w:color w:val="000101"/>
        </w:rPr>
        <w:t>network connection</w:t>
      </w:r>
      <w:r>
        <w:rPr>
          <w:color w:val="000101"/>
          <w:spacing w:val="-2"/>
        </w:rPr>
        <w:t> </w:t>
      </w:r>
      <w:r>
        <w:rPr>
          <w:color w:val="000101"/>
        </w:rPr>
        <w:t>that</w:t>
      </w:r>
      <w:r>
        <w:rPr>
          <w:color w:val="000101"/>
          <w:spacing w:val="-4"/>
        </w:rPr>
        <w:t> </w:t>
      </w:r>
      <w:r>
        <w:rPr>
          <w:color w:val="000101"/>
        </w:rPr>
        <w:t>your DASDEC is on.</w:t>
      </w:r>
    </w:p>
    <w:p>
      <w:pPr>
        <w:pStyle w:val="Heading5"/>
      </w:pPr>
      <w:r>
        <w:rPr/>
        <w:t>All</w:t>
      </w:r>
      <w:r>
        <w:rPr>
          <w:spacing w:val="-4"/>
        </w:rPr>
        <w:t> </w:t>
      </w:r>
      <w:r>
        <w:rPr/>
        <w:t>FIPS</w:t>
      </w:r>
      <w:r>
        <w:rPr>
          <w:spacing w:val="-3"/>
        </w:rPr>
        <w:t> </w:t>
      </w:r>
      <w:r>
        <w:rPr/>
        <w:t>codes</w:t>
      </w:r>
      <w:r>
        <w:rPr>
          <w:spacing w:val="-1"/>
        </w:rPr>
        <w:t> </w:t>
      </w:r>
      <w:r>
        <w:rPr>
          <w:spacing w:val="-2"/>
        </w:rPr>
        <w:t>trigger</w:t>
      </w:r>
    </w:p>
    <w:p>
      <w:pPr>
        <w:pStyle w:val="BodyText"/>
        <w:ind w:left="120" w:right="675"/>
      </w:pPr>
      <w:r>
        <w:rPr>
          <w:color w:val="000101"/>
        </w:rPr>
        <w:t>Check to enable all alerts, regardless of FIPS codes, to trigger a crawl on the target Net CG clients. Uncheck</w:t>
      </w:r>
      <w:r>
        <w:rPr>
          <w:color w:val="000101"/>
          <w:spacing w:val="-4"/>
        </w:rPr>
        <w:t> </w:t>
      </w:r>
      <w:r>
        <w:rPr>
          <w:color w:val="000101"/>
        </w:rPr>
        <w:t>to</w:t>
      </w:r>
      <w:r>
        <w:rPr>
          <w:color w:val="000101"/>
          <w:spacing w:val="-3"/>
        </w:rPr>
        <w:t> </w:t>
      </w:r>
      <w:r>
        <w:rPr>
          <w:color w:val="000101"/>
        </w:rPr>
        <w:t>only</w:t>
      </w:r>
      <w:r>
        <w:rPr>
          <w:color w:val="000101"/>
          <w:spacing w:val="-4"/>
        </w:rPr>
        <w:t> </w:t>
      </w:r>
      <w:r>
        <w:rPr>
          <w:color w:val="000101"/>
        </w:rPr>
        <w:t>allow</w:t>
      </w:r>
      <w:r>
        <w:rPr>
          <w:color w:val="000101"/>
          <w:spacing w:val="-1"/>
        </w:rPr>
        <w:t> </w:t>
      </w:r>
      <w:r>
        <w:rPr>
          <w:color w:val="000101"/>
        </w:rPr>
        <w:t>alerts</w:t>
      </w:r>
      <w:r>
        <w:rPr>
          <w:color w:val="000101"/>
          <w:spacing w:val="-2"/>
        </w:rPr>
        <w:t> </w:t>
      </w:r>
      <w:r>
        <w:rPr>
          <w:color w:val="000101"/>
        </w:rPr>
        <w:t>for</w:t>
      </w:r>
      <w:r>
        <w:rPr>
          <w:color w:val="000101"/>
          <w:spacing w:val="-4"/>
        </w:rPr>
        <w:t> </w:t>
      </w:r>
      <w:r>
        <w:rPr>
          <w:color w:val="000101"/>
        </w:rPr>
        <w:t>specific</w:t>
      </w:r>
      <w:r>
        <w:rPr>
          <w:color w:val="000101"/>
          <w:spacing w:val="-2"/>
        </w:rPr>
        <w:t> </w:t>
      </w:r>
      <w:r>
        <w:rPr>
          <w:color w:val="000101"/>
        </w:rPr>
        <w:t>FIPS</w:t>
      </w:r>
      <w:r>
        <w:rPr>
          <w:color w:val="000101"/>
          <w:spacing w:val="-3"/>
        </w:rPr>
        <w:t> </w:t>
      </w:r>
      <w:r>
        <w:rPr>
          <w:color w:val="000101"/>
        </w:rPr>
        <w:t>areas</w:t>
      </w:r>
      <w:r>
        <w:rPr>
          <w:color w:val="000101"/>
          <w:spacing w:val="-1"/>
        </w:rPr>
        <w:t> </w:t>
      </w:r>
      <w:r>
        <w:rPr>
          <w:color w:val="000101"/>
        </w:rPr>
        <w:t>to</w:t>
      </w:r>
      <w:r>
        <w:rPr>
          <w:color w:val="000101"/>
          <w:spacing w:val="-3"/>
        </w:rPr>
        <w:t> </w:t>
      </w:r>
      <w:r>
        <w:rPr>
          <w:color w:val="000101"/>
        </w:rPr>
        <w:t>trigger</w:t>
      </w:r>
      <w:r>
        <w:rPr>
          <w:color w:val="000101"/>
          <w:spacing w:val="-2"/>
        </w:rPr>
        <w:t> </w:t>
      </w:r>
      <w:r>
        <w:rPr>
          <w:color w:val="000101"/>
        </w:rPr>
        <w:t>the</w:t>
      </w:r>
      <w:r>
        <w:rPr>
          <w:color w:val="000101"/>
          <w:spacing w:val="-2"/>
        </w:rPr>
        <w:t> </w:t>
      </w:r>
      <w:r>
        <w:rPr>
          <w:color w:val="000101"/>
        </w:rPr>
        <w:t>crawl.</w:t>
      </w:r>
      <w:r>
        <w:rPr>
          <w:color w:val="000101"/>
          <w:spacing w:val="-5"/>
        </w:rPr>
        <w:t> </w:t>
      </w:r>
      <w:r>
        <w:rPr>
          <w:color w:val="000101"/>
        </w:rPr>
        <w:t>When</w:t>
      </w:r>
      <w:r>
        <w:rPr>
          <w:color w:val="000101"/>
          <w:spacing w:val="-3"/>
        </w:rPr>
        <w:t> </w:t>
      </w:r>
      <w:r>
        <w:rPr>
          <w:color w:val="000101"/>
        </w:rPr>
        <w:t>unchecked,</w:t>
      </w:r>
      <w:r>
        <w:rPr>
          <w:color w:val="000101"/>
          <w:spacing w:val="-4"/>
        </w:rPr>
        <w:t> </w:t>
      </w:r>
      <w:r>
        <w:rPr>
          <w:color w:val="000101"/>
        </w:rPr>
        <w:t>you</w:t>
      </w:r>
      <w:r>
        <w:rPr>
          <w:color w:val="000101"/>
          <w:spacing w:val="-3"/>
        </w:rPr>
        <w:t> </w:t>
      </w:r>
      <w:r>
        <w:rPr>
          <w:color w:val="000101"/>
        </w:rPr>
        <w:t>can</w:t>
      </w:r>
      <w:r>
        <w:rPr>
          <w:color w:val="000101"/>
          <w:spacing w:val="-3"/>
        </w:rPr>
        <w:t> </w:t>
      </w:r>
      <w:r>
        <w:rPr>
          <w:color w:val="000101"/>
        </w:rPr>
        <w:t>select from the FIPS Group pull-down menu. Alerts to any FIPS code within the group will be sent to the remote Net CG clients.</w:t>
      </w:r>
    </w:p>
    <w:p>
      <w:pPr>
        <w:pStyle w:val="Heading5"/>
        <w:spacing w:before="119"/>
      </w:pPr>
      <w:r>
        <w:rPr/>
        <w:t>All</w:t>
      </w:r>
      <w:r>
        <w:rPr>
          <w:spacing w:val="-4"/>
        </w:rPr>
        <w:t> </w:t>
      </w:r>
      <w:r>
        <w:rPr/>
        <w:t>EAS</w:t>
      </w:r>
      <w:r>
        <w:rPr>
          <w:spacing w:val="-2"/>
        </w:rPr>
        <w:t> </w:t>
      </w:r>
      <w:r>
        <w:rPr/>
        <w:t>codes</w:t>
      </w:r>
      <w:r>
        <w:rPr>
          <w:spacing w:val="-1"/>
        </w:rPr>
        <w:t> </w:t>
      </w:r>
      <w:r>
        <w:rPr>
          <w:spacing w:val="-2"/>
        </w:rPr>
        <w:t>trigger</w:t>
      </w:r>
    </w:p>
    <w:p>
      <w:pPr>
        <w:pStyle w:val="BodyText"/>
        <w:ind w:left="120" w:right="602"/>
      </w:pPr>
      <w:r>
        <w:rPr>
          <w:color w:val="000101"/>
        </w:rPr>
        <w:t>If enabled, all EAS codes will trigger the Net CG client interface. Check the check box to enable/disable EAS</w:t>
      </w:r>
      <w:r>
        <w:rPr>
          <w:color w:val="000101"/>
          <w:spacing w:val="-2"/>
        </w:rPr>
        <w:t> </w:t>
      </w:r>
      <w:r>
        <w:rPr>
          <w:color w:val="000101"/>
        </w:rPr>
        <w:t>code</w:t>
      </w:r>
      <w:r>
        <w:rPr>
          <w:color w:val="000101"/>
          <w:spacing w:val="-3"/>
        </w:rPr>
        <w:t> </w:t>
      </w:r>
      <w:r>
        <w:rPr>
          <w:color w:val="000101"/>
        </w:rPr>
        <w:t>filtered</w:t>
      </w:r>
      <w:r>
        <w:rPr>
          <w:color w:val="000101"/>
          <w:spacing w:val="-1"/>
        </w:rPr>
        <w:t> </w:t>
      </w:r>
      <w:r>
        <w:rPr>
          <w:color w:val="000101"/>
        </w:rPr>
        <w:t>trigger</w:t>
      </w:r>
      <w:r>
        <w:rPr>
          <w:color w:val="000101"/>
          <w:spacing w:val="-3"/>
        </w:rPr>
        <w:t> </w:t>
      </w:r>
      <w:r>
        <w:rPr>
          <w:color w:val="000101"/>
        </w:rPr>
        <w:t>control.</w:t>
      </w:r>
      <w:r>
        <w:rPr>
          <w:color w:val="000101"/>
          <w:spacing w:val="-2"/>
        </w:rPr>
        <w:t> </w:t>
      </w:r>
      <w:r>
        <w:rPr>
          <w:color w:val="000101"/>
        </w:rPr>
        <w:t>If</w:t>
      </w:r>
      <w:r>
        <w:rPr>
          <w:color w:val="000101"/>
          <w:spacing w:val="-1"/>
        </w:rPr>
        <w:t> </w:t>
      </w:r>
      <w:r>
        <w:rPr>
          <w:color w:val="000101"/>
        </w:rPr>
        <w:t>disabled,</w:t>
      </w:r>
      <w:r>
        <w:rPr>
          <w:color w:val="000101"/>
          <w:spacing w:val="-4"/>
        </w:rPr>
        <w:t> </w:t>
      </w:r>
      <w:r>
        <w:rPr>
          <w:color w:val="000101"/>
        </w:rPr>
        <w:t>the alert</w:t>
      </w:r>
      <w:r>
        <w:rPr>
          <w:color w:val="000101"/>
          <w:spacing w:val="-2"/>
        </w:rPr>
        <w:t> </w:t>
      </w:r>
      <w:r>
        <w:rPr>
          <w:color w:val="000101"/>
        </w:rPr>
        <w:t>EAS</w:t>
      </w:r>
      <w:r>
        <w:rPr>
          <w:color w:val="000101"/>
          <w:spacing w:val="-2"/>
        </w:rPr>
        <w:t> </w:t>
      </w:r>
      <w:r>
        <w:rPr>
          <w:color w:val="000101"/>
        </w:rPr>
        <w:t>code</w:t>
      </w:r>
      <w:r>
        <w:rPr>
          <w:color w:val="000101"/>
          <w:spacing w:val="-3"/>
        </w:rPr>
        <w:t> </w:t>
      </w:r>
      <w:r>
        <w:rPr>
          <w:color w:val="000101"/>
        </w:rPr>
        <w:t>is filtered</w:t>
      </w:r>
      <w:r>
        <w:rPr>
          <w:color w:val="000101"/>
          <w:spacing w:val="-1"/>
        </w:rPr>
        <w:t> </w:t>
      </w:r>
      <w:r>
        <w:rPr>
          <w:color w:val="000101"/>
        </w:rPr>
        <w:t>for</w:t>
      </w:r>
      <w:r>
        <w:rPr>
          <w:color w:val="000101"/>
          <w:spacing w:val="-1"/>
        </w:rPr>
        <w:t> </w:t>
      </w:r>
      <w:r>
        <w:rPr>
          <w:color w:val="000101"/>
        </w:rPr>
        <w:t>a</w:t>
      </w:r>
      <w:r>
        <w:rPr>
          <w:color w:val="000101"/>
          <w:spacing w:val="-3"/>
        </w:rPr>
        <w:t> </w:t>
      </w:r>
      <w:r>
        <w:rPr>
          <w:color w:val="000101"/>
        </w:rPr>
        <w:t>specific</w:t>
      </w:r>
      <w:r>
        <w:rPr>
          <w:color w:val="000101"/>
          <w:spacing w:val="-3"/>
        </w:rPr>
        <w:t> </w:t>
      </w:r>
      <w:r>
        <w:rPr>
          <w:color w:val="000101"/>
        </w:rPr>
        <w:t>match</w:t>
      </w:r>
      <w:r>
        <w:rPr>
          <w:color w:val="000101"/>
          <w:spacing w:val="-3"/>
        </w:rPr>
        <w:t> </w:t>
      </w:r>
      <w:r>
        <w:rPr>
          <w:color w:val="000101"/>
        </w:rPr>
        <w:t>as</w:t>
      </w:r>
      <w:r>
        <w:rPr>
          <w:color w:val="000101"/>
          <w:spacing w:val="-1"/>
        </w:rPr>
        <w:t> </w:t>
      </w:r>
      <w:r>
        <w:rPr>
          <w:color w:val="000101"/>
        </w:rPr>
        <w:t>a</w:t>
      </w:r>
      <w:r>
        <w:rPr>
          <w:color w:val="000101"/>
          <w:spacing w:val="-3"/>
        </w:rPr>
        <w:t> </w:t>
      </w:r>
      <w:r>
        <w:rPr>
          <w:color w:val="000101"/>
        </w:rPr>
        <w:t>way to control whether or not the target Net CG client is triggered. If All EAS is disabled, select an EAS Group from the pull-down menu. If the EAS code of an active forwarded/originated alert matches any of the EAS codes within that group, the alert will be sent using the Net CG client. With careful use of this feature, and with multiple clients, one EAS device can serve many different regions at the same time.</w:t>
      </w:r>
    </w:p>
    <w:p>
      <w:pPr>
        <w:pStyle w:val="Heading5"/>
        <w:spacing w:line="267" w:lineRule="exact" w:before="122"/>
      </w:pPr>
      <w:r>
        <w:rPr/>
        <w:t>All</w:t>
      </w:r>
      <w:r>
        <w:rPr>
          <w:spacing w:val="-5"/>
        </w:rPr>
        <w:t> </w:t>
      </w:r>
      <w:r>
        <w:rPr/>
        <w:t>incoming</w:t>
      </w:r>
      <w:r>
        <w:rPr>
          <w:spacing w:val="-4"/>
        </w:rPr>
        <w:t> </w:t>
      </w:r>
      <w:r>
        <w:rPr/>
        <w:t>alert</w:t>
      </w:r>
      <w:r>
        <w:rPr>
          <w:spacing w:val="-5"/>
        </w:rPr>
        <w:t> </w:t>
      </w:r>
      <w:r>
        <w:rPr/>
        <w:t>Station</w:t>
      </w:r>
      <w:r>
        <w:rPr>
          <w:spacing w:val="-5"/>
        </w:rPr>
        <w:t> </w:t>
      </w:r>
      <w:r>
        <w:rPr/>
        <w:t>IDs</w:t>
      </w:r>
      <w:r>
        <w:rPr>
          <w:spacing w:val="-3"/>
        </w:rPr>
        <w:t> </w:t>
      </w:r>
      <w:r>
        <w:rPr>
          <w:spacing w:val="-2"/>
        </w:rPr>
        <w:t>trigger</w:t>
      </w:r>
    </w:p>
    <w:p>
      <w:pPr>
        <w:pStyle w:val="BodyText"/>
        <w:ind w:left="120" w:right="602"/>
      </w:pPr>
      <w:r>
        <w:rPr>
          <w:color w:val="000101"/>
        </w:rPr>
        <w:t>This</w:t>
      </w:r>
      <w:r>
        <w:rPr>
          <w:color w:val="000101"/>
          <w:spacing w:val="-2"/>
        </w:rPr>
        <w:t> </w:t>
      </w:r>
      <w:r>
        <w:rPr>
          <w:color w:val="000101"/>
        </w:rPr>
        <w:t>is</w:t>
      </w:r>
      <w:r>
        <w:rPr>
          <w:color w:val="000101"/>
          <w:spacing w:val="-2"/>
        </w:rPr>
        <w:t> </w:t>
      </w:r>
      <w:r>
        <w:rPr>
          <w:color w:val="000101"/>
        </w:rPr>
        <w:t>additional</w:t>
      </w:r>
      <w:r>
        <w:rPr>
          <w:color w:val="000101"/>
          <w:spacing w:val="-3"/>
        </w:rPr>
        <w:t> </w:t>
      </w:r>
      <w:r>
        <w:rPr>
          <w:color w:val="000101"/>
        </w:rPr>
        <w:t>filter</w:t>
      </w:r>
      <w:r>
        <w:rPr>
          <w:color w:val="000101"/>
          <w:spacing w:val="-4"/>
        </w:rPr>
        <w:t> </w:t>
      </w:r>
      <w:r>
        <w:rPr>
          <w:color w:val="000101"/>
        </w:rPr>
        <w:t>criteria</w:t>
      </w:r>
      <w:r>
        <w:rPr>
          <w:color w:val="000101"/>
          <w:spacing w:val="-2"/>
        </w:rPr>
        <w:t> </w:t>
      </w:r>
      <w:r>
        <w:rPr>
          <w:color w:val="000101"/>
        </w:rPr>
        <w:t>for</w:t>
      </w:r>
      <w:r>
        <w:rPr>
          <w:color w:val="000101"/>
          <w:spacing w:val="-2"/>
        </w:rPr>
        <w:t> </w:t>
      </w:r>
      <w:r>
        <w:rPr>
          <w:color w:val="000101"/>
        </w:rPr>
        <w:t>activation</w:t>
      </w:r>
      <w:r>
        <w:rPr>
          <w:color w:val="000101"/>
          <w:spacing w:val="-2"/>
        </w:rPr>
        <w:t> </w:t>
      </w:r>
      <w:r>
        <w:rPr>
          <w:color w:val="000101"/>
        </w:rPr>
        <w:t>of</w:t>
      </w:r>
      <w:r>
        <w:rPr>
          <w:color w:val="000101"/>
          <w:spacing w:val="-4"/>
        </w:rPr>
        <w:t> </w:t>
      </w:r>
      <w:r>
        <w:rPr>
          <w:color w:val="000101"/>
        </w:rPr>
        <w:t>this</w:t>
      </w:r>
      <w:r>
        <w:rPr>
          <w:color w:val="000101"/>
          <w:spacing w:val="-2"/>
        </w:rPr>
        <w:t> </w:t>
      </w:r>
      <w:r>
        <w:rPr>
          <w:color w:val="000101"/>
        </w:rPr>
        <w:t>Net</w:t>
      </w:r>
      <w:r>
        <w:rPr>
          <w:color w:val="000101"/>
          <w:spacing w:val="-1"/>
        </w:rPr>
        <w:t> </w:t>
      </w:r>
      <w:r>
        <w:rPr>
          <w:color w:val="000101"/>
        </w:rPr>
        <w:t>CG</w:t>
      </w:r>
      <w:r>
        <w:rPr>
          <w:color w:val="000101"/>
          <w:spacing w:val="-2"/>
        </w:rPr>
        <w:t> </w:t>
      </w:r>
      <w:r>
        <w:rPr>
          <w:color w:val="000101"/>
        </w:rPr>
        <w:t>client.</w:t>
      </w:r>
      <w:r>
        <w:rPr>
          <w:color w:val="000101"/>
          <w:spacing w:val="-2"/>
        </w:rPr>
        <w:t> </w:t>
      </w:r>
      <w:r>
        <w:rPr>
          <w:color w:val="000101"/>
        </w:rPr>
        <w:t>Enter</w:t>
      </w:r>
      <w:r>
        <w:rPr>
          <w:color w:val="000101"/>
          <w:spacing w:val="-2"/>
        </w:rPr>
        <w:t> </w:t>
      </w:r>
      <w:r>
        <w:rPr>
          <w:color w:val="000101"/>
        </w:rPr>
        <w:t>the</w:t>
      </w:r>
      <w:r>
        <w:rPr>
          <w:color w:val="000101"/>
          <w:spacing w:val="-1"/>
        </w:rPr>
        <w:t> </w:t>
      </w:r>
      <w:r>
        <w:rPr>
          <w:color w:val="000101"/>
        </w:rPr>
        <w:t>desired</w:t>
      </w:r>
      <w:r>
        <w:rPr>
          <w:color w:val="000101"/>
          <w:spacing w:val="-3"/>
        </w:rPr>
        <w:t> </w:t>
      </w:r>
      <w:r>
        <w:rPr>
          <w:color w:val="000101"/>
        </w:rPr>
        <w:t>Station</w:t>
      </w:r>
      <w:r>
        <w:rPr>
          <w:color w:val="000101"/>
          <w:spacing w:val="-2"/>
        </w:rPr>
        <w:t> </w:t>
      </w:r>
      <w:r>
        <w:rPr>
          <w:color w:val="000101"/>
        </w:rPr>
        <w:t>ID</w:t>
      </w:r>
      <w:r>
        <w:rPr>
          <w:color w:val="000101"/>
          <w:spacing w:val="-3"/>
        </w:rPr>
        <w:t> </w:t>
      </w:r>
      <w:r>
        <w:rPr>
          <w:color w:val="000101"/>
        </w:rPr>
        <w:t>or</w:t>
      </w:r>
      <w:r>
        <w:rPr>
          <w:color w:val="000101"/>
          <w:spacing w:val="-2"/>
        </w:rPr>
        <w:t> </w:t>
      </w:r>
      <w:r>
        <w:rPr>
          <w:color w:val="000101"/>
        </w:rPr>
        <w:t>Station ID’s (separated by a ‘|’) into this text field – up to 8 characters for each ID. This Net CG client will not activate without matching this station ID(s). The default value is the wildcard character (*). All station</w:t>
      </w:r>
    </w:p>
    <w:p>
      <w:pPr>
        <w:pStyle w:val="BodyText"/>
        <w:ind w:left="120"/>
      </w:pPr>
      <w:r>
        <w:rPr>
          <w:color w:val="000101"/>
        </w:rPr>
        <w:t>ID’s</w:t>
      </w:r>
      <w:r>
        <w:rPr>
          <w:color w:val="000101"/>
          <w:spacing w:val="-5"/>
        </w:rPr>
        <w:t> </w:t>
      </w:r>
      <w:r>
        <w:rPr>
          <w:color w:val="000101"/>
        </w:rPr>
        <w:t>will</w:t>
      </w:r>
      <w:r>
        <w:rPr>
          <w:color w:val="000101"/>
          <w:spacing w:val="-2"/>
        </w:rPr>
        <w:t> </w:t>
      </w:r>
      <w:r>
        <w:rPr>
          <w:color w:val="000101"/>
        </w:rPr>
        <w:t>activate</w:t>
      </w:r>
      <w:r>
        <w:rPr>
          <w:color w:val="000101"/>
          <w:spacing w:val="-1"/>
        </w:rPr>
        <w:t> </w:t>
      </w:r>
      <w:r>
        <w:rPr>
          <w:color w:val="000101"/>
        </w:rPr>
        <w:t>this</w:t>
      </w:r>
      <w:r>
        <w:rPr>
          <w:color w:val="000101"/>
          <w:spacing w:val="-3"/>
        </w:rPr>
        <w:t> </w:t>
      </w:r>
      <w:r>
        <w:rPr>
          <w:color w:val="000101"/>
        </w:rPr>
        <w:t>Net</w:t>
      </w:r>
      <w:r>
        <w:rPr>
          <w:color w:val="000101"/>
          <w:spacing w:val="-2"/>
        </w:rPr>
        <w:t> </w:t>
      </w:r>
      <w:r>
        <w:rPr>
          <w:color w:val="000101"/>
        </w:rPr>
        <w:t>CG</w:t>
      </w:r>
      <w:r>
        <w:rPr>
          <w:color w:val="000101"/>
          <w:spacing w:val="-2"/>
        </w:rPr>
        <w:t> </w:t>
      </w:r>
      <w:r>
        <w:rPr>
          <w:color w:val="000101"/>
        </w:rPr>
        <w:t>client</w:t>
      </w:r>
      <w:r>
        <w:rPr>
          <w:color w:val="000101"/>
          <w:spacing w:val="-5"/>
        </w:rPr>
        <w:t> </w:t>
      </w:r>
      <w:r>
        <w:rPr>
          <w:color w:val="000101"/>
        </w:rPr>
        <w:t>when</w:t>
      </w:r>
      <w:r>
        <w:rPr>
          <w:color w:val="000101"/>
          <w:spacing w:val="-2"/>
        </w:rPr>
        <w:t> </w:t>
      </w:r>
      <w:r>
        <w:rPr>
          <w:color w:val="000101"/>
        </w:rPr>
        <w:t>using</w:t>
      </w:r>
      <w:r>
        <w:rPr>
          <w:color w:val="000101"/>
          <w:spacing w:val="-3"/>
        </w:rPr>
        <w:t> </w:t>
      </w:r>
      <w:r>
        <w:rPr>
          <w:color w:val="000101"/>
        </w:rPr>
        <w:t>that</w:t>
      </w:r>
      <w:r>
        <w:rPr>
          <w:color w:val="000101"/>
          <w:spacing w:val="-2"/>
        </w:rPr>
        <w:t> character.</w:t>
      </w:r>
    </w:p>
    <w:p>
      <w:pPr>
        <w:pStyle w:val="BodyText"/>
        <w:spacing w:before="120"/>
        <w:ind w:left="120"/>
      </w:pPr>
      <w:r>
        <w:rPr/>
        <w:t>When</w:t>
      </w:r>
      <w:r>
        <w:rPr>
          <w:spacing w:val="-6"/>
        </w:rPr>
        <w:t> </w:t>
      </w:r>
      <w:r>
        <w:rPr/>
        <w:t>you</w:t>
      </w:r>
      <w:r>
        <w:rPr>
          <w:spacing w:val="-3"/>
        </w:rPr>
        <w:t> </w:t>
      </w:r>
      <w:r>
        <w:rPr/>
        <w:t>finish</w:t>
      </w:r>
      <w:r>
        <w:rPr>
          <w:spacing w:val="-5"/>
        </w:rPr>
        <w:t> </w:t>
      </w:r>
      <w:r>
        <w:rPr/>
        <w:t>making</w:t>
      </w:r>
      <w:r>
        <w:rPr>
          <w:spacing w:val="-2"/>
        </w:rPr>
        <w:t> </w:t>
      </w:r>
      <w:r>
        <w:rPr/>
        <w:t>changes,</w:t>
      </w:r>
      <w:r>
        <w:rPr>
          <w:spacing w:val="-1"/>
        </w:rPr>
        <w:t> </w:t>
      </w:r>
      <w:r>
        <w:rPr/>
        <w:t>click</w:t>
      </w:r>
      <w:r>
        <w:rPr>
          <w:spacing w:val="-4"/>
        </w:rPr>
        <w:t> </w:t>
      </w:r>
      <w:r>
        <w:rPr/>
        <w:t>the</w:t>
      </w:r>
      <w:r>
        <w:rPr>
          <w:spacing w:val="-4"/>
        </w:rPr>
        <w:t> </w:t>
      </w:r>
      <w:r>
        <w:rPr>
          <w:b/>
        </w:rPr>
        <w:t>Accept</w:t>
      </w:r>
      <w:r>
        <w:rPr>
          <w:b/>
          <w:spacing w:val="-4"/>
        </w:rPr>
        <w:t> </w:t>
      </w:r>
      <w:r>
        <w:rPr>
          <w:b/>
        </w:rPr>
        <w:t>Changes </w:t>
      </w:r>
      <w:r>
        <w:rPr/>
        <w:t>button</w:t>
      </w:r>
      <w:r>
        <w:rPr>
          <w:spacing w:val="-3"/>
        </w:rPr>
        <w:t> </w:t>
      </w:r>
      <w:r>
        <w:rPr/>
        <w:t>to</w:t>
      </w:r>
      <w:r>
        <w:rPr>
          <w:spacing w:val="-1"/>
        </w:rPr>
        <w:t> </w:t>
      </w:r>
      <w:r>
        <w:rPr/>
        <w:t>save</w:t>
      </w:r>
      <w:r>
        <w:rPr>
          <w:spacing w:val="-4"/>
        </w:rPr>
        <w:t> </w:t>
      </w:r>
      <w:r>
        <w:rPr/>
        <w:t>the</w:t>
      </w:r>
      <w:r>
        <w:rPr>
          <w:spacing w:val="-4"/>
        </w:rPr>
        <w:t> </w:t>
      </w:r>
      <w:r>
        <w:rPr>
          <w:spacing w:val="-2"/>
        </w:rPr>
        <w:t>configuration.</w:t>
      </w:r>
    </w:p>
    <w:p>
      <w:pPr>
        <w:pStyle w:val="BodyText"/>
        <w:spacing w:before="9"/>
        <w:rPr>
          <w:sz w:val="19"/>
        </w:rPr>
      </w:pPr>
    </w:p>
    <w:p>
      <w:pPr>
        <w:pStyle w:val="Heading4"/>
      </w:pPr>
      <w:bookmarkStart w:name="_bookmark33" w:id="34"/>
      <w:bookmarkEnd w:id="34"/>
      <w:r>
        <w:rPr>
          <w:b w:val="0"/>
        </w:rPr>
      </w:r>
      <w:r>
        <w:rPr/>
        <w:t>Net</w:t>
      </w:r>
      <w:r>
        <w:rPr>
          <w:spacing w:val="-1"/>
        </w:rPr>
        <w:t> </w:t>
      </w:r>
      <w:r>
        <w:rPr>
          <w:spacing w:val="-2"/>
        </w:rPr>
        <w:t>Switch</w:t>
      </w:r>
    </w:p>
    <w:p>
      <w:pPr>
        <w:pStyle w:val="BodyText"/>
        <w:ind w:left="120" w:right="602"/>
      </w:pPr>
      <w:r>
        <w:rPr/>
        <w:t>The </w:t>
      </w:r>
      <w:r>
        <w:rPr>
          <w:b/>
        </w:rPr>
        <w:t>Net Switch </w:t>
      </w:r>
      <w:r>
        <w:rPr/>
        <w:t>sub-tab enables control of an Ensemble Designs Avenue™ 7600 HD/SD Embedder/Disembedder for EAS alert audio switching. Utilizing the onboard audio channel swap and shuffle capabilities of the Avenue 7600 module, users can switch between EAS alert audio (assigned to AES</w:t>
      </w:r>
      <w:r>
        <w:rPr>
          <w:spacing w:val="-2"/>
        </w:rPr>
        <w:t> </w:t>
      </w:r>
      <w:r>
        <w:rPr/>
        <w:t>7/8)</w:t>
      </w:r>
      <w:r>
        <w:rPr>
          <w:spacing w:val="-3"/>
        </w:rPr>
        <w:t> </w:t>
      </w:r>
      <w:r>
        <w:rPr/>
        <w:t>and</w:t>
      </w:r>
      <w:r>
        <w:rPr>
          <w:spacing w:val="-2"/>
        </w:rPr>
        <w:t> </w:t>
      </w:r>
      <w:r>
        <w:rPr/>
        <w:t>5.1</w:t>
      </w:r>
      <w:r>
        <w:rPr>
          <w:spacing w:val="-3"/>
        </w:rPr>
        <w:t> </w:t>
      </w:r>
      <w:r>
        <w:rPr/>
        <w:t>program audio (AES</w:t>
      </w:r>
      <w:r>
        <w:rPr>
          <w:spacing w:val="-4"/>
        </w:rPr>
        <w:t> </w:t>
      </w:r>
      <w:r>
        <w:rPr/>
        <w:t>1/2,</w:t>
      </w:r>
      <w:r>
        <w:rPr>
          <w:spacing w:val="-3"/>
        </w:rPr>
        <w:t> </w:t>
      </w:r>
      <w:r>
        <w:rPr/>
        <w:t>3/4,</w:t>
      </w:r>
      <w:r>
        <w:rPr>
          <w:spacing w:val="-3"/>
        </w:rPr>
        <w:t> </w:t>
      </w:r>
      <w:r>
        <w:rPr/>
        <w:t>5/6).</w:t>
      </w:r>
      <w:r>
        <w:rPr>
          <w:spacing w:val="-3"/>
        </w:rPr>
        <w:t> </w:t>
      </w:r>
      <w:r>
        <w:rPr/>
        <w:t>The </w:t>
      </w:r>
      <w:r>
        <w:rPr>
          <w:b/>
        </w:rPr>
        <w:t>Net</w:t>
      </w:r>
      <w:r>
        <w:rPr>
          <w:b/>
          <w:spacing w:val="-3"/>
        </w:rPr>
        <w:t> </w:t>
      </w:r>
      <w:r>
        <w:rPr>
          <w:b/>
        </w:rPr>
        <w:t>Switch</w:t>
      </w:r>
      <w:r>
        <w:rPr>
          <w:b/>
          <w:spacing w:val="-3"/>
        </w:rPr>
        <w:t> </w:t>
      </w:r>
      <w:r>
        <w:rPr/>
        <w:t>sub-tab</w:t>
      </w:r>
      <w:r>
        <w:rPr>
          <w:spacing w:val="-1"/>
        </w:rPr>
        <w:t> </w:t>
      </w:r>
      <w:r>
        <w:rPr/>
        <w:t>is</w:t>
      </w:r>
      <w:r>
        <w:rPr>
          <w:spacing w:val="-1"/>
        </w:rPr>
        <w:t> </w:t>
      </w:r>
      <w:r>
        <w:rPr/>
        <w:t>displayed</w:t>
      </w:r>
      <w:r>
        <w:rPr>
          <w:spacing w:val="-2"/>
        </w:rPr>
        <w:t> </w:t>
      </w:r>
      <w:r>
        <w:rPr/>
        <w:t>with</w:t>
      </w:r>
      <w:r>
        <w:rPr>
          <w:spacing w:val="-1"/>
        </w:rPr>
        <w:t> </w:t>
      </w:r>
      <w:r>
        <w:rPr/>
        <w:t>a</w:t>
      </w:r>
      <w:r>
        <w:rPr>
          <w:spacing w:val="-3"/>
        </w:rPr>
        <w:t> </w:t>
      </w:r>
      <w:r>
        <w:rPr/>
        <w:t>valid</w:t>
      </w:r>
      <w:r>
        <w:rPr>
          <w:spacing w:val="-2"/>
        </w:rPr>
        <w:t> </w:t>
      </w:r>
      <w:r>
        <w:rPr/>
        <w:t>Plus Package license key.</w:t>
      </w:r>
    </w:p>
    <w:p>
      <w:pPr>
        <w:spacing w:after="0"/>
        <w:sectPr>
          <w:type w:val="continuous"/>
          <w:pgSz w:w="12240" w:h="15840"/>
          <w:pgMar w:header="737" w:footer="1247" w:top="1260" w:bottom="28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24"/>
        <w:rPr>
          <w:sz w:val="20"/>
        </w:rPr>
      </w:pPr>
      <w:r>
        <w:rPr>
          <w:sz w:val="20"/>
        </w:rPr>
        <w:pict>
          <v:group style="width:397.9pt;height:204.85pt;mso-position-horizontal-relative:char;mso-position-vertical-relative:line" id="docshapegroup493" coordorigin="0,0" coordsize="7958,4097">
            <v:shape style="position:absolute;left:40;top:40;width:7903;height:3966" type="#_x0000_t75" id="docshape494" alt="Graphical user interface, application  Description automatically generated" stroked="false">
              <v:imagedata r:id="rId175" o:title=""/>
            </v:shape>
            <v:rect style="position:absolute;left:7;top:7;width:7943;height:4082" id="docshape495" filled="false" stroked="true" strokeweight=".75pt" strokecolor="#001f5f">
              <v:stroke dashstyle="solid"/>
            </v:rect>
          </v:group>
        </w:pict>
      </w:r>
      <w:r>
        <w:rPr>
          <w:sz w:val="20"/>
        </w:rPr>
      </w:r>
    </w:p>
    <w:p>
      <w:pPr>
        <w:spacing w:line="243" w:lineRule="exact" w:before="0"/>
        <w:ind w:left="3989" w:right="0" w:firstLine="0"/>
        <w:jc w:val="left"/>
        <w:rPr>
          <w:b/>
          <w:sz w:val="20"/>
        </w:rPr>
      </w:pPr>
      <w:r>
        <w:rPr>
          <w:b/>
          <w:color w:val="211F1F"/>
          <w:sz w:val="20"/>
        </w:rPr>
        <w:t>Net</w:t>
      </w:r>
      <w:r>
        <w:rPr>
          <w:b/>
          <w:color w:val="211F1F"/>
          <w:spacing w:val="-7"/>
          <w:sz w:val="20"/>
        </w:rPr>
        <w:t> </w:t>
      </w:r>
      <w:r>
        <w:rPr>
          <w:b/>
          <w:color w:val="211F1F"/>
          <w:sz w:val="20"/>
        </w:rPr>
        <w:t>Switch</w:t>
      </w:r>
      <w:r>
        <w:rPr>
          <w:b/>
          <w:color w:val="211F1F"/>
          <w:spacing w:val="-7"/>
          <w:sz w:val="20"/>
        </w:rPr>
        <w:t> </w:t>
      </w:r>
      <w:r>
        <w:rPr>
          <w:b/>
          <w:color w:val="211F1F"/>
          <w:sz w:val="20"/>
        </w:rPr>
        <w:t>Sub-</w:t>
      </w:r>
      <w:r>
        <w:rPr>
          <w:b/>
          <w:color w:val="211F1F"/>
          <w:spacing w:val="-5"/>
          <w:sz w:val="20"/>
        </w:rPr>
        <w:t>Tab</w:t>
      </w:r>
    </w:p>
    <w:p>
      <w:pPr>
        <w:spacing w:before="116"/>
        <w:ind w:left="120" w:right="632" w:firstLine="0"/>
        <w:jc w:val="left"/>
        <w:rPr>
          <w:sz w:val="22"/>
        </w:rPr>
      </w:pPr>
      <w:r>
        <w:rPr>
          <w:color w:val="000101"/>
          <w:sz w:val="22"/>
        </w:rPr>
        <w:t>Click the </w:t>
      </w:r>
      <w:r>
        <w:rPr>
          <w:b/>
          <w:color w:val="000101"/>
          <w:sz w:val="22"/>
        </w:rPr>
        <w:t>Add AVENUE Client Interface </w:t>
      </w:r>
      <w:r>
        <w:rPr>
          <w:color w:val="000101"/>
          <w:sz w:val="22"/>
        </w:rPr>
        <w:t>button to add a new Net Switching Client. This action will create</w:t>
      </w:r>
      <w:r>
        <w:rPr>
          <w:color w:val="000101"/>
          <w:spacing w:val="40"/>
          <w:sz w:val="22"/>
        </w:rPr>
        <w:t> </w:t>
      </w:r>
      <w:r>
        <w:rPr>
          <w:color w:val="000101"/>
          <w:sz w:val="22"/>
        </w:rPr>
        <w:t>a</w:t>
      </w:r>
      <w:r>
        <w:rPr>
          <w:color w:val="000101"/>
          <w:spacing w:val="-2"/>
          <w:sz w:val="22"/>
        </w:rPr>
        <w:t> </w:t>
      </w:r>
      <w:r>
        <w:rPr>
          <w:color w:val="000101"/>
          <w:sz w:val="22"/>
        </w:rPr>
        <w:t>new</w:t>
      </w:r>
      <w:r>
        <w:rPr>
          <w:color w:val="000101"/>
          <w:spacing w:val="-3"/>
          <w:sz w:val="22"/>
        </w:rPr>
        <w:t> </w:t>
      </w:r>
      <w:r>
        <w:rPr>
          <w:color w:val="000101"/>
          <w:sz w:val="22"/>
        </w:rPr>
        <w:t>client</w:t>
      </w:r>
      <w:r>
        <w:rPr>
          <w:color w:val="000101"/>
          <w:spacing w:val="-1"/>
          <w:sz w:val="22"/>
        </w:rPr>
        <w:t> </w:t>
      </w:r>
      <w:r>
        <w:rPr>
          <w:color w:val="000101"/>
          <w:sz w:val="22"/>
        </w:rPr>
        <w:t>interface</w:t>
      </w:r>
      <w:r>
        <w:rPr>
          <w:color w:val="000101"/>
          <w:spacing w:val="-2"/>
          <w:sz w:val="22"/>
        </w:rPr>
        <w:t> </w:t>
      </w:r>
      <w:r>
        <w:rPr>
          <w:color w:val="000101"/>
          <w:sz w:val="22"/>
        </w:rPr>
        <w:t>named</w:t>
      </w:r>
      <w:r>
        <w:rPr>
          <w:color w:val="000101"/>
          <w:spacing w:val="-2"/>
          <w:sz w:val="22"/>
        </w:rPr>
        <w:t> </w:t>
      </w:r>
      <w:r>
        <w:rPr>
          <w:color w:val="000101"/>
          <w:sz w:val="22"/>
        </w:rPr>
        <w:t>AVENUE</w:t>
      </w:r>
      <w:r>
        <w:rPr>
          <w:color w:val="000101"/>
          <w:spacing w:val="-4"/>
          <w:sz w:val="22"/>
        </w:rPr>
        <w:t> </w:t>
      </w:r>
      <w:r>
        <w:rPr>
          <w:color w:val="000101"/>
          <w:sz w:val="22"/>
        </w:rPr>
        <w:t>0.</w:t>
      </w:r>
      <w:r>
        <w:rPr>
          <w:color w:val="000101"/>
          <w:spacing w:val="-2"/>
          <w:sz w:val="22"/>
        </w:rPr>
        <w:t> </w:t>
      </w:r>
      <w:r>
        <w:rPr>
          <w:color w:val="000101"/>
          <w:sz w:val="22"/>
        </w:rPr>
        <w:t>This</w:t>
      </w:r>
      <w:r>
        <w:rPr>
          <w:color w:val="000101"/>
          <w:spacing w:val="-2"/>
          <w:sz w:val="22"/>
        </w:rPr>
        <w:t> </w:t>
      </w:r>
      <w:r>
        <w:rPr>
          <w:color w:val="000101"/>
          <w:sz w:val="22"/>
        </w:rPr>
        <w:t>descriptive name</w:t>
      </w:r>
      <w:r>
        <w:rPr>
          <w:color w:val="000101"/>
          <w:spacing w:val="-3"/>
          <w:sz w:val="22"/>
        </w:rPr>
        <w:t> </w:t>
      </w:r>
      <w:r>
        <w:rPr>
          <w:color w:val="000101"/>
          <w:sz w:val="22"/>
        </w:rPr>
        <w:t>can</w:t>
      </w:r>
      <w:r>
        <w:rPr>
          <w:color w:val="000101"/>
          <w:spacing w:val="-3"/>
          <w:sz w:val="22"/>
        </w:rPr>
        <w:t> </w:t>
      </w:r>
      <w:r>
        <w:rPr>
          <w:color w:val="000101"/>
          <w:sz w:val="22"/>
        </w:rPr>
        <w:t>be</w:t>
      </w:r>
      <w:r>
        <w:rPr>
          <w:color w:val="000101"/>
          <w:spacing w:val="-4"/>
          <w:sz w:val="22"/>
        </w:rPr>
        <w:t> </w:t>
      </w:r>
      <w:r>
        <w:rPr>
          <w:color w:val="000101"/>
          <w:sz w:val="22"/>
        </w:rPr>
        <w:t>changed</w:t>
      </w:r>
      <w:r>
        <w:rPr>
          <w:color w:val="000101"/>
          <w:spacing w:val="-2"/>
          <w:sz w:val="22"/>
        </w:rPr>
        <w:t> </w:t>
      </w:r>
      <w:r>
        <w:rPr>
          <w:color w:val="000101"/>
          <w:sz w:val="22"/>
        </w:rPr>
        <w:t>by</w:t>
      </w:r>
      <w:r>
        <w:rPr>
          <w:color w:val="000101"/>
          <w:spacing w:val="-2"/>
          <w:sz w:val="22"/>
        </w:rPr>
        <w:t> </w:t>
      </w:r>
      <w:r>
        <w:rPr>
          <w:color w:val="000101"/>
          <w:sz w:val="22"/>
        </w:rPr>
        <w:t>typing</w:t>
      </w:r>
      <w:r>
        <w:rPr>
          <w:color w:val="000101"/>
          <w:spacing w:val="-3"/>
          <w:sz w:val="22"/>
        </w:rPr>
        <w:t> </w:t>
      </w:r>
      <w:r>
        <w:rPr>
          <w:color w:val="000101"/>
          <w:sz w:val="22"/>
        </w:rPr>
        <w:t>new</w:t>
      </w:r>
      <w:r>
        <w:rPr>
          <w:color w:val="000101"/>
          <w:spacing w:val="-4"/>
          <w:sz w:val="22"/>
        </w:rPr>
        <w:t> </w:t>
      </w:r>
      <w:r>
        <w:rPr>
          <w:color w:val="000101"/>
          <w:sz w:val="22"/>
        </w:rPr>
        <w:t>text</w:t>
      </w:r>
      <w:r>
        <w:rPr>
          <w:color w:val="000101"/>
          <w:spacing w:val="-2"/>
          <w:sz w:val="22"/>
        </w:rPr>
        <w:t> </w:t>
      </w:r>
      <w:r>
        <w:rPr>
          <w:color w:val="000101"/>
          <w:sz w:val="22"/>
        </w:rPr>
        <w:t>in</w:t>
      </w:r>
      <w:r>
        <w:rPr>
          <w:color w:val="000101"/>
          <w:spacing w:val="-3"/>
          <w:sz w:val="22"/>
        </w:rPr>
        <w:t> </w:t>
      </w:r>
      <w:r>
        <w:rPr>
          <w:color w:val="000101"/>
          <w:sz w:val="22"/>
        </w:rPr>
        <w:t>the </w:t>
      </w:r>
      <w:r>
        <w:rPr>
          <w:b/>
          <w:color w:val="000101"/>
          <w:sz w:val="22"/>
        </w:rPr>
        <w:t>Client Interface Name </w:t>
      </w:r>
      <w:r>
        <w:rPr>
          <w:color w:val="000101"/>
          <w:sz w:val="22"/>
        </w:rPr>
        <w:t>text field.</w:t>
      </w:r>
    </w:p>
    <w:p>
      <w:pPr>
        <w:pStyle w:val="Heading5"/>
        <w:spacing w:before="120"/>
      </w:pPr>
      <w:r>
        <w:rPr/>
        <w:t>ENABLE</w:t>
      </w:r>
      <w:r>
        <w:rPr>
          <w:spacing w:val="-5"/>
        </w:rPr>
        <w:t> </w:t>
      </w:r>
      <w:r>
        <w:rPr/>
        <w:t>Client</w:t>
      </w:r>
      <w:r>
        <w:rPr>
          <w:spacing w:val="-5"/>
        </w:rPr>
        <w:t> </w:t>
      </w:r>
      <w:r>
        <w:rPr>
          <w:spacing w:val="-2"/>
        </w:rPr>
        <w:t>Interface</w:t>
      </w:r>
    </w:p>
    <w:p>
      <w:pPr>
        <w:pStyle w:val="BodyText"/>
        <w:spacing w:before="1"/>
        <w:ind w:left="120" w:right="835"/>
      </w:pPr>
      <w:r>
        <w:rPr>
          <w:color w:val="000101"/>
        </w:rPr>
        <w:t>Check</w:t>
      </w:r>
      <w:r>
        <w:rPr>
          <w:color w:val="000101"/>
          <w:spacing w:val="-2"/>
        </w:rPr>
        <w:t> </w:t>
      </w:r>
      <w:r>
        <w:rPr>
          <w:color w:val="000101"/>
        </w:rPr>
        <w:t>this</w:t>
      </w:r>
      <w:r>
        <w:rPr>
          <w:color w:val="000101"/>
          <w:spacing w:val="-4"/>
        </w:rPr>
        <w:t> </w:t>
      </w:r>
      <w:r>
        <w:rPr>
          <w:color w:val="000101"/>
        </w:rPr>
        <w:t>box</w:t>
      </w:r>
      <w:r>
        <w:rPr>
          <w:color w:val="000101"/>
          <w:spacing w:val="-4"/>
        </w:rPr>
        <w:t> </w:t>
      </w:r>
      <w:r>
        <w:rPr>
          <w:color w:val="000101"/>
        </w:rPr>
        <w:t>to</w:t>
      </w:r>
      <w:r>
        <w:rPr>
          <w:color w:val="000101"/>
          <w:spacing w:val="-2"/>
        </w:rPr>
        <w:t> </w:t>
      </w:r>
      <w:r>
        <w:rPr>
          <w:color w:val="000101"/>
        </w:rPr>
        <w:t>enable</w:t>
      </w:r>
      <w:r>
        <w:rPr>
          <w:color w:val="000101"/>
          <w:spacing w:val="-5"/>
        </w:rPr>
        <w:t> </w:t>
      </w:r>
      <w:r>
        <w:rPr>
          <w:color w:val="000101"/>
        </w:rPr>
        <w:t>the</w:t>
      </w:r>
      <w:r>
        <w:rPr>
          <w:color w:val="000101"/>
          <w:spacing w:val="-2"/>
        </w:rPr>
        <w:t> </w:t>
      </w:r>
      <w:r>
        <w:rPr>
          <w:color w:val="000101"/>
        </w:rPr>
        <w:t>interface</w:t>
      </w:r>
      <w:r>
        <w:rPr>
          <w:color w:val="000101"/>
          <w:spacing w:val="-2"/>
        </w:rPr>
        <w:t> </w:t>
      </w:r>
      <w:r>
        <w:rPr>
          <w:color w:val="000101"/>
        </w:rPr>
        <w:t>for</w:t>
      </w:r>
      <w:r>
        <w:rPr>
          <w:color w:val="000101"/>
          <w:spacing w:val="-2"/>
        </w:rPr>
        <w:t> </w:t>
      </w:r>
      <w:r>
        <w:rPr>
          <w:color w:val="000101"/>
        </w:rPr>
        <w:t>the</w:t>
      </w:r>
      <w:r>
        <w:rPr>
          <w:color w:val="000101"/>
          <w:spacing w:val="-2"/>
        </w:rPr>
        <w:t> </w:t>
      </w:r>
      <w:r>
        <w:rPr>
          <w:color w:val="000101"/>
        </w:rPr>
        <w:t>card/module</w:t>
      </w:r>
      <w:r>
        <w:rPr>
          <w:color w:val="000101"/>
          <w:spacing w:val="-2"/>
        </w:rPr>
        <w:t> </w:t>
      </w:r>
      <w:r>
        <w:rPr>
          <w:color w:val="000101"/>
        </w:rPr>
        <w:t>located</w:t>
      </w:r>
      <w:r>
        <w:rPr>
          <w:color w:val="000101"/>
          <w:spacing w:val="-2"/>
        </w:rPr>
        <w:t> </w:t>
      </w:r>
      <w:r>
        <w:rPr>
          <w:color w:val="000101"/>
        </w:rPr>
        <w:t>within</w:t>
      </w:r>
      <w:r>
        <w:rPr>
          <w:color w:val="000101"/>
          <w:spacing w:val="-3"/>
        </w:rPr>
        <w:t> </w:t>
      </w:r>
      <w:r>
        <w:rPr>
          <w:color w:val="000101"/>
        </w:rPr>
        <w:t>the</w:t>
      </w:r>
      <w:r>
        <w:rPr>
          <w:color w:val="000101"/>
          <w:spacing w:val="-2"/>
        </w:rPr>
        <w:t> </w:t>
      </w:r>
      <w:r>
        <w:rPr>
          <w:color w:val="000101"/>
        </w:rPr>
        <w:t>defined</w:t>
      </w:r>
      <w:r>
        <w:rPr>
          <w:color w:val="000101"/>
          <w:spacing w:val="-3"/>
        </w:rPr>
        <w:t> </w:t>
      </w:r>
      <w:r>
        <w:rPr/>
        <w:t>Avenue</w:t>
      </w:r>
      <w:r>
        <w:rPr>
          <w:spacing w:val="-4"/>
        </w:rPr>
        <w:t> </w:t>
      </w:r>
      <w:r>
        <w:rPr/>
        <w:t>frame </w:t>
      </w:r>
      <w:r>
        <w:rPr>
          <w:spacing w:val="-2"/>
        </w:rPr>
        <w:t>slot.</w:t>
      </w:r>
    </w:p>
    <w:p>
      <w:pPr>
        <w:pStyle w:val="Heading5"/>
      </w:pPr>
      <w:r>
        <w:rPr/>
        <w:t>Avenue</w:t>
      </w:r>
      <w:r>
        <w:rPr>
          <w:spacing w:val="-3"/>
        </w:rPr>
        <w:t> </w:t>
      </w:r>
      <w:r>
        <w:rPr/>
        <w:t>Frame</w:t>
      </w:r>
      <w:r>
        <w:rPr>
          <w:spacing w:val="-5"/>
        </w:rPr>
        <w:t> </w:t>
      </w:r>
      <w:r>
        <w:rPr/>
        <w:t>IP</w:t>
      </w:r>
      <w:r>
        <w:rPr>
          <w:spacing w:val="-3"/>
        </w:rPr>
        <w:t> </w:t>
      </w:r>
      <w:r>
        <w:rPr>
          <w:spacing w:val="-2"/>
        </w:rPr>
        <w:t>Address</w:t>
      </w:r>
    </w:p>
    <w:p>
      <w:pPr>
        <w:pStyle w:val="BodyText"/>
        <w:ind w:left="120"/>
      </w:pPr>
      <w:r>
        <w:rPr>
          <w:color w:val="000101"/>
        </w:rPr>
        <w:t>Enter</w:t>
      </w:r>
      <w:r>
        <w:rPr>
          <w:color w:val="000101"/>
          <w:spacing w:val="-1"/>
        </w:rPr>
        <w:t> </w:t>
      </w:r>
      <w:r>
        <w:rPr>
          <w:color w:val="000101"/>
        </w:rPr>
        <w:t>the</w:t>
      </w:r>
      <w:r>
        <w:rPr>
          <w:color w:val="000101"/>
          <w:spacing w:val="-2"/>
        </w:rPr>
        <w:t> </w:t>
      </w:r>
      <w:r>
        <w:rPr>
          <w:color w:val="000101"/>
        </w:rPr>
        <w:t>IP</w:t>
      </w:r>
      <w:r>
        <w:rPr>
          <w:color w:val="000101"/>
          <w:spacing w:val="-2"/>
        </w:rPr>
        <w:t> </w:t>
      </w:r>
      <w:r>
        <w:rPr>
          <w:color w:val="000101"/>
        </w:rPr>
        <w:t>address</w:t>
      </w:r>
      <w:r>
        <w:rPr>
          <w:color w:val="000101"/>
          <w:spacing w:val="-4"/>
        </w:rPr>
        <w:t> </w:t>
      </w:r>
      <w:r>
        <w:rPr>
          <w:color w:val="000101"/>
        </w:rPr>
        <w:t>of</w:t>
      </w:r>
      <w:r>
        <w:rPr>
          <w:color w:val="000101"/>
          <w:spacing w:val="-3"/>
        </w:rPr>
        <w:t> </w:t>
      </w:r>
      <w:r>
        <w:rPr>
          <w:color w:val="000101"/>
        </w:rPr>
        <w:t>the</w:t>
      </w:r>
      <w:r>
        <w:rPr>
          <w:color w:val="000101"/>
          <w:spacing w:val="-4"/>
        </w:rPr>
        <w:t> </w:t>
      </w:r>
      <w:r>
        <w:rPr>
          <w:color w:val="000101"/>
        </w:rPr>
        <w:t>Avenue </w:t>
      </w:r>
      <w:r>
        <w:rPr>
          <w:color w:val="000101"/>
          <w:spacing w:val="-2"/>
        </w:rPr>
        <w:t>frame.</w:t>
      </w:r>
    </w:p>
    <w:p>
      <w:pPr>
        <w:pStyle w:val="Heading5"/>
        <w:spacing w:before="120"/>
      </w:pPr>
      <w:r>
        <w:rPr/>
        <w:t>Frame</w:t>
      </w:r>
      <w:r>
        <w:rPr>
          <w:spacing w:val="-5"/>
        </w:rPr>
        <w:t> ID</w:t>
      </w:r>
    </w:p>
    <w:p>
      <w:pPr>
        <w:pStyle w:val="BodyText"/>
        <w:ind w:left="120"/>
      </w:pPr>
      <w:r>
        <w:rPr>
          <w:color w:val="000101"/>
        </w:rPr>
        <w:t>Enter</w:t>
      </w:r>
      <w:r>
        <w:rPr>
          <w:color w:val="000101"/>
          <w:spacing w:val="-3"/>
        </w:rPr>
        <w:t> </w:t>
      </w:r>
      <w:r>
        <w:rPr>
          <w:color w:val="000101"/>
        </w:rPr>
        <w:t>the</w:t>
      </w:r>
      <w:r>
        <w:rPr>
          <w:color w:val="000101"/>
          <w:spacing w:val="-3"/>
        </w:rPr>
        <w:t> </w:t>
      </w:r>
      <w:r>
        <w:rPr>
          <w:color w:val="000101"/>
        </w:rPr>
        <w:t>Frame</w:t>
      </w:r>
      <w:r>
        <w:rPr>
          <w:color w:val="000101"/>
          <w:spacing w:val="-2"/>
        </w:rPr>
        <w:t> </w:t>
      </w:r>
      <w:r>
        <w:rPr>
          <w:color w:val="000101"/>
        </w:rPr>
        <w:t>ID</w:t>
      </w:r>
      <w:r>
        <w:rPr>
          <w:color w:val="000101"/>
          <w:spacing w:val="-2"/>
        </w:rPr>
        <w:t> </w:t>
      </w:r>
      <w:r>
        <w:rPr>
          <w:color w:val="000101"/>
        </w:rPr>
        <w:t>from</w:t>
      </w:r>
      <w:r>
        <w:rPr>
          <w:color w:val="000101"/>
          <w:spacing w:val="-2"/>
        </w:rPr>
        <w:t> </w:t>
      </w:r>
      <w:r>
        <w:rPr>
          <w:color w:val="000101"/>
        </w:rPr>
        <w:t>the</w:t>
      </w:r>
      <w:r>
        <w:rPr>
          <w:color w:val="000101"/>
          <w:spacing w:val="-2"/>
        </w:rPr>
        <w:t> </w:t>
      </w:r>
      <w:r>
        <w:rPr>
          <w:color w:val="000101"/>
        </w:rPr>
        <w:t>list</w:t>
      </w:r>
      <w:r>
        <w:rPr>
          <w:color w:val="000101"/>
          <w:spacing w:val="-5"/>
        </w:rPr>
        <w:t> </w:t>
      </w:r>
      <w:r>
        <w:rPr>
          <w:color w:val="000101"/>
        </w:rPr>
        <w:t>of</w:t>
      </w:r>
      <w:r>
        <w:rPr>
          <w:color w:val="000101"/>
          <w:spacing w:val="-3"/>
        </w:rPr>
        <w:t> </w:t>
      </w:r>
      <w:r>
        <w:rPr>
          <w:color w:val="000101"/>
        </w:rPr>
        <w:t>Available</w:t>
      </w:r>
      <w:r>
        <w:rPr>
          <w:color w:val="000101"/>
          <w:spacing w:val="-2"/>
        </w:rPr>
        <w:t> </w:t>
      </w:r>
      <w:r>
        <w:rPr>
          <w:color w:val="000101"/>
        </w:rPr>
        <w:t>Frame</w:t>
      </w:r>
      <w:r>
        <w:rPr>
          <w:color w:val="000101"/>
          <w:spacing w:val="-3"/>
        </w:rPr>
        <w:t> </w:t>
      </w:r>
      <w:r>
        <w:rPr>
          <w:color w:val="000101"/>
        </w:rPr>
        <w:t>IDs</w:t>
      </w:r>
      <w:r>
        <w:rPr>
          <w:color w:val="000101"/>
          <w:spacing w:val="-3"/>
        </w:rPr>
        <w:t> </w:t>
      </w:r>
      <w:r>
        <w:rPr>
          <w:color w:val="000101"/>
        </w:rPr>
        <w:t>below</w:t>
      </w:r>
      <w:r>
        <w:rPr>
          <w:color w:val="000101"/>
          <w:spacing w:val="-2"/>
        </w:rPr>
        <w:t> </w:t>
      </w:r>
      <w:r>
        <w:rPr>
          <w:color w:val="000101"/>
        </w:rPr>
        <w:t>this</w:t>
      </w:r>
      <w:r>
        <w:rPr>
          <w:color w:val="000101"/>
          <w:spacing w:val="-5"/>
        </w:rPr>
        <w:t> </w:t>
      </w:r>
      <w:r>
        <w:rPr>
          <w:color w:val="000101"/>
        </w:rPr>
        <w:t>text</w:t>
      </w:r>
      <w:r>
        <w:rPr>
          <w:color w:val="000101"/>
          <w:spacing w:val="-2"/>
        </w:rPr>
        <w:t> </w:t>
      </w:r>
      <w:r>
        <w:rPr>
          <w:color w:val="000101"/>
          <w:spacing w:val="-4"/>
        </w:rPr>
        <w:t>box.</w:t>
      </w:r>
    </w:p>
    <w:p>
      <w:pPr>
        <w:pStyle w:val="Heading5"/>
        <w:spacing w:before="118"/>
      </w:pPr>
      <w:r>
        <w:rPr/>
        <w:t>Slot</w:t>
      </w:r>
      <w:r>
        <w:rPr>
          <w:spacing w:val="-6"/>
        </w:rPr>
        <w:t> </w:t>
      </w:r>
      <w:r>
        <w:rPr/>
        <w:t>Switch</w:t>
      </w:r>
      <w:r>
        <w:rPr>
          <w:spacing w:val="-7"/>
        </w:rPr>
        <w:t> </w:t>
      </w:r>
      <w:r>
        <w:rPr/>
        <w:t>Control</w:t>
      </w:r>
      <w:r>
        <w:rPr>
          <w:spacing w:val="-5"/>
        </w:rPr>
        <w:t> </w:t>
      </w:r>
      <w:r>
        <w:rPr>
          <w:spacing w:val="-2"/>
        </w:rPr>
        <w:t>Number</w:t>
      </w:r>
    </w:p>
    <w:p>
      <w:pPr>
        <w:pStyle w:val="BodyText"/>
        <w:ind w:left="120"/>
      </w:pPr>
      <w:r>
        <w:rPr>
          <w:color w:val="000101"/>
        </w:rPr>
        <w:t>Enter</w:t>
      </w:r>
      <w:r>
        <w:rPr>
          <w:color w:val="000101"/>
          <w:spacing w:val="-2"/>
        </w:rPr>
        <w:t> </w:t>
      </w:r>
      <w:r>
        <w:rPr>
          <w:color w:val="000101"/>
        </w:rPr>
        <w:t>the</w:t>
      </w:r>
      <w:r>
        <w:rPr>
          <w:color w:val="000101"/>
          <w:spacing w:val="-3"/>
        </w:rPr>
        <w:t> </w:t>
      </w:r>
      <w:r>
        <w:rPr>
          <w:color w:val="000101"/>
        </w:rPr>
        <w:t>slot</w:t>
      </w:r>
      <w:r>
        <w:rPr>
          <w:color w:val="000101"/>
          <w:spacing w:val="-2"/>
        </w:rPr>
        <w:t> </w:t>
      </w:r>
      <w:r>
        <w:rPr>
          <w:color w:val="000101"/>
        </w:rPr>
        <w:t>number</w:t>
      </w:r>
      <w:r>
        <w:rPr>
          <w:color w:val="000101"/>
          <w:spacing w:val="-4"/>
        </w:rPr>
        <w:t> </w:t>
      </w:r>
      <w:r>
        <w:rPr>
          <w:color w:val="000101"/>
        </w:rPr>
        <w:t>of</w:t>
      </w:r>
      <w:r>
        <w:rPr>
          <w:color w:val="000101"/>
          <w:spacing w:val="-3"/>
        </w:rPr>
        <w:t> </w:t>
      </w:r>
      <w:r>
        <w:rPr>
          <w:color w:val="000101"/>
        </w:rPr>
        <w:t>the</w:t>
      </w:r>
      <w:r>
        <w:rPr>
          <w:color w:val="000101"/>
          <w:spacing w:val="-2"/>
        </w:rPr>
        <w:t> </w:t>
      </w:r>
      <w:r>
        <w:rPr>
          <w:color w:val="000101"/>
        </w:rPr>
        <w:t>desired</w:t>
      </w:r>
      <w:r>
        <w:rPr>
          <w:color w:val="000101"/>
          <w:spacing w:val="-5"/>
        </w:rPr>
        <w:t> </w:t>
      </w:r>
      <w:r>
        <w:rPr>
          <w:color w:val="000101"/>
          <w:spacing w:val="-2"/>
        </w:rPr>
        <w:t>card/module.</w:t>
      </w:r>
    </w:p>
    <w:p>
      <w:pPr>
        <w:pStyle w:val="Heading5"/>
      </w:pPr>
      <w:r>
        <w:rPr/>
        <w:t>Switch</w:t>
      </w:r>
      <w:r>
        <w:rPr>
          <w:spacing w:val="-7"/>
        </w:rPr>
        <w:t> </w:t>
      </w:r>
      <w:r>
        <w:rPr/>
        <w:t>On</w:t>
      </w:r>
      <w:r>
        <w:rPr>
          <w:spacing w:val="-5"/>
        </w:rPr>
        <w:t> </w:t>
      </w:r>
      <w:r>
        <w:rPr/>
        <w:t>Control</w:t>
      </w:r>
      <w:r>
        <w:rPr>
          <w:spacing w:val="-3"/>
        </w:rPr>
        <w:t> </w:t>
      </w:r>
      <w:r>
        <w:rPr>
          <w:spacing w:val="-4"/>
        </w:rPr>
        <w:t>Value</w:t>
      </w:r>
    </w:p>
    <w:p>
      <w:pPr>
        <w:pStyle w:val="BodyText"/>
        <w:ind w:left="120"/>
      </w:pPr>
      <w:r>
        <w:rPr>
          <w:color w:val="000101"/>
        </w:rPr>
        <w:t>Enter</w:t>
      </w:r>
      <w:r>
        <w:rPr>
          <w:color w:val="000101"/>
          <w:spacing w:val="-3"/>
        </w:rPr>
        <w:t> </w:t>
      </w:r>
      <w:r>
        <w:rPr>
          <w:color w:val="000101"/>
        </w:rPr>
        <w:t>the</w:t>
      </w:r>
      <w:r>
        <w:rPr>
          <w:color w:val="000101"/>
          <w:spacing w:val="-3"/>
        </w:rPr>
        <w:t> </w:t>
      </w:r>
      <w:r>
        <w:rPr>
          <w:color w:val="000101"/>
        </w:rPr>
        <w:t>switch</w:t>
      </w:r>
      <w:r>
        <w:rPr>
          <w:color w:val="000101"/>
          <w:spacing w:val="-5"/>
        </w:rPr>
        <w:t> </w:t>
      </w:r>
      <w:r>
        <w:rPr>
          <w:color w:val="000101"/>
        </w:rPr>
        <w:t>on</w:t>
      </w:r>
      <w:r>
        <w:rPr>
          <w:color w:val="000101"/>
          <w:spacing w:val="-4"/>
        </w:rPr>
        <w:t> </w:t>
      </w:r>
      <w:r>
        <w:rPr>
          <w:color w:val="000101"/>
        </w:rPr>
        <w:t>control</w:t>
      </w:r>
      <w:r>
        <w:rPr>
          <w:color w:val="000101"/>
          <w:spacing w:val="-5"/>
        </w:rPr>
        <w:t> </w:t>
      </w:r>
      <w:r>
        <w:rPr>
          <w:color w:val="000101"/>
          <w:spacing w:val="-2"/>
        </w:rPr>
        <w:t>value.</w:t>
      </w:r>
    </w:p>
    <w:p>
      <w:pPr>
        <w:pStyle w:val="Heading5"/>
        <w:spacing w:before="120"/>
      </w:pPr>
      <w:r>
        <w:rPr/>
        <w:t>Switch</w:t>
      </w:r>
      <w:r>
        <w:rPr>
          <w:spacing w:val="-7"/>
        </w:rPr>
        <w:t> </w:t>
      </w:r>
      <w:r>
        <w:rPr/>
        <w:t>Oﬀ</w:t>
      </w:r>
      <w:r>
        <w:rPr>
          <w:spacing w:val="-5"/>
        </w:rPr>
        <w:t> </w:t>
      </w:r>
      <w:r>
        <w:rPr/>
        <w:t>Control</w:t>
      </w:r>
      <w:r>
        <w:rPr>
          <w:spacing w:val="-4"/>
        </w:rPr>
        <w:t> Value</w:t>
      </w:r>
    </w:p>
    <w:p>
      <w:pPr>
        <w:pStyle w:val="BodyText"/>
        <w:ind w:left="120"/>
      </w:pPr>
      <w:r>
        <w:rPr>
          <w:color w:val="000101"/>
        </w:rPr>
        <w:t>Enter</w:t>
      </w:r>
      <w:r>
        <w:rPr>
          <w:color w:val="000101"/>
          <w:spacing w:val="-3"/>
        </w:rPr>
        <w:t> </w:t>
      </w:r>
      <w:r>
        <w:rPr>
          <w:color w:val="000101"/>
        </w:rPr>
        <w:t>the</w:t>
      </w:r>
      <w:r>
        <w:rPr>
          <w:color w:val="000101"/>
          <w:spacing w:val="-3"/>
        </w:rPr>
        <w:t> </w:t>
      </w:r>
      <w:r>
        <w:rPr>
          <w:color w:val="000101"/>
        </w:rPr>
        <w:t>switch</w:t>
      </w:r>
      <w:r>
        <w:rPr>
          <w:color w:val="000101"/>
          <w:spacing w:val="-6"/>
        </w:rPr>
        <w:t> </w:t>
      </w:r>
      <w:r>
        <w:rPr>
          <w:color w:val="000101"/>
        </w:rPr>
        <w:t>off</w:t>
      </w:r>
      <w:r>
        <w:rPr>
          <w:color w:val="000101"/>
          <w:spacing w:val="-3"/>
        </w:rPr>
        <w:t> </w:t>
      </w:r>
      <w:r>
        <w:rPr>
          <w:color w:val="000101"/>
        </w:rPr>
        <w:t>control</w:t>
      </w:r>
      <w:r>
        <w:rPr>
          <w:color w:val="000101"/>
          <w:spacing w:val="-5"/>
        </w:rPr>
        <w:t> </w:t>
      </w:r>
      <w:r>
        <w:rPr>
          <w:color w:val="000101"/>
          <w:spacing w:val="-2"/>
        </w:rPr>
        <w:t>value.</w:t>
      </w:r>
    </w:p>
    <w:p>
      <w:pPr>
        <w:pStyle w:val="Heading5"/>
      </w:pPr>
      <w:r>
        <w:rPr/>
        <w:t>Switch</w:t>
      </w:r>
      <w:r>
        <w:rPr>
          <w:spacing w:val="-5"/>
        </w:rPr>
        <w:t> </w:t>
      </w:r>
      <w:r>
        <w:rPr/>
        <w:t>is</w:t>
      </w:r>
      <w:r>
        <w:rPr>
          <w:spacing w:val="-4"/>
        </w:rPr>
        <w:t> </w:t>
      </w:r>
      <w:r>
        <w:rPr>
          <w:spacing w:val="-2"/>
        </w:rPr>
        <w:t>closed:</w:t>
      </w:r>
    </w:p>
    <w:p>
      <w:pPr>
        <w:pStyle w:val="BodyText"/>
        <w:ind w:left="120" w:right="602"/>
      </w:pPr>
      <w:r>
        <w:rPr>
          <w:color w:val="000101"/>
        </w:rPr>
        <w:t>This</w:t>
      </w:r>
      <w:r>
        <w:rPr>
          <w:color w:val="000101"/>
          <w:spacing w:val="-2"/>
        </w:rPr>
        <w:t> </w:t>
      </w:r>
      <w:r>
        <w:rPr>
          <w:color w:val="000101"/>
        </w:rPr>
        <w:t>pull-down</w:t>
      </w:r>
      <w:r>
        <w:rPr>
          <w:color w:val="000101"/>
          <w:spacing w:val="-3"/>
        </w:rPr>
        <w:t> </w:t>
      </w:r>
      <w:r>
        <w:rPr>
          <w:color w:val="000101"/>
        </w:rPr>
        <w:t>menu</w:t>
      </w:r>
      <w:r>
        <w:rPr>
          <w:color w:val="000101"/>
          <w:spacing w:val="-2"/>
        </w:rPr>
        <w:t> </w:t>
      </w:r>
      <w:r>
        <w:rPr>
          <w:color w:val="000101"/>
        </w:rPr>
        <w:t>provides</w:t>
      </w:r>
      <w:r>
        <w:rPr>
          <w:color w:val="000101"/>
          <w:spacing w:val="-1"/>
        </w:rPr>
        <w:t> </w:t>
      </w:r>
      <w:r>
        <w:rPr>
          <w:color w:val="000101"/>
        </w:rPr>
        <w:t>a</w:t>
      </w:r>
      <w:r>
        <w:rPr>
          <w:color w:val="000101"/>
          <w:spacing w:val="-2"/>
        </w:rPr>
        <w:t> </w:t>
      </w:r>
      <w:r>
        <w:rPr>
          <w:color w:val="000101"/>
        </w:rPr>
        <w:t>choice</w:t>
      </w:r>
      <w:r>
        <w:rPr>
          <w:color w:val="000101"/>
          <w:spacing w:val="-3"/>
        </w:rPr>
        <w:t> </w:t>
      </w:r>
      <w:r>
        <w:rPr>
          <w:color w:val="000101"/>
        </w:rPr>
        <w:t>of</w:t>
      </w:r>
      <w:r>
        <w:rPr>
          <w:color w:val="000101"/>
          <w:spacing w:val="-3"/>
        </w:rPr>
        <w:t> </w:t>
      </w:r>
      <w:r>
        <w:rPr>
          <w:color w:val="000101"/>
        </w:rPr>
        <w:t>actions</w:t>
      </w:r>
      <w:r>
        <w:rPr>
          <w:color w:val="000101"/>
          <w:spacing w:val="-3"/>
        </w:rPr>
        <w:t> </w:t>
      </w:r>
      <w:r>
        <w:rPr>
          <w:color w:val="000101"/>
        </w:rPr>
        <w:t>within</w:t>
      </w:r>
      <w:r>
        <w:rPr>
          <w:color w:val="000101"/>
          <w:spacing w:val="-2"/>
        </w:rPr>
        <w:t> </w:t>
      </w:r>
      <w:r>
        <w:rPr>
          <w:color w:val="000101"/>
        </w:rPr>
        <w:t>the</w:t>
      </w:r>
      <w:r>
        <w:rPr>
          <w:color w:val="000101"/>
          <w:spacing w:val="-1"/>
        </w:rPr>
        <w:t> </w:t>
      </w:r>
      <w:r>
        <w:rPr>
          <w:color w:val="000101"/>
        </w:rPr>
        <w:t>EAS</w:t>
      </w:r>
      <w:r>
        <w:rPr>
          <w:color w:val="000101"/>
          <w:spacing w:val="-2"/>
        </w:rPr>
        <w:t> </w:t>
      </w:r>
      <w:r>
        <w:rPr>
          <w:color w:val="000101"/>
        </w:rPr>
        <w:t>device</w:t>
      </w:r>
      <w:r>
        <w:rPr>
          <w:color w:val="000101"/>
          <w:spacing w:val="-3"/>
        </w:rPr>
        <w:t> </w:t>
      </w:r>
      <w:r>
        <w:rPr>
          <w:color w:val="000101"/>
        </w:rPr>
        <w:t>that</w:t>
      </w:r>
      <w:r>
        <w:rPr>
          <w:color w:val="000101"/>
          <w:spacing w:val="-3"/>
        </w:rPr>
        <w:t> </w:t>
      </w:r>
      <w:r>
        <w:rPr>
          <w:color w:val="000101"/>
        </w:rPr>
        <w:t>will</w:t>
      </w:r>
      <w:r>
        <w:rPr>
          <w:color w:val="000101"/>
          <w:spacing w:val="-4"/>
        </w:rPr>
        <w:t> </w:t>
      </w:r>
      <w:r>
        <w:rPr>
          <w:color w:val="000101"/>
        </w:rPr>
        <w:t>trigger</w:t>
      </w:r>
      <w:r>
        <w:rPr>
          <w:color w:val="000101"/>
          <w:spacing w:val="-2"/>
        </w:rPr>
        <w:t> </w:t>
      </w:r>
      <w:r>
        <w:rPr>
          <w:color w:val="000101"/>
        </w:rPr>
        <w:t>the</w:t>
      </w:r>
      <w:r>
        <w:rPr>
          <w:color w:val="000101"/>
          <w:spacing w:val="-4"/>
        </w:rPr>
        <w:t> </w:t>
      </w:r>
      <w:r>
        <w:rPr>
          <w:color w:val="000101"/>
        </w:rPr>
        <w:t>Avenue </w:t>
      </w:r>
      <w:r>
        <w:rPr>
          <w:color w:val="000101"/>
          <w:spacing w:val="-2"/>
        </w:rPr>
        <w:t>module.</w:t>
      </w:r>
    </w:p>
    <w:p>
      <w:pPr>
        <w:pStyle w:val="BodyText"/>
        <w:spacing w:before="59"/>
        <w:ind w:left="120" w:right="642"/>
      </w:pPr>
      <w:r>
        <w:rPr>
          <w:color w:val="000101"/>
        </w:rPr>
        <w:t>The actions can be tied to alert FIPS Groups, EAS Groups, and specific EAS Station IDs. To add FIPS code filtering,</w:t>
      </w:r>
      <w:r>
        <w:rPr>
          <w:color w:val="000101"/>
          <w:spacing w:val="-2"/>
        </w:rPr>
        <w:t> </w:t>
      </w:r>
      <w:r>
        <w:rPr>
          <w:color w:val="000101"/>
        </w:rPr>
        <w:t>click</w:t>
      </w:r>
      <w:r>
        <w:rPr>
          <w:color w:val="000101"/>
          <w:spacing w:val="-4"/>
        </w:rPr>
        <w:t> </w:t>
      </w:r>
      <w:r>
        <w:rPr>
          <w:color w:val="000101"/>
        </w:rPr>
        <w:t>the</w:t>
      </w:r>
      <w:r>
        <w:rPr>
          <w:color w:val="000101"/>
          <w:spacing w:val="-1"/>
        </w:rPr>
        <w:t> </w:t>
      </w:r>
      <w:r>
        <w:rPr>
          <w:color w:val="000101"/>
        </w:rPr>
        <w:t>desired</w:t>
      </w:r>
      <w:r>
        <w:rPr>
          <w:color w:val="000101"/>
          <w:spacing w:val="-4"/>
        </w:rPr>
        <w:t> </w:t>
      </w:r>
      <w:r>
        <w:rPr>
          <w:color w:val="000101"/>
        </w:rPr>
        <w:t>selection</w:t>
      </w:r>
      <w:r>
        <w:rPr>
          <w:color w:val="000101"/>
          <w:spacing w:val="-3"/>
        </w:rPr>
        <w:t> </w:t>
      </w:r>
      <w:r>
        <w:rPr>
          <w:color w:val="000101"/>
        </w:rPr>
        <w:t>from</w:t>
      </w:r>
      <w:r>
        <w:rPr>
          <w:color w:val="000101"/>
          <w:spacing w:val="-4"/>
        </w:rPr>
        <w:t> </w:t>
      </w:r>
      <w:r>
        <w:rPr>
          <w:color w:val="000101"/>
        </w:rPr>
        <w:t>the</w:t>
      </w:r>
      <w:r>
        <w:rPr>
          <w:color w:val="000101"/>
          <w:spacing w:val="-2"/>
        </w:rPr>
        <w:t> </w:t>
      </w:r>
      <w:r>
        <w:rPr>
          <w:b/>
          <w:color w:val="000101"/>
        </w:rPr>
        <w:t>FIPS</w:t>
      </w:r>
      <w:r>
        <w:rPr>
          <w:b/>
          <w:color w:val="000101"/>
          <w:spacing w:val="-3"/>
        </w:rPr>
        <w:t> </w:t>
      </w:r>
      <w:r>
        <w:rPr>
          <w:b/>
          <w:color w:val="000101"/>
        </w:rPr>
        <w:t>Group</w:t>
      </w:r>
      <w:r>
        <w:rPr>
          <w:b/>
          <w:color w:val="000101"/>
          <w:spacing w:val="-2"/>
        </w:rPr>
        <w:t> </w:t>
      </w:r>
      <w:r>
        <w:rPr>
          <w:color w:val="000101"/>
        </w:rPr>
        <w:t>pull-down</w:t>
      </w:r>
      <w:r>
        <w:rPr>
          <w:color w:val="000101"/>
          <w:spacing w:val="-2"/>
        </w:rPr>
        <w:t> </w:t>
      </w:r>
      <w:r>
        <w:rPr>
          <w:color w:val="000101"/>
        </w:rPr>
        <w:t>menu.</w:t>
      </w:r>
      <w:r>
        <w:rPr>
          <w:color w:val="000101"/>
          <w:spacing w:val="-3"/>
        </w:rPr>
        <w:t> </w:t>
      </w:r>
      <w:r>
        <w:rPr>
          <w:color w:val="000101"/>
        </w:rPr>
        <w:t>Active</w:t>
      </w:r>
      <w:r>
        <w:rPr>
          <w:color w:val="000101"/>
          <w:spacing w:val="-4"/>
        </w:rPr>
        <w:t> </w:t>
      </w:r>
      <w:r>
        <w:rPr>
          <w:color w:val="000101"/>
        </w:rPr>
        <w:t>alerts</w:t>
      </w:r>
      <w:r>
        <w:rPr>
          <w:color w:val="000101"/>
          <w:spacing w:val="-4"/>
        </w:rPr>
        <w:t> </w:t>
      </w:r>
      <w:r>
        <w:rPr>
          <w:color w:val="000101"/>
        </w:rPr>
        <w:t>containing</w:t>
      </w:r>
      <w:r>
        <w:rPr>
          <w:color w:val="000101"/>
          <w:spacing w:val="-3"/>
        </w:rPr>
        <w:t> </w:t>
      </w:r>
      <w:r>
        <w:rPr>
          <w:color w:val="000101"/>
        </w:rPr>
        <w:t>any</w:t>
      </w:r>
      <w:r>
        <w:rPr>
          <w:color w:val="000101"/>
          <w:spacing w:val="-4"/>
        </w:rPr>
        <w:t> </w:t>
      </w:r>
      <w:r>
        <w:rPr>
          <w:color w:val="000101"/>
        </w:rPr>
        <w:t>of the FIPS codes contained in the selected FIPS Group will trigger that relay (close the contact) while the associated condition is true. Repeat the same process selecting an EAS code group from the </w:t>
      </w:r>
      <w:r>
        <w:rPr>
          <w:b/>
          <w:color w:val="000101"/>
        </w:rPr>
        <w:t>EAS Group </w:t>
      </w:r>
      <w:r>
        <w:rPr>
          <w:color w:val="000101"/>
        </w:rPr>
        <w:t>pull-down menu. When selecting “All” from either the </w:t>
      </w:r>
      <w:r>
        <w:rPr>
          <w:b/>
          <w:color w:val="000101"/>
        </w:rPr>
        <w:t>FIPS Group </w:t>
      </w:r>
      <w:r>
        <w:rPr>
          <w:color w:val="000101"/>
        </w:rPr>
        <w:t>or </w:t>
      </w:r>
      <w:r>
        <w:rPr>
          <w:b/>
          <w:color w:val="000101"/>
        </w:rPr>
        <w:t>EAS Group </w:t>
      </w:r>
      <w:r>
        <w:rPr>
          <w:color w:val="000101"/>
        </w:rPr>
        <w:t>pull-down menus, no filtering will take place.</w:t>
      </w:r>
    </w:p>
    <w:p>
      <w:pPr>
        <w:spacing w:after="0"/>
        <w:sectPr>
          <w:headerReference w:type="default" r:id="rId173"/>
          <w:footerReference w:type="default" r:id="rId174"/>
          <w:pgSz w:w="12240" w:h="15840"/>
          <w:pgMar w:header="737" w:footer="1235" w:top="1220" w:bottom="1420" w:left="1320" w:right="840"/>
          <w:pgNumType w:start="165"/>
        </w:sectPr>
      </w:pPr>
    </w:p>
    <w:p>
      <w:pPr>
        <w:pStyle w:val="BodyText"/>
        <w:rPr>
          <w:sz w:val="20"/>
        </w:rPr>
      </w:pPr>
    </w:p>
    <w:p>
      <w:pPr>
        <w:pStyle w:val="BodyText"/>
        <w:rPr>
          <w:sz w:val="20"/>
        </w:rPr>
      </w:pPr>
    </w:p>
    <w:p>
      <w:pPr>
        <w:pStyle w:val="BodyText"/>
        <w:rPr>
          <w:sz w:val="20"/>
        </w:rPr>
      </w:pPr>
    </w:p>
    <w:p>
      <w:pPr>
        <w:pStyle w:val="BodyText"/>
        <w:spacing w:before="196"/>
        <w:ind w:left="120" w:right="675"/>
      </w:pPr>
      <w:r>
        <w:rPr>
          <w:color w:val="000101"/>
        </w:rPr>
        <w:t>The</w:t>
      </w:r>
      <w:r>
        <w:rPr>
          <w:color w:val="000101"/>
          <w:spacing w:val="-2"/>
        </w:rPr>
        <w:t> </w:t>
      </w:r>
      <w:r>
        <w:rPr>
          <w:color w:val="000101"/>
        </w:rPr>
        <w:t>default</w:t>
      </w:r>
      <w:r>
        <w:rPr>
          <w:color w:val="000101"/>
          <w:spacing w:val="-4"/>
        </w:rPr>
        <w:t> </w:t>
      </w:r>
      <w:r>
        <w:rPr>
          <w:color w:val="000101"/>
        </w:rPr>
        <w:t>value</w:t>
      </w:r>
      <w:r>
        <w:rPr>
          <w:color w:val="000101"/>
          <w:spacing w:val="-4"/>
        </w:rPr>
        <w:t> </w:t>
      </w:r>
      <w:r>
        <w:rPr>
          <w:color w:val="000101"/>
        </w:rPr>
        <w:t>in</w:t>
      </w:r>
      <w:r>
        <w:rPr>
          <w:color w:val="000101"/>
          <w:spacing w:val="-2"/>
        </w:rPr>
        <w:t> </w:t>
      </w:r>
      <w:r>
        <w:rPr>
          <w:color w:val="000101"/>
        </w:rPr>
        <w:t>the</w:t>
      </w:r>
      <w:r>
        <w:rPr>
          <w:color w:val="000101"/>
          <w:spacing w:val="-4"/>
        </w:rPr>
        <w:t> </w:t>
      </w:r>
      <w:r>
        <w:rPr>
          <w:b/>
          <w:color w:val="000101"/>
        </w:rPr>
        <w:t>Source</w:t>
      </w:r>
      <w:r>
        <w:rPr>
          <w:b/>
          <w:color w:val="000101"/>
          <w:spacing w:val="-3"/>
        </w:rPr>
        <w:t> </w:t>
      </w:r>
      <w:r>
        <w:rPr>
          <w:b/>
          <w:color w:val="000101"/>
        </w:rPr>
        <w:t>alert</w:t>
      </w:r>
      <w:r>
        <w:rPr>
          <w:b/>
          <w:color w:val="000101"/>
          <w:spacing w:val="-2"/>
        </w:rPr>
        <w:t> </w:t>
      </w:r>
      <w:r>
        <w:rPr>
          <w:b/>
          <w:color w:val="000101"/>
        </w:rPr>
        <w:t>FCC</w:t>
      </w:r>
      <w:r>
        <w:rPr>
          <w:b/>
          <w:color w:val="000101"/>
          <w:spacing w:val="-2"/>
        </w:rPr>
        <w:t> </w:t>
      </w:r>
      <w:r>
        <w:rPr>
          <w:b/>
          <w:color w:val="000101"/>
        </w:rPr>
        <w:t>EAS</w:t>
      </w:r>
      <w:r>
        <w:rPr>
          <w:b/>
          <w:color w:val="000101"/>
          <w:spacing w:val="-1"/>
        </w:rPr>
        <w:t> </w:t>
      </w:r>
      <w:r>
        <w:rPr>
          <w:b/>
          <w:color w:val="000101"/>
        </w:rPr>
        <w:t>Station</w:t>
      </w:r>
      <w:r>
        <w:rPr>
          <w:b/>
          <w:color w:val="000101"/>
          <w:spacing w:val="-5"/>
        </w:rPr>
        <w:t> </w:t>
      </w:r>
      <w:r>
        <w:rPr>
          <w:b/>
          <w:color w:val="000101"/>
        </w:rPr>
        <w:t>IDs</w:t>
      </w:r>
      <w:r>
        <w:rPr>
          <w:b/>
          <w:color w:val="000101"/>
          <w:spacing w:val="-4"/>
        </w:rPr>
        <w:t> </w:t>
      </w:r>
      <w:r>
        <w:rPr>
          <w:b/>
          <w:color w:val="000101"/>
        </w:rPr>
        <w:t>Activation</w:t>
      </w:r>
      <w:r>
        <w:rPr>
          <w:b/>
          <w:color w:val="000101"/>
          <w:spacing w:val="-5"/>
        </w:rPr>
        <w:t> </w:t>
      </w:r>
      <w:r>
        <w:rPr>
          <w:b/>
          <w:color w:val="000101"/>
        </w:rPr>
        <w:t>criteria</w:t>
      </w:r>
      <w:r>
        <w:rPr>
          <w:b/>
          <w:color w:val="000101"/>
          <w:spacing w:val="-3"/>
        </w:rPr>
        <w:t> </w:t>
      </w:r>
      <w:r>
        <w:rPr>
          <w:b/>
          <w:color w:val="000101"/>
        </w:rPr>
        <w:t>string </w:t>
      </w:r>
      <w:r>
        <w:rPr>
          <w:color w:val="000101"/>
        </w:rPr>
        <w:t>is</w:t>
      </w:r>
      <w:r>
        <w:rPr>
          <w:color w:val="000101"/>
          <w:spacing w:val="-2"/>
        </w:rPr>
        <w:t> </w:t>
      </w:r>
      <w:r>
        <w:rPr>
          <w:color w:val="000101"/>
        </w:rPr>
        <w:t>an</w:t>
      </w:r>
      <w:r>
        <w:rPr>
          <w:color w:val="000101"/>
          <w:spacing w:val="-3"/>
        </w:rPr>
        <w:t> </w:t>
      </w:r>
      <w:r>
        <w:rPr>
          <w:color w:val="000101"/>
        </w:rPr>
        <w:t>asterisk</w:t>
      </w:r>
      <w:r>
        <w:rPr>
          <w:color w:val="000101"/>
          <w:spacing w:val="-1"/>
        </w:rPr>
        <w:t> </w:t>
      </w:r>
      <w:r>
        <w:rPr>
          <w:color w:val="000101"/>
        </w:rPr>
        <w:t>(*).</w:t>
      </w:r>
      <w:r>
        <w:rPr>
          <w:color w:val="000101"/>
          <w:spacing w:val="-3"/>
        </w:rPr>
        <w:t> </w:t>
      </w:r>
      <w:r>
        <w:rPr>
          <w:color w:val="000101"/>
        </w:rPr>
        <w:t>This is a wildcard that will not filter for specific Station IDs. Only enter text in this field to match on specific incoming alert Station IDs, up to 8 characters each. Separate each source EAS station ID with a vertical bar (|) character (e.g. STAT1|STAT2 screens for the two FCC EAS station identifiers STAT1 or STAT2).</w:t>
      </w:r>
    </w:p>
    <w:p>
      <w:pPr>
        <w:pStyle w:val="BodyText"/>
        <w:spacing w:before="6"/>
        <w:rPr>
          <w:sz w:val="19"/>
        </w:rPr>
      </w:pPr>
    </w:p>
    <w:p>
      <w:pPr>
        <w:pStyle w:val="Heading4"/>
        <w:spacing w:before="1"/>
      </w:pPr>
      <w:bookmarkStart w:name="_bookmark34" w:id="35"/>
      <w:bookmarkEnd w:id="35"/>
      <w:r>
        <w:rPr>
          <w:b w:val="0"/>
        </w:rPr>
      </w:r>
      <w:r>
        <w:rPr/>
        <w:t>Hub</w:t>
      </w:r>
      <w:r>
        <w:rPr>
          <w:spacing w:val="-5"/>
        </w:rPr>
        <w:t> </w:t>
      </w:r>
      <w:r>
        <w:rPr/>
        <w:t>Controller/Net</w:t>
      </w:r>
      <w:r>
        <w:rPr>
          <w:spacing w:val="-2"/>
        </w:rPr>
        <w:t> </w:t>
      </w:r>
      <w:r>
        <w:rPr>
          <w:spacing w:val="-4"/>
        </w:rPr>
        <w:t>GPIO</w:t>
      </w:r>
    </w:p>
    <w:p>
      <w:pPr>
        <w:pStyle w:val="BodyText"/>
        <w:ind w:left="120" w:right="835"/>
      </w:pPr>
      <w:r>
        <w:rPr>
          <w:color w:val="000101"/>
        </w:rPr>
        <w:t>This sub-tab is a standard feature on an EAS device to allow remote, LAN connected GPIO relays and inputs</w:t>
      </w:r>
      <w:r>
        <w:rPr>
          <w:color w:val="000101"/>
          <w:spacing w:val="-1"/>
        </w:rPr>
        <w:t> </w:t>
      </w:r>
      <w:r>
        <w:rPr>
          <w:color w:val="000101"/>
        </w:rPr>
        <w:t>to</w:t>
      </w:r>
      <w:r>
        <w:rPr>
          <w:color w:val="000101"/>
          <w:spacing w:val="-1"/>
        </w:rPr>
        <w:t> </w:t>
      </w:r>
      <w:r>
        <w:rPr>
          <w:color w:val="000101"/>
        </w:rPr>
        <w:t>be</w:t>
      </w:r>
      <w:r>
        <w:rPr>
          <w:color w:val="000101"/>
          <w:spacing w:val="-1"/>
        </w:rPr>
        <w:t> </w:t>
      </w:r>
      <w:r>
        <w:rPr>
          <w:color w:val="000101"/>
        </w:rPr>
        <w:t>associated</w:t>
      </w:r>
      <w:r>
        <w:rPr>
          <w:color w:val="000101"/>
          <w:spacing w:val="-3"/>
        </w:rPr>
        <w:t> </w:t>
      </w:r>
      <w:r>
        <w:rPr>
          <w:color w:val="000101"/>
        </w:rPr>
        <w:t>to</w:t>
      </w:r>
      <w:r>
        <w:rPr>
          <w:color w:val="000101"/>
          <w:spacing w:val="-3"/>
        </w:rPr>
        <w:t> </w:t>
      </w:r>
      <w:r>
        <w:rPr>
          <w:color w:val="000101"/>
        </w:rPr>
        <w:t>active</w:t>
      </w:r>
      <w:r>
        <w:rPr>
          <w:color w:val="000101"/>
          <w:spacing w:val="-1"/>
        </w:rPr>
        <w:t> </w:t>
      </w:r>
      <w:r>
        <w:rPr>
          <w:color w:val="000101"/>
        </w:rPr>
        <w:t>alerts. </w:t>
      </w:r>
      <w:r>
        <w:rPr>
          <w:b/>
          <w:color w:val="000101"/>
        </w:rPr>
        <w:t>Hub</w:t>
      </w:r>
      <w:r>
        <w:rPr>
          <w:b/>
          <w:color w:val="000101"/>
          <w:spacing w:val="-3"/>
        </w:rPr>
        <w:t> </w:t>
      </w:r>
      <w:r>
        <w:rPr>
          <w:b/>
          <w:color w:val="000101"/>
        </w:rPr>
        <w:t>Controller</w:t>
      </w:r>
      <w:r>
        <w:rPr>
          <w:b/>
          <w:color w:val="000101"/>
          <w:spacing w:val="-1"/>
        </w:rPr>
        <w:t> </w:t>
      </w:r>
      <w:r>
        <w:rPr>
          <w:color w:val="000101"/>
        </w:rPr>
        <w:t>is</w:t>
      </w:r>
      <w:r>
        <w:rPr>
          <w:color w:val="000101"/>
          <w:spacing w:val="-1"/>
        </w:rPr>
        <w:t> </w:t>
      </w:r>
      <w:r>
        <w:rPr>
          <w:color w:val="000101"/>
        </w:rPr>
        <w:t>used</w:t>
      </w:r>
      <w:r>
        <w:rPr>
          <w:color w:val="000101"/>
          <w:spacing w:val="-2"/>
        </w:rPr>
        <w:t> </w:t>
      </w:r>
      <w:r>
        <w:rPr>
          <w:color w:val="000101"/>
        </w:rPr>
        <w:t>in</w:t>
      </w:r>
      <w:r>
        <w:rPr>
          <w:color w:val="000101"/>
          <w:spacing w:val="-5"/>
        </w:rPr>
        <w:t> </w:t>
      </w:r>
      <w:r>
        <w:rPr>
          <w:color w:val="000101"/>
        </w:rPr>
        <w:t>a</w:t>
      </w:r>
      <w:r>
        <w:rPr>
          <w:color w:val="000101"/>
          <w:spacing w:val="-2"/>
        </w:rPr>
        <w:t> </w:t>
      </w:r>
      <w:r>
        <w:rPr>
          <w:color w:val="000101"/>
        </w:rPr>
        <w:t>One-Net</w:t>
      </w:r>
      <w:r>
        <w:rPr>
          <w:color w:val="000101"/>
          <w:spacing w:val="-1"/>
        </w:rPr>
        <w:t> </w:t>
      </w:r>
      <w:r>
        <w:rPr>
          <w:color w:val="000101"/>
        </w:rPr>
        <w:t>and</w:t>
      </w:r>
      <w:r>
        <w:rPr>
          <w:color w:val="000101"/>
          <w:spacing w:val="-5"/>
        </w:rPr>
        <w:t> </w:t>
      </w:r>
      <w:r>
        <w:rPr>
          <w:b/>
          <w:color w:val="000101"/>
        </w:rPr>
        <w:t>Net</w:t>
      </w:r>
      <w:r>
        <w:rPr>
          <w:b/>
          <w:color w:val="000101"/>
          <w:spacing w:val="-4"/>
        </w:rPr>
        <w:t> </w:t>
      </w:r>
      <w:r>
        <w:rPr>
          <w:b/>
          <w:color w:val="000101"/>
        </w:rPr>
        <w:t>GPIO</w:t>
      </w:r>
      <w:r>
        <w:rPr>
          <w:b/>
          <w:color w:val="000101"/>
          <w:spacing w:val="-1"/>
        </w:rPr>
        <w:t> </w:t>
      </w:r>
      <w:r>
        <w:rPr>
          <w:color w:val="000101"/>
        </w:rPr>
        <w:t>is</w:t>
      </w:r>
      <w:r>
        <w:rPr>
          <w:color w:val="000101"/>
          <w:spacing w:val="-2"/>
        </w:rPr>
        <w:t> </w:t>
      </w:r>
      <w:r>
        <w:rPr>
          <w:color w:val="000101"/>
        </w:rPr>
        <w:t>used</w:t>
      </w:r>
      <w:r>
        <w:rPr>
          <w:color w:val="000101"/>
          <w:spacing w:val="-2"/>
        </w:rPr>
        <w:t> </w:t>
      </w:r>
      <w:r>
        <w:rPr>
          <w:color w:val="000101"/>
        </w:rPr>
        <w:t>in</w:t>
      </w:r>
      <w:r>
        <w:rPr>
          <w:color w:val="000101"/>
          <w:spacing w:val="-3"/>
        </w:rPr>
        <w:t> </w:t>
      </w:r>
      <w:r>
        <w:rPr>
          <w:color w:val="000101"/>
        </w:rPr>
        <w:t>a DASDEC.</w:t>
      </w:r>
      <w:r>
        <w:rPr>
          <w:color w:val="000101"/>
          <w:spacing w:val="-3"/>
        </w:rPr>
        <w:t> </w:t>
      </w:r>
      <w:r>
        <w:rPr>
          <w:color w:val="000101"/>
        </w:rPr>
        <w:t>Both have the</w:t>
      </w:r>
      <w:r>
        <w:rPr>
          <w:color w:val="000101"/>
          <w:spacing w:val="-2"/>
        </w:rPr>
        <w:t> </w:t>
      </w:r>
      <w:r>
        <w:rPr>
          <w:color w:val="000101"/>
        </w:rPr>
        <w:t>exact same</w:t>
      </w:r>
      <w:r>
        <w:rPr>
          <w:color w:val="000101"/>
          <w:spacing w:val="-1"/>
        </w:rPr>
        <w:t> </w:t>
      </w:r>
      <w:r>
        <w:rPr>
          <w:color w:val="000101"/>
        </w:rPr>
        <w:t>controls</w:t>
      </w:r>
      <w:r>
        <w:rPr>
          <w:color w:val="000101"/>
          <w:spacing w:val="-2"/>
        </w:rPr>
        <w:t> </w:t>
      </w:r>
      <w:r>
        <w:rPr>
          <w:color w:val="000101"/>
        </w:rPr>
        <w:t>and</w:t>
      </w:r>
      <w:r>
        <w:rPr>
          <w:color w:val="000101"/>
          <w:spacing w:val="-1"/>
        </w:rPr>
        <w:t> </w:t>
      </w:r>
      <w:r>
        <w:rPr>
          <w:color w:val="000101"/>
        </w:rPr>
        <w:t>are grouped together in</w:t>
      </w:r>
      <w:r>
        <w:rPr>
          <w:color w:val="000101"/>
          <w:spacing w:val="-1"/>
        </w:rPr>
        <w:t> </w:t>
      </w:r>
      <w:r>
        <w:rPr>
          <w:color w:val="000101"/>
        </w:rPr>
        <w:t>this</w:t>
      </w:r>
      <w:r>
        <w:rPr>
          <w:color w:val="000101"/>
          <w:spacing w:val="-2"/>
        </w:rPr>
        <w:t> </w:t>
      </w:r>
      <w:r>
        <w:rPr>
          <w:color w:val="000101"/>
        </w:rPr>
        <w:t>manual for that reason. The EAS device supports the following equipment:</w:t>
      </w:r>
    </w:p>
    <w:p>
      <w:pPr>
        <w:pStyle w:val="ListParagraph"/>
        <w:numPr>
          <w:ilvl w:val="0"/>
          <w:numId w:val="46"/>
        </w:numPr>
        <w:tabs>
          <w:tab w:pos="1358" w:val="left" w:leader="none"/>
          <w:tab w:pos="1359" w:val="left" w:leader="none"/>
        </w:tabs>
        <w:spacing w:line="240" w:lineRule="auto" w:before="81" w:after="0"/>
        <w:ind w:left="1358" w:right="0" w:hanging="318"/>
        <w:jc w:val="left"/>
        <w:rPr>
          <w:rFonts w:ascii="Symbol" w:hAnsi="Symbol"/>
          <w:color w:val="000101"/>
          <w:sz w:val="22"/>
        </w:rPr>
      </w:pPr>
      <w:r>
        <w:rPr>
          <w:color w:val="000101"/>
          <w:sz w:val="22"/>
        </w:rPr>
        <w:t>Digital</w:t>
      </w:r>
      <w:r>
        <w:rPr>
          <w:color w:val="000101"/>
          <w:spacing w:val="-4"/>
          <w:sz w:val="22"/>
        </w:rPr>
        <w:t> </w:t>
      </w:r>
      <w:r>
        <w:rPr>
          <w:color w:val="000101"/>
          <w:sz w:val="22"/>
        </w:rPr>
        <w:t>Alert</w:t>
      </w:r>
      <w:r>
        <w:rPr>
          <w:color w:val="000101"/>
          <w:spacing w:val="-4"/>
          <w:sz w:val="22"/>
        </w:rPr>
        <w:t> </w:t>
      </w:r>
      <w:r>
        <w:rPr>
          <w:color w:val="000101"/>
          <w:sz w:val="22"/>
        </w:rPr>
        <w:t>Systems</w:t>
      </w:r>
      <w:r>
        <w:rPr>
          <w:color w:val="000101"/>
          <w:spacing w:val="-5"/>
          <w:sz w:val="22"/>
        </w:rPr>
        <w:t> </w:t>
      </w:r>
      <w:r>
        <w:rPr>
          <w:color w:val="000101"/>
          <w:sz w:val="22"/>
        </w:rPr>
        <w:t>–</w:t>
      </w:r>
      <w:r>
        <w:rPr>
          <w:color w:val="000101"/>
          <w:spacing w:val="-3"/>
          <w:sz w:val="22"/>
        </w:rPr>
        <w:t> </w:t>
      </w:r>
      <w:r>
        <w:rPr>
          <w:color w:val="000101"/>
          <w:sz w:val="22"/>
        </w:rPr>
        <w:t>R190A</w:t>
      </w:r>
      <w:r>
        <w:rPr>
          <w:color w:val="000101"/>
          <w:spacing w:val="-4"/>
          <w:sz w:val="22"/>
        </w:rPr>
        <w:t> </w:t>
      </w:r>
      <w:r>
        <w:rPr>
          <w:color w:val="000101"/>
          <w:sz w:val="22"/>
        </w:rPr>
        <w:t>Hub</w:t>
      </w:r>
      <w:r>
        <w:rPr>
          <w:color w:val="000101"/>
          <w:spacing w:val="-5"/>
          <w:sz w:val="22"/>
        </w:rPr>
        <w:t> </w:t>
      </w:r>
      <w:r>
        <w:rPr>
          <w:color w:val="000101"/>
          <w:sz w:val="22"/>
        </w:rPr>
        <w:t>Controller</w:t>
      </w:r>
      <w:r>
        <w:rPr>
          <w:color w:val="000101"/>
          <w:spacing w:val="-3"/>
          <w:sz w:val="22"/>
        </w:rPr>
        <w:t> </w:t>
      </w:r>
      <w:r>
        <w:rPr>
          <w:color w:val="000101"/>
          <w:sz w:val="22"/>
        </w:rPr>
        <w:t>(four</w:t>
      </w:r>
      <w:r>
        <w:rPr>
          <w:color w:val="000101"/>
          <w:spacing w:val="-3"/>
          <w:sz w:val="22"/>
        </w:rPr>
        <w:t> </w:t>
      </w:r>
      <w:r>
        <w:rPr>
          <w:color w:val="000101"/>
          <w:spacing w:val="-2"/>
          <w:sz w:val="22"/>
        </w:rPr>
        <w:t>relays)</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Digital</w:t>
      </w:r>
      <w:r>
        <w:rPr>
          <w:color w:val="000101"/>
          <w:spacing w:val="-4"/>
          <w:sz w:val="22"/>
        </w:rPr>
        <w:t> </w:t>
      </w:r>
      <w:r>
        <w:rPr>
          <w:color w:val="000101"/>
          <w:sz w:val="22"/>
        </w:rPr>
        <w:t>Alert</w:t>
      </w:r>
      <w:r>
        <w:rPr>
          <w:color w:val="000101"/>
          <w:spacing w:val="-3"/>
          <w:sz w:val="22"/>
        </w:rPr>
        <w:t> </w:t>
      </w:r>
      <w:r>
        <w:rPr>
          <w:color w:val="000101"/>
          <w:sz w:val="22"/>
        </w:rPr>
        <w:t>Systems</w:t>
      </w:r>
      <w:r>
        <w:rPr>
          <w:color w:val="000101"/>
          <w:spacing w:val="-5"/>
          <w:sz w:val="22"/>
        </w:rPr>
        <w:t> </w:t>
      </w:r>
      <w:r>
        <w:rPr>
          <w:color w:val="000101"/>
          <w:sz w:val="22"/>
        </w:rPr>
        <w:t>–</w:t>
      </w:r>
      <w:r>
        <w:rPr>
          <w:color w:val="000101"/>
          <w:spacing w:val="-2"/>
          <w:sz w:val="22"/>
        </w:rPr>
        <w:t> </w:t>
      </w:r>
      <w:r>
        <w:rPr>
          <w:color w:val="000101"/>
          <w:sz w:val="22"/>
        </w:rPr>
        <w:t>R197</w:t>
      </w:r>
      <w:r>
        <w:rPr>
          <w:color w:val="000101"/>
          <w:spacing w:val="-3"/>
          <w:sz w:val="22"/>
        </w:rPr>
        <w:t> </w:t>
      </w:r>
      <w:r>
        <w:rPr>
          <w:color w:val="000101"/>
          <w:sz w:val="22"/>
        </w:rPr>
        <w:t>Audio</w:t>
      </w:r>
      <w:r>
        <w:rPr>
          <w:color w:val="000101"/>
          <w:spacing w:val="-2"/>
          <w:sz w:val="22"/>
        </w:rPr>
        <w:t> Switch</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Digital</w:t>
      </w:r>
      <w:r>
        <w:rPr>
          <w:color w:val="000101"/>
          <w:spacing w:val="-6"/>
          <w:sz w:val="22"/>
        </w:rPr>
        <w:t> </w:t>
      </w:r>
      <w:r>
        <w:rPr>
          <w:color w:val="000101"/>
          <w:sz w:val="22"/>
        </w:rPr>
        <w:t>Alert</w:t>
      </w:r>
      <w:r>
        <w:rPr>
          <w:color w:val="000101"/>
          <w:spacing w:val="-3"/>
          <w:sz w:val="22"/>
        </w:rPr>
        <w:t> </w:t>
      </w:r>
      <w:r>
        <w:rPr>
          <w:color w:val="000101"/>
          <w:sz w:val="22"/>
        </w:rPr>
        <w:t>Systems</w:t>
      </w:r>
      <w:r>
        <w:rPr>
          <w:color w:val="000101"/>
          <w:spacing w:val="-3"/>
          <w:sz w:val="22"/>
        </w:rPr>
        <w:t> </w:t>
      </w:r>
      <w:r>
        <w:rPr>
          <w:color w:val="000101"/>
          <w:sz w:val="22"/>
        </w:rPr>
        <w:t>–</w:t>
      </w:r>
      <w:r>
        <w:rPr>
          <w:color w:val="000101"/>
          <w:spacing w:val="-3"/>
          <w:sz w:val="22"/>
        </w:rPr>
        <w:t> </w:t>
      </w:r>
      <w:r>
        <w:rPr>
          <w:color w:val="000101"/>
          <w:sz w:val="22"/>
        </w:rPr>
        <w:t>R198</w:t>
      </w:r>
      <w:r>
        <w:rPr>
          <w:color w:val="000101"/>
          <w:spacing w:val="-2"/>
          <w:sz w:val="22"/>
        </w:rPr>
        <w:t> </w:t>
      </w:r>
      <w:r>
        <w:rPr>
          <w:color w:val="000101"/>
          <w:sz w:val="22"/>
        </w:rPr>
        <w:t>AES</w:t>
      </w:r>
      <w:r>
        <w:rPr>
          <w:color w:val="000101"/>
          <w:spacing w:val="-4"/>
          <w:sz w:val="22"/>
        </w:rPr>
        <w:t> </w:t>
      </w:r>
      <w:r>
        <w:rPr>
          <w:color w:val="000101"/>
          <w:sz w:val="22"/>
        </w:rPr>
        <w:t>Audio</w:t>
      </w:r>
      <w:r>
        <w:rPr>
          <w:color w:val="000101"/>
          <w:spacing w:val="-4"/>
          <w:sz w:val="22"/>
        </w:rPr>
        <w:t> </w:t>
      </w:r>
      <w:r>
        <w:rPr>
          <w:color w:val="000101"/>
          <w:spacing w:val="-2"/>
          <w:sz w:val="22"/>
        </w:rPr>
        <w:t>Switch</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Titus</w:t>
      </w:r>
      <w:r>
        <w:rPr>
          <w:color w:val="000101"/>
          <w:spacing w:val="-2"/>
          <w:sz w:val="22"/>
        </w:rPr>
        <w:t> </w:t>
      </w:r>
      <w:r>
        <w:rPr>
          <w:color w:val="000101"/>
          <w:sz w:val="22"/>
        </w:rPr>
        <w:t>-</w:t>
      </w:r>
      <w:r>
        <w:rPr>
          <w:color w:val="000101"/>
          <w:spacing w:val="-2"/>
          <w:sz w:val="22"/>
        </w:rPr>
        <w:t> </w:t>
      </w:r>
      <w:r>
        <w:rPr>
          <w:color w:val="000101"/>
          <w:spacing w:val="-4"/>
          <w:sz w:val="22"/>
        </w:rPr>
        <w:t>W300</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Control</w:t>
      </w:r>
      <w:r>
        <w:rPr>
          <w:color w:val="000101"/>
          <w:spacing w:val="-5"/>
          <w:sz w:val="22"/>
        </w:rPr>
        <w:t> </w:t>
      </w:r>
      <w:r>
        <w:rPr>
          <w:color w:val="000101"/>
          <w:sz w:val="22"/>
        </w:rPr>
        <w:t>by</w:t>
      </w:r>
      <w:r>
        <w:rPr>
          <w:color w:val="000101"/>
          <w:spacing w:val="-4"/>
          <w:sz w:val="22"/>
        </w:rPr>
        <w:t> </w:t>
      </w:r>
      <w:r>
        <w:rPr>
          <w:color w:val="000101"/>
          <w:sz w:val="22"/>
        </w:rPr>
        <w:t>Web</w:t>
      </w:r>
      <w:r>
        <w:rPr>
          <w:color w:val="000101"/>
          <w:spacing w:val="-5"/>
          <w:sz w:val="22"/>
        </w:rPr>
        <w:t> </w:t>
      </w:r>
      <w:r>
        <w:rPr>
          <w:color w:val="000101"/>
          <w:sz w:val="22"/>
        </w:rPr>
        <w:t>–</w:t>
      </w:r>
      <w:r>
        <w:rPr>
          <w:color w:val="000101"/>
          <w:spacing w:val="-2"/>
          <w:sz w:val="22"/>
        </w:rPr>
        <w:t> </w:t>
      </w:r>
      <w:r>
        <w:rPr>
          <w:color w:val="000101"/>
          <w:sz w:val="22"/>
        </w:rPr>
        <w:t>WebRelay-Quad</w:t>
      </w:r>
      <w:r>
        <w:rPr>
          <w:color w:val="000101"/>
          <w:spacing w:val="-4"/>
          <w:sz w:val="22"/>
        </w:rPr>
        <w:t> </w:t>
      </w:r>
      <w:r>
        <w:rPr>
          <w:color w:val="000101"/>
          <w:sz w:val="22"/>
        </w:rPr>
        <w:t>(four</w:t>
      </w:r>
      <w:r>
        <w:rPr>
          <w:color w:val="000101"/>
          <w:spacing w:val="-2"/>
          <w:sz w:val="22"/>
        </w:rPr>
        <w:t> relays)</w:t>
      </w:r>
    </w:p>
    <w:p>
      <w:pPr>
        <w:pStyle w:val="ListParagraph"/>
        <w:numPr>
          <w:ilvl w:val="0"/>
          <w:numId w:val="46"/>
        </w:numPr>
        <w:tabs>
          <w:tab w:pos="1356" w:val="left" w:leader="none"/>
          <w:tab w:pos="1357" w:val="left" w:leader="none"/>
        </w:tabs>
        <w:spacing w:line="240" w:lineRule="auto" w:before="20" w:after="0"/>
        <w:ind w:left="1356" w:right="0" w:hanging="316"/>
        <w:jc w:val="left"/>
        <w:rPr>
          <w:rFonts w:ascii="Symbol" w:hAnsi="Symbol"/>
          <w:color w:val="000101"/>
          <w:sz w:val="22"/>
        </w:rPr>
      </w:pPr>
      <w:r>
        <w:rPr>
          <w:color w:val="000101"/>
          <w:sz w:val="22"/>
        </w:rPr>
        <w:t>Control</w:t>
      </w:r>
      <w:r>
        <w:rPr>
          <w:color w:val="000101"/>
          <w:spacing w:val="-5"/>
          <w:sz w:val="22"/>
        </w:rPr>
        <w:t> </w:t>
      </w:r>
      <w:r>
        <w:rPr>
          <w:color w:val="000101"/>
          <w:sz w:val="22"/>
        </w:rPr>
        <w:t>by</w:t>
      </w:r>
      <w:r>
        <w:rPr>
          <w:color w:val="000101"/>
          <w:spacing w:val="-4"/>
          <w:sz w:val="22"/>
        </w:rPr>
        <w:t> </w:t>
      </w:r>
      <w:r>
        <w:rPr>
          <w:color w:val="000101"/>
          <w:sz w:val="22"/>
        </w:rPr>
        <w:t>Web</w:t>
      </w:r>
      <w:r>
        <w:rPr>
          <w:color w:val="000101"/>
          <w:spacing w:val="-5"/>
          <w:sz w:val="22"/>
        </w:rPr>
        <w:t> </w:t>
      </w:r>
      <w:r>
        <w:rPr>
          <w:color w:val="000101"/>
          <w:sz w:val="22"/>
        </w:rPr>
        <w:t>–</w:t>
      </w:r>
      <w:r>
        <w:rPr>
          <w:color w:val="000101"/>
          <w:spacing w:val="-2"/>
          <w:sz w:val="22"/>
        </w:rPr>
        <w:t> </w:t>
      </w:r>
      <w:r>
        <w:rPr>
          <w:color w:val="000101"/>
          <w:sz w:val="22"/>
        </w:rPr>
        <w:t>WebRelay-Dual</w:t>
      </w:r>
      <w:r>
        <w:rPr>
          <w:color w:val="000101"/>
          <w:spacing w:val="-3"/>
          <w:sz w:val="22"/>
        </w:rPr>
        <w:t> </w:t>
      </w:r>
      <w:r>
        <w:rPr>
          <w:color w:val="000101"/>
          <w:sz w:val="22"/>
        </w:rPr>
        <w:t>(two</w:t>
      </w:r>
      <w:r>
        <w:rPr>
          <w:color w:val="000101"/>
          <w:spacing w:val="-1"/>
          <w:sz w:val="22"/>
        </w:rPr>
        <w:t> </w:t>
      </w:r>
      <w:r>
        <w:rPr>
          <w:color w:val="000101"/>
          <w:spacing w:val="-2"/>
          <w:sz w:val="22"/>
        </w:rPr>
        <w:t>relays)</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Dataprobe</w:t>
      </w:r>
      <w:r>
        <w:rPr>
          <w:color w:val="000101"/>
          <w:spacing w:val="-5"/>
          <w:sz w:val="22"/>
        </w:rPr>
        <w:t> </w:t>
      </w:r>
      <w:r>
        <w:rPr>
          <w:color w:val="000101"/>
          <w:sz w:val="22"/>
        </w:rPr>
        <w:t>–</w:t>
      </w:r>
      <w:r>
        <w:rPr>
          <w:color w:val="000101"/>
          <w:spacing w:val="-5"/>
          <w:sz w:val="22"/>
        </w:rPr>
        <w:t> </w:t>
      </w:r>
      <w:r>
        <w:rPr>
          <w:color w:val="000101"/>
          <w:sz w:val="22"/>
        </w:rPr>
        <w:t>iPIO-8</w:t>
      </w:r>
      <w:r>
        <w:rPr>
          <w:color w:val="000101"/>
          <w:spacing w:val="-2"/>
          <w:sz w:val="22"/>
        </w:rPr>
        <w:t> </w:t>
      </w:r>
      <w:r>
        <w:rPr>
          <w:color w:val="000101"/>
          <w:sz w:val="22"/>
        </w:rPr>
        <w:t>(eight</w:t>
      </w:r>
      <w:r>
        <w:rPr>
          <w:color w:val="000101"/>
          <w:spacing w:val="-2"/>
          <w:sz w:val="22"/>
        </w:rPr>
        <w:t> relays)</w:t>
      </w:r>
    </w:p>
    <w:p>
      <w:pPr>
        <w:pStyle w:val="BodyText"/>
        <w:spacing w:before="120"/>
        <w:ind w:left="120" w:right="675"/>
      </w:pPr>
      <w:r>
        <w:rPr>
          <w:color w:val="000101"/>
        </w:rPr>
        <w:t>This interface page provides for the creating, duplicating, deleting, and configuring client connections for up to eight LAN positioned relays. This type of hardware provides an inexpensive and convenient way</w:t>
      </w:r>
      <w:r>
        <w:rPr>
          <w:color w:val="000101"/>
          <w:spacing w:val="-2"/>
        </w:rPr>
        <w:t> </w:t>
      </w:r>
      <w:r>
        <w:rPr>
          <w:color w:val="000101"/>
        </w:rPr>
        <w:t>to</w:t>
      </w:r>
      <w:r>
        <w:rPr>
          <w:color w:val="000101"/>
          <w:spacing w:val="-2"/>
        </w:rPr>
        <w:t> </w:t>
      </w:r>
      <w:r>
        <w:rPr>
          <w:color w:val="000101"/>
        </w:rPr>
        <w:t>expand</w:t>
      </w:r>
      <w:r>
        <w:rPr>
          <w:color w:val="000101"/>
          <w:spacing w:val="-2"/>
        </w:rPr>
        <w:t> </w:t>
      </w:r>
      <w:r>
        <w:rPr>
          <w:color w:val="000101"/>
        </w:rPr>
        <w:t>the contact</w:t>
      </w:r>
      <w:r>
        <w:rPr>
          <w:color w:val="000101"/>
          <w:spacing w:val="-3"/>
        </w:rPr>
        <w:t> </w:t>
      </w:r>
      <w:r>
        <w:rPr>
          <w:color w:val="000101"/>
        </w:rPr>
        <w:t>closures</w:t>
      </w:r>
      <w:r>
        <w:rPr>
          <w:color w:val="000101"/>
          <w:spacing w:val="-3"/>
        </w:rPr>
        <w:t> </w:t>
      </w:r>
      <w:r>
        <w:rPr>
          <w:color w:val="000101"/>
        </w:rPr>
        <w:t>relays</w:t>
      </w:r>
      <w:r>
        <w:rPr>
          <w:color w:val="000101"/>
          <w:spacing w:val="-3"/>
        </w:rPr>
        <w:t> </w:t>
      </w:r>
      <w:r>
        <w:rPr>
          <w:color w:val="000101"/>
        </w:rPr>
        <w:t>of</w:t>
      </w:r>
      <w:r>
        <w:rPr>
          <w:color w:val="000101"/>
          <w:spacing w:val="-1"/>
        </w:rPr>
        <w:t> </w:t>
      </w:r>
      <w:r>
        <w:rPr>
          <w:color w:val="000101"/>
        </w:rPr>
        <w:t>the EAS</w:t>
      </w:r>
      <w:r>
        <w:rPr>
          <w:color w:val="000101"/>
          <w:spacing w:val="-2"/>
        </w:rPr>
        <w:t> </w:t>
      </w:r>
      <w:r>
        <w:rPr>
          <w:color w:val="000101"/>
        </w:rPr>
        <w:t>device.</w:t>
      </w:r>
      <w:r>
        <w:rPr>
          <w:color w:val="000101"/>
          <w:spacing w:val="-1"/>
        </w:rPr>
        <w:t> </w:t>
      </w:r>
      <w:r>
        <w:rPr>
          <w:color w:val="000101"/>
        </w:rPr>
        <w:t>Since</w:t>
      </w:r>
      <w:r>
        <w:rPr>
          <w:color w:val="000101"/>
          <w:spacing w:val="-3"/>
        </w:rPr>
        <w:t> </w:t>
      </w:r>
      <w:r>
        <w:rPr>
          <w:color w:val="000101"/>
        </w:rPr>
        <w:t>these</w:t>
      </w:r>
      <w:r>
        <w:rPr>
          <w:color w:val="000101"/>
          <w:spacing w:val="-3"/>
        </w:rPr>
        <w:t> </w:t>
      </w:r>
      <w:r>
        <w:rPr>
          <w:color w:val="000101"/>
        </w:rPr>
        <w:t>relays</w:t>
      </w:r>
      <w:r>
        <w:rPr>
          <w:color w:val="000101"/>
          <w:spacing w:val="-1"/>
        </w:rPr>
        <w:t> </w:t>
      </w:r>
      <w:r>
        <w:rPr>
          <w:color w:val="000101"/>
        </w:rPr>
        <w:t>can</w:t>
      </w:r>
      <w:r>
        <w:rPr>
          <w:color w:val="000101"/>
          <w:spacing w:val="-2"/>
        </w:rPr>
        <w:t> </w:t>
      </w:r>
      <w:r>
        <w:rPr>
          <w:color w:val="000101"/>
        </w:rPr>
        <w:t>be</w:t>
      </w:r>
      <w:r>
        <w:rPr>
          <w:color w:val="000101"/>
          <w:spacing w:val="-1"/>
        </w:rPr>
        <w:t> </w:t>
      </w:r>
      <w:r>
        <w:rPr>
          <w:color w:val="000101"/>
        </w:rPr>
        <w:t>placed</w:t>
      </w:r>
      <w:r>
        <w:rPr>
          <w:color w:val="000101"/>
          <w:spacing w:val="-4"/>
        </w:rPr>
        <w:t> </w:t>
      </w:r>
      <w:r>
        <w:rPr>
          <w:color w:val="000101"/>
        </w:rPr>
        <w:t>on</w:t>
      </w:r>
      <w:r>
        <w:rPr>
          <w:color w:val="000101"/>
          <w:spacing w:val="-2"/>
        </w:rPr>
        <w:t> </w:t>
      </w:r>
      <w:r>
        <w:rPr>
          <w:color w:val="000101"/>
        </w:rPr>
        <w:t>a</w:t>
      </w:r>
      <w:r>
        <w:rPr>
          <w:color w:val="000101"/>
          <w:spacing w:val="-3"/>
        </w:rPr>
        <w:t> </w:t>
      </w:r>
      <w:r>
        <w:rPr>
          <w:color w:val="000101"/>
        </w:rPr>
        <w:t>LAN and controlled by the EAS device remotely, they can be used to trigger actions during alerts without extra wiring.</w:t>
      </w:r>
    </w:p>
    <w:p>
      <w:pPr>
        <w:pStyle w:val="BodyText"/>
        <w:spacing w:before="122"/>
        <w:ind w:left="120"/>
      </w:pPr>
      <w:r>
        <w:rPr>
          <w:color w:val="000101"/>
        </w:rPr>
        <w:t>Configuration</w:t>
      </w:r>
      <w:r>
        <w:rPr>
          <w:color w:val="000101"/>
          <w:spacing w:val="-5"/>
        </w:rPr>
        <w:t> </w:t>
      </w:r>
      <w:r>
        <w:rPr>
          <w:color w:val="000101"/>
        </w:rPr>
        <w:t>is</w:t>
      </w:r>
      <w:r>
        <w:rPr>
          <w:color w:val="000101"/>
          <w:spacing w:val="-4"/>
        </w:rPr>
        <w:t> </w:t>
      </w:r>
      <w:r>
        <w:rPr>
          <w:color w:val="000101"/>
        </w:rPr>
        <w:t>much</w:t>
      </w:r>
      <w:r>
        <w:rPr>
          <w:color w:val="000101"/>
          <w:spacing w:val="-2"/>
        </w:rPr>
        <w:t> </w:t>
      </w:r>
      <w:r>
        <w:rPr>
          <w:color w:val="000101"/>
        </w:rPr>
        <w:t>like</w:t>
      </w:r>
      <w:r>
        <w:rPr>
          <w:color w:val="000101"/>
          <w:spacing w:val="-6"/>
        </w:rPr>
        <w:t> </w:t>
      </w:r>
      <w:r>
        <w:rPr>
          <w:color w:val="000101"/>
        </w:rPr>
        <w:t>other</w:t>
      </w:r>
      <w:r>
        <w:rPr>
          <w:color w:val="000101"/>
          <w:spacing w:val="-1"/>
        </w:rPr>
        <w:t> </w:t>
      </w:r>
      <w:r>
        <w:rPr>
          <w:color w:val="000101"/>
        </w:rPr>
        <w:t>Net</w:t>
      </w:r>
      <w:r>
        <w:rPr>
          <w:color w:val="000101"/>
          <w:spacing w:val="-2"/>
        </w:rPr>
        <w:t> </w:t>
      </w:r>
      <w:r>
        <w:rPr>
          <w:color w:val="000101"/>
        </w:rPr>
        <w:t>Alert</w:t>
      </w:r>
      <w:r>
        <w:rPr>
          <w:color w:val="000101"/>
          <w:spacing w:val="-1"/>
        </w:rPr>
        <w:t> </w:t>
      </w:r>
      <w:r>
        <w:rPr>
          <w:color w:val="000101"/>
        </w:rPr>
        <w:t>pages.</w:t>
      </w:r>
      <w:r>
        <w:rPr>
          <w:color w:val="000101"/>
          <w:spacing w:val="-4"/>
        </w:rPr>
        <w:t> </w:t>
      </w:r>
      <w:r>
        <w:rPr>
          <w:color w:val="000101"/>
        </w:rPr>
        <w:t>Up</w:t>
      </w:r>
      <w:r>
        <w:rPr>
          <w:color w:val="000101"/>
          <w:spacing w:val="-3"/>
        </w:rPr>
        <w:t> </w:t>
      </w:r>
      <w:r>
        <w:rPr>
          <w:color w:val="000101"/>
        </w:rPr>
        <w:t>to</w:t>
      </w:r>
      <w:r>
        <w:rPr>
          <w:color w:val="000101"/>
          <w:spacing w:val="-2"/>
        </w:rPr>
        <w:t> </w:t>
      </w:r>
      <w:r>
        <w:rPr>
          <w:color w:val="000101"/>
        </w:rPr>
        <w:t>8</w:t>
      </w:r>
      <w:r>
        <w:rPr>
          <w:color w:val="000101"/>
          <w:spacing w:val="-3"/>
        </w:rPr>
        <w:t> </w:t>
      </w:r>
      <w:r>
        <w:rPr>
          <w:color w:val="000101"/>
        </w:rPr>
        <w:t>clients</w:t>
      </w:r>
      <w:r>
        <w:rPr>
          <w:color w:val="000101"/>
          <w:spacing w:val="-1"/>
        </w:rPr>
        <w:t> </w:t>
      </w:r>
      <w:r>
        <w:rPr>
          <w:color w:val="000101"/>
        </w:rPr>
        <w:t>can</w:t>
      </w:r>
      <w:r>
        <w:rPr>
          <w:color w:val="000101"/>
          <w:spacing w:val="-3"/>
        </w:rPr>
        <w:t> </w:t>
      </w:r>
      <w:r>
        <w:rPr>
          <w:color w:val="000101"/>
        </w:rPr>
        <w:t>be</w:t>
      </w:r>
      <w:r>
        <w:rPr>
          <w:color w:val="000101"/>
          <w:spacing w:val="-4"/>
        </w:rPr>
        <w:t> </w:t>
      </w:r>
      <w:r>
        <w:rPr>
          <w:color w:val="000101"/>
        </w:rPr>
        <w:t>configured</w:t>
      </w:r>
      <w:r>
        <w:rPr>
          <w:color w:val="000101"/>
          <w:spacing w:val="-3"/>
        </w:rPr>
        <w:t> </w:t>
      </w:r>
      <w:r>
        <w:rPr>
          <w:color w:val="000101"/>
        </w:rPr>
        <w:t>and</w:t>
      </w:r>
      <w:r>
        <w:rPr>
          <w:color w:val="000101"/>
          <w:spacing w:val="-3"/>
        </w:rPr>
        <w:t> </w:t>
      </w:r>
      <w:r>
        <w:rPr>
          <w:color w:val="000101"/>
        </w:rPr>
        <w:t>active</w:t>
      </w:r>
      <w:r>
        <w:rPr>
          <w:color w:val="000101"/>
          <w:spacing w:val="-1"/>
        </w:rPr>
        <w:t> </w:t>
      </w:r>
      <w:r>
        <w:rPr>
          <w:color w:val="000101"/>
        </w:rPr>
        <w:t>at</w:t>
      </w:r>
      <w:r>
        <w:rPr>
          <w:color w:val="000101"/>
          <w:spacing w:val="-5"/>
        </w:rPr>
        <w:t> </w:t>
      </w:r>
      <w:r>
        <w:rPr>
          <w:color w:val="000101"/>
        </w:rPr>
        <w:t>a</w:t>
      </w:r>
      <w:r>
        <w:rPr>
          <w:color w:val="000101"/>
          <w:spacing w:val="-2"/>
        </w:rPr>
        <w:t> time.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24"/>
        <w:rPr>
          <w:sz w:val="20"/>
        </w:rPr>
      </w:pPr>
      <w:r>
        <w:rPr>
          <w:sz w:val="20"/>
        </w:rPr>
        <w:pict>
          <v:group style="width:396.75pt;height:354.8pt;mso-position-horizontal-relative:char;mso-position-vertical-relative:line" id="docshapegroup496" coordorigin="0,0" coordsize="7935,7096" alt="Graphical user interface, text  Description automatically generated">
            <v:shape style="position:absolute;left:52;top:43;width:7868;height:6991" type="#_x0000_t75" id="docshape497" alt="Graphical user interface, text  Description automatically generated" stroked="false">
              <v:imagedata r:id="rId176" o:title=""/>
            </v:shape>
            <v:rect style="position:absolute;left:7;top:7;width:7920;height:7081" id="docshape498"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6"/>
        <w:rPr>
          <w:sz w:val="24"/>
        </w:rPr>
      </w:pPr>
    </w:p>
    <w:p>
      <w:pPr>
        <w:pStyle w:val="Heading5"/>
        <w:spacing w:before="0"/>
      </w:pPr>
      <w:r>
        <w:rPr/>
        <w:t>Configure</w:t>
      </w:r>
      <w:r>
        <w:rPr>
          <w:spacing w:val="-6"/>
        </w:rPr>
        <w:t> </w:t>
      </w:r>
      <w:r>
        <w:rPr/>
        <w:t>Net</w:t>
      </w:r>
      <w:r>
        <w:rPr>
          <w:spacing w:val="-5"/>
        </w:rPr>
        <w:t> </w:t>
      </w:r>
      <w:r>
        <w:rPr/>
        <w:t>GPIO</w:t>
      </w:r>
      <w:r>
        <w:rPr>
          <w:spacing w:val="-3"/>
        </w:rPr>
        <w:t> </w:t>
      </w:r>
      <w:r>
        <w:rPr>
          <w:spacing w:val="-2"/>
        </w:rPr>
        <w:t>Connection</w:t>
      </w:r>
    </w:p>
    <w:p>
      <w:pPr>
        <w:spacing w:line="243" w:lineRule="exact" w:before="0"/>
        <w:ind w:left="120" w:right="0" w:firstLine="0"/>
        <w:jc w:val="left"/>
        <w:rPr>
          <w:b/>
          <w:sz w:val="20"/>
        </w:rPr>
      </w:pPr>
      <w:r>
        <w:rPr/>
        <w:br w:type="column"/>
      </w:r>
      <w:r>
        <w:rPr>
          <w:b/>
          <w:color w:val="000101"/>
          <w:sz w:val="20"/>
        </w:rPr>
        <w:t>Net</w:t>
      </w:r>
      <w:r>
        <w:rPr>
          <w:b/>
          <w:color w:val="000101"/>
          <w:spacing w:val="-7"/>
          <w:sz w:val="20"/>
        </w:rPr>
        <w:t> </w:t>
      </w:r>
      <w:r>
        <w:rPr>
          <w:b/>
          <w:color w:val="000101"/>
          <w:sz w:val="20"/>
        </w:rPr>
        <w:t>GPIO</w:t>
      </w:r>
      <w:r>
        <w:rPr>
          <w:b/>
          <w:color w:val="000101"/>
          <w:spacing w:val="-8"/>
          <w:sz w:val="20"/>
        </w:rPr>
        <w:t> </w:t>
      </w:r>
      <w:r>
        <w:rPr>
          <w:b/>
          <w:color w:val="000101"/>
          <w:sz w:val="20"/>
        </w:rPr>
        <w:t>Sub-</w:t>
      </w:r>
      <w:r>
        <w:rPr>
          <w:b/>
          <w:color w:val="000101"/>
          <w:spacing w:val="-5"/>
          <w:sz w:val="20"/>
        </w:rPr>
        <w:t>Tab</w:t>
      </w:r>
    </w:p>
    <w:p>
      <w:pPr>
        <w:spacing w:after="0" w:line="243" w:lineRule="exact"/>
        <w:jc w:val="left"/>
        <w:rPr>
          <w:sz w:val="20"/>
        </w:rPr>
        <w:sectPr>
          <w:type w:val="continuous"/>
          <w:pgSz w:w="12240" w:h="15840"/>
          <w:pgMar w:header="737" w:footer="1235" w:top="1260" w:bottom="280" w:left="1320" w:right="840"/>
          <w:cols w:num="2" w:equalWidth="0">
            <w:col w:w="3035" w:space="899"/>
            <w:col w:w="6146"/>
          </w:cols>
        </w:sectPr>
      </w:pPr>
    </w:p>
    <w:p>
      <w:pPr>
        <w:pStyle w:val="BodyText"/>
        <w:ind w:left="120"/>
      </w:pPr>
      <w:r>
        <w:rPr>
          <w:color w:val="000101"/>
        </w:rPr>
        <w:t>Below</w:t>
      </w:r>
      <w:r>
        <w:rPr>
          <w:color w:val="000101"/>
          <w:spacing w:val="-1"/>
        </w:rPr>
        <w:t> </w:t>
      </w:r>
      <w:r>
        <w:rPr>
          <w:color w:val="000101"/>
        </w:rPr>
        <w:t>is</w:t>
      </w:r>
      <w:r>
        <w:rPr>
          <w:color w:val="000101"/>
          <w:spacing w:val="-2"/>
        </w:rPr>
        <w:t> </w:t>
      </w:r>
      <w:r>
        <w:rPr>
          <w:color w:val="000101"/>
        </w:rPr>
        <w:t>a</w:t>
      </w:r>
      <w:r>
        <w:rPr>
          <w:color w:val="000101"/>
          <w:spacing w:val="-4"/>
        </w:rPr>
        <w:t> </w:t>
      </w:r>
      <w:r>
        <w:rPr>
          <w:color w:val="000101"/>
        </w:rPr>
        <w:t>description</w:t>
      </w:r>
      <w:r>
        <w:rPr>
          <w:color w:val="000101"/>
          <w:spacing w:val="-5"/>
        </w:rPr>
        <w:t> </w:t>
      </w:r>
      <w:r>
        <w:rPr>
          <w:color w:val="000101"/>
        </w:rPr>
        <w:t>of</w:t>
      </w:r>
      <w:r>
        <w:rPr>
          <w:color w:val="000101"/>
          <w:spacing w:val="-2"/>
        </w:rPr>
        <w:t> </w:t>
      </w:r>
      <w:r>
        <w:rPr>
          <w:color w:val="000101"/>
        </w:rPr>
        <w:t>the</w:t>
      </w:r>
      <w:r>
        <w:rPr>
          <w:color w:val="000101"/>
          <w:spacing w:val="-1"/>
        </w:rPr>
        <w:t> </w:t>
      </w:r>
      <w:r>
        <w:rPr>
          <w:color w:val="000101"/>
        </w:rPr>
        <w:t>client</w:t>
      </w:r>
      <w:r>
        <w:rPr>
          <w:color w:val="000101"/>
          <w:spacing w:val="-4"/>
        </w:rPr>
        <w:t> </w:t>
      </w:r>
      <w:r>
        <w:rPr>
          <w:color w:val="000101"/>
        </w:rPr>
        <w:t>interface </w:t>
      </w:r>
      <w:r>
        <w:rPr>
          <w:color w:val="000101"/>
          <w:spacing w:val="-2"/>
        </w:rPr>
        <w:t>controls.</w:t>
      </w:r>
    </w:p>
    <w:p>
      <w:pPr>
        <w:pStyle w:val="Heading5"/>
        <w:spacing w:before="60"/>
      </w:pPr>
      <w:r>
        <w:rPr/>
        <w:t>Select</w:t>
      </w:r>
      <w:r>
        <w:rPr>
          <w:spacing w:val="-6"/>
        </w:rPr>
        <w:t> </w:t>
      </w:r>
      <w:r>
        <w:rPr>
          <w:spacing w:val="-2"/>
        </w:rPr>
        <w:t>client</w:t>
      </w:r>
    </w:p>
    <w:p>
      <w:pPr>
        <w:pStyle w:val="BodyText"/>
        <w:spacing w:before="1"/>
        <w:ind w:left="120"/>
      </w:pPr>
      <w:r>
        <w:rPr>
          <w:color w:val="000101"/>
        </w:rPr>
        <w:t>Use</w:t>
      </w:r>
      <w:r>
        <w:rPr>
          <w:color w:val="000101"/>
          <w:spacing w:val="-4"/>
        </w:rPr>
        <w:t> </w:t>
      </w:r>
      <w:r>
        <w:rPr>
          <w:color w:val="000101"/>
        </w:rPr>
        <w:t>the</w:t>
      </w:r>
      <w:r>
        <w:rPr>
          <w:color w:val="000101"/>
          <w:spacing w:val="-2"/>
        </w:rPr>
        <w:t> </w:t>
      </w:r>
      <w:r>
        <w:rPr>
          <w:color w:val="000101"/>
        </w:rPr>
        <w:t>pull-down</w:t>
      </w:r>
      <w:r>
        <w:rPr>
          <w:color w:val="000101"/>
          <w:spacing w:val="-5"/>
        </w:rPr>
        <w:t> </w:t>
      </w:r>
      <w:r>
        <w:rPr>
          <w:color w:val="000101"/>
        </w:rPr>
        <w:t>menu</w:t>
      </w:r>
      <w:r>
        <w:rPr>
          <w:color w:val="000101"/>
          <w:spacing w:val="-3"/>
        </w:rPr>
        <w:t> </w:t>
      </w:r>
      <w:r>
        <w:rPr>
          <w:color w:val="000101"/>
        </w:rPr>
        <w:t>to</w:t>
      </w:r>
      <w:r>
        <w:rPr>
          <w:color w:val="000101"/>
          <w:spacing w:val="-2"/>
        </w:rPr>
        <w:t> </w:t>
      </w:r>
      <w:r>
        <w:rPr>
          <w:color w:val="000101"/>
        </w:rPr>
        <w:t>select</w:t>
      </w:r>
      <w:r>
        <w:rPr>
          <w:color w:val="000101"/>
          <w:spacing w:val="-2"/>
        </w:rPr>
        <w:t> </w:t>
      </w:r>
      <w:r>
        <w:rPr>
          <w:color w:val="000101"/>
        </w:rPr>
        <w:t>the</w:t>
      </w:r>
      <w:r>
        <w:rPr>
          <w:color w:val="000101"/>
          <w:spacing w:val="-4"/>
        </w:rPr>
        <w:t> </w:t>
      </w:r>
      <w:r>
        <w:rPr>
          <w:color w:val="000101"/>
        </w:rPr>
        <w:t>client</w:t>
      </w:r>
      <w:r>
        <w:rPr>
          <w:color w:val="000101"/>
          <w:spacing w:val="-4"/>
        </w:rPr>
        <w:t> </w:t>
      </w:r>
      <w:r>
        <w:rPr>
          <w:color w:val="000101"/>
        </w:rPr>
        <w:t>interface</w:t>
      </w:r>
      <w:r>
        <w:rPr>
          <w:color w:val="000101"/>
          <w:spacing w:val="-4"/>
        </w:rPr>
        <w:t> </w:t>
      </w:r>
      <w:r>
        <w:rPr>
          <w:color w:val="000101"/>
        </w:rPr>
        <w:t>to</w:t>
      </w:r>
      <w:r>
        <w:rPr>
          <w:color w:val="000101"/>
          <w:spacing w:val="-2"/>
        </w:rPr>
        <w:t> </w:t>
      </w:r>
      <w:r>
        <w:rPr>
          <w:color w:val="000101"/>
        </w:rPr>
        <w:t>examine</w:t>
      </w:r>
      <w:r>
        <w:rPr>
          <w:color w:val="000101"/>
          <w:spacing w:val="-3"/>
        </w:rPr>
        <w:t> </w:t>
      </w:r>
      <w:r>
        <w:rPr>
          <w:color w:val="000101"/>
        </w:rPr>
        <w:t>or</w:t>
      </w:r>
      <w:r>
        <w:rPr>
          <w:color w:val="000101"/>
          <w:spacing w:val="-2"/>
        </w:rPr>
        <w:t> configure.</w:t>
      </w:r>
    </w:p>
    <w:p>
      <w:pPr>
        <w:pStyle w:val="Heading5"/>
        <w:spacing w:before="60"/>
      </w:pPr>
      <w:r>
        <w:rPr/>
        <w:t>Listen</w:t>
      </w:r>
      <w:r>
        <w:rPr>
          <w:spacing w:val="-4"/>
        </w:rPr>
        <w:t> </w:t>
      </w:r>
      <w:r>
        <w:rPr/>
        <w:t>for</w:t>
      </w:r>
      <w:r>
        <w:rPr>
          <w:spacing w:val="-2"/>
        </w:rPr>
        <w:t> </w:t>
      </w:r>
      <w:r>
        <w:rPr/>
        <w:t>any</w:t>
      </w:r>
      <w:r>
        <w:rPr>
          <w:spacing w:val="-3"/>
        </w:rPr>
        <w:t> </w:t>
      </w:r>
      <w:r>
        <w:rPr/>
        <w:t>Net</w:t>
      </w:r>
      <w:r>
        <w:rPr>
          <w:spacing w:val="-3"/>
        </w:rPr>
        <w:t> </w:t>
      </w:r>
      <w:r>
        <w:rPr/>
        <w:t>GPI</w:t>
      </w:r>
      <w:r>
        <w:rPr>
          <w:spacing w:val="-3"/>
        </w:rPr>
        <w:t> </w:t>
      </w:r>
      <w:r>
        <w:rPr>
          <w:spacing w:val="-4"/>
        </w:rPr>
        <w:t>Input</w:t>
      </w:r>
    </w:p>
    <w:p>
      <w:pPr>
        <w:pStyle w:val="BodyText"/>
        <w:ind w:left="120" w:right="835"/>
        <w:rPr>
          <w:b/>
        </w:rPr>
      </w:pPr>
      <w:r>
        <w:rPr>
          <w:color w:val="000101"/>
        </w:rPr>
        <w:t>When</w:t>
      </w:r>
      <w:r>
        <w:rPr>
          <w:color w:val="000101"/>
          <w:spacing w:val="-3"/>
        </w:rPr>
        <w:t> </w:t>
      </w:r>
      <w:r>
        <w:rPr>
          <w:color w:val="000101"/>
        </w:rPr>
        <w:t>enabled,</w:t>
      </w:r>
      <w:r>
        <w:rPr>
          <w:color w:val="000101"/>
          <w:spacing w:val="-4"/>
        </w:rPr>
        <w:t> </w:t>
      </w:r>
      <w:r>
        <w:rPr>
          <w:color w:val="000101"/>
        </w:rPr>
        <w:t>this</w:t>
      </w:r>
      <w:r>
        <w:rPr>
          <w:color w:val="000101"/>
          <w:spacing w:val="-2"/>
        </w:rPr>
        <w:t> </w:t>
      </w:r>
      <w:r>
        <w:rPr>
          <w:color w:val="000101"/>
        </w:rPr>
        <w:t>check</w:t>
      </w:r>
      <w:r>
        <w:rPr>
          <w:color w:val="000101"/>
          <w:spacing w:val="-4"/>
        </w:rPr>
        <w:t> </w:t>
      </w:r>
      <w:r>
        <w:rPr>
          <w:color w:val="000101"/>
        </w:rPr>
        <w:t>box</w:t>
      </w:r>
      <w:r>
        <w:rPr>
          <w:color w:val="000101"/>
          <w:spacing w:val="-2"/>
        </w:rPr>
        <w:t> </w:t>
      </w:r>
      <w:r>
        <w:rPr>
          <w:color w:val="000101"/>
        </w:rPr>
        <w:t>causes</w:t>
      </w:r>
      <w:r>
        <w:rPr>
          <w:color w:val="000101"/>
          <w:spacing w:val="-1"/>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4"/>
        </w:rPr>
        <w:t> </w:t>
      </w:r>
      <w:r>
        <w:rPr>
          <w:color w:val="000101"/>
        </w:rPr>
        <w:t>to</w:t>
      </w:r>
      <w:r>
        <w:rPr>
          <w:color w:val="000101"/>
          <w:spacing w:val="-1"/>
        </w:rPr>
        <w:t> </w:t>
      </w:r>
      <w:r>
        <w:rPr>
          <w:color w:val="000101"/>
        </w:rPr>
        <w:t>listen</w:t>
      </w:r>
      <w:r>
        <w:rPr>
          <w:color w:val="000101"/>
          <w:spacing w:val="-3"/>
        </w:rPr>
        <w:t> </w:t>
      </w:r>
      <w:r>
        <w:rPr>
          <w:color w:val="000101"/>
        </w:rPr>
        <w:t>for</w:t>
      </w:r>
      <w:r>
        <w:rPr>
          <w:color w:val="000101"/>
          <w:spacing w:val="-2"/>
        </w:rPr>
        <w:t> </w:t>
      </w:r>
      <w:r>
        <w:rPr>
          <w:color w:val="000101"/>
        </w:rPr>
        <w:t>input</w:t>
      </w:r>
      <w:r>
        <w:rPr>
          <w:color w:val="000101"/>
          <w:spacing w:val="-2"/>
        </w:rPr>
        <w:t> </w:t>
      </w:r>
      <w:r>
        <w:rPr>
          <w:color w:val="000101"/>
        </w:rPr>
        <w:t>contact</w:t>
      </w:r>
      <w:r>
        <w:rPr>
          <w:color w:val="000101"/>
          <w:spacing w:val="-2"/>
        </w:rPr>
        <w:t> </w:t>
      </w:r>
      <w:r>
        <w:rPr>
          <w:color w:val="000101"/>
        </w:rPr>
        <w:t>closures</w:t>
      </w:r>
      <w:r>
        <w:rPr>
          <w:color w:val="000101"/>
          <w:spacing w:val="-1"/>
        </w:rPr>
        <w:t> </w:t>
      </w:r>
      <w:r>
        <w:rPr>
          <w:color w:val="000101"/>
        </w:rPr>
        <w:t>from</w:t>
      </w:r>
      <w:r>
        <w:rPr>
          <w:color w:val="000101"/>
          <w:spacing w:val="-3"/>
        </w:rPr>
        <w:t> </w:t>
      </w:r>
      <w:r>
        <w:rPr>
          <w:color w:val="000101"/>
        </w:rPr>
        <w:t>the</w:t>
      </w:r>
      <w:r>
        <w:rPr>
          <w:color w:val="000101"/>
          <w:spacing w:val="-2"/>
        </w:rPr>
        <w:t> </w:t>
      </w:r>
      <w:r>
        <w:rPr>
          <w:color w:val="000101"/>
        </w:rPr>
        <w:t>Net GPIO units. This option only works if at least one of the connected Online Net GPIO units supports inputs. As of EAS device version 8.0, only the Web Relay Dual unit supports inputs. </w:t>
      </w:r>
      <w:r>
        <w:rPr>
          <w:b/>
          <w:color w:val="000101"/>
        </w:rPr>
        <w:t>Only enable this option when an input from a Net GPIO unit is required.</w:t>
      </w:r>
    </w:p>
    <w:p>
      <w:pPr>
        <w:pStyle w:val="Heading5"/>
        <w:spacing w:before="59"/>
      </w:pPr>
      <w:r>
        <w:rPr/>
        <w:t>Add</w:t>
      </w:r>
      <w:r>
        <w:rPr>
          <w:spacing w:val="-5"/>
        </w:rPr>
        <w:t> </w:t>
      </w:r>
      <w:r>
        <w:rPr/>
        <w:t>NetGPIO</w:t>
      </w:r>
      <w:r>
        <w:rPr>
          <w:spacing w:val="-5"/>
        </w:rPr>
        <w:t> </w:t>
      </w:r>
      <w:r>
        <w:rPr/>
        <w:t>Client</w:t>
      </w:r>
      <w:r>
        <w:rPr>
          <w:spacing w:val="-5"/>
        </w:rPr>
        <w:t> </w:t>
      </w:r>
      <w:r>
        <w:rPr>
          <w:spacing w:val="-2"/>
        </w:rPr>
        <w:t>Interface</w:t>
      </w:r>
    </w:p>
    <w:p>
      <w:pPr>
        <w:pStyle w:val="BodyText"/>
        <w:spacing w:before="1"/>
        <w:ind w:left="120" w:right="653"/>
      </w:pPr>
      <w:r>
        <w:rPr>
          <w:color w:val="000101"/>
        </w:rPr>
        <w:t>You</w:t>
      </w:r>
      <w:r>
        <w:rPr>
          <w:color w:val="000101"/>
          <w:spacing w:val="-2"/>
        </w:rPr>
        <w:t> </w:t>
      </w:r>
      <w:r>
        <w:rPr>
          <w:color w:val="000101"/>
        </w:rPr>
        <w:t>can</w:t>
      </w:r>
      <w:r>
        <w:rPr>
          <w:color w:val="000101"/>
          <w:spacing w:val="-5"/>
        </w:rPr>
        <w:t> </w:t>
      </w:r>
      <w:r>
        <w:rPr>
          <w:color w:val="000101"/>
        </w:rPr>
        <w:t>create</w:t>
      </w:r>
      <w:r>
        <w:rPr>
          <w:color w:val="000101"/>
          <w:spacing w:val="-1"/>
        </w:rPr>
        <w:t> </w:t>
      </w:r>
      <w:r>
        <w:rPr>
          <w:color w:val="000101"/>
        </w:rPr>
        <w:t>configurations</w:t>
      </w:r>
      <w:r>
        <w:rPr>
          <w:color w:val="000101"/>
          <w:spacing w:val="-1"/>
        </w:rPr>
        <w:t> </w:t>
      </w:r>
      <w:r>
        <w:rPr>
          <w:color w:val="000101"/>
        </w:rPr>
        <w:t>for</w:t>
      </w:r>
      <w:r>
        <w:rPr>
          <w:color w:val="000101"/>
          <w:spacing w:val="-2"/>
        </w:rPr>
        <w:t> </w:t>
      </w:r>
      <w:r>
        <w:rPr>
          <w:color w:val="000101"/>
        </w:rPr>
        <w:t>up</w:t>
      </w:r>
      <w:r>
        <w:rPr>
          <w:color w:val="000101"/>
          <w:spacing w:val="-3"/>
        </w:rPr>
        <w:t> </w:t>
      </w:r>
      <w:r>
        <w:rPr>
          <w:color w:val="000101"/>
        </w:rPr>
        <w:t>to</w:t>
      </w:r>
      <w:r>
        <w:rPr>
          <w:color w:val="000101"/>
          <w:spacing w:val="-3"/>
        </w:rPr>
        <w:t> </w:t>
      </w:r>
      <w:r>
        <w:rPr>
          <w:color w:val="000101"/>
        </w:rPr>
        <w:t>8</w:t>
      </w:r>
      <w:r>
        <w:rPr>
          <w:color w:val="000101"/>
          <w:spacing w:val="-1"/>
        </w:rPr>
        <w:t> </w:t>
      </w:r>
      <w:r>
        <w:rPr>
          <w:color w:val="000101"/>
        </w:rPr>
        <w:t>Net</w:t>
      </w:r>
      <w:r>
        <w:rPr>
          <w:color w:val="000101"/>
          <w:spacing w:val="-1"/>
        </w:rPr>
        <w:t> </w:t>
      </w:r>
      <w:r>
        <w:rPr>
          <w:color w:val="000101"/>
        </w:rPr>
        <w:t>GPIO</w:t>
      </w:r>
      <w:r>
        <w:rPr>
          <w:color w:val="000101"/>
          <w:spacing w:val="-4"/>
        </w:rPr>
        <w:t> </w:t>
      </w:r>
      <w:r>
        <w:rPr>
          <w:color w:val="000101"/>
        </w:rPr>
        <w:t>clients.</w:t>
      </w:r>
      <w:r>
        <w:rPr>
          <w:color w:val="000101"/>
          <w:spacing w:val="-2"/>
        </w:rPr>
        <w:t> </w:t>
      </w:r>
      <w:r>
        <w:rPr/>
        <w:t>If</w:t>
      </w:r>
      <w:r>
        <w:rPr>
          <w:spacing w:val="-2"/>
        </w:rPr>
        <w:t> </w:t>
      </w:r>
      <w:r>
        <w:rPr/>
        <w:t>no</w:t>
      </w:r>
      <w:r>
        <w:rPr>
          <w:spacing w:val="-3"/>
        </w:rPr>
        <w:t> </w:t>
      </w:r>
      <w:r>
        <w:rPr/>
        <w:t>client</w:t>
      </w:r>
      <w:r>
        <w:rPr>
          <w:spacing w:val="-4"/>
        </w:rPr>
        <w:t> </w:t>
      </w:r>
      <w:r>
        <w:rPr/>
        <w:t>configurations</w:t>
      </w:r>
      <w:r>
        <w:rPr>
          <w:spacing w:val="-2"/>
        </w:rPr>
        <w:t> </w:t>
      </w:r>
      <w:r>
        <w:rPr/>
        <w:t>exist</w:t>
      </w:r>
      <w:r>
        <w:rPr>
          <w:spacing w:val="-3"/>
        </w:rPr>
        <w:t> </w:t>
      </w:r>
      <w:r>
        <w:rPr/>
        <w:t>or</w:t>
      </w:r>
      <w:r>
        <w:rPr>
          <w:spacing w:val="-2"/>
        </w:rPr>
        <w:t> </w:t>
      </w:r>
      <w:r>
        <w:rPr/>
        <w:t>if</w:t>
      </w:r>
      <w:r>
        <w:rPr>
          <w:spacing w:val="-4"/>
        </w:rPr>
        <w:t> </w:t>
      </w:r>
      <w:r>
        <w:rPr/>
        <w:t>you</w:t>
      </w:r>
      <w:r>
        <w:rPr>
          <w:spacing w:val="-3"/>
        </w:rPr>
        <w:t> </w:t>
      </w:r>
      <w:r>
        <w:rPr/>
        <w:t>want a new one, click the </w:t>
      </w:r>
      <w:r>
        <w:rPr>
          <w:b/>
        </w:rPr>
        <w:t>Add NETGPIO Client Interface </w:t>
      </w:r>
      <w:r>
        <w:rPr/>
        <w:t>button to create a new interface configuration.</w:t>
      </w:r>
    </w:p>
    <w:p>
      <w:pPr>
        <w:pStyle w:val="Heading5"/>
        <w:spacing w:before="120"/>
      </w:pPr>
      <w:r>
        <w:rPr/>
        <w:t>Duplicate</w:t>
      </w:r>
      <w:r>
        <w:rPr>
          <w:spacing w:val="-7"/>
        </w:rPr>
        <w:t> </w:t>
      </w:r>
      <w:r>
        <w:rPr/>
        <w:t>NetGPIO</w:t>
      </w:r>
      <w:r>
        <w:rPr>
          <w:spacing w:val="-6"/>
        </w:rPr>
        <w:t> </w:t>
      </w:r>
      <w:r>
        <w:rPr/>
        <w:t>Client</w:t>
      </w:r>
      <w:r>
        <w:rPr>
          <w:spacing w:val="-6"/>
        </w:rPr>
        <w:t> </w:t>
      </w:r>
      <w:r>
        <w:rPr>
          <w:spacing w:val="-2"/>
        </w:rPr>
        <w:t>Interface</w:t>
      </w:r>
    </w:p>
    <w:p>
      <w:pPr>
        <w:pStyle w:val="BodyText"/>
        <w:ind w:left="120" w:right="602"/>
      </w:pPr>
      <w:r>
        <w:rPr/>
        <w:t>To duplicate an existing client interface, select the </w:t>
      </w:r>
      <w:r>
        <w:rPr>
          <w:b/>
        </w:rPr>
        <w:t>Duplicate NETGPIO Client Interface </w:t>
      </w:r>
      <w:r>
        <w:rPr/>
        <w:t>button. A different</w:t>
      </w:r>
      <w:r>
        <w:rPr>
          <w:spacing w:val="-2"/>
        </w:rPr>
        <w:t> </w:t>
      </w:r>
      <w:r>
        <w:rPr/>
        <w:t>name</w:t>
      </w:r>
      <w:r>
        <w:rPr>
          <w:spacing w:val="-3"/>
        </w:rPr>
        <w:t> </w:t>
      </w:r>
      <w:r>
        <w:rPr/>
        <w:t>will</w:t>
      </w:r>
      <w:r>
        <w:rPr>
          <w:spacing w:val="-2"/>
        </w:rPr>
        <w:t> </w:t>
      </w:r>
      <w:r>
        <w:rPr/>
        <w:t>be</w:t>
      </w:r>
      <w:r>
        <w:rPr>
          <w:spacing w:val="-4"/>
        </w:rPr>
        <w:t> </w:t>
      </w:r>
      <w:r>
        <w:rPr/>
        <w:t>automatically</w:t>
      </w:r>
      <w:r>
        <w:rPr>
          <w:spacing w:val="-2"/>
        </w:rPr>
        <w:t> </w:t>
      </w:r>
      <w:r>
        <w:rPr/>
        <w:t>generated.</w:t>
      </w:r>
      <w:r>
        <w:rPr>
          <w:spacing w:val="-5"/>
        </w:rPr>
        <w:t> </w:t>
      </w:r>
      <w:r>
        <w:rPr/>
        <w:t>This</w:t>
      </w:r>
      <w:r>
        <w:rPr>
          <w:spacing w:val="-2"/>
        </w:rPr>
        <w:t> </w:t>
      </w:r>
      <w:r>
        <w:rPr/>
        <w:t>is</w:t>
      </w:r>
      <w:r>
        <w:rPr>
          <w:spacing w:val="-5"/>
        </w:rPr>
        <w:t> </w:t>
      </w:r>
      <w:r>
        <w:rPr/>
        <w:t>the</w:t>
      </w:r>
      <w:r>
        <w:rPr>
          <w:spacing w:val="-1"/>
        </w:rPr>
        <w:t> </w:t>
      </w:r>
      <w:r>
        <w:rPr/>
        <w:t>best way</w:t>
      </w:r>
      <w:r>
        <w:rPr>
          <w:spacing w:val="-4"/>
        </w:rPr>
        <w:t> </w:t>
      </w:r>
      <w:r>
        <w:rPr/>
        <w:t>to</w:t>
      </w:r>
      <w:r>
        <w:rPr>
          <w:spacing w:val="-3"/>
        </w:rPr>
        <w:t> </w:t>
      </w:r>
      <w:r>
        <w:rPr/>
        <w:t>create</w:t>
      </w:r>
      <w:r>
        <w:rPr>
          <w:spacing w:val="-3"/>
        </w:rPr>
        <w:t> </w:t>
      </w:r>
      <w:r>
        <w:rPr/>
        <w:t>many</w:t>
      </w:r>
      <w:r>
        <w:rPr>
          <w:spacing w:val="-1"/>
        </w:rPr>
        <w:t> </w:t>
      </w:r>
      <w:r>
        <w:rPr/>
        <w:t>client</w:t>
      </w:r>
      <w:r>
        <w:rPr>
          <w:spacing w:val="-3"/>
        </w:rPr>
        <w:t> </w:t>
      </w:r>
      <w:r>
        <w:rPr/>
        <w:t>interfaces</w:t>
      </w:r>
      <w:r>
        <w:rPr>
          <w:spacing w:val="-4"/>
        </w:rPr>
        <w:t> </w:t>
      </w:r>
      <w:r>
        <w:rPr/>
        <w:t>that are mostly the same except for the IP address.</w:t>
      </w:r>
    </w:p>
    <w:p>
      <w:pPr>
        <w:spacing w:after="0"/>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Delete</w:t>
      </w:r>
      <w:r>
        <w:rPr>
          <w:spacing w:val="-6"/>
        </w:rPr>
        <w:t> </w:t>
      </w:r>
      <w:r>
        <w:rPr/>
        <w:t>this</w:t>
      </w:r>
      <w:r>
        <w:rPr>
          <w:spacing w:val="-5"/>
        </w:rPr>
        <w:t> </w:t>
      </w:r>
      <w:r>
        <w:rPr/>
        <w:t>NetGPIO</w:t>
      </w:r>
      <w:r>
        <w:rPr>
          <w:spacing w:val="-5"/>
        </w:rPr>
        <w:t> </w:t>
      </w:r>
      <w:r>
        <w:rPr>
          <w:spacing w:val="-2"/>
        </w:rPr>
        <w:t>interface</w:t>
      </w:r>
    </w:p>
    <w:p>
      <w:pPr>
        <w:spacing w:before="0"/>
        <w:ind w:left="120" w:right="0" w:firstLine="0"/>
        <w:jc w:val="left"/>
        <w:rPr>
          <w:sz w:val="22"/>
        </w:rPr>
      </w:pPr>
      <w:r>
        <w:rPr>
          <w:sz w:val="22"/>
        </w:rPr>
        <w:t>To</w:t>
      </w:r>
      <w:r>
        <w:rPr>
          <w:spacing w:val="-4"/>
          <w:sz w:val="22"/>
        </w:rPr>
        <w:t> </w:t>
      </w:r>
      <w:r>
        <w:rPr>
          <w:sz w:val="22"/>
        </w:rPr>
        <w:t>delete</w:t>
      </w:r>
      <w:r>
        <w:rPr>
          <w:spacing w:val="-2"/>
          <w:sz w:val="22"/>
        </w:rPr>
        <w:t> </w:t>
      </w:r>
      <w:r>
        <w:rPr>
          <w:sz w:val="22"/>
        </w:rPr>
        <w:t>a</w:t>
      </w:r>
      <w:r>
        <w:rPr>
          <w:spacing w:val="-3"/>
          <w:sz w:val="22"/>
        </w:rPr>
        <w:t> </w:t>
      </w:r>
      <w:r>
        <w:rPr>
          <w:sz w:val="22"/>
        </w:rPr>
        <w:t>client</w:t>
      </w:r>
      <w:r>
        <w:rPr>
          <w:spacing w:val="-3"/>
          <w:sz w:val="22"/>
        </w:rPr>
        <w:t> </w:t>
      </w:r>
      <w:r>
        <w:rPr>
          <w:sz w:val="22"/>
        </w:rPr>
        <w:t>configuration,</w:t>
      </w:r>
      <w:r>
        <w:rPr>
          <w:spacing w:val="-1"/>
          <w:sz w:val="22"/>
        </w:rPr>
        <w:t> </w:t>
      </w:r>
      <w:r>
        <w:rPr>
          <w:sz w:val="22"/>
        </w:rPr>
        <w:t>select</w:t>
      </w:r>
      <w:r>
        <w:rPr>
          <w:spacing w:val="-2"/>
          <w:sz w:val="22"/>
        </w:rPr>
        <w:t> </w:t>
      </w:r>
      <w:r>
        <w:rPr>
          <w:sz w:val="22"/>
        </w:rPr>
        <w:t>the</w:t>
      </w:r>
      <w:r>
        <w:rPr>
          <w:spacing w:val="-5"/>
          <w:sz w:val="22"/>
        </w:rPr>
        <w:t> </w:t>
      </w:r>
      <w:r>
        <w:rPr>
          <w:sz w:val="22"/>
        </w:rPr>
        <w:t>client</w:t>
      </w:r>
      <w:r>
        <w:rPr>
          <w:spacing w:val="-4"/>
          <w:sz w:val="22"/>
        </w:rPr>
        <w:t> </w:t>
      </w:r>
      <w:r>
        <w:rPr>
          <w:sz w:val="22"/>
        </w:rPr>
        <w:t>and</w:t>
      </w:r>
      <w:r>
        <w:rPr>
          <w:spacing w:val="-4"/>
          <w:sz w:val="22"/>
        </w:rPr>
        <w:t> </w:t>
      </w:r>
      <w:r>
        <w:rPr>
          <w:sz w:val="22"/>
        </w:rPr>
        <w:t>click</w:t>
      </w:r>
      <w:r>
        <w:rPr>
          <w:spacing w:val="-2"/>
          <w:sz w:val="22"/>
        </w:rPr>
        <w:t> </w:t>
      </w:r>
      <w:r>
        <w:rPr>
          <w:sz w:val="22"/>
        </w:rPr>
        <w:t>on</w:t>
      </w:r>
      <w:r>
        <w:rPr>
          <w:spacing w:val="-6"/>
          <w:sz w:val="22"/>
        </w:rPr>
        <w:t> </w:t>
      </w:r>
      <w:r>
        <w:rPr>
          <w:b/>
          <w:sz w:val="22"/>
        </w:rPr>
        <w:t>Delete</w:t>
      </w:r>
      <w:r>
        <w:rPr>
          <w:b/>
          <w:spacing w:val="-5"/>
          <w:sz w:val="22"/>
        </w:rPr>
        <w:t> </w:t>
      </w:r>
      <w:r>
        <w:rPr>
          <w:b/>
          <w:sz w:val="22"/>
        </w:rPr>
        <w:t>this</w:t>
      </w:r>
      <w:r>
        <w:rPr>
          <w:b/>
          <w:spacing w:val="-4"/>
          <w:sz w:val="22"/>
        </w:rPr>
        <w:t> </w:t>
      </w:r>
      <w:r>
        <w:rPr>
          <w:b/>
          <w:sz w:val="22"/>
        </w:rPr>
        <w:t>GPIO</w:t>
      </w:r>
      <w:r>
        <w:rPr>
          <w:b/>
          <w:spacing w:val="-4"/>
          <w:sz w:val="22"/>
        </w:rPr>
        <w:t> </w:t>
      </w:r>
      <w:r>
        <w:rPr>
          <w:b/>
          <w:spacing w:val="-2"/>
          <w:sz w:val="22"/>
        </w:rPr>
        <w:t>interface</w:t>
      </w:r>
      <w:r>
        <w:rPr>
          <w:spacing w:val="-2"/>
          <w:sz w:val="22"/>
        </w:rPr>
        <w:t>.</w:t>
      </w:r>
    </w:p>
    <w:p>
      <w:pPr>
        <w:pStyle w:val="Heading5"/>
        <w:spacing w:before="118"/>
      </w:pPr>
      <w:r>
        <w:rPr/>
        <w:t>Close</w:t>
      </w:r>
      <w:r>
        <w:rPr>
          <w:spacing w:val="-6"/>
        </w:rPr>
        <w:t> </w:t>
      </w:r>
      <w:r>
        <w:rPr/>
        <w:t>EAS</w:t>
      </w:r>
      <w:r>
        <w:rPr>
          <w:spacing w:val="-2"/>
        </w:rPr>
        <w:t> </w:t>
      </w:r>
      <w:r>
        <w:rPr/>
        <w:t>Audio</w:t>
      </w:r>
      <w:r>
        <w:rPr>
          <w:spacing w:val="-5"/>
        </w:rPr>
        <w:t> </w:t>
      </w:r>
      <w:r>
        <w:rPr/>
        <w:t>Relay,</w:t>
      </w:r>
      <w:r>
        <w:rPr>
          <w:spacing w:val="-2"/>
        </w:rPr>
        <w:t> </w:t>
      </w:r>
      <w:r>
        <w:rPr/>
        <w:t>Open</w:t>
      </w:r>
      <w:r>
        <w:rPr>
          <w:spacing w:val="-3"/>
        </w:rPr>
        <w:t> </w:t>
      </w:r>
      <w:r>
        <w:rPr/>
        <w:t>EAS</w:t>
      </w:r>
      <w:r>
        <w:rPr>
          <w:spacing w:val="-3"/>
        </w:rPr>
        <w:t> </w:t>
      </w:r>
      <w:r>
        <w:rPr/>
        <w:t>Audio</w:t>
      </w:r>
      <w:r>
        <w:rPr>
          <w:spacing w:val="-5"/>
        </w:rPr>
        <w:t> </w:t>
      </w:r>
      <w:r>
        <w:rPr>
          <w:spacing w:val="-2"/>
        </w:rPr>
        <w:t>Relay</w:t>
      </w:r>
    </w:p>
    <w:p>
      <w:pPr>
        <w:pStyle w:val="BodyText"/>
        <w:ind w:left="120" w:right="602"/>
      </w:pPr>
      <w:r>
        <w:rPr>
          <w:color w:val="000101"/>
        </w:rPr>
        <w:t>These buttons provide manual overrides intended for test purposes. Pressing either button will either close</w:t>
      </w:r>
      <w:r>
        <w:rPr>
          <w:color w:val="000101"/>
          <w:spacing w:val="-3"/>
        </w:rPr>
        <w:t> </w:t>
      </w:r>
      <w:r>
        <w:rPr>
          <w:color w:val="000101"/>
        </w:rPr>
        <w:t>or</w:t>
      </w:r>
      <w:r>
        <w:rPr>
          <w:color w:val="000101"/>
          <w:spacing w:val="-4"/>
        </w:rPr>
        <w:t> </w:t>
      </w:r>
      <w:r>
        <w:rPr>
          <w:color w:val="000101"/>
        </w:rPr>
        <w:t>open</w:t>
      </w:r>
      <w:r>
        <w:rPr>
          <w:color w:val="000101"/>
          <w:spacing w:val="-2"/>
        </w:rPr>
        <w:t> </w:t>
      </w:r>
      <w:r>
        <w:rPr>
          <w:color w:val="000101"/>
        </w:rPr>
        <w:t>any</w:t>
      </w:r>
      <w:r>
        <w:rPr>
          <w:color w:val="000101"/>
          <w:spacing w:val="-2"/>
        </w:rPr>
        <w:t> </w:t>
      </w:r>
      <w:r>
        <w:rPr>
          <w:color w:val="000101"/>
        </w:rPr>
        <w:t>audio</w:t>
      </w:r>
      <w:r>
        <w:rPr>
          <w:color w:val="000101"/>
          <w:spacing w:val="-1"/>
        </w:rPr>
        <w:t> </w:t>
      </w:r>
      <w:r>
        <w:rPr>
          <w:color w:val="000101"/>
        </w:rPr>
        <w:t>relays</w:t>
      </w:r>
      <w:r>
        <w:rPr>
          <w:color w:val="000101"/>
          <w:spacing w:val="-2"/>
        </w:rPr>
        <w:t> </w:t>
      </w:r>
      <w:r>
        <w:rPr>
          <w:color w:val="000101"/>
        </w:rPr>
        <w:t>programmed</w:t>
      </w:r>
      <w:r>
        <w:rPr>
          <w:color w:val="000101"/>
          <w:spacing w:val="-4"/>
        </w:rPr>
        <w:t> </w:t>
      </w:r>
      <w:r>
        <w:rPr>
          <w:color w:val="000101"/>
        </w:rPr>
        <w:t>for</w:t>
      </w:r>
      <w:r>
        <w:rPr>
          <w:color w:val="000101"/>
          <w:spacing w:val="-4"/>
        </w:rPr>
        <w:t> </w:t>
      </w:r>
      <w:r>
        <w:rPr>
          <w:color w:val="000101"/>
        </w:rPr>
        <w:t>audio</w:t>
      </w:r>
      <w:r>
        <w:rPr>
          <w:color w:val="000101"/>
          <w:spacing w:val="-3"/>
        </w:rPr>
        <w:t> </w:t>
      </w:r>
      <w:r>
        <w:rPr>
          <w:color w:val="000101"/>
        </w:rPr>
        <w:t>playout.</w:t>
      </w:r>
      <w:r>
        <w:rPr>
          <w:color w:val="000101"/>
          <w:spacing w:val="-3"/>
        </w:rPr>
        <w:t> </w:t>
      </w:r>
      <w:r>
        <w:rPr>
          <w:color w:val="000101"/>
        </w:rPr>
        <w:t>This</w:t>
      </w:r>
      <w:r>
        <w:rPr>
          <w:color w:val="000101"/>
          <w:spacing w:val="-2"/>
        </w:rPr>
        <w:t> </w:t>
      </w:r>
      <w:r>
        <w:rPr>
          <w:color w:val="000101"/>
        </w:rPr>
        <w:t>will</w:t>
      </w:r>
      <w:r>
        <w:rPr>
          <w:color w:val="000101"/>
          <w:spacing w:val="-4"/>
        </w:rPr>
        <w:t> </w:t>
      </w:r>
      <w:r>
        <w:rPr>
          <w:color w:val="000101"/>
        </w:rPr>
        <w:t>control</w:t>
      </w:r>
      <w:r>
        <w:rPr>
          <w:color w:val="000101"/>
          <w:spacing w:val="-2"/>
        </w:rPr>
        <w:t> </w:t>
      </w:r>
      <w:r>
        <w:rPr>
          <w:color w:val="000101"/>
        </w:rPr>
        <w:t>both the</w:t>
      </w:r>
      <w:r>
        <w:rPr>
          <w:color w:val="000101"/>
          <w:spacing w:val="-1"/>
        </w:rPr>
        <w:t> </w:t>
      </w:r>
      <w:r>
        <w:rPr>
          <w:color w:val="000101"/>
        </w:rPr>
        <w:t>internal</w:t>
      </w:r>
      <w:r>
        <w:rPr>
          <w:color w:val="000101"/>
          <w:spacing w:val="-4"/>
        </w:rPr>
        <w:t> </w:t>
      </w:r>
      <w:r>
        <w:rPr>
          <w:color w:val="000101"/>
        </w:rPr>
        <w:t>relays and the Net Controller/Net GPIO relays programmed for audio playout.</w:t>
      </w:r>
    </w:p>
    <w:p>
      <w:pPr>
        <w:pStyle w:val="Heading5"/>
      </w:pPr>
      <w:r>
        <w:rPr/>
        <w:t>Enable</w:t>
      </w:r>
      <w:r>
        <w:rPr>
          <w:spacing w:val="-5"/>
        </w:rPr>
        <w:t> </w:t>
      </w:r>
      <w:r>
        <w:rPr/>
        <w:t>Client</w:t>
      </w:r>
      <w:r>
        <w:rPr>
          <w:spacing w:val="-3"/>
        </w:rPr>
        <w:t> </w:t>
      </w:r>
      <w:r>
        <w:rPr>
          <w:spacing w:val="-2"/>
        </w:rPr>
        <w:t>Interface</w:t>
      </w:r>
    </w:p>
    <w:p>
      <w:pPr>
        <w:pStyle w:val="BodyText"/>
        <w:ind w:left="120"/>
      </w:pPr>
      <w:r>
        <w:rPr>
          <w:color w:val="000101"/>
        </w:rPr>
        <w:t>Enables/disables</w:t>
      </w:r>
      <w:r>
        <w:rPr>
          <w:color w:val="000101"/>
          <w:spacing w:val="-5"/>
        </w:rPr>
        <w:t> </w:t>
      </w:r>
      <w:r>
        <w:rPr>
          <w:color w:val="000101"/>
        </w:rPr>
        <w:t>the</w:t>
      </w:r>
      <w:r>
        <w:rPr>
          <w:color w:val="000101"/>
          <w:spacing w:val="-4"/>
        </w:rPr>
        <w:t> </w:t>
      </w:r>
      <w:r>
        <w:rPr>
          <w:color w:val="000101"/>
        </w:rPr>
        <w:t>use</w:t>
      </w:r>
      <w:r>
        <w:rPr>
          <w:color w:val="000101"/>
          <w:spacing w:val="-4"/>
        </w:rPr>
        <w:t> </w:t>
      </w:r>
      <w:r>
        <w:rPr>
          <w:color w:val="000101"/>
        </w:rPr>
        <w:t>of</w:t>
      </w:r>
      <w:r>
        <w:rPr>
          <w:color w:val="000101"/>
          <w:spacing w:val="-4"/>
        </w:rPr>
        <w:t> </w:t>
      </w:r>
      <w:r>
        <w:rPr>
          <w:color w:val="000101"/>
        </w:rPr>
        <w:t>the</w:t>
      </w:r>
      <w:r>
        <w:rPr>
          <w:color w:val="000101"/>
          <w:spacing w:val="-2"/>
        </w:rPr>
        <w:t> </w:t>
      </w:r>
      <w:r>
        <w:rPr>
          <w:color w:val="000101"/>
        </w:rPr>
        <w:t>Net</w:t>
      </w:r>
      <w:r>
        <w:rPr>
          <w:color w:val="000101"/>
          <w:spacing w:val="-1"/>
        </w:rPr>
        <w:t> </w:t>
      </w:r>
      <w:r>
        <w:rPr>
          <w:color w:val="000101"/>
        </w:rPr>
        <w:t>GPIO</w:t>
      </w:r>
      <w:r>
        <w:rPr>
          <w:color w:val="000101"/>
          <w:spacing w:val="-2"/>
        </w:rPr>
        <w:t> </w:t>
      </w:r>
      <w:r>
        <w:rPr>
          <w:color w:val="000101"/>
        </w:rPr>
        <w:t>client</w:t>
      </w:r>
      <w:r>
        <w:rPr>
          <w:color w:val="000101"/>
          <w:spacing w:val="-2"/>
        </w:rPr>
        <w:t> interface.</w:t>
      </w:r>
    </w:p>
    <w:p>
      <w:pPr>
        <w:pStyle w:val="Heading5"/>
        <w:spacing w:before="120"/>
      </w:pPr>
      <w:r>
        <w:rPr/>
        <w:t>IP </w:t>
      </w:r>
      <w:r>
        <w:rPr>
          <w:spacing w:val="-2"/>
        </w:rPr>
        <w:t>Address</w:t>
      </w:r>
    </w:p>
    <w:p>
      <w:pPr>
        <w:pStyle w:val="BodyText"/>
        <w:spacing w:before="1"/>
        <w:ind w:left="120" w:right="602"/>
      </w:pPr>
      <w:r>
        <w:rPr>
          <w:color w:val="000101"/>
        </w:rPr>
        <w:t>Enter</w:t>
      </w:r>
      <w:r>
        <w:rPr>
          <w:color w:val="000101"/>
          <w:spacing w:val="-1"/>
        </w:rPr>
        <w:t> </w:t>
      </w:r>
      <w:r>
        <w:rPr>
          <w:color w:val="000101"/>
        </w:rPr>
        <w:t>the</w:t>
      </w:r>
      <w:r>
        <w:rPr>
          <w:color w:val="000101"/>
          <w:spacing w:val="-2"/>
        </w:rPr>
        <w:t> </w:t>
      </w:r>
      <w:r>
        <w:rPr>
          <w:color w:val="000101"/>
        </w:rPr>
        <w:t>IP</w:t>
      </w:r>
      <w:r>
        <w:rPr>
          <w:color w:val="000101"/>
          <w:spacing w:val="-3"/>
        </w:rPr>
        <w:t> </w:t>
      </w:r>
      <w:r>
        <w:rPr>
          <w:color w:val="000101"/>
        </w:rPr>
        <w:t>address</w:t>
      </w:r>
      <w:r>
        <w:rPr>
          <w:color w:val="000101"/>
          <w:spacing w:val="-4"/>
        </w:rPr>
        <w:t> </w:t>
      </w:r>
      <w:r>
        <w:rPr>
          <w:color w:val="000101"/>
        </w:rPr>
        <w:t>of</w:t>
      </w:r>
      <w:r>
        <w:rPr>
          <w:color w:val="000101"/>
          <w:spacing w:val="-2"/>
        </w:rPr>
        <w:t> </w:t>
      </w:r>
      <w:r>
        <w:rPr>
          <w:color w:val="000101"/>
        </w:rPr>
        <w:t>a</w:t>
      </w:r>
      <w:r>
        <w:rPr>
          <w:color w:val="000101"/>
          <w:spacing w:val="-4"/>
        </w:rPr>
        <w:t> </w:t>
      </w:r>
      <w:r>
        <w:rPr>
          <w:color w:val="000101"/>
        </w:rPr>
        <w:t>remote NET</w:t>
      </w:r>
      <w:r>
        <w:rPr>
          <w:color w:val="000101"/>
          <w:spacing w:val="-1"/>
        </w:rPr>
        <w:t> </w:t>
      </w:r>
      <w:r>
        <w:rPr>
          <w:color w:val="000101"/>
        </w:rPr>
        <w:t>GPIO</w:t>
      </w:r>
      <w:r>
        <w:rPr>
          <w:color w:val="000101"/>
          <w:spacing w:val="-4"/>
        </w:rPr>
        <w:t> </w:t>
      </w:r>
      <w:r>
        <w:rPr>
          <w:color w:val="000101"/>
        </w:rPr>
        <w:t>target</w:t>
      </w:r>
      <w:r>
        <w:rPr>
          <w:color w:val="000101"/>
          <w:spacing w:val="-3"/>
        </w:rPr>
        <w:t> </w:t>
      </w:r>
      <w:r>
        <w:rPr>
          <w:color w:val="000101"/>
        </w:rPr>
        <w:t>unit.</w:t>
      </w:r>
      <w:r>
        <w:rPr>
          <w:color w:val="000101"/>
          <w:spacing w:val="-3"/>
        </w:rPr>
        <w:t> </w:t>
      </w:r>
      <w:r>
        <w:rPr>
          <w:color w:val="000101"/>
        </w:rPr>
        <w:t>No port</w:t>
      </w:r>
      <w:r>
        <w:rPr>
          <w:color w:val="000101"/>
          <w:spacing w:val="-2"/>
        </w:rPr>
        <w:t> </w:t>
      </w:r>
      <w:r>
        <w:rPr>
          <w:color w:val="000101"/>
        </w:rPr>
        <w:t>number</w:t>
      </w:r>
      <w:r>
        <w:rPr>
          <w:color w:val="000101"/>
          <w:spacing w:val="-1"/>
        </w:rPr>
        <w:t> </w:t>
      </w:r>
      <w:r>
        <w:rPr>
          <w:color w:val="000101"/>
        </w:rPr>
        <w:t>is</w:t>
      </w:r>
      <w:r>
        <w:rPr>
          <w:color w:val="000101"/>
          <w:spacing w:val="-2"/>
        </w:rPr>
        <w:t> </w:t>
      </w:r>
      <w:r>
        <w:rPr>
          <w:color w:val="000101"/>
        </w:rPr>
        <w:t>needed,</w:t>
      </w:r>
      <w:r>
        <w:rPr>
          <w:color w:val="000101"/>
          <w:spacing w:val="-2"/>
        </w:rPr>
        <w:t> </w:t>
      </w:r>
      <w:r>
        <w:rPr>
          <w:color w:val="000101"/>
        </w:rPr>
        <w:t>as</w:t>
      </w:r>
      <w:r>
        <w:rPr>
          <w:color w:val="000101"/>
          <w:spacing w:val="-2"/>
        </w:rPr>
        <w:t> </w:t>
      </w:r>
      <w:r>
        <w:rPr>
          <w:color w:val="000101"/>
        </w:rPr>
        <w:t>these</w:t>
      </w:r>
      <w:r>
        <w:rPr>
          <w:color w:val="000101"/>
          <w:spacing w:val="-1"/>
        </w:rPr>
        <w:t> </w:t>
      </w:r>
      <w:r>
        <w:rPr>
          <w:color w:val="000101"/>
        </w:rPr>
        <w:t>units</w:t>
      </w:r>
      <w:r>
        <w:rPr>
          <w:color w:val="000101"/>
          <w:spacing w:val="-4"/>
        </w:rPr>
        <w:t> </w:t>
      </w:r>
      <w:r>
        <w:rPr>
          <w:color w:val="000101"/>
        </w:rPr>
        <w:t>all</w:t>
      </w:r>
      <w:r>
        <w:rPr>
          <w:color w:val="000101"/>
          <w:spacing w:val="-2"/>
        </w:rPr>
        <w:t> </w:t>
      </w:r>
      <w:r>
        <w:rPr>
          <w:color w:val="000101"/>
        </w:rPr>
        <w:t>use HTTP port 80. Once the address is entered, the status of the connection is shown in a display directly below the IP address field. If the unit can be contacted, a green status box shows the successful connection. If not, a red status box shows that the connection cannot be made.</w:t>
      </w:r>
    </w:p>
    <w:p>
      <w:pPr>
        <w:pStyle w:val="Heading5"/>
        <w:spacing w:before="119"/>
      </w:pPr>
      <w:r>
        <w:rPr>
          <w:spacing w:val="-4"/>
        </w:rPr>
        <w:t>Name</w:t>
      </w:r>
    </w:p>
    <w:p>
      <w:pPr>
        <w:pStyle w:val="BodyText"/>
        <w:ind w:left="120"/>
      </w:pPr>
      <w:r>
        <w:rPr>
          <w:color w:val="000101"/>
        </w:rPr>
        <w:t>Allows</w:t>
      </w:r>
      <w:r>
        <w:rPr>
          <w:color w:val="000101"/>
          <w:spacing w:val="-5"/>
        </w:rPr>
        <w:t> </w:t>
      </w:r>
      <w:r>
        <w:rPr>
          <w:color w:val="000101"/>
        </w:rPr>
        <w:t>the</w:t>
      </w:r>
      <w:r>
        <w:rPr>
          <w:color w:val="000101"/>
          <w:spacing w:val="-2"/>
        </w:rPr>
        <w:t> </w:t>
      </w:r>
      <w:r>
        <w:rPr>
          <w:color w:val="000101"/>
        </w:rPr>
        <w:t>client</w:t>
      </w:r>
      <w:r>
        <w:rPr>
          <w:color w:val="000101"/>
          <w:spacing w:val="-2"/>
        </w:rPr>
        <w:t> </w:t>
      </w:r>
      <w:r>
        <w:rPr>
          <w:color w:val="000101"/>
        </w:rPr>
        <w:t>interface</w:t>
      </w:r>
      <w:r>
        <w:rPr>
          <w:color w:val="000101"/>
          <w:spacing w:val="-5"/>
        </w:rPr>
        <w:t> </w:t>
      </w:r>
      <w:r>
        <w:rPr>
          <w:color w:val="000101"/>
        </w:rPr>
        <w:t>to be</w:t>
      </w:r>
      <w:r>
        <w:rPr>
          <w:color w:val="000101"/>
          <w:spacing w:val="-2"/>
        </w:rPr>
        <w:t> </w:t>
      </w:r>
      <w:r>
        <w:rPr>
          <w:color w:val="000101"/>
        </w:rPr>
        <w:t>given</w:t>
      </w:r>
      <w:r>
        <w:rPr>
          <w:color w:val="000101"/>
          <w:spacing w:val="-2"/>
        </w:rPr>
        <w:t> </w:t>
      </w:r>
      <w:r>
        <w:rPr>
          <w:color w:val="000101"/>
        </w:rPr>
        <w:t>a</w:t>
      </w:r>
      <w:r>
        <w:rPr>
          <w:color w:val="000101"/>
          <w:spacing w:val="-4"/>
        </w:rPr>
        <w:t> </w:t>
      </w:r>
      <w:r>
        <w:rPr>
          <w:color w:val="000101"/>
        </w:rPr>
        <w:t>descriptive</w:t>
      </w:r>
      <w:r>
        <w:rPr>
          <w:color w:val="000101"/>
          <w:spacing w:val="-4"/>
        </w:rPr>
        <w:t> </w:t>
      </w:r>
      <w:r>
        <w:rPr>
          <w:color w:val="000101"/>
          <w:spacing w:val="-2"/>
        </w:rPr>
        <w:t>name.</w:t>
      </w:r>
    </w:p>
    <w:p>
      <w:pPr>
        <w:pStyle w:val="Heading5"/>
        <w:spacing w:before="120"/>
      </w:pPr>
      <w:r>
        <w:rPr>
          <w:spacing w:val="-2"/>
        </w:rPr>
        <w:t>Model</w:t>
      </w:r>
    </w:p>
    <w:p>
      <w:pPr>
        <w:pStyle w:val="BodyText"/>
        <w:spacing w:before="1"/>
        <w:ind w:left="120"/>
      </w:pPr>
      <w:r>
        <w:rPr>
          <w:color w:val="000101"/>
        </w:rPr>
        <w:t>Select</w:t>
      </w:r>
      <w:r>
        <w:rPr>
          <w:color w:val="000101"/>
          <w:spacing w:val="-1"/>
        </w:rPr>
        <w:t> </w:t>
      </w:r>
      <w:r>
        <w:rPr>
          <w:color w:val="000101"/>
        </w:rPr>
        <w:t>from</w:t>
      </w:r>
      <w:r>
        <w:rPr>
          <w:color w:val="000101"/>
          <w:spacing w:val="-3"/>
        </w:rPr>
        <w:t> </w:t>
      </w:r>
      <w:r>
        <w:rPr>
          <w:color w:val="000101"/>
        </w:rPr>
        <w:t>one</w:t>
      </w:r>
      <w:r>
        <w:rPr>
          <w:color w:val="000101"/>
          <w:spacing w:val="-4"/>
        </w:rPr>
        <w:t> </w:t>
      </w:r>
      <w:r>
        <w:rPr>
          <w:color w:val="000101"/>
        </w:rPr>
        <w:t>of</w:t>
      </w:r>
      <w:r>
        <w:rPr>
          <w:color w:val="000101"/>
          <w:spacing w:val="-4"/>
        </w:rPr>
        <w:t> </w:t>
      </w:r>
      <w:r>
        <w:rPr>
          <w:color w:val="000101"/>
        </w:rPr>
        <w:t>the</w:t>
      </w:r>
      <w:r>
        <w:rPr>
          <w:color w:val="000101"/>
          <w:spacing w:val="-2"/>
        </w:rPr>
        <w:t> </w:t>
      </w:r>
      <w:r>
        <w:rPr>
          <w:color w:val="000101"/>
        </w:rPr>
        <w:t>three</w:t>
      </w:r>
      <w:r>
        <w:rPr>
          <w:color w:val="000101"/>
          <w:spacing w:val="-1"/>
        </w:rPr>
        <w:t> </w:t>
      </w:r>
      <w:r>
        <w:rPr>
          <w:color w:val="000101"/>
        </w:rPr>
        <w:t>supported</w:t>
      </w:r>
      <w:r>
        <w:rPr>
          <w:color w:val="000101"/>
          <w:spacing w:val="-5"/>
        </w:rPr>
        <w:t> </w:t>
      </w:r>
      <w:r>
        <w:rPr>
          <w:color w:val="000101"/>
        </w:rPr>
        <w:t>models</w:t>
      </w:r>
      <w:r>
        <w:rPr>
          <w:color w:val="000101"/>
          <w:spacing w:val="-1"/>
        </w:rPr>
        <w:t> </w:t>
      </w:r>
      <w:r>
        <w:rPr>
          <w:color w:val="000101"/>
        </w:rPr>
        <w:t>from</w:t>
      </w:r>
      <w:r>
        <w:rPr>
          <w:color w:val="000101"/>
          <w:spacing w:val="-3"/>
        </w:rPr>
        <w:t> </w:t>
      </w:r>
      <w:r>
        <w:rPr>
          <w:color w:val="000101"/>
        </w:rPr>
        <w:t>the</w:t>
      </w:r>
      <w:r>
        <w:rPr>
          <w:color w:val="000101"/>
          <w:spacing w:val="-1"/>
        </w:rPr>
        <w:t> </w:t>
      </w:r>
      <w:r>
        <w:rPr>
          <w:color w:val="000101"/>
        </w:rPr>
        <w:t>pull-down</w:t>
      </w:r>
      <w:r>
        <w:rPr>
          <w:color w:val="000101"/>
          <w:spacing w:val="-4"/>
        </w:rPr>
        <w:t> </w:t>
      </w:r>
      <w:r>
        <w:rPr>
          <w:color w:val="000101"/>
        </w:rPr>
        <w:t>menu.</w:t>
      </w:r>
      <w:r>
        <w:rPr>
          <w:color w:val="000101"/>
          <w:spacing w:val="-5"/>
        </w:rPr>
        <w:t> </w:t>
      </w:r>
      <w:r>
        <w:rPr>
          <w:color w:val="000101"/>
        </w:rPr>
        <w:t>Make</w:t>
      </w:r>
      <w:r>
        <w:rPr>
          <w:color w:val="000101"/>
          <w:spacing w:val="-6"/>
        </w:rPr>
        <w:t> </w:t>
      </w:r>
      <w:r>
        <w:rPr>
          <w:color w:val="000101"/>
        </w:rPr>
        <w:t>sure</w:t>
      </w:r>
      <w:r>
        <w:rPr>
          <w:color w:val="000101"/>
          <w:spacing w:val="-1"/>
        </w:rPr>
        <w:t> </w:t>
      </w:r>
      <w:r>
        <w:rPr>
          <w:color w:val="000101"/>
        </w:rPr>
        <w:t>the</w:t>
      </w:r>
      <w:r>
        <w:rPr>
          <w:color w:val="000101"/>
          <w:spacing w:val="-4"/>
        </w:rPr>
        <w:t> </w:t>
      </w:r>
      <w:r>
        <w:rPr>
          <w:color w:val="000101"/>
        </w:rPr>
        <w:t>model</w:t>
      </w:r>
      <w:r>
        <w:rPr>
          <w:color w:val="000101"/>
          <w:spacing w:val="-2"/>
        </w:rPr>
        <w:t> </w:t>
      </w:r>
      <w:r>
        <w:rPr>
          <w:color w:val="000101"/>
        </w:rPr>
        <w:t>fits</w:t>
      </w:r>
      <w:r>
        <w:rPr>
          <w:color w:val="000101"/>
          <w:spacing w:val="-1"/>
        </w:rPr>
        <w:t> </w:t>
      </w:r>
      <w:r>
        <w:rPr>
          <w:color w:val="000101"/>
        </w:rPr>
        <w:t>the intended target.</w:t>
      </w:r>
    </w:p>
    <w:p>
      <w:pPr>
        <w:pStyle w:val="Heading5"/>
        <w:spacing w:before="120"/>
      </w:pPr>
      <w:r>
        <w:rPr>
          <w:spacing w:val="-2"/>
        </w:rPr>
        <w:t>Password</w:t>
      </w:r>
    </w:p>
    <w:p>
      <w:pPr>
        <w:pStyle w:val="BodyText"/>
        <w:ind w:left="120"/>
      </w:pPr>
      <w:r>
        <w:rPr>
          <w:color w:val="000101"/>
        </w:rPr>
        <w:t>If</w:t>
      </w:r>
      <w:r>
        <w:rPr>
          <w:color w:val="000101"/>
          <w:spacing w:val="-5"/>
        </w:rPr>
        <w:t> </w:t>
      </w:r>
      <w:r>
        <w:rPr>
          <w:color w:val="000101"/>
        </w:rPr>
        <w:t>the</w:t>
      </w:r>
      <w:r>
        <w:rPr>
          <w:color w:val="000101"/>
          <w:spacing w:val="-2"/>
        </w:rPr>
        <w:t> </w:t>
      </w:r>
      <w:r>
        <w:rPr>
          <w:color w:val="000101"/>
        </w:rPr>
        <w:t>Net</w:t>
      </w:r>
      <w:r>
        <w:rPr>
          <w:color w:val="000101"/>
          <w:spacing w:val="-4"/>
        </w:rPr>
        <w:t> </w:t>
      </w:r>
      <w:r>
        <w:rPr>
          <w:color w:val="000101"/>
        </w:rPr>
        <w:t>GPIO</w:t>
      </w:r>
      <w:r>
        <w:rPr>
          <w:color w:val="000101"/>
          <w:spacing w:val="-2"/>
        </w:rPr>
        <w:t> </w:t>
      </w:r>
      <w:r>
        <w:rPr>
          <w:color w:val="000101"/>
        </w:rPr>
        <w:t>unit</w:t>
      </w:r>
      <w:r>
        <w:rPr>
          <w:color w:val="000101"/>
          <w:spacing w:val="-3"/>
        </w:rPr>
        <w:t> </w:t>
      </w:r>
      <w:r>
        <w:rPr>
          <w:color w:val="000101"/>
        </w:rPr>
        <w:t>supports</w:t>
      </w:r>
      <w:r>
        <w:rPr>
          <w:color w:val="000101"/>
          <w:spacing w:val="-1"/>
        </w:rPr>
        <w:t> </w:t>
      </w:r>
      <w:r>
        <w:rPr>
          <w:color w:val="000101"/>
        </w:rPr>
        <w:t>a</w:t>
      </w:r>
      <w:r>
        <w:rPr>
          <w:color w:val="000101"/>
          <w:spacing w:val="-3"/>
        </w:rPr>
        <w:t> </w:t>
      </w:r>
      <w:r>
        <w:rPr>
          <w:color w:val="000101"/>
        </w:rPr>
        <w:t>password</w:t>
      </w:r>
      <w:r>
        <w:rPr>
          <w:color w:val="000101"/>
          <w:spacing w:val="-5"/>
        </w:rPr>
        <w:t> </w:t>
      </w:r>
      <w:r>
        <w:rPr>
          <w:color w:val="000101"/>
        </w:rPr>
        <w:t>and</w:t>
      </w:r>
      <w:r>
        <w:rPr>
          <w:color w:val="000101"/>
          <w:spacing w:val="-3"/>
        </w:rPr>
        <w:t> </w:t>
      </w:r>
      <w:r>
        <w:rPr>
          <w:color w:val="000101"/>
        </w:rPr>
        <w:t>is</w:t>
      </w:r>
      <w:r>
        <w:rPr>
          <w:color w:val="000101"/>
          <w:spacing w:val="-3"/>
        </w:rPr>
        <w:t> </w:t>
      </w:r>
      <w:r>
        <w:rPr>
          <w:color w:val="000101"/>
        </w:rPr>
        <w:t>configured</w:t>
      </w:r>
      <w:r>
        <w:rPr>
          <w:color w:val="000101"/>
          <w:spacing w:val="-2"/>
        </w:rPr>
        <w:t> </w:t>
      </w:r>
      <w:r>
        <w:rPr>
          <w:color w:val="000101"/>
        </w:rPr>
        <w:t>to</w:t>
      </w:r>
      <w:r>
        <w:rPr>
          <w:color w:val="000101"/>
          <w:spacing w:val="-3"/>
        </w:rPr>
        <w:t> </w:t>
      </w:r>
      <w:r>
        <w:rPr>
          <w:color w:val="000101"/>
        </w:rPr>
        <w:t>require</w:t>
      </w:r>
      <w:r>
        <w:rPr>
          <w:color w:val="000101"/>
          <w:spacing w:val="-3"/>
        </w:rPr>
        <w:t> </w:t>
      </w:r>
      <w:r>
        <w:rPr>
          <w:color w:val="000101"/>
        </w:rPr>
        <w:t>a</w:t>
      </w:r>
      <w:r>
        <w:rPr>
          <w:color w:val="000101"/>
          <w:spacing w:val="-4"/>
        </w:rPr>
        <w:t> </w:t>
      </w:r>
      <w:r>
        <w:rPr>
          <w:color w:val="000101"/>
        </w:rPr>
        <w:t>password,</w:t>
      </w:r>
      <w:r>
        <w:rPr>
          <w:color w:val="000101"/>
          <w:spacing w:val="-3"/>
        </w:rPr>
        <w:t> </w:t>
      </w:r>
      <w:r>
        <w:rPr>
          <w:color w:val="000101"/>
        </w:rPr>
        <w:t>enter</w:t>
      </w:r>
      <w:r>
        <w:rPr>
          <w:color w:val="000101"/>
          <w:spacing w:val="-5"/>
        </w:rPr>
        <w:t> </w:t>
      </w:r>
      <w:r>
        <w:rPr>
          <w:color w:val="000101"/>
        </w:rPr>
        <w:t>it</w:t>
      </w:r>
      <w:r>
        <w:rPr>
          <w:color w:val="000101"/>
          <w:spacing w:val="-1"/>
        </w:rPr>
        <w:t> </w:t>
      </w:r>
      <w:r>
        <w:rPr>
          <w:color w:val="000101"/>
          <w:spacing w:val="-2"/>
        </w:rPr>
        <w:t>here.</w:t>
      </w:r>
    </w:p>
    <w:p>
      <w:pPr>
        <w:pStyle w:val="Heading5"/>
      </w:pPr>
      <w:r>
        <w:rPr/>
        <w:t>NET</w:t>
      </w:r>
      <w:r>
        <w:rPr>
          <w:spacing w:val="-3"/>
        </w:rPr>
        <w:t> </w:t>
      </w:r>
      <w:r>
        <w:rPr/>
        <w:t>GPIO</w:t>
      </w:r>
      <w:r>
        <w:rPr>
          <w:spacing w:val="-3"/>
        </w:rPr>
        <w:t> </w:t>
      </w:r>
      <w:r>
        <w:rPr/>
        <w:t>Output</w:t>
      </w:r>
      <w:r>
        <w:rPr>
          <w:spacing w:val="-5"/>
        </w:rPr>
        <w:t> </w:t>
      </w:r>
      <w:r>
        <w:rPr>
          <w:spacing w:val="-4"/>
        </w:rPr>
        <w:t>Relay</w:t>
      </w:r>
    </w:p>
    <w:p>
      <w:pPr>
        <w:pStyle w:val="BodyText"/>
        <w:ind w:left="120"/>
      </w:pPr>
      <w:r>
        <w:rPr/>
        <w:t>Each</w:t>
      </w:r>
      <w:r>
        <w:rPr>
          <w:spacing w:val="-1"/>
        </w:rPr>
        <w:t> </w:t>
      </w:r>
      <w:r>
        <w:rPr/>
        <w:t>client</w:t>
      </w:r>
      <w:r>
        <w:rPr>
          <w:spacing w:val="-3"/>
        </w:rPr>
        <w:t> </w:t>
      </w:r>
      <w:r>
        <w:rPr/>
        <w:t>provides</w:t>
      </w:r>
      <w:r>
        <w:rPr>
          <w:spacing w:val="-1"/>
        </w:rPr>
        <w:t> </w:t>
      </w:r>
      <w:r>
        <w:rPr/>
        <w:t>up</w:t>
      </w:r>
      <w:r>
        <w:rPr>
          <w:spacing w:val="-4"/>
        </w:rPr>
        <w:t> </w:t>
      </w:r>
      <w:r>
        <w:rPr/>
        <w:t>to</w:t>
      </w:r>
      <w:r>
        <w:rPr>
          <w:spacing w:val="-4"/>
        </w:rPr>
        <w:t> </w:t>
      </w:r>
      <w:r>
        <w:rPr/>
        <w:t>4 relays.</w:t>
      </w:r>
      <w:r>
        <w:rPr>
          <w:spacing w:val="-1"/>
        </w:rPr>
        <w:t> </w:t>
      </w:r>
      <w:r>
        <w:rPr/>
        <w:t>A</w:t>
      </w:r>
      <w:r>
        <w:rPr>
          <w:spacing w:val="-4"/>
        </w:rPr>
        <w:t> </w:t>
      </w:r>
      <w:r>
        <w:rPr/>
        <w:t>variety</w:t>
      </w:r>
      <w:r>
        <w:rPr>
          <w:spacing w:val="-2"/>
        </w:rPr>
        <w:t> </w:t>
      </w:r>
      <w:r>
        <w:rPr/>
        <w:t>of</w:t>
      </w:r>
      <w:r>
        <w:rPr>
          <w:spacing w:val="-3"/>
        </w:rPr>
        <w:t> </w:t>
      </w:r>
      <w:r>
        <w:rPr/>
        <w:t>EAS</w:t>
      </w:r>
      <w:r>
        <w:rPr>
          <w:spacing w:val="-2"/>
        </w:rPr>
        <w:t> </w:t>
      </w:r>
      <w:r>
        <w:rPr/>
        <w:t>device alert states</w:t>
      </w:r>
      <w:r>
        <w:rPr>
          <w:spacing w:val="-3"/>
        </w:rPr>
        <w:t> </w:t>
      </w:r>
      <w:r>
        <w:rPr/>
        <w:t>can</w:t>
      </w:r>
      <w:r>
        <w:rPr>
          <w:spacing w:val="-2"/>
        </w:rPr>
        <w:t> </w:t>
      </w:r>
      <w:r>
        <w:rPr/>
        <w:t>be used</w:t>
      </w:r>
      <w:r>
        <w:rPr>
          <w:spacing w:val="-1"/>
        </w:rPr>
        <w:t> </w:t>
      </w:r>
      <w:r>
        <w:rPr/>
        <w:t>to</w:t>
      </w:r>
      <w:r>
        <w:rPr>
          <w:spacing w:val="-1"/>
        </w:rPr>
        <w:t> </w:t>
      </w:r>
      <w:r>
        <w:rPr/>
        <w:t>trigger</w:t>
      </w:r>
      <w:r>
        <w:rPr>
          <w:spacing w:val="-3"/>
        </w:rPr>
        <w:t> </w:t>
      </w:r>
      <w:r>
        <w:rPr/>
        <w:t>a</w:t>
      </w:r>
      <w:r>
        <w:rPr>
          <w:spacing w:val="-1"/>
        </w:rPr>
        <w:t> </w:t>
      </w:r>
      <w:r>
        <w:rPr/>
        <w:t>relay.</w:t>
      </w:r>
      <w:r>
        <w:rPr>
          <w:spacing w:val="-2"/>
        </w:rPr>
        <w:t> </w:t>
      </w:r>
      <w:r>
        <w:rPr/>
        <w:t>The following is a list of various triggering actions:</w:t>
      </w:r>
    </w:p>
    <w:p>
      <w:pPr>
        <w:pStyle w:val="ListParagraph"/>
        <w:numPr>
          <w:ilvl w:val="0"/>
          <w:numId w:val="46"/>
        </w:numPr>
        <w:tabs>
          <w:tab w:pos="1358" w:val="left" w:leader="none"/>
          <w:tab w:pos="1359" w:val="left" w:leader="none"/>
        </w:tabs>
        <w:spacing w:line="260" w:lineRule="exact" w:before="30" w:after="0"/>
        <w:ind w:left="1358" w:right="0" w:hanging="318"/>
        <w:jc w:val="left"/>
        <w:rPr>
          <w:rFonts w:ascii="Symbol" w:hAnsi="Symbol"/>
          <w:color w:val="211F1F"/>
          <w:sz w:val="22"/>
        </w:rPr>
      </w:pPr>
      <w:r>
        <w:rPr>
          <w:color w:val="211F1F"/>
          <w:spacing w:val="-4"/>
          <w:sz w:val="22"/>
        </w:rPr>
        <w:t>Never</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4"/>
          <w:sz w:val="22"/>
        </w:rPr>
        <w:t> </w:t>
      </w:r>
      <w:r>
        <w:rPr>
          <w:color w:val="211F1F"/>
          <w:sz w:val="22"/>
        </w:rPr>
        <w:t>EAS</w:t>
      </w:r>
      <w:r>
        <w:rPr>
          <w:color w:val="211F1F"/>
          <w:spacing w:val="-4"/>
          <w:sz w:val="22"/>
        </w:rPr>
        <w:t> </w:t>
      </w:r>
      <w:r>
        <w:rPr>
          <w:color w:val="211F1F"/>
          <w:sz w:val="22"/>
        </w:rPr>
        <w:t>Audio</w:t>
      </w:r>
      <w:r>
        <w:rPr>
          <w:color w:val="211F1F"/>
          <w:spacing w:val="-3"/>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Momentarily</w:t>
      </w:r>
      <w:r>
        <w:rPr>
          <w:color w:val="211F1F"/>
          <w:spacing w:val="-3"/>
          <w:sz w:val="22"/>
        </w:rPr>
        <w:t> </w:t>
      </w:r>
      <w:r>
        <w:rPr>
          <w:color w:val="211F1F"/>
          <w:sz w:val="22"/>
        </w:rPr>
        <w:t>at</w:t>
      </w:r>
      <w:r>
        <w:rPr>
          <w:color w:val="211F1F"/>
          <w:spacing w:val="-2"/>
          <w:sz w:val="22"/>
        </w:rPr>
        <w:t> </w:t>
      </w:r>
      <w:r>
        <w:rPr>
          <w:color w:val="211F1F"/>
          <w:sz w:val="22"/>
        </w:rPr>
        <w:t>start</w:t>
      </w:r>
      <w:r>
        <w:rPr>
          <w:color w:val="211F1F"/>
          <w:spacing w:val="-5"/>
          <w:sz w:val="22"/>
        </w:rPr>
        <w:t> </w:t>
      </w:r>
      <w:r>
        <w:rPr>
          <w:color w:val="211F1F"/>
          <w:sz w:val="22"/>
        </w:rPr>
        <w:t>of</w:t>
      </w:r>
      <w:r>
        <w:rPr>
          <w:color w:val="211F1F"/>
          <w:spacing w:val="-3"/>
          <w:sz w:val="22"/>
        </w:rPr>
        <w:t> </w:t>
      </w:r>
      <w:r>
        <w:rPr>
          <w:color w:val="211F1F"/>
          <w:sz w:val="22"/>
        </w:rPr>
        <w:t>EAS</w:t>
      </w:r>
      <w:r>
        <w:rPr>
          <w:color w:val="211F1F"/>
          <w:spacing w:val="-3"/>
          <w:sz w:val="22"/>
        </w:rPr>
        <w:t> </w:t>
      </w:r>
      <w:r>
        <w:rPr>
          <w:color w:val="211F1F"/>
          <w:sz w:val="22"/>
        </w:rPr>
        <w:t>Audio</w:t>
      </w:r>
      <w:r>
        <w:rPr>
          <w:color w:val="211F1F"/>
          <w:spacing w:val="-2"/>
          <w:sz w:val="22"/>
        </w:rPr>
        <w:t> 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Momentarily</w:t>
      </w:r>
      <w:r>
        <w:rPr>
          <w:color w:val="211F1F"/>
          <w:spacing w:val="-2"/>
          <w:sz w:val="22"/>
        </w:rPr>
        <w:t> </w:t>
      </w:r>
      <w:r>
        <w:rPr>
          <w:color w:val="211F1F"/>
          <w:sz w:val="22"/>
        </w:rPr>
        <w:t>at</w:t>
      </w:r>
      <w:r>
        <w:rPr>
          <w:color w:val="211F1F"/>
          <w:spacing w:val="-1"/>
          <w:sz w:val="22"/>
        </w:rPr>
        <w:t> </w:t>
      </w:r>
      <w:r>
        <w:rPr>
          <w:color w:val="211F1F"/>
          <w:sz w:val="22"/>
        </w:rPr>
        <w:t>end</w:t>
      </w:r>
      <w:r>
        <w:rPr>
          <w:color w:val="211F1F"/>
          <w:spacing w:val="-5"/>
          <w:sz w:val="22"/>
        </w:rPr>
        <w:t> </w:t>
      </w:r>
      <w:r>
        <w:rPr>
          <w:color w:val="211F1F"/>
          <w:sz w:val="22"/>
        </w:rPr>
        <w:t>of</w:t>
      </w:r>
      <w:r>
        <w:rPr>
          <w:color w:val="211F1F"/>
          <w:spacing w:val="-4"/>
          <w:sz w:val="22"/>
        </w:rPr>
        <w:t> </w:t>
      </w:r>
      <w:r>
        <w:rPr>
          <w:color w:val="211F1F"/>
          <w:sz w:val="22"/>
        </w:rPr>
        <w:t>EAS</w:t>
      </w:r>
      <w:r>
        <w:rPr>
          <w:color w:val="211F1F"/>
          <w:spacing w:val="-5"/>
          <w:sz w:val="22"/>
        </w:rPr>
        <w:t> </w:t>
      </w:r>
      <w:r>
        <w:rPr>
          <w:color w:val="211F1F"/>
          <w:sz w:val="22"/>
        </w:rPr>
        <w:t>Audio</w:t>
      </w:r>
      <w:r>
        <w:rPr>
          <w:color w:val="211F1F"/>
          <w:spacing w:val="-1"/>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Momentarily</w:t>
      </w:r>
      <w:r>
        <w:rPr>
          <w:color w:val="211F1F"/>
          <w:spacing w:val="-2"/>
          <w:sz w:val="22"/>
        </w:rPr>
        <w:t> </w:t>
      </w:r>
      <w:r>
        <w:rPr>
          <w:color w:val="211F1F"/>
          <w:sz w:val="22"/>
        </w:rPr>
        <w:t>at</w:t>
      </w:r>
      <w:r>
        <w:rPr>
          <w:color w:val="211F1F"/>
          <w:spacing w:val="-2"/>
          <w:sz w:val="22"/>
        </w:rPr>
        <w:t> </w:t>
      </w:r>
      <w:r>
        <w:rPr>
          <w:color w:val="211F1F"/>
          <w:sz w:val="22"/>
        </w:rPr>
        <w:t>start</w:t>
      </w:r>
      <w:r>
        <w:rPr>
          <w:color w:val="211F1F"/>
          <w:spacing w:val="-3"/>
          <w:sz w:val="22"/>
        </w:rPr>
        <w:t> </w:t>
      </w:r>
      <w:r>
        <w:rPr>
          <w:color w:val="211F1F"/>
          <w:sz w:val="22"/>
        </w:rPr>
        <w:t>and</w:t>
      </w:r>
      <w:r>
        <w:rPr>
          <w:color w:val="211F1F"/>
          <w:spacing w:val="-5"/>
          <w:sz w:val="22"/>
        </w:rPr>
        <w:t> </w:t>
      </w:r>
      <w:r>
        <w:rPr>
          <w:color w:val="211F1F"/>
          <w:sz w:val="22"/>
        </w:rPr>
        <w:t>end</w:t>
      </w:r>
      <w:r>
        <w:rPr>
          <w:color w:val="211F1F"/>
          <w:spacing w:val="-4"/>
          <w:sz w:val="22"/>
        </w:rPr>
        <w:t> </w:t>
      </w:r>
      <w:r>
        <w:rPr>
          <w:color w:val="211F1F"/>
          <w:sz w:val="22"/>
        </w:rPr>
        <w:t>of</w:t>
      </w:r>
      <w:r>
        <w:rPr>
          <w:color w:val="211F1F"/>
          <w:spacing w:val="-2"/>
          <w:sz w:val="22"/>
        </w:rPr>
        <w:t> </w:t>
      </w:r>
      <w:r>
        <w:rPr>
          <w:color w:val="211F1F"/>
          <w:sz w:val="22"/>
        </w:rPr>
        <w:t>EAS</w:t>
      </w:r>
      <w:r>
        <w:rPr>
          <w:color w:val="211F1F"/>
          <w:spacing w:val="-4"/>
          <w:sz w:val="22"/>
        </w:rPr>
        <w:t> </w:t>
      </w:r>
      <w:r>
        <w:rPr>
          <w:color w:val="211F1F"/>
          <w:sz w:val="22"/>
        </w:rPr>
        <w:t>Audio</w:t>
      </w:r>
      <w:r>
        <w:rPr>
          <w:color w:val="211F1F"/>
          <w:spacing w:val="-3"/>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7"/>
          <w:sz w:val="22"/>
        </w:rPr>
        <w:t> </w:t>
      </w:r>
      <w:r>
        <w:rPr>
          <w:color w:val="211F1F"/>
          <w:sz w:val="22"/>
        </w:rPr>
        <w:t>EAN</w:t>
      </w:r>
      <w:r>
        <w:rPr>
          <w:color w:val="211F1F"/>
          <w:spacing w:val="-5"/>
          <w:sz w:val="22"/>
        </w:rPr>
        <w:t> </w:t>
      </w:r>
      <w:r>
        <w:rPr>
          <w:color w:val="211F1F"/>
          <w:sz w:val="22"/>
        </w:rPr>
        <w:t>Audio</w:t>
      </w:r>
      <w:r>
        <w:rPr>
          <w:color w:val="211F1F"/>
          <w:spacing w:val="-4"/>
          <w:sz w:val="22"/>
        </w:rPr>
        <w:t> </w:t>
      </w:r>
      <w:r>
        <w:rPr>
          <w:color w:val="211F1F"/>
          <w:sz w:val="22"/>
        </w:rPr>
        <w:t>Playout</w:t>
      </w:r>
      <w:r>
        <w:rPr>
          <w:color w:val="211F1F"/>
          <w:spacing w:val="-6"/>
          <w:sz w:val="22"/>
        </w:rPr>
        <w:t> </w:t>
      </w:r>
      <w:r>
        <w:rPr>
          <w:color w:val="211F1F"/>
          <w:sz w:val="22"/>
        </w:rPr>
        <w:t>(During</w:t>
      </w:r>
      <w:r>
        <w:rPr>
          <w:color w:val="211F1F"/>
          <w:spacing w:val="-5"/>
          <w:sz w:val="22"/>
        </w:rPr>
        <w:t> </w:t>
      </w:r>
      <w:r>
        <w:rPr>
          <w:color w:val="211F1F"/>
          <w:sz w:val="22"/>
        </w:rPr>
        <w:t>Live</w:t>
      </w:r>
      <w:r>
        <w:rPr>
          <w:color w:val="211F1F"/>
          <w:spacing w:val="-2"/>
          <w:sz w:val="22"/>
        </w:rPr>
        <w:t> </w:t>
      </w:r>
      <w:r>
        <w:rPr>
          <w:color w:val="211F1F"/>
          <w:sz w:val="22"/>
        </w:rPr>
        <w:t>EAN/NPT</w:t>
      </w:r>
      <w:r>
        <w:rPr>
          <w:color w:val="211F1F"/>
          <w:spacing w:val="-5"/>
          <w:sz w:val="22"/>
        </w:rPr>
        <w:t> </w:t>
      </w:r>
      <w:r>
        <w:rPr>
          <w:color w:val="211F1F"/>
          <w:sz w:val="22"/>
        </w:rPr>
        <w:t>Audio</w:t>
      </w:r>
      <w:r>
        <w:rPr>
          <w:color w:val="211F1F"/>
          <w:spacing w:val="-5"/>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5"/>
          <w:sz w:val="22"/>
        </w:rPr>
        <w:t> </w:t>
      </w:r>
      <w:r>
        <w:rPr>
          <w:color w:val="211F1F"/>
          <w:sz w:val="22"/>
        </w:rPr>
        <w:t>EAS</w:t>
      </w:r>
      <w:r>
        <w:rPr>
          <w:color w:val="211F1F"/>
          <w:spacing w:val="-4"/>
          <w:sz w:val="22"/>
        </w:rPr>
        <w:t> </w:t>
      </w:r>
      <w:r>
        <w:rPr>
          <w:color w:val="211F1F"/>
          <w:sz w:val="22"/>
        </w:rPr>
        <w:t>Video</w:t>
      </w:r>
      <w:r>
        <w:rPr>
          <w:color w:val="211F1F"/>
          <w:spacing w:val="-1"/>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4"/>
          <w:sz w:val="22"/>
        </w:rPr>
        <w:t> </w:t>
      </w:r>
      <w:r>
        <w:rPr>
          <w:color w:val="211F1F"/>
          <w:sz w:val="22"/>
        </w:rPr>
        <w:t>Main</w:t>
      </w:r>
      <w:r>
        <w:rPr>
          <w:color w:val="211F1F"/>
          <w:spacing w:val="-4"/>
          <w:sz w:val="22"/>
        </w:rPr>
        <w:t> </w:t>
      </w:r>
      <w:r>
        <w:rPr>
          <w:color w:val="211F1F"/>
          <w:sz w:val="22"/>
        </w:rPr>
        <w:t>Serial</w:t>
      </w:r>
      <w:r>
        <w:rPr>
          <w:color w:val="211F1F"/>
          <w:spacing w:val="-3"/>
          <w:sz w:val="22"/>
        </w:rPr>
        <w:t> </w:t>
      </w:r>
      <w:r>
        <w:rPr>
          <w:color w:val="211F1F"/>
          <w:sz w:val="22"/>
        </w:rPr>
        <w:t>EAS</w:t>
      </w:r>
      <w:r>
        <w:rPr>
          <w:color w:val="211F1F"/>
          <w:spacing w:val="-5"/>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Momentarily</w:t>
      </w:r>
      <w:r>
        <w:rPr>
          <w:color w:val="000101"/>
          <w:spacing w:val="-3"/>
          <w:sz w:val="22"/>
        </w:rPr>
        <w:t> </w:t>
      </w:r>
      <w:r>
        <w:rPr>
          <w:color w:val="000101"/>
          <w:sz w:val="22"/>
        </w:rPr>
        <w:t>at</w:t>
      </w:r>
      <w:r>
        <w:rPr>
          <w:color w:val="000101"/>
          <w:spacing w:val="-3"/>
          <w:sz w:val="22"/>
        </w:rPr>
        <w:t> </w:t>
      </w:r>
      <w:r>
        <w:rPr>
          <w:color w:val="000101"/>
          <w:sz w:val="22"/>
        </w:rPr>
        <w:t>start</w:t>
      </w:r>
      <w:r>
        <w:rPr>
          <w:color w:val="000101"/>
          <w:spacing w:val="-5"/>
          <w:sz w:val="22"/>
        </w:rPr>
        <w:t> </w:t>
      </w:r>
      <w:r>
        <w:rPr>
          <w:color w:val="000101"/>
          <w:sz w:val="22"/>
        </w:rPr>
        <w:t>of</w:t>
      </w:r>
      <w:r>
        <w:rPr>
          <w:color w:val="000101"/>
          <w:spacing w:val="-4"/>
          <w:sz w:val="22"/>
        </w:rPr>
        <w:t> </w:t>
      </w:r>
      <w:r>
        <w:rPr>
          <w:color w:val="000101"/>
          <w:sz w:val="22"/>
        </w:rPr>
        <w:t>decoded</w:t>
      </w:r>
      <w:r>
        <w:rPr>
          <w:color w:val="000101"/>
          <w:spacing w:val="-3"/>
          <w:sz w:val="22"/>
        </w:rPr>
        <w:t> </w:t>
      </w:r>
      <w:r>
        <w:rPr>
          <w:color w:val="000101"/>
          <w:spacing w:val="-5"/>
          <w:sz w:val="22"/>
        </w:rPr>
        <w:t>EAS</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Momentarily</w:t>
      </w:r>
      <w:r>
        <w:rPr>
          <w:color w:val="000101"/>
          <w:spacing w:val="-3"/>
          <w:sz w:val="22"/>
        </w:rPr>
        <w:t> </w:t>
      </w:r>
      <w:r>
        <w:rPr>
          <w:color w:val="000101"/>
          <w:sz w:val="22"/>
        </w:rPr>
        <w:t>at</w:t>
      </w:r>
      <w:r>
        <w:rPr>
          <w:color w:val="000101"/>
          <w:spacing w:val="-3"/>
          <w:sz w:val="22"/>
        </w:rPr>
        <w:t> </w:t>
      </w:r>
      <w:r>
        <w:rPr>
          <w:color w:val="000101"/>
          <w:sz w:val="22"/>
        </w:rPr>
        <w:t>start</w:t>
      </w:r>
      <w:r>
        <w:rPr>
          <w:color w:val="000101"/>
          <w:spacing w:val="-6"/>
          <w:sz w:val="22"/>
        </w:rPr>
        <w:t> </w:t>
      </w:r>
      <w:r>
        <w:rPr>
          <w:color w:val="000101"/>
          <w:sz w:val="22"/>
        </w:rPr>
        <w:t>of</w:t>
      </w:r>
      <w:r>
        <w:rPr>
          <w:color w:val="000101"/>
          <w:spacing w:val="-4"/>
          <w:sz w:val="22"/>
        </w:rPr>
        <w:t> </w:t>
      </w:r>
      <w:r>
        <w:rPr>
          <w:color w:val="000101"/>
          <w:sz w:val="22"/>
        </w:rPr>
        <w:t>unforwarded,</w:t>
      </w:r>
      <w:r>
        <w:rPr>
          <w:color w:val="000101"/>
          <w:spacing w:val="-4"/>
          <w:sz w:val="22"/>
        </w:rPr>
        <w:t> </w:t>
      </w:r>
      <w:r>
        <w:rPr>
          <w:color w:val="000101"/>
          <w:sz w:val="22"/>
        </w:rPr>
        <w:t>decoded</w:t>
      </w:r>
      <w:r>
        <w:rPr>
          <w:color w:val="000101"/>
          <w:spacing w:val="-3"/>
          <w:sz w:val="22"/>
        </w:rPr>
        <w:t> </w:t>
      </w:r>
      <w:r>
        <w:rPr>
          <w:color w:val="000101"/>
          <w:spacing w:val="-5"/>
          <w:sz w:val="22"/>
        </w:rPr>
        <w:t>EAS</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Pending</w:t>
      </w:r>
      <w:r>
        <w:rPr>
          <w:color w:val="000101"/>
          <w:spacing w:val="-4"/>
          <w:sz w:val="22"/>
        </w:rPr>
        <w:t> </w:t>
      </w:r>
      <w:r>
        <w:rPr>
          <w:color w:val="000101"/>
          <w:sz w:val="22"/>
        </w:rPr>
        <w:t>manual</w:t>
      </w:r>
      <w:r>
        <w:rPr>
          <w:color w:val="000101"/>
          <w:spacing w:val="-2"/>
          <w:sz w:val="22"/>
        </w:rPr>
        <w:t> </w:t>
      </w:r>
      <w:r>
        <w:rPr>
          <w:color w:val="000101"/>
          <w:sz w:val="22"/>
        </w:rPr>
        <w:t>forward</w:t>
      </w:r>
      <w:r>
        <w:rPr>
          <w:color w:val="000101"/>
          <w:spacing w:val="-6"/>
          <w:sz w:val="22"/>
        </w:rPr>
        <w:t> </w:t>
      </w:r>
      <w:r>
        <w:rPr>
          <w:color w:val="000101"/>
          <w:sz w:val="22"/>
        </w:rPr>
        <w:t>of</w:t>
      </w:r>
      <w:r>
        <w:rPr>
          <w:color w:val="000101"/>
          <w:spacing w:val="-4"/>
          <w:sz w:val="22"/>
        </w:rPr>
        <w:t> </w:t>
      </w:r>
      <w:r>
        <w:rPr>
          <w:color w:val="000101"/>
          <w:sz w:val="22"/>
        </w:rPr>
        <w:t>decoded</w:t>
      </w:r>
      <w:r>
        <w:rPr>
          <w:color w:val="000101"/>
          <w:spacing w:val="-2"/>
          <w:sz w:val="22"/>
        </w:rPr>
        <w:t> </w:t>
      </w:r>
      <w:r>
        <w:rPr>
          <w:color w:val="000101"/>
          <w:spacing w:val="-5"/>
          <w:sz w:val="22"/>
        </w:rPr>
        <w:t>EAS</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Pending</w:t>
      </w:r>
      <w:r>
        <w:rPr>
          <w:color w:val="000101"/>
          <w:spacing w:val="-7"/>
          <w:sz w:val="22"/>
        </w:rPr>
        <w:t> </w:t>
      </w:r>
      <w:r>
        <w:rPr>
          <w:color w:val="000101"/>
          <w:sz w:val="22"/>
        </w:rPr>
        <w:t>acknowledgement</w:t>
      </w:r>
      <w:r>
        <w:rPr>
          <w:color w:val="000101"/>
          <w:spacing w:val="-5"/>
          <w:sz w:val="22"/>
        </w:rPr>
        <w:t> </w:t>
      </w:r>
      <w:r>
        <w:rPr>
          <w:color w:val="000101"/>
          <w:sz w:val="22"/>
        </w:rPr>
        <w:t>of</w:t>
      </w:r>
      <w:r>
        <w:rPr>
          <w:color w:val="000101"/>
          <w:spacing w:val="-3"/>
          <w:sz w:val="22"/>
        </w:rPr>
        <w:t> </w:t>
      </w:r>
      <w:r>
        <w:rPr>
          <w:color w:val="000101"/>
          <w:sz w:val="22"/>
        </w:rPr>
        <w:t>unforwarded,</w:t>
      </w:r>
      <w:r>
        <w:rPr>
          <w:color w:val="000101"/>
          <w:spacing w:val="-5"/>
          <w:sz w:val="22"/>
        </w:rPr>
        <w:t> </w:t>
      </w:r>
      <w:r>
        <w:rPr>
          <w:color w:val="000101"/>
          <w:sz w:val="22"/>
        </w:rPr>
        <w:t>active</w:t>
      </w:r>
      <w:r>
        <w:rPr>
          <w:color w:val="000101"/>
          <w:spacing w:val="-5"/>
          <w:sz w:val="22"/>
        </w:rPr>
        <w:t> </w:t>
      </w:r>
      <w:r>
        <w:rPr>
          <w:color w:val="000101"/>
          <w:sz w:val="22"/>
        </w:rPr>
        <w:t>decoded</w:t>
      </w:r>
      <w:r>
        <w:rPr>
          <w:color w:val="000101"/>
          <w:spacing w:val="-3"/>
          <w:sz w:val="22"/>
        </w:rPr>
        <w:t> </w:t>
      </w:r>
      <w:r>
        <w:rPr>
          <w:color w:val="000101"/>
          <w:spacing w:val="-5"/>
          <w:sz w:val="22"/>
        </w:rPr>
        <w:t>EAS</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During</w:t>
      </w:r>
      <w:r>
        <w:rPr>
          <w:color w:val="000101"/>
          <w:spacing w:val="-4"/>
          <w:sz w:val="22"/>
        </w:rPr>
        <w:t> </w:t>
      </w:r>
      <w:r>
        <w:rPr>
          <w:color w:val="000101"/>
          <w:sz w:val="22"/>
        </w:rPr>
        <w:t>EAS</w:t>
      </w:r>
      <w:r>
        <w:rPr>
          <w:color w:val="000101"/>
          <w:spacing w:val="-4"/>
          <w:sz w:val="22"/>
        </w:rPr>
        <w:t> </w:t>
      </w:r>
      <w:r>
        <w:rPr>
          <w:color w:val="000101"/>
          <w:sz w:val="22"/>
        </w:rPr>
        <w:t>alert</w:t>
      </w:r>
      <w:r>
        <w:rPr>
          <w:color w:val="000101"/>
          <w:spacing w:val="-1"/>
          <w:sz w:val="22"/>
        </w:rPr>
        <w:t> </w:t>
      </w:r>
      <w:r>
        <w:rPr>
          <w:color w:val="000101"/>
          <w:sz w:val="22"/>
        </w:rPr>
        <w:t>cued</w:t>
      </w:r>
      <w:r>
        <w:rPr>
          <w:color w:val="000101"/>
          <w:spacing w:val="-6"/>
          <w:sz w:val="22"/>
        </w:rPr>
        <w:t> </w:t>
      </w:r>
      <w:r>
        <w:rPr>
          <w:color w:val="000101"/>
          <w:sz w:val="22"/>
        </w:rPr>
        <w:t>(confirm</w:t>
      </w:r>
      <w:r>
        <w:rPr>
          <w:color w:val="000101"/>
          <w:spacing w:val="-2"/>
          <w:sz w:val="22"/>
        </w:rPr>
        <w:t> </w:t>
      </w:r>
      <w:r>
        <w:rPr>
          <w:color w:val="000101"/>
          <w:sz w:val="22"/>
        </w:rPr>
        <w:t>general</w:t>
      </w:r>
      <w:r>
        <w:rPr>
          <w:color w:val="000101"/>
          <w:spacing w:val="-5"/>
          <w:sz w:val="22"/>
        </w:rPr>
        <w:t> </w:t>
      </w:r>
      <w:r>
        <w:rPr>
          <w:color w:val="000101"/>
          <w:spacing w:val="-2"/>
          <w:sz w:val="22"/>
        </w:rPr>
        <w:t>origination)</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During</w:t>
      </w:r>
      <w:r>
        <w:rPr>
          <w:color w:val="000101"/>
          <w:spacing w:val="-3"/>
          <w:sz w:val="22"/>
        </w:rPr>
        <w:t> </w:t>
      </w:r>
      <w:r>
        <w:rPr>
          <w:color w:val="000101"/>
          <w:sz w:val="22"/>
        </w:rPr>
        <w:t>hold</w:t>
      </w:r>
      <w:r>
        <w:rPr>
          <w:color w:val="000101"/>
          <w:spacing w:val="-4"/>
          <w:sz w:val="22"/>
        </w:rPr>
        <w:t> </w:t>
      </w:r>
      <w:r>
        <w:rPr>
          <w:color w:val="000101"/>
          <w:sz w:val="22"/>
        </w:rPr>
        <w:t>of EAS</w:t>
      </w:r>
      <w:r>
        <w:rPr>
          <w:color w:val="000101"/>
          <w:spacing w:val="-3"/>
          <w:sz w:val="22"/>
        </w:rPr>
        <w:t> </w:t>
      </w:r>
      <w:r>
        <w:rPr>
          <w:color w:val="000101"/>
          <w:sz w:val="22"/>
        </w:rPr>
        <w:t>until</w:t>
      </w:r>
      <w:r>
        <w:rPr>
          <w:color w:val="000101"/>
          <w:spacing w:val="-3"/>
          <w:sz w:val="22"/>
        </w:rPr>
        <w:t> </w:t>
      </w:r>
      <w:r>
        <w:rPr>
          <w:color w:val="000101"/>
          <w:sz w:val="22"/>
        </w:rPr>
        <w:t>GPI</w:t>
      </w:r>
      <w:r>
        <w:rPr>
          <w:color w:val="000101"/>
          <w:spacing w:val="-1"/>
          <w:sz w:val="22"/>
        </w:rPr>
        <w:t> </w:t>
      </w:r>
      <w:r>
        <w:rPr>
          <w:color w:val="000101"/>
          <w:spacing w:val="-2"/>
          <w:sz w:val="22"/>
        </w:rPr>
        <w:t>closure</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000101"/>
          <w:sz w:val="22"/>
        </w:rPr>
      </w:pPr>
      <w:r>
        <w:rPr>
          <w:color w:val="000101"/>
          <w:sz w:val="22"/>
        </w:rPr>
        <w:t>During</w:t>
      </w:r>
      <w:r>
        <w:rPr>
          <w:color w:val="000101"/>
          <w:spacing w:val="-3"/>
          <w:sz w:val="22"/>
        </w:rPr>
        <w:t> </w:t>
      </w:r>
      <w:r>
        <w:rPr>
          <w:color w:val="000101"/>
          <w:sz w:val="22"/>
        </w:rPr>
        <w:t>hold</w:t>
      </w:r>
      <w:r>
        <w:rPr>
          <w:color w:val="000101"/>
          <w:spacing w:val="-4"/>
          <w:sz w:val="22"/>
        </w:rPr>
        <w:t> </w:t>
      </w:r>
      <w:r>
        <w:rPr>
          <w:color w:val="000101"/>
          <w:sz w:val="22"/>
        </w:rPr>
        <w:t>of</w:t>
      </w:r>
      <w:r>
        <w:rPr>
          <w:color w:val="000101"/>
          <w:spacing w:val="-1"/>
          <w:sz w:val="22"/>
        </w:rPr>
        <w:t> </w:t>
      </w:r>
      <w:r>
        <w:rPr>
          <w:color w:val="000101"/>
          <w:sz w:val="22"/>
        </w:rPr>
        <w:t>EAS</w:t>
      </w:r>
      <w:r>
        <w:rPr>
          <w:color w:val="000101"/>
          <w:spacing w:val="-2"/>
          <w:sz w:val="22"/>
        </w:rPr>
        <w:t> </w:t>
      </w:r>
      <w:r>
        <w:rPr>
          <w:color w:val="000101"/>
          <w:sz w:val="22"/>
        </w:rPr>
        <w:t>during</w:t>
      </w:r>
      <w:r>
        <w:rPr>
          <w:color w:val="000101"/>
          <w:spacing w:val="-4"/>
          <w:sz w:val="22"/>
        </w:rPr>
        <w:t> </w:t>
      </w:r>
      <w:r>
        <w:rPr>
          <w:color w:val="000101"/>
          <w:sz w:val="22"/>
        </w:rPr>
        <w:t>GPI</w:t>
      </w:r>
      <w:r>
        <w:rPr>
          <w:color w:val="000101"/>
          <w:spacing w:val="-1"/>
          <w:sz w:val="22"/>
        </w:rPr>
        <w:t> </w:t>
      </w:r>
      <w:r>
        <w:rPr>
          <w:color w:val="000101"/>
          <w:spacing w:val="-2"/>
          <w:sz w:val="22"/>
        </w:rPr>
        <w:t>closure</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5"/>
          <w:sz w:val="22"/>
        </w:rPr>
        <w:t> </w:t>
      </w:r>
      <w:r>
        <w:rPr>
          <w:color w:val="211F1F"/>
          <w:sz w:val="22"/>
        </w:rPr>
        <w:t>Internal</w:t>
      </w:r>
      <w:r>
        <w:rPr>
          <w:color w:val="211F1F"/>
          <w:spacing w:val="-4"/>
          <w:sz w:val="22"/>
        </w:rPr>
        <w:t> </w:t>
      </w:r>
      <w:r>
        <w:rPr>
          <w:color w:val="211F1F"/>
          <w:sz w:val="22"/>
        </w:rPr>
        <w:t>Balanced</w:t>
      </w:r>
      <w:r>
        <w:rPr>
          <w:color w:val="211F1F"/>
          <w:spacing w:val="-4"/>
          <w:sz w:val="22"/>
        </w:rPr>
        <w:t> </w:t>
      </w:r>
      <w:r>
        <w:rPr>
          <w:color w:val="211F1F"/>
          <w:sz w:val="22"/>
        </w:rPr>
        <w:t>Audio</w:t>
      </w:r>
      <w:r>
        <w:rPr>
          <w:color w:val="211F1F"/>
          <w:spacing w:val="-3"/>
          <w:sz w:val="22"/>
        </w:rPr>
        <w:t> </w:t>
      </w:r>
      <w:r>
        <w:rPr>
          <w:color w:val="211F1F"/>
          <w:spacing w:val="-2"/>
          <w:sz w:val="22"/>
        </w:rPr>
        <w:t>Playout</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4"/>
          <w:sz w:val="22"/>
        </w:rPr>
        <w:t> </w:t>
      </w:r>
      <w:r>
        <w:rPr>
          <w:color w:val="211F1F"/>
          <w:sz w:val="22"/>
        </w:rPr>
        <w:t>Audible</w:t>
      </w:r>
      <w:r>
        <w:rPr>
          <w:color w:val="211F1F"/>
          <w:spacing w:val="-3"/>
          <w:sz w:val="22"/>
        </w:rPr>
        <w:t> </w:t>
      </w:r>
      <w:r>
        <w:rPr>
          <w:color w:val="211F1F"/>
          <w:sz w:val="22"/>
        </w:rPr>
        <w:t>parts</w:t>
      </w:r>
      <w:r>
        <w:rPr>
          <w:color w:val="211F1F"/>
          <w:spacing w:val="-4"/>
          <w:sz w:val="22"/>
        </w:rPr>
        <w:t> </w:t>
      </w:r>
      <w:r>
        <w:rPr>
          <w:color w:val="211F1F"/>
          <w:sz w:val="22"/>
        </w:rPr>
        <w:t>of</w:t>
      </w:r>
      <w:r>
        <w:rPr>
          <w:color w:val="211F1F"/>
          <w:spacing w:val="-3"/>
          <w:sz w:val="22"/>
        </w:rPr>
        <w:t> </w:t>
      </w:r>
      <w:r>
        <w:rPr>
          <w:color w:val="211F1F"/>
          <w:sz w:val="22"/>
        </w:rPr>
        <w:t>segmented</w:t>
      </w:r>
      <w:r>
        <w:rPr>
          <w:color w:val="211F1F"/>
          <w:spacing w:val="-2"/>
          <w:sz w:val="22"/>
        </w:rPr>
        <w:t> </w:t>
      </w:r>
      <w:r>
        <w:rPr>
          <w:color w:val="211F1F"/>
          <w:sz w:val="22"/>
        </w:rPr>
        <w:t>live</w:t>
      </w:r>
      <w:r>
        <w:rPr>
          <w:color w:val="211F1F"/>
          <w:spacing w:val="-2"/>
          <w:sz w:val="22"/>
        </w:rPr>
        <w:t> </w:t>
      </w:r>
      <w:r>
        <w:rPr>
          <w:color w:val="211F1F"/>
          <w:sz w:val="22"/>
        </w:rPr>
        <w:t>EAS</w:t>
      </w:r>
      <w:r>
        <w:rPr>
          <w:color w:val="211F1F"/>
          <w:spacing w:val="-2"/>
          <w:sz w:val="22"/>
        </w:rPr>
        <w:t> </w:t>
      </w:r>
      <w:r>
        <w:rPr>
          <w:color w:val="211F1F"/>
          <w:spacing w:val="-4"/>
          <w:sz w:val="22"/>
        </w:rPr>
        <w:t>Audio</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4"/>
          <w:sz w:val="22"/>
        </w:rPr>
        <w:t> </w:t>
      </w:r>
      <w:r>
        <w:rPr>
          <w:color w:val="211F1F"/>
          <w:sz w:val="22"/>
        </w:rPr>
        <w:t>audio</w:t>
      </w:r>
      <w:r>
        <w:rPr>
          <w:color w:val="211F1F"/>
          <w:spacing w:val="-1"/>
          <w:sz w:val="22"/>
        </w:rPr>
        <w:t> </w:t>
      </w:r>
      <w:r>
        <w:rPr>
          <w:color w:val="211F1F"/>
          <w:spacing w:val="-2"/>
          <w:sz w:val="22"/>
        </w:rPr>
        <w:t>preview</w:t>
      </w:r>
    </w:p>
    <w:p>
      <w:pPr>
        <w:pStyle w:val="ListParagraph"/>
        <w:numPr>
          <w:ilvl w:val="0"/>
          <w:numId w:val="46"/>
        </w:numPr>
        <w:tabs>
          <w:tab w:pos="1358" w:val="left" w:leader="none"/>
          <w:tab w:pos="1359" w:val="left" w:leader="none"/>
        </w:tabs>
        <w:spacing w:line="240" w:lineRule="exact" w:before="0" w:after="0"/>
        <w:ind w:left="1358" w:right="0" w:hanging="318"/>
        <w:jc w:val="left"/>
        <w:rPr>
          <w:rFonts w:ascii="Symbol" w:hAnsi="Symbol"/>
          <w:color w:val="211F1F"/>
          <w:sz w:val="22"/>
        </w:rPr>
      </w:pPr>
      <w:r>
        <w:rPr>
          <w:color w:val="211F1F"/>
          <w:sz w:val="22"/>
        </w:rPr>
        <w:t>During</w:t>
      </w:r>
      <w:r>
        <w:rPr>
          <w:color w:val="211F1F"/>
          <w:spacing w:val="-5"/>
          <w:sz w:val="22"/>
        </w:rPr>
        <w:t> </w:t>
      </w:r>
      <w:r>
        <w:rPr>
          <w:color w:val="211F1F"/>
          <w:sz w:val="22"/>
        </w:rPr>
        <w:t>Global</w:t>
      </w:r>
      <w:r>
        <w:rPr>
          <w:color w:val="211F1F"/>
          <w:spacing w:val="-3"/>
          <w:sz w:val="22"/>
        </w:rPr>
        <w:t> </w:t>
      </w:r>
      <w:r>
        <w:rPr>
          <w:color w:val="211F1F"/>
          <w:sz w:val="22"/>
        </w:rPr>
        <w:t>Auto-Forward</w:t>
      </w:r>
      <w:r>
        <w:rPr>
          <w:color w:val="211F1F"/>
          <w:spacing w:val="-5"/>
          <w:sz w:val="22"/>
        </w:rPr>
        <w:t> </w:t>
      </w:r>
      <w:r>
        <w:rPr>
          <w:color w:val="211F1F"/>
          <w:sz w:val="22"/>
        </w:rPr>
        <w:t>mode</w:t>
      </w:r>
      <w:r>
        <w:rPr>
          <w:color w:val="211F1F"/>
          <w:spacing w:val="-3"/>
          <w:sz w:val="22"/>
        </w:rPr>
        <w:t> </w:t>
      </w:r>
      <w:r>
        <w:rPr>
          <w:color w:val="211F1F"/>
          <w:spacing w:val="-2"/>
          <w:sz w:val="22"/>
        </w:rPr>
        <w:t>enabled</w:t>
      </w:r>
    </w:p>
    <w:p>
      <w:pPr>
        <w:pStyle w:val="ListParagraph"/>
        <w:numPr>
          <w:ilvl w:val="0"/>
          <w:numId w:val="46"/>
        </w:numPr>
        <w:tabs>
          <w:tab w:pos="1358" w:val="left" w:leader="none"/>
          <w:tab w:pos="1359" w:val="left" w:leader="none"/>
        </w:tabs>
        <w:spacing w:line="260" w:lineRule="exact" w:before="0" w:after="0"/>
        <w:ind w:left="1358" w:right="0" w:hanging="318"/>
        <w:jc w:val="left"/>
        <w:rPr>
          <w:rFonts w:ascii="Symbol" w:hAnsi="Symbol"/>
          <w:color w:val="211F1F"/>
          <w:sz w:val="22"/>
        </w:rPr>
      </w:pPr>
      <w:r>
        <w:rPr>
          <w:color w:val="211F1F"/>
          <w:sz w:val="22"/>
        </w:rPr>
        <w:t>During</w:t>
      </w:r>
      <w:r>
        <w:rPr>
          <w:color w:val="211F1F"/>
          <w:spacing w:val="-6"/>
          <w:sz w:val="22"/>
        </w:rPr>
        <w:t> </w:t>
      </w:r>
      <w:r>
        <w:rPr>
          <w:color w:val="211F1F"/>
          <w:sz w:val="22"/>
        </w:rPr>
        <w:t>Station</w:t>
      </w:r>
      <w:r>
        <w:rPr>
          <w:color w:val="211F1F"/>
          <w:spacing w:val="-3"/>
          <w:sz w:val="22"/>
        </w:rPr>
        <w:t> </w:t>
      </w:r>
      <w:r>
        <w:rPr>
          <w:color w:val="211F1F"/>
          <w:sz w:val="22"/>
        </w:rPr>
        <w:t>Auto-Forward</w:t>
      </w:r>
      <w:r>
        <w:rPr>
          <w:color w:val="211F1F"/>
          <w:spacing w:val="-6"/>
          <w:sz w:val="22"/>
        </w:rPr>
        <w:t> </w:t>
      </w:r>
      <w:r>
        <w:rPr>
          <w:color w:val="211F1F"/>
          <w:sz w:val="22"/>
        </w:rPr>
        <w:t>mode</w:t>
      </w:r>
      <w:r>
        <w:rPr>
          <w:color w:val="211F1F"/>
          <w:spacing w:val="-3"/>
          <w:sz w:val="22"/>
        </w:rPr>
        <w:t> </w:t>
      </w:r>
      <w:r>
        <w:rPr>
          <w:color w:val="211F1F"/>
          <w:spacing w:val="-2"/>
          <w:sz w:val="22"/>
        </w:rPr>
        <w:t>enabled</w:t>
      </w:r>
    </w:p>
    <w:p>
      <w:pPr>
        <w:spacing w:after="0" w:line="260" w:lineRule="exact"/>
        <w:jc w:val="left"/>
        <w:rPr>
          <w:rFonts w:ascii="Symbol" w:hAnsi="Symbol"/>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898"/>
      </w:pPr>
      <w:r>
        <w:rPr>
          <w:color w:val="000101"/>
        </w:rPr>
        <w:t>The actions can be tied to alert FIPS Groups, EAS Groups, and specific EAS Station IDs. To add FIPS code filtering, click the desired selection from the </w:t>
      </w:r>
      <w:r>
        <w:rPr>
          <w:b/>
          <w:color w:val="000101"/>
        </w:rPr>
        <w:t>FIPS Group </w:t>
      </w:r>
      <w:r>
        <w:rPr>
          <w:color w:val="000101"/>
        </w:rPr>
        <w:t>pull-down menu. Active alerts containing</w:t>
      </w:r>
      <w:r>
        <w:rPr>
          <w:color w:val="000101"/>
          <w:spacing w:val="-2"/>
        </w:rPr>
        <w:t> </w:t>
      </w:r>
      <w:r>
        <w:rPr>
          <w:color w:val="000101"/>
        </w:rPr>
        <w:t>any</w:t>
      </w:r>
      <w:r>
        <w:rPr>
          <w:color w:val="000101"/>
          <w:spacing w:val="-3"/>
        </w:rPr>
        <w:t> </w:t>
      </w:r>
      <w:r>
        <w:rPr>
          <w:color w:val="000101"/>
        </w:rPr>
        <w:t>of</w:t>
      </w:r>
      <w:r>
        <w:rPr>
          <w:color w:val="000101"/>
          <w:spacing w:val="-3"/>
        </w:rPr>
        <w:t> </w:t>
      </w:r>
      <w:r>
        <w:rPr>
          <w:color w:val="000101"/>
        </w:rPr>
        <w:t>the</w:t>
      </w:r>
      <w:r>
        <w:rPr>
          <w:color w:val="000101"/>
          <w:spacing w:val="-2"/>
        </w:rPr>
        <w:t> </w:t>
      </w:r>
      <w:r>
        <w:rPr>
          <w:color w:val="000101"/>
        </w:rPr>
        <w:t>FIPS</w:t>
      </w:r>
      <w:r>
        <w:rPr>
          <w:color w:val="000101"/>
          <w:spacing w:val="-2"/>
        </w:rPr>
        <w:t> </w:t>
      </w:r>
      <w:r>
        <w:rPr>
          <w:color w:val="000101"/>
        </w:rPr>
        <w:t>codes</w:t>
      </w:r>
      <w:r>
        <w:rPr>
          <w:color w:val="000101"/>
          <w:spacing w:val="-2"/>
        </w:rPr>
        <w:t> </w:t>
      </w:r>
      <w:r>
        <w:rPr>
          <w:color w:val="000101"/>
        </w:rPr>
        <w:t>contained</w:t>
      </w:r>
      <w:r>
        <w:rPr>
          <w:color w:val="000101"/>
          <w:spacing w:val="-2"/>
        </w:rPr>
        <w:t> </w:t>
      </w:r>
      <w:r>
        <w:rPr>
          <w:color w:val="000101"/>
        </w:rPr>
        <w:t>in</w:t>
      </w:r>
      <w:r>
        <w:rPr>
          <w:color w:val="000101"/>
          <w:spacing w:val="-2"/>
        </w:rPr>
        <w:t> </w:t>
      </w:r>
      <w:r>
        <w:rPr>
          <w:color w:val="000101"/>
        </w:rPr>
        <w:t>the</w:t>
      </w:r>
      <w:r>
        <w:rPr>
          <w:color w:val="000101"/>
          <w:spacing w:val="-3"/>
        </w:rPr>
        <w:t> </w:t>
      </w:r>
      <w:r>
        <w:rPr>
          <w:color w:val="000101"/>
        </w:rPr>
        <w:t>selected</w:t>
      </w:r>
      <w:r>
        <w:rPr>
          <w:color w:val="000101"/>
          <w:spacing w:val="-1"/>
        </w:rPr>
        <w:t> </w:t>
      </w:r>
      <w:r>
        <w:rPr>
          <w:color w:val="000101"/>
        </w:rPr>
        <w:t>FIPS</w:t>
      </w:r>
      <w:r>
        <w:rPr>
          <w:color w:val="000101"/>
          <w:spacing w:val="-4"/>
        </w:rPr>
        <w:t> </w:t>
      </w:r>
      <w:r>
        <w:rPr>
          <w:color w:val="000101"/>
        </w:rPr>
        <w:t>Group</w:t>
      </w:r>
      <w:r>
        <w:rPr>
          <w:color w:val="000101"/>
          <w:spacing w:val="-4"/>
        </w:rPr>
        <w:t> </w:t>
      </w:r>
      <w:r>
        <w:rPr>
          <w:color w:val="000101"/>
        </w:rPr>
        <w:t>will</w:t>
      </w:r>
      <w:r>
        <w:rPr>
          <w:color w:val="000101"/>
          <w:spacing w:val="-2"/>
        </w:rPr>
        <w:t> </w:t>
      </w:r>
      <w:r>
        <w:rPr>
          <w:color w:val="000101"/>
        </w:rPr>
        <w:t>trigger</w:t>
      </w:r>
      <w:r>
        <w:rPr>
          <w:color w:val="000101"/>
          <w:spacing w:val="-3"/>
        </w:rPr>
        <w:t> </w:t>
      </w:r>
      <w:r>
        <w:rPr>
          <w:color w:val="000101"/>
        </w:rPr>
        <w:t>that</w:t>
      </w:r>
      <w:r>
        <w:rPr>
          <w:color w:val="000101"/>
          <w:spacing w:val="-2"/>
        </w:rPr>
        <w:t> </w:t>
      </w:r>
      <w:r>
        <w:rPr>
          <w:color w:val="000101"/>
        </w:rPr>
        <w:t>relay (close</w:t>
      </w:r>
      <w:r>
        <w:rPr>
          <w:color w:val="000101"/>
          <w:spacing w:val="-1"/>
        </w:rPr>
        <w:t> </w:t>
      </w:r>
      <w:r>
        <w:rPr>
          <w:color w:val="000101"/>
        </w:rPr>
        <w:t>the contact)</w:t>
      </w:r>
      <w:r>
        <w:rPr>
          <w:color w:val="000101"/>
          <w:spacing w:val="-2"/>
        </w:rPr>
        <w:t> </w:t>
      </w:r>
      <w:r>
        <w:rPr>
          <w:color w:val="000101"/>
        </w:rPr>
        <w:t>while the associated condition</w:t>
      </w:r>
      <w:r>
        <w:rPr>
          <w:color w:val="000101"/>
          <w:spacing w:val="-1"/>
        </w:rPr>
        <w:t> </w:t>
      </w:r>
      <w:r>
        <w:rPr>
          <w:color w:val="000101"/>
        </w:rPr>
        <w:t>is</w:t>
      </w:r>
      <w:r>
        <w:rPr>
          <w:color w:val="000101"/>
          <w:spacing w:val="-2"/>
        </w:rPr>
        <w:t> </w:t>
      </w:r>
      <w:r>
        <w:rPr>
          <w:color w:val="000101"/>
        </w:rPr>
        <w:t>true. Repeat the</w:t>
      </w:r>
      <w:r>
        <w:rPr>
          <w:color w:val="000101"/>
          <w:spacing w:val="-2"/>
        </w:rPr>
        <w:t> </w:t>
      </w:r>
      <w:r>
        <w:rPr>
          <w:color w:val="000101"/>
        </w:rPr>
        <w:t>same process</w:t>
      </w:r>
      <w:r>
        <w:rPr>
          <w:color w:val="000101"/>
          <w:spacing w:val="-1"/>
        </w:rPr>
        <w:t> </w:t>
      </w:r>
      <w:r>
        <w:rPr>
          <w:color w:val="000101"/>
        </w:rPr>
        <w:t>selecting an</w:t>
      </w:r>
      <w:r>
        <w:rPr>
          <w:color w:val="000101"/>
          <w:spacing w:val="-1"/>
        </w:rPr>
        <w:t> </w:t>
      </w:r>
      <w:r>
        <w:rPr>
          <w:color w:val="000101"/>
        </w:rPr>
        <w:t>EAS code group from the </w:t>
      </w:r>
      <w:r>
        <w:rPr>
          <w:b/>
          <w:color w:val="000101"/>
        </w:rPr>
        <w:t>EAS Group </w:t>
      </w:r>
      <w:r>
        <w:rPr>
          <w:color w:val="000101"/>
        </w:rPr>
        <w:t>pull-down menu.</w:t>
      </w:r>
      <w:r>
        <w:rPr>
          <w:color w:val="000101"/>
          <w:spacing w:val="-1"/>
        </w:rPr>
        <w:t> </w:t>
      </w:r>
      <w:r>
        <w:rPr>
          <w:color w:val="000101"/>
        </w:rPr>
        <w:t>When selecting</w:t>
      </w:r>
      <w:r>
        <w:rPr>
          <w:color w:val="000101"/>
          <w:spacing w:val="-1"/>
        </w:rPr>
        <w:t> </w:t>
      </w:r>
      <w:r>
        <w:rPr>
          <w:color w:val="000101"/>
        </w:rPr>
        <w:t>“All” from either</w:t>
      </w:r>
      <w:r>
        <w:rPr>
          <w:color w:val="000101"/>
          <w:spacing w:val="-1"/>
        </w:rPr>
        <w:t> </w:t>
      </w:r>
      <w:r>
        <w:rPr>
          <w:color w:val="000101"/>
        </w:rPr>
        <w:t>the </w:t>
      </w:r>
      <w:r>
        <w:rPr>
          <w:b/>
          <w:color w:val="000101"/>
        </w:rPr>
        <w:t>FIPS Group </w:t>
      </w:r>
      <w:r>
        <w:rPr>
          <w:color w:val="000101"/>
        </w:rPr>
        <w:t>or </w:t>
      </w:r>
      <w:r>
        <w:rPr>
          <w:b/>
          <w:color w:val="000101"/>
        </w:rPr>
        <w:t>EAS Group </w:t>
      </w:r>
      <w:r>
        <w:rPr>
          <w:color w:val="000101"/>
        </w:rPr>
        <w:t>pull-down menus, no filtering will take place.</w:t>
      </w:r>
    </w:p>
    <w:p>
      <w:pPr>
        <w:pStyle w:val="BodyText"/>
        <w:spacing w:before="119"/>
        <w:ind w:left="120" w:right="835"/>
      </w:pPr>
      <w:r>
        <w:rPr>
          <w:color w:val="000101"/>
        </w:rPr>
        <w:t>The default value in the </w:t>
      </w:r>
      <w:r>
        <w:rPr>
          <w:b/>
          <w:color w:val="000101"/>
        </w:rPr>
        <w:t>Source alert FCC EAS Station IDs Activation criteria string </w:t>
      </w:r>
      <w:r>
        <w:rPr>
          <w:color w:val="000101"/>
        </w:rPr>
        <w:t>is an asterisk (*). This is a wildcard that will not filter for specific Station IDs. Only enter text in this field to match a specific</w:t>
      </w:r>
      <w:r>
        <w:rPr>
          <w:color w:val="000101"/>
          <w:spacing w:val="-1"/>
        </w:rPr>
        <w:t> </w:t>
      </w:r>
      <w:r>
        <w:rPr>
          <w:color w:val="000101"/>
        </w:rPr>
        <w:t>incoming</w:t>
      </w:r>
      <w:r>
        <w:rPr>
          <w:color w:val="000101"/>
          <w:spacing w:val="-3"/>
        </w:rPr>
        <w:t> </w:t>
      </w:r>
      <w:r>
        <w:rPr>
          <w:color w:val="000101"/>
        </w:rPr>
        <w:t>alert</w:t>
      </w:r>
      <w:r>
        <w:rPr>
          <w:color w:val="000101"/>
          <w:spacing w:val="-1"/>
        </w:rPr>
        <w:t> </w:t>
      </w:r>
      <w:r>
        <w:rPr>
          <w:color w:val="000101"/>
        </w:rPr>
        <w:t>Station</w:t>
      </w:r>
      <w:r>
        <w:rPr>
          <w:color w:val="000101"/>
          <w:spacing w:val="-2"/>
        </w:rPr>
        <w:t> </w:t>
      </w:r>
      <w:r>
        <w:rPr>
          <w:color w:val="000101"/>
        </w:rPr>
        <w:t>IDs,</w:t>
      </w:r>
      <w:r>
        <w:rPr>
          <w:color w:val="000101"/>
          <w:spacing w:val="-2"/>
        </w:rPr>
        <w:t> </w:t>
      </w:r>
      <w:r>
        <w:rPr>
          <w:color w:val="000101"/>
        </w:rPr>
        <w:t>up</w:t>
      </w:r>
      <w:r>
        <w:rPr>
          <w:color w:val="000101"/>
          <w:spacing w:val="-3"/>
        </w:rPr>
        <w:t> </w:t>
      </w:r>
      <w:r>
        <w:rPr>
          <w:color w:val="000101"/>
        </w:rPr>
        <w:t>to</w:t>
      </w:r>
      <w:r>
        <w:rPr>
          <w:color w:val="000101"/>
          <w:spacing w:val="-3"/>
        </w:rPr>
        <w:t> </w:t>
      </w:r>
      <w:r>
        <w:rPr>
          <w:color w:val="000101"/>
        </w:rPr>
        <w:t>8</w:t>
      </w:r>
      <w:r>
        <w:rPr>
          <w:color w:val="000101"/>
          <w:spacing w:val="-1"/>
        </w:rPr>
        <w:t> </w:t>
      </w:r>
      <w:r>
        <w:rPr>
          <w:color w:val="000101"/>
        </w:rPr>
        <w:t>characters</w:t>
      </w:r>
      <w:r>
        <w:rPr>
          <w:color w:val="000101"/>
          <w:spacing w:val="-4"/>
        </w:rPr>
        <w:t> </w:t>
      </w:r>
      <w:r>
        <w:rPr>
          <w:color w:val="000101"/>
        </w:rPr>
        <w:t>each.</w:t>
      </w:r>
      <w:r>
        <w:rPr>
          <w:color w:val="000101"/>
          <w:spacing w:val="-2"/>
        </w:rPr>
        <w:t> </w:t>
      </w:r>
      <w:r>
        <w:rPr>
          <w:color w:val="000101"/>
        </w:rPr>
        <w:t>Separate</w:t>
      </w:r>
      <w:r>
        <w:rPr>
          <w:color w:val="000101"/>
          <w:spacing w:val="-4"/>
        </w:rPr>
        <w:t> </w:t>
      </w:r>
      <w:r>
        <w:rPr>
          <w:color w:val="000101"/>
        </w:rPr>
        <w:t>each</w:t>
      </w:r>
      <w:r>
        <w:rPr>
          <w:color w:val="000101"/>
          <w:spacing w:val="-5"/>
        </w:rPr>
        <w:t> </w:t>
      </w:r>
      <w:r>
        <w:rPr>
          <w:color w:val="000101"/>
        </w:rPr>
        <w:t>source</w:t>
      </w:r>
      <w:r>
        <w:rPr>
          <w:color w:val="000101"/>
          <w:spacing w:val="-4"/>
        </w:rPr>
        <w:t> </w:t>
      </w:r>
      <w:r>
        <w:rPr>
          <w:color w:val="000101"/>
        </w:rPr>
        <w:t>EAS</w:t>
      </w:r>
      <w:r>
        <w:rPr>
          <w:color w:val="000101"/>
          <w:spacing w:val="-3"/>
        </w:rPr>
        <w:t> </w:t>
      </w:r>
      <w:r>
        <w:rPr>
          <w:color w:val="000101"/>
        </w:rPr>
        <w:t>station</w:t>
      </w:r>
      <w:r>
        <w:rPr>
          <w:color w:val="000101"/>
          <w:spacing w:val="-3"/>
        </w:rPr>
        <w:t> </w:t>
      </w:r>
      <w:r>
        <w:rPr>
          <w:color w:val="000101"/>
        </w:rPr>
        <w:t>ID</w:t>
      </w:r>
      <w:r>
        <w:rPr>
          <w:color w:val="000101"/>
          <w:spacing w:val="-4"/>
        </w:rPr>
        <w:t> </w:t>
      </w:r>
      <w:r>
        <w:rPr>
          <w:color w:val="000101"/>
        </w:rPr>
        <w:t>with</w:t>
      </w:r>
      <w:r>
        <w:rPr>
          <w:color w:val="000101"/>
          <w:spacing w:val="-5"/>
        </w:rPr>
        <w:t> </w:t>
      </w:r>
      <w:r>
        <w:rPr>
          <w:color w:val="000101"/>
        </w:rPr>
        <w:t>a vertical bar (|) character (e.g. STAT1|STAT2 screens for the two FCC EAS station identifiers STAT1 or </w:t>
      </w:r>
      <w:r>
        <w:rPr>
          <w:color w:val="000101"/>
          <w:spacing w:val="-2"/>
        </w:rPr>
        <w:t>STAT2).</w:t>
      </w:r>
    </w:p>
    <w:p>
      <w:pPr>
        <w:pStyle w:val="BodyText"/>
        <w:spacing w:before="122"/>
        <w:ind w:left="120"/>
      </w:pPr>
      <w:r>
        <w:rPr>
          <w:color w:val="000101"/>
        </w:rPr>
        <w:t>When</w:t>
      </w:r>
      <w:r>
        <w:rPr>
          <w:color w:val="000101"/>
          <w:spacing w:val="-6"/>
        </w:rPr>
        <w:t> </w:t>
      </w:r>
      <w:r>
        <w:rPr>
          <w:color w:val="000101"/>
        </w:rPr>
        <w:t>you</w:t>
      </w:r>
      <w:r>
        <w:rPr>
          <w:color w:val="000101"/>
          <w:spacing w:val="-3"/>
        </w:rPr>
        <w:t> </w:t>
      </w:r>
      <w:r>
        <w:rPr>
          <w:color w:val="000101"/>
        </w:rPr>
        <w:t>finish</w:t>
      </w:r>
      <w:r>
        <w:rPr>
          <w:color w:val="000101"/>
          <w:spacing w:val="-5"/>
        </w:rPr>
        <w:t> </w:t>
      </w:r>
      <w:r>
        <w:rPr>
          <w:color w:val="000101"/>
        </w:rPr>
        <w:t>making</w:t>
      </w:r>
      <w:r>
        <w:rPr>
          <w:color w:val="000101"/>
          <w:spacing w:val="-2"/>
        </w:rPr>
        <w:t> </w:t>
      </w:r>
      <w:r>
        <w:rPr>
          <w:color w:val="000101"/>
        </w:rPr>
        <w:t>changes,</w:t>
      </w:r>
      <w:r>
        <w:rPr>
          <w:color w:val="000101"/>
          <w:spacing w:val="-1"/>
        </w:rPr>
        <w:t> </w:t>
      </w:r>
      <w:r>
        <w:rPr>
          <w:color w:val="000101"/>
        </w:rPr>
        <w:t>click</w:t>
      </w:r>
      <w:r>
        <w:rPr>
          <w:color w:val="000101"/>
          <w:spacing w:val="-4"/>
        </w:rPr>
        <w:t> </w:t>
      </w:r>
      <w:r>
        <w:rPr>
          <w:color w:val="000101"/>
        </w:rPr>
        <w:t>the</w:t>
      </w:r>
      <w:r>
        <w:rPr>
          <w:color w:val="000101"/>
          <w:spacing w:val="-4"/>
        </w:rPr>
        <w:t> </w:t>
      </w:r>
      <w:r>
        <w:rPr>
          <w:b/>
          <w:color w:val="000101"/>
        </w:rPr>
        <w:t>Accept</w:t>
      </w:r>
      <w:r>
        <w:rPr>
          <w:b/>
          <w:color w:val="000101"/>
          <w:spacing w:val="-4"/>
        </w:rPr>
        <w:t> </w:t>
      </w:r>
      <w:r>
        <w:rPr>
          <w:b/>
          <w:color w:val="000101"/>
        </w:rPr>
        <w:t>Changes </w:t>
      </w:r>
      <w:r>
        <w:rPr>
          <w:color w:val="000101"/>
        </w:rPr>
        <w:t>button</w:t>
      </w:r>
      <w:r>
        <w:rPr>
          <w:color w:val="000101"/>
          <w:spacing w:val="-3"/>
        </w:rPr>
        <w:t> </w:t>
      </w:r>
      <w:r>
        <w:rPr>
          <w:color w:val="000101"/>
        </w:rPr>
        <w:t>to</w:t>
      </w:r>
      <w:r>
        <w:rPr>
          <w:color w:val="000101"/>
          <w:spacing w:val="-1"/>
        </w:rPr>
        <w:t> </w:t>
      </w:r>
      <w:r>
        <w:rPr>
          <w:color w:val="000101"/>
        </w:rPr>
        <w:t>save</w:t>
      </w:r>
      <w:r>
        <w:rPr>
          <w:color w:val="000101"/>
          <w:spacing w:val="-4"/>
        </w:rPr>
        <w:t> </w:t>
      </w:r>
      <w:r>
        <w:rPr>
          <w:color w:val="000101"/>
        </w:rPr>
        <w:t>the</w:t>
      </w:r>
      <w:r>
        <w:rPr>
          <w:color w:val="000101"/>
          <w:spacing w:val="-4"/>
        </w:rPr>
        <w:t> </w:t>
      </w:r>
      <w:r>
        <w:rPr>
          <w:color w:val="000101"/>
          <w:spacing w:val="-2"/>
        </w:rPr>
        <w:t>configuration.</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35" w:id="36"/>
      <w:bookmarkEnd w:id="36"/>
      <w:r>
        <w:rPr>
          <w:b w:val="0"/>
        </w:rPr>
      </w:r>
      <w:r>
        <w:rPr/>
        <w:t>GPIO</w:t>
      </w:r>
      <w:r>
        <w:rPr>
          <w:spacing w:val="-7"/>
        </w:rPr>
        <w:t> </w:t>
      </w:r>
      <w:r>
        <w:rPr>
          <w:spacing w:val="-2"/>
        </w:rPr>
        <w:t>Setup</w:t>
      </w:r>
    </w:p>
    <w:p>
      <w:pPr>
        <w:pStyle w:val="BodyText"/>
        <w:spacing w:before="119"/>
        <w:ind w:left="120" w:right="602"/>
      </w:pPr>
      <w:r>
        <w:rPr>
          <w:color w:val="000101"/>
        </w:rPr>
        <w:t>The </w:t>
      </w:r>
      <w:r>
        <w:rPr>
          <w:b/>
          <w:color w:val="000101"/>
        </w:rPr>
        <w:t>Setup &gt; GPIO </w:t>
      </w:r>
      <w:r>
        <w:rPr>
          <w:color w:val="000101"/>
        </w:rPr>
        <w:t>page allows the</w:t>
      </w:r>
      <w:r>
        <w:rPr>
          <w:color w:val="000101"/>
          <w:spacing w:val="-1"/>
        </w:rPr>
        <w:t> </w:t>
      </w:r>
      <w:r>
        <w:rPr>
          <w:color w:val="000101"/>
        </w:rPr>
        <w:t>user to program and display the state of the General</w:t>
      </w:r>
      <w:r>
        <w:rPr>
          <w:color w:val="000101"/>
          <w:spacing w:val="-1"/>
        </w:rPr>
        <w:t> </w:t>
      </w:r>
      <w:r>
        <w:rPr>
          <w:color w:val="000101"/>
        </w:rPr>
        <w:t>Purpose Inputs and</w:t>
      </w:r>
      <w:r>
        <w:rPr>
          <w:color w:val="000101"/>
          <w:spacing w:val="-3"/>
        </w:rPr>
        <w:t> </w:t>
      </w:r>
      <w:r>
        <w:rPr>
          <w:color w:val="000101"/>
        </w:rPr>
        <w:t>Outputs</w:t>
      </w:r>
      <w:r>
        <w:rPr>
          <w:color w:val="000101"/>
          <w:spacing w:val="-1"/>
        </w:rPr>
        <w:t> </w:t>
      </w:r>
      <w:r>
        <w:rPr>
          <w:color w:val="000101"/>
        </w:rPr>
        <w:t>(GPIO)</w:t>
      </w:r>
      <w:r>
        <w:rPr>
          <w:color w:val="000101"/>
          <w:spacing w:val="-4"/>
        </w:rPr>
        <w:t> </w:t>
      </w:r>
      <w:r>
        <w:rPr>
          <w:color w:val="000101"/>
        </w:rPr>
        <w:t>settings.</w:t>
      </w:r>
      <w:r>
        <w:rPr>
          <w:color w:val="000101"/>
          <w:spacing w:val="-1"/>
        </w:rPr>
        <w:t> </w:t>
      </w:r>
      <w:r>
        <w:rPr>
          <w:color w:val="000101"/>
        </w:rPr>
        <w:t>GPIO</w:t>
      </w:r>
      <w:r>
        <w:rPr>
          <w:color w:val="000101"/>
          <w:spacing w:val="-4"/>
        </w:rPr>
        <w:t> </w:t>
      </w:r>
      <w:r>
        <w:rPr>
          <w:color w:val="000101"/>
        </w:rPr>
        <w:t>wiring</w:t>
      </w:r>
      <w:r>
        <w:rPr>
          <w:color w:val="000101"/>
          <w:spacing w:val="-2"/>
        </w:rPr>
        <w:t> </w:t>
      </w:r>
      <w:r>
        <w:rPr>
          <w:color w:val="000101"/>
        </w:rPr>
        <w:t>is</w:t>
      </w:r>
      <w:r>
        <w:rPr>
          <w:color w:val="000101"/>
          <w:spacing w:val="-2"/>
        </w:rPr>
        <w:t> </w:t>
      </w:r>
      <w:r>
        <w:rPr>
          <w:color w:val="000101"/>
        </w:rPr>
        <w:t>provided</w:t>
      </w:r>
      <w:r>
        <w:rPr>
          <w:color w:val="000101"/>
          <w:spacing w:val="-2"/>
        </w:rPr>
        <w:t> </w:t>
      </w:r>
      <w:r>
        <w:rPr>
          <w:color w:val="000101"/>
        </w:rPr>
        <w:t>by</w:t>
      </w:r>
      <w:r>
        <w:rPr>
          <w:color w:val="000101"/>
          <w:spacing w:val="-1"/>
        </w:rPr>
        <w:t> </w:t>
      </w:r>
      <w:r>
        <w:rPr>
          <w:color w:val="000101"/>
        </w:rPr>
        <w:t>connectors</w:t>
      </w:r>
      <w:r>
        <w:rPr>
          <w:color w:val="000101"/>
          <w:spacing w:val="-4"/>
        </w:rPr>
        <w:t> </w:t>
      </w:r>
      <w:r>
        <w:rPr>
          <w:color w:val="000101"/>
        </w:rPr>
        <w:t>on</w:t>
      </w:r>
      <w:r>
        <w:rPr>
          <w:color w:val="000101"/>
          <w:spacing w:val="-3"/>
        </w:rPr>
        <w:t> </w:t>
      </w:r>
      <w:r>
        <w:rPr>
          <w:color w:val="000101"/>
        </w:rPr>
        <w:t>the</w:t>
      </w:r>
      <w:r>
        <w:rPr>
          <w:color w:val="000101"/>
          <w:spacing w:val="-1"/>
        </w:rPr>
        <w:t> </w:t>
      </w:r>
      <w:r>
        <w:rPr>
          <w:color w:val="000101"/>
        </w:rPr>
        <w:t>back</w:t>
      </w:r>
      <w:r>
        <w:rPr>
          <w:color w:val="000101"/>
          <w:spacing w:val="-4"/>
        </w:rPr>
        <w:t> </w:t>
      </w:r>
      <w:r>
        <w:rPr>
          <w:color w:val="000101"/>
        </w:rPr>
        <w:t>panel</w:t>
      </w:r>
      <w:r>
        <w:rPr>
          <w:color w:val="000101"/>
          <w:spacing w:val="-2"/>
        </w:rPr>
        <w:t> </w:t>
      </w:r>
      <w:r>
        <w:rPr>
          <w:color w:val="000101"/>
        </w:rPr>
        <w:t>of</w:t>
      </w:r>
      <w:r>
        <w:rPr>
          <w:color w:val="000101"/>
          <w:spacing w:val="-5"/>
        </w:rPr>
        <w:t> </w:t>
      </w:r>
      <w:r>
        <w:rPr>
          <w:color w:val="000101"/>
        </w:rPr>
        <w:t>the</w:t>
      </w:r>
      <w:r>
        <w:rPr>
          <w:color w:val="000101"/>
          <w:spacing w:val="-4"/>
        </w:rPr>
        <w:t> </w:t>
      </w:r>
      <w:r>
        <w:rPr>
          <w:color w:val="000101"/>
        </w:rPr>
        <w:t>EAS</w:t>
      </w:r>
      <w:r>
        <w:rPr>
          <w:color w:val="000101"/>
          <w:spacing w:val="-3"/>
        </w:rPr>
        <w:t> </w:t>
      </w:r>
      <w:r>
        <w:rPr>
          <w:color w:val="000101"/>
        </w:rPr>
        <w:t>device or through networked attached units. The status of the Front Panel button and the Internal Balanced Audio output is included in the GPIO table display.</w:t>
      </w:r>
    </w:p>
    <w:p>
      <w:pPr>
        <w:pStyle w:val="Heading5"/>
        <w:spacing w:line="267" w:lineRule="exact"/>
      </w:pPr>
      <w:r>
        <w:rPr>
          <w:color w:val="000101"/>
        </w:rPr>
        <w:t>Auto-Refresh</w:t>
      </w:r>
      <w:r>
        <w:rPr>
          <w:color w:val="000101"/>
          <w:spacing w:val="-8"/>
        </w:rPr>
        <w:t> </w:t>
      </w:r>
      <w:r>
        <w:rPr>
          <w:color w:val="000101"/>
          <w:spacing w:val="-4"/>
        </w:rPr>
        <w:t>Timer</w:t>
      </w:r>
    </w:p>
    <w:p>
      <w:pPr>
        <w:pStyle w:val="BodyText"/>
        <w:ind w:left="120" w:right="602"/>
      </w:pPr>
      <w:r>
        <w:rPr>
          <w:color w:val="000101"/>
        </w:rPr>
        <w:t>With</w:t>
      </w:r>
      <w:r>
        <w:rPr>
          <w:color w:val="000101"/>
          <w:spacing w:val="-2"/>
        </w:rPr>
        <w:t> </w:t>
      </w:r>
      <w:r>
        <w:rPr>
          <w:color w:val="000101"/>
        </w:rPr>
        <w:t>a</w:t>
      </w:r>
      <w:r>
        <w:rPr>
          <w:color w:val="000101"/>
          <w:spacing w:val="-4"/>
        </w:rPr>
        <w:t> </w:t>
      </w:r>
      <w:r>
        <w:rPr>
          <w:color w:val="000101"/>
        </w:rPr>
        <w:t>valid</w:t>
      </w:r>
      <w:r>
        <w:rPr>
          <w:color w:val="000101"/>
          <w:spacing w:val="-5"/>
        </w:rPr>
        <w:t> </w:t>
      </w:r>
      <w:r>
        <w:rPr>
          <w:color w:val="000101"/>
        </w:rPr>
        <w:t>Plus</w:t>
      </w:r>
      <w:r>
        <w:rPr>
          <w:color w:val="000101"/>
          <w:spacing w:val="-2"/>
        </w:rPr>
        <w:t> </w:t>
      </w:r>
      <w:r>
        <w:rPr>
          <w:color w:val="000101"/>
        </w:rPr>
        <w:t>Package</w:t>
      </w:r>
      <w:r>
        <w:rPr>
          <w:color w:val="000101"/>
          <w:spacing w:val="-4"/>
        </w:rPr>
        <w:t> </w:t>
      </w:r>
      <w:r>
        <w:rPr>
          <w:color w:val="000101"/>
        </w:rPr>
        <w:t>license</w:t>
      </w:r>
      <w:r>
        <w:rPr>
          <w:color w:val="000101"/>
          <w:spacing w:val="-3"/>
        </w:rPr>
        <w:t> </w:t>
      </w:r>
      <w:r>
        <w:rPr>
          <w:color w:val="000101"/>
        </w:rPr>
        <w:t>key,</w:t>
      </w:r>
      <w:r>
        <w:rPr>
          <w:color w:val="000101"/>
          <w:spacing w:val="-2"/>
        </w:rPr>
        <w:t> </w:t>
      </w:r>
      <w:r>
        <w:rPr>
          <w:color w:val="000101"/>
        </w:rPr>
        <w:t>the</w:t>
      </w:r>
      <w:r>
        <w:rPr>
          <w:color w:val="000101"/>
          <w:spacing w:val="-4"/>
        </w:rPr>
        <w:t> </w:t>
      </w:r>
      <w:r>
        <w:rPr>
          <w:color w:val="000101"/>
        </w:rPr>
        <w:t>web</w:t>
      </w:r>
      <w:r>
        <w:rPr>
          <w:color w:val="000101"/>
          <w:spacing w:val="-2"/>
        </w:rPr>
        <w:t> </w:t>
      </w:r>
      <w:r>
        <w:rPr>
          <w:color w:val="000101"/>
        </w:rPr>
        <w:t>interface</w:t>
      </w:r>
      <w:r>
        <w:rPr>
          <w:color w:val="000101"/>
          <w:spacing w:val="-1"/>
        </w:rPr>
        <w:t> </w:t>
      </w:r>
      <w:r>
        <w:rPr>
          <w:color w:val="000101"/>
        </w:rPr>
        <w:t>displays</w:t>
      </w:r>
      <w:r>
        <w:rPr>
          <w:color w:val="000101"/>
          <w:spacing w:val="-4"/>
        </w:rPr>
        <w:t> </w:t>
      </w:r>
      <w:r>
        <w:rPr>
          <w:color w:val="000101"/>
        </w:rPr>
        <w:t>an</w:t>
      </w:r>
      <w:r>
        <w:rPr>
          <w:color w:val="000101"/>
          <w:spacing w:val="-3"/>
        </w:rPr>
        <w:t> </w:t>
      </w:r>
      <w:r>
        <w:rPr>
          <w:b/>
          <w:color w:val="000101"/>
        </w:rPr>
        <w:t>Auto-Refresh</w:t>
      </w:r>
      <w:r>
        <w:rPr>
          <w:b/>
          <w:color w:val="000101"/>
          <w:spacing w:val="-5"/>
        </w:rPr>
        <w:t> </w:t>
      </w:r>
      <w:r>
        <w:rPr>
          <w:b/>
          <w:color w:val="000101"/>
        </w:rPr>
        <w:t>Timer </w:t>
      </w:r>
      <w:r>
        <w:rPr>
          <w:color w:val="000101"/>
        </w:rPr>
        <w:t>pull-down</w:t>
      </w:r>
      <w:r>
        <w:rPr>
          <w:color w:val="000101"/>
          <w:spacing w:val="-2"/>
        </w:rPr>
        <w:t> </w:t>
      </w:r>
      <w:r>
        <w:rPr>
          <w:color w:val="000101"/>
        </w:rPr>
        <w:t>menu to the right of the Platform Name in the screen header. This allows the page to refresh every 15, 30, or 60 seconds. This feature can be used to automatically view updates to the GPIO status.</w:t>
      </w:r>
    </w:p>
    <w:p>
      <w:pPr>
        <w:pStyle w:val="BodyText"/>
        <w:spacing w:before="120"/>
        <w:ind w:left="120"/>
      </w:pPr>
      <w:r>
        <w:rPr>
          <w:color w:val="000101"/>
        </w:rPr>
        <w:t>The</w:t>
      </w:r>
      <w:r>
        <w:rPr>
          <w:color w:val="000101"/>
          <w:spacing w:val="-3"/>
        </w:rPr>
        <w:t> </w:t>
      </w:r>
      <w:r>
        <w:rPr>
          <w:color w:val="000101"/>
        </w:rPr>
        <w:t>GPIO</w:t>
      </w:r>
      <w:r>
        <w:rPr>
          <w:color w:val="000101"/>
          <w:spacing w:val="-4"/>
        </w:rPr>
        <w:t> </w:t>
      </w:r>
      <w:r>
        <w:rPr>
          <w:color w:val="000101"/>
        </w:rPr>
        <w:t>web</w:t>
      </w:r>
      <w:r>
        <w:rPr>
          <w:color w:val="000101"/>
          <w:spacing w:val="-3"/>
        </w:rPr>
        <w:t> </w:t>
      </w:r>
      <w:r>
        <w:rPr>
          <w:color w:val="000101"/>
        </w:rPr>
        <w:t>interface</w:t>
      </w:r>
      <w:r>
        <w:rPr>
          <w:color w:val="000101"/>
          <w:spacing w:val="-5"/>
        </w:rPr>
        <w:t> </w:t>
      </w:r>
      <w:r>
        <w:rPr>
          <w:color w:val="000101"/>
        </w:rPr>
        <w:t>contains</w:t>
      </w:r>
      <w:r>
        <w:rPr>
          <w:color w:val="000101"/>
          <w:spacing w:val="-1"/>
        </w:rPr>
        <w:t> </w:t>
      </w:r>
      <w:r>
        <w:rPr>
          <w:color w:val="000101"/>
        </w:rPr>
        <w:t>the</w:t>
      </w:r>
      <w:r>
        <w:rPr>
          <w:color w:val="000101"/>
          <w:spacing w:val="-2"/>
        </w:rPr>
        <w:t> </w:t>
      </w:r>
      <w:r>
        <w:rPr>
          <w:color w:val="000101"/>
        </w:rPr>
        <w:t>following</w:t>
      </w:r>
      <w:r>
        <w:rPr>
          <w:color w:val="000101"/>
          <w:spacing w:val="-3"/>
        </w:rPr>
        <w:t> </w:t>
      </w:r>
      <w:r>
        <w:rPr>
          <w:color w:val="000101"/>
          <w:spacing w:val="-2"/>
        </w:rPr>
        <w:t>sections:</w:t>
      </w:r>
    </w:p>
    <w:p>
      <w:pPr>
        <w:pStyle w:val="Heading5"/>
        <w:numPr>
          <w:ilvl w:val="0"/>
          <w:numId w:val="46"/>
        </w:numPr>
        <w:tabs>
          <w:tab w:pos="1361" w:val="left" w:leader="none"/>
          <w:tab w:pos="1362" w:val="left" w:leader="none"/>
        </w:tabs>
        <w:spacing w:line="240" w:lineRule="auto" w:before="61" w:after="0"/>
        <w:ind w:left="1361" w:right="0" w:hanging="321"/>
        <w:jc w:val="left"/>
        <w:rPr>
          <w:rFonts w:ascii="Symbol" w:hAnsi="Symbol"/>
          <w:color w:val="211F1F"/>
        </w:rPr>
      </w:pPr>
      <w:r>
        <w:rPr>
          <w:color w:val="211F1F"/>
        </w:rPr>
        <w:t>DASDEC</w:t>
      </w:r>
      <w:r>
        <w:rPr>
          <w:color w:val="211F1F"/>
          <w:spacing w:val="-8"/>
        </w:rPr>
        <w:t> </w:t>
      </w:r>
      <w:r>
        <w:rPr>
          <w:color w:val="211F1F"/>
        </w:rPr>
        <w:t>Server</w:t>
      </w:r>
      <w:r>
        <w:rPr>
          <w:color w:val="211F1F"/>
          <w:spacing w:val="-6"/>
        </w:rPr>
        <w:t> </w:t>
      </w:r>
      <w:r>
        <w:rPr>
          <w:color w:val="211F1F"/>
        </w:rPr>
        <w:t>GPIO</w:t>
      </w:r>
      <w:r>
        <w:rPr>
          <w:color w:val="211F1F"/>
          <w:spacing w:val="-6"/>
        </w:rPr>
        <w:t> </w:t>
      </w:r>
      <w:r>
        <w:rPr>
          <w:color w:val="211F1F"/>
          <w:spacing w:val="-4"/>
        </w:rPr>
        <w:t>Table</w:t>
      </w:r>
    </w:p>
    <w:p>
      <w:pPr>
        <w:pStyle w:val="ListParagraph"/>
        <w:numPr>
          <w:ilvl w:val="0"/>
          <w:numId w:val="46"/>
        </w:numPr>
        <w:tabs>
          <w:tab w:pos="1361" w:val="left" w:leader="none"/>
          <w:tab w:pos="1362" w:val="left" w:leader="none"/>
        </w:tabs>
        <w:spacing w:line="240" w:lineRule="auto" w:before="29" w:after="0"/>
        <w:ind w:left="1361" w:right="0" w:hanging="321"/>
        <w:jc w:val="left"/>
        <w:rPr>
          <w:rFonts w:ascii="Symbol" w:hAnsi="Symbol"/>
          <w:b/>
          <w:color w:val="211F1F"/>
          <w:sz w:val="22"/>
        </w:rPr>
      </w:pPr>
      <w:r>
        <w:rPr>
          <w:b/>
          <w:color w:val="211F1F"/>
          <w:sz w:val="22"/>
        </w:rPr>
        <w:t>Programmable</w:t>
      </w:r>
      <w:r>
        <w:rPr>
          <w:b/>
          <w:color w:val="211F1F"/>
          <w:spacing w:val="-10"/>
          <w:sz w:val="22"/>
        </w:rPr>
        <w:t> </w:t>
      </w:r>
      <w:r>
        <w:rPr>
          <w:b/>
          <w:color w:val="211F1F"/>
          <w:sz w:val="22"/>
        </w:rPr>
        <w:t>GPIO</w:t>
      </w:r>
      <w:r>
        <w:rPr>
          <w:b/>
          <w:color w:val="211F1F"/>
          <w:spacing w:val="-7"/>
          <w:sz w:val="22"/>
        </w:rPr>
        <w:t> </w:t>
      </w:r>
      <w:r>
        <w:rPr>
          <w:b/>
          <w:color w:val="211F1F"/>
          <w:sz w:val="22"/>
        </w:rPr>
        <w:t>Input</w:t>
      </w:r>
      <w:r>
        <w:rPr>
          <w:b/>
          <w:color w:val="211F1F"/>
          <w:spacing w:val="-9"/>
          <w:sz w:val="22"/>
        </w:rPr>
        <w:t> </w:t>
      </w:r>
      <w:r>
        <w:rPr>
          <w:b/>
          <w:color w:val="211F1F"/>
          <w:sz w:val="22"/>
        </w:rPr>
        <w:t>Actions/Output</w:t>
      </w:r>
      <w:r>
        <w:rPr>
          <w:b/>
          <w:color w:val="211F1F"/>
          <w:spacing w:val="-7"/>
          <w:sz w:val="22"/>
        </w:rPr>
        <w:t> </w:t>
      </w:r>
      <w:r>
        <w:rPr>
          <w:b/>
          <w:color w:val="211F1F"/>
          <w:spacing w:val="-2"/>
          <w:sz w:val="22"/>
        </w:rPr>
        <w:t>Relay</w:t>
      </w:r>
    </w:p>
    <w:p>
      <w:pPr>
        <w:pStyle w:val="ListParagraph"/>
        <w:numPr>
          <w:ilvl w:val="0"/>
          <w:numId w:val="46"/>
        </w:numPr>
        <w:tabs>
          <w:tab w:pos="1361" w:val="left" w:leader="none"/>
          <w:tab w:pos="1362" w:val="left" w:leader="none"/>
        </w:tabs>
        <w:spacing w:line="240" w:lineRule="auto" w:before="42" w:after="0"/>
        <w:ind w:left="1361" w:right="633" w:hanging="320"/>
        <w:jc w:val="left"/>
        <w:rPr>
          <w:rFonts w:ascii="Symbol" w:hAnsi="Symbol"/>
          <w:b/>
          <w:color w:val="211F1F"/>
          <w:sz w:val="22"/>
        </w:rPr>
      </w:pPr>
      <w:r>
        <w:rPr>
          <w:b/>
          <w:color w:val="211F1F"/>
          <w:sz w:val="22"/>
        </w:rPr>
        <w:t>DASDEC</w:t>
      </w:r>
      <w:r>
        <w:rPr>
          <w:b/>
          <w:color w:val="211F1F"/>
          <w:spacing w:val="-4"/>
          <w:sz w:val="22"/>
        </w:rPr>
        <w:t> </w:t>
      </w:r>
      <w:r>
        <w:rPr>
          <w:b/>
          <w:color w:val="211F1F"/>
          <w:sz w:val="22"/>
        </w:rPr>
        <w:t>Server</w:t>
      </w:r>
      <w:r>
        <w:rPr>
          <w:b/>
          <w:color w:val="211F1F"/>
          <w:spacing w:val="-2"/>
          <w:sz w:val="22"/>
        </w:rPr>
        <w:t> </w:t>
      </w:r>
      <w:r>
        <w:rPr>
          <w:b/>
          <w:color w:val="211F1F"/>
          <w:sz w:val="22"/>
        </w:rPr>
        <w:t>Expansion</w:t>
      </w:r>
      <w:r>
        <w:rPr>
          <w:b/>
          <w:color w:val="211F1F"/>
          <w:spacing w:val="-5"/>
          <w:sz w:val="22"/>
        </w:rPr>
        <w:t> </w:t>
      </w:r>
      <w:r>
        <w:rPr>
          <w:b/>
          <w:color w:val="211F1F"/>
          <w:sz w:val="22"/>
        </w:rPr>
        <w:t>GPIO</w:t>
      </w:r>
      <w:r>
        <w:rPr>
          <w:b/>
          <w:color w:val="211F1F"/>
          <w:spacing w:val="-4"/>
          <w:sz w:val="22"/>
        </w:rPr>
        <w:t> </w:t>
      </w:r>
      <w:r>
        <w:rPr>
          <w:b/>
          <w:color w:val="211F1F"/>
          <w:sz w:val="22"/>
        </w:rPr>
        <w:t>Input/Output</w:t>
      </w:r>
      <w:r>
        <w:rPr>
          <w:b/>
          <w:color w:val="211F1F"/>
          <w:spacing w:val="-3"/>
          <w:sz w:val="22"/>
        </w:rPr>
        <w:t> </w:t>
      </w:r>
      <w:r>
        <w:rPr>
          <w:b/>
          <w:color w:val="211F1F"/>
          <w:sz w:val="22"/>
        </w:rPr>
        <w:t>Tables</w:t>
      </w:r>
      <w:r>
        <w:rPr>
          <w:b/>
          <w:color w:val="211F1F"/>
          <w:spacing w:val="-6"/>
          <w:sz w:val="22"/>
        </w:rPr>
        <w:t> </w:t>
      </w:r>
      <w:r>
        <w:rPr>
          <w:i/>
          <w:color w:val="211F1F"/>
          <w:sz w:val="22"/>
        </w:rPr>
        <w:t>(when</w:t>
      </w:r>
      <w:r>
        <w:rPr>
          <w:i/>
          <w:color w:val="211F1F"/>
          <w:spacing w:val="-2"/>
          <w:sz w:val="22"/>
        </w:rPr>
        <w:t> </w:t>
      </w:r>
      <w:r>
        <w:rPr>
          <w:i/>
          <w:color w:val="211F1F"/>
          <w:sz w:val="22"/>
        </w:rPr>
        <w:t>configured</w:t>
      </w:r>
      <w:r>
        <w:rPr>
          <w:i/>
          <w:color w:val="211F1F"/>
          <w:spacing w:val="-5"/>
          <w:sz w:val="22"/>
        </w:rPr>
        <w:t> </w:t>
      </w:r>
      <w:r>
        <w:rPr>
          <w:i/>
          <w:color w:val="211F1F"/>
          <w:sz w:val="22"/>
        </w:rPr>
        <w:t>with</w:t>
      </w:r>
      <w:r>
        <w:rPr>
          <w:i/>
          <w:color w:val="211F1F"/>
          <w:spacing w:val="-2"/>
          <w:sz w:val="22"/>
        </w:rPr>
        <w:t> </w:t>
      </w:r>
      <w:r>
        <w:rPr>
          <w:i/>
          <w:color w:val="211F1F"/>
          <w:sz w:val="22"/>
        </w:rPr>
        <w:t>an</w:t>
      </w:r>
      <w:r>
        <w:rPr>
          <w:i/>
          <w:color w:val="211F1F"/>
          <w:spacing w:val="-3"/>
          <w:sz w:val="22"/>
        </w:rPr>
        <w:t> </w:t>
      </w:r>
      <w:r>
        <w:rPr>
          <w:i/>
          <w:color w:val="211F1F"/>
          <w:sz w:val="22"/>
        </w:rPr>
        <w:t>Expansion</w:t>
      </w:r>
      <w:r>
        <w:rPr>
          <w:i/>
          <w:color w:val="211F1F"/>
          <w:sz w:val="22"/>
        </w:rPr>
        <w:t> GPIO option)</w:t>
      </w:r>
    </w:p>
    <w:p>
      <w:pPr>
        <w:pStyle w:val="ListParagraph"/>
        <w:numPr>
          <w:ilvl w:val="0"/>
          <w:numId w:val="46"/>
        </w:numPr>
        <w:tabs>
          <w:tab w:pos="1358" w:val="left" w:leader="none"/>
          <w:tab w:pos="1359" w:val="left" w:leader="none"/>
        </w:tabs>
        <w:spacing w:line="240" w:lineRule="auto" w:before="0" w:after="0"/>
        <w:ind w:left="1358" w:right="0" w:hanging="318"/>
        <w:jc w:val="left"/>
        <w:rPr>
          <w:rFonts w:ascii="Symbol" w:hAnsi="Symbol"/>
          <w:b/>
          <w:color w:val="211F1F"/>
          <w:sz w:val="22"/>
        </w:rPr>
      </w:pPr>
      <w:r>
        <w:rPr>
          <w:b/>
          <w:color w:val="211F1F"/>
          <w:sz w:val="22"/>
        </w:rPr>
        <w:t>Network</w:t>
      </w:r>
      <w:r>
        <w:rPr>
          <w:b/>
          <w:color w:val="211F1F"/>
          <w:spacing w:val="-4"/>
          <w:sz w:val="22"/>
        </w:rPr>
        <w:t> </w:t>
      </w:r>
      <w:r>
        <w:rPr>
          <w:b/>
          <w:color w:val="211F1F"/>
          <w:sz w:val="22"/>
        </w:rPr>
        <w:t>GPIO</w:t>
      </w:r>
      <w:r>
        <w:rPr>
          <w:b/>
          <w:color w:val="211F1F"/>
          <w:spacing w:val="-5"/>
          <w:sz w:val="22"/>
        </w:rPr>
        <w:t> </w:t>
      </w:r>
      <w:r>
        <w:rPr>
          <w:b/>
          <w:color w:val="211F1F"/>
          <w:sz w:val="22"/>
        </w:rPr>
        <w:t>Table</w:t>
      </w:r>
      <w:r>
        <w:rPr>
          <w:b/>
          <w:color w:val="211F1F"/>
          <w:spacing w:val="-4"/>
          <w:sz w:val="22"/>
        </w:rPr>
        <w:t> </w:t>
      </w:r>
      <w:r>
        <w:rPr>
          <w:i/>
          <w:color w:val="211F1F"/>
          <w:sz w:val="22"/>
        </w:rPr>
        <w:t>(if</w:t>
      </w:r>
      <w:r>
        <w:rPr>
          <w:i/>
          <w:color w:val="211F1F"/>
          <w:spacing w:val="-5"/>
          <w:sz w:val="22"/>
        </w:rPr>
        <w:t> </w:t>
      </w:r>
      <w:r>
        <w:rPr>
          <w:i/>
          <w:color w:val="211F1F"/>
          <w:sz w:val="22"/>
        </w:rPr>
        <w:t>a</w:t>
      </w:r>
      <w:r>
        <w:rPr>
          <w:i/>
          <w:color w:val="211F1F"/>
          <w:spacing w:val="-4"/>
          <w:sz w:val="22"/>
        </w:rPr>
        <w:t> </w:t>
      </w:r>
      <w:r>
        <w:rPr>
          <w:i/>
          <w:color w:val="211F1F"/>
          <w:sz w:val="22"/>
        </w:rPr>
        <w:t>network-attached</w:t>
      </w:r>
      <w:r>
        <w:rPr>
          <w:i/>
          <w:color w:val="211F1F"/>
          <w:spacing w:val="-3"/>
          <w:sz w:val="22"/>
        </w:rPr>
        <w:t> </w:t>
      </w:r>
      <w:r>
        <w:rPr>
          <w:i/>
          <w:color w:val="211F1F"/>
          <w:sz w:val="22"/>
        </w:rPr>
        <w:t>GPIO</w:t>
      </w:r>
      <w:r>
        <w:rPr>
          <w:i/>
          <w:color w:val="211F1F"/>
          <w:spacing w:val="-5"/>
          <w:sz w:val="22"/>
        </w:rPr>
        <w:t> </w:t>
      </w:r>
      <w:r>
        <w:rPr>
          <w:i/>
          <w:color w:val="211F1F"/>
          <w:sz w:val="22"/>
        </w:rPr>
        <w:t>unit</w:t>
      </w:r>
      <w:r>
        <w:rPr>
          <w:i/>
          <w:color w:val="211F1F"/>
          <w:spacing w:val="-5"/>
          <w:sz w:val="22"/>
        </w:rPr>
        <w:t> </w:t>
      </w:r>
      <w:r>
        <w:rPr>
          <w:i/>
          <w:color w:val="211F1F"/>
          <w:sz w:val="22"/>
        </w:rPr>
        <w:t>is</w:t>
      </w:r>
      <w:r>
        <w:rPr>
          <w:i/>
          <w:color w:val="211F1F"/>
          <w:spacing w:val="-2"/>
          <w:sz w:val="22"/>
        </w:rPr>
        <w:t> configured)</w:t>
      </w:r>
    </w:p>
    <w:p>
      <w:pPr>
        <w:pStyle w:val="BodyText"/>
        <w:spacing w:before="10"/>
        <w:rPr>
          <w:i/>
          <w:sz w:val="15"/>
        </w:rPr>
      </w:pPr>
      <w:r>
        <w:rPr/>
        <w:pict>
          <v:group style="position:absolute;margin-left:108.004997pt;margin-top:10.928551pt;width:396.6pt;height:325pt;mso-position-horizontal-relative:page;mso-position-vertical-relative:paragraph;z-index:-15654912;mso-wrap-distance-left:0;mso-wrap-distance-right:0" id="docshapegroup499" coordorigin="2160,219" coordsize="7932,6500" alt="Graphical user interface, application  Description automatically generated">
            <v:shape style="position:absolute;left:2230;top:298;width:7781;height:6340" type="#_x0000_t75" id="docshape500" alt="Graphical user interface, application  Description automatically generated" stroked="false">
              <v:imagedata r:id="rId177" o:title=""/>
            </v:shape>
            <v:rect style="position:absolute;left:2167;top:226;width:7917;height:6485" id="docshape501" filled="false" stroked="true" strokeweight=".75pt" strokecolor="#001f5f">
              <v:stroke dashstyle="solid"/>
            </v:rect>
            <w10:wrap type="topAndBottom"/>
          </v:group>
        </w:pict>
      </w:r>
    </w:p>
    <w:p>
      <w:pPr>
        <w:spacing w:before="29"/>
        <w:ind w:left="2180" w:right="2658" w:firstLine="0"/>
        <w:jc w:val="center"/>
        <w:rPr>
          <w:b/>
          <w:sz w:val="20"/>
        </w:rPr>
      </w:pPr>
      <w:r>
        <w:rPr>
          <w:b/>
          <w:sz w:val="20"/>
        </w:rPr>
        <w:t>GPIO</w:t>
      </w:r>
      <w:r>
        <w:rPr>
          <w:b/>
          <w:spacing w:val="-8"/>
          <w:sz w:val="20"/>
        </w:rPr>
        <w:t> </w:t>
      </w:r>
      <w:r>
        <w:rPr>
          <w:b/>
          <w:sz w:val="20"/>
        </w:rPr>
        <w:t>Setup</w:t>
      </w:r>
      <w:r>
        <w:rPr>
          <w:b/>
          <w:spacing w:val="-7"/>
          <w:sz w:val="20"/>
        </w:rPr>
        <w:t> </w:t>
      </w:r>
      <w:r>
        <w:rPr>
          <w:b/>
          <w:spacing w:val="-2"/>
          <w:sz w:val="20"/>
        </w:rPr>
        <w:t>Screen</w:t>
      </w:r>
    </w:p>
    <w:p>
      <w:pPr>
        <w:spacing w:after="0"/>
        <w:jc w:val="center"/>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DASDEC</w:t>
      </w:r>
      <w:r>
        <w:rPr>
          <w:spacing w:val="-8"/>
        </w:rPr>
        <w:t> </w:t>
      </w:r>
      <w:r>
        <w:rPr/>
        <w:t>Server</w:t>
      </w:r>
      <w:r>
        <w:rPr>
          <w:spacing w:val="-6"/>
        </w:rPr>
        <w:t> </w:t>
      </w:r>
      <w:r>
        <w:rPr/>
        <w:t>GPIO</w:t>
      </w:r>
      <w:r>
        <w:rPr>
          <w:spacing w:val="-6"/>
        </w:rPr>
        <w:t> </w:t>
      </w:r>
      <w:r>
        <w:rPr>
          <w:spacing w:val="-4"/>
        </w:rPr>
        <w:t>Table</w:t>
      </w:r>
    </w:p>
    <w:p>
      <w:pPr>
        <w:pStyle w:val="BodyText"/>
        <w:ind w:left="120" w:right="675"/>
      </w:pPr>
      <w:r>
        <w:rPr>
          <w:color w:val="000101"/>
        </w:rPr>
        <w:t>The top section of this page displays the current status of the built-in GPIO hardware. The top row displays the status of the inputs. The first input is the state of the Front Panel button. This is not available as a GPIO input, but uses the internal GPIO circuitry. The next two columns show the programmed actions and current closure state for GPIO inputs 1 and 2. The second row displays the status</w:t>
      </w:r>
      <w:r>
        <w:rPr>
          <w:color w:val="000101"/>
          <w:spacing w:val="-4"/>
        </w:rPr>
        <w:t> </w:t>
      </w:r>
      <w:r>
        <w:rPr>
          <w:color w:val="000101"/>
        </w:rPr>
        <w:t>of</w:t>
      </w:r>
      <w:r>
        <w:rPr>
          <w:color w:val="000101"/>
          <w:spacing w:val="-2"/>
        </w:rPr>
        <w:t> </w:t>
      </w:r>
      <w:r>
        <w:rPr>
          <w:color w:val="000101"/>
        </w:rPr>
        <w:t>the</w:t>
      </w:r>
      <w:r>
        <w:rPr>
          <w:color w:val="000101"/>
          <w:spacing w:val="-1"/>
        </w:rPr>
        <w:t> </w:t>
      </w:r>
      <w:r>
        <w:rPr>
          <w:color w:val="000101"/>
        </w:rPr>
        <w:t>relay</w:t>
      </w:r>
      <w:r>
        <w:rPr>
          <w:color w:val="000101"/>
          <w:spacing w:val="-4"/>
        </w:rPr>
        <w:t> </w:t>
      </w:r>
      <w:r>
        <w:rPr>
          <w:color w:val="000101"/>
        </w:rPr>
        <w:t>outputs</w:t>
      </w:r>
      <w:r>
        <w:rPr>
          <w:color w:val="000101"/>
          <w:spacing w:val="-4"/>
        </w:rPr>
        <w:t> </w:t>
      </w:r>
      <w:r>
        <w:rPr>
          <w:color w:val="000101"/>
        </w:rPr>
        <w:t>and</w:t>
      </w:r>
      <w:r>
        <w:rPr>
          <w:color w:val="000101"/>
          <w:spacing w:val="-3"/>
        </w:rPr>
        <w:t> </w:t>
      </w:r>
      <w:r>
        <w:rPr>
          <w:color w:val="000101"/>
        </w:rPr>
        <w:t>of</w:t>
      </w:r>
      <w:r>
        <w:rPr>
          <w:color w:val="000101"/>
          <w:spacing w:val="-2"/>
        </w:rPr>
        <w:t> </w:t>
      </w:r>
      <w:r>
        <w:rPr>
          <w:color w:val="000101"/>
        </w:rPr>
        <w:t>the</w:t>
      </w:r>
      <w:r>
        <w:rPr>
          <w:color w:val="000101"/>
          <w:spacing w:val="-1"/>
        </w:rPr>
        <w:t> </w:t>
      </w:r>
      <w:r>
        <w:rPr>
          <w:color w:val="000101"/>
        </w:rPr>
        <w:t>internal</w:t>
      </w:r>
      <w:r>
        <w:rPr>
          <w:color w:val="000101"/>
          <w:spacing w:val="-5"/>
        </w:rPr>
        <w:t> </w:t>
      </w:r>
      <w:r>
        <w:rPr>
          <w:color w:val="000101"/>
        </w:rPr>
        <w:t>audio pass-through</w:t>
      </w:r>
      <w:r>
        <w:rPr>
          <w:color w:val="000101"/>
          <w:spacing w:val="-3"/>
        </w:rPr>
        <w:t> </w:t>
      </w:r>
      <w:r>
        <w:rPr>
          <w:color w:val="000101"/>
        </w:rPr>
        <w:t>relay.</w:t>
      </w:r>
      <w:r>
        <w:rPr>
          <w:color w:val="000101"/>
          <w:spacing w:val="-3"/>
        </w:rPr>
        <w:t> </w:t>
      </w:r>
      <w:r>
        <w:rPr>
          <w:color w:val="000101"/>
        </w:rPr>
        <w:t>The</w:t>
      </w:r>
      <w:r>
        <w:rPr>
          <w:color w:val="000101"/>
          <w:spacing w:val="-1"/>
        </w:rPr>
        <w:t> </w:t>
      </w:r>
      <w:r>
        <w:rPr>
          <w:color w:val="000101"/>
        </w:rPr>
        <w:t>first</w:t>
      </w:r>
      <w:r>
        <w:rPr>
          <w:color w:val="000101"/>
          <w:spacing w:val="-6"/>
        </w:rPr>
        <w:t> </w:t>
      </w:r>
      <w:r>
        <w:rPr>
          <w:color w:val="000101"/>
        </w:rPr>
        <w:t>two</w:t>
      </w:r>
      <w:r>
        <w:rPr>
          <w:color w:val="000101"/>
          <w:spacing w:val="-4"/>
        </w:rPr>
        <w:t> </w:t>
      </w:r>
      <w:r>
        <w:rPr>
          <w:color w:val="000101"/>
        </w:rPr>
        <w:t>columns</w:t>
      </w:r>
      <w:r>
        <w:rPr>
          <w:color w:val="000101"/>
          <w:spacing w:val="-4"/>
        </w:rPr>
        <w:t> </w:t>
      </w:r>
      <w:r>
        <w:rPr>
          <w:color w:val="000101"/>
        </w:rPr>
        <w:t>show</w:t>
      </w:r>
      <w:r>
        <w:rPr>
          <w:color w:val="000101"/>
          <w:spacing w:val="-1"/>
        </w:rPr>
        <w:t> </w:t>
      </w:r>
      <w:r>
        <w:rPr>
          <w:color w:val="000101"/>
        </w:rPr>
        <w:t>the programmed triggers and current closure state for GPIO outputs 1 and 2.</w:t>
      </w:r>
    </w:p>
    <w:p>
      <w:pPr>
        <w:pStyle w:val="BodyText"/>
        <w:spacing w:before="119"/>
        <w:ind w:left="120" w:right="602"/>
      </w:pPr>
      <w:r>
        <w:rPr>
          <w:color w:val="000101"/>
        </w:rPr>
        <w:t>Two</w:t>
      </w:r>
      <w:r>
        <w:rPr>
          <w:color w:val="000101"/>
          <w:spacing w:val="-3"/>
        </w:rPr>
        <w:t> </w:t>
      </w:r>
      <w:r>
        <w:rPr>
          <w:color w:val="000101"/>
        </w:rPr>
        <w:t>buttons</w:t>
      </w:r>
      <w:r>
        <w:rPr>
          <w:color w:val="000101"/>
          <w:spacing w:val="-2"/>
        </w:rPr>
        <w:t> </w:t>
      </w:r>
      <w:r>
        <w:rPr>
          <w:color w:val="000101"/>
        </w:rPr>
        <w:t>are</w:t>
      </w:r>
      <w:r>
        <w:rPr>
          <w:color w:val="000101"/>
          <w:spacing w:val="-4"/>
        </w:rPr>
        <w:t> </w:t>
      </w:r>
      <w:r>
        <w:rPr>
          <w:color w:val="000101"/>
        </w:rPr>
        <w:t>placed</w:t>
      </w:r>
      <w:r>
        <w:rPr>
          <w:color w:val="000101"/>
          <w:spacing w:val="-3"/>
        </w:rPr>
        <w:t> </w:t>
      </w:r>
      <w:r>
        <w:rPr>
          <w:color w:val="000101"/>
        </w:rPr>
        <w:t>under</w:t>
      </w:r>
      <w:r>
        <w:rPr>
          <w:color w:val="000101"/>
          <w:spacing w:val="-1"/>
        </w:rPr>
        <w:t> </w:t>
      </w:r>
      <w:r>
        <w:rPr>
          <w:color w:val="000101"/>
        </w:rPr>
        <w:t>the</w:t>
      </w:r>
      <w:r>
        <w:rPr>
          <w:color w:val="000101"/>
          <w:spacing w:val="-4"/>
        </w:rPr>
        <w:t> </w:t>
      </w:r>
      <w:r>
        <w:rPr>
          <w:color w:val="000101"/>
        </w:rPr>
        <w:t>table</w:t>
      </w:r>
      <w:r>
        <w:rPr>
          <w:color w:val="000101"/>
          <w:spacing w:val="-1"/>
        </w:rPr>
        <w:t> </w:t>
      </w:r>
      <w:r>
        <w:rPr>
          <w:color w:val="000101"/>
        </w:rPr>
        <w:t>for</w:t>
      </w:r>
      <w:r>
        <w:rPr>
          <w:color w:val="000101"/>
          <w:spacing w:val="-2"/>
        </w:rPr>
        <w:t> </w:t>
      </w:r>
      <w:r>
        <w:rPr>
          <w:color w:val="000101"/>
        </w:rPr>
        <w:t>testing</w:t>
      </w:r>
      <w:r>
        <w:rPr>
          <w:color w:val="000101"/>
          <w:spacing w:val="-3"/>
        </w:rPr>
        <w:t> </w:t>
      </w:r>
      <w:r>
        <w:rPr>
          <w:color w:val="000101"/>
        </w:rPr>
        <w:t>GPIO</w:t>
      </w:r>
      <w:r>
        <w:rPr>
          <w:color w:val="000101"/>
          <w:spacing w:val="-2"/>
        </w:rPr>
        <w:t> </w:t>
      </w:r>
      <w:r>
        <w:rPr>
          <w:color w:val="000101"/>
        </w:rPr>
        <w:t>output</w:t>
      </w:r>
      <w:r>
        <w:rPr>
          <w:color w:val="000101"/>
          <w:spacing w:val="-3"/>
        </w:rPr>
        <w:t> </w:t>
      </w:r>
      <w:r>
        <w:rPr>
          <w:color w:val="000101"/>
        </w:rPr>
        <w:t>relays.</w:t>
      </w:r>
      <w:r>
        <w:rPr>
          <w:color w:val="000101"/>
          <w:spacing w:val="-2"/>
        </w:rPr>
        <w:t> </w:t>
      </w:r>
      <w:r>
        <w:rPr>
          <w:color w:val="000101"/>
        </w:rPr>
        <w:t>The</w:t>
      </w:r>
      <w:r>
        <w:rPr>
          <w:color w:val="000101"/>
          <w:spacing w:val="-4"/>
        </w:rPr>
        <w:t> </w:t>
      </w:r>
      <w:r>
        <w:rPr>
          <w:color w:val="000101"/>
        </w:rPr>
        <w:t>first</w:t>
      </w:r>
      <w:r>
        <w:rPr>
          <w:color w:val="000101"/>
          <w:spacing w:val="-1"/>
        </w:rPr>
        <w:t> </w:t>
      </w:r>
      <w:r>
        <w:rPr>
          <w:color w:val="000101"/>
        </w:rPr>
        <w:t>button,</w:t>
      </w:r>
      <w:r>
        <w:rPr>
          <w:color w:val="000101"/>
          <w:spacing w:val="-3"/>
        </w:rPr>
        <w:t> </w:t>
      </w:r>
      <w:r>
        <w:rPr>
          <w:b/>
          <w:color w:val="000101"/>
        </w:rPr>
        <w:t>Close</w:t>
      </w:r>
      <w:r>
        <w:rPr>
          <w:b/>
          <w:color w:val="000101"/>
          <w:spacing w:val="-6"/>
        </w:rPr>
        <w:t> </w:t>
      </w:r>
      <w:r>
        <w:rPr>
          <w:b/>
          <w:color w:val="000101"/>
        </w:rPr>
        <w:t>EAS</w:t>
      </w:r>
      <w:r>
        <w:rPr>
          <w:b/>
          <w:color w:val="000101"/>
          <w:spacing w:val="-3"/>
        </w:rPr>
        <w:t> </w:t>
      </w:r>
      <w:r>
        <w:rPr>
          <w:b/>
          <w:color w:val="000101"/>
        </w:rPr>
        <w:t>Audio Relay </w:t>
      </w:r>
      <w:r>
        <w:rPr>
          <w:color w:val="000101"/>
        </w:rPr>
        <w:t>sends out a command to close all relays programmed to EAS</w:t>
      </w:r>
      <w:r>
        <w:rPr>
          <w:color w:val="000101"/>
          <w:spacing w:val="-1"/>
        </w:rPr>
        <w:t> </w:t>
      </w:r>
      <w:r>
        <w:rPr>
          <w:color w:val="000101"/>
        </w:rPr>
        <w:t>audio. The companion button, </w:t>
      </w:r>
      <w:r>
        <w:rPr>
          <w:b/>
          <w:color w:val="000101"/>
        </w:rPr>
        <w:t>Open EAS Audio Relay</w:t>
      </w:r>
      <w:r>
        <w:rPr>
          <w:color w:val="000101"/>
        </w:rPr>
        <w:t>, sends the command to open all relays programmed to EAS audio playout.</w:t>
      </w:r>
    </w:p>
    <w:p>
      <w:pPr>
        <w:pStyle w:val="Heading5"/>
      </w:pPr>
      <w:r>
        <w:rPr/>
        <w:t>Programmable</w:t>
      </w:r>
      <w:r>
        <w:rPr>
          <w:spacing w:val="-9"/>
        </w:rPr>
        <w:t> </w:t>
      </w:r>
      <w:r>
        <w:rPr/>
        <w:t>GPIO</w:t>
      </w:r>
      <w:r>
        <w:rPr>
          <w:spacing w:val="-9"/>
        </w:rPr>
        <w:t> </w:t>
      </w:r>
      <w:r>
        <w:rPr/>
        <w:t>Input</w:t>
      </w:r>
      <w:r>
        <w:rPr>
          <w:spacing w:val="-5"/>
        </w:rPr>
        <w:t> </w:t>
      </w:r>
      <w:r>
        <w:rPr/>
        <w:t>Actions/Output</w:t>
      </w:r>
      <w:r>
        <w:rPr>
          <w:spacing w:val="-5"/>
        </w:rPr>
        <w:t> </w:t>
      </w:r>
      <w:r>
        <w:rPr>
          <w:spacing w:val="-2"/>
        </w:rPr>
        <w:t>Relay</w:t>
      </w:r>
    </w:p>
    <w:p>
      <w:pPr>
        <w:pStyle w:val="BodyText"/>
        <w:spacing w:before="1"/>
        <w:ind w:left="120" w:right="599"/>
      </w:pPr>
      <w:r>
        <w:rPr>
          <w:color w:val="000101"/>
        </w:rPr>
        <w:t>The programmable options in this section are </w:t>
      </w:r>
      <w:r>
        <w:rPr>
          <w:b/>
          <w:color w:val="000101"/>
        </w:rPr>
        <w:t>GPI Input 1</w:t>
      </w:r>
      <w:r>
        <w:rPr>
          <w:color w:val="000101"/>
        </w:rPr>
        <w:t>, </w:t>
      </w:r>
      <w:r>
        <w:rPr>
          <w:b/>
          <w:color w:val="000101"/>
        </w:rPr>
        <w:t>GPI Input 2</w:t>
      </w:r>
      <w:r>
        <w:rPr>
          <w:color w:val="000101"/>
        </w:rPr>
        <w:t>, </w:t>
      </w:r>
      <w:r>
        <w:rPr>
          <w:b/>
          <w:color w:val="000101"/>
        </w:rPr>
        <w:t>GPI Output 1 Relay</w:t>
      </w:r>
      <w:r>
        <w:rPr>
          <w:color w:val="000101"/>
        </w:rPr>
        <w:t>, and </w:t>
      </w:r>
      <w:r>
        <w:rPr>
          <w:b/>
          <w:color w:val="000101"/>
        </w:rPr>
        <w:t>GPI Output 2 Relay</w:t>
      </w:r>
      <w:r>
        <w:rPr>
          <w:color w:val="000101"/>
        </w:rPr>
        <w:t>. The available pull-down menu selections will vary depending on the enabled license keys.</w:t>
      </w:r>
      <w:r>
        <w:rPr>
          <w:color w:val="000101"/>
          <w:spacing w:val="-4"/>
        </w:rPr>
        <w:t> </w:t>
      </w:r>
      <w:r>
        <w:rPr>
          <w:color w:val="000101"/>
        </w:rPr>
        <w:t>Pay</w:t>
      </w:r>
      <w:r>
        <w:rPr>
          <w:color w:val="000101"/>
          <w:spacing w:val="-1"/>
        </w:rPr>
        <w:t> </w:t>
      </w:r>
      <w:r>
        <w:rPr>
          <w:color w:val="000101"/>
        </w:rPr>
        <w:t>close</w:t>
      </w:r>
      <w:r>
        <w:rPr>
          <w:color w:val="000101"/>
          <w:spacing w:val="-3"/>
        </w:rPr>
        <w:t> </w:t>
      </w:r>
      <w:r>
        <w:rPr>
          <w:color w:val="000101"/>
        </w:rPr>
        <w:t>attention</w:t>
      </w:r>
      <w:r>
        <w:rPr>
          <w:color w:val="000101"/>
          <w:spacing w:val="-5"/>
        </w:rPr>
        <w:t> </w:t>
      </w:r>
      <w:r>
        <w:rPr>
          <w:color w:val="000101"/>
        </w:rPr>
        <w:t>to</w:t>
      </w:r>
      <w:r>
        <w:rPr>
          <w:color w:val="000101"/>
          <w:spacing w:val="-3"/>
        </w:rPr>
        <w:t> </w:t>
      </w:r>
      <w:r>
        <w:rPr>
          <w:color w:val="000101"/>
        </w:rPr>
        <w:t>the following</w:t>
      </w:r>
      <w:r>
        <w:rPr>
          <w:color w:val="000101"/>
          <w:spacing w:val="-3"/>
        </w:rPr>
        <w:t> </w:t>
      </w:r>
      <w:r>
        <w:rPr>
          <w:color w:val="000101"/>
        </w:rPr>
        <w:t>descriptions</w:t>
      </w:r>
      <w:r>
        <w:rPr>
          <w:color w:val="000101"/>
          <w:spacing w:val="-3"/>
        </w:rPr>
        <w:t> </w:t>
      </w:r>
      <w:r>
        <w:rPr>
          <w:color w:val="000101"/>
        </w:rPr>
        <w:t>to</w:t>
      </w:r>
      <w:r>
        <w:rPr>
          <w:color w:val="000101"/>
          <w:spacing w:val="-2"/>
        </w:rPr>
        <w:t> </w:t>
      </w:r>
      <w:r>
        <w:rPr>
          <w:color w:val="000101"/>
        </w:rPr>
        <w:t>view the</w:t>
      </w:r>
      <w:r>
        <w:rPr>
          <w:color w:val="000101"/>
          <w:spacing w:val="-4"/>
        </w:rPr>
        <w:t> </w:t>
      </w:r>
      <w:r>
        <w:rPr>
          <w:color w:val="000101"/>
        </w:rPr>
        <w:t>appropriate pull-down</w:t>
      </w:r>
      <w:r>
        <w:rPr>
          <w:color w:val="000101"/>
          <w:spacing w:val="-3"/>
        </w:rPr>
        <w:t> </w:t>
      </w:r>
      <w:r>
        <w:rPr>
          <w:color w:val="000101"/>
        </w:rPr>
        <w:t>menu</w:t>
      </w:r>
      <w:r>
        <w:rPr>
          <w:color w:val="000101"/>
          <w:spacing w:val="-4"/>
        </w:rPr>
        <w:t> </w:t>
      </w:r>
      <w:r>
        <w:rPr>
          <w:color w:val="000101"/>
        </w:rPr>
        <w:t>options.</w:t>
      </w:r>
    </w:p>
    <w:p>
      <w:pPr>
        <w:pStyle w:val="Heading5"/>
        <w:spacing w:before="118"/>
      </w:pPr>
      <w:r>
        <w:rPr/>
        <w:t>GPI</w:t>
      </w:r>
      <w:r>
        <w:rPr>
          <w:spacing w:val="-4"/>
        </w:rPr>
        <w:t> </w:t>
      </w:r>
      <w:r>
        <w:rPr/>
        <w:t>Input</w:t>
      </w:r>
      <w:r>
        <w:rPr>
          <w:spacing w:val="-3"/>
        </w:rPr>
        <w:t> </w:t>
      </w:r>
      <w:r>
        <w:rPr>
          <w:spacing w:val="-10"/>
        </w:rPr>
        <w:t>1</w:t>
      </w:r>
    </w:p>
    <w:p>
      <w:pPr>
        <w:pStyle w:val="BodyText"/>
        <w:ind w:left="120"/>
      </w:pPr>
      <w:r>
        <w:rPr>
          <w:color w:val="000101"/>
        </w:rPr>
        <w:t>A</w:t>
      </w:r>
      <w:r>
        <w:rPr>
          <w:color w:val="000101"/>
          <w:spacing w:val="-4"/>
        </w:rPr>
        <w:t> </w:t>
      </w:r>
      <w:r>
        <w:rPr>
          <w:color w:val="000101"/>
        </w:rPr>
        <w:t>pull-down</w:t>
      </w:r>
      <w:r>
        <w:rPr>
          <w:color w:val="000101"/>
          <w:spacing w:val="-4"/>
        </w:rPr>
        <w:t> </w:t>
      </w:r>
      <w:r>
        <w:rPr>
          <w:color w:val="000101"/>
        </w:rPr>
        <w:t>menu</w:t>
      </w:r>
      <w:r>
        <w:rPr>
          <w:color w:val="000101"/>
          <w:spacing w:val="-3"/>
        </w:rPr>
        <w:t> </w:t>
      </w:r>
      <w:r>
        <w:rPr>
          <w:color w:val="000101"/>
        </w:rPr>
        <w:t>allows</w:t>
      </w:r>
      <w:r>
        <w:rPr>
          <w:color w:val="000101"/>
          <w:spacing w:val="-2"/>
        </w:rPr>
        <w:t> </w:t>
      </w:r>
      <w:r>
        <w:rPr>
          <w:color w:val="000101"/>
        </w:rPr>
        <w:t>GPI</w:t>
      </w:r>
      <w:r>
        <w:rPr>
          <w:color w:val="000101"/>
          <w:spacing w:val="-2"/>
        </w:rPr>
        <w:t> </w:t>
      </w:r>
      <w:r>
        <w:rPr>
          <w:color w:val="000101"/>
        </w:rPr>
        <w:t>Input</w:t>
      </w:r>
      <w:r>
        <w:rPr>
          <w:color w:val="000101"/>
          <w:spacing w:val="-2"/>
        </w:rPr>
        <w:t> </w:t>
      </w:r>
      <w:r>
        <w:rPr>
          <w:color w:val="000101"/>
        </w:rPr>
        <w:t>1</w:t>
      </w:r>
      <w:r>
        <w:rPr>
          <w:color w:val="000101"/>
          <w:spacing w:val="-3"/>
        </w:rPr>
        <w:t> </w:t>
      </w:r>
      <w:r>
        <w:rPr>
          <w:color w:val="000101"/>
        </w:rPr>
        <w:t>to be</w:t>
      </w:r>
      <w:r>
        <w:rPr>
          <w:color w:val="000101"/>
          <w:spacing w:val="-1"/>
        </w:rPr>
        <w:t> </w:t>
      </w:r>
      <w:r>
        <w:rPr>
          <w:color w:val="000101"/>
        </w:rPr>
        <w:t>programmed</w:t>
      </w:r>
      <w:r>
        <w:rPr>
          <w:color w:val="000101"/>
          <w:spacing w:val="-2"/>
        </w:rPr>
        <w:t> </w:t>
      </w:r>
      <w:r>
        <w:rPr>
          <w:color w:val="000101"/>
        </w:rPr>
        <w:t>to</w:t>
      </w:r>
      <w:r>
        <w:rPr>
          <w:color w:val="000101"/>
          <w:spacing w:val="-3"/>
        </w:rPr>
        <w:t> </w:t>
      </w:r>
      <w:r>
        <w:rPr>
          <w:color w:val="000101"/>
        </w:rPr>
        <w:t>do</w:t>
      </w:r>
      <w:r>
        <w:rPr>
          <w:color w:val="000101"/>
          <w:spacing w:val="-2"/>
        </w:rPr>
        <w:t> </w:t>
      </w:r>
      <w:r>
        <w:rPr>
          <w:color w:val="000101"/>
        </w:rPr>
        <w:t>one</w:t>
      </w:r>
      <w:r>
        <w:rPr>
          <w:color w:val="000101"/>
          <w:spacing w:val="-4"/>
        </w:rPr>
        <w:t> </w:t>
      </w:r>
      <w:r>
        <w:rPr>
          <w:color w:val="000101"/>
        </w:rPr>
        <w:t>of</w:t>
      </w:r>
      <w:r>
        <w:rPr>
          <w:color w:val="000101"/>
          <w:spacing w:val="-4"/>
        </w:rPr>
        <w:t> </w:t>
      </w:r>
      <w:r>
        <w:rPr>
          <w:color w:val="000101"/>
        </w:rPr>
        <w:t>the</w:t>
      </w:r>
      <w:r>
        <w:rPr>
          <w:color w:val="000101"/>
          <w:spacing w:val="-1"/>
        </w:rPr>
        <w:t> </w:t>
      </w:r>
      <w:r>
        <w:rPr>
          <w:color w:val="000101"/>
          <w:spacing w:val="-2"/>
        </w:rPr>
        <w:t>following:</w:t>
      </w:r>
    </w:p>
    <w:p>
      <w:pPr>
        <w:pStyle w:val="ListParagraph"/>
        <w:numPr>
          <w:ilvl w:val="0"/>
          <w:numId w:val="46"/>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pacing w:val="-4"/>
          <w:sz w:val="22"/>
        </w:rPr>
        <w:t>None</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Issue</w:t>
      </w:r>
      <w:r>
        <w:rPr>
          <w:color w:val="211F1F"/>
          <w:spacing w:val="-4"/>
          <w:sz w:val="22"/>
        </w:rPr>
        <w:t> </w:t>
      </w:r>
      <w:r>
        <w:rPr>
          <w:color w:val="211F1F"/>
          <w:sz w:val="22"/>
        </w:rPr>
        <w:t>Weekly</w:t>
      </w:r>
      <w:r>
        <w:rPr>
          <w:color w:val="211F1F"/>
          <w:spacing w:val="-2"/>
          <w:sz w:val="22"/>
        </w:rPr>
        <w:t> </w:t>
      </w:r>
      <w:r>
        <w:rPr>
          <w:color w:val="211F1F"/>
          <w:sz w:val="22"/>
        </w:rPr>
        <w:t>Test</w:t>
      </w:r>
      <w:r>
        <w:rPr>
          <w:color w:val="211F1F"/>
          <w:spacing w:val="-5"/>
          <w:sz w:val="22"/>
        </w:rPr>
        <w:t> </w:t>
      </w:r>
      <w:r>
        <w:rPr>
          <w:color w:val="211F1F"/>
          <w:sz w:val="22"/>
        </w:rPr>
        <w:t>(RWT)</w:t>
      </w:r>
      <w:r>
        <w:rPr>
          <w:color w:val="211F1F"/>
          <w:spacing w:val="-3"/>
          <w:sz w:val="22"/>
        </w:rPr>
        <w:t> </w:t>
      </w:r>
      <w:r>
        <w:rPr>
          <w:color w:val="211F1F"/>
          <w:sz w:val="22"/>
        </w:rPr>
        <w:t>upon</w:t>
      </w:r>
      <w:r>
        <w:rPr>
          <w:color w:val="211F1F"/>
          <w:spacing w:val="-4"/>
          <w:sz w:val="22"/>
        </w:rPr>
        <w:t> </w:t>
      </w:r>
      <w:r>
        <w:rPr>
          <w:color w:val="211F1F"/>
          <w:spacing w:val="-2"/>
          <w:sz w:val="22"/>
        </w:rPr>
        <w:t>closure</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Start</w:t>
      </w:r>
      <w:r>
        <w:rPr>
          <w:color w:val="211F1F"/>
          <w:spacing w:val="-6"/>
          <w:sz w:val="22"/>
        </w:rPr>
        <w:t> </w:t>
      </w:r>
      <w:r>
        <w:rPr>
          <w:color w:val="211F1F"/>
          <w:sz w:val="22"/>
        </w:rPr>
        <w:t>segmented</w:t>
      </w:r>
      <w:r>
        <w:rPr>
          <w:color w:val="211F1F"/>
          <w:spacing w:val="-2"/>
          <w:sz w:val="22"/>
        </w:rPr>
        <w:t> </w:t>
      </w:r>
      <w:r>
        <w:rPr>
          <w:color w:val="211F1F"/>
          <w:sz w:val="22"/>
        </w:rPr>
        <w:t>live</w:t>
      </w:r>
      <w:r>
        <w:rPr>
          <w:color w:val="211F1F"/>
          <w:spacing w:val="-3"/>
          <w:sz w:val="22"/>
        </w:rPr>
        <w:t> </w:t>
      </w:r>
      <w:r>
        <w:rPr>
          <w:color w:val="211F1F"/>
          <w:sz w:val="22"/>
        </w:rPr>
        <w:t>EAS</w:t>
      </w:r>
      <w:r>
        <w:rPr>
          <w:color w:val="211F1F"/>
          <w:spacing w:val="-6"/>
          <w:sz w:val="22"/>
        </w:rPr>
        <w:t> </w:t>
      </w:r>
      <w:r>
        <w:rPr>
          <w:color w:val="211F1F"/>
          <w:sz w:val="22"/>
        </w:rPr>
        <w:t>on</w:t>
      </w:r>
      <w:r>
        <w:rPr>
          <w:color w:val="211F1F"/>
          <w:spacing w:val="-4"/>
          <w:sz w:val="22"/>
        </w:rPr>
        <w:t> </w:t>
      </w:r>
      <w:r>
        <w:rPr>
          <w:color w:val="211F1F"/>
          <w:sz w:val="22"/>
        </w:rPr>
        <w:t>closure;</w:t>
      </w:r>
      <w:r>
        <w:rPr>
          <w:color w:val="211F1F"/>
          <w:spacing w:val="-5"/>
          <w:sz w:val="22"/>
        </w:rPr>
        <w:t> </w:t>
      </w:r>
      <w:r>
        <w:rPr>
          <w:color w:val="211F1F"/>
          <w:sz w:val="22"/>
        </w:rPr>
        <w:t>more</w:t>
      </w:r>
      <w:r>
        <w:rPr>
          <w:color w:val="211F1F"/>
          <w:spacing w:val="-2"/>
          <w:sz w:val="22"/>
        </w:rPr>
        <w:t> </w:t>
      </w:r>
      <w:r>
        <w:rPr>
          <w:color w:val="211F1F"/>
          <w:sz w:val="22"/>
        </w:rPr>
        <w:t>closures</w:t>
      </w:r>
      <w:r>
        <w:rPr>
          <w:color w:val="211F1F"/>
          <w:spacing w:val="-3"/>
          <w:sz w:val="22"/>
        </w:rPr>
        <w:t> </w:t>
      </w:r>
      <w:r>
        <w:rPr>
          <w:color w:val="211F1F"/>
          <w:sz w:val="22"/>
        </w:rPr>
        <w:t>skip</w:t>
      </w:r>
      <w:r>
        <w:rPr>
          <w:color w:val="211F1F"/>
          <w:spacing w:val="-4"/>
          <w:sz w:val="22"/>
        </w:rPr>
        <w:t> </w:t>
      </w:r>
      <w:r>
        <w:rPr>
          <w:color w:val="211F1F"/>
          <w:sz w:val="22"/>
        </w:rPr>
        <w:t>to</w:t>
      </w:r>
      <w:r>
        <w:rPr>
          <w:color w:val="211F1F"/>
          <w:spacing w:val="-4"/>
          <w:sz w:val="22"/>
        </w:rPr>
        <w:t> </w:t>
      </w:r>
      <w:r>
        <w:rPr>
          <w:color w:val="211F1F"/>
          <w:sz w:val="22"/>
        </w:rPr>
        <w:t>EOM</w:t>
      </w:r>
      <w:r>
        <w:rPr>
          <w:color w:val="211F1F"/>
          <w:spacing w:val="-4"/>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Acknowledge</w:t>
      </w:r>
      <w:r>
        <w:rPr>
          <w:color w:val="211F1F"/>
          <w:spacing w:val="-5"/>
          <w:sz w:val="22"/>
        </w:rPr>
        <w:t> </w:t>
      </w:r>
      <w:r>
        <w:rPr>
          <w:color w:val="211F1F"/>
          <w:sz w:val="22"/>
        </w:rPr>
        <w:t>unforwarded</w:t>
      </w:r>
      <w:r>
        <w:rPr>
          <w:color w:val="211F1F"/>
          <w:spacing w:val="-6"/>
          <w:sz w:val="22"/>
        </w:rPr>
        <w:t> </w:t>
      </w:r>
      <w:r>
        <w:rPr>
          <w:color w:val="211F1F"/>
          <w:sz w:val="22"/>
        </w:rPr>
        <w:t>active</w:t>
      </w:r>
      <w:r>
        <w:rPr>
          <w:color w:val="211F1F"/>
          <w:spacing w:val="-3"/>
          <w:sz w:val="22"/>
        </w:rPr>
        <w:t> </w:t>
      </w:r>
      <w:r>
        <w:rPr>
          <w:color w:val="211F1F"/>
          <w:sz w:val="22"/>
        </w:rPr>
        <w:t>alert</w:t>
      </w:r>
      <w:r>
        <w:rPr>
          <w:color w:val="211F1F"/>
          <w:spacing w:val="-3"/>
          <w:sz w:val="22"/>
        </w:rPr>
        <w:t> </w:t>
      </w:r>
      <w:r>
        <w:rPr>
          <w:color w:val="211F1F"/>
          <w:sz w:val="22"/>
        </w:rPr>
        <w:t>and</w:t>
      </w:r>
      <w:r>
        <w:rPr>
          <w:color w:val="211F1F"/>
          <w:spacing w:val="-3"/>
          <w:sz w:val="22"/>
        </w:rPr>
        <w:t> </w:t>
      </w:r>
      <w:r>
        <w:rPr>
          <w:color w:val="211F1F"/>
          <w:sz w:val="22"/>
        </w:rPr>
        <w:t>play</w:t>
      </w:r>
      <w:r>
        <w:rPr>
          <w:color w:val="211F1F"/>
          <w:spacing w:val="-3"/>
          <w:sz w:val="22"/>
        </w:rPr>
        <w:t> </w:t>
      </w:r>
      <w:r>
        <w:rPr>
          <w:color w:val="211F1F"/>
          <w:sz w:val="22"/>
        </w:rPr>
        <w:t>decoded</w:t>
      </w:r>
      <w:r>
        <w:rPr>
          <w:color w:val="211F1F"/>
          <w:spacing w:val="-3"/>
          <w:sz w:val="22"/>
        </w:rPr>
        <w:t> </w:t>
      </w:r>
      <w:r>
        <w:rPr>
          <w:color w:val="211F1F"/>
          <w:spacing w:val="-2"/>
          <w:sz w:val="22"/>
        </w:rPr>
        <w:t>audio</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Acknowledge</w:t>
      </w:r>
      <w:r>
        <w:rPr>
          <w:color w:val="211F1F"/>
          <w:spacing w:val="-3"/>
          <w:sz w:val="22"/>
        </w:rPr>
        <w:t> </w:t>
      </w:r>
      <w:r>
        <w:rPr>
          <w:color w:val="211F1F"/>
          <w:sz w:val="22"/>
        </w:rPr>
        <w:t>unforwarded</w:t>
      </w:r>
      <w:r>
        <w:rPr>
          <w:color w:val="211F1F"/>
          <w:spacing w:val="-7"/>
          <w:sz w:val="22"/>
        </w:rPr>
        <w:t> </w:t>
      </w:r>
      <w:r>
        <w:rPr>
          <w:color w:val="211F1F"/>
          <w:sz w:val="22"/>
        </w:rPr>
        <w:t>active</w:t>
      </w:r>
      <w:r>
        <w:rPr>
          <w:color w:val="211F1F"/>
          <w:spacing w:val="-3"/>
          <w:sz w:val="22"/>
        </w:rPr>
        <w:t> </w:t>
      </w:r>
      <w:r>
        <w:rPr>
          <w:color w:val="211F1F"/>
          <w:sz w:val="22"/>
        </w:rPr>
        <w:t>alert</w:t>
      </w:r>
      <w:r>
        <w:rPr>
          <w:color w:val="211F1F"/>
          <w:spacing w:val="-2"/>
          <w:sz w:val="22"/>
        </w:rPr>
        <w:t> </w:t>
      </w:r>
      <w:r>
        <w:rPr>
          <w:color w:val="211F1F"/>
          <w:sz w:val="22"/>
        </w:rPr>
        <w:t>and/or</w:t>
      </w:r>
      <w:r>
        <w:rPr>
          <w:color w:val="211F1F"/>
          <w:spacing w:val="-3"/>
          <w:sz w:val="22"/>
        </w:rPr>
        <w:t> </w:t>
      </w:r>
      <w:r>
        <w:rPr>
          <w:color w:val="211F1F"/>
          <w:sz w:val="22"/>
        </w:rPr>
        <w:t>play</w:t>
      </w:r>
      <w:r>
        <w:rPr>
          <w:color w:val="211F1F"/>
          <w:spacing w:val="-3"/>
          <w:sz w:val="22"/>
        </w:rPr>
        <w:t> </w:t>
      </w:r>
      <w:r>
        <w:rPr>
          <w:color w:val="211F1F"/>
          <w:sz w:val="22"/>
        </w:rPr>
        <w:t>decoded</w:t>
      </w:r>
      <w:r>
        <w:rPr>
          <w:color w:val="211F1F"/>
          <w:spacing w:val="-4"/>
          <w:sz w:val="22"/>
        </w:rPr>
        <w:t> </w:t>
      </w:r>
      <w:r>
        <w:rPr>
          <w:color w:val="211F1F"/>
          <w:sz w:val="22"/>
        </w:rPr>
        <w:t>audio</w:t>
      </w:r>
      <w:r>
        <w:rPr>
          <w:color w:val="211F1F"/>
          <w:spacing w:val="-2"/>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Forward</w:t>
      </w:r>
      <w:r>
        <w:rPr>
          <w:color w:val="211F1F"/>
          <w:spacing w:val="-6"/>
          <w:sz w:val="22"/>
        </w:rPr>
        <w:t> </w:t>
      </w:r>
      <w:r>
        <w:rPr>
          <w:color w:val="211F1F"/>
          <w:sz w:val="22"/>
        </w:rPr>
        <w:t>active</w:t>
      </w:r>
      <w:r>
        <w:rPr>
          <w:color w:val="211F1F"/>
          <w:spacing w:val="-1"/>
          <w:sz w:val="22"/>
        </w:rPr>
        <w:t> </w:t>
      </w:r>
      <w:r>
        <w:rPr>
          <w:color w:val="211F1F"/>
          <w:sz w:val="22"/>
        </w:rPr>
        <w:t>RMT</w:t>
      </w:r>
      <w:r>
        <w:rPr>
          <w:color w:val="211F1F"/>
          <w:spacing w:val="-5"/>
          <w:sz w:val="22"/>
        </w:rPr>
        <w:t> </w:t>
      </w:r>
      <w:r>
        <w:rPr>
          <w:color w:val="211F1F"/>
          <w:sz w:val="22"/>
        </w:rPr>
        <w:t>with</w:t>
      </w:r>
      <w:r>
        <w:rPr>
          <w:color w:val="211F1F"/>
          <w:spacing w:val="-4"/>
          <w:sz w:val="22"/>
        </w:rPr>
        <w:t> </w:t>
      </w:r>
      <w:r>
        <w:rPr>
          <w:color w:val="211F1F"/>
          <w:sz w:val="22"/>
        </w:rPr>
        <w:t>original</w:t>
      </w:r>
      <w:r>
        <w:rPr>
          <w:color w:val="211F1F"/>
          <w:spacing w:val="-3"/>
          <w:sz w:val="22"/>
        </w:rPr>
        <w:t> </w:t>
      </w:r>
      <w:r>
        <w:rPr>
          <w:color w:val="211F1F"/>
          <w:sz w:val="22"/>
        </w:rPr>
        <w:t>decoded</w:t>
      </w:r>
      <w:r>
        <w:rPr>
          <w:color w:val="211F1F"/>
          <w:spacing w:val="-5"/>
          <w:sz w:val="22"/>
        </w:rPr>
        <w:t> </w:t>
      </w:r>
      <w:r>
        <w:rPr>
          <w:color w:val="211F1F"/>
          <w:sz w:val="22"/>
        </w:rPr>
        <w:t>audio</w:t>
      </w:r>
      <w:r>
        <w:rPr>
          <w:color w:val="211F1F"/>
          <w:spacing w:val="-1"/>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Preview</w:t>
      </w:r>
      <w:r>
        <w:rPr>
          <w:color w:val="211F1F"/>
          <w:spacing w:val="-7"/>
          <w:sz w:val="22"/>
        </w:rPr>
        <w:t> </w:t>
      </w:r>
      <w:r>
        <w:rPr>
          <w:color w:val="211F1F"/>
          <w:sz w:val="22"/>
        </w:rPr>
        <w:t>RMT</w:t>
      </w:r>
      <w:r>
        <w:rPr>
          <w:color w:val="211F1F"/>
          <w:spacing w:val="-4"/>
          <w:sz w:val="22"/>
        </w:rPr>
        <w:t> </w:t>
      </w:r>
      <w:r>
        <w:rPr>
          <w:color w:val="211F1F"/>
          <w:sz w:val="22"/>
        </w:rPr>
        <w:t>substitute</w:t>
      </w:r>
      <w:r>
        <w:rPr>
          <w:color w:val="211F1F"/>
          <w:spacing w:val="-5"/>
          <w:sz w:val="22"/>
        </w:rPr>
        <w:t> </w:t>
      </w:r>
      <w:r>
        <w:rPr>
          <w:color w:val="211F1F"/>
          <w:sz w:val="22"/>
        </w:rPr>
        <w:t>alert</w:t>
      </w:r>
      <w:r>
        <w:rPr>
          <w:color w:val="211F1F"/>
          <w:spacing w:val="-4"/>
          <w:sz w:val="22"/>
        </w:rPr>
        <w:t> </w:t>
      </w:r>
      <w:r>
        <w:rPr>
          <w:color w:val="211F1F"/>
          <w:sz w:val="22"/>
        </w:rPr>
        <w:t>audio</w:t>
      </w:r>
      <w:r>
        <w:rPr>
          <w:color w:val="211F1F"/>
          <w:spacing w:val="-3"/>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Preview</w:t>
      </w:r>
      <w:r>
        <w:rPr>
          <w:color w:val="211F1F"/>
          <w:spacing w:val="-4"/>
          <w:sz w:val="22"/>
        </w:rPr>
        <w:t> </w:t>
      </w:r>
      <w:r>
        <w:rPr>
          <w:color w:val="211F1F"/>
          <w:sz w:val="22"/>
        </w:rPr>
        <w:t>active</w:t>
      </w:r>
      <w:r>
        <w:rPr>
          <w:color w:val="211F1F"/>
          <w:spacing w:val="-4"/>
          <w:sz w:val="22"/>
        </w:rPr>
        <w:t> </w:t>
      </w:r>
      <w:r>
        <w:rPr>
          <w:color w:val="211F1F"/>
          <w:sz w:val="22"/>
        </w:rPr>
        <w:t>decoded</w:t>
      </w:r>
      <w:r>
        <w:rPr>
          <w:color w:val="211F1F"/>
          <w:spacing w:val="-3"/>
          <w:sz w:val="22"/>
        </w:rPr>
        <w:t> </w:t>
      </w:r>
      <w:r>
        <w:rPr>
          <w:color w:val="211F1F"/>
          <w:sz w:val="22"/>
        </w:rPr>
        <w:t>alert</w:t>
      </w:r>
      <w:r>
        <w:rPr>
          <w:color w:val="211F1F"/>
          <w:spacing w:val="-3"/>
          <w:sz w:val="22"/>
        </w:rPr>
        <w:t> </w:t>
      </w:r>
      <w:r>
        <w:rPr>
          <w:color w:val="211F1F"/>
          <w:sz w:val="22"/>
        </w:rPr>
        <w:t>audio</w:t>
      </w:r>
      <w:r>
        <w:rPr>
          <w:color w:val="211F1F"/>
          <w:spacing w:val="-1"/>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Forward</w:t>
      </w:r>
      <w:r>
        <w:rPr>
          <w:color w:val="211F1F"/>
          <w:spacing w:val="-6"/>
          <w:sz w:val="22"/>
        </w:rPr>
        <w:t> </w:t>
      </w:r>
      <w:r>
        <w:rPr>
          <w:color w:val="211F1F"/>
          <w:sz w:val="22"/>
        </w:rPr>
        <w:t>active</w:t>
      </w:r>
      <w:r>
        <w:rPr>
          <w:color w:val="211F1F"/>
          <w:spacing w:val="-2"/>
          <w:sz w:val="22"/>
        </w:rPr>
        <w:t> </w:t>
      </w:r>
      <w:r>
        <w:rPr>
          <w:color w:val="211F1F"/>
          <w:sz w:val="22"/>
        </w:rPr>
        <w:t>decoded</w:t>
      </w:r>
      <w:r>
        <w:rPr>
          <w:color w:val="211F1F"/>
          <w:spacing w:val="-6"/>
          <w:sz w:val="22"/>
        </w:rPr>
        <w:t> </w:t>
      </w:r>
      <w:r>
        <w:rPr>
          <w:color w:val="211F1F"/>
          <w:sz w:val="22"/>
        </w:rPr>
        <w:t>EAS</w:t>
      </w:r>
      <w:r>
        <w:rPr>
          <w:color w:val="211F1F"/>
          <w:spacing w:val="-3"/>
          <w:sz w:val="22"/>
        </w:rPr>
        <w:t> </w:t>
      </w:r>
      <w:r>
        <w:rPr>
          <w:color w:val="211F1F"/>
          <w:sz w:val="22"/>
        </w:rPr>
        <w:t>upon</w:t>
      </w:r>
      <w:r>
        <w:rPr>
          <w:color w:val="211F1F"/>
          <w:spacing w:val="-3"/>
          <w:sz w:val="22"/>
        </w:rPr>
        <w:t> </w:t>
      </w:r>
      <w:r>
        <w:rPr>
          <w:color w:val="211F1F"/>
          <w:spacing w:val="-2"/>
          <w:sz w:val="22"/>
        </w:rPr>
        <w:t>closure</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Re-enable</w:t>
      </w:r>
      <w:r>
        <w:rPr>
          <w:color w:val="211F1F"/>
          <w:spacing w:val="-4"/>
          <w:sz w:val="22"/>
        </w:rPr>
        <w:t> </w:t>
      </w:r>
      <w:r>
        <w:rPr>
          <w:color w:val="211F1F"/>
          <w:sz w:val="22"/>
        </w:rPr>
        <w:t>forwarded</w:t>
      </w:r>
      <w:r>
        <w:rPr>
          <w:color w:val="211F1F"/>
          <w:spacing w:val="-3"/>
          <w:sz w:val="22"/>
        </w:rPr>
        <w:t> </w:t>
      </w:r>
      <w:r>
        <w:rPr>
          <w:color w:val="211F1F"/>
          <w:sz w:val="22"/>
        </w:rPr>
        <w:t>EAS</w:t>
      </w:r>
      <w:r>
        <w:rPr>
          <w:color w:val="211F1F"/>
          <w:spacing w:val="-3"/>
          <w:sz w:val="22"/>
        </w:rPr>
        <w:t> </w:t>
      </w:r>
      <w:r>
        <w:rPr>
          <w:color w:val="211F1F"/>
          <w:spacing w:val="-2"/>
          <w:sz w:val="22"/>
        </w:rPr>
        <w:t>alert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Forward</w:t>
      </w:r>
      <w:r>
        <w:rPr>
          <w:color w:val="211F1F"/>
          <w:spacing w:val="-6"/>
          <w:sz w:val="22"/>
        </w:rPr>
        <w:t> </w:t>
      </w:r>
      <w:r>
        <w:rPr>
          <w:color w:val="211F1F"/>
          <w:sz w:val="22"/>
        </w:rPr>
        <w:t>active</w:t>
      </w:r>
      <w:r>
        <w:rPr>
          <w:color w:val="211F1F"/>
          <w:spacing w:val="-1"/>
          <w:sz w:val="22"/>
        </w:rPr>
        <w:t> </w:t>
      </w:r>
      <w:r>
        <w:rPr>
          <w:color w:val="211F1F"/>
          <w:sz w:val="22"/>
        </w:rPr>
        <w:t>decoded</w:t>
      </w:r>
      <w:r>
        <w:rPr>
          <w:color w:val="211F1F"/>
          <w:spacing w:val="-5"/>
          <w:sz w:val="22"/>
        </w:rPr>
        <w:t> </w:t>
      </w:r>
      <w:r>
        <w:rPr>
          <w:color w:val="211F1F"/>
          <w:sz w:val="22"/>
        </w:rPr>
        <w:t>EAS</w:t>
      </w:r>
      <w:r>
        <w:rPr>
          <w:color w:val="211F1F"/>
          <w:spacing w:val="-2"/>
          <w:sz w:val="22"/>
        </w:rPr>
        <w:t> </w:t>
      </w:r>
      <w:r>
        <w:rPr>
          <w:color w:val="211F1F"/>
          <w:sz w:val="22"/>
        </w:rPr>
        <w:t>once</w:t>
      </w:r>
      <w:r>
        <w:rPr>
          <w:color w:val="211F1F"/>
          <w:spacing w:val="-4"/>
          <w:sz w:val="22"/>
        </w:rPr>
        <w:t> </w:t>
      </w:r>
      <w:r>
        <w:rPr>
          <w:color w:val="211F1F"/>
          <w:sz w:val="22"/>
        </w:rPr>
        <w:t>to</w:t>
      </w:r>
      <w:r>
        <w:rPr>
          <w:color w:val="211F1F"/>
          <w:spacing w:val="-3"/>
          <w:sz w:val="22"/>
        </w:rPr>
        <w:t> </w:t>
      </w:r>
      <w:r>
        <w:rPr>
          <w:color w:val="211F1F"/>
          <w:sz w:val="22"/>
        </w:rPr>
        <w:t>all</w:t>
      </w:r>
      <w:r>
        <w:rPr>
          <w:color w:val="211F1F"/>
          <w:spacing w:val="-3"/>
          <w:sz w:val="22"/>
        </w:rPr>
        <w:t> </w:t>
      </w:r>
      <w:r>
        <w:rPr>
          <w:color w:val="211F1F"/>
          <w:sz w:val="22"/>
        </w:rPr>
        <w:t>upon</w:t>
      </w:r>
      <w:r>
        <w:rPr>
          <w:color w:val="211F1F"/>
          <w:spacing w:val="-5"/>
          <w:sz w:val="22"/>
        </w:rPr>
        <w:t> </w:t>
      </w:r>
      <w:r>
        <w:rPr>
          <w:color w:val="211F1F"/>
          <w:sz w:val="22"/>
        </w:rPr>
        <w:t>closure</w:t>
      </w:r>
      <w:r>
        <w:rPr>
          <w:color w:val="211F1F"/>
          <w:spacing w:val="-1"/>
          <w:sz w:val="22"/>
        </w:rPr>
        <w:t> </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Re-enable</w:t>
      </w:r>
      <w:r>
        <w:rPr>
          <w:color w:val="211F1F"/>
          <w:spacing w:val="-5"/>
          <w:sz w:val="22"/>
        </w:rPr>
        <w:t> </w:t>
      </w:r>
      <w:r>
        <w:rPr>
          <w:color w:val="211F1F"/>
          <w:sz w:val="22"/>
        </w:rPr>
        <w:t>EAS</w:t>
      </w:r>
      <w:r>
        <w:rPr>
          <w:color w:val="211F1F"/>
          <w:spacing w:val="-2"/>
          <w:sz w:val="22"/>
        </w:rPr>
        <w:t> </w:t>
      </w:r>
      <w:r>
        <w:rPr>
          <w:color w:val="211F1F"/>
          <w:sz w:val="22"/>
        </w:rPr>
        <w:t>alert</w:t>
      </w:r>
      <w:r>
        <w:rPr>
          <w:color w:val="211F1F"/>
          <w:spacing w:val="-4"/>
          <w:sz w:val="22"/>
        </w:rPr>
        <w:t> </w:t>
      </w:r>
      <w:r>
        <w:rPr>
          <w:color w:val="211F1F"/>
          <w:sz w:val="22"/>
        </w:rPr>
        <w:t>forwarded</w:t>
      </w:r>
      <w:r>
        <w:rPr>
          <w:color w:val="211F1F"/>
          <w:spacing w:val="-2"/>
          <w:sz w:val="22"/>
        </w:rPr>
        <w:t> </w:t>
      </w:r>
      <w:r>
        <w:rPr>
          <w:color w:val="211F1F"/>
          <w:sz w:val="22"/>
        </w:rPr>
        <w:t>once</w:t>
      </w:r>
      <w:r>
        <w:rPr>
          <w:color w:val="211F1F"/>
          <w:spacing w:val="-3"/>
          <w:sz w:val="22"/>
        </w:rPr>
        <w:t> </w:t>
      </w:r>
      <w:r>
        <w:rPr>
          <w:color w:val="211F1F"/>
          <w:sz w:val="22"/>
        </w:rPr>
        <w:t>to</w:t>
      </w:r>
      <w:r>
        <w:rPr>
          <w:color w:val="211F1F"/>
          <w:spacing w:val="-1"/>
          <w:sz w:val="22"/>
        </w:rPr>
        <w:t> </w:t>
      </w:r>
      <w:r>
        <w:rPr>
          <w:color w:val="211F1F"/>
          <w:sz w:val="22"/>
        </w:rPr>
        <w:t>all</w:t>
      </w:r>
      <w:r>
        <w:rPr>
          <w:color w:val="211F1F"/>
          <w:spacing w:val="-3"/>
          <w:sz w:val="22"/>
        </w:rPr>
        <w:t> </w:t>
      </w:r>
      <w:r>
        <w:rPr>
          <w:color w:val="211F1F"/>
          <w:spacing w:val="-5"/>
          <w:sz w:val="22"/>
        </w:rPr>
        <w:t>(§)</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Originate</w:t>
      </w:r>
      <w:r>
        <w:rPr>
          <w:color w:val="211F1F"/>
          <w:spacing w:val="-2"/>
          <w:sz w:val="22"/>
        </w:rPr>
        <w:t> </w:t>
      </w:r>
      <w:r>
        <w:rPr>
          <w:color w:val="211F1F"/>
          <w:sz w:val="22"/>
        </w:rPr>
        <w:t>cued</w:t>
      </w:r>
      <w:r>
        <w:rPr>
          <w:color w:val="211F1F"/>
          <w:spacing w:val="-5"/>
          <w:sz w:val="22"/>
        </w:rPr>
        <w:t> </w:t>
      </w:r>
      <w:r>
        <w:rPr>
          <w:color w:val="211F1F"/>
          <w:sz w:val="22"/>
        </w:rPr>
        <w:t>alert</w:t>
      </w:r>
      <w:r>
        <w:rPr>
          <w:color w:val="211F1F"/>
          <w:spacing w:val="-3"/>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Hold</w:t>
      </w:r>
      <w:r>
        <w:rPr>
          <w:color w:val="211F1F"/>
          <w:spacing w:val="-5"/>
          <w:sz w:val="22"/>
        </w:rPr>
        <w:t> </w:t>
      </w:r>
      <w:r>
        <w:rPr>
          <w:color w:val="211F1F"/>
          <w:sz w:val="22"/>
        </w:rPr>
        <w:t>or</w:t>
      </w:r>
      <w:r>
        <w:rPr>
          <w:color w:val="211F1F"/>
          <w:spacing w:val="-5"/>
          <w:sz w:val="22"/>
        </w:rPr>
        <w:t> </w:t>
      </w:r>
      <w:r>
        <w:rPr>
          <w:color w:val="211F1F"/>
          <w:sz w:val="22"/>
        </w:rPr>
        <w:t>Release</w:t>
      </w:r>
      <w:r>
        <w:rPr>
          <w:color w:val="211F1F"/>
          <w:spacing w:val="-1"/>
          <w:sz w:val="22"/>
        </w:rPr>
        <w:t> </w:t>
      </w:r>
      <w:r>
        <w:rPr>
          <w:color w:val="211F1F"/>
          <w:sz w:val="22"/>
        </w:rPr>
        <w:t>Non-National</w:t>
      </w:r>
      <w:r>
        <w:rPr>
          <w:color w:val="211F1F"/>
          <w:spacing w:val="-3"/>
          <w:sz w:val="22"/>
        </w:rPr>
        <w:t> </w:t>
      </w:r>
      <w:r>
        <w:rPr>
          <w:color w:val="211F1F"/>
          <w:sz w:val="22"/>
        </w:rPr>
        <w:t>EAS</w:t>
      </w:r>
      <w:r>
        <w:rPr>
          <w:color w:val="211F1F"/>
          <w:spacing w:val="-4"/>
          <w:sz w:val="22"/>
        </w:rPr>
        <w:t> </w:t>
      </w:r>
      <w:r>
        <w:rPr>
          <w:color w:val="211F1F"/>
          <w:spacing w:val="-2"/>
          <w:sz w:val="22"/>
        </w:rPr>
        <w:t>alerts</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Allow</w:t>
      </w:r>
      <w:r>
        <w:rPr>
          <w:color w:val="211F1F"/>
          <w:spacing w:val="-6"/>
          <w:sz w:val="22"/>
        </w:rPr>
        <w:t> </w:t>
      </w:r>
      <w:r>
        <w:rPr>
          <w:color w:val="211F1F"/>
          <w:sz w:val="22"/>
        </w:rPr>
        <w:t>or</w:t>
      </w:r>
      <w:r>
        <w:rPr>
          <w:color w:val="211F1F"/>
          <w:spacing w:val="-4"/>
          <w:sz w:val="22"/>
        </w:rPr>
        <w:t> </w:t>
      </w:r>
      <w:r>
        <w:rPr>
          <w:color w:val="211F1F"/>
          <w:sz w:val="22"/>
        </w:rPr>
        <w:t>Block</w:t>
      </w:r>
      <w:r>
        <w:rPr>
          <w:color w:val="211F1F"/>
          <w:spacing w:val="-2"/>
          <w:sz w:val="22"/>
        </w:rPr>
        <w:t> </w:t>
      </w:r>
      <w:r>
        <w:rPr>
          <w:color w:val="211F1F"/>
          <w:sz w:val="22"/>
        </w:rPr>
        <w:t>net/serial</w:t>
      </w:r>
      <w:r>
        <w:rPr>
          <w:color w:val="211F1F"/>
          <w:spacing w:val="-4"/>
          <w:sz w:val="22"/>
        </w:rPr>
        <w:t> </w:t>
      </w:r>
      <w:r>
        <w:rPr>
          <w:color w:val="211F1F"/>
          <w:sz w:val="22"/>
        </w:rPr>
        <w:t>interface</w:t>
      </w:r>
      <w:r>
        <w:rPr>
          <w:color w:val="211F1F"/>
          <w:spacing w:val="-5"/>
          <w:sz w:val="22"/>
        </w:rPr>
        <w:t> </w:t>
      </w:r>
      <w:r>
        <w:rPr>
          <w:color w:val="211F1F"/>
          <w:spacing w:val="-2"/>
          <w:sz w:val="22"/>
        </w:rPr>
        <w:t>operation</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Light</w:t>
      </w:r>
      <w:r>
        <w:rPr>
          <w:color w:val="211F1F"/>
          <w:spacing w:val="-2"/>
          <w:sz w:val="22"/>
        </w:rPr>
        <w:t> </w:t>
      </w:r>
      <w:r>
        <w:rPr>
          <w:color w:val="211F1F"/>
          <w:sz w:val="22"/>
        </w:rPr>
        <w:t>Front</w:t>
      </w:r>
      <w:r>
        <w:rPr>
          <w:color w:val="211F1F"/>
          <w:spacing w:val="-3"/>
          <w:sz w:val="22"/>
        </w:rPr>
        <w:t> </w:t>
      </w:r>
      <w:r>
        <w:rPr>
          <w:color w:val="211F1F"/>
          <w:sz w:val="22"/>
        </w:rPr>
        <w:t>Panel</w:t>
      </w:r>
      <w:r>
        <w:rPr>
          <w:color w:val="211F1F"/>
          <w:spacing w:val="-2"/>
          <w:sz w:val="22"/>
        </w:rPr>
        <w:t> </w:t>
      </w:r>
      <w:r>
        <w:rPr>
          <w:color w:val="211F1F"/>
          <w:sz w:val="22"/>
        </w:rPr>
        <w:t>Alert</w:t>
      </w:r>
      <w:r>
        <w:rPr>
          <w:color w:val="211F1F"/>
          <w:spacing w:val="-4"/>
          <w:sz w:val="22"/>
        </w:rPr>
        <w:t> </w:t>
      </w:r>
      <w:r>
        <w:rPr>
          <w:color w:val="211F1F"/>
          <w:sz w:val="22"/>
        </w:rPr>
        <w:t>LED</w:t>
      </w:r>
      <w:r>
        <w:rPr>
          <w:color w:val="211F1F"/>
          <w:spacing w:val="-3"/>
          <w:sz w:val="22"/>
        </w:rPr>
        <w:t> </w:t>
      </w:r>
      <w:r>
        <w:rPr>
          <w:color w:val="211F1F"/>
          <w:sz w:val="22"/>
        </w:rPr>
        <w:t>while</w:t>
      </w:r>
      <w:r>
        <w:rPr>
          <w:color w:val="211F1F"/>
          <w:spacing w:val="-1"/>
          <w:sz w:val="22"/>
        </w:rPr>
        <w:t> </w:t>
      </w:r>
      <w:r>
        <w:rPr>
          <w:color w:val="211F1F"/>
          <w:spacing w:val="-2"/>
          <w:sz w:val="22"/>
        </w:rPr>
        <w:t>closed</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Toggle</w:t>
      </w:r>
      <w:r>
        <w:rPr>
          <w:color w:val="211F1F"/>
          <w:spacing w:val="-2"/>
          <w:sz w:val="22"/>
        </w:rPr>
        <w:t> </w:t>
      </w:r>
      <w:r>
        <w:rPr>
          <w:color w:val="211F1F"/>
          <w:sz w:val="22"/>
        </w:rPr>
        <w:t>Global</w:t>
      </w:r>
      <w:r>
        <w:rPr>
          <w:color w:val="211F1F"/>
          <w:spacing w:val="-3"/>
          <w:sz w:val="22"/>
        </w:rPr>
        <w:t> </w:t>
      </w:r>
      <w:r>
        <w:rPr>
          <w:color w:val="211F1F"/>
          <w:sz w:val="22"/>
        </w:rPr>
        <w:t>Auto</w:t>
      </w:r>
      <w:r>
        <w:rPr>
          <w:color w:val="211F1F"/>
          <w:spacing w:val="-2"/>
          <w:sz w:val="22"/>
        </w:rPr>
        <w:t> </w:t>
      </w:r>
      <w:r>
        <w:rPr>
          <w:color w:val="211F1F"/>
          <w:sz w:val="22"/>
        </w:rPr>
        <w:t>Forward</w:t>
      </w:r>
      <w:r>
        <w:rPr>
          <w:color w:val="211F1F"/>
          <w:spacing w:val="-4"/>
          <w:sz w:val="22"/>
        </w:rPr>
        <w:t> </w:t>
      </w:r>
      <w:r>
        <w:rPr>
          <w:color w:val="211F1F"/>
          <w:sz w:val="22"/>
        </w:rPr>
        <w:t>mode</w:t>
      </w:r>
      <w:r>
        <w:rPr>
          <w:color w:val="211F1F"/>
          <w:spacing w:val="-2"/>
          <w:sz w:val="22"/>
        </w:rPr>
        <w:t> </w:t>
      </w:r>
      <w:r>
        <w:rPr>
          <w:color w:val="211F1F"/>
          <w:sz w:val="22"/>
        </w:rPr>
        <w:t>upon</w:t>
      </w:r>
      <w:r>
        <w:rPr>
          <w:color w:val="211F1F"/>
          <w:spacing w:val="-5"/>
          <w:sz w:val="22"/>
        </w:rPr>
        <w:t> </w:t>
      </w:r>
      <w:r>
        <w:rPr>
          <w:color w:val="211F1F"/>
          <w:spacing w:val="-2"/>
          <w:sz w:val="22"/>
        </w:rPr>
        <w:t>closure</w:t>
      </w:r>
    </w:p>
    <w:p>
      <w:pPr>
        <w:pStyle w:val="ListParagraph"/>
        <w:numPr>
          <w:ilvl w:val="0"/>
          <w:numId w:val="46"/>
        </w:numPr>
        <w:tabs>
          <w:tab w:pos="1358" w:val="left" w:leader="none"/>
          <w:tab w:pos="1359" w:val="left" w:leader="none"/>
        </w:tabs>
        <w:spacing w:line="240" w:lineRule="auto" w:before="21" w:after="0"/>
        <w:ind w:left="1358" w:right="0" w:hanging="318"/>
        <w:jc w:val="left"/>
        <w:rPr>
          <w:rFonts w:ascii="Symbol" w:hAnsi="Symbol"/>
          <w:color w:val="211F1F"/>
          <w:sz w:val="22"/>
        </w:rPr>
      </w:pPr>
      <w:r>
        <w:rPr>
          <w:color w:val="211F1F"/>
          <w:sz w:val="22"/>
        </w:rPr>
        <w:t>Run</w:t>
      </w:r>
      <w:r>
        <w:rPr>
          <w:color w:val="211F1F"/>
          <w:spacing w:val="-5"/>
          <w:sz w:val="22"/>
        </w:rPr>
        <w:t> </w:t>
      </w:r>
      <w:r>
        <w:rPr>
          <w:color w:val="211F1F"/>
          <w:sz w:val="22"/>
        </w:rPr>
        <w:t>Custom</w:t>
      </w:r>
      <w:r>
        <w:rPr>
          <w:color w:val="211F1F"/>
          <w:spacing w:val="-4"/>
          <w:sz w:val="22"/>
        </w:rPr>
        <w:t> </w:t>
      </w:r>
      <w:r>
        <w:rPr>
          <w:color w:val="211F1F"/>
          <w:sz w:val="22"/>
        </w:rPr>
        <w:t>Message</w:t>
      </w:r>
      <w:r>
        <w:rPr>
          <w:color w:val="211F1F"/>
          <w:spacing w:val="-1"/>
          <w:sz w:val="22"/>
        </w:rPr>
        <w:t> </w:t>
      </w:r>
      <w:r>
        <w:rPr>
          <w:color w:val="211F1F"/>
          <w:spacing w:val="-5"/>
          <w:sz w:val="22"/>
        </w:rPr>
        <w:t>(</w:t>
      </w:r>
      <w:r>
        <w:rPr>
          <w:rFonts w:ascii="Wingdings 3" w:hAnsi="Wingdings 3"/>
          <w:color w:val="211F1F"/>
          <w:spacing w:val="-5"/>
          <w:sz w:val="22"/>
        </w:rPr>
        <w:t></w:t>
      </w:r>
      <w:r>
        <w:rPr>
          <w:color w:val="211F1F"/>
          <w:spacing w:val="-5"/>
          <w:sz w:val="22"/>
        </w:rPr>
        <w:t>)</w:t>
      </w:r>
    </w:p>
    <w:p>
      <w:pPr>
        <w:pStyle w:val="BodyText"/>
        <w:spacing w:before="120"/>
        <w:ind w:left="120" w:right="761"/>
      </w:pPr>
      <w:r>
        <w:rPr/>
        <w:t>A</w:t>
      </w:r>
      <w:r>
        <w:rPr>
          <w:spacing w:val="-2"/>
        </w:rPr>
        <w:t> </w:t>
      </w:r>
      <w:r>
        <w:rPr/>
        <w:t>valid</w:t>
      </w:r>
      <w:r>
        <w:rPr>
          <w:spacing w:val="-5"/>
        </w:rPr>
        <w:t> </w:t>
      </w:r>
      <w:r>
        <w:rPr/>
        <w:t>Plus</w:t>
      </w:r>
      <w:r>
        <w:rPr>
          <w:spacing w:val="-2"/>
        </w:rPr>
        <w:t> </w:t>
      </w:r>
      <w:r>
        <w:rPr/>
        <w:t>Package</w:t>
      </w:r>
      <w:r>
        <w:rPr>
          <w:spacing w:val="-4"/>
        </w:rPr>
        <w:t> </w:t>
      </w:r>
      <w:r>
        <w:rPr/>
        <w:t>license</w:t>
      </w:r>
      <w:r>
        <w:rPr>
          <w:spacing w:val="-1"/>
        </w:rPr>
        <w:t> </w:t>
      </w:r>
      <w:r>
        <w:rPr/>
        <w:t>key is</w:t>
      </w:r>
      <w:r>
        <w:rPr>
          <w:spacing w:val="-5"/>
        </w:rPr>
        <w:t> </w:t>
      </w:r>
      <w:r>
        <w:rPr/>
        <w:t>required</w:t>
      </w:r>
      <w:r>
        <w:rPr>
          <w:spacing w:val="-3"/>
        </w:rPr>
        <w:t> </w:t>
      </w:r>
      <w:r>
        <w:rPr/>
        <w:t>to</w:t>
      </w:r>
      <w:r>
        <w:rPr>
          <w:spacing w:val="-3"/>
        </w:rPr>
        <w:t> </w:t>
      </w:r>
      <w:r>
        <w:rPr/>
        <w:t>view/select</w:t>
      </w:r>
      <w:r>
        <w:rPr>
          <w:spacing w:val="-3"/>
        </w:rPr>
        <w:t> </w:t>
      </w:r>
      <w:r>
        <w:rPr/>
        <w:t>any</w:t>
      </w:r>
      <w:r>
        <w:rPr>
          <w:spacing w:val="-3"/>
        </w:rPr>
        <w:t> </w:t>
      </w:r>
      <w:r>
        <w:rPr/>
        <w:t>of</w:t>
      </w:r>
      <w:r>
        <w:rPr>
          <w:spacing w:val="-2"/>
        </w:rPr>
        <w:t> </w:t>
      </w:r>
      <w:r>
        <w:rPr/>
        <w:t>the</w:t>
      </w:r>
      <w:r>
        <w:rPr>
          <w:spacing w:val="-1"/>
        </w:rPr>
        <w:t> </w:t>
      </w:r>
      <w:r>
        <w:rPr/>
        <w:t>above</w:t>
      </w:r>
      <w:r>
        <w:rPr>
          <w:spacing w:val="-1"/>
        </w:rPr>
        <w:t> </w:t>
      </w:r>
      <w:r>
        <w:rPr/>
        <w:t>items</w:t>
      </w:r>
      <w:r>
        <w:rPr>
          <w:spacing w:val="-2"/>
        </w:rPr>
        <w:t> </w:t>
      </w:r>
      <w:r>
        <w:rPr/>
        <w:t>with</w:t>
      </w:r>
      <w:r>
        <w:rPr>
          <w:spacing w:val="-2"/>
        </w:rPr>
        <w:t> </w:t>
      </w:r>
      <w:r>
        <w:rPr/>
        <w:t>a</w:t>
      </w:r>
      <w:r>
        <w:rPr>
          <w:spacing w:val="-4"/>
        </w:rPr>
        <w:t> </w:t>
      </w:r>
      <w:r>
        <w:rPr>
          <w:color w:val="211F1F"/>
        </w:rPr>
        <w:t>(</w:t>
      </w:r>
      <w:r>
        <w:rPr>
          <w:rFonts w:ascii="Wingdings 3" w:hAnsi="Wingdings 3"/>
          <w:color w:val="211F1F"/>
        </w:rPr>
        <w:t></w:t>
      </w:r>
      <w:r>
        <w:rPr>
          <w:color w:val="211F1F"/>
        </w:rPr>
        <w:t>)</w:t>
      </w:r>
      <w:r>
        <w:rPr>
          <w:color w:val="211F1F"/>
          <w:spacing w:val="-4"/>
        </w:rPr>
        <w:t> </w:t>
      </w:r>
      <w:r>
        <w:rPr/>
        <w:t>symbol. MultiStation is required to view/select the above items with a </w:t>
      </w:r>
      <w:r>
        <w:rPr>
          <w:color w:val="211F1F"/>
        </w:rPr>
        <w:t>(§) </w:t>
      </w:r>
      <w:r>
        <w:rPr/>
        <w:t>symbol. Custom Message Pro is required to view/select the above item with a </w:t>
      </w:r>
      <w:r>
        <w:rPr>
          <w:color w:val="211F1F"/>
        </w:rPr>
        <w:t>(</w:t>
      </w:r>
      <w:r>
        <w:rPr>
          <w:rFonts w:ascii="Wingdings 3" w:hAnsi="Wingdings 3"/>
          <w:color w:val="211F1F"/>
        </w:rPr>
        <w:t></w:t>
      </w:r>
      <w:r>
        <w:rPr>
          <w:color w:val="211F1F"/>
        </w:rPr>
        <w:t>) symbol.</w:t>
      </w:r>
    </w:p>
    <w:p>
      <w:pPr>
        <w:pStyle w:val="Heading5"/>
      </w:pPr>
      <w:r>
        <w:rPr/>
        <w:t>GPI</w:t>
      </w:r>
      <w:r>
        <w:rPr>
          <w:spacing w:val="-4"/>
        </w:rPr>
        <w:t> </w:t>
      </w:r>
      <w:r>
        <w:rPr/>
        <w:t>Input</w:t>
      </w:r>
      <w:r>
        <w:rPr>
          <w:spacing w:val="-3"/>
        </w:rPr>
        <w:t> </w:t>
      </w:r>
      <w:r>
        <w:rPr>
          <w:spacing w:val="-10"/>
        </w:rPr>
        <w:t>2</w:t>
      </w:r>
    </w:p>
    <w:p>
      <w:pPr>
        <w:pStyle w:val="BodyText"/>
        <w:ind w:left="120" w:right="602"/>
      </w:pPr>
      <w:r>
        <w:rPr>
          <w:color w:val="000101"/>
        </w:rPr>
        <w:t>The</w:t>
      </w:r>
      <w:r>
        <w:rPr>
          <w:color w:val="000101"/>
          <w:spacing w:val="-2"/>
        </w:rPr>
        <w:t> </w:t>
      </w:r>
      <w:r>
        <w:rPr>
          <w:color w:val="000101"/>
        </w:rPr>
        <w:t>same</w:t>
      </w:r>
      <w:r>
        <w:rPr>
          <w:color w:val="000101"/>
          <w:spacing w:val="-1"/>
        </w:rPr>
        <w:t> </w:t>
      </w:r>
      <w:r>
        <w:rPr>
          <w:color w:val="000101"/>
        </w:rPr>
        <w:t>pull-down</w:t>
      </w:r>
      <w:r>
        <w:rPr>
          <w:color w:val="000101"/>
          <w:spacing w:val="-4"/>
        </w:rPr>
        <w:t> </w:t>
      </w:r>
      <w:r>
        <w:rPr>
          <w:color w:val="000101"/>
        </w:rPr>
        <w:t>menu</w:t>
      </w:r>
      <w:r>
        <w:rPr>
          <w:color w:val="000101"/>
          <w:spacing w:val="-5"/>
        </w:rPr>
        <w:t> </w:t>
      </w:r>
      <w:r>
        <w:rPr>
          <w:color w:val="000101"/>
        </w:rPr>
        <w:t>options</w:t>
      </w:r>
      <w:r>
        <w:rPr>
          <w:color w:val="000101"/>
          <w:spacing w:val="-5"/>
        </w:rPr>
        <w:t> </w:t>
      </w:r>
      <w:r>
        <w:rPr>
          <w:color w:val="000101"/>
        </w:rPr>
        <w:t>from</w:t>
      </w:r>
      <w:r>
        <w:rPr>
          <w:color w:val="000101"/>
          <w:spacing w:val="-3"/>
        </w:rPr>
        <w:t> </w:t>
      </w:r>
      <w:r>
        <w:rPr>
          <w:color w:val="000101"/>
        </w:rPr>
        <w:t>GPI</w:t>
      </w:r>
      <w:r>
        <w:rPr>
          <w:color w:val="000101"/>
          <w:spacing w:val="-2"/>
        </w:rPr>
        <w:t> </w:t>
      </w:r>
      <w:r>
        <w:rPr>
          <w:color w:val="000101"/>
        </w:rPr>
        <w:t>Input</w:t>
      </w:r>
      <w:r>
        <w:rPr>
          <w:color w:val="000101"/>
          <w:spacing w:val="-4"/>
        </w:rPr>
        <w:t> </w:t>
      </w:r>
      <w:r>
        <w:rPr>
          <w:color w:val="000101"/>
        </w:rPr>
        <w:t>1</w:t>
      </w:r>
      <w:r>
        <w:rPr>
          <w:color w:val="000101"/>
          <w:spacing w:val="-2"/>
        </w:rPr>
        <w:t> </w:t>
      </w:r>
      <w:r>
        <w:rPr>
          <w:color w:val="000101"/>
        </w:rPr>
        <w:t>are</w:t>
      </w:r>
      <w:r>
        <w:rPr>
          <w:color w:val="000101"/>
          <w:spacing w:val="-1"/>
        </w:rPr>
        <w:t> </w:t>
      </w:r>
      <w:r>
        <w:rPr>
          <w:color w:val="000101"/>
        </w:rPr>
        <w:t>available</w:t>
      </w:r>
      <w:r>
        <w:rPr>
          <w:color w:val="000101"/>
          <w:spacing w:val="-1"/>
        </w:rPr>
        <w:t> </w:t>
      </w:r>
      <w:r>
        <w:rPr>
          <w:color w:val="000101"/>
        </w:rPr>
        <w:t>for</w:t>
      </w:r>
      <w:r>
        <w:rPr>
          <w:color w:val="000101"/>
          <w:spacing w:val="-2"/>
        </w:rPr>
        <w:t> </w:t>
      </w:r>
      <w:r>
        <w:rPr>
          <w:color w:val="000101"/>
        </w:rPr>
        <w:t>GPI</w:t>
      </w:r>
      <w:r>
        <w:rPr>
          <w:color w:val="000101"/>
          <w:spacing w:val="-2"/>
        </w:rPr>
        <w:t> </w:t>
      </w:r>
      <w:r>
        <w:rPr>
          <w:color w:val="000101"/>
        </w:rPr>
        <w:t>Input</w:t>
      </w:r>
      <w:r>
        <w:rPr>
          <w:color w:val="000101"/>
          <w:spacing w:val="-2"/>
        </w:rPr>
        <w:t> </w:t>
      </w:r>
      <w:r>
        <w:rPr>
          <w:color w:val="000101"/>
        </w:rPr>
        <w:t>2.</w:t>
      </w:r>
      <w:r>
        <w:rPr>
          <w:color w:val="000101"/>
          <w:spacing w:val="-4"/>
        </w:rPr>
        <w:t> </w:t>
      </w:r>
      <w:r>
        <w:rPr>
          <w:color w:val="000101"/>
        </w:rPr>
        <w:t>A</w:t>
      </w:r>
      <w:r>
        <w:rPr>
          <w:color w:val="000101"/>
          <w:spacing w:val="-2"/>
        </w:rPr>
        <w:t> </w:t>
      </w:r>
      <w:r>
        <w:rPr>
          <w:color w:val="000101"/>
        </w:rPr>
        <w:t>pull-down</w:t>
      </w:r>
      <w:r>
        <w:rPr>
          <w:color w:val="000101"/>
          <w:spacing w:val="-4"/>
        </w:rPr>
        <w:t> </w:t>
      </w:r>
      <w:r>
        <w:rPr>
          <w:color w:val="000101"/>
        </w:rPr>
        <w:t>menu allows GPI Input 2 to be programmed to do one of the options above.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GPI</w:t>
      </w:r>
      <w:r>
        <w:rPr>
          <w:spacing w:val="-6"/>
        </w:rPr>
        <w:t> </w:t>
      </w:r>
      <w:r>
        <w:rPr/>
        <w:t>Output</w:t>
      </w:r>
      <w:r>
        <w:rPr>
          <w:spacing w:val="-2"/>
        </w:rPr>
        <w:t> </w:t>
      </w:r>
      <w:r>
        <w:rPr/>
        <w:t>1</w:t>
      </w:r>
      <w:r>
        <w:rPr>
          <w:spacing w:val="-3"/>
        </w:rPr>
        <w:t> </w:t>
      </w:r>
      <w:r>
        <w:rPr>
          <w:spacing w:val="-4"/>
        </w:rPr>
        <w:t>Relay</w:t>
      </w:r>
    </w:p>
    <w:p>
      <w:pPr>
        <w:pStyle w:val="BodyText"/>
        <w:ind w:left="120" w:right="602"/>
      </w:pPr>
      <w:r>
        <w:rPr>
          <w:color w:val="000101"/>
        </w:rPr>
        <w:t>This</w:t>
      </w:r>
      <w:r>
        <w:rPr>
          <w:color w:val="000101"/>
          <w:spacing w:val="-2"/>
        </w:rPr>
        <w:t> </w:t>
      </w:r>
      <w:r>
        <w:rPr>
          <w:color w:val="000101"/>
        </w:rPr>
        <w:t>selection</w:t>
      </w:r>
      <w:r>
        <w:rPr>
          <w:color w:val="000101"/>
          <w:spacing w:val="-2"/>
        </w:rPr>
        <w:t> </w:t>
      </w:r>
      <w:r>
        <w:rPr>
          <w:color w:val="000101"/>
        </w:rPr>
        <w:t>box</w:t>
      </w:r>
      <w:r>
        <w:rPr>
          <w:color w:val="000101"/>
          <w:spacing w:val="-4"/>
        </w:rPr>
        <w:t> </w:t>
      </w:r>
      <w:r>
        <w:rPr>
          <w:color w:val="000101"/>
        </w:rPr>
        <w:t>allows</w:t>
      </w:r>
      <w:r>
        <w:rPr>
          <w:color w:val="000101"/>
          <w:spacing w:val="-1"/>
        </w:rPr>
        <w:t> </w:t>
      </w:r>
      <w:r>
        <w:rPr>
          <w:color w:val="000101"/>
        </w:rPr>
        <w:t>for</w:t>
      </w:r>
      <w:r>
        <w:rPr>
          <w:color w:val="000101"/>
          <w:spacing w:val="-1"/>
        </w:rPr>
        <w:t> </w:t>
      </w:r>
      <w:r>
        <w:rPr>
          <w:color w:val="000101"/>
        </w:rPr>
        <w:t>programming</w:t>
      </w:r>
      <w:r>
        <w:rPr>
          <w:color w:val="000101"/>
          <w:spacing w:val="-4"/>
        </w:rPr>
        <w:t> </w:t>
      </w:r>
      <w:r>
        <w:rPr>
          <w:color w:val="000101"/>
        </w:rPr>
        <w:t>the</w:t>
      </w:r>
      <w:r>
        <w:rPr>
          <w:color w:val="000101"/>
          <w:spacing w:val="-2"/>
        </w:rPr>
        <w:t> </w:t>
      </w:r>
      <w:r>
        <w:rPr>
          <w:color w:val="000101"/>
        </w:rPr>
        <w:t>GPI</w:t>
      </w:r>
      <w:r>
        <w:rPr>
          <w:color w:val="000101"/>
          <w:spacing w:val="-2"/>
        </w:rPr>
        <w:t> </w:t>
      </w:r>
      <w:r>
        <w:rPr>
          <w:color w:val="000101"/>
        </w:rPr>
        <w:t>Output</w:t>
      </w:r>
      <w:r>
        <w:rPr>
          <w:color w:val="000101"/>
          <w:spacing w:val="-1"/>
        </w:rPr>
        <w:t> </w:t>
      </w:r>
      <w:r>
        <w:rPr>
          <w:color w:val="000101"/>
        </w:rPr>
        <w:t>1</w:t>
      </w:r>
      <w:r>
        <w:rPr>
          <w:color w:val="000101"/>
          <w:spacing w:val="-1"/>
        </w:rPr>
        <w:t> </w:t>
      </w:r>
      <w:r>
        <w:rPr>
          <w:color w:val="000101"/>
        </w:rPr>
        <w:t>closure.</w:t>
      </w:r>
      <w:r>
        <w:rPr>
          <w:color w:val="000101"/>
          <w:spacing w:val="-2"/>
        </w:rPr>
        <w:t> </w:t>
      </w:r>
      <w:r>
        <w:rPr>
          <w:color w:val="000101"/>
        </w:rPr>
        <w:t>Set</w:t>
      </w:r>
      <w:r>
        <w:rPr>
          <w:color w:val="000101"/>
          <w:spacing w:val="-1"/>
        </w:rPr>
        <w:t> </w:t>
      </w:r>
      <w:r>
        <w:rPr>
          <w:color w:val="000101"/>
        </w:rPr>
        <w:t>according</w:t>
      </w:r>
      <w:r>
        <w:rPr>
          <w:color w:val="000101"/>
          <w:spacing w:val="-3"/>
        </w:rPr>
        <w:t> </w:t>
      </w:r>
      <w:r>
        <w:rPr>
          <w:color w:val="000101"/>
        </w:rPr>
        <w:t>to</w:t>
      </w:r>
      <w:r>
        <w:rPr>
          <w:color w:val="000101"/>
          <w:spacing w:val="-3"/>
        </w:rPr>
        <w:t> </w:t>
      </w:r>
      <w:r>
        <w:rPr>
          <w:color w:val="000101"/>
        </w:rPr>
        <w:t>the</w:t>
      </w:r>
      <w:r>
        <w:rPr>
          <w:color w:val="000101"/>
          <w:spacing w:val="-1"/>
        </w:rPr>
        <w:t> </w:t>
      </w:r>
      <w:r>
        <w:rPr>
          <w:color w:val="000101"/>
        </w:rPr>
        <w:t>condition</w:t>
      </w:r>
      <w:r>
        <w:rPr>
          <w:color w:val="000101"/>
          <w:spacing w:val="-3"/>
        </w:rPr>
        <w:t> </w:t>
      </w:r>
      <w:r>
        <w:rPr>
          <w:color w:val="000101"/>
        </w:rPr>
        <w:t>that needs to be monitored. The following is a list of the available pull-down menu selections:</w:t>
      </w:r>
    </w:p>
    <w:p>
      <w:pPr>
        <w:pStyle w:val="ListParagraph"/>
        <w:numPr>
          <w:ilvl w:val="0"/>
          <w:numId w:val="46"/>
        </w:numPr>
        <w:tabs>
          <w:tab w:pos="1358" w:val="left" w:leader="none"/>
          <w:tab w:pos="1359" w:val="left" w:leader="none"/>
        </w:tabs>
        <w:spacing w:line="240" w:lineRule="auto" w:before="78" w:after="0"/>
        <w:ind w:left="1358" w:right="0" w:hanging="318"/>
        <w:jc w:val="left"/>
        <w:rPr>
          <w:rFonts w:ascii="Symbol" w:hAnsi="Symbol"/>
          <w:color w:val="000101"/>
          <w:sz w:val="22"/>
        </w:rPr>
      </w:pPr>
      <w:r>
        <w:rPr>
          <w:color w:val="000101"/>
          <w:spacing w:val="-4"/>
          <w:sz w:val="22"/>
        </w:rPr>
        <w:t>Never</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During</w:t>
      </w:r>
      <w:r>
        <w:rPr>
          <w:color w:val="000101"/>
          <w:spacing w:val="-4"/>
          <w:sz w:val="22"/>
        </w:rPr>
        <w:t> </w:t>
      </w:r>
      <w:r>
        <w:rPr>
          <w:color w:val="000101"/>
          <w:sz w:val="22"/>
        </w:rPr>
        <w:t>EAS</w:t>
      </w:r>
      <w:r>
        <w:rPr>
          <w:color w:val="000101"/>
          <w:spacing w:val="-4"/>
          <w:sz w:val="22"/>
        </w:rPr>
        <w:t> </w:t>
      </w:r>
      <w:r>
        <w:rPr>
          <w:color w:val="000101"/>
          <w:sz w:val="22"/>
        </w:rPr>
        <w:t>Audio</w:t>
      </w:r>
      <w:r>
        <w:rPr>
          <w:color w:val="000101"/>
          <w:spacing w:val="-3"/>
          <w:sz w:val="22"/>
        </w:rPr>
        <w:t> </w:t>
      </w:r>
      <w:r>
        <w:rPr>
          <w:color w:val="000101"/>
          <w:spacing w:val="-2"/>
          <w:sz w:val="22"/>
        </w:rPr>
        <w:t>Playout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sz w:val="22"/>
        </w:rPr>
      </w:pPr>
      <w:r>
        <w:rPr>
          <w:sz w:val="22"/>
        </w:rPr>
        <w:t>Momentarily</w:t>
      </w:r>
      <w:r>
        <w:rPr>
          <w:spacing w:val="-4"/>
          <w:sz w:val="22"/>
        </w:rPr>
        <w:t> </w:t>
      </w:r>
      <w:r>
        <w:rPr>
          <w:sz w:val="22"/>
        </w:rPr>
        <w:t>at</w:t>
      </w:r>
      <w:r>
        <w:rPr>
          <w:spacing w:val="-3"/>
          <w:sz w:val="22"/>
        </w:rPr>
        <w:t> </w:t>
      </w:r>
      <w:r>
        <w:rPr>
          <w:sz w:val="22"/>
        </w:rPr>
        <w:t>start</w:t>
      </w:r>
      <w:r>
        <w:rPr>
          <w:spacing w:val="-4"/>
          <w:sz w:val="22"/>
        </w:rPr>
        <w:t> </w:t>
      </w:r>
      <w:r>
        <w:rPr>
          <w:sz w:val="22"/>
        </w:rPr>
        <w:t>of</w:t>
      </w:r>
      <w:r>
        <w:rPr>
          <w:spacing w:val="-3"/>
          <w:sz w:val="22"/>
        </w:rPr>
        <w:t> </w:t>
      </w:r>
      <w:r>
        <w:rPr>
          <w:sz w:val="22"/>
        </w:rPr>
        <w:t>EAS</w:t>
      </w:r>
      <w:r>
        <w:rPr>
          <w:spacing w:val="-4"/>
          <w:sz w:val="22"/>
        </w:rPr>
        <w:t> </w:t>
      </w:r>
      <w:r>
        <w:rPr>
          <w:sz w:val="22"/>
        </w:rPr>
        <w:t>Audio</w:t>
      </w:r>
      <w:r>
        <w:rPr>
          <w:spacing w:val="-3"/>
          <w:sz w:val="22"/>
        </w:rPr>
        <w:t> </w:t>
      </w:r>
      <w:r>
        <w:rPr>
          <w:spacing w:val="-2"/>
          <w:sz w:val="22"/>
        </w:rPr>
        <w:t>Playout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Momentarily</w:t>
      </w:r>
      <w:r>
        <w:rPr>
          <w:color w:val="000101"/>
          <w:spacing w:val="-2"/>
          <w:sz w:val="22"/>
        </w:rPr>
        <w:t> </w:t>
      </w:r>
      <w:r>
        <w:rPr>
          <w:color w:val="000101"/>
          <w:sz w:val="22"/>
        </w:rPr>
        <w:t>at</w:t>
      </w:r>
      <w:r>
        <w:rPr>
          <w:color w:val="000101"/>
          <w:spacing w:val="-1"/>
          <w:sz w:val="22"/>
        </w:rPr>
        <w:t> </w:t>
      </w:r>
      <w:r>
        <w:rPr>
          <w:color w:val="000101"/>
          <w:sz w:val="22"/>
        </w:rPr>
        <w:t>end</w:t>
      </w:r>
      <w:r>
        <w:rPr>
          <w:color w:val="000101"/>
          <w:spacing w:val="-5"/>
          <w:sz w:val="22"/>
        </w:rPr>
        <w:t> </w:t>
      </w:r>
      <w:r>
        <w:rPr>
          <w:color w:val="000101"/>
          <w:sz w:val="22"/>
        </w:rPr>
        <w:t>of</w:t>
      </w:r>
      <w:r>
        <w:rPr>
          <w:color w:val="000101"/>
          <w:spacing w:val="-4"/>
          <w:sz w:val="22"/>
        </w:rPr>
        <w:t> </w:t>
      </w:r>
      <w:r>
        <w:rPr>
          <w:color w:val="000101"/>
          <w:sz w:val="22"/>
        </w:rPr>
        <w:t>EAS</w:t>
      </w:r>
      <w:r>
        <w:rPr>
          <w:color w:val="000101"/>
          <w:spacing w:val="-5"/>
          <w:sz w:val="22"/>
        </w:rPr>
        <w:t> </w:t>
      </w:r>
      <w:r>
        <w:rPr>
          <w:color w:val="000101"/>
          <w:sz w:val="22"/>
        </w:rPr>
        <w:t>Audio</w:t>
      </w:r>
      <w:r>
        <w:rPr>
          <w:color w:val="000101"/>
          <w:spacing w:val="-1"/>
          <w:sz w:val="22"/>
        </w:rPr>
        <w:t> </w:t>
      </w:r>
      <w:r>
        <w:rPr>
          <w:color w:val="000101"/>
          <w:spacing w:val="-2"/>
          <w:sz w:val="22"/>
        </w:rPr>
        <w:t>Playout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Momentarily</w:t>
      </w:r>
      <w:r>
        <w:rPr>
          <w:color w:val="000101"/>
          <w:spacing w:val="-2"/>
          <w:sz w:val="22"/>
        </w:rPr>
        <w:t> </w:t>
      </w:r>
      <w:r>
        <w:rPr>
          <w:color w:val="000101"/>
          <w:sz w:val="22"/>
        </w:rPr>
        <w:t>at</w:t>
      </w:r>
      <w:r>
        <w:rPr>
          <w:color w:val="000101"/>
          <w:spacing w:val="-2"/>
          <w:sz w:val="22"/>
        </w:rPr>
        <w:t> </w:t>
      </w:r>
      <w:r>
        <w:rPr>
          <w:color w:val="000101"/>
          <w:sz w:val="22"/>
        </w:rPr>
        <w:t>start</w:t>
      </w:r>
      <w:r>
        <w:rPr>
          <w:color w:val="000101"/>
          <w:spacing w:val="-3"/>
          <w:sz w:val="22"/>
        </w:rPr>
        <w:t> </w:t>
      </w:r>
      <w:r>
        <w:rPr>
          <w:color w:val="000101"/>
          <w:sz w:val="22"/>
        </w:rPr>
        <w:t>and</w:t>
      </w:r>
      <w:r>
        <w:rPr>
          <w:color w:val="000101"/>
          <w:spacing w:val="-5"/>
          <w:sz w:val="22"/>
        </w:rPr>
        <w:t> </w:t>
      </w:r>
      <w:r>
        <w:rPr>
          <w:color w:val="000101"/>
          <w:sz w:val="22"/>
        </w:rPr>
        <w:t>end</w:t>
      </w:r>
      <w:r>
        <w:rPr>
          <w:color w:val="000101"/>
          <w:spacing w:val="-4"/>
          <w:sz w:val="22"/>
        </w:rPr>
        <w:t> </w:t>
      </w:r>
      <w:r>
        <w:rPr>
          <w:color w:val="000101"/>
          <w:sz w:val="22"/>
        </w:rPr>
        <w:t>of</w:t>
      </w:r>
      <w:r>
        <w:rPr>
          <w:color w:val="000101"/>
          <w:spacing w:val="-2"/>
          <w:sz w:val="22"/>
        </w:rPr>
        <w:t> </w:t>
      </w:r>
      <w:r>
        <w:rPr>
          <w:color w:val="000101"/>
          <w:sz w:val="22"/>
        </w:rPr>
        <w:t>EAS</w:t>
      </w:r>
      <w:r>
        <w:rPr>
          <w:color w:val="000101"/>
          <w:spacing w:val="-4"/>
          <w:sz w:val="22"/>
        </w:rPr>
        <w:t> </w:t>
      </w:r>
      <w:r>
        <w:rPr>
          <w:color w:val="000101"/>
          <w:sz w:val="22"/>
        </w:rPr>
        <w:t>Audio</w:t>
      </w:r>
      <w:r>
        <w:rPr>
          <w:color w:val="000101"/>
          <w:spacing w:val="-3"/>
          <w:sz w:val="22"/>
        </w:rPr>
        <w:t> </w:t>
      </w:r>
      <w:r>
        <w:rPr>
          <w:color w:val="000101"/>
          <w:spacing w:val="-2"/>
          <w:sz w:val="22"/>
        </w:rPr>
        <w:t>Playout</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During</w:t>
      </w:r>
      <w:r>
        <w:rPr>
          <w:color w:val="000101"/>
          <w:spacing w:val="-5"/>
          <w:sz w:val="22"/>
        </w:rPr>
        <w:t> </w:t>
      </w:r>
      <w:r>
        <w:rPr>
          <w:color w:val="000101"/>
          <w:sz w:val="22"/>
        </w:rPr>
        <w:t>EAN</w:t>
      </w:r>
      <w:r>
        <w:rPr>
          <w:color w:val="000101"/>
          <w:spacing w:val="-5"/>
          <w:sz w:val="22"/>
        </w:rPr>
        <w:t> </w:t>
      </w:r>
      <w:r>
        <w:rPr>
          <w:color w:val="000101"/>
          <w:sz w:val="22"/>
        </w:rPr>
        <w:t>Audio</w:t>
      </w:r>
      <w:r>
        <w:rPr>
          <w:color w:val="000101"/>
          <w:spacing w:val="-4"/>
          <w:sz w:val="22"/>
        </w:rPr>
        <w:t> </w:t>
      </w:r>
      <w:r>
        <w:rPr>
          <w:color w:val="000101"/>
          <w:sz w:val="22"/>
        </w:rPr>
        <w:t>Playout</w:t>
      </w:r>
      <w:r>
        <w:rPr>
          <w:color w:val="000101"/>
          <w:spacing w:val="-6"/>
          <w:sz w:val="22"/>
        </w:rPr>
        <w:t> </w:t>
      </w:r>
      <w:r>
        <w:rPr>
          <w:color w:val="000101"/>
          <w:sz w:val="22"/>
        </w:rPr>
        <w:t>(During</w:t>
      </w:r>
      <w:r>
        <w:rPr>
          <w:color w:val="000101"/>
          <w:spacing w:val="-4"/>
          <w:sz w:val="22"/>
        </w:rPr>
        <w:t> </w:t>
      </w:r>
      <w:r>
        <w:rPr>
          <w:color w:val="000101"/>
          <w:sz w:val="22"/>
        </w:rPr>
        <w:t>Live</w:t>
      </w:r>
      <w:r>
        <w:rPr>
          <w:color w:val="000101"/>
          <w:spacing w:val="-3"/>
          <w:sz w:val="22"/>
        </w:rPr>
        <w:t> </w:t>
      </w:r>
      <w:r>
        <w:rPr>
          <w:color w:val="000101"/>
          <w:sz w:val="22"/>
        </w:rPr>
        <w:t>EAN/NPT</w:t>
      </w:r>
      <w:r>
        <w:rPr>
          <w:color w:val="000101"/>
          <w:spacing w:val="-4"/>
          <w:sz w:val="22"/>
        </w:rPr>
        <w:t> </w:t>
      </w:r>
      <w:r>
        <w:rPr>
          <w:color w:val="000101"/>
          <w:sz w:val="22"/>
        </w:rPr>
        <w:t>Audio</w:t>
      </w:r>
      <w:r>
        <w:rPr>
          <w:color w:val="000101"/>
          <w:spacing w:val="-6"/>
          <w:sz w:val="22"/>
        </w:rPr>
        <w:t> </w:t>
      </w:r>
      <w:r>
        <w:rPr>
          <w:color w:val="000101"/>
          <w:sz w:val="22"/>
        </w:rPr>
        <w:t>Playout)</w:t>
      </w:r>
      <w:r>
        <w:rPr>
          <w:color w:val="000101"/>
          <w:spacing w:val="-4"/>
          <w:sz w:val="22"/>
        </w:rPr>
        <w:t> </w:t>
      </w:r>
      <w:r>
        <w:rPr>
          <w:color w:val="000101"/>
          <w:spacing w:val="-5"/>
          <w:sz w:val="22"/>
        </w:rPr>
        <w:t>(</w:t>
      </w:r>
      <w:r>
        <w:rPr>
          <w:b/>
          <w:color w:val="211F1F"/>
          <w:spacing w:val="-5"/>
          <w:sz w:val="22"/>
        </w:rPr>
        <w:t>X</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During</w:t>
      </w:r>
      <w:r>
        <w:rPr>
          <w:color w:val="000101"/>
          <w:spacing w:val="-5"/>
          <w:sz w:val="22"/>
        </w:rPr>
        <w:t> </w:t>
      </w:r>
      <w:r>
        <w:rPr>
          <w:color w:val="000101"/>
          <w:sz w:val="22"/>
        </w:rPr>
        <w:t>EAS</w:t>
      </w:r>
      <w:r>
        <w:rPr>
          <w:color w:val="000101"/>
          <w:spacing w:val="-4"/>
          <w:sz w:val="22"/>
        </w:rPr>
        <w:t> </w:t>
      </w:r>
      <w:r>
        <w:rPr>
          <w:color w:val="000101"/>
          <w:sz w:val="22"/>
        </w:rPr>
        <w:t>Video</w:t>
      </w:r>
      <w:r>
        <w:rPr>
          <w:color w:val="000101"/>
          <w:spacing w:val="-1"/>
          <w:sz w:val="22"/>
        </w:rPr>
        <w:t> </w:t>
      </w:r>
      <w:r>
        <w:rPr>
          <w:color w:val="000101"/>
          <w:spacing w:val="-2"/>
          <w:sz w:val="22"/>
        </w:rPr>
        <w:t>Playout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During</w:t>
      </w:r>
      <w:r>
        <w:rPr>
          <w:color w:val="000101"/>
          <w:spacing w:val="-4"/>
          <w:sz w:val="22"/>
        </w:rPr>
        <w:t> </w:t>
      </w:r>
      <w:r>
        <w:rPr>
          <w:color w:val="000101"/>
          <w:sz w:val="22"/>
        </w:rPr>
        <w:t>Main</w:t>
      </w:r>
      <w:r>
        <w:rPr>
          <w:color w:val="000101"/>
          <w:spacing w:val="-4"/>
          <w:sz w:val="22"/>
        </w:rPr>
        <w:t> </w:t>
      </w:r>
      <w:r>
        <w:rPr>
          <w:color w:val="000101"/>
          <w:sz w:val="22"/>
        </w:rPr>
        <w:t>Serial</w:t>
      </w:r>
      <w:r>
        <w:rPr>
          <w:color w:val="000101"/>
          <w:spacing w:val="-3"/>
          <w:sz w:val="22"/>
        </w:rPr>
        <w:t> </w:t>
      </w:r>
      <w:r>
        <w:rPr>
          <w:color w:val="000101"/>
          <w:sz w:val="22"/>
        </w:rPr>
        <w:t>Port</w:t>
      </w:r>
      <w:r>
        <w:rPr>
          <w:color w:val="000101"/>
          <w:spacing w:val="-4"/>
          <w:sz w:val="22"/>
        </w:rPr>
        <w:t> </w:t>
      </w:r>
      <w:r>
        <w:rPr>
          <w:color w:val="000101"/>
          <w:sz w:val="22"/>
        </w:rPr>
        <w:t>EAS</w:t>
      </w:r>
      <w:r>
        <w:rPr>
          <w:color w:val="000101"/>
          <w:spacing w:val="-3"/>
          <w:sz w:val="22"/>
        </w:rPr>
        <w:t> </w:t>
      </w:r>
      <w:r>
        <w:rPr>
          <w:color w:val="000101"/>
          <w:spacing w:val="-2"/>
          <w:sz w:val="22"/>
        </w:rPr>
        <w:t>Playout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Momentarily</w:t>
      </w:r>
      <w:r>
        <w:rPr>
          <w:color w:val="000101"/>
          <w:spacing w:val="-3"/>
          <w:sz w:val="22"/>
        </w:rPr>
        <w:t> </w:t>
      </w:r>
      <w:r>
        <w:rPr>
          <w:color w:val="000101"/>
          <w:sz w:val="22"/>
        </w:rPr>
        <w:t>at</w:t>
      </w:r>
      <w:r>
        <w:rPr>
          <w:color w:val="000101"/>
          <w:spacing w:val="-3"/>
          <w:sz w:val="22"/>
        </w:rPr>
        <w:t> </w:t>
      </w:r>
      <w:r>
        <w:rPr>
          <w:color w:val="000101"/>
          <w:sz w:val="22"/>
        </w:rPr>
        <w:t>start</w:t>
      </w:r>
      <w:r>
        <w:rPr>
          <w:color w:val="000101"/>
          <w:spacing w:val="-5"/>
          <w:sz w:val="22"/>
        </w:rPr>
        <w:t> </w:t>
      </w:r>
      <w:r>
        <w:rPr>
          <w:color w:val="000101"/>
          <w:sz w:val="22"/>
        </w:rPr>
        <w:t>of</w:t>
      </w:r>
      <w:r>
        <w:rPr>
          <w:color w:val="000101"/>
          <w:spacing w:val="-4"/>
          <w:sz w:val="22"/>
        </w:rPr>
        <w:t> </w:t>
      </w:r>
      <w:r>
        <w:rPr>
          <w:color w:val="000101"/>
          <w:sz w:val="22"/>
        </w:rPr>
        <w:t>decoded</w:t>
      </w:r>
      <w:r>
        <w:rPr>
          <w:color w:val="000101"/>
          <w:spacing w:val="-3"/>
          <w:sz w:val="22"/>
        </w:rPr>
        <w:t> </w:t>
      </w:r>
      <w:r>
        <w:rPr>
          <w:color w:val="000101"/>
          <w:spacing w:val="-5"/>
          <w:sz w:val="22"/>
        </w:rPr>
        <w:t>EAS</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Momentarily</w:t>
      </w:r>
      <w:r>
        <w:rPr>
          <w:color w:val="000101"/>
          <w:spacing w:val="-3"/>
          <w:sz w:val="22"/>
        </w:rPr>
        <w:t> </w:t>
      </w:r>
      <w:r>
        <w:rPr>
          <w:color w:val="000101"/>
          <w:sz w:val="22"/>
        </w:rPr>
        <w:t>at</w:t>
      </w:r>
      <w:r>
        <w:rPr>
          <w:color w:val="000101"/>
          <w:spacing w:val="-3"/>
          <w:sz w:val="22"/>
        </w:rPr>
        <w:t> </w:t>
      </w:r>
      <w:r>
        <w:rPr>
          <w:color w:val="000101"/>
          <w:sz w:val="22"/>
        </w:rPr>
        <w:t>start</w:t>
      </w:r>
      <w:r>
        <w:rPr>
          <w:color w:val="000101"/>
          <w:spacing w:val="-5"/>
          <w:sz w:val="22"/>
        </w:rPr>
        <w:t> </w:t>
      </w:r>
      <w:r>
        <w:rPr>
          <w:color w:val="000101"/>
          <w:sz w:val="22"/>
        </w:rPr>
        <w:t>of</w:t>
      </w:r>
      <w:r>
        <w:rPr>
          <w:color w:val="000101"/>
          <w:spacing w:val="-4"/>
          <w:sz w:val="22"/>
        </w:rPr>
        <w:t> </w:t>
      </w:r>
      <w:r>
        <w:rPr>
          <w:color w:val="000101"/>
          <w:sz w:val="22"/>
        </w:rPr>
        <w:t>unforwarded,</w:t>
      </w:r>
      <w:r>
        <w:rPr>
          <w:color w:val="000101"/>
          <w:spacing w:val="-4"/>
          <w:sz w:val="22"/>
        </w:rPr>
        <w:t> </w:t>
      </w:r>
      <w:r>
        <w:rPr>
          <w:color w:val="000101"/>
          <w:sz w:val="22"/>
        </w:rPr>
        <w:t>decoded</w:t>
      </w:r>
      <w:r>
        <w:rPr>
          <w:color w:val="000101"/>
          <w:spacing w:val="-3"/>
          <w:sz w:val="22"/>
        </w:rPr>
        <w:t> </w:t>
      </w:r>
      <w:r>
        <w:rPr>
          <w:color w:val="000101"/>
          <w:sz w:val="22"/>
        </w:rPr>
        <w:t>EAS</w:t>
      </w:r>
      <w:r>
        <w:rPr>
          <w:color w:val="000101"/>
          <w:spacing w:val="-6"/>
          <w:sz w:val="22"/>
        </w:rPr>
        <w:t> </w:t>
      </w:r>
      <w:r>
        <w:rPr>
          <w:color w:val="000101"/>
          <w:spacing w:val="-5"/>
          <w:sz w:val="22"/>
        </w:rPr>
        <w:t>(</w:t>
      </w:r>
      <w:r>
        <w:rPr>
          <w:b/>
          <w:color w:val="211F1F"/>
          <w:spacing w:val="-5"/>
          <w:sz w:val="22"/>
        </w:rPr>
        <w:t>X</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Pending</w:t>
      </w:r>
      <w:r>
        <w:rPr>
          <w:color w:val="000101"/>
          <w:spacing w:val="-4"/>
          <w:sz w:val="22"/>
        </w:rPr>
        <w:t> </w:t>
      </w:r>
      <w:r>
        <w:rPr>
          <w:color w:val="000101"/>
          <w:sz w:val="22"/>
        </w:rPr>
        <w:t>manual</w:t>
      </w:r>
      <w:r>
        <w:rPr>
          <w:color w:val="000101"/>
          <w:spacing w:val="-2"/>
          <w:sz w:val="22"/>
        </w:rPr>
        <w:t> </w:t>
      </w:r>
      <w:r>
        <w:rPr>
          <w:color w:val="000101"/>
          <w:sz w:val="22"/>
        </w:rPr>
        <w:t>forward</w:t>
      </w:r>
      <w:r>
        <w:rPr>
          <w:color w:val="000101"/>
          <w:spacing w:val="-5"/>
          <w:sz w:val="22"/>
        </w:rPr>
        <w:t> </w:t>
      </w:r>
      <w:r>
        <w:rPr>
          <w:color w:val="000101"/>
          <w:sz w:val="22"/>
        </w:rPr>
        <w:t>of</w:t>
      </w:r>
      <w:r>
        <w:rPr>
          <w:color w:val="000101"/>
          <w:spacing w:val="-5"/>
          <w:sz w:val="22"/>
        </w:rPr>
        <w:t> </w:t>
      </w:r>
      <w:r>
        <w:rPr>
          <w:color w:val="000101"/>
          <w:sz w:val="22"/>
        </w:rPr>
        <w:t>decoded</w:t>
      </w:r>
      <w:r>
        <w:rPr>
          <w:color w:val="000101"/>
          <w:spacing w:val="-2"/>
          <w:sz w:val="22"/>
        </w:rPr>
        <w:t> </w:t>
      </w:r>
      <w:r>
        <w:rPr>
          <w:color w:val="000101"/>
          <w:sz w:val="22"/>
        </w:rPr>
        <w:t>EAS</w:t>
      </w:r>
      <w:r>
        <w:rPr>
          <w:color w:val="000101"/>
          <w:spacing w:val="-3"/>
          <w:sz w:val="22"/>
        </w:rPr>
        <w:t> </w:t>
      </w:r>
      <w:r>
        <w:rPr>
          <w:color w:val="000101"/>
          <w:spacing w:val="-5"/>
          <w:sz w:val="22"/>
        </w:rPr>
        <w:t>(</w:t>
      </w:r>
      <w:r>
        <w:rPr>
          <w:b/>
          <w:color w:val="211F1F"/>
          <w:spacing w:val="-5"/>
          <w:sz w:val="22"/>
        </w:rPr>
        <w:t>X</w:t>
      </w:r>
      <w:r>
        <w:rPr>
          <w:color w:val="211F1F"/>
          <w:spacing w:val="-5"/>
          <w:sz w:val="22"/>
        </w:rPr>
        <w:t>)</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000101"/>
          <w:sz w:val="22"/>
        </w:rPr>
      </w:pPr>
      <w:r>
        <w:rPr>
          <w:color w:val="000101"/>
          <w:sz w:val="22"/>
        </w:rPr>
        <w:t>Pending</w:t>
      </w:r>
      <w:r>
        <w:rPr>
          <w:color w:val="000101"/>
          <w:spacing w:val="-7"/>
          <w:sz w:val="22"/>
        </w:rPr>
        <w:t> </w:t>
      </w:r>
      <w:r>
        <w:rPr>
          <w:color w:val="000101"/>
          <w:sz w:val="22"/>
        </w:rPr>
        <w:t>acknowledgement</w:t>
      </w:r>
      <w:r>
        <w:rPr>
          <w:color w:val="000101"/>
          <w:spacing w:val="-4"/>
          <w:sz w:val="22"/>
        </w:rPr>
        <w:t> </w:t>
      </w:r>
      <w:r>
        <w:rPr>
          <w:color w:val="000101"/>
          <w:sz w:val="22"/>
        </w:rPr>
        <w:t>of</w:t>
      </w:r>
      <w:r>
        <w:rPr>
          <w:color w:val="000101"/>
          <w:spacing w:val="-4"/>
          <w:sz w:val="22"/>
        </w:rPr>
        <w:t> </w:t>
      </w:r>
      <w:r>
        <w:rPr>
          <w:color w:val="000101"/>
          <w:sz w:val="22"/>
        </w:rPr>
        <w:t>unforwarded,</w:t>
      </w:r>
      <w:r>
        <w:rPr>
          <w:color w:val="000101"/>
          <w:spacing w:val="-5"/>
          <w:sz w:val="22"/>
        </w:rPr>
        <w:t> </w:t>
      </w:r>
      <w:r>
        <w:rPr>
          <w:color w:val="000101"/>
          <w:sz w:val="22"/>
        </w:rPr>
        <w:t>active</w:t>
      </w:r>
      <w:r>
        <w:rPr>
          <w:color w:val="000101"/>
          <w:spacing w:val="-4"/>
          <w:sz w:val="22"/>
        </w:rPr>
        <w:t> </w:t>
      </w:r>
      <w:r>
        <w:rPr>
          <w:color w:val="000101"/>
          <w:sz w:val="22"/>
        </w:rPr>
        <w:t>decoded</w:t>
      </w:r>
      <w:r>
        <w:rPr>
          <w:color w:val="000101"/>
          <w:spacing w:val="-4"/>
          <w:sz w:val="22"/>
        </w:rPr>
        <w:t> </w:t>
      </w:r>
      <w:r>
        <w:rPr>
          <w:color w:val="000101"/>
          <w:sz w:val="22"/>
        </w:rPr>
        <w:t>EAS</w:t>
      </w:r>
      <w:r>
        <w:rPr>
          <w:color w:val="000101"/>
          <w:spacing w:val="-5"/>
          <w:sz w:val="22"/>
        </w:rPr>
        <w:t> (</w:t>
      </w:r>
      <w:r>
        <w:rPr>
          <w:b/>
          <w:color w:val="211F1F"/>
          <w:spacing w:val="-5"/>
          <w:sz w:val="22"/>
        </w:rPr>
        <w:t>X</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During</w:t>
      </w:r>
      <w:r>
        <w:rPr>
          <w:color w:val="000101"/>
          <w:spacing w:val="-4"/>
          <w:sz w:val="22"/>
        </w:rPr>
        <w:t> </w:t>
      </w:r>
      <w:r>
        <w:rPr>
          <w:color w:val="000101"/>
          <w:sz w:val="22"/>
        </w:rPr>
        <w:t>EAS</w:t>
      </w:r>
      <w:r>
        <w:rPr>
          <w:color w:val="000101"/>
          <w:spacing w:val="-4"/>
          <w:sz w:val="22"/>
        </w:rPr>
        <w:t> </w:t>
      </w:r>
      <w:r>
        <w:rPr>
          <w:color w:val="000101"/>
          <w:sz w:val="22"/>
        </w:rPr>
        <w:t>alert</w:t>
      </w:r>
      <w:r>
        <w:rPr>
          <w:color w:val="000101"/>
          <w:spacing w:val="-1"/>
          <w:sz w:val="22"/>
        </w:rPr>
        <w:t> </w:t>
      </w:r>
      <w:r>
        <w:rPr>
          <w:color w:val="000101"/>
          <w:sz w:val="22"/>
        </w:rPr>
        <w:t>cued</w:t>
      </w:r>
      <w:r>
        <w:rPr>
          <w:color w:val="000101"/>
          <w:spacing w:val="-6"/>
          <w:sz w:val="22"/>
        </w:rPr>
        <w:t> </w:t>
      </w:r>
      <w:r>
        <w:rPr>
          <w:color w:val="000101"/>
          <w:sz w:val="22"/>
        </w:rPr>
        <w:t>(confirm</w:t>
      </w:r>
      <w:r>
        <w:rPr>
          <w:color w:val="000101"/>
          <w:spacing w:val="-2"/>
          <w:sz w:val="22"/>
        </w:rPr>
        <w:t> </w:t>
      </w:r>
      <w:r>
        <w:rPr>
          <w:color w:val="000101"/>
          <w:sz w:val="22"/>
        </w:rPr>
        <w:t>general</w:t>
      </w:r>
      <w:r>
        <w:rPr>
          <w:color w:val="000101"/>
          <w:spacing w:val="-5"/>
          <w:sz w:val="22"/>
        </w:rPr>
        <w:t> </w:t>
      </w:r>
      <w:r>
        <w:rPr>
          <w:color w:val="000101"/>
          <w:spacing w:val="-2"/>
          <w:sz w:val="22"/>
        </w:rPr>
        <w:t>origination)</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During</w:t>
      </w:r>
      <w:r>
        <w:rPr>
          <w:color w:val="000101"/>
          <w:spacing w:val="-3"/>
          <w:sz w:val="22"/>
        </w:rPr>
        <w:t> </w:t>
      </w:r>
      <w:r>
        <w:rPr>
          <w:color w:val="000101"/>
          <w:sz w:val="22"/>
        </w:rPr>
        <w:t>hold</w:t>
      </w:r>
      <w:r>
        <w:rPr>
          <w:color w:val="000101"/>
          <w:spacing w:val="-4"/>
          <w:sz w:val="22"/>
        </w:rPr>
        <w:t> </w:t>
      </w:r>
      <w:r>
        <w:rPr>
          <w:color w:val="000101"/>
          <w:sz w:val="22"/>
        </w:rPr>
        <w:t>of EAS</w:t>
      </w:r>
      <w:r>
        <w:rPr>
          <w:color w:val="000101"/>
          <w:spacing w:val="-3"/>
          <w:sz w:val="22"/>
        </w:rPr>
        <w:t> </w:t>
      </w:r>
      <w:r>
        <w:rPr>
          <w:color w:val="000101"/>
          <w:sz w:val="22"/>
        </w:rPr>
        <w:t>until</w:t>
      </w:r>
      <w:r>
        <w:rPr>
          <w:color w:val="000101"/>
          <w:spacing w:val="-3"/>
          <w:sz w:val="22"/>
        </w:rPr>
        <w:t> </w:t>
      </w:r>
      <w:r>
        <w:rPr>
          <w:color w:val="000101"/>
          <w:sz w:val="22"/>
        </w:rPr>
        <w:t>GPI</w:t>
      </w:r>
      <w:r>
        <w:rPr>
          <w:color w:val="000101"/>
          <w:spacing w:val="-1"/>
          <w:sz w:val="22"/>
        </w:rPr>
        <w:t> </w:t>
      </w:r>
      <w:r>
        <w:rPr>
          <w:color w:val="000101"/>
          <w:spacing w:val="-2"/>
          <w:sz w:val="22"/>
        </w:rPr>
        <w:t>closure</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During</w:t>
      </w:r>
      <w:r>
        <w:rPr>
          <w:color w:val="000101"/>
          <w:spacing w:val="-3"/>
          <w:sz w:val="22"/>
        </w:rPr>
        <w:t> </w:t>
      </w:r>
      <w:r>
        <w:rPr>
          <w:color w:val="000101"/>
          <w:sz w:val="22"/>
        </w:rPr>
        <w:t>hold</w:t>
      </w:r>
      <w:r>
        <w:rPr>
          <w:color w:val="000101"/>
          <w:spacing w:val="-4"/>
          <w:sz w:val="22"/>
        </w:rPr>
        <w:t> </w:t>
      </w:r>
      <w:r>
        <w:rPr>
          <w:color w:val="000101"/>
          <w:sz w:val="22"/>
        </w:rPr>
        <w:t>of</w:t>
      </w:r>
      <w:r>
        <w:rPr>
          <w:color w:val="000101"/>
          <w:spacing w:val="-1"/>
          <w:sz w:val="22"/>
        </w:rPr>
        <w:t> </w:t>
      </w:r>
      <w:r>
        <w:rPr>
          <w:color w:val="000101"/>
          <w:sz w:val="22"/>
        </w:rPr>
        <w:t>EAS</w:t>
      </w:r>
      <w:r>
        <w:rPr>
          <w:color w:val="000101"/>
          <w:spacing w:val="-2"/>
          <w:sz w:val="22"/>
        </w:rPr>
        <w:t> </w:t>
      </w:r>
      <w:r>
        <w:rPr>
          <w:color w:val="000101"/>
          <w:sz w:val="22"/>
        </w:rPr>
        <w:t>during</w:t>
      </w:r>
      <w:r>
        <w:rPr>
          <w:color w:val="000101"/>
          <w:spacing w:val="-4"/>
          <w:sz w:val="22"/>
        </w:rPr>
        <w:t> </w:t>
      </w:r>
      <w:r>
        <w:rPr>
          <w:color w:val="000101"/>
          <w:sz w:val="22"/>
        </w:rPr>
        <w:t>GPI</w:t>
      </w:r>
      <w:r>
        <w:rPr>
          <w:color w:val="000101"/>
          <w:spacing w:val="-1"/>
          <w:sz w:val="22"/>
        </w:rPr>
        <w:t> </w:t>
      </w:r>
      <w:r>
        <w:rPr>
          <w:color w:val="000101"/>
          <w:spacing w:val="-2"/>
          <w:sz w:val="22"/>
        </w:rPr>
        <w:t>closure</w:t>
      </w:r>
    </w:p>
    <w:p>
      <w:pPr>
        <w:pStyle w:val="ListParagraph"/>
        <w:numPr>
          <w:ilvl w:val="0"/>
          <w:numId w:val="46"/>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During</w:t>
      </w:r>
      <w:r>
        <w:rPr>
          <w:color w:val="211F1F"/>
          <w:spacing w:val="-4"/>
          <w:sz w:val="22"/>
        </w:rPr>
        <w:t> </w:t>
      </w:r>
      <w:r>
        <w:rPr>
          <w:color w:val="211F1F"/>
          <w:sz w:val="22"/>
        </w:rPr>
        <w:t>Audible</w:t>
      </w:r>
      <w:r>
        <w:rPr>
          <w:color w:val="211F1F"/>
          <w:spacing w:val="-3"/>
          <w:sz w:val="22"/>
        </w:rPr>
        <w:t> </w:t>
      </w:r>
      <w:r>
        <w:rPr>
          <w:color w:val="211F1F"/>
          <w:sz w:val="22"/>
        </w:rPr>
        <w:t>parts</w:t>
      </w:r>
      <w:r>
        <w:rPr>
          <w:color w:val="211F1F"/>
          <w:spacing w:val="-4"/>
          <w:sz w:val="22"/>
        </w:rPr>
        <w:t> </w:t>
      </w:r>
      <w:r>
        <w:rPr>
          <w:color w:val="211F1F"/>
          <w:sz w:val="22"/>
        </w:rPr>
        <w:t>of</w:t>
      </w:r>
      <w:r>
        <w:rPr>
          <w:color w:val="211F1F"/>
          <w:spacing w:val="-3"/>
          <w:sz w:val="22"/>
        </w:rPr>
        <w:t> </w:t>
      </w:r>
      <w:r>
        <w:rPr>
          <w:color w:val="211F1F"/>
          <w:sz w:val="22"/>
        </w:rPr>
        <w:t>segmented</w:t>
      </w:r>
      <w:r>
        <w:rPr>
          <w:color w:val="211F1F"/>
          <w:spacing w:val="-2"/>
          <w:sz w:val="22"/>
        </w:rPr>
        <w:t> </w:t>
      </w:r>
      <w:r>
        <w:rPr>
          <w:color w:val="211F1F"/>
          <w:sz w:val="22"/>
        </w:rPr>
        <w:t>live</w:t>
      </w:r>
      <w:r>
        <w:rPr>
          <w:color w:val="211F1F"/>
          <w:spacing w:val="-2"/>
          <w:sz w:val="22"/>
        </w:rPr>
        <w:t> </w:t>
      </w:r>
      <w:r>
        <w:rPr>
          <w:color w:val="211F1F"/>
          <w:sz w:val="22"/>
        </w:rPr>
        <w:t>EAS</w:t>
      </w:r>
      <w:r>
        <w:rPr>
          <w:color w:val="211F1F"/>
          <w:spacing w:val="-2"/>
          <w:sz w:val="22"/>
        </w:rPr>
        <w:t> </w:t>
      </w:r>
      <w:r>
        <w:rPr>
          <w:color w:val="211F1F"/>
          <w:spacing w:val="-4"/>
          <w:sz w:val="22"/>
        </w:rPr>
        <w:t>Audio</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During</w:t>
      </w:r>
      <w:r>
        <w:rPr>
          <w:color w:val="211F1F"/>
          <w:spacing w:val="-5"/>
          <w:sz w:val="22"/>
        </w:rPr>
        <w:t> </w:t>
      </w:r>
      <w:r>
        <w:rPr>
          <w:color w:val="211F1F"/>
          <w:sz w:val="22"/>
        </w:rPr>
        <w:t>audio</w:t>
      </w:r>
      <w:r>
        <w:rPr>
          <w:color w:val="211F1F"/>
          <w:spacing w:val="-3"/>
          <w:sz w:val="22"/>
        </w:rPr>
        <w:t> </w:t>
      </w:r>
      <w:r>
        <w:rPr>
          <w:color w:val="211F1F"/>
          <w:sz w:val="22"/>
        </w:rPr>
        <w:t>preview</w:t>
      </w:r>
      <w:r>
        <w:rPr>
          <w:color w:val="211F1F"/>
          <w:spacing w:val="-3"/>
          <w:sz w:val="22"/>
        </w:rPr>
        <w:t> </w:t>
      </w:r>
      <w:r>
        <w:rPr>
          <w:color w:val="000101"/>
          <w:spacing w:val="-5"/>
          <w:sz w:val="22"/>
        </w:rPr>
        <w:t>(</w:t>
      </w:r>
      <w:r>
        <w:rPr>
          <w:b/>
          <w:color w:val="211F1F"/>
          <w:spacing w:val="-5"/>
          <w:sz w:val="22"/>
        </w:rPr>
        <w:t>X</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During</w:t>
      </w:r>
      <w:r>
        <w:rPr>
          <w:color w:val="211F1F"/>
          <w:spacing w:val="-5"/>
          <w:sz w:val="22"/>
        </w:rPr>
        <w:t> </w:t>
      </w:r>
      <w:r>
        <w:rPr>
          <w:color w:val="211F1F"/>
          <w:sz w:val="22"/>
        </w:rPr>
        <w:t>Global</w:t>
      </w:r>
      <w:r>
        <w:rPr>
          <w:color w:val="211F1F"/>
          <w:spacing w:val="-3"/>
          <w:sz w:val="22"/>
        </w:rPr>
        <w:t> </w:t>
      </w:r>
      <w:r>
        <w:rPr>
          <w:color w:val="211F1F"/>
          <w:sz w:val="22"/>
        </w:rPr>
        <w:t>Auto-Forward</w:t>
      </w:r>
      <w:r>
        <w:rPr>
          <w:color w:val="211F1F"/>
          <w:spacing w:val="-5"/>
          <w:sz w:val="22"/>
        </w:rPr>
        <w:t> </w:t>
      </w:r>
      <w:r>
        <w:rPr>
          <w:color w:val="211F1F"/>
          <w:sz w:val="22"/>
        </w:rPr>
        <w:t>mode</w:t>
      </w:r>
      <w:r>
        <w:rPr>
          <w:color w:val="211F1F"/>
          <w:spacing w:val="-3"/>
          <w:sz w:val="22"/>
        </w:rPr>
        <w:t> </w:t>
      </w:r>
      <w:r>
        <w:rPr>
          <w:color w:val="211F1F"/>
          <w:sz w:val="22"/>
        </w:rPr>
        <w:t>enabled</w:t>
      </w:r>
      <w:r>
        <w:rPr>
          <w:color w:val="211F1F"/>
          <w:spacing w:val="-4"/>
          <w:sz w:val="22"/>
        </w:rPr>
        <w:t> </w:t>
      </w:r>
      <w:r>
        <w:rPr>
          <w:color w:val="000101"/>
          <w:spacing w:val="-5"/>
          <w:sz w:val="22"/>
        </w:rPr>
        <w:t>(</w:t>
      </w:r>
      <w:r>
        <w:rPr>
          <w:b/>
          <w:color w:val="211F1F"/>
          <w:spacing w:val="-5"/>
          <w:sz w:val="22"/>
        </w:rPr>
        <w:t>X</w:t>
      </w:r>
      <w:r>
        <w:rPr>
          <w:color w:val="211F1F"/>
          <w:spacing w:val="-5"/>
          <w:sz w:val="22"/>
        </w:rPr>
        <w:t>)</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During</w:t>
      </w:r>
      <w:r>
        <w:rPr>
          <w:color w:val="211F1F"/>
          <w:spacing w:val="-8"/>
          <w:sz w:val="22"/>
        </w:rPr>
        <w:t> </w:t>
      </w:r>
      <w:r>
        <w:rPr>
          <w:color w:val="211F1F"/>
          <w:sz w:val="22"/>
        </w:rPr>
        <w:t>Station</w:t>
      </w:r>
      <w:r>
        <w:rPr>
          <w:color w:val="211F1F"/>
          <w:spacing w:val="-3"/>
          <w:sz w:val="22"/>
        </w:rPr>
        <w:t> </w:t>
      </w:r>
      <w:r>
        <w:rPr>
          <w:color w:val="211F1F"/>
          <w:sz w:val="22"/>
        </w:rPr>
        <w:t>Auto-Forward</w:t>
      </w:r>
      <w:r>
        <w:rPr>
          <w:color w:val="211F1F"/>
          <w:spacing w:val="-6"/>
          <w:sz w:val="22"/>
        </w:rPr>
        <w:t> </w:t>
      </w:r>
      <w:r>
        <w:rPr>
          <w:color w:val="211F1F"/>
          <w:sz w:val="22"/>
        </w:rPr>
        <w:t>mode</w:t>
      </w:r>
      <w:r>
        <w:rPr>
          <w:color w:val="211F1F"/>
          <w:spacing w:val="-3"/>
          <w:sz w:val="22"/>
        </w:rPr>
        <w:t> </w:t>
      </w:r>
      <w:r>
        <w:rPr>
          <w:color w:val="211F1F"/>
          <w:sz w:val="22"/>
        </w:rPr>
        <w:t>enabled</w:t>
      </w:r>
      <w:r>
        <w:rPr>
          <w:color w:val="211F1F"/>
          <w:spacing w:val="-4"/>
          <w:sz w:val="22"/>
        </w:rPr>
        <w:t> </w:t>
      </w:r>
      <w:r>
        <w:rPr>
          <w:color w:val="000101"/>
          <w:spacing w:val="-5"/>
          <w:sz w:val="22"/>
        </w:rPr>
        <w:t>(</w:t>
      </w:r>
      <w:r>
        <w:rPr>
          <w:b/>
          <w:color w:val="211F1F"/>
          <w:spacing w:val="-5"/>
          <w:sz w:val="22"/>
        </w:rPr>
        <w:t>X</w:t>
      </w:r>
      <w:r>
        <w:rPr>
          <w:color w:val="211F1F"/>
          <w:spacing w:val="-5"/>
          <w:sz w:val="22"/>
        </w:rPr>
        <w:t>)</w:t>
      </w:r>
    </w:p>
    <w:p>
      <w:pPr>
        <w:pStyle w:val="Heading5"/>
        <w:spacing w:before="120"/>
      </w:pPr>
      <w:r>
        <w:rPr/>
        <w:t>GPI</w:t>
      </w:r>
      <w:r>
        <w:rPr>
          <w:spacing w:val="-6"/>
        </w:rPr>
        <w:t> </w:t>
      </w:r>
      <w:r>
        <w:rPr/>
        <w:t>Output</w:t>
      </w:r>
      <w:r>
        <w:rPr>
          <w:spacing w:val="-3"/>
        </w:rPr>
        <w:t> </w:t>
      </w:r>
      <w:r>
        <w:rPr/>
        <w:t>1</w:t>
      </w:r>
      <w:r>
        <w:rPr>
          <w:spacing w:val="-6"/>
        </w:rPr>
        <w:t> </w:t>
      </w:r>
      <w:r>
        <w:rPr/>
        <w:t>Activation</w:t>
      </w:r>
      <w:r>
        <w:rPr>
          <w:spacing w:val="-4"/>
        </w:rPr>
        <w:t> </w:t>
      </w:r>
      <w:r>
        <w:rPr/>
        <w:t>Filter</w:t>
      </w:r>
      <w:r>
        <w:rPr>
          <w:spacing w:val="-3"/>
        </w:rPr>
        <w:t> </w:t>
      </w:r>
      <w:r>
        <w:rPr>
          <w:spacing w:val="-2"/>
        </w:rPr>
        <w:t>Configuration</w:t>
      </w:r>
    </w:p>
    <w:p>
      <w:pPr>
        <w:pStyle w:val="BodyText"/>
        <w:ind w:left="120" w:right="602"/>
      </w:pPr>
      <w:r>
        <w:rPr>
          <w:color w:val="000101"/>
        </w:rPr>
        <w:t>Choose the </w:t>
      </w:r>
      <w:r>
        <w:rPr>
          <w:b/>
          <w:color w:val="000101"/>
        </w:rPr>
        <w:t>FIPS Group </w:t>
      </w:r>
      <w:r>
        <w:rPr>
          <w:color w:val="000101"/>
        </w:rPr>
        <w:t>and/or </w:t>
      </w:r>
      <w:r>
        <w:rPr>
          <w:b/>
          <w:color w:val="000101"/>
        </w:rPr>
        <w:t>EAS Group </w:t>
      </w:r>
      <w:r>
        <w:rPr>
          <w:color w:val="000101"/>
        </w:rPr>
        <w:t>that will control which alerts trigger the applicable programmed</w:t>
      </w:r>
      <w:r>
        <w:rPr>
          <w:color w:val="000101"/>
          <w:spacing w:val="-4"/>
        </w:rPr>
        <w:t> </w:t>
      </w:r>
      <w:r>
        <w:rPr>
          <w:color w:val="000101"/>
        </w:rPr>
        <w:t>GPI</w:t>
      </w:r>
      <w:r>
        <w:rPr>
          <w:color w:val="000101"/>
          <w:spacing w:val="-4"/>
        </w:rPr>
        <w:t> </w:t>
      </w:r>
      <w:r>
        <w:rPr>
          <w:color w:val="000101"/>
        </w:rPr>
        <w:t>Output</w:t>
      </w:r>
      <w:r>
        <w:rPr>
          <w:color w:val="000101"/>
          <w:spacing w:val="-4"/>
        </w:rPr>
        <w:t> </w:t>
      </w:r>
      <w:r>
        <w:rPr>
          <w:color w:val="000101"/>
        </w:rPr>
        <w:t>1</w:t>
      </w:r>
      <w:r>
        <w:rPr>
          <w:color w:val="000101"/>
          <w:spacing w:val="-3"/>
        </w:rPr>
        <w:t> </w:t>
      </w:r>
      <w:r>
        <w:rPr>
          <w:color w:val="000101"/>
        </w:rPr>
        <w:t>Relay.</w:t>
      </w:r>
      <w:r>
        <w:rPr>
          <w:color w:val="000101"/>
          <w:spacing w:val="-2"/>
        </w:rPr>
        <w:t> </w:t>
      </w:r>
      <w:r>
        <w:rPr>
          <w:color w:val="000101"/>
        </w:rPr>
        <w:t>Items</w:t>
      </w:r>
      <w:r>
        <w:rPr>
          <w:color w:val="000101"/>
          <w:spacing w:val="-1"/>
        </w:rPr>
        <w:t> </w:t>
      </w:r>
      <w:r>
        <w:rPr>
          <w:color w:val="000101"/>
        </w:rPr>
        <w:t>in</w:t>
      </w:r>
      <w:r>
        <w:rPr>
          <w:color w:val="000101"/>
          <w:spacing w:val="-3"/>
        </w:rPr>
        <w:t> </w:t>
      </w:r>
      <w:r>
        <w:rPr>
          <w:color w:val="000101"/>
        </w:rPr>
        <w:t>the</w:t>
      </w:r>
      <w:r>
        <w:rPr>
          <w:color w:val="000101"/>
          <w:spacing w:val="-1"/>
        </w:rPr>
        <w:t> </w:t>
      </w:r>
      <w:r>
        <w:rPr>
          <w:color w:val="000101"/>
        </w:rPr>
        <w:t>above</w:t>
      </w:r>
      <w:r>
        <w:rPr>
          <w:color w:val="000101"/>
          <w:spacing w:val="-3"/>
        </w:rPr>
        <w:t> </w:t>
      </w:r>
      <w:r>
        <w:rPr>
          <w:color w:val="000101"/>
        </w:rPr>
        <w:t>GPI</w:t>
      </w:r>
      <w:r>
        <w:rPr>
          <w:color w:val="000101"/>
          <w:spacing w:val="-2"/>
        </w:rPr>
        <w:t> </w:t>
      </w:r>
      <w:r>
        <w:rPr>
          <w:color w:val="000101"/>
        </w:rPr>
        <w:t>Output</w:t>
      </w:r>
      <w:r>
        <w:rPr>
          <w:color w:val="000101"/>
          <w:spacing w:val="-3"/>
        </w:rPr>
        <w:t> </w:t>
      </w:r>
      <w:r>
        <w:rPr>
          <w:color w:val="000101"/>
        </w:rPr>
        <w:t>Relay</w:t>
      </w:r>
      <w:r>
        <w:rPr>
          <w:color w:val="000101"/>
          <w:spacing w:val="-1"/>
        </w:rPr>
        <w:t> </w:t>
      </w:r>
      <w:r>
        <w:rPr>
          <w:color w:val="000101"/>
        </w:rPr>
        <w:t>pull-down</w:t>
      </w:r>
      <w:r>
        <w:rPr>
          <w:color w:val="000101"/>
          <w:spacing w:val="-7"/>
        </w:rPr>
        <w:t> </w:t>
      </w:r>
      <w:r>
        <w:rPr>
          <w:color w:val="000101"/>
        </w:rPr>
        <w:t>menu</w:t>
      </w:r>
      <w:r>
        <w:rPr>
          <w:color w:val="000101"/>
          <w:spacing w:val="-2"/>
        </w:rPr>
        <w:t> </w:t>
      </w:r>
      <w:r>
        <w:rPr>
          <w:color w:val="000101"/>
        </w:rPr>
        <w:t>list</w:t>
      </w:r>
      <w:r>
        <w:rPr>
          <w:color w:val="000101"/>
          <w:spacing w:val="-4"/>
        </w:rPr>
        <w:t> </w:t>
      </w:r>
      <w:r>
        <w:rPr>
          <w:color w:val="000101"/>
        </w:rPr>
        <w:t>that</w:t>
      </w:r>
      <w:r>
        <w:rPr>
          <w:color w:val="000101"/>
          <w:spacing w:val="-4"/>
        </w:rPr>
        <w:t> </w:t>
      </w:r>
      <w:r>
        <w:rPr>
          <w:color w:val="000101"/>
        </w:rPr>
        <w:t>contain an (</w:t>
      </w:r>
      <w:r>
        <w:rPr>
          <w:b/>
          <w:color w:val="000101"/>
        </w:rPr>
        <w:t>X</w:t>
      </w:r>
      <w:r>
        <w:rPr>
          <w:color w:val="000101"/>
        </w:rPr>
        <w:t>) do not offer FIPS Group and/or EAS Group filtering.</w:t>
      </w:r>
    </w:p>
    <w:p>
      <w:pPr>
        <w:pStyle w:val="Heading5"/>
      </w:pPr>
      <w:r>
        <w:rPr/>
        <w:t>GPI</w:t>
      </w:r>
      <w:r>
        <w:rPr>
          <w:spacing w:val="-6"/>
        </w:rPr>
        <w:t> </w:t>
      </w:r>
      <w:r>
        <w:rPr/>
        <w:t>Output</w:t>
      </w:r>
      <w:r>
        <w:rPr>
          <w:spacing w:val="-2"/>
        </w:rPr>
        <w:t> </w:t>
      </w:r>
      <w:r>
        <w:rPr/>
        <w:t>2</w:t>
      </w:r>
      <w:r>
        <w:rPr>
          <w:spacing w:val="-3"/>
        </w:rPr>
        <w:t> </w:t>
      </w:r>
      <w:r>
        <w:rPr>
          <w:spacing w:val="-4"/>
        </w:rPr>
        <w:t>Relay</w:t>
      </w:r>
    </w:p>
    <w:p>
      <w:pPr>
        <w:pStyle w:val="BodyText"/>
        <w:ind w:left="120" w:right="602"/>
      </w:pPr>
      <w:r>
        <w:rPr>
          <w:color w:val="000101"/>
        </w:rPr>
        <w:t>This</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allows</w:t>
      </w:r>
      <w:r>
        <w:rPr>
          <w:color w:val="000101"/>
          <w:spacing w:val="-1"/>
        </w:rPr>
        <w:t> </w:t>
      </w:r>
      <w:r>
        <w:rPr>
          <w:color w:val="000101"/>
        </w:rPr>
        <w:t>for</w:t>
      </w:r>
      <w:r>
        <w:rPr>
          <w:color w:val="000101"/>
          <w:spacing w:val="-2"/>
        </w:rPr>
        <w:t> </w:t>
      </w:r>
      <w:r>
        <w:rPr>
          <w:color w:val="000101"/>
        </w:rPr>
        <w:t>programming</w:t>
      </w:r>
      <w:r>
        <w:rPr>
          <w:color w:val="000101"/>
          <w:spacing w:val="-4"/>
        </w:rPr>
        <w:t> </w:t>
      </w:r>
      <w:r>
        <w:rPr>
          <w:color w:val="000101"/>
        </w:rPr>
        <w:t>the</w:t>
      </w:r>
      <w:r>
        <w:rPr>
          <w:color w:val="000101"/>
          <w:spacing w:val="-2"/>
        </w:rPr>
        <w:t> </w:t>
      </w:r>
      <w:r>
        <w:rPr>
          <w:color w:val="000101"/>
        </w:rPr>
        <w:t>GPI</w:t>
      </w:r>
      <w:r>
        <w:rPr>
          <w:color w:val="000101"/>
          <w:spacing w:val="-4"/>
        </w:rPr>
        <w:t> </w:t>
      </w:r>
      <w:r>
        <w:rPr>
          <w:color w:val="000101"/>
        </w:rPr>
        <w:t>Output</w:t>
      </w:r>
      <w:r>
        <w:rPr>
          <w:color w:val="000101"/>
          <w:spacing w:val="-1"/>
        </w:rPr>
        <w:t> </w:t>
      </w:r>
      <w:r>
        <w:rPr>
          <w:color w:val="000101"/>
        </w:rPr>
        <w:t>2</w:t>
      </w:r>
      <w:r>
        <w:rPr>
          <w:color w:val="000101"/>
          <w:spacing w:val="-3"/>
        </w:rPr>
        <w:t> </w:t>
      </w:r>
      <w:r>
        <w:rPr>
          <w:color w:val="000101"/>
        </w:rPr>
        <w:t>Relay.</w:t>
      </w:r>
      <w:r>
        <w:rPr>
          <w:color w:val="000101"/>
          <w:spacing w:val="-2"/>
        </w:rPr>
        <w:t> </w:t>
      </w:r>
      <w:r>
        <w:rPr>
          <w:color w:val="000101"/>
        </w:rPr>
        <w:t>Operation</w:t>
      </w:r>
      <w:r>
        <w:rPr>
          <w:color w:val="000101"/>
          <w:spacing w:val="-4"/>
        </w:rPr>
        <w:t> </w:t>
      </w:r>
      <w:r>
        <w:rPr>
          <w:color w:val="000101"/>
        </w:rPr>
        <w:t>of</w:t>
      </w:r>
      <w:r>
        <w:rPr>
          <w:color w:val="000101"/>
          <w:spacing w:val="-2"/>
        </w:rPr>
        <w:t> </w:t>
      </w:r>
      <w:r>
        <w:rPr>
          <w:color w:val="000101"/>
        </w:rPr>
        <w:t>this</w:t>
      </w:r>
      <w:r>
        <w:rPr>
          <w:color w:val="000101"/>
          <w:spacing w:val="-4"/>
        </w:rPr>
        <w:t> </w:t>
      </w:r>
      <w:r>
        <w:rPr>
          <w:color w:val="000101"/>
        </w:rPr>
        <w:t>relay</w:t>
      </w:r>
      <w:r>
        <w:rPr>
          <w:color w:val="000101"/>
          <w:spacing w:val="-4"/>
        </w:rPr>
        <w:t> </w:t>
      </w:r>
      <w:r>
        <w:rPr>
          <w:color w:val="000101"/>
        </w:rPr>
        <w:t>is</w:t>
      </w:r>
      <w:r>
        <w:rPr>
          <w:color w:val="000101"/>
          <w:spacing w:val="-2"/>
        </w:rPr>
        <w:t> </w:t>
      </w:r>
      <w:r>
        <w:rPr>
          <w:color w:val="000101"/>
        </w:rPr>
        <w:t>the</w:t>
      </w:r>
      <w:r>
        <w:rPr>
          <w:color w:val="000101"/>
          <w:spacing w:val="-1"/>
        </w:rPr>
        <w:t> </w:t>
      </w:r>
      <w:r>
        <w:rPr>
          <w:color w:val="000101"/>
        </w:rPr>
        <w:t>same as GPI Output 1 Relay above.</w:t>
      </w:r>
    </w:p>
    <w:p>
      <w:pPr>
        <w:pStyle w:val="Heading5"/>
      </w:pPr>
      <w:r>
        <w:rPr/>
        <w:t>GPI</w:t>
      </w:r>
      <w:r>
        <w:rPr>
          <w:spacing w:val="-5"/>
        </w:rPr>
        <w:t> </w:t>
      </w:r>
      <w:r>
        <w:rPr/>
        <w:t>Output</w:t>
      </w:r>
      <w:r>
        <w:rPr>
          <w:spacing w:val="-4"/>
        </w:rPr>
        <w:t> </w:t>
      </w:r>
      <w:r>
        <w:rPr/>
        <w:t>2</w:t>
      </w:r>
      <w:r>
        <w:rPr>
          <w:spacing w:val="-5"/>
        </w:rPr>
        <w:t> </w:t>
      </w:r>
      <w:r>
        <w:rPr/>
        <w:t>Activation</w:t>
      </w:r>
      <w:r>
        <w:rPr>
          <w:spacing w:val="-5"/>
        </w:rPr>
        <w:t> </w:t>
      </w:r>
      <w:r>
        <w:rPr/>
        <w:t>Filter</w:t>
      </w:r>
      <w:r>
        <w:rPr>
          <w:spacing w:val="-3"/>
        </w:rPr>
        <w:t> </w:t>
      </w:r>
      <w:r>
        <w:rPr>
          <w:spacing w:val="-2"/>
        </w:rPr>
        <w:t>Configurations</w:t>
      </w:r>
    </w:p>
    <w:p>
      <w:pPr>
        <w:pStyle w:val="BodyText"/>
        <w:ind w:left="120" w:right="602"/>
      </w:pPr>
      <w:r>
        <w:rPr>
          <w:color w:val="000101"/>
        </w:rPr>
        <w:t>Choose the </w:t>
      </w:r>
      <w:r>
        <w:rPr>
          <w:b/>
          <w:color w:val="000101"/>
        </w:rPr>
        <w:t>FIPS Group </w:t>
      </w:r>
      <w:r>
        <w:rPr>
          <w:color w:val="000101"/>
        </w:rPr>
        <w:t>and/or </w:t>
      </w:r>
      <w:r>
        <w:rPr>
          <w:b/>
          <w:color w:val="000101"/>
        </w:rPr>
        <w:t>EAS Group </w:t>
      </w:r>
      <w:r>
        <w:rPr>
          <w:color w:val="000101"/>
        </w:rPr>
        <w:t>that will control which alerts trigger the applicable programmed</w:t>
      </w:r>
      <w:r>
        <w:rPr>
          <w:color w:val="000101"/>
          <w:spacing w:val="-4"/>
        </w:rPr>
        <w:t> </w:t>
      </w:r>
      <w:r>
        <w:rPr>
          <w:color w:val="000101"/>
        </w:rPr>
        <w:t>GPI</w:t>
      </w:r>
      <w:r>
        <w:rPr>
          <w:color w:val="000101"/>
          <w:spacing w:val="-3"/>
        </w:rPr>
        <w:t> </w:t>
      </w:r>
      <w:r>
        <w:rPr>
          <w:color w:val="000101"/>
        </w:rPr>
        <w:t>Output</w:t>
      </w:r>
      <w:r>
        <w:rPr>
          <w:color w:val="000101"/>
          <w:spacing w:val="-3"/>
        </w:rPr>
        <w:t> </w:t>
      </w:r>
      <w:r>
        <w:rPr>
          <w:color w:val="000101"/>
        </w:rPr>
        <w:t>1</w:t>
      </w:r>
      <w:r>
        <w:rPr>
          <w:color w:val="000101"/>
          <w:spacing w:val="-2"/>
        </w:rPr>
        <w:t> </w:t>
      </w:r>
      <w:r>
        <w:rPr>
          <w:color w:val="000101"/>
        </w:rPr>
        <w:t>Relay.</w:t>
      </w:r>
      <w:r>
        <w:rPr>
          <w:color w:val="000101"/>
          <w:spacing w:val="-2"/>
        </w:rPr>
        <w:t> </w:t>
      </w:r>
      <w:r>
        <w:rPr>
          <w:color w:val="000101"/>
        </w:rPr>
        <w:t>Items</w:t>
      </w:r>
      <w:r>
        <w:rPr>
          <w:color w:val="000101"/>
          <w:spacing w:val="-1"/>
        </w:rPr>
        <w:t> </w:t>
      </w:r>
      <w:r>
        <w:rPr>
          <w:color w:val="000101"/>
        </w:rPr>
        <w:t>in</w:t>
      </w:r>
      <w:r>
        <w:rPr>
          <w:color w:val="000101"/>
          <w:spacing w:val="-2"/>
        </w:rPr>
        <w:t> </w:t>
      </w:r>
      <w:r>
        <w:rPr>
          <w:color w:val="000101"/>
        </w:rPr>
        <w:t>the</w:t>
      </w:r>
      <w:r>
        <w:rPr>
          <w:color w:val="000101"/>
          <w:spacing w:val="-1"/>
        </w:rPr>
        <w:t> </w:t>
      </w:r>
      <w:r>
        <w:rPr>
          <w:color w:val="000101"/>
        </w:rPr>
        <w:t>above</w:t>
      </w:r>
      <w:r>
        <w:rPr>
          <w:color w:val="000101"/>
          <w:spacing w:val="-3"/>
        </w:rPr>
        <w:t> </w:t>
      </w:r>
      <w:r>
        <w:rPr>
          <w:color w:val="000101"/>
        </w:rPr>
        <w:t>GPI</w:t>
      </w:r>
      <w:r>
        <w:rPr>
          <w:color w:val="000101"/>
          <w:spacing w:val="-1"/>
        </w:rPr>
        <w:t> </w:t>
      </w:r>
      <w:r>
        <w:rPr>
          <w:color w:val="000101"/>
        </w:rPr>
        <w:t>Output</w:t>
      </w:r>
      <w:r>
        <w:rPr>
          <w:color w:val="000101"/>
          <w:spacing w:val="-3"/>
        </w:rPr>
        <w:t> </w:t>
      </w:r>
      <w:r>
        <w:rPr>
          <w:color w:val="000101"/>
        </w:rPr>
        <w:t>Relay pull-down</w:t>
      </w:r>
      <w:r>
        <w:rPr>
          <w:color w:val="000101"/>
          <w:spacing w:val="-6"/>
        </w:rPr>
        <w:t> </w:t>
      </w:r>
      <w:r>
        <w:rPr>
          <w:color w:val="000101"/>
        </w:rPr>
        <w:t>menu</w:t>
      </w:r>
      <w:r>
        <w:rPr>
          <w:color w:val="000101"/>
          <w:spacing w:val="-1"/>
        </w:rPr>
        <w:t> </w:t>
      </w:r>
      <w:r>
        <w:rPr>
          <w:color w:val="000101"/>
        </w:rPr>
        <w:t>list</w:t>
      </w:r>
      <w:r>
        <w:rPr>
          <w:color w:val="000101"/>
          <w:spacing w:val="-3"/>
        </w:rPr>
        <w:t> </w:t>
      </w:r>
      <w:r>
        <w:rPr>
          <w:color w:val="000101"/>
        </w:rPr>
        <w:t>that</w:t>
      </w:r>
      <w:r>
        <w:rPr>
          <w:color w:val="000101"/>
          <w:spacing w:val="-3"/>
        </w:rPr>
        <w:t> </w:t>
      </w:r>
      <w:r>
        <w:rPr>
          <w:color w:val="000101"/>
        </w:rPr>
        <w:t>contain an (</w:t>
      </w:r>
      <w:r>
        <w:rPr>
          <w:b/>
          <w:color w:val="000101"/>
        </w:rPr>
        <w:t>X</w:t>
      </w:r>
      <w:r>
        <w:rPr>
          <w:color w:val="000101"/>
        </w:rPr>
        <w:t>) do not offer FIPS and/or EAS Group filtering.</w:t>
      </w:r>
    </w:p>
    <w:p>
      <w:pPr>
        <w:pStyle w:val="Heading5"/>
        <w:spacing w:before="119"/>
      </w:pPr>
      <w:r>
        <w:rPr/>
        <w:t>GPIO</w:t>
      </w:r>
      <w:r>
        <w:rPr>
          <w:spacing w:val="-8"/>
        </w:rPr>
        <w:t> </w:t>
      </w:r>
      <w:r>
        <w:rPr/>
        <w:t>Pending</w:t>
      </w:r>
      <w:r>
        <w:rPr>
          <w:spacing w:val="-6"/>
        </w:rPr>
        <w:t> </w:t>
      </w:r>
      <w:r>
        <w:rPr/>
        <w:t>Alert</w:t>
      </w:r>
      <w:r>
        <w:rPr>
          <w:spacing w:val="-6"/>
        </w:rPr>
        <w:t> </w:t>
      </w:r>
      <w:r>
        <w:rPr/>
        <w:t>Activation</w:t>
      </w:r>
      <w:r>
        <w:rPr>
          <w:spacing w:val="-5"/>
        </w:rPr>
        <w:t> </w:t>
      </w:r>
      <w:r>
        <w:rPr/>
        <w:t>Filter</w:t>
      </w:r>
      <w:r>
        <w:rPr>
          <w:spacing w:val="-4"/>
        </w:rPr>
        <w:t> </w:t>
      </w:r>
      <w:r>
        <w:rPr>
          <w:spacing w:val="-2"/>
        </w:rPr>
        <w:t>Configuration</w:t>
      </w:r>
    </w:p>
    <w:p>
      <w:pPr>
        <w:spacing w:before="0"/>
        <w:ind w:left="120" w:right="602" w:firstLine="0"/>
        <w:jc w:val="left"/>
        <w:rPr>
          <w:sz w:val="22"/>
        </w:rPr>
      </w:pPr>
      <w:r>
        <w:rPr>
          <w:color w:val="000101"/>
          <w:sz w:val="22"/>
        </w:rPr>
        <w:t>Choose</w:t>
      </w:r>
      <w:r>
        <w:rPr>
          <w:color w:val="000101"/>
          <w:spacing w:val="-1"/>
          <w:sz w:val="22"/>
        </w:rPr>
        <w:t> </w:t>
      </w:r>
      <w:r>
        <w:rPr>
          <w:color w:val="000101"/>
          <w:sz w:val="22"/>
        </w:rPr>
        <w:t>a</w:t>
      </w:r>
      <w:r>
        <w:rPr>
          <w:color w:val="000101"/>
          <w:spacing w:val="-2"/>
          <w:sz w:val="22"/>
        </w:rPr>
        <w:t> </w:t>
      </w:r>
      <w:r>
        <w:rPr>
          <w:b/>
          <w:color w:val="000101"/>
          <w:sz w:val="22"/>
        </w:rPr>
        <w:t>FIPS</w:t>
      </w:r>
      <w:r>
        <w:rPr>
          <w:b/>
          <w:color w:val="000101"/>
          <w:spacing w:val="-3"/>
          <w:sz w:val="22"/>
        </w:rPr>
        <w:t> </w:t>
      </w:r>
      <w:r>
        <w:rPr>
          <w:b/>
          <w:color w:val="000101"/>
          <w:sz w:val="22"/>
        </w:rPr>
        <w:t>Group</w:t>
      </w:r>
      <w:r>
        <w:rPr>
          <w:b/>
          <w:color w:val="000101"/>
          <w:spacing w:val="-2"/>
          <w:sz w:val="22"/>
        </w:rPr>
        <w:t> </w:t>
      </w:r>
      <w:r>
        <w:rPr>
          <w:color w:val="000101"/>
          <w:sz w:val="22"/>
        </w:rPr>
        <w:t>and</w:t>
      </w:r>
      <w:r>
        <w:rPr>
          <w:color w:val="000101"/>
          <w:spacing w:val="-3"/>
          <w:sz w:val="22"/>
        </w:rPr>
        <w:t> </w:t>
      </w:r>
      <w:r>
        <w:rPr>
          <w:b/>
          <w:color w:val="000101"/>
          <w:sz w:val="22"/>
        </w:rPr>
        <w:t>EAS</w:t>
      </w:r>
      <w:r>
        <w:rPr>
          <w:b/>
          <w:color w:val="000101"/>
          <w:spacing w:val="-3"/>
          <w:sz w:val="22"/>
        </w:rPr>
        <w:t> </w:t>
      </w:r>
      <w:r>
        <w:rPr>
          <w:b/>
          <w:color w:val="000101"/>
          <w:sz w:val="22"/>
        </w:rPr>
        <w:t>Group</w:t>
      </w:r>
      <w:r>
        <w:rPr>
          <w:b/>
          <w:color w:val="000101"/>
          <w:spacing w:val="-1"/>
          <w:sz w:val="22"/>
        </w:rPr>
        <w:t> </w:t>
      </w:r>
      <w:r>
        <w:rPr>
          <w:color w:val="000101"/>
          <w:sz w:val="22"/>
        </w:rPr>
        <w:t>to</w:t>
      </w:r>
      <w:r>
        <w:rPr>
          <w:color w:val="000101"/>
          <w:spacing w:val="-1"/>
          <w:sz w:val="22"/>
        </w:rPr>
        <w:t> </w:t>
      </w:r>
      <w:r>
        <w:rPr>
          <w:color w:val="000101"/>
          <w:sz w:val="22"/>
        </w:rPr>
        <w:t>control</w:t>
      </w:r>
      <w:r>
        <w:rPr>
          <w:color w:val="000101"/>
          <w:spacing w:val="-4"/>
          <w:sz w:val="22"/>
        </w:rPr>
        <w:t> </w:t>
      </w:r>
      <w:r>
        <w:rPr>
          <w:color w:val="000101"/>
          <w:sz w:val="22"/>
        </w:rPr>
        <w:t>which</w:t>
      </w:r>
      <w:r>
        <w:rPr>
          <w:color w:val="000101"/>
          <w:spacing w:val="-5"/>
          <w:sz w:val="22"/>
        </w:rPr>
        <w:t> </w:t>
      </w:r>
      <w:r>
        <w:rPr>
          <w:color w:val="000101"/>
          <w:sz w:val="22"/>
        </w:rPr>
        <w:t>active</w:t>
      </w:r>
      <w:r>
        <w:rPr>
          <w:color w:val="000101"/>
          <w:spacing w:val="-1"/>
          <w:sz w:val="22"/>
        </w:rPr>
        <w:t> </w:t>
      </w:r>
      <w:r>
        <w:rPr>
          <w:color w:val="000101"/>
          <w:sz w:val="22"/>
        </w:rPr>
        <w:t>pending</w:t>
      </w:r>
      <w:r>
        <w:rPr>
          <w:color w:val="000101"/>
          <w:spacing w:val="-3"/>
          <w:sz w:val="22"/>
        </w:rPr>
        <w:t> </w:t>
      </w:r>
      <w:r>
        <w:rPr>
          <w:color w:val="000101"/>
          <w:sz w:val="22"/>
        </w:rPr>
        <w:t>alerts</w:t>
      </w:r>
      <w:r>
        <w:rPr>
          <w:color w:val="000101"/>
          <w:spacing w:val="-2"/>
          <w:sz w:val="22"/>
        </w:rPr>
        <w:t> </w:t>
      </w:r>
      <w:r>
        <w:rPr>
          <w:color w:val="000101"/>
          <w:sz w:val="22"/>
        </w:rPr>
        <w:t>trigger</w:t>
      </w:r>
      <w:r>
        <w:rPr>
          <w:color w:val="000101"/>
          <w:spacing w:val="-2"/>
          <w:sz w:val="22"/>
        </w:rPr>
        <w:t> </w:t>
      </w:r>
      <w:r>
        <w:rPr>
          <w:color w:val="000101"/>
          <w:sz w:val="22"/>
        </w:rPr>
        <w:t>the</w:t>
      </w:r>
      <w:r>
        <w:rPr>
          <w:color w:val="000101"/>
          <w:spacing w:val="-1"/>
          <w:sz w:val="22"/>
        </w:rPr>
        <w:t> </w:t>
      </w:r>
      <w:r>
        <w:rPr>
          <w:color w:val="000101"/>
          <w:sz w:val="22"/>
        </w:rPr>
        <w:t>GPI Output</w:t>
      </w:r>
      <w:r>
        <w:rPr>
          <w:color w:val="000101"/>
          <w:spacing w:val="-2"/>
          <w:sz w:val="22"/>
        </w:rPr>
        <w:t> </w:t>
      </w:r>
      <w:r>
        <w:rPr>
          <w:color w:val="000101"/>
          <w:sz w:val="22"/>
        </w:rPr>
        <w:t>1</w:t>
      </w:r>
      <w:r>
        <w:rPr>
          <w:color w:val="000101"/>
          <w:spacing w:val="-3"/>
          <w:sz w:val="22"/>
        </w:rPr>
        <w:t> </w:t>
      </w:r>
      <w:r>
        <w:rPr>
          <w:color w:val="000101"/>
          <w:sz w:val="22"/>
        </w:rPr>
        <w:t>or</w:t>
      </w:r>
      <w:r>
        <w:rPr>
          <w:color w:val="000101"/>
          <w:spacing w:val="-4"/>
          <w:sz w:val="22"/>
        </w:rPr>
        <w:t> </w:t>
      </w:r>
      <w:r>
        <w:rPr>
          <w:color w:val="000101"/>
          <w:sz w:val="22"/>
        </w:rPr>
        <w:t>2 Relay for states </w:t>
      </w:r>
      <w:r>
        <w:rPr>
          <w:b/>
          <w:color w:val="000101"/>
          <w:sz w:val="22"/>
        </w:rPr>
        <w:t>Pending manual forward of decoded EAS, </w:t>
      </w:r>
      <w:r>
        <w:rPr>
          <w:color w:val="000101"/>
          <w:sz w:val="22"/>
        </w:rPr>
        <w:t>or </w:t>
      </w:r>
      <w:r>
        <w:rPr>
          <w:b/>
          <w:color w:val="000101"/>
          <w:sz w:val="22"/>
        </w:rPr>
        <w:t>Momentarily at start of unforwarded, decoded EAS, </w:t>
      </w:r>
      <w:r>
        <w:rPr>
          <w:color w:val="000101"/>
          <w:sz w:val="22"/>
        </w:rPr>
        <w:t>or to control which alerts are forwarded when GPI Input 1 or 2 is set to </w:t>
      </w:r>
      <w:r>
        <w:rPr>
          <w:b/>
          <w:color w:val="000101"/>
          <w:sz w:val="22"/>
        </w:rPr>
        <w:t>Forward active decoded EAS upon closure</w:t>
      </w:r>
      <w:r>
        <w:rPr>
          <w:color w:val="000101"/>
          <w:sz w:val="22"/>
        </w:rPr>
        <w:t>.</w:t>
      </w:r>
    </w:p>
    <w:p>
      <w:pPr>
        <w:spacing w:after="0"/>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02"/>
      </w:pPr>
      <w:r>
        <w:rPr/>
        <w:t>This interface is only present when the GPI Input 1 or</w:t>
      </w:r>
      <w:r>
        <w:rPr>
          <w:spacing w:val="-1"/>
        </w:rPr>
        <w:t> </w:t>
      </w:r>
      <w:r>
        <w:rPr/>
        <w:t>2 is programmed to </w:t>
      </w:r>
      <w:r>
        <w:rPr>
          <w:b/>
        </w:rPr>
        <w:t>Forward active decoded EAS upon closure</w:t>
      </w:r>
      <w:r>
        <w:rPr/>
        <w:t>, or when the GPI Output 1 or 2 Relay is set to close </w:t>
      </w:r>
      <w:r>
        <w:rPr>
          <w:b/>
        </w:rPr>
        <w:t>Pending manual forward of decoded EAS</w:t>
      </w:r>
      <w:r>
        <w:rPr/>
        <w:t>. This interface allows the selection of FIPS Groups and EAS Groups filtering criteria to be applied to the programmed GPI Input action or to be applied to an alert that would trigger either GPI Output 1 Relay or GPI Output 2 Relay closure. Use this interface to narrow down active alerts that will be forwarded upon GPI input contact closure or to narrow which active unforwarded alerts trigger a relay closure.</w:t>
      </w:r>
      <w:r>
        <w:rPr>
          <w:spacing w:val="-4"/>
        </w:rPr>
        <w:t> </w:t>
      </w:r>
      <w:r>
        <w:rPr/>
        <w:t>To</w:t>
      </w:r>
      <w:r>
        <w:rPr>
          <w:spacing w:val="-3"/>
        </w:rPr>
        <w:t> </w:t>
      </w:r>
      <w:r>
        <w:rPr/>
        <w:t>use</w:t>
      </w:r>
      <w:r>
        <w:rPr>
          <w:spacing w:val="-4"/>
        </w:rPr>
        <w:t> </w:t>
      </w:r>
      <w:r>
        <w:rPr/>
        <w:t>the</w:t>
      </w:r>
      <w:r>
        <w:rPr>
          <w:spacing w:val="-2"/>
        </w:rPr>
        <w:t> </w:t>
      </w:r>
      <w:r>
        <w:rPr/>
        <w:t>interface,</w:t>
      </w:r>
      <w:r>
        <w:rPr>
          <w:spacing w:val="-1"/>
        </w:rPr>
        <w:t> </w:t>
      </w:r>
      <w:r>
        <w:rPr/>
        <w:t>select</w:t>
      </w:r>
      <w:r>
        <w:rPr>
          <w:spacing w:val="-3"/>
        </w:rPr>
        <w:t> </w:t>
      </w:r>
      <w:r>
        <w:rPr/>
        <w:t>the</w:t>
      </w:r>
      <w:r>
        <w:rPr>
          <w:spacing w:val="-2"/>
        </w:rPr>
        <w:t> </w:t>
      </w:r>
      <w:r>
        <w:rPr/>
        <w:t>desired</w:t>
      </w:r>
      <w:r>
        <w:rPr>
          <w:spacing w:val="-3"/>
        </w:rPr>
        <w:t> </w:t>
      </w:r>
      <w:r>
        <w:rPr/>
        <w:t>group</w:t>
      </w:r>
      <w:r>
        <w:rPr>
          <w:spacing w:val="-5"/>
        </w:rPr>
        <w:t> </w:t>
      </w:r>
      <w:r>
        <w:rPr/>
        <w:t>from</w:t>
      </w:r>
      <w:r>
        <w:rPr>
          <w:spacing w:val="-4"/>
        </w:rPr>
        <w:t> </w:t>
      </w:r>
      <w:r>
        <w:rPr/>
        <w:t>the</w:t>
      </w:r>
      <w:r>
        <w:rPr>
          <w:spacing w:val="-2"/>
        </w:rPr>
        <w:t> </w:t>
      </w:r>
      <w:r>
        <w:rPr>
          <w:b/>
        </w:rPr>
        <w:t>FIPS</w:t>
      </w:r>
      <w:r>
        <w:rPr>
          <w:b/>
          <w:spacing w:val="-3"/>
        </w:rPr>
        <w:t> </w:t>
      </w:r>
      <w:r>
        <w:rPr>
          <w:b/>
        </w:rPr>
        <w:t>Group</w:t>
      </w:r>
      <w:r>
        <w:rPr>
          <w:b/>
          <w:spacing w:val="-2"/>
        </w:rPr>
        <w:t> </w:t>
      </w:r>
      <w:r>
        <w:rPr/>
        <w:t>and/or</w:t>
      </w:r>
      <w:r>
        <w:rPr>
          <w:spacing w:val="-2"/>
        </w:rPr>
        <w:t> </w:t>
      </w:r>
      <w:r>
        <w:rPr>
          <w:b/>
        </w:rPr>
        <w:t>EAS</w:t>
      </w:r>
      <w:r>
        <w:rPr>
          <w:b/>
          <w:spacing w:val="-2"/>
        </w:rPr>
        <w:t> </w:t>
      </w:r>
      <w:r>
        <w:rPr>
          <w:b/>
        </w:rPr>
        <w:t>Group</w:t>
      </w:r>
      <w:r>
        <w:rPr>
          <w:b/>
          <w:spacing w:val="-2"/>
        </w:rPr>
        <w:t> </w:t>
      </w:r>
      <w:r>
        <w:rPr/>
        <w:t>pull-down menu. All selections are immediately active once the desired group is selected.</w:t>
      </w:r>
    </w:p>
    <w:p>
      <w:pPr>
        <w:pStyle w:val="BodyText"/>
        <w:spacing w:before="119"/>
        <w:ind w:left="120"/>
      </w:pPr>
      <w:r>
        <w:rPr>
          <w:color w:val="000101"/>
        </w:rPr>
        <w:t>The</w:t>
      </w:r>
      <w:r>
        <w:rPr>
          <w:color w:val="000101"/>
          <w:spacing w:val="-4"/>
        </w:rPr>
        <w:t> </w:t>
      </w:r>
      <w:r>
        <w:rPr>
          <w:color w:val="000101"/>
        </w:rPr>
        <w:t>remainder</w:t>
      </w:r>
      <w:r>
        <w:rPr>
          <w:color w:val="000101"/>
          <w:spacing w:val="-5"/>
        </w:rPr>
        <w:t> </w:t>
      </w:r>
      <w:r>
        <w:rPr>
          <w:color w:val="000101"/>
        </w:rPr>
        <w:t>of</w:t>
      </w:r>
      <w:r>
        <w:rPr>
          <w:color w:val="000101"/>
          <w:spacing w:val="-5"/>
        </w:rPr>
        <w:t> </w:t>
      </w:r>
      <w:r>
        <w:rPr>
          <w:color w:val="000101"/>
        </w:rPr>
        <w:t>the</w:t>
      </w:r>
      <w:r>
        <w:rPr>
          <w:color w:val="000101"/>
          <w:spacing w:val="-4"/>
        </w:rPr>
        <w:t> </w:t>
      </w:r>
      <w:r>
        <w:rPr>
          <w:color w:val="000101"/>
        </w:rPr>
        <w:t>GPIO</w:t>
      </w:r>
      <w:r>
        <w:rPr>
          <w:color w:val="000101"/>
          <w:spacing w:val="-5"/>
        </w:rPr>
        <w:t> </w:t>
      </w:r>
      <w:r>
        <w:rPr>
          <w:color w:val="000101"/>
        </w:rPr>
        <w:t>screen</w:t>
      </w:r>
      <w:r>
        <w:rPr>
          <w:color w:val="000101"/>
          <w:spacing w:val="-2"/>
        </w:rPr>
        <w:t> </w:t>
      </w:r>
      <w:r>
        <w:rPr>
          <w:color w:val="000101"/>
        </w:rPr>
        <w:t>provides</w:t>
      </w:r>
      <w:r>
        <w:rPr>
          <w:color w:val="000101"/>
          <w:spacing w:val="-3"/>
        </w:rPr>
        <w:t> </w:t>
      </w:r>
      <w:r>
        <w:rPr>
          <w:color w:val="000101"/>
        </w:rPr>
        <w:t>status</w:t>
      </w:r>
      <w:r>
        <w:rPr>
          <w:color w:val="000101"/>
          <w:spacing w:val="-3"/>
        </w:rPr>
        <w:t> </w:t>
      </w:r>
      <w:r>
        <w:rPr>
          <w:color w:val="000101"/>
        </w:rPr>
        <w:t>displays</w:t>
      </w:r>
      <w:r>
        <w:rPr>
          <w:color w:val="000101"/>
          <w:spacing w:val="-3"/>
        </w:rPr>
        <w:t> </w:t>
      </w:r>
      <w:r>
        <w:rPr>
          <w:color w:val="000101"/>
          <w:spacing w:val="-4"/>
        </w:rPr>
        <w:t>for:</w:t>
      </w:r>
    </w:p>
    <w:p>
      <w:pPr>
        <w:pStyle w:val="ListParagraph"/>
        <w:numPr>
          <w:ilvl w:val="0"/>
          <w:numId w:val="46"/>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Expansion</w:t>
      </w:r>
      <w:r>
        <w:rPr>
          <w:color w:val="211F1F"/>
          <w:spacing w:val="-7"/>
          <w:sz w:val="22"/>
        </w:rPr>
        <w:t> </w:t>
      </w:r>
      <w:r>
        <w:rPr>
          <w:color w:val="211F1F"/>
          <w:spacing w:val="-4"/>
          <w:sz w:val="22"/>
        </w:rPr>
        <w:t>GPIO</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Multiplayer</w:t>
      </w:r>
      <w:r>
        <w:rPr>
          <w:color w:val="211F1F"/>
          <w:spacing w:val="-6"/>
          <w:sz w:val="22"/>
        </w:rPr>
        <w:t> </w:t>
      </w:r>
      <w:r>
        <w:rPr>
          <w:color w:val="211F1F"/>
          <w:spacing w:val="-4"/>
          <w:sz w:val="22"/>
        </w:rPr>
        <w:t>GPIO</w:t>
      </w:r>
    </w:p>
    <w:p>
      <w:pPr>
        <w:pStyle w:val="ListParagraph"/>
        <w:numPr>
          <w:ilvl w:val="0"/>
          <w:numId w:val="46"/>
        </w:numPr>
        <w:tabs>
          <w:tab w:pos="1358" w:val="left" w:leader="none"/>
          <w:tab w:pos="1359" w:val="left" w:leader="none"/>
        </w:tabs>
        <w:spacing w:line="240" w:lineRule="auto" w:before="20" w:after="0"/>
        <w:ind w:left="1358" w:right="0" w:hanging="318"/>
        <w:jc w:val="left"/>
        <w:rPr>
          <w:rFonts w:ascii="Symbol" w:hAnsi="Symbol"/>
          <w:sz w:val="22"/>
        </w:rPr>
      </w:pPr>
      <w:r>
        <w:rPr>
          <w:sz w:val="22"/>
        </w:rPr>
        <w:t>Hub</w:t>
      </w:r>
      <w:r>
        <w:rPr>
          <w:spacing w:val="-7"/>
          <w:sz w:val="22"/>
        </w:rPr>
        <w:t> </w:t>
      </w:r>
      <w:r>
        <w:rPr>
          <w:sz w:val="22"/>
        </w:rPr>
        <w:t>Controller/Net</w:t>
      </w:r>
      <w:r>
        <w:rPr>
          <w:spacing w:val="-4"/>
          <w:sz w:val="22"/>
        </w:rPr>
        <w:t> GPIO</w:t>
      </w:r>
    </w:p>
    <w:p>
      <w:pPr>
        <w:pStyle w:val="BodyText"/>
        <w:rPr>
          <w:sz w:val="15"/>
        </w:rPr>
      </w:pPr>
    </w:p>
    <w:p>
      <w:pPr>
        <w:pStyle w:val="BodyText"/>
        <w:ind w:left="1527"/>
        <w:rPr>
          <w:sz w:val="20"/>
        </w:rPr>
      </w:pPr>
      <w:r>
        <w:rPr>
          <w:sz w:val="20"/>
        </w:rPr>
        <w:pict>
          <v:group style="width:326.5pt;height:95.8pt;mso-position-horizontal-relative:char;mso-position-vertical-relative:line" id="docshapegroup502" coordorigin="0,0" coordsize="6530,1916" alt="Graphical user interface, text, application  Description automatically generated">
            <v:shape style="position:absolute;left:78;top:70;width:6365;height:1815" type="#_x0000_t75" id="docshape503" alt="Graphical user interface, text, application  Description automatically generated" stroked="false">
              <v:imagedata r:id="rId178" o:title=""/>
            </v:shape>
            <v:rect style="position:absolute;left:7;top:7;width:6515;height:1901" id="docshape504"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4"/>
        <w:rPr>
          <w:sz w:val="29"/>
        </w:rPr>
      </w:pPr>
    </w:p>
    <w:p>
      <w:pPr>
        <w:pStyle w:val="Heading5"/>
        <w:spacing w:before="0"/>
      </w:pPr>
      <w:r>
        <w:rPr/>
        <w:t>Display</w:t>
      </w:r>
      <w:r>
        <w:rPr>
          <w:spacing w:val="-6"/>
        </w:rPr>
        <w:t> </w:t>
      </w:r>
      <w:r>
        <w:rPr/>
        <w:t>Expansion</w:t>
      </w:r>
      <w:r>
        <w:rPr>
          <w:spacing w:val="-9"/>
        </w:rPr>
        <w:t> </w:t>
      </w:r>
      <w:r>
        <w:rPr/>
        <w:t>GPIO</w:t>
      </w:r>
      <w:r>
        <w:rPr>
          <w:spacing w:val="-8"/>
        </w:rPr>
        <w:t> </w:t>
      </w:r>
      <w:r>
        <w:rPr>
          <w:spacing w:val="-2"/>
        </w:rPr>
        <w:t>Status</w:t>
      </w:r>
    </w:p>
    <w:p>
      <w:pPr>
        <w:spacing w:line="243" w:lineRule="exact" w:before="0"/>
        <w:ind w:left="120" w:right="0" w:firstLine="0"/>
        <w:jc w:val="left"/>
        <w:rPr>
          <w:b/>
          <w:sz w:val="20"/>
        </w:rPr>
      </w:pPr>
      <w:r>
        <w:rPr/>
        <w:br w:type="column"/>
      </w:r>
      <w:r>
        <w:rPr>
          <w:b/>
          <w:color w:val="211F1F"/>
          <w:sz w:val="20"/>
        </w:rPr>
        <w:t>Expansion</w:t>
      </w:r>
      <w:r>
        <w:rPr>
          <w:b/>
          <w:color w:val="211F1F"/>
          <w:spacing w:val="-7"/>
          <w:sz w:val="20"/>
        </w:rPr>
        <w:t> </w:t>
      </w:r>
      <w:r>
        <w:rPr>
          <w:b/>
          <w:color w:val="211F1F"/>
          <w:sz w:val="20"/>
        </w:rPr>
        <w:t>GPIO</w:t>
      </w:r>
      <w:r>
        <w:rPr>
          <w:b/>
          <w:color w:val="211F1F"/>
          <w:spacing w:val="-8"/>
          <w:sz w:val="20"/>
        </w:rPr>
        <w:t> </w:t>
      </w:r>
      <w:r>
        <w:rPr>
          <w:b/>
          <w:color w:val="211F1F"/>
          <w:sz w:val="20"/>
        </w:rPr>
        <w:t>Status</w:t>
      </w:r>
      <w:r>
        <w:rPr>
          <w:b/>
          <w:color w:val="211F1F"/>
          <w:spacing w:val="-8"/>
          <w:sz w:val="20"/>
        </w:rPr>
        <w:t> </w:t>
      </w:r>
      <w:r>
        <w:rPr>
          <w:b/>
          <w:color w:val="211F1F"/>
          <w:spacing w:val="-4"/>
          <w:sz w:val="20"/>
        </w:rPr>
        <w:t>Table</w:t>
      </w:r>
    </w:p>
    <w:p>
      <w:pPr>
        <w:spacing w:after="0" w:line="243" w:lineRule="exact"/>
        <w:jc w:val="left"/>
        <w:rPr>
          <w:sz w:val="20"/>
        </w:rPr>
        <w:sectPr>
          <w:type w:val="continuous"/>
          <w:pgSz w:w="12240" w:h="15840"/>
          <w:pgMar w:header="737" w:footer="1235" w:top="1260" w:bottom="280" w:left="1320" w:right="840"/>
          <w:cols w:num="2" w:equalWidth="0">
            <w:col w:w="2939" w:space="551"/>
            <w:col w:w="6590"/>
          </w:cols>
        </w:sectPr>
      </w:pPr>
    </w:p>
    <w:p>
      <w:pPr>
        <w:pStyle w:val="BodyText"/>
        <w:spacing w:before="1"/>
        <w:ind w:left="120" w:right="675"/>
      </w:pPr>
      <w:r>
        <w:rPr>
          <w:color w:val="000101"/>
        </w:rPr>
        <w:t>If</w:t>
      </w:r>
      <w:r>
        <w:rPr>
          <w:color w:val="000101"/>
          <w:spacing w:val="-2"/>
        </w:rPr>
        <w:t> </w:t>
      </w: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is</w:t>
      </w:r>
      <w:r>
        <w:rPr>
          <w:color w:val="000101"/>
          <w:spacing w:val="-4"/>
        </w:rPr>
        <w:t> </w:t>
      </w:r>
      <w:r>
        <w:rPr>
          <w:color w:val="000101"/>
        </w:rPr>
        <w:t>configured</w:t>
      </w:r>
      <w:r>
        <w:rPr>
          <w:color w:val="000101"/>
          <w:spacing w:val="-2"/>
        </w:rPr>
        <w:t> </w:t>
      </w:r>
      <w:r>
        <w:rPr>
          <w:color w:val="000101"/>
        </w:rPr>
        <w:t>with</w:t>
      </w:r>
      <w:r>
        <w:rPr>
          <w:color w:val="000101"/>
          <w:spacing w:val="-2"/>
        </w:rPr>
        <w:t> </w:t>
      </w:r>
      <w:r>
        <w:rPr>
          <w:color w:val="000101"/>
        </w:rPr>
        <w:t>an</w:t>
      </w:r>
      <w:r>
        <w:rPr>
          <w:color w:val="000101"/>
          <w:spacing w:val="-5"/>
        </w:rPr>
        <w:t> </w:t>
      </w:r>
      <w:r>
        <w:rPr>
          <w:color w:val="000101"/>
        </w:rPr>
        <w:t>internal</w:t>
      </w:r>
      <w:r>
        <w:rPr>
          <w:color w:val="000101"/>
          <w:spacing w:val="-5"/>
        </w:rPr>
        <w:t> </w:t>
      </w:r>
      <w:r>
        <w:rPr>
          <w:color w:val="000101"/>
        </w:rPr>
        <w:t>expanded</w:t>
      </w:r>
      <w:r>
        <w:rPr>
          <w:color w:val="000101"/>
          <w:spacing w:val="-2"/>
        </w:rPr>
        <w:t> </w:t>
      </w:r>
      <w:r>
        <w:rPr>
          <w:color w:val="000101"/>
        </w:rPr>
        <w:t>GPIO</w:t>
      </w:r>
      <w:r>
        <w:rPr>
          <w:color w:val="000101"/>
          <w:spacing w:val="-5"/>
        </w:rPr>
        <w:t> </w:t>
      </w:r>
      <w:r>
        <w:rPr>
          <w:color w:val="000101"/>
        </w:rPr>
        <w:t>card,</w:t>
      </w:r>
      <w:r>
        <w:rPr>
          <w:color w:val="000101"/>
          <w:spacing w:val="-4"/>
        </w:rPr>
        <w:t> </w:t>
      </w:r>
      <w:r>
        <w:rPr>
          <w:color w:val="000101"/>
        </w:rPr>
        <w:t>the</w:t>
      </w:r>
      <w:r>
        <w:rPr>
          <w:color w:val="000101"/>
          <w:spacing w:val="-2"/>
        </w:rPr>
        <w:t> </w:t>
      </w:r>
      <w:r>
        <w:rPr>
          <w:b/>
          <w:color w:val="000101"/>
        </w:rPr>
        <w:t>Display</w:t>
      </w:r>
      <w:r>
        <w:rPr>
          <w:b/>
          <w:color w:val="000101"/>
          <w:spacing w:val="-4"/>
        </w:rPr>
        <w:t> </w:t>
      </w:r>
      <w:r>
        <w:rPr>
          <w:b/>
          <w:color w:val="000101"/>
        </w:rPr>
        <w:t>Expansion</w:t>
      </w:r>
      <w:r>
        <w:rPr>
          <w:b/>
          <w:color w:val="000101"/>
          <w:spacing w:val="-2"/>
        </w:rPr>
        <w:t> </w:t>
      </w:r>
      <w:r>
        <w:rPr>
          <w:b/>
          <w:color w:val="000101"/>
        </w:rPr>
        <w:t>GPIO</w:t>
      </w:r>
      <w:r>
        <w:rPr>
          <w:b/>
          <w:color w:val="000101"/>
          <w:spacing w:val="-4"/>
        </w:rPr>
        <w:t> </w:t>
      </w:r>
      <w:r>
        <w:rPr>
          <w:b/>
          <w:color w:val="000101"/>
        </w:rPr>
        <w:t>Status </w:t>
      </w:r>
      <w:r>
        <w:rPr>
          <w:color w:val="000101"/>
        </w:rPr>
        <w:t>check box will appear on this screen and there will be a sub-tab labeled </w:t>
      </w:r>
      <w:r>
        <w:rPr>
          <w:b/>
          <w:color w:val="000101"/>
        </w:rPr>
        <w:t>Expansion GPIO </w:t>
      </w:r>
      <w:r>
        <w:rPr>
          <w:color w:val="000101"/>
        </w:rPr>
        <w:t>within the </w:t>
      </w:r>
      <w:r>
        <w:rPr>
          <w:b/>
          <w:color w:val="000101"/>
        </w:rPr>
        <w:t>Setup &gt;</w:t>
      </w:r>
      <w:r>
        <w:rPr>
          <w:b/>
          <w:color w:val="000101"/>
          <w:spacing w:val="-1"/>
        </w:rPr>
        <w:t> </w:t>
      </w:r>
      <w:r>
        <w:rPr>
          <w:b/>
          <w:color w:val="000101"/>
        </w:rPr>
        <w:t>GPIO </w:t>
      </w:r>
      <w:r>
        <w:rPr>
          <w:color w:val="000101"/>
        </w:rPr>
        <w:t>navigation</w:t>
      </w:r>
      <w:r>
        <w:rPr>
          <w:color w:val="000101"/>
          <w:spacing w:val="-2"/>
        </w:rPr>
        <w:t> </w:t>
      </w:r>
      <w:r>
        <w:rPr>
          <w:color w:val="000101"/>
        </w:rPr>
        <w:t>tab. Click this</w:t>
      </w:r>
      <w:r>
        <w:rPr>
          <w:color w:val="000101"/>
          <w:spacing w:val="-1"/>
        </w:rPr>
        <w:t> </w:t>
      </w:r>
      <w:r>
        <w:rPr>
          <w:color w:val="000101"/>
        </w:rPr>
        <w:t>check</w:t>
      </w:r>
      <w:r>
        <w:rPr>
          <w:color w:val="000101"/>
          <w:spacing w:val="-1"/>
        </w:rPr>
        <w:t> </w:t>
      </w:r>
      <w:r>
        <w:rPr>
          <w:color w:val="000101"/>
        </w:rPr>
        <w:t>box to view the Expansion GPIO</w:t>
      </w:r>
      <w:r>
        <w:rPr>
          <w:color w:val="000101"/>
          <w:spacing w:val="-2"/>
        </w:rPr>
        <w:t> </w:t>
      </w:r>
      <w:r>
        <w:rPr>
          <w:color w:val="000101"/>
        </w:rPr>
        <w:t>Table where the status</w:t>
      </w:r>
      <w:r>
        <w:rPr>
          <w:color w:val="000101"/>
          <w:spacing w:val="-2"/>
        </w:rPr>
        <w:t> </w:t>
      </w:r>
      <w:r>
        <w:rPr>
          <w:color w:val="000101"/>
        </w:rPr>
        <w:t>of each GPIO input and output is shown. Configuration of the Expansion GPIO is performed within the </w:t>
      </w:r>
      <w:r>
        <w:rPr>
          <w:b/>
          <w:color w:val="000101"/>
        </w:rPr>
        <w:t>Setup &gt; GPIO &gt; Expansion GPIO </w:t>
      </w:r>
      <w:r>
        <w:rPr>
          <w:color w:val="000101"/>
        </w:rPr>
        <w:t>sub-tab.</w:t>
      </w:r>
    </w:p>
    <w:p>
      <w:pPr>
        <w:pStyle w:val="Heading5"/>
      </w:pPr>
      <w:r>
        <w:rPr/>
        <w:t>Display</w:t>
      </w:r>
      <w:r>
        <w:rPr>
          <w:spacing w:val="-7"/>
        </w:rPr>
        <w:t> </w:t>
      </w:r>
      <w:r>
        <w:rPr/>
        <w:t>Multiplayer</w:t>
      </w:r>
      <w:r>
        <w:rPr>
          <w:spacing w:val="-8"/>
        </w:rPr>
        <w:t> </w:t>
      </w:r>
      <w:r>
        <w:rPr/>
        <w:t>GPIO</w:t>
      </w:r>
      <w:r>
        <w:rPr>
          <w:spacing w:val="-9"/>
        </w:rPr>
        <w:t> </w:t>
      </w:r>
      <w:r>
        <w:rPr>
          <w:spacing w:val="-2"/>
        </w:rPr>
        <w:t>Status</w:t>
      </w:r>
    </w:p>
    <w:p>
      <w:pPr>
        <w:spacing w:line="240" w:lineRule="auto" w:before="1"/>
        <w:ind w:left="120" w:right="602" w:firstLine="0"/>
        <w:jc w:val="left"/>
        <w:rPr>
          <w:sz w:val="22"/>
        </w:rPr>
      </w:pPr>
      <w:r>
        <w:rPr>
          <w:color w:val="000101"/>
          <w:sz w:val="22"/>
        </w:rPr>
        <w:t>The </w:t>
      </w:r>
      <w:r>
        <w:rPr>
          <w:b/>
          <w:color w:val="000101"/>
          <w:sz w:val="22"/>
        </w:rPr>
        <w:t>Display Multiplayer GPIO Status </w:t>
      </w:r>
      <w:r>
        <w:rPr>
          <w:color w:val="000101"/>
          <w:sz w:val="22"/>
        </w:rPr>
        <w:t>check box will appear if the EAS device is configured with an external</w:t>
      </w:r>
      <w:r>
        <w:rPr>
          <w:color w:val="000101"/>
          <w:spacing w:val="-5"/>
          <w:sz w:val="22"/>
        </w:rPr>
        <w:t> </w:t>
      </w:r>
      <w:r>
        <w:rPr>
          <w:color w:val="000101"/>
          <w:sz w:val="22"/>
        </w:rPr>
        <w:t>MultiPlayer</w:t>
      </w:r>
      <w:r>
        <w:rPr>
          <w:color w:val="000101"/>
          <w:spacing w:val="-2"/>
          <w:sz w:val="22"/>
        </w:rPr>
        <w:t> </w:t>
      </w:r>
      <w:r>
        <w:rPr>
          <w:color w:val="000101"/>
          <w:sz w:val="22"/>
        </w:rPr>
        <w:t>(for</w:t>
      </w:r>
      <w:r>
        <w:rPr>
          <w:color w:val="000101"/>
          <w:spacing w:val="-4"/>
          <w:sz w:val="22"/>
        </w:rPr>
        <w:t> </w:t>
      </w:r>
      <w:r>
        <w:rPr>
          <w:color w:val="000101"/>
          <w:sz w:val="22"/>
        </w:rPr>
        <w:t>MultiStation</w:t>
      </w:r>
      <w:r>
        <w:rPr>
          <w:color w:val="000101"/>
          <w:spacing w:val="-2"/>
          <w:sz w:val="22"/>
        </w:rPr>
        <w:t> </w:t>
      </w:r>
      <w:r>
        <w:rPr>
          <w:color w:val="000101"/>
          <w:sz w:val="22"/>
        </w:rPr>
        <w:t>support).</w:t>
      </w:r>
      <w:r>
        <w:rPr>
          <w:color w:val="000101"/>
          <w:spacing w:val="-2"/>
          <w:sz w:val="22"/>
        </w:rPr>
        <w:t> </w:t>
      </w:r>
      <w:r>
        <w:rPr>
          <w:color w:val="000101"/>
          <w:sz w:val="22"/>
        </w:rPr>
        <w:t>Click</w:t>
      </w:r>
      <w:r>
        <w:rPr>
          <w:color w:val="000101"/>
          <w:spacing w:val="-1"/>
          <w:sz w:val="22"/>
        </w:rPr>
        <w:t> </w:t>
      </w:r>
      <w:r>
        <w:rPr>
          <w:color w:val="000101"/>
          <w:sz w:val="22"/>
        </w:rPr>
        <w:t>this</w:t>
      </w:r>
      <w:r>
        <w:rPr>
          <w:color w:val="000101"/>
          <w:spacing w:val="-2"/>
          <w:sz w:val="22"/>
        </w:rPr>
        <w:t> </w:t>
      </w:r>
      <w:r>
        <w:rPr>
          <w:color w:val="000101"/>
          <w:sz w:val="22"/>
        </w:rPr>
        <w:t>check</w:t>
      </w:r>
      <w:r>
        <w:rPr>
          <w:color w:val="000101"/>
          <w:spacing w:val="-4"/>
          <w:sz w:val="22"/>
        </w:rPr>
        <w:t> </w:t>
      </w:r>
      <w:r>
        <w:rPr>
          <w:color w:val="000101"/>
          <w:sz w:val="22"/>
        </w:rPr>
        <w:t>box</w:t>
      </w:r>
      <w:r>
        <w:rPr>
          <w:color w:val="000101"/>
          <w:spacing w:val="-4"/>
          <w:sz w:val="22"/>
        </w:rPr>
        <w:t> </w:t>
      </w:r>
      <w:r>
        <w:rPr>
          <w:color w:val="000101"/>
          <w:sz w:val="22"/>
        </w:rPr>
        <w:t>to</w:t>
      </w:r>
      <w:r>
        <w:rPr>
          <w:color w:val="000101"/>
          <w:spacing w:val="-1"/>
          <w:sz w:val="22"/>
        </w:rPr>
        <w:t> </w:t>
      </w:r>
      <w:r>
        <w:rPr>
          <w:color w:val="000101"/>
          <w:sz w:val="22"/>
        </w:rPr>
        <w:t>view</w:t>
      </w:r>
      <w:r>
        <w:rPr>
          <w:color w:val="000101"/>
          <w:spacing w:val="-4"/>
          <w:sz w:val="22"/>
        </w:rPr>
        <w:t> </w:t>
      </w:r>
      <w:r>
        <w:rPr>
          <w:color w:val="000101"/>
          <w:sz w:val="22"/>
        </w:rPr>
        <w:t>the</w:t>
      </w:r>
      <w:r>
        <w:rPr>
          <w:color w:val="000101"/>
          <w:spacing w:val="-4"/>
          <w:sz w:val="22"/>
        </w:rPr>
        <w:t> </w:t>
      </w:r>
      <w:r>
        <w:rPr>
          <w:color w:val="000101"/>
          <w:sz w:val="22"/>
        </w:rPr>
        <w:t>Multiplayer</w:t>
      </w:r>
      <w:r>
        <w:rPr>
          <w:color w:val="000101"/>
          <w:spacing w:val="-5"/>
          <w:sz w:val="22"/>
        </w:rPr>
        <w:t> </w:t>
      </w:r>
      <w:r>
        <w:rPr>
          <w:color w:val="000101"/>
          <w:sz w:val="22"/>
        </w:rPr>
        <w:t>GPIO</w:t>
      </w:r>
      <w:r>
        <w:rPr>
          <w:color w:val="000101"/>
          <w:spacing w:val="-2"/>
          <w:sz w:val="22"/>
        </w:rPr>
        <w:t> </w:t>
      </w:r>
      <w:r>
        <w:rPr>
          <w:color w:val="000101"/>
          <w:sz w:val="22"/>
        </w:rPr>
        <w:t>Table, where the status of each GPIO input and output is shown. Programming of these GPIOs is performed within the </w:t>
      </w:r>
      <w:r>
        <w:rPr>
          <w:b/>
          <w:color w:val="000101"/>
          <w:sz w:val="22"/>
        </w:rPr>
        <w:t>Multiplayer GPIO </w:t>
      </w:r>
      <w:r>
        <w:rPr>
          <w:color w:val="000101"/>
          <w:sz w:val="22"/>
        </w:rPr>
        <w:t>sub-tab within </w:t>
      </w:r>
      <w:r>
        <w:rPr>
          <w:b/>
          <w:color w:val="000101"/>
          <w:sz w:val="22"/>
        </w:rPr>
        <w:t>Setup &gt; GPIO</w:t>
      </w:r>
      <w:r>
        <w:rPr>
          <w:color w:val="000101"/>
          <w:sz w:val="22"/>
        </w:rPr>
        <w:t>. To setup a new Multiplayer, go to </w:t>
      </w:r>
      <w:r>
        <w:rPr>
          <w:b/>
          <w:color w:val="000101"/>
          <w:sz w:val="22"/>
        </w:rPr>
        <w:t>Setup &gt; Audio &gt; Multiplayer</w:t>
      </w:r>
      <w:r>
        <w:rPr>
          <w:color w:val="000101"/>
          <w:sz w:val="22"/>
        </w:rPr>
        <w:t>. Configuration of the MultiPlayer is performed on the </w:t>
      </w:r>
      <w:r>
        <w:rPr>
          <w:b/>
          <w:color w:val="000101"/>
          <w:sz w:val="22"/>
        </w:rPr>
        <w:t>Setup &gt; GPIO &gt; Multiplayer GPIO </w:t>
      </w:r>
      <w:r>
        <w:rPr>
          <w:color w:val="000101"/>
          <w:sz w:val="22"/>
        </w:rPr>
        <w:t>sub-tab. (See below for more details)</w:t>
      </w:r>
    </w:p>
    <w:p>
      <w:pPr>
        <w:pStyle w:val="Heading5"/>
        <w:spacing w:before="119"/>
      </w:pPr>
      <w:r>
        <w:rPr/>
        <w:t>Display</w:t>
      </w:r>
      <w:r>
        <w:rPr>
          <w:spacing w:val="-5"/>
        </w:rPr>
        <w:t> </w:t>
      </w:r>
      <w:r>
        <w:rPr/>
        <w:t>Net</w:t>
      </w:r>
      <w:r>
        <w:rPr>
          <w:spacing w:val="-5"/>
        </w:rPr>
        <w:t> </w:t>
      </w:r>
      <w:r>
        <w:rPr/>
        <w:t>GPIO</w:t>
      </w:r>
      <w:r>
        <w:rPr>
          <w:spacing w:val="-5"/>
        </w:rPr>
        <w:t> </w:t>
      </w:r>
      <w:r>
        <w:rPr>
          <w:spacing w:val="-2"/>
        </w:rPr>
        <w:t>Status</w:t>
      </w:r>
    </w:p>
    <w:p>
      <w:pPr>
        <w:pStyle w:val="BodyText"/>
        <w:ind w:left="120" w:right="602"/>
        <w:rPr>
          <w:b/>
        </w:rPr>
      </w:pPr>
      <w:r>
        <w:rPr>
          <w:color w:val="000101"/>
        </w:rPr>
        <w:t>If the EAS device is configured with an external Hub Controller/Net GPIO unit, the </w:t>
      </w:r>
      <w:r>
        <w:rPr>
          <w:b/>
          <w:color w:val="000101"/>
        </w:rPr>
        <w:t>Display NET GPIO Status</w:t>
      </w:r>
      <w:r>
        <w:rPr>
          <w:b/>
          <w:color w:val="000101"/>
          <w:spacing w:val="-2"/>
        </w:rPr>
        <w:t> </w:t>
      </w:r>
      <w:r>
        <w:rPr>
          <w:color w:val="000101"/>
        </w:rPr>
        <w:t>check</w:t>
      </w:r>
      <w:r>
        <w:rPr>
          <w:color w:val="000101"/>
          <w:spacing w:val="-3"/>
        </w:rPr>
        <w:t> </w:t>
      </w:r>
      <w:r>
        <w:rPr>
          <w:color w:val="000101"/>
        </w:rPr>
        <w:t>box</w:t>
      </w:r>
      <w:r>
        <w:rPr>
          <w:color w:val="000101"/>
          <w:spacing w:val="-3"/>
        </w:rPr>
        <w:t> </w:t>
      </w:r>
      <w:r>
        <w:rPr>
          <w:color w:val="000101"/>
        </w:rPr>
        <w:t>will</w:t>
      </w:r>
      <w:r>
        <w:rPr>
          <w:color w:val="000101"/>
          <w:spacing w:val="-1"/>
        </w:rPr>
        <w:t> </w:t>
      </w:r>
      <w:r>
        <w:rPr>
          <w:color w:val="000101"/>
        </w:rPr>
        <w:t>appear.</w:t>
      </w:r>
      <w:r>
        <w:rPr>
          <w:color w:val="000101"/>
          <w:spacing w:val="-2"/>
        </w:rPr>
        <w:t> </w:t>
      </w:r>
      <w:r>
        <w:rPr>
          <w:color w:val="000101"/>
        </w:rPr>
        <w:t>Click</w:t>
      </w:r>
      <w:r>
        <w:rPr>
          <w:color w:val="000101"/>
          <w:spacing w:val="-1"/>
        </w:rPr>
        <w:t> </w:t>
      </w:r>
      <w:r>
        <w:rPr>
          <w:color w:val="000101"/>
        </w:rPr>
        <w:t>this</w:t>
      </w:r>
      <w:r>
        <w:rPr>
          <w:color w:val="000101"/>
          <w:spacing w:val="-2"/>
        </w:rPr>
        <w:t> </w:t>
      </w:r>
      <w:r>
        <w:rPr>
          <w:color w:val="000101"/>
        </w:rPr>
        <w:t>check box</w:t>
      </w:r>
      <w:r>
        <w:rPr>
          <w:color w:val="000101"/>
          <w:spacing w:val="-1"/>
        </w:rPr>
        <w:t> </w:t>
      </w:r>
      <w:r>
        <w:rPr>
          <w:color w:val="000101"/>
        </w:rPr>
        <w:t>to</w:t>
      </w:r>
      <w:r>
        <w:rPr>
          <w:color w:val="000101"/>
          <w:spacing w:val="-2"/>
        </w:rPr>
        <w:t> </w:t>
      </w:r>
      <w:r>
        <w:rPr>
          <w:color w:val="000101"/>
        </w:rPr>
        <w:t>view</w:t>
      </w:r>
      <w:r>
        <w:rPr>
          <w:color w:val="000101"/>
          <w:spacing w:val="-1"/>
        </w:rPr>
        <w:t> </w:t>
      </w:r>
      <w:r>
        <w:rPr>
          <w:color w:val="000101"/>
        </w:rPr>
        <w:t>the Hub</w:t>
      </w:r>
      <w:r>
        <w:rPr>
          <w:color w:val="000101"/>
          <w:spacing w:val="-2"/>
        </w:rPr>
        <w:t> </w:t>
      </w:r>
      <w:r>
        <w:rPr>
          <w:color w:val="000101"/>
        </w:rPr>
        <w:t>Controller/Net</w:t>
      </w:r>
      <w:r>
        <w:rPr>
          <w:color w:val="000101"/>
          <w:spacing w:val="-3"/>
        </w:rPr>
        <w:t> </w:t>
      </w:r>
      <w:r>
        <w:rPr>
          <w:color w:val="000101"/>
        </w:rPr>
        <w:t>GPIO</w:t>
      </w:r>
      <w:r>
        <w:rPr>
          <w:color w:val="000101"/>
          <w:spacing w:val="-4"/>
        </w:rPr>
        <w:t> </w:t>
      </w:r>
      <w:r>
        <w:rPr>
          <w:color w:val="000101"/>
        </w:rPr>
        <w:t>Table</w:t>
      </w:r>
      <w:r>
        <w:rPr>
          <w:color w:val="000101"/>
          <w:spacing w:val="-3"/>
        </w:rPr>
        <w:t> </w:t>
      </w:r>
      <w:r>
        <w:rPr>
          <w:color w:val="000101"/>
        </w:rPr>
        <w:t>where</w:t>
      </w:r>
      <w:r>
        <w:rPr>
          <w:color w:val="000101"/>
          <w:spacing w:val="-3"/>
        </w:rPr>
        <w:t> </w:t>
      </w:r>
      <w:r>
        <w:rPr>
          <w:color w:val="000101"/>
        </w:rPr>
        <w:t>the status</w:t>
      </w:r>
      <w:r>
        <w:rPr>
          <w:color w:val="000101"/>
          <w:spacing w:val="-7"/>
        </w:rPr>
        <w:t> </w:t>
      </w:r>
      <w:r>
        <w:rPr>
          <w:color w:val="000101"/>
        </w:rPr>
        <w:t>of</w:t>
      </w:r>
      <w:r>
        <w:rPr>
          <w:color w:val="000101"/>
          <w:spacing w:val="-3"/>
        </w:rPr>
        <w:t> </w:t>
      </w:r>
      <w:r>
        <w:rPr>
          <w:color w:val="000101"/>
        </w:rPr>
        <w:t>each</w:t>
      </w:r>
      <w:r>
        <w:rPr>
          <w:color w:val="000101"/>
          <w:spacing w:val="-4"/>
        </w:rPr>
        <w:t> </w:t>
      </w:r>
      <w:r>
        <w:rPr>
          <w:color w:val="000101"/>
        </w:rPr>
        <w:t>GPIO</w:t>
      </w:r>
      <w:r>
        <w:rPr>
          <w:color w:val="000101"/>
          <w:spacing w:val="-3"/>
        </w:rPr>
        <w:t> </w:t>
      </w:r>
      <w:r>
        <w:rPr>
          <w:color w:val="000101"/>
        </w:rPr>
        <w:t>is</w:t>
      </w:r>
      <w:r>
        <w:rPr>
          <w:color w:val="000101"/>
          <w:spacing w:val="-5"/>
        </w:rPr>
        <w:t> </w:t>
      </w:r>
      <w:r>
        <w:rPr>
          <w:color w:val="000101"/>
        </w:rPr>
        <w:t>shown.</w:t>
      </w:r>
      <w:r>
        <w:rPr>
          <w:color w:val="000101"/>
          <w:spacing w:val="-3"/>
        </w:rPr>
        <w:t> </w:t>
      </w:r>
      <w:r>
        <w:rPr>
          <w:color w:val="000101"/>
        </w:rPr>
        <w:t>To</w:t>
      </w:r>
      <w:r>
        <w:rPr>
          <w:color w:val="000101"/>
          <w:spacing w:val="-4"/>
        </w:rPr>
        <w:t> </w:t>
      </w:r>
      <w:r>
        <w:rPr>
          <w:color w:val="000101"/>
        </w:rPr>
        <w:t>add,</w:t>
      </w:r>
      <w:r>
        <w:rPr>
          <w:color w:val="000101"/>
          <w:spacing w:val="-3"/>
        </w:rPr>
        <w:t> </w:t>
      </w:r>
      <w:r>
        <w:rPr>
          <w:color w:val="000101"/>
        </w:rPr>
        <w:t>delete,</w:t>
      </w:r>
      <w:r>
        <w:rPr>
          <w:color w:val="000101"/>
          <w:spacing w:val="-4"/>
        </w:rPr>
        <w:t> </w:t>
      </w:r>
      <w:r>
        <w:rPr>
          <w:color w:val="000101"/>
        </w:rPr>
        <w:t>and</w:t>
      </w:r>
      <w:r>
        <w:rPr>
          <w:color w:val="000101"/>
          <w:spacing w:val="-4"/>
        </w:rPr>
        <w:t> </w:t>
      </w:r>
      <w:r>
        <w:rPr>
          <w:color w:val="000101"/>
        </w:rPr>
        <w:t>configure</w:t>
      </w:r>
      <w:r>
        <w:rPr>
          <w:color w:val="000101"/>
          <w:spacing w:val="-3"/>
        </w:rPr>
        <w:t> </w:t>
      </w:r>
      <w:r>
        <w:rPr>
          <w:color w:val="000101"/>
        </w:rPr>
        <w:t>a</w:t>
      </w:r>
      <w:r>
        <w:rPr>
          <w:color w:val="000101"/>
          <w:spacing w:val="-3"/>
        </w:rPr>
        <w:t> </w:t>
      </w:r>
      <w:r>
        <w:rPr>
          <w:color w:val="000101"/>
        </w:rPr>
        <w:t>Hub</w:t>
      </w:r>
      <w:r>
        <w:rPr>
          <w:color w:val="000101"/>
          <w:spacing w:val="-3"/>
        </w:rPr>
        <w:t> </w:t>
      </w:r>
      <w:r>
        <w:rPr>
          <w:color w:val="000101"/>
        </w:rPr>
        <w:t>Controller/Net</w:t>
      </w:r>
      <w:r>
        <w:rPr>
          <w:color w:val="000101"/>
          <w:spacing w:val="-3"/>
        </w:rPr>
        <w:t> </w:t>
      </w:r>
      <w:r>
        <w:rPr>
          <w:color w:val="000101"/>
        </w:rPr>
        <w:t>GPIO</w:t>
      </w:r>
      <w:r>
        <w:rPr>
          <w:color w:val="000101"/>
          <w:spacing w:val="-3"/>
        </w:rPr>
        <w:t> </w:t>
      </w:r>
      <w:r>
        <w:rPr>
          <w:color w:val="000101"/>
        </w:rPr>
        <w:t>unit</w:t>
      </w:r>
      <w:r>
        <w:rPr>
          <w:color w:val="000101"/>
          <w:spacing w:val="-3"/>
        </w:rPr>
        <w:t> </w:t>
      </w:r>
      <w:r>
        <w:rPr>
          <w:color w:val="000101"/>
        </w:rPr>
        <w:t>go</w:t>
      </w:r>
      <w:r>
        <w:rPr>
          <w:color w:val="000101"/>
          <w:spacing w:val="-4"/>
        </w:rPr>
        <w:t> </w:t>
      </w:r>
      <w:r>
        <w:rPr>
          <w:color w:val="000101"/>
        </w:rPr>
        <w:t>to</w:t>
      </w:r>
      <w:r>
        <w:rPr>
          <w:color w:val="000101"/>
          <w:spacing w:val="-1"/>
        </w:rPr>
        <w:t> </w:t>
      </w:r>
      <w:r>
        <w:rPr>
          <w:b/>
          <w:color w:val="000101"/>
          <w:spacing w:val="-2"/>
        </w:rPr>
        <w:t>Setup</w:t>
      </w:r>
    </w:p>
    <w:p>
      <w:pPr>
        <w:pStyle w:val="Heading5"/>
        <w:numPr>
          <w:ilvl w:val="0"/>
          <w:numId w:val="47"/>
        </w:numPr>
        <w:tabs>
          <w:tab w:pos="281" w:val="left" w:leader="none"/>
        </w:tabs>
        <w:spacing w:line="240" w:lineRule="auto" w:before="1" w:after="0"/>
        <w:ind w:left="281" w:right="0" w:hanging="161"/>
        <w:jc w:val="left"/>
        <w:rPr>
          <w:b w:val="0"/>
        </w:rPr>
      </w:pPr>
      <w:r>
        <w:rPr>
          <w:color w:val="000101"/>
        </w:rPr>
        <w:t>Net</w:t>
      </w:r>
      <w:r>
        <w:rPr>
          <w:color w:val="000101"/>
          <w:spacing w:val="-6"/>
        </w:rPr>
        <w:t> </w:t>
      </w:r>
      <w:r>
        <w:rPr>
          <w:color w:val="000101"/>
        </w:rPr>
        <w:t>Alerts</w:t>
      </w:r>
      <w:r>
        <w:rPr>
          <w:color w:val="000101"/>
          <w:spacing w:val="-5"/>
        </w:rPr>
        <w:t> </w:t>
      </w:r>
      <w:r>
        <w:rPr>
          <w:color w:val="000101"/>
        </w:rPr>
        <w:t>&gt;</w:t>
      </w:r>
      <w:r>
        <w:rPr>
          <w:color w:val="000101"/>
          <w:spacing w:val="-4"/>
        </w:rPr>
        <w:t> </w:t>
      </w:r>
      <w:r>
        <w:rPr>
          <w:color w:val="000101"/>
        </w:rPr>
        <w:t>Hub</w:t>
      </w:r>
      <w:r>
        <w:rPr>
          <w:color w:val="000101"/>
          <w:spacing w:val="-7"/>
        </w:rPr>
        <w:t> </w:t>
      </w:r>
      <w:r>
        <w:rPr>
          <w:color w:val="000101"/>
        </w:rPr>
        <w:t>Controller/Net</w:t>
      </w:r>
      <w:r>
        <w:rPr>
          <w:color w:val="000101"/>
          <w:spacing w:val="-4"/>
        </w:rPr>
        <w:t> </w:t>
      </w:r>
      <w:r>
        <w:rPr>
          <w:color w:val="000101"/>
        </w:rPr>
        <w:t>GPIO</w:t>
      </w:r>
      <w:r>
        <w:rPr>
          <w:color w:val="000101"/>
          <w:spacing w:val="-3"/>
        </w:rPr>
        <w:t> </w:t>
      </w:r>
      <w:r>
        <w:rPr>
          <w:b w:val="0"/>
          <w:color w:val="000101"/>
          <w:spacing w:val="-2"/>
        </w:rPr>
        <w:t>screen.</w:t>
      </w:r>
    </w:p>
    <w:p>
      <w:pPr>
        <w:spacing w:after="0" w:line="240" w:lineRule="auto"/>
        <w:jc w:val="left"/>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spacing w:before="196"/>
        <w:ind w:left="120" w:right="0" w:firstLine="0"/>
        <w:jc w:val="left"/>
        <w:rPr>
          <w:b/>
          <w:sz w:val="22"/>
        </w:rPr>
      </w:pPr>
      <w:r>
        <w:rPr>
          <w:b/>
          <w:sz w:val="22"/>
        </w:rPr>
        <w:t>MultiStation</w:t>
      </w:r>
      <w:r>
        <w:rPr>
          <w:b/>
          <w:spacing w:val="-7"/>
          <w:sz w:val="22"/>
        </w:rPr>
        <w:t> </w:t>
      </w:r>
      <w:r>
        <w:rPr>
          <w:b/>
          <w:spacing w:val="-4"/>
          <w:sz w:val="22"/>
        </w:rPr>
        <w:t>Mode</w:t>
      </w:r>
    </w:p>
    <w:p>
      <w:pPr>
        <w:pStyle w:val="BodyText"/>
        <w:ind w:left="120" w:right="637"/>
      </w:pPr>
      <w:r>
        <w:rPr>
          <w:color w:val="000101"/>
        </w:rPr>
        <w:t>When MultiStation mode is enabled, the configured GPIO outputs are selectable for each station. A station can choose to NOT use a GPIO output. The station assignment options do not allow reprogramming</w:t>
      </w:r>
      <w:r>
        <w:rPr>
          <w:color w:val="000101"/>
          <w:spacing w:val="-2"/>
        </w:rPr>
        <w:t> </w:t>
      </w:r>
      <w:r>
        <w:rPr>
          <w:color w:val="000101"/>
        </w:rPr>
        <w:t>of a</w:t>
      </w:r>
      <w:r>
        <w:rPr>
          <w:color w:val="000101"/>
          <w:spacing w:val="-2"/>
        </w:rPr>
        <w:t> </w:t>
      </w:r>
      <w:r>
        <w:rPr>
          <w:color w:val="000101"/>
        </w:rPr>
        <w:t>relay, just its inclusion. This allows specific</w:t>
      </w:r>
      <w:r>
        <w:rPr>
          <w:color w:val="000101"/>
          <w:spacing w:val="-1"/>
        </w:rPr>
        <w:t> </w:t>
      </w:r>
      <w:r>
        <w:rPr>
          <w:color w:val="000101"/>
        </w:rPr>
        <w:t>GPIO</w:t>
      </w:r>
      <w:r>
        <w:rPr>
          <w:color w:val="000101"/>
          <w:spacing w:val="-2"/>
        </w:rPr>
        <w:t> </w:t>
      </w:r>
      <w:r>
        <w:rPr>
          <w:color w:val="000101"/>
        </w:rPr>
        <w:t>outputs to be assigned to different stations</w:t>
      </w:r>
      <w:r>
        <w:rPr>
          <w:color w:val="000101"/>
          <w:spacing w:val="-5"/>
        </w:rPr>
        <w:t> </w:t>
      </w:r>
      <w:r>
        <w:rPr>
          <w:color w:val="000101"/>
        </w:rPr>
        <w:t>and</w:t>
      </w:r>
      <w:r>
        <w:rPr>
          <w:color w:val="000101"/>
          <w:spacing w:val="-3"/>
        </w:rPr>
        <w:t> </w:t>
      </w:r>
      <w:r>
        <w:rPr>
          <w:color w:val="000101"/>
        </w:rPr>
        <w:t>thereby</w:t>
      </w:r>
      <w:r>
        <w:rPr>
          <w:color w:val="000101"/>
          <w:spacing w:val="-1"/>
        </w:rPr>
        <w:t> </w:t>
      </w:r>
      <w:r>
        <w:rPr>
          <w:color w:val="000101"/>
        </w:rPr>
        <w:t>recognized</w:t>
      </w:r>
      <w:r>
        <w:rPr>
          <w:color w:val="000101"/>
          <w:spacing w:val="-2"/>
        </w:rPr>
        <w:t> </w:t>
      </w:r>
      <w:r>
        <w:rPr>
          <w:color w:val="000101"/>
        </w:rPr>
        <w:t>as</w:t>
      </w:r>
      <w:r>
        <w:rPr>
          <w:color w:val="000101"/>
          <w:spacing w:val="-2"/>
        </w:rPr>
        <w:t> </w:t>
      </w:r>
      <w:r>
        <w:rPr>
          <w:color w:val="000101"/>
        </w:rPr>
        <w:t>triggering</w:t>
      </w:r>
      <w:r>
        <w:rPr>
          <w:color w:val="000101"/>
          <w:spacing w:val="-2"/>
        </w:rPr>
        <w:t> </w:t>
      </w:r>
      <w:r>
        <w:rPr>
          <w:color w:val="000101"/>
        </w:rPr>
        <w:t>an</w:t>
      </w:r>
      <w:r>
        <w:rPr>
          <w:color w:val="000101"/>
          <w:spacing w:val="-3"/>
        </w:rPr>
        <w:t> </w:t>
      </w:r>
      <w:r>
        <w:rPr>
          <w:color w:val="000101"/>
        </w:rPr>
        <w:t>action</w:t>
      </w:r>
      <w:r>
        <w:rPr>
          <w:color w:val="000101"/>
          <w:spacing w:val="-3"/>
        </w:rPr>
        <w:t> </w:t>
      </w:r>
      <w:r>
        <w:rPr>
          <w:color w:val="000101"/>
        </w:rPr>
        <w:t>because</w:t>
      </w:r>
      <w:r>
        <w:rPr>
          <w:color w:val="000101"/>
          <w:spacing w:val="-2"/>
        </w:rPr>
        <w:t> </w:t>
      </w:r>
      <w:r>
        <w:rPr>
          <w:color w:val="000101"/>
        </w:rPr>
        <w:t>a</w:t>
      </w:r>
      <w:r>
        <w:rPr>
          <w:color w:val="000101"/>
          <w:spacing w:val="-4"/>
        </w:rPr>
        <w:t> </w:t>
      </w:r>
      <w:r>
        <w:rPr>
          <w:color w:val="000101"/>
        </w:rPr>
        <w:t>specific</w:t>
      </w:r>
      <w:r>
        <w:rPr>
          <w:color w:val="000101"/>
          <w:spacing w:val="-4"/>
        </w:rPr>
        <w:t> </w:t>
      </w:r>
      <w:r>
        <w:rPr>
          <w:color w:val="000101"/>
        </w:rPr>
        <w:t>station</w:t>
      </w:r>
      <w:r>
        <w:rPr>
          <w:color w:val="000101"/>
          <w:spacing w:val="-5"/>
        </w:rPr>
        <w:t> </w:t>
      </w:r>
      <w:r>
        <w:rPr>
          <w:color w:val="000101"/>
        </w:rPr>
        <w:t>is</w:t>
      </w:r>
      <w:r>
        <w:rPr>
          <w:color w:val="000101"/>
          <w:spacing w:val="-2"/>
        </w:rPr>
        <w:t> </w:t>
      </w:r>
      <w:r>
        <w:rPr>
          <w:color w:val="000101"/>
        </w:rPr>
        <w:t>active.</w:t>
      </w:r>
      <w:r>
        <w:rPr>
          <w:color w:val="000101"/>
          <w:spacing w:val="-1"/>
        </w:rPr>
        <w:t> </w:t>
      </w:r>
      <w:r>
        <w:rPr>
          <w:color w:val="000101"/>
        </w:rPr>
        <w:t>Configure</w:t>
      </w:r>
      <w:r>
        <w:rPr>
          <w:color w:val="000101"/>
          <w:spacing w:val="-1"/>
        </w:rPr>
        <w:t> </w:t>
      </w:r>
      <w:r>
        <w:rPr>
          <w:color w:val="000101"/>
        </w:rPr>
        <w:t>per station used GPIO output relays on the proper station interface configuration page under </w:t>
      </w:r>
      <w:r>
        <w:rPr>
          <w:b/>
          <w:color w:val="000101"/>
        </w:rPr>
        <w:t>Setup &gt; Station </w:t>
      </w:r>
      <w:r>
        <w:rPr>
          <w:color w:val="000101"/>
        </w:rPr>
        <w:t>and use the appropriate station sub-tab(s).</w:t>
      </w:r>
    </w:p>
    <w:p>
      <w:pPr>
        <w:pStyle w:val="BodyText"/>
        <w:spacing w:before="7"/>
        <w:rPr>
          <w:sz w:val="19"/>
        </w:rPr>
      </w:pPr>
    </w:p>
    <w:p>
      <w:pPr>
        <w:pStyle w:val="Heading4"/>
      </w:pPr>
      <w:r>
        <w:rPr/>
        <w:t>Expansion</w:t>
      </w:r>
      <w:r>
        <w:rPr>
          <w:spacing w:val="-3"/>
        </w:rPr>
        <w:t> </w:t>
      </w:r>
      <w:r>
        <w:rPr>
          <w:spacing w:val="-4"/>
        </w:rPr>
        <w:t>GPIO</w:t>
      </w:r>
    </w:p>
    <w:p>
      <w:pPr>
        <w:pStyle w:val="BodyText"/>
        <w:ind w:left="120" w:right="675"/>
      </w:pPr>
      <w:r>
        <w:rPr>
          <w:color w:val="000101"/>
        </w:rPr>
        <w:t>When</w:t>
      </w:r>
      <w:r>
        <w:rPr>
          <w:color w:val="000101"/>
          <w:spacing w:val="-3"/>
        </w:rPr>
        <w:t> </w:t>
      </w:r>
      <w:r>
        <w:rPr>
          <w:color w:val="000101"/>
        </w:rPr>
        <w:t>an</w:t>
      </w:r>
      <w:r>
        <w:rPr>
          <w:color w:val="000101"/>
          <w:spacing w:val="-2"/>
        </w:rPr>
        <w:t> </w:t>
      </w:r>
      <w:r>
        <w:rPr>
          <w:color w:val="000101"/>
        </w:rPr>
        <w:t>Expansion</w:t>
      </w:r>
      <w:r>
        <w:rPr>
          <w:color w:val="000101"/>
          <w:spacing w:val="-3"/>
        </w:rPr>
        <w:t> </w:t>
      </w:r>
      <w:r>
        <w:rPr>
          <w:color w:val="000101"/>
        </w:rPr>
        <w:t>GPIO</w:t>
      </w:r>
      <w:r>
        <w:rPr>
          <w:color w:val="000101"/>
          <w:spacing w:val="-2"/>
        </w:rPr>
        <w:t> </w:t>
      </w:r>
      <w:r>
        <w:rPr>
          <w:color w:val="000101"/>
        </w:rPr>
        <w:t>board</w:t>
      </w:r>
      <w:r>
        <w:rPr>
          <w:color w:val="000101"/>
          <w:spacing w:val="-3"/>
        </w:rPr>
        <w:t> </w:t>
      </w:r>
      <w:r>
        <w:rPr>
          <w:color w:val="000101"/>
        </w:rPr>
        <w:t>is</w:t>
      </w:r>
      <w:r>
        <w:rPr>
          <w:color w:val="000101"/>
          <w:spacing w:val="-2"/>
        </w:rPr>
        <w:t> </w:t>
      </w:r>
      <w:r>
        <w:rPr>
          <w:color w:val="000101"/>
        </w:rPr>
        <w:t>installed,</w:t>
      </w:r>
      <w:r>
        <w:rPr>
          <w:color w:val="000101"/>
          <w:spacing w:val="-2"/>
        </w:rPr>
        <w:t> </w:t>
      </w:r>
      <w:r>
        <w:rPr>
          <w:color w:val="000101"/>
        </w:rPr>
        <w:t>the</w:t>
      </w:r>
      <w:r>
        <w:rPr>
          <w:color w:val="000101"/>
          <w:spacing w:val="-1"/>
        </w:rPr>
        <w:t> </w:t>
      </w:r>
      <w:r>
        <w:rPr>
          <w:b/>
          <w:color w:val="000101"/>
        </w:rPr>
        <w:t>Expansion</w:t>
      </w:r>
      <w:r>
        <w:rPr>
          <w:b/>
          <w:color w:val="000101"/>
          <w:spacing w:val="-3"/>
        </w:rPr>
        <w:t> </w:t>
      </w:r>
      <w:r>
        <w:rPr>
          <w:b/>
          <w:color w:val="000101"/>
        </w:rPr>
        <w:t>GPIO</w:t>
      </w:r>
      <w:r>
        <w:rPr>
          <w:b/>
          <w:color w:val="000101"/>
          <w:spacing w:val="-1"/>
        </w:rPr>
        <w:t> </w:t>
      </w:r>
      <w:r>
        <w:rPr>
          <w:color w:val="000101"/>
        </w:rPr>
        <w:t>sub-tab</w:t>
      </w:r>
      <w:r>
        <w:rPr>
          <w:color w:val="000101"/>
          <w:spacing w:val="-5"/>
        </w:rPr>
        <w:t> </w:t>
      </w:r>
      <w:r>
        <w:rPr>
          <w:color w:val="000101"/>
        </w:rPr>
        <w:t>is</w:t>
      </w:r>
      <w:r>
        <w:rPr>
          <w:color w:val="000101"/>
          <w:spacing w:val="-2"/>
        </w:rPr>
        <w:t> </w:t>
      </w:r>
      <w:r>
        <w:rPr>
          <w:color w:val="000101"/>
        </w:rPr>
        <w:t>available</w:t>
      </w:r>
      <w:r>
        <w:rPr>
          <w:color w:val="000101"/>
          <w:spacing w:val="-2"/>
        </w:rPr>
        <w:t> </w:t>
      </w:r>
      <w:r>
        <w:rPr>
          <w:color w:val="000101"/>
        </w:rPr>
        <w:t>within</w:t>
      </w:r>
      <w:r>
        <w:rPr>
          <w:color w:val="000101"/>
          <w:spacing w:val="-3"/>
        </w:rPr>
        <w:t> </w:t>
      </w:r>
      <w:r>
        <w:rPr>
          <w:color w:val="000101"/>
        </w:rPr>
        <w:t>the</w:t>
      </w:r>
      <w:r>
        <w:rPr>
          <w:color w:val="000101"/>
          <w:spacing w:val="-3"/>
        </w:rPr>
        <w:t> </w:t>
      </w:r>
      <w:r>
        <w:rPr>
          <w:b/>
          <w:color w:val="000101"/>
        </w:rPr>
        <w:t>Setup</w:t>
      </w:r>
      <w:r>
        <w:rPr>
          <w:b/>
          <w:color w:val="000101"/>
          <w:spacing w:val="-3"/>
        </w:rPr>
        <w:t> </w:t>
      </w:r>
      <w:r>
        <w:rPr>
          <w:b/>
          <w:color w:val="000101"/>
        </w:rPr>
        <w:t>&gt; GPIO </w:t>
      </w:r>
      <w:r>
        <w:rPr>
          <w:color w:val="000101"/>
        </w:rPr>
        <w:t>navigation tab. This factory installed option adds 8 more GPIO inputs and 8 more GPIO outputs. The configuration of these inputs and outputs is performed in this sub-tab.</w:t>
      </w:r>
    </w:p>
    <w:p>
      <w:pPr>
        <w:pStyle w:val="BodyText"/>
        <w:spacing w:before="4"/>
        <w:rPr>
          <w:sz w:val="8"/>
        </w:rPr>
      </w:pPr>
      <w:r>
        <w:rPr/>
        <w:pict>
          <v:group style="position:absolute;margin-left:107.245003pt;margin-top:6.319593pt;width:397.35pt;height:401.25pt;mso-position-horizontal-relative:page;mso-position-vertical-relative:paragraph;z-index:-15653888;mso-wrap-distance-left:0;mso-wrap-distance-right:0" id="docshapegroup505" coordorigin="2145,126" coordsize="7947,8025" alt="Graphical user interface  Description automatically generated">
            <v:shape style="position:absolute;left:2189;top:199;width:7888;height:7937" type="#_x0000_t75" id="docshape506" alt="Graphical user interface  Description automatically generated" stroked="false">
              <v:imagedata r:id="rId179" o:title=""/>
            </v:shape>
            <v:rect style="position:absolute;left:2152;top:133;width:7932;height:8010" id="docshape507" filled="false" stroked="true" strokeweight=".75pt" strokecolor="#001f5f">
              <v:stroke dashstyle="solid"/>
            </v:rect>
            <w10:wrap type="topAndBottom"/>
          </v:group>
        </w:pict>
      </w:r>
    </w:p>
    <w:p>
      <w:pPr>
        <w:spacing w:before="33"/>
        <w:ind w:left="145" w:right="624" w:firstLine="0"/>
        <w:jc w:val="center"/>
        <w:rPr>
          <w:b/>
          <w:sz w:val="20"/>
        </w:rPr>
      </w:pPr>
      <w:r>
        <w:rPr>
          <w:b/>
          <w:color w:val="211F1F"/>
          <w:sz w:val="20"/>
        </w:rPr>
        <w:t>Expansion</w:t>
      </w:r>
      <w:r>
        <w:rPr>
          <w:b/>
          <w:color w:val="211F1F"/>
          <w:spacing w:val="-10"/>
          <w:sz w:val="20"/>
        </w:rPr>
        <w:t> </w:t>
      </w:r>
      <w:r>
        <w:rPr>
          <w:b/>
          <w:color w:val="211F1F"/>
          <w:sz w:val="20"/>
        </w:rPr>
        <w:t>GPIO</w:t>
      </w:r>
      <w:r>
        <w:rPr>
          <w:b/>
          <w:color w:val="211F1F"/>
          <w:spacing w:val="-10"/>
          <w:sz w:val="20"/>
        </w:rPr>
        <w:t> </w:t>
      </w:r>
      <w:r>
        <w:rPr>
          <w:b/>
          <w:color w:val="211F1F"/>
          <w:sz w:val="20"/>
        </w:rPr>
        <w:t>Sub-</w:t>
      </w:r>
      <w:r>
        <w:rPr>
          <w:b/>
          <w:color w:val="211F1F"/>
          <w:spacing w:val="-5"/>
          <w:sz w:val="20"/>
        </w:rPr>
        <w:t>Tab</w:t>
      </w:r>
    </w:p>
    <w:p>
      <w:pPr>
        <w:spacing w:after="0"/>
        <w:jc w:val="center"/>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spacing w:before="196"/>
        <w:ind w:left="120" w:right="602" w:firstLine="0"/>
        <w:jc w:val="left"/>
        <w:rPr>
          <w:sz w:val="22"/>
        </w:rPr>
      </w:pPr>
      <w:r>
        <w:rPr>
          <w:sz w:val="22"/>
        </w:rPr>
        <w:t>This</w:t>
      </w:r>
      <w:r>
        <w:rPr>
          <w:spacing w:val="-2"/>
          <w:sz w:val="22"/>
        </w:rPr>
        <w:t> </w:t>
      </w:r>
      <w:r>
        <w:rPr>
          <w:sz w:val="22"/>
        </w:rPr>
        <w:t>configuration</w:t>
      </w:r>
      <w:r>
        <w:rPr>
          <w:spacing w:val="-3"/>
          <w:sz w:val="22"/>
        </w:rPr>
        <w:t> </w:t>
      </w:r>
      <w:r>
        <w:rPr>
          <w:sz w:val="22"/>
        </w:rPr>
        <w:t>screen</w:t>
      </w:r>
      <w:r>
        <w:rPr>
          <w:spacing w:val="-4"/>
          <w:sz w:val="22"/>
        </w:rPr>
        <w:t> </w:t>
      </w:r>
      <w:r>
        <w:rPr>
          <w:sz w:val="22"/>
        </w:rPr>
        <w:t>works</w:t>
      </w:r>
      <w:r>
        <w:rPr>
          <w:spacing w:val="-4"/>
          <w:sz w:val="22"/>
        </w:rPr>
        <w:t> </w:t>
      </w:r>
      <w:r>
        <w:rPr>
          <w:sz w:val="22"/>
        </w:rPr>
        <w:t>the</w:t>
      </w:r>
      <w:r>
        <w:rPr>
          <w:spacing w:val="-2"/>
          <w:sz w:val="22"/>
        </w:rPr>
        <w:t> </w:t>
      </w:r>
      <w:r>
        <w:rPr>
          <w:sz w:val="22"/>
        </w:rPr>
        <w:t>same</w:t>
      </w:r>
      <w:r>
        <w:rPr>
          <w:spacing w:val="-1"/>
          <w:sz w:val="22"/>
        </w:rPr>
        <w:t> </w:t>
      </w:r>
      <w:r>
        <w:rPr>
          <w:sz w:val="22"/>
        </w:rPr>
        <w:t>way</w:t>
      </w:r>
      <w:r>
        <w:rPr>
          <w:spacing w:val="-2"/>
          <w:sz w:val="22"/>
        </w:rPr>
        <w:t> </w:t>
      </w:r>
      <w:r>
        <w:rPr>
          <w:sz w:val="22"/>
        </w:rPr>
        <w:t>as</w:t>
      </w:r>
      <w:r>
        <w:rPr>
          <w:spacing w:val="-4"/>
          <w:sz w:val="22"/>
        </w:rPr>
        <w:t> </w:t>
      </w:r>
      <w:r>
        <w:rPr>
          <w:sz w:val="22"/>
        </w:rPr>
        <w:t>other</w:t>
      </w:r>
      <w:r>
        <w:rPr>
          <w:spacing w:val="-5"/>
          <w:sz w:val="22"/>
        </w:rPr>
        <w:t> </w:t>
      </w:r>
      <w:r>
        <w:rPr>
          <w:sz w:val="22"/>
        </w:rPr>
        <w:t>GPIO</w:t>
      </w:r>
      <w:r>
        <w:rPr>
          <w:spacing w:val="-5"/>
          <w:sz w:val="22"/>
        </w:rPr>
        <w:t> </w:t>
      </w:r>
      <w:r>
        <w:rPr>
          <w:sz w:val="22"/>
        </w:rPr>
        <w:t>settings.</w:t>
      </w:r>
      <w:r>
        <w:rPr>
          <w:spacing w:val="-2"/>
          <w:sz w:val="22"/>
        </w:rPr>
        <w:t> </w:t>
      </w:r>
      <w:r>
        <w:rPr>
          <w:sz w:val="22"/>
        </w:rPr>
        <w:t>The</w:t>
      </w:r>
      <w:r>
        <w:rPr>
          <w:spacing w:val="-4"/>
          <w:sz w:val="22"/>
        </w:rPr>
        <w:t> </w:t>
      </w:r>
      <w:r>
        <w:rPr>
          <w:sz w:val="22"/>
        </w:rPr>
        <w:t>screen</w:t>
      </w:r>
      <w:r>
        <w:rPr>
          <w:spacing w:val="-2"/>
          <w:sz w:val="22"/>
        </w:rPr>
        <w:t> </w:t>
      </w:r>
      <w:r>
        <w:rPr>
          <w:sz w:val="22"/>
        </w:rPr>
        <w:t>is</w:t>
      </w:r>
      <w:r>
        <w:rPr>
          <w:spacing w:val="-2"/>
          <w:sz w:val="22"/>
        </w:rPr>
        <w:t> </w:t>
      </w:r>
      <w:r>
        <w:rPr>
          <w:sz w:val="22"/>
        </w:rPr>
        <w:t>divided into</w:t>
      </w:r>
      <w:r>
        <w:rPr>
          <w:spacing w:val="-1"/>
          <w:sz w:val="22"/>
        </w:rPr>
        <w:t> </w:t>
      </w:r>
      <w:r>
        <w:rPr>
          <w:sz w:val="22"/>
        </w:rPr>
        <w:t>two sections: </w:t>
      </w:r>
      <w:r>
        <w:rPr>
          <w:b/>
          <w:sz w:val="22"/>
        </w:rPr>
        <w:t>Programmable Expansion GPIO Inputs </w:t>
      </w:r>
      <w:r>
        <w:rPr>
          <w:sz w:val="22"/>
        </w:rPr>
        <w:t>and </w:t>
      </w:r>
      <w:r>
        <w:rPr>
          <w:b/>
          <w:sz w:val="22"/>
        </w:rPr>
        <w:t>Programmable Expansion GPIO Outputs</w:t>
      </w:r>
      <w:r>
        <w:rPr>
          <w:sz w:val="22"/>
        </w:rPr>
        <w:t>.</w:t>
      </w:r>
    </w:p>
    <w:p>
      <w:pPr>
        <w:pStyle w:val="Heading5"/>
        <w:spacing w:before="118"/>
      </w:pPr>
      <w:r>
        <w:rPr>
          <w:color w:val="211F1F"/>
        </w:rPr>
        <w:t>Programmable</w:t>
      </w:r>
      <w:r>
        <w:rPr>
          <w:color w:val="211F1F"/>
          <w:spacing w:val="-9"/>
        </w:rPr>
        <w:t> </w:t>
      </w:r>
      <w:r>
        <w:rPr>
          <w:color w:val="211F1F"/>
        </w:rPr>
        <w:t>Expansion</w:t>
      </w:r>
      <w:r>
        <w:rPr>
          <w:color w:val="211F1F"/>
          <w:spacing w:val="-10"/>
        </w:rPr>
        <w:t> </w:t>
      </w:r>
      <w:r>
        <w:rPr>
          <w:color w:val="211F1F"/>
        </w:rPr>
        <w:t>GPIO</w:t>
      </w:r>
      <w:r>
        <w:rPr>
          <w:color w:val="211F1F"/>
          <w:spacing w:val="-9"/>
        </w:rPr>
        <w:t> </w:t>
      </w:r>
      <w:r>
        <w:rPr>
          <w:color w:val="211F1F"/>
          <w:spacing w:val="-2"/>
        </w:rPr>
        <w:t>Inputs</w:t>
      </w:r>
    </w:p>
    <w:p>
      <w:pPr>
        <w:pStyle w:val="BodyText"/>
        <w:ind w:left="120" w:right="626"/>
      </w:pPr>
      <w:r>
        <w:rPr/>
        <w:t>The GPIO inputs are labeled </w:t>
      </w:r>
      <w:r>
        <w:rPr>
          <w:b/>
        </w:rPr>
        <w:t>Exp Input 1 – 8</w:t>
      </w:r>
      <w:r>
        <w:rPr/>
        <w:t>. Each input has an </w:t>
      </w:r>
      <w:r>
        <w:rPr>
          <w:b/>
        </w:rPr>
        <w:t>Input Action </w:t>
      </w:r>
      <w:r>
        <w:rPr/>
        <w:t>pull-down menu where users</w:t>
      </w:r>
      <w:r>
        <w:rPr>
          <w:spacing w:val="-2"/>
        </w:rPr>
        <w:t> </w:t>
      </w:r>
      <w:r>
        <w:rPr/>
        <w:t>select</w:t>
      </w:r>
      <w:r>
        <w:rPr>
          <w:spacing w:val="-4"/>
        </w:rPr>
        <w:t> </w:t>
      </w:r>
      <w:r>
        <w:rPr/>
        <w:t>the</w:t>
      </w:r>
      <w:r>
        <w:rPr>
          <w:spacing w:val="-1"/>
        </w:rPr>
        <w:t> </w:t>
      </w:r>
      <w:r>
        <w:rPr/>
        <w:t>desired</w:t>
      </w:r>
      <w:r>
        <w:rPr>
          <w:spacing w:val="-2"/>
        </w:rPr>
        <w:t> </w:t>
      </w:r>
      <w:r>
        <w:rPr/>
        <w:t>action</w:t>
      </w:r>
      <w:r>
        <w:rPr>
          <w:spacing w:val="-3"/>
        </w:rPr>
        <w:t> </w:t>
      </w:r>
      <w:r>
        <w:rPr/>
        <w:t>based</w:t>
      </w:r>
      <w:r>
        <w:rPr>
          <w:spacing w:val="-5"/>
        </w:rPr>
        <w:t> </w:t>
      </w:r>
      <w:r>
        <w:rPr/>
        <w:t>on</w:t>
      </w:r>
      <w:r>
        <w:rPr>
          <w:spacing w:val="-3"/>
        </w:rPr>
        <w:t> </w:t>
      </w:r>
      <w:r>
        <w:rPr/>
        <w:t>triggering</w:t>
      </w:r>
      <w:r>
        <w:rPr>
          <w:spacing w:val="-5"/>
        </w:rPr>
        <w:t> </w:t>
      </w:r>
      <w:r>
        <w:rPr/>
        <w:t>that</w:t>
      </w:r>
      <w:r>
        <w:rPr>
          <w:spacing w:val="-2"/>
        </w:rPr>
        <w:t> </w:t>
      </w:r>
      <w:r>
        <w:rPr/>
        <w:t>input.</w:t>
      </w:r>
      <w:r>
        <w:rPr>
          <w:spacing w:val="-2"/>
        </w:rPr>
        <w:t> </w:t>
      </w:r>
      <w:r>
        <w:rPr/>
        <w:t>The</w:t>
      </w:r>
      <w:r>
        <w:rPr>
          <w:spacing w:val="-1"/>
        </w:rPr>
        <w:t> </w:t>
      </w:r>
      <w:r>
        <w:rPr/>
        <w:t>pull-down</w:t>
      </w:r>
      <w:r>
        <w:rPr>
          <w:spacing w:val="-5"/>
        </w:rPr>
        <w:t> </w:t>
      </w:r>
      <w:r>
        <w:rPr/>
        <w:t>menu</w:t>
      </w:r>
      <w:r>
        <w:rPr>
          <w:spacing w:val="-3"/>
        </w:rPr>
        <w:t> </w:t>
      </w:r>
      <w:r>
        <w:rPr/>
        <w:t>options</w:t>
      </w:r>
      <w:r>
        <w:rPr>
          <w:spacing w:val="-2"/>
        </w:rPr>
        <w:t> </w:t>
      </w:r>
      <w:r>
        <w:rPr/>
        <w:t>are</w:t>
      </w:r>
      <w:r>
        <w:rPr>
          <w:spacing w:val="-4"/>
        </w:rPr>
        <w:t> </w:t>
      </w:r>
      <w:r>
        <w:rPr/>
        <w:t>the</w:t>
      </w:r>
      <w:r>
        <w:rPr>
          <w:spacing w:val="-1"/>
        </w:rPr>
        <w:t> </w:t>
      </w:r>
      <w:r>
        <w:rPr/>
        <w:t>same as the GPI Input 1 selections listed above. The </w:t>
      </w:r>
      <w:r>
        <w:rPr>
          <w:b/>
        </w:rPr>
        <w:t>Current Status </w:t>
      </w:r>
      <w:r>
        <w:rPr/>
        <w:t>[Open (OFF) or Closed (ON)] is displayed just below each </w:t>
      </w:r>
      <w:r>
        <w:rPr>
          <w:b/>
        </w:rPr>
        <w:t>Input Action </w:t>
      </w:r>
      <w:r>
        <w:rPr/>
        <w:t>pull-down menu.</w:t>
      </w:r>
    </w:p>
    <w:p>
      <w:pPr>
        <w:pStyle w:val="Heading5"/>
      </w:pPr>
      <w:r>
        <w:rPr>
          <w:color w:val="211F1F"/>
        </w:rPr>
        <w:t>Programmable</w:t>
      </w:r>
      <w:r>
        <w:rPr>
          <w:color w:val="211F1F"/>
          <w:spacing w:val="-9"/>
        </w:rPr>
        <w:t> </w:t>
      </w:r>
      <w:r>
        <w:rPr>
          <w:color w:val="211F1F"/>
        </w:rPr>
        <w:t>Expansion</w:t>
      </w:r>
      <w:r>
        <w:rPr>
          <w:color w:val="211F1F"/>
          <w:spacing w:val="-10"/>
        </w:rPr>
        <w:t> </w:t>
      </w:r>
      <w:r>
        <w:rPr>
          <w:color w:val="211F1F"/>
        </w:rPr>
        <w:t>GPIO</w:t>
      </w:r>
      <w:r>
        <w:rPr>
          <w:color w:val="211F1F"/>
          <w:spacing w:val="-9"/>
        </w:rPr>
        <w:t> </w:t>
      </w:r>
      <w:r>
        <w:rPr>
          <w:color w:val="211F1F"/>
          <w:spacing w:val="-2"/>
        </w:rPr>
        <w:t>Outputs</w:t>
      </w:r>
    </w:p>
    <w:p>
      <w:pPr>
        <w:pStyle w:val="BodyText"/>
        <w:ind w:left="120" w:right="619"/>
      </w:pPr>
      <w:r>
        <w:rPr/>
        <w:t>The</w:t>
      </w:r>
      <w:r>
        <w:rPr>
          <w:spacing w:val="-2"/>
        </w:rPr>
        <w:t> </w:t>
      </w:r>
      <w:r>
        <w:rPr/>
        <w:t>GPIO</w:t>
      </w:r>
      <w:r>
        <w:rPr>
          <w:spacing w:val="-4"/>
        </w:rPr>
        <w:t> </w:t>
      </w:r>
      <w:r>
        <w:rPr/>
        <w:t>outputs</w:t>
      </w:r>
      <w:r>
        <w:rPr>
          <w:spacing w:val="-1"/>
        </w:rPr>
        <w:t> </w:t>
      </w:r>
      <w:r>
        <w:rPr/>
        <w:t>are</w:t>
      </w:r>
      <w:r>
        <w:rPr>
          <w:spacing w:val="-1"/>
        </w:rPr>
        <w:t> </w:t>
      </w:r>
      <w:r>
        <w:rPr/>
        <w:t>labeled</w:t>
      </w:r>
      <w:r>
        <w:rPr>
          <w:spacing w:val="-2"/>
        </w:rPr>
        <w:t> </w:t>
      </w:r>
      <w:r>
        <w:rPr>
          <w:b/>
        </w:rPr>
        <w:t>Exp</w:t>
      </w:r>
      <w:r>
        <w:rPr>
          <w:b/>
          <w:spacing w:val="-3"/>
        </w:rPr>
        <w:t> </w:t>
      </w:r>
      <w:r>
        <w:rPr>
          <w:b/>
        </w:rPr>
        <w:t>Relay</w:t>
      </w:r>
      <w:r>
        <w:rPr>
          <w:b/>
          <w:spacing w:val="-3"/>
        </w:rPr>
        <w:t> </w:t>
      </w:r>
      <w:r>
        <w:rPr>
          <w:b/>
        </w:rPr>
        <w:t>1</w:t>
      </w:r>
      <w:r>
        <w:rPr>
          <w:b/>
          <w:spacing w:val="-1"/>
        </w:rPr>
        <w:t> </w:t>
      </w:r>
      <w:r>
        <w:rPr>
          <w:b/>
        </w:rPr>
        <w:t>–</w:t>
      </w:r>
      <w:r>
        <w:rPr>
          <w:b/>
          <w:spacing w:val="-4"/>
        </w:rPr>
        <w:t> </w:t>
      </w:r>
      <w:r>
        <w:rPr>
          <w:b/>
        </w:rPr>
        <w:t>8</w:t>
      </w:r>
      <w:r>
        <w:rPr/>
        <w:t>.</w:t>
      </w:r>
      <w:r>
        <w:rPr>
          <w:spacing w:val="-2"/>
        </w:rPr>
        <w:t> </w:t>
      </w:r>
      <w:r>
        <w:rPr/>
        <w:t>Each</w:t>
      </w:r>
      <w:r>
        <w:rPr>
          <w:spacing w:val="-2"/>
        </w:rPr>
        <w:t> </w:t>
      </w:r>
      <w:r>
        <w:rPr/>
        <w:t>output</w:t>
      </w:r>
      <w:r>
        <w:rPr>
          <w:spacing w:val="-1"/>
        </w:rPr>
        <w:t> </w:t>
      </w:r>
      <w:r>
        <w:rPr/>
        <w:t>has</w:t>
      </w:r>
      <w:r>
        <w:rPr>
          <w:spacing w:val="-2"/>
        </w:rPr>
        <w:t> </w:t>
      </w:r>
      <w:r>
        <w:rPr/>
        <w:t>a</w:t>
      </w:r>
      <w:r>
        <w:rPr>
          <w:spacing w:val="-4"/>
        </w:rPr>
        <w:t> </w:t>
      </w:r>
      <w:r>
        <w:rPr>
          <w:b/>
        </w:rPr>
        <w:t>Relay</w:t>
      </w:r>
      <w:r>
        <w:rPr>
          <w:b/>
          <w:spacing w:val="-3"/>
        </w:rPr>
        <w:t> </w:t>
      </w:r>
      <w:r>
        <w:rPr>
          <w:b/>
        </w:rPr>
        <w:t>is</w:t>
      </w:r>
      <w:r>
        <w:rPr>
          <w:b/>
          <w:spacing w:val="-4"/>
        </w:rPr>
        <w:t> </w:t>
      </w:r>
      <w:r>
        <w:rPr>
          <w:b/>
        </w:rPr>
        <w:t>closed</w:t>
      </w:r>
      <w:r>
        <w:rPr>
          <w:b/>
          <w:spacing w:val="-2"/>
        </w:rPr>
        <w:t> </w:t>
      </w:r>
      <w:r>
        <w:rPr/>
        <w:t>pull-down</w:t>
      </w:r>
      <w:r>
        <w:rPr>
          <w:spacing w:val="-4"/>
        </w:rPr>
        <w:t> </w:t>
      </w:r>
      <w:r>
        <w:rPr/>
        <w:t>menu</w:t>
      </w:r>
      <w:r>
        <w:rPr>
          <w:spacing w:val="-3"/>
        </w:rPr>
        <w:t> </w:t>
      </w:r>
      <w:r>
        <w:rPr/>
        <w:t>where users select the desired action to close the associated</w:t>
      </w:r>
      <w:r>
        <w:rPr>
          <w:spacing w:val="-3"/>
        </w:rPr>
        <w:t> </w:t>
      </w:r>
      <w:r>
        <w:rPr/>
        <w:t>relay. The pull-down menu</w:t>
      </w:r>
      <w:r>
        <w:rPr>
          <w:spacing w:val="-1"/>
        </w:rPr>
        <w:t> </w:t>
      </w:r>
      <w:r>
        <w:rPr/>
        <w:t>options are the same as the GPI Output 1 Relay selections listed above. The </w:t>
      </w:r>
      <w:r>
        <w:rPr>
          <w:b/>
        </w:rPr>
        <w:t>Current Status </w:t>
      </w:r>
      <w:r>
        <w:rPr/>
        <w:t>[Open (OFF) or Closed (ON)] is displayed just below each </w:t>
      </w:r>
      <w:r>
        <w:rPr>
          <w:b/>
        </w:rPr>
        <w:t>Relay is closed </w:t>
      </w:r>
      <w:r>
        <w:rPr/>
        <w:t>pull-down menu.</w:t>
      </w:r>
    </w:p>
    <w:p>
      <w:pPr>
        <w:spacing w:before="120"/>
        <w:ind w:left="120" w:right="602" w:firstLine="0"/>
        <w:jc w:val="left"/>
        <w:rPr>
          <w:sz w:val="22"/>
        </w:rPr>
      </w:pPr>
      <w:r>
        <w:rPr>
          <w:sz w:val="22"/>
        </w:rPr>
        <w:t>After</w:t>
      </w:r>
      <w:r>
        <w:rPr>
          <w:spacing w:val="-2"/>
          <w:sz w:val="22"/>
        </w:rPr>
        <w:t> </w:t>
      </w:r>
      <w:r>
        <w:rPr>
          <w:sz w:val="22"/>
        </w:rPr>
        <w:t>selecting</w:t>
      </w:r>
      <w:r>
        <w:rPr>
          <w:spacing w:val="-2"/>
          <w:sz w:val="22"/>
        </w:rPr>
        <w:t> </w:t>
      </w:r>
      <w:r>
        <w:rPr>
          <w:sz w:val="22"/>
        </w:rPr>
        <w:t>an</w:t>
      </w:r>
      <w:r>
        <w:rPr>
          <w:spacing w:val="-5"/>
          <w:sz w:val="22"/>
        </w:rPr>
        <w:t> </w:t>
      </w:r>
      <w:r>
        <w:rPr>
          <w:sz w:val="22"/>
        </w:rPr>
        <w:t>option</w:t>
      </w:r>
      <w:r>
        <w:rPr>
          <w:spacing w:val="-2"/>
          <w:sz w:val="22"/>
        </w:rPr>
        <w:t> </w:t>
      </w:r>
      <w:r>
        <w:rPr>
          <w:sz w:val="22"/>
        </w:rPr>
        <w:t>from</w:t>
      </w:r>
      <w:r>
        <w:rPr>
          <w:spacing w:val="-2"/>
          <w:sz w:val="22"/>
        </w:rPr>
        <w:t> </w:t>
      </w:r>
      <w:r>
        <w:rPr>
          <w:sz w:val="22"/>
        </w:rPr>
        <w:t>the</w:t>
      </w:r>
      <w:r>
        <w:rPr>
          <w:spacing w:val="-4"/>
          <w:sz w:val="22"/>
        </w:rPr>
        <w:t> </w:t>
      </w:r>
      <w:r>
        <w:rPr>
          <w:b/>
          <w:sz w:val="22"/>
        </w:rPr>
        <w:t>Relay is</w:t>
      </w:r>
      <w:r>
        <w:rPr>
          <w:b/>
          <w:spacing w:val="-4"/>
          <w:sz w:val="22"/>
        </w:rPr>
        <w:t> </w:t>
      </w:r>
      <w:r>
        <w:rPr>
          <w:b/>
          <w:sz w:val="22"/>
        </w:rPr>
        <w:t>closed</w:t>
      </w:r>
      <w:r>
        <w:rPr>
          <w:b/>
          <w:spacing w:val="-2"/>
          <w:sz w:val="22"/>
        </w:rPr>
        <w:t> </w:t>
      </w:r>
      <w:r>
        <w:rPr>
          <w:sz w:val="22"/>
        </w:rPr>
        <w:t>pull-down</w:t>
      </w:r>
      <w:r>
        <w:rPr>
          <w:spacing w:val="-4"/>
          <w:sz w:val="22"/>
        </w:rPr>
        <w:t> </w:t>
      </w:r>
      <w:r>
        <w:rPr>
          <w:sz w:val="22"/>
        </w:rPr>
        <w:t>menu,</w:t>
      </w:r>
      <w:r>
        <w:rPr>
          <w:spacing w:val="-2"/>
          <w:sz w:val="22"/>
        </w:rPr>
        <w:t> </w:t>
      </w:r>
      <w:r>
        <w:rPr>
          <w:b/>
          <w:sz w:val="22"/>
        </w:rPr>
        <w:t>FIPS</w:t>
      </w:r>
      <w:r>
        <w:rPr>
          <w:b/>
          <w:spacing w:val="-1"/>
          <w:sz w:val="22"/>
        </w:rPr>
        <w:t> </w:t>
      </w:r>
      <w:r>
        <w:rPr>
          <w:b/>
          <w:sz w:val="22"/>
        </w:rPr>
        <w:t>Group</w:t>
      </w:r>
      <w:r>
        <w:rPr>
          <w:sz w:val="22"/>
        </w:rPr>
        <w:t>,</w:t>
      </w:r>
      <w:r>
        <w:rPr>
          <w:spacing w:val="-4"/>
          <w:sz w:val="22"/>
        </w:rPr>
        <w:t> </w:t>
      </w:r>
      <w:r>
        <w:rPr>
          <w:b/>
          <w:sz w:val="22"/>
        </w:rPr>
        <w:t>EAS</w:t>
      </w:r>
      <w:r>
        <w:rPr>
          <w:b/>
          <w:spacing w:val="-4"/>
          <w:sz w:val="22"/>
        </w:rPr>
        <w:t> </w:t>
      </w:r>
      <w:r>
        <w:rPr>
          <w:b/>
          <w:sz w:val="22"/>
        </w:rPr>
        <w:t>Group,</w:t>
      </w:r>
      <w:r>
        <w:rPr>
          <w:b/>
          <w:spacing w:val="-1"/>
          <w:sz w:val="22"/>
        </w:rPr>
        <w:t> </w:t>
      </w:r>
      <w:r>
        <w:rPr>
          <w:sz w:val="22"/>
        </w:rPr>
        <w:t>and</w:t>
      </w:r>
      <w:r>
        <w:rPr>
          <w:spacing w:val="-3"/>
          <w:sz w:val="22"/>
        </w:rPr>
        <w:t> </w:t>
      </w:r>
      <w:r>
        <w:rPr>
          <w:b/>
          <w:sz w:val="22"/>
        </w:rPr>
        <w:t>Station ID </w:t>
      </w:r>
      <w:r>
        <w:rPr>
          <w:sz w:val="22"/>
        </w:rPr>
        <w:t>filtering is available for most options.</w:t>
      </w:r>
    </w:p>
    <w:p>
      <w:pPr>
        <w:pStyle w:val="BodyText"/>
        <w:spacing w:before="120"/>
        <w:ind w:left="120" w:right="675"/>
      </w:pPr>
      <w:r>
        <w:rPr/>
        <w:t>Two buttons are located at the top of the table for testing GPIO output relays. The first button, </w:t>
      </w:r>
      <w:r>
        <w:rPr>
          <w:b/>
        </w:rPr>
        <w:t>Close EAS Audio Relay</w:t>
      </w:r>
      <w:r>
        <w:rPr/>
        <w:t>, sends out a command to close all relays programmed to EAS audio playout. The companion</w:t>
      </w:r>
      <w:r>
        <w:rPr>
          <w:spacing w:val="-3"/>
        </w:rPr>
        <w:t> </w:t>
      </w:r>
      <w:r>
        <w:rPr/>
        <w:t>button,</w:t>
      </w:r>
      <w:r>
        <w:rPr>
          <w:spacing w:val="-2"/>
        </w:rPr>
        <w:t> </w:t>
      </w:r>
      <w:r>
        <w:rPr>
          <w:b/>
        </w:rPr>
        <w:t>Open</w:t>
      </w:r>
      <w:r>
        <w:rPr>
          <w:b/>
          <w:spacing w:val="-3"/>
        </w:rPr>
        <w:t> </w:t>
      </w:r>
      <w:r>
        <w:rPr>
          <w:b/>
        </w:rPr>
        <w:t>EAS</w:t>
      </w:r>
      <w:r>
        <w:rPr>
          <w:b/>
          <w:spacing w:val="-2"/>
        </w:rPr>
        <w:t> </w:t>
      </w:r>
      <w:r>
        <w:rPr>
          <w:b/>
        </w:rPr>
        <w:t>Audio</w:t>
      </w:r>
      <w:r>
        <w:rPr>
          <w:b/>
          <w:spacing w:val="-3"/>
        </w:rPr>
        <w:t> </w:t>
      </w:r>
      <w:r>
        <w:rPr>
          <w:b/>
        </w:rPr>
        <w:t>Relay</w:t>
      </w:r>
      <w:r>
        <w:rPr/>
        <w:t>,</w:t>
      </w:r>
      <w:r>
        <w:rPr>
          <w:spacing w:val="-4"/>
        </w:rPr>
        <w:t> </w:t>
      </w:r>
      <w:r>
        <w:rPr/>
        <w:t>sends</w:t>
      </w:r>
      <w:r>
        <w:rPr>
          <w:spacing w:val="-2"/>
        </w:rPr>
        <w:t> </w:t>
      </w:r>
      <w:r>
        <w:rPr/>
        <w:t>the</w:t>
      </w:r>
      <w:r>
        <w:rPr>
          <w:spacing w:val="-4"/>
        </w:rPr>
        <w:t> </w:t>
      </w:r>
      <w:r>
        <w:rPr/>
        <w:t>command</w:t>
      </w:r>
      <w:r>
        <w:rPr>
          <w:spacing w:val="-3"/>
        </w:rPr>
        <w:t> </w:t>
      </w:r>
      <w:r>
        <w:rPr/>
        <w:t>to</w:t>
      </w:r>
      <w:r>
        <w:rPr>
          <w:spacing w:val="-4"/>
        </w:rPr>
        <w:t> </w:t>
      </w:r>
      <w:r>
        <w:rPr/>
        <w:t>open</w:t>
      </w:r>
      <w:r>
        <w:rPr>
          <w:spacing w:val="-2"/>
        </w:rPr>
        <w:t> </w:t>
      </w:r>
      <w:r>
        <w:rPr/>
        <w:t>all</w:t>
      </w:r>
      <w:r>
        <w:rPr>
          <w:spacing w:val="-2"/>
        </w:rPr>
        <w:t> </w:t>
      </w:r>
      <w:r>
        <w:rPr/>
        <w:t>relays</w:t>
      </w:r>
      <w:r>
        <w:rPr>
          <w:spacing w:val="-2"/>
        </w:rPr>
        <w:t> </w:t>
      </w:r>
      <w:r>
        <w:rPr/>
        <w:t>that</w:t>
      </w:r>
      <w:r>
        <w:rPr>
          <w:spacing w:val="-2"/>
        </w:rPr>
        <w:t> </w:t>
      </w:r>
      <w:r>
        <w:rPr/>
        <w:t>are</w:t>
      </w:r>
      <w:r>
        <w:rPr>
          <w:spacing w:val="-1"/>
        </w:rPr>
        <w:t> </w:t>
      </w:r>
      <w:r>
        <w:rPr/>
        <w:t>programmed to EAS audio playout.</w:t>
      </w:r>
    </w:p>
    <w:p>
      <w:pPr>
        <w:pStyle w:val="BodyText"/>
        <w:spacing w:before="9"/>
        <w:rPr>
          <w:sz w:val="19"/>
        </w:rPr>
      </w:pPr>
    </w:p>
    <w:p>
      <w:pPr>
        <w:pStyle w:val="Heading4"/>
      </w:pPr>
      <w:r>
        <w:rPr/>
        <w:t>Multiplayer</w:t>
      </w:r>
      <w:r>
        <w:rPr>
          <w:spacing w:val="-6"/>
        </w:rPr>
        <w:t> </w:t>
      </w:r>
      <w:r>
        <w:rPr>
          <w:spacing w:val="-4"/>
        </w:rPr>
        <w:t>GPIO</w:t>
      </w:r>
    </w:p>
    <w:p>
      <w:pPr>
        <w:pStyle w:val="BodyText"/>
        <w:ind w:left="120" w:right="602"/>
      </w:pPr>
      <w:r>
        <w:rPr>
          <w:color w:val="000101"/>
        </w:rPr>
        <w:t>In situations that require an additional EAS audio playout channel (i.e. MultiStation mode), an external MultiPlayer</w:t>
      </w:r>
      <w:r>
        <w:rPr>
          <w:color w:val="000101"/>
          <w:spacing w:val="-4"/>
        </w:rPr>
        <w:t> </w:t>
      </w:r>
      <w:r>
        <w:rPr>
          <w:color w:val="000101"/>
        </w:rPr>
        <w:t>can</w:t>
      </w:r>
      <w:r>
        <w:rPr>
          <w:color w:val="000101"/>
          <w:spacing w:val="-3"/>
        </w:rPr>
        <w:t> </w:t>
      </w:r>
      <w:r>
        <w:rPr>
          <w:color w:val="000101"/>
        </w:rPr>
        <w:t>be</w:t>
      </w:r>
      <w:r>
        <w:rPr>
          <w:color w:val="000101"/>
          <w:spacing w:val="-5"/>
        </w:rPr>
        <w:t> </w:t>
      </w:r>
      <w:r>
        <w:rPr>
          <w:color w:val="000101"/>
        </w:rPr>
        <w:t>added.</w:t>
      </w:r>
      <w:r>
        <w:rPr>
          <w:color w:val="000101"/>
          <w:spacing w:val="-5"/>
        </w:rPr>
        <w:t> </w:t>
      </w:r>
      <w:r>
        <w:rPr>
          <w:color w:val="000101"/>
        </w:rPr>
        <w:t>Along</w:t>
      </w:r>
      <w:r>
        <w:rPr>
          <w:color w:val="000101"/>
          <w:spacing w:val="-3"/>
        </w:rPr>
        <w:t> </w:t>
      </w:r>
      <w:r>
        <w:rPr>
          <w:color w:val="000101"/>
        </w:rPr>
        <w:t>with</w:t>
      </w:r>
      <w:r>
        <w:rPr>
          <w:color w:val="000101"/>
          <w:spacing w:val="-5"/>
        </w:rPr>
        <w:t> </w:t>
      </w:r>
      <w:r>
        <w:rPr>
          <w:color w:val="000101"/>
        </w:rPr>
        <w:t>the</w:t>
      </w:r>
      <w:r>
        <w:rPr>
          <w:color w:val="000101"/>
          <w:spacing w:val="-2"/>
        </w:rPr>
        <w:t> </w:t>
      </w:r>
      <w:r>
        <w:rPr>
          <w:color w:val="000101"/>
        </w:rPr>
        <w:t>four</w:t>
      </w:r>
      <w:r>
        <w:rPr>
          <w:color w:val="000101"/>
          <w:spacing w:val="-2"/>
        </w:rPr>
        <w:t> </w:t>
      </w:r>
      <w:r>
        <w:rPr>
          <w:color w:val="000101"/>
        </w:rPr>
        <w:t>audio</w:t>
      </w:r>
      <w:r>
        <w:rPr>
          <w:color w:val="000101"/>
          <w:spacing w:val="-4"/>
        </w:rPr>
        <w:t> </w:t>
      </w:r>
      <w:r>
        <w:rPr>
          <w:color w:val="000101"/>
        </w:rPr>
        <w:t>channels,</w:t>
      </w:r>
      <w:r>
        <w:rPr>
          <w:color w:val="000101"/>
          <w:spacing w:val="-2"/>
        </w:rPr>
        <w:t> </w:t>
      </w:r>
      <w:r>
        <w:rPr>
          <w:color w:val="000101"/>
        </w:rPr>
        <w:t>the</w:t>
      </w:r>
      <w:r>
        <w:rPr>
          <w:color w:val="000101"/>
          <w:spacing w:val="-4"/>
        </w:rPr>
        <w:t> </w:t>
      </w:r>
      <w:r>
        <w:rPr>
          <w:color w:val="000101"/>
        </w:rPr>
        <w:t>MultiPlayer</w:t>
      </w:r>
      <w:r>
        <w:rPr>
          <w:color w:val="000101"/>
          <w:spacing w:val="-2"/>
        </w:rPr>
        <w:t> </w:t>
      </w:r>
      <w:r>
        <w:rPr>
          <w:color w:val="000101"/>
        </w:rPr>
        <w:t>includes</w:t>
      </w:r>
      <w:r>
        <w:rPr>
          <w:color w:val="000101"/>
          <w:spacing w:val="-1"/>
        </w:rPr>
        <w:t> </w:t>
      </w:r>
      <w:r>
        <w:rPr>
          <w:color w:val="000101"/>
        </w:rPr>
        <w:t>four</w:t>
      </w:r>
      <w:r>
        <w:rPr>
          <w:color w:val="000101"/>
          <w:spacing w:val="-4"/>
        </w:rPr>
        <w:t> </w:t>
      </w:r>
      <w:r>
        <w:rPr>
          <w:color w:val="000101"/>
        </w:rPr>
        <w:t>GPIO</w:t>
      </w:r>
      <w:r>
        <w:rPr>
          <w:color w:val="000101"/>
          <w:spacing w:val="-1"/>
        </w:rPr>
        <w:t> </w:t>
      </w:r>
      <w:r>
        <w:rPr>
          <w:color w:val="000101"/>
        </w:rPr>
        <w:t>inputs and</w:t>
      </w:r>
      <w:r>
        <w:rPr>
          <w:color w:val="000101"/>
          <w:spacing w:val="-3"/>
        </w:rPr>
        <w:t> </w:t>
      </w:r>
      <w:r>
        <w:rPr>
          <w:color w:val="000101"/>
        </w:rPr>
        <w:t>two</w:t>
      </w:r>
      <w:r>
        <w:rPr>
          <w:color w:val="000101"/>
          <w:spacing w:val="-3"/>
        </w:rPr>
        <w:t> </w:t>
      </w:r>
      <w:r>
        <w:rPr>
          <w:color w:val="000101"/>
        </w:rPr>
        <w:t>GPIO</w:t>
      </w:r>
      <w:r>
        <w:rPr>
          <w:color w:val="000101"/>
          <w:spacing w:val="-4"/>
        </w:rPr>
        <w:t> </w:t>
      </w:r>
      <w:r>
        <w:rPr>
          <w:color w:val="000101"/>
        </w:rPr>
        <w:t>outputs</w:t>
      </w:r>
      <w:r>
        <w:rPr>
          <w:color w:val="000101"/>
          <w:spacing w:val="-1"/>
        </w:rPr>
        <w:t> </w:t>
      </w:r>
      <w:r>
        <w:rPr>
          <w:color w:val="000101"/>
        </w:rPr>
        <w:t>per</w:t>
      </w:r>
      <w:r>
        <w:rPr>
          <w:color w:val="000101"/>
          <w:spacing w:val="-6"/>
        </w:rPr>
        <w:t> </w:t>
      </w:r>
      <w:r>
        <w:rPr>
          <w:color w:val="000101"/>
        </w:rPr>
        <w:t>audio</w:t>
      </w:r>
      <w:r>
        <w:rPr>
          <w:color w:val="000101"/>
          <w:spacing w:val="-1"/>
        </w:rPr>
        <w:t> </w:t>
      </w:r>
      <w:r>
        <w:rPr>
          <w:color w:val="000101"/>
        </w:rPr>
        <w:t>channel.</w:t>
      </w:r>
      <w:r>
        <w:rPr>
          <w:color w:val="000101"/>
          <w:spacing w:val="-2"/>
        </w:rPr>
        <w:t> </w:t>
      </w:r>
      <w:r>
        <w:rPr>
          <w:color w:val="000101"/>
        </w:rPr>
        <w:t>When</w:t>
      </w:r>
      <w:r>
        <w:rPr>
          <w:color w:val="000101"/>
          <w:spacing w:val="-3"/>
        </w:rPr>
        <w:t> </w:t>
      </w:r>
      <w:r>
        <w:rPr>
          <w:color w:val="000101"/>
        </w:rPr>
        <w:t>configured,</w:t>
      </w:r>
      <w:r>
        <w:rPr>
          <w:color w:val="000101"/>
          <w:spacing w:val="-2"/>
        </w:rPr>
        <w:t> </w:t>
      </w:r>
      <w:r>
        <w:rPr>
          <w:color w:val="000101"/>
        </w:rPr>
        <w:t>a</w:t>
      </w:r>
      <w:r>
        <w:rPr>
          <w:color w:val="000101"/>
          <w:spacing w:val="-2"/>
        </w:rPr>
        <w:t> </w:t>
      </w:r>
      <w:r>
        <w:rPr>
          <w:color w:val="000101"/>
        </w:rPr>
        <w:t>MultiPlayer</w:t>
      </w:r>
      <w:r>
        <w:rPr>
          <w:color w:val="000101"/>
          <w:spacing w:val="-2"/>
        </w:rPr>
        <w:t> </w:t>
      </w:r>
      <w:r>
        <w:rPr>
          <w:color w:val="000101"/>
        </w:rPr>
        <w:t>sub-tab</w:t>
      </w:r>
      <w:r>
        <w:rPr>
          <w:color w:val="000101"/>
          <w:spacing w:val="-3"/>
        </w:rPr>
        <w:t> </w:t>
      </w:r>
      <w:r>
        <w:rPr>
          <w:color w:val="000101"/>
        </w:rPr>
        <w:t>will</w:t>
      </w:r>
      <w:r>
        <w:rPr>
          <w:color w:val="000101"/>
          <w:spacing w:val="-2"/>
        </w:rPr>
        <w:t> </w:t>
      </w:r>
      <w:r>
        <w:rPr>
          <w:color w:val="000101"/>
        </w:rPr>
        <w:t>appear</w:t>
      </w:r>
      <w:r>
        <w:rPr>
          <w:color w:val="000101"/>
          <w:spacing w:val="-4"/>
        </w:rPr>
        <w:t> </w:t>
      </w:r>
      <w:r>
        <w:rPr>
          <w:color w:val="000101"/>
        </w:rPr>
        <w:t>within</w:t>
      </w:r>
      <w:r>
        <w:rPr>
          <w:color w:val="000101"/>
          <w:spacing w:val="-3"/>
        </w:rPr>
        <w:t> </w:t>
      </w:r>
      <w:r>
        <w:rPr>
          <w:color w:val="000101"/>
        </w:rPr>
        <w:t>the </w:t>
      </w:r>
      <w:r>
        <w:rPr>
          <w:b/>
          <w:color w:val="000101"/>
        </w:rPr>
        <w:t>Setup &gt; GPIO </w:t>
      </w:r>
      <w:r>
        <w:rPr>
          <w:color w:val="000101"/>
        </w:rPr>
        <w:t>navigation tab. MultiStation and MultiPlayer options require a valid Plus Package license </w:t>
      </w:r>
      <w:r>
        <w:rPr>
          <w:color w:val="000101"/>
          <w:spacing w:val="-4"/>
        </w:rPr>
        <w:t>key.</w:t>
      </w:r>
    </w:p>
    <w:p>
      <w:pPr>
        <w:pStyle w:val="BodyText"/>
      </w:pPr>
    </w:p>
    <w:p>
      <w:pPr>
        <w:pStyle w:val="BodyText"/>
      </w:pPr>
    </w:p>
    <w:p>
      <w:pPr>
        <w:pStyle w:val="BodyText"/>
      </w:pPr>
    </w:p>
    <w:p>
      <w:pPr>
        <w:pStyle w:val="BodyText"/>
        <w:spacing w:before="10"/>
        <w:rPr>
          <w:sz w:val="18"/>
        </w:rPr>
      </w:pPr>
    </w:p>
    <w:p>
      <w:pPr>
        <w:spacing w:before="1"/>
        <w:ind w:left="145" w:right="624" w:firstLine="0"/>
        <w:jc w:val="center"/>
        <w:rPr>
          <w:b/>
          <w:sz w:val="20"/>
        </w:rPr>
      </w:pPr>
      <w:r>
        <w:rPr>
          <w:b/>
          <w:sz w:val="20"/>
        </w:rPr>
        <w:t>Multiplayer</w:t>
      </w:r>
      <w:r>
        <w:rPr>
          <w:b/>
          <w:spacing w:val="-9"/>
          <w:sz w:val="20"/>
        </w:rPr>
        <w:t> </w:t>
      </w:r>
      <w:r>
        <w:rPr>
          <w:b/>
          <w:sz w:val="20"/>
        </w:rPr>
        <w:t>GPIO</w:t>
      </w:r>
      <w:r>
        <w:rPr>
          <w:b/>
          <w:spacing w:val="-10"/>
          <w:sz w:val="20"/>
        </w:rPr>
        <w:t> </w:t>
      </w:r>
      <w:r>
        <w:rPr>
          <w:b/>
          <w:sz w:val="20"/>
        </w:rPr>
        <w:t>Sub-</w:t>
      </w:r>
      <w:r>
        <w:rPr>
          <w:b/>
          <w:spacing w:val="-5"/>
          <w:sz w:val="20"/>
        </w:rPr>
        <w:t>Tab</w:t>
      </w:r>
    </w:p>
    <w:p>
      <w:pPr>
        <w:spacing w:before="56"/>
        <w:ind w:left="120" w:right="602" w:firstLine="0"/>
        <w:jc w:val="left"/>
        <w:rPr>
          <w:sz w:val="22"/>
        </w:rPr>
      </w:pPr>
      <w:r>
        <w:rPr>
          <w:sz w:val="22"/>
        </w:rPr>
        <w:t>This</w:t>
      </w:r>
      <w:r>
        <w:rPr>
          <w:spacing w:val="-1"/>
          <w:sz w:val="22"/>
        </w:rPr>
        <w:t> </w:t>
      </w:r>
      <w:r>
        <w:rPr>
          <w:sz w:val="22"/>
        </w:rPr>
        <w:t>configuration</w:t>
      </w:r>
      <w:r>
        <w:rPr>
          <w:spacing w:val="-1"/>
          <w:sz w:val="22"/>
        </w:rPr>
        <w:t> </w:t>
      </w:r>
      <w:r>
        <w:rPr>
          <w:sz w:val="22"/>
        </w:rPr>
        <w:t>screen</w:t>
      </w:r>
      <w:r>
        <w:rPr>
          <w:spacing w:val="-3"/>
          <w:sz w:val="22"/>
        </w:rPr>
        <w:t> </w:t>
      </w:r>
      <w:r>
        <w:rPr>
          <w:sz w:val="22"/>
        </w:rPr>
        <w:t>works in</w:t>
      </w:r>
      <w:r>
        <w:rPr>
          <w:spacing w:val="-4"/>
          <w:sz w:val="22"/>
        </w:rPr>
        <w:t> </w:t>
      </w:r>
      <w:r>
        <w:rPr>
          <w:sz w:val="22"/>
        </w:rPr>
        <w:t>the</w:t>
      </w:r>
      <w:r>
        <w:rPr>
          <w:spacing w:val="-1"/>
          <w:sz w:val="22"/>
        </w:rPr>
        <w:t> </w:t>
      </w:r>
      <w:r>
        <w:rPr>
          <w:sz w:val="22"/>
        </w:rPr>
        <w:t>same way as</w:t>
      </w:r>
      <w:r>
        <w:rPr>
          <w:spacing w:val="-1"/>
          <w:sz w:val="22"/>
        </w:rPr>
        <w:t> </w:t>
      </w:r>
      <w:r>
        <w:rPr>
          <w:sz w:val="22"/>
        </w:rPr>
        <w:t>the other</w:t>
      </w:r>
      <w:r>
        <w:rPr>
          <w:spacing w:val="-1"/>
          <w:sz w:val="22"/>
        </w:rPr>
        <w:t> </w:t>
      </w:r>
      <w:r>
        <w:rPr>
          <w:sz w:val="22"/>
        </w:rPr>
        <w:t>GPIO</w:t>
      </w:r>
      <w:r>
        <w:rPr>
          <w:spacing w:val="-3"/>
          <w:sz w:val="22"/>
        </w:rPr>
        <w:t> </w:t>
      </w:r>
      <w:r>
        <w:rPr>
          <w:sz w:val="22"/>
        </w:rPr>
        <w:t>settings.</w:t>
      </w:r>
      <w:r>
        <w:rPr>
          <w:spacing w:val="-1"/>
          <w:sz w:val="22"/>
        </w:rPr>
        <w:t> </w:t>
      </w:r>
      <w:r>
        <w:rPr>
          <w:sz w:val="22"/>
        </w:rPr>
        <w:t>The</w:t>
      </w:r>
      <w:r>
        <w:rPr>
          <w:spacing w:val="-3"/>
          <w:sz w:val="22"/>
        </w:rPr>
        <w:t> </w:t>
      </w:r>
      <w:r>
        <w:rPr>
          <w:sz w:val="22"/>
        </w:rPr>
        <w:t>screen is</w:t>
      </w:r>
      <w:r>
        <w:rPr>
          <w:spacing w:val="-3"/>
          <w:sz w:val="22"/>
        </w:rPr>
        <w:t> </w:t>
      </w:r>
      <w:r>
        <w:rPr>
          <w:sz w:val="22"/>
        </w:rPr>
        <w:t>divided</w:t>
      </w:r>
      <w:r>
        <w:rPr>
          <w:spacing w:val="-2"/>
          <w:sz w:val="22"/>
        </w:rPr>
        <w:t> </w:t>
      </w:r>
      <w:r>
        <w:rPr>
          <w:sz w:val="22"/>
        </w:rPr>
        <w:t>into two</w:t>
      </w:r>
      <w:r>
        <w:rPr>
          <w:spacing w:val="-10"/>
          <w:sz w:val="22"/>
        </w:rPr>
        <w:t> </w:t>
      </w:r>
      <w:r>
        <w:rPr>
          <w:sz w:val="22"/>
        </w:rPr>
        <w:t>sections:</w:t>
      </w:r>
      <w:r>
        <w:rPr>
          <w:spacing w:val="-4"/>
          <w:sz w:val="22"/>
        </w:rPr>
        <w:t> </w:t>
      </w:r>
      <w:r>
        <w:rPr>
          <w:b/>
          <w:sz w:val="22"/>
        </w:rPr>
        <w:t>Programmable</w:t>
      </w:r>
      <w:r>
        <w:rPr>
          <w:b/>
          <w:spacing w:val="-6"/>
          <w:sz w:val="22"/>
        </w:rPr>
        <w:t> </w:t>
      </w:r>
      <w:r>
        <w:rPr>
          <w:b/>
          <w:sz w:val="22"/>
        </w:rPr>
        <w:t>MultiPlayer</w:t>
      </w:r>
      <w:r>
        <w:rPr>
          <w:b/>
          <w:spacing w:val="-7"/>
          <w:sz w:val="22"/>
        </w:rPr>
        <w:t> </w:t>
      </w:r>
      <w:r>
        <w:rPr>
          <w:b/>
          <w:sz w:val="22"/>
        </w:rPr>
        <w:t>GPIO</w:t>
      </w:r>
      <w:r>
        <w:rPr>
          <w:b/>
          <w:spacing w:val="-8"/>
          <w:sz w:val="22"/>
        </w:rPr>
        <w:t> </w:t>
      </w:r>
      <w:r>
        <w:rPr>
          <w:b/>
          <w:sz w:val="22"/>
        </w:rPr>
        <w:t>Inputs</w:t>
      </w:r>
      <w:r>
        <w:rPr>
          <w:b/>
          <w:spacing w:val="-7"/>
          <w:sz w:val="22"/>
        </w:rPr>
        <w:t> </w:t>
      </w:r>
      <w:r>
        <w:rPr>
          <w:sz w:val="22"/>
        </w:rPr>
        <w:t>and</w:t>
      </w:r>
      <w:r>
        <w:rPr>
          <w:spacing w:val="-7"/>
          <w:sz w:val="22"/>
        </w:rPr>
        <w:t> </w:t>
      </w:r>
      <w:r>
        <w:rPr>
          <w:b/>
          <w:sz w:val="22"/>
        </w:rPr>
        <w:t>Programmable</w:t>
      </w:r>
      <w:r>
        <w:rPr>
          <w:b/>
          <w:spacing w:val="-7"/>
          <w:sz w:val="22"/>
        </w:rPr>
        <w:t> </w:t>
      </w:r>
      <w:r>
        <w:rPr>
          <w:b/>
          <w:sz w:val="22"/>
        </w:rPr>
        <w:t>MultiPlayer</w:t>
      </w:r>
      <w:r>
        <w:rPr>
          <w:b/>
          <w:spacing w:val="-8"/>
          <w:sz w:val="22"/>
        </w:rPr>
        <w:t> </w:t>
      </w:r>
      <w:r>
        <w:rPr>
          <w:b/>
          <w:sz w:val="22"/>
        </w:rPr>
        <w:t>GPIO</w:t>
      </w:r>
      <w:r>
        <w:rPr>
          <w:b/>
          <w:spacing w:val="-6"/>
          <w:sz w:val="22"/>
        </w:rPr>
        <w:t> </w:t>
      </w:r>
      <w:r>
        <w:rPr>
          <w:b/>
          <w:spacing w:val="-2"/>
          <w:sz w:val="22"/>
        </w:rPr>
        <w:t>Outputs</w:t>
      </w:r>
      <w:r>
        <w:rPr>
          <w:spacing w:val="-2"/>
          <w:sz w:val="22"/>
        </w:rPr>
        <w:t>.</w:t>
      </w:r>
    </w:p>
    <w:p>
      <w:pPr>
        <w:pStyle w:val="Heading5"/>
        <w:spacing w:before="60"/>
      </w:pPr>
      <w:r>
        <w:rPr>
          <w:color w:val="211F1F"/>
        </w:rPr>
        <w:t>Programmable</w:t>
      </w:r>
      <w:r>
        <w:rPr>
          <w:color w:val="211F1F"/>
          <w:spacing w:val="-11"/>
        </w:rPr>
        <w:t> </w:t>
      </w:r>
      <w:r>
        <w:rPr>
          <w:color w:val="211F1F"/>
        </w:rPr>
        <w:t>MultiPlayer</w:t>
      </w:r>
      <w:r>
        <w:rPr>
          <w:color w:val="211F1F"/>
          <w:spacing w:val="-9"/>
        </w:rPr>
        <w:t> </w:t>
      </w:r>
      <w:r>
        <w:rPr>
          <w:color w:val="211F1F"/>
        </w:rPr>
        <w:t>GPIO</w:t>
      </w:r>
      <w:r>
        <w:rPr>
          <w:color w:val="211F1F"/>
          <w:spacing w:val="-12"/>
        </w:rPr>
        <w:t> </w:t>
      </w:r>
      <w:r>
        <w:rPr>
          <w:color w:val="211F1F"/>
          <w:spacing w:val="-2"/>
        </w:rPr>
        <w:t>Inputs</w:t>
      </w:r>
    </w:p>
    <w:p>
      <w:pPr>
        <w:pStyle w:val="BodyText"/>
        <w:ind w:left="120"/>
      </w:pPr>
      <w:r>
        <w:rPr/>
        <w:t>Each</w:t>
      </w:r>
      <w:r>
        <w:rPr>
          <w:spacing w:val="-3"/>
        </w:rPr>
        <w:t> </w:t>
      </w:r>
      <w:r>
        <w:rPr/>
        <w:t>MultiPlayer</w:t>
      </w:r>
      <w:r>
        <w:rPr>
          <w:spacing w:val="-3"/>
        </w:rPr>
        <w:t> </w:t>
      </w:r>
      <w:r>
        <w:rPr/>
        <w:t>audio</w:t>
      </w:r>
      <w:r>
        <w:rPr>
          <w:spacing w:val="-1"/>
        </w:rPr>
        <w:t> </w:t>
      </w:r>
      <w:r>
        <w:rPr/>
        <w:t>channel</w:t>
      </w:r>
      <w:r>
        <w:rPr>
          <w:spacing w:val="-3"/>
        </w:rPr>
        <w:t> </w:t>
      </w:r>
      <w:r>
        <w:rPr/>
        <w:t>(or</w:t>
      </w:r>
      <w:r>
        <w:rPr>
          <w:spacing w:val="-4"/>
        </w:rPr>
        <w:t> </w:t>
      </w:r>
      <w:r>
        <w:rPr/>
        <w:t>MP</w:t>
      </w:r>
      <w:r>
        <w:rPr>
          <w:spacing w:val="-4"/>
        </w:rPr>
        <w:t> </w:t>
      </w:r>
      <w:r>
        <w:rPr/>
        <w:t>Port)</w:t>
      </w:r>
      <w:r>
        <w:rPr>
          <w:spacing w:val="-2"/>
        </w:rPr>
        <w:t> </w:t>
      </w:r>
      <w:r>
        <w:rPr/>
        <w:t>is</w:t>
      </w:r>
      <w:r>
        <w:rPr>
          <w:spacing w:val="-3"/>
        </w:rPr>
        <w:t> </w:t>
      </w:r>
      <w:r>
        <w:rPr/>
        <w:t>numbered</w:t>
      </w:r>
      <w:r>
        <w:rPr>
          <w:spacing w:val="-3"/>
        </w:rPr>
        <w:t> </w:t>
      </w:r>
      <w:r>
        <w:rPr/>
        <w:t>1</w:t>
      </w:r>
      <w:r>
        <w:rPr>
          <w:spacing w:val="1"/>
        </w:rPr>
        <w:t> </w:t>
      </w:r>
      <w:r>
        <w:rPr/>
        <w:t>-</w:t>
      </w:r>
      <w:r>
        <w:rPr>
          <w:spacing w:val="-6"/>
        </w:rPr>
        <w:t> </w:t>
      </w:r>
      <w:r>
        <w:rPr/>
        <w:t>4.</w:t>
      </w:r>
      <w:r>
        <w:rPr>
          <w:spacing w:val="-5"/>
        </w:rPr>
        <w:t> </w:t>
      </w:r>
      <w:r>
        <w:rPr/>
        <w:t>The</w:t>
      </w:r>
      <w:r>
        <w:rPr>
          <w:spacing w:val="-5"/>
        </w:rPr>
        <w:t> </w:t>
      </w:r>
      <w:r>
        <w:rPr/>
        <w:t>web</w:t>
      </w:r>
      <w:r>
        <w:rPr>
          <w:spacing w:val="-3"/>
        </w:rPr>
        <w:t> </w:t>
      </w:r>
      <w:r>
        <w:rPr/>
        <w:t>interface</w:t>
      </w:r>
      <w:r>
        <w:rPr>
          <w:spacing w:val="-2"/>
        </w:rPr>
        <w:t> </w:t>
      </w:r>
      <w:r>
        <w:rPr/>
        <w:t>label</w:t>
      </w:r>
      <w:r>
        <w:rPr>
          <w:spacing w:val="-2"/>
        </w:rPr>
        <w:t> </w:t>
      </w:r>
      <w:r>
        <w:rPr/>
        <w:t>‘MP</w:t>
      </w:r>
      <w:r>
        <w:rPr>
          <w:spacing w:val="-2"/>
        </w:rPr>
        <w:t> </w:t>
      </w:r>
      <w:r>
        <w:rPr/>
        <w:t>Port</w:t>
      </w:r>
      <w:r>
        <w:rPr>
          <w:spacing w:val="-4"/>
        </w:rPr>
        <w:t> </w:t>
      </w:r>
      <w:r>
        <w:rPr>
          <w:spacing w:val="-5"/>
        </w:rPr>
        <w:t>1:</w:t>
      </w:r>
    </w:p>
    <w:p>
      <w:pPr>
        <w:pStyle w:val="BodyText"/>
        <w:spacing w:before="1"/>
        <w:ind w:left="120" w:right="602"/>
      </w:pPr>
      <w:r>
        <w:rPr/>
        <w:t>Input 3’ represents GPIO input 3 on MultiPlayer port 1. There is an </w:t>
      </w:r>
      <w:r>
        <w:rPr>
          <w:b/>
        </w:rPr>
        <w:t>Input Action </w:t>
      </w:r>
      <w:r>
        <w:rPr/>
        <w:t>pull-down menu where users</w:t>
      </w:r>
      <w:r>
        <w:rPr>
          <w:spacing w:val="-1"/>
        </w:rPr>
        <w:t> </w:t>
      </w:r>
      <w:r>
        <w:rPr/>
        <w:t>select</w:t>
      </w:r>
      <w:r>
        <w:rPr>
          <w:spacing w:val="-3"/>
        </w:rPr>
        <w:t> </w:t>
      </w:r>
      <w:r>
        <w:rPr/>
        <w:t>the</w:t>
      </w:r>
      <w:r>
        <w:rPr>
          <w:spacing w:val="-2"/>
        </w:rPr>
        <w:t> </w:t>
      </w:r>
      <w:r>
        <w:rPr/>
        <w:t>desired</w:t>
      </w:r>
      <w:r>
        <w:rPr>
          <w:spacing w:val="-2"/>
        </w:rPr>
        <w:t> </w:t>
      </w:r>
      <w:r>
        <w:rPr/>
        <w:t>action</w:t>
      </w:r>
      <w:r>
        <w:rPr>
          <w:spacing w:val="-2"/>
        </w:rPr>
        <w:t> </w:t>
      </w:r>
      <w:r>
        <w:rPr/>
        <w:t>based</w:t>
      </w:r>
      <w:r>
        <w:rPr>
          <w:spacing w:val="-5"/>
        </w:rPr>
        <w:t> </w:t>
      </w:r>
      <w:r>
        <w:rPr/>
        <w:t>on</w:t>
      </w:r>
      <w:r>
        <w:rPr>
          <w:spacing w:val="-3"/>
        </w:rPr>
        <w:t> </w:t>
      </w:r>
      <w:r>
        <w:rPr/>
        <w:t>triggering</w:t>
      </w:r>
      <w:r>
        <w:rPr>
          <w:spacing w:val="-5"/>
        </w:rPr>
        <w:t> </w:t>
      </w:r>
      <w:r>
        <w:rPr/>
        <w:t>that</w:t>
      </w:r>
      <w:r>
        <w:rPr>
          <w:spacing w:val="-2"/>
        </w:rPr>
        <w:t> </w:t>
      </w:r>
      <w:r>
        <w:rPr/>
        <w:t>input.</w:t>
      </w:r>
      <w:r>
        <w:rPr>
          <w:spacing w:val="-2"/>
        </w:rPr>
        <w:t> </w:t>
      </w:r>
      <w:r>
        <w:rPr/>
        <w:t>The</w:t>
      </w:r>
      <w:r>
        <w:rPr>
          <w:spacing w:val="-1"/>
        </w:rPr>
        <w:t> </w:t>
      </w:r>
      <w:r>
        <w:rPr/>
        <w:t>pull-down</w:t>
      </w:r>
      <w:r>
        <w:rPr>
          <w:spacing w:val="-4"/>
        </w:rPr>
        <w:t> </w:t>
      </w:r>
      <w:r>
        <w:rPr/>
        <w:t>menu</w:t>
      </w:r>
      <w:r>
        <w:rPr>
          <w:spacing w:val="-3"/>
        </w:rPr>
        <w:t> </w:t>
      </w:r>
      <w:r>
        <w:rPr/>
        <w:t>options</w:t>
      </w:r>
      <w:r>
        <w:rPr>
          <w:spacing w:val="-2"/>
        </w:rPr>
        <w:t> </w:t>
      </w:r>
      <w:r>
        <w:rPr/>
        <w:t>are</w:t>
      </w:r>
      <w:r>
        <w:rPr>
          <w:spacing w:val="-4"/>
        </w:rPr>
        <w:t> </w:t>
      </w:r>
      <w:r>
        <w:rPr/>
        <w:t>the</w:t>
      </w:r>
      <w:r>
        <w:rPr>
          <w:spacing w:val="-1"/>
        </w:rPr>
        <w:t> </w:t>
      </w:r>
      <w:r>
        <w:rPr/>
        <w:t>same as the GPI Input 1 selections listed above.</w:t>
      </w:r>
    </w:p>
    <w:p>
      <w:pPr>
        <w:pStyle w:val="Heading5"/>
        <w:spacing w:line="267" w:lineRule="exact" w:before="61"/>
      </w:pPr>
      <w:r>
        <w:rPr>
          <w:color w:val="211F1F"/>
        </w:rPr>
        <w:t>Programmable</w:t>
      </w:r>
      <w:r>
        <w:rPr>
          <w:color w:val="211F1F"/>
          <w:spacing w:val="-11"/>
        </w:rPr>
        <w:t> </w:t>
      </w:r>
      <w:r>
        <w:rPr>
          <w:color w:val="211F1F"/>
        </w:rPr>
        <w:t>MultiPlayer</w:t>
      </w:r>
      <w:r>
        <w:rPr>
          <w:color w:val="211F1F"/>
          <w:spacing w:val="-9"/>
        </w:rPr>
        <w:t> </w:t>
      </w:r>
      <w:r>
        <w:rPr>
          <w:color w:val="211F1F"/>
        </w:rPr>
        <w:t>GPIO</w:t>
      </w:r>
      <w:r>
        <w:rPr>
          <w:color w:val="211F1F"/>
          <w:spacing w:val="-9"/>
        </w:rPr>
        <w:t> </w:t>
      </w:r>
      <w:r>
        <w:rPr>
          <w:color w:val="211F1F"/>
          <w:spacing w:val="-2"/>
        </w:rPr>
        <w:t>Outputs</w:t>
      </w:r>
    </w:p>
    <w:p>
      <w:pPr>
        <w:pStyle w:val="BodyText"/>
        <w:ind w:left="120" w:right="675"/>
      </w:pPr>
      <w:r>
        <w:rPr/>
        <w:t>The</w:t>
      </w:r>
      <w:r>
        <w:rPr>
          <w:spacing w:val="-1"/>
        </w:rPr>
        <w:t> </w:t>
      </w:r>
      <w:r>
        <w:rPr/>
        <w:t>GPIO</w:t>
      </w:r>
      <w:r>
        <w:rPr>
          <w:spacing w:val="-4"/>
        </w:rPr>
        <w:t> </w:t>
      </w:r>
      <w:r>
        <w:rPr/>
        <w:t>outputs are labeled</w:t>
      </w:r>
      <w:r>
        <w:rPr>
          <w:spacing w:val="-1"/>
        </w:rPr>
        <w:t> </w:t>
      </w:r>
      <w:r>
        <w:rPr/>
        <w:t>by</w:t>
      </w:r>
      <w:r>
        <w:rPr>
          <w:spacing w:val="-3"/>
        </w:rPr>
        <w:t> </w:t>
      </w:r>
      <w:r>
        <w:rPr/>
        <w:t>MP</w:t>
      </w:r>
      <w:r>
        <w:rPr>
          <w:spacing w:val="-3"/>
        </w:rPr>
        <w:t> </w:t>
      </w:r>
      <w:r>
        <w:rPr/>
        <w:t>Port</w:t>
      </w:r>
      <w:r>
        <w:rPr>
          <w:spacing w:val="-3"/>
        </w:rPr>
        <w:t> </w:t>
      </w:r>
      <w:r>
        <w:rPr/>
        <w:t>1 -</w:t>
      </w:r>
      <w:r>
        <w:rPr>
          <w:spacing w:val="-4"/>
        </w:rPr>
        <w:t> </w:t>
      </w:r>
      <w:r>
        <w:rPr/>
        <w:t>4 and</w:t>
      </w:r>
      <w:r>
        <w:rPr>
          <w:spacing w:val="-2"/>
        </w:rPr>
        <w:t> </w:t>
      </w:r>
      <w:r>
        <w:rPr/>
        <w:t>relay number</w:t>
      </w:r>
      <w:r>
        <w:rPr>
          <w:spacing w:val="-1"/>
        </w:rPr>
        <w:t> </w:t>
      </w:r>
      <w:r>
        <w:rPr/>
        <w:t>1</w:t>
      </w:r>
      <w:r>
        <w:rPr>
          <w:spacing w:val="-1"/>
        </w:rPr>
        <w:t> </w:t>
      </w:r>
      <w:r>
        <w:rPr/>
        <w:t>-</w:t>
      </w:r>
      <w:r>
        <w:rPr>
          <w:spacing w:val="-1"/>
        </w:rPr>
        <w:t> </w:t>
      </w:r>
      <w:r>
        <w:rPr/>
        <w:t>2.</w:t>
      </w:r>
      <w:r>
        <w:rPr>
          <w:spacing w:val="-4"/>
        </w:rPr>
        <w:t> </w:t>
      </w:r>
      <w:r>
        <w:rPr/>
        <w:t>The</w:t>
      </w:r>
      <w:r>
        <w:rPr>
          <w:spacing w:val="-3"/>
        </w:rPr>
        <w:t> </w:t>
      </w:r>
      <w:r>
        <w:rPr/>
        <w:t>web</w:t>
      </w:r>
      <w:r>
        <w:rPr>
          <w:spacing w:val="-2"/>
        </w:rPr>
        <w:t> </w:t>
      </w:r>
      <w:r>
        <w:rPr/>
        <w:t>interface</w:t>
      </w:r>
      <w:r>
        <w:rPr>
          <w:spacing w:val="-2"/>
        </w:rPr>
        <w:t> </w:t>
      </w:r>
      <w:r>
        <w:rPr/>
        <w:t>label</w:t>
      </w:r>
      <w:r>
        <w:rPr>
          <w:spacing w:val="-1"/>
        </w:rPr>
        <w:t> </w:t>
      </w:r>
      <w:r>
        <w:rPr/>
        <w:t>‘MP</w:t>
      </w:r>
      <w:r>
        <w:rPr>
          <w:spacing w:val="-2"/>
        </w:rPr>
        <w:t> </w:t>
      </w:r>
      <w:r>
        <w:rPr/>
        <w:t>Port 2:</w:t>
      </w:r>
      <w:r>
        <w:rPr>
          <w:spacing w:val="-2"/>
        </w:rPr>
        <w:t> </w:t>
      </w:r>
      <w:r>
        <w:rPr/>
        <w:t>Relay</w:t>
      </w:r>
      <w:r>
        <w:rPr>
          <w:spacing w:val="-2"/>
        </w:rPr>
        <w:t> </w:t>
      </w:r>
      <w:r>
        <w:rPr/>
        <w:t>1’</w:t>
      </w:r>
      <w:r>
        <w:rPr>
          <w:spacing w:val="-3"/>
        </w:rPr>
        <w:t> </w:t>
      </w:r>
      <w:r>
        <w:rPr/>
        <w:t>represents</w:t>
      </w:r>
      <w:r>
        <w:rPr>
          <w:spacing w:val="-3"/>
        </w:rPr>
        <w:t> </w:t>
      </w:r>
      <w:r>
        <w:rPr/>
        <w:t>GPIO</w:t>
      </w:r>
      <w:r>
        <w:rPr>
          <w:spacing w:val="-3"/>
        </w:rPr>
        <w:t> </w:t>
      </w:r>
      <w:r>
        <w:rPr/>
        <w:t>output relay</w:t>
      </w:r>
      <w:r>
        <w:rPr>
          <w:spacing w:val="-3"/>
        </w:rPr>
        <w:t> </w:t>
      </w:r>
      <w:r>
        <w:rPr/>
        <w:t>1</w:t>
      </w:r>
      <w:r>
        <w:rPr>
          <w:spacing w:val="-2"/>
        </w:rPr>
        <w:t> </w:t>
      </w:r>
      <w:r>
        <w:rPr/>
        <w:t>on</w:t>
      </w:r>
      <w:r>
        <w:rPr>
          <w:spacing w:val="-4"/>
        </w:rPr>
        <w:t> </w:t>
      </w:r>
      <w:r>
        <w:rPr/>
        <w:t>MultiPlayer port</w:t>
      </w:r>
      <w:r>
        <w:rPr>
          <w:spacing w:val="-3"/>
        </w:rPr>
        <w:t> </w:t>
      </w:r>
      <w:r>
        <w:rPr/>
        <w:t>2.</w:t>
      </w:r>
      <w:r>
        <w:rPr>
          <w:spacing w:val="-2"/>
        </w:rPr>
        <w:t> </w:t>
      </w:r>
      <w:r>
        <w:rPr/>
        <w:t>Each</w:t>
      </w:r>
      <w:r>
        <w:rPr>
          <w:spacing w:val="-1"/>
        </w:rPr>
        <w:t> </w:t>
      </w:r>
      <w:r>
        <w:rPr/>
        <w:t>output</w:t>
      </w:r>
      <w:r>
        <w:rPr>
          <w:spacing w:val="-3"/>
        </w:rPr>
        <w:t> </w:t>
      </w:r>
      <w:r>
        <w:rPr/>
        <w:t>has</w:t>
      </w:r>
      <w:r>
        <w:rPr>
          <w:spacing w:val="-4"/>
        </w:rPr>
        <w:t> </w:t>
      </w:r>
      <w:r>
        <w:rPr/>
        <w:t>a </w:t>
      </w:r>
      <w:r>
        <w:rPr>
          <w:b/>
        </w:rPr>
        <w:t>Relay</w:t>
      </w:r>
      <w:r>
        <w:rPr>
          <w:b/>
          <w:spacing w:val="-1"/>
        </w:rPr>
        <w:t> </w:t>
      </w:r>
      <w:r>
        <w:rPr>
          <w:b/>
        </w:rPr>
        <w:t>is</w:t>
      </w:r>
      <w:r>
        <w:rPr>
          <w:b/>
          <w:spacing w:val="-3"/>
        </w:rPr>
        <w:t> </w:t>
      </w:r>
      <w:r>
        <w:rPr>
          <w:b/>
        </w:rPr>
        <w:t>closed </w:t>
      </w:r>
      <w:r>
        <w:rPr/>
        <w:t>pull- down menu where users select the desired action to close the associated relay. The pull-down menu options</w:t>
      </w:r>
      <w:r>
        <w:rPr>
          <w:spacing w:val="-5"/>
        </w:rPr>
        <w:t> </w:t>
      </w:r>
      <w:r>
        <w:rPr/>
        <w:t>are</w:t>
      </w:r>
      <w:r>
        <w:rPr>
          <w:spacing w:val="-4"/>
        </w:rPr>
        <w:t> </w:t>
      </w:r>
      <w:r>
        <w:rPr/>
        <w:t>the</w:t>
      </w:r>
      <w:r>
        <w:rPr>
          <w:spacing w:val="-2"/>
        </w:rPr>
        <w:t> </w:t>
      </w:r>
      <w:r>
        <w:rPr/>
        <w:t>same</w:t>
      </w:r>
      <w:r>
        <w:rPr>
          <w:spacing w:val="-1"/>
        </w:rPr>
        <w:t> </w:t>
      </w:r>
      <w:r>
        <w:rPr/>
        <w:t>as</w:t>
      </w:r>
      <w:r>
        <w:rPr>
          <w:spacing w:val="-4"/>
        </w:rPr>
        <w:t> </w:t>
      </w:r>
      <w:r>
        <w:rPr/>
        <w:t>the</w:t>
      </w:r>
      <w:r>
        <w:rPr>
          <w:spacing w:val="-1"/>
        </w:rPr>
        <w:t> </w:t>
      </w:r>
      <w:r>
        <w:rPr/>
        <w:t>GPI</w:t>
      </w:r>
      <w:r>
        <w:rPr>
          <w:spacing w:val="-3"/>
        </w:rPr>
        <w:t> </w:t>
      </w:r>
      <w:r>
        <w:rPr/>
        <w:t>Output</w:t>
      </w:r>
      <w:r>
        <w:rPr>
          <w:spacing w:val="-4"/>
        </w:rPr>
        <w:t> </w:t>
      </w:r>
      <w:r>
        <w:rPr/>
        <w:t>1</w:t>
      </w:r>
      <w:r>
        <w:rPr>
          <w:spacing w:val="-1"/>
        </w:rPr>
        <w:t> </w:t>
      </w:r>
      <w:r>
        <w:rPr/>
        <w:t>Relay</w:t>
      </w:r>
      <w:r>
        <w:rPr>
          <w:spacing w:val="-4"/>
        </w:rPr>
        <w:t> </w:t>
      </w:r>
      <w:r>
        <w:rPr/>
        <w:t>selections</w:t>
      </w:r>
      <w:r>
        <w:rPr>
          <w:spacing w:val="-1"/>
        </w:rPr>
        <w:t> </w:t>
      </w:r>
      <w:r>
        <w:rPr/>
        <w:t>listed</w:t>
      </w:r>
      <w:r>
        <w:rPr>
          <w:spacing w:val="-2"/>
        </w:rPr>
        <w:t> </w:t>
      </w:r>
      <w:r>
        <w:rPr/>
        <w:t>above.</w:t>
      </w:r>
      <w:r>
        <w:rPr>
          <w:spacing w:val="-4"/>
        </w:rPr>
        <w:t> </w:t>
      </w:r>
      <w:r>
        <w:rPr/>
        <w:t>The</w:t>
      </w:r>
      <w:r>
        <w:rPr>
          <w:spacing w:val="-4"/>
        </w:rPr>
        <w:t> </w:t>
      </w:r>
      <w:r>
        <w:rPr>
          <w:b/>
        </w:rPr>
        <w:t>Current</w:t>
      </w:r>
      <w:r>
        <w:rPr>
          <w:b/>
          <w:spacing w:val="-1"/>
        </w:rPr>
        <w:t> </w:t>
      </w:r>
      <w:r>
        <w:rPr>
          <w:b/>
        </w:rPr>
        <w:t>Status</w:t>
      </w:r>
      <w:r>
        <w:rPr>
          <w:b/>
          <w:spacing w:val="-3"/>
        </w:rPr>
        <w:t> </w:t>
      </w:r>
      <w:r>
        <w:rPr/>
        <w:t>[Open</w:t>
      </w:r>
      <w:r>
        <w:rPr>
          <w:spacing w:val="-2"/>
        </w:rPr>
        <w:t> </w:t>
      </w:r>
      <w:r>
        <w:rPr/>
        <w:t>(OFF) or Closed (ON)] is displayed just below each </w:t>
      </w:r>
      <w:r>
        <w:rPr>
          <w:b/>
        </w:rPr>
        <w:t>Relay is closed </w:t>
      </w:r>
      <w:r>
        <w:rPr/>
        <w:t>pull-down menu.</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602" w:firstLine="0"/>
        <w:jc w:val="left"/>
        <w:rPr>
          <w:sz w:val="22"/>
        </w:rPr>
      </w:pPr>
      <w:r>
        <w:rPr>
          <w:sz w:val="22"/>
        </w:rPr>
        <w:t>After</w:t>
      </w:r>
      <w:r>
        <w:rPr>
          <w:spacing w:val="-2"/>
          <w:sz w:val="22"/>
        </w:rPr>
        <w:t> </w:t>
      </w:r>
      <w:r>
        <w:rPr>
          <w:sz w:val="22"/>
        </w:rPr>
        <w:t>selecting</w:t>
      </w:r>
      <w:r>
        <w:rPr>
          <w:spacing w:val="-2"/>
          <w:sz w:val="22"/>
        </w:rPr>
        <w:t> </w:t>
      </w:r>
      <w:r>
        <w:rPr>
          <w:sz w:val="22"/>
        </w:rPr>
        <w:t>an</w:t>
      </w:r>
      <w:r>
        <w:rPr>
          <w:spacing w:val="-5"/>
          <w:sz w:val="22"/>
        </w:rPr>
        <w:t> </w:t>
      </w:r>
      <w:r>
        <w:rPr>
          <w:sz w:val="22"/>
        </w:rPr>
        <w:t>option</w:t>
      </w:r>
      <w:r>
        <w:rPr>
          <w:spacing w:val="-2"/>
          <w:sz w:val="22"/>
        </w:rPr>
        <w:t> </w:t>
      </w:r>
      <w:r>
        <w:rPr>
          <w:sz w:val="22"/>
        </w:rPr>
        <w:t>from</w:t>
      </w:r>
      <w:r>
        <w:rPr>
          <w:spacing w:val="-2"/>
          <w:sz w:val="22"/>
        </w:rPr>
        <w:t> </w:t>
      </w:r>
      <w:r>
        <w:rPr>
          <w:sz w:val="22"/>
        </w:rPr>
        <w:t>the</w:t>
      </w:r>
      <w:r>
        <w:rPr>
          <w:spacing w:val="-4"/>
          <w:sz w:val="22"/>
        </w:rPr>
        <w:t> </w:t>
      </w:r>
      <w:r>
        <w:rPr>
          <w:b/>
          <w:sz w:val="22"/>
        </w:rPr>
        <w:t>Relay is</w:t>
      </w:r>
      <w:r>
        <w:rPr>
          <w:b/>
          <w:spacing w:val="-4"/>
          <w:sz w:val="22"/>
        </w:rPr>
        <w:t> </w:t>
      </w:r>
      <w:r>
        <w:rPr>
          <w:b/>
          <w:sz w:val="22"/>
        </w:rPr>
        <w:t>closed</w:t>
      </w:r>
      <w:r>
        <w:rPr>
          <w:b/>
          <w:spacing w:val="-2"/>
          <w:sz w:val="22"/>
        </w:rPr>
        <w:t> </w:t>
      </w:r>
      <w:r>
        <w:rPr>
          <w:sz w:val="22"/>
        </w:rPr>
        <w:t>pull-down</w:t>
      </w:r>
      <w:r>
        <w:rPr>
          <w:spacing w:val="-4"/>
          <w:sz w:val="22"/>
        </w:rPr>
        <w:t> </w:t>
      </w:r>
      <w:r>
        <w:rPr>
          <w:sz w:val="22"/>
        </w:rPr>
        <w:t>menu,</w:t>
      </w:r>
      <w:r>
        <w:rPr>
          <w:spacing w:val="-2"/>
          <w:sz w:val="22"/>
        </w:rPr>
        <w:t> </w:t>
      </w:r>
      <w:r>
        <w:rPr>
          <w:b/>
          <w:sz w:val="22"/>
        </w:rPr>
        <w:t>FIPS</w:t>
      </w:r>
      <w:r>
        <w:rPr>
          <w:b/>
          <w:spacing w:val="-1"/>
          <w:sz w:val="22"/>
        </w:rPr>
        <w:t> </w:t>
      </w:r>
      <w:r>
        <w:rPr>
          <w:b/>
          <w:sz w:val="22"/>
        </w:rPr>
        <w:t>Group</w:t>
      </w:r>
      <w:r>
        <w:rPr>
          <w:sz w:val="22"/>
        </w:rPr>
        <w:t>,</w:t>
      </w:r>
      <w:r>
        <w:rPr>
          <w:spacing w:val="-4"/>
          <w:sz w:val="22"/>
        </w:rPr>
        <w:t> </w:t>
      </w:r>
      <w:r>
        <w:rPr>
          <w:b/>
          <w:sz w:val="22"/>
        </w:rPr>
        <w:t>EAS</w:t>
      </w:r>
      <w:r>
        <w:rPr>
          <w:b/>
          <w:spacing w:val="-4"/>
          <w:sz w:val="22"/>
        </w:rPr>
        <w:t> </w:t>
      </w:r>
      <w:r>
        <w:rPr>
          <w:b/>
          <w:sz w:val="22"/>
        </w:rPr>
        <w:t>Group</w:t>
      </w:r>
      <w:r>
        <w:rPr>
          <w:sz w:val="22"/>
        </w:rPr>
        <w:t>,</w:t>
      </w:r>
      <w:r>
        <w:rPr>
          <w:spacing w:val="-2"/>
          <w:sz w:val="22"/>
        </w:rPr>
        <w:t> </w:t>
      </w:r>
      <w:r>
        <w:rPr>
          <w:sz w:val="22"/>
        </w:rPr>
        <w:t>and</w:t>
      </w:r>
      <w:r>
        <w:rPr>
          <w:spacing w:val="-3"/>
          <w:sz w:val="22"/>
        </w:rPr>
        <w:t> </w:t>
      </w:r>
      <w:r>
        <w:rPr>
          <w:b/>
          <w:sz w:val="22"/>
        </w:rPr>
        <w:t>Station ID </w:t>
      </w:r>
      <w:r>
        <w:rPr>
          <w:sz w:val="22"/>
        </w:rPr>
        <w:t>filtering is available for most options.</w:t>
      </w:r>
    </w:p>
    <w:p>
      <w:pPr>
        <w:pStyle w:val="BodyText"/>
        <w:spacing w:before="118"/>
        <w:ind w:left="120" w:right="675"/>
      </w:pPr>
      <w:r>
        <w:rPr/>
        <w:t>Two buttons are located at the top of the table for testing GPIO output relays. The first button, </w:t>
      </w:r>
      <w:r>
        <w:rPr>
          <w:b/>
        </w:rPr>
        <w:t>Close EAS Audio Relay</w:t>
      </w:r>
      <w:r>
        <w:rPr/>
        <w:t>, sends out a command to close all relays programmed to EAS audio playout. The companion</w:t>
      </w:r>
      <w:r>
        <w:rPr>
          <w:spacing w:val="-3"/>
        </w:rPr>
        <w:t> </w:t>
      </w:r>
      <w:r>
        <w:rPr/>
        <w:t>button,</w:t>
      </w:r>
      <w:r>
        <w:rPr>
          <w:spacing w:val="-2"/>
        </w:rPr>
        <w:t> </w:t>
      </w:r>
      <w:r>
        <w:rPr>
          <w:b/>
        </w:rPr>
        <w:t>Open</w:t>
      </w:r>
      <w:r>
        <w:rPr>
          <w:b/>
          <w:spacing w:val="-3"/>
        </w:rPr>
        <w:t> </w:t>
      </w:r>
      <w:r>
        <w:rPr>
          <w:b/>
        </w:rPr>
        <w:t>EAS</w:t>
      </w:r>
      <w:r>
        <w:rPr>
          <w:b/>
          <w:spacing w:val="-2"/>
        </w:rPr>
        <w:t> </w:t>
      </w:r>
      <w:r>
        <w:rPr>
          <w:b/>
        </w:rPr>
        <w:t>Audio</w:t>
      </w:r>
      <w:r>
        <w:rPr>
          <w:b/>
          <w:spacing w:val="-3"/>
        </w:rPr>
        <w:t> </w:t>
      </w:r>
      <w:r>
        <w:rPr>
          <w:b/>
        </w:rPr>
        <w:t>Relay</w:t>
      </w:r>
      <w:r>
        <w:rPr/>
        <w:t>,</w:t>
      </w:r>
      <w:r>
        <w:rPr>
          <w:spacing w:val="-4"/>
        </w:rPr>
        <w:t> </w:t>
      </w:r>
      <w:r>
        <w:rPr/>
        <w:t>sends</w:t>
      </w:r>
      <w:r>
        <w:rPr>
          <w:spacing w:val="-2"/>
        </w:rPr>
        <w:t> </w:t>
      </w:r>
      <w:r>
        <w:rPr/>
        <w:t>the</w:t>
      </w:r>
      <w:r>
        <w:rPr>
          <w:spacing w:val="-4"/>
        </w:rPr>
        <w:t> </w:t>
      </w:r>
      <w:r>
        <w:rPr/>
        <w:t>command</w:t>
      </w:r>
      <w:r>
        <w:rPr>
          <w:spacing w:val="-3"/>
        </w:rPr>
        <w:t> </w:t>
      </w:r>
      <w:r>
        <w:rPr/>
        <w:t>to</w:t>
      </w:r>
      <w:r>
        <w:rPr>
          <w:spacing w:val="-4"/>
        </w:rPr>
        <w:t> </w:t>
      </w:r>
      <w:r>
        <w:rPr/>
        <w:t>open</w:t>
      </w:r>
      <w:r>
        <w:rPr>
          <w:spacing w:val="-2"/>
        </w:rPr>
        <w:t> </w:t>
      </w:r>
      <w:r>
        <w:rPr/>
        <w:t>all</w:t>
      </w:r>
      <w:r>
        <w:rPr>
          <w:spacing w:val="-3"/>
        </w:rPr>
        <w:t> </w:t>
      </w:r>
      <w:r>
        <w:rPr/>
        <w:t>relays</w:t>
      </w:r>
      <w:r>
        <w:rPr>
          <w:spacing w:val="-2"/>
        </w:rPr>
        <w:t> </w:t>
      </w:r>
      <w:r>
        <w:rPr/>
        <w:t>programmed</w:t>
      </w:r>
      <w:r>
        <w:rPr>
          <w:spacing w:val="-2"/>
        </w:rPr>
        <w:t> </w:t>
      </w:r>
      <w:r>
        <w:rPr/>
        <w:t>to</w:t>
      </w:r>
      <w:r>
        <w:rPr>
          <w:spacing w:val="-1"/>
        </w:rPr>
        <w:t> </w:t>
      </w:r>
      <w:r>
        <w:rPr/>
        <w:t>EAS audio playout.</w:t>
      </w:r>
    </w:p>
    <w:p>
      <w:pPr>
        <w:pStyle w:val="BodyText"/>
        <w:spacing w:before="121"/>
        <w:ind w:left="120"/>
      </w:pPr>
      <w:r>
        <w:rPr/>
        <w:t>The</w:t>
      </w:r>
      <w:r>
        <w:rPr>
          <w:spacing w:val="-6"/>
        </w:rPr>
        <w:t> </w:t>
      </w:r>
      <w:r>
        <w:rPr>
          <w:b/>
        </w:rPr>
        <w:t>Current</w:t>
      </w:r>
      <w:r>
        <w:rPr>
          <w:b/>
          <w:spacing w:val="-6"/>
        </w:rPr>
        <w:t> </w:t>
      </w:r>
      <w:r>
        <w:rPr>
          <w:b/>
        </w:rPr>
        <w:t>Status</w:t>
      </w:r>
      <w:r>
        <w:rPr>
          <w:b/>
          <w:spacing w:val="-2"/>
        </w:rPr>
        <w:t> </w:t>
      </w:r>
      <w:r>
        <w:rPr/>
        <w:t>[Open</w:t>
      </w:r>
      <w:r>
        <w:rPr>
          <w:spacing w:val="-5"/>
        </w:rPr>
        <w:t> </w:t>
      </w:r>
      <w:r>
        <w:rPr/>
        <w:t>(OFF)</w:t>
      </w:r>
      <w:r>
        <w:rPr>
          <w:spacing w:val="-2"/>
        </w:rPr>
        <w:t> </w:t>
      </w:r>
      <w:r>
        <w:rPr/>
        <w:t>or</w:t>
      </w:r>
      <w:r>
        <w:rPr>
          <w:spacing w:val="-6"/>
        </w:rPr>
        <w:t> </w:t>
      </w:r>
      <w:r>
        <w:rPr/>
        <w:t>Closed</w:t>
      </w:r>
      <w:r>
        <w:rPr>
          <w:spacing w:val="-3"/>
        </w:rPr>
        <w:t> </w:t>
      </w:r>
      <w:r>
        <w:rPr/>
        <w:t>(ON)]</w:t>
      </w:r>
      <w:r>
        <w:rPr>
          <w:spacing w:val="-7"/>
        </w:rPr>
        <w:t> </w:t>
      </w:r>
      <w:r>
        <w:rPr/>
        <w:t>is</w:t>
      </w:r>
      <w:r>
        <w:rPr>
          <w:spacing w:val="-3"/>
        </w:rPr>
        <w:t> </w:t>
      </w:r>
      <w:r>
        <w:rPr/>
        <w:t>displayed</w:t>
      </w:r>
      <w:r>
        <w:rPr>
          <w:spacing w:val="-4"/>
        </w:rPr>
        <w:t> </w:t>
      </w:r>
      <w:r>
        <w:rPr/>
        <w:t>below</w:t>
      </w:r>
      <w:r>
        <w:rPr>
          <w:spacing w:val="-4"/>
        </w:rPr>
        <w:t> </w:t>
      </w:r>
      <w:r>
        <w:rPr/>
        <w:t>each</w:t>
      </w:r>
      <w:r>
        <w:rPr>
          <w:spacing w:val="-4"/>
        </w:rPr>
        <w:t> </w:t>
      </w:r>
      <w:r>
        <w:rPr/>
        <w:t>Input</w:t>
      </w:r>
      <w:r>
        <w:rPr>
          <w:spacing w:val="-4"/>
        </w:rPr>
        <w:t> </w:t>
      </w:r>
      <w:r>
        <w:rPr/>
        <w:t>Action</w:t>
      </w:r>
      <w:r>
        <w:rPr>
          <w:spacing w:val="-4"/>
        </w:rPr>
        <w:t> </w:t>
      </w:r>
      <w:r>
        <w:rPr/>
        <w:t>pull-down</w:t>
      </w:r>
      <w:r>
        <w:rPr>
          <w:spacing w:val="-5"/>
        </w:rPr>
        <w:t> </w:t>
      </w:r>
      <w:r>
        <w:rPr>
          <w:spacing w:val="-2"/>
        </w:rPr>
        <w:t>menu.</w:t>
      </w:r>
    </w:p>
    <w:p>
      <w:pPr>
        <w:pStyle w:val="BodyText"/>
        <w:spacing w:before="120"/>
        <w:ind w:left="120" w:right="602"/>
      </w:pPr>
      <w:r>
        <w:rPr/>
        <w:t>For</w:t>
      </w:r>
      <w:r>
        <w:rPr>
          <w:spacing w:val="-5"/>
        </w:rPr>
        <w:t> </w:t>
      </w:r>
      <w:r>
        <w:rPr/>
        <w:t>more</w:t>
      </w:r>
      <w:r>
        <w:rPr>
          <w:spacing w:val="-2"/>
        </w:rPr>
        <w:t> </w:t>
      </w:r>
      <w:r>
        <w:rPr/>
        <w:t>information</w:t>
      </w:r>
      <w:r>
        <w:rPr>
          <w:spacing w:val="-3"/>
        </w:rPr>
        <w:t> </w:t>
      </w:r>
      <w:r>
        <w:rPr/>
        <w:t>regarding</w:t>
      </w:r>
      <w:r>
        <w:rPr>
          <w:spacing w:val="-3"/>
        </w:rPr>
        <w:t> </w:t>
      </w:r>
      <w:r>
        <w:rPr/>
        <w:t>the</w:t>
      </w:r>
      <w:r>
        <w:rPr>
          <w:spacing w:val="-3"/>
        </w:rPr>
        <w:t> </w:t>
      </w:r>
      <w:r>
        <w:rPr/>
        <w:t>installation</w:t>
      </w:r>
      <w:r>
        <w:rPr>
          <w:spacing w:val="-3"/>
        </w:rPr>
        <w:t> </w:t>
      </w:r>
      <w:r>
        <w:rPr/>
        <w:t>and</w:t>
      </w:r>
      <w:r>
        <w:rPr>
          <w:spacing w:val="-4"/>
        </w:rPr>
        <w:t> </w:t>
      </w:r>
      <w:r>
        <w:rPr/>
        <w:t>configuration</w:t>
      </w:r>
      <w:r>
        <w:rPr>
          <w:spacing w:val="-3"/>
        </w:rPr>
        <w:t> </w:t>
      </w:r>
      <w:r>
        <w:rPr/>
        <w:t>of</w:t>
      </w:r>
      <w:r>
        <w:rPr>
          <w:spacing w:val="-5"/>
        </w:rPr>
        <w:t> </w:t>
      </w:r>
      <w:r>
        <w:rPr/>
        <w:t>a</w:t>
      </w:r>
      <w:r>
        <w:rPr>
          <w:spacing w:val="-5"/>
        </w:rPr>
        <w:t> </w:t>
      </w:r>
      <w:r>
        <w:rPr/>
        <w:t>MultiPlayer,</w:t>
      </w:r>
      <w:r>
        <w:rPr>
          <w:spacing w:val="-3"/>
        </w:rPr>
        <w:t> </w:t>
      </w:r>
      <w:r>
        <w:rPr/>
        <w:t>download</w:t>
      </w:r>
      <w:r>
        <w:rPr>
          <w:spacing w:val="-4"/>
        </w:rPr>
        <w:t> </w:t>
      </w:r>
      <w:r>
        <w:rPr/>
        <w:t>the Multiplayer Quick Start Guide from the Digital Alert Systems website.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36" w:id="37"/>
      <w:bookmarkEnd w:id="37"/>
      <w:r>
        <w:rPr>
          <w:b w:val="0"/>
        </w:rPr>
      </w:r>
      <w:r>
        <w:rPr/>
        <w:t>Printer</w:t>
      </w:r>
      <w:r>
        <w:rPr>
          <w:spacing w:val="-12"/>
        </w:rPr>
        <w:t> </w:t>
      </w:r>
      <w:r>
        <w:rPr>
          <w:spacing w:val="-2"/>
        </w:rPr>
        <w:t>Setup</w:t>
      </w:r>
    </w:p>
    <w:p>
      <w:pPr>
        <w:pStyle w:val="BodyText"/>
        <w:spacing w:before="119"/>
        <w:ind w:left="120" w:right="599"/>
      </w:pPr>
      <w:r>
        <w:rPr>
          <w:color w:val="000101"/>
        </w:rPr>
        <w:t>A</w:t>
      </w:r>
      <w:r>
        <w:rPr>
          <w:color w:val="000101"/>
          <w:spacing w:val="-1"/>
        </w:rPr>
        <w:t> </w:t>
      </w:r>
      <w:r>
        <w:rPr>
          <w:color w:val="000101"/>
        </w:rPr>
        <w:t>basic</w:t>
      </w:r>
      <w:r>
        <w:rPr>
          <w:color w:val="000101"/>
          <w:spacing w:val="-1"/>
        </w:rPr>
        <w:t> </w:t>
      </w:r>
      <w:r>
        <w:rPr>
          <w:color w:val="000101"/>
        </w:rPr>
        <w:t>task</w:t>
      </w:r>
      <w:r>
        <w:rPr>
          <w:color w:val="000101"/>
          <w:spacing w:val="-1"/>
        </w:rPr>
        <w:t> </w:t>
      </w:r>
      <w:r>
        <w:rPr>
          <w:color w:val="000101"/>
        </w:rPr>
        <w:t>associated</w:t>
      </w:r>
      <w:r>
        <w:rPr>
          <w:color w:val="000101"/>
          <w:spacing w:val="-1"/>
        </w:rPr>
        <w:t> </w:t>
      </w:r>
      <w:r>
        <w:rPr>
          <w:color w:val="000101"/>
        </w:rPr>
        <w:t>with</w:t>
      </w:r>
      <w:r>
        <w:rPr>
          <w:color w:val="000101"/>
          <w:spacing w:val="-1"/>
        </w:rPr>
        <w:t> </w:t>
      </w:r>
      <w:r>
        <w:rPr>
          <w:color w:val="000101"/>
        </w:rPr>
        <w:t>EAS</w:t>
      </w:r>
      <w:r>
        <w:rPr>
          <w:color w:val="000101"/>
          <w:spacing w:val="-2"/>
        </w:rPr>
        <w:t> </w:t>
      </w:r>
      <w:r>
        <w:rPr>
          <w:color w:val="000101"/>
        </w:rPr>
        <w:t>is</w:t>
      </w:r>
      <w:r>
        <w:rPr>
          <w:color w:val="000101"/>
          <w:spacing w:val="-1"/>
        </w:rPr>
        <w:t> </w:t>
      </w:r>
      <w:r>
        <w:rPr>
          <w:color w:val="000101"/>
        </w:rPr>
        <w:t>printing</w:t>
      </w:r>
      <w:r>
        <w:rPr>
          <w:color w:val="000101"/>
          <w:spacing w:val="-2"/>
        </w:rPr>
        <w:t> </w:t>
      </w:r>
      <w:r>
        <w:rPr>
          <w:color w:val="000101"/>
        </w:rPr>
        <w:t>logs</w:t>
      </w:r>
      <w:r>
        <w:rPr>
          <w:color w:val="000101"/>
          <w:spacing w:val="-3"/>
        </w:rPr>
        <w:t> </w:t>
      </w:r>
      <w:r>
        <w:rPr>
          <w:color w:val="000101"/>
        </w:rPr>
        <w:t>of</w:t>
      </w:r>
      <w:r>
        <w:rPr>
          <w:color w:val="000101"/>
          <w:spacing w:val="-3"/>
        </w:rPr>
        <w:t> </w:t>
      </w:r>
      <w:r>
        <w:rPr>
          <w:color w:val="000101"/>
        </w:rPr>
        <w:t>alert</w:t>
      </w:r>
      <w:r>
        <w:rPr>
          <w:color w:val="000101"/>
          <w:spacing w:val="-1"/>
        </w:rPr>
        <w:t> </w:t>
      </w:r>
      <w:r>
        <w:rPr>
          <w:color w:val="000101"/>
        </w:rPr>
        <w:t>activity.</w:t>
      </w:r>
      <w:r>
        <w:rPr>
          <w:color w:val="000101"/>
          <w:spacing w:val="-1"/>
        </w:rPr>
        <w:t> </w:t>
      </w:r>
      <w:r>
        <w:rPr>
          <w:color w:val="000101"/>
        </w:rPr>
        <w:t>The</w:t>
      </w:r>
      <w:r>
        <w:rPr>
          <w:color w:val="000101"/>
          <w:spacing w:val="-3"/>
        </w:rPr>
        <w:t> </w:t>
      </w:r>
      <w:r>
        <w:rPr>
          <w:color w:val="000101"/>
        </w:rPr>
        <w:t>EAS</w:t>
      </w:r>
      <w:r>
        <w:rPr>
          <w:color w:val="000101"/>
          <w:spacing w:val="-2"/>
        </w:rPr>
        <w:t> </w:t>
      </w:r>
      <w:r>
        <w:rPr>
          <w:color w:val="000101"/>
        </w:rPr>
        <w:t>device</w:t>
      </w:r>
      <w:r>
        <w:rPr>
          <w:color w:val="000101"/>
          <w:spacing w:val="-3"/>
        </w:rPr>
        <w:t> </w:t>
      </w:r>
      <w:r>
        <w:rPr>
          <w:color w:val="000101"/>
        </w:rPr>
        <w:t>allows</w:t>
      </w:r>
      <w:r>
        <w:rPr>
          <w:color w:val="000101"/>
          <w:spacing w:val="-3"/>
        </w:rPr>
        <w:t> </w:t>
      </w:r>
      <w:r>
        <w:rPr>
          <w:color w:val="000101"/>
        </w:rPr>
        <w:t>multiple</w:t>
      </w:r>
      <w:r>
        <w:rPr>
          <w:color w:val="000101"/>
          <w:spacing w:val="-6"/>
        </w:rPr>
        <w:t> </w:t>
      </w:r>
      <w:r>
        <w:rPr>
          <w:color w:val="000101"/>
        </w:rPr>
        <w:t>means</w:t>
      </w:r>
      <w:r>
        <w:rPr>
          <w:color w:val="000101"/>
          <w:spacing w:val="-3"/>
        </w:rPr>
        <w:t> </w:t>
      </w:r>
      <w:r>
        <w:rPr>
          <w:color w:val="000101"/>
        </w:rPr>
        <w:t>to retrieve alert event information for printing logs:</w:t>
      </w:r>
    </w:p>
    <w:p>
      <w:pPr>
        <w:pStyle w:val="ListParagraph"/>
        <w:numPr>
          <w:ilvl w:val="0"/>
          <w:numId w:val="48"/>
        </w:numPr>
        <w:tabs>
          <w:tab w:pos="1358" w:val="left" w:leader="none"/>
          <w:tab w:pos="1359" w:val="left" w:leader="none"/>
        </w:tabs>
        <w:spacing w:line="240" w:lineRule="auto" w:before="80" w:after="0"/>
        <w:ind w:left="1358" w:right="0" w:hanging="318"/>
        <w:jc w:val="left"/>
        <w:rPr>
          <w:sz w:val="22"/>
        </w:rPr>
      </w:pPr>
      <w:r>
        <w:rPr>
          <w:color w:val="211F1F"/>
          <w:sz w:val="22"/>
        </w:rPr>
        <w:t>Logs</w:t>
      </w:r>
      <w:r>
        <w:rPr>
          <w:color w:val="211F1F"/>
          <w:spacing w:val="-7"/>
          <w:sz w:val="22"/>
        </w:rPr>
        <w:t> </w:t>
      </w:r>
      <w:r>
        <w:rPr>
          <w:color w:val="211F1F"/>
          <w:sz w:val="22"/>
        </w:rPr>
        <w:t>can</w:t>
      </w:r>
      <w:r>
        <w:rPr>
          <w:color w:val="211F1F"/>
          <w:spacing w:val="-3"/>
          <w:sz w:val="22"/>
        </w:rPr>
        <w:t> </w:t>
      </w:r>
      <w:r>
        <w:rPr>
          <w:color w:val="211F1F"/>
          <w:sz w:val="22"/>
        </w:rPr>
        <w:t>be</w:t>
      </w:r>
      <w:r>
        <w:rPr>
          <w:color w:val="211F1F"/>
          <w:spacing w:val="-2"/>
          <w:sz w:val="22"/>
        </w:rPr>
        <w:t> </w:t>
      </w:r>
      <w:r>
        <w:rPr>
          <w:color w:val="211F1F"/>
          <w:sz w:val="22"/>
        </w:rPr>
        <w:t>printed</w:t>
      </w:r>
      <w:r>
        <w:rPr>
          <w:color w:val="211F1F"/>
          <w:spacing w:val="-3"/>
          <w:sz w:val="22"/>
        </w:rPr>
        <w:t> </w:t>
      </w:r>
      <w:r>
        <w:rPr>
          <w:color w:val="211F1F"/>
          <w:sz w:val="22"/>
        </w:rPr>
        <w:t>from</w:t>
      </w:r>
      <w:r>
        <w:rPr>
          <w:color w:val="211F1F"/>
          <w:spacing w:val="-3"/>
          <w:sz w:val="22"/>
        </w:rPr>
        <w:t> </w:t>
      </w:r>
      <w:r>
        <w:rPr>
          <w:color w:val="211F1F"/>
          <w:sz w:val="22"/>
        </w:rPr>
        <w:t>a</w:t>
      </w:r>
      <w:r>
        <w:rPr>
          <w:color w:val="211F1F"/>
          <w:spacing w:val="-4"/>
          <w:sz w:val="22"/>
        </w:rPr>
        <w:t> </w:t>
      </w:r>
      <w:r>
        <w:rPr>
          <w:color w:val="211F1F"/>
          <w:sz w:val="22"/>
        </w:rPr>
        <w:t>host</w:t>
      </w:r>
      <w:r>
        <w:rPr>
          <w:color w:val="211F1F"/>
          <w:spacing w:val="-2"/>
          <w:sz w:val="22"/>
        </w:rPr>
        <w:t> </w:t>
      </w:r>
      <w:r>
        <w:rPr>
          <w:color w:val="211F1F"/>
          <w:sz w:val="22"/>
        </w:rPr>
        <w:t>computer</w:t>
      </w:r>
      <w:r>
        <w:rPr>
          <w:color w:val="211F1F"/>
          <w:spacing w:val="-4"/>
          <w:sz w:val="22"/>
        </w:rPr>
        <w:t> </w:t>
      </w:r>
      <w:r>
        <w:rPr>
          <w:color w:val="211F1F"/>
          <w:sz w:val="22"/>
        </w:rPr>
        <w:t>using</w:t>
      </w:r>
      <w:r>
        <w:rPr>
          <w:color w:val="211F1F"/>
          <w:spacing w:val="-3"/>
          <w:sz w:val="22"/>
        </w:rPr>
        <w:t> </w:t>
      </w:r>
      <w:r>
        <w:rPr>
          <w:color w:val="211F1F"/>
          <w:sz w:val="22"/>
        </w:rPr>
        <w:t>the</w:t>
      </w:r>
      <w:r>
        <w:rPr>
          <w:color w:val="211F1F"/>
          <w:spacing w:val="-4"/>
          <w:sz w:val="22"/>
        </w:rPr>
        <w:t> </w:t>
      </w:r>
      <w:r>
        <w:rPr>
          <w:color w:val="211F1F"/>
          <w:sz w:val="22"/>
        </w:rPr>
        <w:t>web</w:t>
      </w:r>
      <w:r>
        <w:rPr>
          <w:color w:val="211F1F"/>
          <w:spacing w:val="-3"/>
          <w:sz w:val="22"/>
        </w:rPr>
        <w:t> </w:t>
      </w:r>
      <w:r>
        <w:rPr>
          <w:color w:val="211F1F"/>
          <w:sz w:val="22"/>
        </w:rPr>
        <w:t>browser</w:t>
      </w:r>
      <w:r>
        <w:rPr>
          <w:color w:val="211F1F"/>
          <w:spacing w:val="-1"/>
          <w:sz w:val="22"/>
        </w:rPr>
        <w:t> </w:t>
      </w:r>
      <w:r>
        <w:rPr>
          <w:color w:val="211F1F"/>
          <w:spacing w:val="-2"/>
          <w:sz w:val="22"/>
        </w:rPr>
        <w:t>interface.</w:t>
      </w:r>
    </w:p>
    <w:p>
      <w:pPr>
        <w:pStyle w:val="ListParagraph"/>
        <w:numPr>
          <w:ilvl w:val="0"/>
          <w:numId w:val="48"/>
        </w:numPr>
        <w:tabs>
          <w:tab w:pos="1358" w:val="left" w:leader="none"/>
          <w:tab w:pos="1359" w:val="left" w:leader="none"/>
        </w:tabs>
        <w:spacing w:line="266" w:lineRule="auto" w:before="20" w:after="0"/>
        <w:ind w:left="1358" w:right="725" w:hanging="317"/>
        <w:jc w:val="left"/>
        <w:rPr>
          <w:sz w:val="22"/>
        </w:rPr>
      </w:pPr>
      <w:r>
        <w:rPr>
          <w:color w:val="211F1F"/>
          <w:sz w:val="22"/>
        </w:rPr>
        <w:t>Logs/reports</w:t>
      </w:r>
      <w:r>
        <w:rPr>
          <w:color w:val="211F1F"/>
          <w:spacing w:val="-3"/>
          <w:sz w:val="22"/>
        </w:rPr>
        <w:t> </w:t>
      </w:r>
      <w:r>
        <w:rPr>
          <w:color w:val="211F1F"/>
          <w:sz w:val="22"/>
        </w:rPr>
        <w:t>can</w:t>
      </w:r>
      <w:r>
        <w:rPr>
          <w:color w:val="211F1F"/>
          <w:spacing w:val="-2"/>
          <w:sz w:val="22"/>
        </w:rPr>
        <w:t> </w:t>
      </w:r>
      <w:r>
        <w:rPr>
          <w:color w:val="211F1F"/>
          <w:sz w:val="22"/>
        </w:rPr>
        <w:t>be</w:t>
      </w:r>
      <w:r>
        <w:rPr>
          <w:color w:val="211F1F"/>
          <w:spacing w:val="-4"/>
          <w:sz w:val="22"/>
        </w:rPr>
        <w:t> </w:t>
      </w:r>
      <w:r>
        <w:rPr>
          <w:color w:val="211F1F"/>
          <w:sz w:val="22"/>
        </w:rPr>
        <w:t>emailed</w:t>
      </w:r>
      <w:r>
        <w:rPr>
          <w:color w:val="211F1F"/>
          <w:spacing w:val="-3"/>
          <w:sz w:val="22"/>
        </w:rPr>
        <w:t> </w:t>
      </w:r>
      <w:r>
        <w:rPr>
          <w:color w:val="211F1F"/>
          <w:sz w:val="22"/>
        </w:rPr>
        <w:t>from</w:t>
      </w:r>
      <w:r>
        <w:rPr>
          <w:color w:val="211F1F"/>
          <w:spacing w:val="-1"/>
          <w:sz w:val="22"/>
        </w:rPr>
        <w:t> </w:t>
      </w:r>
      <w:r>
        <w:rPr>
          <w:color w:val="211F1F"/>
          <w:sz w:val="22"/>
        </w:rPr>
        <w:t>the</w:t>
      </w:r>
      <w:r>
        <w:rPr>
          <w:color w:val="211F1F"/>
          <w:spacing w:val="-4"/>
          <w:sz w:val="22"/>
        </w:rPr>
        <w:t> </w:t>
      </w:r>
      <w:r>
        <w:rPr>
          <w:color w:val="211F1F"/>
          <w:sz w:val="22"/>
        </w:rPr>
        <w:t>EAS</w:t>
      </w:r>
      <w:r>
        <w:rPr>
          <w:color w:val="211F1F"/>
          <w:spacing w:val="-3"/>
          <w:sz w:val="22"/>
        </w:rPr>
        <w:t> </w:t>
      </w:r>
      <w:r>
        <w:rPr>
          <w:color w:val="211F1F"/>
          <w:sz w:val="22"/>
        </w:rPr>
        <w:t>device</w:t>
      </w:r>
      <w:r>
        <w:rPr>
          <w:color w:val="211F1F"/>
          <w:spacing w:val="-3"/>
          <w:sz w:val="22"/>
        </w:rPr>
        <w:t> </w:t>
      </w:r>
      <w:r>
        <w:rPr>
          <w:color w:val="211F1F"/>
          <w:sz w:val="22"/>
        </w:rPr>
        <w:t>and</w:t>
      </w:r>
      <w:r>
        <w:rPr>
          <w:color w:val="211F1F"/>
          <w:spacing w:val="-5"/>
          <w:sz w:val="22"/>
        </w:rPr>
        <w:t> </w:t>
      </w:r>
      <w:r>
        <w:rPr>
          <w:color w:val="211F1F"/>
          <w:sz w:val="22"/>
        </w:rPr>
        <w:t>printed</w:t>
      </w:r>
      <w:r>
        <w:rPr>
          <w:color w:val="211F1F"/>
          <w:spacing w:val="-3"/>
          <w:sz w:val="22"/>
        </w:rPr>
        <w:t> </w:t>
      </w:r>
      <w:r>
        <w:rPr>
          <w:color w:val="211F1F"/>
          <w:sz w:val="22"/>
        </w:rPr>
        <w:t>on</w:t>
      </w:r>
      <w:r>
        <w:rPr>
          <w:color w:val="211F1F"/>
          <w:spacing w:val="-3"/>
          <w:sz w:val="22"/>
        </w:rPr>
        <w:t> </w:t>
      </w:r>
      <w:r>
        <w:rPr>
          <w:color w:val="211F1F"/>
          <w:sz w:val="22"/>
        </w:rPr>
        <w:t>a</w:t>
      </w:r>
      <w:r>
        <w:rPr>
          <w:color w:val="211F1F"/>
          <w:spacing w:val="-4"/>
          <w:sz w:val="22"/>
        </w:rPr>
        <w:t> </w:t>
      </w:r>
      <w:r>
        <w:rPr>
          <w:color w:val="211F1F"/>
          <w:sz w:val="22"/>
        </w:rPr>
        <w:t>local/</w:t>
      </w:r>
      <w:r>
        <w:rPr>
          <w:color w:val="211F1F"/>
          <w:spacing w:val="-1"/>
          <w:sz w:val="22"/>
        </w:rPr>
        <w:t> </w:t>
      </w:r>
      <w:r>
        <w:rPr>
          <w:color w:val="211F1F"/>
          <w:sz w:val="22"/>
        </w:rPr>
        <w:t>network</w:t>
      </w:r>
      <w:r>
        <w:rPr>
          <w:color w:val="211F1F"/>
          <w:spacing w:val="-5"/>
          <w:sz w:val="22"/>
        </w:rPr>
        <w:t> </w:t>
      </w:r>
      <w:r>
        <w:rPr>
          <w:color w:val="211F1F"/>
          <w:sz w:val="22"/>
        </w:rPr>
        <w:t>printer. (see </w:t>
      </w:r>
      <w:r>
        <w:rPr>
          <w:b/>
          <w:sz w:val="22"/>
        </w:rPr>
        <w:t>Setup &gt; EMail</w:t>
      </w:r>
      <w:r>
        <w:rPr>
          <w:sz w:val="22"/>
        </w:rPr>
        <w:t>)</w:t>
      </w:r>
    </w:p>
    <w:p>
      <w:pPr>
        <w:pStyle w:val="ListParagraph"/>
        <w:numPr>
          <w:ilvl w:val="0"/>
          <w:numId w:val="48"/>
        </w:numPr>
        <w:tabs>
          <w:tab w:pos="1358" w:val="left" w:leader="none"/>
          <w:tab w:pos="1359" w:val="left" w:leader="none"/>
        </w:tabs>
        <w:spacing w:line="272" w:lineRule="exact" w:before="0" w:after="0"/>
        <w:ind w:left="1358" w:right="0" w:hanging="318"/>
        <w:jc w:val="left"/>
        <w:rPr>
          <w:sz w:val="22"/>
        </w:rPr>
      </w:pPr>
      <w:r>
        <w:rPr>
          <w:color w:val="211F1F"/>
          <w:sz w:val="22"/>
        </w:rPr>
        <w:t>Individual</w:t>
      </w:r>
      <w:r>
        <w:rPr>
          <w:color w:val="211F1F"/>
          <w:spacing w:val="-4"/>
          <w:sz w:val="22"/>
        </w:rPr>
        <w:t> </w:t>
      </w:r>
      <w:r>
        <w:rPr>
          <w:color w:val="211F1F"/>
          <w:sz w:val="22"/>
        </w:rPr>
        <w:t>alerts</w:t>
      </w:r>
      <w:r>
        <w:rPr>
          <w:color w:val="211F1F"/>
          <w:spacing w:val="-4"/>
          <w:sz w:val="22"/>
        </w:rPr>
        <w:t> </w:t>
      </w:r>
      <w:r>
        <w:rPr>
          <w:color w:val="211F1F"/>
          <w:sz w:val="22"/>
        </w:rPr>
        <w:t>can</w:t>
      </w:r>
      <w:r>
        <w:rPr>
          <w:color w:val="211F1F"/>
          <w:spacing w:val="-3"/>
          <w:sz w:val="22"/>
        </w:rPr>
        <w:t> </w:t>
      </w:r>
      <w:r>
        <w:rPr>
          <w:color w:val="211F1F"/>
          <w:sz w:val="22"/>
        </w:rPr>
        <w:t>be</w:t>
      </w:r>
      <w:r>
        <w:rPr>
          <w:color w:val="211F1F"/>
          <w:spacing w:val="-2"/>
          <w:sz w:val="22"/>
        </w:rPr>
        <w:t> </w:t>
      </w:r>
      <w:r>
        <w:rPr>
          <w:color w:val="211F1F"/>
          <w:sz w:val="22"/>
        </w:rPr>
        <w:t>printed</w:t>
      </w:r>
      <w:r>
        <w:rPr>
          <w:color w:val="211F1F"/>
          <w:spacing w:val="-2"/>
          <w:sz w:val="22"/>
        </w:rPr>
        <w:t> </w:t>
      </w:r>
      <w:r>
        <w:rPr>
          <w:color w:val="211F1F"/>
          <w:sz w:val="22"/>
        </w:rPr>
        <w:t>directly</w:t>
      </w:r>
      <w:r>
        <w:rPr>
          <w:color w:val="211F1F"/>
          <w:spacing w:val="-2"/>
          <w:sz w:val="22"/>
        </w:rPr>
        <w:t> </w:t>
      </w:r>
      <w:r>
        <w:rPr>
          <w:color w:val="211F1F"/>
          <w:sz w:val="22"/>
        </w:rPr>
        <w:t>from</w:t>
      </w:r>
      <w:r>
        <w:rPr>
          <w:color w:val="211F1F"/>
          <w:spacing w:val="-1"/>
          <w:sz w:val="22"/>
        </w:rPr>
        <w:t> </w:t>
      </w:r>
      <w:r>
        <w:rPr>
          <w:color w:val="211F1F"/>
          <w:sz w:val="22"/>
        </w:rPr>
        <w:t>the</w:t>
      </w:r>
      <w:r>
        <w:rPr>
          <w:color w:val="211F1F"/>
          <w:spacing w:val="-4"/>
          <w:sz w:val="22"/>
        </w:rPr>
        <w:t> </w:t>
      </w:r>
      <w:r>
        <w:rPr>
          <w:color w:val="211F1F"/>
          <w:sz w:val="22"/>
        </w:rPr>
        <w:t>EAS</w:t>
      </w:r>
      <w:r>
        <w:rPr>
          <w:color w:val="211F1F"/>
          <w:spacing w:val="-5"/>
          <w:sz w:val="22"/>
        </w:rPr>
        <w:t> </w:t>
      </w:r>
      <w:r>
        <w:rPr>
          <w:color w:val="211F1F"/>
          <w:spacing w:val="-2"/>
          <w:sz w:val="22"/>
        </w:rPr>
        <w:t>device.</w:t>
      </w:r>
    </w:p>
    <w:p>
      <w:pPr>
        <w:pStyle w:val="BodyText"/>
        <w:spacing w:before="120"/>
        <w:ind w:left="120" w:right="599"/>
      </w:pPr>
      <w:r>
        <w:rPr>
          <w:color w:val="000101"/>
        </w:rPr>
        <w:t>The first two options require some manual intervention. The third option will enable the automatic printout</w:t>
      </w:r>
      <w:r>
        <w:rPr>
          <w:color w:val="000101"/>
          <w:spacing w:val="-4"/>
        </w:rPr>
        <w:t> </w:t>
      </w:r>
      <w:r>
        <w:rPr>
          <w:color w:val="000101"/>
        </w:rPr>
        <w:t>of</w:t>
      </w:r>
      <w:r>
        <w:rPr>
          <w:color w:val="000101"/>
          <w:spacing w:val="-2"/>
        </w:rPr>
        <w:t> </w:t>
      </w:r>
      <w:r>
        <w:rPr>
          <w:color w:val="000101"/>
        </w:rPr>
        <w:t>EAS</w:t>
      </w:r>
      <w:r>
        <w:rPr>
          <w:color w:val="000101"/>
          <w:spacing w:val="-3"/>
        </w:rPr>
        <w:t> </w:t>
      </w:r>
      <w:r>
        <w:rPr>
          <w:color w:val="000101"/>
        </w:rPr>
        <w:t>alerts</w:t>
      </w:r>
      <w:r>
        <w:rPr>
          <w:color w:val="000101"/>
          <w:spacing w:val="-4"/>
        </w:rPr>
        <w:t> </w:t>
      </w:r>
      <w:r>
        <w:rPr>
          <w:color w:val="000101"/>
        </w:rPr>
        <w:t>as</w:t>
      </w:r>
      <w:r>
        <w:rPr>
          <w:color w:val="000101"/>
          <w:spacing w:val="-2"/>
        </w:rPr>
        <w:t> </w:t>
      </w:r>
      <w:r>
        <w:rPr>
          <w:color w:val="000101"/>
        </w:rPr>
        <w:t>they</w:t>
      </w:r>
      <w:r>
        <w:rPr>
          <w:color w:val="000101"/>
          <w:spacing w:val="-2"/>
        </w:rPr>
        <w:t> </w:t>
      </w:r>
      <w:r>
        <w:rPr>
          <w:color w:val="000101"/>
        </w:rPr>
        <w:t>occur.</w:t>
      </w:r>
      <w:r>
        <w:rPr>
          <w:color w:val="000101"/>
          <w:spacing w:val="-3"/>
        </w:rPr>
        <w:t> </w:t>
      </w:r>
      <w:r>
        <w:rPr>
          <w:color w:val="000101"/>
        </w:rPr>
        <w:t>Using</w:t>
      </w:r>
      <w:r>
        <w:rPr>
          <w:color w:val="000101"/>
          <w:spacing w:val="-2"/>
        </w:rPr>
        <w:t> </w:t>
      </w:r>
      <w:r>
        <w:rPr>
          <w:color w:val="000101"/>
        </w:rPr>
        <w:t>this</w:t>
      </w:r>
      <w:r>
        <w:rPr>
          <w:color w:val="000101"/>
          <w:spacing w:val="-2"/>
        </w:rPr>
        <w:t> </w:t>
      </w:r>
      <w:r>
        <w:rPr>
          <w:color w:val="000101"/>
        </w:rPr>
        <w:t>approach</w:t>
      </w:r>
      <w:r>
        <w:rPr>
          <w:color w:val="000101"/>
          <w:spacing w:val="-2"/>
        </w:rPr>
        <w:t> </w:t>
      </w:r>
      <w:r>
        <w:rPr>
          <w:color w:val="000101"/>
        </w:rPr>
        <w:t>means</w:t>
      </w:r>
      <w:r>
        <w:rPr>
          <w:color w:val="000101"/>
          <w:spacing w:val="-2"/>
        </w:rPr>
        <w:t> </w:t>
      </w:r>
      <w:r>
        <w:rPr>
          <w:color w:val="000101"/>
        </w:rPr>
        <w:t>that</w:t>
      </w:r>
      <w:r>
        <w:rPr>
          <w:color w:val="000101"/>
          <w:spacing w:val="-5"/>
        </w:rPr>
        <w:t> </w:t>
      </w:r>
      <w:r>
        <w:rPr>
          <w:color w:val="000101"/>
        </w:rPr>
        <w:t>each</w:t>
      </w:r>
      <w:r>
        <w:rPr>
          <w:color w:val="000101"/>
          <w:spacing w:val="-5"/>
        </w:rPr>
        <w:t> </w:t>
      </w:r>
      <w:r>
        <w:rPr>
          <w:color w:val="000101"/>
        </w:rPr>
        <w:t>alert</w:t>
      </w:r>
      <w:r>
        <w:rPr>
          <w:color w:val="000101"/>
          <w:spacing w:val="-4"/>
        </w:rPr>
        <w:t> </w:t>
      </w:r>
      <w:r>
        <w:rPr>
          <w:color w:val="000101"/>
        </w:rPr>
        <w:t>will</w:t>
      </w:r>
      <w:r>
        <w:rPr>
          <w:color w:val="000101"/>
          <w:spacing w:val="-2"/>
        </w:rPr>
        <w:t> </w:t>
      </w:r>
      <w:r>
        <w:rPr>
          <w:color w:val="000101"/>
        </w:rPr>
        <w:t>print</w:t>
      </w:r>
      <w:r>
        <w:rPr>
          <w:color w:val="000101"/>
          <w:spacing w:val="-2"/>
        </w:rPr>
        <w:t> </w:t>
      </w:r>
      <w:r>
        <w:rPr>
          <w:color w:val="000101"/>
        </w:rPr>
        <w:t>on</w:t>
      </w:r>
      <w:r>
        <w:rPr>
          <w:color w:val="000101"/>
          <w:spacing w:val="-3"/>
        </w:rPr>
        <w:t> </w:t>
      </w:r>
      <w:r>
        <w:rPr>
          <w:color w:val="000101"/>
        </w:rPr>
        <w:t>an</w:t>
      </w:r>
      <w:r>
        <w:rPr>
          <w:color w:val="000101"/>
          <w:spacing w:val="-2"/>
        </w:rPr>
        <w:t> </w:t>
      </w:r>
      <w:r>
        <w:rPr>
          <w:color w:val="000101"/>
        </w:rPr>
        <w:t>individual page. This printing means is reviewed in this section.</w:t>
      </w:r>
    </w:p>
    <w:p>
      <w:pPr>
        <w:pStyle w:val="Heading5"/>
        <w:spacing w:before="119"/>
      </w:pPr>
      <w:r>
        <w:rPr>
          <w:color w:val="000101"/>
        </w:rPr>
        <w:t>Connecting</w:t>
      </w:r>
      <w:r>
        <w:rPr>
          <w:color w:val="000101"/>
          <w:spacing w:val="-6"/>
        </w:rPr>
        <w:t> </w:t>
      </w:r>
      <w:r>
        <w:rPr>
          <w:color w:val="000101"/>
        </w:rPr>
        <w:t>to</w:t>
      </w:r>
      <w:r>
        <w:rPr>
          <w:color w:val="000101"/>
          <w:spacing w:val="-4"/>
        </w:rPr>
        <w:t> </w:t>
      </w:r>
      <w:r>
        <w:rPr>
          <w:color w:val="000101"/>
        </w:rPr>
        <w:t>a</w:t>
      </w:r>
      <w:r>
        <w:rPr>
          <w:color w:val="000101"/>
          <w:spacing w:val="-3"/>
        </w:rPr>
        <w:t> </w:t>
      </w:r>
      <w:r>
        <w:rPr>
          <w:color w:val="000101"/>
        </w:rPr>
        <w:t>Network</w:t>
      </w:r>
      <w:r>
        <w:rPr>
          <w:color w:val="000101"/>
          <w:spacing w:val="-6"/>
        </w:rPr>
        <w:t> </w:t>
      </w:r>
      <w:r>
        <w:rPr>
          <w:color w:val="000101"/>
        </w:rPr>
        <w:t>Computer</w:t>
      </w:r>
      <w:r>
        <w:rPr>
          <w:color w:val="000101"/>
          <w:spacing w:val="-3"/>
        </w:rPr>
        <w:t> </w:t>
      </w:r>
      <w:r>
        <w:rPr>
          <w:color w:val="000101"/>
        </w:rPr>
        <w:t>or</w:t>
      </w:r>
      <w:r>
        <w:rPr>
          <w:color w:val="000101"/>
          <w:spacing w:val="-3"/>
        </w:rPr>
        <w:t> </w:t>
      </w:r>
      <w:r>
        <w:rPr>
          <w:color w:val="000101"/>
        </w:rPr>
        <w:t>Via</w:t>
      </w:r>
      <w:r>
        <w:rPr>
          <w:color w:val="000101"/>
          <w:spacing w:val="-3"/>
        </w:rPr>
        <w:t> </w:t>
      </w:r>
      <w:r>
        <w:rPr>
          <w:color w:val="000101"/>
          <w:spacing w:val="-5"/>
        </w:rPr>
        <w:t>USB</w:t>
      </w:r>
    </w:p>
    <w:p>
      <w:pPr>
        <w:spacing w:before="0"/>
        <w:ind w:left="120" w:right="602" w:firstLine="0"/>
        <w:jc w:val="left"/>
        <w:rPr>
          <w:sz w:val="22"/>
        </w:rPr>
      </w:pPr>
      <w:r>
        <w:rPr>
          <w:color w:val="000101"/>
          <w:sz w:val="22"/>
        </w:rPr>
        <w:t>To</w:t>
      </w:r>
      <w:r>
        <w:rPr>
          <w:color w:val="000101"/>
          <w:spacing w:val="-1"/>
          <w:sz w:val="22"/>
        </w:rPr>
        <w:t> </w:t>
      </w:r>
      <w:r>
        <w:rPr>
          <w:color w:val="000101"/>
          <w:sz w:val="22"/>
        </w:rPr>
        <w:t>connect</w:t>
      </w:r>
      <w:r>
        <w:rPr>
          <w:color w:val="000101"/>
          <w:spacing w:val="-2"/>
          <w:sz w:val="22"/>
        </w:rPr>
        <w:t> </w:t>
      </w:r>
      <w:r>
        <w:rPr>
          <w:color w:val="000101"/>
          <w:sz w:val="22"/>
        </w:rPr>
        <w:t>to</w:t>
      </w:r>
      <w:r>
        <w:rPr>
          <w:color w:val="000101"/>
          <w:spacing w:val="-1"/>
          <w:sz w:val="22"/>
        </w:rPr>
        <w:t> </w:t>
      </w:r>
      <w:r>
        <w:rPr>
          <w:color w:val="000101"/>
          <w:sz w:val="22"/>
        </w:rPr>
        <w:t>a</w:t>
      </w:r>
      <w:r>
        <w:rPr>
          <w:color w:val="000101"/>
          <w:spacing w:val="-4"/>
          <w:sz w:val="22"/>
        </w:rPr>
        <w:t> </w:t>
      </w:r>
      <w:r>
        <w:rPr>
          <w:color w:val="000101"/>
          <w:sz w:val="22"/>
        </w:rPr>
        <w:t>Network</w:t>
      </w:r>
      <w:r>
        <w:rPr>
          <w:color w:val="000101"/>
          <w:spacing w:val="-1"/>
          <w:sz w:val="22"/>
        </w:rPr>
        <w:t> </w:t>
      </w:r>
      <w:r>
        <w:rPr>
          <w:color w:val="000101"/>
          <w:sz w:val="22"/>
        </w:rPr>
        <w:t>computer,</w:t>
      </w:r>
      <w:r>
        <w:rPr>
          <w:color w:val="000101"/>
          <w:spacing w:val="-2"/>
          <w:sz w:val="22"/>
        </w:rPr>
        <w:t> </w:t>
      </w:r>
      <w:r>
        <w:rPr>
          <w:color w:val="000101"/>
          <w:sz w:val="22"/>
        </w:rPr>
        <w:t>go</w:t>
      </w:r>
      <w:r>
        <w:rPr>
          <w:color w:val="000101"/>
          <w:spacing w:val="-1"/>
          <w:sz w:val="22"/>
        </w:rPr>
        <w:t> </w:t>
      </w:r>
      <w:r>
        <w:rPr>
          <w:color w:val="000101"/>
          <w:sz w:val="22"/>
        </w:rPr>
        <w:t>to</w:t>
      </w:r>
      <w:r>
        <w:rPr>
          <w:color w:val="000101"/>
          <w:spacing w:val="-2"/>
          <w:sz w:val="22"/>
        </w:rPr>
        <w:t> </w:t>
      </w:r>
      <w:r>
        <w:rPr>
          <w:b/>
          <w:color w:val="000101"/>
          <w:sz w:val="22"/>
        </w:rPr>
        <w:t>Setup</w:t>
      </w:r>
      <w:r>
        <w:rPr>
          <w:b/>
          <w:color w:val="000101"/>
          <w:spacing w:val="-3"/>
          <w:sz w:val="22"/>
        </w:rPr>
        <w:t> </w:t>
      </w:r>
      <w:r>
        <w:rPr>
          <w:b/>
          <w:color w:val="000101"/>
          <w:sz w:val="22"/>
        </w:rPr>
        <w:t>&gt;</w:t>
      </w:r>
      <w:r>
        <w:rPr>
          <w:b/>
          <w:color w:val="000101"/>
          <w:spacing w:val="-4"/>
          <w:sz w:val="22"/>
        </w:rPr>
        <w:t> </w:t>
      </w:r>
      <w:r>
        <w:rPr>
          <w:b/>
          <w:color w:val="000101"/>
          <w:sz w:val="22"/>
        </w:rPr>
        <w:t>Printer</w:t>
      </w:r>
      <w:r>
        <w:rPr>
          <w:b/>
          <w:color w:val="000101"/>
          <w:spacing w:val="-1"/>
          <w:sz w:val="22"/>
        </w:rPr>
        <w:t> </w:t>
      </w:r>
      <w:r>
        <w:rPr>
          <w:color w:val="000101"/>
          <w:sz w:val="22"/>
        </w:rPr>
        <w:t>from</w:t>
      </w:r>
      <w:r>
        <w:rPr>
          <w:color w:val="000101"/>
          <w:spacing w:val="-1"/>
          <w:sz w:val="22"/>
        </w:rPr>
        <w:t> </w:t>
      </w:r>
      <w:r>
        <w:rPr>
          <w:color w:val="000101"/>
          <w:sz w:val="22"/>
        </w:rPr>
        <w:t>a</w:t>
      </w:r>
      <w:r>
        <w:rPr>
          <w:color w:val="000101"/>
          <w:spacing w:val="-4"/>
          <w:sz w:val="22"/>
        </w:rPr>
        <w:t> </w:t>
      </w:r>
      <w:r>
        <w:rPr>
          <w:color w:val="000101"/>
          <w:sz w:val="22"/>
        </w:rPr>
        <w:t>web</w:t>
      </w:r>
      <w:r>
        <w:rPr>
          <w:color w:val="000101"/>
          <w:spacing w:val="-2"/>
          <w:sz w:val="22"/>
        </w:rPr>
        <w:t> </w:t>
      </w:r>
      <w:r>
        <w:rPr>
          <w:color w:val="000101"/>
          <w:sz w:val="22"/>
        </w:rPr>
        <w:t>browser</w:t>
      </w:r>
      <w:r>
        <w:rPr>
          <w:color w:val="000101"/>
          <w:spacing w:val="-2"/>
          <w:sz w:val="22"/>
        </w:rPr>
        <w:t> </w:t>
      </w:r>
      <w:r>
        <w:rPr>
          <w:color w:val="000101"/>
          <w:sz w:val="22"/>
        </w:rPr>
        <w:t>interface.</w:t>
      </w:r>
      <w:r>
        <w:rPr>
          <w:color w:val="000101"/>
          <w:spacing w:val="-4"/>
          <w:sz w:val="22"/>
        </w:rPr>
        <w:t> </w:t>
      </w:r>
      <w:r>
        <w:rPr>
          <w:color w:val="000101"/>
          <w:sz w:val="22"/>
        </w:rPr>
        <w:t>Click</w:t>
      </w:r>
      <w:r>
        <w:rPr>
          <w:color w:val="000101"/>
          <w:spacing w:val="-4"/>
          <w:sz w:val="22"/>
        </w:rPr>
        <w:t> </w:t>
      </w:r>
      <w:r>
        <w:rPr>
          <w:color w:val="000101"/>
          <w:sz w:val="22"/>
        </w:rPr>
        <w:t>the</w:t>
      </w:r>
      <w:r>
        <w:rPr>
          <w:color w:val="000101"/>
          <w:spacing w:val="-1"/>
          <w:sz w:val="22"/>
        </w:rPr>
        <w:t> </w:t>
      </w:r>
      <w:r>
        <w:rPr>
          <w:b/>
          <w:color w:val="000101"/>
          <w:sz w:val="22"/>
        </w:rPr>
        <w:t>Follow Link to CUPS Printer Administration/Configuration </w:t>
      </w:r>
      <w:r>
        <w:rPr>
          <w:color w:val="000101"/>
          <w:sz w:val="22"/>
        </w:rPr>
        <w:t>hyperlink. From the CUPS homepage, click on the </w:t>
      </w:r>
      <w:r>
        <w:rPr>
          <w:b/>
          <w:color w:val="000101"/>
          <w:sz w:val="22"/>
        </w:rPr>
        <w:t>Administration </w:t>
      </w:r>
      <w:r>
        <w:rPr>
          <w:color w:val="000101"/>
          <w:sz w:val="22"/>
        </w:rPr>
        <w:t>tab at the top of the page. Click the </w:t>
      </w:r>
      <w:r>
        <w:rPr>
          <w:b/>
          <w:color w:val="000101"/>
          <w:sz w:val="22"/>
        </w:rPr>
        <w:t>Add Printer </w:t>
      </w:r>
      <w:r>
        <w:rPr>
          <w:color w:val="000101"/>
          <w:sz w:val="22"/>
        </w:rPr>
        <w:t>button and fill out all the information.</w:t>
      </w:r>
    </w:p>
    <w:p>
      <w:pPr>
        <w:pStyle w:val="BodyText"/>
        <w:spacing w:before="1"/>
        <w:ind w:left="120" w:right="599"/>
      </w:pPr>
      <w:r>
        <w:rPr>
          <w:color w:val="000101"/>
        </w:rPr>
        <w:t>You</w:t>
      </w:r>
      <w:r>
        <w:rPr>
          <w:color w:val="000101"/>
          <w:spacing w:val="-4"/>
        </w:rPr>
        <w:t> </w:t>
      </w:r>
      <w:r>
        <w:rPr>
          <w:color w:val="000101"/>
        </w:rPr>
        <w:t>will</w:t>
      </w:r>
      <w:r>
        <w:rPr>
          <w:color w:val="000101"/>
          <w:spacing w:val="-1"/>
        </w:rPr>
        <w:t> </w:t>
      </w:r>
      <w:r>
        <w:rPr>
          <w:color w:val="000101"/>
        </w:rPr>
        <w:t>need</w:t>
      </w:r>
      <w:r>
        <w:rPr>
          <w:color w:val="000101"/>
          <w:spacing w:val="-4"/>
        </w:rPr>
        <w:t> </w:t>
      </w:r>
      <w:r>
        <w:rPr>
          <w:color w:val="000101"/>
        </w:rPr>
        <w:t>to</w:t>
      </w:r>
      <w:r>
        <w:rPr>
          <w:color w:val="000101"/>
          <w:spacing w:val="-2"/>
        </w:rPr>
        <w:t> </w:t>
      </w:r>
      <w:r>
        <w:rPr>
          <w:color w:val="000101"/>
        </w:rPr>
        <w:t>know</w:t>
      </w:r>
      <w:r>
        <w:rPr>
          <w:color w:val="000101"/>
          <w:spacing w:val="-3"/>
        </w:rPr>
        <w:t> </w:t>
      </w:r>
      <w:r>
        <w:rPr>
          <w:color w:val="000101"/>
        </w:rPr>
        <w:t>the</w:t>
      </w:r>
      <w:r>
        <w:rPr>
          <w:color w:val="000101"/>
          <w:spacing w:val="-1"/>
        </w:rPr>
        <w:t> </w:t>
      </w:r>
      <w:r>
        <w:rPr>
          <w:color w:val="000101"/>
        </w:rPr>
        <w:t>IP address</w:t>
      </w:r>
      <w:r>
        <w:rPr>
          <w:color w:val="000101"/>
          <w:spacing w:val="-3"/>
        </w:rPr>
        <w:t> </w:t>
      </w:r>
      <w:r>
        <w:rPr>
          <w:color w:val="000101"/>
        </w:rPr>
        <w:t>of</w:t>
      </w:r>
      <w:r>
        <w:rPr>
          <w:color w:val="000101"/>
          <w:spacing w:val="-4"/>
        </w:rPr>
        <w:t> </w:t>
      </w:r>
      <w:r>
        <w:rPr>
          <w:color w:val="000101"/>
        </w:rPr>
        <w:t>the</w:t>
      </w:r>
      <w:r>
        <w:rPr>
          <w:color w:val="000101"/>
          <w:spacing w:val="-3"/>
        </w:rPr>
        <w:t> </w:t>
      </w:r>
      <w:r>
        <w:rPr>
          <w:color w:val="000101"/>
        </w:rPr>
        <w:t>computer</w:t>
      </w:r>
      <w:r>
        <w:rPr>
          <w:color w:val="000101"/>
          <w:spacing w:val="-6"/>
        </w:rPr>
        <w:t> </w:t>
      </w:r>
      <w:r>
        <w:rPr>
          <w:color w:val="000101"/>
        </w:rPr>
        <w:t>on</w:t>
      </w:r>
      <w:r>
        <w:rPr>
          <w:color w:val="000101"/>
          <w:spacing w:val="-2"/>
        </w:rPr>
        <w:t> </w:t>
      </w:r>
      <w:r>
        <w:rPr>
          <w:color w:val="000101"/>
        </w:rPr>
        <w:t>the</w:t>
      </w:r>
      <w:r>
        <w:rPr>
          <w:color w:val="000101"/>
          <w:spacing w:val="-3"/>
        </w:rPr>
        <w:t> </w:t>
      </w:r>
      <w:r>
        <w:rPr>
          <w:color w:val="000101"/>
        </w:rPr>
        <w:t>network, as</w:t>
      </w:r>
      <w:r>
        <w:rPr>
          <w:color w:val="000101"/>
          <w:spacing w:val="-3"/>
        </w:rPr>
        <w:t> </w:t>
      </w:r>
      <w:r>
        <w:rPr>
          <w:color w:val="000101"/>
        </w:rPr>
        <w:t>well</w:t>
      </w:r>
      <w:r>
        <w:rPr>
          <w:color w:val="000101"/>
          <w:spacing w:val="-4"/>
        </w:rPr>
        <w:t> </w:t>
      </w:r>
      <w:r>
        <w:rPr>
          <w:color w:val="000101"/>
        </w:rPr>
        <w:t>as</w:t>
      </w:r>
      <w:r>
        <w:rPr>
          <w:color w:val="000101"/>
          <w:spacing w:val="-1"/>
        </w:rPr>
        <w:t> </w:t>
      </w:r>
      <w:r>
        <w:rPr>
          <w:color w:val="000101"/>
        </w:rPr>
        <w:t>information</w:t>
      </w:r>
      <w:r>
        <w:rPr>
          <w:color w:val="000101"/>
          <w:spacing w:val="-4"/>
        </w:rPr>
        <w:t> </w:t>
      </w:r>
      <w:r>
        <w:rPr>
          <w:color w:val="000101"/>
        </w:rPr>
        <w:t>about</w:t>
      </w:r>
      <w:r>
        <w:rPr>
          <w:color w:val="000101"/>
          <w:spacing w:val="-3"/>
        </w:rPr>
        <w:t> </w:t>
      </w:r>
      <w:r>
        <w:rPr>
          <w:color w:val="000101"/>
        </w:rPr>
        <w:t>the brand and model.</w:t>
      </w:r>
    </w:p>
    <w:p>
      <w:pPr>
        <w:spacing w:line="240" w:lineRule="auto" w:before="121"/>
        <w:ind w:left="120" w:right="602" w:firstLine="0"/>
        <w:jc w:val="left"/>
        <w:rPr>
          <w:sz w:val="22"/>
        </w:rPr>
      </w:pPr>
      <w:r>
        <w:rPr>
          <w:color w:val="000101"/>
          <w:sz w:val="22"/>
        </w:rPr>
        <w:t>To connect to a</w:t>
      </w:r>
      <w:r>
        <w:rPr>
          <w:color w:val="000101"/>
          <w:spacing w:val="-1"/>
          <w:sz w:val="22"/>
        </w:rPr>
        <w:t> </w:t>
      </w:r>
      <w:r>
        <w:rPr>
          <w:color w:val="000101"/>
          <w:sz w:val="22"/>
        </w:rPr>
        <w:t>printer</w:t>
      </w:r>
      <w:r>
        <w:rPr>
          <w:color w:val="000101"/>
          <w:spacing w:val="-1"/>
          <w:sz w:val="22"/>
        </w:rPr>
        <w:t> </w:t>
      </w:r>
      <w:r>
        <w:rPr>
          <w:color w:val="000101"/>
          <w:sz w:val="22"/>
        </w:rPr>
        <w:t>via</w:t>
      </w:r>
      <w:r>
        <w:rPr>
          <w:color w:val="000101"/>
          <w:spacing w:val="-2"/>
          <w:sz w:val="22"/>
        </w:rPr>
        <w:t> </w:t>
      </w:r>
      <w:r>
        <w:rPr>
          <w:color w:val="000101"/>
          <w:sz w:val="22"/>
        </w:rPr>
        <w:t>USB, plug the printer into a</w:t>
      </w:r>
      <w:r>
        <w:rPr>
          <w:color w:val="000101"/>
          <w:spacing w:val="-1"/>
          <w:sz w:val="22"/>
        </w:rPr>
        <w:t> </w:t>
      </w:r>
      <w:r>
        <w:rPr>
          <w:color w:val="000101"/>
          <w:sz w:val="22"/>
        </w:rPr>
        <w:t>USB port located</w:t>
      </w:r>
      <w:r>
        <w:rPr>
          <w:color w:val="000101"/>
          <w:spacing w:val="-3"/>
          <w:sz w:val="22"/>
        </w:rPr>
        <w:t> </w:t>
      </w:r>
      <w:r>
        <w:rPr>
          <w:color w:val="000101"/>
          <w:sz w:val="22"/>
        </w:rPr>
        <w:t>on the back</w:t>
      </w:r>
      <w:r>
        <w:rPr>
          <w:color w:val="000101"/>
          <w:spacing w:val="-1"/>
          <w:sz w:val="22"/>
        </w:rPr>
        <w:t> </w:t>
      </w:r>
      <w:r>
        <w:rPr>
          <w:color w:val="000101"/>
          <w:sz w:val="22"/>
        </w:rPr>
        <w:t>of the</w:t>
      </w:r>
      <w:r>
        <w:rPr>
          <w:color w:val="000101"/>
          <w:spacing w:val="-1"/>
          <w:sz w:val="22"/>
        </w:rPr>
        <w:t> </w:t>
      </w:r>
      <w:r>
        <w:rPr>
          <w:color w:val="000101"/>
          <w:sz w:val="22"/>
        </w:rPr>
        <w:t>EAS device. On the </w:t>
      </w:r>
      <w:r>
        <w:rPr>
          <w:b/>
          <w:color w:val="000101"/>
          <w:sz w:val="22"/>
        </w:rPr>
        <w:t>Setup &gt; Printer </w:t>
      </w:r>
      <w:r>
        <w:rPr>
          <w:color w:val="000101"/>
          <w:sz w:val="22"/>
        </w:rPr>
        <w:t>navigation tab, click the </w:t>
      </w:r>
      <w:r>
        <w:rPr>
          <w:b/>
          <w:color w:val="000101"/>
          <w:sz w:val="22"/>
        </w:rPr>
        <w:t>Follow Link to CUPS Printer </w:t>
      </w:r>
      <w:r>
        <w:rPr>
          <w:b/>
          <w:sz w:val="22"/>
        </w:rPr>
        <w:t>Administration/Configuration </w:t>
      </w:r>
      <w:r>
        <w:rPr>
          <w:sz w:val="22"/>
        </w:rPr>
        <w:t>hyperlink. Click on the</w:t>
      </w:r>
      <w:r>
        <w:rPr>
          <w:spacing w:val="-1"/>
          <w:sz w:val="22"/>
        </w:rPr>
        <w:t> </w:t>
      </w:r>
      <w:r>
        <w:rPr>
          <w:b/>
          <w:sz w:val="22"/>
        </w:rPr>
        <w:t>Printers </w:t>
      </w:r>
      <w:r>
        <w:rPr>
          <w:sz w:val="22"/>
        </w:rPr>
        <w:t>tab at the top of the page. If the printer you</w:t>
      </w:r>
      <w:r>
        <w:rPr>
          <w:spacing w:val="-2"/>
          <w:sz w:val="22"/>
        </w:rPr>
        <w:t> </w:t>
      </w:r>
      <w:r>
        <w:rPr>
          <w:sz w:val="22"/>
        </w:rPr>
        <w:t>have pugged</w:t>
      </w:r>
      <w:r>
        <w:rPr>
          <w:spacing w:val="-1"/>
          <w:sz w:val="22"/>
        </w:rPr>
        <w:t> </w:t>
      </w:r>
      <w:r>
        <w:rPr>
          <w:sz w:val="22"/>
        </w:rPr>
        <w:t>in</w:t>
      </w:r>
      <w:r>
        <w:rPr>
          <w:spacing w:val="-4"/>
          <w:sz w:val="22"/>
        </w:rPr>
        <w:t> </w:t>
      </w:r>
      <w:r>
        <w:rPr>
          <w:sz w:val="22"/>
        </w:rPr>
        <w:t>shows</w:t>
      </w:r>
      <w:r>
        <w:rPr>
          <w:spacing w:val="-3"/>
          <w:sz w:val="22"/>
        </w:rPr>
        <w:t> </w:t>
      </w:r>
      <w:r>
        <w:rPr>
          <w:sz w:val="22"/>
        </w:rPr>
        <w:t>up</w:t>
      </w:r>
      <w:r>
        <w:rPr>
          <w:spacing w:val="-2"/>
          <w:sz w:val="22"/>
        </w:rPr>
        <w:t> </w:t>
      </w:r>
      <w:r>
        <w:rPr>
          <w:sz w:val="22"/>
        </w:rPr>
        <w:t>on</w:t>
      </w:r>
      <w:r>
        <w:rPr>
          <w:spacing w:val="-2"/>
          <w:sz w:val="22"/>
        </w:rPr>
        <w:t> </w:t>
      </w:r>
      <w:r>
        <w:rPr>
          <w:sz w:val="22"/>
        </w:rPr>
        <w:t>the</w:t>
      </w:r>
      <w:r>
        <w:rPr>
          <w:spacing w:val="-3"/>
          <w:sz w:val="22"/>
        </w:rPr>
        <w:t> </w:t>
      </w:r>
      <w:r>
        <w:rPr>
          <w:sz w:val="22"/>
        </w:rPr>
        <w:t>page,</w:t>
      </w:r>
      <w:r>
        <w:rPr>
          <w:spacing w:val="-3"/>
          <w:sz w:val="22"/>
        </w:rPr>
        <w:t> </w:t>
      </w:r>
      <w:r>
        <w:rPr>
          <w:sz w:val="22"/>
        </w:rPr>
        <w:t>you</w:t>
      </w:r>
      <w:r>
        <w:rPr>
          <w:spacing w:val="-4"/>
          <w:sz w:val="22"/>
        </w:rPr>
        <w:t> </w:t>
      </w:r>
      <w:r>
        <w:rPr>
          <w:sz w:val="22"/>
        </w:rPr>
        <w:t>must</w:t>
      </w:r>
      <w:r>
        <w:rPr>
          <w:spacing w:val="-3"/>
          <w:sz w:val="22"/>
        </w:rPr>
        <w:t> </w:t>
      </w:r>
      <w:r>
        <w:rPr>
          <w:sz w:val="22"/>
        </w:rPr>
        <w:t>click </w:t>
      </w:r>
      <w:r>
        <w:rPr>
          <w:b/>
          <w:sz w:val="22"/>
        </w:rPr>
        <w:t>SET</w:t>
      </w:r>
      <w:r>
        <w:rPr>
          <w:b/>
          <w:spacing w:val="-2"/>
          <w:sz w:val="22"/>
        </w:rPr>
        <w:t> </w:t>
      </w:r>
      <w:r>
        <w:rPr>
          <w:b/>
          <w:sz w:val="22"/>
        </w:rPr>
        <w:t>THE</w:t>
      </w:r>
      <w:r>
        <w:rPr>
          <w:b/>
          <w:spacing w:val="-1"/>
          <w:sz w:val="22"/>
        </w:rPr>
        <w:t> </w:t>
      </w:r>
      <w:r>
        <w:rPr>
          <w:b/>
          <w:sz w:val="22"/>
        </w:rPr>
        <w:t>PRINTER</w:t>
      </w:r>
      <w:r>
        <w:rPr>
          <w:b/>
          <w:spacing w:val="-3"/>
          <w:sz w:val="22"/>
        </w:rPr>
        <w:t> </w:t>
      </w:r>
      <w:r>
        <w:rPr>
          <w:b/>
          <w:sz w:val="22"/>
        </w:rPr>
        <w:t>AS</w:t>
      </w:r>
      <w:r>
        <w:rPr>
          <w:b/>
          <w:spacing w:val="-1"/>
          <w:sz w:val="22"/>
        </w:rPr>
        <w:t> </w:t>
      </w:r>
      <w:r>
        <w:rPr>
          <w:b/>
          <w:sz w:val="22"/>
        </w:rPr>
        <w:t>THE</w:t>
      </w:r>
      <w:r>
        <w:rPr>
          <w:b/>
          <w:spacing w:val="-1"/>
          <w:sz w:val="22"/>
        </w:rPr>
        <w:t> </w:t>
      </w:r>
      <w:r>
        <w:rPr>
          <w:b/>
          <w:sz w:val="22"/>
        </w:rPr>
        <w:t>DEFAULT PRINTER</w:t>
      </w:r>
      <w:r>
        <w:rPr>
          <w:sz w:val="22"/>
        </w:rPr>
        <w:t>. Print a test page to make sure the printer works.</w:t>
      </w:r>
    </w:p>
    <w:p>
      <w:pPr>
        <w:pStyle w:val="BodyText"/>
        <w:spacing w:before="119"/>
        <w:ind w:left="120" w:right="592"/>
        <w:jc w:val="both"/>
      </w:pPr>
      <w:r>
        <w:rPr>
          <w:color w:val="000101"/>
        </w:rPr>
        <w:t>It is important to set your printer up as the default printer. Even if you have only one printer, at the end of</w:t>
      </w:r>
      <w:r>
        <w:rPr>
          <w:color w:val="000101"/>
          <w:spacing w:val="-6"/>
        </w:rPr>
        <w:t> </w:t>
      </w:r>
      <w:r>
        <w:rPr>
          <w:color w:val="000101"/>
        </w:rPr>
        <w:t>your</w:t>
      </w:r>
      <w:r>
        <w:rPr>
          <w:color w:val="000101"/>
          <w:spacing w:val="-6"/>
        </w:rPr>
        <w:t> </w:t>
      </w:r>
      <w:r>
        <w:rPr>
          <w:color w:val="000101"/>
        </w:rPr>
        <w:t>setup</w:t>
      </w:r>
      <w:r>
        <w:rPr>
          <w:color w:val="000101"/>
          <w:spacing w:val="-7"/>
        </w:rPr>
        <w:t> </w:t>
      </w:r>
      <w:r>
        <w:rPr>
          <w:color w:val="000101"/>
        </w:rPr>
        <w:t>you</w:t>
      </w:r>
      <w:r>
        <w:rPr>
          <w:color w:val="000101"/>
          <w:spacing w:val="-6"/>
        </w:rPr>
        <w:t> </w:t>
      </w:r>
      <w:r>
        <w:rPr>
          <w:color w:val="000101"/>
        </w:rPr>
        <w:t>need</w:t>
      </w:r>
      <w:r>
        <w:rPr>
          <w:color w:val="000101"/>
          <w:spacing w:val="-6"/>
        </w:rPr>
        <w:t> </w:t>
      </w:r>
      <w:r>
        <w:rPr>
          <w:color w:val="000101"/>
        </w:rPr>
        <w:t>to</w:t>
      </w:r>
      <w:r>
        <w:rPr>
          <w:color w:val="000101"/>
          <w:spacing w:val="-4"/>
        </w:rPr>
        <w:t> </w:t>
      </w:r>
      <w:r>
        <w:rPr>
          <w:color w:val="000101"/>
        </w:rPr>
        <w:t>set</w:t>
      </w:r>
      <w:r>
        <w:rPr>
          <w:color w:val="000101"/>
          <w:spacing w:val="-4"/>
        </w:rPr>
        <w:t> </w:t>
      </w:r>
      <w:r>
        <w:rPr>
          <w:color w:val="000101"/>
        </w:rPr>
        <w:t>that</w:t>
      </w:r>
      <w:r>
        <w:rPr>
          <w:color w:val="000101"/>
          <w:spacing w:val="-6"/>
        </w:rPr>
        <w:t> </w:t>
      </w:r>
      <w:r>
        <w:rPr>
          <w:color w:val="000101"/>
        </w:rPr>
        <w:t>printer</w:t>
      </w:r>
      <w:r>
        <w:rPr>
          <w:color w:val="000101"/>
          <w:spacing w:val="-6"/>
        </w:rPr>
        <w:t> </w:t>
      </w:r>
      <w:r>
        <w:rPr>
          <w:color w:val="000101"/>
        </w:rPr>
        <w:t>as</w:t>
      </w:r>
      <w:r>
        <w:rPr>
          <w:color w:val="000101"/>
          <w:spacing w:val="-6"/>
        </w:rPr>
        <w:t> </w:t>
      </w:r>
      <w:r>
        <w:rPr>
          <w:color w:val="000101"/>
        </w:rPr>
        <w:t>default.</w:t>
      </w:r>
      <w:r>
        <w:rPr>
          <w:color w:val="000101"/>
          <w:spacing w:val="-9"/>
        </w:rPr>
        <w:t> </w:t>
      </w:r>
      <w:r>
        <w:rPr>
          <w:color w:val="000101"/>
        </w:rPr>
        <w:t>This</w:t>
      </w:r>
      <w:r>
        <w:rPr>
          <w:color w:val="000101"/>
          <w:spacing w:val="-6"/>
        </w:rPr>
        <w:t> </w:t>
      </w:r>
      <w:r>
        <w:rPr>
          <w:color w:val="000101"/>
        </w:rPr>
        <w:t>option</w:t>
      </w:r>
      <w:r>
        <w:rPr>
          <w:color w:val="000101"/>
          <w:spacing w:val="-6"/>
        </w:rPr>
        <w:t> </w:t>
      </w:r>
      <w:r>
        <w:rPr>
          <w:color w:val="000101"/>
        </w:rPr>
        <w:t>is</w:t>
      </w:r>
      <w:r>
        <w:rPr>
          <w:color w:val="000101"/>
          <w:spacing w:val="-8"/>
        </w:rPr>
        <w:t> </w:t>
      </w:r>
      <w:r>
        <w:rPr>
          <w:color w:val="000101"/>
        </w:rPr>
        <w:t>the</w:t>
      </w:r>
      <w:r>
        <w:rPr>
          <w:color w:val="000101"/>
          <w:spacing w:val="-6"/>
        </w:rPr>
        <w:t> </w:t>
      </w:r>
      <w:r>
        <w:rPr>
          <w:color w:val="000101"/>
        </w:rPr>
        <w:t>way</w:t>
      </w:r>
      <w:r>
        <w:rPr>
          <w:color w:val="000101"/>
          <w:spacing w:val="-5"/>
        </w:rPr>
        <w:t> </w:t>
      </w:r>
      <w:r>
        <w:rPr>
          <w:color w:val="000101"/>
        </w:rPr>
        <w:t>that</w:t>
      </w:r>
      <w:r>
        <w:rPr>
          <w:color w:val="000101"/>
          <w:spacing w:val="-5"/>
        </w:rPr>
        <w:t> </w:t>
      </w:r>
      <w:r>
        <w:rPr>
          <w:color w:val="000101"/>
        </w:rPr>
        <w:t>CUPS</w:t>
      </w:r>
      <w:r>
        <w:rPr>
          <w:color w:val="000101"/>
          <w:spacing w:val="-6"/>
        </w:rPr>
        <w:t> </w:t>
      </w:r>
      <w:r>
        <w:rPr>
          <w:color w:val="000101"/>
        </w:rPr>
        <w:t>communicates</w:t>
      </w:r>
      <w:r>
        <w:rPr>
          <w:color w:val="000101"/>
          <w:spacing w:val="-5"/>
        </w:rPr>
        <w:t> </w:t>
      </w:r>
      <w:r>
        <w:rPr>
          <w:color w:val="000101"/>
        </w:rPr>
        <w:t>with the EAS device. If you do not set the printer to default, it will not work.</w:t>
      </w:r>
    </w:p>
    <w:p>
      <w:pPr>
        <w:spacing w:after="0"/>
        <w:jc w:val="both"/>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39"/>
        <w:rPr>
          <w:sz w:val="20"/>
        </w:rPr>
      </w:pPr>
      <w:r>
        <w:rPr>
          <w:sz w:val="20"/>
        </w:rPr>
        <w:pict>
          <v:group style="width:395.75pt;height:320.55pt;mso-position-horizontal-relative:char;mso-position-vertical-relative:line" id="docshapegroup508" coordorigin="0,0" coordsize="7915,6411">
            <v:shape style="position:absolute;left:24;top:99;width:7848;height:6230" type="#_x0000_t75" id="docshape509" alt="Graphical user interface, text, application, email  Description automatically generated" stroked="false">
              <v:imagedata r:id="rId180" o:title=""/>
            </v:shape>
            <v:rect style="position:absolute;left:7;top:7;width:7900;height:6396" id="docshape510"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6"/>
        <w:rPr>
          <w:sz w:val="29"/>
        </w:rPr>
      </w:pPr>
    </w:p>
    <w:p>
      <w:pPr>
        <w:pStyle w:val="Heading5"/>
        <w:spacing w:before="0"/>
      </w:pPr>
      <w:r>
        <w:rPr/>
        <w:t>Printer</w:t>
      </w:r>
      <w:r>
        <w:rPr>
          <w:spacing w:val="-4"/>
        </w:rPr>
        <w:t> </w:t>
      </w:r>
      <w:r>
        <w:rPr>
          <w:spacing w:val="-2"/>
        </w:rPr>
        <w:t>Configuration</w:t>
      </w:r>
    </w:p>
    <w:p>
      <w:pPr>
        <w:spacing w:line="242" w:lineRule="exact" w:before="0"/>
        <w:ind w:left="120" w:right="0" w:firstLine="0"/>
        <w:jc w:val="left"/>
        <w:rPr>
          <w:b/>
          <w:sz w:val="20"/>
        </w:rPr>
      </w:pPr>
      <w:r>
        <w:rPr/>
        <w:br w:type="column"/>
      </w:r>
      <w:r>
        <w:rPr>
          <w:b/>
          <w:sz w:val="20"/>
        </w:rPr>
        <w:t>Printer</w:t>
      </w:r>
      <w:r>
        <w:rPr>
          <w:b/>
          <w:spacing w:val="-12"/>
          <w:sz w:val="20"/>
        </w:rPr>
        <w:t> </w:t>
      </w:r>
      <w:r>
        <w:rPr>
          <w:b/>
          <w:sz w:val="20"/>
        </w:rPr>
        <w:t>Configuration</w:t>
      </w:r>
      <w:r>
        <w:rPr>
          <w:b/>
          <w:spacing w:val="-11"/>
          <w:sz w:val="20"/>
        </w:rPr>
        <w:t> </w:t>
      </w:r>
      <w:r>
        <w:rPr>
          <w:b/>
          <w:spacing w:val="-2"/>
          <w:sz w:val="20"/>
        </w:rPr>
        <w:t>Screen</w:t>
      </w:r>
    </w:p>
    <w:p>
      <w:pPr>
        <w:spacing w:after="0" w:line="242" w:lineRule="exact"/>
        <w:jc w:val="left"/>
        <w:rPr>
          <w:sz w:val="20"/>
        </w:rPr>
        <w:sectPr>
          <w:type w:val="continuous"/>
          <w:pgSz w:w="12240" w:h="15840"/>
          <w:pgMar w:header="737" w:footer="1235" w:top="1260" w:bottom="280" w:left="1320" w:right="840"/>
          <w:cols w:num="2" w:equalWidth="0">
            <w:col w:w="2098" w:space="1402"/>
            <w:col w:w="6580"/>
          </w:cols>
        </w:sectPr>
      </w:pPr>
    </w:p>
    <w:p>
      <w:pPr>
        <w:pStyle w:val="BodyText"/>
        <w:ind w:left="120"/>
      </w:pPr>
      <w:r>
        <w:rPr/>
        <w:t>There</w:t>
      </w:r>
      <w:r>
        <w:rPr>
          <w:spacing w:val="-3"/>
        </w:rPr>
        <w:t> </w:t>
      </w:r>
      <w:r>
        <w:rPr/>
        <w:t>are</w:t>
      </w:r>
      <w:r>
        <w:rPr>
          <w:spacing w:val="-2"/>
        </w:rPr>
        <w:t> </w:t>
      </w:r>
      <w:r>
        <w:rPr/>
        <w:t>seven</w:t>
      </w:r>
      <w:r>
        <w:rPr>
          <w:spacing w:val="-3"/>
        </w:rPr>
        <w:t> </w:t>
      </w:r>
      <w:r>
        <w:rPr/>
        <w:t>check</w:t>
      </w:r>
      <w:r>
        <w:rPr>
          <w:spacing w:val="-3"/>
        </w:rPr>
        <w:t> </w:t>
      </w:r>
      <w:r>
        <w:rPr/>
        <w:t>box</w:t>
      </w:r>
      <w:r>
        <w:rPr>
          <w:spacing w:val="-5"/>
        </w:rPr>
        <w:t> </w:t>
      </w:r>
      <w:r>
        <w:rPr/>
        <w:t>options</w:t>
      </w:r>
      <w:r>
        <w:rPr>
          <w:spacing w:val="-4"/>
        </w:rPr>
        <w:t> </w:t>
      </w:r>
      <w:r>
        <w:rPr/>
        <w:t>available.</w:t>
      </w:r>
      <w:r>
        <w:rPr>
          <w:spacing w:val="-3"/>
        </w:rPr>
        <w:t> </w:t>
      </w:r>
      <w:r>
        <w:rPr/>
        <w:t>Check</w:t>
      </w:r>
      <w:r>
        <w:rPr>
          <w:spacing w:val="-3"/>
        </w:rPr>
        <w:t> </w:t>
      </w:r>
      <w:r>
        <w:rPr/>
        <w:t>to</w:t>
      </w:r>
      <w:r>
        <w:rPr>
          <w:spacing w:val="-4"/>
        </w:rPr>
        <w:t> </w:t>
      </w:r>
      <w:r>
        <w:rPr/>
        <w:t>enable/disable</w:t>
      </w:r>
      <w:r>
        <w:rPr>
          <w:spacing w:val="-6"/>
        </w:rPr>
        <w:t> </w:t>
      </w:r>
      <w:r>
        <w:rPr/>
        <w:t>each</w:t>
      </w:r>
      <w:r>
        <w:rPr>
          <w:spacing w:val="-5"/>
        </w:rPr>
        <w:t> </w:t>
      </w:r>
      <w:r>
        <w:rPr/>
        <w:t>option.</w:t>
      </w:r>
      <w:r>
        <w:rPr>
          <w:spacing w:val="-3"/>
        </w:rPr>
        <w:t> </w:t>
      </w:r>
      <w:r>
        <w:rPr/>
        <w:t>They</w:t>
      </w:r>
      <w:r>
        <w:rPr>
          <w:spacing w:val="-3"/>
        </w:rPr>
        <w:t> </w:t>
      </w:r>
      <w:r>
        <w:rPr>
          <w:spacing w:val="-4"/>
        </w:rPr>
        <w:t>are:</w:t>
      </w:r>
    </w:p>
    <w:p>
      <w:pPr>
        <w:pStyle w:val="Heading5"/>
      </w:pPr>
      <w:r>
        <w:rPr>
          <w:color w:val="211F1F"/>
        </w:rPr>
        <w:t>Automatic</w:t>
      </w:r>
      <w:r>
        <w:rPr>
          <w:color w:val="211F1F"/>
          <w:spacing w:val="-3"/>
        </w:rPr>
        <w:t> </w:t>
      </w:r>
      <w:r>
        <w:rPr>
          <w:color w:val="211F1F"/>
        </w:rPr>
        <w:t>Printer</w:t>
      </w:r>
      <w:r>
        <w:rPr>
          <w:color w:val="211F1F"/>
          <w:spacing w:val="-6"/>
        </w:rPr>
        <w:t> </w:t>
      </w:r>
      <w:r>
        <w:rPr>
          <w:color w:val="211F1F"/>
        </w:rPr>
        <w:t>Output</w:t>
      </w:r>
      <w:r>
        <w:rPr>
          <w:color w:val="211F1F"/>
          <w:spacing w:val="-6"/>
        </w:rPr>
        <w:t> </w:t>
      </w:r>
      <w:r>
        <w:rPr>
          <w:color w:val="211F1F"/>
        </w:rPr>
        <w:t>upon</w:t>
      </w:r>
      <w:r>
        <w:rPr>
          <w:color w:val="211F1F"/>
          <w:spacing w:val="-5"/>
        </w:rPr>
        <w:t> </w:t>
      </w:r>
      <w:r>
        <w:rPr>
          <w:color w:val="211F1F"/>
        </w:rPr>
        <w:t>Alert</w:t>
      </w:r>
      <w:r>
        <w:rPr>
          <w:color w:val="211F1F"/>
          <w:spacing w:val="-4"/>
        </w:rPr>
        <w:t> </w:t>
      </w:r>
      <w:r>
        <w:rPr>
          <w:color w:val="211F1F"/>
          <w:spacing w:val="-2"/>
        </w:rPr>
        <w:t>Decode</w:t>
      </w:r>
    </w:p>
    <w:p>
      <w:pPr>
        <w:pStyle w:val="BodyText"/>
        <w:ind w:left="120"/>
      </w:pPr>
      <w:r>
        <w:rPr/>
        <w:t>When</w:t>
      </w:r>
      <w:r>
        <w:rPr>
          <w:spacing w:val="-5"/>
        </w:rPr>
        <w:t> </w:t>
      </w:r>
      <w:r>
        <w:rPr/>
        <w:t>enabled,</w:t>
      </w:r>
      <w:r>
        <w:rPr>
          <w:spacing w:val="-5"/>
        </w:rPr>
        <w:t> </w:t>
      </w:r>
      <w:r>
        <w:rPr/>
        <w:t>a</w:t>
      </w:r>
      <w:r>
        <w:rPr>
          <w:spacing w:val="-1"/>
        </w:rPr>
        <w:t> </w:t>
      </w:r>
      <w:r>
        <w:rPr/>
        <w:t>report</w:t>
      </w:r>
      <w:r>
        <w:rPr>
          <w:spacing w:val="-4"/>
        </w:rPr>
        <w:t> </w:t>
      </w:r>
      <w:r>
        <w:rPr/>
        <w:t>will be</w:t>
      </w:r>
      <w:r>
        <w:rPr>
          <w:spacing w:val="-1"/>
        </w:rPr>
        <w:t> </w:t>
      </w:r>
      <w:r>
        <w:rPr/>
        <w:t>printed</w:t>
      </w:r>
      <w:r>
        <w:rPr>
          <w:spacing w:val="-5"/>
        </w:rPr>
        <w:t> </w:t>
      </w:r>
      <w:r>
        <w:rPr/>
        <w:t>whenever</w:t>
      </w:r>
      <w:r>
        <w:rPr>
          <w:spacing w:val="-1"/>
        </w:rPr>
        <w:t> </w:t>
      </w:r>
      <w:r>
        <w:rPr/>
        <w:t>an</w:t>
      </w:r>
      <w:r>
        <w:rPr>
          <w:spacing w:val="-5"/>
        </w:rPr>
        <w:t> </w:t>
      </w:r>
      <w:r>
        <w:rPr/>
        <w:t>EAS</w:t>
      </w:r>
      <w:r>
        <w:rPr>
          <w:spacing w:val="-2"/>
        </w:rPr>
        <w:t> </w:t>
      </w:r>
      <w:r>
        <w:rPr/>
        <w:t>alert</w:t>
      </w:r>
      <w:r>
        <w:rPr>
          <w:spacing w:val="-1"/>
        </w:rPr>
        <w:t> </w:t>
      </w:r>
      <w:r>
        <w:rPr/>
        <w:t>is</w:t>
      </w:r>
      <w:r>
        <w:rPr>
          <w:spacing w:val="-3"/>
        </w:rPr>
        <w:t> </w:t>
      </w:r>
      <w:r>
        <w:rPr>
          <w:spacing w:val="-2"/>
        </w:rPr>
        <w:t>decoded.</w:t>
      </w:r>
    </w:p>
    <w:p>
      <w:pPr>
        <w:pStyle w:val="Heading5"/>
        <w:spacing w:before="118"/>
      </w:pPr>
      <w:r>
        <w:rPr>
          <w:color w:val="211F1F"/>
        </w:rPr>
        <w:t>Automatic</w:t>
      </w:r>
      <w:r>
        <w:rPr>
          <w:color w:val="211F1F"/>
          <w:spacing w:val="-4"/>
        </w:rPr>
        <w:t> </w:t>
      </w:r>
      <w:r>
        <w:rPr>
          <w:color w:val="211F1F"/>
        </w:rPr>
        <w:t>Printer</w:t>
      </w:r>
      <w:r>
        <w:rPr>
          <w:color w:val="211F1F"/>
          <w:spacing w:val="-6"/>
        </w:rPr>
        <w:t> </w:t>
      </w:r>
      <w:r>
        <w:rPr>
          <w:color w:val="211F1F"/>
        </w:rPr>
        <w:t>Output</w:t>
      </w:r>
      <w:r>
        <w:rPr>
          <w:color w:val="211F1F"/>
          <w:spacing w:val="-5"/>
        </w:rPr>
        <w:t> </w:t>
      </w:r>
      <w:r>
        <w:rPr>
          <w:color w:val="211F1F"/>
        </w:rPr>
        <w:t>upon</w:t>
      </w:r>
      <w:r>
        <w:rPr>
          <w:color w:val="211F1F"/>
          <w:spacing w:val="-5"/>
        </w:rPr>
        <w:t> </w:t>
      </w:r>
      <w:r>
        <w:rPr>
          <w:color w:val="211F1F"/>
        </w:rPr>
        <w:t>Alert</w:t>
      </w:r>
      <w:r>
        <w:rPr>
          <w:color w:val="211F1F"/>
          <w:spacing w:val="-4"/>
        </w:rPr>
        <w:t> </w:t>
      </w:r>
      <w:r>
        <w:rPr>
          <w:color w:val="211F1F"/>
          <w:spacing w:val="-2"/>
        </w:rPr>
        <w:t>Origination</w:t>
      </w:r>
    </w:p>
    <w:p>
      <w:pPr>
        <w:pStyle w:val="BodyText"/>
        <w:ind w:left="120"/>
      </w:pPr>
      <w:r>
        <w:rPr/>
        <w:t>When</w:t>
      </w:r>
      <w:r>
        <w:rPr>
          <w:spacing w:val="-5"/>
        </w:rPr>
        <w:t> </w:t>
      </w:r>
      <w:r>
        <w:rPr/>
        <w:t>enabled,</w:t>
      </w:r>
      <w:r>
        <w:rPr>
          <w:spacing w:val="-5"/>
        </w:rPr>
        <w:t> </w:t>
      </w:r>
      <w:r>
        <w:rPr/>
        <w:t>a</w:t>
      </w:r>
      <w:r>
        <w:rPr>
          <w:spacing w:val="-1"/>
        </w:rPr>
        <w:t> </w:t>
      </w:r>
      <w:r>
        <w:rPr/>
        <w:t>report</w:t>
      </w:r>
      <w:r>
        <w:rPr>
          <w:spacing w:val="-4"/>
        </w:rPr>
        <w:t> </w:t>
      </w:r>
      <w:r>
        <w:rPr/>
        <w:t>will be</w:t>
      </w:r>
      <w:r>
        <w:rPr>
          <w:spacing w:val="-1"/>
        </w:rPr>
        <w:t> </w:t>
      </w:r>
      <w:r>
        <w:rPr/>
        <w:t>printed</w:t>
      </w:r>
      <w:r>
        <w:rPr>
          <w:spacing w:val="-5"/>
        </w:rPr>
        <w:t> </w:t>
      </w:r>
      <w:r>
        <w:rPr/>
        <w:t>whenever</w:t>
      </w:r>
      <w:r>
        <w:rPr>
          <w:spacing w:val="-1"/>
        </w:rPr>
        <w:t> </w:t>
      </w:r>
      <w:r>
        <w:rPr/>
        <w:t>an</w:t>
      </w:r>
      <w:r>
        <w:rPr>
          <w:spacing w:val="-5"/>
        </w:rPr>
        <w:t> </w:t>
      </w:r>
      <w:r>
        <w:rPr/>
        <w:t>EAS</w:t>
      </w:r>
      <w:r>
        <w:rPr>
          <w:spacing w:val="-2"/>
        </w:rPr>
        <w:t> </w:t>
      </w:r>
      <w:r>
        <w:rPr/>
        <w:t>alert</w:t>
      </w:r>
      <w:r>
        <w:rPr>
          <w:spacing w:val="-1"/>
        </w:rPr>
        <w:t> </w:t>
      </w:r>
      <w:r>
        <w:rPr/>
        <w:t>is</w:t>
      </w:r>
      <w:r>
        <w:rPr>
          <w:spacing w:val="-3"/>
        </w:rPr>
        <w:t> </w:t>
      </w:r>
      <w:r>
        <w:rPr>
          <w:spacing w:val="-2"/>
        </w:rPr>
        <w:t>originated.</w:t>
      </w:r>
    </w:p>
    <w:p>
      <w:pPr>
        <w:pStyle w:val="Heading5"/>
        <w:spacing w:before="120"/>
      </w:pPr>
      <w:r>
        <w:rPr>
          <w:color w:val="211F1F"/>
        </w:rPr>
        <w:t>Automatic</w:t>
      </w:r>
      <w:r>
        <w:rPr>
          <w:color w:val="211F1F"/>
          <w:spacing w:val="-4"/>
        </w:rPr>
        <w:t> </w:t>
      </w:r>
      <w:r>
        <w:rPr>
          <w:color w:val="211F1F"/>
        </w:rPr>
        <w:t>Printer</w:t>
      </w:r>
      <w:r>
        <w:rPr>
          <w:color w:val="211F1F"/>
          <w:spacing w:val="-5"/>
        </w:rPr>
        <w:t> </w:t>
      </w:r>
      <w:r>
        <w:rPr>
          <w:color w:val="211F1F"/>
        </w:rPr>
        <w:t>Output</w:t>
      </w:r>
      <w:r>
        <w:rPr>
          <w:color w:val="211F1F"/>
          <w:spacing w:val="-6"/>
        </w:rPr>
        <w:t> </w:t>
      </w:r>
      <w:r>
        <w:rPr>
          <w:color w:val="211F1F"/>
        </w:rPr>
        <w:t>upon</w:t>
      </w:r>
      <w:r>
        <w:rPr>
          <w:color w:val="211F1F"/>
          <w:spacing w:val="-5"/>
        </w:rPr>
        <w:t> </w:t>
      </w:r>
      <w:r>
        <w:rPr>
          <w:color w:val="211F1F"/>
        </w:rPr>
        <w:t>Alert</w:t>
      </w:r>
      <w:r>
        <w:rPr>
          <w:color w:val="211F1F"/>
          <w:spacing w:val="-4"/>
        </w:rPr>
        <w:t> </w:t>
      </w:r>
      <w:r>
        <w:rPr>
          <w:color w:val="211F1F"/>
          <w:spacing w:val="-2"/>
        </w:rPr>
        <w:t>Forwarding</w:t>
      </w:r>
    </w:p>
    <w:p>
      <w:pPr>
        <w:pStyle w:val="BodyText"/>
        <w:ind w:left="120"/>
      </w:pPr>
      <w:r>
        <w:rPr/>
        <w:t>When</w:t>
      </w:r>
      <w:r>
        <w:rPr>
          <w:spacing w:val="-5"/>
        </w:rPr>
        <w:t> </w:t>
      </w:r>
      <w:r>
        <w:rPr/>
        <w:t>enabled,</w:t>
      </w:r>
      <w:r>
        <w:rPr>
          <w:spacing w:val="-5"/>
        </w:rPr>
        <w:t> </w:t>
      </w:r>
      <w:r>
        <w:rPr/>
        <w:t>a</w:t>
      </w:r>
      <w:r>
        <w:rPr>
          <w:spacing w:val="-1"/>
        </w:rPr>
        <w:t> </w:t>
      </w:r>
      <w:r>
        <w:rPr/>
        <w:t>report</w:t>
      </w:r>
      <w:r>
        <w:rPr>
          <w:spacing w:val="-4"/>
        </w:rPr>
        <w:t> </w:t>
      </w:r>
      <w:r>
        <w:rPr/>
        <w:t>will be</w:t>
      </w:r>
      <w:r>
        <w:rPr>
          <w:spacing w:val="-1"/>
        </w:rPr>
        <w:t> </w:t>
      </w:r>
      <w:r>
        <w:rPr/>
        <w:t>printed</w:t>
      </w:r>
      <w:r>
        <w:rPr>
          <w:spacing w:val="-5"/>
        </w:rPr>
        <w:t> </w:t>
      </w:r>
      <w:r>
        <w:rPr/>
        <w:t>whenever</w:t>
      </w:r>
      <w:r>
        <w:rPr>
          <w:spacing w:val="-1"/>
        </w:rPr>
        <w:t> </w:t>
      </w:r>
      <w:r>
        <w:rPr/>
        <w:t>an</w:t>
      </w:r>
      <w:r>
        <w:rPr>
          <w:spacing w:val="-5"/>
        </w:rPr>
        <w:t> </w:t>
      </w:r>
      <w:r>
        <w:rPr/>
        <w:t>active</w:t>
      </w:r>
      <w:r>
        <w:rPr>
          <w:spacing w:val="-2"/>
        </w:rPr>
        <w:t> </w:t>
      </w:r>
      <w:r>
        <w:rPr/>
        <w:t>decoded</w:t>
      </w:r>
      <w:r>
        <w:rPr>
          <w:spacing w:val="-2"/>
        </w:rPr>
        <w:t> </w:t>
      </w:r>
      <w:r>
        <w:rPr/>
        <w:t>EAS</w:t>
      </w:r>
      <w:r>
        <w:rPr>
          <w:spacing w:val="-4"/>
        </w:rPr>
        <w:t> </w:t>
      </w:r>
      <w:r>
        <w:rPr/>
        <w:t>alert</w:t>
      </w:r>
      <w:r>
        <w:rPr>
          <w:spacing w:val="-4"/>
        </w:rPr>
        <w:t> </w:t>
      </w:r>
      <w:r>
        <w:rPr/>
        <w:t>is</w:t>
      </w:r>
      <w:r>
        <w:rPr>
          <w:spacing w:val="-1"/>
        </w:rPr>
        <w:t> </w:t>
      </w:r>
      <w:r>
        <w:rPr>
          <w:spacing w:val="-2"/>
        </w:rPr>
        <w:t>forwarded.</w:t>
      </w:r>
    </w:p>
    <w:p>
      <w:pPr>
        <w:pStyle w:val="Heading5"/>
      </w:pPr>
      <w:r>
        <w:rPr>
          <w:color w:val="211F1F"/>
        </w:rPr>
        <w:t>Automatic</w:t>
      </w:r>
      <w:r>
        <w:rPr>
          <w:color w:val="211F1F"/>
          <w:spacing w:val="-5"/>
        </w:rPr>
        <w:t> </w:t>
      </w:r>
      <w:r>
        <w:rPr>
          <w:color w:val="211F1F"/>
        </w:rPr>
        <w:t>Weekly</w:t>
      </w:r>
      <w:r>
        <w:rPr>
          <w:color w:val="211F1F"/>
          <w:spacing w:val="-5"/>
        </w:rPr>
        <w:t> </w:t>
      </w:r>
      <w:r>
        <w:rPr>
          <w:color w:val="211F1F"/>
        </w:rPr>
        <w:t>Printout</w:t>
      </w:r>
      <w:r>
        <w:rPr>
          <w:color w:val="211F1F"/>
          <w:spacing w:val="-5"/>
        </w:rPr>
        <w:t> </w:t>
      </w:r>
      <w:r>
        <w:rPr>
          <w:color w:val="211F1F"/>
        </w:rPr>
        <w:t>of</w:t>
      </w:r>
      <w:r>
        <w:rPr>
          <w:color w:val="211F1F"/>
          <w:spacing w:val="-6"/>
        </w:rPr>
        <w:t> </w:t>
      </w:r>
      <w:r>
        <w:rPr>
          <w:color w:val="211F1F"/>
        </w:rPr>
        <w:t>EAS</w:t>
      </w:r>
      <w:r>
        <w:rPr>
          <w:color w:val="211F1F"/>
          <w:spacing w:val="-5"/>
        </w:rPr>
        <w:t> </w:t>
      </w:r>
      <w:r>
        <w:rPr>
          <w:color w:val="211F1F"/>
        </w:rPr>
        <w:t>Event</w:t>
      </w:r>
      <w:r>
        <w:rPr>
          <w:color w:val="211F1F"/>
          <w:spacing w:val="-6"/>
        </w:rPr>
        <w:t> </w:t>
      </w:r>
      <w:r>
        <w:rPr>
          <w:color w:val="211F1F"/>
          <w:spacing w:val="-2"/>
        </w:rPr>
        <w:t>Report</w:t>
      </w:r>
    </w:p>
    <w:p>
      <w:pPr>
        <w:pStyle w:val="BodyText"/>
        <w:ind w:left="120"/>
      </w:pPr>
      <w:r>
        <w:rPr/>
        <w:t>When</w:t>
      </w:r>
      <w:r>
        <w:rPr>
          <w:spacing w:val="-6"/>
        </w:rPr>
        <w:t> </w:t>
      </w:r>
      <w:r>
        <w:rPr/>
        <w:t>enabled,</w:t>
      </w:r>
      <w:r>
        <w:rPr>
          <w:spacing w:val="-5"/>
        </w:rPr>
        <w:t> </w:t>
      </w:r>
      <w:r>
        <w:rPr/>
        <w:t>a</w:t>
      </w:r>
      <w:r>
        <w:rPr>
          <w:spacing w:val="-2"/>
        </w:rPr>
        <w:t> </w:t>
      </w:r>
      <w:r>
        <w:rPr/>
        <w:t>report</w:t>
      </w:r>
      <w:r>
        <w:rPr>
          <w:spacing w:val="-4"/>
        </w:rPr>
        <w:t> </w:t>
      </w:r>
      <w:r>
        <w:rPr/>
        <w:t>will</w:t>
      </w:r>
      <w:r>
        <w:rPr>
          <w:spacing w:val="-1"/>
        </w:rPr>
        <w:t> </w:t>
      </w:r>
      <w:r>
        <w:rPr/>
        <w:t>be</w:t>
      </w:r>
      <w:r>
        <w:rPr>
          <w:spacing w:val="-1"/>
        </w:rPr>
        <w:t> </w:t>
      </w:r>
      <w:r>
        <w:rPr/>
        <w:t>printed</w:t>
      </w:r>
      <w:r>
        <w:rPr>
          <w:spacing w:val="-3"/>
        </w:rPr>
        <w:t> </w:t>
      </w:r>
      <w:r>
        <w:rPr/>
        <w:t>at</w:t>
      </w:r>
      <w:r>
        <w:rPr>
          <w:spacing w:val="-4"/>
        </w:rPr>
        <w:t> </w:t>
      </w:r>
      <w:r>
        <w:rPr/>
        <w:t>midnight</w:t>
      </w:r>
      <w:r>
        <w:rPr>
          <w:spacing w:val="-2"/>
        </w:rPr>
        <w:t> </w:t>
      </w:r>
      <w:r>
        <w:rPr/>
        <w:t>on</w:t>
      </w:r>
      <w:r>
        <w:rPr>
          <w:spacing w:val="-5"/>
        </w:rPr>
        <w:t> </w:t>
      </w:r>
      <w:r>
        <w:rPr/>
        <w:t>Sunday</w:t>
      </w:r>
      <w:r>
        <w:rPr>
          <w:spacing w:val="-1"/>
        </w:rPr>
        <w:t> </w:t>
      </w:r>
      <w:r>
        <w:rPr/>
        <w:t>morning</w:t>
      </w:r>
      <w:r>
        <w:rPr>
          <w:spacing w:val="-3"/>
        </w:rPr>
        <w:t> </w:t>
      </w:r>
      <w:r>
        <w:rPr/>
        <w:t>that</w:t>
      </w:r>
      <w:r>
        <w:rPr>
          <w:spacing w:val="-2"/>
        </w:rPr>
        <w:t> </w:t>
      </w:r>
      <w:r>
        <w:rPr/>
        <w:t>includes</w:t>
      </w:r>
      <w:r>
        <w:rPr>
          <w:spacing w:val="-2"/>
        </w:rPr>
        <w:t> </w:t>
      </w:r>
      <w:r>
        <w:rPr/>
        <w:t>the</w:t>
      </w:r>
      <w:r>
        <w:rPr>
          <w:spacing w:val="-2"/>
        </w:rPr>
        <w:t> previous</w:t>
      </w:r>
    </w:p>
    <w:p>
      <w:pPr>
        <w:pStyle w:val="BodyText"/>
        <w:spacing w:before="1"/>
        <w:ind w:left="120"/>
      </w:pPr>
      <w:r>
        <w:rPr/>
        <w:t>weeks’</w:t>
      </w:r>
      <w:r>
        <w:rPr>
          <w:spacing w:val="-3"/>
        </w:rPr>
        <w:t> </w:t>
      </w:r>
      <w:r>
        <w:rPr/>
        <w:t>worth</w:t>
      </w:r>
      <w:r>
        <w:rPr>
          <w:spacing w:val="-1"/>
        </w:rPr>
        <w:t> </w:t>
      </w:r>
      <w:r>
        <w:rPr/>
        <w:t>of</w:t>
      </w:r>
      <w:r>
        <w:rPr>
          <w:spacing w:val="-4"/>
        </w:rPr>
        <w:t> </w:t>
      </w:r>
      <w:r>
        <w:rPr/>
        <w:t>EAS</w:t>
      </w:r>
      <w:r>
        <w:rPr>
          <w:spacing w:val="-1"/>
        </w:rPr>
        <w:t> </w:t>
      </w:r>
      <w:r>
        <w:rPr>
          <w:spacing w:val="-2"/>
        </w:rPr>
        <w:t>activity.</w:t>
      </w:r>
    </w:p>
    <w:p>
      <w:pPr>
        <w:pStyle w:val="Heading5"/>
        <w:spacing w:before="120"/>
      </w:pPr>
      <w:r>
        <w:rPr>
          <w:color w:val="211F1F"/>
        </w:rPr>
        <w:t>Automatic</w:t>
      </w:r>
      <w:r>
        <w:rPr>
          <w:color w:val="211F1F"/>
          <w:spacing w:val="-4"/>
        </w:rPr>
        <w:t> </w:t>
      </w:r>
      <w:r>
        <w:rPr>
          <w:color w:val="211F1F"/>
        </w:rPr>
        <w:t>Monthly</w:t>
      </w:r>
      <w:r>
        <w:rPr>
          <w:color w:val="211F1F"/>
          <w:spacing w:val="-7"/>
        </w:rPr>
        <w:t> </w:t>
      </w:r>
      <w:r>
        <w:rPr>
          <w:color w:val="211F1F"/>
        </w:rPr>
        <w:t>Printout</w:t>
      </w:r>
      <w:r>
        <w:rPr>
          <w:color w:val="211F1F"/>
          <w:spacing w:val="-4"/>
        </w:rPr>
        <w:t> </w:t>
      </w:r>
      <w:r>
        <w:rPr>
          <w:color w:val="211F1F"/>
        </w:rPr>
        <w:t>of</w:t>
      </w:r>
      <w:r>
        <w:rPr>
          <w:color w:val="211F1F"/>
          <w:spacing w:val="-6"/>
        </w:rPr>
        <w:t> </w:t>
      </w:r>
      <w:r>
        <w:rPr>
          <w:color w:val="211F1F"/>
        </w:rPr>
        <w:t>EAS</w:t>
      </w:r>
      <w:r>
        <w:rPr>
          <w:color w:val="211F1F"/>
          <w:spacing w:val="-4"/>
        </w:rPr>
        <w:t> </w:t>
      </w:r>
      <w:r>
        <w:rPr>
          <w:color w:val="211F1F"/>
        </w:rPr>
        <w:t>Event</w:t>
      </w:r>
      <w:r>
        <w:rPr>
          <w:color w:val="211F1F"/>
          <w:spacing w:val="-4"/>
        </w:rPr>
        <w:t> </w:t>
      </w:r>
      <w:r>
        <w:rPr>
          <w:color w:val="211F1F"/>
          <w:spacing w:val="-2"/>
        </w:rPr>
        <w:t>Report</w:t>
      </w:r>
    </w:p>
    <w:p>
      <w:pPr>
        <w:pStyle w:val="BodyText"/>
        <w:ind w:left="120" w:right="602"/>
      </w:pPr>
      <w:r>
        <w:rPr/>
        <w:t>When</w:t>
      </w:r>
      <w:r>
        <w:rPr>
          <w:spacing w:val="-2"/>
        </w:rPr>
        <w:t> </w:t>
      </w:r>
      <w:r>
        <w:rPr/>
        <w:t>enabled,</w:t>
      </w:r>
      <w:r>
        <w:rPr>
          <w:spacing w:val="-4"/>
        </w:rPr>
        <w:t> </w:t>
      </w:r>
      <w:r>
        <w:rPr/>
        <w:t>a</w:t>
      </w:r>
      <w:r>
        <w:rPr>
          <w:spacing w:val="-1"/>
        </w:rPr>
        <w:t> </w:t>
      </w:r>
      <w:r>
        <w:rPr/>
        <w:t>report</w:t>
      </w:r>
      <w:r>
        <w:rPr>
          <w:spacing w:val="-3"/>
        </w:rPr>
        <w:t> </w:t>
      </w:r>
      <w:r>
        <w:rPr/>
        <w:t>will be printed</w:t>
      </w:r>
      <w:r>
        <w:rPr>
          <w:spacing w:val="-2"/>
        </w:rPr>
        <w:t> </w:t>
      </w:r>
      <w:r>
        <w:rPr/>
        <w:t>at</w:t>
      </w:r>
      <w:r>
        <w:rPr>
          <w:spacing w:val="-3"/>
        </w:rPr>
        <w:t> </w:t>
      </w:r>
      <w:r>
        <w:rPr/>
        <w:t>midnight</w:t>
      </w:r>
      <w:r>
        <w:rPr>
          <w:spacing w:val="-1"/>
        </w:rPr>
        <w:t> </w:t>
      </w:r>
      <w:r>
        <w:rPr/>
        <w:t>on</w:t>
      </w:r>
      <w:r>
        <w:rPr>
          <w:spacing w:val="-4"/>
        </w:rPr>
        <w:t> </w:t>
      </w:r>
      <w:r>
        <w:rPr/>
        <w:t>the</w:t>
      </w:r>
      <w:r>
        <w:rPr>
          <w:spacing w:val="-3"/>
        </w:rPr>
        <w:t> </w:t>
      </w:r>
      <w:r>
        <w:rPr/>
        <w:t>morning</w:t>
      </w:r>
      <w:r>
        <w:rPr>
          <w:spacing w:val="-4"/>
        </w:rPr>
        <w:t> </w:t>
      </w:r>
      <w:r>
        <w:rPr/>
        <w:t>of</w:t>
      </w:r>
      <w:r>
        <w:rPr>
          <w:spacing w:val="-1"/>
        </w:rPr>
        <w:t> </w:t>
      </w:r>
      <w:r>
        <w:rPr/>
        <w:t>the</w:t>
      </w:r>
      <w:r>
        <w:rPr>
          <w:spacing w:val="-3"/>
        </w:rPr>
        <w:t> </w:t>
      </w:r>
      <w:r>
        <w:rPr/>
        <w:t>first day</w:t>
      </w:r>
      <w:r>
        <w:rPr>
          <w:spacing w:val="-1"/>
        </w:rPr>
        <w:t> </w:t>
      </w:r>
      <w:r>
        <w:rPr/>
        <w:t>of</w:t>
      </w:r>
      <w:r>
        <w:rPr>
          <w:spacing w:val="-4"/>
        </w:rPr>
        <w:t> </w:t>
      </w:r>
      <w:r>
        <w:rPr/>
        <w:t>the</w:t>
      </w:r>
      <w:r>
        <w:rPr>
          <w:spacing w:val="-3"/>
        </w:rPr>
        <w:t> </w:t>
      </w:r>
      <w:r>
        <w:rPr/>
        <w:t>month that includes the previous months’ worth of EAS activity.</w:t>
      </w:r>
    </w:p>
    <w:p>
      <w:pPr>
        <w:pStyle w:val="Heading5"/>
        <w:spacing w:before="118"/>
      </w:pPr>
      <w:r>
        <w:rPr>
          <w:color w:val="211F1F"/>
        </w:rPr>
        <w:t>Weekly</w:t>
      </w:r>
      <w:r>
        <w:rPr>
          <w:color w:val="211F1F"/>
          <w:spacing w:val="-2"/>
        </w:rPr>
        <w:t> </w:t>
      </w:r>
      <w:r>
        <w:rPr>
          <w:color w:val="211F1F"/>
        </w:rPr>
        <w:t>and</w:t>
      </w:r>
      <w:r>
        <w:rPr>
          <w:color w:val="211F1F"/>
          <w:spacing w:val="-4"/>
        </w:rPr>
        <w:t> </w:t>
      </w:r>
      <w:r>
        <w:rPr>
          <w:color w:val="211F1F"/>
        </w:rPr>
        <w:t>Monthly</w:t>
      </w:r>
      <w:r>
        <w:rPr>
          <w:color w:val="211F1F"/>
          <w:spacing w:val="-4"/>
        </w:rPr>
        <w:t> </w:t>
      </w:r>
      <w:r>
        <w:rPr>
          <w:color w:val="211F1F"/>
        </w:rPr>
        <w:t>EAS</w:t>
      </w:r>
      <w:r>
        <w:rPr>
          <w:color w:val="211F1F"/>
          <w:spacing w:val="-4"/>
        </w:rPr>
        <w:t> </w:t>
      </w:r>
      <w:r>
        <w:rPr>
          <w:color w:val="211F1F"/>
        </w:rPr>
        <w:t>Event</w:t>
      </w:r>
      <w:r>
        <w:rPr>
          <w:color w:val="211F1F"/>
          <w:spacing w:val="-2"/>
        </w:rPr>
        <w:t> </w:t>
      </w:r>
      <w:r>
        <w:rPr>
          <w:color w:val="211F1F"/>
        </w:rPr>
        <w:t>Report</w:t>
      </w:r>
      <w:r>
        <w:rPr>
          <w:color w:val="211F1F"/>
          <w:spacing w:val="-5"/>
        </w:rPr>
        <w:t> </w:t>
      </w:r>
      <w:r>
        <w:rPr>
          <w:color w:val="211F1F"/>
        </w:rPr>
        <w:t>is</w:t>
      </w:r>
      <w:r>
        <w:rPr>
          <w:color w:val="211F1F"/>
          <w:spacing w:val="-2"/>
        </w:rPr>
        <w:t> Categorized</w:t>
      </w:r>
    </w:p>
    <w:p>
      <w:pPr>
        <w:pStyle w:val="BodyText"/>
        <w:ind w:left="120" w:right="602"/>
      </w:pPr>
      <w:r>
        <w:rPr/>
        <w:t>When</w:t>
      </w:r>
      <w:r>
        <w:rPr>
          <w:spacing w:val="-3"/>
        </w:rPr>
        <w:t> </w:t>
      </w:r>
      <w:r>
        <w:rPr/>
        <w:t>enabled,</w:t>
      </w:r>
      <w:r>
        <w:rPr>
          <w:spacing w:val="-5"/>
        </w:rPr>
        <w:t> </w:t>
      </w:r>
      <w:r>
        <w:rPr/>
        <w:t>this</w:t>
      </w:r>
      <w:r>
        <w:rPr>
          <w:spacing w:val="-4"/>
        </w:rPr>
        <w:t> </w:t>
      </w:r>
      <w:r>
        <w:rPr/>
        <w:t>option</w:t>
      </w:r>
      <w:r>
        <w:rPr>
          <w:spacing w:val="-7"/>
        </w:rPr>
        <w:t> </w:t>
      </w:r>
      <w:r>
        <w:rPr/>
        <w:t>puts</w:t>
      </w:r>
      <w:r>
        <w:rPr>
          <w:spacing w:val="-1"/>
        </w:rPr>
        <w:t> </w:t>
      </w:r>
      <w:r>
        <w:rPr/>
        <w:t>all</w:t>
      </w:r>
      <w:r>
        <w:rPr>
          <w:spacing w:val="-3"/>
        </w:rPr>
        <w:t> </w:t>
      </w:r>
      <w:r>
        <w:rPr/>
        <w:t>of</w:t>
      </w:r>
      <w:r>
        <w:rPr>
          <w:spacing w:val="-4"/>
        </w:rPr>
        <w:t> </w:t>
      </w:r>
      <w:r>
        <w:rPr/>
        <w:t>the</w:t>
      </w:r>
      <w:r>
        <w:rPr>
          <w:spacing w:val="-2"/>
        </w:rPr>
        <w:t> </w:t>
      </w:r>
      <w:r>
        <w:rPr/>
        <w:t>prints</w:t>
      </w:r>
      <w:r>
        <w:rPr>
          <w:spacing w:val="-2"/>
        </w:rPr>
        <w:t> </w:t>
      </w:r>
      <w:r>
        <w:rPr/>
        <w:t>in</w:t>
      </w:r>
      <w:r>
        <w:rPr>
          <w:spacing w:val="-3"/>
        </w:rPr>
        <w:t> </w:t>
      </w:r>
      <w:r>
        <w:rPr/>
        <w:t>groups</w:t>
      </w:r>
      <w:r>
        <w:rPr>
          <w:spacing w:val="-2"/>
        </w:rPr>
        <w:t> </w:t>
      </w:r>
      <w:r>
        <w:rPr/>
        <w:t>by</w:t>
      </w:r>
      <w:r>
        <w:rPr>
          <w:spacing w:val="-1"/>
        </w:rPr>
        <w:t> </w:t>
      </w:r>
      <w:r>
        <w:rPr/>
        <w:t>type,</w:t>
      </w:r>
      <w:r>
        <w:rPr>
          <w:spacing w:val="-1"/>
        </w:rPr>
        <w:t> </w:t>
      </w:r>
      <w:r>
        <w:rPr/>
        <w:t>then</w:t>
      </w:r>
      <w:r>
        <w:rPr>
          <w:spacing w:val="-2"/>
        </w:rPr>
        <w:t> </w:t>
      </w:r>
      <w:r>
        <w:rPr/>
        <w:t>puts</w:t>
      </w:r>
      <w:r>
        <w:rPr>
          <w:spacing w:val="-1"/>
        </w:rPr>
        <w:t> </w:t>
      </w:r>
      <w:r>
        <w:rPr/>
        <w:t>them</w:t>
      </w:r>
      <w:r>
        <w:rPr>
          <w:spacing w:val="-1"/>
        </w:rPr>
        <w:t> </w:t>
      </w:r>
      <w:r>
        <w:rPr/>
        <w:t>in</w:t>
      </w:r>
      <w:r>
        <w:rPr>
          <w:spacing w:val="-5"/>
        </w:rPr>
        <w:t> </w:t>
      </w:r>
      <w:r>
        <w:rPr/>
        <w:t>order</w:t>
      </w:r>
      <w:r>
        <w:rPr>
          <w:spacing w:val="-1"/>
        </w:rPr>
        <w:t> </w:t>
      </w:r>
      <w:r>
        <w:rPr/>
        <w:t>by</w:t>
      </w:r>
      <w:r>
        <w:rPr>
          <w:spacing w:val="-1"/>
        </w:rPr>
        <w:t> </w:t>
      </w:r>
      <w:r>
        <w:rPr/>
        <w:t>date</w:t>
      </w:r>
      <w:r>
        <w:rPr>
          <w:spacing w:val="-1"/>
        </w:rPr>
        <w:t> </w:t>
      </w:r>
      <w:r>
        <w:rPr/>
        <w:t>and time. The order is originated alerts, forwarded alerts, and then decoded alerts.</w:t>
      </w:r>
    </w:p>
    <w:p>
      <w:pPr>
        <w:spacing w:after="0"/>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color w:val="211F1F"/>
        </w:rPr>
        <w:t>Send</w:t>
      </w:r>
      <w:r>
        <w:rPr>
          <w:color w:val="211F1F"/>
          <w:spacing w:val="-4"/>
        </w:rPr>
        <w:t> </w:t>
      </w:r>
      <w:r>
        <w:rPr>
          <w:color w:val="211F1F"/>
        </w:rPr>
        <w:t>data</w:t>
      </w:r>
      <w:r>
        <w:rPr>
          <w:color w:val="211F1F"/>
          <w:spacing w:val="-3"/>
        </w:rPr>
        <w:t> </w:t>
      </w:r>
      <w:r>
        <w:rPr>
          <w:color w:val="211F1F"/>
        </w:rPr>
        <w:t>as</w:t>
      </w:r>
      <w:r>
        <w:rPr>
          <w:color w:val="211F1F"/>
          <w:spacing w:val="-3"/>
        </w:rPr>
        <w:t> </w:t>
      </w:r>
      <w:r>
        <w:rPr>
          <w:color w:val="211F1F"/>
        </w:rPr>
        <w:t>Postscript</w:t>
      </w:r>
      <w:r>
        <w:rPr>
          <w:color w:val="211F1F"/>
          <w:spacing w:val="-4"/>
        </w:rPr>
        <w:t> </w:t>
      </w:r>
      <w:r>
        <w:rPr>
          <w:color w:val="211F1F"/>
        </w:rPr>
        <w:t>to</w:t>
      </w:r>
      <w:r>
        <w:rPr>
          <w:color w:val="211F1F"/>
          <w:spacing w:val="-5"/>
        </w:rPr>
        <w:t> </w:t>
      </w:r>
      <w:r>
        <w:rPr>
          <w:color w:val="211F1F"/>
          <w:spacing w:val="-2"/>
        </w:rPr>
        <w:t>printer</w:t>
      </w:r>
    </w:p>
    <w:p>
      <w:pPr>
        <w:pStyle w:val="BodyText"/>
        <w:spacing w:line="348" w:lineRule="auto"/>
        <w:ind w:left="120" w:right="3870"/>
      </w:pPr>
      <w:r>
        <w:rPr/>
        <w:t>When</w:t>
      </w:r>
      <w:r>
        <w:rPr>
          <w:spacing w:val="-4"/>
        </w:rPr>
        <w:t> </w:t>
      </w:r>
      <w:r>
        <w:rPr/>
        <w:t>enabled,</w:t>
      </w:r>
      <w:r>
        <w:rPr>
          <w:spacing w:val="-6"/>
        </w:rPr>
        <w:t> </w:t>
      </w:r>
      <w:r>
        <w:rPr/>
        <w:t>Postscript</w:t>
      </w:r>
      <w:r>
        <w:rPr>
          <w:spacing w:val="-5"/>
        </w:rPr>
        <w:t> </w:t>
      </w:r>
      <w:r>
        <w:rPr/>
        <w:t>data</w:t>
      </w:r>
      <w:r>
        <w:rPr>
          <w:spacing w:val="-2"/>
        </w:rPr>
        <w:t> </w:t>
      </w:r>
      <w:r>
        <w:rPr/>
        <w:t>will</w:t>
      </w:r>
      <w:r>
        <w:rPr>
          <w:spacing w:val="-3"/>
        </w:rPr>
        <w:t> </w:t>
      </w:r>
      <w:r>
        <w:rPr/>
        <w:t>be</w:t>
      </w:r>
      <w:r>
        <w:rPr>
          <w:spacing w:val="-5"/>
        </w:rPr>
        <w:t> </w:t>
      </w:r>
      <w:r>
        <w:rPr/>
        <w:t>sent</w:t>
      </w:r>
      <w:r>
        <w:rPr>
          <w:spacing w:val="-5"/>
        </w:rPr>
        <w:t> </w:t>
      </w:r>
      <w:r>
        <w:rPr/>
        <w:t>to</w:t>
      </w:r>
      <w:r>
        <w:rPr>
          <w:spacing w:val="-2"/>
        </w:rPr>
        <w:t> </w:t>
      </w:r>
      <w:r>
        <w:rPr/>
        <w:t>the</w:t>
      </w:r>
      <w:r>
        <w:rPr>
          <w:spacing w:val="-5"/>
        </w:rPr>
        <w:t> </w:t>
      </w:r>
      <w:r>
        <w:rPr/>
        <w:t>default</w:t>
      </w:r>
      <w:r>
        <w:rPr>
          <w:spacing w:val="-3"/>
        </w:rPr>
        <w:t> </w:t>
      </w:r>
      <w:r>
        <w:rPr/>
        <w:t>printer. Use the </w:t>
      </w:r>
      <w:r>
        <w:rPr>
          <w:b/>
        </w:rPr>
        <w:t>Accept Changes </w:t>
      </w:r>
      <w:r>
        <w:rPr/>
        <w:t>button to save changes to this page.</w:t>
      </w:r>
    </w:p>
    <w:p>
      <w:pPr>
        <w:spacing w:line="240" w:lineRule="auto" w:before="0"/>
        <w:ind w:left="120" w:right="599" w:firstLine="0"/>
        <w:jc w:val="left"/>
        <w:rPr>
          <w:sz w:val="22"/>
        </w:rPr>
      </w:pPr>
      <w:r>
        <w:rPr>
          <w:sz w:val="22"/>
        </w:rPr>
        <w:t>When a printer is configured, the expired alert status reports displayed on the </w:t>
      </w:r>
      <w:r>
        <w:rPr>
          <w:b/>
          <w:sz w:val="22"/>
        </w:rPr>
        <w:t>Alert Events &gt; Active, Incoming/Decoded,</w:t>
      </w:r>
      <w:r>
        <w:rPr>
          <w:b/>
          <w:spacing w:val="-3"/>
          <w:sz w:val="22"/>
        </w:rPr>
        <w:t> </w:t>
      </w:r>
      <w:r>
        <w:rPr>
          <w:b/>
          <w:sz w:val="22"/>
        </w:rPr>
        <w:t>Forwarded</w:t>
      </w:r>
      <w:r>
        <w:rPr>
          <w:b/>
          <w:spacing w:val="-5"/>
          <w:sz w:val="22"/>
        </w:rPr>
        <w:t> </w:t>
      </w:r>
      <w:r>
        <w:rPr>
          <w:b/>
          <w:sz w:val="22"/>
        </w:rPr>
        <w:t>Alerts,</w:t>
      </w:r>
      <w:r>
        <w:rPr>
          <w:b/>
          <w:spacing w:val="-6"/>
          <w:sz w:val="22"/>
        </w:rPr>
        <w:t> </w:t>
      </w:r>
      <w:r>
        <w:rPr>
          <w:b/>
          <w:sz w:val="22"/>
        </w:rPr>
        <w:t>Originated/Forwarded</w:t>
      </w:r>
      <w:r>
        <w:rPr>
          <w:b/>
          <w:spacing w:val="-5"/>
          <w:sz w:val="22"/>
        </w:rPr>
        <w:t> </w:t>
      </w:r>
      <w:r>
        <w:rPr>
          <w:b/>
          <w:sz w:val="22"/>
        </w:rPr>
        <w:t>Alerts, Originated,</w:t>
      </w:r>
      <w:r>
        <w:rPr>
          <w:b/>
          <w:spacing w:val="-3"/>
          <w:sz w:val="22"/>
        </w:rPr>
        <w:t> </w:t>
      </w:r>
      <w:r>
        <w:rPr>
          <w:sz w:val="22"/>
        </w:rPr>
        <w:t>and</w:t>
      </w:r>
      <w:r>
        <w:rPr>
          <w:spacing w:val="-4"/>
          <w:sz w:val="22"/>
        </w:rPr>
        <w:t> </w:t>
      </w:r>
      <w:r>
        <w:rPr>
          <w:b/>
          <w:sz w:val="22"/>
        </w:rPr>
        <w:t>All</w:t>
      </w:r>
      <w:r>
        <w:rPr>
          <w:b/>
          <w:spacing w:val="-5"/>
          <w:sz w:val="22"/>
        </w:rPr>
        <w:t> </w:t>
      </w:r>
      <w:r>
        <w:rPr>
          <w:b/>
          <w:sz w:val="22"/>
        </w:rPr>
        <w:t>Alerts</w:t>
      </w:r>
      <w:r>
        <w:rPr>
          <w:b/>
          <w:spacing w:val="-5"/>
          <w:sz w:val="22"/>
        </w:rPr>
        <w:t> </w:t>
      </w:r>
      <w:r>
        <w:rPr>
          <w:sz w:val="22"/>
        </w:rPr>
        <w:t>screens provide a </w:t>
      </w:r>
      <w:r>
        <w:rPr>
          <w:b/>
          <w:sz w:val="22"/>
        </w:rPr>
        <w:t>Print </w:t>
      </w:r>
      <w:r>
        <w:rPr>
          <w:sz w:val="22"/>
        </w:rPr>
        <w:t>button. You can use the </w:t>
      </w:r>
      <w:r>
        <w:rPr>
          <w:b/>
          <w:sz w:val="22"/>
        </w:rPr>
        <w:t>Print </w:t>
      </w:r>
      <w:r>
        <w:rPr>
          <w:sz w:val="22"/>
        </w:rPr>
        <w:t>button to test printing, as well as to print reports of retrieved events.</w:t>
      </w:r>
    </w:p>
    <w:p>
      <w:pPr>
        <w:spacing w:after="0" w:line="240" w:lineRule="auto"/>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37" w:id="38"/>
      <w:bookmarkEnd w:id="38"/>
      <w:r>
        <w:rPr>
          <w:b w:val="0"/>
        </w:rPr>
      </w:r>
      <w:r>
        <w:rPr/>
        <w:t>Alert</w:t>
      </w:r>
      <w:r>
        <w:rPr>
          <w:spacing w:val="-10"/>
        </w:rPr>
        <w:t> </w:t>
      </w:r>
      <w:r>
        <w:rPr/>
        <w:t>Storage</w:t>
      </w:r>
      <w:r>
        <w:rPr>
          <w:spacing w:val="-10"/>
        </w:rPr>
        <w:t> </w:t>
      </w:r>
      <w:r>
        <w:rPr>
          <w:spacing w:val="-2"/>
        </w:rPr>
        <w:t>Setup</w:t>
      </w:r>
    </w:p>
    <w:p>
      <w:pPr>
        <w:pStyle w:val="BodyText"/>
        <w:spacing w:before="119"/>
        <w:ind w:left="120" w:right="602"/>
      </w:pPr>
      <w:r>
        <w:rPr>
          <w:color w:val="000101"/>
        </w:rPr>
        <w:t>The</w:t>
      </w:r>
      <w:r>
        <w:rPr>
          <w:color w:val="000101"/>
          <w:spacing w:val="-2"/>
        </w:rPr>
        <w:t> </w:t>
      </w:r>
      <w:r>
        <w:rPr>
          <w:color w:val="000101"/>
        </w:rPr>
        <w:t>Alert</w:t>
      </w:r>
      <w:r>
        <w:rPr>
          <w:color w:val="000101"/>
          <w:spacing w:val="-4"/>
        </w:rPr>
        <w:t> </w:t>
      </w:r>
      <w:r>
        <w:rPr>
          <w:color w:val="000101"/>
        </w:rPr>
        <w:t>Storage</w:t>
      </w:r>
      <w:r>
        <w:rPr>
          <w:color w:val="000101"/>
          <w:spacing w:val="-4"/>
        </w:rPr>
        <w:t> </w:t>
      </w:r>
      <w:r>
        <w:rPr>
          <w:color w:val="000101"/>
        </w:rPr>
        <w:t>Management</w:t>
      </w:r>
      <w:r>
        <w:rPr>
          <w:color w:val="000101"/>
          <w:spacing w:val="-3"/>
        </w:rPr>
        <w:t> </w:t>
      </w:r>
      <w:r>
        <w:rPr>
          <w:color w:val="000101"/>
        </w:rPr>
        <w:t>configuration</w:t>
      </w:r>
      <w:r>
        <w:rPr>
          <w:color w:val="000101"/>
          <w:spacing w:val="-2"/>
        </w:rPr>
        <w:t> </w:t>
      </w:r>
      <w:r>
        <w:rPr>
          <w:color w:val="000101"/>
        </w:rPr>
        <w:t>screen</w:t>
      </w:r>
      <w:r>
        <w:rPr>
          <w:color w:val="000101"/>
          <w:spacing w:val="-4"/>
        </w:rPr>
        <w:t> </w:t>
      </w:r>
      <w:r>
        <w:rPr>
          <w:color w:val="000101"/>
        </w:rPr>
        <w:t>has</w:t>
      </w:r>
      <w:r>
        <w:rPr>
          <w:color w:val="000101"/>
          <w:spacing w:val="-2"/>
        </w:rPr>
        <w:t> </w:t>
      </w:r>
      <w:r>
        <w:rPr>
          <w:color w:val="000101"/>
        </w:rPr>
        <w:t>storage</w:t>
      </w:r>
      <w:r>
        <w:rPr>
          <w:color w:val="000101"/>
          <w:spacing w:val="-3"/>
        </w:rPr>
        <w:t> </w:t>
      </w:r>
      <w:r>
        <w:rPr>
          <w:color w:val="000101"/>
        </w:rPr>
        <w:t>options</w:t>
      </w:r>
      <w:r>
        <w:rPr>
          <w:color w:val="000101"/>
          <w:spacing w:val="-4"/>
        </w:rPr>
        <w:t> </w:t>
      </w:r>
      <w:r>
        <w:rPr>
          <w:color w:val="000101"/>
        </w:rPr>
        <w:t>that</w:t>
      </w:r>
      <w:r>
        <w:rPr>
          <w:color w:val="000101"/>
          <w:spacing w:val="-4"/>
        </w:rPr>
        <w:t> </w:t>
      </w:r>
      <w:r>
        <w:rPr>
          <w:color w:val="000101"/>
        </w:rPr>
        <w:t>enable</w:t>
      </w:r>
      <w:r>
        <w:rPr>
          <w:color w:val="000101"/>
          <w:spacing w:val="-2"/>
        </w:rPr>
        <w:t> </w:t>
      </w:r>
      <w:r>
        <w:rPr>
          <w:color w:val="000101"/>
        </w:rPr>
        <w:t>custom</w:t>
      </w:r>
      <w:r>
        <w:rPr>
          <w:color w:val="000101"/>
          <w:spacing w:val="-4"/>
        </w:rPr>
        <w:t> </w:t>
      </w:r>
      <w:r>
        <w:rPr>
          <w:color w:val="000101"/>
        </w:rPr>
        <w:t>event storage management by timed deletion of the following event types:</w:t>
      </w:r>
    </w:p>
    <w:p>
      <w:pPr>
        <w:pStyle w:val="ListParagraph"/>
        <w:numPr>
          <w:ilvl w:val="0"/>
          <w:numId w:val="49"/>
        </w:numPr>
        <w:tabs>
          <w:tab w:pos="1358" w:val="left" w:leader="none"/>
          <w:tab w:pos="1359" w:val="left" w:leader="none"/>
        </w:tabs>
        <w:spacing w:line="240" w:lineRule="auto" w:before="80" w:after="0"/>
        <w:ind w:left="1358" w:right="0" w:hanging="318"/>
        <w:jc w:val="left"/>
        <w:rPr>
          <w:sz w:val="22"/>
        </w:rPr>
      </w:pPr>
      <w:r>
        <w:rPr>
          <w:color w:val="211F1F"/>
          <w:sz w:val="22"/>
        </w:rPr>
        <w:t>Decoded</w:t>
      </w:r>
      <w:r>
        <w:rPr>
          <w:color w:val="211F1F"/>
          <w:spacing w:val="-2"/>
          <w:sz w:val="22"/>
        </w:rPr>
        <w:t> alerts</w:t>
      </w:r>
    </w:p>
    <w:p>
      <w:pPr>
        <w:pStyle w:val="ListParagraph"/>
        <w:numPr>
          <w:ilvl w:val="0"/>
          <w:numId w:val="49"/>
        </w:numPr>
        <w:tabs>
          <w:tab w:pos="1358" w:val="left" w:leader="none"/>
          <w:tab w:pos="1359" w:val="left" w:leader="none"/>
        </w:tabs>
        <w:spacing w:line="240" w:lineRule="auto" w:before="20" w:after="0"/>
        <w:ind w:left="1358" w:right="0" w:hanging="318"/>
        <w:jc w:val="left"/>
        <w:rPr>
          <w:sz w:val="22"/>
        </w:rPr>
      </w:pPr>
      <w:r>
        <w:rPr>
          <w:color w:val="211F1F"/>
          <w:sz w:val="22"/>
        </w:rPr>
        <w:t>Forwarded</w:t>
      </w:r>
      <w:r>
        <w:rPr>
          <w:color w:val="211F1F"/>
          <w:spacing w:val="-5"/>
          <w:sz w:val="22"/>
        </w:rPr>
        <w:t> </w:t>
      </w:r>
      <w:r>
        <w:rPr>
          <w:color w:val="211F1F"/>
          <w:spacing w:val="-2"/>
          <w:sz w:val="22"/>
        </w:rPr>
        <w:t>alerts</w:t>
      </w:r>
    </w:p>
    <w:p>
      <w:pPr>
        <w:pStyle w:val="ListParagraph"/>
        <w:numPr>
          <w:ilvl w:val="0"/>
          <w:numId w:val="49"/>
        </w:numPr>
        <w:tabs>
          <w:tab w:pos="1358" w:val="left" w:leader="none"/>
          <w:tab w:pos="1359" w:val="left" w:leader="none"/>
        </w:tabs>
        <w:spacing w:line="240" w:lineRule="auto" w:before="20" w:after="0"/>
        <w:ind w:left="1358" w:right="0" w:hanging="318"/>
        <w:jc w:val="left"/>
        <w:rPr>
          <w:sz w:val="22"/>
        </w:rPr>
      </w:pPr>
      <w:r>
        <w:rPr>
          <w:color w:val="211F1F"/>
          <w:sz w:val="22"/>
        </w:rPr>
        <w:t>Originated</w:t>
      </w:r>
      <w:r>
        <w:rPr>
          <w:color w:val="211F1F"/>
          <w:spacing w:val="-7"/>
          <w:sz w:val="22"/>
        </w:rPr>
        <w:t> </w:t>
      </w:r>
      <w:r>
        <w:rPr>
          <w:color w:val="211F1F"/>
          <w:spacing w:val="-2"/>
          <w:sz w:val="22"/>
        </w:rPr>
        <w:t>alerts</w:t>
      </w:r>
    </w:p>
    <w:p>
      <w:pPr>
        <w:pStyle w:val="ListParagraph"/>
        <w:numPr>
          <w:ilvl w:val="0"/>
          <w:numId w:val="49"/>
        </w:numPr>
        <w:tabs>
          <w:tab w:pos="1358" w:val="left" w:leader="none"/>
          <w:tab w:pos="1359" w:val="left" w:leader="none"/>
        </w:tabs>
        <w:spacing w:line="240" w:lineRule="auto" w:before="19" w:after="0"/>
        <w:ind w:left="1358" w:right="0" w:hanging="318"/>
        <w:jc w:val="left"/>
        <w:rPr>
          <w:sz w:val="22"/>
        </w:rPr>
      </w:pPr>
      <w:r>
        <w:rPr>
          <w:color w:val="211F1F"/>
          <w:sz w:val="22"/>
        </w:rPr>
        <w:t>CAP</w:t>
      </w:r>
      <w:r>
        <w:rPr>
          <w:color w:val="211F1F"/>
          <w:spacing w:val="-1"/>
          <w:sz w:val="22"/>
        </w:rPr>
        <w:t> </w:t>
      </w:r>
      <w:r>
        <w:rPr>
          <w:color w:val="211F1F"/>
          <w:spacing w:val="-2"/>
          <w:sz w:val="22"/>
        </w:rPr>
        <w:t>alerts</w:t>
      </w:r>
    </w:p>
    <w:p>
      <w:pPr>
        <w:pStyle w:val="BodyText"/>
        <w:spacing w:before="7"/>
        <w:rPr>
          <w:sz w:val="10"/>
        </w:rPr>
      </w:pPr>
      <w:r>
        <w:rPr/>
        <w:pict>
          <v:group style="position:absolute;margin-left:107.995003pt;margin-top:7.686563pt;width:395.35pt;height:348.2pt;mso-position-horizontal-relative:page;mso-position-vertical-relative:paragraph;z-index:-15652864;mso-wrap-distance-left:0;mso-wrap-distance-right:0" id="docshapegroup511" coordorigin="2160,154" coordsize="7907,6964" alt="Graphical user interface, text, application, email  Description automatically generated">
            <v:shape style="position:absolute;left:2249;top:234;width:7747;height:6813" type="#_x0000_t75" id="docshape512" alt="Graphical user interface, text, application, email  Description automatically generated" stroked="false">
              <v:imagedata r:id="rId181" o:title=""/>
            </v:shape>
            <v:rect style="position:absolute;left:2167;top:161;width:7892;height:6949" id="docshape513" filled="false" stroked="true" strokeweight=".75pt" strokecolor="#001f5f">
              <v:stroke dashstyle="solid"/>
            </v:rect>
            <w10:wrap type="topAndBottom"/>
          </v:group>
        </w:pict>
      </w:r>
    </w:p>
    <w:p>
      <w:pPr>
        <w:spacing w:before="14"/>
        <w:ind w:left="3689" w:right="0" w:firstLine="0"/>
        <w:jc w:val="left"/>
        <w:rPr>
          <w:b/>
          <w:sz w:val="20"/>
        </w:rPr>
      </w:pPr>
      <w:r>
        <w:rPr>
          <w:b/>
          <w:color w:val="211F1F"/>
          <w:sz w:val="20"/>
        </w:rPr>
        <w:t>Alert</w:t>
      </w:r>
      <w:r>
        <w:rPr>
          <w:b/>
          <w:color w:val="211F1F"/>
          <w:spacing w:val="-6"/>
          <w:sz w:val="20"/>
        </w:rPr>
        <w:t> </w:t>
      </w:r>
      <w:r>
        <w:rPr>
          <w:b/>
          <w:color w:val="211F1F"/>
          <w:sz w:val="20"/>
        </w:rPr>
        <w:t>Storage</w:t>
      </w:r>
      <w:r>
        <w:rPr>
          <w:b/>
          <w:color w:val="211F1F"/>
          <w:spacing w:val="-5"/>
          <w:sz w:val="20"/>
        </w:rPr>
        <w:t> </w:t>
      </w:r>
      <w:r>
        <w:rPr>
          <w:b/>
          <w:color w:val="211F1F"/>
          <w:sz w:val="20"/>
        </w:rPr>
        <w:t>Setup</w:t>
      </w:r>
      <w:r>
        <w:rPr>
          <w:b/>
          <w:color w:val="211F1F"/>
          <w:spacing w:val="-4"/>
          <w:sz w:val="20"/>
        </w:rPr>
        <w:t> </w:t>
      </w:r>
      <w:r>
        <w:rPr>
          <w:b/>
          <w:color w:val="211F1F"/>
          <w:spacing w:val="-2"/>
          <w:sz w:val="20"/>
        </w:rPr>
        <w:t>Screen</w:t>
      </w:r>
    </w:p>
    <w:p>
      <w:pPr>
        <w:pStyle w:val="Heading5"/>
        <w:spacing w:before="117"/>
      </w:pPr>
      <w:r>
        <w:rPr/>
        <w:t>Alert</w:t>
      </w:r>
      <w:r>
        <w:rPr>
          <w:spacing w:val="-8"/>
        </w:rPr>
        <w:t> </w:t>
      </w:r>
      <w:r>
        <w:rPr/>
        <w:t>Storage</w:t>
      </w:r>
      <w:r>
        <w:rPr>
          <w:spacing w:val="-7"/>
        </w:rPr>
        <w:t> </w:t>
      </w:r>
      <w:r>
        <w:rPr/>
        <w:t>Management</w:t>
      </w:r>
      <w:r>
        <w:rPr>
          <w:spacing w:val="-5"/>
        </w:rPr>
        <w:t> </w:t>
      </w:r>
      <w:r>
        <w:rPr>
          <w:spacing w:val="-2"/>
        </w:rPr>
        <w:t>configuration</w:t>
      </w:r>
    </w:p>
    <w:p>
      <w:pPr>
        <w:pStyle w:val="BodyText"/>
        <w:ind w:left="120" w:right="599"/>
      </w:pPr>
      <w:r>
        <w:rPr/>
        <w:t>By default, all event type data is configured to stay available on the EAS device for 365 days (unless the storage space drops below the minimum size of 100MB). Each event type is given a separate deletion control</w:t>
      </w:r>
      <w:r>
        <w:rPr>
          <w:spacing w:val="-2"/>
        </w:rPr>
        <w:t> </w:t>
      </w:r>
      <w:r>
        <w:rPr/>
        <w:t>check</w:t>
      </w:r>
      <w:r>
        <w:rPr>
          <w:spacing w:val="-1"/>
        </w:rPr>
        <w:t> </w:t>
      </w:r>
      <w:r>
        <w:rPr/>
        <w:t>box</w:t>
      </w:r>
      <w:r>
        <w:rPr>
          <w:spacing w:val="-4"/>
        </w:rPr>
        <w:t> </w:t>
      </w:r>
      <w:r>
        <w:rPr/>
        <w:t>with</w:t>
      </w:r>
      <w:r>
        <w:rPr>
          <w:spacing w:val="-2"/>
        </w:rPr>
        <w:t> </w:t>
      </w:r>
      <w:r>
        <w:rPr/>
        <w:t>a</w:t>
      </w:r>
      <w:r>
        <w:rPr>
          <w:spacing w:val="-5"/>
        </w:rPr>
        <w:t> </w:t>
      </w:r>
      <w:r>
        <w:rPr/>
        <w:t>separately</w:t>
      </w:r>
      <w:r>
        <w:rPr>
          <w:spacing w:val="-4"/>
        </w:rPr>
        <w:t> </w:t>
      </w:r>
      <w:r>
        <w:rPr/>
        <w:t>configurable</w:t>
      </w:r>
      <w:r>
        <w:rPr>
          <w:spacing w:val="-2"/>
        </w:rPr>
        <w:t> </w:t>
      </w:r>
      <w:r>
        <w:rPr/>
        <w:t>deletion</w:t>
      </w:r>
      <w:r>
        <w:rPr>
          <w:spacing w:val="-1"/>
        </w:rPr>
        <w:t> </w:t>
      </w:r>
      <w:r>
        <w:rPr/>
        <w:t>period.</w:t>
      </w:r>
      <w:r>
        <w:rPr>
          <w:spacing w:val="-2"/>
        </w:rPr>
        <w:t> </w:t>
      </w:r>
      <w:r>
        <w:rPr/>
        <w:t>When</w:t>
      </w:r>
      <w:r>
        <w:rPr>
          <w:spacing w:val="-5"/>
        </w:rPr>
        <w:t> </w:t>
      </w:r>
      <w:r>
        <w:rPr/>
        <w:t>enabled,</w:t>
      </w:r>
      <w:r>
        <w:rPr>
          <w:spacing w:val="-5"/>
        </w:rPr>
        <w:t> </w:t>
      </w:r>
      <w:r>
        <w:rPr/>
        <w:t>event</w:t>
      </w:r>
      <w:r>
        <w:rPr>
          <w:spacing w:val="-4"/>
        </w:rPr>
        <w:t> </w:t>
      </w:r>
      <w:r>
        <w:rPr/>
        <w:t>data</w:t>
      </w:r>
      <w:r>
        <w:rPr>
          <w:spacing w:val="-4"/>
        </w:rPr>
        <w:t> </w:t>
      </w:r>
      <w:r>
        <w:rPr/>
        <w:t>(sound</w:t>
      </w:r>
      <w:r>
        <w:rPr>
          <w:spacing w:val="-2"/>
        </w:rPr>
        <w:t> </w:t>
      </w:r>
      <w:r>
        <w:rPr/>
        <w:t>and text files) are deleted after the user-entered number of days. Timed deletion can also be completely disabled for any of the event types.</w:t>
      </w:r>
    </w:p>
    <w:p>
      <w:pPr>
        <w:pStyle w:val="BodyText"/>
        <w:spacing w:before="121"/>
        <w:ind w:left="120" w:right="599"/>
      </w:pPr>
      <w:r>
        <w:rPr/>
        <w:t>Deletion</w:t>
      </w:r>
      <w:r>
        <w:rPr>
          <w:spacing w:val="-4"/>
        </w:rPr>
        <w:t> </w:t>
      </w:r>
      <w:r>
        <w:rPr/>
        <w:t>of</w:t>
      </w:r>
      <w:r>
        <w:rPr>
          <w:spacing w:val="-1"/>
        </w:rPr>
        <w:t> </w:t>
      </w:r>
      <w:r>
        <w:rPr/>
        <w:t>an</w:t>
      </w:r>
      <w:r>
        <w:rPr>
          <w:spacing w:val="-4"/>
        </w:rPr>
        <w:t> </w:t>
      </w:r>
      <w:r>
        <w:rPr/>
        <w:t>event</w:t>
      </w:r>
      <w:r>
        <w:rPr>
          <w:spacing w:val="-3"/>
        </w:rPr>
        <w:t> </w:t>
      </w:r>
      <w:r>
        <w:rPr/>
        <w:t>consists of</w:t>
      </w:r>
      <w:r>
        <w:rPr>
          <w:spacing w:val="-3"/>
        </w:rPr>
        <w:t> </w:t>
      </w:r>
      <w:r>
        <w:rPr/>
        <w:t>removing</w:t>
      </w:r>
      <w:r>
        <w:rPr>
          <w:spacing w:val="-1"/>
        </w:rPr>
        <w:t> </w:t>
      </w:r>
      <w:r>
        <w:rPr/>
        <w:t>audio</w:t>
      </w:r>
      <w:r>
        <w:rPr>
          <w:spacing w:val="-3"/>
        </w:rPr>
        <w:t> </w:t>
      </w:r>
      <w:r>
        <w:rPr/>
        <w:t>and</w:t>
      </w:r>
      <w:r>
        <w:rPr>
          <w:spacing w:val="-2"/>
        </w:rPr>
        <w:t> </w:t>
      </w:r>
      <w:r>
        <w:rPr/>
        <w:t>text data.</w:t>
      </w:r>
      <w:r>
        <w:rPr>
          <w:spacing w:val="-1"/>
        </w:rPr>
        <w:t> </w:t>
      </w:r>
      <w:r>
        <w:rPr/>
        <w:t>Event</w:t>
      </w:r>
      <w:r>
        <w:rPr>
          <w:spacing w:val="-1"/>
        </w:rPr>
        <w:t> </w:t>
      </w:r>
      <w:r>
        <w:rPr/>
        <w:t>header</w:t>
      </w:r>
      <w:r>
        <w:rPr>
          <w:spacing w:val="-1"/>
        </w:rPr>
        <w:t> </w:t>
      </w:r>
      <w:r>
        <w:rPr/>
        <w:t>text</w:t>
      </w:r>
      <w:r>
        <w:rPr>
          <w:spacing w:val="-3"/>
        </w:rPr>
        <w:t> </w:t>
      </w:r>
      <w:r>
        <w:rPr/>
        <w:t>files are</w:t>
      </w:r>
      <w:r>
        <w:rPr>
          <w:spacing w:val="-2"/>
        </w:rPr>
        <w:t> </w:t>
      </w:r>
      <w:r>
        <w:rPr/>
        <w:t>moved</w:t>
      </w:r>
      <w:r>
        <w:rPr>
          <w:spacing w:val="-3"/>
        </w:rPr>
        <w:t> </w:t>
      </w:r>
      <w:r>
        <w:rPr/>
        <w:t>to</w:t>
      </w:r>
      <w:r>
        <w:rPr>
          <w:spacing w:val="-2"/>
        </w:rPr>
        <w:t> </w:t>
      </w:r>
      <w:r>
        <w:rPr/>
        <w:t>the archive and always kept. Deletion does not purge the EAS device of its record of a past EAS event.</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color w:val="211F1F"/>
        </w:rPr>
        <w:t>Storage</w:t>
      </w:r>
      <w:r>
        <w:rPr>
          <w:color w:val="211F1F"/>
          <w:spacing w:val="-8"/>
        </w:rPr>
        <w:t> </w:t>
      </w:r>
      <w:r>
        <w:rPr>
          <w:color w:val="211F1F"/>
        </w:rPr>
        <w:t>Space</w:t>
      </w:r>
      <w:r>
        <w:rPr>
          <w:color w:val="211F1F"/>
          <w:spacing w:val="-6"/>
        </w:rPr>
        <w:t> </w:t>
      </w:r>
      <w:r>
        <w:rPr>
          <w:color w:val="211F1F"/>
          <w:spacing w:val="-4"/>
        </w:rPr>
        <w:t>Chart</w:t>
      </w:r>
    </w:p>
    <w:p>
      <w:pPr>
        <w:pStyle w:val="BodyText"/>
        <w:ind w:left="120" w:right="653"/>
      </w:pPr>
      <w:r>
        <w:rPr/>
        <w:t>Towards the bottom of the screen is a chart of the current storage space use. The chart shows the total capacity,</w:t>
      </w:r>
      <w:r>
        <w:rPr>
          <w:spacing w:val="-4"/>
        </w:rPr>
        <w:t> </w:t>
      </w:r>
      <w:r>
        <w:rPr/>
        <w:t>the</w:t>
      </w:r>
      <w:r>
        <w:rPr>
          <w:spacing w:val="-2"/>
        </w:rPr>
        <w:t> </w:t>
      </w:r>
      <w:r>
        <w:rPr/>
        <w:t>used</w:t>
      </w:r>
      <w:r>
        <w:rPr>
          <w:spacing w:val="-2"/>
        </w:rPr>
        <w:t> </w:t>
      </w:r>
      <w:r>
        <w:rPr/>
        <w:t>space,</w:t>
      </w:r>
      <w:r>
        <w:rPr>
          <w:spacing w:val="-1"/>
        </w:rPr>
        <w:t> </w:t>
      </w:r>
      <w:r>
        <w:rPr/>
        <w:t>available</w:t>
      </w:r>
      <w:r>
        <w:rPr>
          <w:spacing w:val="-1"/>
        </w:rPr>
        <w:t> </w:t>
      </w:r>
      <w:r>
        <w:rPr/>
        <w:t>space,</w:t>
      </w:r>
      <w:r>
        <w:rPr>
          <w:spacing w:val="-1"/>
        </w:rPr>
        <w:t> </w:t>
      </w:r>
      <w:r>
        <w:rPr/>
        <w:t>and</w:t>
      </w:r>
      <w:r>
        <w:rPr>
          <w:spacing w:val="-3"/>
        </w:rPr>
        <w:t> </w:t>
      </w:r>
      <w:r>
        <w:rPr/>
        <w:t>reserved</w:t>
      </w:r>
      <w:r>
        <w:rPr>
          <w:spacing w:val="-2"/>
        </w:rPr>
        <w:t> </w:t>
      </w:r>
      <w:r>
        <w:rPr/>
        <w:t>space</w:t>
      </w:r>
      <w:r>
        <w:rPr>
          <w:spacing w:val="-1"/>
        </w:rPr>
        <w:t> </w:t>
      </w:r>
      <w:r>
        <w:rPr/>
        <w:t>in</w:t>
      </w:r>
      <w:r>
        <w:rPr>
          <w:spacing w:val="-5"/>
        </w:rPr>
        <w:t> </w:t>
      </w:r>
      <w:r>
        <w:rPr/>
        <w:t>megabytes.</w:t>
      </w:r>
      <w:r>
        <w:rPr>
          <w:spacing w:val="-5"/>
        </w:rPr>
        <w:t> </w:t>
      </w:r>
      <w:r>
        <w:rPr/>
        <w:t>The</w:t>
      </w:r>
      <w:r>
        <w:rPr>
          <w:spacing w:val="-4"/>
        </w:rPr>
        <w:t> </w:t>
      </w:r>
      <w:r>
        <w:rPr/>
        <w:t>storage</w:t>
      </w:r>
      <w:r>
        <w:rPr>
          <w:spacing w:val="-4"/>
        </w:rPr>
        <w:t> </w:t>
      </w:r>
      <w:r>
        <w:rPr/>
        <w:t>space</w:t>
      </w:r>
      <w:r>
        <w:rPr>
          <w:spacing w:val="-4"/>
        </w:rPr>
        <w:t> </w:t>
      </w:r>
      <w:r>
        <w:rPr/>
        <w:t>is</w:t>
      </w:r>
      <w:r>
        <w:rPr>
          <w:spacing w:val="-2"/>
        </w:rPr>
        <w:t> </w:t>
      </w:r>
      <w:r>
        <w:rPr/>
        <w:t>further analyzed by specific alert event types. Hyperlinks are provided for each alert event type to guide the user to a directory of files for that specific alert event type.</w:t>
      </w:r>
    </w:p>
    <w:p>
      <w:pPr>
        <w:pStyle w:val="BodyText"/>
        <w:spacing w:before="119"/>
        <w:ind w:left="120" w:right="835"/>
      </w:pPr>
      <w:r>
        <w:rPr/>
        <w:t>Minimum</w:t>
      </w:r>
      <w:r>
        <w:rPr>
          <w:spacing w:val="-1"/>
        </w:rPr>
        <w:t> </w:t>
      </w:r>
      <w:r>
        <w:rPr/>
        <w:t>space</w:t>
      </w:r>
      <w:r>
        <w:rPr>
          <w:spacing w:val="-1"/>
        </w:rPr>
        <w:t> </w:t>
      </w:r>
      <w:r>
        <w:rPr/>
        <w:t>is</w:t>
      </w:r>
      <w:r>
        <w:rPr>
          <w:spacing w:val="-4"/>
        </w:rPr>
        <w:t> </w:t>
      </w:r>
      <w:r>
        <w:rPr/>
        <w:t>maintained</w:t>
      </w:r>
      <w:r>
        <w:rPr>
          <w:spacing w:val="-2"/>
        </w:rPr>
        <w:t> </w:t>
      </w:r>
      <w:r>
        <w:rPr/>
        <w:t>between</w:t>
      </w:r>
      <w:r>
        <w:rPr>
          <w:spacing w:val="-5"/>
        </w:rPr>
        <w:t> </w:t>
      </w:r>
      <w:r>
        <w:rPr/>
        <w:t>300</w:t>
      </w:r>
      <w:r>
        <w:rPr>
          <w:spacing w:val="-4"/>
        </w:rPr>
        <w:t> </w:t>
      </w:r>
      <w:r>
        <w:rPr/>
        <w:t>MB</w:t>
      </w:r>
      <w:r>
        <w:rPr>
          <w:spacing w:val="-2"/>
        </w:rPr>
        <w:t> </w:t>
      </w:r>
      <w:r>
        <w:rPr/>
        <w:t>and</w:t>
      </w:r>
      <w:r>
        <w:rPr>
          <w:spacing w:val="-6"/>
        </w:rPr>
        <w:t> </w:t>
      </w:r>
      <w:r>
        <w:rPr/>
        <w:t>100</w:t>
      </w:r>
      <w:r>
        <w:rPr>
          <w:spacing w:val="-4"/>
        </w:rPr>
        <w:t> </w:t>
      </w:r>
      <w:r>
        <w:rPr/>
        <w:t>MB.</w:t>
      </w:r>
      <w:r>
        <w:rPr>
          <w:spacing w:val="-2"/>
        </w:rPr>
        <w:t> </w:t>
      </w:r>
      <w:r>
        <w:rPr/>
        <w:t>If</w:t>
      </w:r>
      <w:r>
        <w:rPr>
          <w:spacing w:val="-2"/>
        </w:rPr>
        <w:t> </w:t>
      </w:r>
      <w:r>
        <w:rPr/>
        <w:t>the</w:t>
      </w:r>
      <w:r>
        <w:rPr>
          <w:spacing w:val="-5"/>
        </w:rPr>
        <w:t> </w:t>
      </w:r>
      <w:r>
        <w:rPr/>
        <w:t>EAS</w:t>
      </w:r>
      <w:r>
        <w:rPr>
          <w:spacing w:val="-3"/>
        </w:rPr>
        <w:t> </w:t>
      </w:r>
      <w:r>
        <w:rPr/>
        <w:t>device</w:t>
      </w:r>
      <w:r>
        <w:rPr>
          <w:spacing w:val="-1"/>
        </w:rPr>
        <w:t> </w:t>
      </w:r>
      <w:r>
        <w:rPr/>
        <w:t>available storage</w:t>
      </w:r>
      <w:r>
        <w:rPr>
          <w:spacing w:val="-1"/>
        </w:rPr>
        <w:t> </w:t>
      </w:r>
      <w:r>
        <w:rPr/>
        <w:t>space drops below 100 MB,</w:t>
      </w:r>
      <w:r>
        <w:rPr>
          <w:spacing w:val="-1"/>
        </w:rPr>
        <w:t> </w:t>
      </w:r>
      <w:r>
        <w:rPr/>
        <w:t>the</w:t>
      </w:r>
      <w:r>
        <w:rPr>
          <w:spacing w:val="-1"/>
        </w:rPr>
        <w:t> </w:t>
      </w:r>
      <w:r>
        <w:rPr/>
        <w:t>oldest events will be chosen</w:t>
      </w:r>
      <w:r>
        <w:rPr>
          <w:spacing w:val="-2"/>
        </w:rPr>
        <w:t> </w:t>
      </w:r>
      <w:r>
        <w:rPr/>
        <w:t>for automatic deletion. This process is</w:t>
      </w:r>
      <w:r>
        <w:rPr>
          <w:spacing w:val="-1"/>
        </w:rPr>
        <w:t> </w:t>
      </w:r>
      <w:r>
        <w:rPr/>
        <w:t>initiated after every alert event and at midnight every night. If a minimum space condition is detected, event data is deleted until at least 300 MB of space becomes available. The deletion time periods are also automatically adjusted downward if needed to reflect the dates of the deleted events.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1"/>
        <w:spacing w:before="196"/>
      </w:pPr>
      <w:bookmarkStart w:name="_bookmark38" w:id="39"/>
      <w:bookmarkEnd w:id="39"/>
      <w:r>
        <w:rPr>
          <w:b w:val="0"/>
        </w:rPr>
      </w:r>
      <w:r>
        <w:rPr/>
        <w:t>CHAPTER</w:t>
      </w:r>
      <w:r>
        <w:rPr>
          <w:spacing w:val="-6"/>
        </w:rPr>
        <w:t> </w:t>
      </w:r>
      <w:r>
        <w:rPr/>
        <w:t>4:</w:t>
      </w:r>
      <w:r>
        <w:rPr>
          <w:spacing w:val="-5"/>
        </w:rPr>
        <w:t> </w:t>
      </w:r>
      <w:r>
        <w:rPr/>
        <w:t>ALERT</w:t>
      </w:r>
      <w:r>
        <w:rPr>
          <w:spacing w:val="-5"/>
        </w:rPr>
        <w:t> </w:t>
      </w:r>
      <w:r>
        <w:rPr/>
        <w:t>EVENTS</w:t>
      </w:r>
      <w:r>
        <w:rPr>
          <w:spacing w:val="-6"/>
        </w:rPr>
        <w:t> </w:t>
      </w:r>
      <w:r>
        <w:rPr>
          <w:spacing w:val="-5"/>
        </w:rPr>
        <w:t>TAB</w:t>
      </w:r>
    </w:p>
    <w:p>
      <w:pPr>
        <w:pStyle w:val="BodyText"/>
        <w:spacing w:before="239"/>
        <w:ind w:left="120"/>
      </w:pPr>
      <w:r>
        <w:rPr>
          <w:color w:val="000101"/>
        </w:rPr>
        <w:t>The</w:t>
      </w:r>
      <w:r>
        <w:rPr>
          <w:color w:val="000101"/>
          <w:spacing w:val="-3"/>
        </w:rPr>
        <w:t> </w:t>
      </w:r>
      <w:r>
        <w:rPr>
          <w:b/>
          <w:color w:val="000101"/>
        </w:rPr>
        <w:t>Alert</w:t>
      </w:r>
      <w:r>
        <w:rPr>
          <w:b/>
          <w:color w:val="000101"/>
          <w:spacing w:val="-5"/>
        </w:rPr>
        <w:t> </w:t>
      </w:r>
      <w:r>
        <w:rPr>
          <w:b/>
          <w:color w:val="000101"/>
        </w:rPr>
        <w:t>Event</w:t>
      </w:r>
      <w:r>
        <w:rPr>
          <w:b/>
          <w:color w:val="000101"/>
          <w:spacing w:val="-4"/>
        </w:rPr>
        <w:t> </w:t>
      </w:r>
      <w:r>
        <w:rPr>
          <w:color w:val="000101"/>
        </w:rPr>
        <w:t>tab</w:t>
      </w:r>
      <w:r>
        <w:rPr>
          <w:color w:val="000101"/>
          <w:spacing w:val="-3"/>
        </w:rPr>
        <w:t> </w:t>
      </w:r>
      <w:r>
        <w:rPr>
          <w:color w:val="000101"/>
        </w:rPr>
        <w:t>has</w:t>
      </w:r>
      <w:r>
        <w:rPr>
          <w:color w:val="000101"/>
          <w:spacing w:val="-5"/>
        </w:rPr>
        <w:t> </w:t>
      </w:r>
      <w:r>
        <w:rPr>
          <w:color w:val="000101"/>
        </w:rPr>
        <w:t>six</w:t>
      </w:r>
      <w:r>
        <w:rPr>
          <w:color w:val="000101"/>
          <w:spacing w:val="-4"/>
        </w:rPr>
        <w:t> </w:t>
      </w:r>
      <w:r>
        <w:rPr>
          <w:color w:val="000101"/>
        </w:rPr>
        <w:t>sub-tab</w:t>
      </w:r>
      <w:r>
        <w:rPr>
          <w:color w:val="000101"/>
          <w:spacing w:val="-3"/>
        </w:rPr>
        <w:t> </w:t>
      </w:r>
      <w:r>
        <w:rPr>
          <w:color w:val="000101"/>
        </w:rPr>
        <w:t>options.</w:t>
      </w:r>
      <w:r>
        <w:rPr>
          <w:color w:val="000101"/>
          <w:spacing w:val="-4"/>
        </w:rPr>
        <w:t> </w:t>
      </w:r>
      <w:r>
        <w:rPr>
          <w:color w:val="000101"/>
        </w:rPr>
        <w:t>Each</w:t>
      </w:r>
      <w:r>
        <w:rPr>
          <w:color w:val="000101"/>
          <w:spacing w:val="-5"/>
        </w:rPr>
        <w:t> </w:t>
      </w:r>
      <w:r>
        <w:rPr>
          <w:color w:val="000101"/>
        </w:rPr>
        <w:t>sub-tab</w:t>
      </w:r>
      <w:r>
        <w:rPr>
          <w:color w:val="000101"/>
          <w:spacing w:val="-3"/>
        </w:rPr>
        <w:t> </w:t>
      </w:r>
      <w:r>
        <w:rPr>
          <w:color w:val="000101"/>
        </w:rPr>
        <w:t>is</w:t>
      </w:r>
      <w:r>
        <w:rPr>
          <w:color w:val="000101"/>
          <w:spacing w:val="-3"/>
        </w:rPr>
        <w:t> </w:t>
      </w:r>
      <w:r>
        <w:rPr>
          <w:color w:val="000101"/>
        </w:rPr>
        <w:t>described</w:t>
      </w:r>
      <w:r>
        <w:rPr>
          <w:color w:val="000101"/>
          <w:spacing w:val="-5"/>
        </w:rPr>
        <w:t> </w:t>
      </w:r>
      <w:r>
        <w:rPr>
          <w:color w:val="000101"/>
          <w:spacing w:val="-2"/>
        </w:rPr>
        <w:t>below.</w:t>
      </w:r>
    </w:p>
    <w:p>
      <w:pPr>
        <w:pStyle w:val="BodyText"/>
        <w:spacing w:before="4"/>
        <w:rPr>
          <w:sz w:val="19"/>
        </w:rPr>
      </w:pPr>
    </w:p>
    <w:tbl>
      <w:tblPr>
        <w:tblW w:w="0" w:type="auto"/>
        <w:jc w:val="left"/>
        <w:tblInd w:w="14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53"/>
        <w:gridCol w:w="7315"/>
      </w:tblGrid>
      <w:tr>
        <w:trPr>
          <w:trHeight w:val="352" w:hRule="atLeast"/>
        </w:trPr>
        <w:tc>
          <w:tcPr>
            <w:tcW w:w="2153" w:type="dxa"/>
            <w:tcBorders>
              <w:top w:val="nil"/>
              <w:right w:val="nil"/>
            </w:tcBorders>
            <w:shd w:val="clear" w:color="auto" w:fill="000000"/>
          </w:tcPr>
          <w:p>
            <w:pPr>
              <w:pStyle w:val="TableParagraph"/>
              <w:spacing w:before="45"/>
              <w:ind w:left="90"/>
              <w:rPr>
                <w:b/>
                <w:sz w:val="22"/>
              </w:rPr>
            </w:pPr>
            <w:r>
              <w:rPr>
                <w:b/>
                <w:color w:val="FFFFFF"/>
                <w:spacing w:val="-2"/>
                <w:sz w:val="22"/>
              </w:rPr>
              <w:t>Sub-</w:t>
            </w:r>
            <w:r>
              <w:rPr>
                <w:b/>
                <w:color w:val="FFFFFF"/>
                <w:spacing w:val="-5"/>
                <w:sz w:val="22"/>
              </w:rPr>
              <w:t>Tab</w:t>
            </w:r>
          </w:p>
        </w:tc>
        <w:tc>
          <w:tcPr>
            <w:tcW w:w="7315" w:type="dxa"/>
            <w:tcBorders>
              <w:top w:val="nil"/>
              <w:left w:val="nil"/>
              <w:bottom w:val="nil"/>
              <w:right w:val="nil"/>
            </w:tcBorders>
            <w:shd w:val="clear" w:color="auto" w:fill="000000"/>
          </w:tcPr>
          <w:p>
            <w:pPr>
              <w:pStyle w:val="TableParagraph"/>
              <w:spacing w:before="45"/>
              <w:ind w:left="57"/>
              <w:rPr>
                <w:b/>
                <w:sz w:val="22"/>
              </w:rPr>
            </w:pPr>
            <w:r>
              <w:rPr>
                <w:b/>
                <w:color w:val="FFFFFF"/>
                <w:spacing w:val="-2"/>
                <w:sz w:val="22"/>
              </w:rPr>
              <w:t>Description</w:t>
            </w:r>
          </w:p>
        </w:tc>
      </w:tr>
      <w:tr>
        <w:trPr>
          <w:trHeight w:val="615" w:hRule="atLeast"/>
        </w:trPr>
        <w:tc>
          <w:tcPr>
            <w:tcW w:w="2153" w:type="dxa"/>
          </w:tcPr>
          <w:p>
            <w:pPr>
              <w:pStyle w:val="TableParagraph"/>
              <w:spacing w:before="47"/>
              <w:rPr>
                <w:b/>
                <w:sz w:val="22"/>
              </w:rPr>
            </w:pPr>
            <w:r>
              <w:rPr>
                <w:b/>
                <w:color w:val="211F1F"/>
                <w:sz w:val="22"/>
              </w:rPr>
              <w:t>All</w:t>
            </w:r>
            <w:r>
              <w:rPr>
                <w:b/>
                <w:color w:val="211F1F"/>
                <w:spacing w:val="-2"/>
                <w:sz w:val="22"/>
              </w:rPr>
              <w:t> Alerts</w:t>
            </w:r>
          </w:p>
        </w:tc>
        <w:tc>
          <w:tcPr>
            <w:tcW w:w="7315" w:type="dxa"/>
            <w:tcBorders>
              <w:top w:val="nil"/>
              <w:right w:val="single" w:sz="4" w:space="0" w:color="000000"/>
            </w:tcBorders>
          </w:tcPr>
          <w:p>
            <w:pPr>
              <w:pStyle w:val="TableParagraph"/>
              <w:spacing w:before="47"/>
              <w:ind w:right="27"/>
              <w:rPr>
                <w:sz w:val="22"/>
              </w:rPr>
            </w:pPr>
            <w:r>
              <w:rPr>
                <w:color w:val="211F1F"/>
                <w:sz w:val="22"/>
              </w:rPr>
              <w:t>Displays</w:t>
            </w:r>
            <w:r>
              <w:rPr>
                <w:color w:val="211F1F"/>
                <w:spacing w:val="-4"/>
                <w:sz w:val="22"/>
              </w:rPr>
              <w:t> </w:t>
            </w:r>
            <w:r>
              <w:rPr>
                <w:color w:val="211F1F"/>
                <w:sz w:val="22"/>
              </w:rPr>
              <w:t>a</w:t>
            </w:r>
            <w:r>
              <w:rPr>
                <w:color w:val="211F1F"/>
                <w:spacing w:val="-2"/>
                <w:sz w:val="22"/>
              </w:rPr>
              <w:t> </w:t>
            </w:r>
            <w:r>
              <w:rPr>
                <w:color w:val="211F1F"/>
                <w:sz w:val="22"/>
              </w:rPr>
              <w:t>list</w:t>
            </w:r>
            <w:r>
              <w:rPr>
                <w:color w:val="211F1F"/>
                <w:spacing w:val="-4"/>
                <w:sz w:val="22"/>
              </w:rPr>
              <w:t> </w:t>
            </w:r>
            <w:r>
              <w:rPr>
                <w:color w:val="211F1F"/>
                <w:sz w:val="22"/>
              </w:rPr>
              <w:t>of</w:t>
            </w:r>
            <w:r>
              <w:rPr>
                <w:color w:val="211F1F"/>
                <w:spacing w:val="-4"/>
                <w:sz w:val="22"/>
              </w:rPr>
              <w:t> </w:t>
            </w:r>
            <w:r>
              <w:rPr>
                <w:color w:val="211F1F"/>
                <w:sz w:val="22"/>
              </w:rPr>
              <w:t>scheduled</w:t>
            </w:r>
            <w:r>
              <w:rPr>
                <w:color w:val="211F1F"/>
                <w:spacing w:val="-5"/>
                <w:sz w:val="22"/>
              </w:rPr>
              <w:t> </w:t>
            </w:r>
            <w:r>
              <w:rPr>
                <w:color w:val="211F1F"/>
                <w:sz w:val="22"/>
              </w:rPr>
              <w:t>Originated</w:t>
            </w:r>
            <w:r>
              <w:rPr>
                <w:color w:val="211F1F"/>
                <w:spacing w:val="-2"/>
                <w:sz w:val="22"/>
              </w:rPr>
              <w:t> </w:t>
            </w:r>
            <w:r>
              <w:rPr>
                <w:color w:val="211F1F"/>
                <w:sz w:val="22"/>
              </w:rPr>
              <w:t>Alerts,</w:t>
            </w:r>
            <w:r>
              <w:rPr>
                <w:color w:val="211F1F"/>
                <w:spacing w:val="-2"/>
                <w:sz w:val="22"/>
              </w:rPr>
              <w:t> </w:t>
            </w:r>
            <w:r>
              <w:rPr>
                <w:color w:val="211F1F"/>
                <w:sz w:val="22"/>
              </w:rPr>
              <w:t>current</w:t>
            </w:r>
            <w:r>
              <w:rPr>
                <w:color w:val="211F1F"/>
                <w:spacing w:val="-4"/>
                <w:sz w:val="22"/>
              </w:rPr>
              <w:t> </w:t>
            </w:r>
            <w:r>
              <w:rPr>
                <w:color w:val="211F1F"/>
                <w:sz w:val="22"/>
              </w:rPr>
              <w:t>Active</w:t>
            </w:r>
            <w:r>
              <w:rPr>
                <w:color w:val="211F1F"/>
                <w:spacing w:val="-3"/>
                <w:sz w:val="22"/>
              </w:rPr>
              <w:t> </w:t>
            </w:r>
            <w:r>
              <w:rPr>
                <w:color w:val="211F1F"/>
                <w:sz w:val="22"/>
              </w:rPr>
              <w:t>Alerts,</w:t>
            </w:r>
            <w:r>
              <w:rPr>
                <w:color w:val="211F1F"/>
                <w:spacing w:val="-2"/>
                <w:sz w:val="22"/>
              </w:rPr>
              <w:t> </w:t>
            </w:r>
            <w:r>
              <w:rPr>
                <w:color w:val="211F1F"/>
                <w:sz w:val="22"/>
              </w:rPr>
              <w:t>and</w:t>
            </w:r>
            <w:r>
              <w:rPr>
                <w:color w:val="211F1F"/>
                <w:spacing w:val="-3"/>
                <w:sz w:val="22"/>
              </w:rPr>
              <w:t> </w:t>
            </w:r>
            <w:r>
              <w:rPr>
                <w:color w:val="211F1F"/>
                <w:sz w:val="22"/>
              </w:rPr>
              <w:t>expired Alerts. EAS alert logs can be printed and/or saved.</w:t>
            </w:r>
          </w:p>
        </w:tc>
      </w:tr>
      <w:tr>
        <w:trPr>
          <w:trHeight w:val="868" w:hRule="atLeast"/>
        </w:trPr>
        <w:tc>
          <w:tcPr>
            <w:tcW w:w="2153" w:type="dxa"/>
          </w:tcPr>
          <w:p>
            <w:pPr>
              <w:pStyle w:val="TableParagraph"/>
              <w:spacing w:before="47"/>
              <w:rPr>
                <w:b/>
                <w:sz w:val="22"/>
              </w:rPr>
            </w:pPr>
            <w:r>
              <w:rPr>
                <w:b/>
                <w:color w:val="211F1F"/>
                <w:spacing w:val="-2"/>
                <w:sz w:val="22"/>
              </w:rPr>
              <w:t>Active</w:t>
            </w:r>
          </w:p>
        </w:tc>
        <w:tc>
          <w:tcPr>
            <w:tcW w:w="7315" w:type="dxa"/>
            <w:tcBorders>
              <w:right w:val="single" w:sz="4" w:space="0" w:color="000000"/>
            </w:tcBorders>
          </w:tcPr>
          <w:p>
            <w:pPr>
              <w:pStyle w:val="TableParagraph"/>
              <w:spacing w:line="270" w:lineRule="atLeast" w:before="38"/>
              <w:ind w:right="27"/>
              <w:rPr>
                <w:sz w:val="22"/>
              </w:rPr>
            </w:pPr>
            <w:r>
              <w:rPr>
                <w:color w:val="211F1F"/>
                <w:sz w:val="22"/>
              </w:rPr>
              <w:t>Displays</w:t>
            </w:r>
            <w:r>
              <w:rPr>
                <w:color w:val="211F1F"/>
                <w:spacing w:val="-5"/>
                <w:sz w:val="22"/>
              </w:rPr>
              <w:t> </w:t>
            </w:r>
            <w:r>
              <w:rPr>
                <w:color w:val="211F1F"/>
                <w:sz w:val="22"/>
              </w:rPr>
              <w:t>the</w:t>
            </w:r>
            <w:r>
              <w:rPr>
                <w:color w:val="211F1F"/>
                <w:spacing w:val="-3"/>
                <w:sz w:val="22"/>
              </w:rPr>
              <w:t> </w:t>
            </w:r>
            <w:r>
              <w:rPr>
                <w:color w:val="211F1F"/>
                <w:sz w:val="22"/>
              </w:rPr>
              <w:t>status</w:t>
            </w:r>
            <w:r>
              <w:rPr>
                <w:color w:val="211F1F"/>
                <w:spacing w:val="-5"/>
                <w:sz w:val="22"/>
              </w:rPr>
              <w:t> </w:t>
            </w:r>
            <w:r>
              <w:rPr>
                <w:color w:val="211F1F"/>
                <w:sz w:val="22"/>
              </w:rPr>
              <w:t>of</w:t>
            </w:r>
            <w:r>
              <w:rPr>
                <w:color w:val="211F1F"/>
                <w:spacing w:val="-3"/>
                <w:sz w:val="22"/>
              </w:rPr>
              <w:t> </w:t>
            </w:r>
            <w:r>
              <w:rPr>
                <w:color w:val="211F1F"/>
                <w:sz w:val="22"/>
              </w:rPr>
              <w:t>Incoming</w:t>
            </w:r>
            <w:r>
              <w:rPr>
                <w:color w:val="211F1F"/>
                <w:spacing w:val="-4"/>
                <w:sz w:val="22"/>
              </w:rPr>
              <w:t> </w:t>
            </w:r>
            <w:r>
              <w:rPr>
                <w:color w:val="211F1F"/>
                <w:sz w:val="22"/>
              </w:rPr>
              <w:t>and</w:t>
            </w:r>
            <w:r>
              <w:rPr>
                <w:color w:val="211F1F"/>
                <w:spacing w:val="-3"/>
                <w:sz w:val="22"/>
              </w:rPr>
              <w:t> </w:t>
            </w:r>
            <w:r>
              <w:rPr>
                <w:color w:val="211F1F"/>
                <w:sz w:val="22"/>
              </w:rPr>
              <w:t>Active</w:t>
            </w:r>
            <w:r>
              <w:rPr>
                <w:color w:val="211F1F"/>
                <w:spacing w:val="-5"/>
                <w:sz w:val="22"/>
              </w:rPr>
              <w:t> </w:t>
            </w:r>
            <w:r>
              <w:rPr>
                <w:color w:val="211F1F"/>
                <w:sz w:val="22"/>
              </w:rPr>
              <w:t>Decoded</w:t>
            </w:r>
            <w:r>
              <w:rPr>
                <w:color w:val="211F1F"/>
                <w:spacing w:val="-3"/>
                <w:sz w:val="22"/>
              </w:rPr>
              <w:t> </w:t>
            </w:r>
            <w:r>
              <w:rPr>
                <w:color w:val="211F1F"/>
                <w:sz w:val="22"/>
              </w:rPr>
              <w:t>alerts.</w:t>
            </w:r>
            <w:r>
              <w:rPr>
                <w:color w:val="211F1F"/>
                <w:spacing w:val="-3"/>
                <w:sz w:val="22"/>
              </w:rPr>
              <w:t> </w:t>
            </w:r>
            <w:r>
              <w:rPr>
                <w:color w:val="211F1F"/>
                <w:sz w:val="22"/>
              </w:rPr>
              <w:t>Unacknowledged alerts can be forwarded and Demo Decoded alerts can be added from this </w:t>
            </w:r>
            <w:r>
              <w:rPr>
                <w:color w:val="211F1F"/>
                <w:spacing w:val="-2"/>
                <w:sz w:val="22"/>
              </w:rPr>
              <w:t>screen.</w:t>
            </w:r>
          </w:p>
        </w:tc>
      </w:tr>
      <w:tr>
        <w:trPr>
          <w:trHeight w:val="904" w:hRule="atLeast"/>
        </w:trPr>
        <w:tc>
          <w:tcPr>
            <w:tcW w:w="2153" w:type="dxa"/>
          </w:tcPr>
          <w:p>
            <w:pPr>
              <w:pStyle w:val="TableParagraph"/>
              <w:spacing w:before="47"/>
              <w:rPr>
                <w:b/>
                <w:sz w:val="22"/>
              </w:rPr>
            </w:pPr>
            <w:r>
              <w:rPr>
                <w:b/>
                <w:color w:val="211F1F"/>
                <w:spacing w:val="-2"/>
                <w:sz w:val="22"/>
              </w:rPr>
              <w:t>Incoming/Decoded</w:t>
            </w:r>
          </w:p>
        </w:tc>
        <w:tc>
          <w:tcPr>
            <w:tcW w:w="7315" w:type="dxa"/>
            <w:tcBorders>
              <w:right w:val="single" w:sz="4" w:space="0" w:color="000000"/>
            </w:tcBorders>
          </w:tcPr>
          <w:p>
            <w:pPr>
              <w:pStyle w:val="TableParagraph"/>
              <w:spacing w:before="47"/>
              <w:ind w:right="27"/>
              <w:rPr>
                <w:sz w:val="22"/>
              </w:rPr>
            </w:pPr>
            <w:r>
              <w:rPr>
                <w:color w:val="211F1F"/>
                <w:sz w:val="22"/>
              </w:rPr>
              <w:t>Displays</w:t>
            </w:r>
            <w:r>
              <w:rPr>
                <w:color w:val="211F1F"/>
                <w:spacing w:val="-4"/>
                <w:sz w:val="22"/>
              </w:rPr>
              <w:t> </w:t>
            </w:r>
            <w:r>
              <w:rPr>
                <w:color w:val="211F1F"/>
                <w:sz w:val="22"/>
              </w:rPr>
              <w:t>the</w:t>
            </w:r>
            <w:r>
              <w:rPr>
                <w:color w:val="211F1F"/>
                <w:spacing w:val="-2"/>
                <w:sz w:val="22"/>
              </w:rPr>
              <w:t> </w:t>
            </w:r>
            <w:r>
              <w:rPr>
                <w:color w:val="211F1F"/>
                <w:sz w:val="22"/>
              </w:rPr>
              <w:t>status</w:t>
            </w:r>
            <w:r>
              <w:rPr>
                <w:color w:val="211F1F"/>
                <w:spacing w:val="-4"/>
                <w:sz w:val="22"/>
              </w:rPr>
              <w:t> </w:t>
            </w:r>
            <w:r>
              <w:rPr>
                <w:color w:val="211F1F"/>
                <w:sz w:val="22"/>
              </w:rPr>
              <w:t>of</w:t>
            </w:r>
            <w:r>
              <w:rPr>
                <w:color w:val="211F1F"/>
                <w:spacing w:val="-2"/>
                <w:sz w:val="22"/>
              </w:rPr>
              <w:t> </w:t>
            </w:r>
            <w:r>
              <w:rPr>
                <w:color w:val="211F1F"/>
                <w:sz w:val="22"/>
              </w:rPr>
              <w:t>Incoming</w:t>
            </w:r>
            <w:r>
              <w:rPr>
                <w:color w:val="211F1F"/>
                <w:spacing w:val="-3"/>
                <w:sz w:val="22"/>
              </w:rPr>
              <w:t> </w:t>
            </w:r>
            <w:r>
              <w:rPr>
                <w:color w:val="211F1F"/>
                <w:sz w:val="22"/>
              </w:rPr>
              <w:t>and</w:t>
            </w:r>
            <w:r>
              <w:rPr>
                <w:color w:val="211F1F"/>
                <w:spacing w:val="-2"/>
                <w:sz w:val="22"/>
              </w:rPr>
              <w:t> </w:t>
            </w:r>
            <w:r>
              <w:rPr>
                <w:color w:val="211F1F"/>
                <w:sz w:val="22"/>
              </w:rPr>
              <w:t>Active</w:t>
            </w:r>
            <w:r>
              <w:rPr>
                <w:color w:val="211F1F"/>
                <w:spacing w:val="-4"/>
                <w:sz w:val="22"/>
              </w:rPr>
              <w:t> </w:t>
            </w:r>
            <w:r>
              <w:rPr>
                <w:color w:val="211F1F"/>
                <w:sz w:val="22"/>
              </w:rPr>
              <w:t>Decoded</w:t>
            </w:r>
            <w:r>
              <w:rPr>
                <w:color w:val="211F1F"/>
                <w:spacing w:val="-2"/>
                <w:sz w:val="22"/>
              </w:rPr>
              <w:t> </w:t>
            </w:r>
            <w:r>
              <w:rPr>
                <w:color w:val="211F1F"/>
                <w:sz w:val="22"/>
              </w:rPr>
              <w:t>alerts,</w:t>
            </w:r>
            <w:r>
              <w:rPr>
                <w:color w:val="211F1F"/>
                <w:spacing w:val="-2"/>
                <w:sz w:val="22"/>
              </w:rPr>
              <w:t> </w:t>
            </w:r>
            <w:r>
              <w:rPr>
                <w:color w:val="211F1F"/>
                <w:sz w:val="22"/>
              </w:rPr>
              <w:t>and</w:t>
            </w:r>
            <w:r>
              <w:rPr>
                <w:color w:val="211F1F"/>
                <w:spacing w:val="-3"/>
                <w:sz w:val="22"/>
              </w:rPr>
              <w:t> </w:t>
            </w:r>
            <w:r>
              <w:rPr>
                <w:color w:val="211F1F"/>
                <w:sz w:val="22"/>
              </w:rPr>
              <w:t>Expired</w:t>
            </w:r>
            <w:r>
              <w:rPr>
                <w:color w:val="211F1F"/>
                <w:spacing w:val="-5"/>
                <w:sz w:val="22"/>
              </w:rPr>
              <w:t> </w:t>
            </w:r>
            <w:r>
              <w:rPr>
                <w:color w:val="211F1F"/>
                <w:sz w:val="22"/>
              </w:rPr>
              <w:t>Decoded Alerts. Unacknowledged alerts can be forwarded and Demo Decoded alerts can be added from this screen. EAS alert logs can be printed and/or saved.</w:t>
            </w:r>
          </w:p>
        </w:tc>
      </w:tr>
      <w:tr>
        <w:trPr>
          <w:trHeight w:val="615" w:hRule="atLeast"/>
        </w:trPr>
        <w:tc>
          <w:tcPr>
            <w:tcW w:w="2153" w:type="dxa"/>
          </w:tcPr>
          <w:p>
            <w:pPr>
              <w:pStyle w:val="TableParagraph"/>
              <w:spacing w:before="47"/>
              <w:rPr>
                <w:b/>
                <w:sz w:val="22"/>
              </w:rPr>
            </w:pPr>
            <w:r>
              <w:rPr>
                <w:b/>
                <w:color w:val="211F1F"/>
                <w:sz w:val="22"/>
              </w:rPr>
              <w:t>Forwarded</w:t>
            </w:r>
            <w:r>
              <w:rPr>
                <w:b/>
                <w:color w:val="211F1F"/>
                <w:spacing w:val="-6"/>
                <w:sz w:val="22"/>
              </w:rPr>
              <w:t> </w:t>
            </w:r>
            <w:r>
              <w:rPr>
                <w:b/>
                <w:color w:val="211F1F"/>
                <w:spacing w:val="-2"/>
                <w:sz w:val="22"/>
              </w:rPr>
              <w:t>Alerts</w:t>
            </w:r>
          </w:p>
        </w:tc>
        <w:tc>
          <w:tcPr>
            <w:tcW w:w="7315" w:type="dxa"/>
            <w:tcBorders>
              <w:right w:val="single" w:sz="4" w:space="0" w:color="000000"/>
            </w:tcBorders>
          </w:tcPr>
          <w:p>
            <w:pPr>
              <w:pStyle w:val="TableParagraph"/>
              <w:spacing w:before="47"/>
              <w:ind w:right="87"/>
              <w:rPr>
                <w:sz w:val="22"/>
              </w:rPr>
            </w:pPr>
            <w:r>
              <w:rPr>
                <w:color w:val="211F1F"/>
                <w:sz w:val="22"/>
              </w:rPr>
              <w:t>Displays</w:t>
            </w:r>
            <w:r>
              <w:rPr>
                <w:color w:val="211F1F"/>
                <w:spacing w:val="-5"/>
                <w:sz w:val="22"/>
              </w:rPr>
              <w:t> </w:t>
            </w:r>
            <w:r>
              <w:rPr>
                <w:color w:val="211F1F"/>
                <w:sz w:val="22"/>
              </w:rPr>
              <w:t>the</w:t>
            </w:r>
            <w:r>
              <w:rPr>
                <w:color w:val="211F1F"/>
                <w:spacing w:val="-3"/>
                <w:sz w:val="22"/>
              </w:rPr>
              <w:t> </w:t>
            </w:r>
            <w:r>
              <w:rPr>
                <w:color w:val="211F1F"/>
                <w:sz w:val="22"/>
              </w:rPr>
              <w:t>status</w:t>
            </w:r>
            <w:r>
              <w:rPr>
                <w:color w:val="211F1F"/>
                <w:spacing w:val="-5"/>
                <w:sz w:val="22"/>
              </w:rPr>
              <w:t> </w:t>
            </w:r>
            <w:r>
              <w:rPr>
                <w:color w:val="211F1F"/>
                <w:sz w:val="22"/>
              </w:rPr>
              <w:t>of</w:t>
            </w:r>
            <w:r>
              <w:rPr>
                <w:color w:val="211F1F"/>
                <w:spacing w:val="-3"/>
                <w:sz w:val="22"/>
              </w:rPr>
              <w:t> </w:t>
            </w:r>
            <w:r>
              <w:rPr>
                <w:color w:val="211F1F"/>
                <w:sz w:val="22"/>
              </w:rPr>
              <w:t>Active</w:t>
            </w:r>
            <w:r>
              <w:rPr>
                <w:color w:val="211F1F"/>
                <w:spacing w:val="-2"/>
                <w:sz w:val="22"/>
              </w:rPr>
              <w:t> </w:t>
            </w:r>
            <w:r>
              <w:rPr>
                <w:color w:val="211F1F"/>
                <w:sz w:val="22"/>
              </w:rPr>
              <w:t>Forwarded</w:t>
            </w:r>
            <w:r>
              <w:rPr>
                <w:color w:val="211F1F"/>
                <w:spacing w:val="-3"/>
                <w:sz w:val="22"/>
              </w:rPr>
              <w:t> </w:t>
            </w:r>
            <w:r>
              <w:rPr>
                <w:color w:val="211F1F"/>
                <w:sz w:val="22"/>
              </w:rPr>
              <w:t>alerts</w:t>
            </w:r>
            <w:r>
              <w:rPr>
                <w:color w:val="211F1F"/>
                <w:spacing w:val="-2"/>
                <w:sz w:val="22"/>
              </w:rPr>
              <w:t> </w:t>
            </w:r>
            <w:r>
              <w:rPr>
                <w:color w:val="211F1F"/>
                <w:sz w:val="22"/>
              </w:rPr>
              <w:t>and</w:t>
            </w:r>
            <w:r>
              <w:rPr>
                <w:color w:val="211F1F"/>
                <w:spacing w:val="-6"/>
                <w:sz w:val="22"/>
              </w:rPr>
              <w:t> </w:t>
            </w:r>
            <w:r>
              <w:rPr>
                <w:color w:val="211F1F"/>
                <w:sz w:val="22"/>
              </w:rPr>
              <w:t>Expired</w:t>
            </w:r>
            <w:r>
              <w:rPr>
                <w:color w:val="211F1F"/>
                <w:spacing w:val="-4"/>
                <w:sz w:val="22"/>
              </w:rPr>
              <w:t> </w:t>
            </w:r>
            <w:r>
              <w:rPr>
                <w:color w:val="211F1F"/>
                <w:sz w:val="22"/>
              </w:rPr>
              <w:t>Forwarded</w:t>
            </w:r>
            <w:r>
              <w:rPr>
                <w:color w:val="211F1F"/>
                <w:spacing w:val="-3"/>
                <w:sz w:val="22"/>
              </w:rPr>
              <w:t> </w:t>
            </w:r>
            <w:r>
              <w:rPr>
                <w:color w:val="211F1F"/>
                <w:sz w:val="22"/>
              </w:rPr>
              <w:t>Alerts. EAS alert logs can be printed and/or saved.</w:t>
            </w:r>
          </w:p>
        </w:tc>
      </w:tr>
      <w:tr>
        <w:trPr>
          <w:trHeight w:val="858" w:hRule="atLeast"/>
        </w:trPr>
        <w:tc>
          <w:tcPr>
            <w:tcW w:w="2153" w:type="dxa"/>
          </w:tcPr>
          <w:p>
            <w:pPr>
              <w:pStyle w:val="TableParagraph"/>
              <w:spacing w:before="47"/>
              <w:ind w:right="445"/>
              <w:rPr>
                <w:b/>
                <w:sz w:val="22"/>
              </w:rPr>
            </w:pPr>
            <w:r>
              <w:rPr>
                <w:b/>
                <w:color w:val="211F1F"/>
                <w:spacing w:val="-2"/>
                <w:sz w:val="22"/>
              </w:rPr>
              <w:t>Originated/ </w:t>
            </w:r>
            <w:r>
              <w:rPr>
                <w:b/>
                <w:color w:val="211F1F"/>
                <w:sz w:val="22"/>
              </w:rPr>
              <w:t>Forwarded</w:t>
            </w:r>
            <w:r>
              <w:rPr>
                <w:b/>
                <w:color w:val="211F1F"/>
                <w:spacing w:val="-13"/>
                <w:sz w:val="22"/>
              </w:rPr>
              <w:t> </w:t>
            </w:r>
            <w:r>
              <w:rPr>
                <w:b/>
                <w:color w:val="211F1F"/>
                <w:sz w:val="22"/>
              </w:rPr>
              <w:t>Alerts</w:t>
            </w:r>
          </w:p>
        </w:tc>
        <w:tc>
          <w:tcPr>
            <w:tcW w:w="7315" w:type="dxa"/>
            <w:tcBorders>
              <w:right w:val="single" w:sz="4" w:space="0" w:color="000000"/>
            </w:tcBorders>
          </w:tcPr>
          <w:p>
            <w:pPr>
              <w:pStyle w:val="TableParagraph"/>
              <w:spacing w:line="270" w:lineRule="atLeast" w:before="28"/>
              <w:ind w:right="27"/>
              <w:rPr>
                <w:sz w:val="22"/>
              </w:rPr>
            </w:pPr>
            <w:r>
              <w:rPr>
                <w:color w:val="211F1F"/>
                <w:sz w:val="22"/>
              </w:rPr>
              <w:t>Displays a list of Scheduled Originated Alerts, current Active Originated/Forwarded</w:t>
            </w:r>
            <w:r>
              <w:rPr>
                <w:color w:val="211F1F"/>
                <w:spacing w:val="-4"/>
                <w:sz w:val="22"/>
              </w:rPr>
              <w:t> </w:t>
            </w:r>
            <w:r>
              <w:rPr>
                <w:color w:val="211F1F"/>
                <w:sz w:val="22"/>
              </w:rPr>
              <w:t>Alerts,</w:t>
            </w:r>
            <w:r>
              <w:rPr>
                <w:color w:val="211F1F"/>
                <w:spacing w:val="-4"/>
                <w:sz w:val="22"/>
              </w:rPr>
              <w:t> </w:t>
            </w:r>
            <w:r>
              <w:rPr>
                <w:color w:val="211F1F"/>
                <w:sz w:val="22"/>
              </w:rPr>
              <w:t>and</w:t>
            </w:r>
            <w:r>
              <w:rPr>
                <w:color w:val="211F1F"/>
                <w:spacing w:val="-5"/>
                <w:sz w:val="22"/>
              </w:rPr>
              <w:t> </w:t>
            </w:r>
            <w:r>
              <w:rPr>
                <w:color w:val="211F1F"/>
                <w:sz w:val="22"/>
              </w:rPr>
              <w:t>expired</w:t>
            </w:r>
            <w:r>
              <w:rPr>
                <w:color w:val="211F1F"/>
                <w:spacing w:val="-4"/>
                <w:sz w:val="22"/>
              </w:rPr>
              <w:t> </w:t>
            </w:r>
            <w:r>
              <w:rPr>
                <w:color w:val="211F1F"/>
                <w:sz w:val="22"/>
              </w:rPr>
              <w:t>Originated/Forwarded</w:t>
            </w:r>
            <w:r>
              <w:rPr>
                <w:color w:val="211F1F"/>
                <w:spacing w:val="-6"/>
                <w:sz w:val="22"/>
              </w:rPr>
              <w:t> </w:t>
            </w:r>
            <w:r>
              <w:rPr>
                <w:color w:val="211F1F"/>
                <w:sz w:val="22"/>
              </w:rPr>
              <w:t>Alerts.</w:t>
            </w:r>
            <w:r>
              <w:rPr>
                <w:color w:val="211F1F"/>
                <w:spacing w:val="-7"/>
                <w:sz w:val="22"/>
              </w:rPr>
              <w:t> </w:t>
            </w:r>
            <w:r>
              <w:rPr>
                <w:color w:val="211F1F"/>
                <w:sz w:val="22"/>
              </w:rPr>
              <w:t>EAS alert logs can be printed and/or saved.</w:t>
            </w:r>
          </w:p>
        </w:tc>
      </w:tr>
      <w:tr>
        <w:trPr>
          <w:trHeight w:val="587" w:hRule="atLeast"/>
        </w:trPr>
        <w:tc>
          <w:tcPr>
            <w:tcW w:w="2153" w:type="dxa"/>
          </w:tcPr>
          <w:p>
            <w:pPr>
              <w:pStyle w:val="TableParagraph"/>
              <w:spacing w:before="47"/>
              <w:rPr>
                <w:b/>
                <w:sz w:val="22"/>
              </w:rPr>
            </w:pPr>
            <w:r>
              <w:rPr>
                <w:b/>
                <w:color w:val="211F1F"/>
                <w:sz w:val="22"/>
              </w:rPr>
              <w:t>Originated</w:t>
            </w:r>
            <w:r>
              <w:rPr>
                <w:b/>
                <w:color w:val="211F1F"/>
                <w:spacing w:val="-7"/>
                <w:sz w:val="22"/>
              </w:rPr>
              <w:t> </w:t>
            </w:r>
            <w:r>
              <w:rPr>
                <w:b/>
                <w:color w:val="211F1F"/>
                <w:spacing w:val="-2"/>
                <w:sz w:val="22"/>
              </w:rPr>
              <w:t>Alerts</w:t>
            </w:r>
          </w:p>
        </w:tc>
        <w:tc>
          <w:tcPr>
            <w:tcW w:w="7315" w:type="dxa"/>
            <w:tcBorders>
              <w:right w:val="single" w:sz="4" w:space="0" w:color="000000"/>
            </w:tcBorders>
          </w:tcPr>
          <w:p>
            <w:pPr>
              <w:pStyle w:val="TableParagraph"/>
              <w:spacing w:line="270" w:lineRule="atLeast" w:before="27"/>
              <w:ind w:right="27"/>
              <w:rPr>
                <w:sz w:val="22"/>
              </w:rPr>
            </w:pPr>
            <w:r>
              <w:rPr>
                <w:color w:val="211F1F"/>
                <w:sz w:val="22"/>
              </w:rPr>
              <w:t>Displays</w:t>
            </w:r>
            <w:r>
              <w:rPr>
                <w:color w:val="211F1F"/>
                <w:spacing w:val="-4"/>
                <w:sz w:val="22"/>
              </w:rPr>
              <w:t> </w:t>
            </w:r>
            <w:r>
              <w:rPr>
                <w:color w:val="211F1F"/>
                <w:sz w:val="22"/>
              </w:rPr>
              <w:t>a</w:t>
            </w:r>
            <w:r>
              <w:rPr>
                <w:color w:val="211F1F"/>
                <w:spacing w:val="-2"/>
                <w:sz w:val="22"/>
              </w:rPr>
              <w:t> </w:t>
            </w:r>
            <w:r>
              <w:rPr>
                <w:color w:val="211F1F"/>
                <w:sz w:val="22"/>
              </w:rPr>
              <w:t>list</w:t>
            </w:r>
            <w:r>
              <w:rPr>
                <w:color w:val="211F1F"/>
                <w:spacing w:val="-4"/>
                <w:sz w:val="22"/>
              </w:rPr>
              <w:t> </w:t>
            </w:r>
            <w:r>
              <w:rPr>
                <w:color w:val="211F1F"/>
                <w:sz w:val="22"/>
              </w:rPr>
              <w:t>of</w:t>
            </w:r>
            <w:r>
              <w:rPr>
                <w:color w:val="211F1F"/>
                <w:spacing w:val="-2"/>
                <w:sz w:val="22"/>
              </w:rPr>
              <w:t> </w:t>
            </w:r>
            <w:r>
              <w:rPr>
                <w:color w:val="211F1F"/>
                <w:sz w:val="22"/>
              </w:rPr>
              <w:t>Scheduled</w:t>
            </w:r>
            <w:r>
              <w:rPr>
                <w:color w:val="211F1F"/>
                <w:spacing w:val="-5"/>
                <w:sz w:val="22"/>
              </w:rPr>
              <w:t> </w:t>
            </w:r>
            <w:r>
              <w:rPr>
                <w:color w:val="211F1F"/>
                <w:sz w:val="22"/>
              </w:rPr>
              <w:t>Originated</w:t>
            </w:r>
            <w:r>
              <w:rPr>
                <w:color w:val="211F1F"/>
                <w:spacing w:val="-2"/>
                <w:sz w:val="22"/>
              </w:rPr>
              <w:t> </w:t>
            </w:r>
            <w:r>
              <w:rPr>
                <w:color w:val="211F1F"/>
                <w:sz w:val="22"/>
              </w:rPr>
              <w:t>Alerts,</w:t>
            </w:r>
            <w:r>
              <w:rPr>
                <w:color w:val="211F1F"/>
                <w:spacing w:val="-2"/>
                <w:sz w:val="22"/>
              </w:rPr>
              <w:t> </w:t>
            </w:r>
            <w:r>
              <w:rPr>
                <w:color w:val="211F1F"/>
                <w:sz w:val="22"/>
              </w:rPr>
              <w:t>current</w:t>
            </w:r>
            <w:r>
              <w:rPr>
                <w:color w:val="211F1F"/>
                <w:spacing w:val="-4"/>
                <w:sz w:val="22"/>
              </w:rPr>
              <w:t> </w:t>
            </w:r>
            <w:r>
              <w:rPr>
                <w:color w:val="211F1F"/>
                <w:sz w:val="22"/>
              </w:rPr>
              <w:t>Active</w:t>
            </w:r>
            <w:r>
              <w:rPr>
                <w:color w:val="211F1F"/>
                <w:spacing w:val="-3"/>
                <w:sz w:val="22"/>
              </w:rPr>
              <w:t> </w:t>
            </w:r>
            <w:r>
              <w:rPr>
                <w:color w:val="211F1F"/>
                <w:sz w:val="22"/>
              </w:rPr>
              <w:t>Originated</w:t>
            </w:r>
            <w:r>
              <w:rPr>
                <w:color w:val="211F1F"/>
                <w:spacing w:val="-4"/>
                <w:sz w:val="22"/>
              </w:rPr>
              <w:t> </w:t>
            </w:r>
            <w:r>
              <w:rPr>
                <w:color w:val="211F1F"/>
                <w:sz w:val="22"/>
              </w:rPr>
              <w:t>Alerts, and expired Originated Alerts. EAS alert logs can be printed and/or saved.</w:t>
            </w:r>
          </w:p>
        </w:tc>
      </w:tr>
    </w:tbl>
    <w:p>
      <w:pPr>
        <w:pStyle w:val="BodyText"/>
        <w:spacing w:before="5"/>
        <w:rPr>
          <w:sz w:val="20"/>
        </w:rPr>
      </w:pPr>
    </w:p>
    <w:p>
      <w:pPr>
        <w:pStyle w:val="BodyText"/>
        <w:spacing w:before="1"/>
        <w:ind w:left="120" w:right="835"/>
      </w:pPr>
      <w:r>
        <w:rPr>
          <w:color w:val="000101"/>
        </w:rPr>
        <w:t>Each</w:t>
      </w:r>
      <w:r>
        <w:rPr>
          <w:color w:val="000101"/>
          <w:spacing w:val="-2"/>
        </w:rPr>
        <w:t> </w:t>
      </w:r>
      <w:r>
        <w:rPr>
          <w:color w:val="000101"/>
        </w:rPr>
        <w:t>sub-tab</w:t>
      </w:r>
      <w:r>
        <w:rPr>
          <w:color w:val="000101"/>
          <w:spacing w:val="-2"/>
        </w:rPr>
        <w:t> </w:t>
      </w:r>
      <w:r>
        <w:rPr>
          <w:color w:val="000101"/>
        </w:rPr>
        <w:t>brings</w:t>
      </w:r>
      <w:r>
        <w:rPr>
          <w:color w:val="000101"/>
          <w:spacing w:val="-2"/>
        </w:rPr>
        <w:t> </w:t>
      </w:r>
      <w:r>
        <w:rPr>
          <w:color w:val="000101"/>
        </w:rPr>
        <w:t>up</w:t>
      </w:r>
      <w:r>
        <w:rPr>
          <w:color w:val="000101"/>
          <w:spacing w:val="-3"/>
        </w:rPr>
        <w:t> </w:t>
      </w:r>
      <w:r>
        <w:rPr>
          <w:color w:val="000101"/>
        </w:rPr>
        <w:t>status</w:t>
      </w:r>
      <w:r>
        <w:rPr>
          <w:color w:val="000101"/>
          <w:spacing w:val="-2"/>
        </w:rPr>
        <w:t> </w:t>
      </w:r>
      <w:r>
        <w:rPr>
          <w:color w:val="000101"/>
        </w:rPr>
        <w:t>display</w:t>
      </w:r>
      <w:r>
        <w:rPr>
          <w:color w:val="000101"/>
          <w:spacing w:val="-2"/>
        </w:rPr>
        <w:t> </w:t>
      </w:r>
      <w:r>
        <w:rPr>
          <w:color w:val="000101"/>
        </w:rPr>
        <w:t>screens</w:t>
      </w:r>
      <w:r>
        <w:rPr>
          <w:color w:val="000101"/>
          <w:spacing w:val="-3"/>
        </w:rPr>
        <w:t> </w:t>
      </w:r>
      <w:r>
        <w:rPr>
          <w:color w:val="000101"/>
        </w:rPr>
        <w:t>of</w:t>
      </w:r>
      <w:r>
        <w:rPr>
          <w:color w:val="000101"/>
          <w:spacing w:val="-4"/>
        </w:rPr>
        <w:t> </w:t>
      </w:r>
      <w:r>
        <w:rPr>
          <w:color w:val="000101"/>
        </w:rPr>
        <w:t>current</w:t>
      </w:r>
      <w:r>
        <w:rPr>
          <w:color w:val="000101"/>
          <w:spacing w:val="-2"/>
        </w:rPr>
        <w:t> </w:t>
      </w:r>
      <w:r>
        <w:rPr>
          <w:color w:val="000101"/>
        </w:rPr>
        <w:t>and</w:t>
      </w:r>
      <w:r>
        <w:rPr>
          <w:color w:val="000101"/>
          <w:spacing w:val="-2"/>
        </w:rPr>
        <w:t> </w:t>
      </w:r>
      <w:r>
        <w:rPr>
          <w:color w:val="000101"/>
        </w:rPr>
        <w:t>expired</w:t>
      </w:r>
      <w:r>
        <w:rPr>
          <w:color w:val="000101"/>
          <w:spacing w:val="-5"/>
        </w:rPr>
        <w:t> </w:t>
      </w:r>
      <w:r>
        <w:rPr>
          <w:color w:val="000101"/>
        </w:rPr>
        <w:t>alerts.</w:t>
      </w:r>
      <w:r>
        <w:rPr>
          <w:color w:val="000101"/>
          <w:spacing w:val="-4"/>
        </w:rPr>
        <w:t> </w:t>
      </w:r>
      <w:r>
        <w:rPr>
          <w:color w:val="000101"/>
        </w:rPr>
        <w:t>These</w:t>
      </w:r>
      <w:r>
        <w:rPr>
          <w:color w:val="000101"/>
          <w:spacing w:val="-1"/>
        </w:rPr>
        <w:t> </w:t>
      </w:r>
      <w:r>
        <w:rPr>
          <w:color w:val="000101"/>
        </w:rPr>
        <w:t>screens</w:t>
      </w:r>
      <w:r>
        <w:rPr>
          <w:color w:val="000101"/>
          <w:spacing w:val="-2"/>
        </w:rPr>
        <w:t> </w:t>
      </w:r>
      <w:r>
        <w:rPr>
          <w:color w:val="000101"/>
        </w:rPr>
        <w:t>show</w:t>
      </w:r>
      <w:r>
        <w:rPr>
          <w:color w:val="000101"/>
          <w:spacing w:val="-4"/>
        </w:rPr>
        <w:t> </w:t>
      </w:r>
      <w:r>
        <w:rPr>
          <w:color w:val="000101"/>
        </w:rPr>
        <w:t>the active alerts and those that have expired or have been decoded, forwarded, and originated. These screens allow a precise audit of current and past EAS activity.</w:t>
      </w:r>
    </w:p>
    <w:p>
      <w:pPr>
        <w:pStyle w:val="Heading5"/>
        <w:spacing w:before="120"/>
      </w:pPr>
      <w:r>
        <w:rPr/>
        <w:t>Auto-Refresh</w:t>
      </w:r>
      <w:r>
        <w:rPr>
          <w:spacing w:val="-8"/>
        </w:rPr>
        <w:t> </w:t>
      </w:r>
      <w:r>
        <w:rPr>
          <w:spacing w:val="-4"/>
        </w:rPr>
        <w:t>Timer</w:t>
      </w:r>
    </w:p>
    <w:p>
      <w:pPr>
        <w:pStyle w:val="BodyText"/>
        <w:spacing w:before="1"/>
        <w:ind w:left="120" w:right="602"/>
      </w:pPr>
      <w:r>
        <w:rPr/>
        <w:t>With</w:t>
      </w:r>
      <w:r>
        <w:rPr>
          <w:spacing w:val="-2"/>
        </w:rPr>
        <w:t> </w:t>
      </w:r>
      <w:r>
        <w:rPr/>
        <w:t>a</w:t>
      </w:r>
      <w:r>
        <w:rPr>
          <w:spacing w:val="-4"/>
        </w:rPr>
        <w:t> </w:t>
      </w:r>
      <w:r>
        <w:rPr/>
        <w:t>Plus</w:t>
      </w:r>
      <w:r>
        <w:rPr>
          <w:spacing w:val="-4"/>
        </w:rPr>
        <w:t> </w:t>
      </w:r>
      <w:r>
        <w:rPr/>
        <w:t>Package</w:t>
      </w:r>
      <w:r>
        <w:rPr>
          <w:spacing w:val="-1"/>
        </w:rPr>
        <w:t> </w:t>
      </w:r>
      <w:r>
        <w:rPr/>
        <w:t>license</w:t>
      </w:r>
      <w:r>
        <w:rPr>
          <w:spacing w:val="-4"/>
        </w:rPr>
        <w:t> </w:t>
      </w:r>
      <w:r>
        <w:rPr/>
        <w:t>key,</w:t>
      </w:r>
      <w:r>
        <w:rPr>
          <w:spacing w:val="-2"/>
        </w:rPr>
        <w:t> </w:t>
      </w:r>
      <w:r>
        <w:rPr/>
        <w:t>the</w:t>
      </w:r>
      <w:r>
        <w:rPr>
          <w:spacing w:val="-4"/>
        </w:rPr>
        <w:t> </w:t>
      </w:r>
      <w:r>
        <w:rPr/>
        <w:t>web</w:t>
      </w:r>
      <w:r>
        <w:rPr>
          <w:spacing w:val="-2"/>
        </w:rPr>
        <w:t> </w:t>
      </w:r>
      <w:r>
        <w:rPr/>
        <w:t>interface</w:t>
      </w:r>
      <w:r>
        <w:rPr>
          <w:spacing w:val="-1"/>
        </w:rPr>
        <w:t> </w:t>
      </w:r>
      <w:r>
        <w:rPr/>
        <w:t>displays</w:t>
      </w:r>
      <w:r>
        <w:rPr>
          <w:spacing w:val="-1"/>
        </w:rPr>
        <w:t> </w:t>
      </w:r>
      <w:r>
        <w:rPr/>
        <w:t>an</w:t>
      </w:r>
      <w:r>
        <w:rPr>
          <w:spacing w:val="-3"/>
        </w:rPr>
        <w:t> </w:t>
      </w:r>
      <w:r>
        <w:rPr/>
        <w:t>Auto-Refresh</w:t>
      </w:r>
      <w:r>
        <w:rPr>
          <w:spacing w:val="-2"/>
        </w:rPr>
        <w:t> </w:t>
      </w:r>
      <w:r>
        <w:rPr/>
        <w:t>Timer</w:t>
      </w:r>
      <w:r>
        <w:rPr>
          <w:spacing w:val="-2"/>
        </w:rPr>
        <w:t> </w:t>
      </w:r>
      <w:r>
        <w:rPr/>
        <w:t>(just</w:t>
      </w:r>
      <w:r>
        <w:rPr>
          <w:spacing w:val="-1"/>
        </w:rPr>
        <w:t> </w:t>
      </w:r>
      <w:r>
        <w:rPr/>
        <w:t>above</w:t>
      </w:r>
      <w:r>
        <w:rPr>
          <w:spacing w:val="-1"/>
        </w:rPr>
        <w:t> </w:t>
      </w:r>
      <w:r>
        <w:rPr/>
        <w:t>the</w:t>
      </w:r>
      <w:r>
        <w:rPr>
          <w:spacing w:val="-4"/>
        </w:rPr>
        <w:t> </w:t>
      </w:r>
      <w:r>
        <w:rPr>
          <w:b/>
        </w:rPr>
        <w:t>Alert Events </w:t>
      </w:r>
      <w:r>
        <w:rPr/>
        <w:t>tab in the screen header) allowing the page to be re-displayed every 15, 30, or 60 seconds. Use this option to stay informed of the EAS device’s decoding activity and decoded events status.</w:t>
      </w:r>
    </w:p>
    <w:p>
      <w:pPr>
        <w:pStyle w:val="BodyText"/>
        <w:spacing w:before="2"/>
        <w:rPr>
          <w:sz w:val="16"/>
        </w:rPr>
      </w:pPr>
      <w:r>
        <w:rPr/>
        <w:pict>
          <v:group style="position:absolute;margin-left:179.255005pt;margin-top:11.093838pt;width:271.350pt;height:108.65pt;mso-position-horizontal-relative:page;mso-position-vertical-relative:paragraph;z-index:-15652352;mso-wrap-distance-left:0;mso-wrap-distance-right:0" id="docshapegroup514" coordorigin="3585,222" coordsize="5427,2173">
            <v:shape style="position:absolute;left:3661;top:334;width:4983;height:1935" type="#_x0000_t75" id="docshape515" alt="Text  Description automatically generated" stroked="false">
              <v:imagedata r:id="rId182" o:title=""/>
            </v:shape>
            <v:rect style="position:absolute;left:3592;top:229;width:5059;height:2158" id="docshape516" filled="false" stroked="true" strokeweight=".75pt" strokecolor="#001f5f">
              <v:stroke dashstyle="solid"/>
            </v:rect>
            <v:shape style="position:absolute;left:8049;top:440;width:963;height:378" id="docshape517" coordorigin="8049,441" coordsize="963,378" path="m8154,691l8049,800,8199,819,8186,784,8163,784,8148,741,8169,734,8154,691xm8169,734l8148,741,8163,784,8184,776,8169,734xm8184,776l8163,784,8186,784,8184,776xm8996,441l8169,734,8184,776,9012,483,8996,441xe" filled="true" fillcolor="#ff0000" stroked="false">
              <v:path arrowok="t"/>
              <v:fill type="solid"/>
            </v:shape>
            <w10:wrap type="topAndBottom"/>
          </v:group>
        </w:pict>
      </w:r>
    </w:p>
    <w:p>
      <w:pPr>
        <w:spacing w:before="6"/>
        <w:ind w:left="2177" w:right="2658" w:firstLine="0"/>
        <w:jc w:val="center"/>
        <w:rPr>
          <w:b/>
          <w:sz w:val="20"/>
        </w:rPr>
      </w:pPr>
      <w:r>
        <w:rPr>
          <w:b/>
          <w:spacing w:val="-2"/>
          <w:sz w:val="20"/>
        </w:rPr>
        <w:t>Auto-Refresh</w:t>
      </w:r>
      <w:r>
        <w:rPr>
          <w:b/>
          <w:spacing w:val="10"/>
          <w:sz w:val="20"/>
        </w:rPr>
        <w:t> </w:t>
      </w:r>
      <w:r>
        <w:rPr>
          <w:b/>
          <w:spacing w:val="-2"/>
          <w:sz w:val="20"/>
        </w:rPr>
        <w:t>Timer</w:t>
      </w:r>
    </w:p>
    <w:p>
      <w:pPr>
        <w:spacing w:after="0"/>
        <w:jc w:val="center"/>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Decode</w:t>
      </w:r>
      <w:r>
        <w:rPr>
          <w:spacing w:val="-10"/>
        </w:rPr>
        <w:t> </w:t>
      </w:r>
      <w:r>
        <w:rPr/>
        <w:t>Activity</w:t>
      </w:r>
      <w:r>
        <w:rPr>
          <w:spacing w:val="-7"/>
        </w:rPr>
        <w:t> </w:t>
      </w:r>
      <w:r>
        <w:rPr>
          <w:spacing w:val="-4"/>
        </w:rPr>
        <w:t>Table</w:t>
      </w:r>
    </w:p>
    <w:p>
      <w:pPr>
        <w:pStyle w:val="BodyText"/>
        <w:ind w:left="120" w:right="602"/>
      </w:pPr>
      <w:r>
        <w:rPr>
          <w:color w:val="000101"/>
        </w:rPr>
        <w:t>The </w:t>
      </w:r>
      <w:r>
        <w:rPr>
          <w:b/>
          <w:color w:val="000101"/>
        </w:rPr>
        <w:t>Active</w:t>
      </w:r>
      <w:r>
        <w:rPr>
          <w:color w:val="000101"/>
        </w:rPr>
        <w:t>, </w:t>
      </w:r>
      <w:r>
        <w:rPr>
          <w:b/>
          <w:color w:val="000101"/>
        </w:rPr>
        <w:t>Incoming/Decoded</w:t>
      </w:r>
      <w:r>
        <w:rPr>
          <w:color w:val="000101"/>
        </w:rPr>
        <w:t>, and </w:t>
      </w:r>
      <w:r>
        <w:rPr>
          <w:b/>
          <w:color w:val="000101"/>
        </w:rPr>
        <w:t>Forwarded Alerts </w:t>
      </w:r>
      <w:r>
        <w:rPr>
          <w:color w:val="000101"/>
        </w:rPr>
        <w:t>sub-tabs include the Decoder Activity Table, which</w:t>
      </w:r>
      <w:r>
        <w:rPr>
          <w:color w:val="000101"/>
          <w:spacing w:val="-2"/>
        </w:rPr>
        <w:t> </w:t>
      </w:r>
      <w:r>
        <w:rPr>
          <w:color w:val="000101"/>
        </w:rPr>
        <w:t>displays</w:t>
      </w:r>
      <w:r>
        <w:rPr>
          <w:color w:val="000101"/>
          <w:spacing w:val="-3"/>
        </w:rPr>
        <w:t> </w:t>
      </w:r>
      <w:r>
        <w:rPr>
          <w:color w:val="000101"/>
        </w:rPr>
        <w:t>the</w:t>
      </w:r>
      <w:r>
        <w:rPr>
          <w:color w:val="000101"/>
          <w:spacing w:val="-1"/>
        </w:rPr>
        <w:t> </w:t>
      </w:r>
      <w:r>
        <w:rPr>
          <w:color w:val="000101"/>
        </w:rPr>
        <w:t>input</w:t>
      </w:r>
      <w:r>
        <w:rPr>
          <w:color w:val="000101"/>
          <w:spacing w:val="-1"/>
        </w:rPr>
        <w:t> </w:t>
      </w:r>
      <w:r>
        <w:rPr>
          <w:color w:val="000101"/>
        </w:rPr>
        <w:t>decoders</w:t>
      </w:r>
      <w:r>
        <w:rPr>
          <w:color w:val="000101"/>
          <w:spacing w:val="-3"/>
        </w:rPr>
        <w:t> </w:t>
      </w:r>
      <w:r>
        <w:rPr>
          <w:color w:val="000101"/>
        </w:rPr>
        <w:t>for</w:t>
      </w:r>
      <w:r>
        <w:rPr>
          <w:color w:val="000101"/>
          <w:spacing w:val="-4"/>
        </w:rPr>
        <w:t> </w:t>
      </w:r>
      <w:r>
        <w:rPr>
          <w:color w:val="000101"/>
        </w:rPr>
        <w:t>reference</w:t>
      </w:r>
      <w:r>
        <w:rPr>
          <w:color w:val="000101"/>
          <w:spacing w:val="-3"/>
        </w:rPr>
        <w:t> </w:t>
      </w:r>
      <w:r>
        <w:rPr>
          <w:color w:val="000101"/>
        </w:rPr>
        <w:t>purposes.</w:t>
      </w:r>
      <w:r>
        <w:rPr>
          <w:color w:val="000101"/>
          <w:spacing w:val="-1"/>
        </w:rPr>
        <w:t> </w:t>
      </w:r>
      <w:r>
        <w:rPr>
          <w:color w:val="000101"/>
        </w:rPr>
        <w:t>Each</w:t>
      </w:r>
      <w:r>
        <w:rPr>
          <w:color w:val="000101"/>
          <w:spacing w:val="-1"/>
        </w:rPr>
        <w:t> </w:t>
      </w:r>
      <w:r>
        <w:rPr>
          <w:color w:val="000101"/>
        </w:rPr>
        <w:t>decoder</w:t>
      </w:r>
      <w:r>
        <w:rPr>
          <w:color w:val="000101"/>
          <w:spacing w:val="-1"/>
        </w:rPr>
        <w:t> </w:t>
      </w:r>
      <w:r>
        <w:rPr>
          <w:color w:val="000101"/>
        </w:rPr>
        <w:t>channel</w:t>
      </w:r>
      <w:r>
        <w:rPr>
          <w:color w:val="000101"/>
          <w:spacing w:val="-6"/>
        </w:rPr>
        <w:t> </w:t>
      </w:r>
      <w:r>
        <w:rPr>
          <w:color w:val="000101"/>
        </w:rPr>
        <w:t>has</w:t>
      </w:r>
      <w:r>
        <w:rPr>
          <w:color w:val="000101"/>
          <w:spacing w:val="-1"/>
        </w:rPr>
        <w:t> </w:t>
      </w:r>
      <w:r>
        <w:rPr>
          <w:color w:val="000101"/>
        </w:rPr>
        <w:t>its</w:t>
      </w:r>
      <w:r>
        <w:rPr>
          <w:color w:val="000101"/>
          <w:spacing w:val="-3"/>
        </w:rPr>
        <w:t> </w:t>
      </w:r>
      <w:r>
        <w:rPr>
          <w:color w:val="000101"/>
        </w:rPr>
        <w:t>own</w:t>
      </w:r>
      <w:r>
        <w:rPr>
          <w:color w:val="000101"/>
          <w:spacing w:val="-1"/>
        </w:rPr>
        <w:t> </w:t>
      </w:r>
      <w:r>
        <w:rPr>
          <w:color w:val="000101"/>
        </w:rPr>
        <w:t>box in</w:t>
      </w:r>
      <w:r>
        <w:rPr>
          <w:color w:val="000101"/>
          <w:spacing w:val="-4"/>
        </w:rPr>
        <w:t> </w:t>
      </w:r>
      <w:r>
        <w:rPr>
          <w:color w:val="000101"/>
        </w:rPr>
        <w:t>the table. When there is no incoming alert, the channel is light blue. When there is an incoming decoding alert, the channel display box is red and displays the current state of the incoming decoding alert. The </w:t>
      </w:r>
      <w:r>
        <w:rPr>
          <w:b/>
          <w:color w:val="000101"/>
        </w:rPr>
        <w:t>Decode Activity </w:t>
      </w:r>
      <w:r>
        <w:rPr>
          <w:color w:val="000101"/>
        </w:rPr>
        <w:t>hyperlink takes users to the </w:t>
      </w:r>
      <w:r>
        <w:rPr>
          <w:b/>
          <w:color w:val="000101"/>
        </w:rPr>
        <w:t>Setup &gt; Audio &gt; Decoder Audio </w:t>
      </w:r>
      <w:r>
        <w:rPr>
          <w:color w:val="000101"/>
        </w:rPr>
        <w:t>screen.</w:t>
      </w:r>
    </w:p>
    <w:p>
      <w:pPr>
        <w:pStyle w:val="BodyText"/>
        <w:spacing w:before="4"/>
        <w:rPr>
          <w:sz w:val="14"/>
        </w:rPr>
      </w:pPr>
    </w:p>
    <w:p>
      <w:pPr>
        <w:pStyle w:val="BodyText"/>
        <w:ind w:left="1559"/>
        <w:rPr>
          <w:sz w:val="20"/>
        </w:rPr>
      </w:pPr>
      <w:r>
        <w:rPr>
          <w:sz w:val="20"/>
        </w:rPr>
        <w:pict>
          <v:group style="width:323.850pt;height:65pt;mso-position-horizontal-relative:char;mso-position-vertical-relative:line" id="docshapegroup518" coordorigin="0,0" coordsize="6477,1300">
            <v:shape style="position:absolute;left:53;top:78;width:6371;height:1100" type="#_x0000_t75" id="docshape519" alt="Graphical user interface, application  Description automatically generated" stroked="false">
              <v:imagedata r:id="rId183" o:title=""/>
            </v:shape>
            <v:rect style="position:absolute;left:7;top:7;width:6462;height:1285" id="docshape520"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2"/>
        <w:rPr>
          <w:sz w:val="28"/>
        </w:rPr>
      </w:pPr>
    </w:p>
    <w:p>
      <w:pPr>
        <w:pStyle w:val="Heading5"/>
        <w:spacing w:before="1"/>
      </w:pPr>
      <w:r>
        <w:rPr/>
        <w:t>Station</w:t>
      </w:r>
      <w:r>
        <w:rPr>
          <w:spacing w:val="-8"/>
        </w:rPr>
        <w:t> </w:t>
      </w:r>
      <w:r>
        <w:rPr/>
        <w:t>ID</w:t>
      </w:r>
      <w:r>
        <w:rPr>
          <w:spacing w:val="-4"/>
        </w:rPr>
        <w:t> </w:t>
      </w:r>
      <w:r>
        <w:rPr/>
        <w:t>and</w:t>
      </w:r>
      <w:r>
        <w:rPr>
          <w:spacing w:val="-5"/>
        </w:rPr>
        <w:t> </w:t>
      </w:r>
      <w:r>
        <w:rPr/>
        <w:t>Global</w:t>
      </w:r>
      <w:r>
        <w:rPr>
          <w:spacing w:val="-4"/>
        </w:rPr>
        <w:t> </w:t>
      </w:r>
      <w:r>
        <w:rPr/>
        <w:t>Forwarding</w:t>
      </w:r>
      <w:r>
        <w:rPr>
          <w:spacing w:val="-4"/>
        </w:rPr>
        <w:t> Mode</w:t>
      </w:r>
    </w:p>
    <w:p>
      <w:pPr>
        <w:spacing w:line="226" w:lineRule="exact" w:before="0"/>
        <w:ind w:left="117" w:right="0" w:firstLine="0"/>
        <w:jc w:val="left"/>
        <w:rPr>
          <w:b/>
          <w:sz w:val="20"/>
        </w:rPr>
      </w:pPr>
      <w:r>
        <w:rPr/>
        <w:br w:type="column"/>
      </w:r>
      <w:r>
        <w:rPr>
          <w:b/>
          <w:sz w:val="20"/>
        </w:rPr>
        <w:t>Decode</w:t>
      </w:r>
      <w:r>
        <w:rPr>
          <w:b/>
          <w:spacing w:val="-8"/>
          <w:sz w:val="20"/>
        </w:rPr>
        <w:t> </w:t>
      </w:r>
      <w:r>
        <w:rPr>
          <w:b/>
          <w:sz w:val="20"/>
        </w:rPr>
        <w:t>Activity</w:t>
      </w:r>
      <w:r>
        <w:rPr>
          <w:b/>
          <w:spacing w:val="-8"/>
          <w:sz w:val="20"/>
        </w:rPr>
        <w:t> </w:t>
      </w:r>
      <w:r>
        <w:rPr>
          <w:b/>
          <w:spacing w:val="-4"/>
          <w:sz w:val="20"/>
        </w:rPr>
        <w:t>Table</w:t>
      </w:r>
    </w:p>
    <w:p>
      <w:pPr>
        <w:spacing w:after="0" w:line="226" w:lineRule="exact"/>
        <w:jc w:val="left"/>
        <w:rPr>
          <w:sz w:val="20"/>
        </w:rPr>
        <w:sectPr>
          <w:type w:val="continuous"/>
          <w:pgSz w:w="12240" w:h="15840"/>
          <w:pgMar w:header="737" w:footer="1235" w:top="1260" w:bottom="280" w:left="1320" w:right="840"/>
          <w:cols w:num="2" w:equalWidth="0">
            <w:col w:w="3742" w:space="40"/>
            <w:col w:w="6298"/>
          </w:cols>
        </w:sectPr>
      </w:pPr>
    </w:p>
    <w:p>
      <w:pPr>
        <w:spacing w:before="0"/>
        <w:ind w:left="120" w:right="602" w:firstLine="0"/>
        <w:jc w:val="left"/>
        <w:rPr>
          <w:sz w:val="22"/>
        </w:rPr>
      </w:pPr>
      <w:r>
        <w:rPr>
          <w:color w:val="000101"/>
          <w:sz w:val="22"/>
        </w:rPr>
        <w:t>Just</w:t>
      </w:r>
      <w:r>
        <w:rPr>
          <w:color w:val="000101"/>
          <w:spacing w:val="-2"/>
          <w:sz w:val="22"/>
        </w:rPr>
        <w:t> </w:t>
      </w:r>
      <w:r>
        <w:rPr>
          <w:color w:val="000101"/>
          <w:sz w:val="22"/>
        </w:rPr>
        <w:t>below</w:t>
      </w:r>
      <w:r>
        <w:rPr>
          <w:color w:val="000101"/>
          <w:spacing w:val="-2"/>
          <w:sz w:val="22"/>
        </w:rPr>
        <w:t> </w:t>
      </w:r>
      <w:r>
        <w:rPr>
          <w:color w:val="000101"/>
          <w:sz w:val="22"/>
        </w:rPr>
        <w:t>the</w:t>
      </w:r>
      <w:r>
        <w:rPr>
          <w:color w:val="000101"/>
          <w:spacing w:val="-5"/>
          <w:sz w:val="22"/>
        </w:rPr>
        <w:t> </w:t>
      </w:r>
      <w:r>
        <w:rPr>
          <w:b/>
          <w:color w:val="000101"/>
          <w:sz w:val="22"/>
        </w:rPr>
        <w:t>Decode</w:t>
      </w:r>
      <w:r>
        <w:rPr>
          <w:b/>
          <w:color w:val="000101"/>
          <w:spacing w:val="-4"/>
          <w:sz w:val="22"/>
        </w:rPr>
        <w:t> </w:t>
      </w:r>
      <w:r>
        <w:rPr>
          <w:b/>
          <w:color w:val="000101"/>
          <w:sz w:val="22"/>
        </w:rPr>
        <w:t>Activity </w:t>
      </w:r>
      <w:r>
        <w:rPr>
          <w:color w:val="000101"/>
          <w:sz w:val="22"/>
        </w:rPr>
        <w:t>table</w:t>
      </w:r>
      <w:r>
        <w:rPr>
          <w:color w:val="000101"/>
          <w:spacing w:val="-3"/>
          <w:sz w:val="22"/>
        </w:rPr>
        <w:t> </w:t>
      </w:r>
      <w:r>
        <w:rPr>
          <w:color w:val="000101"/>
          <w:sz w:val="22"/>
        </w:rPr>
        <w:t>are</w:t>
      </w:r>
      <w:r>
        <w:rPr>
          <w:color w:val="000101"/>
          <w:spacing w:val="-2"/>
          <w:sz w:val="22"/>
        </w:rPr>
        <w:t> </w:t>
      </w:r>
      <w:r>
        <w:rPr>
          <w:color w:val="000101"/>
          <w:sz w:val="22"/>
        </w:rPr>
        <w:t>hyperlinks</w:t>
      </w:r>
      <w:r>
        <w:rPr>
          <w:color w:val="000101"/>
          <w:spacing w:val="-3"/>
          <w:sz w:val="22"/>
        </w:rPr>
        <w:t> </w:t>
      </w:r>
      <w:r>
        <w:rPr>
          <w:color w:val="000101"/>
          <w:sz w:val="22"/>
        </w:rPr>
        <w:t>for</w:t>
      </w:r>
      <w:r>
        <w:rPr>
          <w:color w:val="000101"/>
          <w:spacing w:val="-3"/>
          <w:sz w:val="22"/>
        </w:rPr>
        <w:t> </w:t>
      </w:r>
      <w:r>
        <w:rPr>
          <w:b/>
          <w:color w:val="000101"/>
          <w:sz w:val="22"/>
        </w:rPr>
        <w:t>Station</w:t>
      </w:r>
      <w:r>
        <w:rPr>
          <w:b/>
          <w:color w:val="000101"/>
          <w:spacing w:val="-4"/>
          <w:sz w:val="22"/>
        </w:rPr>
        <w:t> </w:t>
      </w:r>
      <w:r>
        <w:rPr>
          <w:b/>
          <w:color w:val="000101"/>
          <w:sz w:val="22"/>
        </w:rPr>
        <w:t>ID</w:t>
      </w:r>
      <w:r>
        <w:rPr>
          <w:b/>
          <w:color w:val="000101"/>
          <w:spacing w:val="-4"/>
          <w:sz w:val="22"/>
        </w:rPr>
        <w:t> </w:t>
      </w:r>
      <w:r>
        <w:rPr>
          <w:color w:val="000101"/>
          <w:sz w:val="22"/>
        </w:rPr>
        <w:t>and</w:t>
      </w:r>
      <w:r>
        <w:rPr>
          <w:color w:val="000101"/>
          <w:spacing w:val="-4"/>
          <w:sz w:val="22"/>
        </w:rPr>
        <w:t> </w:t>
      </w:r>
      <w:r>
        <w:rPr>
          <w:b/>
          <w:color w:val="000101"/>
          <w:sz w:val="22"/>
        </w:rPr>
        <w:t>Global</w:t>
      </w:r>
      <w:r>
        <w:rPr>
          <w:b/>
          <w:color w:val="000101"/>
          <w:spacing w:val="-3"/>
          <w:sz w:val="22"/>
        </w:rPr>
        <w:t> </w:t>
      </w:r>
      <w:r>
        <w:rPr>
          <w:b/>
          <w:color w:val="000101"/>
          <w:sz w:val="22"/>
        </w:rPr>
        <w:t>Forwarding</w:t>
      </w:r>
      <w:r>
        <w:rPr>
          <w:b/>
          <w:color w:val="000101"/>
          <w:spacing w:val="-3"/>
          <w:sz w:val="22"/>
        </w:rPr>
        <w:t> </w:t>
      </w:r>
      <w:r>
        <w:rPr>
          <w:b/>
          <w:color w:val="000101"/>
          <w:sz w:val="22"/>
        </w:rPr>
        <w:t>Mode</w:t>
      </w:r>
      <w:r>
        <w:rPr>
          <w:b/>
          <w:color w:val="000101"/>
          <w:spacing w:val="-4"/>
          <w:sz w:val="22"/>
        </w:rPr>
        <w:t> </w:t>
      </w:r>
      <w:r>
        <w:rPr>
          <w:color w:val="000101"/>
          <w:sz w:val="22"/>
        </w:rPr>
        <w:t>(either Manual Forward Mode or Auto-Forward Mode). Both hyperlinks take users to the </w:t>
      </w:r>
      <w:r>
        <w:rPr>
          <w:b/>
          <w:color w:val="000101"/>
          <w:sz w:val="22"/>
        </w:rPr>
        <w:t>Setup &gt; Station &gt; Global Options </w:t>
      </w:r>
      <w:r>
        <w:rPr>
          <w:color w:val="000101"/>
          <w:sz w:val="22"/>
        </w:rPr>
        <w:t>screen.</w:t>
      </w:r>
    </w:p>
    <w:p>
      <w:pPr>
        <w:pStyle w:val="ListParagraph"/>
        <w:numPr>
          <w:ilvl w:val="0"/>
          <w:numId w:val="50"/>
        </w:numPr>
        <w:tabs>
          <w:tab w:pos="1358" w:val="left" w:leader="none"/>
          <w:tab w:pos="1359" w:val="left" w:leader="none"/>
        </w:tabs>
        <w:spacing w:line="266" w:lineRule="auto" w:before="80" w:after="0"/>
        <w:ind w:left="1358" w:right="888" w:hanging="317"/>
        <w:jc w:val="left"/>
        <w:rPr>
          <w:rFonts w:ascii="Symbol" w:hAnsi="Symbol"/>
          <w:sz w:val="22"/>
        </w:rPr>
      </w:pPr>
      <w:r>
        <w:rPr>
          <w:sz w:val="22"/>
        </w:rPr>
        <w:t>In</w:t>
      </w:r>
      <w:r>
        <w:rPr>
          <w:spacing w:val="-4"/>
          <w:sz w:val="22"/>
        </w:rPr>
        <w:t> </w:t>
      </w:r>
      <w:r>
        <w:rPr>
          <w:sz w:val="22"/>
        </w:rPr>
        <w:t>Auto-Forward</w:t>
      </w:r>
      <w:r>
        <w:rPr>
          <w:spacing w:val="-5"/>
          <w:sz w:val="22"/>
        </w:rPr>
        <w:t> </w:t>
      </w:r>
      <w:r>
        <w:rPr>
          <w:sz w:val="22"/>
        </w:rPr>
        <w:t>mode,</w:t>
      </w:r>
      <w:r>
        <w:rPr>
          <w:spacing w:val="-2"/>
          <w:sz w:val="22"/>
        </w:rPr>
        <w:t> </w:t>
      </w:r>
      <w:r>
        <w:rPr>
          <w:sz w:val="22"/>
        </w:rPr>
        <w:t>alerts</w:t>
      </w:r>
      <w:r>
        <w:rPr>
          <w:spacing w:val="-3"/>
          <w:sz w:val="22"/>
        </w:rPr>
        <w:t> </w:t>
      </w:r>
      <w:r>
        <w:rPr>
          <w:sz w:val="22"/>
        </w:rPr>
        <w:t>that</w:t>
      </w:r>
      <w:r>
        <w:rPr>
          <w:spacing w:val="-5"/>
          <w:sz w:val="22"/>
        </w:rPr>
        <w:t> </w:t>
      </w:r>
      <w:r>
        <w:rPr>
          <w:sz w:val="22"/>
        </w:rPr>
        <w:t>match</w:t>
      </w:r>
      <w:r>
        <w:rPr>
          <w:spacing w:val="-3"/>
          <w:sz w:val="22"/>
        </w:rPr>
        <w:t> </w:t>
      </w:r>
      <w:r>
        <w:rPr>
          <w:sz w:val="22"/>
        </w:rPr>
        <w:t>the</w:t>
      </w:r>
      <w:r>
        <w:rPr>
          <w:spacing w:val="-2"/>
          <w:sz w:val="22"/>
        </w:rPr>
        <w:t> </w:t>
      </w:r>
      <w:r>
        <w:rPr>
          <w:sz w:val="22"/>
        </w:rPr>
        <w:t>auto-forwarding</w:t>
      </w:r>
      <w:r>
        <w:rPr>
          <w:spacing w:val="-3"/>
          <w:sz w:val="22"/>
        </w:rPr>
        <w:t> </w:t>
      </w:r>
      <w:r>
        <w:rPr>
          <w:sz w:val="22"/>
        </w:rPr>
        <w:t>criteria</w:t>
      </w:r>
      <w:r>
        <w:rPr>
          <w:spacing w:val="-5"/>
          <w:sz w:val="22"/>
        </w:rPr>
        <w:t> </w:t>
      </w:r>
      <w:r>
        <w:rPr>
          <w:sz w:val="22"/>
        </w:rPr>
        <w:t>are</w:t>
      </w:r>
      <w:r>
        <w:rPr>
          <w:spacing w:val="-5"/>
          <w:sz w:val="22"/>
        </w:rPr>
        <w:t> </w:t>
      </w:r>
      <w:r>
        <w:rPr>
          <w:sz w:val="22"/>
        </w:rPr>
        <w:t>automatically forwarded (played).</w:t>
      </w:r>
    </w:p>
    <w:p>
      <w:pPr>
        <w:pStyle w:val="ListParagraph"/>
        <w:numPr>
          <w:ilvl w:val="0"/>
          <w:numId w:val="50"/>
        </w:numPr>
        <w:tabs>
          <w:tab w:pos="1358" w:val="left" w:leader="none"/>
          <w:tab w:pos="1359" w:val="left" w:leader="none"/>
        </w:tabs>
        <w:spacing w:line="266" w:lineRule="auto" w:before="0" w:after="0"/>
        <w:ind w:left="1358" w:right="898" w:hanging="317"/>
        <w:jc w:val="left"/>
        <w:rPr>
          <w:rFonts w:ascii="Symbol" w:hAnsi="Symbol"/>
          <w:sz w:val="22"/>
        </w:rPr>
      </w:pPr>
      <w:r>
        <w:rPr>
          <w:sz w:val="22"/>
        </w:rPr>
        <w:t>In</w:t>
      </w:r>
      <w:r>
        <w:rPr>
          <w:spacing w:val="-3"/>
          <w:sz w:val="22"/>
        </w:rPr>
        <w:t> </w:t>
      </w:r>
      <w:r>
        <w:rPr>
          <w:sz w:val="22"/>
        </w:rPr>
        <w:t>Manual</w:t>
      </w:r>
      <w:r>
        <w:rPr>
          <w:spacing w:val="-2"/>
          <w:sz w:val="22"/>
        </w:rPr>
        <w:t> </w:t>
      </w:r>
      <w:r>
        <w:rPr>
          <w:sz w:val="22"/>
        </w:rPr>
        <w:t>mode,</w:t>
      </w:r>
      <w:r>
        <w:rPr>
          <w:spacing w:val="-3"/>
          <w:sz w:val="22"/>
        </w:rPr>
        <w:t> </w:t>
      </w:r>
      <w:r>
        <w:rPr>
          <w:sz w:val="22"/>
        </w:rPr>
        <w:t>no</w:t>
      </w:r>
      <w:r>
        <w:rPr>
          <w:spacing w:val="-3"/>
          <w:sz w:val="22"/>
        </w:rPr>
        <w:t> </w:t>
      </w:r>
      <w:r>
        <w:rPr>
          <w:sz w:val="22"/>
        </w:rPr>
        <w:t>decoded</w:t>
      </w:r>
      <w:r>
        <w:rPr>
          <w:spacing w:val="-2"/>
          <w:sz w:val="22"/>
        </w:rPr>
        <w:t> </w:t>
      </w:r>
      <w:r>
        <w:rPr>
          <w:sz w:val="22"/>
        </w:rPr>
        <w:t>alerts</w:t>
      </w:r>
      <w:r>
        <w:rPr>
          <w:spacing w:val="-4"/>
          <w:sz w:val="22"/>
        </w:rPr>
        <w:t> </w:t>
      </w:r>
      <w:r>
        <w:rPr>
          <w:sz w:val="22"/>
        </w:rPr>
        <w:t>are</w:t>
      </w:r>
      <w:r>
        <w:rPr>
          <w:spacing w:val="-1"/>
          <w:sz w:val="22"/>
        </w:rPr>
        <w:t> </w:t>
      </w:r>
      <w:r>
        <w:rPr>
          <w:sz w:val="22"/>
        </w:rPr>
        <w:t>forwarded.</w:t>
      </w:r>
      <w:r>
        <w:rPr>
          <w:spacing w:val="-2"/>
          <w:sz w:val="22"/>
        </w:rPr>
        <w:t> </w:t>
      </w:r>
      <w:r>
        <w:rPr>
          <w:sz w:val="22"/>
        </w:rPr>
        <w:t>Active</w:t>
      </w:r>
      <w:r>
        <w:rPr>
          <w:spacing w:val="-3"/>
          <w:sz w:val="22"/>
        </w:rPr>
        <w:t> </w:t>
      </w:r>
      <w:r>
        <w:rPr>
          <w:sz w:val="22"/>
        </w:rPr>
        <w:t>alerts</w:t>
      </w:r>
      <w:r>
        <w:rPr>
          <w:spacing w:val="-4"/>
          <w:sz w:val="22"/>
        </w:rPr>
        <w:t> </w:t>
      </w:r>
      <w:r>
        <w:rPr>
          <w:sz w:val="22"/>
        </w:rPr>
        <w:t>have</w:t>
      </w:r>
      <w:r>
        <w:rPr>
          <w:spacing w:val="-1"/>
          <w:sz w:val="22"/>
        </w:rPr>
        <w:t> </w:t>
      </w:r>
      <w:r>
        <w:rPr>
          <w:sz w:val="22"/>
        </w:rPr>
        <w:t>a</w:t>
      </w:r>
      <w:r>
        <w:rPr>
          <w:spacing w:val="-2"/>
          <w:sz w:val="22"/>
        </w:rPr>
        <w:t> </w:t>
      </w:r>
      <w:r>
        <w:rPr>
          <w:sz w:val="22"/>
        </w:rPr>
        <w:t>button</w:t>
      </w:r>
      <w:r>
        <w:rPr>
          <w:spacing w:val="-3"/>
          <w:sz w:val="22"/>
        </w:rPr>
        <w:t> </w:t>
      </w:r>
      <w:r>
        <w:rPr>
          <w:sz w:val="22"/>
        </w:rPr>
        <w:t>allowing manual forward.</w:t>
      </w:r>
    </w:p>
    <w:p>
      <w:pPr>
        <w:pStyle w:val="BodyText"/>
        <w:spacing w:line="268" w:lineRule="auto"/>
        <w:ind w:left="1963" w:right="608" w:hanging="260"/>
      </w:pPr>
      <w:r>
        <w:rPr>
          <w:rFonts w:ascii="Tahoma"/>
          <w:color w:val="211F1F"/>
        </w:rPr>
        <w:t>-</w:t>
      </w:r>
      <w:r>
        <w:rPr>
          <w:rFonts w:ascii="Tahoma"/>
          <w:color w:val="211F1F"/>
          <w:spacing w:val="80"/>
        </w:rPr>
        <w:t> </w:t>
      </w:r>
      <w:r>
        <w:rPr/>
        <w:t>With</w:t>
      </w:r>
      <w:r>
        <w:rPr>
          <w:spacing w:val="-3"/>
        </w:rPr>
        <w:t> </w:t>
      </w:r>
      <w:r>
        <w:rPr/>
        <w:t>the</w:t>
      </w:r>
      <w:r>
        <w:rPr>
          <w:spacing w:val="-3"/>
        </w:rPr>
        <w:t> </w:t>
      </w:r>
      <w:r>
        <w:rPr/>
        <w:t>Plus</w:t>
      </w:r>
      <w:r>
        <w:rPr>
          <w:spacing w:val="-4"/>
        </w:rPr>
        <w:t> </w:t>
      </w:r>
      <w:r>
        <w:rPr/>
        <w:t>Package</w:t>
      </w:r>
      <w:r>
        <w:rPr>
          <w:spacing w:val="-3"/>
        </w:rPr>
        <w:t> </w:t>
      </w:r>
      <w:r>
        <w:rPr/>
        <w:t>license</w:t>
      </w:r>
      <w:r>
        <w:rPr>
          <w:spacing w:val="-2"/>
        </w:rPr>
        <w:t> </w:t>
      </w:r>
      <w:r>
        <w:rPr/>
        <w:t>key</w:t>
      </w:r>
      <w:r>
        <w:rPr>
          <w:spacing w:val="-2"/>
        </w:rPr>
        <w:t> </w:t>
      </w:r>
      <w:r>
        <w:rPr/>
        <w:t>unlocked,</w:t>
      </w:r>
      <w:r>
        <w:rPr>
          <w:spacing w:val="-3"/>
        </w:rPr>
        <w:t> </w:t>
      </w:r>
      <w:r>
        <w:rPr/>
        <w:t>if</w:t>
      </w:r>
      <w:r>
        <w:rPr>
          <w:spacing w:val="-3"/>
        </w:rPr>
        <w:t> </w:t>
      </w:r>
      <w:r>
        <w:rPr/>
        <w:t>GPI</w:t>
      </w:r>
      <w:r>
        <w:rPr>
          <w:spacing w:val="-3"/>
        </w:rPr>
        <w:t> </w:t>
      </w:r>
      <w:r>
        <w:rPr/>
        <w:t>input</w:t>
      </w:r>
      <w:r>
        <w:rPr>
          <w:spacing w:val="-3"/>
        </w:rPr>
        <w:t> </w:t>
      </w:r>
      <w:r>
        <w:rPr/>
        <w:t>is</w:t>
      </w:r>
      <w:r>
        <w:rPr>
          <w:spacing w:val="-3"/>
        </w:rPr>
        <w:t> </w:t>
      </w:r>
      <w:r>
        <w:rPr/>
        <w:t>properly</w:t>
      </w:r>
      <w:r>
        <w:rPr>
          <w:spacing w:val="-2"/>
        </w:rPr>
        <w:t> </w:t>
      </w:r>
      <w:r>
        <w:rPr/>
        <w:t>programmed,</w:t>
      </w:r>
      <w:r>
        <w:rPr>
          <w:spacing w:val="-4"/>
        </w:rPr>
        <w:t> </w:t>
      </w:r>
      <w:r>
        <w:rPr/>
        <w:t>an unforwarded active alert can be forwarded via GPI contact closure. The Plus Package license also allows</w:t>
      </w:r>
      <w:r>
        <w:rPr>
          <w:spacing w:val="-2"/>
        </w:rPr>
        <w:t> </w:t>
      </w:r>
      <w:r>
        <w:rPr/>
        <w:t>Manual Forwarding to be</w:t>
      </w:r>
      <w:r>
        <w:rPr>
          <w:spacing w:val="-4"/>
        </w:rPr>
        <w:t> </w:t>
      </w:r>
      <w:r>
        <w:rPr/>
        <w:t>blocked</w:t>
      </w:r>
      <w:r>
        <w:rPr>
          <w:spacing w:val="-3"/>
        </w:rPr>
        <w:t> </w:t>
      </w:r>
      <w:r>
        <w:rPr/>
        <w:t>for</w:t>
      </w:r>
      <w:r>
        <w:rPr>
          <w:spacing w:val="-3"/>
        </w:rPr>
        <w:t> </w:t>
      </w:r>
      <w:r>
        <w:rPr/>
        <w:t>specific</w:t>
      </w:r>
      <w:r>
        <w:rPr>
          <w:spacing w:val="-3"/>
        </w:rPr>
        <w:t> </w:t>
      </w:r>
      <w:r>
        <w:rPr/>
        <w:t>alerts that do not match the Auto-Forwarding filter criteria.</w:t>
      </w:r>
    </w:p>
    <w:p>
      <w:pPr>
        <w:spacing w:line="267" w:lineRule="exact" w:before="71"/>
        <w:ind w:left="120" w:right="0" w:firstLine="0"/>
        <w:jc w:val="left"/>
        <w:rPr>
          <w:i/>
          <w:sz w:val="22"/>
        </w:rPr>
      </w:pPr>
      <w:r>
        <w:rPr>
          <w:b/>
          <w:color w:val="211F1F"/>
          <w:sz w:val="22"/>
        </w:rPr>
        <w:t>Alert</w:t>
      </w:r>
      <w:r>
        <w:rPr>
          <w:b/>
          <w:color w:val="211F1F"/>
          <w:spacing w:val="-8"/>
          <w:sz w:val="22"/>
        </w:rPr>
        <w:t> </w:t>
      </w:r>
      <w:r>
        <w:rPr>
          <w:b/>
          <w:color w:val="211F1F"/>
          <w:sz w:val="22"/>
        </w:rPr>
        <w:t>Forwarding</w:t>
      </w:r>
      <w:r>
        <w:rPr>
          <w:b/>
          <w:color w:val="211F1F"/>
          <w:spacing w:val="-6"/>
          <w:sz w:val="22"/>
        </w:rPr>
        <w:t> </w:t>
      </w:r>
      <w:r>
        <w:rPr>
          <w:b/>
          <w:color w:val="211F1F"/>
          <w:sz w:val="22"/>
        </w:rPr>
        <w:t>Action</w:t>
      </w:r>
      <w:r>
        <w:rPr>
          <w:b/>
          <w:color w:val="211F1F"/>
          <w:spacing w:val="-7"/>
          <w:sz w:val="22"/>
        </w:rPr>
        <w:t> </w:t>
      </w:r>
      <w:r>
        <w:rPr>
          <w:b/>
          <w:color w:val="211F1F"/>
          <w:sz w:val="22"/>
        </w:rPr>
        <w:t>Table</w:t>
      </w:r>
      <w:r>
        <w:rPr>
          <w:b/>
          <w:color w:val="211F1F"/>
          <w:spacing w:val="-2"/>
          <w:sz w:val="22"/>
        </w:rPr>
        <w:t> </w:t>
      </w:r>
      <w:r>
        <w:rPr>
          <w:i/>
          <w:color w:val="211F1F"/>
          <w:sz w:val="22"/>
        </w:rPr>
        <w:t>(Incoming</w:t>
      </w:r>
      <w:r>
        <w:rPr>
          <w:i/>
          <w:color w:val="211F1F"/>
          <w:spacing w:val="-6"/>
          <w:sz w:val="22"/>
        </w:rPr>
        <w:t> </w:t>
      </w:r>
      <w:r>
        <w:rPr>
          <w:i/>
          <w:color w:val="211F1F"/>
          <w:sz w:val="22"/>
        </w:rPr>
        <w:t>Alerts</w:t>
      </w:r>
      <w:r>
        <w:rPr>
          <w:i/>
          <w:color w:val="211F1F"/>
          <w:spacing w:val="-6"/>
          <w:sz w:val="22"/>
        </w:rPr>
        <w:t> </w:t>
      </w:r>
      <w:r>
        <w:rPr>
          <w:i/>
          <w:color w:val="211F1F"/>
          <w:sz w:val="22"/>
        </w:rPr>
        <w:t>&amp;</w:t>
      </w:r>
      <w:r>
        <w:rPr>
          <w:i/>
          <w:color w:val="211F1F"/>
          <w:spacing w:val="-3"/>
          <w:sz w:val="22"/>
        </w:rPr>
        <w:t> </w:t>
      </w:r>
      <w:r>
        <w:rPr>
          <w:i/>
          <w:color w:val="211F1F"/>
          <w:sz w:val="22"/>
        </w:rPr>
        <w:t>Incoming/Decoded</w:t>
      </w:r>
      <w:r>
        <w:rPr>
          <w:i/>
          <w:color w:val="211F1F"/>
          <w:spacing w:val="-3"/>
          <w:sz w:val="22"/>
        </w:rPr>
        <w:t> </w:t>
      </w:r>
      <w:r>
        <w:rPr>
          <w:i/>
          <w:color w:val="211F1F"/>
          <w:spacing w:val="-2"/>
          <w:sz w:val="22"/>
        </w:rPr>
        <w:t>Alerts)</w:t>
      </w:r>
    </w:p>
    <w:p>
      <w:pPr>
        <w:pStyle w:val="BodyText"/>
        <w:ind w:left="120" w:right="647"/>
      </w:pPr>
      <w:r>
        <w:rPr/>
        <w:t>Below Active Decoded Alerts is the optional Alert Forwarding Action Table. It displays current settings for actions associated with forwarding the alert. The serial protocol, the Net Alert protocols, and the Analog</w:t>
      </w:r>
      <w:r>
        <w:rPr>
          <w:spacing w:val="-3"/>
        </w:rPr>
        <w:t> </w:t>
      </w:r>
      <w:r>
        <w:rPr/>
        <w:t>Audio/Video</w:t>
      </w:r>
      <w:r>
        <w:rPr>
          <w:spacing w:val="-2"/>
        </w:rPr>
        <w:t> </w:t>
      </w:r>
      <w:r>
        <w:rPr/>
        <w:t>states</w:t>
      </w:r>
      <w:r>
        <w:rPr>
          <w:spacing w:val="-3"/>
        </w:rPr>
        <w:t> </w:t>
      </w:r>
      <w:r>
        <w:rPr/>
        <w:t>are</w:t>
      </w:r>
      <w:r>
        <w:rPr>
          <w:spacing w:val="-2"/>
        </w:rPr>
        <w:t> </w:t>
      </w:r>
      <w:r>
        <w:rPr/>
        <w:t>displayed</w:t>
      </w:r>
      <w:r>
        <w:rPr>
          <w:spacing w:val="-2"/>
        </w:rPr>
        <w:t> </w:t>
      </w:r>
      <w:r>
        <w:rPr/>
        <w:t>to</w:t>
      </w:r>
      <w:r>
        <w:rPr>
          <w:spacing w:val="-3"/>
        </w:rPr>
        <w:t> </w:t>
      </w:r>
      <w:r>
        <w:rPr/>
        <w:t>make</w:t>
      </w:r>
      <w:r>
        <w:rPr>
          <w:spacing w:val="-4"/>
        </w:rPr>
        <w:t> </w:t>
      </w:r>
      <w:r>
        <w:rPr/>
        <w:t>it</w:t>
      </w:r>
      <w:r>
        <w:rPr>
          <w:spacing w:val="-3"/>
        </w:rPr>
        <w:t> </w:t>
      </w:r>
      <w:r>
        <w:rPr/>
        <w:t>easy to know</w:t>
      </w:r>
      <w:r>
        <w:rPr>
          <w:spacing w:val="-4"/>
        </w:rPr>
        <w:t> </w:t>
      </w:r>
      <w:r>
        <w:rPr/>
        <w:t>what</w:t>
      </w:r>
      <w:r>
        <w:rPr>
          <w:spacing w:val="-4"/>
        </w:rPr>
        <w:t> </w:t>
      </w:r>
      <w:r>
        <w:rPr/>
        <w:t>peripheral</w:t>
      </w:r>
      <w:r>
        <w:rPr>
          <w:spacing w:val="-5"/>
        </w:rPr>
        <w:t> </w:t>
      </w:r>
      <w:r>
        <w:rPr/>
        <w:t>devices</w:t>
      </w:r>
      <w:r>
        <w:rPr>
          <w:spacing w:val="-1"/>
        </w:rPr>
        <w:t> </w:t>
      </w:r>
      <w:r>
        <w:rPr/>
        <w:t>is</w:t>
      </w:r>
      <w:r>
        <w:rPr>
          <w:spacing w:val="-4"/>
        </w:rPr>
        <w:t> </w:t>
      </w:r>
      <w:r>
        <w:rPr/>
        <w:t>triggered</w:t>
      </w:r>
      <w:r>
        <w:rPr>
          <w:spacing w:val="-2"/>
        </w:rPr>
        <w:t> </w:t>
      </w:r>
      <w:r>
        <w:rPr/>
        <w:t>by alert forwarding. Labels inside this table are hyperlinks directing the web interface to the correct Setup page for changing the configuration of the associated action.</w:t>
      </w:r>
    </w:p>
    <w:p>
      <w:pPr>
        <w:pStyle w:val="BodyText"/>
        <w:spacing w:before="9"/>
        <w:rPr>
          <w:sz w:val="9"/>
        </w:rPr>
      </w:pPr>
      <w:r>
        <w:rPr/>
        <w:pict>
          <v:group style="position:absolute;margin-left:144.005005pt;margin-top:7.213014pt;width:324.55pt;height:62.2pt;mso-position-horizontal-relative:page;mso-position-vertical-relative:paragraph;z-index:-15651328;mso-wrap-distance-left:0;mso-wrap-distance-right:0" id="docshapegroup521" coordorigin="2880,144" coordsize="6491,1244">
            <v:shape style="position:absolute;left:2947;top:211;width:6331;height:1060" type="#_x0000_t75" id="docshape522" alt="Graphical user interface, application  Description automatically generated" stroked="false">
              <v:imagedata r:id="rId184" o:title=""/>
            </v:shape>
            <v:rect style="position:absolute;left:2887;top:151;width:6476;height:1229" id="docshape523" filled="false" stroked="true" strokeweight=".75pt" strokecolor="#001f5f">
              <v:stroke dashstyle="solid"/>
            </v:rect>
            <w10:wrap type="topAndBottom"/>
          </v:group>
        </w:pict>
      </w:r>
    </w:p>
    <w:p>
      <w:pPr>
        <w:spacing w:before="5"/>
        <w:ind w:left="3555" w:right="0" w:firstLine="0"/>
        <w:jc w:val="left"/>
        <w:rPr>
          <w:b/>
          <w:sz w:val="20"/>
        </w:rPr>
      </w:pPr>
      <w:r>
        <w:rPr>
          <w:b/>
          <w:sz w:val="20"/>
        </w:rPr>
        <w:t>Alert</w:t>
      </w:r>
      <w:r>
        <w:rPr>
          <w:b/>
          <w:spacing w:val="-8"/>
          <w:sz w:val="20"/>
        </w:rPr>
        <w:t> </w:t>
      </w:r>
      <w:r>
        <w:rPr>
          <w:b/>
          <w:sz w:val="20"/>
        </w:rPr>
        <w:t>Forwarding</w:t>
      </w:r>
      <w:r>
        <w:rPr>
          <w:b/>
          <w:spacing w:val="-10"/>
          <w:sz w:val="20"/>
        </w:rPr>
        <w:t> </w:t>
      </w:r>
      <w:r>
        <w:rPr>
          <w:b/>
          <w:sz w:val="20"/>
        </w:rPr>
        <w:t>Action</w:t>
      </w:r>
      <w:r>
        <w:rPr>
          <w:b/>
          <w:spacing w:val="-6"/>
          <w:sz w:val="20"/>
        </w:rPr>
        <w:t> </w:t>
      </w:r>
      <w:r>
        <w:rPr>
          <w:b/>
          <w:spacing w:val="-4"/>
          <w:sz w:val="20"/>
        </w:rPr>
        <w:t>Table</w:t>
      </w:r>
    </w:p>
    <w:p>
      <w:pPr>
        <w:spacing w:line="267" w:lineRule="exact" w:before="118"/>
        <w:ind w:left="120" w:right="0" w:firstLine="0"/>
        <w:jc w:val="left"/>
        <w:rPr>
          <w:i/>
          <w:sz w:val="20"/>
        </w:rPr>
      </w:pPr>
      <w:r>
        <w:rPr>
          <w:b/>
          <w:color w:val="211F1F"/>
          <w:sz w:val="22"/>
        </w:rPr>
        <w:t>Direct</w:t>
      </w:r>
      <w:r>
        <w:rPr>
          <w:b/>
          <w:color w:val="211F1F"/>
          <w:spacing w:val="-7"/>
          <w:sz w:val="22"/>
        </w:rPr>
        <w:t> </w:t>
      </w:r>
      <w:r>
        <w:rPr>
          <w:b/>
          <w:color w:val="211F1F"/>
          <w:sz w:val="22"/>
        </w:rPr>
        <w:t>Event</w:t>
      </w:r>
      <w:r>
        <w:rPr>
          <w:b/>
          <w:color w:val="211F1F"/>
          <w:spacing w:val="-8"/>
          <w:sz w:val="22"/>
        </w:rPr>
        <w:t> </w:t>
      </w:r>
      <w:r>
        <w:rPr>
          <w:b/>
          <w:color w:val="211F1F"/>
          <w:sz w:val="22"/>
        </w:rPr>
        <w:t>Storage</w:t>
      </w:r>
      <w:r>
        <w:rPr>
          <w:b/>
          <w:color w:val="211F1F"/>
          <w:spacing w:val="-10"/>
          <w:sz w:val="22"/>
        </w:rPr>
        <w:t> </w:t>
      </w:r>
      <w:r>
        <w:rPr>
          <w:b/>
          <w:color w:val="211F1F"/>
          <w:sz w:val="22"/>
        </w:rPr>
        <w:t>Access</w:t>
      </w:r>
      <w:r>
        <w:rPr>
          <w:b/>
          <w:color w:val="211F1F"/>
          <w:spacing w:val="-6"/>
          <w:sz w:val="22"/>
        </w:rPr>
        <w:t> </w:t>
      </w:r>
      <w:r>
        <w:rPr>
          <w:b/>
          <w:color w:val="211F1F"/>
          <w:sz w:val="22"/>
        </w:rPr>
        <w:t>table</w:t>
      </w:r>
      <w:r>
        <w:rPr>
          <w:b/>
          <w:color w:val="211F1F"/>
          <w:spacing w:val="-4"/>
          <w:sz w:val="22"/>
        </w:rPr>
        <w:t> </w:t>
      </w:r>
      <w:r>
        <w:rPr>
          <w:i/>
          <w:color w:val="211F1F"/>
          <w:sz w:val="22"/>
        </w:rPr>
        <w:t>(</w:t>
      </w:r>
      <w:r>
        <w:rPr>
          <w:i/>
          <w:color w:val="211F1F"/>
          <w:sz w:val="20"/>
        </w:rPr>
        <w:t>applies</w:t>
      </w:r>
      <w:r>
        <w:rPr>
          <w:i/>
          <w:color w:val="211F1F"/>
          <w:spacing w:val="-5"/>
          <w:sz w:val="20"/>
        </w:rPr>
        <w:t> </w:t>
      </w:r>
      <w:r>
        <w:rPr>
          <w:i/>
          <w:color w:val="211F1F"/>
          <w:sz w:val="20"/>
        </w:rPr>
        <w:t>to</w:t>
      </w:r>
      <w:r>
        <w:rPr>
          <w:i/>
          <w:color w:val="211F1F"/>
          <w:spacing w:val="-6"/>
          <w:sz w:val="20"/>
        </w:rPr>
        <w:t> </w:t>
      </w:r>
      <w:r>
        <w:rPr>
          <w:i/>
          <w:color w:val="211F1F"/>
          <w:sz w:val="20"/>
        </w:rPr>
        <w:t>Incoming</w:t>
      </w:r>
      <w:r>
        <w:rPr>
          <w:i/>
          <w:color w:val="211F1F"/>
          <w:spacing w:val="-7"/>
          <w:sz w:val="20"/>
        </w:rPr>
        <w:t> </w:t>
      </w:r>
      <w:r>
        <w:rPr>
          <w:i/>
          <w:color w:val="211F1F"/>
          <w:sz w:val="20"/>
        </w:rPr>
        <w:t>Alerts</w:t>
      </w:r>
      <w:r>
        <w:rPr>
          <w:i/>
          <w:color w:val="211F1F"/>
          <w:spacing w:val="-6"/>
          <w:sz w:val="20"/>
        </w:rPr>
        <w:t> </w:t>
      </w:r>
      <w:r>
        <w:rPr>
          <w:i/>
          <w:color w:val="211F1F"/>
          <w:sz w:val="20"/>
        </w:rPr>
        <w:t>&amp;</w:t>
      </w:r>
      <w:r>
        <w:rPr>
          <w:i/>
          <w:color w:val="211F1F"/>
          <w:spacing w:val="-6"/>
          <w:sz w:val="20"/>
        </w:rPr>
        <w:t> </w:t>
      </w:r>
      <w:r>
        <w:rPr>
          <w:i/>
          <w:color w:val="211F1F"/>
          <w:sz w:val="20"/>
        </w:rPr>
        <w:t>Incoming/Decoded</w:t>
      </w:r>
      <w:r>
        <w:rPr>
          <w:i/>
          <w:color w:val="211F1F"/>
          <w:spacing w:val="-6"/>
          <w:sz w:val="20"/>
        </w:rPr>
        <w:t> </w:t>
      </w:r>
      <w:r>
        <w:rPr>
          <w:i/>
          <w:color w:val="211F1F"/>
          <w:sz w:val="20"/>
        </w:rPr>
        <w:t>Alerts</w:t>
      </w:r>
      <w:r>
        <w:rPr>
          <w:i/>
          <w:color w:val="211F1F"/>
          <w:spacing w:val="-7"/>
          <w:sz w:val="20"/>
        </w:rPr>
        <w:t> </w:t>
      </w:r>
      <w:r>
        <w:rPr>
          <w:i/>
          <w:color w:val="211F1F"/>
          <w:spacing w:val="-2"/>
          <w:sz w:val="20"/>
        </w:rPr>
        <w:t>only)</w:t>
      </w:r>
    </w:p>
    <w:p>
      <w:pPr>
        <w:spacing w:before="0"/>
        <w:ind w:left="120" w:right="675" w:firstLine="0"/>
        <w:jc w:val="left"/>
        <w:rPr>
          <w:sz w:val="22"/>
        </w:rPr>
      </w:pPr>
      <w:r>
        <w:rPr>
          <w:color w:val="000101"/>
          <w:sz w:val="22"/>
        </w:rPr>
        <w:t>To the right of the Alert Forwarding Action Table is the </w:t>
      </w:r>
      <w:r>
        <w:rPr>
          <w:b/>
          <w:color w:val="000101"/>
          <w:sz w:val="22"/>
        </w:rPr>
        <w:t>Direct Event Storage Access </w:t>
      </w:r>
      <w:r>
        <w:rPr>
          <w:color w:val="000101"/>
          <w:sz w:val="22"/>
        </w:rPr>
        <w:t>table with hyperlinks to</w:t>
      </w:r>
      <w:r>
        <w:rPr>
          <w:color w:val="000101"/>
          <w:spacing w:val="-2"/>
          <w:sz w:val="22"/>
        </w:rPr>
        <w:t> </w:t>
      </w:r>
      <w:r>
        <w:rPr>
          <w:b/>
          <w:color w:val="000101"/>
          <w:sz w:val="22"/>
        </w:rPr>
        <w:t>Decoded</w:t>
      </w:r>
      <w:r>
        <w:rPr>
          <w:b/>
          <w:color w:val="000101"/>
          <w:spacing w:val="-2"/>
          <w:sz w:val="22"/>
        </w:rPr>
        <w:t> </w:t>
      </w:r>
      <w:r>
        <w:rPr>
          <w:b/>
          <w:color w:val="000101"/>
          <w:sz w:val="22"/>
        </w:rPr>
        <w:t>Files</w:t>
      </w:r>
      <w:r>
        <w:rPr>
          <w:color w:val="000101"/>
          <w:sz w:val="22"/>
        </w:rPr>
        <w:t>,</w:t>
      </w:r>
      <w:r>
        <w:rPr>
          <w:color w:val="000101"/>
          <w:spacing w:val="-1"/>
          <w:sz w:val="22"/>
        </w:rPr>
        <w:t> </w:t>
      </w:r>
      <w:r>
        <w:rPr>
          <w:b/>
          <w:color w:val="000101"/>
          <w:sz w:val="22"/>
        </w:rPr>
        <w:t>Decoding</w:t>
      </w:r>
      <w:r>
        <w:rPr>
          <w:b/>
          <w:color w:val="000101"/>
          <w:spacing w:val="-1"/>
          <w:sz w:val="22"/>
        </w:rPr>
        <w:t> </w:t>
      </w:r>
      <w:r>
        <w:rPr>
          <w:b/>
          <w:color w:val="000101"/>
          <w:sz w:val="22"/>
        </w:rPr>
        <w:t>Error</w:t>
      </w:r>
      <w:r>
        <w:rPr>
          <w:b/>
          <w:color w:val="000101"/>
          <w:spacing w:val="-3"/>
          <w:sz w:val="22"/>
        </w:rPr>
        <w:t> </w:t>
      </w:r>
      <w:r>
        <w:rPr>
          <w:b/>
          <w:color w:val="000101"/>
          <w:sz w:val="22"/>
        </w:rPr>
        <w:t>Files</w:t>
      </w:r>
      <w:r>
        <w:rPr>
          <w:sz w:val="22"/>
        </w:rPr>
        <w:t>,</w:t>
      </w:r>
      <w:r>
        <w:rPr>
          <w:spacing w:val="-3"/>
          <w:sz w:val="22"/>
        </w:rPr>
        <w:t> </w:t>
      </w:r>
      <w:r>
        <w:rPr>
          <w:b/>
          <w:sz w:val="22"/>
        </w:rPr>
        <w:t>EAS</w:t>
      </w:r>
      <w:r>
        <w:rPr>
          <w:b/>
          <w:spacing w:val="-2"/>
          <w:sz w:val="22"/>
        </w:rPr>
        <w:t> </w:t>
      </w:r>
      <w:r>
        <w:rPr>
          <w:b/>
          <w:sz w:val="22"/>
        </w:rPr>
        <w:t>NET</w:t>
      </w:r>
      <w:r>
        <w:rPr>
          <w:b/>
          <w:spacing w:val="-2"/>
          <w:sz w:val="22"/>
        </w:rPr>
        <w:t> </w:t>
      </w:r>
      <w:r>
        <w:rPr>
          <w:b/>
          <w:sz w:val="22"/>
        </w:rPr>
        <w:t>Decoded</w:t>
      </w:r>
      <w:r>
        <w:rPr>
          <w:b/>
          <w:spacing w:val="-2"/>
          <w:sz w:val="22"/>
        </w:rPr>
        <w:t> </w:t>
      </w:r>
      <w:r>
        <w:rPr>
          <w:b/>
          <w:sz w:val="22"/>
        </w:rPr>
        <w:t>Files</w:t>
      </w:r>
      <w:r>
        <w:rPr>
          <w:color w:val="000101"/>
          <w:sz w:val="22"/>
        </w:rPr>
        <w:t>,</w:t>
      </w:r>
      <w:r>
        <w:rPr>
          <w:color w:val="000101"/>
          <w:spacing w:val="-3"/>
          <w:sz w:val="22"/>
        </w:rPr>
        <w:t> </w:t>
      </w:r>
      <w:r>
        <w:rPr>
          <w:b/>
          <w:color w:val="000101"/>
          <w:sz w:val="22"/>
        </w:rPr>
        <w:t>CAP</w:t>
      </w:r>
      <w:r>
        <w:rPr>
          <w:b/>
          <w:color w:val="000101"/>
          <w:spacing w:val="-3"/>
          <w:sz w:val="22"/>
        </w:rPr>
        <w:t> </w:t>
      </w:r>
      <w:r>
        <w:rPr>
          <w:b/>
          <w:color w:val="000101"/>
          <w:sz w:val="22"/>
        </w:rPr>
        <w:t>EAS</w:t>
      </w:r>
      <w:r>
        <w:rPr>
          <w:b/>
          <w:color w:val="000101"/>
          <w:spacing w:val="-3"/>
          <w:sz w:val="22"/>
        </w:rPr>
        <w:t> </w:t>
      </w:r>
      <w:r>
        <w:rPr>
          <w:b/>
          <w:color w:val="000101"/>
          <w:sz w:val="22"/>
        </w:rPr>
        <w:t>Decoded</w:t>
      </w:r>
      <w:r>
        <w:rPr>
          <w:b/>
          <w:color w:val="000101"/>
          <w:spacing w:val="-2"/>
          <w:sz w:val="22"/>
        </w:rPr>
        <w:t> </w:t>
      </w:r>
      <w:r>
        <w:rPr>
          <w:b/>
          <w:color w:val="000101"/>
          <w:sz w:val="22"/>
        </w:rPr>
        <w:t>Files</w:t>
      </w:r>
      <w:r>
        <w:rPr>
          <w:color w:val="000101"/>
          <w:sz w:val="22"/>
        </w:rPr>
        <w:t>,</w:t>
      </w:r>
      <w:r>
        <w:rPr>
          <w:color w:val="000101"/>
          <w:spacing w:val="-3"/>
          <w:sz w:val="22"/>
        </w:rPr>
        <w:t> </w:t>
      </w:r>
      <w:r>
        <w:rPr>
          <w:b/>
          <w:color w:val="000101"/>
          <w:sz w:val="22"/>
        </w:rPr>
        <w:t>CAP Files</w:t>
      </w:r>
      <w:r>
        <w:rPr>
          <w:color w:val="000101"/>
          <w:sz w:val="22"/>
        </w:rPr>
        <w:t>,</w:t>
      </w:r>
      <w:r>
        <w:rPr>
          <w:color w:val="000101"/>
          <w:spacing w:val="-5"/>
          <w:sz w:val="22"/>
        </w:rPr>
        <w:t> </w:t>
      </w:r>
      <w:r>
        <w:rPr>
          <w:color w:val="000101"/>
          <w:sz w:val="22"/>
        </w:rPr>
        <w:t>and</w:t>
      </w:r>
      <w:r>
        <w:rPr>
          <w:color w:val="000101"/>
          <w:spacing w:val="-4"/>
          <w:sz w:val="22"/>
        </w:rPr>
        <w:t> </w:t>
      </w:r>
      <w:r>
        <w:rPr>
          <w:b/>
          <w:color w:val="000101"/>
          <w:sz w:val="22"/>
        </w:rPr>
        <w:t>CAP</w:t>
      </w:r>
      <w:r>
        <w:rPr>
          <w:b/>
          <w:color w:val="000101"/>
          <w:spacing w:val="-3"/>
          <w:sz w:val="22"/>
        </w:rPr>
        <w:t> </w:t>
      </w:r>
      <w:r>
        <w:rPr>
          <w:b/>
          <w:color w:val="000101"/>
          <w:sz w:val="22"/>
        </w:rPr>
        <w:t>Error</w:t>
      </w:r>
      <w:r>
        <w:rPr>
          <w:b/>
          <w:color w:val="000101"/>
          <w:spacing w:val="-5"/>
          <w:sz w:val="22"/>
        </w:rPr>
        <w:t> </w:t>
      </w:r>
      <w:r>
        <w:rPr>
          <w:b/>
          <w:color w:val="000101"/>
          <w:sz w:val="22"/>
        </w:rPr>
        <w:t>Files</w:t>
      </w:r>
      <w:r>
        <w:rPr>
          <w:color w:val="000101"/>
          <w:sz w:val="22"/>
        </w:rPr>
        <w:t>.</w:t>
      </w:r>
      <w:r>
        <w:rPr>
          <w:color w:val="000101"/>
          <w:spacing w:val="-4"/>
          <w:sz w:val="22"/>
        </w:rPr>
        <w:t> </w:t>
      </w:r>
      <w:r>
        <w:rPr>
          <w:color w:val="000101"/>
          <w:sz w:val="22"/>
        </w:rPr>
        <w:t>These</w:t>
      </w:r>
      <w:r>
        <w:rPr>
          <w:color w:val="000101"/>
          <w:spacing w:val="-3"/>
          <w:sz w:val="22"/>
        </w:rPr>
        <w:t> </w:t>
      </w:r>
      <w:r>
        <w:rPr>
          <w:color w:val="000101"/>
          <w:sz w:val="22"/>
        </w:rPr>
        <w:t>hyperlinks</w:t>
      </w:r>
      <w:r>
        <w:rPr>
          <w:color w:val="000101"/>
          <w:spacing w:val="-2"/>
          <w:sz w:val="22"/>
        </w:rPr>
        <w:t> </w:t>
      </w:r>
      <w:r>
        <w:rPr>
          <w:color w:val="000101"/>
          <w:sz w:val="22"/>
        </w:rPr>
        <w:t>navigate</w:t>
      </w:r>
      <w:r>
        <w:rPr>
          <w:color w:val="000101"/>
          <w:spacing w:val="-5"/>
          <w:sz w:val="22"/>
        </w:rPr>
        <w:t> </w:t>
      </w:r>
      <w:r>
        <w:rPr>
          <w:color w:val="000101"/>
          <w:sz w:val="22"/>
        </w:rPr>
        <w:t>the</w:t>
      </w:r>
      <w:r>
        <w:rPr>
          <w:color w:val="000101"/>
          <w:spacing w:val="-2"/>
          <w:sz w:val="22"/>
        </w:rPr>
        <w:t> </w:t>
      </w:r>
      <w:r>
        <w:rPr>
          <w:color w:val="000101"/>
          <w:sz w:val="22"/>
        </w:rPr>
        <w:t>web</w:t>
      </w:r>
      <w:r>
        <w:rPr>
          <w:color w:val="000101"/>
          <w:spacing w:val="-3"/>
          <w:sz w:val="22"/>
        </w:rPr>
        <w:t> </w:t>
      </w:r>
      <w:r>
        <w:rPr>
          <w:color w:val="000101"/>
          <w:sz w:val="22"/>
        </w:rPr>
        <w:t>interface</w:t>
      </w:r>
      <w:r>
        <w:rPr>
          <w:color w:val="000101"/>
          <w:spacing w:val="-2"/>
          <w:sz w:val="22"/>
        </w:rPr>
        <w:t> </w:t>
      </w:r>
      <w:r>
        <w:rPr>
          <w:color w:val="000101"/>
          <w:sz w:val="22"/>
        </w:rPr>
        <w:t>into</w:t>
      </w:r>
      <w:r>
        <w:rPr>
          <w:color w:val="000101"/>
          <w:spacing w:val="-2"/>
          <w:sz w:val="22"/>
        </w:rPr>
        <w:t> </w:t>
      </w:r>
      <w:r>
        <w:rPr>
          <w:color w:val="000101"/>
          <w:sz w:val="22"/>
        </w:rPr>
        <w:t>the</w:t>
      </w:r>
      <w:r>
        <w:rPr>
          <w:color w:val="000101"/>
          <w:spacing w:val="-2"/>
          <w:sz w:val="22"/>
        </w:rPr>
        <w:t> </w:t>
      </w:r>
      <w:r>
        <w:rPr>
          <w:color w:val="000101"/>
          <w:sz w:val="22"/>
        </w:rPr>
        <w:t>disk</w:t>
      </w:r>
      <w:r>
        <w:rPr>
          <w:color w:val="000101"/>
          <w:spacing w:val="-2"/>
          <w:sz w:val="22"/>
        </w:rPr>
        <w:t> </w:t>
      </w:r>
      <w:r>
        <w:rPr>
          <w:color w:val="000101"/>
          <w:sz w:val="22"/>
        </w:rPr>
        <w:t>file</w:t>
      </w:r>
      <w:r>
        <w:rPr>
          <w:color w:val="000101"/>
          <w:spacing w:val="-2"/>
          <w:sz w:val="22"/>
        </w:rPr>
        <w:t> </w:t>
      </w:r>
      <w:r>
        <w:rPr>
          <w:color w:val="000101"/>
          <w:sz w:val="22"/>
        </w:rPr>
        <w:t>storage</w:t>
      </w:r>
      <w:r>
        <w:rPr>
          <w:color w:val="000101"/>
          <w:spacing w:val="-2"/>
          <w:sz w:val="22"/>
        </w:rPr>
        <w:t> </w:t>
      </w:r>
      <w:r>
        <w:rPr>
          <w:color w:val="000101"/>
          <w:sz w:val="22"/>
        </w:rPr>
        <w:t>area</w:t>
      </w:r>
      <w:r>
        <w:rPr>
          <w:color w:val="000101"/>
          <w:spacing w:val="-3"/>
          <w:sz w:val="22"/>
        </w:rPr>
        <w:t> </w:t>
      </w:r>
      <w:r>
        <w:rPr>
          <w:color w:val="000101"/>
          <w:sz w:val="22"/>
        </w:rPr>
        <w:t>for decoded alerts, EAS NET decoded alerts, and errored alerts. Navigating one of the hyperlinks will place the web interface into a file view where all alert event files can be directly examined and downloaded.</w:t>
      </w:r>
    </w:p>
    <w:p>
      <w:pPr>
        <w:spacing w:after="0"/>
        <w:jc w:val="left"/>
        <w:rPr>
          <w:sz w:val="22"/>
        </w:rPr>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02"/>
      </w:pPr>
      <w:r>
        <w:rPr>
          <w:color w:val="000101"/>
        </w:rPr>
        <w:t>This</w:t>
      </w:r>
      <w:r>
        <w:rPr>
          <w:color w:val="000101"/>
          <w:spacing w:val="-2"/>
        </w:rPr>
        <w:t> </w:t>
      </w:r>
      <w:r>
        <w:rPr>
          <w:color w:val="000101"/>
        </w:rPr>
        <w:t>is</w:t>
      </w:r>
      <w:r>
        <w:rPr>
          <w:color w:val="000101"/>
          <w:spacing w:val="-2"/>
        </w:rPr>
        <w:t> </w:t>
      </w:r>
      <w:r>
        <w:rPr>
          <w:color w:val="000101"/>
        </w:rPr>
        <w:t>useful</w:t>
      </w:r>
      <w:r>
        <w:rPr>
          <w:color w:val="000101"/>
          <w:spacing w:val="-2"/>
        </w:rPr>
        <w:t> </w:t>
      </w:r>
      <w:r>
        <w:rPr>
          <w:color w:val="000101"/>
        </w:rPr>
        <w:t>if</w:t>
      </w:r>
      <w:r>
        <w:rPr>
          <w:color w:val="000101"/>
          <w:spacing w:val="-3"/>
        </w:rPr>
        <w:t> </w:t>
      </w:r>
      <w:r>
        <w:rPr>
          <w:color w:val="000101"/>
        </w:rPr>
        <w:t>an</w:t>
      </w:r>
      <w:r>
        <w:rPr>
          <w:color w:val="000101"/>
          <w:spacing w:val="-3"/>
        </w:rPr>
        <w:t> </w:t>
      </w:r>
      <w:r>
        <w:rPr>
          <w:color w:val="000101"/>
        </w:rPr>
        <w:t>alert</w:t>
      </w:r>
      <w:r>
        <w:rPr>
          <w:color w:val="000101"/>
          <w:spacing w:val="-1"/>
        </w:rPr>
        <w:t> </w:t>
      </w:r>
      <w:r>
        <w:rPr>
          <w:color w:val="000101"/>
        </w:rPr>
        <w:t>could</w:t>
      </w:r>
      <w:r>
        <w:rPr>
          <w:color w:val="000101"/>
          <w:spacing w:val="-2"/>
        </w:rPr>
        <w:t> </w:t>
      </w:r>
      <w:r>
        <w:rPr>
          <w:color w:val="000101"/>
        </w:rPr>
        <w:t>not</w:t>
      </w:r>
      <w:r>
        <w:rPr>
          <w:color w:val="000101"/>
          <w:spacing w:val="-1"/>
        </w:rPr>
        <w:t> </w:t>
      </w:r>
      <w:r>
        <w:rPr>
          <w:color w:val="000101"/>
        </w:rPr>
        <w:t>be</w:t>
      </w:r>
      <w:r>
        <w:rPr>
          <w:color w:val="000101"/>
          <w:spacing w:val="-3"/>
        </w:rPr>
        <w:t> </w:t>
      </w:r>
      <w:r>
        <w:rPr>
          <w:color w:val="000101"/>
        </w:rPr>
        <w:t>decoded.</w:t>
      </w:r>
      <w:r>
        <w:rPr>
          <w:color w:val="000101"/>
          <w:spacing w:val="-3"/>
        </w:rPr>
        <w:t> </w:t>
      </w:r>
      <w:r>
        <w:rPr>
          <w:color w:val="000101"/>
        </w:rPr>
        <w:t>The</w:t>
      </w:r>
      <w:r>
        <w:rPr>
          <w:color w:val="000101"/>
          <w:spacing w:val="-3"/>
        </w:rPr>
        <w:t> </w:t>
      </w:r>
      <w:r>
        <w:rPr>
          <w:color w:val="000101"/>
        </w:rPr>
        <w:t>WAV</w:t>
      </w:r>
      <w:r>
        <w:rPr>
          <w:color w:val="000101"/>
          <w:spacing w:val="-2"/>
        </w:rPr>
        <w:t> </w:t>
      </w:r>
      <w:r>
        <w:rPr>
          <w:color w:val="000101"/>
        </w:rPr>
        <w:t>file</w:t>
      </w:r>
      <w:r>
        <w:rPr>
          <w:color w:val="000101"/>
          <w:spacing w:val="-1"/>
        </w:rPr>
        <w:t> </w:t>
      </w:r>
      <w:r>
        <w:rPr>
          <w:color w:val="000101"/>
        </w:rPr>
        <w:t>saved</w:t>
      </w:r>
      <w:r>
        <w:rPr>
          <w:color w:val="000101"/>
          <w:spacing w:val="-2"/>
        </w:rPr>
        <w:t> </w:t>
      </w:r>
      <w:r>
        <w:rPr>
          <w:color w:val="000101"/>
        </w:rPr>
        <w:t>during</w:t>
      </w:r>
      <w:r>
        <w:rPr>
          <w:color w:val="000101"/>
          <w:spacing w:val="-3"/>
        </w:rPr>
        <w:t> </w:t>
      </w:r>
      <w:r>
        <w:rPr>
          <w:color w:val="000101"/>
        </w:rPr>
        <w:t>the</w:t>
      </w:r>
      <w:r>
        <w:rPr>
          <w:color w:val="000101"/>
          <w:spacing w:val="-3"/>
        </w:rPr>
        <w:t> </w:t>
      </w:r>
      <w:r>
        <w:rPr>
          <w:color w:val="000101"/>
        </w:rPr>
        <w:t>decode</w:t>
      </w:r>
      <w:r>
        <w:rPr>
          <w:color w:val="000101"/>
          <w:spacing w:val="-3"/>
        </w:rPr>
        <w:t> </w:t>
      </w:r>
      <w:r>
        <w:rPr>
          <w:color w:val="000101"/>
        </w:rPr>
        <w:t>error</w:t>
      </w:r>
      <w:r>
        <w:rPr>
          <w:color w:val="000101"/>
          <w:spacing w:val="-4"/>
        </w:rPr>
        <w:t> </w:t>
      </w:r>
      <w:r>
        <w:rPr>
          <w:color w:val="000101"/>
        </w:rPr>
        <w:t>can</w:t>
      </w:r>
      <w:r>
        <w:rPr>
          <w:color w:val="000101"/>
          <w:spacing w:val="-3"/>
        </w:rPr>
        <w:t> </w:t>
      </w:r>
      <w:r>
        <w:rPr>
          <w:color w:val="000101"/>
        </w:rPr>
        <w:t>be downloaded and examined or sent to Digital Alert Systems for analysis.</w:t>
      </w:r>
    </w:p>
    <w:p>
      <w:pPr>
        <w:pStyle w:val="BodyText"/>
        <w:spacing w:before="9"/>
        <w:rPr>
          <w:sz w:val="14"/>
        </w:rPr>
      </w:pPr>
      <w:r>
        <w:rPr/>
        <w:drawing>
          <wp:anchor distT="0" distB="0" distL="0" distR="0" allowOverlap="1" layoutInCell="1" locked="0" behindDoc="0" simplePos="0" relativeHeight="152">
            <wp:simplePos x="0" y="0"/>
            <wp:positionH relativeFrom="page">
              <wp:posOffset>2297562</wp:posOffset>
            </wp:positionH>
            <wp:positionV relativeFrom="paragraph">
              <wp:posOffset>129550</wp:posOffset>
            </wp:positionV>
            <wp:extent cx="3166175" cy="1569529"/>
            <wp:effectExtent l="0" t="0" r="0" b="0"/>
            <wp:wrapTopAndBottom/>
            <wp:docPr id="41" name="image166.jpeg" descr="Graphical user interface, application  Description automatically generated"/>
            <wp:cNvGraphicFramePr>
              <a:graphicFrameLocks noChangeAspect="1"/>
            </wp:cNvGraphicFramePr>
            <a:graphic>
              <a:graphicData uri="http://schemas.openxmlformats.org/drawingml/2006/picture">
                <pic:pic>
                  <pic:nvPicPr>
                    <pic:cNvPr id="42" name="image166.jpeg"/>
                    <pic:cNvPicPr/>
                  </pic:nvPicPr>
                  <pic:blipFill>
                    <a:blip r:embed="rId185" cstate="print"/>
                    <a:stretch>
                      <a:fillRect/>
                    </a:stretch>
                  </pic:blipFill>
                  <pic:spPr>
                    <a:xfrm>
                      <a:off x="0" y="0"/>
                      <a:ext cx="3166175" cy="1569529"/>
                    </a:xfrm>
                    <a:prstGeom prst="rect">
                      <a:avLst/>
                    </a:prstGeom>
                  </pic:spPr>
                </pic:pic>
              </a:graphicData>
            </a:graphic>
          </wp:anchor>
        </w:drawing>
      </w:r>
    </w:p>
    <w:p>
      <w:pPr>
        <w:spacing w:before="56"/>
        <w:ind w:left="3404" w:right="0" w:firstLine="0"/>
        <w:jc w:val="both"/>
        <w:rPr>
          <w:b/>
          <w:sz w:val="20"/>
        </w:rPr>
      </w:pPr>
      <w:r>
        <w:rPr>
          <w:b/>
          <w:color w:val="000101"/>
          <w:sz w:val="20"/>
        </w:rPr>
        <w:t>Direct</w:t>
      </w:r>
      <w:r>
        <w:rPr>
          <w:b/>
          <w:color w:val="000101"/>
          <w:spacing w:val="-7"/>
          <w:sz w:val="20"/>
        </w:rPr>
        <w:t> </w:t>
      </w:r>
      <w:r>
        <w:rPr>
          <w:b/>
          <w:color w:val="000101"/>
          <w:sz w:val="20"/>
        </w:rPr>
        <w:t>Event</w:t>
      </w:r>
      <w:r>
        <w:rPr>
          <w:b/>
          <w:color w:val="000101"/>
          <w:spacing w:val="-6"/>
          <w:sz w:val="20"/>
        </w:rPr>
        <w:t> </w:t>
      </w:r>
      <w:r>
        <w:rPr>
          <w:b/>
          <w:color w:val="000101"/>
          <w:sz w:val="20"/>
        </w:rPr>
        <w:t>Storage</w:t>
      </w:r>
      <w:r>
        <w:rPr>
          <w:b/>
          <w:color w:val="000101"/>
          <w:spacing w:val="-6"/>
          <w:sz w:val="20"/>
        </w:rPr>
        <w:t> </w:t>
      </w:r>
      <w:r>
        <w:rPr>
          <w:b/>
          <w:color w:val="000101"/>
          <w:sz w:val="20"/>
        </w:rPr>
        <w:t>Access</w:t>
      </w:r>
      <w:r>
        <w:rPr>
          <w:b/>
          <w:color w:val="000101"/>
          <w:spacing w:val="-7"/>
          <w:sz w:val="20"/>
        </w:rPr>
        <w:t> </w:t>
      </w:r>
      <w:r>
        <w:rPr>
          <w:b/>
          <w:color w:val="000101"/>
          <w:spacing w:val="-4"/>
          <w:sz w:val="20"/>
        </w:rPr>
        <w:t>Table</w:t>
      </w:r>
    </w:p>
    <w:p>
      <w:pPr>
        <w:pStyle w:val="BodyText"/>
        <w:spacing w:before="119"/>
        <w:ind w:left="120" w:right="917"/>
        <w:jc w:val="both"/>
      </w:pPr>
      <w:r>
        <w:rPr>
          <w:color w:val="000101"/>
        </w:rPr>
        <w:t>The</w:t>
      </w:r>
      <w:r>
        <w:rPr>
          <w:color w:val="000101"/>
          <w:spacing w:val="-1"/>
        </w:rPr>
        <w:t> </w:t>
      </w:r>
      <w:r>
        <w:rPr>
          <w:b/>
          <w:color w:val="000101"/>
        </w:rPr>
        <w:t>Generate</w:t>
      </w:r>
      <w:r>
        <w:rPr>
          <w:b/>
          <w:color w:val="000101"/>
          <w:spacing w:val="-4"/>
        </w:rPr>
        <w:t> </w:t>
      </w:r>
      <w:r>
        <w:rPr>
          <w:b/>
          <w:color w:val="000101"/>
        </w:rPr>
        <w:t>Decoded</w:t>
      </w:r>
      <w:r>
        <w:rPr>
          <w:b/>
          <w:color w:val="000101"/>
          <w:spacing w:val="-2"/>
        </w:rPr>
        <w:t> </w:t>
      </w:r>
      <w:r>
        <w:rPr>
          <w:b/>
          <w:color w:val="000101"/>
        </w:rPr>
        <w:t>Event</w:t>
      </w:r>
      <w:r>
        <w:rPr>
          <w:b/>
          <w:color w:val="000101"/>
          <w:spacing w:val="-1"/>
        </w:rPr>
        <w:t> </w:t>
      </w:r>
      <w:r>
        <w:rPr>
          <w:b/>
          <w:color w:val="000101"/>
        </w:rPr>
        <w:t>Index</w:t>
      </w:r>
      <w:r>
        <w:rPr>
          <w:b/>
          <w:color w:val="000101"/>
          <w:spacing w:val="-2"/>
        </w:rPr>
        <w:t> </w:t>
      </w:r>
      <w:r>
        <w:rPr>
          <w:b/>
          <w:color w:val="000101"/>
        </w:rPr>
        <w:t>File</w:t>
      </w:r>
      <w:r>
        <w:rPr>
          <w:b/>
          <w:color w:val="000101"/>
          <w:spacing w:val="-2"/>
        </w:rPr>
        <w:t> </w:t>
      </w:r>
      <w:r>
        <w:rPr>
          <w:color w:val="000101"/>
        </w:rPr>
        <w:t>check</w:t>
      </w:r>
      <w:r>
        <w:rPr>
          <w:color w:val="000101"/>
          <w:spacing w:val="-3"/>
        </w:rPr>
        <w:t> </w:t>
      </w:r>
      <w:r>
        <w:rPr>
          <w:color w:val="000101"/>
        </w:rPr>
        <w:t>box</w:t>
      </w:r>
      <w:r>
        <w:rPr>
          <w:color w:val="000101"/>
          <w:spacing w:val="-3"/>
        </w:rPr>
        <w:t> </w:t>
      </w:r>
      <w:r>
        <w:rPr>
          <w:color w:val="000101"/>
        </w:rPr>
        <w:t>can</w:t>
      </w:r>
      <w:r>
        <w:rPr>
          <w:color w:val="000101"/>
          <w:spacing w:val="-2"/>
        </w:rPr>
        <w:t> </w:t>
      </w:r>
      <w:r>
        <w:rPr>
          <w:color w:val="000101"/>
        </w:rPr>
        <w:t>be toggled</w:t>
      </w:r>
      <w:r>
        <w:rPr>
          <w:color w:val="000101"/>
          <w:spacing w:val="-1"/>
        </w:rPr>
        <w:t> </w:t>
      </w:r>
      <w:r>
        <w:rPr>
          <w:color w:val="000101"/>
        </w:rPr>
        <w:t>to generate</w:t>
      </w:r>
      <w:r>
        <w:rPr>
          <w:color w:val="000101"/>
          <w:spacing w:val="-3"/>
        </w:rPr>
        <w:t> </w:t>
      </w:r>
      <w:r>
        <w:rPr>
          <w:color w:val="000101"/>
        </w:rPr>
        <w:t>a</w:t>
      </w:r>
      <w:r>
        <w:rPr>
          <w:color w:val="000101"/>
          <w:spacing w:val="-3"/>
        </w:rPr>
        <w:t> </w:t>
      </w:r>
      <w:r>
        <w:rPr>
          <w:color w:val="000101"/>
        </w:rPr>
        <w:t>monthly index</w:t>
      </w:r>
      <w:r>
        <w:rPr>
          <w:color w:val="000101"/>
          <w:spacing w:val="-3"/>
        </w:rPr>
        <w:t> </w:t>
      </w:r>
      <w:r>
        <w:rPr>
          <w:color w:val="000101"/>
        </w:rPr>
        <w:t>file</w:t>
      </w:r>
      <w:r>
        <w:rPr>
          <w:color w:val="000101"/>
          <w:spacing w:val="-3"/>
        </w:rPr>
        <w:t> </w:t>
      </w:r>
      <w:r>
        <w:rPr>
          <w:color w:val="000101"/>
        </w:rPr>
        <w:t>of alerts</w:t>
      </w:r>
      <w:r>
        <w:rPr>
          <w:color w:val="000101"/>
          <w:spacing w:val="-2"/>
        </w:rPr>
        <w:t> </w:t>
      </w:r>
      <w:r>
        <w:rPr>
          <w:color w:val="000101"/>
        </w:rPr>
        <w:t>received.</w:t>
      </w:r>
      <w:r>
        <w:rPr>
          <w:color w:val="000101"/>
          <w:spacing w:val="-3"/>
        </w:rPr>
        <w:t> </w:t>
      </w:r>
      <w:r>
        <w:rPr>
          <w:color w:val="000101"/>
        </w:rPr>
        <w:t>Use</w:t>
      </w:r>
      <w:r>
        <w:rPr>
          <w:color w:val="000101"/>
          <w:spacing w:val="-1"/>
        </w:rPr>
        <w:t> </w:t>
      </w:r>
      <w:r>
        <w:rPr>
          <w:color w:val="000101"/>
        </w:rPr>
        <w:t>it</w:t>
      </w:r>
      <w:r>
        <w:rPr>
          <w:color w:val="000101"/>
          <w:spacing w:val="-4"/>
        </w:rPr>
        <w:t> </w:t>
      </w:r>
      <w:r>
        <w:rPr>
          <w:color w:val="000101"/>
        </w:rPr>
        <w:t>to</w:t>
      </w:r>
      <w:r>
        <w:rPr>
          <w:color w:val="000101"/>
          <w:spacing w:val="-1"/>
        </w:rPr>
        <w:t> </w:t>
      </w:r>
      <w:r>
        <w:rPr>
          <w:color w:val="000101"/>
        </w:rPr>
        <w:t>automate</w:t>
      </w:r>
      <w:r>
        <w:rPr>
          <w:color w:val="000101"/>
          <w:spacing w:val="-3"/>
        </w:rPr>
        <w:t> </w:t>
      </w:r>
      <w:r>
        <w:rPr>
          <w:color w:val="000101"/>
        </w:rPr>
        <w:t>queries</w:t>
      </w:r>
      <w:r>
        <w:rPr>
          <w:color w:val="000101"/>
          <w:spacing w:val="-3"/>
        </w:rPr>
        <w:t> </w:t>
      </w:r>
      <w:r>
        <w:rPr>
          <w:color w:val="000101"/>
        </w:rPr>
        <w:t>of</w:t>
      </w:r>
      <w:r>
        <w:rPr>
          <w:color w:val="000101"/>
          <w:spacing w:val="-4"/>
        </w:rPr>
        <w:t> </w:t>
      </w:r>
      <w:r>
        <w:rPr>
          <w:color w:val="000101"/>
        </w:rPr>
        <w:t>alert</w:t>
      </w:r>
      <w:r>
        <w:rPr>
          <w:color w:val="000101"/>
          <w:spacing w:val="-3"/>
        </w:rPr>
        <w:t> </w:t>
      </w:r>
      <w:r>
        <w:rPr>
          <w:color w:val="000101"/>
        </w:rPr>
        <w:t>activity.</w:t>
      </w:r>
      <w:r>
        <w:rPr>
          <w:color w:val="000101"/>
          <w:spacing w:val="-3"/>
        </w:rPr>
        <w:t> </w:t>
      </w:r>
      <w:r>
        <w:rPr>
          <w:color w:val="000101"/>
        </w:rPr>
        <w:t>Index</w:t>
      </w:r>
      <w:r>
        <w:rPr>
          <w:color w:val="000101"/>
          <w:spacing w:val="-2"/>
        </w:rPr>
        <w:t> </w:t>
      </w:r>
      <w:r>
        <w:rPr>
          <w:color w:val="000101"/>
        </w:rPr>
        <w:t>files</w:t>
      </w:r>
      <w:r>
        <w:rPr>
          <w:color w:val="000101"/>
          <w:spacing w:val="-3"/>
        </w:rPr>
        <w:t> </w:t>
      </w:r>
      <w:r>
        <w:rPr>
          <w:color w:val="000101"/>
        </w:rPr>
        <w:t>are</w:t>
      </w:r>
      <w:r>
        <w:rPr>
          <w:color w:val="000101"/>
          <w:spacing w:val="-3"/>
        </w:rPr>
        <w:t> </w:t>
      </w:r>
      <w:r>
        <w:rPr>
          <w:color w:val="000101"/>
        </w:rPr>
        <w:t>stored</w:t>
      </w:r>
      <w:r>
        <w:rPr>
          <w:color w:val="000101"/>
          <w:spacing w:val="-2"/>
        </w:rPr>
        <w:t> </w:t>
      </w:r>
      <w:r>
        <w:rPr>
          <w:color w:val="000101"/>
        </w:rPr>
        <w:t>in</w:t>
      </w:r>
      <w:r>
        <w:rPr>
          <w:color w:val="000101"/>
          <w:spacing w:val="-3"/>
        </w:rPr>
        <w:t> </w:t>
      </w:r>
      <w:r>
        <w:rPr>
          <w:color w:val="000101"/>
        </w:rPr>
        <w:t>the</w:t>
      </w:r>
      <w:r>
        <w:rPr>
          <w:color w:val="000101"/>
          <w:spacing w:val="-1"/>
        </w:rPr>
        <w:t> </w:t>
      </w:r>
      <w:r>
        <w:rPr>
          <w:color w:val="000101"/>
        </w:rPr>
        <w:t>Decoded</w:t>
      </w:r>
      <w:r>
        <w:rPr>
          <w:color w:val="000101"/>
          <w:spacing w:val="-2"/>
        </w:rPr>
        <w:t> </w:t>
      </w:r>
      <w:r>
        <w:rPr>
          <w:color w:val="000101"/>
        </w:rPr>
        <w:t>Files storage area and are named “events_YYYY_M(M)”.</w:t>
      </w:r>
    </w:p>
    <w:p>
      <w:pPr>
        <w:spacing w:after="0"/>
        <w:jc w:val="both"/>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pPr>
      <w:bookmarkStart w:name="_bookmark39" w:id="40"/>
      <w:bookmarkEnd w:id="40"/>
      <w:r>
        <w:rPr>
          <w:b w:val="0"/>
        </w:rPr>
      </w:r>
      <w:r>
        <w:rPr>
          <w:spacing w:val="-2"/>
        </w:rPr>
        <w:t>ACTIVE</w:t>
      </w:r>
    </w:p>
    <w:p>
      <w:pPr>
        <w:pStyle w:val="BodyText"/>
        <w:spacing w:before="119"/>
        <w:ind w:left="120" w:right="602"/>
      </w:pPr>
      <w:r>
        <w:rPr/>
        <w:t>This screen shows the status of Incoming and Currently Active Decoded Alerts. The </w:t>
      </w:r>
      <w:r>
        <w:rPr>
          <w:b/>
        </w:rPr>
        <w:t>Active </w:t>
      </w:r>
      <w:r>
        <w:rPr/>
        <w:t>screen monitors</w:t>
      </w:r>
      <w:r>
        <w:rPr>
          <w:spacing w:val="-4"/>
        </w:rPr>
        <w:t> </w:t>
      </w:r>
      <w:r>
        <w:rPr/>
        <w:t>new</w:t>
      </w:r>
      <w:r>
        <w:rPr>
          <w:spacing w:val="-3"/>
        </w:rPr>
        <w:t> </w:t>
      </w:r>
      <w:r>
        <w:rPr/>
        <w:t>and</w:t>
      </w:r>
      <w:r>
        <w:rPr>
          <w:spacing w:val="-3"/>
        </w:rPr>
        <w:t> </w:t>
      </w:r>
      <w:r>
        <w:rPr/>
        <w:t>incoming</w:t>
      </w:r>
      <w:r>
        <w:rPr>
          <w:spacing w:val="-2"/>
        </w:rPr>
        <w:t> </w:t>
      </w:r>
      <w:r>
        <w:rPr/>
        <w:t>EAS</w:t>
      </w:r>
      <w:r>
        <w:rPr>
          <w:spacing w:val="-3"/>
        </w:rPr>
        <w:t> </w:t>
      </w:r>
      <w:r>
        <w:rPr/>
        <w:t>alert</w:t>
      </w:r>
      <w:r>
        <w:rPr>
          <w:spacing w:val="-4"/>
        </w:rPr>
        <w:t> </w:t>
      </w:r>
      <w:r>
        <w:rPr/>
        <w:t>activity.</w:t>
      </w:r>
      <w:r>
        <w:rPr>
          <w:spacing w:val="-5"/>
        </w:rPr>
        <w:t> </w:t>
      </w:r>
      <w:r>
        <w:rPr/>
        <w:t>Broadcasters</w:t>
      </w:r>
      <w:r>
        <w:rPr>
          <w:spacing w:val="-4"/>
        </w:rPr>
        <w:t> </w:t>
      </w:r>
      <w:r>
        <w:rPr/>
        <w:t>who</w:t>
      </w:r>
      <w:r>
        <w:rPr>
          <w:spacing w:val="-4"/>
        </w:rPr>
        <w:t> </w:t>
      </w:r>
      <w:r>
        <w:rPr/>
        <w:t>manually</w:t>
      </w:r>
      <w:r>
        <w:rPr>
          <w:spacing w:val="-2"/>
        </w:rPr>
        <w:t> </w:t>
      </w:r>
      <w:r>
        <w:rPr/>
        <w:t>forward</w:t>
      </w:r>
      <w:r>
        <w:rPr>
          <w:spacing w:val="-3"/>
        </w:rPr>
        <w:t> </w:t>
      </w:r>
      <w:r>
        <w:rPr/>
        <w:t>alerts</w:t>
      </w:r>
      <w:r>
        <w:rPr>
          <w:spacing w:val="-1"/>
        </w:rPr>
        <w:t> </w:t>
      </w:r>
      <w:r>
        <w:rPr/>
        <w:t>should</w:t>
      </w:r>
      <w:r>
        <w:rPr>
          <w:spacing w:val="-3"/>
        </w:rPr>
        <w:t> </w:t>
      </w:r>
      <w:r>
        <w:rPr/>
        <w:t>stay logged into the EAS device to view the </w:t>
      </w:r>
      <w:r>
        <w:rPr>
          <w:b/>
        </w:rPr>
        <w:t>Active </w:t>
      </w:r>
      <w:r>
        <w:rPr/>
        <w:t>screen with the auto-refresh option enabled.</w:t>
      </w:r>
    </w:p>
    <w:p>
      <w:pPr>
        <w:pStyle w:val="BodyText"/>
        <w:spacing w:before="2"/>
        <w:rPr>
          <w:sz w:val="7"/>
        </w:rPr>
      </w:pPr>
      <w:r>
        <w:rPr/>
        <w:pict>
          <v:group style="position:absolute;margin-left:107.254997pt;margin-top:5.611563pt;width:397.1pt;height:269.95pt;mso-position-horizontal-relative:page;mso-position-vertical-relative:paragraph;z-index:-15650304;mso-wrap-distance-left:0;mso-wrap-distance-right:0" id="docshapegroup524" coordorigin="2145,112" coordsize="7942,5399">
            <v:shape style="position:absolute;left:2234;top:228;width:7727;height:5212" type="#_x0000_t75" id="docshape525" alt="Graphical user interface, text  Description automatically generated" stroked="false">
              <v:imagedata r:id="rId186" o:title=""/>
            </v:shape>
            <v:rect style="position:absolute;left:2152;top:119;width:7927;height:5384" id="docshape526" filled="false" stroked="true" strokeweight=".75pt" strokecolor="#001f5f">
              <v:stroke dashstyle="solid"/>
            </v:rect>
            <w10:wrap type="topAndBottom"/>
          </v:group>
        </w:pict>
      </w:r>
    </w:p>
    <w:p>
      <w:pPr>
        <w:spacing w:before="18"/>
        <w:ind w:left="3970" w:right="0" w:firstLine="0"/>
        <w:jc w:val="left"/>
        <w:rPr>
          <w:b/>
          <w:sz w:val="20"/>
        </w:rPr>
      </w:pPr>
      <w:r>
        <w:rPr>
          <w:b/>
          <w:sz w:val="20"/>
        </w:rPr>
        <w:t>Active</w:t>
      </w:r>
      <w:r>
        <w:rPr>
          <w:b/>
          <w:spacing w:val="-7"/>
          <w:sz w:val="20"/>
        </w:rPr>
        <w:t> </w:t>
      </w:r>
      <w:r>
        <w:rPr>
          <w:b/>
          <w:sz w:val="20"/>
        </w:rPr>
        <w:t>Alerts</w:t>
      </w:r>
      <w:r>
        <w:rPr>
          <w:b/>
          <w:spacing w:val="-6"/>
          <w:sz w:val="20"/>
        </w:rPr>
        <w:t> </w:t>
      </w:r>
      <w:r>
        <w:rPr>
          <w:b/>
          <w:spacing w:val="-2"/>
          <w:sz w:val="20"/>
        </w:rPr>
        <w:t>Screen</w:t>
      </w:r>
    </w:p>
    <w:p>
      <w:pPr>
        <w:pStyle w:val="BodyText"/>
        <w:spacing w:before="58"/>
        <w:ind w:left="120" w:right="835"/>
      </w:pPr>
      <w:r>
        <w:rPr/>
        <w:t>The</w:t>
      </w:r>
      <w:r>
        <w:rPr>
          <w:spacing w:val="-2"/>
        </w:rPr>
        <w:t> </w:t>
      </w:r>
      <w:r>
        <w:rPr>
          <w:b/>
        </w:rPr>
        <w:t>Active</w:t>
      </w:r>
      <w:r>
        <w:rPr>
          <w:b/>
          <w:spacing w:val="-4"/>
        </w:rPr>
        <w:t> </w:t>
      </w:r>
      <w:r>
        <w:rPr/>
        <w:t>screen</w:t>
      </w:r>
      <w:r>
        <w:rPr>
          <w:spacing w:val="-2"/>
        </w:rPr>
        <w:t> </w:t>
      </w:r>
      <w:r>
        <w:rPr/>
        <w:t>displays</w:t>
      </w:r>
      <w:r>
        <w:rPr>
          <w:spacing w:val="-4"/>
        </w:rPr>
        <w:t> </w:t>
      </w:r>
      <w:r>
        <w:rPr/>
        <w:t>the</w:t>
      </w:r>
      <w:r>
        <w:rPr>
          <w:spacing w:val="-1"/>
        </w:rPr>
        <w:t> </w:t>
      </w:r>
      <w:r>
        <w:rPr/>
        <w:t>status</w:t>
      </w:r>
      <w:r>
        <w:rPr>
          <w:spacing w:val="-5"/>
        </w:rPr>
        <w:t> </w:t>
      </w:r>
      <w:r>
        <w:rPr/>
        <w:t>of</w:t>
      </w:r>
      <w:r>
        <w:rPr>
          <w:spacing w:val="-2"/>
        </w:rPr>
        <w:t> </w:t>
      </w:r>
      <w:r>
        <w:rPr/>
        <w:t>all</w:t>
      </w:r>
      <w:r>
        <w:rPr>
          <w:spacing w:val="-3"/>
        </w:rPr>
        <w:t> </w:t>
      </w:r>
      <w:r>
        <w:rPr/>
        <w:t>incoming</w:t>
      </w:r>
      <w:r>
        <w:rPr>
          <w:spacing w:val="-3"/>
        </w:rPr>
        <w:t> </w:t>
      </w:r>
      <w:r>
        <w:rPr/>
        <w:t>alerts</w:t>
      </w:r>
      <w:r>
        <w:rPr>
          <w:spacing w:val="-3"/>
        </w:rPr>
        <w:t> </w:t>
      </w:r>
      <w:r>
        <w:rPr/>
        <w:t>“received”</w:t>
      </w:r>
      <w:r>
        <w:rPr>
          <w:spacing w:val="-4"/>
        </w:rPr>
        <w:t> </w:t>
      </w:r>
      <w:r>
        <w:rPr/>
        <w:t>by</w:t>
      </w:r>
      <w:r>
        <w:rPr>
          <w:spacing w:val="-1"/>
        </w:rPr>
        <w:t> </w:t>
      </w:r>
      <w:r>
        <w:rPr/>
        <w:t>the</w:t>
      </w:r>
      <w:r>
        <w:rPr>
          <w:spacing w:val="-1"/>
        </w:rPr>
        <w:t> </w:t>
      </w:r>
      <w:r>
        <w:rPr/>
        <w:t>EAS</w:t>
      </w:r>
      <w:r>
        <w:rPr>
          <w:spacing w:val="-5"/>
        </w:rPr>
        <w:t> </w:t>
      </w:r>
      <w:r>
        <w:rPr/>
        <w:t>device</w:t>
      </w:r>
      <w:r>
        <w:rPr>
          <w:spacing w:val="-3"/>
        </w:rPr>
        <w:t> </w:t>
      </w:r>
      <w:r>
        <w:rPr/>
        <w:t>and</w:t>
      </w:r>
      <w:r>
        <w:rPr>
          <w:spacing w:val="-3"/>
        </w:rPr>
        <w:t> </w:t>
      </w:r>
      <w:r>
        <w:rPr/>
        <w:t>contains the following sections:</w:t>
      </w:r>
    </w:p>
    <w:p>
      <w:pPr>
        <w:pStyle w:val="ListParagraph"/>
        <w:numPr>
          <w:ilvl w:val="0"/>
          <w:numId w:val="50"/>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Currently</w:t>
      </w:r>
      <w:r>
        <w:rPr>
          <w:color w:val="211F1F"/>
          <w:spacing w:val="-4"/>
          <w:sz w:val="22"/>
        </w:rPr>
        <w:t> </w:t>
      </w:r>
      <w:r>
        <w:rPr>
          <w:color w:val="211F1F"/>
          <w:sz w:val="22"/>
        </w:rPr>
        <w:t>Active</w:t>
      </w:r>
      <w:r>
        <w:rPr>
          <w:color w:val="211F1F"/>
          <w:spacing w:val="-5"/>
          <w:sz w:val="22"/>
        </w:rPr>
        <w:t> </w:t>
      </w:r>
      <w:r>
        <w:rPr>
          <w:color w:val="211F1F"/>
          <w:sz w:val="22"/>
        </w:rPr>
        <w:t>Decoded</w:t>
      </w:r>
      <w:r>
        <w:rPr>
          <w:color w:val="211F1F"/>
          <w:spacing w:val="-5"/>
          <w:sz w:val="22"/>
        </w:rPr>
        <w:t> </w:t>
      </w:r>
      <w:r>
        <w:rPr>
          <w:color w:val="211F1F"/>
          <w:spacing w:val="-2"/>
          <w:sz w:val="22"/>
        </w:rPr>
        <w:t>Alerts</w:t>
      </w:r>
    </w:p>
    <w:p>
      <w:pPr>
        <w:pStyle w:val="ListParagraph"/>
        <w:numPr>
          <w:ilvl w:val="0"/>
          <w:numId w:val="5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Alert</w:t>
      </w:r>
      <w:r>
        <w:rPr>
          <w:color w:val="211F1F"/>
          <w:spacing w:val="-3"/>
          <w:sz w:val="22"/>
        </w:rPr>
        <w:t> </w:t>
      </w:r>
      <w:r>
        <w:rPr>
          <w:color w:val="211F1F"/>
          <w:sz w:val="22"/>
        </w:rPr>
        <w:t>Forwarding</w:t>
      </w:r>
      <w:r>
        <w:rPr>
          <w:color w:val="211F1F"/>
          <w:spacing w:val="-5"/>
          <w:sz w:val="22"/>
        </w:rPr>
        <w:t> </w:t>
      </w:r>
      <w:r>
        <w:rPr>
          <w:color w:val="211F1F"/>
          <w:sz w:val="22"/>
        </w:rPr>
        <w:t>Action</w:t>
      </w:r>
      <w:r>
        <w:rPr>
          <w:color w:val="211F1F"/>
          <w:spacing w:val="-4"/>
          <w:sz w:val="22"/>
        </w:rPr>
        <w:t> </w:t>
      </w:r>
      <w:r>
        <w:rPr>
          <w:color w:val="211F1F"/>
          <w:sz w:val="22"/>
        </w:rPr>
        <w:t>Table</w:t>
      </w:r>
      <w:r>
        <w:rPr>
          <w:color w:val="211F1F"/>
          <w:spacing w:val="-4"/>
          <w:sz w:val="22"/>
        </w:rPr>
        <w:t> </w:t>
      </w:r>
      <w:r>
        <w:rPr>
          <w:color w:val="211F1F"/>
          <w:sz w:val="22"/>
        </w:rPr>
        <w:t>(described</w:t>
      </w:r>
      <w:r>
        <w:rPr>
          <w:color w:val="211F1F"/>
          <w:spacing w:val="-6"/>
          <w:sz w:val="22"/>
        </w:rPr>
        <w:t> </w:t>
      </w:r>
      <w:r>
        <w:rPr>
          <w:color w:val="211F1F"/>
          <w:spacing w:val="-2"/>
          <w:sz w:val="22"/>
        </w:rPr>
        <w:t>above)</w:t>
      </w:r>
    </w:p>
    <w:p>
      <w:pPr>
        <w:pStyle w:val="ListParagraph"/>
        <w:numPr>
          <w:ilvl w:val="0"/>
          <w:numId w:val="50"/>
        </w:numPr>
        <w:tabs>
          <w:tab w:pos="1358" w:val="left" w:leader="none"/>
          <w:tab w:pos="1359" w:val="left" w:leader="none"/>
        </w:tabs>
        <w:spacing w:line="343" w:lineRule="auto" w:before="20" w:after="0"/>
        <w:ind w:left="120" w:right="4053" w:firstLine="921"/>
        <w:jc w:val="left"/>
        <w:rPr>
          <w:rFonts w:ascii="Symbol" w:hAnsi="Symbol"/>
          <w:color w:val="211F1F"/>
          <w:sz w:val="22"/>
        </w:rPr>
      </w:pPr>
      <w:r>
        <w:rPr>
          <w:color w:val="211F1F"/>
          <w:sz w:val="22"/>
        </w:rPr>
        <w:t>Direct</w:t>
      </w:r>
      <w:r>
        <w:rPr>
          <w:color w:val="211F1F"/>
          <w:spacing w:val="-5"/>
          <w:sz w:val="22"/>
        </w:rPr>
        <w:t> </w:t>
      </w:r>
      <w:r>
        <w:rPr>
          <w:color w:val="211F1F"/>
          <w:sz w:val="22"/>
        </w:rPr>
        <w:t>Event</w:t>
      </w:r>
      <w:r>
        <w:rPr>
          <w:color w:val="211F1F"/>
          <w:spacing w:val="-6"/>
          <w:sz w:val="22"/>
        </w:rPr>
        <w:t> </w:t>
      </w:r>
      <w:r>
        <w:rPr>
          <w:color w:val="211F1F"/>
          <w:sz w:val="22"/>
        </w:rPr>
        <w:t>Storage</w:t>
      </w:r>
      <w:r>
        <w:rPr>
          <w:color w:val="211F1F"/>
          <w:spacing w:val="-5"/>
          <w:sz w:val="22"/>
        </w:rPr>
        <w:t> </w:t>
      </w:r>
      <w:r>
        <w:rPr>
          <w:color w:val="211F1F"/>
          <w:sz w:val="22"/>
        </w:rPr>
        <w:t>Access</w:t>
      </w:r>
      <w:r>
        <w:rPr>
          <w:color w:val="211F1F"/>
          <w:spacing w:val="-6"/>
          <w:sz w:val="22"/>
        </w:rPr>
        <w:t> </w:t>
      </w:r>
      <w:r>
        <w:rPr>
          <w:color w:val="211F1F"/>
          <w:sz w:val="22"/>
        </w:rPr>
        <w:t>Table</w:t>
      </w:r>
      <w:r>
        <w:rPr>
          <w:color w:val="211F1F"/>
          <w:spacing w:val="-6"/>
          <w:sz w:val="22"/>
        </w:rPr>
        <w:t> </w:t>
      </w:r>
      <w:r>
        <w:rPr>
          <w:color w:val="211F1F"/>
          <w:sz w:val="22"/>
        </w:rPr>
        <w:t>(described</w:t>
      </w:r>
      <w:r>
        <w:rPr>
          <w:color w:val="211F1F"/>
          <w:spacing w:val="-8"/>
          <w:sz w:val="22"/>
        </w:rPr>
        <w:t> </w:t>
      </w:r>
      <w:r>
        <w:rPr>
          <w:color w:val="211F1F"/>
          <w:sz w:val="22"/>
        </w:rPr>
        <w:t>above) Users may perform the following actions from this screen:</w:t>
      </w:r>
    </w:p>
    <w:p>
      <w:pPr>
        <w:pStyle w:val="ListParagraph"/>
        <w:numPr>
          <w:ilvl w:val="0"/>
          <w:numId w:val="50"/>
        </w:numPr>
        <w:tabs>
          <w:tab w:pos="1358" w:val="left" w:leader="none"/>
          <w:tab w:pos="1359" w:val="left" w:leader="none"/>
        </w:tabs>
        <w:spacing w:line="249" w:lineRule="exact" w:before="0" w:after="0"/>
        <w:ind w:left="1358" w:right="0" w:hanging="318"/>
        <w:jc w:val="left"/>
        <w:rPr>
          <w:rFonts w:ascii="Symbol" w:hAnsi="Symbol"/>
          <w:color w:val="211F1F"/>
          <w:sz w:val="22"/>
        </w:rPr>
      </w:pPr>
      <w:r>
        <w:rPr>
          <w:color w:val="211F1F"/>
          <w:sz w:val="22"/>
        </w:rPr>
        <w:t>View</w:t>
      </w:r>
      <w:r>
        <w:rPr>
          <w:color w:val="211F1F"/>
          <w:spacing w:val="-6"/>
          <w:sz w:val="22"/>
        </w:rPr>
        <w:t> </w:t>
      </w:r>
      <w:r>
        <w:rPr>
          <w:color w:val="211F1F"/>
          <w:sz w:val="22"/>
        </w:rPr>
        <w:t>Decode</w:t>
      </w:r>
      <w:r>
        <w:rPr>
          <w:color w:val="211F1F"/>
          <w:spacing w:val="-3"/>
          <w:sz w:val="22"/>
        </w:rPr>
        <w:t> </w:t>
      </w:r>
      <w:r>
        <w:rPr>
          <w:color w:val="211F1F"/>
          <w:sz w:val="22"/>
        </w:rPr>
        <w:t>Activity</w:t>
      </w:r>
      <w:r>
        <w:rPr>
          <w:color w:val="211F1F"/>
          <w:spacing w:val="-3"/>
          <w:sz w:val="22"/>
        </w:rPr>
        <w:t> </w:t>
      </w:r>
      <w:r>
        <w:rPr>
          <w:color w:val="211F1F"/>
          <w:spacing w:val="-2"/>
          <w:sz w:val="22"/>
        </w:rPr>
        <w:t>Table</w:t>
      </w:r>
    </w:p>
    <w:p>
      <w:pPr>
        <w:pStyle w:val="ListParagraph"/>
        <w:numPr>
          <w:ilvl w:val="0"/>
          <w:numId w:val="50"/>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View</w:t>
      </w:r>
      <w:r>
        <w:rPr>
          <w:color w:val="211F1F"/>
          <w:spacing w:val="-3"/>
          <w:sz w:val="22"/>
        </w:rPr>
        <w:t> </w:t>
      </w:r>
      <w:r>
        <w:rPr>
          <w:color w:val="211F1F"/>
          <w:sz w:val="22"/>
        </w:rPr>
        <w:t>Forwarding</w:t>
      </w:r>
      <w:r>
        <w:rPr>
          <w:color w:val="211F1F"/>
          <w:spacing w:val="-5"/>
          <w:sz w:val="22"/>
        </w:rPr>
        <w:t> </w:t>
      </w:r>
      <w:r>
        <w:rPr>
          <w:color w:val="211F1F"/>
          <w:sz w:val="22"/>
        </w:rPr>
        <w:t>Mode</w:t>
      </w:r>
      <w:r>
        <w:rPr>
          <w:color w:val="211F1F"/>
          <w:spacing w:val="-2"/>
          <w:sz w:val="22"/>
        </w:rPr>
        <w:t> </w:t>
      </w:r>
      <w:r>
        <w:rPr>
          <w:color w:val="211F1F"/>
          <w:spacing w:val="-4"/>
          <w:sz w:val="22"/>
        </w:rPr>
        <w:t>Table</w:t>
      </w:r>
    </w:p>
    <w:p>
      <w:pPr>
        <w:pStyle w:val="ListParagraph"/>
        <w:numPr>
          <w:ilvl w:val="0"/>
          <w:numId w:val="50"/>
        </w:numPr>
        <w:tabs>
          <w:tab w:pos="1358" w:val="left" w:leader="none"/>
          <w:tab w:pos="1359" w:val="left" w:leader="none"/>
        </w:tabs>
        <w:spacing w:line="240" w:lineRule="auto" w:before="21" w:after="0"/>
        <w:ind w:left="1358" w:right="0" w:hanging="318"/>
        <w:jc w:val="left"/>
        <w:rPr>
          <w:rFonts w:ascii="Symbol" w:hAnsi="Symbol"/>
          <w:color w:val="211F1F"/>
          <w:sz w:val="22"/>
        </w:rPr>
      </w:pPr>
      <w:r>
        <w:rPr>
          <w:color w:val="211F1F"/>
          <w:sz w:val="22"/>
        </w:rPr>
        <w:t>Add</w:t>
      </w:r>
      <w:r>
        <w:rPr>
          <w:color w:val="211F1F"/>
          <w:spacing w:val="-4"/>
          <w:sz w:val="22"/>
        </w:rPr>
        <w:t> </w:t>
      </w:r>
      <w:r>
        <w:rPr>
          <w:color w:val="211F1F"/>
          <w:sz w:val="22"/>
        </w:rPr>
        <w:t>Demo</w:t>
      </w:r>
      <w:r>
        <w:rPr>
          <w:color w:val="211F1F"/>
          <w:spacing w:val="-4"/>
          <w:sz w:val="22"/>
        </w:rPr>
        <w:t> </w:t>
      </w:r>
      <w:r>
        <w:rPr>
          <w:color w:val="211F1F"/>
          <w:sz w:val="22"/>
        </w:rPr>
        <w:t>Decoded</w:t>
      </w:r>
      <w:r>
        <w:rPr>
          <w:color w:val="211F1F"/>
          <w:spacing w:val="-3"/>
          <w:sz w:val="22"/>
        </w:rPr>
        <w:t> </w:t>
      </w:r>
      <w:r>
        <w:rPr>
          <w:color w:val="211F1F"/>
          <w:spacing w:val="-4"/>
          <w:sz w:val="22"/>
        </w:rPr>
        <w:t>Alert</w:t>
      </w:r>
    </w:p>
    <w:p>
      <w:pPr>
        <w:pStyle w:val="ListParagraph"/>
        <w:numPr>
          <w:ilvl w:val="0"/>
          <w:numId w:val="50"/>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Acknowledge</w:t>
      </w:r>
      <w:r>
        <w:rPr>
          <w:color w:val="211F1F"/>
          <w:spacing w:val="-4"/>
          <w:sz w:val="22"/>
        </w:rPr>
        <w:t> </w:t>
      </w:r>
      <w:r>
        <w:rPr>
          <w:color w:val="211F1F"/>
          <w:sz w:val="22"/>
        </w:rPr>
        <w:t>Pending</w:t>
      </w:r>
      <w:r>
        <w:rPr>
          <w:color w:val="211F1F"/>
          <w:spacing w:val="-4"/>
          <w:sz w:val="22"/>
        </w:rPr>
        <w:t> </w:t>
      </w:r>
      <w:r>
        <w:rPr>
          <w:color w:val="211F1F"/>
          <w:spacing w:val="-2"/>
          <w:sz w:val="22"/>
        </w:rPr>
        <w:t>Alerts</w:t>
      </w:r>
    </w:p>
    <w:p>
      <w:pPr>
        <w:pStyle w:val="ListParagraph"/>
        <w:numPr>
          <w:ilvl w:val="0"/>
          <w:numId w:val="5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Forward</w:t>
      </w:r>
      <w:r>
        <w:rPr>
          <w:color w:val="211F1F"/>
          <w:spacing w:val="-2"/>
          <w:sz w:val="22"/>
        </w:rPr>
        <w:t> Alerts</w:t>
      </w:r>
    </w:p>
    <w:p>
      <w:pPr>
        <w:pStyle w:val="ListParagraph"/>
        <w:numPr>
          <w:ilvl w:val="0"/>
          <w:numId w:val="5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Edit/Review</w:t>
      </w:r>
      <w:r>
        <w:rPr>
          <w:color w:val="211F1F"/>
          <w:spacing w:val="-5"/>
          <w:sz w:val="22"/>
        </w:rPr>
        <w:t> </w:t>
      </w:r>
      <w:r>
        <w:rPr>
          <w:color w:val="211F1F"/>
          <w:sz w:val="22"/>
        </w:rPr>
        <w:t>Forwarding</w:t>
      </w:r>
      <w:r>
        <w:rPr>
          <w:color w:val="211F1F"/>
          <w:spacing w:val="-6"/>
          <w:sz w:val="22"/>
        </w:rPr>
        <w:t> </w:t>
      </w:r>
      <w:r>
        <w:rPr>
          <w:color w:val="211F1F"/>
          <w:spacing w:val="-2"/>
          <w:sz w:val="22"/>
        </w:rPr>
        <w:t>Text/Audio</w:t>
      </w:r>
    </w:p>
    <w:p>
      <w:pPr>
        <w:pStyle w:val="BodyText"/>
        <w:spacing w:before="120"/>
        <w:ind w:left="120"/>
      </w:pPr>
      <w:r>
        <w:rPr>
          <w:color w:val="000101"/>
        </w:rPr>
        <w:t>This</w:t>
      </w:r>
      <w:r>
        <w:rPr>
          <w:color w:val="000101"/>
          <w:spacing w:val="-6"/>
        </w:rPr>
        <w:t> </w:t>
      </w:r>
      <w:r>
        <w:rPr>
          <w:color w:val="000101"/>
        </w:rPr>
        <w:t>screen</w:t>
      </w:r>
      <w:r>
        <w:rPr>
          <w:color w:val="000101"/>
          <w:spacing w:val="-3"/>
        </w:rPr>
        <w:t> </w:t>
      </w:r>
      <w:r>
        <w:rPr>
          <w:color w:val="000101"/>
        </w:rPr>
        <w:t>does</w:t>
      </w:r>
      <w:r>
        <w:rPr>
          <w:color w:val="000101"/>
          <w:spacing w:val="-2"/>
        </w:rPr>
        <w:t> </w:t>
      </w:r>
      <w:r>
        <w:rPr>
          <w:color w:val="000101"/>
        </w:rPr>
        <w:t>not</w:t>
      </w:r>
      <w:r>
        <w:rPr>
          <w:color w:val="000101"/>
          <w:spacing w:val="-3"/>
        </w:rPr>
        <w:t> </w:t>
      </w:r>
      <w:r>
        <w:rPr>
          <w:color w:val="000101"/>
        </w:rPr>
        <w:t>provide</w:t>
      </w:r>
      <w:r>
        <w:rPr>
          <w:color w:val="000101"/>
          <w:spacing w:val="-2"/>
        </w:rPr>
        <w:t> </w:t>
      </w:r>
      <w:r>
        <w:rPr>
          <w:color w:val="000101"/>
        </w:rPr>
        <w:t>the</w:t>
      </w:r>
      <w:r>
        <w:rPr>
          <w:color w:val="000101"/>
          <w:spacing w:val="-3"/>
        </w:rPr>
        <w:t> </w:t>
      </w:r>
      <w:r>
        <w:rPr>
          <w:color w:val="000101"/>
        </w:rPr>
        <w:t>interface</w:t>
      </w:r>
      <w:r>
        <w:rPr>
          <w:color w:val="000101"/>
          <w:spacing w:val="-2"/>
        </w:rPr>
        <w:t> </w:t>
      </w:r>
      <w:r>
        <w:rPr>
          <w:color w:val="000101"/>
        </w:rPr>
        <w:t>for</w:t>
      </w:r>
      <w:r>
        <w:rPr>
          <w:color w:val="000101"/>
          <w:spacing w:val="-4"/>
        </w:rPr>
        <w:t> </w:t>
      </w:r>
      <w:r>
        <w:rPr>
          <w:color w:val="000101"/>
        </w:rPr>
        <w:t>accessing</w:t>
      </w:r>
      <w:r>
        <w:rPr>
          <w:color w:val="000101"/>
          <w:spacing w:val="-3"/>
        </w:rPr>
        <w:t> </w:t>
      </w:r>
      <w:r>
        <w:rPr>
          <w:color w:val="000101"/>
        </w:rPr>
        <w:t>expired</w:t>
      </w:r>
      <w:r>
        <w:rPr>
          <w:color w:val="000101"/>
          <w:spacing w:val="-3"/>
        </w:rPr>
        <w:t> </w:t>
      </w:r>
      <w:r>
        <w:rPr>
          <w:color w:val="000101"/>
        </w:rPr>
        <w:t>alerts</w:t>
      </w:r>
      <w:r>
        <w:rPr>
          <w:color w:val="000101"/>
          <w:spacing w:val="-5"/>
        </w:rPr>
        <w:t> </w:t>
      </w:r>
      <w:r>
        <w:rPr>
          <w:color w:val="000101"/>
        </w:rPr>
        <w:t>–</w:t>
      </w:r>
      <w:r>
        <w:rPr>
          <w:color w:val="000101"/>
          <w:spacing w:val="-3"/>
        </w:rPr>
        <w:t> </w:t>
      </w:r>
      <w:r>
        <w:rPr>
          <w:color w:val="000101"/>
        </w:rPr>
        <w:t>this</w:t>
      </w:r>
      <w:r>
        <w:rPr>
          <w:color w:val="000101"/>
          <w:spacing w:val="-3"/>
        </w:rPr>
        <w:t> </w:t>
      </w:r>
      <w:r>
        <w:rPr>
          <w:color w:val="000101"/>
        </w:rPr>
        <w:t>is</w:t>
      </w:r>
      <w:r>
        <w:rPr>
          <w:color w:val="000101"/>
          <w:spacing w:val="-3"/>
        </w:rPr>
        <w:t> </w:t>
      </w:r>
      <w:r>
        <w:rPr>
          <w:color w:val="000101"/>
        </w:rPr>
        <w:t>found</w:t>
      </w:r>
      <w:r>
        <w:rPr>
          <w:color w:val="000101"/>
          <w:spacing w:val="-4"/>
        </w:rPr>
        <w:t> </w:t>
      </w:r>
      <w:r>
        <w:rPr>
          <w:color w:val="000101"/>
        </w:rPr>
        <w:t>in</w:t>
      </w:r>
      <w:r>
        <w:rPr>
          <w:color w:val="000101"/>
          <w:spacing w:val="-4"/>
        </w:rPr>
        <w:t> </w:t>
      </w:r>
      <w:r>
        <w:rPr>
          <w:color w:val="000101"/>
          <w:spacing w:val="-5"/>
        </w:rPr>
        <w:t>the</w:t>
      </w:r>
    </w:p>
    <w:p>
      <w:pPr>
        <w:spacing w:before="0"/>
        <w:ind w:left="120" w:right="0" w:firstLine="0"/>
        <w:jc w:val="left"/>
        <w:rPr>
          <w:sz w:val="22"/>
        </w:rPr>
      </w:pPr>
      <w:r>
        <w:rPr>
          <w:b/>
          <w:color w:val="000101"/>
          <w:spacing w:val="-2"/>
          <w:sz w:val="22"/>
        </w:rPr>
        <w:t>Incoming/Decoded</w:t>
      </w:r>
      <w:r>
        <w:rPr>
          <w:b/>
          <w:color w:val="000101"/>
          <w:spacing w:val="18"/>
          <w:sz w:val="22"/>
        </w:rPr>
        <w:t> </w:t>
      </w:r>
      <w:r>
        <w:rPr>
          <w:color w:val="000101"/>
          <w:spacing w:val="-2"/>
          <w:sz w:val="22"/>
        </w:rPr>
        <w:t>section.</w:t>
      </w:r>
    </w:p>
    <w:p>
      <w:pPr>
        <w:pStyle w:val="BodyText"/>
        <w:spacing w:before="118"/>
        <w:ind w:left="120"/>
      </w:pPr>
      <w:r>
        <w:rPr>
          <w:color w:val="000101"/>
        </w:rPr>
        <w:t>All</w:t>
      </w:r>
      <w:r>
        <w:rPr>
          <w:color w:val="000101"/>
          <w:spacing w:val="-6"/>
        </w:rPr>
        <w:t> </w:t>
      </w:r>
      <w:r>
        <w:rPr>
          <w:color w:val="000101"/>
        </w:rPr>
        <w:t>other</w:t>
      </w:r>
      <w:r>
        <w:rPr>
          <w:color w:val="000101"/>
          <w:spacing w:val="-6"/>
        </w:rPr>
        <w:t> </w:t>
      </w:r>
      <w:r>
        <w:rPr>
          <w:color w:val="000101"/>
        </w:rPr>
        <w:t>interfaces</w:t>
      </w:r>
      <w:r>
        <w:rPr>
          <w:color w:val="000101"/>
          <w:spacing w:val="-5"/>
        </w:rPr>
        <w:t> </w:t>
      </w:r>
      <w:r>
        <w:rPr>
          <w:color w:val="000101"/>
        </w:rPr>
        <w:t>on</w:t>
      </w:r>
      <w:r>
        <w:rPr>
          <w:color w:val="000101"/>
          <w:spacing w:val="-4"/>
        </w:rPr>
        <w:t> </w:t>
      </w:r>
      <w:r>
        <w:rPr>
          <w:color w:val="000101"/>
        </w:rPr>
        <w:t>this</w:t>
      </w:r>
      <w:r>
        <w:rPr>
          <w:color w:val="000101"/>
          <w:spacing w:val="-7"/>
        </w:rPr>
        <w:t> </w:t>
      </w:r>
      <w:r>
        <w:rPr>
          <w:color w:val="000101"/>
        </w:rPr>
        <w:t>web</w:t>
      </w:r>
      <w:r>
        <w:rPr>
          <w:color w:val="000101"/>
          <w:spacing w:val="-4"/>
        </w:rPr>
        <w:t> </w:t>
      </w:r>
      <w:r>
        <w:rPr>
          <w:color w:val="000101"/>
        </w:rPr>
        <w:t>page</w:t>
      </w:r>
      <w:r>
        <w:rPr>
          <w:color w:val="000101"/>
          <w:spacing w:val="-3"/>
        </w:rPr>
        <w:t> </w:t>
      </w:r>
      <w:r>
        <w:rPr>
          <w:color w:val="000101"/>
        </w:rPr>
        <w:t>are</w:t>
      </w:r>
      <w:r>
        <w:rPr>
          <w:color w:val="000101"/>
          <w:spacing w:val="-3"/>
        </w:rPr>
        <w:t> </w:t>
      </w:r>
      <w:r>
        <w:rPr>
          <w:color w:val="000101"/>
        </w:rPr>
        <w:t>described</w:t>
      </w:r>
      <w:r>
        <w:rPr>
          <w:color w:val="000101"/>
          <w:spacing w:val="-3"/>
        </w:rPr>
        <w:t> </w:t>
      </w:r>
      <w:r>
        <w:rPr>
          <w:color w:val="000101"/>
        </w:rPr>
        <w:t>in</w:t>
      </w:r>
      <w:r>
        <w:rPr>
          <w:color w:val="000101"/>
          <w:spacing w:val="-6"/>
        </w:rPr>
        <w:t> </w:t>
      </w:r>
      <w:r>
        <w:rPr>
          <w:color w:val="000101"/>
        </w:rPr>
        <w:t>the</w:t>
      </w:r>
      <w:r>
        <w:rPr>
          <w:color w:val="000101"/>
          <w:spacing w:val="-1"/>
        </w:rPr>
        <w:t> </w:t>
      </w:r>
      <w:r>
        <w:rPr>
          <w:b/>
          <w:color w:val="000101"/>
        </w:rPr>
        <w:t>Incoming/Decoded</w:t>
      </w:r>
      <w:r>
        <w:rPr>
          <w:b/>
          <w:color w:val="000101"/>
          <w:spacing w:val="-3"/>
        </w:rPr>
        <w:t> </w:t>
      </w:r>
      <w:r>
        <w:rPr>
          <w:color w:val="000101"/>
        </w:rPr>
        <w:t>section</w:t>
      </w:r>
      <w:r>
        <w:rPr>
          <w:color w:val="000101"/>
          <w:spacing w:val="-3"/>
        </w:rPr>
        <w:t> </w:t>
      </w:r>
      <w:r>
        <w:rPr>
          <w:color w:val="000101"/>
        </w:rPr>
        <w:t>that</w:t>
      </w:r>
      <w:r>
        <w:rPr>
          <w:color w:val="000101"/>
          <w:spacing w:val="-2"/>
        </w:rPr>
        <w:t> follows.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40" w:id="41"/>
      <w:bookmarkEnd w:id="41"/>
      <w:r>
        <w:rPr>
          <w:b w:val="0"/>
        </w:rPr>
      </w:r>
      <w:r>
        <w:rPr>
          <w:spacing w:val="-2"/>
        </w:rPr>
        <w:t>Incoming/Decoded</w:t>
      </w:r>
    </w:p>
    <w:p>
      <w:pPr>
        <w:pStyle w:val="BodyText"/>
        <w:spacing w:before="119"/>
        <w:ind w:left="120" w:right="611"/>
      </w:pPr>
      <w:r>
        <w:rPr>
          <w:b/>
          <w:color w:val="000101"/>
        </w:rPr>
        <w:t>Incoming/Decoded </w:t>
      </w:r>
      <w:r>
        <w:rPr>
          <w:color w:val="000101"/>
        </w:rPr>
        <w:t>indicates the status of Incoming, Active, and Expired Decoded Alerts. It is the primary</w:t>
      </w:r>
      <w:r>
        <w:rPr>
          <w:color w:val="000101"/>
          <w:spacing w:val="-4"/>
        </w:rPr>
        <w:t> </w:t>
      </w:r>
      <w:r>
        <w:rPr>
          <w:color w:val="000101"/>
        </w:rPr>
        <w:t>interface</w:t>
      </w:r>
      <w:r>
        <w:rPr>
          <w:color w:val="000101"/>
          <w:spacing w:val="-1"/>
        </w:rPr>
        <w:t> </w:t>
      </w:r>
      <w:r>
        <w:rPr>
          <w:color w:val="000101"/>
        </w:rPr>
        <w:t>for</w:t>
      </w:r>
      <w:r>
        <w:rPr>
          <w:color w:val="000101"/>
          <w:spacing w:val="-4"/>
        </w:rPr>
        <w:t> </w:t>
      </w:r>
      <w:r>
        <w:rPr>
          <w:color w:val="000101"/>
        </w:rPr>
        <w:t>viewing</w:t>
      </w:r>
      <w:r>
        <w:rPr>
          <w:color w:val="000101"/>
          <w:spacing w:val="-3"/>
        </w:rPr>
        <w:t> </w:t>
      </w:r>
      <w:r>
        <w:rPr>
          <w:color w:val="000101"/>
        </w:rPr>
        <w:t>current</w:t>
      </w:r>
      <w:r>
        <w:rPr>
          <w:color w:val="000101"/>
          <w:spacing w:val="-2"/>
        </w:rPr>
        <w:t> </w:t>
      </w:r>
      <w:r>
        <w:rPr>
          <w:color w:val="000101"/>
        </w:rPr>
        <w:t>and</w:t>
      </w:r>
      <w:r>
        <w:rPr>
          <w:color w:val="000101"/>
          <w:spacing w:val="-3"/>
        </w:rPr>
        <w:t> </w:t>
      </w:r>
      <w:r>
        <w:rPr>
          <w:color w:val="000101"/>
        </w:rPr>
        <w:t>past</w:t>
      </w:r>
      <w:r>
        <w:rPr>
          <w:color w:val="000101"/>
          <w:spacing w:val="-5"/>
        </w:rPr>
        <w:t> </w:t>
      </w:r>
      <w:r>
        <w:rPr>
          <w:color w:val="000101"/>
        </w:rPr>
        <w:t>decoding</w:t>
      </w:r>
      <w:r>
        <w:rPr>
          <w:color w:val="000101"/>
          <w:spacing w:val="-3"/>
        </w:rPr>
        <w:t> </w:t>
      </w:r>
      <w:r>
        <w:rPr>
          <w:color w:val="000101"/>
        </w:rPr>
        <w:t>activity.</w:t>
      </w:r>
      <w:r>
        <w:rPr>
          <w:color w:val="000101"/>
          <w:spacing w:val="-3"/>
        </w:rPr>
        <w:t> </w:t>
      </w:r>
      <w:r>
        <w:rPr>
          <w:color w:val="000101"/>
        </w:rPr>
        <w:t>It</w:t>
      </w:r>
      <w:r>
        <w:rPr>
          <w:color w:val="000101"/>
          <w:spacing w:val="-2"/>
        </w:rPr>
        <w:t> </w:t>
      </w:r>
      <w:r>
        <w:rPr>
          <w:color w:val="000101"/>
        </w:rPr>
        <w:t>displays</w:t>
      </w:r>
      <w:r>
        <w:rPr>
          <w:color w:val="000101"/>
          <w:spacing w:val="-4"/>
        </w:rPr>
        <w:t> </w:t>
      </w:r>
      <w:r>
        <w:rPr>
          <w:color w:val="000101"/>
        </w:rPr>
        <w:t>the</w:t>
      </w:r>
      <w:r>
        <w:rPr>
          <w:color w:val="000101"/>
          <w:spacing w:val="-2"/>
        </w:rPr>
        <w:t> </w:t>
      </w:r>
      <w:r>
        <w:rPr>
          <w:color w:val="000101"/>
        </w:rPr>
        <w:t>current</w:t>
      </w:r>
      <w:r>
        <w:rPr>
          <w:color w:val="000101"/>
          <w:spacing w:val="-2"/>
        </w:rPr>
        <w:t> </w:t>
      </w:r>
      <w:r>
        <w:rPr>
          <w:color w:val="000101"/>
        </w:rPr>
        <w:t>forwarding</w:t>
      </w:r>
      <w:r>
        <w:rPr>
          <w:color w:val="000101"/>
          <w:spacing w:val="-5"/>
        </w:rPr>
        <w:t> </w:t>
      </w:r>
      <w:r>
        <w:rPr>
          <w:color w:val="000101"/>
        </w:rPr>
        <w:t>mode (auto-forward or manual), current decoding activity (active alerts), the Alert Forwarding Action Table, Direct Event Storage Access table, active decoded EAS alerts, and expired decoded EAS alerts.</w:t>
      </w:r>
    </w:p>
    <w:p>
      <w:pPr>
        <w:pStyle w:val="BodyText"/>
        <w:spacing w:before="3"/>
        <w:rPr>
          <w:sz w:val="6"/>
        </w:rPr>
      </w:pPr>
      <w:r>
        <w:rPr/>
        <w:pict>
          <v:group style="position:absolute;margin-left:107.245003pt;margin-top:5.083828pt;width:397.5pt;height:285.25pt;mso-position-horizontal-relative:page;mso-position-vertical-relative:paragraph;z-index:-15649792;mso-wrap-distance-left:0;mso-wrap-distance-right:0" id="docshapegroup527" coordorigin="2145,102" coordsize="7950,5705">
            <v:shape style="position:absolute;left:2234;top:191;width:7771;height:5469" type="#_x0000_t75" id="docshape528" alt="Graphical user interface, text, application  Description automatically generated" stroked="false">
              <v:imagedata r:id="rId187" o:title=""/>
            </v:shape>
            <v:rect style="position:absolute;left:2152;top:109;width:7935;height:5690" id="docshape529" filled="false" stroked="true" strokeweight=".75pt" strokecolor="#001f5f">
              <v:stroke dashstyle="solid"/>
            </v:rect>
            <w10:wrap type="topAndBottom"/>
          </v:group>
        </w:pict>
      </w:r>
    </w:p>
    <w:p>
      <w:pPr>
        <w:spacing w:before="13"/>
        <w:ind w:left="2986" w:right="0" w:firstLine="0"/>
        <w:jc w:val="left"/>
        <w:rPr>
          <w:b/>
          <w:sz w:val="20"/>
        </w:rPr>
      </w:pPr>
      <w:r>
        <w:rPr>
          <w:b/>
          <w:color w:val="211F1F"/>
          <w:sz w:val="20"/>
        </w:rPr>
        <w:t>Incoming/Decoded</w:t>
      </w:r>
      <w:r>
        <w:rPr>
          <w:b/>
          <w:color w:val="211F1F"/>
          <w:spacing w:val="-10"/>
          <w:sz w:val="20"/>
        </w:rPr>
        <w:t> </w:t>
      </w:r>
      <w:r>
        <w:rPr>
          <w:b/>
          <w:color w:val="211F1F"/>
          <w:sz w:val="20"/>
        </w:rPr>
        <w:t>Screen</w:t>
      </w:r>
      <w:r>
        <w:rPr>
          <w:b/>
          <w:color w:val="211F1F"/>
          <w:spacing w:val="-10"/>
          <w:sz w:val="20"/>
        </w:rPr>
        <w:t> </w:t>
      </w:r>
      <w:r>
        <w:rPr>
          <w:b/>
          <w:color w:val="211F1F"/>
          <w:sz w:val="20"/>
        </w:rPr>
        <w:t>with</w:t>
      </w:r>
      <w:r>
        <w:rPr>
          <w:b/>
          <w:color w:val="211F1F"/>
          <w:spacing w:val="-9"/>
          <w:sz w:val="20"/>
        </w:rPr>
        <w:t> </w:t>
      </w:r>
      <w:r>
        <w:rPr>
          <w:b/>
          <w:color w:val="211F1F"/>
          <w:sz w:val="20"/>
        </w:rPr>
        <w:t>Active</w:t>
      </w:r>
      <w:r>
        <w:rPr>
          <w:b/>
          <w:color w:val="211F1F"/>
          <w:spacing w:val="-10"/>
          <w:sz w:val="20"/>
        </w:rPr>
        <w:t> </w:t>
      </w:r>
      <w:r>
        <w:rPr>
          <w:b/>
          <w:color w:val="211F1F"/>
          <w:spacing w:val="-2"/>
          <w:sz w:val="20"/>
        </w:rPr>
        <w:t>Alert</w:t>
      </w:r>
    </w:p>
    <w:p>
      <w:pPr>
        <w:pStyle w:val="BodyText"/>
        <w:spacing w:before="56"/>
        <w:ind w:left="120"/>
      </w:pPr>
      <w:r>
        <w:rPr>
          <w:color w:val="000101"/>
        </w:rPr>
        <w:t>The</w:t>
      </w:r>
      <w:r>
        <w:rPr>
          <w:color w:val="000101"/>
          <w:spacing w:val="-6"/>
        </w:rPr>
        <w:t> </w:t>
      </w:r>
      <w:r>
        <w:rPr>
          <w:b/>
          <w:color w:val="000101"/>
        </w:rPr>
        <w:t>Incoming/Decoded</w:t>
      </w:r>
      <w:r>
        <w:rPr>
          <w:b/>
          <w:color w:val="000101"/>
          <w:spacing w:val="-3"/>
        </w:rPr>
        <w:t> </w:t>
      </w:r>
      <w:r>
        <w:rPr>
          <w:color w:val="000101"/>
        </w:rPr>
        <w:t>screen</w:t>
      </w:r>
      <w:r>
        <w:rPr>
          <w:color w:val="000101"/>
          <w:spacing w:val="-4"/>
        </w:rPr>
        <w:t> </w:t>
      </w:r>
      <w:r>
        <w:rPr>
          <w:color w:val="000101"/>
        </w:rPr>
        <w:t>displays</w:t>
      </w:r>
      <w:r>
        <w:rPr>
          <w:color w:val="000101"/>
          <w:spacing w:val="-5"/>
        </w:rPr>
        <w:t> </w:t>
      </w:r>
      <w:r>
        <w:rPr>
          <w:color w:val="000101"/>
        </w:rPr>
        <w:t>status</w:t>
      </w:r>
      <w:r>
        <w:rPr>
          <w:color w:val="000101"/>
          <w:spacing w:val="-6"/>
        </w:rPr>
        <w:t> </w:t>
      </w:r>
      <w:r>
        <w:rPr>
          <w:color w:val="000101"/>
        </w:rPr>
        <w:t>of</w:t>
      </w:r>
      <w:r>
        <w:rPr>
          <w:color w:val="000101"/>
          <w:spacing w:val="-5"/>
        </w:rPr>
        <w:t> </w:t>
      </w:r>
      <w:r>
        <w:rPr>
          <w:color w:val="000101"/>
        </w:rPr>
        <w:t>all</w:t>
      </w:r>
      <w:r>
        <w:rPr>
          <w:color w:val="000101"/>
          <w:spacing w:val="-4"/>
        </w:rPr>
        <w:t> </w:t>
      </w:r>
      <w:r>
        <w:rPr>
          <w:color w:val="000101"/>
        </w:rPr>
        <w:t>incoming</w:t>
      </w:r>
      <w:r>
        <w:rPr>
          <w:color w:val="000101"/>
          <w:spacing w:val="-4"/>
        </w:rPr>
        <w:t> </w:t>
      </w:r>
      <w:r>
        <w:rPr>
          <w:color w:val="000101"/>
        </w:rPr>
        <w:t>and</w:t>
      </w:r>
      <w:r>
        <w:rPr>
          <w:color w:val="000101"/>
          <w:spacing w:val="-4"/>
        </w:rPr>
        <w:t> </w:t>
      </w:r>
      <w:r>
        <w:rPr>
          <w:color w:val="000101"/>
        </w:rPr>
        <w:t>decoded</w:t>
      </w:r>
      <w:r>
        <w:rPr>
          <w:color w:val="000101"/>
          <w:spacing w:val="-4"/>
        </w:rPr>
        <w:t> </w:t>
      </w:r>
      <w:r>
        <w:rPr>
          <w:color w:val="000101"/>
        </w:rPr>
        <w:t>alerts</w:t>
      </w:r>
      <w:r>
        <w:rPr>
          <w:color w:val="000101"/>
          <w:spacing w:val="-5"/>
        </w:rPr>
        <w:t> </w:t>
      </w:r>
      <w:r>
        <w:rPr>
          <w:color w:val="000101"/>
        </w:rPr>
        <w:t>“received”</w:t>
      </w:r>
      <w:r>
        <w:rPr>
          <w:color w:val="000101"/>
          <w:spacing w:val="-6"/>
        </w:rPr>
        <w:t> </w:t>
      </w:r>
      <w:r>
        <w:rPr>
          <w:color w:val="000101"/>
        </w:rPr>
        <w:t>by</w:t>
      </w:r>
      <w:r>
        <w:rPr>
          <w:color w:val="000101"/>
          <w:spacing w:val="-5"/>
        </w:rPr>
        <w:t> </w:t>
      </w:r>
      <w:r>
        <w:rPr>
          <w:color w:val="000101"/>
        </w:rPr>
        <w:t>the</w:t>
      </w:r>
      <w:r>
        <w:rPr>
          <w:color w:val="000101"/>
          <w:spacing w:val="-3"/>
        </w:rPr>
        <w:t> </w:t>
      </w:r>
      <w:r>
        <w:rPr>
          <w:color w:val="000101"/>
          <w:spacing w:val="-5"/>
        </w:rPr>
        <w:t>EAS</w:t>
      </w:r>
    </w:p>
    <w:p>
      <w:pPr>
        <w:pStyle w:val="BodyText"/>
        <w:ind w:left="120"/>
      </w:pPr>
      <w:r>
        <w:rPr>
          <w:color w:val="000101"/>
        </w:rPr>
        <w:t>device</w:t>
      </w:r>
      <w:r>
        <w:rPr>
          <w:color w:val="000101"/>
          <w:spacing w:val="-5"/>
        </w:rPr>
        <w:t> </w:t>
      </w:r>
      <w:r>
        <w:rPr>
          <w:color w:val="000101"/>
        </w:rPr>
        <w:t>and</w:t>
      </w:r>
      <w:r>
        <w:rPr>
          <w:color w:val="000101"/>
          <w:spacing w:val="-3"/>
        </w:rPr>
        <w:t> </w:t>
      </w:r>
      <w:r>
        <w:rPr>
          <w:color w:val="000101"/>
        </w:rPr>
        <w:t>contains</w:t>
      </w:r>
      <w:r>
        <w:rPr>
          <w:color w:val="000101"/>
          <w:spacing w:val="-2"/>
        </w:rPr>
        <w:t> </w:t>
      </w:r>
      <w:r>
        <w:rPr>
          <w:color w:val="000101"/>
        </w:rPr>
        <w:t>the</w:t>
      </w:r>
      <w:r>
        <w:rPr>
          <w:color w:val="000101"/>
          <w:spacing w:val="-1"/>
        </w:rPr>
        <w:t> </w:t>
      </w:r>
      <w:r>
        <w:rPr>
          <w:color w:val="000101"/>
        </w:rPr>
        <w:t>following</w:t>
      </w:r>
      <w:r>
        <w:rPr>
          <w:color w:val="000101"/>
          <w:spacing w:val="-4"/>
        </w:rPr>
        <w:t> </w:t>
      </w:r>
      <w:r>
        <w:rPr>
          <w:color w:val="000101"/>
          <w:spacing w:val="-2"/>
        </w:rPr>
        <w:t>sections:</w:t>
      </w:r>
    </w:p>
    <w:p>
      <w:pPr>
        <w:pStyle w:val="ListParagraph"/>
        <w:numPr>
          <w:ilvl w:val="0"/>
          <w:numId w:val="5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Currently</w:t>
      </w:r>
      <w:r>
        <w:rPr>
          <w:color w:val="211F1F"/>
          <w:spacing w:val="-3"/>
          <w:sz w:val="22"/>
        </w:rPr>
        <w:t> </w:t>
      </w:r>
      <w:r>
        <w:rPr>
          <w:color w:val="211F1F"/>
          <w:sz w:val="22"/>
        </w:rPr>
        <w:t>Active</w:t>
      </w:r>
      <w:r>
        <w:rPr>
          <w:color w:val="211F1F"/>
          <w:spacing w:val="-4"/>
          <w:sz w:val="22"/>
        </w:rPr>
        <w:t> </w:t>
      </w:r>
      <w:r>
        <w:rPr>
          <w:color w:val="211F1F"/>
          <w:sz w:val="22"/>
        </w:rPr>
        <w:t>Decoded</w:t>
      </w:r>
      <w:r>
        <w:rPr>
          <w:color w:val="211F1F"/>
          <w:spacing w:val="-5"/>
          <w:sz w:val="22"/>
        </w:rPr>
        <w:t> </w:t>
      </w:r>
      <w:r>
        <w:rPr>
          <w:color w:val="211F1F"/>
          <w:spacing w:val="-2"/>
          <w:sz w:val="22"/>
        </w:rPr>
        <w:t>Alerts</w:t>
      </w:r>
    </w:p>
    <w:p>
      <w:pPr>
        <w:pStyle w:val="ListParagraph"/>
        <w:numPr>
          <w:ilvl w:val="0"/>
          <w:numId w:val="5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Alert</w:t>
      </w:r>
      <w:r>
        <w:rPr>
          <w:color w:val="211F1F"/>
          <w:spacing w:val="-5"/>
          <w:sz w:val="22"/>
        </w:rPr>
        <w:t> </w:t>
      </w:r>
      <w:r>
        <w:rPr>
          <w:color w:val="211F1F"/>
          <w:sz w:val="22"/>
        </w:rPr>
        <w:t>Forwarding</w:t>
      </w:r>
      <w:r>
        <w:rPr>
          <w:color w:val="211F1F"/>
          <w:spacing w:val="-5"/>
          <w:sz w:val="22"/>
        </w:rPr>
        <w:t> </w:t>
      </w:r>
      <w:r>
        <w:rPr>
          <w:color w:val="211F1F"/>
          <w:sz w:val="22"/>
        </w:rPr>
        <w:t>Action</w:t>
      </w:r>
      <w:r>
        <w:rPr>
          <w:color w:val="211F1F"/>
          <w:spacing w:val="-6"/>
          <w:sz w:val="22"/>
        </w:rPr>
        <w:t> </w:t>
      </w:r>
      <w:r>
        <w:rPr>
          <w:color w:val="211F1F"/>
          <w:sz w:val="22"/>
        </w:rPr>
        <w:t>Table</w:t>
      </w:r>
      <w:r>
        <w:rPr>
          <w:color w:val="211F1F"/>
          <w:spacing w:val="-5"/>
          <w:sz w:val="22"/>
        </w:rPr>
        <w:t> </w:t>
      </w:r>
      <w:r>
        <w:rPr>
          <w:color w:val="211F1F"/>
          <w:sz w:val="22"/>
        </w:rPr>
        <w:t>(described</w:t>
      </w:r>
      <w:r>
        <w:rPr>
          <w:color w:val="211F1F"/>
          <w:spacing w:val="-6"/>
          <w:sz w:val="22"/>
        </w:rPr>
        <w:t> </w:t>
      </w:r>
      <w:r>
        <w:rPr>
          <w:color w:val="211F1F"/>
          <w:spacing w:val="-2"/>
          <w:sz w:val="22"/>
        </w:rPr>
        <w:t>above)</w:t>
      </w:r>
    </w:p>
    <w:p>
      <w:pPr>
        <w:pStyle w:val="ListParagraph"/>
        <w:numPr>
          <w:ilvl w:val="0"/>
          <w:numId w:val="50"/>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Direct</w:t>
      </w:r>
      <w:r>
        <w:rPr>
          <w:color w:val="211F1F"/>
          <w:spacing w:val="-4"/>
          <w:sz w:val="22"/>
        </w:rPr>
        <w:t> </w:t>
      </w:r>
      <w:r>
        <w:rPr>
          <w:color w:val="211F1F"/>
          <w:sz w:val="22"/>
        </w:rPr>
        <w:t>Event</w:t>
      </w:r>
      <w:r>
        <w:rPr>
          <w:color w:val="211F1F"/>
          <w:spacing w:val="-5"/>
          <w:sz w:val="22"/>
        </w:rPr>
        <w:t> </w:t>
      </w:r>
      <w:r>
        <w:rPr>
          <w:color w:val="211F1F"/>
          <w:sz w:val="22"/>
        </w:rPr>
        <w:t>Storage</w:t>
      </w:r>
      <w:r>
        <w:rPr>
          <w:color w:val="211F1F"/>
          <w:spacing w:val="-3"/>
          <w:sz w:val="22"/>
        </w:rPr>
        <w:t> </w:t>
      </w:r>
      <w:r>
        <w:rPr>
          <w:color w:val="211F1F"/>
          <w:sz w:val="22"/>
        </w:rPr>
        <w:t>Access</w:t>
      </w:r>
      <w:r>
        <w:rPr>
          <w:color w:val="211F1F"/>
          <w:spacing w:val="-5"/>
          <w:sz w:val="22"/>
        </w:rPr>
        <w:t> </w:t>
      </w:r>
      <w:r>
        <w:rPr>
          <w:color w:val="211F1F"/>
          <w:sz w:val="22"/>
        </w:rPr>
        <w:t>Table</w:t>
      </w:r>
      <w:r>
        <w:rPr>
          <w:color w:val="211F1F"/>
          <w:spacing w:val="-3"/>
          <w:sz w:val="22"/>
        </w:rPr>
        <w:t> </w:t>
      </w:r>
      <w:r>
        <w:rPr>
          <w:color w:val="211F1F"/>
          <w:sz w:val="22"/>
        </w:rPr>
        <w:t>(described</w:t>
      </w:r>
      <w:r>
        <w:rPr>
          <w:color w:val="211F1F"/>
          <w:spacing w:val="-6"/>
          <w:sz w:val="22"/>
        </w:rPr>
        <w:t> </w:t>
      </w:r>
      <w:r>
        <w:rPr>
          <w:color w:val="211F1F"/>
          <w:spacing w:val="-2"/>
          <w:sz w:val="22"/>
        </w:rPr>
        <w:t>above)</w:t>
      </w:r>
    </w:p>
    <w:p>
      <w:pPr>
        <w:pStyle w:val="ListParagraph"/>
        <w:numPr>
          <w:ilvl w:val="0"/>
          <w:numId w:val="50"/>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Expired</w:t>
      </w:r>
      <w:r>
        <w:rPr>
          <w:color w:val="211F1F"/>
          <w:spacing w:val="-5"/>
          <w:sz w:val="22"/>
        </w:rPr>
        <w:t> </w:t>
      </w:r>
      <w:r>
        <w:rPr>
          <w:color w:val="211F1F"/>
          <w:sz w:val="22"/>
        </w:rPr>
        <w:t>Decoded</w:t>
      </w:r>
      <w:r>
        <w:rPr>
          <w:color w:val="211F1F"/>
          <w:spacing w:val="-4"/>
          <w:sz w:val="22"/>
        </w:rPr>
        <w:t> </w:t>
      </w:r>
      <w:r>
        <w:rPr>
          <w:color w:val="211F1F"/>
          <w:spacing w:val="-2"/>
          <w:sz w:val="22"/>
        </w:rPr>
        <w:t>Alerts</w:t>
      </w:r>
    </w:p>
    <w:p>
      <w:pPr>
        <w:pStyle w:val="BodyText"/>
        <w:spacing w:before="120"/>
        <w:ind w:left="120"/>
      </w:pPr>
      <w:r>
        <w:rPr>
          <w:color w:val="000101"/>
        </w:rPr>
        <w:t>Users</w:t>
      </w:r>
      <w:r>
        <w:rPr>
          <w:color w:val="000101"/>
          <w:spacing w:val="-7"/>
        </w:rPr>
        <w:t> </w:t>
      </w:r>
      <w:r>
        <w:rPr>
          <w:color w:val="000101"/>
        </w:rPr>
        <w:t>may</w:t>
      </w:r>
      <w:r>
        <w:rPr>
          <w:color w:val="000101"/>
          <w:spacing w:val="-2"/>
        </w:rPr>
        <w:t> </w:t>
      </w:r>
      <w:r>
        <w:rPr>
          <w:color w:val="000101"/>
        </w:rPr>
        <w:t>perform</w:t>
      </w:r>
      <w:r>
        <w:rPr>
          <w:color w:val="000101"/>
          <w:spacing w:val="-1"/>
        </w:rPr>
        <w:t> </w:t>
      </w:r>
      <w:r>
        <w:rPr>
          <w:color w:val="000101"/>
        </w:rPr>
        <w:t>the</w:t>
      </w:r>
      <w:r>
        <w:rPr>
          <w:color w:val="000101"/>
          <w:spacing w:val="-5"/>
        </w:rPr>
        <w:t> </w:t>
      </w:r>
      <w:r>
        <w:rPr>
          <w:color w:val="000101"/>
        </w:rPr>
        <w:t>following</w:t>
      </w:r>
      <w:r>
        <w:rPr>
          <w:color w:val="000101"/>
          <w:spacing w:val="-2"/>
        </w:rPr>
        <w:t> </w:t>
      </w:r>
      <w:r>
        <w:rPr>
          <w:color w:val="000101"/>
        </w:rPr>
        <w:t>actions</w:t>
      </w:r>
      <w:r>
        <w:rPr>
          <w:color w:val="000101"/>
          <w:spacing w:val="-4"/>
        </w:rPr>
        <w:t> </w:t>
      </w:r>
      <w:r>
        <w:rPr>
          <w:color w:val="000101"/>
        </w:rPr>
        <w:t>from</w:t>
      </w:r>
      <w:r>
        <w:rPr>
          <w:color w:val="000101"/>
          <w:spacing w:val="-4"/>
        </w:rPr>
        <w:t> </w:t>
      </w:r>
      <w:r>
        <w:rPr>
          <w:color w:val="000101"/>
        </w:rPr>
        <w:t>this</w:t>
      </w:r>
      <w:r>
        <w:rPr>
          <w:color w:val="000101"/>
          <w:spacing w:val="-2"/>
        </w:rPr>
        <w:t> screen:</w:t>
      </w:r>
    </w:p>
    <w:p>
      <w:pPr>
        <w:pStyle w:val="ListParagraph"/>
        <w:numPr>
          <w:ilvl w:val="0"/>
          <w:numId w:val="51"/>
        </w:numPr>
        <w:tabs>
          <w:tab w:pos="1358" w:val="left" w:leader="none"/>
          <w:tab w:pos="1359" w:val="left" w:leader="none"/>
        </w:tabs>
        <w:spacing w:line="240" w:lineRule="auto" w:before="32" w:after="0"/>
        <w:ind w:left="1358" w:right="0" w:hanging="318"/>
        <w:jc w:val="left"/>
        <w:rPr>
          <w:sz w:val="22"/>
        </w:rPr>
      </w:pPr>
      <w:r>
        <w:rPr>
          <w:color w:val="211F1F"/>
          <w:sz w:val="22"/>
        </w:rPr>
        <w:t>View</w:t>
      </w:r>
      <w:r>
        <w:rPr>
          <w:color w:val="211F1F"/>
          <w:spacing w:val="-6"/>
          <w:sz w:val="22"/>
        </w:rPr>
        <w:t> </w:t>
      </w:r>
      <w:r>
        <w:rPr>
          <w:color w:val="211F1F"/>
          <w:sz w:val="22"/>
        </w:rPr>
        <w:t>Decode</w:t>
      </w:r>
      <w:r>
        <w:rPr>
          <w:color w:val="211F1F"/>
          <w:spacing w:val="-3"/>
          <w:sz w:val="22"/>
        </w:rPr>
        <w:t> </w:t>
      </w:r>
      <w:r>
        <w:rPr>
          <w:color w:val="211F1F"/>
          <w:sz w:val="22"/>
        </w:rPr>
        <w:t>Activity</w:t>
      </w:r>
      <w:r>
        <w:rPr>
          <w:color w:val="211F1F"/>
          <w:spacing w:val="-3"/>
          <w:sz w:val="22"/>
        </w:rPr>
        <w:t> </w:t>
      </w:r>
      <w:r>
        <w:rPr>
          <w:color w:val="211F1F"/>
          <w:spacing w:val="-2"/>
          <w:sz w:val="22"/>
        </w:rPr>
        <w:t>Table</w:t>
      </w:r>
    </w:p>
    <w:p>
      <w:pPr>
        <w:pStyle w:val="ListParagraph"/>
        <w:numPr>
          <w:ilvl w:val="0"/>
          <w:numId w:val="51"/>
        </w:numPr>
        <w:tabs>
          <w:tab w:pos="1358" w:val="left" w:leader="none"/>
          <w:tab w:pos="1359" w:val="left" w:leader="none"/>
        </w:tabs>
        <w:spacing w:line="240" w:lineRule="auto" w:before="32" w:after="0"/>
        <w:ind w:left="1358" w:right="0" w:hanging="318"/>
        <w:jc w:val="left"/>
        <w:rPr>
          <w:sz w:val="22"/>
        </w:rPr>
      </w:pPr>
      <w:r>
        <w:rPr>
          <w:color w:val="211F1F"/>
          <w:sz w:val="22"/>
        </w:rPr>
        <w:t>View</w:t>
      </w:r>
      <w:r>
        <w:rPr>
          <w:color w:val="211F1F"/>
          <w:spacing w:val="-3"/>
          <w:sz w:val="22"/>
        </w:rPr>
        <w:t> </w:t>
      </w:r>
      <w:r>
        <w:rPr>
          <w:color w:val="211F1F"/>
          <w:sz w:val="22"/>
        </w:rPr>
        <w:t>Forwarding</w:t>
      </w:r>
      <w:r>
        <w:rPr>
          <w:color w:val="211F1F"/>
          <w:spacing w:val="-5"/>
          <w:sz w:val="22"/>
        </w:rPr>
        <w:t> </w:t>
      </w:r>
      <w:r>
        <w:rPr>
          <w:color w:val="211F1F"/>
          <w:sz w:val="22"/>
        </w:rPr>
        <w:t>Mode</w:t>
      </w:r>
      <w:r>
        <w:rPr>
          <w:color w:val="211F1F"/>
          <w:spacing w:val="-2"/>
          <w:sz w:val="22"/>
        </w:rPr>
        <w:t> </w:t>
      </w:r>
      <w:r>
        <w:rPr>
          <w:color w:val="211F1F"/>
          <w:spacing w:val="-4"/>
          <w:sz w:val="22"/>
        </w:rPr>
        <w:t>Table</w:t>
      </w:r>
    </w:p>
    <w:p>
      <w:pPr>
        <w:pStyle w:val="ListParagraph"/>
        <w:numPr>
          <w:ilvl w:val="0"/>
          <w:numId w:val="51"/>
        </w:numPr>
        <w:tabs>
          <w:tab w:pos="1358" w:val="left" w:leader="none"/>
          <w:tab w:pos="1359" w:val="left" w:leader="none"/>
        </w:tabs>
        <w:spacing w:line="240" w:lineRule="auto" w:before="31" w:after="0"/>
        <w:ind w:left="1358" w:right="0" w:hanging="318"/>
        <w:jc w:val="left"/>
        <w:rPr>
          <w:sz w:val="22"/>
        </w:rPr>
      </w:pPr>
      <w:r>
        <w:rPr>
          <w:color w:val="211F1F"/>
          <w:sz w:val="22"/>
        </w:rPr>
        <w:t>Add</w:t>
      </w:r>
      <w:r>
        <w:rPr>
          <w:color w:val="211F1F"/>
          <w:spacing w:val="-4"/>
          <w:sz w:val="22"/>
        </w:rPr>
        <w:t> </w:t>
      </w:r>
      <w:r>
        <w:rPr>
          <w:color w:val="211F1F"/>
          <w:sz w:val="22"/>
        </w:rPr>
        <w:t>Demo</w:t>
      </w:r>
      <w:r>
        <w:rPr>
          <w:color w:val="211F1F"/>
          <w:spacing w:val="-4"/>
          <w:sz w:val="22"/>
        </w:rPr>
        <w:t> </w:t>
      </w:r>
      <w:r>
        <w:rPr>
          <w:color w:val="211F1F"/>
          <w:sz w:val="22"/>
        </w:rPr>
        <w:t>Decoded</w:t>
      </w:r>
      <w:r>
        <w:rPr>
          <w:color w:val="211F1F"/>
          <w:spacing w:val="-3"/>
          <w:sz w:val="22"/>
        </w:rPr>
        <w:t> </w:t>
      </w:r>
      <w:r>
        <w:rPr>
          <w:color w:val="211F1F"/>
          <w:spacing w:val="-4"/>
          <w:sz w:val="22"/>
        </w:rPr>
        <w:t>Alert</w:t>
      </w:r>
    </w:p>
    <w:p>
      <w:pPr>
        <w:pStyle w:val="ListParagraph"/>
        <w:numPr>
          <w:ilvl w:val="0"/>
          <w:numId w:val="51"/>
        </w:numPr>
        <w:tabs>
          <w:tab w:pos="1358" w:val="left" w:leader="none"/>
          <w:tab w:pos="1359" w:val="left" w:leader="none"/>
        </w:tabs>
        <w:spacing w:line="240" w:lineRule="auto" w:before="32" w:after="0"/>
        <w:ind w:left="1358" w:right="0" w:hanging="318"/>
        <w:jc w:val="left"/>
        <w:rPr>
          <w:sz w:val="22"/>
        </w:rPr>
      </w:pPr>
      <w:r>
        <w:rPr>
          <w:color w:val="211F1F"/>
          <w:sz w:val="22"/>
        </w:rPr>
        <w:t>Acknowledge</w:t>
      </w:r>
      <w:r>
        <w:rPr>
          <w:color w:val="211F1F"/>
          <w:spacing w:val="-4"/>
          <w:sz w:val="22"/>
        </w:rPr>
        <w:t> </w:t>
      </w:r>
      <w:r>
        <w:rPr>
          <w:color w:val="211F1F"/>
          <w:sz w:val="22"/>
        </w:rPr>
        <w:t>Pending</w:t>
      </w:r>
      <w:r>
        <w:rPr>
          <w:color w:val="211F1F"/>
          <w:spacing w:val="-4"/>
          <w:sz w:val="22"/>
        </w:rPr>
        <w:t> </w:t>
      </w:r>
      <w:r>
        <w:rPr>
          <w:color w:val="211F1F"/>
          <w:spacing w:val="-2"/>
          <w:sz w:val="22"/>
        </w:rPr>
        <w:t>Alerts</w:t>
      </w:r>
    </w:p>
    <w:p>
      <w:pPr>
        <w:pStyle w:val="ListParagraph"/>
        <w:numPr>
          <w:ilvl w:val="0"/>
          <w:numId w:val="51"/>
        </w:numPr>
        <w:tabs>
          <w:tab w:pos="1358" w:val="left" w:leader="none"/>
          <w:tab w:pos="1359" w:val="left" w:leader="none"/>
        </w:tabs>
        <w:spacing w:line="240" w:lineRule="auto" w:before="31" w:after="0"/>
        <w:ind w:left="1358" w:right="0" w:hanging="318"/>
        <w:jc w:val="left"/>
        <w:rPr>
          <w:sz w:val="22"/>
        </w:rPr>
      </w:pPr>
      <w:r>
        <w:rPr>
          <w:color w:val="211F1F"/>
          <w:sz w:val="22"/>
        </w:rPr>
        <w:t>Forward</w:t>
      </w:r>
      <w:r>
        <w:rPr>
          <w:color w:val="211F1F"/>
          <w:spacing w:val="-2"/>
          <w:sz w:val="22"/>
        </w:rPr>
        <w:t> Alerts</w:t>
      </w:r>
    </w:p>
    <w:p>
      <w:pPr>
        <w:pStyle w:val="ListParagraph"/>
        <w:numPr>
          <w:ilvl w:val="0"/>
          <w:numId w:val="51"/>
        </w:numPr>
        <w:tabs>
          <w:tab w:pos="1358" w:val="left" w:leader="none"/>
          <w:tab w:pos="1359" w:val="left" w:leader="none"/>
        </w:tabs>
        <w:spacing w:line="240" w:lineRule="auto" w:before="32" w:after="0"/>
        <w:ind w:left="1358" w:right="0" w:hanging="318"/>
        <w:jc w:val="left"/>
        <w:rPr>
          <w:sz w:val="22"/>
        </w:rPr>
      </w:pPr>
      <w:r>
        <w:rPr>
          <w:color w:val="211F1F"/>
          <w:sz w:val="22"/>
        </w:rPr>
        <w:t>Edit/Review</w:t>
      </w:r>
      <w:r>
        <w:rPr>
          <w:color w:val="211F1F"/>
          <w:spacing w:val="-5"/>
          <w:sz w:val="22"/>
        </w:rPr>
        <w:t> </w:t>
      </w:r>
      <w:r>
        <w:rPr>
          <w:color w:val="211F1F"/>
          <w:sz w:val="22"/>
        </w:rPr>
        <w:t>Forwarding</w:t>
      </w:r>
      <w:r>
        <w:rPr>
          <w:color w:val="211F1F"/>
          <w:spacing w:val="-6"/>
          <w:sz w:val="22"/>
        </w:rPr>
        <w:t> </w:t>
      </w:r>
      <w:r>
        <w:rPr>
          <w:color w:val="211F1F"/>
          <w:spacing w:val="-2"/>
          <w:sz w:val="22"/>
        </w:rPr>
        <w:t>Text/Audio</w:t>
      </w:r>
    </w:p>
    <w:p>
      <w:pPr>
        <w:pStyle w:val="ListParagraph"/>
        <w:numPr>
          <w:ilvl w:val="0"/>
          <w:numId w:val="51"/>
        </w:numPr>
        <w:tabs>
          <w:tab w:pos="1358" w:val="left" w:leader="none"/>
          <w:tab w:pos="1359" w:val="left" w:leader="none"/>
        </w:tabs>
        <w:spacing w:line="240" w:lineRule="auto" w:before="31" w:after="0"/>
        <w:ind w:left="1358" w:right="0" w:hanging="318"/>
        <w:jc w:val="left"/>
        <w:rPr>
          <w:sz w:val="22"/>
        </w:rPr>
      </w:pPr>
      <w:r>
        <w:rPr>
          <w:color w:val="211F1F"/>
          <w:sz w:val="22"/>
        </w:rPr>
        <w:t>Review</w:t>
      </w:r>
      <w:r>
        <w:rPr>
          <w:color w:val="211F1F"/>
          <w:spacing w:val="-6"/>
          <w:sz w:val="22"/>
        </w:rPr>
        <w:t> </w:t>
      </w:r>
      <w:r>
        <w:rPr>
          <w:color w:val="211F1F"/>
          <w:sz w:val="22"/>
        </w:rPr>
        <w:t>expired</w:t>
      </w:r>
      <w:r>
        <w:rPr>
          <w:color w:val="211F1F"/>
          <w:spacing w:val="-5"/>
          <w:sz w:val="22"/>
        </w:rPr>
        <w:t> </w:t>
      </w:r>
      <w:r>
        <w:rPr>
          <w:color w:val="211F1F"/>
          <w:sz w:val="22"/>
        </w:rPr>
        <w:t>Incoming/Decoded</w:t>
      </w:r>
      <w:r>
        <w:rPr>
          <w:color w:val="211F1F"/>
          <w:spacing w:val="-4"/>
          <w:sz w:val="22"/>
        </w:rPr>
        <w:t> </w:t>
      </w:r>
      <w:r>
        <w:rPr>
          <w:color w:val="211F1F"/>
          <w:sz w:val="22"/>
        </w:rPr>
        <w:t>EAS</w:t>
      </w:r>
      <w:r>
        <w:rPr>
          <w:color w:val="211F1F"/>
          <w:spacing w:val="-7"/>
          <w:sz w:val="22"/>
        </w:rPr>
        <w:t> </w:t>
      </w:r>
      <w:r>
        <w:rPr>
          <w:color w:val="211F1F"/>
          <w:spacing w:val="-2"/>
          <w:sz w:val="22"/>
        </w:rPr>
        <w:t>alerts</w:t>
      </w:r>
    </w:p>
    <w:p>
      <w:pPr>
        <w:pStyle w:val="ListParagraph"/>
        <w:numPr>
          <w:ilvl w:val="0"/>
          <w:numId w:val="51"/>
        </w:numPr>
        <w:tabs>
          <w:tab w:pos="1358" w:val="left" w:leader="none"/>
          <w:tab w:pos="1359" w:val="left" w:leader="none"/>
        </w:tabs>
        <w:spacing w:line="240" w:lineRule="auto" w:before="32" w:after="0"/>
        <w:ind w:left="1358" w:right="0" w:hanging="318"/>
        <w:jc w:val="left"/>
        <w:rPr>
          <w:sz w:val="22"/>
        </w:rPr>
      </w:pPr>
      <w:r>
        <w:rPr>
          <w:color w:val="211F1F"/>
          <w:sz w:val="22"/>
        </w:rPr>
        <w:t>Display,</w:t>
      </w:r>
      <w:r>
        <w:rPr>
          <w:color w:val="211F1F"/>
          <w:spacing w:val="-5"/>
          <w:sz w:val="22"/>
        </w:rPr>
        <w:t> </w:t>
      </w:r>
      <w:r>
        <w:rPr>
          <w:color w:val="211F1F"/>
          <w:sz w:val="22"/>
        </w:rPr>
        <w:t>save,</w:t>
      </w:r>
      <w:r>
        <w:rPr>
          <w:color w:val="211F1F"/>
          <w:spacing w:val="-2"/>
          <w:sz w:val="22"/>
        </w:rPr>
        <w:t> </w:t>
      </w:r>
      <w:r>
        <w:rPr>
          <w:color w:val="211F1F"/>
          <w:sz w:val="22"/>
        </w:rPr>
        <w:t>and</w:t>
      </w:r>
      <w:r>
        <w:rPr>
          <w:color w:val="211F1F"/>
          <w:spacing w:val="-4"/>
          <w:sz w:val="22"/>
        </w:rPr>
        <w:t> </w:t>
      </w:r>
      <w:r>
        <w:rPr>
          <w:color w:val="211F1F"/>
          <w:sz w:val="22"/>
        </w:rPr>
        <w:t>print</w:t>
      </w:r>
      <w:r>
        <w:rPr>
          <w:color w:val="211F1F"/>
          <w:spacing w:val="-5"/>
          <w:sz w:val="22"/>
        </w:rPr>
        <w:t> </w:t>
      </w:r>
      <w:r>
        <w:rPr>
          <w:color w:val="211F1F"/>
          <w:sz w:val="22"/>
        </w:rPr>
        <w:t>EAS</w:t>
      </w:r>
      <w:r>
        <w:rPr>
          <w:color w:val="211F1F"/>
          <w:spacing w:val="-3"/>
          <w:sz w:val="22"/>
        </w:rPr>
        <w:t> </w:t>
      </w:r>
      <w:r>
        <w:rPr>
          <w:color w:val="211F1F"/>
          <w:sz w:val="22"/>
        </w:rPr>
        <w:t>message</w:t>
      </w:r>
      <w:r>
        <w:rPr>
          <w:color w:val="211F1F"/>
          <w:spacing w:val="-2"/>
          <w:sz w:val="22"/>
        </w:rPr>
        <w:t> </w:t>
      </w:r>
      <w:r>
        <w:rPr>
          <w:color w:val="211F1F"/>
          <w:spacing w:val="-4"/>
          <w:sz w:val="22"/>
        </w:rPr>
        <w:t>logs</w:t>
      </w:r>
    </w:p>
    <w:p>
      <w:pPr>
        <w:spacing w:after="0" w:line="240" w:lineRule="auto"/>
        <w:jc w:val="left"/>
        <w:rPr>
          <w:sz w:val="22"/>
        </w:rPr>
        <w:sectPr>
          <w:pgSz w:w="12240" w:h="15840"/>
          <w:pgMar w:header="737" w:footer="1235" w:top="1220" w:bottom="1440" w:left="1320" w:right="840"/>
        </w:sectPr>
      </w:pPr>
    </w:p>
    <w:p>
      <w:pPr>
        <w:pStyle w:val="BodyText"/>
        <w:rPr>
          <w:sz w:val="20"/>
        </w:rPr>
      </w:pPr>
    </w:p>
    <w:p>
      <w:pPr>
        <w:pStyle w:val="BodyText"/>
        <w:rPr>
          <w:sz w:val="20"/>
        </w:rPr>
      </w:pPr>
    </w:p>
    <w:p>
      <w:pPr>
        <w:pStyle w:val="BodyText"/>
        <w:rPr>
          <w:sz w:val="20"/>
        </w:rPr>
      </w:pPr>
    </w:p>
    <w:p>
      <w:pPr>
        <w:pStyle w:val="Heading5"/>
        <w:spacing w:before="196"/>
      </w:pPr>
      <w:r>
        <w:rPr/>
        <w:t>Add</w:t>
      </w:r>
      <w:r>
        <w:rPr>
          <w:spacing w:val="-6"/>
        </w:rPr>
        <w:t> </w:t>
      </w:r>
      <w:r>
        <w:rPr/>
        <w:t>Demo</w:t>
      </w:r>
      <w:r>
        <w:rPr>
          <w:spacing w:val="-4"/>
        </w:rPr>
        <w:t> </w:t>
      </w:r>
      <w:r>
        <w:rPr/>
        <w:t>Decoded</w:t>
      </w:r>
      <w:r>
        <w:rPr>
          <w:spacing w:val="-4"/>
        </w:rPr>
        <w:t> Alert</w:t>
      </w:r>
    </w:p>
    <w:p>
      <w:pPr>
        <w:spacing w:before="0"/>
        <w:ind w:left="120" w:right="599" w:firstLine="0"/>
        <w:jc w:val="left"/>
        <w:rPr>
          <w:sz w:val="22"/>
        </w:rPr>
      </w:pPr>
      <w:r>
        <w:rPr>
          <w:color w:val="000101"/>
          <w:sz w:val="22"/>
        </w:rPr>
        <w:t>If</w:t>
      </w:r>
      <w:r>
        <w:rPr>
          <w:color w:val="000101"/>
          <w:spacing w:val="-2"/>
          <w:sz w:val="22"/>
        </w:rPr>
        <w:t> </w:t>
      </w:r>
      <w:r>
        <w:rPr>
          <w:color w:val="000101"/>
          <w:sz w:val="22"/>
        </w:rPr>
        <w:t>the</w:t>
      </w:r>
      <w:r>
        <w:rPr>
          <w:color w:val="000101"/>
          <w:spacing w:val="-4"/>
          <w:sz w:val="22"/>
        </w:rPr>
        <w:t> </w:t>
      </w:r>
      <w:r>
        <w:rPr>
          <w:color w:val="000101"/>
          <w:sz w:val="22"/>
        </w:rPr>
        <w:t>Demo</w:t>
      </w:r>
      <w:r>
        <w:rPr>
          <w:color w:val="000101"/>
          <w:spacing w:val="-3"/>
          <w:sz w:val="22"/>
        </w:rPr>
        <w:t> </w:t>
      </w:r>
      <w:r>
        <w:rPr>
          <w:color w:val="000101"/>
          <w:sz w:val="22"/>
        </w:rPr>
        <w:t>Decode</w:t>
      </w:r>
      <w:r>
        <w:rPr>
          <w:color w:val="000101"/>
          <w:spacing w:val="-1"/>
          <w:sz w:val="22"/>
        </w:rPr>
        <w:t> </w:t>
      </w:r>
      <w:r>
        <w:rPr>
          <w:color w:val="000101"/>
          <w:sz w:val="22"/>
        </w:rPr>
        <w:t>Alert</w:t>
      </w:r>
      <w:r>
        <w:rPr>
          <w:color w:val="000101"/>
          <w:spacing w:val="-4"/>
          <w:sz w:val="22"/>
        </w:rPr>
        <w:t> </w:t>
      </w:r>
      <w:r>
        <w:rPr>
          <w:color w:val="000101"/>
          <w:sz w:val="22"/>
        </w:rPr>
        <w:t>mode is</w:t>
      </w:r>
      <w:r>
        <w:rPr>
          <w:color w:val="000101"/>
          <w:spacing w:val="-2"/>
          <w:sz w:val="22"/>
        </w:rPr>
        <w:t> </w:t>
      </w:r>
      <w:r>
        <w:rPr>
          <w:color w:val="000101"/>
          <w:sz w:val="22"/>
        </w:rPr>
        <w:t>not</w:t>
      </w:r>
      <w:r>
        <w:rPr>
          <w:color w:val="000101"/>
          <w:spacing w:val="-4"/>
          <w:sz w:val="22"/>
        </w:rPr>
        <w:t> </w:t>
      </w:r>
      <w:r>
        <w:rPr>
          <w:color w:val="000101"/>
          <w:sz w:val="22"/>
        </w:rPr>
        <w:t>enabled,</w:t>
      </w:r>
      <w:r>
        <w:rPr>
          <w:color w:val="000101"/>
          <w:spacing w:val="-2"/>
          <w:sz w:val="22"/>
        </w:rPr>
        <w:t> </w:t>
      </w:r>
      <w:r>
        <w:rPr>
          <w:color w:val="000101"/>
          <w:sz w:val="22"/>
        </w:rPr>
        <w:t>go</w:t>
      </w:r>
      <w:r>
        <w:rPr>
          <w:color w:val="000101"/>
          <w:spacing w:val="-1"/>
          <w:sz w:val="22"/>
        </w:rPr>
        <w:t> </w:t>
      </w:r>
      <w:r>
        <w:rPr>
          <w:color w:val="000101"/>
          <w:sz w:val="22"/>
        </w:rPr>
        <w:t>to</w:t>
      </w:r>
      <w:r>
        <w:rPr>
          <w:color w:val="000101"/>
          <w:spacing w:val="-3"/>
          <w:sz w:val="22"/>
        </w:rPr>
        <w:t> </w:t>
      </w:r>
      <w:r>
        <w:rPr>
          <w:b/>
          <w:color w:val="000101"/>
          <w:sz w:val="22"/>
        </w:rPr>
        <w:t>Setup</w:t>
      </w:r>
      <w:r>
        <w:rPr>
          <w:b/>
          <w:color w:val="000101"/>
          <w:spacing w:val="-2"/>
          <w:sz w:val="22"/>
        </w:rPr>
        <w:t> </w:t>
      </w:r>
      <w:r>
        <w:rPr>
          <w:b/>
          <w:color w:val="000101"/>
          <w:sz w:val="22"/>
        </w:rPr>
        <w:t>&gt;</w:t>
      </w:r>
      <w:r>
        <w:rPr>
          <w:b/>
          <w:color w:val="000101"/>
          <w:spacing w:val="-1"/>
          <w:sz w:val="22"/>
        </w:rPr>
        <w:t> </w:t>
      </w:r>
      <w:r>
        <w:rPr>
          <w:b/>
          <w:color w:val="000101"/>
          <w:sz w:val="22"/>
        </w:rPr>
        <w:t>Demo/Practice</w:t>
      </w:r>
      <w:r>
        <w:rPr>
          <w:b/>
          <w:color w:val="000101"/>
          <w:spacing w:val="-4"/>
          <w:sz w:val="22"/>
        </w:rPr>
        <w:t> </w:t>
      </w:r>
      <w:r>
        <w:rPr>
          <w:color w:val="000101"/>
          <w:sz w:val="22"/>
        </w:rPr>
        <w:t>to</w:t>
      </w:r>
      <w:r>
        <w:rPr>
          <w:color w:val="000101"/>
          <w:spacing w:val="-5"/>
          <w:sz w:val="22"/>
        </w:rPr>
        <w:t> </w:t>
      </w:r>
      <w:r>
        <w:rPr>
          <w:color w:val="000101"/>
          <w:sz w:val="22"/>
        </w:rPr>
        <w:t>enable</w:t>
      </w:r>
      <w:r>
        <w:rPr>
          <w:color w:val="000101"/>
          <w:spacing w:val="-2"/>
          <w:sz w:val="22"/>
        </w:rPr>
        <w:t> </w:t>
      </w:r>
      <w:r>
        <w:rPr>
          <w:color w:val="000101"/>
          <w:sz w:val="22"/>
        </w:rPr>
        <w:t>it.</w:t>
      </w:r>
      <w:r>
        <w:rPr>
          <w:color w:val="000101"/>
          <w:spacing w:val="-2"/>
          <w:sz w:val="22"/>
        </w:rPr>
        <w:t> </w:t>
      </w:r>
      <w:r>
        <w:rPr>
          <w:color w:val="000101"/>
          <w:sz w:val="22"/>
        </w:rPr>
        <w:t>This</w:t>
      </w:r>
      <w:r>
        <w:rPr>
          <w:color w:val="000101"/>
          <w:spacing w:val="-5"/>
          <w:sz w:val="22"/>
        </w:rPr>
        <w:t> </w:t>
      </w:r>
      <w:r>
        <w:rPr>
          <w:color w:val="000101"/>
          <w:sz w:val="22"/>
        </w:rPr>
        <w:t>will</w:t>
      </w:r>
      <w:r>
        <w:rPr>
          <w:color w:val="000101"/>
          <w:spacing w:val="-4"/>
          <w:sz w:val="22"/>
        </w:rPr>
        <w:t> </w:t>
      </w:r>
      <w:r>
        <w:rPr>
          <w:color w:val="000101"/>
          <w:sz w:val="22"/>
        </w:rPr>
        <w:t>make the </w:t>
      </w:r>
      <w:r>
        <w:rPr>
          <w:b/>
          <w:color w:val="000101"/>
          <w:sz w:val="22"/>
        </w:rPr>
        <w:t>Add Demo Decoded Alert </w:t>
      </w:r>
      <w:r>
        <w:rPr>
          <w:color w:val="000101"/>
          <w:sz w:val="22"/>
        </w:rPr>
        <w:t>button appear on the screen.</w:t>
      </w:r>
    </w:p>
    <w:p>
      <w:pPr>
        <w:pStyle w:val="BodyText"/>
        <w:spacing w:before="118"/>
        <w:ind w:left="120" w:right="602"/>
      </w:pPr>
      <w:r>
        <w:rPr>
          <w:color w:val="000101"/>
        </w:rPr>
        <w:t>When Demo mode is enabled, simulate a newly decoded alert using the </w:t>
      </w:r>
      <w:r>
        <w:rPr>
          <w:b/>
          <w:color w:val="000101"/>
        </w:rPr>
        <w:t>Add Demo Decoded Alert </w:t>
      </w:r>
      <w:r>
        <w:rPr>
          <w:color w:val="000101"/>
        </w:rPr>
        <w:t>button shown below the </w:t>
      </w:r>
      <w:r>
        <w:rPr>
          <w:b/>
          <w:color w:val="000101"/>
        </w:rPr>
        <w:t>Decode Activity Table</w:t>
      </w:r>
      <w:r>
        <w:rPr>
          <w:color w:val="000101"/>
        </w:rPr>
        <w:t>. Pressing the button will generate an EAS DMO alert (Demo/Practice alert)</w:t>
      </w:r>
      <w:r>
        <w:rPr>
          <w:color w:val="000101"/>
          <w:spacing w:val="-2"/>
        </w:rPr>
        <w:t> </w:t>
      </w:r>
      <w:r>
        <w:rPr>
          <w:color w:val="000101"/>
        </w:rPr>
        <w:t>and</w:t>
      </w:r>
      <w:r>
        <w:rPr>
          <w:color w:val="000101"/>
          <w:spacing w:val="-3"/>
        </w:rPr>
        <w:t> </w:t>
      </w:r>
      <w:r>
        <w:rPr>
          <w:color w:val="000101"/>
        </w:rPr>
        <w:t>place it in</w:t>
      </w:r>
      <w:r>
        <w:rPr>
          <w:color w:val="000101"/>
          <w:spacing w:val="-3"/>
        </w:rPr>
        <w:t> </w:t>
      </w:r>
      <w:r>
        <w:rPr>
          <w:color w:val="000101"/>
        </w:rPr>
        <w:t>the active decoded alert</w:t>
      </w:r>
      <w:r>
        <w:rPr>
          <w:color w:val="000101"/>
          <w:spacing w:val="-3"/>
        </w:rPr>
        <w:t> </w:t>
      </w:r>
      <w:r>
        <w:rPr>
          <w:color w:val="000101"/>
        </w:rPr>
        <w:t>queue. This is a quick, convenient</w:t>
      </w:r>
      <w:r>
        <w:rPr>
          <w:color w:val="000101"/>
          <w:spacing w:val="-2"/>
        </w:rPr>
        <w:t> </w:t>
      </w:r>
      <w:r>
        <w:rPr>
          <w:color w:val="000101"/>
        </w:rPr>
        <w:t>way</w:t>
      </w:r>
      <w:r>
        <w:rPr>
          <w:color w:val="000101"/>
          <w:spacing w:val="-2"/>
        </w:rPr>
        <w:t> </w:t>
      </w:r>
      <w:r>
        <w:rPr>
          <w:color w:val="000101"/>
        </w:rPr>
        <w:t>to test</w:t>
      </w:r>
      <w:r>
        <w:rPr>
          <w:color w:val="000101"/>
          <w:spacing w:val="-3"/>
        </w:rPr>
        <w:t> </w:t>
      </w:r>
      <w:r>
        <w:rPr>
          <w:color w:val="000101"/>
        </w:rPr>
        <w:t>the</w:t>
      </w:r>
      <w:r>
        <w:rPr>
          <w:color w:val="000101"/>
          <w:spacing w:val="-2"/>
        </w:rPr>
        <w:t> </w:t>
      </w:r>
      <w:r>
        <w:rPr>
          <w:color w:val="000101"/>
        </w:rPr>
        <w:t>forwarding</w:t>
      </w:r>
      <w:r>
        <w:rPr>
          <w:color w:val="000101"/>
          <w:spacing w:val="-5"/>
        </w:rPr>
        <w:t> </w:t>
      </w:r>
      <w:r>
        <w:rPr>
          <w:color w:val="000101"/>
        </w:rPr>
        <w:t>options.</w:t>
      </w:r>
      <w:r>
        <w:rPr>
          <w:color w:val="000101"/>
          <w:spacing w:val="-3"/>
        </w:rPr>
        <w:t> </w:t>
      </w:r>
      <w:r>
        <w:rPr>
          <w:color w:val="000101"/>
        </w:rPr>
        <w:t>The</w:t>
      </w:r>
      <w:r>
        <w:rPr>
          <w:color w:val="000101"/>
          <w:spacing w:val="-3"/>
        </w:rPr>
        <w:t> </w:t>
      </w:r>
      <w:r>
        <w:rPr>
          <w:color w:val="000101"/>
        </w:rPr>
        <w:t>Demo</w:t>
      </w:r>
      <w:r>
        <w:rPr>
          <w:color w:val="000101"/>
          <w:spacing w:val="-4"/>
        </w:rPr>
        <w:t> </w:t>
      </w:r>
      <w:r>
        <w:rPr>
          <w:color w:val="000101"/>
        </w:rPr>
        <w:t>Alert</w:t>
      </w:r>
      <w:r>
        <w:rPr>
          <w:color w:val="000101"/>
          <w:spacing w:val="-4"/>
        </w:rPr>
        <w:t> </w:t>
      </w:r>
      <w:r>
        <w:rPr>
          <w:color w:val="000101"/>
        </w:rPr>
        <w:t>is</w:t>
      </w:r>
      <w:r>
        <w:rPr>
          <w:color w:val="000101"/>
          <w:spacing w:val="-2"/>
        </w:rPr>
        <w:t> </w:t>
      </w:r>
      <w:r>
        <w:rPr>
          <w:color w:val="000101"/>
        </w:rPr>
        <w:t>a</w:t>
      </w:r>
      <w:r>
        <w:rPr>
          <w:color w:val="000101"/>
          <w:spacing w:val="-2"/>
        </w:rPr>
        <w:t> </w:t>
      </w:r>
      <w:r>
        <w:rPr>
          <w:color w:val="000101"/>
        </w:rPr>
        <w:t>real</w:t>
      </w:r>
      <w:r>
        <w:rPr>
          <w:color w:val="000101"/>
          <w:spacing w:val="-2"/>
        </w:rPr>
        <w:t> </w:t>
      </w:r>
      <w:r>
        <w:rPr>
          <w:color w:val="000101"/>
        </w:rPr>
        <w:t>EAS</w:t>
      </w:r>
      <w:r>
        <w:rPr>
          <w:color w:val="000101"/>
          <w:spacing w:val="-3"/>
        </w:rPr>
        <w:t> </w:t>
      </w:r>
      <w:r>
        <w:rPr>
          <w:color w:val="000101"/>
        </w:rPr>
        <w:t>alert</w:t>
      </w:r>
      <w:r>
        <w:rPr>
          <w:color w:val="000101"/>
          <w:spacing w:val="-1"/>
        </w:rPr>
        <w:t> </w:t>
      </w:r>
      <w:r>
        <w:rPr>
          <w:color w:val="000101"/>
        </w:rPr>
        <w:t>and</w:t>
      </w:r>
      <w:r>
        <w:rPr>
          <w:color w:val="000101"/>
          <w:spacing w:val="-5"/>
        </w:rPr>
        <w:t> </w:t>
      </w:r>
      <w:r>
        <w:rPr>
          <w:color w:val="000101"/>
        </w:rPr>
        <w:t>will</w:t>
      </w:r>
      <w:r>
        <w:rPr>
          <w:color w:val="000101"/>
          <w:spacing w:val="-2"/>
        </w:rPr>
        <w:t> </w:t>
      </w:r>
      <w:r>
        <w:rPr>
          <w:color w:val="000101"/>
        </w:rPr>
        <w:t>have</w:t>
      </w:r>
      <w:r>
        <w:rPr>
          <w:color w:val="000101"/>
          <w:spacing w:val="-1"/>
        </w:rPr>
        <w:t> </w:t>
      </w:r>
      <w:r>
        <w:rPr>
          <w:color w:val="000101"/>
        </w:rPr>
        <w:t>the</w:t>
      </w:r>
      <w:r>
        <w:rPr>
          <w:color w:val="000101"/>
          <w:spacing w:val="-1"/>
        </w:rPr>
        <w:t> </w:t>
      </w:r>
      <w:r>
        <w:rPr>
          <w:color w:val="000101"/>
        </w:rPr>
        <w:t>same</w:t>
      </w:r>
      <w:r>
        <w:rPr>
          <w:color w:val="000101"/>
          <w:spacing w:val="-3"/>
        </w:rPr>
        <w:t> </w:t>
      </w:r>
      <w:r>
        <w:rPr>
          <w:color w:val="000101"/>
        </w:rPr>
        <w:t>manual</w:t>
      </w:r>
      <w:r>
        <w:rPr>
          <w:color w:val="000101"/>
          <w:spacing w:val="-2"/>
        </w:rPr>
        <w:t> </w:t>
      </w:r>
      <w:r>
        <w:rPr>
          <w:b/>
          <w:color w:val="000101"/>
        </w:rPr>
        <w:t>Forward Alert </w:t>
      </w:r>
      <w:r>
        <w:rPr>
          <w:color w:val="000101"/>
        </w:rPr>
        <w:t>and </w:t>
      </w:r>
      <w:r>
        <w:rPr>
          <w:b/>
          <w:color w:val="000101"/>
        </w:rPr>
        <w:t>Edit/Review Forwarding Text/Audio </w:t>
      </w:r>
      <w:r>
        <w:rPr>
          <w:color w:val="000101"/>
        </w:rPr>
        <w:t>button options as any other decoded alert. This is especially useful for practice and training of the manual forwarding options. Demo Alerts are set to a fixed duration of 15 minutes.</w:t>
      </w:r>
    </w:p>
    <w:p>
      <w:pPr>
        <w:pStyle w:val="Heading5"/>
        <w:spacing w:before="122"/>
      </w:pPr>
      <w:r>
        <w:rPr>
          <w:color w:val="211F1F"/>
        </w:rPr>
        <w:t>Configure</w:t>
      </w:r>
      <w:r>
        <w:rPr>
          <w:color w:val="211F1F"/>
          <w:spacing w:val="-8"/>
        </w:rPr>
        <w:t> </w:t>
      </w:r>
      <w:r>
        <w:rPr>
          <w:color w:val="211F1F"/>
        </w:rPr>
        <w:t>Demo</w:t>
      </w:r>
      <w:r>
        <w:rPr>
          <w:color w:val="211F1F"/>
          <w:spacing w:val="-7"/>
        </w:rPr>
        <w:t> </w:t>
      </w:r>
      <w:r>
        <w:rPr>
          <w:color w:val="211F1F"/>
        </w:rPr>
        <w:t>Decoded</w:t>
      </w:r>
      <w:r>
        <w:rPr>
          <w:color w:val="211F1F"/>
          <w:spacing w:val="-6"/>
        </w:rPr>
        <w:t> </w:t>
      </w:r>
      <w:r>
        <w:rPr>
          <w:color w:val="211F1F"/>
          <w:spacing w:val="-2"/>
        </w:rPr>
        <w:t>Alert</w:t>
      </w:r>
    </w:p>
    <w:p>
      <w:pPr>
        <w:spacing w:line="240" w:lineRule="auto" w:before="1"/>
        <w:ind w:left="120" w:right="835" w:firstLine="0"/>
        <w:jc w:val="left"/>
        <w:rPr>
          <w:sz w:val="22"/>
        </w:rPr>
      </w:pPr>
      <w:r>
        <w:rPr>
          <w:color w:val="000101"/>
          <w:sz w:val="22"/>
        </w:rPr>
        <w:t>This text to the right of the </w:t>
      </w:r>
      <w:r>
        <w:rPr>
          <w:b/>
          <w:color w:val="000101"/>
          <w:sz w:val="22"/>
        </w:rPr>
        <w:t>Add Demo Decoded Alert </w:t>
      </w:r>
      <w:r>
        <w:rPr>
          <w:color w:val="000101"/>
          <w:sz w:val="22"/>
        </w:rPr>
        <w:t>button is a hyperlink to the </w:t>
      </w:r>
      <w:r>
        <w:rPr>
          <w:b/>
          <w:color w:val="000101"/>
          <w:sz w:val="22"/>
        </w:rPr>
        <w:t>Setup &gt; Demo/Practice </w:t>
      </w:r>
      <w:r>
        <w:rPr>
          <w:color w:val="000101"/>
          <w:sz w:val="22"/>
        </w:rPr>
        <w:t>screen. From this screen the user can enable the </w:t>
      </w:r>
      <w:r>
        <w:rPr>
          <w:b/>
          <w:color w:val="000101"/>
          <w:sz w:val="22"/>
        </w:rPr>
        <w:t>Add Demo Decoded Alert </w:t>
      </w:r>
      <w:r>
        <w:rPr>
          <w:color w:val="000101"/>
          <w:sz w:val="22"/>
        </w:rPr>
        <w:t>button/feature</w:t>
      </w:r>
      <w:r>
        <w:rPr>
          <w:color w:val="000101"/>
          <w:spacing w:val="-5"/>
          <w:sz w:val="22"/>
        </w:rPr>
        <w:t> </w:t>
      </w:r>
      <w:r>
        <w:rPr>
          <w:color w:val="000101"/>
          <w:sz w:val="22"/>
        </w:rPr>
        <w:t>and</w:t>
      </w:r>
      <w:r>
        <w:rPr>
          <w:color w:val="000101"/>
          <w:spacing w:val="-4"/>
          <w:sz w:val="22"/>
        </w:rPr>
        <w:t> </w:t>
      </w:r>
      <w:r>
        <w:rPr>
          <w:color w:val="000101"/>
          <w:sz w:val="22"/>
        </w:rPr>
        <w:t>configure</w:t>
      </w:r>
      <w:r>
        <w:rPr>
          <w:color w:val="000101"/>
          <w:spacing w:val="-3"/>
          <w:sz w:val="22"/>
        </w:rPr>
        <w:t> </w:t>
      </w:r>
      <w:r>
        <w:rPr>
          <w:color w:val="000101"/>
          <w:sz w:val="22"/>
        </w:rPr>
        <w:t>the</w:t>
      </w:r>
      <w:r>
        <w:rPr>
          <w:color w:val="000101"/>
          <w:spacing w:val="-3"/>
          <w:sz w:val="22"/>
        </w:rPr>
        <w:t> </w:t>
      </w:r>
      <w:r>
        <w:rPr>
          <w:color w:val="000101"/>
          <w:sz w:val="22"/>
        </w:rPr>
        <w:t>parameters</w:t>
      </w:r>
      <w:r>
        <w:rPr>
          <w:color w:val="000101"/>
          <w:spacing w:val="-3"/>
          <w:sz w:val="22"/>
        </w:rPr>
        <w:t> </w:t>
      </w:r>
      <w:r>
        <w:rPr>
          <w:color w:val="000101"/>
          <w:sz w:val="22"/>
        </w:rPr>
        <w:t>of</w:t>
      </w:r>
      <w:r>
        <w:rPr>
          <w:color w:val="000101"/>
          <w:spacing w:val="-4"/>
          <w:sz w:val="22"/>
        </w:rPr>
        <w:t> </w:t>
      </w:r>
      <w:r>
        <w:rPr>
          <w:color w:val="000101"/>
          <w:sz w:val="22"/>
        </w:rPr>
        <w:t>the</w:t>
      </w:r>
      <w:r>
        <w:rPr>
          <w:color w:val="000101"/>
          <w:spacing w:val="-5"/>
          <w:sz w:val="22"/>
        </w:rPr>
        <w:t> </w:t>
      </w:r>
      <w:r>
        <w:rPr>
          <w:color w:val="000101"/>
          <w:sz w:val="22"/>
        </w:rPr>
        <w:t>DMO</w:t>
      </w:r>
      <w:r>
        <w:rPr>
          <w:color w:val="000101"/>
          <w:spacing w:val="-3"/>
          <w:sz w:val="22"/>
        </w:rPr>
        <w:t> </w:t>
      </w:r>
      <w:r>
        <w:rPr>
          <w:color w:val="000101"/>
          <w:sz w:val="22"/>
        </w:rPr>
        <w:t>alert</w:t>
      </w:r>
      <w:r>
        <w:rPr>
          <w:color w:val="000101"/>
          <w:spacing w:val="-4"/>
          <w:sz w:val="22"/>
        </w:rPr>
        <w:t> </w:t>
      </w:r>
      <w:r>
        <w:rPr>
          <w:color w:val="000101"/>
          <w:sz w:val="22"/>
        </w:rPr>
        <w:t>message</w:t>
      </w:r>
      <w:r>
        <w:rPr>
          <w:color w:val="000101"/>
          <w:spacing w:val="-2"/>
          <w:sz w:val="22"/>
        </w:rPr>
        <w:t> </w:t>
      </w:r>
      <w:r>
        <w:rPr>
          <w:color w:val="000101"/>
          <w:sz w:val="22"/>
        </w:rPr>
        <w:t>(see</w:t>
      </w:r>
      <w:r>
        <w:rPr>
          <w:color w:val="000101"/>
          <w:spacing w:val="-1"/>
          <w:sz w:val="22"/>
        </w:rPr>
        <w:t> </w:t>
      </w:r>
      <w:hyperlink w:history="true" w:anchor="_bookmark31">
        <w:r>
          <w:rPr>
            <w:color w:val="0462C1"/>
            <w:sz w:val="22"/>
            <w:u w:val="single" w:color="0462C1"/>
          </w:rPr>
          <w:t>Demo/Practice</w:t>
        </w:r>
        <w:r>
          <w:rPr>
            <w:color w:val="0462C1"/>
            <w:spacing w:val="-2"/>
            <w:sz w:val="22"/>
            <w:u w:val="single" w:color="0462C1"/>
          </w:rPr>
          <w:t> </w:t>
        </w:r>
        <w:r>
          <w:rPr>
            <w:color w:val="0462C1"/>
            <w:sz w:val="22"/>
            <w:u w:val="single" w:color="0462C1"/>
          </w:rPr>
          <w:t>Setup</w:t>
        </w:r>
      </w:hyperlink>
      <w:r>
        <w:rPr>
          <w:color w:val="000101"/>
          <w:sz w:val="22"/>
        </w:rPr>
        <w:t>).</w:t>
      </w:r>
    </w:p>
    <w:p>
      <w:pPr>
        <w:pStyle w:val="BodyText"/>
        <w:spacing w:before="11"/>
        <w:rPr>
          <w:sz w:val="14"/>
        </w:rPr>
      </w:pPr>
    </w:p>
    <w:p>
      <w:pPr>
        <w:pStyle w:val="BodyText"/>
        <w:spacing w:before="56"/>
        <w:ind w:left="120"/>
      </w:pPr>
      <w:r>
        <w:rPr>
          <w:b/>
          <w:color w:val="FF0000"/>
          <w:sz w:val="20"/>
        </w:rPr>
        <w:t>Warning</w:t>
      </w:r>
      <w:r>
        <w:rPr>
          <w:b/>
          <w:color w:val="FF0000"/>
        </w:rPr>
        <w:t>:</w:t>
      </w:r>
      <w:r>
        <w:rPr>
          <w:b/>
          <w:color w:val="FF0000"/>
          <w:spacing w:val="22"/>
        </w:rPr>
        <w:t> </w:t>
      </w:r>
      <w:r>
        <w:rPr>
          <w:color w:val="211F1F"/>
        </w:rPr>
        <w:t>Forwarding</w:t>
      </w:r>
      <w:r>
        <w:rPr>
          <w:color w:val="211F1F"/>
          <w:spacing w:val="22"/>
        </w:rPr>
        <w:t> </w:t>
      </w:r>
      <w:r>
        <w:rPr>
          <w:color w:val="211F1F"/>
        </w:rPr>
        <w:t>a</w:t>
      </w:r>
      <w:r>
        <w:rPr>
          <w:color w:val="211F1F"/>
          <w:spacing w:val="21"/>
        </w:rPr>
        <w:t> </w:t>
      </w:r>
      <w:r>
        <w:rPr>
          <w:color w:val="211F1F"/>
        </w:rPr>
        <w:t>DEMO</w:t>
      </w:r>
      <w:r>
        <w:rPr>
          <w:color w:val="211F1F"/>
          <w:spacing w:val="22"/>
        </w:rPr>
        <w:t> </w:t>
      </w:r>
      <w:r>
        <w:rPr>
          <w:color w:val="211F1F"/>
        </w:rPr>
        <w:t>alert</w:t>
      </w:r>
      <w:r>
        <w:rPr>
          <w:color w:val="211F1F"/>
          <w:spacing w:val="21"/>
        </w:rPr>
        <w:t> </w:t>
      </w:r>
      <w:r>
        <w:rPr>
          <w:color w:val="211F1F"/>
        </w:rPr>
        <w:t>will</w:t>
      </w:r>
      <w:r>
        <w:rPr>
          <w:color w:val="211F1F"/>
          <w:spacing w:val="20"/>
        </w:rPr>
        <w:t> </w:t>
      </w:r>
      <w:r>
        <w:rPr>
          <w:color w:val="211F1F"/>
        </w:rPr>
        <w:t>take</w:t>
      </w:r>
      <w:r>
        <w:rPr>
          <w:color w:val="211F1F"/>
          <w:spacing w:val="22"/>
        </w:rPr>
        <w:t> </w:t>
      </w:r>
      <w:r>
        <w:rPr>
          <w:color w:val="211F1F"/>
        </w:rPr>
        <w:t>it</w:t>
      </w:r>
      <w:r>
        <w:rPr>
          <w:color w:val="211F1F"/>
          <w:spacing w:val="21"/>
        </w:rPr>
        <w:t> </w:t>
      </w:r>
      <w:r>
        <w:rPr>
          <w:color w:val="211F1F"/>
        </w:rPr>
        <w:t>to</w:t>
      </w:r>
      <w:r>
        <w:rPr>
          <w:color w:val="211F1F"/>
          <w:spacing w:val="22"/>
        </w:rPr>
        <w:t> </w:t>
      </w:r>
      <w:r>
        <w:rPr>
          <w:color w:val="211F1F"/>
        </w:rPr>
        <w:t>AIR!</w:t>
      </w:r>
      <w:r>
        <w:rPr>
          <w:color w:val="211F1F"/>
          <w:spacing w:val="23"/>
        </w:rPr>
        <w:t> </w:t>
      </w:r>
      <w:r>
        <w:rPr>
          <w:color w:val="211F1F"/>
        </w:rPr>
        <w:t>BE</w:t>
      </w:r>
      <w:r>
        <w:rPr>
          <w:color w:val="211F1F"/>
          <w:spacing w:val="22"/>
        </w:rPr>
        <w:t> </w:t>
      </w:r>
      <w:r>
        <w:rPr>
          <w:color w:val="211F1F"/>
        </w:rPr>
        <w:t>CAREFUL:</w:t>
      </w:r>
      <w:r>
        <w:rPr>
          <w:color w:val="211F1F"/>
          <w:spacing w:val="21"/>
        </w:rPr>
        <w:t> </w:t>
      </w:r>
      <w:r>
        <w:rPr>
          <w:color w:val="211F1F"/>
        </w:rPr>
        <w:t>Examine</w:t>
      </w:r>
      <w:r>
        <w:rPr>
          <w:color w:val="211F1F"/>
          <w:spacing w:val="23"/>
        </w:rPr>
        <w:t> </w:t>
      </w:r>
      <w:r>
        <w:rPr>
          <w:color w:val="211F1F"/>
        </w:rPr>
        <w:t>if</w:t>
      </w:r>
      <w:r>
        <w:rPr>
          <w:color w:val="211F1F"/>
          <w:spacing w:val="23"/>
        </w:rPr>
        <w:t> </w:t>
      </w:r>
      <w:r>
        <w:rPr>
          <w:color w:val="211F1F"/>
        </w:rPr>
        <w:t>Auto-Forward</w:t>
      </w:r>
      <w:r>
        <w:rPr>
          <w:color w:val="211F1F"/>
          <w:spacing w:val="17"/>
        </w:rPr>
        <w:t> </w:t>
      </w:r>
      <w:r>
        <w:rPr>
          <w:color w:val="211F1F"/>
        </w:rPr>
        <w:t>Mode</w:t>
      </w:r>
      <w:r>
        <w:rPr>
          <w:color w:val="211F1F"/>
          <w:spacing w:val="21"/>
        </w:rPr>
        <w:t> </w:t>
      </w:r>
      <w:r>
        <w:rPr>
          <w:color w:val="211F1F"/>
          <w:spacing w:val="-5"/>
        </w:rPr>
        <w:t>is</w:t>
      </w:r>
    </w:p>
    <w:p>
      <w:pPr>
        <w:pStyle w:val="BodyText"/>
        <w:ind w:left="955"/>
      </w:pPr>
      <w:r>
        <w:rPr>
          <w:color w:val="211F1F"/>
        </w:rPr>
        <w:t>enabled</w:t>
      </w:r>
      <w:r>
        <w:rPr>
          <w:color w:val="211F1F"/>
          <w:spacing w:val="-6"/>
        </w:rPr>
        <w:t> </w:t>
      </w:r>
      <w:r>
        <w:rPr>
          <w:color w:val="211F1F"/>
        </w:rPr>
        <w:t>before</w:t>
      </w:r>
      <w:r>
        <w:rPr>
          <w:color w:val="211F1F"/>
          <w:spacing w:val="-3"/>
        </w:rPr>
        <w:t> </w:t>
      </w:r>
      <w:r>
        <w:rPr>
          <w:color w:val="211F1F"/>
        </w:rPr>
        <w:t>use.</w:t>
      </w:r>
      <w:r>
        <w:rPr>
          <w:color w:val="211F1F"/>
          <w:spacing w:val="-3"/>
        </w:rPr>
        <w:t> </w:t>
      </w:r>
      <w:r>
        <w:rPr>
          <w:color w:val="211F1F"/>
        </w:rPr>
        <w:t>Make</w:t>
      </w:r>
      <w:r>
        <w:rPr>
          <w:color w:val="211F1F"/>
          <w:spacing w:val="-5"/>
        </w:rPr>
        <w:t> </w:t>
      </w:r>
      <w:r>
        <w:rPr>
          <w:color w:val="211F1F"/>
        </w:rPr>
        <w:t>sure</w:t>
      </w:r>
      <w:r>
        <w:rPr>
          <w:color w:val="211F1F"/>
          <w:spacing w:val="-1"/>
        </w:rPr>
        <w:t> </w:t>
      </w:r>
      <w:r>
        <w:rPr>
          <w:color w:val="211F1F"/>
        </w:rPr>
        <w:t>your</w:t>
      </w:r>
      <w:r>
        <w:rPr>
          <w:color w:val="211F1F"/>
          <w:spacing w:val="-3"/>
        </w:rPr>
        <w:t> </w:t>
      </w:r>
      <w:r>
        <w:rPr>
          <w:color w:val="211F1F"/>
        </w:rPr>
        <w:t>EAS</w:t>
      </w:r>
      <w:r>
        <w:rPr>
          <w:color w:val="211F1F"/>
          <w:spacing w:val="-4"/>
        </w:rPr>
        <w:t> </w:t>
      </w:r>
      <w:r>
        <w:rPr>
          <w:color w:val="211F1F"/>
        </w:rPr>
        <w:t>broadcast</w:t>
      </w:r>
      <w:r>
        <w:rPr>
          <w:color w:val="211F1F"/>
          <w:spacing w:val="-3"/>
        </w:rPr>
        <w:t> </w:t>
      </w:r>
      <w:r>
        <w:rPr>
          <w:color w:val="211F1F"/>
        </w:rPr>
        <w:t>system</w:t>
      </w:r>
      <w:r>
        <w:rPr>
          <w:color w:val="211F1F"/>
          <w:spacing w:val="-2"/>
        </w:rPr>
        <w:t> </w:t>
      </w:r>
      <w:r>
        <w:rPr>
          <w:color w:val="211F1F"/>
        </w:rPr>
        <w:t>is</w:t>
      </w:r>
      <w:r>
        <w:rPr>
          <w:color w:val="211F1F"/>
          <w:spacing w:val="-4"/>
        </w:rPr>
        <w:t> </w:t>
      </w:r>
      <w:r>
        <w:rPr>
          <w:color w:val="211F1F"/>
        </w:rPr>
        <w:t>oﬀ</w:t>
      </w:r>
      <w:r>
        <w:rPr>
          <w:color w:val="211F1F"/>
          <w:spacing w:val="-5"/>
        </w:rPr>
        <w:t> </w:t>
      </w:r>
      <w:r>
        <w:rPr>
          <w:color w:val="211F1F"/>
        </w:rPr>
        <w:t>line</w:t>
      </w:r>
      <w:r>
        <w:rPr>
          <w:color w:val="211F1F"/>
          <w:spacing w:val="-2"/>
        </w:rPr>
        <w:t> </w:t>
      </w:r>
      <w:r>
        <w:rPr>
          <w:color w:val="211F1F"/>
        </w:rPr>
        <w:t>during</w:t>
      </w:r>
      <w:r>
        <w:rPr>
          <w:color w:val="211F1F"/>
          <w:spacing w:val="-3"/>
        </w:rPr>
        <w:t> </w:t>
      </w:r>
      <w:r>
        <w:rPr>
          <w:color w:val="211F1F"/>
          <w:spacing w:val="-2"/>
        </w:rPr>
        <w:t>practice.</w:t>
      </w:r>
    </w:p>
    <w:p>
      <w:pPr>
        <w:pStyle w:val="BodyText"/>
        <w:spacing w:before="9"/>
        <w:rPr>
          <w:sz w:val="19"/>
        </w:rPr>
      </w:pPr>
    </w:p>
    <w:p>
      <w:pPr>
        <w:pStyle w:val="Heading5"/>
        <w:spacing w:before="0"/>
      </w:pPr>
      <w:r>
        <w:rPr/>
        <w:t>Currently</w:t>
      </w:r>
      <w:r>
        <w:rPr>
          <w:spacing w:val="-7"/>
        </w:rPr>
        <w:t> </w:t>
      </w:r>
      <w:r>
        <w:rPr/>
        <w:t>Active</w:t>
      </w:r>
      <w:r>
        <w:rPr>
          <w:spacing w:val="-6"/>
        </w:rPr>
        <w:t> </w:t>
      </w:r>
      <w:r>
        <w:rPr/>
        <w:t>Decoded</w:t>
      </w:r>
      <w:r>
        <w:rPr>
          <w:spacing w:val="-5"/>
        </w:rPr>
        <w:t> </w:t>
      </w:r>
      <w:r>
        <w:rPr>
          <w:spacing w:val="-2"/>
        </w:rPr>
        <w:t>Alerts</w:t>
      </w:r>
    </w:p>
    <w:p>
      <w:pPr>
        <w:pStyle w:val="BodyText"/>
        <w:ind w:left="120" w:right="627"/>
      </w:pPr>
      <w:r>
        <w:rPr>
          <w:color w:val="000101"/>
        </w:rPr>
        <w:t>These</w:t>
      </w:r>
      <w:r>
        <w:rPr>
          <w:color w:val="000101"/>
          <w:spacing w:val="-2"/>
        </w:rPr>
        <w:t> </w:t>
      </w:r>
      <w:r>
        <w:rPr>
          <w:color w:val="000101"/>
        </w:rPr>
        <w:t>alerts</w:t>
      </w:r>
      <w:r>
        <w:rPr>
          <w:color w:val="000101"/>
          <w:spacing w:val="-4"/>
        </w:rPr>
        <w:t> </w:t>
      </w:r>
      <w:r>
        <w:rPr>
          <w:color w:val="000101"/>
        </w:rPr>
        <w:t>are</w:t>
      </w:r>
      <w:r>
        <w:rPr>
          <w:color w:val="000101"/>
          <w:spacing w:val="-1"/>
        </w:rPr>
        <w:t> </w:t>
      </w:r>
      <w:r>
        <w:rPr>
          <w:color w:val="000101"/>
        </w:rPr>
        <w:t>below</w:t>
      </w:r>
      <w:r>
        <w:rPr>
          <w:color w:val="000101"/>
          <w:spacing w:val="-1"/>
        </w:rPr>
        <w:t> </w:t>
      </w:r>
      <w:r>
        <w:rPr>
          <w:color w:val="000101"/>
        </w:rPr>
        <w:t>the</w:t>
      </w:r>
      <w:r>
        <w:rPr>
          <w:color w:val="000101"/>
          <w:spacing w:val="-6"/>
        </w:rPr>
        <w:t> </w:t>
      </w:r>
      <w:r>
        <w:rPr>
          <w:b/>
          <w:color w:val="000101"/>
        </w:rPr>
        <w:t>Add</w:t>
      </w:r>
      <w:r>
        <w:rPr>
          <w:b/>
          <w:color w:val="000101"/>
          <w:spacing w:val="-4"/>
        </w:rPr>
        <w:t> </w:t>
      </w:r>
      <w:r>
        <w:rPr>
          <w:b/>
          <w:color w:val="000101"/>
        </w:rPr>
        <w:t>Demo</w:t>
      </w:r>
      <w:r>
        <w:rPr>
          <w:b/>
          <w:color w:val="000101"/>
          <w:spacing w:val="-2"/>
        </w:rPr>
        <w:t> </w:t>
      </w:r>
      <w:r>
        <w:rPr>
          <w:b/>
          <w:color w:val="000101"/>
        </w:rPr>
        <w:t>Decoded</w:t>
      </w:r>
      <w:r>
        <w:rPr>
          <w:b/>
          <w:color w:val="000101"/>
          <w:spacing w:val="-3"/>
        </w:rPr>
        <w:t> </w:t>
      </w:r>
      <w:r>
        <w:rPr>
          <w:b/>
          <w:color w:val="000101"/>
        </w:rPr>
        <w:t>Alert</w:t>
      </w:r>
      <w:r>
        <w:rPr>
          <w:b/>
          <w:color w:val="000101"/>
          <w:spacing w:val="-6"/>
        </w:rPr>
        <w:t> </w:t>
      </w:r>
      <w:r>
        <w:rPr>
          <w:color w:val="000101"/>
        </w:rPr>
        <w:t>button</w:t>
      </w:r>
      <w:r>
        <w:rPr>
          <w:color w:val="000101"/>
          <w:spacing w:val="-2"/>
        </w:rPr>
        <w:t> </w:t>
      </w:r>
      <w:r>
        <w:rPr>
          <w:color w:val="000101"/>
        </w:rPr>
        <w:t>and</w:t>
      </w:r>
      <w:r>
        <w:rPr>
          <w:color w:val="000101"/>
          <w:spacing w:val="-3"/>
        </w:rPr>
        <w:t> </w:t>
      </w:r>
      <w:r>
        <w:rPr>
          <w:color w:val="000101"/>
        </w:rPr>
        <w:t>display</w:t>
      </w:r>
      <w:r>
        <w:rPr>
          <w:color w:val="000101"/>
          <w:spacing w:val="-4"/>
        </w:rPr>
        <w:t> </w:t>
      </w:r>
      <w:r>
        <w:rPr>
          <w:color w:val="000101"/>
        </w:rPr>
        <w:t>all</w:t>
      </w:r>
      <w:r>
        <w:rPr>
          <w:color w:val="000101"/>
          <w:spacing w:val="-2"/>
        </w:rPr>
        <w:t> </w:t>
      </w:r>
      <w:r>
        <w:rPr>
          <w:color w:val="000101"/>
        </w:rPr>
        <w:t>decoded</w:t>
      </w:r>
      <w:r>
        <w:rPr>
          <w:color w:val="000101"/>
          <w:spacing w:val="-2"/>
        </w:rPr>
        <w:t> </w:t>
      </w:r>
      <w:r>
        <w:rPr>
          <w:color w:val="000101"/>
        </w:rPr>
        <w:t>EAS</w:t>
      </w:r>
      <w:r>
        <w:rPr>
          <w:color w:val="000101"/>
          <w:spacing w:val="-3"/>
        </w:rPr>
        <w:t> </w:t>
      </w:r>
      <w:r>
        <w:rPr>
          <w:color w:val="000101"/>
        </w:rPr>
        <w:t>alerts</w:t>
      </w:r>
      <w:r>
        <w:rPr>
          <w:color w:val="000101"/>
          <w:spacing w:val="-2"/>
        </w:rPr>
        <w:t> </w:t>
      </w:r>
      <w:r>
        <w:rPr>
          <w:color w:val="000101"/>
        </w:rPr>
        <w:t>currently in progress between the start and end time for the alert. An active event remains on the active list until it reaches its expiration time, or until it is updated or canceled by another event of the same type and</w:t>
      </w:r>
      <w:r>
        <w:rPr>
          <w:color w:val="000101"/>
          <w:spacing w:val="40"/>
        </w:rPr>
        <w:t> </w:t>
      </w:r>
      <w:r>
        <w:rPr>
          <w:color w:val="000101"/>
        </w:rPr>
        <w:t>for the same area, which redefines the event times. Decoded alerts appear in the currently active decoded alerts list as long as they are current. Active events move to the expired alert list as each one reaches its end time.</w:t>
      </w:r>
    </w:p>
    <w:p>
      <w:pPr>
        <w:spacing w:before="119"/>
        <w:ind w:left="120" w:right="602" w:firstLine="0"/>
        <w:jc w:val="left"/>
        <w:rPr>
          <w:sz w:val="22"/>
        </w:rPr>
      </w:pPr>
      <w:r>
        <w:rPr>
          <w:color w:val="000101"/>
          <w:sz w:val="22"/>
        </w:rPr>
        <w:t>Forwarded</w:t>
      </w:r>
      <w:r>
        <w:rPr>
          <w:color w:val="000101"/>
          <w:spacing w:val="-5"/>
          <w:sz w:val="22"/>
        </w:rPr>
        <w:t> </w:t>
      </w:r>
      <w:r>
        <w:rPr>
          <w:color w:val="000101"/>
          <w:sz w:val="22"/>
        </w:rPr>
        <w:t>active</w:t>
      </w:r>
      <w:r>
        <w:rPr>
          <w:color w:val="000101"/>
          <w:spacing w:val="-4"/>
          <w:sz w:val="22"/>
        </w:rPr>
        <w:t> </w:t>
      </w:r>
      <w:r>
        <w:rPr>
          <w:color w:val="000101"/>
          <w:sz w:val="22"/>
        </w:rPr>
        <w:t>events</w:t>
      </w:r>
      <w:r>
        <w:rPr>
          <w:color w:val="000101"/>
          <w:spacing w:val="-2"/>
          <w:sz w:val="22"/>
        </w:rPr>
        <w:t> </w:t>
      </w:r>
      <w:r>
        <w:rPr>
          <w:color w:val="000101"/>
          <w:sz w:val="22"/>
        </w:rPr>
        <w:t>display</w:t>
      </w:r>
      <w:r>
        <w:rPr>
          <w:color w:val="000101"/>
          <w:spacing w:val="-2"/>
          <w:sz w:val="22"/>
        </w:rPr>
        <w:t> </w:t>
      </w:r>
      <w:r>
        <w:rPr>
          <w:color w:val="000101"/>
          <w:sz w:val="22"/>
        </w:rPr>
        <w:t>the</w:t>
      </w:r>
      <w:r>
        <w:rPr>
          <w:color w:val="000101"/>
          <w:spacing w:val="-4"/>
          <w:sz w:val="22"/>
        </w:rPr>
        <w:t> </w:t>
      </w:r>
      <w:r>
        <w:rPr>
          <w:color w:val="000101"/>
          <w:sz w:val="22"/>
        </w:rPr>
        <w:t>forwarding</w:t>
      </w:r>
      <w:r>
        <w:rPr>
          <w:color w:val="000101"/>
          <w:spacing w:val="-2"/>
          <w:sz w:val="22"/>
        </w:rPr>
        <w:t> </w:t>
      </w:r>
      <w:r>
        <w:rPr>
          <w:color w:val="000101"/>
          <w:sz w:val="22"/>
        </w:rPr>
        <w:t>time</w:t>
      </w:r>
      <w:r>
        <w:rPr>
          <w:color w:val="000101"/>
          <w:spacing w:val="-1"/>
          <w:sz w:val="22"/>
        </w:rPr>
        <w:t> </w:t>
      </w:r>
      <w:r>
        <w:rPr>
          <w:color w:val="000101"/>
          <w:sz w:val="22"/>
        </w:rPr>
        <w:t>as</w:t>
      </w:r>
      <w:r>
        <w:rPr>
          <w:color w:val="000101"/>
          <w:spacing w:val="-2"/>
          <w:sz w:val="22"/>
        </w:rPr>
        <w:t> </w:t>
      </w:r>
      <w:r>
        <w:rPr>
          <w:color w:val="000101"/>
          <w:sz w:val="22"/>
        </w:rPr>
        <w:t>an</w:t>
      </w:r>
      <w:r>
        <w:rPr>
          <w:color w:val="000101"/>
          <w:spacing w:val="-2"/>
          <w:sz w:val="22"/>
        </w:rPr>
        <w:t> </w:t>
      </w:r>
      <w:r>
        <w:rPr>
          <w:color w:val="000101"/>
          <w:sz w:val="22"/>
        </w:rPr>
        <w:t>active</w:t>
      </w:r>
      <w:r>
        <w:rPr>
          <w:color w:val="000101"/>
          <w:spacing w:val="-1"/>
          <w:sz w:val="22"/>
        </w:rPr>
        <w:t> </w:t>
      </w:r>
      <w:r>
        <w:rPr>
          <w:color w:val="000101"/>
          <w:sz w:val="22"/>
        </w:rPr>
        <w:t>link</w:t>
      </w:r>
      <w:r>
        <w:rPr>
          <w:color w:val="000101"/>
          <w:spacing w:val="-2"/>
          <w:sz w:val="22"/>
        </w:rPr>
        <w:t> </w:t>
      </w:r>
      <w:r>
        <w:rPr>
          <w:color w:val="000101"/>
          <w:sz w:val="22"/>
        </w:rPr>
        <w:t>label</w:t>
      </w:r>
      <w:r>
        <w:rPr>
          <w:color w:val="000101"/>
          <w:spacing w:val="-4"/>
          <w:sz w:val="22"/>
        </w:rPr>
        <w:t> </w:t>
      </w:r>
      <w:r>
        <w:rPr>
          <w:color w:val="000101"/>
          <w:sz w:val="22"/>
        </w:rPr>
        <w:t>on</w:t>
      </w:r>
      <w:r>
        <w:rPr>
          <w:color w:val="000101"/>
          <w:spacing w:val="-3"/>
          <w:sz w:val="22"/>
        </w:rPr>
        <w:t> </w:t>
      </w:r>
      <w:r>
        <w:rPr>
          <w:color w:val="000101"/>
          <w:sz w:val="22"/>
        </w:rPr>
        <w:t>the</w:t>
      </w:r>
      <w:r>
        <w:rPr>
          <w:color w:val="000101"/>
          <w:spacing w:val="-4"/>
          <w:sz w:val="22"/>
        </w:rPr>
        <w:t> </w:t>
      </w:r>
      <w:r>
        <w:rPr>
          <w:b/>
          <w:color w:val="000101"/>
          <w:sz w:val="22"/>
        </w:rPr>
        <w:t>Alert</w:t>
      </w:r>
      <w:r>
        <w:rPr>
          <w:b/>
          <w:color w:val="000101"/>
          <w:spacing w:val="-2"/>
          <w:sz w:val="22"/>
        </w:rPr>
        <w:t> </w:t>
      </w:r>
      <w:r>
        <w:rPr>
          <w:b/>
          <w:color w:val="000101"/>
          <w:sz w:val="22"/>
        </w:rPr>
        <w:t>Events</w:t>
      </w:r>
      <w:r>
        <w:rPr>
          <w:b/>
          <w:color w:val="000101"/>
          <w:spacing w:val="-4"/>
          <w:sz w:val="22"/>
        </w:rPr>
        <w:t> </w:t>
      </w:r>
      <w:r>
        <w:rPr>
          <w:b/>
          <w:color w:val="000101"/>
          <w:sz w:val="22"/>
        </w:rPr>
        <w:t>&gt; Forwarded Alerts </w:t>
      </w:r>
      <w:r>
        <w:rPr>
          <w:color w:val="000101"/>
          <w:sz w:val="22"/>
        </w:rPr>
        <w:t>status page.</w:t>
      </w:r>
    </w:p>
    <w:p>
      <w:pPr>
        <w:pStyle w:val="Heading5"/>
        <w:ind w:right="599"/>
        <w:rPr>
          <w:b w:val="0"/>
        </w:rPr>
      </w:pPr>
      <w:r>
        <w:rPr/>
        <w:t>Active events that are not automatically forwarded present buttons to allow review and editing, acknowledgment,</w:t>
      </w:r>
      <w:r>
        <w:rPr>
          <w:spacing w:val="-4"/>
        </w:rPr>
        <w:t> </w:t>
      </w:r>
      <w:r>
        <w:rPr/>
        <w:t>and</w:t>
      </w:r>
      <w:r>
        <w:rPr>
          <w:spacing w:val="-5"/>
        </w:rPr>
        <w:t> </w:t>
      </w:r>
      <w:r>
        <w:rPr/>
        <w:t>manual</w:t>
      </w:r>
      <w:r>
        <w:rPr>
          <w:spacing w:val="-4"/>
        </w:rPr>
        <w:t> </w:t>
      </w:r>
      <w:r>
        <w:rPr/>
        <w:t>forwarding/re-enable</w:t>
      </w:r>
      <w:r>
        <w:rPr>
          <w:spacing w:val="-5"/>
        </w:rPr>
        <w:t> </w:t>
      </w:r>
      <w:r>
        <w:rPr/>
        <w:t>manual</w:t>
      </w:r>
      <w:r>
        <w:rPr>
          <w:spacing w:val="-4"/>
        </w:rPr>
        <w:t> </w:t>
      </w:r>
      <w:r>
        <w:rPr/>
        <w:t>forwarding.</w:t>
      </w:r>
      <w:r>
        <w:rPr>
          <w:spacing w:val="-1"/>
        </w:rPr>
        <w:t> </w:t>
      </w:r>
      <w:r>
        <w:rPr>
          <w:b w:val="0"/>
        </w:rPr>
        <w:t>These</w:t>
      </w:r>
      <w:r>
        <w:rPr>
          <w:b w:val="0"/>
          <w:spacing w:val="-6"/>
        </w:rPr>
        <w:t> </w:t>
      </w:r>
      <w:r>
        <w:rPr>
          <w:b w:val="0"/>
        </w:rPr>
        <w:t>buttons</w:t>
      </w:r>
      <w:r>
        <w:rPr>
          <w:b w:val="0"/>
          <w:spacing w:val="-6"/>
        </w:rPr>
        <w:t> </w:t>
      </w:r>
      <w:r>
        <w:rPr>
          <w:b w:val="0"/>
        </w:rPr>
        <w:t>are</w:t>
      </w:r>
      <w:r>
        <w:rPr>
          <w:b w:val="0"/>
          <w:spacing w:val="-4"/>
        </w:rPr>
        <w:t> </w:t>
      </w:r>
      <w:r>
        <w:rPr>
          <w:b w:val="0"/>
        </w:rPr>
        <w:t>described </w:t>
      </w:r>
      <w:r>
        <w:rPr>
          <w:b w:val="0"/>
          <w:spacing w:val="-2"/>
        </w:rPr>
        <w:t>below.</w:t>
      </w:r>
    </w:p>
    <w:p>
      <w:pPr>
        <w:spacing w:before="121"/>
        <w:ind w:left="120" w:right="0" w:firstLine="0"/>
        <w:jc w:val="left"/>
        <w:rPr>
          <w:b/>
          <w:sz w:val="22"/>
        </w:rPr>
      </w:pPr>
      <w:r>
        <w:rPr>
          <w:b/>
          <w:sz w:val="22"/>
        </w:rPr>
        <w:t>Acknowledge</w:t>
      </w:r>
      <w:r>
        <w:rPr>
          <w:b/>
          <w:spacing w:val="-9"/>
          <w:sz w:val="22"/>
        </w:rPr>
        <w:t> </w:t>
      </w:r>
      <w:r>
        <w:rPr>
          <w:b/>
          <w:sz w:val="22"/>
        </w:rPr>
        <w:t>Pending</w:t>
      </w:r>
      <w:r>
        <w:rPr>
          <w:b/>
          <w:spacing w:val="-8"/>
          <w:sz w:val="22"/>
        </w:rPr>
        <w:t> </w:t>
      </w:r>
      <w:r>
        <w:rPr>
          <w:b/>
          <w:spacing w:val="-4"/>
          <w:sz w:val="22"/>
        </w:rPr>
        <w:t>Alert</w:t>
      </w:r>
    </w:p>
    <w:p>
      <w:pPr>
        <w:pStyle w:val="BodyText"/>
        <w:ind w:left="120" w:right="602"/>
      </w:pPr>
      <w:r>
        <w:rPr>
          <w:color w:val="000101"/>
        </w:rPr>
        <w:t>The screenshot above shows an active, unacknowledged, unforwarded alert for the active Demo alert. Decoded</w:t>
      </w:r>
      <w:r>
        <w:rPr>
          <w:color w:val="000101"/>
          <w:spacing w:val="-1"/>
        </w:rPr>
        <w:t> </w:t>
      </w:r>
      <w:r>
        <w:rPr>
          <w:color w:val="000101"/>
        </w:rPr>
        <w:t>alerts</w:t>
      </w:r>
      <w:r>
        <w:rPr>
          <w:color w:val="000101"/>
          <w:spacing w:val="-3"/>
        </w:rPr>
        <w:t> </w:t>
      </w:r>
      <w:r>
        <w:rPr>
          <w:color w:val="000101"/>
        </w:rPr>
        <w:t>that</w:t>
      </w:r>
      <w:r>
        <w:rPr>
          <w:color w:val="000101"/>
          <w:spacing w:val="-1"/>
        </w:rPr>
        <w:t> </w:t>
      </w:r>
      <w:r>
        <w:rPr>
          <w:color w:val="000101"/>
        </w:rPr>
        <w:t>have not been</w:t>
      </w:r>
      <w:r>
        <w:rPr>
          <w:color w:val="000101"/>
          <w:spacing w:val="-1"/>
        </w:rPr>
        <w:t> </w:t>
      </w:r>
      <w:r>
        <w:rPr>
          <w:color w:val="000101"/>
        </w:rPr>
        <w:t>forwarded</w:t>
      </w:r>
      <w:r>
        <w:rPr>
          <w:color w:val="000101"/>
          <w:spacing w:val="-4"/>
        </w:rPr>
        <w:t> </w:t>
      </w:r>
      <w:r>
        <w:rPr>
          <w:color w:val="000101"/>
        </w:rPr>
        <w:t>or</w:t>
      </w:r>
      <w:r>
        <w:rPr>
          <w:color w:val="000101"/>
          <w:spacing w:val="-3"/>
        </w:rPr>
        <w:t> </w:t>
      </w:r>
      <w:r>
        <w:rPr>
          <w:color w:val="000101"/>
        </w:rPr>
        <w:t>acknowledged</w:t>
      </w:r>
      <w:r>
        <w:rPr>
          <w:color w:val="000101"/>
          <w:spacing w:val="-1"/>
        </w:rPr>
        <w:t> </w:t>
      </w:r>
      <w:r>
        <w:rPr>
          <w:color w:val="000101"/>
        </w:rPr>
        <w:t>will</w:t>
      </w:r>
      <w:r>
        <w:rPr>
          <w:color w:val="000101"/>
          <w:spacing w:val="-1"/>
        </w:rPr>
        <w:t> </w:t>
      </w:r>
      <w:r>
        <w:rPr>
          <w:color w:val="000101"/>
        </w:rPr>
        <w:t>be in</w:t>
      </w:r>
      <w:r>
        <w:rPr>
          <w:color w:val="000101"/>
          <w:spacing w:val="-2"/>
        </w:rPr>
        <w:t> </w:t>
      </w:r>
      <w:r>
        <w:rPr>
          <w:color w:val="000101"/>
        </w:rPr>
        <w:t>an</w:t>
      </w:r>
      <w:r>
        <w:rPr>
          <w:color w:val="000101"/>
          <w:spacing w:val="-1"/>
        </w:rPr>
        <w:t> </w:t>
      </w:r>
      <w:r>
        <w:rPr>
          <w:i/>
          <w:color w:val="000101"/>
        </w:rPr>
        <w:t>unacknowledged</w:t>
      </w:r>
      <w:r>
        <w:rPr>
          <w:i/>
          <w:color w:val="000101"/>
          <w:spacing w:val="-1"/>
        </w:rPr>
        <w:t> </w:t>
      </w:r>
      <w:r>
        <w:rPr>
          <w:color w:val="000101"/>
        </w:rPr>
        <w:t>state.</w:t>
      </w:r>
      <w:r>
        <w:rPr>
          <w:color w:val="000101"/>
          <w:spacing w:val="-2"/>
        </w:rPr>
        <w:t> </w:t>
      </w:r>
      <w:r>
        <w:rPr>
          <w:color w:val="000101"/>
        </w:rPr>
        <w:t>This state</w:t>
      </w:r>
      <w:r>
        <w:rPr>
          <w:color w:val="000101"/>
          <w:spacing w:val="-1"/>
        </w:rPr>
        <w:t> </w:t>
      </w:r>
      <w:r>
        <w:rPr>
          <w:color w:val="000101"/>
        </w:rPr>
        <w:t>is</w:t>
      </w:r>
      <w:r>
        <w:rPr>
          <w:color w:val="000101"/>
          <w:spacing w:val="-2"/>
        </w:rPr>
        <w:t> </w:t>
      </w:r>
      <w:r>
        <w:rPr>
          <w:color w:val="000101"/>
        </w:rPr>
        <w:t>indicated</w:t>
      </w:r>
      <w:r>
        <w:rPr>
          <w:color w:val="000101"/>
          <w:spacing w:val="-5"/>
        </w:rPr>
        <w:t> </w:t>
      </w:r>
      <w:r>
        <w:rPr>
          <w:color w:val="000101"/>
        </w:rPr>
        <w:t>on</w:t>
      </w:r>
      <w:r>
        <w:rPr>
          <w:color w:val="000101"/>
          <w:spacing w:val="-5"/>
        </w:rPr>
        <w:t> </w:t>
      </w:r>
      <w:r>
        <w:rPr>
          <w:color w:val="000101"/>
        </w:rPr>
        <w:t>the</w:t>
      </w:r>
      <w:r>
        <w:rPr>
          <w:color w:val="000101"/>
          <w:spacing w:val="-2"/>
        </w:rPr>
        <w:t> </w:t>
      </w:r>
      <w:r>
        <w:rPr>
          <w:color w:val="000101"/>
        </w:rPr>
        <w:t>EAS</w:t>
      </w:r>
      <w:r>
        <w:rPr>
          <w:color w:val="000101"/>
          <w:spacing w:val="-3"/>
        </w:rPr>
        <w:t> </w:t>
      </w:r>
      <w:r>
        <w:rPr>
          <w:color w:val="000101"/>
        </w:rPr>
        <w:t>device’s</w:t>
      </w:r>
      <w:r>
        <w:rPr>
          <w:color w:val="000101"/>
          <w:spacing w:val="-1"/>
        </w:rPr>
        <w:t> </w:t>
      </w:r>
      <w:r>
        <w:rPr>
          <w:color w:val="000101"/>
        </w:rPr>
        <w:t>front</w:t>
      </w:r>
      <w:r>
        <w:rPr>
          <w:color w:val="000101"/>
          <w:spacing w:val="-2"/>
        </w:rPr>
        <w:t> </w:t>
      </w:r>
      <w:r>
        <w:rPr>
          <w:color w:val="000101"/>
        </w:rPr>
        <w:t>panel</w:t>
      </w:r>
      <w:r>
        <w:rPr>
          <w:color w:val="000101"/>
          <w:spacing w:val="-5"/>
        </w:rPr>
        <w:t> </w:t>
      </w:r>
      <w:r>
        <w:rPr>
          <w:color w:val="000101"/>
        </w:rPr>
        <w:t>status LED with</w:t>
      </w:r>
      <w:r>
        <w:rPr>
          <w:color w:val="000101"/>
          <w:spacing w:val="-2"/>
        </w:rPr>
        <w:t> </w:t>
      </w:r>
      <w:r>
        <w:rPr>
          <w:color w:val="000101"/>
        </w:rPr>
        <w:t>a</w:t>
      </w:r>
      <w:r>
        <w:rPr>
          <w:color w:val="000101"/>
          <w:spacing w:val="-2"/>
        </w:rPr>
        <w:t> </w:t>
      </w:r>
      <w:r>
        <w:rPr>
          <w:color w:val="000101"/>
        </w:rPr>
        <w:t>blinking</w:t>
      </w:r>
      <w:r>
        <w:rPr>
          <w:color w:val="000101"/>
          <w:spacing w:val="-3"/>
        </w:rPr>
        <w:t> </w:t>
      </w:r>
      <w:r>
        <w:rPr>
          <w:color w:val="000101"/>
        </w:rPr>
        <w:t>slowly/regularly</w:t>
      </w:r>
      <w:r>
        <w:rPr>
          <w:color w:val="000101"/>
          <w:spacing w:val="-3"/>
        </w:rPr>
        <w:t> </w:t>
      </w:r>
      <w:r>
        <w:rPr>
          <w:color w:val="000101"/>
        </w:rPr>
        <w:t>red</w:t>
      </w:r>
      <w:r>
        <w:rPr>
          <w:color w:val="000101"/>
          <w:spacing w:val="-2"/>
        </w:rPr>
        <w:t> </w:t>
      </w:r>
      <w:r>
        <w:rPr>
          <w:color w:val="000101"/>
        </w:rPr>
        <w:t>light</w:t>
      </w:r>
      <w:r>
        <w:rPr>
          <w:color w:val="000101"/>
          <w:spacing w:val="-1"/>
        </w:rPr>
        <w:t> </w:t>
      </w:r>
      <w:r>
        <w:rPr>
          <w:color w:val="000101"/>
        </w:rPr>
        <w:t>and within the web interface active alert status display by a flashing button labeled </w:t>
      </w:r>
      <w:r>
        <w:rPr>
          <w:b/>
          <w:color w:val="000101"/>
        </w:rPr>
        <w:t>Acknowledge Pending Alert</w:t>
      </w:r>
      <w:r>
        <w:rPr>
          <w:color w:val="000101"/>
        </w:rPr>
        <w:t>. To end the unacknowledged state and stop the front panel red status LED from flashing, click the flashing </w:t>
      </w:r>
      <w:r>
        <w:rPr>
          <w:b/>
          <w:color w:val="000101"/>
        </w:rPr>
        <w:t>Acknowledge Pending Alert </w:t>
      </w:r>
      <w:r>
        <w:rPr>
          <w:color w:val="000101"/>
        </w:rPr>
        <w:t>button. You can also acknowledge an alert by pressing the front panel button once or a by a programmed GPIO closure. Any alert that remains unacknowledged or unforwarded will remain in this state until it expires.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Edit/Review</w:t>
      </w:r>
      <w:r>
        <w:rPr>
          <w:spacing w:val="-9"/>
        </w:rPr>
        <w:t> </w:t>
      </w:r>
      <w:r>
        <w:rPr/>
        <w:t>Forwarding</w:t>
      </w:r>
      <w:r>
        <w:rPr>
          <w:spacing w:val="-9"/>
        </w:rPr>
        <w:t> </w:t>
      </w:r>
      <w:r>
        <w:rPr>
          <w:spacing w:val="-2"/>
        </w:rPr>
        <w:t>Text/Audio</w:t>
      </w:r>
    </w:p>
    <w:p>
      <w:pPr>
        <w:spacing w:before="0"/>
        <w:ind w:left="120" w:right="0" w:firstLine="0"/>
        <w:jc w:val="left"/>
        <w:rPr>
          <w:b/>
          <w:sz w:val="22"/>
        </w:rPr>
      </w:pPr>
      <w:r>
        <w:rPr>
          <w:color w:val="000101"/>
          <w:sz w:val="22"/>
        </w:rPr>
        <w:t>To</w:t>
      </w:r>
      <w:r>
        <w:rPr>
          <w:color w:val="000101"/>
          <w:spacing w:val="-5"/>
          <w:sz w:val="22"/>
        </w:rPr>
        <w:t> </w:t>
      </w:r>
      <w:r>
        <w:rPr>
          <w:color w:val="000101"/>
          <w:sz w:val="22"/>
        </w:rPr>
        <w:t>review</w:t>
      </w:r>
      <w:r>
        <w:rPr>
          <w:color w:val="000101"/>
          <w:spacing w:val="-3"/>
          <w:sz w:val="22"/>
        </w:rPr>
        <w:t> </w:t>
      </w:r>
      <w:r>
        <w:rPr>
          <w:color w:val="000101"/>
          <w:sz w:val="22"/>
        </w:rPr>
        <w:t>and</w:t>
      </w:r>
      <w:r>
        <w:rPr>
          <w:color w:val="000101"/>
          <w:spacing w:val="-6"/>
          <w:sz w:val="22"/>
        </w:rPr>
        <w:t> </w:t>
      </w:r>
      <w:r>
        <w:rPr>
          <w:color w:val="000101"/>
          <w:sz w:val="22"/>
        </w:rPr>
        <w:t>edit</w:t>
      </w:r>
      <w:r>
        <w:rPr>
          <w:color w:val="000101"/>
          <w:spacing w:val="-4"/>
          <w:sz w:val="22"/>
        </w:rPr>
        <w:t> </w:t>
      </w:r>
      <w:r>
        <w:rPr>
          <w:color w:val="000101"/>
          <w:sz w:val="22"/>
        </w:rPr>
        <w:t>the</w:t>
      </w:r>
      <w:r>
        <w:rPr>
          <w:color w:val="000101"/>
          <w:spacing w:val="-2"/>
          <w:sz w:val="22"/>
        </w:rPr>
        <w:t> </w:t>
      </w:r>
      <w:r>
        <w:rPr>
          <w:color w:val="000101"/>
          <w:sz w:val="22"/>
        </w:rPr>
        <w:t>alert</w:t>
      </w:r>
      <w:r>
        <w:rPr>
          <w:color w:val="000101"/>
          <w:spacing w:val="-2"/>
          <w:sz w:val="22"/>
        </w:rPr>
        <w:t> </w:t>
      </w:r>
      <w:r>
        <w:rPr>
          <w:color w:val="000101"/>
          <w:sz w:val="22"/>
        </w:rPr>
        <w:t>audio</w:t>
      </w:r>
      <w:r>
        <w:rPr>
          <w:color w:val="000101"/>
          <w:spacing w:val="-3"/>
          <w:sz w:val="22"/>
        </w:rPr>
        <w:t> </w:t>
      </w:r>
      <w:r>
        <w:rPr>
          <w:color w:val="000101"/>
          <w:sz w:val="22"/>
        </w:rPr>
        <w:t>before</w:t>
      </w:r>
      <w:r>
        <w:rPr>
          <w:color w:val="000101"/>
          <w:spacing w:val="-3"/>
          <w:sz w:val="22"/>
        </w:rPr>
        <w:t> </w:t>
      </w:r>
      <w:r>
        <w:rPr>
          <w:color w:val="000101"/>
          <w:sz w:val="22"/>
        </w:rPr>
        <w:t>forwarding,</w:t>
      </w:r>
      <w:r>
        <w:rPr>
          <w:color w:val="000101"/>
          <w:spacing w:val="-5"/>
          <w:sz w:val="22"/>
        </w:rPr>
        <w:t> </w:t>
      </w:r>
      <w:r>
        <w:rPr>
          <w:color w:val="000101"/>
          <w:sz w:val="22"/>
        </w:rPr>
        <w:t>click</w:t>
      </w:r>
      <w:r>
        <w:rPr>
          <w:color w:val="000101"/>
          <w:spacing w:val="-3"/>
          <w:sz w:val="22"/>
        </w:rPr>
        <w:t> </w:t>
      </w:r>
      <w:r>
        <w:rPr>
          <w:color w:val="000101"/>
          <w:sz w:val="22"/>
        </w:rPr>
        <w:t>the</w:t>
      </w:r>
      <w:r>
        <w:rPr>
          <w:color w:val="000101"/>
          <w:spacing w:val="-2"/>
          <w:sz w:val="22"/>
        </w:rPr>
        <w:t> </w:t>
      </w:r>
      <w:r>
        <w:rPr>
          <w:b/>
          <w:color w:val="000101"/>
          <w:sz w:val="22"/>
        </w:rPr>
        <w:t>Edit/Review</w:t>
      </w:r>
      <w:r>
        <w:rPr>
          <w:b/>
          <w:color w:val="000101"/>
          <w:spacing w:val="-3"/>
          <w:sz w:val="22"/>
        </w:rPr>
        <w:t> </w:t>
      </w:r>
      <w:r>
        <w:rPr>
          <w:b/>
          <w:color w:val="000101"/>
          <w:sz w:val="22"/>
        </w:rPr>
        <w:t>Forwarding</w:t>
      </w:r>
      <w:r>
        <w:rPr>
          <w:b/>
          <w:color w:val="000101"/>
          <w:spacing w:val="-5"/>
          <w:sz w:val="22"/>
        </w:rPr>
        <w:t> </w:t>
      </w:r>
      <w:r>
        <w:rPr>
          <w:b/>
          <w:color w:val="000101"/>
          <w:spacing w:val="-2"/>
          <w:sz w:val="22"/>
        </w:rPr>
        <w:t>Text/Audio</w:t>
      </w:r>
    </w:p>
    <w:p>
      <w:pPr>
        <w:spacing w:before="0"/>
        <w:ind w:left="120" w:right="0" w:firstLine="0"/>
        <w:jc w:val="left"/>
        <w:rPr>
          <w:sz w:val="22"/>
        </w:rPr>
      </w:pPr>
      <w:r>
        <w:rPr>
          <w:color w:val="000101"/>
          <w:sz w:val="22"/>
        </w:rPr>
        <w:t>button.</w:t>
      </w:r>
      <w:r>
        <w:rPr>
          <w:color w:val="000101"/>
          <w:spacing w:val="-7"/>
          <w:sz w:val="22"/>
        </w:rPr>
        <w:t> </w:t>
      </w:r>
      <w:r>
        <w:rPr>
          <w:color w:val="000101"/>
          <w:sz w:val="22"/>
        </w:rPr>
        <w:t>This</w:t>
      </w:r>
      <w:r>
        <w:rPr>
          <w:color w:val="000101"/>
          <w:spacing w:val="-4"/>
          <w:sz w:val="22"/>
        </w:rPr>
        <w:t> </w:t>
      </w:r>
      <w:r>
        <w:rPr>
          <w:color w:val="000101"/>
          <w:sz w:val="22"/>
        </w:rPr>
        <w:t>button</w:t>
      </w:r>
      <w:r>
        <w:rPr>
          <w:color w:val="000101"/>
          <w:spacing w:val="-5"/>
          <w:sz w:val="22"/>
        </w:rPr>
        <w:t> </w:t>
      </w:r>
      <w:r>
        <w:rPr>
          <w:color w:val="000101"/>
          <w:sz w:val="22"/>
        </w:rPr>
        <w:t>displays</w:t>
      </w:r>
      <w:r>
        <w:rPr>
          <w:color w:val="000101"/>
          <w:spacing w:val="-4"/>
          <w:sz w:val="22"/>
        </w:rPr>
        <w:t> </w:t>
      </w:r>
      <w:r>
        <w:rPr>
          <w:color w:val="000101"/>
          <w:sz w:val="22"/>
        </w:rPr>
        <w:t>the</w:t>
      </w:r>
      <w:r>
        <w:rPr>
          <w:color w:val="000101"/>
          <w:spacing w:val="-5"/>
          <w:sz w:val="22"/>
        </w:rPr>
        <w:t> </w:t>
      </w:r>
      <w:r>
        <w:rPr>
          <w:b/>
          <w:color w:val="000101"/>
          <w:sz w:val="22"/>
        </w:rPr>
        <w:t>Edit/Review</w:t>
      </w:r>
      <w:r>
        <w:rPr>
          <w:b/>
          <w:color w:val="000101"/>
          <w:spacing w:val="-5"/>
          <w:sz w:val="22"/>
        </w:rPr>
        <w:t> </w:t>
      </w:r>
      <w:r>
        <w:rPr>
          <w:b/>
          <w:color w:val="000101"/>
          <w:sz w:val="22"/>
        </w:rPr>
        <w:t>Decoded</w:t>
      </w:r>
      <w:r>
        <w:rPr>
          <w:b/>
          <w:color w:val="000101"/>
          <w:spacing w:val="-5"/>
          <w:sz w:val="22"/>
        </w:rPr>
        <w:t> </w:t>
      </w:r>
      <w:r>
        <w:rPr>
          <w:b/>
          <w:color w:val="000101"/>
          <w:sz w:val="22"/>
        </w:rPr>
        <w:t>Alert</w:t>
      </w:r>
      <w:r>
        <w:rPr>
          <w:b/>
          <w:color w:val="000101"/>
          <w:spacing w:val="-5"/>
          <w:sz w:val="22"/>
        </w:rPr>
        <w:t> </w:t>
      </w:r>
      <w:r>
        <w:rPr>
          <w:b/>
          <w:color w:val="000101"/>
          <w:sz w:val="22"/>
        </w:rPr>
        <w:t>for</w:t>
      </w:r>
      <w:r>
        <w:rPr>
          <w:b/>
          <w:color w:val="000101"/>
          <w:spacing w:val="-3"/>
          <w:sz w:val="22"/>
        </w:rPr>
        <w:t> </w:t>
      </w:r>
      <w:r>
        <w:rPr>
          <w:b/>
          <w:color w:val="000101"/>
          <w:sz w:val="22"/>
        </w:rPr>
        <w:t>Forwarding</w:t>
      </w:r>
      <w:r>
        <w:rPr>
          <w:b/>
          <w:color w:val="000101"/>
          <w:spacing w:val="-3"/>
          <w:sz w:val="22"/>
        </w:rPr>
        <w:t> </w:t>
      </w:r>
      <w:r>
        <w:rPr>
          <w:color w:val="000101"/>
          <w:sz w:val="22"/>
        </w:rPr>
        <w:t>screen.</w:t>
      </w:r>
      <w:r>
        <w:rPr>
          <w:color w:val="000101"/>
          <w:spacing w:val="-5"/>
          <w:sz w:val="22"/>
        </w:rPr>
        <w:t> </w:t>
      </w:r>
      <w:r>
        <w:rPr>
          <w:color w:val="000101"/>
          <w:sz w:val="22"/>
        </w:rPr>
        <w:t>It</w:t>
      </w:r>
      <w:r>
        <w:rPr>
          <w:color w:val="000101"/>
          <w:spacing w:val="-4"/>
          <w:sz w:val="22"/>
        </w:rPr>
        <w:t> </w:t>
      </w:r>
      <w:r>
        <w:rPr>
          <w:color w:val="000101"/>
          <w:sz w:val="22"/>
        </w:rPr>
        <w:t>allows</w:t>
      </w:r>
      <w:r>
        <w:rPr>
          <w:color w:val="000101"/>
          <w:spacing w:val="-6"/>
          <w:sz w:val="22"/>
        </w:rPr>
        <w:t> </w:t>
      </w:r>
      <w:r>
        <w:rPr>
          <w:color w:val="000101"/>
          <w:sz w:val="22"/>
        </w:rPr>
        <w:t>you</w:t>
      </w:r>
      <w:r>
        <w:rPr>
          <w:color w:val="000101"/>
          <w:spacing w:val="-5"/>
          <w:sz w:val="22"/>
        </w:rPr>
        <w:t> to:</w:t>
      </w:r>
    </w:p>
    <w:p>
      <w:pPr>
        <w:pStyle w:val="ListParagraph"/>
        <w:numPr>
          <w:ilvl w:val="0"/>
          <w:numId w:val="50"/>
        </w:numPr>
        <w:tabs>
          <w:tab w:pos="1358" w:val="left" w:leader="none"/>
          <w:tab w:pos="1359" w:val="left" w:leader="none"/>
        </w:tabs>
        <w:spacing w:line="266" w:lineRule="auto" w:before="78" w:after="0"/>
        <w:ind w:left="1358" w:right="683" w:hanging="317"/>
        <w:jc w:val="left"/>
        <w:rPr>
          <w:rFonts w:ascii="Symbol" w:hAnsi="Symbol"/>
          <w:color w:val="000101"/>
          <w:sz w:val="22"/>
        </w:rPr>
      </w:pPr>
      <w:r>
        <w:rPr>
          <w:color w:val="000101"/>
          <w:sz w:val="22"/>
        </w:rPr>
        <w:t>Play</w:t>
      </w:r>
      <w:r>
        <w:rPr>
          <w:color w:val="000101"/>
          <w:spacing w:val="-4"/>
          <w:sz w:val="22"/>
        </w:rPr>
        <w:t> </w:t>
      </w:r>
      <w:r>
        <w:rPr>
          <w:color w:val="000101"/>
          <w:sz w:val="22"/>
        </w:rPr>
        <w:t>the</w:t>
      </w:r>
      <w:r>
        <w:rPr>
          <w:color w:val="000101"/>
          <w:spacing w:val="-4"/>
          <w:sz w:val="22"/>
        </w:rPr>
        <w:t> </w:t>
      </w:r>
      <w:r>
        <w:rPr>
          <w:color w:val="000101"/>
          <w:sz w:val="22"/>
        </w:rPr>
        <w:t>original</w:t>
      </w:r>
      <w:r>
        <w:rPr>
          <w:color w:val="000101"/>
          <w:spacing w:val="-3"/>
          <w:sz w:val="22"/>
        </w:rPr>
        <w:t> </w:t>
      </w:r>
      <w:r>
        <w:rPr>
          <w:color w:val="000101"/>
          <w:sz w:val="22"/>
        </w:rPr>
        <w:t>audio,</w:t>
      </w:r>
      <w:r>
        <w:rPr>
          <w:color w:val="000101"/>
          <w:spacing w:val="-4"/>
          <w:sz w:val="22"/>
        </w:rPr>
        <w:t> </w:t>
      </w:r>
      <w:r>
        <w:rPr>
          <w:color w:val="000101"/>
          <w:sz w:val="22"/>
        </w:rPr>
        <w:t>select</w:t>
      </w:r>
      <w:r>
        <w:rPr>
          <w:color w:val="000101"/>
          <w:spacing w:val="-2"/>
          <w:sz w:val="22"/>
        </w:rPr>
        <w:t> </w:t>
      </w:r>
      <w:r>
        <w:rPr>
          <w:color w:val="000101"/>
          <w:sz w:val="22"/>
        </w:rPr>
        <w:t>a</w:t>
      </w:r>
      <w:r>
        <w:rPr>
          <w:color w:val="000101"/>
          <w:spacing w:val="-3"/>
          <w:sz w:val="22"/>
        </w:rPr>
        <w:t> </w:t>
      </w:r>
      <w:r>
        <w:rPr>
          <w:color w:val="000101"/>
          <w:sz w:val="22"/>
        </w:rPr>
        <w:t>new</w:t>
      </w:r>
      <w:r>
        <w:rPr>
          <w:color w:val="000101"/>
          <w:spacing w:val="-2"/>
          <w:sz w:val="22"/>
        </w:rPr>
        <w:t> </w:t>
      </w:r>
      <w:r>
        <w:rPr>
          <w:color w:val="000101"/>
          <w:sz w:val="22"/>
        </w:rPr>
        <w:t>audio</w:t>
      </w:r>
      <w:r>
        <w:rPr>
          <w:color w:val="000101"/>
          <w:spacing w:val="-3"/>
          <w:sz w:val="22"/>
        </w:rPr>
        <w:t> </w:t>
      </w:r>
      <w:r>
        <w:rPr>
          <w:color w:val="000101"/>
          <w:sz w:val="22"/>
        </w:rPr>
        <w:t>message</w:t>
      </w:r>
      <w:r>
        <w:rPr>
          <w:color w:val="000101"/>
          <w:spacing w:val="-2"/>
          <w:sz w:val="22"/>
        </w:rPr>
        <w:t> </w:t>
      </w:r>
      <w:r>
        <w:rPr>
          <w:color w:val="000101"/>
          <w:sz w:val="22"/>
        </w:rPr>
        <w:t>from</w:t>
      </w:r>
      <w:r>
        <w:rPr>
          <w:color w:val="000101"/>
          <w:spacing w:val="-2"/>
          <w:sz w:val="22"/>
        </w:rPr>
        <w:t> </w:t>
      </w:r>
      <w:r>
        <w:rPr>
          <w:color w:val="000101"/>
          <w:sz w:val="22"/>
        </w:rPr>
        <w:t>the</w:t>
      </w:r>
      <w:r>
        <w:rPr>
          <w:color w:val="000101"/>
          <w:spacing w:val="-2"/>
          <w:sz w:val="22"/>
        </w:rPr>
        <w:t> </w:t>
      </w:r>
      <w:r>
        <w:rPr>
          <w:color w:val="000101"/>
          <w:sz w:val="22"/>
        </w:rPr>
        <w:t>local</w:t>
      </w:r>
      <w:r>
        <w:rPr>
          <w:color w:val="000101"/>
          <w:spacing w:val="-3"/>
          <w:sz w:val="22"/>
        </w:rPr>
        <w:t> </w:t>
      </w:r>
      <w:r>
        <w:rPr>
          <w:color w:val="000101"/>
          <w:sz w:val="22"/>
        </w:rPr>
        <w:t>audio</w:t>
      </w:r>
      <w:r>
        <w:rPr>
          <w:color w:val="000101"/>
          <w:spacing w:val="-4"/>
          <w:sz w:val="22"/>
        </w:rPr>
        <w:t> </w:t>
      </w:r>
      <w:r>
        <w:rPr>
          <w:color w:val="000101"/>
          <w:sz w:val="22"/>
        </w:rPr>
        <w:t>file</w:t>
      </w:r>
      <w:r>
        <w:rPr>
          <w:color w:val="000101"/>
          <w:spacing w:val="-3"/>
          <w:sz w:val="22"/>
        </w:rPr>
        <w:t> </w:t>
      </w:r>
      <w:r>
        <w:rPr>
          <w:color w:val="000101"/>
          <w:sz w:val="22"/>
        </w:rPr>
        <w:t>list,</w:t>
      </w:r>
      <w:r>
        <w:rPr>
          <w:color w:val="000101"/>
          <w:spacing w:val="-3"/>
          <w:sz w:val="22"/>
        </w:rPr>
        <w:t> </w:t>
      </w:r>
      <w:r>
        <w:rPr>
          <w:color w:val="000101"/>
          <w:sz w:val="22"/>
        </w:rPr>
        <w:t>upload</w:t>
      </w:r>
      <w:r>
        <w:rPr>
          <w:color w:val="000101"/>
          <w:spacing w:val="-3"/>
          <w:sz w:val="22"/>
        </w:rPr>
        <w:t> </w:t>
      </w:r>
      <w:r>
        <w:rPr>
          <w:color w:val="000101"/>
          <w:sz w:val="22"/>
        </w:rPr>
        <w:t>or record new</w:t>
      </w:r>
      <w:r>
        <w:rPr>
          <w:color w:val="000101"/>
          <w:spacing w:val="-1"/>
          <w:sz w:val="22"/>
        </w:rPr>
        <w:t> </w:t>
      </w:r>
      <w:r>
        <w:rPr>
          <w:color w:val="000101"/>
          <w:sz w:val="22"/>
        </w:rPr>
        <w:t>audio, add audio announcements</w:t>
      </w:r>
      <w:r>
        <w:rPr>
          <w:color w:val="000101"/>
          <w:spacing w:val="-1"/>
          <w:sz w:val="22"/>
        </w:rPr>
        <w:t> </w:t>
      </w:r>
      <w:r>
        <w:rPr>
          <w:color w:val="000101"/>
          <w:sz w:val="22"/>
        </w:rPr>
        <w:t>to be played prior to or after alert play-out.</w:t>
      </w:r>
    </w:p>
    <w:p>
      <w:pPr>
        <w:pStyle w:val="ListParagraph"/>
        <w:numPr>
          <w:ilvl w:val="0"/>
          <w:numId w:val="50"/>
        </w:numPr>
        <w:tabs>
          <w:tab w:pos="1358" w:val="left" w:leader="none"/>
          <w:tab w:pos="1359" w:val="left" w:leader="none"/>
        </w:tabs>
        <w:spacing w:line="266" w:lineRule="auto" w:before="0" w:after="0"/>
        <w:ind w:left="1358" w:right="806" w:hanging="317"/>
        <w:jc w:val="left"/>
        <w:rPr>
          <w:rFonts w:ascii="Symbol" w:hAnsi="Symbol"/>
          <w:sz w:val="22"/>
        </w:rPr>
      </w:pPr>
      <w:r>
        <w:rPr>
          <w:sz w:val="22"/>
        </w:rPr>
        <w:t>If</w:t>
      </w:r>
      <w:r>
        <w:rPr>
          <w:spacing w:val="-1"/>
          <w:sz w:val="22"/>
        </w:rPr>
        <w:t> </w:t>
      </w:r>
      <w:r>
        <w:rPr>
          <w:sz w:val="22"/>
        </w:rPr>
        <w:t>the</w:t>
      </w:r>
      <w:r>
        <w:rPr>
          <w:spacing w:val="-3"/>
          <w:sz w:val="22"/>
        </w:rPr>
        <w:t> </w:t>
      </w:r>
      <w:r>
        <w:rPr>
          <w:sz w:val="22"/>
        </w:rPr>
        <w:t>Plus</w:t>
      </w:r>
      <w:r>
        <w:rPr>
          <w:spacing w:val="-1"/>
          <w:sz w:val="22"/>
        </w:rPr>
        <w:t> </w:t>
      </w:r>
      <w:r>
        <w:rPr>
          <w:sz w:val="22"/>
        </w:rPr>
        <w:t>Package</w:t>
      </w:r>
      <w:r>
        <w:rPr>
          <w:spacing w:val="-3"/>
          <w:sz w:val="22"/>
        </w:rPr>
        <w:t> </w:t>
      </w:r>
      <w:r>
        <w:rPr>
          <w:sz w:val="22"/>
        </w:rPr>
        <w:t>license</w:t>
      </w:r>
      <w:r>
        <w:rPr>
          <w:spacing w:val="-3"/>
          <w:sz w:val="22"/>
        </w:rPr>
        <w:t> </w:t>
      </w:r>
      <w:r>
        <w:rPr>
          <w:sz w:val="22"/>
        </w:rPr>
        <w:t>key is</w:t>
      </w:r>
      <w:r>
        <w:rPr>
          <w:spacing w:val="-1"/>
          <w:sz w:val="22"/>
        </w:rPr>
        <w:t> </w:t>
      </w:r>
      <w:r>
        <w:rPr>
          <w:sz w:val="22"/>
        </w:rPr>
        <w:t>unlocked,</w:t>
      </w:r>
      <w:r>
        <w:rPr>
          <w:spacing w:val="-3"/>
          <w:sz w:val="22"/>
        </w:rPr>
        <w:t> </w:t>
      </w:r>
      <w:r>
        <w:rPr>
          <w:sz w:val="22"/>
        </w:rPr>
        <w:t>you</w:t>
      </w:r>
      <w:r>
        <w:rPr>
          <w:spacing w:val="-1"/>
          <w:sz w:val="22"/>
        </w:rPr>
        <w:t> </w:t>
      </w:r>
      <w:r>
        <w:rPr>
          <w:sz w:val="22"/>
        </w:rPr>
        <w:t>can</w:t>
      </w:r>
      <w:r>
        <w:rPr>
          <w:spacing w:val="-2"/>
          <w:sz w:val="22"/>
        </w:rPr>
        <w:t> </w:t>
      </w:r>
      <w:r>
        <w:rPr>
          <w:sz w:val="22"/>
        </w:rPr>
        <w:t>add</w:t>
      </w:r>
      <w:r>
        <w:rPr>
          <w:spacing w:val="-2"/>
          <w:sz w:val="22"/>
        </w:rPr>
        <w:t> </w:t>
      </w:r>
      <w:r>
        <w:rPr>
          <w:sz w:val="22"/>
        </w:rPr>
        <w:t>text</w:t>
      </w:r>
      <w:r>
        <w:rPr>
          <w:spacing w:val="-3"/>
          <w:sz w:val="22"/>
        </w:rPr>
        <w:t> </w:t>
      </w:r>
      <w:r>
        <w:rPr>
          <w:sz w:val="22"/>
        </w:rPr>
        <w:t>that</w:t>
      </w:r>
      <w:r>
        <w:rPr>
          <w:spacing w:val="-3"/>
          <w:sz w:val="22"/>
        </w:rPr>
        <w:t> </w:t>
      </w:r>
      <w:r>
        <w:rPr>
          <w:sz w:val="22"/>
        </w:rPr>
        <w:t>will</w:t>
      </w:r>
      <w:r>
        <w:rPr>
          <w:spacing w:val="-1"/>
          <w:sz w:val="22"/>
        </w:rPr>
        <w:t> </w:t>
      </w:r>
      <w:r>
        <w:rPr>
          <w:sz w:val="22"/>
        </w:rPr>
        <w:t>be</w:t>
      </w:r>
      <w:r>
        <w:rPr>
          <w:spacing w:val="-3"/>
          <w:sz w:val="22"/>
        </w:rPr>
        <w:t> </w:t>
      </w:r>
      <w:r>
        <w:rPr>
          <w:sz w:val="22"/>
        </w:rPr>
        <w:t>displayed</w:t>
      </w:r>
      <w:r>
        <w:rPr>
          <w:spacing w:val="-2"/>
          <w:sz w:val="22"/>
        </w:rPr>
        <w:t> </w:t>
      </w:r>
      <w:r>
        <w:rPr>
          <w:sz w:val="22"/>
        </w:rPr>
        <w:t>on</w:t>
      </w:r>
      <w:r>
        <w:rPr>
          <w:spacing w:val="-2"/>
          <w:sz w:val="22"/>
        </w:rPr>
        <w:t> </w:t>
      </w:r>
      <w:r>
        <w:rPr>
          <w:sz w:val="22"/>
        </w:rPr>
        <w:t>the local CG during forwarding.</w:t>
      </w:r>
    </w:p>
    <w:p>
      <w:pPr>
        <w:pStyle w:val="BodyText"/>
        <w:spacing w:before="1"/>
        <w:rPr>
          <w:sz w:val="5"/>
        </w:rPr>
      </w:pPr>
      <w:r>
        <w:rPr/>
        <w:pict>
          <v:group style="position:absolute;margin-left:143.304993pt;margin-top:4.340029pt;width:324.75pt;height:322.55pt;mso-position-horizontal-relative:page;mso-position-vertical-relative:paragraph;z-index:-15649280;mso-wrap-distance-left:0;mso-wrap-distance-right:0" id="docshapegroup530" coordorigin="2866,87" coordsize="6495,6451">
            <v:shape style="position:absolute;left:2950;top:117;width:6310;height:6321" type="#_x0000_t75" id="docshape531" alt="Graphical user interface, application  Description automatically generated" stroked="false">
              <v:imagedata r:id="rId188" o:title=""/>
            </v:shape>
            <v:rect style="position:absolute;left:2873;top:94;width:6480;height:6436" id="docshape532" filled="false" stroked="true" strokeweight=".75pt" strokecolor="#001f5f">
              <v:stroke dashstyle="solid"/>
            </v:rect>
            <w10:wrap type="topAndBottom"/>
          </v:group>
        </w:pict>
      </w:r>
    </w:p>
    <w:p>
      <w:pPr>
        <w:spacing w:before="18"/>
        <w:ind w:left="2732" w:right="0" w:firstLine="0"/>
        <w:jc w:val="left"/>
        <w:rPr>
          <w:b/>
          <w:sz w:val="20"/>
        </w:rPr>
      </w:pPr>
      <w:r>
        <w:rPr>
          <w:b/>
          <w:color w:val="211F1F"/>
          <w:sz w:val="20"/>
        </w:rPr>
        <w:t>Edit/Review</w:t>
      </w:r>
      <w:r>
        <w:rPr>
          <w:b/>
          <w:color w:val="211F1F"/>
          <w:spacing w:val="-9"/>
          <w:sz w:val="20"/>
        </w:rPr>
        <w:t> </w:t>
      </w:r>
      <w:r>
        <w:rPr>
          <w:b/>
          <w:color w:val="211F1F"/>
          <w:sz w:val="20"/>
        </w:rPr>
        <w:t>Decoded</w:t>
      </w:r>
      <w:r>
        <w:rPr>
          <w:b/>
          <w:color w:val="211F1F"/>
          <w:spacing w:val="-8"/>
          <w:sz w:val="20"/>
        </w:rPr>
        <w:t> </w:t>
      </w:r>
      <w:r>
        <w:rPr>
          <w:b/>
          <w:color w:val="211F1F"/>
          <w:sz w:val="20"/>
        </w:rPr>
        <w:t>Alert</w:t>
      </w:r>
      <w:r>
        <w:rPr>
          <w:b/>
          <w:color w:val="211F1F"/>
          <w:spacing w:val="-8"/>
          <w:sz w:val="20"/>
        </w:rPr>
        <w:t> </w:t>
      </w:r>
      <w:r>
        <w:rPr>
          <w:b/>
          <w:color w:val="211F1F"/>
          <w:sz w:val="20"/>
        </w:rPr>
        <w:t>for</w:t>
      </w:r>
      <w:r>
        <w:rPr>
          <w:b/>
          <w:color w:val="211F1F"/>
          <w:spacing w:val="-7"/>
          <w:sz w:val="20"/>
        </w:rPr>
        <w:t> </w:t>
      </w:r>
      <w:r>
        <w:rPr>
          <w:b/>
          <w:color w:val="211F1F"/>
          <w:sz w:val="20"/>
        </w:rPr>
        <w:t>Forwarding</w:t>
      </w:r>
      <w:r>
        <w:rPr>
          <w:b/>
          <w:color w:val="211F1F"/>
          <w:spacing w:val="-10"/>
          <w:sz w:val="20"/>
        </w:rPr>
        <w:t> </w:t>
      </w:r>
      <w:r>
        <w:rPr>
          <w:b/>
          <w:color w:val="211F1F"/>
          <w:spacing w:val="-2"/>
          <w:sz w:val="20"/>
        </w:rPr>
        <w:t>Screen</w:t>
      </w:r>
    </w:p>
    <w:p>
      <w:pPr>
        <w:pStyle w:val="BodyText"/>
        <w:spacing w:before="116"/>
        <w:ind w:left="120" w:right="599"/>
      </w:pPr>
      <w:r>
        <w:rPr>
          <w:color w:val="000101"/>
        </w:rPr>
        <w:t>The active decoded event is displayed, as well as the translations that will be used when the alert is manually</w:t>
      </w:r>
      <w:r>
        <w:rPr>
          <w:color w:val="000101"/>
          <w:spacing w:val="-2"/>
        </w:rPr>
        <w:t> </w:t>
      </w:r>
      <w:r>
        <w:rPr>
          <w:color w:val="000101"/>
        </w:rPr>
        <w:t>forwarded.</w:t>
      </w:r>
      <w:r>
        <w:rPr>
          <w:color w:val="000101"/>
          <w:spacing w:val="-3"/>
        </w:rPr>
        <w:t> </w:t>
      </w:r>
      <w:r>
        <w:rPr>
          <w:color w:val="000101"/>
        </w:rPr>
        <w:t>Make</w:t>
      </w:r>
      <w:r>
        <w:rPr>
          <w:color w:val="000101"/>
          <w:spacing w:val="-4"/>
        </w:rPr>
        <w:t> </w:t>
      </w:r>
      <w:r>
        <w:rPr>
          <w:color w:val="000101"/>
        </w:rPr>
        <w:t>changes</w:t>
      </w:r>
      <w:r>
        <w:rPr>
          <w:color w:val="000101"/>
          <w:spacing w:val="-1"/>
        </w:rPr>
        <w:t> </w:t>
      </w:r>
      <w:r>
        <w:rPr>
          <w:color w:val="000101"/>
        </w:rPr>
        <w:t>as</w:t>
      </w:r>
      <w:r>
        <w:rPr>
          <w:color w:val="000101"/>
          <w:spacing w:val="-2"/>
        </w:rPr>
        <w:t> </w:t>
      </w:r>
      <w:r>
        <w:rPr>
          <w:color w:val="000101"/>
        </w:rPr>
        <w:t>needed</w:t>
      </w:r>
      <w:r>
        <w:rPr>
          <w:color w:val="000101"/>
          <w:spacing w:val="-2"/>
        </w:rPr>
        <w:t> </w:t>
      </w:r>
      <w:r>
        <w:rPr>
          <w:color w:val="000101"/>
        </w:rPr>
        <w:t>and</w:t>
      </w:r>
      <w:r>
        <w:rPr>
          <w:color w:val="000101"/>
          <w:spacing w:val="-6"/>
        </w:rPr>
        <w:t> </w:t>
      </w:r>
      <w:r>
        <w:rPr>
          <w:color w:val="000101"/>
        </w:rPr>
        <w:t>choose</w:t>
      </w:r>
      <w:r>
        <w:rPr>
          <w:color w:val="000101"/>
          <w:spacing w:val="-4"/>
        </w:rPr>
        <w:t> </w:t>
      </w:r>
      <w:r>
        <w:rPr>
          <w:color w:val="000101"/>
        </w:rPr>
        <w:t>either</w:t>
      </w:r>
      <w:r>
        <w:rPr>
          <w:color w:val="000101"/>
          <w:spacing w:val="-3"/>
        </w:rPr>
        <w:t> </w:t>
      </w:r>
      <w:r>
        <w:rPr>
          <w:color w:val="000101"/>
        </w:rPr>
        <w:t>the</w:t>
      </w:r>
      <w:r>
        <w:rPr>
          <w:color w:val="000101"/>
          <w:spacing w:val="-2"/>
        </w:rPr>
        <w:t> </w:t>
      </w:r>
      <w:r>
        <w:rPr>
          <w:b/>
          <w:color w:val="000101"/>
        </w:rPr>
        <w:t>OK</w:t>
      </w:r>
      <w:r>
        <w:rPr>
          <w:b/>
          <w:color w:val="000101"/>
          <w:spacing w:val="-5"/>
        </w:rPr>
        <w:t> </w:t>
      </w:r>
      <w:r>
        <w:rPr>
          <w:color w:val="000101"/>
        </w:rPr>
        <w:t>or</w:t>
      </w:r>
      <w:r>
        <w:rPr>
          <w:color w:val="000101"/>
          <w:spacing w:val="-4"/>
        </w:rPr>
        <w:t> </w:t>
      </w:r>
      <w:r>
        <w:rPr>
          <w:b/>
          <w:color w:val="000101"/>
        </w:rPr>
        <w:t>Cancel</w:t>
      </w:r>
      <w:r>
        <w:rPr>
          <w:b/>
          <w:color w:val="000101"/>
          <w:spacing w:val="-1"/>
        </w:rPr>
        <w:t> </w:t>
      </w:r>
      <w:r>
        <w:rPr>
          <w:color w:val="000101"/>
        </w:rPr>
        <w:t>buttons</w:t>
      </w:r>
      <w:r>
        <w:rPr>
          <w:color w:val="000101"/>
          <w:spacing w:val="-2"/>
        </w:rPr>
        <w:t> </w:t>
      </w:r>
      <w:r>
        <w:rPr>
          <w:color w:val="000101"/>
        </w:rPr>
        <w:t>to</w:t>
      </w:r>
      <w:r>
        <w:rPr>
          <w:color w:val="000101"/>
          <w:spacing w:val="-1"/>
        </w:rPr>
        <w:t> </w:t>
      </w:r>
      <w:r>
        <w:rPr>
          <w:color w:val="000101"/>
        </w:rPr>
        <w:t>return</w:t>
      </w:r>
      <w:r>
        <w:rPr>
          <w:color w:val="000101"/>
          <w:spacing w:val="-4"/>
        </w:rPr>
        <w:t> </w:t>
      </w:r>
      <w:r>
        <w:rPr>
          <w:color w:val="000101"/>
        </w:rPr>
        <w:t>to the previous alert status page.</w:t>
      </w:r>
    </w:p>
    <w:p>
      <w:pPr>
        <w:pStyle w:val="Heading5"/>
      </w:pPr>
      <w:r>
        <w:rPr/>
        <w:t>Forward</w:t>
      </w:r>
      <w:r>
        <w:rPr>
          <w:spacing w:val="-5"/>
        </w:rPr>
        <w:t> </w:t>
      </w:r>
      <w:r>
        <w:rPr/>
        <w:t>Alert</w:t>
      </w:r>
      <w:r>
        <w:rPr>
          <w:spacing w:val="-5"/>
        </w:rPr>
        <w:t> </w:t>
      </w:r>
      <w:r>
        <w:rPr>
          <w:spacing w:val="-2"/>
        </w:rPr>
        <w:t>button</w:t>
      </w:r>
    </w:p>
    <w:p>
      <w:pPr>
        <w:pStyle w:val="BodyText"/>
        <w:ind w:left="120" w:right="602"/>
        <w:rPr>
          <w:b/>
        </w:rPr>
      </w:pPr>
      <w:r>
        <w:rPr>
          <w:color w:val="000101"/>
        </w:rPr>
        <w:t>The Forward Alert button will manually forward the alert. Once the alert is forwarded, this button disappears</w:t>
      </w:r>
      <w:r>
        <w:rPr>
          <w:color w:val="000101"/>
          <w:spacing w:val="-3"/>
        </w:rPr>
        <w:t> </w:t>
      </w:r>
      <w:r>
        <w:rPr>
          <w:color w:val="000101"/>
        </w:rPr>
        <w:t>from</w:t>
      </w:r>
      <w:r>
        <w:rPr>
          <w:color w:val="000101"/>
          <w:spacing w:val="-3"/>
        </w:rPr>
        <w:t> </w:t>
      </w:r>
      <w:r>
        <w:rPr>
          <w:color w:val="000101"/>
        </w:rPr>
        <w:t>the</w:t>
      </w:r>
      <w:r>
        <w:rPr>
          <w:color w:val="000101"/>
          <w:spacing w:val="-2"/>
        </w:rPr>
        <w:t> </w:t>
      </w:r>
      <w:r>
        <w:rPr>
          <w:color w:val="000101"/>
        </w:rPr>
        <w:t>active</w:t>
      </w:r>
      <w:r>
        <w:rPr>
          <w:color w:val="000101"/>
          <w:spacing w:val="-4"/>
        </w:rPr>
        <w:t> </w:t>
      </w:r>
      <w:r>
        <w:rPr>
          <w:color w:val="000101"/>
        </w:rPr>
        <w:t>alert</w:t>
      </w:r>
      <w:r>
        <w:rPr>
          <w:color w:val="000101"/>
          <w:spacing w:val="-1"/>
        </w:rPr>
        <w:t> </w:t>
      </w:r>
      <w:r>
        <w:rPr>
          <w:color w:val="000101"/>
        </w:rPr>
        <w:t>event</w:t>
      </w:r>
      <w:r>
        <w:rPr>
          <w:color w:val="000101"/>
          <w:spacing w:val="-1"/>
        </w:rPr>
        <w:t> </w:t>
      </w:r>
      <w:r>
        <w:rPr>
          <w:color w:val="000101"/>
        </w:rPr>
        <w:t>display</w:t>
      </w:r>
      <w:r>
        <w:rPr>
          <w:color w:val="000101"/>
          <w:spacing w:val="-4"/>
        </w:rPr>
        <w:t> </w:t>
      </w:r>
      <w:r>
        <w:rPr>
          <w:color w:val="000101"/>
        </w:rPr>
        <w:t>and</w:t>
      </w:r>
      <w:r>
        <w:rPr>
          <w:color w:val="000101"/>
          <w:spacing w:val="-3"/>
        </w:rPr>
        <w:t> </w:t>
      </w:r>
      <w:r>
        <w:rPr>
          <w:color w:val="000101"/>
        </w:rPr>
        <w:t>is</w:t>
      </w:r>
      <w:r>
        <w:rPr>
          <w:color w:val="000101"/>
          <w:spacing w:val="-2"/>
        </w:rPr>
        <w:t> </w:t>
      </w:r>
      <w:r>
        <w:rPr>
          <w:color w:val="000101"/>
        </w:rPr>
        <w:t>replaced</w:t>
      </w:r>
      <w:r>
        <w:rPr>
          <w:color w:val="000101"/>
          <w:spacing w:val="-2"/>
        </w:rPr>
        <w:t> </w:t>
      </w:r>
      <w:r>
        <w:rPr>
          <w:color w:val="000101"/>
        </w:rPr>
        <w:t>by</w:t>
      </w:r>
      <w:r>
        <w:rPr>
          <w:color w:val="000101"/>
          <w:spacing w:val="-1"/>
        </w:rPr>
        <w:t> </w:t>
      </w:r>
      <w:r>
        <w:rPr>
          <w:color w:val="000101"/>
        </w:rPr>
        <w:t>an</w:t>
      </w:r>
      <w:r>
        <w:rPr>
          <w:color w:val="000101"/>
          <w:spacing w:val="-5"/>
        </w:rPr>
        <w:t> </w:t>
      </w:r>
      <w:r>
        <w:rPr>
          <w:b/>
          <w:color w:val="000101"/>
        </w:rPr>
        <w:t>Enable</w:t>
      </w:r>
      <w:r>
        <w:rPr>
          <w:b/>
          <w:color w:val="000101"/>
          <w:spacing w:val="-2"/>
        </w:rPr>
        <w:t> </w:t>
      </w:r>
      <w:r>
        <w:rPr>
          <w:b/>
          <w:color w:val="000101"/>
        </w:rPr>
        <w:t>Reforward</w:t>
      </w:r>
      <w:r>
        <w:rPr>
          <w:b/>
          <w:color w:val="000101"/>
          <w:spacing w:val="-2"/>
        </w:rPr>
        <w:t> </w:t>
      </w:r>
      <w:r>
        <w:rPr>
          <w:color w:val="000101"/>
        </w:rPr>
        <w:t>button.</w:t>
      </w:r>
      <w:r>
        <w:rPr>
          <w:color w:val="000101"/>
          <w:spacing w:val="-2"/>
        </w:rPr>
        <w:t> </w:t>
      </w:r>
      <w:r>
        <w:rPr>
          <w:color w:val="000101"/>
        </w:rPr>
        <w:t>While</w:t>
      </w:r>
      <w:r>
        <w:rPr>
          <w:color w:val="000101"/>
          <w:spacing w:val="-5"/>
        </w:rPr>
        <w:t> </w:t>
      </w:r>
      <w:r>
        <w:rPr>
          <w:color w:val="000101"/>
        </w:rPr>
        <w:t>an alert is</w:t>
      </w:r>
      <w:r>
        <w:rPr>
          <w:color w:val="000101"/>
          <w:spacing w:val="-2"/>
        </w:rPr>
        <w:t> </w:t>
      </w:r>
      <w:r>
        <w:rPr>
          <w:color w:val="000101"/>
        </w:rPr>
        <w:t>actively</w:t>
      </w:r>
      <w:r>
        <w:rPr>
          <w:color w:val="000101"/>
          <w:spacing w:val="-2"/>
        </w:rPr>
        <w:t> </w:t>
      </w:r>
      <w:r>
        <w:rPr>
          <w:color w:val="000101"/>
        </w:rPr>
        <w:t>being</w:t>
      </w:r>
      <w:r>
        <w:rPr>
          <w:color w:val="000101"/>
          <w:spacing w:val="-1"/>
        </w:rPr>
        <w:t> </w:t>
      </w:r>
      <w:r>
        <w:rPr>
          <w:color w:val="000101"/>
        </w:rPr>
        <w:t>forwarded, a flashing</w:t>
      </w:r>
      <w:r>
        <w:rPr>
          <w:color w:val="000101"/>
          <w:spacing w:val="-1"/>
        </w:rPr>
        <w:t> </w:t>
      </w:r>
      <w:r>
        <w:rPr>
          <w:color w:val="000101"/>
        </w:rPr>
        <w:t>indicator will display near</w:t>
      </w:r>
      <w:r>
        <w:rPr>
          <w:color w:val="000101"/>
          <w:spacing w:val="-2"/>
        </w:rPr>
        <w:t> </w:t>
      </w:r>
      <w:r>
        <w:rPr>
          <w:color w:val="000101"/>
        </w:rPr>
        <w:t>the top</w:t>
      </w:r>
      <w:r>
        <w:rPr>
          <w:color w:val="000101"/>
          <w:spacing w:val="-3"/>
        </w:rPr>
        <w:t> </w:t>
      </w:r>
      <w:r>
        <w:rPr>
          <w:color w:val="000101"/>
        </w:rPr>
        <w:t>of the page. A link labeled </w:t>
      </w:r>
      <w:r>
        <w:rPr>
          <w:b/>
          <w:color w:val="000101"/>
        </w:rPr>
        <w:t>Forwarded</w:t>
      </w:r>
      <w:r>
        <w:rPr>
          <w:b/>
          <w:color w:val="000101"/>
          <w:spacing w:val="-3"/>
        </w:rPr>
        <w:t> </w:t>
      </w:r>
      <w:r>
        <w:rPr>
          <w:color w:val="000101"/>
        </w:rPr>
        <w:t>followed</w:t>
      </w:r>
      <w:r>
        <w:rPr>
          <w:color w:val="000101"/>
          <w:spacing w:val="-2"/>
        </w:rPr>
        <w:t> </w:t>
      </w:r>
      <w:r>
        <w:rPr>
          <w:color w:val="000101"/>
        </w:rPr>
        <w:t>by</w:t>
      </w:r>
      <w:r>
        <w:rPr>
          <w:color w:val="000101"/>
          <w:spacing w:val="-5"/>
        </w:rPr>
        <w:t> </w:t>
      </w:r>
      <w:r>
        <w:rPr>
          <w:color w:val="000101"/>
        </w:rPr>
        <w:t>the</w:t>
      </w:r>
      <w:r>
        <w:rPr>
          <w:color w:val="000101"/>
          <w:spacing w:val="-5"/>
        </w:rPr>
        <w:t> </w:t>
      </w:r>
      <w:r>
        <w:rPr>
          <w:color w:val="000101"/>
        </w:rPr>
        <w:t>time</w:t>
      </w:r>
      <w:r>
        <w:rPr>
          <w:color w:val="000101"/>
          <w:spacing w:val="-4"/>
        </w:rPr>
        <w:t> </w:t>
      </w:r>
      <w:r>
        <w:rPr>
          <w:color w:val="000101"/>
        </w:rPr>
        <w:t>of</w:t>
      </w:r>
      <w:r>
        <w:rPr>
          <w:color w:val="000101"/>
          <w:spacing w:val="-2"/>
        </w:rPr>
        <w:t> </w:t>
      </w:r>
      <w:r>
        <w:rPr>
          <w:color w:val="000101"/>
        </w:rPr>
        <w:t>forwarding</w:t>
      </w:r>
      <w:r>
        <w:rPr>
          <w:color w:val="000101"/>
          <w:spacing w:val="-4"/>
        </w:rPr>
        <w:t> </w:t>
      </w:r>
      <w:r>
        <w:rPr>
          <w:color w:val="000101"/>
        </w:rPr>
        <w:t>will</w:t>
      </w:r>
      <w:r>
        <w:rPr>
          <w:color w:val="000101"/>
          <w:spacing w:val="-5"/>
        </w:rPr>
        <w:t> </w:t>
      </w:r>
      <w:r>
        <w:rPr>
          <w:color w:val="000101"/>
        </w:rPr>
        <w:t>also</w:t>
      </w:r>
      <w:r>
        <w:rPr>
          <w:color w:val="000101"/>
          <w:spacing w:val="-2"/>
        </w:rPr>
        <w:t> </w:t>
      </w:r>
      <w:r>
        <w:rPr>
          <w:color w:val="000101"/>
        </w:rPr>
        <w:t>be</w:t>
      </w:r>
      <w:r>
        <w:rPr>
          <w:color w:val="000101"/>
          <w:spacing w:val="-2"/>
        </w:rPr>
        <w:t> </w:t>
      </w:r>
      <w:r>
        <w:rPr>
          <w:color w:val="000101"/>
        </w:rPr>
        <w:t>displayed.</w:t>
      </w:r>
      <w:r>
        <w:rPr>
          <w:color w:val="000101"/>
          <w:spacing w:val="-3"/>
        </w:rPr>
        <w:t> </w:t>
      </w:r>
      <w:r>
        <w:rPr>
          <w:color w:val="000101"/>
        </w:rPr>
        <w:t>Follow</w:t>
      </w:r>
      <w:r>
        <w:rPr>
          <w:color w:val="000101"/>
          <w:spacing w:val="-2"/>
        </w:rPr>
        <w:t> </w:t>
      </w:r>
      <w:r>
        <w:rPr>
          <w:color w:val="000101"/>
        </w:rPr>
        <w:t>the</w:t>
      </w:r>
      <w:r>
        <w:rPr>
          <w:color w:val="000101"/>
          <w:spacing w:val="-5"/>
        </w:rPr>
        <w:t> </w:t>
      </w:r>
      <w:r>
        <w:rPr>
          <w:color w:val="000101"/>
        </w:rPr>
        <w:t>link</w:t>
      </w:r>
      <w:r>
        <w:rPr>
          <w:color w:val="000101"/>
          <w:spacing w:val="-1"/>
        </w:rPr>
        <w:t> </w:t>
      </w:r>
      <w:r>
        <w:rPr>
          <w:color w:val="000101"/>
        </w:rPr>
        <w:t>to</w:t>
      </w:r>
      <w:r>
        <w:rPr>
          <w:color w:val="000101"/>
          <w:spacing w:val="-4"/>
        </w:rPr>
        <w:t> </w:t>
      </w:r>
      <w:r>
        <w:rPr>
          <w:color w:val="000101"/>
        </w:rPr>
        <w:t>the</w:t>
      </w:r>
      <w:r>
        <w:rPr>
          <w:color w:val="000101"/>
          <w:spacing w:val="-2"/>
        </w:rPr>
        <w:t> </w:t>
      </w:r>
      <w:r>
        <w:rPr>
          <w:b/>
          <w:color w:val="000101"/>
        </w:rPr>
        <w:t>Alert</w:t>
      </w:r>
      <w:r>
        <w:rPr>
          <w:b/>
          <w:color w:val="000101"/>
          <w:spacing w:val="-2"/>
        </w:rPr>
        <w:t> Events</w:t>
      </w:r>
    </w:p>
    <w:p>
      <w:pPr>
        <w:pStyle w:val="ListParagraph"/>
        <w:numPr>
          <w:ilvl w:val="0"/>
          <w:numId w:val="52"/>
        </w:numPr>
        <w:tabs>
          <w:tab w:pos="281" w:val="left" w:leader="none"/>
        </w:tabs>
        <w:spacing w:line="240" w:lineRule="auto" w:before="1" w:after="0"/>
        <w:ind w:left="281" w:right="0" w:hanging="161"/>
        <w:jc w:val="left"/>
        <w:rPr>
          <w:sz w:val="22"/>
        </w:rPr>
      </w:pPr>
      <w:r>
        <w:rPr>
          <w:b/>
          <w:color w:val="000101"/>
          <w:sz w:val="22"/>
        </w:rPr>
        <w:t>Forwarded</w:t>
      </w:r>
      <w:r>
        <w:rPr>
          <w:b/>
          <w:color w:val="000101"/>
          <w:spacing w:val="-7"/>
          <w:sz w:val="22"/>
        </w:rPr>
        <w:t> </w:t>
      </w:r>
      <w:r>
        <w:rPr>
          <w:b/>
          <w:color w:val="000101"/>
          <w:sz w:val="22"/>
        </w:rPr>
        <w:t>Alerts</w:t>
      </w:r>
      <w:r>
        <w:rPr>
          <w:b/>
          <w:color w:val="000101"/>
          <w:spacing w:val="-3"/>
          <w:sz w:val="22"/>
        </w:rPr>
        <w:t> </w:t>
      </w:r>
      <w:r>
        <w:rPr>
          <w:color w:val="000101"/>
          <w:spacing w:val="-4"/>
          <w:sz w:val="22"/>
        </w:rPr>
        <w:t>page.</w:t>
      </w:r>
    </w:p>
    <w:p>
      <w:pPr>
        <w:spacing w:after="0" w:line="240" w:lineRule="auto"/>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Blocked</w:t>
      </w:r>
      <w:r>
        <w:rPr>
          <w:spacing w:val="-4"/>
        </w:rPr>
        <w:t> </w:t>
      </w:r>
      <w:r>
        <w:rPr>
          <w:spacing w:val="-2"/>
        </w:rPr>
        <w:t>Forwarding</w:t>
      </w:r>
    </w:p>
    <w:p>
      <w:pPr>
        <w:spacing w:line="240" w:lineRule="auto" w:before="0"/>
        <w:ind w:left="120" w:right="761" w:firstLine="0"/>
        <w:jc w:val="left"/>
        <w:rPr>
          <w:sz w:val="22"/>
        </w:rPr>
      </w:pPr>
      <w:r>
        <w:rPr>
          <w:color w:val="000101"/>
          <w:sz w:val="22"/>
        </w:rPr>
        <w:t>Any alert to be blocked will be displayed</w:t>
      </w:r>
      <w:r>
        <w:rPr>
          <w:color w:val="000101"/>
          <w:spacing w:val="-1"/>
          <w:sz w:val="22"/>
        </w:rPr>
        <w:t> </w:t>
      </w:r>
      <w:r>
        <w:rPr>
          <w:color w:val="000101"/>
          <w:sz w:val="22"/>
        </w:rPr>
        <w:t>in the Currently Active Decoded Alerts list. A hyperlink will appear</w:t>
      </w:r>
      <w:r>
        <w:rPr>
          <w:color w:val="000101"/>
          <w:spacing w:val="-3"/>
          <w:sz w:val="22"/>
        </w:rPr>
        <w:t> </w:t>
      </w:r>
      <w:r>
        <w:rPr>
          <w:color w:val="000101"/>
          <w:sz w:val="22"/>
        </w:rPr>
        <w:t>in</w:t>
      </w:r>
      <w:r>
        <w:rPr>
          <w:color w:val="000101"/>
          <w:spacing w:val="-4"/>
          <w:sz w:val="22"/>
        </w:rPr>
        <w:t> </w:t>
      </w:r>
      <w:r>
        <w:rPr>
          <w:color w:val="000101"/>
          <w:sz w:val="22"/>
        </w:rPr>
        <w:t>the</w:t>
      </w:r>
      <w:r>
        <w:rPr>
          <w:color w:val="000101"/>
          <w:spacing w:val="-2"/>
          <w:sz w:val="22"/>
        </w:rPr>
        <w:t> </w:t>
      </w:r>
      <w:r>
        <w:rPr>
          <w:color w:val="000101"/>
          <w:sz w:val="22"/>
        </w:rPr>
        <w:t>Start</w:t>
      </w:r>
      <w:r>
        <w:rPr>
          <w:color w:val="000101"/>
          <w:spacing w:val="-5"/>
          <w:sz w:val="22"/>
        </w:rPr>
        <w:t> </w:t>
      </w:r>
      <w:r>
        <w:rPr>
          <w:color w:val="000101"/>
          <w:sz w:val="22"/>
        </w:rPr>
        <w:t>Time</w:t>
      </w:r>
      <w:r>
        <w:rPr>
          <w:color w:val="000101"/>
          <w:spacing w:val="-2"/>
          <w:sz w:val="22"/>
        </w:rPr>
        <w:t> </w:t>
      </w:r>
      <w:r>
        <w:rPr>
          <w:color w:val="000101"/>
          <w:sz w:val="22"/>
        </w:rPr>
        <w:t>column</w:t>
      </w:r>
      <w:r>
        <w:rPr>
          <w:color w:val="000101"/>
          <w:spacing w:val="-3"/>
          <w:sz w:val="22"/>
        </w:rPr>
        <w:t> </w:t>
      </w:r>
      <w:r>
        <w:rPr>
          <w:color w:val="000101"/>
          <w:sz w:val="22"/>
        </w:rPr>
        <w:t>titled</w:t>
      </w:r>
      <w:r>
        <w:rPr>
          <w:color w:val="000101"/>
          <w:spacing w:val="-3"/>
          <w:sz w:val="22"/>
        </w:rPr>
        <w:t> </w:t>
      </w:r>
      <w:r>
        <w:rPr>
          <w:b/>
          <w:color w:val="000101"/>
          <w:sz w:val="22"/>
        </w:rPr>
        <w:t>Forwarding</w:t>
      </w:r>
      <w:r>
        <w:rPr>
          <w:b/>
          <w:color w:val="000101"/>
          <w:spacing w:val="-1"/>
          <w:sz w:val="22"/>
        </w:rPr>
        <w:t> </w:t>
      </w:r>
      <w:r>
        <w:rPr>
          <w:b/>
          <w:color w:val="000101"/>
          <w:sz w:val="22"/>
        </w:rPr>
        <w:t>blocked</w:t>
      </w:r>
      <w:r>
        <w:rPr>
          <w:b/>
          <w:color w:val="000101"/>
          <w:spacing w:val="-3"/>
          <w:sz w:val="22"/>
        </w:rPr>
        <w:t> </w:t>
      </w:r>
      <w:r>
        <w:rPr>
          <w:b/>
          <w:color w:val="000101"/>
          <w:sz w:val="22"/>
        </w:rPr>
        <w:t>for</w:t>
      </w:r>
      <w:r>
        <w:rPr>
          <w:b/>
          <w:color w:val="000101"/>
          <w:spacing w:val="-2"/>
          <w:sz w:val="22"/>
        </w:rPr>
        <w:t> </w:t>
      </w:r>
      <w:r>
        <w:rPr>
          <w:b/>
          <w:color w:val="000101"/>
          <w:sz w:val="22"/>
        </w:rPr>
        <w:t>this</w:t>
      </w:r>
      <w:r>
        <w:rPr>
          <w:b/>
          <w:color w:val="000101"/>
          <w:spacing w:val="-2"/>
          <w:sz w:val="22"/>
        </w:rPr>
        <w:t> </w:t>
      </w:r>
      <w:r>
        <w:rPr>
          <w:b/>
          <w:color w:val="000101"/>
          <w:sz w:val="22"/>
        </w:rPr>
        <w:t>event</w:t>
      </w:r>
      <w:r>
        <w:rPr>
          <w:color w:val="000101"/>
          <w:sz w:val="22"/>
        </w:rPr>
        <w:t>.</w:t>
      </w:r>
      <w:r>
        <w:rPr>
          <w:color w:val="000101"/>
          <w:spacing w:val="-4"/>
          <w:sz w:val="22"/>
        </w:rPr>
        <w:t> </w:t>
      </w:r>
      <w:r>
        <w:rPr>
          <w:color w:val="000101"/>
          <w:sz w:val="22"/>
        </w:rPr>
        <w:t>Clicking</w:t>
      </w:r>
      <w:r>
        <w:rPr>
          <w:color w:val="000101"/>
          <w:spacing w:val="-4"/>
          <w:sz w:val="22"/>
        </w:rPr>
        <w:t> </w:t>
      </w:r>
      <w:r>
        <w:rPr>
          <w:color w:val="000101"/>
          <w:sz w:val="22"/>
        </w:rPr>
        <w:t>this</w:t>
      </w:r>
      <w:r>
        <w:rPr>
          <w:color w:val="000101"/>
          <w:spacing w:val="-3"/>
          <w:sz w:val="22"/>
        </w:rPr>
        <w:t> </w:t>
      </w:r>
      <w:r>
        <w:rPr>
          <w:color w:val="000101"/>
          <w:sz w:val="22"/>
        </w:rPr>
        <w:t>hyperlink</w:t>
      </w:r>
      <w:r>
        <w:rPr>
          <w:color w:val="000101"/>
          <w:spacing w:val="-5"/>
          <w:sz w:val="22"/>
        </w:rPr>
        <w:t> </w:t>
      </w:r>
      <w:r>
        <w:rPr>
          <w:color w:val="000101"/>
          <w:sz w:val="22"/>
        </w:rPr>
        <w:t>will take the user to the </w:t>
      </w:r>
      <w:r>
        <w:rPr>
          <w:b/>
          <w:color w:val="000101"/>
          <w:sz w:val="22"/>
        </w:rPr>
        <w:t>Setup &gt; Alert Agent™ &gt; Manage Alert Nodes </w:t>
      </w:r>
      <w:r>
        <w:rPr>
          <w:color w:val="000101"/>
          <w:sz w:val="22"/>
        </w:rPr>
        <w:t>screen where the Alert Node was configured to block the alert.</w:t>
      </w:r>
    </w:p>
    <w:p>
      <w:pPr>
        <w:pStyle w:val="BodyText"/>
        <w:spacing w:before="8"/>
        <w:rPr>
          <w:sz w:val="8"/>
        </w:rPr>
      </w:pPr>
    </w:p>
    <w:p>
      <w:pPr>
        <w:pStyle w:val="BodyText"/>
        <w:ind w:left="1567"/>
        <w:rPr>
          <w:sz w:val="20"/>
        </w:rPr>
      </w:pPr>
      <w:r>
        <w:rPr>
          <w:sz w:val="20"/>
        </w:rPr>
        <w:drawing>
          <wp:inline distT="0" distB="0" distL="0" distR="0">
            <wp:extent cx="4080589" cy="1246917"/>
            <wp:effectExtent l="0" t="0" r="0" b="0"/>
            <wp:docPr id="43" name="image170.jpeg" descr="Graphical user interface, text, application  Description automatically generated"/>
            <wp:cNvGraphicFramePr>
              <a:graphicFrameLocks noChangeAspect="1"/>
            </wp:cNvGraphicFramePr>
            <a:graphic>
              <a:graphicData uri="http://schemas.openxmlformats.org/drawingml/2006/picture">
                <pic:pic>
                  <pic:nvPicPr>
                    <pic:cNvPr id="44" name="image170.jpeg"/>
                    <pic:cNvPicPr/>
                  </pic:nvPicPr>
                  <pic:blipFill>
                    <a:blip r:embed="rId189" cstate="print"/>
                    <a:stretch>
                      <a:fillRect/>
                    </a:stretch>
                  </pic:blipFill>
                  <pic:spPr>
                    <a:xfrm>
                      <a:off x="0" y="0"/>
                      <a:ext cx="4080589" cy="1246917"/>
                    </a:xfrm>
                    <a:prstGeom prst="rect">
                      <a:avLst/>
                    </a:prstGeom>
                  </pic:spPr>
                </pic:pic>
              </a:graphicData>
            </a:graphic>
          </wp:inline>
        </w:drawing>
      </w:r>
      <w:r>
        <w:rPr>
          <w:sz w:val="20"/>
        </w:rPr>
      </w:r>
    </w:p>
    <w:p>
      <w:pPr>
        <w:spacing w:after="0"/>
        <w:rPr>
          <w:sz w:val="20"/>
        </w:rPr>
        <w:sectPr>
          <w:pgSz w:w="12240" w:h="15840"/>
          <w:pgMar w:header="737" w:footer="1235" w:top="1220" w:bottom="1460" w:left="1320" w:right="840"/>
        </w:sectPr>
      </w:pPr>
    </w:p>
    <w:p>
      <w:pPr>
        <w:pStyle w:val="BodyText"/>
        <w:spacing w:before="8"/>
        <w:rPr>
          <w:sz w:val="31"/>
        </w:rPr>
      </w:pPr>
    </w:p>
    <w:p>
      <w:pPr>
        <w:pStyle w:val="Heading5"/>
        <w:spacing w:before="1"/>
      </w:pPr>
      <w:r>
        <w:rPr/>
        <w:t>Enable</w:t>
      </w:r>
      <w:r>
        <w:rPr>
          <w:spacing w:val="-5"/>
        </w:rPr>
        <w:t> </w:t>
      </w:r>
      <w:r>
        <w:rPr>
          <w:spacing w:val="-2"/>
        </w:rPr>
        <w:t>Reforward</w:t>
      </w:r>
    </w:p>
    <w:p>
      <w:pPr>
        <w:spacing w:before="24"/>
        <w:ind w:left="120" w:right="0" w:firstLine="0"/>
        <w:jc w:val="left"/>
        <w:rPr>
          <w:b/>
          <w:sz w:val="20"/>
        </w:rPr>
      </w:pPr>
      <w:r>
        <w:rPr/>
        <w:br w:type="column"/>
      </w:r>
      <w:r>
        <w:rPr>
          <w:b/>
          <w:sz w:val="20"/>
        </w:rPr>
        <w:t>Blocked</w:t>
      </w:r>
      <w:r>
        <w:rPr>
          <w:b/>
          <w:spacing w:val="-7"/>
          <w:sz w:val="20"/>
        </w:rPr>
        <w:t> </w:t>
      </w:r>
      <w:r>
        <w:rPr>
          <w:b/>
          <w:sz w:val="20"/>
        </w:rPr>
        <w:t>Alert</w:t>
      </w:r>
      <w:r>
        <w:rPr>
          <w:b/>
          <w:spacing w:val="-7"/>
          <w:sz w:val="20"/>
        </w:rPr>
        <w:t> </w:t>
      </w:r>
      <w:r>
        <w:rPr>
          <w:b/>
          <w:spacing w:val="-2"/>
          <w:sz w:val="20"/>
        </w:rPr>
        <w:t>Example</w:t>
      </w:r>
    </w:p>
    <w:p>
      <w:pPr>
        <w:spacing w:after="0"/>
        <w:jc w:val="left"/>
        <w:rPr>
          <w:sz w:val="20"/>
        </w:rPr>
        <w:sectPr>
          <w:type w:val="continuous"/>
          <w:pgSz w:w="12240" w:h="15840"/>
          <w:pgMar w:header="737" w:footer="1235" w:top="1260" w:bottom="280" w:left="1320" w:right="840"/>
          <w:cols w:num="2" w:equalWidth="0">
            <w:col w:w="1801" w:space="1946"/>
            <w:col w:w="6333"/>
          </w:cols>
        </w:sectPr>
      </w:pPr>
    </w:p>
    <w:p>
      <w:pPr>
        <w:pStyle w:val="BodyText"/>
        <w:ind w:left="120" w:right="602"/>
      </w:pPr>
      <w:r>
        <w:rPr>
          <w:color w:val="000101"/>
        </w:rPr>
        <w:t>Use</w:t>
      </w:r>
      <w:r>
        <w:rPr>
          <w:color w:val="000101"/>
          <w:spacing w:val="-1"/>
        </w:rPr>
        <w:t> </w:t>
      </w:r>
      <w:r>
        <w:rPr>
          <w:color w:val="000101"/>
        </w:rPr>
        <w:t>the</w:t>
      </w:r>
      <w:r>
        <w:rPr>
          <w:color w:val="000101"/>
          <w:spacing w:val="-2"/>
        </w:rPr>
        <w:t> </w:t>
      </w:r>
      <w:r>
        <w:rPr>
          <w:b/>
          <w:color w:val="000101"/>
        </w:rPr>
        <w:t>Enable</w:t>
      </w:r>
      <w:r>
        <w:rPr>
          <w:b/>
          <w:color w:val="000101"/>
          <w:spacing w:val="-2"/>
        </w:rPr>
        <w:t> </w:t>
      </w:r>
      <w:r>
        <w:rPr>
          <w:b/>
          <w:color w:val="000101"/>
        </w:rPr>
        <w:t>Reforward</w:t>
      </w:r>
      <w:r>
        <w:rPr>
          <w:b/>
          <w:color w:val="000101"/>
          <w:spacing w:val="-5"/>
        </w:rPr>
        <w:t> </w:t>
      </w:r>
      <w:r>
        <w:rPr>
          <w:color w:val="000101"/>
        </w:rPr>
        <w:t>button</w:t>
      </w:r>
      <w:r>
        <w:rPr>
          <w:color w:val="000101"/>
          <w:spacing w:val="-2"/>
        </w:rPr>
        <w:t> </w:t>
      </w:r>
      <w:r>
        <w:rPr>
          <w:color w:val="000101"/>
        </w:rPr>
        <w:t>to</w:t>
      </w:r>
      <w:r>
        <w:rPr>
          <w:color w:val="000101"/>
          <w:spacing w:val="-1"/>
        </w:rPr>
        <w:t> </w:t>
      </w:r>
      <w:r>
        <w:rPr>
          <w:color w:val="000101"/>
        </w:rPr>
        <w:t>allow</w:t>
      </w:r>
      <w:r>
        <w:rPr>
          <w:color w:val="000101"/>
          <w:spacing w:val="-3"/>
        </w:rPr>
        <w:t> </w:t>
      </w:r>
      <w:r>
        <w:rPr>
          <w:color w:val="000101"/>
        </w:rPr>
        <w:t>a</w:t>
      </w:r>
      <w:r>
        <w:rPr>
          <w:color w:val="000101"/>
          <w:spacing w:val="-2"/>
        </w:rPr>
        <w:t> </w:t>
      </w:r>
      <w:r>
        <w:rPr>
          <w:color w:val="000101"/>
        </w:rPr>
        <w:t>previously</w:t>
      </w:r>
      <w:r>
        <w:rPr>
          <w:color w:val="000101"/>
          <w:spacing w:val="-1"/>
        </w:rPr>
        <w:t> </w:t>
      </w:r>
      <w:r>
        <w:rPr>
          <w:color w:val="000101"/>
        </w:rPr>
        <w:t>forwarded</w:t>
      </w:r>
      <w:r>
        <w:rPr>
          <w:color w:val="000101"/>
          <w:spacing w:val="-5"/>
        </w:rPr>
        <w:t> </w:t>
      </w:r>
      <w:r>
        <w:rPr>
          <w:color w:val="000101"/>
        </w:rPr>
        <w:t>alert</w:t>
      </w:r>
      <w:r>
        <w:rPr>
          <w:color w:val="000101"/>
          <w:spacing w:val="-4"/>
        </w:rPr>
        <w:t> </w:t>
      </w:r>
      <w:r>
        <w:rPr>
          <w:color w:val="000101"/>
        </w:rPr>
        <w:t>to</w:t>
      </w:r>
      <w:r>
        <w:rPr>
          <w:color w:val="000101"/>
          <w:spacing w:val="-3"/>
        </w:rPr>
        <w:t> </w:t>
      </w:r>
      <w:r>
        <w:rPr>
          <w:color w:val="000101"/>
        </w:rPr>
        <w:t>be</w:t>
      </w:r>
      <w:r>
        <w:rPr>
          <w:color w:val="000101"/>
          <w:spacing w:val="-4"/>
        </w:rPr>
        <w:t> </w:t>
      </w:r>
      <w:r>
        <w:rPr>
          <w:color w:val="000101"/>
        </w:rPr>
        <w:t>manually</w:t>
      </w:r>
      <w:r>
        <w:rPr>
          <w:color w:val="000101"/>
          <w:spacing w:val="-2"/>
        </w:rPr>
        <w:t> </w:t>
      </w:r>
      <w:r>
        <w:rPr>
          <w:color w:val="000101"/>
        </w:rPr>
        <w:t>forwarded</w:t>
      </w:r>
      <w:r>
        <w:rPr>
          <w:color w:val="000101"/>
          <w:spacing w:val="-3"/>
        </w:rPr>
        <w:t> </w:t>
      </w:r>
      <w:r>
        <w:rPr>
          <w:color w:val="000101"/>
        </w:rPr>
        <w:t>again. After this button is pressed, the </w:t>
      </w:r>
      <w:r>
        <w:rPr>
          <w:b/>
          <w:color w:val="000101"/>
        </w:rPr>
        <w:t>Forward Alert </w:t>
      </w:r>
      <w:r>
        <w:rPr>
          <w:color w:val="000101"/>
        </w:rPr>
        <w:t>button will again be displayed.</w:t>
      </w:r>
    </w:p>
    <w:p>
      <w:pPr>
        <w:pStyle w:val="BodyText"/>
        <w:spacing w:before="8"/>
        <w:rPr>
          <w:sz w:val="10"/>
        </w:rPr>
      </w:pPr>
    </w:p>
    <w:p>
      <w:pPr>
        <w:pStyle w:val="BodyText"/>
        <w:ind w:left="1567"/>
        <w:rPr>
          <w:sz w:val="20"/>
        </w:rPr>
      </w:pPr>
      <w:r>
        <w:rPr>
          <w:sz w:val="20"/>
        </w:rPr>
        <w:drawing>
          <wp:inline distT="0" distB="0" distL="0" distR="0">
            <wp:extent cx="4092373" cy="1044987"/>
            <wp:effectExtent l="0" t="0" r="0" b="0"/>
            <wp:docPr id="45" name="image171.jpeg" descr="Graphical user interface, text, application  Description automatically generated"/>
            <wp:cNvGraphicFramePr>
              <a:graphicFrameLocks noChangeAspect="1"/>
            </wp:cNvGraphicFramePr>
            <a:graphic>
              <a:graphicData uri="http://schemas.openxmlformats.org/drawingml/2006/picture">
                <pic:pic>
                  <pic:nvPicPr>
                    <pic:cNvPr id="46" name="image171.jpeg"/>
                    <pic:cNvPicPr/>
                  </pic:nvPicPr>
                  <pic:blipFill>
                    <a:blip r:embed="rId190" cstate="print"/>
                    <a:stretch>
                      <a:fillRect/>
                    </a:stretch>
                  </pic:blipFill>
                  <pic:spPr>
                    <a:xfrm>
                      <a:off x="0" y="0"/>
                      <a:ext cx="4092373" cy="1044987"/>
                    </a:xfrm>
                    <a:prstGeom prst="rect">
                      <a:avLst/>
                    </a:prstGeom>
                  </pic:spPr>
                </pic:pic>
              </a:graphicData>
            </a:graphic>
          </wp:inline>
        </w:drawing>
      </w:r>
      <w:r>
        <w:rPr>
          <w:sz w:val="20"/>
        </w:rPr>
      </w:r>
    </w:p>
    <w:p>
      <w:pPr>
        <w:spacing w:after="0"/>
        <w:rPr>
          <w:sz w:val="20"/>
        </w:rPr>
        <w:sectPr>
          <w:type w:val="continuous"/>
          <w:pgSz w:w="12240" w:h="15840"/>
          <w:pgMar w:header="737" w:footer="1235" w:top="1260" w:bottom="280" w:left="1320" w:right="840"/>
        </w:sectPr>
      </w:pPr>
    </w:p>
    <w:p>
      <w:pPr>
        <w:pStyle w:val="BodyText"/>
        <w:spacing w:before="1"/>
        <w:rPr>
          <w:sz w:val="30"/>
        </w:rPr>
      </w:pPr>
    </w:p>
    <w:p>
      <w:pPr>
        <w:pStyle w:val="Heading5"/>
        <w:spacing w:before="0"/>
      </w:pPr>
      <w:r>
        <w:rPr/>
        <w:t>Expired</w:t>
      </w:r>
      <w:r>
        <w:rPr>
          <w:spacing w:val="-5"/>
        </w:rPr>
        <w:t> </w:t>
      </w:r>
      <w:r>
        <w:rPr/>
        <w:t>Decoded</w:t>
      </w:r>
      <w:r>
        <w:rPr>
          <w:spacing w:val="-5"/>
        </w:rPr>
        <w:t> </w:t>
      </w:r>
      <w:r>
        <w:rPr>
          <w:spacing w:val="-2"/>
        </w:rPr>
        <w:t>Alerts</w:t>
      </w:r>
    </w:p>
    <w:p>
      <w:pPr>
        <w:spacing w:before="5"/>
        <w:ind w:left="120" w:right="0" w:firstLine="0"/>
        <w:jc w:val="left"/>
        <w:rPr>
          <w:b/>
          <w:sz w:val="20"/>
        </w:rPr>
      </w:pPr>
      <w:r>
        <w:rPr/>
        <w:br w:type="column"/>
      </w:r>
      <w:r>
        <w:rPr>
          <w:b/>
          <w:sz w:val="20"/>
        </w:rPr>
        <w:t>Enable</w:t>
      </w:r>
      <w:r>
        <w:rPr>
          <w:b/>
          <w:spacing w:val="-8"/>
          <w:sz w:val="20"/>
        </w:rPr>
        <w:t> </w:t>
      </w:r>
      <w:r>
        <w:rPr>
          <w:b/>
          <w:sz w:val="20"/>
        </w:rPr>
        <w:t>Reforward</w:t>
      </w:r>
      <w:r>
        <w:rPr>
          <w:b/>
          <w:spacing w:val="-10"/>
          <w:sz w:val="20"/>
        </w:rPr>
        <w:t> </w:t>
      </w:r>
      <w:r>
        <w:rPr>
          <w:b/>
          <w:spacing w:val="-2"/>
          <w:sz w:val="20"/>
        </w:rPr>
        <w:t>Example</w:t>
      </w:r>
    </w:p>
    <w:p>
      <w:pPr>
        <w:spacing w:after="0"/>
        <w:jc w:val="left"/>
        <w:rPr>
          <w:sz w:val="20"/>
        </w:rPr>
        <w:sectPr>
          <w:type w:val="continuous"/>
          <w:pgSz w:w="12240" w:h="15840"/>
          <w:pgMar w:header="737" w:footer="1235" w:top="1260" w:bottom="280" w:left="1320" w:right="840"/>
          <w:cols w:num="2" w:equalWidth="0">
            <w:col w:w="2296" w:space="1264"/>
            <w:col w:w="6520"/>
          </w:cols>
        </w:sectPr>
      </w:pPr>
    </w:p>
    <w:p>
      <w:pPr>
        <w:pStyle w:val="BodyText"/>
        <w:ind w:left="120" w:right="761"/>
      </w:pPr>
      <w:r>
        <w:rPr>
          <w:color w:val="000101"/>
        </w:rPr>
        <w:t>Using</w:t>
      </w:r>
      <w:r>
        <w:rPr>
          <w:color w:val="000101"/>
          <w:spacing w:val="-3"/>
        </w:rPr>
        <w:t> </w:t>
      </w:r>
      <w:r>
        <w:rPr>
          <w:color w:val="000101"/>
        </w:rPr>
        <w:t>the</w:t>
      </w:r>
      <w:r>
        <w:rPr>
          <w:color w:val="000101"/>
          <w:spacing w:val="-1"/>
        </w:rPr>
        <w:t> </w:t>
      </w:r>
      <w:r>
        <w:rPr>
          <w:color w:val="000101"/>
        </w:rPr>
        <w:t>pull-down</w:t>
      </w:r>
      <w:r>
        <w:rPr>
          <w:color w:val="000101"/>
          <w:spacing w:val="-2"/>
        </w:rPr>
        <w:t> </w:t>
      </w:r>
      <w:r>
        <w:rPr>
          <w:color w:val="000101"/>
        </w:rPr>
        <w:t>menu</w:t>
      </w:r>
      <w:r>
        <w:rPr>
          <w:color w:val="000101"/>
          <w:spacing w:val="-5"/>
        </w:rPr>
        <w:t> </w:t>
      </w:r>
      <w:r>
        <w:rPr>
          <w:color w:val="000101"/>
        </w:rPr>
        <w:t>in</w:t>
      </w:r>
      <w:r>
        <w:rPr>
          <w:color w:val="000101"/>
          <w:spacing w:val="-3"/>
        </w:rPr>
        <w:t> </w:t>
      </w:r>
      <w:r>
        <w:rPr>
          <w:color w:val="000101"/>
        </w:rPr>
        <w:t>the</w:t>
      </w:r>
      <w:r>
        <w:rPr>
          <w:color w:val="000101"/>
          <w:spacing w:val="-1"/>
        </w:rPr>
        <w:t> </w:t>
      </w:r>
      <w:r>
        <w:rPr>
          <w:color w:val="000101"/>
        </w:rPr>
        <w:t>Expired</w:t>
      </w:r>
      <w:r>
        <w:rPr>
          <w:color w:val="000101"/>
          <w:spacing w:val="-2"/>
        </w:rPr>
        <w:t> </w:t>
      </w:r>
      <w:r>
        <w:rPr>
          <w:color w:val="000101"/>
        </w:rPr>
        <w:t>Decoded</w:t>
      </w:r>
      <w:r>
        <w:rPr>
          <w:color w:val="000101"/>
          <w:spacing w:val="-2"/>
        </w:rPr>
        <w:t> </w:t>
      </w:r>
      <w:r>
        <w:rPr>
          <w:color w:val="000101"/>
        </w:rPr>
        <w:t>Alerts</w:t>
      </w:r>
      <w:r>
        <w:rPr>
          <w:color w:val="000101"/>
          <w:spacing w:val="-2"/>
        </w:rPr>
        <w:t> </w:t>
      </w:r>
      <w:r>
        <w:rPr>
          <w:color w:val="000101"/>
        </w:rPr>
        <w:t>section</w:t>
      </w:r>
      <w:r>
        <w:rPr>
          <w:color w:val="000101"/>
          <w:spacing w:val="-6"/>
        </w:rPr>
        <w:t> </w:t>
      </w:r>
      <w:r>
        <w:rPr>
          <w:color w:val="000101"/>
        </w:rPr>
        <w:t>allows</w:t>
      </w:r>
      <w:r>
        <w:rPr>
          <w:color w:val="000101"/>
          <w:spacing w:val="-4"/>
        </w:rPr>
        <w:t> </w:t>
      </w:r>
      <w:r>
        <w:rPr>
          <w:color w:val="000101"/>
        </w:rPr>
        <w:t>you</w:t>
      </w:r>
      <w:r>
        <w:rPr>
          <w:color w:val="000101"/>
          <w:spacing w:val="-5"/>
        </w:rPr>
        <w:t> </w:t>
      </w:r>
      <w:r>
        <w:rPr>
          <w:color w:val="000101"/>
        </w:rPr>
        <w:t>to</w:t>
      </w:r>
      <w:r>
        <w:rPr>
          <w:color w:val="000101"/>
          <w:spacing w:val="-3"/>
        </w:rPr>
        <w:t> </w:t>
      </w:r>
      <w:r>
        <w:rPr>
          <w:color w:val="000101"/>
        </w:rPr>
        <w:t>choose</w:t>
      </w:r>
      <w:r>
        <w:rPr>
          <w:color w:val="000101"/>
          <w:spacing w:val="-4"/>
        </w:rPr>
        <w:t> </w:t>
      </w:r>
      <w:r>
        <w:rPr>
          <w:color w:val="000101"/>
        </w:rPr>
        <w:t>which</w:t>
      </w:r>
      <w:r>
        <w:rPr>
          <w:color w:val="000101"/>
          <w:spacing w:val="-3"/>
        </w:rPr>
        <w:t> </w:t>
      </w:r>
      <w:r>
        <w:rPr>
          <w:color w:val="000101"/>
        </w:rPr>
        <w:t>expired alerts to view. The expired alerts are divided into three categories:</w:t>
      </w:r>
    </w:p>
    <w:p>
      <w:pPr>
        <w:pStyle w:val="ListParagraph"/>
        <w:numPr>
          <w:ilvl w:val="0"/>
          <w:numId w:val="53"/>
        </w:numPr>
        <w:tabs>
          <w:tab w:pos="1358" w:val="left" w:leader="none"/>
          <w:tab w:pos="1359" w:val="left" w:leader="none"/>
        </w:tabs>
        <w:spacing w:line="240" w:lineRule="auto" w:before="78" w:after="0"/>
        <w:ind w:left="1358" w:right="0" w:hanging="318"/>
        <w:jc w:val="left"/>
        <w:rPr>
          <w:sz w:val="22"/>
        </w:rPr>
      </w:pPr>
      <w:r>
        <w:rPr>
          <w:sz w:val="22"/>
        </w:rPr>
        <w:t>Expired</w:t>
      </w:r>
      <w:r>
        <w:rPr>
          <w:spacing w:val="-6"/>
          <w:sz w:val="22"/>
        </w:rPr>
        <w:t> </w:t>
      </w:r>
      <w:r>
        <w:rPr>
          <w:sz w:val="22"/>
        </w:rPr>
        <w:t>Alerts</w:t>
      </w:r>
      <w:r>
        <w:rPr>
          <w:spacing w:val="-2"/>
          <w:sz w:val="22"/>
        </w:rPr>
        <w:t> </w:t>
      </w:r>
      <w:r>
        <w:rPr>
          <w:sz w:val="22"/>
        </w:rPr>
        <w:t>(complete</w:t>
      </w:r>
      <w:r>
        <w:rPr>
          <w:spacing w:val="-2"/>
          <w:sz w:val="22"/>
        </w:rPr>
        <w:t> </w:t>
      </w:r>
      <w:r>
        <w:rPr>
          <w:sz w:val="22"/>
        </w:rPr>
        <w:t>audio,</w:t>
      </w:r>
      <w:r>
        <w:rPr>
          <w:spacing w:val="-3"/>
          <w:sz w:val="22"/>
        </w:rPr>
        <w:t> </w:t>
      </w:r>
      <w:r>
        <w:rPr>
          <w:sz w:val="22"/>
        </w:rPr>
        <w:t>text</w:t>
      </w:r>
      <w:r>
        <w:rPr>
          <w:spacing w:val="-2"/>
          <w:sz w:val="22"/>
        </w:rPr>
        <w:t> </w:t>
      </w:r>
      <w:r>
        <w:rPr>
          <w:sz w:val="22"/>
        </w:rPr>
        <w:t>and</w:t>
      </w:r>
      <w:r>
        <w:rPr>
          <w:spacing w:val="-4"/>
          <w:sz w:val="22"/>
        </w:rPr>
        <w:t> </w:t>
      </w:r>
      <w:r>
        <w:rPr>
          <w:sz w:val="22"/>
        </w:rPr>
        <w:t>aux</w:t>
      </w:r>
      <w:r>
        <w:rPr>
          <w:spacing w:val="-5"/>
          <w:sz w:val="22"/>
        </w:rPr>
        <w:t> </w:t>
      </w:r>
      <w:r>
        <w:rPr>
          <w:sz w:val="22"/>
        </w:rPr>
        <w:t>data</w:t>
      </w:r>
      <w:r>
        <w:rPr>
          <w:spacing w:val="-3"/>
          <w:sz w:val="22"/>
        </w:rPr>
        <w:t> </w:t>
      </w:r>
      <w:r>
        <w:rPr>
          <w:sz w:val="22"/>
        </w:rPr>
        <w:t>is</w:t>
      </w:r>
      <w:r>
        <w:rPr>
          <w:spacing w:val="-5"/>
          <w:sz w:val="22"/>
        </w:rPr>
        <w:t> </w:t>
      </w:r>
      <w:r>
        <w:rPr>
          <w:sz w:val="22"/>
        </w:rPr>
        <w:t>stored</w:t>
      </w:r>
      <w:r>
        <w:rPr>
          <w:spacing w:val="-6"/>
          <w:sz w:val="22"/>
        </w:rPr>
        <w:t> </w:t>
      </w:r>
      <w:r>
        <w:rPr>
          <w:sz w:val="22"/>
        </w:rPr>
        <w:t>on</w:t>
      </w:r>
      <w:r>
        <w:rPr>
          <w:spacing w:val="-3"/>
          <w:sz w:val="22"/>
        </w:rPr>
        <w:t> </w:t>
      </w:r>
      <w:r>
        <w:rPr>
          <w:spacing w:val="-2"/>
          <w:sz w:val="22"/>
        </w:rPr>
        <w:t>disk)</w:t>
      </w:r>
    </w:p>
    <w:p>
      <w:pPr>
        <w:pStyle w:val="ListParagraph"/>
        <w:numPr>
          <w:ilvl w:val="0"/>
          <w:numId w:val="53"/>
        </w:numPr>
        <w:tabs>
          <w:tab w:pos="1358" w:val="left" w:leader="none"/>
          <w:tab w:pos="1359" w:val="left" w:leader="none"/>
        </w:tabs>
        <w:spacing w:line="240" w:lineRule="auto" w:before="20" w:after="0"/>
        <w:ind w:left="1358" w:right="0" w:hanging="318"/>
        <w:jc w:val="left"/>
        <w:rPr>
          <w:sz w:val="22"/>
        </w:rPr>
      </w:pPr>
      <w:r>
        <w:rPr>
          <w:sz w:val="22"/>
        </w:rPr>
        <w:t>Expired</w:t>
      </w:r>
      <w:r>
        <w:rPr>
          <w:spacing w:val="-6"/>
          <w:sz w:val="22"/>
        </w:rPr>
        <w:t> </w:t>
      </w:r>
      <w:r>
        <w:rPr>
          <w:sz w:val="22"/>
        </w:rPr>
        <w:t>Alerts</w:t>
      </w:r>
      <w:r>
        <w:rPr>
          <w:spacing w:val="-5"/>
          <w:sz w:val="22"/>
        </w:rPr>
        <w:t> </w:t>
      </w:r>
      <w:r>
        <w:rPr>
          <w:sz w:val="22"/>
        </w:rPr>
        <w:t>Pending</w:t>
      </w:r>
      <w:r>
        <w:rPr>
          <w:spacing w:val="-4"/>
          <w:sz w:val="22"/>
        </w:rPr>
        <w:t> </w:t>
      </w:r>
      <w:r>
        <w:rPr>
          <w:sz w:val="22"/>
        </w:rPr>
        <w:t>Deletion</w:t>
      </w:r>
      <w:r>
        <w:rPr>
          <w:spacing w:val="-7"/>
          <w:sz w:val="22"/>
        </w:rPr>
        <w:t> </w:t>
      </w:r>
      <w:r>
        <w:rPr>
          <w:sz w:val="22"/>
        </w:rPr>
        <w:t>(pending</w:t>
      </w:r>
      <w:r>
        <w:rPr>
          <w:spacing w:val="-4"/>
          <w:sz w:val="22"/>
        </w:rPr>
        <w:t> </w:t>
      </w:r>
      <w:r>
        <w:rPr>
          <w:sz w:val="22"/>
        </w:rPr>
        <w:t>audio</w:t>
      </w:r>
      <w:r>
        <w:rPr>
          <w:spacing w:val="-3"/>
          <w:sz w:val="22"/>
        </w:rPr>
        <w:t> </w:t>
      </w:r>
      <w:r>
        <w:rPr>
          <w:sz w:val="22"/>
        </w:rPr>
        <w:t>file</w:t>
      </w:r>
      <w:r>
        <w:rPr>
          <w:spacing w:val="-4"/>
          <w:sz w:val="22"/>
        </w:rPr>
        <w:t> </w:t>
      </w:r>
      <w:r>
        <w:rPr>
          <w:spacing w:val="-2"/>
          <w:sz w:val="22"/>
        </w:rPr>
        <w:t>deletion)</w:t>
      </w:r>
    </w:p>
    <w:p>
      <w:pPr>
        <w:pStyle w:val="ListParagraph"/>
        <w:numPr>
          <w:ilvl w:val="0"/>
          <w:numId w:val="53"/>
        </w:numPr>
        <w:tabs>
          <w:tab w:pos="1358" w:val="left" w:leader="none"/>
          <w:tab w:pos="1359" w:val="left" w:leader="none"/>
        </w:tabs>
        <w:spacing w:line="240" w:lineRule="auto" w:before="19" w:after="0"/>
        <w:ind w:left="1358" w:right="0" w:hanging="318"/>
        <w:jc w:val="left"/>
        <w:rPr>
          <w:sz w:val="22"/>
        </w:rPr>
      </w:pPr>
      <w:r>
        <w:rPr>
          <w:sz w:val="22"/>
        </w:rPr>
        <w:t>Deleted</w:t>
      </w:r>
      <w:r>
        <w:rPr>
          <w:spacing w:val="-6"/>
          <w:sz w:val="22"/>
        </w:rPr>
        <w:t> </w:t>
      </w:r>
      <w:r>
        <w:rPr>
          <w:sz w:val="22"/>
        </w:rPr>
        <w:t>Expired</w:t>
      </w:r>
      <w:r>
        <w:rPr>
          <w:spacing w:val="-3"/>
          <w:sz w:val="22"/>
        </w:rPr>
        <w:t> </w:t>
      </w:r>
      <w:r>
        <w:rPr>
          <w:sz w:val="22"/>
        </w:rPr>
        <w:t>Alerts</w:t>
      </w:r>
      <w:r>
        <w:rPr>
          <w:spacing w:val="-2"/>
          <w:sz w:val="22"/>
        </w:rPr>
        <w:t> </w:t>
      </w:r>
      <w:r>
        <w:rPr>
          <w:sz w:val="22"/>
        </w:rPr>
        <w:t>(expired</w:t>
      </w:r>
      <w:r>
        <w:rPr>
          <w:spacing w:val="-4"/>
          <w:sz w:val="22"/>
        </w:rPr>
        <w:t> </w:t>
      </w:r>
      <w:r>
        <w:rPr>
          <w:sz w:val="22"/>
        </w:rPr>
        <w:t>alerts</w:t>
      </w:r>
      <w:r>
        <w:rPr>
          <w:spacing w:val="-5"/>
          <w:sz w:val="22"/>
        </w:rPr>
        <w:t> </w:t>
      </w:r>
      <w:r>
        <w:rPr>
          <w:sz w:val="22"/>
        </w:rPr>
        <w:t>that</w:t>
      </w:r>
      <w:r>
        <w:rPr>
          <w:spacing w:val="-3"/>
          <w:sz w:val="22"/>
        </w:rPr>
        <w:t> </w:t>
      </w:r>
      <w:r>
        <w:rPr>
          <w:sz w:val="22"/>
        </w:rPr>
        <w:t>have</w:t>
      </w:r>
      <w:r>
        <w:rPr>
          <w:spacing w:val="-4"/>
          <w:sz w:val="22"/>
        </w:rPr>
        <w:t> </w:t>
      </w:r>
      <w:r>
        <w:rPr>
          <w:sz w:val="22"/>
        </w:rPr>
        <w:t>had</w:t>
      </w:r>
      <w:r>
        <w:rPr>
          <w:spacing w:val="-4"/>
          <w:sz w:val="22"/>
        </w:rPr>
        <w:t> </w:t>
      </w:r>
      <w:r>
        <w:rPr>
          <w:sz w:val="22"/>
        </w:rPr>
        <w:t>audio</w:t>
      </w:r>
      <w:r>
        <w:rPr>
          <w:spacing w:val="-2"/>
          <w:sz w:val="22"/>
        </w:rPr>
        <w:t> </w:t>
      </w:r>
      <w:r>
        <w:rPr>
          <w:sz w:val="22"/>
        </w:rPr>
        <w:t>data</w:t>
      </w:r>
      <w:r>
        <w:rPr>
          <w:spacing w:val="-3"/>
          <w:sz w:val="22"/>
        </w:rPr>
        <w:t> </w:t>
      </w:r>
      <w:r>
        <w:rPr>
          <w:spacing w:val="-2"/>
          <w:sz w:val="22"/>
        </w:rPr>
        <w:t>deleted)</w:t>
      </w:r>
    </w:p>
    <w:p>
      <w:pPr>
        <w:pStyle w:val="BodyText"/>
        <w:spacing w:before="121"/>
        <w:ind w:left="120" w:right="602"/>
      </w:pPr>
      <w:r>
        <w:rPr>
          <w:color w:val="000101"/>
        </w:rPr>
        <w:t>Select</w:t>
      </w:r>
      <w:r>
        <w:rPr>
          <w:color w:val="000101"/>
          <w:spacing w:val="-3"/>
        </w:rPr>
        <w:t> </w:t>
      </w:r>
      <w:r>
        <w:rPr>
          <w:color w:val="000101"/>
        </w:rPr>
        <w:t>the</w:t>
      </w:r>
      <w:r>
        <w:rPr>
          <w:color w:val="000101"/>
          <w:spacing w:val="-3"/>
        </w:rPr>
        <w:t> </w:t>
      </w:r>
      <w:r>
        <w:rPr>
          <w:color w:val="000101"/>
        </w:rPr>
        <w:t>types</w:t>
      </w:r>
      <w:r>
        <w:rPr>
          <w:color w:val="000101"/>
          <w:spacing w:val="-2"/>
        </w:rPr>
        <w:t> </w:t>
      </w:r>
      <w:r>
        <w:rPr>
          <w:color w:val="000101"/>
        </w:rPr>
        <w:t>of</w:t>
      </w:r>
      <w:r>
        <w:rPr>
          <w:color w:val="000101"/>
          <w:spacing w:val="-3"/>
        </w:rPr>
        <w:t> </w:t>
      </w:r>
      <w:r>
        <w:rPr>
          <w:color w:val="000101"/>
        </w:rPr>
        <w:t>expired</w:t>
      </w:r>
      <w:r>
        <w:rPr>
          <w:color w:val="000101"/>
          <w:spacing w:val="-4"/>
        </w:rPr>
        <w:t> </w:t>
      </w:r>
      <w:r>
        <w:rPr>
          <w:color w:val="000101"/>
        </w:rPr>
        <w:t>alerts to be</w:t>
      </w:r>
      <w:r>
        <w:rPr>
          <w:color w:val="000101"/>
          <w:spacing w:val="-3"/>
        </w:rPr>
        <w:t> </w:t>
      </w:r>
      <w:r>
        <w:rPr>
          <w:color w:val="000101"/>
        </w:rPr>
        <w:t>viewed.</w:t>
      </w:r>
      <w:r>
        <w:rPr>
          <w:color w:val="000101"/>
          <w:spacing w:val="-2"/>
        </w:rPr>
        <w:t> </w:t>
      </w:r>
      <w:r>
        <w:rPr>
          <w:color w:val="000101"/>
        </w:rPr>
        <w:t>Each</w:t>
      </w:r>
      <w:r>
        <w:rPr>
          <w:color w:val="000101"/>
          <w:spacing w:val="-4"/>
        </w:rPr>
        <w:t> </w:t>
      </w:r>
      <w:r>
        <w:rPr>
          <w:color w:val="000101"/>
        </w:rPr>
        <w:t>of</w:t>
      </w:r>
      <w:r>
        <w:rPr>
          <w:color w:val="000101"/>
          <w:spacing w:val="-1"/>
        </w:rPr>
        <w:t> </w:t>
      </w:r>
      <w:r>
        <w:rPr>
          <w:color w:val="000101"/>
        </w:rPr>
        <w:t>the</w:t>
      </w:r>
      <w:r>
        <w:rPr>
          <w:color w:val="000101"/>
          <w:spacing w:val="-1"/>
        </w:rPr>
        <w:t> </w:t>
      </w:r>
      <w:r>
        <w:rPr>
          <w:color w:val="000101"/>
        </w:rPr>
        <w:t>listed</w:t>
      </w:r>
      <w:r>
        <w:rPr>
          <w:color w:val="000101"/>
          <w:spacing w:val="-1"/>
        </w:rPr>
        <w:t> </w:t>
      </w:r>
      <w:r>
        <w:rPr>
          <w:color w:val="000101"/>
        </w:rPr>
        <w:t>alerts contains</w:t>
      </w:r>
      <w:r>
        <w:rPr>
          <w:color w:val="000101"/>
          <w:spacing w:val="-3"/>
        </w:rPr>
        <w:t> </w:t>
      </w:r>
      <w:r>
        <w:rPr>
          <w:color w:val="000101"/>
        </w:rPr>
        <w:t>a</w:t>
      </w:r>
      <w:r>
        <w:rPr>
          <w:color w:val="000101"/>
          <w:spacing w:val="-1"/>
        </w:rPr>
        <w:t> </w:t>
      </w:r>
      <w:r>
        <w:rPr>
          <w:color w:val="000101"/>
        </w:rPr>
        <w:t>hyperlink</w:t>
      </w:r>
      <w:r>
        <w:rPr>
          <w:color w:val="000101"/>
          <w:spacing w:val="-2"/>
        </w:rPr>
        <w:t> </w:t>
      </w:r>
      <w:r>
        <w:rPr>
          <w:color w:val="000101"/>
        </w:rPr>
        <w:t>that</w:t>
      </w:r>
      <w:r>
        <w:rPr>
          <w:color w:val="000101"/>
          <w:spacing w:val="-1"/>
        </w:rPr>
        <w:t> </w:t>
      </w:r>
      <w:r>
        <w:rPr>
          <w:color w:val="000101"/>
        </w:rPr>
        <w:t>can</w:t>
      </w:r>
      <w:r>
        <w:rPr>
          <w:color w:val="000101"/>
          <w:spacing w:val="-5"/>
        </w:rPr>
        <w:t> </w:t>
      </w:r>
      <w:r>
        <w:rPr>
          <w:color w:val="000101"/>
        </w:rPr>
        <w:t>be used to review the specific expired alert.</w:t>
      </w:r>
    </w:p>
    <w:p>
      <w:pPr>
        <w:spacing w:after="0"/>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1559"/>
        <w:rPr>
          <w:sz w:val="20"/>
        </w:rPr>
      </w:pPr>
      <w:r>
        <w:rPr>
          <w:sz w:val="20"/>
        </w:rPr>
        <w:pict>
          <v:group style="width:323.6pt;height:179.75pt;mso-position-horizontal-relative:char;mso-position-vertical-relative:line" id="docshapegroup533" coordorigin="0,0" coordsize="6472,3595">
            <v:shape style="position:absolute;left:92;top:123;width:6287;height:3457" type="#_x0000_t75" id="docshape534" alt="Graphical user interface, text, application, email  Description automatically generated" stroked="false">
              <v:imagedata r:id="rId191" o:title=""/>
            </v:shape>
            <v:rect style="position:absolute;left:7;top:7;width:6457;height:3580" id="docshape535" filled="false" stroked="true" strokeweight=".75pt" strokecolor="#001f5f">
              <v:stroke dashstyle="solid"/>
            </v:rect>
          </v:group>
        </w:pict>
      </w:r>
      <w:r>
        <w:rPr>
          <w:sz w:val="20"/>
        </w:rPr>
      </w:r>
    </w:p>
    <w:p>
      <w:pPr>
        <w:spacing w:line="242" w:lineRule="exact" w:before="0"/>
        <w:ind w:left="3891" w:right="0" w:firstLine="0"/>
        <w:jc w:val="both"/>
        <w:rPr>
          <w:b/>
          <w:sz w:val="20"/>
        </w:rPr>
      </w:pPr>
      <w:r>
        <w:rPr>
          <w:b/>
          <w:sz w:val="20"/>
        </w:rPr>
        <w:t>Expired</w:t>
      </w:r>
      <w:r>
        <w:rPr>
          <w:b/>
          <w:spacing w:val="-8"/>
          <w:sz w:val="20"/>
        </w:rPr>
        <w:t> </w:t>
      </w:r>
      <w:r>
        <w:rPr>
          <w:b/>
          <w:sz w:val="20"/>
        </w:rPr>
        <w:t>Alerts</w:t>
      </w:r>
      <w:r>
        <w:rPr>
          <w:b/>
          <w:spacing w:val="-7"/>
          <w:sz w:val="20"/>
        </w:rPr>
        <w:t> </w:t>
      </w:r>
      <w:r>
        <w:rPr>
          <w:b/>
          <w:spacing w:val="-2"/>
          <w:sz w:val="20"/>
        </w:rPr>
        <w:t>Section</w:t>
      </w:r>
    </w:p>
    <w:p>
      <w:pPr>
        <w:pStyle w:val="BodyText"/>
        <w:spacing w:before="118"/>
        <w:ind w:left="120" w:right="723"/>
        <w:jc w:val="both"/>
      </w:pPr>
      <w:r>
        <w:rPr/>
        <w:t>The</w:t>
      </w:r>
      <w:r>
        <w:rPr>
          <w:spacing w:val="-1"/>
        </w:rPr>
        <w:t> </w:t>
      </w:r>
      <w:r>
        <w:rPr/>
        <w:t>Deleted</w:t>
      </w:r>
      <w:r>
        <w:rPr>
          <w:spacing w:val="-2"/>
        </w:rPr>
        <w:t> </w:t>
      </w:r>
      <w:r>
        <w:rPr/>
        <w:t>Expired</w:t>
      </w:r>
      <w:r>
        <w:rPr>
          <w:spacing w:val="-2"/>
        </w:rPr>
        <w:t> </w:t>
      </w:r>
      <w:r>
        <w:rPr/>
        <w:t>Alerts</w:t>
      </w:r>
      <w:r>
        <w:rPr>
          <w:spacing w:val="-4"/>
        </w:rPr>
        <w:t> </w:t>
      </w:r>
      <w:r>
        <w:rPr/>
        <w:t>viewer</w:t>
      </w:r>
      <w:r>
        <w:rPr>
          <w:spacing w:val="-4"/>
        </w:rPr>
        <w:t> </w:t>
      </w:r>
      <w:r>
        <w:rPr/>
        <w:t>will</w:t>
      </w:r>
      <w:r>
        <w:rPr>
          <w:spacing w:val="-2"/>
        </w:rPr>
        <w:t> </w:t>
      </w:r>
      <w:r>
        <w:rPr/>
        <w:t>only</w:t>
      </w:r>
      <w:r>
        <w:rPr>
          <w:spacing w:val="-2"/>
        </w:rPr>
        <w:t> </w:t>
      </w:r>
      <w:r>
        <w:rPr/>
        <w:t>show</w:t>
      </w:r>
      <w:r>
        <w:rPr>
          <w:spacing w:val="-4"/>
        </w:rPr>
        <w:t> </w:t>
      </w:r>
      <w:r>
        <w:rPr/>
        <w:t>events</w:t>
      </w:r>
      <w:r>
        <w:rPr>
          <w:spacing w:val="-1"/>
        </w:rPr>
        <w:t> </w:t>
      </w:r>
      <w:r>
        <w:rPr/>
        <w:t>if</w:t>
      </w:r>
      <w:r>
        <w:rPr>
          <w:spacing w:val="-2"/>
        </w:rPr>
        <w:t> </w:t>
      </w:r>
      <w:r>
        <w:rPr/>
        <w:t>Alert</w:t>
      </w:r>
      <w:r>
        <w:rPr>
          <w:spacing w:val="-2"/>
        </w:rPr>
        <w:t> </w:t>
      </w:r>
      <w:r>
        <w:rPr/>
        <w:t>Storage</w:t>
      </w:r>
      <w:r>
        <w:rPr>
          <w:spacing w:val="-3"/>
        </w:rPr>
        <w:t> </w:t>
      </w:r>
      <w:r>
        <w:rPr/>
        <w:t>Management</w:t>
      </w:r>
      <w:r>
        <w:rPr>
          <w:spacing w:val="-4"/>
        </w:rPr>
        <w:t> </w:t>
      </w:r>
      <w:r>
        <w:rPr/>
        <w:t>is</w:t>
      </w:r>
      <w:r>
        <w:rPr>
          <w:spacing w:val="-2"/>
        </w:rPr>
        <w:t> </w:t>
      </w:r>
      <w:r>
        <w:rPr/>
        <w:t>enabled.</w:t>
      </w:r>
      <w:r>
        <w:rPr>
          <w:spacing w:val="-3"/>
        </w:rPr>
        <w:t> </w:t>
      </w:r>
      <w:r>
        <w:rPr/>
        <w:t>Select </w:t>
      </w:r>
      <w:r>
        <w:rPr>
          <w:b/>
        </w:rPr>
        <w:t>Setup &gt;</w:t>
      </w:r>
      <w:r>
        <w:rPr>
          <w:b/>
          <w:spacing w:val="-2"/>
        </w:rPr>
        <w:t> </w:t>
      </w:r>
      <w:r>
        <w:rPr>
          <w:b/>
        </w:rPr>
        <w:t>Alert</w:t>
      </w:r>
      <w:r>
        <w:rPr>
          <w:b/>
          <w:spacing w:val="-2"/>
        </w:rPr>
        <w:t> </w:t>
      </w:r>
      <w:r>
        <w:rPr>
          <w:b/>
        </w:rPr>
        <w:t>Storage </w:t>
      </w:r>
      <w:r>
        <w:rPr/>
        <w:t>and</w:t>
      </w:r>
      <w:r>
        <w:rPr>
          <w:spacing w:val="-3"/>
        </w:rPr>
        <w:t> </w:t>
      </w:r>
      <w:r>
        <w:rPr/>
        <w:t>choose a</w:t>
      </w:r>
      <w:r>
        <w:rPr>
          <w:spacing w:val="-2"/>
        </w:rPr>
        <w:t> </w:t>
      </w:r>
      <w:r>
        <w:rPr/>
        <w:t>date range for alert records. The screenshot</w:t>
      </w:r>
      <w:r>
        <w:rPr>
          <w:spacing w:val="-2"/>
        </w:rPr>
        <w:t> </w:t>
      </w:r>
      <w:r>
        <w:rPr/>
        <w:t>below</w:t>
      </w:r>
      <w:r>
        <w:rPr>
          <w:spacing w:val="-2"/>
        </w:rPr>
        <w:t> </w:t>
      </w:r>
      <w:r>
        <w:rPr/>
        <w:t>shows the</w:t>
      </w:r>
      <w:r>
        <w:rPr>
          <w:spacing w:val="-2"/>
        </w:rPr>
        <w:t> </w:t>
      </w:r>
      <w:r>
        <w:rPr/>
        <w:t>most commonly used option </w:t>
      </w:r>
      <w:r>
        <w:rPr>
          <w:b/>
        </w:rPr>
        <w:t>View Expired Alerts</w:t>
      </w:r>
      <w:r>
        <w:rPr/>
        <w:t>. The other two options present the same interface.</w:t>
      </w:r>
    </w:p>
    <w:p>
      <w:pPr>
        <w:pStyle w:val="Heading5"/>
        <w:spacing w:line="267" w:lineRule="exact"/>
        <w:jc w:val="both"/>
      </w:pPr>
      <w:r>
        <w:rPr/>
        <w:t>Set</w:t>
      </w:r>
      <w:r>
        <w:rPr>
          <w:spacing w:val="-2"/>
        </w:rPr>
        <w:t> </w:t>
      </w:r>
      <w:r>
        <w:rPr/>
        <w:t>the</w:t>
      </w:r>
      <w:r>
        <w:rPr>
          <w:spacing w:val="-3"/>
        </w:rPr>
        <w:t> </w:t>
      </w:r>
      <w:r>
        <w:rPr/>
        <w:t>Date</w:t>
      </w:r>
      <w:r>
        <w:rPr>
          <w:spacing w:val="-4"/>
        </w:rPr>
        <w:t> </w:t>
      </w:r>
      <w:r>
        <w:rPr>
          <w:spacing w:val="-2"/>
        </w:rPr>
        <w:t>Range</w:t>
      </w:r>
    </w:p>
    <w:p>
      <w:pPr>
        <w:pStyle w:val="BodyText"/>
        <w:ind w:left="120" w:right="602"/>
      </w:pPr>
      <w:r>
        <w:rPr/>
        <w:t>The Expired Decoded Alerts list shows past decoded alerts for any range of dates. Once the type of expired alert to be viewed is selected, use the pull-down menu located below it to view the date range options</w:t>
      </w:r>
      <w:r>
        <w:rPr>
          <w:spacing w:val="-2"/>
        </w:rPr>
        <w:t> </w:t>
      </w:r>
      <w:r>
        <w:rPr/>
        <w:t>and</w:t>
      </w:r>
      <w:r>
        <w:rPr>
          <w:spacing w:val="-1"/>
        </w:rPr>
        <w:t> </w:t>
      </w:r>
      <w:r>
        <w:rPr/>
        <w:t>select</w:t>
      </w:r>
      <w:r>
        <w:rPr>
          <w:spacing w:val="-1"/>
        </w:rPr>
        <w:t> </w:t>
      </w:r>
      <w:r>
        <w:rPr/>
        <w:t>the best</w:t>
      </w:r>
      <w:r>
        <w:rPr>
          <w:spacing w:val="-2"/>
        </w:rPr>
        <w:t> </w:t>
      </w:r>
      <w:r>
        <w:rPr/>
        <w:t>option.</w:t>
      </w:r>
      <w:r>
        <w:rPr>
          <w:spacing w:val="-1"/>
        </w:rPr>
        <w:t> </w:t>
      </w:r>
      <w:r>
        <w:rPr/>
        <w:t>A user</w:t>
      </w:r>
      <w:r>
        <w:rPr>
          <w:spacing w:val="-3"/>
        </w:rPr>
        <w:t> </w:t>
      </w:r>
      <w:r>
        <w:rPr/>
        <w:t>defined date range is</w:t>
      </w:r>
      <w:r>
        <w:rPr>
          <w:spacing w:val="-3"/>
        </w:rPr>
        <w:t> </w:t>
      </w:r>
      <w:r>
        <w:rPr/>
        <w:t>available, enabling</w:t>
      </w:r>
      <w:r>
        <w:rPr>
          <w:spacing w:val="-1"/>
        </w:rPr>
        <w:t> </w:t>
      </w:r>
      <w:r>
        <w:rPr/>
        <w:t>custom start and</w:t>
      </w:r>
      <w:r>
        <w:rPr>
          <w:spacing w:val="-3"/>
        </w:rPr>
        <w:t> </w:t>
      </w:r>
      <w:r>
        <w:rPr/>
        <w:t>end dates</w:t>
      </w:r>
      <w:r>
        <w:rPr>
          <w:spacing w:val="-2"/>
        </w:rPr>
        <w:t> </w:t>
      </w:r>
      <w:r>
        <w:rPr/>
        <w:t>(year,</w:t>
      </w:r>
      <w:r>
        <w:rPr>
          <w:spacing w:val="-5"/>
        </w:rPr>
        <w:t> </w:t>
      </w:r>
      <w:r>
        <w:rPr/>
        <w:t>month,</w:t>
      </w:r>
      <w:r>
        <w:rPr>
          <w:spacing w:val="-2"/>
        </w:rPr>
        <w:t> </w:t>
      </w:r>
      <w:r>
        <w:rPr/>
        <w:t>day).</w:t>
      </w:r>
      <w:r>
        <w:rPr>
          <w:spacing w:val="-4"/>
        </w:rPr>
        <w:t> </w:t>
      </w:r>
      <w:r>
        <w:rPr/>
        <w:t>The</w:t>
      </w:r>
      <w:r>
        <w:rPr>
          <w:spacing w:val="-1"/>
        </w:rPr>
        <w:t> </w:t>
      </w:r>
      <w:r>
        <w:rPr/>
        <w:t>screenshot</w:t>
      </w:r>
      <w:r>
        <w:rPr>
          <w:spacing w:val="-4"/>
        </w:rPr>
        <w:t> </w:t>
      </w:r>
      <w:r>
        <w:rPr/>
        <w:t>shows</w:t>
      </w:r>
      <w:r>
        <w:rPr>
          <w:spacing w:val="-1"/>
        </w:rPr>
        <w:t> </w:t>
      </w:r>
      <w:r>
        <w:rPr/>
        <w:t>an</w:t>
      </w:r>
      <w:r>
        <w:rPr>
          <w:spacing w:val="-5"/>
        </w:rPr>
        <w:t> </w:t>
      </w:r>
      <w:r>
        <w:rPr/>
        <w:t>example</w:t>
      </w:r>
      <w:r>
        <w:rPr>
          <w:spacing w:val="-2"/>
        </w:rPr>
        <w:t> </w:t>
      </w:r>
      <w:r>
        <w:rPr/>
        <w:t>of</w:t>
      </w:r>
      <w:r>
        <w:rPr>
          <w:spacing w:val="-4"/>
        </w:rPr>
        <w:t> </w:t>
      </w:r>
      <w:r>
        <w:rPr/>
        <w:t>the</w:t>
      </w:r>
      <w:r>
        <w:rPr>
          <w:spacing w:val="-2"/>
        </w:rPr>
        <w:t> </w:t>
      </w:r>
      <w:r>
        <w:rPr/>
        <w:t>expired</w:t>
      </w:r>
      <w:r>
        <w:rPr>
          <w:spacing w:val="-2"/>
        </w:rPr>
        <w:t> </w:t>
      </w:r>
      <w:r>
        <w:rPr/>
        <w:t>alerts</w:t>
      </w:r>
      <w:r>
        <w:rPr>
          <w:spacing w:val="-4"/>
        </w:rPr>
        <w:t> </w:t>
      </w:r>
      <w:r>
        <w:rPr/>
        <w:t>list</w:t>
      </w:r>
      <w:r>
        <w:rPr>
          <w:spacing w:val="-2"/>
        </w:rPr>
        <w:t> </w:t>
      </w:r>
      <w:r>
        <w:rPr/>
        <w:t>for</w:t>
      </w:r>
      <w:r>
        <w:rPr>
          <w:spacing w:val="-2"/>
        </w:rPr>
        <w:t> </w:t>
      </w:r>
      <w:r>
        <w:rPr/>
        <w:t>a</w:t>
      </w:r>
      <w:r>
        <w:rPr>
          <w:spacing w:val="-2"/>
        </w:rPr>
        <w:t> </w:t>
      </w:r>
      <w:r>
        <w:rPr/>
        <w:t>selected</w:t>
      </w:r>
      <w:r>
        <w:rPr>
          <w:spacing w:val="-3"/>
        </w:rPr>
        <w:t> </w:t>
      </w:r>
      <w:r>
        <w:rPr/>
        <w:t>range of dates.</w:t>
      </w:r>
    </w:p>
    <w:p>
      <w:pPr>
        <w:pStyle w:val="BodyText"/>
        <w:spacing w:before="5"/>
        <w:rPr>
          <w:sz w:val="4"/>
        </w:rPr>
      </w:pPr>
      <w:r>
        <w:rPr/>
        <w:pict>
          <v:group style="position:absolute;margin-left:143.445007pt;margin-top:3.963736pt;width:325.05pt;height:89.85pt;mso-position-horizontal-relative:page;mso-position-vertical-relative:paragraph;z-index:-15648256;mso-wrap-distance-left:0;mso-wrap-distance-right:0" id="docshapegroup536" coordorigin="2869,79" coordsize="6501,1797" alt="Graphical user interface, text, application, email  Description automatically generated">
            <v:shape style="position:absolute;left:2946;top:164;width:6338;height:1697" type="#_x0000_t75" id="docshape537" alt="Graphical user interface, text, application, email  Description automatically generated" stroked="false">
              <v:imagedata r:id="rId192" o:title=""/>
            </v:shape>
            <v:rect style="position:absolute;left:2876;top:86;width:6486;height:1782" id="docshape538" filled="false" stroked="true" strokeweight=".75pt" strokecolor="#001f5f">
              <v:stroke dashstyle="solid"/>
            </v:rect>
            <w10:wrap type="topAndBottom"/>
          </v:group>
        </w:pict>
      </w:r>
    </w:p>
    <w:p>
      <w:pPr>
        <w:spacing w:before="20"/>
        <w:ind w:left="3113" w:right="0" w:firstLine="0"/>
        <w:jc w:val="left"/>
        <w:rPr>
          <w:b/>
          <w:sz w:val="20"/>
        </w:rPr>
      </w:pPr>
      <w:r>
        <w:rPr>
          <w:b/>
          <w:sz w:val="20"/>
        </w:rPr>
        <w:t>View</w:t>
      </w:r>
      <w:r>
        <w:rPr>
          <w:b/>
          <w:spacing w:val="-7"/>
          <w:sz w:val="20"/>
        </w:rPr>
        <w:t> </w:t>
      </w:r>
      <w:r>
        <w:rPr>
          <w:b/>
          <w:sz w:val="20"/>
        </w:rPr>
        <w:t>Expired</w:t>
      </w:r>
      <w:r>
        <w:rPr>
          <w:b/>
          <w:spacing w:val="-6"/>
          <w:sz w:val="20"/>
        </w:rPr>
        <w:t> </w:t>
      </w:r>
      <w:r>
        <w:rPr>
          <w:b/>
          <w:sz w:val="20"/>
        </w:rPr>
        <w:t>Alerts-</w:t>
      </w:r>
      <w:r>
        <w:rPr>
          <w:b/>
          <w:spacing w:val="-7"/>
          <w:sz w:val="20"/>
        </w:rPr>
        <w:t> </w:t>
      </w:r>
      <w:r>
        <w:rPr>
          <w:b/>
          <w:sz w:val="20"/>
        </w:rPr>
        <w:t>User</w:t>
      </w:r>
      <w:r>
        <w:rPr>
          <w:b/>
          <w:spacing w:val="-5"/>
          <w:sz w:val="20"/>
        </w:rPr>
        <w:t> </w:t>
      </w:r>
      <w:r>
        <w:rPr>
          <w:b/>
          <w:sz w:val="20"/>
        </w:rPr>
        <w:t>Defined</w:t>
      </w:r>
      <w:r>
        <w:rPr>
          <w:b/>
          <w:spacing w:val="-6"/>
          <w:sz w:val="20"/>
        </w:rPr>
        <w:t> </w:t>
      </w:r>
      <w:r>
        <w:rPr>
          <w:b/>
          <w:spacing w:val="-4"/>
          <w:sz w:val="20"/>
        </w:rPr>
        <w:t>Range</w:t>
      </w:r>
    </w:p>
    <w:p>
      <w:pPr>
        <w:pStyle w:val="BodyText"/>
        <w:spacing w:before="118"/>
        <w:ind w:left="120" w:right="611"/>
      </w:pPr>
      <w:r>
        <w:rPr>
          <w:color w:val="000101"/>
        </w:rPr>
        <w:t>Whatever</w:t>
      </w:r>
      <w:r>
        <w:rPr>
          <w:color w:val="000101"/>
          <w:spacing w:val="-2"/>
        </w:rPr>
        <w:t> </w:t>
      </w:r>
      <w:r>
        <w:rPr>
          <w:color w:val="000101"/>
        </w:rPr>
        <w:t>a</w:t>
      </w:r>
      <w:r>
        <w:rPr>
          <w:color w:val="000101"/>
          <w:spacing w:val="-4"/>
        </w:rPr>
        <w:t> </w:t>
      </w:r>
      <w:r>
        <w:rPr>
          <w:color w:val="000101"/>
        </w:rPr>
        <w:t>View</w:t>
      </w:r>
      <w:r>
        <w:rPr>
          <w:color w:val="000101"/>
          <w:spacing w:val="-1"/>
        </w:rPr>
        <w:t> </w:t>
      </w:r>
      <w:r>
        <w:rPr>
          <w:color w:val="000101"/>
        </w:rPr>
        <w:t>Expired</w:t>
      </w:r>
      <w:r>
        <w:rPr>
          <w:color w:val="000101"/>
          <w:spacing w:val="-2"/>
        </w:rPr>
        <w:t> </w:t>
      </w:r>
      <w:r>
        <w:rPr>
          <w:color w:val="000101"/>
        </w:rPr>
        <w:t>Alert</w:t>
      </w:r>
      <w:r>
        <w:rPr>
          <w:color w:val="000101"/>
          <w:spacing w:val="-4"/>
        </w:rPr>
        <w:t> </w:t>
      </w:r>
      <w:r>
        <w:rPr>
          <w:color w:val="000101"/>
        </w:rPr>
        <w:t>option</w:t>
      </w:r>
      <w:r>
        <w:rPr>
          <w:color w:val="000101"/>
          <w:spacing w:val="-2"/>
        </w:rPr>
        <w:t> </w:t>
      </w:r>
      <w:r>
        <w:rPr>
          <w:color w:val="000101"/>
        </w:rPr>
        <w:t>is</w:t>
      </w:r>
      <w:r>
        <w:rPr>
          <w:color w:val="000101"/>
          <w:spacing w:val="-2"/>
        </w:rPr>
        <w:t> </w:t>
      </w:r>
      <w:r>
        <w:rPr>
          <w:color w:val="000101"/>
        </w:rPr>
        <w:t>selected,</w:t>
      </w:r>
      <w:r>
        <w:rPr>
          <w:color w:val="000101"/>
          <w:spacing w:val="-2"/>
        </w:rPr>
        <w:t> </w:t>
      </w:r>
      <w:r>
        <w:rPr>
          <w:color w:val="000101"/>
        </w:rPr>
        <w:t>the</w:t>
      </w:r>
      <w:r>
        <w:rPr>
          <w:color w:val="000101"/>
          <w:spacing w:val="-6"/>
        </w:rPr>
        <w:t> </w:t>
      </w:r>
      <w:r>
        <w:rPr>
          <w:color w:val="000101"/>
        </w:rPr>
        <w:t>number</w:t>
      </w:r>
      <w:r>
        <w:rPr>
          <w:color w:val="000101"/>
          <w:spacing w:val="-4"/>
        </w:rPr>
        <w:t> </w:t>
      </w:r>
      <w:r>
        <w:rPr>
          <w:color w:val="000101"/>
        </w:rPr>
        <w:t>of</w:t>
      </w:r>
      <w:r>
        <w:rPr>
          <w:color w:val="000101"/>
          <w:spacing w:val="-2"/>
        </w:rPr>
        <w:t> </w:t>
      </w:r>
      <w:r>
        <w:rPr>
          <w:color w:val="000101"/>
        </w:rPr>
        <w:t>expired</w:t>
      </w:r>
      <w:r>
        <w:rPr>
          <w:color w:val="000101"/>
          <w:spacing w:val="-2"/>
        </w:rPr>
        <w:t> </w:t>
      </w:r>
      <w:r>
        <w:rPr>
          <w:color w:val="000101"/>
        </w:rPr>
        <w:t>alert</w:t>
      </w:r>
      <w:r>
        <w:rPr>
          <w:color w:val="000101"/>
          <w:spacing w:val="-2"/>
        </w:rPr>
        <w:t> </w:t>
      </w:r>
      <w:r>
        <w:rPr>
          <w:color w:val="000101"/>
        </w:rPr>
        <w:t>records</w:t>
      </w:r>
      <w:r>
        <w:rPr>
          <w:color w:val="000101"/>
          <w:spacing w:val="-2"/>
        </w:rPr>
        <w:t> </w:t>
      </w:r>
      <w:r>
        <w:rPr>
          <w:color w:val="000101"/>
        </w:rPr>
        <w:t>and</w:t>
      </w:r>
      <w:r>
        <w:rPr>
          <w:color w:val="000101"/>
          <w:spacing w:val="-5"/>
        </w:rPr>
        <w:t> </w:t>
      </w:r>
      <w:r>
        <w:rPr>
          <w:color w:val="000101"/>
        </w:rPr>
        <w:t>the</w:t>
      </w:r>
      <w:r>
        <w:rPr>
          <w:color w:val="000101"/>
          <w:spacing w:val="-1"/>
        </w:rPr>
        <w:t> </w:t>
      </w:r>
      <w:r>
        <w:rPr>
          <w:color w:val="000101"/>
        </w:rPr>
        <w:t>earliest</w:t>
      </w:r>
      <w:r>
        <w:rPr>
          <w:color w:val="000101"/>
          <w:spacing w:val="-3"/>
        </w:rPr>
        <w:t> </w:t>
      </w:r>
      <w:r>
        <w:rPr>
          <w:color w:val="000101"/>
        </w:rPr>
        <w:t>to latest dates for these expired alerts is displayed. Control the expired alerts display date range by entering a from/to date. All expired alerts between and including these dates will be displayed in order.</w:t>
      </w:r>
    </w:p>
    <w:p>
      <w:pPr>
        <w:pStyle w:val="BodyText"/>
        <w:spacing w:before="122"/>
        <w:ind w:left="120" w:right="602"/>
      </w:pPr>
      <w:r>
        <w:rPr>
          <w:color w:val="000101"/>
        </w:rPr>
        <w:t>To select a date range, select </w:t>
      </w:r>
      <w:r>
        <w:rPr>
          <w:b/>
          <w:color w:val="000101"/>
        </w:rPr>
        <w:t>User defined range of alerts </w:t>
      </w:r>
      <w:r>
        <w:rPr>
          <w:color w:val="000101"/>
        </w:rPr>
        <w:t>from the pull-down menu. Next, choose a year, month, and day for the </w:t>
      </w:r>
      <w:r>
        <w:rPr>
          <w:b/>
          <w:color w:val="000101"/>
        </w:rPr>
        <w:t>From </w:t>
      </w:r>
      <w:r>
        <w:rPr>
          <w:color w:val="000101"/>
        </w:rPr>
        <w:t>and </w:t>
      </w:r>
      <w:r>
        <w:rPr>
          <w:b/>
          <w:color w:val="000101"/>
        </w:rPr>
        <w:t>To </w:t>
      </w:r>
      <w:r>
        <w:rPr>
          <w:color w:val="000101"/>
        </w:rPr>
        <w:t>dates. Make sure to click the </w:t>
      </w:r>
      <w:r>
        <w:rPr>
          <w:b/>
          <w:color w:val="000101"/>
        </w:rPr>
        <w:t>Submit Dates </w:t>
      </w:r>
      <w:r>
        <w:rPr>
          <w:color w:val="000101"/>
        </w:rPr>
        <w:t>button when finished entering</w:t>
      </w:r>
      <w:r>
        <w:rPr>
          <w:color w:val="000101"/>
          <w:spacing w:val="-1"/>
        </w:rPr>
        <w:t> </w:t>
      </w:r>
      <w:r>
        <w:rPr>
          <w:color w:val="000101"/>
        </w:rPr>
        <w:t>the date range. All data for each expired alert</w:t>
      </w:r>
      <w:r>
        <w:rPr>
          <w:color w:val="000101"/>
          <w:spacing w:val="-2"/>
        </w:rPr>
        <w:t> </w:t>
      </w:r>
      <w:r>
        <w:rPr>
          <w:color w:val="000101"/>
        </w:rPr>
        <w:t>decoded within</w:t>
      </w:r>
      <w:r>
        <w:rPr>
          <w:color w:val="000101"/>
          <w:spacing w:val="-1"/>
        </w:rPr>
        <w:t> </w:t>
      </w:r>
      <w:r>
        <w:rPr>
          <w:color w:val="000101"/>
        </w:rPr>
        <w:t>the selected</w:t>
      </w:r>
      <w:r>
        <w:rPr>
          <w:color w:val="000101"/>
          <w:spacing w:val="-1"/>
        </w:rPr>
        <w:t> </w:t>
      </w:r>
      <w:r>
        <w:rPr>
          <w:color w:val="000101"/>
        </w:rPr>
        <w:t>date range will</w:t>
      </w:r>
      <w:r>
        <w:rPr>
          <w:color w:val="000101"/>
          <w:spacing w:val="-2"/>
        </w:rPr>
        <w:t> </w:t>
      </w:r>
      <w:r>
        <w:rPr>
          <w:color w:val="000101"/>
        </w:rPr>
        <w:t>display.</w:t>
      </w:r>
      <w:r>
        <w:rPr>
          <w:color w:val="000101"/>
          <w:spacing w:val="-4"/>
        </w:rPr>
        <w:t> </w:t>
      </w:r>
      <w:r>
        <w:rPr>
          <w:color w:val="000101"/>
        </w:rPr>
        <w:t>Decoded</w:t>
      </w:r>
      <w:r>
        <w:rPr>
          <w:color w:val="000101"/>
          <w:spacing w:val="-2"/>
        </w:rPr>
        <w:t> </w:t>
      </w:r>
      <w:r>
        <w:rPr>
          <w:color w:val="000101"/>
        </w:rPr>
        <w:t>headers</w:t>
      </w:r>
      <w:r>
        <w:rPr>
          <w:color w:val="000101"/>
          <w:spacing w:val="-2"/>
        </w:rPr>
        <w:t> </w:t>
      </w:r>
      <w:r>
        <w:rPr>
          <w:color w:val="000101"/>
        </w:rPr>
        <w:t>are</w:t>
      </w:r>
      <w:r>
        <w:rPr>
          <w:color w:val="000101"/>
          <w:spacing w:val="-5"/>
        </w:rPr>
        <w:t> </w:t>
      </w:r>
      <w:r>
        <w:rPr>
          <w:color w:val="000101"/>
        </w:rPr>
        <w:t>stored</w:t>
      </w:r>
      <w:r>
        <w:rPr>
          <w:color w:val="000101"/>
          <w:spacing w:val="-5"/>
        </w:rPr>
        <w:t> </w:t>
      </w:r>
      <w:r>
        <w:rPr>
          <w:color w:val="000101"/>
        </w:rPr>
        <w:t>on</w:t>
      </w:r>
      <w:r>
        <w:rPr>
          <w:color w:val="000101"/>
          <w:spacing w:val="-3"/>
        </w:rPr>
        <w:t> </w:t>
      </w:r>
      <w:r>
        <w:rPr>
          <w:color w:val="000101"/>
        </w:rPr>
        <w:t>the</w:t>
      </w:r>
      <w:r>
        <w:rPr>
          <w:color w:val="000101"/>
          <w:spacing w:val="-1"/>
        </w:rPr>
        <w:t> </w:t>
      </w:r>
      <w:r>
        <w:rPr>
          <w:color w:val="000101"/>
        </w:rPr>
        <w:t>EAS</w:t>
      </w:r>
      <w:r>
        <w:rPr>
          <w:color w:val="000101"/>
          <w:spacing w:val="-3"/>
        </w:rPr>
        <w:t> </w:t>
      </w:r>
      <w:r>
        <w:rPr>
          <w:color w:val="000101"/>
        </w:rPr>
        <w:t>device.</w:t>
      </w:r>
      <w:r>
        <w:rPr>
          <w:color w:val="000101"/>
          <w:spacing w:val="-1"/>
        </w:rPr>
        <w:t> </w:t>
      </w:r>
      <w:r>
        <w:rPr>
          <w:color w:val="000101"/>
        </w:rPr>
        <w:t>This</w:t>
      </w:r>
      <w:r>
        <w:rPr>
          <w:color w:val="000101"/>
          <w:spacing w:val="-2"/>
        </w:rPr>
        <w:t> </w:t>
      </w:r>
      <w:r>
        <w:rPr>
          <w:color w:val="000101"/>
        </w:rPr>
        <w:t>information</w:t>
      </w:r>
      <w:r>
        <w:rPr>
          <w:color w:val="000101"/>
          <w:spacing w:val="-2"/>
        </w:rPr>
        <w:t> </w:t>
      </w:r>
      <w:r>
        <w:rPr>
          <w:color w:val="000101"/>
        </w:rPr>
        <w:t>is</w:t>
      </w:r>
      <w:r>
        <w:rPr>
          <w:color w:val="000101"/>
          <w:spacing w:val="-2"/>
        </w:rPr>
        <w:t> </w:t>
      </w:r>
      <w:r>
        <w:rPr>
          <w:color w:val="000101"/>
        </w:rPr>
        <w:t>an</w:t>
      </w:r>
      <w:r>
        <w:rPr>
          <w:color w:val="000101"/>
          <w:spacing w:val="-3"/>
        </w:rPr>
        <w:t> </w:t>
      </w:r>
      <w:r>
        <w:rPr>
          <w:color w:val="000101"/>
        </w:rPr>
        <w:t>accurate</w:t>
      </w:r>
      <w:r>
        <w:rPr>
          <w:color w:val="000101"/>
          <w:spacing w:val="-3"/>
        </w:rPr>
        <w:t> </w:t>
      </w:r>
      <w:r>
        <w:rPr>
          <w:color w:val="000101"/>
        </w:rPr>
        <w:t>reflection</w:t>
      </w:r>
      <w:r>
        <w:rPr>
          <w:color w:val="000101"/>
          <w:spacing w:val="-3"/>
        </w:rPr>
        <w:t> </w:t>
      </w:r>
      <w:r>
        <w:rPr>
          <w:color w:val="000101"/>
        </w:rPr>
        <w:t>of what was received. The EAS device can archive an enormous number of expired events and will automatically remove the oldest event descriptions as needed to reserve enough space for new alerts. However, storage capacity is in the thousands, so do not worry about losing important archived </w:t>
      </w:r>
      <w:r>
        <w:rPr>
          <w:color w:val="000101"/>
          <w:spacing w:val="-2"/>
        </w:rPr>
        <w:t>information.</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color w:val="000101"/>
        </w:rPr>
        <w:t>Get</w:t>
      </w:r>
      <w:r>
        <w:rPr>
          <w:color w:val="000101"/>
          <w:spacing w:val="-4"/>
        </w:rPr>
        <w:t> </w:t>
      </w:r>
      <w:r>
        <w:rPr>
          <w:color w:val="000101"/>
        </w:rPr>
        <w:t>Text</w:t>
      </w:r>
      <w:r>
        <w:rPr>
          <w:color w:val="000101"/>
          <w:spacing w:val="-2"/>
        </w:rPr>
        <w:t> Version</w:t>
      </w:r>
    </w:p>
    <w:p>
      <w:pPr>
        <w:pStyle w:val="BodyText"/>
        <w:ind w:left="120" w:right="599"/>
      </w:pPr>
      <w:r>
        <w:rPr>
          <w:color w:val="000101"/>
        </w:rPr>
        <w:t>A</w:t>
      </w:r>
      <w:r>
        <w:rPr>
          <w:color w:val="000101"/>
          <w:spacing w:val="-2"/>
        </w:rPr>
        <w:t> </w:t>
      </w:r>
      <w:r>
        <w:rPr>
          <w:color w:val="000101"/>
        </w:rPr>
        <w:t>text</w:t>
      </w:r>
      <w:r>
        <w:rPr>
          <w:color w:val="000101"/>
          <w:spacing w:val="-3"/>
        </w:rPr>
        <w:t> </w:t>
      </w:r>
      <w:r>
        <w:rPr>
          <w:color w:val="000101"/>
        </w:rPr>
        <w:t>version</w:t>
      </w:r>
      <w:r>
        <w:rPr>
          <w:color w:val="000101"/>
          <w:spacing w:val="-2"/>
        </w:rPr>
        <w:t> </w:t>
      </w:r>
      <w:r>
        <w:rPr>
          <w:color w:val="000101"/>
        </w:rPr>
        <w:t>of</w:t>
      </w:r>
      <w:r>
        <w:rPr>
          <w:color w:val="000101"/>
          <w:spacing w:val="-4"/>
        </w:rPr>
        <w:t> </w:t>
      </w:r>
      <w:r>
        <w:rPr>
          <w:color w:val="000101"/>
        </w:rPr>
        <w:t>the</w:t>
      </w:r>
      <w:r>
        <w:rPr>
          <w:color w:val="000101"/>
          <w:spacing w:val="-3"/>
        </w:rPr>
        <w:t> </w:t>
      </w:r>
      <w:r>
        <w:rPr>
          <w:color w:val="000101"/>
        </w:rPr>
        <w:t>expired</w:t>
      </w:r>
      <w:r>
        <w:rPr>
          <w:color w:val="000101"/>
          <w:spacing w:val="-2"/>
        </w:rPr>
        <w:t> </w:t>
      </w:r>
      <w:r>
        <w:rPr>
          <w:color w:val="000101"/>
        </w:rPr>
        <w:t>alerts is</w:t>
      </w:r>
      <w:r>
        <w:rPr>
          <w:color w:val="000101"/>
          <w:spacing w:val="-3"/>
        </w:rPr>
        <w:t> </w:t>
      </w:r>
      <w:r>
        <w:rPr>
          <w:color w:val="000101"/>
        </w:rPr>
        <w:t>available.</w:t>
      </w:r>
      <w:r>
        <w:rPr>
          <w:color w:val="000101"/>
          <w:spacing w:val="-1"/>
        </w:rPr>
        <w:t> </w:t>
      </w:r>
      <w:r>
        <w:rPr>
          <w:color w:val="000101"/>
        </w:rPr>
        <w:t>Select</w:t>
      </w:r>
      <w:r>
        <w:rPr>
          <w:color w:val="000101"/>
          <w:spacing w:val="-2"/>
        </w:rPr>
        <w:t> </w:t>
      </w:r>
      <w:r>
        <w:rPr>
          <w:color w:val="000101"/>
        </w:rPr>
        <w:t>the</w:t>
      </w:r>
      <w:r>
        <w:rPr>
          <w:color w:val="000101"/>
          <w:spacing w:val="-1"/>
        </w:rPr>
        <w:t> </w:t>
      </w:r>
      <w:r>
        <w:rPr>
          <w:color w:val="000101"/>
        </w:rPr>
        <w:t>option</w:t>
      </w:r>
      <w:r>
        <w:rPr>
          <w:color w:val="000101"/>
          <w:spacing w:val="-4"/>
        </w:rPr>
        <w:t> </w:t>
      </w:r>
      <w:r>
        <w:rPr>
          <w:b/>
          <w:color w:val="000101"/>
        </w:rPr>
        <w:t>Get</w:t>
      </w:r>
      <w:r>
        <w:rPr>
          <w:b/>
          <w:color w:val="000101"/>
          <w:spacing w:val="-1"/>
        </w:rPr>
        <w:t> </w:t>
      </w:r>
      <w:r>
        <w:rPr>
          <w:b/>
          <w:color w:val="000101"/>
        </w:rPr>
        <w:t>text</w:t>
      </w:r>
      <w:r>
        <w:rPr>
          <w:b/>
          <w:color w:val="000101"/>
          <w:spacing w:val="-3"/>
        </w:rPr>
        <w:t> </w:t>
      </w:r>
      <w:r>
        <w:rPr>
          <w:b/>
          <w:color w:val="000101"/>
        </w:rPr>
        <w:t>version</w:t>
      </w:r>
      <w:r>
        <w:rPr>
          <w:color w:val="000101"/>
        </w:rPr>
        <w:t>.</w:t>
      </w:r>
      <w:r>
        <w:rPr>
          <w:color w:val="000101"/>
          <w:spacing w:val="-2"/>
        </w:rPr>
        <w:t> </w:t>
      </w:r>
      <w:r>
        <w:rPr>
          <w:color w:val="000101"/>
        </w:rPr>
        <w:t>This</w:t>
      </w:r>
      <w:r>
        <w:rPr>
          <w:color w:val="000101"/>
          <w:spacing w:val="-2"/>
        </w:rPr>
        <w:t> </w:t>
      </w:r>
      <w:r>
        <w:rPr>
          <w:color w:val="000101"/>
        </w:rPr>
        <w:t>will</w:t>
      </w:r>
      <w:r>
        <w:rPr>
          <w:color w:val="000101"/>
          <w:spacing w:val="-2"/>
        </w:rPr>
        <w:t> </w:t>
      </w:r>
      <w:r>
        <w:rPr>
          <w:color w:val="000101"/>
        </w:rPr>
        <w:t>display</w:t>
      </w:r>
      <w:r>
        <w:rPr>
          <w:color w:val="000101"/>
          <w:spacing w:val="-2"/>
        </w:rPr>
        <w:t> </w:t>
      </w:r>
      <w:r>
        <w:rPr>
          <w:color w:val="000101"/>
        </w:rPr>
        <w:t>a</w:t>
      </w:r>
      <w:r>
        <w:rPr>
          <w:color w:val="000101"/>
          <w:spacing w:val="-3"/>
        </w:rPr>
        <w:t> </w:t>
      </w:r>
      <w:r>
        <w:rPr>
          <w:color w:val="000101"/>
        </w:rPr>
        <w:t>text file copy of the current range of expired alerts in the browser. To categorize this text version by EAS codes, use the </w:t>
      </w:r>
      <w:r>
        <w:rPr>
          <w:b/>
          <w:color w:val="000101"/>
        </w:rPr>
        <w:t>Categorize</w:t>
      </w:r>
      <w:r>
        <w:rPr>
          <w:b/>
          <w:color w:val="000101"/>
          <w:spacing w:val="-1"/>
        </w:rPr>
        <w:t> </w:t>
      </w:r>
      <w:r>
        <w:rPr>
          <w:b/>
          <w:color w:val="000101"/>
        </w:rPr>
        <w:t>alerts in text</w:t>
      </w:r>
      <w:r>
        <w:rPr>
          <w:b/>
          <w:color w:val="000101"/>
          <w:spacing w:val="-1"/>
        </w:rPr>
        <w:t> </w:t>
      </w:r>
      <w:r>
        <w:rPr>
          <w:b/>
          <w:color w:val="000101"/>
        </w:rPr>
        <w:t>version </w:t>
      </w:r>
      <w:r>
        <w:rPr>
          <w:color w:val="000101"/>
        </w:rPr>
        <w:t>check box. Otherwise, the text version</w:t>
      </w:r>
      <w:r>
        <w:rPr>
          <w:color w:val="000101"/>
          <w:spacing w:val="-1"/>
        </w:rPr>
        <w:t> </w:t>
      </w:r>
      <w:r>
        <w:rPr>
          <w:color w:val="000101"/>
        </w:rPr>
        <w:t>will be organized by date of alert.</w:t>
      </w:r>
    </w:p>
    <w:p>
      <w:pPr>
        <w:pStyle w:val="BodyText"/>
        <w:spacing w:before="7"/>
        <w:rPr>
          <w:sz w:val="19"/>
        </w:rPr>
      </w:pPr>
    </w:p>
    <w:p>
      <w:pPr>
        <w:pStyle w:val="BodyText"/>
        <w:ind w:left="696" w:right="761" w:hanging="576"/>
      </w:pPr>
      <w:r>
        <w:rPr>
          <w:b/>
          <w:color w:val="4471C4"/>
        </w:rPr>
        <w:t>Note: </w:t>
      </w:r>
      <w:r>
        <w:rPr>
          <w:color w:val="211F1F"/>
        </w:rPr>
        <w:t>The text file display is outside of the standard EAS device web interface. If selected, use the web browser </w:t>
      </w:r>
      <w:r>
        <w:rPr>
          <w:b/>
          <w:color w:val="211F1F"/>
        </w:rPr>
        <w:t>BACK </w:t>
      </w:r>
      <w:r>
        <w:rPr>
          <w:color w:val="211F1F"/>
        </w:rPr>
        <w:t>button to return to the EAS device web interface.</w:t>
      </w:r>
    </w:p>
    <w:p>
      <w:pPr>
        <w:pStyle w:val="BodyText"/>
        <w:spacing w:before="8"/>
        <w:rPr>
          <w:sz w:val="19"/>
        </w:rPr>
      </w:pPr>
    </w:p>
    <w:p>
      <w:pPr>
        <w:pStyle w:val="BodyText"/>
        <w:ind w:left="120" w:right="602"/>
      </w:pPr>
      <w:r>
        <w:rPr/>
        <w:t>If</w:t>
      </w:r>
      <w:r>
        <w:rPr>
          <w:spacing w:val="-1"/>
        </w:rPr>
        <w:t> </w:t>
      </w:r>
      <w:r>
        <w:rPr/>
        <w:t>a</w:t>
      </w:r>
      <w:r>
        <w:rPr>
          <w:spacing w:val="-1"/>
        </w:rPr>
        <w:t> </w:t>
      </w:r>
      <w:r>
        <w:rPr/>
        <w:t>printer</w:t>
      </w:r>
      <w:r>
        <w:rPr>
          <w:spacing w:val="-1"/>
        </w:rPr>
        <w:t> </w:t>
      </w:r>
      <w:r>
        <w:rPr/>
        <w:t>is</w:t>
      </w:r>
      <w:r>
        <w:rPr>
          <w:spacing w:val="-3"/>
        </w:rPr>
        <w:t> </w:t>
      </w:r>
      <w:r>
        <w:rPr/>
        <w:t>enabled,</w:t>
      </w:r>
      <w:r>
        <w:rPr>
          <w:spacing w:val="-1"/>
        </w:rPr>
        <w:t> </w:t>
      </w:r>
      <w:r>
        <w:rPr/>
        <w:t>a</w:t>
      </w:r>
      <w:r>
        <w:rPr>
          <w:spacing w:val="-4"/>
        </w:rPr>
        <w:t> </w:t>
      </w:r>
      <w:r>
        <w:rPr>
          <w:b/>
        </w:rPr>
        <w:t>Print </w:t>
      </w:r>
      <w:r>
        <w:rPr/>
        <w:t>button</w:t>
      </w:r>
      <w:r>
        <w:rPr>
          <w:spacing w:val="-4"/>
        </w:rPr>
        <w:t> </w:t>
      </w:r>
      <w:r>
        <w:rPr/>
        <w:t>will</w:t>
      </w:r>
      <w:r>
        <w:rPr>
          <w:spacing w:val="-1"/>
        </w:rPr>
        <w:t> </w:t>
      </w:r>
      <w:r>
        <w:rPr/>
        <w:t>display</w:t>
      </w:r>
      <w:r>
        <w:rPr>
          <w:spacing w:val="-3"/>
        </w:rPr>
        <w:t> </w:t>
      </w:r>
      <w:r>
        <w:rPr/>
        <w:t>to the right</w:t>
      </w:r>
      <w:r>
        <w:rPr>
          <w:spacing w:val="-2"/>
        </w:rPr>
        <w:t> </w:t>
      </w:r>
      <w:r>
        <w:rPr/>
        <w:t>of</w:t>
      </w:r>
      <w:r>
        <w:rPr>
          <w:spacing w:val="-1"/>
        </w:rPr>
        <w:t> </w:t>
      </w:r>
      <w:r>
        <w:rPr/>
        <w:t>the</w:t>
      </w:r>
      <w:r>
        <w:rPr>
          <w:spacing w:val="-2"/>
        </w:rPr>
        <w:t> </w:t>
      </w:r>
      <w:r>
        <w:rPr/>
        <w:t>link</w:t>
      </w:r>
      <w:r>
        <w:rPr>
          <w:spacing w:val="-3"/>
        </w:rPr>
        <w:t> </w:t>
      </w:r>
      <w:r>
        <w:rPr>
          <w:b/>
        </w:rPr>
        <w:t>Get text</w:t>
      </w:r>
      <w:r>
        <w:rPr>
          <w:b/>
          <w:spacing w:val="-3"/>
        </w:rPr>
        <w:t> </w:t>
      </w:r>
      <w:r>
        <w:rPr>
          <w:b/>
        </w:rPr>
        <w:t>version</w:t>
      </w:r>
      <w:r>
        <w:rPr/>
        <w:t>.</w:t>
      </w:r>
      <w:r>
        <w:rPr>
          <w:spacing w:val="-1"/>
        </w:rPr>
        <w:t> </w:t>
      </w:r>
      <w:r>
        <w:rPr/>
        <w:t>This</w:t>
      </w:r>
      <w:r>
        <w:rPr>
          <w:spacing w:val="-1"/>
        </w:rPr>
        <w:t> </w:t>
      </w:r>
      <w:r>
        <w:rPr/>
        <w:t>will</w:t>
      </w:r>
      <w:r>
        <w:rPr>
          <w:spacing w:val="-4"/>
        </w:rPr>
        <w:t> </w:t>
      </w:r>
      <w:r>
        <w:rPr/>
        <w:t>print the text version of the displayed alerts. You may print the event status page to compile FCC paper documents for EAS test accounting.</w:t>
      </w:r>
    </w:p>
    <w:p>
      <w:pPr>
        <w:pStyle w:val="Heading5"/>
        <w:spacing w:before="122"/>
      </w:pPr>
      <w:r>
        <w:rPr/>
        <w:t>Expired</w:t>
      </w:r>
      <w:r>
        <w:rPr>
          <w:spacing w:val="-6"/>
        </w:rPr>
        <w:t> </w:t>
      </w:r>
      <w:r>
        <w:rPr/>
        <w:t>Alerts</w:t>
      </w:r>
      <w:r>
        <w:rPr>
          <w:spacing w:val="-4"/>
        </w:rPr>
        <w:t> </w:t>
      </w:r>
      <w:r>
        <w:rPr>
          <w:spacing w:val="-2"/>
        </w:rPr>
        <w:t>Display</w:t>
      </w:r>
    </w:p>
    <w:p>
      <w:pPr>
        <w:pStyle w:val="BodyText"/>
        <w:ind w:left="120" w:right="835"/>
      </w:pPr>
      <w:r>
        <w:rPr>
          <w:color w:val="000101"/>
        </w:rPr>
        <w:t>Details</w:t>
      </w:r>
      <w:r>
        <w:rPr>
          <w:color w:val="000101"/>
          <w:spacing w:val="-3"/>
        </w:rPr>
        <w:t> </w:t>
      </w:r>
      <w:r>
        <w:rPr>
          <w:color w:val="000101"/>
        </w:rPr>
        <w:t>about</w:t>
      </w:r>
      <w:r>
        <w:rPr>
          <w:color w:val="000101"/>
          <w:spacing w:val="-3"/>
        </w:rPr>
        <w:t> </w:t>
      </w:r>
      <w:r>
        <w:rPr>
          <w:color w:val="000101"/>
        </w:rPr>
        <w:t>the</w:t>
      </w:r>
      <w:r>
        <w:rPr>
          <w:color w:val="000101"/>
          <w:spacing w:val="-3"/>
        </w:rPr>
        <w:t> </w:t>
      </w:r>
      <w:r>
        <w:rPr>
          <w:color w:val="000101"/>
        </w:rPr>
        <w:t>alert</w:t>
      </w:r>
      <w:r>
        <w:rPr>
          <w:color w:val="000101"/>
          <w:spacing w:val="-3"/>
        </w:rPr>
        <w:t> </w:t>
      </w:r>
      <w:r>
        <w:rPr>
          <w:color w:val="000101"/>
        </w:rPr>
        <w:t>are</w:t>
      </w:r>
      <w:r>
        <w:rPr>
          <w:color w:val="000101"/>
          <w:spacing w:val="-3"/>
        </w:rPr>
        <w:t> </w:t>
      </w:r>
      <w:r>
        <w:rPr>
          <w:color w:val="000101"/>
        </w:rPr>
        <w:t>displayed</w:t>
      </w:r>
      <w:r>
        <w:rPr>
          <w:color w:val="000101"/>
          <w:spacing w:val="-1"/>
        </w:rPr>
        <w:t> </w:t>
      </w:r>
      <w:r>
        <w:rPr>
          <w:color w:val="000101"/>
        </w:rPr>
        <w:t>in</w:t>
      </w:r>
      <w:r>
        <w:rPr>
          <w:color w:val="000101"/>
          <w:spacing w:val="-2"/>
        </w:rPr>
        <w:t> </w:t>
      </w:r>
      <w:r>
        <w:rPr>
          <w:color w:val="000101"/>
        </w:rPr>
        <w:t>a</w:t>
      </w:r>
      <w:r>
        <w:rPr>
          <w:color w:val="000101"/>
          <w:spacing w:val="-3"/>
        </w:rPr>
        <w:t> </w:t>
      </w:r>
      <w:r>
        <w:rPr>
          <w:color w:val="000101"/>
        </w:rPr>
        <w:t>table.</w:t>
      </w:r>
      <w:r>
        <w:rPr>
          <w:color w:val="000101"/>
          <w:spacing w:val="-2"/>
        </w:rPr>
        <w:t> </w:t>
      </w:r>
      <w:r>
        <w:rPr>
          <w:color w:val="000101"/>
        </w:rPr>
        <w:t>This</w:t>
      </w:r>
      <w:r>
        <w:rPr>
          <w:color w:val="000101"/>
          <w:spacing w:val="-4"/>
        </w:rPr>
        <w:t> </w:t>
      </w:r>
      <w:r>
        <w:rPr>
          <w:color w:val="000101"/>
        </w:rPr>
        <w:t>includes the</w:t>
      </w:r>
      <w:r>
        <w:rPr>
          <w:color w:val="000101"/>
          <w:spacing w:val="-3"/>
        </w:rPr>
        <w:t> </w:t>
      </w:r>
      <w:r>
        <w:rPr/>
        <w:t>time the alert was</w:t>
      </w:r>
      <w:r>
        <w:rPr>
          <w:spacing w:val="-1"/>
        </w:rPr>
        <w:t> </w:t>
      </w:r>
      <w:r>
        <w:rPr/>
        <w:t>decoded</w:t>
      </w:r>
      <w:r>
        <w:rPr>
          <w:spacing w:val="-1"/>
        </w:rPr>
        <w:t> </w:t>
      </w:r>
      <w:r>
        <w:rPr/>
        <w:t>and</w:t>
      </w:r>
      <w:r>
        <w:rPr>
          <w:spacing w:val="-2"/>
        </w:rPr>
        <w:t> </w:t>
      </w:r>
      <w:r>
        <w:rPr/>
        <w:t>the time the alert was forwarded, as well as if it was forwarded.</w:t>
      </w:r>
    </w:p>
    <w:p>
      <w:pPr>
        <w:spacing w:before="118"/>
        <w:ind w:left="120" w:right="0" w:firstLine="0"/>
        <w:jc w:val="left"/>
        <w:rPr>
          <w:sz w:val="22"/>
        </w:rPr>
      </w:pPr>
      <w:r>
        <w:rPr>
          <w:color w:val="000101"/>
          <w:sz w:val="22"/>
        </w:rPr>
        <w:t>Forwarded</w:t>
      </w:r>
      <w:r>
        <w:rPr>
          <w:color w:val="000101"/>
          <w:spacing w:val="-9"/>
          <w:sz w:val="22"/>
        </w:rPr>
        <w:t> </w:t>
      </w:r>
      <w:r>
        <w:rPr>
          <w:color w:val="000101"/>
          <w:sz w:val="22"/>
        </w:rPr>
        <w:t>alerts</w:t>
      </w:r>
      <w:r>
        <w:rPr>
          <w:color w:val="000101"/>
          <w:spacing w:val="-5"/>
          <w:sz w:val="22"/>
        </w:rPr>
        <w:t> </w:t>
      </w:r>
      <w:r>
        <w:rPr>
          <w:color w:val="000101"/>
          <w:sz w:val="22"/>
        </w:rPr>
        <w:t>are</w:t>
      </w:r>
      <w:r>
        <w:rPr>
          <w:color w:val="000101"/>
          <w:spacing w:val="-3"/>
          <w:sz w:val="22"/>
        </w:rPr>
        <w:t> </w:t>
      </w:r>
      <w:r>
        <w:rPr>
          <w:color w:val="000101"/>
          <w:sz w:val="22"/>
        </w:rPr>
        <w:t>displayed</w:t>
      </w:r>
      <w:r>
        <w:rPr>
          <w:color w:val="000101"/>
          <w:spacing w:val="-5"/>
          <w:sz w:val="22"/>
        </w:rPr>
        <w:t> </w:t>
      </w:r>
      <w:r>
        <w:rPr>
          <w:color w:val="000101"/>
          <w:sz w:val="22"/>
        </w:rPr>
        <w:t>on</w:t>
      </w:r>
      <w:r>
        <w:rPr>
          <w:color w:val="000101"/>
          <w:spacing w:val="-5"/>
          <w:sz w:val="22"/>
        </w:rPr>
        <w:t> </w:t>
      </w:r>
      <w:r>
        <w:rPr>
          <w:color w:val="000101"/>
          <w:sz w:val="22"/>
        </w:rPr>
        <w:t>the</w:t>
      </w:r>
      <w:r>
        <w:rPr>
          <w:color w:val="000101"/>
          <w:spacing w:val="-5"/>
          <w:sz w:val="22"/>
        </w:rPr>
        <w:t> </w:t>
      </w:r>
      <w:r>
        <w:rPr>
          <w:b/>
          <w:color w:val="000101"/>
          <w:sz w:val="22"/>
        </w:rPr>
        <w:t>Forwarded</w:t>
      </w:r>
      <w:r>
        <w:rPr>
          <w:b/>
          <w:color w:val="000101"/>
          <w:spacing w:val="-6"/>
          <w:sz w:val="22"/>
        </w:rPr>
        <w:t> </w:t>
      </w:r>
      <w:r>
        <w:rPr>
          <w:b/>
          <w:color w:val="000101"/>
          <w:sz w:val="22"/>
        </w:rPr>
        <w:t>Alerts</w:t>
      </w:r>
      <w:r>
        <w:rPr>
          <w:b/>
          <w:color w:val="000101"/>
          <w:spacing w:val="-5"/>
          <w:sz w:val="22"/>
        </w:rPr>
        <w:t> </w:t>
      </w:r>
      <w:r>
        <w:rPr>
          <w:color w:val="000101"/>
          <w:sz w:val="22"/>
        </w:rPr>
        <w:t>or</w:t>
      </w:r>
      <w:r>
        <w:rPr>
          <w:color w:val="000101"/>
          <w:spacing w:val="-3"/>
          <w:sz w:val="22"/>
        </w:rPr>
        <w:t> </w:t>
      </w:r>
      <w:r>
        <w:rPr>
          <w:b/>
          <w:color w:val="000101"/>
          <w:sz w:val="22"/>
        </w:rPr>
        <w:t>Originated/Forwarded</w:t>
      </w:r>
      <w:r>
        <w:rPr>
          <w:b/>
          <w:color w:val="000101"/>
          <w:spacing w:val="-5"/>
          <w:sz w:val="22"/>
        </w:rPr>
        <w:t> </w:t>
      </w:r>
      <w:r>
        <w:rPr>
          <w:b/>
          <w:color w:val="000101"/>
          <w:sz w:val="22"/>
        </w:rPr>
        <w:t>Alerts </w:t>
      </w:r>
      <w:r>
        <w:rPr>
          <w:color w:val="000101"/>
          <w:spacing w:val="-2"/>
          <w:sz w:val="22"/>
        </w:rPr>
        <w:t>screens.</w:t>
      </w:r>
    </w:p>
    <w:p>
      <w:pPr>
        <w:pStyle w:val="Heading5"/>
        <w:spacing w:before="120"/>
      </w:pPr>
      <w:r>
        <w:rPr/>
        <w:t>Audio</w:t>
      </w:r>
      <w:r>
        <w:rPr>
          <w:spacing w:val="-5"/>
        </w:rPr>
        <w:t> </w:t>
      </w:r>
      <w:r>
        <w:rPr>
          <w:spacing w:val="-2"/>
        </w:rPr>
        <w:t>Portion</w:t>
      </w:r>
    </w:p>
    <w:p>
      <w:pPr>
        <w:pStyle w:val="BodyText"/>
        <w:ind w:left="120" w:right="602"/>
      </w:pPr>
      <w:r>
        <w:rPr>
          <w:color w:val="000101"/>
        </w:rPr>
        <w:t>An alert with an audio message can be played through the EAS device front panel internal speaker by clicking</w:t>
      </w:r>
      <w:r>
        <w:rPr>
          <w:color w:val="000101"/>
          <w:spacing w:val="-1"/>
        </w:rPr>
        <w:t> </w:t>
      </w:r>
      <w:r>
        <w:rPr>
          <w:b/>
          <w:color w:val="000101"/>
        </w:rPr>
        <w:t>Play-&gt;Front</w:t>
      </w:r>
      <w:r>
        <w:rPr>
          <w:b/>
          <w:color w:val="000101"/>
          <w:spacing w:val="-1"/>
        </w:rPr>
        <w:t> </w:t>
      </w:r>
      <w:r>
        <w:rPr>
          <w:b/>
          <w:color w:val="000101"/>
        </w:rPr>
        <w:t>Panel</w:t>
      </w:r>
      <w:r>
        <w:rPr>
          <w:b/>
          <w:color w:val="000101"/>
          <w:spacing w:val="-5"/>
        </w:rPr>
        <w:t> </w:t>
      </w:r>
      <w:r>
        <w:rPr>
          <w:color w:val="000101"/>
        </w:rPr>
        <w:t>button</w:t>
      </w:r>
      <w:r>
        <w:rPr>
          <w:color w:val="000101"/>
          <w:spacing w:val="-1"/>
        </w:rPr>
        <w:t> </w:t>
      </w:r>
      <w:r>
        <w:rPr>
          <w:color w:val="000101"/>
        </w:rPr>
        <w:t>inside</w:t>
      </w:r>
      <w:r>
        <w:rPr>
          <w:color w:val="000101"/>
          <w:spacing w:val="-3"/>
        </w:rPr>
        <w:t> </w:t>
      </w:r>
      <w:r>
        <w:rPr>
          <w:color w:val="000101"/>
        </w:rPr>
        <w:t>the</w:t>
      </w:r>
      <w:r>
        <w:rPr>
          <w:color w:val="000101"/>
          <w:spacing w:val="-1"/>
        </w:rPr>
        <w:t> </w:t>
      </w:r>
      <w:r>
        <w:rPr>
          <w:color w:val="000101"/>
        </w:rPr>
        <w:t>Expired</w:t>
      </w:r>
      <w:r>
        <w:rPr>
          <w:color w:val="000101"/>
          <w:spacing w:val="-4"/>
        </w:rPr>
        <w:t> </w:t>
      </w:r>
      <w:r>
        <w:rPr>
          <w:color w:val="000101"/>
        </w:rPr>
        <w:t>Decoded</w:t>
      </w:r>
      <w:r>
        <w:rPr>
          <w:color w:val="000101"/>
          <w:spacing w:val="-1"/>
        </w:rPr>
        <w:t> </w:t>
      </w:r>
      <w:r>
        <w:rPr>
          <w:color w:val="000101"/>
        </w:rPr>
        <w:t>Alerts</w:t>
      </w:r>
      <w:r>
        <w:rPr>
          <w:color w:val="000101"/>
          <w:spacing w:val="-3"/>
        </w:rPr>
        <w:t> </w:t>
      </w:r>
      <w:r>
        <w:rPr>
          <w:color w:val="000101"/>
        </w:rPr>
        <w:t>section.</w:t>
      </w:r>
      <w:r>
        <w:rPr>
          <w:color w:val="000101"/>
          <w:spacing w:val="-4"/>
        </w:rPr>
        <w:t> </w:t>
      </w:r>
      <w:r>
        <w:rPr>
          <w:color w:val="000101"/>
        </w:rPr>
        <w:t>You</w:t>
      </w:r>
      <w:r>
        <w:rPr>
          <w:color w:val="000101"/>
          <w:spacing w:val="-4"/>
        </w:rPr>
        <w:t> </w:t>
      </w:r>
      <w:r>
        <w:rPr>
          <w:color w:val="000101"/>
        </w:rPr>
        <w:t>can</w:t>
      </w:r>
      <w:r>
        <w:rPr>
          <w:color w:val="000101"/>
          <w:spacing w:val="-2"/>
        </w:rPr>
        <w:t> </w:t>
      </w:r>
      <w:r>
        <w:rPr>
          <w:color w:val="000101"/>
        </w:rPr>
        <w:t>also</w:t>
      </w:r>
      <w:r>
        <w:rPr>
          <w:color w:val="000101"/>
          <w:spacing w:val="-2"/>
        </w:rPr>
        <w:t> </w:t>
      </w:r>
      <w:r>
        <w:rPr>
          <w:color w:val="000101"/>
        </w:rPr>
        <w:t>play</w:t>
      </w:r>
      <w:r>
        <w:rPr>
          <w:color w:val="000101"/>
          <w:spacing w:val="-3"/>
        </w:rPr>
        <w:t> </w:t>
      </w:r>
      <w:r>
        <w:rPr>
          <w:color w:val="000101"/>
        </w:rPr>
        <w:t>the</w:t>
      </w:r>
      <w:r>
        <w:rPr>
          <w:color w:val="000101"/>
          <w:spacing w:val="-1"/>
        </w:rPr>
        <w:t> </w:t>
      </w:r>
      <w:r>
        <w:rPr>
          <w:color w:val="000101"/>
        </w:rPr>
        <w:t>audio file on your host computer by clicking on </w:t>
      </w:r>
      <w:r>
        <w:rPr>
          <w:b/>
        </w:rPr>
        <w:t>Listen on Browser </w:t>
      </w:r>
      <w:r>
        <w:rPr>
          <w:color w:val="000101"/>
        </w:rPr>
        <w:t>hyperlink. To listen to the audio, the host computer must have a WAV file player. Alerts without an audio message will not display either the</w:t>
      </w:r>
    </w:p>
    <w:p>
      <w:pPr>
        <w:spacing w:before="1"/>
        <w:ind w:left="120" w:right="0" w:firstLine="0"/>
        <w:jc w:val="left"/>
        <w:rPr>
          <w:sz w:val="22"/>
        </w:rPr>
      </w:pPr>
      <w:r>
        <w:rPr>
          <w:b/>
          <w:color w:val="000101"/>
          <w:sz w:val="22"/>
        </w:rPr>
        <w:t>Play-&gt;</w:t>
      </w:r>
      <w:r>
        <w:rPr>
          <w:b/>
          <w:color w:val="000101"/>
          <w:spacing w:val="-5"/>
          <w:sz w:val="22"/>
        </w:rPr>
        <w:t> </w:t>
      </w:r>
      <w:r>
        <w:rPr>
          <w:b/>
          <w:color w:val="000101"/>
          <w:sz w:val="22"/>
        </w:rPr>
        <w:t>Front</w:t>
      </w:r>
      <w:r>
        <w:rPr>
          <w:b/>
          <w:color w:val="000101"/>
          <w:spacing w:val="-2"/>
          <w:sz w:val="22"/>
        </w:rPr>
        <w:t> </w:t>
      </w:r>
      <w:r>
        <w:rPr>
          <w:b/>
          <w:color w:val="000101"/>
          <w:sz w:val="22"/>
        </w:rPr>
        <w:t>Panel</w:t>
      </w:r>
      <w:r>
        <w:rPr>
          <w:b/>
          <w:color w:val="000101"/>
          <w:spacing w:val="-2"/>
          <w:sz w:val="22"/>
        </w:rPr>
        <w:t> </w:t>
      </w:r>
      <w:r>
        <w:rPr>
          <w:color w:val="000101"/>
          <w:sz w:val="22"/>
        </w:rPr>
        <w:t>button</w:t>
      </w:r>
      <w:r>
        <w:rPr>
          <w:color w:val="000101"/>
          <w:spacing w:val="-5"/>
          <w:sz w:val="22"/>
        </w:rPr>
        <w:t> </w:t>
      </w:r>
      <w:r>
        <w:rPr>
          <w:color w:val="000101"/>
          <w:sz w:val="22"/>
        </w:rPr>
        <w:t>or</w:t>
      </w:r>
      <w:r>
        <w:rPr>
          <w:color w:val="000101"/>
          <w:spacing w:val="-2"/>
          <w:sz w:val="22"/>
        </w:rPr>
        <w:t> </w:t>
      </w:r>
      <w:r>
        <w:rPr>
          <w:b/>
          <w:sz w:val="22"/>
        </w:rPr>
        <w:t>Listen</w:t>
      </w:r>
      <w:r>
        <w:rPr>
          <w:b/>
          <w:spacing w:val="-4"/>
          <w:sz w:val="22"/>
        </w:rPr>
        <w:t> </w:t>
      </w:r>
      <w:r>
        <w:rPr>
          <w:b/>
          <w:sz w:val="22"/>
        </w:rPr>
        <w:t>on</w:t>
      </w:r>
      <w:r>
        <w:rPr>
          <w:b/>
          <w:spacing w:val="-6"/>
          <w:sz w:val="22"/>
        </w:rPr>
        <w:t> </w:t>
      </w:r>
      <w:r>
        <w:rPr>
          <w:b/>
          <w:sz w:val="22"/>
        </w:rPr>
        <w:t>Browser </w:t>
      </w:r>
      <w:r>
        <w:rPr>
          <w:color w:val="000101"/>
          <w:spacing w:val="-2"/>
          <w:sz w:val="22"/>
        </w:rPr>
        <w:t>hyperlink.</w:t>
      </w:r>
    </w:p>
    <w:p>
      <w:pPr>
        <w:pStyle w:val="Heading5"/>
      </w:pPr>
      <w:r>
        <w:rPr>
          <w:color w:val="211F1F"/>
        </w:rPr>
        <w:t>TDX</w:t>
      </w:r>
      <w:r>
        <w:rPr>
          <w:color w:val="211F1F"/>
          <w:spacing w:val="-4"/>
        </w:rPr>
        <w:t> </w:t>
      </w:r>
      <w:r>
        <w:rPr>
          <w:color w:val="211F1F"/>
          <w:spacing w:val="-2"/>
        </w:rPr>
        <w:t>Portion</w:t>
      </w:r>
    </w:p>
    <w:p>
      <w:pPr>
        <w:pStyle w:val="BodyText"/>
        <w:ind w:left="120" w:right="730"/>
        <w:jc w:val="both"/>
      </w:pPr>
      <w:r>
        <w:rPr>
          <w:color w:val="000101"/>
        </w:rPr>
        <w:t>If</w:t>
      </w:r>
      <w:r>
        <w:rPr>
          <w:color w:val="000101"/>
          <w:spacing w:val="-2"/>
        </w:rPr>
        <w:t> </w:t>
      </w:r>
      <w:r>
        <w:rPr>
          <w:color w:val="000101"/>
        </w:rPr>
        <w:t>the</w:t>
      </w:r>
      <w:r>
        <w:rPr>
          <w:color w:val="000101"/>
          <w:spacing w:val="-2"/>
        </w:rPr>
        <w:t> </w:t>
      </w:r>
      <w:r>
        <w:rPr>
          <w:color w:val="000101"/>
        </w:rPr>
        <w:t>alert</w:t>
      </w:r>
      <w:r>
        <w:rPr>
          <w:color w:val="000101"/>
          <w:spacing w:val="-1"/>
        </w:rPr>
        <w:t> </w:t>
      </w:r>
      <w:r>
        <w:rPr>
          <w:color w:val="000101"/>
        </w:rPr>
        <w:t>has</w:t>
      </w:r>
      <w:r>
        <w:rPr>
          <w:color w:val="000101"/>
          <w:spacing w:val="-4"/>
        </w:rPr>
        <w:t> </w:t>
      </w:r>
      <w:r>
        <w:rPr>
          <w:color w:val="000101"/>
        </w:rPr>
        <w:t>TDX</w:t>
      </w:r>
      <w:r>
        <w:rPr>
          <w:color w:val="000101"/>
          <w:spacing w:val="-1"/>
        </w:rPr>
        <w:t> </w:t>
      </w:r>
      <w:r>
        <w:rPr>
          <w:color w:val="000101"/>
        </w:rPr>
        <w:t>details</w:t>
      </w:r>
      <w:r>
        <w:rPr>
          <w:color w:val="000101"/>
          <w:spacing w:val="-5"/>
        </w:rPr>
        <w:t> </w:t>
      </w:r>
      <w:r>
        <w:rPr>
          <w:color w:val="000101"/>
        </w:rPr>
        <w:t>data,</w:t>
      </w:r>
      <w:r>
        <w:rPr>
          <w:color w:val="000101"/>
          <w:spacing w:val="-1"/>
        </w:rPr>
        <w:t> </w:t>
      </w:r>
      <w:r>
        <w:rPr>
          <w:color w:val="000101"/>
        </w:rPr>
        <w:t>information</w:t>
      </w:r>
      <w:r>
        <w:rPr>
          <w:color w:val="000101"/>
          <w:spacing w:val="-2"/>
        </w:rPr>
        <w:t> </w:t>
      </w:r>
      <w:r>
        <w:rPr>
          <w:color w:val="000101"/>
        </w:rPr>
        <w:t>is</w:t>
      </w:r>
      <w:r>
        <w:rPr>
          <w:color w:val="000101"/>
          <w:spacing w:val="-4"/>
        </w:rPr>
        <w:t> </w:t>
      </w:r>
      <w:r>
        <w:rPr>
          <w:color w:val="000101"/>
        </w:rPr>
        <w:t>appended</w:t>
      </w:r>
      <w:r>
        <w:rPr>
          <w:color w:val="000101"/>
          <w:spacing w:val="-2"/>
        </w:rPr>
        <w:t> </w:t>
      </w:r>
      <w:r>
        <w:rPr>
          <w:color w:val="000101"/>
        </w:rPr>
        <w:t>to</w:t>
      </w:r>
      <w:r>
        <w:rPr>
          <w:color w:val="000101"/>
          <w:spacing w:val="-3"/>
        </w:rPr>
        <w:t> </w:t>
      </w:r>
      <w:r>
        <w:rPr>
          <w:color w:val="000101"/>
        </w:rPr>
        <w:t>the</w:t>
      </w:r>
      <w:r>
        <w:rPr>
          <w:color w:val="000101"/>
          <w:spacing w:val="-4"/>
        </w:rPr>
        <w:t> </w:t>
      </w:r>
      <w:r>
        <w:rPr>
          <w:color w:val="000101"/>
        </w:rPr>
        <w:t>text</w:t>
      </w:r>
      <w:r>
        <w:rPr>
          <w:color w:val="000101"/>
          <w:spacing w:val="-1"/>
        </w:rPr>
        <w:t> </w:t>
      </w:r>
      <w:r>
        <w:rPr>
          <w:color w:val="000101"/>
        </w:rPr>
        <w:t>translation</w:t>
      </w:r>
      <w:r>
        <w:rPr>
          <w:color w:val="000101"/>
          <w:spacing w:val="-5"/>
        </w:rPr>
        <w:t> </w:t>
      </w:r>
      <w:r>
        <w:rPr>
          <w:color w:val="000101"/>
        </w:rPr>
        <w:t>for</w:t>
      </w:r>
      <w:r>
        <w:rPr>
          <w:color w:val="000101"/>
          <w:spacing w:val="-2"/>
        </w:rPr>
        <w:t> </w:t>
      </w:r>
      <w:r>
        <w:rPr>
          <w:color w:val="000101"/>
        </w:rPr>
        <w:t>the alert.</w:t>
      </w:r>
      <w:r>
        <w:rPr>
          <w:color w:val="000101"/>
          <w:spacing w:val="-2"/>
        </w:rPr>
        <w:t> </w:t>
      </w:r>
      <w:r>
        <w:rPr>
          <w:color w:val="000101"/>
        </w:rPr>
        <w:t>Also,</w:t>
      </w:r>
      <w:r>
        <w:rPr>
          <w:color w:val="000101"/>
          <w:spacing w:val="-2"/>
        </w:rPr>
        <w:t> </w:t>
      </w:r>
      <w:r>
        <w:rPr>
          <w:color w:val="000101"/>
        </w:rPr>
        <w:t>links to any TDX provided URL information</w:t>
      </w:r>
      <w:r>
        <w:rPr>
          <w:color w:val="000101"/>
          <w:spacing w:val="-1"/>
        </w:rPr>
        <w:t> </w:t>
      </w:r>
      <w:r>
        <w:rPr>
          <w:color w:val="000101"/>
        </w:rPr>
        <w:t>is displayed. These links</w:t>
      </w:r>
      <w:r>
        <w:rPr>
          <w:color w:val="000101"/>
          <w:spacing w:val="-1"/>
        </w:rPr>
        <w:t> </w:t>
      </w:r>
      <w:r>
        <w:rPr>
          <w:color w:val="000101"/>
        </w:rPr>
        <w:t>can be followed</w:t>
      </w:r>
      <w:r>
        <w:rPr>
          <w:color w:val="000101"/>
          <w:spacing w:val="-1"/>
        </w:rPr>
        <w:t> </w:t>
      </w:r>
      <w:r>
        <w:rPr>
          <w:color w:val="000101"/>
        </w:rPr>
        <w:t>to</w:t>
      </w:r>
      <w:r>
        <w:rPr>
          <w:color w:val="000101"/>
          <w:spacing w:val="-2"/>
        </w:rPr>
        <w:t> </w:t>
      </w:r>
      <w:r>
        <w:rPr>
          <w:color w:val="000101"/>
        </w:rPr>
        <w:t>go to web pages</w:t>
      </w:r>
      <w:r>
        <w:rPr>
          <w:color w:val="000101"/>
          <w:spacing w:val="-1"/>
        </w:rPr>
        <w:t> </w:t>
      </w:r>
      <w:r>
        <w:rPr>
          <w:color w:val="000101"/>
        </w:rPr>
        <w:t>with more detailed information relevant to the alert. TDX details must originate from the alert source.</w:t>
      </w:r>
    </w:p>
    <w:p>
      <w:pPr>
        <w:pStyle w:val="Heading5"/>
        <w:spacing w:before="119"/>
      </w:pPr>
      <w:r>
        <w:rPr>
          <w:color w:val="211F1F"/>
        </w:rPr>
        <w:t>Play</w:t>
      </w:r>
      <w:r>
        <w:rPr>
          <w:color w:val="211F1F"/>
          <w:spacing w:val="-4"/>
        </w:rPr>
        <w:t> </w:t>
      </w:r>
      <w:r>
        <w:rPr>
          <w:color w:val="211F1F"/>
        </w:rPr>
        <w:t>audio</w:t>
      </w:r>
      <w:r>
        <w:rPr>
          <w:color w:val="211F1F"/>
          <w:spacing w:val="-3"/>
        </w:rPr>
        <w:t> </w:t>
      </w:r>
      <w:r>
        <w:rPr>
          <w:color w:val="211F1F"/>
        </w:rPr>
        <w:t>alarm</w:t>
      </w:r>
      <w:r>
        <w:rPr>
          <w:color w:val="211F1F"/>
          <w:spacing w:val="-4"/>
        </w:rPr>
        <w:t> </w:t>
      </w:r>
      <w:r>
        <w:rPr>
          <w:color w:val="211F1F"/>
        </w:rPr>
        <w:t>on</w:t>
      </w:r>
      <w:r>
        <w:rPr>
          <w:color w:val="211F1F"/>
          <w:spacing w:val="-3"/>
        </w:rPr>
        <w:t> </w:t>
      </w:r>
      <w:r>
        <w:rPr>
          <w:color w:val="211F1F"/>
          <w:spacing w:val="-2"/>
        </w:rPr>
        <w:t>browser</w:t>
      </w:r>
    </w:p>
    <w:p>
      <w:pPr>
        <w:spacing w:before="0"/>
        <w:ind w:left="120" w:right="602" w:firstLine="0"/>
        <w:jc w:val="left"/>
        <w:rPr>
          <w:sz w:val="22"/>
        </w:rPr>
      </w:pPr>
      <w:r>
        <w:rPr>
          <w:color w:val="000101"/>
          <w:sz w:val="22"/>
        </w:rPr>
        <w:t>On</w:t>
      </w:r>
      <w:r>
        <w:rPr>
          <w:color w:val="000101"/>
          <w:spacing w:val="-1"/>
          <w:sz w:val="22"/>
        </w:rPr>
        <w:t> </w:t>
      </w:r>
      <w:r>
        <w:rPr>
          <w:color w:val="000101"/>
          <w:sz w:val="22"/>
        </w:rPr>
        <w:t>the</w:t>
      </w:r>
      <w:r>
        <w:rPr>
          <w:color w:val="000101"/>
          <w:spacing w:val="-1"/>
          <w:sz w:val="22"/>
        </w:rPr>
        <w:t> </w:t>
      </w:r>
      <w:r>
        <w:rPr>
          <w:color w:val="000101"/>
          <w:sz w:val="22"/>
        </w:rPr>
        <w:t>right</w:t>
      </w:r>
      <w:r>
        <w:rPr>
          <w:color w:val="000101"/>
          <w:spacing w:val="-3"/>
          <w:sz w:val="22"/>
        </w:rPr>
        <w:t> </w:t>
      </w:r>
      <w:r>
        <w:rPr>
          <w:color w:val="000101"/>
          <w:sz w:val="22"/>
        </w:rPr>
        <w:t>side</w:t>
      </w:r>
      <w:r>
        <w:rPr>
          <w:color w:val="000101"/>
          <w:spacing w:val="-3"/>
          <w:sz w:val="22"/>
        </w:rPr>
        <w:t> </w:t>
      </w:r>
      <w:r>
        <w:rPr>
          <w:color w:val="000101"/>
          <w:sz w:val="22"/>
        </w:rPr>
        <w:t>of</w:t>
      </w:r>
      <w:r>
        <w:rPr>
          <w:color w:val="000101"/>
          <w:spacing w:val="-1"/>
          <w:sz w:val="22"/>
        </w:rPr>
        <w:t> </w:t>
      </w:r>
      <w:r>
        <w:rPr>
          <w:color w:val="000101"/>
          <w:sz w:val="22"/>
        </w:rPr>
        <w:t>the page, under</w:t>
      </w:r>
      <w:r>
        <w:rPr>
          <w:color w:val="000101"/>
          <w:spacing w:val="-1"/>
          <w:sz w:val="22"/>
        </w:rPr>
        <w:t> </w:t>
      </w:r>
      <w:r>
        <w:rPr>
          <w:color w:val="000101"/>
          <w:sz w:val="22"/>
        </w:rPr>
        <w:t>the Active</w:t>
      </w:r>
      <w:r>
        <w:rPr>
          <w:color w:val="000101"/>
          <w:spacing w:val="-3"/>
          <w:sz w:val="22"/>
        </w:rPr>
        <w:t> </w:t>
      </w:r>
      <w:r>
        <w:rPr>
          <w:color w:val="000101"/>
          <w:sz w:val="22"/>
        </w:rPr>
        <w:t>Decoded Alerts</w:t>
      </w:r>
      <w:r>
        <w:rPr>
          <w:color w:val="000101"/>
          <w:spacing w:val="-1"/>
          <w:sz w:val="22"/>
        </w:rPr>
        <w:t> </w:t>
      </w:r>
      <w:r>
        <w:rPr>
          <w:color w:val="000101"/>
          <w:sz w:val="22"/>
        </w:rPr>
        <w:t>list,</w:t>
      </w:r>
      <w:r>
        <w:rPr>
          <w:color w:val="000101"/>
          <w:spacing w:val="-1"/>
          <w:sz w:val="22"/>
        </w:rPr>
        <w:t> </w:t>
      </w:r>
      <w:r>
        <w:rPr>
          <w:color w:val="000101"/>
          <w:sz w:val="22"/>
        </w:rPr>
        <w:t>is</w:t>
      </w:r>
      <w:r>
        <w:rPr>
          <w:color w:val="000101"/>
          <w:spacing w:val="-3"/>
          <w:sz w:val="22"/>
        </w:rPr>
        <w:t> </w:t>
      </w:r>
      <w:r>
        <w:rPr>
          <w:color w:val="000101"/>
          <w:sz w:val="22"/>
        </w:rPr>
        <w:t>the</w:t>
      </w:r>
      <w:r>
        <w:rPr>
          <w:color w:val="000101"/>
          <w:spacing w:val="-1"/>
          <w:sz w:val="22"/>
        </w:rPr>
        <w:t> </w:t>
      </w:r>
      <w:r>
        <w:rPr>
          <w:b/>
          <w:color w:val="000101"/>
          <w:sz w:val="22"/>
        </w:rPr>
        <w:t>Play</w:t>
      </w:r>
      <w:r>
        <w:rPr>
          <w:b/>
          <w:color w:val="000101"/>
          <w:spacing w:val="-1"/>
          <w:sz w:val="22"/>
        </w:rPr>
        <w:t> </w:t>
      </w:r>
      <w:r>
        <w:rPr>
          <w:b/>
          <w:color w:val="000101"/>
          <w:sz w:val="22"/>
        </w:rPr>
        <w:t>audio</w:t>
      </w:r>
      <w:r>
        <w:rPr>
          <w:b/>
          <w:color w:val="000101"/>
          <w:spacing w:val="-2"/>
          <w:sz w:val="22"/>
        </w:rPr>
        <w:t> </w:t>
      </w:r>
      <w:r>
        <w:rPr>
          <w:b/>
          <w:color w:val="000101"/>
          <w:sz w:val="22"/>
        </w:rPr>
        <w:t>alarm</w:t>
      </w:r>
      <w:r>
        <w:rPr>
          <w:b/>
          <w:color w:val="000101"/>
          <w:spacing w:val="-3"/>
          <w:sz w:val="22"/>
        </w:rPr>
        <w:t> </w:t>
      </w:r>
      <w:r>
        <w:rPr>
          <w:b/>
          <w:color w:val="000101"/>
          <w:sz w:val="22"/>
        </w:rPr>
        <w:t>on</w:t>
      </w:r>
      <w:r>
        <w:rPr>
          <w:b/>
          <w:color w:val="000101"/>
          <w:spacing w:val="-2"/>
          <w:sz w:val="22"/>
        </w:rPr>
        <w:t> </w:t>
      </w:r>
      <w:r>
        <w:rPr>
          <w:b/>
          <w:color w:val="000101"/>
          <w:sz w:val="22"/>
        </w:rPr>
        <w:t>browser when page has unacknowledged, active unforwarded alert </w:t>
      </w:r>
      <w:r>
        <w:rPr>
          <w:color w:val="000101"/>
          <w:sz w:val="22"/>
        </w:rPr>
        <w:t>check box to control an audible browser announcement</w:t>
      </w:r>
      <w:r>
        <w:rPr>
          <w:color w:val="000101"/>
          <w:spacing w:val="-3"/>
          <w:sz w:val="22"/>
        </w:rPr>
        <w:t> </w:t>
      </w:r>
      <w:r>
        <w:rPr>
          <w:color w:val="000101"/>
          <w:sz w:val="22"/>
        </w:rPr>
        <w:t>for</w:t>
      </w:r>
      <w:r>
        <w:rPr>
          <w:color w:val="000101"/>
          <w:spacing w:val="-3"/>
          <w:sz w:val="22"/>
        </w:rPr>
        <w:t> </w:t>
      </w:r>
      <w:r>
        <w:rPr>
          <w:color w:val="000101"/>
          <w:sz w:val="22"/>
        </w:rPr>
        <w:t>active</w:t>
      </w:r>
      <w:r>
        <w:rPr>
          <w:color w:val="000101"/>
          <w:spacing w:val="-2"/>
          <w:sz w:val="22"/>
        </w:rPr>
        <w:t> </w:t>
      </w:r>
      <w:r>
        <w:rPr>
          <w:color w:val="000101"/>
          <w:sz w:val="22"/>
        </w:rPr>
        <w:t>decoded</w:t>
      </w:r>
      <w:r>
        <w:rPr>
          <w:color w:val="000101"/>
          <w:spacing w:val="-3"/>
          <w:sz w:val="22"/>
        </w:rPr>
        <w:t> </w:t>
      </w:r>
      <w:r>
        <w:rPr>
          <w:color w:val="000101"/>
          <w:sz w:val="22"/>
        </w:rPr>
        <w:t>alerts</w:t>
      </w:r>
      <w:r>
        <w:rPr>
          <w:color w:val="000101"/>
          <w:spacing w:val="-3"/>
          <w:sz w:val="22"/>
        </w:rPr>
        <w:t> </w:t>
      </w:r>
      <w:r>
        <w:rPr>
          <w:color w:val="000101"/>
          <w:sz w:val="22"/>
        </w:rPr>
        <w:t>that</w:t>
      </w:r>
      <w:r>
        <w:rPr>
          <w:color w:val="000101"/>
          <w:spacing w:val="-6"/>
          <w:sz w:val="22"/>
        </w:rPr>
        <w:t> </w:t>
      </w:r>
      <w:r>
        <w:rPr>
          <w:color w:val="000101"/>
          <w:sz w:val="22"/>
        </w:rPr>
        <w:t>have</w:t>
      </w:r>
      <w:r>
        <w:rPr>
          <w:color w:val="000101"/>
          <w:spacing w:val="-5"/>
          <w:sz w:val="22"/>
        </w:rPr>
        <w:t> </w:t>
      </w:r>
      <w:r>
        <w:rPr>
          <w:color w:val="000101"/>
          <w:sz w:val="22"/>
        </w:rPr>
        <w:t>not</w:t>
      </w:r>
      <w:r>
        <w:rPr>
          <w:color w:val="000101"/>
          <w:spacing w:val="-3"/>
          <w:sz w:val="22"/>
        </w:rPr>
        <w:t> </w:t>
      </w:r>
      <w:r>
        <w:rPr>
          <w:color w:val="000101"/>
          <w:sz w:val="22"/>
        </w:rPr>
        <w:t>yet</w:t>
      </w:r>
      <w:r>
        <w:rPr>
          <w:color w:val="000101"/>
          <w:spacing w:val="-3"/>
          <w:sz w:val="22"/>
        </w:rPr>
        <w:t> </w:t>
      </w:r>
      <w:r>
        <w:rPr>
          <w:color w:val="000101"/>
          <w:sz w:val="22"/>
        </w:rPr>
        <w:t>been</w:t>
      </w:r>
      <w:r>
        <w:rPr>
          <w:color w:val="000101"/>
          <w:spacing w:val="-3"/>
          <w:sz w:val="22"/>
        </w:rPr>
        <w:t> </w:t>
      </w:r>
      <w:r>
        <w:rPr>
          <w:color w:val="000101"/>
          <w:sz w:val="22"/>
        </w:rPr>
        <w:t>acknowledged</w:t>
      </w:r>
      <w:r>
        <w:rPr>
          <w:color w:val="000101"/>
          <w:spacing w:val="-5"/>
          <w:sz w:val="22"/>
        </w:rPr>
        <w:t> </w:t>
      </w:r>
      <w:r>
        <w:rPr>
          <w:color w:val="000101"/>
          <w:sz w:val="22"/>
        </w:rPr>
        <w:t>or</w:t>
      </w:r>
      <w:r>
        <w:rPr>
          <w:color w:val="000101"/>
          <w:spacing w:val="-3"/>
          <w:sz w:val="22"/>
        </w:rPr>
        <w:t> </w:t>
      </w:r>
      <w:r>
        <w:rPr>
          <w:color w:val="000101"/>
          <w:sz w:val="22"/>
        </w:rPr>
        <w:t>forwarded.</w:t>
      </w:r>
      <w:r>
        <w:rPr>
          <w:color w:val="000101"/>
          <w:spacing w:val="-4"/>
          <w:sz w:val="22"/>
        </w:rPr>
        <w:t> </w:t>
      </w:r>
      <w:r>
        <w:rPr>
          <w:color w:val="000101"/>
          <w:sz w:val="22"/>
        </w:rPr>
        <w:t>Enabling this option on a speaker-equipped computer, along with an auto-refresh, can audibly notify control</w:t>
      </w:r>
    </w:p>
    <w:p>
      <w:pPr>
        <w:pStyle w:val="BodyText"/>
        <w:spacing w:before="1"/>
        <w:ind w:left="120" w:right="619"/>
      </w:pPr>
      <w:r>
        <w:rPr>
          <w:color w:val="000101"/>
        </w:rPr>
        <w:t>room</w:t>
      </w:r>
      <w:r>
        <w:rPr>
          <w:color w:val="000101"/>
          <w:spacing w:val="-2"/>
        </w:rPr>
        <w:t> </w:t>
      </w:r>
      <w:r>
        <w:rPr>
          <w:color w:val="000101"/>
        </w:rPr>
        <w:t>staﬀ</w:t>
      </w:r>
      <w:r>
        <w:rPr>
          <w:color w:val="000101"/>
          <w:spacing w:val="-3"/>
        </w:rPr>
        <w:t> </w:t>
      </w:r>
      <w:r>
        <w:rPr>
          <w:color w:val="000101"/>
        </w:rPr>
        <w:t>that</w:t>
      </w:r>
      <w:r>
        <w:rPr>
          <w:color w:val="000101"/>
          <w:spacing w:val="-3"/>
        </w:rPr>
        <w:t> </w:t>
      </w:r>
      <w:r>
        <w:rPr>
          <w:color w:val="000101"/>
        </w:rPr>
        <w:t>an</w:t>
      </w:r>
      <w:r>
        <w:rPr>
          <w:color w:val="000101"/>
          <w:spacing w:val="-1"/>
        </w:rPr>
        <w:t> </w:t>
      </w:r>
      <w:r>
        <w:rPr>
          <w:color w:val="000101"/>
        </w:rPr>
        <w:t>alert</w:t>
      </w:r>
      <w:r>
        <w:rPr>
          <w:color w:val="000101"/>
          <w:spacing w:val="-4"/>
        </w:rPr>
        <w:t> </w:t>
      </w:r>
      <w:r>
        <w:rPr>
          <w:color w:val="000101"/>
        </w:rPr>
        <w:t>has</w:t>
      </w:r>
      <w:r>
        <w:rPr>
          <w:color w:val="000101"/>
          <w:spacing w:val="-4"/>
        </w:rPr>
        <w:t> </w:t>
      </w:r>
      <w:r>
        <w:rPr>
          <w:color w:val="000101"/>
        </w:rPr>
        <w:t>been</w:t>
      </w:r>
      <w:r>
        <w:rPr>
          <w:color w:val="000101"/>
          <w:spacing w:val="-2"/>
        </w:rPr>
        <w:t> </w:t>
      </w:r>
      <w:r>
        <w:rPr>
          <w:color w:val="000101"/>
        </w:rPr>
        <w:t>decoded.</w:t>
      </w:r>
      <w:r>
        <w:rPr>
          <w:color w:val="000101"/>
          <w:spacing w:val="-4"/>
        </w:rPr>
        <w:t> </w:t>
      </w:r>
      <w:r>
        <w:rPr>
          <w:color w:val="000101"/>
        </w:rPr>
        <w:t>Every</w:t>
      </w:r>
      <w:r>
        <w:rPr>
          <w:color w:val="000101"/>
          <w:spacing w:val="-3"/>
        </w:rPr>
        <w:t> </w:t>
      </w:r>
      <w:r>
        <w:rPr>
          <w:color w:val="000101"/>
        </w:rPr>
        <w:t>time</w:t>
      </w:r>
      <w:r>
        <w:rPr>
          <w:color w:val="000101"/>
          <w:spacing w:val="-2"/>
        </w:rPr>
        <w:t> </w:t>
      </w:r>
      <w:r>
        <w:rPr>
          <w:color w:val="000101"/>
        </w:rPr>
        <w:t>the browser</w:t>
      </w:r>
      <w:r>
        <w:rPr>
          <w:color w:val="000101"/>
          <w:spacing w:val="-4"/>
        </w:rPr>
        <w:t> </w:t>
      </w:r>
      <w:r>
        <w:rPr>
          <w:color w:val="000101"/>
        </w:rPr>
        <w:t>page refreshes while a</w:t>
      </w:r>
      <w:r>
        <w:rPr>
          <w:color w:val="000101"/>
          <w:spacing w:val="-3"/>
        </w:rPr>
        <w:t> </w:t>
      </w:r>
      <w:r>
        <w:rPr>
          <w:color w:val="000101"/>
        </w:rPr>
        <w:t>decoded</w:t>
      </w:r>
      <w:r>
        <w:rPr>
          <w:color w:val="000101"/>
          <w:spacing w:val="-1"/>
        </w:rPr>
        <w:t> </w:t>
      </w:r>
      <w:r>
        <w:rPr>
          <w:color w:val="000101"/>
        </w:rPr>
        <w:t>alert remains unacknowledged and unforwarded, an audio recording of the three burst EAS end-of-message “noise” will play over the host computer’s speakers. The audio notification will stop once the alert is forwarded or acknowledged. An alert can be acknowledged using the </w:t>
      </w:r>
      <w:r>
        <w:rPr>
          <w:b/>
          <w:color w:val="000101"/>
        </w:rPr>
        <w:t>Acknowledge Pending Alert </w:t>
      </w:r>
      <w:r>
        <w:rPr>
          <w:color w:val="000101"/>
        </w:rPr>
        <w:t>button on the active alert status display, by pressing the EAS device’s front panel button, or a programmed GPIO input closure.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Active</w:t>
      </w:r>
      <w:r>
        <w:rPr>
          <w:spacing w:val="-10"/>
        </w:rPr>
        <w:t> </w:t>
      </w:r>
      <w:r>
        <w:rPr/>
        <w:t>&amp;</w:t>
      </w:r>
      <w:r>
        <w:rPr>
          <w:spacing w:val="-8"/>
        </w:rPr>
        <w:t> </w:t>
      </w:r>
      <w:r>
        <w:rPr/>
        <w:t>Incoming/Decoded:</w:t>
      </w:r>
      <w:r>
        <w:rPr>
          <w:spacing w:val="-6"/>
        </w:rPr>
        <w:t> </w:t>
      </w:r>
      <w:r>
        <w:rPr/>
        <w:t>MultiStation</w:t>
      </w:r>
      <w:r>
        <w:rPr>
          <w:spacing w:val="-6"/>
        </w:rPr>
        <w:t> </w:t>
      </w:r>
      <w:r>
        <w:rPr>
          <w:spacing w:val="-4"/>
        </w:rPr>
        <w:t>Mode</w:t>
      </w:r>
    </w:p>
    <w:p>
      <w:pPr>
        <w:pStyle w:val="BodyText"/>
        <w:ind w:left="120" w:right="613"/>
      </w:pPr>
      <w:r>
        <w:rPr>
          <w:color w:val="000101"/>
        </w:rPr>
        <w:t>The active decoded alerts display supports MultiStation mode. You can view the active (enabled)</w:t>
      </w:r>
      <w:r>
        <w:rPr>
          <w:color w:val="000101"/>
          <w:spacing w:val="40"/>
        </w:rPr>
        <w:t> </w:t>
      </w:r>
      <w:r>
        <w:rPr>
          <w:color w:val="000101"/>
        </w:rPr>
        <w:t>stations on the right side of the page below the Decode Activity Table. Within the active decoded alert status,</w:t>
      </w:r>
      <w:r>
        <w:rPr>
          <w:color w:val="000101"/>
          <w:spacing w:val="-1"/>
        </w:rPr>
        <w:t> </w:t>
      </w:r>
      <w:r>
        <w:rPr>
          <w:color w:val="000101"/>
        </w:rPr>
        <w:t>a</w:t>
      </w:r>
      <w:r>
        <w:rPr>
          <w:color w:val="000101"/>
          <w:spacing w:val="-4"/>
        </w:rPr>
        <w:t> </w:t>
      </w:r>
      <w:r>
        <w:rPr>
          <w:color w:val="000101"/>
        </w:rPr>
        <w:t>target</w:t>
      </w:r>
      <w:r>
        <w:rPr>
          <w:color w:val="000101"/>
          <w:spacing w:val="-1"/>
        </w:rPr>
        <w:t> </w:t>
      </w:r>
      <w:r>
        <w:rPr>
          <w:color w:val="000101"/>
        </w:rPr>
        <w:t>station</w:t>
      </w:r>
      <w:r>
        <w:rPr>
          <w:color w:val="000101"/>
          <w:spacing w:val="-2"/>
        </w:rPr>
        <w:t> </w:t>
      </w:r>
      <w:r>
        <w:rPr>
          <w:color w:val="000101"/>
        </w:rPr>
        <w:t>ID</w:t>
      </w:r>
      <w:r>
        <w:rPr>
          <w:color w:val="000101"/>
          <w:spacing w:val="-1"/>
        </w:rPr>
        <w:t> </w:t>
      </w:r>
      <w:r>
        <w:rPr>
          <w:color w:val="000101"/>
        </w:rPr>
        <w:t>and</w:t>
      </w:r>
      <w:r>
        <w:rPr>
          <w:color w:val="000101"/>
          <w:spacing w:val="-2"/>
        </w:rPr>
        <w:t> </w:t>
      </w:r>
      <w:r>
        <w:rPr>
          <w:color w:val="000101"/>
        </w:rPr>
        <w:t>a</w:t>
      </w:r>
      <w:r>
        <w:rPr>
          <w:color w:val="000101"/>
          <w:spacing w:val="-2"/>
        </w:rPr>
        <w:t> </w:t>
      </w:r>
      <w:r>
        <w:rPr>
          <w:b/>
          <w:color w:val="000101"/>
        </w:rPr>
        <w:t>Forward</w:t>
      </w:r>
      <w:r>
        <w:rPr>
          <w:b/>
          <w:color w:val="000101"/>
          <w:spacing w:val="-4"/>
        </w:rPr>
        <w:t> </w:t>
      </w:r>
      <w:r>
        <w:rPr>
          <w:b/>
          <w:color w:val="000101"/>
        </w:rPr>
        <w:t>Alert</w:t>
      </w:r>
      <w:r>
        <w:rPr>
          <w:b/>
          <w:color w:val="000101"/>
          <w:spacing w:val="-1"/>
        </w:rPr>
        <w:t> </w:t>
      </w:r>
      <w:r>
        <w:rPr>
          <w:color w:val="000101"/>
        </w:rPr>
        <w:t>button</w:t>
      </w:r>
      <w:r>
        <w:rPr>
          <w:color w:val="000101"/>
          <w:spacing w:val="-5"/>
        </w:rPr>
        <w:t> </w:t>
      </w:r>
      <w:r>
        <w:rPr>
          <w:color w:val="000101"/>
        </w:rPr>
        <w:t>is</w:t>
      </w:r>
      <w:r>
        <w:rPr>
          <w:color w:val="000101"/>
          <w:spacing w:val="-2"/>
        </w:rPr>
        <w:t> </w:t>
      </w:r>
      <w:r>
        <w:rPr>
          <w:color w:val="000101"/>
        </w:rPr>
        <w:t>displayed</w:t>
      </w:r>
      <w:r>
        <w:rPr>
          <w:color w:val="000101"/>
          <w:spacing w:val="-3"/>
        </w:rPr>
        <w:t> </w:t>
      </w:r>
      <w:r>
        <w:rPr>
          <w:color w:val="000101"/>
        </w:rPr>
        <w:t>for</w:t>
      </w:r>
      <w:r>
        <w:rPr>
          <w:color w:val="000101"/>
          <w:spacing w:val="-4"/>
        </w:rPr>
        <w:t> </w:t>
      </w:r>
      <w:r>
        <w:rPr>
          <w:color w:val="000101"/>
        </w:rPr>
        <w:t>each</w:t>
      </w:r>
      <w:r>
        <w:rPr>
          <w:color w:val="000101"/>
          <w:spacing w:val="-2"/>
        </w:rPr>
        <w:t> </w:t>
      </w:r>
      <w:r>
        <w:rPr>
          <w:color w:val="000101"/>
        </w:rPr>
        <w:t>enabled</w:t>
      </w:r>
      <w:r>
        <w:rPr>
          <w:color w:val="000101"/>
          <w:spacing w:val="-2"/>
        </w:rPr>
        <w:t> </w:t>
      </w:r>
      <w:r>
        <w:rPr>
          <w:color w:val="000101"/>
        </w:rPr>
        <w:t>station.</w:t>
      </w:r>
      <w:r>
        <w:rPr>
          <w:color w:val="000101"/>
          <w:spacing w:val="-3"/>
        </w:rPr>
        <w:t> </w:t>
      </w:r>
      <w:r>
        <w:rPr>
          <w:color w:val="000101"/>
        </w:rPr>
        <w:t>Alerts</w:t>
      </w:r>
      <w:r>
        <w:rPr>
          <w:color w:val="000101"/>
          <w:spacing w:val="-1"/>
        </w:rPr>
        <w:t> </w:t>
      </w:r>
      <w:r>
        <w:rPr>
          <w:color w:val="000101"/>
        </w:rPr>
        <w:t>can</w:t>
      </w:r>
      <w:r>
        <w:rPr>
          <w:color w:val="000101"/>
          <w:spacing w:val="-3"/>
        </w:rPr>
        <w:t> </w:t>
      </w:r>
      <w:r>
        <w:rPr>
          <w:color w:val="000101"/>
        </w:rPr>
        <w:t>be forwarded to any station by pressing the appropriate </w:t>
      </w:r>
      <w:r>
        <w:rPr>
          <w:b/>
          <w:color w:val="000101"/>
        </w:rPr>
        <w:t>Forward Alert </w:t>
      </w:r>
      <w:r>
        <w:rPr>
          <w:color w:val="000101"/>
        </w:rPr>
        <w:t>button.</w:t>
      </w:r>
    </w:p>
    <w:p>
      <w:pPr>
        <w:spacing w:before="119"/>
        <w:ind w:left="120" w:right="999" w:firstLine="0"/>
        <w:jc w:val="both"/>
        <w:rPr>
          <w:sz w:val="22"/>
        </w:rPr>
      </w:pPr>
      <w:r>
        <w:rPr>
          <w:color w:val="000101"/>
          <w:sz w:val="22"/>
        </w:rPr>
        <w:t>The</w:t>
      </w:r>
      <w:r>
        <w:rPr>
          <w:color w:val="000101"/>
          <w:spacing w:val="-3"/>
          <w:sz w:val="22"/>
        </w:rPr>
        <w:t> </w:t>
      </w:r>
      <w:r>
        <w:rPr>
          <w:color w:val="000101"/>
          <w:sz w:val="22"/>
        </w:rPr>
        <w:t>screenshot</w:t>
      </w:r>
      <w:r>
        <w:rPr>
          <w:color w:val="000101"/>
          <w:spacing w:val="-3"/>
          <w:sz w:val="22"/>
        </w:rPr>
        <w:t> </w:t>
      </w:r>
      <w:r>
        <w:rPr>
          <w:color w:val="000101"/>
          <w:sz w:val="22"/>
        </w:rPr>
        <w:t>below</w:t>
      </w:r>
      <w:r>
        <w:rPr>
          <w:color w:val="000101"/>
          <w:spacing w:val="-5"/>
          <w:sz w:val="22"/>
        </w:rPr>
        <w:t> </w:t>
      </w:r>
      <w:r>
        <w:rPr>
          <w:color w:val="000101"/>
          <w:sz w:val="22"/>
        </w:rPr>
        <w:t>shows</w:t>
      </w:r>
      <w:r>
        <w:rPr>
          <w:color w:val="000101"/>
          <w:spacing w:val="-5"/>
          <w:sz w:val="22"/>
        </w:rPr>
        <w:t> </w:t>
      </w:r>
      <w:r>
        <w:rPr>
          <w:color w:val="000101"/>
          <w:sz w:val="22"/>
        </w:rPr>
        <w:t>one</w:t>
      </w:r>
      <w:r>
        <w:rPr>
          <w:color w:val="000101"/>
          <w:spacing w:val="-2"/>
          <w:sz w:val="22"/>
        </w:rPr>
        <w:t> </w:t>
      </w:r>
      <w:r>
        <w:rPr>
          <w:color w:val="000101"/>
          <w:sz w:val="22"/>
        </w:rPr>
        <w:t>active,</w:t>
      </w:r>
      <w:r>
        <w:rPr>
          <w:color w:val="000101"/>
          <w:spacing w:val="-2"/>
          <w:sz w:val="22"/>
        </w:rPr>
        <w:t> </w:t>
      </w:r>
      <w:r>
        <w:rPr>
          <w:color w:val="000101"/>
          <w:sz w:val="22"/>
        </w:rPr>
        <w:t>unacknowledged</w:t>
      </w:r>
      <w:r>
        <w:rPr>
          <w:color w:val="000101"/>
          <w:spacing w:val="-3"/>
          <w:sz w:val="22"/>
        </w:rPr>
        <w:t> </w:t>
      </w:r>
      <w:r>
        <w:rPr>
          <w:color w:val="000101"/>
          <w:sz w:val="22"/>
        </w:rPr>
        <w:t>decoded</w:t>
      </w:r>
      <w:r>
        <w:rPr>
          <w:color w:val="000101"/>
          <w:spacing w:val="-3"/>
          <w:sz w:val="22"/>
        </w:rPr>
        <w:t> </w:t>
      </w:r>
      <w:r>
        <w:rPr>
          <w:color w:val="000101"/>
          <w:sz w:val="22"/>
        </w:rPr>
        <w:t>alert,</w:t>
      </w:r>
      <w:r>
        <w:rPr>
          <w:color w:val="000101"/>
          <w:spacing w:val="-3"/>
          <w:sz w:val="22"/>
        </w:rPr>
        <w:t> </w:t>
      </w:r>
      <w:r>
        <w:rPr>
          <w:color w:val="000101"/>
          <w:sz w:val="22"/>
        </w:rPr>
        <w:t>with five</w:t>
      </w:r>
      <w:r>
        <w:rPr>
          <w:color w:val="000101"/>
          <w:spacing w:val="-2"/>
          <w:sz w:val="22"/>
        </w:rPr>
        <w:t> </w:t>
      </w:r>
      <w:r>
        <w:rPr>
          <w:color w:val="000101"/>
          <w:sz w:val="22"/>
        </w:rPr>
        <w:t>available</w:t>
      </w:r>
      <w:r>
        <w:rPr>
          <w:color w:val="000101"/>
          <w:spacing w:val="-5"/>
          <w:sz w:val="22"/>
        </w:rPr>
        <w:t> </w:t>
      </w:r>
      <w:r>
        <w:rPr>
          <w:color w:val="000101"/>
          <w:sz w:val="22"/>
        </w:rPr>
        <w:t>enabled station</w:t>
      </w:r>
      <w:r>
        <w:rPr>
          <w:color w:val="000101"/>
          <w:spacing w:val="-6"/>
          <w:sz w:val="22"/>
        </w:rPr>
        <w:t> </w:t>
      </w:r>
      <w:r>
        <w:rPr>
          <w:color w:val="000101"/>
          <w:sz w:val="22"/>
        </w:rPr>
        <w:t>targets,</w:t>
      </w:r>
      <w:r>
        <w:rPr>
          <w:color w:val="000101"/>
          <w:spacing w:val="-2"/>
          <w:sz w:val="22"/>
        </w:rPr>
        <w:t> </w:t>
      </w:r>
      <w:r>
        <w:rPr>
          <w:color w:val="000101"/>
          <w:sz w:val="22"/>
        </w:rPr>
        <w:t>and</w:t>
      </w:r>
      <w:r>
        <w:rPr>
          <w:color w:val="000101"/>
          <w:spacing w:val="-3"/>
          <w:sz w:val="22"/>
        </w:rPr>
        <w:t> </w:t>
      </w:r>
      <w:r>
        <w:rPr>
          <w:color w:val="000101"/>
          <w:sz w:val="22"/>
        </w:rPr>
        <w:t>thus</w:t>
      </w:r>
      <w:r>
        <w:rPr>
          <w:color w:val="000101"/>
          <w:spacing w:val="-2"/>
          <w:sz w:val="22"/>
        </w:rPr>
        <w:t> </w:t>
      </w:r>
      <w:r>
        <w:rPr>
          <w:color w:val="000101"/>
          <w:sz w:val="22"/>
        </w:rPr>
        <w:t>five</w:t>
      </w:r>
      <w:r>
        <w:rPr>
          <w:color w:val="000101"/>
          <w:spacing w:val="-1"/>
          <w:sz w:val="22"/>
        </w:rPr>
        <w:t> </w:t>
      </w:r>
      <w:r>
        <w:rPr>
          <w:b/>
          <w:color w:val="000101"/>
          <w:sz w:val="22"/>
        </w:rPr>
        <w:t>Forward</w:t>
      </w:r>
      <w:r>
        <w:rPr>
          <w:b/>
          <w:color w:val="000101"/>
          <w:spacing w:val="-3"/>
          <w:sz w:val="22"/>
        </w:rPr>
        <w:t> </w:t>
      </w:r>
      <w:r>
        <w:rPr>
          <w:b/>
          <w:color w:val="000101"/>
          <w:sz w:val="22"/>
        </w:rPr>
        <w:t>Alert</w:t>
      </w:r>
      <w:r>
        <w:rPr>
          <w:b/>
          <w:color w:val="000101"/>
          <w:spacing w:val="-1"/>
          <w:sz w:val="22"/>
        </w:rPr>
        <w:t> </w:t>
      </w:r>
      <w:r>
        <w:rPr>
          <w:color w:val="000101"/>
          <w:sz w:val="22"/>
        </w:rPr>
        <w:t>buttons,</w:t>
      </w:r>
      <w:r>
        <w:rPr>
          <w:color w:val="000101"/>
          <w:spacing w:val="-5"/>
          <w:sz w:val="22"/>
        </w:rPr>
        <w:t> </w:t>
      </w:r>
      <w:r>
        <w:rPr>
          <w:color w:val="000101"/>
          <w:sz w:val="22"/>
        </w:rPr>
        <w:t>one</w:t>
      </w:r>
      <w:r>
        <w:rPr>
          <w:color w:val="000101"/>
          <w:spacing w:val="-1"/>
          <w:sz w:val="22"/>
        </w:rPr>
        <w:t> </w:t>
      </w:r>
      <w:r>
        <w:rPr>
          <w:color w:val="000101"/>
          <w:sz w:val="22"/>
        </w:rPr>
        <w:t>per</w:t>
      </w:r>
      <w:r>
        <w:rPr>
          <w:color w:val="000101"/>
          <w:spacing w:val="-2"/>
          <w:sz w:val="22"/>
        </w:rPr>
        <w:t> </w:t>
      </w:r>
      <w:r>
        <w:rPr>
          <w:color w:val="000101"/>
          <w:sz w:val="22"/>
        </w:rPr>
        <w:t>station.</w:t>
      </w:r>
      <w:r>
        <w:rPr>
          <w:color w:val="000101"/>
          <w:spacing w:val="-3"/>
          <w:sz w:val="22"/>
        </w:rPr>
        <w:t> </w:t>
      </w:r>
      <w:r>
        <w:rPr>
          <w:color w:val="000101"/>
          <w:sz w:val="22"/>
        </w:rPr>
        <w:t>A</w:t>
      </w:r>
      <w:r>
        <w:rPr>
          <w:color w:val="000101"/>
          <w:spacing w:val="-5"/>
          <w:sz w:val="22"/>
        </w:rPr>
        <w:t> </w:t>
      </w:r>
      <w:r>
        <w:rPr>
          <w:color w:val="000101"/>
          <w:sz w:val="22"/>
        </w:rPr>
        <w:t>single</w:t>
      </w:r>
      <w:r>
        <w:rPr>
          <w:color w:val="000101"/>
          <w:spacing w:val="-3"/>
          <w:sz w:val="22"/>
        </w:rPr>
        <w:t> </w:t>
      </w:r>
      <w:r>
        <w:rPr>
          <w:b/>
          <w:color w:val="000101"/>
          <w:sz w:val="22"/>
        </w:rPr>
        <w:t>Acknowledge</w:t>
      </w:r>
      <w:r>
        <w:rPr>
          <w:b/>
          <w:color w:val="000101"/>
          <w:spacing w:val="-3"/>
          <w:sz w:val="22"/>
        </w:rPr>
        <w:t> </w:t>
      </w:r>
      <w:r>
        <w:rPr>
          <w:b/>
          <w:color w:val="000101"/>
          <w:sz w:val="22"/>
        </w:rPr>
        <w:t>Pending Alert </w:t>
      </w:r>
      <w:r>
        <w:rPr>
          <w:color w:val="000101"/>
          <w:sz w:val="22"/>
        </w:rPr>
        <w:t>and </w:t>
      </w:r>
      <w:r>
        <w:rPr>
          <w:b/>
          <w:color w:val="000101"/>
          <w:sz w:val="22"/>
        </w:rPr>
        <w:t>Edit/Review Forwarding Text/Audio </w:t>
      </w:r>
      <w:r>
        <w:rPr>
          <w:color w:val="000101"/>
          <w:sz w:val="22"/>
        </w:rPr>
        <w:t>button is provided to cover MultiStation mode.</w:t>
      </w:r>
    </w:p>
    <w:p>
      <w:pPr>
        <w:pStyle w:val="BodyText"/>
        <w:spacing w:before="8"/>
        <w:rPr>
          <w:sz w:val="13"/>
        </w:rPr>
      </w:pPr>
      <w:r>
        <w:rPr/>
        <w:pict>
          <v:group style="position:absolute;margin-left:143.104996pt;margin-top:9.592031pt;width:326pt;height:236.95pt;mso-position-horizontal-relative:page;mso-position-vertical-relative:paragraph;z-index:-15647744;mso-wrap-distance-left:0;mso-wrap-distance-right:0" id="docshapegroup539" coordorigin="2862,192" coordsize="6520,4739">
            <v:shape style="position:absolute;left:2939;top:285;width:6365;height:4631" type="#_x0000_t75" id="docshape540" alt="Graphical user interface, text  Description automatically generated" stroked="false">
              <v:imagedata r:id="rId193" o:title=""/>
            </v:shape>
            <v:rect style="position:absolute;left:2869;top:199;width:6505;height:4724" id="docshape541" filled="false" stroked="true" strokeweight=".75pt" strokecolor="#001f5f">
              <v:stroke dashstyle="solid"/>
            </v:rect>
            <w10:wrap type="topAndBottom"/>
          </v:group>
        </w:pict>
      </w:r>
    </w:p>
    <w:p>
      <w:pPr>
        <w:spacing w:before="19"/>
        <w:ind w:left="2998" w:right="0" w:firstLine="0"/>
        <w:jc w:val="left"/>
        <w:rPr>
          <w:b/>
          <w:sz w:val="20"/>
        </w:rPr>
      </w:pPr>
      <w:r>
        <w:rPr>
          <w:b/>
          <w:color w:val="211F1F"/>
          <w:sz w:val="20"/>
        </w:rPr>
        <w:t>Active</w:t>
      </w:r>
      <w:r>
        <w:rPr>
          <w:b/>
          <w:color w:val="211F1F"/>
          <w:spacing w:val="-7"/>
          <w:sz w:val="20"/>
        </w:rPr>
        <w:t> </w:t>
      </w:r>
      <w:r>
        <w:rPr>
          <w:b/>
          <w:color w:val="211F1F"/>
          <w:sz w:val="20"/>
        </w:rPr>
        <w:t>Decoded</w:t>
      </w:r>
      <w:r>
        <w:rPr>
          <w:b/>
          <w:color w:val="211F1F"/>
          <w:spacing w:val="-5"/>
          <w:sz w:val="20"/>
        </w:rPr>
        <w:t> </w:t>
      </w:r>
      <w:r>
        <w:rPr>
          <w:b/>
          <w:color w:val="211F1F"/>
          <w:sz w:val="20"/>
        </w:rPr>
        <w:t>Alerts</w:t>
      </w:r>
      <w:r>
        <w:rPr>
          <w:b/>
          <w:color w:val="211F1F"/>
          <w:spacing w:val="-6"/>
          <w:sz w:val="20"/>
        </w:rPr>
        <w:t> </w:t>
      </w:r>
      <w:r>
        <w:rPr>
          <w:b/>
          <w:color w:val="211F1F"/>
          <w:sz w:val="20"/>
        </w:rPr>
        <w:t>–</w:t>
      </w:r>
      <w:r>
        <w:rPr>
          <w:b/>
          <w:color w:val="211F1F"/>
          <w:spacing w:val="-8"/>
          <w:sz w:val="20"/>
        </w:rPr>
        <w:t> </w:t>
      </w:r>
      <w:r>
        <w:rPr>
          <w:b/>
          <w:color w:val="211F1F"/>
          <w:sz w:val="20"/>
        </w:rPr>
        <w:t>MultiStation</w:t>
      </w:r>
      <w:r>
        <w:rPr>
          <w:b/>
          <w:color w:val="211F1F"/>
          <w:spacing w:val="-5"/>
          <w:sz w:val="20"/>
        </w:rPr>
        <w:t> </w:t>
      </w:r>
      <w:r>
        <w:rPr>
          <w:b/>
          <w:color w:val="211F1F"/>
          <w:spacing w:val="-4"/>
          <w:sz w:val="20"/>
        </w:rPr>
        <w:t>Mode</w:t>
      </w:r>
    </w:p>
    <w:p>
      <w:pPr>
        <w:pStyle w:val="BodyText"/>
        <w:spacing w:before="116"/>
        <w:ind w:left="120" w:right="602"/>
      </w:pPr>
      <w:r>
        <w:rPr/>
        <w:t>A</w:t>
      </w:r>
      <w:r>
        <w:rPr>
          <w:spacing w:val="-2"/>
        </w:rPr>
        <w:t> </w:t>
      </w:r>
      <w:r>
        <w:rPr/>
        <w:t>severe</w:t>
      </w:r>
      <w:r>
        <w:rPr>
          <w:spacing w:val="-3"/>
        </w:rPr>
        <w:t> </w:t>
      </w:r>
      <w:r>
        <w:rPr/>
        <w:t>EAS</w:t>
      </w:r>
      <w:r>
        <w:rPr>
          <w:spacing w:val="-3"/>
        </w:rPr>
        <w:t> </w:t>
      </w:r>
      <w:r>
        <w:rPr/>
        <w:t>alert</w:t>
      </w:r>
      <w:r>
        <w:rPr>
          <w:spacing w:val="-4"/>
        </w:rPr>
        <w:t> </w:t>
      </w:r>
      <w:r>
        <w:rPr/>
        <w:t>may</w:t>
      </w:r>
      <w:r>
        <w:rPr>
          <w:spacing w:val="-1"/>
        </w:rPr>
        <w:t> </w:t>
      </w:r>
      <w:r>
        <w:rPr/>
        <w:t>need</w:t>
      </w:r>
      <w:r>
        <w:rPr>
          <w:spacing w:val="-3"/>
        </w:rPr>
        <w:t> </w:t>
      </w:r>
      <w:r>
        <w:rPr/>
        <w:t>to</w:t>
      </w:r>
      <w:r>
        <w:rPr>
          <w:spacing w:val="-1"/>
        </w:rPr>
        <w:t> </w:t>
      </w:r>
      <w:r>
        <w:rPr/>
        <w:t>be</w:t>
      </w:r>
      <w:r>
        <w:rPr>
          <w:spacing w:val="-1"/>
        </w:rPr>
        <w:t> </w:t>
      </w:r>
      <w:r>
        <w:rPr/>
        <w:t>forwarded</w:t>
      </w:r>
      <w:r>
        <w:rPr>
          <w:spacing w:val="-4"/>
        </w:rPr>
        <w:t> </w:t>
      </w:r>
      <w:r>
        <w:rPr/>
        <w:t>faster</w:t>
      </w:r>
      <w:r>
        <w:rPr>
          <w:spacing w:val="-4"/>
        </w:rPr>
        <w:t> </w:t>
      </w:r>
      <w:r>
        <w:rPr/>
        <w:t>than in</w:t>
      </w:r>
      <w:r>
        <w:rPr>
          <w:spacing w:val="-3"/>
        </w:rPr>
        <w:t> </w:t>
      </w:r>
      <w:r>
        <w:rPr/>
        <w:t>sequence</w:t>
      </w:r>
      <w:r>
        <w:rPr>
          <w:spacing w:val="-4"/>
        </w:rPr>
        <w:t> </w:t>
      </w:r>
      <w:r>
        <w:rPr/>
        <w:t>to</w:t>
      </w:r>
      <w:r>
        <w:rPr>
          <w:spacing w:val="-1"/>
        </w:rPr>
        <w:t> </w:t>
      </w:r>
      <w:r>
        <w:rPr/>
        <w:t>each</w:t>
      </w:r>
      <w:r>
        <w:rPr>
          <w:spacing w:val="-2"/>
        </w:rPr>
        <w:t> </w:t>
      </w:r>
      <w:r>
        <w:rPr/>
        <w:t>enabled</w:t>
      </w:r>
      <w:r>
        <w:rPr>
          <w:spacing w:val="-3"/>
        </w:rPr>
        <w:t> </w:t>
      </w:r>
      <w:r>
        <w:rPr/>
        <w:t>station.</w:t>
      </w:r>
      <w:r>
        <w:rPr>
          <w:spacing w:val="-2"/>
        </w:rPr>
        <w:t> </w:t>
      </w:r>
      <w:r>
        <w:rPr/>
        <w:t>In</w:t>
      </w:r>
      <w:r>
        <w:rPr>
          <w:spacing w:val="-3"/>
        </w:rPr>
        <w:t> </w:t>
      </w:r>
      <w:r>
        <w:rPr/>
        <w:t>that case, a</w:t>
      </w:r>
      <w:r>
        <w:rPr>
          <w:spacing w:val="-2"/>
        </w:rPr>
        <w:t> </w:t>
      </w:r>
      <w:r>
        <w:rPr/>
        <w:t>separate button</w:t>
      </w:r>
      <w:r>
        <w:rPr>
          <w:spacing w:val="-1"/>
        </w:rPr>
        <w:t> </w:t>
      </w:r>
      <w:r>
        <w:rPr/>
        <w:t>labeled </w:t>
      </w:r>
      <w:r>
        <w:rPr>
          <w:b/>
        </w:rPr>
        <w:t>Forward Once</w:t>
      </w:r>
      <w:r>
        <w:rPr>
          <w:b/>
          <w:spacing w:val="-3"/>
        </w:rPr>
        <w:t> </w:t>
      </w:r>
      <w:r>
        <w:rPr>
          <w:b/>
        </w:rPr>
        <w:t>Simultaneously on All</w:t>
      </w:r>
      <w:r>
        <w:rPr>
          <w:b/>
          <w:spacing w:val="-1"/>
        </w:rPr>
        <w:t> </w:t>
      </w:r>
      <w:r>
        <w:rPr>
          <w:b/>
        </w:rPr>
        <w:t>Stations </w:t>
      </w:r>
      <w:r>
        <w:rPr/>
        <w:t>is</w:t>
      </w:r>
      <w:r>
        <w:rPr>
          <w:spacing w:val="-2"/>
        </w:rPr>
        <w:t> </w:t>
      </w:r>
      <w:r>
        <w:rPr/>
        <w:t>available and</w:t>
      </w:r>
      <w:r>
        <w:rPr>
          <w:spacing w:val="-3"/>
        </w:rPr>
        <w:t> </w:t>
      </w:r>
      <w:r>
        <w:rPr/>
        <w:t>can</w:t>
      </w:r>
      <w:r>
        <w:rPr>
          <w:spacing w:val="-1"/>
        </w:rPr>
        <w:t> </w:t>
      </w:r>
      <w:r>
        <w:rPr/>
        <w:t>be pressed to forward the alert to the Main station configuration. If this button is used, all stations will forward immediately.</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39"/>
      </w:pPr>
      <w:r>
        <w:rPr>
          <w:color w:val="000101"/>
        </w:rPr>
        <w:t>Below</w:t>
      </w:r>
      <w:r>
        <w:rPr>
          <w:color w:val="000101"/>
          <w:spacing w:val="-1"/>
        </w:rPr>
        <w:t> </w:t>
      </w:r>
      <w:r>
        <w:rPr>
          <w:color w:val="000101"/>
        </w:rPr>
        <w:t>the</w:t>
      </w:r>
      <w:r>
        <w:rPr>
          <w:color w:val="000101"/>
          <w:spacing w:val="-5"/>
        </w:rPr>
        <w:t> </w:t>
      </w:r>
      <w:r>
        <w:rPr>
          <w:color w:val="000101"/>
        </w:rPr>
        <w:t>active</w:t>
      </w:r>
      <w:r>
        <w:rPr>
          <w:color w:val="000101"/>
          <w:spacing w:val="-4"/>
        </w:rPr>
        <w:t> </w:t>
      </w:r>
      <w:r>
        <w:rPr>
          <w:color w:val="000101"/>
        </w:rPr>
        <w:t>alerts,</w:t>
      </w:r>
      <w:r>
        <w:rPr>
          <w:color w:val="000101"/>
          <w:spacing w:val="-2"/>
        </w:rPr>
        <w:t> </w:t>
      </w:r>
      <w:r>
        <w:rPr>
          <w:color w:val="000101"/>
        </w:rPr>
        <w:t>the</w:t>
      </w:r>
      <w:r>
        <w:rPr>
          <w:color w:val="000101"/>
          <w:spacing w:val="-2"/>
        </w:rPr>
        <w:t> </w:t>
      </w:r>
      <w:r>
        <w:rPr>
          <w:b/>
          <w:color w:val="000101"/>
        </w:rPr>
        <w:t>Alert</w:t>
      </w:r>
      <w:r>
        <w:rPr>
          <w:b/>
          <w:color w:val="000101"/>
          <w:spacing w:val="-2"/>
        </w:rPr>
        <w:t> </w:t>
      </w:r>
      <w:r>
        <w:rPr>
          <w:b/>
          <w:color w:val="000101"/>
        </w:rPr>
        <w:t>Forwarding</w:t>
      </w:r>
      <w:r>
        <w:rPr>
          <w:b/>
          <w:color w:val="000101"/>
          <w:spacing w:val="-4"/>
        </w:rPr>
        <w:t> </w:t>
      </w:r>
      <w:r>
        <w:rPr>
          <w:b/>
          <w:color w:val="000101"/>
        </w:rPr>
        <w:t>Action</w:t>
      </w:r>
      <w:r>
        <w:rPr>
          <w:b/>
          <w:color w:val="000101"/>
          <w:spacing w:val="-3"/>
        </w:rPr>
        <w:t> </w:t>
      </w:r>
      <w:r>
        <w:rPr>
          <w:b/>
          <w:color w:val="000101"/>
        </w:rPr>
        <w:t>Table</w:t>
      </w:r>
      <w:r>
        <w:rPr>
          <w:b/>
          <w:color w:val="000101"/>
          <w:spacing w:val="-1"/>
        </w:rPr>
        <w:t> </w:t>
      </w:r>
      <w:r>
        <w:rPr>
          <w:color w:val="000101"/>
        </w:rPr>
        <w:t>supports</w:t>
      </w:r>
      <w:r>
        <w:rPr>
          <w:color w:val="000101"/>
          <w:spacing w:val="-4"/>
        </w:rPr>
        <w:t> </w:t>
      </w:r>
      <w:r>
        <w:rPr>
          <w:color w:val="000101"/>
        </w:rPr>
        <w:t>multiple</w:t>
      </w:r>
      <w:r>
        <w:rPr>
          <w:color w:val="000101"/>
          <w:spacing w:val="-4"/>
        </w:rPr>
        <w:t> </w:t>
      </w:r>
      <w:r>
        <w:rPr>
          <w:color w:val="000101"/>
        </w:rPr>
        <w:t>station</w:t>
      </w:r>
      <w:r>
        <w:rPr>
          <w:color w:val="000101"/>
          <w:spacing w:val="-3"/>
        </w:rPr>
        <w:t> </w:t>
      </w:r>
      <w:r>
        <w:rPr>
          <w:color w:val="000101"/>
        </w:rPr>
        <w:t>status</w:t>
      </w:r>
      <w:r>
        <w:rPr>
          <w:color w:val="000101"/>
          <w:spacing w:val="-2"/>
        </w:rPr>
        <w:t> </w:t>
      </w:r>
      <w:r>
        <w:rPr>
          <w:color w:val="000101"/>
        </w:rPr>
        <w:t>by</w:t>
      </w:r>
      <w:r>
        <w:rPr>
          <w:color w:val="000101"/>
          <w:spacing w:val="-1"/>
        </w:rPr>
        <w:t> </w:t>
      </w:r>
      <w:r>
        <w:rPr>
          <w:color w:val="000101"/>
        </w:rPr>
        <w:t>displaying the enabled and disabled actions per station. They may be changed at any time prior to forwarding in order to aﬀect the outcome of actions when an alert is forwarded to a specific station. Follow the station name links to the </w:t>
      </w:r>
      <w:r>
        <w:rPr>
          <w:b/>
          <w:color w:val="000101"/>
        </w:rPr>
        <w:t>Setup &gt; Station </w:t>
      </w:r>
      <w:r>
        <w:rPr>
          <w:color w:val="000101"/>
        </w:rPr>
        <w:t>(and appropriate station sub-tab) to change the desired settings for station alert forwarding.</w:t>
      </w:r>
    </w:p>
    <w:p>
      <w:pPr>
        <w:pStyle w:val="BodyText"/>
        <w:spacing w:before="8"/>
        <w:rPr>
          <w:sz w:val="7"/>
        </w:rPr>
      </w:pPr>
      <w:r>
        <w:rPr/>
        <w:pict>
          <v:group style="position:absolute;margin-left:179.255005pt;margin-top:5.905234pt;width:253.35pt;height:160.65pt;mso-position-horizontal-relative:page;mso-position-vertical-relative:paragraph;z-index:-15647232;mso-wrap-distance-left:0;mso-wrap-distance-right:0" id="docshapegroup542" coordorigin="3585,118" coordsize="5067,3213" alt="Graphical user interface, text, application  Description automatically generated">
            <v:shape style="position:absolute;left:3612;top:181;width:5013;height:3135" type="#_x0000_t75" id="docshape543" alt="Graphical user interface, text, application  Description automatically generated" stroked="false">
              <v:imagedata r:id="rId194" o:title=""/>
            </v:shape>
            <v:rect style="position:absolute;left:3592;top:125;width:5052;height:3198" id="docshape544" filled="false" stroked="true" strokeweight=".75pt" strokecolor="#001f5f">
              <v:stroke dashstyle="solid"/>
            </v:rect>
            <w10:wrap type="topAndBottom"/>
          </v:group>
        </w:pict>
      </w:r>
    </w:p>
    <w:p>
      <w:pPr>
        <w:spacing w:before="14"/>
        <w:ind w:left="2713" w:right="0" w:firstLine="0"/>
        <w:jc w:val="left"/>
        <w:rPr>
          <w:b/>
          <w:sz w:val="20"/>
        </w:rPr>
      </w:pPr>
      <w:r>
        <w:rPr>
          <w:b/>
          <w:color w:val="211F1F"/>
          <w:sz w:val="20"/>
        </w:rPr>
        <w:t>Alert</w:t>
      </w:r>
      <w:r>
        <w:rPr>
          <w:b/>
          <w:color w:val="211F1F"/>
          <w:spacing w:val="-8"/>
          <w:sz w:val="20"/>
        </w:rPr>
        <w:t> </w:t>
      </w:r>
      <w:r>
        <w:rPr>
          <w:b/>
          <w:color w:val="211F1F"/>
          <w:sz w:val="20"/>
        </w:rPr>
        <w:t>Forwarding</w:t>
      </w:r>
      <w:r>
        <w:rPr>
          <w:b/>
          <w:color w:val="211F1F"/>
          <w:spacing w:val="-10"/>
          <w:sz w:val="20"/>
        </w:rPr>
        <w:t> </w:t>
      </w:r>
      <w:r>
        <w:rPr>
          <w:b/>
          <w:color w:val="211F1F"/>
          <w:sz w:val="20"/>
        </w:rPr>
        <w:t>Action</w:t>
      </w:r>
      <w:r>
        <w:rPr>
          <w:b/>
          <w:color w:val="211F1F"/>
          <w:spacing w:val="-7"/>
          <w:sz w:val="20"/>
        </w:rPr>
        <w:t> </w:t>
      </w:r>
      <w:r>
        <w:rPr>
          <w:b/>
          <w:color w:val="211F1F"/>
          <w:sz w:val="20"/>
        </w:rPr>
        <w:t>Table-</w:t>
      </w:r>
      <w:r>
        <w:rPr>
          <w:b/>
          <w:color w:val="211F1F"/>
          <w:spacing w:val="-8"/>
          <w:sz w:val="20"/>
        </w:rPr>
        <w:t> </w:t>
      </w:r>
      <w:r>
        <w:rPr>
          <w:b/>
          <w:color w:val="211F1F"/>
          <w:sz w:val="20"/>
        </w:rPr>
        <w:t>MultiStation</w:t>
      </w:r>
      <w:r>
        <w:rPr>
          <w:b/>
          <w:color w:val="211F1F"/>
          <w:spacing w:val="-8"/>
          <w:sz w:val="20"/>
        </w:rPr>
        <w:t> </w:t>
      </w:r>
      <w:r>
        <w:rPr>
          <w:b/>
          <w:color w:val="211F1F"/>
          <w:spacing w:val="-4"/>
          <w:sz w:val="20"/>
        </w:rPr>
        <w:t>Mode</w:t>
      </w:r>
    </w:p>
    <w:p>
      <w:pPr>
        <w:pStyle w:val="BodyText"/>
        <w:spacing w:before="118"/>
        <w:ind w:left="120" w:right="675"/>
      </w:pPr>
      <w:r>
        <w:rPr/>
        <w:pict>
          <v:group style="position:absolute;margin-left:143.445007pt;margin-top:74.568642pt;width:325.850pt;height:188.85pt;mso-position-horizontal-relative:page;mso-position-vertical-relative:paragraph;z-index:-15646720;mso-wrap-distance-left:0;mso-wrap-distance-right:0" id="docshapegroup545" coordorigin="2869,1491" coordsize="6517,3777" alt="Graphical user interface, text, application  Description automatically generated">
            <v:shape style="position:absolute;left:2939;top:1561;width:6362;height:3677" type="#_x0000_t75" id="docshape546" alt="Graphical user interface, text, application  Description automatically generated" stroked="false">
              <v:imagedata r:id="rId195" o:title=""/>
            </v:shape>
            <v:rect style="position:absolute;left:2876;top:1498;width:6502;height:3762" id="docshape547" filled="false" stroked="true" strokeweight=".75pt" strokecolor="#001f5f">
              <v:stroke dashstyle="solid"/>
            </v:rect>
            <w10:wrap type="topAndBottom"/>
          </v:group>
        </w:pict>
      </w:r>
      <w:r>
        <w:rPr/>
        <w:t>After an alert is</w:t>
      </w:r>
      <w:r>
        <w:rPr>
          <w:spacing w:val="-1"/>
        </w:rPr>
        <w:t> </w:t>
      </w:r>
      <w:r>
        <w:rPr/>
        <w:t>forwarded</w:t>
      </w:r>
      <w:r>
        <w:rPr>
          <w:spacing w:val="-1"/>
        </w:rPr>
        <w:t> </w:t>
      </w:r>
      <w:r>
        <w:rPr/>
        <w:t>to a station, the </w:t>
      </w:r>
      <w:r>
        <w:rPr>
          <w:b/>
        </w:rPr>
        <w:t>Forward Alert </w:t>
      </w:r>
      <w:r>
        <w:rPr/>
        <w:t>button is replaced by the </w:t>
      </w:r>
      <w:r>
        <w:rPr>
          <w:b/>
        </w:rPr>
        <w:t>Enable Reforward </w:t>
      </w:r>
      <w:r>
        <w:rPr/>
        <w:t>button with a message showing the time of forwarding to the station name. This message is an active link</w:t>
      </w:r>
      <w:r>
        <w:rPr>
          <w:spacing w:val="-1"/>
        </w:rPr>
        <w:t> </w:t>
      </w:r>
      <w:r>
        <w:rPr/>
        <w:t>to</w:t>
      </w:r>
      <w:r>
        <w:rPr>
          <w:spacing w:val="-3"/>
        </w:rPr>
        <w:t> </w:t>
      </w:r>
      <w:r>
        <w:rPr/>
        <w:t>the</w:t>
      </w:r>
      <w:r>
        <w:rPr>
          <w:spacing w:val="-4"/>
        </w:rPr>
        <w:t> </w:t>
      </w:r>
      <w:r>
        <w:rPr>
          <w:b/>
        </w:rPr>
        <w:t>Alert</w:t>
      </w:r>
      <w:r>
        <w:rPr>
          <w:b/>
          <w:spacing w:val="-2"/>
        </w:rPr>
        <w:t> </w:t>
      </w:r>
      <w:r>
        <w:rPr>
          <w:b/>
        </w:rPr>
        <w:t>Events</w:t>
      </w:r>
      <w:r>
        <w:rPr>
          <w:b/>
          <w:spacing w:val="-4"/>
        </w:rPr>
        <w:t> </w:t>
      </w:r>
      <w:r>
        <w:rPr>
          <w:b/>
        </w:rPr>
        <w:t>&gt;</w:t>
      </w:r>
      <w:r>
        <w:rPr>
          <w:b/>
          <w:spacing w:val="-2"/>
        </w:rPr>
        <w:t> </w:t>
      </w:r>
      <w:r>
        <w:rPr>
          <w:b/>
        </w:rPr>
        <w:t>Forwarded</w:t>
      </w:r>
      <w:r>
        <w:rPr>
          <w:b/>
          <w:spacing w:val="-3"/>
        </w:rPr>
        <w:t> </w:t>
      </w:r>
      <w:r>
        <w:rPr>
          <w:b/>
        </w:rPr>
        <w:t>Alerts </w:t>
      </w:r>
      <w:r>
        <w:rPr/>
        <w:t>screen.</w:t>
      </w:r>
      <w:r>
        <w:rPr>
          <w:spacing w:val="-2"/>
        </w:rPr>
        <w:t> </w:t>
      </w:r>
      <w:r>
        <w:rPr/>
        <w:t>Follow</w:t>
      </w:r>
      <w:r>
        <w:rPr>
          <w:spacing w:val="-3"/>
        </w:rPr>
        <w:t> </w:t>
      </w:r>
      <w:r>
        <w:rPr/>
        <w:t>that</w:t>
      </w:r>
      <w:r>
        <w:rPr>
          <w:spacing w:val="-2"/>
        </w:rPr>
        <w:t> </w:t>
      </w:r>
      <w:r>
        <w:rPr/>
        <w:t>link</w:t>
      </w:r>
      <w:r>
        <w:rPr>
          <w:spacing w:val="-4"/>
        </w:rPr>
        <w:t> </w:t>
      </w:r>
      <w:r>
        <w:rPr/>
        <w:t>to</w:t>
      </w:r>
      <w:r>
        <w:rPr>
          <w:spacing w:val="-3"/>
        </w:rPr>
        <w:t> </w:t>
      </w:r>
      <w:r>
        <w:rPr/>
        <w:t>view</w:t>
      </w:r>
      <w:r>
        <w:rPr>
          <w:spacing w:val="-3"/>
        </w:rPr>
        <w:t> </w:t>
      </w:r>
      <w:r>
        <w:rPr/>
        <w:t>the</w:t>
      </w:r>
      <w:r>
        <w:rPr>
          <w:spacing w:val="-2"/>
        </w:rPr>
        <w:t> </w:t>
      </w:r>
      <w:r>
        <w:rPr/>
        <w:t>status</w:t>
      </w:r>
      <w:r>
        <w:rPr>
          <w:spacing w:val="-2"/>
        </w:rPr>
        <w:t> </w:t>
      </w:r>
      <w:r>
        <w:rPr/>
        <w:t>of</w:t>
      </w:r>
      <w:r>
        <w:rPr>
          <w:spacing w:val="-4"/>
        </w:rPr>
        <w:t> </w:t>
      </w:r>
      <w:r>
        <w:rPr/>
        <w:t>the</w:t>
      </w:r>
      <w:r>
        <w:rPr>
          <w:spacing w:val="-2"/>
        </w:rPr>
        <w:t> </w:t>
      </w:r>
      <w:r>
        <w:rPr/>
        <w:t>forwarded alert. The image below shows the display for an active decoded alert after forwarding to the fifth </w:t>
      </w:r>
      <w:r>
        <w:rPr>
          <w:spacing w:val="-2"/>
        </w:rPr>
        <w:t>station.</w:t>
      </w:r>
    </w:p>
    <w:p>
      <w:pPr>
        <w:spacing w:before="22"/>
        <w:ind w:left="1807" w:right="0" w:firstLine="0"/>
        <w:jc w:val="left"/>
        <w:rPr>
          <w:b/>
          <w:sz w:val="20"/>
        </w:rPr>
      </w:pPr>
      <w:r>
        <w:rPr>
          <w:b/>
          <w:color w:val="211F1F"/>
          <w:sz w:val="20"/>
        </w:rPr>
        <w:t>Active</w:t>
      </w:r>
      <w:r>
        <w:rPr>
          <w:b/>
          <w:color w:val="211F1F"/>
          <w:spacing w:val="-7"/>
          <w:sz w:val="20"/>
        </w:rPr>
        <w:t> </w:t>
      </w:r>
      <w:r>
        <w:rPr>
          <w:b/>
          <w:color w:val="211F1F"/>
          <w:sz w:val="20"/>
        </w:rPr>
        <w:t>Decoded</w:t>
      </w:r>
      <w:r>
        <w:rPr>
          <w:b/>
          <w:color w:val="211F1F"/>
          <w:spacing w:val="-5"/>
          <w:sz w:val="20"/>
        </w:rPr>
        <w:t> </w:t>
      </w:r>
      <w:r>
        <w:rPr>
          <w:b/>
          <w:color w:val="211F1F"/>
          <w:sz w:val="20"/>
        </w:rPr>
        <w:t>Alerts</w:t>
      </w:r>
      <w:r>
        <w:rPr>
          <w:b/>
          <w:color w:val="211F1F"/>
          <w:spacing w:val="-7"/>
          <w:sz w:val="20"/>
        </w:rPr>
        <w:t> </w:t>
      </w:r>
      <w:r>
        <w:rPr>
          <w:b/>
          <w:color w:val="211F1F"/>
          <w:sz w:val="20"/>
        </w:rPr>
        <w:t>–</w:t>
      </w:r>
      <w:r>
        <w:rPr>
          <w:b/>
          <w:color w:val="211F1F"/>
          <w:spacing w:val="-9"/>
          <w:sz w:val="20"/>
        </w:rPr>
        <w:t> </w:t>
      </w:r>
      <w:r>
        <w:rPr>
          <w:b/>
          <w:color w:val="211F1F"/>
          <w:sz w:val="20"/>
        </w:rPr>
        <w:t>MultiStation</w:t>
      </w:r>
      <w:r>
        <w:rPr>
          <w:b/>
          <w:color w:val="211F1F"/>
          <w:spacing w:val="-6"/>
          <w:sz w:val="20"/>
        </w:rPr>
        <w:t> </w:t>
      </w:r>
      <w:r>
        <w:rPr>
          <w:b/>
          <w:color w:val="211F1F"/>
          <w:sz w:val="20"/>
        </w:rPr>
        <w:t>Mode</w:t>
      </w:r>
      <w:r>
        <w:rPr>
          <w:b/>
          <w:color w:val="211F1F"/>
          <w:spacing w:val="-6"/>
          <w:sz w:val="20"/>
        </w:rPr>
        <w:t> </w:t>
      </w:r>
      <w:r>
        <w:rPr>
          <w:b/>
          <w:color w:val="211F1F"/>
          <w:sz w:val="20"/>
        </w:rPr>
        <w:t>w/Enable</w:t>
      </w:r>
      <w:r>
        <w:rPr>
          <w:b/>
          <w:color w:val="211F1F"/>
          <w:spacing w:val="-7"/>
          <w:sz w:val="20"/>
        </w:rPr>
        <w:t> </w:t>
      </w:r>
      <w:r>
        <w:rPr>
          <w:b/>
          <w:color w:val="211F1F"/>
          <w:sz w:val="20"/>
        </w:rPr>
        <w:t>Reforward</w:t>
      </w:r>
      <w:r>
        <w:rPr>
          <w:b/>
          <w:color w:val="211F1F"/>
          <w:spacing w:val="-6"/>
          <w:sz w:val="20"/>
        </w:rPr>
        <w:t> </w:t>
      </w:r>
      <w:r>
        <w:rPr>
          <w:b/>
          <w:color w:val="211F1F"/>
          <w:spacing w:val="-2"/>
          <w:sz w:val="20"/>
        </w:rPr>
        <w:t>button</w:t>
      </w:r>
    </w:p>
    <w:p>
      <w:pPr>
        <w:spacing w:after="0"/>
        <w:jc w:val="left"/>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6"/>
        <w:ind w:left="120" w:right="602"/>
      </w:pPr>
      <w:r>
        <w:rPr/>
        <w:t>Below is</w:t>
      </w:r>
      <w:r>
        <w:rPr>
          <w:spacing w:val="-1"/>
        </w:rPr>
        <w:t> </w:t>
      </w:r>
      <w:r>
        <w:rPr/>
        <w:t>an</w:t>
      </w:r>
      <w:r>
        <w:rPr>
          <w:spacing w:val="-4"/>
        </w:rPr>
        <w:t> </w:t>
      </w:r>
      <w:r>
        <w:rPr/>
        <w:t>example</w:t>
      </w:r>
      <w:r>
        <w:rPr>
          <w:spacing w:val="-3"/>
        </w:rPr>
        <w:t> </w:t>
      </w:r>
      <w:r>
        <w:rPr/>
        <w:t>of</w:t>
      </w:r>
      <w:r>
        <w:rPr>
          <w:spacing w:val="-3"/>
        </w:rPr>
        <w:t> </w:t>
      </w:r>
      <w:r>
        <w:rPr/>
        <w:t>the</w:t>
      </w:r>
      <w:r>
        <w:rPr>
          <w:spacing w:val="-3"/>
        </w:rPr>
        <w:t> </w:t>
      </w:r>
      <w:r>
        <w:rPr/>
        <w:t>changes to the</w:t>
      </w:r>
      <w:r>
        <w:rPr>
          <w:spacing w:val="-2"/>
        </w:rPr>
        <w:t> </w:t>
      </w:r>
      <w:r>
        <w:rPr/>
        <w:t>alert</w:t>
      </w:r>
      <w:r>
        <w:rPr>
          <w:spacing w:val="-3"/>
        </w:rPr>
        <w:t> </w:t>
      </w:r>
      <w:r>
        <w:rPr/>
        <w:t>display</w:t>
      </w:r>
      <w:r>
        <w:rPr>
          <w:spacing w:val="-3"/>
        </w:rPr>
        <w:t> </w:t>
      </w:r>
      <w:r>
        <w:rPr/>
        <w:t>after</w:t>
      </w:r>
      <w:r>
        <w:rPr>
          <w:spacing w:val="-1"/>
        </w:rPr>
        <w:t> </w:t>
      </w:r>
      <w:r>
        <w:rPr/>
        <w:t>using</w:t>
      </w:r>
      <w:r>
        <w:rPr>
          <w:spacing w:val="-3"/>
        </w:rPr>
        <w:t> </w:t>
      </w:r>
      <w:r>
        <w:rPr/>
        <w:t>the</w:t>
      </w:r>
      <w:r>
        <w:rPr>
          <w:spacing w:val="-3"/>
        </w:rPr>
        <w:t> </w:t>
      </w:r>
      <w:r>
        <w:rPr/>
        <w:t>other</w:t>
      </w:r>
      <w:r>
        <w:rPr>
          <w:spacing w:val="-3"/>
        </w:rPr>
        <w:t> </w:t>
      </w:r>
      <w:r>
        <w:rPr>
          <w:b/>
        </w:rPr>
        <w:t>Forward</w:t>
      </w:r>
      <w:r>
        <w:rPr>
          <w:b/>
          <w:spacing w:val="-2"/>
        </w:rPr>
        <w:t> </w:t>
      </w:r>
      <w:r>
        <w:rPr>
          <w:b/>
        </w:rPr>
        <w:t>Alert </w:t>
      </w:r>
      <w:r>
        <w:rPr/>
        <w:t>buttons.</w:t>
      </w:r>
      <w:r>
        <w:rPr>
          <w:spacing w:val="-1"/>
        </w:rPr>
        <w:t> </w:t>
      </w:r>
      <w:r>
        <w:rPr/>
        <w:t>The screenshot</w:t>
      </w:r>
      <w:r>
        <w:rPr>
          <w:spacing w:val="-1"/>
        </w:rPr>
        <w:t> </w:t>
      </w:r>
      <w:r>
        <w:rPr/>
        <w:t>shows</w:t>
      </w:r>
      <w:r>
        <w:rPr>
          <w:spacing w:val="-4"/>
        </w:rPr>
        <w:t> </w:t>
      </w:r>
      <w:r>
        <w:rPr/>
        <w:t>the</w:t>
      </w:r>
      <w:r>
        <w:rPr>
          <w:spacing w:val="-4"/>
        </w:rPr>
        <w:t> </w:t>
      </w:r>
      <w:r>
        <w:rPr/>
        <w:t>active</w:t>
      </w:r>
      <w:r>
        <w:rPr>
          <w:spacing w:val="-1"/>
        </w:rPr>
        <w:t> </w:t>
      </w:r>
      <w:r>
        <w:rPr/>
        <w:t>decoded</w:t>
      </w:r>
      <w:r>
        <w:rPr>
          <w:spacing w:val="-2"/>
        </w:rPr>
        <w:t> </w:t>
      </w:r>
      <w:r>
        <w:rPr/>
        <w:t>alert</w:t>
      </w:r>
      <w:r>
        <w:rPr>
          <w:spacing w:val="-1"/>
        </w:rPr>
        <w:t> </w:t>
      </w:r>
      <w:r>
        <w:rPr/>
        <w:t>status</w:t>
      </w:r>
      <w:r>
        <w:rPr>
          <w:spacing w:val="-1"/>
        </w:rPr>
        <w:t> </w:t>
      </w:r>
      <w:r>
        <w:rPr/>
        <w:t>after</w:t>
      </w:r>
      <w:r>
        <w:rPr>
          <w:spacing w:val="-2"/>
        </w:rPr>
        <w:t> </w:t>
      </w:r>
      <w:r>
        <w:rPr/>
        <w:t>forwarding</w:t>
      </w:r>
      <w:r>
        <w:rPr>
          <w:spacing w:val="-3"/>
        </w:rPr>
        <w:t> </w:t>
      </w:r>
      <w:r>
        <w:rPr/>
        <w:t>to</w:t>
      </w:r>
      <w:r>
        <w:rPr>
          <w:spacing w:val="-2"/>
        </w:rPr>
        <w:t> </w:t>
      </w:r>
      <w:r>
        <w:rPr/>
        <w:t>the</w:t>
      </w:r>
      <w:r>
        <w:rPr>
          <w:spacing w:val="-2"/>
        </w:rPr>
        <w:t> </w:t>
      </w:r>
      <w:r>
        <w:rPr/>
        <w:t>first,</w:t>
      </w:r>
      <w:r>
        <w:rPr>
          <w:spacing w:val="-1"/>
        </w:rPr>
        <w:t> </w:t>
      </w:r>
      <w:r>
        <w:rPr/>
        <w:t>second,</w:t>
      </w:r>
      <w:r>
        <w:rPr>
          <w:spacing w:val="-2"/>
        </w:rPr>
        <w:t> </w:t>
      </w:r>
      <w:r>
        <w:rPr/>
        <w:t>third,</w:t>
      </w:r>
      <w:r>
        <w:rPr>
          <w:spacing w:val="-2"/>
        </w:rPr>
        <w:t> </w:t>
      </w:r>
      <w:r>
        <w:rPr/>
        <w:t>fourth,</w:t>
      </w:r>
      <w:r>
        <w:rPr>
          <w:spacing w:val="-5"/>
        </w:rPr>
        <w:t> </w:t>
      </w:r>
      <w:r>
        <w:rPr/>
        <w:t>and fifth enabled station, and after forwarding to all stations once (using the </w:t>
      </w:r>
      <w:r>
        <w:rPr>
          <w:b/>
        </w:rPr>
        <w:t>Forward</w:t>
      </w:r>
      <w:r>
        <w:rPr>
          <w:b/>
          <w:spacing w:val="-1"/>
        </w:rPr>
        <w:t> </w:t>
      </w:r>
      <w:r>
        <w:rPr>
          <w:b/>
        </w:rPr>
        <w:t>Once Simultaneously on All Stations </w:t>
      </w:r>
      <w:r>
        <w:rPr/>
        <w:t>button for forwarding to all stations simultaneously). This screen also shows the </w:t>
      </w:r>
      <w:r>
        <w:rPr>
          <w:b/>
        </w:rPr>
        <w:t>Enable Reforward </w:t>
      </w:r>
      <w:r>
        <w:rPr/>
        <w:t>buttons</w:t>
      </w:r>
      <w:r>
        <w:rPr>
          <w:spacing w:val="-1"/>
        </w:rPr>
        <w:t> </w:t>
      </w:r>
      <w:r>
        <w:rPr/>
        <w:t>which can be pressed to once again enable the</w:t>
      </w:r>
      <w:r>
        <w:rPr>
          <w:spacing w:val="-1"/>
        </w:rPr>
        <w:t> </w:t>
      </w:r>
      <w:r>
        <w:rPr>
          <w:b/>
        </w:rPr>
        <w:t>Forward Alert </w:t>
      </w:r>
      <w:r>
        <w:rPr/>
        <w:t>button per station</w:t>
      </w:r>
      <w:r>
        <w:rPr>
          <w:spacing w:val="-2"/>
        </w:rPr>
        <w:t> </w:t>
      </w:r>
      <w:r>
        <w:rPr/>
        <w:t>(or for all stations).</w:t>
      </w:r>
    </w:p>
    <w:p>
      <w:pPr>
        <w:pStyle w:val="BodyText"/>
        <w:spacing w:before="5"/>
        <w:rPr>
          <w:sz w:val="9"/>
        </w:rPr>
      </w:pPr>
      <w:r>
        <w:rPr/>
        <w:pict>
          <v:group style="position:absolute;margin-left:143.994995pt;margin-top:6.9775pt;width:323.95pt;height:222.05pt;mso-position-horizontal-relative:page;mso-position-vertical-relative:paragraph;z-index:-15646208;mso-wrap-distance-left:0;mso-wrap-distance-right:0" id="docshapegroup548" coordorigin="2880,140" coordsize="6479,4441">
            <v:shape style="position:absolute;left:2965;top:216;width:6294;height:4341" type="#_x0000_t75" id="docshape549" alt="Graphical user interface  Description automatically generated with medium confidence" stroked="false">
              <v:imagedata r:id="rId196" o:title=""/>
            </v:shape>
            <v:rect style="position:absolute;left:2887;top:147;width:6464;height:4426" id="docshape550" filled="false" stroked="true" strokeweight=".75pt" strokecolor="#001f5f">
              <v:stroke dashstyle="solid"/>
            </v:rect>
            <w10:wrap type="topAndBottom"/>
          </v:group>
        </w:pict>
      </w:r>
    </w:p>
    <w:p>
      <w:pPr>
        <w:spacing w:before="18"/>
        <w:ind w:left="1567" w:right="0" w:firstLine="0"/>
        <w:jc w:val="left"/>
        <w:rPr>
          <w:b/>
          <w:sz w:val="20"/>
        </w:rPr>
      </w:pPr>
      <w:r>
        <w:rPr>
          <w:b/>
          <w:color w:val="211F1F"/>
          <w:sz w:val="20"/>
        </w:rPr>
        <w:t>Active</w:t>
      </w:r>
      <w:r>
        <w:rPr>
          <w:b/>
          <w:color w:val="211F1F"/>
          <w:spacing w:val="-7"/>
          <w:sz w:val="20"/>
        </w:rPr>
        <w:t> </w:t>
      </w:r>
      <w:r>
        <w:rPr>
          <w:b/>
          <w:color w:val="211F1F"/>
          <w:sz w:val="20"/>
        </w:rPr>
        <w:t>Decoded</w:t>
      </w:r>
      <w:r>
        <w:rPr>
          <w:b/>
          <w:color w:val="211F1F"/>
          <w:spacing w:val="-7"/>
          <w:sz w:val="20"/>
        </w:rPr>
        <w:t> </w:t>
      </w:r>
      <w:r>
        <w:rPr>
          <w:b/>
          <w:color w:val="211F1F"/>
          <w:sz w:val="20"/>
        </w:rPr>
        <w:t>Alerts</w:t>
      </w:r>
      <w:r>
        <w:rPr>
          <w:b/>
          <w:color w:val="211F1F"/>
          <w:spacing w:val="-4"/>
          <w:sz w:val="20"/>
        </w:rPr>
        <w:t> </w:t>
      </w:r>
      <w:r>
        <w:rPr>
          <w:b/>
          <w:color w:val="211F1F"/>
          <w:sz w:val="20"/>
        </w:rPr>
        <w:t>–</w:t>
      </w:r>
      <w:r>
        <w:rPr>
          <w:b/>
          <w:color w:val="211F1F"/>
          <w:spacing w:val="-8"/>
          <w:sz w:val="20"/>
        </w:rPr>
        <w:t> </w:t>
      </w:r>
      <w:r>
        <w:rPr>
          <w:b/>
          <w:color w:val="211F1F"/>
          <w:sz w:val="20"/>
        </w:rPr>
        <w:t>MultiStation</w:t>
      </w:r>
      <w:r>
        <w:rPr>
          <w:b/>
          <w:color w:val="211F1F"/>
          <w:spacing w:val="-6"/>
          <w:sz w:val="20"/>
        </w:rPr>
        <w:t> </w:t>
      </w:r>
      <w:r>
        <w:rPr>
          <w:b/>
          <w:color w:val="211F1F"/>
          <w:sz w:val="20"/>
        </w:rPr>
        <w:t>Mode</w:t>
      </w:r>
      <w:r>
        <w:rPr>
          <w:b/>
          <w:color w:val="211F1F"/>
          <w:spacing w:val="-7"/>
          <w:sz w:val="20"/>
        </w:rPr>
        <w:t> </w:t>
      </w:r>
      <w:r>
        <w:rPr>
          <w:b/>
          <w:color w:val="211F1F"/>
          <w:sz w:val="20"/>
        </w:rPr>
        <w:t>w/All</w:t>
      </w:r>
      <w:r>
        <w:rPr>
          <w:b/>
          <w:color w:val="211F1F"/>
          <w:spacing w:val="-8"/>
          <w:sz w:val="20"/>
        </w:rPr>
        <w:t> </w:t>
      </w:r>
      <w:r>
        <w:rPr>
          <w:b/>
          <w:color w:val="211F1F"/>
          <w:sz w:val="20"/>
        </w:rPr>
        <w:t>Forward</w:t>
      </w:r>
      <w:r>
        <w:rPr>
          <w:b/>
          <w:color w:val="211F1F"/>
          <w:spacing w:val="-7"/>
          <w:sz w:val="20"/>
        </w:rPr>
        <w:t> </w:t>
      </w:r>
      <w:r>
        <w:rPr>
          <w:b/>
          <w:color w:val="211F1F"/>
          <w:sz w:val="20"/>
        </w:rPr>
        <w:t>Alert</w:t>
      </w:r>
      <w:r>
        <w:rPr>
          <w:b/>
          <w:color w:val="211F1F"/>
          <w:spacing w:val="-7"/>
          <w:sz w:val="20"/>
        </w:rPr>
        <w:t> </w:t>
      </w:r>
      <w:r>
        <w:rPr>
          <w:b/>
          <w:color w:val="211F1F"/>
          <w:sz w:val="20"/>
        </w:rPr>
        <w:t>Buttons</w:t>
      </w:r>
      <w:r>
        <w:rPr>
          <w:b/>
          <w:color w:val="211F1F"/>
          <w:spacing w:val="-7"/>
          <w:sz w:val="20"/>
        </w:rPr>
        <w:t> </w:t>
      </w:r>
      <w:r>
        <w:rPr>
          <w:b/>
          <w:color w:val="211F1F"/>
          <w:spacing w:val="-4"/>
          <w:sz w:val="20"/>
        </w:rPr>
        <w:t>Used</w:t>
      </w:r>
    </w:p>
    <w:p>
      <w:pPr>
        <w:spacing w:after="0"/>
        <w:jc w:val="left"/>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2"/>
      </w:pPr>
      <w:bookmarkStart w:name="_bookmark41" w:id="42"/>
      <w:bookmarkEnd w:id="42"/>
      <w:r>
        <w:rPr>
          <w:b w:val="0"/>
        </w:rPr>
      </w:r>
      <w:r>
        <w:rPr>
          <w:w w:val="95"/>
        </w:rPr>
        <w:t>FORWARDED</w:t>
      </w:r>
      <w:r>
        <w:rPr>
          <w:spacing w:val="53"/>
        </w:rPr>
        <w:t> </w:t>
      </w:r>
      <w:r>
        <w:rPr>
          <w:spacing w:val="-2"/>
        </w:rPr>
        <w:t>ALERTS</w:t>
      </w:r>
    </w:p>
    <w:p>
      <w:pPr>
        <w:pStyle w:val="BodyText"/>
        <w:spacing w:before="119"/>
        <w:ind w:left="120" w:right="602"/>
      </w:pPr>
      <w:r>
        <w:rPr>
          <w:b/>
        </w:rPr>
        <w:t>Forwarded Alerts </w:t>
      </w:r>
      <w:r>
        <w:rPr/>
        <w:t>contain the same detailed alert information about Forwarded Alerts as previously discussed</w:t>
      </w:r>
      <w:r>
        <w:rPr>
          <w:spacing w:val="-2"/>
        </w:rPr>
        <w:t> </w:t>
      </w:r>
      <w:r>
        <w:rPr/>
        <w:t>in</w:t>
      </w:r>
      <w:r>
        <w:rPr>
          <w:spacing w:val="-3"/>
        </w:rPr>
        <w:t> </w:t>
      </w:r>
      <w:r>
        <w:rPr/>
        <w:t>the</w:t>
      </w:r>
      <w:r>
        <w:rPr>
          <w:spacing w:val="-4"/>
        </w:rPr>
        <w:t> </w:t>
      </w:r>
      <w:r>
        <w:rPr>
          <w:b/>
        </w:rPr>
        <w:t>Active</w:t>
      </w:r>
      <w:r>
        <w:rPr>
          <w:b/>
          <w:spacing w:val="-2"/>
        </w:rPr>
        <w:t> </w:t>
      </w:r>
      <w:r>
        <w:rPr/>
        <w:t>section.</w:t>
      </w:r>
      <w:r>
        <w:rPr>
          <w:spacing w:val="-3"/>
        </w:rPr>
        <w:t> </w:t>
      </w:r>
      <w:r>
        <w:rPr/>
        <w:t>They</w:t>
      </w:r>
      <w:r>
        <w:rPr>
          <w:spacing w:val="-2"/>
        </w:rPr>
        <w:t> </w:t>
      </w:r>
      <w:r>
        <w:rPr/>
        <w:t>are</w:t>
      </w:r>
      <w:r>
        <w:rPr>
          <w:spacing w:val="-4"/>
        </w:rPr>
        <w:t> </w:t>
      </w:r>
      <w:r>
        <w:rPr/>
        <w:t>organized</w:t>
      </w:r>
      <w:r>
        <w:rPr>
          <w:spacing w:val="-4"/>
        </w:rPr>
        <w:t> </w:t>
      </w:r>
      <w:r>
        <w:rPr/>
        <w:t>alike,</w:t>
      </w:r>
      <w:r>
        <w:rPr>
          <w:spacing w:val="-1"/>
        </w:rPr>
        <w:t> </w:t>
      </w:r>
      <w:r>
        <w:rPr/>
        <w:t>without</w:t>
      </w:r>
      <w:r>
        <w:rPr>
          <w:spacing w:val="-4"/>
        </w:rPr>
        <w:t> </w:t>
      </w:r>
      <w:r>
        <w:rPr/>
        <w:t>the</w:t>
      </w:r>
      <w:r>
        <w:rPr>
          <w:spacing w:val="-4"/>
        </w:rPr>
        <w:t> </w:t>
      </w:r>
      <w:r>
        <w:rPr/>
        <w:t>options</w:t>
      </w:r>
      <w:r>
        <w:rPr>
          <w:spacing w:val="-2"/>
        </w:rPr>
        <w:t> </w:t>
      </w:r>
      <w:r>
        <w:rPr/>
        <w:t>for</w:t>
      </w:r>
      <w:r>
        <w:rPr>
          <w:spacing w:val="-2"/>
        </w:rPr>
        <w:t> </w:t>
      </w:r>
      <w:r>
        <w:rPr/>
        <w:t>the Alert</w:t>
      </w:r>
      <w:r>
        <w:rPr>
          <w:spacing w:val="-1"/>
        </w:rPr>
        <w:t> </w:t>
      </w:r>
      <w:r>
        <w:rPr/>
        <w:t>Forwarding Action table, Play audio alarm, and the Direct Event Storage Access table.</w:t>
      </w:r>
    </w:p>
    <w:p>
      <w:pPr>
        <w:pStyle w:val="BodyText"/>
        <w:spacing w:before="121"/>
        <w:ind w:left="120" w:right="602"/>
      </w:pPr>
      <w:r>
        <w:rPr/>
        <w:t>The</w:t>
      </w:r>
      <w:r>
        <w:rPr>
          <w:spacing w:val="-2"/>
        </w:rPr>
        <w:t> </w:t>
      </w:r>
      <w:r>
        <w:rPr>
          <w:b/>
        </w:rPr>
        <w:t>Forwarded</w:t>
      </w:r>
      <w:r>
        <w:rPr>
          <w:b/>
          <w:spacing w:val="-2"/>
        </w:rPr>
        <w:t> </w:t>
      </w:r>
      <w:r>
        <w:rPr>
          <w:b/>
        </w:rPr>
        <w:t>Alerts</w:t>
      </w:r>
      <w:r>
        <w:rPr>
          <w:b/>
          <w:spacing w:val="-3"/>
        </w:rPr>
        <w:t> </w:t>
      </w:r>
      <w:r>
        <w:rPr/>
        <w:t>screen</w:t>
      </w:r>
      <w:r>
        <w:rPr>
          <w:spacing w:val="-1"/>
        </w:rPr>
        <w:t> </w:t>
      </w:r>
      <w:r>
        <w:rPr/>
        <w:t>displays</w:t>
      </w:r>
      <w:r>
        <w:rPr>
          <w:spacing w:val="-4"/>
        </w:rPr>
        <w:t> </w:t>
      </w:r>
      <w:r>
        <w:rPr/>
        <w:t>the</w:t>
      </w:r>
      <w:r>
        <w:rPr>
          <w:spacing w:val="-2"/>
        </w:rPr>
        <w:t> </w:t>
      </w:r>
      <w:r>
        <w:rPr/>
        <w:t>status</w:t>
      </w:r>
      <w:r>
        <w:rPr>
          <w:spacing w:val="-5"/>
        </w:rPr>
        <w:t> </w:t>
      </w:r>
      <w:r>
        <w:rPr/>
        <w:t>of</w:t>
      </w:r>
      <w:r>
        <w:rPr>
          <w:spacing w:val="-2"/>
        </w:rPr>
        <w:t> </w:t>
      </w:r>
      <w:r>
        <w:rPr/>
        <w:t>all</w:t>
      </w:r>
      <w:r>
        <w:rPr>
          <w:spacing w:val="-5"/>
        </w:rPr>
        <w:t> </w:t>
      </w:r>
      <w:r>
        <w:rPr/>
        <w:t>forwarded</w:t>
      </w:r>
      <w:r>
        <w:rPr>
          <w:spacing w:val="-2"/>
        </w:rPr>
        <w:t> </w:t>
      </w:r>
      <w:r>
        <w:rPr/>
        <w:t>alerts</w:t>
      </w:r>
      <w:r>
        <w:rPr>
          <w:spacing w:val="-1"/>
        </w:rPr>
        <w:t> </w:t>
      </w:r>
      <w:r>
        <w:rPr/>
        <w:t>and</w:t>
      </w:r>
      <w:r>
        <w:rPr>
          <w:spacing w:val="-3"/>
        </w:rPr>
        <w:t> </w:t>
      </w:r>
      <w:r>
        <w:rPr/>
        <w:t>contains</w:t>
      </w:r>
      <w:r>
        <w:rPr>
          <w:spacing w:val="-2"/>
        </w:rPr>
        <w:t> </w:t>
      </w:r>
      <w:r>
        <w:rPr/>
        <w:t>the</w:t>
      </w:r>
      <w:r>
        <w:rPr>
          <w:spacing w:val="-1"/>
        </w:rPr>
        <w:t> </w:t>
      </w:r>
      <w:r>
        <w:rPr/>
        <w:t>following </w:t>
      </w:r>
      <w:r>
        <w:rPr>
          <w:spacing w:val="-2"/>
        </w:rPr>
        <w:t>sections:</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Currently</w:t>
      </w:r>
      <w:r>
        <w:rPr>
          <w:color w:val="211F1F"/>
          <w:spacing w:val="-5"/>
          <w:sz w:val="22"/>
        </w:rPr>
        <w:t> </w:t>
      </w:r>
      <w:r>
        <w:rPr>
          <w:color w:val="211F1F"/>
          <w:sz w:val="22"/>
        </w:rPr>
        <w:t>Active</w:t>
      </w:r>
      <w:r>
        <w:rPr>
          <w:color w:val="211F1F"/>
          <w:spacing w:val="-3"/>
          <w:sz w:val="22"/>
        </w:rPr>
        <w:t> </w:t>
      </w:r>
      <w:r>
        <w:rPr>
          <w:color w:val="211F1F"/>
          <w:sz w:val="22"/>
        </w:rPr>
        <w:t>Forwarded</w:t>
      </w:r>
      <w:r>
        <w:rPr>
          <w:color w:val="211F1F"/>
          <w:spacing w:val="-5"/>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Expired</w:t>
      </w:r>
      <w:r>
        <w:rPr>
          <w:color w:val="211F1F"/>
          <w:spacing w:val="-5"/>
          <w:sz w:val="22"/>
        </w:rPr>
        <w:t> </w:t>
      </w:r>
      <w:r>
        <w:rPr>
          <w:color w:val="211F1F"/>
          <w:sz w:val="22"/>
        </w:rPr>
        <w:t>Forwarded</w:t>
      </w:r>
      <w:r>
        <w:rPr>
          <w:color w:val="211F1F"/>
          <w:spacing w:val="-5"/>
          <w:sz w:val="22"/>
        </w:rPr>
        <w:t> </w:t>
      </w:r>
      <w:r>
        <w:rPr>
          <w:color w:val="211F1F"/>
          <w:spacing w:val="-2"/>
          <w:sz w:val="22"/>
        </w:rPr>
        <w:t>Alerts</w:t>
      </w:r>
    </w:p>
    <w:p>
      <w:pPr>
        <w:pStyle w:val="BodyText"/>
        <w:spacing w:before="120"/>
        <w:ind w:left="120"/>
      </w:pPr>
      <w:r>
        <w:rPr/>
        <w:t>Users</w:t>
      </w:r>
      <w:r>
        <w:rPr>
          <w:spacing w:val="-7"/>
        </w:rPr>
        <w:t> </w:t>
      </w:r>
      <w:r>
        <w:rPr/>
        <w:t>may</w:t>
      </w:r>
      <w:r>
        <w:rPr>
          <w:spacing w:val="-2"/>
        </w:rPr>
        <w:t> </w:t>
      </w:r>
      <w:r>
        <w:rPr/>
        <w:t>perform</w:t>
      </w:r>
      <w:r>
        <w:rPr>
          <w:spacing w:val="-1"/>
        </w:rPr>
        <w:t> </w:t>
      </w:r>
      <w:r>
        <w:rPr/>
        <w:t>the</w:t>
      </w:r>
      <w:r>
        <w:rPr>
          <w:spacing w:val="-5"/>
        </w:rPr>
        <w:t> </w:t>
      </w:r>
      <w:r>
        <w:rPr/>
        <w:t>following</w:t>
      </w:r>
      <w:r>
        <w:rPr>
          <w:spacing w:val="-2"/>
        </w:rPr>
        <w:t> </w:t>
      </w:r>
      <w:r>
        <w:rPr/>
        <w:t>actions</w:t>
      </w:r>
      <w:r>
        <w:rPr>
          <w:spacing w:val="-4"/>
        </w:rPr>
        <w:t> </w:t>
      </w:r>
      <w:r>
        <w:rPr/>
        <w:t>from</w:t>
      </w:r>
      <w:r>
        <w:rPr>
          <w:spacing w:val="-4"/>
        </w:rPr>
        <w:t> </w:t>
      </w:r>
      <w:r>
        <w:rPr/>
        <w:t>this</w:t>
      </w:r>
      <w:r>
        <w:rPr>
          <w:spacing w:val="-2"/>
        </w:rPr>
        <w:t> screen:</w:t>
      </w:r>
    </w:p>
    <w:p>
      <w:pPr>
        <w:pStyle w:val="ListParagraph"/>
        <w:numPr>
          <w:ilvl w:val="0"/>
          <w:numId w:val="54"/>
        </w:numPr>
        <w:tabs>
          <w:tab w:pos="1358" w:val="left" w:leader="none"/>
          <w:tab w:pos="1359" w:val="left" w:leader="none"/>
        </w:tabs>
        <w:spacing w:line="240" w:lineRule="auto" w:before="78" w:after="0"/>
        <w:ind w:left="1358" w:right="0" w:hanging="318"/>
        <w:jc w:val="left"/>
        <w:rPr>
          <w:rFonts w:ascii="Symbol" w:hAnsi="Symbol"/>
          <w:sz w:val="22"/>
        </w:rPr>
      </w:pPr>
      <w:r>
        <w:rPr>
          <w:color w:val="211F1F"/>
          <w:sz w:val="22"/>
        </w:rPr>
        <w:t>View</w:t>
      </w:r>
      <w:r>
        <w:rPr>
          <w:color w:val="211F1F"/>
          <w:spacing w:val="-5"/>
          <w:sz w:val="22"/>
        </w:rPr>
        <w:t> </w:t>
      </w:r>
      <w:r>
        <w:rPr>
          <w:color w:val="211F1F"/>
          <w:sz w:val="22"/>
        </w:rPr>
        <w:t>Decode</w:t>
      </w:r>
      <w:r>
        <w:rPr>
          <w:color w:val="211F1F"/>
          <w:spacing w:val="-3"/>
          <w:sz w:val="22"/>
        </w:rPr>
        <w:t> </w:t>
      </w:r>
      <w:r>
        <w:rPr>
          <w:color w:val="211F1F"/>
          <w:sz w:val="22"/>
        </w:rPr>
        <w:t>Activity</w:t>
      </w:r>
      <w:r>
        <w:rPr>
          <w:color w:val="211F1F"/>
          <w:spacing w:val="-3"/>
          <w:sz w:val="22"/>
        </w:rPr>
        <w:t> </w:t>
      </w:r>
      <w:r>
        <w:rPr>
          <w:color w:val="211F1F"/>
          <w:spacing w:val="-2"/>
          <w:sz w:val="22"/>
        </w:rPr>
        <w:t>Table</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View</w:t>
      </w:r>
      <w:r>
        <w:rPr>
          <w:color w:val="211F1F"/>
          <w:spacing w:val="-4"/>
          <w:sz w:val="22"/>
        </w:rPr>
        <w:t> </w:t>
      </w:r>
      <w:r>
        <w:rPr>
          <w:color w:val="211F1F"/>
          <w:sz w:val="22"/>
        </w:rPr>
        <w:t>Forwarding</w:t>
      </w:r>
      <w:r>
        <w:rPr>
          <w:color w:val="211F1F"/>
          <w:spacing w:val="-5"/>
          <w:sz w:val="22"/>
        </w:rPr>
        <w:t> </w:t>
      </w:r>
      <w:r>
        <w:rPr>
          <w:color w:val="211F1F"/>
          <w:sz w:val="22"/>
        </w:rPr>
        <w:t>Mode</w:t>
      </w:r>
      <w:r>
        <w:rPr>
          <w:color w:val="211F1F"/>
          <w:spacing w:val="-2"/>
          <w:sz w:val="22"/>
        </w:rPr>
        <w:t> </w:t>
      </w:r>
      <w:r>
        <w:rPr>
          <w:color w:val="211F1F"/>
          <w:spacing w:val="-4"/>
          <w:sz w:val="22"/>
        </w:rPr>
        <w:t>Table</w:t>
      </w:r>
    </w:p>
    <w:p>
      <w:pPr>
        <w:pStyle w:val="ListParagraph"/>
        <w:numPr>
          <w:ilvl w:val="0"/>
          <w:numId w:val="54"/>
        </w:numPr>
        <w:tabs>
          <w:tab w:pos="1358" w:val="left" w:leader="none"/>
          <w:tab w:pos="1359" w:val="left" w:leader="none"/>
        </w:tabs>
        <w:spacing w:line="240" w:lineRule="auto" w:before="19" w:after="0"/>
        <w:ind w:left="1358" w:right="0" w:hanging="318"/>
        <w:jc w:val="left"/>
        <w:rPr>
          <w:rFonts w:ascii="Symbol" w:hAnsi="Symbol"/>
          <w:sz w:val="22"/>
        </w:rPr>
      </w:pPr>
      <w:r>
        <w:rPr>
          <w:color w:val="211F1F"/>
          <w:sz w:val="22"/>
        </w:rPr>
        <w:t>Review</w:t>
      </w:r>
      <w:r>
        <w:rPr>
          <w:color w:val="211F1F"/>
          <w:spacing w:val="-7"/>
          <w:sz w:val="22"/>
        </w:rPr>
        <w:t> </w:t>
      </w:r>
      <w:r>
        <w:rPr>
          <w:color w:val="211F1F"/>
          <w:sz w:val="22"/>
        </w:rPr>
        <w:t>expired</w:t>
      </w:r>
      <w:r>
        <w:rPr>
          <w:color w:val="211F1F"/>
          <w:spacing w:val="-4"/>
          <w:sz w:val="22"/>
        </w:rPr>
        <w:t> </w:t>
      </w:r>
      <w:r>
        <w:rPr>
          <w:color w:val="211F1F"/>
          <w:sz w:val="22"/>
        </w:rPr>
        <w:t>Forwarded</w:t>
      </w:r>
      <w:r>
        <w:rPr>
          <w:color w:val="211F1F"/>
          <w:spacing w:val="-5"/>
          <w:sz w:val="22"/>
        </w:rPr>
        <w:t> </w:t>
      </w:r>
      <w:r>
        <w:rPr>
          <w:color w:val="211F1F"/>
          <w:sz w:val="22"/>
        </w:rPr>
        <w:t>EAS</w:t>
      </w:r>
      <w:r>
        <w:rPr>
          <w:color w:val="211F1F"/>
          <w:spacing w:val="-3"/>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Display,</w:t>
      </w:r>
      <w:r>
        <w:rPr>
          <w:color w:val="211F1F"/>
          <w:spacing w:val="-6"/>
          <w:sz w:val="22"/>
        </w:rPr>
        <w:t> </w:t>
      </w:r>
      <w:r>
        <w:rPr>
          <w:color w:val="211F1F"/>
          <w:sz w:val="22"/>
        </w:rPr>
        <w:t>save,</w:t>
      </w:r>
      <w:r>
        <w:rPr>
          <w:color w:val="211F1F"/>
          <w:spacing w:val="-2"/>
          <w:sz w:val="22"/>
        </w:rPr>
        <w:t> </w:t>
      </w:r>
      <w:r>
        <w:rPr>
          <w:color w:val="211F1F"/>
          <w:sz w:val="22"/>
        </w:rPr>
        <w:t>and</w:t>
      </w:r>
      <w:r>
        <w:rPr>
          <w:color w:val="211F1F"/>
          <w:spacing w:val="-4"/>
          <w:sz w:val="22"/>
        </w:rPr>
        <w:t> </w:t>
      </w:r>
      <w:r>
        <w:rPr>
          <w:color w:val="211F1F"/>
          <w:sz w:val="22"/>
        </w:rPr>
        <w:t>print</w:t>
      </w:r>
      <w:r>
        <w:rPr>
          <w:color w:val="211F1F"/>
          <w:spacing w:val="-5"/>
          <w:sz w:val="22"/>
        </w:rPr>
        <w:t> </w:t>
      </w:r>
      <w:r>
        <w:rPr>
          <w:color w:val="211F1F"/>
          <w:sz w:val="22"/>
        </w:rPr>
        <w:t>EAS</w:t>
      </w:r>
      <w:r>
        <w:rPr>
          <w:color w:val="211F1F"/>
          <w:spacing w:val="-4"/>
          <w:sz w:val="22"/>
        </w:rPr>
        <w:t> </w:t>
      </w:r>
      <w:r>
        <w:rPr>
          <w:color w:val="211F1F"/>
          <w:sz w:val="22"/>
        </w:rPr>
        <w:t>message</w:t>
      </w:r>
      <w:r>
        <w:rPr>
          <w:color w:val="211F1F"/>
          <w:spacing w:val="-2"/>
          <w:sz w:val="22"/>
        </w:rPr>
        <w:t> </w:t>
      </w:r>
      <w:r>
        <w:rPr>
          <w:color w:val="211F1F"/>
          <w:spacing w:val="-4"/>
          <w:sz w:val="22"/>
        </w:rPr>
        <w:t>logs</w:t>
      </w:r>
    </w:p>
    <w:p>
      <w:pPr>
        <w:pStyle w:val="Heading5"/>
        <w:spacing w:before="240"/>
      </w:pPr>
      <w:r>
        <w:rPr/>
        <w:t>Forwarded</w:t>
      </w:r>
      <w:r>
        <w:rPr>
          <w:spacing w:val="-9"/>
        </w:rPr>
        <w:t> </w:t>
      </w:r>
      <w:r>
        <w:rPr/>
        <w:t>Alerts:</w:t>
      </w:r>
      <w:r>
        <w:rPr>
          <w:spacing w:val="-8"/>
        </w:rPr>
        <w:t> </w:t>
      </w:r>
      <w:r>
        <w:rPr/>
        <w:t>MultiStation</w:t>
      </w:r>
      <w:r>
        <w:rPr>
          <w:spacing w:val="-7"/>
        </w:rPr>
        <w:t> </w:t>
      </w:r>
      <w:r>
        <w:rPr>
          <w:spacing w:val="-4"/>
        </w:rPr>
        <w:t>Mode</w:t>
      </w:r>
    </w:p>
    <w:p>
      <w:pPr>
        <w:pStyle w:val="BodyText"/>
        <w:spacing w:before="1"/>
        <w:ind w:left="120" w:right="599"/>
      </w:pPr>
      <w:r>
        <w:rPr>
          <w:color w:val="000101"/>
        </w:rPr>
        <w:t>The</w:t>
      </w:r>
      <w:r>
        <w:rPr>
          <w:color w:val="000101"/>
          <w:spacing w:val="-1"/>
        </w:rPr>
        <w:t> </w:t>
      </w:r>
      <w:r>
        <w:rPr>
          <w:b/>
          <w:color w:val="000101"/>
        </w:rPr>
        <w:t>Forwarded</w:t>
      </w:r>
      <w:r>
        <w:rPr>
          <w:b/>
          <w:color w:val="000101"/>
          <w:spacing w:val="-3"/>
        </w:rPr>
        <w:t> </w:t>
      </w:r>
      <w:r>
        <w:rPr>
          <w:b/>
          <w:color w:val="000101"/>
        </w:rPr>
        <w:t>Alerts</w:t>
      </w:r>
      <w:r>
        <w:rPr>
          <w:b/>
          <w:color w:val="000101"/>
          <w:spacing w:val="-2"/>
        </w:rPr>
        <w:t> </w:t>
      </w:r>
      <w:r>
        <w:rPr>
          <w:color w:val="000101"/>
        </w:rPr>
        <w:t>screen</w:t>
      </w:r>
      <w:r>
        <w:rPr>
          <w:color w:val="000101"/>
          <w:spacing w:val="-2"/>
        </w:rPr>
        <w:t> </w:t>
      </w:r>
      <w:r>
        <w:rPr>
          <w:color w:val="000101"/>
        </w:rPr>
        <w:t>indicates</w:t>
      </w:r>
      <w:r>
        <w:rPr>
          <w:color w:val="000101"/>
          <w:spacing w:val="-4"/>
        </w:rPr>
        <w:t> </w:t>
      </w:r>
      <w:r>
        <w:rPr>
          <w:color w:val="000101"/>
        </w:rPr>
        <w:t>which</w:t>
      </w:r>
      <w:r>
        <w:rPr>
          <w:color w:val="000101"/>
          <w:spacing w:val="-3"/>
        </w:rPr>
        <w:t> </w:t>
      </w:r>
      <w:r>
        <w:rPr>
          <w:color w:val="000101"/>
        </w:rPr>
        <w:t>alerts</w:t>
      </w:r>
      <w:r>
        <w:rPr>
          <w:color w:val="000101"/>
          <w:spacing w:val="-2"/>
        </w:rPr>
        <w:t> </w:t>
      </w:r>
      <w:r>
        <w:rPr>
          <w:color w:val="000101"/>
        </w:rPr>
        <w:t>have</w:t>
      </w:r>
      <w:r>
        <w:rPr>
          <w:color w:val="000101"/>
          <w:spacing w:val="-1"/>
        </w:rPr>
        <w:t> </w:t>
      </w:r>
      <w:r>
        <w:rPr>
          <w:color w:val="000101"/>
        </w:rPr>
        <w:t>been</w:t>
      </w:r>
      <w:r>
        <w:rPr>
          <w:color w:val="000101"/>
          <w:spacing w:val="-3"/>
        </w:rPr>
        <w:t> </w:t>
      </w:r>
      <w:r>
        <w:rPr>
          <w:color w:val="000101"/>
        </w:rPr>
        <w:t>forwarded</w:t>
      </w:r>
      <w:r>
        <w:rPr>
          <w:color w:val="000101"/>
          <w:spacing w:val="-2"/>
        </w:rPr>
        <w:t> </w:t>
      </w:r>
      <w:r>
        <w:rPr>
          <w:color w:val="000101"/>
        </w:rPr>
        <w:t>to</w:t>
      </w:r>
      <w:r>
        <w:rPr>
          <w:color w:val="000101"/>
          <w:spacing w:val="-3"/>
        </w:rPr>
        <w:t> </w:t>
      </w:r>
      <w:r>
        <w:rPr>
          <w:color w:val="000101"/>
        </w:rPr>
        <w:t>MultiStation</w:t>
      </w:r>
      <w:r>
        <w:rPr>
          <w:color w:val="000101"/>
          <w:spacing w:val="-4"/>
        </w:rPr>
        <w:t> </w:t>
      </w:r>
      <w:r>
        <w:rPr>
          <w:color w:val="000101"/>
        </w:rPr>
        <w:t>mode</w:t>
      </w:r>
      <w:r>
        <w:rPr>
          <w:color w:val="000101"/>
          <w:spacing w:val="-4"/>
        </w:rPr>
        <w:t> </w:t>
      </w:r>
      <w:r>
        <w:rPr>
          <w:color w:val="000101"/>
        </w:rPr>
        <w:t>enabled stations. They display the station ID in the Event Status Table for each forwarded alert</w:t>
      </w:r>
      <w:r>
        <w:rPr/>
        <w:t>.</w:t>
      </w:r>
    </w:p>
    <w:p>
      <w:pPr>
        <w:pStyle w:val="BodyText"/>
        <w:spacing w:before="120"/>
        <w:ind w:left="120" w:right="761"/>
      </w:pPr>
      <w:r>
        <w:rPr/>
        <w:t>The screenshot below shows the active Forwarded Alerts display after the same decoded alert was forwarded to all stations using the </w:t>
      </w:r>
      <w:r>
        <w:rPr>
          <w:b/>
        </w:rPr>
        <w:t>Forward Once Simultaneously on All Stations </w:t>
      </w:r>
      <w:r>
        <w:rPr/>
        <w:t>button (top RWT alert).</w:t>
      </w:r>
      <w:r>
        <w:rPr>
          <w:spacing w:val="-2"/>
        </w:rPr>
        <w:t> </w:t>
      </w:r>
      <w:r>
        <w:rPr/>
        <w:t>It</w:t>
      </w:r>
      <w:r>
        <w:rPr>
          <w:spacing w:val="-4"/>
        </w:rPr>
        <w:t> </w:t>
      </w:r>
      <w:r>
        <w:rPr/>
        <w:t>replaces</w:t>
      </w:r>
      <w:r>
        <w:rPr>
          <w:spacing w:val="-1"/>
        </w:rPr>
        <w:t> </w:t>
      </w:r>
      <w:r>
        <w:rPr/>
        <w:t>the</w:t>
      </w:r>
      <w:r>
        <w:rPr>
          <w:spacing w:val="-5"/>
        </w:rPr>
        <w:t> </w:t>
      </w:r>
      <w:r>
        <w:rPr/>
        <w:t>two</w:t>
      </w:r>
      <w:r>
        <w:rPr>
          <w:spacing w:val="-1"/>
        </w:rPr>
        <w:t> </w:t>
      </w:r>
      <w:r>
        <w:rPr/>
        <w:t>active</w:t>
      </w:r>
      <w:r>
        <w:rPr>
          <w:spacing w:val="-4"/>
        </w:rPr>
        <w:t> </w:t>
      </w:r>
      <w:r>
        <w:rPr/>
        <w:t>alerts</w:t>
      </w:r>
      <w:r>
        <w:rPr>
          <w:spacing w:val="-1"/>
        </w:rPr>
        <w:t> </w:t>
      </w:r>
      <w:r>
        <w:rPr/>
        <w:t>forwarded</w:t>
      </w:r>
      <w:r>
        <w:rPr>
          <w:spacing w:val="-5"/>
        </w:rPr>
        <w:t> </w:t>
      </w:r>
      <w:r>
        <w:rPr/>
        <w:t>earlier</w:t>
      </w:r>
      <w:r>
        <w:rPr>
          <w:spacing w:val="-2"/>
        </w:rPr>
        <w:t> </w:t>
      </w:r>
      <w:r>
        <w:rPr/>
        <w:t>to</w:t>
      </w:r>
      <w:r>
        <w:rPr>
          <w:spacing w:val="-1"/>
        </w:rPr>
        <w:t> </w:t>
      </w:r>
      <w:r>
        <w:rPr/>
        <w:t>the</w:t>
      </w:r>
      <w:r>
        <w:rPr>
          <w:spacing w:val="-4"/>
        </w:rPr>
        <w:t> </w:t>
      </w:r>
      <w:r>
        <w:rPr/>
        <w:t>individual</w:t>
      </w:r>
      <w:r>
        <w:rPr>
          <w:spacing w:val="-2"/>
        </w:rPr>
        <w:t> </w:t>
      </w:r>
      <w:r>
        <w:rPr/>
        <w:t>stations.</w:t>
      </w:r>
      <w:r>
        <w:rPr>
          <w:spacing w:val="-3"/>
        </w:rPr>
        <w:t> </w:t>
      </w:r>
      <w:r>
        <w:rPr/>
        <w:t>The</w:t>
      </w:r>
      <w:r>
        <w:rPr>
          <w:spacing w:val="-2"/>
        </w:rPr>
        <w:t> </w:t>
      </w:r>
      <w:r>
        <w:rPr/>
        <w:t>active</w:t>
      </w:r>
      <w:r>
        <w:rPr>
          <w:spacing w:val="-1"/>
        </w:rPr>
        <w:t> </w:t>
      </w:r>
      <w:r>
        <w:rPr/>
        <w:t>alerts</w:t>
      </w:r>
      <w:r>
        <w:rPr>
          <w:spacing w:val="-1"/>
        </w:rPr>
        <w:t> </w:t>
      </w:r>
      <w:r>
        <w:rPr/>
        <w:t>for the two stations are updated by this new forwarded alert and thus have expired.</w:t>
      </w:r>
    </w:p>
    <w:p>
      <w:pPr>
        <w:pStyle w:val="BodyText"/>
        <w:spacing w:before="7"/>
        <w:rPr>
          <w:sz w:val="8"/>
        </w:rPr>
      </w:pPr>
      <w:r>
        <w:rPr/>
        <w:pict>
          <v:group style="position:absolute;margin-left:143.255005pt;margin-top:6.465117pt;width:325.6pt;height:211pt;mso-position-horizontal-relative:page;mso-position-vertical-relative:paragraph;z-index:-15645696;mso-wrap-distance-left:0;mso-wrap-distance-right:0" id="docshapegroup551" coordorigin="2865,129" coordsize="6512,4220" alt="Graphical user interface, text, application  Description automatically generated">
            <v:shape style="position:absolute;left:2935;top:214;width:6372;height:4057" type="#_x0000_t75" id="docshape552" alt="Graphical user interface, text, application  Description automatically generated" stroked="false">
              <v:imagedata r:id="rId197" o:title=""/>
            </v:shape>
            <v:rect style="position:absolute;left:2872;top:136;width:6497;height:4205" id="docshape553" filled="false" stroked="true" strokeweight=".75pt" strokecolor="#001f5f">
              <v:stroke dashstyle="solid"/>
            </v:rect>
            <w10:wrap type="topAndBottom"/>
          </v:group>
        </w:pict>
      </w:r>
    </w:p>
    <w:p>
      <w:pPr>
        <w:spacing w:before="28"/>
        <w:ind w:left="3243" w:right="0" w:firstLine="0"/>
        <w:jc w:val="left"/>
        <w:rPr>
          <w:b/>
          <w:sz w:val="20"/>
        </w:rPr>
      </w:pPr>
      <w:r>
        <w:rPr>
          <w:b/>
          <w:sz w:val="20"/>
        </w:rPr>
        <w:t>Forwarded</w:t>
      </w:r>
      <w:r>
        <w:rPr>
          <w:b/>
          <w:spacing w:val="-9"/>
          <w:sz w:val="20"/>
        </w:rPr>
        <w:t> </w:t>
      </w:r>
      <w:r>
        <w:rPr>
          <w:b/>
          <w:sz w:val="20"/>
        </w:rPr>
        <w:t>Alerts-</w:t>
      </w:r>
      <w:r>
        <w:rPr>
          <w:b/>
          <w:spacing w:val="-10"/>
          <w:sz w:val="20"/>
        </w:rPr>
        <w:t> </w:t>
      </w:r>
      <w:r>
        <w:rPr>
          <w:b/>
          <w:sz w:val="20"/>
        </w:rPr>
        <w:t>Multistation</w:t>
      </w:r>
      <w:r>
        <w:rPr>
          <w:b/>
          <w:spacing w:val="-8"/>
          <w:sz w:val="20"/>
        </w:rPr>
        <w:t> </w:t>
      </w:r>
      <w:r>
        <w:rPr>
          <w:b/>
          <w:spacing w:val="-4"/>
          <w:sz w:val="20"/>
        </w:rPr>
        <w:t>Mode</w:t>
      </w:r>
    </w:p>
    <w:p>
      <w:pPr>
        <w:spacing w:after="0"/>
        <w:jc w:val="left"/>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2"/>
      </w:pPr>
      <w:bookmarkStart w:name="_bookmark42" w:id="43"/>
      <w:bookmarkEnd w:id="43"/>
      <w:r>
        <w:rPr>
          <w:b w:val="0"/>
        </w:rPr>
      </w:r>
      <w:r>
        <w:rPr>
          <w:w w:val="95"/>
        </w:rPr>
        <w:t>ORIGINATED/FORWARDED</w:t>
      </w:r>
      <w:r>
        <w:rPr>
          <w:spacing w:val="28"/>
        </w:rPr>
        <w:t>  </w:t>
      </w:r>
      <w:r>
        <w:rPr>
          <w:spacing w:val="-2"/>
        </w:rPr>
        <w:t>ALERTS</w:t>
      </w:r>
    </w:p>
    <w:p>
      <w:pPr>
        <w:pStyle w:val="BodyText"/>
        <w:spacing w:before="119"/>
        <w:ind w:left="120" w:right="602"/>
      </w:pPr>
      <w:r>
        <w:rPr/>
        <w:t>The</w:t>
      </w:r>
      <w:r>
        <w:rPr>
          <w:spacing w:val="-2"/>
        </w:rPr>
        <w:t> </w:t>
      </w:r>
      <w:r>
        <w:rPr>
          <w:b/>
        </w:rPr>
        <w:t>Originated/Forwarded</w:t>
      </w:r>
      <w:r>
        <w:rPr>
          <w:b/>
          <w:spacing w:val="-1"/>
        </w:rPr>
        <w:t> </w:t>
      </w:r>
      <w:r>
        <w:rPr>
          <w:b/>
        </w:rPr>
        <w:t>Alerts</w:t>
      </w:r>
      <w:r>
        <w:rPr>
          <w:b/>
          <w:spacing w:val="-3"/>
        </w:rPr>
        <w:t> </w:t>
      </w:r>
      <w:r>
        <w:rPr/>
        <w:t>screen</w:t>
      </w:r>
      <w:r>
        <w:rPr>
          <w:spacing w:val="-2"/>
        </w:rPr>
        <w:t> </w:t>
      </w:r>
      <w:r>
        <w:rPr/>
        <w:t>displays</w:t>
      </w:r>
      <w:r>
        <w:rPr>
          <w:spacing w:val="-4"/>
        </w:rPr>
        <w:t> </w:t>
      </w:r>
      <w:r>
        <w:rPr/>
        <w:t>the</w:t>
      </w:r>
      <w:r>
        <w:rPr>
          <w:spacing w:val="-4"/>
        </w:rPr>
        <w:t> </w:t>
      </w:r>
      <w:r>
        <w:rPr/>
        <w:t>status</w:t>
      </w:r>
      <w:r>
        <w:rPr>
          <w:spacing w:val="-3"/>
        </w:rPr>
        <w:t> </w:t>
      </w:r>
      <w:r>
        <w:rPr/>
        <w:t>of</w:t>
      </w:r>
      <w:r>
        <w:rPr>
          <w:spacing w:val="-2"/>
        </w:rPr>
        <w:t> </w:t>
      </w:r>
      <w:r>
        <w:rPr/>
        <w:t>all</w:t>
      </w:r>
      <w:r>
        <w:rPr>
          <w:spacing w:val="-3"/>
        </w:rPr>
        <w:t> </w:t>
      </w:r>
      <w:r>
        <w:rPr/>
        <w:t>alerts</w:t>
      </w:r>
      <w:r>
        <w:rPr>
          <w:spacing w:val="-4"/>
        </w:rPr>
        <w:t> </w:t>
      </w:r>
      <w:r>
        <w:rPr/>
        <w:t>“sent”</w:t>
      </w:r>
      <w:r>
        <w:rPr>
          <w:spacing w:val="-3"/>
        </w:rPr>
        <w:t> </w:t>
      </w:r>
      <w:r>
        <w:rPr/>
        <w:t>from</w:t>
      </w:r>
      <w:r>
        <w:rPr>
          <w:spacing w:val="-4"/>
        </w:rPr>
        <w:t> </w:t>
      </w:r>
      <w:r>
        <w:rPr/>
        <w:t>the</w:t>
      </w:r>
      <w:r>
        <w:rPr>
          <w:spacing w:val="-4"/>
        </w:rPr>
        <w:t> </w:t>
      </w:r>
      <w:r>
        <w:rPr/>
        <w:t>EAS</w:t>
      </w:r>
      <w:r>
        <w:rPr>
          <w:spacing w:val="-3"/>
        </w:rPr>
        <w:t> </w:t>
      </w:r>
      <w:r>
        <w:rPr/>
        <w:t>device</w:t>
      </w:r>
      <w:r>
        <w:rPr>
          <w:spacing w:val="-2"/>
        </w:rPr>
        <w:t> </w:t>
      </w:r>
      <w:r>
        <w:rPr/>
        <w:t>and contains the following three sections:</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Scheduled</w:t>
      </w:r>
      <w:r>
        <w:rPr>
          <w:color w:val="211F1F"/>
          <w:spacing w:val="-5"/>
          <w:sz w:val="22"/>
        </w:rPr>
        <w:t> </w:t>
      </w:r>
      <w:r>
        <w:rPr>
          <w:color w:val="211F1F"/>
          <w:sz w:val="22"/>
        </w:rPr>
        <w:t>Originated</w:t>
      </w:r>
      <w:r>
        <w:rPr>
          <w:color w:val="211F1F"/>
          <w:spacing w:val="-5"/>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Currently</w:t>
      </w:r>
      <w:r>
        <w:rPr>
          <w:color w:val="211F1F"/>
          <w:spacing w:val="-8"/>
          <w:sz w:val="22"/>
        </w:rPr>
        <w:t> </w:t>
      </w:r>
      <w:r>
        <w:rPr>
          <w:color w:val="211F1F"/>
          <w:sz w:val="22"/>
        </w:rPr>
        <w:t>Active</w:t>
      </w:r>
      <w:r>
        <w:rPr>
          <w:color w:val="211F1F"/>
          <w:spacing w:val="-8"/>
          <w:sz w:val="22"/>
        </w:rPr>
        <w:t> </w:t>
      </w:r>
      <w:r>
        <w:rPr>
          <w:color w:val="211F1F"/>
          <w:sz w:val="22"/>
        </w:rPr>
        <w:t>Originated/Forwarded</w:t>
      </w:r>
      <w:r>
        <w:rPr>
          <w:color w:val="211F1F"/>
          <w:spacing w:val="-8"/>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Expired</w:t>
      </w:r>
      <w:r>
        <w:rPr>
          <w:color w:val="211F1F"/>
          <w:spacing w:val="-10"/>
          <w:sz w:val="22"/>
        </w:rPr>
        <w:t> </w:t>
      </w:r>
      <w:r>
        <w:rPr>
          <w:color w:val="211F1F"/>
          <w:sz w:val="22"/>
        </w:rPr>
        <w:t>Originated/Forwarded</w:t>
      </w:r>
      <w:r>
        <w:rPr>
          <w:color w:val="211F1F"/>
          <w:spacing w:val="-10"/>
          <w:sz w:val="22"/>
        </w:rPr>
        <w:t> </w:t>
      </w:r>
      <w:r>
        <w:rPr>
          <w:color w:val="211F1F"/>
          <w:spacing w:val="-2"/>
          <w:sz w:val="22"/>
        </w:rPr>
        <w:t>Alerts</w:t>
      </w:r>
    </w:p>
    <w:p>
      <w:pPr>
        <w:pStyle w:val="BodyText"/>
        <w:spacing w:before="120"/>
        <w:ind w:left="120"/>
      </w:pPr>
      <w:r>
        <w:rPr/>
        <w:t>Users</w:t>
      </w:r>
      <w:r>
        <w:rPr>
          <w:spacing w:val="-7"/>
        </w:rPr>
        <w:t> </w:t>
      </w:r>
      <w:r>
        <w:rPr/>
        <w:t>may</w:t>
      </w:r>
      <w:r>
        <w:rPr>
          <w:spacing w:val="-2"/>
        </w:rPr>
        <w:t> </w:t>
      </w:r>
      <w:r>
        <w:rPr/>
        <w:t>perform</w:t>
      </w:r>
      <w:r>
        <w:rPr>
          <w:spacing w:val="-1"/>
        </w:rPr>
        <w:t> </w:t>
      </w:r>
      <w:r>
        <w:rPr/>
        <w:t>the</w:t>
      </w:r>
      <w:r>
        <w:rPr>
          <w:spacing w:val="-5"/>
        </w:rPr>
        <w:t> </w:t>
      </w:r>
      <w:r>
        <w:rPr/>
        <w:t>following</w:t>
      </w:r>
      <w:r>
        <w:rPr>
          <w:spacing w:val="-2"/>
        </w:rPr>
        <w:t> </w:t>
      </w:r>
      <w:r>
        <w:rPr/>
        <w:t>actions</w:t>
      </w:r>
      <w:r>
        <w:rPr>
          <w:spacing w:val="-4"/>
        </w:rPr>
        <w:t> </w:t>
      </w:r>
      <w:r>
        <w:rPr/>
        <w:t>from</w:t>
      </w:r>
      <w:r>
        <w:rPr>
          <w:spacing w:val="-4"/>
        </w:rPr>
        <w:t> </w:t>
      </w:r>
      <w:r>
        <w:rPr/>
        <w:t>this</w:t>
      </w:r>
      <w:r>
        <w:rPr>
          <w:spacing w:val="-2"/>
        </w:rPr>
        <w:t> screen:</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Review</w:t>
      </w:r>
      <w:r>
        <w:rPr>
          <w:color w:val="211F1F"/>
          <w:spacing w:val="-6"/>
          <w:sz w:val="22"/>
        </w:rPr>
        <w:t> </w:t>
      </w:r>
      <w:r>
        <w:rPr>
          <w:color w:val="211F1F"/>
          <w:sz w:val="22"/>
        </w:rPr>
        <w:t>expired</w:t>
      </w:r>
      <w:r>
        <w:rPr>
          <w:color w:val="211F1F"/>
          <w:spacing w:val="-5"/>
          <w:sz w:val="22"/>
        </w:rPr>
        <w:t> </w:t>
      </w:r>
      <w:r>
        <w:rPr>
          <w:color w:val="211F1F"/>
          <w:sz w:val="22"/>
        </w:rPr>
        <w:t>Originated</w:t>
      </w:r>
      <w:r>
        <w:rPr>
          <w:color w:val="211F1F"/>
          <w:spacing w:val="-5"/>
          <w:sz w:val="22"/>
        </w:rPr>
        <w:t> </w:t>
      </w:r>
      <w:r>
        <w:rPr>
          <w:color w:val="211F1F"/>
          <w:sz w:val="22"/>
        </w:rPr>
        <w:t>and</w:t>
      </w:r>
      <w:r>
        <w:rPr>
          <w:color w:val="211F1F"/>
          <w:spacing w:val="-3"/>
          <w:sz w:val="22"/>
        </w:rPr>
        <w:t> </w:t>
      </w:r>
      <w:r>
        <w:rPr>
          <w:color w:val="211F1F"/>
          <w:sz w:val="22"/>
        </w:rPr>
        <w:t>Forwarded</w:t>
      </w:r>
      <w:r>
        <w:rPr>
          <w:color w:val="211F1F"/>
          <w:spacing w:val="-5"/>
          <w:sz w:val="22"/>
        </w:rPr>
        <w:t> </w:t>
      </w:r>
      <w:r>
        <w:rPr>
          <w:color w:val="211F1F"/>
          <w:sz w:val="22"/>
        </w:rPr>
        <w:t>EAS</w:t>
      </w:r>
      <w:r>
        <w:rPr>
          <w:color w:val="211F1F"/>
          <w:spacing w:val="-3"/>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Display,</w:t>
      </w:r>
      <w:r>
        <w:rPr>
          <w:color w:val="211F1F"/>
          <w:spacing w:val="-6"/>
          <w:sz w:val="22"/>
        </w:rPr>
        <w:t> </w:t>
      </w:r>
      <w:r>
        <w:rPr>
          <w:color w:val="211F1F"/>
          <w:sz w:val="22"/>
        </w:rPr>
        <w:t>save,</w:t>
      </w:r>
      <w:r>
        <w:rPr>
          <w:color w:val="211F1F"/>
          <w:spacing w:val="-2"/>
          <w:sz w:val="22"/>
        </w:rPr>
        <w:t> </w:t>
      </w:r>
      <w:r>
        <w:rPr>
          <w:color w:val="211F1F"/>
          <w:sz w:val="22"/>
        </w:rPr>
        <w:t>and</w:t>
      </w:r>
      <w:r>
        <w:rPr>
          <w:color w:val="211F1F"/>
          <w:spacing w:val="-4"/>
          <w:sz w:val="22"/>
        </w:rPr>
        <w:t> </w:t>
      </w:r>
      <w:r>
        <w:rPr>
          <w:color w:val="211F1F"/>
          <w:sz w:val="22"/>
        </w:rPr>
        <w:t>print</w:t>
      </w:r>
      <w:r>
        <w:rPr>
          <w:color w:val="211F1F"/>
          <w:spacing w:val="-5"/>
          <w:sz w:val="22"/>
        </w:rPr>
        <w:t> </w:t>
      </w:r>
      <w:r>
        <w:rPr>
          <w:color w:val="211F1F"/>
          <w:sz w:val="22"/>
        </w:rPr>
        <w:t>EAS</w:t>
      </w:r>
      <w:r>
        <w:rPr>
          <w:color w:val="211F1F"/>
          <w:spacing w:val="-4"/>
          <w:sz w:val="22"/>
        </w:rPr>
        <w:t> </w:t>
      </w:r>
      <w:r>
        <w:rPr>
          <w:color w:val="211F1F"/>
          <w:sz w:val="22"/>
        </w:rPr>
        <w:t>message</w:t>
      </w:r>
      <w:r>
        <w:rPr>
          <w:color w:val="211F1F"/>
          <w:spacing w:val="-2"/>
          <w:sz w:val="22"/>
        </w:rPr>
        <w:t> </w:t>
      </w:r>
      <w:r>
        <w:rPr>
          <w:color w:val="211F1F"/>
          <w:spacing w:val="-4"/>
          <w:sz w:val="22"/>
        </w:rPr>
        <w:t>logs.</w:t>
      </w:r>
    </w:p>
    <w:p>
      <w:pPr>
        <w:pStyle w:val="Heading5"/>
        <w:spacing w:before="120"/>
      </w:pPr>
      <w:r>
        <w:rPr>
          <w:color w:val="211F1F"/>
        </w:rPr>
        <w:t>Scheduled</w:t>
      </w:r>
      <w:r>
        <w:rPr>
          <w:color w:val="211F1F"/>
          <w:spacing w:val="-8"/>
        </w:rPr>
        <w:t> </w:t>
      </w:r>
      <w:r>
        <w:rPr>
          <w:color w:val="211F1F"/>
        </w:rPr>
        <w:t>Originated</w:t>
      </w:r>
      <w:r>
        <w:rPr>
          <w:color w:val="211F1F"/>
          <w:spacing w:val="-7"/>
        </w:rPr>
        <w:t> </w:t>
      </w:r>
      <w:r>
        <w:rPr>
          <w:color w:val="211F1F"/>
          <w:spacing w:val="-2"/>
        </w:rPr>
        <w:t>Alerts</w:t>
      </w:r>
    </w:p>
    <w:p>
      <w:pPr>
        <w:pStyle w:val="BodyText"/>
        <w:ind w:left="120" w:right="602"/>
      </w:pPr>
      <w:r>
        <w:rPr/>
        <w:t>This</w:t>
      </w:r>
      <w:r>
        <w:rPr>
          <w:spacing w:val="-2"/>
        </w:rPr>
        <w:t> </w:t>
      </w:r>
      <w:r>
        <w:rPr/>
        <w:t>section</w:t>
      </w:r>
      <w:r>
        <w:rPr>
          <w:spacing w:val="-3"/>
        </w:rPr>
        <w:t> </w:t>
      </w:r>
      <w:r>
        <w:rPr/>
        <w:t>lists</w:t>
      </w:r>
      <w:r>
        <w:rPr>
          <w:spacing w:val="-1"/>
        </w:rPr>
        <w:t> </w:t>
      </w:r>
      <w:r>
        <w:rPr/>
        <w:t>scheduled</w:t>
      </w:r>
      <w:r>
        <w:rPr>
          <w:spacing w:val="-5"/>
        </w:rPr>
        <w:t> </w:t>
      </w:r>
      <w:r>
        <w:rPr/>
        <w:t>alerts.</w:t>
      </w:r>
      <w:r>
        <w:rPr>
          <w:spacing w:val="-4"/>
        </w:rPr>
        <w:t> </w:t>
      </w:r>
      <w:r>
        <w:rPr/>
        <w:t>Typically, it</w:t>
      </w:r>
      <w:r>
        <w:rPr>
          <w:spacing w:val="-5"/>
        </w:rPr>
        <w:t> </w:t>
      </w:r>
      <w:r>
        <w:rPr/>
        <w:t>is</w:t>
      </w:r>
      <w:r>
        <w:rPr>
          <w:spacing w:val="-2"/>
        </w:rPr>
        <w:t> </w:t>
      </w:r>
      <w:r>
        <w:rPr/>
        <w:t>populated</w:t>
      </w:r>
      <w:r>
        <w:rPr>
          <w:spacing w:val="-2"/>
        </w:rPr>
        <w:t> </w:t>
      </w:r>
      <w:r>
        <w:rPr/>
        <w:t>with</w:t>
      </w:r>
      <w:r>
        <w:rPr>
          <w:spacing w:val="-2"/>
        </w:rPr>
        <w:t> </w:t>
      </w:r>
      <w:r>
        <w:rPr/>
        <w:t>the</w:t>
      </w:r>
      <w:r>
        <w:rPr>
          <w:spacing w:val="-4"/>
        </w:rPr>
        <w:t> </w:t>
      </w:r>
      <w:r>
        <w:rPr/>
        <w:t>next</w:t>
      </w:r>
      <w:r>
        <w:rPr>
          <w:spacing w:val="-4"/>
        </w:rPr>
        <w:t> </w:t>
      </w:r>
      <w:r>
        <w:rPr/>
        <w:t>Required</w:t>
      </w:r>
      <w:r>
        <w:rPr>
          <w:spacing w:val="-3"/>
        </w:rPr>
        <w:t> </w:t>
      </w:r>
      <w:r>
        <w:rPr/>
        <w:t>Weekly</w:t>
      </w:r>
      <w:r>
        <w:rPr>
          <w:spacing w:val="-3"/>
        </w:rPr>
        <w:t> </w:t>
      </w:r>
      <w:r>
        <w:rPr/>
        <w:t>Test</w:t>
      </w:r>
      <w:r>
        <w:rPr>
          <w:spacing w:val="-1"/>
        </w:rPr>
        <w:t> </w:t>
      </w:r>
      <w:r>
        <w:rPr/>
        <w:t>when Automatic Random Required Weekly Test Generation is turned on (see </w:t>
      </w:r>
      <w:hyperlink w:history="true" w:anchor="_bookmark29">
        <w:r>
          <w:rPr>
            <w:color w:val="0462C1"/>
            <w:u w:val="single" w:color="0462C1"/>
          </w:rPr>
          <w:t>Chapter 5 - Station Setup</w:t>
        </w:r>
      </w:hyperlink>
      <w:r>
        <w:rPr/>
        <w:t>).</w:t>
      </w:r>
    </w:p>
    <w:p>
      <w:pPr>
        <w:pStyle w:val="Heading5"/>
        <w:spacing w:before="119"/>
      </w:pPr>
      <w:r>
        <w:rPr>
          <w:color w:val="211F1F"/>
        </w:rPr>
        <w:t>Currently</w:t>
      </w:r>
      <w:r>
        <w:rPr>
          <w:color w:val="211F1F"/>
          <w:spacing w:val="-10"/>
        </w:rPr>
        <w:t> </w:t>
      </w:r>
      <w:r>
        <w:rPr>
          <w:color w:val="211F1F"/>
        </w:rPr>
        <w:t>Active</w:t>
      </w:r>
      <w:r>
        <w:rPr>
          <w:color w:val="211F1F"/>
          <w:spacing w:val="-9"/>
        </w:rPr>
        <w:t> </w:t>
      </w:r>
      <w:r>
        <w:rPr>
          <w:color w:val="211F1F"/>
        </w:rPr>
        <w:t>Originated/Forwarded</w:t>
      </w:r>
      <w:r>
        <w:rPr>
          <w:color w:val="211F1F"/>
          <w:spacing w:val="-10"/>
        </w:rPr>
        <w:t> </w:t>
      </w:r>
      <w:r>
        <w:rPr>
          <w:color w:val="211F1F"/>
          <w:spacing w:val="-2"/>
        </w:rPr>
        <w:t>Alerts</w:t>
      </w:r>
    </w:p>
    <w:p>
      <w:pPr>
        <w:pStyle w:val="BodyText"/>
        <w:ind w:left="120"/>
      </w:pPr>
      <w:r>
        <w:rPr/>
        <w:t>This</w:t>
      </w:r>
      <w:r>
        <w:rPr>
          <w:spacing w:val="-6"/>
        </w:rPr>
        <w:t> </w:t>
      </w:r>
      <w:r>
        <w:rPr/>
        <w:t>section</w:t>
      </w:r>
      <w:r>
        <w:rPr>
          <w:spacing w:val="-3"/>
        </w:rPr>
        <w:t> </w:t>
      </w:r>
      <w:r>
        <w:rPr/>
        <w:t>lists</w:t>
      </w:r>
      <w:r>
        <w:rPr>
          <w:spacing w:val="-5"/>
        </w:rPr>
        <w:t> </w:t>
      </w:r>
      <w:r>
        <w:rPr/>
        <w:t>originated</w:t>
      </w:r>
      <w:r>
        <w:rPr>
          <w:spacing w:val="-5"/>
        </w:rPr>
        <w:t> </w:t>
      </w:r>
      <w:r>
        <w:rPr/>
        <w:t>and</w:t>
      </w:r>
      <w:r>
        <w:rPr>
          <w:spacing w:val="-4"/>
        </w:rPr>
        <w:t> </w:t>
      </w:r>
      <w:r>
        <w:rPr/>
        <w:t>forwarded</w:t>
      </w:r>
      <w:r>
        <w:rPr>
          <w:spacing w:val="-3"/>
        </w:rPr>
        <w:t> </w:t>
      </w:r>
      <w:r>
        <w:rPr/>
        <w:t>currently</w:t>
      </w:r>
      <w:r>
        <w:rPr>
          <w:spacing w:val="-2"/>
        </w:rPr>
        <w:t> </w:t>
      </w:r>
      <w:r>
        <w:rPr/>
        <w:t>active</w:t>
      </w:r>
      <w:r>
        <w:rPr>
          <w:spacing w:val="-4"/>
        </w:rPr>
        <w:t> </w:t>
      </w:r>
      <w:r>
        <w:rPr>
          <w:spacing w:val="-2"/>
        </w:rPr>
        <w:t>alerts.</w:t>
      </w:r>
    </w:p>
    <w:p>
      <w:pPr>
        <w:pStyle w:val="Heading5"/>
        <w:spacing w:before="120"/>
      </w:pPr>
      <w:r>
        <w:rPr/>
        <w:t>Expired</w:t>
      </w:r>
      <w:r>
        <w:rPr>
          <w:spacing w:val="-4"/>
        </w:rPr>
        <w:t> </w:t>
      </w:r>
      <w:r>
        <w:rPr/>
        <w:t>Alert</w:t>
      </w:r>
      <w:r>
        <w:rPr>
          <w:spacing w:val="-3"/>
        </w:rPr>
        <w:t> </w:t>
      </w:r>
      <w:r>
        <w:rPr>
          <w:spacing w:val="-4"/>
        </w:rPr>
        <w:t>View</w:t>
      </w:r>
    </w:p>
    <w:p>
      <w:pPr>
        <w:spacing w:before="0"/>
        <w:ind w:left="120" w:right="602" w:firstLine="0"/>
        <w:jc w:val="left"/>
        <w:rPr>
          <w:sz w:val="22"/>
        </w:rPr>
      </w:pPr>
      <w:r>
        <w:rPr>
          <w:color w:val="000101"/>
          <w:sz w:val="22"/>
        </w:rPr>
        <w:t>As</w:t>
      </w:r>
      <w:r>
        <w:rPr>
          <w:color w:val="000101"/>
          <w:spacing w:val="-1"/>
          <w:sz w:val="22"/>
        </w:rPr>
        <w:t> </w:t>
      </w:r>
      <w:r>
        <w:rPr>
          <w:color w:val="000101"/>
          <w:sz w:val="22"/>
        </w:rPr>
        <w:t>with</w:t>
      </w:r>
      <w:r>
        <w:rPr>
          <w:color w:val="000101"/>
          <w:spacing w:val="-3"/>
          <w:sz w:val="22"/>
        </w:rPr>
        <w:t> </w:t>
      </w:r>
      <w:r>
        <w:rPr>
          <w:color w:val="000101"/>
          <w:sz w:val="22"/>
        </w:rPr>
        <w:t>the</w:t>
      </w:r>
      <w:r>
        <w:rPr>
          <w:color w:val="000101"/>
          <w:spacing w:val="-3"/>
          <w:sz w:val="22"/>
        </w:rPr>
        <w:t> </w:t>
      </w:r>
      <w:r>
        <w:rPr>
          <w:color w:val="000101"/>
          <w:sz w:val="22"/>
        </w:rPr>
        <w:t>other</w:t>
      </w:r>
      <w:r>
        <w:rPr>
          <w:color w:val="000101"/>
          <w:spacing w:val="-3"/>
          <w:sz w:val="22"/>
        </w:rPr>
        <w:t> </w:t>
      </w:r>
      <w:r>
        <w:rPr>
          <w:color w:val="000101"/>
          <w:sz w:val="22"/>
        </w:rPr>
        <w:t>event</w:t>
      </w:r>
      <w:r>
        <w:rPr>
          <w:color w:val="000101"/>
          <w:spacing w:val="-1"/>
          <w:sz w:val="22"/>
        </w:rPr>
        <w:t> </w:t>
      </w:r>
      <w:r>
        <w:rPr>
          <w:color w:val="000101"/>
          <w:sz w:val="22"/>
        </w:rPr>
        <w:t>status</w:t>
      </w:r>
      <w:r>
        <w:rPr>
          <w:color w:val="000101"/>
          <w:spacing w:val="-1"/>
          <w:sz w:val="22"/>
        </w:rPr>
        <w:t> </w:t>
      </w:r>
      <w:r>
        <w:rPr>
          <w:color w:val="000101"/>
          <w:sz w:val="22"/>
        </w:rPr>
        <w:t>views,</w:t>
      </w:r>
      <w:r>
        <w:rPr>
          <w:color w:val="000101"/>
          <w:spacing w:val="-3"/>
          <w:sz w:val="22"/>
        </w:rPr>
        <w:t> </w:t>
      </w:r>
      <w:r>
        <w:rPr>
          <w:color w:val="000101"/>
          <w:sz w:val="22"/>
        </w:rPr>
        <w:t>you</w:t>
      </w:r>
      <w:r>
        <w:rPr>
          <w:color w:val="000101"/>
          <w:spacing w:val="-4"/>
          <w:sz w:val="22"/>
        </w:rPr>
        <w:t> </w:t>
      </w:r>
      <w:r>
        <w:rPr>
          <w:color w:val="000101"/>
          <w:sz w:val="22"/>
        </w:rPr>
        <w:t>may</w:t>
      </w:r>
      <w:r>
        <w:rPr>
          <w:color w:val="000101"/>
          <w:spacing w:val="-3"/>
          <w:sz w:val="22"/>
        </w:rPr>
        <w:t> </w:t>
      </w:r>
      <w:r>
        <w:rPr>
          <w:color w:val="000101"/>
          <w:sz w:val="22"/>
        </w:rPr>
        <w:t>choose</w:t>
      </w:r>
      <w:r>
        <w:rPr>
          <w:color w:val="000101"/>
          <w:spacing w:val="-5"/>
          <w:sz w:val="22"/>
        </w:rPr>
        <w:t> </w:t>
      </w:r>
      <w:r>
        <w:rPr>
          <w:b/>
          <w:color w:val="000101"/>
          <w:sz w:val="22"/>
        </w:rPr>
        <w:t>View</w:t>
      </w:r>
      <w:r>
        <w:rPr>
          <w:b/>
          <w:color w:val="000101"/>
          <w:spacing w:val="-1"/>
          <w:sz w:val="22"/>
        </w:rPr>
        <w:t> </w:t>
      </w:r>
      <w:r>
        <w:rPr>
          <w:b/>
          <w:color w:val="000101"/>
          <w:sz w:val="22"/>
        </w:rPr>
        <w:t>Expired</w:t>
      </w:r>
      <w:r>
        <w:rPr>
          <w:b/>
          <w:color w:val="000101"/>
          <w:spacing w:val="-2"/>
          <w:sz w:val="22"/>
        </w:rPr>
        <w:t> </w:t>
      </w:r>
      <w:r>
        <w:rPr>
          <w:b/>
          <w:color w:val="000101"/>
          <w:sz w:val="22"/>
        </w:rPr>
        <w:t>Alerts</w:t>
      </w:r>
      <w:r>
        <w:rPr>
          <w:color w:val="000101"/>
          <w:sz w:val="22"/>
        </w:rPr>
        <w:t>,</w:t>
      </w:r>
      <w:r>
        <w:rPr>
          <w:color w:val="000101"/>
          <w:spacing w:val="-1"/>
          <w:sz w:val="22"/>
        </w:rPr>
        <w:t> </w:t>
      </w:r>
      <w:r>
        <w:rPr>
          <w:b/>
          <w:color w:val="000101"/>
          <w:sz w:val="22"/>
        </w:rPr>
        <w:t>View</w:t>
      </w:r>
      <w:r>
        <w:rPr>
          <w:b/>
          <w:color w:val="000101"/>
          <w:spacing w:val="-2"/>
          <w:sz w:val="22"/>
        </w:rPr>
        <w:t> </w:t>
      </w:r>
      <w:r>
        <w:rPr>
          <w:b/>
          <w:color w:val="000101"/>
          <w:sz w:val="22"/>
        </w:rPr>
        <w:t>Expired</w:t>
      </w:r>
      <w:r>
        <w:rPr>
          <w:b/>
          <w:color w:val="000101"/>
          <w:spacing w:val="-2"/>
          <w:sz w:val="22"/>
        </w:rPr>
        <w:t> </w:t>
      </w:r>
      <w:r>
        <w:rPr>
          <w:b/>
          <w:color w:val="000101"/>
          <w:sz w:val="22"/>
        </w:rPr>
        <w:t>Alerts</w:t>
      </w:r>
      <w:r>
        <w:rPr>
          <w:b/>
          <w:color w:val="000101"/>
          <w:spacing w:val="-1"/>
          <w:sz w:val="22"/>
        </w:rPr>
        <w:t> </w:t>
      </w:r>
      <w:r>
        <w:rPr>
          <w:b/>
          <w:color w:val="000101"/>
          <w:sz w:val="22"/>
        </w:rPr>
        <w:t>Pending Deletion</w:t>
      </w:r>
      <w:r>
        <w:rPr>
          <w:color w:val="000101"/>
          <w:sz w:val="22"/>
        </w:rPr>
        <w:t>, or </w:t>
      </w:r>
      <w:r>
        <w:rPr>
          <w:b/>
          <w:color w:val="000101"/>
          <w:sz w:val="22"/>
        </w:rPr>
        <w:t>View Deleted Expired Alerts</w:t>
      </w:r>
      <w:r>
        <w:rPr>
          <w:color w:val="000101"/>
          <w:sz w:val="22"/>
        </w:rPr>
        <w:t>. (See the </w:t>
      </w:r>
      <w:hyperlink w:history="true" w:anchor="_bookmark40">
        <w:r>
          <w:rPr>
            <w:b/>
            <w:color w:val="0462C1"/>
            <w:sz w:val="22"/>
            <w:u w:val="single" w:color="0462C1"/>
          </w:rPr>
          <w:t>Incoming/Decoded Alerts section</w:t>
        </w:r>
      </w:hyperlink>
      <w:r>
        <w:rPr>
          <w:b/>
          <w:color w:val="0462C1"/>
          <w:sz w:val="22"/>
        </w:rPr>
        <w:t> </w:t>
      </w:r>
      <w:r>
        <w:rPr>
          <w:color w:val="000101"/>
          <w:sz w:val="22"/>
        </w:rPr>
        <w:t>for more information about the options in this section.)</w:t>
      </w:r>
    </w:p>
    <w:p>
      <w:pPr>
        <w:pStyle w:val="Heading5"/>
      </w:pPr>
      <w:r>
        <w:rPr>
          <w:spacing w:val="-2"/>
        </w:rPr>
        <w:t>Expired</w:t>
      </w:r>
      <w:r>
        <w:rPr>
          <w:spacing w:val="14"/>
        </w:rPr>
        <w:t> </w:t>
      </w:r>
      <w:r>
        <w:rPr>
          <w:spacing w:val="-2"/>
        </w:rPr>
        <w:t>Originated/Forwarded</w:t>
      </w:r>
      <w:r>
        <w:rPr>
          <w:spacing w:val="15"/>
        </w:rPr>
        <w:t> </w:t>
      </w:r>
      <w:r>
        <w:rPr>
          <w:spacing w:val="-2"/>
        </w:rPr>
        <w:t>Alerts</w:t>
      </w:r>
    </w:p>
    <w:p>
      <w:pPr>
        <w:pStyle w:val="BodyText"/>
        <w:ind w:left="120" w:right="761"/>
      </w:pPr>
      <w:r>
        <w:rPr>
          <w:color w:val="000101"/>
        </w:rPr>
        <w:t>This</w:t>
      </w:r>
      <w:r>
        <w:rPr>
          <w:color w:val="000101"/>
          <w:spacing w:val="-2"/>
        </w:rPr>
        <w:t> </w:t>
      </w:r>
      <w:r>
        <w:rPr>
          <w:color w:val="000101"/>
        </w:rPr>
        <w:t>section</w:t>
      </w:r>
      <w:r>
        <w:rPr>
          <w:color w:val="000101"/>
          <w:spacing w:val="-2"/>
        </w:rPr>
        <w:t> </w:t>
      </w:r>
      <w:r>
        <w:rPr>
          <w:color w:val="000101"/>
        </w:rPr>
        <w:t>displays</w:t>
      </w:r>
      <w:r>
        <w:rPr>
          <w:color w:val="000101"/>
          <w:spacing w:val="-2"/>
        </w:rPr>
        <w:t> </w:t>
      </w:r>
      <w:r>
        <w:rPr>
          <w:color w:val="000101"/>
        </w:rPr>
        <w:t>the</w:t>
      </w:r>
      <w:r>
        <w:rPr>
          <w:color w:val="000101"/>
          <w:spacing w:val="-1"/>
        </w:rPr>
        <w:t> </w:t>
      </w:r>
      <w:r>
        <w:rPr>
          <w:color w:val="000101"/>
        </w:rPr>
        <w:t>total</w:t>
      </w:r>
      <w:r>
        <w:rPr>
          <w:color w:val="000101"/>
          <w:spacing w:val="-1"/>
        </w:rPr>
        <w:t> </w:t>
      </w:r>
      <w:r>
        <w:rPr>
          <w:color w:val="000101"/>
        </w:rPr>
        <w:t>number</w:t>
      </w:r>
      <w:r>
        <w:rPr>
          <w:color w:val="000101"/>
          <w:spacing w:val="-4"/>
        </w:rPr>
        <w:t> </w:t>
      </w:r>
      <w:r>
        <w:rPr>
          <w:color w:val="000101"/>
        </w:rPr>
        <w:t>of</w:t>
      </w:r>
      <w:r>
        <w:rPr>
          <w:color w:val="000101"/>
          <w:spacing w:val="-4"/>
        </w:rPr>
        <w:t> </w:t>
      </w:r>
      <w:r>
        <w:rPr>
          <w:color w:val="000101"/>
        </w:rPr>
        <w:t>expired</w:t>
      </w:r>
      <w:r>
        <w:rPr>
          <w:color w:val="000101"/>
          <w:spacing w:val="-5"/>
        </w:rPr>
        <w:t> </w:t>
      </w:r>
      <w:r>
        <w:rPr>
          <w:color w:val="000101"/>
        </w:rPr>
        <w:t>and</w:t>
      </w:r>
      <w:r>
        <w:rPr>
          <w:color w:val="000101"/>
          <w:spacing w:val="-5"/>
        </w:rPr>
        <w:t> </w:t>
      </w:r>
      <w:r>
        <w:rPr>
          <w:color w:val="000101"/>
        </w:rPr>
        <w:t>currently</w:t>
      </w:r>
      <w:r>
        <w:rPr>
          <w:color w:val="000101"/>
          <w:spacing w:val="-1"/>
        </w:rPr>
        <w:t> </w:t>
      </w:r>
      <w:r>
        <w:rPr>
          <w:color w:val="000101"/>
        </w:rPr>
        <w:t>active</w:t>
      </w:r>
      <w:r>
        <w:rPr>
          <w:color w:val="000101"/>
          <w:spacing w:val="-3"/>
        </w:rPr>
        <w:t> </w:t>
      </w:r>
      <w:r>
        <w:rPr>
          <w:color w:val="000101"/>
        </w:rPr>
        <w:t>originated</w:t>
      </w:r>
      <w:r>
        <w:rPr>
          <w:color w:val="000101"/>
          <w:spacing w:val="-5"/>
        </w:rPr>
        <w:t> </w:t>
      </w:r>
      <w:r>
        <w:rPr>
          <w:color w:val="000101"/>
        </w:rPr>
        <w:t>and</w:t>
      </w:r>
      <w:r>
        <w:rPr>
          <w:color w:val="000101"/>
          <w:spacing w:val="-3"/>
        </w:rPr>
        <w:t> </w:t>
      </w:r>
      <w:r>
        <w:rPr>
          <w:color w:val="000101"/>
        </w:rPr>
        <w:t>forwarded</w:t>
      </w:r>
      <w:r>
        <w:rPr>
          <w:color w:val="000101"/>
          <w:spacing w:val="-2"/>
        </w:rPr>
        <w:t> </w:t>
      </w:r>
      <w:r>
        <w:rPr>
          <w:color w:val="000101"/>
        </w:rPr>
        <w:t>alerts, and oﬀers the same expired alert event viewer as the other event viewers.</w:t>
      </w:r>
    </w:p>
    <w:p>
      <w:pPr>
        <w:pStyle w:val="BodyText"/>
        <w:spacing w:before="119"/>
        <w:ind w:left="120"/>
      </w:pPr>
      <w:r>
        <w:rPr>
          <w:color w:val="000101"/>
        </w:rPr>
        <w:t>The</w:t>
      </w:r>
      <w:r>
        <w:rPr>
          <w:color w:val="000101"/>
          <w:spacing w:val="-3"/>
        </w:rPr>
        <w:t> </w:t>
      </w:r>
      <w:r>
        <w:rPr>
          <w:b/>
          <w:color w:val="000101"/>
        </w:rPr>
        <w:t>Date</w:t>
      </w:r>
      <w:r>
        <w:rPr>
          <w:b/>
          <w:color w:val="000101"/>
          <w:spacing w:val="-5"/>
        </w:rPr>
        <w:t> </w:t>
      </w:r>
      <w:r>
        <w:rPr>
          <w:b/>
          <w:color w:val="000101"/>
        </w:rPr>
        <w:t>Range</w:t>
      </w:r>
      <w:r>
        <w:rPr>
          <w:b/>
          <w:color w:val="000101"/>
          <w:spacing w:val="-2"/>
        </w:rPr>
        <w:t> </w:t>
      </w:r>
      <w:r>
        <w:rPr>
          <w:color w:val="000101"/>
        </w:rPr>
        <w:t>field</w:t>
      </w:r>
      <w:r>
        <w:rPr>
          <w:color w:val="000101"/>
          <w:spacing w:val="-3"/>
        </w:rPr>
        <w:t> </w:t>
      </w:r>
      <w:r>
        <w:rPr>
          <w:color w:val="000101"/>
        </w:rPr>
        <w:t>sets</w:t>
      </w:r>
      <w:r>
        <w:rPr>
          <w:color w:val="000101"/>
          <w:spacing w:val="-4"/>
        </w:rPr>
        <w:t> </w:t>
      </w:r>
      <w:r>
        <w:rPr>
          <w:color w:val="000101"/>
        </w:rPr>
        <w:t>a</w:t>
      </w:r>
      <w:r>
        <w:rPr>
          <w:color w:val="000101"/>
          <w:spacing w:val="-4"/>
        </w:rPr>
        <w:t> </w:t>
      </w:r>
      <w:r>
        <w:rPr>
          <w:color w:val="000101"/>
        </w:rPr>
        <w:t>date</w:t>
      </w:r>
      <w:r>
        <w:rPr>
          <w:color w:val="000101"/>
          <w:spacing w:val="-1"/>
        </w:rPr>
        <w:t> </w:t>
      </w:r>
      <w:r>
        <w:rPr>
          <w:color w:val="000101"/>
        </w:rPr>
        <w:t>range</w:t>
      </w:r>
      <w:r>
        <w:rPr>
          <w:color w:val="000101"/>
          <w:spacing w:val="-4"/>
        </w:rPr>
        <w:t> </w:t>
      </w:r>
      <w:r>
        <w:rPr>
          <w:color w:val="000101"/>
        </w:rPr>
        <w:t>to</w:t>
      </w:r>
      <w:r>
        <w:rPr>
          <w:color w:val="000101"/>
          <w:spacing w:val="-1"/>
        </w:rPr>
        <w:t> </w:t>
      </w:r>
      <w:r>
        <w:rPr>
          <w:color w:val="000101"/>
        </w:rPr>
        <w:t>display</w:t>
      </w:r>
      <w:r>
        <w:rPr>
          <w:color w:val="000101"/>
          <w:spacing w:val="-4"/>
        </w:rPr>
        <w:t> </w:t>
      </w:r>
      <w:r>
        <w:rPr>
          <w:color w:val="000101"/>
          <w:spacing w:val="-2"/>
        </w:rPr>
        <w:t>alerts.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pPr>
      <w:r>
        <w:rPr>
          <w:spacing w:val="-2"/>
        </w:rPr>
        <w:t>ORIGINATED</w:t>
      </w:r>
      <w:r>
        <w:rPr>
          <w:spacing w:val="3"/>
        </w:rPr>
        <w:t> </w:t>
      </w:r>
      <w:r>
        <w:rPr>
          <w:spacing w:val="-2"/>
        </w:rPr>
        <w:t>ALERTS</w:t>
      </w:r>
    </w:p>
    <w:p>
      <w:pPr>
        <w:pStyle w:val="BodyText"/>
        <w:spacing w:before="119"/>
        <w:ind w:left="120"/>
      </w:pPr>
      <w:r>
        <w:rPr>
          <w:color w:val="000101"/>
        </w:rPr>
        <w:t>The</w:t>
      </w:r>
      <w:r>
        <w:rPr>
          <w:color w:val="000101"/>
          <w:spacing w:val="-3"/>
        </w:rPr>
        <w:t> </w:t>
      </w:r>
      <w:r>
        <w:rPr>
          <w:b/>
          <w:color w:val="000101"/>
        </w:rPr>
        <w:t>Originated</w:t>
      </w:r>
      <w:r>
        <w:rPr>
          <w:b/>
          <w:color w:val="000101"/>
          <w:spacing w:val="-5"/>
        </w:rPr>
        <w:t> </w:t>
      </w:r>
      <w:r>
        <w:rPr>
          <w:b/>
          <w:color w:val="000101"/>
        </w:rPr>
        <w:t>Alerts</w:t>
      </w:r>
      <w:r>
        <w:rPr>
          <w:b/>
          <w:color w:val="000101"/>
          <w:spacing w:val="-4"/>
        </w:rPr>
        <w:t> </w:t>
      </w:r>
      <w:r>
        <w:rPr>
          <w:color w:val="000101"/>
        </w:rPr>
        <w:t>screen</w:t>
      </w:r>
      <w:r>
        <w:rPr>
          <w:color w:val="000101"/>
          <w:spacing w:val="-3"/>
        </w:rPr>
        <w:t> </w:t>
      </w:r>
      <w:r>
        <w:rPr>
          <w:color w:val="000101"/>
        </w:rPr>
        <w:t>displays</w:t>
      </w:r>
      <w:r>
        <w:rPr>
          <w:color w:val="000101"/>
          <w:spacing w:val="-5"/>
        </w:rPr>
        <w:t> </w:t>
      </w:r>
      <w:r>
        <w:rPr>
          <w:color w:val="000101"/>
        </w:rPr>
        <w:t>the</w:t>
      </w:r>
      <w:r>
        <w:rPr>
          <w:color w:val="000101"/>
          <w:spacing w:val="-4"/>
        </w:rPr>
        <w:t> </w:t>
      </w:r>
      <w:r>
        <w:rPr>
          <w:color w:val="000101"/>
        </w:rPr>
        <w:t>status</w:t>
      </w:r>
      <w:r>
        <w:rPr>
          <w:color w:val="000101"/>
          <w:spacing w:val="-6"/>
        </w:rPr>
        <w:t> </w:t>
      </w:r>
      <w:r>
        <w:rPr>
          <w:color w:val="000101"/>
        </w:rPr>
        <w:t>of</w:t>
      </w:r>
      <w:r>
        <w:rPr>
          <w:color w:val="000101"/>
          <w:spacing w:val="-3"/>
        </w:rPr>
        <w:t> </w:t>
      </w:r>
      <w:r>
        <w:rPr>
          <w:color w:val="000101"/>
        </w:rPr>
        <w:t>all</w:t>
      </w:r>
      <w:r>
        <w:rPr>
          <w:color w:val="000101"/>
          <w:spacing w:val="-7"/>
        </w:rPr>
        <w:t> </w:t>
      </w:r>
      <w:r>
        <w:rPr>
          <w:color w:val="000101"/>
        </w:rPr>
        <w:t>originated</w:t>
      </w:r>
      <w:r>
        <w:rPr>
          <w:color w:val="000101"/>
          <w:spacing w:val="-6"/>
        </w:rPr>
        <w:t> </w:t>
      </w:r>
      <w:r>
        <w:rPr>
          <w:color w:val="000101"/>
        </w:rPr>
        <w:t>alerts</w:t>
      </w:r>
      <w:r>
        <w:rPr>
          <w:color w:val="000101"/>
          <w:spacing w:val="-6"/>
        </w:rPr>
        <w:t> </w:t>
      </w:r>
      <w:r>
        <w:rPr>
          <w:color w:val="000101"/>
        </w:rPr>
        <w:t>“sent”</w:t>
      </w:r>
      <w:r>
        <w:rPr>
          <w:color w:val="000101"/>
          <w:spacing w:val="-3"/>
        </w:rPr>
        <w:t> </w:t>
      </w:r>
      <w:r>
        <w:rPr>
          <w:color w:val="000101"/>
        </w:rPr>
        <w:t>from</w:t>
      </w:r>
      <w:r>
        <w:rPr>
          <w:color w:val="000101"/>
          <w:spacing w:val="-2"/>
        </w:rPr>
        <w:t> </w:t>
      </w:r>
      <w:r>
        <w:rPr>
          <w:color w:val="000101"/>
        </w:rPr>
        <w:t>the</w:t>
      </w:r>
      <w:r>
        <w:rPr>
          <w:color w:val="000101"/>
          <w:spacing w:val="-3"/>
        </w:rPr>
        <w:t> </w:t>
      </w:r>
      <w:r>
        <w:rPr>
          <w:color w:val="000101"/>
        </w:rPr>
        <w:t>EAS</w:t>
      </w:r>
      <w:r>
        <w:rPr>
          <w:color w:val="000101"/>
          <w:spacing w:val="-4"/>
        </w:rPr>
        <w:t> </w:t>
      </w:r>
      <w:r>
        <w:rPr>
          <w:color w:val="000101"/>
        </w:rPr>
        <w:t>device</w:t>
      </w:r>
      <w:r>
        <w:rPr>
          <w:color w:val="000101"/>
          <w:spacing w:val="-2"/>
        </w:rPr>
        <w:t> </w:t>
      </w:r>
      <w:r>
        <w:rPr>
          <w:color w:val="000101"/>
          <w:spacing w:val="-5"/>
        </w:rPr>
        <w:t>and</w:t>
      </w:r>
    </w:p>
    <w:p>
      <w:pPr>
        <w:pStyle w:val="BodyText"/>
        <w:ind w:left="120"/>
      </w:pPr>
      <w:r>
        <w:rPr>
          <w:color w:val="000101"/>
        </w:rPr>
        <w:t>contains</w:t>
      </w:r>
      <w:r>
        <w:rPr>
          <w:color w:val="000101"/>
          <w:spacing w:val="-5"/>
        </w:rPr>
        <w:t> </w:t>
      </w:r>
      <w:r>
        <w:rPr>
          <w:color w:val="000101"/>
        </w:rPr>
        <w:t>the</w:t>
      </w:r>
      <w:r>
        <w:rPr>
          <w:color w:val="000101"/>
          <w:spacing w:val="-2"/>
        </w:rPr>
        <w:t> </w:t>
      </w:r>
      <w:r>
        <w:rPr>
          <w:color w:val="000101"/>
        </w:rPr>
        <w:t>following</w:t>
      </w:r>
      <w:r>
        <w:rPr>
          <w:color w:val="000101"/>
          <w:spacing w:val="-5"/>
        </w:rPr>
        <w:t> </w:t>
      </w:r>
      <w:r>
        <w:rPr>
          <w:color w:val="000101"/>
        </w:rPr>
        <w:t>three</w:t>
      </w:r>
      <w:r>
        <w:rPr>
          <w:color w:val="000101"/>
          <w:spacing w:val="-1"/>
        </w:rPr>
        <w:t> </w:t>
      </w:r>
      <w:r>
        <w:rPr>
          <w:color w:val="000101"/>
          <w:spacing w:val="-2"/>
        </w:rPr>
        <w:t>sections:</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Scheduled</w:t>
      </w:r>
      <w:r>
        <w:rPr>
          <w:color w:val="211F1F"/>
          <w:spacing w:val="-5"/>
          <w:sz w:val="22"/>
        </w:rPr>
        <w:t> </w:t>
      </w:r>
      <w:r>
        <w:rPr>
          <w:color w:val="211F1F"/>
          <w:sz w:val="22"/>
        </w:rPr>
        <w:t>Originated</w:t>
      </w:r>
      <w:r>
        <w:rPr>
          <w:color w:val="211F1F"/>
          <w:spacing w:val="-5"/>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Currently</w:t>
      </w:r>
      <w:r>
        <w:rPr>
          <w:color w:val="211F1F"/>
          <w:spacing w:val="-6"/>
          <w:sz w:val="22"/>
        </w:rPr>
        <w:t> </w:t>
      </w:r>
      <w:r>
        <w:rPr>
          <w:color w:val="211F1F"/>
          <w:sz w:val="22"/>
        </w:rPr>
        <w:t>Active</w:t>
      </w:r>
      <w:r>
        <w:rPr>
          <w:color w:val="211F1F"/>
          <w:spacing w:val="-5"/>
          <w:sz w:val="22"/>
        </w:rPr>
        <w:t> </w:t>
      </w:r>
      <w:r>
        <w:rPr>
          <w:color w:val="211F1F"/>
          <w:sz w:val="22"/>
        </w:rPr>
        <w:t>Originated</w:t>
      </w:r>
      <w:r>
        <w:rPr>
          <w:color w:val="211F1F"/>
          <w:spacing w:val="-8"/>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Expired</w:t>
      </w:r>
      <w:r>
        <w:rPr>
          <w:color w:val="211F1F"/>
          <w:spacing w:val="-9"/>
          <w:sz w:val="22"/>
        </w:rPr>
        <w:t> </w:t>
      </w:r>
      <w:r>
        <w:rPr>
          <w:color w:val="211F1F"/>
          <w:sz w:val="22"/>
        </w:rPr>
        <w:t>Originated</w:t>
      </w:r>
      <w:r>
        <w:rPr>
          <w:color w:val="211F1F"/>
          <w:spacing w:val="-6"/>
          <w:sz w:val="22"/>
        </w:rPr>
        <w:t> </w:t>
      </w:r>
      <w:r>
        <w:rPr>
          <w:color w:val="211F1F"/>
          <w:spacing w:val="-2"/>
          <w:sz w:val="22"/>
        </w:rPr>
        <w:t>Alerts</w:t>
      </w:r>
    </w:p>
    <w:p>
      <w:pPr>
        <w:pStyle w:val="BodyText"/>
        <w:spacing w:before="120"/>
        <w:ind w:left="120"/>
      </w:pPr>
      <w:r>
        <w:rPr>
          <w:color w:val="000101"/>
        </w:rPr>
        <w:t>Users</w:t>
      </w:r>
      <w:r>
        <w:rPr>
          <w:color w:val="000101"/>
          <w:spacing w:val="-5"/>
        </w:rPr>
        <w:t> </w:t>
      </w:r>
      <w:r>
        <w:rPr>
          <w:color w:val="000101"/>
        </w:rPr>
        <w:t>may</w:t>
      </w:r>
      <w:r>
        <w:rPr>
          <w:color w:val="000101"/>
          <w:spacing w:val="-3"/>
        </w:rPr>
        <w:t> </w:t>
      </w:r>
      <w:r>
        <w:rPr>
          <w:color w:val="000101"/>
        </w:rPr>
        <w:t>perform</w:t>
      </w:r>
      <w:r>
        <w:rPr>
          <w:color w:val="000101"/>
          <w:spacing w:val="-1"/>
        </w:rPr>
        <w:t> </w:t>
      </w:r>
      <w:r>
        <w:rPr>
          <w:color w:val="000101"/>
        </w:rPr>
        <w:t>the</w:t>
      </w:r>
      <w:r>
        <w:rPr>
          <w:color w:val="000101"/>
          <w:spacing w:val="-5"/>
        </w:rPr>
        <w:t> </w:t>
      </w:r>
      <w:r>
        <w:rPr>
          <w:color w:val="000101"/>
        </w:rPr>
        <w:t>following</w:t>
      </w:r>
      <w:r>
        <w:rPr>
          <w:color w:val="000101"/>
          <w:spacing w:val="-5"/>
        </w:rPr>
        <w:t> </w:t>
      </w:r>
      <w:r>
        <w:rPr>
          <w:color w:val="000101"/>
        </w:rPr>
        <w:t>actions</w:t>
      </w:r>
      <w:r>
        <w:rPr>
          <w:color w:val="000101"/>
          <w:spacing w:val="-5"/>
        </w:rPr>
        <w:t> </w:t>
      </w:r>
      <w:r>
        <w:rPr>
          <w:color w:val="000101"/>
        </w:rPr>
        <w:t>from</w:t>
      </w:r>
      <w:r>
        <w:rPr>
          <w:color w:val="000101"/>
          <w:spacing w:val="-4"/>
        </w:rPr>
        <w:t> </w:t>
      </w:r>
      <w:r>
        <w:rPr>
          <w:color w:val="000101"/>
        </w:rPr>
        <w:t>this</w:t>
      </w:r>
      <w:r>
        <w:rPr>
          <w:color w:val="000101"/>
          <w:spacing w:val="-2"/>
        </w:rPr>
        <w:t> screen:</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Review</w:t>
      </w:r>
      <w:r>
        <w:rPr>
          <w:color w:val="211F1F"/>
          <w:spacing w:val="-7"/>
          <w:sz w:val="22"/>
        </w:rPr>
        <w:t> </w:t>
      </w:r>
      <w:r>
        <w:rPr>
          <w:color w:val="211F1F"/>
          <w:sz w:val="22"/>
        </w:rPr>
        <w:t>expired</w:t>
      </w:r>
      <w:r>
        <w:rPr>
          <w:color w:val="211F1F"/>
          <w:spacing w:val="-6"/>
          <w:sz w:val="22"/>
        </w:rPr>
        <w:t> </w:t>
      </w:r>
      <w:r>
        <w:rPr>
          <w:color w:val="211F1F"/>
          <w:sz w:val="22"/>
        </w:rPr>
        <w:t>Originated</w:t>
      </w:r>
      <w:r>
        <w:rPr>
          <w:color w:val="211F1F"/>
          <w:spacing w:val="-6"/>
          <w:sz w:val="22"/>
        </w:rPr>
        <w:t> </w:t>
      </w:r>
      <w:r>
        <w:rPr>
          <w:color w:val="211F1F"/>
          <w:sz w:val="22"/>
        </w:rPr>
        <w:t>EAS</w:t>
      </w:r>
      <w:r>
        <w:rPr>
          <w:color w:val="211F1F"/>
          <w:spacing w:val="-3"/>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Display,</w:t>
      </w:r>
      <w:r>
        <w:rPr>
          <w:color w:val="211F1F"/>
          <w:spacing w:val="-6"/>
          <w:sz w:val="22"/>
        </w:rPr>
        <w:t> </w:t>
      </w:r>
      <w:r>
        <w:rPr>
          <w:color w:val="211F1F"/>
          <w:sz w:val="22"/>
        </w:rPr>
        <w:t>save,</w:t>
      </w:r>
      <w:r>
        <w:rPr>
          <w:color w:val="211F1F"/>
          <w:spacing w:val="-2"/>
          <w:sz w:val="22"/>
        </w:rPr>
        <w:t> </w:t>
      </w:r>
      <w:r>
        <w:rPr>
          <w:color w:val="211F1F"/>
          <w:sz w:val="22"/>
        </w:rPr>
        <w:t>and</w:t>
      </w:r>
      <w:r>
        <w:rPr>
          <w:color w:val="211F1F"/>
          <w:spacing w:val="-4"/>
          <w:sz w:val="22"/>
        </w:rPr>
        <w:t> </w:t>
      </w:r>
      <w:r>
        <w:rPr>
          <w:color w:val="211F1F"/>
          <w:sz w:val="22"/>
        </w:rPr>
        <w:t>print</w:t>
      </w:r>
      <w:r>
        <w:rPr>
          <w:color w:val="211F1F"/>
          <w:spacing w:val="-5"/>
          <w:sz w:val="22"/>
        </w:rPr>
        <w:t> </w:t>
      </w:r>
      <w:r>
        <w:rPr>
          <w:color w:val="211F1F"/>
          <w:sz w:val="22"/>
        </w:rPr>
        <w:t>EAS</w:t>
      </w:r>
      <w:r>
        <w:rPr>
          <w:color w:val="211F1F"/>
          <w:spacing w:val="-4"/>
          <w:sz w:val="22"/>
        </w:rPr>
        <w:t> </w:t>
      </w:r>
      <w:r>
        <w:rPr>
          <w:color w:val="211F1F"/>
          <w:sz w:val="22"/>
        </w:rPr>
        <w:t>message</w:t>
      </w:r>
      <w:r>
        <w:rPr>
          <w:color w:val="211F1F"/>
          <w:spacing w:val="-2"/>
          <w:sz w:val="22"/>
        </w:rPr>
        <w:t> </w:t>
      </w:r>
      <w:r>
        <w:rPr>
          <w:color w:val="211F1F"/>
          <w:spacing w:val="-4"/>
          <w:sz w:val="22"/>
        </w:rPr>
        <w:t>logs.</w:t>
      </w:r>
    </w:p>
    <w:p>
      <w:pPr>
        <w:pStyle w:val="BodyText"/>
        <w:spacing w:before="120"/>
        <w:ind w:left="120"/>
      </w:pPr>
      <w:r>
        <w:rPr>
          <w:color w:val="000101"/>
        </w:rPr>
        <w:t>This</w:t>
      </w:r>
      <w:r>
        <w:rPr>
          <w:color w:val="000101"/>
          <w:spacing w:val="-6"/>
        </w:rPr>
        <w:t> </w:t>
      </w:r>
      <w:r>
        <w:rPr>
          <w:color w:val="000101"/>
        </w:rPr>
        <w:t>screen</w:t>
      </w:r>
      <w:r>
        <w:rPr>
          <w:color w:val="000101"/>
          <w:spacing w:val="-5"/>
        </w:rPr>
        <w:t> </w:t>
      </w:r>
      <w:r>
        <w:rPr>
          <w:color w:val="000101"/>
        </w:rPr>
        <w:t>operates</w:t>
      </w:r>
      <w:r>
        <w:rPr>
          <w:color w:val="000101"/>
          <w:spacing w:val="-3"/>
        </w:rPr>
        <w:t> </w:t>
      </w:r>
      <w:r>
        <w:rPr>
          <w:color w:val="000101"/>
        </w:rPr>
        <w:t>in</w:t>
      </w:r>
      <w:r>
        <w:rPr>
          <w:color w:val="000101"/>
          <w:spacing w:val="-4"/>
        </w:rPr>
        <w:t> </w:t>
      </w:r>
      <w:r>
        <w:rPr>
          <w:color w:val="000101"/>
        </w:rPr>
        <w:t>the</w:t>
      </w:r>
      <w:r>
        <w:rPr>
          <w:color w:val="000101"/>
          <w:spacing w:val="-5"/>
        </w:rPr>
        <w:t> </w:t>
      </w:r>
      <w:r>
        <w:rPr>
          <w:color w:val="000101"/>
        </w:rPr>
        <w:t>same</w:t>
      </w:r>
      <w:r>
        <w:rPr>
          <w:color w:val="000101"/>
          <w:spacing w:val="-6"/>
        </w:rPr>
        <w:t> </w:t>
      </w:r>
      <w:r>
        <w:rPr>
          <w:color w:val="000101"/>
        </w:rPr>
        <w:t>way</w:t>
      </w:r>
      <w:r>
        <w:rPr>
          <w:color w:val="000101"/>
          <w:spacing w:val="-3"/>
        </w:rPr>
        <w:t> </w:t>
      </w:r>
      <w:r>
        <w:rPr>
          <w:color w:val="000101"/>
        </w:rPr>
        <w:t>as</w:t>
      </w:r>
      <w:r>
        <w:rPr>
          <w:color w:val="000101"/>
          <w:spacing w:val="-5"/>
        </w:rPr>
        <w:t> </w:t>
      </w:r>
      <w:r>
        <w:rPr>
          <w:color w:val="000101"/>
        </w:rPr>
        <w:t>other</w:t>
      </w:r>
      <w:r>
        <w:rPr>
          <w:color w:val="000101"/>
          <w:spacing w:val="-4"/>
        </w:rPr>
        <w:t> </w:t>
      </w:r>
      <w:r>
        <w:rPr>
          <w:color w:val="000101"/>
        </w:rPr>
        <w:t>alert</w:t>
      </w:r>
      <w:r>
        <w:rPr>
          <w:color w:val="000101"/>
          <w:spacing w:val="-2"/>
        </w:rPr>
        <w:t> </w:t>
      </w:r>
      <w:r>
        <w:rPr>
          <w:color w:val="000101"/>
        </w:rPr>
        <w:t>events</w:t>
      </w:r>
      <w:r>
        <w:rPr>
          <w:color w:val="000101"/>
          <w:spacing w:val="-4"/>
        </w:rPr>
        <w:t> </w:t>
      </w:r>
      <w:r>
        <w:rPr>
          <w:color w:val="000101"/>
        </w:rPr>
        <w:t>screens,</w:t>
      </w:r>
      <w:r>
        <w:rPr>
          <w:color w:val="000101"/>
          <w:spacing w:val="-6"/>
        </w:rPr>
        <w:t> </w:t>
      </w:r>
      <w:r>
        <w:rPr>
          <w:color w:val="000101"/>
        </w:rPr>
        <w:t>but</w:t>
      </w:r>
      <w:r>
        <w:rPr>
          <w:color w:val="000101"/>
          <w:spacing w:val="-3"/>
        </w:rPr>
        <w:t> </w:t>
      </w:r>
      <w:r>
        <w:rPr>
          <w:color w:val="000101"/>
        </w:rPr>
        <w:t>only</w:t>
      </w:r>
      <w:r>
        <w:rPr>
          <w:color w:val="000101"/>
          <w:spacing w:val="-4"/>
        </w:rPr>
        <w:t> </w:t>
      </w:r>
      <w:r>
        <w:rPr>
          <w:color w:val="000101"/>
        </w:rPr>
        <w:t>displays</w:t>
      </w:r>
      <w:r>
        <w:rPr>
          <w:color w:val="000101"/>
          <w:spacing w:val="-3"/>
        </w:rPr>
        <w:t> </w:t>
      </w:r>
      <w:r>
        <w:rPr>
          <w:color w:val="000101"/>
        </w:rPr>
        <w:t>Originated</w:t>
      </w:r>
      <w:r>
        <w:rPr>
          <w:color w:val="000101"/>
          <w:spacing w:val="-3"/>
        </w:rPr>
        <w:t> </w:t>
      </w:r>
      <w:r>
        <w:rPr>
          <w:color w:val="000101"/>
          <w:spacing w:val="-2"/>
        </w:rPr>
        <w:t>Alerts.</w:t>
      </w:r>
    </w:p>
    <w:p>
      <w:pPr>
        <w:pStyle w:val="Heading5"/>
        <w:spacing w:line="267" w:lineRule="exact" w:before="120"/>
      </w:pPr>
      <w:r>
        <w:rPr>
          <w:color w:val="211F1F"/>
        </w:rPr>
        <w:t>Scheduled</w:t>
      </w:r>
      <w:r>
        <w:rPr>
          <w:color w:val="211F1F"/>
          <w:spacing w:val="-8"/>
        </w:rPr>
        <w:t> </w:t>
      </w:r>
      <w:r>
        <w:rPr>
          <w:color w:val="211F1F"/>
        </w:rPr>
        <w:t>Originated</w:t>
      </w:r>
      <w:r>
        <w:rPr>
          <w:color w:val="211F1F"/>
          <w:spacing w:val="-7"/>
        </w:rPr>
        <w:t> </w:t>
      </w:r>
      <w:r>
        <w:rPr>
          <w:color w:val="211F1F"/>
          <w:spacing w:val="-2"/>
        </w:rPr>
        <w:t>Alerts</w:t>
      </w:r>
    </w:p>
    <w:p>
      <w:pPr>
        <w:pStyle w:val="BodyText"/>
        <w:ind w:left="120" w:right="602"/>
      </w:pPr>
      <w:r>
        <w:rPr/>
        <w:t>This</w:t>
      </w:r>
      <w:r>
        <w:rPr>
          <w:spacing w:val="-2"/>
        </w:rPr>
        <w:t> </w:t>
      </w:r>
      <w:r>
        <w:rPr/>
        <w:t>section</w:t>
      </w:r>
      <w:r>
        <w:rPr>
          <w:spacing w:val="-3"/>
        </w:rPr>
        <w:t> </w:t>
      </w:r>
      <w:r>
        <w:rPr/>
        <w:t>lists</w:t>
      </w:r>
      <w:r>
        <w:rPr>
          <w:spacing w:val="-1"/>
        </w:rPr>
        <w:t> </w:t>
      </w:r>
      <w:r>
        <w:rPr/>
        <w:t>scheduled</w:t>
      </w:r>
      <w:r>
        <w:rPr>
          <w:spacing w:val="-5"/>
        </w:rPr>
        <w:t> </w:t>
      </w:r>
      <w:r>
        <w:rPr/>
        <w:t>alerts.</w:t>
      </w:r>
      <w:r>
        <w:rPr>
          <w:spacing w:val="-4"/>
        </w:rPr>
        <w:t> </w:t>
      </w:r>
      <w:r>
        <w:rPr/>
        <w:t>Typically,</w:t>
      </w:r>
      <w:r>
        <w:rPr>
          <w:spacing w:val="-2"/>
        </w:rPr>
        <w:t> </w:t>
      </w:r>
      <w:r>
        <w:rPr/>
        <w:t>it</w:t>
      </w:r>
      <w:r>
        <w:rPr>
          <w:spacing w:val="-4"/>
        </w:rPr>
        <w:t> </w:t>
      </w:r>
      <w:r>
        <w:rPr/>
        <w:t>is</w:t>
      </w:r>
      <w:r>
        <w:rPr>
          <w:spacing w:val="-2"/>
        </w:rPr>
        <w:t> </w:t>
      </w:r>
      <w:r>
        <w:rPr/>
        <w:t>populated</w:t>
      </w:r>
      <w:r>
        <w:rPr>
          <w:spacing w:val="-2"/>
        </w:rPr>
        <w:t> </w:t>
      </w:r>
      <w:r>
        <w:rPr/>
        <w:t>with</w:t>
      </w:r>
      <w:r>
        <w:rPr>
          <w:spacing w:val="-2"/>
        </w:rPr>
        <w:t> </w:t>
      </w:r>
      <w:r>
        <w:rPr/>
        <w:t>the</w:t>
      </w:r>
      <w:r>
        <w:rPr>
          <w:spacing w:val="-4"/>
        </w:rPr>
        <w:t> </w:t>
      </w:r>
      <w:r>
        <w:rPr/>
        <w:t>next</w:t>
      </w:r>
      <w:r>
        <w:rPr>
          <w:spacing w:val="-4"/>
        </w:rPr>
        <w:t> </w:t>
      </w:r>
      <w:r>
        <w:rPr/>
        <w:t>Required</w:t>
      </w:r>
      <w:r>
        <w:rPr>
          <w:spacing w:val="-3"/>
        </w:rPr>
        <w:t> </w:t>
      </w:r>
      <w:r>
        <w:rPr/>
        <w:t>Weekly</w:t>
      </w:r>
      <w:r>
        <w:rPr>
          <w:spacing w:val="-2"/>
        </w:rPr>
        <w:t> </w:t>
      </w:r>
      <w:r>
        <w:rPr/>
        <w:t>Test</w:t>
      </w:r>
      <w:r>
        <w:rPr>
          <w:spacing w:val="-1"/>
        </w:rPr>
        <w:t> </w:t>
      </w:r>
      <w:r>
        <w:rPr/>
        <w:t>when Automatic Random Required Weekly Test Generation is turned on (see </w:t>
      </w:r>
      <w:hyperlink w:history="true" w:anchor="_bookmark29">
        <w:r>
          <w:rPr>
            <w:color w:val="0462C1"/>
            <w:u w:val="single" w:color="0462C1"/>
          </w:rPr>
          <w:t>Chapter 5 - Station Setup</w:t>
        </w:r>
      </w:hyperlink>
      <w:r>
        <w:rPr/>
        <w:t>).</w:t>
      </w:r>
    </w:p>
    <w:p>
      <w:pPr>
        <w:pStyle w:val="Heading5"/>
        <w:spacing w:before="120"/>
      </w:pPr>
      <w:r>
        <w:rPr>
          <w:color w:val="211F1F"/>
        </w:rPr>
        <w:t>Currently</w:t>
      </w:r>
      <w:r>
        <w:rPr>
          <w:color w:val="211F1F"/>
          <w:spacing w:val="-7"/>
        </w:rPr>
        <w:t> </w:t>
      </w:r>
      <w:r>
        <w:rPr>
          <w:color w:val="211F1F"/>
        </w:rPr>
        <w:t>Active</w:t>
      </w:r>
      <w:r>
        <w:rPr>
          <w:color w:val="211F1F"/>
          <w:spacing w:val="-7"/>
        </w:rPr>
        <w:t> </w:t>
      </w:r>
      <w:r>
        <w:rPr>
          <w:color w:val="211F1F"/>
        </w:rPr>
        <w:t>Originated</w:t>
      </w:r>
      <w:r>
        <w:rPr>
          <w:color w:val="211F1F"/>
          <w:spacing w:val="-6"/>
        </w:rPr>
        <w:t> </w:t>
      </w:r>
      <w:r>
        <w:rPr>
          <w:color w:val="211F1F"/>
          <w:spacing w:val="-2"/>
        </w:rPr>
        <w:t>Alerts</w:t>
      </w:r>
    </w:p>
    <w:p>
      <w:pPr>
        <w:pStyle w:val="BodyText"/>
        <w:ind w:left="120"/>
      </w:pPr>
      <w:r>
        <w:rPr/>
        <w:t>This</w:t>
      </w:r>
      <w:r>
        <w:rPr>
          <w:spacing w:val="-6"/>
        </w:rPr>
        <w:t> </w:t>
      </w:r>
      <w:r>
        <w:rPr/>
        <w:t>section</w:t>
      </w:r>
      <w:r>
        <w:rPr>
          <w:spacing w:val="-3"/>
        </w:rPr>
        <w:t> </w:t>
      </w:r>
      <w:r>
        <w:rPr/>
        <w:t>lists</w:t>
      </w:r>
      <w:r>
        <w:rPr>
          <w:spacing w:val="-5"/>
        </w:rPr>
        <w:t> </w:t>
      </w:r>
      <w:r>
        <w:rPr/>
        <w:t>originated</w:t>
      </w:r>
      <w:r>
        <w:rPr>
          <w:spacing w:val="-5"/>
        </w:rPr>
        <w:t> </w:t>
      </w:r>
      <w:r>
        <w:rPr/>
        <w:t>and</w:t>
      </w:r>
      <w:r>
        <w:rPr>
          <w:spacing w:val="-4"/>
        </w:rPr>
        <w:t> </w:t>
      </w:r>
      <w:r>
        <w:rPr/>
        <w:t>forwarded</w:t>
      </w:r>
      <w:r>
        <w:rPr>
          <w:spacing w:val="-3"/>
        </w:rPr>
        <w:t> </w:t>
      </w:r>
      <w:r>
        <w:rPr/>
        <w:t>currently</w:t>
      </w:r>
      <w:r>
        <w:rPr>
          <w:spacing w:val="-2"/>
        </w:rPr>
        <w:t> </w:t>
      </w:r>
      <w:r>
        <w:rPr/>
        <w:t>active</w:t>
      </w:r>
      <w:r>
        <w:rPr>
          <w:spacing w:val="-4"/>
        </w:rPr>
        <w:t> </w:t>
      </w:r>
      <w:r>
        <w:rPr>
          <w:spacing w:val="-2"/>
        </w:rPr>
        <w:t>alerts.</w:t>
      </w:r>
    </w:p>
    <w:p>
      <w:pPr>
        <w:pStyle w:val="Heading5"/>
        <w:spacing w:before="120"/>
      </w:pPr>
      <w:r>
        <w:rPr/>
        <w:t>Expired</w:t>
      </w:r>
      <w:r>
        <w:rPr>
          <w:spacing w:val="-4"/>
        </w:rPr>
        <w:t> </w:t>
      </w:r>
      <w:r>
        <w:rPr/>
        <w:t>Alert</w:t>
      </w:r>
      <w:r>
        <w:rPr>
          <w:spacing w:val="-3"/>
        </w:rPr>
        <w:t> </w:t>
      </w:r>
      <w:r>
        <w:rPr>
          <w:spacing w:val="-4"/>
        </w:rPr>
        <w:t>View</w:t>
      </w:r>
    </w:p>
    <w:p>
      <w:pPr>
        <w:spacing w:before="1"/>
        <w:ind w:left="120" w:right="602" w:firstLine="0"/>
        <w:jc w:val="left"/>
        <w:rPr>
          <w:sz w:val="22"/>
        </w:rPr>
      </w:pPr>
      <w:r>
        <w:rPr>
          <w:color w:val="000101"/>
          <w:sz w:val="22"/>
        </w:rPr>
        <w:t>As</w:t>
      </w:r>
      <w:r>
        <w:rPr>
          <w:color w:val="000101"/>
          <w:spacing w:val="-2"/>
          <w:sz w:val="22"/>
        </w:rPr>
        <w:t> </w:t>
      </w:r>
      <w:r>
        <w:rPr>
          <w:color w:val="000101"/>
          <w:sz w:val="22"/>
        </w:rPr>
        <w:t>with</w:t>
      </w:r>
      <w:r>
        <w:rPr>
          <w:color w:val="000101"/>
          <w:spacing w:val="-4"/>
          <w:sz w:val="22"/>
        </w:rPr>
        <w:t> </w:t>
      </w:r>
      <w:r>
        <w:rPr>
          <w:color w:val="000101"/>
          <w:sz w:val="22"/>
        </w:rPr>
        <w:t>the</w:t>
      </w:r>
      <w:r>
        <w:rPr>
          <w:color w:val="000101"/>
          <w:spacing w:val="-4"/>
          <w:sz w:val="22"/>
        </w:rPr>
        <w:t> </w:t>
      </w:r>
      <w:r>
        <w:rPr>
          <w:color w:val="000101"/>
          <w:sz w:val="22"/>
        </w:rPr>
        <w:t>other</w:t>
      </w:r>
      <w:r>
        <w:rPr>
          <w:color w:val="000101"/>
          <w:spacing w:val="-4"/>
          <w:sz w:val="22"/>
        </w:rPr>
        <w:t> </w:t>
      </w:r>
      <w:r>
        <w:rPr>
          <w:color w:val="000101"/>
          <w:sz w:val="22"/>
        </w:rPr>
        <w:t>event</w:t>
      </w:r>
      <w:r>
        <w:rPr>
          <w:color w:val="000101"/>
          <w:spacing w:val="-2"/>
          <w:sz w:val="22"/>
        </w:rPr>
        <w:t> </w:t>
      </w:r>
      <w:r>
        <w:rPr>
          <w:color w:val="000101"/>
          <w:sz w:val="22"/>
        </w:rPr>
        <w:t>status</w:t>
      </w:r>
      <w:r>
        <w:rPr>
          <w:color w:val="000101"/>
          <w:spacing w:val="-2"/>
          <w:sz w:val="22"/>
        </w:rPr>
        <w:t> </w:t>
      </w:r>
      <w:r>
        <w:rPr>
          <w:color w:val="000101"/>
          <w:sz w:val="22"/>
        </w:rPr>
        <w:t>views,</w:t>
      </w:r>
      <w:r>
        <w:rPr>
          <w:color w:val="000101"/>
          <w:spacing w:val="-4"/>
          <w:sz w:val="22"/>
        </w:rPr>
        <w:t> </w:t>
      </w:r>
      <w:r>
        <w:rPr>
          <w:color w:val="000101"/>
          <w:sz w:val="22"/>
        </w:rPr>
        <w:t>you</w:t>
      </w:r>
      <w:r>
        <w:rPr>
          <w:color w:val="000101"/>
          <w:spacing w:val="-4"/>
          <w:sz w:val="22"/>
        </w:rPr>
        <w:t> </w:t>
      </w:r>
      <w:r>
        <w:rPr>
          <w:color w:val="000101"/>
          <w:sz w:val="22"/>
        </w:rPr>
        <w:t>may</w:t>
      </w:r>
      <w:r>
        <w:rPr>
          <w:color w:val="000101"/>
          <w:spacing w:val="-4"/>
          <w:sz w:val="22"/>
        </w:rPr>
        <w:t> </w:t>
      </w:r>
      <w:r>
        <w:rPr>
          <w:color w:val="000101"/>
          <w:sz w:val="22"/>
        </w:rPr>
        <w:t>choose</w:t>
      </w:r>
      <w:r>
        <w:rPr>
          <w:color w:val="000101"/>
          <w:spacing w:val="-5"/>
          <w:sz w:val="22"/>
        </w:rPr>
        <w:t> </w:t>
      </w:r>
      <w:r>
        <w:rPr>
          <w:b/>
          <w:color w:val="000101"/>
          <w:sz w:val="22"/>
        </w:rPr>
        <w:t>View</w:t>
      </w:r>
      <w:r>
        <w:rPr>
          <w:b/>
          <w:color w:val="000101"/>
          <w:spacing w:val="-1"/>
          <w:sz w:val="22"/>
        </w:rPr>
        <w:t> </w:t>
      </w:r>
      <w:r>
        <w:rPr>
          <w:b/>
          <w:color w:val="000101"/>
          <w:sz w:val="22"/>
        </w:rPr>
        <w:t>Expired</w:t>
      </w:r>
      <w:r>
        <w:rPr>
          <w:b/>
          <w:color w:val="000101"/>
          <w:spacing w:val="-3"/>
          <w:sz w:val="22"/>
        </w:rPr>
        <w:t> </w:t>
      </w:r>
      <w:r>
        <w:rPr>
          <w:b/>
          <w:color w:val="000101"/>
          <w:sz w:val="22"/>
        </w:rPr>
        <w:t>Alerts</w:t>
      </w:r>
      <w:r>
        <w:rPr>
          <w:color w:val="000101"/>
          <w:sz w:val="22"/>
        </w:rPr>
        <w:t>,</w:t>
      </w:r>
      <w:r>
        <w:rPr>
          <w:color w:val="000101"/>
          <w:spacing w:val="-2"/>
          <w:sz w:val="22"/>
        </w:rPr>
        <w:t> </w:t>
      </w:r>
      <w:r>
        <w:rPr>
          <w:b/>
          <w:color w:val="000101"/>
          <w:sz w:val="22"/>
        </w:rPr>
        <w:t>View</w:t>
      </w:r>
      <w:r>
        <w:rPr>
          <w:b/>
          <w:color w:val="000101"/>
          <w:spacing w:val="-3"/>
          <w:sz w:val="22"/>
        </w:rPr>
        <w:t> </w:t>
      </w:r>
      <w:r>
        <w:rPr>
          <w:b/>
          <w:color w:val="000101"/>
          <w:sz w:val="22"/>
        </w:rPr>
        <w:t>Expired</w:t>
      </w:r>
      <w:r>
        <w:rPr>
          <w:b/>
          <w:color w:val="000101"/>
          <w:spacing w:val="-3"/>
          <w:sz w:val="22"/>
        </w:rPr>
        <w:t> </w:t>
      </w:r>
      <w:r>
        <w:rPr>
          <w:b/>
          <w:color w:val="000101"/>
          <w:sz w:val="22"/>
        </w:rPr>
        <w:t>Alerts</w:t>
      </w:r>
      <w:r>
        <w:rPr>
          <w:b/>
          <w:color w:val="000101"/>
          <w:spacing w:val="-2"/>
          <w:sz w:val="22"/>
        </w:rPr>
        <w:t> </w:t>
      </w:r>
      <w:r>
        <w:rPr>
          <w:b/>
          <w:color w:val="000101"/>
          <w:sz w:val="22"/>
        </w:rPr>
        <w:t>Pending Deletion</w:t>
      </w:r>
      <w:r>
        <w:rPr>
          <w:color w:val="000101"/>
          <w:sz w:val="22"/>
        </w:rPr>
        <w:t>, or </w:t>
      </w:r>
      <w:r>
        <w:rPr>
          <w:b/>
          <w:color w:val="000101"/>
          <w:sz w:val="22"/>
        </w:rPr>
        <w:t>View Deleted Expired Alerts</w:t>
      </w:r>
      <w:r>
        <w:rPr>
          <w:color w:val="000101"/>
          <w:sz w:val="22"/>
        </w:rPr>
        <w:t>. (See the </w:t>
      </w:r>
      <w:hyperlink w:history="true" w:anchor="_bookmark40">
        <w:r>
          <w:rPr>
            <w:b/>
            <w:color w:val="0462C1"/>
            <w:sz w:val="22"/>
            <w:u w:val="single" w:color="0462C1"/>
          </w:rPr>
          <w:t>Incoming/Decoded Alerts section</w:t>
        </w:r>
      </w:hyperlink>
      <w:r>
        <w:rPr>
          <w:b/>
          <w:color w:val="0462C1"/>
          <w:sz w:val="22"/>
        </w:rPr>
        <w:t> </w:t>
      </w:r>
      <w:r>
        <w:rPr>
          <w:color w:val="000101"/>
          <w:sz w:val="22"/>
        </w:rPr>
        <w:t>for more information about the options in this section.)</w:t>
      </w:r>
    </w:p>
    <w:p>
      <w:pPr>
        <w:pStyle w:val="Heading5"/>
        <w:spacing w:line="267" w:lineRule="exact"/>
      </w:pPr>
      <w:r>
        <w:rPr/>
        <w:t>Expired</w:t>
      </w:r>
      <w:r>
        <w:rPr>
          <w:spacing w:val="-7"/>
        </w:rPr>
        <w:t> </w:t>
      </w:r>
      <w:r>
        <w:rPr/>
        <w:t>Originated</w:t>
      </w:r>
      <w:r>
        <w:rPr>
          <w:spacing w:val="-7"/>
        </w:rPr>
        <w:t> </w:t>
      </w:r>
      <w:r>
        <w:rPr>
          <w:spacing w:val="-2"/>
        </w:rPr>
        <w:t>Alerts</w:t>
      </w:r>
    </w:p>
    <w:p>
      <w:pPr>
        <w:pStyle w:val="BodyText"/>
        <w:ind w:left="120" w:right="602"/>
      </w:pPr>
      <w:r>
        <w:rPr>
          <w:color w:val="000101"/>
        </w:rPr>
        <w:t>This</w:t>
      </w:r>
      <w:r>
        <w:rPr>
          <w:color w:val="000101"/>
          <w:spacing w:val="-2"/>
        </w:rPr>
        <w:t> </w:t>
      </w:r>
      <w:r>
        <w:rPr>
          <w:color w:val="000101"/>
        </w:rPr>
        <w:t>section</w:t>
      </w:r>
      <w:r>
        <w:rPr>
          <w:color w:val="000101"/>
          <w:spacing w:val="-2"/>
        </w:rPr>
        <w:t> </w:t>
      </w:r>
      <w:r>
        <w:rPr>
          <w:color w:val="000101"/>
        </w:rPr>
        <w:t>displays</w:t>
      </w:r>
      <w:r>
        <w:rPr>
          <w:color w:val="000101"/>
          <w:spacing w:val="-2"/>
        </w:rPr>
        <w:t> </w:t>
      </w:r>
      <w:r>
        <w:rPr>
          <w:color w:val="000101"/>
        </w:rPr>
        <w:t>the</w:t>
      </w:r>
      <w:r>
        <w:rPr>
          <w:color w:val="000101"/>
          <w:spacing w:val="-1"/>
        </w:rPr>
        <w:t> </w:t>
      </w:r>
      <w:r>
        <w:rPr>
          <w:color w:val="000101"/>
        </w:rPr>
        <w:t>total</w:t>
      </w:r>
      <w:r>
        <w:rPr>
          <w:color w:val="000101"/>
          <w:spacing w:val="-1"/>
        </w:rPr>
        <w:t> </w:t>
      </w:r>
      <w:r>
        <w:rPr>
          <w:color w:val="000101"/>
        </w:rPr>
        <w:t>number</w:t>
      </w:r>
      <w:r>
        <w:rPr>
          <w:color w:val="000101"/>
          <w:spacing w:val="-4"/>
        </w:rPr>
        <w:t> </w:t>
      </w:r>
      <w:r>
        <w:rPr>
          <w:color w:val="000101"/>
        </w:rPr>
        <w:t>of</w:t>
      </w:r>
      <w:r>
        <w:rPr>
          <w:color w:val="000101"/>
          <w:spacing w:val="-4"/>
        </w:rPr>
        <w:t> </w:t>
      </w:r>
      <w:r>
        <w:rPr>
          <w:color w:val="000101"/>
        </w:rPr>
        <w:t>expired</w:t>
      </w:r>
      <w:r>
        <w:rPr>
          <w:color w:val="000101"/>
          <w:spacing w:val="-5"/>
        </w:rPr>
        <w:t> </w:t>
      </w:r>
      <w:r>
        <w:rPr>
          <w:color w:val="000101"/>
        </w:rPr>
        <w:t>and</w:t>
      </w:r>
      <w:r>
        <w:rPr>
          <w:color w:val="000101"/>
          <w:spacing w:val="-5"/>
        </w:rPr>
        <w:t> </w:t>
      </w:r>
      <w:r>
        <w:rPr>
          <w:color w:val="000101"/>
        </w:rPr>
        <w:t>currently</w:t>
      </w:r>
      <w:r>
        <w:rPr>
          <w:color w:val="000101"/>
          <w:spacing w:val="-1"/>
        </w:rPr>
        <w:t> </w:t>
      </w:r>
      <w:r>
        <w:rPr>
          <w:color w:val="000101"/>
        </w:rPr>
        <w:t>active</w:t>
      </w:r>
      <w:r>
        <w:rPr>
          <w:color w:val="000101"/>
          <w:spacing w:val="-3"/>
        </w:rPr>
        <w:t> </w:t>
      </w:r>
      <w:r>
        <w:rPr>
          <w:color w:val="000101"/>
        </w:rPr>
        <w:t>originated</w:t>
      </w:r>
      <w:r>
        <w:rPr>
          <w:color w:val="000101"/>
          <w:spacing w:val="-5"/>
        </w:rPr>
        <w:t> </w:t>
      </w:r>
      <w:r>
        <w:rPr>
          <w:color w:val="000101"/>
        </w:rPr>
        <w:t>alerts</w:t>
      </w:r>
      <w:r>
        <w:rPr>
          <w:color w:val="000101"/>
          <w:spacing w:val="-1"/>
        </w:rPr>
        <w:t> </w:t>
      </w:r>
      <w:r>
        <w:rPr>
          <w:color w:val="000101"/>
        </w:rPr>
        <w:t>and</w:t>
      </w:r>
      <w:r>
        <w:rPr>
          <w:color w:val="000101"/>
          <w:spacing w:val="-5"/>
        </w:rPr>
        <w:t> </w:t>
      </w:r>
      <w:r>
        <w:rPr>
          <w:color w:val="000101"/>
        </w:rPr>
        <w:t>oﬀers</w:t>
      </w:r>
      <w:r>
        <w:rPr>
          <w:color w:val="000101"/>
          <w:spacing w:val="-4"/>
        </w:rPr>
        <w:t> </w:t>
      </w:r>
      <w:r>
        <w:rPr>
          <w:color w:val="000101"/>
        </w:rPr>
        <w:t>the same expired alert event viewer as the other event viewers.</w:t>
      </w:r>
    </w:p>
    <w:p>
      <w:pPr>
        <w:pStyle w:val="BodyText"/>
        <w:spacing w:before="119"/>
        <w:ind w:left="120"/>
      </w:pPr>
      <w:r>
        <w:rPr>
          <w:color w:val="000101"/>
        </w:rPr>
        <w:t>The</w:t>
      </w:r>
      <w:r>
        <w:rPr>
          <w:color w:val="000101"/>
          <w:spacing w:val="-3"/>
        </w:rPr>
        <w:t> </w:t>
      </w:r>
      <w:r>
        <w:rPr>
          <w:b/>
          <w:color w:val="000101"/>
        </w:rPr>
        <w:t>Date</w:t>
      </w:r>
      <w:r>
        <w:rPr>
          <w:b/>
          <w:color w:val="000101"/>
          <w:spacing w:val="-5"/>
        </w:rPr>
        <w:t> </w:t>
      </w:r>
      <w:r>
        <w:rPr>
          <w:b/>
          <w:color w:val="000101"/>
        </w:rPr>
        <w:t>Range</w:t>
      </w:r>
      <w:r>
        <w:rPr>
          <w:b/>
          <w:color w:val="000101"/>
          <w:spacing w:val="-2"/>
        </w:rPr>
        <w:t> </w:t>
      </w:r>
      <w:r>
        <w:rPr>
          <w:color w:val="000101"/>
        </w:rPr>
        <w:t>field</w:t>
      </w:r>
      <w:r>
        <w:rPr>
          <w:color w:val="000101"/>
          <w:spacing w:val="-3"/>
        </w:rPr>
        <w:t> </w:t>
      </w:r>
      <w:r>
        <w:rPr>
          <w:color w:val="000101"/>
        </w:rPr>
        <w:t>sets</w:t>
      </w:r>
      <w:r>
        <w:rPr>
          <w:color w:val="000101"/>
          <w:spacing w:val="-4"/>
        </w:rPr>
        <w:t> </w:t>
      </w:r>
      <w:r>
        <w:rPr>
          <w:color w:val="000101"/>
        </w:rPr>
        <w:t>a</w:t>
      </w:r>
      <w:r>
        <w:rPr>
          <w:color w:val="000101"/>
          <w:spacing w:val="-4"/>
        </w:rPr>
        <w:t> </w:t>
      </w:r>
      <w:r>
        <w:rPr>
          <w:color w:val="000101"/>
        </w:rPr>
        <w:t>date</w:t>
      </w:r>
      <w:r>
        <w:rPr>
          <w:color w:val="000101"/>
          <w:spacing w:val="-1"/>
        </w:rPr>
        <w:t> </w:t>
      </w:r>
      <w:r>
        <w:rPr>
          <w:color w:val="000101"/>
        </w:rPr>
        <w:t>range</w:t>
      </w:r>
      <w:r>
        <w:rPr>
          <w:color w:val="000101"/>
          <w:spacing w:val="-4"/>
        </w:rPr>
        <w:t> </w:t>
      </w:r>
      <w:r>
        <w:rPr>
          <w:color w:val="000101"/>
        </w:rPr>
        <w:t>to</w:t>
      </w:r>
      <w:r>
        <w:rPr>
          <w:color w:val="000101"/>
          <w:spacing w:val="-1"/>
        </w:rPr>
        <w:t> </w:t>
      </w:r>
      <w:r>
        <w:rPr>
          <w:color w:val="000101"/>
        </w:rPr>
        <w:t>display</w:t>
      </w:r>
      <w:r>
        <w:rPr>
          <w:color w:val="000101"/>
          <w:spacing w:val="-4"/>
        </w:rPr>
        <w:t> </w:t>
      </w:r>
      <w:r>
        <w:rPr>
          <w:color w:val="000101"/>
          <w:spacing w:val="-2"/>
        </w:rPr>
        <w:t>alerts.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pPr>
      <w:bookmarkStart w:name="_bookmark43" w:id="44"/>
      <w:bookmarkEnd w:id="44"/>
      <w:r>
        <w:rPr>
          <w:b w:val="0"/>
        </w:rPr>
      </w:r>
      <w:r>
        <w:rPr/>
        <w:t>ALL</w:t>
      </w:r>
      <w:r>
        <w:rPr>
          <w:spacing w:val="-6"/>
        </w:rPr>
        <w:t> </w:t>
      </w:r>
      <w:r>
        <w:rPr>
          <w:spacing w:val="-2"/>
        </w:rPr>
        <w:t>ALERTS</w:t>
      </w:r>
    </w:p>
    <w:p>
      <w:pPr>
        <w:pStyle w:val="BodyText"/>
        <w:spacing w:before="119"/>
        <w:ind w:left="120" w:right="602"/>
      </w:pPr>
      <w:r>
        <w:rPr/>
        <w:t>The</w:t>
      </w:r>
      <w:r>
        <w:rPr>
          <w:spacing w:val="-2"/>
        </w:rPr>
        <w:t> </w:t>
      </w:r>
      <w:r>
        <w:rPr>
          <w:b/>
        </w:rPr>
        <w:t>All</w:t>
      </w:r>
      <w:r>
        <w:rPr>
          <w:b/>
          <w:spacing w:val="-3"/>
        </w:rPr>
        <w:t> </w:t>
      </w:r>
      <w:r>
        <w:rPr>
          <w:b/>
        </w:rPr>
        <w:t>Alerts</w:t>
      </w:r>
      <w:r>
        <w:rPr>
          <w:b/>
          <w:spacing w:val="-3"/>
        </w:rPr>
        <w:t> </w:t>
      </w:r>
      <w:r>
        <w:rPr/>
        <w:t>screen</w:t>
      </w:r>
      <w:r>
        <w:rPr>
          <w:spacing w:val="-2"/>
        </w:rPr>
        <w:t> </w:t>
      </w:r>
      <w:r>
        <w:rPr/>
        <w:t>is</w:t>
      </w:r>
      <w:r>
        <w:rPr>
          <w:spacing w:val="-4"/>
        </w:rPr>
        <w:t> </w:t>
      </w:r>
      <w:r>
        <w:rPr/>
        <w:t>typically used</w:t>
      </w:r>
      <w:r>
        <w:rPr>
          <w:spacing w:val="-4"/>
        </w:rPr>
        <w:t> </w:t>
      </w:r>
      <w:r>
        <w:rPr/>
        <w:t>to</w:t>
      </w:r>
      <w:r>
        <w:rPr>
          <w:spacing w:val="-3"/>
        </w:rPr>
        <w:t> </w:t>
      </w:r>
      <w:r>
        <w:rPr/>
        <w:t>view</w:t>
      </w:r>
      <w:r>
        <w:rPr>
          <w:spacing w:val="-3"/>
        </w:rPr>
        <w:t> </w:t>
      </w:r>
      <w:r>
        <w:rPr/>
        <w:t>or</w:t>
      </w:r>
      <w:r>
        <w:rPr>
          <w:spacing w:val="-2"/>
        </w:rPr>
        <w:t> </w:t>
      </w:r>
      <w:r>
        <w:rPr/>
        <w:t>print</w:t>
      </w:r>
      <w:r>
        <w:rPr>
          <w:spacing w:val="-6"/>
        </w:rPr>
        <w:t> </w:t>
      </w:r>
      <w:r>
        <w:rPr/>
        <w:t>all</w:t>
      </w:r>
      <w:r>
        <w:rPr>
          <w:spacing w:val="-3"/>
        </w:rPr>
        <w:t> </w:t>
      </w:r>
      <w:r>
        <w:rPr/>
        <w:t>activity</w:t>
      </w:r>
      <w:r>
        <w:rPr>
          <w:spacing w:val="-2"/>
        </w:rPr>
        <w:t> </w:t>
      </w:r>
      <w:r>
        <w:rPr/>
        <w:t>for</w:t>
      </w:r>
      <w:r>
        <w:rPr>
          <w:spacing w:val="-4"/>
        </w:rPr>
        <w:t> </w:t>
      </w:r>
      <w:r>
        <w:rPr/>
        <w:t>a</w:t>
      </w:r>
      <w:r>
        <w:rPr>
          <w:spacing w:val="-2"/>
        </w:rPr>
        <w:t> </w:t>
      </w:r>
      <w:r>
        <w:rPr/>
        <w:t>selected</w:t>
      </w:r>
      <w:r>
        <w:rPr>
          <w:spacing w:val="-2"/>
        </w:rPr>
        <w:t> </w:t>
      </w:r>
      <w:r>
        <w:rPr/>
        <w:t>date</w:t>
      </w:r>
      <w:r>
        <w:rPr>
          <w:spacing w:val="-2"/>
        </w:rPr>
        <w:t> </w:t>
      </w:r>
      <w:r>
        <w:rPr/>
        <w:t>range</w:t>
      </w:r>
      <w:r>
        <w:rPr>
          <w:spacing w:val="-3"/>
        </w:rPr>
        <w:t> </w:t>
      </w:r>
      <w:r>
        <w:rPr/>
        <w:t>and</w:t>
      </w:r>
      <w:r>
        <w:rPr>
          <w:spacing w:val="-3"/>
        </w:rPr>
        <w:t> </w:t>
      </w:r>
      <w:r>
        <w:rPr/>
        <w:t>contains the following sections:</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Scheduled</w:t>
      </w:r>
      <w:r>
        <w:rPr>
          <w:color w:val="211F1F"/>
          <w:spacing w:val="-6"/>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Currently</w:t>
      </w:r>
      <w:r>
        <w:rPr>
          <w:color w:val="211F1F"/>
          <w:spacing w:val="-4"/>
          <w:sz w:val="22"/>
        </w:rPr>
        <w:t> </w:t>
      </w:r>
      <w:r>
        <w:rPr>
          <w:color w:val="211F1F"/>
          <w:sz w:val="22"/>
        </w:rPr>
        <w:t>Active</w:t>
      </w:r>
      <w:r>
        <w:rPr>
          <w:color w:val="211F1F"/>
          <w:spacing w:val="-3"/>
          <w:sz w:val="22"/>
        </w:rPr>
        <w:t> </w:t>
      </w:r>
      <w:r>
        <w:rPr>
          <w:color w:val="211F1F"/>
          <w:spacing w:val="-2"/>
          <w:sz w:val="22"/>
        </w:rPr>
        <w:t>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Expired</w:t>
      </w:r>
      <w:r>
        <w:rPr>
          <w:color w:val="211F1F"/>
          <w:spacing w:val="-7"/>
          <w:sz w:val="22"/>
        </w:rPr>
        <w:t> </w:t>
      </w:r>
      <w:r>
        <w:rPr>
          <w:color w:val="211F1F"/>
          <w:spacing w:val="-2"/>
          <w:sz w:val="22"/>
        </w:rPr>
        <w:t>Alerts</w:t>
      </w:r>
    </w:p>
    <w:p>
      <w:pPr>
        <w:pStyle w:val="BodyText"/>
        <w:spacing w:before="120"/>
        <w:ind w:left="120"/>
      </w:pPr>
      <w:r>
        <w:rPr/>
        <w:t>Users</w:t>
      </w:r>
      <w:r>
        <w:rPr>
          <w:spacing w:val="-7"/>
        </w:rPr>
        <w:t> </w:t>
      </w:r>
      <w:r>
        <w:rPr/>
        <w:t>may</w:t>
      </w:r>
      <w:r>
        <w:rPr>
          <w:spacing w:val="-2"/>
        </w:rPr>
        <w:t> </w:t>
      </w:r>
      <w:r>
        <w:rPr/>
        <w:t>perform</w:t>
      </w:r>
      <w:r>
        <w:rPr>
          <w:spacing w:val="-1"/>
        </w:rPr>
        <w:t> </w:t>
      </w:r>
      <w:r>
        <w:rPr/>
        <w:t>the</w:t>
      </w:r>
      <w:r>
        <w:rPr>
          <w:spacing w:val="-5"/>
        </w:rPr>
        <w:t> </w:t>
      </w:r>
      <w:r>
        <w:rPr/>
        <w:t>following</w:t>
      </w:r>
      <w:r>
        <w:rPr>
          <w:spacing w:val="-2"/>
        </w:rPr>
        <w:t> </w:t>
      </w:r>
      <w:r>
        <w:rPr/>
        <w:t>actions</w:t>
      </w:r>
      <w:r>
        <w:rPr>
          <w:spacing w:val="-4"/>
        </w:rPr>
        <w:t> </w:t>
      </w:r>
      <w:r>
        <w:rPr/>
        <w:t>from</w:t>
      </w:r>
      <w:r>
        <w:rPr>
          <w:spacing w:val="-4"/>
        </w:rPr>
        <w:t> </w:t>
      </w:r>
      <w:r>
        <w:rPr/>
        <w:t>this</w:t>
      </w:r>
      <w:r>
        <w:rPr>
          <w:spacing w:val="-2"/>
        </w:rPr>
        <w:t> screen:</w:t>
      </w:r>
    </w:p>
    <w:p>
      <w:pPr>
        <w:pStyle w:val="ListParagraph"/>
        <w:numPr>
          <w:ilvl w:val="0"/>
          <w:numId w:val="54"/>
        </w:numPr>
        <w:tabs>
          <w:tab w:pos="1358" w:val="left" w:leader="none"/>
          <w:tab w:pos="1359" w:val="left" w:leader="none"/>
        </w:tabs>
        <w:spacing w:line="240" w:lineRule="auto" w:before="80" w:after="0"/>
        <w:ind w:left="1358" w:right="0" w:hanging="318"/>
        <w:jc w:val="left"/>
        <w:rPr>
          <w:rFonts w:ascii="Symbol" w:hAnsi="Symbol"/>
          <w:sz w:val="22"/>
        </w:rPr>
      </w:pPr>
      <w:r>
        <w:rPr>
          <w:color w:val="211F1F"/>
          <w:sz w:val="22"/>
        </w:rPr>
        <w:t>Review</w:t>
      </w:r>
      <w:r>
        <w:rPr>
          <w:color w:val="211F1F"/>
          <w:spacing w:val="-2"/>
          <w:sz w:val="22"/>
        </w:rPr>
        <w:t> </w:t>
      </w:r>
      <w:r>
        <w:rPr>
          <w:color w:val="211F1F"/>
          <w:sz w:val="22"/>
        </w:rPr>
        <w:t>all</w:t>
      </w:r>
      <w:r>
        <w:rPr>
          <w:color w:val="211F1F"/>
          <w:spacing w:val="-4"/>
          <w:sz w:val="22"/>
        </w:rPr>
        <w:t> </w:t>
      </w:r>
      <w:r>
        <w:rPr>
          <w:color w:val="211F1F"/>
          <w:sz w:val="22"/>
        </w:rPr>
        <w:t>expired</w:t>
      </w:r>
      <w:r>
        <w:rPr>
          <w:color w:val="211F1F"/>
          <w:spacing w:val="-4"/>
          <w:sz w:val="22"/>
        </w:rPr>
        <w:t> </w:t>
      </w:r>
      <w:r>
        <w:rPr>
          <w:color w:val="211F1F"/>
          <w:sz w:val="22"/>
        </w:rPr>
        <w:t>EAS</w:t>
      </w:r>
      <w:r>
        <w:rPr>
          <w:color w:val="211F1F"/>
          <w:spacing w:val="-2"/>
          <w:sz w:val="22"/>
        </w:rPr>
        <w:t> alerts.</w:t>
      </w:r>
    </w:p>
    <w:p>
      <w:pPr>
        <w:pStyle w:val="ListParagraph"/>
        <w:numPr>
          <w:ilvl w:val="0"/>
          <w:numId w:val="54"/>
        </w:numPr>
        <w:tabs>
          <w:tab w:pos="1358" w:val="left" w:leader="none"/>
          <w:tab w:pos="1359" w:val="left" w:leader="none"/>
        </w:tabs>
        <w:spacing w:line="240" w:lineRule="auto" w:before="20" w:after="0"/>
        <w:ind w:left="1358" w:right="0" w:hanging="318"/>
        <w:jc w:val="left"/>
        <w:rPr>
          <w:rFonts w:ascii="Symbol" w:hAnsi="Symbol"/>
          <w:sz w:val="22"/>
        </w:rPr>
      </w:pPr>
      <w:r>
        <w:rPr>
          <w:color w:val="211F1F"/>
          <w:sz w:val="22"/>
        </w:rPr>
        <w:t>Display,</w:t>
      </w:r>
      <w:r>
        <w:rPr>
          <w:color w:val="211F1F"/>
          <w:spacing w:val="-6"/>
          <w:sz w:val="22"/>
        </w:rPr>
        <w:t> </w:t>
      </w:r>
      <w:r>
        <w:rPr>
          <w:color w:val="211F1F"/>
          <w:sz w:val="22"/>
        </w:rPr>
        <w:t>save,</w:t>
      </w:r>
      <w:r>
        <w:rPr>
          <w:color w:val="211F1F"/>
          <w:spacing w:val="-2"/>
          <w:sz w:val="22"/>
        </w:rPr>
        <w:t> </w:t>
      </w:r>
      <w:r>
        <w:rPr>
          <w:color w:val="211F1F"/>
          <w:sz w:val="22"/>
        </w:rPr>
        <w:t>and</w:t>
      </w:r>
      <w:r>
        <w:rPr>
          <w:color w:val="211F1F"/>
          <w:spacing w:val="-4"/>
          <w:sz w:val="22"/>
        </w:rPr>
        <w:t> </w:t>
      </w:r>
      <w:r>
        <w:rPr>
          <w:color w:val="211F1F"/>
          <w:sz w:val="22"/>
        </w:rPr>
        <w:t>print</w:t>
      </w:r>
      <w:r>
        <w:rPr>
          <w:color w:val="211F1F"/>
          <w:spacing w:val="-5"/>
          <w:sz w:val="22"/>
        </w:rPr>
        <w:t> </w:t>
      </w:r>
      <w:r>
        <w:rPr>
          <w:color w:val="211F1F"/>
          <w:sz w:val="22"/>
        </w:rPr>
        <w:t>EAS</w:t>
      </w:r>
      <w:r>
        <w:rPr>
          <w:color w:val="211F1F"/>
          <w:spacing w:val="-4"/>
          <w:sz w:val="22"/>
        </w:rPr>
        <w:t> </w:t>
      </w:r>
      <w:r>
        <w:rPr>
          <w:color w:val="211F1F"/>
          <w:sz w:val="22"/>
        </w:rPr>
        <w:t>message</w:t>
      </w:r>
      <w:r>
        <w:rPr>
          <w:color w:val="211F1F"/>
          <w:spacing w:val="-2"/>
          <w:sz w:val="22"/>
        </w:rPr>
        <w:t> </w:t>
      </w:r>
      <w:r>
        <w:rPr>
          <w:color w:val="211F1F"/>
          <w:spacing w:val="-4"/>
          <w:sz w:val="22"/>
        </w:rPr>
        <w:t>logs.</w:t>
      </w:r>
    </w:p>
    <w:p>
      <w:pPr>
        <w:pStyle w:val="BodyText"/>
        <w:spacing w:before="120"/>
        <w:ind w:left="120"/>
      </w:pPr>
      <w:r>
        <w:rPr/>
        <w:t>This</w:t>
      </w:r>
      <w:r>
        <w:rPr>
          <w:spacing w:val="-4"/>
        </w:rPr>
        <w:t> </w:t>
      </w:r>
      <w:r>
        <w:rPr/>
        <w:t>screen</w:t>
      </w:r>
      <w:r>
        <w:rPr>
          <w:spacing w:val="-3"/>
        </w:rPr>
        <w:t> </w:t>
      </w:r>
      <w:r>
        <w:rPr/>
        <w:t>functions</w:t>
      </w:r>
      <w:r>
        <w:rPr>
          <w:spacing w:val="-3"/>
        </w:rPr>
        <w:t> </w:t>
      </w:r>
      <w:r>
        <w:rPr/>
        <w:t>in</w:t>
      </w:r>
      <w:r>
        <w:rPr>
          <w:spacing w:val="-5"/>
        </w:rPr>
        <w:t> </w:t>
      </w:r>
      <w:r>
        <w:rPr/>
        <w:t>the</w:t>
      </w:r>
      <w:r>
        <w:rPr>
          <w:spacing w:val="-4"/>
        </w:rPr>
        <w:t> </w:t>
      </w:r>
      <w:r>
        <w:rPr/>
        <w:t>same</w:t>
      </w:r>
      <w:r>
        <w:rPr>
          <w:spacing w:val="-2"/>
        </w:rPr>
        <w:t> </w:t>
      </w:r>
      <w:r>
        <w:rPr/>
        <w:t>way</w:t>
      </w:r>
      <w:r>
        <w:rPr>
          <w:spacing w:val="-2"/>
        </w:rPr>
        <w:t> </w:t>
      </w:r>
      <w:r>
        <w:rPr/>
        <w:t>as</w:t>
      </w:r>
      <w:r>
        <w:rPr>
          <w:spacing w:val="-4"/>
        </w:rPr>
        <w:t> </w:t>
      </w:r>
      <w:r>
        <w:rPr/>
        <w:t>other</w:t>
      </w:r>
      <w:r>
        <w:rPr>
          <w:spacing w:val="-3"/>
        </w:rPr>
        <w:t> </w:t>
      </w:r>
      <w:r>
        <w:rPr/>
        <w:t>alert</w:t>
      </w:r>
      <w:r>
        <w:rPr>
          <w:spacing w:val="-5"/>
        </w:rPr>
        <w:t> </w:t>
      </w:r>
      <w:r>
        <w:rPr/>
        <w:t>events</w:t>
      </w:r>
      <w:r>
        <w:rPr>
          <w:spacing w:val="-3"/>
        </w:rPr>
        <w:t> </w:t>
      </w:r>
      <w:r>
        <w:rPr>
          <w:spacing w:val="-2"/>
        </w:rPr>
        <w:t>screens.</w:t>
      </w:r>
    </w:p>
    <w:p>
      <w:pPr>
        <w:pStyle w:val="Heading5"/>
        <w:spacing w:before="120"/>
      </w:pPr>
      <w:r>
        <w:rPr>
          <w:color w:val="211F1F"/>
        </w:rPr>
        <w:t>Scheduled</w:t>
      </w:r>
      <w:r>
        <w:rPr>
          <w:color w:val="211F1F"/>
          <w:spacing w:val="-5"/>
        </w:rPr>
        <w:t> </w:t>
      </w:r>
      <w:r>
        <w:rPr>
          <w:color w:val="211F1F"/>
          <w:spacing w:val="-2"/>
        </w:rPr>
        <w:t>Alerts</w:t>
      </w:r>
    </w:p>
    <w:p>
      <w:pPr>
        <w:pStyle w:val="BodyText"/>
        <w:spacing w:before="1"/>
        <w:ind w:left="120"/>
      </w:pPr>
      <w:r>
        <w:rPr/>
        <w:t>This</w:t>
      </w:r>
      <w:r>
        <w:rPr>
          <w:spacing w:val="-5"/>
        </w:rPr>
        <w:t> </w:t>
      </w:r>
      <w:r>
        <w:rPr/>
        <w:t>section</w:t>
      </w:r>
      <w:r>
        <w:rPr>
          <w:spacing w:val="-4"/>
        </w:rPr>
        <w:t> </w:t>
      </w:r>
      <w:r>
        <w:rPr/>
        <w:t>lists</w:t>
      </w:r>
      <w:r>
        <w:rPr>
          <w:spacing w:val="-3"/>
        </w:rPr>
        <w:t> </w:t>
      </w:r>
      <w:r>
        <w:rPr/>
        <w:t>scheduled</w:t>
      </w:r>
      <w:r>
        <w:rPr>
          <w:spacing w:val="-6"/>
        </w:rPr>
        <w:t> </w:t>
      </w:r>
      <w:r>
        <w:rPr>
          <w:spacing w:val="-2"/>
        </w:rPr>
        <w:t>alerts.</w:t>
      </w:r>
    </w:p>
    <w:p>
      <w:pPr>
        <w:pStyle w:val="Heading5"/>
        <w:spacing w:before="118"/>
      </w:pPr>
      <w:r>
        <w:rPr>
          <w:color w:val="211F1F"/>
        </w:rPr>
        <w:t>Currently</w:t>
      </w:r>
      <w:r>
        <w:rPr>
          <w:color w:val="211F1F"/>
          <w:spacing w:val="-6"/>
        </w:rPr>
        <w:t> </w:t>
      </w:r>
      <w:r>
        <w:rPr>
          <w:color w:val="211F1F"/>
        </w:rPr>
        <w:t>Active</w:t>
      </w:r>
      <w:r>
        <w:rPr>
          <w:color w:val="211F1F"/>
          <w:spacing w:val="-4"/>
        </w:rPr>
        <w:t> </w:t>
      </w:r>
      <w:r>
        <w:rPr>
          <w:color w:val="211F1F"/>
          <w:spacing w:val="-2"/>
        </w:rPr>
        <w:t>Alerts</w:t>
      </w:r>
    </w:p>
    <w:p>
      <w:pPr>
        <w:pStyle w:val="BodyText"/>
        <w:ind w:left="120"/>
      </w:pPr>
      <w:r>
        <w:rPr/>
        <w:t>This</w:t>
      </w:r>
      <w:r>
        <w:rPr>
          <w:spacing w:val="-3"/>
        </w:rPr>
        <w:t> </w:t>
      </w:r>
      <w:r>
        <w:rPr/>
        <w:t>section</w:t>
      </w:r>
      <w:r>
        <w:rPr>
          <w:spacing w:val="-3"/>
        </w:rPr>
        <w:t> </w:t>
      </w:r>
      <w:r>
        <w:rPr/>
        <w:t>lists</w:t>
      </w:r>
      <w:r>
        <w:rPr>
          <w:spacing w:val="-2"/>
        </w:rPr>
        <w:t> </w:t>
      </w:r>
      <w:r>
        <w:rPr/>
        <w:t>all</w:t>
      </w:r>
      <w:r>
        <w:rPr>
          <w:spacing w:val="-6"/>
        </w:rPr>
        <w:t> </w:t>
      </w:r>
      <w:r>
        <w:rPr/>
        <w:t>currently</w:t>
      </w:r>
      <w:r>
        <w:rPr>
          <w:spacing w:val="-2"/>
        </w:rPr>
        <w:t> </w:t>
      </w:r>
      <w:r>
        <w:rPr/>
        <w:t>active</w:t>
      </w:r>
      <w:r>
        <w:rPr>
          <w:spacing w:val="-4"/>
        </w:rPr>
        <w:t> </w:t>
      </w:r>
      <w:r>
        <w:rPr>
          <w:spacing w:val="-2"/>
        </w:rPr>
        <w:t>alerts.</w:t>
      </w:r>
    </w:p>
    <w:p>
      <w:pPr>
        <w:pStyle w:val="Heading5"/>
        <w:spacing w:before="120"/>
      </w:pPr>
      <w:r>
        <w:rPr>
          <w:color w:val="211F1F"/>
        </w:rPr>
        <w:t>Expired</w:t>
      </w:r>
      <w:r>
        <w:rPr>
          <w:color w:val="211F1F"/>
          <w:spacing w:val="-4"/>
        </w:rPr>
        <w:t> </w:t>
      </w:r>
      <w:r>
        <w:rPr>
          <w:color w:val="211F1F"/>
        </w:rPr>
        <w:t>Alert</w:t>
      </w:r>
      <w:r>
        <w:rPr>
          <w:color w:val="211F1F"/>
          <w:spacing w:val="-3"/>
        </w:rPr>
        <w:t> </w:t>
      </w:r>
      <w:r>
        <w:rPr>
          <w:color w:val="211F1F"/>
          <w:spacing w:val="-4"/>
        </w:rPr>
        <w:t>View</w:t>
      </w:r>
    </w:p>
    <w:p>
      <w:pPr>
        <w:spacing w:before="0"/>
        <w:ind w:left="120" w:right="761" w:firstLine="0"/>
        <w:jc w:val="left"/>
        <w:rPr>
          <w:sz w:val="22"/>
        </w:rPr>
      </w:pPr>
      <w:r>
        <w:rPr>
          <w:sz w:val="22"/>
        </w:rPr>
        <w:t>As</w:t>
      </w:r>
      <w:r>
        <w:rPr>
          <w:spacing w:val="-2"/>
          <w:sz w:val="22"/>
        </w:rPr>
        <w:t> </w:t>
      </w:r>
      <w:r>
        <w:rPr>
          <w:sz w:val="22"/>
        </w:rPr>
        <w:t>with</w:t>
      </w:r>
      <w:r>
        <w:rPr>
          <w:spacing w:val="-4"/>
          <w:sz w:val="22"/>
        </w:rPr>
        <w:t> </w:t>
      </w:r>
      <w:r>
        <w:rPr>
          <w:sz w:val="22"/>
        </w:rPr>
        <w:t>the</w:t>
      </w:r>
      <w:r>
        <w:rPr>
          <w:spacing w:val="-4"/>
          <w:sz w:val="22"/>
        </w:rPr>
        <w:t> </w:t>
      </w:r>
      <w:r>
        <w:rPr>
          <w:sz w:val="22"/>
        </w:rPr>
        <w:t>other</w:t>
      </w:r>
      <w:r>
        <w:rPr>
          <w:spacing w:val="-4"/>
          <w:sz w:val="22"/>
        </w:rPr>
        <w:t> </w:t>
      </w:r>
      <w:r>
        <w:rPr>
          <w:sz w:val="22"/>
        </w:rPr>
        <w:t>event</w:t>
      </w:r>
      <w:r>
        <w:rPr>
          <w:spacing w:val="-2"/>
          <w:sz w:val="22"/>
        </w:rPr>
        <w:t> </w:t>
      </w:r>
      <w:r>
        <w:rPr>
          <w:sz w:val="22"/>
        </w:rPr>
        <w:t>status</w:t>
      </w:r>
      <w:r>
        <w:rPr>
          <w:spacing w:val="-1"/>
          <w:sz w:val="22"/>
        </w:rPr>
        <w:t> </w:t>
      </w:r>
      <w:r>
        <w:rPr>
          <w:sz w:val="22"/>
        </w:rPr>
        <w:t>views,</w:t>
      </w:r>
      <w:r>
        <w:rPr>
          <w:spacing w:val="-3"/>
          <w:sz w:val="22"/>
        </w:rPr>
        <w:t> </w:t>
      </w:r>
      <w:r>
        <w:rPr>
          <w:sz w:val="22"/>
        </w:rPr>
        <w:t>you</w:t>
      </w:r>
      <w:r>
        <w:rPr>
          <w:spacing w:val="-5"/>
          <w:sz w:val="22"/>
        </w:rPr>
        <w:t> </w:t>
      </w:r>
      <w:r>
        <w:rPr>
          <w:sz w:val="22"/>
        </w:rPr>
        <w:t>may</w:t>
      </w:r>
      <w:r>
        <w:rPr>
          <w:spacing w:val="-3"/>
          <w:sz w:val="22"/>
        </w:rPr>
        <w:t> </w:t>
      </w:r>
      <w:r>
        <w:rPr>
          <w:sz w:val="22"/>
        </w:rPr>
        <w:t>choose</w:t>
      </w:r>
      <w:r>
        <w:rPr>
          <w:spacing w:val="-6"/>
          <w:sz w:val="22"/>
        </w:rPr>
        <w:t> </w:t>
      </w:r>
      <w:r>
        <w:rPr>
          <w:sz w:val="22"/>
        </w:rPr>
        <w:t>to</w:t>
      </w:r>
      <w:r>
        <w:rPr>
          <w:spacing w:val="-3"/>
          <w:sz w:val="22"/>
        </w:rPr>
        <w:t> </w:t>
      </w:r>
      <w:r>
        <w:rPr>
          <w:sz w:val="22"/>
        </w:rPr>
        <w:t>view</w:t>
      </w:r>
      <w:r>
        <w:rPr>
          <w:spacing w:val="-1"/>
          <w:sz w:val="22"/>
        </w:rPr>
        <w:t> </w:t>
      </w:r>
      <w:r>
        <w:rPr>
          <w:b/>
          <w:sz w:val="22"/>
        </w:rPr>
        <w:t>Expired</w:t>
      </w:r>
      <w:r>
        <w:rPr>
          <w:b/>
          <w:spacing w:val="-3"/>
          <w:sz w:val="22"/>
        </w:rPr>
        <w:t> </w:t>
      </w:r>
      <w:r>
        <w:rPr>
          <w:b/>
          <w:sz w:val="22"/>
        </w:rPr>
        <w:t>Alerts</w:t>
      </w:r>
      <w:r>
        <w:rPr>
          <w:sz w:val="22"/>
        </w:rPr>
        <w:t>,</w:t>
      </w:r>
      <w:r>
        <w:rPr>
          <w:spacing w:val="-2"/>
          <w:sz w:val="22"/>
        </w:rPr>
        <w:t> </w:t>
      </w:r>
      <w:r>
        <w:rPr>
          <w:b/>
          <w:sz w:val="22"/>
        </w:rPr>
        <w:t>Expired</w:t>
      </w:r>
      <w:r>
        <w:rPr>
          <w:b/>
          <w:spacing w:val="-3"/>
          <w:sz w:val="22"/>
        </w:rPr>
        <w:t> </w:t>
      </w:r>
      <w:r>
        <w:rPr>
          <w:b/>
          <w:sz w:val="22"/>
        </w:rPr>
        <w:t>Alerts</w:t>
      </w:r>
      <w:r>
        <w:rPr>
          <w:b/>
          <w:spacing w:val="-2"/>
          <w:sz w:val="22"/>
        </w:rPr>
        <w:t> </w:t>
      </w:r>
      <w:r>
        <w:rPr>
          <w:b/>
          <w:sz w:val="22"/>
        </w:rPr>
        <w:t>Pending Deletion</w:t>
      </w:r>
      <w:r>
        <w:rPr>
          <w:sz w:val="22"/>
        </w:rPr>
        <w:t>, or </w:t>
      </w:r>
      <w:r>
        <w:rPr>
          <w:b/>
          <w:sz w:val="22"/>
        </w:rPr>
        <w:t>Deleted Expired Alerts</w:t>
      </w:r>
      <w:r>
        <w:rPr>
          <w:sz w:val="22"/>
        </w:rPr>
        <w:t>.</w:t>
      </w:r>
    </w:p>
    <w:p>
      <w:pPr>
        <w:pStyle w:val="Heading5"/>
      </w:pPr>
      <w:r>
        <w:rPr>
          <w:color w:val="211F1F"/>
        </w:rPr>
        <w:t>Expired</w:t>
      </w:r>
      <w:r>
        <w:rPr>
          <w:color w:val="211F1F"/>
          <w:spacing w:val="-6"/>
        </w:rPr>
        <w:t> </w:t>
      </w:r>
      <w:r>
        <w:rPr>
          <w:color w:val="211F1F"/>
          <w:spacing w:val="-2"/>
        </w:rPr>
        <w:t>Alerts</w:t>
      </w:r>
    </w:p>
    <w:p>
      <w:pPr>
        <w:pStyle w:val="BodyText"/>
        <w:ind w:left="120" w:right="761"/>
      </w:pPr>
      <w:r>
        <w:rPr/>
        <w:t>This</w:t>
      </w:r>
      <w:r>
        <w:rPr>
          <w:spacing w:val="-2"/>
        </w:rPr>
        <w:t> </w:t>
      </w:r>
      <w:r>
        <w:rPr/>
        <w:t>section</w:t>
      </w:r>
      <w:r>
        <w:rPr>
          <w:spacing w:val="-2"/>
        </w:rPr>
        <w:t> </w:t>
      </w:r>
      <w:r>
        <w:rPr/>
        <w:t>lists</w:t>
      </w:r>
      <w:r>
        <w:rPr>
          <w:spacing w:val="-1"/>
        </w:rPr>
        <w:t> </w:t>
      </w:r>
      <w:r>
        <w:rPr/>
        <w:t>all</w:t>
      </w:r>
      <w:r>
        <w:rPr>
          <w:spacing w:val="-5"/>
        </w:rPr>
        <w:t> </w:t>
      </w:r>
      <w:r>
        <w:rPr/>
        <w:t>EAS</w:t>
      </w:r>
      <w:r>
        <w:rPr>
          <w:spacing w:val="-3"/>
        </w:rPr>
        <w:t> </w:t>
      </w:r>
      <w:r>
        <w:rPr/>
        <w:t>device</w:t>
      </w:r>
      <w:r>
        <w:rPr>
          <w:spacing w:val="-3"/>
        </w:rPr>
        <w:t> </w:t>
      </w:r>
      <w:r>
        <w:rPr/>
        <w:t>expired</w:t>
      </w:r>
      <w:r>
        <w:rPr>
          <w:spacing w:val="-5"/>
        </w:rPr>
        <w:t> </w:t>
      </w:r>
      <w:r>
        <w:rPr/>
        <w:t>alerts.</w:t>
      </w:r>
      <w:r>
        <w:rPr>
          <w:spacing w:val="-4"/>
        </w:rPr>
        <w:t> </w:t>
      </w:r>
      <w:r>
        <w:rPr/>
        <w:t>Decoded,</w:t>
      </w:r>
      <w:r>
        <w:rPr>
          <w:spacing w:val="-2"/>
        </w:rPr>
        <w:t> </w:t>
      </w:r>
      <w:r>
        <w:rPr/>
        <w:t>Forwarded,</w:t>
      </w:r>
      <w:r>
        <w:rPr>
          <w:spacing w:val="-2"/>
        </w:rPr>
        <w:t> </w:t>
      </w:r>
      <w:r>
        <w:rPr/>
        <w:t>and</w:t>
      </w:r>
      <w:r>
        <w:rPr>
          <w:spacing w:val="-3"/>
        </w:rPr>
        <w:t> </w:t>
      </w:r>
      <w:r>
        <w:rPr/>
        <w:t>Originated</w:t>
      </w:r>
      <w:r>
        <w:rPr>
          <w:spacing w:val="-2"/>
        </w:rPr>
        <w:t> </w:t>
      </w:r>
      <w:r>
        <w:rPr/>
        <w:t>(labeled</w:t>
      </w:r>
      <w:r>
        <w:rPr>
          <w:spacing w:val="-4"/>
        </w:rPr>
        <w:t> </w:t>
      </w:r>
      <w:r>
        <w:rPr/>
        <w:t>Encoded) alerts are clearly labeled in order to distinguish between them.</w:t>
      </w:r>
    </w:p>
    <w:p>
      <w:pPr>
        <w:pStyle w:val="BodyText"/>
        <w:spacing w:before="121"/>
        <w:ind w:left="120"/>
      </w:pPr>
      <w:r>
        <w:rPr/>
        <w:t>Use</w:t>
      </w:r>
      <w:r>
        <w:rPr>
          <w:spacing w:val="-2"/>
        </w:rPr>
        <w:t> </w:t>
      </w:r>
      <w:r>
        <w:rPr/>
        <w:t>the</w:t>
      </w:r>
      <w:r>
        <w:rPr>
          <w:spacing w:val="-3"/>
        </w:rPr>
        <w:t> </w:t>
      </w:r>
      <w:r>
        <w:rPr>
          <w:b/>
        </w:rPr>
        <w:t>Date</w:t>
      </w:r>
      <w:r>
        <w:rPr>
          <w:b/>
          <w:spacing w:val="-3"/>
        </w:rPr>
        <w:t> </w:t>
      </w:r>
      <w:r>
        <w:rPr>
          <w:b/>
        </w:rPr>
        <w:t>Range</w:t>
      </w:r>
      <w:r>
        <w:rPr>
          <w:b/>
          <w:spacing w:val="-2"/>
        </w:rPr>
        <w:t> </w:t>
      </w:r>
      <w:r>
        <w:rPr/>
        <w:t>field</w:t>
      </w:r>
      <w:r>
        <w:rPr>
          <w:spacing w:val="-4"/>
        </w:rPr>
        <w:t> </w:t>
      </w:r>
      <w:r>
        <w:rPr/>
        <w:t>to</w:t>
      </w:r>
      <w:r>
        <w:rPr>
          <w:spacing w:val="-1"/>
        </w:rPr>
        <w:t> </w:t>
      </w:r>
      <w:r>
        <w:rPr/>
        <w:t>set</w:t>
      </w:r>
      <w:r>
        <w:rPr>
          <w:spacing w:val="-2"/>
        </w:rPr>
        <w:t> </w:t>
      </w:r>
      <w:r>
        <w:rPr/>
        <w:t>a</w:t>
      </w:r>
      <w:r>
        <w:rPr>
          <w:spacing w:val="-3"/>
        </w:rPr>
        <w:t> </w:t>
      </w:r>
      <w:r>
        <w:rPr/>
        <w:t>date</w:t>
      </w:r>
      <w:r>
        <w:rPr>
          <w:spacing w:val="-1"/>
        </w:rPr>
        <w:t> </w:t>
      </w:r>
      <w:r>
        <w:rPr/>
        <w:t>range</w:t>
      </w:r>
      <w:r>
        <w:rPr>
          <w:spacing w:val="-5"/>
        </w:rPr>
        <w:t> </w:t>
      </w:r>
      <w:r>
        <w:rPr/>
        <w:t>to</w:t>
      </w:r>
      <w:r>
        <w:rPr>
          <w:spacing w:val="-2"/>
        </w:rPr>
        <w:t> </w:t>
      </w:r>
      <w:r>
        <w:rPr/>
        <w:t>display</w:t>
      </w:r>
      <w:r>
        <w:rPr>
          <w:spacing w:val="-1"/>
        </w:rPr>
        <w:t> </w:t>
      </w:r>
      <w:r>
        <w:rPr>
          <w:spacing w:val="-2"/>
        </w:rPr>
        <w:t>alerts.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jc w:val="both"/>
      </w:pPr>
      <w:bookmarkStart w:name="_bookmark44" w:id="45"/>
      <w:bookmarkEnd w:id="45"/>
      <w:r>
        <w:rPr>
          <w:b w:val="0"/>
        </w:rPr>
      </w:r>
      <w:r>
        <w:rPr/>
        <w:t>BACKING</w:t>
      </w:r>
      <w:r>
        <w:rPr>
          <w:spacing w:val="-8"/>
        </w:rPr>
        <w:t> </w:t>
      </w:r>
      <w:r>
        <w:rPr/>
        <w:t>UP</w:t>
      </w:r>
      <w:r>
        <w:rPr>
          <w:spacing w:val="-8"/>
        </w:rPr>
        <w:t> </w:t>
      </w:r>
      <w:r>
        <w:rPr/>
        <w:t>EAS</w:t>
      </w:r>
      <w:r>
        <w:rPr>
          <w:spacing w:val="-7"/>
        </w:rPr>
        <w:t> </w:t>
      </w:r>
      <w:r>
        <w:rPr/>
        <w:t>EVENT</w:t>
      </w:r>
      <w:r>
        <w:rPr>
          <w:spacing w:val="-8"/>
        </w:rPr>
        <w:t> </w:t>
      </w:r>
      <w:r>
        <w:rPr>
          <w:spacing w:val="-4"/>
        </w:rPr>
        <w:t>LOGS</w:t>
      </w:r>
    </w:p>
    <w:p>
      <w:pPr>
        <w:pStyle w:val="BodyText"/>
        <w:spacing w:before="119"/>
        <w:ind w:left="120" w:right="755"/>
        <w:jc w:val="both"/>
      </w:pPr>
      <w:r>
        <w:rPr>
          <w:color w:val="000101"/>
        </w:rPr>
        <w:t>The</w:t>
      </w:r>
      <w:r>
        <w:rPr>
          <w:color w:val="000101"/>
          <w:spacing w:val="-2"/>
        </w:rPr>
        <w:t> </w:t>
      </w:r>
      <w:r>
        <w:rPr>
          <w:color w:val="000101"/>
        </w:rPr>
        <w:t>following</w:t>
      </w:r>
      <w:r>
        <w:rPr>
          <w:color w:val="000101"/>
          <w:spacing w:val="-3"/>
        </w:rPr>
        <w:t> </w:t>
      </w:r>
      <w:r>
        <w:rPr>
          <w:color w:val="000101"/>
        </w:rPr>
        <w:t>provides</w:t>
      </w:r>
      <w:r>
        <w:rPr>
          <w:color w:val="000101"/>
          <w:spacing w:val="-2"/>
        </w:rPr>
        <w:t> </w:t>
      </w:r>
      <w:r>
        <w:rPr>
          <w:color w:val="000101"/>
        </w:rPr>
        <w:t>step-by-step</w:t>
      </w:r>
      <w:r>
        <w:rPr>
          <w:color w:val="000101"/>
          <w:spacing w:val="-2"/>
        </w:rPr>
        <w:t> </w:t>
      </w:r>
      <w:r>
        <w:rPr>
          <w:color w:val="000101"/>
        </w:rPr>
        <w:t>instructions</w:t>
      </w:r>
      <w:r>
        <w:rPr>
          <w:color w:val="000101"/>
          <w:spacing w:val="-4"/>
        </w:rPr>
        <w:t> </w:t>
      </w:r>
      <w:r>
        <w:rPr>
          <w:color w:val="000101"/>
        </w:rPr>
        <w:t>on</w:t>
      </w:r>
      <w:r>
        <w:rPr>
          <w:color w:val="000101"/>
          <w:spacing w:val="-3"/>
        </w:rPr>
        <w:t> </w:t>
      </w:r>
      <w:r>
        <w:rPr>
          <w:color w:val="000101"/>
        </w:rPr>
        <w:t>how</w:t>
      </w:r>
      <w:r>
        <w:rPr>
          <w:color w:val="000101"/>
          <w:spacing w:val="-4"/>
        </w:rPr>
        <w:t> </w:t>
      </w:r>
      <w:r>
        <w:rPr>
          <w:color w:val="000101"/>
        </w:rPr>
        <w:t>to</w:t>
      </w:r>
      <w:r>
        <w:rPr>
          <w:color w:val="000101"/>
          <w:spacing w:val="-3"/>
        </w:rPr>
        <w:t> </w:t>
      </w:r>
      <w:r>
        <w:rPr>
          <w:color w:val="000101"/>
        </w:rPr>
        <w:t>back-up</w:t>
      </w:r>
      <w:r>
        <w:rPr>
          <w:color w:val="000101"/>
          <w:spacing w:val="-3"/>
        </w:rPr>
        <w:t> </w:t>
      </w:r>
      <w:r>
        <w:rPr>
          <w:color w:val="000101"/>
        </w:rPr>
        <w:t>EAS</w:t>
      </w:r>
      <w:r>
        <w:rPr>
          <w:color w:val="000101"/>
          <w:spacing w:val="-5"/>
        </w:rPr>
        <w:t> </w:t>
      </w:r>
      <w:r>
        <w:rPr>
          <w:color w:val="000101"/>
        </w:rPr>
        <w:t>event</w:t>
      </w:r>
      <w:r>
        <w:rPr>
          <w:color w:val="000101"/>
          <w:spacing w:val="-2"/>
        </w:rPr>
        <w:t> </w:t>
      </w:r>
      <w:r>
        <w:rPr>
          <w:color w:val="000101"/>
        </w:rPr>
        <w:t>logs.</w:t>
      </w:r>
      <w:r>
        <w:rPr>
          <w:color w:val="000101"/>
          <w:spacing w:val="-2"/>
        </w:rPr>
        <w:t> </w:t>
      </w:r>
      <w:r>
        <w:rPr>
          <w:color w:val="000101"/>
        </w:rPr>
        <w:t>On</w:t>
      </w:r>
      <w:r>
        <w:rPr>
          <w:color w:val="000101"/>
          <w:spacing w:val="-2"/>
        </w:rPr>
        <w:t> </w:t>
      </w:r>
      <w:r>
        <w:rPr>
          <w:color w:val="000101"/>
        </w:rPr>
        <w:t>those</w:t>
      </w:r>
      <w:r>
        <w:rPr>
          <w:color w:val="000101"/>
          <w:spacing w:val="-4"/>
        </w:rPr>
        <w:t> </w:t>
      </w:r>
      <w:r>
        <w:rPr>
          <w:color w:val="000101"/>
        </w:rPr>
        <w:t>occasions when</w:t>
      </w:r>
      <w:r>
        <w:rPr>
          <w:color w:val="000101"/>
          <w:spacing w:val="-3"/>
        </w:rPr>
        <w:t> </w:t>
      </w:r>
      <w:r>
        <w:rPr>
          <w:color w:val="000101"/>
        </w:rPr>
        <w:t>manually backing-up</w:t>
      </w:r>
      <w:r>
        <w:rPr>
          <w:color w:val="000101"/>
          <w:spacing w:val="-1"/>
        </w:rPr>
        <w:t> </w:t>
      </w:r>
      <w:r>
        <w:rPr>
          <w:color w:val="000101"/>
        </w:rPr>
        <w:t>EAS</w:t>
      </w:r>
      <w:r>
        <w:rPr>
          <w:color w:val="000101"/>
          <w:spacing w:val="-1"/>
        </w:rPr>
        <w:t> </w:t>
      </w:r>
      <w:r>
        <w:rPr>
          <w:color w:val="000101"/>
        </w:rPr>
        <w:t>events is</w:t>
      </w:r>
      <w:r>
        <w:rPr>
          <w:color w:val="000101"/>
          <w:spacing w:val="-3"/>
        </w:rPr>
        <w:t> </w:t>
      </w:r>
      <w:r>
        <w:rPr>
          <w:color w:val="000101"/>
        </w:rPr>
        <w:t>desirable,</w:t>
      </w:r>
      <w:r>
        <w:rPr>
          <w:color w:val="000101"/>
          <w:spacing w:val="-3"/>
        </w:rPr>
        <w:t> </w:t>
      </w:r>
      <w:r>
        <w:rPr>
          <w:color w:val="000101"/>
        </w:rPr>
        <w:t>these steps will</w:t>
      </w:r>
      <w:r>
        <w:rPr>
          <w:color w:val="000101"/>
          <w:spacing w:val="-3"/>
        </w:rPr>
        <w:t> </w:t>
      </w:r>
      <w:r>
        <w:rPr>
          <w:color w:val="000101"/>
        </w:rPr>
        <w:t>assist</w:t>
      </w:r>
      <w:r>
        <w:rPr>
          <w:color w:val="000101"/>
          <w:spacing w:val="-2"/>
        </w:rPr>
        <w:t> </w:t>
      </w:r>
      <w:r>
        <w:rPr>
          <w:color w:val="000101"/>
        </w:rPr>
        <w:t>in exporting</w:t>
      </w:r>
      <w:r>
        <w:rPr>
          <w:color w:val="000101"/>
          <w:spacing w:val="-1"/>
        </w:rPr>
        <w:t> </w:t>
      </w:r>
      <w:r>
        <w:rPr>
          <w:color w:val="000101"/>
        </w:rPr>
        <w:t>the selected logs to a local computer.</w:t>
      </w:r>
    </w:p>
    <w:p>
      <w:pPr>
        <w:pStyle w:val="ListParagraph"/>
        <w:numPr>
          <w:ilvl w:val="0"/>
          <w:numId w:val="55"/>
        </w:numPr>
        <w:tabs>
          <w:tab w:pos="1129" w:val="left" w:leader="none"/>
        </w:tabs>
        <w:spacing w:line="240" w:lineRule="auto" w:before="92" w:after="0"/>
        <w:ind w:left="1128" w:right="0" w:hanging="289"/>
        <w:jc w:val="left"/>
        <w:rPr>
          <w:color w:val="000101"/>
          <w:sz w:val="22"/>
        </w:rPr>
      </w:pPr>
      <w:r>
        <w:rPr>
          <w:color w:val="000101"/>
          <w:sz w:val="22"/>
        </w:rPr>
        <w:t>Log</w:t>
      </w:r>
      <w:r>
        <w:rPr>
          <w:color w:val="000101"/>
          <w:spacing w:val="-2"/>
          <w:sz w:val="22"/>
        </w:rPr>
        <w:t> </w:t>
      </w:r>
      <w:r>
        <w:rPr>
          <w:color w:val="000101"/>
          <w:sz w:val="22"/>
        </w:rPr>
        <w:t>into</w:t>
      </w:r>
      <w:r>
        <w:rPr>
          <w:color w:val="000101"/>
          <w:spacing w:val="-1"/>
          <w:sz w:val="22"/>
        </w:rPr>
        <w:t> </w:t>
      </w:r>
      <w:r>
        <w:rPr>
          <w:color w:val="000101"/>
          <w:sz w:val="22"/>
        </w:rPr>
        <w:t>the</w:t>
      </w:r>
      <w:r>
        <w:rPr>
          <w:color w:val="000101"/>
          <w:spacing w:val="-2"/>
          <w:sz w:val="22"/>
        </w:rPr>
        <w:t> </w:t>
      </w:r>
      <w:r>
        <w:rPr>
          <w:color w:val="000101"/>
          <w:sz w:val="22"/>
        </w:rPr>
        <w:t>EAS</w:t>
      </w:r>
      <w:r>
        <w:rPr>
          <w:color w:val="000101"/>
          <w:spacing w:val="-1"/>
          <w:sz w:val="22"/>
        </w:rPr>
        <w:t> </w:t>
      </w:r>
      <w:r>
        <w:rPr>
          <w:color w:val="000101"/>
          <w:spacing w:val="-2"/>
          <w:sz w:val="22"/>
        </w:rPr>
        <w:t>device</w:t>
      </w:r>
    </w:p>
    <w:p>
      <w:pPr>
        <w:pStyle w:val="ListParagraph"/>
        <w:numPr>
          <w:ilvl w:val="0"/>
          <w:numId w:val="55"/>
        </w:numPr>
        <w:tabs>
          <w:tab w:pos="1129" w:val="left" w:leader="none"/>
        </w:tabs>
        <w:spacing w:line="240" w:lineRule="auto" w:before="92" w:after="0"/>
        <w:ind w:left="1128" w:right="0" w:hanging="289"/>
        <w:jc w:val="left"/>
        <w:rPr>
          <w:color w:val="000101"/>
          <w:sz w:val="22"/>
        </w:rPr>
      </w:pPr>
      <w:r>
        <w:rPr>
          <w:color w:val="000101"/>
          <w:sz w:val="22"/>
        </w:rPr>
        <w:t>Go</w:t>
      </w:r>
      <w:r>
        <w:rPr>
          <w:color w:val="000101"/>
          <w:spacing w:val="-4"/>
          <w:sz w:val="22"/>
        </w:rPr>
        <w:t> </w:t>
      </w:r>
      <w:r>
        <w:rPr>
          <w:color w:val="000101"/>
          <w:sz w:val="22"/>
        </w:rPr>
        <w:t>to</w:t>
      </w:r>
      <w:r>
        <w:rPr>
          <w:color w:val="000101"/>
          <w:spacing w:val="-2"/>
          <w:sz w:val="22"/>
        </w:rPr>
        <w:t> </w:t>
      </w:r>
      <w:r>
        <w:rPr>
          <w:b/>
          <w:color w:val="000101"/>
          <w:sz w:val="22"/>
        </w:rPr>
        <w:t>Alert</w:t>
      </w:r>
      <w:r>
        <w:rPr>
          <w:b/>
          <w:color w:val="000101"/>
          <w:spacing w:val="-1"/>
          <w:sz w:val="22"/>
        </w:rPr>
        <w:t> </w:t>
      </w:r>
      <w:r>
        <w:rPr>
          <w:b/>
          <w:color w:val="000101"/>
          <w:spacing w:val="-2"/>
          <w:sz w:val="22"/>
        </w:rPr>
        <w:t>Events</w:t>
      </w:r>
    </w:p>
    <w:p>
      <w:pPr>
        <w:pStyle w:val="ListParagraph"/>
        <w:numPr>
          <w:ilvl w:val="0"/>
          <w:numId w:val="55"/>
        </w:numPr>
        <w:tabs>
          <w:tab w:pos="1129" w:val="left" w:leader="none"/>
        </w:tabs>
        <w:spacing w:line="240" w:lineRule="auto" w:before="91" w:after="0"/>
        <w:ind w:left="1128" w:right="0" w:hanging="289"/>
        <w:jc w:val="left"/>
        <w:rPr>
          <w:color w:val="000101"/>
          <w:sz w:val="22"/>
        </w:rPr>
      </w:pPr>
      <w:r>
        <w:rPr>
          <w:color w:val="000101"/>
          <w:sz w:val="22"/>
        </w:rPr>
        <w:t>Depending,</w:t>
      </w:r>
      <w:r>
        <w:rPr>
          <w:color w:val="000101"/>
          <w:spacing w:val="-3"/>
          <w:sz w:val="22"/>
        </w:rPr>
        <w:t> </w:t>
      </w:r>
      <w:r>
        <w:rPr>
          <w:color w:val="000101"/>
          <w:sz w:val="22"/>
        </w:rPr>
        <w:t>which</w:t>
      </w:r>
      <w:r>
        <w:rPr>
          <w:color w:val="000101"/>
          <w:spacing w:val="-5"/>
          <w:sz w:val="22"/>
        </w:rPr>
        <w:t> </w:t>
      </w:r>
      <w:r>
        <w:rPr>
          <w:color w:val="000101"/>
          <w:sz w:val="22"/>
        </w:rPr>
        <w:t>type</w:t>
      </w:r>
      <w:r>
        <w:rPr>
          <w:color w:val="000101"/>
          <w:spacing w:val="-1"/>
          <w:sz w:val="22"/>
        </w:rPr>
        <w:t> </w:t>
      </w:r>
      <w:r>
        <w:rPr>
          <w:color w:val="000101"/>
          <w:sz w:val="22"/>
        </w:rPr>
        <w:t>of</w:t>
      </w:r>
      <w:r>
        <w:rPr>
          <w:color w:val="000101"/>
          <w:spacing w:val="-2"/>
          <w:sz w:val="22"/>
        </w:rPr>
        <w:t> </w:t>
      </w:r>
      <w:r>
        <w:rPr>
          <w:color w:val="000101"/>
          <w:sz w:val="22"/>
        </w:rPr>
        <w:t>logs</w:t>
      </w:r>
      <w:r>
        <w:rPr>
          <w:color w:val="000101"/>
          <w:spacing w:val="-2"/>
          <w:sz w:val="22"/>
        </w:rPr>
        <w:t> </w:t>
      </w:r>
      <w:r>
        <w:rPr>
          <w:color w:val="000101"/>
          <w:sz w:val="22"/>
        </w:rPr>
        <w:t>are</w:t>
      </w:r>
      <w:r>
        <w:rPr>
          <w:color w:val="000101"/>
          <w:spacing w:val="-4"/>
          <w:sz w:val="22"/>
        </w:rPr>
        <w:t> </w:t>
      </w:r>
      <w:r>
        <w:rPr>
          <w:color w:val="000101"/>
          <w:sz w:val="22"/>
        </w:rPr>
        <w:t>desired</w:t>
      </w:r>
      <w:r>
        <w:rPr>
          <w:color w:val="000101"/>
          <w:spacing w:val="-5"/>
          <w:sz w:val="22"/>
        </w:rPr>
        <w:t> </w:t>
      </w:r>
      <w:r>
        <w:rPr>
          <w:color w:val="000101"/>
          <w:sz w:val="22"/>
        </w:rPr>
        <w:t>select</w:t>
      </w:r>
      <w:r>
        <w:rPr>
          <w:color w:val="000101"/>
          <w:spacing w:val="-4"/>
          <w:sz w:val="22"/>
        </w:rPr>
        <w:t> </w:t>
      </w:r>
      <w:r>
        <w:rPr>
          <w:color w:val="000101"/>
          <w:sz w:val="22"/>
        </w:rPr>
        <w:t>one</w:t>
      </w:r>
      <w:r>
        <w:rPr>
          <w:color w:val="000101"/>
          <w:spacing w:val="-4"/>
          <w:sz w:val="22"/>
        </w:rPr>
        <w:t> </w:t>
      </w:r>
      <w:r>
        <w:rPr>
          <w:color w:val="000101"/>
          <w:sz w:val="22"/>
        </w:rPr>
        <w:t>of</w:t>
      </w:r>
      <w:r>
        <w:rPr>
          <w:color w:val="000101"/>
          <w:spacing w:val="-2"/>
          <w:sz w:val="22"/>
        </w:rPr>
        <w:t> </w:t>
      </w:r>
      <w:r>
        <w:rPr>
          <w:color w:val="000101"/>
          <w:sz w:val="22"/>
        </w:rPr>
        <w:t>the</w:t>
      </w:r>
      <w:r>
        <w:rPr>
          <w:color w:val="000101"/>
          <w:spacing w:val="-4"/>
          <w:sz w:val="22"/>
        </w:rPr>
        <w:t> </w:t>
      </w:r>
      <w:r>
        <w:rPr>
          <w:color w:val="000101"/>
          <w:sz w:val="22"/>
        </w:rPr>
        <w:t>following</w:t>
      </w:r>
      <w:r>
        <w:rPr>
          <w:color w:val="000101"/>
          <w:spacing w:val="-6"/>
          <w:sz w:val="22"/>
        </w:rPr>
        <w:t> </w:t>
      </w:r>
      <w:r>
        <w:rPr>
          <w:color w:val="000101"/>
          <w:sz w:val="22"/>
        </w:rPr>
        <w:t>sub-</w:t>
      </w:r>
      <w:r>
        <w:rPr>
          <w:color w:val="000101"/>
          <w:spacing w:val="-2"/>
          <w:sz w:val="22"/>
        </w:rPr>
        <w:t>tabs:</w:t>
      </w:r>
    </w:p>
    <w:p>
      <w:pPr>
        <w:pStyle w:val="ListParagraph"/>
        <w:numPr>
          <w:ilvl w:val="1"/>
          <w:numId w:val="55"/>
        </w:numPr>
        <w:tabs>
          <w:tab w:pos="1849" w:val="left" w:leader="none"/>
        </w:tabs>
        <w:spacing w:line="240" w:lineRule="auto" w:before="91" w:after="0"/>
        <w:ind w:left="1848" w:right="0" w:hanging="289"/>
        <w:jc w:val="left"/>
        <w:rPr>
          <w:sz w:val="22"/>
        </w:rPr>
      </w:pPr>
      <w:r>
        <w:rPr>
          <w:color w:val="211F1F"/>
          <w:spacing w:val="-2"/>
          <w:sz w:val="22"/>
        </w:rPr>
        <w:t>Incoming/Decoded</w:t>
      </w:r>
    </w:p>
    <w:p>
      <w:pPr>
        <w:pStyle w:val="ListParagraph"/>
        <w:numPr>
          <w:ilvl w:val="1"/>
          <w:numId w:val="55"/>
        </w:numPr>
        <w:tabs>
          <w:tab w:pos="1849" w:val="left" w:leader="none"/>
        </w:tabs>
        <w:spacing w:line="240" w:lineRule="auto" w:before="33" w:after="0"/>
        <w:ind w:left="1848" w:right="0" w:hanging="289"/>
        <w:jc w:val="left"/>
        <w:rPr>
          <w:sz w:val="22"/>
        </w:rPr>
      </w:pPr>
      <w:r>
        <w:rPr>
          <w:color w:val="211F1F"/>
          <w:sz w:val="22"/>
        </w:rPr>
        <w:t>Forwarded</w:t>
      </w:r>
      <w:r>
        <w:rPr>
          <w:color w:val="211F1F"/>
          <w:spacing w:val="-4"/>
          <w:sz w:val="22"/>
        </w:rPr>
        <w:t> </w:t>
      </w:r>
      <w:r>
        <w:rPr>
          <w:color w:val="211F1F"/>
          <w:spacing w:val="-2"/>
          <w:sz w:val="22"/>
        </w:rPr>
        <w:t>Alerts</w:t>
      </w:r>
    </w:p>
    <w:p>
      <w:pPr>
        <w:pStyle w:val="ListParagraph"/>
        <w:numPr>
          <w:ilvl w:val="1"/>
          <w:numId w:val="55"/>
        </w:numPr>
        <w:tabs>
          <w:tab w:pos="1849" w:val="left" w:leader="none"/>
        </w:tabs>
        <w:spacing w:line="240" w:lineRule="auto" w:before="31" w:after="0"/>
        <w:ind w:left="1848" w:right="0" w:hanging="289"/>
        <w:jc w:val="left"/>
        <w:rPr>
          <w:i/>
          <w:sz w:val="18"/>
        </w:rPr>
      </w:pPr>
      <w:r>
        <w:rPr>
          <w:color w:val="211F1F"/>
          <w:sz w:val="22"/>
        </w:rPr>
        <w:t>Originated/Forwarded</w:t>
      </w:r>
      <w:r>
        <w:rPr>
          <w:color w:val="211F1F"/>
          <w:spacing w:val="-6"/>
          <w:sz w:val="22"/>
        </w:rPr>
        <w:t> </w:t>
      </w:r>
      <w:r>
        <w:rPr>
          <w:color w:val="211F1F"/>
          <w:sz w:val="22"/>
        </w:rPr>
        <w:t>Alerts</w:t>
      </w:r>
      <w:r>
        <w:rPr>
          <w:color w:val="211F1F"/>
          <w:spacing w:val="-3"/>
          <w:sz w:val="22"/>
        </w:rPr>
        <w:t> </w:t>
      </w:r>
      <w:r>
        <w:rPr>
          <w:i/>
          <w:color w:val="211F1F"/>
          <w:sz w:val="18"/>
        </w:rPr>
        <w:t>(This</w:t>
      </w:r>
      <w:r>
        <w:rPr>
          <w:i/>
          <w:color w:val="211F1F"/>
          <w:spacing w:val="-4"/>
          <w:sz w:val="18"/>
        </w:rPr>
        <w:t> </w:t>
      </w:r>
      <w:r>
        <w:rPr>
          <w:i/>
          <w:color w:val="211F1F"/>
          <w:sz w:val="18"/>
        </w:rPr>
        <w:t>is</w:t>
      </w:r>
      <w:r>
        <w:rPr>
          <w:i/>
          <w:color w:val="211F1F"/>
          <w:spacing w:val="-4"/>
          <w:sz w:val="18"/>
        </w:rPr>
        <w:t> </w:t>
      </w:r>
      <w:r>
        <w:rPr>
          <w:i/>
          <w:color w:val="211F1F"/>
          <w:sz w:val="18"/>
        </w:rPr>
        <w:t>the</w:t>
      </w:r>
      <w:r>
        <w:rPr>
          <w:i/>
          <w:color w:val="211F1F"/>
          <w:spacing w:val="-3"/>
          <w:sz w:val="18"/>
        </w:rPr>
        <w:t> </w:t>
      </w:r>
      <w:r>
        <w:rPr>
          <w:i/>
          <w:color w:val="211F1F"/>
          <w:sz w:val="18"/>
        </w:rPr>
        <w:t>typical</w:t>
      </w:r>
      <w:r>
        <w:rPr>
          <w:i/>
          <w:color w:val="211F1F"/>
          <w:spacing w:val="-3"/>
          <w:sz w:val="18"/>
        </w:rPr>
        <w:t> </w:t>
      </w:r>
      <w:r>
        <w:rPr>
          <w:i/>
          <w:color w:val="211F1F"/>
          <w:sz w:val="18"/>
        </w:rPr>
        <w:t>selection</w:t>
      </w:r>
      <w:r>
        <w:rPr>
          <w:i/>
          <w:color w:val="211F1F"/>
          <w:spacing w:val="-3"/>
          <w:sz w:val="18"/>
        </w:rPr>
        <w:t> </w:t>
      </w:r>
      <w:r>
        <w:rPr>
          <w:i/>
          <w:color w:val="211F1F"/>
          <w:sz w:val="18"/>
        </w:rPr>
        <w:t>for</w:t>
      </w:r>
      <w:r>
        <w:rPr>
          <w:i/>
          <w:color w:val="211F1F"/>
          <w:spacing w:val="-5"/>
          <w:sz w:val="18"/>
        </w:rPr>
        <w:t> </w:t>
      </w:r>
      <w:r>
        <w:rPr>
          <w:i/>
          <w:color w:val="211F1F"/>
          <w:sz w:val="18"/>
        </w:rPr>
        <w:t>FCC</w:t>
      </w:r>
      <w:r>
        <w:rPr>
          <w:i/>
          <w:color w:val="211F1F"/>
          <w:spacing w:val="-4"/>
          <w:sz w:val="18"/>
        </w:rPr>
        <w:t> </w:t>
      </w:r>
      <w:r>
        <w:rPr>
          <w:i/>
          <w:color w:val="211F1F"/>
          <w:sz w:val="18"/>
        </w:rPr>
        <w:t>logging</w:t>
      </w:r>
      <w:r>
        <w:rPr>
          <w:i/>
          <w:color w:val="211F1F"/>
          <w:spacing w:val="-4"/>
          <w:sz w:val="18"/>
        </w:rPr>
        <w:t> </w:t>
      </w:r>
      <w:r>
        <w:rPr>
          <w:i/>
          <w:color w:val="211F1F"/>
          <w:spacing w:val="-2"/>
          <w:sz w:val="18"/>
        </w:rPr>
        <w:t>purposes)</w:t>
      </w:r>
    </w:p>
    <w:p>
      <w:pPr>
        <w:pStyle w:val="ListParagraph"/>
        <w:numPr>
          <w:ilvl w:val="1"/>
          <w:numId w:val="55"/>
        </w:numPr>
        <w:tabs>
          <w:tab w:pos="1849" w:val="left" w:leader="none"/>
        </w:tabs>
        <w:spacing w:line="240" w:lineRule="auto" w:before="31" w:after="0"/>
        <w:ind w:left="1848" w:right="0" w:hanging="289"/>
        <w:jc w:val="left"/>
        <w:rPr>
          <w:sz w:val="22"/>
        </w:rPr>
      </w:pPr>
      <w:r>
        <w:rPr>
          <w:color w:val="211F1F"/>
          <w:sz w:val="22"/>
        </w:rPr>
        <w:t>Originated</w:t>
      </w:r>
      <w:r>
        <w:rPr>
          <w:color w:val="211F1F"/>
          <w:spacing w:val="-6"/>
          <w:sz w:val="22"/>
        </w:rPr>
        <w:t> </w:t>
      </w:r>
      <w:r>
        <w:rPr>
          <w:color w:val="211F1F"/>
          <w:spacing w:val="-2"/>
          <w:sz w:val="22"/>
        </w:rPr>
        <w:t>Alerts</w:t>
      </w:r>
    </w:p>
    <w:p>
      <w:pPr>
        <w:pStyle w:val="ListParagraph"/>
        <w:numPr>
          <w:ilvl w:val="1"/>
          <w:numId w:val="55"/>
        </w:numPr>
        <w:tabs>
          <w:tab w:pos="1849" w:val="left" w:leader="none"/>
        </w:tabs>
        <w:spacing w:line="240" w:lineRule="auto" w:before="32" w:after="0"/>
        <w:ind w:left="1848" w:right="0" w:hanging="289"/>
        <w:jc w:val="left"/>
        <w:rPr>
          <w:sz w:val="22"/>
        </w:rPr>
      </w:pPr>
      <w:r>
        <w:rPr>
          <w:color w:val="211F1F"/>
          <w:sz w:val="22"/>
        </w:rPr>
        <w:t>All</w:t>
      </w:r>
      <w:r>
        <w:rPr>
          <w:color w:val="211F1F"/>
          <w:spacing w:val="-4"/>
          <w:sz w:val="22"/>
        </w:rPr>
        <w:t> </w:t>
      </w:r>
      <w:r>
        <w:rPr>
          <w:color w:val="211F1F"/>
          <w:spacing w:val="-2"/>
          <w:sz w:val="22"/>
        </w:rPr>
        <w:t>Alerts</w:t>
      </w:r>
    </w:p>
    <w:p>
      <w:pPr>
        <w:pStyle w:val="ListParagraph"/>
        <w:numPr>
          <w:ilvl w:val="0"/>
          <w:numId w:val="55"/>
        </w:numPr>
        <w:tabs>
          <w:tab w:pos="1129" w:val="left" w:leader="none"/>
        </w:tabs>
        <w:spacing w:line="240" w:lineRule="auto" w:before="31" w:after="0"/>
        <w:ind w:left="1128" w:right="0" w:hanging="289"/>
        <w:jc w:val="left"/>
        <w:rPr>
          <w:sz w:val="22"/>
        </w:rPr>
      </w:pPr>
      <w:r>
        <w:rPr>
          <w:color w:val="000101"/>
          <w:sz w:val="22"/>
        </w:rPr>
        <w:t>Scroll</w:t>
      </w:r>
      <w:r>
        <w:rPr>
          <w:color w:val="000101"/>
          <w:spacing w:val="-3"/>
          <w:sz w:val="22"/>
        </w:rPr>
        <w:t> </w:t>
      </w:r>
      <w:r>
        <w:rPr>
          <w:color w:val="000101"/>
          <w:sz w:val="22"/>
        </w:rPr>
        <w:t>down</w:t>
      </w:r>
      <w:r>
        <w:rPr>
          <w:color w:val="000101"/>
          <w:spacing w:val="-2"/>
          <w:sz w:val="22"/>
        </w:rPr>
        <w:t> </w:t>
      </w:r>
      <w:r>
        <w:rPr>
          <w:color w:val="000101"/>
          <w:sz w:val="22"/>
        </w:rPr>
        <w:t>and</w:t>
      </w:r>
      <w:r>
        <w:rPr>
          <w:color w:val="000101"/>
          <w:spacing w:val="-3"/>
          <w:sz w:val="22"/>
        </w:rPr>
        <w:t> </w:t>
      </w:r>
      <w:r>
        <w:rPr>
          <w:color w:val="000101"/>
          <w:sz w:val="22"/>
        </w:rPr>
        <w:t>find</w:t>
      </w:r>
      <w:r>
        <w:rPr>
          <w:color w:val="000101"/>
          <w:spacing w:val="-3"/>
          <w:sz w:val="22"/>
        </w:rPr>
        <w:t> </w:t>
      </w:r>
      <w:r>
        <w:rPr>
          <w:color w:val="000101"/>
          <w:sz w:val="22"/>
        </w:rPr>
        <w:t>the</w:t>
      </w:r>
      <w:r>
        <w:rPr>
          <w:color w:val="000101"/>
          <w:spacing w:val="-2"/>
          <w:sz w:val="22"/>
        </w:rPr>
        <w:t> </w:t>
      </w:r>
      <w:r>
        <w:rPr>
          <w:color w:val="000101"/>
          <w:sz w:val="22"/>
        </w:rPr>
        <w:t>Expired</w:t>
      </w:r>
      <w:r>
        <w:rPr>
          <w:color w:val="000101"/>
          <w:spacing w:val="-4"/>
          <w:sz w:val="22"/>
        </w:rPr>
        <w:t> </w:t>
      </w:r>
      <w:r>
        <w:rPr>
          <w:color w:val="000101"/>
          <w:sz w:val="22"/>
        </w:rPr>
        <w:t>Decoded</w:t>
      </w:r>
      <w:r>
        <w:rPr>
          <w:color w:val="000101"/>
          <w:spacing w:val="-6"/>
          <w:sz w:val="22"/>
        </w:rPr>
        <w:t> </w:t>
      </w:r>
      <w:r>
        <w:rPr>
          <w:color w:val="000101"/>
          <w:sz w:val="22"/>
        </w:rPr>
        <w:t>Alerts</w:t>
      </w:r>
      <w:r>
        <w:rPr>
          <w:color w:val="000101"/>
          <w:spacing w:val="-5"/>
          <w:sz w:val="22"/>
        </w:rPr>
        <w:t> </w:t>
      </w:r>
      <w:r>
        <w:rPr>
          <w:color w:val="000101"/>
          <w:sz w:val="22"/>
        </w:rPr>
        <w:t>section</w:t>
      </w:r>
      <w:r>
        <w:rPr>
          <w:color w:val="000101"/>
          <w:spacing w:val="-3"/>
          <w:sz w:val="22"/>
        </w:rPr>
        <w:t> </w:t>
      </w:r>
      <w:r>
        <w:rPr>
          <w:color w:val="000101"/>
          <w:sz w:val="22"/>
        </w:rPr>
        <w:t>and</w:t>
      </w:r>
      <w:r>
        <w:rPr>
          <w:color w:val="000101"/>
          <w:spacing w:val="-6"/>
          <w:sz w:val="22"/>
        </w:rPr>
        <w:t> </w:t>
      </w:r>
      <w:r>
        <w:rPr>
          <w:color w:val="000101"/>
          <w:sz w:val="22"/>
        </w:rPr>
        <w:t>make</w:t>
      </w:r>
      <w:r>
        <w:rPr>
          <w:color w:val="000101"/>
          <w:spacing w:val="-4"/>
          <w:sz w:val="22"/>
        </w:rPr>
        <w:t> </w:t>
      </w:r>
      <w:r>
        <w:rPr>
          <w:color w:val="000101"/>
          <w:sz w:val="22"/>
        </w:rPr>
        <w:t>sure</w:t>
      </w:r>
      <w:r>
        <w:rPr>
          <w:color w:val="000101"/>
          <w:spacing w:val="-2"/>
          <w:sz w:val="22"/>
        </w:rPr>
        <w:t> </w:t>
      </w:r>
      <w:r>
        <w:rPr>
          <w:b/>
          <w:color w:val="000101"/>
          <w:sz w:val="22"/>
        </w:rPr>
        <w:t>View</w:t>
      </w:r>
      <w:r>
        <w:rPr>
          <w:b/>
          <w:color w:val="000101"/>
          <w:spacing w:val="-3"/>
          <w:sz w:val="22"/>
        </w:rPr>
        <w:t> </w:t>
      </w:r>
      <w:r>
        <w:rPr>
          <w:b/>
          <w:color w:val="000101"/>
          <w:sz w:val="22"/>
        </w:rPr>
        <w:t>Expired</w:t>
      </w:r>
      <w:r>
        <w:rPr>
          <w:b/>
          <w:color w:val="000101"/>
          <w:spacing w:val="-3"/>
          <w:sz w:val="22"/>
        </w:rPr>
        <w:t> </w:t>
      </w:r>
      <w:r>
        <w:rPr>
          <w:b/>
          <w:color w:val="000101"/>
          <w:spacing w:val="-2"/>
          <w:sz w:val="22"/>
        </w:rPr>
        <w:t>Alerts</w:t>
      </w:r>
    </w:p>
    <w:p>
      <w:pPr>
        <w:pStyle w:val="BodyText"/>
        <w:spacing w:before="32"/>
        <w:ind w:left="1128"/>
      </w:pPr>
      <w:r>
        <w:rPr>
          <w:color w:val="000101"/>
        </w:rPr>
        <w:t>is</w:t>
      </w:r>
      <w:r>
        <w:rPr>
          <w:color w:val="000101"/>
          <w:spacing w:val="-3"/>
        </w:rPr>
        <w:t> </w:t>
      </w:r>
      <w:r>
        <w:rPr>
          <w:color w:val="000101"/>
        </w:rPr>
        <w:t>selected</w:t>
      </w:r>
      <w:r>
        <w:rPr>
          <w:color w:val="000101"/>
          <w:spacing w:val="-3"/>
        </w:rPr>
        <w:t> </w:t>
      </w:r>
      <w:r>
        <w:rPr>
          <w:color w:val="000101"/>
        </w:rPr>
        <w:t>in</w:t>
      </w:r>
      <w:r>
        <w:rPr>
          <w:color w:val="000101"/>
          <w:spacing w:val="-6"/>
        </w:rPr>
        <w:t> </w:t>
      </w:r>
      <w:r>
        <w:rPr>
          <w:color w:val="000101"/>
        </w:rPr>
        <w:t>the</w:t>
      </w:r>
      <w:r>
        <w:rPr>
          <w:color w:val="000101"/>
          <w:spacing w:val="-2"/>
        </w:rPr>
        <w:t> </w:t>
      </w:r>
      <w:r>
        <w:rPr>
          <w:color w:val="000101"/>
        </w:rPr>
        <w:t>pull-down</w:t>
      </w:r>
      <w:r>
        <w:rPr>
          <w:color w:val="000101"/>
          <w:spacing w:val="-2"/>
        </w:rPr>
        <w:t> </w:t>
      </w:r>
      <w:r>
        <w:rPr>
          <w:color w:val="000101"/>
          <w:spacing w:val="-4"/>
        </w:rPr>
        <w:t>menu.</w:t>
      </w:r>
    </w:p>
    <w:p>
      <w:pPr>
        <w:pStyle w:val="BodyText"/>
        <w:spacing w:before="5"/>
        <w:rPr>
          <w:sz w:val="14"/>
        </w:rPr>
      </w:pPr>
      <w:r>
        <w:rPr/>
        <w:pict>
          <v:group style="position:absolute;margin-left:143.244995pt;margin-top:10.064219pt;width:325.2pt;height:161.450pt;mso-position-horizontal-relative:page;mso-position-vertical-relative:paragraph;z-index:-15645184;mso-wrap-distance-left:0;mso-wrap-distance-right:0" id="docshapegroup554" coordorigin="2865,201" coordsize="6504,3229">
            <v:shape style="position:absolute;left:2942;top:310;width:6381;height:3106" type="#_x0000_t75" id="docshape555" stroked="false">
              <v:imagedata r:id="rId198" o:title=""/>
            </v:shape>
            <v:rect style="position:absolute;left:2872;top:208;width:6489;height:3214" id="docshape556" filled="false" stroked="true" strokeweight=".75pt" strokecolor="#001f5f">
              <v:stroke dashstyle="solid"/>
            </v:rect>
            <w10:wrap type="topAndBottom"/>
          </v:group>
        </w:pict>
      </w:r>
    </w:p>
    <w:p>
      <w:pPr>
        <w:spacing w:before="28"/>
        <w:ind w:left="2546" w:right="0" w:firstLine="0"/>
        <w:jc w:val="left"/>
        <w:rPr>
          <w:b/>
          <w:sz w:val="20"/>
        </w:rPr>
      </w:pPr>
      <w:r>
        <w:rPr>
          <w:b/>
          <w:color w:val="211F1F"/>
          <w:sz w:val="20"/>
        </w:rPr>
        <w:t>Alert</w:t>
      </w:r>
      <w:r>
        <w:rPr>
          <w:b/>
          <w:color w:val="211F1F"/>
          <w:spacing w:val="-6"/>
          <w:sz w:val="20"/>
        </w:rPr>
        <w:t> </w:t>
      </w:r>
      <w:r>
        <w:rPr>
          <w:b/>
          <w:color w:val="211F1F"/>
          <w:sz w:val="20"/>
        </w:rPr>
        <w:t>Events</w:t>
      </w:r>
      <w:r>
        <w:rPr>
          <w:b/>
          <w:color w:val="211F1F"/>
          <w:spacing w:val="-4"/>
          <w:sz w:val="20"/>
        </w:rPr>
        <w:t> </w:t>
      </w:r>
      <w:r>
        <w:rPr>
          <w:b/>
          <w:color w:val="211F1F"/>
          <w:sz w:val="20"/>
        </w:rPr>
        <w:t>Screen</w:t>
      </w:r>
      <w:r>
        <w:rPr>
          <w:b/>
          <w:color w:val="211F1F"/>
          <w:spacing w:val="-4"/>
          <w:sz w:val="20"/>
        </w:rPr>
        <w:t> </w:t>
      </w:r>
      <w:r>
        <w:rPr>
          <w:b/>
          <w:color w:val="211F1F"/>
          <w:sz w:val="20"/>
        </w:rPr>
        <w:t>-</w:t>
      </w:r>
      <w:r>
        <w:rPr>
          <w:b/>
          <w:color w:val="211F1F"/>
          <w:spacing w:val="-7"/>
          <w:sz w:val="20"/>
        </w:rPr>
        <w:t> </w:t>
      </w:r>
      <w:r>
        <w:rPr>
          <w:b/>
          <w:color w:val="211F1F"/>
          <w:sz w:val="20"/>
        </w:rPr>
        <w:t>Select</w:t>
      </w:r>
      <w:r>
        <w:rPr>
          <w:b/>
          <w:color w:val="211F1F"/>
          <w:spacing w:val="-4"/>
          <w:sz w:val="20"/>
        </w:rPr>
        <w:t> </w:t>
      </w:r>
      <w:r>
        <w:rPr>
          <w:b/>
          <w:color w:val="211F1F"/>
          <w:sz w:val="20"/>
        </w:rPr>
        <w:t>Expired</w:t>
      </w:r>
      <w:r>
        <w:rPr>
          <w:b/>
          <w:color w:val="211F1F"/>
          <w:spacing w:val="-4"/>
          <w:sz w:val="20"/>
        </w:rPr>
        <w:t> </w:t>
      </w:r>
      <w:r>
        <w:rPr>
          <w:b/>
          <w:color w:val="211F1F"/>
          <w:sz w:val="20"/>
        </w:rPr>
        <w:t>Alert</w:t>
      </w:r>
      <w:r>
        <w:rPr>
          <w:b/>
          <w:color w:val="211F1F"/>
          <w:spacing w:val="-5"/>
          <w:sz w:val="20"/>
        </w:rPr>
        <w:t> </w:t>
      </w:r>
      <w:r>
        <w:rPr>
          <w:b/>
          <w:color w:val="211F1F"/>
          <w:sz w:val="20"/>
        </w:rPr>
        <w:t>View</w:t>
      </w:r>
      <w:r>
        <w:rPr>
          <w:b/>
          <w:color w:val="211F1F"/>
          <w:spacing w:val="-5"/>
          <w:sz w:val="20"/>
        </w:rPr>
        <w:t> </w:t>
      </w:r>
      <w:r>
        <w:rPr>
          <w:b/>
          <w:color w:val="211F1F"/>
          <w:spacing w:val="-2"/>
          <w:sz w:val="20"/>
        </w:rPr>
        <w:t>Section</w:t>
      </w:r>
    </w:p>
    <w:p>
      <w:pPr>
        <w:pStyle w:val="ListParagraph"/>
        <w:numPr>
          <w:ilvl w:val="0"/>
          <w:numId w:val="55"/>
        </w:numPr>
        <w:tabs>
          <w:tab w:pos="1129" w:val="left" w:leader="none"/>
        </w:tabs>
        <w:spacing w:line="268" w:lineRule="auto" w:before="150" w:after="0"/>
        <w:ind w:left="1128" w:right="1420" w:hanging="288"/>
        <w:jc w:val="left"/>
        <w:rPr>
          <w:sz w:val="22"/>
        </w:rPr>
      </w:pPr>
      <w:r>
        <w:rPr>
          <w:sz w:val="22"/>
        </w:rPr>
        <w:t>The</w:t>
      </w:r>
      <w:r>
        <w:rPr>
          <w:spacing w:val="-2"/>
          <w:sz w:val="22"/>
        </w:rPr>
        <w:t> </w:t>
      </w:r>
      <w:r>
        <w:rPr>
          <w:sz w:val="22"/>
        </w:rPr>
        <w:t>blue</w:t>
      </w:r>
      <w:r>
        <w:rPr>
          <w:spacing w:val="-1"/>
          <w:sz w:val="22"/>
        </w:rPr>
        <w:t> </w:t>
      </w:r>
      <w:r>
        <w:rPr>
          <w:sz w:val="22"/>
        </w:rPr>
        <w:t>area</w:t>
      </w:r>
      <w:r>
        <w:rPr>
          <w:spacing w:val="-1"/>
          <w:sz w:val="22"/>
        </w:rPr>
        <w:t> </w:t>
      </w:r>
      <w:r>
        <w:rPr>
          <w:sz w:val="22"/>
        </w:rPr>
        <w:t>displays</w:t>
      </w:r>
      <w:r>
        <w:rPr>
          <w:spacing w:val="-4"/>
          <w:sz w:val="22"/>
        </w:rPr>
        <w:t> </w:t>
      </w:r>
      <w:r>
        <w:rPr>
          <w:sz w:val="22"/>
        </w:rPr>
        <w:t>the</w:t>
      </w:r>
      <w:r>
        <w:rPr>
          <w:spacing w:val="-6"/>
          <w:sz w:val="22"/>
        </w:rPr>
        <w:t> </w:t>
      </w:r>
      <w:r>
        <w:rPr>
          <w:sz w:val="22"/>
        </w:rPr>
        <w:t>EAS</w:t>
      </w:r>
      <w:r>
        <w:rPr>
          <w:spacing w:val="-3"/>
          <w:sz w:val="22"/>
        </w:rPr>
        <w:t> </w:t>
      </w:r>
      <w:r>
        <w:rPr>
          <w:sz w:val="22"/>
        </w:rPr>
        <w:t>logs</w:t>
      </w:r>
      <w:r>
        <w:rPr>
          <w:spacing w:val="-4"/>
          <w:sz w:val="22"/>
        </w:rPr>
        <w:t> </w:t>
      </w:r>
      <w:r>
        <w:rPr>
          <w:sz w:val="22"/>
        </w:rPr>
        <w:t>that</w:t>
      </w:r>
      <w:r>
        <w:rPr>
          <w:spacing w:val="-2"/>
          <w:sz w:val="22"/>
        </w:rPr>
        <w:t> </w:t>
      </w:r>
      <w:r>
        <w:rPr>
          <w:sz w:val="22"/>
        </w:rPr>
        <w:t>have</w:t>
      </w:r>
      <w:r>
        <w:rPr>
          <w:spacing w:val="-1"/>
          <w:sz w:val="22"/>
        </w:rPr>
        <w:t> </w:t>
      </w:r>
      <w:r>
        <w:rPr>
          <w:sz w:val="22"/>
        </w:rPr>
        <w:t>been</w:t>
      </w:r>
      <w:r>
        <w:rPr>
          <w:spacing w:val="-2"/>
          <w:sz w:val="22"/>
        </w:rPr>
        <w:t> </w:t>
      </w:r>
      <w:r>
        <w:rPr>
          <w:sz w:val="22"/>
        </w:rPr>
        <w:t>processed</w:t>
      </w:r>
      <w:r>
        <w:rPr>
          <w:spacing w:val="-5"/>
          <w:sz w:val="22"/>
        </w:rPr>
        <w:t> </w:t>
      </w:r>
      <w:r>
        <w:rPr>
          <w:sz w:val="22"/>
        </w:rPr>
        <w:t>within</w:t>
      </w:r>
      <w:r>
        <w:rPr>
          <w:spacing w:val="-4"/>
          <w:sz w:val="22"/>
        </w:rPr>
        <w:t> </w:t>
      </w:r>
      <w:r>
        <w:rPr>
          <w:sz w:val="22"/>
        </w:rPr>
        <w:t>the</w:t>
      </w:r>
      <w:r>
        <w:rPr>
          <w:spacing w:val="-2"/>
          <w:sz w:val="22"/>
        </w:rPr>
        <w:t> </w:t>
      </w:r>
      <w:r>
        <w:rPr>
          <w:sz w:val="22"/>
        </w:rPr>
        <w:t>time</w:t>
      </w:r>
      <w:r>
        <w:rPr>
          <w:spacing w:val="-1"/>
          <w:sz w:val="22"/>
        </w:rPr>
        <w:t> </w:t>
      </w:r>
      <w:r>
        <w:rPr>
          <w:sz w:val="22"/>
        </w:rPr>
        <w:t>period </w:t>
      </w:r>
      <w:r>
        <w:rPr>
          <w:spacing w:val="-2"/>
          <w:sz w:val="22"/>
        </w:rPr>
        <w:t>selected.</w:t>
      </w:r>
    </w:p>
    <w:p>
      <w:pPr>
        <w:pStyle w:val="ListParagraph"/>
        <w:numPr>
          <w:ilvl w:val="0"/>
          <w:numId w:val="55"/>
        </w:numPr>
        <w:tabs>
          <w:tab w:pos="1129" w:val="left" w:leader="none"/>
        </w:tabs>
        <w:spacing w:line="268" w:lineRule="auto" w:before="58" w:after="0"/>
        <w:ind w:left="1128" w:right="1080" w:hanging="288"/>
        <w:jc w:val="left"/>
        <w:rPr>
          <w:sz w:val="22"/>
        </w:rPr>
      </w:pPr>
      <w:r>
        <w:rPr>
          <w:sz w:val="22"/>
        </w:rPr>
        <w:t>The</w:t>
      </w:r>
      <w:r>
        <w:rPr>
          <w:spacing w:val="-2"/>
          <w:sz w:val="22"/>
        </w:rPr>
        <w:t> </w:t>
      </w:r>
      <w:r>
        <w:rPr>
          <w:sz w:val="22"/>
        </w:rPr>
        <w:t>total</w:t>
      </w:r>
      <w:r>
        <w:rPr>
          <w:spacing w:val="-2"/>
          <w:sz w:val="22"/>
        </w:rPr>
        <w:t> </w:t>
      </w:r>
      <w:r>
        <w:rPr>
          <w:sz w:val="22"/>
        </w:rPr>
        <w:t>number</w:t>
      </w:r>
      <w:r>
        <w:rPr>
          <w:spacing w:val="-4"/>
          <w:sz w:val="22"/>
        </w:rPr>
        <w:t> </w:t>
      </w:r>
      <w:r>
        <w:rPr>
          <w:sz w:val="22"/>
        </w:rPr>
        <w:t>of</w:t>
      </w:r>
      <w:r>
        <w:rPr>
          <w:spacing w:val="-2"/>
          <w:sz w:val="22"/>
        </w:rPr>
        <w:t> </w:t>
      </w:r>
      <w:r>
        <w:rPr>
          <w:sz w:val="22"/>
        </w:rPr>
        <w:t>records</w:t>
      </w:r>
      <w:r>
        <w:rPr>
          <w:spacing w:val="-2"/>
          <w:sz w:val="22"/>
        </w:rPr>
        <w:t> </w:t>
      </w:r>
      <w:r>
        <w:rPr>
          <w:sz w:val="22"/>
        </w:rPr>
        <w:t>is</w:t>
      </w:r>
      <w:r>
        <w:rPr>
          <w:spacing w:val="-2"/>
          <w:sz w:val="22"/>
        </w:rPr>
        <w:t> </w:t>
      </w:r>
      <w:r>
        <w:rPr>
          <w:sz w:val="22"/>
        </w:rPr>
        <w:t>shown</w:t>
      </w:r>
      <w:r>
        <w:rPr>
          <w:spacing w:val="-2"/>
          <w:sz w:val="22"/>
        </w:rPr>
        <w:t> </w:t>
      </w:r>
      <w:r>
        <w:rPr>
          <w:sz w:val="22"/>
        </w:rPr>
        <w:t>(next</w:t>
      </w:r>
      <w:r>
        <w:rPr>
          <w:spacing w:val="-4"/>
          <w:sz w:val="22"/>
        </w:rPr>
        <w:t> </w:t>
      </w:r>
      <w:r>
        <w:rPr>
          <w:sz w:val="22"/>
        </w:rPr>
        <w:t>to</w:t>
      </w:r>
      <w:r>
        <w:rPr>
          <w:spacing w:val="-3"/>
          <w:sz w:val="22"/>
        </w:rPr>
        <w:t> </w:t>
      </w:r>
      <w:r>
        <w:rPr>
          <w:sz w:val="22"/>
        </w:rPr>
        <w:t>the</w:t>
      </w:r>
      <w:r>
        <w:rPr>
          <w:spacing w:val="-1"/>
          <w:sz w:val="22"/>
        </w:rPr>
        <w:t> </w:t>
      </w:r>
      <w:r>
        <w:rPr>
          <w:sz w:val="22"/>
        </w:rPr>
        <w:t>pull-down)</w:t>
      </w:r>
      <w:r>
        <w:rPr>
          <w:spacing w:val="-2"/>
          <w:sz w:val="22"/>
        </w:rPr>
        <w:t> </w:t>
      </w:r>
      <w:r>
        <w:rPr>
          <w:sz w:val="22"/>
        </w:rPr>
        <w:t>along</w:t>
      </w:r>
      <w:r>
        <w:rPr>
          <w:spacing w:val="-3"/>
          <w:sz w:val="22"/>
        </w:rPr>
        <w:t> </w:t>
      </w:r>
      <w:r>
        <w:rPr>
          <w:sz w:val="22"/>
        </w:rPr>
        <w:t>with</w:t>
      </w:r>
      <w:r>
        <w:rPr>
          <w:spacing w:val="-2"/>
          <w:sz w:val="22"/>
        </w:rPr>
        <w:t> </w:t>
      </w:r>
      <w:r>
        <w:rPr>
          <w:sz w:val="22"/>
        </w:rPr>
        <w:t>the</w:t>
      </w:r>
      <w:r>
        <w:rPr>
          <w:spacing w:val="-2"/>
          <w:sz w:val="22"/>
        </w:rPr>
        <w:t> </w:t>
      </w:r>
      <w:r>
        <w:rPr>
          <w:sz w:val="22"/>
        </w:rPr>
        <w:t>date</w:t>
      </w:r>
      <w:r>
        <w:rPr>
          <w:spacing w:val="-4"/>
          <w:sz w:val="22"/>
        </w:rPr>
        <w:t> </w:t>
      </w:r>
      <w:r>
        <w:rPr>
          <w:sz w:val="22"/>
        </w:rPr>
        <w:t>range. These EAS records are sorted from earliest to (at top of the list) to the latest dates.</w:t>
      </w:r>
    </w:p>
    <w:p>
      <w:pPr>
        <w:pStyle w:val="ListParagraph"/>
        <w:numPr>
          <w:ilvl w:val="0"/>
          <w:numId w:val="55"/>
        </w:numPr>
        <w:tabs>
          <w:tab w:pos="1129" w:val="left" w:leader="none"/>
        </w:tabs>
        <w:spacing w:line="240" w:lineRule="auto" w:before="59" w:after="0"/>
        <w:ind w:left="1128" w:right="0" w:hanging="289"/>
        <w:jc w:val="left"/>
        <w:rPr>
          <w:color w:val="000101"/>
          <w:sz w:val="22"/>
        </w:rPr>
      </w:pPr>
      <w:r>
        <w:rPr>
          <w:color w:val="000101"/>
          <w:sz w:val="22"/>
        </w:rPr>
        <w:t>Use</w:t>
      </w:r>
      <w:r>
        <w:rPr>
          <w:color w:val="000101"/>
          <w:spacing w:val="-5"/>
          <w:sz w:val="22"/>
        </w:rPr>
        <w:t> </w:t>
      </w:r>
      <w:r>
        <w:rPr>
          <w:color w:val="000101"/>
          <w:sz w:val="22"/>
        </w:rPr>
        <w:t>the</w:t>
      </w:r>
      <w:r>
        <w:rPr>
          <w:color w:val="000101"/>
          <w:spacing w:val="-3"/>
          <w:sz w:val="22"/>
        </w:rPr>
        <w:t> </w:t>
      </w:r>
      <w:r>
        <w:rPr>
          <w:color w:val="000101"/>
          <w:sz w:val="22"/>
        </w:rPr>
        <w:t>time</w:t>
      </w:r>
      <w:r>
        <w:rPr>
          <w:color w:val="000101"/>
          <w:spacing w:val="-2"/>
          <w:sz w:val="22"/>
        </w:rPr>
        <w:t> </w:t>
      </w:r>
      <w:r>
        <w:rPr>
          <w:color w:val="000101"/>
          <w:sz w:val="22"/>
        </w:rPr>
        <w:t>period</w:t>
      </w:r>
      <w:r>
        <w:rPr>
          <w:color w:val="000101"/>
          <w:spacing w:val="-2"/>
          <w:sz w:val="22"/>
        </w:rPr>
        <w:t> </w:t>
      </w:r>
      <w:r>
        <w:rPr>
          <w:color w:val="000101"/>
          <w:sz w:val="22"/>
        </w:rPr>
        <w:t>pull-down</w:t>
      </w:r>
      <w:r>
        <w:rPr>
          <w:color w:val="000101"/>
          <w:spacing w:val="-5"/>
          <w:sz w:val="22"/>
        </w:rPr>
        <w:t> </w:t>
      </w:r>
      <w:r>
        <w:rPr>
          <w:color w:val="000101"/>
          <w:sz w:val="22"/>
        </w:rPr>
        <w:t>menu</w:t>
      </w:r>
      <w:r>
        <w:rPr>
          <w:color w:val="000101"/>
          <w:spacing w:val="-5"/>
          <w:sz w:val="22"/>
        </w:rPr>
        <w:t> </w:t>
      </w:r>
      <w:r>
        <w:rPr>
          <w:color w:val="000101"/>
          <w:sz w:val="22"/>
        </w:rPr>
        <w:t>to</w:t>
      </w:r>
      <w:r>
        <w:rPr>
          <w:color w:val="000101"/>
          <w:spacing w:val="-4"/>
          <w:sz w:val="22"/>
        </w:rPr>
        <w:t> </w:t>
      </w:r>
      <w:r>
        <w:rPr>
          <w:color w:val="000101"/>
          <w:sz w:val="22"/>
        </w:rPr>
        <w:t>further</w:t>
      </w:r>
      <w:r>
        <w:rPr>
          <w:color w:val="000101"/>
          <w:spacing w:val="-3"/>
          <w:sz w:val="22"/>
        </w:rPr>
        <w:t> </w:t>
      </w:r>
      <w:r>
        <w:rPr>
          <w:color w:val="000101"/>
          <w:sz w:val="22"/>
        </w:rPr>
        <w:t>refine</w:t>
      </w:r>
      <w:r>
        <w:rPr>
          <w:color w:val="000101"/>
          <w:spacing w:val="-2"/>
          <w:sz w:val="22"/>
        </w:rPr>
        <w:t> </w:t>
      </w:r>
      <w:r>
        <w:rPr>
          <w:color w:val="000101"/>
          <w:sz w:val="22"/>
        </w:rPr>
        <w:t>the</w:t>
      </w:r>
      <w:r>
        <w:rPr>
          <w:color w:val="000101"/>
          <w:spacing w:val="-3"/>
          <w:sz w:val="22"/>
        </w:rPr>
        <w:t> </w:t>
      </w:r>
      <w:r>
        <w:rPr>
          <w:color w:val="000101"/>
          <w:sz w:val="22"/>
        </w:rPr>
        <w:t>records</w:t>
      </w:r>
      <w:r>
        <w:rPr>
          <w:color w:val="000101"/>
          <w:spacing w:val="-3"/>
          <w:sz w:val="22"/>
        </w:rPr>
        <w:t> </w:t>
      </w:r>
      <w:r>
        <w:rPr>
          <w:color w:val="000101"/>
          <w:spacing w:val="-2"/>
          <w:sz w:val="22"/>
        </w:rPr>
        <w:t>displayed.</w:t>
      </w:r>
    </w:p>
    <w:p>
      <w:pPr>
        <w:pStyle w:val="ListParagraph"/>
        <w:numPr>
          <w:ilvl w:val="0"/>
          <w:numId w:val="55"/>
        </w:numPr>
        <w:tabs>
          <w:tab w:pos="1129" w:val="left" w:leader="none"/>
        </w:tabs>
        <w:spacing w:line="268" w:lineRule="auto" w:before="92" w:after="0"/>
        <w:ind w:left="1128" w:right="744" w:hanging="288"/>
        <w:jc w:val="left"/>
        <w:rPr>
          <w:sz w:val="22"/>
        </w:rPr>
      </w:pPr>
      <w:r>
        <w:rPr>
          <w:color w:val="000101"/>
          <w:sz w:val="22"/>
        </w:rPr>
        <w:t>Once</w:t>
      </w:r>
      <w:r>
        <w:rPr>
          <w:color w:val="000101"/>
          <w:spacing w:val="-2"/>
          <w:sz w:val="22"/>
        </w:rPr>
        <w:t> </w:t>
      </w:r>
      <w:r>
        <w:rPr>
          <w:color w:val="000101"/>
          <w:sz w:val="22"/>
        </w:rPr>
        <w:t>the</w:t>
      </w:r>
      <w:r>
        <w:rPr>
          <w:color w:val="000101"/>
          <w:spacing w:val="-1"/>
          <w:sz w:val="22"/>
        </w:rPr>
        <w:t> </w:t>
      </w:r>
      <w:r>
        <w:rPr>
          <w:color w:val="000101"/>
          <w:sz w:val="22"/>
        </w:rPr>
        <w:t>desired</w:t>
      </w:r>
      <w:r>
        <w:rPr>
          <w:color w:val="000101"/>
          <w:spacing w:val="-2"/>
          <w:sz w:val="22"/>
        </w:rPr>
        <w:t> </w:t>
      </w:r>
      <w:r>
        <w:rPr>
          <w:color w:val="000101"/>
          <w:sz w:val="22"/>
        </w:rPr>
        <w:t>list</w:t>
      </w:r>
      <w:r>
        <w:rPr>
          <w:color w:val="000101"/>
          <w:spacing w:val="-2"/>
          <w:sz w:val="22"/>
        </w:rPr>
        <w:t> </w:t>
      </w:r>
      <w:r>
        <w:rPr>
          <w:color w:val="000101"/>
          <w:sz w:val="22"/>
        </w:rPr>
        <w:t>is</w:t>
      </w:r>
      <w:r>
        <w:rPr>
          <w:color w:val="000101"/>
          <w:spacing w:val="-4"/>
          <w:sz w:val="22"/>
        </w:rPr>
        <w:t> </w:t>
      </w:r>
      <w:r>
        <w:rPr>
          <w:color w:val="000101"/>
          <w:sz w:val="22"/>
        </w:rPr>
        <w:t>displayed,</w:t>
      </w:r>
      <w:r>
        <w:rPr>
          <w:color w:val="000101"/>
          <w:spacing w:val="-2"/>
          <w:sz w:val="22"/>
        </w:rPr>
        <w:t> </w:t>
      </w:r>
      <w:r>
        <w:rPr>
          <w:color w:val="000101"/>
          <w:sz w:val="22"/>
        </w:rPr>
        <w:t>clicking</w:t>
      </w:r>
      <w:r>
        <w:rPr>
          <w:color w:val="000101"/>
          <w:spacing w:val="-4"/>
          <w:sz w:val="22"/>
        </w:rPr>
        <w:t> </w:t>
      </w:r>
      <w:r>
        <w:rPr>
          <w:color w:val="000101"/>
          <w:sz w:val="22"/>
        </w:rPr>
        <w:t>the</w:t>
      </w:r>
      <w:r>
        <w:rPr>
          <w:color w:val="000101"/>
          <w:spacing w:val="-3"/>
          <w:sz w:val="22"/>
        </w:rPr>
        <w:t> </w:t>
      </w:r>
      <w:r>
        <w:rPr>
          <w:b/>
          <w:color w:val="000101"/>
          <w:sz w:val="22"/>
        </w:rPr>
        <w:t>Get</w:t>
      </w:r>
      <w:r>
        <w:rPr>
          <w:b/>
          <w:color w:val="000101"/>
          <w:spacing w:val="-3"/>
          <w:sz w:val="22"/>
        </w:rPr>
        <w:t> </w:t>
      </w:r>
      <w:r>
        <w:rPr>
          <w:b/>
          <w:color w:val="000101"/>
          <w:sz w:val="22"/>
        </w:rPr>
        <w:t>text</w:t>
      </w:r>
      <w:r>
        <w:rPr>
          <w:b/>
          <w:color w:val="000101"/>
          <w:spacing w:val="-4"/>
          <w:sz w:val="22"/>
        </w:rPr>
        <w:t> </w:t>
      </w:r>
      <w:r>
        <w:rPr>
          <w:b/>
          <w:color w:val="000101"/>
          <w:sz w:val="22"/>
        </w:rPr>
        <w:t>version</w:t>
      </w:r>
      <w:r>
        <w:rPr>
          <w:b/>
          <w:color w:val="000101"/>
          <w:spacing w:val="-2"/>
          <w:sz w:val="22"/>
        </w:rPr>
        <w:t> </w:t>
      </w:r>
      <w:r>
        <w:rPr>
          <w:color w:val="000101"/>
          <w:sz w:val="22"/>
        </w:rPr>
        <w:t>hyperlink</w:t>
      </w:r>
      <w:r>
        <w:rPr>
          <w:color w:val="000101"/>
          <w:spacing w:val="-4"/>
          <w:sz w:val="22"/>
        </w:rPr>
        <w:t> </w:t>
      </w:r>
      <w:r>
        <w:rPr>
          <w:color w:val="000101"/>
          <w:sz w:val="22"/>
        </w:rPr>
        <w:t>will</w:t>
      </w:r>
      <w:r>
        <w:rPr>
          <w:color w:val="000101"/>
          <w:spacing w:val="-2"/>
          <w:sz w:val="22"/>
        </w:rPr>
        <w:t> </w:t>
      </w:r>
      <w:r>
        <w:rPr>
          <w:color w:val="000101"/>
          <w:sz w:val="22"/>
        </w:rPr>
        <w:t>produce</w:t>
      </w:r>
      <w:r>
        <w:rPr>
          <w:color w:val="000101"/>
          <w:spacing w:val="-1"/>
          <w:sz w:val="22"/>
        </w:rPr>
        <w:t> </w:t>
      </w:r>
      <w:r>
        <w:rPr>
          <w:color w:val="000101"/>
          <w:sz w:val="22"/>
        </w:rPr>
        <w:t>a</w:t>
      </w:r>
      <w:r>
        <w:rPr>
          <w:color w:val="000101"/>
          <w:spacing w:val="-2"/>
          <w:sz w:val="22"/>
        </w:rPr>
        <w:t> </w:t>
      </w:r>
      <w:r>
        <w:rPr>
          <w:color w:val="000101"/>
          <w:sz w:val="22"/>
        </w:rPr>
        <w:t>text- only web-page representation of the selected data. </w:t>
      </w:r>
      <w:r>
        <w:rPr>
          <w:color w:val="211F1F"/>
          <w:sz w:val="22"/>
        </w:rPr>
        <w:t>Standard web-page print functions will allow these logs to be printed.</w:t>
      </w:r>
    </w:p>
    <w:p>
      <w:pPr>
        <w:spacing w:after="0" w:line="268" w:lineRule="auto"/>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2279"/>
        <w:rPr>
          <w:sz w:val="20"/>
        </w:rPr>
      </w:pPr>
      <w:r>
        <w:rPr>
          <w:sz w:val="20"/>
        </w:rPr>
        <w:pict>
          <v:group style="width:251.5pt;height:176.8pt;mso-position-horizontal-relative:char;mso-position-vertical-relative:line" id="docshapegroup557" coordorigin="0,0" coordsize="5030,3536">
            <v:shape style="position:absolute;left:81;top:119;width:4838;height:3287" type="#_x0000_t75" id="docshape558" alt="Graphical user interface, text, application  Description automatically generated" stroked="false">
              <v:imagedata r:id="rId199" o:title=""/>
            </v:shape>
            <v:rect style="position:absolute;left:7;top:7;width:5015;height:3521" id="docshape559" filled="false" stroked="true" strokeweight=".75pt" strokecolor="#001f5f">
              <v:stroke dashstyle="solid"/>
            </v:rect>
          </v:group>
        </w:pict>
      </w:r>
      <w:r>
        <w:rPr>
          <w:sz w:val="20"/>
        </w:rPr>
      </w:r>
    </w:p>
    <w:p>
      <w:pPr>
        <w:spacing w:line="242" w:lineRule="exact" w:before="0"/>
        <w:ind w:left="3529" w:right="0" w:firstLine="0"/>
        <w:jc w:val="left"/>
        <w:rPr>
          <w:b/>
          <w:sz w:val="20"/>
        </w:rPr>
      </w:pPr>
      <w:r>
        <w:rPr>
          <w:b/>
          <w:color w:val="211F1F"/>
          <w:sz w:val="20"/>
        </w:rPr>
        <w:t>Text</w:t>
      </w:r>
      <w:r>
        <w:rPr>
          <w:b/>
          <w:color w:val="211F1F"/>
          <w:spacing w:val="-6"/>
          <w:sz w:val="20"/>
        </w:rPr>
        <w:t> </w:t>
      </w:r>
      <w:r>
        <w:rPr>
          <w:b/>
          <w:color w:val="211F1F"/>
          <w:sz w:val="20"/>
        </w:rPr>
        <w:t>Version</w:t>
      </w:r>
      <w:r>
        <w:rPr>
          <w:b/>
          <w:color w:val="211F1F"/>
          <w:spacing w:val="-4"/>
          <w:sz w:val="20"/>
        </w:rPr>
        <w:t> </w:t>
      </w:r>
      <w:r>
        <w:rPr>
          <w:b/>
          <w:color w:val="211F1F"/>
          <w:sz w:val="20"/>
        </w:rPr>
        <w:t>of</w:t>
      </w:r>
      <w:r>
        <w:rPr>
          <w:b/>
          <w:color w:val="211F1F"/>
          <w:spacing w:val="-6"/>
          <w:sz w:val="20"/>
        </w:rPr>
        <w:t> </w:t>
      </w:r>
      <w:r>
        <w:rPr>
          <w:b/>
          <w:color w:val="211F1F"/>
          <w:sz w:val="20"/>
        </w:rPr>
        <w:t>EAS</w:t>
      </w:r>
      <w:r>
        <w:rPr>
          <w:b/>
          <w:color w:val="211F1F"/>
          <w:spacing w:val="-5"/>
          <w:sz w:val="20"/>
        </w:rPr>
        <w:t> </w:t>
      </w:r>
      <w:r>
        <w:rPr>
          <w:b/>
          <w:color w:val="211F1F"/>
          <w:sz w:val="20"/>
        </w:rPr>
        <w:t>Event</w:t>
      </w:r>
      <w:r>
        <w:rPr>
          <w:b/>
          <w:color w:val="211F1F"/>
          <w:spacing w:val="-4"/>
          <w:sz w:val="20"/>
        </w:rPr>
        <w:t> Logs</w:t>
      </w:r>
    </w:p>
    <w:p>
      <w:pPr>
        <w:pStyle w:val="BodyText"/>
        <w:spacing w:before="118"/>
        <w:ind w:left="120" w:right="602"/>
      </w:pPr>
      <w:r>
        <w:rPr>
          <w:color w:val="000101"/>
        </w:rPr>
        <w:t>OPTIONAL:</w:t>
      </w:r>
      <w:r>
        <w:rPr>
          <w:color w:val="000101"/>
          <w:spacing w:val="-4"/>
        </w:rPr>
        <w:t> </w:t>
      </w:r>
      <w:r>
        <w:rPr>
          <w:color w:val="000101"/>
        </w:rPr>
        <w:t>Many</w:t>
      </w:r>
      <w:r>
        <w:rPr>
          <w:color w:val="000101"/>
          <w:spacing w:val="-2"/>
        </w:rPr>
        <w:t> </w:t>
      </w:r>
      <w:r>
        <w:rPr>
          <w:color w:val="000101"/>
        </w:rPr>
        <w:t>web</w:t>
      </w:r>
      <w:r>
        <w:rPr>
          <w:color w:val="000101"/>
          <w:spacing w:val="-2"/>
        </w:rPr>
        <w:t> </w:t>
      </w:r>
      <w:r>
        <w:rPr>
          <w:color w:val="000101"/>
        </w:rPr>
        <w:t>browsers</w:t>
      </w:r>
      <w:r>
        <w:rPr>
          <w:color w:val="000101"/>
          <w:spacing w:val="-4"/>
        </w:rPr>
        <w:t> </w:t>
      </w:r>
      <w:r>
        <w:rPr>
          <w:color w:val="000101"/>
        </w:rPr>
        <w:t>also</w:t>
      </w:r>
      <w:r>
        <w:rPr>
          <w:color w:val="000101"/>
          <w:spacing w:val="-4"/>
        </w:rPr>
        <w:t> </w:t>
      </w:r>
      <w:r>
        <w:rPr>
          <w:color w:val="000101"/>
        </w:rPr>
        <w:t>include</w:t>
      </w:r>
      <w:r>
        <w:rPr>
          <w:color w:val="000101"/>
          <w:spacing w:val="-1"/>
        </w:rPr>
        <w:t> </w:t>
      </w:r>
      <w:r>
        <w:rPr>
          <w:color w:val="000101"/>
        </w:rPr>
        <w:t>a</w:t>
      </w:r>
      <w:r>
        <w:rPr>
          <w:color w:val="000101"/>
          <w:spacing w:val="-2"/>
        </w:rPr>
        <w:t> </w:t>
      </w:r>
      <w:r>
        <w:rPr>
          <w:color w:val="000101"/>
        </w:rPr>
        <w:t>‘Save</w:t>
      </w:r>
      <w:r>
        <w:rPr>
          <w:color w:val="000101"/>
          <w:spacing w:val="-6"/>
        </w:rPr>
        <w:t> </w:t>
      </w:r>
      <w:r>
        <w:rPr>
          <w:color w:val="000101"/>
        </w:rPr>
        <w:t>Page</w:t>
      </w:r>
      <w:r>
        <w:rPr>
          <w:color w:val="000101"/>
          <w:spacing w:val="-1"/>
        </w:rPr>
        <w:t> </w:t>
      </w:r>
      <w:r>
        <w:rPr>
          <w:color w:val="000101"/>
        </w:rPr>
        <w:t>As...’</w:t>
      </w:r>
      <w:r>
        <w:rPr>
          <w:color w:val="000101"/>
          <w:spacing w:val="-4"/>
        </w:rPr>
        <w:t> </w:t>
      </w:r>
      <w:r>
        <w:rPr>
          <w:color w:val="000101"/>
        </w:rPr>
        <w:t>option</w:t>
      </w:r>
      <w:r>
        <w:rPr>
          <w:color w:val="000101"/>
          <w:spacing w:val="-3"/>
        </w:rPr>
        <w:t> </w:t>
      </w:r>
      <w:r>
        <w:rPr>
          <w:color w:val="000101"/>
        </w:rPr>
        <w:t>in</w:t>
      </w:r>
      <w:r>
        <w:rPr>
          <w:color w:val="000101"/>
          <w:spacing w:val="-2"/>
        </w:rPr>
        <w:t> </w:t>
      </w:r>
      <w:r>
        <w:rPr>
          <w:color w:val="000101"/>
        </w:rPr>
        <w:t>the</w:t>
      </w:r>
      <w:r>
        <w:rPr>
          <w:color w:val="000101"/>
          <w:spacing w:val="-5"/>
        </w:rPr>
        <w:t> </w:t>
      </w:r>
      <w:r>
        <w:rPr>
          <w:color w:val="000101"/>
        </w:rPr>
        <w:t>File menu.</w:t>
      </w:r>
      <w:r>
        <w:rPr>
          <w:color w:val="000101"/>
          <w:spacing w:val="-2"/>
        </w:rPr>
        <w:t> </w:t>
      </w:r>
      <w:r>
        <w:rPr>
          <w:color w:val="000101"/>
        </w:rPr>
        <w:t>Use</w:t>
      </w:r>
      <w:r>
        <w:rPr>
          <w:color w:val="000101"/>
          <w:spacing w:val="-4"/>
        </w:rPr>
        <w:t> </w:t>
      </w:r>
      <w:r>
        <w:rPr>
          <w:color w:val="000101"/>
        </w:rPr>
        <w:t>this</w:t>
      </w:r>
      <w:r>
        <w:rPr>
          <w:color w:val="000101"/>
          <w:spacing w:val="-2"/>
        </w:rPr>
        <w:t> </w:t>
      </w:r>
      <w:r>
        <w:rPr>
          <w:color w:val="000101"/>
        </w:rPr>
        <w:t>feature to download the selected EAS log data to your local computer.</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1"/>
        <w:spacing w:before="196"/>
      </w:pPr>
      <w:bookmarkStart w:name="_bookmark45" w:id="46"/>
      <w:bookmarkEnd w:id="46"/>
      <w:r>
        <w:rPr>
          <w:b w:val="0"/>
        </w:rPr>
      </w:r>
      <w:r>
        <w:rPr/>
        <w:t>Chapter</w:t>
      </w:r>
      <w:r>
        <w:rPr>
          <w:spacing w:val="-4"/>
        </w:rPr>
        <w:t> </w:t>
      </w:r>
      <w:r>
        <w:rPr/>
        <w:t>5:</w:t>
      </w:r>
      <w:r>
        <w:rPr>
          <w:spacing w:val="-4"/>
        </w:rPr>
        <w:t> </w:t>
      </w:r>
      <w:r>
        <w:rPr/>
        <w:t>Send</w:t>
      </w:r>
      <w:r>
        <w:rPr>
          <w:spacing w:val="-3"/>
        </w:rPr>
        <w:t> </w:t>
      </w:r>
      <w:r>
        <w:rPr/>
        <w:t>Alerts</w:t>
      </w:r>
      <w:r>
        <w:rPr>
          <w:spacing w:val="-3"/>
        </w:rPr>
        <w:t> </w:t>
      </w:r>
      <w:r>
        <w:rPr>
          <w:spacing w:val="-5"/>
        </w:rPr>
        <w:t>Tab</w:t>
      </w:r>
    </w:p>
    <w:p>
      <w:pPr>
        <w:pStyle w:val="BodyText"/>
        <w:spacing w:before="119"/>
        <w:ind w:left="120" w:right="602"/>
      </w:pPr>
      <w:r>
        <w:rPr/>
        <w:t>The </w:t>
      </w:r>
      <w:r>
        <w:rPr>
          <w:b/>
        </w:rPr>
        <w:t>Send Alerts </w:t>
      </w:r>
      <w:r>
        <w:rPr/>
        <w:t>tab is for originating diﬀerent types of EAS alert messages. Only an EAS device configured</w:t>
      </w:r>
      <w:r>
        <w:rPr>
          <w:spacing w:val="-2"/>
        </w:rPr>
        <w:t> </w:t>
      </w:r>
      <w:r>
        <w:rPr/>
        <w:t>with</w:t>
      </w:r>
      <w:r>
        <w:rPr>
          <w:spacing w:val="-2"/>
        </w:rPr>
        <w:t> </w:t>
      </w:r>
      <w:r>
        <w:rPr/>
        <w:t>a</w:t>
      </w:r>
      <w:r>
        <w:rPr>
          <w:spacing w:val="-4"/>
        </w:rPr>
        <w:t> </w:t>
      </w:r>
      <w:r>
        <w:rPr/>
        <w:t>valid</w:t>
      </w:r>
      <w:r>
        <w:rPr>
          <w:spacing w:val="-2"/>
        </w:rPr>
        <w:t> </w:t>
      </w:r>
      <w:r>
        <w:rPr/>
        <w:t>Encoder</w:t>
      </w:r>
      <w:r>
        <w:rPr>
          <w:spacing w:val="-1"/>
        </w:rPr>
        <w:t> </w:t>
      </w:r>
      <w:r>
        <w:rPr/>
        <w:t>license</w:t>
      </w:r>
      <w:r>
        <w:rPr>
          <w:spacing w:val="-4"/>
        </w:rPr>
        <w:t> </w:t>
      </w:r>
      <w:r>
        <w:rPr/>
        <w:t>key</w:t>
      </w:r>
      <w:r>
        <w:rPr>
          <w:spacing w:val="-1"/>
        </w:rPr>
        <w:t> </w:t>
      </w:r>
      <w:r>
        <w:rPr/>
        <w:t>will</w:t>
      </w:r>
      <w:r>
        <w:rPr>
          <w:spacing w:val="-5"/>
        </w:rPr>
        <w:t> </w:t>
      </w:r>
      <w:r>
        <w:rPr/>
        <w:t>display</w:t>
      </w:r>
      <w:r>
        <w:rPr>
          <w:spacing w:val="-2"/>
        </w:rPr>
        <w:t> </w:t>
      </w:r>
      <w:r>
        <w:rPr/>
        <w:t>the</w:t>
      </w:r>
      <w:r>
        <w:rPr>
          <w:spacing w:val="-4"/>
        </w:rPr>
        <w:t> </w:t>
      </w:r>
      <w:r>
        <w:rPr>
          <w:b/>
        </w:rPr>
        <w:t>Send</w:t>
      </w:r>
      <w:r>
        <w:rPr>
          <w:b/>
          <w:spacing w:val="-3"/>
        </w:rPr>
        <w:t> </w:t>
      </w:r>
      <w:r>
        <w:rPr>
          <w:b/>
        </w:rPr>
        <w:t>Alerts</w:t>
      </w:r>
      <w:r>
        <w:rPr>
          <w:b/>
          <w:spacing w:val="-1"/>
        </w:rPr>
        <w:t> </w:t>
      </w:r>
      <w:r>
        <w:rPr/>
        <w:t>tab.</w:t>
      </w:r>
      <w:r>
        <w:rPr>
          <w:spacing w:val="-5"/>
        </w:rPr>
        <w:t> </w:t>
      </w:r>
      <w:r>
        <w:rPr/>
        <w:t>Within</w:t>
      </w:r>
      <w:r>
        <w:rPr>
          <w:spacing w:val="-3"/>
        </w:rPr>
        <w:t> </w:t>
      </w:r>
      <w:r>
        <w:rPr/>
        <w:t>this</w:t>
      </w:r>
      <w:r>
        <w:rPr>
          <w:spacing w:val="-2"/>
        </w:rPr>
        <w:t> </w:t>
      </w:r>
      <w:r>
        <w:rPr/>
        <w:t>tab,</w:t>
      </w:r>
      <w:r>
        <w:rPr>
          <w:spacing w:val="-2"/>
        </w:rPr>
        <w:t> </w:t>
      </w:r>
      <w:r>
        <w:rPr/>
        <w:t>there</w:t>
      </w:r>
      <w:r>
        <w:rPr>
          <w:spacing w:val="-3"/>
        </w:rPr>
        <w:t> </w:t>
      </w:r>
      <w:r>
        <w:rPr/>
        <w:t>are</w:t>
      </w:r>
      <w:r>
        <w:rPr>
          <w:spacing w:val="-2"/>
        </w:rPr>
        <w:t> </w:t>
      </w:r>
      <w:r>
        <w:rPr/>
        <w:t>up to three sub-tabs.</w:t>
      </w:r>
    </w:p>
    <w:p>
      <w:pPr>
        <w:pStyle w:val="BodyText"/>
        <w:spacing w:before="9"/>
        <w:rPr>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4681"/>
        <w:gridCol w:w="4681"/>
      </w:tblGrid>
      <w:tr>
        <w:trPr>
          <w:trHeight w:val="315" w:hRule="atLeast"/>
        </w:trPr>
        <w:tc>
          <w:tcPr>
            <w:tcW w:w="4681" w:type="dxa"/>
            <w:shd w:val="clear" w:color="auto" w:fill="000000"/>
          </w:tcPr>
          <w:p>
            <w:pPr>
              <w:pStyle w:val="TableParagraph"/>
              <w:spacing w:line="249" w:lineRule="exact" w:before="47"/>
              <w:rPr>
                <w:b/>
                <w:sz w:val="22"/>
              </w:rPr>
            </w:pPr>
            <w:r>
              <w:rPr>
                <w:b/>
                <w:color w:val="FFFFFF"/>
                <w:spacing w:val="-2"/>
                <w:sz w:val="22"/>
              </w:rPr>
              <w:t>Sub-</w:t>
            </w:r>
            <w:r>
              <w:rPr>
                <w:b/>
                <w:color w:val="FFFFFF"/>
                <w:spacing w:val="-4"/>
                <w:sz w:val="22"/>
              </w:rPr>
              <w:t>Tabs</w:t>
            </w:r>
          </w:p>
        </w:tc>
        <w:tc>
          <w:tcPr>
            <w:tcW w:w="4681" w:type="dxa"/>
            <w:tcBorders>
              <w:right w:val="nil"/>
            </w:tcBorders>
            <w:shd w:val="clear" w:color="auto" w:fill="000000"/>
          </w:tcPr>
          <w:p>
            <w:pPr>
              <w:pStyle w:val="TableParagraph"/>
              <w:spacing w:line="249" w:lineRule="exact" w:before="47"/>
              <w:rPr>
                <w:b/>
                <w:sz w:val="22"/>
              </w:rPr>
            </w:pPr>
            <w:r>
              <w:rPr>
                <w:b/>
                <w:color w:val="FFFFFF"/>
                <w:spacing w:val="-2"/>
                <w:sz w:val="22"/>
              </w:rPr>
              <w:t>Description</w:t>
            </w:r>
          </w:p>
        </w:tc>
      </w:tr>
      <w:tr>
        <w:trPr>
          <w:trHeight w:val="853" w:hRule="atLeast"/>
        </w:trPr>
        <w:tc>
          <w:tcPr>
            <w:tcW w:w="4681" w:type="dxa"/>
          </w:tcPr>
          <w:p>
            <w:pPr>
              <w:pStyle w:val="TableParagraph"/>
              <w:spacing w:before="47"/>
              <w:rPr>
                <w:b/>
                <w:sz w:val="22"/>
              </w:rPr>
            </w:pPr>
            <w:r>
              <w:rPr>
                <w:b/>
                <w:color w:val="211F1F"/>
                <w:sz w:val="22"/>
              </w:rPr>
              <w:t>General</w:t>
            </w:r>
            <w:r>
              <w:rPr>
                <w:b/>
                <w:color w:val="211F1F"/>
                <w:spacing w:val="-4"/>
                <w:sz w:val="22"/>
              </w:rPr>
              <w:t> </w:t>
            </w:r>
            <w:r>
              <w:rPr>
                <w:b/>
                <w:color w:val="211F1F"/>
                <w:spacing w:val="-2"/>
                <w:sz w:val="22"/>
              </w:rPr>
              <w:t>Alerts</w:t>
            </w:r>
          </w:p>
        </w:tc>
        <w:tc>
          <w:tcPr>
            <w:tcW w:w="4681" w:type="dxa"/>
            <w:tcBorders>
              <w:right w:val="single" w:sz="8" w:space="0" w:color="000000"/>
            </w:tcBorders>
          </w:tcPr>
          <w:p>
            <w:pPr>
              <w:pStyle w:val="TableParagraph"/>
              <w:spacing w:line="270" w:lineRule="atLeast" w:before="25"/>
              <w:ind w:right="89"/>
              <w:rPr>
                <w:b/>
                <w:sz w:val="22"/>
              </w:rPr>
            </w:pPr>
            <w:r>
              <w:rPr>
                <w:color w:val="211F1F"/>
                <w:sz w:val="22"/>
              </w:rPr>
              <w:t>Originate (create and send) general EAS alert messages. Store and recall EAS message templates.</w:t>
            </w:r>
            <w:r>
              <w:rPr>
                <w:color w:val="211F1F"/>
                <w:spacing w:val="-7"/>
                <w:sz w:val="22"/>
              </w:rPr>
              <w:t> </w:t>
            </w:r>
            <w:r>
              <w:rPr>
                <w:b/>
                <w:color w:val="211F1F"/>
                <w:sz w:val="22"/>
              </w:rPr>
              <w:t>Requires</w:t>
            </w:r>
            <w:r>
              <w:rPr>
                <w:b/>
                <w:color w:val="211F1F"/>
                <w:spacing w:val="-7"/>
                <w:sz w:val="22"/>
              </w:rPr>
              <w:t> </w:t>
            </w:r>
            <w:r>
              <w:rPr>
                <w:b/>
                <w:color w:val="211F1F"/>
                <w:sz w:val="22"/>
              </w:rPr>
              <w:t>a</w:t>
            </w:r>
            <w:r>
              <w:rPr>
                <w:b/>
                <w:color w:val="211F1F"/>
                <w:spacing w:val="-5"/>
                <w:sz w:val="22"/>
              </w:rPr>
              <w:t> </w:t>
            </w:r>
            <w:r>
              <w:rPr>
                <w:b/>
                <w:color w:val="211F1F"/>
                <w:sz w:val="22"/>
              </w:rPr>
              <w:t>valid</w:t>
            </w:r>
            <w:r>
              <w:rPr>
                <w:b/>
                <w:color w:val="211F1F"/>
                <w:spacing w:val="-9"/>
                <w:sz w:val="22"/>
              </w:rPr>
              <w:t> </w:t>
            </w:r>
            <w:r>
              <w:rPr>
                <w:b/>
                <w:color w:val="211F1F"/>
                <w:sz w:val="22"/>
              </w:rPr>
              <w:t>Encoder</w:t>
            </w:r>
            <w:r>
              <w:rPr>
                <w:b/>
                <w:color w:val="211F1F"/>
                <w:spacing w:val="-7"/>
                <w:sz w:val="22"/>
              </w:rPr>
              <w:t> </w:t>
            </w:r>
            <w:r>
              <w:rPr>
                <w:b/>
                <w:color w:val="211F1F"/>
                <w:sz w:val="22"/>
              </w:rPr>
              <w:t>license</w:t>
            </w:r>
            <w:r>
              <w:rPr>
                <w:b/>
                <w:color w:val="211F1F"/>
                <w:spacing w:val="-6"/>
                <w:sz w:val="22"/>
              </w:rPr>
              <w:t> </w:t>
            </w:r>
            <w:r>
              <w:rPr>
                <w:b/>
                <w:color w:val="211F1F"/>
                <w:sz w:val="22"/>
              </w:rPr>
              <w:t>key.</w:t>
            </w:r>
          </w:p>
        </w:tc>
      </w:tr>
      <w:tr>
        <w:trPr>
          <w:trHeight w:val="854" w:hRule="atLeast"/>
        </w:trPr>
        <w:tc>
          <w:tcPr>
            <w:tcW w:w="4681" w:type="dxa"/>
          </w:tcPr>
          <w:p>
            <w:pPr>
              <w:pStyle w:val="TableParagraph"/>
              <w:spacing w:before="47"/>
              <w:rPr>
                <w:b/>
                <w:sz w:val="22"/>
              </w:rPr>
            </w:pPr>
            <w:r>
              <w:rPr>
                <w:b/>
                <w:color w:val="211F1F"/>
                <w:sz w:val="22"/>
              </w:rPr>
              <w:t>One-Button</w:t>
            </w:r>
            <w:r>
              <w:rPr>
                <w:b/>
                <w:color w:val="211F1F"/>
                <w:spacing w:val="-8"/>
                <w:sz w:val="22"/>
              </w:rPr>
              <w:t> </w:t>
            </w:r>
            <w:r>
              <w:rPr>
                <w:b/>
                <w:color w:val="211F1F"/>
                <w:spacing w:val="-2"/>
                <w:sz w:val="22"/>
              </w:rPr>
              <w:t>Alert</w:t>
            </w:r>
          </w:p>
        </w:tc>
        <w:tc>
          <w:tcPr>
            <w:tcW w:w="4681" w:type="dxa"/>
            <w:tcBorders>
              <w:right w:val="single" w:sz="8" w:space="0" w:color="000000"/>
            </w:tcBorders>
          </w:tcPr>
          <w:p>
            <w:pPr>
              <w:pStyle w:val="TableParagraph"/>
              <w:spacing w:line="270" w:lineRule="atLeast" w:before="26"/>
              <w:rPr>
                <w:sz w:val="22"/>
              </w:rPr>
            </w:pPr>
            <w:r>
              <w:rPr>
                <w:color w:val="211F1F"/>
                <w:sz w:val="22"/>
              </w:rPr>
              <w:t>Send</w:t>
            </w:r>
            <w:r>
              <w:rPr>
                <w:color w:val="211F1F"/>
                <w:spacing w:val="-6"/>
                <w:sz w:val="22"/>
              </w:rPr>
              <w:t> </w:t>
            </w:r>
            <w:r>
              <w:rPr>
                <w:color w:val="211F1F"/>
                <w:sz w:val="22"/>
              </w:rPr>
              <w:t>Required</w:t>
            </w:r>
            <w:r>
              <w:rPr>
                <w:color w:val="211F1F"/>
                <w:spacing w:val="-7"/>
                <w:sz w:val="22"/>
              </w:rPr>
              <w:t> </w:t>
            </w:r>
            <w:r>
              <w:rPr>
                <w:color w:val="211F1F"/>
                <w:sz w:val="22"/>
              </w:rPr>
              <w:t>Weekly</w:t>
            </w:r>
            <w:r>
              <w:rPr>
                <w:color w:val="211F1F"/>
                <w:spacing w:val="-7"/>
                <w:sz w:val="22"/>
              </w:rPr>
              <w:t> </w:t>
            </w:r>
            <w:r>
              <w:rPr>
                <w:color w:val="211F1F"/>
                <w:sz w:val="22"/>
              </w:rPr>
              <w:t>Test.</w:t>
            </w:r>
            <w:r>
              <w:rPr>
                <w:color w:val="211F1F"/>
                <w:spacing w:val="-6"/>
                <w:sz w:val="22"/>
              </w:rPr>
              <w:t> </w:t>
            </w:r>
            <w:r>
              <w:rPr>
                <w:color w:val="211F1F"/>
                <w:sz w:val="22"/>
              </w:rPr>
              <w:t>Provides</w:t>
            </w:r>
            <w:r>
              <w:rPr>
                <w:color w:val="211F1F"/>
                <w:spacing w:val="-7"/>
                <w:sz w:val="22"/>
              </w:rPr>
              <w:t> </w:t>
            </w:r>
            <w:r>
              <w:rPr>
                <w:color w:val="211F1F"/>
                <w:sz w:val="22"/>
              </w:rPr>
              <w:t>hyperlinks</w:t>
            </w:r>
            <w:r>
              <w:rPr>
                <w:color w:val="211F1F"/>
                <w:spacing w:val="-6"/>
                <w:sz w:val="22"/>
              </w:rPr>
              <w:t> </w:t>
            </w:r>
            <w:r>
              <w:rPr>
                <w:color w:val="211F1F"/>
                <w:sz w:val="22"/>
              </w:rPr>
              <w:t>to test setup screens. </w:t>
            </w:r>
            <w:r>
              <w:rPr>
                <w:b/>
                <w:color w:val="211F1F"/>
                <w:sz w:val="22"/>
              </w:rPr>
              <w:t>Requires a valid Encoder license key</w:t>
            </w:r>
            <w:r>
              <w:rPr>
                <w:color w:val="211F1F"/>
                <w:sz w:val="22"/>
              </w:rPr>
              <w:t>.</w:t>
            </w:r>
          </w:p>
        </w:tc>
      </w:tr>
      <w:tr>
        <w:trPr>
          <w:trHeight w:val="856" w:hRule="atLeast"/>
        </w:trPr>
        <w:tc>
          <w:tcPr>
            <w:tcW w:w="4681" w:type="dxa"/>
          </w:tcPr>
          <w:p>
            <w:pPr>
              <w:pStyle w:val="TableParagraph"/>
              <w:spacing w:before="47"/>
              <w:rPr>
                <w:b/>
                <w:sz w:val="22"/>
              </w:rPr>
            </w:pPr>
            <w:r>
              <w:rPr>
                <w:b/>
                <w:color w:val="211F1F"/>
                <w:sz w:val="22"/>
              </w:rPr>
              <w:t>Custom</w:t>
            </w:r>
            <w:r>
              <w:rPr>
                <w:b/>
                <w:color w:val="211F1F"/>
                <w:spacing w:val="-2"/>
                <w:sz w:val="22"/>
              </w:rPr>
              <w:t> Message</w:t>
            </w:r>
          </w:p>
        </w:tc>
        <w:tc>
          <w:tcPr>
            <w:tcW w:w="4681" w:type="dxa"/>
            <w:tcBorders>
              <w:right w:val="single" w:sz="8" w:space="0" w:color="000000"/>
            </w:tcBorders>
          </w:tcPr>
          <w:p>
            <w:pPr>
              <w:pStyle w:val="TableParagraph"/>
              <w:spacing w:line="270" w:lineRule="atLeast" w:before="26"/>
              <w:ind w:right="89"/>
              <w:rPr>
                <w:b/>
                <w:sz w:val="22"/>
              </w:rPr>
            </w:pPr>
            <w:r>
              <w:rPr>
                <w:color w:val="211F1F"/>
                <w:sz w:val="22"/>
              </w:rPr>
              <w:t>Originate custom EAS (CEM, ADR, and CAE) and non-EAS</w:t>
            </w:r>
            <w:r>
              <w:rPr>
                <w:color w:val="211F1F"/>
                <w:spacing w:val="-6"/>
                <w:sz w:val="22"/>
              </w:rPr>
              <w:t> </w:t>
            </w:r>
            <w:r>
              <w:rPr>
                <w:color w:val="211F1F"/>
                <w:sz w:val="22"/>
              </w:rPr>
              <w:t>alert</w:t>
            </w:r>
            <w:r>
              <w:rPr>
                <w:color w:val="211F1F"/>
                <w:spacing w:val="-8"/>
                <w:sz w:val="22"/>
              </w:rPr>
              <w:t> </w:t>
            </w:r>
            <w:r>
              <w:rPr>
                <w:color w:val="211F1F"/>
                <w:sz w:val="22"/>
              </w:rPr>
              <w:t>messages.</w:t>
            </w:r>
            <w:r>
              <w:rPr>
                <w:color w:val="211F1F"/>
                <w:spacing w:val="-5"/>
                <w:sz w:val="22"/>
              </w:rPr>
              <w:t> </w:t>
            </w:r>
            <w:r>
              <w:rPr>
                <w:b/>
                <w:color w:val="211F1F"/>
                <w:sz w:val="22"/>
              </w:rPr>
              <w:t>Requires</w:t>
            </w:r>
            <w:r>
              <w:rPr>
                <w:b/>
                <w:color w:val="211F1F"/>
                <w:spacing w:val="-5"/>
                <w:sz w:val="22"/>
              </w:rPr>
              <w:t> </w:t>
            </w:r>
            <w:r>
              <w:rPr>
                <w:b/>
                <w:color w:val="211F1F"/>
                <w:sz w:val="22"/>
              </w:rPr>
              <w:t>a</w:t>
            </w:r>
            <w:r>
              <w:rPr>
                <w:b/>
                <w:color w:val="211F1F"/>
                <w:spacing w:val="-8"/>
                <w:sz w:val="22"/>
              </w:rPr>
              <w:t> </w:t>
            </w:r>
            <w:r>
              <w:rPr>
                <w:b/>
                <w:color w:val="211F1F"/>
                <w:sz w:val="22"/>
              </w:rPr>
              <w:t>valid</w:t>
            </w:r>
            <w:r>
              <w:rPr>
                <w:b/>
                <w:color w:val="211F1F"/>
                <w:spacing w:val="-8"/>
                <w:sz w:val="22"/>
              </w:rPr>
              <w:t> </w:t>
            </w:r>
            <w:r>
              <w:rPr>
                <w:b/>
                <w:color w:val="211F1F"/>
                <w:sz w:val="22"/>
              </w:rPr>
              <w:t>Encoder and Custom Messaging license keys.</w:t>
            </w:r>
          </w:p>
        </w:tc>
      </w:tr>
    </w:tbl>
    <w:p>
      <w:pPr>
        <w:pStyle w:val="BodyText"/>
        <w:spacing w:before="6"/>
        <w:rPr>
          <w:sz w:val="19"/>
        </w:rPr>
      </w:pPr>
    </w:p>
    <w:p>
      <w:pPr>
        <w:pStyle w:val="BodyText"/>
        <w:ind w:left="120" w:right="647"/>
      </w:pPr>
      <w:r>
        <w:rPr>
          <w:color w:val="000101"/>
        </w:rPr>
        <w:t>Use the </w:t>
      </w:r>
      <w:r>
        <w:rPr>
          <w:b/>
          <w:color w:val="000101"/>
        </w:rPr>
        <w:t>Send Alerts </w:t>
      </w:r>
      <w:r>
        <w:rPr>
          <w:color w:val="000101"/>
        </w:rPr>
        <w:t>screens to originate EAS alerts (when an EAS alert is first issued from an EAS encoder/decoder platform). EAS alert encoding is when the digital codes, alert audio tones, and message</w:t>
      </w:r>
      <w:r>
        <w:rPr>
          <w:color w:val="000101"/>
          <w:spacing w:val="-1"/>
        </w:rPr>
        <w:t> </w:t>
      </w:r>
      <w:r>
        <w:rPr>
          <w:color w:val="000101"/>
        </w:rPr>
        <w:t>defined</w:t>
      </w:r>
      <w:r>
        <w:rPr>
          <w:color w:val="000101"/>
          <w:spacing w:val="-5"/>
        </w:rPr>
        <w:t> </w:t>
      </w:r>
      <w:r>
        <w:rPr>
          <w:color w:val="000101"/>
        </w:rPr>
        <w:t>by</w:t>
      </w:r>
      <w:r>
        <w:rPr>
          <w:color w:val="000101"/>
          <w:spacing w:val="-2"/>
        </w:rPr>
        <w:t> </w:t>
      </w:r>
      <w:r>
        <w:rPr>
          <w:color w:val="000101"/>
        </w:rPr>
        <w:t>the</w:t>
      </w:r>
      <w:r>
        <w:rPr>
          <w:color w:val="000101"/>
          <w:spacing w:val="-1"/>
        </w:rPr>
        <w:t> </w:t>
      </w:r>
      <w:r>
        <w:rPr>
          <w:color w:val="000101"/>
        </w:rPr>
        <w:t>EAS</w:t>
      </w:r>
      <w:r>
        <w:rPr>
          <w:color w:val="000101"/>
          <w:spacing w:val="-3"/>
        </w:rPr>
        <w:t> </w:t>
      </w:r>
      <w:r>
        <w:rPr>
          <w:color w:val="000101"/>
        </w:rPr>
        <w:t>protocol</w:t>
      </w:r>
      <w:r>
        <w:rPr>
          <w:color w:val="000101"/>
          <w:spacing w:val="-2"/>
        </w:rPr>
        <w:t> </w:t>
      </w:r>
      <w:r>
        <w:rPr>
          <w:color w:val="000101"/>
        </w:rPr>
        <w:t>are</w:t>
      </w:r>
      <w:r>
        <w:rPr>
          <w:color w:val="000101"/>
          <w:spacing w:val="-5"/>
        </w:rPr>
        <w:t> </w:t>
      </w:r>
      <w:r>
        <w:rPr>
          <w:color w:val="000101"/>
        </w:rPr>
        <w:t>assembled</w:t>
      </w:r>
      <w:r>
        <w:rPr>
          <w:color w:val="000101"/>
          <w:spacing w:val="-3"/>
        </w:rPr>
        <w:t> </w:t>
      </w:r>
      <w:r>
        <w:rPr>
          <w:color w:val="000101"/>
        </w:rPr>
        <w:t>and</w:t>
      </w:r>
      <w:r>
        <w:rPr>
          <w:color w:val="000101"/>
          <w:spacing w:val="-3"/>
        </w:rPr>
        <w:t> </w:t>
      </w:r>
      <w:r>
        <w:rPr>
          <w:color w:val="000101"/>
        </w:rPr>
        <w:t>played over</w:t>
      </w:r>
      <w:r>
        <w:rPr>
          <w:color w:val="000101"/>
          <w:spacing w:val="-2"/>
        </w:rPr>
        <w:t> </w:t>
      </w:r>
      <w:r>
        <w:rPr>
          <w:color w:val="000101"/>
        </w:rPr>
        <w:t>a</w:t>
      </w:r>
      <w:r>
        <w:rPr>
          <w:color w:val="000101"/>
          <w:spacing w:val="-2"/>
        </w:rPr>
        <w:t> </w:t>
      </w:r>
      <w:r>
        <w:rPr>
          <w:color w:val="000101"/>
        </w:rPr>
        <w:t>broadcast</w:t>
      </w:r>
      <w:r>
        <w:rPr>
          <w:color w:val="000101"/>
          <w:spacing w:val="-4"/>
        </w:rPr>
        <w:t> </w:t>
      </w:r>
      <w:r>
        <w:rPr>
          <w:color w:val="000101"/>
        </w:rPr>
        <w:t>medium for</w:t>
      </w:r>
      <w:r>
        <w:rPr>
          <w:color w:val="000101"/>
          <w:spacing w:val="-4"/>
        </w:rPr>
        <w:t> </w:t>
      </w:r>
      <w:r>
        <w:rPr>
          <w:color w:val="000101"/>
        </w:rPr>
        <w:t>which</w:t>
      </w:r>
      <w:r>
        <w:rPr>
          <w:color w:val="000101"/>
          <w:spacing w:val="-3"/>
        </w:rPr>
        <w:t> </w:t>
      </w:r>
      <w:r>
        <w:rPr>
          <w:color w:val="000101"/>
        </w:rPr>
        <w:t>EAS decoders</w:t>
      </w:r>
      <w:r>
        <w:rPr>
          <w:color w:val="000101"/>
          <w:spacing w:val="-5"/>
        </w:rPr>
        <w:t> </w:t>
      </w:r>
      <w:r>
        <w:rPr>
          <w:color w:val="000101"/>
        </w:rPr>
        <w:t>might</w:t>
      </w:r>
      <w:r>
        <w:rPr>
          <w:color w:val="000101"/>
          <w:spacing w:val="-1"/>
        </w:rPr>
        <w:t> </w:t>
      </w:r>
      <w:r>
        <w:rPr>
          <w:color w:val="000101"/>
        </w:rPr>
        <w:t>be</w:t>
      </w:r>
      <w:r>
        <w:rPr>
          <w:color w:val="000101"/>
          <w:spacing w:val="-1"/>
        </w:rPr>
        <w:t> </w:t>
      </w:r>
      <w:r>
        <w:rPr>
          <w:color w:val="000101"/>
        </w:rPr>
        <w:t>listening.</w:t>
      </w:r>
      <w:r>
        <w:rPr>
          <w:color w:val="000101"/>
          <w:spacing w:val="-2"/>
        </w:rPr>
        <w:t> </w:t>
      </w:r>
      <w:r>
        <w:rPr>
          <w:color w:val="000101"/>
        </w:rPr>
        <w:t>EAS</w:t>
      </w:r>
      <w:r>
        <w:rPr>
          <w:color w:val="000101"/>
          <w:spacing w:val="-3"/>
        </w:rPr>
        <w:t> </w:t>
      </w:r>
      <w:r>
        <w:rPr>
          <w:color w:val="000101"/>
        </w:rPr>
        <w:t>alerts</w:t>
      </w:r>
      <w:r>
        <w:rPr>
          <w:color w:val="000101"/>
          <w:spacing w:val="-5"/>
        </w:rPr>
        <w:t> </w:t>
      </w:r>
      <w:r>
        <w:rPr>
          <w:color w:val="000101"/>
        </w:rPr>
        <w:t>can</w:t>
      </w:r>
      <w:r>
        <w:rPr>
          <w:color w:val="000101"/>
          <w:spacing w:val="-3"/>
        </w:rPr>
        <w:t> </w:t>
      </w:r>
      <w:r>
        <w:rPr>
          <w:color w:val="000101"/>
        </w:rPr>
        <w:t>be</w:t>
      </w:r>
      <w:r>
        <w:rPr>
          <w:color w:val="000101"/>
          <w:spacing w:val="-4"/>
        </w:rPr>
        <w:t> </w:t>
      </w:r>
      <w:r>
        <w:rPr>
          <w:color w:val="000101"/>
        </w:rPr>
        <w:t>constructed</w:t>
      </w:r>
      <w:r>
        <w:rPr>
          <w:color w:val="000101"/>
          <w:spacing w:val="-3"/>
        </w:rPr>
        <w:t> </w:t>
      </w:r>
      <w:r>
        <w:rPr>
          <w:color w:val="000101"/>
        </w:rPr>
        <w:t>and</w:t>
      </w:r>
      <w:r>
        <w:rPr>
          <w:color w:val="000101"/>
          <w:spacing w:val="-3"/>
        </w:rPr>
        <w:t> </w:t>
      </w:r>
      <w:r>
        <w:rPr>
          <w:color w:val="000101"/>
        </w:rPr>
        <w:t>issued</w:t>
      </w:r>
      <w:r>
        <w:rPr>
          <w:color w:val="000101"/>
          <w:spacing w:val="-5"/>
        </w:rPr>
        <w:t> </w:t>
      </w:r>
      <w:r>
        <w:rPr>
          <w:color w:val="000101"/>
        </w:rPr>
        <w:t>from</w:t>
      </w:r>
      <w:r>
        <w:rPr>
          <w:color w:val="000101"/>
          <w:spacing w:val="-3"/>
        </w:rPr>
        <w:t> </w:t>
      </w:r>
      <w:r>
        <w:rPr>
          <w:color w:val="000101"/>
        </w:rPr>
        <w:t>these</w:t>
      </w:r>
      <w:r>
        <w:rPr>
          <w:color w:val="000101"/>
          <w:spacing w:val="-1"/>
        </w:rPr>
        <w:t> </w:t>
      </w:r>
      <w:r>
        <w:rPr>
          <w:color w:val="000101"/>
        </w:rPr>
        <w:t>web</w:t>
      </w:r>
      <w:r>
        <w:rPr>
          <w:color w:val="000101"/>
          <w:spacing w:val="-2"/>
        </w:rPr>
        <w:t> </w:t>
      </w:r>
      <w:r>
        <w:rPr>
          <w:color w:val="000101"/>
        </w:rPr>
        <w:t>interface</w:t>
      </w:r>
      <w:r>
        <w:rPr>
          <w:color w:val="000101"/>
          <w:spacing w:val="-1"/>
        </w:rPr>
        <w:t> </w:t>
      </w:r>
      <w:r>
        <w:rPr>
          <w:color w:val="000101"/>
        </w:rPr>
        <w:t>screens. This diﬀers from forwarding - when a decoded EAS alert is re-encoded and relayed.</w:t>
      </w:r>
    </w:p>
    <w:p>
      <w:pPr>
        <w:pStyle w:val="BodyText"/>
        <w:spacing w:before="121"/>
        <w:ind w:left="120" w:right="1052"/>
        <w:jc w:val="both"/>
      </w:pPr>
      <w:r>
        <w:rPr>
          <w:color w:val="000101"/>
        </w:rPr>
        <w:t>Due</w:t>
      </w:r>
      <w:r>
        <w:rPr>
          <w:color w:val="000101"/>
          <w:spacing w:val="-2"/>
        </w:rPr>
        <w:t> </w:t>
      </w:r>
      <w:r>
        <w:rPr>
          <w:color w:val="000101"/>
        </w:rPr>
        <w:t>to</w:t>
      </w:r>
      <w:r>
        <w:rPr>
          <w:color w:val="000101"/>
          <w:spacing w:val="-4"/>
        </w:rPr>
        <w:t> </w:t>
      </w:r>
      <w:r>
        <w:rPr>
          <w:color w:val="000101"/>
        </w:rPr>
        <w:t>the</w:t>
      </w:r>
      <w:r>
        <w:rPr>
          <w:color w:val="000101"/>
          <w:spacing w:val="-3"/>
        </w:rPr>
        <w:t> </w:t>
      </w:r>
      <w:r>
        <w:rPr>
          <w:color w:val="000101"/>
        </w:rPr>
        <w:t>need</w:t>
      </w:r>
      <w:r>
        <w:rPr>
          <w:color w:val="000101"/>
          <w:spacing w:val="-3"/>
        </w:rPr>
        <w:t> </w:t>
      </w:r>
      <w:r>
        <w:rPr>
          <w:color w:val="000101"/>
        </w:rPr>
        <w:t>for</w:t>
      </w:r>
      <w:r>
        <w:rPr>
          <w:color w:val="000101"/>
          <w:spacing w:val="-3"/>
        </w:rPr>
        <w:t> </w:t>
      </w:r>
      <w:r>
        <w:rPr>
          <w:color w:val="000101"/>
        </w:rPr>
        <w:t>immediate</w:t>
      </w:r>
      <w:r>
        <w:rPr>
          <w:color w:val="000101"/>
          <w:spacing w:val="-2"/>
        </w:rPr>
        <w:t> </w:t>
      </w:r>
      <w:r>
        <w:rPr>
          <w:color w:val="000101"/>
        </w:rPr>
        <w:t>action</w:t>
      </w:r>
      <w:r>
        <w:rPr>
          <w:color w:val="000101"/>
          <w:spacing w:val="-3"/>
        </w:rPr>
        <w:t> </w:t>
      </w:r>
      <w:r>
        <w:rPr>
          <w:color w:val="000101"/>
        </w:rPr>
        <w:t>during</w:t>
      </w:r>
      <w:r>
        <w:rPr>
          <w:color w:val="000101"/>
          <w:spacing w:val="-5"/>
        </w:rPr>
        <w:t> </w:t>
      </w:r>
      <w:r>
        <w:rPr>
          <w:color w:val="000101"/>
        </w:rPr>
        <w:t>origination,</w:t>
      </w:r>
      <w:r>
        <w:rPr>
          <w:color w:val="000101"/>
          <w:spacing w:val="-4"/>
        </w:rPr>
        <w:t> </w:t>
      </w:r>
      <w:r>
        <w:rPr>
          <w:b/>
          <w:color w:val="000101"/>
        </w:rPr>
        <w:t>Send</w:t>
      </w:r>
      <w:r>
        <w:rPr>
          <w:b/>
          <w:color w:val="000101"/>
          <w:spacing w:val="-4"/>
        </w:rPr>
        <w:t> </w:t>
      </w:r>
      <w:r>
        <w:rPr>
          <w:b/>
          <w:color w:val="000101"/>
        </w:rPr>
        <w:t>Alert</w:t>
      </w:r>
      <w:r>
        <w:rPr>
          <w:b/>
          <w:color w:val="000101"/>
          <w:spacing w:val="-2"/>
        </w:rPr>
        <w:t> </w:t>
      </w:r>
      <w:r>
        <w:rPr>
          <w:color w:val="000101"/>
        </w:rPr>
        <w:t>pages</w:t>
      </w:r>
      <w:r>
        <w:rPr>
          <w:color w:val="000101"/>
          <w:spacing w:val="-4"/>
        </w:rPr>
        <w:t> </w:t>
      </w:r>
      <w:r>
        <w:rPr>
          <w:color w:val="000101"/>
        </w:rPr>
        <w:t>do</w:t>
      </w:r>
      <w:r>
        <w:rPr>
          <w:color w:val="000101"/>
          <w:spacing w:val="-3"/>
        </w:rPr>
        <w:t> </w:t>
      </w:r>
      <w:r>
        <w:rPr>
          <w:color w:val="000101"/>
        </w:rPr>
        <w:t>NOT</w:t>
      </w:r>
      <w:r>
        <w:rPr>
          <w:color w:val="000101"/>
          <w:spacing w:val="-3"/>
        </w:rPr>
        <w:t> </w:t>
      </w:r>
      <w:r>
        <w:rPr>
          <w:color w:val="000101"/>
        </w:rPr>
        <w:t>have</w:t>
      </w:r>
      <w:r>
        <w:rPr>
          <w:color w:val="000101"/>
          <w:spacing w:val="-2"/>
        </w:rPr>
        <w:t> </w:t>
      </w:r>
      <w:r>
        <w:rPr>
          <w:color w:val="000101"/>
        </w:rPr>
        <w:t>any</w:t>
      </w:r>
      <w:r>
        <w:rPr>
          <w:color w:val="000101"/>
          <w:spacing w:val="-1"/>
        </w:rPr>
        <w:t> </w:t>
      </w:r>
      <w:r>
        <w:rPr>
          <w:b/>
          <w:color w:val="000101"/>
        </w:rPr>
        <w:t>Accept Changes </w:t>
      </w:r>
      <w:r>
        <w:rPr>
          <w:color w:val="000101"/>
        </w:rPr>
        <w:t>buttons. Changes to check boxes, pull-down</w:t>
      </w:r>
      <w:r>
        <w:rPr>
          <w:color w:val="000101"/>
          <w:spacing w:val="-1"/>
        </w:rPr>
        <w:t> </w:t>
      </w:r>
      <w:r>
        <w:rPr>
          <w:color w:val="000101"/>
        </w:rPr>
        <w:t>menus, radio buttons,</w:t>
      </w:r>
      <w:r>
        <w:rPr>
          <w:color w:val="000101"/>
          <w:spacing w:val="-1"/>
        </w:rPr>
        <w:t> </w:t>
      </w:r>
      <w:r>
        <w:rPr>
          <w:color w:val="000101"/>
        </w:rPr>
        <w:t>and</w:t>
      </w:r>
      <w:r>
        <w:rPr>
          <w:color w:val="000101"/>
          <w:spacing w:val="-1"/>
        </w:rPr>
        <w:t> </w:t>
      </w:r>
      <w:r>
        <w:rPr>
          <w:color w:val="000101"/>
        </w:rPr>
        <w:t>action buttons</w:t>
      </w:r>
      <w:r>
        <w:rPr>
          <w:color w:val="000101"/>
          <w:spacing w:val="-1"/>
        </w:rPr>
        <w:t> </w:t>
      </w:r>
      <w:r>
        <w:rPr>
          <w:color w:val="000101"/>
        </w:rPr>
        <w:t>are </w:t>
      </w:r>
      <w:r>
        <w:rPr>
          <w:color w:val="000101"/>
          <w:spacing w:val="-2"/>
        </w:rPr>
        <w:t>immediate.</w:t>
      </w:r>
    </w:p>
    <w:p>
      <w:pPr>
        <w:spacing w:line="240" w:lineRule="auto" w:before="121"/>
        <w:ind w:left="120" w:right="602" w:firstLine="0"/>
        <w:jc w:val="left"/>
        <w:rPr>
          <w:sz w:val="22"/>
        </w:rPr>
      </w:pPr>
      <w:r>
        <w:rPr>
          <w:color w:val="000101"/>
          <w:sz w:val="22"/>
        </w:rPr>
        <w:t>Before</w:t>
      </w:r>
      <w:r>
        <w:rPr>
          <w:color w:val="000101"/>
          <w:spacing w:val="-4"/>
          <w:sz w:val="22"/>
        </w:rPr>
        <w:t> </w:t>
      </w:r>
      <w:r>
        <w:rPr>
          <w:color w:val="000101"/>
          <w:sz w:val="22"/>
        </w:rPr>
        <w:t>originating</w:t>
      </w:r>
      <w:r>
        <w:rPr>
          <w:color w:val="000101"/>
          <w:spacing w:val="-3"/>
          <w:sz w:val="22"/>
        </w:rPr>
        <w:t> </w:t>
      </w:r>
      <w:r>
        <w:rPr>
          <w:color w:val="000101"/>
          <w:sz w:val="22"/>
        </w:rPr>
        <w:t>any</w:t>
      </w:r>
      <w:r>
        <w:rPr>
          <w:color w:val="000101"/>
          <w:spacing w:val="-2"/>
          <w:sz w:val="22"/>
        </w:rPr>
        <w:t> </w:t>
      </w:r>
      <w:r>
        <w:rPr>
          <w:color w:val="000101"/>
          <w:sz w:val="22"/>
        </w:rPr>
        <w:t>alert</w:t>
      </w:r>
      <w:r>
        <w:rPr>
          <w:color w:val="000101"/>
          <w:spacing w:val="-3"/>
          <w:sz w:val="22"/>
        </w:rPr>
        <w:t> </w:t>
      </w:r>
      <w:r>
        <w:rPr>
          <w:color w:val="000101"/>
          <w:sz w:val="22"/>
        </w:rPr>
        <w:t>messages,</w:t>
      </w:r>
      <w:r>
        <w:rPr>
          <w:color w:val="000101"/>
          <w:spacing w:val="-3"/>
          <w:sz w:val="22"/>
        </w:rPr>
        <w:t> </w:t>
      </w:r>
      <w:r>
        <w:rPr>
          <w:color w:val="000101"/>
          <w:sz w:val="22"/>
        </w:rPr>
        <w:t>make</w:t>
      </w:r>
      <w:r>
        <w:rPr>
          <w:color w:val="000101"/>
          <w:spacing w:val="-3"/>
          <w:sz w:val="22"/>
        </w:rPr>
        <w:t> </w:t>
      </w:r>
      <w:r>
        <w:rPr>
          <w:color w:val="000101"/>
          <w:sz w:val="22"/>
        </w:rPr>
        <w:t>sure</w:t>
      </w:r>
      <w:r>
        <w:rPr>
          <w:color w:val="000101"/>
          <w:spacing w:val="-2"/>
          <w:sz w:val="22"/>
        </w:rPr>
        <w:t> </w:t>
      </w:r>
      <w:r>
        <w:rPr>
          <w:color w:val="000101"/>
          <w:sz w:val="22"/>
        </w:rPr>
        <w:t>the</w:t>
      </w:r>
      <w:r>
        <w:rPr>
          <w:color w:val="000101"/>
          <w:spacing w:val="-4"/>
          <w:sz w:val="22"/>
        </w:rPr>
        <w:t> </w:t>
      </w:r>
      <w:r>
        <w:rPr>
          <w:color w:val="000101"/>
          <w:sz w:val="22"/>
        </w:rPr>
        <w:t>Available</w:t>
      </w:r>
      <w:r>
        <w:rPr>
          <w:color w:val="000101"/>
          <w:spacing w:val="-3"/>
          <w:sz w:val="22"/>
        </w:rPr>
        <w:t> </w:t>
      </w:r>
      <w:r>
        <w:rPr>
          <w:color w:val="000101"/>
          <w:sz w:val="22"/>
        </w:rPr>
        <w:t>FIPS</w:t>
      </w:r>
      <w:r>
        <w:rPr>
          <w:color w:val="000101"/>
          <w:spacing w:val="-3"/>
          <w:sz w:val="22"/>
        </w:rPr>
        <w:t> </w:t>
      </w:r>
      <w:r>
        <w:rPr>
          <w:color w:val="000101"/>
          <w:sz w:val="22"/>
        </w:rPr>
        <w:t>and</w:t>
      </w:r>
      <w:r>
        <w:rPr>
          <w:color w:val="000101"/>
          <w:spacing w:val="-3"/>
          <w:sz w:val="22"/>
        </w:rPr>
        <w:t> </w:t>
      </w:r>
      <w:r>
        <w:rPr>
          <w:color w:val="000101"/>
          <w:sz w:val="22"/>
        </w:rPr>
        <w:t>EAS</w:t>
      </w:r>
      <w:r>
        <w:rPr>
          <w:color w:val="000101"/>
          <w:spacing w:val="-3"/>
          <w:sz w:val="22"/>
        </w:rPr>
        <w:t> </w:t>
      </w:r>
      <w:r>
        <w:rPr>
          <w:color w:val="000101"/>
          <w:sz w:val="22"/>
        </w:rPr>
        <w:t>codes</w:t>
      </w:r>
      <w:r>
        <w:rPr>
          <w:color w:val="000101"/>
          <w:spacing w:val="-2"/>
          <w:sz w:val="22"/>
        </w:rPr>
        <w:t> </w:t>
      </w:r>
      <w:r>
        <w:rPr>
          <w:color w:val="000101"/>
          <w:sz w:val="22"/>
        </w:rPr>
        <w:t>have</w:t>
      </w:r>
      <w:r>
        <w:rPr>
          <w:color w:val="000101"/>
          <w:spacing w:val="-2"/>
          <w:sz w:val="22"/>
        </w:rPr>
        <w:t> </w:t>
      </w:r>
      <w:r>
        <w:rPr>
          <w:color w:val="000101"/>
          <w:sz w:val="22"/>
        </w:rPr>
        <w:t>been</w:t>
      </w:r>
      <w:r>
        <w:rPr>
          <w:color w:val="000101"/>
          <w:spacing w:val="-3"/>
          <w:sz w:val="22"/>
        </w:rPr>
        <w:t> </w:t>
      </w:r>
      <w:r>
        <w:rPr>
          <w:color w:val="000101"/>
          <w:sz w:val="22"/>
        </w:rPr>
        <w:t>configured within the </w:t>
      </w:r>
      <w:r>
        <w:rPr>
          <w:b/>
          <w:color w:val="000101"/>
          <w:sz w:val="22"/>
        </w:rPr>
        <w:t>Setup &gt; Alert Agent™ &gt; FIPS Groups </w:t>
      </w:r>
      <w:r>
        <w:rPr>
          <w:color w:val="000101"/>
          <w:sz w:val="22"/>
        </w:rPr>
        <w:t>and </w:t>
      </w:r>
      <w:r>
        <w:rPr>
          <w:b/>
          <w:color w:val="000101"/>
          <w:sz w:val="22"/>
        </w:rPr>
        <w:t>&gt; EAS Code Groups </w:t>
      </w:r>
      <w:r>
        <w:rPr>
          <w:color w:val="000101"/>
          <w:sz w:val="22"/>
        </w:rPr>
        <w:t>screens. The </w:t>
      </w:r>
      <w:r>
        <w:rPr>
          <w:b/>
          <w:color w:val="000101"/>
          <w:sz w:val="22"/>
        </w:rPr>
        <w:t>Configured Available Encoder FIPS Locations </w:t>
      </w:r>
      <w:r>
        <w:rPr>
          <w:color w:val="000101"/>
          <w:sz w:val="22"/>
        </w:rPr>
        <w:t>and </w:t>
      </w:r>
      <w:r>
        <w:rPr>
          <w:b/>
          <w:color w:val="000101"/>
          <w:sz w:val="22"/>
        </w:rPr>
        <w:t>Configured Available Encoder EAS Codes </w:t>
      </w:r>
      <w:r>
        <w:rPr>
          <w:color w:val="000101"/>
          <w:sz w:val="22"/>
        </w:rPr>
        <w:t>establish which codes are available for origination.</w:t>
      </w:r>
    </w:p>
    <w:p>
      <w:pPr>
        <w:pStyle w:val="BodyText"/>
        <w:spacing w:before="119"/>
        <w:ind w:left="120" w:right="602"/>
      </w:pPr>
      <w:r>
        <w:rPr>
          <w:color w:val="000101"/>
        </w:rPr>
        <w:t>An EAS alert comprises a specific set of data values for encoding as Frequency Shift Keyed (FSK) digital audio</w:t>
      </w:r>
      <w:r>
        <w:rPr>
          <w:color w:val="000101"/>
          <w:spacing w:val="-2"/>
        </w:rPr>
        <w:t> </w:t>
      </w:r>
      <w:r>
        <w:rPr>
          <w:color w:val="000101"/>
        </w:rPr>
        <w:t>data</w:t>
      </w:r>
      <w:r>
        <w:rPr>
          <w:color w:val="000101"/>
          <w:spacing w:val="-2"/>
        </w:rPr>
        <w:t> </w:t>
      </w:r>
      <w:r>
        <w:rPr>
          <w:color w:val="000101"/>
        </w:rPr>
        <w:t>into</w:t>
      </w:r>
      <w:r>
        <w:rPr>
          <w:color w:val="000101"/>
          <w:spacing w:val="-1"/>
        </w:rPr>
        <w:t> </w:t>
      </w:r>
      <w:r>
        <w:rPr>
          <w:color w:val="000101"/>
        </w:rPr>
        <w:t>an</w:t>
      </w:r>
      <w:r>
        <w:rPr>
          <w:color w:val="000101"/>
          <w:spacing w:val="-5"/>
        </w:rPr>
        <w:t> </w:t>
      </w:r>
      <w:r>
        <w:rPr>
          <w:color w:val="000101"/>
        </w:rPr>
        <w:t>audio</w:t>
      </w:r>
      <w:r>
        <w:rPr>
          <w:color w:val="000101"/>
          <w:spacing w:val="-2"/>
        </w:rPr>
        <w:t> </w:t>
      </w:r>
      <w:r>
        <w:rPr>
          <w:color w:val="000101"/>
        </w:rPr>
        <w:t>header</w:t>
      </w:r>
      <w:r>
        <w:rPr>
          <w:color w:val="000101"/>
          <w:spacing w:val="-2"/>
        </w:rPr>
        <w:t> </w:t>
      </w:r>
      <w:r>
        <w:rPr>
          <w:color w:val="000101"/>
        </w:rPr>
        <w:t>-</w:t>
      </w:r>
      <w:r>
        <w:rPr>
          <w:color w:val="000101"/>
          <w:spacing w:val="-2"/>
        </w:rPr>
        <w:t> </w:t>
      </w:r>
      <w:r>
        <w:rPr>
          <w:color w:val="000101"/>
        </w:rPr>
        <w:t>creating</w:t>
      </w:r>
      <w:r>
        <w:rPr>
          <w:color w:val="000101"/>
          <w:spacing w:val="-3"/>
        </w:rPr>
        <w:t> </w:t>
      </w:r>
      <w:r>
        <w:rPr>
          <w:color w:val="000101"/>
        </w:rPr>
        <w:t>the</w:t>
      </w:r>
      <w:r>
        <w:rPr>
          <w:color w:val="000101"/>
          <w:spacing w:val="-1"/>
        </w:rPr>
        <w:t> </w:t>
      </w:r>
      <w:r>
        <w:rPr>
          <w:color w:val="000101"/>
        </w:rPr>
        <w:t>characteristic</w:t>
      </w:r>
      <w:r>
        <w:rPr>
          <w:color w:val="000101"/>
          <w:spacing w:val="-5"/>
        </w:rPr>
        <w:t> </w:t>
      </w:r>
      <w:r>
        <w:rPr>
          <w:color w:val="000101"/>
        </w:rPr>
        <w:t>EAS</w:t>
      </w:r>
      <w:r>
        <w:rPr>
          <w:color w:val="000101"/>
          <w:spacing w:val="-5"/>
        </w:rPr>
        <w:t> </w:t>
      </w:r>
      <w:r>
        <w:rPr>
          <w:color w:val="000101"/>
        </w:rPr>
        <w:t>“squawk” sound</w:t>
      </w:r>
      <w:r>
        <w:rPr>
          <w:color w:val="000101"/>
          <w:spacing w:val="-2"/>
        </w:rPr>
        <w:t> </w:t>
      </w:r>
      <w:r>
        <w:rPr>
          <w:color w:val="000101"/>
        </w:rPr>
        <w:t>that</w:t>
      </w:r>
      <w:r>
        <w:rPr>
          <w:color w:val="000101"/>
          <w:spacing w:val="-2"/>
        </w:rPr>
        <w:t> </w:t>
      </w:r>
      <w:r>
        <w:rPr>
          <w:color w:val="000101"/>
        </w:rPr>
        <w:t>is</w:t>
      </w:r>
      <w:r>
        <w:rPr>
          <w:color w:val="000101"/>
          <w:spacing w:val="-1"/>
        </w:rPr>
        <w:t> </w:t>
      </w:r>
      <w:r>
        <w:rPr>
          <w:color w:val="000101"/>
        </w:rPr>
        <w:t>repeated</w:t>
      </w:r>
      <w:r>
        <w:rPr>
          <w:color w:val="000101"/>
          <w:spacing w:val="-3"/>
        </w:rPr>
        <w:t> </w:t>
      </w:r>
      <w:r>
        <w:rPr>
          <w:color w:val="000101"/>
        </w:rPr>
        <w:t>three times at the start of an EAS alert message. The data placed into an EAS message is:</w:t>
      </w:r>
    </w:p>
    <w:p>
      <w:pPr>
        <w:pStyle w:val="ListParagraph"/>
        <w:numPr>
          <w:ilvl w:val="0"/>
          <w:numId w:val="56"/>
        </w:numPr>
        <w:tabs>
          <w:tab w:pos="1358" w:val="left" w:leader="none"/>
          <w:tab w:pos="1359" w:val="left" w:leader="none"/>
        </w:tabs>
        <w:spacing w:line="240" w:lineRule="auto" w:before="80" w:after="0"/>
        <w:ind w:left="1358" w:right="0" w:hanging="318"/>
        <w:jc w:val="left"/>
        <w:rPr>
          <w:sz w:val="22"/>
        </w:rPr>
      </w:pPr>
      <w:r>
        <w:rPr>
          <w:color w:val="211F1F"/>
          <w:sz w:val="22"/>
        </w:rPr>
        <w:t>the</w:t>
      </w:r>
      <w:r>
        <w:rPr>
          <w:color w:val="211F1F"/>
          <w:spacing w:val="-4"/>
          <w:sz w:val="22"/>
        </w:rPr>
        <w:t> </w:t>
      </w:r>
      <w:r>
        <w:rPr>
          <w:color w:val="211F1F"/>
          <w:sz w:val="22"/>
        </w:rPr>
        <w:t>origination</w:t>
      </w:r>
      <w:r>
        <w:rPr>
          <w:color w:val="211F1F"/>
          <w:spacing w:val="-2"/>
          <w:sz w:val="22"/>
        </w:rPr>
        <w:t> </w:t>
      </w:r>
      <w:r>
        <w:rPr>
          <w:color w:val="211F1F"/>
          <w:spacing w:val="-4"/>
          <w:sz w:val="22"/>
        </w:rPr>
        <w:t>code</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the</w:t>
      </w:r>
      <w:r>
        <w:rPr>
          <w:color w:val="211F1F"/>
          <w:spacing w:val="-2"/>
          <w:sz w:val="22"/>
        </w:rPr>
        <w:t> </w:t>
      </w:r>
      <w:r>
        <w:rPr>
          <w:color w:val="211F1F"/>
          <w:sz w:val="22"/>
        </w:rPr>
        <w:t>EAS</w:t>
      </w:r>
      <w:r>
        <w:rPr>
          <w:color w:val="211F1F"/>
          <w:spacing w:val="-3"/>
          <w:sz w:val="22"/>
        </w:rPr>
        <w:t> </w:t>
      </w:r>
      <w:r>
        <w:rPr>
          <w:color w:val="211F1F"/>
          <w:sz w:val="22"/>
        </w:rPr>
        <w:t>code</w:t>
      </w:r>
      <w:r>
        <w:rPr>
          <w:color w:val="211F1F"/>
          <w:spacing w:val="-2"/>
          <w:sz w:val="22"/>
        </w:rPr>
        <w:t> </w:t>
      </w:r>
      <w:r>
        <w:rPr>
          <w:color w:val="211F1F"/>
          <w:spacing w:val="-4"/>
          <w:sz w:val="22"/>
        </w:rPr>
        <w:t>type</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FIPS</w:t>
      </w:r>
      <w:r>
        <w:rPr>
          <w:color w:val="211F1F"/>
          <w:spacing w:val="-2"/>
          <w:sz w:val="22"/>
        </w:rPr>
        <w:t> codes</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alert</w:t>
      </w:r>
      <w:r>
        <w:rPr>
          <w:color w:val="211F1F"/>
          <w:spacing w:val="1"/>
          <w:sz w:val="22"/>
        </w:rPr>
        <w:t> </w:t>
      </w:r>
      <w:r>
        <w:rPr>
          <w:color w:val="211F1F"/>
          <w:spacing w:val="-2"/>
          <w:sz w:val="22"/>
        </w:rPr>
        <w:t>duration</w:t>
      </w:r>
    </w:p>
    <w:p>
      <w:pPr>
        <w:pStyle w:val="ListParagraph"/>
        <w:numPr>
          <w:ilvl w:val="0"/>
          <w:numId w:val="56"/>
        </w:numPr>
        <w:tabs>
          <w:tab w:pos="1358" w:val="left" w:leader="none"/>
          <w:tab w:pos="1359" w:val="left" w:leader="none"/>
        </w:tabs>
        <w:spacing w:line="240" w:lineRule="auto" w:before="19" w:after="0"/>
        <w:ind w:left="1358" w:right="0" w:hanging="318"/>
        <w:jc w:val="left"/>
        <w:rPr>
          <w:sz w:val="22"/>
        </w:rPr>
      </w:pPr>
      <w:r>
        <w:rPr>
          <w:color w:val="211F1F"/>
          <w:sz w:val="22"/>
        </w:rPr>
        <w:t>start</w:t>
      </w:r>
      <w:r>
        <w:rPr>
          <w:color w:val="211F1F"/>
          <w:spacing w:val="-3"/>
          <w:sz w:val="22"/>
        </w:rPr>
        <w:t> </w:t>
      </w:r>
      <w:r>
        <w:rPr>
          <w:color w:val="211F1F"/>
          <w:spacing w:val="-4"/>
          <w:sz w:val="22"/>
        </w:rPr>
        <w:t>time</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station</w:t>
      </w:r>
      <w:r>
        <w:rPr>
          <w:color w:val="211F1F"/>
          <w:spacing w:val="-7"/>
          <w:sz w:val="22"/>
        </w:rPr>
        <w:t> </w:t>
      </w:r>
      <w:r>
        <w:rPr>
          <w:color w:val="211F1F"/>
          <w:spacing w:val="-5"/>
          <w:sz w:val="22"/>
        </w:rPr>
        <w:t>ID</w:t>
      </w:r>
    </w:p>
    <w:p>
      <w:pPr>
        <w:pStyle w:val="BodyText"/>
        <w:spacing w:before="120"/>
        <w:ind w:left="120"/>
        <w:jc w:val="both"/>
      </w:pPr>
      <w:r>
        <w:rPr>
          <w:color w:val="000101"/>
        </w:rPr>
        <w:t>A</w:t>
      </w:r>
      <w:r>
        <w:rPr>
          <w:color w:val="000101"/>
          <w:spacing w:val="-5"/>
        </w:rPr>
        <w:t> </w:t>
      </w:r>
      <w:r>
        <w:rPr>
          <w:color w:val="000101"/>
        </w:rPr>
        <w:t>decoded</w:t>
      </w:r>
      <w:r>
        <w:rPr>
          <w:color w:val="000101"/>
          <w:spacing w:val="-3"/>
        </w:rPr>
        <w:t> </w:t>
      </w:r>
      <w:r>
        <w:rPr>
          <w:color w:val="000101"/>
        </w:rPr>
        <w:t>EAS</w:t>
      </w:r>
      <w:r>
        <w:rPr>
          <w:color w:val="000101"/>
          <w:spacing w:val="-4"/>
        </w:rPr>
        <w:t> </w:t>
      </w:r>
      <w:r>
        <w:rPr>
          <w:color w:val="000101"/>
        </w:rPr>
        <w:t>header</w:t>
      </w:r>
      <w:r>
        <w:rPr>
          <w:color w:val="000101"/>
          <w:spacing w:val="-3"/>
        </w:rPr>
        <w:t> </w:t>
      </w:r>
      <w:r>
        <w:rPr>
          <w:color w:val="000101"/>
        </w:rPr>
        <w:t>shows</w:t>
      </w:r>
      <w:r>
        <w:rPr>
          <w:color w:val="000101"/>
          <w:spacing w:val="-2"/>
        </w:rPr>
        <w:t> </w:t>
      </w:r>
      <w:r>
        <w:rPr>
          <w:color w:val="000101"/>
        </w:rPr>
        <w:t>these</w:t>
      </w:r>
      <w:r>
        <w:rPr>
          <w:color w:val="000101"/>
          <w:spacing w:val="-5"/>
        </w:rPr>
        <w:t> </w:t>
      </w:r>
      <w:r>
        <w:rPr>
          <w:color w:val="000101"/>
        </w:rPr>
        <w:t>values</w:t>
      </w:r>
      <w:r>
        <w:rPr>
          <w:color w:val="000101"/>
          <w:spacing w:val="-5"/>
        </w:rPr>
        <w:t> </w:t>
      </w:r>
      <w:r>
        <w:rPr>
          <w:color w:val="000101"/>
        </w:rPr>
        <w:t>following</w:t>
      </w:r>
      <w:r>
        <w:rPr>
          <w:color w:val="000101"/>
          <w:spacing w:val="-4"/>
        </w:rPr>
        <w:t> </w:t>
      </w:r>
      <w:r>
        <w:rPr>
          <w:color w:val="000101"/>
        </w:rPr>
        <w:t>a</w:t>
      </w:r>
      <w:r>
        <w:rPr>
          <w:color w:val="000101"/>
          <w:spacing w:val="-5"/>
        </w:rPr>
        <w:t> </w:t>
      </w:r>
      <w:r>
        <w:rPr>
          <w:color w:val="000101"/>
        </w:rPr>
        <w:t>standard</w:t>
      </w:r>
      <w:r>
        <w:rPr>
          <w:color w:val="000101"/>
          <w:spacing w:val="-4"/>
        </w:rPr>
        <w:t> </w:t>
      </w:r>
      <w:r>
        <w:rPr>
          <w:color w:val="000101"/>
        </w:rPr>
        <w:t>4</w:t>
      </w:r>
      <w:r>
        <w:rPr>
          <w:color w:val="000101"/>
          <w:spacing w:val="-4"/>
        </w:rPr>
        <w:t> </w:t>
      </w:r>
      <w:r>
        <w:rPr>
          <w:color w:val="000101"/>
        </w:rPr>
        <w:t>letter</w:t>
      </w:r>
      <w:r>
        <w:rPr>
          <w:color w:val="000101"/>
          <w:spacing w:val="-3"/>
        </w:rPr>
        <w:t> </w:t>
      </w:r>
      <w:r>
        <w:rPr>
          <w:color w:val="000101"/>
        </w:rPr>
        <w:t>sequence</w:t>
      </w:r>
      <w:r>
        <w:rPr>
          <w:color w:val="000101"/>
          <w:spacing w:val="-4"/>
        </w:rPr>
        <w:t> </w:t>
      </w:r>
      <w:r>
        <w:rPr>
          <w:color w:val="000101"/>
          <w:spacing w:val="-2"/>
        </w:rPr>
        <w:t>ZCZC.</w:t>
      </w:r>
    </w:p>
    <w:p>
      <w:pPr>
        <w:spacing w:after="0"/>
        <w:jc w:val="both"/>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02"/>
      </w:pPr>
      <w:r>
        <w:rPr>
          <w:color w:val="000101"/>
        </w:rPr>
        <w:t>For</w:t>
      </w:r>
      <w:r>
        <w:rPr>
          <w:color w:val="000101"/>
          <w:spacing w:val="-2"/>
        </w:rPr>
        <w:t> </w:t>
      </w:r>
      <w:r>
        <w:rPr>
          <w:color w:val="000101"/>
        </w:rPr>
        <w:t>example,</w:t>
      </w:r>
      <w:r>
        <w:rPr>
          <w:color w:val="000101"/>
          <w:spacing w:val="-2"/>
        </w:rPr>
        <w:t> </w:t>
      </w:r>
      <w:r>
        <w:rPr>
          <w:color w:val="000101"/>
        </w:rPr>
        <w:t>a</w:t>
      </w:r>
      <w:r>
        <w:rPr>
          <w:color w:val="000101"/>
          <w:spacing w:val="-4"/>
        </w:rPr>
        <w:t> </w:t>
      </w:r>
      <w:r>
        <w:rPr>
          <w:color w:val="000101"/>
        </w:rPr>
        <w:t>15-minute</w:t>
      </w:r>
      <w:r>
        <w:rPr>
          <w:color w:val="000101"/>
          <w:spacing w:val="-6"/>
        </w:rPr>
        <w:t> </w:t>
      </w:r>
      <w:r>
        <w:rPr>
          <w:color w:val="000101"/>
        </w:rPr>
        <w:t>Required</w:t>
      </w:r>
      <w:r>
        <w:rPr>
          <w:color w:val="000101"/>
          <w:spacing w:val="-2"/>
        </w:rPr>
        <w:t> </w:t>
      </w:r>
      <w:r>
        <w:rPr>
          <w:color w:val="000101"/>
        </w:rPr>
        <w:t>Monthly</w:t>
      </w:r>
      <w:r>
        <w:rPr>
          <w:color w:val="000101"/>
          <w:spacing w:val="-3"/>
        </w:rPr>
        <w:t> </w:t>
      </w:r>
      <w:r>
        <w:rPr>
          <w:color w:val="000101"/>
        </w:rPr>
        <w:t>Test</w:t>
      </w:r>
      <w:r>
        <w:rPr>
          <w:color w:val="000101"/>
          <w:spacing w:val="-1"/>
        </w:rPr>
        <w:t> </w:t>
      </w:r>
      <w:r>
        <w:rPr>
          <w:color w:val="000101"/>
        </w:rPr>
        <w:t>for</w:t>
      </w:r>
      <w:r>
        <w:rPr>
          <w:color w:val="000101"/>
          <w:spacing w:val="-4"/>
        </w:rPr>
        <w:t> </w:t>
      </w:r>
      <w:r>
        <w:rPr>
          <w:color w:val="000101"/>
        </w:rPr>
        <w:t>Genesee</w:t>
      </w:r>
      <w:r>
        <w:rPr>
          <w:color w:val="000101"/>
          <w:spacing w:val="-1"/>
        </w:rPr>
        <w:t> </w:t>
      </w:r>
      <w:r>
        <w:rPr>
          <w:color w:val="000101"/>
        </w:rPr>
        <w:t>and</w:t>
      </w:r>
      <w:r>
        <w:rPr>
          <w:color w:val="000101"/>
          <w:spacing w:val="-3"/>
        </w:rPr>
        <w:t> </w:t>
      </w:r>
      <w:r>
        <w:rPr>
          <w:color w:val="000101"/>
        </w:rPr>
        <w:t>Orleans,</w:t>
      </w:r>
      <w:r>
        <w:rPr>
          <w:color w:val="000101"/>
          <w:spacing w:val="-2"/>
        </w:rPr>
        <w:t> </w:t>
      </w:r>
      <w:r>
        <w:rPr>
          <w:color w:val="000101"/>
        </w:rPr>
        <w:t>NY</w:t>
      </w:r>
      <w:r>
        <w:rPr>
          <w:color w:val="000101"/>
          <w:spacing w:val="-4"/>
        </w:rPr>
        <w:t> </w:t>
      </w:r>
      <w:r>
        <w:rPr>
          <w:color w:val="000101"/>
        </w:rPr>
        <w:t>starting</w:t>
      </w:r>
      <w:r>
        <w:rPr>
          <w:color w:val="000101"/>
          <w:spacing w:val="-2"/>
        </w:rPr>
        <w:t> </w:t>
      </w:r>
      <w:r>
        <w:rPr>
          <w:color w:val="000101"/>
        </w:rPr>
        <w:t>on</w:t>
      </w:r>
      <w:r>
        <w:rPr>
          <w:color w:val="000101"/>
          <w:spacing w:val="-3"/>
        </w:rPr>
        <w:t> </w:t>
      </w:r>
      <w:r>
        <w:rPr>
          <w:color w:val="000101"/>
        </w:rPr>
        <w:t>June</w:t>
      </w:r>
      <w:r>
        <w:rPr>
          <w:color w:val="000101"/>
          <w:spacing w:val="-4"/>
        </w:rPr>
        <w:t> </w:t>
      </w:r>
      <w:r>
        <w:rPr>
          <w:color w:val="000101"/>
        </w:rPr>
        <w:t>14</w:t>
      </w:r>
      <w:r>
        <w:rPr>
          <w:color w:val="000101"/>
          <w:spacing w:val="-2"/>
        </w:rPr>
        <w:t> </w:t>
      </w:r>
      <w:r>
        <w:rPr>
          <w:color w:val="000101"/>
        </w:rPr>
        <w:t>at 5:18PM from a station named WME would be encoded to or decoded as:</w:t>
      </w:r>
    </w:p>
    <w:p>
      <w:pPr>
        <w:pStyle w:val="Heading5"/>
        <w:spacing w:before="120"/>
        <w:ind w:left="2376"/>
        <w:rPr>
          <w:b w:val="0"/>
        </w:rPr>
      </w:pPr>
      <w:r>
        <w:rPr>
          <w:color w:val="000101"/>
          <w:spacing w:val="-2"/>
        </w:rPr>
        <w:t>ZCZC-EAS-RMT-036037-036073+0015-1662318-</w:t>
      </w:r>
      <w:r>
        <w:rPr>
          <w:color w:val="000101"/>
          <w:spacing w:val="-4"/>
        </w:rPr>
        <w:t>WME</w:t>
      </w:r>
      <w:r>
        <w:rPr>
          <w:b w:val="0"/>
          <w:color w:val="000101"/>
          <w:spacing w:val="-4"/>
        </w:rPr>
        <w:t>.</w:t>
      </w:r>
    </w:p>
    <w:p>
      <w:pPr>
        <w:pStyle w:val="BodyText"/>
        <w:spacing w:before="118"/>
        <w:ind w:left="120"/>
      </w:pPr>
      <w:r>
        <w:rPr>
          <w:color w:val="000101"/>
        </w:rPr>
        <w:t>This</w:t>
      </w:r>
      <w:r>
        <w:rPr>
          <w:color w:val="000101"/>
          <w:spacing w:val="-6"/>
        </w:rPr>
        <w:t> </w:t>
      </w:r>
      <w:r>
        <w:rPr>
          <w:color w:val="000101"/>
        </w:rPr>
        <w:t>information</w:t>
      </w:r>
      <w:r>
        <w:rPr>
          <w:color w:val="000101"/>
          <w:spacing w:val="-3"/>
        </w:rPr>
        <w:t> </w:t>
      </w:r>
      <w:r>
        <w:rPr>
          <w:color w:val="000101"/>
        </w:rPr>
        <w:t>can</w:t>
      </w:r>
      <w:r>
        <w:rPr>
          <w:color w:val="000101"/>
          <w:spacing w:val="-4"/>
        </w:rPr>
        <w:t> </w:t>
      </w:r>
      <w:r>
        <w:rPr>
          <w:color w:val="000101"/>
        </w:rPr>
        <w:t>be</w:t>
      </w:r>
      <w:r>
        <w:rPr>
          <w:color w:val="000101"/>
          <w:spacing w:val="-2"/>
        </w:rPr>
        <w:t> </w:t>
      </w:r>
      <w:r>
        <w:rPr>
          <w:color w:val="000101"/>
        </w:rPr>
        <w:t>interpreted</w:t>
      </w:r>
      <w:r>
        <w:rPr>
          <w:color w:val="000101"/>
          <w:spacing w:val="-3"/>
        </w:rPr>
        <w:t> </w:t>
      </w:r>
      <w:r>
        <w:rPr>
          <w:color w:val="000101"/>
        </w:rPr>
        <w:t>by</w:t>
      </w:r>
      <w:r>
        <w:rPr>
          <w:color w:val="000101"/>
          <w:spacing w:val="-3"/>
        </w:rPr>
        <w:t> </w:t>
      </w:r>
      <w:r>
        <w:rPr>
          <w:color w:val="000101"/>
        </w:rPr>
        <w:t>an</w:t>
      </w:r>
      <w:r>
        <w:rPr>
          <w:color w:val="000101"/>
          <w:spacing w:val="-5"/>
        </w:rPr>
        <w:t> </w:t>
      </w:r>
      <w:r>
        <w:rPr>
          <w:color w:val="000101"/>
        </w:rPr>
        <w:t>EAS</w:t>
      </w:r>
      <w:r>
        <w:rPr>
          <w:color w:val="000101"/>
          <w:spacing w:val="-4"/>
        </w:rPr>
        <w:t> </w:t>
      </w:r>
      <w:r>
        <w:rPr>
          <w:color w:val="000101"/>
        </w:rPr>
        <w:t>decoder</w:t>
      </w:r>
      <w:r>
        <w:rPr>
          <w:color w:val="000101"/>
          <w:spacing w:val="-3"/>
        </w:rPr>
        <w:t> </w:t>
      </w:r>
      <w:r>
        <w:rPr>
          <w:color w:val="000101"/>
        </w:rPr>
        <w:t>into</w:t>
      </w:r>
      <w:r>
        <w:rPr>
          <w:color w:val="000101"/>
          <w:spacing w:val="-3"/>
        </w:rPr>
        <w:t> </w:t>
      </w:r>
      <w:r>
        <w:rPr>
          <w:color w:val="000101"/>
        </w:rPr>
        <w:t>a</w:t>
      </w:r>
      <w:r>
        <w:rPr>
          <w:color w:val="000101"/>
          <w:spacing w:val="-4"/>
        </w:rPr>
        <w:t> </w:t>
      </w:r>
      <w:r>
        <w:rPr>
          <w:color w:val="000101"/>
        </w:rPr>
        <w:t>human</w:t>
      </w:r>
      <w:r>
        <w:rPr>
          <w:color w:val="000101"/>
          <w:spacing w:val="-4"/>
        </w:rPr>
        <w:t> </w:t>
      </w:r>
      <w:r>
        <w:rPr>
          <w:color w:val="000101"/>
        </w:rPr>
        <w:t>readable</w:t>
      </w:r>
      <w:r>
        <w:rPr>
          <w:color w:val="000101"/>
          <w:spacing w:val="-3"/>
        </w:rPr>
        <w:t> </w:t>
      </w:r>
      <w:r>
        <w:rPr>
          <w:color w:val="000101"/>
        </w:rPr>
        <w:t>form,</w:t>
      </w:r>
      <w:r>
        <w:rPr>
          <w:color w:val="000101"/>
          <w:spacing w:val="-3"/>
        </w:rPr>
        <w:t> </w:t>
      </w:r>
      <w:r>
        <w:rPr>
          <w:color w:val="000101"/>
        </w:rPr>
        <w:t>referred</w:t>
      </w:r>
      <w:r>
        <w:rPr>
          <w:color w:val="000101"/>
          <w:spacing w:val="-4"/>
        </w:rPr>
        <w:t> </w:t>
      </w:r>
      <w:r>
        <w:rPr>
          <w:color w:val="000101"/>
        </w:rPr>
        <w:t>to</w:t>
      </w:r>
      <w:r>
        <w:rPr>
          <w:color w:val="000101"/>
          <w:spacing w:val="-2"/>
        </w:rPr>
        <w:t> </w:t>
      </w:r>
      <w:r>
        <w:rPr>
          <w:color w:val="000101"/>
        </w:rPr>
        <w:t>as</w:t>
      </w:r>
      <w:r>
        <w:rPr>
          <w:color w:val="000101"/>
          <w:spacing w:val="-4"/>
        </w:rPr>
        <w:t> </w:t>
      </w:r>
      <w:r>
        <w:rPr>
          <w:color w:val="000101"/>
          <w:spacing w:val="-5"/>
        </w:rPr>
        <w:t>the</w:t>
      </w:r>
    </w:p>
    <w:p>
      <w:pPr>
        <w:pStyle w:val="BodyText"/>
        <w:ind w:left="120"/>
      </w:pPr>
      <w:r>
        <w:rPr>
          <w:color w:val="000101"/>
        </w:rPr>
        <w:t>“Standard</w:t>
      </w:r>
      <w:r>
        <w:rPr>
          <w:color w:val="000101"/>
          <w:spacing w:val="-6"/>
        </w:rPr>
        <w:t> </w:t>
      </w:r>
      <w:r>
        <w:rPr>
          <w:color w:val="000101"/>
        </w:rPr>
        <w:t>Translation.”</w:t>
      </w:r>
      <w:r>
        <w:rPr>
          <w:color w:val="000101"/>
          <w:spacing w:val="-3"/>
        </w:rPr>
        <w:t> </w:t>
      </w:r>
      <w:r>
        <w:rPr>
          <w:color w:val="000101"/>
        </w:rPr>
        <w:t>The</w:t>
      </w:r>
      <w:r>
        <w:rPr>
          <w:color w:val="000101"/>
          <w:spacing w:val="-4"/>
        </w:rPr>
        <w:t> </w:t>
      </w:r>
      <w:r>
        <w:rPr>
          <w:color w:val="000101"/>
        </w:rPr>
        <w:t>Standard</w:t>
      </w:r>
      <w:r>
        <w:rPr>
          <w:color w:val="000101"/>
          <w:spacing w:val="-6"/>
        </w:rPr>
        <w:t> </w:t>
      </w:r>
      <w:r>
        <w:rPr>
          <w:color w:val="000101"/>
        </w:rPr>
        <w:t>Translation</w:t>
      </w:r>
      <w:r>
        <w:rPr>
          <w:color w:val="000101"/>
          <w:spacing w:val="-7"/>
        </w:rPr>
        <w:t> </w:t>
      </w:r>
      <w:r>
        <w:rPr>
          <w:color w:val="000101"/>
        </w:rPr>
        <w:t>of</w:t>
      </w:r>
      <w:r>
        <w:rPr>
          <w:color w:val="000101"/>
          <w:spacing w:val="-6"/>
        </w:rPr>
        <w:t> </w:t>
      </w:r>
      <w:r>
        <w:rPr>
          <w:color w:val="000101"/>
        </w:rPr>
        <w:t>the</w:t>
      </w:r>
      <w:r>
        <w:rPr>
          <w:color w:val="000101"/>
          <w:spacing w:val="-4"/>
        </w:rPr>
        <w:t> </w:t>
      </w:r>
      <w:r>
        <w:rPr>
          <w:color w:val="000101"/>
        </w:rPr>
        <w:t>above</w:t>
      </w:r>
      <w:r>
        <w:rPr>
          <w:color w:val="000101"/>
          <w:spacing w:val="-4"/>
        </w:rPr>
        <w:t> </w:t>
      </w:r>
      <w:r>
        <w:rPr>
          <w:color w:val="000101"/>
        </w:rPr>
        <w:t>alert</w:t>
      </w:r>
      <w:r>
        <w:rPr>
          <w:color w:val="000101"/>
          <w:spacing w:val="-6"/>
        </w:rPr>
        <w:t> </w:t>
      </w:r>
      <w:r>
        <w:rPr>
          <w:color w:val="000101"/>
        </w:rPr>
        <w:t>string</w:t>
      </w:r>
      <w:r>
        <w:rPr>
          <w:color w:val="000101"/>
          <w:spacing w:val="-5"/>
        </w:rPr>
        <w:t> is:</w:t>
      </w:r>
    </w:p>
    <w:p>
      <w:pPr>
        <w:pStyle w:val="Heading5"/>
        <w:ind w:left="840" w:right="1889"/>
        <w:jc w:val="both"/>
      </w:pPr>
      <w:r>
        <w:rPr>
          <w:color w:val="000101"/>
        </w:rPr>
        <w:t>A BROADCASTER has issued A REQUIRED MONTHLY TEST for the following counties or areas: Genesee; Orleans, NY; at 5:18 PM on JUN 14, 2016. Eﬀective until 5:33 PM. Message from WME.</w:t>
      </w:r>
    </w:p>
    <w:p>
      <w:pPr>
        <w:pStyle w:val="BodyText"/>
        <w:spacing w:before="120"/>
        <w:ind w:left="120" w:right="835"/>
      </w:pPr>
      <w:r>
        <w:rPr>
          <w:color w:val="000101"/>
        </w:rPr>
        <w:t>The text translation is used for video and sign displays driven from the EAS device when an alert is originated</w:t>
      </w:r>
      <w:r>
        <w:rPr>
          <w:color w:val="000101"/>
          <w:spacing w:val="-1"/>
        </w:rPr>
        <w:t> </w:t>
      </w:r>
      <w:r>
        <w:rPr>
          <w:color w:val="000101"/>
        </w:rPr>
        <w:t>or when a decoded alert is</w:t>
      </w:r>
      <w:r>
        <w:rPr>
          <w:color w:val="000101"/>
          <w:spacing w:val="-1"/>
        </w:rPr>
        <w:t> </w:t>
      </w:r>
      <w:r>
        <w:rPr>
          <w:color w:val="000101"/>
        </w:rPr>
        <w:t>forwarded.</w:t>
      </w:r>
      <w:r>
        <w:rPr>
          <w:color w:val="000101"/>
          <w:spacing w:val="-1"/>
        </w:rPr>
        <w:t> </w:t>
      </w:r>
      <w:r>
        <w:rPr>
          <w:color w:val="000101"/>
        </w:rPr>
        <w:t>The</w:t>
      </w:r>
      <w:r>
        <w:rPr>
          <w:color w:val="000101"/>
          <w:spacing w:val="-1"/>
        </w:rPr>
        <w:t> </w:t>
      </w:r>
      <w:r>
        <w:rPr>
          <w:color w:val="000101"/>
        </w:rPr>
        <w:t>translation is also prominent in the EAS device event</w:t>
      </w:r>
      <w:r>
        <w:rPr>
          <w:color w:val="000101"/>
          <w:spacing w:val="-4"/>
        </w:rPr>
        <w:t> </w:t>
      </w:r>
      <w:r>
        <w:rPr>
          <w:color w:val="000101"/>
        </w:rPr>
        <w:t>status</w:t>
      </w:r>
      <w:r>
        <w:rPr>
          <w:color w:val="000101"/>
          <w:spacing w:val="-2"/>
        </w:rPr>
        <w:t> </w:t>
      </w:r>
      <w:r>
        <w:rPr>
          <w:color w:val="000101"/>
        </w:rPr>
        <w:t>displays</w:t>
      </w:r>
      <w:r>
        <w:rPr>
          <w:color w:val="000101"/>
          <w:spacing w:val="-4"/>
        </w:rPr>
        <w:t> </w:t>
      </w:r>
      <w:r>
        <w:rPr>
          <w:color w:val="000101"/>
        </w:rPr>
        <w:t>and</w:t>
      </w:r>
      <w:r>
        <w:rPr>
          <w:color w:val="000101"/>
          <w:spacing w:val="-3"/>
        </w:rPr>
        <w:t> </w:t>
      </w:r>
      <w:r>
        <w:rPr>
          <w:color w:val="000101"/>
        </w:rPr>
        <w:t>the</w:t>
      </w:r>
      <w:r>
        <w:rPr>
          <w:color w:val="000101"/>
          <w:spacing w:val="-1"/>
        </w:rPr>
        <w:t> </w:t>
      </w:r>
      <w:r>
        <w:rPr>
          <w:color w:val="000101"/>
        </w:rPr>
        <w:t>operation</w:t>
      </w:r>
      <w:r>
        <w:rPr>
          <w:color w:val="000101"/>
          <w:spacing w:val="-6"/>
        </w:rPr>
        <w:t> </w:t>
      </w:r>
      <w:r>
        <w:rPr>
          <w:color w:val="000101"/>
        </w:rPr>
        <w:t>log.</w:t>
      </w:r>
      <w:r>
        <w:rPr>
          <w:color w:val="000101"/>
          <w:spacing w:val="-3"/>
        </w:rPr>
        <w:t> </w:t>
      </w:r>
      <w:r>
        <w:rPr>
          <w:color w:val="000101"/>
        </w:rPr>
        <w:t>All</w:t>
      </w:r>
      <w:r>
        <w:rPr>
          <w:color w:val="000101"/>
          <w:spacing w:val="-1"/>
        </w:rPr>
        <w:t> </w:t>
      </w:r>
      <w:r>
        <w:rPr>
          <w:color w:val="000101"/>
        </w:rPr>
        <w:t>interfaces</w:t>
      </w:r>
      <w:r>
        <w:rPr>
          <w:color w:val="000101"/>
          <w:spacing w:val="-2"/>
        </w:rPr>
        <w:t> </w:t>
      </w:r>
      <w:r>
        <w:rPr>
          <w:color w:val="000101"/>
        </w:rPr>
        <w:t>that</w:t>
      </w:r>
      <w:r>
        <w:rPr>
          <w:color w:val="000101"/>
          <w:spacing w:val="-2"/>
        </w:rPr>
        <w:t> </w:t>
      </w:r>
      <w:r>
        <w:rPr>
          <w:color w:val="000101"/>
        </w:rPr>
        <w:t>originate</w:t>
      </w:r>
      <w:r>
        <w:rPr>
          <w:color w:val="000101"/>
          <w:spacing w:val="-2"/>
        </w:rPr>
        <w:t> </w:t>
      </w:r>
      <w:r>
        <w:rPr>
          <w:color w:val="000101"/>
        </w:rPr>
        <w:t>and</w:t>
      </w:r>
      <w:r>
        <w:rPr>
          <w:color w:val="000101"/>
          <w:spacing w:val="-3"/>
        </w:rPr>
        <w:t> </w:t>
      </w:r>
      <w:r>
        <w:rPr>
          <w:color w:val="000101"/>
        </w:rPr>
        <w:t>forward</w:t>
      </w:r>
      <w:r>
        <w:rPr>
          <w:color w:val="000101"/>
          <w:spacing w:val="-3"/>
        </w:rPr>
        <w:t> </w:t>
      </w:r>
      <w:r>
        <w:rPr>
          <w:color w:val="000101"/>
        </w:rPr>
        <w:t>the</w:t>
      </w:r>
      <w:r>
        <w:rPr>
          <w:color w:val="000101"/>
          <w:spacing w:val="-1"/>
        </w:rPr>
        <w:t> </w:t>
      </w:r>
      <w:r>
        <w:rPr>
          <w:color w:val="000101"/>
        </w:rPr>
        <w:t>alert</w:t>
      </w:r>
      <w:r>
        <w:rPr>
          <w:color w:val="000101"/>
          <w:spacing w:val="-2"/>
        </w:rPr>
        <w:t> </w:t>
      </w:r>
      <w:r>
        <w:rPr>
          <w:color w:val="000101"/>
        </w:rPr>
        <w:t>display the translation.</w:t>
      </w:r>
    </w:p>
    <w:p>
      <w:pPr>
        <w:pStyle w:val="BodyText"/>
        <w:spacing w:before="120"/>
        <w:ind w:left="120" w:right="675"/>
      </w:pPr>
      <w:r>
        <w:rPr>
          <w:color w:val="000101"/>
        </w:rPr>
        <w:t>A valid</w:t>
      </w:r>
      <w:r>
        <w:rPr>
          <w:color w:val="000101"/>
          <w:spacing w:val="-2"/>
        </w:rPr>
        <w:t> </w:t>
      </w:r>
      <w:r>
        <w:rPr>
          <w:color w:val="000101"/>
        </w:rPr>
        <w:t>Plus Package</w:t>
      </w:r>
      <w:r>
        <w:rPr>
          <w:color w:val="000101"/>
          <w:spacing w:val="-1"/>
        </w:rPr>
        <w:t> </w:t>
      </w:r>
      <w:r>
        <w:rPr>
          <w:color w:val="000101"/>
        </w:rPr>
        <w:t>license key provides</w:t>
      </w:r>
      <w:r>
        <w:rPr>
          <w:color w:val="000101"/>
          <w:spacing w:val="-1"/>
        </w:rPr>
        <w:t> </w:t>
      </w:r>
      <w:r>
        <w:rPr>
          <w:color w:val="000101"/>
        </w:rPr>
        <w:t>options</w:t>
      </w:r>
      <w:r>
        <w:rPr>
          <w:color w:val="000101"/>
          <w:spacing w:val="-1"/>
        </w:rPr>
        <w:t> </w:t>
      </w:r>
      <w:r>
        <w:rPr>
          <w:color w:val="000101"/>
        </w:rPr>
        <w:t>to customize the alert translation. Custom translation allows</w:t>
      </w:r>
      <w:r>
        <w:rPr>
          <w:color w:val="000101"/>
          <w:spacing w:val="-3"/>
        </w:rPr>
        <w:t> </w:t>
      </w:r>
      <w:r>
        <w:rPr>
          <w:color w:val="000101"/>
        </w:rPr>
        <w:t>video</w:t>
      </w:r>
      <w:r>
        <w:rPr>
          <w:color w:val="000101"/>
          <w:spacing w:val="-1"/>
        </w:rPr>
        <w:t> </w:t>
      </w:r>
      <w:r>
        <w:rPr>
          <w:color w:val="000101"/>
        </w:rPr>
        <w:t>displays</w:t>
      </w:r>
      <w:r>
        <w:rPr>
          <w:color w:val="000101"/>
          <w:spacing w:val="-2"/>
        </w:rPr>
        <w:t> </w:t>
      </w:r>
      <w:r>
        <w:rPr>
          <w:color w:val="000101"/>
        </w:rPr>
        <w:t>driven</w:t>
      </w:r>
      <w:r>
        <w:rPr>
          <w:color w:val="000101"/>
          <w:spacing w:val="-2"/>
        </w:rPr>
        <w:t> </w:t>
      </w:r>
      <w:r>
        <w:rPr>
          <w:color w:val="000101"/>
        </w:rPr>
        <w:t>by</w:t>
      </w:r>
      <w:r>
        <w:rPr>
          <w:color w:val="000101"/>
          <w:spacing w:val="-1"/>
        </w:rPr>
        <w:t> </w:t>
      </w:r>
      <w:r>
        <w:rPr>
          <w:color w:val="000101"/>
        </w:rPr>
        <w:t>the</w:t>
      </w:r>
      <w:r>
        <w:rPr>
          <w:color w:val="000101"/>
          <w:spacing w:val="-4"/>
        </w:rPr>
        <w:t> </w:t>
      </w:r>
      <w:r>
        <w:rPr>
          <w:color w:val="000101"/>
        </w:rPr>
        <w:t>EAS</w:t>
      </w:r>
      <w:r>
        <w:rPr>
          <w:color w:val="000101"/>
          <w:spacing w:val="-3"/>
        </w:rPr>
        <w:t> </w:t>
      </w:r>
      <w:r>
        <w:rPr>
          <w:color w:val="000101"/>
        </w:rPr>
        <w:t>device</w:t>
      </w:r>
      <w:r>
        <w:rPr>
          <w:color w:val="000101"/>
          <w:spacing w:val="-4"/>
        </w:rPr>
        <w:t> </w:t>
      </w:r>
      <w:r>
        <w:rPr>
          <w:color w:val="000101"/>
        </w:rPr>
        <w:t>to</w:t>
      </w:r>
      <w:r>
        <w:rPr>
          <w:color w:val="000101"/>
          <w:spacing w:val="-3"/>
        </w:rPr>
        <w:t> </w:t>
      </w:r>
      <w:r>
        <w:rPr>
          <w:color w:val="000101"/>
        </w:rPr>
        <w:t>better</w:t>
      </w:r>
      <w:r>
        <w:rPr>
          <w:color w:val="000101"/>
          <w:spacing w:val="-2"/>
        </w:rPr>
        <w:t> </w:t>
      </w:r>
      <w:r>
        <w:rPr>
          <w:color w:val="000101"/>
        </w:rPr>
        <w:t>describe</w:t>
      </w:r>
      <w:r>
        <w:rPr>
          <w:color w:val="000101"/>
          <w:spacing w:val="-1"/>
        </w:rPr>
        <w:t> </w:t>
      </w:r>
      <w:r>
        <w:rPr>
          <w:color w:val="000101"/>
        </w:rPr>
        <w:t>an</w:t>
      </w:r>
      <w:r>
        <w:rPr>
          <w:color w:val="000101"/>
          <w:spacing w:val="-3"/>
        </w:rPr>
        <w:t> </w:t>
      </w:r>
      <w:r>
        <w:rPr>
          <w:color w:val="000101"/>
        </w:rPr>
        <w:t>alert</w:t>
      </w:r>
      <w:r>
        <w:rPr>
          <w:color w:val="000101"/>
          <w:spacing w:val="-2"/>
        </w:rPr>
        <w:t> </w:t>
      </w:r>
      <w:r>
        <w:rPr>
          <w:color w:val="000101"/>
        </w:rPr>
        <w:t>and</w:t>
      </w:r>
      <w:r>
        <w:rPr>
          <w:color w:val="000101"/>
          <w:spacing w:val="-3"/>
        </w:rPr>
        <w:t> </w:t>
      </w:r>
      <w:r>
        <w:rPr>
          <w:color w:val="000101"/>
        </w:rPr>
        <w:t>provide</w:t>
      </w:r>
      <w:r>
        <w:rPr>
          <w:color w:val="000101"/>
          <w:spacing w:val="-4"/>
        </w:rPr>
        <w:t> </w:t>
      </w:r>
      <w:r>
        <w:rPr>
          <w:color w:val="000101"/>
        </w:rPr>
        <w:t>more</w:t>
      </w:r>
      <w:r>
        <w:rPr>
          <w:color w:val="000101"/>
          <w:spacing w:val="-1"/>
        </w:rPr>
        <w:t> </w:t>
      </w:r>
      <w:r>
        <w:rPr>
          <w:color w:val="000101"/>
        </w:rPr>
        <w:t>details</w:t>
      </w:r>
      <w:r>
        <w:rPr>
          <w:color w:val="000101"/>
          <w:spacing w:val="-2"/>
        </w:rPr>
        <w:t> </w:t>
      </w:r>
      <w:r>
        <w:rPr>
          <w:color w:val="000101"/>
        </w:rPr>
        <w:t>than what is actually transmitted within the EAS protocol. The custom translation only aﬀects the video displays. Unless TDX is used, these added text details are not sent out within the encoded EAS alert audio. A translation can be set to substitute a user-written string for the ORIG code, as well as to prepend or append text to the standard translation or even fully substitute the translation for custom </w:t>
      </w:r>
      <w:r>
        <w:rPr>
          <w:color w:val="000101"/>
          <w:spacing w:val="-2"/>
        </w:rPr>
        <w:t>text.</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pPr>
      <w:bookmarkStart w:name="_bookmark46" w:id="47"/>
      <w:bookmarkEnd w:id="47"/>
      <w:r>
        <w:rPr>
          <w:b w:val="0"/>
        </w:rPr>
      </w:r>
      <w:r>
        <w:rPr/>
        <w:t>GENERAL</w:t>
      </w:r>
      <w:r>
        <w:rPr>
          <w:spacing w:val="-11"/>
        </w:rPr>
        <w:t> </w:t>
      </w:r>
      <w:r>
        <w:rPr>
          <w:spacing w:val="-2"/>
        </w:rPr>
        <w:t>ALERTS</w:t>
      </w:r>
    </w:p>
    <w:p>
      <w:pPr>
        <w:pStyle w:val="BodyText"/>
        <w:spacing w:before="119"/>
        <w:ind w:left="120" w:right="761"/>
      </w:pPr>
      <w:r>
        <w:rPr>
          <w:color w:val="000101"/>
        </w:rPr>
        <w:t>The</w:t>
      </w:r>
      <w:r>
        <w:rPr>
          <w:color w:val="000101"/>
          <w:spacing w:val="-3"/>
        </w:rPr>
        <w:t> </w:t>
      </w:r>
      <w:r>
        <w:rPr>
          <w:b/>
          <w:color w:val="000101"/>
        </w:rPr>
        <w:t>General</w:t>
      </w:r>
      <w:r>
        <w:rPr>
          <w:b/>
          <w:color w:val="000101"/>
          <w:spacing w:val="-2"/>
        </w:rPr>
        <w:t> </w:t>
      </w:r>
      <w:r>
        <w:rPr>
          <w:b/>
          <w:color w:val="000101"/>
        </w:rPr>
        <w:t>Alerts</w:t>
      </w:r>
      <w:r>
        <w:rPr>
          <w:b/>
          <w:color w:val="000101"/>
          <w:spacing w:val="-2"/>
        </w:rPr>
        <w:t> </w:t>
      </w:r>
      <w:r>
        <w:rPr>
          <w:color w:val="000101"/>
        </w:rPr>
        <w:t>web</w:t>
      </w:r>
      <w:r>
        <w:rPr>
          <w:color w:val="000101"/>
          <w:spacing w:val="-3"/>
        </w:rPr>
        <w:t> </w:t>
      </w:r>
      <w:r>
        <w:rPr>
          <w:color w:val="000101"/>
        </w:rPr>
        <w:t>interface</w:t>
      </w:r>
      <w:r>
        <w:rPr>
          <w:color w:val="000101"/>
          <w:spacing w:val="-5"/>
        </w:rPr>
        <w:t> </w:t>
      </w:r>
      <w:r>
        <w:rPr>
          <w:color w:val="000101"/>
        </w:rPr>
        <w:t>screen</w:t>
      </w:r>
      <w:r>
        <w:rPr>
          <w:color w:val="000101"/>
          <w:spacing w:val="-3"/>
        </w:rPr>
        <w:t> </w:t>
      </w:r>
      <w:r>
        <w:rPr>
          <w:color w:val="000101"/>
        </w:rPr>
        <w:t>provides</w:t>
      </w:r>
      <w:r>
        <w:rPr>
          <w:color w:val="000101"/>
          <w:spacing w:val="-5"/>
        </w:rPr>
        <w:t> </w:t>
      </w:r>
      <w:r>
        <w:rPr>
          <w:color w:val="000101"/>
        </w:rPr>
        <w:t>an</w:t>
      </w:r>
      <w:r>
        <w:rPr>
          <w:color w:val="000101"/>
          <w:spacing w:val="-4"/>
        </w:rPr>
        <w:t> </w:t>
      </w:r>
      <w:r>
        <w:rPr>
          <w:color w:val="000101"/>
        </w:rPr>
        <w:t>easy-to-use</w:t>
      </w:r>
      <w:r>
        <w:rPr>
          <w:color w:val="000101"/>
          <w:spacing w:val="-2"/>
        </w:rPr>
        <w:t> </w:t>
      </w:r>
      <w:r>
        <w:rPr>
          <w:color w:val="000101"/>
        </w:rPr>
        <w:t>interface</w:t>
      </w:r>
      <w:r>
        <w:rPr>
          <w:color w:val="000101"/>
          <w:spacing w:val="-5"/>
        </w:rPr>
        <w:t> </w:t>
      </w:r>
      <w:r>
        <w:rPr>
          <w:color w:val="000101"/>
        </w:rPr>
        <w:t>for</w:t>
      </w:r>
      <w:r>
        <w:rPr>
          <w:color w:val="000101"/>
          <w:spacing w:val="-5"/>
        </w:rPr>
        <w:t> </w:t>
      </w:r>
      <w:r>
        <w:rPr>
          <w:color w:val="000101"/>
        </w:rPr>
        <w:t>setting</w:t>
      </w:r>
      <w:r>
        <w:rPr>
          <w:color w:val="000101"/>
          <w:spacing w:val="-4"/>
        </w:rPr>
        <w:t> </w:t>
      </w:r>
      <w:r>
        <w:rPr>
          <w:color w:val="000101"/>
        </w:rPr>
        <w:t>the</w:t>
      </w:r>
      <w:r>
        <w:rPr>
          <w:color w:val="000101"/>
          <w:spacing w:val="-2"/>
        </w:rPr>
        <w:t> </w:t>
      </w:r>
      <w:r>
        <w:rPr>
          <w:color w:val="000101"/>
        </w:rPr>
        <w:t>EAS</w:t>
      </w:r>
      <w:r>
        <w:rPr>
          <w:color w:val="000101"/>
          <w:spacing w:val="-4"/>
        </w:rPr>
        <w:t> </w:t>
      </w:r>
      <w:r>
        <w:rPr>
          <w:color w:val="000101"/>
        </w:rPr>
        <w:t>data </w:t>
      </w:r>
      <w:r>
        <w:rPr>
          <w:color w:val="000101"/>
          <w:spacing w:val="-2"/>
        </w:rPr>
        <w:t>elements.</w:t>
      </w:r>
    </w:p>
    <w:p>
      <w:pPr>
        <w:pStyle w:val="BodyText"/>
        <w:spacing w:before="121"/>
        <w:ind w:left="120" w:right="602"/>
      </w:pPr>
      <w:r>
        <w:rPr>
          <w:color w:val="000101"/>
        </w:rPr>
        <w:t>To</w:t>
      </w:r>
      <w:r>
        <w:rPr>
          <w:color w:val="000101"/>
          <w:spacing w:val="-3"/>
        </w:rPr>
        <w:t> </w:t>
      </w:r>
      <w:r>
        <w:rPr>
          <w:color w:val="000101"/>
        </w:rPr>
        <w:t>make</w:t>
      </w:r>
      <w:r>
        <w:rPr>
          <w:color w:val="000101"/>
          <w:spacing w:val="-1"/>
        </w:rPr>
        <w:t> </w:t>
      </w:r>
      <w:r>
        <w:rPr>
          <w:color w:val="000101"/>
        </w:rPr>
        <w:t>and</w:t>
      </w:r>
      <w:r>
        <w:rPr>
          <w:color w:val="000101"/>
          <w:spacing w:val="-3"/>
        </w:rPr>
        <w:t> </w:t>
      </w:r>
      <w:r>
        <w:rPr>
          <w:color w:val="000101"/>
        </w:rPr>
        <w:t>send</w:t>
      </w:r>
      <w:r>
        <w:rPr>
          <w:color w:val="000101"/>
          <w:spacing w:val="-3"/>
        </w:rPr>
        <w:t> </w:t>
      </w:r>
      <w:r>
        <w:rPr>
          <w:color w:val="000101"/>
        </w:rPr>
        <w:t>an</w:t>
      </w:r>
      <w:r>
        <w:rPr>
          <w:color w:val="000101"/>
          <w:spacing w:val="-2"/>
        </w:rPr>
        <w:t> </w:t>
      </w:r>
      <w:r>
        <w:rPr>
          <w:color w:val="000101"/>
        </w:rPr>
        <w:t>EAS</w:t>
      </w:r>
      <w:r>
        <w:rPr>
          <w:color w:val="000101"/>
          <w:spacing w:val="-3"/>
        </w:rPr>
        <w:t> </w:t>
      </w:r>
      <w:r>
        <w:rPr>
          <w:color w:val="000101"/>
        </w:rPr>
        <w:t>alert,</w:t>
      </w:r>
      <w:r>
        <w:rPr>
          <w:color w:val="000101"/>
          <w:spacing w:val="-1"/>
        </w:rPr>
        <w:t> </w:t>
      </w:r>
      <w:r>
        <w:rPr>
          <w:color w:val="000101"/>
        </w:rPr>
        <w:t>review</w:t>
      </w:r>
      <w:r>
        <w:rPr>
          <w:color w:val="000101"/>
          <w:spacing w:val="-1"/>
        </w:rPr>
        <w:t> </w:t>
      </w:r>
      <w:r>
        <w:rPr>
          <w:color w:val="000101"/>
        </w:rPr>
        <w:t>and</w:t>
      </w:r>
      <w:r>
        <w:rPr>
          <w:color w:val="000101"/>
          <w:spacing w:val="-3"/>
        </w:rPr>
        <w:t> </w:t>
      </w:r>
      <w:r>
        <w:rPr>
          <w:color w:val="000101"/>
        </w:rPr>
        <w:t>set</w:t>
      </w:r>
      <w:r>
        <w:rPr>
          <w:color w:val="000101"/>
          <w:spacing w:val="-2"/>
        </w:rPr>
        <w:t> </w:t>
      </w:r>
      <w:r>
        <w:rPr>
          <w:color w:val="000101"/>
        </w:rPr>
        <w:t>items</w:t>
      </w:r>
      <w:r>
        <w:rPr>
          <w:color w:val="000101"/>
          <w:spacing w:val="-4"/>
        </w:rPr>
        <w:t> </w:t>
      </w:r>
      <w:r>
        <w:rPr>
          <w:color w:val="000101"/>
        </w:rPr>
        <w:t>on</w:t>
      </w:r>
      <w:r>
        <w:rPr>
          <w:color w:val="000101"/>
          <w:spacing w:val="-3"/>
        </w:rPr>
        <w:t> </w:t>
      </w:r>
      <w:r>
        <w:rPr>
          <w:color w:val="000101"/>
        </w:rPr>
        <w:t>the</w:t>
      </w:r>
      <w:r>
        <w:rPr>
          <w:color w:val="000101"/>
          <w:spacing w:val="-1"/>
        </w:rPr>
        <w:t> </w:t>
      </w:r>
      <w:r>
        <w:rPr>
          <w:b/>
          <w:color w:val="000101"/>
        </w:rPr>
        <w:t>General</w:t>
      </w:r>
      <w:r>
        <w:rPr>
          <w:b/>
          <w:color w:val="000101"/>
          <w:spacing w:val="-2"/>
        </w:rPr>
        <w:t> </w:t>
      </w:r>
      <w:r>
        <w:rPr>
          <w:b/>
          <w:color w:val="000101"/>
        </w:rPr>
        <w:t>Alerts</w:t>
      </w:r>
      <w:r>
        <w:rPr>
          <w:b/>
          <w:color w:val="000101"/>
          <w:spacing w:val="-1"/>
        </w:rPr>
        <w:t> </w:t>
      </w:r>
      <w:r>
        <w:rPr>
          <w:color w:val="000101"/>
        </w:rPr>
        <w:t>page</w:t>
      </w:r>
      <w:r>
        <w:rPr>
          <w:color w:val="000101"/>
          <w:spacing w:val="-4"/>
        </w:rPr>
        <w:t> </w:t>
      </w:r>
      <w:r>
        <w:rPr>
          <w:color w:val="000101"/>
        </w:rPr>
        <w:t>corresponding</w:t>
      </w:r>
      <w:r>
        <w:rPr>
          <w:color w:val="000101"/>
          <w:spacing w:val="-2"/>
        </w:rPr>
        <w:t> </w:t>
      </w:r>
      <w:r>
        <w:rPr>
          <w:color w:val="000101"/>
        </w:rPr>
        <w:t>to</w:t>
      </w:r>
      <w:r>
        <w:rPr>
          <w:color w:val="000101"/>
          <w:spacing w:val="-3"/>
        </w:rPr>
        <w:t> </w:t>
      </w:r>
      <w:r>
        <w:rPr>
          <w:color w:val="000101"/>
        </w:rPr>
        <w:t>the described EAS protocol and to the generation of local video displayed text information.</w:t>
      </w:r>
    </w:p>
    <w:p>
      <w:pPr>
        <w:pStyle w:val="ListParagraph"/>
        <w:numPr>
          <w:ilvl w:val="0"/>
          <w:numId w:val="56"/>
        </w:numPr>
        <w:tabs>
          <w:tab w:pos="1358" w:val="left" w:leader="none"/>
          <w:tab w:pos="1359" w:val="left" w:leader="none"/>
        </w:tabs>
        <w:spacing w:line="240" w:lineRule="auto" w:before="80" w:after="0"/>
        <w:ind w:left="1358" w:right="0" w:hanging="318"/>
        <w:jc w:val="left"/>
        <w:rPr>
          <w:sz w:val="22"/>
        </w:rPr>
      </w:pPr>
      <w:r>
        <w:rPr>
          <w:color w:val="211F1F"/>
          <w:sz w:val="22"/>
        </w:rPr>
        <w:t>Station</w:t>
      </w:r>
      <w:r>
        <w:rPr>
          <w:color w:val="211F1F"/>
          <w:spacing w:val="-5"/>
          <w:sz w:val="22"/>
        </w:rPr>
        <w:t> ID</w:t>
      </w:r>
    </w:p>
    <w:p>
      <w:pPr>
        <w:pStyle w:val="ListParagraph"/>
        <w:numPr>
          <w:ilvl w:val="0"/>
          <w:numId w:val="56"/>
        </w:numPr>
        <w:tabs>
          <w:tab w:pos="1358" w:val="left" w:leader="none"/>
          <w:tab w:pos="1359" w:val="left" w:leader="none"/>
        </w:tabs>
        <w:spacing w:line="240" w:lineRule="auto" w:before="19" w:after="0"/>
        <w:ind w:left="1358" w:right="0" w:hanging="318"/>
        <w:jc w:val="left"/>
        <w:rPr>
          <w:sz w:val="22"/>
        </w:rPr>
      </w:pPr>
      <w:r>
        <w:rPr>
          <w:color w:val="211F1F"/>
          <w:sz w:val="22"/>
        </w:rPr>
        <w:t>EAS</w:t>
      </w:r>
      <w:r>
        <w:rPr>
          <w:color w:val="211F1F"/>
          <w:spacing w:val="-5"/>
          <w:sz w:val="22"/>
        </w:rPr>
        <w:t> </w:t>
      </w:r>
      <w:r>
        <w:rPr>
          <w:color w:val="211F1F"/>
          <w:sz w:val="22"/>
        </w:rPr>
        <w:t>alert</w:t>
      </w:r>
      <w:r>
        <w:rPr>
          <w:color w:val="211F1F"/>
          <w:spacing w:val="-2"/>
          <w:sz w:val="22"/>
        </w:rPr>
        <w:t> </w:t>
      </w:r>
      <w:r>
        <w:rPr>
          <w:color w:val="211F1F"/>
          <w:spacing w:val="-4"/>
          <w:sz w:val="22"/>
        </w:rPr>
        <w:t>code</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Alert</w:t>
      </w:r>
      <w:r>
        <w:rPr>
          <w:color w:val="211F1F"/>
          <w:spacing w:val="-1"/>
          <w:sz w:val="22"/>
        </w:rPr>
        <w:t> </w:t>
      </w:r>
      <w:r>
        <w:rPr>
          <w:color w:val="211F1F"/>
          <w:spacing w:val="-2"/>
          <w:sz w:val="22"/>
        </w:rPr>
        <w:t>duration</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Starting</w:t>
      </w:r>
      <w:r>
        <w:rPr>
          <w:color w:val="211F1F"/>
          <w:spacing w:val="-9"/>
          <w:sz w:val="22"/>
        </w:rPr>
        <w:t> </w:t>
      </w:r>
      <w:r>
        <w:rPr>
          <w:color w:val="211F1F"/>
          <w:sz w:val="22"/>
        </w:rPr>
        <w:t>time</w:t>
      </w:r>
      <w:r>
        <w:rPr>
          <w:color w:val="211F1F"/>
          <w:spacing w:val="-5"/>
          <w:sz w:val="22"/>
        </w:rPr>
        <w:t> </w:t>
      </w:r>
      <w:r>
        <w:rPr>
          <w:color w:val="211F1F"/>
          <w:sz w:val="22"/>
        </w:rPr>
        <w:t>(eﬀective</w:t>
      </w:r>
      <w:r>
        <w:rPr>
          <w:color w:val="211F1F"/>
          <w:spacing w:val="-7"/>
          <w:sz w:val="22"/>
        </w:rPr>
        <w:t> </w:t>
      </w:r>
      <w:r>
        <w:rPr>
          <w:color w:val="211F1F"/>
          <w:spacing w:val="-2"/>
          <w:sz w:val="22"/>
        </w:rPr>
        <w:t>time)</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FIPS</w:t>
      </w:r>
      <w:r>
        <w:rPr>
          <w:color w:val="211F1F"/>
          <w:spacing w:val="-3"/>
          <w:sz w:val="22"/>
        </w:rPr>
        <w:t> </w:t>
      </w:r>
      <w:r>
        <w:rPr>
          <w:color w:val="211F1F"/>
          <w:sz w:val="22"/>
        </w:rPr>
        <w:t>Location</w:t>
      </w:r>
      <w:r>
        <w:rPr>
          <w:color w:val="211F1F"/>
          <w:spacing w:val="-2"/>
          <w:sz w:val="22"/>
        </w:rPr>
        <w:t> Code(s)</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Message</w:t>
      </w:r>
      <w:r>
        <w:rPr>
          <w:color w:val="211F1F"/>
          <w:spacing w:val="-2"/>
          <w:sz w:val="22"/>
        </w:rPr>
        <w:t> contents</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Pre-alert</w:t>
      </w:r>
      <w:r>
        <w:rPr>
          <w:color w:val="211F1F"/>
          <w:spacing w:val="-4"/>
          <w:sz w:val="22"/>
        </w:rPr>
        <w:t> </w:t>
      </w:r>
      <w:r>
        <w:rPr>
          <w:color w:val="211F1F"/>
          <w:sz w:val="22"/>
        </w:rPr>
        <w:t>audio</w:t>
      </w:r>
      <w:r>
        <w:rPr>
          <w:color w:val="211F1F"/>
          <w:spacing w:val="-5"/>
          <w:sz w:val="22"/>
        </w:rPr>
        <w:t> </w:t>
      </w:r>
      <w:r>
        <w:rPr>
          <w:color w:val="211F1F"/>
          <w:sz w:val="22"/>
        </w:rPr>
        <w:t>announcement</w:t>
      </w:r>
      <w:r>
        <w:rPr>
          <w:color w:val="211F1F"/>
          <w:spacing w:val="-4"/>
          <w:sz w:val="22"/>
        </w:rPr>
        <w:t> </w:t>
      </w:r>
      <w:r>
        <w:rPr>
          <w:color w:val="211F1F"/>
          <w:spacing w:val="-2"/>
          <w:sz w:val="22"/>
        </w:rPr>
        <w:t>(optional)</w:t>
      </w:r>
    </w:p>
    <w:p>
      <w:pPr>
        <w:pStyle w:val="ListParagraph"/>
        <w:numPr>
          <w:ilvl w:val="0"/>
          <w:numId w:val="56"/>
        </w:numPr>
        <w:tabs>
          <w:tab w:pos="1358" w:val="left" w:leader="none"/>
          <w:tab w:pos="1359" w:val="left" w:leader="none"/>
        </w:tabs>
        <w:spacing w:line="240" w:lineRule="auto" w:before="19" w:after="0"/>
        <w:ind w:left="1358" w:right="0" w:hanging="318"/>
        <w:jc w:val="left"/>
        <w:rPr>
          <w:sz w:val="22"/>
        </w:rPr>
      </w:pPr>
      <w:r>
        <w:rPr>
          <w:color w:val="211F1F"/>
          <w:sz w:val="22"/>
        </w:rPr>
        <w:t>Alert</w:t>
      </w:r>
      <w:r>
        <w:rPr>
          <w:color w:val="211F1F"/>
          <w:spacing w:val="-2"/>
          <w:sz w:val="22"/>
        </w:rPr>
        <w:t> </w:t>
      </w:r>
      <w:r>
        <w:rPr>
          <w:color w:val="211F1F"/>
          <w:sz w:val="22"/>
        </w:rPr>
        <w:t>audio</w:t>
      </w:r>
      <w:r>
        <w:rPr>
          <w:color w:val="211F1F"/>
          <w:spacing w:val="-4"/>
          <w:sz w:val="22"/>
        </w:rPr>
        <w:t> </w:t>
      </w:r>
      <w:r>
        <w:rPr>
          <w:color w:val="211F1F"/>
          <w:sz w:val="22"/>
        </w:rPr>
        <w:t>message</w:t>
      </w:r>
      <w:r>
        <w:rPr>
          <w:color w:val="211F1F"/>
          <w:spacing w:val="-3"/>
          <w:sz w:val="22"/>
        </w:rPr>
        <w:t> </w:t>
      </w:r>
      <w:r>
        <w:rPr>
          <w:color w:val="211F1F"/>
          <w:sz w:val="22"/>
        </w:rPr>
        <w:t>(if</w:t>
      </w:r>
      <w:r>
        <w:rPr>
          <w:color w:val="211F1F"/>
          <w:spacing w:val="-2"/>
          <w:sz w:val="22"/>
        </w:rPr>
        <w:t> </w:t>
      </w:r>
      <w:r>
        <w:rPr>
          <w:color w:val="211F1F"/>
          <w:spacing w:val="-4"/>
          <w:sz w:val="22"/>
        </w:rPr>
        <w:t>any)</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Post-alert</w:t>
      </w:r>
      <w:r>
        <w:rPr>
          <w:color w:val="211F1F"/>
          <w:spacing w:val="-7"/>
          <w:sz w:val="22"/>
        </w:rPr>
        <w:t> </w:t>
      </w:r>
      <w:r>
        <w:rPr>
          <w:color w:val="211F1F"/>
          <w:sz w:val="22"/>
        </w:rPr>
        <w:t>audio</w:t>
      </w:r>
      <w:r>
        <w:rPr>
          <w:color w:val="211F1F"/>
          <w:spacing w:val="-3"/>
          <w:sz w:val="22"/>
        </w:rPr>
        <w:t> </w:t>
      </w:r>
      <w:r>
        <w:rPr>
          <w:color w:val="211F1F"/>
          <w:sz w:val="22"/>
        </w:rPr>
        <w:t>announcement</w:t>
      </w:r>
      <w:r>
        <w:rPr>
          <w:color w:val="211F1F"/>
          <w:spacing w:val="-6"/>
          <w:sz w:val="22"/>
        </w:rPr>
        <w:t> </w:t>
      </w:r>
      <w:r>
        <w:rPr>
          <w:color w:val="211F1F"/>
          <w:spacing w:val="-2"/>
          <w:sz w:val="22"/>
        </w:rPr>
        <w:t>(optional)</w:t>
      </w:r>
    </w:p>
    <w:p>
      <w:pPr>
        <w:pStyle w:val="ListParagraph"/>
        <w:numPr>
          <w:ilvl w:val="0"/>
          <w:numId w:val="56"/>
        </w:numPr>
        <w:tabs>
          <w:tab w:pos="1358" w:val="left" w:leader="none"/>
          <w:tab w:pos="1359" w:val="left" w:leader="none"/>
        </w:tabs>
        <w:spacing w:line="240" w:lineRule="auto" w:before="20" w:after="0"/>
        <w:ind w:left="1358" w:right="0" w:hanging="318"/>
        <w:jc w:val="left"/>
        <w:rPr>
          <w:sz w:val="22"/>
        </w:rPr>
      </w:pPr>
      <w:r>
        <w:rPr>
          <w:color w:val="211F1F"/>
          <w:sz w:val="22"/>
        </w:rPr>
        <w:t>Optional</w:t>
      </w:r>
      <w:r>
        <w:rPr>
          <w:color w:val="211F1F"/>
          <w:spacing w:val="-7"/>
          <w:sz w:val="22"/>
        </w:rPr>
        <w:t> </w:t>
      </w:r>
      <w:r>
        <w:rPr>
          <w:color w:val="211F1F"/>
          <w:sz w:val="22"/>
        </w:rPr>
        <w:t>text</w:t>
      </w:r>
      <w:r>
        <w:rPr>
          <w:color w:val="211F1F"/>
          <w:spacing w:val="-4"/>
          <w:sz w:val="22"/>
        </w:rPr>
        <w:t> </w:t>
      </w:r>
      <w:r>
        <w:rPr>
          <w:color w:val="211F1F"/>
          <w:sz w:val="22"/>
        </w:rPr>
        <w:t>translation</w:t>
      </w:r>
      <w:r>
        <w:rPr>
          <w:color w:val="211F1F"/>
          <w:spacing w:val="-7"/>
          <w:sz w:val="22"/>
        </w:rPr>
        <w:t> </w:t>
      </w:r>
      <w:r>
        <w:rPr>
          <w:color w:val="211F1F"/>
          <w:sz w:val="22"/>
        </w:rPr>
        <w:t>modifications</w:t>
      </w:r>
      <w:r>
        <w:rPr>
          <w:color w:val="211F1F"/>
          <w:spacing w:val="-3"/>
          <w:sz w:val="22"/>
        </w:rPr>
        <w:t> </w:t>
      </w:r>
      <w:r>
        <w:rPr>
          <w:color w:val="211F1F"/>
          <w:sz w:val="22"/>
        </w:rPr>
        <w:t>(required</w:t>
      </w:r>
      <w:r>
        <w:rPr>
          <w:color w:val="211F1F"/>
          <w:spacing w:val="-5"/>
          <w:sz w:val="22"/>
        </w:rPr>
        <w:t> </w:t>
      </w:r>
      <w:r>
        <w:rPr>
          <w:color w:val="211F1F"/>
          <w:sz w:val="22"/>
        </w:rPr>
        <w:t>valid</w:t>
      </w:r>
      <w:r>
        <w:rPr>
          <w:color w:val="211F1F"/>
          <w:spacing w:val="-6"/>
          <w:sz w:val="22"/>
        </w:rPr>
        <w:t> </w:t>
      </w:r>
      <w:r>
        <w:rPr>
          <w:color w:val="211F1F"/>
          <w:sz w:val="22"/>
        </w:rPr>
        <w:t>Plus</w:t>
      </w:r>
      <w:r>
        <w:rPr>
          <w:color w:val="211F1F"/>
          <w:spacing w:val="-3"/>
          <w:sz w:val="22"/>
        </w:rPr>
        <w:t> </w:t>
      </w:r>
      <w:r>
        <w:rPr>
          <w:color w:val="211F1F"/>
          <w:sz w:val="22"/>
        </w:rPr>
        <w:t>Package</w:t>
      </w:r>
      <w:r>
        <w:rPr>
          <w:color w:val="211F1F"/>
          <w:spacing w:val="-6"/>
          <w:sz w:val="22"/>
        </w:rPr>
        <w:t> </w:t>
      </w:r>
      <w:r>
        <w:rPr>
          <w:color w:val="211F1F"/>
          <w:sz w:val="22"/>
        </w:rPr>
        <w:t>license</w:t>
      </w:r>
      <w:r>
        <w:rPr>
          <w:color w:val="211F1F"/>
          <w:spacing w:val="-2"/>
          <w:sz w:val="22"/>
        </w:rPr>
        <w:t> </w:t>
      </w:r>
      <w:r>
        <w:rPr>
          <w:color w:val="211F1F"/>
          <w:spacing w:val="-4"/>
          <w:sz w:val="22"/>
        </w:rPr>
        <w:t>key)</w:t>
      </w:r>
    </w:p>
    <w:p>
      <w:pPr>
        <w:pStyle w:val="BodyText"/>
        <w:spacing w:before="120"/>
        <w:ind w:left="120" w:right="835"/>
      </w:pPr>
      <w:r>
        <w:rPr>
          <w:color w:val="000101"/>
        </w:rPr>
        <w:t>The </w:t>
      </w:r>
      <w:r>
        <w:rPr>
          <w:b/>
          <w:color w:val="000101"/>
        </w:rPr>
        <w:t>General Alerts </w:t>
      </w:r>
      <w:r>
        <w:rPr>
          <w:color w:val="000101"/>
        </w:rPr>
        <w:t>screen is composed of seven numbered sections, along with several useful hyperlinks</w:t>
      </w:r>
      <w:r>
        <w:rPr/>
        <w:t>,</w:t>
      </w:r>
      <w:r>
        <w:rPr>
          <w:spacing w:val="-2"/>
        </w:rPr>
        <w:t> </w:t>
      </w:r>
      <w:r>
        <w:rPr/>
        <w:t>an</w:t>
      </w:r>
      <w:r>
        <w:rPr>
          <w:spacing w:val="-5"/>
        </w:rPr>
        <w:t> </w:t>
      </w:r>
      <w:r>
        <w:rPr/>
        <w:t>EAS</w:t>
      </w:r>
      <w:r>
        <w:rPr>
          <w:spacing w:val="-3"/>
        </w:rPr>
        <w:t> </w:t>
      </w:r>
      <w:r>
        <w:rPr/>
        <w:t>Template</w:t>
      </w:r>
      <w:r>
        <w:rPr>
          <w:spacing w:val="-1"/>
        </w:rPr>
        <w:t> </w:t>
      </w:r>
      <w:r>
        <w:rPr/>
        <w:t>Management</w:t>
      </w:r>
      <w:r>
        <w:rPr>
          <w:spacing w:val="-2"/>
        </w:rPr>
        <w:t> </w:t>
      </w:r>
      <w:r>
        <w:rPr/>
        <w:t>(save/load/delete)</w:t>
      </w:r>
      <w:r>
        <w:rPr>
          <w:spacing w:val="-4"/>
        </w:rPr>
        <w:t> </w:t>
      </w:r>
      <w:r>
        <w:rPr/>
        <w:t>section</w:t>
      </w:r>
      <w:r>
        <w:rPr>
          <w:color w:val="000101"/>
        </w:rPr>
        <w:t>,</w:t>
      </w:r>
      <w:r>
        <w:rPr>
          <w:color w:val="000101"/>
          <w:spacing w:val="-5"/>
        </w:rPr>
        <w:t> </w:t>
      </w:r>
      <w:r>
        <w:rPr>
          <w:color w:val="000101"/>
        </w:rPr>
        <w:t>and</w:t>
      </w:r>
      <w:r>
        <w:rPr>
          <w:color w:val="000101"/>
          <w:spacing w:val="-3"/>
        </w:rPr>
        <w:t> </w:t>
      </w:r>
      <w:r>
        <w:rPr>
          <w:color w:val="000101"/>
        </w:rPr>
        <w:t>an</w:t>
      </w:r>
      <w:r>
        <w:rPr>
          <w:color w:val="000101"/>
          <w:spacing w:val="-3"/>
        </w:rPr>
        <w:t> </w:t>
      </w:r>
      <w:r>
        <w:rPr>
          <w:color w:val="000101"/>
        </w:rPr>
        <w:t>alert</w:t>
      </w:r>
      <w:r>
        <w:rPr>
          <w:color w:val="000101"/>
          <w:spacing w:val="-1"/>
        </w:rPr>
        <w:t> </w:t>
      </w:r>
      <w:r>
        <w:rPr>
          <w:color w:val="000101"/>
        </w:rPr>
        <w:t>action</w:t>
      </w:r>
      <w:r>
        <w:rPr>
          <w:color w:val="000101"/>
          <w:spacing w:val="-2"/>
        </w:rPr>
        <w:t> </w:t>
      </w:r>
      <w:r>
        <w:rPr>
          <w:color w:val="000101"/>
        </w:rPr>
        <w:t>table.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5"/>
        <w:rPr>
          <w:sz w:val="19"/>
        </w:rPr>
      </w:pPr>
    </w:p>
    <w:p>
      <w:pPr>
        <w:pStyle w:val="BodyText"/>
        <w:ind w:left="839"/>
        <w:rPr>
          <w:sz w:val="20"/>
        </w:rPr>
      </w:pPr>
      <w:r>
        <w:rPr>
          <w:sz w:val="20"/>
        </w:rPr>
        <w:pict>
          <v:group style="width:395.85pt;height:477.05pt;mso-position-horizontal-relative:char;mso-position-vertical-relative:line" id="docshapegroup560" coordorigin="0,0" coordsize="7917,9541">
            <v:shape style="position:absolute;left:130;top:105;width:7771;height:9344" type="#_x0000_t75" id="docshape561" alt="Graphical user interface, application  Description automatically generated" stroked="false">
              <v:imagedata r:id="rId200" o:title=""/>
            </v:shape>
            <v:rect style="position:absolute;left:7;top:7;width:7902;height:9526" id="docshape562"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3"/>
        <w:rPr>
          <w:sz w:val="28"/>
        </w:rPr>
      </w:pPr>
    </w:p>
    <w:p>
      <w:pPr>
        <w:pStyle w:val="Heading5"/>
        <w:spacing w:before="0"/>
      </w:pPr>
      <w:r>
        <w:rPr/>
        <w:t>Template</w:t>
      </w:r>
      <w:r>
        <w:rPr>
          <w:spacing w:val="-5"/>
        </w:rPr>
        <w:t> </w:t>
      </w:r>
      <w:r>
        <w:rPr>
          <w:spacing w:val="-2"/>
        </w:rPr>
        <w:t>Management</w:t>
      </w:r>
    </w:p>
    <w:p>
      <w:pPr>
        <w:spacing w:line="229" w:lineRule="exact" w:before="0"/>
        <w:ind w:left="120" w:right="0" w:firstLine="0"/>
        <w:jc w:val="left"/>
        <w:rPr>
          <w:b/>
          <w:sz w:val="20"/>
        </w:rPr>
      </w:pPr>
      <w:r>
        <w:rPr/>
        <w:br w:type="column"/>
      </w:r>
      <w:r>
        <w:rPr>
          <w:b/>
          <w:sz w:val="20"/>
        </w:rPr>
        <w:t>General</w:t>
      </w:r>
      <w:r>
        <w:rPr>
          <w:b/>
          <w:spacing w:val="-10"/>
          <w:sz w:val="20"/>
        </w:rPr>
        <w:t> </w:t>
      </w:r>
      <w:r>
        <w:rPr>
          <w:b/>
          <w:sz w:val="20"/>
        </w:rPr>
        <w:t>Alerts</w:t>
      </w:r>
      <w:r>
        <w:rPr>
          <w:b/>
          <w:spacing w:val="-7"/>
          <w:sz w:val="20"/>
        </w:rPr>
        <w:t> </w:t>
      </w:r>
      <w:r>
        <w:rPr>
          <w:b/>
          <w:spacing w:val="-2"/>
          <w:sz w:val="20"/>
        </w:rPr>
        <w:t>Section</w:t>
      </w:r>
    </w:p>
    <w:p>
      <w:pPr>
        <w:spacing w:after="0" w:line="229" w:lineRule="exact"/>
        <w:jc w:val="left"/>
        <w:rPr>
          <w:sz w:val="20"/>
        </w:rPr>
        <w:sectPr>
          <w:type w:val="continuous"/>
          <w:pgSz w:w="12240" w:h="15840"/>
          <w:pgMar w:header="737" w:footer="1235" w:top="1260" w:bottom="280" w:left="1320" w:right="840"/>
          <w:cols w:num="2" w:equalWidth="0">
            <w:col w:w="2306" w:space="1451"/>
            <w:col w:w="6323"/>
          </w:cols>
        </w:sectPr>
      </w:pPr>
    </w:p>
    <w:p>
      <w:pPr>
        <w:pStyle w:val="BodyText"/>
        <w:ind w:left="120"/>
      </w:pPr>
      <w:r>
        <w:rPr/>
        <w:t>Message</w:t>
      </w:r>
      <w:r>
        <w:rPr>
          <w:spacing w:val="-6"/>
        </w:rPr>
        <w:t> </w:t>
      </w:r>
      <w:r>
        <w:rPr/>
        <w:t>templates</w:t>
      </w:r>
      <w:r>
        <w:rPr>
          <w:spacing w:val="-5"/>
        </w:rPr>
        <w:t> </w:t>
      </w:r>
      <w:r>
        <w:rPr/>
        <w:t>may</w:t>
      </w:r>
      <w:r>
        <w:rPr>
          <w:spacing w:val="-2"/>
        </w:rPr>
        <w:t> </w:t>
      </w:r>
      <w:r>
        <w:rPr/>
        <w:t>be</w:t>
      </w:r>
      <w:r>
        <w:rPr>
          <w:spacing w:val="-4"/>
        </w:rPr>
        <w:t> </w:t>
      </w:r>
      <w:r>
        <w:rPr/>
        <w:t>saved,</w:t>
      </w:r>
      <w:r>
        <w:rPr>
          <w:spacing w:val="-5"/>
        </w:rPr>
        <w:t> </w:t>
      </w:r>
      <w:r>
        <w:rPr/>
        <w:t>recalled,</w:t>
      </w:r>
      <w:r>
        <w:rPr>
          <w:spacing w:val="-4"/>
        </w:rPr>
        <w:t> </w:t>
      </w:r>
      <w:r>
        <w:rPr/>
        <w:t>and</w:t>
      </w:r>
      <w:r>
        <w:rPr>
          <w:spacing w:val="-4"/>
        </w:rPr>
        <w:t> </w:t>
      </w:r>
      <w:r>
        <w:rPr/>
        <w:t>deleted</w:t>
      </w:r>
      <w:r>
        <w:rPr>
          <w:spacing w:val="-3"/>
        </w:rPr>
        <w:t> </w:t>
      </w:r>
      <w:r>
        <w:rPr/>
        <w:t>using</w:t>
      </w:r>
      <w:r>
        <w:rPr>
          <w:spacing w:val="-3"/>
        </w:rPr>
        <w:t> </w:t>
      </w:r>
      <w:r>
        <w:rPr/>
        <w:t>the</w:t>
      </w:r>
      <w:r>
        <w:rPr>
          <w:spacing w:val="-3"/>
        </w:rPr>
        <w:t> </w:t>
      </w:r>
      <w:r>
        <w:rPr/>
        <w:t>following</w:t>
      </w:r>
      <w:r>
        <w:rPr>
          <w:spacing w:val="-4"/>
        </w:rPr>
        <w:t> </w:t>
      </w:r>
      <w:r>
        <w:rPr>
          <w:spacing w:val="-2"/>
        </w:rPr>
        <w:t>controls:</w:t>
      </w:r>
    </w:p>
    <w:p>
      <w:pPr>
        <w:pStyle w:val="Heading5"/>
      </w:pPr>
      <w:r>
        <w:rPr/>
        <w:t>Load</w:t>
      </w:r>
      <w:r>
        <w:rPr>
          <w:spacing w:val="-3"/>
        </w:rPr>
        <w:t> </w:t>
      </w:r>
      <w:r>
        <w:rPr/>
        <w:t>EAS</w:t>
      </w:r>
      <w:r>
        <w:rPr>
          <w:spacing w:val="-2"/>
        </w:rPr>
        <w:t> Template</w:t>
      </w:r>
    </w:p>
    <w:p>
      <w:pPr>
        <w:pStyle w:val="BodyText"/>
        <w:ind w:left="120" w:right="602"/>
      </w:pPr>
      <w:r>
        <w:rPr/>
        <w:t>This pull-down menu enables users quick and easy access to pre-configured (or saved) EAS templates. A saved</w:t>
      </w:r>
      <w:r>
        <w:rPr>
          <w:spacing w:val="-3"/>
        </w:rPr>
        <w:t> </w:t>
      </w:r>
      <w:r>
        <w:rPr/>
        <w:t>EAS</w:t>
      </w:r>
      <w:r>
        <w:rPr>
          <w:spacing w:val="-2"/>
        </w:rPr>
        <w:t> </w:t>
      </w:r>
      <w:r>
        <w:rPr/>
        <w:t>Template will</w:t>
      </w:r>
      <w:r>
        <w:rPr>
          <w:spacing w:val="-4"/>
        </w:rPr>
        <w:t> </w:t>
      </w:r>
      <w:r>
        <w:rPr/>
        <w:t>recall</w:t>
      </w:r>
      <w:r>
        <w:rPr>
          <w:spacing w:val="-1"/>
        </w:rPr>
        <w:t> </w:t>
      </w:r>
      <w:r>
        <w:rPr/>
        <w:t>all</w:t>
      </w:r>
      <w:r>
        <w:rPr>
          <w:spacing w:val="-2"/>
        </w:rPr>
        <w:t> </w:t>
      </w:r>
      <w:r>
        <w:rPr/>
        <w:t>configuration</w:t>
      </w:r>
      <w:r>
        <w:rPr>
          <w:spacing w:val="-1"/>
        </w:rPr>
        <w:t> </w:t>
      </w:r>
      <w:r>
        <w:rPr/>
        <w:t>settings</w:t>
      </w:r>
      <w:r>
        <w:rPr>
          <w:spacing w:val="-1"/>
        </w:rPr>
        <w:t> </w:t>
      </w:r>
      <w:r>
        <w:rPr/>
        <w:t>saved</w:t>
      </w:r>
      <w:r>
        <w:rPr>
          <w:spacing w:val="-3"/>
        </w:rPr>
        <w:t> </w:t>
      </w:r>
      <w:r>
        <w:rPr/>
        <w:t>within</w:t>
      </w:r>
      <w:r>
        <w:rPr>
          <w:spacing w:val="-5"/>
        </w:rPr>
        <w:t> </w:t>
      </w:r>
      <w:r>
        <w:rPr/>
        <w:t>the</w:t>
      </w:r>
      <w:r>
        <w:rPr>
          <w:spacing w:val="-1"/>
        </w:rPr>
        <w:t> </w:t>
      </w:r>
      <w:r>
        <w:rPr/>
        <w:t>gray</w:t>
      </w:r>
      <w:r>
        <w:rPr>
          <w:spacing w:val="-5"/>
        </w:rPr>
        <w:t> </w:t>
      </w:r>
      <w:r>
        <w:rPr/>
        <w:t>message</w:t>
      </w:r>
      <w:r>
        <w:rPr>
          <w:spacing w:val="-3"/>
        </w:rPr>
        <w:t> </w:t>
      </w:r>
      <w:r>
        <w:rPr/>
        <w:t>composition</w:t>
      </w:r>
      <w:r>
        <w:rPr>
          <w:spacing w:val="-3"/>
        </w:rPr>
        <w:t> </w:t>
      </w:r>
      <w:r>
        <w:rPr/>
        <w:t>area of this interface. Use this pull-down menu to view the available options, then select/click the desired </w:t>
      </w:r>
      <w:r>
        <w:rPr>
          <w:spacing w:val="-2"/>
        </w:rPr>
        <w:t>option.</w:t>
      </w:r>
    </w:p>
    <w:p>
      <w:pPr>
        <w:spacing w:after="0"/>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BodyText"/>
        <w:spacing w:before="196"/>
        <w:ind w:left="120"/>
      </w:pPr>
      <w:r>
        <w:rPr/>
        <w:t>Loaded</w:t>
      </w:r>
      <w:r>
        <w:rPr>
          <w:spacing w:val="-3"/>
        </w:rPr>
        <w:t> </w:t>
      </w:r>
      <w:r>
        <w:rPr/>
        <w:t>EAS</w:t>
      </w:r>
      <w:r>
        <w:rPr>
          <w:spacing w:val="-2"/>
        </w:rPr>
        <w:t> </w:t>
      </w:r>
      <w:r>
        <w:rPr/>
        <w:t>Templates</w:t>
      </w:r>
      <w:r>
        <w:rPr>
          <w:spacing w:val="-3"/>
        </w:rPr>
        <w:t> </w:t>
      </w:r>
      <w:r>
        <w:rPr/>
        <w:t>can</w:t>
      </w:r>
      <w:r>
        <w:rPr>
          <w:spacing w:val="-4"/>
        </w:rPr>
        <w:t> </w:t>
      </w:r>
      <w:r>
        <w:rPr/>
        <w:t>be</w:t>
      </w:r>
      <w:r>
        <w:rPr>
          <w:spacing w:val="-1"/>
        </w:rPr>
        <w:t> </w:t>
      </w:r>
      <w:r>
        <w:rPr/>
        <w:t>modified</w:t>
      </w:r>
      <w:r>
        <w:rPr>
          <w:spacing w:val="-2"/>
        </w:rPr>
        <w:t> </w:t>
      </w:r>
      <w:r>
        <w:rPr/>
        <w:t>prior</w:t>
      </w:r>
      <w:r>
        <w:rPr>
          <w:spacing w:val="-2"/>
        </w:rPr>
        <w:t> </w:t>
      </w:r>
      <w:r>
        <w:rPr/>
        <w:t>to</w:t>
      </w:r>
      <w:r>
        <w:rPr>
          <w:spacing w:val="-1"/>
        </w:rPr>
        <w:t> </w:t>
      </w:r>
      <w:r>
        <w:rPr/>
        <w:t>being</w:t>
      </w:r>
      <w:r>
        <w:rPr>
          <w:spacing w:val="-4"/>
        </w:rPr>
        <w:t> </w:t>
      </w:r>
      <w:r>
        <w:rPr/>
        <w:t>sent.</w:t>
      </w:r>
      <w:r>
        <w:rPr>
          <w:spacing w:val="-2"/>
        </w:rPr>
        <w:t> </w:t>
      </w:r>
      <w:r>
        <w:rPr/>
        <w:t>Recall</w:t>
      </w:r>
      <w:r>
        <w:rPr>
          <w:spacing w:val="-2"/>
        </w:rPr>
        <w:t> </w:t>
      </w:r>
      <w:r>
        <w:rPr/>
        <w:t>the</w:t>
      </w:r>
      <w:r>
        <w:rPr>
          <w:spacing w:val="-3"/>
        </w:rPr>
        <w:t> </w:t>
      </w:r>
      <w:r>
        <w:rPr/>
        <w:t>saved</w:t>
      </w:r>
      <w:r>
        <w:rPr>
          <w:spacing w:val="-2"/>
        </w:rPr>
        <w:t> </w:t>
      </w:r>
      <w:r>
        <w:rPr/>
        <w:t>template,</w:t>
      </w:r>
      <w:r>
        <w:rPr>
          <w:spacing w:val="-3"/>
        </w:rPr>
        <w:t> </w:t>
      </w:r>
      <w:r>
        <w:rPr/>
        <w:t>make</w:t>
      </w:r>
      <w:r>
        <w:rPr>
          <w:spacing w:val="-1"/>
        </w:rPr>
        <w:t> </w:t>
      </w:r>
      <w:r>
        <w:rPr/>
        <w:t>the</w:t>
      </w:r>
      <w:r>
        <w:rPr>
          <w:spacing w:val="-4"/>
        </w:rPr>
        <w:t> </w:t>
      </w:r>
      <w:r>
        <w:rPr/>
        <w:t>desired changes, and send the Alert.</w:t>
      </w:r>
    </w:p>
    <w:p>
      <w:pPr>
        <w:pStyle w:val="BodyText"/>
        <w:spacing w:before="5"/>
        <w:rPr>
          <w:sz w:val="9"/>
        </w:rPr>
      </w:pPr>
    </w:p>
    <w:p>
      <w:pPr>
        <w:pStyle w:val="BodyText"/>
        <w:ind w:left="1544"/>
        <w:rPr>
          <w:sz w:val="20"/>
        </w:rPr>
      </w:pPr>
      <w:r>
        <w:rPr>
          <w:sz w:val="20"/>
        </w:rPr>
        <w:pict>
          <v:group style="width:325.7pt;height:46.7pt;mso-position-horizontal-relative:char;mso-position-vertical-relative:line" id="docshapegroup563" coordorigin="0,0" coordsize="6514,934" alt="Graphical user interface, application  Description automatically generated">
            <v:shape style="position:absolute;left:71;top:70;width:6428;height:792" type="#_x0000_t75" id="docshape564" alt="Graphical user interface, application  Description automatically generated" stroked="false">
              <v:imagedata r:id="rId201" o:title=""/>
            </v:shape>
            <v:rect style="position:absolute;left:7;top:7;width:6499;height:919" id="docshape565"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1"/>
        <w:rPr>
          <w:sz w:val="28"/>
        </w:rPr>
      </w:pPr>
    </w:p>
    <w:p>
      <w:pPr>
        <w:pStyle w:val="Heading5"/>
        <w:spacing w:before="0"/>
      </w:pPr>
      <w:r>
        <w:rPr/>
        <w:t>Delete</w:t>
      </w:r>
      <w:r>
        <w:rPr>
          <w:spacing w:val="-6"/>
        </w:rPr>
        <w:t> </w:t>
      </w:r>
      <w:r>
        <w:rPr>
          <w:spacing w:val="-2"/>
        </w:rPr>
        <w:t>Template</w:t>
      </w:r>
    </w:p>
    <w:p>
      <w:pPr>
        <w:spacing w:line="228" w:lineRule="exact" w:before="0"/>
        <w:ind w:left="120" w:right="0" w:firstLine="0"/>
        <w:jc w:val="left"/>
        <w:rPr>
          <w:b/>
          <w:sz w:val="20"/>
        </w:rPr>
      </w:pPr>
      <w:r>
        <w:rPr/>
        <w:br w:type="column"/>
      </w:r>
      <w:r>
        <w:rPr>
          <w:b/>
          <w:sz w:val="20"/>
        </w:rPr>
        <w:t>General</w:t>
      </w:r>
      <w:r>
        <w:rPr>
          <w:b/>
          <w:spacing w:val="-9"/>
          <w:sz w:val="20"/>
        </w:rPr>
        <w:t> </w:t>
      </w:r>
      <w:r>
        <w:rPr>
          <w:b/>
          <w:sz w:val="20"/>
        </w:rPr>
        <w:t>Alerts</w:t>
      </w:r>
      <w:r>
        <w:rPr>
          <w:b/>
          <w:spacing w:val="-7"/>
          <w:sz w:val="20"/>
        </w:rPr>
        <w:t> </w:t>
      </w:r>
      <w:r>
        <w:rPr>
          <w:b/>
          <w:sz w:val="20"/>
        </w:rPr>
        <w:t>Screen</w:t>
      </w:r>
      <w:r>
        <w:rPr>
          <w:b/>
          <w:spacing w:val="-4"/>
          <w:sz w:val="20"/>
        </w:rPr>
        <w:t> </w:t>
      </w:r>
      <w:r>
        <w:rPr>
          <w:b/>
          <w:sz w:val="20"/>
        </w:rPr>
        <w:t>-</w:t>
      </w:r>
      <w:r>
        <w:rPr>
          <w:b/>
          <w:spacing w:val="-8"/>
          <w:sz w:val="20"/>
        </w:rPr>
        <w:t> </w:t>
      </w:r>
      <w:r>
        <w:rPr>
          <w:b/>
          <w:sz w:val="20"/>
        </w:rPr>
        <w:t>Template</w:t>
      </w:r>
      <w:r>
        <w:rPr>
          <w:b/>
          <w:spacing w:val="-7"/>
          <w:sz w:val="20"/>
        </w:rPr>
        <w:t> </w:t>
      </w:r>
      <w:r>
        <w:rPr>
          <w:b/>
          <w:sz w:val="20"/>
        </w:rPr>
        <w:t>Management</w:t>
      </w:r>
      <w:r>
        <w:rPr>
          <w:b/>
          <w:spacing w:val="-7"/>
          <w:sz w:val="20"/>
        </w:rPr>
        <w:t> </w:t>
      </w:r>
      <w:r>
        <w:rPr>
          <w:b/>
          <w:spacing w:val="-2"/>
          <w:sz w:val="20"/>
        </w:rPr>
        <w:t>Section</w:t>
      </w:r>
    </w:p>
    <w:p>
      <w:pPr>
        <w:spacing w:after="0" w:line="228" w:lineRule="exact"/>
        <w:jc w:val="left"/>
        <w:rPr>
          <w:sz w:val="20"/>
        </w:rPr>
        <w:sectPr>
          <w:type w:val="continuous"/>
          <w:pgSz w:w="12240" w:h="15840"/>
          <w:pgMar w:header="737" w:footer="1235" w:top="1260" w:bottom="280" w:left="1320" w:right="840"/>
          <w:cols w:num="2" w:equalWidth="0">
            <w:col w:w="1680" w:space="723"/>
            <w:col w:w="7677"/>
          </w:cols>
        </w:sectPr>
      </w:pPr>
    </w:p>
    <w:p>
      <w:pPr>
        <w:pStyle w:val="BodyText"/>
        <w:spacing w:before="1"/>
        <w:ind w:left="120" w:right="667"/>
      </w:pPr>
      <w:r>
        <w:rPr/>
        <w:t>The</w:t>
      </w:r>
      <w:r>
        <w:rPr>
          <w:spacing w:val="-1"/>
        </w:rPr>
        <w:t> </w:t>
      </w:r>
      <w:r>
        <w:rPr/>
        <w:t>process</w:t>
      </w:r>
      <w:r>
        <w:rPr>
          <w:spacing w:val="-4"/>
        </w:rPr>
        <w:t> </w:t>
      </w:r>
      <w:r>
        <w:rPr/>
        <w:t>of</w:t>
      </w:r>
      <w:r>
        <w:rPr>
          <w:spacing w:val="-1"/>
        </w:rPr>
        <w:t> </w:t>
      </w:r>
      <w:r>
        <w:rPr/>
        <w:t>deleting</w:t>
      </w:r>
      <w:r>
        <w:rPr>
          <w:spacing w:val="-4"/>
        </w:rPr>
        <w:t> </w:t>
      </w:r>
      <w:r>
        <w:rPr/>
        <w:t>EAS</w:t>
      </w:r>
      <w:r>
        <w:rPr>
          <w:spacing w:val="-2"/>
        </w:rPr>
        <w:t> </w:t>
      </w:r>
      <w:r>
        <w:rPr/>
        <w:t>Templates</w:t>
      </w:r>
      <w:r>
        <w:rPr>
          <w:spacing w:val="-3"/>
        </w:rPr>
        <w:t> </w:t>
      </w:r>
      <w:r>
        <w:rPr/>
        <w:t>is</w:t>
      </w:r>
      <w:r>
        <w:rPr>
          <w:spacing w:val="-1"/>
        </w:rPr>
        <w:t> </w:t>
      </w:r>
      <w:r>
        <w:rPr/>
        <w:t>a</w:t>
      </w:r>
      <w:r>
        <w:rPr>
          <w:spacing w:val="-2"/>
        </w:rPr>
        <w:t> </w:t>
      </w:r>
      <w:r>
        <w:rPr/>
        <w:t>three-step</w:t>
      </w:r>
      <w:r>
        <w:rPr>
          <w:spacing w:val="-4"/>
        </w:rPr>
        <w:t> </w:t>
      </w:r>
      <w:r>
        <w:rPr/>
        <w:t>process.</w:t>
      </w:r>
      <w:r>
        <w:rPr>
          <w:spacing w:val="-1"/>
        </w:rPr>
        <w:t> </w:t>
      </w:r>
      <w:r>
        <w:rPr/>
        <w:t>First,</w:t>
      </w:r>
      <w:r>
        <w:rPr>
          <w:spacing w:val="-3"/>
        </w:rPr>
        <w:t> </w:t>
      </w:r>
      <w:r>
        <w:rPr/>
        <w:t>load</w:t>
      </w:r>
      <w:r>
        <w:rPr>
          <w:spacing w:val="-4"/>
        </w:rPr>
        <w:t> </w:t>
      </w:r>
      <w:r>
        <w:rPr/>
        <w:t>the</w:t>
      </w:r>
      <w:r>
        <w:rPr>
          <w:spacing w:val="-1"/>
        </w:rPr>
        <w:t> </w:t>
      </w:r>
      <w:r>
        <w:rPr/>
        <w:t>desired</w:t>
      </w:r>
      <w:r>
        <w:rPr>
          <w:spacing w:val="-1"/>
        </w:rPr>
        <w:t> </w:t>
      </w:r>
      <w:r>
        <w:rPr/>
        <w:t>template from</w:t>
      </w:r>
      <w:r>
        <w:rPr>
          <w:spacing w:val="-2"/>
        </w:rPr>
        <w:t> </w:t>
      </w:r>
      <w:r>
        <w:rPr/>
        <w:t>the </w:t>
      </w:r>
      <w:r>
        <w:rPr>
          <w:b/>
        </w:rPr>
        <w:t>Load EAS Template </w:t>
      </w:r>
      <w:r>
        <w:rPr/>
        <w:t>pull-down menu. Second, click the </w:t>
      </w:r>
      <w:r>
        <w:rPr>
          <w:b/>
        </w:rPr>
        <w:t>Delete Template </w:t>
      </w:r>
      <w:r>
        <w:rPr/>
        <w:t>button next to the pull-down menu. This will change the screen to a confirmation page where the user may perform the third and final step - choosing to continue to delete the template or cancel the delete process. To delete the template, click the </w:t>
      </w:r>
      <w:r>
        <w:rPr>
          <w:b/>
        </w:rPr>
        <w:t>Yes, delete template </w:t>
      </w:r>
      <w:r>
        <w:rPr/>
        <w:t>button and return to the </w:t>
      </w:r>
      <w:r>
        <w:rPr>
          <w:b/>
        </w:rPr>
        <w:t>General Alerts </w:t>
      </w:r>
      <w:r>
        <w:rPr/>
        <w:t>screen. Click the </w:t>
      </w:r>
      <w:r>
        <w:rPr>
          <w:b/>
        </w:rPr>
        <w:t>No, cancel </w:t>
      </w:r>
      <w:r>
        <w:rPr/>
        <w:t>button to abort the deletion process and return to the </w:t>
      </w:r>
      <w:r>
        <w:rPr>
          <w:b/>
        </w:rPr>
        <w:t>Custom Messag</w:t>
      </w:r>
      <w:r>
        <w:rPr/>
        <w:t>e screen.</w:t>
      </w:r>
    </w:p>
    <w:p>
      <w:pPr>
        <w:pStyle w:val="Heading5"/>
        <w:spacing w:line="267" w:lineRule="exact" w:before="122"/>
      </w:pPr>
      <w:r>
        <w:rPr/>
        <w:t>Save</w:t>
      </w:r>
      <w:r>
        <w:rPr>
          <w:spacing w:val="-9"/>
        </w:rPr>
        <w:t> </w:t>
      </w:r>
      <w:r>
        <w:rPr/>
        <w:t>Template</w:t>
      </w:r>
      <w:r>
        <w:rPr>
          <w:spacing w:val="-6"/>
        </w:rPr>
        <w:t> </w:t>
      </w:r>
      <w:r>
        <w:rPr>
          <w:spacing w:val="-5"/>
        </w:rPr>
        <w:t>As:</w:t>
      </w:r>
    </w:p>
    <w:p>
      <w:pPr>
        <w:pStyle w:val="BodyText"/>
        <w:ind w:left="120" w:right="602"/>
      </w:pPr>
      <w:r>
        <w:rPr/>
        <w:t>EAS templates may be saved for later recall. Once the user has composed the desired message – including</w:t>
      </w:r>
      <w:r>
        <w:rPr>
          <w:spacing w:val="-4"/>
        </w:rPr>
        <w:t> </w:t>
      </w:r>
      <w:r>
        <w:rPr/>
        <w:t>destinations,</w:t>
      </w:r>
      <w:r>
        <w:rPr>
          <w:spacing w:val="-3"/>
        </w:rPr>
        <w:t> </w:t>
      </w:r>
      <w:r>
        <w:rPr/>
        <w:t>Alert</w:t>
      </w:r>
      <w:r>
        <w:rPr>
          <w:spacing w:val="-4"/>
        </w:rPr>
        <w:t> </w:t>
      </w:r>
      <w:r>
        <w:rPr/>
        <w:t>EAS</w:t>
      </w:r>
      <w:r>
        <w:rPr>
          <w:spacing w:val="-4"/>
        </w:rPr>
        <w:t> </w:t>
      </w:r>
      <w:r>
        <w:rPr/>
        <w:t>Code,</w:t>
      </w:r>
      <w:r>
        <w:rPr>
          <w:spacing w:val="-3"/>
        </w:rPr>
        <w:t> </w:t>
      </w:r>
      <w:r>
        <w:rPr/>
        <w:t>duration,</w:t>
      </w:r>
      <w:r>
        <w:rPr>
          <w:spacing w:val="-3"/>
        </w:rPr>
        <w:t> </w:t>
      </w:r>
      <w:r>
        <w:rPr/>
        <w:t>locations,</w:t>
      </w:r>
      <w:r>
        <w:rPr>
          <w:spacing w:val="-4"/>
        </w:rPr>
        <w:t> </w:t>
      </w:r>
      <w:r>
        <w:rPr/>
        <w:t>language/message</w:t>
      </w:r>
      <w:r>
        <w:rPr>
          <w:spacing w:val="-6"/>
        </w:rPr>
        <w:t> </w:t>
      </w:r>
      <w:r>
        <w:rPr/>
        <w:t>contents,</w:t>
      </w:r>
      <w:r>
        <w:rPr>
          <w:spacing w:val="-3"/>
        </w:rPr>
        <w:t> </w:t>
      </w:r>
      <w:r>
        <w:rPr/>
        <w:t>and</w:t>
      </w:r>
      <w:r>
        <w:rPr>
          <w:spacing w:val="-4"/>
        </w:rPr>
        <w:t> </w:t>
      </w:r>
      <w:r>
        <w:rPr/>
        <w:t>alert</w:t>
      </w:r>
      <w:r>
        <w:rPr>
          <w:spacing w:val="-3"/>
        </w:rPr>
        <w:t> </w:t>
      </w:r>
      <w:r>
        <w:rPr/>
        <w:t>audio content – type a name for the EAS template into the text box to the right of this button and click the </w:t>
      </w:r>
      <w:r>
        <w:rPr>
          <w:b/>
        </w:rPr>
        <w:t>Save Template As: </w:t>
      </w:r>
      <w:r>
        <w:rPr/>
        <w:t>button. The template will be saved and available in the </w:t>
      </w:r>
      <w:r>
        <w:rPr>
          <w:b/>
        </w:rPr>
        <w:t>Load EAS Template: </w:t>
      </w:r>
      <w:r>
        <w:rPr/>
        <w:t>pull- down menu.</w:t>
      </w:r>
    </w:p>
    <w:p>
      <w:pPr>
        <w:pStyle w:val="Heading5"/>
        <w:spacing w:before="120"/>
      </w:pPr>
      <w:r>
        <w:rPr/>
        <w:t>Set</w:t>
      </w:r>
      <w:r>
        <w:rPr>
          <w:spacing w:val="-1"/>
        </w:rPr>
        <w:t> </w:t>
      </w:r>
      <w:r>
        <w:rPr>
          <w:spacing w:val="-2"/>
        </w:rPr>
        <w:t>Destinations</w:t>
      </w:r>
    </w:p>
    <w:p>
      <w:pPr>
        <w:pStyle w:val="BodyText"/>
        <w:ind w:left="120" w:right="599"/>
        <w:rPr>
          <w:b/>
        </w:rPr>
      </w:pPr>
      <w:r>
        <w:rPr>
          <w:color w:val="000101"/>
        </w:rPr>
        <w:t>These settings</w:t>
      </w:r>
      <w:r>
        <w:rPr>
          <w:color w:val="000101"/>
          <w:spacing w:val="-1"/>
        </w:rPr>
        <w:t> </w:t>
      </w:r>
      <w:r>
        <w:rPr>
          <w:color w:val="000101"/>
        </w:rPr>
        <w:t>are only displayed</w:t>
      </w:r>
      <w:r>
        <w:rPr>
          <w:color w:val="000101"/>
          <w:spacing w:val="-1"/>
        </w:rPr>
        <w:t> </w:t>
      </w:r>
      <w:r>
        <w:rPr>
          <w:color w:val="000101"/>
        </w:rPr>
        <w:t>on devices with a</w:t>
      </w:r>
      <w:r>
        <w:rPr>
          <w:color w:val="000101"/>
          <w:spacing w:val="-1"/>
        </w:rPr>
        <w:t> </w:t>
      </w:r>
      <w:r>
        <w:rPr>
          <w:color w:val="000101"/>
        </w:rPr>
        <w:t>valid EAS-NET™ license key.</w:t>
      </w:r>
      <w:r>
        <w:rPr>
          <w:color w:val="000101"/>
          <w:spacing w:val="-1"/>
        </w:rPr>
        <w:t> </w:t>
      </w:r>
      <w:r>
        <w:rPr>
          <w:color w:val="000101"/>
        </w:rPr>
        <w:t>The frame below the </w:t>
      </w:r>
      <w:r>
        <w:rPr>
          <w:b/>
          <w:color w:val="000101"/>
        </w:rPr>
        <w:t>Set Destinations</w:t>
      </w:r>
      <w:r>
        <w:rPr>
          <w:b/>
          <w:color w:val="000101"/>
          <w:spacing w:val="-4"/>
        </w:rPr>
        <w:t> </w:t>
      </w:r>
      <w:r>
        <w:rPr>
          <w:color w:val="000101"/>
        </w:rPr>
        <w:t>heading</w:t>
      </w:r>
      <w:r>
        <w:rPr>
          <w:color w:val="000101"/>
          <w:spacing w:val="-4"/>
        </w:rPr>
        <w:t> </w:t>
      </w:r>
      <w:r>
        <w:rPr>
          <w:color w:val="000101"/>
        </w:rPr>
        <w:t>displays</w:t>
      </w:r>
      <w:r>
        <w:rPr>
          <w:color w:val="000101"/>
          <w:spacing w:val="-2"/>
        </w:rPr>
        <w:t> </w:t>
      </w:r>
      <w:r>
        <w:rPr>
          <w:color w:val="000101"/>
        </w:rPr>
        <w:t>Station</w:t>
      </w:r>
      <w:r>
        <w:rPr>
          <w:color w:val="000101"/>
          <w:spacing w:val="-4"/>
        </w:rPr>
        <w:t> </w:t>
      </w:r>
      <w:r>
        <w:rPr>
          <w:color w:val="000101"/>
        </w:rPr>
        <w:t>ID,</w:t>
      </w:r>
      <w:r>
        <w:rPr>
          <w:color w:val="000101"/>
          <w:spacing w:val="-3"/>
        </w:rPr>
        <w:t> </w:t>
      </w:r>
      <w:r>
        <w:rPr>
          <w:color w:val="000101"/>
        </w:rPr>
        <w:t>Origination</w:t>
      </w:r>
      <w:r>
        <w:rPr>
          <w:color w:val="000101"/>
          <w:spacing w:val="-5"/>
        </w:rPr>
        <w:t> </w:t>
      </w:r>
      <w:r>
        <w:rPr>
          <w:color w:val="000101"/>
        </w:rPr>
        <w:t>Code,</w:t>
      </w:r>
      <w:r>
        <w:rPr>
          <w:color w:val="000101"/>
          <w:spacing w:val="-2"/>
        </w:rPr>
        <w:t> </w:t>
      </w:r>
      <w:r>
        <w:rPr>
          <w:color w:val="000101"/>
        </w:rPr>
        <w:t>Alert</w:t>
      </w:r>
      <w:r>
        <w:rPr>
          <w:color w:val="000101"/>
          <w:spacing w:val="-4"/>
        </w:rPr>
        <w:t> </w:t>
      </w:r>
      <w:r>
        <w:rPr>
          <w:color w:val="000101"/>
        </w:rPr>
        <w:t>Language</w:t>
      </w:r>
      <w:r>
        <w:rPr>
          <w:color w:val="000101"/>
          <w:spacing w:val="-2"/>
        </w:rPr>
        <w:t> </w:t>
      </w:r>
      <w:r>
        <w:rPr>
          <w:color w:val="000101"/>
        </w:rPr>
        <w:t>settings,</w:t>
      </w:r>
      <w:r>
        <w:rPr>
          <w:color w:val="000101"/>
          <w:spacing w:val="-3"/>
        </w:rPr>
        <w:t> </w:t>
      </w:r>
      <w:r>
        <w:rPr>
          <w:color w:val="000101"/>
        </w:rPr>
        <w:t>and</w:t>
      </w:r>
      <w:r>
        <w:rPr>
          <w:color w:val="000101"/>
          <w:spacing w:val="-4"/>
        </w:rPr>
        <w:t> </w:t>
      </w:r>
      <w:r>
        <w:rPr>
          <w:color w:val="000101"/>
        </w:rPr>
        <w:t>a</w:t>
      </w:r>
      <w:r>
        <w:rPr>
          <w:color w:val="000101"/>
          <w:spacing w:val="-3"/>
        </w:rPr>
        <w:t> </w:t>
      </w:r>
      <w:r>
        <w:rPr>
          <w:color w:val="000101"/>
        </w:rPr>
        <w:t>check</w:t>
      </w:r>
      <w:r>
        <w:rPr>
          <w:color w:val="000101"/>
          <w:spacing w:val="-2"/>
        </w:rPr>
        <w:t> </w:t>
      </w:r>
      <w:r>
        <w:rPr>
          <w:color w:val="000101"/>
        </w:rPr>
        <w:t>box</w:t>
      </w:r>
      <w:r>
        <w:rPr>
          <w:color w:val="000101"/>
          <w:spacing w:val="-3"/>
        </w:rPr>
        <w:t> </w:t>
      </w:r>
      <w:r>
        <w:rPr>
          <w:color w:val="000101"/>
        </w:rPr>
        <w:t>that enables audio, video, and triggering serial communication for that station. The </w:t>
      </w:r>
      <w:r>
        <w:rPr>
          <w:b/>
          <w:color w:val="000101"/>
        </w:rPr>
        <w:t>Station ID </w:t>
      </w:r>
      <w:r>
        <w:rPr>
          <w:color w:val="000101"/>
        </w:rPr>
        <w:t>value is taken from the </w:t>
      </w:r>
      <w:r>
        <w:rPr>
          <w:b/>
          <w:color w:val="000101"/>
        </w:rPr>
        <w:t>Origination EAS Station ID </w:t>
      </w:r>
      <w:r>
        <w:rPr>
          <w:color w:val="000101"/>
        </w:rPr>
        <w:t>setting found within the Origination Settings of the </w:t>
      </w:r>
      <w:r>
        <w:rPr>
          <w:b/>
          <w:color w:val="000101"/>
        </w:rPr>
        <w:t>Setup &gt; Station</w:t>
      </w:r>
    </w:p>
    <w:p>
      <w:pPr>
        <w:pStyle w:val="ListParagraph"/>
        <w:numPr>
          <w:ilvl w:val="0"/>
          <w:numId w:val="57"/>
        </w:numPr>
        <w:tabs>
          <w:tab w:pos="281" w:val="left" w:leader="none"/>
        </w:tabs>
        <w:spacing w:line="240" w:lineRule="auto" w:before="0" w:after="0"/>
        <w:ind w:left="120" w:right="619" w:firstLine="0"/>
        <w:jc w:val="left"/>
        <w:rPr>
          <w:sz w:val="22"/>
        </w:rPr>
      </w:pPr>
      <w:r>
        <w:rPr>
          <w:b/>
          <w:color w:val="000101"/>
          <w:sz w:val="22"/>
        </w:rPr>
        <w:t>Main </w:t>
      </w:r>
      <w:r>
        <w:rPr>
          <w:color w:val="000101"/>
          <w:sz w:val="22"/>
        </w:rPr>
        <w:t>screen. The </w:t>
      </w:r>
      <w:r>
        <w:rPr>
          <w:b/>
          <w:color w:val="000101"/>
          <w:sz w:val="22"/>
        </w:rPr>
        <w:t>Origination (ORG) Code </w:t>
      </w:r>
      <w:r>
        <w:rPr>
          <w:color w:val="000101"/>
          <w:sz w:val="22"/>
        </w:rPr>
        <w:t>and </w:t>
      </w:r>
      <w:r>
        <w:rPr>
          <w:b/>
          <w:color w:val="000101"/>
          <w:sz w:val="22"/>
        </w:rPr>
        <w:t>Alert Language </w:t>
      </w:r>
      <w:r>
        <w:rPr>
          <w:color w:val="000101"/>
          <w:sz w:val="22"/>
        </w:rPr>
        <w:t>(Primary and Extended) settings are</w:t>
      </w:r>
      <w:r>
        <w:rPr>
          <w:color w:val="000101"/>
          <w:spacing w:val="40"/>
          <w:sz w:val="22"/>
        </w:rPr>
        <w:t> </w:t>
      </w:r>
      <w:r>
        <w:rPr>
          <w:color w:val="000101"/>
          <w:sz w:val="22"/>
        </w:rPr>
        <w:t>also found in the same screen. These settings generally will not need to be changed. If the Station ID, Origination Code, or Alert Language needs to be changed, the </w:t>
      </w:r>
      <w:r>
        <w:rPr>
          <w:b/>
          <w:sz w:val="22"/>
        </w:rPr>
        <w:t>Station ID </w:t>
      </w:r>
      <w:r>
        <w:rPr>
          <w:sz w:val="22"/>
        </w:rPr>
        <w:t>and </w:t>
      </w:r>
      <w:r>
        <w:rPr>
          <w:b/>
          <w:sz w:val="22"/>
        </w:rPr>
        <w:t>Orig Code </w:t>
      </w:r>
      <w:r>
        <w:rPr>
          <w:color w:val="000101"/>
          <w:sz w:val="22"/>
        </w:rPr>
        <w:t>labels are hyperlinks</w:t>
      </w:r>
      <w:r>
        <w:rPr>
          <w:color w:val="000101"/>
          <w:spacing w:val="-2"/>
          <w:sz w:val="22"/>
        </w:rPr>
        <w:t> </w:t>
      </w:r>
      <w:r>
        <w:rPr>
          <w:color w:val="000101"/>
          <w:sz w:val="22"/>
        </w:rPr>
        <w:t>to</w:t>
      </w:r>
      <w:r>
        <w:rPr>
          <w:color w:val="000101"/>
          <w:spacing w:val="-3"/>
          <w:sz w:val="22"/>
        </w:rPr>
        <w:t> </w:t>
      </w:r>
      <w:r>
        <w:rPr>
          <w:color w:val="000101"/>
          <w:sz w:val="22"/>
        </w:rPr>
        <w:t>the</w:t>
      </w:r>
      <w:r>
        <w:rPr>
          <w:color w:val="000101"/>
          <w:spacing w:val="-2"/>
          <w:sz w:val="22"/>
        </w:rPr>
        <w:t> </w:t>
      </w:r>
      <w:r>
        <w:rPr>
          <w:color w:val="000101"/>
          <w:sz w:val="22"/>
        </w:rPr>
        <w:t>above</w:t>
      </w:r>
      <w:r>
        <w:rPr>
          <w:color w:val="000101"/>
          <w:spacing w:val="-4"/>
          <w:sz w:val="22"/>
        </w:rPr>
        <w:t> </w:t>
      </w:r>
      <w:r>
        <w:rPr>
          <w:color w:val="000101"/>
          <w:sz w:val="22"/>
        </w:rPr>
        <w:t>mentioned</w:t>
      </w:r>
      <w:r>
        <w:rPr>
          <w:color w:val="000101"/>
          <w:spacing w:val="-1"/>
          <w:sz w:val="22"/>
        </w:rPr>
        <w:t> </w:t>
      </w:r>
      <w:r>
        <w:rPr>
          <w:color w:val="000101"/>
          <w:sz w:val="22"/>
        </w:rPr>
        <w:t>screen.</w:t>
      </w:r>
      <w:r>
        <w:rPr>
          <w:color w:val="000101"/>
          <w:spacing w:val="-2"/>
          <w:sz w:val="22"/>
        </w:rPr>
        <w:t> </w:t>
      </w:r>
      <w:r>
        <w:rPr>
          <w:color w:val="000101"/>
          <w:sz w:val="22"/>
        </w:rPr>
        <w:t>Edit</w:t>
      </w:r>
      <w:r>
        <w:rPr>
          <w:color w:val="000101"/>
          <w:spacing w:val="-2"/>
          <w:sz w:val="22"/>
        </w:rPr>
        <w:t> </w:t>
      </w:r>
      <w:r>
        <w:rPr>
          <w:color w:val="000101"/>
          <w:sz w:val="22"/>
        </w:rPr>
        <w:t>as</w:t>
      </w:r>
      <w:r>
        <w:rPr>
          <w:color w:val="000101"/>
          <w:spacing w:val="-2"/>
          <w:sz w:val="22"/>
        </w:rPr>
        <w:t> </w:t>
      </w:r>
      <w:r>
        <w:rPr>
          <w:color w:val="000101"/>
          <w:sz w:val="22"/>
        </w:rPr>
        <w:t>needed</w:t>
      </w:r>
      <w:r>
        <w:rPr>
          <w:color w:val="000101"/>
          <w:spacing w:val="-2"/>
          <w:sz w:val="22"/>
        </w:rPr>
        <w:t> </w:t>
      </w:r>
      <w:r>
        <w:rPr>
          <w:color w:val="000101"/>
          <w:sz w:val="22"/>
        </w:rPr>
        <w:t>and</w:t>
      </w:r>
      <w:r>
        <w:rPr>
          <w:color w:val="000101"/>
          <w:spacing w:val="-4"/>
          <w:sz w:val="22"/>
        </w:rPr>
        <w:t> </w:t>
      </w:r>
      <w:r>
        <w:rPr>
          <w:color w:val="000101"/>
          <w:sz w:val="22"/>
        </w:rPr>
        <w:t>then</w:t>
      </w:r>
      <w:r>
        <w:rPr>
          <w:color w:val="000101"/>
          <w:spacing w:val="-2"/>
          <w:sz w:val="22"/>
        </w:rPr>
        <w:t> </w:t>
      </w:r>
      <w:r>
        <w:rPr>
          <w:color w:val="000101"/>
          <w:sz w:val="22"/>
        </w:rPr>
        <w:t>use</w:t>
      </w:r>
      <w:r>
        <w:rPr>
          <w:color w:val="000101"/>
          <w:spacing w:val="-5"/>
          <w:sz w:val="22"/>
        </w:rPr>
        <w:t> </w:t>
      </w:r>
      <w:r>
        <w:rPr>
          <w:color w:val="000101"/>
          <w:sz w:val="22"/>
        </w:rPr>
        <w:t>the</w:t>
      </w:r>
      <w:r>
        <w:rPr>
          <w:color w:val="000101"/>
          <w:spacing w:val="-3"/>
          <w:sz w:val="22"/>
        </w:rPr>
        <w:t> </w:t>
      </w:r>
      <w:r>
        <w:rPr>
          <w:b/>
          <w:color w:val="000101"/>
          <w:sz w:val="22"/>
        </w:rPr>
        <w:t>Back</w:t>
      </w:r>
      <w:r>
        <w:rPr>
          <w:b/>
          <w:color w:val="000101"/>
          <w:spacing w:val="-7"/>
          <w:sz w:val="22"/>
        </w:rPr>
        <w:t> </w:t>
      </w:r>
      <w:r>
        <w:rPr>
          <w:color w:val="000101"/>
          <w:sz w:val="22"/>
        </w:rPr>
        <w:t>button</w:t>
      </w:r>
      <w:r>
        <w:rPr>
          <w:color w:val="000101"/>
          <w:spacing w:val="-3"/>
          <w:sz w:val="22"/>
        </w:rPr>
        <w:t> </w:t>
      </w:r>
      <w:r>
        <w:rPr>
          <w:color w:val="000101"/>
          <w:sz w:val="22"/>
        </w:rPr>
        <w:t>to</w:t>
      </w:r>
      <w:r>
        <w:rPr>
          <w:color w:val="000101"/>
          <w:spacing w:val="-1"/>
          <w:sz w:val="22"/>
        </w:rPr>
        <w:t> </w:t>
      </w:r>
      <w:r>
        <w:rPr>
          <w:color w:val="000101"/>
          <w:sz w:val="22"/>
        </w:rPr>
        <w:t>return</w:t>
      </w:r>
      <w:r>
        <w:rPr>
          <w:color w:val="000101"/>
          <w:spacing w:val="-3"/>
          <w:sz w:val="22"/>
        </w:rPr>
        <w:t> </w:t>
      </w:r>
      <w:r>
        <w:rPr>
          <w:color w:val="000101"/>
          <w:sz w:val="22"/>
        </w:rPr>
        <w:t>to</w:t>
      </w:r>
      <w:r>
        <w:rPr>
          <w:color w:val="000101"/>
          <w:spacing w:val="-1"/>
          <w:sz w:val="22"/>
        </w:rPr>
        <w:t> </w:t>
      </w:r>
      <w:r>
        <w:rPr>
          <w:color w:val="000101"/>
          <w:sz w:val="22"/>
        </w:rPr>
        <w:t>the </w:t>
      </w:r>
      <w:r>
        <w:rPr>
          <w:b/>
          <w:color w:val="000101"/>
          <w:sz w:val="22"/>
        </w:rPr>
        <w:t>Send Alerts &gt; General Alerts </w:t>
      </w:r>
      <w:r>
        <w:rPr>
          <w:color w:val="000101"/>
          <w:sz w:val="22"/>
        </w:rPr>
        <w:t>screen.</w:t>
      </w:r>
    </w:p>
    <w:p>
      <w:pPr>
        <w:pStyle w:val="BodyText"/>
        <w:rPr>
          <w:sz w:val="10"/>
        </w:rPr>
      </w:pPr>
      <w:r>
        <w:rPr/>
        <w:pict>
          <v:group style="position:absolute;margin-left:143.255005pt;margin-top:7.341129pt;width:325.25pt;height:38.9pt;mso-position-horizontal-relative:page;mso-position-vertical-relative:paragraph;z-index:-15643136;mso-wrap-distance-left:0;mso-wrap-distance-right:0" id="docshapegroup566" coordorigin="2865,147" coordsize="6505,778">
            <v:shape style="position:absolute;left:2967;top:225;width:6284;height:629" type="#_x0000_t75" id="docshape567" alt="Graphical user interface, application  Description automatically generated" stroked="false">
              <v:imagedata r:id="rId202" o:title=""/>
            </v:shape>
            <v:rect style="position:absolute;left:2872;top:154;width:6490;height:763" id="docshape568" filled="false" stroked="true" strokeweight=".75pt" strokecolor="#001f5f">
              <v:stroke dashstyle="solid"/>
            </v:rect>
            <w10:wrap type="topAndBottom"/>
          </v:group>
        </w:pict>
      </w:r>
    </w:p>
    <w:p>
      <w:pPr>
        <w:spacing w:before="19"/>
        <w:ind w:left="2237" w:right="0" w:firstLine="0"/>
        <w:jc w:val="left"/>
        <w:rPr>
          <w:b/>
          <w:sz w:val="20"/>
        </w:rPr>
      </w:pPr>
      <w:r>
        <w:rPr>
          <w:b/>
          <w:color w:val="211F1F"/>
          <w:sz w:val="20"/>
        </w:rPr>
        <w:t>General</w:t>
      </w:r>
      <w:r>
        <w:rPr>
          <w:b/>
          <w:color w:val="211F1F"/>
          <w:spacing w:val="-8"/>
          <w:sz w:val="20"/>
        </w:rPr>
        <w:t> </w:t>
      </w:r>
      <w:r>
        <w:rPr>
          <w:b/>
          <w:color w:val="211F1F"/>
          <w:sz w:val="20"/>
        </w:rPr>
        <w:t>Alerts</w:t>
      </w:r>
      <w:r>
        <w:rPr>
          <w:b/>
          <w:color w:val="211F1F"/>
          <w:spacing w:val="-5"/>
          <w:sz w:val="20"/>
        </w:rPr>
        <w:t> </w:t>
      </w:r>
      <w:r>
        <w:rPr>
          <w:b/>
          <w:color w:val="211F1F"/>
          <w:sz w:val="20"/>
        </w:rPr>
        <w:t>-</w:t>
      </w:r>
      <w:r>
        <w:rPr>
          <w:b/>
          <w:color w:val="211F1F"/>
          <w:spacing w:val="-7"/>
          <w:sz w:val="20"/>
        </w:rPr>
        <w:t> </w:t>
      </w:r>
      <w:r>
        <w:rPr>
          <w:b/>
          <w:color w:val="211F1F"/>
          <w:sz w:val="20"/>
        </w:rPr>
        <w:t>Set</w:t>
      </w:r>
      <w:r>
        <w:rPr>
          <w:b/>
          <w:color w:val="211F1F"/>
          <w:spacing w:val="-6"/>
          <w:sz w:val="20"/>
        </w:rPr>
        <w:t> </w:t>
      </w:r>
      <w:r>
        <w:rPr>
          <w:b/>
          <w:color w:val="211F1F"/>
          <w:sz w:val="20"/>
        </w:rPr>
        <w:t>Destinations</w:t>
      </w:r>
      <w:r>
        <w:rPr>
          <w:b/>
          <w:color w:val="211F1F"/>
          <w:spacing w:val="-7"/>
          <w:sz w:val="20"/>
        </w:rPr>
        <w:t> </w:t>
      </w:r>
      <w:r>
        <w:rPr>
          <w:b/>
          <w:color w:val="211F1F"/>
          <w:sz w:val="20"/>
        </w:rPr>
        <w:t>Section</w:t>
      </w:r>
      <w:r>
        <w:rPr>
          <w:b/>
          <w:color w:val="211F1F"/>
          <w:spacing w:val="-3"/>
          <w:sz w:val="20"/>
        </w:rPr>
        <w:t> </w:t>
      </w:r>
      <w:r>
        <w:rPr>
          <w:b/>
          <w:color w:val="211F1F"/>
          <w:sz w:val="20"/>
        </w:rPr>
        <w:t>–</w:t>
      </w:r>
      <w:r>
        <w:rPr>
          <w:b/>
          <w:color w:val="211F1F"/>
          <w:spacing w:val="-7"/>
          <w:sz w:val="20"/>
        </w:rPr>
        <w:t> </w:t>
      </w:r>
      <w:r>
        <w:rPr>
          <w:b/>
          <w:color w:val="211F1F"/>
          <w:sz w:val="20"/>
        </w:rPr>
        <w:t>MultiStation</w:t>
      </w:r>
      <w:r>
        <w:rPr>
          <w:b/>
          <w:color w:val="211F1F"/>
          <w:spacing w:val="-4"/>
          <w:sz w:val="20"/>
        </w:rPr>
        <w:t> Mode</w:t>
      </w:r>
    </w:p>
    <w:p>
      <w:pPr>
        <w:pStyle w:val="BodyText"/>
        <w:spacing w:before="119"/>
        <w:ind w:left="120" w:right="602"/>
      </w:pPr>
      <w:r>
        <w:rPr>
          <w:color w:val="000101"/>
        </w:rPr>
        <w:t>When</w:t>
      </w:r>
      <w:r>
        <w:rPr>
          <w:color w:val="000101"/>
          <w:spacing w:val="-4"/>
        </w:rPr>
        <w:t> </w:t>
      </w:r>
      <w:r>
        <w:rPr>
          <w:color w:val="000101"/>
        </w:rPr>
        <w:t>in</w:t>
      </w:r>
      <w:r>
        <w:rPr>
          <w:color w:val="000101"/>
          <w:spacing w:val="-4"/>
        </w:rPr>
        <w:t> </w:t>
      </w:r>
      <w:r>
        <w:rPr>
          <w:color w:val="000101"/>
        </w:rPr>
        <w:t>MultiStation</w:t>
      </w:r>
      <w:r>
        <w:rPr>
          <w:color w:val="000101"/>
          <w:spacing w:val="-5"/>
        </w:rPr>
        <w:t> </w:t>
      </w:r>
      <w:r>
        <w:rPr>
          <w:color w:val="000101"/>
        </w:rPr>
        <w:t>mode,</w:t>
      </w:r>
      <w:r>
        <w:rPr>
          <w:color w:val="000101"/>
          <w:spacing w:val="-2"/>
        </w:rPr>
        <w:t> </w:t>
      </w:r>
      <w:r>
        <w:rPr>
          <w:color w:val="000101"/>
        </w:rPr>
        <w:t>this</w:t>
      </w:r>
      <w:r>
        <w:rPr>
          <w:color w:val="000101"/>
          <w:spacing w:val="-3"/>
        </w:rPr>
        <w:t> </w:t>
      </w:r>
      <w:r>
        <w:rPr>
          <w:color w:val="000101"/>
        </w:rPr>
        <w:t>frame</w:t>
      </w:r>
      <w:r>
        <w:rPr>
          <w:color w:val="000101"/>
          <w:spacing w:val="-2"/>
        </w:rPr>
        <w:t> </w:t>
      </w:r>
      <w:r>
        <w:rPr>
          <w:color w:val="000101"/>
        </w:rPr>
        <w:t>will</w:t>
      </w:r>
      <w:r>
        <w:rPr>
          <w:color w:val="000101"/>
          <w:spacing w:val="-5"/>
        </w:rPr>
        <w:t> </w:t>
      </w:r>
      <w:r>
        <w:rPr>
          <w:color w:val="000101"/>
        </w:rPr>
        <w:t>display</w:t>
      </w:r>
      <w:r>
        <w:rPr>
          <w:color w:val="000101"/>
          <w:spacing w:val="-3"/>
        </w:rPr>
        <w:t> </w:t>
      </w:r>
      <w:r>
        <w:rPr>
          <w:color w:val="000101"/>
        </w:rPr>
        <w:t>the</w:t>
      </w:r>
      <w:r>
        <w:rPr>
          <w:color w:val="000101"/>
          <w:spacing w:val="-2"/>
        </w:rPr>
        <w:t> </w:t>
      </w:r>
      <w:r>
        <w:rPr>
          <w:color w:val="000101"/>
        </w:rPr>
        <w:t>‘Override’</w:t>
      </w:r>
      <w:r>
        <w:rPr>
          <w:color w:val="000101"/>
          <w:spacing w:val="-4"/>
        </w:rPr>
        <w:t> </w:t>
      </w:r>
      <w:r>
        <w:rPr>
          <w:color w:val="000101"/>
        </w:rPr>
        <w:t>channel</w:t>
      </w:r>
      <w:r>
        <w:rPr>
          <w:color w:val="000101"/>
          <w:spacing w:val="-3"/>
        </w:rPr>
        <w:t> </w:t>
      </w:r>
      <w:r>
        <w:rPr>
          <w:color w:val="000101"/>
        </w:rPr>
        <w:t>information</w:t>
      </w:r>
      <w:r>
        <w:rPr>
          <w:color w:val="000101"/>
          <w:spacing w:val="-4"/>
        </w:rPr>
        <w:t> </w:t>
      </w:r>
      <w:r>
        <w:rPr>
          <w:color w:val="000101"/>
        </w:rPr>
        <w:t>along with</w:t>
      </w:r>
      <w:r>
        <w:rPr>
          <w:color w:val="000101"/>
          <w:spacing w:val="-3"/>
        </w:rPr>
        <w:t> </w:t>
      </w:r>
      <w:r>
        <w:rPr>
          <w:color w:val="000101"/>
        </w:rPr>
        <w:t>any enabled stations. Each station will have the same displayed information (Station ID, ORG Code, Alert Language(s))</w:t>
      </w:r>
      <w:r>
        <w:rPr>
          <w:color w:val="000101"/>
          <w:spacing w:val="-1"/>
        </w:rPr>
        <w:t> </w:t>
      </w:r>
      <w:r>
        <w:rPr>
          <w:color w:val="000101"/>
        </w:rPr>
        <w:t>and a check box. To disable the</w:t>
      </w:r>
      <w:r>
        <w:rPr>
          <w:color w:val="000101"/>
          <w:spacing w:val="-2"/>
        </w:rPr>
        <w:t> </w:t>
      </w:r>
      <w:r>
        <w:rPr>
          <w:color w:val="000101"/>
        </w:rPr>
        <w:t>audio,</w:t>
      </w:r>
      <w:r>
        <w:rPr>
          <w:color w:val="000101"/>
          <w:spacing w:val="-1"/>
        </w:rPr>
        <w:t> </w:t>
      </w:r>
      <w:r>
        <w:rPr>
          <w:color w:val="000101"/>
        </w:rPr>
        <w:t>video, and serial communication for any of</w:t>
      </w:r>
      <w:r>
        <w:rPr>
          <w:color w:val="000101"/>
          <w:spacing w:val="-1"/>
        </w:rPr>
        <w:t> </w:t>
      </w:r>
      <w:r>
        <w:rPr>
          <w:color w:val="000101"/>
        </w:rPr>
        <w:t>these channels, uncheck the associated check box.</w:t>
      </w:r>
    </w:p>
    <w:p>
      <w:pPr>
        <w:spacing w:after="0"/>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Heading5"/>
        <w:spacing w:before="196"/>
      </w:pPr>
      <w:r>
        <w:rPr/>
        <w:t>Set</w:t>
      </w:r>
      <w:r>
        <w:rPr>
          <w:spacing w:val="-3"/>
        </w:rPr>
        <w:t> </w:t>
      </w:r>
      <w:r>
        <w:rPr>
          <w:spacing w:val="-2"/>
        </w:rPr>
        <w:t>Event</w:t>
      </w:r>
    </w:p>
    <w:p>
      <w:pPr>
        <w:spacing w:line="240" w:lineRule="auto" w:before="0"/>
        <w:ind w:left="120" w:right="602" w:firstLine="0"/>
        <w:jc w:val="left"/>
        <w:rPr>
          <w:sz w:val="22"/>
        </w:rPr>
      </w:pPr>
      <w:r>
        <w:rPr>
          <w:sz w:val="22"/>
        </w:rPr>
        <w:t>Select</w:t>
      </w:r>
      <w:r>
        <w:rPr>
          <w:spacing w:val="-1"/>
          <w:sz w:val="22"/>
        </w:rPr>
        <w:t> </w:t>
      </w:r>
      <w:r>
        <w:rPr>
          <w:sz w:val="22"/>
        </w:rPr>
        <w:t>the desired EAS</w:t>
      </w:r>
      <w:r>
        <w:rPr>
          <w:spacing w:val="-2"/>
          <w:sz w:val="22"/>
        </w:rPr>
        <w:t> </w:t>
      </w:r>
      <w:r>
        <w:rPr>
          <w:sz w:val="22"/>
        </w:rPr>
        <w:t>code from the pull-down</w:t>
      </w:r>
      <w:r>
        <w:rPr>
          <w:spacing w:val="-1"/>
          <w:sz w:val="22"/>
        </w:rPr>
        <w:t> </w:t>
      </w:r>
      <w:r>
        <w:rPr>
          <w:sz w:val="22"/>
        </w:rPr>
        <w:t>menu. Codes shown</w:t>
      </w:r>
      <w:r>
        <w:rPr>
          <w:spacing w:val="-3"/>
          <w:sz w:val="22"/>
        </w:rPr>
        <w:t> </w:t>
      </w:r>
      <w:r>
        <w:rPr>
          <w:sz w:val="22"/>
        </w:rPr>
        <w:t>in this</w:t>
      </w:r>
      <w:r>
        <w:rPr>
          <w:spacing w:val="-1"/>
          <w:sz w:val="22"/>
        </w:rPr>
        <w:t> </w:t>
      </w:r>
      <w:r>
        <w:rPr>
          <w:sz w:val="22"/>
        </w:rPr>
        <w:t>menu are the ones added</w:t>
      </w:r>
      <w:r>
        <w:rPr>
          <w:spacing w:val="-2"/>
          <w:sz w:val="22"/>
        </w:rPr>
        <w:t> </w:t>
      </w:r>
      <w:r>
        <w:rPr>
          <w:sz w:val="22"/>
        </w:rPr>
        <w:t>to the</w:t>
      </w:r>
      <w:r>
        <w:rPr>
          <w:spacing w:val="-2"/>
          <w:sz w:val="22"/>
        </w:rPr>
        <w:t> </w:t>
      </w:r>
      <w:r>
        <w:rPr>
          <w:b/>
          <w:sz w:val="22"/>
        </w:rPr>
        <w:t>Configured</w:t>
      </w:r>
      <w:r>
        <w:rPr>
          <w:b/>
          <w:spacing w:val="-2"/>
          <w:sz w:val="22"/>
        </w:rPr>
        <w:t> </w:t>
      </w:r>
      <w:r>
        <w:rPr>
          <w:b/>
          <w:sz w:val="22"/>
        </w:rPr>
        <w:t>Available</w:t>
      </w:r>
      <w:r>
        <w:rPr>
          <w:b/>
          <w:spacing w:val="-2"/>
          <w:sz w:val="22"/>
        </w:rPr>
        <w:t> </w:t>
      </w:r>
      <w:r>
        <w:rPr>
          <w:b/>
          <w:sz w:val="22"/>
        </w:rPr>
        <w:t>Encoder</w:t>
      </w:r>
      <w:r>
        <w:rPr>
          <w:b/>
          <w:spacing w:val="-1"/>
          <w:sz w:val="22"/>
        </w:rPr>
        <w:t> </w:t>
      </w:r>
      <w:r>
        <w:rPr>
          <w:b/>
          <w:sz w:val="22"/>
        </w:rPr>
        <w:t>EAS</w:t>
      </w:r>
      <w:r>
        <w:rPr>
          <w:b/>
          <w:spacing w:val="-3"/>
          <w:sz w:val="22"/>
        </w:rPr>
        <w:t> </w:t>
      </w:r>
      <w:r>
        <w:rPr>
          <w:b/>
          <w:sz w:val="22"/>
        </w:rPr>
        <w:t>Codes</w:t>
      </w:r>
      <w:r>
        <w:rPr>
          <w:b/>
          <w:spacing w:val="-1"/>
          <w:sz w:val="22"/>
        </w:rPr>
        <w:t> </w:t>
      </w:r>
      <w:r>
        <w:rPr>
          <w:sz w:val="22"/>
        </w:rPr>
        <w:t>list</w:t>
      </w:r>
      <w:r>
        <w:rPr>
          <w:spacing w:val="-1"/>
          <w:sz w:val="22"/>
        </w:rPr>
        <w:t> </w:t>
      </w:r>
      <w:r>
        <w:rPr>
          <w:sz w:val="22"/>
        </w:rPr>
        <w:t>found</w:t>
      </w:r>
      <w:r>
        <w:rPr>
          <w:spacing w:val="-2"/>
          <w:sz w:val="22"/>
        </w:rPr>
        <w:t> </w:t>
      </w:r>
      <w:r>
        <w:rPr>
          <w:sz w:val="22"/>
        </w:rPr>
        <w:t>on</w:t>
      </w:r>
      <w:r>
        <w:rPr>
          <w:spacing w:val="-2"/>
          <w:sz w:val="22"/>
        </w:rPr>
        <w:t> </w:t>
      </w:r>
      <w:r>
        <w:rPr>
          <w:sz w:val="22"/>
        </w:rPr>
        <w:t>the</w:t>
      </w:r>
      <w:r>
        <w:rPr>
          <w:spacing w:val="-4"/>
          <w:sz w:val="22"/>
        </w:rPr>
        <w:t> </w:t>
      </w:r>
      <w:r>
        <w:rPr>
          <w:b/>
          <w:sz w:val="22"/>
        </w:rPr>
        <w:t>Setup</w:t>
      </w:r>
      <w:r>
        <w:rPr>
          <w:b/>
          <w:spacing w:val="-5"/>
          <w:sz w:val="22"/>
        </w:rPr>
        <w:t> </w:t>
      </w:r>
      <w:r>
        <w:rPr>
          <w:b/>
          <w:sz w:val="22"/>
        </w:rPr>
        <w:t>&gt;</w:t>
      </w:r>
      <w:r>
        <w:rPr>
          <w:b/>
          <w:spacing w:val="-1"/>
          <w:sz w:val="22"/>
        </w:rPr>
        <w:t> </w:t>
      </w:r>
      <w:r>
        <w:rPr>
          <w:b/>
          <w:sz w:val="22"/>
        </w:rPr>
        <w:t>Alert</w:t>
      </w:r>
      <w:r>
        <w:rPr>
          <w:b/>
          <w:spacing w:val="-4"/>
          <w:sz w:val="22"/>
        </w:rPr>
        <w:t> </w:t>
      </w:r>
      <w:r>
        <w:rPr>
          <w:b/>
          <w:sz w:val="22"/>
        </w:rPr>
        <w:t>Agent™</w:t>
      </w:r>
      <w:r>
        <w:rPr>
          <w:b/>
          <w:spacing w:val="-2"/>
          <w:sz w:val="22"/>
        </w:rPr>
        <w:t> </w:t>
      </w:r>
      <w:r>
        <w:rPr>
          <w:b/>
          <w:sz w:val="22"/>
        </w:rPr>
        <w:t>&gt;</w:t>
      </w:r>
      <w:r>
        <w:rPr>
          <w:b/>
          <w:spacing w:val="-1"/>
          <w:sz w:val="22"/>
        </w:rPr>
        <w:t> </w:t>
      </w:r>
      <w:r>
        <w:rPr>
          <w:b/>
          <w:sz w:val="22"/>
        </w:rPr>
        <w:t>EAS</w:t>
      </w:r>
      <w:r>
        <w:rPr>
          <w:b/>
          <w:spacing w:val="-2"/>
          <w:sz w:val="22"/>
        </w:rPr>
        <w:t> </w:t>
      </w:r>
      <w:r>
        <w:rPr>
          <w:b/>
          <w:sz w:val="22"/>
        </w:rPr>
        <w:t>Code</w:t>
      </w:r>
      <w:r>
        <w:rPr>
          <w:b/>
          <w:spacing w:val="-3"/>
          <w:sz w:val="22"/>
        </w:rPr>
        <w:t> </w:t>
      </w:r>
      <w:r>
        <w:rPr>
          <w:b/>
          <w:sz w:val="22"/>
        </w:rPr>
        <w:t>Groups </w:t>
      </w:r>
      <w:r>
        <w:rPr>
          <w:sz w:val="22"/>
        </w:rPr>
        <w:t>screen. If the list needs to be corrected, click the </w:t>
      </w:r>
      <w:r>
        <w:rPr>
          <w:b/>
          <w:sz w:val="22"/>
        </w:rPr>
        <w:t>Set Event </w:t>
      </w:r>
      <w:r>
        <w:rPr>
          <w:sz w:val="22"/>
        </w:rPr>
        <w:t>hyperlink, make the desired modifications, and return the </w:t>
      </w:r>
      <w:r>
        <w:rPr>
          <w:b/>
          <w:sz w:val="22"/>
        </w:rPr>
        <w:t>Send Alerts &gt; General Alerts </w:t>
      </w:r>
      <w:r>
        <w:rPr>
          <w:sz w:val="22"/>
        </w:rPr>
        <w:t>screen.</w:t>
      </w:r>
    </w:p>
    <w:p>
      <w:pPr>
        <w:pStyle w:val="BodyText"/>
        <w:spacing w:before="11"/>
        <w:rPr>
          <w:sz w:val="3"/>
        </w:rPr>
      </w:pPr>
      <w:r>
        <w:rPr/>
        <w:pict>
          <v:group style="position:absolute;margin-left:143.255005pt;margin-top:3.635234pt;width:324.9pt;height:35.6pt;mso-position-horizontal-relative:page;mso-position-vertical-relative:paragraph;z-index:-15642624;mso-wrap-distance-left:0;mso-wrap-distance-right:0" id="docshapegroup569" coordorigin="2865,73" coordsize="6498,712">
            <v:shape style="position:absolute;left:2965;top:140;width:6287;height:576" type="#_x0000_t75" id="docshape570" alt="Graphical user interface, application  Description automatically generated" stroked="false">
              <v:imagedata r:id="rId203" o:title=""/>
            </v:shape>
            <v:rect style="position:absolute;left:2872;top:80;width:6483;height:697" id="docshape571" filled="false" stroked="true" strokeweight=".75pt" strokecolor="#001f5f">
              <v:stroke dashstyle="solid"/>
            </v:rect>
            <w10:wrap type="topAndBottom"/>
          </v:group>
        </w:pict>
      </w:r>
    </w:p>
    <w:p>
      <w:pPr>
        <w:spacing w:before="25"/>
        <w:ind w:left="2180" w:right="2658" w:firstLine="0"/>
        <w:jc w:val="center"/>
        <w:rPr>
          <w:b/>
          <w:sz w:val="20"/>
        </w:rPr>
      </w:pPr>
      <w:r>
        <w:rPr>
          <w:b/>
          <w:color w:val="211F1F"/>
          <w:sz w:val="20"/>
        </w:rPr>
        <w:t>General</w:t>
      </w:r>
      <w:r>
        <w:rPr>
          <w:b/>
          <w:color w:val="211F1F"/>
          <w:spacing w:val="-7"/>
          <w:sz w:val="20"/>
        </w:rPr>
        <w:t> </w:t>
      </w:r>
      <w:r>
        <w:rPr>
          <w:b/>
          <w:color w:val="211F1F"/>
          <w:sz w:val="20"/>
        </w:rPr>
        <w:t>Alerts</w:t>
      </w:r>
      <w:r>
        <w:rPr>
          <w:b/>
          <w:color w:val="211F1F"/>
          <w:spacing w:val="-4"/>
          <w:sz w:val="20"/>
        </w:rPr>
        <w:t> </w:t>
      </w:r>
      <w:r>
        <w:rPr>
          <w:b/>
          <w:color w:val="211F1F"/>
          <w:sz w:val="20"/>
        </w:rPr>
        <w:t>-</w:t>
      </w:r>
      <w:r>
        <w:rPr>
          <w:b/>
          <w:color w:val="211F1F"/>
          <w:spacing w:val="-5"/>
          <w:sz w:val="20"/>
        </w:rPr>
        <w:t> </w:t>
      </w:r>
      <w:r>
        <w:rPr>
          <w:b/>
          <w:color w:val="211F1F"/>
          <w:sz w:val="20"/>
        </w:rPr>
        <w:t>Set</w:t>
      </w:r>
      <w:r>
        <w:rPr>
          <w:b/>
          <w:color w:val="211F1F"/>
          <w:spacing w:val="-5"/>
          <w:sz w:val="20"/>
        </w:rPr>
        <w:t> </w:t>
      </w:r>
      <w:r>
        <w:rPr>
          <w:b/>
          <w:color w:val="211F1F"/>
          <w:sz w:val="20"/>
        </w:rPr>
        <w:t>Event</w:t>
      </w:r>
      <w:r>
        <w:rPr>
          <w:b/>
          <w:color w:val="211F1F"/>
          <w:spacing w:val="-5"/>
          <w:sz w:val="20"/>
        </w:rPr>
        <w:t> </w:t>
      </w:r>
      <w:r>
        <w:rPr>
          <w:b/>
          <w:color w:val="211F1F"/>
          <w:spacing w:val="-2"/>
          <w:sz w:val="20"/>
        </w:rPr>
        <w:t>Section</w:t>
      </w:r>
    </w:p>
    <w:p>
      <w:pPr>
        <w:pStyle w:val="BodyText"/>
        <w:spacing w:before="4"/>
        <w:rPr>
          <w:b/>
          <w:sz w:val="19"/>
        </w:rPr>
      </w:pPr>
    </w:p>
    <w:p>
      <w:pPr>
        <w:spacing w:before="0"/>
        <w:ind w:left="710" w:right="594" w:hanging="591"/>
        <w:jc w:val="both"/>
        <w:rPr>
          <w:sz w:val="22"/>
        </w:rPr>
      </w:pPr>
      <w:r>
        <w:rPr>
          <w:b/>
          <w:color w:val="4471C4"/>
          <w:sz w:val="22"/>
        </w:rPr>
        <w:t>Note: </w:t>
      </w:r>
      <w:r>
        <w:rPr>
          <w:color w:val="211F1F"/>
          <w:sz w:val="22"/>
        </w:rPr>
        <w:t>Make sure to enable the </w:t>
      </w:r>
      <w:r>
        <w:rPr>
          <w:b/>
          <w:color w:val="211F1F"/>
          <w:sz w:val="22"/>
        </w:rPr>
        <w:t>Weekly Test Audio </w:t>
      </w:r>
      <w:r>
        <w:rPr>
          <w:color w:val="211F1F"/>
          <w:sz w:val="22"/>
        </w:rPr>
        <w:t>check box found in the </w:t>
      </w:r>
      <w:r>
        <w:rPr>
          <w:b/>
          <w:color w:val="211F1F"/>
          <w:sz w:val="22"/>
        </w:rPr>
        <w:t>Setup &gt; Station &gt; Global Options/</w:t>
      </w:r>
      <w:r>
        <w:rPr>
          <w:b/>
          <w:color w:val="211F1F"/>
          <w:spacing w:val="-13"/>
          <w:sz w:val="22"/>
        </w:rPr>
        <w:t> </w:t>
      </w:r>
      <w:r>
        <w:rPr>
          <w:b/>
          <w:color w:val="211F1F"/>
          <w:sz w:val="22"/>
        </w:rPr>
        <w:t>Global</w:t>
      </w:r>
      <w:r>
        <w:rPr>
          <w:b/>
          <w:color w:val="211F1F"/>
          <w:spacing w:val="-12"/>
          <w:sz w:val="22"/>
        </w:rPr>
        <w:t> </w:t>
      </w:r>
      <w:r>
        <w:rPr>
          <w:b/>
          <w:color w:val="211F1F"/>
          <w:sz w:val="22"/>
        </w:rPr>
        <w:t>Origination</w:t>
      </w:r>
      <w:r>
        <w:rPr>
          <w:b/>
          <w:color w:val="211F1F"/>
          <w:spacing w:val="-13"/>
          <w:sz w:val="22"/>
        </w:rPr>
        <w:t> </w:t>
      </w:r>
      <w:r>
        <w:rPr>
          <w:b/>
          <w:color w:val="211F1F"/>
          <w:sz w:val="22"/>
        </w:rPr>
        <w:t>Settings</w:t>
      </w:r>
      <w:r>
        <w:rPr>
          <w:b/>
          <w:color w:val="211F1F"/>
          <w:spacing w:val="-12"/>
          <w:sz w:val="22"/>
        </w:rPr>
        <w:t> </w:t>
      </w:r>
      <w:r>
        <w:rPr>
          <w:color w:val="211F1F"/>
          <w:sz w:val="22"/>
        </w:rPr>
        <w:t>when</w:t>
      </w:r>
      <w:r>
        <w:rPr>
          <w:color w:val="211F1F"/>
          <w:spacing w:val="-13"/>
          <w:sz w:val="22"/>
        </w:rPr>
        <w:t> </w:t>
      </w:r>
      <w:r>
        <w:rPr>
          <w:color w:val="211F1F"/>
          <w:sz w:val="22"/>
        </w:rPr>
        <w:t>creating</w:t>
      </w:r>
      <w:r>
        <w:rPr>
          <w:color w:val="211F1F"/>
          <w:spacing w:val="-12"/>
          <w:sz w:val="22"/>
        </w:rPr>
        <w:t> </w:t>
      </w:r>
      <w:r>
        <w:rPr>
          <w:color w:val="211F1F"/>
          <w:sz w:val="22"/>
        </w:rPr>
        <w:t>Required</w:t>
      </w:r>
      <w:r>
        <w:rPr>
          <w:color w:val="211F1F"/>
          <w:spacing w:val="-13"/>
          <w:sz w:val="22"/>
        </w:rPr>
        <w:t> </w:t>
      </w:r>
      <w:r>
        <w:rPr>
          <w:color w:val="211F1F"/>
          <w:sz w:val="22"/>
        </w:rPr>
        <w:t>Weekly</w:t>
      </w:r>
      <w:r>
        <w:rPr>
          <w:color w:val="211F1F"/>
          <w:spacing w:val="-12"/>
          <w:sz w:val="22"/>
        </w:rPr>
        <w:t> </w:t>
      </w:r>
      <w:r>
        <w:rPr>
          <w:color w:val="211F1F"/>
          <w:sz w:val="22"/>
        </w:rPr>
        <w:t>Tests</w:t>
      </w:r>
      <w:r>
        <w:rPr>
          <w:color w:val="211F1F"/>
          <w:spacing w:val="-12"/>
          <w:sz w:val="22"/>
        </w:rPr>
        <w:t> </w:t>
      </w:r>
      <w:r>
        <w:rPr>
          <w:color w:val="211F1F"/>
          <w:sz w:val="22"/>
        </w:rPr>
        <w:t>from</w:t>
      </w:r>
      <w:r>
        <w:rPr>
          <w:color w:val="211F1F"/>
          <w:spacing w:val="-13"/>
          <w:sz w:val="22"/>
        </w:rPr>
        <w:t> </w:t>
      </w:r>
      <w:r>
        <w:rPr>
          <w:color w:val="211F1F"/>
          <w:sz w:val="22"/>
        </w:rPr>
        <w:t>the</w:t>
      </w:r>
      <w:r>
        <w:rPr>
          <w:color w:val="211F1F"/>
          <w:spacing w:val="-12"/>
          <w:sz w:val="22"/>
        </w:rPr>
        <w:t> </w:t>
      </w:r>
      <w:r>
        <w:rPr>
          <w:color w:val="211F1F"/>
          <w:sz w:val="22"/>
        </w:rPr>
        <w:t>General</w:t>
      </w:r>
      <w:r>
        <w:rPr>
          <w:color w:val="211F1F"/>
          <w:spacing w:val="-13"/>
          <w:sz w:val="22"/>
        </w:rPr>
        <w:t> </w:t>
      </w:r>
      <w:r>
        <w:rPr>
          <w:color w:val="211F1F"/>
          <w:sz w:val="22"/>
        </w:rPr>
        <w:t>Alerts interface. This will allow the user to select a locally stored WAV file for the </w:t>
      </w:r>
      <w:r>
        <w:rPr>
          <w:b/>
          <w:color w:val="211F1F"/>
          <w:sz w:val="22"/>
        </w:rPr>
        <w:t>EAS Broadcast Audio </w:t>
      </w:r>
      <w:r>
        <w:rPr>
          <w:b/>
          <w:color w:val="211F1F"/>
          <w:spacing w:val="-2"/>
          <w:sz w:val="22"/>
        </w:rPr>
        <w:t>Content</w:t>
      </w:r>
      <w:r>
        <w:rPr>
          <w:color w:val="211F1F"/>
          <w:spacing w:val="-2"/>
          <w:sz w:val="22"/>
        </w:rPr>
        <w:t>.</w:t>
      </w:r>
    </w:p>
    <w:p>
      <w:pPr>
        <w:pStyle w:val="BodyText"/>
        <w:spacing w:before="10"/>
        <w:rPr>
          <w:sz w:val="19"/>
        </w:rPr>
      </w:pPr>
    </w:p>
    <w:p>
      <w:pPr>
        <w:pStyle w:val="Heading5"/>
        <w:spacing w:before="0"/>
      </w:pPr>
      <w:r>
        <w:rPr/>
        <w:t>Set</w:t>
      </w:r>
      <w:r>
        <w:rPr>
          <w:spacing w:val="-5"/>
        </w:rPr>
        <w:t> </w:t>
      </w:r>
      <w:r>
        <w:rPr/>
        <w:t>Duration,</w:t>
      </w:r>
      <w:r>
        <w:rPr>
          <w:spacing w:val="-3"/>
        </w:rPr>
        <w:t> </w:t>
      </w:r>
      <w:r>
        <w:rPr/>
        <w:t>Date</w:t>
      </w:r>
      <w:r>
        <w:rPr>
          <w:spacing w:val="-4"/>
        </w:rPr>
        <w:t> </w:t>
      </w:r>
      <w:r>
        <w:rPr/>
        <w:t>and</w:t>
      </w:r>
      <w:r>
        <w:rPr>
          <w:spacing w:val="-6"/>
        </w:rPr>
        <w:t> </w:t>
      </w:r>
      <w:r>
        <w:rPr>
          <w:spacing w:val="-4"/>
        </w:rPr>
        <w:t>Time</w:t>
      </w:r>
    </w:p>
    <w:p>
      <w:pPr>
        <w:pStyle w:val="BodyText"/>
        <w:ind w:left="120" w:right="619"/>
      </w:pPr>
      <w:r>
        <w:rPr/>
        <w:pict>
          <v:group style="position:absolute;margin-left:143.255005pt;margin-top:55.938625pt;width:325.55pt;height:34.7pt;mso-position-horizontal-relative:page;mso-position-vertical-relative:paragraph;z-index:-15642112;mso-wrap-distance-left:0;mso-wrap-distance-right:0" id="docshapegroup572" coordorigin="2865,1119" coordsize="6511,694">
            <v:shape style="position:absolute;left:2965;top:1176;width:6300;height:547" type="#_x0000_t75" id="docshape573" alt="Graphical user interface, application  Description automatically generated" stroked="false">
              <v:imagedata r:id="rId204" o:title=""/>
            </v:shape>
            <v:rect style="position:absolute;left:2872;top:1126;width:6496;height:679" id="docshape574" filled="false" stroked="true" strokeweight=".75pt" strokecolor="#001f5f">
              <v:stroke dashstyle="solid"/>
            </v:rect>
            <w10:wrap type="topAndBottom"/>
          </v:group>
        </w:pict>
      </w:r>
      <w:r>
        <w:rPr/>
        <w:t>The default duration is 15 minutes and corresponds with the minimum allowed duration. Change the alert</w:t>
      </w:r>
      <w:r>
        <w:rPr>
          <w:spacing w:val="-1"/>
        </w:rPr>
        <w:t> </w:t>
      </w:r>
      <w:r>
        <w:rPr/>
        <w:t>duration</w:t>
      </w:r>
      <w:r>
        <w:rPr>
          <w:spacing w:val="-3"/>
        </w:rPr>
        <w:t> </w:t>
      </w:r>
      <w:r>
        <w:rPr/>
        <w:t>as</w:t>
      </w:r>
      <w:r>
        <w:rPr>
          <w:spacing w:val="-2"/>
        </w:rPr>
        <w:t> </w:t>
      </w:r>
      <w:r>
        <w:rPr/>
        <w:t>needed,</w:t>
      </w:r>
      <w:r>
        <w:rPr>
          <w:spacing w:val="-2"/>
        </w:rPr>
        <w:t> </w:t>
      </w:r>
      <w:r>
        <w:rPr/>
        <w:t>based</w:t>
      </w:r>
      <w:r>
        <w:rPr>
          <w:spacing w:val="-2"/>
        </w:rPr>
        <w:t> </w:t>
      </w:r>
      <w:r>
        <w:rPr/>
        <w:t>on</w:t>
      </w:r>
      <w:r>
        <w:rPr>
          <w:spacing w:val="-5"/>
        </w:rPr>
        <w:t> </w:t>
      </w:r>
      <w:r>
        <w:rPr/>
        <w:t>the</w:t>
      </w:r>
      <w:r>
        <w:rPr>
          <w:spacing w:val="-2"/>
        </w:rPr>
        <w:t> </w:t>
      </w:r>
      <w:r>
        <w:rPr/>
        <w:t>alert</w:t>
      </w:r>
      <w:r>
        <w:rPr>
          <w:spacing w:val="-1"/>
        </w:rPr>
        <w:t> </w:t>
      </w:r>
      <w:r>
        <w:rPr/>
        <w:t>being</w:t>
      </w:r>
      <w:r>
        <w:rPr>
          <w:spacing w:val="-3"/>
        </w:rPr>
        <w:t> </w:t>
      </w:r>
      <w:r>
        <w:rPr/>
        <w:t>issued.</w:t>
      </w:r>
      <w:r>
        <w:rPr>
          <w:spacing w:val="-3"/>
        </w:rPr>
        <w:t> </w:t>
      </w:r>
      <w:r>
        <w:rPr/>
        <w:t>The</w:t>
      </w:r>
      <w:r>
        <w:rPr>
          <w:spacing w:val="-2"/>
        </w:rPr>
        <w:t> </w:t>
      </w:r>
      <w:r>
        <w:rPr/>
        <w:t>FCC</w:t>
      </w:r>
      <w:r>
        <w:rPr>
          <w:spacing w:val="-4"/>
        </w:rPr>
        <w:t> </w:t>
      </w:r>
      <w:r>
        <w:rPr/>
        <w:t>allows</w:t>
      </w:r>
      <w:r>
        <w:rPr>
          <w:spacing w:val="-1"/>
        </w:rPr>
        <w:t> </w:t>
      </w:r>
      <w:r>
        <w:rPr/>
        <w:t>alerts</w:t>
      </w:r>
      <w:r>
        <w:rPr>
          <w:spacing w:val="-1"/>
        </w:rPr>
        <w:t> </w:t>
      </w:r>
      <w:r>
        <w:rPr/>
        <w:t>under</w:t>
      </w:r>
      <w:r>
        <w:rPr>
          <w:spacing w:val="-2"/>
        </w:rPr>
        <w:t> </w:t>
      </w:r>
      <w:r>
        <w:rPr/>
        <w:t>an</w:t>
      </w:r>
      <w:r>
        <w:rPr>
          <w:spacing w:val="-2"/>
        </w:rPr>
        <w:t> </w:t>
      </w:r>
      <w:r>
        <w:rPr/>
        <w:t>hour</w:t>
      </w:r>
      <w:r>
        <w:rPr>
          <w:spacing w:val="-4"/>
        </w:rPr>
        <w:t> </w:t>
      </w:r>
      <w:r>
        <w:rPr/>
        <w:t>to</w:t>
      </w:r>
      <w:r>
        <w:rPr>
          <w:spacing w:val="-1"/>
        </w:rPr>
        <w:t> </w:t>
      </w:r>
      <w:r>
        <w:rPr/>
        <w:t>be</w:t>
      </w:r>
      <w:r>
        <w:rPr>
          <w:spacing w:val="-1"/>
        </w:rPr>
        <w:t> </w:t>
      </w:r>
      <w:r>
        <w:rPr/>
        <w:t>set in 15 minute increments. Alerts of an hour or more are set in 30 minute increments. The EAS device interface enforces this FCC compliance.</w:t>
      </w:r>
    </w:p>
    <w:p>
      <w:pPr>
        <w:spacing w:before="13"/>
        <w:ind w:left="2624" w:right="0" w:firstLine="0"/>
        <w:jc w:val="left"/>
        <w:rPr>
          <w:b/>
          <w:sz w:val="20"/>
        </w:rPr>
      </w:pPr>
      <w:r>
        <w:rPr>
          <w:b/>
          <w:color w:val="211F1F"/>
          <w:sz w:val="20"/>
        </w:rPr>
        <w:t>General</w:t>
      </w:r>
      <w:r>
        <w:rPr>
          <w:b/>
          <w:color w:val="211F1F"/>
          <w:spacing w:val="-7"/>
          <w:sz w:val="20"/>
        </w:rPr>
        <w:t> </w:t>
      </w:r>
      <w:r>
        <w:rPr>
          <w:b/>
          <w:color w:val="211F1F"/>
          <w:sz w:val="20"/>
        </w:rPr>
        <w:t>Alerts</w:t>
      </w:r>
      <w:r>
        <w:rPr>
          <w:b/>
          <w:color w:val="211F1F"/>
          <w:spacing w:val="-5"/>
          <w:sz w:val="20"/>
        </w:rPr>
        <w:t> </w:t>
      </w:r>
      <w:r>
        <w:rPr>
          <w:b/>
          <w:color w:val="211F1F"/>
          <w:sz w:val="20"/>
        </w:rPr>
        <w:t>-</w:t>
      </w:r>
      <w:r>
        <w:rPr>
          <w:b/>
          <w:color w:val="211F1F"/>
          <w:spacing w:val="-6"/>
          <w:sz w:val="20"/>
        </w:rPr>
        <w:t> </w:t>
      </w:r>
      <w:r>
        <w:rPr>
          <w:b/>
          <w:color w:val="211F1F"/>
          <w:sz w:val="20"/>
        </w:rPr>
        <w:t>Set</w:t>
      </w:r>
      <w:r>
        <w:rPr>
          <w:b/>
          <w:color w:val="211F1F"/>
          <w:spacing w:val="-4"/>
          <w:sz w:val="20"/>
        </w:rPr>
        <w:t> </w:t>
      </w:r>
      <w:r>
        <w:rPr>
          <w:b/>
          <w:color w:val="211F1F"/>
          <w:sz w:val="20"/>
        </w:rPr>
        <w:t>Duration,</w:t>
      </w:r>
      <w:r>
        <w:rPr>
          <w:b/>
          <w:color w:val="211F1F"/>
          <w:spacing w:val="-4"/>
          <w:sz w:val="20"/>
        </w:rPr>
        <w:t> </w:t>
      </w:r>
      <w:r>
        <w:rPr>
          <w:b/>
          <w:color w:val="211F1F"/>
          <w:sz w:val="20"/>
        </w:rPr>
        <w:t>Date</w:t>
      </w:r>
      <w:r>
        <w:rPr>
          <w:b/>
          <w:color w:val="211F1F"/>
          <w:spacing w:val="-6"/>
          <w:sz w:val="20"/>
        </w:rPr>
        <w:t> </w:t>
      </w:r>
      <w:r>
        <w:rPr>
          <w:b/>
          <w:color w:val="211F1F"/>
          <w:sz w:val="20"/>
        </w:rPr>
        <w:t>and</w:t>
      </w:r>
      <w:r>
        <w:rPr>
          <w:b/>
          <w:color w:val="211F1F"/>
          <w:spacing w:val="-5"/>
          <w:sz w:val="20"/>
        </w:rPr>
        <w:t> </w:t>
      </w:r>
      <w:r>
        <w:rPr>
          <w:b/>
          <w:color w:val="211F1F"/>
          <w:sz w:val="20"/>
        </w:rPr>
        <w:t>Time</w:t>
      </w:r>
      <w:r>
        <w:rPr>
          <w:b/>
          <w:color w:val="211F1F"/>
          <w:spacing w:val="-2"/>
          <w:sz w:val="20"/>
        </w:rPr>
        <w:t> Section</w:t>
      </w:r>
    </w:p>
    <w:p>
      <w:pPr>
        <w:pStyle w:val="Heading5"/>
        <w:spacing w:before="59"/>
      </w:pPr>
      <w:r>
        <w:rPr>
          <w:color w:val="211F1F"/>
        </w:rPr>
        <w:t>Use</w:t>
      </w:r>
      <w:r>
        <w:rPr>
          <w:color w:val="211F1F"/>
          <w:spacing w:val="-4"/>
        </w:rPr>
        <w:t> </w:t>
      </w:r>
      <w:r>
        <w:rPr>
          <w:color w:val="211F1F"/>
        </w:rPr>
        <w:t>current</w:t>
      </w:r>
      <w:r>
        <w:rPr>
          <w:color w:val="211F1F"/>
          <w:spacing w:val="-3"/>
        </w:rPr>
        <w:t> </w:t>
      </w:r>
      <w:r>
        <w:rPr>
          <w:color w:val="211F1F"/>
        </w:rPr>
        <w:t>time</w:t>
      </w:r>
      <w:r>
        <w:rPr>
          <w:color w:val="211F1F"/>
          <w:spacing w:val="-4"/>
        </w:rPr>
        <w:t> </w:t>
      </w:r>
      <w:r>
        <w:rPr>
          <w:color w:val="211F1F"/>
        </w:rPr>
        <w:t>for</w:t>
      </w:r>
      <w:r>
        <w:rPr>
          <w:color w:val="211F1F"/>
          <w:spacing w:val="-3"/>
        </w:rPr>
        <w:t> </w:t>
      </w:r>
      <w:r>
        <w:rPr>
          <w:color w:val="211F1F"/>
        </w:rPr>
        <w:t>the</w:t>
      </w:r>
      <w:r>
        <w:rPr>
          <w:color w:val="211F1F"/>
          <w:spacing w:val="-4"/>
        </w:rPr>
        <w:t> </w:t>
      </w:r>
      <w:r>
        <w:rPr>
          <w:color w:val="211F1F"/>
        </w:rPr>
        <w:t>eﬀective</w:t>
      </w:r>
      <w:r>
        <w:rPr>
          <w:color w:val="211F1F"/>
          <w:spacing w:val="-6"/>
        </w:rPr>
        <w:t> </w:t>
      </w:r>
      <w:r>
        <w:rPr>
          <w:color w:val="211F1F"/>
        </w:rPr>
        <w:t>Start</w:t>
      </w:r>
      <w:r>
        <w:rPr>
          <w:color w:val="211F1F"/>
          <w:spacing w:val="-5"/>
        </w:rPr>
        <w:t> </w:t>
      </w:r>
      <w:r>
        <w:rPr>
          <w:color w:val="211F1F"/>
        </w:rPr>
        <w:t>Time</w:t>
      </w:r>
      <w:r>
        <w:rPr>
          <w:color w:val="211F1F"/>
          <w:spacing w:val="-4"/>
        </w:rPr>
        <w:t> </w:t>
      </w:r>
      <w:r>
        <w:rPr>
          <w:color w:val="211F1F"/>
        </w:rPr>
        <w:t>for</w:t>
      </w:r>
      <w:r>
        <w:rPr>
          <w:color w:val="211F1F"/>
          <w:spacing w:val="-3"/>
        </w:rPr>
        <w:t> </w:t>
      </w:r>
      <w:r>
        <w:rPr>
          <w:color w:val="211F1F"/>
          <w:spacing w:val="-2"/>
        </w:rPr>
        <w:t>alert</w:t>
      </w:r>
    </w:p>
    <w:p>
      <w:pPr>
        <w:pStyle w:val="BodyText"/>
        <w:ind w:left="120" w:right="599"/>
      </w:pPr>
      <w:r>
        <w:rPr/>
        <w:t>When checked, the EAS alert message will contain the current date and time (month, day, and year, followed</w:t>
      </w:r>
      <w:r>
        <w:rPr>
          <w:spacing w:val="-2"/>
        </w:rPr>
        <w:t> </w:t>
      </w:r>
      <w:r>
        <w:rPr/>
        <w:t>by</w:t>
      </w:r>
      <w:r>
        <w:rPr>
          <w:spacing w:val="-1"/>
        </w:rPr>
        <w:t> </w:t>
      </w:r>
      <w:r>
        <w:rPr/>
        <w:t>the</w:t>
      </w:r>
      <w:r>
        <w:rPr>
          <w:spacing w:val="-3"/>
        </w:rPr>
        <w:t> </w:t>
      </w:r>
      <w:r>
        <w:rPr/>
        <w:t>current</w:t>
      </w:r>
      <w:r>
        <w:rPr>
          <w:spacing w:val="-3"/>
        </w:rPr>
        <w:t> </w:t>
      </w:r>
      <w:r>
        <w:rPr/>
        <w:t>time).</w:t>
      </w:r>
      <w:r>
        <w:rPr>
          <w:spacing w:val="-2"/>
        </w:rPr>
        <w:t> </w:t>
      </w:r>
      <w:r>
        <w:rPr/>
        <w:t>Users</w:t>
      </w:r>
      <w:r>
        <w:rPr>
          <w:spacing w:val="-1"/>
        </w:rPr>
        <w:t> </w:t>
      </w:r>
      <w:r>
        <w:rPr/>
        <w:t>can</w:t>
      </w:r>
      <w:r>
        <w:rPr>
          <w:spacing w:val="-4"/>
        </w:rPr>
        <w:t> </w:t>
      </w:r>
      <w:r>
        <w:rPr/>
        <w:t>manually</w:t>
      </w:r>
      <w:r>
        <w:rPr>
          <w:spacing w:val="-3"/>
        </w:rPr>
        <w:t> </w:t>
      </w:r>
      <w:r>
        <w:rPr/>
        <w:t>set</w:t>
      </w:r>
      <w:r>
        <w:rPr>
          <w:spacing w:val="-3"/>
        </w:rPr>
        <w:t> </w:t>
      </w:r>
      <w:r>
        <w:rPr/>
        <w:t>the eﬀective</w:t>
      </w:r>
      <w:r>
        <w:rPr>
          <w:spacing w:val="-1"/>
        </w:rPr>
        <w:t> </w:t>
      </w:r>
      <w:r>
        <w:rPr/>
        <w:t>(starting) date</w:t>
      </w:r>
      <w:r>
        <w:rPr>
          <w:spacing w:val="-5"/>
        </w:rPr>
        <w:t> </w:t>
      </w:r>
      <w:r>
        <w:rPr/>
        <w:t>and</w:t>
      </w:r>
      <w:r>
        <w:rPr>
          <w:spacing w:val="-2"/>
        </w:rPr>
        <w:t> </w:t>
      </w:r>
      <w:r>
        <w:rPr/>
        <w:t>time</w:t>
      </w:r>
      <w:r>
        <w:rPr>
          <w:spacing w:val="-2"/>
        </w:rPr>
        <w:t> </w:t>
      </w:r>
      <w:r>
        <w:rPr/>
        <w:t>for</w:t>
      </w:r>
      <w:r>
        <w:rPr>
          <w:spacing w:val="-3"/>
        </w:rPr>
        <w:t> </w:t>
      </w:r>
      <w:r>
        <w:rPr/>
        <w:t>the</w:t>
      </w:r>
      <w:r>
        <w:rPr>
          <w:spacing w:val="-3"/>
        </w:rPr>
        <w:t> </w:t>
      </w:r>
      <w:r>
        <w:rPr/>
        <w:t>alert by unchecking this box and manually entering the desired information.</w:t>
      </w:r>
    </w:p>
    <w:p>
      <w:pPr>
        <w:pStyle w:val="Heading5"/>
        <w:spacing w:before="119"/>
      </w:pPr>
      <w:r>
        <w:rPr/>
        <w:t>Set</w:t>
      </w:r>
      <w:r>
        <w:rPr>
          <w:spacing w:val="-1"/>
        </w:rPr>
        <w:t> </w:t>
      </w:r>
      <w:r>
        <w:rPr>
          <w:spacing w:val="-2"/>
        </w:rPr>
        <w:t>Location(s)</w:t>
      </w:r>
    </w:p>
    <w:p>
      <w:pPr>
        <w:pStyle w:val="BodyText"/>
        <w:ind w:left="120" w:right="602"/>
      </w:pPr>
      <w:r>
        <w:rPr/>
        <w:pict>
          <v:group style="position:absolute;margin-left:144.104996pt;margin-top:70.138649pt;width:323.55pt;height:64.3pt;mso-position-horizontal-relative:page;mso-position-vertical-relative:paragraph;z-index:-15641600;mso-wrap-distance-left:0;mso-wrap-distance-right:0" id="docshapegroup575" coordorigin="2882,1403" coordsize="6471,1286">
            <v:shape style="position:absolute;left:2981;top:1481;width:6261;height:1129" type="#_x0000_t75" id="docshape576" alt="Graphical user interface, application  Description automatically generated" stroked="false">
              <v:imagedata r:id="rId205" o:title=""/>
            </v:shape>
            <v:rect style="position:absolute;left:2889;top:1410;width:6456;height:1271" id="docshape577" filled="false" stroked="true" strokeweight=".75pt" strokecolor="#001f5f">
              <v:stroke dashstyle="solid"/>
            </v:rect>
            <w10:wrap type="topAndBottom"/>
          </v:group>
        </w:pict>
      </w:r>
      <w:r>
        <w:rPr/>
        <w:t>An EAS alert must be issued for specific locations. Until FIPS location codes are entered, the EAS device will not display a </w:t>
      </w:r>
      <w:r>
        <w:rPr>
          <w:b/>
        </w:rPr>
        <w:t>Send Alert </w:t>
      </w:r>
      <w:r>
        <w:rPr/>
        <w:t>button. Instead, a message box will show on the right side of the screen stating, </w:t>
      </w:r>
      <w:r>
        <w:rPr>
          <w:b/>
        </w:rPr>
        <w:t>**Need to Add FIPS Codes**</w:t>
      </w:r>
      <w:r>
        <w:rPr/>
        <w:t>. Two additional red message boxes will appear (one in the Set [Content</w:t>
      </w:r>
      <w:r>
        <w:rPr>
          <w:spacing w:val="-4"/>
        </w:rPr>
        <w:t> </w:t>
      </w:r>
      <w:r>
        <w:rPr/>
        <w:t>Language]</w:t>
      </w:r>
      <w:r>
        <w:rPr>
          <w:spacing w:val="-4"/>
        </w:rPr>
        <w:t> </w:t>
      </w:r>
      <w:r>
        <w:rPr/>
        <w:t>Message</w:t>
      </w:r>
      <w:r>
        <w:rPr>
          <w:spacing w:val="-1"/>
        </w:rPr>
        <w:t> </w:t>
      </w:r>
      <w:r>
        <w:rPr/>
        <w:t>Contents</w:t>
      </w:r>
      <w:r>
        <w:rPr>
          <w:spacing w:val="-2"/>
        </w:rPr>
        <w:t> </w:t>
      </w:r>
      <w:r>
        <w:rPr/>
        <w:t>section</w:t>
      </w:r>
      <w:r>
        <w:rPr>
          <w:spacing w:val="-3"/>
        </w:rPr>
        <w:t> </w:t>
      </w:r>
      <w:r>
        <w:rPr/>
        <w:t>and</w:t>
      </w:r>
      <w:r>
        <w:rPr>
          <w:spacing w:val="-3"/>
        </w:rPr>
        <w:t> </w:t>
      </w:r>
      <w:r>
        <w:rPr/>
        <w:t>the</w:t>
      </w:r>
      <w:r>
        <w:rPr>
          <w:spacing w:val="-1"/>
        </w:rPr>
        <w:t> </w:t>
      </w:r>
      <w:r>
        <w:rPr/>
        <w:t>other</w:t>
      </w:r>
      <w:r>
        <w:rPr>
          <w:spacing w:val="-2"/>
        </w:rPr>
        <w:t> </w:t>
      </w:r>
      <w:r>
        <w:rPr/>
        <w:t>in</w:t>
      </w:r>
      <w:r>
        <w:rPr>
          <w:spacing w:val="-5"/>
        </w:rPr>
        <w:t> </w:t>
      </w:r>
      <w:r>
        <w:rPr/>
        <w:t>the</w:t>
      </w:r>
      <w:r>
        <w:rPr>
          <w:spacing w:val="-2"/>
        </w:rPr>
        <w:t> </w:t>
      </w:r>
      <w:r>
        <w:rPr/>
        <w:t>Send</w:t>
      </w:r>
      <w:r>
        <w:rPr>
          <w:spacing w:val="-3"/>
        </w:rPr>
        <w:t> </w:t>
      </w:r>
      <w:r>
        <w:rPr/>
        <w:t>Alert</w:t>
      </w:r>
      <w:r>
        <w:rPr>
          <w:spacing w:val="-1"/>
        </w:rPr>
        <w:t> </w:t>
      </w:r>
      <w:r>
        <w:rPr/>
        <w:t>section)</w:t>
      </w:r>
      <w:r>
        <w:rPr>
          <w:spacing w:val="-4"/>
        </w:rPr>
        <w:t> </w:t>
      </w:r>
      <w:r>
        <w:rPr/>
        <w:t>stating</w:t>
      </w:r>
      <w:r>
        <w:rPr>
          <w:spacing w:val="-3"/>
        </w:rPr>
        <w:t> </w:t>
      </w:r>
      <w:r>
        <w:rPr>
          <w:b/>
        </w:rPr>
        <w:t>Alert</w:t>
      </w:r>
      <w:r>
        <w:rPr>
          <w:b/>
          <w:spacing w:val="-4"/>
        </w:rPr>
        <w:t> </w:t>
      </w:r>
      <w:r>
        <w:rPr>
          <w:b/>
        </w:rPr>
        <w:t>NOT Ready to send::Specify FIPS</w:t>
      </w:r>
      <w:r>
        <w:rPr/>
        <w:t>.</w:t>
      </w:r>
    </w:p>
    <w:p>
      <w:pPr>
        <w:spacing w:before="23"/>
        <w:ind w:left="3169" w:right="0" w:firstLine="0"/>
        <w:jc w:val="left"/>
        <w:rPr>
          <w:b/>
          <w:sz w:val="20"/>
        </w:rPr>
      </w:pPr>
      <w:r>
        <w:rPr>
          <w:b/>
          <w:color w:val="211F1F"/>
          <w:sz w:val="20"/>
        </w:rPr>
        <w:t>General</w:t>
      </w:r>
      <w:r>
        <w:rPr>
          <w:b/>
          <w:color w:val="211F1F"/>
          <w:spacing w:val="-7"/>
          <w:sz w:val="20"/>
        </w:rPr>
        <w:t> </w:t>
      </w:r>
      <w:r>
        <w:rPr>
          <w:b/>
          <w:color w:val="211F1F"/>
          <w:sz w:val="20"/>
        </w:rPr>
        <w:t>Alerts</w:t>
      </w:r>
      <w:r>
        <w:rPr>
          <w:b/>
          <w:color w:val="211F1F"/>
          <w:spacing w:val="-4"/>
          <w:sz w:val="20"/>
        </w:rPr>
        <w:t> </w:t>
      </w:r>
      <w:r>
        <w:rPr>
          <w:b/>
          <w:color w:val="211F1F"/>
          <w:sz w:val="20"/>
        </w:rPr>
        <w:t>–</w:t>
      </w:r>
      <w:r>
        <w:rPr>
          <w:b/>
          <w:color w:val="211F1F"/>
          <w:spacing w:val="-6"/>
          <w:sz w:val="20"/>
        </w:rPr>
        <w:t> </w:t>
      </w:r>
      <w:r>
        <w:rPr>
          <w:b/>
          <w:color w:val="211F1F"/>
          <w:sz w:val="20"/>
        </w:rPr>
        <w:t>Set</w:t>
      </w:r>
      <w:r>
        <w:rPr>
          <w:b/>
          <w:color w:val="211F1F"/>
          <w:spacing w:val="-4"/>
          <w:sz w:val="20"/>
        </w:rPr>
        <w:t> </w:t>
      </w:r>
      <w:r>
        <w:rPr>
          <w:b/>
          <w:color w:val="211F1F"/>
          <w:sz w:val="20"/>
        </w:rPr>
        <w:t>Location(s)</w:t>
      </w:r>
      <w:r>
        <w:rPr>
          <w:b/>
          <w:color w:val="211F1F"/>
          <w:spacing w:val="-4"/>
          <w:sz w:val="20"/>
        </w:rPr>
        <w:t> </w:t>
      </w:r>
      <w:r>
        <w:rPr>
          <w:b/>
          <w:color w:val="211F1F"/>
          <w:spacing w:val="-2"/>
          <w:sz w:val="20"/>
        </w:rPr>
        <w:t>Section</w:t>
      </w:r>
    </w:p>
    <w:p>
      <w:pPr>
        <w:spacing w:before="56"/>
        <w:ind w:left="120" w:right="611" w:firstLine="0"/>
        <w:jc w:val="left"/>
        <w:rPr>
          <w:sz w:val="22"/>
        </w:rPr>
      </w:pPr>
      <w:r>
        <w:rPr>
          <w:color w:val="000101"/>
          <w:sz w:val="22"/>
        </w:rPr>
        <w:t>To set the FIPS location(s) for the alert code, select from the list of available FIPS codes. The codes</w:t>
      </w:r>
      <w:r>
        <w:rPr>
          <w:color w:val="000101"/>
          <w:spacing w:val="40"/>
          <w:sz w:val="22"/>
        </w:rPr>
        <w:t> </w:t>
      </w:r>
      <w:r>
        <w:rPr>
          <w:color w:val="000101"/>
          <w:sz w:val="22"/>
        </w:rPr>
        <w:t>shown are the ones that were added on the </w:t>
      </w:r>
      <w:r>
        <w:rPr>
          <w:b/>
          <w:color w:val="000101"/>
          <w:sz w:val="22"/>
        </w:rPr>
        <w:t>Setup &gt; Alert Agent™ &gt; FIPS Groups </w:t>
      </w:r>
      <w:r>
        <w:rPr>
          <w:color w:val="000101"/>
          <w:sz w:val="22"/>
        </w:rPr>
        <w:t>screen. To correct the list,</w:t>
      </w:r>
      <w:r>
        <w:rPr>
          <w:color w:val="000101"/>
          <w:spacing w:val="-1"/>
          <w:sz w:val="22"/>
        </w:rPr>
        <w:t> </w:t>
      </w:r>
      <w:r>
        <w:rPr>
          <w:color w:val="000101"/>
          <w:sz w:val="22"/>
        </w:rPr>
        <w:t>click</w:t>
      </w:r>
      <w:r>
        <w:rPr>
          <w:color w:val="000101"/>
          <w:spacing w:val="-5"/>
          <w:sz w:val="22"/>
        </w:rPr>
        <w:t> </w:t>
      </w:r>
      <w:r>
        <w:rPr>
          <w:color w:val="000101"/>
          <w:sz w:val="22"/>
        </w:rPr>
        <w:t>on</w:t>
      </w:r>
      <w:r>
        <w:rPr>
          <w:color w:val="000101"/>
          <w:spacing w:val="-4"/>
          <w:sz w:val="22"/>
        </w:rPr>
        <w:t> </w:t>
      </w:r>
      <w:r>
        <w:rPr>
          <w:b/>
          <w:sz w:val="22"/>
        </w:rPr>
        <w:t>Set</w:t>
      </w:r>
      <w:r>
        <w:rPr>
          <w:b/>
          <w:spacing w:val="-4"/>
          <w:sz w:val="22"/>
        </w:rPr>
        <w:t> </w:t>
      </w:r>
      <w:r>
        <w:rPr>
          <w:b/>
          <w:sz w:val="22"/>
        </w:rPr>
        <w:t>Location(s)</w:t>
      </w:r>
      <w:r>
        <w:rPr>
          <w:b/>
          <w:spacing w:val="-2"/>
          <w:sz w:val="22"/>
        </w:rPr>
        <w:t> </w:t>
      </w:r>
      <w:r>
        <w:rPr>
          <w:color w:val="000101"/>
          <w:sz w:val="22"/>
        </w:rPr>
        <w:t>hyperlink.</w:t>
      </w:r>
      <w:r>
        <w:rPr>
          <w:color w:val="000101"/>
          <w:spacing w:val="-2"/>
          <w:sz w:val="22"/>
        </w:rPr>
        <w:t> </w:t>
      </w:r>
      <w:r>
        <w:rPr>
          <w:color w:val="000101"/>
          <w:sz w:val="22"/>
        </w:rPr>
        <w:t>Add</w:t>
      </w:r>
      <w:r>
        <w:rPr>
          <w:color w:val="000101"/>
          <w:spacing w:val="-3"/>
          <w:sz w:val="22"/>
        </w:rPr>
        <w:t> </w:t>
      </w:r>
      <w:r>
        <w:rPr>
          <w:color w:val="000101"/>
          <w:sz w:val="22"/>
        </w:rPr>
        <w:t>FIPS</w:t>
      </w:r>
      <w:r>
        <w:rPr>
          <w:color w:val="000101"/>
          <w:spacing w:val="-5"/>
          <w:sz w:val="22"/>
        </w:rPr>
        <w:t> </w:t>
      </w:r>
      <w:r>
        <w:rPr>
          <w:color w:val="000101"/>
          <w:sz w:val="22"/>
        </w:rPr>
        <w:t>codes</w:t>
      </w:r>
      <w:r>
        <w:rPr>
          <w:color w:val="000101"/>
          <w:spacing w:val="-3"/>
          <w:sz w:val="22"/>
        </w:rPr>
        <w:t> </w:t>
      </w:r>
      <w:r>
        <w:rPr>
          <w:color w:val="000101"/>
          <w:sz w:val="22"/>
        </w:rPr>
        <w:t>to</w:t>
      </w:r>
      <w:r>
        <w:rPr>
          <w:color w:val="000101"/>
          <w:spacing w:val="-3"/>
          <w:sz w:val="22"/>
        </w:rPr>
        <w:t> </w:t>
      </w:r>
      <w:r>
        <w:rPr>
          <w:color w:val="000101"/>
          <w:sz w:val="22"/>
        </w:rPr>
        <w:t>the</w:t>
      </w:r>
      <w:r>
        <w:rPr>
          <w:color w:val="000101"/>
          <w:spacing w:val="-2"/>
          <w:sz w:val="22"/>
        </w:rPr>
        <w:t> </w:t>
      </w:r>
      <w:r>
        <w:rPr>
          <w:b/>
          <w:color w:val="000101"/>
          <w:sz w:val="22"/>
        </w:rPr>
        <w:t>Configured</w:t>
      </w:r>
      <w:r>
        <w:rPr>
          <w:b/>
          <w:color w:val="000101"/>
          <w:spacing w:val="-5"/>
          <w:sz w:val="22"/>
        </w:rPr>
        <w:t> </w:t>
      </w:r>
      <w:r>
        <w:rPr>
          <w:b/>
          <w:color w:val="000101"/>
          <w:sz w:val="22"/>
        </w:rPr>
        <w:t>Available</w:t>
      </w:r>
      <w:r>
        <w:rPr>
          <w:b/>
          <w:color w:val="000101"/>
          <w:spacing w:val="-3"/>
          <w:sz w:val="22"/>
        </w:rPr>
        <w:t> </w:t>
      </w:r>
      <w:r>
        <w:rPr>
          <w:b/>
          <w:color w:val="000101"/>
          <w:sz w:val="22"/>
        </w:rPr>
        <w:t>Encoder</w:t>
      </w:r>
      <w:r>
        <w:rPr>
          <w:b/>
          <w:color w:val="000101"/>
          <w:spacing w:val="-2"/>
          <w:sz w:val="22"/>
        </w:rPr>
        <w:t> </w:t>
      </w:r>
      <w:r>
        <w:rPr>
          <w:b/>
          <w:color w:val="000101"/>
          <w:sz w:val="22"/>
        </w:rPr>
        <w:t>FIPS</w:t>
      </w:r>
      <w:r>
        <w:rPr>
          <w:b/>
          <w:color w:val="000101"/>
          <w:spacing w:val="-3"/>
          <w:sz w:val="22"/>
        </w:rPr>
        <w:t> </w:t>
      </w:r>
      <w:r>
        <w:rPr>
          <w:b/>
          <w:color w:val="000101"/>
          <w:sz w:val="22"/>
        </w:rPr>
        <w:t>Location </w:t>
      </w:r>
      <w:r>
        <w:rPr>
          <w:color w:val="000101"/>
          <w:sz w:val="22"/>
        </w:rPr>
        <w:t>list. Use the </w:t>
      </w:r>
      <w:r>
        <w:rPr>
          <w:b/>
          <w:color w:val="000101"/>
          <w:sz w:val="22"/>
        </w:rPr>
        <w:t>Back </w:t>
      </w:r>
      <w:r>
        <w:rPr>
          <w:color w:val="000101"/>
          <w:sz w:val="22"/>
        </w:rPr>
        <w:t>button to return to the </w:t>
      </w:r>
      <w:r>
        <w:rPr>
          <w:b/>
          <w:color w:val="000101"/>
          <w:sz w:val="22"/>
        </w:rPr>
        <w:t>Send Alerts &gt; General Alerts </w:t>
      </w:r>
      <w:r>
        <w:rPr>
          <w:color w:val="000101"/>
          <w:sz w:val="22"/>
        </w:rPr>
        <w:t>screen to continue constructing the alert.</w:t>
      </w:r>
    </w:p>
    <w:p>
      <w:pPr>
        <w:spacing w:after="0"/>
        <w:jc w:val="left"/>
        <w:rPr>
          <w:sz w:val="22"/>
        </w:rPr>
        <w:sectPr>
          <w:pgSz w:w="12240" w:h="15840"/>
          <w:pgMar w:header="737" w:footer="1235" w:top="1220" w:bottom="142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02"/>
      </w:pPr>
      <w:r>
        <w:rPr>
          <w:color w:val="000101"/>
        </w:rPr>
        <w:t>For</w:t>
      </w:r>
      <w:r>
        <w:rPr>
          <w:color w:val="000101"/>
          <w:spacing w:val="-1"/>
        </w:rPr>
        <w:t> </w:t>
      </w:r>
      <w:r>
        <w:rPr>
          <w:color w:val="000101"/>
        </w:rPr>
        <w:t>each</w:t>
      </w:r>
      <w:r>
        <w:rPr>
          <w:color w:val="000101"/>
          <w:spacing w:val="-2"/>
        </w:rPr>
        <w:t> </w:t>
      </w:r>
      <w:r>
        <w:rPr>
          <w:color w:val="000101"/>
        </w:rPr>
        <w:t>location,</w:t>
      </w:r>
      <w:r>
        <w:rPr>
          <w:color w:val="000101"/>
          <w:spacing w:val="-1"/>
        </w:rPr>
        <w:t> </w:t>
      </w:r>
      <w:r>
        <w:rPr>
          <w:color w:val="000101"/>
        </w:rPr>
        <w:t>select</w:t>
      </w:r>
      <w:r>
        <w:rPr>
          <w:color w:val="000101"/>
          <w:spacing w:val="-2"/>
        </w:rPr>
        <w:t> </w:t>
      </w:r>
      <w:r>
        <w:rPr>
          <w:color w:val="000101"/>
        </w:rPr>
        <w:t>one or</w:t>
      </w:r>
      <w:r>
        <w:rPr>
          <w:color w:val="000101"/>
          <w:spacing w:val="-3"/>
        </w:rPr>
        <w:t> </w:t>
      </w:r>
      <w:r>
        <w:rPr>
          <w:color w:val="000101"/>
        </w:rPr>
        <w:t>more</w:t>
      </w:r>
      <w:r>
        <w:rPr>
          <w:color w:val="000101"/>
          <w:spacing w:val="-3"/>
        </w:rPr>
        <w:t> </w:t>
      </w:r>
      <w:r>
        <w:rPr>
          <w:color w:val="000101"/>
        </w:rPr>
        <w:t>FIPS</w:t>
      </w:r>
      <w:r>
        <w:rPr>
          <w:color w:val="000101"/>
          <w:spacing w:val="-1"/>
        </w:rPr>
        <w:t> </w:t>
      </w:r>
      <w:r>
        <w:rPr>
          <w:color w:val="000101"/>
        </w:rPr>
        <w:t>and</w:t>
      </w:r>
      <w:r>
        <w:rPr>
          <w:color w:val="000101"/>
          <w:spacing w:val="-4"/>
        </w:rPr>
        <w:t> </w:t>
      </w:r>
      <w:r>
        <w:rPr>
          <w:color w:val="000101"/>
        </w:rPr>
        <w:t>click</w:t>
      </w:r>
      <w:r>
        <w:rPr>
          <w:color w:val="000101"/>
          <w:spacing w:val="-3"/>
        </w:rPr>
        <w:t> </w:t>
      </w:r>
      <w:r>
        <w:rPr>
          <w:color w:val="000101"/>
        </w:rPr>
        <w:t>the</w:t>
      </w:r>
      <w:r>
        <w:rPr>
          <w:color w:val="000101"/>
          <w:spacing w:val="-1"/>
        </w:rPr>
        <w:t> </w:t>
      </w:r>
      <w:r>
        <w:rPr>
          <w:b/>
          <w:color w:val="000101"/>
        </w:rPr>
        <w:t>Add</w:t>
      </w:r>
      <w:r>
        <w:rPr>
          <w:b/>
          <w:color w:val="000101"/>
          <w:spacing w:val="-4"/>
        </w:rPr>
        <w:t> </w:t>
      </w:r>
      <w:r>
        <w:rPr>
          <w:b/>
          <w:color w:val="000101"/>
        </w:rPr>
        <w:t>Selected</w:t>
      </w:r>
      <w:r>
        <w:rPr>
          <w:b/>
          <w:color w:val="000101"/>
          <w:spacing w:val="-2"/>
        </w:rPr>
        <w:t> </w:t>
      </w:r>
      <w:r>
        <w:rPr>
          <w:b/>
          <w:color w:val="000101"/>
        </w:rPr>
        <w:t>FIPS-&gt;</w:t>
      </w:r>
      <w:r>
        <w:rPr>
          <w:b/>
          <w:color w:val="000101"/>
          <w:spacing w:val="-3"/>
        </w:rPr>
        <w:t> </w:t>
      </w:r>
      <w:r>
        <w:rPr>
          <w:color w:val="000101"/>
        </w:rPr>
        <w:t>button.</w:t>
      </w:r>
      <w:r>
        <w:rPr>
          <w:color w:val="000101"/>
          <w:spacing w:val="-1"/>
        </w:rPr>
        <w:t> </w:t>
      </w:r>
      <w:r>
        <w:rPr>
          <w:color w:val="000101"/>
        </w:rPr>
        <w:t>Up</w:t>
      </w:r>
      <w:r>
        <w:rPr>
          <w:color w:val="000101"/>
          <w:spacing w:val="-1"/>
        </w:rPr>
        <w:t> </w:t>
      </w:r>
      <w:r>
        <w:rPr>
          <w:color w:val="000101"/>
        </w:rPr>
        <w:t>to</w:t>
      </w:r>
      <w:r>
        <w:rPr>
          <w:color w:val="000101"/>
          <w:spacing w:val="-2"/>
        </w:rPr>
        <w:t> </w:t>
      </w:r>
      <w:r>
        <w:rPr>
          <w:color w:val="000101"/>
        </w:rPr>
        <w:t>31</w:t>
      </w:r>
      <w:r>
        <w:rPr>
          <w:color w:val="000101"/>
          <w:spacing w:val="-1"/>
        </w:rPr>
        <w:t> </w:t>
      </w:r>
      <w:r>
        <w:rPr>
          <w:color w:val="000101"/>
        </w:rPr>
        <w:t>FIPS location codes may be added using the FIPS selection table.</w:t>
      </w:r>
    </w:p>
    <w:p>
      <w:pPr>
        <w:pStyle w:val="BodyText"/>
        <w:spacing w:before="118"/>
        <w:ind w:left="120" w:right="602"/>
      </w:pPr>
      <w:r>
        <w:rPr>
          <w:color w:val="000101"/>
        </w:rPr>
        <w:t>As you build the list of current FIPS locations for the alert, locations will display on the right in the </w:t>
      </w:r>
      <w:r>
        <w:rPr>
          <w:b/>
          <w:color w:val="000101"/>
        </w:rPr>
        <w:t>SELECTED</w:t>
      </w:r>
      <w:r>
        <w:rPr>
          <w:b/>
          <w:color w:val="000101"/>
          <w:spacing w:val="-2"/>
        </w:rPr>
        <w:t> </w:t>
      </w:r>
      <w:r>
        <w:rPr>
          <w:b/>
          <w:color w:val="000101"/>
        </w:rPr>
        <w:t>FIPS Location</w:t>
      </w:r>
      <w:r>
        <w:rPr>
          <w:b/>
          <w:color w:val="000101"/>
          <w:spacing w:val="-2"/>
        </w:rPr>
        <w:t> </w:t>
      </w:r>
      <w:r>
        <w:rPr>
          <w:b/>
          <w:color w:val="000101"/>
        </w:rPr>
        <w:t>Codes</w:t>
      </w:r>
      <w:r>
        <w:rPr>
          <w:b/>
          <w:color w:val="000101"/>
          <w:spacing w:val="-1"/>
        </w:rPr>
        <w:t> </w:t>
      </w:r>
      <w:r>
        <w:rPr>
          <w:color w:val="000101"/>
        </w:rPr>
        <w:t>frame.</w:t>
      </w:r>
      <w:r>
        <w:rPr>
          <w:color w:val="000101"/>
          <w:spacing w:val="-2"/>
        </w:rPr>
        <w:t> </w:t>
      </w:r>
      <w:r>
        <w:rPr>
          <w:color w:val="000101"/>
        </w:rPr>
        <w:t>The</w:t>
      </w:r>
      <w:r>
        <w:rPr>
          <w:color w:val="000101"/>
          <w:spacing w:val="-4"/>
        </w:rPr>
        <w:t> </w:t>
      </w:r>
      <w:r>
        <w:rPr>
          <w:color w:val="000101"/>
        </w:rPr>
        <w:t>sub-region</w:t>
      </w:r>
      <w:r>
        <w:rPr>
          <w:color w:val="000101"/>
          <w:spacing w:val="-5"/>
        </w:rPr>
        <w:t> </w:t>
      </w:r>
      <w:r>
        <w:rPr>
          <w:color w:val="000101"/>
        </w:rPr>
        <w:t>of</w:t>
      </w:r>
      <w:r>
        <w:rPr>
          <w:color w:val="000101"/>
          <w:spacing w:val="-2"/>
        </w:rPr>
        <w:t> </w:t>
      </w:r>
      <w:r>
        <w:rPr>
          <w:color w:val="000101"/>
        </w:rPr>
        <w:t>the</w:t>
      </w:r>
      <w:r>
        <w:rPr>
          <w:color w:val="000101"/>
          <w:spacing w:val="-5"/>
        </w:rPr>
        <w:t> </w:t>
      </w:r>
      <w:r>
        <w:rPr>
          <w:color w:val="000101"/>
        </w:rPr>
        <w:t>FIPS</w:t>
      </w:r>
      <w:r>
        <w:rPr>
          <w:color w:val="000101"/>
          <w:spacing w:val="-3"/>
        </w:rPr>
        <w:t> </w:t>
      </w:r>
      <w:r>
        <w:rPr>
          <w:color w:val="000101"/>
        </w:rPr>
        <w:t>location</w:t>
      </w:r>
      <w:r>
        <w:rPr>
          <w:color w:val="000101"/>
          <w:spacing w:val="-5"/>
        </w:rPr>
        <w:t> </w:t>
      </w:r>
      <w:r>
        <w:rPr>
          <w:color w:val="000101"/>
        </w:rPr>
        <w:t>can</w:t>
      </w:r>
      <w:r>
        <w:rPr>
          <w:color w:val="000101"/>
          <w:spacing w:val="-1"/>
        </w:rPr>
        <w:t> </w:t>
      </w:r>
      <w:r>
        <w:rPr>
          <w:color w:val="000101"/>
        </w:rPr>
        <w:t>be</w:t>
      </w:r>
      <w:r>
        <w:rPr>
          <w:color w:val="000101"/>
          <w:spacing w:val="-4"/>
        </w:rPr>
        <w:t> </w:t>
      </w:r>
      <w:r>
        <w:rPr>
          <w:color w:val="000101"/>
        </w:rPr>
        <w:t>edited</w:t>
      </w:r>
      <w:r>
        <w:rPr>
          <w:color w:val="000101"/>
          <w:spacing w:val="-2"/>
        </w:rPr>
        <w:t> </w:t>
      </w:r>
      <w:r>
        <w:rPr>
          <w:color w:val="000101"/>
        </w:rPr>
        <w:t>for</w:t>
      </w:r>
      <w:r>
        <w:rPr>
          <w:color w:val="000101"/>
          <w:spacing w:val="-2"/>
        </w:rPr>
        <w:t> </w:t>
      </w:r>
      <w:r>
        <w:rPr>
          <w:color w:val="000101"/>
        </w:rPr>
        <w:t>every</w:t>
      </w:r>
      <w:r>
        <w:rPr>
          <w:color w:val="000101"/>
          <w:spacing w:val="-1"/>
        </w:rPr>
        <w:t> </w:t>
      </w:r>
      <w:r>
        <w:rPr>
          <w:color w:val="000101"/>
        </w:rPr>
        <w:t>chosen location. If a diﬀerent sub-region is desired, select one of the choices presented in the pull-down menu displayed to the left of the FIPS code.</w:t>
      </w:r>
    </w:p>
    <w:p>
      <w:pPr>
        <w:pStyle w:val="BodyText"/>
        <w:spacing w:before="121"/>
        <w:ind w:left="120"/>
      </w:pPr>
      <w:r>
        <w:rPr>
          <w:color w:val="000101"/>
        </w:rPr>
        <w:t>If</w:t>
      </w:r>
      <w:r>
        <w:rPr>
          <w:color w:val="000101"/>
          <w:spacing w:val="-5"/>
        </w:rPr>
        <w:t> </w:t>
      </w:r>
      <w:r>
        <w:rPr>
          <w:color w:val="000101"/>
        </w:rPr>
        <w:t>a</w:t>
      </w:r>
      <w:r>
        <w:rPr>
          <w:color w:val="000101"/>
          <w:spacing w:val="-2"/>
        </w:rPr>
        <w:t> </w:t>
      </w:r>
      <w:r>
        <w:rPr>
          <w:color w:val="000101"/>
        </w:rPr>
        <w:t>FIPS</w:t>
      </w:r>
      <w:r>
        <w:rPr>
          <w:color w:val="000101"/>
          <w:spacing w:val="-3"/>
        </w:rPr>
        <w:t> </w:t>
      </w:r>
      <w:r>
        <w:rPr>
          <w:color w:val="000101"/>
        </w:rPr>
        <w:t>location</w:t>
      </w:r>
      <w:r>
        <w:rPr>
          <w:color w:val="000101"/>
          <w:spacing w:val="-2"/>
        </w:rPr>
        <w:t> </w:t>
      </w:r>
      <w:r>
        <w:rPr>
          <w:color w:val="000101"/>
        </w:rPr>
        <w:t>needs</w:t>
      </w:r>
      <w:r>
        <w:rPr>
          <w:color w:val="000101"/>
          <w:spacing w:val="-3"/>
        </w:rPr>
        <w:t> </w:t>
      </w:r>
      <w:r>
        <w:rPr>
          <w:color w:val="000101"/>
        </w:rPr>
        <w:t>to</w:t>
      </w:r>
      <w:r>
        <w:rPr>
          <w:color w:val="000101"/>
          <w:spacing w:val="-3"/>
        </w:rPr>
        <w:t> </w:t>
      </w:r>
      <w:r>
        <w:rPr>
          <w:color w:val="000101"/>
        </w:rPr>
        <w:t>be</w:t>
      </w:r>
      <w:r>
        <w:rPr>
          <w:color w:val="000101"/>
          <w:spacing w:val="-2"/>
        </w:rPr>
        <w:t> </w:t>
      </w:r>
      <w:r>
        <w:rPr>
          <w:color w:val="000101"/>
        </w:rPr>
        <w:t>removed,</w:t>
      </w:r>
      <w:r>
        <w:rPr>
          <w:color w:val="000101"/>
          <w:spacing w:val="-4"/>
        </w:rPr>
        <w:t> </w:t>
      </w:r>
      <w:r>
        <w:rPr>
          <w:color w:val="000101"/>
        </w:rPr>
        <w:t>click</w:t>
      </w:r>
      <w:r>
        <w:rPr>
          <w:color w:val="000101"/>
          <w:spacing w:val="-4"/>
        </w:rPr>
        <w:t> </w:t>
      </w:r>
      <w:r>
        <w:rPr>
          <w:color w:val="000101"/>
        </w:rPr>
        <w:t>the</w:t>
      </w:r>
      <w:r>
        <w:rPr>
          <w:color w:val="000101"/>
          <w:spacing w:val="-5"/>
        </w:rPr>
        <w:t> </w:t>
      </w:r>
      <w:r>
        <w:rPr>
          <w:color w:val="000101"/>
        </w:rPr>
        <w:t>corresponding</w:t>
      </w:r>
      <w:r>
        <w:rPr>
          <w:color w:val="000101"/>
          <w:spacing w:val="-3"/>
        </w:rPr>
        <w:t> </w:t>
      </w:r>
      <w:r>
        <w:rPr>
          <w:b/>
          <w:color w:val="000101"/>
        </w:rPr>
        <w:t>Remove</w:t>
      </w:r>
      <w:r>
        <w:rPr>
          <w:b/>
          <w:color w:val="000101"/>
          <w:spacing w:val="-2"/>
        </w:rPr>
        <w:t> </w:t>
      </w:r>
      <w:r>
        <w:rPr>
          <w:color w:val="000101"/>
          <w:spacing w:val="-2"/>
        </w:rPr>
        <w:t>button.</w:t>
      </w:r>
    </w:p>
    <w:p>
      <w:pPr>
        <w:pStyle w:val="BodyText"/>
        <w:spacing w:before="120"/>
        <w:ind w:left="120" w:right="602"/>
      </w:pPr>
      <w:r>
        <w:rPr>
          <w:color w:val="000101"/>
        </w:rPr>
        <w:t>There</w:t>
      </w:r>
      <w:r>
        <w:rPr>
          <w:color w:val="000101"/>
          <w:spacing w:val="-2"/>
        </w:rPr>
        <w:t> </w:t>
      </w:r>
      <w:r>
        <w:rPr>
          <w:color w:val="000101"/>
        </w:rPr>
        <w:t>is</w:t>
      </w:r>
      <w:r>
        <w:rPr>
          <w:color w:val="000101"/>
          <w:spacing w:val="-4"/>
        </w:rPr>
        <w:t> </w:t>
      </w:r>
      <w:r>
        <w:rPr>
          <w:color w:val="000101"/>
        </w:rPr>
        <w:t>special</w:t>
      </w:r>
      <w:r>
        <w:rPr>
          <w:color w:val="000101"/>
          <w:spacing w:val="-5"/>
        </w:rPr>
        <w:t> </w:t>
      </w:r>
      <w:r>
        <w:rPr>
          <w:color w:val="000101"/>
        </w:rPr>
        <w:t>color</w:t>
      </w:r>
      <w:r>
        <w:rPr>
          <w:color w:val="000101"/>
          <w:spacing w:val="-4"/>
        </w:rPr>
        <w:t> </w:t>
      </w:r>
      <w:r>
        <w:rPr>
          <w:color w:val="000101"/>
        </w:rPr>
        <w:t>coding</w:t>
      </w:r>
      <w:r>
        <w:rPr>
          <w:color w:val="000101"/>
          <w:spacing w:val="-2"/>
        </w:rPr>
        <w:t> </w:t>
      </w:r>
      <w:r>
        <w:rPr>
          <w:color w:val="000101"/>
        </w:rPr>
        <w:t>of</w:t>
      </w:r>
      <w:r>
        <w:rPr>
          <w:color w:val="000101"/>
          <w:spacing w:val="-2"/>
        </w:rPr>
        <w:t> </w:t>
      </w:r>
      <w:r>
        <w:rPr>
          <w:color w:val="000101"/>
        </w:rPr>
        <w:t>state-wide</w:t>
      </w:r>
      <w:r>
        <w:rPr>
          <w:color w:val="000101"/>
          <w:spacing w:val="-2"/>
        </w:rPr>
        <w:t> </w:t>
      </w:r>
      <w:r>
        <w:rPr>
          <w:color w:val="000101"/>
        </w:rPr>
        <w:t>codes</w:t>
      </w:r>
      <w:r>
        <w:rPr>
          <w:color w:val="000101"/>
          <w:spacing w:val="-4"/>
        </w:rPr>
        <w:t> </w:t>
      </w:r>
      <w:r>
        <w:rPr>
          <w:color w:val="000101"/>
        </w:rPr>
        <w:t>in</w:t>
      </w:r>
      <w:r>
        <w:rPr>
          <w:color w:val="000101"/>
          <w:spacing w:val="-3"/>
        </w:rPr>
        <w:t> </w:t>
      </w:r>
      <w:r>
        <w:rPr>
          <w:color w:val="000101"/>
        </w:rPr>
        <w:t>the</w:t>
      </w:r>
      <w:r>
        <w:rPr>
          <w:color w:val="000101"/>
          <w:spacing w:val="-1"/>
        </w:rPr>
        <w:t> </w:t>
      </w:r>
      <w:r>
        <w:rPr>
          <w:b/>
          <w:color w:val="000101"/>
        </w:rPr>
        <w:t>SELECTED</w:t>
      </w:r>
      <w:r>
        <w:rPr>
          <w:b/>
          <w:color w:val="000101"/>
          <w:spacing w:val="-2"/>
        </w:rPr>
        <w:t> </w:t>
      </w:r>
      <w:r>
        <w:rPr>
          <w:b/>
          <w:color w:val="000101"/>
        </w:rPr>
        <w:t>FIPS</w:t>
      </w:r>
      <w:r>
        <w:rPr>
          <w:b/>
          <w:color w:val="000101"/>
          <w:spacing w:val="-3"/>
        </w:rPr>
        <w:t> </w:t>
      </w:r>
      <w:r>
        <w:rPr>
          <w:b/>
          <w:color w:val="000101"/>
        </w:rPr>
        <w:t>Location</w:t>
      </w:r>
      <w:r>
        <w:rPr>
          <w:b/>
          <w:color w:val="000101"/>
          <w:spacing w:val="-3"/>
        </w:rPr>
        <w:t> </w:t>
      </w:r>
      <w:r>
        <w:rPr>
          <w:b/>
          <w:color w:val="000101"/>
        </w:rPr>
        <w:t>Codes </w:t>
      </w:r>
      <w:r>
        <w:rPr>
          <w:color w:val="000101"/>
        </w:rPr>
        <w:t>frame.</w:t>
      </w:r>
      <w:r>
        <w:rPr>
          <w:color w:val="000101"/>
          <w:spacing w:val="-3"/>
        </w:rPr>
        <w:t> </w:t>
      </w:r>
      <w:r>
        <w:rPr>
          <w:color w:val="000101"/>
        </w:rPr>
        <w:t>The</w:t>
      </w:r>
      <w:r>
        <w:rPr>
          <w:color w:val="000101"/>
          <w:spacing w:val="-1"/>
        </w:rPr>
        <w:t> </w:t>
      </w:r>
      <w:r>
        <w:rPr>
          <w:color w:val="000101"/>
        </w:rPr>
        <w:t>state- wide codes are colored orange in an eﬀort to highlight the use of this FIPS code to the operator.</w:t>
      </w:r>
    </w:p>
    <w:p>
      <w:pPr>
        <w:pStyle w:val="BodyText"/>
        <w:spacing w:before="1"/>
        <w:ind w:left="120"/>
      </w:pPr>
      <w:r>
        <w:rPr>
          <w:color w:val="000101"/>
        </w:rPr>
        <w:t>Originating</w:t>
      </w:r>
      <w:r>
        <w:rPr>
          <w:color w:val="000101"/>
          <w:spacing w:val="-5"/>
        </w:rPr>
        <w:t> </w:t>
      </w:r>
      <w:r>
        <w:rPr>
          <w:color w:val="000101"/>
        </w:rPr>
        <w:t>a</w:t>
      </w:r>
      <w:r>
        <w:rPr>
          <w:color w:val="000101"/>
          <w:spacing w:val="-4"/>
        </w:rPr>
        <w:t> </w:t>
      </w:r>
      <w:r>
        <w:rPr>
          <w:color w:val="000101"/>
        </w:rPr>
        <w:t>state-wide</w:t>
      </w:r>
      <w:r>
        <w:rPr>
          <w:color w:val="000101"/>
          <w:spacing w:val="-5"/>
        </w:rPr>
        <w:t> </w:t>
      </w:r>
      <w:r>
        <w:rPr>
          <w:color w:val="000101"/>
        </w:rPr>
        <w:t>alert</w:t>
      </w:r>
      <w:r>
        <w:rPr>
          <w:color w:val="000101"/>
          <w:spacing w:val="-3"/>
        </w:rPr>
        <w:t> </w:t>
      </w:r>
      <w:r>
        <w:rPr>
          <w:color w:val="000101"/>
        </w:rPr>
        <w:t>is</w:t>
      </w:r>
      <w:r>
        <w:rPr>
          <w:color w:val="000101"/>
          <w:spacing w:val="-3"/>
        </w:rPr>
        <w:t> </w:t>
      </w:r>
      <w:r>
        <w:rPr>
          <w:color w:val="000101"/>
        </w:rPr>
        <w:t>allowed,</w:t>
      </w:r>
      <w:r>
        <w:rPr>
          <w:color w:val="000101"/>
          <w:spacing w:val="-3"/>
        </w:rPr>
        <w:t> </w:t>
      </w:r>
      <w:r>
        <w:rPr>
          <w:color w:val="000101"/>
        </w:rPr>
        <w:t>but</w:t>
      </w:r>
      <w:r>
        <w:rPr>
          <w:color w:val="000101"/>
          <w:spacing w:val="-3"/>
        </w:rPr>
        <w:t> </w:t>
      </w:r>
      <w:r>
        <w:rPr>
          <w:color w:val="000101"/>
        </w:rPr>
        <w:t>not</w:t>
      </w:r>
      <w:r>
        <w:rPr>
          <w:color w:val="000101"/>
          <w:spacing w:val="-5"/>
        </w:rPr>
        <w:t> </w:t>
      </w:r>
      <w:r>
        <w:rPr>
          <w:color w:val="000101"/>
        </w:rPr>
        <w:t>very</w:t>
      </w:r>
      <w:r>
        <w:rPr>
          <w:color w:val="000101"/>
          <w:spacing w:val="-4"/>
        </w:rPr>
        <w:t> </w:t>
      </w:r>
      <w:r>
        <w:rPr>
          <w:color w:val="000101"/>
          <w:spacing w:val="-2"/>
        </w:rPr>
        <w:t>common.</w:t>
      </w:r>
    </w:p>
    <w:p>
      <w:pPr>
        <w:pStyle w:val="BodyText"/>
        <w:spacing w:before="120"/>
        <w:ind w:left="120" w:right="602"/>
      </w:pPr>
      <w:r>
        <w:rPr>
          <w:color w:val="000101"/>
        </w:rPr>
        <w:t>After selecting the FIPS location(s), the “Alert NOT Ready...” message changes to a </w:t>
      </w:r>
      <w:r>
        <w:rPr>
          <w:b/>
          <w:color w:val="000101"/>
        </w:rPr>
        <w:t>Send Alert </w:t>
      </w:r>
      <w:r>
        <w:rPr>
          <w:color w:val="000101"/>
        </w:rPr>
        <w:t>button. The</w:t>
      </w:r>
      <w:r>
        <w:rPr>
          <w:color w:val="000101"/>
          <w:spacing w:val="-2"/>
        </w:rPr>
        <w:t> </w:t>
      </w:r>
      <w:r>
        <w:rPr>
          <w:color w:val="000101"/>
        </w:rPr>
        <w:t>alert</w:t>
      </w:r>
      <w:r>
        <w:rPr>
          <w:color w:val="000101"/>
          <w:spacing w:val="-2"/>
        </w:rPr>
        <w:t> </w:t>
      </w:r>
      <w:r>
        <w:rPr>
          <w:color w:val="000101"/>
        </w:rPr>
        <w:t>can</w:t>
      </w:r>
      <w:r>
        <w:rPr>
          <w:color w:val="000101"/>
          <w:spacing w:val="-3"/>
        </w:rPr>
        <w:t> </w:t>
      </w:r>
      <w:r>
        <w:rPr>
          <w:color w:val="000101"/>
        </w:rPr>
        <w:t>be</w:t>
      </w:r>
      <w:r>
        <w:rPr>
          <w:color w:val="000101"/>
          <w:spacing w:val="-1"/>
        </w:rPr>
        <w:t> </w:t>
      </w:r>
      <w:r>
        <w:rPr>
          <w:color w:val="000101"/>
        </w:rPr>
        <w:t>sent</w:t>
      </w:r>
      <w:r>
        <w:rPr>
          <w:color w:val="000101"/>
          <w:spacing w:val="-5"/>
        </w:rPr>
        <w:t> </w:t>
      </w:r>
      <w:r>
        <w:rPr>
          <w:color w:val="000101"/>
        </w:rPr>
        <w:t>immediately</w:t>
      </w:r>
      <w:r>
        <w:rPr>
          <w:color w:val="000101"/>
          <w:spacing w:val="-2"/>
        </w:rPr>
        <w:t> </w:t>
      </w:r>
      <w:r>
        <w:rPr>
          <w:color w:val="000101"/>
        </w:rPr>
        <w:t>if</w:t>
      </w:r>
      <w:r>
        <w:rPr>
          <w:color w:val="000101"/>
          <w:spacing w:val="-5"/>
        </w:rPr>
        <w:t> </w:t>
      </w:r>
      <w:r>
        <w:rPr>
          <w:color w:val="000101"/>
        </w:rPr>
        <w:t>no</w:t>
      </w:r>
      <w:r>
        <w:rPr>
          <w:color w:val="000101"/>
          <w:spacing w:val="-2"/>
        </w:rPr>
        <w:t> </w:t>
      </w:r>
      <w:r>
        <w:rPr>
          <w:color w:val="000101"/>
        </w:rPr>
        <w:t>audio</w:t>
      </w:r>
      <w:r>
        <w:rPr>
          <w:color w:val="000101"/>
          <w:spacing w:val="-3"/>
        </w:rPr>
        <w:t> </w:t>
      </w:r>
      <w:r>
        <w:rPr>
          <w:color w:val="000101"/>
        </w:rPr>
        <w:t>message</w:t>
      </w:r>
      <w:r>
        <w:rPr>
          <w:color w:val="000101"/>
          <w:spacing w:val="-4"/>
        </w:rPr>
        <w:t> </w:t>
      </w:r>
      <w:r>
        <w:rPr>
          <w:color w:val="000101"/>
        </w:rPr>
        <w:t>or language</w:t>
      </w:r>
      <w:r>
        <w:rPr>
          <w:color w:val="000101"/>
          <w:spacing w:val="-4"/>
        </w:rPr>
        <w:t> </w:t>
      </w:r>
      <w:r>
        <w:rPr>
          <w:color w:val="000101"/>
        </w:rPr>
        <w:t>settings</w:t>
      </w:r>
      <w:r>
        <w:rPr>
          <w:color w:val="000101"/>
          <w:spacing w:val="-1"/>
        </w:rPr>
        <w:t> </w:t>
      </w:r>
      <w:r>
        <w:rPr>
          <w:color w:val="000101"/>
        </w:rPr>
        <w:t>are</w:t>
      </w:r>
      <w:r>
        <w:rPr>
          <w:color w:val="000101"/>
          <w:spacing w:val="-1"/>
        </w:rPr>
        <w:t> </w:t>
      </w:r>
      <w:r>
        <w:rPr>
          <w:color w:val="000101"/>
        </w:rPr>
        <w:t>needed.</w:t>
      </w:r>
      <w:r>
        <w:rPr>
          <w:color w:val="000101"/>
          <w:spacing w:val="-2"/>
        </w:rPr>
        <w:t> </w:t>
      </w:r>
      <w:r>
        <w:rPr>
          <w:color w:val="000101"/>
        </w:rPr>
        <w:t>However,</w:t>
      </w:r>
      <w:r>
        <w:rPr>
          <w:color w:val="000101"/>
          <w:spacing w:val="-2"/>
        </w:rPr>
        <w:t> </w:t>
      </w:r>
      <w:r>
        <w:rPr>
          <w:color w:val="000101"/>
        </w:rPr>
        <w:t>often the alert should have Pre-Alert Audio Announcement or an Alert Audio Message file.</w:t>
      </w:r>
    </w:p>
    <w:p>
      <w:pPr>
        <w:pStyle w:val="Heading5"/>
        <w:spacing w:before="119"/>
      </w:pPr>
      <w:r>
        <w:rPr/>
        <w:t>Content</w:t>
      </w:r>
      <w:r>
        <w:rPr>
          <w:spacing w:val="-5"/>
        </w:rPr>
        <w:t> </w:t>
      </w:r>
      <w:r>
        <w:rPr>
          <w:spacing w:val="-2"/>
        </w:rPr>
        <w:t>Language</w:t>
      </w:r>
    </w:p>
    <w:p>
      <w:pPr>
        <w:pStyle w:val="BodyText"/>
        <w:ind w:left="120" w:right="602"/>
      </w:pPr>
      <w:r>
        <w:rPr/>
        <w:t>These radio buttons dictate the language-related settings for Message Contents and Audio within this grayed</w:t>
      </w:r>
      <w:r>
        <w:rPr>
          <w:spacing w:val="-3"/>
        </w:rPr>
        <w:t> </w:t>
      </w:r>
      <w:r>
        <w:rPr/>
        <w:t>section.</w:t>
      </w:r>
      <w:r>
        <w:rPr>
          <w:spacing w:val="-2"/>
        </w:rPr>
        <w:t> </w:t>
      </w:r>
      <w:r>
        <w:rPr/>
        <w:t>When</w:t>
      </w:r>
      <w:r>
        <w:rPr>
          <w:spacing w:val="-3"/>
        </w:rPr>
        <w:t> </w:t>
      </w:r>
      <w:r>
        <w:rPr/>
        <w:t>using</w:t>
      </w:r>
      <w:r>
        <w:rPr>
          <w:spacing w:val="-2"/>
        </w:rPr>
        <w:t> </w:t>
      </w:r>
      <w:r>
        <w:rPr/>
        <w:t>both</w:t>
      </w:r>
      <w:r>
        <w:rPr>
          <w:spacing w:val="-5"/>
        </w:rPr>
        <w:t> </w:t>
      </w:r>
      <w:r>
        <w:rPr/>
        <w:t>Primary</w:t>
      </w:r>
      <w:r>
        <w:rPr>
          <w:spacing w:val="-1"/>
        </w:rPr>
        <w:t> </w:t>
      </w:r>
      <w:r>
        <w:rPr/>
        <w:t>and</w:t>
      </w:r>
      <w:r>
        <w:rPr>
          <w:spacing w:val="-5"/>
        </w:rPr>
        <w:t> </w:t>
      </w:r>
      <w:r>
        <w:rPr/>
        <w:t>Extended</w:t>
      </w:r>
      <w:r>
        <w:rPr>
          <w:spacing w:val="-2"/>
        </w:rPr>
        <w:t> </w:t>
      </w:r>
      <w:r>
        <w:rPr/>
        <w:t>languages,</w:t>
      </w:r>
      <w:r>
        <w:rPr>
          <w:spacing w:val="-1"/>
        </w:rPr>
        <w:t> </w:t>
      </w:r>
      <w:r>
        <w:rPr/>
        <w:t>these</w:t>
      </w:r>
      <w:r>
        <w:rPr>
          <w:spacing w:val="-1"/>
        </w:rPr>
        <w:t> </w:t>
      </w:r>
      <w:r>
        <w:rPr/>
        <w:t>radio</w:t>
      </w:r>
      <w:r>
        <w:rPr>
          <w:spacing w:val="-1"/>
        </w:rPr>
        <w:t> </w:t>
      </w:r>
      <w:r>
        <w:rPr/>
        <w:t>buttons</w:t>
      </w:r>
      <w:r>
        <w:rPr>
          <w:spacing w:val="-1"/>
        </w:rPr>
        <w:t> </w:t>
      </w:r>
      <w:r>
        <w:rPr/>
        <w:t>allow</w:t>
      </w:r>
      <w:r>
        <w:rPr>
          <w:spacing w:val="-3"/>
        </w:rPr>
        <w:t> </w:t>
      </w:r>
      <w:r>
        <w:rPr/>
        <w:t>the</w:t>
      </w:r>
      <w:r>
        <w:rPr>
          <w:spacing w:val="-4"/>
        </w:rPr>
        <w:t> </w:t>
      </w:r>
      <w:r>
        <w:rPr/>
        <w:t>user</w:t>
      </w:r>
      <w:r>
        <w:rPr>
          <w:spacing w:val="-4"/>
        </w:rPr>
        <w:t> </w:t>
      </w:r>
      <w:r>
        <w:rPr/>
        <w:t>to select individual configuration settings for each language.</w:t>
      </w:r>
    </w:p>
    <w:p>
      <w:pPr>
        <w:pStyle w:val="BodyText"/>
        <w:spacing w:before="121"/>
        <w:ind w:left="120" w:right="602"/>
      </w:pPr>
      <w:r>
        <w:rPr/>
        <w:t>English and Spanish languages are standard within each EAS device. Users can</w:t>
      </w:r>
      <w:r>
        <w:rPr>
          <w:spacing w:val="-1"/>
        </w:rPr>
        <w:t> </w:t>
      </w:r>
      <w:r>
        <w:rPr/>
        <w:t>choose a Primary Alert Language and one</w:t>
      </w:r>
      <w:r>
        <w:rPr>
          <w:spacing w:val="-1"/>
        </w:rPr>
        <w:t> </w:t>
      </w:r>
      <w:r>
        <w:rPr/>
        <w:t>or</w:t>
      </w:r>
      <w:r>
        <w:rPr>
          <w:spacing w:val="-1"/>
        </w:rPr>
        <w:t> </w:t>
      </w:r>
      <w:r>
        <w:rPr/>
        <w:t>more</w:t>
      </w:r>
      <w:r>
        <w:rPr>
          <w:spacing w:val="-1"/>
        </w:rPr>
        <w:t> </w:t>
      </w:r>
      <w:r>
        <w:rPr/>
        <w:t>Extended Alert Language from</w:t>
      </w:r>
      <w:r>
        <w:rPr>
          <w:spacing w:val="-1"/>
        </w:rPr>
        <w:t> </w:t>
      </w:r>
      <w:r>
        <w:rPr/>
        <w:t>the </w:t>
      </w:r>
      <w:r>
        <w:rPr>
          <w:b/>
        </w:rPr>
        <w:t>Setup &gt;</w:t>
      </w:r>
      <w:r>
        <w:rPr>
          <w:b/>
          <w:spacing w:val="-1"/>
        </w:rPr>
        <w:t> </w:t>
      </w:r>
      <w:r>
        <w:rPr>
          <w:b/>
        </w:rPr>
        <w:t>Station &gt;</w:t>
      </w:r>
      <w:r>
        <w:rPr>
          <w:b/>
          <w:spacing w:val="-1"/>
        </w:rPr>
        <w:t> </w:t>
      </w:r>
      <w:r>
        <w:rPr>
          <w:b/>
        </w:rPr>
        <w:t>Main </w:t>
      </w:r>
      <w:r>
        <w:rPr/>
        <w:t>screen</w:t>
      </w:r>
      <w:r>
        <w:rPr>
          <w:spacing w:val="-1"/>
        </w:rPr>
        <w:t> </w:t>
      </w:r>
      <w:r>
        <w:rPr/>
        <w:t>(use</w:t>
      </w:r>
      <w:r>
        <w:rPr>
          <w:spacing w:val="-1"/>
        </w:rPr>
        <w:t> </w:t>
      </w:r>
      <w:r>
        <w:rPr/>
        <w:t>the </w:t>
      </w:r>
      <w:r>
        <w:rPr>
          <w:b/>
        </w:rPr>
        <w:t>Station ‘…’ </w:t>
      </w:r>
      <w:r>
        <w:rPr/>
        <w:t>hyperlink under the </w:t>
      </w:r>
      <w:r>
        <w:rPr>
          <w:b/>
        </w:rPr>
        <w:t>View EAS alert header and alert text translation </w:t>
      </w:r>
      <w:r>
        <w:rPr/>
        <w:t>check box for quick access). These settings will encode primary and extended languages into the EAS alert message. By selecting the same language for both the Primary and Extended Alert Language setting, only one language</w:t>
      </w:r>
      <w:r>
        <w:rPr>
          <w:spacing w:val="-1"/>
        </w:rPr>
        <w:t> </w:t>
      </w:r>
      <w:r>
        <w:rPr/>
        <w:t>will</w:t>
      </w:r>
      <w:r>
        <w:rPr>
          <w:spacing w:val="-2"/>
        </w:rPr>
        <w:t> </w:t>
      </w:r>
      <w:r>
        <w:rPr/>
        <w:t>be</w:t>
      </w:r>
      <w:r>
        <w:rPr>
          <w:spacing w:val="-4"/>
        </w:rPr>
        <w:t> </w:t>
      </w:r>
      <w:r>
        <w:rPr/>
        <w:t>enclosed</w:t>
      </w:r>
      <w:r>
        <w:rPr>
          <w:spacing w:val="-2"/>
        </w:rPr>
        <w:t> </w:t>
      </w:r>
      <w:r>
        <w:rPr/>
        <w:t>in</w:t>
      </w:r>
      <w:r>
        <w:rPr>
          <w:spacing w:val="-2"/>
        </w:rPr>
        <w:t> </w:t>
      </w:r>
      <w:r>
        <w:rPr/>
        <w:t>the</w:t>
      </w:r>
      <w:r>
        <w:rPr>
          <w:spacing w:val="-2"/>
        </w:rPr>
        <w:t> </w:t>
      </w:r>
      <w:r>
        <w:rPr/>
        <w:t>EAS</w:t>
      </w:r>
      <w:r>
        <w:rPr>
          <w:spacing w:val="-3"/>
        </w:rPr>
        <w:t> </w:t>
      </w:r>
      <w:r>
        <w:rPr/>
        <w:t>alert</w:t>
      </w:r>
      <w:r>
        <w:rPr>
          <w:spacing w:val="-4"/>
        </w:rPr>
        <w:t> </w:t>
      </w:r>
      <w:r>
        <w:rPr/>
        <w:t>message.</w:t>
      </w:r>
      <w:r>
        <w:rPr>
          <w:spacing w:val="-1"/>
        </w:rPr>
        <w:t> </w:t>
      </w:r>
      <w:r>
        <w:rPr/>
        <w:t>Selecting</w:t>
      </w:r>
      <w:r>
        <w:rPr>
          <w:spacing w:val="-2"/>
        </w:rPr>
        <w:t> </w:t>
      </w:r>
      <w:r>
        <w:rPr/>
        <w:t>two</w:t>
      </w:r>
      <w:r>
        <w:rPr>
          <w:spacing w:val="-1"/>
        </w:rPr>
        <w:t> </w:t>
      </w:r>
      <w:r>
        <w:rPr/>
        <w:t>diﬀerent</w:t>
      </w:r>
      <w:r>
        <w:rPr>
          <w:spacing w:val="-2"/>
        </w:rPr>
        <w:t> </w:t>
      </w:r>
      <w:r>
        <w:rPr/>
        <w:t>languages</w:t>
      </w:r>
      <w:r>
        <w:rPr>
          <w:spacing w:val="-2"/>
        </w:rPr>
        <w:t> </w:t>
      </w:r>
      <w:r>
        <w:rPr/>
        <w:t>will</w:t>
      </w:r>
      <w:r>
        <w:rPr>
          <w:spacing w:val="-4"/>
        </w:rPr>
        <w:t> </w:t>
      </w:r>
      <w:r>
        <w:rPr/>
        <w:t>enable</w:t>
      </w:r>
      <w:r>
        <w:rPr>
          <w:spacing w:val="-2"/>
        </w:rPr>
        <w:t> </w:t>
      </w:r>
      <w:r>
        <w:rPr/>
        <w:t>both languages, Primary followed by the Extended Alert Language.</w:t>
      </w:r>
    </w:p>
    <w:p>
      <w:pPr>
        <w:pStyle w:val="BodyText"/>
        <w:rPr>
          <w:sz w:val="15"/>
        </w:rPr>
      </w:pPr>
      <w:r>
        <w:rPr/>
        <w:drawing>
          <wp:anchor distT="0" distB="0" distL="0" distR="0" allowOverlap="1" layoutInCell="1" locked="0" behindDoc="0" simplePos="0" relativeHeight="171">
            <wp:simplePos x="0" y="0"/>
            <wp:positionH relativeFrom="page">
              <wp:posOffset>1833981</wp:posOffset>
            </wp:positionH>
            <wp:positionV relativeFrom="paragraph">
              <wp:posOffset>131994</wp:posOffset>
            </wp:positionV>
            <wp:extent cx="4081964" cy="1543050"/>
            <wp:effectExtent l="0" t="0" r="0" b="0"/>
            <wp:wrapTopAndBottom/>
            <wp:docPr id="47" name="image187.jpeg" descr="Graphical user interface, text, application  Description automatically generated"/>
            <wp:cNvGraphicFramePr>
              <a:graphicFrameLocks noChangeAspect="1"/>
            </wp:cNvGraphicFramePr>
            <a:graphic>
              <a:graphicData uri="http://schemas.openxmlformats.org/drawingml/2006/picture">
                <pic:pic>
                  <pic:nvPicPr>
                    <pic:cNvPr id="48" name="image187.jpeg"/>
                    <pic:cNvPicPr/>
                  </pic:nvPicPr>
                  <pic:blipFill>
                    <a:blip r:embed="rId206" cstate="print"/>
                    <a:stretch>
                      <a:fillRect/>
                    </a:stretch>
                  </pic:blipFill>
                  <pic:spPr>
                    <a:xfrm>
                      <a:off x="0" y="0"/>
                      <a:ext cx="4081964" cy="1543050"/>
                    </a:xfrm>
                    <a:prstGeom prst="rect">
                      <a:avLst/>
                    </a:prstGeom>
                  </pic:spPr>
                </pic:pic>
              </a:graphicData>
            </a:graphic>
          </wp:anchor>
        </w:drawing>
      </w:r>
    </w:p>
    <w:p>
      <w:pPr>
        <w:pStyle w:val="Heading5"/>
        <w:spacing w:before="14"/>
        <w:ind w:left="2698"/>
      </w:pPr>
      <w:r>
        <w:rPr>
          <w:color w:val="211F1F"/>
        </w:rPr>
        <w:t>General</w:t>
      </w:r>
      <w:r>
        <w:rPr>
          <w:color w:val="211F1F"/>
          <w:spacing w:val="-5"/>
        </w:rPr>
        <w:t> </w:t>
      </w:r>
      <w:r>
        <w:rPr>
          <w:color w:val="211F1F"/>
        </w:rPr>
        <w:t>Alerts</w:t>
      </w:r>
      <w:r>
        <w:rPr>
          <w:color w:val="211F1F"/>
          <w:spacing w:val="-3"/>
        </w:rPr>
        <w:t> </w:t>
      </w:r>
      <w:r>
        <w:rPr>
          <w:color w:val="211F1F"/>
        </w:rPr>
        <w:t>–</w:t>
      </w:r>
      <w:r>
        <w:rPr>
          <w:color w:val="211F1F"/>
          <w:spacing w:val="-6"/>
        </w:rPr>
        <w:t> </w:t>
      </w:r>
      <w:r>
        <w:rPr>
          <w:color w:val="211F1F"/>
        </w:rPr>
        <w:t>Message</w:t>
      </w:r>
      <w:r>
        <w:rPr>
          <w:color w:val="211F1F"/>
          <w:spacing w:val="-7"/>
        </w:rPr>
        <w:t> </w:t>
      </w:r>
      <w:r>
        <w:rPr>
          <w:color w:val="211F1F"/>
        </w:rPr>
        <w:t>Contents</w:t>
      </w:r>
      <w:r>
        <w:rPr>
          <w:color w:val="211F1F"/>
          <w:spacing w:val="-2"/>
        </w:rPr>
        <w:t> Section</w:t>
      </w:r>
    </w:p>
    <w:p>
      <w:pPr>
        <w:pStyle w:val="BodyText"/>
        <w:spacing w:before="8"/>
        <w:rPr>
          <w:b/>
          <w:sz w:val="19"/>
        </w:rPr>
      </w:pPr>
    </w:p>
    <w:p>
      <w:pPr>
        <w:pStyle w:val="BodyText"/>
        <w:spacing w:before="1"/>
        <w:ind w:left="681" w:right="396" w:hanging="562"/>
      </w:pPr>
      <w:r>
        <w:rPr>
          <w:b/>
          <w:color w:val="4471C4"/>
        </w:rPr>
        <w:t>Note: </w:t>
      </w:r>
      <w:r>
        <w:rPr>
          <w:color w:val="211F1F"/>
        </w:rPr>
        <w:t>Additional languages</w:t>
      </w:r>
      <w:r>
        <w:rPr>
          <w:color w:val="211F1F"/>
          <w:spacing w:val="-2"/>
        </w:rPr>
        <w:t> </w:t>
      </w:r>
      <w:r>
        <w:rPr>
          <w:color w:val="211F1F"/>
        </w:rPr>
        <w:t>(beyond English and Spanish) are</w:t>
      </w:r>
      <w:r>
        <w:rPr>
          <w:color w:val="211F1F"/>
          <w:spacing w:val="-2"/>
        </w:rPr>
        <w:t> </w:t>
      </w:r>
      <w:r>
        <w:rPr>
          <w:color w:val="211F1F"/>
        </w:rPr>
        <w:t>available</w:t>
      </w:r>
      <w:r>
        <w:rPr>
          <w:color w:val="211F1F"/>
          <w:spacing w:val="-2"/>
        </w:rPr>
        <w:t> </w:t>
      </w:r>
      <w:r>
        <w:rPr>
          <w:color w:val="211F1F"/>
        </w:rPr>
        <w:t>with a</w:t>
      </w:r>
      <w:r>
        <w:rPr>
          <w:color w:val="211F1F"/>
          <w:spacing w:val="-2"/>
        </w:rPr>
        <w:t> </w:t>
      </w:r>
      <w:r>
        <w:rPr>
          <w:color w:val="211F1F"/>
        </w:rPr>
        <w:t>valid OmniLingual™ license </w:t>
      </w:r>
      <w:r>
        <w:rPr>
          <w:color w:val="211F1F"/>
          <w:spacing w:val="-4"/>
        </w:rPr>
        <w:t>key.</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Set</w:t>
      </w:r>
      <w:r>
        <w:rPr>
          <w:spacing w:val="-5"/>
        </w:rPr>
        <w:t> </w:t>
      </w:r>
      <w:r>
        <w:rPr/>
        <w:t>[Selected</w:t>
      </w:r>
      <w:r>
        <w:rPr>
          <w:spacing w:val="-6"/>
        </w:rPr>
        <w:t> </w:t>
      </w:r>
      <w:r>
        <w:rPr/>
        <w:t>Language]</w:t>
      </w:r>
      <w:r>
        <w:rPr>
          <w:spacing w:val="-7"/>
        </w:rPr>
        <w:t> </w:t>
      </w:r>
      <w:r>
        <w:rPr/>
        <w:t>Message</w:t>
      </w:r>
      <w:r>
        <w:rPr>
          <w:spacing w:val="-7"/>
        </w:rPr>
        <w:t> </w:t>
      </w:r>
      <w:r>
        <w:rPr>
          <w:spacing w:val="-2"/>
        </w:rPr>
        <w:t>Contents</w:t>
      </w:r>
    </w:p>
    <w:p>
      <w:pPr>
        <w:pStyle w:val="BodyText"/>
        <w:ind w:left="120" w:right="602"/>
      </w:pPr>
      <w:r>
        <w:rPr>
          <w:color w:val="000101"/>
        </w:rPr>
        <w:t>Valid</w:t>
      </w:r>
      <w:r>
        <w:rPr>
          <w:color w:val="000101"/>
          <w:spacing w:val="-2"/>
        </w:rPr>
        <w:t> </w:t>
      </w:r>
      <w:r>
        <w:rPr>
          <w:color w:val="000101"/>
        </w:rPr>
        <w:t>Plus</w:t>
      </w:r>
      <w:r>
        <w:rPr>
          <w:color w:val="000101"/>
          <w:spacing w:val="-4"/>
        </w:rPr>
        <w:t> </w:t>
      </w:r>
      <w:r>
        <w:rPr>
          <w:color w:val="000101"/>
        </w:rPr>
        <w:t>Package</w:t>
      </w:r>
      <w:r>
        <w:rPr>
          <w:color w:val="000101"/>
          <w:spacing w:val="-1"/>
        </w:rPr>
        <w:t> </w:t>
      </w:r>
      <w:r>
        <w:rPr>
          <w:color w:val="000101"/>
        </w:rPr>
        <w:t>and</w:t>
      </w:r>
      <w:r>
        <w:rPr>
          <w:color w:val="000101"/>
          <w:spacing w:val="-3"/>
        </w:rPr>
        <w:t> </w:t>
      </w:r>
      <w:r>
        <w:rPr>
          <w:color w:val="000101"/>
        </w:rPr>
        <w:t>EAS</w:t>
      </w:r>
      <w:r>
        <w:rPr>
          <w:color w:val="000101"/>
          <w:spacing w:val="-5"/>
        </w:rPr>
        <w:t> </w:t>
      </w:r>
      <w:r>
        <w:rPr>
          <w:color w:val="000101"/>
        </w:rPr>
        <w:t>NET™</w:t>
      </w:r>
      <w:r>
        <w:rPr>
          <w:color w:val="000101"/>
          <w:spacing w:val="-2"/>
        </w:rPr>
        <w:t> </w:t>
      </w:r>
      <w:r>
        <w:rPr>
          <w:color w:val="000101"/>
        </w:rPr>
        <w:t>license</w:t>
      </w:r>
      <w:r>
        <w:rPr>
          <w:color w:val="000101"/>
          <w:spacing w:val="-4"/>
        </w:rPr>
        <w:t> </w:t>
      </w:r>
      <w:r>
        <w:rPr>
          <w:color w:val="000101"/>
        </w:rPr>
        <w:t>keys</w:t>
      </w:r>
      <w:r>
        <w:rPr>
          <w:color w:val="000101"/>
          <w:spacing w:val="-4"/>
        </w:rPr>
        <w:t> </w:t>
      </w:r>
      <w:r>
        <w:rPr>
          <w:color w:val="000101"/>
        </w:rPr>
        <w:t>will</w:t>
      </w:r>
      <w:r>
        <w:rPr>
          <w:color w:val="000101"/>
          <w:spacing w:val="-2"/>
        </w:rPr>
        <w:t> </w:t>
      </w:r>
      <w:r>
        <w:rPr>
          <w:color w:val="000101"/>
        </w:rPr>
        <w:t>display</w:t>
      </w:r>
      <w:r>
        <w:rPr>
          <w:color w:val="000101"/>
          <w:spacing w:val="-2"/>
        </w:rPr>
        <w:t> </w:t>
      </w:r>
      <w:r>
        <w:rPr>
          <w:color w:val="000101"/>
        </w:rPr>
        <w:t>the</w:t>
      </w:r>
      <w:r>
        <w:rPr>
          <w:color w:val="000101"/>
          <w:spacing w:val="-4"/>
        </w:rPr>
        <w:t> </w:t>
      </w:r>
      <w:r>
        <w:rPr>
          <w:b/>
          <w:color w:val="000101"/>
        </w:rPr>
        <w:t>Select</w:t>
      </w:r>
      <w:r>
        <w:rPr>
          <w:b/>
          <w:color w:val="000101"/>
          <w:spacing w:val="-3"/>
        </w:rPr>
        <w:t> </w:t>
      </w:r>
      <w:r>
        <w:rPr>
          <w:b/>
          <w:color w:val="000101"/>
        </w:rPr>
        <w:t>EAS</w:t>
      </w:r>
      <w:r>
        <w:rPr>
          <w:b/>
          <w:color w:val="000101"/>
          <w:spacing w:val="-1"/>
        </w:rPr>
        <w:t> </w:t>
      </w:r>
      <w:r>
        <w:rPr>
          <w:b/>
          <w:color w:val="000101"/>
        </w:rPr>
        <w:t>Video/CG/Net</w:t>
      </w:r>
      <w:r>
        <w:rPr>
          <w:b/>
          <w:color w:val="000101"/>
          <w:spacing w:val="-4"/>
        </w:rPr>
        <w:t> </w:t>
      </w:r>
      <w:r>
        <w:rPr>
          <w:b/>
          <w:color w:val="000101"/>
        </w:rPr>
        <w:t>Alert</w:t>
      </w:r>
      <w:r>
        <w:rPr>
          <w:b/>
          <w:color w:val="000101"/>
          <w:spacing w:val="-2"/>
        </w:rPr>
        <w:t> </w:t>
      </w:r>
      <w:r>
        <w:rPr>
          <w:b/>
          <w:color w:val="000101"/>
        </w:rPr>
        <w:t>Text Translation Option </w:t>
      </w:r>
      <w:r>
        <w:rPr>
          <w:color w:val="000101"/>
        </w:rPr>
        <w:t>frame. Use the radio buttons to select one of four combinations of Standard Translation and Custom Translation. For selections with custom translations, a text entry field is displayed where the text can be entered.</w:t>
      </w:r>
    </w:p>
    <w:p>
      <w:pPr>
        <w:pStyle w:val="BodyText"/>
        <w:spacing w:before="119"/>
        <w:ind w:left="120" w:right="630"/>
      </w:pPr>
      <w:r>
        <w:rPr>
          <w:color w:val="000101"/>
        </w:rPr>
        <w:t>The alert text translation is used for the local video details, serial and net-attached CGs, and EAS NET™ devices. This alert text can be augmented or replaced with the provided options. Options are provided</w:t>
      </w:r>
      <w:r>
        <w:rPr>
          <w:color w:val="000101"/>
          <w:spacing w:val="40"/>
        </w:rPr>
        <w:t> </w:t>
      </w:r>
      <w:r>
        <w:rPr>
          <w:color w:val="000101"/>
        </w:rPr>
        <w:t>to add</w:t>
      </w:r>
      <w:r>
        <w:rPr>
          <w:color w:val="000101"/>
          <w:spacing w:val="-2"/>
        </w:rPr>
        <w:t> </w:t>
      </w:r>
      <w:r>
        <w:rPr>
          <w:color w:val="000101"/>
        </w:rPr>
        <w:t>a</w:t>
      </w:r>
      <w:r>
        <w:rPr>
          <w:color w:val="000101"/>
          <w:spacing w:val="-3"/>
        </w:rPr>
        <w:t> </w:t>
      </w:r>
      <w:r>
        <w:rPr>
          <w:color w:val="000101"/>
        </w:rPr>
        <w:t>custom</w:t>
      </w:r>
      <w:r>
        <w:rPr>
          <w:color w:val="000101"/>
          <w:spacing w:val="-2"/>
        </w:rPr>
        <w:t> </w:t>
      </w:r>
      <w:r>
        <w:rPr>
          <w:color w:val="000101"/>
        </w:rPr>
        <w:t>message in</w:t>
      </w:r>
      <w:r>
        <w:rPr>
          <w:color w:val="000101"/>
          <w:spacing w:val="-2"/>
        </w:rPr>
        <w:t> </w:t>
      </w:r>
      <w:r>
        <w:rPr>
          <w:color w:val="000101"/>
        </w:rPr>
        <w:t>front</w:t>
      </w:r>
      <w:r>
        <w:rPr>
          <w:color w:val="000101"/>
          <w:spacing w:val="-3"/>
        </w:rPr>
        <w:t> </w:t>
      </w:r>
      <w:r>
        <w:rPr>
          <w:color w:val="000101"/>
        </w:rPr>
        <w:t>of,</w:t>
      </w:r>
      <w:r>
        <w:rPr>
          <w:color w:val="000101"/>
          <w:spacing w:val="-1"/>
        </w:rPr>
        <w:t> </w:t>
      </w:r>
      <w:r>
        <w:rPr>
          <w:color w:val="000101"/>
        </w:rPr>
        <w:t>after,</w:t>
      </w:r>
      <w:r>
        <w:rPr>
          <w:color w:val="000101"/>
          <w:spacing w:val="-4"/>
        </w:rPr>
        <w:t> </w:t>
      </w:r>
      <w:r>
        <w:rPr>
          <w:color w:val="000101"/>
        </w:rPr>
        <w:t>or</w:t>
      </w:r>
      <w:r>
        <w:rPr>
          <w:color w:val="000101"/>
          <w:spacing w:val="-4"/>
        </w:rPr>
        <w:t> </w:t>
      </w:r>
      <w:r>
        <w:rPr>
          <w:color w:val="000101"/>
        </w:rPr>
        <w:t>completely replace</w:t>
      </w:r>
      <w:r>
        <w:rPr>
          <w:color w:val="000101"/>
          <w:spacing w:val="-3"/>
        </w:rPr>
        <w:t> </w:t>
      </w:r>
      <w:r>
        <w:rPr>
          <w:color w:val="000101"/>
        </w:rPr>
        <w:t>the</w:t>
      </w:r>
      <w:r>
        <w:rPr>
          <w:color w:val="000101"/>
          <w:spacing w:val="-3"/>
        </w:rPr>
        <w:t> </w:t>
      </w:r>
      <w:r>
        <w:rPr>
          <w:color w:val="000101"/>
        </w:rPr>
        <w:t>standard</w:t>
      </w:r>
      <w:r>
        <w:rPr>
          <w:color w:val="000101"/>
          <w:spacing w:val="-2"/>
        </w:rPr>
        <w:t> </w:t>
      </w:r>
      <w:r>
        <w:rPr>
          <w:color w:val="000101"/>
        </w:rPr>
        <w:t>translation.</w:t>
      </w:r>
      <w:r>
        <w:rPr>
          <w:color w:val="000101"/>
          <w:spacing w:val="-2"/>
        </w:rPr>
        <w:t> </w:t>
      </w:r>
      <w:r>
        <w:rPr>
          <w:color w:val="000101"/>
        </w:rPr>
        <w:t>The default</w:t>
      </w:r>
      <w:r>
        <w:rPr>
          <w:color w:val="000101"/>
          <w:spacing w:val="-3"/>
        </w:rPr>
        <w:t> </w:t>
      </w:r>
      <w:r>
        <w:rPr>
          <w:color w:val="000101"/>
        </w:rPr>
        <w:t>is the </w:t>
      </w:r>
      <w:r>
        <w:rPr>
          <w:b/>
          <w:color w:val="000101"/>
        </w:rPr>
        <w:t>Standard Text Translation </w:t>
      </w:r>
      <w:r>
        <w:rPr>
          <w:color w:val="000101"/>
        </w:rPr>
        <w:t>selection. Custom descriptions are outside the scope of EAS alert messages</w:t>
      </w:r>
      <w:r>
        <w:rPr>
          <w:color w:val="000101"/>
          <w:spacing w:val="-1"/>
        </w:rPr>
        <w:t> </w:t>
      </w:r>
      <w:r>
        <w:rPr>
          <w:color w:val="000101"/>
        </w:rPr>
        <w:t>and</w:t>
      </w:r>
      <w:r>
        <w:rPr>
          <w:color w:val="000101"/>
          <w:spacing w:val="-5"/>
        </w:rPr>
        <w:t> </w:t>
      </w:r>
      <w:r>
        <w:rPr>
          <w:color w:val="000101"/>
        </w:rPr>
        <w:t>will</w:t>
      </w:r>
      <w:r>
        <w:rPr>
          <w:color w:val="000101"/>
          <w:spacing w:val="-2"/>
        </w:rPr>
        <w:t> </w:t>
      </w:r>
      <w:r>
        <w:rPr>
          <w:color w:val="000101"/>
        </w:rPr>
        <w:t>not</w:t>
      </w:r>
      <w:r>
        <w:rPr>
          <w:color w:val="000101"/>
          <w:spacing w:val="-2"/>
        </w:rPr>
        <w:t> </w:t>
      </w:r>
      <w:r>
        <w:rPr>
          <w:color w:val="000101"/>
        </w:rPr>
        <w:t>be</w:t>
      </w:r>
      <w:r>
        <w:rPr>
          <w:color w:val="000101"/>
          <w:spacing w:val="-4"/>
        </w:rPr>
        <w:t> </w:t>
      </w:r>
      <w:r>
        <w:rPr>
          <w:color w:val="000101"/>
        </w:rPr>
        <w:t>contained</w:t>
      </w:r>
      <w:r>
        <w:rPr>
          <w:color w:val="000101"/>
          <w:spacing w:val="-4"/>
        </w:rPr>
        <w:t> </w:t>
      </w:r>
      <w:r>
        <w:rPr>
          <w:color w:val="000101"/>
        </w:rPr>
        <w:t>within</w:t>
      </w:r>
      <w:r>
        <w:rPr>
          <w:color w:val="000101"/>
          <w:spacing w:val="-4"/>
        </w:rPr>
        <w:t> </w:t>
      </w:r>
      <w:r>
        <w:rPr>
          <w:color w:val="000101"/>
        </w:rPr>
        <w:t>the</w:t>
      </w:r>
      <w:r>
        <w:rPr>
          <w:color w:val="000101"/>
          <w:spacing w:val="-4"/>
        </w:rPr>
        <w:t> </w:t>
      </w:r>
      <w:r>
        <w:rPr>
          <w:color w:val="000101"/>
        </w:rPr>
        <w:t>EAS</w:t>
      </w:r>
      <w:r>
        <w:rPr>
          <w:color w:val="000101"/>
          <w:spacing w:val="-3"/>
        </w:rPr>
        <w:t> </w:t>
      </w:r>
      <w:r>
        <w:rPr>
          <w:color w:val="000101"/>
        </w:rPr>
        <w:t>alert</w:t>
      </w:r>
      <w:r>
        <w:rPr>
          <w:color w:val="000101"/>
          <w:spacing w:val="-3"/>
        </w:rPr>
        <w:t> </w:t>
      </w:r>
      <w:r>
        <w:rPr>
          <w:color w:val="000101"/>
        </w:rPr>
        <w:t>message.</w:t>
      </w:r>
      <w:r>
        <w:rPr>
          <w:color w:val="000101"/>
          <w:spacing w:val="-2"/>
        </w:rPr>
        <w:t> </w:t>
      </w:r>
      <w:r>
        <w:rPr>
          <w:color w:val="000101"/>
        </w:rPr>
        <w:t>They</w:t>
      </w:r>
      <w:r>
        <w:rPr>
          <w:color w:val="000101"/>
          <w:spacing w:val="-4"/>
        </w:rPr>
        <w:t> </w:t>
      </w:r>
      <w:r>
        <w:rPr>
          <w:color w:val="000101"/>
        </w:rPr>
        <w:t>will</w:t>
      </w:r>
      <w:r>
        <w:rPr>
          <w:color w:val="000101"/>
          <w:spacing w:val="-2"/>
        </w:rPr>
        <w:t> </w:t>
      </w:r>
      <w:r>
        <w:rPr>
          <w:color w:val="000101"/>
        </w:rPr>
        <w:t>be</w:t>
      </w:r>
      <w:r>
        <w:rPr>
          <w:color w:val="000101"/>
          <w:spacing w:val="-4"/>
        </w:rPr>
        <w:t> </w:t>
      </w:r>
      <w:r>
        <w:rPr>
          <w:color w:val="000101"/>
        </w:rPr>
        <w:t>transmitted</w:t>
      </w:r>
      <w:r>
        <w:rPr>
          <w:color w:val="000101"/>
          <w:spacing w:val="-2"/>
        </w:rPr>
        <w:t> </w:t>
      </w:r>
      <w:r>
        <w:rPr>
          <w:color w:val="000101"/>
        </w:rPr>
        <w:t>to</w:t>
      </w:r>
      <w:r>
        <w:rPr>
          <w:color w:val="000101"/>
          <w:spacing w:val="-1"/>
        </w:rPr>
        <w:t> </w:t>
      </w:r>
      <w:r>
        <w:rPr>
          <w:color w:val="000101"/>
        </w:rPr>
        <w:t>local</w:t>
      </w:r>
      <w:r>
        <w:rPr>
          <w:color w:val="000101"/>
          <w:spacing w:val="-4"/>
        </w:rPr>
        <w:t> </w:t>
      </w:r>
      <w:r>
        <w:rPr>
          <w:color w:val="000101"/>
        </w:rPr>
        <w:t>video output details page, serial and network-attached CG’s, and EAS NET™ devices. The available radio</w:t>
      </w:r>
      <w:r>
        <w:rPr>
          <w:color w:val="000101"/>
          <w:spacing w:val="40"/>
        </w:rPr>
        <w:t> </w:t>
      </w:r>
      <w:r>
        <w:rPr>
          <w:color w:val="000101"/>
        </w:rPr>
        <w:t>button selections are:</w:t>
      </w:r>
    </w:p>
    <w:p>
      <w:pPr>
        <w:pStyle w:val="ListParagraph"/>
        <w:numPr>
          <w:ilvl w:val="0"/>
          <w:numId w:val="58"/>
        </w:numPr>
        <w:tabs>
          <w:tab w:pos="1358" w:val="left" w:leader="none"/>
          <w:tab w:pos="1359" w:val="left" w:leader="none"/>
        </w:tabs>
        <w:spacing w:line="240" w:lineRule="auto" w:before="81" w:after="0"/>
        <w:ind w:left="1358" w:right="0" w:hanging="318"/>
        <w:jc w:val="left"/>
        <w:rPr>
          <w:rFonts w:ascii="Symbol" w:hAnsi="Symbol"/>
          <w:sz w:val="22"/>
        </w:rPr>
      </w:pPr>
      <w:r>
        <w:rPr>
          <w:sz w:val="22"/>
        </w:rPr>
        <w:t>Standard</w:t>
      </w:r>
      <w:r>
        <w:rPr>
          <w:spacing w:val="-5"/>
          <w:sz w:val="22"/>
        </w:rPr>
        <w:t> </w:t>
      </w:r>
      <w:r>
        <w:rPr>
          <w:sz w:val="22"/>
        </w:rPr>
        <w:t>EAS</w:t>
      </w:r>
      <w:r>
        <w:rPr>
          <w:spacing w:val="-4"/>
          <w:sz w:val="22"/>
        </w:rPr>
        <w:t> </w:t>
      </w:r>
      <w:r>
        <w:rPr>
          <w:sz w:val="22"/>
        </w:rPr>
        <w:t>Text</w:t>
      </w:r>
      <w:r>
        <w:rPr>
          <w:spacing w:val="-3"/>
          <w:sz w:val="22"/>
        </w:rPr>
        <w:t> </w:t>
      </w:r>
      <w:r>
        <w:rPr>
          <w:spacing w:val="-2"/>
          <w:sz w:val="22"/>
        </w:rPr>
        <w:t>Translation</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Standard</w:t>
      </w:r>
      <w:r>
        <w:rPr>
          <w:spacing w:val="-6"/>
          <w:sz w:val="22"/>
        </w:rPr>
        <w:t> </w:t>
      </w:r>
      <w:r>
        <w:rPr>
          <w:sz w:val="22"/>
        </w:rPr>
        <w:t>EAS</w:t>
      </w:r>
      <w:r>
        <w:rPr>
          <w:spacing w:val="-5"/>
          <w:sz w:val="22"/>
        </w:rPr>
        <w:t> </w:t>
      </w:r>
      <w:r>
        <w:rPr>
          <w:sz w:val="22"/>
        </w:rPr>
        <w:t>Text</w:t>
      </w:r>
      <w:r>
        <w:rPr>
          <w:spacing w:val="-4"/>
          <w:sz w:val="22"/>
        </w:rPr>
        <w:t> </w:t>
      </w:r>
      <w:r>
        <w:rPr>
          <w:sz w:val="22"/>
        </w:rPr>
        <w:t>Translation</w:t>
      </w:r>
      <w:r>
        <w:rPr>
          <w:spacing w:val="-4"/>
          <w:sz w:val="22"/>
        </w:rPr>
        <w:t> </w:t>
      </w:r>
      <w:r>
        <w:rPr>
          <w:sz w:val="22"/>
        </w:rPr>
        <w:t>+</w:t>
      </w:r>
      <w:r>
        <w:rPr>
          <w:spacing w:val="-7"/>
          <w:sz w:val="22"/>
        </w:rPr>
        <w:t> </w:t>
      </w:r>
      <w:r>
        <w:rPr>
          <w:sz w:val="22"/>
        </w:rPr>
        <w:t>Custom</w:t>
      </w:r>
      <w:r>
        <w:rPr>
          <w:spacing w:val="-5"/>
          <w:sz w:val="22"/>
        </w:rPr>
        <w:t> </w:t>
      </w:r>
      <w:r>
        <w:rPr>
          <w:spacing w:val="-2"/>
          <w:sz w:val="22"/>
        </w:rPr>
        <w:t>Description</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Custom</w:t>
      </w:r>
      <w:r>
        <w:rPr>
          <w:spacing w:val="-7"/>
          <w:sz w:val="22"/>
        </w:rPr>
        <w:t> </w:t>
      </w:r>
      <w:r>
        <w:rPr>
          <w:sz w:val="22"/>
        </w:rPr>
        <w:t>Description</w:t>
      </w:r>
      <w:r>
        <w:rPr>
          <w:spacing w:val="-6"/>
          <w:sz w:val="22"/>
        </w:rPr>
        <w:t> </w:t>
      </w:r>
      <w:r>
        <w:rPr>
          <w:sz w:val="22"/>
        </w:rPr>
        <w:t>+</w:t>
      </w:r>
      <w:r>
        <w:rPr>
          <w:spacing w:val="-2"/>
          <w:sz w:val="22"/>
        </w:rPr>
        <w:t> </w:t>
      </w:r>
      <w:r>
        <w:rPr>
          <w:sz w:val="22"/>
        </w:rPr>
        <w:t>Standard</w:t>
      </w:r>
      <w:r>
        <w:rPr>
          <w:spacing w:val="-5"/>
          <w:sz w:val="22"/>
        </w:rPr>
        <w:t> </w:t>
      </w:r>
      <w:r>
        <w:rPr>
          <w:sz w:val="22"/>
        </w:rPr>
        <w:t>EAS</w:t>
      </w:r>
      <w:r>
        <w:rPr>
          <w:spacing w:val="-5"/>
          <w:sz w:val="22"/>
        </w:rPr>
        <w:t> </w:t>
      </w:r>
      <w:r>
        <w:rPr>
          <w:sz w:val="22"/>
        </w:rPr>
        <w:t>Text</w:t>
      </w:r>
      <w:r>
        <w:rPr>
          <w:spacing w:val="-2"/>
          <w:sz w:val="22"/>
        </w:rPr>
        <w:t> Translation</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Custom</w:t>
      </w:r>
      <w:r>
        <w:rPr>
          <w:spacing w:val="-6"/>
          <w:sz w:val="22"/>
        </w:rPr>
        <w:t> </w:t>
      </w:r>
      <w:r>
        <w:rPr>
          <w:sz w:val="22"/>
        </w:rPr>
        <w:t>Description</w:t>
      </w:r>
      <w:r>
        <w:rPr>
          <w:spacing w:val="-5"/>
          <w:sz w:val="22"/>
        </w:rPr>
        <w:t> </w:t>
      </w:r>
      <w:r>
        <w:rPr>
          <w:spacing w:val="-4"/>
          <w:sz w:val="22"/>
        </w:rPr>
        <w:t>Only</w:t>
      </w:r>
    </w:p>
    <w:p>
      <w:pPr>
        <w:pStyle w:val="Heading5"/>
        <w:spacing w:before="117"/>
      </w:pPr>
      <w:r>
        <w:rPr/>
        <w:t>View</w:t>
      </w:r>
      <w:r>
        <w:rPr>
          <w:spacing w:val="-2"/>
        </w:rPr>
        <w:t> </w:t>
      </w:r>
      <w:r>
        <w:rPr/>
        <w:t>EAS</w:t>
      </w:r>
      <w:r>
        <w:rPr>
          <w:spacing w:val="-2"/>
        </w:rPr>
        <w:t> </w:t>
      </w:r>
      <w:r>
        <w:rPr/>
        <w:t>alert</w:t>
      </w:r>
      <w:r>
        <w:rPr>
          <w:spacing w:val="-4"/>
        </w:rPr>
        <w:t> </w:t>
      </w:r>
      <w:r>
        <w:rPr/>
        <w:t>header</w:t>
      </w:r>
      <w:r>
        <w:rPr>
          <w:spacing w:val="-3"/>
        </w:rPr>
        <w:t> </w:t>
      </w:r>
      <w:r>
        <w:rPr/>
        <w:t>and</w:t>
      </w:r>
      <w:r>
        <w:rPr>
          <w:spacing w:val="-3"/>
        </w:rPr>
        <w:t> </w:t>
      </w:r>
      <w:r>
        <w:rPr/>
        <w:t>alert</w:t>
      </w:r>
      <w:r>
        <w:rPr>
          <w:spacing w:val="-1"/>
        </w:rPr>
        <w:t> </w:t>
      </w:r>
      <w:r>
        <w:rPr/>
        <w:t>text</w:t>
      </w:r>
      <w:r>
        <w:rPr>
          <w:spacing w:val="-4"/>
        </w:rPr>
        <w:t> </w:t>
      </w:r>
      <w:r>
        <w:rPr>
          <w:spacing w:val="-2"/>
        </w:rPr>
        <w:t>translation</w:t>
      </w:r>
    </w:p>
    <w:p>
      <w:pPr>
        <w:pStyle w:val="BodyText"/>
        <w:spacing w:before="1"/>
        <w:ind w:left="120" w:right="675"/>
      </w:pPr>
      <w:r>
        <w:rPr>
          <w:color w:val="000101"/>
        </w:rPr>
        <w:t>Enable this check box to view the alert header EAS Encode String and the EAS Alert Test Translation for the currently constructed alert. When enabled, the actual EAS Encode String (or EAS header) is displayed. Below this is the current translation. The label above the translation will state if the translation is the basic standard translation or one with a Custom Origination String (see </w:t>
      </w:r>
      <w:hyperlink w:history="true" w:anchor="_bookmark30">
        <w:r>
          <w:rPr>
            <w:color w:val="0462C1"/>
            <w:u w:val="single" w:color="0462C1"/>
          </w:rPr>
          <w:t>Origination</w:t>
        </w:r>
      </w:hyperlink>
      <w:r>
        <w:rPr>
          <w:color w:val="0462C1"/>
        </w:rPr>
        <w:t> </w:t>
      </w:r>
      <w:hyperlink w:history="true" w:anchor="_bookmark30">
        <w:r>
          <w:rPr>
            <w:color w:val="0462C1"/>
            <w:u w:val="single" w:color="0462C1"/>
          </w:rPr>
          <w:t>Settings</w:t>
        </w:r>
      </w:hyperlink>
      <w:r>
        <w:rPr>
          <w:color w:val="0462C1"/>
          <w:spacing w:val="-1"/>
        </w:rPr>
        <w:t> </w:t>
      </w:r>
      <w:r>
        <w:rPr>
          <w:color w:val="000101"/>
        </w:rPr>
        <w:t>within</w:t>
      </w:r>
      <w:r>
        <w:rPr>
          <w:color w:val="000101"/>
          <w:spacing w:val="-3"/>
        </w:rPr>
        <w:t> </w:t>
      </w:r>
      <w:r>
        <w:rPr>
          <w:color w:val="000101"/>
        </w:rPr>
        <w:t>the</w:t>
      </w:r>
      <w:r>
        <w:rPr>
          <w:color w:val="000101"/>
          <w:spacing w:val="-4"/>
        </w:rPr>
        <w:t> </w:t>
      </w:r>
      <w:r>
        <w:rPr>
          <w:b/>
          <w:color w:val="000101"/>
        </w:rPr>
        <w:t>Setup</w:t>
      </w:r>
      <w:r>
        <w:rPr>
          <w:b/>
          <w:color w:val="000101"/>
          <w:spacing w:val="-3"/>
        </w:rPr>
        <w:t> </w:t>
      </w:r>
      <w:r>
        <w:rPr>
          <w:b/>
          <w:color w:val="000101"/>
        </w:rPr>
        <w:t>&gt;</w:t>
      </w:r>
      <w:r>
        <w:rPr>
          <w:b/>
          <w:color w:val="000101"/>
          <w:spacing w:val="-4"/>
        </w:rPr>
        <w:t> </w:t>
      </w:r>
      <w:r>
        <w:rPr>
          <w:b/>
          <w:color w:val="000101"/>
        </w:rPr>
        <w:t>Station</w:t>
      </w:r>
      <w:r>
        <w:rPr>
          <w:b/>
          <w:color w:val="000101"/>
          <w:spacing w:val="-3"/>
        </w:rPr>
        <w:t> </w:t>
      </w:r>
      <w:r>
        <w:rPr>
          <w:b/>
          <w:color w:val="000101"/>
        </w:rPr>
        <w:t>&gt;</w:t>
      </w:r>
      <w:r>
        <w:rPr>
          <w:b/>
          <w:color w:val="000101"/>
          <w:spacing w:val="-2"/>
        </w:rPr>
        <w:t> </w:t>
      </w:r>
      <w:r>
        <w:rPr>
          <w:b/>
          <w:color w:val="000101"/>
        </w:rPr>
        <w:t>Main</w:t>
      </w:r>
      <w:r>
        <w:rPr>
          <w:b/>
          <w:color w:val="000101"/>
          <w:spacing w:val="-2"/>
        </w:rPr>
        <w:t> </w:t>
      </w:r>
      <w:r>
        <w:rPr>
          <w:color w:val="000101"/>
        </w:rPr>
        <w:t>screen).</w:t>
      </w:r>
      <w:r>
        <w:rPr>
          <w:color w:val="000101"/>
          <w:spacing w:val="-5"/>
        </w:rPr>
        <w:t> </w:t>
      </w:r>
      <w:r>
        <w:rPr>
          <w:color w:val="000101"/>
        </w:rPr>
        <w:t>Both</w:t>
      </w:r>
      <w:r>
        <w:rPr>
          <w:color w:val="000101"/>
          <w:spacing w:val="-2"/>
        </w:rPr>
        <w:t> </w:t>
      </w:r>
      <w:r>
        <w:rPr>
          <w:color w:val="000101"/>
        </w:rPr>
        <w:t>these</w:t>
      </w:r>
      <w:r>
        <w:rPr>
          <w:color w:val="000101"/>
          <w:spacing w:val="-4"/>
        </w:rPr>
        <w:t> </w:t>
      </w:r>
      <w:r>
        <w:rPr>
          <w:color w:val="000101"/>
        </w:rPr>
        <w:t>labels</w:t>
      </w:r>
      <w:r>
        <w:rPr>
          <w:color w:val="000101"/>
          <w:spacing w:val="-2"/>
        </w:rPr>
        <w:t> </w:t>
      </w:r>
      <w:r>
        <w:rPr>
          <w:color w:val="000101"/>
        </w:rPr>
        <w:t>are</w:t>
      </w:r>
      <w:r>
        <w:rPr>
          <w:color w:val="000101"/>
          <w:spacing w:val="-2"/>
        </w:rPr>
        <w:t> </w:t>
      </w:r>
      <w:r>
        <w:rPr>
          <w:color w:val="000101"/>
        </w:rPr>
        <w:t>hyperlinks</w:t>
      </w:r>
      <w:r>
        <w:rPr>
          <w:color w:val="000101"/>
          <w:spacing w:val="-1"/>
        </w:rPr>
        <w:t> </w:t>
      </w:r>
      <w:r>
        <w:rPr>
          <w:color w:val="000101"/>
        </w:rPr>
        <w:t>to</w:t>
      </w:r>
      <w:r>
        <w:rPr>
          <w:color w:val="000101"/>
          <w:spacing w:val="-1"/>
        </w:rPr>
        <w:t> </w:t>
      </w:r>
      <w:r>
        <w:rPr>
          <w:color w:val="000101"/>
        </w:rPr>
        <w:t>the</w:t>
      </w:r>
      <w:r>
        <w:rPr>
          <w:color w:val="000101"/>
          <w:spacing w:val="-4"/>
        </w:rPr>
        <w:t> </w:t>
      </w:r>
      <w:r>
        <w:rPr>
          <w:color w:val="000101"/>
        </w:rPr>
        <w:t>setup</w:t>
      </w:r>
      <w:r>
        <w:rPr>
          <w:color w:val="000101"/>
          <w:spacing w:val="-3"/>
        </w:rPr>
        <w:t> </w:t>
      </w:r>
      <w:r>
        <w:rPr>
          <w:color w:val="000101"/>
        </w:rPr>
        <w:t>screen, allowing you to make changes as needed.</w:t>
      </w:r>
    </w:p>
    <w:p>
      <w:pPr>
        <w:pStyle w:val="Heading5"/>
        <w:spacing w:before="122"/>
      </w:pPr>
      <w:r>
        <w:rPr/>
        <w:t>Set</w:t>
      </w:r>
      <w:r>
        <w:rPr>
          <w:spacing w:val="-6"/>
        </w:rPr>
        <w:t> </w:t>
      </w:r>
      <w:r>
        <w:rPr/>
        <w:t>[Content</w:t>
      </w:r>
      <w:r>
        <w:rPr>
          <w:spacing w:val="-5"/>
        </w:rPr>
        <w:t> </w:t>
      </w:r>
      <w:r>
        <w:rPr/>
        <w:t>Language]</w:t>
      </w:r>
      <w:r>
        <w:rPr>
          <w:spacing w:val="-6"/>
        </w:rPr>
        <w:t> </w:t>
      </w:r>
      <w:r>
        <w:rPr>
          <w:spacing w:val="-4"/>
        </w:rPr>
        <w:t>Audio</w:t>
      </w:r>
    </w:p>
    <w:p>
      <w:pPr>
        <w:pStyle w:val="BodyText"/>
        <w:ind w:left="120" w:right="761"/>
      </w:pPr>
      <w:r>
        <w:rPr/>
        <w:t>Use</w:t>
      </w:r>
      <w:r>
        <w:rPr>
          <w:spacing w:val="-1"/>
        </w:rPr>
        <w:t> </w:t>
      </w:r>
      <w:r>
        <w:rPr/>
        <w:t>this</w:t>
      </w:r>
      <w:r>
        <w:rPr>
          <w:spacing w:val="-4"/>
        </w:rPr>
        <w:t> </w:t>
      </w:r>
      <w:r>
        <w:rPr/>
        <w:t>frame</w:t>
      </w:r>
      <w:r>
        <w:rPr>
          <w:spacing w:val="-1"/>
        </w:rPr>
        <w:t> </w:t>
      </w:r>
      <w:r>
        <w:rPr/>
        <w:t>to</w:t>
      </w:r>
      <w:r>
        <w:rPr>
          <w:spacing w:val="-1"/>
        </w:rPr>
        <w:t> </w:t>
      </w:r>
      <w:r>
        <w:rPr/>
        <w:t>attach</w:t>
      </w:r>
      <w:r>
        <w:rPr>
          <w:spacing w:val="-2"/>
        </w:rPr>
        <w:t> </w:t>
      </w:r>
      <w:r>
        <w:rPr/>
        <w:t>pre-recorded</w:t>
      </w:r>
      <w:r>
        <w:rPr>
          <w:spacing w:val="-2"/>
        </w:rPr>
        <w:t> </w:t>
      </w:r>
      <w:r>
        <w:rPr/>
        <w:t>audio</w:t>
      </w:r>
      <w:r>
        <w:rPr>
          <w:spacing w:val="-4"/>
        </w:rPr>
        <w:t> </w:t>
      </w:r>
      <w:r>
        <w:rPr/>
        <w:t>voice</w:t>
      </w:r>
      <w:r>
        <w:rPr>
          <w:spacing w:val="-6"/>
        </w:rPr>
        <w:t> </w:t>
      </w:r>
      <w:r>
        <w:rPr/>
        <w:t>messages to</w:t>
      </w:r>
      <w:r>
        <w:rPr>
          <w:spacing w:val="-3"/>
        </w:rPr>
        <w:t> </w:t>
      </w:r>
      <w:r>
        <w:rPr/>
        <w:t>the</w:t>
      </w:r>
      <w:r>
        <w:rPr>
          <w:spacing w:val="-2"/>
        </w:rPr>
        <w:t> </w:t>
      </w:r>
      <w:r>
        <w:rPr/>
        <w:t>EAS</w:t>
      </w:r>
      <w:r>
        <w:rPr>
          <w:spacing w:val="-3"/>
        </w:rPr>
        <w:t> </w:t>
      </w:r>
      <w:r>
        <w:rPr/>
        <w:t>alert.</w:t>
      </w:r>
      <w:r>
        <w:rPr>
          <w:spacing w:val="-4"/>
        </w:rPr>
        <w:t> </w:t>
      </w:r>
      <w:r>
        <w:rPr/>
        <w:t>Each</w:t>
      </w:r>
      <w:r>
        <w:rPr>
          <w:spacing w:val="-3"/>
        </w:rPr>
        <w:t> </w:t>
      </w:r>
      <w:r>
        <w:rPr/>
        <w:t>interface</w:t>
      </w:r>
      <w:r>
        <w:rPr>
          <w:spacing w:val="-4"/>
        </w:rPr>
        <w:t> </w:t>
      </w:r>
      <w:r>
        <w:rPr/>
        <w:t>permits selection of no audio file or of an audio WAV file that has been recorded or uploaded onto the EAS device. Add audio files to these lists list in two ways:</w:t>
      </w:r>
    </w:p>
    <w:p>
      <w:pPr>
        <w:pStyle w:val="ListParagraph"/>
        <w:numPr>
          <w:ilvl w:val="0"/>
          <w:numId w:val="58"/>
        </w:numPr>
        <w:tabs>
          <w:tab w:pos="1358" w:val="left" w:leader="none"/>
          <w:tab w:pos="1359" w:val="left" w:leader="none"/>
        </w:tabs>
        <w:spacing w:line="240" w:lineRule="auto" w:before="78" w:after="0"/>
        <w:ind w:left="1358" w:right="0" w:hanging="318"/>
        <w:jc w:val="left"/>
        <w:rPr>
          <w:rFonts w:ascii="Symbol" w:hAnsi="Symbol"/>
          <w:sz w:val="22"/>
        </w:rPr>
      </w:pPr>
      <w:r>
        <w:rPr>
          <w:color w:val="211F1F"/>
          <w:sz w:val="22"/>
        </w:rPr>
        <w:t>Upload</w:t>
      </w:r>
      <w:r>
        <w:rPr>
          <w:color w:val="211F1F"/>
          <w:spacing w:val="-4"/>
          <w:sz w:val="22"/>
        </w:rPr>
        <w:t> </w:t>
      </w:r>
      <w:r>
        <w:rPr>
          <w:color w:val="211F1F"/>
          <w:sz w:val="22"/>
        </w:rPr>
        <w:t>WAV</w:t>
      </w:r>
      <w:r>
        <w:rPr>
          <w:color w:val="211F1F"/>
          <w:spacing w:val="-6"/>
          <w:sz w:val="22"/>
        </w:rPr>
        <w:t> </w:t>
      </w:r>
      <w:r>
        <w:rPr>
          <w:color w:val="211F1F"/>
          <w:sz w:val="22"/>
        </w:rPr>
        <w:t>files</w:t>
      </w:r>
      <w:r>
        <w:rPr>
          <w:color w:val="211F1F"/>
          <w:spacing w:val="-1"/>
          <w:sz w:val="22"/>
        </w:rPr>
        <w:t> </w:t>
      </w:r>
      <w:r>
        <w:rPr>
          <w:color w:val="211F1F"/>
          <w:sz w:val="22"/>
        </w:rPr>
        <w:t>using</w:t>
      </w:r>
      <w:r>
        <w:rPr>
          <w:color w:val="211F1F"/>
          <w:spacing w:val="-3"/>
          <w:sz w:val="22"/>
        </w:rPr>
        <w:t> </w:t>
      </w:r>
      <w:r>
        <w:rPr>
          <w:color w:val="211F1F"/>
          <w:sz w:val="22"/>
        </w:rPr>
        <w:t>the</w:t>
      </w:r>
      <w:r>
        <w:rPr>
          <w:color w:val="211F1F"/>
          <w:spacing w:val="-4"/>
          <w:sz w:val="22"/>
        </w:rPr>
        <w:t> </w:t>
      </w:r>
      <w:r>
        <w:rPr>
          <w:b/>
          <w:color w:val="211F1F"/>
          <w:sz w:val="22"/>
        </w:rPr>
        <w:t>Upload</w:t>
      </w:r>
      <w:r>
        <w:rPr>
          <w:b/>
          <w:color w:val="211F1F"/>
          <w:spacing w:val="-4"/>
          <w:sz w:val="22"/>
        </w:rPr>
        <w:t> </w:t>
      </w:r>
      <w:r>
        <w:rPr>
          <w:b/>
          <w:color w:val="211F1F"/>
          <w:sz w:val="22"/>
        </w:rPr>
        <w:t>Audio</w:t>
      </w:r>
      <w:r>
        <w:rPr>
          <w:b/>
          <w:color w:val="211F1F"/>
          <w:spacing w:val="-4"/>
          <w:sz w:val="22"/>
        </w:rPr>
        <w:t> </w:t>
      </w:r>
      <w:r>
        <w:rPr>
          <w:b/>
          <w:color w:val="211F1F"/>
          <w:sz w:val="22"/>
        </w:rPr>
        <w:t>File</w:t>
      </w:r>
      <w:r>
        <w:rPr>
          <w:b/>
          <w:color w:val="211F1F"/>
          <w:spacing w:val="-2"/>
          <w:sz w:val="22"/>
        </w:rPr>
        <w:t> </w:t>
      </w:r>
      <w:r>
        <w:rPr>
          <w:color w:val="211F1F"/>
          <w:spacing w:val="-2"/>
          <w:sz w:val="22"/>
        </w:rPr>
        <w:t>button</w:t>
      </w:r>
    </w:p>
    <w:p>
      <w:pPr>
        <w:pStyle w:val="ListParagraph"/>
        <w:numPr>
          <w:ilvl w:val="0"/>
          <w:numId w:val="58"/>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Directly</w:t>
      </w:r>
      <w:r>
        <w:rPr>
          <w:color w:val="211F1F"/>
          <w:spacing w:val="-5"/>
          <w:sz w:val="22"/>
        </w:rPr>
        <w:t> </w:t>
      </w:r>
      <w:r>
        <w:rPr>
          <w:color w:val="211F1F"/>
          <w:sz w:val="22"/>
        </w:rPr>
        <w:t>record</w:t>
      </w:r>
      <w:r>
        <w:rPr>
          <w:color w:val="211F1F"/>
          <w:spacing w:val="-3"/>
          <w:sz w:val="22"/>
        </w:rPr>
        <w:t> </w:t>
      </w:r>
      <w:r>
        <w:rPr>
          <w:color w:val="211F1F"/>
          <w:sz w:val="22"/>
        </w:rPr>
        <w:t>audio</w:t>
      </w:r>
      <w:r>
        <w:rPr>
          <w:color w:val="211F1F"/>
          <w:spacing w:val="-2"/>
          <w:sz w:val="22"/>
        </w:rPr>
        <w:t> </w:t>
      </w:r>
      <w:r>
        <w:rPr>
          <w:color w:val="211F1F"/>
          <w:sz w:val="22"/>
        </w:rPr>
        <w:t>files</w:t>
      </w:r>
      <w:r>
        <w:rPr>
          <w:color w:val="211F1F"/>
          <w:spacing w:val="-2"/>
          <w:sz w:val="22"/>
        </w:rPr>
        <w:t> </w:t>
      </w:r>
      <w:r>
        <w:rPr>
          <w:color w:val="211F1F"/>
          <w:sz w:val="22"/>
        </w:rPr>
        <w:t>into</w:t>
      </w:r>
      <w:r>
        <w:rPr>
          <w:color w:val="211F1F"/>
          <w:spacing w:val="-1"/>
          <w:sz w:val="22"/>
        </w:rPr>
        <w:t> </w:t>
      </w:r>
      <w:r>
        <w:rPr>
          <w:color w:val="211F1F"/>
          <w:sz w:val="22"/>
        </w:rPr>
        <w:t>the</w:t>
      </w:r>
      <w:r>
        <w:rPr>
          <w:color w:val="211F1F"/>
          <w:spacing w:val="-3"/>
          <w:sz w:val="22"/>
        </w:rPr>
        <w:t> </w:t>
      </w:r>
      <w:r>
        <w:rPr>
          <w:color w:val="211F1F"/>
          <w:sz w:val="22"/>
        </w:rPr>
        <w:t>EAS</w:t>
      </w:r>
      <w:r>
        <w:rPr>
          <w:color w:val="211F1F"/>
          <w:spacing w:val="-4"/>
          <w:sz w:val="22"/>
        </w:rPr>
        <w:t> </w:t>
      </w:r>
      <w:r>
        <w:rPr>
          <w:color w:val="211F1F"/>
          <w:sz w:val="22"/>
        </w:rPr>
        <w:t>device</w:t>
      </w:r>
      <w:r>
        <w:rPr>
          <w:color w:val="211F1F"/>
          <w:spacing w:val="-2"/>
          <w:sz w:val="22"/>
        </w:rPr>
        <w:t> </w:t>
      </w:r>
      <w:r>
        <w:rPr>
          <w:color w:val="211F1F"/>
          <w:sz w:val="22"/>
        </w:rPr>
        <w:t>by</w:t>
      </w:r>
      <w:r>
        <w:rPr>
          <w:color w:val="211F1F"/>
          <w:spacing w:val="-2"/>
          <w:sz w:val="22"/>
        </w:rPr>
        <w:t> </w:t>
      </w:r>
      <w:r>
        <w:rPr>
          <w:color w:val="211F1F"/>
          <w:sz w:val="22"/>
        </w:rPr>
        <w:t>using</w:t>
      </w:r>
      <w:r>
        <w:rPr>
          <w:color w:val="211F1F"/>
          <w:spacing w:val="-6"/>
          <w:sz w:val="22"/>
        </w:rPr>
        <w:t> </w:t>
      </w:r>
      <w:r>
        <w:rPr>
          <w:color w:val="211F1F"/>
          <w:sz w:val="22"/>
        </w:rPr>
        <w:t>the</w:t>
      </w:r>
      <w:r>
        <w:rPr>
          <w:color w:val="211F1F"/>
          <w:spacing w:val="-3"/>
          <w:sz w:val="22"/>
        </w:rPr>
        <w:t> </w:t>
      </w:r>
      <w:r>
        <w:rPr>
          <w:b/>
          <w:color w:val="211F1F"/>
          <w:sz w:val="22"/>
        </w:rPr>
        <w:t>Record</w:t>
      </w:r>
      <w:r>
        <w:rPr>
          <w:b/>
          <w:color w:val="211F1F"/>
          <w:spacing w:val="-6"/>
          <w:sz w:val="22"/>
        </w:rPr>
        <w:t> </w:t>
      </w:r>
      <w:r>
        <w:rPr>
          <w:b/>
          <w:color w:val="211F1F"/>
          <w:sz w:val="22"/>
        </w:rPr>
        <w:t>Audio</w:t>
      </w:r>
      <w:r>
        <w:rPr>
          <w:b/>
          <w:color w:val="211F1F"/>
          <w:spacing w:val="-3"/>
          <w:sz w:val="22"/>
        </w:rPr>
        <w:t> </w:t>
      </w:r>
      <w:r>
        <w:rPr>
          <w:b/>
          <w:color w:val="211F1F"/>
          <w:sz w:val="22"/>
        </w:rPr>
        <w:t>File</w:t>
      </w:r>
      <w:r>
        <w:rPr>
          <w:b/>
          <w:color w:val="211F1F"/>
          <w:spacing w:val="-3"/>
          <w:sz w:val="22"/>
        </w:rPr>
        <w:t> </w:t>
      </w:r>
      <w:r>
        <w:rPr>
          <w:color w:val="211F1F"/>
          <w:spacing w:val="-2"/>
          <w:sz w:val="22"/>
        </w:rPr>
        <w:t>button</w:t>
      </w:r>
    </w:p>
    <w:p>
      <w:pPr>
        <w:pStyle w:val="BodyText"/>
        <w:spacing w:before="3"/>
        <w:rPr>
          <w:sz w:val="14"/>
        </w:rPr>
      </w:pPr>
      <w:r>
        <w:rPr/>
        <w:drawing>
          <wp:anchor distT="0" distB="0" distL="0" distR="0" allowOverlap="1" layoutInCell="1" locked="0" behindDoc="0" simplePos="0" relativeHeight="172">
            <wp:simplePos x="0" y="0"/>
            <wp:positionH relativeFrom="page">
              <wp:posOffset>1837689</wp:posOffset>
            </wp:positionH>
            <wp:positionV relativeFrom="paragraph">
              <wp:posOffset>125881</wp:posOffset>
            </wp:positionV>
            <wp:extent cx="4085072" cy="1213865"/>
            <wp:effectExtent l="0" t="0" r="0" b="0"/>
            <wp:wrapTopAndBottom/>
            <wp:docPr id="49" name="image188.jpeg" descr="Graphical user interface, text, application  Description automatically generated"/>
            <wp:cNvGraphicFramePr>
              <a:graphicFrameLocks noChangeAspect="1"/>
            </wp:cNvGraphicFramePr>
            <a:graphic>
              <a:graphicData uri="http://schemas.openxmlformats.org/drawingml/2006/picture">
                <pic:pic>
                  <pic:nvPicPr>
                    <pic:cNvPr id="50" name="image188.jpeg"/>
                    <pic:cNvPicPr/>
                  </pic:nvPicPr>
                  <pic:blipFill>
                    <a:blip r:embed="rId207" cstate="print"/>
                    <a:stretch>
                      <a:fillRect/>
                    </a:stretch>
                  </pic:blipFill>
                  <pic:spPr>
                    <a:xfrm>
                      <a:off x="0" y="0"/>
                      <a:ext cx="4085072" cy="1213865"/>
                    </a:xfrm>
                    <a:prstGeom prst="rect">
                      <a:avLst/>
                    </a:prstGeom>
                  </pic:spPr>
                </pic:pic>
              </a:graphicData>
            </a:graphic>
          </wp:anchor>
        </w:drawing>
      </w:r>
    </w:p>
    <w:p>
      <w:pPr>
        <w:spacing w:before="22"/>
        <w:ind w:left="3029" w:right="0" w:firstLine="0"/>
        <w:jc w:val="left"/>
        <w:rPr>
          <w:b/>
          <w:sz w:val="20"/>
        </w:rPr>
      </w:pPr>
      <w:r>
        <w:rPr>
          <w:b/>
          <w:color w:val="211F1F"/>
          <w:sz w:val="20"/>
        </w:rPr>
        <w:t>General</w:t>
      </w:r>
      <w:r>
        <w:rPr>
          <w:b/>
          <w:color w:val="211F1F"/>
          <w:spacing w:val="-8"/>
          <w:sz w:val="20"/>
        </w:rPr>
        <w:t> </w:t>
      </w:r>
      <w:r>
        <w:rPr>
          <w:b/>
          <w:color w:val="211F1F"/>
          <w:sz w:val="20"/>
        </w:rPr>
        <w:t>Alerts</w:t>
      </w:r>
      <w:r>
        <w:rPr>
          <w:b/>
          <w:color w:val="211F1F"/>
          <w:spacing w:val="-5"/>
          <w:sz w:val="20"/>
        </w:rPr>
        <w:t> </w:t>
      </w:r>
      <w:r>
        <w:rPr>
          <w:b/>
          <w:color w:val="211F1F"/>
          <w:sz w:val="20"/>
        </w:rPr>
        <w:t>–</w:t>
      </w:r>
      <w:r>
        <w:rPr>
          <w:b/>
          <w:color w:val="211F1F"/>
          <w:spacing w:val="-6"/>
          <w:sz w:val="20"/>
        </w:rPr>
        <w:t> </w:t>
      </w:r>
      <w:r>
        <w:rPr>
          <w:b/>
          <w:color w:val="211F1F"/>
          <w:sz w:val="20"/>
        </w:rPr>
        <w:t>Set</w:t>
      </w:r>
      <w:r>
        <w:rPr>
          <w:b/>
          <w:color w:val="211F1F"/>
          <w:spacing w:val="-6"/>
          <w:sz w:val="20"/>
        </w:rPr>
        <w:t> </w:t>
      </w:r>
      <w:r>
        <w:rPr>
          <w:b/>
          <w:color w:val="211F1F"/>
          <w:sz w:val="20"/>
        </w:rPr>
        <w:t>Primary</w:t>
      </w:r>
      <w:r>
        <w:rPr>
          <w:b/>
          <w:color w:val="211F1F"/>
          <w:spacing w:val="-2"/>
          <w:sz w:val="20"/>
        </w:rPr>
        <w:t> </w:t>
      </w:r>
      <w:r>
        <w:rPr>
          <w:b/>
          <w:color w:val="211F1F"/>
          <w:sz w:val="20"/>
        </w:rPr>
        <w:t>Audio</w:t>
      </w:r>
      <w:r>
        <w:rPr>
          <w:b/>
          <w:color w:val="211F1F"/>
          <w:spacing w:val="-6"/>
          <w:sz w:val="20"/>
        </w:rPr>
        <w:t> </w:t>
      </w:r>
      <w:r>
        <w:rPr>
          <w:b/>
          <w:color w:val="211F1F"/>
          <w:spacing w:val="-2"/>
          <w:sz w:val="20"/>
        </w:rPr>
        <w:t>Section</w:t>
      </w:r>
    </w:p>
    <w:p>
      <w:pPr>
        <w:pStyle w:val="Heading5"/>
        <w:spacing w:before="119"/>
      </w:pPr>
      <w:r>
        <w:rPr/>
        <w:t>Optional</w:t>
      </w:r>
      <w:r>
        <w:rPr>
          <w:spacing w:val="-6"/>
        </w:rPr>
        <w:t> </w:t>
      </w:r>
      <w:r>
        <w:rPr/>
        <w:t>Pre-Alert</w:t>
      </w:r>
      <w:r>
        <w:rPr>
          <w:spacing w:val="-7"/>
        </w:rPr>
        <w:t> </w:t>
      </w:r>
      <w:r>
        <w:rPr/>
        <w:t>Audio</w:t>
      </w:r>
      <w:r>
        <w:rPr>
          <w:spacing w:val="-7"/>
        </w:rPr>
        <w:t> </w:t>
      </w:r>
      <w:r>
        <w:rPr>
          <w:spacing w:val="-2"/>
        </w:rPr>
        <w:t>Announcement</w:t>
      </w:r>
    </w:p>
    <w:p>
      <w:pPr>
        <w:pStyle w:val="BodyText"/>
        <w:ind w:left="120"/>
      </w:pPr>
      <w:r>
        <w:rPr>
          <w:color w:val="000101"/>
        </w:rPr>
        <w:t>Use</w:t>
      </w:r>
      <w:r>
        <w:rPr>
          <w:color w:val="000101"/>
          <w:spacing w:val="-2"/>
        </w:rPr>
        <w:t> </w:t>
      </w:r>
      <w:r>
        <w:rPr>
          <w:color w:val="000101"/>
        </w:rPr>
        <w:t>the</w:t>
      </w:r>
      <w:r>
        <w:rPr>
          <w:color w:val="000101"/>
          <w:spacing w:val="-3"/>
        </w:rPr>
        <w:t> </w:t>
      </w:r>
      <w:r>
        <w:rPr>
          <w:color w:val="000101"/>
        </w:rPr>
        <w:t>pull-down</w:t>
      </w:r>
      <w:r>
        <w:rPr>
          <w:color w:val="000101"/>
          <w:spacing w:val="-4"/>
        </w:rPr>
        <w:t> </w:t>
      </w:r>
      <w:r>
        <w:rPr>
          <w:color w:val="000101"/>
        </w:rPr>
        <w:t>menu</w:t>
      </w:r>
      <w:r>
        <w:rPr>
          <w:color w:val="000101"/>
          <w:spacing w:val="-4"/>
        </w:rPr>
        <w:t> </w:t>
      </w:r>
      <w:r>
        <w:rPr>
          <w:color w:val="000101"/>
        </w:rPr>
        <w:t>to</w:t>
      </w:r>
      <w:r>
        <w:rPr>
          <w:color w:val="000101"/>
          <w:spacing w:val="-2"/>
        </w:rPr>
        <w:t> </w:t>
      </w:r>
      <w:r>
        <w:rPr>
          <w:color w:val="000101"/>
        </w:rPr>
        <w:t>select</w:t>
      </w:r>
      <w:r>
        <w:rPr>
          <w:color w:val="000101"/>
          <w:spacing w:val="-2"/>
        </w:rPr>
        <w:t> </w:t>
      </w:r>
      <w:r>
        <w:rPr>
          <w:color w:val="000101"/>
        </w:rPr>
        <w:t>a</w:t>
      </w:r>
      <w:r>
        <w:rPr>
          <w:color w:val="000101"/>
          <w:spacing w:val="-3"/>
        </w:rPr>
        <w:t> </w:t>
      </w:r>
      <w:r>
        <w:rPr>
          <w:color w:val="000101"/>
        </w:rPr>
        <w:t>pre-recorded</w:t>
      </w:r>
      <w:r>
        <w:rPr>
          <w:color w:val="000101"/>
          <w:spacing w:val="-2"/>
        </w:rPr>
        <w:t> </w:t>
      </w:r>
      <w:r>
        <w:rPr>
          <w:color w:val="000101"/>
        </w:rPr>
        <w:t>audio</w:t>
      </w:r>
      <w:r>
        <w:rPr>
          <w:color w:val="000101"/>
          <w:spacing w:val="-2"/>
        </w:rPr>
        <w:t> </w:t>
      </w:r>
      <w:r>
        <w:rPr>
          <w:color w:val="000101"/>
        </w:rPr>
        <w:t>file</w:t>
      </w:r>
      <w:r>
        <w:rPr>
          <w:color w:val="000101"/>
          <w:spacing w:val="-4"/>
        </w:rPr>
        <w:t> </w:t>
      </w:r>
      <w:r>
        <w:rPr>
          <w:color w:val="000101"/>
        </w:rPr>
        <w:t>to</w:t>
      </w:r>
      <w:r>
        <w:rPr>
          <w:color w:val="000101"/>
          <w:spacing w:val="-3"/>
        </w:rPr>
        <w:t> </w:t>
      </w:r>
      <w:r>
        <w:rPr>
          <w:color w:val="000101"/>
        </w:rPr>
        <w:t>precede</w:t>
      </w:r>
      <w:r>
        <w:rPr>
          <w:color w:val="000101"/>
          <w:spacing w:val="-3"/>
        </w:rPr>
        <w:t> </w:t>
      </w:r>
      <w:r>
        <w:rPr>
          <w:color w:val="000101"/>
        </w:rPr>
        <w:t>the</w:t>
      </w:r>
      <w:r>
        <w:rPr>
          <w:color w:val="000101"/>
          <w:spacing w:val="-1"/>
        </w:rPr>
        <w:t> </w:t>
      </w:r>
      <w:r>
        <w:rPr>
          <w:color w:val="000101"/>
        </w:rPr>
        <w:t>actual</w:t>
      </w:r>
      <w:r>
        <w:rPr>
          <w:color w:val="000101"/>
          <w:spacing w:val="-6"/>
        </w:rPr>
        <w:t> </w:t>
      </w:r>
      <w:r>
        <w:rPr>
          <w:color w:val="000101"/>
        </w:rPr>
        <w:t>alert</w:t>
      </w:r>
      <w:r>
        <w:rPr>
          <w:color w:val="000101"/>
          <w:spacing w:val="-2"/>
        </w:rPr>
        <w:t> announcement.</w:t>
      </w:r>
    </w:p>
    <w:p>
      <w:pPr>
        <w:pStyle w:val="BodyText"/>
        <w:spacing w:before="120"/>
        <w:ind w:left="120"/>
        <w:rPr>
          <w:b/>
        </w:rPr>
      </w:pPr>
      <w:r>
        <w:rPr>
          <w:color w:val="000101"/>
        </w:rPr>
        <w:t>When</w:t>
      </w:r>
      <w:r>
        <w:rPr>
          <w:color w:val="000101"/>
          <w:spacing w:val="-6"/>
        </w:rPr>
        <w:t> </w:t>
      </w:r>
      <w:r>
        <w:rPr>
          <w:color w:val="000101"/>
        </w:rPr>
        <w:t>an</w:t>
      </w:r>
      <w:r>
        <w:rPr>
          <w:color w:val="000101"/>
          <w:spacing w:val="-3"/>
        </w:rPr>
        <w:t> </w:t>
      </w:r>
      <w:r>
        <w:rPr>
          <w:color w:val="000101"/>
        </w:rPr>
        <w:t>audio</w:t>
      </w:r>
      <w:r>
        <w:rPr>
          <w:color w:val="000101"/>
          <w:spacing w:val="-5"/>
        </w:rPr>
        <w:t> </w:t>
      </w:r>
      <w:r>
        <w:rPr>
          <w:color w:val="000101"/>
        </w:rPr>
        <w:t>file</w:t>
      </w:r>
      <w:r>
        <w:rPr>
          <w:color w:val="000101"/>
          <w:spacing w:val="-2"/>
        </w:rPr>
        <w:t> </w:t>
      </w:r>
      <w:r>
        <w:rPr>
          <w:color w:val="000101"/>
        </w:rPr>
        <w:t>is</w:t>
      </w:r>
      <w:r>
        <w:rPr>
          <w:color w:val="000101"/>
          <w:spacing w:val="-4"/>
        </w:rPr>
        <w:t> </w:t>
      </w:r>
      <w:r>
        <w:rPr>
          <w:color w:val="000101"/>
        </w:rPr>
        <w:t>selected,</w:t>
      </w:r>
      <w:r>
        <w:rPr>
          <w:color w:val="000101"/>
          <w:spacing w:val="-2"/>
        </w:rPr>
        <w:t> </w:t>
      </w:r>
      <w:r>
        <w:rPr>
          <w:color w:val="000101"/>
        </w:rPr>
        <w:t>its</w:t>
      </w:r>
      <w:r>
        <w:rPr>
          <w:color w:val="000101"/>
          <w:spacing w:val="-2"/>
        </w:rPr>
        <w:t> </w:t>
      </w:r>
      <w:r>
        <w:rPr>
          <w:color w:val="000101"/>
        </w:rPr>
        <w:t>duration</w:t>
      </w:r>
      <w:r>
        <w:rPr>
          <w:color w:val="000101"/>
          <w:spacing w:val="-4"/>
        </w:rPr>
        <w:t> </w:t>
      </w:r>
      <w:r>
        <w:rPr>
          <w:color w:val="000101"/>
        </w:rPr>
        <w:t>appears</w:t>
      </w:r>
      <w:r>
        <w:rPr>
          <w:color w:val="000101"/>
          <w:spacing w:val="-2"/>
        </w:rPr>
        <w:t> </w:t>
      </w:r>
      <w:r>
        <w:rPr>
          <w:color w:val="000101"/>
        </w:rPr>
        <w:t>along</w:t>
      </w:r>
      <w:r>
        <w:rPr>
          <w:color w:val="000101"/>
          <w:spacing w:val="-3"/>
        </w:rPr>
        <w:t> </w:t>
      </w:r>
      <w:r>
        <w:rPr>
          <w:color w:val="000101"/>
        </w:rPr>
        <w:t>with</w:t>
      </w:r>
      <w:r>
        <w:rPr>
          <w:color w:val="000101"/>
          <w:spacing w:val="-2"/>
        </w:rPr>
        <w:t> </w:t>
      </w:r>
      <w:r>
        <w:rPr>
          <w:color w:val="000101"/>
        </w:rPr>
        <w:t>its</w:t>
      </w:r>
      <w:r>
        <w:rPr>
          <w:color w:val="000101"/>
          <w:spacing w:val="-5"/>
        </w:rPr>
        <w:t> </w:t>
      </w:r>
      <w:r>
        <w:rPr>
          <w:color w:val="000101"/>
        </w:rPr>
        <w:t>sample</w:t>
      </w:r>
      <w:r>
        <w:rPr>
          <w:color w:val="000101"/>
          <w:spacing w:val="-1"/>
        </w:rPr>
        <w:t> </w:t>
      </w:r>
      <w:r>
        <w:rPr>
          <w:color w:val="000101"/>
        </w:rPr>
        <w:t>rate.</w:t>
      </w:r>
      <w:r>
        <w:rPr>
          <w:color w:val="000101"/>
          <w:spacing w:val="-3"/>
        </w:rPr>
        <w:t> </w:t>
      </w:r>
      <w:r>
        <w:rPr>
          <w:color w:val="000101"/>
        </w:rPr>
        <w:t>A</w:t>
      </w:r>
      <w:r>
        <w:rPr>
          <w:color w:val="000101"/>
          <w:spacing w:val="-2"/>
        </w:rPr>
        <w:t> </w:t>
      </w:r>
      <w:r>
        <w:rPr>
          <w:b/>
          <w:color w:val="000101"/>
        </w:rPr>
        <w:t>Listen</w:t>
      </w:r>
      <w:r>
        <w:rPr>
          <w:b/>
          <w:color w:val="000101"/>
          <w:spacing w:val="-3"/>
        </w:rPr>
        <w:t> </w:t>
      </w:r>
      <w:r>
        <w:rPr>
          <w:b/>
          <w:color w:val="000101"/>
        </w:rPr>
        <w:t>on</w:t>
      </w:r>
      <w:r>
        <w:rPr>
          <w:b/>
          <w:color w:val="000101"/>
          <w:spacing w:val="-3"/>
        </w:rPr>
        <w:t> </w:t>
      </w:r>
      <w:r>
        <w:rPr>
          <w:b/>
          <w:color w:val="000101"/>
          <w:spacing w:val="-2"/>
        </w:rPr>
        <w:t>Browser</w:t>
      </w:r>
    </w:p>
    <w:p>
      <w:pPr>
        <w:pStyle w:val="BodyText"/>
        <w:spacing w:before="1"/>
        <w:ind w:left="120"/>
      </w:pPr>
      <w:r>
        <w:rPr>
          <w:color w:val="000101"/>
        </w:rPr>
        <w:t>hyperlink</w:t>
      </w:r>
      <w:r>
        <w:rPr>
          <w:color w:val="000101"/>
          <w:spacing w:val="-3"/>
        </w:rPr>
        <w:t> </w:t>
      </w:r>
      <w:r>
        <w:rPr>
          <w:color w:val="000101"/>
        </w:rPr>
        <w:t>is</w:t>
      </w:r>
      <w:r>
        <w:rPr>
          <w:color w:val="000101"/>
          <w:spacing w:val="-2"/>
        </w:rPr>
        <w:t> </w:t>
      </w:r>
      <w:r>
        <w:rPr>
          <w:color w:val="000101"/>
        </w:rPr>
        <w:t>available</w:t>
      </w:r>
      <w:r>
        <w:rPr>
          <w:color w:val="000101"/>
          <w:spacing w:val="-4"/>
        </w:rPr>
        <w:t> </w:t>
      </w:r>
      <w:r>
        <w:rPr>
          <w:color w:val="000101"/>
        </w:rPr>
        <w:t>to</w:t>
      </w:r>
      <w:r>
        <w:rPr>
          <w:color w:val="000101"/>
          <w:spacing w:val="-1"/>
        </w:rPr>
        <w:t> </w:t>
      </w:r>
      <w:r>
        <w:rPr>
          <w:color w:val="000101"/>
        </w:rPr>
        <w:t>listen</w:t>
      </w:r>
      <w:r>
        <w:rPr>
          <w:color w:val="000101"/>
          <w:spacing w:val="-2"/>
        </w:rPr>
        <w:t> </w:t>
      </w:r>
      <w:r>
        <w:rPr>
          <w:color w:val="000101"/>
        </w:rPr>
        <w:t>to</w:t>
      </w:r>
      <w:r>
        <w:rPr>
          <w:color w:val="000101"/>
          <w:spacing w:val="-3"/>
        </w:rPr>
        <w:t> </w:t>
      </w:r>
      <w:r>
        <w:rPr>
          <w:color w:val="000101"/>
        </w:rPr>
        <w:t>the</w:t>
      </w:r>
      <w:r>
        <w:rPr>
          <w:color w:val="000101"/>
          <w:spacing w:val="-4"/>
        </w:rPr>
        <w:t> </w:t>
      </w:r>
      <w:r>
        <w:rPr>
          <w:color w:val="000101"/>
        </w:rPr>
        <w:t>audio</w:t>
      </w:r>
      <w:r>
        <w:rPr>
          <w:color w:val="000101"/>
          <w:spacing w:val="-1"/>
        </w:rPr>
        <w:t> </w:t>
      </w:r>
      <w:r>
        <w:rPr>
          <w:color w:val="000101"/>
        </w:rPr>
        <w:t>file</w:t>
      </w:r>
      <w:r>
        <w:rPr>
          <w:color w:val="000101"/>
          <w:spacing w:val="-3"/>
        </w:rPr>
        <w:t> </w:t>
      </w:r>
      <w:r>
        <w:rPr>
          <w:color w:val="000101"/>
        </w:rPr>
        <w:t>within</w:t>
      </w:r>
      <w:r>
        <w:rPr>
          <w:color w:val="000101"/>
          <w:spacing w:val="-6"/>
        </w:rPr>
        <w:t> </w:t>
      </w:r>
      <w:r>
        <w:rPr>
          <w:color w:val="000101"/>
        </w:rPr>
        <w:t>the</w:t>
      </w:r>
      <w:r>
        <w:rPr>
          <w:color w:val="000101"/>
          <w:spacing w:val="-1"/>
        </w:rPr>
        <w:t> </w:t>
      </w:r>
      <w:r>
        <w:rPr>
          <w:color w:val="000101"/>
        </w:rPr>
        <w:t>web</w:t>
      </w:r>
      <w:r>
        <w:rPr>
          <w:color w:val="000101"/>
          <w:spacing w:val="-2"/>
        </w:rPr>
        <w:t> interface.</w:t>
      </w:r>
    </w:p>
    <w:p>
      <w:pPr>
        <w:spacing w:after="0"/>
        <w:sectPr>
          <w:pgSz w:w="12240" w:h="15840"/>
          <w:pgMar w:header="737" w:footer="1235" w:top="1220" w:bottom="1440" w:left="1320" w:right="840"/>
        </w:sectPr>
      </w:pPr>
    </w:p>
    <w:p>
      <w:pPr>
        <w:pStyle w:val="BodyText"/>
        <w:rPr>
          <w:sz w:val="20"/>
        </w:rPr>
      </w:pPr>
    </w:p>
    <w:p>
      <w:pPr>
        <w:pStyle w:val="BodyText"/>
        <w:rPr>
          <w:sz w:val="20"/>
        </w:rPr>
      </w:pPr>
    </w:p>
    <w:p>
      <w:pPr>
        <w:pStyle w:val="BodyText"/>
        <w:rPr>
          <w:sz w:val="20"/>
        </w:rPr>
      </w:pPr>
    </w:p>
    <w:p>
      <w:pPr>
        <w:spacing w:line="240" w:lineRule="auto" w:before="196"/>
        <w:ind w:left="120" w:right="667" w:firstLine="0"/>
        <w:jc w:val="left"/>
        <w:rPr>
          <w:sz w:val="22"/>
        </w:rPr>
      </w:pPr>
      <w:r>
        <w:rPr/>
        <w:drawing>
          <wp:anchor distT="0" distB="0" distL="0" distR="0" allowOverlap="1" layoutInCell="1" locked="0" behindDoc="0" simplePos="0" relativeHeight="173">
            <wp:simplePos x="0" y="0"/>
            <wp:positionH relativeFrom="page">
              <wp:posOffset>1840576</wp:posOffset>
            </wp:positionH>
            <wp:positionV relativeFrom="paragraph">
              <wp:posOffset>1006902</wp:posOffset>
            </wp:positionV>
            <wp:extent cx="4075439" cy="1563624"/>
            <wp:effectExtent l="0" t="0" r="0" b="0"/>
            <wp:wrapTopAndBottom/>
            <wp:docPr id="51" name="image189.jpeg" descr="Graphical user interface, text, application  Description automatically generated"/>
            <wp:cNvGraphicFramePr>
              <a:graphicFrameLocks noChangeAspect="1"/>
            </wp:cNvGraphicFramePr>
            <a:graphic>
              <a:graphicData uri="http://schemas.openxmlformats.org/drawingml/2006/picture">
                <pic:pic>
                  <pic:nvPicPr>
                    <pic:cNvPr id="52" name="image189.jpeg"/>
                    <pic:cNvPicPr/>
                  </pic:nvPicPr>
                  <pic:blipFill>
                    <a:blip r:embed="rId208" cstate="print"/>
                    <a:stretch>
                      <a:fillRect/>
                    </a:stretch>
                  </pic:blipFill>
                  <pic:spPr>
                    <a:xfrm>
                      <a:off x="0" y="0"/>
                      <a:ext cx="4075439" cy="1563624"/>
                    </a:xfrm>
                    <a:prstGeom prst="rect">
                      <a:avLst/>
                    </a:prstGeom>
                  </pic:spPr>
                </pic:pic>
              </a:graphicData>
            </a:graphic>
          </wp:anchor>
        </w:drawing>
      </w:r>
      <w:r>
        <w:rPr>
          <w:color w:val="000101"/>
          <w:sz w:val="22"/>
        </w:rPr>
        <w:t>If</w:t>
      </w:r>
      <w:r>
        <w:rPr>
          <w:color w:val="000101"/>
          <w:spacing w:val="-1"/>
          <w:sz w:val="22"/>
        </w:rPr>
        <w:t> </w:t>
      </w:r>
      <w:r>
        <w:rPr>
          <w:color w:val="000101"/>
          <w:sz w:val="22"/>
        </w:rPr>
        <w:t>the</w:t>
      </w:r>
      <w:r>
        <w:rPr>
          <w:color w:val="000101"/>
          <w:spacing w:val="-1"/>
          <w:sz w:val="22"/>
        </w:rPr>
        <w:t> </w:t>
      </w:r>
      <w:r>
        <w:rPr>
          <w:color w:val="000101"/>
          <w:sz w:val="22"/>
        </w:rPr>
        <w:t>audio</w:t>
      </w:r>
      <w:r>
        <w:rPr>
          <w:color w:val="000101"/>
          <w:spacing w:val="-3"/>
          <w:sz w:val="22"/>
        </w:rPr>
        <w:t> </w:t>
      </w:r>
      <w:r>
        <w:rPr>
          <w:color w:val="000101"/>
          <w:sz w:val="22"/>
        </w:rPr>
        <w:t>file does</w:t>
      </w:r>
      <w:r>
        <w:rPr>
          <w:color w:val="000101"/>
          <w:spacing w:val="-3"/>
          <w:sz w:val="22"/>
        </w:rPr>
        <w:t> </w:t>
      </w:r>
      <w:r>
        <w:rPr>
          <w:color w:val="000101"/>
          <w:sz w:val="22"/>
        </w:rPr>
        <w:t>not</w:t>
      </w:r>
      <w:r>
        <w:rPr>
          <w:color w:val="000101"/>
          <w:spacing w:val="-3"/>
          <w:sz w:val="22"/>
        </w:rPr>
        <w:t> </w:t>
      </w:r>
      <w:r>
        <w:rPr>
          <w:color w:val="000101"/>
          <w:sz w:val="22"/>
        </w:rPr>
        <w:t>match the</w:t>
      </w:r>
      <w:r>
        <w:rPr>
          <w:color w:val="000101"/>
          <w:spacing w:val="-3"/>
          <w:sz w:val="22"/>
        </w:rPr>
        <w:t> </w:t>
      </w:r>
      <w:r>
        <w:rPr>
          <w:color w:val="000101"/>
          <w:sz w:val="22"/>
        </w:rPr>
        <w:t>configured</w:t>
      </w:r>
      <w:r>
        <w:rPr>
          <w:color w:val="000101"/>
          <w:spacing w:val="-4"/>
          <w:sz w:val="22"/>
        </w:rPr>
        <w:t> </w:t>
      </w:r>
      <w:r>
        <w:rPr>
          <w:b/>
          <w:color w:val="000101"/>
          <w:sz w:val="22"/>
        </w:rPr>
        <w:t>Audio</w:t>
      </w:r>
      <w:r>
        <w:rPr>
          <w:b/>
          <w:color w:val="000101"/>
          <w:spacing w:val="-4"/>
          <w:sz w:val="22"/>
        </w:rPr>
        <w:t> </w:t>
      </w:r>
      <w:r>
        <w:rPr>
          <w:b/>
          <w:color w:val="000101"/>
          <w:sz w:val="22"/>
        </w:rPr>
        <w:t>Output Sample</w:t>
      </w:r>
      <w:r>
        <w:rPr>
          <w:b/>
          <w:color w:val="000101"/>
          <w:spacing w:val="-3"/>
          <w:sz w:val="22"/>
        </w:rPr>
        <w:t> </w:t>
      </w:r>
      <w:r>
        <w:rPr>
          <w:b/>
          <w:color w:val="000101"/>
          <w:sz w:val="22"/>
        </w:rPr>
        <w:t>Rate</w:t>
      </w:r>
      <w:r>
        <w:rPr>
          <w:b/>
          <w:color w:val="000101"/>
          <w:spacing w:val="-2"/>
          <w:sz w:val="22"/>
        </w:rPr>
        <w:t> </w:t>
      </w:r>
      <w:r>
        <w:rPr>
          <w:color w:val="000101"/>
          <w:sz w:val="22"/>
        </w:rPr>
        <w:t>found</w:t>
      </w:r>
      <w:r>
        <w:rPr>
          <w:color w:val="000101"/>
          <w:spacing w:val="-2"/>
          <w:sz w:val="22"/>
        </w:rPr>
        <w:t> </w:t>
      </w:r>
      <w:r>
        <w:rPr>
          <w:color w:val="000101"/>
          <w:sz w:val="22"/>
        </w:rPr>
        <w:t>in</w:t>
      </w:r>
      <w:r>
        <w:rPr>
          <w:color w:val="000101"/>
          <w:spacing w:val="-2"/>
          <w:sz w:val="22"/>
        </w:rPr>
        <w:t> </w:t>
      </w:r>
      <w:r>
        <w:rPr>
          <w:color w:val="000101"/>
          <w:sz w:val="22"/>
        </w:rPr>
        <w:t>the</w:t>
      </w:r>
      <w:r>
        <w:rPr>
          <w:color w:val="000101"/>
          <w:spacing w:val="-2"/>
          <w:sz w:val="22"/>
        </w:rPr>
        <w:t> </w:t>
      </w:r>
      <w:r>
        <w:rPr>
          <w:b/>
          <w:color w:val="000101"/>
          <w:sz w:val="22"/>
        </w:rPr>
        <w:t>Setup</w:t>
      </w:r>
      <w:r>
        <w:rPr>
          <w:b/>
          <w:color w:val="000101"/>
          <w:spacing w:val="-2"/>
          <w:sz w:val="22"/>
        </w:rPr>
        <w:t> </w:t>
      </w:r>
      <w:r>
        <w:rPr>
          <w:b/>
          <w:color w:val="000101"/>
          <w:sz w:val="22"/>
        </w:rPr>
        <w:t>&gt;</w:t>
      </w:r>
      <w:r>
        <w:rPr>
          <w:b/>
          <w:color w:val="000101"/>
          <w:spacing w:val="-3"/>
          <w:sz w:val="22"/>
        </w:rPr>
        <w:t> </w:t>
      </w:r>
      <w:r>
        <w:rPr>
          <w:b/>
          <w:color w:val="000101"/>
          <w:sz w:val="22"/>
        </w:rPr>
        <w:t>Audio</w:t>
      </w:r>
      <w:r>
        <w:rPr>
          <w:b/>
          <w:color w:val="000101"/>
          <w:spacing w:val="-2"/>
          <w:sz w:val="22"/>
        </w:rPr>
        <w:t> </w:t>
      </w:r>
      <w:r>
        <w:rPr>
          <w:b/>
          <w:color w:val="000101"/>
          <w:sz w:val="22"/>
        </w:rPr>
        <w:t>&gt; Audio Output Levels/Tests </w:t>
      </w:r>
      <w:r>
        <w:rPr>
          <w:color w:val="000101"/>
          <w:sz w:val="22"/>
        </w:rPr>
        <w:t>screen,</w:t>
      </w:r>
      <w:r>
        <w:rPr>
          <w:color w:val="000101"/>
          <w:spacing w:val="-1"/>
          <w:sz w:val="22"/>
        </w:rPr>
        <w:t> </w:t>
      </w:r>
      <w:r>
        <w:rPr>
          <w:color w:val="000101"/>
          <w:sz w:val="22"/>
        </w:rPr>
        <w:t>the text “NOTE: Resample to output rate (</w:t>
      </w:r>
      <w:r>
        <w:rPr>
          <w:i/>
          <w:color w:val="000101"/>
          <w:sz w:val="22"/>
        </w:rPr>
        <w:t>configured output sample</w:t>
      </w:r>
      <w:r>
        <w:rPr>
          <w:i/>
          <w:color w:val="000101"/>
          <w:sz w:val="22"/>
        </w:rPr>
        <w:t> rate</w:t>
      </w:r>
      <w:r>
        <w:rPr>
          <w:color w:val="000101"/>
          <w:sz w:val="22"/>
        </w:rPr>
        <w:t>) to avoid play out slowdown!” and a </w:t>
      </w:r>
      <w:r>
        <w:rPr>
          <w:b/>
          <w:color w:val="000101"/>
          <w:sz w:val="22"/>
        </w:rPr>
        <w:t>Resample</w:t>
      </w:r>
      <w:r>
        <w:rPr>
          <w:b/>
          <w:color w:val="000101"/>
          <w:spacing w:val="-1"/>
          <w:sz w:val="22"/>
        </w:rPr>
        <w:t> </w:t>
      </w:r>
      <w:r>
        <w:rPr>
          <w:b/>
          <w:color w:val="000101"/>
          <w:sz w:val="22"/>
        </w:rPr>
        <w:t>File </w:t>
      </w:r>
      <w:r>
        <w:rPr>
          <w:color w:val="000101"/>
          <w:sz w:val="22"/>
        </w:rPr>
        <w:t>button will appear.</w:t>
      </w:r>
      <w:r>
        <w:rPr>
          <w:color w:val="000101"/>
          <w:spacing w:val="-1"/>
          <w:sz w:val="22"/>
        </w:rPr>
        <w:t> </w:t>
      </w:r>
      <w:r>
        <w:rPr>
          <w:color w:val="000101"/>
          <w:sz w:val="22"/>
        </w:rPr>
        <w:t>This process will</w:t>
      </w:r>
      <w:r>
        <w:rPr>
          <w:color w:val="000101"/>
          <w:spacing w:val="-1"/>
          <w:sz w:val="22"/>
        </w:rPr>
        <w:t> </w:t>
      </w:r>
      <w:r>
        <w:rPr>
          <w:color w:val="000101"/>
          <w:sz w:val="22"/>
        </w:rPr>
        <w:t>maintain a constant sample rate for all audio output files and prevent slow-downs when playing diﬀering audio </w:t>
      </w:r>
      <w:r>
        <w:rPr>
          <w:color w:val="000101"/>
          <w:spacing w:val="-2"/>
          <w:sz w:val="22"/>
        </w:rPr>
        <w:t>files.</w:t>
      </w:r>
    </w:p>
    <w:p>
      <w:pPr>
        <w:spacing w:before="29"/>
        <w:ind w:left="1702" w:right="0" w:firstLine="0"/>
        <w:jc w:val="left"/>
        <w:rPr>
          <w:b/>
          <w:sz w:val="20"/>
        </w:rPr>
      </w:pPr>
      <w:r>
        <w:rPr>
          <w:b/>
          <w:color w:val="211F1F"/>
          <w:sz w:val="20"/>
        </w:rPr>
        <w:t>General</w:t>
      </w:r>
      <w:r>
        <w:rPr>
          <w:b/>
          <w:color w:val="211F1F"/>
          <w:spacing w:val="-9"/>
          <w:sz w:val="20"/>
        </w:rPr>
        <w:t> </w:t>
      </w:r>
      <w:r>
        <w:rPr>
          <w:b/>
          <w:color w:val="211F1F"/>
          <w:sz w:val="20"/>
        </w:rPr>
        <w:t>Alerts</w:t>
      </w:r>
      <w:r>
        <w:rPr>
          <w:b/>
          <w:color w:val="211F1F"/>
          <w:spacing w:val="-5"/>
          <w:sz w:val="20"/>
        </w:rPr>
        <w:t> </w:t>
      </w:r>
      <w:r>
        <w:rPr>
          <w:b/>
          <w:color w:val="211F1F"/>
          <w:sz w:val="20"/>
        </w:rPr>
        <w:t>–</w:t>
      </w:r>
      <w:r>
        <w:rPr>
          <w:b/>
          <w:color w:val="211F1F"/>
          <w:spacing w:val="-8"/>
          <w:sz w:val="20"/>
        </w:rPr>
        <w:t> </w:t>
      </w:r>
      <w:r>
        <w:rPr>
          <w:b/>
          <w:color w:val="211F1F"/>
          <w:sz w:val="20"/>
        </w:rPr>
        <w:t>Optional</w:t>
      </w:r>
      <w:r>
        <w:rPr>
          <w:b/>
          <w:color w:val="211F1F"/>
          <w:spacing w:val="-8"/>
          <w:sz w:val="20"/>
        </w:rPr>
        <w:t> </w:t>
      </w:r>
      <w:r>
        <w:rPr>
          <w:b/>
          <w:color w:val="211F1F"/>
          <w:sz w:val="20"/>
        </w:rPr>
        <w:t>Optional</w:t>
      </w:r>
      <w:r>
        <w:rPr>
          <w:b/>
          <w:color w:val="211F1F"/>
          <w:spacing w:val="-8"/>
          <w:sz w:val="20"/>
        </w:rPr>
        <w:t> </w:t>
      </w:r>
      <w:r>
        <w:rPr>
          <w:b/>
          <w:color w:val="211F1F"/>
          <w:sz w:val="20"/>
        </w:rPr>
        <w:t>Pre-Alert</w:t>
      </w:r>
      <w:r>
        <w:rPr>
          <w:b/>
          <w:color w:val="211F1F"/>
          <w:spacing w:val="-7"/>
          <w:sz w:val="20"/>
        </w:rPr>
        <w:t> </w:t>
      </w:r>
      <w:r>
        <w:rPr>
          <w:b/>
          <w:color w:val="211F1F"/>
          <w:sz w:val="20"/>
        </w:rPr>
        <w:t>Audio</w:t>
      </w:r>
      <w:r>
        <w:rPr>
          <w:b/>
          <w:color w:val="211F1F"/>
          <w:spacing w:val="-7"/>
          <w:sz w:val="20"/>
        </w:rPr>
        <w:t> </w:t>
      </w:r>
      <w:r>
        <w:rPr>
          <w:b/>
          <w:color w:val="211F1F"/>
          <w:sz w:val="20"/>
        </w:rPr>
        <w:t>Announcement</w:t>
      </w:r>
      <w:r>
        <w:rPr>
          <w:b/>
          <w:color w:val="211F1F"/>
          <w:spacing w:val="-3"/>
          <w:sz w:val="20"/>
        </w:rPr>
        <w:t> </w:t>
      </w:r>
      <w:r>
        <w:rPr>
          <w:b/>
          <w:color w:val="211F1F"/>
          <w:spacing w:val="-2"/>
          <w:sz w:val="20"/>
        </w:rPr>
        <w:t>Section</w:t>
      </w:r>
    </w:p>
    <w:p>
      <w:pPr>
        <w:pStyle w:val="Heading5"/>
        <w:spacing w:before="118"/>
      </w:pPr>
      <w:r>
        <w:rPr/>
        <w:t>EAS</w:t>
      </w:r>
      <w:r>
        <w:rPr>
          <w:spacing w:val="-6"/>
        </w:rPr>
        <w:t> </w:t>
      </w:r>
      <w:r>
        <w:rPr/>
        <w:t>Broadcast</w:t>
      </w:r>
      <w:r>
        <w:rPr>
          <w:spacing w:val="-6"/>
        </w:rPr>
        <w:t> </w:t>
      </w:r>
      <w:r>
        <w:rPr/>
        <w:t>Audio</w:t>
      </w:r>
      <w:r>
        <w:rPr>
          <w:spacing w:val="-5"/>
        </w:rPr>
        <w:t> </w:t>
      </w:r>
      <w:r>
        <w:rPr/>
        <w:t>Content</w:t>
      </w:r>
      <w:r>
        <w:rPr>
          <w:spacing w:val="-4"/>
        </w:rPr>
        <w:t> </w:t>
      </w:r>
      <w:r>
        <w:rPr>
          <w:spacing w:val="-2"/>
        </w:rPr>
        <w:t>(optional)</w:t>
      </w:r>
    </w:p>
    <w:p>
      <w:pPr>
        <w:pStyle w:val="BodyText"/>
        <w:spacing w:before="1"/>
        <w:ind w:left="120" w:right="602"/>
      </w:pPr>
      <w:r>
        <w:rPr>
          <w:color w:val="000101"/>
        </w:rPr>
        <w:t>This</w:t>
      </w:r>
      <w:r>
        <w:rPr>
          <w:color w:val="000101"/>
          <w:spacing w:val="-2"/>
        </w:rPr>
        <w:t> </w:t>
      </w:r>
      <w:r>
        <w:rPr>
          <w:color w:val="000101"/>
        </w:rPr>
        <w:t>setting</w:t>
      </w:r>
      <w:r>
        <w:rPr>
          <w:color w:val="000101"/>
          <w:spacing w:val="-2"/>
        </w:rPr>
        <w:t> </w:t>
      </w:r>
      <w:r>
        <w:rPr>
          <w:color w:val="000101"/>
        </w:rPr>
        <w:t>enables</w:t>
      </w:r>
      <w:r>
        <w:rPr>
          <w:color w:val="000101"/>
          <w:spacing w:val="-2"/>
        </w:rPr>
        <w:t> </w:t>
      </w:r>
      <w:r>
        <w:rPr>
          <w:color w:val="000101"/>
        </w:rPr>
        <w:t>users</w:t>
      </w:r>
      <w:r>
        <w:rPr>
          <w:color w:val="000101"/>
          <w:spacing w:val="-4"/>
        </w:rPr>
        <w:t> </w:t>
      </w:r>
      <w:r>
        <w:rPr>
          <w:color w:val="000101"/>
        </w:rPr>
        <w:t>to</w:t>
      </w:r>
      <w:r>
        <w:rPr>
          <w:color w:val="000101"/>
          <w:spacing w:val="-1"/>
        </w:rPr>
        <w:t> </w:t>
      </w:r>
      <w:r>
        <w:rPr>
          <w:color w:val="000101"/>
        </w:rPr>
        <w:t>select</w:t>
      </w:r>
      <w:r>
        <w:rPr>
          <w:color w:val="000101"/>
          <w:spacing w:val="-3"/>
        </w:rPr>
        <w:t> </w:t>
      </w:r>
      <w:r>
        <w:rPr>
          <w:color w:val="000101"/>
        </w:rPr>
        <w:t>where</w:t>
      </w:r>
      <w:r>
        <w:rPr>
          <w:color w:val="000101"/>
          <w:spacing w:val="-1"/>
        </w:rPr>
        <w:t> </w:t>
      </w:r>
      <w:r>
        <w:rPr>
          <w:color w:val="000101"/>
        </w:rPr>
        <w:t>audio</w:t>
      </w:r>
      <w:r>
        <w:rPr>
          <w:color w:val="000101"/>
          <w:spacing w:val="-4"/>
        </w:rPr>
        <w:t> </w:t>
      </w:r>
      <w:r>
        <w:rPr>
          <w:color w:val="000101"/>
        </w:rPr>
        <w:t>content</w:t>
      </w:r>
      <w:r>
        <w:rPr>
          <w:color w:val="000101"/>
          <w:spacing w:val="-1"/>
        </w:rPr>
        <w:t> </w:t>
      </w:r>
      <w:r>
        <w:rPr>
          <w:color w:val="000101"/>
        </w:rPr>
        <w:t>is</w:t>
      </w:r>
      <w:r>
        <w:rPr>
          <w:color w:val="000101"/>
          <w:spacing w:val="-1"/>
        </w:rPr>
        <w:t> </w:t>
      </w:r>
      <w:r>
        <w:rPr>
          <w:color w:val="000101"/>
        </w:rPr>
        <w:t>sourced.</w:t>
      </w:r>
      <w:r>
        <w:rPr>
          <w:color w:val="000101"/>
          <w:spacing w:val="-3"/>
        </w:rPr>
        <w:t> </w:t>
      </w:r>
      <w:r>
        <w:rPr>
          <w:color w:val="000101"/>
        </w:rPr>
        <w:t>This</w:t>
      </w:r>
      <w:r>
        <w:rPr>
          <w:color w:val="000101"/>
          <w:spacing w:val="-5"/>
        </w:rPr>
        <w:t> </w:t>
      </w:r>
      <w:r>
        <w:rPr>
          <w:color w:val="000101"/>
        </w:rPr>
        <w:t>pull-down</w:t>
      </w:r>
      <w:r>
        <w:rPr>
          <w:color w:val="000101"/>
          <w:spacing w:val="-3"/>
        </w:rPr>
        <w:t> </w:t>
      </w:r>
      <w:r>
        <w:rPr>
          <w:color w:val="000101"/>
        </w:rPr>
        <w:t>has</w:t>
      </w:r>
      <w:r>
        <w:rPr>
          <w:color w:val="000101"/>
          <w:spacing w:val="-2"/>
        </w:rPr>
        <w:t> </w:t>
      </w:r>
      <w:r>
        <w:rPr>
          <w:color w:val="000101"/>
        </w:rPr>
        <w:t>the</w:t>
      </w:r>
      <w:r>
        <w:rPr>
          <w:color w:val="000101"/>
          <w:spacing w:val="-1"/>
        </w:rPr>
        <w:t> </w:t>
      </w:r>
      <w:r>
        <w:rPr/>
        <w:t>following three options</w:t>
      </w:r>
      <w:r>
        <w:rPr>
          <w:color w:val="000101"/>
        </w:rPr>
        <w:t>:</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Local</w:t>
      </w:r>
      <w:r>
        <w:rPr>
          <w:spacing w:val="-4"/>
          <w:sz w:val="22"/>
        </w:rPr>
        <w:t> </w:t>
      </w:r>
      <w:r>
        <w:rPr>
          <w:sz w:val="22"/>
        </w:rPr>
        <w:t>audio</w:t>
      </w:r>
      <w:r>
        <w:rPr>
          <w:spacing w:val="-2"/>
          <w:sz w:val="22"/>
        </w:rPr>
        <w:t> content</w:t>
      </w:r>
    </w:p>
    <w:p>
      <w:pPr>
        <w:pStyle w:val="ListParagraph"/>
        <w:numPr>
          <w:ilvl w:val="0"/>
          <w:numId w:val="58"/>
        </w:numPr>
        <w:tabs>
          <w:tab w:pos="1358" w:val="left" w:leader="none"/>
          <w:tab w:pos="1359" w:val="left" w:leader="none"/>
        </w:tabs>
        <w:spacing w:line="240" w:lineRule="auto" w:before="19" w:after="0"/>
        <w:ind w:left="1358" w:right="0" w:hanging="318"/>
        <w:jc w:val="left"/>
        <w:rPr>
          <w:rFonts w:ascii="Symbol" w:hAnsi="Symbol"/>
          <w:sz w:val="22"/>
        </w:rPr>
      </w:pPr>
      <w:r>
        <w:rPr>
          <w:sz w:val="22"/>
        </w:rPr>
        <w:t>Remote</w:t>
      </w:r>
      <w:r>
        <w:rPr>
          <w:spacing w:val="-1"/>
          <w:sz w:val="22"/>
        </w:rPr>
        <w:t> </w:t>
      </w:r>
      <w:r>
        <w:rPr>
          <w:sz w:val="22"/>
        </w:rPr>
        <w:t>URI</w:t>
      </w:r>
      <w:r>
        <w:rPr>
          <w:spacing w:val="-4"/>
          <w:sz w:val="22"/>
        </w:rPr>
        <w:t> </w:t>
      </w:r>
      <w:r>
        <w:rPr>
          <w:sz w:val="22"/>
        </w:rPr>
        <w:t>audio</w:t>
      </w:r>
      <w:r>
        <w:rPr>
          <w:spacing w:val="-1"/>
          <w:sz w:val="22"/>
        </w:rPr>
        <w:t> </w:t>
      </w:r>
      <w:r>
        <w:rPr>
          <w:spacing w:val="-2"/>
          <w:sz w:val="22"/>
        </w:rPr>
        <w:t>content</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Text</w:t>
      </w:r>
      <w:r>
        <w:rPr>
          <w:spacing w:val="-5"/>
          <w:sz w:val="22"/>
        </w:rPr>
        <w:t> </w:t>
      </w:r>
      <w:r>
        <w:rPr>
          <w:sz w:val="22"/>
        </w:rPr>
        <w:t>to</w:t>
      </w:r>
      <w:r>
        <w:rPr>
          <w:spacing w:val="-2"/>
          <w:sz w:val="22"/>
        </w:rPr>
        <w:t> </w:t>
      </w:r>
      <w:r>
        <w:rPr>
          <w:sz w:val="22"/>
        </w:rPr>
        <w:t>Speech</w:t>
      </w:r>
      <w:r>
        <w:rPr>
          <w:spacing w:val="-4"/>
          <w:sz w:val="22"/>
        </w:rPr>
        <w:t> </w:t>
      </w:r>
      <w:r>
        <w:rPr>
          <w:sz w:val="22"/>
        </w:rPr>
        <w:t>from</w:t>
      </w:r>
      <w:r>
        <w:rPr>
          <w:spacing w:val="-3"/>
          <w:sz w:val="22"/>
        </w:rPr>
        <w:t> </w:t>
      </w:r>
      <w:r>
        <w:rPr>
          <w:sz w:val="22"/>
        </w:rPr>
        <w:t>text</w:t>
      </w:r>
      <w:r>
        <w:rPr>
          <w:spacing w:val="-3"/>
          <w:sz w:val="22"/>
        </w:rPr>
        <w:t> </w:t>
      </w:r>
      <w:r>
        <w:rPr>
          <w:spacing w:val="-2"/>
          <w:sz w:val="22"/>
        </w:rPr>
        <w:t>content</w:t>
      </w:r>
    </w:p>
    <w:p>
      <w:pPr>
        <w:pStyle w:val="Heading5"/>
        <w:spacing w:before="120"/>
      </w:pPr>
      <w:r>
        <w:rPr/>
        <w:t>Local</w:t>
      </w:r>
      <w:r>
        <w:rPr>
          <w:spacing w:val="-4"/>
        </w:rPr>
        <w:t> </w:t>
      </w:r>
      <w:r>
        <w:rPr/>
        <w:t>Audio</w:t>
      </w:r>
      <w:r>
        <w:rPr>
          <w:spacing w:val="-3"/>
        </w:rPr>
        <w:t> </w:t>
      </w:r>
      <w:r>
        <w:rPr>
          <w:spacing w:val="-2"/>
        </w:rPr>
        <w:t>Content</w:t>
      </w:r>
    </w:p>
    <w:p>
      <w:pPr>
        <w:pStyle w:val="BodyText"/>
        <w:spacing w:before="1"/>
        <w:ind w:left="120" w:right="602"/>
      </w:pPr>
      <w:r>
        <w:rPr>
          <w:color w:val="000101"/>
        </w:rPr>
        <w:t>The</w:t>
      </w:r>
      <w:r>
        <w:rPr>
          <w:color w:val="000101"/>
          <w:spacing w:val="-2"/>
        </w:rPr>
        <w:t> </w:t>
      </w:r>
      <w:r>
        <w:rPr>
          <w:color w:val="000101"/>
        </w:rPr>
        <w:t>Local</w:t>
      </w:r>
      <w:r>
        <w:rPr>
          <w:color w:val="000101"/>
          <w:spacing w:val="-3"/>
        </w:rPr>
        <w:t> </w:t>
      </w:r>
      <w:r>
        <w:rPr>
          <w:color w:val="000101"/>
        </w:rPr>
        <w:t>audio</w:t>
      </w:r>
      <w:r>
        <w:rPr>
          <w:color w:val="000101"/>
          <w:spacing w:val="-2"/>
        </w:rPr>
        <w:t> </w:t>
      </w:r>
      <w:r>
        <w:rPr>
          <w:color w:val="000101"/>
        </w:rPr>
        <w:t>content</w:t>
      </w:r>
      <w:r>
        <w:rPr>
          <w:color w:val="000101"/>
          <w:spacing w:val="-3"/>
        </w:rPr>
        <w:t> </w:t>
      </w:r>
      <w:r>
        <w:rPr>
          <w:color w:val="000101"/>
        </w:rPr>
        <w:t>option</w:t>
      </w:r>
      <w:r>
        <w:rPr>
          <w:color w:val="000101"/>
          <w:spacing w:val="-3"/>
        </w:rPr>
        <w:t> </w:t>
      </w:r>
      <w:r>
        <w:rPr>
          <w:color w:val="000101"/>
        </w:rPr>
        <w:t>allows</w:t>
      </w:r>
      <w:r>
        <w:rPr>
          <w:color w:val="000101"/>
          <w:spacing w:val="-3"/>
        </w:rPr>
        <w:t> </w:t>
      </w:r>
      <w:r>
        <w:rPr>
          <w:color w:val="000101"/>
        </w:rPr>
        <w:t>users</w:t>
      </w:r>
      <w:r>
        <w:rPr>
          <w:color w:val="000101"/>
          <w:spacing w:val="-3"/>
        </w:rPr>
        <w:t> </w:t>
      </w:r>
      <w:r>
        <w:rPr>
          <w:color w:val="000101"/>
        </w:rPr>
        <w:t>to</w:t>
      </w:r>
      <w:r>
        <w:rPr>
          <w:color w:val="000101"/>
          <w:spacing w:val="-3"/>
        </w:rPr>
        <w:t> </w:t>
      </w:r>
      <w:r>
        <w:rPr>
          <w:color w:val="000101"/>
        </w:rPr>
        <w:t>select</w:t>
      </w:r>
      <w:r>
        <w:rPr>
          <w:color w:val="000101"/>
          <w:spacing w:val="-3"/>
        </w:rPr>
        <w:t> </w:t>
      </w:r>
      <w:r>
        <w:rPr>
          <w:color w:val="000101"/>
        </w:rPr>
        <w:t>and</w:t>
      </w:r>
      <w:r>
        <w:rPr>
          <w:color w:val="000101"/>
          <w:spacing w:val="-3"/>
        </w:rPr>
        <w:t> </w:t>
      </w:r>
      <w:r>
        <w:rPr>
          <w:color w:val="000101"/>
        </w:rPr>
        <w:t>play</w:t>
      </w:r>
      <w:r>
        <w:rPr>
          <w:color w:val="000101"/>
          <w:spacing w:val="-2"/>
        </w:rPr>
        <w:t> </w:t>
      </w:r>
      <w:r>
        <w:rPr>
          <w:color w:val="000101"/>
        </w:rPr>
        <w:t>locally</w:t>
      </w:r>
      <w:r>
        <w:rPr>
          <w:color w:val="000101"/>
          <w:spacing w:val="-2"/>
        </w:rPr>
        <w:t> </w:t>
      </w:r>
      <w:r>
        <w:rPr>
          <w:color w:val="000101"/>
        </w:rPr>
        <w:t>stored</w:t>
      </w:r>
      <w:r>
        <w:rPr>
          <w:color w:val="000101"/>
          <w:spacing w:val="-2"/>
        </w:rPr>
        <w:t> </w:t>
      </w:r>
      <w:r>
        <w:rPr>
          <w:color w:val="000101"/>
        </w:rPr>
        <w:t>WAV</w:t>
      </w:r>
      <w:r>
        <w:rPr>
          <w:color w:val="000101"/>
          <w:spacing w:val="-2"/>
        </w:rPr>
        <w:t> </w:t>
      </w:r>
      <w:r>
        <w:rPr>
          <w:color w:val="000101"/>
        </w:rPr>
        <w:t>files.</w:t>
      </w:r>
      <w:r>
        <w:rPr>
          <w:color w:val="000101"/>
          <w:spacing w:val="-2"/>
        </w:rPr>
        <w:t> </w:t>
      </w:r>
      <w:r>
        <w:rPr>
          <w:color w:val="000101"/>
        </w:rPr>
        <w:t>When</w:t>
      </w:r>
      <w:r>
        <w:rPr>
          <w:color w:val="000101"/>
          <w:spacing w:val="-2"/>
        </w:rPr>
        <w:t> </w:t>
      </w:r>
      <w:r>
        <w:rPr>
          <w:color w:val="000101"/>
        </w:rPr>
        <w:t>this</w:t>
      </w:r>
      <w:r>
        <w:rPr>
          <w:color w:val="000101"/>
          <w:spacing w:val="-4"/>
        </w:rPr>
        <w:t> </w:t>
      </w:r>
      <w:r>
        <w:rPr>
          <w:color w:val="000101"/>
        </w:rPr>
        <w:t>option is selected, a </w:t>
      </w:r>
      <w:r>
        <w:rPr>
          <w:b/>
          <w:color w:val="000101"/>
        </w:rPr>
        <w:t>Select Alert Audio Message </w:t>
      </w:r>
      <w:r>
        <w:rPr>
          <w:color w:val="000101"/>
        </w:rPr>
        <w:t>pull-down menu will be present below. Users can choose </w:t>
      </w:r>
      <w:r>
        <w:rPr>
          <w:b/>
          <w:color w:val="000101"/>
        </w:rPr>
        <w:t>No Audio </w:t>
      </w:r>
      <w:r>
        <w:rPr>
          <w:color w:val="000101"/>
        </w:rPr>
        <w:t>to play during the alert or a pre-recorded audio message from the list in the pull-down menu.</w:t>
      </w:r>
    </w:p>
    <w:p>
      <w:pPr>
        <w:pStyle w:val="BodyText"/>
        <w:spacing w:before="118"/>
        <w:ind w:left="120" w:right="602"/>
      </w:pPr>
      <w:r>
        <w:rPr>
          <w:color w:val="000101"/>
        </w:rPr>
        <w:t>The</w:t>
      </w:r>
      <w:r>
        <w:rPr>
          <w:color w:val="000101"/>
          <w:spacing w:val="-3"/>
        </w:rPr>
        <w:t> </w:t>
      </w:r>
      <w:r>
        <w:rPr>
          <w:color w:val="000101"/>
        </w:rPr>
        <w:t>audio</w:t>
      </w:r>
      <w:r>
        <w:rPr>
          <w:color w:val="000101"/>
          <w:spacing w:val="-3"/>
        </w:rPr>
        <w:t> </w:t>
      </w:r>
      <w:r>
        <w:rPr>
          <w:color w:val="000101"/>
        </w:rPr>
        <w:t>file</w:t>
      </w:r>
      <w:r>
        <w:rPr>
          <w:color w:val="000101"/>
          <w:spacing w:val="-2"/>
        </w:rPr>
        <w:t> </w:t>
      </w:r>
      <w:r>
        <w:rPr>
          <w:color w:val="000101"/>
        </w:rPr>
        <w:t>duration</w:t>
      </w:r>
      <w:r>
        <w:rPr>
          <w:color w:val="000101"/>
          <w:spacing w:val="-3"/>
        </w:rPr>
        <w:t> </w:t>
      </w:r>
      <w:r>
        <w:rPr>
          <w:color w:val="000101"/>
        </w:rPr>
        <w:t>(in</w:t>
      </w:r>
      <w:r>
        <w:rPr>
          <w:color w:val="000101"/>
          <w:spacing w:val="-3"/>
        </w:rPr>
        <w:t> </w:t>
      </w:r>
      <w:r>
        <w:rPr>
          <w:color w:val="000101"/>
        </w:rPr>
        <w:t>seconds)</w:t>
      </w:r>
      <w:r>
        <w:rPr>
          <w:color w:val="000101"/>
          <w:spacing w:val="-3"/>
        </w:rPr>
        <w:t> </w:t>
      </w:r>
      <w:r>
        <w:rPr>
          <w:color w:val="000101"/>
        </w:rPr>
        <w:t>and</w:t>
      </w:r>
      <w:r>
        <w:rPr>
          <w:color w:val="000101"/>
          <w:spacing w:val="-3"/>
        </w:rPr>
        <w:t> </w:t>
      </w:r>
      <w:r>
        <w:rPr>
          <w:color w:val="000101"/>
        </w:rPr>
        <w:t>sample</w:t>
      </w:r>
      <w:r>
        <w:rPr>
          <w:color w:val="000101"/>
          <w:spacing w:val="-3"/>
        </w:rPr>
        <w:t> </w:t>
      </w:r>
      <w:r>
        <w:rPr>
          <w:color w:val="000101"/>
        </w:rPr>
        <w:t>rate</w:t>
      </w:r>
      <w:r>
        <w:rPr>
          <w:color w:val="000101"/>
          <w:spacing w:val="-3"/>
        </w:rPr>
        <w:t> </w:t>
      </w:r>
      <w:r>
        <w:rPr>
          <w:color w:val="000101"/>
        </w:rPr>
        <w:t>are</w:t>
      </w:r>
      <w:r>
        <w:rPr>
          <w:color w:val="000101"/>
          <w:spacing w:val="-2"/>
        </w:rPr>
        <w:t> </w:t>
      </w:r>
      <w:r>
        <w:rPr>
          <w:color w:val="000101"/>
        </w:rPr>
        <w:t>displayed</w:t>
      </w:r>
      <w:r>
        <w:rPr>
          <w:color w:val="000101"/>
          <w:spacing w:val="-3"/>
        </w:rPr>
        <w:t> </w:t>
      </w:r>
      <w:r>
        <w:rPr>
          <w:color w:val="000101"/>
        </w:rPr>
        <w:t>below</w:t>
      </w:r>
      <w:r>
        <w:rPr>
          <w:color w:val="000101"/>
          <w:spacing w:val="-2"/>
        </w:rPr>
        <w:t> </w:t>
      </w:r>
      <w:r>
        <w:rPr>
          <w:color w:val="000101"/>
        </w:rPr>
        <w:t>the</w:t>
      </w:r>
      <w:r>
        <w:rPr>
          <w:color w:val="000101"/>
          <w:spacing w:val="-2"/>
        </w:rPr>
        <w:t> </w:t>
      </w:r>
      <w:r>
        <w:rPr>
          <w:color w:val="000101"/>
        </w:rPr>
        <w:t>selection.</w:t>
      </w:r>
      <w:r>
        <w:rPr>
          <w:color w:val="000101"/>
          <w:spacing w:val="-2"/>
        </w:rPr>
        <w:t> </w:t>
      </w:r>
      <w:r>
        <w:rPr>
          <w:color w:val="000101"/>
        </w:rPr>
        <w:t>There</w:t>
      </w:r>
      <w:r>
        <w:rPr>
          <w:color w:val="000101"/>
          <w:spacing w:val="-3"/>
        </w:rPr>
        <w:t> </w:t>
      </w:r>
      <w:r>
        <w:rPr>
          <w:color w:val="000101"/>
        </w:rPr>
        <w:t>might</w:t>
      </w:r>
      <w:r>
        <w:rPr>
          <w:color w:val="000101"/>
          <w:spacing w:val="-2"/>
        </w:rPr>
        <w:t> </w:t>
      </w:r>
      <w:r>
        <w:rPr>
          <w:color w:val="000101"/>
        </w:rPr>
        <w:t>also be a </w:t>
      </w:r>
      <w:r>
        <w:rPr>
          <w:b/>
          <w:color w:val="000101"/>
        </w:rPr>
        <w:t>Resample File </w:t>
      </w:r>
      <w:r>
        <w:rPr>
          <w:color w:val="000101"/>
        </w:rPr>
        <w:t>button – as described above.</w:t>
      </w:r>
    </w:p>
    <w:p>
      <w:pPr>
        <w:spacing w:before="121"/>
        <w:ind w:left="120" w:right="835" w:firstLine="0"/>
        <w:jc w:val="left"/>
        <w:rPr>
          <w:sz w:val="22"/>
        </w:rPr>
      </w:pPr>
      <w:r>
        <w:rPr>
          <w:color w:val="000101"/>
          <w:sz w:val="22"/>
        </w:rPr>
        <w:t>If</w:t>
      </w:r>
      <w:r>
        <w:rPr>
          <w:color w:val="000101"/>
          <w:spacing w:val="-1"/>
          <w:sz w:val="22"/>
        </w:rPr>
        <w:t> </w:t>
      </w:r>
      <w:r>
        <w:rPr>
          <w:color w:val="000101"/>
          <w:sz w:val="22"/>
        </w:rPr>
        <w:t>the</w:t>
      </w:r>
      <w:r>
        <w:rPr>
          <w:color w:val="000101"/>
          <w:spacing w:val="-1"/>
          <w:sz w:val="22"/>
        </w:rPr>
        <w:t> </w:t>
      </w:r>
      <w:r>
        <w:rPr>
          <w:color w:val="000101"/>
          <w:sz w:val="22"/>
        </w:rPr>
        <w:t>TDX</w:t>
      </w:r>
      <w:r>
        <w:rPr>
          <w:color w:val="000101"/>
          <w:spacing w:val="-3"/>
          <w:sz w:val="22"/>
        </w:rPr>
        <w:t> </w:t>
      </w:r>
      <w:r>
        <w:rPr>
          <w:color w:val="000101"/>
          <w:sz w:val="22"/>
        </w:rPr>
        <w:t>option</w:t>
      </w:r>
      <w:r>
        <w:rPr>
          <w:color w:val="000101"/>
          <w:spacing w:val="-1"/>
          <w:sz w:val="22"/>
        </w:rPr>
        <w:t> </w:t>
      </w:r>
      <w:r>
        <w:rPr>
          <w:color w:val="000101"/>
          <w:sz w:val="22"/>
        </w:rPr>
        <w:t>is</w:t>
      </w:r>
      <w:r>
        <w:rPr>
          <w:color w:val="000101"/>
          <w:spacing w:val="-3"/>
          <w:sz w:val="22"/>
        </w:rPr>
        <w:t> </w:t>
      </w:r>
      <w:r>
        <w:rPr>
          <w:color w:val="000101"/>
          <w:sz w:val="22"/>
        </w:rPr>
        <w:t>licensed</w:t>
      </w:r>
      <w:r>
        <w:rPr>
          <w:color w:val="000101"/>
          <w:spacing w:val="-1"/>
          <w:sz w:val="22"/>
        </w:rPr>
        <w:t> </w:t>
      </w:r>
      <w:r>
        <w:rPr>
          <w:color w:val="000101"/>
          <w:sz w:val="22"/>
        </w:rPr>
        <w:t>and</w:t>
      </w:r>
      <w:r>
        <w:rPr>
          <w:color w:val="000101"/>
          <w:spacing w:val="-2"/>
          <w:sz w:val="22"/>
        </w:rPr>
        <w:t> </w:t>
      </w:r>
      <w:r>
        <w:rPr>
          <w:color w:val="000101"/>
          <w:sz w:val="22"/>
        </w:rPr>
        <w:t>enabled</w:t>
      </w:r>
      <w:r>
        <w:rPr>
          <w:color w:val="000101"/>
          <w:spacing w:val="-2"/>
          <w:sz w:val="22"/>
        </w:rPr>
        <w:t> </w:t>
      </w:r>
      <w:r>
        <w:rPr>
          <w:color w:val="000101"/>
          <w:sz w:val="22"/>
        </w:rPr>
        <w:t>(</w:t>
      </w:r>
      <w:r>
        <w:rPr>
          <w:b/>
          <w:color w:val="000101"/>
          <w:sz w:val="22"/>
        </w:rPr>
        <w:t>Setup</w:t>
      </w:r>
      <w:r>
        <w:rPr>
          <w:b/>
          <w:color w:val="000101"/>
          <w:spacing w:val="-1"/>
          <w:sz w:val="22"/>
        </w:rPr>
        <w:t> </w:t>
      </w:r>
      <w:r>
        <w:rPr>
          <w:b/>
          <w:color w:val="000101"/>
          <w:sz w:val="22"/>
        </w:rPr>
        <w:t>&gt;</w:t>
      </w:r>
      <w:r>
        <w:rPr>
          <w:b/>
          <w:color w:val="000101"/>
          <w:spacing w:val="-3"/>
          <w:sz w:val="22"/>
        </w:rPr>
        <w:t> </w:t>
      </w:r>
      <w:r>
        <w:rPr>
          <w:b/>
          <w:color w:val="000101"/>
          <w:sz w:val="22"/>
        </w:rPr>
        <w:t>Station</w:t>
      </w:r>
      <w:r>
        <w:rPr>
          <w:b/>
          <w:color w:val="000101"/>
          <w:spacing w:val="-1"/>
          <w:sz w:val="22"/>
        </w:rPr>
        <w:t> </w:t>
      </w:r>
      <w:r>
        <w:rPr>
          <w:b/>
          <w:color w:val="000101"/>
          <w:sz w:val="22"/>
        </w:rPr>
        <w:t>&gt;</w:t>
      </w:r>
      <w:r>
        <w:rPr>
          <w:b/>
          <w:color w:val="000101"/>
          <w:spacing w:val="-3"/>
          <w:sz w:val="22"/>
        </w:rPr>
        <w:t> </w:t>
      </w:r>
      <w:r>
        <w:rPr>
          <w:b/>
          <w:color w:val="000101"/>
          <w:sz w:val="22"/>
        </w:rPr>
        <w:t>Global Options</w:t>
      </w:r>
      <w:r>
        <w:rPr>
          <w:color w:val="000101"/>
          <w:sz w:val="22"/>
        </w:rPr>
        <w:t>),</w:t>
      </w:r>
      <w:r>
        <w:rPr>
          <w:color w:val="000101"/>
          <w:spacing w:val="-3"/>
          <w:sz w:val="22"/>
        </w:rPr>
        <w:t> </w:t>
      </w:r>
      <w:r>
        <w:rPr>
          <w:color w:val="000101"/>
          <w:sz w:val="22"/>
        </w:rPr>
        <w:t>then</w:t>
      </w:r>
      <w:r>
        <w:rPr>
          <w:color w:val="000101"/>
          <w:spacing w:val="-2"/>
          <w:sz w:val="22"/>
        </w:rPr>
        <w:t> </w:t>
      </w:r>
      <w:r>
        <w:rPr>
          <w:color w:val="000101"/>
          <w:sz w:val="22"/>
        </w:rPr>
        <w:t>to</w:t>
      </w:r>
      <w:r>
        <w:rPr>
          <w:color w:val="000101"/>
          <w:spacing w:val="-2"/>
          <w:sz w:val="22"/>
        </w:rPr>
        <w:t> </w:t>
      </w:r>
      <w:r>
        <w:rPr>
          <w:color w:val="000101"/>
          <w:sz w:val="22"/>
        </w:rPr>
        <w:t>the right</w:t>
      </w:r>
      <w:r>
        <w:rPr>
          <w:color w:val="000101"/>
          <w:spacing w:val="-3"/>
          <w:sz w:val="22"/>
        </w:rPr>
        <w:t> </w:t>
      </w:r>
      <w:r>
        <w:rPr>
          <w:color w:val="000101"/>
          <w:sz w:val="22"/>
        </w:rPr>
        <w:t>of</w:t>
      </w:r>
      <w:r>
        <w:rPr>
          <w:color w:val="000101"/>
          <w:spacing w:val="-3"/>
          <w:sz w:val="22"/>
        </w:rPr>
        <w:t> </w:t>
      </w:r>
      <w:r>
        <w:rPr>
          <w:color w:val="000101"/>
          <w:sz w:val="22"/>
        </w:rPr>
        <w:t>the alert audio selection are three radio buttons: </w:t>
      </w:r>
      <w:r>
        <w:rPr>
          <w:b/>
          <w:color w:val="000101"/>
          <w:sz w:val="22"/>
        </w:rPr>
        <w:t>No TDX</w:t>
      </w:r>
      <w:r>
        <w:rPr>
          <w:color w:val="000101"/>
          <w:sz w:val="22"/>
        </w:rPr>
        <w:t>, </w:t>
      </w:r>
      <w:r>
        <w:rPr>
          <w:b/>
          <w:color w:val="000101"/>
          <w:sz w:val="22"/>
        </w:rPr>
        <w:t>TDX Text</w:t>
      </w:r>
      <w:r>
        <w:rPr>
          <w:color w:val="000101"/>
          <w:sz w:val="22"/>
        </w:rPr>
        <w:t>, and </w:t>
      </w:r>
      <w:r>
        <w:rPr>
          <w:b/>
          <w:color w:val="000101"/>
          <w:sz w:val="22"/>
        </w:rPr>
        <w:t>TDX URL</w:t>
      </w:r>
      <w:r>
        <w:rPr>
          <w:color w:val="000101"/>
          <w:sz w:val="22"/>
        </w:rPr>
        <w:t>. These control the addition of TDX alert details.</w:t>
      </w:r>
    </w:p>
    <w:p>
      <w:pPr>
        <w:pStyle w:val="Heading5"/>
        <w:spacing w:before="120"/>
      </w:pPr>
      <w:r>
        <w:rPr>
          <w:color w:val="000101"/>
        </w:rPr>
        <w:t>Audio</w:t>
      </w:r>
      <w:r>
        <w:rPr>
          <w:color w:val="000101"/>
          <w:spacing w:val="-6"/>
        </w:rPr>
        <w:t> </w:t>
      </w:r>
      <w:r>
        <w:rPr>
          <w:color w:val="000101"/>
        </w:rPr>
        <w:t>Playout</w:t>
      </w:r>
      <w:r>
        <w:rPr>
          <w:color w:val="000101"/>
          <w:spacing w:val="-4"/>
        </w:rPr>
        <w:t> </w:t>
      </w:r>
      <w:r>
        <w:rPr>
          <w:color w:val="000101"/>
          <w:spacing w:val="-2"/>
        </w:rPr>
        <w:t>Options:</w:t>
      </w:r>
    </w:p>
    <w:p>
      <w:pPr>
        <w:pStyle w:val="BodyText"/>
        <w:spacing w:before="1"/>
        <w:ind w:left="120"/>
      </w:pPr>
      <w:r>
        <w:rPr>
          <w:color w:val="000101"/>
        </w:rPr>
        <w:t>Numerous</w:t>
      </w:r>
      <w:r>
        <w:rPr>
          <w:color w:val="000101"/>
          <w:spacing w:val="-3"/>
        </w:rPr>
        <w:t> </w:t>
      </w:r>
      <w:r>
        <w:rPr>
          <w:color w:val="000101"/>
        </w:rPr>
        <w:t>playout</w:t>
      </w:r>
      <w:r>
        <w:rPr>
          <w:color w:val="000101"/>
          <w:spacing w:val="-5"/>
        </w:rPr>
        <w:t> </w:t>
      </w:r>
      <w:r>
        <w:rPr>
          <w:color w:val="000101"/>
        </w:rPr>
        <w:t>options</w:t>
      </w:r>
      <w:r>
        <w:rPr>
          <w:color w:val="000101"/>
          <w:spacing w:val="-5"/>
        </w:rPr>
        <w:t> </w:t>
      </w:r>
      <w:r>
        <w:rPr>
          <w:color w:val="000101"/>
        </w:rPr>
        <w:t>are</w:t>
      </w:r>
      <w:r>
        <w:rPr>
          <w:color w:val="000101"/>
          <w:spacing w:val="-2"/>
        </w:rPr>
        <w:t> </w:t>
      </w:r>
      <w:r>
        <w:rPr>
          <w:color w:val="000101"/>
        </w:rPr>
        <w:t>added</w:t>
      </w:r>
      <w:r>
        <w:rPr>
          <w:color w:val="000101"/>
          <w:spacing w:val="-3"/>
        </w:rPr>
        <w:t> </w:t>
      </w:r>
      <w:r>
        <w:rPr>
          <w:color w:val="000101"/>
        </w:rPr>
        <w:t>to</w:t>
      </w:r>
      <w:r>
        <w:rPr>
          <w:color w:val="000101"/>
          <w:spacing w:val="-3"/>
        </w:rPr>
        <w:t> </w:t>
      </w:r>
      <w:r>
        <w:rPr>
          <w:color w:val="000101"/>
        </w:rPr>
        <w:t>the</w:t>
      </w:r>
      <w:r>
        <w:rPr>
          <w:color w:val="000101"/>
          <w:spacing w:val="-3"/>
        </w:rPr>
        <w:t> </w:t>
      </w:r>
      <w:r>
        <w:rPr>
          <w:color w:val="000101"/>
        </w:rPr>
        <w:t>interface</w:t>
      </w:r>
      <w:r>
        <w:rPr>
          <w:color w:val="000101"/>
          <w:spacing w:val="-8"/>
        </w:rPr>
        <w:t> </w:t>
      </w:r>
      <w:r>
        <w:rPr>
          <w:color w:val="000101"/>
        </w:rPr>
        <w:t>once</w:t>
      </w:r>
      <w:r>
        <w:rPr>
          <w:color w:val="000101"/>
          <w:spacing w:val="-2"/>
        </w:rPr>
        <w:t> </w:t>
      </w:r>
      <w:r>
        <w:rPr>
          <w:color w:val="000101"/>
        </w:rPr>
        <w:t>an</w:t>
      </w:r>
      <w:r>
        <w:rPr>
          <w:color w:val="000101"/>
          <w:spacing w:val="-5"/>
        </w:rPr>
        <w:t> </w:t>
      </w:r>
      <w:r>
        <w:rPr>
          <w:color w:val="000101"/>
        </w:rPr>
        <w:t>audio</w:t>
      </w:r>
      <w:r>
        <w:rPr>
          <w:color w:val="000101"/>
          <w:spacing w:val="-2"/>
        </w:rPr>
        <w:t> </w:t>
      </w:r>
      <w:r>
        <w:rPr>
          <w:color w:val="000101"/>
        </w:rPr>
        <w:t>file</w:t>
      </w:r>
      <w:r>
        <w:rPr>
          <w:color w:val="000101"/>
          <w:spacing w:val="-2"/>
        </w:rPr>
        <w:t> </w:t>
      </w:r>
      <w:r>
        <w:rPr>
          <w:color w:val="000101"/>
        </w:rPr>
        <w:t>is</w:t>
      </w:r>
      <w:r>
        <w:rPr>
          <w:color w:val="000101"/>
          <w:spacing w:val="-3"/>
        </w:rPr>
        <w:t> </w:t>
      </w:r>
      <w:r>
        <w:rPr>
          <w:color w:val="000101"/>
        </w:rPr>
        <w:t>selected.</w:t>
      </w:r>
      <w:r>
        <w:rPr>
          <w:color w:val="000101"/>
          <w:spacing w:val="-4"/>
        </w:rPr>
        <w:t> </w:t>
      </w:r>
      <w:r>
        <w:rPr>
          <w:color w:val="000101"/>
        </w:rPr>
        <w:t>These</w:t>
      </w:r>
      <w:r>
        <w:rPr>
          <w:color w:val="000101"/>
          <w:spacing w:val="-2"/>
        </w:rPr>
        <w:t> include:</w:t>
      </w:r>
    </w:p>
    <w:p>
      <w:pPr>
        <w:pStyle w:val="ListParagraph"/>
        <w:numPr>
          <w:ilvl w:val="0"/>
          <w:numId w:val="58"/>
        </w:numPr>
        <w:tabs>
          <w:tab w:pos="1358" w:val="left" w:leader="none"/>
          <w:tab w:pos="1359" w:val="left" w:leader="none"/>
        </w:tabs>
        <w:spacing w:line="240" w:lineRule="auto" w:before="19" w:after="0"/>
        <w:ind w:left="1358" w:right="0" w:hanging="318"/>
        <w:jc w:val="left"/>
        <w:rPr>
          <w:rFonts w:ascii="Symbol" w:hAnsi="Symbol"/>
          <w:color w:val="000101"/>
          <w:sz w:val="22"/>
        </w:rPr>
      </w:pPr>
      <w:r>
        <w:rPr>
          <w:b/>
          <w:color w:val="000101"/>
          <w:sz w:val="22"/>
        </w:rPr>
        <w:t>Play-&gt;Front</w:t>
      </w:r>
      <w:r>
        <w:rPr>
          <w:b/>
          <w:color w:val="000101"/>
          <w:spacing w:val="-4"/>
          <w:sz w:val="22"/>
        </w:rPr>
        <w:t> </w:t>
      </w:r>
      <w:r>
        <w:rPr>
          <w:b/>
          <w:color w:val="000101"/>
          <w:sz w:val="22"/>
        </w:rPr>
        <w:t>Panel</w:t>
      </w:r>
      <w:r>
        <w:rPr>
          <w:b/>
          <w:color w:val="000101"/>
          <w:spacing w:val="-1"/>
          <w:sz w:val="22"/>
        </w:rPr>
        <w:t> </w:t>
      </w:r>
      <w:r>
        <w:rPr>
          <w:color w:val="000101"/>
          <w:sz w:val="22"/>
        </w:rPr>
        <w:t>–</w:t>
      </w:r>
      <w:r>
        <w:rPr>
          <w:color w:val="000101"/>
          <w:spacing w:val="-5"/>
          <w:sz w:val="22"/>
        </w:rPr>
        <w:t> </w:t>
      </w:r>
      <w:r>
        <w:rPr>
          <w:color w:val="000101"/>
          <w:sz w:val="22"/>
        </w:rPr>
        <w:t>plays</w:t>
      </w:r>
      <w:r>
        <w:rPr>
          <w:color w:val="000101"/>
          <w:spacing w:val="-5"/>
          <w:sz w:val="22"/>
        </w:rPr>
        <w:t> </w:t>
      </w:r>
      <w:r>
        <w:rPr>
          <w:color w:val="000101"/>
          <w:sz w:val="22"/>
        </w:rPr>
        <w:t>the</w:t>
      </w:r>
      <w:r>
        <w:rPr>
          <w:color w:val="000101"/>
          <w:spacing w:val="-3"/>
          <w:sz w:val="22"/>
        </w:rPr>
        <w:t> </w:t>
      </w:r>
      <w:r>
        <w:rPr>
          <w:color w:val="000101"/>
          <w:sz w:val="22"/>
        </w:rPr>
        <w:t>audio</w:t>
      </w:r>
      <w:r>
        <w:rPr>
          <w:color w:val="000101"/>
          <w:spacing w:val="-2"/>
          <w:sz w:val="22"/>
        </w:rPr>
        <w:t> </w:t>
      </w:r>
      <w:r>
        <w:rPr>
          <w:color w:val="000101"/>
          <w:sz w:val="22"/>
        </w:rPr>
        <w:t>file</w:t>
      </w:r>
      <w:r>
        <w:rPr>
          <w:color w:val="000101"/>
          <w:spacing w:val="-4"/>
          <w:sz w:val="22"/>
        </w:rPr>
        <w:t> </w:t>
      </w:r>
      <w:r>
        <w:rPr>
          <w:color w:val="000101"/>
          <w:sz w:val="22"/>
        </w:rPr>
        <w:t>out</w:t>
      </w:r>
      <w:r>
        <w:rPr>
          <w:color w:val="000101"/>
          <w:spacing w:val="-3"/>
          <w:sz w:val="22"/>
        </w:rPr>
        <w:t> </w:t>
      </w:r>
      <w:r>
        <w:rPr>
          <w:color w:val="000101"/>
          <w:sz w:val="22"/>
        </w:rPr>
        <w:t>the</w:t>
      </w:r>
      <w:r>
        <w:rPr>
          <w:color w:val="000101"/>
          <w:spacing w:val="-5"/>
          <w:sz w:val="22"/>
        </w:rPr>
        <w:t> </w:t>
      </w:r>
      <w:r>
        <w:rPr>
          <w:color w:val="000101"/>
          <w:sz w:val="22"/>
        </w:rPr>
        <w:t>internal</w:t>
      </w:r>
      <w:r>
        <w:rPr>
          <w:color w:val="000101"/>
          <w:spacing w:val="-3"/>
          <w:sz w:val="22"/>
        </w:rPr>
        <w:t> </w:t>
      </w:r>
      <w:r>
        <w:rPr>
          <w:color w:val="000101"/>
          <w:sz w:val="22"/>
        </w:rPr>
        <w:t>front</w:t>
      </w:r>
      <w:r>
        <w:rPr>
          <w:color w:val="000101"/>
          <w:spacing w:val="-2"/>
          <w:sz w:val="22"/>
        </w:rPr>
        <w:t> </w:t>
      </w:r>
      <w:r>
        <w:rPr>
          <w:color w:val="000101"/>
          <w:sz w:val="22"/>
        </w:rPr>
        <w:t>panel</w:t>
      </w:r>
      <w:r>
        <w:rPr>
          <w:color w:val="000101"/>
          <w:spacing w:val="-3"/>
          <w:sz w:val="22"/>
        </w:rPr>
        <w:t> </w:t>
      </w:r>
      <w:r>
        <w:rPr>
          <w:color w:val="000101"/>
          <w:spacing w:val="-2"/>
          <w:sz w:val="22"/>
        </w:rPr>
        <w:t>speaker</w:t>
      </w:r>
    </w:p>
    <w:p>
      <w:pPr>
        <w:pStyle w:val="ListParagraph"/>
        <w:numPr>
          <w:ilvl w:val="0"/>
          <w:numId w:val="58"/>
        </w:numPr>
        <w:tabs>
          <w:tab w:pos="1358" w:val="left" w:leader="none"/>
          <w:tab w:pos="1359" w:val="left" w:leader="none"/>
        </w:tabs>
        <w:spacing w:line="240" w:lineRule="auto" w:before="21" w:after="0"/>
        <w:ind w:left="1358" w:right="0" w:hanging="318"/>
        <w:jc w:val="left"/>
        <w:rPr>
          <w:rFonts w:ascii="Symbol" w:hAnsi="Symbol"/>
          <w:color w:val="000101"/>
          <w:sz w:val="22"/>
        </w:rPr>
      </w:pPr>
      <w:r>
        <w:rPr>
          <w:b/>
          <w:color w:val="000101"/>
          <w:sz w:val="22"/>
        </w:rPr>
        <w:t>Play-&gt;Main</w:t>
      </w:r>
      <w:r>
        <w:rPr>
          <w:b/>
          <w:color w:val="000101"/>
          <w:spacing w:val="-5"/>
          <w:sz w:val="22"/>
        </w:rPr>
        <w:t> </w:t>
      </w:r>
      <w:r>
        <w:rPr>
          <w:color w:val="000101"/>
          <w:sz w:val="22"/>
        </w:rPr>
        <w:t>–</w:t>
      </w:r>
      <w:r>
        <w:rPr>
          <w:color w:val="000101"/>
          <w:spacing w:val="-1"/>
          <w:sz w:val="22"/>
        </w:rPr>
        <w:t> </w:t>
      </w:r>
      <w:r>
        <w:rPr>
          <w:color w:val="000101"/>
          <w:sz w:val="22"/>
        </w:rPr>
        <w:t>plays</w:t>
      </w:r>
      <w:r>
        <w:rPr>
          <w:color w:val="000101"/>
          <w:spacing w:val="-2"/>
          <w:sz w:val="22"/>
        </w:rPr>
        <w:t> </w:t>
      </w:r>
      <w:r>
        <w:rPr>
          <w:color w:val="000101"/>
          <w:sz w:val="22"/>
        </w:rPr>
        <w:t>the</w:t>
      </w:r>
      <w:r>
        <w:rPr>
          <w:color w:val="000101"/>
          <w:spacing w:val="-4"/>
          <w:sz w:val="22"/>
        </w:rPr>
        <w:t> </w:t>
      </w:r>
      <w:r>
        <w:rPr>
          <w:color w:val="000101"/>
          <w:sz w:val="22"/>
        </w:rPr>
        <w:t>audio</w:t>
      </w:r>
      <w:r>
        <w:rPr>
          <w:color w:val="000101"/>
          <w:spacing w:val="-1"/>
          <w:sz w:val="22"/>
        </w:rPr>
        <w:t> </w:t>
      </w:r>
      <w:r>
        <w:rPr>
          <w:color w:val="000101"/>
          <w:sz w:val="22"/>
        </w:rPr>
        <w:t>file</w:t>
      </w:r>
      <w:r>
        <w:rPr>
          <w:color w:val="000101"/>
          <w:spacing w:val="-3"/>
          <w:sz w:val="22"/>
        </w:rPr>
        <w:t> </w:t>
      </w:r>
      <w:r>
        <w:rPr>
          <w:color w:val="000101"/>
          <w:sz w:val="22"/>
        </w:rPr>
        <w:t>out</w:t>
      </w:r>
      <w:r>
        <w:rPr>
          <w:color w:val="000101"/>
          <w:spacing w:val="-4"/>
          <w:sz w:val="22"/>
        </w:rPr>
        <w:t> </w:t>
      </w:r>
      <w:r>
        <w:rPr>
          <w:color w:val="000101"/>
          <w:sz w:val="22"/>
        </w:rPr>
        <w:t>the</w:t>
      </w:r>
      <w:r>
        <w:rPr>
          <w:color w:val="000101"/>
          <w:spacing w:val="-4"/>
          <w:sz w:val="22"/>
        </w:rPr>
        <w:t> </w:t>
      </w:r>
      <w:r>
        <w:rPr>
          <w:color w:val="000101"/>
          <w:sz w:val="22"/>
        </w:rPr>
        <w:t>Main</w:t>
      </w:r>
      <w:r>
        <w:rPr>
          <w:color w:val="000101"/>
          <w:spacing w:val="-3"/>
          <w:sz w:val="22"/>
        </w:rPr>
        <w:t> </w:t>
      </w:r>
      <w:r>
        <w:rPr>
          <w:color w:val="000101"/>
          <w:sz w:val="22"/>
        </w:rPr>
        <w:t>Audio</w:t>
      </w:r>
      <w:r>
        <w:rPr>
          <w:color w:val="000101"/>
          <w:spacing w:val="-3"/>
          <w:sz w:val="22"/>
        </w:rPr>
        <w:t> </w:t>
      </w:r>
      <w:r>
        <w:rPr>
          <w:color w:val="000101"/>
          <w:spacing w:val="-2"/>
          <w:sz w:val="22"/>
        </w:rPr>
        <w:t>output</w:t>
      </w:r>
    </w:p>
    <w:p>
      <w:pPr>
        <w:pStyle w:val="ListParagraph"/>
        <w:numPr>
          <w:ilvl w:val="0"/>
          <w:numId w:val="58"/>
        </w:numPr>
        <w:tabs>
          <w:tab w:pos="1358" w:val="left" w:leader="none"/>
          <w:tab w:pos="1359" w:val="left" w:leader="none"/>
        </w:tabs>
        <w:spacing w:line="240" w:lineRule="auto" w:before="19" w:after="0"/>
        <w:ind w:left="1358" w:right="0" w:hanging="318"/>
        <w:jc w:val="left"/>
        <w:rPr>
          <w:rFonts w:ascii="Symbol" w:hAnsi="Symbol"/>
          <w:color w:val="000101"/>
          <w:sz w:val="22"/>
        </w:rPr>
      </w:pPr>
      <w:r>
        <w:rPr>
          <w:b/>
          <w:color w:val="000101"/>
          <w:sz w:val="22"/>
        </w:rPr>
        <w:t>Play-&gt;Preview</w:t>
      </w:r>
      <w:r>
        <w:rPr>
          <w:b/>
          <w:color w:val="000101"/>
          <w:spacing w:val="-4"/>
          <w:sz w:val="22"/>
        </w:rPr>
        <w:t> </w:t>
      </w:r>
      <w:r>
        <w:rPr>
          <w:b/>
          <w:color w:val="000101"/>
          <w:sz w:val="22"/>
        </w:rPr>
        <w:t>Out</w:t>
      </w:r>
      <w:r>
        <w:rPr>
          <w:b/>
          <w:color w:val="000101"/>
          <w:spacing w:val="-3"/>
          <w:sz w:val="22"/>
        </w:rPr>
        <w:t> </w:t>
      </w:r>
      <w:r>
        <w:rPr>
          <w:color w:val="000101"/>
          <w:sz w:val="22"/>
        </w:rPr>
        <w:t>–</w:t>
      </w:r>
      <w:r>
        <w:rPr>
          <w:color w:val="000101"/>
          <w:spacing w:val="-6"/>
          <w:sz w:val="22"/>
        </w:rPr>
        <w:t> </w:t>
      </w:r>
      <w:r>
        <w:rPr>
          <w:color w:val="000101"/>
          <w:sz w:val="22"/>
        </w:rPr>
        <w:t>plays</w:t>
      </w:r>
      <w:r>
        <w:rPr>
          <w:color w:val="000101"/>
          <w:spacing w:val="-5"/>
          <w:sz w:val="22"/>
        </w:rPr>
        <w:t> </w:t>
      </w:r>
      <w:r>
        <w:rPr>
          <w:color w:val="000101"/>
          <w:sz w:val="22"/>
        </w:rPr>
        <w:t>the</w:t>
      </w:r>
      <w:r>
        <w:rPr>
          <w:color w:val="000101"/>
          <w:spacing w:val="-3"/>
          <w:sz w:val="22"/>
        </w:rPr>
        <w:t> </w:t>
      </w:r>
      <w:r>
        <w:rPr>
          <w:color w:val="000101"/>
          <w:sz w:val="22"/>
        </w:rPr>
        <w:t>audio</w:t>
      </w:r>
      <w:r>
        <w:rPr>
          <w:color w:val="000101"/>
          <w:spacing w:val="-4"/>
          <w:sz w:val="22"/>
        </w:rPr>
        <w:t> </w:t>
      </w:r>
      <w:r>
        <w:rPr>
          <w:color w:val="000101"/>
          <w:sz w:val="22"/>
        </w:rPr>
        <w:t>file</w:t>
      </w:r>
      <w:r>
        <w:rPr>
          <w:color w:val="000101"/>
          <w:spacing w:val="-5"/>
          <w:sz w:val="22"/>
        </w:rPr>
        <w:t> </w:t>
      </w:r>
      <w:r>
        <w:rPr>
          <w:color w:val="000101"/>
          <w:sz w:val="22"/>
        </w:rPr>
        <w:t>out</w:t>
      </w:r>
      <w:r>
        <w:rPr>
          <w:color w:val="000101"/>
          <w:spacing w:val="-3"/>
          <w:sz w:val="22"/>
        </w:rPr>
        <w:t> </w:t>
      </w:r>
      <w:r>
        <w:rPr>
          <w:color w:val="000101"/>
          <w:sz w:val="22"/>
        </w:rPr>
        <w:t>the</w:t>
      </w:r>
      <w:r>
        <w:rPr>
          <w:color w:val="000101"/>
          <w:spacing w:val="-3"/>
          <w:sz w:val="22"/>
        </w:rPr>
        <w:t> </w:t>
      </w:r>
      <w:r>
        <w:rPr>
          <w:color w:val="000101"/>
          <w:sz w:val="22"/>
        </w:rPr>
        <w:t>configured</w:t>
      </w:r>
      <w:r>
        <w:rPr>
          <w:color w:val="000101"/>
          <w:spacing w:val="-2"/>
          <w:sz w:val="22"/>
        </w:rPr>
        <w:t> </w:t>
      </w:r>
      <w:r>
        <w:rPr>
          <w:color w:val="000101"/>
          <w:sz w:val="22"/>
        </w:rPr>
        <w:t>Audio</w:t>
      </w:r>
      <w:r>
        <w:rPr>
          <w:color w:val="000101"/>
          <w:spacing w:val="-4"/>
          <w:sz w:val="22"/>
        </w:rPr>
        <w:t> </w:t>
      </w:r>
      <w:r>
        <w:rPr>
          <w:color w:val="000101"/>
          <w:sz w:val="22"/>
        </w:rPr>
        <w:t>Preview</w:t>
      </w:r>
      <w:r>
        <w:rPr>
          <w:color w:val="000101"/>
          <w:spacing w:val="-3"/>
          <w:sz w:val="22"/>
        </w:rPr>
        <w:t> </w:t>
      </w:r>
      <w:r>
        <w:rPr>
          <w:color w:val="000101"/>
          <w:sz w:val="22"/>
        </w:rPr>
        <w:t>Devices</w:t>
      </w:r>
      <w:r>
        <w:rPr>
          <w:color w:val="000101"/>
          <w:spacing w:val="-2"/>
          <w:sz w:val="22"/>
        </w:rPr>
        <w:t> </w:t>
      </w:r>
      <w:r>
        <w:rPr>
          <w:color w:val="000101"/>
          <w:spacing w:val="-4"/>
          <w:sz w:val="22"/>
        </w:rPr>
        <w:t>(see</w:t>
      </w:r>
    </w:p>
    <w:p>
      <w:pPr>
        <w:pStyle w:val="Heading5"/>
        <w:spacing w:before="32"/>
        <w:ind w:left="1358"/>
        <w:rPr>
          <w:b w:val="0"/>
        </w:rPr>
      </w:pPr>
      <w:r>
        <w:rPr/>
        <w:t>Setup</w:t>
      </w:r>
      <w:r>
        <w:rPr>
          <w:spacing w:val="-7"/>
        </w:rPr>
        <w:t> </w:t>
      </w:r>
      <w:r>
        <w:rPr/>
        <w:t>&gt;</w:t>
      </w:r>
      <w:r>
        <w:rPr>
          <w:spacing w:val="-6"/>
        </w:rPr>
        <w:t> </w:t>
      </w:r>
      <w:r>
        <w:rPr/>
        <w:t>Audio</w:t>
      </w:r>
      <w:r>
        <w:rPr>
          <w:spacing w:val="-5"/>
        </w:rPr>
        <w:t> </w:t>
      </w:r>
      <w:r>
        <w:rPr/>
        <w:t>&gt;</w:t>
      </w:r>
      <w:r>
        <w:rPr>
          <w:spacing w:val="-5"/>
        </w:rPr>
        <w:t> </w:t>
      </w:r>
      <w:r>
        <w:rPr/>
        <w:t>Audio</w:t>
      </w:r>
      <w:r>
        <w:rPr>
          <w:spacing w:val="-5"/>
        </w:rPr>
        <w:t> </w:t>
      </w:r>
      <w:r>
        <w:rPr/>
        <w:t>Output</w:t>
      </w:r>
      <w:r>
        <w:rPr>
          <w:spacing w:val="-4"/>
        </w:rPr>
        <w:t> </w:t>
      </w:r>
      <w:r>
        <w:rPr/>
        <w:t>Levels/Tests/Direct</w:t>
      </w:r>
      <w:r>
        <w:rPr>
          <w:spacing w:val="-5"/>
        </w:rPr>
        <w:t> </w:t>
      </w:r>
      <w:r>
        <w:rPr/>
        <w:t>Audio</w:t>
      </w:r>
      <w:r>
        <w:rPr>
          <w:spacing w:val="-5"/>
        </w:rPr>
        <w:t> </w:t>
      </w:r>
      <w:r>
        <w:rPr/>
        <w:t>Output</w:t>
      </w:r>
      <w:r>
        <w:rPr>
          <w:spacing w:val="-4"/>
        </w:rPr>
        <w:t> </w:t>
      </w:r>
      <w:r>
        <w:rPr/>
        <w:t>Levels</w:t>
      </w:r>
      <w:r>
        <w:rPr>
          <w:spacing w:val="-4"/>
        </w:rPr>
        <w:t> </w:t>
      </w:r>
      <w:r>
        <w:rPr/>
        <w:t>and</w:t>
      </w:r>
      <w:r>
        <w:rPr>
          <w:spacing w:val="-4"/>
        </w:rPr>
        <w:t> </w:t>
      </w:r>
      <w:r>
        <w:rPr>
          <w:spacing w:val="-2"/>
        </w:rPr>
        <w:t>Tests</w:t>
      </w:r>
      <w:r>
        <w:rPr>
          <w:b w:val="0"/>
          <w:color w:val="000101"/>
          <w:spacing w:val="-2"/>
        </w:rPr>
        <w:t>)</w:t>
      </w:r>
    </w:p>
    <w:p>
      <w:pPr>
        <w:spacing w:before="120"/>
        <w:ind w:left="120" w:right="0" w:firstLine="0"/>
        <w:jc w:val="left"/>
        <w:rPr>
          <w:b/>
          <w:sz w:val="22"/>
        </w:rPr>
      </w:pPr>
      <w:r>
        <w:rPr>
          <w:b/>
          <w:color w:val="000101"/>
          <w:sz w:val="22"/>
        </w:rPr>
        <w:t>Audio</w:t>
      </w:r>
      <w:r>
        <w:rPr>
          <w:b/>
          <w:color w:val="000101"/>
          <w:spacing w:val="-7"/>
          <w:sz w:val="22"/>
        </w:rPr>
        <w:t> </w:t>
      </w:r>
      <w:r>
        <w:rPr>
          <w:b/>
          <w:color w:val="000101"/>
          <w:sz w:val="22"/>
        </w:rPr>
        <w:t>Management</w:t>
      </w:r>
      <w:r>
        <w:rPr>
          <w:b/>
          <w:color w:val="000101"/>
          <w:spacing w:val="-6"/>
          <w:sz w:val="22"/>
        </w:rPr>
        <w:t> </w:t>
      </w:r>
      <w:r>
        <w:rPr>
          <w:b/>
          <w:color w:val="000101"/>
          <w:spacing w:val="-2"/>
          <w:sz w:val="22"/>
        </w:rPr>
        <w:t>Options:</w:t>
      </w:r>
    </w:p>
    <w:p>
      <w:pPr>
        <w:pStyle w:val="BodyText"/>
        <w:ind w:left="120"/>
      </w:pPr>
      <w:r>
        <w:rPr>
          <w:color w:val="000101"/>
        </w:rPr>
        <w:t>Included</w:t>
      </w:r>
      <w:r>
        <w:rPr>
          <w:color w:val="000101"/>
          <w:spacing w:val="-5"/>
        </w:rPr>
        <w:t> </w:t>
      </w:r>
      <w:r>
        <w:rPr>
          <w:color w:val="000101"/>
        </w:rPr>
        <w:t>in</w:t>
      </w:r>
      <w:r>
        <w:rPr>
          <w:color w:val="000101"/>
          <w:spacing w:val="-3"/>
        </w:rPr>
        <w:t> </w:t>
      </w:r>
      <w:r>
        <w:rPr>
          <w:color w:val="000101"/>
        </w:rPr>
        <w:t>this</w:t>
      </w:r>
      <w:r>
        <w:rPr>
          <w:color w:val="000101"/>
          <w:spacing w:val="-3"/>
        </w:rPr>
        <w:t> </w:t>
      </w:r>
      <w:r>
        <w:rPr>
          <w:color w:val="000101"/>
        </w:rPr>
        <w:t>section</w:t>
      </w:r>
      <w:r>
        <w:rPr>
          <w:color w:val="000101"/>
          <w:spacing w:val="-4"/>
        </w:rPr>
        <w:t> </w:t>
      </w:r>
      <w:r>
        <w:rPr>
          <w:color w:val="000101"/>
        </w:rPr>
        <w:t>are</w:t>
      </w:r>
      <w:r>
        <w:rPr>
          <w:color w:val="000101"/>
          <w:spacing w:val="-4"/>
        </w:rPr>
        <w:t> </w:t>
      </w:r>
      <w:r>
        <w:rPr>
          <w:color w:val="000101"/>
        </w:rPr>
        <w:t>three</w:t>
      </w:r>
      <w:r>
        <w:rPr>
          <w:color w:val="000101"/>
          <w:spacing w:val="-1"/>
        </w:rPr>
        <w:t> </w:t>
      </w:r>
      <w:r>
        <w:rPr>
          <w:color w:val="000101"/>
        </w:rPr>
        <w:t>buttons</w:t>
      </w:r>
      <w:r>
        <w:rPr>
          <w:color w:val="000101"/>
          <w:spacing w:val="-4"/>
        </w:rPr>
        <w:t> </w:t>
      </w:r>
      <w:r>
        <w:rPr>
          <w:color w:val="000101"/>
        </w:rPr>
        <w:t>to</w:t>
      </w:r>
      <w:r>
        <w:rPr>
          <w:color w:val="000101"/>
          <w:spacing w:val="-3"/>
        </w:rPr>
        <w:t> </w:t>
      </w:r>
      <w:r>
        <w:rPr>
          <w:color w:val="000101"/>
        </w:rPr>
        <w:t>assist</w:t>
      </w:r>
      <w:r>
        <w:rPr>
          <w:color w:val="000101"/>
          <w:spacing w:val="-4"/>
        </w:rPr>
        <w:t> </w:t>
      </w:r>
      <w:r>
        <w:rPr>
          <w:color w:val="000101"/>
        </w:rPr>
        <w:t>with</w:t>
      </w:r>
      <w:r>
        <w:rPr>
          <w:color w:val="000101"/>
          <w:spacing w:val="-4"/>
        </w:rPr>
        <w:t> </w:t>
      </w:r>
      <w:r>
        <w:rPr>
          <w:color w:val="000101"/>
        </w:rPr>
        <w:t>managing</w:t>
      </w:r>
      <w:r>
        <w:rPr>
          <w:color w:val="000101"/>
          <w:spacing w:val="-2"/>
        </w:rPr>
        <w:t> </w:t>
      </w:r>
      <w:r>
        <w:rPr>
          <w:color w:val="000101"/>
        </w:rPr>
        <w:t>audio</w:t>
      </w:r>
      <w:r>
        <w:rPr>
          <w:color w:val="000101"/>
          <w:spacing w:val="-1"/>
        </w:rPr>
        <w:t> </w:t>
      </w:r>
      <w:r>
        <w:rPr>
          <w:color w:val="000101"/>
        </w:rPr>
        <w:t>files</w:t>
      </w:r>
      <w:r>
        <w:rPr>
          <w:color w:val="000101"/>
          <w:spacing w:val="-3"/>
        </w:rPr>
        <w:t> </w:t>
      </w:r>
      <w:r>
        <w:rPr>
          <w:color w:val="000101"/>
        </w:rPr>
        <w:t>within</w:t>
      </w:r>
      <w:r>
        <w:rPr>
          <w:color w:val="000101"/>
          <w:spacing w:val="-3"/>
        </w:rPr>
        <w:t> </w:t>
      </w:r>
      <w:r>
        <w:rPr>
          <w:color w:val="000101"/>
        </w:rPr>
        <w:t>the</w:t>
      </w:r>
      <w:r>
        <w:rPr>
          <w:color w:val="000101"/>
          <w:spacing w:val="-1"/>
        </w:rPr>
        <w:t> </w:t>
      </w:r>
      <w:r>
        <w:rPr>
          <w:color w:val="000101"/>
        </w:rPr>
        <w:t>EAS</w:t>
      </w:r>
      <w:r>
        <w:rPr>
          <w:color w:val="000101"/>
          <w:spacing w:val="-3"/>
        </w:rPr>
        <w:t> </w:t>
      </w:r>
      <w:r>
        <w:rPr>
          <w:color w:val="000101"/>
          <w:spacing w:val="-2"/>
        </w:rPr>
        <w:t>device:</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Record</w:t>
      </w:r>
      <w:r>
        <w:rPr>
          <w:spacing w:val="-3"/>
          <w:sz w:val="22"/>
        </w:rPr>
        <w:t> </w:t>
      </w:r>
      <w:r>
        <w:rPr>
          <w:sz w:val="22"/>
        </w:rPr>
        <w:t>Audio</w:t>
      </w:r>
      <w:r>
        <w:rPr>
          <w:spacing w:val="-1"/>
          <w:sz w:val="22"/>
        </w:rPr>
        <w:t> </w:t>
      </w:r>
      <w:r>
        <w:rPr>
          <w:spacing w:val="-4"/>
          <w:sz w:val="22"/>
        </w:rPr>
        <w:t>File</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Upload</w:t>
      </w:r>
      <w:r>
        <w:rPr>
          <w:spacing w:val="-3"/>
          <w:sz w:val="22"/>
        </w:rPr>
        <w:t> </w:t>
      </w:r>
      <w:r>
        <w:rPr>
          <w:sz w:val="22"/>
        </w:rPr>
        <w:t>Audio</w:t>
      </w:r>
      <w:r>
        <w:rPr>
          <w:spacing w:val="-1"/>
          <w:sz w:val="22"/>
        </w:rPr>
        <w:t> </w:t>
      </w:r>
      <w:r>
        <w:rPr>
          <w:spacing w:val="-4"/>
          <w:sz w:val="22"/>
        </w:rPr>
        <w:t>File</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sz w:val="22"/>
        </w:rPr>
        <w:t>Delete</w:t>
      </w:r>
      <w:r>
        <w:rPr>
          <w:spacing w:val="-2"/>
          <w:sz w:val="22"/>
        </w:rPr>
        <w:t> Selected</w:t>
      </w:r>
    </w:p>
    <w:p>
      <w:pPr>
        <w:spacing w:after="0" w:line="240" w:lineRule="auto"/>
        <w:jc w:val="left"/>
        <w:rPr>
          <w:rFonts w:ascii="Symbol" w:hAnsi="Symbol"/>
          <w:sz w:val="22"/>
        </w:rPr>
        <w:sectPr>
          <w:pgSz w:w="12240" w:h="15840"/>
          <w:pgMar w:header="737" w:footer="1235" w:top="1220" w:bottom="1440" w:left="1320" w:right="840"/>
        </w:sectPr>
      </w:pPr>
    </w:p>
    <w:p>
      <w:pPr>
        <w:pStyle w:val="BodyText"/>
        <w:rPr>
          <w:sz w:val="20"/>
        </w:rPr>
      </w:pPr>
    </w:p>
    <w:p>
      <w:pPr>
        <w:pStyle w:val="BodyText"/>
        <w:rPr>
          <w:sz w:val="20"/>
        </w:rPr>
      </w:pPr>
    </w:p>
    <w:p>
      <w:pPr>
        <w:pStyle w:val="BodyText"/>
        <w:rPr>
          <w:sz w:val="20"/>
        </w:rPr>
      </w:pPr>
    </w:p>
    <w:p>
      <w:pPr>
        <w:pStyle w:val="Heading5"/>
        <w:spacing w:before="196"/>
        <w:jc w:val="both"/>
      </w:pPr>
      <w:r>
        <w:rPr>
          <w:color w:val="211F1F"/>
        </w:rPr>
        <w:t>Record</w:t>
      </w:r>
      <w:r>
        <w:rPr>
          <w:color w:val="211F1F"/>
          <w:spacing w:val="-7"/>
        </w:rPr>
        <w:t> </w:t>
      </w:r>
      <w:r>
        <w:rPr>
          <w:color w:val="211F1F"/>
        </w:rPr>
        <w:t>Audio</w:t>
      </w:r>
      <w:r>
        <w:rPr>
          <w:color w:val="211F1F"/>
          <w:spacing w:val="-3"/>
        </w:rPr>
        <w:t> </w:t>
      </w:r>
      <w:r>
        <w:rPr>
          <w:color w:val="211F1F"/>
          <w:spacing w:val="-4"/>
        </w:rPr>
        <w:t>File</w:t>
      </w:r>
    </w:p>
    <w:p>
      <w:pPr>
        <w:pStyle w:val="BodyText"/>
        <w:ind w:left="120" w:right="832"/>
        <w:jc w:val="both"/>
      </w:pPr>
      <w:r>
        <w:rPr>
          <w:color w:val="211F1F"/>
        </w:rPr>
        <w:t>Clicking</w:t>
      </w:r>
      <w:r>
        <w:rPr>
          <w:color w:val="211F1F"/>
          <w:spacing w:val="-3"/>
        </w:rPr>
        <w:t> </w:t>
      </w:r>
      <w:r>
        <w:rPr>
          <w:color w:val="211F1F"/>
        </w:rPr>
        <w:t>this</w:t>
      </w:r>
      <w:r>
        <w:rPr>
          <w:color w:val="211F1F"/>
          <w:spacing w:val="-1"/>
        </w:rPr>
        <w:t> </w:t>
      </w:r>
      <w:r>
        <w:rPr>
          <w:color w:val="211F1F"/>
        </w:rPr>
        <w:t>button</w:t>
      </w:r>
      <w:r>
        <w:rPr>
          <w:color w:val="211F1F"/>
          <w:spacing w:val="-2"/>
        </w:rPr>
        <w:t> </w:t>
      </w:r>
      <w:r>
        <w:rPr>
          <w:color w:val="211F1F"/>
        </w:rPr>
        <w:t>displays</w:t>
      </w:r>
      <w:r>
        <w:rPr>
          <w:color w:val="211F1F"/>
          <w:spacing w:val="-1"/>
        </w:rPr>
        <w:t> </w:t>
      </w:r>
      <w:r>
        <w:rPr>
          <w:color w:val="211F1F"/>
        </w:rPr>
        <w:t>a</w:t>
      </w:r>
      <w:r>
        <w:rPr>
          <w:color w:val="211F1F"/>
          <w:spacing w:val="-1"/>
        </w:rPr>
        <w:t> </w:t>
      </w:r>
      <w:r>
        <w:rPr>
          <w:color w:val="211F1F"/>
        </w:rPr>
        <w:t>new</w:t>
      </w:r>
      <w:r>
        <w:rPr>
          <w:color w:val="211F1F"/>
          <w:spacing w:val="-1"/>
        </w:rPr>
        <w:t> </w:t>
      </w:r>
      <w:r>
        <w:rPr>
          <w:b/>
          <w:color w:val="211F1F"/>
        </w:rPr>
        <w:t>Record</w:t>
      </w:r>
      <w:r>
        <w:rPr>
          <w:b/>
          <w:color w:val="211F1F"/>
          <w:spacing w:val="-2"/>
        </w:rPr>
        <w:t> </w:t>
      </w:r>
      <w:r>
        <w:rPr>
          <w:b/>
          <w:color w:val="211F1F"/>
        </w:rPr>
        <w:t>Alert</w:t>
      </w:r>
      <w:r>
        <w:rPr>
          <w:b/>
          <w:color w:val="211F1F"/>
          <w:spacing w:val="-3"/>
        </w:rPr>
        <w:t> </w:t>
      </w:r>
      <w:r>
        <w:rPr>
          <w:b/>
          <w:color w:val="211F1F"/>
        </w:rPr>
        <w:t>Audio</w:t>
      </w:r>
      <w:r>
        <w:rPr>
          <w:b/>
          <w:color w:val="211F1F"/>
          <w:spacing w:val="-1"/>
        </w:rPr>
        <w:t> </w:t>
      </w:r>
      <w:r>
        <w:rPr>
          <w:b/>
          <w:color w:val="211F1F"/>
        </w:rPr>
        <w:t>File</w:t>
      </w:r>
      <w:r>
        <w:rPr>
          <w:b/>
          <w:color w:val="211F1F"/>
          <w:spacing w:val="-1"/>
        </w:rPr>
        <w:t> </w:t>
      </w:r>
      <w:r>
        <w:rPr>
          <w:color w:val="211F1F"/>
        </w:rPr>
        <w:t>screen.</w:t>
      </w:r>
      <w:r>
        <w:rPr>
          <w:color w:val="211F1F"/>
          <w:spacing w:val="-1"/>
        </w:rPr>
        <w:t> </w:t>
      </w:r>
      <w:r>
        <w:rPr>
          <w:color w:val="211F1F"/>
        </w:rPr>
        <w:t>This</w:t>
      </w:r>
      <w:r>
        <w:rPr>
          <w:color w:val="211F1F"/>
          <w:spacing w:val="-4"/>
        </w:rPr>
        <w:t> </w:t>
      </w:r>
      <w:r>
        <w:rPr>
          <w:color w:val="211F1F"/>
        </w:rPr>
        <w:t>screen</w:t>
      </w:r>
      <w:r>
        <w:rPr>
          <w:color w:val="211F1F"/>
          <w:spacing w:val="-1"/>
        </w:rPr>
        <w:t> </w:t>
      </w:r>
      <w:r>
        <w:rPr>
          <w:color w:val="211F1F"/>
        </w:rPr>
        <w:t>enables</w:t>
      </w:r>
      <w:r>
        <w:rPr>
          <w:color w:val="211F1F"/>
          <w:spacing w:val="-1"/>
        </w:rPr>
        <w:t> </w:t>
      </w:r>
      <w:r>
        <w:rPr>
          <w:color w:val="211F1F"/>
        </w:rPr>
        <w:t>users</w:t>
      </w:r>
      <w:r>
        <w:rPr>
          <w:color w:val="211F1F"/>
          <w:spacing w:val="-2"/>
        </w:rPr>
        <w:t> </w:t>
      </w:r>
      <w:r>
        <w:rPr>
          <w:color w:val="211F1F"/>
        </w:rPr>
        <w:t>to</w:t>
      </w:r>
      <w:r>
        <w:rPr>
          <w:color w:val="211F1F"/>
          <w:spacing w:val="-2"/>
        </w:rPr>
        <w:t> </w:t>
      </w:r>
      <w:r>
        <w:rPr>
          <w:color w:val="211F1F"/>
        </w:rPr>
        <w:t>record audio</w:t>
      </w:r>
      <w:r>
        <w:rPr>
          <w:color w:val="211F1F"/>
          <w:spacing w:val="-1"/>
        </w:rPr>
        <w:t> </w:t>
      </w:r>
      <w:r>
        <w:rPr>
          <w:color w:val="211F1F"/>
        </w:rPr>
        <w:t>files</w:t>
      </w:r>
      <w:r>
        <w:rPr>
          <w:color w:val="211F1F"/>
          <w:spacing w:val="-4"/>
        </w:rPr>
        <w:t> </w:t>
      </w:r>
      <w:r>
        <w:rPr>
          <w:color w:val="211F1F"/>
        </w:rPr>
        <w:t>with</w:t>
      </w:r>
      <w:r>
        <w:rPr>
          <w:color w:val="211F1F"/>
          <w:spacing w:val="-2"/>
        </w:rPr>
        <w:t> </w:t>
      </w:r>
      <w:r>
        <w:rPr>
          <w:color w:val="211F1F"/>
        </w:rPr>
        <w:t>a</w:t>
      </w:r>
      <w:r>
        <w:rPr>
          <w:color w:val="211F1F"/>
          <w:spacing w:val="-4"/>
        </w:rPr>
        <w:t> </w:t>
      </w:r>
      <w:r>
        <w:rPr>
          <w:color w:val="211F1F"/>
        </w:rPr>
        <w:t>microphone</w:t>
      </w:r>
      <w:r>
        <w:rPr>
          <w:color w:val="211F1F"/>
          <w:spacing w:val="-1"/>
        </w:rPr>
        <w:t> </w:t>
      </w:r>
      <w:r>
        <w:rPr>
          <w:color w:val="211F1F"/>
        </w:rPr>
        <w:t>or</w:t>
      </w:r>
      <w:r>
        <w:rPr>
          <w:color w:val="211F1F"/>
          <w:spacing w:val="-2"/>
        </w:rPr>
        <w:t> </w:t>
      </w:r>
      <w:r>
        <w:rPr>
          <w:color w:val="211F1F"/>
        </w:rPr>
        <w:t>from</w:t>
      </w:r>
      <w:r>
        <w:rPr>
          <w:color w:val="211F1F"/>
          <w:spacing w:val="-3"/>
        </w:rPr>
        <w:t> </w:t>
      </w:r>
      <w:r>
        <w:rPr>
          <w:color w:val="211F1F"/>
        </w:rPr>
        <w:t>the</w:t>
      </w:r>
      <w:r>
        <w:rPr>
          <w:color w:val="211F1F"/>
          <w:spacing w:val="-2"/>
        </w:rPr>
        <w:t> </w:t>
      </w:r>
      <w:r>
        <w:rPr>
          <w:color w:val="211F1F"/>
        </w:rPr>
        <w:t>line</w:t>
      </w:r>
      <w:r>
        <w:rPr>
          <w:color w:val="211F1F"/>
          <w:spacing w:val="-1"/>
        </w:rPr>
        <w:t> </w:t>
      </w:r>
      <w:r>
        <w:rPr>
          <w:color w:val="211F1F"/>
        </w:rPr>
        <w:t>input.</w:t>
      </w:r>
      <w:r>
        <w:rPr>
          <w:color w:val="211F1F"/>
          <w:spacing w:val="-4"/>
        </w:rPr>
        <w:t> </w:t>
      </w:r>
      <w:r>
        <w:rPr>
          <w:color w:val="211F1F"/>
        </w:rPr>
        <w:t>The</w:t>
      </w:r>
      <w:r>
        <w:rPr>
          <w:color w:val="211F1F"/>
          <w:spacing w:val="-1"/>
        </w:rPr>
        <w:t> </w:t>
      </w:r>
      <w:r>
        <w:rPr>
          <w:color w:val="211F1F"/>
        </w:rPr>
        <w:t>active</w:t>
      </w:r>
      <w:r>
        <w:rPr>
          <w:color w:val="211F1F"/>
          <w:spacing w:val="-1"/>
        </w:rPr>
        <w:t> </w:t>
      </w:r>
      <w:r>
        <w:rPr>
          <w:color w:val="211F1F"/>
        </w:rPr>
        <w:t>input</w:t>
      </w:r>
      <w:r>
        <w:rPr>
          <w:color w:val="211F1F"/>
          <w:spacing w:val="-4"/>
        </w:rPr>
        <w:t> </w:t>
      </w:r>
      <w:r>
        <w:rPr>
          <w:color w:val="211F1F"/>
        </w:rPr>
        <w:t>source</w:t>
      </w:r>
      <w:r>
        <w:rPr>
          <w:color w:val="211F1F"/>
          <w:spacing w:val="-1"/>
        </w:rPr>
        <w:t> </w:t>
      </w:r>
      <w:r>
        <w:rPr>
          <w:color w:val="211F1F"/>
        </w:rPr>
        <w:t>is</w:t>
      </w:r>
      <w:r>
        <w:rPr>
          <w:color w:val="211F1F"/>
          <w:spacing w:val="-2"/>
        </w:rPr>
        <w:t> </w:t>
      </w:r>
      <w:r>
        <w:rPr>
          <w:color w:val="211F1F"/>
        </w:rPr>
        <w:t>noted</w:t>
      </w:r>
      <w:r>
        <w:rPr>
          <w:color w:val="211F1F"/>
          <w:spacing w:val="-3"/>
        </w:rPr>
        <w:t> </w:t>
      </w:r>
      <w:r>
        <w:rPr>
          <w:color w:val="211F1F"/>
        </w:rPr>
        <w:t>at</w:t>
      </w:r>
      <w:r>
        <w:rPr>
          <w:color w:val="211F1F"/>
          <w:spacing w:val="-4"/>
        </w:rPr>
        <w:t> </w:t>
      </w:r>
      <w:r>
        <w:rPr>
          <w:color w:val="211F1F"/>
        </w:rPr>
        <w:t>the</w:t>
      </w:r>
      <w:r>
        <w:rPr>
          <w:color w:val="211F1F"/>
          <w:spacing w:val="-4"/>
        </w:rPr>
        <w:t> </w:t>
      </w:r>
      <w:r>
        <w:rPr>
          <w:color w:val="211F1F"/>
        </w:rPr>
        <w:t>end</w:t>
      </w:r>
      <w:r>
        <w:rPr>
          <w:color w:val="211F1F"/>
          <w:spacing w:val="-3"/>
        </w:rPr>
        <w:t> </w:t>
      </w:r>
      <w:r>
        <w:rPr>
          <w:color w:val="211F1F"/>
        </w:rPr>
        <w:t>of</w:t>
      </w:r>
      <w:r>
        <w:rPr>
          <w:color w:val="211F1F"/>
          <w:spacing w:val="-5"/>
        </w:rPr>
        <w:t> </w:t>
      </w:r>
      <w:r>
        <w:rPr>
          <w:color w:val="211F1F"/>
        </w:rPr>
        <w:t>the hyperlink in the middle of this screen. In the example below, the input source </w:t>
      </w:r>
      <w:r>
        <w:rPr>
          <w:b/>
          <w:color w:val="211F1F"/>
        </w:rPr>
        <w:t>Microphone </w:t>
      </w:r>
      <w:r>
        <w:rPr>
          <w:color w:val="211F1F"/>
        </w:rPr>
        <w:t>is noted.</w:t>
      </w:r>
    </w:p>
    <w:p>
      <w:pPr>
        <w:spacing w:line="267" w:lineRule="exact" w:before="0"/>
        <w:ind w:left="120" w:right="0" w:firstLine="0"/>
        <w:jc w:val="both"/>
        <w:rPr>
          <w:sz w:val="22"/>
        </w:rPr>
      </w:pPr>
      <w:r>
        <w:rPr>
          <w:color w:val="211F1F"/>
          <w:sz w:val="22"/>
        </w:rPr>
        <w:t>Click</w:t>
      </w:r>
      <w:r>
        <w:rPr>
          <w:color w:val="211F1F"/>
          <w:spacing w:val="-4"/>
          <w:sz w:val="22"/>
        </w:rPr>
        <w:t> </w:t>
      </w:r>
      <w:r>
        <w:rPr>
          <w:color w:val="211F1F"/>
          <w:sz w:val="22"/>
        </w:rPr>
        <w:t>the</w:t>
      </w:r>
      <w:r>
        <w:rPr>
          <w:color w:val="211F1F"/>
          <w:spacing w:val="-5"/>
          <w:sz w:val="22"/>
        </w:rPr>
        <w:t> </w:t>
      </w:r>
      <w:r>
        <w:rPr>
          <w:color w:val="211F1F"/>
          <w:sz w:val="22"/>
        </w:rPr>
        <w:t>hyperlink</w:t>
      </w:r>
      <w:r>
        <w:rPr>
          <w:color w:val="211F1F"/>
          <w:spacing w:val="-4"/>
          <w:sz w:val="22"/>
        </w:rPr>
        <w:t> </w:t>
      </w:r>
      <w:r>
        <w:rPr>
          <w:color w:val="211F1F"/>
          <w:sz w:val="22"/>
        </w:rPr>
        <w:t>to</w:t>
      </w:r>
      <w:r>
        <w:rPr>
          <w:color w:val="211F1F"/>
          <w:spacing w:val="-2"/>
          <w:sz w:val="22"/>
        </w:rPr>
        <w:t> </w:t>
      </w:r>
      <w:r>
        <w:rPr>
          <w:color w:val="211F1F"/>
          <w:sz w:val="22"/>
        </w:rPr>
        <w:t>be</w:t>
      </w:r>
      <w:r>
        <w:rPr>
          <w:color w:val="211F1F"/>
          <w:spacing w:val="-2"/>
          <w:sz w:val="22"/>
        </w:rPr>
        <w:t> </w:t>
      </w:r>
      <w:r>
        <w:rPr>
          <w:color w:val="211F1F"/>
          <w:sz w:val="22"/>
        </w:rPr>
        <w:t>directed</w:t>
      </w:r>
      <w:r>
        <w:rPr>
          <w:color w:val="211F1F"/>
          <w:spacing w:val="-4"/>
          <w:sz w:val="22"/>
        </w:rPr>
        <w:t> </w:t>
      </w:r>
      <w:r>
        <w:rPr>
          <w:color w:val="211F1F"/>
          <w:sz w:val="22"/>
        </w:rPr>
        <w:t>to</w:t>
      </w:r>
      <w:r>
        <w:rPr>
          <w:color w:val="211F1F"/>
          <w:spacing w:val="-4"/>
          <w:sz w:val="22"/>
        </w:rPr>
        <w:t> </w:t>
      </w:r>
      <w:r>
        <w:rPr>
          <w:color w:val="211F1F"/>
          <w:sz w:val="22"/>
        </w:rPr>
        <w:t>the</w:t>
      </w:r>
      <w:r>
        <w:rPr>
          <w:color w:val="211F1F"/>
          <w:spacing w:val="-3"/>
          <w:sz w:val="22"/>
        </w:rPr>
        <w:t> </w:t>
      </w:r>
      <w:r>
        <w:rPr>
          <w:b/>
          <w:color w:val="211F1F"/>
          <w:sz w:val="22"/>
        </w:rPr>
        <w:t>Select</w:t>
      </w:r>
      <w:r>
        <w:rPr>
          <w:b/>
          <w:color w:val="211F1F"/>
          <w:spacing w:val="-3"/>
          <w:sz w:val="22"/>
        </w:rPr>
        <w:t> </w:t>
      </w:r>
      <w:r>
        <w:rPr>
          <w:b/>
          <w:color w:val="211F1F"/>
          <w:sz w:val="22"/>
        </w:rPr>
        <w:t>audio</w:t>
      </w:r>
      <w:r>
        <w:rPr>
          <w:b/>
          <w:color w:val="211F1F"/>
          <w:spacing w:val="-4"/>
          <w:sz w:val="22"/>
        </w:rPr>
        <w:t> </w:t>
      </w:r>
      <w:r>
        <w:rPr>
          <w:b/>
          <w:color w:val="211F1F"/>
          <w:sz w:val="22"/>
        </w:rPr>
        <w:t>device</w:t>
      </w:r>
      <w:r>
        <w:rPr>
          <w:b/>
          <w:color w:val="211F1F"/>
          <w:spacing w:val="-3"/>
          <w:sz w:val="22"/>
        </w:rPr>
        <w:t> </w:t>
      </w:r>
      <w:r>
        <w:rPr>
          <w:b/>
          <w:color w:val="211F1F"/>
          <w:sz w:val="22"/>
        </w:rPr>
        <w:t>for</w:t>
      </w:r>
      <w:r>
        <w:rPr>
          <w:b/>
          <w:color w:val="211F1F"/>
          <w:spacing w:val="-3"/>
          <w:sz w:val="22"/>
        </w:rPr>
        <w:t> </w:t>
      </w:r>
      <w:r>
        <w:rPr>
          <w:b/>
          <w:color w:val="211F1F"/>
          <w:sz w:val="22"/>
        </w:rPr>
        <w:t>alert</w:t>
      </w:r>
      <w:r>
        <w:rPr>
          <w:b/>
          <w:color w:val="211F1F"/>
          <w:spacing w:val="-3"/>
          <w:sz w:val="22"/>
        </w:rPr>
        <w:t> </w:t>
      </w:r>
      <w:r>
        <w:rPr>
          <w:b/>
          <w:color w:val="211F1F"/>
          <w:sz w:val="22"/>
        </w:rPr>
        <w:t>audio</w:t>
      </w:r>
      <w:r>
        <w:rPr>
          <w:b/>
          <w:color w:val="211F1F"/>
          <w:spacing w:val="-3"/>
          <w:sz w:val="22"/>
        </w:rPr>
        <w:t> </w:t>
      </w:r>
      <w:r>
        <w:rPr>
          <w:b/>
          <w:color w:val="211F1F"/>
          <w:sz w:val="22"/>
        </w:rPr>
        <w:t>file</w:t>
      </w:r>
      <w:r>
        <w:rPr>
          <w:b/>
          <w:color w:val="211F1F"/>
          <w:spacing w:val="-4"/>
          <w:sz w:val="22"/>
        </w:rPr>
        <w:t> </w:t>
      </w:r>
      <w:r>
        <w:rPr>
          <w:b/>
          <w:color w:val="211F1F"/>
          <w:sz w:val="22"/>
        </w:rPr>
        <w:t>recording:</w:t>
      </w:r>
      <w:r>
        <w:rPr>
          <w:b/>
          <w:color w:val="211F1F"/>
          <w:spacing w:val="-3"/>
          <w:sz w:val="22"/>
        </w:rPr>
        <w:t> </w:t>
      </w:r>
      <w:r>
        <w:rPr>
          <w:color w:val="211F1F"/>
          <w:sz w:val="22"/>
        </w:rPr>
        <w:t>section</w:t>
      </w:r>
      <w:r>
        <w:rPr>
          <w:color w:val="211F1F"/>
          <w:spacing w:val="-6"/>
          <w:sz w:val="22"/>
        </w:rPr>
        <w:t> </w:t>
      </w:r>
      <w:r>
        <w:rPr>
          <w:color w:val="211F1F"/>
          <w:sz w:val="22"/>
        </w:rPr>
        <w:t>of</w:t>
      </w:r>
      <w:r>
        <w:rPr>
          <w:color w:val="211F1F"/>
          <w:spacing w:val="-2"/>
          <w:sz w:val="22"/>
        </w:rPr>
        <w:t> </w:t>
      </w:r>
      <w:r>
        <w:rPr>
          <w:color w:val="211F1F"/>
          <w:spacing w:val="-5"/>
          <w:sz w:val="22"/>
        </w:rPr>
        <w:t>the</w:t>
      </w:r>
    </w:p>
    <w:p>
      <w:pPr>
        <w:spacing w:before="0"/>
        <w:ind w:left="120" w:right="0" w:firstLine="0"/>
        <w:jc w:val="both"/>
        <w:rPr>
          <w:sz w:val="22"/>
        </w:rPr>
      </w:pPr>
      <w:r>
        <w:rPr>
          <w:b/>
          <w:color w:val="211F1F"/>
          <w:sz w:val="22"/>
        </w:rPr>
        <w:t>Setup</w:t>
      </w:r>
      <w:r>
        <w:rPr>
          <w:b/>
          <w:color w:val="211F1F"/>
          <w:spacing w:val="-4"/>
          <w:sz w:val="22"/>
        </w:rPr>
        <w:t> </w:t>
      </w:r>
      <w:r>
        <w:rPr>
          <w:b/>
          <w:color w:val="211F1F"/>
          <w:sz w:val="22"/>
        </w:rPr>
        <w:t>&gt;</w:t>
      </w:r>
      <w:r>
        <w:rPr>
          <w:b/>
          <w:color w:val="211F1F"/>
          <w:spacing w:val="-4"/>
          <w:sz w:val="22"/>
        </w:rPr>
        <w:t> </w:t>
      </w:r>
      <w:r>
        <w:rPr>
          <w:b/>
          <w:color w:val="211F1F"/>
          <w:sz w:val="22"/>
        </w:rPr>
        <w:t>Audio</w:t>
      </w:r>
      <w:r>
        <w:rPr>
          <w:b/>
          <w:color w:val="211F1F"/>
          <w:spacing w:val="-4"/>
          <w:sz w:val="22"/>
        </w:rPr>
        <w:t> </w:t>
      </w:r>
      <w:r>
        <w:rPr>
          <w:b/>
          <w:color w:val="211F1F"/>
          <w:sz w:val="22"/>
        </w:rPr>
        <w:t>&gt;</w:t>
      </w:r>
      <w:r>
        <w:rPr>
          <w:b/>
          <w:color w:val="211F1F"/>
          <w:spacing w:val="-4"/>
          <w:sz w:val="22"/>
        </w:rPr>
        <w:t> </w:t>
      </w:r>
      <w:r>
        <w:rPr>
          <w:b/>
          <w:color w:val="211F1F"/>
          <w:sz w:val="22"/>
        </w:rPr>
        <w:t>Encoder</w:t>
      </w:r>
      <w:r>
        <w:rPr>
          <w:b/>
          <w:color w:val="211F1F"/>
          <w:spacing w:val="-5"/>
          <w:sz w:val="22"/>
        </w:rPr>
        <w:t> </w:t>
      </w:r>
      <w:r>
        <w:rPr>
          <w:b/>
          <w:color w:val="211F1F"/>
          <w:sz w:val="22"/>
        </w:rPr>
        <w:t>Audio</w:t>
      </w:r>
      <w:r>
        <w:rPr>
          <w:b/>
          <w:color w:val="211F1F"/>
          <w:spacing w:val="-2"/>
          <w:sz w:val="22"/>
        </w:rPr>
        <w:t> </w:t>
      </w:r>
      <w:r>
        <w:rPr>
          <w:color w:val="211F1F"/>
          <w:sz w:val="22"/>
        </w:rPr>
        <w:t>screen</w:t>
      </w:r>
      <w:r>
        <w:rPr>
          <w:color w:val="211F1F"/>
          <w:spacing w:val="-4"/>
          <w:sz w:val="22"/>
        </w:rPr>
        <w:t> </w:t>
      </w:r>
      <w:r>
        <w:rPr>
          <w:color w:val="211F1F"/>
          <w:sz w:val="22"/>
        </w:rPr>
        <w:t>to</w:t>
      </w:r>
      <w:r>
        <w:rPr>
          <w:color w:val="211F1F"/>
          <w:spacing w:val="-4"/>
          <w:sz w:val="22"/>
        </w:rPr>
        <w:t> </w:t>
      </w:r>
      <w:r>
        <w:rPr>
          <w:color w:val="211F1F"/>
          <w:sz w:val="22"/>
        </w:rPr>
        <w:t>change</w:t>
      </w:r>
      <w:r>
        <w:rPr>
          <w:color w:val="211F1F"/>
          <w:spacing w:val="-1"/>
          <w:sz w:val="22"/>
        </w:rPr>
        <w:t> </w:t>
      </w:r>
      <w:r>
        <w:rPr>
          <w:color w:val="211F1F"/>
          <w:sz w:val="22"/>
        </w:rPr>
        <w:t>the</w:t>
      </w:r>
      <w:r>
        <w:rPr>
          <w:color w:val="211F1F"/>
          <w:spacing w:val="-2"/>
          <w:sz w:val="22"/>
        </w:rPr>
        <w:t> </w:t>
      </w:r>
      <w:r>
        <w:rPr>
          <w:color w:val="211F1F"/>
          <w:sz w:val="22"/>
        </w:rPr>
        <w:t>input</w:t>
      </w:r>
      <w:r>
        <w:rPr>
          <w:color w:val="211F1F"/>
          <w:spacing w:val="-1"/>
          <w:sz w:val="22"/>
        </w:rPr>
        <w:t> </w:t>
      </w:r>
      <w:r>
        <w:rPr>
          <w:color w:val="211F1F"/>
          <w:spacing w:val="-2"/>
          <w:sz w:val="22"/>
        </w:rPr>
        <w:t>source.</w:t>
      </w:r>
    </w:p>
    <w:p>
      <w:pPr>
        <w:pStyle w:val="BodyText"/>
        <w:rPr>
          <w:sz w:val="12"/>
        </w:rPr>
      </w:pPr>
      <w:r>
        <w:rPr/>
        <w:pict>
          <v:group style="position:absolute;margin-left:179.244995pt;margin-top:8.590691pt;width:253.25pt;height:116.25pt;mso-position-horizontal-relative:page;mso-position-vertical-relative:paragraph;z-index:-15639552;mso-wrap-distance-left:0;mso-wrap-distance-right:0" id="docshapegroup578" coordorigin="3585,172" coordsize="5065,2325">
            <v:shape style="position:absolute;left:3694;top:309;width:4818;height:2097" type="#_x0000_t75" id="docshape579" alt="Graphical user interface, text, application, email  Description automatically generated" stroked="false">
              <v:imagedata r:id="rId209" o:title=""/>
            </v:shape>
            <v:rect style="position:absolute;left:3592;top:179;width:5050;height:2310" id="docshape580" filled="false" stroked="true" strokeweight=".75pt" strokecolor="#001f5f">
              <v:stroke dashstyle="solid"/>
            </v:rect>
            <w10:wrap type="topAndBottom"/>
          </v:group>
        </w:pict>
      </w:r>
    </w:p>
    <w:p>
      <w:pPr>
        <w:spacing w:before="31"/>
        <w:ind w:left="3447" w:right="0" w:firstLine="0"/>
        <w:jc w:val="both"/>
        <w:rPr>
          <w:b/>
          <w:sz w:val="20"/>
        </w:rPr>
      </w:pPr>
      <w:r>
        <w:rPr>
          <w:b/>
          <w:color w:val="211F1F"/>
          <w:sz w:val="20"/>
        </w:rPr>
        <w:t>Record</w:t>
      </w:r>
      <w:r>
        <w:rPr>
          <w:b/>
          <w:color w:val="211F1F"/>
          <w:spacing w:val="-6"/>
          <w:sz w:val="20"/>
        </w:rPr>
        <w:t> </w:t>
      </w:r>
      <w:r>
        <w:rPr>
          <w:b/>
          <w:color w:val="211F1F"/>
          <w:sz w:val="20"/>
        </w:rPr>
        <w:t>Alert</w:t>
      </w:r>
      <w:r>
        <w:rPr>
          <w:b/>
          <w:color w:val="211F1F"/>
          <w:spacing w:val="-6"/>
          <w:sz w:val="20"/>
        </w:rPr>
        <w:t> </w:t>
      </w:r>
      <w:r>
        <w:rPr>
          <w:b/>
          <w:color w:val="211F1F"/>
          <w:sz w:val="20"/>
        </w:rPr>
        <w:t>Audio</w:t>
      </w:r>
      <w:r>
        <w:rPr>
          <w:b/>
          <w:color w:val="211F1F"/>
          <w:spacing w:val="-6"/>
          <w:sz w:val="20"/>
        </w:rPr>
        <w:t> </w:t>
      </w:r>
      <w:r>
        <w:rPr>
          <w:b/>
          <w:color w:val="211F1F"/>
          <w:sz w:val="20"/>
        </w:rPr>
        <w:t>File</w:t>
      </w:r>
      <w:r>
        <w:rPr>
          <w:b/>
          <w:color w:val="211F1F"/>
          <w:spacing w:val="-6"/>
          <w:sz w:val="20"/>
        </w:rPr>
        <w:t> </w:t>
      </w:r>
      <w:r>
        <w:rPr>
          <w:b/>
          <w:color w:val="211F1F"/>
          <w:spacing w:val="-2"/>
          <w:sz w:val="20"/>
        </w:rPr>
        <w:t>Interface</w:t>
      </w:r>
    </w:p>
    <w:p>
      <w:pPr>
        <w:pStyle w:val="BodyText"/>
        <w:spacing w:before="119"/>
        <w:ind w:left="120" w:right="828"/>
        <w:jc w:val="both"/>
      </w:pPr>
      <w:r>
        <w:rPr/>
        <w:t>E</w:t>
      </w:r>
      <w:r>
        <w:rPr>
          <w:color w:val="000101"/>
        </w:rPr>
        <w:t>nter a unique audio file</w:t>
      </w:r>
      <w:r>
        <w:rPr>
          <w:color w:val="000101"/>
          <w:spacing w:val="-2"/>
        </w:rPr>
        <w:t> </w:t>
      </w:r>
      <w:r>
        <w:rPr>
          <w:color w:val="000101"/>
        </w:rPr>
        <w:t>name</w:t>
      </w:r>
      <w:r>
        <w:rPr>
          <w:color w:val="000101"/>
          <w:spacing w:val="-1"/>
        </w:rPr>
        <w:t> </w:t>
      </w:r>
      <w:r>
        <w:rPr>
          <w:color w:val="000101"/>
        </w:rPr>
        <w:t>in the </w:t>
      </w:r>
      <w:r>
        <w:rPr>
          <w:b/>
        </w:rPr>
        <w:t>Audio Filename </w:t>
      </w:r>
      <w:r>
        <w:rPr/>
        <w:t>text field. A unique file name is one not already used</w:t>
      </w:r>
      <w:r>
        <w:rPr>
          <w:spacing w:val="-2"/>
        </w:rPr>
        <w:t> </w:t>
      </w:r>
      <w:r>
        <w:rPr/>
        <w:t>in</w:t>
      </w:r>
      <w:r>
        <w:rPr>
          <w:spacing w:val="-3"/>
        </w:rPr>
        <w:t> </w:t>
      </w:r>
      <w:r>
        <w:rPr/>
        <w:t>the</w:t>
      </w:r>
      <w:r>
        <w:rPr>
          <w:spacing w:val="-2"/>
        </w:rPr>
        <w:t> </w:t>
      </w:r>
      <w:r>
        <w:rPr/>
        <w:t>provided</w:t>
      </w:r>
      <w:r>
        <w:rPr>
          <w:spacing w:val="-2"/>
        </w:rPr>
        <w:t> </w:t>
      </w:r>
      <w:r>
        <w:rPr>
          <w:b/>
        </w:rPr>
        <w:t>Select</w:t>
      </w:r>
      <w:r>
        <w:rPr>
          <w:b/>
          <w:spacing w:val="-3"/>
        </w:rPr>
        <w:t> </w:t>
      </w:r>
      <w:r>
        <w:rPr>
          <w:b/>
        </w:rPr>
        <w:t>Alert</w:t>
      </w:r>
      <w:r>
        <w:rPr>
          <w:b/>
          <w:spacing w:val="-2"/>
        </w:rPr>
        <w:t> </w:t>
      </w:r>
      <w:r>
        <w:rPr>
          <w:b/>
        </w:rPr>
        <w:t>Audio</w:t>
      </w:r>
      <w:r>
        <w:rPr>
          <w:b/>
          <w:spacing w:val="-2"/>
        </w:rPr>
        <w:t> </w:t>
      </w:r>
      <w:r>
        <w:rPr>
          <w:b/>
        </w:rPr>
        <w:t>Message</w:t>
      </w:r>
      <w:r>
        <w:rPr>
          <w:b/>
          <w:spacing w:val="-4"/>
        </w:rPr>
        <w:t> </w:t>
      </w:r>
      <w:r>
        <w:rPr/>
        <w:t>selection</w:t>
      </w:r>
      <w:r>
        <w:rPr>
          <w:spacing w:val="-2"/>
        </w:rPr>
        <w:t> </w:t>
      </w:r>
      <w:r>
        <w:rPr/>
        <w:t>pull-down.</w:t>
      </w:r>
      <w:r>
        <w:rPr>
          <w:spacing w:val="-3"/>
        </w:rPr>
        <w:t> </w:t>
      </w:r>
      <w:r>
        <w:rPr/>
        <w:t>If</w:t>
      </w:r>
      <w:r>
        <w:rPr>
          <w:spacing w:val="-2"/>
        </w:rPr>
        <w:t> </w:t>
      </w:r>
      <w:r>
        <w:rPr/>
        <w:t>you</w:t>
      </w:r>
      <w:r>
        <w:rPr>
          <w:spacing w:val="-3"/>
        </w:rPr>
        <w:t> </w:t>
      </w:r>
      <w:r>
        <w:rPr/>
        <w:t>use</w:t>
      </w:r>
      <w:r>
        <w:rPr>
          <w:spacing w:val="-4"/>
        </w:rPr>
        <w:t> </w:t>
      </w:r>
      <w:r>
        <w:rPr/>
        <w:t>an</w:t>
      </w:r>
      <w:r>
        <w:rPr>
          <w:spacing w:val="-3"/>
        </w:rPr>
        <w:t> </w:t>
      </w:r>
      <w:r>
        <w:rPr/>
        <w:t>existing</w:t>
      </w:r>
      <w:r>
        <w:rPr>
          <w:spacing w:val="-2"/>
        </w:rPr>
        <w:t> </w:t>
      </w:r>
      <w:r>
        <w:rPr/>
        <w:t>name,</w:t>
      </w:r>
      <w:r>
        <w:rPr>
          <w:spacing w:val="-3"/>
        </w:rPr>
        <w:t> </w:t>
      </w:r>
      <w:r>
        <w:rPr/>
        <w:t>the original file by that name will be overwritten.</w:t>
      </w:r>
    </w:p>
    <w:p>
      <w:pPr>
        <w:pStyle w:val="BodyText"/>
        <w:spacing w:before="121"/>
        <w:ind w:left="120" w:right="599"/>
      </w:pPr>
      <w:r>
        <w:rPr/>
        <w:t>The duration of this file must be under two minutes (119 seconds) as the EAS device automatically cuts oﬀ recording at 2 minutes. Click the </w:t>
      </w:r>
      <w:r>
        <w:rPr>
          <w:b/>
        </w:rPr>
        <w:t>Start Record </w:t>
      </w:r>
      <w:r>
        <w:rPr/>
        <w:t>button and speak. A new screen will appear with a running</w:t>
      </w:r>
      <w:r>
        <w:rPr>
          <w:spacing w:val="-3"/>
        </w:rPr>
        <w:t> </w:t>
      </w:r>
      <w:r>
        <w:rPr/>
        <w:t>countdown</w:t>
      </w:r>
      <w:r>
        <w:rPr>
          <w:spacing w:val="-5"/>
        </w:rPr>
        <w:t> </w:t>
      </w:r>
      <w:r>
        <w:rPr/>
        <w:t>(from</w:t>
      </w:r>
      <w:r>
        <w:rPr>
          <w:spacing w:val="-3"/>
        </w:rPr>
        <w:t> </w:t>
      </w:r>
      <w:r>
        <w:rPr/>
        <w:t>2:00)</w:t>
      </w:r>
      <w:r>
        <w:rPr>
          <w:spacing w:val="-3"/>
        </w:rPr>
        <w:t> </w:t>
      </w:r>
      <w:r>
        <w:rPr/>
        <w:t>clock.</w:t>
      </w:r>
      <w:r>
        <w:rPr>
          <w:spacing w:val="-2"/>
        </w:rPr>
        <w:t> </w:t>
      </w:r>
      <w:r>
        <w:rPr/>
        <w:t>Click</w:t>
      </w:r>
      <w:r>
        <w:rPr>
          <w:spacing w:val="-1"/>
        </w:rPr>
        <w:t> </w:t>
      </w:r>
      <w:r>
        <w:rPr/>
        <w:t>the</w:t>
      </w:r>
      <w:r>
        <w:rPr>
          <w:spacing w:val="-4"/>
        </w:rPr>
        <w:t> </w:t>
      </w:r>
      <w:r>
        <w:rPr>
          <w:b/>
        </w:rPr>
        <w:t>Stop</w:t>
      </w:r>
      <w:r>
        <w:rPr>
          <w:b/>
          <w:spacing w:val="-3"/>
        </w:rPr>
        <w:t> </w:t>
      </w:r>
      <w:r>
        <w:rPr>
          <w:b/>
        </w:rPr>
        <w:t>Recording </w:t>
      </w:r>
      <w:r>
        <w:rPr/>
        <w:t>button</w:t>
      </w:r>
      <w:r>
        <w:rPr>
          <w:spacing w:val="-3"/>
        </w:rPr>
        <w:t> </w:t>
      </w:r>
      <w:r>
        <w:rPr/>
        <w:t>when</w:t>
      </w:r>
      <w:r>
        <w:rPr>
          <w:spacing w:val="-2"/>
        </w:rPr>
        <w:t> </w:t>
      </w:r>
      <w:r>
        <w:rPr/>
        <w:t>finished.</w:t>
      </w:r>
      <w:r>
        <w:rPr>
          <w:spacing w:val="-3"/>
        </w:rPr>
        <w:t> </w:t>
      </w:r>
      <w:r>
        <w:rPr/>
        <w:t>The</w:t>
      </w:r>
      <w:r>
        <w:rPr>
          <w:spacing w:val="-3"/>
        </w:rPr>
        <w:t> </w:t>
      </w:r>
      <w:r>
        <w:rPr/>
        <w:t>web</w:t>
      </w:r>
      <w:r>
        <w:rPr>
          <w:spacing w:val="-3"/>
        </w:rPr>
        <w:t> </w:t>
      </w:r>
      <w:r>
        <w:rPr/>
        <w:t>interface will return to the </w:t>
      </w:r>
      <w:r>
        <w:rPr>
          <w:b/>
        </w:rPr>
        <w:t>General Alerts </w:t>
      </w:r>
      <w:r>
        <w:rPr/>
        <w:t>sub-tab.</w:t>
      </w:r>
    </w:p>
    <w:p>
      <w:pPr>
        <w:pStyle w:val="Heading5"/>
        <w:spacing w:before="119"/>
      </w:pPr>
      <w:r>
        <w:rPr/>
        <w:t>Upload</w:t>
      </w:r>
      <w:r>
        <w:rPr>
          <w:spacing w:val="-5"/>
        </w:rPr>
        <w:t> </w:t>
      </w:r>
      <w:r>
        <w:rPr/>
        <w:t>Audio</w:t>
      </w:r>
      <w:r>
        <w:rPr>
          <w:spacing w:val="-5"/>
        </w:rPr>
        <w:t> </w:t>
      </w:r>
      <w:r>
        <w:rPr>
          <w:spacing w:val="-4"/>
        </w:rPr>
        <w:t>File</w:t>
      </w:r>
    </w:p>
    <w:p>
      <w:pPr>
        <w:pStyle w:val="BodyText"/>
        <w:ind w:left="120" w:right="835"/>
      </w:pPr>
      <w:r>
        <w:rPr/>
        <w:t>When</w:t>
      </w:r>
      <w:r>
        <w:rPr>
          <w:spacing w:val="-2"/>
        </w:rPr>
        <w:t> </w:t>
      </w:r>
      <w:r>
        <w:rPr/>
        <w:t>this</w:t>
      </w:r>
      <w:r>
        <w:rPr>
          <w:spacing w:val="-2"/>
        </w:rPr>
        <w:t> </w:t>
      </w:r>
      <w:r>
        <w:rPr/>
        <w:t>button</w:t>
      </w:r>
      <w:r>
        <w:rPr>
          <w:spacing w:val="-2"/>
        </w:rPr>
        <w:t> </w:t>
      </w:r>
      <w:r>
        <w:rPr/>
        <w:t>is</w:t>
      </w:r>
      <w:r>
        <w:rPr>
          <w:spacing w:val="-3"/>
        </w:rPr>
        <w:t> </w:t>
      </w:r>
      <w:r>
        <w:rPr/>
        <w:t>clicked,</w:t>
      </w:r>
      <w:r>
        <w:rPr>
          <w:spacing w:val="-2"/>
        </w:rPr>
        <w:t> </w:t>
      </w:r>
      <w:r>
        <w:rPr/>
        <w:t>an</w:t>
      </w:r>
      <w:r>
        <w:rPr>
          <w:spacing w:val="-2"/>
        </w:rPr>
        <w:t> </w:t>
      </w:r>
      <w:r>
        <w:rPr>
          <w:b/>
        </w:rPr>
        <w:t>Upload</w:t>
      </w:r>
      <w:r>
        <w:rPr>
          <w:b/>
          <w:spacing w:val="-2"/>
        </w:rPr>
        <w:t> </w:t>
      </w:r>
      <w:r>
        <w:rPr>
          <w:b/>
        </w:rPr>
        <w:t>Audio</w:t>
      </w:r>
      <w:r>
        <w:rPr>
          <w:b/>
          <w:spacing w:val="-4"/>
        </w:rPr>
        <w:t> </w:t>
      </w:r>
      <w:r>
        <w:rPr>
          <w:b/>
        </w:rPr>
        <w:t>.WAV</w:t>
      </w:r>
      <w:r>
        <w:rPr>
          <w:b/>
          <w:spacing w:val="-2"/>
        </w:rPr>
        <w:t> </w:t>
      </w:r>
      <w:r>
        <w:rPr>
          <w:b/>
        </w:rPr>
        <w:t>file</w:t>
      </w:r>
      <w:r>
        <w:rPr>
          <w:b/>
          <w:spacing w:val="-2"/>
        </w:rPr>
        <w:t> </w:t>
      </w:r>
      <w:r>
        <w:rPr/>
        <w:t>interface</w:t>
      </w:r>
      <w:r>
        <w:rPr>
          <w:spacing w:val="-4"/>
        </w:rPr>
        <w:t> </w:t>
      </w:r>
      <w:r>
        <w:rPr/>
        <w:t>appears.</w:t>
      </w:r>
      <w:r>
        <w:rPr>
          <w:spacing w:val="-4"/>
        </w:rPr>
        <w:t> </w:t>
      </w:r>
      <w:r>
        <w:rPr/>
        <w:t>The</w:t>
      </w:r>
      <w:r>
        <w:rPr>
          <w:spacing w:val="-2"/>
        </w:rPr>
        <w:t> </w:t>
      </w:r>
      <w:r>
        <w:rPr/>
        <w:t>user</w:t>
      </w:r>
      <w:r>
        <w:rPr>
          <w:spacing w:val="-2"/>
        </w:rPr>
        <w:t> </w:t>
      </w:r>
      <w:r>
        <w:rPr/>
        <w:t>is</w:t>
      </w:r>
      <w:r>
        <w:rPr>
          <w:spacing w:val="-2"/>
        </w:rPr>
        <w:t> </w:t>
      </w:r>
      <w:r>
        <w:rPr/>
        <w:t>presented</w:t>
      </w:r>
      <w:r>
        <w:rPr>
          <w:spacing w:val="-3"/>
        </w:rPr>
        <w:t> </w:t>
      </w:r>
      <w:r>
        <w:rPr/>
        <w:t>with the following buttons:</w:t>
      </w:r>
    </w:p>
    <w:p>
      <w:pPr>
        <w:pStyle w:val="ListParagraph"/>
        <w:numPr>
          <w:ilvl w:val="0"/>
          <w:numId w:val="58"/>
        </w:numPr>
        <w:tabs>
          <w:tab w:pos="1358" w:val="left" w:leader="none"/>
          <w:tab w:pos="1359" w:val="left" w:leader="none"/>
        </w:tabs>
        <w:spacing w:line="240" w:lineRule="auto" w:before="80" w:after="0"/>
        <w:ind w:left="1358" w:right="0" w:hanging="318"/>
        <w:jc w:val="left"/>
        <w:rPr>
          <w:rFonts w:ascii="Symbol" w:hAnsi="Symbol"/>
          <w:sz w:val="22"/>
        </w:rPr>
      </w:pPr>
      <w:r>
        <w:rPr>
          <w:b/>
          <w:sz w:val="22"/>
        </w:rPr>
        <w:t>Choose</w:t>
      </w:r>
      <w:r>
        <w:rPr>
          <w:b/>
          <w:spacing w:val="-5"/>
          <w:sz w:val="22"/>
        </w:rPr>
        <w:t> </w:t>
      </w:r>
      <w:r>
        <w:rPr>
          <w:b/>
          <w:sz w:val="22"/>
        </w:rPr>
        <w:t>File</w:t>
      </w:r>
      <w:r>
        <w:rPr>
          <w:b/>
          <w:spacing w:val="-6"/>
          <w:sz w:val="22"/>
        </w:rPr>
        <w:t> </w:t>
      </w:r>
      <w:r>
        <w:rPr>
          <w:sz w:val="22"/>
        </w:rPr>
        <w:t>–</w:t>
      </w:r>
      <w:r>
        <w:rPr>
          <w:spacing w:val="-2"/>
          <w:sz w:val="22"/>
        </w:rPr>
        <w:t> </w:t>
      </w:r>
      <w:r>
        <w:rPr>
          <w:sz w:val="22"/>
        </w:rPr>
        <w:t>click</w:t>
      </w:r>
      <w:r>
        <w:rPr>
          <w:spacing w:val="-2"/>
          <w:sz w:val="22"/>
        </w:rPr>
        <w:t> </w:t>
      </w:r>
      <w:r>
        <w:rPr>
          <w:sz w:val="22"/>
        </w:rPr>
        <w:t>this</w:t>
      </w:r>
      <w:r>
        <w:rPr>
          <w:spacing w:val="-3"/>
          <w:sz w:val="22"/>
        </w:rPr>
        <w:t> </w:t>
      </w:r>
      <w:r>
        <w:rPr>
          <w:sz w:val="22"/>
        </w:rPr>
        <w:t>button</w:t>
      </w:r>
      <w:r>
        <w:rPr>
          <w:spacing w:val="-4"/>
          <w:sz w:val="22"/>
        </w:rPr>
        <w:t> </w:t>
      </w:r>
      <w:r>
        <w:rPr>
          <w:sz w:val="22"/>
        </w:rPr>
        <w:t>to</w:t>
      </w:r>
      <w:r>
        <w:rPr>
          <w:spacing w:val="-1"/>
          <w:sz w:val="22"/>
        </w:rPr>
        <w:t> </w:t>
      </w:r>
      <w:r>
        <w:rPr>
          <w:sz w:val="22"/>
        </w:rPr>
        <w:t>choose</w:t>
      </w:r>
      <w:r>
        <w:rPr>
          <w:spacing w:val="-2"/>
          <w:sz w:val="22"/>
        </w:rPr>
        <w:t> </w:t>
      </w:r>
      <w:r>
        <w:rPr>
          <w:sz w:val="22"/>
        </w:rPr>
        <w:t>a</w:t>
      </w:r>
      <w:r>
        <w:rPr>
          <w:spacing w:val="-5"/>
          <w:sz w:val="22"/>
        </w:rPr>
        <w:t> </w:t>
      </w:r>
      <w:r>
        <w:rPr>
          <w:sz w:val="22"/>
        </w:rPr>
        <w:t>file</w:t>
      </w:r>
      <w:r>
        <w:rPr>
          <w:spacing w:val="-2"/>
          <w:sz w:val="22"/>
        </w:rPr>
        <w:t> </w:t>
      </w:r>
      <w:r>
        <w:rPr>
          <w:sz w:val="22"/>
        </w:rPr>
        <w:t>from</w:t>
      </w:r>
      <w:r>
        <w:rPr>
          <w:spacing w:val="-1"/>
          <w:sz w:val="22"/>
        </w:rPr>
        <w:t> </w:t>
      </w:r>
      <w:r>
        <w:rPr>
          <w:sz w:val="22"/>
        </w:rPr>
        <w:t>the</w:t>
      </w:r>
      <w:r>
        <w:rPr>
          <w:spacing w:val="-2"/>
          <w:sz w:val="22"/>
        </w:rPr>
        <w:t> </w:t>
      </w:r>
      <w:r>
        <w:rPr>
          <w:sz w:val="22"/>
        </w:rPr>
        <w:t>users’</w:t>
      </w:r>
      <w:r>
        <w:rPr>
          <w:spacing w:val="-5"/>
          <w:sz w:val="22"/>
        </w:rPr>
        <w:t> </w:t>
      </w:r>
      <w:r>
        <w:rPr>
          <w:sz w:val="22"/>
        </w:rPr>
        <w:t>local</w:t>
      </w:r>
      <w:r>
        <w:rPr>
          <w:spacing w:val="-2"/>
          <w:sz w:val="22"/>
        </w:rPr>
        <w:t> workstation</w:t>
      </w:r>
    </w:p>
    <w:p>
      <w:pPr>
        <w:pStyle w:val="ListParagraph"/>
        <w:numPr>
          <w:ilvl w:val="0"/>
          <w:numId w:val="58"/>
        </w:numPr>
        <w:tabs>
          <w:tab w:pos="1358" w:val="left" w:leader="none"/>
          <w:tab w:pos="1359" w:val="left" w:leader="none"/>
        </w:tabs>
        <w:spacing w:line="240" w:lineRule="auto" w:before="19" w:after="0"/>
        <w:ind w:left="1358" w:right="0" w:hanging="318"/>
        <w:jc w:val="left"/>
        <w:rPr>
          <w:rFonts w:ascii="Symbol" w:hAnsi="Symbol"/>
          <w:sz w:val="22"/>
        </w:rPr>
      </w:pPr>
      <w:r>
        <w:rPr>
          <w:b/>
          <w:sz w:val="22"/>
        </w:rPr>
        <w:t>Upload</w:t>
      </w:r>
      <w:r>
        <w:rPr>
          <w:b/>
          <w:spacing w:val="-6"/>
          <w:sz w:val="22"/>
        </w:rPr>
        <w:t> </w:t>
      </w:r>
      <w:r>
        <w:rPr>
          <w:b/>
          <w:sz w:val="22"/>
        </w:rPr>
        <w:t>.WAV</w:t>
      </w:r>
      <w:r>
        <w:rPr>
          <w:b/>
          <w:spacing w:val="-1"/>
          <w:sz w:val="22"/>
        </w:rPr>
        <w:t> </w:t>
      </w:r>
      <w:r>
        <w:rPr>
          <w:b/>
          <w:sz w:val="22"/>
        </w:rPr>
        <w:t>file</w:t>
      </w:r>
      <w:r>
        <w:rPr>
          <w:b/>
          <w:spacing w:val="-2"/>
          <w:sz w:val="22"/>
        </w:rPr>
        <w:t> </w:t>
      </w:r>
      <w:r>
        <w:rPr>
          <w:sz w:val="22"/>
        </w:rPr>
        <w:t>–</w:t>
      </w:r>
      <w:r>
        <w:rPr>
          <w:spacing w:val="-4"/>
          <w:sz w:val="22"/>
        </w:rPr>
        <w:t> </w:t>
      </w:r>
      <w:r>
        <w:rPr>
          <w:sz w:val="22"/>
        </w:rPr>
        <w:t>once</w:t>
      </w:r>
      <w:r>
        <w:rPr>
          <w:spacing w:val="-1"/>
          <w:sz w:val="22"/>
        </w:rPr>
        <w:t> </w:t>
      </w:r>
      <w:r>
        <w:rPr>
          <w:sz w:val="22"/>
        </w:rPr>
        <w:t>a</w:t>
      </w:r>
      <w:r>
        <w:rPr>
          <w:spacing w:val="-5"/>
          <w:sz w:val="22"/>
        </w:rPr>
        <w:t> </w:t>
      </w:r>
      <w:r>
        <w:rPr>
          <w:sz w:val="22"/>
        </w:rPr>
        <w:t>.WAV</w:t>
      </w:r>
      <w:r>
        <w:rPr>
          <w:spacing w:val="-2"/>
          <w:sz w:val="22"/>
        </w:rPr>
        <w:t> </w:t>
      </w:r>
      <w:r>
        <w:rPr>
          <w:sz w:val="22"/>
        </w:rPr>
        <w:t>file</w:t>
      </w:r>
      <w:r>
        <w:rPr>
          <w:spacing w:val="-1"/>
          <w:sz w:val="22"/>
        </w:rPr>
        <w:t> </w:t>
      </w:r>
      <w:r>
        <w:rPr>
          <w:sz w:val="22"/>
        </w:rPr>
        <w:t>has</w:t>
      </w:r>
      <w:r>
        <w:rPr>
          <w:spacing w:val="-2"/>
          <w:sz w:val="22"/>
        </w:rPr>
        <w:t> </w:t>
      </w:r>
      <w:r>
        <w:rPr>
          <w:sz w:val="22"/>
        </w:rPr>
        <w:t>been</w:t>
      </w:r>
      <w:r>
        <w:rPr>
          <w:spacing w:val="-2"/>
          <w:sz w:val="22"/>
        </w:rPr>
        <w:t> </w:t>
      </w:r>
      <w:r>
        <w:rPr>
          <w:sz w:val="22"/>
        </w:rPr>
        <w:t>chosen,</w:t>
      </w:r>
      <w:r>
        <w:rPr>
          <w:spacing w:val="-5"/>
          <w:sz w:val="22"/>
        </w:rPr>
        <w:t> </w:t>
      </w:r>
      <w:r>
        <w:rPr>
          <w:sz w:val="22"/>
        </w:rPr>
        <w:t>click</w:t>
      </w:r>
      <w:r>
        <w:rPr>
          <w:spacing w:val="-4"/>
          <w:sz w:val="22"/>
        </w:rPr>
        <w:t> </w:t>
      </w:r>
      <w:r>
        <w:rPr>
          <w:sz w:val="22"/>
        </w:rPr>
        <w:t>this</w:t>
      </w:r>
      <w:r>
        <w:rPr>
          <w:spacing w:val="-2"/>
          <w:sz w:val="22"/>
        </w:rPr>
        <w:t> </w:t>
      </w:r>
      <w:r>
        <w:rPr>
          <w:sz w:val="22"/>
        </w:rPr>
        <w:t>button</w:t>
      </w:r>
      <w:r>
        <w:rPr>
          <w:spacing w:val="-3"/>
          <w:sz w:val="22"/>
        </w:rPr>
        <w:t> </w:t>
      </w:r>
      <w:r>
        <w:rPr>
          <w:sz w:val="22"/>
        </w:rPr>
        <w:t>to</w:t>
      </w:r>
      <w:r>
        <w:rPr>
          <w:spacing w:val="-1"/>
          <w:sz w:val="22"/>
        </w:rPr>
        <w:t> </w:t>
      </w:r>
      <w:r>
        <w:rPr>
          <w:sz w:val="22"/>
        </w:rPr>
        <w:t>upload</w:t>
      </w:r>
      <w:r>
        <w:rPr>
          <w:spacing w:val="-8"/>
          <w:sz w:val="22"/>
        </w:rPr>
        <w:t> </w:t>
      </w:r>
      <w:r>
        <w:rPr>
          <w:sz w:val="22"/>
        </w:rPr>
        <w:t>the</w:t>
      </w:r>
      <w:r>
        <w:rPr>
          <w:spacing w:val="-2"/>
          <w:sz w:val="22"/>
        </w:rPr>
        <w:t> </w:t>
      </w:r>
      <w:r>
        <w:rPr>
          <w:spacing w:val="-4"/>
          <w:sz w:val="22"/>
        </w:rPr>
        <w:t>file</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b/>
          <w:sz w:val="22"/>
        </w:rPr>
        <w:t>Cancel</w:t>
      </w:r>
      <w:r>
        <w:rPr>
          <w:b/>
          <w:spacing w:val="-5"/>
          <w:sz w:val="22"/>
        </w:rPr>
        <w:t> </w:t>
      </w:r>
      <w:r>
        <w:rPr>
          <w:sz w:val="22"/>
        </w:rPr>
        <w:t>–</w:t>
      </w:r>
      <w:r>
        <w:rPr>
          <w:spacing w:val="-2"/>
          <w:sz w:val="22"/>
        </w:rPr>
        <w:t> </w:t>
      </w:r>
      <w:r>
        <w:rPr>
          <w:sz w:val="22"/>
        </w:rPr>
        <w:t>click</w:t>
      </w:r>
      <w:r>
        <w:rPr>
          <w:spacing w:val="-1"/>
          <w:sz w:val="22"/>
        </w:rPr>
        <w:t> </w:t>
      </w:r>
      <w:r>
        <w:rPr>
          <w:sz w:val="22"/>
        </w:rPr>
        <w:t>this</w:t>
      </w:r>
      <w:r>
        <w:rPr>
          <w:spacing w:val="-2"/>
          <w:sz w:val="22"/>
        </w:rPr>
        <w:t> </w:t>
      </w:r>
      <w:r>
        <w:rPr>
          <w:sz w:val="22"/>
        </w:rPr>
        <w:t>button</w:t>
      </w:r>
      <w:r>
        <w:rPr>
          <w:spacing w:val="-4"/>
          <w:sz w:val="22"/>
        </w:rPr>
        <w:t> </w:t>
      </w:r>
      <w:r>
        <w:rPr>
          <w:sz w:val="22"/>
        </w:rPr>
        <w:t>to</w:t>
      </w:r>
      <w:r>
        <w:rPr>
          <w:spacing w:val="-2"/>
          <w:sz w:val="22"/>
        </w:rPr>
        <w:t> </w:t>
      </w:r>
      <w:r>
        <w:rPr>
          <w:sz w:val="22"/>
        </w:rPr>
        <w:t>cancel</w:t>
      </w:r>
      <w:r>
        <w:rPr>
          <w:spacing w:val="-2"/>
          <w:sz w:val="22"/>
        </w:rPr>
        <w:t> </w:t>
      </w:r>
      <w:r>
        <w:rPr>
          <w:sz w:val="22"/>
        </w:rPr>
        <w:t>the</w:t>
      </w:r>
      <w:r>
        <w:rPr>
          <w:spacing w:val="-4"/>
          <w:sz w:val="22"/>
        </w:rPr>
        <w:t> </w:t>
      </w:r>
      <w:r>
        <w:rPr>
          <w:sz w:val="22"/>
        </w:rPr>
        <w:t>upload</w:t>
      </w:r>
      <w:r>
        <w:rPr>
          <w:spacing w:val="-2"/>
          <w:sz w:val="22"/>
        </w:rPr>
        <w:t> process</w:t>
      </w:r>
    </w:p>
    <w:p>
      <w:pPr>
        <w:pStyle w:val="Heading5"/>
        <w:spacing w:before="120"/>
      </w:pPr>
      <w:r>
        <w:rPr/>
        <w:t>Delete</w:t>
      </w:r>
      <w:r>
        <w:rPr>
          <w:spacing w:val="-8"/>
        </w:rPr>
        <w:t> </w:t>
      </w:r>
      <w:r>
        <w:rPr>
          <w:spacing w:val="-2"/>
        </w:rPr>
        <w:t>Selected</w:t>
      </w:r>
    </w:p>
    <w:p>
      <w:pPr>
        <w:pStyle w:val="BodyText"/>
        <w:spacing w:before="1"/>
        <w:ind w:left="120" w:right="599"/>
      </w:pPr>
      <w:r>
        <w:rPr/>
        <w:t>This</w:t>
      </w:r>
      <w:r>
        <w:rPr>
          <w:spacing w:val="-2"/>
        </w:rPr>
        <w:t> </w:t>
      </w:r>
      <w:r>
        <w:rPr/>
        <w:t>button</w:t>
      </w:r>
      <w:r>
        <w:rPr>
          <w:spacing w:val="-6"/>
        </w:rPr>
        <w:t> </w:t>
      </w:r>
      <w:r>
        <w:rPr/>
        <w:t>is</w:t>
      </w:r>
      <w:r>
        <w:rPr>
          <w:spacing w:val="-1"/>
        </w:rPr>
        <w:t> </w:t>
      </w:r>
      <w:r>
        <w:rPr/>
        <w:t>available</w:t>
      </w:r>
      <w:r>
        <w:rPr>
          <w:spacing w:val="-4"/>
        </w:rPr>
        <w:t> </w:t>
      </w:r>
      <w:r>
        <w:rPr/>
        <w:t>when</w:t>
      </w:r>
      <w:r>
        <w:rPr>
          <w:spacing w:val="-2"/>
        </w:rPr>
        <w:t> </w:t>
      </w:r>
      <w:r>
        <w:rPr/>
        <w:t>an</w:t>
      </w:r>
      <w:r>
        <w:rPr>
          <w:spacing w:val="-3"/>
        </w:rPr>
        <w:t> </w:t>
      </w:r>
      <w:r>
        <w:rPr/>
        <w:t>audio</w:t>
      </w:r>
      <w:r>
        <w:rPr>
          <w:spacing w:val="-1"/>
        </w:rPr>
        <w:t> </w:t>
      </w:r>
      <w:r>
        <w:rPr/>
        <w:t>file</w:t>
      </w:r>
      <w:r>
        <w:rPr>
          <w:spacing w:val="-1"/>
        </w:rPr>
        <w:t> </w:t>
      </w:r>
      <w:r>
        <w:rPr/>
        <w:t>is</w:t>
      </w:r>
      <w:r>
        <w:rPr>
          <w:spacing w:val="-2"/>
        </w:rPr>
        <w:t> </w:t>
      </w:r>
      <w:r>
        <w:rPr/>
        <w:t>selected</w:t>
      </w:r>
      <w:r>
        <w:rPr>
          <w:spacing w:val="-5"/>
        </w:rPr>
        <w:t> </w:t>
      </w:r>
      <w:r>
        <w:rPr/>
        <w:t>and</w:t>
      </w:r>
      <w:r>
        <w:rPr>
          <w:spacing w:val="-2"/>
        </w:rPr>
        <w:t> </w:t>
      </w:r>
      <w:r>
        <w:rPr/>
        <w:t>will</w:t>
      </w:r>
      <w:r>
        <w:rPr>
          <w:spacing w:val="-2"/>
        </w:rPr>
        <w:t> </w:t>
      </w:r>
      <w:r>
        <w:rPr/>
        <w:t>immediately</w:t>
      </w:r>
      <w:r>
        <w:rPr>
          <w:spacing w:val="-2"/>
        </w:rPr>
        <w:t> </w:t>
      </w:r>
      <w:r>
        <w:rPr/>
        <w:t>delete</w:t>
      </w:r>
      <w:r>
        <w:rPr>
          <w:spacing w:val="-1"/>
        </w:rPr>
        <w:t> </w:t>
      </w:r>
      <w:r>
        <w:rPr/>
        <w:t>the</w:t>
      </w:r>
      <w:r>
        <w:rPr>
          <w:spacing w:val="-4"/>
        </w:rPr>
        <w:t> </w:t>
      </w:r>
      <w:r>
        <w:rPr/>
        <w:t>selected</w:t>
      </w:r>
      <w:r>
        <w:rPr>
          <w:spacing w:val="-3"/>
        </w:rPr>
        <w:t> </w:t>
      </w:r>
      <w:r>
        <w:rPr/>
        <w:t>file when </w:t>
      </w:r>
      <w:r>
        <w:rPr>
          <w:spacing w:val="-2"/>
        </w:rPr>
        <w:t>clicked.</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Remote</w:t>
      </w:r>
      <w:r>
        <w:rPr>
          <w:spacing w:val="-3"/>
        </w:rPr>
        <w:t> </w:t>
      </w:r>
      <w:r>
        <w:rPr/>
        <w:t>URI</w:t>
      </w:r>
      <w:r>
        <w:rPr>
          <w:spacing w:val="-1"/>
        </w:rPr>
        <w:t> </w:t>
      </w:r>
      <w:r>
        <w:rPr/>
        <w:t>audio</w:t>
      </w:r>
      <w:r>
        <w:rPr>
          <w:spacing w:val="-5"/>
        </w:rPr>
        <w:t> </w:t>
      </w:r>
      <w:r>
        <w:rPr>
          <w:spacing w:val="-2"/>
        </w:rPr>
        <w:t>content</w:t>
      </w:r>
    </w:p>
    <w:p>
      <w:pPr>
        <w:pStyle w:val="BodyText"/>
        <w:ind w:left="120" w:right="761"/>
      </w:pPr>
      <w:r>
        <w:rPr/>
        <w:t>Uniform</w:t>
      </w:r>
      <w:r>
        <w:rPr>
          <w:spacing w:val="-5"/>
        </w:rPr>
        <w:t> </w:t>
      </w:r>
      <w:r>
        <w:rPr/>
        <w:t>Resource</w:t>
      </w:r>
      <w:r>
        <w:rPr>
          <w:spacing w:val="-2"/>
        </w:rPr>
        <w:t> </w:t>
      </w:r>
      <w:r>
        <w:rPr/>
        <w:t>Identifier</w:t>
      </w:r>
      <w:r>
        <w:rPr>
          <w:spacing w:val="-3"/>
        </w:rPr>
        <w:t> </w:t>
      </w:r>
      <w:r>
        <w:rPr/>
        <w:t>defines</w:t>
      </w:r>
      <w:r>
        <w:rPr>
          <w:spacing w:val="-3"/>
        </w:rPr>
        <w:t> </w:t>
      </w:r>
      <w:r>
        <w:rPr/>
        <w:t>a</w:t>
      </w:r>
      <w:r>
        <w:rPr>
          <w:spacing w:val="-5"/>
        </w:rPr>
        <w:t> </w:t>
      </w:r>
      <w:r>
        <w:rPr/>
        <w:t>network</w:t>
      </w:r>
      <w:r>
        <w:rPr>
          <w:spacing w:val="-2"/>
        </w:rPr>
        <w:t> </w:t>
      </w:r>
      <w:r>
        <w:rPr/>
        <w:t>accessible</w:t>
      </w:r>
      <w:r>
        <w:rPr>
          <w:spacing w:val="-2"/>
        </w:rPr>
        <w:t> </w:t>
      </w:r>
      <w:r>
        <w:rPr/>
        <w:t>audio</w:t>
      </w:r>
      <w:r>
        <w:rPr>
          <w:spacing w:val="-2"/>
        </w:rPr>
        <w:t> </w:t>
      </w:r>
      <w:r>
        <w:rPr/>
        <w:t>file/location</w:t>
      </w:r>
      <w:r>
        <w:rPr>
          <w:spacing w:val="-3"/>
        </w:rPr>
        <w:t> </w:t>
      </w:r>
      <w:r>
        <w:rPr/>
        <w:t>to</w:t>
      </w:r>
      <w:r>
        <w:rPr>
          <w:spacing w:val="-2"/>
        </w:rPr>
        <w:t> </w:t>
      </w:r>
      <w:r>
        <w:rPr/>
        <w:t>play</w:t>
      </w:r>
      <w:r>
        <w:rPr>
          <w:spacing w:val="-2"/>
        </w:rPr>
        <w:t> </w:t>
      </w:r>
      <w:r>
        <w:rPr/>
        <w:t>content</w:t>
      </w:r>
      <w:r>
        <w:rPr>
          <w:spacing w:val="-4"/>
        </w:rPr>
        <w:t> </w:t>
      </w:r>
      <w:r>
        <w:rPr/>
        <w:t>from.</w:t>
      </w:r>
      <w:r>
        <w:rPr>
          <w:spacing w:val="-5"/>
        </w:rPr>
        <w:t> </w:t>
      </w:r>
      <w:r>
        <w:rPr/>
        <w:t>This option is utilized to access remote content from a centralized, internet location.</w:t>
      </w:r>
    </w:p>
    <w:p>
      <w:pPr>
        <w:pStyle w:val="BodyText"/>
        <w:spacing w:before="1"/>
        <w:rPr>
          <w:sz w:val="11"/>
        </w:rPr>
      </w:pPr>
      <w:r>
        <w:rPr/>
        <w:drawing>
          <wp:anchor distT="0" distB="0" distL="0" distR="0" allowOverlap="1" layoutInCell="1" locked="0" behindDoc="0" simplePos="0" relativeHeight="175">
            <wp:simplePos x="0" y="0"/>
            <wp:positionH relativeFrom="page">
              <wp:posOffset>2281554</wp:posOffset>
            </wp:positionH>
            <wp:positionV relativeFrom="paragraph">
              <wp:posOffset>101545</wp:posOffset>
            </wp:positionV>
            <wp:extent cx="3203109" cy="2310574"/>
            <wp:effectExtent l="0" t="0" r="0" b="0"/>
            <wp:wrapTopAndBottom/>
            <wp:docPr id="53" name="image191.png"/>
            <wp:cNvGraphicFramePr>
              <a:graphicFrameLocks noChangeAspect="1"/>
            </wp:cNvGraphicFramePr>
            <a:graphic>
              <a:graphicData uri="http://schemas.openxmlformats.org/drawingml/2006/picture">
                <pic:pic>
                  <pic:nvPicPr>
                    <pic:cNvPr id="54" name="image191.png"/>
                    <pic:cNvPicPr/>
                  </pic:nvPicPr>
                  <pic:blipFill>
                    <a:blip r:embed="rId210" cstate="print"/>
                    <a:stretch>
                      <a:fillRect/>
                    </a:stretch>
                  </pic:blipFill>
                  <pic:spPr>
                    <a:xfrm>
                      <a:off x="0" y="0"/>
                      <a:ext cx="3203109" cy="2310574"/>
                    </a:xfrm>
                    <a:prstGeom prst="rect">
                      <a:avLst/>
                    </a:prstGeom>
                  </pic:spPr>
                </pic:pic>
              </a:graphicData>
            </a:graphic>
          </wp:anchor>
        </w:drawing>
      </w:r>
    </w:p>
    <w:p>
      <w:pPr>
        <w:spacing w:before="23"/>
        <w:ind w:left="2602" w:right="0" w:firstLine="0"/>
        <w:jc w:val="left"/>
        <w:rPr>
          <w:b/>
          <w:sz w:val="20"/>
        </w:rPr>
      </w:pPr>
      <w:r>
        <w:rPr>
          <w:b/>
          <w:sz w:val="20"/>
        </w:rPr>
        <w:t>General</w:t>
      </w:r>
      <w:r>
        <w:rPr>
          <w:b/>
          <w:spacing w:val="-7"/>
          <w:sz w:val="20"/>
        </w:rPr>
        <w:t> </w:t>
      </w:r>
      <w:r>
        <w:rPr>
          <w:b/>
          <w:sz w:val="20"/>
        </w:rPr>
        <w:t>Alerts</w:t>
      </w:r>
      <w:r>
        <w:rPr>
          <w:b/>
          <w:spacing w:val="-4"/>
          <w:sz w:val="20"/>
        </w:rPr>
        <w:t> </w:t>
      </w:r>
      <w:r>
        <w:rPr>
          <w:b/>
          <w:sz w:val="20"/>
        </w:rPr>
        <w:t>-</w:t>
      </w:r>
      <w:r>
        <w:rPr>
          <w:b/>
          <w:spacing w:val="-6"/>
          <w:sz w:val="20"/>
        </w:rPr>
        <w:t> </w:t>
      </w:r>
      <w:r>
        <w:rPr>
          <w:b/>
          <w:sz w:val="20"/>
        </w:rPr>
        <w:t>Remote</w:t>
      </w:r>
      <w:r>
        <w:rPr>
          <w:b/>
          <w:spacing w:val="-5"/>
          <w:sz w:val="20"/>
        </w:rPr>
        <w:t> </w:t>
      </w:r>
      <w:r>
        <w:rPr>
          <w:b/>
          <w:sz w:val="20"/>
        </w:rPr>
        <w:t>URI</w:t>
      </w:r>
      <w:r>
        <w:rPr>
          <w:b/>
          <w:spacing w:val="-6"/>
          <w:sz w:val="20"/>
        </w:rPr>
        <w:t> </w:t>
      </w:r>
      <w:r>
        <w:rPr>
          <w:b/>
          <w:sz w:val="20"/>
        </w:rPr>
        <w:t>Audio</w:t>
      </w:r>
      <w:r>
        <w:rPr>
          <w:b/>
          <w:spacing w:val="-5"/>
          <w:sz w:val="20"/>
        </w:rPr>
        <w:t> </w:t>
      </w:r>
      <w:r>
        <w:rPr>
          <w:b/>
          <w:sz w:val="20"/>
        </w:rPr>
        <w:t>Content</w:t>
      </w:r>
      <w:r>
        <w:rPr>
          <w:b/>
          <w:spacing w:val="-6"/>
          <w:sz w:val="20"/>
        </w:rPr>
        <w:t> </w:t>
      </w:r>
      <w:r>
        <w:rPr>
          <w:b/>
          <w:spacing w:val="-2"/>
          <w:sz w:val="20"/>
        </w:rPr>
        <w:t>Selection</w:t>
      </w:r>
    </w:p>
    <w:p>
      <w:pPr>
        <w:pStyle w:val="BodyText"/>
        <w:spacing w:before="119"/>
        <w:ind w:left="120" w:right="835"/>
      </w:pPr>
      <w:r>
        <w:rPr/>
        <w:t>Two</w:t>
      </w:r>
      <w:r>
        <w:rPr>
          <w:spacing w:val="-3"/>
        </w:rPr>
        <w:t> </w:t>
      </w:r>
      <w:r>
        <w:rPr/>
        <w:t>pull-down</w:t>
      </w:r>
      <w:r>
        <w:rPr>
          <w:spacing w:val="-4"/>
        </w:rPr>
        <w:t> </w:t>
      </w:r>
      <w:r>
        <w:rPr/>
        <w:t>menus</w:t>
      </w:r>
      <w:r>
        <w:rPr>
          <w:spacing w:val="-4"/>
        </w:rPr>
        <w:t> </w:t>
      </w:r>
      <w:r>
        <w:rPr/>
        <w:t>and</w:t>
      </w:r>
      <w:r>
        <w:rPr>
          <w:spacing w:val="-5"/>
        </w:rPr>
        <w:t> </w:t>
      </w:r>
      <w:r>
        <w:rPr/>
        <w:t>a</w:t>
      </w:r>
      <w:r>
        <w:rPr>
          <w:spacing w:val="-1"/>
        </w:rPr>
        <w:t> </w:t>
      </w:r>
      <w:r>
        <w:rPr/>
        <w:t>text</w:t>
      </w:r>
      <w:r>
        <w:rPr>
          <w:spacing w:val="-1"/>
        </w:rPr>
        <w:t> </w:t>
      </w:r>
      <w:r>
        <w:rPr/>
        <w:t>entry</w:t>
      </w:r>
      <w:r>
        <w:rPr>
          <w:spacing w:val="-1"/>
        </w:rPr>
        <w:t> </w:t>
      </w:r>
      <w:r>
        <w:rPr/>
        <w:t>box</w:t>
      </w:r>
      <w:r>
        <w:rPr>
          <w:spacing w:val="-4"/>
        </w:rPr>
        <w:t> </w:t>
      </w:r>
      <w:r>
        <w:rPr/>
        <w:t>will</w:t>
      </w:r>
      <w:r>
        <w:rPr>
          <w:spacing w:val="-2"/>
        </w:rPr>
        <w:t> </w:t>
      </w:r>
      <w:r>
        <w:rPr/>
        <w:t>appear</w:t>
      </w:r>
      <w:r>
        <w:rPr>
          <w:spacing w:val="-4"/>
        </w:rPr>
        <w:t> </w:t>
      </w:r>
      <w:r>
        <w:rPr/>
        <w:t>once</w:t>
      </w:r>
      <w:r>
        <w:rPr>
          <w:spacing w:val="-3"/>
        </w:rPr>
        <w:t> </w:t>
      </w:r>
      <w:r>
        <w:rPr/>
        <w:t>this</w:t>
      </w:r>
      <w:r>
        <w:rPr>
          <w:spacing w:val="-4"/>
        </w:rPr>
        <w:t> </w:t>
      </w:r>
      <w:r>
        <w:rPr/>
        <w:t>option</w:t>
      </w:r>
      <w:r>
        <w:rPr>
          <w:spacing w:val="-2"/>
        </w:rPr>
        <w:t> </w:t>
      </w:r>
      <w:r>
        <w:rPr/>
        <w:t>is</w:t>
      </w:r>
      <w:r>
        <w:rPr>
          <w:spacing w:val="-2"/>
        </w:rPr>
        <w:t> </w:t>
      </w:r>
      <w:r>
        <w:rPr/>
        <w:t>selected:</w:t>
      </w:r>
      <w:r>
        <w:rPr>
          <w:spacing w:val="-1"/>
        </w:rPr>
        <w:t> </w:t>
      </w:r>
      <w:r>
        <w:rPr/>
        <w:t>Audio</w:t>
      </w:r>
      <w:r>
        <w:rPr>
          <w:spacing w:val="-2"/>
        </w:rPr>
        <w:t> </w:t>
      </w:r>
      <w:r>
        <w:rPr/>
        <w:t>Type,</w:t>
      </w:r>
      <w:r>
        <w:rPr>
          <w:spacing w:val="-4"/>
        </w:rPr>
        <w:t> </w:t>
      </w:r>
      <w:r>
        <w:rPr/>
        <w:t>URI Type, and EAS Audio URI address.</w:t>
      </w:r>
    </w:p>
    <w:p>
      <w:pPr>
        <w:pStyle w:val="Heading5"/>
        <w:spacing w:before="120"/>
      </w:pPr>
      <w:r>
        <w:rPr/>
        <w:t>Audio</w:t>
      </w:r>
      <w:r>
        <w:rPr>
          <w:spacing w:val="-5"/>
        </w:rPr>
        <w:t> </w:t>
      </w:r>
      <w:r>
        <w:rPr>
          <w:spacing w:val="-4"/>
        </w:rPr>
        <w:t>Type</w:t>
      </w:r>
    </w:p>
    <w:p>
      <w:pPr>
        <w:pStyle w:val="BodyText"/>
        <w:ind w:left="120"/>
      </w:pPr>
      <w:r>
        <w:rPr/>
        <w:t>Select</w:t>
      </w:r>
      <w:r>
        <w:rPr>
          <w:spacing w:val="-6"/>
        </w:rPr>
        <w:t> </w:t>
      </w:r>
      <w:r>
        <w:rPr/>
        <w:t>one</w:t>
      </w:r>
      <w:r>
        <w:rPr>
          <w:spacing w:val="-4"/>
        </w:rPr>
        <w:t> </w:t>
      </w:r>
      <w:r>
        <w:rPr/>
        <w:t>of</w:t>
      </w:r>
      <w:r>
        <w:rPr>
          <w:spacing w:val="-5"/>
        </w:rPr>
        <w:t> </w:t>
      </w:r>
      <w:r>
        <w:rPr/>
        <w:t>the</w:t>
      </w:r>
      <w:r>
        <w:rPr>
          <w:spacing w:val="-2"/>
        </w:rPr>
        <w:t> </w:t>
      </w:r>
      <w:r>
        <w:rPr/>
        <w:t>following</w:t>
      </w:r>
      <w:r>
        <w:rPr>
          <w:spacing w:val="-5"/>
        </w:rPr>
        <w:t> </w:t>
      </w:r>
      <w:r>
        <w:rPr/>
        <w:t>options</w:t>
      </w:r>
      <w:r>
        <w:rPr>
          <w:spacing w:val="-5"/>
        </w:rPr>
        <w:t> </w:t>
      </w:r>
      <w:r>
        <w:rPr/>
        <w:t>from</w:t>
      </w:r>
      <w:r>
        <w:rPr>
          <w:spacing w:val="-3"/>
        </w:rPr>
        <w:t> </w:t>
      </w:r>
      <w:r>
        <w:rPr/>
        <w:t>the</w:t>
      </w:r>
      <w:r>
        <w:rPr>
          <w:spacing w:val="-2"/>
        </w:rPr>
        <w:t> </w:t>
      </w:r>
      <w:r>
        <w:rPr/>
        <w:t>pull-down</w:t>
      </w:r>
      <w:r>
        <w:rPr>
          <w:spacing w:val="-3"/>
        </w:rPr>
        <w:t> </w:t>
      </w:r>
      <w:r>
        <w:rPr>
          <w:spacing w:val="-2"/>
        </w:rPr>
        <w:t>menu:</w:t>
      </w:r>
    </w:p>
    <w:p>
      <w:pPr>
        <w:pStyle w:val="ListParagraph"/>
        <w:numPr>
          <w:ilvl w:val="0"/>
          <w:numId w:val="58"/>
        </w:numPr>
        <w:tabs>
          <w:tab w:pos="1358" w:val="left" w:leader="none"/>
          <w:tab w:pos="1359" w:val="left" w:leader="none"/>
        </w:tabs>
        <w:spacing w:line="240" w:lineRule="auto" w:before="78" w:after="0"/>
        <w:ind w:left="1358" w:right="0" w:hanging="318"/>
        <w:jc w:val="left"/>
        <w:rPr>
          <w:rFonts w:ascii="Symbol" w:hAnsi="Symbol"/>
          <w:sz w:val="22"/>
        </w:rPr>
      </w:pPr>
      <w:r>
        <w:rPr>
          <w:b/>
          <w:sz w:val="22"/>
        </w:rPr>
        <w:t>IPAWS</w:t>
      </w:r>
      <w:r>
        <w:rPr>
          <w:b/>
          <w:spacing w:val="-7"/>
          <w:sz w:val="22"/>
        </w:rPr>
        <w:t> </w:t>
      </w:r>
      <w:r>
        <w:rPr>
          <w:b/>
          <w:sz w:val="22"/>
        </w:rPr>
        <w:t>MP3</w:t>
      </w:r>
      <w:r>
        <w:rPr>
          <w:b/>
          <w:spacing w:val="-8"/>
          <w:sz w:val="22"/>
        </w:rPr>
        <w:t> </w:t>
      </w:r>
      <w:r>
        <w:rPr>
          <w:b/>
          <w:sz w:val="22"/>
        </w:rPr>
        <w:t>audio</w:t>
      </w:r>
      <w:r>
        <w:rPr>
          <w:b/>
          <w:spacing w:val="-8"/>
          <w:sz w:val="22"/>
        </w:rPr>
        <w:t> </w:t>
      </w:r>
      <w:r>
        <w:rPr>
          <w:b/>
          <w:sz w:val="22"/>
        </w:rPr>
        <w:t>file</w:t>
      </w:r>
      <w:r>
        <w:rPr>
          <w:b/>
          <w:spacing w:val="-6"/>
          <w:sz w:val="22"/>
        </w:rPr>
        <w:t> </w:t>
      </w:r>
      <w:r>
        <w:rPr>
          <w:sz w:val="22"/>
        </w:rPr>
        <w:t>(audio/x-ipaws-audio-</w:t>
      </w:r>
      <w:r>
        <w:rPr>
          <w:spacing w:val="-4"/>
          <w:sz w:val="22"/>
        </w:rPr>
        <w:t>mp3)</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b/>
          <w:sz w:val="22"/>
        </w:rPr>
        <w:t>IPAWS</w:t>
      </w:r>
      <w:r>
        <w:rPr>
          <w:b/>
          <w:spacing w:val="-11"/>
          <w:sz w:val="22"/>
        </w:rPr>
        <w:t> </w:t>
      </w:r>
      <w:r>
        <w:rPr>
          <w:b/>
          <w:sz w:val="22"/>
        </w:rPr>
        <w:t>MP3</w:t>
      </w:r>
      <w:r>
        <w:rPr>
          <w:b/>
          <w:spacing w:val="-10"/>
          <w:sz w:val="22"/>
        </w:rPr>
        <w:t> </w:t>
      </w:r>
      <w:r>
        <w:rPr>
          <w:b/>
          <w:sz w:val="22"/>
        </w:rPr>
        <w:t>streaming</w:t>
      </w:r>
      <w:r>
        <w:rPr>
          <w:b/>
          <w:spacing w:val="-9"/>
          <w:sz w:val="22"/>
        </w:rPr>
        <w:t> </w:t>
      </w:r>
      <w:r>
        <w:rPr>
          <w:b/>
          <w:sz w:val="22"/>
        </w:rPr>
        <w:t>audio</w:t>
      </w:r>
      <w:r>
        <w:rPr>
          <w:b/>
          <w:spacing w:val="-11"/>
          <w:sz w:val="22"/>
        </w:rPr>
        <w:t> </w:t>
      </w:r>
      <w:r>
        <w:rPr>
          <w:b/>
          <w:sz w:val="22"/>
        </w:rPr>
        <w:t>file</w:t>
      </w:r>
      <w:r>
        <w:rPr>
          <w:b/>
          <w:spacing w:val="-9"/>
          <w:sz w:val="22"/>
        </w:rPr>
        <w:t> </w:t>
      </w:r>
      <w:r>
        <w:rPr>
          <w:sz w:val="22"/>
        </w:rPr>
        <w:t>(audio/x-ipaws-streaming-audio-</w:t>
      </w:r>
      <w:r>
        <w:rPr>
          <w:spacing w:val="-4"/>
          <w:sz w:val="22"/>
        </w:rPr>
        <w:t>mp3)</w:t>
      </w:r>
    </w:p>
    <w:p>
      <w:pPr>
        <w:pStyle w:val="ListParagraph"/>
        <w:numPr>
          <w:ilvl w:val="0"/>
          <w:numId w:val="58"/>
        </w:numPr>
        <w:tabs>
          <w:tab w:pos="1358" w:val="left" w:leader="none"/>
          <w:tab w:pos="1359" w:val="left" w:leader="none"/>
        </w:tabs>
        <w:spacing w:line="240" w:lineRule="auto" w:before="20" w:after="0"/>
        <w:ind w:left="1358" w:right="0" w:hanging="318"/>
        <w:jc w:val="left"/>
        <w:rPr>
          <w:rFonts w:ascii="Symbol" w:hAnsi="Symbol"/>
          <w:sz w:val="22"/>
        </w:rPr>
      </w:pPr>
      <w:r>
        <w:rPr>
          <w:b/>
          <w:sz w:val="22"/>
        </w:rPr>
        <w:t>WAV</w:t>
      </w:r>
      <w:r>
        <w:rPr>
          <w:b/>
          <w:spacing w:val="-3"/>
          <w:sz w:val="22"/>
        </w:rPr>
        <w:t> </w:t>
      </w:r>
      <w:r>
        <w:rPr>
          <w:b/>
          <w:sz w:val="22"/>
        </w:rPr>
        <w:t>audio</w:t>
      </w:r>
      <w:r>
        <w:rPr>
          <w:b/>
          <w:spacing w:val="-3"/>
          <w:sz w:val="22"/>
        </w:rPr>
        <w:t> </w:t>
      </w:r>
      <w:r>
        <w:rPr>
          <w:spacing w:val="-2"/>
          <w:sz w:val="22"/>
        </w:rPr>
        <w:t>(audio/wav)</w:t>
      </w:r>
    </w:p>
    <w:p>
      <w:pPr>
        <w:pStyle w:val="ListParagraph"/>
        <w:numPr>
          <w:ilvl w:val="0"/>
          <w:numId w:val="58"/>
        </w:numPr>
        <w:tabs>
          <w:tab w:pos="1358" w:val="left" w:leader="none"/>
          <w:tab w:pos="1359" w:val="left" w:leader="none"/>
        </w:tabs>
        <w:spacing w:line="240" w:lineRule="auto" w:before="19" w:after="0"/>
        <w:ind w:left="1358" w:right="0" w:hanging="318"/>
        <w:jc w:val="left"/>
        <w:rPr>
          <w:rFonts w:ascii="Symbol" w:hAnsi="Symbol"/>
          <w:sz w:val="22"/>
        </w:rPr>
      </w:pPr>
      <w:r>
        <w:rPr>
          <w:b/>
          <w:sz w:val="22"/>
        </w:rPr>
        <w:t>MP3</w:t>
      </w:r>
      <w:r>
        <w:rPr>
          <w:b/>
          <w:spacing w:val="-3"/>
          <w:sz w:val="22"/>
        </w:rPr>
        <w:t> </w:t>
      </w:r>
      <w:r>
        <w:rPr>
          <w:b/>
          <w:sz w:val="22"/>
        </w:rPr>
        <w:t>audio</w:t>
      </w:r>
      <w:r>
        <w:rPr>
          <w:b/>
          <w:spacing w:val="-3"/>
          <w:sz w:val="22"/>
        </w:rPr>
        <w:t> </w:t>
      </w:r>
      <w:r>
        <w:rPr>
          <w:spacing w:val="-2"/>
          <w:sz w:val="22"/>
        </w:rPr>
        <w:t>(audio/mpeg3)</w:t>
      </w:r>
    </w:p>
    <w:p>
      <w:pPr>
        <w:pStyle w:val="Heading5"/>
      </w:pPr>
      <w:r>
        <w:rPr/>
        <w:t>URI</w:t>
      </w:r>
      <w:r>
        <w:rPr>
          <w:spacing w:val="-3"/>
        </w:rPr>
        <w:t> </w:t>
      </w:r>
      <w:r>
        <w:rPr>
          <w:spacing w:val="-2"/>
        </w:rPr>
        <w:t>Type:</w:t>
      </w:r>
    </w:p>
    <w:p>
      <w:pPr>
        <w:pStyle w:val="BodyText"/>
        <w:ind w:left="120"/>
      </w:pPr>
      <w:r>
        <w:rPr/>
        <w:t>Select</w:t>
      </w:r>
      <w:r>
        <w:rPr>
          <w:spacing w:val="-6"/>
        </w:rPr>
        <w:t> </w:t>
      </w:r>
      <w:r>
        <w:rPr/>
        <w:t>one</w:t>
      </w:r>
      <w:r>
        <w:rPr>
          <w:spacing w:val="-4"/>
        </w:rPr>
        <w:t> </w:t>
      </w:r>
      <w:r>
        <w:rPr/>
        <w:t>of</w:t>
      </w:r>
      <w:r>
        <w:rPr>
          <w:spacing w:val="-5"/>
        </w:rPr>
        <w:t> </w:t>
      </w:r>
      <w:r>
        <w:rPr/>
        <w:t>the</w:t>
      </w:r>
      <w:r>
        <w:rPr>
          <w:spacing w:val="-2"/>
        </w:rPr>
        <w:t> </w:t>
      </w:r>
      <w:r>
        <w:rPr/>
        <w:t>following</w:t>
      </w:r>
      <w:r>
        <w:rPr>
          <w:spacing w:val="-5"/>
        </w:rPr>
        <w:t> </w:t>
      </w:r>
      <w:r>
        <w:rPr/>
        <w:t>options</w:t>
      </w:r>
      <w:r>
        <w:rPr>
          <w:spacing w:val="-5"/>
        </w:rPr>
        <w:t> </w:t>
      </w:r>
      <w:r>
        <w:rPr/>
        <w:t>from</w:t>
      </w:r>
      <w:r>
        <w:rPr>
          <w:spacing w:val="-3"/>
        </w:rPr>
        <w:t> </w:t>
      </w:r>
      <w:r>
        <w:rPr/>
        <w:t>the</w:t>
      </w:r>
      <w:r>
        <w:rPr>
          <w:spacing w:val="-2"/>
        </w:rPr>
        <w:t> </w:t>
      </w:r>
      <w:r>
        <w:rPr/>
        <w:t>pull-down</w:t>
      </w:r>
      <w:r>
        <w:rPr>
          <w:spacing w:val="-3"/>
        </w:rPr>
        <w:t> </w:t>
      </w:r>
      <w:r>
        <w:rPr>
          <w:spacing w:val="-2"/>
        </w:rPr>
        <w:t>menu:</w:t>
      </w:r>
    </w:p>
    <w:p>
      <w:pPr>
        <w:pStyle w:val="ListParagraph"/>
        <w:numPr>
          <w:ilvl w:val="0"/>
          <w:numId w:val="58"/>
        </w:numPr>
        <w:tabs>
          <w:tab w:pos="1358" w:val="left" w:leader="none"/>
          <w:tab w:pos="1359" w:val="left" w:leader="none"/>
        </w:tabs>
        <w:spacing w:line="240" w:lineRule="auto" w:before="60" w:after="0"/>
        <w:ind w:left="1358" w:right="0" w:hanging="318"/>
        <w:jc w:val="left"/>
        <w:rPr>
          <w:rFonts w:ascii="Symbol" w:hAnsi="Symbol"/>
          <w:sz w:val="22"/>
        </w:rPr>
      </w:pPr>
      <w:r>
        <w:rPr>
          <w:b/>
          <w:sz w:val="22"/>
        </w:rPr>
        <w:t>http://</w:t>
      </w:r>
      <w:r>
        <w:rPr>
          <w:b/>
          <w:spacing w:val="-5"/>
          <w:sz w:val="22"/>
        </w:rPr>
        <w:t> </w:t>
      </w:r>
      <w:r>
        <w:rPr>
          <w:sz w:val="22"/>
        </w:rPr>
        <w:t>-</w:t>
      </w:r>
      <w:r>
        <w:rPr>
          <w:spacing w:val="-5"/>
          <w:sz w:val="22"/>
        </w:rPr>
        <w:t> </w:t>
      </w:r>
      <w:r>
        <w:rPr>
          <w:sz w:val="22"/>
        </w:rPr>
        <w:t>HyperText</w:t>
      </w:r>
      <w:r>
        <w:rPr>
          <w:spacing w:val="-5"/>
          <w:sz w:val="22"/>
        </w:rPr>
        <w:t> </w:t>
      </w:r>
      <w:r>
        <w:rPr>
          <w:sz w:val="22"/>
        </w:rPr>
        <w:t>Transfer</w:t>
      </w:r>
      <w:r>
        <w:rPr>
          <w:spacing w:val="-5"/>
          <w:sz w:val="22"/>
        </w:rPr>
        <w:t> </w:t>
      </w:r>
      <w:r>
        <w:rPr>
          <w:spacing w:val="-2"/>
          <w:sz w:val="22"/>
        </w:rPr>
        <w:t>Protocol</w:t>
      </w:r>
    </w:p>
    <w:p>
      <w:pPr>
        <w:pStyle w:val="ListParagraph"/>
        <w:numPr>
          <w:ilvl w:val="0"/>
          <w:numId w:val="58"/>
        </w:numPr>
        <w:tabs>
          <w:tab w:pos="1358" w:val="left" w:leader="none"/>
          <w:tab w:pos="1359" w:val="left" w:leader="none"/>
        </w:tabs>
        <w:spacing w:line="240" w:lineRule="auto" w:before="1" w:after="0"/>
        <w:ind w:left="1358" w:right="0" w:hanging="318"/>
        <w:jc w:val="left"/>
        <w:rPr>
          <w:rFonts w:ascii="Symbol" w:hAnsi="Symbol"/>
          <w:sz w:val="22"/>
        </w:rPr>
      </w:pPr>
      <w:r>
        <w:rPr>
          <w:b/>
          <w:sz w:val="22"/>
        </w:rPr>
        <w:t>https://</w:t>
      </w:r>
      <w:r>
        <w:rPr>
          <w:b/>
          <w:spacing w:val="-6"/>
          <w:sz w:val="22"/>
        </w:rPr>
        <w:t> </w:t>
      </w:r>
      <w:r>
        <w:rPr>
          <w:sz w:val="22"/>
        </w:rPr>
        <w:t>-</w:t>
      </w:r>
      <w:r>
        <w:rPr>
          <w:spacing w:val="-5"/>
          <w:sz w:val="22"/>
        </w:rPr>
        <w:t> </w:t>
      </w:r>
      <w:r>
        <w:rPr>
          <w:sz w:val="22"/>
        </w:rPr>
        <w:t>HyperText</w:t>
      </w:r>
      <w:r>
        <w:rPr>
          <w:spacing w:val="-3"/>
          <w:sz w:val="22"/>
        </w:rPr>
        <w:t> </w:t>
      </w:r>
      <w:r>
        <w:rPr>
          <w:sz w:val="22"/>
        </w:rPr>
        <w:t>Transfer</w:t>
      </w:r>
      <w:r>
        <w:rPr>
          <w:spacing w:val="-5"/>
          <w:sz w:val="22"/>
        </w:rPr>
        <w:t> </w:t>
      </w:r>
      <w:r>
        <w:rPr>
          <w:sz w:val="22"/>
        </w:rPr>
        <w:t>Protocol</w:t>
      </w:r>
      <w:r>
        <w:rPr>
          <w:spacing w:val="-4"/>
          <w:sz w:val="22"/>
        </w:rPr>
        <w:t> </w:t>
      </w:r>
      <w:r>
        <w:rPr>
          <w:spacing w:val="-2"/>
          <w:sz w:val="22"/>
        </w:rPr>
        <w:t>Secure</w:t>
      </w:r>
    </w:p>
    <w:p>
      <w:pPr>
        <w:pStyle w:val="Heading5"/>
        <w:spacing w:before="120"/>
      </w:pPr>
      <w:r>
        <w:rPr/>
        <w:t>URI</w:t>
      </w:r>
      <w:r>
        <w:rPr>
          <w:spacing w:val="-4"/>
        </w:rPr>
        <w:t> </w:t>
      </w:r>
      <w:r>
        <w:rPr/>
        <w:t>Address</w:t>
      </w:r>
      <w:r>
        <w:rPr>
          <w:spacing w:val="-2"/>
        </w:rPr>
        <w:t> </w:t>
      </w:r>
      <w:r>
        <w:rPr/>
        <w:t>Text</w:t>
      </w:r>
      <w:r>
        <w:rPr>
          <w:spacing w:val="-4"/>
        </w:rPr>
        <w:t> </w:t>
      </w:r>
      <w:r>
        <w:rPr/>
        <w:t>Entry</w:t>
      </w:r>
      <w:r>
        <w:rPr>
          <w:spacing w:val="-1"/>
        </w:rPr>
        <w:t> </w:t>
      </w:r>
      <w:r>
        <w:rPr>
          <w:spacing w:val="-4"/>
        </w:rPr>
        <w:t>Field</w:t>
      </w:r>
    </w:p>
    <w:p>
      <w:pPr>
        <w:pStyle w:val="BodyText"/>
        <w:ind w:left="120"/>
      </w:pPr>
      <w:r>
        <w:rPr/>
        <w:t>Enter</w:t>
      </w:r>
      <w:r>
        <w:rPr>
          <w:spacing w:val="-4"/>
        </w:rPr>
        <w:t> </w:t>
      </w:r>
      <w:r>
        <w:rPr/>
        <w:t>the</w:t>
      </w:r>
      <w:r>
        <w:rPr>
          <w:spacing w:val="-2"/>
        </w:rPr>
        <w:t> </w:t>
      </w:r>
      <w:r>
        <w:rPr/>
        <w:t>URI</w:t>
      </w:r>
      <w:r>
        <w:rPr>
          <w:spacing w:val="-5"/>
        </w:rPr>
        <w:t> </w:t>
      </w:r>
      <w:r>
        <w:rPr/>
        <w:t>address</w:t>
      </w:r>
      <w:r>
        <w:rPr>
          <w:spacing w:val="-2"/>
        </w:rPr>
        <w:t> </w:t>
      </w:r>
      <w:r>
        <w:rPr/>
        <w:t>for</w:t>
      </w:r>
      <w:r>
        <w:rPr>
          <w:spacing w:val="-2"/>
        </w:rPr>
        <w:t> </w:t>
      </w:r>
      <w:r>
        <w:rPr/>
        <w:t>the</w:t>
      </w:r>
      <w:r>
        <w:rPr>
          <w:spacing w:val="-1"/>
        </w:rPr>
        <w:t> </w:t>
      </w:r>
      <w:r>
        <w:rPr/>
        <w:t>desired</w:t>
      </w:r>
      <w:r>
        <w:rPr>
          <w:spacing w:val="-1"/>
        </w:rPr>
        <w:t> </w:t>
      </w:r>
      <w:r>
        <w:rPr/>
        <w:t>audio</w:t>
      </w:r>
      <w:r>
        <w:rPr>
          <w:spacing w:val="-1"/>
        </w:rPr>
        <w:t> </w:t>
      </w:r>
      <w:r>
        <w:rPr/>
        <w:t>file</w:t>
      </w:r>
      <w:r>
        <w:rPr>
          <w:spacing w:val="-5"/>
        </w:rPr>
        <w:t> </w:t>
      </w:r>
      <w:r>
        <w:rPr/>
        <w:t>in</w:t>
      </w:r>
      <w:r>
        <w:rPr>
          <w:spacing w:val="-3"/>
        </w:rPr>
        <w:t> </w:t>
      </w:r>
      <w:r>
        <w:rPr/>
        <w:t>the</w:t>
      </w:r>
      <w:r>
        <w:rPr>
          <w:spacing w:val="-4"/>
        </w:rPr>
        <w:t> </w:t>
      </w:r>
      <w:r>
        <w:rPr/>
        <w:t>text</w:t>
      </w:r>
      <w:r>
        <w:rPr>
          <w:spacing w:val="-3"/>
        </w:rPr>
        <w:t> </w:t>
      </w:r>
      <w:r>
        <w:rPr>
          <w:spacing w:val="-2"/>
        </w:rPr>
        <w:t>field.</w:t>
      </w:r>
    </w:p>
    <w:p>
      <w:pPr>
        <w:spacing w:before="121"/>
        <w:ind w:left="120" w:right="0" w:firstLine="0"/>
        <w:jc w:val="left"/>
        <w:rPr>
          <w:sz w:val="22"/>
        </w:rPr>
      </w:pPr>
      <w:r>
        <w:rPr>
          <w:sz w:val="22"/>
        </w:rPr>
        <w:t>Use</w:t>
      </w:r>
      <w:r>
        <w:rPr>
          <w:spacing w:val="-4"/>
          <w:sz w:val="22"/>
        </w:rPr>
        <w:t> </w:t>
      </w:r>
      <w:r>
        <w:rPr>
          <w:sz w:val="22"/>
        </w:rPr>
        <w:t>the</w:t>
      </w:r>
      <w:r>
        <w:rPr>
          <w:spacing w:val="-3"/>
          <w:sz w:val="22"/>
        </w:rPr>
        <w:t> </w:t>
      </w:r>
      <w:r>
        <w:rPr>
          <w:b/>
          <w:sz w:val="22"/>
        </w:rPr>
        <w:t>Auto-download</w:t>
      </w:r>
      <w:r>
        <w:rPr>
          <w:b/>
          <w:spacing w:val="-4"/>
          <w:sz w:val="22"/>
        </w:rPr>
        <w:t> </w:t>
      </w:r>
      <w:r>
        <w:rPr>
          <w:b/>
          <w:sz w:val="22"/>
        </w:rPr>
        <w:t>upon</w:t>
      </w:r>
      <w:r>
        <w:rPr>
          <w:b/>
          <w:spacing w:val="-3"/>
          <w:sz w:val="22"/>
        </w:rPr>
        <w:t> </w:t>
      </w:r>
      <w:r>
        <w:rPr>
          <w:b/>
          <w:sz w:val="22"/>
        </w:rPr>
        <w:t>send</w:t>
      </w:r>
      <w:r>
        <w:rPr>
          <w:b/>
          <w:spacing w:val="-4"/>
          <w:sz w:val="22"/>
        </w:rPr>
        <w:t> </w:t>
      </w:r>
      <w:r>
        <w:rPr>
          <w:sz w:val="22"/>
        </w:rPr>
        <w:t>check</w:t>
      </w:r>
      <w:r>
        <w:rPr>
          <w:spacing w:val="-2"/>
          <w:sz w:val="22"/>
        </w:rPr>
        <w:t> </w:t>
      </w:r>
      <w:r>
        <w:rPr>
          <w:sz w:val="22"/>
        </w:rPr>
        <w:t>box</w:t>
      </w:r>
      <w:r>
        <w:rPr>
          <w:spacing w:val="-4"/>
          <w:sz w:val="22"/>
        </w:rPr>
        <w:t> </w:t>
      </w:r>
      <w:r>
        <w:rPr>
          <w:sz w:val="22"/>
        </w:rPr>
        <w:t>to</w:t>
      </w:r>
      <w:r>
        <w:rPr>
          <w:spacing w:val="-4"/>
          <w:sz w:val="22"/>
        </w:rPr>
        <w:t> </w:t>
      </w:r>
      <w:r>
        <w:rPr>
          <w:sz w:val="22"/>
        </w:rPr>
        <w:t>download</w:t>
      </w:r>
      <w:r>
        <w:rPr>
          <w:spacing w:val="-3"/>
          <w:sz w:val="22"/>
        </w:rPr>
        <w:t> </w:t>
      </w:r>
      <w:r>
        <w:rPr>
          <w:sz w:val="22"/>
        </w:rPr>
        <w:t>the</w:t>
      </w:r>
      <w:r>
        <w:rPr>
          <w:spacing w:val="-5"/>
          <w:sz w:val="22"/>
        </w:rPr>
        <w:t> </w:t>
      </w:r>
      <w:r>
        <w:rPr>
          <w:sz w:val="22"/>
        </w:rPr>
        <w:t>desired</w:t>
      </w:r>
      <w:r>
        <w:rPr>
          <w:spacing w:val="-4"/>
          <w:sz w:val="22"/>
        </w:rPr>
        <w:t> </w:t>
      </w:r>
      <w:r>
        <w:rPr>
          <w:sz w:val="22"/>
        </w:rPr>
        <w:t>audio</w:t>
      </w:r>
      <w:r>
        <w:rPr>
          <w:spacing w:val="-3"/>
          <w:sz w:val="22"/>
        </w:rPr>
        <w:t> </w:t>
      </w:r>
      <w:r>
        <w:rPr>
          <w:sz w:val="22"/>
        </w:rPr>
        <w:t>file</w:t>
      </w:r>
      <w:r>
        <w:rPr>
          <w:spacing w:val="-6"/>
          <w:sz w:val="22"/>
        </w:rPr>
        <w:t> </w:t>
      </w:r>
      <w:r>
        <w:rPr>
          <w:sz w:val="22"/>
        </w:rPr>
        <w:t>for</w:t>
      </w:r>
      <w:r>
        <w:rPr>
          <w:spacing w:val="-3"/>
          <w:sz w:val="22"/>
        </w:rPr>
        <w:t> </w:t>
      </w:r>
      <w:r>
        <w:rPr>
          <w:sz w:val="22"/>
        </w:rPr>
        <w:t>logging</w:t>
      </w:r>
      <w:r>
        <w:rPr>
          <w:spacing w:val="-3"/>
          <w:sz w:val="22"/>
        </w:rPr>
        <w:t> </w:t>
      </w:r>
      <w:r>
        <w:rPr>
          <w:spacing w:val="-2"/>
          <w:sz w:val="22"/>
        </w:rPr>
        <w:t>purposes.</w:t>
      </w:r>
    </w:p>
    <w:p>
      <w:pPr>
        <w:spacing w:after="0"/>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color w:val="211F1F"/>
        </w:rPr>
        <w:t>Text</w:t>
      </w:r>
      <w:r>
        <w:rPr>
          <w:color w:val="211F1F"/>
          <w:spacing w:val="-3"/>
        </w:rPr>
        <w:t> </w:t>
      </w:r>
      <w:r>
        <w:rPr>
          <w:color w:val="211F1F"/>
        </w:rPr>
        <w:t>to</w:t>
      </w:r>
      <w:r>
        <w:rPr>
          <w:color w:val="211F1F"/>
          <w:spacing w:val="-5"/>
        </w:rPr>
        <w:t> </w:t>
      </w:r>
      <w:r>
        <w:rPr>
          <w:color w:val="211F1F"/>
        </w:rPr>
        <w:t>Speech</w:t>
      </w:r>
      <w:r>
        <w:rPr>
          <w:color w:val="211F1F"/>
          <w:spacing w:val="-3"/>
        </w:rPr>
        <w:t> </w:t>
      </w:r>
      <w:r>
        <w:rPr>
          <w:color w:val="211F1F"/>
        </w:rPr>
        <w:t>from</w:t>
      </w:r>
      <w:r>
        <w:rPr>
          <w:color w:val="211F1F"/>
          <w:spacing w:val="-4"/>
        </w:rPr>
        <w:t> </w:t>
      </w:r>
      <w:r>
        <w:rPr>
          <w:color w:val="211F1F"/>
        </w:rPr>
        <w:t>text</w:t>
      </w:r>
      <w:r>
        <w:rPr>
          <w:color w:val="211F1F"/>
          <w:spacing w:val="-2"/>
        </w:rPr>
        <w:t> content</w:t>
      </w:r>
    </w:p>
    <w:p>
      <w:pPr>
        <w:pStyle w:val="BodyText"/>
        <w:ind w:left="120" w:right="602"/>
      </w:pPr>
      <w:r>
        <w:rPr>
          <w:b/>
          <w:color w:val="211F1F"/>
        </w:rPr>
        <w:t>Text to Speech from text content </w:t>
      </w:r>
      <w:r>
        <w:rPr>
          <w:color w:val="211F1F"/>
        </w:rPr>
        <w:t>utilizes the internal text-to-speech engine. If there are licensed Premium</w:t>
      </w:r>
      <w:r>
        <w:rPr>
          <w:color w:val="211F1F"/>
          <w:spacing w:val="-4"/>
        </w:rPr>
        <w:t> </w:t>
      </w:r>
      <w:r>
        <w:rPr>
          <w:color w:val="211F1F"/>
        </w:rPr>
        <w:t>TTS</w:t>
      </w:r>
      <w:r>
        <w:rPr>
          <w:color w:val="211F1F"/>
          <w:spacing w:val="-4"/>
        </w:rPr>
        <w:t> </w:t>
      </w:r>
      <w:r>
        <w:rPr>
          <w:color w:val="211F1F"/>
        </w:rPr>
        <w:t>voices,</w:t>
      </w:r>
      <w:r>
        <w:rPr>
          <w:color w:val="211F1F"/>
          <w:spacing w:val="-2"/>
        </w:rPr>
        <w:t> </w:t>
      </w:r>
      <w:r>
        <w:rPr>
          <w:color w:val="211F1F"/>
        </w:rPr>
        <w:t>they</w:t>
      </w:r>
      <w:r>
        <w:rPr>
          <w:color w:val="211F1F"/>
          <w:spacing w:val="-4"/>
        </w:rPr>
        <w:t> </w:t>
      </w:r>
      <w:r>
        <w:rPr>
          <w:color w:val="211F1F"/>
        </w:rPr>
        <w:t>will</w:t>
      </w:r>
      <w:r>
        <w:rPr>
          <w:color w:val="211F1F"/>
          <w:spacing w:val="-2"/>
        </w:rPr>
        <w:t> </w:t>
      </w:r>
      <w:r>
        <w:rPr>
          <w:color w:val="211F1F"/>
        </w:rPr>
        <w:t>be</w:t>
      </w:r>
      <w:r>
        <w:rPr>
          <w:color w:val="211F1F"/>
          <w:spacing w:val="-1"/>
        </w:rPr>
        <w:t> </w:t>
      </w:r>
      <w:r>
        <w:rPr>
          <w:color w:val="211F1F"/>
        </w:rPr>
        <w:t>listed</w:t>
      </w:r>
      <w:r>
        <w:rPr>
          <w:color w:val="211F1F"/>
          <w:spacing w:val="-2"/>
        </w:rPr>
        <w:t> </w:t>
      </w:r>
      <w:r>
        <w:rPr>
          <w:color w:val="211F1F"/>
        </w:rPr>
        <w:t>here.</w:t>
      </w:r>
      <w:r>
        <w:rPr>
          <w:color w:val="211F1F"/>
          <w:spacing w:val="-2"/>
        </w:rPr>
        <w:t> </w:t>
      </w:r>
      <w:r>
        <w:rPr>
          <w:color w:val="211F1F"/>
        </w:rPr>
        <w:t>Select</w:t>
      </w:r>
      <w:r>
        <w:rPr>
          <w:color w:val="211F1F"/>
          <w:spacing w:val="-1"/>
        </w:rPr>
        <w:t> </w:t>
      </w:r>
      <w:r>
        <w:rPr>
          <w:color w:val="211F1F"/>
        </w:rPr>
        <w:t>the</w:t>
      </w:r>
      <w:r>
        <w:rPr>
          <w:color w:val="211F1F"/>
          <w:spacing w:val="-1"/>
        </w:rPr>
        <w:t> </w:t>
      </w:r>
      <w:r>
        <w:rPr>
          <w:color w:val="211F1F"/>
        </w:rPr>
        <w:t>desired</w:t>
      </w:r>
      <w:r>
        <w:rPr>
          <w:color w:val="211F1F"/>
          <w:spacing w:val="-4"/>
        </w:rPr>
        <w:t> </w:t>
      </w:r>
      <w:r>
        <w:rPr>
          <w:color w:val="211F1F"/>
        </w:rPr>
        <w:t>voice.</w:t>
      </w:r>
      <w:r>
        <w:rPr>
          <w:color w:val="211F1F"/>
          <w:spacing w:val="-4"/>
        </w:rPr>
        <w:t> </w:t>
      </w:r>
      <w:r>
        <w:rPr>
          <w:color w:val="211F1F"/>
        </w:rPr>
        <w:t>Otherwise,</w:t>
      </w:r>
      <w:r>
        <w:rPr>
          <w:color w:val="211F1F"/>
          <w:spacing w:val="-2"/>
        </w:rPr>
        <w:t> </w:t>
      </w:r>
      <w:r>
        <w:rPr>
          <w:color w:val="211F1F"/>
        </w:rPr>
        <w:t>the</w:t>
      </w:r>
      <w:r>
        <w:rPr>
          <w:color w:val="211F1F"/>
          <w:spacing w:val="-5"/>
        </w:rPr>
        <w:t> </w:t>
      </w:r>
      <w:r>
        <w:rPr>
          <w:color w:val="211F1F"/>
        </w:rPr>
        <w:t>generic</w:t>
      </w:r>
      <w:r>
        <w:rPr>
          <w:color w:val="211F1F"/>
          <w:spacing w:val="-5"/>
        </w:rPr>
        <w:t> </w:t>
      </w:r>
      <w:r>
        <w:rPr>
          <w:color w:val="211F1F"/>
        </w:rPr>
        <w:t>TTS</w:t>
      </w:r>
      <w:r>
        <w:rPr>
          <w:color w:val="211F1F"/>
          <w:spacing w:val="-4"/>
        </w:rPr>
        <w:t> </w:t>
      </w:r>
      <w:r>
        <w:rPr>
          <w:color w:val="211F1F"/>
        </w:rPr>
        <w:t>voice will be used.</w:t>
      </w:r>
    </w:p>
    <w:p>
      <w:pPr>
        <w:pStyle w:val="BodyText"/>
        <w:spacing w:before="10"/>
        <w:rPr>
          <w:sz w:val="7"/>
        </w:rPr>
      </w:pPr>
      <w:r>
        <w:rPr/>
        <w:drawing>
          <wp:anchor distT="0" distB="0" distL="0" distR="0" allowOverlap="1" layoutInCell="1" locked="0" behindDoc="0" simplePos="0" relativeHeight="176">
            <wp:simplePos x="0" y="0"/>
            <wp:positionH relativeFrom="page">
              <wp:posOffset>2282825</wp:posOffset>
            </wp:positionH>
            <wp:positionV relativeFrom="paragraph">
              <wp:posOffset>76047</wp:posOffset>
            </wp:positionV>
            <wp:extent cx="3183968" cy="3141726"/>
            <wp:effectExtent l="0" t="0" r="0" b="0"/>
            <wp:wrapTopAndBottom/>
            <wp:docPr id="55" name="image192.png" descr="Graphical user interface, text, application  Description automatically generated"/>
            <wp:cNvGraphicFramePr>
              <a:graphicFrameLocks noChangeAspect="1"/>
            </wp:cNvGraphicFramePr>
            <a:graphic>
              <a:graphicData uri="http://schemas.openxmlformats.org/drawingml/2006/picture">
                <pic:pic>
                  <pic:nvPicPr>
                    <pic:cNvPr id="56" name="image192.png"/>
                    <pic:cNvPicPr/>
                  </pic:nvPicPr>
                  <pic:blipFill>
                    <a:blip r:embed="rId211" cstate="print"/>
                    <a:stretch>
                      <a:fillRect/>
                    </a:stretch>
                  </pic:blipFill>
                  <pic:spPr>
                    <a:xfrm>
                      <a:off x="0" y="0"/>
                      <a:ext cx="3183968" cy="3141726"/>
                    </a:xfrm>
                    <a:prstGeom prst="rect">
                      <a:avLst/>
                    </a:prstGeom>
                  </pic:spPr>
                </pic:pic>
              </a:graphicData>
            </a:graphic>
          </wp:anchor>
        </w:drawing>
      </w:r>
    </w:p>
    <w:p>
      <w:pPr>
        <w:spacing w:before="39"/>
        <w:ind w:left="2350" w:right="0" w:firstLine="0"/>
        <w:jc w:val="left"/>
        <w:rPr>
          <w:b/>
          <w:sz w:val="20"/>
        </w:rPr>
      </w:pPr>
      <w:r>
        <w:rPr>
          <w:b/>
          <w:sz w:val="20"/>
        </w:rPr>
        <w:t>General</w:t>
      </w:r>
      <w:r>
        <w:rPr>
          <w:b/>
          <w:spacing w:val="-8"/>
          <w:sz w:val="20"/>
        </w:rPr>
        <w:t> </w:t>
      </w:r>
      <w:r>
        <w:rPr>
          <w:b/>
          <w:sz w:val="20"/>
        </w:rPr>
        <w:t>Alerts-</w:t>
      </w:r>
      <w:r>
        <w:rPr>
          <w:b/>
          <w:spacing w:val="-6"/>
          <w:sz w:val="20"/>
        </w:rPr>
        <w:t> </w:t>
      </w:r>
      <w:r>
        <w:rPr>
          <w:b/>
          <w:sz w:val="20"/>
        </w:rPr>
        <w:t>Text</w:t>
      </w:r>
      <w:r>
        <w:rPr>
          <w:b/>
          <w:spacing w:val="-6"/>
          <w:sz w:val="20"/>
        </w:rPr>
        <w:t> </w:t>
      </w:r>
      <w:r>
        <w:rPr>
          <w:b/>
          <w:sz w:val="20"/>
        </w:rPr>
        <w:t>to</w:t>
      </w:r>
      <w:r>
        <w:rPr>
          <w:b/>
          <w:spacing w:val="-5"/>
          <w:sz w:val="20"/>
        </w:rPr>
        <w:t> </w:t>
      </w:r>
      <w:r>
        <w:rPr>
          <w:b/>
          <w:sz w:val="20"/>
        </w:rPr>
        <w:t>Speech</w:t>
      </w:r>
      <w:r>
        <w:rPr>
          <w:b/>
          <w:spacing w:val="-6"/>
          <w:sz w:val="20"/>
        </w:rPr>
        <w:t> </w:t>
      </w:r>
      <w:r>
        <w:rPr>
          <w:b/>
          <w:sz w:val="20"/>
        </w:rPr>
        <w:t>from</w:t>
      </w:r>
      <w:r>
        <w:rPr>
          <w:b/>
          <w:spacing w:val="-5"/>
          <w:sz w:val="20"/>
        </w:rPr>
        <w:t> </w:t>
      </w:r>
      <w:r>
        <w:rPr>
          <w:b/>
          <w:sz w:val="20"/>
        </w:rPr>
        <w:t>Text</w:t>
      </w:r>
      <w:r>
        <w:rPr>
          <w:b/>
          <w:spacing w:val="-6"/>
          <w:sz w:val="20"/>
        </w:rPr>
        <w:t> </w:t>
      </w:r>
      <w:r>
        <w:rPr>
          <w:b/>
          <w:sz w:val="20"/>
        </w:rPr>
        <w:t>Content</w:t>
      </w:r>
      <w:r>
        <w:rPr>
          <w:b/>
          <w:spacing w:val="-1"/>
          <w:sz w:val="20"/>
        </w:rPr>
        <w:t> </w:t>
      </w:r>
      <w:r>
        <w:rPr>
          <w:b/>
          <w:spacing w:val="-2"/>
          <w:sz w:val="20"/>
        </w:rPr>
        <w:t>Selection</w:t>
      </w:r>
    </w:p>
    <w:p>
      <w:pPr>
        <w:pStyle w:val="BodyText"/>
        <w:spacing w:before="116"/>
        <w:ind w:left="120"/>
      </w:pPr>
      <w:r>
        <w:rPr/>
        <w:t>There</w:t>
      </w:r>
      <w:r>
        <w:rPr>
          <w:spacing w:val="-6"/>
        </w:rPr>
        <w:t> </w:t>
      </w:r>
      <w:r>
        <w:rPr/>
        <w:t>are</w:t>
      </w:r>
      <w:r>
        <w:rPr>
          <w:spacing w:val="-1"/>
        </w:rPr>
        <w:t> </w:t>
      </w:r>
      <w:r>
        <w:rPr/>
        <w:t>three</w:t>
      </w:r>
      <w:r>
        <w:rPr>
          <w:spacing w:val="-2"/>
        </w:rPr>
        <w:t> </w:t>
      </w:r>
      <w:r>
        <w:rPr/>
        <w:t>available</w:t>
      </w:r>
      <w:r>
        <w:rPr>
          <w:spacing w:val="-2"/>
        </w:rPr>
        <w:t> </w:t>
      </w:r>
      <w:r>
        <w:rPr/>
        <w:t>buttons</w:t>
      </w:r>
      <w:r>
        <w:rPr>
          <w:spacing w:val="-2"/>
        </w:rPr>
        <w:t> </w:t>
      </w:r>
      <w:r>
        <w:rPr/>
        <w:t>and</w:t>
      </w:r>
      <w:r>
        <w:rPr>
          <w:spacing w:val="-4"/>
        </w:rPr>
        <w:t> </w:t>
      </w:r>
      <w:r>
        <w:rPr/>
        <w:t>a</w:t>
      </w:r>
      <w:r>
        <w:rPr>
          <w:spacing w:val="-5"/>
        </w:rPr>
        <w:t> </w:t>
      </w:r>
      <w:r>
        <w:rPr/>
        <w:t>hyperlink</w:t>
      </w:r>
      <w:r>
        <w:rPr>
          <w:spacing w:val="-5"/>
        </w:rPr>
        <w:t> </w:t>
      </w:r>
      <w:r>
        <w:rPr>
          <w:spacing w:val="-2"/>
        </w:rPr>
        <w:t>available:</w:t>
      </w:r>
    </w:p>
    <w:p>
      <w:pPr>
        <w:pStyle w:val="ListParagraph"/>
        <w:numPr>
          <w:ilvl w:val="0"/>
          <w:numId w:val="58"/>
        </w:numPr>
        <w:tabs>
          <w:tab w:pos="1358" w:val="left" w:leader="none"/>
          <w:tab w:pos="1359" w:val="left" w:leader="none"/>
        </w:tabs>
        <w:spacing w:line="268" w:lineRule="auto" w:before="80" w:after="0"/>
        <w:ind w:left="1358" w:right="703" w:hanging="317"/>
        <w:jc w:val="left"/>
        <w:rPr>
          <w:rFonts w:ascii="Symbol" w:hAnsi="Symbol"/>
          <w:sz w:val="22"/>
        </w:rPr>
      </w:pPr>
      <w:r>
        <w:rPr>
          <w:b/>
          <w:sz w:val="22"/>
        </w:rPr>
        <w:t>Make Draft TTS Audio File </w:t>
      </w:r>
      <w:r>
        <w:rPr>
          <w:sz w:val="22"/>
        </w:rPr>
        <w:t>button – click this button to create an audio file based on the configured alert options. The audio file will be stored on the EAS device and can be previewed</w:t>
      </w:r>
      <w:r>
        <w:rPr>
          <w:spacing w:val="-2"/>
          <w:sz w:val="22"/>
        </w:rPr>
        <w:t> </w:t>
      </w:r>
      <w:r>
        <w:rPr>
          <w:sz w:val="22"/>
        </w:rPr>
        <w:t>using</w:t>
      </w:r>
      <w:r>
        <w:rPr>
          <w:spacing w:val="-2"/>
          <w:sz w:val="22"/>
        </w:rPr>
        <w:t> </w:t>
      </w:r>
      <w:r>
        <w:rPr>
          <w:sz w:val="22"/>
        </w:rPr>
        <w:t>the</w:t>
      </w:r>
      <w:r>
        <w:rPr>
          <w:spacing w:val="-1"/>
          <w:sz w:val="22"/>
        </w:rPr>
        <w:t> </w:t>
      </w:r>
      <w:r>
        <w:rPr>
          <w:sz w:val="22"/>
        </w:rPr>
        <w:t>playout</w:t>
      </w:r>
      <w:r>
        <w:rPr>
          <w:spacing w:val="-2"/>
          <w:sz w:val="22"/>
        </w:rPr>
        <w:t> </w:t>
      </w:r>
      <w:r>
        <w:rPr>
          <w:sz w:val="22"/>
        </w:rPr>
        <w:t>options</w:t>
      </w:r>
      <w:r>
        <w:rPr>
          <w:spacing w:val="-1"/>
          <w:sz w:val="22"/>
        </w:rPr>
        <w:t> </w:t>
      </w:r>
      <w:r>
        <w:rPr>
          <w:sz w:val="22"/>
        </w:rPr>
        <w:t>in</w:t>
      </w:r>
      <w:r>
        <w:rPr>
          <w:spacing w:val="-3"/>
          <w:sz w:val="22"/>
        </w:rPr>
        <w:t> </w:t>
      </w:r>
      <w:r>
        <w:rPr>
          <w:sz w:val="22"/>
        </w:rPr>
        <w:t>this</w:t>
      </w:r>
      <w:r>
        <w:rPr>
          <w:spacing w:val="-5"/>
          <w:sz w:val="22"/>
        </w:rPr>
        <w:t> </w:t>
      </w:r>
      <w:r>
        <w:rPr>
          <w:sz w:val="22"/>
        </w:rPr>
        <w:t>section.</w:t>
      </w:r>
      <w:r>
        <w:rPr>
          <w:spacing w:val="-2"/>
          <w:sz w:val="22"/>
        </w:rPr>
        <w:t> </w:t>
      </w:r>
      <w:r>
        <w:rPr>
          <w:sz w:val="22"/>
        </w:rPr>
        <w:t>A</w:t>
      </w:r>
      <w:r>
        <w:rPr>
          <w:spacing w:val="-5"/>
          <w:sz w:val="22"/>
        </w:rPr>
        <w:t> </w:t>
      </w:r>
      <w:r>
        <w:rPr>
          <w:sz w:val="22"/>
        </w:rPr>
        <w:t>new</w:t>
      </w:r>
      <w:r>
        <w:rPr>
          <w:spacing w:val="-3"/>
          <w:sz w:val="22"/>
        </w:rPr>
        <w:t> </w:t>
      </w:r>
      <w:r>
        <w:rPr>
          <w:sz w:val="22"/>
        </w:rPr>
        <w:t>TTS</w:t>
      </w:r>
      <w:r>
        <w:rPr>
          <w:spacing w:val="-2"/>
          <w:sz w:val="22"/>
        </w:rPr>
        <w:t> </w:t>
      </w:r>
      <w:r>
        <w:rPr>
          <w:sz w:val="22"/>
        </w:rPr>
        <w:t>file</w:t>
      </w:r>
      <w:r>
        <w:rPr>
          <w:spacing w:val="-3"/>
          <w:sz w:val="22"/>
        </w:rPr>
        <w:t> </w:t>
      </w:r>
      <w:r>
        <w:rPr>
          <w:sz w:val="22"/>
        </w:rPr>
        <w:t>will</w:t>
      </w:r>
      <w:r>
        <w:rPr>
          <w:spacing w:val="-2"/>
          <w:sz w:val="22"/>
        </w:rPr>
        <w:t> </w:t>
      </w:r>
      <w:r>
        <w:rPr>
          <w:sz w:val="22"/>
        </w:rPr>
        <w:t>need</w:t>
      </w:r>
      <w:r>
        <w:rPr>
          <w:spacing w:val="-2"/>
          <w:sz w:val="22"/>
        </w:rPr>
        <w:t> </w:t>
      </w:r>
      <w:r>
        <w:rPr>
          <w:sz w:val="22"/>
        </w:rPr>
        <w:t>to</w:t>
      </w:r>
      <w:r>
        <w:rPr>
          <w:spacing w:val="-1"/>
          <w:sz w:val="22"/>
        </w:rPr>
        <w:t> </w:t>
      </w:r>
      <w:r>
        <w:rPr>
          <w:sz w:val="22"/>
        </w:rPr>
        <w:t>be</w:t>
      </w:r>
      <w:r>
        <w:rPr>
          <w:spacing w:val="-1"/>
          <w:sz w:val="22"/>
        </w:rPr>
        <w:t> </w:t>
      </w:r>
      <w:r>
        <w:rPr>
          <w:sz w:val="22"/>
        </w:rPr>
        <w:t>created each time any of the alert settings are modified.</w:t>
      </w:r>
    </w:p>
    <w:p>
      <w:pPr>
        <w:pStyle w:val="ListParagraph"/>
        <w:numPr>
          <w:ilvl w:val="0"/>
          <w:numId w:val="58"/>
        </w:numPr>
        <w:tabs>
          <w:tab w:pos="1358" w:val="left" w:leader="none"/>
          <w:tab w:pos="1359" w:val="left" w:leader="none"/>
        </w:tabs>
        <w:spacing w:line="265" w:lineRule="exact" w:before="0" w:after="0"/>
        <w:ind w:left="1358" w:right="0" w:hanging="318"/>
        <w:jc w:val="left"/>
        <w:rPr>
          <w:rFonts w:ascii="Symbol" w:hAnsi="Symbol"/>
          <w:sz w:val="22"/>
        </w:rPr>
      </w:pPr>
      <w:r>
        <w:rPr>
          <w:b/>
          <w:sz w:val="22"/>
        </w:rPr>
        <w:t>Play-&gt;Front</w:t>
      </w:r>
      <w:r>
        <w:rPr>
          <w:b/>
          <w:spacing w:val="-5"/>
          <w:sz w:val="22"/>
        </w:rPr>
        <w:t> </w:t>
      </w:r>
      <w:r>
        <w:rPr>
          <w:b/>
          <w:sz w:val="22"/>
        </w:rPr>
        <w:t>Panel</w:t>
      </w:r>
      <w:r>
        <w:rPr>
          <w:b/>
          <w:spacing w:val="-1"/>
          <w:sz w:val="22"/>
        </w:rPr>
        <w:t> </w:t>
      </w:r>
      <w:r>
        <w:rPr>
          <w:sz w:val="22"/>
        </w:rPr>
        <w:t>button</w:t>
      </w:r>
      <w:r>
        <w:rPr>
          <w:spacing w:val="-3"/>
          <w:sz w:val="22"/>
        </w:rPr>
        <w:t> </w:t>
      </w:r>
      <w:r>
        <w:rPr>
          <w:sz w:val="22"/>
        </w:rPr>
        <w:t>–</w:t>
      </w:r>
      <w:r>
        <w:rPr>
          <w:spacing w:val="-4"/>
          <w:sz w:val="22"/>
        </w:rPr>
        <w:t> </w:t>
      </w:r>
      <w:r>
        <w:rPr>
          <w:sz w:val="22"/>
        </w:rPr>
        <w:t>click</w:t>
      </w:r>
      <w:r>
        <w:rPr>
          <w:spacing w:val="-5"/>
          <w:sz w:val="22"/>
        </w:rPr>
        <w:t> </w:t>
      </w:r>
      <w:r>
        <w:rPr>
          <w:sz w:val="22"/>
        </w:rPr>
        <w:t>this</w:t>
      </w:r>
      <w:r>
        <w:rPr>
          <w:spacing w:val="-2"/>
          <w:sz w:val="22"/>
        </w:rPr>
        <w:t> </w:t>
      </w:r>
      <w:r>
        <w:rPr>
          <w:sz w:val="22"/>
        </w:rPr>
        <w:t>button</w:t>
      </w:r>
      <w:r>
        <w:rPr>
          <w:spacing w:val="-4"/>
          <w:sz w:val="22"/>
        </w:rPr>
        <w:t> </w:t>
      </w:r>
      <w:r>
        <w:rPr>
          <w:sz w:val="22"/>
        </w:rPr>
        <w:t>to </w:t>
      </w:r>
      <w:r>
        <w:rPr>
          <w:color w:val="000101"/>
          <w:sz w:val="22"/>
        </w:rPr>
        <w:t>play</w:t>
      </w:r>
      <w:r>
        <w:rPr>
          <w:color w:val="000101"/>
          <w:spacing w:val="-5"/>
          <w:sz w:val="22"/>
        </w:rPr>
        <w:t> </w:t>
      </w:r>
      <w:r>
        <w:rPr>
          <w:color w:val="000101"/>
          <w:sz w:val="22"/>
        </w:rPr>
        <w:t>the</w:t>
      </w:r>
      <w:r>
        <w:rPr>
          <w:color w:val="000101"/>
          <w:spacing w:val="-1"/>
          <w:sz w:val="22"/>
        </w:rPr>
        <w:t> </w:t>
      </w:r>
      <w:r>
        <w:rPr>
          <w:color w:val="000101"/>
          <w:sz w:val="22"/>
        </w:rPr>
        <w:t>audio</w:t>
      </w:r>
      <w:r>
        <w:rPr>
          <w:color w:val="000101"/>
          <w:spacing w:val="-3"/>
          <w:sz w:val="22"/>
        </w:rPr>
        <w:t> </w:t>
      </w:r>
      <w:r>
        <w:rPr>
          <w:color w:val="000101"/>
          <w:sz w:val="22"/>
        </w:rPr>
        <w:t>file</w:t>
      </w:r>
      <w:r>
        <w:rPr>
          <w:color w:val="000101"/>
          <w:spacing w:val="-4"/>
          <w:sz w:val="22"/>
        </w:rPr>
        <w:t> </w:t>
      </w:r>
      <w:r>
        <w:rPr>
          <w:color w:val="000101"/>
          <w:sz w:val="22"/>
        </w:rPr>
        <w:t>out</w:t>
      </w:r>
      <w:r>
        <w:rPr>
          <w:color w:val="000101"/>
          <w:spacing w:val="-3"/>
          <w:sz w:val="22"/>
        </w:rPr>
        <w:t> </w:t>
      </w:r>
      <w:r>
        <w:rPr>
          <w:color w:val="000101"/>
          <w:sz w:val="22"/>
        </w:rPr>
        <w:t>the</w:t>
      </w:r>
      <w:r>
        <w:rPr>
          <w:color w:val="000101"/>
          <w:spacing w:val="-5"/>
          <w:sz w:val="22"/>
        </w:rPr>
        <w:t> </w:t>
      </w:r>
      <w:r>
        <w:rPr>
          <w:color w:val="000101"/>
          <w:sz w:val="22"/>
        </w:rPr>
        <w:t>internal</w:t>
      </w:r>
      <w:r>
        <w:rPr>
          <w:color w:val="000101"/>
          <w:spacing w:val="-5"/>
          <w:sz w:val="22"/>
        </w:rPr>
        <w:t> </w:t>
      </w:r>
      <w:r>
        <w:rPr>
          <w:color w:val="000101"/>
          <w:spacing w:val="-2"/>
          <w:sz w:val="22"/>
        </w:rPr>
        <w:t>front</w:t>
      </w:r>
    </w:p>
    <w:p>
      <w:pPr>
        <w:pStyle w:val="BodyText"/>
        <w:spacing w:before="31"/>
        <w:ind w:left="1358"/>
        <w:jc w:val="both"/>
      </w:pPr>
      <w:r>
        <w:rPr>
          <w:color w:val="000101"/>
        </w:rPr>
        <w:t>panel</w:t>
      </w:r>
      <w:r>
        <w:rPr>
          <w:color w:val="000101"/>
          <w:spacing w:val="-2"/>
        </w:rPr>
        <w:t> speaker.</w:t>
      </w:r>
    </w:p>
    <w:p>
      <w:pPr>
        <w:pStyle w:val="ListParagraph"/>
        <w:numPr>
          <w:ilvl w:val="0"/>
          <w:numId w:val="58"/>
        </w:numPr>
        <w:tabs>
          <w:tab w:pos="1359" w:val="left" w:leader="none"/>
        </w:tabs>
        <w:spacing w:line="266" w:lineRule="auto" w:before="20" w:after="0"/>
        <w:ind w:left="1358" w:right="1076" w:hanging="317"/>
        <w:jc w:val="both"/>
        <w:rPr>
          <w:rFonts w:ascii="Symbol" w:hAnsi="Symbol"/>
          <w:sz w:val="22"/>
        </w:rPr>
      </w:pPr>
      <w:r>
        <w:rPr>
          <w:b/>
          <w:sz w:val="22"/>
        </w:rPr>
        <w:t>Play-&gt;Preview</w:t>
      </w:r>
      <w:r>
        <w:rPr>
          <w:b/>
          <w:spacing w:val="-1"/>
          <w:sz w:val="22"/>
        </w:rPr>
        <w:t> </w:t>
      </w:r>
      <w:r>
        <w:rPr>
          <w:b/>
          <w:sz w:val="22"/>
        </w:rPr>
        <w:t>Out </w:t>
      </w:r>
      <w:r>
        <w:rPr>
          <w:sz w:val="22"/>
        </w:rPr>
        <w:t>button</w:t>
      </w:r>
      <w:r>
        <w:rPr>
          <w:spacing w:val="-2"/>
          <w:sz w:val="22"/>
        </w:rPr>
        <w:t> </w:t>
      </w:r>
      <w:r>
        <w:rPr>
          <w:sz w:val="22"/>
        </w:rPr>
        <w:t>– click</w:t>
      </w:r>
      <w:r>
        <w:rPr>
          <w:spacing w:val="-2"/>
          <w:sz w:val="22"/>
        </w:rPr>
        <w:t> </w:t>
      </w:r>
      <w:r>
        <w:rPr>
          <w:sz w:val="22"/>
        </w:rPr>
        <w:t>this button to </w:t>
      </w:r>
      <w:r>
        <w:rPr>
          <w:color w:val="000101"/>
          <w:sz w:val="22"/>
        </w:rPr>
        <w:t>play the audio file</w:t>
      </w:r>
      <w:r>
        <w:rPr>
          <w:color w:val="000101"/>
          <w:spacing w:val="-1"/>
          <w:sz w:val="22"/>
        </w:rPr>
        <w:t> </w:t>
      </w:r>
      <w:r>
        <w:rPr>
          <w:color w:val="000101"/>
          <w:sz w:val="22"/>
        </w:rPr>
        <w:t>out the</w:t>
      </w:r>
      <w:r>
        <w:rPr>
          <w:color w:val="000101"/>
          <w:spacing w:val="-2"/>
          <w:sz w:val="22"/>
        </w:rPr>
        <w:t> </w:t>
      </w:r>
      <w:r>
        <w:rPr>
          <w:color w:val="000101"/>
          <w:sz w:val="22"/>
        </w:rPr>
        <w:t>configured Audio</w:t>
      </w:r>
      <w:r>
        <w:rPr>
          <w:color w:val="000101"/>
          <w:spacing w:val="-3"/>
          <w:sz w:val="22"/>
        </w:rPr>
        <w:t> </w:t>
      </w:r>
      <w:r>
        <w:rPr>
          <w:color w:val="000101"/>
          <w:sz w:val="22"/>
        </w:rPr>
        <w:t>Preview</w:t>
      </w:r>
      <w:r>
        <w:rPr>
          <w:color w:val="000101"/>
          <w:spacing w:val="-3"/>
          <w:sz w:val="22"/>
        </w:rPr>
        <w:t> </w:t>
      </w:r>
      <w:r>
        <w:rPr>
          <w:color w:val="000101"/>
          <w:sz w:val="22"/>
        </w:rPr>
        <w:t>Devices</w:t>
      </w:r>
      <w:r>
        <w:rPr>
          <w:color w:val="000101"/>
          <w:spacing w:val="-3"/>
          <w:sz w:val="22"/>
        </w:rPr>
        <w:t> </w:t>
      </w:r>
      <w:r>
        <w:rPr>
          <w:color w:val="000101"/>
          <w:sz w:val="22"/>
        </w:rPr>
        <w:t>(see</w:t>
      </w:r>
      <w:r>
        <w:rPr>
          <w:color w:val="000101"/>
          <w:spacing w:val="-4"/>
          <w:sz w:val="22"/>
        </w:rPr>
        <w:t> </w:t>
      </w:r>
      <w:r>
        <w:rPr>
          <w:b/>
          <w:sz w:val="22"/>
        </w:rPr>
        <w:t>Setup</w:t>
      </w:r>
      <w:r>
        <w:rPr>
          <w:b/>
          <w:spacing w:val="-4"/>
          <w:sz w:val="22"/>
        </w:rPr>
        <w:t> </w:t>
      </w:r>
      <w:r>
        <w:rPr>
          <w:b/>
          <w:sz w:val="22"/>
        </w:rPr>
        <w:t>&gt;</w:t>
      </w:r>
      <w:r>
        <w:rPr>
          <w:b/>
          <w:spacing w:val="-5"/>
          <w:sz w:val="22"/>
        </w:rPr>
        <w:t> </w:t>
      </w:r>
      <w:r>
        <w:rPr>
          <w:b/>
          <w:sz w:val="22"/>
        </w:rPr>
        <w:t>Audio</w:t>
      </w:r>
      <w:r>
        <w:rPr>
          <w:b/>
          <w:spacing w:val="-4"/>
          <w:sz w:val="22"/>
        </w:rPr>
        <w:t> </w:t>
      </w:r>
      <w:r>
        <w:rPr>
          <w:b/>
          <w:sz w:val="22"/>
        </w:rPr>
        <w:t>&gt;</w:t>
      </w:r>
      <w:r>
        <w:rPr>
          <w:b/>
          <w:spacing w:val="-5"/>
          <w:sz w:val="22"/>
        </w:rPr>
        <w:t> </w:t>
      </w:r>
      <w:r>
        <w:rPr>
          <w:b/>
          <w:sz w:val="22"/>
        </w:rPr>
        <w:t>Audio</w:t>
      </w:r>
      <w:r>
        <w:rPr>
          <w:b/>
          <w:spacing w:val="-4"/>
          <w:sz w:val="22"/>
        </w:rPr>
        <w:t> </w:t>
      </w:r>
      <w:r>
        <w:rPr>
          <w:b/>
          <w:sz w:val="22"/>
        </w:rPr>
        <w:t>Output</w:t>
      </w:r>
      <w:r>
        <w:rPr>
          <w:b/>
          <w:spacing w:val="-1"/>
          <w:sz w:val="22"/>
        </w:rPr>
        <w:t> </w:t>
      </w:r>
      <w:r>
        <w:rPr>
          <w:b/>
          <w:sz w:val="22"/>
        </w:rPr>
        <w:t>Levels/Tests/Direct</w:t>
      </w:r>
      <w:r>
        <w:rPr>
          <w:b/>
          <w:spacing w:val="-5"/>
          <w:sz w:val="22"/>
        </w:rPr>
        <w:t> </w:t>
      </w:r>
      <w:r>
        <w:rPr>
          <w:b/>
          <w:sz w:val="22"/>
        </w:rPr>
        <w:t>Audio Output Levels and Tests</w:t>
      </w:r>
      <w:r>
        <w:rPr>
          <w:color w:val="000101"/>
          <w:sz w:val="22"/>
        </w:rPr>
        <w:t>)</w:t>
      </w:r>
    </w:p>
    <w:p>
      <w:pPr>
        <w:pStyle w:val="ListParagraph"/>
        <w:numPr>
          <w:ilvl w:val="0"/>
          <w:numId w:val="58"/>
        </w:numPr>
        <w:tabs>
          <w:tab w:pos="1359" w:val="left" w:leader="none"/>
        </w:tabs>
        <w:spacing w:line="266" w:lineRule="auto" w:before="0" w:after="0"/>
        <w:ind w:left="1358" w:right="932" w:hanging="317"/>
        <w:jc w:val="both"/>
        <w:rPr>
          <w:rFonts w:ascii="Symbol" w:hAnsi="Symbol"/>
          <w:sz w:val="22"/>
        </w:rPr>
      </w:pPr>
      <w:r>
        <w:rPr>
          <w:b/>
          <w:sz w:val="22"/>
        </w:rPr>
        <w:t>Play</w:t>
      </w:r>
      <w:r>
        <w:rPr>
          <w:b/>
          <w:spacing w:val="-1"/>
          <w:sz w:val="22"/>
        </w:rPr>
        <w:t> </w:t>
      </w:r>
      <w:r>
        <w:rPr>
          <w:b/>
          <w:sz w:val="22"/>
        </w:rPr>
        <w:t>on</w:t>
      </w:r>
      <w:r>
        <w:rPr>
          <w:b/>
          <w:spacing w:val="-3"/>
          <w:sz w:val="22"/>
        </w:rPr>
        <w:t> </w:t>
      </w:r>
      <w:r>
        <w:rPr>
          <w:b/>
          <w:sz w:val="22"/>
        </w:rPr>
        <w:t>browser</w:t>
      </w:r>
      <w:r>
        <w:rPr>
          <w:b/>
          <w:spacing w:val="-2"/>
          <w:sz w:val="22"/>
        </w:rPr>
        <w:t> </w:t>
      </w:r>
      <w:r>
        <w:rPr>
          <w:sz w:val="22"/>
        </w:rPr>
        <w:t>hyperlink–</w:t>
      </w:r>
      <w:r>
        <w:rPr>
          <w:spacing w:val="-1"/>
          <w:sz w:val="22"/>
        </w:rPr>
        <w:t> </w:t>
      </w:r>
      <w:r>
        <w:rPr>
          <w:sz w:val="22"/>
        </w:rPr>
        <w:t>click</w:t>
      </w:r>
      <w:r>
        <w:rPr>
          <w:spacing w:val="-5"/>
          <w:sz w:val="22"/>
        </w:rPr>
        <w:t> </w:t>
      </w:r>
      <w:r>
        <w:rPr>
          <w:sz w:val="22"/>
        </w:rPr>
        <w:t>the</w:t>
      </w:r>
      <w:r>
        <w:rPr>
          <w:spacing w:val="-1"/>
          <w:sz w:val="22"/>
        </w:rPr>
        <w:t> </w:t>
      </w:r>
      <w:r>
        <w:rPr>
          <w:sz w:val="22"/>
        </w:rPr>
        <w:t>hyperlink</w:t>
      </w:r>
      <w:r>
        <w:rPr>
          <w:spacing w:val="-4"/>
          <w:sz w:val="22"/>
        </w:rPr>
        <w:t> </w:t>
      </w:r>
      <w:r>
        <w:rPr>
          <w:sz w:val="22"/>
        </w:rPr>
        <w:t>to</w:t>
      </w:r>
      <w:r>
        <w:rPr>
          <w:spacing w:val="-2"/>
          <w:sz w:val="22"/>
        </w:rPr>
        <w:t> </w:t>
      </w:r>
      <w:r>
        <w:rPr>
          <w:sz w:val="22"/>
        </w:rPr>
        <w:t>play</w:t>
      </w:r>
      <w:r>
        <w:rPr>
          <w:spacing w:val="-4"/>
          <w:sz w:val="22"/>
        </w:rPr>
        <w:t> </w:t>
      </w:r>
      <w:r>
        <w:rPr>
          <w:sz w:val="22"/>
        </w:rPr>
        <w:t>the</w:t>
      </w:r>
      <w:r>
        <w:rPr>
          <w:spacing w:val="-2"/>
          <w:sz w:val="22"/>
        </w:rPr>
        <w:t> </w:t>
      </w:r>
      <w:r>
        <w:rPr>
          <w:sz w:val="22"/>
        </w:rPr>
        <w:t>selected</w:t>
      </w:r>
      <w:r>
        <w:rPr>
          <w:spacing w:val="-2"/>
          <w:sz w:val="22"/>
        </w:rPr>
        <w:t> </w:t>
      </w:r>
      <w:r>
        <w:rPr>
          <w:sz w:val="22"/>
        </w:rPr>
        <w:t>audio</w:t>
      </w:r>
      <w:r>
        <w:rPr>
          <w:spacing w:val="-3"/>
          <w:sz w:val="22"/>
        </w:rPr>
        <w:t> </w:t>
      </w:r>
      <w:r>
        <w:rPr>
          <w:sz w:val="22"/>
        </w:rPr>
        <w:t>file</w:t>
      </w:r>
      <w:r>
        <w:rPr>
          <w:spacing w:val="-3"/>
          <w:sz w:val="22"/>
        </w:rPr>
        <w:t> </w:t>
      </w:r>
      <w:r>
        <w:rPr>
          <w:sz w:val="22"/>
        </w:rPr>
        <w:t>within</w:t>
      </w:r>
      <w:r>
        <w:rPr>
          <w:spacing w:val="-3"/>
          <w:sz w:val="22"/>
        </w:rPr>
        <w:t> </w:t>
      </w:r>
      <w:r>
        <w:rPr>
          <w:sz w:val="22"/>
        </w:rPr>
        <w:t>the </w:t>
      </w:r>
      <w:r>
        <w:rPr>
          <w:spacing w:val="-2"/>
          <w:sz w:val="22"/>
        </w:rPr>
        <w:t>web-browser.</w:t>
      </w:r>
    </w:p>
    <w:p>
      <w:pPr>
        <w:pStyle w:val="Heading5"/>
        <w:spacing w:before="87"/>
      </w:pPr>
      <w:r>
        <w:rPr/>
        <w:t>Optional</w:t>
      </w:r>
      <w:r>
        <w:rPr>
          <w:spacing w:val="-6"/>
        </w:rPr>
        <w:t> </w:t>
      </w:r>
      <w:r>
        <w:rPr/>
        <w:t>Post-Alert</w:t>
      </w:r>
      <w:r>
        <w:rPr>
          <w:spacing w:val="-8"/>
        </w:rPr>
        <w:t> </w:t>
      </w:r>
      <w:r>
        <w:rPr/>
        <w:t>Audio</w:t>
      </w:r>
      <w:r>
        <w:rPr>
          <w:spacing w:val="-8"/>
        </w:rPr>
        <w:t> </w:t>
      </w:r>
      <w:r>
        <w:rPr>
          <w:spacing w:val="-2"/>
        </w:rPr>
        <w:t>Announcement</w:t>
      </w:r>
    </w:p>
    <w:p>
      <w:pPr>
        <w:pStyle w:val="BodyText"/>
        <w:ind w:left="120" w:right="599"/>
      </w:pPr>
      <w:r>
        <w:rPr>
          <w:color w:val="000101"/>
        </w:rPr>
        <w:t>Similar</w:t>
      </w:r>
      <w:r>
        <w:rPr>
          <w:color w:val="000101"/>
          <w:spacing w:val="-2"/>
        </w:rPr>
        <w:t> </w:t>
      </w:r>
      <w:r>
        <w:rPr>
          <w:color w:val="000101"/>
        </w:rPr>
        <w:t>to</w:t>
      </w:r>
      <w:r>
        <w:rPr>
          <w:color w:val="000101"/>
          <w:spacing w:val="-1"/>
        </w:rPr>
        <w:t> </w:t>
      </w:r>
      <w:r>
        <w:rPr>
          <w:color w:val="000101"/>
        </w:rPr>
        <w:t>the</w:t>
      </w:r>
      <w:r>
        <w:rPr>
          <w:color w:val="000101"/>
          <w:spacing w:val="-1"/>
        </w:rPr>
        <w:t> </w:t>
      </w:r>
      <w:r>
        <w:rPr>
          <w:color w:val="000101"/>
        </w:rPr>
        <w:t>pre-alert</w:t>
      </w:r>
      <w:r>
        <w:rPr>
          <w:color w:val="000101"/>
          <w:spacing w:val="-1"/>
        </w:rPr>
        <w:t> </w:t>
      </w:r>
      <w:r>
        <w:rPr>
          <w:color w:val="000101"/>
        </w:rPr>
        <w:t>announcement,</w:t>
      </w:r>
      <w:r>
        <w:rPr>
          <w:color w:val="000101"/>
          <w:spacing w:val="-5"/>
        </w:rPr>
        <w:t> </w:t>
      </w:r>
      <w:r>
        <w:rPr>
          <w:color w:val="000101"/>
        </w:rPr>
        <w:t>this</w:t>
      </w:r>
      <w:r>
        <w:rPr>
          <w:color w:val="000101"/>
          <w:spacing w:val="-2"/>
        </w:rPr>
        <w:t> </w:t>
      </w:r>
      <w:r>
        <w:rPr>
          <w:color w:val="000101"/>
        </w:rPr>
        <w:t>pull-down</w:t>
      </w:r>
      <w:r>
        <w:rPr>
          <w:color w:val="000101"/>
          <w:spacing w:val="-2"/>
        </w:rPr>
        <w:t> </w:t>
      </w:r>
      <w:r>
        <w:rPr>
          <w:color w:val="000101"/>
        </w:rPr>
        <w:t>menu</w:t>
      </w:r>
      <w:r>
        <w:rPr>
          <w:color w:val="000101"/>
          <w:spacing w:val="-3"/>
        </w:rPr>
        <w:t> </w:t>
      </w:r>
      <w:r>
        <w:rPr>
          <w:color w:val="000101"/>
        </w:rPr>
        <w:t>provides</w:t>
      </w:r>
      <w:r>
        <w:rPr>
          <w:color w:val="000101"/>
          <w:spacing w:val="-3"/>
        </w:rPr>
        <w:t> </w:t>
      </w:r>
      <w:r>
        <w:rPr>
          <w:color w:val="000101"/>
        </w:rPr>
        <w:t>options</w:t>
      </w:r>
      <w:r>
        <w:rPr>
          <w:color w:val="000101"/>
          <w:spacing w:val="-2"/>
        </w:rPr>
        <w:t> </w:t>
      </w:r>
      <w:r>
        <w:rPr>
          <w:color w:val="000101"/>
        </w:rPr>
        <w:t>to</w:t>
      </w:r>
      <w:r>
        <w:rPr>
          <w:color w:val="000101"/>
          <w:spacing w:val="-3"/>
        </w:rPr>
        <w:t> </w:t>
      </w:r>
      <w:r>
        <w:rPr>
          <w:color w:val="000101"/>
        </w:rPr>
        <w:t>allow</w:t>
      </w:r>
      <w:r>
        <w:rPr>
          <w:color w:val="000101"/>
          <w:spacing w:val="-1"/>
        </w:rPr>
        <w:t> </w:t>
      </w:r>
      <w:r>
        <w:rPr>
          <w:color w:val="000101"/>
        </w:rPr>
        <w:t>an</w:t>
      </w:r>
      <w:r>
        <w:rPr>
          <w:color w:val="000101"/>
          <w:spacing w:val="-4"/>
        </w:rPr>
        <w:t> </w:t>
      </w:r>
      <w:r>
        <w:rPr>
          <w:color w:val="000101"/>
        </w:rPr>
        <w:t>audio</w:t>
      </w:r>
      <w:r>
        <w:rPr>
          <w:color w:val="000101"/>
          <w:spacing w:val="-4"/>
        </w:rPr>
        <w:t> </w:t>
      </w:r>
      <w:r>
        <w:rPr>
          <w:color w:val="000101"/>
        </w:rPr>
        <w:t>message to be played after the end of an EAS alert.</w:t>
      </w:r>
    </w:p>
    <w:p>
      <w:pPr>
        <w:spacing w:before="121"/>
        <w:ind w:left="120" w:right="0" w:firstLine="0"/>
        <w:jc w:val="left"/>
        <w:rPr>
          <w:sz w:val="22"/>
        </w:rPr>
      </w:pPr>
      <w:r>
        <w:rPr>
          <w:sz w:val="22"/>
        </w:rPr>
        <w:t>Within</w:t>
      </w:r>
      <w:r>
        <w:rPr>
          <w:spacing w:val="-6"/>
          <w:sz w:val="22"/>
        </w:rPr>
        <w:t> </w:t>
      </w:r>
      <w:r>
        <w:rPr>
          <w:sz w:val="22"/>
        </w:rPr>
        <w:t>the</w:t>
      </w:r>
      <w:r>
        <w:rPr>
          <w:spacing w:val="-4"/>
          <w:sz w:val="22"/>
        </w:rPr>
        <w:t> </w:t>
      </w:r>
      <w:r>
        <w:rPr>
          <w:b/>
          <w:sz w:val="22"/>
        </w:rPr>
        <w:t>Set</w:t>
      </w:r>
      <w:r>
        <w:rPr>
          <w:b/>
          <w:spacing w:val="-4"/>
          <w:sz w:val="22"/>
        </w:rPr>
        <w:t> </w:t>
      </w:r>
      <w:r>
        <w:rPr>
          <w:b/>
          <w:sz w:val="22"/>
        </w:rPr>
        <w:t>[Content</w:t>
      </w:r>
      <w:r>
        <w:rPr>
          <w:b/>
          <w:spacing w:val="-3"/>
          <w:sz w:val="22"/>
        </w:rPr>
        <w:t> </w:t>
      </w:r>
      <w:r>
        <w:rPr>
          <w:b/>
          <w:sz w:val="22"/>
        </w:rPr>
        <w:t>Language]</w:t>
      </w:r>
      <w:r>
        <w:rPr>
          <w:b/>
          <w:spacing w:val="-2"/>
          <w:sz w:val="22"/>
        </w:rPr>
        <w:t> </w:t>
      </w:r>
      <w:r>
        <w:rPr>
          <w:b/>
          <w:sz w:val="22"/>
        </w:rPr>
        <w:t>Audio</w:t>
      </w:r>
      <w:r>
        <w:rPr>
          <w:b/>
          <w:spacing w:val="-1"/>
          <w:sz w:val="22"/>
        </w:rPr>
        <w:t> </w:t>
      </w:r>
      <w:r>
        <w:rPr>
          <w:sz w:val="22"/>
        </w:rPr>
        <w:t>section</w:t>
      </w:r>
      <w:r>
        <w:rPr>
          <w:spacing w:val="-6"/>
          <w:sz w:val="22"/>
        </w:rPr>
        <w:t> </w:t>
      </w:r>
      <w:r>
        <w:rPr>
          <w:sz w:val="22"/>
        </w:rPr>
        <w:t>of</w:t>
      </w:r>
      <w:r>
        <w:rPr>
          <w:spacing w:val="-2"/>
          <w:sz w:val="22"/>
        </w:rPr>
        <w:t> </w:t>
      </w:r>
      <w:r>
        <w:rPr>
          <w:sz w:val="22"/>
        </w:rPr>
        <w:t>this</w:t>
      </w:r>
      <w:r>
        <w:rPr>
          <w:spacing w:val="-2"/>
          <w:sz w:val="22"/>
        </w:rPr>
        <w:t> </w:t>
      </w:r>
      <w:r>
        <w:rPr>
          <w:sz w:val="22"/>
        </w:rPr>
        <w:t>interface</w:t>
      </w:r>
      <w:r>
        <w:rPr>
          <w:spacing w:val="-6"/>
          <w:sz w:val="22"/>
        </w:rPr>
        <w:t> </w:t>
      </w:r>
      <w:r>
        <w:rPr>
          <w:sz w:val="22"/>
        </w:rPr>
        <w:t>are</w:t>
      </w:r>
      <w:r>
        <w:rPr>
          <w:spacing w:val="-4"/>
          <w:sz w:val="22"/>
        </w:rPr>
        <w:t> </w:t>
      </w:r>
      <w:r>
        <w:rPr>
          <w:sz w:val="22"/>
        </w:rPr>
        <w:t>buttons</w:t>
      </w:r>
      <w:r>
        <w:rPr>
          <w:spacing w:val="-5"/>
          <w:sz w:val="22"/>
        </w:rPr>
        <w:t> </w:t>
      </w:r>
      <w:r>
        <w:rPr>
          <w:sz w:val="22"/>
        </w:rPr>
        <w:t>to</w:t>
      </w:r>
      <w:r>
        <w:rPr>
          <w:spacing w:val="-3"/>
          <w:sz w:val="22"/>
        </w:rPr>
        <w:t> </w:t>
      </w:r>
      <w:r>
        <w:rPr>
          <w:b/>
          <w:sz w:val="22"/>
        </w:rPr>
        <w:t>Record</w:t>
      </w:r>
      <w:r>
        <w:rPr>
          <w:b/>
          <w:spacing w:val="-5"/>
          <w:sz w:val="22"/>
        </w:rPr>
        <w:t> </w:t>
      </w:r>
      <w:r>
        <w:rPr>
          <w:b/>
          <w:sz w:val="22"/>
        </w:rPr>
        <w:t>Audio</w:t>
      </w:r>
      <w:r>
        <w:rPr>
          <w:b/>
          <w:spacing w:val="-3"/>
          <w:sz w:val="22"/>
        </w:rPr>
        <w:t> </w:t>
      </w:r>
      <w:r>
        <w:rPr>
          <w:b/>
          <w:sz w:val="22"/>
        </w:rPr>
        <w:t>File</w:t>
      </w:r>
      <w:r>
        <w:rPr>
          <w:b/>
          <w:spacing w:val="-1"/>
          <w:sz w:val="22"/>
        </w:rPr>
        <w:t> </w:t>
      </w:r>
      <w:r>
        <w:rPr>
          <w:spacing w:val="-5"/>
          <w:sz w:val="22"/>
        </w:rPr>
        <w:t>and</w:t>
      </w:r>
    </w:p>
    <w:p>
      <w:pPr>
        <w:pStyle w:val="Heading5"/>
        <w:spacing w:before="0"/>
        <w:rPr>
          <w:b w:val="0"/>
        </w:rPr>
      </w:pPr>
      <w:r>
        <w:rPr/>
        <w:t>Upload</w:t>
      </w:r>
      <w:r>
        <w:rPr>
          <w:spacing w:val="-5"/>
        </w:rPr>
        <w:t> </w:t>
      </w:r>
      <w:r>
        <w:rPr/>
        <w:t>Audio</w:t>
      </w:r>
      <w:r>
        <w:rPr>
          <w:spacing w:val="-5"/>
        </w:rPr>
        <w:t> </w:t>
      </w:r>
      <w:r>
        <w:rPr>
          <w:spacing w:val="-4"/>
        </w:rPr>
        <w:t>File</w:t>
      </w:r>
      <w:r>
        <w:rPr>
          <w:b w:val="0"/>
          <w:spacing w:val="-4"/>
        </w:rPr>
        <w:t>.</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0" w:firstLine="0"/>
        <w:jc w:val="left"/>
        <w:rPr>
          <w:b/>
          <w:sz w:val="22"/>
        </w:rPr>
      </w:pPr>
      <w:r>
        <w:rPr>
          <w:b/>
          <w:sz w:val="22"/>
        </w:rPr>
        <w:t>Send</w:t>
      </w:r>
      <w:r>
        <w:rPr>
          <w:b/>
          <w:spacing w:val="-4"/>
          <w:sz w:val="22"/>
        </w:rPr>
        <w:t> </w:t>
      </w:r>
      <w:r>
        <w:rPr>
          <w:b/>
          <w:sz w:val="22"/>
        </w:rPr>
        <w:t>EAS</w:t>
      </w:r>
      <w:r>
        <w:rPr>
          <w:b/>
          <w:spacing w:val="-4"/>
          <w:sz w:val="22"/>
        </w:rPr>
        <w:t> </w:t>
      </w:r>
      <w:r>
        <w:rPr>
          <w:b/>
          <w:sz w:val="22"/>
        </w:rPr>
        <w:t>Alert/Alert</w:t>
      </w:r>
      <w:r>
        <w:rPr>
          <w:b/>
          <w:spacing w:val="-3"/>
          <w:sz w:val="22"/>
        </w:rPr>
        <w:t> </w:t>
      </w:r>
      <w:r>
        <w:rPr>
          <w:b/>
          <w:sz w:val="22"/>
        </w:rPr>
        <w:t>NOT</w:t>
      </w:r>
      <w:r>
        <w:rPr>
          <w:b/>
          <w:spacing w:val="-4"/>
          <w:sz w:val="22"/>
        </w:rPr>
        <w:t> </w:t>
      </w:r>
      <w:r>
        <w:rPr>
          <w:b/>
          <w:sz w:val="22"/>
        </w:rPr>
        <w:t>Ready</w:t>
      </w:r>
      <w:r>
        <w:rPr>
          <w:b/>
          <w:spacing w:val="-3"/>
          <w:sz w:val="22"/>
        </w:rPr>
        <w:t> </w:t>
      </w:r>
      <w:r>
        <w:rPr>
          <w:b/>
          <w:sz w:val="22"/>
        </w:rPr>
        <w:t>to</w:t>
      </w:r>
      <w:r>
        <w:rPr>
          <w:b/>
          <w:spacing w:val="-5"/>
          <w:sz w:val="22"/>
        </w:rPr>
        <w:t> </w:t>
      </w:r>
      <w:r>
        <w:rPr>
          <w:b/>
          <w:spacing w:val="-4"/>
          <w:sz w:val="22"/>
        </w:rPr>
        <w:t>Send</w:t>
      </w:r>
    </w:p>
    <w:p>
      <w:pPr>
        <w:pStyle w:val="BodyText"/>
        <w:ind w:left="120" w:right="599"/>
      </w:pPr>
      <w:r>
        <w:rPr/>
        <w:t>When the alert is ready, the </w:t>
      </w:r>
      <w:r>
        <w:rPr>
          <w:b/>
        </w:rPr>
        <w:t>Send Alert </w:t>
      </w:r>
      <w:r>
        <w:rPr/>
        <w:t>button will appear. Click this button to send the alert. The EAS device</w:t>
      </w:r>
      <w:r>
        <w:rPr>
          <w:spacing w:val="-4"/>
        </w:rPr>
        <w:t> </w:t>
      </w:r>
      <w:r>
        <w:rPr/>
        <w:t>will</w:t>
      </w:r>
      <w:r>
        <w:rPr>
          <w:spacing w:val="-2"/>
        </w:rPr>
        <w:t> </w:t>
      </w:r>
      <w:r>
        <w:rPr/>
        <w:t>show</w:t>
      </w:r>
      <w:r>
        <w:rPr>
          <w:spacing w:val="-4"/>
        </w:rPr>
        <w:t> </w:t>
      </w:r>
      <w:r>
        <w:rPr/>
        <w:t>a</w:t>
      </w:r>
      <w:r>
        <w:rPr>
          <w:spacing w:val="-2"/>
        </w:rPr>
        <w:t> </w:t>
      </w:r>
      <w:r>
        <w:rPr>
          <w:b/>
        </w:rPr>
        <w:t>Review</w:t>
      </w:r>
      <w:r>
        <w:rPr>
          <w:b/>
          <w:spacing w:val="-3"/>
        </w:rPr>
        <w:t> </w:t>
      </w:r>
      <w:r>
        <w:rPr>
          <w:b/>
        </w:rPr>
        <w:t>of</w:t>
      </w:r>
      <w:r>
        <w:rPr>
          <w:b/>
          <w:spacing w:val="-3"/>
        </w:rPr>
        <w:t> </w:t>
      </w:r>
      <w:r>
        <w:rPr>
          <w:b/>
        </w:rPr>
        <w:t>Prepared</w:t>
      </w:r>
      <w:r>
        <w:rPr>
          <w:b/>
          <w:spacing w:val="-3"/>
        </w:rPr>
        <w:t> </w:t>
      </w:r>
      <w:r>
        <w:rPr>
          <w:b/>
        </w:rPr>
        <w:t>Alert </w:t>
      </w:r>
      <w:r>
        <w:rPr/>
        <w:t>screen</w:t>
      </w:r>
      <w:r>
        <w:rPr>
          <w:spacing w:val="-5"/>
        </w:rPr>
        <w:t> </w:t>
      </w:r>
      <w:r>
        <w:rPr/>
        <w:t>(confirmation)</w:t>
      </w:r>
      <w:r>
        <w:rPr>
          <w:spacing w:val="-5"/>
        </w:rPr>
        <w:t> </w:t>
      </w:r>
      <w:r>
        <w:rPr/>
        <w:t>with</w:t>
      </w:r>
      <w:r>
        <w:rPr>
          <w:spacing w:val="-5"/>
        </w:rPr>
        <w:t> </w:t>
      </w:r>
      <w:r>
        <w:rPr/>
        <w:t>a</w:t>
      </w:r>
      <w:r>
        <w:rPr>
          <w:spacing w:val="-2"/>
        </w:rPr>
        <w:t> </w:t>
      </w:r>
      <w:r>
        <w:rPr/>
        <w:t>consolidated view</w:t>
      </w:r>
      <w:r>
        <w:rPr>
          <w:spacing w:val="-3"/>
        </w:rPr>
        <w:t> </w:t>
      </w:r>
      <w:r>
        <w:rPr/>
        <w:t>of</w:t>
      </w:r>
      <w:r>
        <w:rPr>
          <w:spacing w:val="-4"/>
        </w:rPr>
        <w:t> </w:t>
      </w:r>
      <w:r>
        <w:rPr/>
        <w:t>the</w:t>
      </w:r>
      <w:r>
        <w:rPr>
          <w:spacing w:val="-2"/>
        </w:rPr>
        <w:t> </w:t>
      </w:r>
      <w:r>
        <w:rPr/>
        <w:t>alert details. If the alert is correct, click the </w:t>
      </w:r>
      <w:r>
        <w:rPr>
          <w:b/>
        </w:rPr>
        <w:t>Yes, Send Alert! </w:t>
      </w:r>
      <w:r>
        <w:rPr/>
        <w:t>button. If incorrect, click the </w:t>
      </w:r>
      <w:r>
        <w:rPr>
          <w:b/>
        </w:rPr>
        <w:t>Cancel Send Alert </w:t>
      </w:r>
      <w:r>
        <w:rPr/>
        <w:t>button. If the Send Alert is canceled, the EAS device will go back to the </w:t>
      </w:r>
      <w:r>
        <w:rPr>
          <w:b/>
        </w:rPr>
        <w:t>General Alerts </w:t>
      </w:r>
      <w:r>
        <w:rPr/>
        <w:t>screen. Edit the alert information before sending the alert again.</w:t>
      </w:r>
    </w:p>
    <w:p>
      <w:pPr>
        <w:pStyle w:val="BodyText"/>
        <w:spacing w:before="10"/>
        <w:rPr>
          <w:sz w:val="4"/>
        </w:rPr>
      </w:pPr>
      <w:r>
        <w:rPr/>
        <w:pict>
          <v:group style="position:absolute;margin-left:178.554993pt;margin-top:4.1875pt;width:255.5pt;height:62.4pt;mso-position-horizontal-relative:page;mso-position-vertical-relative:paragraph;z-index:-15638016;mso-wrap-distance-left:0;mso-wrap-distance-right:0" id="docshapegroup581" coordorigin="3571,84" coordsize="5110,1248">
            <v:shape style="position:absolute;left:3645;top:157;width:4949;height:1101" type="#_x0000_t75" id="docshape582" stroked="false">
              <v:imagedata r:id="rId212" o:title=""/>
            </v:shape>
            <v:rect style="position:absolute;left:3578;top:91;width:5095;height:1233" id="docshape583" filled="false" stroked="true" strokeweight=".75pt" strokecolor="#001f5f">
              <v:stroke dashstyle="solid"/>
            </v:rect>
            <w10:wrap type="topAndBottom"/>
          </v:group>
        </w:pict>
      </w:r>
    </w:p>
    <w:p>
      <w:pPr>
        <w:spacing w:before="28"/>
        <w:ind w:left="3454" w:right="0" w:firstLine="0"/>
        <w:jc w:val="left"/>
        <w:rPr>
          <w:b/>
          <w:sz w:val="20"/>
        </w:rPr>
      </w:pPr>
      <w:r>
        <w:rPr>
          <w:b/>
          <w:color w:val="211F1F"/>
          <w:sz w:val="20"/>
        </w:rPr>
        <w:t>Review</w:t>
      </w:r>
      <w:r>
        <w:rPr>
          <w:b/>
          <w:color w:val="211F1F"/>
          <w:spacing w:val="-5"/>
          <w:sz w:val="20"/>
        </w:rPr>
        <w:t> </w:t>
      </w:r>
      <w:r>
        <w:rPr>
          <w:b/>
          <w:color w:val="211F1F"/>
          <w:sz w:val="20"/>
        </w:rPr>
        <w:t>of</w:t>
      </w:r>
      <w:r>
        <w:rPr>
          <w:b/>
          <w:color w:val="211F1F"/>
          <w:spacing w:val="-7"/>
          <w:sz w:val="20"/>
        </w:rPr>
        <w:t> </w:t>
      </w:r>
      <w:r>
        <w:rPr>
          <w:b/>
          <w:color w:val="211F1F"/>
          <w:sz w:val="20"/>
        </w:rPr>
        <w:t>Prepared</w:t>
      </w:r>
      <w:r>
        <w:rPr>
          <w:b/>
          <w:color w:val="211F1F"/>
          <w:spacing w:val="-4"/>
          <w:sz w:val="20"/>
        </w:rPr>
        <w:t> </w:t>
      </w:r>
      <w:r>
        <w:rPr>
          <w:b/>
          <w:color w:val="211F1F"/>
          <w:sz w:val="20"/>
        </w:rPr>
        <w:t>Alert</w:t>
      </w:r>
      <w:r>
        <w:rPr>
          <w:b/>
          <w:color w:val="211F1F"/>
          <w:spacing w:val="-5"/>
          <w:sz w:val="20"/>
        </w:rPr>
        <w:t> </w:t>
      </w:r>
      <w:r>
        <w:rPr>
          <w:b/>
          <w:color w:val="211F1F"/>
          <w:spacing w:val="-2"/>
          <w:sz w:val="20"/>
        </w:rPr>
        <w:t>Screen</w:t>
      </w:r>
    </w:p>
    <w:p>
      <w:pPr>
        <w:spacing w:before="119"/>
        <w:ind w:left="120" w:right="602" w:firstLine="0"/>
        <w:jc w:val="left"/>
        <w:rPr>
          <w:sz w:val="22"/>
        </w:rPr>
      </w:pPr>
      <w:r>
        <w:rPr>
          <w:sz w:val="22"/>
        </w:rPr>
        <w:t>Once</w:t>
      </w:r>
      <w:r>
        <w:rPr>
          <w:spacing w:val="-3"/>
          <w:sz w:val="22"/>
        </w:rPr>
        <w:t> </w:t>
      </w:r>
      <w:r>
        <w:rPr>
          <w:sz w:val="22"/>
        </w:rPr>
        <w:t>you’ve</w:t>
      </w:r>
      <w:r>
        <w:rPr>
          <w:spacing w:val="-3"/>
          <w:sz w:val="22"/>
        </w:rPr>
        <w:t> </w:t>
      </w:r>
      <w:r>
        <w:rPr>
          <w:sz w:val="22"/>
        </w:rPr>
        <w:t>clicked</w:t>
      </w:r>
      <w:r>
        <w:rPr>
          <w:spacing w:val="-1"/>
          <w:sz w:val="22"/>
        </w:rPr>
        <w:t> </w:t>
      </w:r>
      <w:r>
        <w:rPr>
          <w:sz w:val="22"/>
        </w:rPr>
        <w:t>the</w:t>
      </w:r>
      <w:r>
        <w:rPr>
          <w:spacing w:val="-3"/>
          <w:sz w:val="22"/>
        </w:rPr>
        <w:t> </w:t>
      </w:r>
      <w:r>
        <w:rPr>
          <w:b/>
          <w:sz w:val="22"/>
        </w:rPr>
        <w:t>Yes,</w:t>
      </w:r>
      <w:r>
        <w:rPr>
          <w:b/>
          <w:spacing w:val="-3"/>
          <w:sz w:val="22"/>
        </w:rPr>
        <w:t> </w:t>
      </w:r>
      <w:r>
        <w:rPr>
          <w:b/>
          <w:sz w:val="22"/>
        </w:rPr>
        <w:t>Send</w:t>
      </w:r>
      <w:r>
        <w:rPr>
          <w:b/>
          <w:spacing w:val="-2"/>
          <w:sz w:val="22"/>
        </w:rPr>
        <w:t> </w:t>
      </w:r>
      <w:r>
        <w:rPr>
          <w:b/>
          <w:sz w:val="22"/>
        </w:rPr>
        <w:t>Alert! </w:t>
      </w:r>
      <w:r>
        <w:rPr>
          <w:sz w:val="22"/>
        </w:rPr>
        <w:t>button,</w:t>
      </w:r>
      <w:r>
        <w:rPr>
          <w:spacing w:val="-3"/>
          <w:sz w:val="22"/>
        </w:rPr>
        <w:t> </w:t>
      </w:r>
      <w:r>
        <w:rPr>
          <w:sz w:val="22"/>
        </w:rPr>
        <w:t>the</w:t>
      </w:r>
      <w:r>
        <w:rPr>
          <w:spacing w:val="-1"/>
          <w:sz w:val="22"/>
        </w:rPr>
        <w:t> </w:t>
      </w:r>
      <w:r>
        <w:rPr>
          <w:sz w:val="22"/>
        </w:rPr>
        <w:t>alert</w:t>
      </w:r>
      <w:r>
        <w:rPr>
          <w:spacing w:val="-1"/>
          <w:sz w:val="22"/>
        </w:rPr>
        <w:t> </w:t>
      </w:r>
      <w:r>
        <w:rPr>
          <w:sz w:val="22"/>
        </w:rPr>
        <w:t>will</w:t>
      </w:r>
      <w:r>
        <w:rPr>
          <w:spacing w:val="-4"/>
          <w:sz w:val="22"/>
        </w:rPr>
        <w:t> </w:t>
      </w:r>
      <w:r>
        <w:rPr>
          <w:sz w:val="22"/>
        </w:rPr>
        <w:t>be</w:t>
      </w:r>
      <w:r>
        <w:rPr>
          <w:spacing w:val="-1"/>
          <w:sz w:val="22"/>
        </w:rPr>
        <w:t> </w:t>
      </w:r>
      <w:r>
        <w:rPr>
          <w:sz w:val="22"/>
        </w:rPr>
        <w:t>played</w:t>
      </w:r>
      <w:r>
        <w:rPr>
          <w:spacing w:val="-3"/>
          <w:sz w:val="22"/>
        </w:rPr>
        <w:t> </w:t>
      </w:r>
      <w:r>
        <w:rPr>
          <w:sz w:val="22"/>
        </w:rPr>
        <w:t>out</w:t>
      </w:r>
      <w:r>
        <w:rPr>
          <w:spacing w:val="-3"/>
          <w:sz w:val="22"/>
        </w:rPr>
        <w:t> </w:t>
      </w:r>
      <w:r>
        <w:rPr>
          <w:sz w:val="22"/>
        </w:rPr>
        <w:t>of</w:t>
      </w:r>
      <w:r>
        <w:rPr>
          <w:spacing w:val="-1"/>
          <w:sz w:val="22"/>
        </w:rPr>
        <w:t> </w:t>
      </w:r>
      <w:r>
        <w:rPr>
          <w:sz w:val="22"/>
        </w:rPr>
        <w:t>the selected</w:t>
      </w:r>
      <w:r>
        <w:rPr>
          <w:spacing w:val="-2"/>
          <w:sz w:val="22"/>
        </w:rPr>
        <w:t> </w:t>
      </w:r>
      <w:r>
        <w:rPr>
          <w:sz w:val="22"/>
        </w:rPr>
        <w:t>EAS</w:t>
      </w:r>
      <w:r>
        <w:rPr>
          <w:spacing w:val="-2"/>
          <w:sz w:val="22"/>
        </w:rPr>
        <w:t> </w:t>
      </w:r>
      <w:r>
        <w:rPr>
          <w:sz w:val="22"/>
        </w:rPr>
        <w:t>device’s audio output ports. The originated alert audio ports are selected from the </w:t>
      </w:r>
      <w:r>
        <w:rPr>
          <w:b/>
          <w:sz w:val="22"/>
        </w:rPr>
        <w:t>Setup &gt; Audio &gt; Encoder Audio </w:t>
      </w:r>
      <w:r>
        <w:rPr>
          <w:sz w:val="22"/>
        </w:rPr>
        <w:t>screen.</w:t>
      </w:r>
    </w:p>
    <w:p>
      <w:pPr>
        <w:pStyle w:val="BodyText"/>
        <w:spacing w:before="121"/>
        <w:ind w:left="120" w:right="778"/>
      </w:pPr>
      <w:r>
        <w:rPr/>
        <w:t>During the origination time, the front panel red LED will be lit and the alert’s audio will play from the built-in internal speaker. For the duration of the issued alert, the unit will periodically crawl the alert text</w:t>
      </w:r>
      <w:r>
        <w:rPr>
          <w:spacing w:val="-2"/>
        </w:rPr>
        <w:t> </w:t>
      </w:r>
      <w:r>
        <w:rPr/>
        <w:t>across the front panel</w:t>
      </w:r>
      <w:r>
        <w:rPr>
          <w:spacing w:val="-2"/>
        </w:rPr>
        <w:t> </w:t>
      </w:r>
      <w:r>
        <w:rPr/>
        <w:t>LCD.</w:t>
      </w:r>
      <w:r>
        <w:rPr>
          <w:spacing w:val="-3"/>
        </w:rPr>
        <w:t> </w:t>
      </w:r>
      <w:r>
        <w:rPr/>
        <w:t>The</w:t>
      </w:r>
      <w:r>
        <w:rPr>
          <w:spacing w:val="-2"/>
        </w:rPr>
        <w:t> </w:t>
      </w:r>
      <w:r>
        <w:rPr/>
        <w:t>LCD</w:t>
      </w:r>
      <w:r>
        <w:rPr>
          <w:spacing w:val="-3"/>
        </w:rPr>
        <w:t> </w:t>
      </w:r>
      <w:r>
        <w:rPr/>
        <w:t>text for the alert will be preceded by the</w:t>
      </w:r>
      <w:r>
        <w:rPr>
          <w:spacing w:val="-4"/>
        </w:rPr>
        <w:t> </w:t>
      </w:r>
      <w:r>
        <w:rPr/>
        <w:t>letter</w:t>
      </w:r>
      <w:r>
        <w:rPr>
          <w:spacing w:val="-1"/>
        </w:rPr>
        <w:t> </w:t>
      </w:r>
      <w:r>
        <w:rPr/>
        <w:t>“O”,</w:t>
      </w:r>
      <w:r>
        <w:rPr>
          <w:spacing w:val="-2"/>
        </w:rPr>
        <w:t> </w:t>
      </w:r>
      <w:r>
        <w:rPr/>
        <w:t>indicating an</w:t>
      </w:r>
      <w:r>
        <w:rPr>
          <w:spacing w:val="-3"/>
        </w:rPr>
        <w:t> </w:t>
      </w:r>
      <w:r>
        <w:rPr/>
        <w:t>originated</w:t>
      </w:r>
      <w:r>
        <w:rPr>
          <w:spacing w:val="-2"/>
        </w:rPr>
        <w:t> </w:t>
      </w:r>
      <w:r>
        <w:rPr/>
        <w:t>alert.</w:t>
      </w:r>
      <w:r>
        <w:rPr>
          <w:spacing w:val="-3"/>
        </w:rPr>
        <w:t> </w:t>
      </w:r>
      <w:r>
        <w:rPr/>
        <w:t>You</w:t>
      </w:r>
      <w:r>
        <w:rPr>
          <w:spacing w:val="-4"/>
        </w:rPr>
        <w:t> </w:t>
      </w:r>
      <w:r>
        <w:rPr/>
        <w:t>can</w:t>
      </w:r>
      <w:r>
        <w:rPr>
          <w:spacing w:val="-2"/>
        </w:rPr>
        <w:t> </w:t>
      </w:r>
      <w:r>
        <w:rPr/>
        <w:t>view</w:t>
      </w:r>
      <w:r>
        <w:rPr>
          <w:spacing w:val="-1"/>
        </w:rPr>
        <w:t> </w:t>
      </w:r>
      <w:r>
        <w:rPr/>
        <w:t>details</w:t>
      </w:r>
      <w:r>
        <w:rPr>
          <w:spacing w:val="-3"/>
        </w:rPr>
        <w:t> </w:t>
      </w:r>
      <w:r>
        <w:rPr/>
        <w:t>of</w:t>
      </w:r>
      <w:r>
        <w:rPr>
          <w:spacing w:val="-4"/>
        </w:rPr>
        <w:t> </w:t>
      </w:r>
      <w:r>
        <w:rPr/>
        <w:t>the</w:t>
      </w:r>
      <w:r>
        <w:rPr>
          <w:spacing w:val="-3"/>
        </w:rPr>
        <w:t> </w:t>
      </w:r>
      <w:r>
        <w:rPr/>
        <w:t>alert</w:t>
      </w:r>
      <w:r>
        <w:rPr>
          <w:spacing w:val="-3"/>
        </w:rPr>
        <w:t> </w:t>
      </w:r>
      <w:r>
        <w:rPr/>
        <w:t>on</w:t>
      </w:r>
      <w:r>
        <w:rPr>
          <w:spacing w:val="-3"/>
        </w:rPr>
        <w:t> </w:t>
      </w:r>
      <w:r>
        <w:rPr/>
        <w:t>the</w:t>
      </w:r>
      <w:r>
        <w:rPr>
          <w:spacing w:val="-1"/>
        </w:rPr>
        <w:t> </w:t>
      </w:r>
      <w:r>
        <w:rPr>
          <w:b/>
        </w:rPr>
        <w:t>Alert</w:t>
      </w:r>
      <w:r>
        <w:rPr>
          <w:b/>
          <w:spacing w:val="-3"/>
        </w:rPr>
        <w:t> </w:t>
      </w:r>
      <w:r>
        <w:rPr>
          <w:b/>
        </w:rPr>
        <w:t>Events</w:t>
      </w:r>
      <w:r>
        <w:rPr>
          <w:b/>
          <w:spacing w:val="-1"/>
        </w:rPr>
        <w:t> </w:t>
      </w:r>
      <w:r>
        <w:rPr>
          <w:b/>
        </w:rPr>
        <w:t>&gt;</w:t>
      </w:r>
      <w:r>
        <w:rPr>
          <w:b/>
          <w:spacing w:val="-3"/>
        </w:rPr>
        <w:t> </w:t>
      </w:r>
      <w:r>
        <w:rPr>
          <w:b/>
        </w:rPr>
        <w:t>Originated/Forwarded</w:t>
      </w:r>
      <w:r>
        <w:rPr>
          <w:b/>
          <w:spacing w:val="-1"/>
        </w:rPr>
        <w:t> </w:t>
      </w:r>
      <w:r>
        <w:rPr>
          <w:b/>
        </w:rPr>
        <w:t>Alert </w:t>
      </w:r>
      <w:r>
        <w:rPr/>
        <w:t>or </w:t>
      </w:r>
      <w:r>
        <w:rPr>
          <w:b/>
        </w:rPr>
        <w:t>Originated Alert </w:t>
      </w:r>
      <w:r>
        <w:rPr/>
        <w:t>screens.</w:t>
      </w:r>
    </w:p>
    <w:p>
      <w:pPr>
        <w:pStyle w:val="BodyText"/>
        <w:spacing w:before="118"/>
        <w:ind w:left="120" w:right="761"/>
      </w:pPr>
      <w:r>
        <w:rPr/>
        <w:t>During</w:t>
      </w:r>
      <w:r>
        <w:rPr>
          <w:spacing w:val="-3"/>
        </w:rPr>
        <w:t> </w:t>
      </w:r>
      <w:r>
        <w:rPr/>
        <w:t>active</w:t>
      </w:r>
      <w:r>
        <w:rPr>
          <w:spacing w:val="-1"/>
        </w:rPr>
        <w:t> </w:t>
      </w:r>
      <w:r>
        <w:rPr/>
        <w:t>alert</w:t>
      </w:r>
      <w:r>
        <w:rPr>
          <w:spacing w:val="-1"/>
        </w:rPr>
        <w:t> </w:t>
      </w:r>
      <w:r>
        <w:rPr/>
        <w:t>sending,</w:t>
      </w:r>
      <w:r>
        <w:rPr>
          <w:spacing w:val="-2"/>
        </w:rPr>
        <w:t> </w:t>
      </w:r>
      <w:r>
        <w:rPr/>
        <w:t>a</w:t>
      </w:r>
      <w:r>
        <w:rPr>
          <w:spacing w:val="-2"/>
        </w:rPr>
        <w:t> </w:t>
      </w:r>
      <w:r>
        <w:rPr/>
        <w:t>red</w:t>
      </w:r>
      <w:r>
        <w:rPr>
          <w:spacing w:val="-2"/>
        </w:rPr>
        <w:t> </w:t>
      </w:r>
      <w:r>
        <w:rPr/>
        <w:t>notice</w:t>
      </w:r>
      <w:r>
        <w:rPr>
          <w:spacing w:val="-1"/>
        </w:rPr>
        <w:t> </w:t>
      </w:r>
      <w:r>
        <w:rPr/>
        <w:t>displays</w:t>
      </w:r>
      <w:r>
        <w:rPr>
          <w:spacing w:val="-4"/>
        </w:rPr>
        <w:t> </w:t>
      </w:r>
      <w:r>
        <w:rPr/>
        <w:t>in</w:t>
      </w:r>
      <w:r>
        <w:rPr>
          <w:spacing w:val="-2"/>
        </w:rPr>
        <w:t> </w:t>
      </w:r>
      <w:r>
        <w:rPr/>
        <w:t>the</w:t>
      </w:r>
      <w:r>
        <w:rPr>
          <w:spacing w:val="-5"/>
        </w:rPr>
        <w:t> </w:t>
      </w:r>
      <w:r>
        <w:rPr/>
        <w:t>Send</w:t>
      </w:r>
      <w:r>
        <w:rPr>
          <w:spacing w:val="-4"/>
        </w:rPr>
        <w:t> </w:t>
      </w:r>
      <w:r>
        <w:rPr/>
        <w:t>Alert</w:t>
      </w:r>
      <w:r>
        <w:rPr>
          <w:spacing w:val="-2"/>
        </w:rPr>
        <w:t> </w:t>
      </w:r>
      <w:r>
        <w:rPr/>
        <w:t>interface.</w:t>
      </w:r>
      <w:r>
        <w:rPr>
          <w:spacing w:val="-2"/>
        </w:rPr>
        <w:t> </w:t>
      </w:r>
      <w:r>
        <w:rPr/>
        <w:t>After</w:t>
      </w:r>
      <w:r>
        <w:rPr>
          <w:spacing w:val="-6"/>
        </w:rPr>
        <w:t> </w:t>
      </w:r>
      <w:r>
        <w:rPr/>
        <w:t>the</w:t>
      </w:r>
      <w:r>
        <w:rPr>
          <w:spacing w:val="-3"/>
        </w:rPr>
        <w:t> </w:t>
      </w:r>
      <w:r>
        <w:rPr/>
        <w:t>alert is</w:t>
      </w:r>
      <w:r>
        <w:rPr>
          <w:spacing w:val="-2"/>
        </w:rPr>
        <w:t> </w:t>
      </w:r>
      <w:r>
        <w:rPr/>
        <w:t>sent,</w:t>
      </w:r>
      <w:r>
        <w:rPr>
          <w:spacing w:val="-4"/>
        </w:rPr>
        <w:t> </w:t>
      </w:r>
      <w:r>
        <w:rPr/>
        <w:t>click the </w:t>
      </w:r>
      <w:r>
        <w:rPr>
          <w:b/>
        </w:rPr>
        <w:t>Return </w:t>
      </w:r>
      <w:r>
        <w:rPr/>
        <w:t>or </w:t>
      </w:r>
      <w:r>
        <w:rPr>
          <w:b/>
        </w:rPr>
        <w:t>Refresh </w:t>
      </w:r>
      <w:r>
        <w:rPr/>
        <w:t>button to return to the main Send Alerts screen.</w:t>
      </w:r>
    </w:p>
    <w:p>
      <w:pPr>
        <w:pStyle w:val="Heading5"/>
      </w:pPr>
      <w:r>
        <w:rPr>
          <w:spacing w:val="-2"/>
        </w:rPr>
        <w:t>Reset</w:t>
      </w:r>
    </w:p>
    <w:p>
      <w:pPr>
        <w:pStyle w:val="BodyText"/>
        <w:ind w:left="120" w:right="761"/>
      </w:pPr>
      <w:r>
        <w:rPr/>
        <w:t>The</w:t>
      </w:r>
      <w:r>
        <w:rPr>
          <w:spacing w:val="-3"/>
        </w:rPr>
        <w:t> </w:t>
      </w:r>
      <w:r>
        <w:rPr/>
        <w:t>entire</w:t>
      </w:r>
      <w:r>
        <w:rPr>
          <w:spacing w:val="-3"/>
        </w:rPr>
        <w:t> </w:t>
      </w:r>
      <w:r>
        <w:rPr/>
        <w:t>alert</w:t>
      </w:r>
      <w:r>
        <w:rPr>
          <w:spacing w:val="-2"/>
        </w:rPr>
        <w:t> </w:t>
      </w:r>
      <w:r>
        <w:rPr/>
        <w:t>setup</w:t>
      </w:r>
      <w:r>
        <w:rPr>
          <w:spacing w:val="-3"/>
        </w:rPr>
        <w:t> </w:t>
      </w:r>
      <w:r>
        <w:rPr/>
        <w:t>process</w:t>
      </w:r>
      <w:r>
        <w:rPr>
          <w:spacing w:val="-2"/>
        </w:rPr>
        <w:t> </w:t>
      </w:r>
      <w:r>
        <w:rPr/>
        <w:t>can</w:t>
      </w:r>
      <w:r>
        <w:rPr>
          <w:spacing w:val="-4"/>
        </w:rPr>
        <w:t> </w:t>
      </w:r>
      <w:r>
        <w:rPr/>
        <w:t>be</w:t>
      </w:r>
      <w:r>
        <w:rPr>
          <w:spacing w:val="-2"/>
        </w:rPr>
        <w:t> </w:t>
      </w:r>
      <w:r>
        <w:rPr/>
        <w:t>restarted</w:t>
      </w:r>
      <w:r>
        <w:rPr>
          <w:spacing w:val="-3"/>
        </w:rPr>
        <w:t> </w:t>
      </w:r>
      <w:r>
        <w:rPr/>
        <w:t>by</w:t>
      </w:r>
      <w:r>
        <w:rPr>
          <w:spacing w:val="-4"/>
        </w:rPr>
        <w:t> </w:t>
      </w:r>
      <w:r>
        <w:rPr/>
        <w:t>clicking</w:t>
      </w:r>
      <w:r>
        <w:rPr>
          <w:spacing w:val="-3"/>
        </w:rPr>
        <w:t> </w:t>
      </w:r>
      <w:r>
        <w:rPr/>
        <w:t>the</w:t>
      </w:r>
      <w:r>
        <w:rPr>
          <w:spacing w:val="-3"/>
        </w:rPr>
        <w:t> </w:t>
      </w:r>
      <w:r>
        <w:rPr>
          <w:b/>
        </w:rPr>
        <w:t>Reset</w:t>
      </w:r>
      <w:r>
        <w:rPr>
          <w:b/>
          <w:spacing w:val="-2"/>
        </w:rPr>
        <w:t> </w:t>
      </w:r>
      <w:r>
        <w:rPr/>
        <w:t>button,</w:t>
      </w:r>
      <w:r>
        <w:rPr>
          <w:spacing w:val="-3"/>
        </w:rPr>
        <w:t> </w:t>
      </w:r>
      <w:r>
        <w:rPr/>
        <w:t>located</w:t>
      </w:r>
      <w:r>
        <w:rPr>
          <w:spacing w:val="-3"/>
        </w:rPr>
        <w:t> </w:t>
      </w:r>
      <w:r>
        <w:rPr/>
        <w:t>to</w:t>
      </w:r>
      <w:r>
        <w:rPr>
          <w:spacing w:val="-1"/>
        </w:rPr>
        <w:t> </w:t>
      </w:r>
      <w:r>
        <w:rPr/>
        <w:t>the</w:t>
      </w:r>
      <w:r>
        <w:rPr>
          <w:spacing w:val="-2"/>
        </w:rPr>
        <w:t> </w:t>
      </w:r>
      <w:r>
        <w:rPr/>
        <w:t>right</w:t>
      </w:r>
      <w:r>
        <w:rPr>
          <w:spacing w:val="-5"/>
        </w:rPr>
        <w:t> </w:t>
      </w:r>
      <w:r>
        <w:rPr/>
        <w:t>of</w:t>
      </w:r>
      <w:r>
        <w:rPr>
          <w:spacing w:val="-3"/>
        </w:rPr>
        <w:t> </w:t>
      </w:r>
      <w:r>
        <w:rPr/>
        <w:t>the red </w:t>
      </w:r>
      <w:r>
        <w:rPr>
          <w:b/>
        </w:rPr>
        <w:t>Send Alert </w:t>
      </w:r>
      <w:r>
        <w:rPr/>
        <w:t>button.</w:t>
      </w:r>
    </w:p>
    <w:p>
      <w:pPr>
        <w:pStyle w:val="Heading5"/>
      </w:pPr>
      <w:r>
        <w:rPr/>
        <w:t>View</w:t>
      </w:r>
      <w:r>
        <w:rPr>
          <w:spacing w:val="-5"/>
        </w:rPr>
        <w:t> </w:t>
      </w:r>
      <w:r>
        <w:rPr/>
        <w:t>Alert</w:t>
      </w:r>
      <w:r>
        <w:rPr>
          <w:spacing w:val="-3"/>
        </w:rPr>
        <w:t> </w:t>
      </w:r>
      <w:r>
        <w:rPr/>
        <w:t>Action</w:t>
      </w:r>
      <w:r>
        <w:rPr>
          <w:spacing w:val="-4"/>
        </w:rPr>
        <w:t> Table</w:t>
      </w:r>
    </w:p>
    <w:p>
      <w:pPr>
        <w:pStyle w:val="BodyText"/>
        <w:ind w:left="120" w:right="602"/>
      </w:pPr>
      <w:r>
        <w:rPr/>
        <w:t>When the </w:t>
      </w:r>
      <w:r>
        <w:rPr>
          <w:b/>
        </w:rPr>
        <w:t>View alert action table </w:t>
      </w:r>
      <w:r>
        <w:rPr/>
        <w:t>check box is checked, you</w:t>
      </w:r>
      <w:r>
        <w:rPr>
          <w:spacing w:val="-1"/>
        </w:rPr>
        <w:t> </w:t>
      </w:r>
      <w:r>
        <w:rPr/>
        <w:t>can see the </w:t>
      </w:r>
      <w:r>
        <w:rPr>
          <w:b/>
        </w:rPr>
        <w:t>Alert Origination Action Table</w:t>
      </w:r>
      <w:r>
        <w:rPr/>
        <w:t>. It contains</w:t>
      </w:r>
      <w:r>
        <w:rPr>
          <w:spacing w:val="-1"/>
        </w:rPr>
        <w:t> </w:t>
      </w:r>
      <w:r>
        <w:rPr/>
        <w:t>active</w:t>
      </w:r>
      <w:r>
        <w:rPr>
          <w:spacing w:val="-2"/>
        </w:rPr>
        <w:t> </w:t>
      </w:r>
      <w:r>
        <w:rPr/>
        <w:t>hyperlinks displaying</w:t>
      </w:r>
      <w:r>
        <w:rPr>
          <w:spacing w:val="-2"/>
        </w:rPr>
        <w:t> </w:t>
      </w:r>
      <w:r>
        <w:rPr/>
        <w:t>the</w:t>
      </w:r>
      <w:r>
        <w:rPr>
          <w:spacing w:val="-3"/>
        </w:rPr>
        <w:t> </w:t>
      </w:r>
      <w:r>
        <w:rPr/>
        <w:t>current</w:t>
      </w:r>
      <w:r>
        <w:rPr>
          <w:spacing w:val="-3"/>
        </w:rPr>
        <w:t> </w:t>
      </w:r>
      <w:r>
        <w:rPr/>
        <w:t>status</w:t>
      </w:r>
      <w:r>
        <w:rPr>
          <w:spacing w:val="-1"/>
        </w:rPr>
        <w:t> </w:t>
      </w:r>
      <w:r>
        <w:rPr/>
        <w:t>of</w:t>
      </w:r>
      <w:r>
        <w:rPr>
          <w:spacing w:val="-3"/>
        </w:rPr>
        <w:t> </w:t>
      </w:r>
      <w:r>
        <w:rPr/>
        <w:t>the</w:t>
      </w:r>
      <w:r>
        <w:rPr>
          <w:spacing w:val="-3"/>
        </w:rPr>
        <w:t> </w:t>
      </w:r>
      <w:r>
        <w:rPr/>
        <w:t>various</w:t>
      </w:r>
      <w:r>
        <w:rPr>
          <w:spacing w:val="-1"/>
        </w:rPr>
        <w:t> </w:t>
      </w:r>
      <w:r>
        <w:rPr/>
        <w:t>peripheral</w:t>
      </w:r>
      <w:r>
        <w:rPr>
          <w:spacing w:val="-1"/>
        </w:rPr>
        <w:t> </w:t>
      </w:r>
      <w:r>
        <w:rPr/>
        <w:t>interfaces that</w:t>
      </w:r>
      <w:r>
        <w:rPr>
          <w:spacing w:val="-1"/>
        </w:rPr>
        <w:t> </w:t>
      </w:r>
      <w:r>
        <w:rPr/>
        <w:t>can</w:t>
      </w:r>
      <w:r>
        <w:rPr>
          <w:spacing w:val="-2"/>
        </w:rPr>
        <w:t> </w:t>
      </w:r>
      <w:r>
        <w:rPr/>
        <w:t>be activated</w:t>
      </w:r>
      <w:r>
        <w:rPr>
          <w:spacing w:val="-3"/>
        </w:rPr>
        <w:t> </w:t>
      </w:r>
      <w:r>
        <w:rPr/>
        <w:t>by</w:t>
      </w:r>
      <w:r>
        <w:rPr>
          <w:spacing w:val="-4"/>
        </w:rPr>
        <w:t> </w:t>
      </w:r>
      <w:r>
        <w:rPr/>
        <w:t>an</w:t>
      </w:r>
      <w:r>
        <w:rPr>
          <w:spacing w:val="-2"/>
        </w:rPr>
        <w:t> </w:t>
      </w:r>
      <w:r>
        <w:rPr/>
        <w:t>alert.</w:t>
      </w:r>
      <w:r>
        <w:rPr>
          <w:spacing w:val="-2"/>
        </w:rPr>
        <w:t> </w:t>
      </w:r>
      <w:r>
        <w:rPr/>
        <w:t>The</w:t>
      </w:r>
      <w:r>
        <w:rPr>
          <w:spacing w:val="-4"/>
        </w:rPr>
        <w:t> </w:t>
      </w:r>
      <w:r>
        <w:rPr/>
        <w:t>table</w:t>
      </w:r>
      <w:r>
        <w:rPr>
          <w:spacing w:val="-2"/>
        </w:rPr>
        <w:t> </w:t>
      </w:r>
      <w:r>
        <w:rPr/>
        <w:t>displays</w:t>
      </w:r>
      <w:r>
        <w:rPr>
          <w:spacing w:val="-4"/>
        </w:rPr>
        <w:t> </w:t>
      </w:r>
      <w:r>
        <w:rPr/>
        <w:t>which</w:t>
      </w:r>
      <w:r>
        <w:rPr>
          <w:spacing w:val="-3"/>
        </w:rPr>
        <w:t> </w:t>
      </w:r>
      <w:r>
        <w:rPr/>
        <w:t>peripheral</w:t>
      </w:r>
      <w:r>
        <w:rPr>
          <w:spacing w:val="-2"/>
        </w:rPr>
        <w:t> </w:t>
      </w:r>
      <w:r>
        <w:rPr/>
        <w:t>interfaces</w:t>
      </w:r>
      <w:r>
        <w:rPr>
          <w:spacing w:val="-4"/>
        </w:rPr>
        <w:t> </w:t>
      </w:r>
      <w:r>
        <w:rPr/>
        <w:t>are</w:t>
      </w:r>
      <w:r>
        <w:rPr>
          <w:spacing w:val="-2"/>
        </w:rPr>
        <w:t> </w:t>
      </w:r>
      <w:r>
        <w:rPr/>
        <w:t>available</w:t>
      </w:r>
      <w:r>
        <w:rPr>
          <w:spacing w:val="-1"/>
        </w:rPr>
        <w:t> </w:t>
      </w:r>
      <w:r>
        <w:rPr/>
        <w:t>and</w:t>
      </w:r>
      <w:r>
        <w:rPr>
          <w:spacing w:val="-3"/>
        </w:rPr>
        <w:t> </w:t>
      </w:r>
      <w:r>
        <w:rPr/>
        <w:t>which</w:t>
      </w:r>
      <w:r>
        <w:rPr>
          <w:spacing w:val="-3"/>
        </w:rPr>
        <w:t> </w:t>
      </w:r>
      <w:r>
        <w:rPr/>
        <w:t>are</w:t>
      </w:r>
      <w:r>
        <w:rPr>
          <w:spacing w:val="-1"/>
        </w:rPr>
        <w:t> </w:t>
      </w:r>
      <w:r>
        <w:rPr/>
        <w:t>enabled. The active links point to the associated page under </w:t>
      </w:r>
      <w:r>
        <w:rPr>
          <w:b/>
        </w:rPr>
        <w:t>Setup</w:t>
      </w:r>
      <w:r>
        <w:rPr/>
        <w:t>. Click the interface name to follow the hyperlink and change any specific peripheral used during alert origination.</w:t>
      </w:r>
    </w:p>
    <w:p>
      <w:pPr>
        <w:pStyle w:val="BodyText"/>
        <w:spacing w:before="1"/>
        <w:rPr>
          <w:sz w:val="15"/>
        </w:rPr>
      </w:pPr>
      <w:r>
        <w:rPr/>
        <w:pict>
          <v:group style="position:absolute;margin-left:179.255005pt;margin-top:10.466016pt;width:252.75pt;height:94.45pt;mso-position-horizontal-relative:page;mso-position-vertical-relative:paragraph;z-index:-15637504;mso-wrap-distance-left:0;mso-wrap-distance-right:0" id="docshapegroup584" coordorigin="3585,209" coordsize="5055,1889">
            <v:shape style="position:absolute;left:3697;top:321;width:4819;height:1653" type="#_x0000_t75" id="docshape585" alt="Graphical user interface, text, application  Description automatically generated" stroked="false">
              <v:imagedata r:id="rId213" o:title=""/>
            </v:shape>
            <v:rect style="position:absolute;left:3592;top:216;width:5040;height:1874" id="docshape586" filled="false" stroked="true" strokeweight=".75pt" strokecolor="#001f5f">
              <v:stroke dashstyle="solid"/>
            </v:rect>
            <w10:wrap type="topAndBottom"/>
          </v:group>
        </w:pict>
      </w:r>
    </w:p>
    <w:p>
      <w:pPr>
        <w:spacing w:before="20"/>
        <w:ind w:left="3493" w:right="0" w:firstLine="0"/>
        <w:jc w:val="left"/>
        <w:rPr>
          <w:b/>
          <w:sz w:val="20"/>
        </w:rPr>
      </w:pPr>
      <w:r>
        <w:rPr>
          <w:b/>
          <w:color w:val="211F1F"/>
          <w:sz w:val="20"/>
        </w:rPr>
        <w:t>View</w:t>
      </w:r>
      <w:r>
        <w:rPr>
          <w:b/>
          <w:color w:val="211F1F"/>
          <w:spacing w:val="-6"/>
          <w:sz w:val="20"/>
        </w:rPr>
        <w:t> </w:t>
      </w:r>
      <w:r>
        <w:rPr>
          <w:b/>
          <w:color w:val="211F1F"/>
          <w:sz w:val="20"/>
        </w:rPr>
        <w:t>Alert</w:t>
      </w:r>
      <w:r>
        <w:rPr>
          <w:b/>
          <w:color w:val="211F1F"/>
          <w:spacing w:val="-5"/>
          <w:sz w:val="20"/>
        </w:rPr>
        <w:t> </w:t>
      </w:r>
      <w:r>
        <w:rPr>
          <w:b/>
          <w:color w:val="211F1F"/>
          <w:sz w:val="20"/>
        </w:rPr>
        <w:t>Action</w:t>
      </w:r>
      <w:r>
        <w:rPr>
          <w:b/>
          <w:color w:val="211F1F"/>
          <w:spacing w:val="-4"/>
          <w:sz w:val="20"/>
        </w:rPr>
        <w:t> </w:t>
      </w:r>
      <w:r>
        <w:rPr>
          <w:b/>
          <w:color w:val="211F1F"/>
          <w:sz w:val="20"/>
        </w:rPr>
        <w:t>Table</w:t>
      </w:r>
      <w:r>
        <w:rPr>
          <w:b/>
          <w:color w:val="211F1F"/>
          <w:spacing w:val="-6"/>
          <w:sz w:val="20"/>
        </w:rPr>
        <w:t> </w:t>
      </w:r>
      <w:r>
        <w:rPr>
          <w:b/>
          <w:color w:val="211F1F"/>
          <w:spacing w:val="-2"/>
          <w:sz w:val="20"/>
        </w:rPr>
        <w:t>Section</w:t>
      </w:r>
    </w:p>
    <w:p>
      <w:pPr>
        <w:spacing w:after="0"/>
        <w:jc w:val="left"/>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Serial</w:t>
      </w:r>
      <w:r>
        <w:rPr>
          <w:spacing w:val="-7"/>
        </w:rPr>
        <w:t> </w:t>
      </w:r>
      <w:r>
        <w:rPr/>
        <w:t>Interface</w:t>
      </w:r>
      <w:r>
        <w:rPr>
          <w:spacing w:val="-6"/>
        </w:rPr>
        <w:t> </w:t>
      </w:r>
      <w:r>
        <w:rPr>
          <w:spacing w:val="-2"/>
        </w:rPr>
        <w:t>Bypass</w:t>
      </w:r>
    </w:p>
    <w:p>
      <w:pPr>
        <w:spacing w:line="240" w:lineRule="auto" w:before="0"/>
        <w:ind w:left="120" w:right="602" w:firstLine="0"/>
        <w:jc w:val="left"/>
        <w:rPr>
          <w:sz w:val="22"/>
        </w:rPr>
      </w:pPr>
      <w:r>
        <w:rPr>
          <w:sz w:val="22"/>
        </w:rPr>
        <w:t>If a serial protocol has been selected, a </w:t>
      </w:r>
      <w:r>
        <w:rPr>
          <w:b/>
          <w:sz w:val="22"/>
        </w:rPr>
        <w:t>Serial Interface Bypass </w:t>
      </w:r>
      <w:r>
        <w:rPr>
          <w:sz w:val="22"/>
        </w:rPr>
        <w:t>check box is displayed. When the </w:t>
      </w:r>
      <w:r>
        <w:rPr>
          <w:b/>
          <w:sz w:val="22"/>
        </w:rPr>
        <w:t>Serial Interface</w:t>
      </w:r>
      <w:r>
        <w:rPr>
          <w:b/>
          <w:spacing w:val="-4"/>
          <w:sz w:val="22"/>
        </w:rPr>
        <w:t> </w:t>
      </w:r>
      <w:r>
        <w:rPr>
          <w:b/>
          <w:sz w:val="22"/>
        </w:rPr>
        <w:t>Bypass</w:t>
      </w:r>
      <w:r>
        <w:rPr>
          <w:b/>
          <w:spacing w:val="-1"/>
          <w:sz w:val="22"/>
        </w:rPr>
        <w:t> </w:t>
      </w:r>
      <w:r>
        <w:rPr>
          <w:sz w:val="22"/>
        </w:rPr>
        <w:t>check</w:t>
      </w:r>
      <w:r>
        <w:rPr>
          <w:spacing w:val="-3"/>
          <w:sz w:val="22"/>
        </w:rPr>
        <w:t> </w:t>
      </w:r>
      <w:r>
        <w:rPr>
          <w:sz w:val="22"/>
        </w:rPr>
        <w:t>box</w:t>
      </w:r>
      <w:r>
        <w:rPr>
          <w:spacing w:val="-3"/>
          <w:sz w:val="22"/>
        </w:rPr>
        <w:t> </w:t>
      </w:r>
      <w:r>
        <w:rPr>
          <w:sz w:val="22"/>
        </w:rPr>
        <w:t>is</w:t>
      </w:r>
      <w:r>
        <w:rPr>
          <w:spacing w:val="-2"/>
          <w:sz w:val="22"/>
        </w:rPr>
        <w:t> </w:t>
      </w:r>
      <w:r>
        <w:rPr>
          <w:sz w:val="22"/>
        </w:rPr>
        <w:t>checked,</w:t>
      </w:r>
      <w:r>
        <w:rPr>
          <w:spacing w:val="-3"/>
          <w:sz w:val="22"/>
        </w:rPr>
        <w:t> </w:t>
      </w:r>
      <w:r>
        <w:rPr>
          <w:sz w:val="22"/>
        </w:rPr>
        <w:t>the</w:t>
      </w:r>
      <w:r>
        <w:rPr>
          <w:spacing w:val="-2"/>
          <w:sz w:val="22"/>
        </w:rPr>
        <w:t> </w:t>
      </w:r>
      <w:r>
        <w:rPr>
          <w:sz w:val="22"/>
        </w:rPr>
        <w:t>currently</w:t>
      </w:r>
      <w:r>
        <w:rPr>
          <w:spacing w:val="-3"/>
          <w:sz w:val="22"/>
        </w:rPr>
        <w:t> </w:t>
      </w:r>
      <w:r>
        <w:rPr>
          <w:sz w:val="22"/>
        </w:rPr>
        <w:t>selected</w:t>
      </w:r>
      <w:r>
        <w:rPr>
          <w:spacing w:val="-2"/>
          <w:sz w:val="22"/>
        </w:rPr>
        <w:t> </w:t>
      </w:r>
      <w:r>
        <w:rPr>
          <w:sz w:val="22"/>
        </w:rPr>
        <w:t>serial</w:t>
      </w:r>
      <w:r>
        <w:rPr>
          <w:spacing w:val="-4"/>
          <w:sz w:val="22"/>
        </w:rPr>
        <w:t> </w:t>
      </w:r>
      <w:r>
        <w:rPr>
          <w:sz w:val="22"/>
        </w:rPr>
        <w:t>protocol</w:t>
      </w:r>
      <w:r>
        <w:rPr>
          <w:spacing w:val="-3"/>
          <w:sz w:val="22"/>
        </w:rPr>
        <w:t> </w:t>
      </w:r>
      <w:r>
        <w:rPr>
          <w:sz w:val="22"/>
        </w:rPr>
        <w:t>will</w:t>
      </w:r>
      <w:r>
        <w:rPr>
          <w:spacing w:val="-4"/>
          <w:sz w:val="22"/>
        </w:rPr>
        <w:t> </w:t>
      </w:r>
      <w:r>
        <w:rPr>
          <w:sz w:val="22"/>
        </w:rPr>
        <w:t>not</w:t>
      </w:r>
      <w:r>
        <w:rPr>
          <w:spacing w:val="-2"/>
          <w:sz w:val="22"/>
        </w:rPr>
        <w:t> </w:t>
      </w:r>
      <w:r>
        <w:rPr>
          <w:sz w:val="22"/>
        </w:rPr>
        <w:t>be</w:t>
      </w:r>
      <w:r>
        <w:rPr>
          <w:spacing w:val="-3"/>
          <w:sz w:val="22"/>
        </w:rPr>
        <w:t> </w:t>
      </w:r>
      <w:r>
        <w:rPr>
          <w:sz w:val="22"/>
        </w:rPr>
        <w:t>used</w:t>
      </w:r>
      <w:r>
        <w:rPr>
          <w:spacing w:val="-2"/>
          <w:sz w:val="22"/>
        </w:rPr>
        <w:t> </w:t>
      </w:r>
      <w:r>
        <w:rPr>
          <w:sz w:val="22"/>
        </w:rPr>
        <w:t>during</w:t>
      </w:r>
      <w:r>
        <w:rPr>
          <w:spacing w:val="-3"/>
          <w:sz w:val="22"/>
        </w:rPr>
        <w:t> </w:t>
      </w:r>
      <w:r>
        <w:rPr>
          <w:sz w:val="22"/>
        </w:rPr>
        <w:t>the alert origination. A message in the </w:t>
      </w:r>
      <w:r>
        <w:rPr>
          <w:b/>
          <w:sz w:val="22"/>
        </w:rPr>
        <w:t>Alert Origination Action Table </w:t>
      </w:r>
      <w:r>
        <w:rPr>
          <w:sz w:val="22"/>
        </w:rPr>
        <w:t>above changes to say the Serial Protocol is bypassed.</w:t>
      </w:r>
    </w:p>
    <w:p>
      <w:pPr>
        <w:pStyle w:val="Heading5"/>
        <w:spacing w:before="159"/>
      </w:pPr>
      <w:r>
        <w:rPr/>
        <w:t>General</w:t>
      </w:r>
      <w:r>
        <w:rPr>
          <w:spacing w:val="-7"/>
        </w:rPr>
        <w:t> </w:t>
      </w:r>
      <w:r>
        <w:rPr/>
        <w:t>Alerts:</w:t>
      </w:r>
      <w:r>
        <w:rPr>
          <w:spacing w:val="-8"/>
        </w:rPr>
        <w:t> </w:t>
      </w:r>
      <w:r>
        <w:rPr/>
        <w:t>MultiStation</w:t>
      </w:r>
      <w:r>
        <w:rPr>
          <w:spacing w:val="-7"/>
        </w:rPr>
        <w:t> </w:t>
      </w:r>
      <w:r>
        <w:rPr>
          <w:spacing w:val="-4"/>
        </w:rPr>
        <w:t>Mode</w:t>
      </w:r>
    </w:p>
    <w:p>
      <w:pPr>
        <w:pStyle w:val="BodyText"/>
        <w:spacing w:before="1"/>
        <w:ind w:left="120" w:right="602"/>
      </w:pPr>
      <w:r>
        <w:rPr/>
        <w:t>When</w:t>
      </w:r>
      <w:r>
        <w:rPr>
          <w:spacing w:val="-3"/>
        </w:rPr>
        <w:t> </w:t>
      </w:r>
      <w:r>
        <w:rPr/>
        <w:t>in</w:t>
      </w:r>
      <w:r>
        <w:rPr>
          <w:spacing w:val="-3"/>
        </w:rPr>
        <w:t> </w:t>
      </w:r>
      <w:r>
        <w:rPr/>
        <w:t>MultiStation</w:t>
      </w:r>
      <w:r>
        <w:rPr>
          <w:spacing w:val="-5"/>
        </w:rPr>
        <w:t> </w:t>
      </w:r>
      <w:r>
        <w:rPr/>
        <w:t>mode and</w:t>
      </w:r>
      <w:r>
        <w:rPr>
          <w:spacing w:val="-3"/>
        </w:rPr>
        <w:t> </w:t>
      </w:r>
      <w:r>
        <w:rPr/>
        <w:t>at</w:t>
      </w:r>
      <w:r>
        <w:rPr>
          <w:spacing w:val="-1"/>
        </w:rPr>
        <w:t> </w:t>
      </w:r>
      <w:r>
        <w:rPr/>
        <w:t>least</w:t>
      </w:r>
      <w:r>
        <w:rPr>
          <w:spacing w:val="-4"/>
        </w:rPr>
        <w:t> </w:t>
      </w:r>
      <w:r>
        <w:rPr/>
        <w:t>one</w:t>
      </w:r>
      <w:r>
        <w:rPr>
          <w:spacing w:val="-4"/>
        </w:rPr>
        <w:t> </w:t>
      </w:r>
      <w:r>
        <w:rPr/>
        <w:t>station</w:t>
      </w:r>
      <w:r>
        <w:rPr>
          <w:spacing w:val="-2"/>
        </w:rPr>
        <w:t> </w:t>
      </w:r>
      <w:r>
        <w:rPr/>
        <w:t>is</w:t>
      </w:r>
      <w:r>
        <w:rPr>
          <w:spacing w:val="-4"/>
        </w:rPr>
        <w:t> </w:t>
      </w:r>
      <w:r>
        <w:rPr/>
        <w:t>enabled,</w:t>
      </w:r>
      <w:r>
        <w:rPr>
          <w:spacing w:val="-2"/>
        </w:rPr>
        <w:t> </w:t>
      </w:r>
      <w:r>
        <w:rPr/>
        <w:t>the</w:t>
      </w:r>
      <w:r>
        <w:rPr>
          <w:spacing w:val="-1"/>
        </w:rPr>
        <w:t> </w:t>
      </w:r>
      <w:r>
        <w:rPr>
          <w:b/>
        </w:rPr>
        <w:t>General</w:t>
      </w:r>
      <w:r>
        <w:rPr>
          <w:b/>
          <w:spacing w:val="-2"/>
        </w:rPr>
        <w:t> </w:t>
      </w:r>
      <w:r>
        <w:rPr>
          <w:b/>
        </w:rPr>
        <w:t>Alerts </w:t>
      </w:r>
      <w:r>
        <w:rPr/>
        <w:t>page</w:t>
      </w:r>
      <w:r>
        <w:rPr>
          <w:spacing w:val="-1"/>
        </w:rPr>
        <w:t> </w:t>
      </w:r>
      <w:r>
        <w:rPr/>
        <w:t>displays</w:t>
      </w:r>
      <w:r>
        <w:rPr>
          <w:spacing w:val="-2"/>
        </w:rPr>
        <w:t> </w:t>
      </w:r>
      <w:r>
        <w:rPr/>
        <w:t>added options to support alert origination to individual stations.</w:t>
      </w:r>
    </w:p>
    <w:p>
      <w:pPr>
        <w:pStyle w:val="BodyText"/>
        <w:spacing w:before="120"/>
        <w:ind w:left="120" w:right="610"/>
      </w:pPr>
      <w:r>
        <w:rPr/>
        <w:t>MultiStation</w:t>
      </w:r>
      <w:r>
        <w:rPr>
          <w:spacing w:val="-5"/>
        </w:rPr>
        <w:t> </w:t>
      </w:r>
      <w:r>
        <w:rPr/>
        <w:t>operation</w:t>
      </w:r>
      <w:r>
        <w:rPr>
          <w:spacing w:val="-3"/>
        </w:rPr>
        <w:t> </w:t>
      </w:r>
      <w:r>
        <w:rPr/>
        <w:t>allows</w:t>
      </w:r>
      <w:r>
        <w:rPr>
          <w:spacing w:val="-1"/>
        </w:rPr>
        <w:t> </w:t>
      </w:r>
      <w:r>
        <w:rPr/>
        <w:t>EAS</w:t>
      </w:r>
      <w:r>
        <w:rPr>
          <w:spacing w:val="-3"/>
        </w:rPr>
        <w:t> </w:t>
      </w:r>
      <w:r>
        <w:rPr/>
        <w:t>alerts</w:t>
      </w:r>
      <w:r>
        <w:rPr>
          <w:spacing w:val="-4"/>
        </w:rPr>
        <w:t> </w:t>
      </w:r>
      <w:r>
        <w:rPr/>
        <w:t>to</w:t>
      </w:r>
      <w:r>
        <w:rPr>
          <w:spacing w:val="-3"/>
        </w:rPr>
        <w:t> </w:t>
      </w:r>
      <w:r>
        <w:rPr/>
        <w:t>be</w:t>
      </w:r>
      <w:r>
        <w:rPr>
          <w:spacing w:val="-4"/>
        </w:rPr>
        <w:t> </w:t>
      </w:r>
      <w:r>
        <w:rPr/>
        <w:t>originated</w:t>
      </w:r>
      <w:r>
        <w:rPr>
          <w:spacing w:val="-2"/>
        </w:rPr>
        <w:t> </w:t>
      </w:r>
      <w:r>
        <w:rPr/>
        <w:t>using</w:t>
      </w:r>
      <w:r>
        <w:rPr>
          <w:spacing w:val="-2"/>
        </w:rPr>
        <w:t> </w:t>
      </w:r>
      <w:r>
        <w:rPr/>
        <w:t>a</w:t>
      </w:r>
      <w:r>
        <w:rPr>
          <w:spacing w:val="-2"/>
        </w:rPr>
        <w:t> </w:t>
      </w:r>
      <w:r>
        <w:rPr/>
        <w:t>specific</w:t>
      </w:r>
      <w:r>
        <w:rPr>
          <w:spacing w:val="-1"/>
        </w:rPr>
        <w:t> </w:t>
      </w:r>
      <w:r>
        <w:rPr/>
        <w:t>subset</w:t>
      </w:r>
      <w:r>
        <w:rPr>
          <w:spacing w:val="-3"/>
        </w:rPr>
        <w:t> </w:t>
      </w:r>
      <w:r>
        <w:rPr/>
        <w:t>of</w:t>
      </w:r>
      <w:r>
        <w:rPr>
          <w:spacing w:val="-2"/>
        </w:rPr>
        <w:t> </w:t>
      </w:r>
      <w:r>
        <w:rPr/>
        <w:t>the</w:t>
      </w:r>
      <w:r>
        <w:rPr>
          <w:spacing w:val="-1"/>
        </w:rPr>
        <w:t> </w:t>
      </w:r>
      <w:r>
        <w:rPr/>
        <w:t>hardware</w:t>
      </w:r>
      <w:r>
        <w:rPr>
          <w:spacing w:val="-1"/>
        </w:rPr>
        <w:t> </w:t>
      </w:r>
      <w:r>
        <w:rPr/>
        <w:t>in</w:t>
      </w:r>
      <w:r>
        <w:rPr>
          <w:spacing w:val="-5"/>
        </w:rPr>
        <w:t> </w:t>
      </w:r>
      <w:r>
        <w:rPr/>
        <w:t>order to play on a specific downstream station. In this way, up to five collocated broadcast stations or</w:t>
      </w:r>
      <w:r>
        <w:rPr>
          <w:spacing w:val="40"/>
        </w:rPr>
        <w:t> </w:t>
      </w:r>
      <w:r>
        <w:rPr/>
        <w:t>channels can use one EAS device for EAS alert origination.</w:t>
      </w:r>
    </w:p>
    <w:p>
      <w:pPr>
        <w:spacing w:before="119"/>
        <w:ind w:left="120" w:right="602" w:firstLine="0"/>
        <w:jc w:val="left"/>
        <w:rPr>
          <w:sz w:val="22"/>
        </w:rPr>
      </w:pPr>
      <w:r>
        <w:rPr>
          <w:sz w:val="22"/>
        </w:rPr>
        <w:t>The</w:t>
      </w:r>
      <w:r>
        <w:rPr>
          <w:spacing w:val="-2"/>
          <w:sz w:val="22"/>
        </w:rPr>
        <w:t> </w:t>
      </w:r>
      <w:r>
        <w:rPr>
          <w:sz w:val="22"/>
        </w:rPr>
        <w:t>EAS</w:t>
      </w:r>
      <w:r>
        <w:rPr>
          <w:spacing w:val="-3"/>
          <w:sz w:val="22"/>
        </w:rPr>
        <w:t> </w:t>
      </w:r>
      <w:r>
        <w:rPr>
          <w:sz w:val="22"/>
        </w:rPr>
        <w:t>protocol</w:t>
      </w:r>
      <w:r>
        <w:rPr>
          <w:spacing w:val="-2"/>
          <w:sz w:val="22"/>
        </w:rPr>
        <w:t> </w:t>
      </w:r>
      <w:r>
        <w:rPr>
          <w:sz w:val="22"/>
        </w:rPr>
        <w:t>field</w:t>
      </w:r>
      <w:r>
        <w:rPr>
          <w:spacing w:val="-3"/>
          <w:sz w:val="22"/>
        </w:rPr>
        <w:t> </w:t>
      </w:r>
      <w:r>
        <w:rPr>
          <w:sz w:val="22"/>
        </w:rPr>
        <w:t>for</w:t>
      </w:r>
      <w:r>
        <w:rPr>
          <w:spacing w:val="-4"/>
          <w:sz w:val="22"/>
        </w:rPr>
        <w:t> </w:t>
      </w:r>
      <w:r>
        <w:rPr>
          <w:sz w:val="22"/>
        </w:rPr>
        <w:t>the</w:t>
      </w:r>
      <w:r>
        <w:rPr>
          <w:spacing w:val="-1"/>
          <w:sz w:val="22"/>
        </w:rPr>
        <w:t> </w:t>
      </w:r>
      <w:r>
        <w:rPr>
          <w:sz w:val="22"/>
        </w:rPr>
        <w:t>Station</w:t>
      </w:r>
      <w:r>
        <w:rPr>
          <w:spacing w:val="-2"/>
          <w:sz w:val="22"/>
        </w:rPr>
        <w:t> </w:t>
      </w:r>
      <w:r>
        <w:rPr>
          <w:sz w:val="22"/>
        </w:rPr>
        <w:t>ID</w:t>
      </w:r>
      <w:r>
        <w:rPr>
          <w:spacing w:val="-3"/>
          <w:sz w:val="22"/>
        </w:rPr>
        <w:t> </w:t>
      </w:r>
      <w:r>
        <w:rPr>
          <w:sz w:val="22"/>
        </w:rPr>
        <w:t>can</w:t>
      </w:r>
      <w:r>
        <w:rPr>
          <w:spacing w:val="-3"/>
          <w:sz w:val="22"/>
        </w:rPr>
        <w:t> </w:t>
      </w:r>
      <w:r>
        <w:rPr>
          <w:sz w:val="22"/>
        </w:rPr>
        <w:t>be</w:t>
      </w:r>
      <w:r>
        <w:rPr>
          <w:spacing w:val="-1"/>
          <w:sz w:val="22"/>
        </w:rPr>
        <w:t> </w:t>
      </w:r>
      <w:r>
        <w:rPr>
          <w:sz w:val="22"/>
        </w:rPr>
        <w:t>programmed</w:t>
      </w:r>
      <w:r>
        <w:rPr>
          <w:spacing w:val="-1"/>
          <w:sz w:val="22"/>
        </w:rPr>
        <w:t> </w:t>
      </w:r>
      <w:r>
        <w:rPr>
          <w:sz w:val="22"/>
        </w:rPr>
        <w:t>diﬀerently</w:t>
      </w:r>
      <w:r>
        <w:rPr>
          <w:spacing w:val="-1"/>
          <w:sz w:val="22"/>
        </w:rPr>
        <w:t> </w:t>
      </w:r>
      <w:r>
        <w:rPr>
          <w:sz w:val="22"/>
        </w:rPr>
        <w:t>for</w:t>
      </w:r>
      <w:r>
        <w:rPr>
          <w:spacing w:val="-2"/>
          <w:sz w:val="22"/>
        </w:rPr>
        <w:t> </w:t>
      </w:r>
      <w:r>
        <w:rPr>
          <w:sz w:val="22"/>
        </w:rPr>
        <w:t>each</w:t>
      </w:r>
      <w:r>
        <w:rPr>
          <w:spacing w:val="-5"/>
          <w:sz w:val="22"/>
        </w:rPr>
        <w:t> </w:t>
      </w:r>
      <w:r>
        <w:rPr>
          <w:sz w:val="22"/>
        </w:rPr>
        <w:t>station</w:t>
      </w:r>
      <w:r>
        <w:rPr>
          <w:spacing w:val="-6"/>
          <w:sz w:val="22"/>
        </w:rPr>
        <w:t> </w:t>
      </w:r>
      <w:r>
        <w:rPr>
          <w:sz w:val="22"/>
        </w:rPr>
        <w:t>as</w:t>
      </w:r>
      <w:r>
        <w:rPr>
          <w:spacing w:val="-4"/>
          <w:sz w:val="22"/>
        </w:rPr>
        <w:t> </w:t>
      </w:r>
      <w:r>
        <w:rPr>
          <w:sz w:val="22"/>
        </w:rPr>
        <w:t>well.</w:t>
      </w:r>
      <w:r>
        <w:rPr>
          <w:spacing w:val="-3"/>
          <w:sz w:val="22"/>
        </w:rPr>
        <w:t> </w:t>
      </w:r>
      <w:r>
        <w:rPr>
          <w:sz w:val="22"/>
        </w:rPr>
        <w:t>(see </w:t>
      </w:r>
      <w:r>
        <w:rPr>
          <w:b/>
          <w:sz w:val="22"/>
        </w:rPr>
        <w:t>Setup &gt; Station &gt; MultiStation</w:t>
      </w:r>
      <w:r>
        <w:rPr>
          <w:sz w:val="22"/>
        </w:rPr>
        <w:t>) This way the actual EAS alert header FSK audio (</w:t>
      </w:r>
      <w:r>
        <w:rPr>
          <w:i/>
          <w:sz w:val="22"/>
        </w:rPr>
        <w:t>which embeds the</w:t>
      </w:r>
      <w:r>
        <w:rPr>
          <w:i/>
          <w:sz w:val="22"/>
        </w:rPr>
        <w:t> Station ID</w:t>
      </w:r>
      <w:r>
        <w:rPr>
          <w:sz w:val="22"/>
        </w:rPr>
        <w:t>) truly represents the station of alert origin.</w:t>
      </w:r>
    </w:p>
    <w:p>
      <w:pPr>
        <w:spacing w:before="121"/>
        <w:ind w:left="120" w:right="0" w:firstLine="0"/>
        <w:jc w:val="left"/>
        <w:rPr>
          <w:sz w:val="22"/>
        </w:rPr>
      </w:pPr>
      <w:r>
        <w:rPr>
          <w:sz w:val="22"/>
        </w:rPr>
        <w:t>Station</w:t>
      </w:r>
      <w:r>
        <w:rPr>
          <w:spacing w:val="-8"/>
          <w:sz w:val="22"/>
        </w:rPr>
        <w:t> </w:t>
      </w:r>
      <w:r>
        <w:rPr>
          <w:sz w:val="22"/>
        </w:rPr>
        <w:t>configuration</w:t>
      </w:r>
      <w:r>
        <w:rPr>
          <w:spacing w:val="-3"/>
          <w:sz w:val="22"/>
        </w:rPr>
        <w:t> </w:t>
      </w:r>
      <w:r>
        <w:rPr>
          <w:sz w:val="22"/>
        </w:rPr>
        <w:t>options</w:t>
      </w:r>
      <w:r>
        <w:rPr>
          <w:spacing w:val="-2"/>
          <w:sz w:val="22"/>
        </w:rPr>
        <w:t> </w:t>
      </w:r>
      <w:r>
        <w:rPr>
          <w:sz w:val="22"/>
        </w:rPr>
        <w:t>can</w:t>
      </w:r>
      <w:r>
        <w:rPr>
          <w:spacing w:val="-4"/>
          <w:sz w:val="22"/>
        </w:rPr>
        <w:t> </w:t>
      </w:r>
      <w:r>
        <w:rPr>
          <w:sz w:val="22"/>
        </w:rPr>
        <w:t>be</w:t>
      </w:r>
      <w:r>
        <w:rPr>
          <w:spacing w:val="-3"/>
          <w:sz w:val="22"/>
        </w:rPr>
        <w:t> </w:t>
      </w:r>
      <w:r>
        <w:rPr>
          <w:sz w:val="22"/>
        </w:rPr>
        <w:t>found</w:t>
      </w:r>
      <w:r>
        <w:rPr>
          <w:spacing w:val="-4"/>
          <w:sz w:val="22"/>
        </w:rPr>
        <w:t> </w:t>
      </w:r>
      <w:r>
        <w:rPr>
          <w:sz w:val="22"/>
        </w:rPr>
        <w:t>on</w:t>
      </w:r>
      <w:r>
        <w:rPr>
          <w:spacing w:val="-6"/>
          <w:sz w:val="22"/>
        </w:rPr>
        <w:t> </w:t>
      </w:r>
      <w:r>
        <w:rPr>
          <w:sz w:val="22"/>
        </w:rPr>
        <w:t>the</w:t>
      </w:r>
      <w:r>
        <w:rPr>
          <w:spacing w:val="-5"/>
          <w:sz w:val="22"/>
        </w:rPr>
        <w:t> </w:t>
      </w:r>
      <w:r>
        <w:rPr>
          <w:b/>
          <w:sz w:val="22"/>
        </w:rPr>
        <w:t>Setup</w:t>
      </w:r>
      <w:r>
        <w:rPr>
          <w:b/>
          <w:spacing w:val="-4"/>
          <w:sz w:val="22"/>
        </w:rPr>
        <w:t> </w:t>
      </w:r>
      <w:r>
        <w:rPr>
          <w:b/>
          <w:sz w:val="22"/>
        </w:rPr>
        <w:t>&gt;</w:t>
      </w:r>
      <w:r>
        <w:rPr>
          <w:b/>
          <w:spacing w:val="-3"/>
          <w:sz w:val="22"/>
        </w:rPr>
        <w:t> </w:t>
      </w:r>
      <w:r>
        <w:rPr>
          <w:b/>
          <w:sz w:val="22"/>
        </w:rPr>
        <w:t>Station</w:t>
      </w:r>
      <w:r>
        <w:rPr>
          <w:b/>
          <w:spacing w:val="-3"/>
          <w:sz w:val="22"/>
        </w:rPr>
        <w:t> </w:t>
      </w:r>
      <w:r>
        <w:rPr>
          <w:b/>
          <w:sz w:val="22"/>
        </w:rPr>
        <w:t>&gt;</w:t>
      </w:r>
      <w:r>
        <w:rPr>
          <w:b/>
          <w:spacing w:val="-5"/>
          <w:sz w:val="22"/>
        </w:rPr>
        <w:t> </w:t>
      </w:r>
      <w:r>
        <w:rPr>
          <w:b/>
          <w:sz w:val="22"/>
        </w:rPr>
        <w:t>(Station</w:t>
      </w:r>
      <w:r>
        <w:rPr>
          <w:b/>
          <w:spacing w:val="-4"/>
          <w:sz w:val="22"/>
        </w:rPr>
        <w:t> </w:t>
      </w:r>
      <w:r>
        <w:rPr>
          <w:b/>
          <w:sz w:val="22"/>
        </w:rPr>
        <w:t>Sub-</w:t>
      </w:r>
      <w:r>
        <w:rPr>
          <w:b/>
          <w:spacing w:val="-2"/>
          <w:sz w:val="22"/>
        </w:rPr>
        <w:t>Tab)</w:t>
      </w:r>
      <w:r>
        <w:rPr>
          <w:spacing w:val="-2"/>
          <w:sz w:val="22"/>
        </w:rPr>
        <w:t>.</w:t>
      </w:r>
    </w:p>
    <w:p>
      <w:pPr>
        <w:pStyle w:val="BodyText"/>
        <w:spacing w:before="120"/>
        <w:ind w:left="120" w:right="602"/>
      </w:pPr>
      <w:r>
        <w:rPr>
          <w:color w:val="000101"/>
        </w:rPr>
        <w:t>There</w:t>
      </w:r>
      <w:r>
        <w:rPr>
          <w:color w:val="000101"/>
          <w:spacing w:val="-1"/>
        </w:rPr>
        <w:t> </w:t>
      </w:r>
      <w:r>
        <w:rPr>
          <w:color w:val="000101"/>
        </w:rPr>
        <w:t>are diﬀerent</w:t>
      </w:r>
      <w:r>
        <w:rPr>
          <w:color w:val="000101"/>
          <w:spacing w:val="-3"/>
        </w:rPr>
        <w:t> </w:t>
      </w:r>
      <w:r>
        <w:rPr>
          <w:color w:val="000101"/>
        </w:rPr>
        <w:t>Send</w:t>
      </w:r>
      <w:r>
        <w:rPr>
          <w:color w:val="000101"/>
          <w:spacing w:val="-3"/>
        </w:rPr>
        <w:t> </w:t>
      </w:r>
      <w:r>
        <w:rPr>
          <w:color w:val="000101"/>
        </w:rPr>
        <w:t>EAS</w:t>
      </w:r>
      <w:r>
        <w:rPr>
          <w:color w:val="000101"/>
          <w:spacing w:val="-2"/>
        </w:rPr>
        <w:t> </w:t>
      </w:r>
      <w:r>
        <w:rPr>
          <w:color w:val="000101"/>
        </w:rPr>
        <w:t>Alert</w:t>
      </w:r>
      <w:r>
        <w:rPr>
          <w:color w:val="000101"/>
          <w:spacing w:val="-1"/>
        </w:rPr>
        <w:t> </w:t>
      </w:r>
      <w:r>
        <w:rPr>
          <w:color w:val="000101"/>
        </w:rPr>
        <w:t>buttons</w:t>
      </w:r>
      <w:r>
        <w:rPr>
          <w:color w:val="000101"/>
          <w:spacing w:val="-1"/>
        </w:rPr>
        <w:t> </w:t>
      </w:r>
      <w:r>
        <w:rPr>
          <w:color w:val="000101"/>
        </w:rPr>
        <w:t>provided</w:t>
      </w:r>
      <w:r>
        <w:rPr>
          <w:color w:val="000101"/>
          <w:spacing w:val="-4"/>
        </w:rPr>
        <w:t> </w:t>
      </w:r>
      <w:r>
        <w:rPr>
          <w:color w:val="000101"/>
        </w:rPr>
        <w:t>for</w:t>
      </w:r>
      <w:r>
        <w:rPr>
          <w:color w:val="000101"/>
          <w:spacing w:val="-1"/>
        </w:rPr>
        <w:t> </w:t>
      </w:r>
      <w:r>
        <w:rPr>
          <w:color w:val="000101"/>
        </w:rPr>
        <w:t>station</w:t>
      </w:r>
      <w:r>
        <w:rPr>
          <w:color w:val="000101"/>
          <w:spacing w:val="-5"/>
        </w:rPr>
        <w:t> </w:t>
      </w:r>
      <w:r>
        <w:rPr>
          <w:color w:val="000101"/>
        </w:rPr>
        <w:t>support.</w:t>
      </w:r>
      <w:r>
        <w:rPr>
          <w:color w:val="000101"/>
          <w:spacing w:val="-3"/>
        </w:rPr>
        <w:t> </w:t>
      </w:r>
      <w:r>
        <w:rPr>
          <w:color w:val="000101"/>
        </w:rPr>
        <w:t>They</w:t>
      </w:r>
      <w:r>
        <w:rPr>
          <w:color w:val="000101"/>
          <w:spacing w:val="-3"/>
        </w:rPr>
        <w:t> </w:t>
      </w:r>
      <w:r>
        <w:rPr>
          <w:color w:val="000101"/>
        </w:rPr>
        <w:t>allow</w:t>
      </w:r>
      <w:r>
        <w:rPr>
          <w:color w:val="000101"/>
          <w:spacing w:val="-3"/>
        </w:rPr>
        <w:t> </w:t>
      </w:r>
      <w:r>
        <w:rPr>
          <w:color w:val="000101"/>
        </w:rPr>
        <w:t>you to run</w:t>
      </w:r>
      <w:r>
        <w:rPr>
          <w:color w:val="000101"/>
          <w:spacing w:val="-2"/>
        </w:rPr>
        <w:t> </w:t>
      </w:r>
      <w:r>
        <w:rPr>
          <w:color w:val="000101"/>
        </w:rPr>
        <w:t>the</w:t>
      </w:r>
      <w:r>
        <w:rPr>
          <w:color w:val="000101"/>
          <w:spacing w:val="-3"/>
        </w:rPr>
        <w:t> </w:t>
      </w:r>
      <w:r>
        <w:rPr>
          <w:color w:val="000101"/>
        </w:rPr>
        <w:t>alert on each station in sequence, run on individual stations, and to run the alert once to all stations at the same time using the Main station configuration. As in non-MultiStation mode, when any of the </w:t>
      </w:r>
      <w:r>
        <w:rPr>
          <w:b/>
          <w:color w:val="000101"/>
        </w:rPr>
        <w:t>Send Alert </w:t>
      </w:r>
      <w:r>
        <w:rPr>
          <w:color w:val="000101"/>
        </w:rPr>
        <w:t>buttons are pressed, the actual send must be confirmed on the confirmation review page.</w:t>
      </w:r>
    </w:p>
    <w:p>
      <w:pPr>
        <w:pStyle w:val="BodyText"/>
        <w:spacing w:before="119"/>
        <w:ind w:left="120" w:right="602"/>
      </w:pPr>
      <w:r>
        <w:rPr>
          <w:color w:val="000101"/>
        </w:rPr>
        <w:t>Another diﬀerence in the MultiStation mode version of the </w:t>
      </w:r>
      <w:r>
        <w:rPr>
          <w:b/>
          <w:color w:val="000101"/>
        </w:rPr>
        <w:t>Send Alert &gt; General Alerts </w:t>
      </w:r>
      <w:r>
        <w:rPr>
          <w:color w:val="000101"/>
        </w:rPr>
        <w:t>screen is the alert text translation display. The standard translation for each station is shown. Since each station can independently</w:t>
      </w:r>
      <w:r>
        <w:rPr>
          <w:color w:val="000101"/>
          <w:spacing w:val="-1"/>
        </w:rPr>
        <w:t> </w:t>
      </w:r>
      <w:r>
        <w:rPr>
          <w:color w:val="000101"/>
        </w:rPr>
        <w:t>set</w:t>
      </w:r>
      <w:r>
        <w:rPr>
          <w:color w:val="000101"/>
          <w:spacing w:val="-4"/>
        </w:rPr>
        <w:t> </w:t>
      </w:r>
      <w:r>
        <w:rPr>
          <w:color w:val="000101"/>
        </w:rPr>
        <w:t>the</w:t>
      </w:r>
      <w:r>
        <w:rPr>
          <w:color w:val="000101"/>
          <w:spacing w:val="-2"/>
        </w:rPr>
        <w:t> </w:t>
      </w:r>
      <w:r>
        <w:rPr>
          <w:color w:val="000101"/>
        </w:rPr>
        <w:t>Station</w:t>
      </w:r>
      <w:r>
        <w:rPr>
          <w:color w:val="000101"/>
          <w:spacing w:val="-3"/>
        </w:rPr>
        <w:t> </w:t>
      </w:r>
      <w:r>
        <w:rPr>
          <w:color w:val="000101"/>
        </w:rPr>
        <w:t>ID,</w:t>
      </w:r>
      <w:r>
        <w:rPr>
          <w:color w:val="000101"/>
          <w:spacing w:val="-5"/>
        </w:rPr>
        <w:t> </w:t>
      </w:r>
      <w:r>
        <w:rPr>
          <w:color w:val="000101"/>
        </w:rPr>
        <w:t>the</w:t>
      </w:r>
      <w:r>
        <w:rPr>
          <w:color w:val="000101"/>
          <w:spacing w:val="-4"/>
        </w:rPr>
        <w:t> </w:t>
      </w:r>
      <w:r>
        <w:rPr>
          <w:color w:val="000101"/>
        </w:rPr>
        <w:t>Origination</w:t>
      </w:r>
      <w:r>
        <w:rPr>
          <w:color w:val="000101"/>
          <w:spacing w:val="-6"/>
        </w:rPr>
        <w:t> </w:t>
      </w:r>
      <w:r>
        <w:rPr>
          <w:color w:val="000101"/>
        </w:rPr>
        <w:t>code,</w:t>
      </w:r>
      <w:r>
        <w:rPr>
          <w:color w:val="000101"/>
          <w:spacing w:val="-2"/>
        </w:rPr>
        <w:t> </w:t>
      </w:r>
      <w:r>
        <w:rPr>
          <w:color w:val="000101"/>
        </w:rPr>
        <w:t>and</w:t>
      </w:r>
      <w:r>
        <w:rPr>
          <w:color w:val="000101"/>
          <w:spacing w:val="-3"/>
        </w:rPr>
        <w:t> </w:t>
      </w:r>
      <w:r>
        <w:rPr>
          <w:color w:val="000101"/>
        </w:rPr>
        <w:t>Origination</w:t>
      </w:r>
      <w:r>
        <w:rPr>
          <w:color w:val="000101"/>
          <w:spacing w:val="-5"/>
        </w:rPr>
        <w:t> </w:t>
      </w:r>
      <w:r>
        <w:rPr>
          <w:color w:val="000101"/>
        </w:rPr>
        <w:t>code</w:t>
      </w:r>
      <w:r>
        <w:rPr>
          <w:color w:val="000101"/>
          <w:spacing w:val="-1"/>
        </w:rPr>
        <w:t> </w:t>
      </w:r>
      <w:r>
        <w:rPr>
          <w:color w:val="000101"/>
        </w:rPr>
        <w:t>custom</w:t>
      </w:r>
      <w:r>
        <w:rPr>
          <w:color w:val="000101"/>
          <w:spacing w:val="-4"/>
        </w:rPr>
        <w:t> </w:t>
      </w:r>
      <w:r>
        <w:rPr>
          <w:color w:val="000101"/>
        </w:rPr>
        <w:t>translation</w:t>
      </w:r>
      <w:r>
        <w:rPr>
          <w:color w:val="000101"/>
          <w:spacing w:val="-3"/>
        </w:rPr>
        <w:t> </w:t>
      </w:r>
      <w:r>
        <w:rPr>
          <w:color w:val="000101"/>
        </w:rPr>
        <w:t>text,</w:t>
      </w:r>
      <w:r>
        <w:rPr>
          <w:color w:val="000101"/>
          <w:spacing w:val="-2"/>
        </w:rPr>
        <w:t> </w:t>
      </w:r>
      <w:r>
        <w:rPr>
          <w:color w:val="000101"/>
        </w:rPr>
        <w:t>the translation text varies per station. The display shows exactly the text that is sent per station to video character generators.</w:t>
      </w:r>
    </w:p>
    <w:p>
      <w:pPr>
        <w:spacing w:before="121"/>
        <w:ind w:left="120" w:right="909" w:firstLine="0"/>
        <w:jc w:val="both"/>
        <w:rPr>
          <w:sz w:val="22"/>
        </w:rPr>
      </w:pPr>
      <w:r>
        <w:rPr>
          <w:color w:val="000101"/>
          <w:sz w:val="22"/>
        </w:rPr>
        <w:t>All other</w:t>
      </w:r>
      <w:r>
        <w:rPr>
          <w:color w:val="000101"/>
          <w:spacing w:val="-2"/>
          <w:sz w:val="22"/>
        </w:rPr>
        <w:t> </w:t>
      </w:r>
      <w:r>
        <w:rPr>
          <w:color w:val="000101"/>
          <w:sz w:val="22"/>
        </w:rPr>
        <w:t>interface components</w:t>
      </w:r>
      <w:r>
        <w:rPr>
          <w:color w:val="000101"/>
          <w:spacing w:val="-1"/>
          <w:sz w:val="22"/>
        </w:rPr>
        <w:t> </w:t>
      </w:r>
      <w:r>
        <w:rPr>
          <w:color w:val="000101"/>
          <w:sz w:val="22"/>
        </w:rPr>
        <w:t>of the</w:t>
      </w:r>
      <w:r>
        <w:rPr>
          <w:color w:val="000101"/>
          <w:spacing w:val="-2"/>
          <w:sz w:val="22"/>
        </w:rPr>
        <w:t> </w:t>
      </w:r>
      <w:r>
        <w:rPr>
          <w:b/>
          <w:color w:val="000101"/>
          <w:sz w:val="22"/>
        </w:rPr>
        <w:t>Send</w:t>
      </w:r>
      <w:r>
        <w:rPr>
          <w:b/>
          <w:color w:val="000101"/>
          <w:spacing w:val="-3"/>
          <w:sz w:val="22"/>
        </w:rPr>
        <w:t> </w:t>
      </w:r>
      <w:r>
        <w:rPr>
          <w:b/>
          <w:color w:val="000101"/>
          <w:sz w:val="22"/>
        </w:rPr>
        <w:t>Alert &gt;</w:t>
      </w:r>
      <w:r>
        <w:rPr>
          <w:b/>
          <w:color w:val="000101"/>
          <w:spacing w:val="-2"/>
          <w:sz w:val="22"/>
        </w:rPr>
        <w:t> </w:t>
      </w:r>
      <w:r>
        <w:rPr>
          <w:b/>
          <w:color w:val="000101"/>
          <w:sz w:val="22"/>
        </w:rPr>
        <w:t>General Alerts </w:t>
      </w:r>
      <w:r>
        <w:rPr>
          <w:color w:val="000101"/>
          <w:sz w:val="22"/>
        </w:rPr>
        <w:t>screen are the</w:t>
      </w:r>
      <w:r>
        <w:rPr>
          <w:color w:val="000101"/>
          <w:spacing w:val="-4"/>
          <w:sz w:val="22"/>
        </w:rPr>
        <w:t> </w:t>
      </w:r>
      <w:r>
        <w:rPr>
          <w:color w:val="000101"/>
          <w:sz w:val="22"/>
        </w:rPr>
        <w:t>same</w:t>
      </w:r>
      <w:r>
        <w:rPr>
          <w:color w:val="000101"/>
          <w:spacing w:val="-2"/>
          <w:sz w:val="22"/>
        </w:rPr>
        <w:t> </w:t>
      </w:r>
      <w:r>
        <w:rPr>
          <w:color w:val="000101"/>
          <w:sz w:val="22"/>
        </w:rPr>
        <w:t>as in</w:t>
      </w:r>
      <w:r>
        <w:rPr>
          <w:color w:val="000101"/>
          <w:spacing w:val="-3"/>
          <w:sz w:val="22"/>
        </w:rPr>
        <w:t> </w:t>
      </w:r>
      <w:r>
        <w:rPr>
          <w:color w:val="000101"/>
          <w:sz w:val="22"/>
        </w:rPr>
        <w:t>the non- MultiStation</w:t>
      </w:r>
      <w:r>
        <w:rPr>
          <w:color w:val="000101"/>
          <w:spacing w:val="-4"/>
          <w:sz w:val="22"/>
        </w:rPr>
        <w:t> </w:t>
      </w:r>
      <w:r>
        <w:rPr>
          <w:color w:val="000101"/>
          <w:sz w:val="22"/>
        </w:rPr>
        <w:t>mode.</w:t>
      </w:r>
      <w:r>
        <w:rPr>
          <w:color w:val="000101"/>
          <w:spacing w:val="-1"/>
          <w:sz w:val="22"/>
        </w:rPr>
        <w:t> </w:t>
      </w:r>
      <w:r>
        <w:rPr>
          <w:color w:val="000101"/>
          <w:sz w:val="22"/>
        </w:rPr>
        <w:t>Keep</w:t>
      </w:r>
      <w:r>
        <w:rPr>
          <w:color w:val="000101"/>
          <w:spacing w:val="-1"/>
          <w:sz w:val="22"/>
        </w:rPr>
        <w:t> </w:t>
      </w:r>
      <w:r>
        <w:rPr>
          <w:color w:val="000101"/>
          <w:sz w:val="22"/>
        </w:rPr>
        <w:t>in</w:t>
      </w:r>
      <w:r>
        <w:rPr>
          <w:color w:val="000101"/>
          <w:spacing w:val="-5"/>
          <w:sz w:val="22"/>
        </w:rPr>
        <w:t> </w:t>
      </w:r>
      <w:r>
        <w:rPr>
          <w:color w:val="000101"/>
          <w:sz w:val="22"/>
        </w:rPr>
        <w:t>mind</w:t>
      </w:r>
      <w:r>
        <w:rPr>
          <w:color w:val="000101"/>
          <w:spacing w:val="-2"/>
          <w:sz w:val="22"/>
        </w:rPr>
        <w:t> </w:t>
      </w:r>
      <w:r>
        <w:rPr>
          <w:color w:val="000101"/>
          <w:sz w:val="22"/>
        </w:rPr>
        <w:t>that</w:t>
      </w:r>
      <w:r>
        <w:rPr>
          <w:color w:val="000101"/>
          <w:spacing w:val="-4"/>
          <w:sz w:val="22"/>
        </w:rPr>
        <w:t> </w:t>
      </w:r>
      <w:r>
        <w:rPr>
          <w:color w:val="000101"/>
          <w:sz w:val="22"/>
        </w:rPr>
        <w:t>the</w:t>
      </w:r>
      <w:r>
        <w:rPr>
          <w:color w:val="000101"/>
          <w:spacing w:val="-3"/>
          <w:sz w:val="22"/>
        </w:rPr>
        <w:t> </w:t>
      </w:r>
      <w:r>
        <w:rPr>
          <w:color w:val="000101"/>
          <w:sz w:val="22"/>
        </w:rPr>
        <w:t>settings</w:t>
      </w:r>
      <w:r>
        <w:rPr>
          <w:color w:val="000101"/>
          <w:spacing w:val="-1"/>
          <w:sz w:val="22"/>
        </w:rPr>
        <w:t> </w:t>
      </w:r>
      <w:r>
        <w:rPr>
          <w:color w:val="000101"/>
          <w:sz w:val="22"/>
        </w:rPr>
        <w:t>on</w:t>
      </w:r>
      <w:r>
        <w:rPr>
          <w:color w:val="000101"/>
          <w:spacing w:val="-4"/>
          <w:sz w:val="22"/>
        </w:rPr>
        <w:t> </w:t>
      </w:r>
      <w:r>
        <w:rPr>
          <w:color w:val="000101"/>
          <w:sz w:val="22"/>
        </w:rPr>
        <w:t>this</w:t>
      </w:r>
      <w:r>
        <w:rPr>
          <w:color w:val="000101"/>
          <w:spacing w:val="-1"/>
          <w:sz w:val="22"/>
        </w:rPr>
        <w:t> </w:t>
      </w:r>
      <w:r>
        <w:rPr>
          <w:color w:val="000101"/>
          <w:sz w:val="22"/>
        </w:rPr>
        <w:t>screen</w:t>
      </w:r>
      <w:r>
        <w:rPr>
          <w:color w:val="000101"/>
          <w:spacing w:val="-5"/>
          <w:sz w:val="22"/>
        </w:rPr>
        <w:t> </w:t>
      </w:r>
      <w:r>
        <w:rPr>
          <w:color w:val="000101"/>
          <w:sz w:val="22"/>
        </w:rPr>
        <w:t>apply to</w:t>
      </w:r>
      <w:r>
        <w:rPr>
          <w:color w:val="000101"/>
          <w:spacing w:val="-2"/>
          <w:sz w:val="22"/>
        </w:rPr>
        <w:t> </w:t>
      </w:r>
      <w:r>
        <w:rPr>
          <w:color w:val="000101"/>
          <w:sz w:val="22"/>
        </w:rPr>
        <w:t>the</w:t>
      </w:r>
      <w:r>
        <w:rPr>
          <w:color w:val="000101"/>
          <w:spacing w:val="-1"/>
          <w:sz w:val="22"/>
        </w:rPr>
        <w:t> </w:t>
      </w:r>
      <w:r>
        <w:rPr>
          <w:color w:val="000101"/>
          <w:sz w:val="22"/>
        </w:rPr>
        <w:t>alert </w:t>
      </w:r>
      <w:r>
        <w:rPr>
          <w:i/>
          <w:color w:val="000101"/>
          <w:sz w:val="22"/>
        </w:rPr>
        <w:t>(or</w:t>
      </w:r>
      <w:r>
        <w:rPr>
          <w:i/>
          <w:color w:val="000101"/>
          <w:spacing w:val="-3"/>
          <w:sz w:val="22"/>
        </w:rPr>
        <w:t> </w:t>
      </w:r>
      <w:r>
        <w:rPr>
          <w:i/>
          <w:color w:val="000101"/>
          <w:sz w:val="22"/>
        </w:rPr>
        <w:t>alerts</w:t>
      </w:r>
      <w:r>
        <w:rPr>
          <w:i/>
          <w:color w:val="000101"/>
          <w:spacing w:val="-1"/>
          <w:sz w:val="22"/>
        </w:rPr>
        <w:t> </w:t>
      </w:r>
      <w:r>
        <w:rPr>
          <w:i/>
          <w:color w:val="000101"/>
          <w:sz w:val="22"/>
        </w:rPr>
        <w:t>if</w:t>
      </w:r>
      <w:r>
        <w:rPr>
          <w:i/>
          <w:color w:val="000101"/>
          <w:spacing w:val="-4"/>
          <w:sz w:val="22"/>
        </w:rPr>
        <w:t> </w:t>
      </w:r>
      <w:r>
        <w:rPr>
          <w:i/>
          <w:color w:val="000101"/>
          <w:sz w:val="22"/>
        </w:rPr>
        <w:t>sent</w:t>
      </w:r>
      <w:r>
        <w:rPr>
          <w:i/>
          <w:color w:val="000101"/>
          <w:spacing w:val="-3"/>
          <w:sz w:val="22"/>
        </w:rPr>
        <w:t> </w:t>
      </w:r>
      <w:r>
        <w:rPr>
          <w:i/>
          <w:color w:val="000101"/>
          <w:sz w:val="22"/>
        </w:rPr>
        <w:t>to</w:t>
      </w:r>
      <w:r>
        <w:rPr>
          <w:i/>
          <w:color w:val="000101"/>
          <w:sz w:val="22"/>
        </w:rPr>
        <w:t> each station sequentially</w:t>
      </w:r>
      <w:r>
        <w:rPr>
          <w:color w:val="000101"/>
          <w:sz w:val="22"/>
        </w:rPr>
        <w:t>) at the time the </w:t>
      </w:r>
      <w:r>
        <w:rPr>
          <w:b/>
          <w:color w:val="000101"/>
          <w:sz w:val="22"/>
        </w:rPr>
        <w:t>Send Alert </w:t>
      </w:r>
      <w:r>
        <w:rPr>
          <w:color w:val="000101"/>
          <w:sz w:val="22"/>
        </w:rPr>
        <w:t>button is pressed.</w:t>
      </w:r>
    </w:p>
    <w:p>
      <w:pPr>
        <w:pStyle w:val="BodyText"/>
        <w:spacing w:before="121"/>
        <w:ind w:left="120" w:right="653"/>
        <w:jc w:val="both"/>
      </w:pPr>
      <w:r>
        <w:rPr>
          <w:color w:val="000101"/>
        </w:rPr>
        <w:t>Finally,</w:t>
      </w:r>
      <w:r>
        <w:rPr>
          <w:color w:val="000101"/>
          <w:spacing w:val="-1"/>
        </w:rPr>
        <w:t> </w:t>
      </w:r>
      <w:r>
        <w:rPr>
          <w:color w:val="000101"/>
        </w:rPr>
        <w:t>the Alert</w:t>
      </w:r>
      <w:r>
        <w:rPr>
          <w:color w:val="000101"/>
          <w:spacing w:val="-2"/>
        </w:rPr>
        <w:t> </w:t>
      </w:r>
      <w:r>
        <w:rPr>
          <w:color w:val="000101"/>
        </w:rPr>
        <w:t>Origination</w:t>
      </w:r>
      <w:r>
        <w:rPr>
          <w:color w:val="000101"/>
          <w:spacing w:val="-2"/>
        </w:rPr>
        <w:t> </w:t>
      </w:r>
      <w:r>
        <w:rPr>
          <w:color w:val="000101"/>
        </w:rPr>
        <w:t>Action</w:t>
      </w:r>
      <w:r>
        <w:rPr>
          <w:color w:val="000101"/>
          <w:spacing w:val="-4"/>
        </w:rPr>
        <w:t> </w:t>
      </w:r>
      <w:r>
        <w:rPr>
          <w:color w:val="000101"/>
        </w:rPr>
        <w:t>table is</w:t>
      </w:r>
      <w:r>
        <w:rPr>
          <w:color w:val="000101"/>
          <w:spacing w:val="-4"/>
        </w:rPr>
        <w:t> </w:t>
      </w:r>
      <w:r>
        <w:rPr>
          <w:color w:val="000101"/>
        </w:rPr>
        <w:t>expanded</w:t>
      </w:r>
      <w:r>
        <w:rPr>
          <w:color w:val="000101"/>
          <w:spacing w:val="-4"/>
        </w:rPr>
        <w:t> </w:t>
      </w:r>
      <w:r>
        <w:rPr>
          <w:color w:val="000101"/>
        </w:rPr>
        <w:t>in</w:t>
      </w:r>
      <w:r>
        <w:rPr>
          <w:color w:val="000101"/>
          <w:spacing w:val="-2"/>
        </w:rPr>
        <w:t> </w:t>
      </w:r>
      <w:r>
        <w:rPr>
          <w:color w:val="000101"/>
        </w:rPr>
        <w:t>MultiStation</w:t>
      </w:r>
      <w:r>
        <w:rPr>
          <w:color w:val="000101"/>
          <w:spacing w:val="-4"/>
        </w:rPr>
        <w:t> </w:t>
      </w:r>
      <w:r>
        <w:rPr>
          <w:color w:val="000101"/>
        </w:rPr>
        <w:t>mode to show</w:t>
      </w:r>
      <w:r>
        <w:rPr>
          <w:color w:val="000101"/>
          <w:spacing w:val="-3"/>
        </w:rPr>
        <w:t> </w:t>
      </w:r>
      <w:r>
        <w:rPr>
          <w:color w:val="000101"/>
        </w:rPr>
        <w:t>the actions</w:t>
      </w:r>
      <w:r>
        <w:rPr>
          <w:color w:val="000101"/>
          <w:spacing w:val="-3"/>
        </w:rPr>
        <w:t> </w:t>
      </w:r>
      <w:r>
        <w:rPr>
          <w:color w:val="000101"/>
        </w:rPr>
        <w:t>for</w:t>
      </w:r>
      <w:r>
        <w:rPr>
          <w:color w:val="000101"/>
          <w:spacing w:val="-3"/>
        </w:rPr>
        <w:t> </w:t>
      </w:r>
      <w:r>
        <w:rPr>
          <w:color w:val="000101"/>
        </w:rPr>
        <w:t>each configured station. This table presents a quick view of the station by station configuration.</w:t>
      </w:r>
    </w:p>
    <w:p>
      <w:pPr>
        <w:pStyle w:val="BodyText"/>
        <w:spacing w:before="5"/>
        <w:rPr>
          <w:sz w:val="3"/>
        </w:rPr>
      </w:pPr>
      <w:r>
        <w:rPr/>
        <w:pict>
          <v:group style="position:absolute;margin-left:179.804993pt;margin-top:3.339609pt;width:252.5pt;height:120.9pt;mso-position-horizontal-relative:page;mso-position-vertical-relative:paragraph;z-index:-15636992;mso-wrap-distance-left:0;mso-wrap-distance-right:0" id="docshapegroup587" coordorigin="3596,67" coordsize="5050,2418">
            <v:shape style="position:absolute;left:3720;top:178;width:4802;height:2170" type="#_x0000_t75" id="docshape588" alt="Graphical user interface, text, application  Description automatically generated" stroked="false">
              <v:imagedata r:id="rId214" o:title=""/>
            </v:shape>
            <v:rect style="position:absolute;left:3603;top:74;width:5035;height:2403" id="docshape589" filled="false" stroked="true" strokeweight=".75pt" strokecolor="#001f5f">
              <v:stroke dashstyle="solid"/>
            </v:rect>
            <w10:wrap type="topAndBottom"/>
          </v:group>
        </w:pict>
      </w:r>
    </w:p>
    <w:p>
      <w:pPr>
        <w:spacing w:before="31"/>
        <w:ind w:left="2674" w:right="0" w:firstLine="0"/>
        <w:jc w:val="left"/>
        <w:rPr>
          <w:b/>
          <w:sz w:val="20"/>
        </w:rPr>
      </w:pPr>
      <w:r>
        <w:rPr>
          <w:b/>
          <w:color w:val="211F1F"/>
          <w:sz w:val="20"/>
        </w:rPr>
        <w:t>Alert</w:t>
      </w:r>
      <w:r>
        <w:rPr>
          <w:b/>
          <w:color w:val="211F1F"/>
          <w:spacing w:val="-7"/>
          <w:sz w:val="20"/>
        </w:rPr>
        <w:t> </w:t>
      </w:r>
      <w:r>
        <w:rPr>
          <w:b/>
          <w:color w:val="211F1F"/>
          <w:sz w:val="20"/>
        </w:rPr>
        <w:t>Origination</w:t>
      </w:r>
      <w:r>
        <w:rPr>
          <w:b/>
          <w:color w:val="211F1F"/>
          <w:spacing w:val="-5"/>
          <w:sz w:val="20"/>
        </w:rPr>
        <w:t> </w:t>
      </w:r>
      <w:r>
        <w:rPr>
          <w:b/>
          <w:color w:val="211F1F"/>
          <w:sz w:val="20"/>
        </w:rPr>
        <w:t>Action</w:t>
      </w:r>
      <w:r>
        <w:rPr>
          <w:b/>
          <w:color w:val="211F1F"/>
          <w:spacing w:val="-6"/>
          <w:sz w:val="20"/>
        </w:rPr>
        <w:t> </w:t>
      </w:r>
      <w:r>
        <w:rPr>
          <w:b/>
          <w:color w:val="211F1F"/>
          <w:sz w:val="20"/>
        </w:rPr>
        <w:t>Table</w:t>
      </w:r>
      <w:r>
        <w:rPr>
          <w:b/>
          <w:color w:val="211F1F"/>
          <w:spacing w:val="-6"/>
          <w:sz w:val="20"/>
        </w:rPr>
        <w:t> </w:t>
      </w:r>
      <w:r>
        <w:rPr>
          <w:b/>
          <w:color w:val="211F1F"/>
          <w:sz w:val="20"/>
        </w:rPr>
        <w:t>–</w:t>
      </w:r>
      <w:r>
        <w:rPr>
          <w:b/>
          <w:color w:val="211F1F"/>
          <w:spacing w:val="-8"/>
          <w:sz w:val="20"/>
        </w:rPr>
        <w:t> </w:t>
      </w:r>
      <w:r>
        <w:rPr>
          <w:b/>
          <w:color w:val="211F1F"/>
          <w:sz w:val="20"/>
        </w:rPr>
        <w:t>MultiStation</w:t>
      </w:r>
      <w:r>
        <w:rPr>
          <w:b/>
          <w:color w:val="211F1F"/>
          <w:spacing w:val="-7"/>
          <w:sz w:val="20"/>
        </w:rPr>
        <w:t> </w:t>
      </w:r>
      <w:r>
        <w:rPr>
          <w:b/>
          <w:color w:val="211F1F"/>
          <w:spacing w:val="-4"/>
          <w:sz w:val="20"/>
        </w:rPr>
        <w:t>Mode</w:t>
      </w:r>
    </w:p>
    <w:p>
      <w:pPr>
        <w:spacing w:before="56"/>
        <w:ind w:left="120" w:right="654" w:firstLine="0"/>
        <w:jc w:val="both"/>
        <w:rPr>
          <w:sz w:val="22"/>
        </w:rPr>
      </w:pPr>
      <w:r>
        <w:rPr>
          <w:color w:val="000101"/>
          <w:sz w:val="22"/>
        </w:rPr>
        <w:t>If</w:t>
      </w:r>
      <w:r>
        <w:rPr>
          <w:color w:val="000101"/>
          <w:spacing w:val="-2"/>
          <w:sz w:val="22"/>
        </w:rPr>
        <w:t> </w:t>
      </w:r>
      <w:r>
        <w:rPr>
          <w:color w:val="000101"/>
          <w:sz w:val="22"/>
        </w:rPr>
        <w:t>all</w:t>
      </w:r>
      <w:r>
        <w:rPr>
          <w:color w:val="000101"/>
          <w:spacing w:val="-3"/>
          <w:sz w:val="22"/>
        </w:rPr>
        <w:t> </w:t>
      </w:r>
      <w:r>
        <w:rPr>
          <w:color w:val="000101"/>
          <w:sz w:val="22"/>
        </w:rPr>
        <w:t>of</w:t>
      </w:r>
      <w:r>
        <w:rPr>
          <w:color w:val="000101"/>
          <w:spacing w:val="-4"/>
          <w:sz w:val="22"/>
        </w:rPr>
        <w:t> </w:t>
      </w:r>
      <w:r>
        <w:rPr>
          <w:color w:val="000101"/>
          <w:sz w:val="22"/>
        </w:rPr>
        <w:t>stations</w:t>
      </w:r>
      <w:r>
        <w:rPr>
          <w:color w:val="000101"/>
          <w:spacing w:val="-1"/>
          <w:sz w:val="22"/>
        </w:rPr>
        <w:t> </w:t>
      </w:r>
      <w:r>
        <w:rPr>
          <w:color w:val="000101"/>
          <w:sz w:val="22"/>
        </w:rPr>
        <w:t>are</w:t>
      </w:r>
      <w:r>
        <w:rPr>
          <w:color w:val="000101"/>
          <w:spacing w:val="-1"/>
          <w:sz w:val="22"/>
        </w:rPr>
        <w:t> </w:t>
      </w:r>
      <w:r>
        <w:rPr>
          <w:color w:val="000101"/>
          <w:sz w:val="22"/>
        </w:rPr>
        <w:t>disabled</w:t>
      </w:r>
      <w:r>
        <w:rPr>
          <w:color w:val="000101"/>
          <w:spacing w:val="-3"/>
          <w:sz w:val="22"/>
        </w:rPr>
        <w:t> </w:t>
      </w:r>
      <w:r>
        <w:rPr>
          <w:color w:val="000101"/>
          <w:sz w:val="22"/>
        </w:rPr>
        <w:t>(</w:t>
      </w:r>
      <w:r>
        <w:rPr>
          <w:i/>
          <w:color w:val="000101"/>
          <w:sz w:val="22"/>
        </w:rPr>
        <w:t>from</w:t>
      </w:r>
      <w:r>
        <w:rPr>
          <w:i/>
          <w:color w:val="000101"/>
          <w:spacing w:val="-4"/>
          <w:sz w:val="22"/>
        </w:rPr>
        <w:t> </w:t>
      </w:r>
      <w:r>
        <w:rPr>
          <w:i/>
          <w:color w:val="000101"/>
          <w:sz w:val="22"/>
        </w:rPr>
        <w:t>the</w:t>
      </w:r>
      <w:r>
        <w:rPr>
          <w:i/>
          <w:color w:val="000101"/>
          <w:spacing w:val="-4"/>
          <w:sz w:val="22"/>
        </w:rPr>
        <w:t> </w:t>
      </w:r>
      <w:r>
        <w:rPr>
          <w:b/>
          <w:i/>
          <w:color w:val="000101"/>
          <w:sz w:val="22"/>
        </w:rPr>
        <w:t>Setup</w:t>
      </w:r>
      <w:r>
        <w:rPr>
          <w:b/>
          <w:i/>
          <w:color w:val="000101"/>
          <w:spacing w:val="-3"/>
          <w:sz w:val="22"/>
        </w:rPr>
        <w:t> </w:t>
      </w:r>
      <w:r>
        <w:rPr>
          <w:b/>
          <w:i/>
          <w:color w:val="000101"/>
          <w:sz w:val="22"/>
        </w:rPr>
        <w:t>&gt;</w:t>
      </w:r>
      <w:r>
        <w:rPr>
          <w:b/>
          <w:i/>
          <w:color w:val="000101"/>
          <w:spacing w:val="-1"/>
          <w:sz w:val="22"/>
        </w:rPr>
        <w:t> </w:t>
      </w:r>
      <w:r>
        <w:rPr>
          <w:b/>
          <w:i/>
          <w:color w:val="000101"/>
          <w:sz w:val="22"/>
        </w:rPr>
        <w:t>Station</w:t>
      </w:r>
      <w:r>
        <w:rPr>
          <w:b/>
          <w:i/>
          <w:color w:val="000101"/>
          <w:spacing w:val="-3"/>
          <w:sz w:val="22"/>
        </w:rPr>
        <w:t> </w:t>
      </w:r>
      <w:r>
        <w:rPr>
          <w:b/>
          <w:i/>
          <w:color w:val="000101"/>
          <w:sz w:val="22"/>
        </w:rPr>
        <w:t>&gt;</w:t>
      </w:r>
      <w:r>
        <w:rPr>
          <w:b/>
          <w:i/>
          <w:color w:val="000101"/>
          <w:spacing w:val="-1"/>
          <w:sz w:val="22"/>
        </w:rPr>
        <w:t> </w:t>
      </w:r>
      <w:r>
        <w:rPr>
          <w:b/>
          <w:i/>
          <w:color w:val="000101"/>
          <w:sz w:val="22"/>
        </w:rPr>
        <w:t>(Station Sub-Tabs)</w:t>
      </w:r>
      <w:r>
        <w:rPr>
          <w:color w:val="000101"/>
          <w:sz w:val="22"/>
        </w:rPr>
        <w:t>)</w:t>
      </w:r>
      <w:r>
        <w:rPr>
          <w:color w:val="000101"/>
          <w:spacing w:val="-2"/>
          <w:sz w:val="22"/>
        </w:rPr>
        <w:t> </w:t>
      </w:r>
      <w:r>
        <w:rPr>
          <w:color w:val="000101"/>
          <w:sz w:val="22"/>
        </w:rPr>
        <w:t>the</w:t>
      </w:r>
      <w:r>
        <w:rPr>
          <w:color w:val="000101"/>
          <w:spacing w:val="-4"/>
          <w:sz w:val="22"/>
        </w:rPr>
        <w:t> </w:t>
      </w:r>
      <w:r>
        <w:rPr>
          <w:color w:val="000101"/>
          <w:sz w:val="22"/>
        </w:rPr>
        <w:t>alert</w:t>
      </w:r>
      <w:r>
        <w:rPr>
          <w:color w:val="000101"/>
          <w:spacing w:val="-4"/>
          <w:sz w:val="22"/>
        </w:rPr>
        <w:t> </w:t>
      </w:r>
      <w:r>
        <w:rPr>
          <w:color w:val="000101"/>
          <w:sz w:val="22"/>
        </w:rPr>
        <w:t>origination</w:t>
      </w:r>
      <w:r>
        <w:rPr>
          <w:color w:val="000101"/>
          <w:spacing w:val="-3"/>
          <w:sz w:val="22"/>
        </w:rPr>
        <w:t> </w:t>
      </w:r>
      <w:r>
        <w:rPr>
          <w:color w:val="000101"/>
          <w:sz w:val="22"/>
        </w:rPr>
        <w:t>reverts to using the Simultaneous Station Override configuration.</w:t>
      </w:r>
    </w:p>
    <w:p>
      <w:pPr>
        <w:spacing w:after="0"/>
        <w:jc w:val="both"/>
        <w:rPr>
          <w:sz w:val="22"/>
        </w:rPr>
        <w:sectPr>
          <w:pgSz w:w="12240" w:h="15840"/>
          <w:pgMar w:header="737" w:footer="1235" w:top="1220" w:bottom="1440" w:left="1320" w:right="840"/>
        </w:sectPr>
      </w:pPr>
    </w:p>
    <w:p>
      <w:pPr>
        <w:pStyle w:val="BodyText"/>
        <w:rPr>
          <w:sz w:val="20"/>
        </w:rPr>
      </w:pPr>
    </w:p>
    <w:p>
      <w:pPr>
        <w:pStyle w:val="BodyText"/>
        <w:rPr>
          <w:sz w:val="20"/>
        </w:rPr>
      </w:pPr>
    </w:p>
    <w:p>
      <w:pPr>
        <w:pStyle w:val="BodyText"/>
        <w:rPr>
          <w:sz w:val="20"/>
        </w:rPr>
      </w:pPr>
    </w:p>
    <w:p>
      <w:pPr>
        <w:pStyle w:val="Heading3"/>
      </w:pPr>
      <w:bookmarkStart w:name="_bookmark47" w:id="48"/>
      <w:bookmarkEnd w:id="48"/>
      <w:r>
        <w:rPr>
          <w:b w:val="0"/>
        </w:rPr>
      </w:r>
      <w:r>
        <w:rPr>
          <w:spacing w:val="-2"/>
        </w:rPr>
        <w:t>One-Button</w:t>
      </w:r>
      <w:r>
        <w:rPr>
          <w:spacing w:val="5"/>
        </w:rPr>
        <w:t> </w:t>
      </w:r>
      <w:r>
        <w:rPr>
          <w:spacing w:val="-4"/>
        </w:rPr>
        <w:t>Alert</w:t>
      </w:r>
    </w:p>
    <w:p>
      <w:pPr>
        <w:spacing w:before="119"/>
        <w:ind w:left="120" w:right="602" w:firstLine="0"/>
        <w:jc w:val="left"/>
        <w:rPr>
          <w:sz w:val="22"/>
        </w:rPr>
      </w:pPr>
      <w:r>
        <w:rPr>
          <w:sz w:val="22"/>
        </w:rPr>
        <w:t>The</w:t>
      </w:r>
      <w:r>
        <w:rPr>
          <w:spacing w:val="-2"/>
          <w:sz w:val="22"/>
        </w:rPr>
        <w:t> </w:t>
      </w:r>
      <w:r>
        <w:rPr>
          <w:sz w:val="22"/>
        </w:rPr>
        <w:t>EAS</w:t>
      </w:r>
      <w:r>
        <w:rPr>
          <w:spacing w:val="-3"/>
          <w:sz w:val="22"/>
        </w:rPr>
        <w:t> </w:t>
      </w:r>
      <w:r>
        <w:rPr>
          <w:sz w:val="22"/>
        </w:rPr>
        <w:t>device</w:t>
      </w:r>
      <w:r>
        <w:rPr>
          <w:spacing w:val="-1"/>
          <w:sz w:val="22"/>
        </w:rPr>
        <w:t> </w:t>
      </w:r>
      <w:r>
        <w:rPr>
          <w:sz w:val="22"/>
        </w:rPr>
        <w:t>supports</w:t>
      </w:r>
      <w:r>
        <w:rPr>
          <w:spacing w:val="-2"/>
          <w:sz w:val="22"/>
        </w:rPr>
        <w:t> </w:t>
      </w:r>
      <w:r>
        <w:rPr>
          <w:sz w:val="22"/>
        </w:rPr>
        <w:t>configuration</w:t>
      </w:r>
      <w:r>
        <w:rPr>
          <w:spacing w:val="-3"/>
          <w:sz w:val="22"/>
        </w:rPr>
        <w:t> </w:t>
      </w:r>
      <w:r>
        <w:rPr>
          <w:sz w:val="22"/>
        </w:rPr>
        <w:t>of</w:t>
      </w:r>
      <w:r>
        <w:rPr>
          <w:spacing w:val="-5"/>
          <w:sz w:val="22"/>
        </w:rPr>
        <w:t> </w:t>
      </w:r>
      <w:r>
        <w:rPr>
          <w:sz w:val="22"/>
        </w:rPr>
        <w:t>a</w:t>
      </w:r>
      <w:r>
        <w:rPr>
          <w:spacing w:val="-2"/>
          <w:sz w:val="22"/>
        </w:rPr>
        <w:t> </w:t>
      </w:r>
      <w:r>
        <w:rPr>
          <w:sz w:val="22"/>
        </w:rPr>
        <w:t>static</w:t>
      </w:r>
      <w:r>
        <w:rPr>
          <w:spacing w:val="-2"/>
          <w:sz w:val="22"/>
        </w:rPr>
        <w:t> </w:t>
      </w:r>
      <w:r>
        <w:rPr>
          <w:sz w:val="22"/>
        </w:rPr>
        <w:t>set</w:t>
      </w:r>
      <w:r>
        <w:rPr>
          <w:spacing w:val="-4"/>
          <w:sz w:val="22"/>
        </w:rPr>
        <w:t> </w:t>
      </w:r>
      <w:r>
        <w:rPr>
          <w:sz w:val="22"/>
        </w:rPr>
        <w:t>of</w:t>
      </w:r>
      <w:r>
        <w:rPr>
          <w:spacing w:val="-2"/>
          <w:sz w:val="22"/>
        </w:rPr>
        <w:t> </w:t>
      </w:r>
      <w:r>
        <w:rPr>
          <w:sz w:val="22"/>
        </w:rPr>
        <w:t>Required</w:t>
      </w:r>
      <w:r>
        <w:rPr>
          <w:spacing w:val="-5"/>
          <w:sz w:val="22"/>
        </w:rPr>
        <w:t> </w:t>
      </w:r>
      <w:r>
        <w:rPr>
          <w:sz w:val="22"/>
        </w:rPr>
        <w:t>Weekly Test</w:t>
      </w:r>
      <w:r>
        <w:rPr>
          <w:spacing w:val="-2"/>
          <w:sz w:val="22"/>
        </w:rPr>
        <w:t> </w:t>
      </w:r>
      <w:r>
        <w:rPr>
          <w:sz w:val="22"/>
        </w:rPr>
        <w:t>parameters</w:t>
      </w:r>
      <w:r>
        <w:rPr>
          <w:spacing w:val="-2"/>
          <w:sz w:val="22"/>
        </w:rPr>
        <w:t> </w:t>
      </w:r>
      <w:r>
        <w:rPr>
          <w:sz w:val="22"/>
        </w:rPr>
        <w:t>on</w:t>
      </w:r>
      <w:r>
        <w:rPr>
          <w:spacing w:val="-3"/>
          <w:sz w:val="22"/>
        </w:rPr>
        <w:t> </w:t>
      </w:r>
      <w:r>
        <w:rPr>
          <w:sz w:val="22"/>
        </w:rPr>
        <w:t>the</w:t>
      </w:r>
      <w:r>
        <w:rPr>
          <w:spacing w:val="-4"/>
          <w:sz w:val="22"/>
        </w:rPr>
        <w:t> </w:t>
      </w:r>
      <w:r>
        <w:rPr>
          <w:b/>
          <w:sz w:val="22"/>
        </w:rPr>
        <w:t>Setup</w:t>
      </w:r>
      <w:r>
        <w:rPr>
          <w:b/>
          <w:spacing w:val="-2"/>
          <w:sz w:val="22"/>
        </w:rPr>
        <w:t> </w:t>
      </w:r>
      <w:r>
        <w:rPr>
          <w:b/>
          <w:sz w:val="22"/>
        </w:rPr>
        <w:t>&gt; Station &gt; Main </w:t>
      </w:r>
      <w:r>
        <w:rPr>
          <w:sz w:val="22"/>
        </w:rPr>
        <w:t>screen. Once configured, the </w:t>
      </w:r>
      <w:r>
        <w:rPr>
          <w:b/>
          <w:sz w:val="22"/>
        </w:rPr>
        <w:t>Send Alerts &gt; One-Button Alert </w:t>
      </w:r>
      <w:r>
        <w:rPr>
          <w:sz w:val="22"/>
        </w:rPr>
        <w:t>screen presents a single button (</w:t>
      </w:r>
      <w:r>
        <w:rPr>
          <w:b/>
          <w:sz w:val="22"/>
        </w:rPr>
        <w:t>Send Preconfigured Weekly Test!</w:t>
      </w:r>
      <w:r>
        <w:rPr>
          <w:sz w:val="22"/>
        </w:rPr>
        <w:t>) for issuing the weekly test alert. The Front Panel button will also trigger the test configured from this screen. This feature simplifies sending a weekly test alert.</w:t>
      </w:r>
    </w:p>
    <w:p>
      <w:pPr>
        <w:pStyle w:val="BodyText"/>
        <w:spacing w:before="3"/>
        <w:rPr>
          <w:sz w:val="11"/>
        </w:rPr>
      </w:pPr>
      <w:r>
        <w:rPr/>
        <w:pict>
          <v:group style="position:absolute;margin-left:107.995003pt;margin-top:8.133828pt;width:396.1pt;height:233.65pt;mso-position-horizontal-relative:page;mso-position-vertical-relative:paragraph;z-index:-15636480;mso-wrap-distance-left:0;mso-wrap-distance-right:0" id="docshapegroup590" coordorigin="2160,163" coordsize="7922,4673">
            <v:shape style="position:absolute;left:2267;top:251;width:7717;height:4477" type="#_x0000_t75" id="docshape591" alt="Graphical user interface, text, application, email  Description automatically generated" stroked="false">
              <v:imagedata r:id="rId215" o:title=""/>
            </v:shape>
            <v:rect style="position:absolute;left:2167;top:170;width:7907;height:4658" id="docshape592" filled="false" stroked="true" strokeweight=".75pt" strokecolor="#001f5f">
              <v:stroke dashstyle="solid"/>
            </v:rect>
            <w10:wrap type="topAndBottom"/>
          </v:group>
        </w:pict>
      </w:r>
    </w:p>
    <w:p>
      <w:pPr>
        <w:spacing w:before="24"/>
        <w:ind w:left="2180" w:right="2657" w:firstLine="0"/>
        <w:jc w:val="center"/>
        <w:rPr>
          <w:b/>
          <w:sz w:val="20"/>
        </w:rPr>
      </w:pPr>
      <w:r>
        <w:rPr>
          <w:b/>
          <w:color w:val="211F1F"/>
          <w:sz w:val="20"/>
        </w:rPr>
        <w:t>One-Button</w:t>
      </w:r>
      <w:r>
        <w:rPr>
          <w:b/>
          <w:color w:val="211F1F"/>
          <w:spacing w:val="-8"/>
          <w:sz w:val="20"/>
        </w:rPr>
        <w:t> </w:t>
      </w:r>
      <w:r>
        <w:rPr>
          <w:b/>
          <w:color w:val="211F1F"/>
          <w:sz w:val="20"/>
        </w:rPr>
        <w:t>Alert</w:t>
      </w:r>
      <w:r>
        <w:rPr>
          <w:b/>
          <w:color w:val="211F1F"/>
          <w:spacing w:val="-7"/>
          <w:sz w:val="20"/>
        </w:rPr>
        <w:t> </w:t>
      </w:r>
      <w:r>
        <w:rPr>
          <w:b/>
          <w:color w:val="211F1F"/>
          <w:spacing w:val="-2"/>
          <w:sz w:val="20"/>
        </w:rPr>
        <w:t>Screen</w:t>
      </w:r>
    </w:p>
    <w:p>
      <w:pPr>
        <w:pStyle w:val="BodyText"/>
        <w:spacing w:before="118"/>
        <w:ind w:left="120"/>
      </w:pPr>
      <w:r>
        <w:rPr>
          <w:color w:val="000101"/>
        </w:rPr>
        <w:t>There</w:t>
      </w:r>
      <w:r>
        <w:rPr>
          <w:color w:val="000101"/>
          <w:spacing w:val="-4"/>
        </w:rPr>
        <w:t> </w:t>
      </w:r>
      <w:r>
        <w:rPr>
          <w:color w:val="000101"/>
        </w:rPr>
        <w:t>are</w:t>
      </w:r>
      <w:r>
        <w:rPr>
          <w:color w:val="000101"/>
          <w:spacing w:val="-2"/>
        </w:rPr>
        <w:t> </w:t>
      </w:r>
      <w:r>
        <w:rPr>
          <w:color w:val="000101"/>
        </w:rPr>
        <w:t>three</w:t>
      </w:r>
      <w:r>
        <w:rPr>
          <w:color w:val="000101"/>
          <w:spacing w:val="-4"/>
        </w:rPr>
        <w:t> </w:t>
      </w:r>
      <w:r>
        <w:rPr>
          <w:color w:val="000101"/>
        </w:rPr>
        <w:t>ways</w:t>
      </w:r>
      <w:r>
        <w:rPr>
          <w:color w:val="000101"/>
          <w:spacing w:val="-4"/>
        </w:rPr>
        <w:t> </w:t>
      </w:r>
      <w:r>
        <w:rPr>
          <w:color w:val="000101"/>
        </w:rPr>
        <w:t>to</w:t>
      </w:r>
      <w:r>
        <w:rPr>
          <w:color w:val="000101"/>
          <w:spacing w:val="-2"/>
        </w:rPr>
        <w:t> </w:t>
      </w:r>
      <w:r>
        <w:rPr>
          <w:color w:val="000101"/>
        </w:rPr>
        <w:t>send</w:t>
      </w:r>
      <w:r>
        <w:rPr>
          <w:color w:val="000101"/>
          <w:spacing w:val="-3"/>
        </w:rPr>
        <w:t> </w:t>
      </w:r>
      <w:r>
        <w:rPr>
          <w:color w:val="000101"/>
        </w:rPr>
        <w:t>reconfigured</w:t>
      </w:r>
      <w:r>
        <w:rPr>
          <w:color w:val="000101"/>
          <w:spacing w:val="-5"/>
        </w:rPr>
        <w:t> </w:t>
      </w:r>
      <w:r>
        <w:rPr>
          <w:color w:val="000101"/>
        </w:rPr>
        <w:t>one</w:t>
      </w:r>
      <w:r>
        <w:rPr>
          <w:color w:val="000101"/>
          <w:spacing w:val="-2"/>
        </w:rPr>
        <w:t> </w:t>
      </w:r>
      <w:r>
        <w:rPr>
          <w:color w:val="000101"/>
        </w:rPr>
        <w:t>button</w:t>
      </w:r>
      <w:r>
        <w:rPr>
          <w:color w:val="000101"/>
          <w:spacing w:val="-4"/>
        </w:rPr>
        <w:t> </w:t>
      </w:r>
      <w:r>
        <w:rPr>
          <w:color w:val="000101"/>
        </w:rPr>
        <w:t>test</w:t>
      </w:r>
      <w:r>
        <w:rPr>
          <w:color w:val="000101"/>
          <w:spacing w:val="-3"/>
        </w:rPr>
        <w:t> </w:t>
      </w:r>
      <w:r>
        <w:rPr>
          <w:color w:val="000101"/>
          <w:spacing w:val="-2"/>
        </w:rPr>
        <w:t>alerts:</w:t>
      </w:r>
    </w:p>
    <w:p>
      <w:pPr>
        <w:pStyle w:val="ListParagraph"/>
        <w:numPr>
          <w:ilvl w:val="0"/>
          <w:numId w:val="59"/>
        </w:numPr>
        <w:tabs>
          <w:tab w:pos="1358" w:val="left" w:leader="none"/>
          <w:tab w:pos="1359" w:val="left" w:leader="none"/>
        </w:tabs>
        <w:spacing w:line="240" w:lineRule="auto" w:before="80" w:after="0"/>
        <w:ind w:left="1358" w:right="0" w:hanging="318"/>
        <w:jc w:val="left"/>
        <w:rPr>
          <w:rFonts w:ascii="Symbol" w:hAnsi="Symbol"/>
          <w:color w:val="000101"/>
          <w:sz w:val="22"/>
        </w:rPr>
      </w:pPr>
      <w:r>
        <w:rPr>
          <w:color w:val="000101"/>
          <w:sz w:val="22"/>
        </w:rPr>
        <w:t>Click</w:t>
      </w:r>
      <w:r>
        <w:rPr>
          <w:color w:val="000101"/>
          <w:spacing w:val="-3"/>
          <w:sz w:val="22"/>
        </w:rPr>
        <w:t> </w:t>
      </w:r>
      <w:r>
        <w:rPr>
          <w:color w:val="000101"/>
          <w:sz w:val="22"/>
        </w:rPr>
        <w:t>the</w:t>
      </w:r>
      <w:r>
        <w:rPr>
          <w:color w:val="000101"/>
          <w:spacing w:val="-6"/>
          <w:sz w:val="22"/>
        </w:rPr>
        <w:t> </w:t>
      </w:r>
      <w:r>
        <w:rPr>
          <w:b/>
          <w:color w:val="000101"/>
          <w:sz w:val="22"/>
        </w:rPr>
        <w:t>Send</w:t>
      </w:r>
      <w:r>
        <w:rPr>
          <w:b/>
          <w:color w:val="000101"/>
          <w:spacing w:val="-4"/>
          <w:sz w:val="22"/>
        </w:rPr>
        <w:t> </w:t>
      </w:r>
      <w:r>
        <w:rPr>
          <w:b/>
          <w:color w:val="000101"/>
          <w:sz w:val="22"/>
        </w:rPr>
        <w:t>Preconfigured</w:t>
      </w:r>
      <w:r>
        <w:rPr>
          <w:b/>
          <w:color w:val="000101"/>
          <w:spacing w:val="-4"/>
          <w:sz w:val="22"/>
        </w:rPr>
        <w:t> </w:t>
      </w:r>
      <w:r>
        <w:rPr>
          <w:b/>
          <w:color w:val="000101"/>
          <w:sz w:val="22"/>
        </w:rPr>
        <w:t>Weekly</w:t>
      </w:r>
      <w:r>
        <w:rPr>
          <w:b/>
          <w:color w:val="000101"/>
          <w:spacing w:val="-2"/>
          <w:sz w:val="22"/>
        </w:rPr>
        <w:t> </w:t>
      </w:r>
      <w:r>
        <w:rPr>
          <w:b/>
          <w:color w:val="000101"/>
          <w:sz w:val="22"/>
        </w:rPr>
        <w:t>Test!</w:t>
      </w:r>
      <w:r>
        <w:rPr>
          <w:b/>
          <w:color w:val="000101"/>
          <w:spacing w:val="-3"/>
          <w:sz w:val="22"/>
        </w:rPr>
        <w:t> </w:t>
      </w:r>
      <w:r>
        <w:rPr>
          <w:color w:val="000101"/>
          <w:sz w:val="22"/>
        </w:rPr>
        <w:t>button</w:t>
      </w:r>
      <w:r>
        <w:rPr>
          <w:color w:val="000101"/>
          <w:spacing w:val="-6"/>
          <w:sz w:val="22"/>
        </w:rPr>
        <w:t> </w:t>
      </w:r>
      <w:r>
        <w:rPr>
          <w:color w:val="000101"/>
          <w:sz w:val="22"/>
        </w:rPr>
        <w:t>on</w:t>
      </w:r>
      <w:r>
        <w:rPr>
          <w:color w:val="000101"/>
          <w:spacing w:val="-7"/>
          <w:sz w:val="22"/>
        </w:rPr>
        <w:t> </w:t>
      </w:r>
      <w:r>
        <w:rPr>
          <w:color w:val="000101"/>
          <w:sz w:val="22"/>
        </w:rPr>
        <w:t>the</w:t>
      </w:r>
      <w:r>
        <w:rPr>
          <w:color w:val="000101"/>
          <w:spacing w:val="-4"/>
          <w:sz w:val="22"/>
        </w:rPr>
        <w:t> </w:t>
      </w:r>
      <w:r>
        <w:rPr>
          <w:b/>
          <w:color w:val="000101"/>
          <w:sz w:val="22"/>
        </w:rPr>
        <w:t>One-Button</w:t>
      </w:r>
      <w:r>
        <w:rPr>
          <w:b/>
          <w:color w:val="000101"/>
          <w:spacing w:val="-4"/>
          <w:sz w:val="22"/>
        </w:rPr>
        <w:t> </w:t>
      </w:r>
      <w:r>
        <w:rPr>
          <w:b/>
          <w:color w:val="000101"/>
          <w:sz w:val="22"/>
        </w:rPr>
        <w:t>Alert</w:t>
      </w:r>
      <w:r>
        <w:rPr>
          <w:b/>
          <w:color w:val="000101"/>
          <w:spacing w:val="-2"/>
          <w:sz w:val="22"/>
        </w:rPr>
        <w:t> </w:t>
      </w:r>
      <w:r>
        <w:rPr>
          <w:color w:val="000101"/>
          <w:spacing w:val="-2"/>
          <w:sz w:val="22"/>
        </w:rPr>
        <w:t>screen</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Press</w:t>
      </w:r>
      <w:r>
        <w:rPr>
          <w:color w:val="000101"/>
          <w:spacing w:val="-6"/>
          <w:sz w:val="22"/>
        </w:rPr>
        <w:t> </w:t>
      </w:r>
      <w:r>
        <w:rPr>
          <w:color w:val="000101"/>
          <w:sz w:val="22"/>
        </w:rPr>
        <w:t>the</w:t>
      </w:r>
      <w:r>
        <w:rPr>
          <w:color w:val="000101"/>
          <w:spacing w:val="-2"/>
          <w:sz w:val="22"/>
        </w:rPr>
        <w:t> </w:t>
      </w:r>
      <w:r>
        <w:rPr>
          <w:color w:val="000101"/>
          <w:sz w:val="22"/>
        </w:rPr>
        <w:t>front</w:t>
      </w:r>
      <w:r>
        <w:rPr>
          <w:color w:val="000101"/>
          <w:spacing w:val="-3"/>
          <w:sz w:val="22"/>
        </w:rPr>
        <w:t> </w:t>
      </w:r>
      <w:r>
        <w:rPr>
          <w:color w:val="000101"/>
          <w:sz w:val="22"/>
        </w:rPr>
        <w:t>panel</w:t>
      </w:r>
      <w:r>
        <w:rPr>
          <w:color w:val="000101"/>
          <w:spacing w:val="-2"/>
          <w:sz w:val="22"/>
        </w:rPr>
        <w:t> </w:t>
      </w:r>
      <w:r>
        <w:rPr>
          <w:color w:val="000101"/>
          <w:sz w:val="22"/>
        </w:rPr>
        <w:t>button</w:t>
      </w:r>
      <w:r>
        <w:rPr>
          <w:color w:val="000101"/>
          <w:spacing w:val="-3"/>
          <w:sz w:val="22"/>
        </w:rPr>
        <w:t> </w:t>
      </w:r>
      <w:r>
        <w:rPr>
          <w:color w:val="000101"/>
          <w:sz w:val="22"/>
        </w:rPr>
        <w:t>once,</w:t>
      </w:r>
      <w:r>
        <w:rPr>
          <w:color w:val="000101"/>
          <w:spacing w:val="-3"/>
          <w:sz w:val="22"/>
        </w:rPr>
        <w:t> </w:t>
      </w:r>
      <w:r>
        <w:rPr>
          <w:color w:val="000101"/>
          <w:sz w:val="22"/>
        </w:rPr>
        <w:t>wait</w:t>
      </w:r>
      <w:r>
        <w:rPr>
          <w:color w:val="000101"/>
          <w:spacing w:val="-4"/>
          <w:sz w:val="22"/>
        </w:rPr>
        <w:t> </w:t>
      </w:r>
      <w:r>
        <w:rPr>
          <w:color w:val="000101"/>
          <w:sz w:val="22"/>
        </w:rPr>
        <w:t>a</w:t>
      </w:r>
      <w:r>
        <w:rPr>
          <w:color w:val="000101"/>
          <w:spacing w:val="-2"/>
          <w:sz w:val="22"/>
        </w:rPr>
        <w:t> </w:t>
      </w:r>
      <w:r>
        <w:rPr>
          <w:color w:val="000101"/>
          <w:sz w:val="22"/>
        </w:rPr>
        <w:t>second,</w:t>
      </w:r>
      <w:r>
        <w:rPr>
          <w:color w:val="000101"/>
          <w:spacing w:val="-4"/>
          <w:sz w:val="22"/>
        </w:rPr>
        <w:t> </w:t>
      </w:r>
      <w:r>
        <w:rPr>
          <w:color w:val="000101"/>
          <w:sz w:val="22"/>
        </w:rPr>
        <w:t>press</w:t>
      </w:r>
      <w:r>
        <w:rPr>
          <w:color w:val="000101"/>
          <w:spacing w:val="-2"/>
          <w:sz w:val="22"/>
        </w:rPr>
        <w:t> </w:t>
      </w:r>
      <w:r>
        <w:rPr>
          <w:color w:val="000101"/>
          <w:sz w:val="22"/>
        </w:rPr>
        <w:t>it </w:t>
      </w:r>
      <w:r>
        <w:rPr>
          <w:color w:val="000101"/>
          <w:spacing w:val="-2"/>
          <w:sz w:val="22"/>
        </w:rPr>
        <w:t>again</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Initiating</w:t>
      </w:r>
      <w:r>
        <w:rPr>
          <w:color w:val="000101"/>
          <w:spacing w:val="-4"/>
          <w:sz w:val="22"/>
        </w:rPr>
        <w:t> </w:t>
      </w:r>
      <w:r>
        <w:rPr>
          <w:color w:val="000101"/>
          <w:sz w:val="22"/>
        </w:rPr>
        <w:t>a</w:t>
      </w:r>
      <w:r>
        <w:rPr>
          <w:color w:val="000101"/>
          <w:spacing w:val="-3"/>
          <w:sz w:val="22"/>
        </w:rPr>
        <w:t> </w:t>
      </w:r>
      <w:r>
        <w:rPr>
          <w:color w:val="000101"/>
          <w:sz w:val="22"/>
        </w:rPr>
        <w:t>contact</w:t>
      </w:r>
      <w:r>
        <w:rPr>
          <w:color w:val="000101"/>
          <w:spacing w:val="-3"/>
          <w:sz w:val="22"/>
        </w:rPr>
        <w:t> </w:t>
      </w:r>
      <w:r>
        <w:rPr>
          <w:color w:val="000101"/>
          <w:sz w:val="22"/>
        </w:rPr>
        <w:t>closure</w:t>
      </w:r>
      <w:r>
        <w:rPr>
          <w:color w:val="000101"/>
          <w:spacing w:val="-5"/>
          <w:sz w:val="22"/>
        </w:rPr>
        <w:t> </w:t>
      </w:r>
      <w:r>
        <w:rPr>
          <w:color w:val="000101"/>
          <w:sz w:val="22"/>
        </w:rPr>
        <w:t>on</w:t>
      </w:r>
      <w:r>
        <w:rPr>
          <w:color w:val="000101"/>
          <w:spacing w:val="-4"/>
          <w:sz w:val="22"/>
        </w:rPr>
        <w:t> </w:t>
      </w:r>
      <w:r>
        <w:rPr>
          <w:color w:val="000101"/>
          <w:sz w:val="22"/>
        </w:rPr>
        <w:t>a</w:t>
      </w:r>
      <w:r>
        <w:rPr>
          <w:color w:val="000101"/>
          <w:spacing w:val="-2"/>
          <w:sz w:val="22"/>
        </w:rPr>
        <w:t> </w:t>
      </w:r>
      <w:r>
        <w:rPr>
          <w:color w:val="000101"/>
          <w:sz w:val="22"/>
        </w:rPr>
        <w:t>configured</w:t>
      </w:r>
      <w:r>
        <w:rPr>
          <w:color w:val="000101"/>
          <w:spacing w:val="-3"/>
          <w:sz w:val="22"/>
        </w:rPr>
        <w:t> </w:t>
      </w:r>
      <w:r>
        <w:rPr>
          <w:color w:val="000101"/>
          <w:sz w:val="22"/>
        </w:rPr>
        <w:t>GPIO</w:t>
      </w:r>
      <w:r>
        <w:rPr>
          <w:color w:val="000101"/>
          <w:spacing w:val="-2"/>
          <w:sz w:val="22"/>
        </w:rPr>
        <w:t> </w:t>
      </w:r>
      <w:r>
        <w:rPr>
          <w:color w:val="000101"/>
          <w:spacing w:val="-4"/>
          <w:sz w:val="22"/>
        </w:rPr>
        <w:t>Input</w:t>
      </w:r>
    </w:p>
    <w:p>
      <w:pPr>
        <w:pStyle w:val="BodyText"/>
        <w:spacing w:before="120"/>
        <w:ind w:left="120"/>
      </w:pPr>
      <w:r>
        <w:rPr>
          <w:color w:val="000101"/>
        </w:rPr>
        <w:t>In</w:t>
      </w:r>
      <w:r>
        <w:rPr>
          <w:color w:val="000101"/>
          <w:spacing w:val="-3"/>
        </w:rPr>
        <w:t> </w:t>
      </w:r>
      <w:r>
        <w:rPr>
          <w:color w:val="000101"/>
        </w:rPr>
        <w:t>all</w:t>
      </w:r>
      <w:r>
        <w:rPr>
          <w:color w:val="000101"/>
          <w:spacing w:val="-3"/>
        </w:rPr>
        <w:t> </w:t>
      </w:r>
      <w:r>
        <w:rPr>
          <w:color w:val="000101"/>
        </w:rPr>
        <w:t>cases</w:t>
      </w:r>
      <w:r>
        <w:rPr>
          <w:color w:val="000101"/>
          <w:spacing w:val="-4"/>
        </w:rPr>
        <w:t> </w:t>
      </w:r>
      <w:r>
        <w:rPr>
          <w:color w:val="000101"/>
        </w:rPr>
        <w:t>the</w:t>
      </w:r>
      <w:r>
        <w:rPr>
          <w:color w:val="000101"/>
          <w:spacing w:val="-2"/>
        </w:rPr>
        <w:t> </w:t>
      </w:r>
      <w:r>
        <w:rPr>
          <w:color w:val="000101"/>
        </w:rPr>
        <w:t>alert</w:t>
      </w:r>
      <w:r>
        <w:rPr>
          <w:color w:val="000101"/>
          <w:spacing w:val="-1"/>
        </w:rPr>
        <w:t> </w:t>
      </w:r>
      <w:r>
        <w:rPr>
          <w:color w:val="000101"/>
        </w:rPr>
        <w:t>is</w:t>
      </w:r>
      <w:r>
        <w:rPr>
          <w:color w:val="000101"/>
          <w:spacing w:val="-2"/>
        </w:rPr>
        <w:t> </w:t>
      </w:r>
      <w:r>
        <w:rPr>
          <w:color w:val="000101"/>
        </w:rPr>
        <w:t>sent</w:t>
      </w:r>
      <w:r>
        <w:rPr>
          <w:color w:val="000101"/>
          <w:spacing w:val="-6"/>
        </w:rPr>
        <w:t> </w:t>
      </w:r>
      <w:r>
        <w:rPr>
          <w:color w:val="000101"/>
        </w:rPr>
        <w:t>immediately</w:t>
      </w:r>
      <w:r>
        <w:rPr>
          <w:color w:val="000101"/>
          <w:spacing w:val="-2"/>
        </w:rPr>
        <w:t> </w:t>
      </w:r>
      <w:r>
        <w:rPr>
          <w:color w:val="000101"/>
        </w:rPr>
        <w:t>with</w:t>
      </w:r>
      <w:r>
        <w:rPr>
          <w:color w:val="000101"/>
          <w:spacing w:val="-2"/>
        </w:rPr>
        <w:t> </w:t>
      </w:r>
      <w:r>
        <w:rPr>
          <w:color w:val="000101"/>
        </w:rPr>
        <w:t>the</w:t>
      </w:r>
      <w:r>
        <w:rPr>
          <w:color w:val="000101"/>
          <w:spacing w:val="-1"/>
        </w:rPr>
        <w:t> </w:t>
      </w:r>
      <w:r>
        <w:rPr>
          <w:color w:val="000101"/>
        </w:rPr>
        <w:t>current</w:t>
      </w:r>
      <w:r>
        <w:rPr>
          <w:color w:val="000101"/>
          <w:spacing w:val="-1"/>
        </w:rPr>
        <w:t> </w:t>
      </w:r>
      <w:r>
        <w:rPr>
          <w:color w:val="000101"/>
        </w:rPr>
        <w:t>clock</w:t>
      </w:r>
      <w:r>
        <w:rPr>
          <w:color w:val="000101"/>
          <w:spacing w:val="-1"/>
        </w:rPr>
        <w:t> </w:t>
      </w:r>
      <w:r>
        <w:rPr>
          <w:color w:val="000101"/>
        </w:rPr>
        <w:t>time</w:t>
      </w:r>
      <w:r>
        <w:rPr>
          <w:color w:val="000101"/>
          <w:spacing w:val="-1"/>
        </w:rPr>
        <w:t> </w:t>
      </w:r>
      <w:r>
        <w:rPr>
          <w:color w:val="000101"/>
        </w:rPr>
        <w:t>as</w:t>
      </w:r>
      <w:r>
        <w:rPr>
          <w:color w:val="000101"/>
          <w:spacing w:val="-4"/>
        </w:rPr>
        <w:t> </w:t>
      </w:r>
      <w:r>
        <w:rPr>
          <w:color w:val="000101"/>
        </w:rPr>
        <w:t>the</w:t>
      </w:r>
      <w:r>
        <w:rPr>
          <w:color w:val="000101"/>
          <w:spacing w:val="-2"/>
        </w:rPr>
        <w:t> </w:t>
      </w:r>
      <w:r>
        <w:rPr>
          <w:color w:val="000101"/>
        </w:rPr>
        <w:t>eﬀective</w:t>
      </w:r>
      <w:r>
        <w:rPr>
          <w:color w:val="000101"/>
          <w:spacing w:val="-1"/>
        </w:rPr>
        <w:t> </w:t>
      </w:r>
      <w:r>
        <w:rPr>
          <w:color w:val="000101"/>
        </w:rPr>
        <w:t>alert</w:t>
      </w:r>
      <w:r>
        <w:rPr>
          <w:color w:val="000101"/>
          <w:spacing w:val="-3"/>
        </w:rPr>
        <w:t> </w:t>
      </w:r>
      <w:r>
        <w:rPr>
          <w:color w:val="000101"/>
        </w:rPr>
        <w:t>start</w:t>
      </w:r>
      <w:r>
        <w:rPr>
          <w:color w:val="000101"/>
          <w:spacing w:val="-1"/>
        </w:rPr>
        <w:t> </w:t>
      </w:r>
      <w:r>
        <w:rPr>
          <w:color w:val="000101"/>
        </w:rPr>
        <w:t>time.</w:t>
      </w:r>
      <w:r>
        <w:rPr>
          <w:color w:val="000101"/>
          <w:spacing w:val="-2"/>
        </w:rPr>
        <w:t> </w:t>
      </w:r>
      <w:r>
        <w:rPr>
          <w:color w:val="000101"/>
        </w:rPr>
        <w:t>No confirmation dialog is presented.</w:t>
      </w:r>
    </w:p>
    <w:p>
      <w:pPr>
        <w:pStyle w:val="BodyText"/>
        <w:spacing w:before="120"/>
        <w:ind w:left="120" w:right="602"/>
      </w:pPr>
      <w:r>
        <w:rPr>
          <w:color w:val="000101"/>
        </w:rPr>
        <w:t>The </w:t>
      </w:r>
      <w:r>
        <w:rPr>
          <w:b/>
          <w:color w:val="000101"/>
        </w:rPr>
        <w:t>One-Button Alert </w:t>
      </w:r>
      <w:r>
        <w:rPr>
          <w:color w:val="000101"/>
        </w:rPr>
        <w:t>screen contains numerous hyperlinks throughout to aide in making configuration changes</w:t>
      </w:r>
      <w:r>
        <w:rPr>
          <w:color w:val="000101"/>
          <w:spacing w:val="-1"/>
        </w:rPr>
        <w:t> </w:t>
      </w:r>
      <w:r>
        <w:rPr>
          <w:color w:val="000101"/>
        </w:rPr>
        <w:t>if</w:t>
      </w:r>
      <w:r>
        <w:rPr>
          <w:color w:val="000101"/>
          <w:spacing w:val="-2"/>
        </w:rPr>
        <w:t> </w:t>
      </w:r>
      <w:r>
        <w:rPr>
          <w:color w:val="000101"/>
        </w:rPr>
        <w:t>needed.</w:t>
      </w:r>
      <w:r>
        <w:rPr>
          <w:color w:val="000101"/>
          <w:spacing w:val="-3"/>
        </w:rPr>
        <w:t> </w:t>
      </w:r>
      <w:r>
        <w:rPr>
          <w:color w:val="000101"/>
        </w:rPr>
        <w:t>Some</w:t>
      </w:r>
      <w:r>
        <w:rPr>
          <w:color w:val="000101"/>
          <w:spacing w:val="-4"/>
        </w:rPr>
        <w:t> </w:t>
      </w:r>
      <w:r>
        <w:rPr>
          <w:color w:val="000101"/>
        </w:rPr>
        <w:t>of</w:t>
      </w:r>
      <w:r>
        <w:rPr>
          <w:color w:val="000101"/>
          <w:spacing w:val="-2"/>
        </w:rPr>
        <w:t> </w:t>
      </w:r>
      <w:r>
        <w:rPr>
          <w:color w:val="000101"/>
        </w:rPr>
        <w:t>the</w:t>
      </w:r>
      <w:r>
        <w:rPr>
          <w:color w:val="000101"/>
          <w:spacing w:val="-4"/>
        </w:rPr>
        <w:t> </w:t>
      </w:r>
      <w:r>
        <w:rPr>
          <w:color w:val="000101"/>
        </w:rPr>
        <w:t>more</w:t>
      </w:r>
      <w:r>
        <w:rPr>
          <w:color w:val="000101"/>
          <w:spacing w:val="-2"/>
        </w:rPr>
        <w:t> </w:t>
      </w:r>
      <w:r>
        <w:rPr>
          <w:color w:val="000101"/>
        </w:rPr>
        <w:t>useful</w:t>
      </w:r>
      <w:r>
        <w:rPr>
          <w:color w:val="000101"/>
          <w:spacing w:val="-3"/>
        </w:rPr>
        <w:t> </w:t>
      </w:r>
      <w:r>
        <w:rPr>
          <w:color w:val="000101"/>
        </w:rPr>
        <w:t>hyperlinks</w:t>
      </w:r>
      <w:r>
        <w:rPr>
          <w:color w:val="000101"/>
          <w:spacing w:val="-2"/>
        </w:rPr>
        <w:t> </w:t>
      </w:r>
      <w:r>
        <w:rPr>
          <w:color w:val="000101"/>
        </w:rPr>
        <w:t>are</w:t>
      </w:r>
      <w:r>
        <w:rPr>
          <w:color w:val="000101"/>
          <w:spacing w:val="-1"/>
        </w:rPr>
        <w:t> </w:t>
      </w:r>
      <w:r>
        <w:rPr>
          <w:color w:val="000101"/>
        </w:rPr>
        <w:t>found</w:t>
      </w:r>
      <w:r>
        <w:rPr>
          <w:color w:val="000101"/>
          <w:spacing w:val="-3"/>
        </w:rPr>
        <w:t> </w:t>
      </w:r>
      <w:r>
        <w:rPr>
          <w:color w:val="000101"/>
        </w:rPr>
        <w:t>in</w:t>
      </w:r>
      <w:r>
        <w:rPr>
          <w:color w:val="000101"/>
          <w:spacing w:val="-2"/>
        </w:rPr>
        <w:t> </w:t>
      </w:r>
      <w:r>
        <w:rPr>
          <w:color w:val="000101"/>
        </w:rPr>
        <w:t>the</w:t>
      </w:r>
      <w:r>
        <w:rPr>
          <w:color w:val="000101"/>
          <w:spacing w:val="-5"/>
        </w:rPr>
        <w:t> </w:t>
      </w:r>
      <w:r>
        <w:rPr>
          <w:color w:val="000101"/>
        </w:rPr>
        <w:t>lower</w:t>
      </w:r>
      <w:r>
        <w:rPr>
          <w:color w:val="000101"/>
          <w:spacing w:val="-2"/>
        </w:rPr>
        <w:t> </w:t>
      </w:r>
      <w:r>
        <w:rPr>
          <w:color w:val="000101"/>
        </w:rPr>
        <w:t>right</w:t>
      </w:r>
      <w:r>
        <w:rPr>
          <w:color w:val="000101"/>
          <w:spacing w:val="-2"/>
        </w:rPr>
        <w:t> </w:t>
      </w:r>
      <w:r>
        <w:rPr>
          <w:color w:val="000101"/>
        </w:rPr>
        <w:t>corner</w:t>
      </w:r>
      <w:r>
        <w:rPr>
          <w:color w:val="000101"/>
          <w:spacing w:val="-2"/>
        </w:rPr>
        <w:t> </w:t>
      </w:r>
      <w:r>
        <w:rPr>
          <w:color w:val="000101"/>
        </w:rPr>
        <w:t>of</w:t>
      </w:r>
      <w:r>
        <w:rPr>
          <w:color w:val="000101"/>
          <w:spacing w:val="-2"/>
        </w:rPr>
        <w:t> </w:t>
      </w:r>
      <w:r>
        <w:rPr>
          <w:color w:val="000101"/>
        </w:rPr>
        <w:t>the</w:t>
      </w:r>
      <w:r>
        <w:rPr>
          <w:color w:val="000101"/>
          <w:spacing w:val="-4"/>
        </w:rPr>
        <w:t> </w:t>
      </w:r>
      <w:r>
        <w:rPr>
          <w:color w:val="000101"/>
        </w:rPr>
        <w:t>screen:</w:t>
      </w:r>
    </w:p>
    <w:p>
      <w:pPr>
        <w:pStyle w:val="ListParagraph"/>
        <w:numPr>
          <w:ilvl w:val="0"/>
          <w:numId w:val="59"/>
        </w:numPr>
        <w:tabs>
          <w:tab w:pos="1358" w:val="left" w:leader="none"/>
          <w:tab w:pos="1359" w:val="left" w:leader="none"/>
        </w:tabs>
        <w:spacing w:line="240" w:lineRule="auto" w:before="78" w:after="0"/>
        <w:ind w:left="1358" w:right="0" w:hanging="318"/>
        <w:jc w:val="left"/>
        <w:rPr>
          <w:rFonts w:ascii="Symbol" w:hAnsi="Symbol"/>
          <w:color w:val="000101"/>
          <w:sz w:val="22"/>
        </w:rPr>
      </w:pPr>
      <w:r>
        <w:rPr>
          <w:color w:val="000101"/>
          <w:sz w:val="22"/>
        </w:rPr>
        <w:t>Setup</w:t>
      </w:r>
      <w:r>
        <w:rPr>
          <w:color w:val="000101"/>
          <w:spacing w:val="-5"/>
          <w:sz w:val="22"/>
        </w:rPr>
        <w:t> </w:t>
      </w:r>
      <w:r>
        <w:rPr>
          <w:color w:val="000101"/>
          <w:sz w:val="22"/>
        </w:rPr>
        <w:t>Audio</w:t>
      </w:r>
      <w:r>
        <w:rPr>
          <w:color w:val="000101"/>
          <w:spacing w:val="-4"/>
          <w:sz w:val="22"/>
        </w:rPr>
        <w:t> </w:t>
      </w:r>
      <w:r>
        <w:rPr>
          <w:color w:val="000101"/>
          <w:sz w:val="22"/>
        </w:rPr>
        <w:t>Output</w:t>
      </w:r>
      <w:r>
        <w:rPr>
          <w:color w:val="000101"/>
          <w:spacing w:val="-4"/>
          <w:sz w:val="22"/>
        </w:rPr>
        <w:t> </w:t>
      </w:r>
      <w:r>
        <w:rPr>
          <w:color w:val="000101"/>
          <w:spacing w:val="-2"/>
          <w:sz w:val="22"/>
        </w:rPr>
        <w:t>Levels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000101"/>
          <w:sz w:val="22"/>
        </w:rPr>
      </w:pPr>
      <w:r>
        <w:rPr>
          <w:color w:val="000101"/>
          <w:sz w:val="22"/>
        </w:rPr>
        <w:t>Wrong</w:t>
      </w:r>
      <w:r>
        <w:rPr>
          <w:color w:val="000101"/>
          <w:spacing w:val="-3"/>
          <w:sz w:val="22"/>
        </w:rPr>
        <w:t> </w:t>
      </w:r>
      <w:r>
        <w:rPr>
          <w:color w:val="000101"/>
          <w:spacing w:val="-2"/>
          <w:sz w:val="22"/>
        </w:rPr>
        <w:t>FIPS?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sz w:val="22"/>
        </w:rPr>
      </w:pPr>
      <w:r>
        <w:rPr>
          <w:color w:val="000101"/>
          <w:sz w:val="22"/>
        </w:rPr>
        <w:t>Front</w:t>
      </w:r>
      <w:r>
        <w:rPr>
          <w:color w:val="000101"/>
          <w:spacing w:val="-3"/>
          <w:sz w:val="22"/>
        </w:rPr>
        <w:t> </w:t>
      </w:r>
      <w:r>
        <w:rPr>
          <w:color w:val="000101"/>
          <w:sz w:val="22"/>
        </w:rPr>
        <w:t>Panel</w:t>
      </w:r>
      <w:r>
        <w:rPr>
          <w:color w:val="000101"/>
          <w:spacing w:val="-2"/>
          <w:sz w:val="22"/>
        </w:rPr>
        <w:t> </w:t>
      </w:r>
      <w:r>
        <w:rPr>
          <w:color w:val="000101"/>
          <w:sz w:val="22"/>
        </w:rPr>
        <w:t>Button</w:t>
      </w:r>
      <w:r>
        <w:rPr>
          <w:color w:val="000101"/>
          <w:spacing w:val="-4"/>
          <w:sz w:val="22"/>
        </w:rPr>
        <w:t> </w:t>
      </w:r>
      <w:r>
        <w:rPr>
          <w:color w:val="000101"/>
          <w:sz w:val="22"/>
        </w:rPr>
        <w:t>Weekly</w:t>
      </w:r>
      <w:r>
        <w:rPr>
          <w:color w:val="000101"/>
          <w:spacing w:val="-6"/>
          <w:sz w:val="22"/>
        </w:rPr>
        <w:t> </w:t>
      </w:r>
      <w:r>
        <w:rPr>
          <w:color w:val="000101"/>
          <w:sz w:val="22"/>
        </w:rPr>
        <w:t>Test</w:t>
      </w:r>
      <w:r>
        <w:rPr>
          <w:color w:val="000101"/>
          <w:spacing w:val="-3"/>
          <w:sz w:val="22"/>
        </w:rPr>
        <w:t> </w:t>
      </w:r>
      <w:r>
        <w:rPr>
          <w:color w:val="000101"/>
          <w:spacing w:val="-2"/>
          <w:sz w:val="22"/>
        </w:rPr>
        <w:t>Enabled</w:t>
      </w:r>
    </w:p>
    <w:p>
      <w:pPr>
        <w:spacing w:before="120"/>
        <w:ind w:left="120" w:right="0" w:firstLine="0"/>
        <w:jc w:val="left"/>
        <w:rPr>
          <w:b/>
          <w:sz w:val="22"/>
        </w:rPr>
      </w:pPr>
      <w:r>
        <w:rPr>
          <w:color w:val="000101"/>
          <w:sz w:val="22"/>
        </w:rPr>
        <w:t>The</w:t>
      </w:r>
      <w:r>
        <w:rPr>
          <w:color w:val="000101"/>
          <w:spacing w:val="-5"/>
          <w:sz w:val="22"/>
        </w:rPr>
        <w:t> </w:t>
      </w:r>
      <w:r>
        <w:rPr>
          <w:b/>
          <w:color w:val="000101"/>
          <w:sz w:val="22"/>
        </w:rPr>
        <w:t>View</w:t>
      </w:r>
      <w:r>
        <w:rPr>
          <w:b/>
          <w:color w:val="000101"/>
          <w:spacing w:val="-3"/>
          <w:sz w:val="22"/>
        </w:rPr>
        <w:t> </w:t>
      </w:r>
      <w:r>
        <w:rPr>
          <w:b/>
          <w:color w:val="000101"/>
          <w:sz w:val="22"/>
        </w:rPr>
        <w:t>EAS</w:t>
      </w:r>
      <w:r>
        <w:rPr>
          <w:b/>
          <w:color w:val="000101"/>
          <w:spacing w:val="-3"/>
          <w:sz w:val="22"/>
        </w:rPr>
        <w:t> </w:t>
      </w:r>
      <w:r>
        <w:rPr>
          <w:b/>
          <w:color w:val="000101"/>
          <w:sz w:val="22"/>
        </w:rPr>
        <w:t>alert</w:t>
      </w:r>
      <w:r>
        <w:rPr>
          <w:b/>
          <w:color w:val="000101"/>
          <w:spacing w:val="-6"/>
          <w:sz w:val="22"/>
        </w:rPr>
        <w:t> </w:t>
      </w:r>
      <w:r>
        <w:rPr>
          <w:b/>
          <w:color w:val="000101"/>
          <w:sz w:val="22"/>
        </w:rPr>
        <w:t>header</w:t>
      </w:r>
      <w:r>
        <w:rPr>
          <w:b/>
          <w:color w:val="000101"/>
          <w:spacing w:val="-3"/>
          <w:sz w:val="22"/>
        </w:rPr>
        <w:t> </w:t>
      </w:r>
      <w:r>
        <w:rPr>
          <w:b/>
          <w:color w:val="000101"/>
          <w:sz w:val="22"/>
        </w:rPr>
        <w:t>and</w:t>
      </w:r>
      <w:r>
        <w:rPr>
          <w:b/>
          <w:color w:val="000101"/>
          <w:spacing w:val="-4"/>
          <w:sz w:val="22"/>
        </w:rPr>
        <w:t> </w:t>
      </w:r>
      <w:r>
        <w:rPr>
          <w:b/>
          <w:color w:val="000101"/>
          <w:sz w:val="22"/>
        </w:rPr>
        <w:t>alert</w:t>
      </w:r>
      <w:r>
        <w:rPr>
          <w:b/>
          <w:color w:val="000101"/>
          <w:spacing w:val="-3"/>
          <w:sz w:val="22"/>
        </w:rPr>
        <w:t> </w:t>
      </w:r>
      <w:r>
        <w:rPr>
          <w:b/>
          <w:color w:val="000101"/>
          <w:sz w:val="22"/>
        </w:rPr>
        <w:t>text</w:t>
      </w:r>
      <w:r>
        <w:rPr>
          <w:b/>
          <w:color w:val="000101"/>
          <w:spacing w:val="-5"/>
          <w:sz w:val="22"/>
        </w:rPr>
        <w:t> </w:t>
      </w:r>
      <w:r>
        <w:rPr>
          <w:b/>
          <w:color w:val="000101"/>
          <w:sz w:val="22"/>
        </w:rPr>
        <w:t>translation</w:t>
      </w:r>
      <w:r>
        <w:rPr>
          <w:b/>
          <w:color w:val="000101"/>
          <w:spacing w:val="-7"/>
          <w:sz w:val="22"/>
        </w:rPr>
        <w:t> </w:t>
      </w:r>
      <w:r>
        <w:rPr>
          <w:color w:val="000101"/>
          <w:sz w:val="22"/>
        </w:rPr>
        <w:t>check</w:t>
      </w:r>
      <w:r>
        <w:rPr>
          <w:color w:val="000101"/>
          <w:spacing w:val="-2"/>
          <w:sz w:val="22"/>
        </w:rPr>
        <w:t> </w:t>
      </w:r>
      <w:r>
        <w:rPr>
          <w:color w:val="000101"/>
          <w:sz w:val="22"/>
        </w:rPr>
        <w:t>box</w:t>
      </w:r>
      <w:r>
        <w:rPr>
          <w:color w:val="000101"/>
          <w:spacing w:val="-3"/>
          <w:sz w:val="22"/>
        </w:rPr>
        <w:t> </w:t>
      </w:r>
      <w:r>
        <w:rPr>
          <w:color w:val="000101"/>
          <w:sz w:val="22"/>
        </w:rPr>
        <w:t>and</w:t>
      </w:r>
      <w:r>
        <w:rPr>
          <w:color w:val="000101"/>
          <w:spacing w:val="-6"/>
          <w:sz w:val="22"/>
        </w:rPr>
        <w:t> </w:t>
      </w:r>
      <w:r>
        <w:rPr>
          <w:color w:val="000101"/>
          <w:sz w:val="22"/>
        </w:rPr>
        <w:t>the</w:t>
      </w:r>
      <w:r>
        <w:rPr>
          <w:color w:val="000101"/>
          <w:spacing w:val="-6"/>
          <w:sz w:val="22"/>
        </w:rPr>
        <w:t> </w:t>
      </w:r>
      <w:r>
        <w:rPr>
          <w:b/>
          <w:color w:val="000101"/>
          <w:sz w:val="22"/>
        </w:rPr>
        <w:t>Alert</w:t>
      </w:r>
      <w:r>
        <w:rPr>
          <w:b/>
          <w:color w:val="000101"/>
          <w:spacing w:val="-3"/>
          <w:sz w:val="22"/>
        </w:rPr>
        <w:t> </w:t>
      </w:r>
      <w:r>
        <w:rPr>
          <w:b/>
          <w:color w:val="000101"/>
          <w:sz w:val="22"/>
        </w:rPr>
        <w:t>Origination</w:t>
      </w:r>
      <w:r>
        <w:rPr>
          <w:b/>
          <w:color w:val="000101"/>
          <w:spacing w:val="-5"/>
          <w:sz w:val="22"/>
        </w:rPr>
        <w:t> </w:t>
      </w:r>
      <w:r>
        <w:rPr>
          <w:b/>
          <w:color w:val="000101"/>
          <w:sz w:val="22"/>
        </w:rPr>
        <w:t>Action</w:t>
      </w:r>
      <w:r>
        <w:rPr>
          <w:b/>
          <w:color w:val="000101"/>
          <w:spacing w:val="-4"/>
          <w:sz w:val="22"/>
        </w:rPr>
        <w:t> </w:t>
      </w:r>
      <w:r>
        <w:rPr>
          <w:b/>
          <w:color w:val="000101"/>
          <w:spacing w:val="-2"/>
          <w:sz w:val="22"/>
        </w:rPr>
        <w:t>Table</w:t>
      </w:r>
    </w:p>
    <w:p>
      <w:pPr>
        <w:spacing w:before="0"/>
        <w:ind w:left="120" w:right="0" w:firstLine="0"/>
        <w:jc w:val="left"/>
        <w:rPr>
          <w:sz w:val="22"/>
        </w:rPr>
      </w:pPr>
      <w:r>
        <w:rPr>
          <w:color w:val="000101"/>
          <w:sz w:val="22"/>
        </w:rPr>
        <w:t>operate</w:t>
      </w:r>
      <w:r>
        <w:rPr>
          <w:color w:val="000101"/>
          <w:spacing w:val="-1"/>
          <w:sz w:val="22"/>
        </w:rPr>
        <w:t> </w:t>
      </w:r>
      <w:r>
        <w:rPr>
          <w:color w:val="000101"/>
          <w:sz w:val="22"/>
        </w:rPr>
        <w:t>the</w:t>
      </w:r>
      <w:r>
        <w:rPr>
          <w:color w:val="000101"/>
          <w:spacing w:val="-5"/>
          <w:sz w:val="22"/>
        </w:rPr>
        <w:t> </w:t>
      </w:r>
      <w:r>
        <w:rPr>
          <w:color w:val="000101"/>
          <w:sz w:val="22"/>
        </w:rPr>
        <w:t>same</w:t>
      </w:r>
      <w:r>
        <w:rPr>
          <w:color w:val="000101"/>
          <w:spacing w:val="-3"/>
          <w:sz w:val="22"/>
        </w:rPr>
        <w:t> </w:t>
      </w:r>
      <w:r>
        <w:rPr>
          <w:color w:val="000101"/>
          <w:sz w:val="22"/>
        </w:rPr>
        <w:t>as</w:t>
      </w:r>
      <w:r>
        <w:rPr>
          <w:color w:val="000101"/>
          <w:spacing w:val="-4"/>
          <w:sz w:val="22"/>
        </w:rPr>
        <w:t> </w:t>
      </w:r>
      <w:r>
        <w:rPr>
          <w:color w:val="000101"/>
          <w:sz w:val="22"/>
        </w:rPr>
        <w:t>on</w:t>
      </w:r>
      <w:r>
        <w:rPr>
          <w:color w:val="000101"/>
          <w:spacing w:val="-3"/>
          <w:sz w:val="22"/>
        </w:rPr>
        <w:t> </w:t>
      </w:r>
      <w:r>
        <w:rPr>
          <w:color w:val="000101"/>
          <w:sz w:val="22"/>
        </w:rPr>
        <w:t>the</w:t>
      </w:r>
      <w:r>
        <w:rPr>
          <w:color w:val="000101"/>
          <w:spacing w:val="-2"/>
          <w:sz w:val="22"/>
        </w:rPr>
        <w:t> </w:t>
      </w:r>
      <w:r>
        <w:rPr>
          <w:b/>
          <w:color w:val="000101"/>
          <w:sz w:val="22"/>
        </w:rPr>
        <w:t>General</w:t>
      </w:r>
      <w:r>
        <w:rPr>
          <w:b/>
          <w:color w:val="000101"/>
          <w:spacing w:val="-4"/>
          <w:sz w:val="22"/>
        </w:rPr>
        <w:t> </w:t>
      </w:r>
      <w:r>
        <w:rPr>
          <w:b/>
          <w:color w:val="000101"/>
          <w:sz w:val="22"/>
        </w:rPr>
        <w:t>Alerts</w:t>
      </w:r>
      <w:r>
        <w:rPr>
          <w:b/>
          <w:color w:val="000101"/>
          <w:spacing w:val="-1"/>
          <w:sz w:val="22"/>
        </w:rPr>
        <w:t> </w:t>
      </w:r>
      <w:r>
        <w:rPr>
          <w:color w:val="000101"/>
          <w:spacing w:val="-2"/>
          <w:sz w:val="22"/>
        </w:rPr>
        <w:t>screen.</w:t>
      </w:r>
    </w:p>
    <w:p>
      <w:pPr>
        <w:spacing w:after="0"/>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bookmarkStart w:name="_bookmark48" w:id="49"/>
      <w:bookmarkEnd w:id="49"/>
      <w:r>
        <w:rPr>
          <w:b w:val="0"/>
        </w:rPr>
      </w:r>
      <w:r>
        <w:rPr/>
        <w:t>One-Button</w:t>
      </w:r>
      <w:r>
        <w:rPr>
          <w:spacing w:val="-9"/>
        </w:rPr>
        <w:t> </w:t>
      </w:r>
      <w:r>
        <w:rPr/>
        <w:t>Alert:</w:t>
      </w:r>
      <w:r>
        <w:rPr>
          <w:spacing w:val="-7"/>
        </w:rPr>
        <w:t> </w:t>
      </w:r>
      <w:r>
        <w:rPr/>
        <w:t>MultiStation</w:t>
      </w:r>
      <w:r>
        <w:rPr>
          <w:spacing w:val="-8"/>
        </w:rPr>
        <w:t> </w:t>
      </w:r>
      <w:r>
        <w:rPr>
          <w:spacing w:val="-4"/>
        </w:rPr>
        <w:t>mode</w:t>
      </w:r>
    </w:p>
    <w:p>
      <w:pPr>
        <w:pStyle w:val="BodyText"/>
        <w:ind w:left="120" w:right="602"/>
      </w:pPr>
      <w:r>
        <w:rPr>
          <w:color w:val="000101"/>
        </w:rPr>
        <w:t>When</w:t>
      </w:r>
      <w:r>
        <w:rPr>
          <w:color w:val="000101"/>
          <w:spacing w:val="20"/>
        </w:rPr>
        <w:t> </w:t>
      </w:r>
      <w:r>
        <w:rPr>
          <w:color w:val="000101"/>
        </w:rPr>
        <w:t>in</w:t>
      </w:r>
      <w:r>
        <w:rPr>
          <w:color w:val="000101"/>
          <w:spacing w:val="20"/>
        </w:rPr>
        <w:t> </w:t>
      </w:r>
      <w:r>
        <w:rPr>
          <w:color w:val="000101"/>
        </w:rPr>
        <w:t>MultiStation</w:t>
      </w:r>
      <w:r>
        <w:rPr>
          <w:color w:val="000101"/>
          <w:spacing w:val="20"/>
        </w:rPr>
        <w:t> </w:t>
      </w:r>
      <w:r>
        <w:rPr>
          <w:color w:val="000101"/>
        </w:rPr>
        <w:t>mode</w:t>
      </w:r>
      <w:r>
        <w:rPr>
          <w:color w:val="000101"/>
          <w:spacing w:val="21"/>
        </w:rPr>
        <w:t> </w:t>
      </w:r>
      <w:r>
        <w:rPr>
          <w:color w:val="000101"/>
        </w:rPr>
        <w:t>and</w:t>
      </w:r>
      <w:r>
        <w:rPr>
          <w:color w:val="000101"/>
          <w:spacing w:val="20"/>
        </w:rPr>
        <w:t> </w:t>
      </w:r>
      <w:r>
        <w:rPr>
          <w:color w:val="000101"/>
        </w:rPr>
        <w:t>at</w:t>
      </w:r>
      <w:r>
        <w:rPr>
          <w:color w:val="000101"/>
          <w:spacing w:val="21"/>
        </w:rPr>
        <w:t> </w:t>
      </w:r>
      <w:r>
        <w:rPr>
          <w:color w:val="000101"/>
        </w:rPr>
        <w:t>least one</w:t>
      </w:r>
      <w:r>
        <w:rPr>
          <w:color w:val="000101"/>
          <w:spacing w:val="21"/>
        </w:rPr>
        <w:t> </w:t>
      </w:r>
      <w:r>
        <w:rPr>
          <w:color w:val="000101"/>
        </w:rPr>
        <w:t>station is</w:t>
      </w:r>
      <w:r>
        <w:rPr>
          <w:color w:val="000101"/>
          <w:spacing w:val="21"/>
        </w:rPr>
        <w:t> </w:t>
      </w:r>
      <w:r>
        <w:rPr>
          <w:color w:val="000101"/>
        </w:rPr>
        <w:t>enabled,</w:t>
      </w:r>
      <w:r>
        <w:rPr>
          <w:color w:val="000101"/>
          <w:spacing w:val="21"/>
        </w:rPr>
        <w:t> </w:t>
      </w:r>
      <w:r>
        <w:rPr>
          <w:color w:val="000101"/>
        </w:rPr>
        <w:t>the</w:t>
      </w:r>
      <w:r>
        <w:rPr>
          <w:color w:val="000101"/>
          <w:spacing w:val="22"/>
        </w:rPr>
        <w:t> </w:t>
      </w:r>
      <w:r>
        <w:rPr>
          <w:b/>
          <w:color w:val="000101"/>
        </w:rPr>
        <w:t>One-Button</w:t>
      </w:r>
      <w:r>
        <w:rPr>
          <w:b/>
          <w:color w:val="000101"/>
          <w:spacing w:val="20"/>
        </w:rPr>
        <w:t> </w:t>
      </w:r>
      <w:r>
        <w:rPr>
          <w:b/>
          <w:color w:val="000101"/>
        </w:rPr>
        <w:t>Alert</w:t>
      </w:r>
      <w:r>
        <w:rPr>
          <w:b/>
          <w:color w:val="000101"/>
          <w:spacing w:val="22"/>
        </w:rPr>
        <w:t> </w:t>
      </w:r>
      <w:r>
        <w:rPr>
          <w:color w:val="000101"/>
        </w:rPr>
        <w:t>screen</w:t>
      </w:r>
      <w:r>
        <w:rPr>
          <w:color w:val="000101"/>
          <w:spacing w:val="20"/>
        </w:rPr>
        <w:t> </w:t>
      </w:r>
      <w:r>
        <w:rPr>
          <w:color w:val="000101"/>
        </w:rPr>
        <w:t>displays added options to support individual station origination. See the screenshot below.</w:t>
      </w:r>
    </w:p>
    <w:p>
      <w:pPr>
        <w:pStyle w:val="BodyText"/>
        <w:rPr>
          <w:sz w:val="9"/>
        </w:rPr>
      </w:pPr>
      <w:r>
        <w:rPr/>
        <w:pict>
          <v:group style="position:absolute;margin-left:108.004997pt;margin-top:6.740703pt;width:396.5pt;height:335pt;mso-position-horizontal-relative:page;mso-position-vertical-relative:paragraph;z-index:-15635968;mso-wrap-distance-left:0;mso-wrap-distance-right:0" id="docshapegroup593" coordorigin="2160,135" coordsize="7930,6700">
            <v:shape style="position:absolute;left:2276;top:223;width:7706;height:6523" type="#_x0000_t75" id="docshape594" alt="Graphical user interface, text, application, email  Description automatically generated" stroked="false">
              <v:imagedata r:id="rId216" o:title=""/>
            </v:shape>
            <v:rect style="position:absolute;left:2167;top:142;width:7915;height:6685" id="docshape595" filled="false" stroked="true" strokeweight=".75pt" strokecolor="#001f5f">
              <v:stroke dashstyle="solid"/>
            </v:rect>
            <w10:wrap type="topAndBottom"/>
          </v:group>
        </w:pict>
      </w:r>
    </w:p>
    <w:p>
      <w:pPr>
        <w:spacing w:before="7"/>
        <w:ind w:left="3197" w:right="0" w:firstLine="0"/>
        <w:jc w:val="both"/>
        <w:rPr>
          <w:b/>
          <w:sz w:val="20"/>
        </w:rPr>
      </w:pPr>
      <w:r>
        <w:rPr>
          <w:b/>
          <w:color w:val="211F1F"/>
          <w:sz w:val="20"/>
        </w:rPr>
        <w:t>One-Button</w:t>
      </w:r>
      <w:r>
        <w:rPr>
          <w:b/>
          <w:color w:val="211F1F"/>
          <w:spacing w:val="-6"/>
          <w:sz w:val="20"/>
        </w:rPr>
        <w:t> </w:t>
      </w:r>
      <w:r>
        <w:rPr>
          <w:b/>
          <w:color w:val="211F1F"/>
          <w:sz w:val="20"/>
        </w:rPr>
        <w:t>Alert</w:t>
      </w:r>
      <w:r>
        <w:rPr>
          <w:b/>
          <w:color w:val="211F1F"/>
          <w:spacing w:val="-7"/>
          <w:sz w:val="20"/>
        </w:rPr>
        <w:t> </w:t>
      </w:r>
      <w:r>
        <w:rPr>
          <w:b/>
          <w:color w:val="211F1F"/>
          <w:sz w:val="20"/>
        </w:rPr>
        <w:t>–</w:t>
      </w:r>
      <w:r>
        <w:rPr>
          <w:b/>
          <w:color w:val="211F1F"/>
          <w:spacing w:val="-8"/>
          <w:sz w:val="20"/>
        </w:rPr>
        <w:t> </w:t>
      </w:r>
      <w:r>
        <w:rPr>
          <w:b/>
          <w:color w:val="211F1F"/>
          <w:sz w:val="20"/>
        </w:rPr>
        <w:t>MultiStation</w:t>
      </w:r>
      <w:r>
        <w:rPr>
          <w:b/>
          <w:color w:val="211F1F"/>
          <w:spacing w:val="-6"/>
          <w:sz w:val="20"/>
        </w:rPr>
        <w:t> </w:t>
      </w:r>
      <w:r>
        <w:rPr>
          <w:b/>
          <w:color w:val="211F1F"/>
          <w:spacing w:val="-4"/>
          <w:sz w:val="20"/>
        </w:rPr>
        <w:t>Mode</w:t>
      </w:r>
    </w:p>
    <w:p>
      <w:pPr>
        <w:pStyle w:val="BodyText"/>
        <w:spacing w:before="118"/>
        <w:ind w:left="120" w:right="816"/>
        <w:jc w:val="both"/>
      </w:pPr>
      <w:r>
        <w:rPr>
          <w:color w:val="000101"/>
        </w:rPr>
        <w:t>One-Button</w:t>
      </w:r>
      <w:r>
        <w:rPr>
          <w:color w:val="000101"/>
          <w:spacing w:val="-1"/>
        </w:rPr>
        <w:t> </w:t>
      </w:r>
      <w:r>
        <w:rPr>
          <w:color w:val="000101"/>
        </w:rPr>
        <w:t>MultiStation</w:t>
      </w:r>
      <w:r>
        <w:rPr>
          <w:color w:val="000101"/>
          <w:spacing w:val="-1"/>
        </w:rPr>
        <w:t> </w:t>
      </w:r>
      <w:r>
        <w:rPr>
          <w:color w:val="000101"/>
        </w:rPr>
        <w:t>operation</w:t>
      </w:r>
      <w:r>
        <w:rPr>
          <w:color w:val="000101"/>
          <w:spacing w:val="-1"/>
        </w:rPr>
        <w:t> </w:t>
      </w:r>
      <w:r>
        <w:rPr>
          <w:color w:val="000101"/>
        </w:rPr>
        <w:t>allows EAS</w:t>
      </w:r>
      <w:r>
        <w:rPr>
          <w:color w:val="000101"/>
          <w:spacing w:val="-1"/>
        </w:rPr>
        <w:t> </w:t>
      </w:r>
      <w:r>
        <w:rPr>
          <w:color w:val="000101"/>
        </w:rPr>
        <w:t>Required Weekly Tests to</w:t>
      </w:r>
      <w:r>
        <w:rPr>
          <w:color w:val="000101"/>
          <w:spacing w:val="-1"/>
        </w:rPr>
        <w:t> </w:t>
      </w:r>
      <w:r>
        <w:rPr>
          <w:color w:val="000101"/>
        </w:rPr>
        <w:t>be</w:t>
      </w:r>
      <w:r>
        <w:rPr>
          <w:color w:val="000101"/>
          <w:spacing w:val="-2"/>
        </w:rPr>
        <w:t> </w:t>
      </w:r>
      <w:r>
        <w:rPr>
          <w:color w:val="000101"/>
        </w:rPr>
        <w:t>originated</w:t>
      </w:r>
      <w:r>
        <w:rPr>
          <w:color w:val="000101"/>
          <w:spacing w:val="-1"/>
        </w:rPr>
        <w:t> </w:t>
      </w:r>
      <w:r>
        <w:rPr>
          <w:color w:val="000101"/>
        </w:rPr>
        <w:t>using a specific subset</w:t>
      </w:r>
      <w:r>
        <w:rPr>
          <w:color w:val="000101"/>
          <w:spacing w:val="-3"/>
        </w:rPr>
        <w:t> </w:t>
      </w:r>
      <w:r>
        <w:rPr>
          <w:color w:val="000101"/>
        </w:rPr>
        <w:t>of</w:t>
      </w:r>
      <w:r>
        <w:rPr>
          <w:color w:val="000101"/>
          <w:spacing w:val="-2"/>
        </w:rPr>
        <w:t> </w:t>
      </w:r>
      <w:r>
        <w:rPr>
          <w:color w:val="000101"/>
        </w:rPr>
        <w:t>controlled</w:t>
      </w:r>
      <w:r>
        <w:rPr>
          <w:color w:val="000101"/>
          <w:spacing w:val="-2"/>
        </w:rPr>
        <w:t> </w:t>
      </w:r>
      <w:r>
        <w:rPr>
          <w:color w:val="000101"/>
        </w:rPr>
        <w:t>hardware</w:t>
      </w:r>
      <w:r>
        <w:rPr>
          <w:color w:val="000101"/>
          <w:spacing w:val="-1"/>
        </w:rPr>
        <w:t> </w:t>
      </w:r>
      <w:r>
        <w:rPr>
          <w:color w:val="000101"/>
        </w:rPr>
        <w:t>in</w:t>
      </w:r>
      <w:r>
        <w:rPr>
          <w:color w:val="000101"/>
          <w:spacing w:val="-5"/>
        </w:rPr>
        <w:t> </w:t>
      </w:r>
      <w:r>
        <w:rPr>
          <w:color w:val="000101"/>
        </w:rPr>
        <w:t>order</w:t>
      </w:r>
      <w:r>
        <w:rPr>
          <w:color w:val="000101"/>
          <w:spacing w:val="-2"/>
        </w:rPr>
        <w:t> </w:t>
      </w:r>
      <w:r>
        <w:rPr>
          <w:color w:val="000101"/>
        </w:rPr>
        <w:t>to</w:t>
      </w:r>
      <w:r>
        <w:rPr>
          <w:color w:val="000101"/>
          <w:spacing w:val="-1"/>
        </w:rPr>
        <w:t> </w:t>
      </w:r>
      <w:r>
        <w:rPr>
          <w:color w:val="000101"/>
        </w:rPr>
        <w:t>play</w:t>
      </w:r>
      <w:r>
        <w:rPr>
          <w:color w:val="000101"/>
          <w:spacing w:val="-4"/>
        </w:rPr>
        <w:t> </w:t>
      </w:r>
      <w:r>
        <w:rPr>
          <w:color w:val="000101"/>
        </w:rPr>
        <w:t>on</w:t>
      </w:r>
      <w:r>
        <w:rPr>
          <w:color w:val="000101"/>
          <w:spacing w:val="-3"/>
        </w:rPr>
        <w:t> </w:t>
      </w:r>
      <w:r>
        <w:rPr>
          <w:color w:val="000101"/>
        </w:rPr>
        <w:t>a</w:t>
      </w:r>
      <w:r>
        <w:rPr>
          <w:color w:val="000101"/>
          <w:spacing w:val="-2"/>
        </w:rPr>
        <w:t> </w:t>
      </w:r>
      <w:r>
        <w:rPr>
          <w:color w:val="000101"/>
        </w:rPr>
        <w:t>specific</w:t>
      </w:r>
      <w:r>
        <w:rPr>
          <w:color w:val="000101"/>
          <w:spacing w:val="-2"/>
        </w:rPr>
        <w:t> </w:t>
      </w:r>
      <w:r>
        <w:rPr>
          <w:color w:val="000101"/>
        </w:rPr>
        <w:t>downstream</w:t>
      </w:r>
      <w:r>
        <w:rPr>
          <w:color w:val="000101"/>
          <w:spacing w:val="-1"/>
        </w:rPr>
        <w:t> </w:t>
      </w:r>
      <w:r>
        <w:rPr>
          <w:color w:val="000101"/>
        </w:rPr>
        <w:t>station.</w:t>
      </w:r>
      <w:r>
        <w:rPr>
          <w:color w:val="000101"/>
          <w:spacing w:val="-5"/>
        </w:rPr>
        <w:t> </w:t>
      </w:r>
      <w:r>
        <w:rPr>
          <w:color w:val="000101"/>
        </w:rPr>
        <w:t>In</w:t>
      </w:r>
      <w:r>
        <w:rPr>
          <w:color w:val="000101"/>
          <w:spacing w:val="-3"/>
        </w:rPr>
        <w:t> </w:t>
      </w:r>
      <w:r>
        <w:rPr>
          <w:color w:val="000101"/>
        </w:rPr>
        <w:t>this</w:t>
      </w:r>
      <w:r>
        <w:rPr>
          <w:color w:val="000101"/>
          <w:spacing w:val="-2"/>
        </w:rPr>
        <w:t> </w:t>
      </w:r>
      <w:r>
        <w:rPr>
          <w:color w:val="000101"/>
        </w:rPr>
        <w:t>way,</w:t>
      </w:r>
      <w:r>
        <w:rPr>
          <w:color w:val="000101"/>
          <w:spacing w:val="-2"/>
        </w:rPr>
        <w:t> </w:t>
      </w:r>
      <w:r>
        <w:rPr>
          <w:color w:val="000101"/>
        </w:rPr>
        <w:t>up</w:t>
      </w:r>
      <w:r>
        <w:rPr>
          <w:color w:val="000101"/>
          <w:spacing w:val="-3"/>
        </w:rPr>
        <w:t> </w:t>
      </w:r>
      <w:r>
        <w:rPr>
          <w:color w:val="000101"/>
        </w:rPr>
        <w:t>to</w:t>
      </w:r>
      <w:r>
        <w:rPr>
          <w:color w:val="000101"/>
          <w:spacing w:val="-1"/>
        </w:rPr>
        <w:t> </w:t>
      </w:r>
      <w:r>
        <w:rPr>
          <w:color w:val="000101"/>
        </w:rPr>
        <w:t>five collocated broadcast stations or channels can use one unit for EAS Weekly Test origination.</w:t>
      </w:r>
    </w:p>
    <w:p>
      <w:pPr>
        <w:spacing w:before="121"/>
        <w:ind w:left="120" w:right="0" w:firstLine="0"/>
        <w:jc w:val="both"/>
        <w:rPr>
          <w:sz w:val="22"/>
        </w:rPr>
      </w:pPr>
      <w:r>
        <w:rPr>
          <w:color w:val="000101"/>
          <w:sz w:val="22"/>
        </w:rPr>
        <w:t>Individual</w:t>
      </w:r>
      <w:r>
        <w:rPr>
          <w:color w:val="000101"/>
          <w:spacing w:val="-7"/>
          <w:sz w:val="22"/>
        </w:rPr>
        <w:t> </w:t>
      </w:r>
      <w:r>
        <w:rPr>
          <w:color w:val="000101"/>
          <w:sz w:val="22"/>
        </w:rPr>
        <w:t>station</w:t>
      </w:r>
      <w:r>
        <w:rPr>
          <w:color w:val="000101"/>
          <w:spacing w:val="-4"/>
          <w:sz w:val="22"/>
        </w:rPr>
        <w:t> </w:t>
      </w:r>
      <w:r>
        <w:rPr>
          <w:color w:val="000101"/>
          <w:sz w:val="22"/>
        </w:rPr>
        <w:t>configuration</w:t>
      </w:r>
      <w:r>
        <w:rPr>
          <w:color w:val="000101"/>
          <w:spacing w:val="-4"/>
          <w:sz w:val="22"/>
        </w:rPr>
        <w:t> </w:t>
      </w:r>
      <w:r>
        <w:rPr>
          <w:color w:val="000101"/>
          <w:sz w:val="22"/>
        </w:rPr>
        <w:t>settings</w:t>
      </w:r>
      <w:r>
        <w:rPr>
          <w:color w:val="000101"/>
          <w:spacing w:val="-2"/>
          <w:sz w:val="22"/>
        </w:rPr>
        <w:t> </w:t>
      </w:r>
      <w:r>
        <w:rPr>
          <w:color w:val="000101"/>
          <w:sz w:val="22"/>
        </w:rPr>
        <w:t>are</w:t>
      </w:r>
      <w:r>
        <w:rPr>
          <w:color w:val="000101"/>
          <w:spacing w:val="-3"/>
          <w:sz w:val="22"/>
        </w:rPr>
        <w:t> </w:t>
      </w:r>
      <w:r>
        <w:rPr>
          <w:color w:val="000101"/>
          <w:sz w:val="22"/>
        </w:rPr>
        <w:t>located</w:t>
      </w:r>
      <w:r>
        <w:rPr>
          <w:color w:val="000101"/>
          <w:spacing w:val="-4"/>
          <w:sz w:val="22"/>
        </w:rPr>
        <w:t> </w:t>
      </w:r>
      <w:r>
        <w:rPr>
          <w:color w:val="000101"/>
          <w:sz w:val="22"/>
        </w:rPr>
        <w:t>at</w:t>
      </w:r>
      <w:r>
        <w:rPr>
          <w:color w:val="000101"/>
          <w:spacing w:val="-6"/>
          <w:sz w:val="22"/>
        </w:rPr>
        <w:t> </w:t>
      </w:r>
      <w:r>
        <w:rPr>
          <w:b/>
          <w:color w:val="000101"/>
          <w:sz w:val="22"/>
        </w:rPr>
        <w:t>Setup</w:t>
      </w:r>
      <w:r>
        <w:rPr>
          <w:b/>
          <w:color w:val="000101"/>
          <w:spacing w:val="-3"/>
          <w:sz w:val="22"/>
        </w:rPr>
        <w:t> </w:t>
      </w:r>
      <w:r>
        <w:rPr>
          <w:b/>
          <w:color w:val="000101"/>
          <w:sz w:val="22"/>
        </w:rPr>
        <w:t>&gt;</w:t>
      </w:r>
      <w:r>
        <w:rPr>
          <w:b/>
          <w:color w:val="000101"/>
          <w:spacing w:val="-6"/>
          <w:sz w:val="22"/>
        </w:rPr>
        <w:t> </w:t>
      </w:r>
      <w:r>
        <w:rPr>
          <w:b/>
          <w:color w:val="000101"/>
          <w:sz w:val="22"/>
        </w:rPr>
        <w:t>Station</w:t>
      </w:r>
      <w:r>
        <w:rPr>
          <w:b/>
          <w:color w:val="000101"/>
          <w:spacing w:val="-4"/>
          <w:sz w:val="22"/>
        </w:rPr>
        <w:t> </w:t>
      </w:r>
      <w:r>
        <w:rPr>
          <w:b/>
          <w:color w:val="000101"/>
          <w:sz w:val="22"/>
        </w:rPr>
        <w:t>&gt;</w:t>
      </w:r>
      <w:r>
        <w:rPr>
          <w:b/>
          <w:color w:val="000101"/>
          <w:spacing w:val="-3"/>
          <w:sz w:val="22"/>
        </w:rPr>
        <w:t> </w:t>
      </w:r>
      <w:r>
        <w:rPr>
          <w:b/>
          <w:color w:val="000101"/>
          <w:sz w:val="22"/>
        </w:rPr>
        <w:t>(Station</w:t>
      </w:r>
      <w:r>
        <w:rPr>
          <w:b/>
          <w:color w:val="000101"/>
          <w:spacing w:val="-6"/>
          <w:sz w:val="22"/>
        </w:rPr>
        <w:t> </w:t>
      </w:r>
      <w:r>
        <w:rPr>
          <w:b/>
          <w:color w:val="000101"/>
          <w:sz w:val="22"/>
        </w:rPr>
        <w:t>Sub-</w:t>
      </w:r>
      <w:r>
        <w:rPr>
          <w:b/>
          <w:color w:val="000101"/>
          <w:spacing w:val="-4"/>
          <w:sz w:val="22"/>
        </w:rPr>
        <w:t> </w:t>
      </w:r>
      <w:r>
        <w:rPr>
          <w:b/>
          <w:color w:val="000101"/>
          <w:sz w:val="22"/>
        </w:rPr>
        <w:t>Tabs)</w:t>
      </w:r>
      <w:r>
        <w:rPr>
          <w:b/>
          <w:color w:val="000101"/>
          <w:spacing w:val="-2"/>
          <w:sz w:val="22"/>
        </w:rPr>
        <w:t> </w:t>
      </w:r>
      <w:r>
        <w:rPr>
          <w:color w:val="000101"/>
          <w:sz w:val="22"/>
        </w:rPr>
        <w:t>with</w:t>
      </w:r>
      <w:r>
        <w:rPr>
          <w:color w:val="000101"/>
          <w:spacing w:val="-3"/>
          <w:sz w:val="22"/>
        </w:rPr>
        <w:t> </w:t>
      </w:r>
      <w:r>
        <w:rPr>
          <w:color w:val="000101"/>
          <w:spacing w:val="-5"/>
          <w:sz w:val="22"/>
        </w:rPr>
        <w:t>the</w:t>
      </w:r>
    </w:p>
    <w:p>
      <w:pPr>
        <w:spacing w:before="0"/>
        <w:ind w:left="120" w:right="0" w:firstLine="0"/>
        <w:jc w:val="both"/>
        <w:rPr>
          <w:sz w:val="22"/>
        </w:rPr>
      </w:pPr>
      <w:r>
        <w:rPr>
          <w:b/>
          <w:color w:val="000101"/>
          <w:sz w:val="22"/>
        </w:rPr>
        <w:t>Simultaneous</w:t>
      </w:r>
      <w:r>
        <w:rPr>
          <w:b/>
          <w:color w:val="000101"/>
          <w:spacing w:val="-5"/>
          <w:sz w:val="22"/>
        </w:rPr>
        <w:t> </w:t>
      </w:r>
      <w:r>
        <w:rPr>
          <w:b/>
          <w:color w:val="000101"/>
          <w:sz w:val="22"/>
        </w:rPr>
        <w:t>Station</w:t>
      </w:r>
      <w:r>
        <w:rPr>
          <w:b/>
          <w:color w:val="000101"/>
          <w:spacing w:val="-6"/>
          <w:sz w:val="22"/>
        </w:rPr>
        <w:t> </w:t>
      </w:r>
      <w:r>
        <w:rPr>
          <w:b/>
          <w:color w:val="000101"/>
          <w:sz w:val="22"/>
        </w:rPr>
        <w:t>Override</w:t>
      </w:r>
      <w:r>
        <w:rPr>
          <w:b/>
          <w:color w:val="000101"/>
          <w:spacing w:val="-5"/>
          <w:sz w:val="22"/>
        </w:rPr>
        <w:t> </w:t>
      </w:r>
      <w:r>
        <w:rPr>
          <w:color w:val="000101"/>
          <w:sz w:val="22"/>
        </w:rPr>
        <w:t>sub-tab</w:t>
      </w:r>
      <w:r>
        <w:rPr>
          <w:color w:val="000101"/>
          <w:spacing w:val="-6"/>
          <w:sz w:val="22"/>
        </w:rPr>
        <w:t> </w:t>
      </w:r>
      <w:r>
        <w:rPr>
          <w:color w:val="000101"/>
          <w:sz w:val="22"/>
        </w:rPr>
        <w:t>used</w:t>
      </w:r>
      <w:r>
        <w:rPr>
          <w:color w:val="000101"/>
          <w:spacing w:val="-8"/>
          <w:sz w:val="22"/>
        </w:rPr>
        <w:t> </w:t>
      </w:r>
      <w:r>
        <w:rPr>
          <w:color w:val="000101"/>
          <w:sz w:val="22"/>
        </w:rPr>
        <w:t>for</w:t>
      </w:r>
      <w:r>
        <w:rPr>
          <w:color w:val="000101"/>
          <w:spacing w:val="-8"/>
          <w:sz w:val="22"/>
        </w:rPr>
        <w:t> </w:t>
      </w:r>
      <w:r>
        <w:rPr>
          <w:color w:val="000101"/>
          <w:sz w:val="22"/>
        </w:rPr>
        <w:t>any</w:t>
      </w:r>
      <w:r>
        <w:rPr>
          <w:color w:val="000101"/>
          <w:spacing w:val="-5"/>
          <w:sz w:val="22"/>
        </w:rPr>
        <w:t> </w:t>
      </w:r>
      <w:r>
        <w:rPr>
          <w:color w:val="000101"/>
          <w:sz w:val="22"/>
        </w:rPr>
        <w:t>un-configured</w:t>
      </w:r>
      <w:r>
        <w:rPr>
          <w:color w:val="000101"/>
          <w:spacing w:val="-5"/>
          <w:sz w:val="22"/>
        </w:rPr>
        <w:t> </w:t>
      </w:r>
      <w:r>
        <w:rPr>
          <w:color w:val="000101"/>
          <w:spacing w:val="-2"/>
          <w:sz w:val="22"/>
        </w:rPr>
        <w:t>station.</w:t>
      </w:r>
    </w:p>
    <w:p>
      <w:pPr>
        <w:pStyle w:val="BodyText"/>
        <w:spacing w:before="120"/>
        <w:ind w:left="120"/>
        <w:jc w:val="both"/>
      </w:pPr>
      <w:r>
        <w:rPr>
          <w:color w:val="000101"/>
        </w:rPr>
        <w:t>The</w:t>
      </w:r>
      <w:r>
        <w:rPr>
          <w:color w:val="000101"/>
          <w:spacing w:val="-6"/>
        </w:rPr>
        <w:t> </w:t>
      </w:r>
      <w:r>
        <w:rPr>
          <w:color w:val="000101"/>
        </w:rPr>
        <w:t>screenshot</w:t>
      </w:r>
      <w:r>
        <w:rPr>
          <w:color w:val="000101"/>
          <w:spacing w:val="-3"/>
        </w:rPr>
        <w:t> </w:t>
      </w:r>
      <w:r>
        <w:rPr>
          <w:color w:val="000101"/>
        </w:rPr>
        <w:t>demonstrates</w:t>
      </w:r>
      <w:r>
        <w:rPr>
          <w:color w:val="000101"/>
          <w:spacing w:val="-2"/>
        </w:rPr>
        <w:t> </w:t>
      </w:r>
      <w:r>
        <w:rPr>
          <w:color w:val="000101"/>
        </w:rPr>
        <w:t>the</w:t>
      </w:r>
      <w:r>
        <w:rPr>
          <w:color w:val="000101"/>
          <w:spacing w:val="-3"/>
        </w:rPr>
        <w:t> </w:t>
      </w:r>
      <w:r>
        <w:rPr>
          <w:color w:val="000101"/>
        </w:rPr>
        <w:t>diﬀerent</w:t>
      </w:r>
      <w:r>
        <w:rPr>
          <w:color w:val="000101"/>
          <w:spacing w:val="-6"/>
        </w:rPr>
        <w:t> </w:t>
      </w:r>
      <w:r>
        <w:rPr>
          <w:b/>
          <w:color w:val="000101"/>
        </w:rPr>
        <w:t>Run</w:t>
      </w:r>
      <w:r>
        <w:rPr>
          <w:b/>
          <w:color w:val="000101"/>
          <w:spacing w:val="-5"/>
        </w:rPr>
        <w:t> </w:t>
      </w:r>
      <w:r>
        <w:rPr>
          <w:b/>
          <w:color w:val="000101"/>
        </w:rPr>
        <w:t>Weekly</w:t>
      </w:r>
      <w:r>
        <w:rPr>
          <w:b/>
          <w:color w:val="000101"/>
          <w:spacing w:val="-5"/>
        </w:rPr>
        <w:t> </w:t>
      </w:r>
      <w:r>
        <w:rPr>
          <w:b/>
          <w:color w:val="000101"/>
        </w:rPr>
        <w:t>Test</w:t>
      </w:r>
      <w:r>
        <w:rPr>
          <w:b/>
          <w:color w:val="000101"/>
          <w:spacing w:val="-5"/>
        </w:rPr>
        <w:t> </w:t>
      </w:r>
      <w:r>
        <w:rPr>
          <w:color w:val="000101"/>
        </w:rPr>
        <w:t>buttons</w:t>
      </w:r>
      <w:r>
        <w:rPr>
          <w:color w:val="000101"/>
          <w:spacing w:val="-4"/>
        </w:rPr>
        <w:t> </w:t>
      </w:r>
      <w:r>
        <w:rPr>
          <w:color w:val="000101"/>
        </w:rPr>
        <w:t>provided</w:t>
      </w:r>
      <w:r>
        <w:rPr>
          <w:color w:val="000101"/>
          <w:spacing w:val="-5"/>
        </w:rPr>
        <w:t> </w:t>
      </w:r>
      <w:r>
        <w:rPr>
          <w:color w:val="000101"/>
        </w:rPr>
        <w:t>for</w:t>
      </w:r>
      <w:r>
        <w:rPr>
          <w:color w:val="000101"/>
          <w:spacing w:val="-4"/>
        </w:rPr>
        <w:t> </w:t>
      </w:r>
      <w:r>
        <w:rPr>
          <w:color w:val="000101"/>
        </w:rPr>
        <w:t>station</w:t>
      </w:r>
      <w:r>
        <w:rPr>
          <w:color w:val="000101"/>
          <w:spacing w:val="-4"/>
        </w:rPr>
        <w:t> </w:t>
      </w:r>
      <w:r>
        <w:rPr>
          <w:color w:val="000101"/>
          <w:spacing w:val="-2"/>
        </w:rPr>
        <w:t>support:</w:t>
      </w:r>
    </w:p>
    <w:p>
      <w:pPr>
        <w:pStyle w:val="Heading5"/>
        <w:numPr>
          <w:ilvl w:val="0"/>
          <w:numId w:val="59"/>
        </w:numPr>
        <w:tabs>
          <w:tab w:pos="1358" w:val="left" w:leader="none"/>
          <w:tab w:pos="1359" w:val="left" w:leader="none"/>
        </w:tabs>
        <w:spacing w:line="240" w:lineRule="auto" w:before="81" w:after="0"/>
        <w:ind w:left="1358" w:right="0" w:hanging="318"/>
        <w:jc w:val="left"/>
        <w:rPr>
          <w:rFonts w:ascii="Symbol" w:hAnsi="Symbol"/>
          <w:b w:val="0"/>
        </w:rPr>
      </w:pPr>
      <w:r>
        <w:rPr/>
        <w:t>Run</w:t>
      </w:r>
      <w:r>
        <w:rPr>
          <w:spacing w:val="-5"/>
        </w:rPr>
        <w:t> </w:t>
      </w:r>
      <w:r>
        <w:rPr/>
        <w:t>Weekly</w:t>
      </w:r>
      <w:r>
        <w:rPr>
          <w:spacing w:val="-3"/>
        </w:rPr>
        <w:t> </w:t>
      </w:r>
      <w:r>
        <w:rPr/>
        <w:t>Test</w:t>
      </w:r>
      <w:r>
        <w:rPr>
          <w:spacing w:val="-5"/>
        </w:rPr>
        <w:t> </w:t>
      </w:r>
      <w:r>
        <w:rPr/>
        <w:t>sequentially</w:t>
      </w:r>
      <w:r>
        <w:rPr>
          <w:spacing w:val="-4"/>
        </w:rPr>
        <w:t> </w:t>
      </w:r>
      <w:r>
        <w:rPr/>
        <w:t>on</w:t>
      </w:r>
      <w:r>
        <w:rPr>
          <w:spacing w:val="-4"/>
        </w:rPr>
        <w:t> </w:t>
      </w:r>
      <w:r>
        <w:rPr/>
        <w:t>all</w:t>
      </w:r>
      <w:r>
        <w:rPr>
          <w:spacing w:val="-3"/>
        </w:rPr>
        <w:t> </w:t>
      </w:r>
      <w:r>
        <w:rPr>
          <w:spacing w:val="-2"/>
        </w:rPr>
        <w:t>stations</w:t>
      </w:r>
    </w:p>
    <w:p>
      <w:pPr>
        <w:pStyle w:val="ListParagraph"/>
        <w:numPr>
          <w:ilvl w:val="0"/>
          <w:numId w:val="59"/>
        </w:numPr>
        <w:tabs>
          <w:tab w:pos="1358" w:val="left" w:leader="none"/>
          <w:tab w:pos="1359" w:val="left" w:leader="none"/>
        </w:tabs>
        <w:spacing w:line="240" w:lineRule="auto" w:before="19" w:after="0"/>
        <w:ind w:left="1358" w:right="0" w:hanging="318"/>
        <w:jc w:val="left"/>
        <w:rPr>
          <w:rFonts w:ascii="Symbol" w:hAnsi="Symbol"/>
          <w:color w:val="211F1F"/>
          <w:sz w:val="22"/>
        </w:rPr>
      </w:pPr>
      <w:r>
        <w:rPr>
          <w:b/>
          <w:color w:val="211F1F"/>
          <w:sz w:val="22"/>
        </w:rPr>
        <w:t>Run</w:t>
      </w:r>
      <w:r>
        <w:rPr>
          <w:b/>
          <w:color w:val="211F1F"/>
          <w:spacing w:val="-5"/>
          <w:sz w:val="22"/>
        </w:rPr>
        <w:t> </w:t>
      </w:r>
      <w:r>
        <w:rPr>
          <w:b/>
          <w:color w:val="211F1F"/>
          <w:sz w:val="22"/>
        </w:rPr>
        <w:t>Weekly</w:t>
      </w:r>
      <w:r>
        <w:rPr>
          <w:b/>
          <w:color w:val="211F1F"/>
          <w:spacing w:val="-4"/>
          <w:sz w:val="22"/>
        </w:rPr>
        <w:t> </w:t>
      </w:r>
      <w:r>
        <w:rPr>
          <w:b/>
          <w:color w:val="211F1F"/>
          <w:sz w:val="22"/>
        </w:rPr>
        <w:t>Test</w:t>
      </w:r>
      <w:r>
        <w:rPr>
          <w:b/>
          <w:color w:val="211F1F"/>
          <w:spacing w:val="-5"/>
          <w:sz w:val="22"/>
        </w:rPr>
        <w:t> </w:t>
      </w:r>
      <w:r>
        <w:rPr>
          <w:b/>
          <w:color w:val="211F1F"/>
          <w:sz w:val="22"/>
        </w:rPr>
        <w:t>once</w:t>
      </w:r>
      <w:r>
        <w:rPr>
          <w:b/>
          <w:color w:val="211F1F"/>
          <w:spacing w:val="-4"/>
          <w:sz w:val="22"/>
        </w:rPr>
        <w:t> </w:t>
      </w:r>
      <w:r>
        <w:rPr>
          <w:b/>
          <w:color w:val="211F1F"/>
          <w:sz w:val="22"/>
        </w:rPr>
        <w:t>simultaneously</w:t>
      </w:r>
      <w:r>
        <w:rPr>
          <w:b/>
          <w:color w:val="211F1F"/>
          <w:spacing w:val="-2"/>
          <w:sz w:val="22"/>
        </w:rPr>
        <w:t> </w:t>
      </w:r>
      <w:r>
        <w:rPr>
          <w:b/>
          <w:color w:val="211F1F"/>
          <w:sz w:val="22"/>
        </w:rPr>
        <w:t>on</w:t>
      </w:r>
      <w:r>
        <w:rPr>
          <w:b/>
          <w:color w:val="211F1F"/>
          <w:spacing w:val="-4"/>
          <w:sz w:val="22"/>
        </w:rPr>
        <w:t> </w:t>
      </w:r>
      <w:r>
        <w:rPr>
          <w:b/>
          <w:color w:val="211F1F"/>
          <w:sz w:val="22"/>
        </w:rPr>
        <w:t>all</w:t>
      </w:r>
      <w:r>
        <w:rPr>
          <w:b/>
          <w:color w:val="211F1F"/>
          <w:spacing w:val="-1"/>
          <w:sz w:val="22"/>
        </w:rPr>
        <w:t> </w:t>
      </w:r>
      <w:r>
        <w:rPr>
          <w:b/>
          <w:color w:val="211F1F"/>
          <w:spacing w:val="-2"/>
          <w:sz w:val="22"/>
        </w:rPr>
        <w:t>stations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b/>
          <w:color w:val="211F1F"/>
          <w:sz w:val="22"/>
        </w:rPr>
        <w:t>Run</w:t>
      </w:r>
      <w:r>
        <w:rPr>
          <w:b/>
          <w:color w:val="211F1F"/>
          <w:spacing w:val="-4"/>
          <w:sz w:val="22"/>
        </w:rPr>
        <w:t> </w:t>
      </w:r>
      <w:r>
        <w:rPr>
          <w:b/>
          <w:color w:val="211F1F"/>
          <w:sz w:val="22"/>
        </w:rPr>
        <w:t>Weekly</w:t>
      </w:r>
      <w:r>
        <w:rPr>
          <w:b/>
          <w:color w:val="211F1F"/>
          <w:spacing w:val="-4"/>
          <w:sz w:val="22"/>
        </w:rPr>
        <w:t> </w:t>
      </w:r>
      <w:r>
        <w:rPr>
          <w:b/>
          <w:color w:val="211F1F"/>
          <w:sz w:val="22"/>
        </w:rPr>
        <w:t>Test</w:t>
      </w:r>
      <w:r>
        <w:rPr>
          <w:b/>
          <w:color w:val="211F1F"/>
          <w:spacing w:val="-4"/>
          <w:sz w:val="22"/>
        </w:rPr>
        <w:t> </w:t>
      </w:r>
      <w:r>
        <w:rPr>
          <w:b/>
          <w:color w:val="211F1F"/>
          <w:sz w:val="22"/>
        </w:rPr>
        <w:t>on</w:t>
      </w:r>
      <w:r>
        <w:rPr>
          <w:b/>
          <w:color w:val="211F1F"/>
          <w:spacing w:val="-3"/>
          <w:sz w:val="22"/>
        </w:rPr>
        <w:t> </w:t>
      </w:r>
      <w:r>
        <w:rPr>
          <w:b/>
          <w:color w:val="211F1F"/>
          <w:sz w:val="22"/>
        </w:rPr>
        <w:t>Station</w:t>
      </w:r>
      <w:r>
        <w:rPr>
          <w:b/>
          <w:color w:val="211F1F"/>
          <w:spacing w:val="-3"/>
          <w:sz w:val="22"/>
        </w:rPr>
        <w:t> </w:t>
      </w:r>
      <w:r>
        <w:rPr>
          <w:b/>
          <w:i/>
          <w:color w:val="211F1F"/>
          <w:sz w:val="22"/>
        </w:rPr>
        <w:t>‘insert</w:t>
      </w:r>
      <w:r>
        <w:rPr>
          <w:b/>
          <w:i/>
          <w:color w:val="211F1F"/>
          <w:spacing w:val="-2"/>
          <w:sz w:val="22"/>
        </w:rPr>
        <w:t> </w:t>
      </w:r>
      <w:r>
        <w:rPr>
          <w:b/>
          <w:i/>
          <w:color w:val="211F1F"/>
          <w:sz w:val="22"/>
        </w:rPr>
        <w:t>station</w:t>
      </w:r>
      <w:r>
        <w:rPr>
          <w:b/>
          <w:i/>
          <w:color w:val="211F1F"/>
          <w:spacing w:val="-3"/>
          <w:sz w:val="22"/>
        </w:rPr>
        <w:t> </w:t>
      </w:r>
      <w:r>
        <w:rPr>
          <w:b/>
          <w:i/>
          <w:color w:val="211F1F"/>
          <w:sz w:val="22"/>
        </w:rPr>
        <w:t>name’</w:t>
      </w:r>
      <w:r>
        <w:rPr>
          <w:b/>
          <w:i/>
          <w:color w:val="211F1F"/>
          <w:spacing w:val="-2"/>
          <w:sz w:val="22"/>
        </w:rPr>
        <w:t> </w:t>
      </w:r>
      <w:r>
        <w:rPr>
          <w:color w:val="211F1F"/>
          <w:sz w:val="22"/>
        </w:rPr>
        <w:t>(one</w:t>
      </w:r>
      <w:r>
        <w:rPr>
          <w:color w:val="211F1F"/>
          <w:spacing w:val="-1"/>
          <w:sz w:val="22"/>
        </w:rPr>
        <w:t> </w:t>
      </w:r>
      <w:r>
        <w:rPr>
          <w:color w:val="211F1F"/>
          <w:sz w:val="22"/>
        </w:rPr>
        <w:t>button</w:t>
      </w:r>
      <w:r>
        <w:rPr>
          <w:color w:val="211F1F"/>
          <w:spacing w:val="-4"/>
          <w:sz w:val="22"/>
        </w:rPr>
        <w:t> </w:t>
      </w:r>
      <w:r>
        <w:rPr>
          <w:color w:val="211F1F"/>
          <w:sz w:val="22"/>
        </w:rPr>
        <w:t>for</w:t>
      </w:r>
      <w:r>
        <w:rPr>
          <w:color w:val="211F1F"/>
          <w:spacing w:val="-5"/>
          <w:sz w:val="22"/>
        </w:rPr>
        <w:t> </w:t>
      </w:r>
      <w:r>
        <w:rPr>
          <w:color w:val="211F1F"/>
          <w:sz w:val="22"/>
        </w:rPr>
        <w:t>each</w:t>
      </w:r>
      <w:r>
        <w:rPr>
          <w:color w:val="211F1F"/>
          <w:spacing w:val="-5"/>
          <w:sz w:val="22"/>
        </w:rPr>
        <w:t> </w:t>
      </w:r>
      <w:r>
        <w:rPr>
          <w:color w:val="211F1F"/>
          <w:spacing w:val="-2"/>
          <w:sz w:val="22"/>
        </w:rPr>
        <w:t>station)</w:t>
      </w:r>
    </w:p>
    <w:p>
      <w:pPr>
        <w:pStyle w:val="BodyText"/>
        <w:spacing w:before="118"/>
        <w:ind w:left="120" w:right="761"/>
      </w:pPr>
      <w:r>
        <w:rPr>
          <w:color w:val="000101"/>
        </w:rPr>
        <w:t>As</w:t>
      </w:r>
      <w:r>
        <w:rPr>
          <w:color w:val="000101"/>
          <w:spacing w:val="-2"/>
        </w:rPr>
        <w:t> </w:t>
      </w:r>
      <w:r>
        <w:rPr>
          <w:color w:val="000101"/>
        </w:rPr>
        <w:t>in</w:t>
      </w:r>
      <w:r>
        <w:rPr>
          <w:color w:val="000101"/>
          <w:spacing w:val="-3"/>
        </w:rPr>
        <w:t> </w:t>
      </w:r>
      <w:r>
        <w:rPr>
          <w:color w:val="000101"/>
        </w:rPr>
        <w:t>non-MultiStation</w:t>
      </w:r>
      <w:r>
        <w:rPr>
          <w:color w:val="000101"/>
          <w:spacing w:val="-2"/>
        </w:rPr>
        <w:t> </w:t>
      </w:r>
      <w:r>
        <w:rPr>
          <w:color w:val="000101"/>
        </w:rPr>
        <w:t>mode,</w:t>
      </w:r>
      <w:r>
        <w:rPr>
          <w:color w:val="000101"/>
          <w:spacing w:val="-1"/>
        </w:rPr>
        <w:t> </w:t>
      </w:r>
      <w:r>
        <w:rPr>
          <w:color w:val="000101"/>
        </w:rPr>
        <w:t>when</w:t>
      </w:r>
      <w:r>
        <w:rPr>
          <w:color w:val="000101"/>
          <w:spacing w:val="-5"/>
        </w:rPr>
        <w:t> </w:t>
      </w:r>
      <w:r>
        <w:rPr>
          <w:color w:val="000101"/>
        </w:rPr>
        <w:t>any</w:t>
      </w:r>
      <w:r>
        <w:rPr>
          <w:color w:val="000101"/>
          <w:spacing w:val="-3"/>
        </w:rPr>
        <w:t> </w:t>
      </w:r>
      <w:r>
        <w:rPr>
          <w:color w:val="000101"/>
        </w:rPr>
        <w:t>of</w:t>
      </w:r>
      <w:r>
        <w:rPr>
          <w:color w:val="000101"/>
          <w:spacing w:val="-2"/>
        </w:rPr>
        <w:t> </w:t>
      </w:r>
      <w:r>
        <w:rPr>
          <w:color w:val="000101"/>
        </w:rPr>
        <w:t>the</w:t>
      </w:r>
      <w:r>
        <w:rPr>
          <w:color w:val="000101"/>
          <w:spacing w:val="-1"/>
        </w:rPr>
        <w:t> </w:t>
      </w:r>
      <w:r>
        <w:rPr>
          <w:b/>
          <w:color w:val="000101"/>
        </w:rPr>
        <w:t>Run</w:t>
      </w:r>
      <w:r>
        <w:rPr>
          <w:b/>
          <w:color w:val="000101"/>
          <w:spacing w:val="-3"/>
        </w:rPr>
        <w:t> </w:t>
      </w:r>
      <w:r>
        <w:rPr>
          <w:b/>
          <w:color w:val="000101"/>
        </w:rPr>
        <w:t>Weekly</w:t>
      </w:r>
      <w:r>
        <w:rPr>
          <w:b/>
          <w:color w:val="000101"/>
          <w:spacing w:val="-2"/>
        </w:rPr>
        <w:t> </w:t>
      </w:r>
      <w:r>
        <w:rPr>
          <w:b/>
          <w:color w:val="000101"/>
        </w:rPr>
        <w:t>Test</w:t>
      </w:r>
      <w:r>
        <w:rPr>
          <w:b/>
          <w:color w:val="000101"/>
          <w:spacing w:val="-1"/>
        </w:rPr>
        <w:t> </w:t>
      </w:r>
      <w:r>
        <w:rPr>
          <w:color w:val="000101"/>
        </w:rPr>
        <w:t>buttons</w:t>
      </w:r>
      <w:r>
        <w:rPr>
          <w:color w:val="000101"/>
          <w:spacing w:val="-4"/>
        </w:rPr>
        <w:t> </w:t>
      </w:r>
      <w:r>
        <w:rPr>
          <w:color w:val="000101"/>
        </w:rPr>
        <w:t>are</w:t>
      </w:r>
      <w:r>
        <w:rPr>
          <w:color w:val="000101"/>
          <w:spacing w:val="-1"/>
        </w:rPr>
        <w:t> </w:t>
      </w:r>
      <w:r>
        <w:rPr>
          <w:color w:val="000101"/>
        </w:rPr>
        <w:t>pressed,</w:t>
      </w:r>
      <w:r>
        <w:rPr>
          <w:color w:val="000101"/>
          <w:spacing w:val="-2"/>
        </w:rPr>
        <w:t> </w:t>
      </w:r>
      <w:r>
        <w:rPr>
          <w:color w:val="000101"/>
        </w:rPr>
        <w:t>the</w:t>
      </w:r>
      <w:r>
        <w:rPr>
          <w:color w:val="000101"/>
          <w:spacing w:val="-4"/>
        </w:rPr>
        <w:t> </w:t>
      </w:r>
      <w:r>
        <w:rPr>
          <w:color w:val="000101"/>
        </w:rPr>
        <w:t>test</w:t>
      </w:r>
      <w:r>
        <w:rPr>
          <w:color w:val="000101"/>
          <w:spacing w:val="-2"/>
        </w:rPr>
        <w:t> </w:t>
      </w:r>
      <w:r>
        <w:rPr>
          <w:color w:val="000101"/>
        </w:rPr>
        <w:t>is</w:t>
      </w:r>
      <w:r>
        <w:rPr>
          <w:color w:val="000101"/>
          <w:spacing w:val="-2"/>
        </w:rPr>
        <w:t> </w:t>
      </w:r>
      <w:r>
        <w:rPr>
          <w:color w:val="000101"/>
        </w:rPr>
        <w:t>done immediately without confirmation.</w:t>
      </w:r>
    </w:p>
    <w:p>
      <w:pPr>
        <w:pStyle w:val="BodyText"/>
        <w:spacing w:before="120"/>
        <w:ind w:left="120"/>
      </w:pPr>
      <w:r>
        <w:rPr>
          <w:color w:val="000101"/>
        </w:rPr>
        <w:t>If</w:t>
      </w:r>
      <w:r>
        <w:rPr>
          <w:color w:val="000101"/>
          <w:spacing w:val="-3"/>
        </w:rPr>
        <w:t> </w:t>
      </w:r>
      <w:r>
        <w:rPr>
          <w:color w:val="000101"/>
        </w:rPr>
        <w:t>all</w:t>
      </w:r>
      <w:r>
        <w:rPr>
          <w:color w:val="000101"/>
          <w:spacing w:val="-4"/>
        </w:rPr>
        <w:t> </w:t>
      </w:r>
      <w:r>
        <w:rPr>
          <w:color w:val="000101"/>
        </w:rPr>
        <w:t>of</w:t>
      </w:r>
      <w:r>
        <w:rPr>
          <w:color w:val="000101"/>
          <w:spacing w:val="-4"/>
        </w:rPr>
        <w:t> </w:t>
      </w:r>
      <w:r>
        <w:rPr>
          <w:color w:val="000101"/>
        </w:rPr>
        <w:t>the</w:t>
      </w:r>
      <w:r>
        <w:rPr>
          <w:color w:val="000101"/>
          <w:spacing w:val="-3"/>
        </w:rPr>
        <w:t> </w:t>
      </w:r>
      <w:r>
        <w:rPr>
          <w:color w:val="000101"/>
        </w:rPr>
        <w:t>stations</w:t>
      </w:r>
      <w:r>
        <w:rPr>
          <w:color w:val="000101"/>
          <w:spacing w:val="-2"/>
        </w:rPr>
        <w:t> </w:t>
      </w:r>
      <w:r>
        <w:rPr>
          <w:color w:val="000101"/>
        </w:rPr>
        <w:t>are</w:t>
      </w:r>
      <w:r>
        <w:rPr>
          <w:color w:val="000101"/>
          <w:spacing w:val="-4"/>
        </w:rPr>
        <w:t> </w:t>
      </w:r>
      <w:r>
        <w:rPr>
          <w:color w:val="000101"/>
        </w:rPr>
        <w:t>disabled,</w:t>
      </w:r>
      <w:r>
        <w:rPr>
          <w:color w:val="000101"/>
          <w:spacing w:val="-3"/>
        </w:rPr>
        <w:t> </w:t>
      </w:r>
      <w:r>
        <w:rPr>
          <w:color w:val="000101"/>
        </w:rPr>
        <w:t>the</w:t>
      </w:r>
      <w:r>
        <w:rPr>
          <w:color w:val="000101"/>
          <w:spacing w:val="-2"/>
        </w:rPr>
        <w:t> </w:t>
      </w:r>
      <w:r>
        <w:rPr>
          <w:color w:val="000101"/>
        </w:rPr>
        <w:t>alert</w:t>
      </w:r>
      <w:r>
        <w:rPr>
          <w:color w:val="000101"/>
          <w:spacing w:val="-5"/>
        </w:rPr>
        <w:t> </w:t>
      </w:r>
      <w:r>
        <w:rPr>
          <w:color w:val="000101"/>
        </w:rPr>
        <w:t>origination</w:t>
      </w:r>
      <w:r>
        <w:rPr>
          <w:color w:val="000101"/>
          <w:spacing w:val="-5"/>
        </w:rPr>
        <w:t> </w:t>
      </w:r>
      <w:r>
        <w:rPr>
          <w:color w:val="000101"/>
        </w:rPr>
        <w:t>reverts</w:t>
      </w:r>
      <w:r>
        <w:rPr>
          <w:color w:val="000101"/>
          <w:spacing w:val="-2"/>
        </w:rPr>
        <w:t> </w:t>
      </w:r>
      <w:r>
        <w:rPr>
          <w:color w:val="000101"/>
        </w:rPr>
        <w:t>to</w:t>
      </w:r>
      <w:r>
        <w:rPr>
          <w:color w:val="000101"/>
          <w:spacing w:val="-2"/>
        </w:rPr>
        <w:t> </w:t>
      </w:r>
      <w:r>
        <w:rPr>
          <w:color w:val="000101"/>
        </w:rPr>
        <w:t>using</w:t>
      </w:r>
      <w:r>
        <w:rPr>
          <w:color w:val="000101"/>
          <w:spacing w:val="-5"/>
        </w:rPr>
        <w:t> </w:t>
      </w:r>
      <w:r>
        <w:rPr>
          <w:color w:val="000101"/>
        </w:rPr>
        <w:t>the</w:t>
      </w:r>
      <w:r>
        <w:rPr>
          <w:color w:val="000101"/>
          <w:spacing w:val="-3"/>
        </w:rPr>
        <w:t> </w:t>
      </w:r>
      <w:r>
        <w:rPr>
          <w:color w:val="000101"/>
        </w:rPr>
        <w:t>settings</w:t>
      </w:r>
      <w:r>
        <w:rPr>
          <w:color w:val="000101"/>
          <w:spacing w:val="-2"/>
        </w:rPr>
        <w:t> </w:t>
      </w:r>
      <w:r>
        <w:rPr>
          <w:color w:val="000101"/>
        </w:rPr>
        <w:t>configured</w:t>
      </w:r>
      <w:r>
        <w:rPr>
          <w:color w:val="000101"/>
          <w:spacing w:val="-6"/>
        </w:rPr>
        <w:t> </w:t>
      </w:r>
      <w:r>
        <w:rPr>
          <w:color w:val="000101"/>
        </w:rPr>
        <w:t>within</w:t>
      </w:r>
      <w:r>
        <w:rPr>
          <w:color w:val="000101"/>
          <w:spacing w:val="-4"/>
        </w:rPr>
        <w:t> </w:t>
      </w:r>
      <w:r>
        <w:rPr>
          <w:color w:val="000101"/>
          <w:spacing w:val="-5"/>
        </w:rPr>
        <w:t>the</w:t>
      </w:r>
    </w:p>
    <w:p>
      <w:pPr>
        <w:spacing w:before="1"/>
        <w:ind w:left="120" w:right="0" w:firstLine="0"/>
        <w:jc w:val="left"/>
        <w:rPr>
          <w:sz w:val="22"/>
        </w:rPr>
      </w:pPr>
      <w:r>
        <w:rPr>
          <w:b/>
          <w:color w:val="000101"/>
          <w:sz w:val="22"/>
        </w:rPr>
        <w:t>Simultaneous</w:t>
      </w:r>
      <w:r>
        <w:rPr>
          <w:b/>
          <w:color w:val="000101"/>
          <w:spacing w:val="-10"/>
          <w:sz w:val="22"/>
        </w:rPr>
        <w:t> </w:t>
      </w:r>
      <w:r>
        <w:rPr>
          <w:b/>
          <w:color w:val="000101"/>
          <w:sz w:val="22"/>
        </w:rPr>
        <w:t>Station</w:t>
      </w:r>
      <w:r>
        <w:rPr>
          <w:b/>
          <w:color w:val="000101"/>
          <w:spacing w:val="-11"/>
          <w:sz w:val="22"/>
        </w:rPr>
        <w:t> </w:t>
      </w:r>
      <w:r>
        <w:rPr>
          <w:b/>
          <w:color w:val="000101"/>
          <w:sz w:val="22"/>
        </w:rPr>
        <w:t>Override</w:t>
      </w:r>
      <w:r>
        <w:rPr>
          <w:b/>
          <w:color w:val="000101"/>
          <w:spacing w:val="-8"/>
          <w:sz w:val="22"/>
        </w:rPr>
        <w:t> </w:t>
      </w:r>
      <w:r>
        <w:rPr>
          <w:color w:val="000101"/>
          <w:sz w:val="22"/>
        </w:rPr>
        <w:t>sub-</w:t>
      </w:r>
      <w:r>
        <w:rPr>
          <w:color w:val="000101"/>
          <w:spacing w:val="-4"/>
          <w:sz w:val="22"/>
        </w:rPr>
        <w:t>tab.</w:t>
      </w:r>
    </w:p>
    <w:p>
      <w:pPr>
        <w:spacing w:after="0"/>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3"/>
      </w:pPr>
      <w:bookmarkStart w:name="_bookmark49" w:id="50"/>
      <w:bookmarkEnd w:id="50"/>
      <w:r>
        <w:rPr>
          <w:b w:val="0"/>
        </w:rPr>
      </w:r>
      <w:r>
        <w:rPr/>
        <w:t>Custom</w:t>
      </w:r>
      <w:r>
        <w:rPr>
          <w:spacing w:val="-13"/>
        </w:rPr>
        <w:t> </w:t>
      </w:r>
      <w:r>
        <w:rPr>
          <w:spacing w:val="-2"/>
        </w:rPr>
        <w:t>Message</w:t>
      </w:r>
    </w:p>
    <w:p>
      <w:pPr>
        <w:pStyle w:val="BodyText"/>
        <w:spacing w:before="119"/>
        <w:ind w:left="120" w:right="749"/>
      </w:pPr>
      <w:r>
        <w:rPr>
          <w:color w:val="000101"/>
        </w:rPr>
        <w:t>The EAS device supports a licensed feature called Custom Messaging for playing out Child Abduction Emergency</w:t>
      </w:r>
      <w:r>
        <w:rPr>
          <w:color w:val="000101"/>
          <w:spacing w:val="-4"/>
        </w:rPr>
        <w:t> </w:t>
      </w:r>
      <w:r>
        <w:rPr>
          <w:color w:val="000101"/>
        </w:rPr>
        <w:t>(CAE),</w:t>
      </w:r>
      <w:r>
        <w:rPr>
          <w:color w:val="000101"/>
          <w:spacing w:val="-4"/>
        </w:rPr>
        <w:t> </w:t>
      </w:r>
      <w:r>
        <w:rPr>
          <w:color w:val="000101"/>
        </w:rPr>
        <w:t>Civil</w:t>
      </w:r>
      <w:r>
        <w:rPr>
          <w:color w:val="000101"/>
          <w:spacing w:val="-5"/>
        </w:rPr>
        <w:t> </w:t>
      </w:r>
      <w:r>
        <w:rPr>
          <w:color w:val="000101"/>
        </w:rPr>
        <w:t>Emergency</w:t>
      </w:r>
      <w:r>
        <w:rPr>
          <w:color w:val="000101"/>
          <w:spacing w:val="-2"/>
        </w:rPr>
        <w:t> </w:t>
      </w:r>
      <w:r>
        <w:rPr>
          <w:color w:val="000101"/>
        </w:rPr>
        <w:t>Alert</w:t>
      </w:r>
      <w:r>
        <w:rPr>
          <w:color w:val="000101"/>
          <w:spacing w:val="-2"/>
        </w:rPr>
        <w:t> </w:t>
      </w:r>
      <w:r>
        <w:rPr>
          <w:color w:val="000101"/>
        </w:rPr>
        <w:t>(CEM),</w:t>
      </w:r>
      <w:r>
        <w:rPr>
          <w:color w:val="000101"/>
          <w:spacing w:val="-2"/>
        </w:rPr>
        <w:t> </w:t>
      </w:r>
      <w:r>
        <w:rPr>
          <w:color w:val="000101"/>
        </w:rPr>
        <w:t>and</w:t>
      </w:r>
      <w:r>
        <w:rPr>
          <w:color w:val="000101"/>
          <w:spacing w:val="-1"/>
        </w:rPr>
        <w:t> </w:t>
      </w:r>
      <w:r>
        <w:rPr>
          <w:color w:val="000101"/>
        </w:rPr>
        <w:t>Administrative</w:t>
      </w:r>
      <w:r>
        <w:rPr>
          <w:color w:val="000101"/>
          <w:spacing w:val="-4"/>
        </w:rPr>
        <w:t> </w:t>
      </w:r>
      <w:r>
        <w:rPr>
          <w:color w:val="000101"/>
        </w:rPr>
        <w:t>(ADR)</w:t>
      </w:r>
      <w:r>
        <w:rPr>
          <w:color w:val="000101"/>
          <w:spacing w:val="-2"/>
        </w:rPr>
        <w:t> </w:t>
      </w:r>
      <w:r>
        <w:rPr>
          <w:color w:val="000101"/>
        </w:rPr>
        <w:t>EAS</w:t>
      </w:r>
      <w:r>
        <w:rPr>
          <w:color w:val="000101"/>
          <w:spacing w:val="-3"/>
        </w:rPr>
        <w:t> </w:t>
      </w:r>
      <w:r>
        <w:rPr>
          <w:color w:val="000101"/>
        </w:rPr>
        <w:t>alert</w:t>
      </w:r>
      <w:r>
        <w:rPr>
          <w:color w:val="000101"/>
          <w:spacing w:val="-2"/>
        </w:rPr>
        <w:t> </w:t>
      </w:r>
      <w:r>
        <w:rPr>
          <w:color w:val="000101"/>
        </w:rPr>
        <w:t>messages,</w:t>
      </w:r>
      <w:r>
        <w:rPr>
          <w:color w:val="000101"/>
          <w:spacing w:val="-2"/>
        </w:rPr>
        <w:t> </w:t>
      </w:r>
      <w:r>
        <w:rPr>
          <w:color w:val="000101"/>
        </w:rPr>
        <w:t>as</w:t>
      </w:r>
      <w:r>
        <w:rPr>
          <w:color w:val="000101"/>
          <w:spacing w:val="-4"/>
        </w:rPr>
        <w:t> </w:t>
      </w:r>
      <w:r>
        <w:rPr>
          <w:color w:val="000101"/>
        </w:rPr>
        <w:t>well</w:t>
      </w:r>
      <w:r>
        <w:rPr>
          <w:color w:val="000101"/>
          <w:spacing w:val="-5"/>
        </w:rPr>
        <w:t> </w:t>
      </w:r>
      <w:r>
        <w:rPr>
          <w:color w:val="000101"/>
        </w:rPr>
        <w:t>as non-EAS audio/video messages. Using Custom Messaging, the unit can be used to:</w:t>
      </w:r>
    </w:p>
    <w:p>
      <w:pPr>
        <w:pStyle w:val="ListParagraph"/>
        <w:numPr>
          <w:ilvl w:val="0"/>
          <w:numId w:val="59"/>
        </w:numPr>
        <w:tabs>
          <w:tab w:pos="1358" w:val="left" w:leader="none"/>
          <w:tab w:pos="1359" w:val="left" w:leader="none"/>
        </w:tabs>
        <w:spacing w:line="240" w:lineRule="auto" w:before="80" w:after="0"/>
        <w:ind w:left="1358" w:right="0" w:hanging="318"/>
        <w:jc w:val="left"/>
        <w:rPr>
          <w:rFonts w:ascii="Symbol" w:hAnsi="Symbol"/>
          <w:color w:val="211F1F"/>
          <w:sz w:val="22"/>
        </w:rPr>
      </w:pPr>
      <w:r>
        <w:rPr>
          <w:color w:val="211F1F"/>
          <w:sz w:val="22"/>
        </w:rPr>
        <w:t>broadcast</w:t>
      </w:r>
      <w:r>
        <w:rPr>
          <w:color w:val="211F1F"/>
          <w:spacing w:val="-5"/>
          <w:sz w:val="22"/>
        </w:rPr>
        <w:t> </w:t>
      </w:r>
      <w:r>
        <w:rPr>
          <w:color w:val="211F1F"/>
          <w:sz w:val="22"/>
        </w:rPr>
        <w:t>custom</w:t>
      </w:r>
      <w:r>
        <w:rPr>
          <w:color w:val="211F1F"/>
          <w:spacing w:val="-2"/>
          <w:sz w:val="22"/>
        </w:rPr>
        <w:t> </w:t>
      </w:r>
      <w:r>
        <w:rPr>
          <w:color w:val="211F1F"/>
          <w:sz w:val="22"/>
        </w:rPr>
        <w:t>text</w:t>
      </w:r>
      <w:r>
        <w:rPr>
          <w:color w:val="211F1F"/>
          <w:spacing w:val="-3"/>
          <w:sz w:val="22"/>
        </w:rPr>
        <w:t> </w:t>
      </w:r>
      <w:r>
        <w:rPr>
          <w:color w:val="211F1F"/>
          <w:spacing w:val="-2"/>
          <w:sz w:val="22"/>
        </w:rPr>
        <w:t>messages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play</w:t>
      </w:r>
      <w:r>
        <w:rPr>
          <w:color w:val="211F1F"/>
          <w:spacing w:val="-4"/>
          <w:sz w:val="22"/>
        </w:rPr>
        <w:t> </w:t>
      </w:r>
      <w:r>
        <w:rPr>
          <w:color w:val="211F1F"/>
          <w:sz w:val="22"/>
        </w:rPr>
        <w:t>audio</w:t>
      </w:r>
      <w:r>
        <w:rPr>
          <w:color w:val="211F1F"/>
          <w:spacing w:val="-5"/>
          <w:sz w:val="22"/>
        </w:rPr>
        <w:t> </w:t>
      </w:r>
      <w:r>
        <w:rPr>
          <w:color w:val="211F1F"/>
          <w:sz w:val="22"/>
        </w:rPr>
        <w:t>messages</w:t>
      </w:r>
      <w:r>
        <w:rPr>
          <w:color w:val="211F1F"/>
          <w:spacing w:val="-5"/>
          <w:sz w:val="22"/>
        </w:rPr>
        <w:t> </w:t>
      </w:r>
      <w:r>
        <w:rPr>
          <w:color w:val="211F1F"/>
          <w:sz w:val="22"/>
        </w:rPr>
        <w:t>multiple</w:t>
      </w:r>
      <w:r>
        <w:rPr>
          <w:color w:val="211F1F"/>
          <w:spacing w:val="-3"/>
          <w:sz w:val="22"/>
        </w:rPr>
        <w:t> </w:t>
      </w:r>
      <w:r>
        <w:rPr>
          <w:color w:val="211F1F"/>
          <w:spacing w:val="-4"/>
          <w:sz w:val="22"/>
        </w:rPr>
        <w:t>times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use</w:t>
      </w:r>
      <w:r>
        <w:rPr>
          <w:color w:val="211F1F"/>
          <w:spacing w:val="-3"/>
          <w:sz w:val="22"/>
        </w:rPr>
        <w:t> </w:t>
      </w:r>
      <w:r>
        <w:rPr>
          <w:color w:val="211F1F"/>
          <w:sz w:val="22"/>
        </w:rPr>
        <w:t>automatic</w:t>
      </w:r>
      <w:r>
        <w:rPr>
          <w:color w:val="211F1F"/>
          <w:spacing w:val="-2"/>
          <w:sz w:val="22"/>
        </w:rPr>
        <w:t> </w:t>
      </w:r>
      <w:r>
        <w:rPr>
          <w:color w:val="211F1F"/>
          <w:sz w:val="22"/>
        </w:rPr>
        <w:t>text</w:t>
      </w:r>
      <w:r>
        <w:rPr>
          <w:color w:val="211F1F"/>
          <w:spacing w:val="-5"/>
          <w:sz w:val="22"/>
        </w:rPr>
        <w:t> </w:t>
      </w:r>
      <w:r>
        <w:rPr>
          <w:color w:val="211F1F"/>
          <w:sz w:val="22"/>
        </w:rPr>
        <w:t>to</w:t>
      </w:r>
      <w:r>
        <w:rPr>
          <w:color w:val="211F1F"/>
          <w:spacing w:val="-3"/>
          <w:sz w:val="22"/>
        </w:rPr>
        <w:t> </w:t>
      </w:r>
      <w:r>
        <w:rPr>
          <w:color w:val="211F1F"/>
          <w:sz w:val="22"/>
        </w:rPr>
        <w:t>speech</w:t>
      </w:r>
      <w:r>
        <w:rPr>
          <w:color w:val="211F1F"/>
          <w:spacing w:val="-3"/>
          <w:sz w:val="22"/>
        </w:rPr>
        <w:t> </w:t>
      </w:r>
      <w:r>
        <w:rPr>
          <w:color w:val="211F1F"/>
          <w:spacing w:val="-2"/>
          <w:sz w:val="22"/>
        </w:rPr>
        <w:t>conversion</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play</w:t>
      </w:r>
      <w:r>
        <w:rPr>
          <w:color w:val="211F1F"/>
          <w:spacing w:val="-4"/>
          <w:sz w:val="22"/>
        </w:rPr>
        <w:t> </w:t>
      </w:r>
      <w:r>
        <w:rPr>
          <w:color w:val="211F1F"/>
          <w:sz w:val="22"/>
        </w:rPr>
        <w:t>Pre-Alert</w:t>
      </w:r>
      <w:r>
        <w:rPr>
          <w:color w:val="211F1F"/>
          <w:spacing w:val="-5"/>
          <w:sz w:val="22"/>
        </w:rPr>
        <w:t> </w:t>
      </w:r>
      <w:r>
        <w:rPr>
          <w:color w:val="211F1F"/>
          <w:sz w:val="22"/>
        </w:rPr>
        <w:t>and</w:t>
      </w:r>
      <w:r>
        <w:rPr>
          <w:color w:val="211F1F"/>
          <w:spacing w:val="-5"/>
          <w:sz w:val="22"/>
        </w:rPr>
        <w:t> </w:t>
      </w:r>
      <w:r>
        <w:rPr>
          <w:color w:val="211F1F"/>
          <w:sz w:val="22"/>
        </w:rPr>
        <w:t>Post-Alert</w:t>
      </w:r>
      <w:r>
        <w:rPr>
          <w:color w:val="211F1F"/>
          <w:spacing w:val="-3"/>
          <w:sz w:val="22"/>
        </w:rPr>
        <w:t> </w:t>
      </w:r>
      <w:r>
        <w:rPr>
          <w:color w:val="211F1F"/>
          <w:sz w:val="22"/>
        </w:rPr>
        <w:t>audio</w:t>
      </w:r>
      <w:r>
        <w:rPr>
          <w:color w:val="211F1F"/>
          <w:spacing w:val="-2"/>
          <w:sz w:val="22"/>
        </w:rPr>
        <w:t> </w:t>
      </w:r>
      <w:r>
        <w:rPr>
          <w:color w:val="211F1F"/>
          <w:spacing w:val="-4"/>
          <w:sz w:val="22"/>
        </w:rPr>
        <w:t>files</w:t>
      </w:r>
    </w:p>
    <w:p>
      <w:pPr>
        <w:pStyle w:val="ListParagraph"/>
        <w:numPr>
          <w:ilvl w:val="0"/>
          <w:numId w:val="59"/>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assign</w:t>
      </w:r>
      <w:r>
        <w:rPr>
          <w:color w:val="211F1F"/>
          <w:spacing w:val="-5"/>
          <w:sz w:val="22"/>
        </w:rPr>
        <w:t> </w:t>
      </w:r>
      <w:r>
        <w:rPr>
          <w:color w:val="211F1F"/>
          <w:sz w:val="22"/>
        </w:rPr>
        <w:t>local</w:t>
      </w:r>
      <w:r>
        <w:rPr>
          <w:color w:val="211F1F"/>
          <w:spacing w:val="-5"/>
          <w:sz w:val="22"/>
        </w:rPr>
        <w:t> </w:t>
      </w:r>
      <w:r>
        <w:rPr>
          <w:color w:val="211F1F"/>
          <w:sz w:val="22"/>
        </w:rPr>
        <w:t>audio</w:t>
      </w:r>
      <w:r>
        <w:rPr>
          <w:color w:val="211F1F"/>
          <w:spacing w:val="-3"/>
          <w:sz w:val="22"/>
        </w:rPr>
        <w:t> </w:t>
      </w:r>
      <w:r>
        <w:rPr>
          <w:color w:val="211F1F"/>
          <w:sz w:val="22"/>
        </w:rPr>
        <w:t>files</w:t>
      </w:r>
      <w:r>
        <w:rPr>
          <w:color w:val="211F1F"/>
          <w:spacing w:val="-5"/>
          <w:sz w:val="22"/>
        </w:rPr>
        <w:t> </w:t>
      </w:r>
      <w:r>
        <w:rPr>
          <w:color w:val="211F1F"/>
          <w:sz w:val="22"/>
        </w:rPr>
        <w:t>or</w:t>
      </w:r>
      <w:r>
        <w:rPr>
          <w:color w:val="211F1F"/>
          <w:spacing w:val="-3"/>
          <w:sz w:val="22"/>
        </w:rPr>
        <w:t> </w:t>
      </w:r>
      <w:r>
        <w:rPr>
          <w:color w:val="211F1F"/>
          <w:sz w:val="22"/>
        </w:rPr>
        <w:t>use</w:t>
      </w:r>
      <w:r>
        <w:rPr>
          <w:color w:val="211F1F"/>
          <w:spacing w:val="-3"/>
          <w:sz w:val="22"/>
        </w:rPr>
        <w:t> </w:t>
      </w:r>
      <w:r>
        <w:rPr>
          <w:color w:val="211F1F"/>
          <w:sz w:val="22"/>
        </w:rPr>
        <w:t>text-to-speech</w:t>
      </w:r>
      <w:r>
        <w:rPr>
          <w:color w:val="211F1F"/>
          <w:spacing w:val="-3"/>
          <w:sz w:val="22"/>
        </w:rPr>
        <w:t> </w:t>
      </w:r>
      <w:r>
        <w:rPr>
          <w:color w:val="211F1F"/>
          <w:sz w:val="22"/>
        </w:rPr>
        <w:t>for</w:t>
      </w:r>
      <w:r>
        <w:rPr>
          <w:color w:val="211F1F"/>
          <w:spacing w:val="-4"/>
          <w:sz w:val="22"/>
        </w:rPr>
        <w:t> </w:t>
      </w:r>
      <w:r>
        <w:rPr>
          <w:color w:val="211F1F"/>
          <w:sz w:val="22"/>
        </w:rPr>
        <w:t>Alert</w:t>
      </w:r>
      <w:r>
        <w:rPr>
          <w:color w:val="211F1F"/>
          <w:spacing w:val="-5"/>
          <w:sz w:val="22"/>
        </w:rPr>
        <w:t> </w:t>
      </w:r>
      <w:r>
        <w:rPr>
          <w:color w:val="211F1F"/>
          <w:sz w:val="22"/>
        </w:rPr>
        <w:t>Audio</w:t>
      </w:r>
      <w:r>
        <w:rPr>
          <w:color w:val="211F1F"/>
          <w:spacing w:val="-2"/>
          <w:sz w:val="22"/>
        </w:rPr>
        <w:t> messages</w:t>
      </w:r>
    </w:p>
    <w:p>
      <w:pPr>
        <w:pStyle w:val="ListParagraph"/>
        <w:numPr>
          <w:ilvl w:val="0"/>
          <w:numId w:val="59"/>
        </w:numPr>
        <w:tabs>
          <w:tab w:pos="1358" w:val="left" w:leader="none"/>
          <w:tab w:pos="1359" w:val="left" w:leader="none"/>
        </w:tabs>
        <w:spacing w:line="240" w:lineRule="auto" w:before="21" w:after="0"/>
        <w:ind w:left="1358" w:right="0" w:hanging="318"/>
        <w:jc w:val="left"/>
        <w:rPr>
          <w:rFonts w:ascii="Symbol" w:hAnsi="Symbol"/>
          <w:color w:val="211F1F"/>
          <w:sz w:val="22"/>
        </w:rPr>
      </w:pPr>
      <w:r>
        <w:rPr>
          <w:color w:val="211F1F"/>
          <w:sz w:val="22"/>
        </w:rPr>
        <w:t>create,</w:t>
      </w:r>
      <w:r>
        <w:rPr>
          <w:color w:val="211F1F"/>
          <w:spacing w:val="-3"/>
          <w:sz w:val="22"/>
        </w:rPr>
        <w:t> </w:t>
      </w:r>
      <w:r>
        <w:rPr>
          <w:color w:val="211F1F"/>
          <w:sz w:val="22"/>
        </w:rPr>
        <w:t>save,</w:t>
      </w:r>
      <w:r>
        <w:rPr>
          <w:color w:val="211F1F"/>
          <w:spacing w:val="-2"/>
          <w:sz w:val="22"/>
        </w:rPr>
        <w:t> </w:t>
      </w:r>
      <w:r>
        <w:rPr>
          <w:color w:val="211F1F"/>
          <w:sz w:val="22"/>
        </w:rPr>
        <w:t>recall,</w:t>
      </w:r>
      <w:r>
        <w:rPr>
          <w:color w:val="211F1F"/>
          <w:spacing w:val="-4"/>
          <w:sz w:val="22"/>
        </w:rPr>
        <w:t> </w:t>
      </w:r>
      <w:r>
        <w:rPr>
          <w:color w:val="211F1F"/>
          <w:sz w:val="22"/>
        </w:rPr>
        <w:t>and</w:t>
      </w:r>
      <w:r>
        <w:rPr>
          <w:color w:val="211F1F"/>
          <w:spacing w:val="-4"/>
          <w:sz w:val="22"/>
        </w:rPr>
        <w:t> </w:t>
      </w:r>
      <w:r>
        <w:rPr>
          <w:color w:val="211F1F"/>
          <w:sz w:val="22"/>
        </w:rPr>
        <w:t>delete</w:t>
      </w:r>
      <w:r>
        <w:rPr>
          <w:color w:val="211F1F"/>
          <w:spacing w:val="-4"/>
          <w:sz w:val="22"/>
        </w:rPr>
        <w:t> </w:t>
      </w:r>
      <w:r>
        <w:rPr>
          <w:color w:val="211F1F"/>
          <w:sz w:val="22"/>
        </w:rPr>
        <w:t>custom</w:t>
      </w:r>
      <w:r>
        <w:rPr>
          <w:color w:val="211F1F"/>
          <w:spacing w:val="-4"/>
          <w:sz w:val="22"/>
        </w:rPr>
        <w:t> </w:t>
      </w:r>
      <w:r>
        <w:rPr>
          <w:color w:val="211F1F"/>
          <w:sz w:val="22"/>
        </w:rPr>
        <w:t>message</w:t>
      </w:r>
      <w:r>
        <w:rPr>
          <w:color w:val="211F1F"/>
          <w:spacing w:val="-4"/>
          <w:sz w:val="22"/>
        </w:rPr>
        <w:t> </w:t>
      </w:r>
      <w:r>
        <w:rPr>
          <w:color w:val="211F1F"/>
          <w:spacing w:val="-2"/>
          <w:sz w:val="22"/>
        </w:rPr>
        <w:t>templates</w:t>
      </w:r>
    </w:p>
    <w:p>
      <w:pPr>
        <w:pStyle w:val="ListParagraph"/>
        <w:numPr>
          <w:ilvl w:val="0"/>
          <w:numId w:val="59"/>
        </w:numPr>
        <w:tabs>
          <w:tab w:pos="1358" w:val="left" w:leader="none"/>
          <w:tab w:pos="1359" w:val="left" w:leader="none"/>
        </w:tabs>
        <w:spacing w:line="240" w:lineRule="auto" w:before="19" w:after="0"/>
        <w:ind w:left="1358" w:right="0" w:hanging="318"/>
        <w:jc w:val="left"/>
        <w:rPr>
          <w:rFonts w:ascii="Symbol" w:hAnsi="Symbol"/>
          <w:color w:val="211F1F"/>
          <w:sz w:val="22"/>
        </w:rPr>
      </w:pPr>
      <w:r>
        <w:rPr>
          <w:color w:val="211F1F"/>
          <w:sz w:val="22"/>
        </w:rPr>
        <w:t>create,</w:t>
      </w:r>
      <w:r>
        <w:rPr>
          <w:color w:val="211F1F"/>
          <w:spacing w:val="-6"/>
          <w:sz w:val="22"/>
        </w:rPr>
        <w:t> </w:t>
      </w:r>
      <w:r>
        <w:rPr>
          <w:color w:val="211F1F"/>
          <w:sz w:val="22"/>
        </w:rPr>
        <w:t>save,</w:t>
      </w:r>
      <w:r>
        <w:rPr>
          <w:color w:val="211F1F"/>
          <w:spacing w:val="-2"/>
          <w:sz w:val="22"/>
        </w:rPr>
        <w:t> </w:t>
      </w:r>
      <w:r>
        <w:rPr>
          <w:color w:val="211F1F"/>
          <w:sz w:val="22"/>
        </w:rPr>
        <w:t>recall,</w:t>
      </w:r>
      <w:r>
        <w:rPr>
          <w:color w:val="211F1F"/>
          <w:spacing w:val="-5"/>
          <w:sz w:val="22"/>
        </w:rPr>
        <w:t> </w:t>
      </w:r>
      <w:r>
        <w:rPr>
          <w:color w:val="211F1F"/>
          <w:sz w:val="22"/>
        </w:rPr>
        <w:t>and</w:t>
      </w:r>
      <w:r>
        <w:rPr>
          <w:color w:val="211F1F"/>
          <w:spacing w:val="-4"/>
          <w:sz w:val="22"/>
        </w:rPr>
        <w:t> </w:t>
      </w:r>
      <w:r>
        <w:rPr>
          <w:color w:val="211F1F"/>
          <w:sz w:val="22"/>
        </w:rPr>
        <w:t>delete</w:t>
      </w:r>
      <w:r>
        <w:rPr>
          <w:color w:val="211F1F"/>
          <w:spacing w:val="-4"/>
          <w:sz w:val="22"/>
        </w:rPr>
        <w:t> </w:t>
      </w:r>
      <w:r>
        <w:rPr>
          <w:color w:val="211F1F"/>
          <w:sz w:val="22"/>
        </w:rPr>
        <w:t>custom</w:t>
      </w:r>
      <w:r>
        <w:rPr>
          <w:color w:val="211F1F"/>
          <w:spacing w:val="-4"/>
          <w:sz w:val="22"/>
        </w:rPr>
        <w:t> </w:t>
      </w:r>
      <w:r>
        <w:rPr>
          <w:color w:val="211F1F"/>
          <w:sz w:val="22"/>
        </w:rPr>
        <w:t>text</w:t>
      </w:r>
      <w:r>
        <w:rPr>
          <w:color w:val="211F1F"/>
          <w:spacing w:val="-4"/>
          <w:sz w:val="22"/>
        </w:rPr>
        <w:t> </w:t>
      </w:r>
      <w:r>
        <w:rPr>
          <w:color w:val="211F1F"/>
          <w:sz w:val="22"/>
        </w:rPr>
        <w:t>message</w:t>
      </w:r>
      <w:r>
        <w:rPr>
          <w:color w:val="211F1F"/>
          <w:spacing w:val="-2"/>
          <w:sz w:val="22"/>
        </w:rPr>
        <w:t> </w:t>
      </w:r>
      <w:r>
        <w:rPr>
          <w:color w:val="211F1F"/>
          <w:spacing w:val="-4"/>
          <w:sz w:val="22"/>
        </w:rPr>
        <w:t>files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upload</w:t>
      </w:r>
      <w:r>
        <w:rPr>
          <w:color w:val="211F1F"/>
          <w:spacing w:val="-7"/>
          <w:sz w:val="22"/>
        </w:rPr>
        <w:t> </w:t>
      </w:r>
      <w:r>
        <w:rPr>
          <w:color w:val="211F1F"/>
          <w:sz w:val="22"/>
        </w:rPr>
        <w:t>audio</w:t>
      </w:r>
      <w:r>
        <w:rPr>
          <w:color w:val="211F1F"/>
          <w:spacing w:val="-2"/>
          <w:sz w:val="22"/>
        </w:rPr>
        <w:t> </w:t>
      </w:r>
      <w:r>
        <w:rPr>
          <w:color w:val="211F1F"/>
          <w:sz w:val="22"/>
        </w:rPr>
        <w:t>(.wav)</w:t>
      </w:r>
      <w:r>
        <w:rPr>
          <w:color w:val="211F1F"/>
          <w:spacing w:val="-2"/>
          <w:sz w:val="22"/>
        </w:rPr>
        <w:t> files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generate</w:t>
      </w:r>
      <w:r>
        <w:rPr>
          <w:color w:val="211F1F"/>
          <w:spacing w:val="-5"/>
          <w:sz w:val="22"/>
        </w:rPr>
        <w:t> </w:t>
      </w:r>
      <w:r>
        <w:rPr>
          <w:color w:val="211F1F"/>
          <w:sz w:val="22"/>
        </w:rPr>
        <w:t>FSK</w:t>
      </w:r>
      <w:r>
        <w:rPr>
          <w:color w:val="211F1F"/>
          <w:spacing w:val="-1"/>
          <w:sz w:val="22"/>
        </w:rPr>
        <w:t> </w:t>
      </w:r>
      <w:r>
        <w:rPr>
          <w:color w:val="211F1F"/>
          <w:sz w:val="22"/>
        </w:rPr>
        <w:t>headers</w:t>
      </w:r>
      <w:r>
        <w:rPr>
          <w:color w:val="211F1F"/>
          <w:spacing w:val="-3"/>
          <w:sz w:val="22"/>
        </w:rPr>
        <w:t> </w:t>
      </w:r>
      <w:r>
        <w:rPr>
          <w:color w:val="211F1F"/>
          <w:sz w:val="22"/>
        </w:rPr>
        <w:t>tones</w:t>
      </w:r>
      <w:r>
        <w:rPr>
          <w:color w:val="211F1F"/>
          <w:spacing w:val="-2"/>
          <w:sz w:val="22"/>
        </w:rPr>
        <w:t> </w:t>
      </w:r>
      <w:r>
        <w:rPr>
          <w:color w:val="211F1F"/>
          <w:sz w:val="22"/>
        </w:rPr>
        <w:t>for</w:t>
      </w:r>
      <w:r>
        <w:rPr>
          <w:color w:val="211F1F"/>
          <w:spacing w:val="-4"/>
          <w:sz w:val="22"/>
        </w:rPr>
        <w:t> </w:t>
      </w:r>
      <w:r>
        <w:rPr>
          <w:color w:val="211F1F"/>
          <w:sz w:val="22"/>
        </w:rPr>
        <w:t>EAS</w:t>
      </w:r>
      <w:r>
        <w:rPr>
          <w:color w:val="211F1F"/>
          <w:spacing w:val="-5"/>
          <w:sz w:val="22"/>
        </w:rPr>
        <w:t> </w:t>
      </w:r>
      <w:r>
        <w:rPr>
          <w:color w:val="211F1F"/>
          <w:spacing w:val="-2"/>
          <w:sz w:val="22"/>
        </w:rPr>
        <w:t>messages</w:t>
      </w:r>
    </w:p>
    <w:p>
      <w:pPr>
        <w:pStyle w:val="ListParagraph"/>
        <w:numPr>
          <w:ilvl w:val="0"/>
          <w:numId w:val="59"/>
        </w:numPr>
        <w:tabs>
          <w:tab w:pos="1358" w:val="left" w:leader="none"/>
          <w:tab w:pos="1359" w:val="left" w:leader="none"/>
        </w:tabs>
        <w:spacing w:line="240" w:lineRule="auto" w:before="20" w:after="0"/>
        <w:ind w:left="1358" w:right="0" w:hanging="318"/>
        <w:jc w:val="left"/>
        <w:rPr>
          <w:rFonts w:ascii="Symbol" w:hAnsi="Symbol"/>
          <w:color w:val="211F1F"/>
          <w:sz w:val="22"/>
        </w:rPr>
      </w:pPr>
      <w:r>
        <w:rPr>
          <w:color w:val="211F1F"/>
          <w:sz w:val="22"/>
        </w:rPr>
        <w:t>assign</w:t>
      </w:r>
      <w:r>
        <w:rPr>
          <w:color w:val="211F1F"/>
          <w:spacing w:val="-3"/>
          <w:sz w:val="22"/>
        </w:rPr>
        <w:t> </w:t>
      </w:r>
      <w:r>
        <w:rPr>
          <w:color w:val="211F1F"/>
          <w:sz w:val="22"/>
        </w:rPr>
        <w:t>custom</w:t>
      </w:r>
      <w:r>
        <w:rPr>
          <w:color w:val="211F1F"/>
          <w:spacing w:val="-3"/>
          <w:sz w:val="22"/>
        </w:rPr>
        <w:t> </w:t>
      </w:r>
      <w:r>
        <w:rPr>
          <w:color w:val="211F1F"/>
          <w:sz w:val="22"/>
        </w:rPr>
        <w:t>messages</w:t>
      </w:r>
      <w:r>
        <w:rPr>
          <w:color w:val="211F1F"/>
          <w:spacing w:val="-3"/>
          <w:sz w:val="22"/>
        </w:rPr>
        <w:t> </w:t>
      </w:r>
      <w:r>
        <w:rPr>
          <w:color w:val="211F1F"/>
          <w:sz w:val="22"/>
        </w:rPr>
        <w:t>to</w:t>
      </w:r>
      <w:r>
        <w:rPr>
          <w:color w:val="211F1F"/>
          <w:spacing w:val="-3"/>
          <w:sz w:val="22"/>
        </w:rPr>
        <w:t> </w:t>
      </w:r>
      <w:r>
        <w:rPr>
          <w:color w:val="211F1F"/>
          <w:sz w:val="22"/>
        </w:rPr>
        <w:t>GPI</w:t>
      </w:r>
      <w:r>
        <w:rPr>
          <w:color w:val="211F1F"/>
          <w:spacing w:val="-1"/>
          <w:sz w:val="22"/>
        </w:rPr>
        <w:t> </w:t>
      </w:r>
      <w:r>
        <w:rPr>
          <w:color w:val="211F1F"/>
          <w:spacing w:val="-2"/>
          <w:sz w:val="22"/>
        </w:rPr>
        <w:t>inputs</w:t>
      </w:r>
    </w:p>
    <w:p>
      <w:pPr>
        <w:pStyle w:val="BodyText"/>
        <w:spacing w:before="120"/>
        <w:ind w:left="120" w:right="602"/>
      </w:pPr>
      <w:r>
        <w:rPr>
          <w:color w:val="000101"/>
        </w:rPr>
        <w:t>Custom</w:t>
      </w:r>
      <w:r>
        <w:rPr>
          <w:color w:val="000101"/>
          <w:spacing w:val="-3"/>
        </w:rPr>
        <w:t> </w:t>
      </w:r>
      <w:r>
        <w:rPr>
          <w:color w:val="000101"/>
        </w:rPr>
        <w:t>Messaging</w:t>
      </w:r>
      <w:r>
        <w:rPr>
          <w:color w:val="000101"/>
          <w:spacing w:val="-3"/>
        </w:rPr>
        <w:t> </w:t>
      </w:r>
      <w:r>
        <w:rPr>
          <w:color w:val="000101"/>
        </w:rPr>
        <w:t>can</w:t>
      </w:r>
      <w:r>
        <w:rPr>
          <w:color w:val="000101"/>
          <w:spacing w:val="-3"/>
        </w:rPr>
        <w:t> </w:t>
      </w:r>
      <w:r>
        <w:rPr>
          <w:color w:val="000101"/>
        </w:rPr>
        <w:t>originate</w:t>
      </w:r>
      <w:r>
        <w:rPr>
          <w:color w:val="000101"/>
          <w:spacing w:val="-1"/>
        </w:rPr>
        <w:t> </w:t>
      </w:r>
      <w:r>
        <w:rPr>
          <w:color w:val="000101"/>
        </w:rPr>
        <w:t>both</w:t>
      </w:r>
      <w:r>
        <w:rPr>
          <w:color w:val="000101"/>
          <w:spacing w:val="-2"/>
        </w:rPr>
        <w:t> </w:t>
      </w:r>
      <w:r>
        <w:rPr>
          <w:color w:val="000101"/>
        </w:rPr>
        <w:t>EAS</w:t>
      </w:r>
      <w:r>
        <w:rPr>
          <w:color w:val="000101"/>
          <w:spacing w:val="-3"/>
        </w:rPr>
        <w:t> </w:t>
      </w:r>
      <w:r>
        <w:rPr>
          <w:color w:val="000101"/>
        </w:rPr>
        <w:t>and</w:t>
      </w:r>
      <w:r>
        <w:rPr>
          <w:color w:val="000101"/>
          <w:spacing w:val="-3"/>
        </w:rPr>
        <w:t> </w:t>
      </w:r>
      <w:r>
        <w:rPr>
          <w:color w:val="000101"/>
        </w:rPr>
        <w:t>non-EAS</w:t>
      </w:r>
      <w:r>
        <w:rPr>
          <w:color w:val="000101"/>
          <w:spacing w:val="-2"/>
        </w:rPr>
        <w:t> </w:t>
      </w:r>
      <w:r>
        <w:rPr>
          <w:color w:val="000101"/>
        </w:rPr>
        <w:t>messages,</w:t>
      </w:r>
      <w:r>
        <w:rPr>
          <w:color w:val="000101"/>
          <w:spacing w:val="-3"/>
        </w:rPr>
        <w:t> </w:t>
      </w:r>
      <w:r>
        <w:rPr>
          <w:color w:val="000101"/>
        </w:rPr>
        <w:t>which</w:t>
      </w:r>
      <w:r>
        <w:rPr>
          <w:color w:val="000101"/>
          <w:spacing w:val="-5"/>
        </w:rPr>
        <w:t> </w:t>
      </w:r>
      <w:r>
        <w:rPr>
          <w:color w:val="000101"/>
        </w:rPr>
        <w:t>means</w:t>
      </w:r>
      <w:r>
        <w:rPr>
          <w:color w:val="000101"/>
          <w:spacing w:val="-5"/>
        </w:rPr>
        <w:t> </w:t>
      </w:r>
      <w:r>
        <w:rPr>
          <w:color w:val="000101"/>
        </w:rPr>
        <w:t>the</w:t>
      </w:r>
      <w:r>
        <w:rPr>
          <w:color w:val="000101"/>
          <w:spacing w:val="-1"/>
        </w:rPr>
        <w:t> </w:t>
      </w:r>
      <w:r>
        <w:rPr>
          <w:color w:val="000101"/>
        </w:rPr>
        <w:t>EAS</w:t>
      </w:r>
      <w:r>
        <w:rPr>
          <w:color w:val="000101"/>
          <w:spacing w:val="-2"/>
        </w:rPr>
        <w:t> </w:t>
      </w:r>
      <w:r>
        <w:rPr>
          <w:color w:val="000101"/>
        </w:rPr>
        <w:t>device</w:t>
      </w:r>
      <w:r>
        <w:rPr>
          <w:color w:val="000101"/>
          <w:spacing w:val="-4"/>
        </w:rPr>
        <w:t> </w:t>
      </w:r>
      <w:r>
        <w:rPr>
          <w:color w:val="000101"/>
        </w:rPr>
        <w:t>can</w:t>
      </w:r>
      <w:r>
        <w:rPr>
          <w:color w:val="000101"/>
          <w:spacing w:val="-3"/>
        </w:rPr>
        <w:t> </w:t>
      </w:r>
      <w:r>
        <w:rPr>
          <w:color w:val="000101"/>
        </w:rPr>
        <w:t>be used as a custom warning or information system, as well as an EAS message originator.</w:t>
      </w:r>
    </w:p>
    <w:p>
      <w:pPr>
        <w:pStyle w:val="BodyText"/>
        <w:spacing w:before="8"/>
        <w:rPr>
          <w:sz w:val="19"/>
        </w:rPr>
      </w:pPr>
    </w:p>
    <w:p>
      <w:pPr>
        <w:pStyle w:val="BodyText"/>
        <w:ind w:left="120"/>
      </w:pPr>
      <w:r>
        <w:rPr>
          <w:b/>
          <w:color w:val="4471C4"/>
        </w:rPr>
        <w:t>Note:</w:t>
      </w:r>
      <w:r>
        <w:rPr>
          <w:b/>
          <w:color w:val="4471C4"/>
          <w:spacing w:val="-7"/>
        </w:rPr>
        <w:t> </w:t>
      </w:r>
      <w:r>
        <w:rPr/>
        <w:t>Custom</w:t>
      </w:r>
      <w:r>
        <w:rPr>
          <w:spacing w:val="-4"/>
        </w:rPr>
        <w:t> </w:t>
      </w:r>
      <w:r>
        <w:rPr/>
        <w:t>Messaging</w:t>
      </w:r>
      <w:r>
        <w:rPr>
          <w:spacing w:val="-4"/>
        </w:rPr>
        <w:t> </w:t>
      </w:r>
      <w:r>
        <w:rPr/>
        <w:t>is</w:t>
      </w:r>
      <w:r>
        <w:rPr>
          <w:spacing w:val="-4"/>
        </w:rPr>
        <w:t> </w:t>
      </w:r>
      <w:r>
        <w:rPr/>
        <w:t>not</w:t>
      </w:r>
      <w:r>
        <w:rPr>
          <w:spacing w:val="-4"/>
        </w:rPr>
        <w:t> </w:t>
      </w:r>
      <w:r>
        <w:rPr/>
        <w:t>available</w:t>
      </w:r>
      <w:r>
        <w:rPr>
          <w:spacing w:val="-5"/>
        </w:rPr>
        <w:t> </w:t>
      </w:r>
      <w:r>
        <w:rPr/>
        <w:t>when</w:t>
      </w:r>
      <w:r>
        <w:rPr>
          <w:spacing w:val="-5"/>
        </w:rPr>
        <w:t> </w:t>
      </w:r>
      <w:r>
        <w:rPr/>
        <w:t>the</w:t>
      </w:r>
      <w:r>
        <w:rPr>
          <w:spacing w:val="-5"/>
        </w:rPr>
        <w:t> </w:t>
      </w:r>
      <w:r>
        <w:rPr/>
        <w:t>MultiStation</w:t>
      </w:r>
      <w:r>
        <w:rPr>
          <w:spacing w:val="-6"/>
        </w:rPr>
        <w:t> </w:t>
      </w:r>
      <w:r>
        <w:rPr/>
        <w:t>feature is</w:t>
      </w:r>
      <w:r>
        <w:rPr>
          <w:spacing w:val="-4"/>
        </w:rPr>
        <w:t> </w:t>
      </w:r>
      <w:r>
        <w:rPr/>
        <w:t>active</w:t>
      </w:r>
      <w:r>
        <w:rPr>
          <w:spacing w:val="-5"/>
        </w:rPr>
        <w:t> </w:t>
      </w:r>
      <w:r>
        <w:rPr/>
        <w:t>with</w:t>
      </w:r>
      <w:r>
        <w:rPr>
          <w:spacing w:val="-3"/>
        </w:rPr>
        <w:t> </w:t>
      </w:r>
      <w:r>
        <w:rPr/>
        <w:t>enabled</w:t>
      </w:r>
      <w:r>
        <w:rPr>
          <w:spacing w:val="-5"/>
        </w:rPr>
        <w:t> </w:t>
      </w:r>
      <w:r>
        <w:rPr>
          <w:spacing w:val="-2"/>
        </w:rPr>
        <w:t>stations.</w:t>
      </w:r>
    </w:p>
    <w:p>
      <w:pPr>
        <w:pStyle w:val="BodyText"/>
        <w:spacing w:before="6"/>
        <w:rPr>
          <w:sz w:val="19"/>
        </w:rPr>
      </w:pPr>
    </w:p>
    <w:p>
      <w:pPr>
        <w:spacing w:before="0"/>
        <w:ind w:left="120" w:right="602" w:firstLine="0"/>
        <w:jc w:val="left"/>
        <w:rPr>
          <w:sz w:val="22"/>
        </w:rPr>
      </w:pPr>
      <w:r>
        <w:rPr>
          <w:sz w:val="22"/>
        </w:rPr>
        <w:t>The</w:t>
      </w:r>
      <w:r>
        <w:rPr>
          <w:spacing w:val="-2"/>
          <w:sz w:val="22"/>
        </w:rPr>
        <w:t> </w:t>
      </w:r>
      <w:r>
        <w:rPr>
          <w:sz w:val="22"/>
        </w:rPr>
        <w:t>Custom</w:t>
      </w:r>
      <w:r>
        <w:rPr>
          <w:spacing w:val="-3"/>
          <w:sz w:val="22"/>
        </w:rPr>
        <w:t> </w:t>
      </w:r>
      <w:r>
        <w:rPr>
          <w:sz w:val="22"/>
        </w:rPr>
        <w:t>Messaging</w:t>
      </w:r>
      <w:r>
        <w:rPr>
          <w:spacing w:val="-3"/>
          <w:sz w:val="22"/>
        </w:rPr>
        <w:t> </w:t>
      </w:r>
      <w:r>
        <w:rPr>
          <w:sz w:val="22"/>
        </w:rPr>
        <w:t>screen</w:t>
      </w:r>
      <w:r>
        <w:rPr>
          <w:spacing w:val="-3"/>
          <w:sz w:val="22"/>
        </w:rPr>
        <w:t> </w:t>
      </w:r>
      <w:r>
        <w:rPr>
          <w:sz w:val="22"/>
        </w:rPr>
        <w:t>is</w:t>
      </w:r>
      <w:r>
        <w:rPr>
          <w:spacing w:val="-2"/>
          <w:sz w:val="22"/>
        </w:rPr>
        <w:t> </w:t>
      </w:r>
      <w:r>
        <w:rPr>
          <w:sz w:val="22"/>
        </w:rPr>
        <w:t>divided</w:t>
      </w:r>
      <w:r>
        <w:rPr>
          <w:spacing w:val="-2"/>
          <w:sz w:val="22"/>
        </w:rPr>
        <w:t> </w:t>
      </w:r>
      <w:r>
        <w:rPr>
          <w:sz w:val="22"/>
        </w:rPr>
        <w:t>into</w:t>
      </w:r>
      <w:r>
        <w:rPr>
          <w:spacing w:val="-1"/>
          <w:sz w:val="22"/>
        </w:rPr>
        <w:t> </w:t>
      </w:r>
      <w:r>
        <w:rPr>
          <w:sz w:val="22"/>
        </w:rPr>
        <w:t>three</w:t>
      </w:r>
      <w:r>
        <w:rPr>
          <w:spacing w:val="-2"/>
          <w:sz w:val="22"/>
        </w:rPr>
        <w:t> </w:t>
      </w:r>
      <w:r>
        <w:rPr>
          <w:sz w:val="22"/>
        </w:rPr>
        <w:t>functional</w:t>
      </w:r>
      <w:r>
        <w:rPr>
          <w:spacing w:val="-2"/>
          <w:sz w:val="22"/>
        </w:rPr>
        <w:t> </w:t>
      </w:r>
      <w:r>
        <w:rPr>
          <w:sz w:val="22"/>
        </w:rPr>
        <w:t>sections.</w:t>
      </w:r>
      <w:r>
        <w:rPr>
          <w:spacing w:val="-2"/>
          <w:sz w:val="22"/>
        </w:rPr>
        <w:t> </w:t>
      </w:r>
      <w:r>
        <w:rPr>
          <w:sz w:val="22"/>
        </w:rPr>
        <w:t>At</w:t>
      </w:r>
      <w:r>
        <w:rPr>
          <w:spacing w:val="-4"/>
          <w:sz w:val="22"/>
        </w:rPr>
        <w:t> </w:t>
      </w:r>
      <w:r>
        <w:rPr>
          <w:sz w:val="22"/>
        </w:rPr>
        <w:t>the</w:t>
      </w:r>
      <w:r>
        <w:rPr>
          <w:spacing w:val="-4"/>
          <w:sz w:val="22"/>
        </w:rPr>
        <w:t> </w:t>
      </w:r>
      <w:r>
        <w:rPr>
          <w:sz w:val="22"/>
        </w:rPr>
        <w:t>top</w:t>
      </w:r>
      <w:r>
        <w:rPr>
          <w:spacing w:val="-3"/>
          <w:sz w:val="22"/>
        </w:rPr>
        <w:t> </w:t>
      </w:r>
      <w:r>
        <w:rPr>
          <w:sz w:val="22"/>
        </w:rPr>
        <w:t>of the</w:t>
      </w:r>
      <w:r>
        <w:rPr>
          <w:spacing w:val="-1"/>
          <w:sz w:val="22"/>
        </w:rPr>
        <w:t> </w:t>
      </w:r>
      <w:r>
        <w:rPr>
          <w:sz w:val="22"/>
        </w:rPr>
        <w:t>interface</w:t>
      </w:r>
      <w:r>
        <w:rPr>
          <w:spacing w:val="-4"/>
          <w:sz w:val="22"/>
        </w:rPr>
        <w:t> </w:t>
      </w:r>
      <w:r>
        <w:rPr>
          <w:sz w:val="22"/>
        </w:rPr>
        <w:t>screen is where Custom Message templates are loaded, deleted, saved, and sent (Template Management). The center (gray) section is used to compose the message and includes the </w:t>
      </w:r>
      <w:r>
        <w:rPr>
          <w:b/>
          <w:sz w:val="22"/>
        </w:rPr>
        <w:t>Message Type Control</w:t>
      </w:r>
      <w:r>
        <w:rPr>
          <w:sz w:val="22"/>
        </w:rPr>
        <w:t>, </w:t>
      </w:r>
      <w:r>
        <w:rPr>
          <w:b/>
          <w:sz w:val="22"/>
        </w:rPr>
        <w:t>Message Display</w:t>
      </w:r>
      <w:r>
        <w:rPr>
          <w:b/>
          <w:spacing w:val="-1"/>
          <w:sz w:val="22"/>
        </w:rPr>
        <w:t> </w:t>
      </w:r>
      <w:r>
        <w:rPr>
          <w:b/>
          <w:sz w:val="22"/>
        </w:rPr>
        <w:t>Control</w:t>
      </w:r>
      <w:r>
        <w:rPr>
          <w:sz w:val="22"/>
        </w:rPr>
        <w:t>,</w:t>
      </w:r>
      <w:r>
        <w:rPr>
          <w:spacing w:val="-1"/>
          <w:sz w:val="22"/>
        </w:rPr>
        <w:t> </w:t>
      </w:r>
      <w:r>
        <w:rPr>
          <w:b/>
          <w:sz w:val="22"/>
        </w:rPr>
        <w:t>Message</w:t>
      </w:r>
      <w:r>
        <w:rPr>
          <w:b/>
          <w:spacing w:val="-4"/>
          <w:sz w:val="22"/>
        </w:rPr>
        <w:t> </w:t>
      </w:r>
      <w:r>
        <w:rPr>
          <w:b/>
          <w:sz w:val="22"/>
        </w:rPr>
        <w:t>Duration</w:t>
      </w:r>
      <w:r>
        <w:rPr>
          <w:sz w:val="22"/>
        </w:rPr>
        <w:t>,</w:t>
      </w:r>
      <w:r>
        <w:rPr>
          <w:spacing w:val="-1"/>
          <w:sz w:val="22"/>
        </w:rPr>
        <w:t> </w:t>
      </w:r>
      <w:r>
        <w:rPr>
          <w:b/>
          <w:sz w:val="22"/>
        </w:rPr>
        <w:t>Custom</w:t>
      </w:r>
      <w:r>
        <w:rPr>
          <w:b/>
          <w:spacing w:val="-3"/>
          <w:sz w:val="22"/>
        </w:rPr>
        <w:t> </w:t>
      </w:r>
      <w:r>
        <w:rPr>
          <w:b/>
          <w:sz w:val="22"/>
        </w:rPr>
        <w:t>Text</w:t>
      </w:r>
      <w:r>
        <w:rPr>
          <w:b/>
          <w:spacing w:val="-2"/>
          <w:sz w:val="22"/>
        </w:rPr>
        <w:t> </w:t>
      </w:r>
      <w:r>
        <w:rPr>
          <w:b/>
          <w:sz w:val="22"/>
        </w:rPr>
        <w:t>Message</w:t>
      </w:r>
      <w:r>
        <w:rPr>
          <w:sz w:val="22"/>
        </w:rPr>
        <w:t>,</w:t>
      </w:r>
      <w:r>
        <w:rPr>
          <w:spacing w:val="-1"/>
          <w:sz w:val="22"/>
        </w:rPr>
        <w:t> </w:t>
      </w:r>
      <w:r>
        <w:rPr>
          <w:sz w:val="22"/>
        </w:rPr>
        <w:t>and</w:t>
      </w:r>
      <w:r>
        <w:rPr>
          <w:spacing w:val="-5"/>
          <w:sz w:val="22"/>
        </w:rPr>
        <w:t> </w:t>
      </w:r>
      <w:r>
        <w:rPr>
          <w:b/>
          <w:sz w:val="22"/>
        </w:rPr>
        <w:t>Audio</w:t>
      </w:r>
      <w:r>
        <w:rPr>
          <w:b/>
          <w:spacing w:val="-2"/>
          <w:sz w:val="22"/>
        </w:rPr>
        <w:t> </w:t>
      </w:r>
      <w:r>
        <w:rPr>
          <w:b/>
          <w:sz w:val="22"/>
        </w:rPr>
        <w:t>Messages </w:t>
      </w:r>
      <w:r>
        <w:rPr>
          <w:sz w:val="22"/>
        </w:rPr>
        <w:t>selections.</w:t>
      </w:r>
      <w:r>
        <w:rPr>
          <w:spacing w:val="-1"/>
          <w:sz w:val="22"/>
        </w:rPr>
        <w:t> </w:t>
      </w:r>
      <w:r>
        <w:rPr>
          <w:sz w:val="22"/>
        </w:rPr>
        <w:t>The</w:t>
      </w:r>
      <w:r>
        <w:rPr>
          <w:spacing w:val="-3"/>
          <w:sz w:val="22"/>
        </w:rPr>
        <w:t> </w:t>
      </w:r>
      <w:r>
        <w:rPr>
          <w:sz w:val="22"/>
        </w:rPr>
        <w:t>bottom most section contains the </w:t>
      </w:r>
      <w:r>
        <w:rPr>
          <w:b/>
          <w:sz w:val="22"/>
        </w:rPr>
        <w:t>Upload Audio .WAV file to DASDEC Server </w:t>
      </w:r>
      <w:r>
        <w:rPr>
          <w:sz w:val="22"/>
        </w:rPr>
        <w:t>controls.</w:t>
      </w:r>
    </w:p>
    <w:p>
      <w:pPr>
        <w:spacing w:after="0"/>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2" w:after="1"/>
        <w:rPr>
          <w:sz w:val="17"/>
        </w:rPr>
      </w:pPr>
    </w:p>
    <w:p>
      <w:pPr>
        <w:pStyle w:val="BodyText"/>
        <w:ind w:left="839"/>
        <w:rPr>
          <w:sz w:val="20"/>
        </w:rPr>
      </w:pPr>
      <w:r>
        <w:rPr>
          <w:sz w:val="20"/>
        </w:rPr>
        <w:pict>
          <v:group style="width:396.15pt;height:427.75pt;mso-position-horizontal-relative:char;mso-position-vertical-relative:line" id="docshapegroup596" coordorigin="0,0" coordsize="7923,8555">
            <v:shape style="position:absolute;left:119;top:77;width:7789;height:8307" type="#_x0000_t75" id="docshape597" alt="Graphical user interface, text, application, email  Description automatically generated" stroked="false">
              <v:imagedata r:id="rId217" o:title=""/>
            </v:shape>
            <v:rect style="position:absolute;left:7;top:7;width:7908;height:8540" id="docshape598" filled="false" stroked="true" strokeweight=".75pt" strokecolor="#001f5f">
              <v:stroke dashstyle="solid"/>
            </v:rect>
          </v:group>
        </w:pict>
      </w:r>
      <w:r>
        <w:rPr>
          <w:sz w:val="20"/>
        </w:rPr>
      </w:r>
    </w:p>
    <w:p>
      <w:pPr>
        <w:spacing w:after="0"/>
        <w:rPr>
          <w:sz w:val="20"/>
        </w:rPr>
        <w:sectPr>
          <w:pgSz w:w="12240" w:h="15840"/>
          <w:pgMar w:header="737" w:footer="1235" w:top="1220" w:bottom="1460" w:left="1320" w:right="840"/>
        </w:sectPr>
      </w:pPr>
    </w:p>
    <w:p>
      <w:pPr>
        <w:pStyle w:val="BodyText"/>
        <w:spacing w:before="3"/>
        <w:rPr>
          <w:sz w:val="23"/>
        </w:rPr>
      </w:pPr>
    </w:p>
    <w:p>
      <w:pPr>
        <w:pStyle w:val="Heading5"/>
        <w:spacing w:before="0"/>
      </w:pPr>
      <w:bookmarkStart w:name="_bookmark50" w:id="51"/>
      <w:bookmarkEnd w:id="51"/>
      <w:r>
        <w:rPr>
          <w:b w:val="0"/>
        </w:rPr>
      </w:r>
      <w:r>
        <w:rPr/>
        <w:t>Template</w:t>
      </w:r>
      <w:r>
        <w:rPr>
          <w:spacing w:val="-5"/>
        </w:rPr>
        <w:t> </w:t>
      </w:r>
      <w:r>
        <w:rPr>
          <w:spacing w:val="-2"/>
        </w:rPr>
        <w:t>Management</w:t>
      </w:r>
    </w:p>
    <w:p>
      <w:pPr>
        <w:spacing w:line="228" w:lineRule="exact" w:before="0"/>
        <w:ind w:left="120" w:right="0" w:firstLine="0"/>
        <w:jc w:val="left"/>
        <w:rPr>
          <w:b/>
          <w:sz w:val="20"/>
        </w:rPr>
      </w:pPr>
      <w:r>
        <w:rPr/>
        <w:br w:type="column"/>
      </w:r>
      <w:r>
        <w:rPr>
          <w:b/>
          <w:color w:val="211F1F"/>
          <w:sz w:val="20"/>
        </w:rPr>
        <w:t>Custom</w:t>
      </w:r>
      <w:r>
        <w:rPr>
          <w:b/>
          <w:color w:val="211F1F"/>
          <w:spacing w:val="-8"/>
          <w:sz w:val="20"/>
        </w:rPr>
        <w:t> </w:t>
      </w:r>
      <w:r>
        <w:rPr>
          <w:b/>
          <w:color w:val="211F1F"/>
          <w:sz w:val="20"/>
        </w:rPr>
        <w:t>Messaging</w:t>
      </w:r>
      <w:r>
        <w:rPr>
          <w:b/>
          <w:color w:val="211F1F"/>
          <w:spacing w:val="-9"/>
          <w:sz w:val="20"/>
        </w:rPr>
        <w:t> </w:t>
      </w:r>
      <w:r>
        <w:rPr>
          <w:b/>
          <w:color w:val="211F1F"/>
          <w:spacing w:val="-2"/>
          <w:sz w:val="20"/>
        </w:rPr>
        <w:t>Screen</w:t>
      </w:r>
    </w:p>
    <w:p>
      <w:pPr>
        <w:spacing w:after="0" w:line="228" w:lineRule="exact"/>
        <w:jc w:val="left"/>
        <w:rPr>
          <w:sz w:val="20"/>
        </w:rPr>
        <w:sectPr>
          <w:type w:val="continuous"/>
          <w:pgSz w:w="12240" w:h="15840"/>
          <w:pgMar w:header="737" w:footer="1235" w:top="1260" w:bottom="280" w:left="1320" w:right="840"/>
          <w:cols w:num="2" w:equalWidth="0">
            <w:col w:w="2306" w:space="1295"/>
            <w:col w:w="6479"/>
          </w:cols>
        </w:sectPr>
      </w:pPr>
    </w:p>
    <w:p>
      <w:pPr>
        <w:pStyle w:val="BodyText"/>
        <w:ind w:left="120" w:right="602"/>
      </w:pPr>
      <w:r>
        <w:rPr/>
        <w:t>The</w:t>
      </w:r>
      <w:r>
        <w:rPr>
          <w:spacing w:val="-1"/>
        </w:rPr>
        <w:t> </w:t>
      </w:r>
      <w:r>
        <w:rPr/>
        <w:t>first</w:t>
      </w:r>
      <w:r>
        <w:rPr>
          <w:spacing w:val="-3"/>
        </w:rPr>
        <w:t> </w:t>
      </w:r>
      <w:r>
        <w:rPr/>
        <w:t>section</w:t>
      </w:r>
      <w:r>
        <w:rPr>
          <w:spacing w:val="-5"/>
        </w:rPr>
        <w:t> </w:t>
      </w:r>
      <w:r>
        <w:rPr/>
        <w:t>of</w:t>
      </w:r>
      <w:r>
        <w:rPr>
          <w:spacing w:val="-4"/>
        </w:rPr>
        <w:t> </w:t>
      </w:r>
      <w:r>
        <w:rPr/>
        <w:t>this</w:t>
      </w:r>
      <w:r>
        <w:rPr>
          <w:spacing w:val="-2"/>
        </w:rPr>
        <w:t> </w:t>
      </w:r>
      <w:r>
        <w:rPr/>
        <w:t>screen</w:t>
      </w:r>
      <w:r>
        <w:rPr>
          <w:spacing w:val="-1"/>
        </w:rPr>
        <w:t> </w:t>
      </w:r>
      <w:r>
        <w:rPr/>
        <w:t>allows</w:t>
      </w:r>
      <w:r>
        <w:rPr>
          <w:spacing w:val="-1"/>
        </w:rPr>
        <w:t> </w:t>
      </w:r>
      <w:r>
        <w:rPr/>
        <w:t>for</w:t>
      </w:r>
      <w:r>
        <w:rPr>
          <w:spacing w:val="-2"/>
        </w:rPr>
        <w:t> </w:t>
      </w:r>
      <w:r>
        <w:rPr/>
        <w:t>quick</w:t>
      </w:r>
      <w:r>
        <w:rPr>
          <w:spacing w:val="-4"/>
        </w:rPr>
        <w:t> </w:t>
      </w:r>
      <w:r>
        <w:rPr/>
        <w:t>and</w:t>
      </w:r>
      <w:r>
        <w:rPr>
          <w:spacing w:val="-3"/>
        </w:rPr>
        <w:t> </w:t>
      </w:r>
      <w:r>
        <w:rPr/>
        <w:t>easy</w:t>
      </w:r>
      <w:r>
        <w:rPr>
          <w:spacing w:val="-1"/>
        </w:rPr>
        <w:t> </w:t>
      </w:r>
      <w:r>
        <w:rPr/>
        <w:t>access</w:t>
      </w:r>
      <w:r>
        <w:rPr>
          <w:spacing w:val="-3"/>
        </w:rPr>
        <w:t> </w:t>
      </w:r>
      <w:r>
        <w:rPr/>
        <w:t>to</w:t>
      </w:r>
      <w:r>
        <w:rPr>
          <w:spacing w:val="-3"/>
        </w:rPr>
        <w:t> </w:t>
      </w:r>
      <w:r>
        <w:rPr/>
        <w:t>stored</w:t>
      </w:r>
      <w:r>
        <w:rPr>
          <w:spacing w:val="-5"/>
        </w:rPr>
        <w:t> </w:t>
      </w:r>
      <w:r>
        <w:rPr/>
        <w:t>message</w:t>
      </w:r>
      <w:r>
        <w:rPr>
          <w:spacing w:val="-4"/>
        </w:rPr>
        <w:t> </w:t>
      </w:r>
      <w:r>
        <w:rPr/>
        <w:t>templates.</w:t>
      </w:r>
      <w:r>
        <w:rPr>
          <w:spacing w:val="-5"/>
        </w:rPr>
        <w:t> </w:t>
      </w:r>
      <w:r>
        <w:rPr/>
        <w:t>The following controls are available:</w:t>
      </w:r>
    </w:p>
    <w:p>
      <w:pPr>
        <w:pStyle w:val="BodyText"/>
        <w:spacing w:before="10"/>
        <w:rPr>
          <w:sz w:val="6"/>
        </w:rPr>
      </w:pPr>
      <w:r>
        <w:rPr/>
        <w:pict>
          <v:group style="position:absolute;margin-left:144.005005pt;margin-top:5.433711pt;width:323.6pt;height:45.2pt;mso-position-horizontal-relative:page;mso-position-vertical-relative:paragraph;z-index:-15634944;mso-wrap-distance-left:0;mso-wrap-distance-right:0" id="docshapegroup599" coordorigin="2880,109" coordsize="6472,904">
            <v:shape style="position:absolute;left:2963;top:200;width:6288;height:729" type="#_x0000_t75" id="docshape600" alt="Graphical user interface, text, application  Description automatically generated" stroked="false">
              <v:imagedata r:id="rId218" o:title=""/>
            </v:shape>
            <v:rect style="position:absolute;left:2887;top:116;width:6457;height:889" id="docshape601" filled="false" stroked="true" strokeweight=".75pt" strokecolor="#001f5f">
              <v:stroke dashstyle="solid"/>
            </v:rect>
            <w10:wrap type="topAndBottom"/>
          </v:group>
        </w:pict>
      </w:r>
    </w:p>
    <w:p>
      <w:pPr>
        <w:pStyle w:val="Heading5"/>
        <w:spacing w:line="292" w:lineRule="auto" w:before="11"/>
        <w:ind w:right="2609" w:firstLine="2387"/>
      </w:pPr>
      <w:r>
        <w:rPr/>
        <w:t>Custom</w:t>
      </w:r>
      <w:r>
        <w:rPr>
          <w:spacing w:val="-7"/>
        </w:rPr>
        <w:t> </w:t>
      </w:r>
      <w:r>
        <w:rPr/>
        <w:t>Message</w:t>
      </w:r>
      <w:r>
        <w:rPr>
          <w:spacing w:val="-5"/>
        </w:rPr>
        <w:t> </w:t>
      </w:r>
      <w:r>
        <w:rPr/>
        <w:t>-</w:t>
      </w:r>
      <w:r>
        <w:rPr>
          <w:spacing w:val="-9"/>
        </w:rPr>
        <w:t> </w:t>
      </w:r>
      <w:r>
        <w:rPr/>
        <w:t>Template</w:t>
      </w:r>
      <w:r>
        <w:rPr>
          <w:spacing w:val="-7"/>
        </w:rPr>
        <w:t> </w:t>
      </w:r>
      <w:r>
        <w:rPr/>
        <w:t>Management</w:t>
      </w:r>
      <w:r>
        <w:rPr>
          <w:spacing w:val="-7"/>
        </w:rPr>
        <w:t> </w:t>
      </w:r>
      <w:r>
        <w:rPr/>
        <w:t>Section Load Custom MSG Template:</w:t>
      </w:r>
    </w:p>
    <w:p>
      <w:pPr>
        <w:pStyle w:val="BodyText"/>
        <w:spacing w:line="211" w:lineRule="exact"/>
        <w:ind w:left="120"/>
      </w:pPr>
      <w:r>
        <w:rPr/>
        <w:t>This</w:t>
      </w:r>
      <w:r>
        <w:rPr>
          <w:spacing w:val="-3"/>
        </w:rPr>
        <w:t> </w:t>
      </w:r>
      <w:r>
        <w:rPr/>
        <w:t>pull-down</w:t>
      </w:r>
      <w:r>
        <w:rPr>
          <w:spacing w:val="-5"/>
        </w:rPr>
        <w:t> </w:t>
      </w:r>
      <w:r>
        <w:rPr/>
        <w:t>menu</w:t>
      </w:r>
      <w:r>
        <w:rPr>
          <w:spacing w:val="-5"/>
        </w:rPr>
        <w:t> </w:t>
      </w:r>
      <w:r>
        <w:rPr/>
        <w:t>enables</w:t>
      </w:r>
      <w:r>
        <w:rPr>
          <w:spacing w:val="-3"/>
        </w:rPr>
        <w:t> </w:t>
      </w:r>
      <w:r>
        <w:rPr/>
        <w:t>users</w:t>
      </w:r>
      <w:r>
        <w:rPr>
          <w:spacing w:val="-5"/>
        </w:rPr>
        <w:t> </w:t>
      </w:r>
      <w:r>
        <w:rPr/>
        <w:t>quick</w:t>
      </w:r>
      <w:r>
        <w:rPr>
          <w:spacing w:val="-3"/>
        </w:rPr>
        <w:t> </w:t>
      </w:r>
      <w:r>
        <w:rPr/>
        <w:t>and</w:t>
      </w:r>
      <w:r>
        <w:rPr>
          <w:spacing w:val="-5"/>
        </w:rPr>
        <w:t> </w:t>
      </w:r>
      <w:r>
        <w:rPr/>
        <w:t>easy</w:t>
      </w:r>
      <w:r>
        <w:rPr>
          <w:spacing w:val="-5"/>
        </w:rPr>
        <w:t> </w:t>
      </w:r>
      <w:r>
        <w:rPr/>
        <w:t>access</w:t>
      </w:r>
      <w:r>
        <w:rPr>
          <w:spacing w:val="-1"/>
        </w:rPr>
        <w:t> </w:t>
      </w:r>
      <w:r>
        <w:rPr/>
        <w:t>to</w:t>
      </w:r>
      <w:r>
        <w:rPr>
          <w:spacing w:val="-2"/>
        </w:rPr>
        <w:t> </w:t>
      </w:r>
      <w:r>
        <w:rPr/>
        <w:t>saved</w:t>
      </w:r>
      <w:r>
        <w:rPr>
          <w:spacing w:val="-5"/>
        </w:rPr>
        <w:t> </w:t>
      </w:r>
      <w:r>
        <w:rPr/>
        <w:t>(or</w:t>
      </w:r>
      <w:r>
        <w:rPr>
          <w:spacing w:val="-6"/>
        </w:rPr>
        <w:t> </w:t>
      </w:r>
      <w:r>
        <w:rPr/>
        <w:t>pre-configured)</w:t>
      </w:r>
      <w:r>
        <w:rPr>
          <w:spacing w:val="-2"/>
        </w:rPr>
        <w:t> Custom</w:t>
      </w:r>
    </w:p>
    <w:p>
      <w:pPr>
        <w:pStyle w:val="BodyText"/>
        <w:ind w:left="120"/>
      </w:pPr>
      <w:r>
        <w:rPr/>
        <w:t>Messages.</w:t>
      </w:r>
      <w:r>
        <w:rPr>
          <w:spacing w:val="-2"/>
        </w:rPr>
        <w:t> </w:t>
      </w:r>
      <w:r>
        <w:rPr/>
        <w:t>A</w:t>
      </w:r>
      <w:r>
        <w:rPr>
          <w:spacing w:val="-2"/>
        </w:rPr>
        <w:t> </w:t>
      </w:r>
      <w:r>
        <w:rPr/>
        <w:t>saved</w:t>
      </w:r>
      <w:r>
        <w:rPr>
          <w:spacing w:val="-4"/>
        </w:rPr>
        <w:t> </w:t>
      </w:r>
      <w:r>
        <w:rPr/>
        <w:t>Custom</w:t>
      </w:r>
      <w:r>
        <w:rPr>
          <w:spacing w:val="-6"/>
        </w:rPr>
        <w:t> </w:t>
      </w:r>
      <w:r>
        <w:rPr/>
        <w:t>Message</w:t>
      </w:r>
      <w:r>
        <w:rPr>
          <w:spacing w:val="-1"/>
        </w:rPr>
        <w:t> </w:t>
      </w:r>
      <w:r>
        <w:rPr/>
        <w:t>will</w:t>
      </w:r>
      <w:r>
        <w:rPr>
          <w:spacing w:val="-5"/>
        </w:rPr>
        <w:t> </w:t>
      </w:r>
      <w:r>
        <w:rPr/>
        <w:t>recall</w:t>
      </w:r>
      <w:r>
        <w:rPr>
          <w:spacing w:val="-5"/>
        </w:rPr>
        <w:t> </w:t>
      </w:r>
      <w:r>
        <w:rPr/>
        <w:t>all</w:t>
      </w:r>
      <w:r>
        <w:rPr>
          <w:spacing w:val="-3"/>
        </w:rPr>
        <w:t> </w:t>
      </w:r>
      <w:r>
        <w:rPr/>
        <w:t>saved</w:t>
      </w:r>
      <w:r>
        <w:rPr>
          <w:spacing w:val="-3"/>
        </w:rPr>
        <w:t> </w:t>
      </w:r>
      <w:r>
        <w:rPr/>
        <w:t>configuration</w:t>
      </w:r>
      <w:r>
        <w:rPr>
          <w:spacing w:val="-3"/>
        </w:rPr>
        <w:t> </w:t>
      </w:r>
      <w:r>
        <w:rPr/>
        <w:t>settings</w:t>
      </w:r>
      <w:r>
        <w:rPr>
          <w:spacing w:val="-1"/>
        </w:rPr>
        <w:t> </w:t>
      </w:r>
      <w:r>
        <w:rPr/>
        <w:t>within</w:t>
      </w:r>
      <w:r>
        <w:rPr>
          <w:spacing w:val="-3"/>
        </w:rPr>
        <w:t> </w:t>
      </w:r>
      <w:r>
        <w:rPr/>
        <w:t>the</w:t>
      </w:r>
      <w:r>
        <w:rPr>
          <w:spacing w:val="-1"/>
        </w:rPr>
        <w:t> </w:t>
      </w:r>
      <w:r>
        <w:rPr/>
        <w:t>gray</w:t>
      </w:r>
      <w:r>
        <w:rPr>
          <w:spacing w:val="-4"/>
        </w:rPr>
        <w:t> </w:t>
      </w:r>
      <w:r>
        <w:rPr/>
        <w:t>message composition area of this interface.</w:t>
      </w:r>
    </w:p>
    <w:p>
      <w:pPr>
        <w:spacing w:after="0"/>
        <w:sectPr>
          <w:type w:val="continuous"/>
          <w:pgSz w:w="12240" w:h="15840"/>
          <w:pgMar w:header="737" w:footer="1235" w:top="1260" w:bottom="28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76"/>
      </w:pPr>
      <w:r>
        <w:rPr/>
        <w:t>To</w:t>
      </w:r>
      <w:r>
        <w:rPr>
          <w:spacing w:val="-1"/>
        </w:rPr>
        <w:t> </w:t>
      </w:r>
      <w:r>
        <w:rPr/>
        <w:t>load</w:t>
      </w:r>
      <w:r>
        <w:rPr>
          <w:spacing w:val="-3"/>
        </w:rPr>
        <w:t> </w:t>
      </w:r>
      <w:r>
        <w:rPr/>
        <w:t>a</w:t>
      </w:r>
      <w:r>
        <w:rPr>
          <w:spacing w:val="-4"/>
        </w:rPr>
        <w:t> </w:t>
      </w:r>
      <w:r>
        <w:rPr/>
        <w:t>Custom</w:t>
      </w:r>
      <w:r>
        <w:rPr>
          <w:spacing w:val="-3"/>
        </w:rPr>
        <w:t> </w:t>
      </w:r>
      <w:r>
        <w:rPr/>
        <w:t>Message</w:t>
      </w:r>
      <w:r>
        <w:rPr>
          <w:spacing w:val="-4"/>
        </w:rPr>
        <w:t> </w:t>
      </w:r>
      <w:r>
        <w:rPr/>
        <w:t>Template, use</w:t>
      </w:r>
      <w:r>
        <w:rPr>
          <w:spacing w:val="-1"/>
        </w:rPr>
        <w:t> </w:t>
      </w:r>
      <w:r>
        <w:rPr/>
        <w:t>the</w:t>
      </w:r>
      <w:r>
        <w:rPr>
          <w:spacing w:val="-1"/>
        </w:rPr>
        <w:t> </w:t>
      </w:r>
      <w:r>
        <w:rPr/>
        <w:t>pull-down</w:t>
      </w:r>
      <w:r>
        <w:rPr>
          <w:spacing w:val="-3"/>
        </w:rPr>
        <w:t> </w:t>
      </w:r>
      <w:r>
        <w:rPr/>
        <w:t>menu</w:t>
      </w:r>
      <w:r>
        <w:rPr>
          <w:spacing w:val="-5"/>
        </w:rPr>
        <w:t> </w:t>
      </w:r>
      <w:r>
        <w:rPr/>
        <w:t>to</w:t>
      </w:r>
      <w:r>
        <w:rPr>
          <w:spacing w:val="-3"/>
        </w:rPr>
        <w:t> </w:t>
      </w:r>
      <w:r>
        <w:rPr/>
        <w:t>select</w:t>
      </w:r>
      <w:r>
        <w:rPr>
          <w:spacing w:val="-1"/>
        </w:rPr>
        <w:t> </w:t>
      </w:r>
      <w:r>
        <w:rPr/>
        <w:t>the</w:t>
      </w:r>
      <w:r>
        <w:rPr>
          <w:spacing w:val="-1"/>
        </w:rPr>
        <w:t> </w:t>
      </w:r>
      <w:r>
        <w:rPr/>
        <w:t>desired</w:t>
      </w:r>
      <w:r>
        <w:rPr>
          <w:spacing w:val="-3"/>
        </w:rPr>
        <w:t> </w:t>
      </w:r>
      <w:r>
        <w:rPr/>
        <w:t>template</w:t>
      </w:r>
      <w:r>
        <w:rPr>
          <w:spacing w:val="-1"/>
        </w:rPr>
        <w:t> </w:t>
      </w:r>
      <w:r>
        <w:rPr/>
        <w:t>by</w:t>
      </w:r>
      <w:r>
        <w:rPr>
          <w:spacing w:val="-1"/>
        </w:rPr>
        <w:t> </w:t>
      </w:r>
      <w:r>
        <w:rPr/>
        <w:t>clicking on that menu item. The template will immediately populate the message composition section with the pre-configured (saved) settings.</w:t>
      </w:r>
    </w:p>
    <w:p>
      <w:pPr>
        <w:pStyle w:val="BodyText"/>
        <w:spacing w:before="118"/>
        <w:ind w:left="120" w:right="835"/>
      </w:pPr>
      <w:r>
        <w:rPr/>
        <w:t>Loaded</w:t>
      </w:r>
      <w:r>
        <w:rPr>
          <w:spacing w:val="-3"/>
        </w:rPr>
        <w:t> </w:t>
      </w:r>
      <w:r>
        <w:rPr/>
        <w:t>Custom</w:t>
      </w:r>
      <w:r>
        <w:rPr>
          <w:spacing w:val="-2"/>
        </w:rPr>
        <w:t> </w:t>
      </w:r>
      <w:r>
        <w:rPr/>
        <w:t>Message</w:t>
      </w:r>
      <w:r>
        <w:rPr>
          <w:spacing w:val="-3"/>
        </w:rPr>
        <w:t> </w:t>
      </w:r>
      <w:r>
        <w:rPr/>
        <w:t>Templates can</w:t>
      </w:r>
      <w:r>
        <w:rPr>
          <w:spacing w:val="-4"/>
        </w:rPr>
        <w:t> </w:t>
      </w:r>
      <w:r>
        <w:rPr/>
        <w:t>be sent</w:t>
      </w:r>
      <w:r>
        <w:rPr>
          <w:spacing w:val="-1"/>
        </w:rPr>
        <w:t> </w:t>
      </w:r>
      <w:r>
        <w:rPr/>
        <w:t>as-is</w:t>
      </w:r>
      <w:r>
        <w:rPr>
          <w:spacing w:val="-6"/>
        </w:rPr>
        <w:t> </w:t>
      </w:r>
      <w:r>
        <w:rPr/>
        <w:t>or</w:t>
      </w:r>
      <w:r>
        <w:rPr>
          <w:spacing w:val="-1"/>
        </w:rPr>
        <w:t> </w:t>
      </w:r>
      <w:r>
        <w:rPr/>
        <w:t>they</w:t>
      </w:r>
      <w:r>
        <w:rPr>
          <w:spacing w:val="-2"/>
        </w:rPr>
        <w:t> </w:t>
      </w:r>
      <w:r>
        <w:rPr/>
        <w:t>can</w:t>
      </w:r>
      <w:r>
        <w:rPr>
          <w:spacing w:val="-2"/>
        </w:rPr>
        <w:t> </w:t>
      </w:r>
      <w:r>
        <w:rPr/>
        <w:t>be</w:t>
      </w:r>
      <w:r>
        <w:rPr>
          <w:spacing w:val="-3"/>
        </w:rPr>
        <w:t> </w:t>
      </w:r>
      <w:r>
        <w:rPr/>
        <w:t>modified</w:t>
      </w:r>
      <w:r>
        <w:rPr>
          <w:spacing w:val="-1"/>
        </w:rPr>
        <w:t> </w:t>
      </w:r>
      <w:r>
        <w:rPr/>
        <w:t>just</w:t>
      </w:r>
      <w:r>
        <w:rPr>
          <w:spacing w:val="-1"/>
        </w:rPr>
        <w:t> </w:t>
      </w:r>
      <w:r>
        <w:rPr/>
        <w:t>prior</w:t>
      </w:r>
      <w:r>
        <w:rPr>
          <w:spacing w:val="-3"/>
        </w:rPr>
        <w:t> </w:t>
      </w:r>
      <w:r>
        <w:rPr/>
        <w:t>to</w:t>
      </w:r>
      <w:r>
        <w:rPr>
          <w:spacing w:val="-2"/>
        </w:rPr>
        <w:t> </w:t>
      </w:r>
      <w:r>
        <w:rPr/>
        <w:t>being</w:t>
      </w:r>
      <w:r>
        <w:rPr>
          <w:spacing w:val="-2"/>
        </w:rPr>
        <w:t> </w:t>
      </w:r>
      <w:r>
        <w:rPr/>
        <w:t>sent. For example, a Civil Emergency Alert (CEM) template may be stored advising the residents of six counties to boil water due to concerns of water contamination. A similar emergency may arise,</w:t>
      </w:r>
    </w:p>
    <w:p>
      <w:pPr>
        <w:pStyle w:val="BodyText"/>
        <w:spacing w:before="1"/>
        <w:ind w:left="120" w:right="835"/>
      </w:pPr>
      <w:r>
        <w:rPr/>
        <w:t>however,</w:t>
      </w:r>
      <w:r>
        <w:rPr>
          <w:spacing w:val="-4"/>
        </w:rPr>
        <w:t> </w:t>
      </w:r>
      <w:r>
        <w:rPr/>
        <w:t>this</w:t>
      </w:r>
      <w:r>
        <w:rPr>
          <w:spacing w:val="-4"/>
        </w:rPr>
        <w:t> </w:t>
      </w:r>
      <w:r>
        <w:rPr/>
        <w:t>time</w:t>
      </w:r>
      <w:r>
        <w:rPr>
          <w:spacing w:val="-1"/>
        </w:rPr>
        <w:t> </w:t>
      </w:r>
      <w:r>
        <w:rPr/>
        <w:t>it</w:t>
      </w:r>
      <w:r>
        <w:rPr>
          <w:spacing w:val="-4"/>
        </w:rPr>
        <w:t> </w:t>
      </w:r>
      <w:r>
        <w:rPr/>
        <w:t>only</w:t>
      </w:r>
      <w:r>
        <w:rPr>
          <w:spacing w:val="-4"/>
        </w:rPr>
        <w:t> </w:t>
      </w:r>
      <w:r>
        <w:rPr/>
        <w:t>aﬀects</w:t>
      </w:r>
      <w:r>
        <w:rPr>
          <w:spacing w:val="-2"/>
        </w:rPr>
        <w:t> </w:t>
      </w:r>
      <w:r>
        <w:rPr/>
        <w:t>three</w:t>
      </w:r>
      <w:r>
        <w:rPr>
          <w:spacing w:val="-3"/>
        </w:rPr>
        <w:t> </w:t>
      </w:r>
      <w:r>
        <w:rPr/>
        <w:t>out</w:t>
      </w:r>
      <w:r>
        <w:rPr>
          <w:spacing w:val="-4"/>
        </w:rPr>
        <w:t> </w:t>
      </w:r>
      <w:r>
        <w:rPr/>
        <w:t>of</w:t>
      </w:r>
      <w:r>
        <w:rPr>
          <w:spacing w:val="-2"/>
        </w:rPr>
        <w:t> </w:t>
      </w:r>
      <w:r>
        <w:rPr/>
        <w:t>the</w:t>
      </w:r>
      <w:r>
        <w:rPr>
          <w:spacing w:val="-1"/>
        </w:rPr>
        <w:t> </w:t>
      </w:r>
      <w:r>
        <w:rPr/>
        <w:t>six</w:t>
      </w:r>
      <w:r>
        <w:rPr>
          <w:spacing w:val="-4"/>
        </w:rPr>
        <w:t> </w:t>
      </w:r>
      <w:r>
        <w:rPr/>
        <w:t>counties</w:t>
      </w:r>
      <w:r>
        <w:rPr>
          <w:spacing w:val="-3"/>
        </w:rPr>
        <w:t> </w:t>
      </w:r>
      <w:r>
        <w:rPr/>
        <w:t>within</w:t>
      </w:r>
      <w:r>
        <w:rPr>
          <w:spacing w:val="-3"/>
        </w:rPr>
        <w:t> </w:t>
      </w:r>
      <w:r>
        <w:rPr/>
        <w:t>the</w:t>
      </w:r>
      <w:r>
        <w:rPr>
          <w:spacing w:val="-1"/>
        </w:rPr>
        <w:t> </w:t>
      </w:r>
      <w:r>
        <w:rPr/>
        <w:t>EAS</w:t>
      </w:r>
      <w:r>
        <w:rPr>
          <w:spacing w:val="-3"/>
        </w:rPr>
        <w:t> </w:t>
      </w:r>
      <w:r>
        <w:rPr/>
        <w:t>devices’</w:t>
      </w:r>
      <w:r>
        <w:rPr>
          <w:spacing w:val="-1"/>
        </w:rPr>
        <w:t> </w:t>
      </w:r>
      <w:r>
        <w:rPr/>
        <w:t>service area. Simply recall the original CEM, remove the unaﬀected counties, and send the CEM Alert.</w:t>
      </w:r>
    </w:p>
    <w:p>
      <w:pPr>
        <w:pStyle w:val="Heading5"/>
        <w:spacing w:before="120"/>
      </w:pPr>
      <w:r>
        <w:rPr>
          <w:color w:val="211F1F"/>
        </w:rPr>
        <w:t>Delete</w:t>
      </w:r>
      <w:r>
        <w:rPr>
          <w:color w:val="211F1F"/>
          <w:spacing w:val="-6"/>
        </w:rPr>
        <w:t> </w:t>
      </w:r>
      <w:r>
        <w:rPr>
          <w:color w:val="211F1F"/>
          <w:spacing w:val="-2"/>
        </w:rPr>
        <w:t>Template</w:t>
      </w:r>
    </w:p>
    <w:p>
      <w:pPr>
        <w:pStyle w:val="BodyText"/>
        <w:spacing w:before="1"/>
        <w:ind w:left="120" w:right="602"/>
      </w:pPr>
      <w:r>
        <w:rPr/>
        <w:t>The process of deleting Custom Message Templates is a three-step process. First, load the desired template from the </w:t>
      </w:r>
      <w:r>
        <w:rPr>
          <w:b/>
        </w:rPr>
        <w:t>Load Custom MSG Template </w:t>
      </w:r>
      <w:r>
        <w:rPr/>
        <w:t>pull-down menu. Second, click the </w:t>
      </w:r>
      <w:r>
        <w:rPr>
          <w:b/>
        </w:rPr>
        <w:t>Delete Template </w:t>
      </w:r>
      <w:r>
        <w:rPr/>
        <w:t>button</w:t>
      </w:r>
      <w:r>
        <w:rPr>
          <w:spacing w:val="-1"/>
        </w:rPr>
        <w:t> </w:t>
      </w:r>
      <w:r>
        <w:rPr/>
        <w:t>next to</w:t>
      </w:r>
      <w:r>
        <w:rPr>
          <w:spacing w:val="-1"/>
        </w:rPr>
        <w:t> </w:t>
      </w:r>
      <w:r>
        <w:rPr/>
        <w:t>the pull-down menu.</w:t>
      </w:r>
      <w:r>
        <w:rPr>
          <w:spacing w:val="-1"/>
        </w:rPr>
        <w:t> </w:t>
      </w:r>
      <w:r>
        <w:rPr/>
        <w:t>This</w:t>
      </w:r>
      <w:r>
        <w:rPr>
          <w:spacing w:val="-3"/>
        </w:rPr>
        <w:t> </w:t>
      </w:r>
      <w:r>
        <w:rPr/>
        <w:t>will change</w:t>
      </w:r>
      <w:r>
        <w:rPr>
          <w:spacing w:val="-2"/>
        </w:rPr>
        <w:t> </w:t>
      </w:r>
      <w:r>
        <w:rPr/>
        <w:t>the screen</w:t>
      </w:r>
      <w:r>
        <w:rPr>
          <w:spacing w:val="-1"/>
        </w:rPr>
        <w:t> </w:t>
      </w:r>
      <w:r>
        <w:rPr/>
        <w:t>to a</w:t>
      </w:r>
      <w:r>
        <w:rPr>
          <w:spacing w:val="-2"/>
        </w:rPr>
        <w:t> </w:t>
      </w:r>
      <w:r>
        <w:rPr/>
        <w:t>confirmation</w:t>
      </w:r>
      <w:r>
        <w:rPr>
          <w:spacing w:val="-1"/>
        </w:rPr>
        <w:t> </w:t>
      </w:r>
      <w:r>
        <w:rPr/>
        <w:t>page where the</w:t>
      </w:r>
      <w:r>
        <w:rPr>
          <w:spacing w:val="-3"/>
        </w:rPr>
        <w:t> </w:t>
      </w:r>
      <w:r>
        <w:rPr/>
        <w:t>user may</w:t>
      </w:r>
      <w:r>
        <w:rPr>
          <w:spacing w:val="-4"/>
        </w:rPr>
        <w:t> </w:t>
      </w:r>
      <w:r>
        <w:rPr/>
        <w:t>perform</w:t>
      </w:r>
      <w:r>
        <w:rPr>
          <w:spacing w:val="-4"/>
        </w:rPr>
        <w:t> </w:t>
      </w:r>
      <w:r>
        <w:rPr/>
        <w:t>the</w:t>
      </w:r>
      <w:r>
        <w:rPr>
          <w:spacing w:val="-4"/>
        </w:rPr>
        <w:t> </w:t>
      </w:r>
      <w:r>
        <w:rPr/>
        <w:t>third</w:t>
      </w:r>
      <w:r>
        <w:rPr>
          <w:spacing w:val="-3"/>
        </w:rPr>
        <w:t> </w:t>
      </w:r>
      <w:r>
        <w:rPr/>
        <w:t>and</w:t>
      </w:r>
      <w:r>
        <w:rPr>
          <w:spacing w:val="-5"/>
        </w:rPr>
        <w:t> </w:t>
      </w:r>
      <w:r>
        <w:rPr/>
        <w:t>final</w:t>
      </w:r>
      <w:r>
        <w:rPr>
          <w:spacing w:val="-2"/>
        </w:rPr>
        <w:t> </w:t>
      </w:r>
      <w:r>
        <w:rPr/>
        <w:t>step</w:t>
      </w:r>
      <w:r>
        <w:rPr>
          <w:spacing w:val="-1"/>
        </w:rPr>
        <w:t> </w:t>
      </w:r>
      <w:r>
        <w:rPr/>
        <w:t>-</w:t>
      </w:r>
      <w:r>
        <w:rPr>
          <w:spacing w:val="-5"/>
        </w:rPr>
        <w:t> </w:t>
      </w:r>
      <w:r>
        <w:rPr/>
        <w:t>choosing</w:t>
      </w:r>
      <w:r>
        <w:rPr>
          <w:spacing w:val="-3"/>
        </w:rPr>
        <w:t> </w:t>
      </w:r>
      <w:r>
        <w:rPr/>
        <w:t>to</w:t>
      </w:r>
      <w:r>
        <w:rPr>
          <w:spacing w:val="-1"/>
        </w:rPr>
        <w:t> </w:t>
      </w:r>
      <w:r>
        <w:rPr/>
        <w:t>continue</w:t>
      </w:r>
      <w:r>
        <w:rPr>
          <w:spacing w:val="-1"/>
        </w:rPr>
        <w:t> </w:t>
      </w:r>
      <w:r>
        <w:rPr/>
        <w:t>to</w:t>
      </w:r>
      <w:r>
        <w:rPr>
          <w:spacing w:val="-1"/>
        </w:rPr>
        <w:t> </w:t>
      </w:r>
      <w:r>
        <w:rPr/>
        <w:t>delete</w:t>
      </w:r>
      <w:r>
        <w:rPr>
          <w:spacing w:val="-4"/>
        </w:rPr>
        <w:t> </w:t>
      </w:r>
      <w:r>
        <w:rPr/>
        <w:t>the</w:t>
      </w:r>
      <w:r>
        <w:rPr>
          <w:spacing w:val="-2"/>
        </w:rPr>
        <w:t> </w:t>
      </w:r>
      <w:r>
        <w:rPr/>
        <w:t>template</w:t>
      </w:r>
      <w:r>
        <w:rPr>
          <w:spacing w:val="-1"/>
        </w:rPr>
        <w:t> </w:t>
      </w:r>
      <w:r>
        <w:rPr/>
        <w:t>or</w:t>
      </w:r>
      <w:r>
        <w:rPr>
          <w:spacing w:val="-5"/>
        </w:rPr>
        <w:t> </w:t>
      </w:r>
      <w:r>
        <w:rPr/>
        <w:t>cancel</w:t>
      </w:r>
      <w:r>
        <w:rPr>
          <w:spacing w:val="-5"/>
        </w:rPr>
        <w:t> </w:t>
      </w:r>
      <w:r>
        <w:rPr/>
        <w:t>the</w:t>
      </w:r>
      <w:r>
        <w:rPr>
          <w:spacing w:val="-1"/>
        </w:rPr>
        <w:t> </w:t>
      </w:r>
      <w:r>
        <w:rPr/>
        <w:t>delete process. To delete the template, click the </w:t>
      </w:r>
      <w:r>
        <w:rPr>
          <w:b/>
        </w:rPr>
        <w:t>Yes, delete template </w:t>
      </w:r>
      <w:r>
        <w:rPr/>
        <w:t>button and return to the </w:t>
      </w:r>
      <w:r>
        <w:rPr>
          <w:b/>
        </w:rPr>
        <w:t>Custom Message </w:t>
      </w:r>
      <w:r>
        <w:rPr/>
        <w:t>screen. Click the </w:t>
      </w:r>
      <w:r>
        <w:rPr>
          <w:b/>
        </w:rPr>
        <w:t>No, cancel </w:t>
      </w:r>
      <w:r>
        <w:rPr/>
        <w:t>button to abort the deletion process and return to the </w:t>
      </w:r>
      <w:r>
        <w:rPr>
          <w:b/>
        </w:rPr>
        <w:t>Custom Message </w:t>
      </w:r>
      <w:r>
        <w:rPr/>
        <w:t>screen.</w:t>
      </w:r>
    </w:p>
    <w:p>
      <w:pPr>
        <w:pStyle w:val="Heading5"/>
        <w:spacing w:before="120"/>
      </w:pPr>
      <w:r>
        <w:rPr/>
        <w:t>Save</w:t>
      </w:r>
      <w:r>
        <w:rPr>
          <w:spacing w:val="-9"/>
        </w:rPr>
        <w:t> </w:t>
      </w:r>
      <w:r>
        <w:rPr/>
        <w:t>Template</w:t>
      </w:r>
      <w:r>
        <w:rPr>
          <w:spacing w:val="-6"/>
        </w:rPr>
        <w:t> </w:t>
      </w:r>
      <w:r>
        <w:rPr>
          <w:spacing w:val="-5"/>
        </w:rPr>
        <w:t>As:</w:t>
      </w:r>
    </w:p>
    <w:p>
      <w:pPr>
        <w:pStyle w:val="BodyText"/>
        <w:ind w:left="120" w:right="602"/>
      </w:pPr>
      <w:r>
        <w:rPr>
          <w:color w:val="000101"/>
        </w:rPr>
        <w:t>Custom</w:t>
      </w:r>
      <w:r>
        <w:rPr>
          <w:color w:val="000101"/>
          <w:spacing w:val="-3"/>
        </w:rPr>
        <w:t> </w:t>
      </w:r>
      <w:r>
        <w:rPr>
          <w:color w:val="000101"/>
        </w:rPr>
        <w:t>Message</w:t>
      </w:r>
      <w:r>
        <w:rPr>
          <w:color w:val="000101"/>
          <w:spacing w:val="-1"/>
        </w:rPr>
        <w:t> </w:t>
      </w:r>
      <w:r>
        <w:rPr>
          <w:color w:val="000101"/>
        </w:rPr>
        <w:t>templates</w:t>
      </w:r>
      <w:r>
        <w:rPr>
          <w:color w:val="000101"/>
          <w:spacing w:val="-1"/>
        </w:rPr>
        <w:t> </w:t>
      </w:r>
      <w:r>
        <w:rPr>
          <w:color w:val="000101"/>
        </w:rPr>
        <w:t>may</w:t>
      </w:r>
      <w:r>
        <w:rPr>
          <w:color w:val="000101"/>
          <w:spacing w:val="-1"/>
        </w:rPr>
        <w:t> </w:t>
      </w:r>
      <w:r>
        <w:rPr>
          <w:color w:val="000101"/>
        </w:rPr>
        <w:t>be</w:t>
      </w:r>
      <w:r>
        <w:rPr>
          <w:color w:val="000101"/>
          <w:spacing w:val="-4"/>
        </w:rPr>
        <w:t> </w:t>
      </w:r>
      <w:r>
        <w:rPr>
          <w:color w:val="000101"/>
        </w:rPr>
        <w:t>saved</w:t>
      </w:r>
      <w:r>
        <w:rPr>
          <w:color w:val="000101"/>
          <w:spacing w:val="-2"/>
        </w:rPr>
        <w:t> </w:t>
      </w:r>
      <w:r>
        <w:rPr>
          <w:color w:val="000101"/>
        </w:rPr>
        <w:t>for</w:t>
      </w:r>
      <w:r>
        <w:rPr>
          <w:color w:val="000101"/>
          <w:spacing w:val="-2"/>
        </w:rPr>
        <w:t> </w:t>
      </w:r>
      <w:r>
        <w:rPr>
          <w:color w:val="000101"/>
        </w:rPr>
        <w:t>later</w:t>
      </w:r>
      <w:r>
        <w:rPr>
          <w:color w:val="000101"/>
          <w:spacing w:val="-2"/>
        </w:rPr>
        <w:t> </w:t>
      </w:r>
      <w:r>
        <w:rPr>
          <w:color w:val="000101"/>
        </w:rPr>
        <w:t>recall.</w:t>
      </w:r>
      <w:r>
        <w:rPr>
          <w:color w:val="000101"/>
          <w:spacing w:val="-2"/>
        </w:rPr>
        <w:t> </w:t>
      </w:r>
      <w:r>
        <w:rPr>
          <w:color w:val="000101"/>
        </w:rPr>
        <w:t>All</w:t>
      </w:r>
      <w:r>
        <w:rPr>
          <w:color w:val="000101"/>
          <w:spacing w:val="-2"/>
        </w:rPr>
        <w:t> </w:t>
      </w:r>
      <w:r>
        <w:rPr>
          <w:color w:val="000101"/>
        </w:rPr>
        <w:t>of</w:t>
      </w:r>
      <w:r>
        <w:rPr>
          <w:color w:val="000101"/>
          <w:spacing w:val="-4"/>
        </w:rPr>
        <w:t> </w:t>
      </w:r>
      <w:r>
        <w:rPr>
          <w:color w:val="000101"/>
        </w:rPr>
        <w:t>the</w:t>
      </w:r>
      <w:r>
        <w:rPr>
          <w:color w:val="000101"/>
          <w:spacing w:val="-4"/>
        </w:rPr>
        <w:t> </w:t>
      </w:r>
      <w:r>
        <w:rPr>
          <w:color w:val="000101"/>
        </w:rPr>
        <w:t>configuration</w:t>
      </w:r>
      <w:r>
        <w:rPr>
          <w:color w:val="000101"/>
          <w:spacing w:val="-3"/>
        </w:rPr>
        <w:t> </w:t>
      </w:r>
      <w:r>
        <w:rPr>
          <w:color w:val="000101"/>
        </w:rPr>
        <w:t>settings</w:t>
      </w:r>
      <w:r>
        <w:rPr>
          <w:color w:val="000101"/>
          <w:spacing w:val="-2"/>
        </w:rPr>
        <w:t> </w:t>
      </w:r>
      <w:r>
        <w:rPr>
          <w:color w:val="000101"/>
        </w:rPr>
        <w:t>found</w:t>
      </w:r>
      <w:r>
        <w:rPr>
          <w:color w:val="000101"/>
          <w:spacing w:val="-3"/>
        </w:rPr>
        <w:t> </w:t>
      </w:r>
      <w:r>
        <w:rPr>
          <w:color w:val="000101"/>
        </w:rPr>
        <w:t>in</w:t>
      </w:r>
      <w:r>
        <w:rPr>
          <w:color w:val="000101"/>
          <w:spacing w:val="-2"/>
        </w:rPr>
        <w:t> </w:t>
      </w:r>
      <w:r>
        <w:rPr>
          <w:color w:val="000101"/>
        </w:rPr>
        <w:t>the (gray) message composition area can be stored and easily recalled.</w:t>
      </w:r>
    </w:p>
    <w:p>
      <w:pPr>
        <w:pStyle w:val="BodyText"/>
        <w:spacing w:before="120"/>
        <w:ind w:left="120" w:right="602"/>
      </w:pPr>
      <w:r>
        <w:rPr>
          <w:color w:val="000101"/>
        </w:rPr>
        <w:t>Once the user has composed the desired message – including Message Type, Display Controls, Custom Text, and audio settings – type a name for the Custom Message template into the text box adjacent to this</w:t>
      </w:r>
      <w:r>
        <w:rPr>
          <w:color w:val="000101"/>
          <w:spacing w:val="-2"/>
        </w:rPr>
        <w:t> </w:t>
      </w:r>
      <w:r>
        <w:rPr>
          <w:color w:val="000101"/>
        </w:rPr>
        <w:t>button</w:t>
      </w:r>
      <w:r>
        <w:rPr>
          <w:color w:val="000101"/>
          <w:spacing w:val="-6"/>
        </w:rPr>
        <w:t> </w:t>
      </w:r>
      <w:r>
        <w:rPr>
          <w:color w:val="000101"/>
        </w:rPr>
        <w:t>and</w:t>
      </w:r>
      <w:r>
        <w:rPr>
          <w:color w:val="000101"/>
          <w:spacing w:val="-3"/>
        </w:rPr>
        <w:t> </w:t>
      </w:r>
      <w:r>
        <w:rPr>
          <w:color w:val="000101"/>
        </w:rPr>
        <w:t>click</w:t>
      </w:r>
      <w:r>
        <w:rPr>
          <w:color w:val="000101"/>
          <w:spacing w:val="-4"/>
        </w:rPr>
        <w:t> </w:t>
      </w:r>
      <w:r>
        <w:rPr>
          <w:color w:val="000101"/>
        </w:rPr>
        <w:t>the</w:t>
      </w:r>
      <w:r>
        <w:rPr>
          <w:color w:val="000101"/>
          <w:spacing w:val="-3"/>
        </w:rPr>
        <w:t> </w:t>
      </w:r>
      <w:r>
        <w:rPr>
          <w:b/>
          <w:color w:val="000101"/>
        </w:rPr>
        <w:t>Save</w:t>
      </w:r>
      <w:r>
        <w:rPr>
          <w:b/>
          <w:color w:val="000101"/>
          <w:spacing w:val="-1"/>
        </w:rPr>
        <w:t> </w:t>
      </w:r>
      <w:r>
        <w:rPr>
          <w:b/>
          <w:color w:val="000101"/>
        </w:rPr>
        <w:t>Template</w:t>
      </w:r>
      <w:r>
        <w:rPr>
          <w:b/>
          <w:color w:val="000101"/>
          <w:spacing w:val="-2"/>
        </w:rPr>
        <w:t> </w:t>
      </w:r>
      <w:r>
        <w:rPr>
          <w:b/>
          <w:color w:val="000101"/>
        </w:rPr>
        <w:t>As:</w:t>
      </w:r>
      <w:r>
        <w:rPr>
          <w:b/>
          <w:color w:val="000101"/>
          <w:spacing w:val="-3"/>
        </w:rPr>
        <w:t> </w:t>
      </w:r>
      <w:r>
        <w:rPr>
          <w:color w:val="000101"/>
        </w:rPr>
        <w:t>button.</w:t>
      </w:r>
      <w:r>
        <w:rPr>
          <w:color w:val="000101"/>
          <w:spacing w:val="-2"/>
        </w:rPr>
        <w:t> </w:t>
      </w:r>
      <w:r>
        <w:rPr>
          <w:color w:val="000101"/>
        </w:rPr>
        <w:t>The</w:t>
      </w:r>
      <w:r>
        <w:rPr>
          <w:color w:val="000101"/>
          <w:spacing w:val="-1"/>
        </w:rPr>
        <w:t> </w:t>
      </w:r>
      <w:r>
        <w:rPr>
          <w:color w:val="000101"/>
        </w:rPr>
        <w:t>template</w:t>
      </w:r>
      <w:r>
        <w:rPr>
          <w:color w:val="000101"/>
          <w:spacing w:val="-1"/>
        </w:rPr>
        <w:t> </w:t>
      </w:r>
      <w:r>
        <w:rPr>
          <w:color w:val="000101"/>
        </w:rPr>
        <w:t>will</w:t>
      </w:r>
      <w:r>
        <w:rPr>
          <w:color w:val="000101"/>
          <w:spacing w:val="-5"/>
        </w:rPr>
        <w:t> </w:t>
      </w:r>
      <w:r>
        <w:rPr>
          <w:color w:val="000101"/>
        </w:rPr>
        <w:t>be</w:t>
      </w:r>
      <w:r>
        <w:rPr>
          <w:color w:val="000101"/>
          <w:spacing w:val="-1"/>
        </w:rPr>
        <w:t> </w:t>
      </w:r>
      <w:r>
        <w:rPr>
          <w:color w:val="000101"/>
        </w:rPr>
        <w:t>saved</w:t>
      </w:r>
      <w:r>
        <w:rPr>
          <w:color w:val="000101"/>
          <w:spacing w:val="-2"/>
        </w:rPr>
        <w:t> </w:t>
      </w:r>
      <w:r>
        <w:rPr>
          <w:color w:val="000101"/>
        </w:rPr>
        <w:t>and</w:t>
      </w:r>
      <w:r>
        <w:rPr>
          <w:color w:val="000101"/>
          <w:spacing w:val="-3"/>
        </w:rPr>
        <w:t> </w:t>
      </w:r>
      <w:r>
        <w:rPr>
          <w:color w:val="000101"/>
        </w:rPr>
        <w:t>available</w:t>
      </w:r>
      <w:r>
        <w:rPr>
          <w:color w:val="000101"/>
          <w:spacing w:val="-1"/>
        </w:rPr>
        <w:t> </w:t>
      </w:r>
      <w:r>
        <w:rPr>
          <w:color w:val="000101"/>
        </w:rPr>
        <w:t>in</w:t>
      </w:r>
      <w:r>
        <w:rPr>
          <w:color w:val="000101"/>
          <w:spacing w:val="-5"/>
        </w:rPr>
        <w:t> </w:t>
      </w:r>
      <w:r>
        <w:rPr>
          <w:color w:val="000101"/>
        </w:rPr>
        <w:t>the</w:t>
      </w:r>
      <w:r>
        <w:rPr>
          <w:color w:val="000101"/>
          <w:spacing w:val="-2"/>
        </w:rPr>
        <w:t> </w:t>
      </w:r>
      <w:r>
        <w:rPr>
          <w:b/>
          <w:color w:val="000101"/>
        </w:rPr>
        <w:t>Load Custom MSG Template: </w:t>
      </w:r>
      <w:r>
        <w:rPr>
          <w:color w:val="000101"/>
        </w:rPr>
        <w:t>pull-down menu.</w:t>
      </w:r>
    </w:p>
    <w:p>
      <w:pPr>
        <w:pStyle w:val="Heading5"/>
        <w:spacing w:before="119"/>
      </w:pPr>
      <w:r>
        <w:rPr/>
        <w:t>Send</w:t>
      </w:r>
      <w:r>
        <w:rPr>
          <w:spacing w:val="-6"/>
        </w:rPr>
        <w:t> </w:t>
      </w:r>
      <w:r>
        <w:rPr/>
        <w:t>Custom</w:t>
      </w:r>
      <w:r>
        <w:rPr>
          <w:spacing w:val="-7"/>
        </w:rPr>
        <w:t> </w:t>
      </w:r>
      <w:r>
        <w:rPr/>
        <w:t>Message/Send</w:t>
      </w:r>
      <w:r>
        <w:rPr>
          <w:spacing w:val="-6"/>
        </w:rPr>
        <w:t> </w:t>
      </w:r>
      <w:r>
        <w:rPr/>
        <w:t>Alert</w:t>
      </w:r>
      <w:r>
        <w:rPr>
          <w:spacing w:val="-6"/>
        </w:rPr>
        <w:t> </w:t>
      </w:r>
      <w:r>
        <w:rPr>
          <w:spacing w:val="-2"/>
        </w:rPr>
        <w:t>Button</w:t>
      </w:r>
    </w:p>
    <w:p>
      <w:pPr>
        <w:pStyle w:val="BodyText"/>
        <w:ind w:left="120" w:right="675"/>
      </w:pPr>
      <w:r>
        <w:rPr/>
        <w:t>This white</w:t>
      </w:r>
      <w:r>
        <w:rPr>
          <w:spacing w:val="-2"/>
        </w:rPr>
        <w:t> </w:t>
      </w:r>
      <w:r>
        <w:rPr/>
        <w:t>button</w:t>
      </w:r>
      <w:r>
        <w:rPr>
          <w:spacing w:val="-1"/>
        </w:rPr>
        <w:t> </w:t>
      </w:r>
      <w:r>
        <w:rPr/>
        <w:t>with red</w:t>
      </w:r>
      <w:r>
        <w:rPr>
          <w:spacing w:val="-2"/>
        </w:rPr>
        <w:t> </w:t>
      </w:r>
      <w:r>
        <w:rPr/>
        <w:t>text/border is used to initiate the</w:t>
      </w:r>
      <w:r>
        <w:rPr>
          <w:spacing w:val="-2"/>
        </w:rPr>
        <w:t> </w:t>
      </w:r>
      <w:r>
        <w:rPr/>
        <w:t>origination</w:t>
      </w:r>
      <w:r>
        <w:rPr>
          <w:spacing w:val="-3"/>
        </w:rPr>
        <w:t> </w:t>
      </w:r>
      <w:r>
        <w:rPr/>
        <w:t>of either</w:t>
      </w:r>
      <w:r>
        <w:rPr>
          <w:spacing w:val="-2"/>
        </w:rPr>
        <w:t> </w:t>
      </w:r>
      <w:r>
        <w:rPr/>
        <w:t>a Custom</w:t>
      </w:r>
      <w:r>
        <w:rPr>
          <w:spacing w:val="-1"/>
        </w:rPr>
        <w:t> </w:t>
      </w:r>
      <w:r>
        <w:rPr/>
        <w:t>Message</w:t>
      </w:r>
      <w:r>
        <w:rPr>
          <w:spacing w:val="-2"/>
        </w:rPr>
        <w:t> </w:t>
      </w:r>
      <w:r>
        <w:rPr/>
        <w:t>or EAS Alert. The button will change depending on which type of message is configured to send. When sending</w:t>
      </w:r>
      <w:r>
        <w:rPr>
          <w:spacing w:val="-2"/>
        </w:rPr>
        <w:t> </w:t>
      </w:r>
      <w:r>
        <w:rPr/>
        <w:t>a</w:t>
      </w:r>
      <w:r>
        <w:rPr>
          <w:spacing w:val="-1"/>
        </w:rPr>
        <w:t> </w:t>
      </w:r>
      <w:r>
        <w:rPr/>
        <w:t>Custom</w:t>
      </w:r>
      <w:r>
        <w:rPr>
          <w:spacing w:val="-2"/>
        </w:rPr>
        <w:t> </w:t>
      </w:r>
      <w:r>
        <w:rPr/>
        <w:t>Message, the</w:t>
      </w:r>
      <w:r>
        <w:rPr>
          <w:spacing w:val="-1"/>
        </w:rPr>
        <w:t> </w:t>
      </w:r>
      <w:r>
        <w:rPr/>
        <w:t>button</w:t>
      </w:r>
      <w:r>
        <w:rPr>
          <w:spacing w:val="-4"/>
        </w:rPr>
        <w:t> </w:t>
      </w:r>
      <w:r>
        <w:rPr/>
        <w:t>will</w:t>
      </w:r>
      <w:r>
        <w:rPr>
          <w:spacing w:val="-1"/>
        </w:rPr>
        <w:t> </w:t>
      </w:r>
      <w:r>
        <w:rPr/>
        <w:t>read</w:t>
      </w:r>
      <w:r>
        <w:rPr>
          <w:spacing w:val="-4"/>
        </w:rPr>
        <w:t> </w:t>
      </w:r>
      <w:r>
        <w:rPr>
          <w:b/>
        </w:rPr>
        <w:t>Send</w:t>
      </w:r>
      <w:r>
        <w:rPr>
          <w:b/>
          <w:spacing w:val="-4"/>
        </w:rPr>
        <w:t> </w:t>
      </w:r>
      <w:r>
        <w:rPr>
          <w:b/>
        </w:rPr>
        <w:t>Custom Message</w:t>
      </w:r>
      <w:r>
        <w:rPr>
          <w:b/>
          <w:spacing w:val="-1"/>
        </w:rPr>
        <w:t> </w:t>
      </w:r>
      <w:r>
        <w:rPr/>
        <w:t>and</w:t>
      </w:r>
      <w:r>
        <w:rPr>
          <w:spacing w:val="-4"/>
        </w:rPr>
        <w:t> </w:t>
      </w:r>
      <w:r>
        <w:rPr/>
        <w:t>when</w:t>
      </w:r>
      <w:r>
        <w:rPr>
          <w:spacing w:val="-2"/>
        </w:rPr>
        <w:t> </w:t>
      </w:r>
      <w:r>
        <w:rPr/>
        <w:t>sending</w:t>
      </w:r>
      <w:r>
        <w:rPr>
          <w:spacing w:val="-2"/>
        </w:rPr>
        <w:t> </w:t>
      </w:r>
      <w:r>
        <w:rPr/>
        <w:t>a</w:t>
      </w:r>
      <w:r>
        <w:rPr>
          <w:spacing w:val="-1"/>
        </w:rPr>
        <w:t> </w:t>
      </w:r>
      <w:r>
        <w:rPr/>
        <w:t>CEM, ADR, or</w:t>
      </w:r>
      <w:r>
        <w:rPr>
          <w:spacing w:val="-1"/>
        </w:rPr>
        <w:t> </w:t>
      </w:r>
      <w:r>
        <w:rPr/>
        <w:t>CAE,</w:t>
      </w:r>
      <w:r>
        <w:rPr>
          <w:spacing w:val="-3"/>
        </w:rPr>
        <w:t> </w:t>
      </w:r>
      <w:r>
        <w:rPr/>
        <w:t>it</w:t>
      </w:r>
      <w:r>
        <w:rPr>
          <w:spacing w:val="-3"/>
        </w:rPr>
        <w:t> </w:t>
      </w:r>
      <w:r>
        <w:rPr/>
        <w:t>will</w:t>
      </w:r>
      <w:r>
        <w:rPr>
          <w:spacing w:val="-1"/>
        </w:rPr>
        <w:t> </w:t>
      </w:r>
      <w:r>
        <w:rPr/>
        <w:t>read</w:t>
      </w:r>
      <w:r>
        <w:rPr>
          <w:spacing w:val="-4"/>
        </w:rPr>
        <w:t> </w:t>
      </w:r>
      <w:r>
        <w:rPr>
          <w:b/>
        </w:rPr>
        <w:t>Send</w:t>
      </w:r>
      <w:r>
        <w:rPr>
          <w:b/>
          <w:spacing w:val="-2"/>
        </w:rPr>
        <w:t> </w:t>
      </w:r>
      <w:r>
        <w:rPr>
          <w:b/>
        </w:rPr>
        <w:t>Alert</w:t>
      </w:r>
      <w:r>
        <w:rPr/>
        <w:t>.</w:t>
      </w:r>
      <w:r>
        <w:rPr>
          <w:spacing w:val="-2"/>
        </w:rPr>
        <w:t> </w:t>
      </w:r>
      <w:r>
        <w:rPr/>
        <w:t>This</w:t>
      </w:r>
      <w:r>
        <w:rPr>
          <w:spacing w:val="-1"/>
        </w:rPr>
        <w:t> </w:t>
      </w:r>
      <w:r>
        <w:rPr/>
        <w:t>is</w:t>
      </w:r>
      <w:r>
        <w:rPr>
          <w:spacing w:val="-4"/>
        </w:rPr>
        <w:t> </w:t>
      </w:r>
      <w:r>
        <w:rPr/>
        <w:t>a</w:t>
      </w:r>
      <w:r>
        <w:rPr>
          <w:spacing w:val="-1"/>
        </w:rPr>
        <w:t> </w:t>
      </w:r>
      <w:r>
        <w:rPr/>
        <w:t>quick</w:t>
      </w:r>
      <w:r>
        <w:rPr>
          <w:spacing w:val="-1"/>
        </w:rPr>
        <w:t> </w:t>
      </w:r>
      <w:r>
        <w:rPr/>
        <w:t>and</w:t>
      </w:r>
      <w:r>
        <w:rPr>
          <w:spacing w:val="-4"/>
        </w:rPr>
        <w:t> </w:t>
      </w:r>
      <w:r>
        <w:rPr/>
        <w:t>visual</w:t>
      </w:r>
      <w:r>
        <w:rPr>
          <w:spacing w:val="-1"/>
        </w:rPr>
        <w:t> </w:t>
      </w:r>
      <w:r>
        <w:rPr/>
        <w:t>way</w:t>
      </w:r>
      <w:r>
        <w:rPr>
          <w:spacing w:val="-3"/>
        </w:rPr>
        <w:t> </w:t>
      </w:r>
      <w:r>
        <w:rPr/>
        <w:t>to determine if</w:t>
      </w:r>
      <w:r>
        <w:rPr>
          <w:spacing w:val="-2"/>
        </w:rPr>
        <w:t> </w:t>
      </w:r>
      <w:r>
        <w:rPr/>
        <w:t>an</w:t>
      </w:r>
      <w:r>
        <w:rPr>
          <w:spacing w:val="-5"/>
        </w:rPr>
        <w:t> </w:t>
      </w:r>
      <w:r>
        <w:rPr/>
        <w:t>EAS</w:t>
      </w:r>
      <w:r>
        <w:rPr>
          <w:spacing w:val="-2"/>
        </w:rPr>
        <w:t> </w:t>
      </w:r>
      <w:r>
        <w:rPr/>
        <w:t>or</w:t>
      </w:r>
      <w:r>
        <w:rPr>
          <w:spacing w:val="-1"/>
        </w:rPr>
        <w:t> </w:t>
      </w:r>
      <w:r>
        <w:rPr/>
        <w:t>non-EAS</w:t>
      </w:r>
      <w:r>
        <w:rPr>
          <w:spacing w:val="-2"/>
        </w:rPr>
        <w:t> </w:t>
      </w:r>
      <w:r>
        <w:rPr/>
        <w:t>message is being sent.</w:t>
      </w:r>
    </w:p>
    <w:p>
      <w:pPr>
        <w:pStyle w:val="BodyText"/>
        <w:spacing w:before="4"/>
        <w:rPr>
          <w:sz w:val="6"/>
        </w:rPr>
      </w:pPr>
      <w:r>
        <w:rPr/>
        <w:pict>
          <v:group style="position:absolute;margin-left:179.244995pt;margin-top:5.099609pt;width:253.05pt;height:106.95pt;mso-position-horizontal-relative:page;mso-position-vertical-relative:paragraph;z-index:-15634432;mso-wrap-distance-left:0;mso-wrap-distance-right:0" id="docshapegroup602" coordorigin="3585,102" coordsize="5061,2139">
            <v:shape style="position:absolute;left:3664;top:167;width:4888;height:2009" type="#_x0000_t75" id="docshape603" alt="Graphical user interface, text, application, email  Description automatically generated" stroked="false">
              <v:imagedata r:id="rId219" o:title=""/>
            </v:shape>
            <v:rect style="position:absolute;left:3592;top:109;width:5046;height:2124" id="docshape604" filled="false" stroked="true" strokeweight=".75pt" strokecolor="#001f5f">
              <v:stroke dashstyle="solid"/>
            </v:rect>
            <w10:wrap type="topAndBottom"/>
          </v:group>
        </w:pict>
      </w:r>
    </w:p>
    <w:p>
      <w:pPr>
        <w:spacing w:before="10"/>
        <w:ind w:left="2178" w:right="2658" w:firstLine="0"/>
        <w:jc w:val="center"/>
        <w:rPr>
          <w:b/>
          <w:sz w:val="20"/>
        </w:rPr>
      </w:pPr>
      <w:r>
        <w:rPr>
          <w:b/>
          <w:color w:val="211F1F"/>
          <w:sz w:val="20"/>
        </w:rPr>
        <w:t>Review</w:t>
      </w:r>
      <w:r>
        <w:rPr>
          <w:b/>
          <w:color w:val="211F1F"/>
          <w:spacing w:val="-6"/>
          <w:sz w:val="20"/>
        </w:rPr>
        <w:t> </w:t>
      </w:r>
      <w:r>
        <w:rPr>
          <w:b/>
          <w:color w:val="211F1F"/>
          <w:sz w:val="20"/>
        </w:rPr>
        <w:t>of</w:t>
      </w:r>
      <w:r>
        <w:rPr>
          <w:b/>
          <w:color w:val="211F1F"/>
          <w:spacing w:val="-7"/>
          <w:sz w:val="20"/>
        </w:rPr>
        <w:t> </w:t>
      </w:r>
      <w:r>
        <w:rPr>
          <w:b/>
          <w:color w:val="211F1F"/>
          <w:sz w:val="20"/>
        </w:rPr>
        <w:t>Prepared</w:t>
      </w:r>
      <w:r>
        <w:rPr>
          <w:b/>
          <w:color w:val="211F1F"/>
          <w:spacing w:val="-6"/>
          <w:sz w:val="20"/>
        </w:rPr>
        <w:t> </w:t>
      </w:r>
      <w:r>
        <w:rPr>
          <w:b/>
          <w:color w:val="211F1F"/>
          <w:sz w:val="20"/>
        </w:rPr>
        <w:t>Alert</w:t>
      </w:r>
      <w:r>
        <w:rPr>
          <w:b/>
          <w:color w:val="211F1F"/>
          <w:spacing w:val="-6"/>
          <w:sz w:val="20"/>
        </w:rPr>
        <w:t> </w:t>
      </w:r>
      <w:r>
        <w:rPr>
          <w:b/>
          <w:color w:val="211F1F"/>
          <w:spacing w:val="-2"/>
          <w:sz w:val="20"/>
        </w:rPr>
        <w:t>Screen</w:t>
      </w:r>
    </w:p>
    <w:p>
      <w:pPr>
        <w:spacing w:after="0"/>
        <w:jc w:val="center"/>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6"/>
        <w:ind w:left="120" w:right="858"/>
        <w:jc w:val="both"/>
      </w:pPr>
      <w:r>
        <w:rPr/>
        <w:t>Once a Custom Message or</w:t>
      </w:r>
      <w:r>
        <w:rPr>
          <w:spacing w:val="-1"/>
        </w:rPr>
        <w:t> </w:t>
      </w:r>
      <w:r>
        <w:rPr/>
        <w:t>EAS Alert has been configured (see below to configure both EAS and non- EAS</w:t>
      </w:r>
      <w:r>
        <w:rPr>
          <w:spacing w:val="-3"/>
        </w:rPr>
        <w:t> </w:t>
      </w:r>
      <w:r>
        <w:rPr/>
        <w:t>messages/alerts)</w:t>
      </w:r>
      <w:r>
        <w:rPr>
          <w:spacing w:val="-3"/>
        </w:rPr>
        <w:t> </w:t>
      </w:r>
      <w:r>
        <w:rPr/>
        <w:t>or</w:t>
      </w:r>
      <w:r>
        <w:rPr>
          <w:spacing w:val="-2"/>
        </w:rPr>
        <w:t> </w:t>
      </w:r>
      <w:r>
        <w:rPr/>
        <w:t>loaded,</w:t>
      </w:r>
      <w:r>
        <w:rPr>
          <w:spacing w:val="-2"/>
        </w:rPr>
        <w:t> </w:t>
      </w:r>
      <w:r>
        <w:rPr/>
        <w:t>the</w:t>
      </w:r>
      <w:r>
        <w:rPr>
          <w:spacing w:val="-2"/>
        </w:rPr>
        <w:t> </w:t>
      </w:r>
      <w:r>
        <w:rPr/>
        <w:t>user</w:t>
      </w:r>
      <w:r>
        <w:rPr>
          <w:spacing w:val="-4"/>
        </w:rPr>
        <w:t> </w:t>
      </w:r>
      <w:r>
        <w:rPr/>
        <w:t>may</w:t>
      </w:r>
      <w:r>
        <w:rPr>
          <w:spacing w:val="-3"/>
        </w:rPr>
        <w:t> </w:t>
      </w:r>
      <w:r>
        <w:rPr/>
        <w:t>click</w:t>
      </w:r>
      <w:r>
        <w:rPr>
          <w:spacing w:val="-4"/>
        </w:rPr>
        <w:t> </w:t>
      </w:r>
      <w:r>
        <w:rPr/>
        <w:t>the</w:t>
      </w:r>
      <w:r>
        <w:rPr>
          <w:spacing w:val="-1"/>
        </w:rPr>
        <w:t> </w:t>
      </w:r>
      <w:r>
        <w:rPr>
          <w:b/>
        </w:rPr>
        <w:t>Send</w:t>
      </w:r>
      <w:r>
        <w:rPr>
          <w:b/>
          <w:spacing w:val="-5"/>
        </w:rPr>
        <w:t> </w:t>
      </w:r>
      <w:r>
        <w:rPr>
          <w:b/>
        </w:rPr>
        <w:t>Custom</w:t>
      </w:r>
      <w:r>
        <w:rPr>
          <w:b/>
          <w:spacing w:val="-2"/>
        </w:rPr>
        <w:t> </w:t>
      </w:r>
      <w:r>
        <w:rPr>
          <w:b/>
        </w:rPr>
        <w:t>Message</w:t>
      </w:r>
      <w:r>
        <w:rPr/>
        <w:t>/</w:t>
      </w:r>
      <w:r>
        <w:rPr>
          <w:b/>
        </w:rPr>
        <w:t>Send</w:t>
      </w:r>
      <w:r>
        <w:rPr>
          <w:b/>
          <w:spacing w:val="-3"/>
        </w:rPr>
        <w:t> </w:t>
      </w:r>
      <w:r>
        <w:rPr>
          <w:b/>
        </w:rPr>
        <w:t>Alert </w:t>
      </w:r>
      <w:r>
        <w:rPr/>
        <w:t>button.</w:t>
      </w:r>
      <w:r>
        <w:rPr>
          <w:spacing w:val="-5"/>
        </w:rPr>
        <w:t> </w:t>
      </w:r>
      <w:r>
        <w:rPr/>
        <w:t>The interface</w:t>
      </w:r>
      <w:r>
        <w:rPr>
          <w:spacing w:val="-2"/>
        </w:rPr>
        <w:t> </w:t>
      </w:r>
      <w:r>
        <w:rPr/>
        <w:t>will change</w:t>
      </w:r>
      <w:r>
        <w:rPr>
          <w:spacing w:val="-1"/>
        </w:rPr>
        <w:t> </w:t>
      </w:r>
      <w:r>
        <w:rPr/>
        <w:t>to a review screen</w:t>
      </w:r>
      <w:r>
        <w:rPr>
          <w:spacing w:val="-2"/>
        </w:rPr>
        <w:t> </w:t>
      </w:r>
      <w:r>
        <w:rPr/>
        <w:t>where</w:t>
      </w:r>
      <w:r>
        <w:rPr>
          <w:spacing w:val="-1"/>
        </w:rPr>
        <w:t> </w:t>
      </w:r>
      <w:r>
        <w:rPr/>
        <w:t>the</w:t>
      </w:r>
      <w:r>
        <w:rPr>
          <w:spacing w:val="-1"/>
        </w:rPr>
        <w:t> </w:t>
      </w:r>
      <w:r>
        <w:rPr/>
        <w:t>user can review</w:t>
      </w:r>
      <w:r>
        <w:rPr>
          <w:spacing w:val="-1"/>
        </w:rPr>
        <w:t> </w:t>
      </w:r>
      <w:r>
        <w:rPr/>
        <w:t>the</w:t>
      </w:r>
      <w:r>
        <w:rPr>
          <w:spacing w:val="-1"/>
        </w:rPr>
        <w:t> </w:t>
      </w:r>
      <w:r>
        <w:rPr/>
        <w:t>message</w:t>
      </w:r>
      <w:r>
        <w:rPr>
          <w:spacing w:val="-1"/>
        </w:rPr>
        <w:t> </w:t>
      </w:r>
      <w:r>
        <w:rPr/>
        <w:t>details. The</w:t>
      </w:r>
      <w:r>
        <w:rPr>
          <w:spacing w:val="-1"/>
        </w:rPr>
        <w:t> </w:t>
      </w:r>
      <w:r>
        <w:rPr/>
        <w:t>interface displays two options to the user: start the message or cancel the message.</w:t>
      </w:r>
    </w:p>
    <w:p>
      <w:pPr>
        <w:pStyle w:val="BodyText"/>
        <w:spacing w:before="118"/>
        <w:ind w:left="120" w:right="602"/>
      </w:pPr>
      <w:r>
        <w:rPr/>
        <w:t>If for any reason the message is not configured properly, use the </w:t>
      </w:r>
      <w:r>
        <w:rPr>
          <w:b/>
        </w:rPr>
        <w:t>Cancel Send Message</w:t>
      </w:r>
      <w:r>
        <w:rPr/>
        <w:t>/</w:t>
      </w:r>
      <w:r>
        <w:rPr>
          <w:b/>
        </w:rPr>
        <w:t>Alert </w:t>
      </w:r>
      <w:r>
        <w:rPr/>
        <w:t>button, make</w:t>
      </w:r>
      <w:r>
        <w:rPr>
          <w:spacing w:val="-2"/>
        </w:rPr>
        <w:t> </w:t>
      </w:r>
      <w:r>
        <w:rPr/>
        <w:t>the</w:t>
      </w:r>
      <w:r>
        <w:rPr>
          <w:spacing w:val="-5"/>
        </w:rPr>
        <w:t> </w:t>
      </w:r>
      <w:r>
        <w:rPr/>
        <w:t>necessary</w:t>
      </w:r>
      <w:r>
        <w:rPr>
          <w:spacing w:val="-5"/>
        </w:rPr>
        <w:t> </w:t>
      </w:r>
      <w:r>
        <w:rPr/>
        <w:t>changes,</w:t>
      </w:r>
      <w:r>
        <w:rPr>
          <w:spacing w:val="-3"/>
        </w:rPr>
        <w:t> </w:t>
      </w:r>
      <w:r>
        <w:rPr/>
        <w:t>and</w:t>
      </w:r>
      <w:r>
        <w:rPr>
          <w:spacing w:val="-4"/>
        </w:rPr>
        <w:t> </w:t>
      </w:r>
      <w:r>
        <w:rPr/>
        <w:t>begin</w:t>
      </w:r>
      <w:r>
        <w:rPr>
          <w:spacing w:val="-4"/>
        </w:rPr>
        <w:t> </w:t>
      </w:r>
      <w:r>
        <w:rPr/>
        <w:t>the</w:t>
      </w:r>
      <w:r>
        <w:rPr>
          <w:spacing w:val="-2"/>
        </w:rPr>
        <w:t> </w:t>
      </w:r>
      <w:r>
        <w:rPr/>
        <w:t>send</w:t>
      </w:r>
      <w:r>
        <w:rPr>
          <w:spacing w:val="-6"/>
        </w:rPr>
        <w:t> </w:t>
      </w:r>
      <w:r>
        <w:rPr/>
        <w:t>message/alert</w:t>
      </w:r>
      <w:r>
        <w:rPr>
          <w:spacing w:val="-3"/>
        </w:rPr>
        <w:t> </w:t>
      </w:r>
      <w:r>
        <w:rPr/>
        <w:t>process</w:t>
      </w:r>
      <w:r>
        <w:rPr>
          <w:spacing w:val="-3"/>
        </w:rPr>
        <w:t> </w:t>
      </w:r>
      <w:r>
        <w:rPr/>
        <w:t>again.</w:t>
      </w:r>
      <w:r>
        <w:rPr>
          <w:spacing w:val="-4"/>
        </w:rPr>
        <w:t> </w:t>
      </w:r>
      <w:r>
        <w:rPr/>
        <w:t>Otherwise,</w:t>
      </w:r>
      <w:r>
        <w:rPr>
          <w:spacing w:val="-2"/>
        </w:rPr>
        <w:t> </w:t>
      </w:r>
      <w:r>
        <w:rPr/>
        <w:t>click</w:t>
      </w:r>
      <w:r>
        <w:rPr>
          <w:spacing w:val="-2"/>
        </w:rPr>
        <w:t> </w:t>
      </w:r>
      <w:r>
        <w:rPr/>
        <w:t>the</w:t>
      </w:r>
      <w:r>
        <w:rPr>
          <w:spacing w:val="-2"/>
        </w:rPr>
        <w:t> </w:t>
      </w:r>
      <w:r>
        <w:rPr>
          <w:b/>
        </w:rPr>
        <w:t>Yes, Send Message</w:t>
      </w:r>
      <w:r>
        <w:rPr/>
        <w:t>/</w:t>
      </w:r>
      <w:r>
        <w:rPr>
          <w:b/>
        </w:rPr>
        <w:t>Alert! </w:t>
      </w:r>
      <w:r>
        <w:rPr/>
        <w:t>button to send the configured message/alert.</w:t>
      </w:r>
    </w:p>
    <w:p>
      <w:pPr>
        <w:pStyle w:val="BodyText"/>
        <w:spacing w:before="121"/>
        <w:ind w:left="120" w:right="602"/>
      </w:pPr>
      <w:r>
        <w:rPr/>
        <w:t>The Custom Messaging interface shows the current status of the custom messaging operation. While a custom message is being broadcast, the interface will display the message play-out status, along with a </w:t>
      </w:r>
      <w:r>
        <w:rPr>
          <w:b/>
        </w:rPr>
        <w:t>STOP</w:t>
      </w:r>
      <w:r>
        <w:rPr>
          <w:b/>
          <w:spacing w:val="-6"/>
        </w:rPr>
        <w:t> </w:t>
      </w:r>
      <w:r>
        <w:rPr>
          <w:b/>
        </w:rPr>
        <w:t>Active</w:t>
      </w:r>
      <w:r>
        <w:rPr>
          <w:b/>
          <w:spacing w:val="-4"/>
        </w:rPr>
        <w:t> </w:t>
      </w:r>
      <w:r>
        <w:rPr>
          <w:b/>
        </w:rPr>
        <w:t>Message</w:t>
      </w:r>
      <w:r>
        <w:rPr>
          <w:b/>
          <w:spacing w:val="-2"/>
        </w:rPr>
        <w:t> </w:t>
      </w:r>
      <w:r>
        <w:rPr/>
        <w:t>button.</w:t>
      </w:r>
      <w:r>
        <w:rPr>
          <w:spacing w:val="-4"/>
        </w:rPr>
        <w:t> </w:t>
      </w:r>
      <w:r>
        <w:rPr/>
        <w:t>This</w:t>
      </w:r>
      <w:r>
        <w:rPr>
          <w:spacing w:val="-3"/>
        </w:rPr>
        <w:t> </w:t>
      </w:r>
      <w:r>
        <w:rPr/>
        <w:t>button</w:t>
      </w:r>
      <w:r>
        <w:rPr>
          <w:spacing w:val="-4"/>
        </w:rPr>
        <w:t> </w:t>
      </w:r>
      <w:r>
        <w:rPr/>
        <w:t>can</w:t>
      </w:r>
      <w:r>
        <w:rPr>
          <w:spacing w:val="-4"/>
        </w:rPr>
        <w:t> </w:t>
      </w:r>
      <w:r>
        <w:rPr/>
        <w:t>be</w:t>
      </w:r>
      <w:r>
        <w:rPr>
          <w:spacing w:val="-1"/>
        </w:rPr>
        <w:t> </w:t>
      </w:r>
      <w:r>
        <w:rPr/>
        <w:t>pressed</w:t>
      </w:r>
      <w:r>
        <w:rPr>
          <w:spacing w:val="-3"/>
        </w:rPr>
        <w:t> </w:t>
      </w:r>
      <w:r>
        <w:rPr/>
        <w:t>throughout</w:t>
      </w:r>
      <w:r>
        <w:rPr>
          <w:spacing w:val="-2"/>
        </w:rPr>
        <w:t> </w:t>
      </w:r>
      <w:r>
        <w:rPr/>
        <w:t>the</w:t>
      </w:r>
      <w:r>
        <w:rPr>
          <w:spacing w:val="-2"/>
        </w:rPr>
        <w:t> </w:t>
      </w:r>
      <w:r>
        <w:rPr/>
        <w:t>duration</w:t>
      </w:r>
      <w:r>
        <w:rPr>
          <w:spacing w:val="-4"/>
        </w:rPr>
        <w:t> </w:t>
      </w:r>
      <w:r>
        <w:rPr/>
        <w:t>of</w:t>
      </w:r>
      <w:r>
        <w:rPr>
          <w:spacing w:val="-3"/>
        </w:rPr>
        <w:t> </w:t>
      </w:r>
      <w:r>
        <w:rPr/>
        <w:t>the</w:t>
      </w:r>
      <w:r>
        <w:rPr>
          <w:spacing w:val="-4"/>
        </w:rPr>
        <w:t> </w:t>
      </w:r>
      <w:r>
        <w:rPr/>
        <w:t>message/alert to force an early end to the message broadcast.</w:t>
      </w:r>
    </w:p>
    <w:p>
      <w:pPr>
        <w:pStyle w:val="BodyText"/>
        <w:rPr>
          <w:sz w:val="13"/>
        </w:rPr>
      </w:pPr>
      <w:r>
        <w:rPr/>
        <w:pict>
          <v:group style="position:absolute;margin-left:233.804993pt;margin-top:9.188828pt;width:144.6pt;height:82.8pt;mso-position-horizontal-relative:page;mso-position-vertical-relative:paragraph;z-index:-15633920;mso-wrap-distance-left:0;mso-wrap-distance-right:0" id="docshapegroup605" coordorigin="4676,184" coordsize="2892,1656">
            <v:shape style="position:absolute;left:4829;top:323;width:2561;height:1426" type="#_x0000_t75" id="docshape606" alt="Graphical user interface, text, application  Description automatically generated" stroked="false">
              <v:imagedata r:id="rId220" o:title=""/>
            </v:shape>
            <v:rect style="position:absolute;left:4683;top:191;width:2877;height:1641" id="docshape607" filled="false" stroked="true" strokeweight=".75pt" strokecolor="#001f5f">
              <v:stroke dashstyle="solid"/>
            </v:rect>
            <w10:wrap type="topAndBottom"/>
          </v:group>
        </w:pict>
      </w:r>
    </w:p>
    <w:p>
      <w:pPr>
        <w:spacing w:before="12"/>
        <w:ind w:left="3949" w:right="0" w:firstLine="0"/>
        <w:jc w:val="left"/>
        <w:rPr>
          <w:b/>
          <w:sz w:val="20"/>
        </w:rPr>
      </w:pPr>
      <w:r>
        <w:rPr>
          <w:b/>
          <w:color w:val="211F1F"/>
          <w:spacing w:val="-2"/>
          <w:sz w:val="20"/>
        </w:rPr>
        <w:t>Confirmation</w:t>
      </w:r>
      <w:r>
        <w:rPr>
          <w:b/>
          <w:color w:val="211F1F"/>
          <w:spacing w:val="10"/>
          <w:sz w:val="20"/>
        </w:rPr>
        <w:t> </w:t>
      </w:r>
      <w:r>
        <w:rPr>
          <w:b/>
          <w:color w:val="211F1F"/>
          <w:spacing w:val="-2"/>
          <w:sz w:val="20"/>
        </w:rPr>
        <w:t>Screen</w:t>
      </w:r>
    </w:p>
    <w:p>
      <w:pPr>
        <w:spacing w:before="116"/>
        <w:ind w:left="120" w:right="761" w:firstLine="0"/>
        <w:jc w:val="left"/>
        <w:rPr>
          <w:sz w:val="22"/>
        </w:rPr>
      </w:pPr>
      <w:r>
        <w:rPr>
          <w:sz w:val="22"/>
        </w:rPr>
        <w:t>When a custom message is active, the </w:t>
      </w:r>
      <w:r>
        <w:rPr>
          <w:b/>
          <w:sz w:val="22"/>
        </w:rPr>
        <w:t>Alert Events &gt; Originated/Forwarded Alerts </w:t>
      </w:r>
      <w:r>
        <w:rPr>
          <w:sz w:val="22"/>
        </w:rPr>
        <w:t>and </w:t>
      </w:r>
      <w:r>
        <w:rPr>
          <w:b/>
          <w:sz w:val="22"/>
        </w:rPr>
        <w:t>Originated Alerts</w:t>
      </w:r>
      <w:r>
        <w:rPr>
          <w:b/>
          <w:spacing w:val="-3"/>
          <w:sz w:val="22"/>
        </w:rPr>
        <w:t> </w:t>
      </w:r>
      <w:r>
        <w:rPr>
          <w:sz w:val="22"/>
        </w:rPr>
        <w:t>event</w:t>
      </w:r>
      <w:r>
        <w:rPr>
          <w:spacing w:val="-2"/>
          <w:sz w:val="22"/>
        </w:rPr>
        <w:t> </w:t>
      </w:r>
      <w:r>
        <w:rPr>
          <w:sz w:val="22"/>
        </w:rPr>
        <w:t>status</w:t>
      </w:r>
      <w:r>
        <w:rPr>
          <w:spacing w:val="-2"/>
          <w:sz w:val="22"/>
        </w:rPr>
        <w:t> </w:t>
      </w:r>
      <w:r>
        <w:rPr>
          <w:sz w:val="22"/>
        </w:rPr>
        <w:t>screens</w:t>
      </w:r>
      <w:r>
        <w:rPr>
          <w:spacing w:val="-3"/>
          <w:sz w:val="22"/>
        </w:rPr>
        <w:t> </w:t>
      </w:r>
      <w:r>
        <w:rPr>
          <w:sz w:val="22"/>
        </w:rPr>
        <w:t>display</w:t>
      </w:r>
      <w:r>
        <w:rPr>
          <w:spacing w:val="-2"/>
          <w:sz w:val="22"/>
        </w:rPr>
        <w:t> </w:t>
      </w:r>
      <w:r>
        <w:rPr>
          <w:sz w:val="22"/>
        </w:rPr>
        <w:t>the</w:t>
      </w:r>
      <w:r>
        <w:rPr>
          <w:spacing w:val="-4"/>
          <w:sz w:val="22"/>
        </w:rPr>
        <w:t> </w:t>
      </w:r>
      <w:r>
        <w:rPr>
          <w:sz w:val="22"/>
        </w:rPr>
        <w:t>message</w:t>
      </w:r>
      <w:r>
        <w:rPr>
          <w:spacing w:val="-4"/>
          <w:sz w:val="22"/>
        </w:rPr>
        <w:t> </w:t>
      </w:r>
      <w:r>
        <w:rPr>
          <w:sz w:val="22"/>
        </w:rPr>
        <w:t>as</w:t>
      </w:r>
      <w:r>
        <w:rPr>
          <w:spacing w:val="-2"/>
          <w:sz w:val="22"/>
        </w:rPr>
        <w:t> </w:t>
      </w:r>
      <w:r>
        <w:rPr>
          <w:sz w:val="22"/>
        </w:rPr>
        <w:t>an</w:t>
      </w:r>
      <w:r>
        <w:rPr>
          <w:spacing w:val="-5"/>
          <w:sz w:val="22"/>
        </w:rPr>
        <w:t> </w:t>
      </w:r>
      <w:r>
        <w:rPr>
          <w:sz w:val="22"/>
        </w:rPr>
        <w:t>active</w:t>
      </w:r>
      <w:r>
        <w:rPr>
          <w:spacing w:val="-1"/>
          <w:sz w:val="22"/>
        </w:rPr>
        <w:t> </w:t>
      </w:r>
      <w:r>
        <w:rPr>
          <w:sz w:val="22"/>
        </w:rPr>
        <w:t>originated</w:t>
      </w:r>
      <w:r>
        <w:rPr>
          <w:spacing w:val="-3"/>
          <w:sz w:val="22"/>
        </w:rPr>
        <w:t> </w:t>
      </w:r>
      <w:r>
        <w:rPr>
          <w:sz w:val="22"/>
        </w:rPr>
        <w:t>event.</w:t>
      </w:r>
      <w:r>
        <w:rPr>
          <w:spacing w:val="-2"/>
          <w:sz w:val="22"/>
        </w:rPr>
        <w:t> </w:t>
      </w:r>
      <w:r>
        <w:rPr>
          <w:sz w:val="22"/>
        </w:rPr>
        <w:t>The</w:t>
      </w:r>
      <w:r>
        <w:rPr>
          <w:spacing w:val="-1"/>
          <w:sz w:val="22"/>
        </w:rPr>
        <w:t> </w:t>
      </w:r>
      <w:r>
        <w:rPr>
          <w:sz w:val="22"/>
        </w:rPr>
        <w:t>display</w:t>
      </w:r>
      <w:r>
        <w:rPr>
          <w:spacing w:val="-2"/>
          <w:sz w:val="22"/>
        </w:rPr>
        <w:t> </w:t>
      </w:r>
      <w:r>
        <w:rPr>
          <w:sz w:val="22"/>
        </w:rPr>
        <w:t>includes</w:t>
      </w:r>
      <w:r>
        <w:rPr>
          <w:spacing w:val="-4"/>
          <w:sz w:val="22"/>
        </w:rPr>
        <w:t> </w:t>
      </w:r>
      <w:r>
        <w:rPr>
          <w:sz w:val="22"/>
        </w:rPr>
        <w:t>the same force </w:t>
      </w:r>
      <w:r>
        <w:rPr>
          <w:b/>
          <w:sz w:val="22"/>
        </w:rPr>
        <w:t>Stop Active Message </w:t>
      </w:r>
      <w:r>
        <w:rPr>
          <w:sz w:val="22"/>
        </w:rPr>
        <w:t>button.</w:t>
      </w:r>
    </w:p>
    <w:p>
      <w:pPr>
        <w:pStyle w:val="BodyText"/>
        <w:spacing w:before="11"/>
        <w:rPr>
          <w:sz w:val="12"/>
        </w:rPr>
      </w:pPr>
      <w:r>
        <w:rPr/>
        <w:pict>
          <v:group style="position:absolute;margin-left:179.994995pt;margin-top:9.119765pt;width:252.1pt;height:79.45pt;mso-position-horizontal-relative:page;mso-position-vertical-relative:paragraph;z-index:-15633408;mso-wrap-distance-left:0;mso-wrap-distance-right:0" id="docshapegroup608" coordorigin="3600,182" coordsize="5042,1589">
            <v:shape style="position:absolute;left:3681;top:256;width:4853;height:1394" type="#_x0000_t75" id="docshape609" alt="Graphical user interface, application  Description automatically generated" stroked="false">
              <v:imagedata r:id="rId221" o:title=""/>
            </v:shape>
            <v:rect style="position:absolute;left:3607;top:189;width:5027;height:1574" id="docshape610" filled="false" stroked="true" strokeweight=".75pt" strokecolor="#001f5f">
              <v:stroke dashstyle="solid"/>
            </v:rect>
            <w10:wrap type="topAndBottom"/>
          </v:group>
        </w:pict>
      </w:r>
    </w:p>
    <w:p>
      <w:pPr>
        <w:spacing w:before="18"/>
        <w:ind w:left="2667" w:right="0" w:firstLine="0"/>
        <w:jc w:val="left"/>
        <w:rPr>
          <w:b/>
          <w:sz w:val="20"/>
        </w:rPr>
      </w:pPr>
      <w:r>
        <w:rPr>
          <w:b/>
          <w:color w:val="211F1F"/>
          <w:sz w:val="20"/>
        </w:rPr>
        <w:t>Custom</w:t>
      </w:r>
      <w:r>
        <w:rPr>
          <w:b/>
          <w:color w:val="211F1F"/>
          <w:spacing w:val="-6"/>
          <w:sz w:val="20"/>
        </w:rPr>
        <w:t> </w:t>
      </w:r>
      <w:r>
        <w:rPr>
          <w:b/>
          <w:color w:val="211F1F"/>
          <w:sz w:val="20"/>
        </w:rPr>
        <w:t>Message</w:t>
      </w:r>
      <w:r>
        <w:rPr>
          <w:b/>
          <w:color w:val="211F1F"/>
          <w:spacing w:val="-6"/>
          <w:sz w:val="20"/>
        </w:rPr>
        <w:t> </w:t>
      </w:r>
      <w:r>
        <w:rPr>
          <w:b/>
          <w:color w:val="211F1F"/>
          <w:sz w:val="20"/>
        </w:rPr>
        <w:t>Screen</w:t>
      </w:r>
      <w:r>
        <w:rPr>
          <w:b/>
          <w:color w:val="211F1F"/>
          <w:spacing w:val="-6"/>
          <w:sz w:val="20"/>
        </w:rPr>
        <w:t> </w:t>
      </w:r>
      <w:r>
        <w:rPr>
          <w:b/>
          <w:color w:val="211F1F"/>
          <w:sz w:val="20"/>
        </w:rPr>
        <w:t>with</w:t>
      </w:r>
      <w:r>
        <w:rPr>
          <w:b/>
          <w:color w:val="211F1F"/>
          <w:spacing w:val="-6"/>
          <w:sz w:val="20"/>
        </w:rPr>
        <w:t> </w:t>
      </w:r>
      <w:r>
        <w:rPr>
          <w:b/>
          <w:color w:val="211F1F"/>
          <w:sz w:val="20"/>
        </w:rPr>
        <w:t>Active</w:t>
      </w:r>
      <w:r>
        <w:rPr>
          <w:b/>
          <w:color w:val="211F1F"/>
          <w:spacing w:val="-6"/>
          <w:sz w:val="20"/>
        </w:rPr>
        <w:t> </w:t>
      </w:r>
      <w:r>
        <w:rPr>
          <w:b/>
          <w:color w:val="211F1F"/>
          <w:spacing w:val="-2"/>
          <w:sz w:val="20"/>
        </w:rPr>
        <w:t>Message/Alert</w:t>
      </w:r>
    </w:p>
    <w:p>
      <w:pPr>
        <w:spacing w:after="0"/>
        <w:jc w:val="left"/>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BodyText"/>
        <w:spacing w:before="196"/>
        <w:ind w:left="120" w:right="602"/>
      </w:pPr>
      <w:r>
        <w:rPr/>
        <w:t>Below the </w:t>
      </w:r>
      <w:r>
        <w:rPr>
          <w:b/>
        </w:rPr>
        <w:t>Send Custom Message</w:t>
      </w:r>
      <w:r>
        <w:rPr/>
        <w:t>/</w:t>
      </w:r>
      <w:r>
        <w:rPr>
          <w:b/>
        </w:rPr>
        <w:t>Send Alert </w:t>
      </w:r>
      <w:r>
        <w:rPr/>
        <w:t>button is a gray background section for composing messages/alerts.</w:t>
      </w:r>
      <w:r>
        <w:rPr>
          <w:spacing w:val="-5"/>
        </w:rPr>
        <w:t> </w:t>
      </w:r>
      <w:r>
        <w:rPr/>
        <w:t>This</w:t>
      </w:r>
      <w:r>
        <w:rPr>
          <w:spacing w:val="-2"/>
        </w:rPr>
        <w:t> </w:t>
      </w:r>
      <w:r>
        <w:rPr/>
        <w:t>section</w:t>
      </w:r>
      <w:r>
        <w:rPr>
          <w:spacing w:val="-3"/>
        </w:rPr>
        <w:t> </w:t>
      </w:r>
      <w:r>
        <w:rPr/>
        <w:t>has</w:t>
      </w:r>
      <w:r>
        <w:rPr>
          <w:spacing w:val="-2"/>
        </w:rPr>
        <w:t> </w:t>
      </w:r>
      <w:r>
        <w:rPr/>
        <w:t>numerous</w:t>
      </w:r>
      <w:r>
        <w:rPr>
          <w:spacing w:val="-2"/>
        </w:rPr>
        <w:t> </w:t>
      </w:r>
      <w:r>
        <w:rPr/>
        <w:t>configuration</w:t>
      </w:r>
      <w:r>
        <w:rPr>
          <w:spacing w:val="-3"/>
        </w:rPr>
        <w:t> </w:t>
      </w:r>
      <w:r>
        <w:rPr/>
        <w:t>settings.</w:t>
      </w:r>
      <w:r>
        <w:rPr>
          <w:spacing w:val="-2"/>
        </w:rPr>
        <w:t> </w:t>
      </w:r>
      <w:r>
        <w:rPr/>
        <w:t>Several</w:t>
      </w:r>
      <w:r>
        <w:rPr>
          <w:spacing w:val="-5"/>
        </w:rPr>
        <w:t> </w:t>
      </w:r>
      <w:r>
        <w:rPr/>
        <w:t>settings</w:t>
      </w:r>
      <w:r>
        <w:rPr>
          <w:spacing w:val="-2"/>
        </w:rPr>
        <w:t> </w:t>
      </w:r>
      <w:r>
        <w:rPr/>
        <w:t>are</w:t>
      </w:r>
      <w:r>
        <w:rPr>
          <w:spacing w:val="-1"/>
        </w:rPr>
        <w:t> </w:t>
      </w:r>
      <w:r>
        <w:rPr/>
        <w:t>universal</w:t>
      </w:r>
      <w:r>
        <w:rPr>
          <w:spacing w:val="-2"/>
        </w:rPr>
        <w:t> </w:t>
      </w:r>
      <w:r>
        <w:rPr/>
        <w:t>to</w:t>
      </w:r>
      <w:r>
        <w:rPr>
          <w:spacing w:val="-1"/>
        </w:rPr>
        <w:t> </w:t>
      </w:r>
      <w:r>
        <w:rPr/>
        <w:t>both Custom Messages and EAS Alerts. EAS Alerts have additional settings, such as FIPS codes and EAS Text Translation,</w:t>
      </w:r>
      <w:r>
        <w:rPr>
          <w:spacing w:val="-4"/>
        </w:rPr>
        <w:t> </w:t>
      </w:r>
      <w:r>
        <w:rPr/>
        <w:t>that</w:t>
      </w:r>
      <w:r>
        <w:rPr>
          <w:spacing w:val="-4"/>
        </w:rPr>
        <w:t> </w:t>
      </w:r>
      <w:r>
        <w:rPr/>
        <w:t>are</w:t>
      </w:r>
      <w:r>
        <w:rPr>
          <w:spacing w:val="-2"/>
        </w:rPr>
        <w:t> </w:t>
      </w:r>
      <w:r>
        <w:rPr/>
        <w:t>added</w:t>
      </w:r>
      <w:r>
        <w:rPr>
          <w:spacing w:val="-5"/>
        </w:rPr>
        <w:t> </w:t>
      </w:r>
      <w:r>
        <w:rPr/>
        <w:t>to</w:t>
      </w:r>
      <w:r>
        <w:rPr>
          <w:spacing w:val="-3"/>
        </w:rPr>
        <w:t> </w:t>
      </w:r>
      <w:r>
        <w:rPr/>
        <w:t>the</w:t>
      </w:r>
      <w:r>
        <w:rPr>
          <w:spacing w:val="-1"/>
        </w:rPr>
        <w:t> </w:t>
      </w:r>
      <w:r>
        <w:rPr/>
        <w:t>interface</w:t>
      </w:r>
      <w:r>
        <w:rPr>
          <w:spacing w:val="-2"/>
        </w:rPr>
        <w:t> </w:t>
      </w:r>
      <w:r>
        <w:rPr/>
        <w:t>when</w:t>
      </w:r>
      <w:r>
        <w:rPr>
          <w:spacing w:val="-2"/>
        </w:rPr>
        <w:t> </w:t>
      </w:r>
      <w:r>
        <w:rPr/>
        <w:t>CEM,</w:t>
      </w:r>
      <w:r>
        <w:rPr>
          <w:spacing w:val="-2"/>
        </w:rPr>
        <w:t> </w:t>
      </w:r>
      <w:r>
        <w:rPr/>
        <w:t>ADR,</w:t>
      </w:r>
      <w:r>
        <w:rPr>
          <w:spacing w:val="-4"/>
        </w:rPr>
        <w:t> </w:t>
      </w:r>
      <w:r>
        <w:rPr/>
        <w:t>and</w:t>
      </w:r>
      <w:r>
        <w:rPr>
          <w:spacing w:val="-3"/>
        </w:rPr>
        <w:t> </w:t>
      </w:r>
      <w:r>
        <w:rPr/>
        <w:t>CAE</w:t>
      </w:r>
      <w:r>
        <w:rPr>
          <w:spacing w:val="-4"/>
        </w:rPr>
        <w:t> </w:t>
      </w:r>
      <w:r>
        <w:rPr/>
        <w:t>message</w:t>
      </w:r>
      <w:r>
        <w:rPr>
          <w:spacing w:val="-3"/>
        </w:rPr>
        <w:t> </w:t>
      </w:r>
      <w:r>
        <w:rPr/>
        <w:t>types</w:t>
      </w:r>
      <w:r>
        <w:rPr>
          <w:spacing w:val="-1"/>
        </w:rPr>
        <w:t> </w:t>
      </w:r>
      <w:r>
        <w:rPr/>
        <w:t>are</w:t>
      </w:r>
      <w:r>
        <w:rPr>
          <w:spacing w:val="-3"/>
        </w:rPr>
        <w:t> </w:t>
      </w:r>
      <w:r>
        <w:rPr/>
        <w:t>selected.</w:t>
      </w:r>
      <w:r>
        <w:rPr>
          <w:spacing w:val="-4"/>
        </w:rPr>
        <w:t> </w:t>
      </w:r>
      <w:r>
        <w:rPr/>
        <w:t>When composing EAS Alerts, the bottom of this section will display the EAS Encode String and the </w:t>
      </w:r>
      <w:r>
        <w:rPr>
          <w:b/>
        </w:rPr>
        <w:t>EAS Alert Text Translation</w:t>
      </w:r>
      <w:r>
        <w:rPr/>
        <w:t>.</w:t>
      </w:r>
    </w:p>
    <w:p>
      <w:pPr>
        <w:pStyle w:val="BodyText"/>
        <w:spacing w:before="6"/>
        <w:rPr>
          <w:sz w:val="8"/>
        </w:rPr>
      </w:pPr>
      <w:r>
        <w:rPr/>
        <w:drawing>
          <wp:anchor distT="0" distB="0" distL="0" distR="0" allowOverlap="1" layoutInCell="1" locked="0" behindDoc="0" simplePos="0" relativeHeight="187">
            <wp:simplePos x="0" y="0"/>
            <wp:positionH relativeFrom="page">
              <wp:posOffset>1828800</wp:posOffset>
            </wp:positionH>
            <wp:positionV relativeFrom="paragraph">
              <wp:posOffset>81161</wp:posOffset>
            </wp:positionV>
            <wp:extent cx="4097479" cy="3639788"/>
            <wp:effectExtent l="0" t="0" r="0" b="0"/>
            <wp:wrapTopAndBottom/>
            <wp:docPr id="57" name="image203.jpeg" descr="Graphical user interface, application  Description automatically generated"/>
            <wp:cNvGraphicFramePr>
              <a:graphicFrameLocks noChangeAspect="1"/>
            </wp:cNvGraphicFramePr>
            <a:graphic>
              <a:graphicData uri="http://schemas.openxmlformats.org/drawingml/2006/picture">
                <pic:pic>
                  <pic:nvPicPr>
                    <pic:cNvPr id="58" name="image203.jpeg"/>
                    <pic:cNvPicPr/>
                  </pic:nvPicPr>
                  <pic:blipFill>
                    <a:blip r:embed="rId222" cstate="print"/>
                    <a:stretch>
                      <a:fillRect/>
                    </a:stretch>
                  </pic:blipFill>
                  <pic:spPr>
                    <a:xfrm>
                      <a:off x="0" y="0"/>
                      <a:ext cx="4097479" cy="3639788"/>
                    </a:xfrm>
                    <a:prstGeom prst="rect">
                      <a:avLst/>
                    </a:prstGeom>
                  </pic:spPr>
                </pic:pic>
              </a:graphicData>
            </a:graphic>
          </wp:anchor>
        </w:drawing>
      </w:r>
    </w:p>
    <w:p>
      <w:pPr>
        <w:spacing w:before="22"/>
        <w:ind w:left="3241" w:right="0" w:firstLine="0"/>
        <w:jc w:val="left"/>
        <w:rPr>
          <w:b/>
          <w:sz w:val="20"/>
        </w:rPr>
      </w:pPr>
      <w:r>
        <w:rPr>
          <w:b/>
          <w:color w:val="211F1F"/>
          <w:sz w:val="20"/>
        </w:rPr>
        <w:t>Custom</w:t>
      </w:r>
      <w:r>
        <w:rPr>
          <w:b/>
          <w:color w:val="211F1F"/>
          <w:spacing w:val="-6"/>
          <w:sz w:val="20"/>
        </w:rPr>
        <w:t> </w:t>
      </w:r>
      <w:r>
        <w:rPr>
          <w:b/>
          <w:color w:val="211F1F"/>
          <w:sz w:val="20"/>
        </w:rPr>
        <w:t>Messaging</w:t>
      </w:r>
      <w:r>
        <w:rPr>
          <w:b/>
          <w:color w:val="211F1F"/>
          <w:spacing w:val="-7"/>
          <w:sz w:val="20"/>
        </w:rPr>
        <w:t> </w:t>
      </w:r>
      <w:r>
        <w:rPr>
          <w:b/>
          <w:color w:val="211F1F"/>
          <w:sz w:val="20"/>
        </w:rPr>
        <w:t>Screen</w:t>
      </w:r>
      <w:r>
        <w:rPr>
          <w:b/>
          <w:color w:val="211F1F"/>
          <w:spacing w:val="-2"/>
          <w:sz w:val="20"/>
        </w:rPr>
        <w:t> </w:t>
      </w:r>
      <w:r>
        <w:rPr>
          <w:b/>
          <w:color w:val="211F1F"/>
          <w:sz w:val="20"/>
        </w:rPr>
        <w:t>–</w:t>
      </w:r>
      <w:r>
        <w:rPr>
          <w:b/>
          <w:color w:val="211F1F"/>
          <w:spacing w:val="-7"/>
          <w:sz w:val="20"/>
        </w:rPr>
        <w:t> </w:t>
      </w:r>
      <w:r>
        <w:rPr>
          <w:b/>
          <w:color w:val="211F1F"/>
          <w:sz w:val="20"/>
        </w:rPr>
        <w:t>EAS</w:t>
      </w:r>
      <w:r>
        <w:rPr>
          <w:b/>
          <w:color w:val="211F1F"/>
          <w:spacing w:val="-6"/>
          <w:sz w:val="20"/>
        </w:rPr>
        <w:t> </w:t>
      </w:r>
      <w:r>
        <w:rPr>
          <w:b/>
          <w:color w:val="211F1F"/>
          <w:spacing w:val="-2"/>
          <w:sz w:val="20"/>
        </w:rPr>
        <w:t>Alert</w:t>
      </w:r>
    </w:p>
    <w:p>
      <w:pPr>
        <w:spacing w:after="0"/>
        <w:jc w:val="left"/>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jc w:val="both"/>
      </w:pPr>
      <w:bookmarkStart w:name="_bookmark51" w:id="52"/>
      <w:bookmarkEnd w:id="52"/>
      <w:r>
        <w:rPr>
          <w:b w:val="0"/>
        </w:rPr>
      </w:r>
      <w:r>
        <w:rPr/>
        <w:t>Message</w:t>
      </w:r>
      <w:r>
        <w:rPr>
          <w:spacing w:val="-6"/>
        </w:rPr>
        <w:t> </w:t>
      </w:r>
      <w:r>
        <w:rPr/>
        <w:t>Type</w:t>
      </w:r>
      <w:r>
        <w:rPr>
          <w:spacing w:val="-5"/>
        </w:rPr>
        <w:t> </w:t>
      </w:r>
      <w:r>
        <w:rPr>
          <w:spacing w:val="-2"/>
        </w:rPr>
        <w:t>Control</w:t>
      </w:r>
    </w:p>
    <w:p>
      <w:pPr>
        <w:pStyle w:val="BodyText"/>
        <w:ind w:left="120" w:right="840"/>
        <w:jc w:val="both"/>
      </w:pPr>
      <w:r>
        <w:rPr/>
        <w:t>The</w:t>
      </w:r>
      <w:r>
        <w:rPr>
          <w:spacing w:val="-2"/>
        </w:rPr>
        <w:t> </w:t>
      </w:r>
      <w:r>
        <w:rPr/>
        <w:t>interface</w:t>
      </w:r>
      <w:r>
        <w:rPr>
          <w:spacing w:val="-1"/>
        </w:rPr>
        <w:t> </w:t>
      </w:r>
      <w:r>
        <w:rPr/>
        <w:t>allows</w:t>
      </w:r>
      <w:r>
        <w:rPr>
          <w:spacing w:val="-2"/>
        </w:rPr>
        <w:t> </w:t>
      </w:r>
      <w:r>
        <w:rPr/>
        <w:t>selection</w:t>
      </w:r>
      <w:r>
        <w:rPr>
          <w:spacing w:val="-2"/>
        </w:rPr>
        <w:t> </w:t>
      </w:r>
      <w:r>
        <w:rPr/>
        <w:t>of</w:t>
      </w:r>
      <w:r>
        <w:rPr>
          <w:spacing w:val="-4"/>
        </w:rPr>
        <w:t> </w:t>
      </w:r>
      <w:r>
        <w:rPr/>
        <w:t>a</w:t>
      </w:r>
      <w:r>
        <w:rPr>
          <w:spacing w:val="-4"/>
        </w:rPr>
        <w:t> </w:t>
      </w:r>
      <w:r>
        <w:rPr/>
        <w:t>message</w:t>
      </w:r>
      <w:r>
        <w:rPr>
          <w:spacing w:val="-1"/>
        </w:rPr>
        <w:t> </w:t>
      </w:r>
      <w:r>
        <w:rPr/>
        <w:t>type,</w:t>
      </w:r>
      <w:r>
        <w:rPr>
          <w:spacing w:val="-4"/>
        </w:rPr>
        <w:t> </w:t>
      </w:r>
      <w:r>
        <w:rPr/>
        <w:t>which</w:t>
      </w:r>
      <w:r>
        <w:rPr>
          <w:spacing w:val="-3"/>
        </w:rPr>
        <w:t> </w:t>
      </w:r>
      <w:r>
        <w:rPr/>
        <w:t>can</w:t>
      </w:r>
      <w:r>
        <w:rPr>
          <w:spacing w:val="-2"/>
        </w:rPr>
        <w:t> </w:t>
      </w:r>
      <w:r>
        <w:rPr/>
        <w:t>be</w:t>
      </w:r>
      <w:r>
        <w:rPr>
          <w:spacing w:val="-1"/>
        </w:rPr>
        <w:t> </w:t>
      </w:r>
      <w:r>
        <w:rPr/>
        <w:t>a</w:t>
      </w:r>
      <w:r>
        <w:rPr>
          <w:spacing w:val="-2"/>
        </w:rPr>
        <w:t> </w:t>
      </w:r>
      <w:r>
        <w:rPr/>
        <w:t>fully</w:t>
      </w:r>
      <w:r>
        <w:rPr>
          <w:spacing w:val="-1"/>
        </w:rPr>
        <w:t> </w:t>
      </w:r>
      <w:r>
        <w:rPr/>
        <w:t>custom</w:t>
      </w:r>
      <w:r>
        <w:rPr>
          <w:spacing w:val="-3"/>
        </w:rPr>
        <w:t> </w:t>
      </w:r>
      <w:r>
        <w:rPr/>
        <w:t>message</w:t>
      </w:r>
      <w:r>
        <w:rPr>
          <w:spacing w:val="-4"/>
        </w:rPr>
        <w:t> </w:t>
      </w:r>
      <w:r>
        <w:rPr/>
        <w:t>or</w:t>
      </w:r>
      <w:r>
        <w:rPr>
          <w:spacing w:val="-4"/>
        </w:rPr>
        <w:t> </w:t>
      </w:r>
      <w:r>
        <w:rPr/>
        <w:t>one</w:t>
      </w:r>
      <w:r>
        <w:rPr>
          <w:spacing w:val="-4"/>
        </w:rPr>
        <w:t> </w:t>
      </w:r>
      <w:r>
        <w:rPr/>
        <w:t>of</w:t>
      </w:r>
      <w:r>
        <w:rPr>
          <w:spacing w:val="-2"/>
        </w:rPr>
        <w:t> </w:t>
      </w:r>
      <w:r>
        <w:rPr/>
        <w:t>three EAS-specific alerts. This</w:t>
      </w:r>
      <w:r>
        <w:rPr>
          <w:spacing w:val="-2"/>
        </w:rPr>
        <w:t> </w:t>
      </w:r>
      <w:r>
        <w:rPr/>
        <w:t>pull-down</w:t>
      </w:r>
      <w:r>
        <w:rPr>
          <w:spacing w:val="-1"/>
        </w:rPr>
        <w:t> </w:t>
      </w:r>
      <w:r>
        <w:rPr/>
        <w:t>menu is used to select the type</w:t>
      </w:r>
      <w:r>
        <w:rPr>
          <w:spacing w:val="-1"/>
        </w:rPr>
        <w:t> </w:t>
      </w:r>
      <w:r>
        <w:rPr/>
        <w:t>of custom message being sent. The menu contains the following four selections:</w:t>
      </w:r>
    </w:p>
    <w:p>
      <w:pPr>
        <w:pStyle w:val="BodyText"/>
        <w:spacing w:before="3"/>
        <w:rPr>
          <w:sz w:val="14"/>
        </w:rPr>
      </w:pPr>
    </w:p>
    <w:tbl>
      <w:tblPr>
        <w:tblW w:w="0" w:type="auto"/>
        <w:jc w:val="left"/>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6"/>
        <w:gridCol w:w="6855"/>
      </w:tblGrid>
      <w:tr>
        <w:trPr>
          <w:trHeight w:val="331" w:hRule="atLeast"/>
        </w:trPr>
        <w:tc>
          <w:tcPr>
            <w:tcW w:w="2506" w:type="dxa"/>
            <w:tcBorders>
              <w:top w:val="nil"/>
              <w:left w:val="nil"/>
              <w:bottom w:val="nil"/>
              <w:right w:val="nil"/>
            </w:tcBorders>
            <w:shd w:val="clear" w:color="auto" w:fill="000000"/>
          </w:tcPr>
          <w:p>
            <w:pPr>
              <w:pStyle w:val="TableParagraph"/>
              <w:spacing w:line="254" w:lineRule="exact" w:before="57"/>
              <w:ind w:left="96"/>
              <w:rPr>
                <w:b/>
                <w:sz w:val="22"/>
              </w:rPr>
            </w:pPr>
            <w:r>
              <w:rPr>
                <w:b/>
                <w:color w:val="FFFFFF"/>
                <w:spacing w:val="-2"/>
                <w:sz w:val="22"/>
              </w:rPr>
              <w:t>Message </w:t>
            </w:r>
            <w:r>
              <w:rPr>
                <w:b/>
                <w:color w:val="FFFFFF"/>
                <w:spacing w:val="-4"/>
                <w:sz w:val="22"/>
              </w:rPr>
              <w:t>Type</w:t>
            </w:r>
          </w:p>
        </w:tc>
        <w:tc>
          <w:tcPr>
            <w:tcW w:w="6855" w:type="dxa"/>
            <w:tcBorders>
              <w:top w:val="nil"/>
              <w:left w:val="nil"/>
              <w:bottom w:val="nil"/>
              <w:right w:val="nil"/>
            </w:tcBorders>
            <w:shd w:val="clear" w:color="auto" w:fill="000000"/>
          </w:tcPr>
          <w:p>
            <w:pPr>
              <w:pStyle w:val="TableParagraph"/>
              <w:spacing w:line="254" w:lineRule="exact" w:before="57"/>
              <w:ind w:left="96"/>
              <w:rPr>
                <w:b/>
                <w:sz w:val="22"/>
              </w:rPr>
            </w:pPr>
            <w:r>
              <w:rPr>
                <w:b/>
                <w:color w:val="FFFFFF"/>
                <w:spacing w:val="-2"/>
                <w:sz w:val="22"/>
              </w:rPr>
              <w:t>Description</w:t>
            </w:r>
          </w:p>
        </w:tc>
      </w:tr>
      <w:tr>
        <w:trPr>
          <w:trHeight w:val="1464" w:hRule="atLeast"/>
        </w:trPr>
        <w:tc>
          <w:tcPr>
            <w:tcW w:w="2506" w:type="dxa"/>
          </w:tcPr>
          <w:p>
            <w:pPr>
              <w:pStyle w:val="TableParagraph"/>
              <w:spacing w:before="42"/>
              <w:ind w:left="91"/>
              <w:rPr>
                <w:b/>
                <w:sz w:val="22"/>
              </w:rPr>
            </w:pPr>
            <w:r>
              <w:rPr>
                <w:b/>
                <w:color w:val="000101"/>
                <w:spacing w:val="-4"/>
                <w:sz w:val="22"/>
              </w:rPr>
              <w:t>Non-EAS</w:t>
            </w:r>
            <w:r>
              <w:rPr>
                <w:b/>
                <w:color w:val="000101"/>
                <w:spacing w:val="-7"/>
                <w:sz w:val="22"/>
              </w:rPr>
              <w:t> </w:t>
            </w:r>
            <w:r>
              <w:rPr>
                <w:b/>
                <w:color w:val="000101"/>
                <w:spacing w:val="-4"/>
                <w:sz w:val="22"/>
              </w:rPr>
              <w:t>Custom</w:t>
            </w:r>
            <w:r>
              <w:rPr>
                <w:b/>
                <w:color w:val="000101"/>
                <w:spacing w:val="7"/>
                <w:sz w:val="22"/>
              </w:rPr>
              <w:t> </w:t>
            </w:r>
            <w:r>
              <w:rPr>
                <w:b/>
                <w:color w:val="000101"/>
                <w:spacing w:val="-4"/>
                <w:sz w:val="22"/>
              </w:rPr>
              <w:t>Message</w:t>
            </w:r>
          </w:p>
        </w:tc>
        <w:tc>
          <w:tcPr>
            <w:tcW w:w="6855" w:type="dxa"/>
          </w:tcPr>
          <w:p>
            <w:pPr>
              <w:pStyle w:val="TableParagraph"/>
              <w:spacing w:before="42"/>
              <w:ind w:left="91" w:right="166"/>
              <w:jc w:val="both"/>
              <w:rPr>
                <w:sz w:val="22"/>
              </w:rPr>
            </w:pPr>
            <w:r>
              <w:rPr>
                <w:color w:val="000101"/>
                <w:sz w:val="22"/>
              </w:rPr>
              <w:t>Custom</w:t>
            </w:r>
            <w:r>
              <w:rPr>
                <w:color w:val="000101"/>
                <w:spacing w:val="-4"/>
                <w:sz w:val="22"/>
              </w:rPr>
              <w:t> </w:t>
            </w:r>
            <w:r>
              <w:rPr>
                <w:color w:val="000101"/>
                <w:sz w:val="22"/>
              </w:rPr>
              <w:t>messages</w:t>
            </w:r>
            <w:r>
              <w:rPr>
                <w:color w:val="000101"/>
                <w:spacing w:val="-4"/>
                <w:sz w:val="22"/>
              </w:rPr>
              <w:t> </w:t>
            </w:r>
            <w:r>
              <w:rPr>
                <w:color w:val="000101"/>
                <w:sz w:val="22"/>
              </w:rPr>
              <w:t>that</w:t>
            </w:r>
            <w:r>
              <w:rPr>
                <w:color w:val="000101"/>
                <w:spacing w:val="-4"/>
                <w:sz w:val="22"/>
              </w:rPr>
              <w:t> </w:t>
            </w:r>
            <w:r>
              <w:rPr>
                <w:color w:val="000101"/>
                <w:sz w:val="22"/>
              </w:rPr>
              <w:t>do</w:t>
            </w:r>
            <w:r>
              <w:rPr>
                <w:color w:val="000101"/>
                <w:spacing w:val="-4"/>
                <w:sz w:val="22"/>
              </w:rPr>
              <w:t> </w:t>
            </w:r>
            <w:r>
              <w:rPr>
                <w:color w:val="000101"/>
                <w:sz w:val="22"/>
              </w:rPr>
              <w:t>not</w:t>
            </w:r>
            <w:r>
              <w:rPr>
                <w:color w:val="000101"/>
                <w:spacing w:val="-4"/>
                <w:sz w:val="22"/>
              </w:rPr>
              <w:t> </w:t>
            </w:r>
            <w:r>
              <w:rPr>
                <w:color w:val="000101"/>
                <w:sz w:val="22"/>
              </w:rPr>
              <w:t>include</w:t>
            </w:r>
            <w:r>
              <w:rPr>
                <w:color w:val="000101"/>
                <w:spacing w:val="-5"/>
                <w:sz w:val="22"/>
              </w:rPr>
              <w:t> </w:t>
            </w:r>
            <w:r>
              <w:rPr>
                <w:color w:val="000101"/>
                <w:sz w:val="22"/>
              </w:rPr>
              <w:t>EAS</w:t>
            </w:r>
            <w:r>
              <w:rPr>
                <w:color w:val="000101"/>
                <w:spacing w:val="-4"/>
                <w:sz w:val="22"/>
              </w:rPr>
              <w:t> </w:t>
            </w:r>
            <w:r>
              <w:rPr>
                <w:color w:val="000101"/>
                <w:sz w:val="22"/>
              </w:rPr>
              <w:t>specific</w:t>
            </w:r>
            <w:r>
              <w:rPr>
                <w:color w:val="000101"/>
                <w:spacing w:val="-4"/>
                <w:sz w:val="22"/>
              </w:rPr>
              <w:t> </w:t>
            </w:r>
            <w:r>
              <w:rPr>
                <w:color w:val="000101"/>
                <w:sz w:val="22"/>
              </w:rPr>
              <w:t>information</w:t>
            </w:r>
            <w:r>
              <w:rPr>
                <w:color w:val="000101"/>
                <w:spacing w:val="-4"/>
                <w:sz w:val="22"/>
              </w:rPr>
              <w:t> </w:t>
            </w:r>
            <w:r>
              <w:rPr>
                <w:color w:val="000101"/>
                <w:sz w:val="22"/>
              </w:rPr>
              <w:t>–</w:t>
            </w:r>
            <w:r>
              <w:rPr>
                <w:color w:val="000101"/>
                <w:spacing w:val="-3"/>
                <w:sz w:val="22"/>
              </w:rPr>
              <w:t> </w:t>
            </w:r>
            <w:r>
              <w:rPr>
                <w:color w:val="000101"/>
                <w:sz w:val="22"/>
              </w:rPr>
              <w:t>including FIPS location codes and the generation of FSK tones.</w:t>
            </w:r>
          </w:p>
          <w:p>
            <w:pPr>
              <w:pStyle w:val="TableParagraph"/>
              <w:spacing w:before="49"/>
              <w:ind w:left="91" w:right="127"/>
              <w:jc w:val="both"/>
              <w:rPr>
                <w:sz w:val="22"/>
              </w:rPr>
            </w:pPr>
            <w:r>
              <w:rPr>
                <w:color w:val="000101"/>
                <w:sz w:val="22"/>
              </w:rPr>
              <w:t>These</w:t>
            </w:r>
            <w:r>
              <w:rPr>
                <w:color w:val="000101"/>
                <w:spacing w:val="-13"/>
                <w:sz w:val="22"/>
              </w:rPr>
              <w:t> </w:t>
            </w:r>
            <w:r>
              <w:rPr>
                <w:color w:val="000101"/>
                <w:sz w:val="22"/>
              </w:rPr>
              <w:t>messages</w:t>
            </w:r>
            <w:r>
              <w:rPr>
                <w:color w:val="000101"/>
                <w:spacing w:val="-12"/>
                <w:sz w:val="22"/>
              </w:rPr>
              <w:t> </w:t>
            </w:r>
            <w:r>
              <w:rPr>
                <w:color w:val="000101"/>
                <w:sz w:val="22"/>
              </w:rPr>
              <w:t>are</w:t>
            </w:r>
            <w:r>
              <w:rPr>
                <w:color w:val="000101"/>
                <w:spacing w:val="-2"/>
                <w:sz w:val="22"/>
              </w:rPr>
              <w:t> </w:t>
            </w:r>
            <w:r>
              <w:rPr>
                <w:color w:val="000101"/>
                <w:sz w:val="22"/>
              </w:rPr>
              <w:t>usually</w:t>
            </w:r>
            <w:r>
              <w:rPr>
                <w:color w:val="000101"/>
                <w:spacing w:val="-6"/>
                <w:sz w:val="22"/>
              </w:rPr>
              <w:t> </w:t>
            </w:r>
            <w:r>
              <w:rPr>
                <w:color w:val="000101"/>
                <w:sz w:val="22"/>
              </w:rPr>
              <w:t>intended</w:t>
            </w:r>
            <w:r>
              <w:rPr>
                <w:color w:val="000101"/>
                <w:spacing w:val="-13"/>
                <w:sz w:val="22"/>
              </w:rPr>
              <w:t> </w:t>
            </w:r>
            <w:r>
              <w:rPr>
                <w:color w:val="000101"/>
                <w:sz w:val="22"/>
              </w:rPr>
              <w:t>for</w:t>
            </w:r>
            <w:r>
              <w:rPr>
                <w:color w:val="000101"/>
                <w:spacing w:val="-12"/>
                <w:sz w:val="22"/>
              </w:rPr>
              <w:t> </w:t>
            </w:r>
            <w:r>
              <w:rPr>
                <w:color w:val="000101"/>
                <w:sz w:val="22"/>
              </w:rPr>
              <w:t>closed</w:t>
            </w:r>
            <w:r>
              <w:rPr>
                <w:color w:val="000101"/>
                <w:spacing w:val="-13"/>
                <w:sz w:val="22"/>
              </w:rPr>
              <w:t> </w:t>
            </w:r>
            <w:r>
              <w:rPr>
                <w:color w:val="000101"/>
                <w:sz w:val="22"/>
              </w:rPr>
              <w:t>systems,</w:t>
            </w:r>
            <w:r>
              <w:rPr>
                <w:color w:val="000101"/>
                <w:spacing w:val="-12"/>
                <w:sz w:val="22"/>
              </w:rPr>
              <w:t> </w:t>
            </w:r>
            <w:r>
              <w:rPr>
                <w:color w:val="000101"/>
                <w:sz w:val="22"/>
              </w:rPr>
              <w:t>such</w:t>
            </w:r>
            <w:r>
              <w:rPr>
                <w:color w:val="000101"/>
                <w:spacing w:val="-13"/>
                <w:sz w:val="22"/>
              </w:rPr>
              <w:t> </w:t>
            </w:r>
            <w:r>
              <w:rPr>
                <w:color w:val="000101"/>
                <w:sz w:val="22"/>
              </w:rPr>
              <w:t>as</w:t>
            </w:r>
            <w:r>
              <w:rPr>
                <w:color w:val="000101"/>
                <w:spacing w:val="-12"/>
                <w:sz w:val="22"/>
              </w:rPr>
              <w:t> </w:t>
            </w:r>
            <w:r>
              <w:rPr>
                <w:color w:val="000101"/>
                <w:sz w:val="22"/>
              </w:rPr>
              <w:t>corporate campuses</w:t>
            </w:r>
            <w:r>
              <w:rPr>
                <w:color w:val="000101"/>
                <w:spacing w:val="-2"/>
                <w:sz w:val="22"/>
              </w:rPr>
              <w:t> </w:t>
            </w:r>
            <w:r>
              <w:rPr>
                <w:color w:val="000101"/>
                <w:sz w:val="22"/>
              </w:rPr>
              <w:t>and</w:t>
            </w:r>
            <w:r>
              <w:rPr>
                <w:color w:val="000101"/>
                <w:spacing w:val="-8"/>
                <w:sz w:val="22"/>
              </w:rPr>
              <w:t> </w:t>
            </w:r>
            <w:r>
              <w:rPr>
                <w:color w:val="000101"/>
                <w:sz w:val="22"/>
              </w:rPr>
              <w:t>educational</w:t>
            </w:r>
            <w:r>
              <w:rPr>
                <w:color w:val="000101"/>
                <w:spacing w:val="-8"/>
                <w:sz w:val="22"/>
              </w:rPr>
              <w:t> </w:t>
            </w:r>
            <w:r>
              <w:rPr>
                <w:color w:val="000101"/>
                <w:sz w:val="22"/>
              </w:rPr>
              <w:t>institutions,</w:t>
            </w:r>
            <w:r>
              <w:rPr>
                <w:color w:val="000101"/>
                <w:spacing w:val="-7"/>
                <w:sz w:val="22"/>
              </w:rPr>
              <w:t> </w:t>
            </w:r>
            <w:r>
              <w:rPr>
                <w:color w:val="000101"/>
                <w:sz w:val="22"/>
              </w:rPr>
              <w:t>to</w:t>
            </w:r>
            <w:r>
              <w:rPr>
                <w:color w:val="000101"/>
                <w:spacing w:val="-6"/>
                <w:sz w:val="22"/>
              </w:rPr>
              <w:t> </w:t>
            </w:r>
            <w:r>
              <w:rPr>
                <w:color w:val="000101"/>
                <w:sz w:val="22"/>
              </w:rPr>
              <w:t>broadcast</w:t>
            </w:r>
            <w:r>
              <w:rPr>
                <w:color w:val="000101"/>
                <w:spacing w:val="-4"/>
                <w:sz w:val="22"/>
              </w:rPr>
              <w:t> </w:t>
            </w:r>
            <w:r>
              <w:rPr>
                <w:color w:val="000101"/>
                <w:sz w:val="22"/>
              </w:rPr>
              <w:t>both</w:t>
            </w:r>
            <w:r>
              <w:rPr>
                <w:color w:val="000101"/>
                <w:spacing w:val="-7"/>
                <w:sz w:val="22"/>
              </w:rPr>
              <w:t> </w:t>
            </w:r>
            <w:r>
              <w:rPr>
                <w:color w:val="000101"/>
                <w:sz w:val="22"/>
              </w:rPr>
              <w:t>audio</w:t>
            </w:r>
            <w:r>
              <w:rPr>
                <w:color w:val="000101"/>
                <w:spacing w:val="-6"/>
                <w:sz w:val="22"/>
              </w:rPr>
              <w:t> </w:t>
            </w:r>
            <w:r>
              <w:rPr>
                <w:color w:val="000101"/>
                <w:sz w:val="22"/>
              </w:rPr>
              <w:t>and</w:t>
            </w:r>
            <w:r>
              <w:rPr>
                <w:color w:val="000101"/>
                <w:spacing w:val="-1"/>
                <w:sz w:val="22"/>
              </w:rPr>
              <w:t> </w:t>
            </w:r>
            <w:r>
              <w:rPr>
                <w:color w:val="000101"/>
                <w:sz w:val="22"/>
              </w:rPr>
              <w:t>visual emergency alert information.</w:t>
            </w:r>
          </w:p>
        </w:tc>
      </w:tr>
      <w:tr>
        <w:trPr>
          <w:trHeight w:val="1437" w:hRule="atLeast"/>
        </w:trPr>
        <w:tc>
          <w:tcPr>
            <w:tcW w:w="2506" w:type="dxa"/>
          </w:tcPr>
          <w:p>
            <w:pPr>
              <w:pStyle w:val="TableParagraph"/>
              <w:spacing w:before="47"/>
              <w:ind w:left="91" w:right="70"/>
              <w:rPr>
                <w:b/>
                <w:sz w:val="22"/>
              </w:rPr>
            </w:pPr>
            <w:r>
              <w:rPr>
                <w:b/>
                <w:color w:val="000101"/>
                <w:spacing w:val="-2"/>
                <w:sz w:val="22"/>
              </w:rPr>
              <w:t>CEM:</w:t>
            </w:r>
            <w:r>
              <w:rPr>
                <w:b/>
                <w:color w:val="000101"/>
                <w:spacing w:val="-15"/>
                <w:sz w:val="22"/>
              </w:rPr>
              <w:t> </w:t>
            </w:r>
            <w:r>
              <w:rPr>
                <w:b/>
                <w:color w:val="000101"/>
                <w:spacing w:val="-2"/>
                <w:sz w:val="22"/>
              </w:rPr>
              <w:t>Civil</w:t>
            </w:r>
            <w:r>
              <w:rPr>
                <w:b/>
                <w:color w:val="000101"/>
                <w:spacing w:val="-11"/>
                <w:sz w:val="22"/>
              </w:rPr>
              <w:t> </w:t>
            </w:r>
            <w:r>
              <w:rPr>
                <w:b/>
                <w:color w:val="000101"/>
                <w:spacing w:val="-2"/>
                <w:sz w:val="22"/>
              </w:rPr>
              <w:t>Emergency </w:t>
            </w:r>
            <w:r>
              <w:rPr>
                <w:b/>
                <w:color w:val="000101"/>
                <w:sz w:val="22"/>
              </w:rPr>
              <w:t>Alert EAS Message</w:t>
            </w:r>
          </w:p>
        </w:tc>
        <w:tc>
          <w:tcPr>
            <w:tcW w:w="6855" w:type="dxa"/>
          </w:tcPr>
          <w:p>
            <w:pPr>
              <w:pStyle w:val="TableParagraph"/>
              <w:spacing w:before="47"/>
              <w:ind w:left="91"/>
              <w:rPr>
                <w:sz w:val="22"/>
              </w:rPr>
            </w:pPr>
            <w:r>
              <w:rPr>
                <w:color w:val="000101"/>
                <w:sz w:val="22"/>
              </w:rPr>
              <w:t>An</w:t>
            </w:r>
            <w:r>
              <w:rPr>
                <w:color w:val="000101"/>
                <w:spacing w:val="-6"/>
                <w:sz w:val="22"/>
              </w:rPr>
              <w:t> </w:t>
            </w:r>
            <w:r>
              <w:rPr>
                <w:color w:val="000101"/>
                <w:sz w:val="22"/>
              </w:rPr>
              <w:t>emergency</w:t>
            </w:r>
            <w:r>
              <w:rPr>
                <w:color w:val="000101"/>
                <w:spacing w:val="-7"/>
                <w:sz w:val="22"/>
              </w:rPr>
              <w:t> </w:t>
            </w:r>
            <w:r>
              <w:rPr>
                <w:color w:val="000101"/>
                <w:sz w:val="22"/>
              </w:rPr>
              <w:t>message</w:t>
            </w:r>
            <w:r>
              <w:rPr>
                <w:color w:val="000101"/>
                <w:spacing w:val="-3"/>
                <w:sz w:val="22"/>
              </w:rPr>
              <w:t> </w:t>
            </w:r>
            <w:r>
              <w:rPr>
                <w:color w:val="000101"/>
                <w:sz w:val="22"/>
              </w:rPr>
              <w:t>regarding</w:t>
            </w:r>
            <w:r>
              <w:rPr>
                <w:color w:val="000101"/>
                <w:spacing w:val="-5"/>
                <w:sz w:val="22"/>
              </w:rPr>
              <w:t> </w:t>
            </w:r>
            <w:r>
              <w:rPr>
                <w:color w:val="000101"/>
                <w:sz w:val="22"/>
              </w:rPr>
              <w:t>an</w:t>
            </w:r>
            <w:r>
              <w:rPr>
                <w:color w:val="000101"/>
                <w:spacing w:val="-4"/>
                <w:sz w:val="22"/>
              </w:rPr>
              <w:t> </w:t>
            </w:r>
            <w:r>
              <w:rPr>
                <w:color w:val="000101"/>
                <w:sz w:val="22"/>
              </w:rPr>
              <w:t>in-progress</w:t>
            </w:r>
            <w:r>
              <w:rPr>
                <w:color w:val="000101"/>
                <w:spacing w:val="-6"/>
                <w:sz w:val="22"/>
              </w:rPr>
              <w:t> </w:t>
            </w:r>
            <w:r>
              <w:rPr>
                <w:color w:val="000101"/>
                <w:sz w:val="22"/>
              </w:rPr>
              <w:t>or</w:t>
            </w:r>
            <w:r>
              <w:rPr>
                <w:color w:val="000101"/>
                <w:spacing w:val="-4"/>
                <w:sz w:val="22"/>
              </w:rPr>
              <w:t> </w:t>
            </w:r>
            <w:r>
              <w:rPr>
                <w:color w:val="000101"/>
                <w:sz w:val="22"/>
              </w:rPr>
              <w:t>imminent</w:t>
            </w:r>
            <w:r>
              <w:rPr>
                <w:color w:val="000101"/>
                <w:spacing w:val="-6"/>
                <w:sz w:val="22"/>
              </w:rPr>
              <w:t> </w:t>
            </w:r>
            <w:r>
              <w:rPr>
                <w:color w:val="000101"/>
                <w:sz w:val="22"/>
              </w:rPr>
              <w:t>significant threat(s) to public safety and/or property.</w:t>
            </w:r>
          </w:p>
          <w:p>
            <w:pPr>
              <w:pStyle w:val="TableParagraph"/>
              <w:spacing w:line="237" w:lineRule="auto" w:before="50"/>
              <w:ind w:left="91"/>
              <w:rPr>
                <w:sz w:val="22"/>
              </w:rPr>
            </w:pPr>
            <w:r>
              <w:rPr>
                <w:color w:val="000101"/>
                <w:sz w:val="22"/>
              </w:rPr>
              <w:t>For example, a CEM could be used to alert the public to a public water contamination</w:t>
            </w:r>
            <w:r>
              <w:rPr>
                <w:color w:val="000101"/>
                <w:spacing w:val="-8"/>
                <w:sz w:val="22"/>
              </w:rPr>
              <w:t> </w:t>
            </w:r>
            <w:r>
              <w:rPr>
                <w:color w:val="000101"/>
                <w:sz w:val="22"/>
              </w:rPr>
              <w:t>issue</w:t>
            </w:r>
            <w:r>
              <w:rPr>
                <w:color w:val="000101"/>
                <w:spacing w:val="-5"/>
                <w:sz w:val="22"/>
              </w:rPr>
              <w:t> </w:t>
            </w:r>
            <w:r>
              <w:rPr>
                <w:color w:val="000101"/>
                <w:sz w:val="22"/>
              </w:rPr>
              <w:t>and</w:t>
            </w:r>
            <w:r>
              <w:rPr>
                <w:color w:val="000101"/>
                <w:spacing w:val="-4"/>
                <w:sz w:val="22"/>
              </w:rPr>
              <w:t> </w:t>
            </w:r>
            <w:r>
              <w:rPr>
                <w:color w:val="000101"/>
                <w:sz w:val="22"/>
              </w:rPr>
              <w:t>provide</w:t>
            </w:r>
            <w:r>
              <w:rPr>
                <w:color w:val="000101"/>
                <w:spacing w:val="-5"/>
                <w:sz w:val="22"/>
              </w:rPr>
              <w:t> </w:t>
            </w:r>
            <w:r>
              <w:rPr>
                <w:color w:val="000101"/>
                <w:sz w:val="22"/>
              </w:rPr>
              <w:t>guidance</w:t>
            </w:r>
            <w:r>
              <w:rPr>
                <w:color w:val="000101"/>
                <w:spacing w:val="-11"/>
                <w:sz w:val="22"/>
              </w:rPr>
              <w:t> </w:t>
            </w:r>
            <w:r>
              <w:rPr>
                <w:color w:val="000101"/>
                <w:sz w:val="22"/>
              </w:rPr>
              <w:t>to</w:t>
            </w:r>
            <w:r>
              <w:rPr>
                <w:color w:val="000101"/>
                <w:spacing w:val="-10"/>
                <w:sz w:val="22"/>
              </w:rPr>
              <w:t> </w:t>
            </w:r>
            <w:r>
              <w:rPr>
                <w:color w:val="000101"/>
                <w:sz w:val="22"/>
              </w:rPr>
              <w:t>boil</w:t>
            </w:r>
            <w:r>
              <w:rPr>
                <w:color w:val="000101"/>
                <w:spacing w:val="-13"/>
                <w:sz w:val="22"/>
              </w:rPr>
              <w:t> </w:t>
            </w:r>
            <w:r>
              <w:rPr>
                <w:color w:val="000101"/>
                <w:sz w:val="22"/>
              </w:rPr>
              <w:t>tap</w:t>
            </w:r>
            <w:r>
              <w:rPr>
                <w:color w:val="000101"/>
                <w:spacing w:val="-15"/>
                <w:sz w:val="22"/>
              </w:rPr>
              <w:t> </w:t>
            </w:r>
            <w:r>
              <w:rPr>
                <w:color w:val="000101"/>
                <w:sz w:val="22"/>
              </w:rPr>
              <w:t>water</w:t>
            </w:r>
            <w:r>
              <w:rPr>
                <w:color w:val="000101"/>
                <w:spacing w:val="-12"/>
                <w:sz w:val="22"/>
              </w:rPr>
              <w:t> </w:t>
            </w:r>
            <w:r>
              <w:rPr>
                <w:color w:val="000101"/>
                <w:sz w:val="22"/>
              </w:rPr>
              <w:t>or</w:t>
            </w:r>
            <w:r>
              <w:rPr>
                <w:color w:val="000101"/>
                <w:spacing w:val="-13"/>
                <w:sz w:val="22"/>
              </w:rPr>
              <w:t> </w:t>
            </w:r>
            <w:r>
              <w:rPr>
                <w:color w:val="000101"/>
                <w:sz w:val="22"/>
              </w:rPr>
              <w:t>where</w:t>
            </w:r>
            <w:r>
              <w:rPr>
                <w:color w:val="000101"/>
                <w:spacing w:val="-11"/>
                <w:sz w:val="22"/>
              </w:rPr>
              <w:t> </w:t>
            </w:r>
            <w:r>
              <w:rPr>
                <w:color w:val="000101"/>
                <w:sz w:val="22"/>
              </w:rPr>
              <w:t>to</w:t>
            </w:r>
          </w:p>
          <w:p>
            <w:pPr>
              <w:pStyle w:val="TableParagraph"/>
              <w:spacing w:line="249" w:lineRule="exact" w:before="2"/>
              <w:ind w:left="91"/>
              <w:rPr>
                <w:sz w:val="22"/>
              </w:rPr>
            </w:pPr>
            <w:r>
              <w:rPr>
                <w:color w:val="000101"/>
                <w:sz w:val="22"/>
              </w:rPr>
              <w:t>obtain</w:t>
            </w:r>
            <w:r>
              <w:rPr>
                <w:color w:val="000101"/>
                <w:spacing w:val="-13"/>
                <w:sz w:val="22"/>
              </w:rPr>
              <w:t> </w:t>
            </w:r>
            <w:r>
              <w:rPr>
                <w:color w:val="000101"/>
                <w:sz w:val="22"/>
              </w:rPr>
              <w:t>clean</w:t>
            </w:r>
            <w:r>
              <w:rPr>
                <w:color w:val="000101"/>
                <w:spacing w:val="-12"/>
                <w:sz w:val="22"/>
              </w:rPr>
              <w:t> </w:t>
            </w:r>
            <w:r>
              <w:rPr>
                <w:color w:val="000101"/>
                <w:spacing w:val="-2"/>
                <w:sz w:val="22"/>
              </w:rPr>
              <w:t>water.</w:t>
            </w:r>
          </w:p>
        </w:tc>
      </w:tr>
      <w:tr>
        <w:trPr>
          <w:trHeight w:val="1708" w:hRule="atLeast"/>
        </w:trPr>
        <w:tc>
          <w:tcPr>
            <w:tcW w:w="2506" w:type="dxa"/>
          </w:tcPr>
          <w:p>
            <w:pPr>
              <w:pStyle w:val="TableParagraph"/>
              <w:spacing w:before="47"/>
              <w:ind w:left="91"/>
              <w:rPr>
                <w:b/>
                <w:sz w:val="22"/>
              </w:rPr>
            </w:pPr>
            <w:r>
              <w:rPr>
                <w:b/>
                <w:color w:val="000101"/>
                <w:spacing w:val="-2"/>
                <w:sz w:val="22"/>
              </w:rPr>
              <w:t>ADR:</w:t>
            </w:r>
            <w:r>
              <w:rPr>
                <w:b/>
                <w:color w:val="000101"/>
                <w:spacing w:val="-12"/>
                <w:sz w:val="22"/>
              </w:rPr>
              <w:t> </w:t>
            </w:r>
            <w:r>
              <w:rPr>
                <w:b/>
                <w:color w:val="000101"/>
                <w:spacing w:val="-2"/>
                <w:sz w:val="22"/>
              </w:rPr>
              <w:t>Administrative</w:t>
            </w:r>
            <w:r>
              <w:rPr>
                <w:b/>
                <w:color w:val="000101"/>
                <w:spacing w:val="-9"/>
                <w:sz w:val="22"/>
              </w:rPr>
              <w:t> </w:t>
            </w:r>
            <w:r>
              <w:rPr>
                <w:b/>
                <w:color w:val="000101"/>
                <w:spacing w:val="-2"/>
                <w:sz w:val="22"/>
              </w:rPr>
              <w:t>EAS Message</w:t>
            </w:r>
          </w:p>
        </w:tc>
        <w:tc>
          <w:tcPr>
            <w:tcW w:w="6855" w:type="dxa"/>
          </w:tcPr>
          <w:p>
            <w:pPr>
              <w:pStyle w:val="TableParagraph"/>
              <w:spacing w:before="47"/>
              <w:ind w:left="91"/>
              <w:rPr>
                <w:sz w:val="22"/>
              </w:rPr>
            </w:pPr>
            <w:r>
              <w:rPr>
                <w:color w:val="000101"/>
                <w:sz w:val="22"/>
              </w:rPr>
              <w:t>A non-emergency message that provides updated information about an event</w:t>
            </w:r>
            <w:r>
              <w:rPr>
                <w:color w:val="000101"/>
                <w:spacing w:val="-4"/>
                <w:sz w:val="22"/>
              </w:rPr>
              <w:t> </w:t>
            </w:r>
            <w:r>
              <w:rPr>
                <w:color w:val="000101"/>
                <w:sz w:val="22"/>
              </w:rPr>
              <w:t>in</w:t>
            </w:r>
            <w:r>
              <w:rPr>
                <w:color w:val="000101"/>
                <w:spacing w:val="-2"/>
                <w:sz w:val="22"/>
              </w:rPr>
              <w:t> </w:t>
            </w:r>
            <w:r>
              <w:rPr>
                <w:color w:val="000101"/>
                <w:sz w:val="22"/>
              </w:rPr>
              <w:t>progress,</w:t>
            </w:r>
            <w:r>
              <w:rPr>
                <w:color w:val="000101"/>
                <w:spacing w:val="-1"/>
                <w:sz w:val="22"/>
              </w:rPr>
              <w:t> </w:t>
            </w:r>
            <w:r>
              <w:rPr>
                <w:color w:val="000101"/>
                <w:sz w:val="22"/>
              </w:rPr>
              <w:t>an</w:t>
            </w:r>
            <w:r>
              <w:rPr>
                <w:color w:val="000101"/>
                <w:spacing w:val="-6"/>
                <w:sz w:val="22"/>
              </w:rPr>
              <w:t> </w:t>
            </w:r>
            <w:r>
              <w:rPr>
                <w:color w:val="000101"/>
                <w:sz w:val="22"/>
              </w:rPr>
              <w:t>event</w:t>
            </w:r>
            <w:r>
              <w:rPr>
                <w:color w:val="000101"/>
                <w:spacing w:val="-4"/>
                <w:sz w:val="22"/>
              </w:rPr>
              <w:t> </w:t>
            </w:r>
            <w:r>
              <w:rPr>
                <w:color w:val="000101"/>
                <w:sz w:val="22"/>
              </w:rPr>
              <w:t>that</w:t>
            </w:r>
            <w:r>
              <w:rPr>
                <w:color w:val="000101"/>
                <w:spacing w:val="37"/>
                <w:sz w:val="22"/>
              </w:rPr>
              <w:t> </w:t>
            </w:r>
            <w:r>
              <w:rPr>
                <w:color w:val="000101"/>
                <w:sz w:val="22"/>
              </w:rPr>
              <w:t>has</w:t>
            </w:r>
            <w:r>
              <w:rPr>
                <w:color w:val="000101"/>
                <w:spacing w:val="-5"/>
                <w:sz w:val="22"/>
              </w:rPr>
              <w:t> </w:t>
            </w:r>
            <w:r>
              <w:rPr>
                <w:color w:val="000101"/>
                <w:sz w:val="22"/>
              </w:rPr>
              <w:t>expired</w:t>
            </w:r>
            <w:r>
              <w:rPr>
                <w:color w:val="000101"/>
                <w:spacing w:val="-4"/>
                <w:sz w:val="22"/>
              </w:rPr>
              <w:t> </w:t>
            </w:r>
            <w:r>
              <w:rPr>
                <w:color w:val="000101"/>
                <w:sz w:val="22"/>
              </w:rPr>
              <w:t>or</w:t>
            </w:r>
            <w:r>
              <w:rPr>
                <w:color w:val="000101"/>
                <w:spacing w:val="-5"/>
                <w:sz w:val="22"/>
              </w:rPr>
              <w:t> </w:t>
            </w:r>
            <w:r>
              <w:rPr>
                <w:color w:val="000101"/>
                <w:sz w:val="22"/>
              </w:rPr>
              <w:t>concluded</w:t>
            </w:r>
            <w:r>
              <w:rPr>
                <w:color w:val="000101"/>
                <w:spacing w:val="-2"/>
                <w:sz w:val="22"/>
              </w:rPr>
              <w:t> </w:t>
            </w:r>
            <w:r>
              <w:rPr>
                <w:color w:val="000101"/>
                <w:sz w:val="22"/>
              </w:rPr>
              <w:t>early,</w:t>
            </w:r>
            <w:r>
              <w:rPr>
                <w:color w:val="000101"/>
                <w:spacing w:val="-5"/>
                <w:sz w:val="22"/>
              </w:rPr>
              <w:t> </w:t>
            </w:r>
            <w:r>
              <w:rPr>
                <w:color w:val="000101"/>
                <w:sz w:val="22"/>
              </w:rPr>
              <w:t>pre-event preparation or mitigation activities, post-event recovery operations, or other administrative matters pertaining to the Emergency Alert System.</w:t>
            </w:r>
          </w:p>
          <w:p>
            <w:pPr>
              <w:pStyle w:val="TableParagraph"/>
              <w:spacing w:line="270" w:lineRule="atLeast" w:before="27"/>
              <w:ind w:left="91" w:firstLine="2"/>
              <w:rPr>
                <w:sz w:val="22"/>
              </w:rPr>
            </w:pPr>
            <w:r>
              <w:rPr>
                <w:color w:val="000101"/>
                <w:sz w:val="22"/>
              </w:rPr>
              <w:t>The</w:t>
            </w:r>
            <w:r>
              <w:rPr>
                <w:color w:val="000101"/>
                <w:spacing w:val="-3"/>
                <w:sz w:val="22"/>
              </w:rPr>
              <w:t> </w:t>
            </w:r>
            <w:r>
              <w:rPr>
                <w:color w:val="000101"/>
                <w:sz w:val="22"/>
              </w:rPr>
              <w:t>ADR</w:t>
            </w:r>
            <w:r>
              <w:rPr>
                <w:color w:val="000101"/>
                <w:spacing w:val="-3"/>
                <w:sz w:val="22"/>
              </w:rPr>
              <w:t> </w:t>
            </w:r>
            <w:r>
              <w:rPr>
                <w:color w:val="000101"/>
                <w:sz w:val="22"/>
              </w:rPr>
              <w:t>is</w:t>
            </w:r>
            <w:r>
              <w:rPr>
                <w:color w:val="000101"/>
                <w:spacing w:val="-5"/>
                <w:sz w:val="22"/>
              </w:rPr>
              <w:t> </w:t>
            </w:r>
            <w:r>
              <w:rPr>
                <w:color w:val="000101"/>
                <w:sz w:val="22"/>
              </w:rPr>
              <w:t>to</w:t>
            </w:r>
            <w:r>
              <w:rPr>
                <w:color w:val="000101"/>
                <w:spacing w:val="-1"/>
                <w:sz w:val="22"/>
              </w:rPr>
              <w:t> </w:t>
            </w:r>
            <w:r>
              <w:rPr>
                <w:color w:val="000101"/>
                <w:sz w:val="22"/>
              </w:rPr>
              <w:t>be</w:t>
            </w:r>
            <w:r>
              <w:rPr>
                <w:color w:val="000101"/>
                <w:spacing w:val="-2"/>
                <w:sz w:val="22"/>
              </w:rPr>
              <w:t> </w:t>
            </w:r>
            <w:r>
              <w:rPr>
                <w:color w:val="000101"/>
                <w:sz w:val="22"/>
              </w:rPr>
              <w:t>used</w:t>
            </w:r>
            <w:r>
              <w:rPr>
                <w:color w:val="000101"/>
                <w:spacing w:val="-3"/>
                <w:sz w:val="22"/>
              </w:rPr>
              <w:t> </w:t>
            </w:r>
            <w:r>
              <w:rPr>
                <w:color w:val="000101"/>
                <w:sz w:val="22"/>
              </w:rPr>
              <w:t>for</w:t>
            </w:r>
            <w:r>
              <w:rPr>
                <w:color w:val="000101"/>
                <w:spacing w:val="-5"/>
                <w:sz w:val="22"/>
              </w:rPr>
              <w:t> </w:t>
            </w:r>
            <w:r>
              <w:rPr>
                <w:color w:val="000101"/>
                <w:sz w:val="22"/>
              </w:rPr>
              <w:t>all</w:t>
            </w:r>
            <w:r>
              <w:rPr>
                <w:color w:val="000101"/>
                <w:spacing w:val="-3"/>
                <w:sz w:val="22"/>
              </w:rPr>
              <w:t> </w:t>
            </w:r>
            <w:r>
              <w:rPr>
                <w:color w:val="000101"/>
                <w:sz w:val="22"/>
              </w:rPr>
              <w:t>follow-up</w:t>
            </w:r>
            <w:r>
              <w:rPr>
                <w:color w:val="000101"/>
                <w:spacing w:val="-6"/>
                <w:sz w:val="22"/>
              </w:rPr>
              <w:t> </w:t>
            </w:r>
            <w:r>
              <w:rPr>
                <w:color w:val="000101"/>
                <w:sz w:val="22"/>
              </w:rPr>
              <w:t>messages</w:t>
            </w:r>
            <w:r>
              <w:rPr>
                <w:color w:val="000101"/>
                <w:spacing w:val="-2"/>
                <w:sz w:val="22"/>
              </w:rPr>
              <w:t> </w:t>
            </w:r>
            <w:r>
              <w:rPr>
                <w:color w:val="000101"/>
                <w:sz w:val="22"/>
              </w:rPr>
              <w:t>pertaining</w:t>
            </w:r>
            <w:r>
              <w:rPr>
                <w:color w:val="000101"/>
                <w:spacing w:val="-4"/>
                <w:sz w:val="22"/>
              </w:rPr>
              <w:t> </w:t>
            </w:r>
            <w:r>
              <w:rPr>
                <w:color w:val="000101"/>
                <w:sz w:val="22"/>
              </w:rPr>
              <w:t>to</w:t>
            </w:r>
            <w:r>
              <w:rPr>
                <w:color w:val="000101"/>
                <w:spacing w:val="-2"/>
                <w:sz w:val="22"/>
              </w:rPr>
              <w:t> </w:t>
            </w:r>
            <w:r>
              <w:rPr>
                <w:color w:val="000101"/>
                <w:sz w:val="22"/>
              </w:rPr>
              <w:t>an</w:t>
            </w:r>
            <w:r>
              <w:rPr>
                <w:color w:val="000101"/>
                <w:spacing w:val="-6"/>
                <w:sz w:val="22"/>
              </w:rPr>
              <w:t> </w:t>
            </w:r>
            <w:r>
              <w:rPr>
                <w:color w:val="000101"/>
                <w:sz w:val="22"/>
              </w:rPr>
              <w:t>original </w:t>
            </w:r>
            <w:r>
              <w:rPr>
                <w:color w:val="000101"/>
                <w:spacing w:val="-2"/>
                <w:sz w:val="22"/>
              </w:rPr>
              <w:t>warning.</w:t>
            </w:r>
          </w:p>
        </w:tc>
      </w:tr>
      <w:tr>
        <w:trPr>
          <w:trHeight w:val="3835" w:hRule="atLeast"/>
        </w:trPr>
        <w:tc>
          <w:tcPr>
            <w:tcW w:w="2506" w:type="dxa"/>
          </w:tcPr>
          <w:p>
            <w:pPr>
              <w:pStyle w:val="TableParagraph"/>
              <w:spacing w:before="47"/>
              <w:ind w:left="91" w:hanging="3"/>
              <w:rPr>
                <w:b/>
                <w:sz w:val="22"/>
              </w:rPr>
            </w:pPr>
            <w:r>
              <w:rPr>
                <w:b/>
                <w:color w:val="000101"/>
                <w:sz w:val="22"/>
              </w:rPr>
              <w:t>CAE: Child Abduction Emergency</w:t>
            </w:r>
            <w:r>
              <w:rPr>
                <w:b/>
                <w:color w:val="000101"/>
                <w:spacing w:val="-13"/>
                <w:sz w:val="22"/>
              </w:rPr>
              <w:t> </w:t>
            </w:r>
            <w:r>
              <w:rPr>
                <w:b/>
                <w:color w:val="000101"/>
                <w:sz w:val="22"/>
              </w:rPr>
              <w:t>(Amber</w:t>
            </w:r>
            <w:r>
              <w:rPr>
                <w:b/>
                <w:color w:val="000101"/>
                <w:spacing w:val="-12"/>
                <w:sz w:val="22"/>
              </w:rPr>
              <w:t> </w:t>
            </w:r>
            <w:r>
              <w:rPr>
                <w:b/>
                <w:color w:val="000101"/>
                <w:sz w:val="22"/>
              </w:rPr>
              <w:t>Alert) EAS Message</w:t>
            </w:r>
          </w:p>
        </w:tc>
        <w:tc>
          <w:tcPr>
            <w:tcW w:w="6855" w:type="dxa"/>
          </w:tcPr>
          <w:p>
            <w:pPr>
              <w:pStyle w:val="TableParagraph"/>
              <w:spacing w:before="47"/>
              <w:ind w:left="91"/>
              <w:rPr>
                <w:sz w:val="22"/>
              </w:rPr>
            </w:pPr>
            <w:r>
              <w:rPr>
                <w:color w:val="000101"/>
                <w:sz w:val="22"/>
              </w:rPr>
              <w:t>An emergency message regarding a specific Child Abduction Emergency. Alerts usually contain a description</w:t>
            </w:r>
            <w:r>
              <w:rPr>
                <w:color w:val="000101"/>
                <w:spacing w:val="-2"/>
                <w:sz w:val="22"/>
              </w:rPr>
              <w:t> </w:t>
            </w:r>
            <w:r>
              <w:rPr>
                <w:color w:val="000101"/>
                <w:sz w:val="22"/>
              </w:rPr>
              <w:t>of</w:t>
            </w:r>
            <w:r>
              <w:rPr>
                <w:color w:val="000101"/>
                <w:spacing w:val="-2"/>
                <w:sz w:val="22"/>
              </w:rPr>
              <w:t> </w:t>
            </w:r>
            <w:r>
              <w:rPr>
                <w:color w:val="000101"/>
                <w:sz w:val="22"/>
              </w:rPr>
              <w:t>the child, the likely abductor, and specific</w:t>
            </w:r>
            <w:r>
              <w:rPr>
                <w:color w:val="000101"/>
                <w:spacing w:val="-3"/>
                <w:sz w:val="22"/>
              </w:rPr>
              <w:t> </w:t>
            </w:r>
            <w:r>
              <w:rPr>
                <w:color w:val="000101"/>
                <w:sz w:val="22"/>
              </w:rPr>
              <w:t>information</w:t>
            </w:r>
            <w:r>
              <w:rPr>
                <w:color w:val="000101"/>
                <w:spacing w:val="-10"/>
                <w:sz w:val="22"/>
              </w:rPr>
              <w:t> </w:t>
            </w:r>
            <w:r>
              <w:rPr>
                <w:color w:val="000101"/>
                <w:sz w:val="22"/>
              </w:rPr>
              <w:t>about</w:t>
            </w:r>
            <w:r>
              <w:rPr>
                <w:color w:val="000101"/>
                <w:spacing w:val="-12"/>
                <w:sz w:val="22"/>
              </w:rPr>
              <w:t> </w:t>
            </w:r>
            <w:r>
              <w:rPr>
                <w:color w:val="000101"/>
                <w:sz w:val="22"/>
              </w:rPr>
              <w:t>the</w:t>
            </w:r>
            <w:r>
              <w:rPr>
                <w:color w:val="000101"/>
                <w:spacing w:val="-7"/>
                <w:sz w:val="22"/>
              </w:rPr>
              <w:t> </w:t>
            </w:r>
            <w:r>
              <w:rPr>
                <w:color w:val="000101"/>
                <w:sz w:val="22"/>
              </w:rPr>
              <w:t>abductors</w:t>
            </w:r>
            <w:r>
              <w:rPr>
                <w:color w:val="000101"/>
                <w:spacing w:val="-13"/>
                <w:sz w:val="22"/>
              </w:rPr>
              <w:t> </w:t>
            </w:r>
            <w:r>
              <w:rPr>
                <w:color w:val="000101"/>
                <w:sz w:val="22"/>
              </w:rPr>
              <w:t>vehicle.</w:t>
            </w:r>
            <w:r>
              <w:rPr>
                <w:color w:val="000101"/>
                <w:spacing w:val="-9"/>
                <w:sz w:val="22"/>
              </w:rPr>
              <w:t> </w:t>
            </w:r>
            <w:r>
              <w:rPr>
                <w:color w:val="000101"/>
                <w:sz w:val="22"/>
              </w:rPr>
              <w:t>To</w:t>
            </w:r>
            <w:r>
              <w:rPr>
                <w:color w:val="000101"/>
                <w:spacing w:val="-6"/>
                <w:sz w:val="22"/>
              </w:rPr>
              <w:t> </w:t>
            </w:r>
            <w:r>
              <w:rPr>
                <w:color w:val="000101"/>
                <w:sz w:val="22"/>
              </w:rPr>
              <w:t>avoid</w:t>
            </w:r>
            <w:r>
              <w:rPr>
                <w:color w:val="000101"/>
                <w:spacing w:val="-10"/>
                <w:sz w:val="22"/>
              </w:rPr>
              <w:t> </w:t>
            </w:r>
            <w:r>
              <w:rPr>
                <w:color w:val="000101"/>
                <w:sz w:val="22"/>
              </w:rPr>
              <w:t>false</w:t>
            </w:r>
            <w:r>
              <w:rPr>
                <w:color w:val="000101"/>
                <w:spacing w:val="-5"/>
                <w:sz w:val="22"/>
              </w:rPr>
              <w:t> </w:t>
            </w:r>
            <w:r>
              <w:rPr>
                <w:color w:val="000101"/>
                <w:sz w:val="22"/>
              </w:rPr>
              <w:t>alarms,</w:t>
            </w:r>
            <w:r>
              <w:rPr>
                <w:color w:val="000101"/>
                <w:spacing w:val="-4"/>
                <w:sz w:val="22"/>
              </w:rPr>
              <w:t> </w:t>
            </w:r>
            <w:r>
              <w:rPr>
                <w:color w:val="000101"/>
                <w:sz w:val="22"/>
              </w:rPr>
              <w:t>the criteria for issuing an alert are rather strict.</w:t>
            </w:r>
          </w:p>
          <w:p>
            <w:pPr>
              <w:pStyle w:val="TableParagraph"/>
              <w:spacing w:before="49"/>
              <w:ind w:left="91"/>
              <w:rPr>
                <w:sz w:val="22"/>
              </w:rPr>
            </w:pPr>
            <w:r>
              <w:rPr>
                <w:color w:val="000101"/>
                <w:sz w:val="22"/>
              </w:rPr>
              <w:t>Each state’s or province’s AMBER alert plan sets its own criteria for activation.</w:t>
            </w:r>
            <w:r>
              <w:rPr>
                <w:color w:val="000101"/>
                <w:spacing w:val="-4"/>
                <w:sz w:val="22"/>
              </w:rPr>
              <w:t> </w:t>
            </w:r>
            <w:r>
              <w:rPr>
                <w:color w:val="000101"/>
                <w:sz w:val="22"/>
              </w:rPr>
              <w:t>The</w:t>
            </w:r>
            <w:r>
              <w:rPr>
                <w:color w:val="000101"/>
                <w:spacing w:val="-2"/>
                <w:sz w:val="22"/>
              </w:rPr>
              <w:t> </w:t>
            </w:r>
            <w:r>
              <w:rPr>
                <w:color w:val="000101"/>
                <w:sz w:val="22"/>
              </w:rPr>
              <w:t>U.S.</w:t>
            </w:r>
            <w:r>
              <w:rPr>
                <w:color w:val="000101"/>
                <w:spacing w:val="-5"/>
                <w:sz w:val="22"/>
              </w:rPr>
              <w:t> </w:t>
            </w:r>
            <w:r>
              <w:rPr>
                <w:color w:val="000101"/>
                <w:sz w:val="22"/>
              </w:rPr>
              <w:t>Department</w:t>
            </w:r>
            <w:r>
              <w:rPr>
                <w:color w:val="000101"/>
                <w:spacing w:val="-5"/>
                <w:sz w:val="22"/>
              </w:rPr>
              <w:t> </w:t>
            </w:r>
            <w:r>
              <w:rPr>
                <w:color w:val="000101"/>
                <w:sz w:val="22"/>
              </w:rPr>
              <w:t>of</w:t>
            </w:r>
            <w:r>
              <w:rPr>
                <w:color w:val="000101"/>
                <w:spacing w:val="-6"/>
                <w:sz w:val="22"/>
              </w:rPr>
              <w:t> </w:t>
            </w:r>
            <w:r>
              <w:rPr>
                <w:color w:val="000101"/>
                <w:sz w:val="22"/>
              </w:rPr>
              <w:t>Justice</w:t>
            </w:r>
            <w:r>
              <w:rPr>
                <w:color w:val="000101"/>
                <w:spacing w:val="-3"/>
                <w:sz w:val="22"/>
              </w:rPr>
              <w:t> </w:t>
            </w:r>
            <w:r>
              <w:rPr>
                <w:color w:val="000101"/>
                <w:sz w:val="22"/>
              </w:rPr>
              <w:t>issues</w:t>
            </w:r>
            <w:r>
              <w:rPr>
                <w:color w:val="000101"/>
                <w:spacing w:val="-5"/>
                <w:sz w:val="22"/>
              </w:rPr>
              <w:t> </w:t>
            </w:r>
            <w:r>
              <w:rPr>
                <w:color w:val="000101"/>
                <w:sz w:val="22"/>
              </w:rPr>
              <w:t>the</w:t>
            </w:r>
            <w:r>
              <w:rPr>
                <w:color w:val="000101"/>
                <w:spacing w:val="-3"/>
                <w:sz w:val="22"/>
              </w:rPr>
              <w:t> </w:t>
            </w:r>
            <w:r>
              <w:rPr>
                <w:color w:val="000101"/>
                <w:sz w:val="22"/>
              </w:rPr>
              <w:t>following</w:t>
            </w:r>
            <w:r>
              <w:rPr>
                <w:color w:val="000101"/>
                <w:spacing w:val="-5"/>
                <w:sz w:val="22"/>
              </w:rPr>
              <w:t> </w:t>
            </w:r>
            <w:r>
              <w:rPr>
                <w:color w:val="000101"/>
                <w:sz w:val="22"/>
              </w:rPr>
              <w:t>“guidance”, which most states in the U.S. are said to “adhere closely to”:</w:t>
            </w:r>
          </w:p>
          <w:p>
            <w:pPr>
              <w:pStyle w:val="TableParagraph"/>
              <w:numPr>
                <w:ilvl w:val="0"/>
                <w:numId w:val="60"/>
              </w:numPr>
              <w:tabs>
                <w:tab w:pos="653" w:val="left" w:leader="none"/>
              </w:tabs>
              <w:spacing w:line="240" w:lineRule="auto" w:before="47" w:after="0"/>
              <w:ind w:left="652" w:right="0" w:hanging="217"/>
              <w:jc w:val="left"/>
              <w:rPr>
                <w:sz w:val="22"/>
              </w:rPr>
            </w:pPr>
            <w:r>
              <w:rPr>
                <w:color w:val="000101"/>
                <w:sz w:val="22"/>
              </w:rPr>
              <w:t>Law</w:t>
            </w:r>
            <w:r>
              <w:rPr>
                <w:color w:val="000101"/>
                <w:spacing w:val="-16"/>
                <w:sz w:val="22"/>
              </w:rPr>
              <w:t> </w:t>
            </w:r>
            <w:r>
              <w:rPr>
                <w:color w:val="000101"/>
                <w:sz w:val="22"/>
              </w:rPr>
              <w:t>enforcement</w:t>
            </w:r>
            <w:r>
              <w:rPr>
                <w:color w:val="000101"/>
                <w:spacing w:val="-14"/>
                <w:sz w:val="22"/>
              </w:rPr>
              <w:t> </w:t>
            </w:r>
            <w:r>
              <w:rPr>
                <w:color w:val="000101"/>
                <w:sz w:val="22"/>
              </w:rPr>
              <w:t>must</w:t>
            </w:r>
            <w:r>
              <w:rPr>
                <w:color w:val="000101"/>
                <w:spacing w:val="-13"/>
                <w:sz w:val="22"/>
              </w:rPr>
              <w:t> </w:t>
            </w:r>
            <w:r>
              <w:rPr>
                <w:color w:val="000101"/>
                <w:sz w:val="22"/>
              </w:rPr>
              <w:t>confirm</w:t>
            </w:r>
            <w:r>
              <w:rPr>
                <w:color w:val="000101"/>
                <w:spacing w:val="-13"/>
                <w:sz w:val="22"/>
              </w:rPr>
              <w:t> </w:t>
            </w:r>
            <w:r>
              <w:rPr>
                <w:color w:val="000101"/>
                <w:sz w:val="22"/>
              </w:rPr>
              <w:t>that</w:t>
            </w:r>
            <w:r>
              <w:rPr>
                <w:color w:val="000101"/>
                <w:spacing w:val="-14"/>
                <w:sz w:val="22"/>
              </w:rPr>
              <w:t> </w:t>
            </w:r>
            <w:r>
              <w:rPr>
                <w:color w:val="000101"/>
                <w:sz w:val="22"/>
              </w:rPr>
              <w:t>an</w:t>
            </w:r>
            <w:r>
              <w:rPr>
                <w:color w:val="000101"/>
                <w:spacing w:val="-13"/>
                <w:sz w:val="22"/>
              </w:rPr>
              <w:t> </w:t>
            </w:r>
            <w:r>
              <w:rPr>
                <w:color w:val="000101"/>
                <w:sz w:val="22"/>
              </w:rPr>
              <w:t>abduction</w:t>
            </w:r>
            <w:r>
              <w:rPr>
                <w:color w:val="000101"/>
                <w:spacing w:val="-12"/>
                <w:sz w:val="22"/>
              </w:rPr>
              <w:t> </w:t>
            </w:r>
            <w:r>
              <w:rPr>
                <w:color w:val="000101"/>
                <w:sz w:val="22"/>
              </w:rPr>
              <w:t>has</w:t>
            </w:r>
            <w:r>
              <w:rPr>
                <w:color w:val="000101"/>
                <w:spacing w:val="-12"/>
                <w:sz w:val="22"/>
              </w:rPr>
              <w:t> </w:t>
            </w:r>
            <w:r>
              <w:rPr>
                <w:color w:val="000101"/>
                <w:sz w:val="22"/>
              </w:rPr>
              <w:t>taken</w:t>
            </w:r>
            <w:r>
              <w:rPr>
                <w:color w:val="000101"/>
                <w:spacing w:val="-3"/>
                <w:sz w:val="22"/>
              </w:rPr>
              <w:t> </w:t>
            </w:r>
            <w:r>
              <w:rPr>
                <w:color w:val="000101"/>
                <w:spacing w:val="-2"/>
                <w:sz w:val="22"/>
              </w:rPr>
              <w:t>place.</w:t>
            </w:r>
          </w:p>
          <w:p>
            <w:pPr>
              <w:pStyle w:val="TableParagraph"/>
              <w:numPr>
                <w:ilvl w:val="0"/>
                <w:numId w:val="60"/>
              </w:numPr>
              <w:tabs>
                <w:tab w:pos="653" w:val="left" w:leader="none"/>
              </w:tabs>
              <w:spacing w:line="240" w:lineRule="auto" w:before="48" w:after="0"/>
              <w:ind w:left="652" w:right="19" w:hanging="216"/>
              <w:jc w:val="left"/>
              <w:rPr>
                <w:sz w:val="22"/>
              </w:rPr>
            </w:pPr>
            <w:r>
              <w:rPr>
                <w:color w:val="000101"/>
                <w:sz w:val="22"/>
              </w:rPr>
              <w:t>The</w:t>
            </w:r>
            <w:r>
              <w:rPr>
                <w:color w:val="000101"/>
                <w:spacing w:val="-3"/>
                <w:sz w:val="22"/>
              </w:rPr>
              <w:t> </w:t>
            </w:r>
            <w:r>
              <w:rPr>
                <w:color w:val="000101"/>
                <w:sz w:val="22"/>
              </w:rPr>
              <w:t>child’s</w:t>
            </w:r>
            <w:r>
              <w:rPr>
                <w:color w:val="000101"/>
                <w:spacing w:val="-5"/>
                <w:sz w:val="22"/>
              </w:rPr>
              <w:t> </w:t>
            </w:r>
            <w:r>
              <w:rPr>
                <w:color w:val="000101"/>
                <w:sz w:val="22"/>
              </w:rPr>
              <w:t>whereabouts</w:t>
            </w:r>
            <w:r>
              <w:rPr>
                <w:color w:val="000101"/>
                <w:spacing w:val="-4"/>
                <w:sz w:val="22"/>
              </w:rPr>
              <w:t> </w:t>
            </w:r>
            <w:r>
              <w:rPr>
                <w:color w:val="000101"/>
                <w:sz w:val="22"/>
              </w:rPr>
              <w:t>are</w:t>
            </w:r>
            <w:r>
              <w:rPr>
                <w:color w:val="000101"/>
                <w:spacing w:val="-2"/>
                <w:sz w:val="22"/>
              </w:rPr>
              <w:t> </w:t>
            </w:r>
            <w:r>
              <w:rPr>
                <w:color w:val="000101"/>
                <w:sz w:val="22"/>
              </w:rPr>
              <w:t>unknown</w:t>
            </w:r>
            <w:r>
              <w:rPr>
                <w:color w:val="000101"/>
                <w:spacing w:val="-3"/>
                <w:sz w:val="22"/>
              </w:rPr>
              <w:t> </w:t>
            </w:r>
            <w:r>
              <w:rPr>
                <w:color w:val="000101"/>
                <w:sz w:val="22"/>
              </w:rPr>
              <w:t>and</w:t>
            </w:r>
            <w:r>
              <w:rPr>
                <w:color w:val="000101"/>
                <w:spacing w:val="-5"/>
                <w:sz w:val="22"/>
              </w:rPr>
              <w:t> </w:t>
            </w:r>
            <w:r>
              <w:rPr>
                <w:color w:val="000101"/>
                <w:sz w:val="22"/>
              </w:rPr>
              <w:t>they</w:t>
            </w:r>
            <w:r>
              <w:rPr>
                <w:color w:val="000101"/>
                <w:spacing w:val="-3"/>
                <w:sz w:val="22"/>
              </w:rPr>
              <w:t> </w:t>
            </w:r>
            <w:r>
              <w:rPr>
                <w:color w:val="000101"/>
                <w:sz w:val="22"/>
              </w:rPr>
              <w:t>are</w:t>
            </w:r>
            <w:r>
              <w:rPr>
                <w:color w:val="000101"/>
                <w:spacing w:val="-1"/>
                <w:sz w:val="22"/>
              </w:rPr>
              <w:t> </w:t>
            </w:r>
            <w:r>
              <w:rPr>
                <w:color w:val="000101"/>
                <w:sz w:val="22"/>
              </w:rPr>
              <w:t>assumed</w:t>
            </w:r>
            <w:r>
              <w:rPr>
                <w:color w:val="000101"/>
                <w:spacing w:val="-6"/>
                <w:sz w:val="22"/>
              </w:rPr>
              <w:t> </w:t>
            </w:r>
            <w:r>
              <w:rPr>
                <w:color w:val="000101"/>
                <w:sz w:val="22"/>
              </w:rPr>
              <w:t>to</w:t>
            </w:r>
            <w:r>
              <w:rPr>
                <w:color w:val="000101"/>
                <w:spacing w:val="-2"/>
                <w:sz w:val="22"/>
              </w:rPr>
              <w:t> </w:t>
            </w:r>
            <w:r>
              <w:rPr>
                <w:color w:val="000101"/>
                <w:sz w:val="22"/>
              </w:rPr>
              <w:t>be</w:t>
            </w:r>
            <w:r>
              <w:rPr>
                <w:color w:val="000101"/>
                <w:spacing w:val="-2"/>
                <w:sz w:val="22"/>
              </w:rPr>
              <w:t> </w:t>
            </w:r>
            <w:r>
              <w:rPr>
                <w:color w:val="000101"/>
                <w:sz w:val="22"/>
              </w:rPr>
              <w:t>at risk of serious injury or death.</w:t>
            </w:r>
          </w:p>
          <w:p>
            <w:pPr>
              <w:pStyle w:val="TableParagraph"/>
              <w:numPr>
                <w:ilvl w:val="0"/>
                <w:numId w:val="60"/>
              </w:numPr>
              <w:tabs>
                <w:tab w:pos="653" w:val="left" w:leader="none"/>
              </w:tabs>
              <w:spacing w:line="240" w:lineRule="auto" w:before="48" w:after="0"/>
              <w:ind w:left="652" w:right="0" w:hanging="217"/>
              <w:jc w:val="left"/>
              <w:rPr>
                <w:sz w:val="22"/>
              </w:rPr>
            </w:pPr>
            <w:r>
              <w:rPr>
                <w:color w:val="000101"/>
                <w:sz w:val="22"/>
              </w:rPr>
              <w:t>There</w:t>
            </w:r>
            <w:r>
              <w:rPr>
                <w:color w:val="000101"/>
                <w:spacing w:val="-13"/>
                <w:sz w:val="22"/>
              </w:rPr>
              <w:t> </w:t>
            </w:r>
            <w:r>
              <w:rPr>
                <w:color w:val="000101"/>
                <w:sz w:val="22"/>
              </w:rPr>
              <w:t>must</w:t>
            </w:r>
            <w:r>
              <w:rPr>
                <w:color w:val="000101"/>
                <w:spacing w:val="-13"/>
                <w:sz w:val="22"/>
              </w:rPr>
              <w:t> </w:t>
            </w:r>
            <w:r>
              <w:rPr>
                <w:color w:val="000101"/>
                <w:sz w:val="22"/>
              </w:rPr>
              <w:t>be</w:t>
            </w:r>
            <w:r>
              <w:rPr>
                <w:color w:val="000101"/>
                <w:spacing w:val="-14"/>
                <w:sz w:val="22"/>
              </w:rPr>
              <w:t> </w:t>
            </w:r>
            <w:r>
              <w:rPr>
                <w:color w:val="000101"/>
                <w:sz w:val="22"/>
              </w:rPr>
              <w:t>suﬃcient</w:t>
            </w:r>
            <w:r>
              <w:rPr>
                <w:color w:val="000101"/>
                <w:spacing w:val="-12"/>
                <w:sz w:val="22"/>
              </w:rPr>
              <w:t> </w:t>
            </w:r>
            <w:r>
              <w:rPr>
                <w:color w:val="000101"/>
                <w:sz w:val="22"/>
              </w:rPr>
              <w:t>descriptive</w:t>
            </w:r>
            <w:r>
              <w:rPr>
                <w:color w:val="000101"/>
                <w:spacing w:val="-13"/>
                <w:sz w:val="22"/>
              </w:rPr>
              <w:t> </w:t>
            </w:r>
            <w:r>
              <w:rPr>
                <w:color w:val="000101"/>
                <w:sz w:val="22"/>
              </w:rPr>
              <w:t>information</w:t>
            </w:r>
            <w:r>
              <w:rPr>
                <w:color w:val="000101"/>
                <w:spacing w:val="-15"/>
                <w:sz w:val="22"/>
              </w:rPr>
              <w:t> </w:t>
            </w:r>
            <w:r>
              <w:rPr>
                <w:color w:val="000101"/>
                <w:sz w:val="22"/>
              </w:rPr>
              <w:t>of</w:t>
            </w:r>
            <w:r>
              <w:rPr>
                <w:color w:val="000101"/>
                <w:spacing w:val="-13"/>
                <w:sz w:val="22"/>
              </w:rPr>
              <w:t> </w:t>
            </w:r>
            <w:r>
              <w:rPr>
                <w:color w:val="000101"/>
                <w:sz w:val="22"/>
              </w:rPr>
              <w:t>child,</w:t>
            </w:r>
            <w:r>
              <w:rPr>
                <w:color w:val="000101"/>
                <w:spacing w:val="-12"/>
                <w:sz w:val="22"/>
              </w:rPr>
              <w:t> </w:t>
            </w:r>
            <w:r>
              <w:rPr>
                <w:color w:val="000101"/>
                <w:sz w:val="22"/>
              </w:rPr>
              <w:t>captor,</w:t>
            </w:r>
            <w:r>
              <w:rPr>
                <w:color w:val="000101"/>
                <w:spacing w:val="-8"/>
                <w:sz w:val="22"/>
              </w:rPr>
              <w:t> </w:t>
            </w:r>
            <w:r>
              <w:rPr>
                <w:color w:val="000101"/>
                <w:spacing w:val="-5"/>
                <w:sz w:val="22"/>
              </w:rPr>
              <w:t>or</w:t>
            </w:r>
          </w:p>
          <w:p>
            <w:pPr>
              <w:pStyle w:val="TableParagraph"/>
              <w:spacing w:before="1"/>
              <w:ind w:left="652"/>
              <w:rPr>
                <w:sz w:val="22"/>
              </w:rPr>
            </w:pPr>
            <w:r>
              <w:rPr>
                <w:color w:val="000101"/>
                <w:sz w:val="22"/>
              </w:rPr>
              <w:t>captor’s</w:t>
            </w:r>
            <w:r>
              <w:rPr>
                <w:color w:val="000101"/>
                <w:spacing w:val="-4"/>
                <w:sz w:val="22"/>
              </w:rPr>
              <w:t> </w:t>
            </w:r>
            <w:r>
              <w:rPr>
                <w:color w:val="000101"/>
                <w:sz w:val="22"/>
              </w:rPr>
              <w:t>vehicle</w:t>
            </w:r>
            <w:r>
              <w:rPr>
                <w:color w:val="000101"/>
                <w:spacing w:val="-2"/>
                <w:sz w:val="22"/>
              </w:rPr>
              <w:t> </w:t>
            </w:r>
            <w:r>
              <w:rPr>
                <w:color w:val="000101"/>
                <w:sz w:val="22"/>
              </w:rPr>
              <w:t>to</w:t>
            </w:r>
            <w:r>
              <w:rPr>
                <w:color w:val="000101"/>
                <w:spacing w:val="-2"/>
                <w:sz w:val="22"/>
              </w:rPr>
              <w:t> </w:t>
            </w:r>
            <w:r>
              <w:rPr>
                <w:color w:val="000101"/>
                <w:sz w:val="22"/>
              </w:rPr>
              <w:t>issue an</w:t>
            </w:r>
            <w:r>
              <w:rPr>
                <w:color w:val="000101"/>
                <w:spacing w:val="-5"/>
                <w:sz w:val="22"/>
              </w:rPr>
              <w:t> </w:t>
            </w:r>
            <w:r>
              <w:rPr>
                <w:color w:val="000101"/>
                <w:spacing w:val="-2"/>
                <w:sz w:val="22"/>
              </w:rPr>
              <w:t>alert</w:t>
            </w:r>
          </w:p>
          <w:p>
            <w:pPr>
              <w:pStyle w:val="TableParagraph"/>
              <w:numPr>
                <w:ilvl w:val="0"/>
                <w:numId w:val="60"/>
              </w:numPr>
              <w:tabs>
                <w:tab w:pos="653" w:val="left" w:leader="none"/>
              </w:tabs>
              <w:spacing w:line="240" w:lineRule="auto" w:before="48" w:after="0"/>
              <w:ind w:left="652" w:right="0" w:hanging="217"/>
              <w:jc w:val="left"/>
              <w:rPr>
                <w:sz w:val="22"/>
              </w:rPr>
            </w:pPr>
            <w:r>
              <w:rPr>
                <w:color w:val="000101"/>
                <w:sz w:val="22"/>
              </w:rPr>
              <w:t>The</w:t>
            </w:r>
            <w:r>
              <w:rPr>
                <w:color w:val="000101"/>
                <w:spacing w:val="-6"/>
                <w:sz w:val="22"/>
              </w:rPr>
              <w:t> </w:t>
            </w:r>
            <w:r>
              <w:rPr>
                <w:color w:val="000101"/>
                <w:sz w:val="22"/>
              </w:rPr>
              <w:t>child</w:t>
            </w:r>
            <w:r>
              <w:rPr>
                <w:color w:val="000101"/>
                <w:spacing w:val="-9"/>
                <w:sz w:val="22"/>
              </w:rPr>
              <w:t> </w:t>
            </w:r>
            <w:r>
              <w:rPr>
                <w:color w:val="000101"/>
                <w:sz w:val="22"/>
              </w:rPr>
              <w:t>must</w:t>
            </w:r>
            <w:r>
              <w:rPr>
                <w:color w:val="000101"/>
                <w:spacing w:val="-2"/>
                <w:sz w:val="22"/>
              </w:rPr>
              <w:t> </w:t>
            </w:r>
            <w:r>
              <w:rPr>
                <w:color w:val="000101"/>
                <w:sz w:val="22"/>
              </w:rPr>
              <w:t>be</w:t>
            </w:r>
            <w:r>
              <w:rPr>
                <w:color w:val="000101"/>
                <w:spacing w:val="-6"/>
                <w:sz w:val="22"/>
              </w:rPr>
              <w:t> </w:t>
            </w:r>
            <w:r>
              <w:rPr>
                <w:color w:val="000101"/>
                <w:sz w:val="22"/>
              </w:rPr>
              <w:t>under</w:t>
            </w:r>
            <w:r>
              <w:rPr>
                <w:color w:val="000101"/>
                <w:spacing w:val="-10"/>
                <w:sz w:val="22"/>
              </w:rPr>
              <w:t> </w:t>
            </w:r>
            <w:r>
              <w:rPr>
                <w:color w:val="000101"/>
                <w:sz w:val="22"/>
              </w:rPr>
              <w:t>18</w:t>
            </w:r>
            <w:r>
              <w:rPr>
                <w:color w:val="000101"/>
                <w:spacing w:val="-5"/>
                <w:sz w:val="22"/>
              </w:rPr>
              <w:t> </w:t>
            </w:r>
            <w:r>
              <w:rPr>
                <w:color w:val="000101"/>
                <w:sz w:val="22"/>
              </w:rPr>
              <w:t>years</w:t>
            </w:r>
            <w:r>
              <w:rPr>
                <w:color w:val="000101"/>
                <w:spacing w:val="-10"/>
                <w:sz w:val="22"/>
              </w:rPr>
              <w:t> </w:t>
            </w:r>
            <w:r>
              <w:rPr>
                <w:color w:val="000101"/>
                <w:sz w:val="22"/>
              </w:rPr>
              <w:t>of</w:t>
            </w:r>
            <w:r>
              <w:rPr>
                <w:color w:val="000101"/>
                <w:spacing w:val="-3"/>
                <w:sz w:val="22"/>
              </w:rPr>
              <w:t> </w:t>
            </w:r>
            <w:r>
              <w:rPr>
                <w:color w:val="000101"/>
                <w:spacing w:val="-5"/>
                <w:sz w:val="22"/>
              </w:rPr>
              <w:t>age</w:t>
            </w:r>
          </w:p>
        </w:tc>
      </w:tr>
    </w:tbl>
    <w:p>
      <w:pPr>
        <w:pStyle w:val="BodyText"/>
        <w:spacing w:before="2"/>
        <w:rPr>
          <w:sz w:val="17"/>
        </w:rPr>
      </w:pPr>
    </w:p>
    <w:p>
      <w:pPr>
        <w:pStyle w:val="BodyText"/>
        <w:ind w:left="120" w:right="934"/>
        <w:jc w:val="both"/>
      </w:pPr>
      <w:r>
        <w:rPr>
          <w:color w:val="000101"/>
        </w:rPr>
        <w:t>Select</w:t>
      </w:r>
      <w:r>
        <w:rPr>
          <w:color w:val="000101"/>
          <w:spacing w:val="-3"/>
        </w:rPr>
        <w:t> </w:t>
      </w:r>
      <w:r>
        <w:rPr>
          <w:color w:val="000101"/>
        </w:rPr>
        <w:t>the</w:t>
      </w:r>
      <w:r>
        <w:rPr>
          <w:color w:val="000101"/>
          <w:spacing w:val="-2"/>
        </w:rPr>
        <w:t> </w:t>
      </w:r>
      <w:r>
        <w:rPr>
          <w:color w:val="000101"/>
        </w:rPr>
        <w:t>desired</w:t>
      </w:r>
      <w:r>
        <w:rPr>
          <w:color w:val="000101"/>
          <w:spacing w:val="-2"/>
        </w:rPr>
        <w:t> </w:t>
      </w:r>
      <w:r>
        <w:rPr>
          <w:b/>
          <w:color w:val="000101"/>
        </w:rPr>
        <w:t>Message</w:t>
      </w:r>
      <w:r>
        <w:rPr>
          <w:b/>
          <w:color w:val="000101"/>
          <w:spacing w:val="-4"/>
        </w:rPr>
        <w:t> </w:t>
      </w:r>
      <w:r>
        <w:rPr>
          <w:b/>
          <w:color w:val="000101"/>
        </w:rPr>
        <w:t>Type</w:t>
      </w:r>
      <w:r>
        <w:rPr>
          <w:b/>
          <w:color w:val="000101"/>
          <w:spacing w:val="-2"/>
        </w:rPr>
        <w:t> </w:t>
      </w:r>
      <w:r>
        <w:rPr>
          <w:color w:val="000101"/>
        </w:rPr>
        <w:t>by</w:t>
      </w:r>
      <w:r>
        <w:rPr>
          <w:color w:val="000101"/>
          <w:spacing w:val="-1"/>
        </w:rPr>
        <w:t> </w:t>
      </w:r>
      <w:r>
        <w:rPr>
          <w:color w:val="000101"/>
        </w:rPr>
        <w:t>clicking</w:t>
      </w:r>
      <w:r>
        <w:rPr>
          <w:color w:val="000101"/>
          <w:spacing w:val="-3"/>
        </w:rPr>
        <w:t> </w:t>
      </w:r>
      <w:r>
        <w:rPr>
          <w:color w:val="000101"/>
        </w:rPr>
        <w:t>the</w:t>
      </w:r>
      <w:r>
        <w:rPr>
          <w:color w:val="000101"/>
          <w:spacing w:val="-4"/>
        </w:rPr>
        <w:t> </w:t>
      </w:r>
      <w:r>
        <w:rPr>
          <w:color w:val="000101"/>
        </w:rPr>
        <w:t>menu</w:t>
      </w:r>
      <w:r>
        <w:rPr>
          <w:color w:val="000101"/>
          <w:spacing w:val="-5"/>
        </w:rPr>
        <w:t> </w:t>
      </w:r>
      <w:r>
        <w:rPr>
          <w:color w:val="000101"/>
        </w:rPr>
        <w:t>once</w:t>
      </w:r>
      <w:r>
        <w:rPr>
          <w:color w:val="000101"/>
          <w:spacing w:val="-1"/>
        </w:rPr>
        <w:t> </w:t>
      </w:r>
      <w:r>
        <w:rPr>
          <w:color w:val="000101"/>
        </w:rPr>
        <w:t>and</w:t>
      </w:r>
      <w:r>
        <w:rPr>
          <w:color w:val="000101"/>
          <w:spacing w:val="-5"/>
        </w:rPr>
        <w:t> </w:t>
      </w:r>
      <w:r>
        <w:rPr>
          <w:color w:val="000101"/>
        </w:rPr>
        <w:t>selecting</w:t>
      </w:r>
      <w:r>
        <w:rPr>
          <w:color w:val="000101"/>
          <w:spacing w:val="-3"/>
        </w:rPr>
        <w:t> </w:t>
      </w:r>
      <w:r>
        <w:rPr>
          <w:color w:val="000101"/>
        </w:rPr>
        <w:t>the</w:t>
      </w:r>
      <w:r>
        <w:rPr>
          <w:color w:val="000101"/>
          <w:spacing w:val="-4"/>
        </w:rPr>
        <w:t> </w:t>
      </w:r>
      <w:r>
        <w:rPr>
          <w:color w:val="000101"/>
        </w:rPr>
        <w:t>desired</w:t>
      </w:r>
      <w:r>
        <w:rPr>
          <w:color w:val="000101"/>
          <w:spacing w:val="-2"/>
        </w:rPr>
        <w:t> </w:t>
      </w:r>
      <w:r>
        <w:rPr>
          <w:color w:val="000101"/>
        </w:rPr>
        <w:t>type</w:t>
      </w:r>
      <w:r>
        <w:rPr>
          <w:color w:val="000101"/>
          <w:spacing w:val="-1"/>
        </w:rPr>
        <w:t> </w:t>
      </w:r>
      <w:r>
        <w:rPr>
          <w:color w:val="000101"/>
        </w:rPr>
        <w:t>by</w:t>
      </w:r>
      <w:r>
        <w:rPr>
          <w:color w:val="000101"/>
          <w:spacing w:val="-4"/>
        </w:rPr>
        <w:t> </w:t>
      </w:r>
      <w:r>
        <w:rPr>
          <w:color w:val="000101"/>
        </w:rPr>
        <w:t>clicking again one that selection.</w:t>
      </w:r>
    </w:p>
    <w:p>
      <w:pPr>
        <w:spacing w:after="0"/>
        <w:jc w:val="both"/>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5"/>
        <w:spacing w:before="196"/>
      </w:pPr>
      <w:r>
        <w:rPr/>
        <w:t>Message</w:t>
      </w:r>
      <w:r>
        <w:rPr>
          <w:spacing w:val="-7"/>
        </w:rPr>
        <w:t> </w:t>
      </w:r>
      <w:r>
        <w:rPr/>
        <w:t>Display</w:t>
      </w:r>
      <w:r>
        <w:rPr>
          <w:spacing w:val="-5"/>
        </w:rPr>
        <w:t> </w:t>
      </w:r>
      <w:r>
        <w:rPr>
          <w:spacing w:val="-2"/>
        </w:rPr>
        <w:t>Control</w:t>
      </w:r>
    </w:p>
    <w:p>
      <w:pPr>
        <w:pStyle w:val="BodyText"/>
        <w:ind w:left="120" w:right="602"/>
      </w:pPr>
      <w:r>
        <w:rPr>
          <w:color w:val="000101"/>
        </w:rPr>
        <w:t>There</w:t>
      </w:r>
      <w:r>
        <w:rPr>
          <w:color w:val="000101"/>
          <w:spacing w:val="-2"/>
        </w:rPr>
        <w:t> </w:t>
      </w:r>
      <w:r>
        <w:rPr>
          <w:color w:val="000101"/>
        </w:rPr>
        <w:t>are</w:t>
      </w:r>
      <w:r>
        <w:rPr>
          <w:color w:val="000101"/>
          <w:spacing w:val="-4"/>
        </w:rPr>
        <w:t> </w:t>
      </w:r>
      <w:r>
        <w:rPr>
          <w:color w:val="000101"/>
        </w:rPr>
        <w:t>many</w:t>
      </w:r>
      <w:r>
        <w:rPr>
          <w:color w:val="000101"/>
          <w:spacing w:val="-4"/>
        </w:rPr>
        <w:t> </w:t>
      </w:r>
      <w:r>
        <w:rPr>
          <w:color w:val="000101"/>
        </w:rPr>
        <w:t>options</w:t>
      </w:r>
      <w:r>
        <w:rPr>
          <w:color w:val="000101"/>
          <w:spacing w:val="-2"/>
        </w:rPr>
        <w:t> </w:t>
      </w:r>
      <w:r>
        <w:rPr>
          <w:color w:val="000101"/>
        </w:rPr>
        <w:t>available</w:t>
      </w:r>
      <w:r>
        <w:rPr>
          <w:color w:val="000101"/>
          <w:spacing w:val="-2"/>
        </w:rPr>
        <w:t> </w:t>
      </w:r>
      <w:r>
        <w:rPr>
          <w:color w:val="000101"/>
        </w:rPr>
        <w:t>for</w:t>
      </w:r>
      <w:r>
        <w:rPr>
          <w:color w:val="000101"/>
          <w:spacing w:val="-5"/>
        </w:rPr>
        <w:t> </w:t>
      </w:r>
      <w:r>
        <w:rPr>
          <w:color w:val="000101"/>
        </w:rPr>
        <w:t>the</w:t>
      </w:r>
      <w:r>
        <w:rPr>
          <w:color w:val="000101"/>
          <w:spacing w:val="-1"/>
        </w:rPr>
        <w:t> </w:t>
      </w:r>
      <w:r>
        <w:rPr>
          <w:color w:val="000101"/>
        </w:rPr>
        <w:t>playout</w:t>
      </w:r>
      <w:r>
        <w:rPr>
          <w:color w:val="000101"/>
          <w:spacing w:val="-2"/>
        </w:rPr>
        <w:t> </w:t>
      </w:r>
      <w:r>
        <w:rPr>
          <w:color w:val="000101"/>
        </w:rPr>
        <w:t>of</w:t>
      </w:r>
      <w:r>
        <w:rPr>
          <w:color w:val="000101"/>
          <w:spacing w:val="-5"/>
        </w:rPr>
        <w:t> </w:t>
      </w:r>
      <w:r>
        <w:rPr>
          <w:color w:val="000101"/>
        </w:rPr>
        <w:t>both</w:t>
      </w:r>
      <w:r>
        <w:rPr>
          <w:color w:val="000101"/>
          <w:spacing w:val="-5"/>
        </w:rPr>
        <w:t> </w:t>
      </w:r>
      <w:r>
        <w:rPr>
          <w:color w:val="000101"/>
        </w:rPr>
        <w:t>video</w:t>
      </w:r>
      <w:r>
        <w:rPr>
          <w:color w:val="000101"/>
          <w:spacing w:val="-3"/>
        </w:rPr>
        <w:t> </w:t>
      </w:r>
      <w:r>
        <w:rPr>
          <w:color w:val="000101"/>
        </w:rPr>
        <w:t>and</w:t>
      </w:r>
      <w:r>
        <w:rPr>
          <w:color w:val="000101"/>
          <w:spacing w:val="-3"/>
        </w:rPr>
        <w:t> </w:t>
      </w:r>
      <w:r>
        <w:rPr>
          <w:color w:val="000101"/>
        </w:rPr>
        <w:t>audio</w:t>
      </w:r>
      <w:r>
        <w:rPr>
          <w:color w:val="000101"/>
          <w:spacing w:val="-4"/>
        </w:rPr>
        <w:t> </w:t>
      </w:r>
      <w:r>
        <w:rPr>
          <w:color w:val="000101"/>
        </w:rPr>
        <w:t>content</w:t>
      </w:r>
      <w:r>
        <w:rPr>
          <w:color w:val="000101"/>
          <w:spacing w:val="-2"/>
        </w:rPr>
        <w:t> </w:t>
      </w:r>
      <w:r>
        <w:rPr>
          <w:color w:val="000101"/>
        </w:rPr>
        <w:t>during the</w:t>
      </w:r>
      <w:r>
        <w:rPr>
          <w:color w:val="000101"/>
          <w:spacing w:val="-2"/>
        </w:rPr>
        <w:t> </w:t>
      </w:r>
      <w:r>
        <w:rPr>
          <w:color w:val="000101"/>
        </w:rPr>
        <w:t>active</w:t>
      </w:r>
      <w:r>
        <w:rPr>
          <w:color w:val="000101"/>
          <w:spacing w:val="-4"/>
        </w:rPr>
        <w:t> </w:t>
      </w:r>
      <w:r>
        <w:rPr>
          <w:color w:val="000101"/>
        </w:rPr>
        <w:t>alert duration (see </w:t>
      </w:r>
      <w:r>
        <w:rPr>
          <w:b/>
          <w:color w:val="000101"/>
        </w:rPr>
        <w:t>Set Message Max Active Duration </w:t>
      </w:r>
      <w:r>
        <w:rPr>
          <w:color w:val="000101"/>
        </w:rPr>
        <w:t>below). The five available options may be selected through this pull-down menu. These options are quite descriptive and are as follows:</w:t>
      </w:r>
    </w:p>
    <w:p>
      <w:pPr>
        <w:pStyle w:val="ListParagraph"/>
        <w:numPr>
          <w:ilvl w:val="0"/>
          <w:numId w:val="61"/>
        </w:numPr>
        <w:tabs>
          <w:tab w:pos="1358" w:val="left" w:leader="none"/>
          <w:tab w:pos="1359" w:val="left" w:leader="none"/>
        </w:tabs>
        <w:spacing w:line="240" w:lineRule="auto" w:before="78" w:after="0"/>
        <w:ind w:left="1358" w:right="0" w:hanging="318"/>
        <w:jc w:val="left"/>
        <w:rPr>
          <w:sz w:val="22"/>
        </w:rPr>
      </w:pPr>
      <w:r>
        <w:rPr>
          <w:color w:val="211F1F"/>
          <w:sz w:val="22"/>
        </w:rPr>
        <w:t>Play</w:t>
      </w:r>
      <w:r>
        <w:rPr>
          <w:color w:val="211F1F"/>
          <w:spacing w:val="-4"/>
          <w:sz w:val="22"/>
        </w:rPr>
        <w:t> </w:t>
      </w:r>
      <w:r>
        <w:rPr>
          <w:color w:val="211F1F"/>
          <w:sz w:val="22"/>
        </w:rPr>
        <w:t>custom</w:t>
      </w:r>
      <w:r>
        <w:rPr>
          <w:color w:val="211F1F"/>
          <w:spacing w:val="-2"/>
          <w:sz w:val="22"/>
        </w:rPr>
        <w:t> </w:t>
      </w:r>
      <w:r>
        <w:rPr>
          <w:color w:val="211F1F"/>
          <w:sz w:val="22"/>
        </w:rPr>
        <w:t>message</w:t>
      </w:r>
      <w:r>
        <w:rPr>
          <w:color w:val="211F1F"/>
          <w:spacing w:val="-3"/>
          <w:sz w:val="22"/>
        </w:rPr>
        <w:t> </w:t>
      </w:r>
      <w:r>
        <w:rPr>
          <w:color w:val="211F1F"/>
          <w:spacing w:val="-4"/>
          <w:sz w:val="22"/>
        </w:rPr>
        <w:t>once</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Repeat</w:t>
      </w:r>
      <w:r>
        <w:rPr>
          <w:color w:val="211F1F"/>
          <w:spacing w:val="-6"/>
          <w:sz w:val="22"/>
        </w:rPr>
        <w:t> </w:t>
      </w:r>
      <w:r>
        <w:rPr>
          <w:color w:val="211F1F"/>
          <w:sz w:val="22"/>
        </w:rPr>
        <w:t>custom</w:t>
      </w:r>
      <w:r>
        <w:rPr>
          <w:color w:val="211F1F"/>
          <w:spacing w:val="-2"/>
          <w:sz w:val="22"/>
        </w:rPr>
        <w:t> </w:t>
      </w:r>
      <w:r>
        <w:rPr>
          <w:color w:val="211F1F"/>
          <w:sz w:val="22"/>
        </w:rPr>
        <w:t>message</w:t>
      </w:r>
      <w:r>
        <w:rPr>
          <w:color w:val="211F1F"/>
          <w:spacing w:val="-4"/>
          <w:sz w:val="22"/>
        </w:rPr>
        <w:t> </w:t>
      </w:r>
      <w:r>
        <w:rPr>
          <w:color w:val="211F1F"/>
          <w:sz w:val="22"/>
        </w:rPr>
        <w:t>playout</w:t>
      </w:r>
      <w:r>
        <w:rPr>
          <w:color w:val="211F1F"/>
          <w:spacing w:val="-4"/>
          <w:sz w:val="22"/>
        </w:rPr>
        <w:t> </w:t>
      </w:r>
      <w:r>
        <w:rPr>
          <w:color w:val="211F1F"/>
          <w:sz w:val="22"/>
        </w:rPr>
        <w:t>for</w:t>
      </w:r>
      <w:r>
        <w:rPr>
          <w:color w:val="211F1F"/>
          <w:spacing w:val="-4"/>
          <w:sz w:val="22"/>
        </w:rPr>
        <w:t> </w:t>
      </w:r>
      <w:r>
        <w:rPr>
          <w:color w:val="211F1F"/>
          <w:sz w:val="22"/>
        </w:rPr>
        <w:t>the</w:t>
      </w:r>
      <w:r>
        <w:rPr>
          <w:color w:val="211F1F"/>
          <w:spacing w:val="-1"/>
          <w:sz w:val="22"/>
        </w:rPr>
        <w:t> </w:t>
      </w:r>
      <w:r>
        <w:rPr>
          <w:color w:val="211F1F"/>
          <w:sz w:val="22"/>
        </w:rPr>
        <w:t>defined</w:t>
      </w:r>
      <w:r>
        <w:rPr>
          <w:color w:val="211F1F"/>
          <w:spacing w:val="-4"/>
          <w:sz w:val="22"/>
        </w:rPr>
        <w:t> </w:t>
      </w:r>
      <w:r>
        <w:rPr>
          <w:color w:val="211F1F"/>
          <w:sz w:val="22"/>
        </w:rPr>
        <w:t>max</w:t>
      </w:r>
      <w:r>
        <w:rPr>
          <w:color w:val="211F1F"/>
          <w:spacing w:val="-4"/>
          <w:sz w:val="22"/>
        </w:rPr>
        <w:t> </w:t>
      </w:r>
      <w:r>
        <w:rPr>
          <w:color w:val="211F1F"/>
          <w:sz w:val="22"/>
        </w:rPr>
        <w:t>duration</w:t>
      </w:r>
      <w:r>
        <w:rPr>
          <w:color w:val="211F1F"/>
          <w:spacing w:val="-3"/>
          <w:sz w:val="22"/>
        </w:rPr>
        <w:t> </w:t>
      </w:r>
      <w:r>
        <w:rPr>
          <w:color w:val="211F1F"/>
          <w:sz w:val="22"/>
        </w:rPr>
        <w:t>(or</w:t>
      </w:r>
      <w:r>
        <w:rPr>
          <w:color w:val="211F1F"/>
          <w:spacing w:val="-2"/>
          <w:sz w:val="22"/>
        </w:rPr>
        <w:t> </w:t>
      </w:r>
      <w:r>
        <w:rPr>
          <w:color w:val="211F1F"/>
          <w:sz w:val="22"/>
        </w:rPr>
        <w:t>until</w:t>
      </w:r>
      <w:r>
        <w:rPr>
          <w:color w:val="211F1F"/>
          <w:spacing w:val="-1"/>
          <w:sz w:val="22"/>
        </w:rPr>
        <w:t> </w:t>
      </w:r>
      <w:r>
        <w:rPr>
          <w:color w:val="211F1F"/>
          <w:spacing w:val="-2"/>
          <w:sz w:val="22"/>
        </w:rPr>
        <w:t>stopped)</w:t>
      </w:r>
    </w:p>
    <w:p>
      <w:pPr>
        <w:pStyle w:val="ListParagraph"/>
        <w:numPr>
          <w:ilvl w:val="0"/>
          <w:numId w:val="61"/>
        </w:numPr>
        <w:tabs>
          <w:tab w:pos="1358" w:val="left" w:leader="none"/>
          <w:tab w:pos="1359" w:val="left" w:leader="none"/>
        </w:tabs>
        <w:spacing w:line="240" w:lineRule="auto" w:before="19" w:after="0"/>
        <w:ind w:left="1358" w:right="0" w:hanging="318"/>
        <w:jc w:val="left"/>
        <w:rPr>
          <w:sz w:val="22"/>
        </w:rPr>
      </w:pPr>
      <w:r>
        <w:rPr>
          <w:color w:val="211F1F"/>
          <w:sz w:val="22"/>
        </w:rPr>
        <w:t>Repeat</w:t>
      </w:r>
      <w:r>
        <w:rPr>
          <w:color w:val="211F1F"/>
          <w:spacing w:val="-4"/>
          <w:sz w:val="22"/>
        </w:rPr>
        <w:t> </w:t>
      </w:r>
      <w:r>
        <w:rPr>
          <w:color w:val="211F1F"/>
          <w:sz w:val="22"/>
        </w:rPr>
        <w:t>custom</w:t>
      </w:r>
      <w:r>
        <w:rPr>
          <w:color w:val="211F1F"/>
          <w:spacing w:val="-3"/>
          <w:sz w:val="22"/>
        </w:rPr>
        <w:t> </w:t>
      </w:r>
      <w:r>
        <w:rPr>
          <w:color w:val="211F1F"/>
          <w:sz w:val="22"/>
        </w:rPr>
        <w:t>message</w:t>
      </w:r>
      <w:r>
        <w:rPr>
          <w:color w:val="211F1F"/>
          <w:spacing w:val="-3"/>
          <w:sz w:val="22"/>
        </w:rPr>
        <w:t> </w:t>
      </w:r>
      <w:r>
        <w:rPr>
          <w:color w:val="211F1F"/>
          <w:sz w:val="22"/>
        </w:rPr>
        <w:t>playout</w:t>
      </w:r>
      <w:r>
        <w:rPr>
          <w:color w:val="211F1F"/>
          <w:spacing w:val="-4"/>
          <w:sz w:val="22"/>
        </w:rPr>
        <w:t> </w:t>
      </w:r>
      <w:r>
        <w:rPr>
          <w:color w:val="211F1F"/>
          <w:sz w:val="22"/>
        </w:rPr>
        <w:t>until</w:t>
      </w:r>
      <w:r>
        <w:rPr>
          <w:color w:val="211F1F"/>
          <w:spacing w:val="-2"/>
          <w:sz w:val="22"/>
        </w:rPr>
        <w:t> stopped</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Repeat</w:t>
      </w:r>
      <w:r>
        <w:rPr>
          <w:color w:val="211F1F"/>
          <w:spacing w:val="-7"/>
          <w:sz w:val="22"/>
        </w:rPr>
        <w:t> </w:t>
      </w:r>
      <w:r>
        <w:rPr>
          <w:color w:val="211F1F"/>
          <w:sz w:val="22"/>
        </w:rPr>
        <w:t>custom</w:t>
      </w:r>
      <w:r>
        <w:rPr>
          <w:color w:val="211F1F"/>
          <w:spacing w:val="-2"/>
          <w:sz w:val="22"/>
        </w:rPr>
        <w:t> </w:t>
      </w:r>
      <w:r>
        <w:rPr>
          <w:color w:val="211F1F"/>
          <w:sz w:val="22"/>
        </w:rPr>
        <w:t>message</w:t>
      </w:r>
      <w:r>
        <w:rPr>
          <w:color w:val="211F1F"/>
          <w:spacing w:val="-5"/>
          <w:sz w:val="22"/>
        </w:rPr>
        <w:t> </w:t>
      </w:r>
      <w:r>
        <w:rPr>
          <w:color w:val="211F1F"/>
          <w:sz w:val="22"/>
        </w:rPr>
        <w:t>playout</w:t>
      </w:r>
      <w:r>
        <w:rPr>
          <w:color w:val="211F1F"/>
          <w:spacing w:val="-4"/>
          <w:sz w:val="22"/>
        </w:rPr>
        <w:t> </w:t>
      </w:r>
      <w:r>
        <w:rPr>
          <w:color w:val="211F1F"/>
          <w:sz w:val="22"/>
        </w:rPr>
        <w:t>for</w:t>
      </w:r>
      <w:r>
        <w:rPr>
          <w:color w:val="211F1F"/>
          <w:spacing w:val="-4"/>
          <w:sz w:val="22"/>
        </w:rPr>
        <w:t> </w:t>
      </w:r>
      <w:r>
        <w:rPr>
          <w:color w:val="211F1F"/>
          <w:sz w:val="22"/>
        </w:rPr>
        <w:t>a</w:t>
      </w:r>
      <w:r>
        <w:rPr>
          <w:color w:val="211F1F"/>
          <w:spacing w:val="-3"/>
          <w:sz w:val="22"/>
        </w:rPr>
        <w:t> </w:t>
      </w:r>
      <w:r>
        <w:rPr>
          <w:color w:val="211F1F"/>
          <w:sz w:val="22"/>
        </w:rPr>
        <w:t>specific</w:t>
      </w:r>
      <w:r>
        <w:rPr>
          <w:color w:val="211F1F"/>
          <w:spacing w:val="-1"/>
          <w:sz w:val="22"/>
        </w:rPr>
        <w:t> </w:t>
      </w:r>
      <w:r>
        <w:rPr>
          <w:color w:val="211F1F"/>
          <w:sz w:val="22"/>
        </w:rPr>
        <w:t>duration</w:t>
      </w:r>
      <w:r>
        <w:rPr>
          <w:color w:val="211F1F"/>
          <w:spacing w:val="-4"/>
          <w:sz w:val="22"/>
        </w:rPr>
        <w:t> </w:t>
      </w:r>
      <w:r>
        <w:rPr>
          <w:color w:val="211F1F"/>
          <w:sz w:val="22"/>
        </w:rPr>
        <w:t>(or</w:t>
      </w:r>
      <w:r>
        <w:rPr>
          <w:color w:val="211F1F"/>
          <w:spacing w:val="-2"/>
          <w:sz w:val="22"/>
        </w:rPr>
        <w:t> </w:t>
      </w:r>
      <w:r>
        <w:rPr>
          <w:color w:val="211F1F"/>
          <w:sz w:val="22"/>
        </w:rPr>
        <w:t>until</w:t>
      </w:r>
      <w:r>
        <w:rPr>
          <w:color w:val="211F1F"/>
          <w:spacing w:val="-4"/>
          <w:sz w:val="22"/>
        </w:rPr>
        <w:t> </w:t>
      </w:r>
      <w:r>
        <w:rPr>
          <w:color w:val="211F1F"/>
          <w:spacing w:val="-2"/>
          <w:sz w:val="22"/>
        </w:rPr>
        <w:t>stopped)</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Repeat</w:t>
      </w:r>
      <w:r>
        <w:rPr>
          <w:color w:val="211F1F"/>
          <w:spacing w:val="-6"/>
          <w:sz w:val="22"/>
        </w:rPr>
        <w:t> </w:t>
      </w:r>
      <w:r>
        <w:rPr>
          <w:color w:val="211F1F"/>
          <w:sz w:val="22"/>
        </w:rPr>
        <w:t>custom</w:t>
      </w:r>
      <w:r>
        <w:rPr>
          <w:color w:val="211F1F"/>
          <w:spacing w:val="-2"/>
          <w:sz w:val="22"/>
        </w:rPr>
        <w:t> </w:t>
      </w:r>
      <w:r>
        <w:rPr>
          <w:color w:val="211F1F"/>
          <w:sz w:val="22"/>
        </w:rPr>
        <w:t>message</w:t>
      </w:r>
      <w:r>
        <w:rPr>
          <w:color w:val="211F1F"/>
          <w:spacing w:val="-4"/>
          <w:sz w:val="22"/>
        </w:rPr>
        <w:t> </w:t>
      </w:r>
      <w:r>
        <w:rPr>
          <w:color w:val="211F1F"/>
          <w:sz w:val="22"/>
        </w:rPr>
        <w:t>playout</w:t>
      </w:r>
      <w:r>
        <w:rPr>
          <w:color w:val="211F1F"/>
          <w:spacing w:val="-4"/>
          <w:sz w:val="22"/>
        </w:rPr>
        <w:t> </w:t>
      </w:r>
      <w:r>
        <w:rPr>
          <w:color w:val="211F1F"/>
          <w:sz w:val="22"/>
        </w:rPr>
        <w:t>for</w:t>
      </w:r>
      <w:r>
        <w:rPr>
          <w:color w:val="211F1F"/>
          <w:spacing w:val="-4"/>
          <w:sz w:val="22"/>
        </w:rPr>
        <w:t> </w:t>
      </w:r>
      <w:r>
        <w:rPr>
          <w:color w:val="211F1F"/>
          <w:sz w:val="22"/>
        </w:rPr>
        <w:t>a</w:t>
      </w:r>
      <w:r>
        <w:rPr>
          <w:color w:val="211F1F"/>
          <w:spacing w:val="-1"/>
          <w:sz w:val="22"/>
        </w:rPr>
        <w:t> </w:t>
      </w:r>
      <w:r>
        <w:rPr>
          <w:color w:val="211F1F"/>
          <w:sz w:val="22"/>
        </w:rPr>
        <w:t>fixed</w:t>
      </w:r>
      <w:r>
        <w:rPr>
          <w:color w:val="211F1F"/>
          <w:spacing w:val="-2"/>
          <w:sz w:val="22"/>
        </w:rPr>
        <w:t> </w:t>
      </w:r>
      <w:r>
        <w:rPr>
          <w:color w:val="211F1F"/>
          <w:sz w:val="22"/>
        </w:rPr>
        <w:t>number</w:t>
      </w:r>
      <w:r>
        <w:rPr>
          <w:color w:val="211F1F"/>
          <w:spacing w:val="-4"/>
          <w:sz w:val="22"/>
        </w:rPr>
        <w:t> </w:t>
      </w:r>
      <w:r>
        <w:rPr>
          <w:color w:val="211F1F"/>
          <w:sz w:val="22"/>
        </w:rPr>
        <w:t>of</w:t>
      </w:r>
      <w:r>
        <w:rPr>
          <w:color w:val="211F1F"/>
          <w:spacing w:val="-4"/>
          <w:sz w:val="22"/>
        </w:rPr>
        <w:t> </w:t>
      </w:r>
      <w:r>
        <w:rPr>
          <w:color w:val="211F1F"/>
          <w:sz w:val="22"/>
        </w:rPr>
        <w:t>times</w:t>
      </w:r>
      <w:r>
        <w:rPr>
          <w:color w:val="211F1F"/>
          <w:spacing w:val="-1"/>
          <w:sz w:val="22"/>
        </w:rPr>
        <w:t> </w:t>
      </w:r>
      <w:r>
        <w:rPr>
          <w:color w:val="211F1F"/>
          <w:sz w:val="22"/>
        </w:rPr>
        <w:t>(or</w:t>
      </w:r>
      <w:r>
        <w:rPr>
          <w:color w:val="211F1F"/>
          <w:spacing w:val="-2"/>
          <w:sz w:val="22"/>
        </w:rPr>
        <w:t> </w:t>
      </w:r>
      <w:r>
        <w:rPr>
          <w:color w:val="211F1F"/>
          <w:sz w:val="22"/>
        </w:rPr>
        <w:t>until</w:t>
      </w:r>
      <w:r>
        <w:rPr>
          <w:color w:val="211F1F"/>
          <w:spacing w:val="-3"/>
          <w:sz w:val="22"/>
        </w:rPr>
        <w:t> </w:t>
      </w:r>
      <w:r>
        <w:rPr>
          <w:color w:val="211F1F"/>
          <w:spacing w:val="-2"/>
          <w:sz w:val="22"/>
        </w:rPr>
        <w:t>stopped)</w:t>
      </w:r>
    </w:p>
    <w:p>
      <w:pPr>
        <w:spacing w:before="121"/>
        <w:ind w:left="120" w:right="0" w:firstLine="0"/>
        <w:jc w:val="left"/>
        <w:rPr>
          <w:sz w:val="22"/>
        </w:rPr>
      </w:pPr>
      <w:r>
        <w:rPr>
          <w:color w:val="000101"/>
          <w:sz w:val="22"/>
        </w:rPr>
        <w:t>Choose</w:t>
      </w:r>
      <w:r>
        <w:rPr>
          <w:color w:val="000101"/>
          <w:spacing w:val="-6"/>
          <w:sz w:val="22"/>
        </w:rPr>
        <w:t> </w:t>
      </w:r>
      <w:r>
        <w:rPr>
          <w:color w:val="000101"/>
          <w:sz w:val="22"/>
        </w:rPr>
        <w:t>the</w:t>
      </w:r>
      <w:r>
        <w:rPr>
          <w:color w:val="000101"/>
          <w:spacing w:val="-3"/>
          <w:sz w:val="22"/>
        </w:rPr>
        <w:t> </w:t>
      </w:r>
      <w:r>
        <w:rPr>
          <w:color w:val="000101"/>
          <w:sz w:val="22"/>
        </w:rPr>
        <w:t>desired</w:t>
      </w:r>
      <w:r>
        <w:rPr>
          <w:color w:val="000101"/>
          <w:spacing w:val="-4"/>
          <w:sz w:val="22"/>
        </w:rPr>
        <w:t> </w:t>
      </w:r>
      <w:r>
        <w:rPr>
          <w:b/>
          <w:color w:val="000101"/>
          <w:sz w:val="22"/>
        </w:rPr>
        <w:t>Message</w:t>
      </w:r>
      <w:r>
        <w:rPr>
          <w:b/>
          <w:color w:val="000101"/>
          <w:spacing w:val="-3"/>
          <w:sz w:val="22"/>
        </w:rPr>
        <w:t> </w:t>
      </w:r>
      <w:r>
        <w:rPr>
          <w:b/>
          <w:color w:val="000101"/>
          <w:sz w:val="22"/>
        </w:rPr>
        <w:t>Display</w:t>
      </w:r>
      <w:r>
        <w:rPr>
          <w:b/>
          <w:color w:val="000101"/>
          <w:spacing w:val="-5"/>
          <w:sz w:val="22"/>
        </w:rPr>
        <w:t> </w:t>
      </w:r>
      <w:r>
        <w:rPr>
          <w:b/>
          <w:color w:val="000101"/>
          <w:sz w:val="22"/>
        </w:rPr>
        <w:t>Control</w:t>
      </w:r>
      <w:r>
        <w:rPr>
          <w:b/>
          <w:color w:val="000101"/>
          <w:spacing w:val="-3"/>
          <w:sz w:val="22"/>
        </w:rPr>
        <w:t> </w:t>
      </w:r>
      <w:r>
        <w:rPr>
          <w:color w:val="000101"/>
          <w:sz w:val="22"/>
        </w:rPr>
        <w:t>by</w:t>
      </w:r>
      <w:r>
        <w:rPr>
          <w:color w:val="000101"/>
          <w:spacing w:val="-5"/>
          <w:sz w:val="22"/>
        </w:rPr>
        <w:t> </w:t>
      </w:r>
      <w:r>
        <w:rPr>
          <w:color w:val="000101"/>
          <w:sz w:val="22"/>
        </w:rPr>
        <w:t>selecting</w:t>
      </w:r>
      <w:r>
        <w:rPr>
          <w:color w:val="000101"/>
          <w:spacing w:val="-5"/>
          <w:sz w:val="22"/>
        </w:rPr>
        <w:t> </w:t>
      </w:r>
      <w:r>
        <w:rPr>
          <w:color w:val="000101"/>
          <w:sz w:val="22"/>
        </w:rPr>
        <w:t>the</w:t>
      </w:r>
      <w:r>
        <w:rPr>
          <w:color w:val="000101"/>
          <w:spacing w:val="-3"/>
          <w:sz w:val="22"/>
        </w:rPr>
        <w:t> </w:t>
      </w:r>
      <w:r>
        <w:rPr>
          <w:color w:val="000101"/>
          <w:sz w:val="22"/>
        </w:rPr>
        <w:t>desired</w:t>
      </w:r>
      <w:r>
        <w:rPr>
          <w:color w:val="000101"/>
          <w:spacing w:val="-4"/>
          <w:sz w:val="22"/>
        </w:rPr>
        <w:t> </w:t>
      </w:r>
      <w:r>
        <w:rPr>
          <w:color w:val="000101"/>
          <w:sz w:val="22"/>
        </w:rPr>
        <w:t>type</w:t>
      </w:r>
      <w:r>
        <w:rPr>
          <w:color w:val="000101"/>
          <w:spacing w:val="-3"/>
          <w:sz w:val="22"/>
        </w:rPr>
        <w:t> </w:t>
      </w:r>
      <w:r>
        <w:rPr>
          <w:color w:val="000101"/>
          <w:sz w:val="22"/>
        </w:rPr>
        <w:t>from</w:t>
      </w:r>
      <w:r>
        <w:rPr>
          <w:color w:val="000101"/>
          <w:spacing w:val="-5"/>
          <w:sz w:val="22"/>
        </w:rPr>
        <w:t> </w:t>
      </w:r>
      <w:r>
        <w:rPr>
          <w:color w:val="000101"/>
          <w:sz w:val="22"/>
        </w:rPr>
        <w:t>the</w:t>
      </w:r>
      <w:r>
        <w:rPr>
          <w:color w:val="000101"/>
          <w:spacing w:val="-4"/>
          <w:sz w:val="22"/>
        </w:rPr>
        <w:t> </w:t>
      </w:r>
      <w:r>
        <w:rPr>
          <w:color w:val="000101"/>
          <w:sz w:val="22"/>
        </w:rPr>
        <w:t>pull-down</w:t>
      </w:r>
      <w:r>
        <w:rPr>
          <w:color w:val="000101"/>
          <w:spacing w:val="-5"/>
          <w:sz w:val="22"/>
        </w:rPr>
        <w:t> </w:t>
      </w:r>
      <w:r>
        <w:rPr>
          <w:color w:val="000101"/>
          <w:spacing w:val="-2"/>
          <w:sz w:val="22"/>
        </w:rPr>
        <w:t>menu.</w:t>
      </w:r>
    </w:p>
    <w:p>
      <w:pPr>
        <w:spacing w:before="120"/>
        <w:ind w:left="120" w:right="612" w:firstLine="0"/>
        <w:jc w:val="left"/>
        <w:rPr>
          <w:sz w:val="22"/>
        </w:rPr>
      </w:pPr>
      <w:r>
        <w:rPr>
          <w:color w:val="000101"/>
          <w:sz w:val="22"/>
        </w:rPr>
        <w:t>The </w:t>
      </w:r>
      <w:r>
        <w:rPr>
          <w:b/>
          <w:color w:val="000101"/>
          <w:sz w:val="22"/>
        </w:rPr>
        <w:t>Message Display Control </w:t>
      </w:r>
      <w:r>
        <w:rPr>
          <w:color w:val="000101"/>
          <w:sz w:val="22"/>
        </w:rPr>
        <w:t>and </w:t>
      </w:r>
      <w:r>
        <w:rPr>
          <w:b/>
          <w:color w:val="000101"/>
          <w:sz w:val="22"/>
        </w:rPr>
        <w:t>Audio Control </w:t>
      </w:r>
      <w:r>
        <w:rPr>
          <w:color w:val="000101"/>
          <w:sz w:val="22"/>
        </w:rPr>
        <w:t>interfaces will change depending on the chosen selection. For example, when selecting </w:t>
      </w:r>
      <w:r>
        <w:rPr>
          <w:b/>
          <w:color w:val="000101"/>
          <w:sz w:val="22"/>
        </w:rPr>
        <w:t>Repeat custom message playout for a fixed number of times</w:t>
      </w:r>
      <w:r>
        <w:rPr>
          <w:color w:val="000101"/>
          <w:sz w:val="22"/>
        </w:rPr>
        <w:t>, the</w:t>
      </w:r>
      <w:r>
        <w:rPr>
          <w:color w:val="000101"/>
          <w:spacing w:val="-2"/>
          <w:sz w:val="22"/>
        </w:rPr>
        <w:t> </w:t>
      </w:r>
      <w:r>
        <w:rPr>
          <w:color w:val="000101"/>
          <w:sz w:val="22"/>
        </w:rPr>
        <w:t>interface</w:t>
      </w:r>
      <w:r>
        <w:rPr>
          <w:color w:val="000101"/>
          <w:spacing w:val="-4"/>
          <w:sz w:val="22"/>
        </w:rPr>
        <w:t> </w:t>
      </w:r>
      <w:r>
        <w:rPr>
          <w:color w:val="000101"/>
          <w:sz w:val="22"/>
        </w:rPr>
        <w:t>will</w:t>
      </w:r>
      <w:r>
        <w:rPr>
          <w:color w:val="000101"/>
          <w:spacing w:val="-2"/>
          <w:sz w:val="22"/>
        </w:rPr>
        <w:t> </w:t>
      </w:r>
      <w:r>
        <w:rPr>
          <w:color w:val="000101"/>
          <w:sz w:val="22"/>
        </w:rPr>
        <w:t>automatically add</w:t>
      </w:r>
      <w:r>
        <w:rPr>
          <w:color w:val="000101"/>
          <w:spacing w:val="-3"/>
          <w:sz w:val="22"/>
        </w:rPr>
        <w:t> </w:t>
      </w:r>
      <w:r>
        <w:rPr>
          <w:color w:val="000101"/>
          <w:sz w:val="22"/>
        </w:rPr>
        <w:t>a</w:t>
      </w:r>
      <w:r>
        <w:rPr>
          <w:color w:val="000101"/>
          <w:spacing w:val="-4"/>
          <w:sz w:val="22"/>
        </w:rPr>
        <w:t> </w:t>
      </w:r>
      <w:r>
        <w:rPr>
          <w:b/>
          <w:color w:val="000101"/>
          <w:sz w:val="22"/>
        </w:rPr>
        <w:t>Number</w:t>
      </w:r>
      <w:r>
        <w:rPr>
          <w:b/>
          <w:color w:val="000101"/>
          <w:spacing w:val="-4"/>
          <w:sz w:val="22"/>
        </w:rPr>
        <w:t> </w:t>
      </w:r>
      <w:r>
        <w:rPr>
          <w:b/>
          <w:color w:val="000101"/>
          <w:sz w:val="22"/>
        </w:rPr>
        <w:t>of</w:t>
      </w:r>
      <w:r>
        <w:rPr>
          <w:b/>
          <w:color w:val="000101"/>
          <w:spacing w:val="-3"/>
          <w:sz w:val="22"/>
        </w:rPr>
        <w:t> </w:t>
      </w:r>
      <w:r>
        <w:rPr>
          <w:b/>
          <w:color w:val="000101"/>
          <w:sz w:val="22"/>
        </w:rPr>
        <w:t>repetitions:</w:t>
      </w:r>
      <w:r>
        <w:rPr>
          <w:b/>
          <w:color w:val="000101"/>
          <w:spacing w:val="-5"/>
          <w:sz w:val="22"/>
        </w:rPr>
        <w:t> </w:t>
      </w:r>
      <w:r>
        <w:rPr>
          <w:color w:val="000101"/>
          <w:sz w:val="22"/>
        </w:rPr>
        <w:t>text</w:t>
      </w:r>
      <w:r>
        <w:rPr>
          <w:color w:val="000101"/>
          <w:spacing w:val="-1"/>
          <w:sz w:val="22"/>
        </w:rPr>
        <w:t> </w:t>
      </w:r>
      <w:r>
        <w:rPr>
          <w:color w:val="000101"/>
          <w:sz w:val="22"/>
        </w:rPr>
        <w:t>field.</w:t>
      </w:r>
      <w:r>
        <w:rPr>
          <w:color w:val="000101"/>
          <w:spacing w:val="-5"/>
          <w:sz w:val="22"/>
        </w:rPr>
        <w:t> </w:t>
      </w:r>
      <w:r>
        <w:rPr>
          <w:color w:val="000101"/>
          <w:sz w:val="22"/>
        </w:rPr>
        <w:t>These</w:t>
      </w:r>
      <w:r>
        <w:rPr>
          <w:color w:val="000101"/>
          <w:spacing w:val="-4"/>
          <w:sz w:val="22"/>
        </w:rPr>
        <w:t> </w:t>
      </w:r>
      <w:r>
        <w:rPr>
          <w:color w:val="000101"/>
          <w:sz w:val="22"/>
        </w:rPr>
        <w:t>interface</w:t>
      </w:r>
      <w:r>
        <w:rPr>
          <w:color w:val="000101"/>
          <w:spacing w:val="-3"/>
          <w:sz w:val="22"/>
        </w:rPr>
        <w:t> </w:t>
      </w:r>
      <w:r>
        <w:rPr>
          <w:color w:val="000101"/>
          <w:sz w:val="22"/>
        </w:rPr>
        <w:t>changes</w:t>
      </w:r>
      <w:r>
        <w:rPr>
          <w:color w:val="000101"/>
          <w:spacing w:val="-1"/>
          <w:sz w:val="22"/>
        </w:rPr>
        <w:t> </w:t>
      </w:r>
      <w:r>
        <w:rPr>
          <w:color w:val="000101"/>
          <w:sz w:val="22"/>
        </w:rPr>
        <w:t>are</w:t>
      </w:r>
      <w:r>
        <w:rPr>
          <w:color w:val="000101"/>
          <w:spacing w:val="-1"/>
          <w:sz w:val="22"/>
        </w:rPr>
        <w:t> </w:t>
      </w:r>
      <w:r>
        <w:rPr>
          <w:color w:val="000101"/>
          <w:sz w:val="22"/>
        </w:rPr>
        <w:t>self- </w:t>
      </w:r>
      <w:r>
        <w:rPr>
          <w:color w:val="000101"/>
          <w:spacing w:val="-2"/>
          <w:sz w:val="22"/>
        </w:rPr>
        <w:t>explanatory.</w:t>
      </w:r>
    </w:p>
    <w:p>
      <w:pPr>
        <w:pStyle w:val="Heading5"/>
      </w:pPr>
      <w:r>
        <w:rPr/>
        <w:t>Audio</w:t>
      </w:r>
      <w:r>
        <w:rPr>
          <w:spacing w:val="-6"/>
        </w:rPr>
        <w:t> </w:t>
      </w:r>
      <w:r>
        <w:rPr/>
        <w:t>Repetition</w:t>
      </w:r>
      <w:r>
        <w:rPr>
          <w:spacing w:val="-5"/>
        </w:rPr>
        <w:t> </w:t>
      </w:r>
      <w:r>
        <w:rPr>
          <w:spacing w:val="-2"/>
        </w:rPr>
        <w:t>Control</w:t>
      </w:r>
    </w:p>
    <w:p>
      <w:pPr>
        <w:spacing w:before="0"/>
        <w:ind w:left="120" w:right="602" w:firstLine="0"/>
        <w:jc w:val="left"/>
        <w:rPr>
          <w:sz w:val="22"/>
        </w:rPr>
      </w:pPr>
      <w:r>
        <w:rPr>
          <w:color w:val="000101"/>
          <w:sz w:val="22"/>
        </w:rPr>
        <w:t>Due</w:t>
      </w:r>
      <w:r>
        <w:rPr>
          <w:color w:val="000101"/>
          <w:spacing w:val="-1"/>
          <w:sz w:val="22"/>
        </w:rPr>
        <w:t> </w:t>
      </w:r>
      <w:r>
        <w:rPr>
          <w:color w:val="000101"/>
          <w:sz w:val="22"/>
        </w:rPr>
        <w:t>to</w:t>
      </w:r>
      <w:r>
        <w:rPr>
          <w:color w:val="000101"/>
          <w:spacing w:val="-3"/>
          <w:sz w:val="22"/>
        </w:rPr>
        <w:t> </w:t>
      </w:r>
      <w:r>
        <w:rPr>
          <w:color w:val="000101"/>
          <w:sz w:val="22"/>
        </w:rPr>
        <w:t>the</w:t>
      </w:r>
      <w:r>
        <w:rPr>
          <w:color w:val="000101"/>
          <w:spacing w:val="-2"/>
          <w:sz w:val="22"/>
        </w:rPr>
        <w:t> </w:t>
      </w:r>
      <w:r>
        <w:rPr>
          <w:color w:val="000101"/>
          <w:sz w:val="22"/>
        </w:rPr>
        <w:t>tight</w:t>
      </w:r>
      <w:r>
        <w:rPr>
          <w:color w:val="000101"/>
          <w:spacing w:val="-4"/>
          <w:sz w:val="22"/>
        </w:rPr>
        <w:t> </w:t>
      </w:r>
      <w:r>
        <w:rPr>
          <w:color w:val="000101"/>
          <w:sz w:val="22"/>
        </w:rPr>
        <w:t>relationship</w:t>
      </w:r>
      <w:r>
        <w:rPr>
          <w:color w:val="000101"/>
          <w:spacing w:val="-3"/>
          <w:sz w:val="22"/>
        </w:rPr>
        <w:t> </w:t>
      </w:r>
      <w:r>
        <w:rPr>
          <w:color w:val="000101"/>
          <w:sz w:val="22"/>
        </w:rPr>
        <w:t>between</w:t>
      </w:r>
      <w:r>
        <w:rPr>
          <w:color w:val="000101"/>
          <w:spacing w:val="-4"/>
          <w:sz w:val="22"/>
        </w:rPr>
        <w:t> </w:t>
      </w:r>
      <w:r>
        <w:rPr>
          <w:color w:val="000101"/>
          <w:sz w:val="22"/>
        </w:rPr>
        <w:t>video</w:t>
      </w:r>
      <w:r>
        <w:rPr>
          <w:color w:val="000101"/>
          <w:spacing w:val="-3"/>
          <w:sz w:val="22"/>
        </w:rPr>
        <w:t> </w:t>
      </w:r>
      <w:r>
        <w:rPr>
          <w:color w:val="000101"/>
          <w:sz w:val="22"/>
        </w:rPr>
        <w:t>and</w:t>
      </w:r>
      <w:r>
        <w:rPr>
          <w:color w:val="000101"/>
          <w:spacing w:val="-3"/>
          <w:sz w:val="22"/>
        </w:rPr>
        <w:t> </w:t>
      </w:r>
      <w:r>
        <w:rPr>
          <w:color w:val="000101"/>
          <w:sz w:val="22"/>
        </w:rPr>
        <w:t>audio,</w:t>
      </w:r>
      <w:r>
        <w:rPr>
          <w:color w:val="000101"/>
          <w:spacing w:val="-2"/>
          <w:sz w:val="22"/>
        </w:rPr>
        <w:t> </w:t>
      </w:r>
      <w:r>
        <w:rPr>
          <w:color w:val="000101"/>
          <w:sz w:val="22"/>
        </w:rPr>
        <w:t>the</w:t>
      </w:r>
      <w:r>
        <w:rPr>
          <w:color w:val="000101"/>
          <w:spacing w:val="-2"/>
          <w:sz w:val="22"/>
        </w:rPr>
        <w:t> </w:t>
      </w:r>
      <w:r>
        <w:rPr>
          <w:b/>
          <w:color w:val="000101"/>
          <w:sz w:val="22"/>
        </w:rPr>
        <w:t>Audio</w:t>
      </w:r>
      <w:r>
        <w:rPr>
          <w:b/>
          <w:color w:val="000101"/>
          <w:spacing w:val="-3"/>
          <w:sz w:val="22"/>
        </w:rPr>
        <w:t> </w:t>
      </w:r>
      <w:r>
        <w:rPr>
          <w:b/>
          <w:color w:val="000101"/>
          <w:sz w:val="22"/>
        </w:rPr>
        <w:t>repetition</w:t>
      </w:r>
      <w:r>
        <w:rPr>
          <w:b/>
          <w:color w:val="000101"/>
          <w:spacing w:val="-3"/>
          <w:sz w:val="22"/>
        </w:rPr>
        <w:t> </w:t>
      </w:r>
      <w:r>
        <w:rPr>
          <w:b/>
          <w:color w:val="000101"/>
          <w:sz w:val="22"/>
        </w:rPr>
        <w:t>control</w:t>
      </w:r>
      <w:r>
        <w:rPr>
          <w:b/>
          <w:color w:val="000101"/>
          <w:spacing w:val="-1"/>
          <w:sz w:val="22"/>
        </w:rPr>
        <w:t> </w:t>
      </w:r>
      <w:r>
        <w:rPr>
          <w:color w:val="000101"/>
          <w:sz w:val="22"/>
        </w:rPr>
        <w:t>pull-down</w:t>
      </w:r>
      <w:r>
        <w:rPr>
          <w:color w:val="000101"/>
          <w:spacing w:val="-4"/>
          <w:sz w:val="22"/>
        </w:rPr>
        <w:t> </w:t>
      </w:r>
      <w:r>
        <w:rPr>
          <w:color w:val="000101"/>
          <w:sz w:val="22"/>
        </w:rPr>
        <w:t>menu</w:t>
      </w:r>
      <w:r>
        <w:rPr>
          <w:color w:val="000101"/>
          <w:spacing w:val="-3"/>
          <w:sz w:val="22"/>
        </w:rPr>
        <w:t> </w:t>
      </w:r>
      <w:r>
        <w:rPr>
          <w:color w:val="000101"/>
          <w:sz w:val="22"/>
        </w:rPr>
        <w:t>is located directly below the </w:t>
      </w:r>
      <w:r>
        <w:rPr>
          <w:b/>
          <w:color w:val="000101"/>
          <w:sz w:val="22"/>
        </w:rPr>
        <w:t>Message Display Control </w:t>
      </w:r>
      <w:r>
        <w:rPr>
          <w:color w:val="000101"/>
          <w:sz w:val="22"/>
        </w:rPr>
        <w:t>pull-down menu. This setting enables the user to select one of the following three options:</w:t>
      </w:r>
    </w:p>
    <w:p>
      <w:pPr>
        <w:pStyle w:val="ListParagraph"/>
        <w:numPr>
          <w:ilvl w:val="0"/>
          <w:numId w:val="61"/>
        </w:numPr>
        <w:tabs>
          <w:tab w:pos="1358" w:val="left" w:leader="none"/>
          <w:tab w:pos="1359" w:val="left" w:leader="none"/>
        </w:tabs>
        <w:spacing w:line="240" w:lineRule="auto" w:before="78" w:after="0"/>
        <w:ind w:left="1358" w:right="0" w:hanging="318"/>
        <w:jc w:val="left"/>
        <w:rPr>
          <w:sz w:val="22"/>
        </w:rPr>
      </w:pPr>
      <w:r>
        <w:rPr>
          <w:color w:val="211F1F"/>
          <w:sz w:val="22"/>
        </w:rPr>
        <w:t>Do</w:t>
      </w:r>
      <w:r>
        <w:rPr>
          <w:color w:val="211F1F"/>
          <w:spacing w:val="-3"/>
          <w:sz w:val="22"/>
        </w:rPr>
        <w:t> </w:t>
      </w:r>
      <w:r>
        <w:rPr>
          <w:color w:val="211F1F"/>
          <w:sz w:val="22"/>
        </w:rPr>
        <w:t>not</w:t>
      </w:r>
      <w:r>
        <w:rPr>
          <w:color w:val="211F1F"/>
          <w:spacing w:val="-4"/>
          <w:sz w:val="22"/>
        </w:rPr>
        <w:t> </w:t>
      </w:r>
      <w:r>
        <w:rPr>
          <w:color w:val="211F1F"/>
          <w:sz w:val="22"/>
        </w:rPr>
        <w:t>play</w:t>
      </w:r>
      <w:r>
        <w:rPr>
          <w:color w:val="211F1F"/>
          <w:spacing w:val="-1"/>
          <w:sz w:val="22"/>
        </w:rPr>
        <w:t> </w:t>
      </w:r>
      <w:r>
        <w:rPr>
          <w:color w:val="211F1F"/>
          <w:sz w:val="22"/>
        </w:rPr>
        <w:t>any alert </w:t>
      </w:r>
      <w:r>
        <w:rPr>
          <w:color w:val="211F1F"/>
          <w:spacing w:val="-2"/>
          <w:sz w:val="22"/>
        </w:rPr>
        <w:t>audio</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Play</w:t>
      </w:r>
      <w:r>
        <w:rPr>
          <w:color w:val="211F1F"/>
          <w:spacing w:val="-2"/>
          <w:sz w:val="22"/>
        </w:rPr>
        <w:t> </w:t>
      </w:r>
      <w:r>
        <w:rPr>
          <w:color w:val="211F1F"/>
          <w:sz w:val="22"/>
        </w:rPr>
        <w:t>full</w:t>
      </w:r>
      <w:r>
        <w:rPr>
          <w:color w:val="211F1F"/>
          <w:spacing w:val="-5"/>
          <w:sz w:val="22"/>
        </w:rPr>
        <w:t> </w:t>
      </w:r>
      <w:r>
        <w:rPr>
          <w:color w:val="211F1F"/>
          <w:sz w:val="22"/>
        </w:rPr>
        <w:t>EAS</w:t>
      </w:r>
      <w:r>
        <w:rPr>
          <w:color w:val="211F1F"/>
          <w:spacing w:val="-3"/>
          <w:sz w:val="22"/>
        </w:rPr>
        <w:t> </w:t>
      </w:r>
      <w:r>
        <w:rPr>
          <w:color w:val="211F1F"/>
          <w:sz w:val="22"/>
        </w:rPr>
        <w:t>alert</w:t>
      </w:r>
      <w:r>
        <w:rPr>
          <w:color w:val="211F1F"/>
          <w:spacing w:val="-1"/>
          <w:sz w:val="22"/>
        </w:rPr>
        <w:t> </w:t>
      </w:r>
      <w:r>
        <w:rPr>
          <w:color w:val="211F1F"/>
          <w:sz w:val="22"/>
        </w:rPr>
        <w:t>audio</w:t>
      </w:r>
      <w:r>
        <w:rPr>
          <w:color w:val="211F1F"/>
          <w:spacing w:val="-4"/>
          <w:sz w:val="22"/>
        </w:rPr>
        <w:t> </w:t>
      </w:r>
      <w:r>
        <w:rPr>
          <w:color w:val="211F1F"/>
          <w:sz w:val="22"/>
        </w:rPr>
        <w:t>with</w:t>
      </w:r>
      <w:r>
        <w:rPr>
          <w:color w:val="211F1F"/>
          <w:spacing w:val="-3"/>
          <w:sz w:val="22"/>
        </w:rPr>
        <w:t> </w:t>
      </w:r>
      <w:r>
        <w:rPr>
          <w:color w:val="211F1F"/>
          <w:sz w:val="22"/>
        </w:rPr>
        <w:t>every</w:t>
      </w:r>
      <w:r>
        <w:rPr>
          <w:color w:val="211F1F"/>
          <w:spacing w:val="-1"/>
          <w:sz w:val="22"/>
        </w:rPr>
        <w:t> </w:t>
      </w:r>
      <w:r>
        <w:rPr>
          <w:color w:val="211F1F"/>
          <w:sz w:val="22"/>
        </w:rPr>
        <w:t>display</w:t>
      </w:r>
      <w:r>
        <w:rPr>
          <w:color w:val="211F1F"/>
          <w:spacing w:val="-2"/>
          <w:sz w:val="22"/>
        </w:rPr>
        <w:t> repetition</w:t>
      </w:r>
    </w:p>
    <w:p>
      <w:pPr>
        <w:pStyle w:val="ListParagraph"/>
        <w:numPr>
          <w:ilvl w:val="0"/>
          <w:numId w:val="61"/>
        </w:numPr>
        <w:tabs>
          <w:tab w:pos="1358" w:val="left" w:leader="none"/>
          <w:tab w:pos="1359" w:val="left" w:leader="none"/>
        </w:tabs>
        <w:spacing w:line="240" w:lineRule="auto" w:before="19" w:after="0"/>
        <w:ind w:left="1358" w:right="0" w:hanging="318"/>
        <w:jc w:val="left"/>
        <w:rPr>
          <w:sz w:val="22"/>
        </w:rPr>
      </w:pPr>
      <w:r>
        <w:rPr>
          <w:color w:val="211F1F"/>
          <w:sz w:val="22"/>
        </w:rPr>
        <w:t>Play</w:t>
      </w:r>
      <w:r>
        <w:rPr>
          <w:color w:val="211F1F"/>
          <w:spacing w:val="-5"/>
          <w:sz w:val="22"/>
        </w:rPr>
        <w:t> </w:t>
      </w:r>
      <w:r>
        <w:rPr>
          <w:color w:val="211F1F"/>
          <w:sz w:val="22"/>
        </w:rPr>
        <w:t>just</w:t>
      </w:r>
      <w:r>
        <w:rPr>
          <w:color w:val="211F1F"/>
          <w:spacing w:val="-2"/>
          <w:sz w:val="22"/>
        </w:rPr>
        <w:t> </w:t>
      </w:r>
      <w:r>
        <w:rPr>
          <w:color w:val="211F1F"/>
          <w:sz w:val="22"/>
        </w:rPr>
        <w:t>alert</w:t>
      </w:r>
      <w:r>
        <w:rPr>
          <w:color w:val="211F1F"/>
          <w:spacing w:val="-4"/>
          <w:sz w:val="22"/>
        </w:rPr>
        <w:t> </w:t>
      </w:r>
      <w:r>
        <w:rPr>
          <w:color w:val="211F1F"/>
          <w:sz w:val="22"/>
        </w:rPr>
        <w:t>voice</w:t>
      </w:r>
      <w:r>
        <w:rPr>
          <w:color w:val="211F1F"/>
          <w:spacing w:val="-2"/>
          <w:sz w:val="22"/>
        </w:rPr>
        <w:t> </w:t>
      </w:r>
      <w:r>
        <w:rPr>
          <w:color w:val="211F1F"/>
          <w:sz w:val="22"/>
        </w:rPr>
        <w:t>audio</w:t>
      </w:r>
      <w:r>
        <w:rPr>
          <w:color w:val="211F1F"/>
          <w:spacing w:val="-4"/>
          <w:sz w:val="22"/>
        </w:rPr>
        <w:t> </w:t>
      </w:r>
      <w:r>
        <w:rPr>
          <w:color w:val="211F1F"/>
          <w:sz w:val="22"/>
        </w:rPr>
        <w:t>message</w:t>
      </w:r>
      <w:r>
        <w:rPr>
          <w:color w:val="211F1F"/>
          <w:spacing w:val="-1"/>
          <w:sz w:val="22"/>
        </w:rPr>
        <w:t> </w:t>
      </w:r>
      <w:r>
        <w:rPr>
          <w:color w:val="211F1F"/>
          <w:spacing w:val="-2"/>
          <w:sz w:val="22"/>
        </w:rPr>
        <w:t>portion</w:t>
      </w:r>
    </w:p>
    <w:p>
      <w:pPr>
        <w:pStyle w:val="BodyText"/>
        <w:spacing w:before="121"/>
        <w:ind w:left="120" w:right="592"/>
        <w:jc w:val="both"/>
      </w:pPr>
      <w:r>
        <w:rPr>
          <w:color w:val="000101"/>
        </w:rPr>
        <w:t>It is important to understand what components are contained within the </w:t>
      </w:r>
      <w:r>
        <w:rPr>
          <w:i/>
          <w:color w:val="000101"/>
        </w:rPr>
        <w:t>‘full EAS alert audio’</w:t>
      </w:r>
      <w:r>
        <w:rPr>
          <w:color w:val="000101"/>
        </w:rPr>
        <w:t>. The </w:t>
      </w:r>
      <w:r>
        <w:rPr>
          <w:i/>
          <w:color w:val="000101"/>
        </w:rPr>
        <w:t>‘full</w:t>
      </w:r>
      <w:r>
        <w:rPr>
          <w:i/>
          <w:color w:val="000101"/>
        </w:rPr>
        <w:t> EAS alert audio’ </w:t>
      </w:r>
      <w:r>
        <w:rPr>
          <w:color w:val="000101"/>
        </w:rPr>
        <w:t>contains the header tones, attention signal, alert voice audio, and the End of Message (EOM) tones. All these components are required to send a valid EAS alert.</w:t>
      </w:r>
    </w:p>
    <w:p>
      <w:pPr>
        <w:spacing w:before="121"/>
        <w:ind w:left="120" w:right="592" w:firstLine="0"/>
        <w:jc w:val="both"/>
        <w:rPr>
          <w:sz w:val="22"/>
        </w:rPr>
      </w:pPr>
      <w:r>
        <w:rPr>
          <w:color w:val="000101"/>
          <w:sz w:val="22"/>
        </w:rPr>
        <w:t>When originating an EAS message, the EAS device may use a pre-recorded Alert Audio Message file or utilize text-to-speech of the </w:t>
      </w:r>
      <w:r>
        <w:rPr>
          <w:b/>
          <w:color w:val="000101"/>
          <w:sz w:val="22"/>
        </w:rPr>
        <w:t>Custom Text Message </w:t>
      </w:r>
      <w:r>
        <w:rPr>
          <w:color w:val="000101"/>
          <w:sz w:val="22"/>
        </w:rPr>
        <w:t>for the </w:t>
      </w:r>
      <w:r>
        <w:rPr>
          <w:i/>
          <w:color w:val="000101"/>
          <w:sz w:val="22"/>
        </w:rPr>
        <w:t>‘alert voice audio’</w:t>
      </w:r>
      <w:r>
        <w:rPr>
          <w:color w:val="000101"/>
          <w:sz w:val="22"/>
        </w:rPr>
        <w:t>.</w:t>
      </w:r>
    </w:p>
    <w:p>
      <w:pPr>
        <w:spacing w:before="120"/>
        <w:ind w:left="120" w:right="783" w:firstLine="0"/>
        <w:jc w:val="both"/>
        <w:rPr>
          <w:sz w:val="22"/>
        </w:rPr>
      </w:pPr>
      <w:r>
        <w:rPr>
          <w:color w:val="000101"/>
          <w:sz w:val="22"/>
        </w:rPr>
        <w:t>Selecting</w:t>
      </w:r>
      <w:r>
        <w:rPr>
          <w:color w:val="000101"/>
          <w:spacing w:val="-4"/>
          <w:sz w:val="22"/>
        </w:rPr>
        <w:t> </w:t>
      </w:r>
      <w:r>
        <w:rPr>
          <w:color w:val="000101"/>
          <w:sz w:val="22"/>
        </w:rPr>
        <w:t>any</w:t>
      </w:r>
      <w:r>
        <w:rPr>
          <w:color w:val="000101"/>
          <w:spacing w:val="-4"/>
          <w:sz w:val="22"/>
        </w:rPr>
        <w:t> </w:t>
      </w:r>
      <w:r>
        <w:rPr>
          <w:color w:val="000101"/>
          <w:sz w:val="22"/>
        </w:rPr>
        <w:t>of</w:t>
      </w:r>
      <w:r>
        <w:rPr>
          <w:color w:val="000101"/>
          <w:spacing w:val="-5"/>
          <w:sz w:val="22"/>
        </w:rPr>
        <w:t> </w:t>
      </w:r>
      <w:r>
        <w:rPr>
          <w:color w:val="000101"/>
          <w:sz w:val="22"/>
        </w:rPr>
        <w:t>the</w:t>
      </w:r>
      <w:r>
        <w:rPr>
          <w:color w:val="000101"/>
          <w:spacing w:val="-4"/>
          <w:sz w:val="22"/>
        </w:rPr>
        <w:t> </w:t>
      </w:r>
      <w:r>
        <w:rPr>
          <w:color w:val="000101"/>
          <w:sz w:val="22"/>
        </w:rPr>
        <w:t>repeating</w:t>
      </w:r>
      <w:r>
        <w:rPr>
          <w:color w:val="000101"/>
          <w:spacing w:val="-3"/>
          <w:sz w:val="22"/>
        </w:rPr>
        <w:t> </w:t>
      </w:r>
      <w:r>
        <w:rPr>
          <w:color w:val="000101"/>
          <w:sz w:val="22"/>
        </w:rPr>
        <w:t>options</w:t>
      </w:r>
      <w:r>
        <w:rPr>
          <w:color w:val="000101"/>
          <w:spacing w:val="-5"/>
          <w:sz w:val="22"/>
        </w:rPr>
        <w:t> </w:t>
      </w:r>
      <w:r>
        <w:rPr>
          <w:color w:val="000101"/>
          <w:sz w:val="22"/>
        </w:rPr>
        <w:t>in</w:t>
      </w:r>
      <w:r>
        <w:rPr>
          <w:color w:val="000101"/>
          <w:spacing w:val="-2"/>
          <w:sz w:val="22"/>
        </w:rPr>
        <w:t> </w:t>
      </w:r>
      <w:r>
        <w:rPr>
          <w:color w:val="000101"/>
          <w:sz w:val="22"/>
        </w:rPr>
        <w:t>the </w:t>
      </w:r>
      <w:r>
        <w:rPr>
          <w:b/>
          <w:color w:val="000101"/>
          <w:sz w:val="22"/>
        </w:rPr>
        <w:t>Message</w:t>
      </w:r>
      <w:r>
        <w:rPr>
          <w:b/>
          <w:color w:val="000101"/>
          <w:spacing w:val="-5"/>
          <w:sz w:val="22"/>
        </w:rPr>
        <w:t> </w:t>
      </w:r>
      <w:r>
        <w:rPr>
          <w:b/>
          <w:color w:val="000101"/>
          <w:sz w:val="22"/>
        </w:rPr>
        <w:t>Display</w:t>
      </w:r>
      <w:r>
        <w:rPr>
          <w:b/>
          <w:color w:val="000101"/>
          <w:spacing w:val="-2"/>
          <w:sz w:val="22"/>
        </w:rPr>
        <w:t> </w:t>
      </w:r>
      <w:r>
        <w:rPr>
          <w:b/>
          <w:color w:val="000101"/>
          <w:sz w:val="22"/>
        </w:rPr>
        <w:t>Control </w:t>
      </w:r>
      <w:r>
        <w:rPr>
          <w:color w:val="000101"/>
          <w:sz w:val="22"/>
        </w:rPr>
        <w:t>pull-down</w:t>
      </w:r>
      <w:r>
        <w:rPr>
          <w:color w:val="000101"/>
          <w:spacing w:val="-4"/>
          <w:sz w:val="22"/>
        </w:rPr>
        <w:t> </w:t>
      </w:r>
      <w:r>
        <w:rPr>
          <w:color w:val="000101"/>
          <w:sz w:val="22"/>
        </w:rPr>
        <w:t>menu</w:t>
      </w:r>
      <w:r>
        <w:rPr>
          <w:color w:val="000101"/>
          <w:spacing w:val="-5"/>
          <w:sz w:val="22"/>
        </w:rPr>
        <w:t> </w:t>
      </w:r>
      <w:r>
        <w:rPr>
          <w:color w:val="000101"/>
          <w:sz w:val="22"/>
        </w:rPr>
        <w:t>will</w:t>
      </w:r>
      <w:r>
        <w:rPr>
          <w:color w:val="000101"/>
          <w:spacing w:val="-2"/>
          <w:sz w:val="22"/>
        </w:rPr>
        <w:t> </w:t>
      </w:r>
      <w:r>
        <w:rPr>
          <w:color w:val="000101"/>
          <w:sz w:val="22"/>
        </w:rPr>
        <w:t>change</w:t>
      </w:r>
      <w:r>
        <w:rPr>
          <w:color w:val="000101"/>
          <w:spacing w:val="-4"/>
          <w:sz w:val="22"/>
        </w:rPr>
        <w:t> </w:t>
      </w:r>
      <w:r>
        <w:rPr>
          <w:color w:val="000101"/>
          <w:sz w:val="22"/>
        </w:rPr>
        <w:t>the options available within the </w:t>
      </w:r>
      <w:r>
        <w:rPr>
          <w:b/>
          <w:color w:val="000101"/>
          <w:sz w:val="22"/>
        </w:rPr>
        <w:t>Audio repetition control </w:t>
      </w:r>
      <w:r>
        <w:rPr>
          <w:color w:val="000101"/>
          <w:sz w:val="22"/>
        </w:rPr>
        <w:t>pull-down menu. These include:</w:t>
      </w:r>
    </w:p>
    <w:p>
      <w:pPr>
        <w:pStyle w:val="ListParagraph"/>
        <w:numPr>
          <w:ilvl w:val="0"/>
          <w:numId w:val="61"/>
        </w:numPr>
        <w:tabs>
          <w:tab w:pos="1358" w:val="left" w:leader="none"/>
          <w:tab w:pos="1359" w:val="left" w:leader="none"/>
        </w:tabs>
        <w:spacing w:line="240" w:lineRule="auto" w:before="80" w:after="0"/>
        <w:ind w:left="1358" w:right="0" w:hanging="318"/>
        <w:jc w:val="left"/>
        <w:rPr>
          <w:sz w:val="22"/>
        </w:rPr>
      </w:pPr>
      <w:r>
        <w:rPr>
          <w:color w:val="211F1F"/>
          <w:sz w:val="22"/>
        </w:rPr>
        <w:t>Do</w:t>
      </w:r>
      <w:r>
        <w:rPr>
          <w:color w:val="211F1F"/>
          <w:spacing w:val="-3"/>
          <w:sz w:val="22"/>
        </w:rPr>
        <w:t> </w:t>
      </w:r>
      <w:r>
        <w:rPr>
          <w:color w:val="211F1F"/>
          <w:sz w:val="22"/>
        </w:rPr>
        <w:t>not</w:t>
      </w:r>
      <w:r>
        <w:rPr>
          <w:color w:val="211F1F"/>
          <w:spacing w:val="-4"/>
          <w:sz w:val="22"/>
        </w:rPr>
        <w:t> </w:t>
      </w:r>
      <w:r>
        <w:rPr>
          <w:color w:val="211F1F"/>
          <w:sz w:val="22"/>
        </w:rPr>
        <w:t>play</w:t>
      </w:r>
      <w:r>
        <w:rPr>
          <w:color w:val="211F1F"/>
          <w:spacing w:val="-1"/>
          <w:sz w:val="22"/>
        </w:rPr>
        <w:t> </w:t>
      </w:r>
      <w:r>
        <w:rPr>
          <w:color w:val="211F1F"/>
          <w:sz w:val="22"/>
        </w:rPr>
        <w:t>any alert </w:t>
      </w:r>
      <w:r>
        <w:rPr>
          <w:color w:val="211F1F"/>
          <w:spacing w:val="-2"/>
          <w:sz w:val="22"/>
        </w:rPr>
        <w:t>audio</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Play</w:t>
      </w:r>
      <w:r>
        <w:rPr>
          <w:color w:val="211F1F"/>
          <w:spacing w:val="-2"/>
          <w:sz w:val="22"/>
        </w:rPr>
        <w:t> </w:t>
      </w:r>
      <w:r>
        <w:rPr>
          <w:color w:val="211F1F"/>
          <w:sz w:val="22"/>
        </w:rPr>
        <w:t>full</w:t>
      </w:r>
      <w:r>
        <w:rPr>
          <w:color w:val="211F1F"/>
          <w:spacing w:val="-5"/>
          <w:sz w:val="22"/>
        </w:rPr>
        <w:t> </w:t>
      </w:r>
      <w:r>
        <w:rPr>
          <w:color w:val="211F1F"/>
          <w:sz w:val="22"/>
        </w:rPr>
        <w:t>EAS</w:t>
      </w:r>
      <w:r>
        <w:rPr>
          <w:color w:val="211F1F"/>
          <w:spacing w:val="-3"/>
          <w:sz w:val="22"/>
        </w:rPr>
        <w:t> </w:t>
      </w:r>
      <w:r>
        <w:rPr>
          <w:color w:val="211F1F"/>
          <w:sz w:val="22"/>
        </w:rPr>
        <w:t>alert audio</w:t>
      </w:r>
      <w:r>
        <w:rPr>
          <w:color w:val="211F1F"/>
          <w:spacing w:val="-4"/>
          <w:sz w:val="22"/>
        </w:rPr>
        <w:t> </w:t>
      </w:r>
      <w:r>
        <w:rPr>
          <w:color w:val="211F1F"/>
          <w:sz w:val="22"/>
        </w:rPr>
        <w:t>with</w:t>
      </w:r>
      <w:r>
        <w:rPr>
          <w:color w:val="211F1F"/>
          <w:spacing w:val="-3"/>
          <w:sz w:val="22"/>
        </w:rPr>
        <w:t> </w:t>
      </w:r>
      <w:r>
        <w:rPr>
          <w:color w:val="211F1F"/>
          <w:sz w:val="22"/>
        </w:rPr>
        <w:t>every</w:t>
      </w:r>
      <w:r>
        <w:rPr>
          <w:color w:val="211F1F"/>
          <w:spacing w:val="-1"/>
          <w:sz w:val="22"/>
        </w:rPr>
        <w:t> </w:t>
      </w:r>
      <w:r>
        <w:rPr>
          <w:color w:val="211F1F"/>
          <w:sz w:val="22"/>
        </w:rPr>
        <w:t>display</w:t>
      </w:r>
      <w:r>
        <w:rPr>
          <w:color w:val="211F1F"/>
          <w:spacing w:val="-1"/>
          <w:sz w:val="22"/>
        </w:rPr>
        <w:t> </w:t>
      </w:r>
      <w:r>
        <w:rPr>
          <w:color w:val="211F1F"/>
          <w:spacing w:val="-2"/>
          <w:sz w:val="22"/>
        </w:rPr>
        <w:t>repetition</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Play</w:t>
      </w:r>
      <w:r>
        <w:rPr>
          <w:color w:val="211F1F"/>
          <w:spacing w:val="-2"/>
          <w:sz w:val="22"/>
        </w:rPr>
        <w:t> </w:t>
      </w:r>
      <w:r>
        <w:rPr>
          <w:color w:val="211F1F"/>
          <w:sz w:val="22"/>
        </w:rPr>
        <w:t>full</w:t>
      </w:r>
      <w:r>
        <w:rPr>
          <w:color w:val="211F1F"/>
          <w:spacing w:val="-5"/>
          <w:sz w:val="22"/>
        </w:rPr>
        <w:t> </w:t>
      </w:r>
      <w:r>
        <w:rPr>
          <w:color w:val="211F1F"/>
          <w:sz w:val="22"/>
        </w:rPr>
        <w:t>EAS</w:t>
      </w:r>
      <w:r>
        <w:rPr>
          <w:color w:val="211F1F"/>
          <w:spacing w:val="-4"/>
          <w:sz w:val="22"/>
        </w:rPr>
        <w:t> </w:t>
      </w:r>
      <w:r>
        <w:rPr>
          <w:color w:val="211F1F"/>
          <w:sz w:val="22"/>
        </w:rPr>
        <w:t>alert audio</w:t>
      </w:r>
      <w:r>
        <w:rPr>
          <w:color w:val="211F1F"/>
          <w:spacing w:val="-5"/>
          <w:sz w:val="22"/>
        </w:rPr>
        <w:t> </w:t>
      </w:r>
      <w:r>
        <w:rPr>
          <w:color w:val="211F1F"/>
          <w:sz w:val="22"/>
        </w:rPr>
        <w:t>just</w:t>
      </w:r>
      <w:r>
        <w:rPr>
          <w:color w:val="211F1F"/>
          <w:spacing w:val="-1"/>
          <w:sz w:val="22"/>
        </w:rPr>
        <w:t> </w:t>
      </w:r>
      <w:r>
        <w:rPr>
          <w:color w:val="211F1F"/>
          <w:sz w:val="22"/>
        </w:rPr>
        <w:t>during</w:t>
      </w:r>
      <w:r>
        <w:rPr>
          <w:color w:val="211F1F"/>
          <w:spacing w:val="-4"/>
          <w:sz w:val="22"/>
        </w:rPr>
        <w:t> </w:t>
      </w:r>
      <w:r>
        <w:rPr>
          <w:color w:val="211F1F"/>
          <w:sz w:val="22"/>
        </w:rPr>
        <w:t>the</w:t>
      </w:r>
      <w:r>
        <w:rPr>
          <w:color w:val="211F1F"/>
          <w:spacing w:val="-2"/>
          <w:sz w:val="22"/>
        </w:rPr>
        <w:t> </w:t>
      </w:r>
      <w:r>
        <w:rPr>
          <w:color w:val="211F1F"/>
          <w:sz w:val="22"/>
        </w:rPr>
        <w:t>first</w:t>
      </w:r>
      <w:r>
        <w:rPr>
          <w:color w:val="211F1F"/>
          <w:spacing w:val="-3"/>
          <w:sz w:val="22"/>
        </w:rPr>
        <w:t> </w:t>
      </w:r>
      <w:r>
        <w:rPr>
          <w:color w:val="211F1F"/>
          <w:spacing w:val="-2"/>
          <w:sz w:val="22"/>
        </w:rPr>
        <w:t>display</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Play</w:t>
      </w:r>
      <w:r>
        <w:rPr>
          <w:color w:val="211F1F"/>
          <w:spacing w:val="-4"/>
          <w:sz w:val="22"/>
        </w:rPr>
        <w:t> </w:t>
      </w:r>
      <w:r>
        <w:rPr>
          <w:color w:val="211F1F"/>
          <w:sz w:val="22"/>
        </w:rPr>
        <w:t>full</w:t>
      </w:r>
      <w:r>
        <w:rPr>
          <w:color w:val="211F1F"/>
          <w:spacing w:val="-5"/>
          <w:sz w:val="22"/>
        </w:rPr>
        <w:t> </w:t>
      </w:r>
      <w:r>
        <w:rPr>
          <w:color w:val="211F1F"/>
          <w:sz w:val="22"/>
        </w:rPr>
        <w:t>EAS</w:t>
      </w:r>
      <w:r>
        <w:rPr>
          <w:color w:val="211F1F"/>
          <w:spacing w:val="-4"/>
          <w:sz w:val="22"/>
        </w:rPr>
        <w:t> </w:t>
      </w:r>
      <w:r>
        <w:rPr>
          <w:color w:val="211F1F"/>
          <w:sz w:val="22"/>
        </w:rPr>
        <w:t>alert audio</w:t>
      </w:r>
      <w:r>
        <w:rPr>
          <w:color w:val="211F1F"/>
          <w:spacing w:val="-4"/>
          <w:sz w:val="22"/>
        </w:rPr>
        <w:t> </w:t>
      </w:r>
      <w:r>
        <w:rPr>
          <w:color w:val="211F1F"/>
          <w:sz w:val="22"/>
        </w:rPr>
        <w:t>once</w:t>
      </w:r>
      <w:r>
        <w:rPr>
          <w:color w:val="211F1F"/>
          <w:spacing w:val="-2"/>
          <w:sz w:val="22"/>
        </w:rPr>
        <w:t> </w:t>
      </w:r>
      <w:r>
        <w:rPr>
          <w:color w:val="211F1F"/>
          <w:sz w:val="22"/>
        </w:rPr>
        <w:t>and</w:t>
      </w:r>
      <w:r>
        <w:rPr>
          <w:color w:val="211F1F"/>
          <w:spacing w:val="-3"/>
          <w:sz w:val="22"/>
        </w:rPr>
        <w:t> </w:t>
      </w:r>
      <w:r>
        <w:rPr>
          <w:color w:val="211F1F"/>
          <w:sz w:val="22"/>
        </w:rPr>
        <w:t>alert</w:t>
      </w:r>
      <w:r>
        <w:rPr>
          <w:color w:val="211F1F"/>
          <w:spacing w:val="-4"/>
          <w:sz w:val="22"/>
        </w:rPr>
        <w:t> </w:t>
      </w:r>
      <w:r>
        <w:rPr>
          <w:color w:val="211F1F"/>
          <w:sz w:val="22"/>
        </w:rPr>
        <w:t>voice</w:t>
      </w:r>
      <w:r>
        <w:rPr>
          <w:color w:val="211F1F"/>
          <w:spacing w:val="-1"/>
          <w:sz w:val="22"/>
        </w:rPr>
        <w:t> </w:t>
      </w:r>
      <w:r>
        <w:rPr>
          <w:color w:val="211F1F"/>
          <w:sz w:val="22"/>
        </w:rPr>
        <w:t>audio</w:t>
      </w:r>
      <w:r>
        <w:rPr>
          <w:color w:val="211F1F"/>
          <w:spacing w:val="-6"/>
          <w:sz w:val="22"/>
        </w:rPr>
        <w:t> </w:t>
      </w:r>
      <w:r>
        <w:rPr>
          <w:color w:val="211F1F"/>
          <w:sz w:val="22"/>
        </w:rPr>
        <w:t>message</w:t>
      </w:r>
      <w:r>
        <w:rPr>
          <w:color w:val="211F1F"/>
          <w:spacing w:val="-3"/>
          <w:sz w:val="22"/>
        </w:rPr>
        <w:t> </w:t>
      </w:r>
      <w:r>
        <w:rPr>
          <w:color w:val="211F1F"/>
          <w:sz w:val="22"/>
        </w:rPr>
        <w:t>portion</w:t>
      </w:r>
      <w:r>
        <w:rPr>
          <w:color w:val="211F1F"/>
          <w:spacing w:val="-3"/>
          <w:sz w:val="22"/>
        </w:rPr>
        <w:t> </w:t>
      </w:r>
      <w:r>
        <w:rPr>
          <w:color w:val="211F1F"/>
          <w:sz w:val="22"/>
        </w:rPr>
        <w:t>during</w:t>
      </w:r>
      <w:r>
        <w:rPr>
          <w:color w:val="211F1F"/>
          <w:spacing w:val="-3"/>
          <w:sz w:val="22"/>
        </w:rPr>
        <w:t> </w:t>
      </w:r>
      <w:r>
        <w:rPr>
          <w:color w:val="211F1F"/>
          <w:spacing w:val="-2"/>
          <w:sz w:val="22"/>
        </w:rPr>
        <w:t>repetitions</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Play</w:t>
      </w:r>
      <w:r>
        <w:rPr>
          <w:color w:val="211F1F"/>
          <w:spacing w:val="-7"/>
          <w:sz w:val="22"/>
        </w:rPr>
        <w:t> </w:t>
      </w:r>
      <w:r>
        <w:rPr>
          <w:color w:val="211F1F"/>
          <w:sz w:val="22"/>
        </w:rPr>
        <w:t>just</w:t>
      </w:r>
      <w:r>
        <w:rPr>
          <w:color w:val="211F1F"/>
          <w:spacing w:val="-1"/>
          <w:sz w:val="22"/>
        </w:rPr>
        <w:t> </w:t>
      </w:r>
      <w:r>
        <w:rPr>
          <w:color w:val="211F1F"/>
          <w:sz w:val="22"/>
        </w:rPr>
        <w:t>alert</w:t>
      </w:r>
      <w:r>
        <w:rPr>
          <w:color w:val="211F1F"/>
          <w:spacing w:val="-4"/>
          <w:sz w:val="22"/>
        </w:rPr>
        <w:t> </w:t>
      </w:r>
      <w:r>
        <w:rPr>
          <w:color w:val="211F1F"/>
          <w:sz w:val="22"/>
        </w:rPr>
        <w:t>voice</w:t>
      </w:r>
      <w:r>
        <w:rPr>
          <w:color w:val="211F1F"/>
          <w:spacing w:val="-2"/>
          <w:sz w:val="22"/>
        </w:rPr>
        <w:t> </w:t>
      </w:r>
      <w:r>
        <w:rPr>
          <w:color w:val="211F1F"/>
          <w:sz w:val="22"/>
        </w:rPr>
        <w:t>audio</w:t>
      </w:r>
      <w:r>
        <w:rPr>
          <w:color w:val="211F1F"/>
          <w:spacing w:val="-3"/>
          <w:sz w:val="22"/>
        </w:rPr>
        <w:t> </w:t>
      </w:r>
      <w:r>
        <w:rPr>
          <w:color w:val="211F1F"/>
          <w:sz w:val="22"/>
        </w:rPr>
        <w:t>message</w:t>
      </w:r>
      <w:r>
        <w:rPr>
          <w:color w:val="211F1F"/>
          <w:spacing w:val="-2"/>
          <w:sz w:val="22"/>
        </w:rPr>
        <w:t> </w:t>
      </w:r>
      <w:r>
        <w:rPr>
          <w:color w:val="211F1F"/>
          <w:sz w:val="22"/>
        </w:rPr>
        <w:t>portion</w:t>
      </w:r>
      <w:r>
        <w:rPr>
          <w:color w:val="211F1F"/>
          <w:spacing w:val="-5"/>
          <w:sz w:val="22"/>
        </w:rPr>
        <w:t> </w:t>
      </w:r>
      <w:r>
        <w:rPr>
          <w:color w:val="211F1F"/>
          <w:sz w:val="22"/>
        </w:rPr>
        <w:t>with</w:t>
      </w:r>
      <w:r>
        <w:rPr>
          <w:color w:val="211F1F"/>
          <w:spacing w:val="-4"/>
          <w:sz w:val="22"/>
        </w:rPr>
        <w:t> </w:t>
      </w:r>
      <w:r>
        <w:rPr>
          <w:color w:val="211F1F"/>
          <w:sz w:val="22"/>
        </w:rPr>
        <w:t>every</w:t>
      </w:r>
      <w:r>
        <w:rPr>
          <w:color w:val="211F1F"/>
          <w:spacing w:val="-2"/>
          <w:sz w:val="22"/>
        </w:rPr>
        <w:t> </w:t>
      </w:r>
      <w:r>
        <w:rPr>
          <w:color w:val="211F1F"/>
          <w:sz w:val="22"/>
        </w:rPr>
        <w:t>display</w:t>
      </w:r>
      <w:r>
        <w:rPr>
          <w:color w:val="211F1F"/>
          <w:spacing w:val="-2"/>
          <w:sz w:val="22"/>
        </w:rPr>
        <w:t> repetition</w:t>
      </w:r>
    </w:p>
    <w:p>
      <w:pPr>
        <w:pStyle w:val="ListParagraph"/>
        <w:numPr>
          <w:ilvl w:val="0"/>
          <w:numId w:val="61"/>
        </w:numPr>
        <w:tabs>
          <w:tab w:pos="1358" w:val="left" w:leader="none"/>
          <w:tab w:pos="1359" w:val="left" w:leader="none"/>
        </w:tabs>
        <w:spacing w:line="240" w:lineRule="auto" w:before="20" w:after="0"/>
        <w:ind w:left="1358" w:right="0" w:hanging="318"/>
        <w:jc w:val="left"/>
        <w:rPr>
          <w:sz w:val="22"/>
        </w:rPr>
      </w:pPr>
      <w:r>
        <w:rPr>
          <w:color w:val="211F1F"/>
          <w:sz w:val="22"/>
        </w:rPr>
        <w:t>Play</w:t>
      </w:r>
      <w:r>
        <w:rPr>
          <w:color w:val="211F1F"/>
          <w:spacing w:val="-7"/>
          <w:sz w:val="22"/>
        </w:rPr>
        <w:t> </w:t>
      </w:r>
      <w:r>
        <w:rPr>
          <w:color w:val="211F1F"/>
          <w:sz w:val="22"/>
        </w:rPr>
        <w:t>just</w:t>
      </w:r>
      <w:r>
        <w:rPr>
          <w:color w:val="211F1F"/>
          <w:spacing w:val="-2"/>
          <w:sz w:val="22"/>
        </w:rPr>
        <w:t> </w:t>
      </w:r>
      <w:r>
        <w:rPr>
          <w:color w:val="211F1F"/>
          <w:sz w:val="22"/>
        </w:rPr>
        <w:t>alert</w:t>
      </w:r>
      <w:r>
        <w:rPr>
          <w:color w:val="211F1F"/>
          <w:spacing w:val="-4"/>
          <w:sz w:val="22"/>
        </w:rPr>
        <w:t> </w:t>
      </w:r>
      <w:r>
        <w:rPr>
          <w:color w:val="211F1F"/>
          <w:sz w:val="22"/>
        </w:rPr>
        <w:t>voice</w:t>
      </w:r>
      <w:r>
        <w:rPr>
          <w:color w:val="211F1F"/>
          <w:spacing w:val="-1"/>
          <w:sz w:val="22"/>
        </w:rPr>
        <w:t> </w:t>
      </w:r>
      <w:r>
        <w:rPr>
          <w:color w:val="211F1F"/>
          <w:sz w:val="22"/>
        </w:rPr>
        <w:t>audio</w:t>
      </w:r>
      <w:r>
        <w:rPr>
          <w:color w:val="211F1F"/>
          <w:spacing w:val="-4"/>
          <w:sz w:val="22"/>
        </w:rPr>
        <w:t> </w:t>
      </w:r>
      <w:r>
        <w:rPr>
          <w:color w:val="211F1F"/>
          <w:sz w:val="22"/>
        </w:rPr>
        <w:t>message</w:t>
      </w:r>
      <w:r>
        <w:rPr>
          <w:color w:val="211F1F"/>
          <w:spacing w:val="-2"/>
          <w:sz w:val="22"/>
        </w:rPr>
        <w:t> </w:t>
      </w:r>
      <w:r>
        <w:rPr>
          <w:color w:val="211F1F"/>
          <w:sz w:val="22"/>
        </w:rPr>
        <w:t>portion</w:t>
      </w:r>
      <w:r>
        <w:rPr>
          <w:color w:val="211F1F"/>
          <w:spacing w:val="-5"/>
          <w:sz w:val="22"/>
        </w:rPr>
        <w:t> </w:t>
      </w:r>
      <w:r>
        <w:rPr>
          <w:color w:val="211F1F"/>
          <w:sz w:val="22"/>
        </w:rPr>
        <w:t>during</w:t>
      </w:r>
      <w:r>
        <w:rPr>
          <w:color w:val="211F1F"/>
          <w:spacing w:val="-4"/>
          <w:sz w:val="22"/>
        </w:rPr>
        <w:t> </w:t>
      </w:r>
      <w:r>
        <w:rPr>
          <w:color w:val="211F1F"/>
          <w:sz w:val="22"/>
        </w:rPr>
        <w:t>the</w:t>
      </w:r>
      <w:r>
        <w:rPr>
          <w:color w:val="211F1F"/>
          <w:spacing w:val="-3"/>
          <w:sz w:val="22"/>
        </w:rPr>
        <w:t> </w:t>
      </w:r>
      <w:r>
        <w:rPr>
          <w:color w:val="211F1F"/>
          <w:sz w:val="22"/>
        </w:rPr>
        <w:t>first</w:t>
      </w:r>
      <w:r>
        <w:rPr>
          <w:color w:val="211F1F"/>
          <w:spacing w:val="-1"/>
          <w:sz w:val="22"/>
        </w:rPr>
        <w:t> </w:t>
      </w:r>
      <w:r>
        <w:rPr>
          <w:color w:val="211F1F"/>
          <w:spacing w:val="-2"/>
          <w:sz w:val="22"/>
        </w:rPr>
        <w:t>display</w:t>
      </w:r>
    </w:p>
    <w:p>
      <w:pPr>
        <w:pStyle w:val="Heading5"/>
        <w:spacing w:before="120"/>
      </w:pPr>
      <w:r>
        <w:rPr/>
        <w:t>Set</w:t>
      </w:r>
      <w:r>
        <w:rPr>
          <w:spacing w:val="-4"/>
        </w:rPr>
        <w:t> </w:t>
      </w:r>
      <w:r>
        <w:rPr/>
        <w:t>Message</w:t>
      </w:r>
      <w:r>
        <w:rPr>
          <w:spacing w:val="-4"/>
        </w:rPr>
        <w:t> </w:t>
      </w:r>
      <w:r>
        <w:rPr/>
        <w:t>Max</w:t>
      </w:r>
      <w:r>
        <w:rPr>
          <w:spacing w:val="-4"/>
        </w:rPr>
        <w:t> </w:t>
      </w:r>
      <w:r>
        <w:rPr/>
        <w:t>Active</w:t>
      </w:r>
      <w:r>
        <w:rPr>
          <w:spacing w:val="-6"/>
        </w:rPr>
        <w:t> </w:t>
      </w:r>
      <w:r>
        <w:rPr>
          <w:spacing w:val="-2"/>
        </w:rPr>
        <w:t>Duration</w:t>
      </w:r>
    </w:p>
    <w:p>
      <w:pPr>
        <w:pStyle w:val="BodyText"/>
        <w:ind w:left="120" w:right="675"/>
      </w:pPr>
      <w:r>
        <w:rPr>
          <w:color w:val="000101"/>
        </w:rPr>
        <w:t>Every message/alert contains an active duration. This time is useful in several ways. It is </w:t>
      </w:r>
      <w:r>
        <w:rPr/>
        <w:t>used to calculate the ‘Eﬀective until…’ time displayed in an EAS alert. Also, when selecting </w:t>
      </w:r>
      <w:r>
        <w:rPr>
          <w:b/>
        </w:rPr>
        <w:t>Repeat custom message</w:t>
      </w:r>
      <w:r>
        <w:rPr>
          <w:b/>
          <w:spacing w:val="-5"/>
        </w:rPr>
        <w:t> </w:t>
      </w:r>
      <w:r>
        <w:rPr>
          <w:b/>
        </w:rPr>
        <w:t>playout</w:t>
      </w:r>
      <w:r>
        <w:rPr>
          <w:b/>
          <w:spacing w:val="-1"/>
        </w:rPr>
        <w:t> </w:t>
      </w:r>
      <w:r>
        <w:rPr>
          <w:b/>
        </w:rPr>
        <w:t>for</w:t>
      </w:r>
      <w:r>
        <w:rPr>
          <w:b/>
          <w:spacing w:val="-3"/>
        </w:rPr>
        <w:t> </w:t>
      </w:r>
      <w:r>
        <w:rPr>
          <w:b/>
        </w:rPr>
        <w:t>the</w:t>
      </w:r>
      <w:r>
        <w:rPr>
          <w:b/>
          <w:spacing w:val="-2"/>
        </w:rPr>
        <w:t> </w:t>
      </w:r>
      <w:r>
        <w:rPr>
          <w:b/>
        </w:rPr>
        <w:t>defined</w:t>
      </w:r>
      <w:r>
        <w:rPr>
          <w:b/>
          <w:spacing w:val="-2"/>
        </w:rPr>
        <w:t> </w:t>
      </w:r>
      <w:r>
        <w:rPr>
          <w:b/>
        </w:rPr>
        <w:t>max</w:t>
      </w:r>
      <w:r>
        <w:rPr>
          <w:b/>
          <w:spacing w:val="-2"/>
        </w:rPr>
        <w:t> </w:t>
      </w:r>
      <w:r>
        <w:rPr>
          <w:b/>
        </w:rPr>
        <w:t>duration</w:t>
      </w:r>
      <w:r>
        <w:rPr/>
        <w:t>,</w:t>
      </w:r>
      <w:r>
        <w:rPr>
          <w:spacing w:val="-1"/>
        </w:rPr>
        <w:t> </w:t>
      </w:r>
      <w:r>
        <w:rPr/>
        <w:t>the</w:t>
      </w:r>
      <w:r>
        <w:rPr>
          <w:spacing w:val="-5"/>
        </w:rPr>
        <w:t> </w:t>
      </w:r>
      <w:r>
        <w:rPr/>
        <w:t>message/alert</w:t>
      </w:r>
      <w:r>
        <w:rPr>
          <w:spacing w:val="-2"/>
        </w:rPr>
        <w:t> </w:t>
      </w:r>
      <w:r>
        <w:rPr/>
        <w:t>will</w:t>
      </w:r>
      <w:r>
        <w:rPr>
          <w:spacing w:val="-1"/>
        </w:rPr>
        <w:t> </w:t>
      </w:r>
      <w:r>
        <w:rPr/>
        <w:t>remain</w:t>
      </w:r>
      <w:r>
        <w:rPr>
          <w:spacing w:val="-4"/>
        </w:rPr>
        <w:t> </w:t>
      </w:r>
      <w:r>
        <w:rPr/>
        <w:t>active in</w:t>
      </w:r>
      <w:r>
        <w:rPr>
          <w:spacing w:val="-1"/>
        </w:rPr>
        <w:t> </w:t>
      </w:r>
      <w:r>
        <w:rPr/>
        <w:t>the</w:t>
      </w:r>
      <w:r>
        <w:rPr>
          <w:spacing w:val="-3"/>
        </w:rPr>
        <w:t> </w:t>
      </w:r>
      <w:r>
        <w:rPr/>
        <w:t>EAS</w:t>
      </w:r>
      <w:r>
        <w:rPr>
          <w:spacing w:val="-2"/>
        </w:rPr>
        <w:t> </w:t>
      </w:r>
      <w:r>
        <w:rPr/>
        <w:t>device for the defined duration.</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14"/>
      </w:pPr>
      <w:r>
        <w:rPr>
          <w:color w:val="000101"/>
        </w:rPr>
        <w:t>The</w:t>
      </w:r>
      <w:r>
        <w:rPr>
          <w:color w:val="000101"/>
          <w:spacing w:val="-2"/>
        </w:rPr>
        <w:t> </w:t>
      </w:r>
      <w:r>
        <w:rPr>
          <w:b/>
          <w:color w:val="000101"/>
        </w:rPr>
        <w:t>Set</w:t>
      </w:r>
      <w:r>
        <w:rPr>
          <w:b/>
          <w:color w:val="000101"/>
          <w:spacing w:val="-1"/>
        </w:rPr>
        <w:t> </w:t>
      </w:r>
      <w:r>
        <w:rPr>
          <w:b/>
          <w:color w:val="000101"/>
        </w:rPr>
        <w:t>Message</w:t>
      </w:r>
      <w:r>
        <w:rPr>
          <w:b/>
          <w:color w:val="000101"/>
          <w:spacing w:val="-2"/>
        </w:rPr>
        <w:t> </w:t>
      </w:r>
      <w:r>
        <w:rPr>
          <w:b/>
          <w:color w:val="000101"/>
        </w:rPr>
        <w:t>Max</w:t>
      </w:r>
      <w:r>
        <w:rPr>
          <w:b/>
          <w:color w:val="000101"/>
          <w:spacing w:val="-2"/>
        </w:rPr>
        <w:t> </w:t>
      </w:r>
      <w:r>
        <w:rPr>
          <w:b/>
          <w:color w:val="000101"/>
        </w:rPr>
        <w:t>Active</w:t>
      </w:r>
      <w:r>
        <w:rPr>
          <w:b/>
          <w:color w:val="000101"/>
          <w:spacing w:val="-2"/>
        </w:rPr>
        <w:t> </w:t>
      </w:r>
      <w:r>
        <w:rPr>
          <w:b/>
          <w:color w:val="000101"/>
        </w:rPr>
        <w:t>Duration</w:t>
      </w:r>
      <w:r>
        <w:rPr>
          <w:b/>
          <w:color w:val="000101"/>
          <w:spacing w:val="-2"/>
        </w:rPr>
        <w:t> </w:t>
      </w:r>
      <w:r>
        <w:rPr>
          <w:color w:val="000101"/>
        </w:rPr>
        <w:t>does</w:t>
      </w:r>
      <w:r>
        <w:rPr>
          <w:color w:val="000101"/>
          <w:spacing w:val="-4"/>
        </w:rPr>
        <w:t> </w:t>
      </w:r>
      <w:r>
        <w:rPr>
          <w:color w:val="000101"/>
        </w:rPr>
        <w:t>not</w:t>
      </w:r>
      <w:r>
        <w:rPr>
          <w:color w:val="000101"/>
          <w:spacing w:val="-2"/>
        </w:rPr>
        <w:t> </w:t>
      </w:r>
      <w:r>
        <w:rPr>
          <w:color w:val="000101"/>
        </w:rPr>
        <w:t>always</w:t>
      </w:r>
      <w:r>
        <w:rPr>
          <w:color w:val="000101"/>
          <w:spacing w:val="-4"/>
        </w:rPr>
        <w:t> </w:t>
      </w:r>
      <w:r>
        <w:rPr>
          <w:color w:val="000101"/>
        </w:rPr>
        <w:t>mean</w:t>
      </w:r>
      <w:r>
        <w:rPr>
          <w:color w:val="000101"/>
          <w:spacing w:val="-4"/>
        </w:rPr>
        <w:t> </w:t>
      </w:r>
      <w:r>
        <w:rPr>
          <w:color w:val="000101"/>
        </w:rPr>
        <w:t>the</w:t>
      </w:r>
      <w:r>
        <w:rPr>
          <w:color w:val="000101"/>
          <w:spacing w:val="-4"/>
        </w:rPr>
        <w:t> </w:t>
      </w:r>
      <w:r>
        <w:rPr>
          <w:color w:val="000101"/>
        </w:rPr>
        <w:t>message/alert</w:t>
      </w:r>
      <w:r>
        <w:rPr>
          <w:color w:val="000101"/>
          <w:spacing w:val="-4"/>
        </w:rPr>
        <w:t> </w:t>
      </w:r>
      <w:r>
        <w:rPr>
          <w:color w:val="000101"/>
        </w:rPr>
        <w:t>will</w:t>
      </w:r>
      <w:r>
        <w:rPr>
          <w:color w:val="000101"/>
          <w:spacing w:val="-2"/>
        </w:rPr>
        <w:t> </w:t>
      </w:r>
      <w:r>
        <w:rPr>
          <w:color w:val="000101"/>
        </w:rPr>
        <w:t>be</w:t>
      </w:r>
      <w:r>
        <w:rPr>
          <w:color w:val="000101"/>
          <w:spacing w:val="-1"/>
        </w:rPr>
        <w:t> </w:t>
      </w:r>
      <w:r>
        <w:rPr>
          <w:color w:val="000101"/>
        </w:rPr>
        <w:t>active</w:t>
      </w:r>
      <w:r>
        <w:rPr>
          <w:color w:val="000101"/>
          <w:spacing w:val="-3"/>
        </w:rPr>
        <w:t> </w:t>
      </w:r>
      <w:r>
        <w:rPr>
          <w:color w:val="000101"/>
        </w:rPr>
        <w:t>within</w:t>
      </w:r>
      <w:r>
        <w:rPr>
          <w:color w:val="000101"/>
          <w:spacing w:val="-3"/>
        </w:rPr>
        <w:t> </w:t>
      </w:r>
      <w:r>
        <w:rPr>
          <w:color w:val="000101"/>
        </w:rPr>
        <w:t>the EAS device for the entire configured duration. For example, a CEM alert is configured to inform the public of contaminated water and advise them to boil tap water for 24 hours. Setting the </w:t>
      </w:r>
      <w:r>
        <w:rPr>
          <w:b/>
          <w:color w:val="000101"/>
        </w:rPr>
        <w:t>Set Message Max Active</w:t>
      </w:r>
      <w:r>
        <w:rPr>
          <w:b/>
          <w:color w:val="000101"/>
          <w:spacing w:val="-3"/>
        </w:rPr>
        <w:t> </w:t>
      </w:r>
      <w:r>
        <w:rPr>
          <w:b/>
          <w:color w:val="000101"/>
        </w:rPr>
        <w:t>Duration</w:t>
      </w:r>
      <w:r>
        <w:rPr>
          <w:b/>
          <w:color w:val="000101"/>
          <w:spacing w:val="-1"/>
        </w:rPr>
        <w:t> </w:t>
      </w:r>
      <w:r>
        <w:rPr>
          <w:color w:val="000101"/>
        </w:rPr>
        <w:t>to</w:t>
      </w:r>
      <w:r>
        <w:rPr>
          <w:color w:val="000101"/>
          <w:spacing w:val="-1"/>
        </w:rPr>
        <w:t> </w:t>
      </w:r>
      <w:r>
        <w:rPr>
          <w:b/>
          <w:color w:val="000101"/>
        </w:rPr>
        <w:t>24</w:t>
      </w:r>
      <w:r>
        <w:rPr>
          <w:b/>
          <w:color w:val="000101"/>
          <w:spacing w:val="-4"/>
        </w:rPr>
        <w:t> </w:t>
      </w:r>
      <w:r>
        <w:rPr>
          <w:b/>
          <w:color w:val="000101"/>
        </w:rPr>
        <w:t>Hours </w:t>
      </w:r>
      <w:r>
        <w:rPr>
          <w:color w:val="000101"/>
        </w:rPr>
        <w:t>and</w:t>
      </w:r>
      <w:r>
        <w:rPr>
          <w:color w:val="000101"/>
          <w:spacing w:val="-1"/>
        </w:rPr>
        <w:t> </w:t>
      </w:r>
      <w:r>
        <w:rPr>
          <w:b/>
          <w:color w:val="000101"/>
        </w:rPr>
        <w:t>0</w:t>
      </w:r>
      <w:r>
        <w:rPr>
          <w:b/>
          <w:color w:val="000101"/>
          <w:spacing w:val="-2"/>
        </w:rPr>
        <w:t> </w:t>
      </w:r>
      <w:r>
        <w:rPr>
          <w:b/>
          <w:color w:val="000101"/>
        </w:rPr>
        <w:t>Mins</w:t>
      </w:r>
      <w:r>
        <w:rPr>
          <w:b/>
          <w:color w:val="000101"/>
          <w:spacing w:val="-2"/>
        </w:rPr>
        <w:t> </w:t>
      </w:r>
      <w:r>
        <w:rPr>
          <w:color w:val="000101"/>
        </w:rPr>
        <w:t>will add</w:t>
      </w:r>
      <w:r>
        <w:rPr>
          <w:color w:val="000101"/>
          <w:spacing w:val="-3"/>
        </w:rPr>
        <w:t> </w:t>
      </w:r>
      <w:r>
        <w:rPr>
          <w:color w:val="000101"/>
        </w:rPr>
        <w:t>24 hours to</w:t>
      </w:r>
      <w:r>
        <w:rPr>
          <w:color w:val="000101"/>
          <w:spacing w:val="-1"/>
        </w:rPr>
        <w:t> </w:t>
      </w:r>
      <w:r>
        <w:rPr>
          <w:color w:val="000101"/>
        </w:rPr>
        <w:t>the date and time</w:t>
      </w:r>
      <w:r>
        <w:rPr>
          <w:color w:val="000101"/>
          <w:spacing w:val="-2"/>
        </w:rPr>
        <w:t> </w:t>
      </w:r>
      <w:r>
        <w:rPr>
          <w:color w:val="000101"/>
        </w:rPr>
        <w:t>the alert is</w:t>
      </w:r>
      <w:r>
        <w:rPr>
          <w:color w:val="000101"/>
          <w:spacing w:val="-3"/>
        </w:rPr>
        <w:t> </w:t>
      </w:r>
      <w:r>
        <w:rPr>
          <w:color w:val="000101"/>
        </w:rPr>
        <w:t>sent</w:t>
      </w:r>
      <w:r>
        <w:rPr>
          <w:color w:val="000101"/>
          <w:spacing w:val="-3"/>
        </w:rPr>
        <w:t> </w:t>
      </w:r>
      <w:r>
        <w:rPr>
          <w:color w:val="000101"/>
        </w:rPr>
        <w:t>and display that time and date as the ‘Eﬀective until…’ within the EAS alert. See the example alert text</w:t>
      </w:r>
      <w:r>
        <w:rPr>
          <w:color w:val="000101"/>
          <w:spacing w:val="40"/>
        </w:rPr>
        <w:t> </w:t>
      </w:r>
      <w:r>
        <w:rPr>
          <w:color w:val="000101"/>
          <w:spacing w:val="-2"/>
        </w:rPr>
        <w:t>below.</w:t>
      </w:r>
    </w:p>
    <w:p>
      <w:pPr>
        <w:pStyle w:val="BodyText"/>
        <w:spacing w:before="119"/>
        <w:ind w:left="840" w:right="1749"/>
        <w:jc w:val="both"/>
      </w:pPr>
      <w:r>
        <w:rPr/>
        <w:t>‘A broadcast or cable system has issued A CIVIL EMERGENCY MESSAGE for the following</w:t>
      </w:r>
      <w:r>
        <w:rPr>
          <w:spacing w:val="-6"/>
        </w:rPr>
        <w:t> </w:t>
      </w:r>
      <w:r>
        <w:rPr/>
        <w:t>counties</w:t>
      </w:r>
      <w:r>
        <w:rPr>
          <w:spacing w:val="-6"/>
        </w:rPr>
        <w:t> </w:t>
      </w:r>
      <w:r>
        <w:rPr/>
        <w:t>or</w:t>
      </w:r>
      <w:r>
        <w:rPr>
          <w:spacing w:val="-7"/>
        </w:rPr>
        <w:t> </w:t>
      </w:r>
      <w:r>
        <w:rPr/>
        <w:t>areas:</w:t>
      </w:r>
      <w:r>
        <w:rPr>
          <w:spacing w:val="-5"/>
        </w:rPr>
        <w:t> </w:t>
      </w:r>
      <w:r>
        <w:rPr/>
        <w:t>Orleans;</w:t>
      </w:r>
      <w:r>
        <w:rPr>
          <w:spacing w:val="-6"/>
        </w:rPr>
        <w:t> </w:t>
      </w:r>
      <w:r>
        <w:rPr/>
        <w:t>Genesee;</w:t>
      </w:r>
      <w:r>
        <w:rPr>
          <w:spacing w:val="-6"/>
        </w:rPr>
        <w:t> </w:t>
      </w:r>
      <w:r>
        <w:rPr/>
        <w:t>Wyoming,</w:t>
      </w:r>
      <w:r>
        <w:rPr>
          <w:spacing w:val="-5"/>
        </w:rPr>
        <w:t> </w:t>
      </w:r>
      <w:r>
        <w:rPr/>
        <w:t>NY;</w:t>
      </w:r>
      <w:r>
        <w:rPr>
          <w:spacing w:val="-5"/>
        </w:rPr>
        <w:t> </w:t>
      </w:r>
      <w:r>
        <w:rPr/>
        <w:t>at</w:t>
      </w:r>
      <w:r>
        <w:rPr>
          <w:spacing w:val="-6"/>
        </w:rPr>
        <w:t> </w:t>
      </w:r>
      <w:r>
        <w:rPr/>
        <w:t>8:41</w:t>
      </w:r>
      <w:r>
        <w:rPr>
          <w:spacing w:val="-8"/>
        </w:rPr>
        <w:t> </w:t>
      </w:r>
      <w:r>
        <w:rPr/>
        <w:t>PM</w:t>
      </w:r>
      <w:r>
        <w:rPr>
          <w:spacing w:val="-6"/>
        </w:rPr>
        <w:t> </w:t>
      </w:r>
      <w:r>
        <w:rPr/>
        <w:t>on</w:t>
      </w:r>
      <w:r>
        <w:rPr>
          <w:spacing w:val="-7"/>
        </w:rPr>
        <w:t> </w:t>
      </w:r>
      <w:r>
        <w:rPr/>
        <w:t>OCT</w:t>
      </w:r>
      <w:r>
        <w:rPr>
          <w:spacing w:val="-6"/>
        </w:rPr>
        <w:t> </w:t>
      </w:r>
      <w:r>
        <w:rPr/>
        <w:t>26, 2022 Eﬀective until 8:41 PM OCT 27, 2022. Message from WME.’</w:t>
      </w:r>
    </w:p>
    <w:p>
      <w:pPr>
        <w:pStyle w:val="BodyText"/>
        <w:spacing w:before="9"/>
        <w:rPr>
          <w:sz w:val="19"/>
        </w:rPr>
      </w:pPr>
    </w:p>
    <w:p>
      <w:pPr>
        <w:pStyle w:val="BodyText"/>
        <w:ind w:left="120" w:right="602"/>
      </w:pPr>
      <w:r>
        <w:rPr>
          <w:color w:val="000101"/>
        </w:rPr>
        <w:t>This</w:t>
      </w:r>
      <w:r>
        <w:rPr>
          <w:color w:val="000101"/>
          <w:spacing w:val="-2"/>
        </w:rPr>
        <w:t> </w:t>
      </w:r>
      <w:r>
        <w:rPr>
          <w:color w:val="000101"/>
        </w:rPr>
        <w:t>CEM</w:t>
      </w:r>
      <w:r>
        <w:rPr>
          <w:color w:val="000101"/>
          <w:spacing w:val="-1"/>
        </w:rPr>
        <w:t> </w:t>
      </w:r>
      <w:r>
        <w:rPr>
          <w:color w:val="000101"/>
        </w:rPr>
        <w:t>alert</w:t>
      </w:r>
      <w:r>
        <w:rPr>
          <w:color w:val="000101"/>
          <w:spacing w:val="-3"/>
        </w:rPr>
        <w:t> </w:t>
      </w:r>
      <w:r>
        <w:rPr>
          <w:color w:val="000101"/>
        </w:rPr>
        <w:t>may</w:t>
      </w:r>
      <w:r>
        <w:rPr>
          <w:color w:val="000101"/>
          <w:spacing w:val="-3"/>
        </w:rPr>
        <w:t> </w:t>
      </w:r>
      <w:r>
        <w:rPr>
          <w:color w:val="000101"/>
        </w:rPr>
        <w:t>only</w:t>
      </w:r>
      <w:r>
        <w:rPr>
          <w:color w:val="000101"/>
          <w:spacing w:val="-3"/>
        </w:rPr>
        <w:t> </w:t>
      </w:r>
      <w:r>
        <w:rPr>
          <w:color w:val="000101"/>
        </w:rPr>
        <w:t>be</w:t>
      </w:r>
      <w:r>
        <w:rPr>
          <w:color w:val="000101"/>
          <w:spacing w:val="-3"/>
        </w:rPr>
        <w:t> </w:t>
      </w:r>
      <w:r>
        <w:rPr>
          <w:color w:val="000101"/>
        </w:rPr>
        <w:t>broadcast</w:t>
      </w:r>
      <w:r>
        <w:rPr>
          <w:color w:val="000101"/>
          <w:spacing w:val="-3"/>
        </w:rPr>
        <w:t> </w:t>
      </w:r>
      <w:r>
        <w:rPr>
          <w:color w:val="000101"/>
        </w:rPr>
        <w:t>once.</w:t>
      </w:r>
      <w:r>
        <w:rPr>
          <w:color w:val="000101"/>
          <w:spacing w:val="-2"/>
        </w:rPr>
        <w:t> </w:t>
      </w:r>
      <w:r>
        <w:rPr>
          <w:color w:val="000101"/>
        </w:rPr>
        <w:t>In</w:t>
      </w:r>
      <w:r>
        <w:rPr>
          <w:color w:val="000101"/>
          <w:spacing w:val="-3"/>
        </w:rPr>
        <w:t> </w:t>
      </w:r>
      <w:r>
        <w:rPr>
          <w:color w:val="000101"/>
        </w:rPr>
        <w:t>this</w:t>
      </w:r>
      <w:r>
        <w:rPr>
          <w:color w:val="000101"/>
          <w:spacing w:val="-3"/>
        </w:rPr>
        <w:t> </w:t>
      </w:r>
      <w:r>
        <w:rPr>
          <w:color w:val="000101"/>
        </w:rPr>
        <w:t>case</w:t>
      </w:r>
      <w:r>
        <w:rPr>
          <w:color w:val="000101"/>
          <w:spacing w:val="-1"/>
        </w:rPr>
        <w:t> </w:t>
      </w:r>
      <w:r>
        <w:rPr>
          <w:color w:val="000101"/>
        </w:rPr>
        <w:t>the</w:t>
      </w:r>
      <w:r>
        <w:rPr>
          <w:color w:val="000101"/>
          <w:spacing w:val="-3"/>
        </w:rPr>
        <w:t> </w:t>
      </w:r>
      <w:r>
        <w:rPr>
          <w:color w:val="000101"/>
        </w:rPr>
        <w:t>alert</w:t>
      </w:r>
      <w:r>
        <w:rPr>
          <w:color w:val="000101"/>
          <w:spacing w:val="-1"/>
        </w:rPr>
        <w:t> </w:t>
      </w:r>
      <w:r>
        <w:rPr>
          <w:color w:val="000101"/>
        </w:rPr>
        <w:t>is</w:t>
      </w:r>
      <w:r>
        <w:rPr>
          <w:color w:val="000101"/>
          <w:spacing w:val="-3"/>
        </w:rPr>
        <w:t> </w:t>
      </w:r>
      <w:r>
        <w:rPr>
          <w:color w:val="000101"/>
        </w:rPr>
        <w:t>only</w:t>
      </w:r>
      <w:r>
        <w:rPr>
          <w:color w:val="000101"/>
          <w:spacing w:val="-1"/>
        </w:rPr>
        <w:t> </w:t>
      </w:r>
      <w:r>
        <w:rPr>
          <w:color w:val="000101"/>
        </w:rPr>
        <w:t>active</w:t>
      </w:r>
      <w:r>
        <w:rPr>
          <w:color w:val="000101"/>
          <w:spacing w:val="-1"/>
        </w:rPr>
        <w:t> </w:t>
      </w:r>
      <w:r>
        <w:rPr>
          <w:color w:val="000101"/>
        </w:rPr>
        <w:t>in</w:t>
      </w:r>
      <w:r>
        <w:rPr>
          <w:color w:val="000101"/>
          <w:spacing w:val="-4"/>
        </w:rPr>
        <w:t> </w:t>
      </w: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for</w:t>
      </w:r>
      <w:r>
        <w:rPr>
          <w:color w:val="000101"/>
          <w:spacing w:val="-2"/>
        </w:rPr>
        <w:t> </w:t>
      </w:r>
      <w:r>
        <w:rPr>
          <w:color w:val="000101"/>
        </w:rPr>
        <w:t>the time of that broadcast.</w:t>
      </w:r>
    </w:p>
    <w:p>
      <w:pPr>
        <w:spacing w:line="267" w:lineRule="exact" w:before="121"/>
        <w:ind w:left="120" w:right="0" w:firstLine="0"/>
        <w:jc w:val="left"/>
        <w:rPr>
          <w:i/>
          <w:sz w:val="22"/>
        </w:rPr>
      </w:pPr>
      <w:r>
        <w:rPr>
          <w:b/>
          <w:sz w:val="22"/>
        </w:rPr>
        <w:t>Set</w:t>
      </w:r>
      <w:r>
        <w:rPr>
          <w:b/>
          <w:spacing w:val="-5"/>
          <w:sz w:val="22"/>
        </w:rPr>
        <w:t> </w:t>
      </w:r>
      <w:r>
        <w:rPr>
          <w:b/>
          <w:sz w:val="22"/>
        </w:rPr>
        <w:t>Location(s)</w:t>
      </w:r>
      <w:r>
        <w:rPr>
          <w:b/>
          <w:spacing w:val="-4"/>
          <w:sz w:val="22"/>
        </w:rPr>
        <w:t> </w:t>
      </w:r>
      <w:r>
        <w:rPr>
          <w:i/>
          <w:sz w:val="22"/>
        </w:rPr>
        <w:t>[EAS</w:t>
      </w:r>
      <w:r>
        <w:rPr>
          <w:i/>
          <w:spacing w:val="-6"/>
          <w:sz w:val="22"/>
        </w:rPr>
        <w:t> </w:t>
      </w:r>
      <w:r>
        <w:rPr>
          <w:i/>
          <w:sz w:val="22"/>
        </w:rPr>
        <w:t>Specific</w:t>
      </w:r>
      <w:r>
        <w:rPr>
          <w:i/>
          <w:spacing w:val="-5"/>
          <w:sz w:val="22"/>
        </w:rPr>
        <w:t> </w:t>
      </w:r>
      <w:r>
        <w:rPr>
          <w:i/>
          <w:spacing w:val="-2"/>
          <w:sz w:val="22"/>
        </w:rPr>
        <w:t>Setting]</w:t>
      </w:r>
    </w:p>
    <w:p>
      <w:pPr>
        <w:pStyle w:val="BodyText"/>
        <w:ind w:left="120" w:right="602"/>
      </w:pPr>
      <w:r>
        <w:rPr>
          <w:color w:val="000101"/>
        </w:rPr>
        <w:t>Just</w:t>
      </w:r>
      <w:r>
        <w:rPr>
          <w:color w:val="000101"/>
          <w:spacing w:val="-1"/>
        </w:rPr>
        <w:t> </w:t>
      </w:r>
      <w:r>
        <w:rPr>
          <w:color w:val="000101"/>
        </w:rPr>
        <w:t>below</w:t>
      </w:r>
      <w:r>
        <w:rPr>
          <w:color w:val="000101"/>
          <w:spacing w:val="-2"/>
        </w:rPr>
        <w:t> </w:t>
      </w:r>
      <w:r>
        <w:rPr>
          <w:color w:val="000101"/>
        </w:rPr>
        <w:t>the</w:t>
      </w:r>
      <w:r>
        <w:rPr>
          <w:color w:val="000101"/>
          <w:spacing w:val="-4"/>
        </w:rPr>
        <w:t> </w:t>
      </w:r>
      <w:r>
        <w:rPr>
          <w:b/>
          <w:color w:val="000101"/>
        </w:rPr>
        <w:t>Set</w:t>
      </w:r>
      <w:r>
        <w:rPr>
          <w:b/>
          <w:color w:val="000101"/>
          <w:spacing w:val="-4"/>
        </w:rPr>
        <w:t> </w:t>
      </w:r>
      <w:r>
        <w:rPr>
          <w:b/>
          <w:color w:val="000101"/>
        </w:rPr>
        <w:t>Location(s) </w:t>
      </w:r>
      <w:r>
        <w:rPr>
          <w:color w:val="000101"/>
        </w:rPr>
        <w:t>hyperlink</w:t>
      </w:r>
      <w:r>
        <w:rPr>
          <w:color w:val="000101"/>
          <w:spacing w:val="-2"/>
        </w:rPr>
        <w:t> </w:t>
      </w:r>
      <w:r>
        <w:rPr>
          <w:color w:val="000101"/>
        </w:rPr>
        <w:t>is</w:t>
      </w:r>
      <w:r>
        <w:rPr>
          <w:color w:val="000101"/>
          <w:spacing w:val="-4"/>
        </w:rPr>
        <w:t> </w:t>
      </w:r>
      <w:r>
        <w:rPr>
          <w:color w:val="000101"/>
        </w:rPr>
        <w:t>a</w:t>
      </w:r>
      <w:r>
        <w:rPr>
          <w:color w:val="000101"/>
          <w:spacing w:val="-2"/>
        </w:rPr>
        <w:t> </w:t>
      </w:r>
      <w:r>
        <w:rPr>
          <w:color w:val="000101"/>
        </w:rPr>
        <w:t>text</w:t>
      </w:r>
      <w:r>
        <w:rPr>
          <w:color w:val="000101"/>
          <w:spacing w:val="-4"/>
        </w:rPr>
        <w:t> </w:t>
      </w:r>
      <w:r>
        <w:rPr>
          <w:color w:val="000101"/>
        </w:rPr>
        <w:t>box</w:t>
      </w:r>
      <w:r>
        <w:rPr>
          <w:color w:val="000101"/>
          <w:spacing w:val="-6"/>
        </w:rPr>
        <w:t> </w:t>
      </w:r>
      <w:r>
        <w:rPr>
          <w:color w:val="000101"/>
        </w:rPr>
        <w:t>with</w:t>
      </w:r>
      <w:r>
        <w:rPr>
          <w:color w:val="000101"/>
          <w:spacing w:val="-2"/>
        </w:rPr>
        <w:t> </w:t>
      </w:r>
      <w:r>
        <w:rPr>
          <w:color w:val="000101"/>
        </w:rPr>
        <w:t>a</w:t>
      </w:r>
      <w:r>
        <w:rPr>
          <w:color w:val="000101"/>
          <w:spacing w:val="-2"/>
        </w:rPr>
        <w:t> </w:t>
      </w:r>
      <w:r>
        <w:rPr>
          <w:color w:val="000101"/>
        </w:rPr>
        <w:t>list</w:t>
      </w:r>
      <w:r>
        <w:rPr>
          <w:color w:val="000101"/>
          <w:spacing w:val="-1"/>
        </w:rPr>
        <w:t> </w:t>
      </w:r>
      <w:r>
        <w:rPr>
          <w:color w:val="000101"/>
        </w:rPr>
        <w:t>of</w:t>
      </w:r>
      <w:r>
        <w:rPr>
          <w:color w:val="000101"/>
          <w:spacing w:val="-2"/>
        </w:rPr>
        <w:t> </w:t>
      </w:r>
      <w:r>
        <w:rPr>
          <w:color w:val="000101"/>
        </w:rPr>
        <w:t>counties</w:t>
      </w:r>
      <w:r>
        <w:rPr>
          <w:color w:val="000101"/>
          <w:spacing w:val="-1"/>
        </w:rPr>
        <w:t> </w:t>
      </w:r>
      <w:r>
        <w:rPr>
          <w:color w:val="000101"/>
        </w:rPr>
        <w:t>and</w:t>
      </w:r>
      <w:r>
        <w:rPr>
          <w:color w:val="000101"/>
          <w:spacing w:val="-3"/>
        </w:rPr>
        <w:t> </w:t>
      </w:r>
      <w:r>
        <w:rPr>
          <w:color w:val="000101"/>
        </w:rPr>
        <w:t>FIPS</w:t>
      </w:r>
      <w:r>
        <w:rPr>
          <w:color w:val="000101"/>
          <w:spacing w:val="-2"/>
        </w:rPr>
        <w:t> </w:t>
      </w:r>
      <w:r>
        <w:rPr>
          <w:color w:val="000101"/>
        </w:rPr>
        <w:t>location</w:t>
      </w:r>
      <w:r>
        <w:rPr>
          <w:color w:val="000101"/>
          <w:spacing w:val="-3"/>
        </w:rPr>
        <w:t> </w:t>
      </w:r>
      <w:r>
        <w:rPr>
          <w:color w:val="000101"/>
        </w:rPr>
        <w:t>codes.</w:t>
      </w:r>
      <w:r>
        <w:rPr>
          <w:color w:val="000101"/>
          <w:spacing w:val="-2"/>
        </w:rPr>
        <w:t> </w:t>
      </w:r>
      <w:r>
        <w:rPr>
          <w:color w:val="000101"/>
        </w:rPr>
        <w:t>This list represents all the available FIPS codes that can be used in the origination of an EAS alert message.</w:t>
      </w:r>
    </w:p>
    <w:p>
      <w:pPr>
        <w:pStyle w:val="BodyText"/>
        <w:spacing w:before="9"/>
        <w:rPr>
          <w:sz w:val="11"/>
        </w:rPr>
      </w:pPr>
      <w:r>
        <w:rPr/>
        <w:drawing>
          <wp:anchor distT="0" distB="0" distL="0" distR="0" allowOverlap="1" layoutInCell="1" locked="0" behindDoc="0" simplePos="0" relativeHeight="188">
            <wp:simplePos x="0" y="0"/>
            <wp:positionH relativeFrom="page">
              <wp:posOffset>2290523</wp:posOffset>
            </wp:positionH>
            <wp:positionV relativeFrom="paragraph">
              <wp:posOffset>106652</wp:posOffset>
            </wp:positionV>
            <wp:extent cx="3173019" cy="649128"/>
            <wp:effectExtent l="0" t="0" r="0" b="0"/>
            <wp:wrapTopAndBottom/>
            <wp:docPr id="59" name="image204.jpeg" descr="Graphical user interface, text  Description automatically generated"/>
            <wp:cNvGraphicFramePr>
              <a:graphicFrameLocks noChangeAspect="1"/>
            </wp:cNvGraphicFramePr>
            <a:graphic>
              <a:graphicData uri="http://schemas.openxmlformats.org/drawingml/2006/picture">
                <pic:pic>
                  <pic:nvPicPr>
                    <pic:cNvPr id="60" name="image204.jpeg"/>
                    <pic:cNvPicPr/>
                  </pic:nvPicPr>
                  <pic:blipFill>
                    <a:blip r:embed="rId223" cstate="print"/>
                    <a:stretch>
                      <a:fillRect/>
                    </a:stretch>
                  </pic:blipFill>
                  <pic:spPr>
                    <a:xfrm>
                      <a:off x="0" y="0"/>
                      <a:ext cx="3173019" cy="649128"/>
                    </a:xfrm>
                    <a:prstGeom prst="rect">
                      <a:avLst/>
                    </a:prstGeom>
                  </pic:spPr>
                </pic:pic>
              </a:graphicData>
            </a:graphic>
          </wp:anchor>
        </w:drawing>
      </w:r>
    </w:p>
    <w:p>
      <w:pPr>
        <w:spacing w:before="9"/>
        <w:ind w:left="3399" w:right="0" w:firstLine="0"/>
        <w:jc w:val="both"/>
        <w:rPr>
          <w:b/>
          <w:sz w:val="20"/>
        </w:rPr>
      </w:pPr>
      <w:r>
        <w:rPr>
          <w:b/>
          <w:color w:val="211F1F"/>
          <w:sz w:val="20"/>
        </w:rPr>
        <w:t>Set</w:t>
      </w:r>
      <w:r>
        <w:rPr>
          <w:b/>
          <w:color w:val="211F1F"/>
          <w:spacing w:val="-5"/>
          <w:sz w:val="20"/>
        </w:rPr>
        <w:t> </w:t>
      </w:r>
      <w:r>
        <w:rPr>
          <w:b/>
          <w:color w:val="211F1F"/>
          <w:sz w:val="20"/>
        </w:rPr>
        <w:t>Location(s)</w:t>
      </w:r>
      <w:r>
        <w:rPr>
          <w:b/>
          <w:color w:val="211F1F"/>
          <w:spacing w:val="-4"/>
          <w:sz w:val="20"/>
        </w:rPr>
        <w:t> </w:t>
      </w:r>
      <w:r>
        <w:rPr>
          <w:b/>
          <w:color w:val="211F1F"/>
          <w:sz w:val="20"/>
        </w:rPr>
        <w:t>Section</w:t>
      </w:r>
      <w:r>
        <w:rPr>
          <w:b/>
          <w:color w:val="211F1F"/>
          <w:spacing w:val="-2"/>
          <w:sz w:val="20"/>
        </w:rPr>
        <w:t> </w:t>
      </w:r>
      <w:r>
        <w:rPr>
          <w:b/>
          <w:color w:val="211F1F"/>
          <w:sz w:val="20"/>
        </w:rPr>
        <w:t>-</w:t>
      </w:r>
      <w:r>
        <w:rPr>
          <w:b/>
          <w:color w:val="211F1F"/>
          <w:spacing w:val="-6"/>
          <w:sz w:val="20"/>
        </w:rPr>
        <w:t> </w:t>
      </w:r>
      <w:r>
        <w:rPr>
          <w:b/>
          <w:color w:val="211F1F"/>
          <w:sz w:val="20"/>
        </w:rPr>
        <w:t>EAS</w:t>
      </w:r>
      <w:r>
        <w:rPr>
          <w:b/>
          <w:color w:val="211F1F"/>
          <w:spacing w:val="-2"/>
          <w:sz w:val="20"/>
        </w:rPr>
        <w:t> Alert</w:t>
      </w:r>
    </w:p>
    <w:p>
      <w:pPr>
        <w:spacing w:before="118"/>
        <w:ind w:left="120" w:right="1206" w:firstLine="0"/>
        <w:jc w:val="both"/>
        <w:rPr>
          <w:sz w:val="22"/>
        </w:rPr>
      </w:pPr>
      <w:r>
        <w:rPr>
          <w:sz w:val="22"/>
        </w:rPr>
        <w:t>To</w:t>
      </w:r>
      <w:r>
        <w:rPr>
          <w:spacing w:val="-3"/>
          <w:sz w:val="22"/>
        </w:rPr>
        <w:t> </w:t>
      </w:r>
      <w:r>
        <w:rPr>
          <w:sz w:val="22"/>
        </w:rPr>
        <w:t>modify</w:t>
      </w:r>
      <w:r>
        <w:rPr>
          <w:spacing w:val="-4"/>
          <w:sz w:val="22"/>
        </w:rPr>
        <w:t> </w:t>
      </w:r>
      <w:r>
        <w:rPr>
          <w:sz w:val="22"/>
        </w:rPr>
        <w:t>this</w:t>
      </w:r>
      <w:r>
        <w:rPr>
          <w:spacing w:val="-2"/>
          <w:sz w:val="22"/>
        </w:rPr>
        <w:t> </w:t>
      </w:r>
      <w:r>
        <w:rPr>
          <w:sz w:val="22"/>
        </w:rPr>
        <w:t>list,</w:t>
      </w:r>
      <w:r>
        <w:rPr>
          <w:spacing w:val="-4"/>
          <w:sz w:val="22"/>
        </w:rPr>
        <w:t> </w:t>
      </w:r>
      <w:r>
        <w:rPr>
          <w:sz w:val="22"/>
        </w:rPr>
        <w:t>follow</w:t>
      </w:r>
      <w:r>
        <w:rPr>
          <w:spacing w:val="-3"/>
          <w:sz w:val="22"/>
        </w:rPr>
        <w:t> </w:t>
      </w:r>
      <w:r>
        <w:rPr>
          <w:sz w:val="22"/>
        </w:rPr>
        <w:t>the</w:t>
      </w:r>
      <w:r>
        <w:rPr>
          <w:spacing w:val="-1"/>
          <w:sz w:val="22"/>
        </w:rPr>
        <w:t> </w:t>
      </w:r>
      <w:r>
        <w:rPr>
          <w:b/>
          <w:sz w:val="22"/>
        </w:rPr>
        <w:t>Set</w:t>
      </w:r>
      <w:r>
        <w:rPr>
          <w:b/>
          <w:spacing w:val="-4"/>
          <w:sz w:val="22"/>
        </w:rPr>
        <w:t> </w:t>
      </w:r>
      <w:r>
        <w:rPr>
          <w:b/>
          <w:sz w:val="22"/>
        </w:rPr>
        <w:t>Location(s)</w:t>
      </w:r>
      <w:r>
        <w:rPr>
          <w:b/>
          <w:spacing w:val="-3"/>
          <w:sz w:val="22"/>
        </w:rPr>
        <w:t> </w:t>
      </w:r>
      <w:r>
        <w:rPr>
          <w:sz w:val="22"/>
        </w:rPr>
        <w:t>hyperlink</w:t>
      </w:r>
      <w:r>
        <w:rPr>
          <w:spacing w:val="-2"/>
          <w:sz w:val="22"/>
        </w:rPr>
        <w:t> </w:t>
      </w:r>
      <w:r>
        <w:rPr>
          <w:sz w:val="22"/>
        </w:rPr>
        <w:t>to the</w:t>
      </w:r>
      <w:r>
        <w:rPr>
          <w:spacing w:val="-4"/>
          <w:sz w:val="22"/>
        </w:rPr>
        <w:t> </w:t>
      </w:r>
      <w:r>
        <w:rPr>
          <w:b/>
          <w:sz w:val="22"/>
        </w:rPr>
        <w:t>Setup</w:t>
      </w:r>
      <w:r>
        <w:rPr>
          <w:b/>
          <w:spacing w:val="-5"/>
          <w:sz w:val="22"/>
        </w:rPr>
        <w:t> </w:t>
      </w:r>
      <w:r>
        <w:rPr>
          <w:b/>
          <w:sz w:val="22"/>
        </w:rPr>
        <w:t>&gt;</w:t>
      </w:r>
      <w:r>
        <w:rPr>
          <w:b/>
          <w:spacing w:val="-1"/>
          <w:sz w:val="22"/>
        </w:rPr>
        <w:t> </w:t>
      </w:r>
      <w:r>
        <w:rPr>
          <w:b/>
          <w:sz w:val="22"/>
        </w:rPr>
        <w:t>Alert</w:t>
      </w:r>
      <w:r>
        <w:rPr>
          <w:b/>
          <w:spacing w:val="-4"/>
          <w:sz w:val="22"/>
        </w:rPr>
        <w:t> </w:t>
      </w:r>
      <w:r>
        <w:rPr>
          <w:b/>
          <w:sz w:val="22"/>
        </w:rPr>
        <w:t>Agent™</w:t>
      </w:r>
      <w:r>
        <w:rPr>
          <w:b/>
          <w:spacing w:val="-2"/>
          <w:sz w:val="22"/>
        </w:rPr>
        <w:t> </w:t>
      </w:r>
      <w:r>
        <w:rPr>
          <w:b/>
          <w:sz w:val="22"/>
        </w:rPr>
        <w:t>&gt;</w:t>
      </w:r>
      <w:r>
        <w:rPr>
          <w:b/>
          <w:spacing w:val="-1"/>
          <w:sz w:val="22"/>
        </w:rPr>
        <w:t> </w:t>
      </w:r>
      <w:r>
        <w:rPr>
          <w:b/>
          <w:sz w:val="22"/>
        </w:rPr>
        <w:t>FIPS</w:t>
      </w:r>
      <w:r>
        <w:rPr>
          <w:b/>
          <w:spacing w:val="-2"/>
          <w:sz w:val="22"/>
        </w:rPr>
        <w:t> </w:t>
      </w:r>
      <w:r>
        <w:rPr>
          <w:b/>
          <w:sz w:val="22"/>
        </w:rPr>
        <w:t>Groups </w:t>
      </w:r>
      <w:r>
        <w:rPr>
          <w:sz w:val="22"/>
        </w:rPr>
        <w:t>screen. At</w:t>
      </w:r>
      <w:r>
        <w:rPr>
          <w:spacing w:val="-2"/>
          <w:sz w:val="22"/>
        </w:rPr>
        <w:t> </w:t>
      </w:r>
      <w:r>
        <w:rPr>
          <w:sz w:val="22"/>
        </w:rPr>
        <w:t>the bottom</w:t>
      </w:r>
      <w:r>
        <w:rPr>
          <w:spacing w:val="-1"/>
          <w:sz w:val="22"/>
        </w:rPr>
        <w:t> </w:t>
      </w:r>
      <w:r>
        <w:rPr>
          <w:sz w:val="22"/>
        </w:rPr>
        <w:t>of</w:t>
      </w:r>
      <w:r>
        <w:rPr>
          <w:spacing w:val="-2"/>
          <w:sz w:val="22"/>
        </w:rPr>
        <w:t> </w:t>
      </w:r>
      <w:r>
        <w:rPr>
          <w:sz w:val="22"/>
        </w:rPr>
        <w:t>this page use</w:t>
      </w:r>
      <w:r>
        <w:rPr>
          <w:spacing w:val="-2"/>
          <w:sz w:val="22"/>
        </w:rPr>
        <w:t> </w:t>
      </w:r>
      <w:r>
        <w:rPr>
          <w:sz w:val="22"/>
        </w:rPr>
        <w:t>the</w:t>
      </w:r>
      <w:r>
        <w:rPr>
          <w:spacing w:val="-2"/>
          <w:sz w:val="22"/>
        </w:rPr>
        <w:t> </w:t>
      </w:r>
      <w:r>
        <w:rPr>
          <w:b/>
          <w:sz w:val="22"/>
        </w:rPr>
        <w:t>Configure</w:t>
      </w:r>
      <w:r>
        <w:rPr>
          <w:b/>
          <w:spacing w:val="-2"/>
          <w:sz w:val="22"/>
        </w:rPr>
        <w:t> </w:t>
      </w:r>
      <w:r>
        <w:rPr>
          <w:b/>
          <w:sz w:val="22"/>
        </w:rPr>
        <w:t>Available FIPS for</w:t>
      </w:r>
      <w:r>
        <w:rPr>
          <w:b/>
          <w:spacing w:val="-2"/>
          <w:sz w:val="22"/>
        </w:rPr>
        <w:t> </w:t>
      </w:r>
      <w:r>
        <w:rPr>
          <w:b/>
          <w:sz w:val="22"/>
        </w:rPr>
        <w:t>Encoder</w:t>
      </w:r>
      <w:r>
        <w:rPr>
          <w:b/>
          <w:spacing w:val="-2"/>
          <w:sz w:val="22"/>
        </w:rPr>
        <w:t> </w:t>
      </w:r>
      <w:r>
        <w:rPr>
          <w:b/>
          <w:sz w:val="22"/>
        </w:rPr>
        <w:t>Alert Origination </w:t>
      </w:r>
      <w:r>
        <w:rPr>
          <w:spacing w:val="-2"/>
          <w:sz w:val="22"/>
        </w:rPr>
        <w:t>section.</w:t>
      </w:r>
    </w:p>
    <w:p>
      <w:pPr>
        <w:spacing w:before="119"/>
        <w:ind w:left="120" w:right="948" w:firstLine="0"/>
        <w:jc w:val="both"/>
        <w:rPr>
          <w:sz w:val="22"/>
        </w:rPr>
      </w:pPr>
      <w:r>
        <w:rPr>
          <w:sz w:val="22"/>
        </w:rPr>
        <w:t>Returning to</w:t>
      </w:r>
      <w:r>
        <w:rPr>
          <w:spacing w:val="-1"/>
          <w:sz w:val="22"/>
        </w:rPr>
        <w:t> </w:t>
      </w:r>
      <w:r>
        <w:rPr>
          <w:sz w:val="22"/>
        </w:rPr>
        <w:t>the </w:t>
      </w:r>
      <w:r>
        <w:rPr>
          <w:b/>
          <w:sz w:val="22"/>
        </w:rPr>
        <w:t>Custom Messaging </w:t>
      </w:r>
      <w:r>
        <w:rPr>
          <w:sz w:val="22"/>
        </w:rPr>
        <w:t>screen,</w:t>
      </w:r>
      <w:r>
        <w:rPr>
          <w:spacing w:val="-2"/>
          <w:sz w:val="22"/>
        </w:rPr>
        <w:t> </w:t>
      </w:r>
      <w:r>
        <w:rPr>
          <w:sz w:val="22"/>
        </w:rPr>
        <w:t>configure</w:t>
      </w:r>
      <w:r>
        <w:rPr>
          <w:spacing w:val="-3"/>
          <w:sz w:val="22"/>
        </w:rPr>
        <w:t> </w:t>
      </w:r>
      <w:r>
        <w:rPr>
          <w:sz w:val="22"/>
        </w:rPr>
        <w:t>the FIPS location</w:t>
      </w:r>
      <w:r>
        <w:rPr>
          <w:spacing w:val="-2"/>
          <w:sz w:val="22"/>
        </w:rPr>
        <w:t> </w:t>
      </w:r>
      <w:r>
        <w:rPr>
          <w:sz w:val="22"/>
        </w:rPr>
        <w:t>codes by clicking the desired county/FIPS</w:t>
      </w:r>
      <w:r>
        <w:rPr>
          <w:spacing w:val="-4"/>
          <w:sz w:val="22"/>
        </w:rPr>
        <w:t> </w:t>
      </w:r>
      <w:r>
        <w:rPr>
          <w:sz w:val="22"/>
        </w:rPr>
        <w:t>code and</w:t>
      </w:r>
      <w:r>
        <w:rPr>
          <w:spacing w:val="-2"/>
          <w:sz w:val="22"/>
        </w:rPr>
        <w:t> </w:t>
      </w:r>
      <w:r>
        <w:rPr>
          <w:sz w:val="22"/>
        </w:rPr>
        <w:t>then</w:t>
      </w:r>
      <w:r>
        <w:rPr>
          <w:spacing w:val="-6"/>
          <w:sz w:val="22"/>
        </w:rPr>
        <w:t> </w:t>
      </w:r>
      <w:r>
        <w:rPr>
          <w:sz w:val="22"/>
        </w:rPr>
        <w:t>click the </w:t>
      </w:r>
      <w:r>
        <w:rPr>
          <w:b/>
          <w:sz w:val="22"/>
        </w:rPr>
        <w:t>Add</w:t>
      </w:r>
      <w:r>
        <w:rPr>
          <w:b/>
          <w:spacing w:val="-4"/>
          <w:sz w:val="22"/>
        </w:rPr>
        <w:t> </w:t>
      </w:r>
      <w:r>
        <w:rPr>
          <w:b/>
          <w:sz w:val="22"/>
        </w:rPr>
        <w:t>Selected</w:t>
      </w:r>
      <w:r>
        <w:rPr>
          <w:b/>
          <w:spacing w:val="-2"/>
          <w:sz w:val="22"/>
        </w:rPr>
        <w:t> </w:t>
      </w:r>
      <w:r>
        <w:rPr>
          <w:b/>
          <w:sz w:val="22"/>
        </w:rPr>
        <w:t>FIPS-&gt; </w:t>
      </w:r>
      <w:r>
        <w:rPr>
          <w:sz w:val="22"/>
        </w:rPr>
        <w:t>button</w:t>
      </w:r>
      <w:r>
        <w:rPr>
          <w:spacing w:val="-3"/>
          <w:sz w:val="22"/>
        </w:rPr>
        <w:t> </w:t>
      </w:r>
      <w:r>
        <w:rPr>
          <w:sz w:val="22"/>
        </w:rPr>
        <w:t>at</w:t>
      </w:r>
      <w:r>
        <w:rPr>
          <w:spacing w:val="-3"/>
          <w:sz w:val="22"/>
        </w:rPr>
        <w:t> </w:t>
      </w:r>
      <w:r>
        <w:rPr>
          <w:sz w:val="22"/>
        </w:rPr>
        <w:t>the</w:t>
      </w:r>
      <w:r>
        <w:rPr>
          <w:spacing w:val="-1"/>
          <w:sz w:val="22"/>
        </w:rPr>
        <w:t> </w:t>
      </w:r>
      <w:r>
        <w:rPr>
          <w:sz w:val="22"/>
        </w:rPr>
        <w:t>bottom of</w:t>
      </w:r>
      <w:r>
        <w:rPr>
          <w:spacing w:val="-6"/>
          <w:sz w:val="22"/>
        </w:rPr>
        <w:t> </w:t>
      </w:r>
      <w:r>
        <w:rPr>
          <w:sz w:val="22"/>
        </w:rPr>
        <w:t>the</w:t>
      </w:r>
      <w:r>
        <w:rPr>
          <w:spacing w:val="-1"/>
          <w:sz w:val="22"/>
        </w:rPr>
        <w:t> </w:t>
      </w:r>
      <w:r>
        <w:rPr>
          <w:sz w:val="22"/>
        </w:rPr>
        <w:t>list.</w:t>
      </w:r>
      <w:r>
        <w:rPr>
          <w:spacing w:val="-3"/>
          <w:sz w:val="22"/>
        </w:rPr>
        <w:t> </w:t>
      </w:r>
      <w:r>
        <w:rPr>
          <w:sz w:val="22"/>
        </w:rPr>
        <w:t>Repeat</w:t>
      </w:r>
      <w:r>
        <w:rPr>
          <w:spacing w:val="-3"/>
          <w:sz w:val="22"/>
        </w:rPr>
        <w:t> </w:t>
      </w:r>
      <w:r>
        <w:rPr>
          <w:sz w:val="22"/>
        </w:rPr>
        <w:t>this process until all the desired FIPS codes are listed in the purple </w:t>
      </w:r>
      <w:r>
        <w:rPr>
          <w:b/>
          <w:sz w:val="22"/>
        </w:rPr>
        <w:t>SELECTED FIPS Location Codes </w:t>
      </w:r>
      <w:r>
        <w:rPr>
          <w:sz w:val="22"/>
        </w:rPr>
        <w:t>list.</w:t>
      </w:r>
    </w:p>
    <w:p>
      <w:pPr>
        <w:pStyle w:val="BodyText"/>
        <w:spacing w:before="1"/>
        <w:ind w:left="120" w:right="761"/>
      </w:pPr>
      <w:r>
        <w:rPr/>
        <w:t>Multiple FIPS codes can be added by holding either the Ctrl or Alt key while selecting. Only the FIPS codes</w:t>
      </w:r>
      <w:r>
        <w:rPr>
          <w:spacing w:val="-3"/>
        </w:rPr>
        <w:t> </w:t>
      </w:r>
      <w:r>
        <w:rPr/>
        <w:t>in</w:t>
      </w:r>
      <w:r>
        <w:rPr>
          <w:spacing w:val="-1"/>
        </w:rPr>
        <w:t> </w:t>
      </w:r>
      <w:r>
        <w:rPr/>
        <w:t>the</w:t>
      </w:r>
      <w:r>
        <w:rPr>
          <w:spacing w:val="-1"/>
        </w:rPr>
        <w:t> </w:t>
      </w:r>
      <w:r>
        <w:rPr/>
        <w:t>purple</w:t>
      </w:r>
      <w:r>
        <w:rPr>
          <w:spacing w:val="-4"/>
        </w:rPr>
        <w:t> </w:t>
      </w:r>
      <w:r>
        <w:rPr/>
        <w:t>area</w:t>
      </w:r>
      <w:r>
        <w:rPr>
          <w:spacing w:val="-3"/>
        </w:rPr>
        <w:t> </w:t>
      </w:r>
      <w:r>
        <w:rPr/>
        <w:t>will</w:t>
      </w:r>
      <w:r>
        <w:rPr>
          <w:spacing w:val="-2"/>
        </w:rPr>
        <w:t> </w:t>
      </w:r>
      <w:r>
        <w:rPr/>
        <w:t>be</w:t>
      </w:r>
      <w:r>
        <w:rPr>
          <w:spacing w:val="-1"/>
        </w:rPr>
        <w:t> </w:t>
      </w:r>
      <w:r>
        <w:rPr/>
        <w:t>used</w:t>
      </w:r>
      <w:r>
        <w:rPr>
          <w:spacing w:val="-1"/>
        </w:rPr>
        <w:t> </w:t>
      </w:r>
      <w:r>
        <w:rPr/>
        <w:t>in</w:t>
      </w:r>
      <w:r>
        <w:rPr>
          <w:spacing w:val="-4"/>
        </w:rPr>
        <w:t> </w:t>
      </w:r>
      <w:r>
        <w:rPr/>
        <w:t>the</w:t>
      </w:r>
      <w:r>
        <w:rPr>
          <w:spacing w:val="-3"/>
        </w:rPr>
        <w:t> </w:t>
      </w:r>
      <w:r>
        <w:rPr/>
        <w:t>origination</w:t>
      </w:r>
      <w:r>
        <w:rPr>
          <w:spacing w:val="-5"/>
        </w:rPr>
        <w:t> </w:t>
      </w:r>
      <w:r>
        <w:rPr/>
        <w:t>of</w:t>
      </w:r>
      <w:r>
        <w:rPr>
          <w:spacing w:val="-3"/>
        </w:rPr>
        <w:t> </w:t>
      </w:r>
      <w:r>
        <w:rPr/>
        <w:t>the</w:t>
      </w:r>
      <w:r>
        <w:rPr>
          <w:spacing w:val="-1"/>
        </w:rPr>
        <w:t> </w:t>
      </w:r>
      <w:r>
        <w:rPr/>
        <w:t>EAS</w:t>
      </w:r>
      <w:r>
        <w:rPr>
          <w:spacing w:val="-2"/>
        </w:rPr>
        <w:t> </w:t>
      </w:r>
      <w:r>
        <w:rPr/>
        <w:t>alert</w:t>
      </w:r>
      <w:r>
        <w:rPr>
          <w:spacing w:val="-2"/>
        </w:rPr>
        <w:t> </w:t>
      </w:r>
      <w:r>
        <w:rPr/>
        <w:t>message.</w:t>
      </w:r>
      <w:r>
        <w:rPr>
          <w:spacing w:val="-3"/>
        </w:rPr>
        <w:t> </w:t>
      </w:r>
      <w:r>
        <w:rPr/>
        <w:t>FIPS</w:t>
      </w:r>
      <w:r>
        <w:rPr>
          <w:spacing w:val="-2"/>
        </w:rPr>
        <w:t> </w:t>
      </w:r>
      <w:r>
        <w:rPr/>
        <w:t>subdivisions</w:t>
      </w:r>
      <w:r>
        <w:rPr>
          <w:spacing w:val="-3"/>
        </w:rPr>
        <w:t> </w:t>
      </w:r>
      <w:r>
        <w:rPr/>
        <w:t>may be configured for each FIPS code by using the pull-down menu next to each FIPS code. The </w:t>
      </w:r>
      <w:r>
        <w:rPr>
          <w:b/>
        </w:rPr>
        <w:t>Remove </w:t>
      </w:r>
      <w:r>
        <w:rPr/>
        <w:t>button adjacent to each FIPS code will remove that code from the </w:t>
      </w:r>
      <w:r>
        <w:rPr>
          <w:b/>
        </w:rPr>
        <w:t>Current FIPS locations for Alert </w:t>
      </w:r>
      <w:r>
        <w:rPr>
          <w:spacing w:val="-2"/>
        </w:rPr>
        <w:t>section.</w:t>
      </w:r>
    </w:p>
    <w:p>
      <w:pPr>
        <w:pStyle w:val="BodyText"/>
        <w:spacing w:line="237" w:lineRule="auto" w:before="123"/>
        <w:ind w:left="120" w:right="602"/>
      </w:pPr>
      <w:r>
        <w:rPr/>
        <w:t>Notice</w:t>
      </w:r>
      <w:r>
        <w:rPr>
          <w:spacing w:val="-4"/>
        </w:rPr>
        <w:t> </w:t>
      </w:r>
      <w:r>
        <w:rPr/>
        <w:t>the</w:t>
      </w:r>
      <w:r>
        <w:rPr>
          <w:spacing w:val="-4"/>
        </w:rPr>
        <w:t> </w:t>
      </w:r>
      <w:r>
        <w:rPr/>
        <w:t>color</w:t>
      </w:r>
      <w:r>
        <w:rPr>
          <w:spacing w:val="-2"/>
        </w:rPr>
        <w:t> </w:t>
      </w:r>
      <w:r>
        <w:rPr/>
        <w:t>coding</w:t>
      </w:r>
      <w:r>
        <w:rPr>
          <w:spacing w:val="-4"/>
        </w:rPr>
        <w:t> </w:t>
      </w:r>
      <w:r>
        <w:rPr/>
        <w:t>of</w:t>
      </w:r>
      <w:r>
        <w:rPr>
          <w:spacing w:val="-2"/>
        </w:rPr>
        <w:t> </w:t>
      </w:r>
      <w:r>
        <w:rPr/>
        <w:t>the</w:t>
      </w:r>
      <w:r>
        <w:rPr>
          <w:spacing w:val="-1"/>
        </w:rPr>
        <w:t> </w:t>
      </w:r>
      <w:r>
        <w:rPr/>
        <w:t>state-wide</w:t>
      </w:r>
      <w:r>
        <w:rPr>
          <w:spacing w:val="-5"/>
        </w:rPr>
        <w:t> </w:t>
      </w:r>
      <w:r>
        <w:rPr/>
        <w:t>code</w:t>
      </w:r>
      <w:r>
        <w:rPr>
          <w:spacing w:val="-1"/>
        </w:rPr>
        <w:t> </w:t>
      </w:r>
      <w:r>
        <w:rPr/>
        <w:t>(New</w:t>
      </w:r>
      <w:r>
        <w:rPr>
          <w:spacing w:val="-1"/>
        </w:rPr>
        <w:t> </w:t>
      </w:r>
      <w:r>
        <w:rPr/>
        <w:t>York</w:t>
      </w:r>
      <w:r>
        <w:rPr>
          <w:spacing w:val="-2"/>
        </w:rPr>
        <w:t> </w:t>
      </w:r>
      <w:r>
        <w:rPr/>
        <w:t>in</w:t>
      </w:r>
      <w:r>
        <w:rPr>
          <w:spacing w:val="-4"/>
        </w:rPr>
        <w:t> </w:t>
      </w:r>
      <w:r>
        <w:rPr/>
        <w:t>the</w:t>
      </w:r>
      <w:r>
        <w:rPr>
          <w:spacing w:val="-2"/>
        </w:rPr>
        <w:t> </w:t>
      </w:r>
      <w:r>
        <w:rPr/>
        <w:t>above</w:t>
      </w:r>
      <w:r>
        <w:rPr>
          <w:spacing w:val="-1"/>
        </w:rPr>
        <w:t> </w:t>
      </w:r>
      <w:r>
        <w:rPr/>
        <w:t>example)</w:t>
      </w:r>
      <w:r>
        <w:rPr>
          <w:spacing w:val="-1"/>
        </w:rPr>
        <w:t> </w:t>
      </w:r>
      <w:r>
        <w:rPr/>
        <w:t>in</w:t>
      </w:r>
      <w:r>
        <w:rPr>
          <w:spacing w:val="-3"/>
        </w:rPr>
        <w:t> </w:t>
      </w:r>
      <w:r>
        <w:rPr/>
        <w:t>orange.</w:t>
      </w:r>
      <w:r>
        <w:rPr>
          <w:spacing w:val="-2"/>
        </w:rPr>
        <w:t> </w:t>
      </w:r>
      <w:r>
        <w:rPr/>
        <w:t>The</w:t>
      </w:r>
      <w:r>
        <w:rPr>
          <w:spacing w:val="-1"/>
        </w:rPr>
        <w:t> </w:t>
      </w:r>
      <w:r>
        <w:rPr/>
        <w:t>state- wide code is colored orange in an eﬀort to highlight the use of this FIPS code to the operator.</w:t>
      </w:r>
    </w:p>
    <w:p>
      <w:pPr>
        <w:pStyle w:val="BodyText"/>
        <w:spacing w:before="1"/>
        <w:ind w:left="120"/>
      </w:pPr>
      <w:r>
        <w:rPr/>
        <w:t>Originating</w:t>
      </w:r>
      <w:r>
        <w:rPr>
          <w:spacing w:val="-5"/>
        </w:rPr>
        <w:t> </w:t>
      </w:r>
      <w:r>
        <w:rPr/>
        <w:t>a</w:t>
      </w:r>
      <w:r>
        <w:rPr>
          <w:spacing w:val="-4"/>
        </w:rPr>
        <w:t> </w:t>
      </w:r>
      <w:r>
        <w:rPr/>
        <w:t>state-wide</w:t>
      </w:r>
      <w:r>
        <w:rPr>
          <w:spacing w:val="-5"/>
        </w:rPr>
        <w:t> </w:t>
      </w:r>
      <w:r>
        <w:rPr/>
        <w:t>alert</w:t>
      </w:r>
      <w:r>
        <w:rPr>
          <w:spacing w:val="-3"/>
        </w:rPr>
        <w:t> </w:t>
      </w:r>
      <w:r>
        <w:rPr/>
        <w:t>is</w:t>
      </w:r>
      <w:r>
        <w:rPr>
          <w:spacing w:val="-3"/>
        </w:rPr>
        <w:t> </w:t>
      </w:r>
      <w:r>
        <w:rPr/>
        <w:t>allowed,</w:t>
      </w:r>
      <w:r>
        <w:rPr>
          <w:spacing w:val="-3"/>
        </w:rPr>
        <w:t> </w:t>
      </w:r>
      <w:r>
        <w:rPr/>
        <w:t>but</w:t>
      </w:r>
      <w:r>
        <w:rPr>
          <w:spacing w:val="-3"/>
        </w:rPr>
        <w:t> </w:t>
      </w:r>
      <w:r>
        <w:rPr/>
        <w:t>not</w:t>
      </w:r>
      <w:r>
        <w:rPr>
          <w:spacing w:val="-5"/>
        </w:rPr>
        <w:t> </w:t>
      </w:r>
      <w:r>
        <w:rPr/>
        <w:t>very</w:t>
      </w:r>
      <w:r>
        <w:rPr>
          <w:spacing w:val="-5"/>
        </w:rPr>
        <w:t> </w:t>
      </w:r>
      <w:r>
        <w:rPr>
          <w:spacing w:val="-2"/>
        </w:rPr>
        <w:t>common.</w:t>
      </w:r>
    </w:p>
    <w:p>
      <w:pPr>
        <w:pStyle w:val="Heading5"/>
      </w:pPr>
      <w:r>
        <w:rPr/>
        <w:t>Custom</w:t>
      </w:r>
      <w:r>
        <w:rPr>
          <w:spacing w:val="-5"/>
        </w:rPr>
        <w:t> </w:t>
      </w:r>
      <w:r>
        <w:rPr/>
        <w:t>Text</w:t>
      </w:r>
      <w:r>
        <w:rPr>
          <w:spacing w:val="-3"/>
        </w:rPr>
        <w:t> </w:t>
      </w:r>
      <w:r>
        <w:rPr>
          <w:spacing w:val="-2"/>
        </w:rPr>
        <w:t>Message</w:t>
      </w:r>
    </w:p>
    <w:p>
      <w:pPr>
        <w:pStyle w:val="BodyText"/>
        <w:ind w:left="120" w:right="602"/>
      </w:pPr>
      <w:r>
        <w:rPr>
          <w:color w:val="000101"/>
        </w:rPr>
        <w:t>This text entry field is used to augment a standard EAS alert message or provide text for a custom message.</w:t>
      </w:r>
      <w:r>
        <w:rPr>
          <w:color w:val="000101"/>
          <w:spacing w:val="-2"/>
        </w:rPr>
        <w:t> </w:t>
      </w:r>
      <w:r>
        <w:rPr>
          <w:color w:val="000101"/>
        </w:rPr>
        <w:t>Information</w:t>
      </w:r>
      <w:r>
        <w:rPr>
          <w:color w:val="000101"/>
          <w:spacing w:val="-3"/>
        </w:rPr>
        <w:t> </w:t>
      </w:r>
      <w:r>
        <w:rPr>
          <w:color w:val="000101"/>
        </w:rPr>
        <w:t>contained</w:t>
      </w:r>
      <w:r>
        <w:rPr>
          <w:color w:val="000101"/>
          <w:spacing w:val="-2"/>
        </w:rPr>
        <w:t> </w:t>
      </w:r>
      <w:r>
        <w:rPr>
          <w:color w:val="000101"/>
        </w:rPr>
        <w:t>in</w:t>
      </w:r>
      <w:r>
        <w:rPr>
          <w:color w:val="000101"/>
          <w:spacing w:val="-3"/>
        </w:rPr>
        <w:t> </w:t>
      </w:r>
      <w:r>
        <w:rPr>
          <w:color w:val="000101"/>
        </w:rPr>
        <w:t>this</w:t>
      </w:r>
      <w:r>
        <w:rPr>
          <w:color w:val="000101"/>
          <w:spacing w:val="-2"/>
        </w:rPr>
        <w:t> </w:t>
      </w:r>
      <w:r>
        <w:rPr>
          <w:color w:val="000101"/>
        </w:rPr>
        <w:t>field</w:t>
      </w:r>
      <w:r>
        <w:rPr>
          <w:color w:val="000101"/>
          <w:spacing w:val="-5"/>
        </w:rPr>
        <w:t> </w:t>
      </w:r>
      <w:r>
        <w:rPr>
          <w:color w:val="000101"/>
        </w:rPr>
        <w:t>will</w:t>
      </w:r>
      <w:r>
        <w:rPr>
          <w:color w:val="000101"/>
          <w:spacing w:val="-2"/>
        </w:rPr>
        <w:t> </w:t>
      </w:r>
      <w:r>
        <w:rPr>
          <w:color w:val="000101"/>
        </w:rPr>
        <w:t>be</w:t>
      </w:r>
      <w:r>
        <w:rPr>
          <w:color w:val="000101"/>
          <w:spacing w:val="-4"/>
        </w:rPr>
        <w:t> </w:t>
      </w:r>
      <w:r>
        <w:rPr>
          <w:color w:val="000101"/>
        </w:rPr>
        <w:t>sent</w:t>
      </w:r>
      <w:r>
        <w:rPr>
          <w:color w:val="000101"/>
          <w:spacing w:val="-2"/>
        </w:rPr>
        <w:t> </w:t>
      </w:r>
      <w:r>
        <w:rPr>
          <w:color w:val="000101"/>
        </w:rPr>
        <w:t>to</w:t>
      </w:r>
      <w:r>
        <w:rPr>
          <w:color w:val="000101"/>
          <w:spacing w:val="-3"/>
        </w:rPr>
        <w:t> </w:t>
      </w:r>
      <w:r>
        <w:rPr>
          <w:color w:val="000101"/>
        </w:rPr>
        <w:t>internal</w:t>
      </w:r>
      <w:r>
        <w:rPr>
          <w:color w:val="000101"/>
          <w:spacing w:val="-4"/>
        </w:rPr>
        <w:t> </w:t>
      </w:r>
      <w:r>
        <w:rPr>
          <w:color w:val="000101"/>
        </w:rPr>
        <w:t>or</w:t>
      </w:r>
      <w:r>
        <w:rPr>
          <w:color w:val="000101"/>
          <w:spacing w:val="-4"/>
        </w:rPr>
        <w:t> </w:t>
      </w:r>
      <w:r>
        <w:rPr>
          <w:color w:val="000101"/>
        </w:rPr>
        <w:t>external</w:t>
      </w:r>
      <w:r>
        <w:rPr>
          <w:color w:val="000101"/>
          <w:spacing w:val="-2"/>
        </w:rPr>
        <w:t> </w:t>
      </w:r>
      <w:r>
        <w:rPr>
          <w:color w:val="000101"/>
        </w:rPr>
        <w:t>character</w:t>
      </w:r>
      <w:r>
        <w:rPr>
          <w:color w:val="000101"/>
          <w:spacing w:val="-1"/>
        </w:rPr>
        <w:t> </w:t>
      </w:r>
      <w:r>
        <w:rPr>
          <w:color w:val="000101"/>
        </w:rPr>
        <w:t>generators</w:t>
      </w:r>
      <w:r>
        <w:rPr>
          <w:color w:val="000101"/>
          <w:spacing w:val="-2"/>
        </w:rPr>
        <w:t> </w:t>
      </w:r>
      <w:r>
        <w:rPr>
          <w:color w:val="000101"/>
        </w:rPr>
        <w:t>for visual alerting. It may also be used for text-to-speech (TTS) generation within the EAS device.</w:t>
      </w:r>
    </w:p>
    <w:p>
      <w:pPr>
        <w:pStyle w:val="BodyText"/>
        <w:spacing w:before="121"/>
        <w:ind w:left="120" w:right="761"/>
      </w:pPr>
      <w:r>
        <w:rPr>
          <w:color w:val="000101"/>
        </w:rPr>
        <w:t>Just</w:t>
      </w:r>
      <w:r>
        <w:rPr>
          <w:color w:val="000101"/>
          <w:spacing w:val="-1"/>
        </w:rPr>
        <w:t> </w:t>
      </w:r>
      <w:r>
        <w:rPr>
          <w:color w:val="000101"/>
        </w:rPr>
        <w:t>below</w:t>
      </w:r>
      <w:r>
        <w:rPr>
          <w:color w:val="000101"/>
          <w:spacing w:val="-2"/>
        </w:rPr>
        <w:t> </w:t>
      </w:r>
      <w:r>
        <w:rPr>
          <w:color w:val="000101"/>
        </w:rPr>
        <w:t>this</w:t>
      </w:r>
      <w:r>
        <w:rPr>
          <w:color w:val="000101"/>
          <w:spacing w:val="-4"/>
        </w:rPr>
        <w:t> </w:t>
      </w:r>
      <w:r>
        <w:rPr>
          <w:color w:val="000101"/>
        </w:rPr>
        <w:t>text</w:t>
      </w:r>
      <w:r>
        <w:rPr>
          <w:color w:val="000101"/>
          <w:spacing w:val="-1"/>
        </w:rPr>
        <w:t> </w:t>
      </w:r>
      <w:r>
        <w:rPr>
          <w:color w:val="000101"/>
        </w:rPr>
        <w:t>entry</w:t>
      </w:r>
      <w:r>
        <w:rPr>
          <w:color w:val="000101"/>
          <w:spacing w:val="-2"/>
        </w:rPr>
        <w:t> </w:t>
      </w:r>
      <w:r>
        <w:rPr>
          <w:color w:val="000101"/>
        </w:rPr>
        <w:t>field</w:t>
      </w:r>
      <w:r>
        <w:rPr>
          <w:color w:val="000101"/>
          <w:spacing w:val="-2"/>
        </w:rPr>
        <w:t> </w:t>
      </w:r>
      <w:r>
        <w:rPr>
          <w:color w:val="000101"/>
        </w:rPr>
        <w:t>is</w:t>
      </w:r>
      <w:r>
        <w:rPr>
          <w:color w:val="000101"/>
          <w:spacing w:val="-2"/>
        </w:rPr>
        <w:t> </w:t>
      </w:r>
      <w:r>
        <w:rPr>
          <w:color w:val="000101"/>
        </w:rPr>
        <w:t>a</w:t>
      </w:r>
      <w:r>
        <w:rPr>
          <w:color w:val="000101"/>
          <w:spacing w:val="-2"/>
        </w:rPr>
        <w:t> </w:t>
      </w:r>
      <w:r>
        <w:rPr>
          <w:color w:val="000101"/>
        </w:rPr>
        <w:t>count</w:t>
      </w:r>
      <w:r>
        <w:rPr>
          <w:color w:val="000101"/>
          <w:spacing w:val="-4"/>
        </w:rPr>
        <w:t> </w:t>
      </w:r>
      <w:r>
        <w:rPr>
          <w:color w:val="000101"/>
        </w:rPr>
        <w:t>of</w:t>
      </w:r>
      <w:r>
        <w:rPr>
          <w:color w:val="000101"/>
          <w:spacing w:val="-4"/>
        </w:rPr>
        <w:t> </w:t>
      </w:r>
      <w:r>
        <w:rPr>
          <w:color w:val="000101"/>
        </w:rPr>
        <w:t>the</w:t>
      </w:r>
      <w:r>
        <w:rPr>
          <w:color w:val="000101"/>
          <w:spacing w:val="-2"/>
        </w:rPr>
        <w:t> </w:t>
      </w:r>
      <w:r>
        <w:rPr>
          <w:color w:val="000101"/>
        </w:rPr>
        <w:t>number</w:t>
      </w:r>
      <w:r>
        <w:rPr>
          <w:color w:val="000101"/>
          <w:spacing w:val="-2"/>
        </w:rPr>
        <w:t> </w:t>
      </w:r>
      <w:r>
        <w:rPr>
          <w:color w:val="000101"/>
        </w:rPr>
        <w:t>of</w:t>
      </w:r>
      <w:r>
        <w:rPr>
          <w:color w:val="000101"/>
          <w:spacing w:val="-4"/>
        </w:rPr>
        <w:t> </w:t>
      </w:r>
      <w:r>
        <w:rPr>
          <w:color w:val="000101"/>
        </w:rPr>
        <w:t>characters</w:t>
      </w:r>
      <w:r>
        <w:rPr>
          <w:color w:val="000101"/>
          <w:spacing w:val="-2"/>
        </w:rPr>
        <w:t> </w:t>
      </w:r>
      <w:r>
        <w:rPr>
          <w:color w:val="000101"/>
        </w:rPr>
        <w:t>found</w:t>
      </w:r>
      <w:r>
        <w:rPr>
          <w:color w:val="000101"/>
          <w:spacing w:val="-3"/>
        </w:rPr>
        <w:t> </w:t>
      </w:r>
      <w:r>
        <w:rPr>
          <w:color w:val="000101"/>
        </w:rPr>
        <w:t>within</w:t>
      </w:r>
      <w:r>
        <w:rPr>
          <w:color w:val="000101"/>
          <w:spacing w:val="-3"/>
        </w:rPr>
        <w:t> </w:t>
      </w:r>
      <w:r>
        <w:rPr>
          <w:color w:val="000101"/>
        </w:rPr>
        <w:t>the</w:t>
      </w:r>
      <w:r>
        <w:rPr>
          <w:color w:val="000101"/>
          <w:spacing w:val="-1"/>
        </w:rPr>
        <w:t> </w:t>
      </w:r>
      <w:r>
        <w:rPr>
          <w:b/>
          <w:color w:val="000101"/>
        </w:rPr>
        <w:t>Custom</w:t>
      </w:r>
      <w:r>
        <w:rPr>
          <w:b/>
          <w:color w:val="000101"/>
          <w:spacing w:val="-4"/>
        </w:rPr>
        <w:t> </w:t>
      </w:r>
      <w:r>
        <w:rPr>
          <w:b/>
          <w:color w:val="000101"/>
        </w:rPr>
        <w:t>Text Message</w:t>
      </w:r>
      <w:r>
        <w:rPr>
          <w:color w:val="000101"/>
        </w:rPr>
        <w:t>. The screen requires a refresh in order to provide an accurate count.</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0"/>
        <w:rPr>
          <w:sz w:val="16"/>
        </w:rPr>
      </w:pPr>
    </w:p>
    <w:p>
      <w:pPr>
        <w:pStyle w:val="BodyText"/>
        <w:ind w:left="3000"/>
        <w:rPr>
          <w:sz w:val="20"/>
        </w:rPr>
      </w:pPr>
      <w:r>
        <w:rPr>
          <w:sz w:val="20"/>
        </w:rPr>
        <w:drawing>
          <wp:inline distT="0" distB="0" distL="0" distR="0">
            <wp:extent cx="2277365" cy="1833562"/>
            <wp:effectExtent l="0" t="0" r="0" b="0"/>
            <wp:docPr id="61" name="image205.png" descr="Graphical user interface, application  Description automatically generated"/>
            <wp:cNvGraphicFramePr>
              <a:graphicFrameLocks noChangeAspect="1"/>
            </wp:cNvGraphicFramePr>
            <a:graphic>
              <a:graphicData uri="http://schemas.openxmlformats.org/drawingml/2006/picture">
                <pic:pic>
                  <pic:nvPicPr>
                    <pic:cNvPr id="62" name="image205.png"/>
                    <pic:cNvPicPr/>
                  </pic:nvPicPr>
                  <pic:blipFill>
                    <a:blip r:embed="rId224" cstate="print"/>
                    <a:stretch>
                      <a:fillRect/>
                    </a:stretch>
                  </pic:blipFill>
                  <pic:spPr>
                    <a:xfrm>
                      <a:off x="0" y="0"/>
                      <a:ext cx="2277365" cy="1833562"/>
                    </a:xfrm>
                    <a:prstGeom prst="rect">
                      <a:avLst/>
                    </a:prstGeom>
                  </pic:spPr>
                </pic:pic>
              </a:graphicData>
            </a:graphic>
          </wp:inline>
        </w:drawing>
      </w:r>
      <w:r>
        <w:rPr>
          <w:sz w:val="20"/>
        </w:rPr>
      </w:r>
    </w:p>
    <w:p>
      <w:pPr>
        <w:spacing w:before="23"/>
        <w:ind w:left="2765" w:right="0" w:firstLine="0"/>
        <w:jc w:val="left"/>
        <w:rPr>
          <w:b/>
          <w:sz w:val="20"/>
        </w:rPr>
      </w:pPr>
      <w:r>
        <w:rPr>
          <w:b/>
          <w:color w:val="000101"/>
          <w:sz w:val="20"/>
        </w:rPr>
        <w:t>Custom</w:t>
      </w:r>
      <w:r>
        <w:rPr>
          <w:b/>
          <w:color w:val="000101"/>
          <w:spacing w:val="-7"/>
          <w:sz w:val="20"/>
        </w:rPr>
        <w:t> </w:t>
      </w:r>
      <w:r>
        <w:rPr>
          <w:b/>
          <w:color w:val="000101"/>
          <w:sz w:val="20"/>
        </w:rPr>
        <w:t>Message</w:t>
      </w:r>
      <w:r>
        <w:rPr>
          <w:b/>
          <w:color w:val="000101"/>
          <w:spacing w:val="-4"/>
          <w:sz w:val="20"/>
        </w:rPr>
        <w:t> </w:t>
      </w:r>
      <w:r>
        <w:rPr>
          <w:b/>
          <w:color w:val="000101"/>
          <w:sz w:val="20"/>
        </w:rPr>
        <w:t>–</w:t>
      </w:r>
      <w:r>
        <w:rPr>
          <w:b/>
          <w:color w:val="000101"/>
          <w:spacing w:val="-7"/>
          <w:sz w:val="20"/>
        </w:rPr>
        <w:t> </w:t>
      </w:r>
      <w:r>
        <w:rPr>
          <w:b/>
          <w:color w:val="000101"/>
          <w:sz w:val="20"/>
        </w:rPr>
        <w:t>Custom</w:t>
      </w:r>
      <w:r>
        <w:rPr>
          <w:b/>
          <w:color w:val="000101"/>
          <w:spacing w:val="-7"/>
          <w:sz w:val="20"/>
        </w:rPr>
        <w:t> </w:t>
      </w:r>
      <w:r>
        <w:rPr>
          <w:b/>
          <w:color w:val="000101"/>
          <w:sz w:val="20"/>
        </w:rPr>
        <w:t>Text</w:t>
      </w:r>
      <w:r>
        <w:rPr>
          <w:b/>
          <w:color w:val="000101"/>
          <w:spacing w:val="-6"/>
          <w:sz w:val="20"/>
        </w:rPr>
        <w:t> </w:t>
      </w:r>
      <w:r>
        <w:rPr>
          <w:b/>
          <w:color w:val="000101"/>
          <w:sz w:val="20"/>
        </w:rPr>
        <w:t>Message</w:t>
      </w:r>
      <w:r>
        <w:rPr>
          <w:b/>
          <w:color w:val="000101"/>
          <w:spacing w:val="-6"/>
          <w:sz w:val="20"/>
        </w:rPr>
        <w:t> </w:t>
      </w:r>
      <w:r>
        <w:rPr>
          <w:b/>
          <w:color w:val="000101"/>
          <w:spacing w:val="-2"/>
          <w:sz w:val="20"/>
        </w:rPr>
        <w:t>Section</w:t>
      </w:r>
    </w:p>
    <w:p>
      <w:pPr>
        <w:pStyle w:val="BodyText"/>
        <w:spacing w:before="119"/>
        <w:ind w:left="120" w:right="602"/>
      </w:pPr>
      <w:r>
        <w:rPr>
          <w:color w:val="000101"/>
        </w:rPr>
        <w:t>Custom</w:t>
      </w:r>
      <w:r>
        <w:rPr>
          <w:color w:val="000101"/>
          <w:spacing w:val="-1"/>
        </w:rPr>
        <w:t> </w:t>
      </w:r>
      <w:r>
        <w:rPr>
          <w:color w:val="000101"/>
        </w:rPr>
        <w:t>text</w:t>
      </w:r>
      <w:r>
        <w:rPr>
          <w:color w:val="000101"/>
          <w:spacing w:val="-4"/>
        </w:rPr>
        <w:t> </w:t>
      </w:r>
      <w:r>
        <w:rPr>
          <w:color w:val="000101"/>
        </w:rPr>
        <w:t>messages</w:t>
      </w:r>
      <w:r>
        <w:rPr>
          <w:color w:val="000101"/>
          <w:spacing w:val="-2"/>
        </w:rPr>
        <w:t> </w:t>
      </w:r>
      <w:r>
        <w:rPr>
          <w:color w:val="000101"/>
        </w:rPr>
        <w:t>can</w:t>
      </w:r>
      <w:r>
        <w:rPr>
          <w:color w:val="000101"/>
          <w:spacing w:val="-5"/>
        </w:rPr>
        <w:t> </w:t>
      </w:r>
      <w:r>
        <w:rPr>
          <w:color w:val="000101"/>
        </w:rPr>
        <w:t>be</w:t>
      </w:r>
      <w:r>
        <w:rPr>
          <w:color w:val="000101"/>
          <w:spacing w:val="-1"/>
        </w:rPr>
        <w:t> </w:t>
      </w:r>
      <w:r>
        <w:rPr>
          <w:color w:val="000101"/>
        </w:rPr>
        <w:t>loaded,</w:t>
      </w:r>
      <w:r>
        <w:rPr>
          <w:color w:val="000101"/>
          <w:spacing w:val="-5"/>
        </w:rPr>
        <w:t> </w:t>
      </w:r>
      <w:r>
        <w:rPr>
          <w:color w:val="000101"/>
        </w:rPr>
        <w:t>deleted,</w:t>
      </w:r>
      <w:r>
        <w:rPr>
          <w:color w:val="000101"/>
          <w:spacing w:val="-1"/>
        </w:rPr>
        <w:t> </w:t>
      </w:r>
      <w:r>
        <w:rPr>
          <w:color w:val="000101"/>
        </w:rPr>
        <w:t>and</w:t>
      </w:r>
      <w:r>
        <w:rPr>
          <w:color w:val="000101"/>
          <w:spacing w:val="-3"/>
        </w:rPr>
        <w:t> </w:t>
      </w:r>
      <w:r>
        <w:rPr>
          <w:color w:val="000101"/>
        </w:rPr>
        <w:t>saved</w:t>
      </w:r>
      <w:r>
        <w:rPr>
          <w:color w:val="000101"/>
          <w:spacing w:val="-2"/>
        </w:rPr>
        <w:t> </w:t>
      </w:r>
      <w:r>
        <w:rPr>
          <w:color w:val="000101"/>
        </w:rPr>
        <w:t>–</w:t>
      </w:r>
      <w:r>
        <w:rPr>
          <w:color w:val="000101"/>
          <w:spacing w:val="-4"/>
        </w:rPr>
        <w:t> </w:t>
      </w:r>
      <w:r>
        <w:rPr>
          <w:color w:val="000101"/>
        </w:rPr>
        <w:t>similar</w:t>
      </w:r>
      <w:r>
        <w:rPr>
          <w:color w:val="000101"/>
          <w:spacing w:val="-2"/>
        </w:rPr>
        <w:t> </w:t>
      </w:r>
      <w:r>
        <w:rPr>
          <w:color w:val="000101"/>
        </w:rPr>
        <w:t>to</w:t>
      </w:r>
      <w:r>
        <w:rPr>
          <w:color w:val="000101"/>
          <w:spacing w:val="-3"/>
        </w:rPr>
        <w:t> </w:t>
      </w:r>
      <w:r>
        <w:rPr>
          <w:b/>
          <w:color w:val="000101"/>
        </w:rPr>
        <w:t>Custom</w:t>
      </w:r>
      <w:r>
        <w:rPr>
          <w:b/>
          <w:color w:val="000101"/>
          <w:spacing w:val="-2"/>
        </w:rPr>
        <w:t> </w:t>
      </w:r>
      <w:r>
        <w:rPr>
          <w:b/>
          <w:color w:val="000101"/>
        </w:rPr>
        <w:t>MSG</w:t>
      </w:r>
      <w:r>
        <w:rPr>
          <w:b/>
          <w:color w:val="000101"/>
          <w:spacing w:val="-4"/>
        </w:rPr>
        <w:t> </w:t>
      </w:r>
      <w:r>
        <w:rPr>
          <w:b/>
          <w:color w:val="000101"/>
        </w:rPr>
        <w:t>Templates</w:t>
      </w:r>
      <w:r>
        <w:rPr>
          <w:color w:val="000101"/>
        </w:rPr>
        <w:t>.</w:t>
      </w:r>
      <w:r>
        <w:rPr>
          <w:color w:val="000101"/>
          <w:spacing w:val="-3"/>
        </w:rPr>
        <w:t> </w:t>
      </w:r>
      <w:r>
        <w:rPr>
          <w:color w:val="000101"/>
        </w:rPr>
        <w:t>The</w:t>
      </w:r>
      <w:r>
        <w:rPr>
          <w:color w:val="000101"/>
          <w:spacing w:val="-1"/>
        </w:rPr>
        <w:t> </w:t>
      </w:r>
      <w:r>
        <w:rPr>
          <w:color w:val="000101"/>
        </w:rPr>
        <w:t>next three items discuss how to perform these functions.</w:t>
      </w:r>
    </w:p>
    <w:p>
      <w:pPr>
        <w:pStyle w:val="Heading5"/>
        <w:spacing w:before="120"/>
      </w:pPr>
      <w:r>
        <w:rPr/>
        <w:t>Read</w:t>
      </w:r>
      <w:r>
        <w:rPr>
          <w:spacing w:val="-5"/>
        </w:rPr>
        <w:t> </w:t>
      </w:r>
      <w:r>
        <w:rPr/>
        <w:t>text</w:t>
      </w:r>
      <w:r>
        <w:rPr>
          <w:spacing w:val="-3"/>
        </w:rPr>
        <w:t> </w:t>
      </w:r>
      <w:r>
        <w:rPr>
          <w:spacing w:val="-2"/>
        </w:rPr>
        <w:t>file:</w:t>
      </w:r>
    </w:p>
    <w:p>
      <w:pPr>
        <w:pStyle w:val="BodyText"/>
        <w:ind w:left="120" w:right="602"/>
      </w:pPr>
      <w:r>
        <w:rPr>
          <w:color w:val="000101"/>
        </w:rPr>
        <w:t>Text</w:t>
      </w:r>
      <w:r>
        <w:rPr>
          <w:color w:val="000101"/>
          <w:spacing w:val="-4"/>
        </w:rPr>
        <w:t> </w:t>
      </w:r>
      <w:r>
        <w:rPr>
          <w:color w:val="000101"/>
        </w:rPr>
        <w:t>files</w:t>
      </w:r>
      <w:r>
        <w:rPr>
          <w:color w:val="000101"/>
          <w:spacing w:val="-4"/>
        </w:rPr>
        <w:t> </w:t>
      </w:r>
      <w:r>
        <w:rPr>
          <w:color w:val="000101"/>
        </w:rPr>
        <w:t>may</w:t>
      </w:r>
      <w:r>
        <w:rPr>
          <w:color w:val="000101"/>
          <w:spacing w:val="-1"/>
        </w:rPr>
        <w:t> </w:t>
      </w:r>
      <w:r>
        <w:rPr>
          <w:color w:val="000101"/>
        </w:rPr>
        <w:t>be</w:t>
      </w:r>
      <w:r>
        <w:rPr>
          <w:color w:val="000101"/>
          <w:spacing w:val="-4"/>
        </w:rPr>
        <w:t> </w:t>
      </w:r>
      <w:r>
        <w:rPr>
          <w:color w:val="000101"/>
        </w:rPr>
        <w:t>recalled</w:t>
      </w:r>
      <w:r>
        <w:rPr>
          <w:color w:val="000101"/>
          <w:spacing w:val="-2"/>
        </w:rPr>
        <w:t> </w:t>
      </w:r>
      <w:r>
        <w:rPr>
          <w:color w:val="000101"/>
        </w:rPr>
        <w:t>by clicking</w:t>
      </w:r>
      <w:r>
        <w:rPr>
          <w:color w:val="000101"/>
          <w:spacing w:val="-3"/>
        </w:rPr>
        <w:t> </w:t>
      </w:r>
      <w:r>
        <w:rPr>
          <w:color w:val="000101"/>
        </w:rPr>
        <w:t>this</w:t>
      </w:r>
      <w:r>
        <w:rPr>
          <w:color w:val="000101"/>
          <w:spacing w:val="-2"/>
        </w:rPr>
        <w:t> </w:t>
      </w:r>
      <w:r>
        <w:rPr>
          <w:color w:val="000101"/>
        </w:rPr>
        <w:t>pull-down</w:t>
      </w:r>
      <w:r>
        <w:rPr>
          <w:color w:val="000101"/>
          <w:spacing w:val="-4"/>
        </w:rPr>
        <w:t> </w:t>
      </w:r>
      <w:r>
        <w:rPr>
          <w:color w:val="000101"/>
        </w:rPr>
        <w:t>menu</w:t>
      </w:r>
      <w:r>
        <w:rPr>
          <w:color w:val="000101"/>
          <w:spacing w:val="-3"/>
        </w:rPr>
        <w:t> </w:t>
      </w:r>
      <w:r>
        <w:rPr>
          <w:color w:val="000101"/>
        </w:rPr>
        <w:t>and</w:t>
      </w:r>
      <w:r>
        <w:rPr>
          <w:color w:val="000101"/>
          <w:spacing w:val="-3"/>
        </w:rPr>
        <w:t> </w:t>
      </w:r>
      <w:r>
        <w:rPr>
          <w:color w:val="000101"/>
        </w:rPr>
        <w:t>selecting</w:t>
      </w:r>
      <w:r>
        <w:rPr>
          <w:color w:val="000101"/>
          <w:spacing w:val="-2"/>
        </w:rPr>
        <w:t> </w:t>
      </w:r>
      <w:r>
        <w:rPr>
          <w:color w:val="000101"/>
        </w:rPr>
        <w:t>the</w:t>
      </w:r>
      <w:r>
        <w:rPr>
          <w:color w:val="000101"/>
          <w:spacing w:val="-2"/>
        </w:rPr>
        <w:t> </w:t>
      </w:r>
      <w:r>
        <w:rPr>
          <w:color w:val="000101"/>
        </w:rPr>
        <w:t>desired</w:t>
      </w:r>
      <w:r>
        <w:rPr>
          <w:color w:val="000101"/>
          <w:spacing w:val="-2"/>
        </w:rPr>
        <w:t> </w:t>
      </w:r>
      <w:r>
        <w:rPr>
          <w:color w:val="000101"/>
        </w:rPr>
        <w:t>file.</w:t>
      </w:r>
      <w:r>
        <w:rPr>
          <w:color w:val="000101"/>
          <w:spacing w:val="-2"/>
        </w:rPr>
        <w:t> </w:t>
      </w:r>
      <w:r>
        <w:rPr>
          <w:color w:val="000101"/>
        </w:rPr>
        <w:t>Once</w:t>
      </w:r>
      <w:r>
        <w:rPr>
          <w:color w:val="000101"/>
          <w:spacing w:val="-1"/>
        </w:rPr>
        <w:t> </w:t>
      </w:r>
      <w:r>
        <w:rPr>
          <w:color w:val="000101"/>
        </w:rPr>
        <w:t>a</w:t>
      </w:r>
      <w:r>
        <w:rPr>
          <w:color w:val="000101"/>
          <w:spacing w:val="-4"/>
        </w:rPr>
        <w:t> </w:t>
      </w:r>
      <w:r>
        <w:rPr>
          <w:color w:val="000101"/>
        </w:rPr>
        <w:t>text</w:t>
      </w:r>
      <w:r>
        <w:rPr>
          <w:color w:val="000101"/>
          <w:spacing w:val="-2"/>
        </w:rPr>
        <w:t> </w:t>
      </w:r>
      <w:r>
        <w:rPr>
          <w:color w:val="000101"/>
        </w:rPr>
        <w:t>file has been selected, the </w:t>
      </w:r>
      <w:r>
        <w:rPr>
          <w:b/>
          <w:color w:val="000101"/>
        </w:rPr>
        <w:t>Custom Text Message </w:t>
      </w:r>
      <w:r>
        <w:rPr>
          <w:color w:val="000101"/>
        </w:rPr>
        <w:t>field is cleared and populated with the selected file.</w:t>
      </w:r>
    </w:p>
    <w:p>
      <w:pPr>
        <w:pStyle w:val="Heading5"/>
        <w:spacing w:line="267" w:lineRule="exact"/>
      </w:pPr>
      <w:r>
        <w:rPr/>
        <w:t>Delete</w:t>
      </w:r>
      <w:r>
        <w:rPr>
          <w:spacing w:val="-4"/>
        </w:rPr>
        <w:t> </w:t>
      </w:r>
      <w:r>
        <w:rPr/>
        <w:t>Text</w:t>
      </w:r>
      <w:r>
        <w:rPr>
          <w:spacing w:val="-5"/>
        </w:rPr>
        <w:t> </w:t>
      </w:r>
      <w:r>
        <w:rPr/>
        <w:t>File</w:t>
      </w:r>
      <w:r>
        <w:rPr>
          <w:spacing w:val="-5"/>
        </w:rPr>
        <w:t> </w:t>
      </w:r>
      <w:r>
        <w:rPr>
          <w:spacing w:val="-2"/>
        </w:rPr>
        <w:t>Button</w:t>
      </w:r>
    </w:p>
    <w:p>
      <w:pPr>
        <w:pStyle w:val="BodyText"/>
        <w:ind w:left="120" w:right="599"/>
      </w:pPr>
      <w:r>
        <w:rPr>
          <w:color w:val="000101"/>
        </w:rPr>
        <w:t>To</w:t>
      </w:r>
      <w:r>
        <w:rPr>
          <w:color w:val="000101"/>
          <w:spacing w:val="-1"/>
        </w:rPr>
        <w:t> </w:t>
      </w:r>
      <w:r>
        <w:rPr>
          <w:color w:val="000101"/>
        </w:rPr>
        <w:t>delete</w:t>
      </w:r>
      <w:r>
        <w:rPr>
          <w:color w:val="000101"/>
          <w:spacing w:val="-1"/>
        </w:rPr>
        <w:t> </w:t>
      </w:r>
      <w:r>
        <w:rPr>
          <w:color w:val="000101"/>
        </w:rPr>
        <w:t>an</w:t>
      </w:r>
      <w:r>
        <w:rPr>
          <w:color w:val="000101"/>
          <w:spacing w:val="-3"/>
        </w:rPr>
        <w:t> </w:t>
      </w:r>
      <w:r>
        <w:rPr>
          <w:color w:val="000101"/>
        </w:rPr>
        <w:t>existing</w:t>
      </w:r>
      <w:r>
        <w:rPr>
          <w:color w:val="000101"/>
          <w:spacing w:val="-3"/>
        </w:rPr>
        <w:t> </w:t>
      </w:r>
      <w:r>
        <w:rPr>
          <w:color w:val="000101"/>
        </w:rPr>
        <w:t>text</w:t>
      </w:r>
      <w:r>
        <w:rPr>
          <w:color w:val="000101"/>
          <w:spacing w:val="-4"/>
        </w:rPr>
        <w:t> </w:t>
      </w:r>
      <w:r>
        <w:rPr>
          <w:color w:val="000101"/>
        </w:rPr>
        <w:t>file,</w:t>
      </w:r>
      <w:r>
        <w:rPr>
          <w:color w:val="000101"/>
          <w:spacing w:val="-1"/>
        </w:rPr>
        <w:t> </w:t>
      </w:r>
      <w:r>
        <w:rPr>
          <w:color w:val="000101"/>
        </w:rPr>
        <w:t>follow</w:t>
      </w:r>
      <w:r>
        <w:rPr>
          <w:color w:val="000101"/>
          <w:spacing w:val="-3"/>
        </w:rPr>
        <w:t> </w:t>
      </w:r>
      <w:r>
        <w:rPr>
          <w:color w:val="000101"/>
        </w:rPr>
        <w:t>the</w:t>
      </w:r>
      <w:r>
        <w:rPr>
          <w:color w:val="000101"/>
          <w:spacing w:val="-4"/>
        </w:rPr>
        <w:t> </w:t>
      </w:r>
      <w:r>
        <w:rPr>
          <w:color w:val="000101"/>
        </w:rPr>
        <w:t>process</w:t>
      </w:r>
      <w:r>
        <w:rPr>
          <w:color w:val="000101"/>
          <w:spacing w:val="-1"/>
        </w:rPr>
        <w:t> </w:t>
      </w:r>
      <w:r>
        <w:rPr>
          <w:color w:val="000101"/>
        </w:rPr>
        <w:t>above</w:t>
      </w:r>
      <w:r>
        <w:rPr>
          <w:color w:val="000101"/>
          <w:spacing w:val="-1"/>
        </w:rPr>
        <w:t> </w:t>
      </w:r>
      <w:r>
        <w:rPr>
          <w:color w:val="000101"/>
        </w:rPr>
        <w:t>to read</w:t>
      </w:r>
      <w:r>
        <w:rPr>
          <w:color w:val="000101"/>
          <w:spacing w:val="-5"/>
        </w:rPr>
        <w:t> </w:t>
      </w:r>
      <w:r>
        <w:rPr>
          <w:color w:val="000101"/>
        </w:rPr>
        <w:t>the</w:t>
      </w:r>
      <w:r>
        <w:rPr>
          <w:color w:val="000101"/>
          <w:spacing w:val="-2"/>
        </w:rPr>
        <w:t> </w:t>
      </w:r>
      <w:r>
        <w:rPr>
          <w:color w:val="000101"/>
        </w:rPr>
        <w:t>desired</w:t>
      </w:r>
      <w:r>
        <w:rPr>
          <w:color w:val="000101"/>
          <w:spacing w:val="-2"/>
        </w:rPr>
        <w:t> </w:t>
      </w:r>
      <w:r>
        <w:rPr>
          <w:color w:val="000101"/>
        </w:rPr>
        <w:t>text</w:t>
      </w:r>
      <w:r>
        <w:rPr>
          <w:color w:val="000101"/>
          <w:spacing w:val="-4"/>
        </w:rPr>
        <w:t> </w:t>
      </w:r>
      <w:r>
        <w:rPr>
          <w:color w:val="000101"/>
        </w:rPr>
        <w:t>file</w:t>
      </w:r>
      <w:r>
        <w:rPr>
          <w:color w:val="000101"/>
          <w:spacing w:val="-2"/>
        </w:rPr>
        <w:t> </w:t>
      </w:r>
      <w:r>
        <w:rPr>
          <w:color w:val="000101"/>
        </w:rPr>
        <w:t>and</w:t>
      </w:r>
      <w:r>
        <w:rPr>
          <w:color w:val="000101"/>
          <w:spacing w:val="-3"/>
        </w:rPr>
        <w:t> </w:t>
      </w:r>
      <w:r>
        <w:rPr>
          <w:color w:val="000101"/>
        </w:rPr>
        <w:t>click</w:t>
      </w:r>
      <w:r>
        <w:rPr>
          <w:color w:val="000101"/>
          <w:spacing w:val="-5"/>
        </w:rPr>
        <w:t> </w:t>
      </w:r>
      <w:r>
        <w:rPr>
          <w:color w:val="000101"/>
        </w:rPr>
        <w:t>the</w:t>
      </w:r>
      <w:r>
        <w:rPr>
          <w:color w:val="000101"/>
          <w:spacing w:val="-3"/>
        </w:rPr>
        <w:t> </w:t>
      </w:r>
      <w:r>
        <w:rPr>
          <w:b/>
          <w:color w:val="000101"/>
        </w:rPr>
        <w:t>Delete Text File </w:t>
      </w:r>
      <w:r>
        <w:rPr>
          <w:color w:val="000101"/>
        </w:rPr>
        <w:t>button. The text file is immediately deleted without additional confirmation.</w:t>
      </w:r>
    </w:p>
    <w:p>
      <w:pPr>
        <w:pStyle w:val="Heading5"/>
        <w:spacing w:before="119"/>
      </w:pPr>
      <w:r>
        <w:rPr/>
        <w:t>Save</w:t>
      </w:r>
      <w:r>
        <w:rPr>
          <w:spacing w:val="-6"/>
        </w:rPr>
        <w:t> </w:t>
      </w:r>
      <w:r>
        <w:rPr/>
        <w:t>Text</w:t>
      </w:r>
      <w:r>
        <w:rPr>
          <w:spacing w:val="-4"/>
        </w:rPr>
        <w:t> </w:t>
      </w:r>
      <w:r>
        <w:rPr/>
        <w:t>to</w:t>
      </w:r>
      <w:r>
        <w:rPr>
          <w:spacing w:val="-4"/>
        </w:rPr>
        <w:t> </w:t>
      </w:r>
      <w:r>
        <w:rPr/>
        <w:t>File</w:t>
      </w:r>
      <w:r>
        <w:rPr>
          <w:spacing w:val="-6"/>
        </w:rPr>
        <w:t> </w:t>
      </w:r>
      <w:r>
        <w:rPr/>
        <w:t>Button/Text</w:t>
      </w:r>
      <w:r>
        <w:rPr>
          <w:spacing w:val="-4"/>
        </w:rPr>
        <w:t> </w:t>
      </w:r>
      <w:r>
        <w:rPr/>
        <w:t>Entry</w:t>
      </w:r>
      <w:r>
        <w:rPr>
          <w:spacing w:val="-3"/>
        </w:rPr>
        <w:t> </w:t>
      </w:r>
      <w:r>
        <w:rPr>
          <w:spacing w:val="-4"/>
        </w:rPr>
        <w:t>Field</w:t>
      </w:r>
    </w:p>
    <w:p>
      <w:pPr>
        <w:pStyle w:val="BodyText"/>
        <w:spacing w:before="1"/>
        <w:ind w:left="120" w:right="602"/>
      </w:pPr>
      <w:r>
        <w:rPr>
          <w:color w:val="000101"/>
        </w:rPr>
        <w:t>Saving</w:t>
      </w:r>
      <w:r>
        <w:rPr>
          <w:color w:val="000101"/>
          <w:spacing w:val="-3"/>
        </w:rPr>
        <w:t> </w:t>
      </w:r>
      <w:r>
        <w:rPr>
          <w:color w:val="000101"/>
        </w:rPr>
        <w:t>text</w:t>
      </w:r>
      <w:r>
        <w:rPr>
          <w:color w:val="000101"/>
          <w:spacing w:val="-2"/>
        </w:rPr>
        <w:t> </w:t>
      </w:r>
      <w:r>
        <w:rPr>
          <w:color w:val="000101"/>
        </w:rPr>
        <w:t>files</w:t>
      </w:r>
      <w:r>
        <w:rPr>
          <w:color w:val="000101"/>
          <w:spacing w:val="-2"/>
        </w:rPr>
        <w:t> </w:t>
      </w:r>
      <w:r>
        <w:rPr>
          <w:color w:val="000101"/>
        </w:rPr>
        <w:t>is</w:t>
      </w:r>
      <w:r>
        <w:rPr>
          <w:color w:val="000101"/>
          <w:spacing w:val="-2"/>
        </w:rPr>
        <w:t> </w:t>
      </w:r>
      <w:r>
        <w:rPr>
          <w:color w:val="000101"/>
        </w:rPr>
        <w:t>a</w:t>
      </w:r>
      <w:r>
        <w:rPr>
          <w:color w:val="000101"/>
          <w:spacing w:val="-5"/>
        </w:rPr>
        <w:t> </w:t>
      </w:r>
      <w:r>
        <w:rPr>
          <w:color w:val="000101"/>
        </w:rPr>
        <w:t>useful</w:t>
      </w:r>
      <w:r>
        <w:rPr>
          <w:color w:val="000101"/>
          <w:spacing w:val="-3"/>
        </w:rPr>
        <w:t> </w:t>
      </w:r>
      <w:r>
        <w:rPr>
          <w:color w:val="000101"/>
        </w:rPr>
        <w:t>feature</w:t>
      </w:r>
      <w:r>
        <w:rPr>
          <w:color w:val="000101"/>
          <w:spacing w:val="-4"/>
        </w:rPr>
        <w:t> </w:t>
      </w:r>
      <w:r>
        <w:rPr>
          <w:color w:val="000101"/>
        </w:rPr>
        <w:t>when</w:t>
      </w:r>
      <w:r>
        <w:rPr>
          <w:color w:val="000101"/>
          <w:spacing w:val="-5"/>
        </w:rPr>
        <w:t> </w:t>
      </w:r>
      <w:r>
        <w:rPr>
          <w:color w:val="000101"/>
        </w:rPr>
        <w:t>wanting</w:t>
      </w:r>
      <w:r>
        <w:rPr>
          <w:color w:val="000101"/>
          <w:spacing w:val="-3"/>
        </w:rPr>
        <w:t> </w:t>
      </w:r>
      <w:r>
        <w:rPr>
          <w:color w:val="000101"/>
        </w:rPr>
        <w:t>to</w:t>
      </w:r>
      <w:r>
        <w:rPr>
          <w:color w:val="000101"/>
          <w:spacing w:val="-1"/>
        </w:rPr>
        <w:t> </w:t>
      </w:r>
      <w:r>
        <w:rPr>
          <w:color w:val="000101"/>
        </w:rPr>
        <w:t>quickly</w:t>
      </w:r>
      <w:r>
        <w:rPr>
          <w:color w:val="000101"/>
          <w:spacing w:val="-1"/>
        </w:rPr>
        <w:t> </w:t>
      </w:r>
      <w:r>
        <w:rPr>
          <w:color w:val="000101"/>
        </w:rPr>
        <w:t>and</w:t>
      </w:r>
      <w:r>
        <w:rPr>
          <w:color w:val="000101"/>
          <w:spacing w:val="-3"/>
        </w:rPr>
        <w:t> </w:t>
      </w:r>
      <w:r>
        <w:rPr>
          <w:color w:val="000101"/>
        </w:rPr>
        <w:t>reliably</w:t>
      </w:r>
      <w:r>
        <w:rPr>
          <w:color w:val="000101"/>
          <w:spacing w:val="-1"/>
        </w:rPr>
        <w:t> </w:t>
      </w:r>
      <w:r>
        <w:rPr>
          <w:color w:val="000101"/>
        </w:rPr>
        <w:t>recall</w:t>
      </w:r>
      <w:r>
        <w:rPr>
          <w:color w:val="000101"/>
          <w:spacing w:val="-4"/>
        </w:rPr>
        <w:t> </w:t>
      </w:r>
      <w:r>
        <w:rPr>
          <w:b/>
          <w:color w:val="000101"/>
        </w:rPr>
        <w:t>Custom</w:t>
      </w:r>
      <w:r>
        <w:rPr>
          <w:b/>
          <w:color w:val="000101"/>
          <w:spacing w:val="-2"/>
        </w:rPr>
        <w:t> </w:t>
      </w:r>
      <w:r>
        <w:rPr>
          <w:b/>
          <w:color w:val="000101"/>
        </w:rPr>
        <w:t>Text</w:t>
      </w:r>
      <w:r>
        <w:rPr>
          <w:b/>
          <w:color w:val="000101"/>
          <w:spacing w:val="-1"/>
        </w:rPr>
        <w:t> </w:t>
      </w:r>
      <w:r>
        <w:rPr>
          <w:b/>
          <w:color w:val="000101"/>
        </w:rPr>
        <w:t>Messages</w:t>
      </w:r>
      <w:r>
        <w:rPr>
          <w:color w:val="000101"/>
        </w:rPr>
        <w:t>.</w:t>
      </w:r>
      <w:r>
        <w:rPr>
          <w:color w:val="000101"/>
          <w:spacing w:val="-2"/>
        </w:rPr>
        <w:t> </w:t>
      </w:r>
      <w:r>
        <w:rPr>
          <w:color w:val="000101"/>
        </w:rPr>
        <w:t>In many instances it is easier to modify existing/recalled text than completely re-type it.</w:t>
      </w:r>
    </w:p>
    <w:p>
      <w:pPr>
        <w:pStyle w:val="BodyText"/>
        <w:spacing w:before="120"/>
        <w:ind w:left="120" w:right="602"/>
      </w:pPr>
      <w:r>
        <w:rPr>
          <w:color w:val="000101"/>
        </w:rPr>
        <w:t>Type</w:t>
      </w:r>
      <w:r>
        <w:rPr>
          <w:color w:val="000101"/>
          <w:spacing w:val="-2"/>
        </w:rPr>
        <w:t> </w:t>
      </w:r>
      <w:r>
        <w:rPr>
          <w:color w:val="000101"/>
        </w:rPr>
        <w:t>the custom</w:t>
      </w:r>
      <w:r>
        <w:rPr>
          <w:color w:val="000101"/>
          <w:spacing w:val="-1"/>
        </w:rPr>
        <w:t> </w:t>
      </w:r>
      <w:r>
        <w:rPr>
          <w:color w:val="000101"/>
        </w:rPr>
        <w:t>text in</w:t>
      </w:r>
      <w:r>
        <w:rPr>
          <w:color w:val="000101"/>
          <w:spacing w:val="-1"/>
        </w:rPr>
        <w:t> </w:t>
      </w:r>
      <w:r>
        <w:rPr>
          <w:color w:val="000101"/>
        </w:rPr>
        <w:t>the </w:t>
      </w:r>
      <w:r>
        <w:rPr>
          <w:b/>
          <w:color w:val="000101"/>
        </w:rPr>
        <w:t>Custom</w:t>
      </w:r>
      <w:r>
        <w:rPr>
          <w:b/>
          <w:color w:val="000101"/>
          <w:spacing w:val="-2"/>
        </w:rPr>
        <w:t> </w:t>
      </w:r>
      <w:r>
        <w:rPr>
          <w:b/>
          <w:color w:val="000101"/>
        </w:rPr>
        <w:t>Text</w:t>
      </w:r>
      <w:r>
        <w:rPr>
          <w:b/>
          <w:color w:val="000101"/>
          <w:spacing w:val="-1"/>
        </w:rPr>
        <w:t> </w:t>
      </w:r>
      <w:r>
        <w:rPr>
          <w:b/>
          <w:color w:val="000101"/>
        </w:rPr>
        <w:t>Message </w:t>
      </w:r>
      <w:r>
        <w:rPr>
          <w:color w:val="000101"/>
        </w:rPr>
        <w:t>field.</w:t>
      </w:r>
      <w:r>
        <w:rPr>
          <w:color w:val="000101"/>
          <w:spacing w:val="-1"/>
        </w:rPr>
        <w:t> </w:t>
      </w:r>
      <w:r>
        <w:rPr>
          <w:color w:val="000101"/>
        </w:rPr>
        <w:t>Move down</w:t>
      </w:r>
      <w:r>
        <w:rPr>
          <w:color w:val="000101"/>
          <w:spacing w:val="-3"/>
        </w:rPr>
        <w:t> </w:t>
      </w:r>
      <w:r>
        <w:rPr>
          <w:color w:val="000101"/>
        </w:rPr>
        <w:t>to</w:t>
      </w:r>
      <w:r>
        <w:rPr>
          <w:color w:val="000101"/>
          <w:spacing w:val="-2"/>
        </w:rPr>
        <w:t> </w:t>
      </w:r>
      <w:r>
        <w:rPr>
          <w:color w:val="000101"/>
        </w:rPr>
        <w:t>the</w:t>
      </w:r>
      <w:r>
        <w:rPr>
          <w:color w:val="000101"/>
          <w:spacing w:val="-2"/>
        </w:rPr>
        <w:t> </w:t>
      </w:r>
      <w:r>
        <w:rPr>
          <w:color w:val="000101"/>
        </w:rPr>
        <w:t>text field</w:t>
      </w:r>
      <w:r>
        <w:rPr>
          <w:color w:val="000101"/>
          <w:spacing w:val="-1"/>
        </w:rPr>
        <w:t> </w:t>
      </w:r>
      <w:r>
        <w:rPr>
          <w:color w:val="000101"/>
        </w:rPr>
        <w:t>directly to the right of the </w:t>
      </w:r>
      <w:r>
        <w:rPr>
          <w:b/>
          <w:color w:val="000101"/>
        </w:rPr>
        <w:t>Save Text to File </w:t>
      </w:r>
      <w:r>
        <w:rPr>
          <w:color w:val="000101"/>
        </w:rPr>
        <w:t>button and enter a file name for this text file. Click the </w:t>
      </w:r>
      <w:r>
        <w:rPr>
          <w:b/>
          <w:color w:val="000101"/>
        </w:rPr>
        <w:t>Save Text to File </w:t>
      </w:r>
      <w:r>
        <w:rPr>
          <w:color w:val="000101"/>
        </w:rPr>
        <w:t>button and</w:t>
      </w:r>
      <w:r>
        <w:rPr>
          <w:color w:val="000101"/>
          <w:spacing w:val="-3"/>
        </w:rPr>
        <w:t> </w:t>
      </w:r>
      <w:r>
        <w:rPr>
          <w:color w:val="000101"/>
        </w:rPr>
        <w:t>the</w:t>
      </w:r>
      <w:r>
        <w:rPr>
          <w:color w:val="000101"/>
          <w:spacing w:val="-1"/>
        </w:rPr>
        <w:t> </w:t>
      </w:r>
      <w:r>
        <w:rPr>
          <w:color w:val="000101"/>
        </w:rPr>
        <w:t>text</w:t>
      </w:r>
      <w:r>
        <w:rPr>
          <w:color w:val="000101"/>
          <w:spacing w:val="-2"/>
        </w:rPr>
        <w:t> </w:t>
      </w:r>
      <w:r>
        <w:rPr>
          <w:color w:val="000101"/>
        </w:rPr>
        <w:t>file</w:t>
      </w:r>
      <w:r>
        <w:rPr>
          <w:color w:val="000101"/>
          <w:spacing w:val="-1"/>
        </w:rPr>
        <w:t> </w:t>
      </w:r>
      <w:r>
        <w:rPr>
          <w:color w:val="000101"/>
        </w:rPr>
        <w:t>with</w:t>
      </w:r>
      <w:r>
        <w:rPr>
          <w:color w:val="000101"/>
          <w:spacing w:val="-2"/>
        </w:rPr>
        <w:t> </w:t>
      </w:r>
      <w:r>
        <w:rPr>
          <w:color w:val="000101"/>
        </w:rPr>
        <w:t>be</w:t>
      </w:r>
      <w:r>
        <w:rPr>
          <w:color w:val="000101"/>
          <w:spacing w:val="-2"/>
        </w:rPr>
        <w:t> </w:t>
      </w:r>
      <w:r>
        <w:rPr>
          <w:color w:val="000101"/>
        </w:rPr>
        <w:t>saved.</w:t>
      </w:r>
      <w:r>
        <w:rPr>
          <w:color w:val="000101"/>
          <w:spacing w:val="-3"/>
        </w:rPr>
        <w:t> </w:t>
      </w:r>
      <w:r>
        <w:rPr>
          <w:color w:val="000101"/>
        </w:rPr>
        <w:t>To</w:t>
      </w:r>
      <w:r>
        <w:rPr>
          <w:color w:val="000101"/>
          <w:spacing w:val="-1"/>
        </w:rPr>
        <w:t> </w:t>
      </w:r>
      <w:r>
        <w:rPr>
          <w:color w:val="000101"/>
        </w:rPr>
        <w:t>double check</w:t>
      </w:r>
      <w:r>
        <w:rPr>
          <w:color w:val="000101"/>
          <w:spacing w:val="-4"/>
        </w:rPr>
        <w:t> </w:t>
      </w:r>
      <w:r>
        <w:rPr>
          <w:color w:val="000101"/>
        </w:rPr>
        <w:t>the</w:t>
      </w:r>
      <w:r>
        <w:rPr>
          <w:color w:val="000101"/>
          <w:spacing w:val="-2"/>
        </w:rPr>
        <w:t> </w:t>
      </w:r>
      <w:r>
        <w:rPr>
          <w:color w:val="000101"/>
        </w:rPr>
        <w:t>file</w:t>
      </w:r>
      <w:r>
        <w:rPr>
          <w:color w:val="000101"/>
          <w:spacing w:val="-1"/>
        </w:rPr>
        <w:t> </w:t>
      </w:r>
      <w:r>
        <w:rPr>
          <w:color w:val="000101"/>
        </w:rPr>
        <w:t>is</w:t>
      </w:r>
      <w:r>
        <w:rPr>
          <w:color w:val="000101"/>
          <w:spacing w:val="-1"/>
        </w:rPr>
        <w:t> </w:t>
      </w:r>
      <w:r>
        <w:rPr>
          <w:color w:val="000101"/>
        </w:rPr>
        <w:t>available</w:t>
      </w:r>
      <w:r>
        <w:rPr>
          <w:color w:val="000101"/>
          <w:spacing w:val="-4"/>
        </w:rPr>
        <w:t> </w:t>
      </w:r>
      <w:r>
        <w:rPr>
          <w:color w:val="000101"/>
        </w:rPr>
        <w:t>to</w:t>
      </w:r>
      <w:r>
        <w:rPr>
          <w:color w:val="000101"/>
          <w:spacing w:val="-3"/>
        </w:rPr>
        <w:t> </w:t>
      </w:r>
      <w:r>
        <w:rPr>
          <w:color w:val="000101"/>
        </w:rPr>
        <w:t>recall,</w:t>
      </w:r>
      <w:r>
        <w:rPr>
          <w:color w:val="000101"/>
          <w:spacing w:val="-5"/>
        </w:rPr>
        <w:t> </w:t>
      </w:r>
      <w:r>
        <w:rPr>
          <w:color w:val="000101"/>
        </w:rPr>
        <w:t>click</w:t>
      </w:r>
      <w:r>
        <w:rPr>
          <w:color w:val="000101"/>
          <w:spacing w:val="-6"/>
        </w:rPr>
        <w:t> </w:t>
      </w:r>
      <w:r>
        <w:rPr>
          <w:color w:val="000101"/>
        </w:rPr>
        <w:t>the</w:t>
      </w:r>
      <w:r>
        <w:rPr>
          <w:color w:val="000101"/>
          <w:spacing w:val="-2"/>
        </w:rPr>
        <w:t> </w:t>
      </w:r>
      <w:r>
        <w:rPr>
          <w:b/>
          <w:color w:val="000101"/>
        </w:rPr>
        <w:t>Read</w:t>
      </w:r>
      <w:r>
        <w:rPr>
          <w:b/>
          <w:color w:val="000101"/>
          <w:spacing w:val="-2"/>
        </w:rPr>
        <w:t> </w:t>
      </w:r>
      <w:r>
        <w:rPr>
          <w:b/>
          <w:color w:val="000101"/>
        </w:rPr>
        <w:t>text</w:t>
      </w:r>
      <w:r>
        <w:rPr>
          <w:b/>
          <w:color w:val="000101"/>
          <w:spacing w:val="-2"/>
        </w:rPr>
        <w:t> </w:t>
      </w:r>
      <w:r>
        <w:rPr>
          <w:b/>
          <w:color w:val="000101"/>
        </w:rPr>
        <w:t>file:</w:t>
      </w:r>
      <w:r>
        <w:rPr>
          <w:b/>
          <w:color w:val="000101"/>
          <w:spacing w:val="-2"/>
        </w:rPr>
        <w:t> </w:t>
      </w:r>
      <w:r>
        <w:rPr>
          <w:color w:val="000101"/>
        </w:rPr>
        <w:t>pull- down menu and make sure the new text file is in the list.</w:t>
      </w:r>
    </w:p>
    <w:p>
      <w:pPr>
        <w:pStyle w:val="Heading5"/>
        <w:spacing w:line="267" w:lineRule="exact"/>
      </w:pPr>
      <w:r>
        <w:rPr/>
        <w:t>Audio</w:t>
      </w:r>
      <w:r>
        <w:rPr>
          <w:spacing w:val="-3"/>
        </w:rPr>
        <w:t> </w:t>
      </w:r>
      <w:r>
        <w:rPr>
          <w:spacing w:val="-2"/>
        </w:rPr>
        <w:t>Messages</w:t>
      </w:r>
    </w:p>
    <w:p>
      <w:pPr>
        <w:pStyle w:val="BodyText"/>
        <w:ind w:left="120" w:right="602"/>
      </w:pPr>
      <w:r>
        <w:rPr/>
        <w:t>There are three main pull-down settings within the purple </w:t>
      </w:r>
      <w:r>
        <w:rPr>
          <w:b/>
        </w:rPr>
        <w:t>Audio Messages </w:t>
      </w:r>
      <w:r>
        <w:rPr/>
        <w:t>section of the interface. These</w:t>
      </w:r>
      <w:r>
        <w:rPr>
          <w:spacing w:val="-4"/>
        </w:rPr>
        <w:t> </w:t>
      </w:r>
      <w:r>
        <w:rPr/>
        <w:t>settings</w:t>
      </w:r>
      <w:r>
        <w:rPr>
          <w:spacing w:val="-5"/>
        </w:rPr>
        <w:t> </w:t>
      </w:r>
      <w:r>
        <w:rPr/>
        <w:t>determine</w:t>
      </w:r>
      <w:r>
        <w:rPr>
          <w:spacing w:val="-6"/>
        </w:rPr>
        <w:t> </w:t>
      </w:r>
      <w:r>
        <w:rPr/>
        <w:t>what</w:t>
      </w:r>
      <w:r>
        <w:rPr>
          <w:spacing w:val="-2"/>
        </w:rPr>
        <w:t> </w:t>
      </w:r>
      <w:r>
        <w:rPr/>
        <w:t>audio,</w:t>
      </w:r>
      <w:r>
        <w:rPr>
          <w:spacing w:val="-5"/>
        </w:rPr>
        <w:t> </w:t>
      </w:r>
      <w:r>
        <w:rPr/>
        <w:t>if</w:t>
      </w:r>
      <w:r>
        <w:rPr>
          <w:spacing w:val="-2"/>
        </w:rPr>
        <w:t> </w:t>
      </w:r>
      <w:r>
        <w:rPr/>
        <w:t>any,</w:t>
      </w:r>
      <w:r>
        <w:rPr>
          <w:spacing w:val="-2"/>
        </w:rPr>
        <w:t> </w:t>
      </w:r>
      <w:r>
        <w:rPr/>
        <w:t>will</w:t>
      </w:r>
      <w:r>
        <w:rPr>
          <w:spacing w:val="-2"/>
        </w:rPr>
        <w:t> </w:t>
      </w:r>
      <w:r>
        <w:rPr/>
        <w:t>be</w:t>
      </w:r>
      <w:r>
        <w:rPr>
          <w:spacing w:val="-1"/>
        </w:rPr>
        <w:t> </w:t>
      </w:r>
      <w:r>
        <w:rPr/>
        <w:t>utilized</w:t>
      </w:r>
      <w:r>
        <w:rPr>
          <w:spacing w:val="-2"/>
        </w:rPr>
        <w:t> </w:t>
      </w:r>
      <w:r>
        <w:rPr/>
        <w:t>during</w:t>
      </w:r>
      <w:r>
        <w:rPr>
          <w:spacing w:val="-3"/>
        </w:rPr>
        <w:t> </w:t>
      </w:r>
      <w:r>
        <w:rPr/>
        <w:t>the</w:t>
      </w:r>
      <w:r>
        <w:rPr>
          <w:spacing w:val="-4"/>
        </w:rPr>
        <w:t> </w:t>
      </w:r>
      <w:r>
        <w:rPr/>
        <w:t>Pre-Alert,</w:t>
      </w:r>
      <w:r>
        <w:rPr>
          <w:spacing w:val="-4"/>
        </w:rPr>
        <w:t> </w:t>
      </w:r>
      <w:r>
        <w:rPr/>
        <w:t>Alert,</w:t>
      </w:r>
      <w:r>
        <w:rPr>
          <w:spacing w:val="-1"/>
        </w:rPr>
        <w:t> </w:t>
      </w:r>
      <w:r>
        <w:rPr/>
        <w:t>and</w:t>
      </w:r>
      <w:r>
        <w:rPr>
          <w:spacing w:val="-5"/>
        </w:rPr>
        <w:t> </w:t>
      </w:r>
      <w:r>
        <w:rPr/>
        <w:t>Post-Alert segments of the message/alert. Both the Pre-Alert and Post-Alert are optional settings and are not required</w:t>
      </w:r>
      <w:r>
        <w:rPr>
          <w:spacing w:val="-2"/>
        </w:rPr>
        <w:t> </w:t>
      </w:r>
      <w:r>
        <w:rPr/>
        <w:t>during</w:t>
      </w:r>
      <w:r>
        <w:rPr>
          <w:spacing w:val="-2"/>
        </w:rPr>
        <w:t> </w:t>
      </w:r>
      <w:r>
        <w:rPr/>
        <w:t>an</w:t>
      </w:r>
      <w:r>
        <w:rPr>
          <w:spacing w:val="-1"/>
        </w:rPr>
        <w:t> </w:t>
      </w:r>
      <w:r>
        <w:rPr/>
        <w:t>EAS</w:t>
      </w:r>
      <w:r>
        <w:rPr>
          <w:spacing w:val="-2"/>
        </w:rPr>
        <w:t> </w:t>
      </w:r>
      <w:r>
        <w:rPr/>
        <w:t>or</w:t>
      </w:r>
      <w:r>
        <w:rPr>
          <w:spacing w:val="-6"/>
        </w:rPr>
        <w:t> </w:t>
      </w:r>
      <w:r>
        <w:rPr/>
        <w:t>Non-EAS</w:t>
      </w:r>
      <w:r>
        <w:rPr>
          <w:spacing w:val="-2"/>
        </w:rPr>
        <w:t> </w:t>
      </w:r>
      <w:r>
        <w:rPr/>
        <w:t>message,</w:t>
      </w:r>
      <w:r>
        <w:rPr>
          <w:spacing w:val="-4"/>
        </w:rPr>
        <w:t> </w:t>
      </w:r>
      <w:r>
        <w:rPr/>
        <w:t>but</w:t>
      </w:r>
      <w:r>
        <w:rPr>
          <w:spacing w:val="-3"/>
        </w:rPr>
        <w:t> </w:t>
      </w:r>
      <w:r>
        <w:rPr/>
        <w:t>may</w:t>
      </w:r>
      <w:r>
        <w:rPr>
          <w:spacing w:val="-2"/>
        </w:rPr>
        <w:t> </w:t>
      </w:r>
      <w:r>
        <w:rPr/>
        <w:t>be useful</w:t>
      </w:r>
      <w:r>
        <w:rPr>
          <w:spacing w:val="-2"/>
        </w:rPr>
        <w:t> </w:t>
      </w:r>
      <w:r>
        <w:rPr/>
        <w:t>in</w:t>
      </w:r>
      <w:r>
        <w:rPr>
          <w:spacing w:val="-4"/>
        </w:rPr>
        <w:t> </w:t>
      </w:r>
      <w:r>
        <w:rPr/>
        <w:t>enhancing</w:t>
      </w:r>
      <w:r>
        <w:rPr>
          <w:spacing w:val="-2"/>
        </w:rPr>
        <w:t> </w:t>
      </w:r>
      <w:r>
        <w:rPr/>
        <w:t>the</w:t>
      </w:r>
      <w:r>
        <w:rPr>
          <w:spacing w:val="-3"/>
        </w:rPr>
        <w:t> </w:t>
      </w:r>
      <w:r>
        <w:rPr/>
        <w:t>total</w:t>
      </w:r>
      <w:r>
        <w:rPr>
          <w:spacing w:val="-3"/>
        </w:rPr>
        <w:t> </w:t>
      </w:r>
      <w:r>
        <w:rPr/>
        <w:t>message/alert.</w:t>
      </w:r>
    </w:p>
    <w:p>
      <w:pPr>
        <w:pStyle w:val="BodyText"/>
        <w:spacing w:before="120"/>
        <w:ind w:left="120" w:right="602"/>
      </w:pPr>
      <w:r>
        <w:rPr/>
        <w:t>For example, a pre-alert audio file might contain alert tones since they are not standard for non-EAS messages. Another example might utilize a personalized station ID audio file as pre-alert audio when sending an EAS message. These are just a few examples of how pre and post-alert audio may be used. With</w:t>
      </w:r>
      <w:r>
        <w:rPr>
          <w:spacing w:val="-2"/>
        </w:rPr>
        <w:t> </w:t>
      </w:r>
      <w:r>
        <w:rPr/>
        <w:t>valid</w:t>
      </w:r>
      <w:r>
        <w:rPr>
          <w:spacing w:val="-5"/>
        </w:rPr>
        <w:t> </w:t>
      </w:r>
      <w:r>
        <w:rPr/>
        <w:t>premium</w:t>
      </w:r>
      <w:r>
        <w:rPr>
          <w:spacing w:val="-3"/>
        </w:rPr>
        <w:t> </w:t>
      </w:r>
      <w:r>
        <w:rPr/>
        <w:t>Language</w:t>
      </w:r>
      <w:r>
        <w:rPr>
          <w:spacing w:val="-1"/>
        </w:rPr>
        <w:t> </w:t>
      </w:r>
      <w:r>
        <w:rPr/>
        <w:t>Licenses,</w:t>
      </w:r>
      <w:r>
        <w:rPr>
          <w:spacing w:val="-4"/>
        </w:rPr>
        <w:t> </w:t>
      </w:r>
      <w:r>
        <w:rPr/>
        <w:t>TTS</w:t>
      </w:r>
      <w:r>
        <w:rPr>
          <w:spacing w:val="-5"/>
        </w:rPr>
        <w:t> </w:t>
      </w:r>
      <w:r>
        <w:rPr/>
        <w:t>may</w:t>
      </w:r>
      <w:r>
        <w:rPr>
          <w:spacing w:val="-2"/>
        </w:rPr>
        <w:t> </w:t>
      </w:r>
      <w:r>
        <w:rPr/>
        <w:t>be</w:t>
      </w:r>
      <w:r>
        <w:rPr>
          <w:spacing w:val="-2"/>
        </w:rPr>
        <w:t> </w:t>
      </w:r>
      <w:r>
        <w:rPr/>
        <w:t>generated</w:t>
      </w:r>
      <w:r>
        <w:rPr>
          <w:spacing w:val="-5"/>
        </w:rPr>
        <w:t> </w:t>
      </w:r>
      <w:r>
        <w:rPr/>
        <w:t>for</w:t>
      </w:r>
      <w:r>
        <w:rPr>
          <w:spacing w:val="-3"/>
        </w:rPr>
        <w:t> </w:t>
      </w:r>
      <w:r>
        <w:rPr/>
        <w:t>Alert</w:t>
      </w:r>
      <w:r>
        <w:rPr>
          <w:spacing w:val="-1"/>
        </w:rPr>
        <w:t> </w:t>
      </w:r>
      <w:r>
        <w:rPr/>
        <w:t>Audio</w:t>
      </w:r>
      <w:r>
        <w:rPr>
          <w:spacing w:val="-1"/>
        </w:rPr>
        <w:t> </w:t>
      </w:r>
      <w:r>
        <w:rPr/>
        <w:t>to</w:t>
      </w:r>
      <w:r>
        <w:rPr>
          <w:spacing w:val="-4"/>
        </w:rPr>
        <w:t> </w:t>
      </w:r>
      <w:r>
        <w:rPr/>
        <w:t>streamline</w:t>
      </w:r>
      <w:r>
        <w:rPr>
          <w:spacing w:val="-4"/>
        </w:rPr>
        <w:t> </w:t>
      </w:r>
      <w:r>
        <w:rPr/>
        <w:t>the</w:t>
      </w:r>
      <w:r>
        <w:rPr>
          <w:spacing w:val="-2"/>
        </w:rPr>
        <w:t> </w:t>
      </w:r>
      <w:r>
        <w:rPr/>
        <w:t>creation of message/alerts.</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761"/>
      </w:pPr>
      <w:r>
        <w:rPr/>
        <w:drawing>
          <wp:anchor distT="0" distB="0" distL="0" distR="0" allowOverlap="1" layoutInCell="1" locked="0" behindDoc="0" simplePos="0" relativeHeight="189">
            <wp:simplePos x="0" y="0"/>
            <wp:positionH relativeFrom="page">
              <wp:posOffset>2286000</wp:posOffset>
            </wp:positionH>
            <wp:positionV relativeFrom="paragraph">
              <wp:posOffset>642411</wp:posOffset>
            </wp:positionV>
            <wp:extent cx="3195488" cy="1514855"/>
            <wp:effectExtent l="0" t="0" r="0" b="0"/>
            <wp:wrapTopAndBottom/>
            <wp:docPr id="63" name="image206.png" descr="Graphical user interface, application  Description automatically generated"/>
            <wp:cNvGraphicFramePr>
              <a:graphicFrameLocks noChangeAspect="1"/>
            </wp:cNvGraphicFramePr>
            <a:graphic>
              <a:graphicData uri="http://schemas.openxmlformats.org/drawingml/2006/picture">
                <pic:pic>
                  <pic:nvPicPr>
                    <pic:cNvPr id="64" name="image206.png"/>
                    <pic:cNvPicPr/>
                  </pic:nvPicPr>
                  <pic:blipFill>
                    <a:blip r:embed="rId225" cstate="print"/>
                    <a:stretch>
                      <a:fillRect/>
                    </a:stretch>
                  </pic:blipFill>
                  <pic:spPr>
                    <a:xfrm>
                      <a:off x="0" y="0"/>
                      <a:ext cx="3195488" cy="1514855"/>
                    </a:xfrm>
                    <a:prstGeom prst="rect">
                      <a:avLst/>
                    </a:prstGeom>
                  </pic:spPr>
                </pic:pic>
              </a:graphicData>
            </a:graphic>
          </wp:anchor>
        </w:drawing>
      </w:r>
      <w:r>
        <w:rPr/>
        <w:t>Audio files may be uploaded to the EAS device via the </w:t>
      </w:r>
      <w:r>
        <w:rPr>
          <w:b/>
        </w:rPr>
        <w:t>Upload Audio .WAV file to DASDEC Server </w:t>
      </w:r>
      <w:r>
        <w:rPr/>
        <w:t>section</w:t>
      </w:r>
      <w:r>
        <w:rPr>
          <w:spacing w:val="-3"/>
        </w:rPr>
        <w:t> </w:t>
      </w:r>
      <w:r>
        <w:rPr/>
        <w:t>at</w:t>
      </w:r>
      <w:r>
        <w:rPr>
          <w:spacing w:val="-4"/>
        </w:rPr>
        <w:t> </w:t>
      </w:r>
      <w:r>
        <w:rPr/>
        <w:t>the</w:t>
      </w:r>
      <w:r>
        <w:rPr>
          <w:spacing w:val="-2"/>
        </w:rPr>
        <w:t> </w:t>
      </w:r>
      <w:r>
        <w:rPr/>
        <w:t>bottom</w:t>
      </w:r>
      <w:r>
        <w:rPr>
          <w:spacing w:val="-3"/>
        </w:rPr>
        <w:t> </w:t>
      </w:r>
      <w:r>
        <w:rPr/>
        <w:t>of</w:t>
      </w:r>
      <w:r>
        <w:rPr>
          <w:spacing w:val="-2"/>
        </w:rPr>
        <w:t> </w:t>
      </w:r>
      <w:r>
        <w:rPr/>
        <w:t>this</w:t>
      </w:r>
      <w:r>
        <w:rPr>
          <w:spacing w:val="-2"/>
        </w:rPr>
        <w:t> </w:t>
      </w:r>
      <w:r>
        <w:rPr/>
        <w:t>screen.</w:t>
      </w:r>
      <w:r>
        <w:rPr>
          <w:spacing w:val="-3"/>
        </w:rPr>
        <w:t> </w:t>
      </w:r>
      <w:r>
        <w:rPr/>
        <w:t>(see below</w:t>
      </w:r>
      <w:r>
        <w:rPr>
          <w:spacing w:val="-4"/>
        </w:rPr>
        <w:t> </w:t>
      </w:r>
      <w:r>
        <w:rPr/>
        <w:t>for</w:t>
      </w:r>
      <w:r>
        <w:rPr>
          <w:spacing w:val="-5"/>
        </w:rPr>
        <w:t> </w:t>
      </w:r>
      <w:r>
        <w:rPr/>
        <w:t>more</w:t>
      </w:r>
      <w:r>
        <w:rPr>
          <w:spacing w:val="-2"/>
        </w:rPr>
        <w:t> </w:t>
      </w:r>
      <w:r>
        <w:rPr/>
        <w:t>detailed</w:t>
      </w:r>
      <w:r>
        <w:rPr>
          <w:spacing w:val="-2"/>
        </w:rPr>
        <w:t> </w:t>
      </w:r>
      <w:r>
        <w:rPr/>
        <w:t>information</w:t>
      </w:r>
      <w:r>
        <w:rPr>
          <w:spacing w:val="-3"/>
        </w:rPr>
        <w:t> </w:t>
      </w:r>
      <w:r>
        <w:rPr/>
        <w:t>on</w:t>
      </w:r>
      <w:r>
        <w:rPr>
          <w:spacing w:val="-3"/>
        </w:rPr>
        <w:t> </w:t>
      </w:r>
      <w:r>
        <w:rPr/>
        <w:t>loading</w:t>
      </w:r>
      <w:r>
        <w:rPr>
          <w:spacing w:val="-3"/>
        </w:rPr>
        <w:t> </w:t>
      </w:r>
      <w:r>
        <w:rPr/>
        <w:t>audio</w:t>
      </w:r>
      <w:r>
        <w:rPr>
          <w:spacing w:val="-2"/>
        </w:rPr>
        <w:t> </w:t>
      </w:r>
      <w:r>
        <w:rPr/>
        <w:t>.wav </w:t>
      </w:r>
      <w:r>
        <w:rPr>
          <w:spacing w:val="-2"/>
        </w:rPr>
        <w:t>files)</w:t>
      </w:r>
    </w:p>
    <w:p>
      <w:pPr>
        <w:spacing w:before="17"/>
        <w:ind w:left="2429" w:right="0" w:firstLine="0"/>
        <w:jc w:val="left"/>
        <w:rPr>
          <w:b/>
          <w:sz w:val="20"/>
        </w:rPr>
      </w:pPr>
      <w:r>
        <w:rPr>
          <w:b/>
          <w:sz w:val="20"/>
        </w:rPr>
        <w:t>Custom</w:t>
      </w:r>
      <w:r>
        <w:rPr>
          <w:b/>
          <w:spacing w:val="-6"/>
          <w:sz w:val="20"/>
        </w:rPr>
        <w:t> </w:t>
      </w:r>
      <w:r>
        <w:rPr>
          <w:b/>
          <w:sz w:val="20"/>
        </w:rPr>
        <w:t>Message</w:t>
      </w:r>
      <w:r>
        <w:rPr>
          <w:b/>
          <w:spacing w:val="-4"/>
          <w:sz w:val="20"/>
        </w:rPr>
        <w:t> </w:t>
      </w:r>
      <w:r>
        <w:rPr>
          <w:b/>
          <w:sz w:val="20"/>
        </w:rPr>
        <w:t>-</w:t>
      </w:r>
      <w:r>
        <w:rPr>
          <w:b/>
          <w:spacing w:val="-6"/>
          <w:sz w:val="20"/>
        </w:rPr>
        <w:t> </w:t>
      </w:r>
      <w:r>
        <w:rPr>
          <w:b/>
          <w:color w:val="211F1F"/>
          <w:sz w:val="20"/>
        </w:rPr>
        <w:t>Audio</w:t>
      </w:r>
      <w:r>
        <w:rPr>
          <w:b/>
          <w:color w:val="211F1F"/>
          <w:spacing w:val="-6"/>
          <w:sz w:val="20"/>
        </w:rPr>
        <w:t> </w:t>
      </w:r>
      <w:r>
        <w:rPr>
          <w:b/>
          <w:color w:val="211F1F"/>
          <w:sz w:val="20"/>
        </w:rPr>
        <w:t>Messages</w:t>
      </w:r>
      <w:r>
        <w:rPr>
          <w:b/>
          <w:color w:val="211F1F"/>
          <w:spacing w:val="-7"/>
          <w:sz w:val="20"/>
        </w:rPr>
        <w:t> </w:t>
      </w:r>
      <w:r>
        <w:rPr>
          <w:b/>
          <w:color w:val="211F1F"/>
          <w:sz w:val="20"/>
        </w:rPr>
        <w:t>Section</w:t>
      </w:r>
      <w:r>
        <w:rPr>
          <w:b/>
          <w:color w:val="211F1F"/>
          <w:spacing w:val="-6"/>
          <w:sz w:val="20"/>
        </w:rPr>
        <w:t> </w:t>
      </w:r>
      <w:r>
        <w:rPr>
          <w:b/>
          <w:color w:val="211F1F"/>
          <w:sz w:val="20"/>
        </w:rPr>
        <w:t>(TTS</w:t>
      </w:r>
      <w:r>
        <w:rPr>
          <w:b/>
          <w:color w:val="211F1F"/>
          <w:spacing w:val="-7"/>
          <w:sz w:val="20"/>
        </w:rPr>
        <w:t> </w:t>
      </w:r>
      <w:r>
        <w:rPr>
          <w:b/>
          <w:color w:val="211F1F"/>
          <w:spacing w:val="-2"/>
          <w:sz w:val="20"/>
        </w:rPr>
        <w:t>Enabled)</w:t>
      </w:r>
    </w:p>
    <w:p>
      <w:pPr>
        <w:pStyle w:val="Heading5"/>
        <w:spacing w:before="116"/>
      </w:pPr>
      <w:r>
        <w:rPr/>
        <w:t>Optional</w:t>
      </w:r>
      <w:r>
        <w:rPr>
          <w:spacing w:val="-6"/>
        </w:rPr>
        <w:t> </w:t>
      </w:r>
      <w:r>
        <w:rPr/>
        <w:t>Pre-Alert</w:t>
      </w:r>
      <w:r>
        <w:rPr>
          <w:spacing w:val="-7"/>
        </w:rPr>
        <w:t> </w:t>
      </w:r>
      <w:r>
        <w:rPr/>
        <w:t>Audio</w:t>
      </w:r>
      <w:r>
        <w:rPr>
          <w:spacing w:val="-7"/>
        </w:rPr>
        <w:t> </w:t>
      </w:r>
      <w:r>
        <w:rPr>
          <w:spacing w:val="-2"/>
        </w:rPr>
        <w:t>Announcement</w:t>
      </w:r>
    </w:p>
    <w:p>
      <w:pPr>
        <w:pStyle w:val="BodyText"/>
        <w:spacing w:before="1"/>
        <w:ind w:left="120" w:right="681"/>
      </w:pPr>
      <w:r>
        <w:rPr>
          <w:color w:val="000101"/>
        </w:rPr>
        <w:t>Pre-Alert Audio is played prior to the Header tones in</w:t>
      </w:r>
      <w:r>
        <w:rPr>
          <w:color w:val="000101"/>
          <w:spacing w:val="-1"/>
        </w:rPr>
        <w:t> </w:t>
      </w:r>
      <w:r>
        <w:rPr>
          <w:color w:val="000101"/>
        </w:rPr>
        <w:t>an EAS alert and prior to the alert audio in a non- EAS</w:t>
      </w:r>
      <w:r>
        <w:rPr>
          <w:color w:val="000101"/>
          <w:spacing w:val="-3"/>
        </w:rPr>
        <w:t> </w:t>
      </w:r>
      <w:r>
        <w:rPr>
          <w:color w:val="000101"/>
        </w:rPr>
        <w:t>message.</w:t>
      </w:r>
      <w:r>
        <w:rPr>
          <w:color w:val="000101"/>
          <w:spacing w:val="-5"/>
        </w:rPr>
        <w:t> </w:t>
      </w:r>
      <w:r>
        <w:rPr>
          <w:color w:val="000101"/>
        </w:rPr>
        <w:t>These</w:t>
      </w:r>
      <w:r>
        <w:rPr>
          <w:color w:val="000101"/>
          <w:spacing w:val="-3"/>
        </w:rPr>
        <w:t> </w:t>
      </w:r>
      <w:r>
        <w:rPr>
          <w:color w:val="000101"/>
        </w:rPr>
        <w:t>audio</w:t>
      </w:r>
      <w:r>
        <w:rPr>
          <w:color w:val="000101"/>
          <w:spacing w:val="-4"/>
        </w:rPr>
        <w:t> </w:t>
      </w:r>
      <w:r>
        <w:rPr>
          <w:color w:val="000101"/>
        </w:rPr>
        <w:t>files are</w:t>
      </w:r>
      <w:r>
        <w:rPr>
          <w:color w:val="000101"/>
          <w:spacing w:val="-4"/>
        </w:rPr>
        <w:t> </w:t>
      </w:r>
      <w:r>
        <w:rPr>
          <w:color w:val="000101"/>
        </w:rPr>
        <w:t>selected</w:t>
      </w:r>
      <w:r>
        <w:rPr>
          <w:color w:val="000101"/>
          <w:spacing w:val="-2"/>
        </w:rPr>
        <w:t> </w:t>
      </w:r>
      <w:r>
        <w:rPr>
          <w:color w:val="000101"/>
        </w:rPr>
        <w:t>by</w:t>
      </w:r>
      <w:r>
        <w:rPr>
          <w:color w:val="000101"/>
          <w:spacing w:val="-1"/>
        </w:rPr>
        <w:t> </w:t>
      </w:r>
      <w:r>
        <w:rPr>
          <w:color w:val="000101"/>
        </w:rPr>
        <w:t>clicking</w:t>
      </w:r>
      <w:r>
        <w:rPr>
          <w:color w:val="000101"/>
          <w:spacing w:val="-3"/>
        </w:rPr>
        <w:t> </w:t>
      </w:r>
      <w:r>
        <w:rPr>
          <w:color w:val="000101"/>
        </w:rPr>
        <w:t>on</w:t>
      </w:r>
      <w:r>
        <w:rPr>
          <w:color w:val="000101"/>
          <w:spacing w:val="-3"/>
        </w:rPr>
        <w:t> </w:t>
      </w:r>
      <w:r>
        <w:rPr>
          <w:color w:val="000101"/>
        </w:rPr>
        <w:t>the</w:t>
      </w:r>
      <w:r>
        <w:rPr>
          <w:color w:val="000101"/>
          <w:spacing w:val="-3"/>
        </w:rPr>
        <w:t> </w:t>
      </w:r>
      <w:r>
        <w:rPr>
          <w:b/>
          <w:color w:val="000101"/>
        </w:rPr>
        <w:t>Optional</w:t>
      </w:r>
      <w:r>
        <w:rPr>
          <w:b/>
          <w:color w:val="000101"/>
          <w:spacing w:val="-2"/>
        </w:rPr>
        <w:t> </w:t>
      </w:r>
      <w:r>
        <w:rPr>
          <w:b/>
          <w:color w:val="000101"/>
        </w:rPr>
        <w:t>Pre-Alert</w:t>
      </w:r>
      <w:r>
        <w:rPr>
          <w:b/>
          <w:color w:val="000101"/>
          <w:spacing w:val="-4"/>
        </w:rPr>
        <w:t> </w:t>
      </w:r>
      <w:r>
        <w:rPr>
          <w:b/>
          <w:color w:val="000101"/>
        </w:rPr>
        <w:t>Audio</w:t>
      </w:r>
      <w:r>
        <w:rPr>
          <w:b/>
          <w:color w:val="000101"/>
          <w:spacing w:val="-3"/>
        </w:rPr>
        <w:t> </w:t>
      </w:r>
      <w:r>
        <w:rPr>
          <w:b/>
          <w:color w:val="000101"/>
        </w:rPr>
        <w:t>Announcement </w:t>
      </w:r>
      <w:r>
        <w:rPr>
          <w:color w:val="000101"/>
        </w:rPr>
        <w:t>pull-down menu and selecting the desired item from that list.</w:t>
      </w:r>
    </w:p>
    <w:p>
      <w:pPr>
        <w:pStyle w:val="BodyText"/>
        <w:spacing w:before="120"/>
        <w:ind w:left="120" w:right="602"/>
      </w:pPr>
      <w:r>
        <w:rPr>
          <w:color w:val="000101"/>
        </w:rPr>
        <w:t>When an audio file is selected, additional text will appear below the pull-down menu. The </w:t>
      </w:r>
      <w:r>
        <w:rPr>
          <w:b/>
          <w:color w:val="000101"/>
        </w:rPr>
        <w:t>Listen on Browser</w:t>
      </w:r>
      <w:r>
        <w:rPr>
          <w:b/>
          <w:color w:val="000101"/>
          <w:spacing w:val="-1"/>
        </w:rPr>
        <w:t> </w:t>
      </w:r>
      <w:r>
        <w:rPr>
          <w:color w:val="000101"/>
        </w:rPr>
        <w:t>hyperlink</w:t>
      </w:r>
      <w:r>
        <w:rPr>
          <w:color w:val="000101"/>
          <w:spacing w:val="-4"/>
        </w:rPr>
        <w:t> </w:t>
      </w:r>
      <w:r>
        <w:rPr>
          <w:color w:val="000101"/>
        </w:rPr>
        <w:t>text</w:t>
      </w:r>
      <w:r>
        <w:rPr>
          <w:color w:val="000101"/>
          <w:spacing w:val="-2"/>
        </w:rPr>
        <w:t> </w:t>
      </w:r>
      <w:r>
        <w:rPr>
          <w:color w:val="000101"/>
        </w:rPr>
        <w:t>will</w:t>
      </w:r>
      <w:r>
        <w:rPr>
          <w:color w:val="000101"/>
          <w:spacing w:val="-7"/>
        </w:rPr>
        <w:t> </w:t>
      </w:r>
      <w:r>
        <w:rPr>
          <w:color w:val="000101"/>
        </w:rPr>
        <w:t>play</w:t>
      </w:r>
      <w:r>
        <w:rPr>
          <w:color w:val="000101"/>
          <w:spacing w:val="-2"/>
        </w:rPr>
        <w:t> </w:t>
      </w:r>
      <w:r>
        <w:rPr>
          <w:color w:val="000101"/>
        </w:rPr>
        <w:t>the</w:t>
      </w:r>
      <w:r>
        <w:rPr>
          <w:color w:val="000101"/>
          <w:spacing w:val="-4"/>
        </w:rPr>
        <w:t> </w:t>
      </w:r>
      <w:r>
        <w:rPr>
          <w:color w:val="000101"/>
        </w:rPr>
        <w:t>selected</w:t>
      </w:r>
      <w:r>
        <w:rPr>
          <w:color w:val="000101"/>
          <w:spacing w:val="-3"/>
        </w:rPr>
        <w:t> </w:t>
      </w:r>
      <w:r>
        <w:rPr>
          <w:color w:val="000101"/>
        </w:rPr>
        <w:t>audio</w:t>
      </w:r>
      <w:r>
        <w:rPr>
          <w:color w:val="000101"/>
          <w:spacing w:val="-1"/>
        </w:rPr>
        <w:t> </w:t>
      </w:r>
      <w:r>
        <w:rPr>
          <w:color w:val="000101"/>
        </w:rPr>
        <w:t>file</w:t>
      </w:r>
      <w:r>
        <w:rPr>
          <w:color w:val="000101"/>
          <w:spacing w:val="-7"/>
        </w:rPr>
        <w:t> </w:t>
      </w:r>
      <w:r>
        <w:rPr>
          <w:color w:val="000101"/>
        </w:rPr>
        <w:t>through</w:t>
      </w:r>
      <w:r>
        <w:rPr>
          <w:color w:val="000101"/>
          <w:spacing w:val="-3"/>
        </w:rPr>
        <w:t> </w:t>
      </w:r>
      <w:r>
        <w:rPr>
          <w:color w:val="000101"/>
        </w:rPr>
        <w:t>the</w:t>
      </w:r>
      <w:r>
        <w:rPr>
          <w:color w:val="000101"/>
          <w:spacing w:val="-1"/>
        </w:rPr>
        <w:t> </w:t>
      </w:r>
      <w:r>
        <w:rPr>
          <w:color w:val="000101"/>
        </w:rPr>
        <w:t>local</w:t>
      </w:r>
      <w:r>
        <w:rPr>
          <w:color w:val="000101"/>
          <w:spacing w:val="-1"/>
        </w:rPr>
        <w:t> </w:t>
      </w:r>
      <w:r>
        <w:rPr>
          <w:color w:val="000101"/>
        </w:rPr>
        <w:t>computers’</w:t>
      </w:r>
      <w:r>
        <w:rPr>
          <w:color w:val="000101"/>
          <w:spacing w:val="-2"/>
        </w:rPr>
        <w:t> </w:t>
      </w:r>
      <w:r>
        <w:rPr>
          <w:color w:val="000101"/>
        </w:rPr>
        <w:t>speakers.</w:t>
      </w:r>
      <w:r>
        <w:rPr>
          <w:color w:val="000101"/>
          <w:spacing w:val="-2"/>
        </w:rPr>
        <w:t> </w:t>
      </w:r>
      <w:r>
        <w:rPr>
          <w:color w:val="000101"/>
        </w:rPr>
        <w:t>It</w:t>
      </w:r>
      <w:r>
        <w:rPr>
          <w:color w:val="000101"/>
          <w:spacing w:val="-5"/>
        </w:rPr>
        <w:t> </w:t>
      </w:r>
      <w:r>
        <w:rPr>
          <w:color w:val="000101"/>
        </w:rPr>
        <w:t>may</w:t>
      </w:r>
      <w:r>
        <w:rPr>
          <w:color w:val="000101"/>
          <w:spacing w:val="-2"/>
        </w:rPr>
        <w:t> </w:t>
      </w:r>
      <w:r>
        <w:rPr>
          <w:color w:val="000101"/>
        </w:rPr>
        <w:t>be useful to access the EAS device from a quieter oﬃce rather than a noisy equipment room. The selected audio file’s duration (in seconds) and sample rate are also displayed here.</w:t>
      </w:r>
    </w:p>
    <w:p>
      <w:pPr>
        <w:pStyle w:val="Heading5"/>
        <w:spacing w:line="268" w:lineRule="exact"/>
      </w:pPr>
      <w:r>
        <w:rPr/>
        <w:t>Select</w:t>
      </w:r>
      <w:r>
        <w:rPr>
          <w:spacing w:val="-4"/>
        </w:rPr>
        <w:t> </w:t>
      </w:r>
      <w:r>
        <w:rPr/>
        <w:t>Alert</w:t>
      </w:r>
      <w:r>
        <w:rPr>
          <w:spacing w:val="-4"/>
        </w:rPr>
        <w:t> </w:t>
      </w:r>
      <w:r>
        <w:rPr/>
        <w:t>Audio</w:t>
      </w:r>
      <w:r>
        <w:rPr>
          <w:spacing w:val="-4"/>
        </w:rPr>
        <w:t> </w:t>
      </w:r>
      <w:r>
        <w:rPr>
          <w:spacing w:val="-2"/>
        </w:rPr>
        <w:t>Message</w:t>
      </w:r>
    </w:p>
    <w:p>
      <w:pPr>
        <w:pStyle w:val="BodyText"/>
        <w:ind w:left="120" w:right="602"/>
      </w:pPr>
      <w:r>
        <w:rPr>
          <w:color w:val="000101"/>
        </w:rPr>
        <w:t>This audio selection is the audio used within both an EAS and non-EAS message/alert. This interface allows</w:t>
      </w:r>
      <w:r>
        <w:rPr>
          <w:color w:val="000101"/>
          <w:spacing w:val="-3"/>
        </w:rPr>
        <w:t> </w:t>
      </w:r>
      <w:r>
        <w:rPr>
          <w:color w:val="000101"/>
        </w:rPr>
        <w:t>for</w:t>
      </w:r>
      <w:r>
        <w:rPr>
          <w:color w:val="000101"/>
          <w:spacing w:val="-4"/>
        </w:rPr>
        <w:t> </w:t>
      </w:r>
      <w:r>
        <w:rPr>
          <w:color w:val="000101"/>
        </w:rPr>
        <w:t>the playout</w:t>
      </w:r>
      <w:r>
        <w:rPr>
          <w:color w:val="000101"/>
          <w:spacing w:val="-1"/>
        </w:rPr>
        <w:t> </w:t>
      </w:r>
      <w:r>
        <w:rPr>
          <w:color w:val="000101"/>
        </w:rPr>
        <w:t>of</w:t>
      </w:r>
      <w:r>
        <w:rPr>
          <w:color w:val="000101"/>
          <w:spacing w:val="-4"/>
        </w:rPr>
        <w:t> </w:t>
      </w:r>
      <w:r>
        <w:rPr>
          <w:color w:val="000101"/>
        </w:rPr>
        <w:t>pre-recorded</w:t>
      </w:r>
      <w:r>
        <w:rPr>
          <w:color w:val="000101"/>
          <w:spacing w:val="-1"/>
        </w:rPr>
        <w:t> </w:t>
      </w:r>
      <w:r>
        <w:rPr>
          <w:color w:val="000101"/>
        </w:rPr>
        <w:t>audio</w:t>
      </w:r>
      <w:r>
        <w:rPr>
          <w:color w:val="000101"/>
          <w:spacing w:val="-3"/>
        </w:rPr>
        <w:t> </w:t>
      </w:r>
      <w:r>
        <w:rPr>
          <w:color w:val="000101"/>
        </w:rPr>
        <w:t>files</w:t>
      </w:r>
      <w:r>
        <w:rPr>
          <w:color w:val="000101"/>
          <w:spacing w:val="-3"/>
        </w:rPr>
        <w:t> </w:t>
      </w:r>
      <w:r>
        <w:rPr>
          <w:color w:val="000101"/>
        </w:rPr>
        <w:t>or</w:t>
      </w:r>
      <w:r>
        <w:rPr>
          <w:color w:val="000101"/>
          <w:spacing w:val="-3"/>
        </w:rPr>
        <w:t> </w:t>
      </w:r>
      <w:r>
        <w:rPr>
          <w:color w:val="000101"/>
        </w:rPr>
        <w:t>the generation</w:t>
      </w:r>
      <w:r>
        <w:rPr>
          <w:color w:val="000101"/>
          <w:spacing w:val="-4"/>
        </w:rPr>
        <w:t> </w:t>
      </w:r>
      <w:r>
        <w:rPr>
          <w:color w:val="000101"/>
        </w:rPr>
        <w:t>of</w:t>
      </w:r>
      <w:r>
        <w:rPr>
          <w:color w:val="000101"/>
          <w:spacing w:val="-3"/>
        </w:rPr>
        <w:t> </w:t>
      </w:r>
      <w:r>
        <w:rPr>
          <w:color w:val="000101"/>
        </w:rPr>
        <w:t>TTS</w:t>
      </w:r>
      <w:r>
        <w:rPr>
          <w:color w:val="000101"/>
          <w:spacing w:val="-2"/>
        </w:rPr>
        <w:t> </w:t>
      </w:r>
      <w:r>
        <w:rPr>
          <w:color w:val="000101"/>
        </w:rPr>
        <w:t>(of</w:t>
      </w:r>
      <w:r>
        <w:rPr>
          <w:color w:val="000101"/>
          <w:spacing w:val="-1"/>
        </w:rPr>
        <w:t> </w:t>
      </w:r>
      <w:r>
        <w:rPr>
          <w:color w:val="000101"/>
        </w:rPr>
        <w:t>the</w:t>
      </w:r>
      <w:r>
        <w:rPr>
          <w:color w:val="000101"/>
          <w:spacing w:val="-2"/>
        </w:rPr>
        <w:t> </w:t>
      </w:r>
      <w:r>
        <w:rPr>
          <w:b/>
          <w:color w:val="000101"/>
        </w:rPr>
        <w:t>Custom</w:t>
      </w:r>
      <w:r>
        <w:rPr>
          <w:b/>
          <w:color w:val="000101"/>
          <w:spacing w:val="-3"/>
        </w:rPr>
        <w:t> </w:t>
      </w:r>
      <w:r>
        <w:rPr>
          <w:b/>
          <w:color w:val="000101"/>
        </w:rPr>
        <w:t>Text</w:t>
      </w:r>
      <w:r>
        <w:rPr>
          <w:b/>
          <w:color w:val="000101"/>
          <w:spacing w:val="-2"/>
        </w:rPr>
        <w:t> </w:t>
      </w:r>
      <w:r>
        <w:rPr>
          <w:b/>
          <w:color w:val="000101"/>
        </w:rPr>
        <w:t>Message</w:t>
      </w:r>
      <w:r>
        <w:rPr>
          <w:color w:val="000101"/>
        </w:rPr>
        <w:t>) to be used for the Alert Audio Message. The pull-down menu contains the following options:</w:t>
      </w:r>
    </w:p>
    <w:p>
      <w:pPr>
        <w:pStyle w:val="ListParagraph"/>
        <w:numPr>
          <w:ilvl w:val="0"/>
          <w:numId w:val="62"/>
        </w:numPr>
        <w:tabs>
          <w:tab w:pos="1358" w:val="left" w:leader="none"/>
          <w:tab w:pos="1359" w:val="left" w:leader="none"/>
        </w:tabs>
        <w:spacing w:line="240" w:lineRule="auto" w:before="80" w:after="0"/>
        <w:ind w:left="1358" w:right="0" w:hanging="318"/>
        <w:jc w:val="left"/>
        <w:rPr>
          <w:sz w:val="22"/>
        </w:rPr>
      </w:pPr>
      <w:r>
        <w:rPr>
          <w:sz w:val="22"/>
        </w:rPr>
        <w:t>Local</w:t>
      </w:r>
      <w:r>
        <w:rPr>
          <w:spacing w:val="-3"/>
          <w:sz w:val="22"/>
        </w:rPr>
        <w:t> </w:t>
      </w:r>
      <w:r>
        <w:rPr>
          <w:sz w:val="22"/>
        </w:rPr>
        <w:t>Audio </w:t>
      </w:r>
      <w:r>
        <w:rPr>
          <w:spacing w:val="-4"/>
          <w:sz w:val="22"/>
        </w:rPr>
        <w:t>File</w:t>
      </w:r>
    </w:p>
    <w:p>
      <w:pPr>
        <w:pStyle w:val="ListParagraph"/>
        <w:numPr>
          <w:ilvl w:val="0"/>
          <w:numId w:val="62"/>
        </w:numPr>
        <w:tabs>
          <w:tab w:pos="1358" w:val="left" w:leader="none"/>
          <w:tab w:pos="1359" w:val="left" w:leader="none"/>
        </w:tabs>
        <w:spacing w:line="240" w:lineRule="auto" w:before="19" w:after="0"/>
        <w:ind w:left="1358" w:right="0" w:hanging="318"/>
        <w:jc w:val="left"/>
        <w:rPr>
          <w:sz w:val="22"/>
        </w:rPr>
      </w:pPr>
      <w:r>
        <w:rPr>
          <w:sz w:val="22"/>
        </w:rPr>
        <w:t>Convert</w:t>
      </w:r>
      <w:r>
        <w:rPr>
          <w:spacing w:val="-5"/>
          <w:sz w:val="22"/>
        </w:rPr>
        <w:t> </w:t>
      </w:r>
      <w:r>
        <w:rPr>
          <w:sz w:val="22"/>
        </w:rPr>
        <w:t>Text</w:t>
      </w:r>
      <w:r>
        <w:rPr>
          <w:spacing w:val="-2"/>
          <w:sz w:val="22"/>
        </w:rPr>
        <w:t> </w:t>
      </w:r>
      <w:r>
        <w:rPr>
          <w:sz w:val="22"/>
        </w:rPr>
        <w:t>Message</w:t>
      </w:r>
      <w:r>
        <w:rPr>
          <w:spacing w:val="-5"/>
          <w:sz w:val="22"/>
        </w:rPr>
        <w:t> </w:t>
      </w:r>
      <w:r>
        <w:rPr>
          <w:sz w:val="22"/>
        </w:rPr>
        <w:t>to</w:t>
      </w:r>
      <w:r>
        <w:rPr>
          <w:spacing w:val="-2"/>
          <w:sz w:val="22"/>
        </w:rPr>
        <w:t> Speech</w:t>
      </w:r>
    </w:p>
    <w:p>
      <w:pPr>
        <w:spacing w:before="121"/>
        <w:ind w:left="120" w:right="602" w:firstLine="0"/>
        <w:jc w:val="left"/>
        <w:rPr>
          <w:sz w:val="22"/>
        </w:rPr>
      </w:pPr>
      <w:r>
        <w:rPr>
          <w:color w:val="000101"/>
          <w:sz w:val="22"/>
        </w:rPr>
        <w:t>With</w:t>
      </w:r>
      <w:r>
        <w:rPr>
          <w:color w:val="000101"/>
          <w:spacing w:val="-3"/>
          <w:sz w:val="22"/>
        </w:rPr>
        <w:t> </w:t>
      </w:r>
      <w:r>
        <w:rPr>
          <w:b/>
          <w:color w:val="000101"/>
          <w:sz w:val="22"/>
        </w:rPr>
        <w:t>Local</w:t>
      </w:r>
      <w:r>
        <w:rPr>
          <w:b/>
          <w:color w:val="000101"/>
          <w:spacing w:val="-2"/>
          <w:sz w:val="22"/>
        </w:rPr>
        <w:t> </w:t>
      </w:r>
      <w:r>
        <w:rPr>
          <w:b/>
          <w:color w:val="000101"/>
          <w:sz w:val="22"/>
        </w:rPr>
        <w:t>Audio</w:t>
      </w:r>
      <w:r>
        <w:rPr>
          <w:b/>
          <w:color w:val="000101"/>
          <w:spacing w:val="-3"/>
          <w:sz w:val="22"/>
        </w:rPr>
        <w:t> </w:t>
      </w:r>
      <w:r>
        <w:rPr>
          <w:b/>
          <w:color w:val="000101"/>
          <w:sz w:val="22"/>
        </w:rPr>
        <w:t>File</w:t>
      </w:r>
      <w:r>
        <w:rPr>
          <w:b/>
          <w:color w:val="000101"/>
          <w:spacing w:val="-4"/>
          <w:sz w:val="22"/>
        </w:rPr>
        <w:t> </w:t>
      </w:r>
      <w:r>
        <w:rPr>
          <w:color w:val="000101"/>
          <w:sz w:val="22"/>
        </w:rPr>
        <w:t>selected,</w:t>
      </w:r>
      <w:r>
        <w:rPr>
          <w:color w:val="000101"/>
          <w:spacing w:val="-2"/>
          <w:sz w:val="22"/>
        </w:rPr>
        <w:t> </w:t>
      </w:r>
      <w:r>
        <w:rPr>
          <w:color w:val="000101"/>
          <w:sz w:val="22"/>
        </w:rPr>
        <w:t>the</w:t>
      </w:r>
      <w:r>
        <w:rPr>
          <w:color w:val="000101"/>
          <w:spacing w:val="-4"/>
          <w:sz w:val="22"/>
        </w:rPr>
        <w:t> </w:t>
      </w:r>
      <w:r>
        <w:rPr>
          <w:color w:val="000101"/>
          <w:sz w:val="22"/>
        </w:rPr>
        <w:t>interface</w:t>
      </w:r>
      <w:r>
        <w:rPr>
          <w:color w:val="000101"/>
          <w:spacing w:val="-1"/>
          <w:sz w:val="22"/>
        </w:rPr>
        <w:t> </w:t>
      </w:r>
      <w:r>
        <w:rPr>
          <w:color w:val="000101"/>
          <w:sz w:val="22"/>
        </w:rPr>
        <w:t>displays</w:t>
      </w:r>
      <w:r>
        <w:rPr>
          <w:color w:val="000101"/>
          <w:spacing w:val="-4"/>
          <w:sz w:val="22"/>
        </w:rPr>
        <w:t> </w:t>
      </w:r>
      <w:r>
        <w:rPr>
          <w:color w:val="000101"/>
          <w:sz w:val="22"/>
        </w:rPr>
        <w:t>a</w:t>
      </w:r>
      <w:r>
        <w:rPr>
          <w:color w:val="000101"/>
          <w:spacing w:val="-2"/>
          <w:sz w:val="22"/>
        </w:rPr>
        <w:t> </w:t>
      </w:r>
      <w:r>
        <w:rPr>
          <w:color w:val="000101"/>
          <w:sz w:val="22"/>
        </w:rPr>
        <w:t>pull-down</w:t>
      </w:r>
      <w:r>
        <w:rPr>
          <w:color w:val="000101"/>
          <w:spacing w:val="-4"/>
          <w:sz w:val="22"/>
        </w:rPr>
        <w:t> </w:t>
      </w:r>
      <w:r>
        <w:rPr>
          <w:color w:val="000101"/>
          <w:sz w:val="22"/>
        </w:rPr>
        <w:t>menu</w:t>
      </w:r>
      <w:r>
        <w:rPr>
          <w:color w:val="000101"/>
          <w:spacing w:val="-3"/>
          <w:sz w:val="22"/>
        </w:rPr>
        <w:t> </w:t>
      </w:r>
      <w:r>
        <w:rPr>
          <w:color w:val="000101"/>
          <w:sz w:val="22"/>
        </w:rPr>
        <w:t>titled</w:t>
      </w:r>
      <w:r>
        <w:rPr>
          <w:color w:val="000101"/>
          <w:spacing w:val="-4"/>
          <w:sz w:val="22"/>
        </w:rPr>
        <w:t> </w:t>
      </w:r>
      <w:r>
        <w:rPr>
          <w:b/>
          <w:color w:val="000101"/>
          <w:sz w:val="22"/>
        </w:rPr>
        <w:t>Select</w:t>
      </w:r>
      <w:r>
        <w:rPr>
          <w:b/>
          <w:color w:val="000101"/>
          <w:spacing w:val="-4"/>
          <w:sz w:val="22"/>
        </w:rPr>
        <w:t> </w:t>
      </w:r>
      <w:r>
        <w:rPr>
          <w:b/>
          <w:color w:val="000101"/>
          <w:sz w:val="22"/>
        </w:rPr>
        <w:t>Alert</w:t>
      </w:r>
      <w:r>
        <w:rPr>
          <w:b/>
          <w:color w:val="000101"/>
          <w:spacing w:val="-4"/>
          <w:sz w:val="22"/>
        </w:rPr>
        <w:t> </w:t>
      </w:r>
      <w:r>
        <w:rPr>
          <w:b/>
          <w:color w:val="000101"/>
          <w:sz w:val="22"/>
        </w:rPr>
        <w:t>Audio Message</w:t>
      </w:r>
      <w:r>
        <w:rPr>
          <w:color w:val="000101"/>
          <w:sz w:val="22"/>
        </w:rPr>
        <w:t>. From that pull-down menu, users can select a pre-recorded audio file for playout.</w:t>
      </w:r>
    </w:p>
    <w:p>
      <w:pPr>
        <w:spacing w:before="120"/>
        <w:ind w:left="120" w:right="626" w:firstLine="0"/>
        <w:jc w:val="left"/>
        <w:rPr>
          <w:b/>
          <w:sz w:val="22"/>
        </w:rPr>
      </w:pPr>
      <w:r>
        <w:rPr>
          <w:color w:val="000101"/>
          <w:sz w:val="22"/>
        </w:rPr>
        <w:t>When </w:t>
      </w:r>
      <w:r>
        <w:rPr>
          <w:b/>
          <w:color w:val="000101"/>
          <w:sz w:val="22"/>
        </w:rPr>
        <w:t>Convert Text Message to Speech </w:t>
      </w:r>
      <w:r>
        <w:rPr>
          <w:color w:val="000101"/>
          <w:sz w:val="22"/>
        </w:rPr>
        <w:t>is selected, the interface displays selections for available premium voices. Select the desired voice by clicking the radio button to the left of the voice. There is also</w:t>
      </w:r>
      <w:r>
        <w:rPr>
          <w:color w:val="000101"/>
          <w:spacing w:val="-1"/>
          <w:sz w:val="22"/>
        </w:rPr>
        <w:t> </w:t>
      </w:r>
      <w:r>
        <w:rPr>
          <w:color w:val="000101"/>
          <w:sz w:val="22"/>
        </w:rPr>
        <w:t>a</w:t>
      </w:r>
      <w:r>
        <w:rPr>
          <w:color w:val="000101"/>
          <w:spacing w:val="-3"/>
          <w:sz w:val="22"/>
        </w:rPr>
        <w:t> </w:t>
      </w:r>
      <w:r>
        <w:rPr>
          <w:b/>
          <w:color w:val="000101"/>
          <w:sz w:val="22"/>
        </w:rPr>
        <w:t>Test</w:t>
      </w:r>
      <w:r>
        <w:rPr>
          <w:b/>
          <w:color w:val="000101"/>
          <w:spacing w:val="-1"/>
          <w:sz w:val="22"/>
        </w:rPr>
        <w:t> </w:t>
      </w:r>
      <w:r>
        <w:rPr>
          <w:b/>
          <w:color w:val="000101"/>
          <w:sz w:val="22"/>
        </w:rPr>
        <w:t>Making</w:t>
      </w:r>
      <w:r>
        <w:rPr>
          <w:b/>
          <w:color w:val="000101"/>
          <w:spacing w:val="-3"/>
          <w:sz w:val="22"/>
        </w:rPr>
        <w:t> </w:t>
      </w:r>
      <w:r>
        <w:rPr>
          <w:b/>
          <w:color w:val="000101"/>
          <w:sz w:val="22"/>
        </w:rPr>
        <w:t>Text</w:t>
      </w:r>
      <w:r>
        <w:rPr>
          <w:b/>
          <w:color w:val="000101"/>
          <w:spacing w:val="-4"/>
          <w:sz w:val="22"/>
        </w:rPr>
        <w:t> </w:t>
      </w:r>
      <w:r>
        <w:rPr>
          <w:b/>
          <w:color w:val="000101"/>
          <w:sz w:val="22"/>
        </w:rPr>
        <w:t>to</w:t>
      </w:r>
      <w:r>
        <w:rPr>
          <w:b/>
          <w:color w:val="000101"/>
          <w:spacing w:val="-4"/>
          <w:sz w:val="22"/>
        </w:rPr>
        <w:t> </w:t>
      </w:r>
      <w:r>
        <w:rPr>
          <w:b/>
          <w:color w:val="000101"/>
          <w:sz w:val="22"/>
        </w:rPr>
        <w:t>Speech</w:t>
      </w:r>
      <w:r>
        <w:rPr>
          <w:b/>
          <w:color w:val="000101"/>
          <w:spacing w:val="-2"/>
          <w:sz w:val="22"/>
        </w:rPr>
        <w:t> </w:t>
      </w:r>
      <w:r>
        <w:rPr>
          <w:b/>
          <w:color w:val="000101"/>
          <w:sz w:val="22"/>
        </w:rPr>
        <w:t>Audio</w:t>
      </w:r>
      <w:r>
        <w:rPr>
          <w:b/>
          <w:color w:val="000101"/>
          <w:spacing w:val="-2"/>
          <w:sz w:val="22"/>
        </w:rPr>
        <w:t> </w:t>
      </w:r>
      <w:r>
        <w:rPr>
          <w:b/>
          <w:color w:val="000101"/>
          <w:sz w:val="22"/>
        </w:rPr>
        <w:t>File </w:t>
      </w:r>
      <w:r>
        <w:rPr>
          <w:color w:val="000101"/>
          <w:sz w:val="22"/>
        </w:rPr>
        <w:t>button</w:t>
      </w:r>
      <w:r>
        <w:rPr>
          <w:color w:val="000101"/>
          <w:spacing w:val="-2"/>
          <w:sz w:val="22"/>
        </w:rPr>
        <w:t> </w:t>
      </w:r>
      <w:r>
        <w:rPr>
          <w:color w:val="000101"/>
          <w:sz w:val="22"/>
        </w:rPr>
        <w:t>for</w:t>
      </w:r>
      <w:r>
        <w:rPr>
          <w:color w:val="000101"/>
          <w:spacing w:val="-1"/>
          <w:sz w:val="22"/>
        </w:rPr>
        <w:t> </w:t>
      </w:r>
      <w:r>
        <w:rPr>
          <w:color w:val="000101"/>
          <w:sz w:val="22"/>
        </w:rPr>
        <w:t>creating</w:t>
      </w:r>
      <w:r>
        <w:rPr>
          <w:color w:val="000101"/>
          <w:spacing w:val="-2"/>
          <w:sz w:val="22"/>
        </w:rPr>
        <w:t> </w:t>
      </w:r>
      <w:r>
        <w:rPr>
          <w:color w:val="000101"/>
          <w:sz w:val="22"/>
        </w:rPr>
        <w:t>the</w:t>
      </w:r>
      <w:r>
        <w:rPr>
          <w:color w:val="000101"/>
          <w:spacing w:val="-3"/>
          <w:sz w:val="22"/>
        </w:rPr>
        <w:t> </w:t>
      </w:r>
      <w:r>
        <w:rPr>
          <w:color w:val="000101"/>
          <w:sz w:val="22"/>
        </w:rPr>
        <w:t>TTS</w:t>
      </w:r>
      <w:r>
        <w:rPr>
          <w:color w:val="000101"/>
          <w:spacing w:val="-4"/>
          <w:sz w:val="22"/>
        </w:rPr>
        <w:t> </w:t>
      </w:r>
      <w:r>
        <w:rPr>
          <w:color w:val="000101"/>
          <w:sz w:val="22"/>
        </w:rPr>
        <w:t>audio</w:t>
      </w:r>
      <w:r>
        <w:rPr>
          <w:color w:val="000101"/>
          <w:spacing w:val="-1"/>
          <w:sz w:val="22"/>
        </w:rPr>
        <w:t> </w:t>
      </w:r>
      <w:r>
        <w:rPr>
          <w:color w:val="000101"/>
          <w:sz w:val="22"/>
        </w:rPr>
        <w:t>file.</w:t>
      </w:r>
      <w:r>
        <w:rPr>
          <w:color w:val="000101"/>
          <w:spacing w:val="-1"/>
          <w:sz w:val="22"/>
        </w:rPr>
        <w:t> </w:t>
      </w:r>
      <w:r>
        <w:rPr>
          <w:color w:val="000101"/>
          <w:sz w:val="22"/>
        </w:rPr>
        <w:t>Click</w:t>
      </w:r>
      <w:r>
        <w:rPr>
          <w:color w:val="000101"/>
          <w:spacing w:val="-3"/>
          <w:sz w:val="22"/>
        </w:rPr>
        <w:t> </w:t>
      </w:r>
      <w:r>
        <w:rPr>
          <w:color w:val="000101"/>
          <w:sz w:val="22"/>
        </w:rPr>
        <w:t>either</w:t>
      </w:r>
      <w:r>
        <w:rPr>
          <w:color w:val="000101"/>
          <w:spacing w:val="-4"/>
          <w:sz w:val="22"/>
        </w:rPr>
        <w:t> </w:t>
      </w:r>
      <w:r>
        <w:rPr>
          <w:color w:val="000101"/>
          <w:sz w:val="22"/>
        </w:rPr>
        <w:t>the</w:t>
      </w:r>
      <w:r>
        <w:rPr>
          <w:color w:val="000101"/>
          <w:spacing w:val="-1"/>
          <w:sz w:val="22"/>
        </w:rPr>
        <w:t> </w:t>
      </w:r>
      <w:r>
        <w:rPr>
          <w:b/>
          <w:color w:val="000101"/>
          <w:sz w:val="22"/>
        </w:rPr>
        <w:t>Play-</w:t>
      </w:r>
    </w:p>
    <w:p>
      <w:pPr>
        <w:spacing w:before="1"/>
        <w:ind w:left="120" w:right="0" w:firstLine="0"/>
        <w:jc w:val="left"/>
        <w:rPr>
          <w:sz w:val="22"/>
        </w:rPr>
      </w:pPr>
      <w:r>
        <w:rPr>
          <w:b/>
          <w:color w:val="000101"/>
          <w:sz w:val="22"/>
        </w:rPr>
        <w:t>&gt;Front</w:t>
      </w:r>
      <w:r>
        <w:rPr>
          <w:b/>
          <w:color w:val="000101"/>
          <w:spacing w:val="-3"/>
          <w:sz w:val="22"/>
        </w:rPr>
        <w:t> </w:t>
      </w:r>
      <w:r>
        <w:rPr>
          <w:b/>
          <w:color w:val="000101"/>
          <w:sz w:val="22"/>
        </w:rPr>
        <w:t>Panel</w:t>
      </w:r>
      <w:r>
        <w:rPr>
          <w:b/>
          <w:color w:val="000101"/>
          <w:spacing w:val="-2"/>
          <w:sz w:val="22"/>
        </w:rPr>
        <w:t> </w:t>
      </w:r>
      <w:r>
        <w:rPr>
          <w:color w:val="000101"/>
          <w:sz w:val="22"/>
        </w:rPr>
        <w:t>button</w:t>
      </w:r>
      <w:r>
        <w:rPr>
          <w:color w:val="000101"/>
          <w:spacing w:val="-6"/>
          <w:sz w:val="22"/>
        </w:rPr>
        <w:t> </w:t>
      </w:r>
      <w:r>
        <w:rPr>
          <w:color w:val="000101"/>
          <w:sz w:val="22"/>
        </w:rPr>
        <w:t>or</w:t>
      </w:r>
      <w:r>
        <w:rPr>
          <w:color w:val="000101"/>
          <w:spacing w:val="-3"/>
          <w:sz w:val="22"/>
        </w:rPr>
        <w:t> </w:t>
      </w:r>
      <w:r>
        <w:rPr>
          <w:b/>
          <w:color w:val="000101"/>
          <w:sz w:val="22"/>
        </w:rPr>
        <w:t>Play</w:t>
      </w:r>
      <w:r>
        <w:rPr>
          <w:b/>
          <w:color w:val="000101"/>
          <w:spacing w:val="-2"/>
          <w:sz w:val="22"/>
        </w:rPr>
        <w:t> </w:t>
      </w:r>
      <w:r>
        <w:rPr>
          <w:b/>
          <w:color w:val="000101"/>
          <w:sz w:val="22"/>
        </w:rPr>
        <w:t>on</w:t>
      </w:r>
      <w:r>
        <w:rPr>
          <w:b/>
          <w:color w:val="000101"/>
          <w:spacing w:val="-4"/>
          <w:sz w:val="22"/>
        </w:rPr>
        <w:t> </w:t>
      </w:r>
      <w:r>
        <w:rPr>
          <w:b/>
          <w:color w:val="000101"/>
          <w:sz w:val="22"/>
        </w:rPr>
        <w:t>browser</w:t>
      </w:r>
      <w:r>
        <w:rPr>
          <w:b/>
          <w:color w:val="000101"/>
          <w:spacing w:val="-1"/>
          <w:sz w:val="22"/>
        </w:rPr>
        <w:t> </w:t>
      </w:r>
      <w:r>
        <w:rPr>
          <w:color w:val="000101"/>
          <w:sz w:val="22"/>
        </w:rPr>
        <w:t>hyperlink</w:t>
      </w:r>
      <w:r>
        <w:rPr>
          <w:color w:val="000101"/>
          <w:spacing w:val="-5"/>
          <w:sz w:val="22"/>
        </w:rPr>
        <w:t> </w:t>
      </w:r>
      <w:r>
        <w:rPr>
          <w:color w:val="000101"/>
          <w:sz w:val="22"/>
        </w:rPr>
        <w:t>to</w:t>
      </w:r>
      <w:r>
        <w:rPr>
          <w:color w:val="000101"/>
          <w:spacing w:val="-1"/>
          <w:sz w:val="22"/>
        </w:rPr>
        <w:t> </w:t>
      </w:r>
      <w:r>
        <w:rPr>
          <w:color w:val="000101"/>
          <w:sz w:val="22"/>
        </w:rPr>
        <w:t>listen</w:t>
      </w:r>
      <w:r>
        <w:rPr>
          <w:color w:val="000101"/>
          <w:spacing w:val="-3"/>
          <w:sz w:val="22"/>
        </w:rPr>
        <w:t> </w:t>
      </w:r>
      <w:r>
        <w:rPr>
          <w:color w:val="000101"/>
          <w:sz w:val="22"/>
        </w:rPr>
        <w:t>to</w:t>
      </w:r>
      <w:r>
        <w:rPr>
          <w:color w:val="000101"/>
          <w:spacing w:val="-2"/>
          <w:sz w:val="22"/>
        </w:rPr>
        <w:t> </w:t>
      </w:r>
      <w:r>
        <w:rPr>
          <w:color w:val="000101"/>
          <w:sz w:val="22"/>
        </w:rPr>
        <w:t>this</w:t>
      </w:r>
      <w:r>
        <w:rPr>
          <w:color w:val="000101"/>
          <w:spacing w:val="-6"/>
          <w:sz w:val="22"/>
        </w:rPr>
        <w:t> </w:t>
      </w:r>
      <w:r>
        <w:rPr>
          <w:color w:val="000101"/>
          <w:sz w:val="22"/>
        </w:rPr>
        <w:t>audio</w:t>
      </w:r>
      <w:r>
        <w:rPr>
          <w:color w:val="000101"/>
          <w:spacing w:val="-2"/>
          <w:sz w:val="22"/>
        </w:rPr>
        <w:t> file.</w:t>
      </w:r>
    </w:p>
    <w:p>
      <w:pPr>
        <w:pStyle w:val="BodyText"/>
        <w:spacing w:before="121"/>
        <w:ind w:left="120"/>
      </w:pPr>
      <w:r>
        <w:rPr>
          <w:color w:val="000101"/>
        </w:rPr>
        <w:t>This</w:t>
      </w:r>
      <w:r>
        <w:rPr>
          <w:color w:val="000101"/>
          <w:spacing w:val="-4"/>
        </w:rPr>
        <w:t> </w:t>
      </w:r>
      <w:r>
        <w:rPr>
          <w:color w:val="000101"/>
        </w:rPr>
        <w:t>section</w:t>
      </w:r>
      <w:r>
        <w:rPr>
          <w:color w:val="000101"/>
          <w:spacing w:val="-6"/>
        </w:rPr>
        <w:t> </w:t>
      </w:r>
      <w:r>
        <w:rPr>
          <w:color w:val="000101"/>
        </w:rPr>
        <w:t>of</w:t>
      </w:r>
      <w:r>
        <w:rPr>
          <w:color w:val="000101"/>
          <w:spacing w:val="-5"/>
        </w:rPr>
        <w:t> </w:t>
      </w:r>
      <w:r>
        <w:rPr>
          <w:color w:val="000101"/>
        </w:rPr>
        <w:t>the</w:t>
      </w:r>
      <w:r>
        <w:rPr>
          <w:color w:val="000101"/>
          <w:spacing w:val="-4"/>
        </w:rPr>
        <w:t> </w:t>
      </w:r>
      <w:r>
        <w:rPr>
          <w:color w:val="000101"/>
        </w:rPr>
        <w:t>interface</w:t>
      </w:r>
      <w:r>
        <w:rPr>
          <w:color w:val="000101"/>
          <w:spacing w:val="-2"/>
        </w:rPr>
        <w:t> </w:t>
      </w:r>
      <w:r>
        <w:rPr>
          <w:color w:val="000101"/>
        </w:rPr>
        <w:t>also</w:t>
      </w:r>
      <w:r>
        <w:rPr>
          <w:color w:val="000101"/>
          <w:spacing w:val="-3"/>
        </w:rPr>
        <w:t> </w:t>
      </w:r>
      <w:r>
        <w:rPr>
          <w:color w:val="000101"/>
        </w:rPr>
        <w:t>displays</w:t>
      </w:r>
      <w:r>
        <w:rPr>
          <w:color w:val="000101"/>
          <w:spacing w:val="-5"/>
        </w:rPr>
        <w:t> </w:t>
      </w:r>
      <w:r>
        <w:rPr>
          <w:color w:val="000101"/>
        </w:rPr>
        <w:t>the</w:t>
      </w:r>
      <w:r>
        <w:rPr>
          <w:color w:val="000101"/>
          <w:spacing w:val="-2"/>
        </w:rPr>
        <w:t> </w:t>
      </w:r>
      <w:r>
        <w:rPr>
          <w:color w:val="000101"/>
        </w:rPr>
        <w:t>audio</w:t>
      </w:r>
      <w:r>
        <w:rPr>
          <w:color w:val="000101"/>
          <w:spacing w:val="-3"/>
        </w:rPr>
        <w:t> </w:t>
      </w:r>
      <w:r>
        <w:rPr>
          <w:color w:val="000101"/>
        </w:rPr>
        <w:t>files’</w:t>
      </w:r>
      <w:r>
        <w:rPr>
          <w:color w:val="000101"/>
          <w:spacing w:val="-2"/>
        </w:rPr>
        <w:t> </w:t>
      </w:r>
      <w:r>
        <w:rPr>
          <w:color w:val="000101"/>
        </w:rPr>
        <w:t>creation</w:t>
      </w:r>
      <w:r>
        <w:rPr>
          <w:color w:val="000101"/>
          <w:spacing w:val="-4"/>
        </w:rPr>
        <w:t> </w:t>
      </w:r>
      <w:r>
        <w:rPr>
          <w:color w:val="000101"/>
        </w:rPr>
        <w:t>date/time,</w:t>
      </w:r>
      <w:r>
        <w:rPr>
          <w:color w:val="000101"/>
          <w:spacing w:val="-6"/>
        </w:rPr>
        <w:t> </w:t>
      </w:r>
      <w:r>
        <w:rPr>
          <w:color w:val="000101"/>
        </w:rPr>
        <w:t>duration,</w:t>
      </w:r>
      <w:r>
        <w:rPr>
          <w:color w:val="000101"/>
          <w:spacing w:val="-3"/>
        </w:rPr>
        <w:t> </w:t>
      </w:r>
      <w:r>
        <w:rPr>
          <w:color w:val="000101"/>
        </w:rPr>
        <w:t>and</w:t>
      </w:r>
      <w:r>
        <w:rPr>
          <w:color w:val="000101"/>
          <w:spacing w:val="-4"/>
        </w:rPr>
        <w:t> </w:t>
      </w:r>
      <w:r>
        <w:rPr>
          <w:color w:val="000101"/>
        </w:rPr>
        <w:t>sample</w:t>
      </w:r>
      <w:r>
        <w:rPr>
          <w:color w:val="000101"/>
          <w:spacing w:val="-6"/>
        </w:rPr>
        <w:t> </w:t>
      </w:r>
      <w:r>
        <w:rPr>
          <w:color w:val="000101"/>
          <w:spacing w:val="-4"/>
        </w:rPr>
        <w:t>rate</w:t>
      </w:r>
    </w:p>
    <w:p>
      <w:pPr>
        <w:pStyle w:val="BodyText"/>
        <w:ind w:left="120"/>
      </w:pPr>
      <w:r>
        <w:rPr>
          <w:color w:val="000101"/>
          <w:spacing w:val="-2"/>
        </w:rPr>
        <w:t>information.</w:t>
      </w:r>
    </w:p>
    <w:p>
      <w:pPr>
        <w:pStyle w:val="Heading5"/>
        <w:spacing w:before="118"/>
      </w:pPr>
      <w:r>
        <w:rPr/>
        <w:t>Optional</w:t>
      </w:r>
      <w:r>
        <w:rPr>
          <w:spacing w:val="-6"/>
        </w:rPr>
        <w:t> </w:t>
      </w:r>
      <w:r>
        <w:rPr/>
        <w:t>Post-Alert</w:t>
      </w:r>
      <w:r>
        <w:rPr>
          <w:spacing w:val="-8"/>
        </w:rPr>
        <w:t> </w:t>
      </w:r>
      <w:r>
        <w:rPr/>
        <w:t>Audio</w:t>
      </w:r>
      <w:r>
        <w:rPr>
          <w:spacing w:val="-8"/>
        </w:rPr>
        <w:t> </w:t>
      </w:r>
      <w:r>
        <w:rPr>
          <w:spacing w:val="-2"/>
        </w:rPr>
        <w:t>Announcement</w:t>
      </w:r>
    </w:p>
    <w:p>
      <w:pPr>
        <w:pStyle w:val="BodyText"/>
        <w:ind w:left="120" w:right="602"/>
      </w:pPr>
      <w:r>
        <w:rPr/>
        <w:t>Audio</w:t>
      </w:r>
      <w:r>
        <w:rPr>
          <w:spacing w:val="-2"/>
        </w:rPr>
        <w:t> </w:t>
      </w:r>
      <w:r>
        <w:rPr/>
        <w:t>played</w:t>
      </w:r>
      <w:r>
        <w:rPr>
          <w:spacing w:val="-2"/>
        </w:rPr>
        <w:t> </w:t>
      </w:r>
      <w:r>
        <w:rPr/>
        <w:t>after</w:t>
      </w:r>
      <w:r>
        <w:rPr>
          <w:spacing w:val="-5"/>
        </w:rPr>
        <w:t> </w:t>
      </w:r>
      <w:r>
        <w:rPr/>
        <w:t>the</w:t>
      </w:r>
      <w:r>
        <w:rPr>
          <w:spacing w:val="-1"/>
        </w:rPr>
        <w:t> </w:t>
      </w:r>
      <w:r>
        <w:rPr/>
        <w:t>Alert</w:t>
      </w:r>
      <w:r>
        <w:rPr>
          <w:spacing w:val="-2"/>
        </w:rPr>
        <w:t> </w:t>
      </w:r>
      <w:r>
        <w:rPr/>
        <w:t>Audio</w:t>
      </w:r>
      <w:r>
        <w:rPr>
          <w:spacing w:val="-2"/>
        </w:rPr>
        <w:t> </w:t>
      </w:r>
      <w:r>
        <w:rPr/>
        <w:t>in</w:t>
      </w:r>
      <w:r>
        <w:rPr>
          <w:spacing w:val="-2"/>
        </w:rPr>
        <w:t> </w:t>
      </w:r>
      <w:r>
        <w:rPr/>
        <w:t>non-EAS</w:t>
      </w:r>
      <w:r>
        <w:rPr>
          <w:spacing w:val="-3"/>
        </w:rPr>
        <w:t> </w:t>
      </w:r>
      <w:r>
        <w:rPr/>
        <w:t>applications</w:t>
      </w:r>
      <w:r>
        <w:rPr>
          <w:spacing w:val="-4"/>
        </w:rPr>
        <w:t> </w:t>
      </w:r>
      <w:r>
        <w:rPr/>
        <w:t>or</w:t>
      </w:r>
      <w:r>
        <w:rPr>
          <w:spacing w:val="-2"/>
        </w:rPr>
        <w:t> </w:t>
      </w:r>
      <w:r>
        <w:rPr/>
        <w:t>following</w:t>
      </w:r>
      <w:r>
        <w:rPr>
          <w:spacing w:val="-4"/>
        </w:rPr>
        <w:t> </w:t>
      </w:r>
      <w:r>
        <w:rPr/>
        <w:t>the</w:t>
      </w:r>
      <w:r>
        <w:rPr>
          <w:spacing w:val="-4"/>
        </w:rPr>
        <w:t> </w:t>
      </w:r>
      <w:r>
        <w:rPr/>
        <w:t>EOM</w:t>
      </w:r>
      <w:r>
        <w:rPr>
          <w:spacing w:val="-3"/>
        </w:rPr>
        <w:t> </w:t>
      </w:r>
      <w:r>
        <w:rPr/>
        <w:t>tones</w:t>
      </w:r>
      <w:r>
        <w:rPr>
          <w:spacing w:val="-3"/>
        </w:rPr>
        <w:t> </w:t>
      </w:r>
      <w:r>
        <w:rPr/>
        <w:t>of</w:t>
      </w:r>
      <w:r>
        <w:rPr>
          <w:spacing w:val="-2"/>
        </w:rPr>
        <w:t> </w:t>
      </w:r>
      <w:r>
        <w:rPr/>
        <w:t>an</w:t>
      </w:r>
      <w:r>
        <w:rPr>
          <w:spacing w:val="-5"/>
        </w:rPr>
        <w:t> </w:t>
      </w:r>
      <w:r>
        <w:rPr/>
        <w:t>EAS</w:t>
      </w:r>
      <w:r>
        <w:rPr>
          <w:spacing w:val="-3"/>
        </w:rPr>
        <w:t> </w:t>
      </w:r>
      <w:r>
        <w:rPr/>
        <w:t>alert</w:t>
      </w:r>
      <w:r>
        <w:rPr>
          <w:spacing w:val="-2"/>
        </w:rPr>
        <w:t> </w:t>
      </w:r>
      <w:r>
        <w:rPr/>
        <w:t>is considered Post-Alert Audio. The pull-down menu located in this section of the interface will display all the available audio files. These audio files are selected by utilizing the </w:t>
      </w:r>
      <w:r>
        <w:rPr>
          <w:b/>
        </w:rPr>
        <w:t>Optional Post-Alert Audio Announcement </w:t>
      </w:r>
      <w:r>
        <w:rPr/>
        <w:t>pull-down menu and selecting the desired item from that list.</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02"/>
        <w:rPr>
          <w:b/>
        </w:rPr>
      </w:pPr>
      <w:r>
        <w:rPr/>
        <w:t>When</w:t>
      </w:r>
      <w:r>
        <w:rPr>
          <w:spacing w:val="-3"/>
        </w:rPr>
        <w:t> </w:t>
      </w:r>
      <w:r>
        <w:rPr/>
        <w:t>configuring</w:t>
      </w:r>
      <w:r>
        <w:rPr>
          <w:spacing w:val="-3"/>
        </w:rPr>
        <w:t> </w:t>
      </w:r>
      <w:r>
        <w:rPr/>
        <w:t>EAS</w:t>
      </w:r>
      <w:r>
        <w:rPr>
          <w:spacing w:val="-3"/>
        </w:rPr>
        <w:t> </w:t>
      </w:r>
      <w:r>
        <w:rPr/>
        <w:t>alerts,</w:t>
      </w:r>
      <w:r>
        <w:rPr>
          <w:spacing w:val="-1"/>
        </w:rPr>
        <w:t> </w:t>
      </w:r>
      <w:r>
        <w:rPr/>
        <w:t>the</w:t>
      </w:r>
      <w:r>
        <w:rPr>
          <w:spacing w:val="-4"/>
        </w:rPr>
        <w:t> </w:t>
      </w:r>
      <w:r>
        <w:rPr/>
        <w:t>total</w:t>
      </w:r>
      <w:r>
        <w:rPr>
          <w:spacing w:val="-2"/>
        </w:rPr>
        <w:t> </w:t>
      </w:r>
      <w:r>
        <w:rPr/>
        <w:t>duration</w:t>
      </w:r>
      <w:r>
        <w:rPr>
          <w:spacing w:val="-3"/>
        </w:rPr>
        <w:t> </w:t>
      </w:r>
      <w:r>
        <w:rPr/>
        <w:t>of</w:t>
      </w:r>
      <w:r>
        <w:rPr>
          <w:spacing w:val="-4"/>
        </w:rPr>
        <w:t> </w:t>
      </w:r>
      <w:r>
        <w:rPr/>
        <w:t>the</w:t>
      </w:r>
      <w:r>
        <w:rPr>
          <w:spacing w:val="-4"/>
        </w:rPr>
        <w:t> </w:t>
      </w:r>
      <w:r>
        <w:rPr/>
        <w:t>EAS</w:t>
      </w:r>
      <w:r>
        <w:rPr>
          <w:spacing w:val="-2"/>
        </w:rPr>
        <w:t> </w:t>
      </w:r>
      <w:r>
        <w:rPr/>
        <w:t>alert</w:t>
      </w:r>
      <w:r>
        <w:rPr>
          <w:spacing w:val="-1"/>
        </w:rPr>
        <w:t> </w:t>
      </w:r>
      <w:r>
        <w:rPr/>
        <w:t>is</w:t>
      </w:r>
      <w:r>
        <w:rPr>
          <w:spacing w:val="-4"/>
        </w:rPr>
        <w:t> </w:t>
      </w:r>
      <w:r>
        <w:rPr/>
        <w:t>displayed</w:t>
      </w:r>
      <w:r>
        <w:rPr>
          <w:spacing w:val="-5"/>
        </w:rPr>
        <w:t> </w:t>
      </w:r>
      <w:r>
        <w:rPr/>
        <w:t>just</w:t>
      </w:r>
      <w:r>
        <w:rPr>
          <w:spacing w:val="-1"/>
        </w:rPr>
        <w:t> </w:t>
      </w:r>
      <w:r>
        <w:rPr/>
        <w:t>below</w:t>
      </w:r>
      <w:r>
        <w:rPr>
          <w:spacing w:val="-4"/>
        </w:rPr>
        <w:t> </w:t>
      </w:r>
      <w:r>
        <w:rPr/>
        <w:t>this</w:t>
      </w:r>
      <w:r>
        <w:rPr>
          <w:spacing w:val="-2"/>
        </w:rPr>
        <w:t> </w:t>
      </w:r>
      <w:r>
        <w:rPr/>
        <w:t>pull-down menu and labeled </w:t>
      </w:r>
      <w:r>
        <w:rPr>
          <w:b/>
        </w:rPr>
        <w:t>Total EAS FSK+Audio Duration:</w:t>
      </w:r>
    </w:p>
    <w:p>
      <w:pPr>
        <w:spacing w:before="118"/>
        <w:ind w:left="120" w:right="602" w:firstLine="0"/>
        <w:jc w:val="left"/>
        <w:rPr>
          <w:sz w:val="22"/>
        </w:rPr>
      </w:pPr>
      <w:r>
        <w:rPr>
          <w:sz w:val="22"/>
        </w:rPr>
        <w:t>The</w:t>
      </w:r>
      <w:r>
        <w:rPr>
          <w:spacing w:val="-2"/>
          <w:sz w:val="22"/>
        </w:rPr>
        <w:t> </w:t>
      </w:r>
      <w:r>
        <w:rPr>
          <w:sz w:val="22"/>
        </w:rPr>
        <w:t>interface</w:t>
      </w:r>
      <w:r>
        <w:rPr>
          <w:spacing w:val="-1"/>
          <w:sz w:val="22"/>
        </w:rPr>
        <w:t> </w:t>
      </w:r>
      <w:r>
        <w:rPr>
          <w:sz w:val="22"/>
        </w:rPr>
        <w:t>also</w:t>
      </w:r>
      <w:r>
        <w:rPr>
          <w:spacing w:val="-3"/>
          <w:sz w:val="22"/>
        </w:rPr>
        <w:t> </w:t>
      </w:r>
      <w:r>
        <w:rPr>
          <w:sz w:val="22"/>
        </w:rPr>
        <w:t>contains</w:t>
      </w:r>
      <w:r>
        <w:rPr>
          <w:spacing w:val="-4"/>
          <w:sz w:val="22"/>
        </w:rPr>
        <w:t> </w:t>
      </w:r>
      <w:r>
        <w:rPr>
          <w:sz w:val="22"/>
        </w:rPr>
        <w:t>a</w:t>
      </w:r>
      <w:r>
        <w:rPr>
          <w:spacing w:val="-1"/>
          <w:sz w:val="22"/>
        </w:rPr>
        <w:t> </w:t>
      </w:r>
      <w:r>
        <w:rPr>
          <w:sz w:val="22"/>
        </w:rPr>
        <w:t>hyperlink</w:t>
      </w:r>
      <w:r>
        <w:rPr>
          <w:spacing w:val="-4"/>
          <w:sz w:val="22"/>
        </w:rPr>
        <w:t> </w:t>
      </w:r>
      <w:r>
        <w:rPr>
          <w:sz w:val="22"/>
        </w:rPr>
        <w:t>to</w:t>
      </w:r>
      <w:r>
        <w:rPr>
          <w:spacing w:val="-3"/>
          <w:sz w:val="22"/>
        </w:rPr>
        <w:t> </w:t>
      </w:r>
      <w:r>
        <w:rPr>
          <w:sz w:val="22"/>
        </w:rPr>
        <w:t>the</w:t>
      </w:r>
      <w:r>
        <w:rPr>
          <w:spacing w:val="-4"/>
          <w:sz w:val="22"/>
        </w:rPr>
        <w:t> </w:t>
      </w:r>
      <w:r>
        <w:rPr>
          <w:b/>
          <w:sz w:val="22"/>
        </w:rPr>
        <w:t>Setup</w:t>
      </w:r>
      <w:r>
        <w:rPr>
          <w:b/>
          <w:spacing w:val="-2"/>
          <w:sz w:val="22"/>
        </w:rPr>
        <w:t> </w:t>
      </w:r>
      <w:r>
        <w:rPr>
          <w:b/>
          <w:sz w:val="22"/>
        </w:rPr>
        <w:t>Audio</w:t>
      </w:r>
      <w:r>
        <w:rPr>
          <w:b/>
          <w:spacing w:val="-2"/>
          <w:sz w:val="22"/>
        </w:rPr>
        <w:t> </w:t>
      </w:r>
      <w:r>
        <w:rPr>
          <w:b/>
          <w:sz w:val="22"/>
        </w:rPr>
        <w:t>Output</w:t>
      </w:r>
      <w:r>
        <w:rPr>
          <w:b/>
          <w:spacing w:val="-2"/>
          <w:sz w:val="22"/>
        </w:rPr>
        <w:t> </w:t>
      </w:r>
      <w:r>
        <w:rPr>
          <w:b/>
          <w:sz w:val="22"/>
        </w:rPr>
        <w:t>Levels</w:t>
      </w:r>
      <w:r>
        <w:rPr>
          <w:b/>
          <w:spacing w:val="-1"/>
          <w:sz w:val="22"/>
        </w:rPr>
        <w:t> </w:t>
      </w:r>
      <w:r>
        <w:rPr>
          <w:sz w:val="22"/>
        </w:rPr>
        <w:t>screen</w:t>
      </w:r>
      <w:r>
        <w:rPr>
          <w:spacing w:val="-2"/>
          <w:sz w:val="22"/>
        </w:rPr>
        <w:t> </w:t>
      </w:r>
      <w:r>
        <w:rPr>
          <w:sz w:val="22"/>
        </w:rPr>
        <w:t>for</w:t>
      </w:r>
      <w:r>
        <w:rPr>
          <w:spacing w:val="-2"/>
          <w:sz w:val="22"/>
        </w:rPr>
        <w:t> </w:t>
      </w:r>
      <w:r>
        <w:rPr>
          <w:sz w:val="22"/>
        </w:rPr>
        <w:t>easy</w:t>
      </w:r>
      <w:r>
        <w:rPr>
          <w:spacing w:val="-2"/>
          <w:sz w:val="22"/>
        </w:rPr>
        <w:t> </w:t>
      </w:r>
      <w:r>
        <w:rPr>
          <w:sz w:val="22"/>
        </w:rPr>
        <w:t>access</w:t>
      </w:r>
      <w:r>
        <w:rPr>
          <w:spacing w:val="-2"/>
          <w:sz w:val="22"/>
        </w:rPr>
        <w:t> </w:t>
      </w:r>
      <w:r>
        <w:rPr>
          <w:sz w:val="22"/>
        </w:rPr>
        <w:t>to</w:t>
      </w:r>
      <w:r>
        <w:rPr>
          <w:spacing w:val="-1"/>
          <w:sz w:val="22"/>
        </w:rPr>
        <w:t> </w:t>
      </w:r>
      <w:r>
        <w:rPr>
          <w:sz w:val="22"/>
        </w:rPr>
        <w:t>audio output levels.</w:t>
      </w:r>
    </w:p>
    <w:p>
      <w:pPr>
        <w:pStyle w:val="Heading5"/>
        <w:spacing w:before="120"/>
      </w:pPr>
      <w:bookmarkStart w:name="_bookmark52" w:id="53"/>
      <w:bookmarkEnd w:id="53"/>
      <w:r>
        <w:rPr>
          <w:b w:val="0"/>
        </w:rPr>
      </w:r>
      <w:r>
        <w:rPr/>
        <w:t>EAS</w:t>
      </w:r>
      <w:r>
        <w:rPr>
          <w:spacing w:val="-7"/>
        </w:rPr>
        <w:t> </w:t>
      </w:r>
      <w:r>
        <w:rPr/>
        <w:t>Encode</w:t>
      </w:r>
      <w:r>
        <w:rPr>
          <w:spacing w:val="-6"/>
        </w:rPr>
        <w:t> </w:t>
      </w:r>
      <w:r>
        <w:rPr/>
        <w:t>String</w:t>
      </w:r>
      <w:r>
        <w:rPr>
          <w:spacing w:val="-3"/>
        </w:rPr>
        <w:t> </w:t>
      </w:r>
      <w:r>
        <w:rPr/>
        <w:t>and</w:t>
      </w:r>
      <w:r>
        <w:rPr>
          <w:spacing w:val="-4"/>
        </w:rPr>
        <w:t> </w:t>
      </w:r>
      <w:r>
        <w:rPr/>
        <w:t>EAS</w:t>
      </w:r>
      <w:r>
        <w:rPr>
          <w:spacing w:val="-4"/>
        </w:rPr>
        <w:t> </w:t>
      </w:r>
      <w:r>
        <w:rPr/>
        <w:t>Standard</w:t>
      </w:r>
      <w:r>
        <w:rPr>
          <w:spacing w:val="-4"/>
        </w:rPr>
        <w:t> </w:t>
      </w:r>
      <w:r>
        <w:rPr/>
        <w:t>Alert</w:t>
      </w:r>
      <w:r>
        <w:rPr>
          <w:spacing w:val="-5"/>
        </w:rPr>
        <w:t> </w:t>
      </w:r>
      <w:r>
        <w:rPr/>
        <w:t>Text</w:t>
      </w:r>
      <w:r>
        <w:rPr>
          <w:spacing w:val="-5"/>
        </w:rPr>
        <w:t> </w:t>
      </w:r>
      <w:r>
        <w:rPr/>
        <w:t>Translation</w:t>
      </w:r>
      <w:r>
        <w:rPr>
          <w:spacing w:val="-4"/>
        </w:rPr>
        <w:t> </w:t>
      </w:r>
      <w:r>
        <w:rPr/>
        <w:t>[EAS</w:t>
      </w:r>
      <w:r>
        <w:rPr>
          <w:spacing w:val="-4"/>
        </w:rPr>
        <w:t> </w:t>
      </w:r>
      <w:r>
        <w:rPr>
          <w:spacing w:val="-2"/>
        </w:rPr>
        <w:t>Specific]</w:t>
      </w:r>
    </w:p>
    <w:p>
      <w:pPr>
        <w:pStyle w:val="BodyText"/>
        <w:spacing w:before="1"/>
        <w:ind w:left="120" w:right="637"/>
      </w:pPr>
      <w:bookmarkStart w:name="_bookmark53" w:id="54"/>
      <w:bookmarkEnd w:id="54"/>
      <w:r>
        <w:rPr/>
      </w:r>
      <w:r>
        <w:rPr>
          <w:sz w:val="24"/>
        </w:rPr>
        <w:t>It</w:t>
      </w:r>
      <w:r>
        <w:rPr>
          <w:spacing w:val="-1"/>
          <w:sz w:val="24"/>
        </w:rPr>
        <w:t> </w:t>
      </w:r>
      <w:r>
        <w:rPr>
          <w:sz w:val="24"/>
        </w:rPr>
        <w:t>is</w:t>
      </w:r>
      <w:r>
        <w:rPr>
          <w:spacing w:val="-2"/>
          <w:sz w:val="24"/>
        </w:rPr>
        <w:t> </w:t>
      </w:r>
      <w:r>
        <w:rPr>
          <w:sz w:val="24"/>
        </w:rPr>
        <w:t>useful,</w:t>
      </w:r>
      <w:r>
        <w:rPr>
          <w:spacing w:val="-3"/>
          <w:sz w:val="24"/>
        </w:rPr>
        <w:t> </w:t>
      </w:r>
      <w:r>
        <w:rPr>
          <w:sz w:val="24"/>
        </w:rPr>
        <w:t>when</w:t>
      </w:r>
      <w:r>
        <w:rPr>
          <w:spacing w:val="-5"/>
          <w:sz w:val="24"/>
        </w:rPr>
        <w:t> </w:t>
      </w:r>
      <w:r>
        <w:rPr/>
        <w:t>configuring</w:t>
      </w:r>
      <w:r>
        <w:rPr>
          <w:spacing w:val="-3"/>
        </w:rPr>
        <w:t> </w:t>
      </w:r>
      <w:r>
        <w:rPr/>
        <w:t>an</w:t>
      </w:r>
      <w:r>
        <w:rPr>
          <w:spacing w:val="-2"/>
        </w:rPr>
        <w:t> </w:t>
      </w:r>
      <w:r>
        <w:rPr/>
        <w:t>EAS</w:t>
      </w:r>
      <w:r>
        <w:rPr>
          <w:spacing w:val="-3"/>
        </w:rPr>
        <w:t> </w:t>
      </w:r>
      <w:r>
        <w:rPr/>
        <w:t>alert</w:t>
      </w:r>
      <w:r>
        <w:rPr>
          <w:spacing w:val="-4"/>
        </w:rPr>
        <w:t> </w:t>
      </w:r>
      <w:r>
        <w:rPr/>
        <w:t>message,</w:t>
      </w:r>
      <w:r>
        <w:rPr>
          <w:spacing w:val="-4"/>
        </w:rPr>
        <w:t> </w:t>
      </w:r>
      <w:r>
        <w:rPr/>
        <w:t>to</w:t>
      </w:r>
      <w:r>
        <w:rPr>
          <w:spacing w:val="-3"/>
        </w:rPr>
        <w:t> </w:t>
      </w:r>
      <w:r>
        <w:rPr/>
        <w:t>view</w:t>
      </w:r>
      <w:r>
        <w:rPr>
          <w:spacing w:val="-4"/>
        </w:rPr>
        <w:t> </w:t>
      </w:r>
      <w:r>
        <w:rPr/>
        <w:t>the</w:t>
      </w:r>
      <w:r>
        <w:rPr>
          <w:spacing w:val="-4"/>
        </w:rPr>
        <w:t> </w:t>
      </w:r>
      <w:r>
        <w:rPr/>
        <w:t>outgoing</w:t>
      </w:r>
      <w:r>
        <w:rPr>
          <w:spacing w:val="-3"/>
        </w:rPr>
        <w:t> </w:t>
      </w:r>
      <w:r>
        <w:rPr/>
        <w:t>text</w:t>
      </w:r>
      <w:r>
        <w:rPr>
          <w:spacing w:val="-2"/>
        </w:rPr>
        <w:t> </w:t>
      </w:r>
      <w:r>
        <w:rPr/>
        <w:t>information</w:t>
      </w:r>
      <w:r>
        <w:rPr>
          <w:spacing w:val="-5"/>
        </w:rPr>
        <w:t> </w:t>
      </w:r>
      <w:r>
        <w:rPr/>
        <w:t>for</w:t>
      </w:r>
      <w:r>
        <w:rPr>
          <w:spacing w:val="-4"/>
        </w:rPr>
        <w:t> </w:t>
      </w:r>
      <w:r>
        <w:rPr/>
        <w:t>accuracy. The ZC string will be sent out to encode the Header information. Based on the information</w:t>
      </w:r>
      <w:r>
        <w:rPr>
          <w:spacing w:val="-1"/>
        </w:rPr>
        <w:t> </w:t>
      </w:r>
      <w:r>
        <w:rPr/>
        <w:t>contained in the ZC string, the EAS device generates the Standard Alert Text Translation. This is a good place to review the outgoing EAS alert prior to clicking the </w:t>
      </w:r>
      <w:r>
        <w:rPr>
          <w:b/>
        </w:rPr>
        <w:t>Send Alert </w:t>
      </w:r>
      <w:r>
        <w:rPr/>
        <w:t>button.</w:t>
      </w:r>
    </w:p>
    <w:p>
      <w:pPr>
        <w:pStyle w:val="Heading5"/>
      </w:pPr>
      <w:bookmarkStart w:name="_bookmark54" w:id="55"/>
      <w:bookmarkEnd w:id="55"/>
      <w:r>
        <w:rPr>
          <w:b w:val="0"/>
        </w:rPr>
      </w:r>
      <w:r>
        <w:rPr/>
        <w:t>View</w:t>
      </w:r>
      <w:r>
        <w:rPr>
          <w:spacing w:val="-3"/>
        </w:rPr>
        <w:t> </w:t>
      </w:r>
      <w:r>
        <w:rPr/>
        <w:t>action</w:t>
      </w:r>
      <w:r>
        <w:rPr>
          <w:spacing w:val="-5"/>
        </w:rPr>
        <w:t> </w:t>
      </w:r>
      <w:r>
        <w:rPr/>
        <w:t>and</w:t>
      </w:r>
      <w:r>
        <w:rPr>
          <w:spacing w:val="-4"/>
        </w:rPr>
        <w:t> </w:t>
      </w:r>
      <w:r>
        <w:rPr/>
        <w:t>GPI</w:t>
      </w:r>
      <w:r>
        <w:rPr>
          <w:spacing w:val="-3"/>
        </w:rPr>
        <w:t> </w:t>
      </w:r>
      <w:r>
        <w:rPr/>
        <w:t>binding</w:t>
      </w:r>
      <w:r>
        <w:rPr>
          <w:spacing w:val="-3"/>
        </w:rPr>
        <w:t> </w:t>
      </w:r>
      <w:r>
        <w:rPr>
          <w:spacing w:val="-4"/>
        </w:rPr>
        <w:t>table</w:t>
      </w:r>
    </w:p>
    <w:p>
      <w:pPr>
        <w:pStyle w:val="BodyText"/>
        <w:ind w:left="120" w:right="602"/>
      </w:pPr>
      <w:r>
        <w:rPr/>
        <w:t>This check box allows</w:t>
      </w:r>
      <w:r>
        <w:rPr>
          <w:spacing w:val="-1"/>
        </w:rPr>
        <w:t> </w:t>
      </w:r>
      <w:r>
        <w:rPr/>
        <w:t>the user to view</w:t>
      </w:r>
      <w:r>
        <w:rPr>
          <w:spacing w:val="-1"/>
        </w:rPr>
        <w:t> </w:t>
      </w:r>
      <w:r>
        <w:rPr/>
        <w:t>the </w:t>
      </w:r>
      <w:r>
        <w:rPr>
          <w:b/>
        </w:rPr>
        <w:t>Alert Origination Action Table</w:t>
      </w:r>
      <w:r>
        <w:rPr/>
        <w:t>. It contains active hyperlinks displaying the current status of the various peripheral interfaces that can be activated by a custom message/alert.</w:t>
      </w:r>
      <w:r>
        <w:rPr>
          <w:spacing w:val="-4"/>
        </w:rPr>
        <w:t> </w:t>
      </w:r>
      <w:r>
        <w:rPr/>
        <w:t>The</w:t>
      </w:r>
      <w:r>
        <w:rPr>
          <w:spacing w:val="-2"/>
        </w:rPr>
        <w:t> </w:t>
      </w:r>
      <w:r>
        <w:rPr/>
        <w:t>table</w:t>
      </w:r>
      <w:r>
        <w:rPr>
          <w:spacing w:val="-1"/>
        </w:rPr>
        <w:t> </w:t>
      </w:r>
      <w:r>
        <w:rPr/>
        <w:t>displays</w:t>
      </w:r>
      <w:r>
        <w:rPr>
          <w:spacing w:val="-2"/>
        </w:rPr>
        <w:t> </w:t>
      </w:r>
      <w:r>
        <w:rPr/>
        <w:t>which</w:t>
      </w:r>
      <w:r>
        <w:rPr>
          <w:spacing w:val="-6"/>
        </w:rPr>
        <w:t> </w:t>
      </w:r>
      <w:r>
        <w:rPr/>
        <w:t>peripheral</w:t>
      </w:r>
      <w:r>
        <w:rPr>
          <w:spacing w:val="-2"/>
        </w:rPr>
        <w:t> </w:t>
      </w:r>
      <w:r>
        <w:rPr/>
        <w:t>interfaces</w:t>
      </w:r>
      <w:r>
        <w:rPr>
          <w:spacing w:val="-3"/>
        </w:rPr>
        <w:t> </w:t>
      </w:r>
      <w:r>
        <w:rPr/>
        <w:t>are</w:t>
      </w:r>
      <w:r>
        <w:rPr>
          <w:spacing w:val="-1"/>
        </w:rPr>
        <w:t> </w:t>
      </w:r>
      <w:r>
        <w:rPr/>
        <w:t>available</w:t>
      </w:r>
      <w:r>
        <w:rPr>
          <w:spacing w:val="-4"/>
        </w:rPr>
        <w:t> </w:t>
      </w:r>
      <w:r>
        <w:rPr/>
        <w:t>and</w:t>
      </w:r>
      <w:r>
        <w:rPr>
          <w:spacing w:val="-3"/>
        </w:rPr>
        <w:t> </w:t>
      </w:r>
      <w:r>
        <w:rPr/>
        <w:t>which</w:t>
      </w:r>
      <w:r>
        <w:rPr>
          <w:spacing w:val="-3"/>
        </w:rPr>
        <w:t> </w:t>
      </w:r>
      <w:r>
        <w:rPr/>
        <w:t>are</w:t>
      </w:r>
      <w:r>
        <w:rPr>
          <w:spacing w:val="-1"/>
        </w:rPr>
        <w:t> </w:t>
      </w:r>
      <w:r>
        <w:rPr/>
        <w:t>enabled.</w:t>
      </w:r>
      <w:r>
        <w:rPr>
          <w:spacing w:val="-6"/>
        </w:rPr>
        <w:t> </w:t>
      </w:r>
      <w:r>
        <w:rPr/>
        <w:t>The active links point to the associated page under </w:t>
      </w:r>
      <w:r>
        <w:rPr>
          <w:b/>
        </w:rPr>
        <w:t>Setup</w:t>
      </w:r>
      <w:r>
        <w:rPr/>
        <w:t>. Click the interface name to follow the hyperlink and change any specific peripheral used during alert origination.</w:t>
      </w:r>
    </w:p>
    <w:p>
      <w:pPr>
        <w:pStyle w:val="BodyText"/>
        <w:spacing w:before="10"/>
        <w:rPr>
          <w:sz w:val="7"/>
        </w:rPr>
      </w:pPr>
      <w:r>
        <w:rPr/>
        <w:drawing>
          <wp:anchor distT="0" distB="0" distL="0" distR="0" allowOverlap="1" layoutInCell="1" locked="0" behindDoc="0" simplePos="0" relativeHeight="190">
            <wp:simplePos x="0" y="0"/>
            <wp:positionH relativeFrom="page">
              <wp:posOffset>1825244</wp:posOffset>
            </wp:positionH>
            <wp:positionV relativeFrom="paragraph">
              <wp:posOffset>76100</wp:posOffset>
            </wp:positionV>
            <wp:extent cx="4109631" cy="757237"/>
            <wp:effectExtent l="0" t="0" r="0" b="0"/>
            <wp:wrapTopAndBottom/>
            <wp:docPr id="65" name="image207.jpeg" descr="Graphical user interface, text, application  Description automatically generated"/>
            <wp:cNvGraphicFramePr>
              <a:graphicFrameLocks noChangeAspect="1"/>
            </wp:cNvGraphicFramePr>
            <a:graphic>
              <a:graphicData uri="http://schemas.openxmlformats.org/drawingml/2006/picture">
                <pic:pic>
                  <pic:nvPicPr>
                    <pic:cNvPr id="66" name="image207.jpeg"/>
                    <pic:cNvPicPr/>
                  </pic:nvPicPr>
                  <pic:blipFill>
                    <a:blip r:embed="rId226" cstate="print"/>
                    <a:stretch>
                      <a:fillRect/>
                    </a:stretch>
                  </pic:blipFill>
                  <pic:spPr>
                    <a:xfrm>
                      <a:off x="0" y="0"/>
                      <a:ext cx="4109631" cy="757237"/>
                    </a:xfrm>
                    <a:prstGeom prst="rect">
                      <a:avLst/>
                    </a:prstGeom>
                  </pic:spPr>
                </pic:pic>
              </a:graphicData>
            </a:graphic>
          </wp:anchor>
        </w:drawing>
      </w:r>
    </w:p>
    <w:p>
      <w:pPr>
        <w:spacing w:before="14"/>
        <w:ind w:left="2146" w:right="0" w:firstLine="0"/>
        <w:jc w:val="left"/>
        <w:rPr>
          <w:b/>
          <w:sz w:val="20"/>
        </w:rPr>
      </w:pPr>
      <w:r>
        <w:rPr>
          <w:b/>
          <w:color w:val="211F1F"/>
          <w:sz w:val="20"/>
        </w:rPr>
        <w:t>Custom</w:t>
      </w:r>
      <w:r>
        <w:rPr>
          <w:b/>
          <w:color w:val="211F1F"/>
          <w:spacing w:val="-6"/>
          <w:sz w:val="20"/>
        </w:rPr>
        <w:t> </w:t>
      </w:r>
      <w:r>
        <w:rPr>
          <w:b/>
          <w:color w:val="211F1F"/>
          <w:sz w:val="20"/>
        </w:rPr>
        <w:t>Message</w:t>
      </w:r>
      <w:r>
        <w:rPr>
          <w:b/>
          <w:color w:val="211F1F"/>
          <w:spacing w:val="-3"/>
          <w:sz w:val="20"/>
        </w:rPr>
        <w:t> </w:t>
      </w:r>
      <w:r>
        <w:rPr>
          <w:b/>
          <w:color w:val="211F1F"/>
          <w:sz w:val="20"/>
        </w:rPr>
        <w:t>-</w:t>
      </w:r>
      <w:r>
        <w:rPr>
          <w:b/>
          <w:color w:val="211F1F"/>
          <w:spacing w:val="-6"/>
          <w:sz w:val="20"/>
        </w:rPr>
        <w:t> </w:t>
      </w:r>
      <w:r>
        <w:rPr>
          <w:b/>
          <w:color w:val="211F1F"/>
          <w:sz w:val="20"/>
        </w:rPr>
        <w:t>Alert</w:t>
      </w:r>
      <w:r>
        <w:rPr>
          <w:b/>
          <w:color w:val="211F1F"/>
          <w:spacing w:val="-6"/>
          <w:sz w:val="20"/>
        </w:rPr>
        <w:t> </w:t>
      </w:r>
      <w:r>
        <w:rPr>
          <w:b/>
          <w:color w:val="211F1F"/>
          <w:sz w:val="20"/>
        </w:rPr>
        <w:t>Origination</w:t>
      </w:r>
      <w:r>
        <w:rPr>
          <w:b/>
          <w:color w:val="211F1F"/>
          <w:spacing w:val="-4"/>
          <w:sz w:val="20"/>
        </w:rPr>
        <w:t> </w:t>
      </w:r>
      <w:r>
        <w:rPr>
          <w:b/>
          <w:color w:val="211F1F"/>
          <w:sz w:val="20"/>
        </w:rPr>
        <w:t>Action</w:t>
      </w:r>
      <w:r>
        <w:rPr>
          <w:b/>
          <w:color w:val="211F1F"/>
          <w:spacing w:val="-5"/>
          <w:sz w:val="20"/>
        </w:rPr>
        <w:t> </w:t>
      </w:r>
      <w:r>
        <w:rPr>
          <w:b/>
          <w:color w:val="211F1F"/>
          <w:sz w:val="20"/>
        </w:rPr>
        <w:t>&amp;</w:t>
      </w:r>
      <w:r>
        <w:rPr>
          <w:b/>
          <w:color w:val="211F1F"/>
          <w:spacing w:val="-5"/>
          <w:sz w:val="20"/>
        </w:rPr>
        <w:t> </w:t>
      </w:r>
      <w:r>
        <w:rPr>
          <w:b/>
          <w:color w:val="211F1F"/>
          <w:sz w:val="20"/>
        </w:rPr>
        <w:t>GPI</w:t>
      </w:r>
      <w:r>
        <w:rPr>
          <w:b/>
          <w:color w:val="211F1F"/>
          <w:spacing w:val="-7"/>
          <w:sz w:val="20"/>
        </w:rPr>
        <w:t> </w:t>
      </w:r>
      <w:r>
        <w:rPr>
          <w:b/>
          <w:color w:val="211F1F"/>
          <w:sz w:val="20"/>
        </w:rPr>
        <w:t>Binding</w:t>
      </w:r>
      <w:r>
        <w:rPr>
          <w:b/>
          <w:color w:val="211F1F"/>
          <w:spacing w:val="-7"/>
          <w:sz w:val="20"/>
        </w:rPr>
        <w:t> </w:t>
      </w:r>
      <w:r>
        <w:rPr>
          <w:b/>
          <w:color w:val="211F1F"/>
          <w:spacing w:val="-2"/>
          <w:sz w:val="20"/>
        </w:rPr>
        <w:t>Tables</w:t>
      </w:r>
    </w:p>
    <w:p>
      <w:pPr>
        <w:spacing w:line="240" w:lineRule="auto" w:before="118"/>
        <w:ind w:left="120" w:right="602" w:firstLine="0"/>
        <w:jc w:val="left"/>
        <w:rPr>
          <w:sz w:val="22"/>
        </w:rPr>
      </w:pPr>
      <w:r>
        <w:rPr>
          <w:sz w:val="22"/>
        </w:rPr>
        <w:t>The GPI Binding Table (to the right of the </w:t>
      </w:r>
      <w:r>
        <w:rPr>
          <w:b/>
          <w:sz w:val="22"/>
        </w:rPr>
        <w:t>Alert Origination Action Table</w:t>
      </w:r>
      <w:r>
        <w:rPr>
          <w:sz w:val="22"/>
        </w:rPr>
        <w:t>) displays the GPI(s) configured to</w:t>
      </w:r>
      <w:r>
        <w:rPr>
          <w:spacing w:val="-3"/>
          <w:sz w:val="22"/>
        </w:rPr>
        <w:t> </w:t>
      </w:r>
      <w:r>
        <w:rPr>
          <w:sz w:val="22"/>
        </w:rPr>
        <w:t>trigger</w:t>
      </w:r>
      <w:r>
        <w:rPr>
          <w:spacing w:val="-1"/>
          <w:sz w:val="22"/>
        </w:rPr>
        <w:t> </w:t>
      </w:r>
      <w:r>
        <w:rPr>
          <w:sz w:val="22"/>
        </w:rPr>
        <w:t>the</w:t>
      </w:r>
      <w:r>
        <w:rPr>
          <w:spacing w:val="-4"/>
          <w:sz w:val="22"/>
        </w:rPr>
        <w:t> </w:t>
      </w:r>
      <w:r>
        <w:rPr>
          <w:sz w:val="22"/>
        </w:rPr>
        <w:t>selected</w:t>
      </w:r>
      <w:r>
        <w:rPr>
          <w:spacing w:val="-2"/>
          <w:sz w:val="22"/>
        </w:rPr>
        <w:t> </w:t>
      </w:r>
      <w:r>
        <w:rPr>
          <w:b/>
          <w:sz w:val="22"/>
        </w:rPr>
        <w:t>Custom</w:t>
      </w:r>
      <w:r>
        <w:rPr>
          <w:b/>
          <w:spacing w:val="-1"/>
          <w:sz w:val="22"/>
        </w:rPr>
        <w:t> </w:t>
      </w:r>
      <w:r>
        <w:rPr>
          <w:b/>
          <w:sz w:val="22"/>
        </w:rPr>
        <w:t>MSG</w:t>
      </w:r>
      <w:r>
        <w:rPr>
          <w:b/>
          <w:spacing w:val="-1"/>
          <w:sz w:val="22"/>
        </w:rPr>
        <w:t> </w:t>
      </w:r>
      <w:r>
        <w:rPr>
          <w:b/>
          <w:sz w:val="22"/>
        </w:rPr>
        <w:t>Template</w:t>
      </w:r>
      <w:r>
        <w:rPr>
          <w:sz w:val="22"/>
        </w:rPr>
        <w:t>.</w:t>
      </w:r>
      <w:r>
        <w:rPr>
          <w:spacing w:val="-2"/>
          <w:sz w:val="22"/>
        </w:rPr>
        <w:t> </w:t>
      </w:r>
      <w:r>
        <w:rPr>
          <w:sz w:val="22"/>
        </w:rPr>
        <w:t>A</w:t>
      </w:r>
      <w:r>
        <w:rPr>
          <w:spacing w:val="-5"/>
          <w:sz w:val="22"/>
        </w:rPr>
        <w:t> </w:t>
      </w:r>
      <w:r>
        <w:rPr>
          <w:b/>
          <w:sz w:val="22"/>
        </w:rPr>
        <w:t>Custom</w:t>
      </w:r>
      <w:r>
        <w:rPr>
          <w:b/>
          <w:spacing w:val="-2"/>
          <w:sz w:val="22"/>
        </w:rPr>
        <w:t> </w:t>
      </w:r>
      <w:r>
        <w:rPr>
          <w:b/>
          <w:sz w:val="22"/>
        </w:rPr>
        <w:t>MSG</w:t>
      </w:r>
      <w:r>
        <w:rPr>
          <w:b/>
          <w:spacing w:val="-1"/>
          <w:sz w:val="22"/>
        </w:rPr>
        <w:t> </w:t>
      </w:r>
      <w:r>
        <w:rPr>
          <w:b/>
          <w:sz w:val="22"/>
        </w:rPr>
        <w:t>Template</w:t>
      </w:r>
      <w:r>
        <w:rPr>
          <w:b/>
          <w:spacing w:val="-4"/>
          <w:sz w:val="22"/>
        </w:rPr>
        <w:t> </w:t>
      </w:r>
      <w:r>
        <w:rPr>
          <w:sz w:val="22"/>
        </w:rPr>
        <w:t>must</w:t>
      </w:r>
      <w:r>
        <w:rPr>
          <w:spacing w:val="-1"/>
          <w:sz w:val="22"/>
        </w:rPr>
        <w:t> </w:t>
      </w:r>
      <w:r>
        <w:rPr>
          <w:sz w:val="22"/>
        </w:rPr>
        <w:t>be</w:t>
      </w:r>
      <w:r>
        <w:rPr>
          <w:spacing w:val="-1"/>
          <w:sz w:val="22"/>
        </w:rPr>
        <w:t> </w:t>
      </w:r>
      <w:r>
        <w:rPr>
          <w:sz w:val="22"/>
        </w:rPr>
        <w:t>selected</w:t>
      </w:r>
      <w:r>
        <w:rPr>
          <w:spacing w:val="-4"/>
          <w:sz w:val="22"/>
        </w:rPr>
        <w:t> </w:t>
      </w:r>
      <w:r>
        <w:rPr>
          <w:sz w:val="22"/>
        </w:rPr>
        <w:t>(at</w:t>
      </w:r>
      <w:r>
        <w:rPr>
          <w:spacing w:val="-4"/>
          <w:sz w:val="22"/>
        </w:rPr>
        <w:t> </w:t>
      </w:r>
      <w:r>
        <w:rPr>
          <w:sz w:val="22"/>
        </w:rPr>
        <w:t>the</w:t>
      </w:r>
      <w:r>
        <w:rPr>
          <w:spacing w:val="-4"/>
          <w:sz w:val="22"/>
        </w:rPr>
        <w:t> </w:t>
      </w:r>
      <w:r>
        <w:rPr>
          <w:sz w:val="22"/>
        </w:rPr>
        <w:t>top</w:t>
      </w:r>
      <w:r>
        <w:rPr>
          <w:spacing w:val="-5"/>
          <w:sz w:val="22"/>
        </w:rPr>
        <w:t> </w:t>
      </w:r>
      <w:r>
        <w:rPr>
          <w:sz w:val="22"/>
        </w:rPr>
        <w:t>of the screen) in order to see what GPI(s) are configured to trigger that specific </w:t>
      </w:r>
      <w:r>
        <w:rPr>
          <w:b/>
          <w:sz w:val="22"/>
        </w:rPr>
        <w:t>Custom MSG Template</w:t>
      </w:r>
      <w:r>
        <w:rPr>
          <w:sz w:val="22"/>
        </w:rPr>
        <w:t>, otherwise the table will display </w:t>
      </w:r>
      <w:r>
        <w:rPr>
          <w:b/>
          <w:sz w:val="22"/>
        </w:rPr>
        <w:t>Message template not selected above</w:t>
      </w:r>
      <w:r>
        <w:rPr>
          <w:sz w:val="22"/>
        </w:rPr>
        <w:t>. Load each </w:t>
      </w:r>
      <w:r>
        <w:rPr>
          <w:b/>
          <w:sz w:val="22"/>
        </w:rPr>
        <w:t>Custom MSG Template </w:t>
      </w:r>
      <w:r>
        <w:rPr>
          <w:sz w:val="22"/>
        </w:rPr>
        <w:t>to view what GPI’s are assigned to that template.</w:t>
      </w:r>
    </w:p>
    <w:p>
      <w:pPr>
        <w:spacing w:before="119"/>
        <w:ind w:left="120" w:right="835" w:firstLine="0"/>
        <w:jc w:val="left"/>
        <w:rPr>
          <w:sz w:val="22"/>
        </w:rPr>
      </w:pPr>
      <w:r>
        <w:rPr>
          <w:sz w:val="22"/>
        </w:rPr>
        <w:t>The</w:t>
      </w:r>
      <w:r>
        <w:rPr>
          <w:spacing w:val="-1"/>
          <w:sz w:val="22"/>
        </w:rPr>
        <w:t> </w:t>
      </w:r>
      <w:r>
        <w:rPr>
          <w:sz w:val="22"/>
        </w:rPr>
        <w:t>hyperlink</w:t>
      </w:r>
      <w:r>
        <w:rPr>
          <w:spacing w:val="-1"/>
          <w:sz w:val="22"/>
        </w:rPr>
        <w:t> </w:t>
      </w:r>
      <w:r>
        <w:rPr>
          <w:sz w:val="22"/>
        </w:rPr>
        <w:t>text</w:t>
      </w:r>
      <w:r>
        <w:rPr>
          <w:spacing w:val="-2"/>
          <w:sz w:val="22"/>
        </w:rPr>
        <w:t> </w:t>
      </w:r>
      <w:r>
        <w:rPr>
          <w:sz w:val="22"/>
        </w:rPr>
        <w:t>within</w:t>
      </w:r>
      <w:r>
        <w:rPr>
          <w:spacing w:val="-2"/>
          <w:sz w:val="22"/>
        </w:rPr>
        <w:t> </w:t>
      </w:r>
      <w:r>
        <w:rPr>
          <w:sz w:val="22"/>
        </w:rPr>
        <w:t>the GPI</w:t>
      </w:r>
      <w:r>
        <w:rPr>
          <w:spacing w:val="-3"/>
          <w:sz w:val="22"/>
        </w:rPr>
        <w:t> </w:t>
      </w:r>
      <w:r>
        <w:rPr>
          <w:sz w:val="22"/>
        </w:rPr>
        <w:t>Binding</w:t>
      </w:r>
      <w:r>
        <w:rPr>
          <w:spacing w:val="-2"/>
          <w:sz w:val="22"/>
        </w:rPr>
        <w:t> </w:t>
      </w:r>
      <w:r>
        <w:rPr>
          <w:sz w:val="22"/>
        </w:rPr>
        <w:t>Table</w:t>
      </w:r>
      <w:r>
        <w:rPr>
          <w:spacing w:val="-2"/>
          <w:sz w:val="22"/>
        </w:rPr>
        <w:t> </w:t>
      </w:r>
      <w:r>
        <w:rPr>
          <w:sz w:val="22"/>
        </w:rPr>
        <w:t>will</w:t>
      </w:r>
      <w:r>
        <w:rPr>
          <w:spacing w:val="-1"/>
          <w:sz w:val="22"/>
        </w:rPr>
        <w:t> </w:t>
      </w:r>
      <w:r>
        <w:rPr>
          <w:sz w:val="22"/>
        </w:rPr>
        <w:t>direct</w:t>
      </w:r>
      <w:r>
        <w:rPr>
          <w:spacing w:val="-3"/>
          <w:sz w:val="22"/>
        </w:rPr>
        <w:t> </w:t>
      </w:r>
      <w:r>
        <w:rPr>
          <w:sz w:val="22"/>
        </w:rPr>
        <w:t>the</w:t>
      </w:r>
      <w:r>
        <w:rPr>
          <w:spacing w:val="-1"/>
          <w:sz w:val="22"/>
        </w:rPr>
        <w:t> </w:t>
      </w:r>
      <w:r>
        <w:rPr>
          <w:sz w:val="22"/>
        </w:rPr>
        <w:t>user</w:t>
      </w:r>
      <w:r>
        <w:rPr>
          <w:spacing w:val="-3"/>
          <w:sz w:val="22"/>
        </w:rPr>
        <w:t> </w:t>
      </w:r>
      <w:r>
        <w:rPr>
          <w:sz w:val="22"/>
        </w:rPr>
        <w:t>to the</w:t>
      </w:r>
      <w:r>
        <w:rPr>
          <w:spacing w:val="-3"/>
          <w:sz w:val="22"/>
        </w:rPr>
        <w:t> </w:t>
      </w:r>
      <w:r>
        <w:rPr>
          <w:b/>
          <w:sz w:val="22"/>
        </w:rPr>
        <w:t>Setup</w:t>
      </w:r>
      <w:r>
        <w:rPr>
          <w:b/>
          <w:spacing w:val="-4"/>
          <w:sz w:val="22"/>
        </w:rPr>
        <w:t> </w:t>
      </w:r>
      <w:r>
        <w:rPr>
          <w:b/>
          <w:sz w:val="22"/>
        </w:rPr>
        <w:t>&gt; GPIO </w:t>
      </w:r>
      <w:r>
        <w:rPr>
          <w:sz w:val="22"/>
        </w:rPr>
        <w:t>screen</w:t>
      </w:r>
      <w:r>
        <w:rPr>
          <w:spacing w:val="-4"/>
          <w:sz w:val="22"/>
        </w:rPr>
        <w:t> </w:t>
      </w:r>
      <w:r>
        <w:rPr>
          <w:sz w:val="22"/>
        </w:rPr>
        <w:t>for assigning GPI to Custom Message Templates. (see </w:t>
      </w:r>
      <w:r>
        <w:rPr>
          <w:b/>
          <w:sz w:val="22"/>
        </w:rPr>
        <w:t>Assigning GPI Triggers To Custom Message Templates </w:t>
      </w:r>
      <w:r>
        <w:rPr>
          <w:sz w:val="22"/>
        </w:rPr>
        <w:t>(below) for more detailed information)</w:t>
      </w:r>
    </w:p>
    <w:p>
      <w:pPr>
        <w:pStyle w:val="Heading5"/>
      </w:pPr>
      <w:r>
        <w:rPr/>
        <w:t>Upload</w:t>
      </w:r>
      <w:r>
        <w:rPr>
          <w:spacing w:val="-4"/>
        </w:rPr>
        <w:t> </w:t>
      </w:r>
      <w:r>
        <w:rPr/>
        <w:t>Audio</w:t>
      </w:r>
      <w:r>
        <w:rPr>
          <w:spacing w:val="-4"/>
        </w:rPr>
        <w:t> </w:t>
      </w:r>
      <w:r>
        <w:rPr/>
        <w:t>.WAV</w:t>
      </w:r>
      <w:r>
        <w:rPr>
          <w:spacing w:val="-3"/>
        </w:rPr>
        <w:t> </w:t>
      </w:r>
      <w:r>
        <w:rPr/>
        <w:t>file</w:t>
      </w:r>
      <w:r>
        <w:rPr>
          <w:spacing w:val="-4"/>
        </w:rPr>
        <w:t> </w:t>
      </w:r>
      <w:r>
        <w:rPr/>
        <w:t>to</w:t>
      </w:r>
      <w:r>
        <w:rPr>
          <w:spacing w:val="-6"/>
        </w:rPr>
        <w:t> </w:t>
      </w:r>
      <w:r>
        <w:rPr/>
        <w:t>DASDEC</w:t>
      </w:r>
      <w:r>
        <w:rPr>
          <w:spacing w:val="-4"/>
        </w:rPr>
        <w:t> </w:t>
      </w:r>
      <w:r>
        <w:rPr>
          <w:spacing w:val="-2"/>
        </w:rPr>
        <w:t>Server</w:t>
      </w:r>
    </w:p>
    <w:p>
      <w:pPr>
        <w:pStyle w:val="BodyText"/>
        <w:ind w:left="120" w:right="599"/>
      </w:pPr>
      <w:r>
        <w:rPr/>
        <w:t>The</w:t>
      </w:r>
      <w:r>
        <w:rPr>
          <w:spacing w:val="-2"/>
        </w:rPr>
        <w:t> </w:t>
      </w:r>
      <w:r>
        <w:rPr/>
        <w:t>interface</w:t>
      </w:r>
      <w:r>
        <w:rPr>
          <w:spacing w:val="-2"/>
        </w:rPr>
        <w:t> </w:t>
      </w:r>
      <w:r>
        <w:rPr/>
        <w:t>at</w:t>
      </w:r>
      <w:r>
        <w:rPr>
          <w:spacing w:val="-2"/>
        </w:rPr>
        <w:t> </w:t>
      </w:r>
      <w:r>
        <w:rPr/>
        <w:t>the</w:t>
      </w:r>
      <w:r>
        <w:rPr>
          <w:spacing w:val="-2"/>
        </w:rPr>
        <w:t> </w:t>
      </w:r>
      <w:r>
        <w:rPr/>
        <w:t>bottom</w:t>
      </w:r>
      <w:r>
        <w:rPr>
          <w:spacing w:val="-3"/>
        </w:rPr>
        <w:t> </w:t>
      </w:r>
      <w:r>
        <w:rPr/>
        <w:t>of</w:t>
      </w:r>
      <w:r>
        <w:rPr>
          <w:spacing w:val="-2"/>
        </w:rPr>
        <w:t> </w:t>
      </w:r>
      <w:r>
        <w:rPr/>
        <w:t>this</w:t>
      </w:r>
      <w:r>
        <w:rPr>
          <w:spacing w:val="-4"/>
        </w:rPr>
        <w:t> </w:t>
      </w:r>
      <w:r>
        <w:rPr/>
        <w:t>screen</w:t>
      </w:r>
      <w:r>
        <w:rPr>
          <w:spacing w:val="-2"/>
        </w:rPr>
        <w:t> </w:t>
      </w:r>
      <w:r>
        <w:rPr/>
        <w:t>allows</w:t>
      </w:r>
      <w:r>
        <w:rPr>
          <w:spacing w:val="-2"/>
        </w:rPr>
        <w:t> </w:t>
      </w:r>
      <w:r>
        <w:rPr/>
        <w:t>.wav</w:t>
      </w:r>
      <w:r>
        <w:rPr>
          <w:spacing w:val="-2"/>
        </w:rPr>
        <w:t> </w:t>
      </w:r>
      <w:r>
        <w:rPr/>
        <w:t>and</w:t>
      </w:r>
      <w:r>
        <w:rPr>
          <w:spacing w:val="-2"/>
        </w:rPr>
        <w:t> </w:t>
      </w:r>
      <w:r>
        <w:rPr/>
        <w:t>.mp3</w:t>
      </w:r>
      <w:r>
        <w:rPr>
          <w:spacing w:val="-2"/>
        </w:rPr>
        <w:t> </w:t>
      </w:r>
      <w:r>
        <w:rPr/>
        <w:t>audio</w:t>
      </w:r>
      <w:r>
        <w:rPr>
          <w:spacing w:val="-2"/>
        </w:rPr>
        <w:t> </w:t>
      </w:r>
      <w:r>
        <w:rPr/>
        <w:t>files</w:t>
      </w:r>
      <w:r>
        <w:rPr>
          <w:spacing w:val="-3"/>
        </w:rPr>
        <w:t> </w:t>
      </w:r>
      <w:r>
        <w:rPr/>
        <w:t>to</w:t>
      </w:r>
      <w:r>
        <w:rPr>
          <w:spacing w:val="-2"/>
        </w:rPr>
        <w:t> </w:t>
      </w:r>
      <w:r>
        <w:rPr/>
        <w:t>be</w:t>
      </w:r>
      <w:r>
        <w:rPr>
          <w:spacing w:val="-2"/>
        </w:rPr>
        <w:t> </w:t>
      </w:r>
      <w:r>
        <w:rPr/>
        <w:t>uploaded</w:t>
      </w:r>
      <w:r>
        <w:rPr>
          <w:spacing w:val="-2"/>
        </w:rPr>
        <w:t> </w:t>
      </w:r>
      <w:r>
        <w:rPr/>
        <w:t>into</w:t>
      </w:r>
      <w:r>
        <w:rPr>
          <w:spacing w:val="-3"/>
        </w:rPr>
        <w:t> </w:t>
      </w:r>
      <w:r>
        <w:rPr/>
        <w:t>the</w:t>
      </w:r>
      <w:r>
        <w:rPr>
          <w:spacing w:val="-2"/>
        </w:rPr>
        <w:t> </w:t>
      </w:r>
      <w:r>
        <w:rPr/>
        <w:t>EAS device for playout from the EAS device.</w:t>
      </w:r>
    </w:p>
    <w:p>
      <w:pPr>
        <w:pStyle w:val="BodyText"/>
        <w:rPr>
          <w:sz w:val="9"/>
        </w:rPr>
      </w:pPr>
      <w:r>
        <w:rPr/>
        <w:drawing>
          <wp:anchor distT="0" distB="0" distL="0" distR="0" allowOverlap="1" layoutInCell="1" locked="0" behindDoc="0" simplePos="0" relativeHeight="191">
            <wp:simplePos x="0" y="0"/>
            <wp:positionH relativeFrom="page">
              <wp:posOffset>1828800</wp:posOffset>
            </wp:positionH>
            <wp:positionV relativeFrom="paragraph">
              <wp:posOffset>85380</wp:posOffset>
            </wp:positionV>
            <wp:extent cx="4080562" cy="485394"/>
            <wp:effectExtent l="0" t="0" r="0" b="0"/>
            <wp:wrapTopAndBottom/>
            <wp:docPr id="67" name="image208.png" descr="Graphical user interface, text, application  Description automatically generated"/>
            <wp:cNvGraphicFramePr>
              <a:graphicFrameLocks noChangeAspect="1"/>
            </wp:cNvGraphicFramePr>
            <a:graphic>
              <a:graphicData uri="http://schemas.openxmlformats.org/drawingml/2006/picture">
                <pic:pic>
                  <pic:nvPicPr>
                    <pic:cNvPr id="68" name="image208.png"/>
                    <pic:cNvPicPr/>
                  </pic:nvPicPr>
                  <pic:blipFill>
                    <a:blip r:embed="rId227" cstate="print"/>
                    <a:stretch>
                      <a:fillRect/>
                    </a:stretch>
                  </pic:blipFill>
                  <pic:spPr>
                    <a:xfrm>
                      <a:off x="0" y="0"/>
                      <a:ext cx="4080562" cy="485394"/>
                    </a:xfrm>
                    <a:prstGeom prst="rect">
                      <a:avLst/>
                    </a:prstGeom>
                  </pic:spPr>
                </pic:pic>
              </a:graphicData>
            </a:graphic>
          </wp:anchor>
        </w:drawing>
      </w:r>
    </w:p>
    <w:p>
      <w:pPr>
        <w:spacing w:before="29"/>
        <w:ind w:left="2710" w:right="0" w:firstLine="0"/>
        <w:jc w:val="left"/>
        <w:rPr>
          <w:b/>
          <w:sz w:val="20"/>
        </w:rPr>
      </w:pPr>
      <w:r>
        <w:rPr>
          <w:b/>
          <w:color w:val="211F1F"/>
          <w:sz w:val="20"/>
        </w:rPr>
        <w:t>Custom</w:t>
      </w:r>
      <w:r>
        <w:rPr>
          <w:b/>
          <w:color w:val="211F1F"/>
          <w:spacing w:val="-6"/>
          <w:sz w:val="20"/>
        </w:rPr>
        <w:t> </w:t>
      </w:r>
      <w:r>
        <w:rPr>
          <w:b/>
          <w:color w:val="211F1F"/>
          <w:sz w:val="20"/>
        </w:rPr>
        <w:t>Message</w:t>
      </w:r>
      <w:r>
        <w:rPr>
          <w:b/>
          <w:color w:val="211F1F"/>
          <w:spacing w:val="-4"/>
          <w:sz w:val="20"/>
        </w:rPr>
        <w:t> </w:t>
      </w:r>
      <w:r>
        <w:rPr>
          <w:b/>
          <w:color w:val="211F1F"/>
          <w:sz w:val="20"/>
        </w:rPr>
        <w:t>-</w:t>
      </w:r>
      <w:r>
        <w:rPr>
          <w:b/>
          <w:color w:val="211F1F"/>
          <w:spacing w:val="-6"/>
          <w:sz w:val="20"/>
        </w:rPr>
        <w:t> </w:t>
      </w:r>
      <w:r>
        <w:rPr>
          <w:b/>
          <w:color w:val="211F1F"/>
          <w:sz w:val="20"/>
        </w:rPr>
        <w:t>Upload</w:t>
      </w:r>
      <w:r>
        <w:rPr>
          <w:b/>
          <w:color w:val="211F1F"/>
          <w:spacing w:val="-4"/>
          <w:sz w:val="20"/>
        </w:rPr>
        <w:t> </w:t>
      </w:r>
      <w:r>
        <w:rPr>
          <w:b/>
          <w:color w:val="211F1F"/>
          <w:sz w:val="20"/>
        </w:rPr>
        <w:t>Audio</w:t>
      </w:r>
      <w:r>
        <w:rPr>
          <w:b/>
          <w:color w:val="211F1F"/>
          <w:spacing w:val="-6"/>
          <w:sz w:val="20"/>
        </w:rPr>
        <w:t> </w:t>
      </w:r>
      <w:r>
        <w:rPr>
          <w:b/>
          <w:color w:val="211F1F"/>
          <w:sz w:val="20"/>
        </w:rPr>
        <w:t>.WAV</w:t>
      </w:r>
      <w:r>
        <w:rPr>
          <w:b/>
          <w:color w:val="211F1F"/>
          <w:spacing w:val="-4"/>
          <w:sz w:val="20"/>
        </w:rPr>
        <w:t> </w:t>
      </w:r>
      <w:r>
        <w:rPr>
          <w:b/>
          <w:color w:val="211F1F"/>
          <w:sz w:val="20"/>
        </w:rPr>
        <w:t>file</w:t>
      </w:r>
      <w:r>
        <w:rPr>
          <w:b/>
          <w:color w:val="211F1F"/>
          <w:spacing w:val="-5"/>
          <w:sz w:val="20"/>
        </w:rPr>
        <w:t> </w:t>
      </w:r>
      <w:r>
        <w:rPr>
          <w:b/>
          <w:color w:val="211F1F"/>
          <w:spacing w:val="-2"/>
          <w:sz w:val="20"/>
        </w:rPr>
        <w:t>Section</w:t>
      </w:r>
    </w:p>
    <w:p>
      <w:pPr>
        <w:pStyle w:val="BodyText"/>
        <w:spacing w:before="118"/>
        <w:ind w:left="120"/>
        <w:rPr>
          <w:b/>
        </w:rPr>
      </w:pPr>
      <w:r>
        <w:rPr/>
        <w:t>To</w:t>
      </w:r>
      <w:r>
        <w:rPr>
          <w:spacing w:val="-3"/>
        </w:rPr>
        <w:t> </w:t>
      </w:r>
      <w:r>
        <w:rPr/>
        <w:t>upload</w:t>
      </w:r>
      <w:r>
        <w:rPr>
          <w:spacing w:val="-3"/>
        </w:rPr>
        <w:t> </w:t>
      </w:r>
      <w:r>
        <w:rPr/>
        <w:t>a</w:t>
      </w:r>
      <w:r>
        <w:rPr>
          <w:spacing w:val="-2"/>
        </w:rPr>
        <w:t> </w:t>
      </w:r>
      <w:r>
        <w:rPr/>
        <w:t>file,</w:t>
      </w:r>
      <w:r>
        <w:rPr>
          <w:spacing w:val="-2"/>
        </w:rPr>
        <w:t> </w:t>
      </w:r>
      <w:r>
        <w:rPr/>
        <w:t>click</w:t>
      </w:r>
      <w:r>
        <w:rPr>
          <w:spacing w:val="-1"/>
        </w:rPr>
        <w:t> </w:t>
      </w:r>
      <w:r>
        <w:rPr/>
        <w:t>the</w:t>
      </w:r>
      <w:r>
        <w:rPr>
          <w:spacing w:val="-4"/>
        </w:rPr>
        <w:t> </w:t>
      </w:r>
      <w:r>
        <w:rPr>
          <w:b/>
        </w:rPr>
        <w:t>Browse</w:t>
      </w:r>
      <w:r>
        <w:rPr>
          <w:b/>
          <w:spacing w:val="-1"/>
        </w:rPr>
        <w:t> </w:t>
      </w:r>
      <w:r>
        <w:rPr/>
        <w:t>button</w:t>
      </w:r>
      <w:r>
        <w:rPr>
          <w:spacing w:val="-4"/>
        </w:rPr>
        <w:t> </w:t>
      </w:r>
      <w:r>
        <w:rPr/>
        <w:t>to</w:t>
      </w:r>
      <w:r>
        <w:rPr>
          <w:spacing w:val="-3"/>
        </w:rPr>
        <w:t> </w:t>
      </w:r>
      <w:r>
        <w:rPr/>
        <w:t>locate</w:t>
      </w:r>
      <w:r>
        <w:rPr>
          <w:spacing w:val="-3"/>
        </w:rPr>
        <w:t> </w:t>
      </w:r>
      <w:r>
        <w:rPr/>
        <w:t>the</w:t>
      </w:r>
      <w:r>
        <w:rPr>
          <w:spacing w:val="-4"/>
        </w:rPr>
        <w:t> </w:t>
      </w:r>
      <w:r>
        <w:rPr/>
        <w:t>file</w:t>
      </w:r>
      <w:r>
        <w:rPr>
          <w:spacing w:val="-1"/>
        </w:rPr>
        <w:t> </w:t>
      </w:r>
      <w:r>
        <w:rPr/>
        <w:t>on</w:t>
      </w:r>
      <w:r>
        <w:rPr>
          <w:spacing w:val="-5"/>
        </w:rPr>
        <w:t> </w:t>
      </w:r>
      <w:r>
        <w:rPr/>
        <w:t>the</w:t>
      </w:r>
      <w:r>
        <w:rPr>
          <w:spacing w:val="-1"/>
        </w:rPr>
        <w:t> </w:t>
      </w:r>
      <w:r>
        <w:rPr/>
        <w:t>local</w:t>
      </w:r>
      <w:r>
        <w:rPr>
          <w:spacing w:val="-4"/>
        </w:rPr>
        <w:t> </w:t>
      </w:r>
      <w:r>
        <w:rPr/>
        <w:t>computer,</w:t>
      </w:r>
      <w:r>
        <w:rPr>
          <w:spacing w:val="-4"/>
        </w:rPr>
        <w:t> </w:t>
      </w:r>
      <w:r>
        <w:rPr/>
        <w:t>then</w:t>
      </w:r>
      <w:r>
        <w:rPr>
          <w:spacing w:val="-2"/>
        </w:rPr>
        <w:t> </w:t>
      </w:r>
      <w:r>
        <w:rPr/>
        <w:t>click</w:t>
      </w:r>
      <w:r>
        <w:rPr>
          <w:spacing w:val="-4"/>
        </w:rPr>
        <w:t> </w:t>
      </w:r>
      <w:r>
        <w:rPr/>
        <w:t>the</w:t>
      </w:r>
      <w:r>
        <w:rPr>
          <w:spacing w:val="-3"/>
        </w:rPr>
        <w:t> </w:t>
      </w:r>
      <w:r>
        <w:rPr>
          <w:b/>
          <w:spacing w:val="-2"/>
        </w:rPr>
        <w:t>Upload</w:t>
      </w:r>
    </w:p>
    <w:p>
      <w:pPr>
        <w:pStyle w:val="BodyText"/>
        <w:ind w:left="120" w:right="602"/>
      </w:pPr>
      <w:r>
        <w:rPr>
          <w:b/>
        </w:rPr>
        <w:t>.WAV</w:t>
      </w:r>
      <w:r>
        <w:rPr>
          <w:b/>
          <w:spacing w:val="-2"/>
        </w:rPr>
        <w:t> </w:t>
      </w:r>
      <w:r>
        <w:rPr>
          <w:b/>
        </w:rPr>
        <w:t>file</w:t>
      </w:r>
      <w:r>
        <w:rPr>
          <w:b/>
          <w:spacing w:val="-2"/>
        </w:rPr>
        <w:t> </w:t>
      </w:r>
      <w:r>
        <w:rPr/>
        <w:t>button.</w:t>
      </w:r>
      <w:r>
        <w:rPr>
          <w:spacing w:val="-5"/>
        </w:rPr>
        <w:t> </w:t>
      </w:r>
      <w:r>
        <w:rPr/>
        <w:t>MP3</w:t>
      </w:r>
      <w:r>
        <w:rPr>
          <w:spacing w:val="-1"/>
        </w:rPr>
        <w:t> </w:t>
      </w:r>
      <w:r>
        <w:rPr/>
        <w:t>files</w:t>
      </w:r>
      <w:r>
        <w:rPr>
          <w:spacing w:val="-3"/>
        </w:rPr>
        <w:t> </w:t>
      </w:r>
      <w:r>
        <w:rPr/>
        <w:t>are</w:t>
      </w:r>
      <w:r>
        <w:rPr>
          <w:spacing w:val="-1"/>
        </w:rPr>
        <w:t> </w:t>
      </w:r>
      <w:r>
        <w:rPr/>
        <w:t>automatically</w:t>
      </w:r>
      <w:r>
        <w:rPr>
          <w:spacing w:val="-1"/>
        </w:rPr>
        <w:t> </w:t>
      </w:r>
      <w:r>
        <w:rPr/>
        <w:t>converted</w:t>
      </w:r>
      <w:r>
        <w:rPr>
          <w:spacing w:val="-3"/>
        </w:rPr>
        <w:t> </w:t>
      </w:r>
      <w:r>
        <w:rPr/>
        <w:t>into</w:t>
      </w:r>
      <w:r>
        <w:rPr>
          <w:spacing w:val="-1"/>
        </w:rPr>
        <w:t> </w:t>
      </w:r>
      <w:r>
        <w:rPr/>
        <w:t>a</w:t>
      </w:r>
      <w:r>
        <w:rPr>
          <w:spacing w:val="-4"/>
        </w:rPr>
        <w:t> </w:t>
      </w:r>
      <w:r>
        <w:rPr/>
        <w:t>WAV</w:t>
      </w:r>
      <w:r>
        <w:rPr>
          <w:spacing w:val="-3"/>
        </w:rPr>
        <w:t> </w:t>
      </w:r>
      <w:r>
        <w:rPr/>
        <w:t>file.</w:t>
      </w:r>
      <w:r>
        <w:rPr>
          <w:spacing w:val="-4"/>
        </w:rPr>
        <w:t> </w:t>
      </w:r>
      <w:r>
        <w:rPr>
          <w:color w:val="000101"/>
        </w:rPr>
        <w:t>Uploaded</w:t>
      </w:r>
      <w:r>
        <w:rPr>
          <w:color w:val="000101"/>
          <w:spacing w:val="-3"/>
        </w:rPr>
        <w:t> </w:t>
      </w:r>
      <w:r>
        <w:rPr>
          <w:color w:val="000101"/>
        </w:rPr>
        <w:t>audio</w:t>
      </w:r>
      <w:r>
        <w:rPr>
          <w:color w:val="000101"/>
          <w:spacing w:val="-1"/>
        </w:rPr>
        <w:t> </w:t>
      </w:r>
      <w:r>
        <w:rPr>
          <w:color w:val="000101"/>
        </w:rPr>
        <w:t>files</w:t>
      </w:r>
      <w:r>
        <w:rPr>
          <w:color w:val="000101"/>
          <w:spacing w:val="-3"/>
        </w:rPr>
        <w:t> </w:t>
      </w:r>
      <w:r>
        <w:rPr>
          <w:color w:val="000101"/>
        </w:rPr>
        <w:t>are available for tests, as well as for encoding and manual forwarding.</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jc w:val="both"/>
      </w:pPr>
      <w:bookmarkStart w:name="_bookmark55" w:id="56"/>
      <w:bookmarkEnd w:id="56"/>
      <w:r>
        <w:rPr>
          <w:b w:val="0"/>
        </w:rPr>
      </w:r>
      <w:r>
        <w:rPr/>
        <w:t>ASSIGNING</w:t>
      </w:r>
      <w:r>
        <w:rPr>
          <w:spacing w:val="-9"/>
        </w:rPr>
        <w:t> </w:t>
      </w:r>
      <w:r>
        <w:rPr/>
        <w:t>GPI</w:t>
      </w:r>
      <w:r>
        <w:rPr>
          <w:spacing w:val="-9"/>
        </w:rPr>
        <w:t> </w:t>
      </w:r>
      <w:r>
        <w:rPr/>
        <w:t>TRIGGERS</w:t>
      </w:r>
      <w:r>
        <w:rPr>
          <w:spacing w:val="-9"/>
        </w:rPr>
        <w:t> </w:t>
      </w:r>
      <w:r>
        <w:rPr/>
        <w:t>TO</w:t>
      </w:r>
      <w:r>
        <w:rPr>
          <w:spacing w:val="-10"/>
        </w:rPr>
        <w:t> </w:t>
      </w:r>
      <w:r>
        <w:rPr/>
        <w:t>CUSTOM</w:t>
      </w:r>
      <w:r>
        <w:rPr>
          <w:spacing w:val="-9"/>
        </w:rPr>
        <w:t> </w:t>
      </w:r>
      <w:r>
        <w:rPr/>
        <w:t>MESSAGE</w:t>
      </w:r>
      <w:r>
        <w:rPr>
          <w:spacing w:val="-9"/>
        </w:rPr>
        <w:t> </w:t>
      </w:r>
      <w:r>
        <w:rPr>
          <w:spacing w:val="-2"/>
        </w:rPr>
        <w:t>TEMPLATES</w:t>
      </w:r>
    </w:p>
    <w:p>
      <w:pPr>
        <w:pStyle w:val="BodyText"/>
        <w:spacing w:before="119"/>
        <w:ind w:left="120" w:right="684"/>
        <w:jc w:val="both"/>
      </w:pPr>
      <w:r>
        <w:rPr>
          <w:color w:val="000101"/>
        </w:rPr>
        <w:t>Custom</w:t>
      </w:r>
      <w:r>
        <w:rPr>
          <w:color w:val="000101"/>
          <w:spacing w:val="-2"/>
        </w:rPr>
        <w:t> </w:t>
      </w:r>
      <w:r>
        <w:rPr>
          <w:color w:val="000101"/>
        </w:rPr>
        <w:t>Message</w:t>
      </w:r>
      <w:r>
        <w:rPr>
          <w:color w:val="000101"/>
          <w:spacing w:val="-1"/>
        </w:rPr>
        <w:t> </w:t>
      </w:r>
      <w:r>
        <w:rPr>
          <w:color w:val="000101"/>
        </w:rPr>
        <w:t>Templates</w:t>
      </w:r>
      <w:r>
        <w:rPr>
          <w:color w:val="000101"/>
          <w:spacing w:val="-2"/>
        </w:rPr>
        <w:t> </w:t>
      </w:r>
      <w:r>
        <w:rPr>
          <w:color w:val="000101"/>
        </w:rPr>
        <w:t>may</w:t>
      </w:r>
      <w:r>
        <w:rPr>
          <w:color w:val="000101"/>
          <w:spacing w:val="-2"/>
        </w:rPr>
        <w:t> </w:t>
      </w:r>
      <w:r>
        <w:rPr>
          <w:color w:val="000101"/>
        </w:rPr>
        <w:t>be</w:t>
      </w:r>
      <w:r>
        <w:rPr>
          <w:color w:val="000101"/>
          <w:spacing w:val="-4"/>
        </w:rPr>
        <w:t> </w:t>
      </w:r>
      <w:r>
        <w:rPr>
          <w:color w:val="000101"/>
        </w:rPr>
        <w:t>triggered</w:t>
      </w:r>
      <w:r>
        <w:rPr>
          <w:color w:val="000101"/>
          <w:spacing w:val="-2"/>
        </w:rPr>
        <w:t> </w:t>
      </w:r>
      <w:r>
        <w:rPr>
          <w:color w:val="000101"/>
        </w:rPr>
        <w:t>by</w:t>
      </w:r>
      <w:r>
        <w:rPr>
          <w:color w:val="000101"/>
          <w:spacing w:val="-2"/>
        </w:rPr>
        <w:t> </w:t>
      </w:r>
      <w:r>
        <w:rPr>
          <w:color w:val="000101"/>
        </w:rPr>
        <w:t>GPIs.</w:t>
      </w:r>
      <w:r>
        <w:rPr>
          <w:color w:val="000101"/>
          <w:spacing w:val="-5"/>
        </w:rPr>
        <w:t> </w:t>
      </w:r>
      <w:r>
        <w:rPr>
          <w:color w:val="000101"/>
        </w:rPr>
        <w:t>This</w:t>
      </w:r>
      <w:r>
        <w:rPr>
          <w:color w:val="000101"/>
          <w:spacing w:val="-2"/>
        </w:rPr>
        <w:t> </w:t>
      </w:r>
      <w:r>
        <w:rPr>
          <w:color w:val="000101"/>
        </w:rPr>
        <w:t>process</w:t>
      </w:r>
      <w:r>
        <w:rPr>
          <w:color w:val="000101"/>
          <w:spacing w:val="-4"/>
        </w:rPr>
        <w:t> </w:t>
      </w:r>
      <w:r>
        <w:rPr>
          <w:color w:val="000101"/>
        </w:rPr>
        <w:t>is</w:t>
      </w:r>
      <w:r>
        <w:rPr>
          <w:color w:val="000101"/>
          <w:spacing w:val="-2"/>
        </w:rPr>
        <w:t> </w:t>
      </w:r>
      <w:r>
        <w:rPr>
          <w:color w:val="000101"/>
        </w:rPr>
        <w:t>performed</w:t>
      </w:r>
      <w:r>
        <w:rPr>
          <w:color w:val="000101"/>
          <w:spacing w:val="-3"/>
        </w:rPr>
        <w:t> </w:t>
      </w:r>
      <w:r>
        <w:rPr>
          <w:color w:val="000101"/>
        </w:rPr>
        <w:t>from</w:t>
      </w:r>
      <w:r>
        <w:rPr>
          <w:color w:val="000101"/>
          <w:spacing w:val="-3"/>
        </w:rPr>
        <w:t> </w:t>
      </w:r>
      <w:r>
        <w:rPr>
          <w:color w:val="000101"/>
        </w:rPr>
        <w:t>the</w:t>
      </w:r>
      <w:r>
        <w:rPr>
          <w:color w:val="000101"/>
          <w:spacing w:val="-2"/>
        </w:rPr>
        <w:t> </w:t>
      </w:r>
      <w:r>
        <w:rPr>
          <w:b/>
          <w:color w:val="000101"/>
        </w:rPr>
        <w:t>Setup</w:t>
      </w:r>
      <w:r>
        <w:rPr>
          <w:b/>
          <w:color w:val="000101"/>
          <w:spacing w:val="-4"/>
        </w:rPr>
        <w:t> </w:t>
      </w:r>
      <w:r>
        <w:rPr>
          <w:b/>
          <w:color w:val="000101"/>
        </w:rPr>
        <w:t>&gt;</w:t>
      </w:r>
      <w:r>
        <w:rPr>
          <w:b/>
          <w:color w:val="000101"/>
          <w:spacing w:val="-1"/>
        </w:rPr>
        <w:t> </w:t>
      </w:r>
      <w:r>
        <w:rPr>
          <w:b/>
          <w:color w:val="000101"/>
        </w:rPr>
        <w:t>GPIO </w:t>
      </w:r>
      <w:r>
        <w:rPr>
          <w:color w:val="000101"/>
        </w:rPr>
        <w:t>screen. A hyperlink is</w:t>
      </w:r>
      <w:r>
        <w:rPr>
          <w:color w:val="000101"/>
          <w:spacing w:val="-1"/>
        </w:rPr>
        <w:t> </w:t>
      </w:r>
      <w:r>
        <w:rPr>
          <w:color w:val="000101"/>
        </w:rPr>
        <w:t>available in the</w:t>
      </w:r>
      <w:r>
        <w:rPr>
          <w:color w:val="000101"/>
          <w:spacing w:val="-1"/>
        </w:rPr>
        <w:t> </w:t>
      </w:r>
      <w:r>
        <w:rPr>
          <w:color w:val="000101"/>
        </w:rPr>
        <w:t>GPI</w:t>
      </w:r>
      <w:r>
        <w:rPr>
          <w:color w:val="000101"/>
          <w:spacing w:val="-1"/>
        </w:rPr>
        <w:t> </w:t>
      </w:r>
      <w:r>
        <w:rPr>
          <w:color w:val="000101"/>
        </w:rPr>
        <w:t>Binding Table at the bottom of the</w:t>
      </w:r>
      <w:r>
        <w:rPr>
          <w:color w:val="000101"/>
          <w:spacing w:val="-1"/>
        </w:rPr>
        <w:t> </w:t>
      </w:r>
      <w:r>
        <w:rPr>
          <w:color w:val="000101"/>
        </w:rPr>
        <w:t>Custom</w:t>
      </w:r>
      <w:r>
        <w:rPr>
          <w:color w:val="000101"/>
          <w:spacing w:val="-1"/>
        </w:rPr>
        <w:t> </w:t>
      </w:r>
      <w:r>
        <w:rPr>
          <w:color w:val="000101"/>
        </w:rPr>
        <w:t>Message</w:t>
      </w:r>
      <w:r>
        <w:rPr>
          <w:color w:val="000101"/>
          <w:spacing w:val="-2"/>
        </w:rPr>
        <w:t> </w:t>
      </w:r>
      <w:r>
        <w:rPr>
          <w:color w:val="000101"/>
        </w:rPr>
        <w:t>interface screen or simply navigate using the tabs at the top of the user interface.</w:t>
      </w:r>
    </w:p>
    <w:p>
      <w:pPr>
        <w:pStyle w:val="BodyText"/>
        <w:spacing w:before="121"/>
        <w:ind w:left="120" w:right="835"/>
      </w:pPr>
      <w:r>
        <w:rPr>
          <w:color w:val="000101"/>
        </w:rPr>
        <w:t>Any</w:t>
      </w:r>
      <w:r>
        <w:rPr>
          <w:color w:val="000101"/>
          <w:spacing w:val="-2"/>
        </w:rPr>
        <w:t> </w:t>
      </w:r>
      <w:r>
        <w:rPr>
          <w:color w:val="000101"/>
        </w:rPr>
        <w:t>GPI</w:t>
      </w:r>
      <w:r>
        <w:rPr>
          <w:color w:val="000101"/>
          <w:spacing w:val="-5"/>
        </w:rPr>
        <w:t> </w:t>
      </w:r>
      <w:r>
        <w:rPr>
          <w:color w:val="000101"/>
        </w:rPr>
        <w:t>may</w:t>
      </w:r>
      <w:r>
        <w:rPr>
          <w:color w:val="000101"/>
          <w:spacing w:val="-2"/>
        </w:rPr>
        <w:t> </w:t>
      </w:r>
      <w:r>
        <w:rPr>
          <w:color w:val="000101"/>
        </w:rPr>
        <w:t>be</w:t>
      </w:r>
      <w:r>
        <w:rPr>
          <w:color w:val="000101"/>
          <w:spacing w:val="-3"/>
        </w:rPr>
        <w:t> </w:t>
      </w:r>
      <w:r>
        <w:rPr>
          <w:color w:val="000101"/>
        </w:rPr>
        <w:t>assigned</w:t>
      </w:r>
      <w:r>
        <w:rPr>
          <w:color w:val="000101"/>
          <w:spacing w:val="-4"/>
        </w:rPr>
        <w:t> </w:t>
      </w:r>
      <w:r>
        <w:rPr>
          <w:color w:val="000101"/>
        </w:rPr>
        <w:t>to</w:t>
      </w:r>
      <w:r>
        <w:rPr>
          <w:color w:val="000101"/>
          <w:spacing w:val="-1"/>
        </w:rPr>
        <w:t> </w:t>
      </w:r>
      <w:r>
        <w:rPr>
          <w:color w:val="000101"/>
        </w:rPr>
        <w:t>a</w:t>
      </w:r>
      <w:r>
        <w:rPr>
          <w:color w:val="000101"/>
          <w:spacing w:val="-4"/>
        </w:rPr>
        <w:t> </w:t>
      </w:r>
      <w:r>
        <w:rPr>
          <w:color w:val="000101"/>
        </w:rPr>
        <w:t>template</w:t>
      </w:r>
      <w:r>
        <w:rPr>
          <w:color w:val="000101"/>
          <w:spacing w:val="-3"/>
        </w:rPr>
        <w:t> </w:t>
      </w:r>
      <w:r>
        <w:rPr>
          <w:color w:val="000101"/>
        </w:rPr>
        <w:t>–</w:t>
      </w:r>
      <w:r>
        <w:rPr>
          <w:color w:val="000101"/>
          <w:spacing w:val="-1"/>
        </w:rPr>
        <w:t> </w:t>
      </w:r>
      <w:r>
        <w:rPr>
          <w:color w:val="000101"/>
        </w:rPr>
        <w:t>including</w:t>
      </w:r>
      <w:r>
        <w:rPr>
          <w:color w:val="000101"/>
          <w:spacing w:val="-3"/>
        </w:rPr>
        <w:t> </w:t>
      </w:r>
      <w:r>
        <w:rPr>
          <w:color w:val="000101"/>
        </w:rPr>
        <w:t>internal</w:t>
      </w:r>
      <w:r>
        <w:rPr>
          <w:color w:val="000101"/>
          <w:spacing w:val="-2"/>
        </w:rPr>
        <w:t> </w:t>
      </w:r>
      <w:r>
        <w:rPr>
          <w:color w:val="000101"/>
        </w:rPr>
        <w:t>and</w:t>
      </w:r>
      <w:r>
        <w:rPr>
          <w:color w:val="000101"/>
          <w:spacing w:val="-3"/>
        </w:rPr>
        <w:t> </w:t>
      </w:r>
      <w:r>
        <w:rPr>
          <w:color w:val="000101"/>
        </w:rPr>
        <w:t>external/networked</w:t>
      </w:r>
      <w:r>
        <w:rPr>
          <w:color w:val="000101"/>
          <w:spacing w:val="-3"/>
        </w:rPr>
        <w:t> </w:t>
      </w:r>
      <w:r>
        <w:rPr>
          <w:color w:val="000101"/>
        </w:rPr>
        <w:t>GPI’s.</w:t>
      </w:r>
      <w:r>
        <w:rPr>
          <w:color w:val="000101"/>
          <w:spacing w:val="-5"/>
        </w:rPr>
        <w:t> </w:t>
      </w:r>
      <w:r>
        <w:rPr>
          <w:color w:val="000101"/>
        </w:rPr>
        <w:t>More</w:t>
      </w:r>
      <w:r>
        <w:rPr>
          <w:color w:val="000101"/>
          <w:spacing w:val="-1"/>
        </w:rPr>
        <w:t> </w:t>
      </w:r>
      <w:r>
        <w:rPr>
          <w:color w:val="000101"/>
        </w:rPr>
        <w:t>than one GPI may be assigned to a single template, however a single GPI may not be assigned to multiple </w:t>
      </w:r>
      <w:r>
        <w:rPr>
          <w:color w:val="000101"/>
          <w:spacing w:val="-2"/>
        </w:rPr>
        <w:t>templates.</w:t>
      </w:r>
    </w:p>
    <w:p>
      <w:pPr>
        <w:pStyle w:val="BodyText"/>
        <w:spacing w:before="7"/>
        <w:rPr>
          <w:sz w:val="12"/>
        </w:rPr>
      </w:pPr>
      <w:r>
        <w:rPr/>
        <w:pict>
          <v:group style="position:absolute;margin-left:108.745003pt;margin-top:8.938359pt;width:395.15pt;height:255.25pt;mso-position-horizontal-relative:page;mso-position-vertical-relative:paragraph;z-index:-15630336;mso-wrap-distance-left:0;mso-wrap-distance-right:0" id="docshapegroup611" coordorigin="2175,179" coordsize="7903,5105" alt="Graphical user interface, text, application  Description automatically generated">
            <v:shape style="position:absolute;left:2264;top:268;width:7734;height:4964" type="#_x0000_t75" id="docshape612" alt="Graphical user interface, text, application  Description automatically generated" stroked="false">
              <v:imagedata r:id="rId228" o:title=""/>
            </v:shape>
            <v:rect style="position:absolute;left:2182;top:186;width:7888;height:5090" id="docshape613" filled="false" stroked="true" strokeweight=".75pt" strokecolor="#001f5f">
              <v:stroke dashstyle="solid"/>
            </v:rect>
            <w10:wrap type="topAndBottom"/>
          </v:group>
        </w:pict>
      </w:r>
    </w:p>
    <w:p>
      <w:pPr>
        <w:spacing w:before="12"/>
        <w:ind w:left="2177" w:right="2658" w:firstLine="0"/>
        <w:jc w:val="center"/>
        <w:rPr>
          <w:b/>
          <w:sz w:val="20"/>
        </w:rPr>
      </w:pPr>
      <w:r>
        <w:rPr>
          <w:b/>
          <w:color w:val="211F1F"/>
          <w:sz w:val="20"/>
        </w:rPr>
        <w:t>Main</w:t>
      </w:r>
      <w:r>
        <w:rPr>
          <w:b/>
          <w:color w:val="211F1F"/>
          <w:spacing w:val="-4"/>
          <w:sz w:val="20"/>
        </w:rPr>
        <w:t> </w:t>
      </w:r>
      <w:r>
        <w:rPr>
          <w:b/>
          <w:color w:val="211F1F"/>
          <w:sz w:val="20"/>
        </w:rPr>
        <w:t>GPIO</w:t>
      </w:r>
      <w:r>
        <w:rPr>
          <w:b/>
          <w:color w:val="211F1F"/>
          <w:spacing w:val="-4"/>
          <w:sz w:val="20"/>
        </w:rPr>
        <w:t> </w:t>
      </w:r>
      <w:r>
        <w:rPr>
          <w:b/>
          <w:color w:val="211F1F"/>
          <w:sz w:val="20"/>
        </w:rPr>
        <w:t>-</w:t>
      </w:r>
      <w:r>
        <w:rPr>
          <w:b/>
          <w:color w:val="211F1F"/>
          <w:spacing w:val="-4"/>
          <w:sz w:val="20"/>
        </w:rPr>
        <w:t> </w:t>
      </w:r>
      <w:r>
        <w:rPr>
          <w:b/>
          <w:color w:val="211F1F"/>
          <w:sz w:val="20"/>
        </w:rPr>
        <w:t>GPI</w:t>
      </w:r>
      <w:r>
        <w:rPr>
          <w:b/>
          <w:color w:val="211F1F"/>
          <w:spacing w:val="-6"/>
          <w:sz w:val="20"/>
        </w:rPr>
        <w:t> </w:t>
      </w:r>
      <w:r>
        <w:rPr>
          <w:b/>
          <w:color w:val="211F1F"/>
          <w:sz w:val="20"/>
        </w:rPr>
        <w:t>Setup</w:t>
      </w:r>
      <w:r>
        <w:rPr>
          <w:b/>
          <w:color w:val="211F1F"/>
          <w:spacing w:val="-3"/>
          <w:sz w:val="20"/>
        </w:rPr>
        <w:t> </w:t>
      </w:r>
      <w:r>
        <w:rPr>
          <w:b/>
          <w:color w:val="211F1F"/>
          <w:spacing w:val="-2"/>
          <w:sz w:val="20"/>
        </w:rPr>
        <w:t>Screen</w:t>
      </w:r>
    </w:p>
    <w:p>
      <w:pPr>
        <w:spacing w:before="119"/>
        <w:ind w:left="120" w:right="602" w:firstLine="0"/>
        <w:jc w:val="left"/>
        <w:rPr>
          <w:sz w:val="22"/>
        </w:rPr>
      </w:pPr>
      <w:r>
        <w:rPr>
          <w:sz w:val="22"/>
        </w:rPr>
        <w:t>At the top of the GPI Setup screen is the </w:t>
      </w:r>
      <w:r>
        <w:rPr>
          <w:b/>
          <w:sz w:val="22"/>
        </w:rPr>
        <w:t>DASDEC Server GPIO Table</w:t>
      </w:r>
      <w:r>
        <w:rPr>
          <w:sz w:val="22"/>
        </w:rPr>
        <w:t>. In the above screenshot, the table displays</w:t>
      </w:r>
      <w:r>
        <w:rPr>
          <w:spacing w:val="-2"/>
          <w:sz w:val="22"/>
        </w:rPr>
        <w:t> </w:t>
      </w:r>
      <w:r>
        <w:rPr>
          <w:b/>
          <w:sz w:val="22"/>
        </w:rPr>
        <w:t>GPI</w:t>
      </w:r>
      <w:r>
        <w:rPr>
          <w:b/>
          <w:spacing w:val="-3"/>
          <w:sz w:val="22"/>
        </w:rPr>
        <w:t> </w:t>
      </w:r>
      <w:r>
        <w:rPr>
          <w:b/>
          <w:sz w:val="22"/>
        </w:rPr>
        <w:t>Input</w:t>
      </w:r>
      <w:r>
        <w:rPr>
          <w:b/>
          <w:spacing w:val="-2"/>
          <w:sz w:val="22"/>
        </w:rPr>
        <w:t> </w:t>
      </w:r>
      <w:r>
        <w:rPr>
          <w:b/>
          <w:sz w:val="22"/>
        </w:rPr>
        <w:t>1</w:t>
      </w:r>
      <w:r>
        <w:rPr>
          <w:b/>
          <w:spacing w:val="-3"/>
          <w:sz w:val="22"/>
        </w:rPr>
        <w:t> </w:t>
      </w:r>
      <w:r>
        <w:rPr>
          <w:sz w:val="22"/>
        </w:rPr>
        <w:t>as</w:t>
      </w:r>
      <w:r>
        <w:rPr>
          <w:spacing w:val="-2"/>
          <w:sz w:val="22"/>
        </w:rPr>
        <w:t> </w:t>
      </w:r>
      <w:r>
        <w:rPr>
          <w:sz w:val="22"/>
        </w:rPr>
        <w:t>being</w:t>
      </w:r>
      <w:r>
        <w:rPr>
          <w:spacing w:val="-2"/>
          <w:sz w:val="22"/>
        </w:rPr>
        <w:t> </w:t>
      </w:r>
      <w:r>
        <w:rPr>
          <w:sz w:val="22"/>
        </w:rPr>
        <w:t>assigned</w:t>
      </w:r>
      <w:r>
        <w:rPr>
          <w:spacing w:val="-2"/>
          <w:sz w:val="22"/>
        </w:rPr>
        <w:t> </w:t>
      </w:r>
      <w:r>
        <w:rPr>
          <w:sz w:val="22"/>
        </w:rPr>
        <w:t>to</w:t>
      </w:r>
      <w:r>
        <w:rPr>
          <w:spacing w:val="-3"/>
          <w:sz w:val="22"/>
        </w:rPr>
        <w:t> </w:t>
      </w:r>
      <w:r>
        <w:rPr>
          <w:sz w:val="22"/>
        </w:rPr>
        <w:t>the</w:t>
      </w:r>
      <w:r>
        <w:rPr>
          <w:spacing w:val="-4"/>
          <w:sz w:val="22"/>
        </w:rPr>
        <w:t> </w:t>
      </w:r>
      <w:r>
        <w:rPr>
          <w:b/>
          <w:sz w:val="22"/>
        </w:rPr>
        <w:t>Test</w:t>
      </w:r>
      <w:r>
        <w:rPr>
          <w:b/>
          <w:spacing w:val="-2"/>
          <w:sz w:val="22"/>
        </w:rPr>
        <w:t> </w:t>
      </w:r>
      <w:r>
        <w:rPr>
          <w:b/>
          <w:sz w:val="22"/>
        </w:rPr>
        <w:t>Template</w:t>
      </w:r>
      <w:r>
        <w:rPr>
          <w:b/>
          <w:spacing w:val="-1"/>
          <w:sz w:val="22"/>
        </w:rPr>
        <w:t> </w:t>
      </w:r>
      <w:r>
        <w:rPr>
          <w:sz w:val="22"/>
        </w:rPr>
        <w:t>custom</w:t>
      </w:r>
      <w:r>
        <w:rPr>
          <w:spacing w:val="-3"/>
          <w:sz w:val="22"/>
        </w:rPr>
        <w:t> </w:t>
      </w:r>
      <w:r>
        <w:rPr>
          <w:sz w:val="22"/>
        </w:rPr>
        <w:t>message</w:t>
      </w:r>
      <w:r>
        <w:rPr>
          <w:spacing w:val="-1"/>
          <w:sz w:val="22"/>
        </w:rPr>
        <w:t> </w:t>
      </w:r>
      <w:r>
        <w:rPr>
          <w:sz w:val="22"/>
        </w:rPr>
        <w:t>template.</w:t>
      </w:r>
      <w:r>
        <w:rPr>
          <w:spacing w:val="-4"/>
          <w:sz w:val="22"/>
        </w:rPr>
        <w:t> </w:t>
      </w:r>
      <w:r>
        <w:rPr>
          <w:sz w:val="22"/>
        </w:rPr>
        <w:t>To</w:t>
      </w:r>
      <w:r>
        <w:rPr>
          <w:spacing w:val="-3"/>
          <w:sz w:val="22"/>
        </w:rPr>
        <w:t> </w:t>
      </w:r>
      <w:r>
        <w:rPr>
          <w:sz w:val="22"/>
        </w:rPr>
        <w:t>configure</w:t>
      </w:r>
      <w:r>
        <w:rPr>
          <w:spacing w:val="-2"/>
          <w:sz w:val="22"/>
        </w:rPr>
        <w:t> </w:t>
      </w:r>
      <w:r>
        <w:rPr>
          <w:sz w:val="22"/>
        </w:rPr>
        <w:t>this </w:t>
      </w:r>
      <w:r>
        <w:rPr>
          <w:spacing w:val="-2"/>
          <w:sz w:val="22"/>
        </w:rPr>
        <w:t>relationship:</w:t>
      </w:r>
    </w:p>
    <w:p>
      <w:pPr>
        <w:pStyle w:val="ListParagraph"/>
        <w:numPr>
          <w:ilvl w:val="0"/>
          <w:numId w:val="63"/>
        </w:numPr>
        <w:tabs>
          <w:tab w:pos="1129" w:val="left" w:leader="none"/>
        </w:tabs>
        <w:spacing w:line="240" w:lineRule="auto" w:before="92" w:after="0"/>
        <w:ind w:left="1128" w:right="0" w:hanging="289"/>
        <w:jc w:val="left"/>
        <w:rPr>
          <w:sz w:val="22"/>
        </w:rPr>
      </w:pPr>
      <w:r>
        <w:rPr>
          <w:color w:val="211F1F"/>
          <w:sz w:val="22"/>
        </w:rPr>
        <w:t>Locate</w:t>
      </w:r>
      <w:r>
        <w:rPr>
          <w:color w:val="211F1F"/>
          <w:spacing w:val="-6"/>
          <w:sz w:val="22"/>
        </w:rPr>
        <w:t> </w:t>
      </w:r>
      <w:r>
        <w:rPr>
          <w:color w:val="211F1F"/>
          <w:sz w:val="22"/>
        </w:rPr>
        <w:t>the</w:t>
      </w:r>
      <w:r>
        <w:rPr>
          <w:color w:val="211F1F"/>
          <w:spacing w:val="-1"/>
          <w:sz w:val="22"/>
        </w:rPr>
        <w:t> </w:t>
      </w:r>
      <w:r>
        <w:rPr>
          <w:color w:val="211F1F"/>
          <w:sz w:val="22"/>
        </w:rPr>
        <w:t>GPI</w:t>
      </w:r>
      <w:r>
        <w:rPr>
          <w:color w:val="211F1F"/>
          <w:spacing w:val="-1"/>
          <w:sz w:val="22"/>
        </w:rPr>
        <w:t> </w:t>
      </w:r>
      <w:r>
        <w:rPr>
          <w:color w:val="211F1F"/>
          <w:sz w:val="22"/>
        </w:rPr>
        <w:t>Input</w:t>
      </w:r>
      <w:r>
        <w:rPr>
          <w:color w:val="211F1F"/>
          <w:spacing w:val="-4"/>
          <w:sz w:val="22"/>
        </w:rPr>
        <w:t> </w:t>
      </w:r>
      <w:r>
        <w:rPr>
          <w:color w:val="211F1F"/>
          <w:sz w:val="22"/>
        </w:rPr>
        <w:t>1</w:t>
      </w:r>
      <w:r>
        <w:rPr>
          <w:color w:val="211F1F"/>
          <w:spacing w:val="-1"/>
          <w:sz w:val="22"/>
        </w:rPr>
        <w:t> </w:t>
      </w:r>
      <w:r>
        <w:rPr>
          <w:color w:val="211F1F"/>
          <w:sz w:val="22"/>
        </w:rPr>
        <w:t>pull-down</w:t>
      </w:r>
      <w:r>
        <w:rPr>
          <w:color w:val="211F1F"/>
          <w:spacing w:val="-3"/>
          <w:sz w:val="22"/>
        </w:rPr>
        <w:t> </w:t>
      </w:r>
      <w:r>
        <w:rPr>
          <w:color w:val="211F1F"/>
          <w:sz w:val="22"/>
        </w:rPr>
        <w:t>menu</w:t>
      </w:r>
      <w:r>
        <w:rPr>
          <w:color w:val="211F1F"/>
          <w:spacing w:val="-5"/>
          <w:sz w:val="22"/>
        </w:rPr>
        <w:t> </w:t>
      </w:r>
      <w:r>
        <w:rPr>
          <w:color w:val="211F1F"/>
          <w:sz w:val="22"/>
        </w:rPr>
        <w:t>on</w:t>
      </w:r>
      <w:r>
        <w:rPr>
          <w:color w:val="211F1F"/>
          <w:spacing w:val="-2"/>
          <w:sz w:val="22"/>
        </w:rPr>
        <w:t> </w:t>
      </w:r>
      <w:r>
        <w:rPr>
          <w:color w:val="211F1F"/>
          <w:sz w:val="22"/>
        </w:rPr>
        <w:t>the</w:t>
      </w:r>
      <w:r>
        <w:rPr>
          <w:color w:val="211F1F"/>
          <w:spacing w:val="-3"/>
          <w:sz w:val="22"/>
        </w:rPr>
        <w:t> </w:t>
      </w:r>
      <w:r>
        <w:rPr>
          <w:color w:val="211F1F"/>
          <w:sz w:val="22"/>
        </w:rPr>
        <w:t>left</w:t>
      </w:r>
      <w:r>
        <w:rPr>
          <w:color w:val="211F1F"/>
          <w:spacing w:val="-4"/>
          <w:sz w:val="22"/>
        </w:rPr>
        <w:t> </w:t>
      </w:r>
      <w:r>
        <w:rPr>
          <w:color w:val="211F1F"/>
          <w:sz w:val="22"/>
        </w:rPr>
        <w:t>side of</w:t>
      </w:r>
      <w:r>
        <w:rPr>
          <w:color w:val="211F1F"/>
          <w:spacing w:val="-4"/>
          <w:sz w:val="22"/>
        </w:rPr>
        <w:t> </w:t>
      </w:r>
      <w:r>
        <w:rPr>
          <w:color w:val="211F1F"/>
          <w:sz w:val="22"/>
        </w:rPr>
        <w:t>the </w:t>
      </w:r>
      <w:r>
        <w:rPr>
          <w:color w:val="211F1F"/>
          <w:spacing w:val="-2"/>
          <w:sz w:val="22"/>
        </w:rPr>
        <w:t>interface.</w:t>
      </w:r>
    </w:p>
    <w:p>
      <w:pPr>
        <w:pStyle w:val="ListParagraph"/>
        <w:numPr>
          <w:ilvl w:val="0"/>
          <w:numId w:val="63"/>
        </w:numPr>
        <w:tabs>
          <w:tab w:pos="1129" w:val="left" w:leader="none"/>
        </w:tabs>
        <w:spacing w:line="240" w:lineRule="auto" w:before="31" w:after="0"/>
        <w:ind w:left="1128" w:right="0" w:hanging="289"/>
        <w:jc w:val="left"/>
        <w:rPr>
          <w:sz w:val="22"/>
        </w:rPr>
      </w:pPr>
      <w:r>
        <w:rPr>
          <w:color w:val="211F1F"/>
          <w:sz w:val="22"/>
        </w:rPr>
        <w:t>Click</w:t>
      </w:r>
      <w:r>
        <w:rPr>
          <w:color w:val="211F1F"/>
          <w:spacing w:val="-1"/>
          <w:sz w:val="22"/>
        </w:rPr>
        <w:t> </w:t>
      </w:r>
      <w:r>
        <w:rPr>
          <w:color w:val="211F1F"/>
          <w:sz w:val="22"/>
        </w:rPr>
        <w:t>the</w:t>
      </w:r>
      <w:r>
        <w:rPr>
          <w:color w:val="211F1F"/>
          <w:spacing w:val="-5"/>
          <w:sz w:val="22"/>
        </w:rPr>
        <w:t> </w:t>
      </w:r>
      <w:r>
        <w:rPr>
          <w:color w:val="211F1F"/>
          <w:sz w:val="22"/>
        </w:rPr>
        <w:t>pull-down</w:t>
      </w:r>
      <w:r>
        <w:rPr>
          <w:color w:val="211F1F"/>
          <w:spacing w:val="-4"/>
          <w:sz w:val="22"/>
        </w:rPr>
        <w:t> </w:t>
      </w:r>
      <w:r>
        <w:rPr>
          <w:color w:val="211F1F"/>
          <w:sz w:val="22"/>
        </w:rPr>
        <w:t>menu</w:t>
      </w:r>
      <w:r>
        <w:rPr>
          <w:color w:val="211F1F"/>
          <w:spacing w:val="-5"/>
          <w:sz w:val="22"/>
        </w:rPr>
        <w:t> </w:t>
      </w:r>
      <w:r>
        <w:rPr>
          <w:color w:val="211F1F"/>
          <w:sz w:val="22"/>
        </w:rPr>
        <w:t>to</w:t>
      </w:r>
      <w:r>
        <w:rPr>
          <w:color w:val="211F1F"/>
          <w:spacing w:val="-3"/>
          <w:sz w:val="22"/>
        </w:rPr>
        <w:t> </w:t>
      </w:r>
      <w:r>
        <w:rPr>
          <w:color w:val="211F1F"/>
          <w:sz w:val="22"/>
        </w:rPr>
        <w:t>view</w:t>
      </w:r>
      <w:r>
        <w:rPr>
          <w:color w:val="211F1F"/>
          <w:spacing w:val="-4"/>
          <w:sz w:val="22"/>
        </w:rPr>
        <w:t> </w:t>
      </w:r>
      <w:r>
        <w:rPr>
          <w:color w:val="211F1F"/>
          <w:sz w:val="22"/>
        </w:rPr>
        <w:t>the</w:t>
      </w:r>
      <w:r>
        <w:rPr>
          <w:color w:val="211F1F"/>
          <w:spacing w:val="-1"/>
          <w:sz w:val="22"/>
        </w:rPr>
        <w:t> </w:t>
      </w:r>
      <w:r>
        <w:rPr>
          <w:color w:val="211F1F"/>
          <w:sz w:val="22"/>
        </w:rPr>
        <w:t>available</w:t>
      </w:r>
      <w:r>
        <w:rPr>
          <w:color w:val="211F1F"/>
          <w:spacing w:val="-4"/>
          <w:sz w:val="22"/>
        </w:rPr>
        <w:t> </w:t>
      </w:r>
      <w:r>
        <w:rPr>
          <w:color w:val="211F1F"/>
          <w:spacing w:val="-2"/>
          <w:sz w:val="22"/>
        </w:rPr>
        <w:t>options.</w:t>
      </w:r>
    </w:p>
    <w:p>
      <w:pPr>
        <w:pStyle w:val="ListParagraph"/>
        <w:numPr>
          <w:ilvl w:val="0"/>
          <w:numId w:val="63"/>
        </w:numPr>
        <w:tabs>
          <w:tab w:pos="1129" w:val="left" w:leader="none"/>
        </w:tabs>
        <w:spacing w:line="240" w:lineRule="auto" w:before="31" w:after="0"/>
        <w:ind w:left="1128" w:right="0" w:hanging="289"/>
        <w:jc w:val="left"/>
        <w:rPr>
          <w:sz w:val="22"/>
        </w:rPr>
      </w:pPr>
      <w:r>
        <w:rPr>
          <w:color w:val="211F1F"/>
          <w:sz w:val="22"/>
        </w:rPr>
        <w:t>Select</w:t>
      </w:r>
      <w:r>
        <w:rPr>
          <w:color w:val="211F1F"/>
          <w:spacing w:val="-5"/>
          <w:sz w:val="22"/>
        </w:rPr>
        <w:t> </w:t>
      </w:r>
      <w:r>
        <w:rPr>
          <w:b/>
          <w:color w:val="211F1F"/>
          <w:sz w:val="22"/>
        </w:rPr>
        <w:t>Run</w:t>
      </w:r>
      <w:r>
        <w:rPr>
          <w:b/>
          <w:color w:val="211F1F"/>
          <w:spacing w:val="-4"/>
          <w:sz w:val="22"/>
        </w:rPr>
        <w:t> </w:t>
      </w:r>
      <w:r>
        <w:rPr>
          <w:b/>
          <w:color w:val="211F1F"/>
          <w:sz w:val="22"/>
        </w:rPr>
        <w:t>Custom</w:t>
      </w:r>
      <w:r>
        <w:rPr>
          <w:b/>
          <w:color w:val="211F1F"/>
          <w:spacing w:val="-3"/>
          <w:sz w:val="22"/>
        </w:rPr>
        <w:t> </w:t>
      </w:r>
      <w:r>
        <w:rPr>
          <w:b/>
          <w:color w:val="211F1F"/>
          <w:sz w:val="22"/>
        </w:rPr>
        <w:t>Message</w:t>
      </w:r>
      <w:r>
        <w:rPr>
          <w:b/>
          <w:color w:val="211F1F"/>
          <w:spacing w:val="-2"/>
          <w:sz w:val="22"/>
        </w:rPr>
        <w:t> </w:t>
      </w:r>
      <w:r>
        <w:rPr>
          <w:color w:val="211F1F"/>
          <w:sz w:val="22"/>
        </w:rPr>
        <w:t>at</w:t>
      </w:r>
      <w:r>
        <w:rPr>
          <w:color w:val="211F1F"/>
          <w:spacing w:val="-2"/>
          <w:sz w:val="22"/>
        </w:rPr>
        <w:t> </w:t>
      </w:r>
      <w:r>
        <w:rPr>
          <w:color w:val="211F1F"/>
          <w:sz w:val="22"/>
        </w:rPr>
        <w:t>the</w:t>
      </w:r>
      <w:r>
        <w:rPr>
          <w:color w:val="211F1F"/>
          <w:spacing w:val="-6"/>
          <w:sz w:val="22"/>
        </w:rPr>
        <w:t> </w:t>
      </w:r>
      <w:r>
        <w:rPr>
          <w:color w:val="211F1F"/>
          <w:sz w:val="22"/>
        </w:rPr>
        <w:t>bottom</w:t>
      </w:r>
      <w:r>
        <w:rPr>
          <w:color w:val="211F1F"/>
          <w:spacing w:val="-3"/>
          <w:sz w:val="22"/>
        </w:rPr>
        <w:t> </w:t>
      </w:r>
      <w:r>
        <w:rPr>
          <w:color w:val="211F1F"/>
          <w:sz w:val="22"/>
        </w:rPr>
        <w:t>of</w:t>
      </w:r>
      <w:r>
        <w:rPr>
          <w:color w:val="211F1F"/>
          <w:spacing w:val="-5"/>
          <w:sz w:val="22"/>
        </w:rPr>
        <w:t> </w:t>
      </w:r>
      <w:r>
        <w:rPr>
          <w:color w:val="211F1F"/>
          <w:sz w:val="22"/>
        </w:rPr>
        <w:t>the</w:t>
      </w:r>
      <w:r>
        <w:rPr>
          <w:color w:val="211F1F"/>
          <w:spacing w:val="-2"/>
          <w:sz w:val="22"/>
        </w:rPr>
        <w:t> </w:t>
      </w:r>
      <w:r>
        <w:rPr>
          <w:color w:val="211F1F"/>
          <w:sz w:val="22"/>
        </w:rPr>
        <w:t>pull-down</w:t>
      </w:r>
      <w:r>
        <w:rPr>
          <w:color w:val="211F1F"/>
          <w:spacing w:val="-4"/>
          <w:sz w:val="22"/>
        </w:rPr>
        <w:t> </w:t>
      </w:r>
      <w:r>
        <w:rPr>
          <w:color w:val="211F1F"/>
          <w:spacing w:val="-2"/>
          <w:sz w:val="22"/>
        </w:rPr>
        <w:t>menu.</w:t>
      </w:r>
    </w:p>
    <w:p>
      <w:pPr>
        <w:pStyle w:val="ListParagraph"/>
        <w:numPr>
          <w:ilvl w:val="0"/>
          <w:numId w:val="63"/>
        </w:numPr>
        <w:tabs>
          <w:tab w:pos="1129" w:val="left" w:leader="none"/>
        </w:tabs>
        <w:spacing w:line="240" w:lineRule="auto" w:before="32" w:after="0"/>
        <w:ind w:left="1128" w:right="0" w:hanging="289"/>
        <w:jc w:val="left"/>
        <w:rPr>
          <w:b/>
          <w:sz w:val="22"/>
        </w:rPr>
      </w:pPr>
      <w:r>
        <w:rPr>
          <w:color w:val="211F1F"/>
          <w:sz w:val="22"/>
        </w:rPr>
        <w:t>Another</w:t>
      </w:r>
      <w:r>
        <w:rPr>
          <w:color w:val="211F1F"/>
          <w:spacing w:val="-3"/>
          <w:sz w:val="22"/>
        </w:rPr>
        <w:t> </w:t>
      </w:r>
      <w:r>
        <w:rPr>
          <w:color w:val="211F1F"/>
          <w:sz w:val="22"/>
        </w:rPr>
        <w:t>pull-down</w:t>
      </w:r>
      <w:r>
        <w:rPr>
          <w:color w:val="211F1F"/>
          <w:spacing w:val="-4"/>
          <w:sz w:val="22"/>
        </w:rPr>
        <w:t> </w:t>
      </w:r>
      <w:r>
        <w:rPr>
          <w:color w:val="211F1F"/>
          <w:sz w:val="22"/>
        </w:rPr>
        <w:t>menu</w:t>
      </w:r>
      <w:r>
        <w:rPr>
          <w:color w:val="211F1F"/>
          <w:spacing w:val="-5"/>
          <w:sz w:val="22"/>
        </w:rPr>
        <w:t> </w:t>
      </w:r>
      <w:r>
        <w:rPr>
          <w:color w:val="211F1F"/>
          <w:sz w:val="22"/>
        </w:rPr>
        <w:t>will</w:t>
      </w:r>
      <w:r>
        <w:rPr>
          <w:color w:val="211F1F"/>
          <w:spacing w:val="-3"/>
          <w:sz w:val="22"/>
        </w:rPr>
        <w:t> </w:t>
      </w:r>
      <w:r>
        <w:rPr>
          <w:color w:val="211F1F"/>
          <w:sz w:val="22"/>
        </w:rPr>
        <w:t>appear</w:t>
      </w:r>
      <w:r>
        <w:rPr>
          <w:color w:val="211F1F"/>
          <w:spacing w:val="-2"/>
          <w:sz w:val="22"/>
        </w:rPr>
        <w:t> </w:t>
      </w:r>
      <w:r>
        <w:rPr>
          <w:color w:val="211F1F"/>
          <w:sz w:val="22"/>
        </w:rPr>
        <w:t>titled</w:t>
      </w:r>
      <w:r>
        <w:rPr>
          <w:color w:val="211F1F"/>
          <w:spacing w:val="-4"/>
          <w:sz w:val="22"/>
        </w:rPr>
        <w:t> </w:t>
      </w:r>
      <w:r>
        <w:rPr>
          <w:b/>
          <w:color w:val="211F1F"/>
          <w:sz w:val="22"/>
        </w:rPr>
        <w:t>Custom</w:t>
      </w:r>
      <w:r>
        <w:rPr>
          <w:b/>
          <w:color w:val="211F1F"/>
          <w:spacing w:val="-5"/>
          <w:sz w:val="22"/>
        </w:rPr>
        <w:t> </w:t>
      </w:r>
      <w:r>
        <w:rPr>
          <w:b/>
          <w:color w:val="211F1F"/>
          <w:spacing w:val="-4"/>
          <w:sz w:val="22"/>
        </w:rPr>
        <w:t>MSG:</w:t>
      </w:r>
    </w:p>
    <w:p>
      <w:pPr>
        <w:pStyle w:val="ListParagraph"/>
        <w:numPr>
          <w:ilvl w:val="0"/>
          <w:numId w:val="63"/>
        </w:numPr>
        <w:tabs>
          <w:tab w:pos="1129" w:val="left" w:leader="none"/>
        </w:tabs>
        <w:spacing w:line="348" w:lineRule="auto" w:before="32" w:after="0"/>
        <w:ind w:left="120" w:right="1812" w:firstLine="719"/>
        <w:jc w:val="left"/>
        <w:rPr>
          <w:sz w:val="22"/>
        </w:rPr>
      </w:pPr>
      <w:r>
        <w:rPr>
          <w:color w:val="211F1F"/>
          <w:sz w:val="22"/>
        </w:rPr>
        <w:t>Click</w:t>
      </w:r>
      <w:r>
        <w:rPr>
          <w:color w:val="211F1F"/>
          <w:spacing w:val="-4"/>
          <w:sz w:val="22"/>
        </w:rPr>
        <w:t> </w:t>
      </w:r>
      <w:r>
        <w:rPr>
          <w:color w:val="211F1F"/>
          <w:sz w:val="22"/>
        </w:rPr>
        <w:t>on</w:t>
      </w:r>
      <w:r>
        <w:rPr>
          <w:color w:val="211F1F"/>
          <w:spacing w:val="-4"/>
          <w:sz w:val="22"/>
        </w:rPr>
        <w:t> </w:t>
      </w:r>
      <w:r>
        <w:rPr>
          <w:color w:val="211F1F"/>
          <w:sz w:val="22"/>
        </w:rPr>
        <w:t>this</w:t>
      </w:r>
      <w:r>
        <w:rPr>
          <w:color w:val="211F1F"/>
          <w:spacing w:val="-3"/>
          <w:sz w:val="22"/>
        </w:rPr>
        <w:t> </w:t>
      </w:r>
      <w:r>
        <w:rPr>
          <w:color w:val="211F1F"/>
          <w:sz w:val="22"/>
        </w:rPr>
        <w:t>pull-down</w:t>
      </w:r>
      <w:r>
        <w:rPr>
          <w:color w:val="211F1F"/>
          <w:spacing w:val="-6"/>
          <w:sz w:val="22"/>
        </w:rPr>
        <w:t> </w:t>
      </w:r>
      <w:r>
        <w:rPr>
          <w:color w:val="211F1F"/>
          <w:sz w:val="22"/>
        </w:rPr>
        <w:t>menu</w:t>
      </w:r>
      <w:r>
        <w:rPr>
          <w:color w:val="211F1F"/>
          <w:spacing w:val="-3"/>
          <w:sz w:val="22"/>
        </w:rPr>
        <w:t> </w:t>
      </w:r>
      <w:r>
        <w:rPr>
          <w:color w:val="211F1F"/>
          <w:sz w:val="22"/>
        </w:rPr>
        <w:t>and</w:t>
      </w:r>
      <w:r>
        <w:rPr>
          <w:color w:val="211F1F"/>
          <w:spacing w:val="-4"/>
          <w:sz w:val="22"/>
        </w:rPr>
        <w:t> </w:t>
      </w:r>
      <w:r>
        <w:rPr>
          <w:color w:val="211F1F"/>
          <w:sz w:val="22"/>
        </w:rPr>
        <w:t>select</w:t>
      </w:r>
      <w:r>
        <w:rPr>
          <w:color w:val="211F1F"/>
          <w:spacing w:val="-4"/>
          <w:sz w:val="22"/>
        </w:rPr>
        <w:t> </w:t>
      </w:r>
      <w:r>
        <w:rPr>
          <w:color w:val="211F1F"/>
          <w:sz w:val="22"/>
        </w:rPr>
        <w:t>the</w:t>
      </w:r>
      <w:r>
        <w:rPr>
          <w:color w:val="211F1F"/>
          <w:spacing w:val="-3"/>
          <w:sz w:val="22"/>
        </w:rPr>
        <w:t> </w:t>
      </w:r>
      <w:r>
        <w:rPr>
          <w:color w:val="211F1F"/>
          <w:sz w:val="22"/>
        </w:rPr>
        <w:t>desired</w:t>
      </w:r>
      <w:r>
        <w:rPr>
          <w:color w:val="211F1F"/>
          <w:spacing w:val="-3"/>
          <w:sz w:val="22"/>
        </w:rPr>
        <w:t> </w:t>
      </w:r>
      <w:r>
        <w:rPr>
          <w:color w:val="211F1F"/>
          <w:sz w:val="22"/>
        </w:rPr>
        <w:t>Custom</w:t>
      </w:r>
      <w:r>
        <w:rPr>
          <w:color w:val="211F1F"/>
          <w:spacing w:val="-4"/>
          <w:sz w:val="22"/>
        </w:rPr>
        <w:t> </w:t>
      </w:r>
      <w:r>
        <w:rPr>
          <w:color w:val="211F1F"/>
          <w:sz w:val="22"/>
        </w:rPr>
        <w:t>Message</w:t>
      </w:r>
      <w:r>
        <w:rPr>
          <w:color w:val="211F1F"/>
          <w:spacing w:val="-2"/>
          <w:sz w:val="22"/>
        </w:rPr>
        <w:t> </w:t>
      </w:r>
      <w:r>
        <w:rPr>
          <w:color w:val="211F1F"/>
          <w:sz w:val="22"/>
        </w:rPr>
        <w:t>Template. </w:t>
      </w:r>
      <w:r>
        <w:rPr>
          <w:sz w:val="22"/>
        </w:rPr>
        <w:t>Repeat this process for each individual GPI requiring configuration.</w:t>
      </w:r>
    </w:p>
    <w:p>
      <w:pPr>
        <w:pStyle w:val="BodyText"/>
        <w:ind w:left="120" w:right="602"/>
      </w:pPr>
      <w:r>
        <w:rPr/>
        <w:t>The</w:t>
      </w:r>
      <w:r>
        <w:rPr>
          <w:spacing w:val="-2"/>
        </w:rPr>
        <w:t> </w:t>
      </w:r>
      <w:r>
        <w:rPr/>
        <w:t>various</w:t>
      </w:r>
      <w:r>
        <w:rPr>
          <w:spacing w:val="-4"/>
        </w:rPr>
        <w:t> </w:t>
      </w:r>
      <w:r>
        <w:rPr/>
        <w:t>GPIO</w:t>
      </w:r>
      <w:r>
        <w:rPr>
          <w:spacing w:val="-4"/>
        </w:rPr>
        <w:t> </w:t>
      </w:r>
      <w:r>
        <w:rPr/>
        <w:t>Tables</w:t>
      </w:r>
      <w:r>
        <w:rPr>
          <w:spacing w:val="-3"/>
        </w:rPr>
        <w:t> </w:t>
      </w:r>
      <w:r>
        <w:rPr/>
        <w:t>will</w:t>
      </w:r>
      <w:r>
        <w:rPr>
          <w:spacing w:val="-2"/>
        </w:rPr>
        <w:t> </w:t>
      </w:r>
      <w:r>
        <w:rPr/>
        <w:t>be</w:t>
      </w:r>
      <w:r>
        <w:rPr>
          <w:spacing w:val="-1"/>
        </w:rPr>
        <w:t> </w:t>
      </w:r>
      <w:r>
        <w:rPr/>
        <w:t>updated</w:t>
      </w:r>
      <w:r>
        <w:rPr>
          <w:spacing w:val="-5"/>
        </w:rPr>
        <w:t> </w:t>
      </w:r>
      <w:r>
        <w:rPr/>
        <w:t>with</w:t>
      </w:r>
      <w:r>
        <w:rPr>
          <w:spacing w:val="-2"/>
        </w:rPr>
        <w:t> </w:t>
      </w:r>
      <w:r>
        <w:rPr/>
        <w:t>these</w:t>
      </w:r>
      <w:r>
        <w:rPr>
          <w:spacing w:val="-1"/>
        </w:rPr>
        <w:t> </w:t>
      </w:r>
      <w:r>
        <w:rPr/>
        <w:t>GPI/template</w:t>
      </w:r>
      <w:r>
        <w:rPr>
          <w:spacing w:val="-3"/>
        </w:rPr>
        <w:t> </w:t>
      </w:r>
      <w:r>
        <w:rPr/>
        <w:t>assignments.</w:t>
      </w:r>
      <w:r>
        <w:rPr>
          <w:spacing w:val="-2"/>
        </w:rPr>
        <w:t> </w:t>
      </w:r>
      <w:r>
        <w:rPr/>
        <w:t>They</w:t>
      </w:r>
      <w:r>
        <w:rPr>
          <w:spacing w:val="-1"/>
        </w:rPr>
        <w:t> </w:t>
      </w:r>
      <w:r>
        <w:rPr/>
        <w:t>will</w:t>
      </w:r>
      <w:r>
        <w:rPr>
          <w:spacing w:val="-4"/>
        </w:rPr>
        <w:t> </w:t>
      </w:r>
      <w:r>
        <w:rPr/>
        <w:t>also</w:t>
      </w:r>
      <w:r>
        <w:rPr>
          <w:spacing w:val="-3"/>
        </w:rPr>
        <w:t> </w:t>
      </w:r>
      <w:r>
        <w:rPr/>
        <w:t>be</w:t>
      </w:r>
      <w:r>
        <w:rPr>
          <w:spacing w:val="-4"/>
        </w:rPr>
        <w:t> </w:t>
      </w:r>
      <w:r>
        <w:rPr/>
        <w:t>visible within the GPI Binding Table for each Custom Message Template.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1"/>
        <w:spacing w:before="196"/>
      </w:pPr>
      <w:bookmarkStart w:name="_bookmark56" w:id="57"/>
      <w:bookmarkEnd w:id="57"/>
      <w:r>
        <w:rPr>
          <w:b w:val="0"/>
        </w:rPr>
      </w:r>
      <w:r>
        <w:rPr/>
        <w:t>Chapter</w:t>
      </w:r>
      <w:r>
        <w:rPr>
          <w:spacing w:val="-4"/>
        </w:rPr>
        <w:t> </w:t>
      </w:r>
      <w:r>
        <w:rPr/>
        <w:t>6:</w:t>
      </w:r>
      <w:r>
        <w:rPr>
          <w:spacing w:val="-5"/>
        </w:rPr>
        <w:t> </w:t>
      </w:r>
      <w:r>
        <w:rPr/>
        <w:t>System</w:t>
      </w:r>
      <w:r>
        <w:rPr>
          <w:spacing w:val="-5"/>
        </w:rPr>
        <w:t> Tab</w:t>
      </w:r>
    </w:p>
    <w:p>
      <w:pPr>
        <w:pStyle w:val="BodyText"/>
        <w:spacing w:before="239"/>
        <w:ind w:left="120" w:right="761"/>
      </w:pPr>
      <w:r>
        <w:rPr/>
        <w:t>The </w:t>
      </w:r>
      <w:r>
        <w:rPr>
          <w:b/>
        </w:rPr>
        <w:t>System </w:t>
      </w:r>
      <w:r>
        <w:rPr/>
        <w:t>tab presents system, system status, and log information for the EAS device, along with useful Emergency Alert System information. There are no configuration settings contained in these screens.</w:t>
      </w:r>
      <w:r>
        <w:rPr>
          <w:spacing w:val="-2"/>
        </w:rPr>
        <w:t> </w:t>
      </w:r>
      <w:r>
        <w:rPr/>
        <w:t>Some</w:t>
      </w:r>
      <w:r>
        <w:rPr>
          <w:spacing w:val="-1"/>
        </w:rPr>
        <w:t> </w:t>
      </w:r>
      <w:r>
        <w:rPr/>
        <w:t>display</w:t>
      </w:r>
      <w:r>
        <w:rPr>
          <w:spacing w:val="-2"/>
        </w:rPr>
        <w:t> </w:t>
      </w:r>
      <w:r>
        <w:rPr/>
        <w:t>features</w:t>
      </w:r>
      <w:r>
        <w:rPr>
          <w:spacing w:val="-2"/>
        </w:rPr>
        <w:t> </w:t>
      </w:r>
      <w:r>
        <w:rPr/>
        <w:t>and</w:t>
      </w:r>
      <w:r>
        <w:rPr>
          <w:spacing w:val="-1"/>
        </w:rPr>
        <w:t> </w:t>
      </w:r>
      <w:r>
        <w:rPr/>
        <w:t>hyperlinks</w:t>
      </w:r>
      <w:r>
        <w:rPr>
          <w:spacing w:val="-2"/>
        </w:rPr>
        <w:t> </w:t>
      </w:r>
      <w:r>
        <w:rPr/>
        <w:t>to</w:t>
      </w:r>
      <w:r>
        <w:rPr>
          <w:spacing w:val="-1"/>
        </w:rPr>
        <w:t> </w:t>
      </w:r>
      <w:r>
        <w:rPr/>
        <w:t>diﬀerent</w:t>
      </w:r>
      <w:r>
        <w:rPr>
          <w:spacing w:val="-2"/>
        </w:rPr>
        <w:t> </w:t>
      </w:r>
      <w:r>
        <w:rPr/>
        <w:t>parts</w:t>
      </w:r>
      <w:r>
        <w:rPr>
          <w:spacing w:val="-4"/>
        </w:rPr>
        <w:t> </w:t>
      </w:r>
      <w:r>
        <w:rPr/>
        <w:t>of</w:t>
      </w:r>
      <w:r>
        <w:rPr>
          <w:spacing w:val="-4"/>
        </w:rPr>
        <w:t> </w:t>
      </w:r>
      <w:r>
        <w:rPr/>
        <w:t>the</w:t>
      </w:r>
      <w:r>
        <w:rPr>
          <w:spacing w:val="-4"/>
        </w:rPr>
        <w:t> </w:t>
      </w:r>
      <w:r>
        <w:rPr/>
        <w:t>web</w:t>
      </w:r>
      <w:r>
        <w:rPr>
          <w:spacing w:val="-3"/>
        </w:rPr>
        <w:t> </w:t>
      </w:r>
      <w:r>
        <w:rPr/>
        <w:t>interface</w:t>
      </w:r>
      <w:r>
        <w:rPr>
          <w:spacing w:val="-2"/>
        </w:rPr>
        <w:t> </w:t>
      </w:r>
      <w:r>
        <w:rPr/>
        <w:t>are</w:t>
      </w:r>
      <w:r>
        <w:rPr>
          <w:spacing w:val="-5"/>
        </w:rPr>
        <w:t> </w:t>
      </w:r>
      <w:r>
        <w:rPr/>
        <w:t>available.</w:t>
      </w:r>
      <w:r>
        <w:rPr>
          <w:spacing w:val="-2"/>
        </w:rPr>
        <w:t> </w:t>
      </w:r>
      <w:r>
        <w:rPr/>
        <w:t>The </w:t>
      </w:r>
      <w:r>
        <w:rPr>
          <w:b/>
        </w:rPr>
        <w:t>System </w:t>
      </w:r>
      <w:r>
        <w:rPr/>
        <w:t>tab has the following navigation tabs:</w:t>
      </w:r>
    </w:p>
    <w:p>
      <w:pPr>
        <w:pStyle w:val="BodyText"/>
        <w:spacing w:before="9" w:after="1"/>
        <w:rPr>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60"/>
        <w:gridCol w:w="7202"/>
      </w:tblGrid>
      <w:tr>
        <w:trPr>
          <w:trHeight w:val="316" w:hRule="atLeast"/>
        </w:trPr>
        <w:tc>
          <w:tcPr>
            <w:tcW w:w="2160" w:type="dxa"/>
            <w:shd w:val="clear" w:color="auto" w:fill="000000"/>
          </w:tcPr>
          <w:p>
            <w:pPr>
              <w:pStyle w:val="TableParagraph"/>
              <w:spacing w:line="249" w:lineRule="exact" w:before="47"/>
              <w:rPr>
                <w:b/>
                <w:sz w:val="22"/>
              </w:rPr>
            </w:pPr>
            <w:r>
              <w:rPr>
                <w:b/>
                <w:color w:val="FFFFFF"/>
                <w:sz w:val="22"/>
              </w:rPr>
              <w:t>Navigation</w:t>
            </w:r>
            <w:r>
              <w:rPr>
                <w:b/>
                <w:color w:val="FFFFFF"/>
                <w:spacing w:val="-13"/>
                <w:sz w:val="22"/>
              </w:rPr>
              <w:t> </w:t>
            </w:r>
            <w:r>
              <w:rPr>
                <w:b/>
                <w:color w:val="FFFFFF"/>
                <w:spacing w:val="-5"/>
                <w:sz w:val="22"/>
              </w:rPr>
              <w:t>Tab</w:t>
            </w:r>
          </w:p>
        </w:tc>
        <w:tc>
          <w:tcPr>
            <w:tcW w:w="7202" w:type="dxa"/>
            <w:tcBorders>
              <w:right w:val="nil"/>
            </w:tcBorders>
            <w:shd w:val="clear" w:color="auto" w:fill="000000"/>
          </w:tcPr>
          <w:p>
            <w:pPr>
              <w:pStyle w:val="TableParagraph"/>
              <w:spacing w:line="249" w:lineRule="exact" w:before="47"/>
              <w:rPr>
                <w:b/>
                <w:sz w:val="22"/>
              </w:rPr>
            </w:pPr>
            <w:r>
              <w:rPr>
                <w:b/>
                <w:color w:val="FFFFFF"/>
                <w:spacing w:val="-2"/>
                <w:sz w:val="22"/>
              </w:rPr>
              <w:t>Description</w:t>
            </w:r>
          </w:p>
        </w:tc>
      </w:tr>
      <w:tr>
        <w:trPr>
          <w:trHeight w:val="615" w:hRule="atLeast"/>
        </w:trPr>
        <w:tc>
          <w:tcPr>
            <w:tcW w:w="2160" w:type="dxa"/>
          </w:tcPr>
          <w:p>
            <w:pPr>
              <w:pStyle w:val="TableParagraph"/>
              <w:spacing w:before="47"/>
              <w:rPr>
                <w:b/>
                <w:sz w:val="22"/>
              </w:rPr>
            </w:pPr>
            <w:r>
              <w:rPr>
                <w:b/>
                <w:color w:val="211F1F"/>
                <w:spacing w:val="-4"/>
                <w:sz w:val="22"/>
              </w:rPr>
              <w:t>Help</w:t>
            </w:r>
          </w:p>
        </w:tc>
        <w:tc>
          <w:tcPr>
            <w:tcW w:w="7202" w:type="dxa"/>
          </w:tcPr>
          <w:p>
            <w:pPr>
              <w:pStyle w:val="TableParagraph"/>
              <w:spacing w:before="47"/>
              <w:rPr>
                <w:sz w:val="22"/>
              </w:rPr>
            </w:pPr>
            <w:r>
              <w:rPr>
                <w:color w:val="211F1F"/>
                <w:sz w:val="22"/>
              </w:rPr>
              <w:t>Useful</w:t>
            </w:r>
            <w:r>
              <w:rPr>
                <w:color w:val="211F1F"/>
                <w:spacing w:val="-4"/>
                <w:sz w:val="22"/>
              </w:rPr>
              <w:t> </w:t>
            </w:r>
            <w:r>
              <w:rPr>
                <w:color w:val="211F1F"/>
                <w:sz w:val="22"/>
              </w:rPr>
              <w:t>information</w:t>
            </w:r>
            <w:r>
              <w:rPr>
                <w:color w:val="211F1F"/>
                <w:spacing w:val="-4"/>
                <w:sz w:val="22"/>
              </w:rPr>
              <w:t> </w:t>
            </w:r>
            <w:r>
              <w:rPr>
                <w:color w:val="211F1F"/>
                <w:sz w:val="22"/>
              </w:rPr>
              <w:t>about</w:t>
            </w:r>
            <w:r>
              <w:rPr>
                <w:color w:val="211F1F"/>
                <w:spacing w:val="-3"/>
                <w:sz w:val="22"/>
              </w:rPr>
              <w:t> </w:t>
            </w:r>
            <w:r>
              <w:rPr>
                <w:color w:val="211F1F"/>
                <w:sz w:val="22"/>
              </w:rPr>
              <w:t>the</w:t>
            </w:r>
            <w:r>
              <w:rPr>
                <w:color w:val="211F1F"/>
                <w:spacing w:val="-2"/>
                <w:sz w:val="22"/>
              </w:rPr>
              <w:t> </w:t>
            </w:r>
            <w:r>
              <w:rPr>
                <w:color w:val="211F1F"/>
                <w:sz w:val="22"/>
              </w:rPr>
              <w:t>EAS</w:t>
            </w:r>
            <w:r>
              <w:rPr>
                <w:color w:val="211F1F"/>
                <w:spacing w:val="-4"/>
                <w:sz w:val="22"/>
              </w:rPr>
              <w:t> </w:t>
            </w:r>
            <w:r>
              <w:rPr>
                <w:color w:val="211F1F"/>
                <w:sz w:val="22"/>
              </w:rPr>
              <w:t>device,</w:t>
            </w:r>
            <w:r>
              <w:rPr>
                <w:color w:val="211F1F"/>
                <w:spacing w:val="-5"/>
                <w:sz w:val="22"/>
              </w:rPr>
              <w:t> </w:t>
            </w:r>
            <w:r>
              <w:rPr>
                <w:color w:val="211F1F"/>
                <w:sz w:val="22"/>
              </w:rPr>
              <w:t>End</w:t>
            </w:r>
            <w:r>
              <w:rPr>
                <w:color w:val="211F1F"/>
                <w:spacing w:val="-4"/>
                <w:sz w:val="22"/>
              </w:rPr>
              <w:t> </w:t>
            </w:r>
            <w:r>
              <w:rPr>
                <w:color w:val="211F1F"/>
                <w:sz w:val="22"/>
              </w:rPr>
              <w:t>User</w:t>
            </w:r>
            <w:r>
              <w:rPr>
                <w:color w:val="211F1F"/>
                <w:spacing w:val="-3"/>
                <w:sz w:val="22"/>
              </w:rPr>
              <w:t> </w:t>
            </w:r>
            <w:r>
              <w:rPr>
                <w:color w:val="211F1F"/>
                <w:sz w:val="22"/>
              </w:rPr>
              <w:t>License</w:t>
            </w:r>
            <w:r>
              <w:rPr>
                <w:color w:val="211F1F"/>
                <w:spacing w:val="-3"/>
                <w:sz w:val="22"/>
              </w:rPr>
              <w:t> </w:t>
            </w:r>
            <w:r>
              <w:rPr>
                <w:color w:val="211F1F"/>
                <w:sz w:val="22"/>
              </w:rPr>
              <w:t>agreement,</w:t>
            </w:r>
            <w:r>
              <w:rPr>
                <w:color w:val="211F1F"/>
                <w:spacing w:val="-5"/>
                <w:sz w:val="22"/>
              </w:rPr>
              <w:t> </w:t>
            </w:r>
            <w:r>
              <w:rPr>
                <w:color w:val="211F1F"/>
                <w:sz w:val="22"/>
              </w:rPr>
              <w:t>and general information about EAS.</w:t>
            </w:r>
          </w:p>
        </w:tc>
      </w:tr>
      <w:tr>
        <w:trPr>
          <w:trHeight w:val="606" w:hRule="atLeast"/>
        </w:trPr>
        <w:tc>
          <w:tcPr>
            <w:tcW w:w="2160" w:type="dxa"/>
          </w:tcPr>
          <w:p>
            <w:pPr>
              <w:pStyle w:val="TableParagraph"/>
              <w:spacing w:before="47"/>
              <w:rPr>
                <w:b/>
                <w:sz w:val="22"/>
              </w:rPr>
            </w:pPr>
            <w:r>
              <w:rPr>
                <w:b/>
                <w:color w:val="211F1F"/>
                <w:spacing w:val="-2"/>
                <w:sz w:val="22"/>
              </w:rPr>
              <w:t>Status</w:t>
            </w:r>
          </w:p>
        </w:tc>
        <w:tc>
          <w:tcPr>
            <w:tcW w:w="7202" w:type="dxa"/>
          </w:tcPr>
          <w:p>
            <w:pPr>
              <w:pStyle w:val="TableParagraph"/>
              <w:spacing w:before="47"/>
              <w:rPr>
                <w:sz w:val="22"/>
              </w:rPr>
            </w:pPr>
            <w:r>
              <w:rPr>
                <w:color w:val="211F1F"/>
                <w:sz w:val="22"/>
              </w:rPr>
              <w:t>Displays</w:t>
            </w:r>
            <w:r>
              <w:rPr>
                <w:color w:val="211F1F"/>
                <w:spacing w:val="-5"/>
                <w:sz w:val="22"/>
              </w:rPr>
              <w:t> </w:t>
            </w:r>
            <w:r>
              <w:rPr>
                <w:color w:val="211F1F"/>
                <w:sz w:val="22"/>
              </w:rPr>
              <w:t>the</w:t>
            </w:r>
            <w:r>
              <w:rPr>
                <w:color w:val="211F1F"/>
                <w:spacing w:val="-5"/>
                <w:sz w:val="22"/>
              </w:rPr>
              <w:t> </w:t>
            </w:r>
            <w:r>
              <w:rPr>
                <w:color w:val="211F1F"/>
                <w:sz w:val="22"/>
              </w:rPr>
              <w:t>current</w:t>
            </w:r>
            <w:r>
              <w:rPr>
                <w:color w:val="211F1F"/>
                <w:spacing w:val="-3"/>
                <w:sz w:val="22"/>
              </w:rPr>
              <w:t> </w:t>
            </w:r>
            <w:r>
              <w:rPr>
                <w:color w:val="211F1F"/>
                <w:sz w:val="22"/>
              </w:rPr>
              <w:t>status</w:t>
            </w:r>
            <w:r>
              <w:rPr>
                <w:color w:val="211F1F"/>
                <w:spacing w:val="-5"/>
                <w:sz w:val="22"/>
              </w:rPr>
              <w:t> </w:t>
            </w:r>
            <w:r>
              <w:rPr>
                <w:color w:val="211F1F"/>
                <w:sz w:val="22"/>
              </w:rPr>
              <w:t>of</w:t>
            </w:r>
            <w:r>
              <w:rPr>
                <w:color w:val="211F1F"/>
                <w:spacing w:val="-3"/>
                <w:sz w:val="22"/>
              </w:rPr>
              <w:t> </w:t>
            </w:r>
            <w:r>
              <w:rPr>
                <w:color w:val="211F1F"/>
                <w:sz w:val="22"/>
              </w:rPr>
              <w:t>components</w:t>
            </w:r>
            <w:r>
              <w:rPr>
                <w:color w:val="211F1F"/>
                <w:spacing w:val="-3"/>
                <w:sz w:val="22"/>
              </w:rPr>
              <w:t> </w:t>
            </w:r>
            <w:r>
              <w:rPr>
                <w:color w:val="211F1F"/>
                <w:sz w:val="22"/>
              </w:rPr>
              <w:t>such</w:t>
            </w:r>
            <w:r>
              <w:rPr>
                <w:color w:val="211F1F"/>
                <w:spacing w:val="-3"/>
                <w:sz w:val="22"/>
              </w:rPr>
              <w:t> </w:t>
            </w:r>
            <w:r>
              <w:rPr>
                <w:color w:val="211F1F"/>
                <w:sz w:val="22"/>
              </w:rPr>
              <w:t>a</w:t>
            </w:r>
            <w:r>
              <w:rPr>
                <w:color w:val="211F1F"/>
                <w:spacing w:val="-6"/>
                <w:sz w:val="22"/>
              </w:rPr>
              <w:t> </w:t>
            </w:r>
            <w:r>
              <w:rPr>
                <w:color w:val="211F1F"/>
                <w:sz w:val="22"/>
              </w:rPr>
              <w:t>decoders,</w:t>
            </w:r>
            <w:r>
              <w:rPr>
                <w:color w:val="211F1F"/>
                <w:spacing w:val="-3"/>
                <w:sz w:val="22"/>
              </w:rPr>
              <w:t> </w:t>
            </w:r>
            <w:r>
              <w:rPr>
                <w:color w:val="211F1F"/>
                <w:sz w:val="22"/>
              </w:rPr>
              <w:t>GPIOs,</w:t>
            </w:r>
            <w:r>
              <w:rPr>
                <w:color w:val="211F1F"/>
                <w:spacing w:val="-3"/>
                <w:sz w:val="22"/>
              </w:rPr>
              <w:t> </w:t>
            </w:r>
            <w:r>
              <w:rPr>
                <w:color w:val="211F1F"/>
                <w:sz w:val="22"/>
              </w:rPr>
              <w:t>network(s), Operating Systems, USB, CPU, PCI, IO devices, and email.</w:t>
            </w:r>
          </w:p>
        </w:tc>
      </w:tr>
      <w:tr>
        <w:trPr>
          <w:trHeight w:val="608" w:hRule="atLeast"/>
        </w:trPr>
        <w:tc>
          <w:tcPr>
            <w:tcW w:w="2160" w:type="dxa"/>
          </w:tcPr>
          <w:p>
            <w:pPr>
              <w:pStyle w:val="TableParagraph"/>
              <w:spacing w:before="47"/>
              <w:rPr>
                <w:b/>
                <w:sz w:val="22"/>
              </w:rPr>
            </w:pPr>
            <w:r>
              <w:rPr>
                <w:b/>
                <w:color w:val="211F1F"/>
                <w:spacing w:val="-4"/>
                <w:sz w:val="22"/>
              </w:rPr>
              <w:t>Logs</w:t>
            </w:r>
          </w:p>
        </w:tc>
        <w:tc>
          <w:tcPr>
            <w:tcW w:w="7202" w:type="dxa"/>
          </w:tcPr>
          <w:p>
            <w:pPr>
              <w:pStyle w:val="TableParagraph"/>
              <w:spacing w:before="47"/>
              <w:rPr>
                <w:sz w:val="22"/>
              </w:rPr>
            </w:pPr>
            <w:r>
              <w:rPr>
                <w:color w:val="211F1F"/>
                <w:sz w:val="22"/>
              </w:rPr>
              <w:t>EAS</w:t>
            </w:r>
            <w:r>
              <w:rPr>
                <w:color w:val="211F1F"/>
                <w:spacing w:val="-4"/>
                <w:sz w:val="22"/>
              </w:rPr>
              <w:t> </w:t>
            </w:r>
            <w:r>
              <w:rPr>
                <w:color w:val="211F1F"/>
                <w:sz w:val="22"/>
              </w:rPr>
              <w:t>device</w:t>
            </w:r>
            <w:r>
              <w:rPr>
                <w:color w:val="211F1F"/>
                <w:spacing w:val="-2"/>
                <w:sz w:val="22"/>
              </w:rPr>
              <w:t> </w:t>
            </w:r>
            <w:r>
              <w:rPr>
                <w:color w:val="211F1F"/>
                <w:sz w:val="22"/>
              </w:rPr>
              <w:t>kept</w:t>
            </w:r>
            <w:r>
              <w:rPr>
                <w:color w:val="211F1F"/>
                <w:spacing w:val="-5"/>
                <w:sz w:val="22"/>
              </w:rPr>
              <w:t> </w:t>
            </w:r>
            <w:r>
              <w:rPr>
                <w:color w:val="211F1F"/>
                <w:sz w:val="22"/>
              </w:rPr>
              <w:t>extensive</w:t>
            </w:r>
            <w:r>
              <w:rPr>
                <w:color w:val="211F1F"/>
                <w:spacing w:val="-5"/>
                <w:sz w:val="22"/>
              </w:rPr>
              <w:t> </w:t>
            </w:r>
            <w:r>
              <w:rPr>
                <w:color w:val="211F1F"/>
                <w:sz w:val="22"/>
              </w:rPr>
              <w:t>logs</w:t>
            </w:r>
            <w:r>
              <w:rPr>
                <w:color w:val="211F1F"/>
                <w:spacing w:val="-3"/>
                <w:sz w:val="22"/>
              </w:rPr>
              <w:t> </w:t>
            </w:r>
            <w:r>
              <w:rPr>
                <w:color w:val="211F1F"/>
                <w:sz w:val="22"/>
              </w:rPr>
              <w:t>for</w:t>
            </w:r>
            <w:r>
              <w:rPr>
                <w:color w:val="211F1F"/>
                <w:spacing w:val="-2"/>
                <w:sz w:val="22"/>
              </w:rPr>
              <w:t> </w:t>
            </w:r>
            <w:r>
              <w:rPr>
                <w:color w:val="211F1F"/>
                <w:sz w:val="22"/>
              </w:rPr>
              <w:t>web</w:t>
            </w:r>
            <w:r>
              <w:rPr>
                <w:color w:val="211F1F"/>
                <w:spacing w:val="-3"/>
                <w:sz w:val="22"/>
              </w:rPr>
              <w:t> </w:t>
            </w:r>
            <w:r>
              <w:rPr>
                <w:color w:val="211F1F"/>
                <w:sz w:val="22"/>
              </w:rPr>
              <w:t>sessions,</w:t>
            </w:r>
            <w:r>
              <w:rPr>
                <w:color w:val="211F1F"/>
                <w:spacing w:val="-6"/>
                <w:sz w:val="22"/>
              </w:rPr>
              <w:t> </w:t>
            </w:r>
            <w:r>
              <w:rPr>
                <w:color w:val="211F1F"/>
                <w:sz w:val="22"/>
              </w:rPr>
              <w:t>operation,</w:t>
            </w:r>
            <w:r>
              <w:rPr>
                <w:color w:val="211F1F"/>
                <w:spacing w:val="-5"/>
                <w:sz w:val="22"/>
              </w:rPr>
              <w:t> </w:t>
            </w:r>
            <w:r>
              <w:rPr>
                <w:color w:val="211F1F"/>
                <w:sz w:val="22"/>
              </w:rPr>
              <w:t>OS,</w:t>
            </w:r>
            <w:r>
              <w:rPr>
                <w:color w:val="211F1F"/>
                <w:spacing w:val="-3"/>
                <w:sz w:val="22"/>
              </w:rPr>
              <w:t> </w:t>
            </w:r>
            <w:r>
              <w:rPr>
                <w:color w:val="211F1F"/>
                <w:sz w:val="22"/>
              </w:rPr>
              <w:t>security,</w:t>
            </w:r>
            <w:r>
              <w:rPr>
                <w:color w:val="211F1F"/>
                <w:spacing w:val="-6"/>
                <w:sz w:val="22"/>
              </w:rPr>
              <w:t> </w:t>
            </w:r>
            <w:r>
              <w:rPr>
                <w:color w:val="211F1F"/>
                <w:sz w:val="22"/>
              </w:rPr>
              <w:t>boot, and email.</w:t>
            </w:r>
          </w:p>
        </w:tc>
      </w:tr>
      <w:tr>
        <w:trPr>
          <w:trHeight w:val="642" w:hRule="atLeast"/>
        </w:trPr>
        <w:tc>
          <w:tcPr>
            <w:tcW w:w="2160" w:type="dxa"/>
          </w:tcPr>
          <w:p>
            <w:pPr>
              <w:pStyle w:val="TableParagraph"/>
              <w:spacing w:before="47"/>
              <w:rPr>
                <w:b/>
                <w:sz w:val="22"/>
              </w:rPr>
            </w:pPr>
            <w:r>
              <w:rPr>
                <w:b/>
                <w:color w:val="211F1F"/>
                <w:sz w:val="22"/>
              </w:rPr>
              <w:t>Debug</w:t>
            </w:r>
            <w:r>
              <w:rPr>
                <w:b/>
                <w:color w:val="211F1F"/>
                <w:spacing w:val="-4"/>
                <w:sz w:val="22"/>
              </w:rPr>
              <w:t> Logs</w:t>
            </w:r>
          </w:p>
        </w:tc>
        <w:tc>
          <w:tcPr>
            <w:tcW w:w="7202" w:type="dxa"/>
          </w:tcPr>
          <w:p>
            <w:pPr>
              <w:pStyle w:val="TableParagraph"/>
              <w:spacing w:before="47"/>
              <w:rPr>
                <w:sz w:val="22"/>
              </w:rPr>
            </w:pPr>
            <w:r>
              <w:rPr>
                <w:color w:val="211F1F"/>
                <w:sz w:val="22"/>
              </w:rPr>
              <w:t>When</w:t>
            </w:r>
            <w:r>
              <w:rPr>
                <w:color w:val="211F1F"/>
                <w:spacing w:val="-3"/>
                <w:sz w:val="22"/>
              </w:rPr>
              <w:t> </w:t>
            </w:r>
            <w:r>
              <w:rPr>
                <w:color w:val="211F1F"/>
                <w:sz w:val="22"/>
              </w:rPr>
              <w:t>enabled,</w:t>
            </w:r>
            <w:r>
              <w:rPr>
                <w:color w:val="211F1F"/>
                <w:spacing w:val="-5"/>
                <w:sz w:val="22"/>
              </w:rPr>
              <w:t> </w:t>
            </w:r>
            <w:r>
              <w:rPr>
                <w:color w:val="211F1F"/>
                <w:sz w:val="22"/>
              </w:rPr>
              <w:t>displays</w:t>
            </w:r>
            <w:r>
              <w:rPr>
                <w:color w:val="211F1F"/>
                <w:spacing w:val="-1"/>
                <w:sz w:val="22"/>
              </w:rPr>
              <w:t> </w:t>
            </w:r>
            <w:r>
              <w:rPr>
                <w:color w:val="211F1F"/>
                <w:sz w:val="22"/>
              </w:rPr>
              <w:t>detailed</w:t>
            </w:r>
            <w:r>
              <w:rPr>
                <w:color w:val="211F1F"/>
                <w:spacing w:val="-3"/>
                <w:sz w:val="22"/>
              </w:rPr>
              <w:t> </w:t>
            </w:r>
            <w:r>
              <w:rPr>
                <w:color w:val="211F1F"/>
                <w:sz w:val="22"/>
              </w:rPr>
              <w:t>logs</w:t>
            </w:r>
            <w:r>
              <w:rPr>
                <w:color w:val="211F1F"/>
                <w:spacing w:val="-5"/>
                <w:sz w:val="22"/>
              </w:rPr>
              <w:t> </w:t>
            </w:r>
            <w:r>
              <w:rPr>
                <w:color w:val="211F1F"/>
                <w:sz w:val="22"/>
              </w:rPr>
              <w:t>for</w:t>
            </w:r>
            <w:r>
              <w:rPr>
                <w:color w:val="211F1F"/>
                <w:spacing w:val="-5"/>
                <w:sz w:val="22"/>
              </w:rPr>
              <w:t> </w:t>
            </w:r>
            <w:r>
              <w:rPr>
                <w:color w:val="211F1F"/>
                <w:sz w:val="22"/>
              </w:rPr>
              <w:t>the</w:t>
            </w:r>
            <w:r>
              <w:rPr>
                <w:color w:val="211F1F"/>
                <w:spacing w:val="-1"/>
                <w:sz w:val="22"/>
              </w:rPr>
              <w:t> </w:t>
            </w:r>
            <w:r>
              <w:rPr>
                <w:color w:val="211F1F"/>
                <w:sz w:val="22"/>
              </w:rPr>
              <w:t>decoder,</w:t>
            </w:r>
            <w:r>
              <w:rPr>
                <w:color w:val="211F1F"/>
                <w:spacing w:val="-4"/>
                <w:sz w:val="22"/>
              </w:rPr>
              <w:t> </w:t>
            </w:r>
            <w:r>
              <w:rPr>
                <w:color w:val="211F1F"/>
                <w:sz w:val="22"/>
              </w:rPr>
              <w:t>main</w:t>
            </w:r>
            <w:r>
              <w:rPr>
                <w:color w:val="211F1F"/>
                <w:spacing w:val="-4"/>
                <w:sz w:val="22"/>
              </w:rPr>
              <w:t> </w:t>
            </w:r>
            <w:r>
              <w:rPr>
                <w:color w:val="211F1F"/>
                <w:sz w:val="22"/>
              </w:rPr>
              <w:t>server,</w:t>
            </w:r>
            <w:r>
              <w:rPr>
                <w:color w:val="211F1F"/>
                <w:spacing w:val="-2"/>
                <w:sz w:val="22"/>
              </w:rPr>
              <w:t> </w:t>
            </w:r>
            <w:r>
              <w:rPr>
                <w:color w:val="211F1F"/>
                <w:sz w:val="22"/>
              </w:rPr>
              <w:t>serial</w:t>
            </w:r>
            <w:r>
              <w:rPr>
                <w:color w:val="211F1F"/>
                <w:spacing w:val="-3"/>
                <w:sz w:val="22"/>
              </w:rPr>
              <w:t> </w:t>
            </w:r>
            <w:r>
              <w:rPr>
                <w:color w:val="211F1F"/>
                <w:sz w:val="22"/>
              </w:rPr>
              <w:t>ports, audio, video, network(s), and web server. Only use this feature when needed.</w:t>
            </w:r>
          </w:p>
        </w:tc>
      </w:tr>
    </w:tbl>
    <w:p>
      <w:pPr>
        <w:spacing w:after="0"/>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pPr>
      <w:bookmarkStart w:name="_bookmark57" w:id="58"/>
      <w:bookmarkEnd w:id="58"/>
      <w:r>
        <w:rPr>
          <w:b w:val="0"/>
        </w:rPr>
      </w:r>
      <w:r>
        <w:rPr>
          <w:spacing w:val="-4"/>
        </w:rPr>
        <w:t>HELP</w:t>
      </w:r>
    </w:p>
    <w:p>
      <w:pPr>
        <w:pStyle w:val="BodyText"/>
        <w:spacing w:before="119"/>
        <w:ind w:left="120" w:right="602"/>
      </w:pPr>
      <w:r>
        <w:rPr/>
        <w:t>The</w:t>
      </w:r>
      <w:r>
        <w:rPr>
          <w:spacing w:val="-1"/>
        </w:rPr>
        <w:t> </w:t>
      </w:r>
      <w:r>
        <w:rPr>
          <w:b/>
        </w:rPr>
        <w:t>System</w:t>
      </w:r>
      <w:r>
        <w:rPr>
          <w:b/>
          <w:spacing w:val="-4"/>
        </w:rPr>
        <w:t> </w:t>
      </w:r>
      <w:r>
        <w:rPr>
          <w:b/>
        </w:rPr>
        <w:t>&gt;</w:t>
      </w:r>
      <w:r>
        <w:rPr>
          <w:b/>
          <w:spacing w:val="-2"/>
        </w:rPr>
        <w:t> </w:t>
      </w:r>
      <w:r>
        <w:rPr>
          <w:b/>
        </w:rPr>
        <w:t>Help</w:t>
      </w:r>
      <w:r>
        <w:rPr>
          <w:b/>
          <w:spacing w:val="-2"/>
        </w:rPr>
        <w:t> </w:t>
      </w:r>
      <w:r>
        <w:rPr/>
        <w:t>navigation</w:t>
      </w:r>
      <w:r>
        <w:rPr>
          <w:spacing w:val="-3"/>
        </w:rPr>
        <w:t> </w:t>
      </w:r>
      <w:r>
        <w:rPr/>
        <w:t>tab</w:t>
      </w:r>
      <w:r>
        <w:rPr>
          <w:spacing w:val="-2"/>
        </w:rPr>
        <w:t> </w:t>
      </w:r>
      <w:r>
        <w:rPr/>
        <w:t>displays</w:t>
      </w:r>
      <w:r>
        <w:rPr>
          <w:spacing w:val="-2"/>
        </w:rPr>
        <w:t> </w:t>
      </w:r>
      <w:r>
        <w:rPr/>
        <w:t>basic</w:t>
      </w:r>
      <w:r>
        <w:rPr>
          <w:spacing w:val="-5"/>
        </w:rPr>
        <w:t> </w:t>
      </w:r>
      <w:r>
        <w:rPr/>
        <w:t>information</w:t>
      </w:r>
      <w:r>
        <w:rPr>
          <w:spacing w:val="-3"/>
        </w:rPr>
        <w:t> </w:t>
      </w:r>
      <w:r>
        <w:rPr/>
        <w:t>about</w:t>
      </w:r>
      <w:r>
        <w:rPr>
          <w:spacing w:val="-2"/>
        </w:rPr>
        <w:t> </w:t>
      </w:r>
      <w:r>
        <w:rPr/>
        <w:t>the</w:t>
      </w:r>
      <w:r>
        <w:rPr>
          <w:spacing w:val="-5"/>
        </w:rPr>
        <w:t> </w:t>
      </w:r>
      <w:r>
        <w:rPr/>
        <w:t>DASDEC,</w:t>
      </w:r>
      <w:r>
        <w:rPr>
          <w:spacing w:val="-4"/>
        </w:rPr>
        <w:t> </w:t>
      </w:r>
      <w:r>
        <w:rPr/>
        <w:t>End</w:t>
      </w:r>
      <w:r>
        <w:rPr>
          <w:spacing w:val="-2"/>
        </w:rPr>
        <w:t> </w:t>
      </w:r>
      <w:r>
        <w:rPr/>
        <w:t>User</w:t>
      </w:r>
      <w:r>
        <w:rPr>
          <w:spacing w:val="-4"/>
        </w:rPr>
        <w:t> </w:t>
      </w:r>
      <w:r>
        <w:rPr/>
        <w:t>License,</w:t>
      </w:r>
      <w:r>
        <w:rPr>
          <w:spacing w:val="-1"/>
        </w:rPr>
        <w:t> </w:t>
      </w:r>
      <w:r>
        <w:rPr/>
        <w:t>About EAS, EAS Message Protocol, and EAS Codes. Each sub-tab is described below.</w:t>
      </w:r>
    </w:p>
    <w:p>
      <w:pPr>
        <w:pStyle w:val="BodyText"/>
        <w:spacing w:before="9"/>
        <w:rPr>
          <w:sz w:val="19"/>
        </w:rPr>
      </w:pPr>
    </w:p>
    <w:tbl>
      <w:tblPr>
        <w:tblW w:w="0" w:type="auto"/>
        <w:jc w:val="left"/>
        <w:tblInd w:w="14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511"/>
        <w:gridCol w:w="6841"/>
      </w:tblGrid>
      <w:tr>
        <w:trPr>
          <w:trHeight w:val="306" w:hRule="atLeast"/>
        </w:trPr>
        <w:tc>
          <w:tcPr>
            <w:tcW w:w="2511" w:type="dxa"/>
            <w:shd w:val="clear" w:color="auto" w:fill="000000"/>
          </w:tcPr>
          <w:p>
            <w:pPr>
              <w:pStyle w:val="TableParagraph"/>
              <w:spacing w:line="268" w:lineRule="exact" w:before="18"/>
              <w:rPr>
                <w:b/>
                <w:sz w:val="22"/>
              </w:rPr>
            </w:pPr>
            <w:r>
              <w:rPr>
                <w:b/>
                <w:color w:val="FFFFFF"/>
                <w:spacing w:val="-2"/>
                <w:sz w:val="22"/>
              </w:rPr>
              <w:t>Sub-</w:t>
            </w:r>
            <w:r>
              <w:rPr>
                <w:b/>
                <w:color w:val="FFFFFF"/>
                <w:spacing w:val="-5"/>
                <w:sz w:val="22"/>
              </w:rPr>
              <w:t>Tab</w:t>
            </w:r>
          </w:p>
        </w:tc>
        <w:tc>
          <w:tcPr>
            <w:tcW w:w="6841" w:type="dxa"/>
            <w:tcBorders>
              <w:right w:val="nil"/>
            </w:tcBorders>
            <w:shd w:val="clear" w:color="auto" w:fill="000000"/>
          </w:tcPr>
          <w:p>
            <w:pPr>
              <w:pStyle w:val="TableParagraph"/>
              <w:spacing w:line="268" w:lineRule="exact" w:before="18"/>
              <w:rPr>
                <w:b/>
                <w:sz w:val="22"/>
              </w:rPr>
            </w:pPr>
            <w:r>
              <w:rPr>
                <w:b/>
                <w:color w:val="FFFFFF"/>
                <w:spacing w:val="-2"/>
                <w:sz w:val="22"/>
              </w:rPr>
              <w:t>Description</w:t>
            </w:r>
          </w:p>
        </w:tc>
      </w:tr>
      <w:tr>
        <w:trPr>
          <w:trHeight w:val="867" w:hRule="atLeast"/>
        </w:trPr>
        <w:tc>
          <w:tcPr>
            <w:tcW w:w="2511" w:type="dxa"/>
          </w:tcPr>
          <w:p>
            <w:pPr>
              <w:pStyle w:val="TableParagraph"/>
              <w:spacing w:before="18"/>
              <w:rPr>
                <w:b/>
                <w:sz w:val="22"/>
              </w:rPr>
            </w:pPr>
            <w:r>
              <w:rPr>
                <w:b/>
                <w:color w:val="211F1F"/>
                <w:sz w:val="22"/>
              </w:rPr>
              <w:t>About</w:t>
            </w:r>
            <w:r>
              <w:rPr>
                <w:b/>
                <w:color w:val="211F1F"/>
                <w:spacing w:val="-5"/>
                <w:sz w:val="22"/>
              </w:rPr>
              <w:t> </w:t>
            </w:r>
            <w:r>
              <w:rPr>
                <w:b/>
                <w:color w:val="211F1F"/>
                <w:spacing w:val="-2"/>
                <w:sz w:val="22"/>
              </w:rPr>
              <w:t>DASDEC</w:t>
            </w:r>
          </w:p>
        </w:tc>
        <w:tc>
          <w:tcPr>
            <w:tcW w:w="6841" w:type="dxa"/>
            <w:tcBorders>
              <w:right w:val="single" w:sz="4" w:space="0" w:color="000000"/>
            </w:tcBorders>
          </w:tcPr>
          <w:p>
            <w:pPr>
              <w:pStyle w:val="TableParagraph"/>
              <w:spacing w:before="18"/>
              <w:ind w:right="34"/>
              <w:rPr>
                <w:sz w:val="22"/>
              </w:rPr>
            </w:pPr>
            <w:r>
              <w:rPr>
                <w:color w:val="211F1F"/>
                <w:sz w:val="22"/>
              </w:rPr>
              <w:t>Displays basic system information about the EAS device, OS version, software</w:t>
            </w:r>
            <w:r>
              <w:rPr>
                <w:color w:val="211F1F"/>
                <w:spacing w:val="-5"/>
                <w:sz w:val="22"/>
              </w:rPr>
              <w:t> </w:t>
            </w:r>
            <w:r>
              <w:rPr>
                <w:color w:val="211F1F"/>
                <w:sz w:val="22"/>
              </w:rPr>
              <w:t>version,</w:t>
            </w:r>
            <w:r>
              <w:rPr>
                <w:color w:val="211F1F"/>
                <w:spacing w:val="-3"/>
                <w:sz w:val="22"/>
              </w:rPr>
              <w:t> </w:t>
            </w:r>
            <w:r>
              <w:rPr>
                <w:color w:val="211F1F"/>
                <w:sz w:val="22"/>
              </w:rPr>
              <w:t>installation</w:t>
            </w:r>
            <w:r>
              <w:rPr>
                <w:color w:val="211F1F"/>
                <w:spacing w:val="-4"/>
                <w:sz w:val="22"/>
              </w:rPr>
              <w:t> </w:t>
            </w:r>
            <w:r>
              <w:rPr>
                <w:color w:val="211F1F"/>
                <w:sz w:val="22"/>
              </w:rPr>
              <w:t>date,</w:t>
            </w:r>
            <w:r>
              <w:rPr>
                <w:color w:val="211F1F"/>
                <w:spacing w:val="-5"/>
                <w:sz w:val="22"/>
              </w:rPr>
              <w:t> </w:t>
            </w:r>
            <w:r>
              <w:rPr>
                <w:color w:val="211F1F"/>
                <w:sz w:val="22"/>
              </w:rPr>
              <w:t>software</w:t>
            </w:r>
            <w:r>
              <w:rPr>
                <w:color w:val="211F1F"/>
                <w:spacing w:val="-2"/>
                <w:sz w:val="22"/>
              </w:rPr>
              <w:t> </w:t>
            </w:r>
            <w:r>
              <w:rPr>
                <w:color w:val="211F1F"/>
                <w:sz w:val="22"/>
              </w:rPr>
              <w:t>build</w:t>
            </w:r>
            <w:r>
              <w:rPr>
                <w:color w:val="211F1F"/>
                <w:spacing w:val="-4"/>
                <w:sz w:val="22"/>
              </w:rPr>
              <w:t> </w:t>
            </w:r>
            <w:r>
              <w:rPr>
                <w:color w:val="211F1F"/>
                <w:sz w:val="22"/>
              </w:rPr>
              <w:t>date,</w:t>
            </w:r>
            <w:r>
              <w:rPr>
                <w:color w:val="211F1F"/>
                <w:spacing w:val="-2"/>
                <w:sz w:val="22"/>
              </w:rPr>
              <w:t> </w:t>
            </w:r>
            <w:r>
              <w:rPr>
                <w:color w:val="211F1F"/>
                <w:sz w:val="22"/>
              </w:rPr>
              <w:t>and</w:t>
            </w:r>
            <w:r>
              <w:rPr>
                <w:color w:val="211F1F"/>
                <w:spacing w:val="-4"/>
                <w:sz w:val="22"/>
              </w:rPr>
              <w:t> </w:t>
            </w:r>
            <w:r>
              <w:rPr>
                <w:color w:val="211F1F"/>
                <w:sz w:val="22"/>
              </w:rPr>
              <w:t>description</w:t>
            </w:r>
            <w:r>
              <w:rPr>
                <w:color w:val="211F1F"/>
                <w:spacing w:val="-6"/>
                <w:sz w:val="22"/>
              </w:rPr>
              <w:t> </w:t>
            </w:r>
            <w:r>
              <w:rPr>
                <w:color w:val="211F1F"/>
                <w:sz w:val="22"/>
              </w:rPr>
              <w:t>of the EAS device.</w:t>
            </w:r>
          </w:p>
        </w:tc>
      </w:tr>
      <w:tr>
        <w:trPr>
          <w:trHeight w:val="335" w:hRule="atLeast"/>
        </w:trPr>
        <w:tc>
          <w:tcPr>
            <w:tcW w:w="2511" w:type="dxa"/>
          </w:tcPr>
          <w:p>
            <w:pPr>
              <w:pStyle w:val="TableParagraph"/>
              <w:spacing w:before="18"/>
              <w:rPr>
                <w:b/>
                <w:sz w:val="22"/>
              </w:rPr>
            </w:pPr>
            <w:r>
              <w:rPr>
                <w:b/>
                <w:color w:val="211F1F"/>
                <w:sz w:val="22"/>
              </w:rPr>
              <w:t>End</w:t>
            </w:r>
            <w:r>
              <w:rPr>
                <w:b/>
                <w:color w:val="211F1F"/>
                <w:spacing w:val="-3"/>
                <w:sz w:val="22"/>
              </w:rPr>
              <w:t> </w:t>
            </w:r>
            <w:r>
              <w:rPr>
                <w:b/>
                <w:color w:val="211F1F"/>
                <w:sz w:val="22"/>
              </w:rPr>
              <w:t>User</w:t>
            </w:r>
            <w:r>
              <w:rPr>
                <w:b/>
                <w:color w:val="211F1F"/>
                <w:spacing w:val="-2"/>
                <w:sz w:val="22"/>
              </w:rPr>
              <w:t> License</w:t>
            </w:r>
          </w:p>
        </w:tc>
        <w:tc>
          <w:tcPr>
            <w:tcW w:w="6841" w:type="dxa"/>
            <w:tcBorders>
              <w:right w:val="single" w:sz="4" w:space="0" w:color="000000"/>
            </w:tcBorders>
          </w:tcPr>
          <w:p>
            <w:pPr>
              <w:pStyle w:val="TableParagraph"/>
              <w:spacing w:before="18"/>
              <w:rPr>
                <w:sz w:val="22"/>
              </w:rPr>
            </w:pPr>
            <w:r>
              <w:rPr>
                <w:color w:val="211F1F"/>
                <w:sz w:val="22"/>
              </w:rPr>
              <w:t>Shows</w:t>
            </w:r>
            <w:r>
              <w:rPr>
                <w:color w:val="211F1F"/>
                <w:spacing w:val="-1"/>
                <w:sz w:val="22"/>
              </w:rPr>
              <w:t> </w:t>
            </w:r>
            <w:r>
              <w:rPr>
                <w:color w:val="211F1F"/>
                <w:sz w:val="22"/>
              </w:rPr>
              <w:t>a</w:t>
            </w:r>
            <w:r>
              <w:rPr>
                <w:color w:val="211F1F"/>
                <w:spacing w:val="-5"/>
                <w:sz w:val="22"/>
              </w:rPr>
              <w:t> </w:t>
            </w:r>
            <w:r>
              <w:rPr>
                <w:color w:val="211F1F"/>
                <w:sz w:val="22"/>
              </w:rPr>
              <w:t>copy</w:t>
            </w:r>
            <w:r>
              <w:rPr>
                <w:color w:val="211F1F"/>
                <w:spacing w:val="-4"/>
                <w:sz w:val="22"/>
              </w:rPr>
              <w:t> </w:t>
            </w:r>
            <w:r>
              <w:rPr>
                <w:color w:val="211F1F"/>
                <w:sz w:val="22"/>
              </w:rPr>
              <w:t>of</w:t>
            </w:r>
            <w:r>
              <w:rPr>
                <w:color w:val="211F1F"/>
                <w:spacing w:val="-1"/>
                <w:sz w:val="22"/>
              </w:rPr>
              <w:t> </w:t>
            </w:r>
            <w:r>
              <w:rPr>
                <w:color w:val="211F1F"/>
                <w:sz w:val="22"/>
              </w:rPr>
              <w:t>the</w:t>
            </w:r>
            <w:r>
              <w:rPr>
                <w:color w:val="211F1F"/>
                <w:spacing w:val="-1"/>
                <w:sz w:val="22"/>
              </w:rPr>
              <w:t> </w:t>
            </w:r>
            <w:r>
              <w:rPr>
                <w:color w:val="211F1F"/>
                <w:sz w:val="22"/>
              </w:rPr>
              <w:t>End</w:t>
            </w:r>
            <w:r>
              <w:rPr>
                <w:color w:val="211F1F"/>
                <w:spacing w:val="-3"/>
                <w:sz w:val="22"/>
              </w:rPr>
              <w:t> </w:t>
            </w:r>
            <w:r>
              <w:rPr>
                <w:color w:val="211F1F"/>
                <w:sz w:val="22"/>
              </w:rPr>
              <w:t>User</w:t>
            </w:r>
            <w:r>
              <w:rPr>
                <w:color w:val="211F1F"/>
                <w:spacing w:val="-2"/>
                <w:sz w:val="22"/>
              </w:rPr>
              <w:t> </w:t>
            </w:r>
            <w:r>
              <w:rPr>
                <w:color w:val="211F1F"/>
                <w:sz w:val="22"/>
              </w:rPr>
              <w:t>License</w:t>
            </w:r>
            <w:r>
              <w:rPr>
                <w:color w:val="211F1F"/>
                <w:spacing w:val="-1"/>
                <w:sz w:val="22"/>
              </w:rPr>
              <w:t> </w:t>
            </w:r>
            <w:r>
              <w:rPr>
                <w:color w:val="211F1F"/>
                <w:spacing w:val="-2"/>
                <w:sz w:val="22"/>
              </w:rPr>
              <w:t>Agreement</w:t>
            </w:r>
          </w:p>
        </w:tc>
      </w:tr>
      <w:tr>
        <w:trPr>
          <w:trHeight w:val="290" w:hRule="atLeast"/>
        </w:trPr>
        <w:tc>
          <w:tcPr>
            <w:tcW w:w="2511" w:type="dxa"/>
          </w:tcPr>
          <w:p>
            <w:pPr>
              <w:pStyle w:val="TableParagraph"/>
              <w:spacing w:line="249" w:lineRule="exact" w:before="21"/>
              <w:rPr>
                <w:b/>
                <w:sz w:val="22"/>
              </w:rPr>
            </w:pPr>
            <w:r>
              <w:rPr>
                <w:b/>
                <w:color w:val="211F1F"/>
                <w:sz w:val="22"/>
              </w:rPr>
              <w:t>About</w:t>
            </w:r>
            <w:r>
              <w:rPr>
                <w:b/>
                <w:color w:val="211F1F"/>
                <w:spacing w:val="-5"/>
                <w:sz w:val="22"/>
              </w:rPr>
              <w:t> EAS</w:t>
            </w:r>
          </w:p>
        </w:tc>
        <w:tc>
          <w:tcPr>
            <w:tcW w:w="6841" w:type="dxa"/>
            <w:tcBorders>
              <w:right w:val="single" w:sz="4" w:space="0" w:color="000000"/>
            </w:tcBorders>
          </w:tcPr>
          <w:p>
            <w:pPr>
              <w:pStyle w:val="TableParagraph"/>
              <w:spacing w:line="249" w:lineRule="exact" w:before="21"/>
              <w:rPr>
                <w:sz w:val="22"/>
              </w:rPr>
            </w:pPr>
            <w:r>
              <w:rPr>
                <w:color w:val="211F1F"/>
                <w:sz w:val="22"/>
              </w:rPr>
              <w:t>Provides</w:t>
            </w:r>
            <w:r>
              <w:rPr>
                <w:color w:val="211F1F"/>
                <w:spacing w:val="-5"/>
                <w:sz w:val="22"/>
              </w:rPr>
              <w:t> </w:t>
            </w:r>
            <w:r>
              <w:rPr>
                <w:color w:val="211F1F"/>
                <w:sz w:val="22"/>
              </w:rPr>
              <w:t>a</w:t>
            </w:r>
            <w:r>
              <w:rPr>
                <w:color w:val="211F1F"/>
                <w:spacing w:val="-2"/>
                <w:sz w:val="22"/>
              </w:rPr>
              <w:t> </w:t>
            </w:r>
            <w:r>
              <w:rPr>
                <w:color w:val="211F1F"/>
                <w:sz w:val="22"/>
              </w:rPr>
              <w:t>description</w:t>
            </w:r>
            <w:r>
              <w:rPr>
                <w:color w:val="211F1F"/>
                <w:spacing w:val="-5"/>
                <w:sz w:val="22"/>
              </w:rPr>
              <w:t> </w:t>
            </w:r>
            <w:r>
              <w:rPr>
                <w:color w:val="211F1F"/>
                <w:sz w:val="22"/>
              </w:rPr>
              <w:t>of</w:t>
            </w:r>
            <w:r>
              <w:rPr>
                <w:color w:val="211F1F"/>
                <w:spacing w:val="-4"/>
                <w:sz w:val="22"/>
              </w:rPr>
              <w:t> </w:t>
            </w:r>
            <w:r>
              <w:rPr>
                <w:color w:val="211F1F"/>
                <w:sz w:val="22"/>
              </w:rPr>
              <w:t>the</w:t>
            </w:r>
            <w:r>
              <w:rPr>
                <w:color w:val="211F1F"/>
                <w:spacing w:val="-2"/>
                <w:sz w:val="22"/>
              </w:rPr>
              <w:t> </w:t>
            </w:r>
            <w:r>
              <w:rPr>
                <w:color w:val="211F1F"/>
                <w:sz w:val="22"/>
              </w:rPr>
              <w:t>Emergency</w:t>
            </w:r>
            <w:r>
              <w:rPr>
                <w:color w:val="211F1F"/>
                <w:spacing w:val="-2"/>
                <w:sz w:val="22"/>
              </w:rPr>
              <w:t> </w:t>
            </w:r>
            <w:r>
              <w:rPr>
                <w:color w:val="211F1F"/>
                <w:sz w:val="22"/>
              </w:rPr>
              <w:t>Alert</w:t>
            </w:r>
            <w:r>
              <w:rPr>
                <w:color w:val="211F1F"/>
                <w:spacing w:val="-2"/>
                <w:sz w:val="22"/>
              </w:rPr>
              <w:t> System</w:t>
            </w:r>
          </w:p>
        </w:tc>
      </w:tr>
      <w:tr>
        <w:trPr>
          <w:trHeight w:val="316" w:hRule="atLeast"/>
        </w:trPr>
        <w:tc>
          <w:tcPr>
            <w:tcW w:w="2511" w:type="dxa"/>
          </w:tcPr>
          <w:p>
            <w:pPr>
              <w:pStyle w:val="TableParagraph"/>
              <w:spacing w:before="18"/>
              <w:rPr>
                <w:b/>
                <w:sz w:val="22"/>
              </w:rPr>
            </w:pPr>
            <w:r>
              <w:rPr>
                <w:b/>
                <w:color w:val="211F1F"/>
                <w:sz w:val="22"/>
              </w:rPr>
              <w:t>EAS</w:t>
            </w:r>
            <w:r>
              <w:rPr>
                <w:b/>
                <w:color w:val="211F1F"/>
                <w:spacing w:val="-5"/>
                <w:sz w:val="22"/>
              </w:rPr>
              <w:t> </w:t>
            </w:r>
            <w:r>
              <w:rPr>
                <w:b/>
                <w:color w:val="211F1F"/>
                <w:sz w:val="22"/>
              </w:rPr>
              <w:t>Message</w:t>
            </w:r>
            <w:r>
              <w:rPr>
                <w:b/>
                <w:color w:val="211F1F"/>
                <w:spacing w:val="-4"/>
                <w:sz w:val="22"/>
              </w:rPr>
              <w:t> </w:t>
            </w:r>
            <w:r>
              <w:rPr>
                <w:b/>
                <w:color w:val="211F1F"/>
                <w:spacing w:val="-2"/>
                <w:sz w:val="22"/>
              </w:rPr>
              <w:t>Protocol</w:t>
            </w:r>
          </w:p>
        </w:tc>
        <w:tc>
          <w:tcPr>
            <w:tcW w:w="6841" w:type="dxa"/>
            <w:tcBorders>
              <w:right w:val="single" w:sz="4" w:space="0" w:color="000000"/>
            </w:tcBorders>
          </w:tcPr>
          <w:p>
            <w:pPr>
              <w:pStyle w:val="TableParagraph"/>
              <w:spacing w:before="18"/>
              <w:rPr>
                <w:sz w:val="22"/>
              </w:rPr>
            </w:pPr>
            <w:r>
              <w:rPr>
                <w:color w:val="211F1F"/>
                <w:sz w:val="22"/>
              </w:rPr>
              <w:t>Illustrates</w:t>
            </w:r>
            <w:r>
              <w:rPr>
                <w:color w:val="211F1F"/>
                <w:spacing w:val="-6"/>
                <w:sz w:val="22"/>
              </w:rPr>
              <w:t> </w:t>
            </w:r>
            <w:r>
              <w:rPr>
                <w:color w:val="211F1F"/>
                <w:sz w:val="22"/>
              </w:rPr>
              <w:t>the</w:t>
            </w:r>
            <w:r>
              <w:rPr>
                <w:color w:val="211F1F"/>
                <w:spacing w:val="-3"/>
                <w:sz w:val="22"/>
              </w:rPr>
              <w:t> </w:t>
            </w:r>
            <w:r>
              <w:rPr>
                <w:color w:val="211F1F"/>
                <w:sz w:val="22"/>
              </w:rPr>
              <w:t>EAS</w:t>
            </w:r>
            <w:r>
              <w:rPr>
                <w:color w:val="211F1F"/>
                <w:spacing w:val="-6"/>
                <w:sz w:val="22"/>
              </w:rPr>
              <w:t> </w:t>
            </w:r>
            <w:r>
              <w:rPr>
                <w:color w:val="211F1F"/>
                <w:sz w:val="22"/>
              </w:rPr>
              <w:t>Message</w:t>
            </w:r>
            <w:r>
              <w:rPr>
                <w:color w:val="211F1F"/>
                <w:spacing w:val="-5"/>
                <w:sz w:val="22"/>
              </w:rPr>
              <w:t> </w:t>
            </w:r>
            <w:r>
              <w:rPr>
                <w:color w:val="211F1F"/>
                <w:spacing w:val="-2"/>
                <w:sz w:val="22"/>
              </w:rPr>
              <w:t>Protocol</w:t>
            </w:r>
          </w:p>
        </w:tc>
      </w:tr>
      <w:tr>
        <w:trPr>
          <w:trHeight w:val="287" w:hRule="atLeast"/>
        </w:trPr>
        <w:tc>
          <w:tcPr>
            <w:tcW w:w="2511" w:type="dxa"/>
          </w:tcPr>
          <w:p>
            <w:pPr>
              <w:pStyle w:val="TableParagraph"/>
              <w:spacing w:line="249" w:lineRule="exact" w:before="18"/>
              <w:rPr>
                <w:b/>
                <w:sz w:val="22"/>
              </w:rPr>
            </w:pPr>
            <w:r>
              <w:rPr>
                <w:b/>
                <w:color w:val="211F1F"/>
                <w:sz w:val="22"/>
              </w:rPr>
              <w:t>EAS</w:t>
            </w:r>
            <w:r>
              <w:rPr>
                <w:b/>
                <w:color w:val="211F1F"/>
                <w:spacing w:val="-4"/>
                <w:sz w:val="22"/>
              </w:rPr>
              <w:t> </w:t>
            </w:r>
            <w:r>
              <w:rPr>
                <w:b/>
                <w:color w:val="211F1F"/>
                <w:spacing w:val="-2"/>
                <w:sz w:val="22"/>
              </w:rPr>
              <w:t>Codes</w:t>
            </w:r>
          </w:p>
        </w:tc>
        <w:tc>
          <w:tcPr>
            <w:tcW w:w="6841" w:type="dxa"/>
            <w:tcBorders>
              <w:right w:val="single" w:sz="4" w:space="0" w:color="000000"/>
            </w:tcBorders>
          </w:tcPr>
          <w:p>
            <w:pPr>
              <w:pStyle w:val="TableParagraph"/>
              <w:spacing w:line="249" w:lineRule="exact" w:before="18"/>
              <w:rPr>
                <w:sz w:val="22"/>
              </w:rPr>
            </w:pPr>
            <w:r>
              <w:rPr>
                <w:color w:val="211F1F"/>
                <w:sz w:val="22"/>
              </w:rPr>
              <w:t>Displays</w:t>
            </w:r>
            <w:r>
              <w:rPr>
                <w:color w:val="211F1F"/>
                <w:spacing w:val="-4"/>
                <w:sz w:val="22"/>
              </w:rPr>
              <w:t> </w:t>
            </w:r>
            <w:r>
              <w:rPr>
                <w:color w:val="211F1F"/>
                <w:sz w:val="22"/>
              </w:rPr>
              <w:t>a</w:t>
            </w:r>
            <w:r>
              <w:rPr>
                <w:color w:val="211F1F"/>
                <w:spacing w:val="-1"/>
                <w:sz w:val="22"/>
              </w:rPr>
              <w:t> </w:t>
            </w:r>
            <w:r>
              <w:rPr>
                <w:color w:val="211F1F"/>
                <w:sz w:val="22"/>
              </w:rPr>
              <w:t>list</w:t>
            </w:r>
            <w:r>
              <w:rPr>
                <w:color w:val="211F1F"/>
                <w:spacing w:val="-3"/>
                <w:sz w:val="22"/>
              </w:rPr>
              <w:t> </w:t>
            </w:r>
            <w:r>
              <w:rPr>
                <w:color w:val="211F1F"/>
                <w:sz w:val="22"/>
              </w:rPr>
              <w:t>of</w:t>
            </w:r>
            <w:r>
              <w:rPr>
                <w:color w:val="211F1F"/>
                <w:spacing w:val="-3"/>
                <w:sz w:val="22"/>
              </w:rPr>
              <w:t> </w:t>
            </w:r>
            <w:r>
              <w:rPr>
                <w:color w:val="211F1F"/>
                <w:sz w:val="22"/>
              </w:rPr>
              <w:t>current</w:t>
            </w:r>
            <w:r>
              <w:rPr>
                <w:color w:val="211F1F"/>
                <w:spacing w:val="-3"/>
                <w:sz w:val="22"/>
              </w:rPr>
              <w:t> </w:t>
            </w:r>
            <w:r>
              <w:rPr>
                <w:color w:val="211F1F"/>
                <w:sz w:val="22"/>
              </w:rPr>
              <w:t>EAS</w:t>
            </w:r>
            <w:r>
              <w:rPr>
                <w:color w:val="211F1F"/>
                <w:spacing w:val="-2"/>
                <w:sz w:val="22"/>
              </w:rPr>
              <w:t> </w:t>
            </w:r>
            <w:r>
              <w:rPr>
                <w:color w:val="211F1F"/>
                <w:spacing w:val="-4"/>
                <w:sz w:val="22"/>
              </w:rPr>
              <w:t>Codes</w:t>
            </w:r>
          </w:p>
        </w:tc>
      </w:tr>
    </w:tbl>
    <w:p>
      <w:pPr>
        <w:pStyle w:val="BodyText"/>
        <w:spacing w:before="8"/>
        <w:rPr>
          <w:sz w:val="19"/>
        </w:rPr>
      </w:pPr>
    </w:p>
    <w:p>
      <w:pPr>
        <w:pStyle w:val="Heading5"/>
        <w:spacing w:before="0"/>
      </w:pPr>
      <w:r>
        <w:rPr/>
        <w:t>About</w:t>
      </w:r>
      <w:r>
        <w:rPr>
          <w:spacing w:val="-5"/>
        </w:rPr>
        <w:t> </w:t>
      </w:r>
      <w:r>
        <w:rPr>
          <w:spacing w:val="-2"/>
        </w:rPr>
        <w:t>DASDEC</w:t>
      </w:r>
    </w:p>
    <w:p>
      <w:pPr>
        <w:pStyle w:val="BodyText"/>
        <w:spacing w:before="1"/>
        <w:ind w:left="120" w:right="599"/>
      </w:pPr>
      <w:r>
        <w:rPr/>
        <w:t>Presents</w:t>
      </w:r>
      <w:r>
        <w:rPr>
          <w:spacing w:val="-2"/>
        </w:rPr>
        <w:t> </w:t>
      </w:r>
      <w:r>
        <w:rPr/>
        <w:t>information</w:t>
      </w:r>
      <w:r>
        <w:rPr>
          <w:spacing w:val="-6"/>
        </w:rPr>
        <w:t> </w:t>
      </w:r>
      <w:r>
        <w:rPr/>
        <w:t>about</w:t>
      </w:r>
      <w:r>
        <w:rPr>
          <w:spacing w:val="-2"/>
        </w:rPr>
        <w:t> </w:t>
      </w:r>
      <w:r>
        <w:rPr/>
        <w:t>the</w:t>
      </w:r>
      <w:r>
        <w:rPr>
          <w:spacing w:val="-2"/>
        </w:rPr>
        <w:t> </w:t>
      </w:r>
      <w:r>
        <w:rPr/>
        <w:t>installed</w:t>
      </w:r>
      <w:r>
        <w:rPr>
          <w:spacing w:val="-5"/>
        </w:rPr>
        <w:t> </w:t>
      </w:r>
      <w:r>
        <w:rPr/>
        <w:t>operating</w:t>
      </w:r>
      <w:r>
        <w:rPr>
          <w:spacing w:val="-4"/>
        </w:rPr>
        <w:t> </w:t>
      </w:r>
      <w:r>
        <w:rPr/>
        <w:t>system,</w:t>
      </w:r>
      <w:r>
        <w:rPr>
          <w:spacing w:val="-2"/>
        </w:rPr>
        <w:t> </w:t>
      </w:r>
      <w:r>
        <w:rPr/>
        <w:t>software</w:t>
      </w:r>
      <w:r>
        <w:rPr>
          <w:spacing w:val="-4"/>
        </w:rPr>
        <w:t> </w:t>
      </w:r>
      <w:r>
        <w:rPr/>
        <w:t>version, install</w:t>
      </w:r>
      <w:r>
        <w:rPr>
          <w:spacing w:val="-2"/>
        </w:rPr>
        <w:t> </w:t>
      </w:r>
      <w:r>
        <w:rPr/>
        <w:t>date</w:t>
      </w:r>
      <w:r>
        <w:rPr>
          <w:spacing w:val="-4"/>
        </w:rPr>
        <w:t> </w:t>
      </w:r>
      <w:r>
        <w:rPr/>
        <w:t>and</w:t>
      </w:r>
      <w:r>
        <w:rPr>
          <w:spacing w:val="-3"/>
        </w:rPr>
        <w:t> </w:t>
      </w:r>
      <w:r>
        <w:rPr/>
        <w:t>build</w:t>
      </w:r>
      <w:r>
        <w:rPr>
          <w:spacing w:val="-3"/>
        </w:rPr>
        <w:t> </w:t>
      </w:r>
      <w:r>
        <w:rPr/>
        <w:t>date. This screen additionally displays information about Digital Alert Systems and the EAS device. The software version indicator in the Header at the top</w:t>
      </w:r>
      <w:r>
        <w:rPr>
          <w:spacing w:val="-1"/>
        </w:rPr>
        <w:t> </w:t>
      </w:r>
      <w:r>
        <w:rPr/>
        <w:t>of each screen is a hyperlink to the </w:t>
      </w:r>
      <w:r>
        <w:rPr>
          <w:b/>
        </w:rPr>
        <w:t>Setup &gt; Server &gt; Upgrade </w:t>
      </w:r>
      <w:r>
        <w:rPr/>
        <w:t>screen.</w:t>
      </w:r>
    </w:p>
    <w:p>
      <w:pPr>
        <w:pStyle w:val="BodyText"/>
        <w:spacing w:before="10"/>
        <w:rPr>
          <w:sz w:val="7"/>
        </w:rPr>
      </w:pPr>
      <w:r>
        <w:rPr/>
        <w:pict>
          <v:group style="position:absolute;margin-left:106.504997pt;margin-top:6.005653pt;width:398.25pt;height:319.05pt;mso-position-horizontal-relative:page;mso-position-vertical-relative:paragraph;z-index:-15629824;mso-wrap-distance-left:0;mso-wrap-distance-right:0" id="docshapegroup614" coordorigin="2130,120" coordsize="7965,6381" alt="Graphical user interface, text, application, email  Description automatically generated">
            <v:shape style="position:absolute;left:2145;top:135;width:7935;height:6314" type="#_x0000_t75" id="docshape615" alt="Graphical user interface, text, application, email  Description automatically generated" stroked="false">
              <v:imagedata r:id="rId229" o:title=""/>
            </v:shape>
            <v:rect style="position:absolute;left:2137;top:127;width:7950;height:6366" id="docshape616" filled="false" stroked="true" strokeweight=".75pt" strokecolor="#001f5f">
              <v:stroke dashstyle="solid"/>
            </v:rect>
            <w10:wrap type="topAndBottom"/>
          </v:group>
        </w:pict>
      </w:r>
    </w:p>
    <w:p>
      <w:pPr>
        <w:spacing w:before="28"/>
        <w:ind w:left="2180" w:right="2658" w:firstLine="0"/>
        <w:jc w:val="center"/>
        <w:rPr>
          <w:b/>
          <w:sz w:val="20"/>
        </w:rPr>
      </w:pPr>
      <w:r>
        <w:rPr>
          <w:b/>
          <w:color w:val="211F1F"/>
          <w:sz w:val="20"/>
        </w:rPr>
        <w:t>Help</w:t>
      </w:r>
      <w:r>
        <w:rPr>
          <w:b/>
          <w:color w:val="211F1F"/>
          <w:spacing w:val="-5"/>
          <w:sz w:val="20"/>
        </w:rPr>
        <w:t> </w:t>
      </w:r>
      <w:r>
        <w:rPr>
          <w:b/>
          <w:color w:val="211F1F"/>
          <w:sz w:val="20"/>
        </w:rPr>
        <w:t>–</w:t>
      </w:r>
      <w:r>
        <w:rPr>
          <w:b/>
          <w:color w:val="211F1F"/>
          <w:spacing w:val="-6"/>
          <w:sz w:val="20"/>
        </w:rPr>
        <w:t> </w:t>
      </w:r>
      <w:r>
        <w:rPr>
          <w:b/>
          <w:color w:val="211F1F"/>
          <w:sz w:val="20"/>
        </w:rPr>
        <w:t>About</w:t>
      </w:r>
      <w:r>
        <w:rPr>
          <w:b/>
          <w:color w:val="211F1F"/>
          <w:spacing w:val="-6"/>
          <w:sz w:val="20"/>
        </w:rPr>
        <w:t> </w:t>
      </w:r>
      <w:r>
        <w:rPr>
          <w:b/>
          <w:color w:val="211F1F"/>
          <w:sz w:val="20"/>
        </w:rPr>
        <w:t>DASDEC</w:t>
      </w:r>
      <w:r>
        <w:rPr>
          <w:b/>
          <w:color w:val="211F1F"/>
          <w:spacing w:val="-5"/>
          <w:sz w:val="20"/>
        </w:rPr>
        <w:t> </w:t>
      </w:r>
      <w:r>
        <w:rPr>
          <w:b/>
          <w:color w:val="211F1F"/>
          <w:sz w:val="20"/>
        </w:rPr>
        <w:t>Sub-</w:t>
      </w:r>
      <w:r>
        <w:rPr>
          <w:b/>
          <w:color w:val="211F1F"/>
          <w:spacing w:val="-5"/>
          <w:sz w:val="20"/>
        </w:rPr>
        <w:t>Tab</w:t>
      </w:r>
    </w:p>
    <w:p>
      <w:pPr>
        <w:spacing w:after="0"/>
        <w:jc w:val="center"/>
        <w:rPr>
          <w:sz w:val="20"/>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5"/>
        <w:spacing w:before="196"/>
      </w:pPr>
      <w:r>
        <w:rPr/>
        <w:t>End</w:t>
      </w:r>
      <w:r>
        <w:rPr>
          <w:spacing w:val="-3"/>
        </w:rPr>
        <w:t> </w:t>
      </w:r>
      <w:r>
        <w:rPr/>
        <w:t>User</w:t>
      </w:r>
      <w:r>
        <w:rPr>
          <w:spacing w:val="-2"/>
        </w:rPr>
        <w:t> License</w:t>
      </w:r>
    </w:p>
    <w:p>
      <w:pPr>
        <w:pStyle w:val="BodyText"/>
        <w:ind w:left="120"/>
      </w:pPr>
      <w:r>
        <w:rPr/>
        <w:t>A</w:t>
      </w:r>
      <w:r>
        <w:rPr>
          <w:spacing w:val="-3"/>
        </w:rPr>
        <w:t> </w:t>
      </w:r>
      <w:r>
        <w:rPr/>
        <w:t>copy</w:t>
      </w:r>
      <w:r>
        <w:rPr>
          <w:spacing w:val="-3"/>
        </w:rPr>
        <w:t> </w:t>
      </w:r>
      <w:r>
        <w:rPr/>
        <w:t>of</w:t>
      </w:r>
      <w:r>
        <w:rPr>
          <w:spacing w:val="-4"/>
        </w:rPr>
        <w:t> </w:t>
      </w:r>
      <w:r>
        <w:rPr/>
        <w:t>the</w:t>
      </w:r>
      <w:r>
        <w:rPr>
          <w:spacing w:val="-5"/>
        </w:rPr>
        <w:t> </w:t>
      </w:r>
      <w:r>
        <w:rPr/>
        <w:t>Digital</w:t>
      </w:r>
      <w:r>
        <w:rPr>
          <w:spacing w:val="-2"/>
        </w:rPr>
        <w:t> </w:t>
      </w:r>
      <w:r>
        <w:rPr/>
        <w:t>Alert</w:t>
      </w:r>
      <w:r>
        <w:rPr>
          <w:spacing w:val="-2"/>
        </w:rPr>
        <w:t> </w:t>
      </w:r>
      <w:r>
        <w:rPr/>
        <w:t>Systems</w:t>
      </w:r>
      <w:r>
        <w:rPr>
          <w:spacing w:val="-3"/>
        </w:rPr>
        <w:t> </w:t>
      </w:r>
      <w:r>
        <w:rPr/>
        <w:t>End</w:t>
      </w:r>
      <w:r>
        <w:rPr>
          <w:spacing w:val="-3"/>
        </w:rPr>
        <w:t> </w:t>
      </w:r>
      <w:r>
        <w:rPr/>
        <w:t>User</w:t>
      </w:r>
      <w:r>
        <w:rPr>
          <w:spacing w:val="-5"/>
        </w:rPr>
        <w:t> </w:t>
      </w:r>
      <w:r>
        <w:rPr/>
        <w:t>License</w:t>
      </w:r>
      <w:r>
        <w:rPr>
          <w:spacing w:val="-2"/>
        </w:rPr>
        <w:t> </w:t>
      </w:r>
      <w:r>
        <w:rPr/>
        <w:t>Agreement</w:t>
      </w:r>
      <w:r>
        <w:rPr>
          <w:spacing w:val="-1"/>
        </w:rPr>
        <w:t> </w:t>
      </w:r>
      <w:r>
        <w:rPr/>
        <w:t>is</w:t>
      </w:r>
      <w:r>
        <w:rPr>
          <w:spacing w:val="-6"/>
        </w:rPr>
        <w:t> </w:t>
      </w:r>
      <w:r>
        <w:rPr/>
        <w:t>displayed</w:t>
      </w:r>
      <w:r>
        <w:rPr>
          <w:spacing w:val="-2"/>
        </w:rPr>
        <w:t> </w:t>
      </w:r>
      <w:r>
        <w:rPr/>
        <w:t>in</w:t>
      </w:r>
      <w:r>
        <w:rPr>
          <w:spacing w:val="-6"/>
        </w:rPr>
        <w:t> </w:t>
      </w:r>
      <w:r>
        <w:rPr/>
        <w:t>this</w:t>
      </w:r>
      <w:r>
        <w:rPr>
          <w:spacing w:val="-2"/>
        </w:rPr>
        <w:t> </w:t>
      </w:r>
      <w:r>
        <w:rPr/>
        <w:t>sub-</w:t>
      </w:r>
      <w:r>
        <w:rPr>
          <w:spacing w:val="-4"/>
        </w:rPr>
        <w:t>tab.</w:t>
      </w:r>
    </w:p>
    <w:p>
      <w:pPr>
        <w:pStyle w:val="BodyText"/>
        <w:spacing w:before="6"/>
        <w:rPr>
          <w:sz w:val="19"/>
        </w:rPr>
      </w:pPr>
    </w:p>
    <w:p>
      <w:pPr>
        <w:pStyle w:val="Heading5"/>
        <w:spacing w:before="0"/>
      </w:pPr>
      <w:r>
        <w:rPr/>
        <w:t>About</w:t>
      </w:r>
      <w:r>
        <w:rPr>
          <w:spacing w:val="-5"/>
        </w:rPr>
        <w:t> EAS</w:t>
      </w:r>
    </w:p>
    <w:p>
      <w:pPr>
        <w:pStyle w:val="BodyText"/>
        <w:ind w:left="120" w:right="1113"/>
      </w:pPr>
      <w:r>
        <w:rPr/>
        <w:t>This sub-tab contains general information regarding the Emergency Alert System. This includes its purpose,</w:t>
      </w:r>
      <w:r>
        <w:rPr>
          <w:spacing w:val="-4"/>
        </w:rPr>
        <w:t> </w:t>
      </w:r>
      <w:r>
        <w:rPr/>
        <w:t>operation,</w:t>
      </w:r>
      <w:r>
        <w:rPr>
          <w:spacing w:val="-4"/>
        </w:rPr>
        <w:t> </w:t>
      </w:r>
      <w:r>
        <w:rPr/>
        <w:t>management,</w:t>
      </w:r>
      <w:r>
        <w:rPr>
          <w:spacing w:val="-3"/>
        </w:rPr>
        <w:t> </w:t>
      </w:r>
      <w:r>
        <w:rPr/>
        <w:t>your</w:t>
      </w:r>
      <w:r>
        <w:rPr>
          <w:spacing w:val="-2"/>
        </w:rPr>
        <w:t> </w:t>
      </w:r>
      <w:r>
        <w:rPr/>
        <w:t>responsibilities</w:t>
      </w:r>
      <w:r>
        <w:rPr>
          <w:spacing w:val="-2"/>
        </w:rPr>
        <w:t> </w:t>
      </w:r>
      <w:r>
        <w:rPr/>
        <w:t>as</w:t>
      </w:r>
      <w:r>
        <w:rPr>
          <w:spacing w:val="-1"/>
        </w:rPr>
        <w:t> </w:t>
      </w:r>
      <w:r>
        <w:rPr/>
        <w:t>a</w:t>
      </w:r>
      <w:r>
        <w:rPr>
          <w:spacing w:val="-2"/>
        </w:rPr>
        <w:t> </w:t>
      </w:r>
      <w:r>
        <w:rPr/>
        <w:t>broadcaster,</w:t>
      </w:r>
      <w:r>
        <w:rPr>
          <w:spacing w:val="-2"/>
        </w:rPr>
        <w:t> </w:t>
      </w:r>
      <w:r>
        <w:rPr/>
        <w:t>and</w:t>
      </w:r>
      <w:r>
        <w:rPr>
          <w:spacing w:val="-5"/>
        </w:rPr>
        <w:t> </w:t>
      </w:r>
      <w:r>
        <w:rPr/>
        <w:t>the</w:t>
      </w:r>
      <w:r>
        <w:rPr>
          <w:spacing w:val="-4"/>
        </w:rPr>
        <w:t> </w:t>
      </w:r>
      <w:r>
        <w:rPr/>
        <w:t>future</w:t>
      </w:r>
      <w:r>
        <w:rPr>
          <w:spacing w:val="-1"/>
        </w:rPr>
        <w:t> </w:t>
      </w:r>
      <w:r>
        <w:rPr/>
        <w:t>of</w:t>
      </w:r>
      <w:r>
        <w:rPr>
          <w:spacing w:val="-4"/>
        </w:rPr>
        <w:t> </w:t>
      </w:r>
      <w:r>
        <w:rPr/>
        <w:t>EAS</w:t>
      </w:r>
      <w:r>
        <w:rPr>
          <w:spacing w:val="-3"/>
        </w:rPr>
        <w:t> </w:t>
      </w:r>
      <w:r>
        <w:rPr/>
        <w:t>and </w:t>
      </w:r>
      <w:r>
        <w:rPr>
          <w:spacing w:val="-2"/>
        </w:rPr>
        <w:t>DASDEC/One-Net.</w:t>
      </w:r>
    </w:p>
    <w:p>
      <w:pPr>
        <w:pStyle w:val="BodyText"/>
        <w:spacing w:before="9"/>
        <w:rPr>
          <w:sz w:val="19"/>
        </w:rPr>
      </w:pPr>
    </w:p>
    <w:p>
      <w:pPr>
        <w:pStyle w:val="Heading5"/>
        <w:spacing w:before="0"/>
      </w:pPr>
      <w:r>
        <w:rPr/>
        <w:t>EAS</w:t>
      </w:r>
      <w:r>
        <w:rPr>
          <w:spacing w:val="-5"/>
        </w:rPr>
        <w:t> </w:t>
      </w:r>
      <w:r>
        <w:rPr/>
        <w:t>Message</w:t>
      </w:r>
      <w:r>
        <w:rPr>
          <w:spacing w:val="-4"/>
        </w:rPr>
        <w:t> </w:t>
      </w:r>
      <w:r>
        <w:rPr>
          <w:spacing w:val="-2"/>
        </w:rPr>
        <w:t>Protocol</w:t>
      </w:r>
    </w:p>
    <w:p>
      <w:pPr>
        <w:pStyle w:val="BodyText"/>
        <w:ind w:left="120"/>
      </w:pPr>
      <w:r>
        <w:rPr/>
        <w:t>This</w:t>
      </w:r>
      <w:r>
        <w:rPr>
          <w:spacing w:val="-2"/>
        </w:rPr>
        <w:t> </w:t>
      </w:r>
      <w:r>
        <w:rPr/>
        <w:t>sub-tab</w:t>
      </w:r>
      <w:r>
        <w:rPr>
          <w:spacing w:val="-2"/>
        </w:rPr>
        <w:t> </w:t>
      </w:r>
      <w:r>
        <w:rPr/>
        <w:t>displays</w:t>
      </w:r>
      <w:r>
        <w:rPr>
          <w:spacing w:val="-4"/>
        </w:rPr>
        <w:t> </w:t>
      </w:r>
      <w:r>
        <w:rPr/>
        <w:t>EAS</w:t>
      </w:r>
      <w:r>
        <w:rPr>
          <w:spacing w:val="-5"/>
        </w:rPr>
        <w:t> </w:t>
      </w:r>
      <w:r>
        <w:rPr/>
        <w:t>message</w:t>
      </w:r>
      <w:r>
        <w:rPr>
          <w:spacing w:val="-1"/>
        </w:rPr>
        <w:t> </w:t>
      </w:r>
      <w:r>
        <w:rPr/>
        <w:t>protocol</w:t>
      </w:r>
      <w:r>
        <w:rPr>
          <w:spacing w:val="-4"/>
        </w:rPr>
        <w:t> </w:t>
      </w:r>
      <w:r>
        <w:rPr/>
        <w:t>information</w:t>
      </w:r>
      <w:r>
        <w:rPr>
          <w:spacing w:val="-2"/>
        </w:rPr>
        <w:t> </w:t>
      </w:r>
      <w:r>
        <w:rPr/>
        <w:t>from</w:t>
      </w:r>
      <w:r>
        <w:rPr>
          <w:spacing w:val="-3"/>
        </w:rPr>
        <w:t> </w:t>
      </w:r>
      <w:r>
        <w:rPr/>
        <w:t>the</w:t>
      </w:r>
      <w:r>
        <w:rPr>
          <w:spacing w:val="-2"/>
        </w:rPr>
        <w:t> </w:t>
      </w:r>
      <w:r>
        <w:rPr/>
        <w:t>FCC.</w:t>
      </w:r>
      <w:r>
        <w:rPr>
          <w:spacing w:val="-5"/>
        </w:rPr>
        <w:t> </w:t>
      </w:r>
      <w:r>
        <w:rPr/>
        <w:t>This</w:t>
      </w:r>
      <w:r>
        <w:rPr>
          <w:spacing w:val="-2"/>
        </w:rPr>
        <w:t> </w:t>
      </w:r>
      <w:r>
        <w:rPr/>
        <w:t>text</w:t>
      </w:r>
      <w:r>
        <w:rPr>
          <w:spacing w:val="-6"/>
        </w:rPr>
        <w:t> </w:t>
      </w:r>
      <w:r>
        <w:rPr/>
        <w:t>discusses</w:t>
      </w:r>
      <w:r>
        <w:rPr>
          <w:spacing w:val="-1"/>
        </w:rPr>
        <w:t> </w:t>
      </w:r>
      <w:r>
        <w:rPr/>
        <w:t>audio</w:t>
      </w:r>
      <w:r>
        <w:rPr>
          <w:spacing w:val="-4"/>
        </w:rPr>
        <w:t> </w:t>
      </w:r>
      <w:r>
        <w:rPr/>
        <w:t>FSK,</w:t>
      </w:r>
      <w:r>
        <w:rPr>
          <w:spacing w:val="-4"/>
        </w:rPr>
        <w:t> </w:t>
      </w:r>
      <w:r>
        <w:rPr/>
        <w:t>EAS message protocol content, and the diﬀerent elements that comprise an EAS alert message.</w:t>
      </w:r>
    </w:p>
    <w:p>
      <w:pPr>
        <w:pStyle w:val="BodyText"/>
        <w:spacing w:before="9"/>
        <w:rPr>
          <w:sz w:val="19"/>
        </w:rPr>
      </w:pPr>
    </w:p>
    <w:p>
      <w:pPr>
        <w:pStyle w:val="Heading5"/>
        <w:spacing w:before="0"/>
      </w:pPr>
      <w:r>
        <w:rPr/>
        <w:t>EAS</w:t>
      </w:r>
      <w:r>
        <w:rPr>
          <w:spacing w:val="-4"/>
        </w:rPr>
        <w:t> </w:t>
      </w:r>
      <w:r>
        <w:rPr>
          <w:spacing w:val="-2"/>
        </w:rPr>
        <w:t>Codes</w:t>
      </w:r>
    </w:p>
    <w:p>
      <w:pPr>
        <w:pStyle w:val="BodyText"/>
        <w:spacing w:before="1"/>
        <w:ind w:left="120" w:right="675"/>
      </w:pPr>
      <w:r>
        <w:rPr/>
        <w:t>A list of current National, State, and Local EAS Event Codes, along with a description and severity for each</w:t>
      </w:r>
      <w:r>
        <w:rPr>
          <w:spacing w:val="-2"/>
        </w:rPr>
        <w:t> </w:t>
      </w:r>
      <w:r>
        <w:rPr/>
        <w:t>code</w:t>
      </w:r>
      <w:r>
        <w:rPr>
          <w:spacing w:val="-1"/>
        </w:rPr>
        <w:t> </w:t>
      </w:r>
      <w:r>
        <w:rPr/>
        <w:t>is</w:t>
      </w:r>
      <w:r>
        <w:rPr>
          <w:spacing w:val="-5"/>
        </w:rPr>
        <w:t> </w:t>
      </w:r>
      <w:r>
        <w:rPr/>
        <w:t>contained</w:t>
      </w:r>
      <w:r>
        <w:rPr>
          <w:spacing w:val="-2"/>
        </w:rPr>
        <w:t> </w:t>
      </w:r>
      <w:r>
        <w:rPr/>
        <w:t>in</w:t>
      </w:r>
      <w:r>
        <w:rPr>
          <w:spacing w:val="-3"/>
        </w:rPr>
        <w:t> </w:t>
      </w:r>
      <w:r>
        <w:rPr/>
        <w:t>this</w:t>
      </w:r>
      <w:r>
        <w:rPr>
          <w:spacing w:val="-2"/>
        </w:rPr>
        <w:t> </w:t>
      </w:r>
      <w:r>
        <w:rPr/>
        <w:t>sub-tab.</w:t>
      </w:r>
      <w:r>
        <w:rPr>
          <w:spacing w:val="-2"/>
        </w:rPr>
        <w:t> </w:t>
      </w:r>
      <w:r>
        <w:rPr/>
        <w:t>This</w:t>
      </w:r>
      <w:r>
        <w:rPr>
          <w:spacing w:val="-2"/>
        </w:rPr>
        <w:t> </w:t>
      </w:r>
      <w:r>
        <w:rPr/>
        <w:t>list</w:t>
      </w:r>
      <w:r>
        <w:rPr>
          <w:spacing w:val="-4"/>
        </w:rPr>
        <w:t> </w:t>
      </w:r>
      <w:r>
        <w:rPr/>
        <w:t>coincides</w:t>
      </w:r>
      <w:r>
        <w:rPr>
          <w:spacing w:val="-2"/>
        </w:rPr>
        <w:t> </w:t>
      </w:r>
      <w:r>
        <w:rPr/>
        <w:t>with</w:t>
      </w:r>
      <w:r>
        <w:rPr>
          <w:spacing w:val="-2"/>
        </w:rPr>
        <w:t> </w:t>
      </w:r>
      <w:r>
        <w:rPr/>
        <w:t>available</w:t>
      </w:r>
      <w:r>
        <w:rPr>
          <w:spacing w:val="-1"/>
        </w:rPr>
        <w:t> </w:t>
      </w:r>
      <w:r>
        <w:rPr/>
        <w:t>EAS</w:t>
      </w:r>
      <w:r>
        <w:rPr>
          <w:spacing w:val="-3"/>
        </w:rPr>
        <w:t> </w:t>
      </w:r>
      <w:r>
        <w:rPr/>
        <w:t>Codes</w:t>
      </w:r>
      <w:r>
        <w:rPr>
          <w:spacing w:val="-2"/>
        </w:rPr>
        <w:t> </w:t>
      </w:r>
      <w:r>
        <w:rPr/>
        <w:t>throughout</w:t>
      </w:r>
      <w:r>
        <w:rPr>
          <w:spacing w:val="-1"/>
        </w:rPr>
        <w:t> </w:t>
      </w:r>
      <w:r>
        <w:rPr/>
        <w:t>the</w:t>
      </w:r>
      <w:r>
        <w:rPr>
          <w:spacing w:val="-4"/>
        </w:rPr>
        <w:t> </w:t>
      </w:r>
      <w:r>
        <w:rPr/>
        <w:t>web </w:t>
      </w:r>
      <w:r>
        <w:rPr>
          <w:spacing w:val="-2"/>
        </w:rPr>
        <w:t>interface.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2"/>
      </w:pPr>
      <w:bookmarkStart w:name="_bookmark58" w:id="59"/>
      <w:bookmarkEnd w:id="59"/>
      <w:r>
        <w:rPr>
          <w:b w:val="0"/>
        </w:rPr>
      </w:r>
      <w:r>
        <w:rPr>
          <w:spacing w:val="-2"/>
        </w:rPr>
        <w:t>STATUS</w:t>
      </w:r>
    </w:p>
    <w:p>
      <w:pPr>
        <w:pStyle w:val="BodyText"/>
        <w:spacing w:before="119"/>
        <w:ind w:left="120" w:right="602"/>
      </w:pPr>
      <w:r>
        <w:rPr/>
        <w:t>The </w:t>
      </w:r>
      <w:r>
        <w:rPr>
          <w:b/>
        </w:rPr>
        <w:t>Status </w:t>
      </w:r>
      <w:r>
        <w:rPr/>
        <w:t>navigation tab has several sub-tab options. Each sub-tab displays a diﬀerent set of information.</w:t>
      </w:r>
      <w:r>
        <w:rPr>
          <w:spacing w:val="-4"/>
        </w:rPr>
        <w:t> </w:t>
      </w:r>
      <w:r>
        <w:rPr/>
        <w:t>The</w:t>
      </w:r>
      <w:r>
        <w:rPr>
          <w:spacing w:val="-2"/>
        </w:rPr>
        <w:t> </w:t>
      </w:r>
      <w:r>
        <w:rPr/>
        <w:t>following</w:t>
      </w:r>
      <w:r>
        <w:rPr>
          <w:spacing w:val="-5"/>
        </w:rPr>
        <w:t> </w:t>
      </w:r>
      <w:r>
        <w:rPr/>
        <w:t>is</w:t>
      </w:r>
      <w:r>
        <w:rPr>
          <w:spacing w:val="-1"/>
        </w:rPr>
        <w:t> </w:t>
      </w:r>
      <w:r>
        <w:rPr/>
        <w:t>a</w:t>
      </w:r>
      <w:r>
        <w:rPr>
          <w:spacing w:val="-2"/>
        </w:rPr>
        <w:t> </w:t>
      </w:r>
      <w:r>
        <w:rPr/>
        <w:t>list</w:t>
      </w:r>
      <w:r>
        <w:rPr>
          <w:spacing w:val="-4"/>
        </w:rPr>
        <w:t> </w:t>
      </w:r>
      <w:r>
        <w:rPr/>
        <w:t>of</w:t>
      </w:r>
      <w:r>
        <w:rPr>
          <w:spacing w:val="-2"/>
        </w:rPr>
        <w:t> </w:t>
      </w:r>
      <w:r>
        <w:rPr/>
        <w:t>sub-tabs</w:t>
      </w:r>
      <w:r>
        <w:rPr>
          <w:spacing w:val="-5"/>
        </w:rPr>
        <w:t> </w:t>
      </w:r>
      <w:r>
        <w:rPr/>
        <w:t>and</w:t>
      </w:r>
      <w:r>
        <w:rPr>
          <w:spacing w:val="-3"/>
        </w:rPr>
        <w:t> </w:t>
      </w:r>
      <w:r>
        <w:rPr/>
        <w:t>a</w:t>
      </w:r>
      <w:r>
        <w:rPr>
          <w:spacing w:val="-2"/>
        </w:rPr>
        <w:t> </w:t>
      </w:r>
      <w:r>
        <w:rPr/>
        <w:t>description</w:t>
      </w:r>
      <w:r>
        <w:rPr>
          <w:spacing w:val="-2"/>
        </w:rPr>
        <w:t> </w:t>
      </w:r>
      <w:r>
        <w:rPr/>
        <w:t>of</w:t>
      </w:r>
      <w:r>
        <w:rPr>
          <w:spacing w:val="-4"/>
        </w:rPr>
        <w:t> </w:t>
      </w:r>
      <w:r>
        <w:rPr/>
        <w:t>the</w:t>
      </w:r>
      <w:r>
        <w:rPr>
          <w:spacing w:val="-4"/>
        </w:rPr>
        <w:t> </w:t>
      </w:r>
      <w:r>
        <w:rPr/>
        <w:t>status</w:t>
      </w:r>
      <w:r>
        <w:rPr>
          <w:spacing w:val="-2"/>
        </w:rPr>
        <w:t> </w:t>
      </w:r>
      <w:r>
        <w:rPr/>
        <w:t>information</w:t>
      </w:r>
      <w:r>
        <w:rPr>
          <w:spacing w:val="-4"/>
        </w:rPr>
        <w:t> </w:t>
      </w:r>
      <w:r>
        <w:rPr/>
        <w:t>it</w:t>
      </w:r>
      <w:r>
        <w:rPr>
          <w:spacing w:val="-2"/>
        </w:rPr>
        <w:t> </w:t>
      </w:r>
      <w:r>
        <w:rPr/>
        <w:t>displays.</w:t>
      </w:r>
    </w:p>
    <w:p>
      <w:pPr>
        <w:pStyle w:val="BodyText"/>
        <w:spacing w:before="9"/>
        <w:rPr>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60"/>
        <w:gridCol w:w="7202"/>
      </w:tblGrid>
      <w:tr>
        <w:trPr>
          <w:trHeight w:val="315" w:hRule="atLeast"/>
        </w:trPr>
        <w:tc>
          <w:tcPr>
            <w:tcW w:w="2160" w:type="dxa"/>
            <w:shd w:val="clear" w:color="auto" w:fill="000000"/>
          </w:tcPr>
          <w:p>
            <w:pPr>
              <w:pStyle w:val="TableParagraph"/>
              <w:spacing w:line="249" w:lineRule="exact" w:before="47"/>
              <w:rPr>
                <w:b/>
                <w:sz w:val="22"/>
              </w:rPr>
            </w:pPr>
            <w:r>
              <w:rPr>
                <w:b/>
                <w:color w:val="FFFFFF"/>
                <w:spacing w:val="-2"/>
                <w:sz w:val="22"/>
              </w:rPr>
              <w:t>Sub-</w:t>
            </w:r>
            <w:r>
              <w:rPr>
                <w:b/>
                <w:color w:val="FFFFFF"/>
                <w:spacing w:val="-5"/>
                <w:sz w:val="22"/>
              </w:rPr>
              <w:t>Tab</w:t>
            </w:r>
          </w:p>
        </w:tc>
        <w:tc>
          <w:tcPr>
            <w:tcW w:w="7202" w:type="dxa"/>
            <w:tcBorders>
              <w:right w:val="nil"/>
            </w:tcBorders>
            <w:shd w:val="clear" w:color="auto" w:fill="000000"/>
          </w:tcPr>
          <w:p>
            <w:pPr>
              <w:pStyle w:val="TableParagraph"/>
              <w:spacing w:line="249" w:lineRule="exact" w:before="47"/>
              <w:rPr>
                <w:b/>
                <w:sz w:val="22"/>
              </w:rPr>
            </w:pPr>
            <w:r>
              <w:rPr>
                <w:b/>
                <w:color w:val="FFFFFF"/>
                <w:spacing w:val="-2"/>
                <w:sz w:val="22"/>
              </w:rPr>
              <w:t>Description</w:t>
            </w:r>
          </w:p>
        </w:tc>
      </w:tr>
      <w:tr>
        <w:trPr>
          <w:trHeight w:val="815" w:hRule="atLeast"/>
        </w:trPr>
        <w:tc>
          <w:tcPr>
            <w:tcW w:w="2160" w:type="dxa"/>
          </w:tcPr>
          <w:p>
            <w:pPr>
              <w:pStyle w:val="TableParagraph"/>
              <w:spacing w:line="267" w:lineRule="exact"/>
              <w:rPr>
                <w:b/>
                <w:sz w:val="22"/>
              </w:rPr>
            </w:pPr>
            <w:r>
              <w:rPr>
                <w:b/>
                <w:color w:val="211F1F"/>
                <w:spacing w:val="-4"/>
                <w:sz w:val="22"/>
              </w:rPr>
              <w:t>Main</w:t>
            </w:r>
          </w:p>
        </w:tc>
        <w:tc>
          <w:tcPr>
            <w:tcW w:w="7202" w:type="dxa"/>
            <w:tcBorders>
              <w:right w:val="single" w:sz="4" w:space="0" w:color="000000"/>
            </w:tcBorders>
          </w:tcPr>
          <w:p>
            <w:pPr>
              <w:pStyle w:val="TableParagraph"/>
              <w:ind w:right="-8"/>
              <w:rPr>
                <w:sz w:val="22"/>
              </w:rPr>
            </w:pPr>
            <w:r>
              <w:rPr>
                <w:color w:val="211F1F"/>
                <w:sz w:val="22"/>
              </w:rPr>
              <w:t>Displays Platform ID, Server Name, Uptime, Decoder Setting, GPIO, Alert Forwarding</w:t>
            </w:r>
            <w:r>
              <w:rPr>
                <w:color w:val="211F1F"/>
                <w:spacing w:val="-2"/>
                <w:sz w:val="22"/>
              </w:rPr>
              <w:t> </w:t>
            </w:r>
            <w:r>
              <w:rPr>
                <w:color w:val="211F1F"/>
                <w:sz w:val="22"/>
              </w:rPr>
              <w:t>and</w:t>
            </w:r>
            <w:r>
              <w:rPr>
                <w:color w:val="211F1F"/>
                <w:spacing w:val="-3"/>
                <w:sz w:val="22"/>
              </w:rPr>
              <w:t> </w:t>
            </w:r>
            <w:r>
              <w:rPr>
                <w:color w:val="211F1F"/>
                <w:sz w:val="22"/>
              </w:rPr>
              <w:t>Alert</w:t>
            </w:r>
            <w:r>
              <w:rPr>
                <w:color w:val="211F1F"/>
                <w:spacing w:val="-2"/>
                <w:sz w:val="22"/>
              </w:rPr>
              <w:t> </w:t>
            </w:r>
            <w:r>
              <w:rPr>
                <w:color w:val="211F1F"/>
                <w:sz w:val="22"/>
              </w:rPr>
              <w:t>Origination</w:t>
            </w:r>
            <w:r>
              <w:rPr>
                <w:color w:val="211F1F"/>
                <w:spacing w:val="-2"/>
                <w:sz w:val="22"/>
              </w:rPr>
              <w:t> </w:t>
            </w:r>
            <w:r>
              <w:rPr>
                <w:color w:val="211F1F"/>
                <w:sz w:val="22"/>
              </w:rPr>
              <w:t>Action</w:t>
            </w:r>
            <w:r>
              <w:rPr>
                <w:color w:val="211F1F"/>
                <w:spacing w:val="-3"/>
                <w:sz w:val="22"/>
              </w:rPr>
              <w:t> </w:t>
            </w:r>
            <w:r>
              <w:rPr>
                <w:color w:val="211F1F"/>
                <w:sz w:val="22"/>
              </w:rPr>
              <w:t>Tables,</w:t>
            </w:r>
            <w:r>
              <w:rPr>
                <w:color w:val="211F1F"/>
                <w:spacing w:val="-2"/>
                <w:sz w:val="22"/>
              </w:rPr>
              <w:t> </w:t>
            </w:r>
            <w:r>
              <w:rPr>
                <w:color w:val="211F1F"/>
                <w:sz w:val="22"/>
              </w:rPr>
              <w:t>along</w:t>
            </w:r>
            <w:r>
              <w:rPr>
                <w:color w:val="211F1F"/>
                <w:spacing w:val="-5"/>
                <w:sz w:val="22"/>
              </w:rPr>
              <w:t> </w:t>
            </w:r>
            <w:r>
              <w:rPr>
                <w:color w:val="211F1F"/>
                <w:sz w:val="22"/>
              </w:rPr>
              <w:t>with</w:t>
            </w:r>
            <w:r>
              <w:rPr>
                <w:color w:val="211F1F"/>
                <w:spacing w:val="-5"/>
                <w:sz w:val="22"/>
              </w:rPr>
              <w:t> </w:t>
            </w:r>
            <w:r>
              <w:rPr>
                <w:color w:val="211F1F"/>
                <w:sz w:val="22"/>
              </w:rPr>
              <w:t>Printer,</w:t>
            </w:r>
            <w:r>
              <w:rPr>
                <w:color w:val="211F1F"/>
                <w:spacing w:val="-5"/>
                <w:sz w:val="22"/>
              </w:rPr>
              <w:t> </w:t>
            </w:r>
            <w:r>
              <w:rPr>
                <w:color w:val="211F1F"/>
                <w:sz w:val="22"/>
              </w:rPr>
              <w:t>Disk</w:t>
            </w:r>
            <w:r>
              <w:rPr>
                <w:color w:val="211F1F"/>
                <w:spacing w:val="-2"/>
                <w:sz w:val="22"/>
              </w:rPr>
              <w:t> </w:t>
            </w:r>
            <w:r>
              <w:rPr>
                <w:color w:val="211F1F"/>
                <w:sz w:val="22"/>
              </w:rPr>
              <w:t>Usage,</w:t>
            </w:r>
          </w:p>
          <w:p>
            <w:pPr>
              <w:pStyle w:val="TableParagraph"/>
              <w:spacing w:line="259" w:lineRule="exact"/>
              <w:rPr>
                <w:sz w:val="22"/>
              </w:rPr>
            </w:pPr>
            <w:r>
              <w:rPr>
                <w:color w:val="211F1F"/>
                <w:sz w:val="22"/>
              </w:rPr>
              <w:t>and</w:t>
            </w:r>
            <w:r>
              <w:rPr>
                <w:color w:val="211F1F"/>
                <w:spacing w:val="-2"/>
                <w:sz w:val="22"/>
              </w:rPr>
              <w:t> </w:t>
            </w:r>
            <w:r>
              <w:rPr>
                <w:color w:val="211F1F"/>
                <w:sz w:val="22"/>
              </w:rPr>
              <w:t>TTS</w:t>
            </w:r>
            <w:r>
              <w:rPr>
                <w:color w:val="211F1F"/>
                <w:spacing w:val="-1"/>
                <w:sz w:val="22"/>
              </w:rPr>
              <w:t> </w:t>
            </w:r>
            <w:r>
              <w:rPr>
                <w:color w:val="211F1F"/>
                <w:spacing w:val="-2"/>
                <w:sz w:val="22"/>
              </w:rPr>
              <w:t>information.</w:t>
            </w:r>
          </w:p>
        </w:tc>
      </w:tr>
      <w:tr>
        <w:trPr>
          <w:trHeight w:val="299" w:hRule="atLeast"/>
        </w:trPr>
        <w:tc>
          <w:tcPr>
            <w:tcW w:w="2160" w:type="dxa"/>
          </w:tcPr>
          <w:p>
            <w:pPr>
              <w:pStyle w:val="TableParagraph"/>
              <w:spacing w:line="267" w:lineRule="exact"/>
              <w:rPr>
                <w:b/>
                <w:sz w:val="22"/>
              </w:rPr>
            </w:pPr>
            <w:r>
              <w:rPr>
                <w:b/>
                <w:color w:val="211F1F"/>
                <w:spacing w:val="-4"/>
                <w:sz w:val="22"/>
              </w:rPr>
              <w:t>GPIO</w:t>
            </w:r>
          </w:p>
        </w:tc>
        <w:tc>
          <w:tcPr>
            <w:tcW w:w="7202" w:type="dxa"/>
            <w:tcBorders>
              <w:right w:val="single" w:sz="4" w:space="0" w:color="000000"/>
            </w:tcBorders>
          </w:tcPr>
          <w:p>
            <w:pPr>
              <w:pStyle w:val="TableParagraph"/>
              <w:spacing w:line="267" w:lineRule="exact"/>
              <w:rPr>
                <w:sz w:val="22"/>
              </w:rPr>
            </w:pPr>
            <w:r>
              <w:rPr>
                <w:color w:val="211F1F"/>
                <w:sz w:val="22"/>
              </w:rPr>
              <w:t>Presents</w:t>
            </w:r>
            <w:r>
              <w:rPr>
                <w:color w:val="211F1F"/>
                <w:spacing w:val="-2"/>
                <w:sz w:val="22"/>
              </w:rPr>
              <w:t> </w:t>
            </w:r>
            <w:r>
              <w:rPr>
                <w:color w:val="211F1F"/>
                <w:sz w:val="22"/>
              </w:rPr>
              <w:t>the</w:t>
            </w:r>
            <w:r>
              <w:rPr>
                <w:color w:val="211F1F"/>
                <w:spacing w:val="-2"/>
                <w:sz w:val="22"/>
              </w:rPr>
              <w:t> </w:t>
            </w:r>
            <w:r>
              <w:rPr>
                <w:color w:val="211F1F"/>
                <w:sz w:val="22"/>
              </w:rPr>
              <w:t>current</w:t>
            </w:r>
            <w:r>
              <w:rPr>
                <w:color w:val="211F1F"/>
                <w:spacing w:val="-3"/>
                <w:sz w:val="22"/>
              </w:rPr>
              <w:t> </w:t>
            </w:r>
            <w:r>
              <w:rPr>
                <w:color w:val="211F1F"/>
                <w:sz w:val="22"/>
              </w:rPr>
              <w:t>state</w:t>
            </w:r>
            <w:r>
              <w:rPr>
                <w:color w:val="211F1F"/>
                <w:spacing w:val="-4"/>
                <w:sz w:val="22"/>
              </w:rPr>
              <w:t> </w:t>
            </w:r>
            <w:r>
              <w:rPr>
                <w:color w:val="211F1F"/>
                <w:sz w:val="22"/>
              </w:rPr>
              <w:t>of</w:t>
            </w:r>
            <w:r>
              <w:rPr>
                <w:color w:val="211F1F"/>
                <w:spacing w:val="-3"/>
                <w:sz w:val="22"/>
              </w:rPr>
              <w:t> </w:t>
            </w:r>
            <w:r>
              <w:rPr>
                <w:color w:val="211F1F"/>
                <w:sz w:val="22"/>
              </w:rPr>
              <w:t>GPIO</w:t>
            </w:r>
            <w:r>
              <w:rPr>
                <w:color w:val="211F1F"/>
                <w:spacing w:val="-2"/>
                <w:sz w:val="22"/>
              </w:rPr>
              <w:t> closures.</w:t>
            </w:r>
          </w:p>
        </w:tc>
      </w:tr>
      <w:tr>
        <w:trPr>
          <w:trHeight w:val="1103" w:hRule="atLeast"/>
        </w:trPr>
        <w:tc>
          <w:tcPr>
            <w:tcW w:w="2160" w:type="dxa"/>
          </w:tcPr>
          <w:p>
            <w:pPr>
              <w:pStyle w:val="TableParagraph"/>
              <w:spacing w:before="2"/>
              <w:rPr>
                <w:b/>
                <w:sz w:val="22"/>
              </w:rPr>
            </w:pPr>
            <w:r>
              <w:rPr>
                <w:b/>
                <w:color w:val="211F1F"/>
                <w:spacing w:val="-2"/>
                <w:sz w:val="22"/>
              </w:rPr>
              <w:t>Network</w:t>
            </w:r>
          </w:p>
        </w:tc>
        <w:tc>
          <w:tcPr>
            <w:tcW w:w="7202" w:type="dxa"/>
            <w:tcBorders>
              <w:right w:val="single" w:sz="4" w:space="0" w:color="000000"/>
            </w:tcBorders>
          </w:tcPr>
          <w:p>
            <w:pPr>
              <w:pStyle w:val="TableParagraph"/>
              <w:spacing w:before="2"/>
              <w:ind w:right="-8"/>
              <w:rPr>
                <w:sz w:val="22"/>
              </w:rPr>
            </w:pPr>
            <w:r>
              <w:rPr>
                <w:color w:val="211F1F"/>
                <w:sz w:val="22"/>
              </w:rPr>
              <w:t>Presents</w:t>
            </w:r>
            <w:r>
              <w:rPr>
                <w:color w:val="211F1F"/>
                <w:spacing w:val="-4"/>
                <w:sz w:val="22"/>
              </w:rPr>
              <w:t> </w:t>
            </w:r>
            <w:r>
              <w:rPr>
                <w:color w:val="211F1F"/>
                <w:sz w:val="22"/>
              </w:rPr>
              <w:t>Links,</w:t>
            </w:r>
            <w:r>
              <w:rPr>
                <w:color w:val="211F1F"/>
                <w:spacing w:val="-4"/>
                <w:sz w:val="22"/>
              </w:rPr>
              <w:t> </w:t>
            </w:r>
            <w:r>
              <w:rPr>
                <w:color w:val="211F1F"/>
                <w:sz w:val="22"/>
              </w:rPr>
              <w:t>Routes,</w:t>
            </w:r>
            <w:r>
              <w:rPr>
                <w:color w:val="211F1F"/>
                <w:spacing w:val="-1"/>
                <w:sz w:val="22"/>
              </w:rPr>
              <w:t> </w:t>
            </w:r>
            <w:r>
              <w:rPr>
                <w:color w:val="211F1F"/>
                <w:sz w:val="22"/>
              </w:rPr>
              <w:t>Net</w:t>
            </w:r>
            <w:r>
              <w:rPr>
                <w:color w:val="211F1F"/>
                <w:spacing w:val="-4"/>
                <w:sz w:val="22"/>
              </w:rPr>
              <w:t> </w:t>
            </w:r>
            <w:r>
              <w:rPr>
                <w:color w:val="211F1F"/>
                <w:sz w:val="22"/>
              </w:rPr>
              <w:t>Status</w:t>
            </w:r>
            <w:r>
              <w:rPr>
                <w:color w:val="211F1F"/>
                <w:spacing w:val="-4"/>
                <w:sz w:val="22"/>
              </w:rPr>
              <w:t> </w:t>
            </w:r>
            <w:r>
              <w:rPr>
                <w:color w:val="211F1F"/>
                <w:sz w:val="22"/>
              </w:rPr>
              <w:t>Dump,</w:t>
            </w:r>
            <w:r>
              <w:rPr>
                <w:color w:val="211F1F"/>
                <w:spacing w:val="-4"/>
                <w:sz w:val="22"/>
              </w:rPr>
              <w:t> </w:t>
            </w:r>
            <w:r>
              <w:rPr>
                <w:color w:val="211F1F"/>
                <w:sz w:val="22"/>
              </w:rPr>
              <w:t>and</w:t>
            </w:r>
            <w:r>
              <w:rPr>
                <w:color w:val="211F1F"/>
                <w:spacing w:val="-3"/>
                <w:sz w:val="22"/>
              </w:rPr>
              <w:t> </w:t>
            </w:r>
            <w:r>
              <w:rPr>
                <w:color w:val="211F1F"/>
                <w:sz w:val="22"/>
              </w:rPr>
              <w:t>Firewall</w:t>
            </w:r>
            <w:r>
              <w:rPr>
                <w:color w:val="211F1F"/>
                <w:spacing w:val="-6"/>
                <w:sz w:val="22"/>
              </w:rPr>
              <w:t> </w:t>
            </w:r>
            <w:r>
              <w:rPr>
                <w:color w:val="211F1F"/>
                <w:sz w:val="22"/>
              </w:rPr>
              <w:t>information,</w:t>
            </w:r>
            <w:r>
              <w:rPr>
                <w:color w:val="211F1F"/>
                <w:spacing w:val="-4"/>
                <w:sz w:val="22"/>
              </w:rPr>
              <w:t> </w:t>
            </w:r>
            <w:r>
              <w:rPr>
                <w:color w:val="211F1F"/>
                <w:sz w:val="22"/>
              </w:rPr>
              <w:t>along</w:t>
            </w:r>
            <w:r>
              <w:rPr>
                <w:color w:val="211F1F"/>
                <w:spacing w:val="-5"/>
                <w:sz w:val="22"/>
              </w:rPr>
              <w:t> </w:t>
            </w:r>
            <w:r>
              <w:rPr>
                <w:color w:val="211F1F"/>
                <w:sz w:val="22"/>
              </w:rPr>
              <w:t>with scripts info for Master and any installed network ports. The SSH Public Encryption Key and Authorized Remote SSH Public Encryption Keys are </w:t>
            </w:r>
            <w:r>
              <w:rPr>
                <w:color w:val="211F1F"/>
                <w:spacing w:val="-2"/>
                <w:sz w:val="22"/>
              </w:rPr>
              <w:t>displayed.</w:t>
            </w:r>
          </w:p>
        </w:tc>
      </w:tr>
      <w:tr>
        <w:trPr>
          <w:trHeight w:val="536" w:hRule="atLeast"/>
        </w:trPr>
        <w:tc>
          <w:tcPr>
            <w:tcW w:w="2160" w:type="dxa"/>
          </w:tcPr>
          <w:p>
            <w:pPr>
              <w:pStyle w:val="TableParagraph"/>
              <w:spacing w:line="267" w:lineRule="exact"/>
              <w:rPr>
                <w:b/>
                <w:sz w:val="22"/>
              </w:rPr>
            </w:pPr>
            <w:r>
              <w:rPr>
                <w:b/>
                <w:color w:val="211F1F"/>
                <w:sz w:val="22"/>
              </w:rPr>
              <w:t>Operating</w:t>
            </w:r>
            <w:r>
              <w:rPr>
                <w:b/>
                <w:color w:val="211F1F"/>
                <w:spacing w:val="-9"/>
                <w:sz w:val="22"/>
              </w:rPr>
              <w:t> </w:t>
            </w:r>
            <w:r>
              <w:rPr>
                <w:b/>
                <w:color w:val="211F1F"/>
                <w:spacing w:val="-2"/>
                <w:sz w:val="22"/>
              </w:rPr>
              <w:t>System</w:t>
            </w:r>
          </w:p>
        </w:tc>
        <w:tc>
          <w:tcPr>
            <w:tcW w:w="7202" w:type="dxa"/>
            <w:tcBorders>
              <w:right w:val="single" w:sz="4" w:space="0" w:color="000000"/>
            </w:tcBorders>
          </w:tcPr>
          <w:p>
            <w:pPr>
              <w:pStyle w:val="TableParagraph"/>
              <w:spacing w:line="267" w:lineRule="exact"/>
              <w:rPr>
                <w:sz w:val="22"/>
              </w:rPr>
            </w:pPr>
            <w:r>
              <w:rPr>
                <w:color w:val="211F1F"/>
                <w:sz w:val="22"/>
              </w:rPr>
              <w:t>Information</w:t>
            </w:r>
            <w:r>
              <w:rPr>
                <w:color w:val="211F1F"/>
                <w:spacing w:val="-7"/>
                <w:sz w:val="22"/>
              </w:rPr>
              <w:t> </w:t>
            </w:r>
            <w:r>
              <w:rPr>
                <w:color w:val="211F1F"/>
                <w:sz w:val="22"/>
              </w:rPr>
              <w:t>about</w:t>
            </w:r>
            <w:r>
              <w:rPr>
                <w:color w:val="211F1F"/>
                <w:spacing w:val="-6"/>
                <w:sz w:val="22"/>
              </w:rPr>
              <w:t> </w:t>
            </w:r>
            <w:r>
              <w:rPr>
                <w:color w:val="211F1F"/>
                <w:sz w:val="22"/>
              </w:rPr>
              <w:t>the</w:t>
            </w:r>
            <w:r>
              <w:rPr>
                <w:color w:val="211F1F"/>
                <w:spacing w:val="-3"/>
                <w:sz w:val="22"/>
              </w:rPr>
              <w:t> </w:t>
            </w:r>
            <w:r>
              <w:rPr>
                <w:color w:val="211F1F"/>
                <w:sz w:val="22"/>
              </w:rPr>
              <w:t>OS</w:t>
            </w:r>
            <w:r>
              <w:rPr>
                <w:color w:val="211F1F"/>
                <w:spacing w:val="-7"/>
                <w:sz w:val="22"/>
              </w:rPr>
              <w:t> </w:t>
            </w:r>
            <w:r>
              <w:rPr>
                <w:color w:val="211F1F"/>
                <w:sz w:val="22"/>
              </w:rPr>
              <w:t>including</w:t>
            </w:r>
            <w:r>
              <w:rPr>
                <w:color w:val="211F1F"/>
                <w:spacing w:val="-4"/>
                <w:sz w:val="22"/>
              </w:rPr>
              <w:t> </w:t>
            </w:r>
            <w:r>
              <w:rPr>
                <w:color w:val="211F1F"/>
                <w:sz w:val="22"/>
              </w:rPr>
              <w:t>Hostname,</w:t>
            </w:r>
            <w:r>
              <w:rPr>
                <w:color w:val="211F1F"/>
                <w:spacing w:val="-3"/>
                <w:sz w:val="22"/>
              </w:rPr>
              <w:t> </w:t>
            </w:r>
            <w:r>
              <w:rPr>
                <w:color w:val="211F1F"/>
                <w:sz w:val="22"/>
              </w:rPr>
              <w:t>Kernel,</w:t>
            </w:r>
            <w:r>
              <w:rPr>
                <w:color w:val="211F1F"/>
                <w:spacing w:val="-4"/>
                <w:sz w:val="22"/>
              </w:rPr>
              <w:t> </w:t>
            </w:r>
            <w:r>
              <w:rPr>
                <w:color w:val="211F1F"/>
                <w:sz w:val="22"/>
              </w:rPr>
              <w:t>Uptime,</w:t>
            </w:r>
            <w:r>
              <w:rPr>
                <w:color w:val="211F1F"/>
                <w:spacing w:val="-5"/>
                <w:sz w:val="22"/>
              </w:rPr>
              <w:t> </w:t>
            </w:r>
            <w:r>
              <w:rPr>
                <w:color w:val="211F1F"/>
                <w:spacing w:val="-2"/>
                <w:sz w:val="22"/>
              </w:rPr>
              <w:t>Memory,</w:t>
            </w:r>
          </w:p>
          <w:p>
            <w:pPr>
              <w:pStyle w:val="TableParagraph"/>
              <w:spacing w:line="249" w:lineRule="exact"/>
              <w:rPr>
                <w:sz w:val="22"/>
              </w:rPr>
            </w:pPr>
            <w:r>
              <w:rPr>
                <w:color w:val="211F1F"/>
                <w:sz w:val="22"/>
              </w:rPr>
              <w:t>Temperatures,</w:t>
            </w:r>
            <w:r>
              <w:rPr>
                <w:color w:val="211F1F"/>
                <w:spacing w:val="-8"/>
                <w:sz w:val="22"/>
              </w:rPr>
              <w:t> </w:t>
            </w:r>
            <w:r>
              <w:rPr>
                <w:color w:val="211F1F"/>
                <w:sz w:val="22"/>
              </w:rPr>
              <w:t>Disk</w:t>
            </w:r>
            <w:r>
              <w:rPr>
                <w:color w:val="211F1F"/>
                <w:spacing w:val="-3"/>
                <w:sz w:val="22"/>
              </w:rPr>
              <w:t> </w:t>
            </w:r>
            <w:r>
              <w:rPr>
                <w:color w:val="211F1F"/>
                <w:sz w:val="22"/>
              </w:rPr>
              <w:t>Usage,</w:t>
            </w:r>
            <w:r>
              <w:rPr>
                <w:color w:val="211F1F"/>
                <w:spacing w:val="-5"/>
                <w:sz w:val="22"/>
              </w:rPr>
              <w:t> </w:t>
            </w:r>
            <w:r>
              <w:rPr>
                <w:color w:val="211F1F"/>
                <w:sz w:val="22"/>
              </w:rPr>
              <w:t>Kernel</w:t>
            </w:r>
            <w:r>
              <w:rPr>
                <w:color w:val="211F1F"/>
                <w:spacing w:val="-5"/>
                <w:sz w:val="22"/>
              </w:rPr>
              <w:t> </w:t>
            </w:r>
            <w:r>
              <w:rPr>
                <w:color w:val="211F1F"/>
                <w:sz w:val="22"/>
              </w:rPr>
              <w:t>Modules,</w:t>
            </w:r>
            <w:r>
              <w:rPr>
                <w:color w:val="211F1F"/>
                <w:spacing w:val="-4"/>
                <w:sz w:val="22"/>
              </w:rPr>
              <w:t> </w:t>
            </w:r>
            <w:r>
              <w:rPr>
                <w:color w:val="211F1F"/>
                <w:sz w:val="22"/>
              </w:rPr>
              <w:t>and</w:t>
            </w:r>
            <w:r>
              <w:rPr>
                <w:color w:val="211F1F"/>
                <w:spacing w:val="-4"/>
                <w:sz w:val="22"/>
              </w:rPr>
              <w:t> </w:t>
            </w:r>
            <w:r>
              <w:rPr>
                <w:color w:val="211F1F"/>
                <w:sz w:val="22"/>
              </w:rPr>
              <w:t>Sound</w:t>
            </w:r>
            <w:r>
              <w:rPr>
                <w:color w:val="211F1F"/>
                <w:spacing w:val="-4"/>
                <w:sz w:val="22"/>
              </w:rPr>
              <w:t> </w:t>
            </w:r>
            <w:r>
              <w:rPr>
                <w:color w:val="211F1F"/>
                <w:sz w:val="22"/>
              </w:rPr>
              <w:t>System</w:t>
            </w:r>
            <w:r>
              <w:rPr>
                <w:color w:val="211F1F"/>
                <w:spacing w:val="-3"/>
                <w:sz w:val="22"/>
              </w:rPr>
              <w:t> </w:t>
            </w:r>
            <w:r>
              <w:rPr>
                <w:color w:val="211F1F"/>
                <w:sz w:val="22"/>
              </w:rPr>
              <w:t>are</w:t>
            </w:r>
            <w:r>
              <w:rPr>
                <w:color w:val="211F1F"/>
                <w:spacing w:val="-2"/>
                <w:sz w:val="22"/>
              </w:rPr>
              <w:t> displayed.</w:t>
            </w:r>
          </w:p>
        </w:tc>
      </w:tr>
      <w:tr>
        <w:trPr>
          <w:trHeight w:val="536" w:hRule="atLeast"/>
        </w:trPr>
        <w:tc>
          <w:tcPr>
            <w:tcW w:w="2160" w:type="dxa"/>
          </w:tcPr>
          <w:p>
            <w:pPr>
              <w:pStyle w:val="TableParagraph"/>
              <w:spacing w:line="267" w:lineRule="exact"/>
              <w:rPr>
                <w:b/>
                <w:sz w:val="22"/>
              </w:rPr>
            </w:pPr>
            <w:r>
              <w:rPr>
                <w:b/>
                <w:color w:val="211F1F"/>
                <w:spacing w:val="-5"/>
                <w:sz w:val="22"/>
              </w:rPr>
              <w:t>USB</w:t>
            </w:r>
          </w:p>
        </w:tc>
        <w:tc>
          <w:tcPr>
            <w:tcW w:w="7202" w:type="dxa"/>
            <w:tcBorders>
              <w:right w:val="single" w:sz="4" w:space="0" w:color="000000"/>
            </w:tcBorders>
          </w:tcPr>
          <w:p>
            <w:pPr>
              <w:pStyle w:val="TableParagraph"/>
              <w:spacing w:line="267" w:lineRule="exact"/>
              <w:rPr>
                <w:sz w:val="22"/>
              </w:rPr>
            </w:pPr>
            <w:r>
              <w:rPr>
                <w:color w:val="211F1F"/>
                <w:sz w:val="22"/>
              </w:rPr>
              <w:t>A</w:t>
            </w:r>
            <w:r>
              <w:rPr>
                <w:color w:val="211F1F"/>
                <w:spacing w:val="-5"/>
                <w:sz w:val="22"/>
              </w:rPr>
              <w:t> </w:t>
            </w:r>
            <w:r>
              <w:rPr>
                <w:color w:val="211F1F"/>
                <w:sz w:val="22"/>
              </w:rPr>
              <w:t>list</w:t>
            </w:r>
            <w:r>
              <w:rPr>
                <w:color w:val="211F1F"/>
                <w:spacing w:val="-3"/>
                <w:sz w:val="22"/>
              </w:rPr>
              <w:t> </w:t>
            </w:r>
            <w:r>
              <w:rPr>
                <w:color w:val="211F1F"/>
                <w:sz w:val="22"/>
              </w:rPr>
              <w:t>of</w:t>
            </w:r>
            <w:r>
              <w:rPr>
                <w:color w:val="211F1F"/>
                <w:spacing w:val="-2"/>
                <w:sz w:val="22"/>
              </w:rPr>
              <w:t> </w:t>
            </w:r>
            <w:r>
              <w:rPr>
                <w:color w:val="211F1F"/>
                <w:sz w:val="22"/>
              </w:rPr>
              <w:t>Universal</w:t>
            </w:r>
            <w:r>
              <w:rPr>
                <w:color w:val="211F1F"/>
                <w:spacing w:val="-2"/>
                <w:sz w:val="22"/>
              </w:rPr>
              <w:t> </w:t>
            </w:r>
            <w:r>
              <w:rPr>
                <w:color w:val="211F1F"/>
                <w:sz w:val="22"/>
              </w:rPr>
              <w:t>Serial</w:t>
            </w:r>
            <w:r>
              <w:rPr>
                <w:color w:val="211F1F"/>
                <w:spacing w:val="-4"/>
                <w:sz w:val="22"/>
              </w:rPr>
              <w:t> </w:t>
            </w:r>
            <w:r>
              <w:rPr>
                <w:color w:val="211F1F"/>
                <w:sz w:val="22"/>
              </w:rPr>
              <w:t>Bus</w:t>
            </w:r>
            <w:r>
              <w:rPr>
                <w:color w:val="211F1F"/>
                <w:spacing w:val="-2"/>
                <w:sz w:val="22"/>
              </w:rPr>
              <w:t> </w:t>
            </w:r>
            <w:r>
              <w:rPr>
                <w:color w:val="211F1F"/>
                <w:sz w:val="22"/>
              </w:rPr>
              <w:t>(USB)</w:t>
            </w:r>
            <w:r>
              <w:rPr>
                <w:color w:val="211F1F"/>
                <w:spacing w:val="-2"/>
                <w:sz w:val="22"/>
              </w:rPr>
              <w:t> </w:t>
            </w:r>
            <w:r>
              <w:rPr>
                <w:color w:val="211F1F"/>
                <w:sz w:val="22"/>
              </w:rPr>
              <w:t>Serial</w:t>
            </w:r>
            <w:r>
              <w:rPr>
                <w:color w:val="211F1F"/>
                <w:spacing w:val="-3"/>
                <w:sz w:val="22"/>
              </w:rPr>
              <w:t> </w:t>
            </w:r>
            <w:r>
              <w:rPr>
                <w:color w:val="211F1F"/>
                <w:sz w:val="22"/>
              </w:rPr>
              <w:t>Devices,</w:t>
            </w:r>
            <w:r>
              <w:rPr>
                <w:color w:val="211F1F"/>
                <w:spacing w:val="-5"/>
                <w:sz w:val="22"/>
              </w:rPr>
              <w:t> </w:t>
            </w:r>
            <w:r>
              <w:rPr>
                <w:color w:val="211F1F"/>
                <w:sz w:val="22"/>
              </w:rPr>
              <w:t>Basic</w:t>
            </w:r>
            <w:r>
              <w:rPr>
                <w:color w:val="211F1F"/>
                <w:spacing w:val="-1"/>
                <w:sz w:val="22"/>
              </w:rPr>
              <w:t> </w:t>
            </w:r>
            <w:r>
              <w:rPr>
                <w:color w:val="211F1F"/>
                <w:sz w:val="22"/>
              </w:rPr>
              <w:t>USB</w:t>
            </w:r>
            <w:r>
              <w:rPr>
                <w:color w:val="211F1F"/>
                <w:spacing w:val="-4"/>
                <w:sz w:val="22"/>
              </w:rPr>
              <w:t> </w:t>
            </w:r>
            <w:r>
              <w:rPr>
                <w:color w:val="211F1F"/>
                <w:sz w:val="22"/>
              </w:rPr>
              <w:t>Devices,</w:t>
            </w:r>
            <w:r>
              <w:rPr>
                <w:color w:val="211F1F"/>
                <w:spacing w:val="-4"/>
                <w:sz w:val="22"/>
              </w:rPr>
              <w:t> </w:t>
            </w:r>
            <w:r>
              <w:rPr>
                <w:color w:val="211F1F"/>
                <w:sz w:val="22"/>
              </w:rPr>
              <w:t>and</w:t>
            </w:r>
            <w:r>
              <w:rPr>
                <w:color w:val="211F1F"/>
                <w:spacing w:val="-3"/>
                <w:sz w:val="22"/>
              </w:rPr>
              <w:t> </w:t>
            </w:r>
            <w:r>
              <w:rPr>
                <w:color w:val="211F1F"/>
                <w:spacing w:val="-10"/>
                <w:sz w:val="22"/>
              </w:rPr>
              <w:t>a</w:t>
            </w:r>
          </w:p>
          <w:p>
            <w:pPr>
              <w:pStyle w:val="TableParagraph"/>
              <w:spacing w:line="249" w:lineRule="exact"/>
              <w:rPr>
                <w:sz w:val="22"/>
              </w:rPr>
            </w:pPr>
            <w:r>
              <w:rPr>
                <w:color w:val="211F1F"/>
                <w:sz w:val="22"/>
              </w:rPr>
              <w:t>Detailed</w:t>
            </w:r>
            <w:r>
              <w:rPr>
                <w:color w:val="211F1F"/>
                <w:spacing w:val="-2"/>
                <w:sz w:val="22"/>
              </w:rPr>
              <w:t> </w:t>
            </w:r>
            <w:r>
              <w:rPr>
                <w:color w:val="211F1F"/>
                <w:sz w:val="22"/>
              </w:rPr>
              <w:t>USB</w:t>
            </w:r>
            <w:r>
              <w:rPr>
                <w:color w:val="211F1F"/>
                <w:spacing w:val="-5"/>
                <w:sz w:val="22"/>
              </w:rPr>
              <w:t> </w:t>
            </w:r>
            <w:r>
              <w:rPr>
                <w:color w:val="211F1F"/>
                <w:sz w:val="22"/>
              </w:rPr>
              <w:t>Device</w:t>
            </w:r>
            <w:r>
              <w:rPr>
                <w:color w:val="211F1F"/>
                <w:spacing w:val="-3"/>
                <w:sz w:val="22"/>
              </w:rPr>
              <w:t> </w:t>
            </w:r>
            <w:r>
              <w:rPr>
                <w:color w:val="211F1F"/>
                <w:sz w:val="22"/>
              </w:rPr>
              <w:t>List</w:t>
            </w:r>
            <w:r>
              <w:rPr>
                <w:color w:val="211F1F"/>
                <w:spacing w:val="-2"/>
                <w:sz w:val="22"/>
              </w:rPr>
              <w:t> </w:t>
            </w:r>
            <w:r>
              <w:rPr>
                <w:color w:val="211F1F"/>
                <w:sz w:val="22"/>
              </w:rPr>
              <w:t>is</w:t>
            </w:r>
            <w:r>
              <w:rPr>
                <w:color w:val="211F1F"/>
                <w:spacing w:val="-3"/>
                <w:sz w:val="22"/>
              </w:rPr>
              <w:t> </w:t>
            </w:r>
            <w:r>
              <w:rPr>
                <w:color w:val="211F1F"/>
                <w:spacing w:val="-2"/>
                <w:sz w:val="22"/>
              </w:rPr>
              <w:t>presented.</w:t>
            </w:r>
          </w:p>
        </w:tc>
      </w:tr>
      <w:tr>
        <w:trPr>
          <w:trHeight w:val="275" w:hRule="atLeast"/>
        </w:trPr>
        <w:tc>
          <w:tcPr>
            <w:tcW w:w="2160" w:type="dxa"/>
          </w:tcPr>
          <w:p>
            <w:pPr>
              <w:pStyle w:val="TableParagraph"/>
              <w:spacing w:line="255" w:lineRule="exact"/>
              <w:rPr>
                <w:b/>
                <w:sz w:val="22"/>
              </w:rPr>
            </w:pPr>
            <w:r>
              <w:rPr>
                <w:b/>
                <w:color w:val="211F1F"/>
                <w:spacing w:val="-5"/>
                <w:sz w:val="22"/>
              </w:rPr>
              <w:t>CPU</w:t>
            </w:r>
          </w:p>
        </w:tc>
        <w:tc>
          <w:tcPr>
            <w:tcW w:w="7202" w:type="dxa"/>
            <w:tcBorders>
              <w:right w:val="single" w:sz="4" w:space="0" w:color="000000"/>
            </w:tcBorders>
          </w:tcPr>
          <w:p>
            <w:pPr>
              <w:pStyle w:val="TableParagraph"/>
              <w:spacing w:line="255" w:lineRule="exact"/>
              <w:rPr>
                <w:sz w:val="22"/>
              </w:rPr>
            </w:pPr>
            <w:r>
              <w:rPr>
                <w:color w:val="211F1F"/>
                <w:sz w:val="22"/>
              </w:rPr>
              <w:t>Detailed</w:t>
            </w:r>
            <w:r>
              <w:rPr>
                <w:color w:val="211F1F"/>
                <w:spacing w:val="-2"/>
                <w:sz w:val="22"/>
              </w:rPr>
              <w:t> </w:t>
            </w:r>
            <w:r>
              <w:rPr>
                <w:color w:val="211F1F"/>
                <w:sz w:val="22"/>
              </w:rPr>
              <w:t>information</w:t>
            </w:r>
            <w:r>
              <w:rPr>
                <w:color w:val="211F1F"/>
                <w:spacing w:val="-3"/>
                <w:sz w:val="22"/>
              </w:rPr>
              <w:t> </w:t>
            </w:r>
            <w:r>
              <w:rPr>
                <w:color w:val="211F1F"/>
                <w:sz w:val="22"/>
              </w:rPr>
              <w:t>about</w:t>
            </w:r>
            <w:r>
              <w:rPr>
                <w:color w:val="211F1F"/>
                <w:spacing w:val="-5"/>
                <w:sz w:val="22"/>
              </w:rPr>
              <w:t> </w:t>
            </w:r>
            <w:r>
              <w:rPr>
                <w:color w:val="211F1F"/>
                <w:sz w:val="22"/>
              </w:rPr>
              <w:t>the</w:t>
            </w:r>
            <w:r>
              <w:rPr>
                <w:color w:val="211F1F"/>
                <w:spacing w:val="-2"/>
                <w:sz w:val="22"/>
              </w:rPr>
              <w:t> </w:t>
            </w:r>
            <w:r>
              <w:rPr>
                <w:color w:val="211F1F"/>
                <w:sz w:val="22"/>
              </w:rPr>
              <w:t>CPU</w:t>
            </w:r>
            <w:r>
              <w:rPr>
                <w:color w:val="211F1F"/>
                <w:spacing w:val="-2"/>
                <w:sz w:val="22"/>
              </w:rPr>
              <w:t> </w:t>
            </w:r>
            <w:r>
              <w:rPr>
                <w:color w:val="211F1F"/>
                <w:sz w:val="22"/>
              </w:rPr>
              <w:t>and</w:t>
            </w:r>
            <w:r>
              <w:rPr>
                <w:color w:val="211F1F"/>
                <w:spacing w:val="-6"/>
                <w:sz w:val="22"/>
              </w:rPr>
              <w:t> </w:t>
            </w:r>
            <w:r>
              <w:rPr>
                <w:color w:val="211F1F"/>
                <w:sz w:val="22"/>
              </w:rPr>
              <w:t>Run</w:t>
            </w:r>
            <w:r>
              <w:rPr>
                <w:color w:val="211F1F"/>
                <w:spacing w:val="-3"/>
                <w:sz w:val="22"/>
              </w:rPr>
              <w:t> </w:t>
            </w:r>
            <w:r>
              <w:rPr>
                <w:color w:val="211F1F"/>
                <w:spacing w:val="-2"/>
                <w:sz w:val="22"/>
              </w:rPr>
              <w:t>Status.</w:t>
            </w:r>
          </w:p>
        </w:tc>
      </w:tr>
      <w:tr>
        <w:trPr>
          <w:trHeight w:val="292" w:hRule="atLeast"/>
        </w:trPr>
        <w:tc>
          <w:tcPr>
            <w:tcW w:w="2160" w:type="dxa"/>
          </w:tcPr>
          <w:p>
            <w:pPr>
              <w:pStyle w:val="TableParagraph"/>
              <w:spacing w:line="267" w:lineRule="exact"/>
              <w:rPr>
                <w:b/>
                <w:sz w:val="22"/>
              </w:rPr>
            </w:pPr>
            <w:r>
              <w:rPr>
                <w:b/>
                <w:color w:val="211F1F"/>
                <w:spacing w:val="-5"/>
                <w:sz w:val="22"/>
              </w:rPr>
              <w:t>PCI</w:t>
            </w:r>
          </w:p>
        </w:tc>
        <w:tc>
          <w:tcPr>
            <w:tcW w:w="7202" w:type="dxa"/>
            <w:tcBorders>
              <w:right w:val="single" w:sz="4" w:space="0" w:color="000000"/>
            </w:tcBorders>
          </w:tcPr>
          <w:p>
            <w:pPr>
              <w:pStyle w:val="TableParagraph"/>
              <w:spacing w:line="267" w:lineRule="exact"/>
              <w:rPr>
                <w:sz w:val="22"/>
              </w:rPr>
            </w:pPr>
            <w:r>
              <w:rPr>
                <w:color w:val="211F1F"/>
                <w:sz w:val="22"/>
              </w:rPr>
              <w:t>A</w:t>
            </w:r>
            <w:r>
              <w:rPr>
                <w:color w:val="211F1F"/>
                <w:spacing w:val="-6"/>
                <w:sz w:val="22"/>
              </w:rPr>
              <w:t> </w:t>
            </w:r>
            <w:r>
              <w:rPr>
                <w:color w:val="211F1F"/>
                <w:sz w:val="22"/>
              </w:rPr>
              <w:t>detailed</w:t>
            </w:r>
            <w:r>
              <w:rPr>
                <w:color w:val="211F1F"/>
                <w:spacing w:val="-3"/>
                <w:sz w:val="22"/>
              </w:rPr>
              <w:t> </w:t>
            </w:r>
            <w:r>
              <w:rPr>
                <w:color w:val="211F1F"/>
                <w:sz w:val="22"/>
              </w:rPr>
              <w:t>list</w:t>
            </w:r>
            <w:r>
              <w:rPr>
                <w:color w:val="211F1F"/>
                <w:spacing w:val="-5"/>
                <w:sz w:val="22"/>
              </w:rPr>
              <w:t> </w:t>
            </w:r>
            <w:r>
              <w:rPr>
                <w:color w:val="211F1F"/>
                <w:sz w:val="22"/>
              </w:rPr>
              <w:t>of</w:t>
            </w:r>
            <w:r>
              <w:rPr>
                <w:color w:val="211F1F"/>
                <w:spacing w:val="-4"/>
                <w:sz w:val="22"/>
              </w:rPr>
              <w:t> </w:t>
            </w:r>
            <w:r>
              <w:rPr>
                <w:color w:val="211F1F"/>
                <w:sz w:val="22"/>
              </w:rPr>
              <w:t>Peripheral</w:t>
            </w:r>
            <w:r>
              <w:rPr>
                <w:color w:val="211F1F"/>
                <w:spacing w:val="-6"/>
                <w:sz w:val="22"/>
              </w:rPr>
              <w:t> </w:t>
            </w:r>
            <w:r>
              <w:rPr>
                <w:color w:val="211F1F"/>
                <w:sz w:val="22"/>
              </w:rPr>
              <w:t>Component</w:t>
            </w:r>
            <w:r>
              <w:rPr>
                <w:color w:val="211F1F"/>
                <w:spacing w:val="-3"/>
                <w:sz w:val="22"/>
              </w:rPr>
              <w:t> </w:t>
            </w:r>
            <w:r>
              <w:rPr>
                <w:color w:val="211F1F"/>
                <w:sz w:val="22"/>
              </w:rPr>
              <w:t>Interconnect</w:t>
            </w:r>
            <w:r>
              <w:rPr>
                <w:color w:val="211F1F"/>
                <w:spacing w:val="-3"/>
                <w:sz w:val="22"/>
              </w:rPr>
              <w:t> </w:t>
            </w:r>
            <w:r>
              <w:rPr>
                <w:color w:val="211F1F"/>
                <w:sz w:val="22"/>
              </w:rPr>
              <w:t>(PCI)</w:t>
            </w:r>
            <w:r>
              <w:rPr>
                <w:color w:val="211F1F"/>
                <w:spacing w:val="-3"/>
                <w:sz w:val="22"/>
              </w:rPr>
              <w:t> </w:t>
            </w:r>
            <w:r>
              <w:rPr>
                <w:color w:val="211F1F"/>
                <w:spacing w:val="-2"/>
                <w:sz w:val="22"/>
              </w:rPr>
              <w:t>components.</w:t>
            </w:r>
          </w:p>
        </w:tc>
      </w:tr>
      <w:tr>
        <w:trPr>
          <w:trHeight w:val="267" w:hRule="atLeast"/>
        </w:trPr>
        <w:tc>
          <w:tcPr>
            <w:tcW w:w="2160" w:type="dxa"/>
          </w:tcPr>
          <w:p>
            <w:pPr>
              <w:pStyle w:val="TableParagraph"/>
              <w:spacing w:line="248" w:lineRule="exact"/>
              <w:rPr>
                <w:b/>
                <w:sz w:val="22"/>
              </w:rPr>
            </w:pPr>
            <w:r>
              <w:rPr>
                <w:b/>
                <w:color w:val="211F1F"/>
                <w:spacing w:val="-5"/>
                <w:sz w:val="22"/>
              </w:rPr>
              <w:t>IO</w:t>
            </w:r>
          </w:p>
        </w:tc>
        <w:tc>
          <w:tcPr>
            <w:tcW w:w="7202" w:type="dxa"/>
            <w:tcBorders>
              <w:right w:val="single" w:sz="4" w:space="0" w:color="000000"/>
            </w:tcBorders>
          </w:tcPr>
          <w:p>
            <w:pPr>
              <w:pStyle w:val="TableParagraph"/>
              <w:spacing w:line="248" w:lineRule="exact"/>
              <w:rPr>
                <w:sz w:val="22"/>
              </w:rPr>
            </w:pPr>
            <w:r>
              <w:rPr>
                <w:color w:val="211F1F"/>
                <w:sz w:val="22"/>
              </w:rPr>
              <w:t>A</w:t>
            </w:r>
            <w:r>
              <w:rPr>
                <w:color w:val="211F1F"/>
                <w:spacing w:val="-6"/>
                <w:sz w:val="22"/>
              </w:rPr>
              <w:t> </w:t>
            </w:r>
            <w:r>
              <w:rPr>
                <w:color w:val="211F1F"/>
                <w:sz w:val="22"/>
              </w:rPr>
              <w:t>detailed</w:t>
            </w:r>
            <w:r>
              <w:rPr>
                <w:color w:val="211F1F"/>
                <w:spacing w:val="-2"/>
                <w:sz w:val="22"/>
              </w:rPr>
              <w:t> </w:t>
            </w:r>
            <w:r>
              <w:rPr>
                <w:color w:val="211F1F"/>
                <w:sz w:val="22"/>
              </w:rPr>
              <w:t>list</w:t>
            </w:r>
            <w:r>
              <w:rPr>
                <w:color w:val="211F1F"/>
                <w:spacing w:val="-5"/>
                <w:sz w:val="22"/>
              </w:rPr>
              <w:t> </w:t>
            </w:r>
            <w:r>
              <w:rPr>
                <w:color w:val="211F1F"/>
                <w:sz w:val="22"/>
              </w:rPr>
              <w:t>of</w:t>
            </w:r>
            <w:r>
              <w:rPr>
                <w:color w:val="211F1F"/>
                <w:spacing w:val="-3"/>
                <w:sz w:val="22"/>
              </w:rPr>
              <w:t> </w:t>
            </w:r>
            <w:r>
              <w:rPr>
                <w:color w:val="211F1F"/>
                <w:sz w:val="22"/>
              </w:rPr>
              <w:t>Input/Output</w:t>
            </w:r>
            <w:r>
              <w:rPr>
                <w:color w:val="211F1F"/>
                <w:spacing w:val="-4"/>
                <w:sz w:val="22"/>
              </w:rPr>
              <w:t> </w:t>
            </w:r>
            <w:r>
              <w:rPr>
                <w:color w:val="211F1F"/>
                <w:sz w:val="22"/>
              </w:rPr>
              <w:t>(IO)</w:t>
            </w:r>
            <w:r>
              <w:rPr>
                <w:color w:val="211F1F"/>
                <w:spacing w:val="-2"/>
                <w:sz w:val="22"/>
              </w:rPr>
              <w:t> </w:t>
            </w:r>
            <w:r>
              <w:rPr>
                <w:color w:val="211F1F"/>
                <w:sz w:val="22"/>
              </w:rPr>
              <w:t>device</w:t>
            </w:r>
            <w:r>
              <w:rPr>
                <w:color w:val="211F1F"/>
                <w:spacing w:val="-2"/>
                <w:sz w:val="22"/>
              </w:rPr>
              <w:t> </w:t>
            </w:r>
            <w:r>
              <w:rPr>
                <w:color w:val="211F1F"/>
                <w:sz w:val="22"/>
              </w:rPr>
              <w:t>port</w:t>
            </w:r>
            <w:r>
              <w:rPr>
                <w:color w:val="211F1F"/>
                <w:spacing w:val="-5"/>
                <w:sz w:val="22"/>
              </w:rPr>
              <w:t> </w:t>
            </w:r>
            <w:r>
              <w:rPr>
                <w:color w:val="211F1F"/>
                <w:sz w:val="22"/>
              </w:rPr>
              <w:t>mapping</w:t>
            </w:r>
            <w:r>
              <w:rPr>
                <w:color w:val="211F1F"/>
                <w:spacing w:val="-4"/>
                <w:sz w:val="22"/>
              </w:rPr>
              <w:t> </w:t>
            </w:r>
            <w:r>
              <w:rPr>
                <w:color w:val="211F1F"/>
                <w:sz w:val="22"/>
              </w:rPr>
              <w:t>and</w:t>
            </w:r>
            <w:r>
              <w:rPr>
                <w:color w:val="211F1F"/>
                <w:spacing w:val="-4"/>
                <w:sz w:val="22"/>
              </w:rPr>
              <w:t> </w:t>
            </w:r>
            <w:r>
              <w:rPr>
                <w:color w:val="211F1F"/>
                <w:spacing w:val="-2"/>
                <w:sz w:val="22"/>
              </w:rPr>
              <w:t>memory.</w:t>
            </w:r>
          </w:p>
        </w:tc>
      </w:tr>
      <w:tr>
        <w:trPr>
          <w:trHeight w:val="268" w:hRule="atLeast"/>
        </w:trPr>
        <w:tc>
          <w:tcPr>
            <w:tcW w:w="2160" w:type="dxa"/>
          </w:tcPr>
          <w:p>
            <w:pPr>
              <w:pStyle w:val="TableParagraph"/>
              <w:spacing w:line="248" w:lineRule="exact"/>
              <w:rPr>
                <w:b/>
                <w:sz w:val="22"/>
              </w:rPr>
            </w:pPr>
            <w:r>
              <w:rPr>
                <w:b/>
                <w:color w:val="211F1F"/>
                <w:spacing w:val="-4"/>
                <w:sz w:val="22"/>
              </w:rPr>
              <w:t>Email</w:t>
            </w:r>
          </w:p>
        </w:tc>
        <w:tc>
          <w:tcPr>
            <w:tcW w:w="7202" w:type="dxa"/>
            <w:tcBorders>
              <w:right w:val="single" w:sz="4" w:space="0" w:color="000000"/>
            </w:tcBorders>
          </w:tcPr>
          <w:p>
            <w:pPr>
              <w:pStyle w:val="TableParagraph"/>
              <w:spacing w:line="248" w:lineRule="exact"/>
              <w:rPr>
                <w:sz w:val="22"/>
              </w:rPr>
            </w:pPr>
            <w:r>
              <w:rPr>
                <w:color w:val="211F1F"/>
                <w:sz w:val="22"/>
              </w:rPr>
              <w:t>Displays</w:t>
            </w:r>
            <w:r>
              <w:rPr>
                <w:color w:val="211F1F"/>
                <w:spacing w:val="-5"/>
                <w:sz w:val="22"/>
              </w:rPr>
              <w:t> </w:t>
            </w:r>
            <w:r>
              <w:rPr>
                <w:color w:val="211F1F"/>
                <w:sz w:val="22"/>
              </w:rPr>
              <w:t>the</w:t>
            </w:r>
            <w:r>
              <w:rPr>
                <w:color w:val="211F1F"/>
                <w:spacing w:val="-5"/>
                <w:sz w:val="22"/>
              </w:rPr>
              <w:t> </w:t>
            </w:r>
            <w:r>
              <w:rPr>
                <w:color w:val="211F1F"/>
                <w:sz w:val="22"/>
              </w:rPr>
              <w:t>Email</w:t>
            </w:r>
            <w:r>
              <w:rPr>
                <w:color w:val="211F1F"/>
                <w:spacing w:val="-6"/>
                <w:sz w:val="22"/>
              </w:rPr>
              <w:t> </w:t>
            </w:r>
            <w:r>
              <w:rPr>
                <w:color w:val="211F1F"/>
                <w:sz w:val="22"/>
              </w:rPr>
              <w:t>Configuration</w:t>
            </w:r>
            <w:r>
              <w:rPr>
                <w:color w:val="211F1F"/>
                <w:spacing w:val="-2"/>
                <w:sz w:val="22"/>
              </w:rPr>
              <w:t> settings.</w:t>
            </w:r>
          </w:p>
        </w:tc>
      </w:tr>
    </w:tbl>
    <w:p>
      <w:pPr>
        <w:pStyle w:val="BodyText"/>
        <w:rPr>
          <w:sz w:val="20"/>
        </w:rPr>
      </w:pPr>
    </w:p>
    <w:p>
      <w:pPr>
        <w:pStyle w:val="BodyText"/>
        <w:spacing w:before="9"/>
      </w:pPr>
      <w:r>
        <w:rPr/>
        <w:pict>
          <v:group style="position:absolute;margin-left:107.995003pt;margin-top:15.127958pt;width:396.05pt;height:245.1pt;mso-position-horizontal-relative:page;mso-position-vertical-relative:paragraph;z-index:-15629312;mso-wrap-distance-left:0;mso-wrap-distance-right:0" id="docshapegroup617" coordorigin="2160,303" coordsize="7921,4902" alt="Graphical user interface, application  Description automatically generated">
            <v:shape style="position:absolute;left:2231;top:392;width:7816;height:4797" type="#_x0000_t75" id="docshape618" alt="Graphical user interface, application  Description automatically generated" stroked="false">
              <v:imagedata r:id="rId230" o:title=""/>
            </v:shape>
            <v:rect style="position:absolute;left:2167;top:310;width:7906;height:4887" id="docshape619" filled="false" stroked="true" strokeweight=".75pt" strokecolor="#001f5f">
              <v:stroke dashstyle="solid"/>
            </v:rect>
            <w10:wrap type="topAndBottom"/>
          </v:group>
        </w:pict>
      </w:r>
    </w:p>
    <w:p>
      <w:pPr>
        <w:spacing w:before="3"/>
        <w:ind w:left="2180" w:right="2658" w:firstLine="0"/>
        <w:jc w:val="center"/>
        <w:rPr>
          <w:b/>
          <w:sz w:val="22"/>
        </w:rPr>
      </w:pPr>
      <w:r>
        <w:rPr>
          <w:b/>
          <w:sz w:val="22"/>
        </w:rPr>
        <w:t>Status</w:t>
      </w:r>
      <w:r>
        <w:rPr>
          <w:b/>
          <w:spacing w:val="-3"/>
          <w:sz w:val="22"/>
        </w:rPr>
        <w:t> </w:t>
      </w:r>
      <w:r>
        <w:rPr>
          <w:b/>
          <w:sz w:val="22"/>
        </w:rPr>
        <w:t>&gt;</w:t>
      </w:r>
      <w:r>
        <w:rPr>
          <w:b/>
          <w:spacing w:val="-1"/>
          <w:sz w:val="22"/>
        </w:rPr>
        <w:t> </w:t>
      </w:r>
      <w:r>
        <w:rPr>
          <w:b/>
          <w:sz w:val="22"/>
        </w:rPr>
        <w:t>Main</w:t>
      </w:r>
      <w:r>
        <w:rPr>
          <w:b/>
          <w:spacing w:val="-4"/>
          <w:sz w:val="22"/>
        </w:rPr>
        <w:t> </w:t>
      </w:r>
      <w:r>
        <w:rPr>
          <w:b/>
          <w:spacing w:val="-2"/>
          <w:sz w:val="22"/>
        </w:rPr>
        <w:t>Screen</w:t>
      </w:r>
    </w:p>
    <w:p>
      <w:pPr>
        <w:spacing w:after="0"/>
        <w:jc w:val="center"/>
        <w:rPr>
          <w:sz w:val="22"/>
        </w:rPr>
        <w:sectPr>
          <w:pgSz w:w="12240" w:h="15840"/>
          <w:pgMar w:header="737" w:footer="1235" w:top="1220" w:bottom="1460" w:left="1320" w:right="840"/>
        </w:sectPr>
      </w:pPr>
    </w:p>
    <w:p>
      <w:pPr>
        <w:pStyle w:val="BodyText"/>
        <w:rPr>
          <w:b/>
          <w:sz w:val="20"/>
        </w:rPr>
      </w:pPr>
    </w:p>
    <w:p>
      <w:pPr>
        <w:pStyle w:val="BodyText"/>
        <w:rPr>
          <w:b/>
          <w:sz w:val="20"/>
        </w:rPr>
      </w:pPr>
    </w:p>
    <w:p>
      <w:pPr>
        <w:pStyle w:val="BodyText"/>
        <w:rPr>
          <w:b/>
          <w:sz w:val="20"/>
        </w:rPr>
      </w:pPr>
    </w:p>
    <w:p>
      <w:pPr>
        <w:pStyle w:val="Heading2"/>
      </w:pPr>
      <w:bookmarkStart w:name="_bookmark59" w:id="60"/>
      <w:bookmarkEnd w:id="60"/>
      <w:r>
        <w:rPr>
          <w:b w:val="0"/>
        </w:rPr>
      </w:r>
      <w:r>
        <w:rPr>
          <w:spacing w:val="-4"/>
        </w:rPr>
        <w:t>LOGS</w:t>
      </w:r>
    </w:p>
    <w:p>
      <w:pPr>
        <w:spacing w:before="119"/>
        <w:ind w:left="120" w:right="835" w:firstLine="0"/>
        <w:jc w:val="left"/>
        <w:rPr>
          <w:sz w:val="22"/>
        </w:rPr>
      </w:pPr>
      <w:r>
        <w:rPr>
          <w:color w:val="000101"/>
          <w:sz w:val="22"/>
        </w:rPr>
        <w:t>The</w:t>
      </w:r>
      <w:r>
        <w:rPr>
          <w:color w:val="000101"/>
          <w:spacing w:val="-2"/>
          <w:sz w:val="22"/>
        </w:rPr>
        <w:t> </w:t>
      </w:r>
      <w:r>
        <w:rPr>
          <w:b/>
          <w:color w:val="000101"/>
          <w:sz w:val="22"/>
        </w:rPr>
        <w:t>Logs</w:t>
      </w:r>
      <w:r>
        <w:rPr>
          <w:b/>
          <w:color w:val="000101"/>
          <w:spacing w:val="-1"/>
          <w:sz w:val="22"/>
        </w:rPr>
        <w:t> </w:t>
      </w:r>
      <w:r>
        <w:rPr>
          <w:color w:val="000101"/>
          <w:sz w:val="22"/>
        </w:rPr>
        <w:t>navigation</w:t>
      </w:r>
      <w:r>
        <w:rPr>
          <w:color w:val="000101"/>
          <w:spacing w:val="-5"/>
          <w:sz w:val="22"/>
        </w:rPr>
        <w:t> </w:t>
      </w:r>
      <w:r>
        <w:rPr>
          <w:color w:val="000101"/>
          <w:sz w:val="22"/>
        </w:rPr>
        <w:t>tab</w:t>
      </w:r>
      <w:r>
        <w:rPr>
          <w:color w:val="000101"/>
          <w:spacing w:val="-2"/>
          <w:sz w:val="22"/>
        </w:rPr>
        <w:t> </w:t>
      </w:r>
      <w:r>
        <w:rPr>
          <w:color w:val="000101"/>
          <w:sz w:val="22"/>
        </w:rPr>
        <w:t>has</w:t>
      </w:r>
      <w:r>
        <w:rPr>
          <w:color w:val="000101"/>
          <w:spacing w:val="-1"/>
          <w:sz w:val="22"/>
        </w:rPr>
        <w:t> </w:t>
      </w:r>
      <w:r>
        <w:rPr>
          <w:color w:val="000101"/>
          <w:sz w:val="22"/>
        </w:rPr>
        <w:t>six</w:t>
      </w:r>
      <w:r>
        <w:rPr>
          <w:color w:val="000101"/>
          <w:spacing w:val="-2"/>
          <w:sz w:val="22"/>
        </w:rPr>
        <w:t> </w:t>
      </w:r>
      <w:r>
        <w:rPr>
          <w:color w:val="000101"/>
          <w:sz w:val="22"/>
        </w:rPr>
        <w:t>sub-tab</w:t>
      </w:r>
      <w:r>
        <w:rPr>
          <w:color w:val="000101"/>
          <w:spacing w:val="-5"/>
          <w:sz w:val="22"/>
        </w:rPr>
        <w:t> </w:t>
      </w:r>
      <w:r>
        <w:rPr>
          <w:color w:val="000101"/>
          <w:sz w:val="22"/>
        </w:rPr>
        <w:t>options:</w:t>
      </w:r>
      <w:r>
        <w:rPr>
          <w:color w:val="000101"/>
          <w:spacing w:val="-1"/>
          <w:sz w:val="22"/>
        </w:rPr>
        <w:t> </w:t>
      </w:r>
      <w:r>
        <w:rPr>
          <w:b/>
          <w:color w:val="000101"/>
          <w:sz w:val="22"/>
        </w:rPr>
        <w:t>Web</w:t>
      </w:r>
      <w:r>
        <w:rPr>
          <w:b/>
          <w:color w:val="000101"/>
          <w:spacing w:val="-5"/>
          <w:sz w:val="22"/>
        </w:rPr>
        <w:t> </w:t>
      </w:r>
      <w:r>
        <w:rPr>
          <w:b/>
          <w:color w:val="000101"/>
          <w:sz w:val="22"/>
        </w:rPr>
        <w:t>Session</w:t>
      </w:r>
      <w:r>
        <w:rPr>
          <w:b/>
          <w:color w:val="000101"/>
          <w:spacing w:val="-3"/>
          <w:sz w:val="22"/>
        </w:rPr>
        <w:t> </w:t>
      </w:r>
      <w:r>
        <w:rPr>
          <w:b/>
          <w:color w:val="000101"/>
          <w:sz w:val="22"/>
        </w:rPr>
        <w:t>Log</w:t>
      </w:r>
      <w:r>
        <w:rPr>
          <w:color w:val="000101"/>
          <w:sz w:val="22"/>
        </w:rPr>
        <w:t>,</w:t>
      </w:r>
      <w:r>
        <w:rPr>
          <w:color w:val="000101"/>
          <w:spacing w:val="-4"/>
          <w:sz w:val="22"/>
        </w:rPr>
        <w:t> </w:t>
      </w:r>
      <w:r>
        <w:rPr>
          <w:b/>
          <w:color w:val="000101"/>
          <w:sz w:val="22"/>
        </w:rPr>
        <w:t>Operation</w:t>
      </w:r>
      <w:r>
        <w:rPr>
          <w:b/>
          <w:color w:val="000101"/>
          <w:spacing w:val="-3"/>
          <w:sz w:val="22"/>
        </w:rPr>
        <w:t> </w:t>
      </w:r>
      <w:r>
        <w:rPr>
          <w:b/>
          <w:color w:val="000101"/>
          <w:sz w:val="22"/>
        </w:rPr>
        <w:t>Log</w:t>
      </w:r>
      <w:r>
        <w:rPr>
          <w:color w:val="000101"/>
          <w:sz w:val="22"/>
        </w:rPr>
        <w:t>,</w:t>
      </w:r>
      <w:r>
        <w:rPr>
          <w:color w:val="000101"/>
          <w:spacing w:val="-2"/>
          <w:sz w:val="22"/>
        </w:rPr>
        <w:t> </w:t>
      </w:r>
      <w:r>
        <w:rPr>
          <w:b/>
          <w:color w:val="000101"/>
          <w:sz w:val="22"/>
        </w:rPr>
        <w:t>Operating</w:t>
      </w:r>
      <w:r>
        <w:rPr>
          <w:b/>
          <w:color w:val="000101"/>
          <w:spacing w:val="-4"/>
          <w:sz w:val="22"/>
        </w:rPr>
        <w:t> </w:t>
      </w:r>
      <w:r>
        <w:rPr>
          <w:b/>
          <w:color w:val="000101"/>
          <w:sz w:val="22"/>
        </w:rPr>
        <w:t>System Log</w:t>
      </w:r>
      <w:r>
        <w:rPr>
          <w:color w:val="000101"/>
          <w:sz w:val="22"/>
        </w:rPr>
        <w:t>, </w:t>
      </w:r>
      <w:r>
        <w:rPr>
          <w:b/>
          <w:color w:val="000101"/>
          <w:sz w:val="22"/>
        </w:rPr>
        <w:t>Security Log</w:t>
      </w:r>
      <w:r>
        <w:rPr>
          <w:color w:val="000101"/>
          <w:sz w:val="22"/>
        </w:rPr>
        <w:t>, </w:t>
      </w:r>
      <w:r>
        <w:rPr>
          <w:b/>
          <w:color w:val="000101"/>
          <w:sz w:val="22"/>
        </w:rPr>
        <w:t>Boot Log</w:t>
      </w:r>
      <w:r>
        <w:rPr>
          <w:color w:val="000101"/>
          <w:sz w:val="22"/>
        </w:rPr>
        <w:t>, and </w:t>
      </w:r>
      <w:r>
        <w:rPr>
          <w:b/>
          <w:color w:val="000101"/>
          <w:sz w:val="22"/>
        </w:rPr>
        <w:t>Email Log</w:t>
      </w:r>
      <w:r>
        <w:rPr>
          <w:color w:val="000101"/>
          <w:sz w:val="22"/>
        </w:rPr>
        <w:t>.</w:t>
      </w:r>
    </w:p>
    <w:p>
      <w:pPr>
        <w:pStyle w:val="BodyText"/>
        <w:spacing w:before="9"/>
        <w:rPr>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521"/>
        <w:gridCol w:w="6841"/>
      </w:tblGrid>
      <w:tr>
        <w:trPr>
          <w:trHeight w:val="306" w:hRule="atLeast"/>
        </w:trPr>
        <w:tc>
          <w:tcPr>
            <w:tcW w:w="2521" w:type="dxa"/>
            <w:shd w:val="clear" w:color="auto" w:fill="000000"/>
          </w:tcPr>
          <w:p>
            <w:pPr>
              <w:pStyle w:val="TableParagraph"/>
              <w:spacing w:line="267" w:lineRule="exact"/>
              <w:rPr>
                <w:b/>
                <w:sz w:val="22"/>
              </w:rPr>
            </w:pPr>
            <w:r>
              <w:rPr>
                <w:b/>
                <w:color w:val="FFFFFF"/>
                <w:spacing w:val="-2"/>
                <w:sz w:val="22"/>
              </w:rPr>
              <w:t>Sub-</w:t>
            </w:r>
            <w:r>
              <w:rPr>
                <w:b/>
                <w:color w:val="FFFFFF"/>
                <w:spacing w:val="-5"/>
                <w:sz w:val="22"/>
              </w:rPr>
              <w:t>Tab</w:t>
            </w:r>
          </w:p>
        </w:tc>
        <w:tc>
          <w:tcPr>
            <w:tcW w:w="6841" w:type="dxa"/>
            <w:tcBorders>
              <w:right w:val="nil"/>
            </w:tcBorders>
            <w:shd w:val="clear" w:color="auto" w:fill="000000"/>
          </w:tcPr>
          <w:p>
            <w:pPr>
              <w:pStyle w:val="TableParagraph"/>
              <w:spacing w:line="267" w:lineRule="exact"/>
              <w:rPr>
                <w:b/>
                <w:sz w:val="22"/>
              </w:rPr>
            </w:pPr>
            <w:r>
              <w:rPr>
                <w:b/>
                <w:color w:val="FFFFFF"/>
                <w:spacing w:val="-2"/>
                <w:sz w:val="22"/>
              </w:rPr>
              <w:t>Description</w:t>
            </w:r>
          </w:p>
        </w:tc>
      </w:tr>
      <w:tr>
        <w:trPr>
          <w:trHeight w:val="304" w:hRule="atLeast"/>
        </w:trPr>
        <w:tc>
          <w:tcPr>
            <w:tcW w:w="2521" w:type="dxa"/>
          </w:tcPr>
          <w:p>
            <w:pPr>
              <w:pStyle w:val="TableParagraph"/>
              <w:spacing w:line="267" w:lineRule="exact"/>
              <w:rPr>
                <w:b/>
                <w:sz w:val="22"/>
              </w:rPr>
            </w:pPr>
            <w:r>
              <w:rPr>
                <w:b/>
                <w:color w:val="211F1F"/>
                <w:sz w:val="22"/>
              </w:rPr>
              <w:t>Web</w:t>
            </w:r>
            <w:r>
              <w:rPr>
                <w:b/>
                <w:color w:val="211F1F"/>
                <w:spacing w:val="-5"/>
                <w:sz w:val="22"/>
              </w:rPr>
              <w:t> </w:t>
            </w:r>
            <w:r>
              <w:rPr>
                <w:b/>
                <w:color w:val="211F1F"/>
                <w:sz w:val="22"/>
              </w:rPr>
              <w:t>Session</w:t>
            </w:r>
            <w:r>
              <w:rPr>
                <w:b/>
                <w:color w:val="211F1F"/>
                <w:spacing w:val="-3"/>
                <w:sz w:val="22"/>
              </w:rPr>
              <w:t> </w:t>
            </w:r>
            <w:r>
              <w:rPr>
                <w:b/>
                <w:color w:val="211F1F"/>
                <w:spacing w:val="-5"/>
                <w:sz w:val="22"/>
              </w:rPr>
              <w:t>Log</w:t>
            </w:r>
          </w:p>
        </w:tc>
        <w:tc>
          <w:tcPr>
            <w:tcW w:w="6841" w:type="dxa"/>
            <w:tcBorders>
              <w:right w:val="single" w:sz="4" w:space="0" w:color="000000"/>
            </w:tcBorders>
          </w:tcPr>
          <w:p>
            <w:pPr>
              <w:pStyle w:val="TableParagraph"/>
              <w:spacing w:line="267" w:lineRule="exact"/>
              <w:rPr>
                <w:sz w:val="22"/>
              </w:rPr>
            </w:pPr>
            <w:r>
              <w:rPr>
                <w:color w:val="211F1F"/>
                <w:sz w:val="22"/>
              </w:rPr>
              <w:t>Displays</w:t>
            </w:r>
            <w:r>
              <w:rPr>
                <w:color w:val="211F1F"/>
                <w:spacing w:val="-4"/>
                <w:sz w:val="22"/>
              </w:rPr>
              <w:t> </w:t>
            </w:r>
            <w:r>
              <w:rPr>
                <w:color w:val="211F1F"/>
                <w:sz w:val="22"/>
              </w:rPr>
              <w:t>user</w:t>
            </w:r>
            <w:r>
              <w:rPr>
                <w:color w:val="211F1F"/>
                <w:spacing w:val="-2"/>
                <w:sz w:val="22"/>
              </w:rPr>
              <w:t> </w:t>
            </w:r>
            <w:r>
              <w:rPr>
                <w:color w:val="211F1F"/>
                <w:sz w:val="22"/>
              </w:rPr>
              <w:t>access</w:t>
            </w:r>
            <w:r>
              <w:rPr>
                <w:color w:val="211F1F"/>
                <w:spacing w:val="-3"/>
                <w:sz w:val="22"/>
              </w:rPr>
              <w:t> </w:t>
            </w:r>
            <w:r>
              <w:rPr>
                <w:color w:val="211F1F"/>
                <w:sz w:val="22"/>
              </w:rPr>
              <w:t>to</w:t>
            </w:r>
            <w:r>
              <w:rPr>
                <w:color w:val="211F1F"/>
                <w:spacing w:val="-2"/>
                <w:sz w:val="22"/>
              </w:rPr>
              <w:t> </w:t>
            </w:r>
            <w:r>
              <w:rPr>
                <w:color w:val="211F1F"/>
                <w:sz w:val="22"/>
              </w:rPr>
              <w:t>the</w:t>
            </w:r>
            <w:r>
              <w:rPr>
                <w:color w:val="211F1F"/>
                <w:spacing w:val="-5"/>
                <w:sz w:val="22"/>
              </w:rPr>
              <w:t> </w:t>
            </w:r>
            <w:r>
              <w:rPr>
                <w:color w:val="211F1F"/>
                <w:sz w:val="22"/>
              </w:rPr>
              <w:t>EAS</w:t>
            </w:r>
            <w:r>
              <w:rPr>
                <w:color w:val="211F1F"/>
                <w:spacing w:val="-2"/>
                <w:sz w:val="22"/>
              </w:rPr>
              <w:t> device.</w:t>
            </w:r>
          </w:p>
        </w:tc>
      </w:tr>
      <w:tr>
        <w:trPr>
          <w:trHeight w:val="303" w:hRule="atLeast"/>
        </w:trPr>
        <w:tc>
          <w:tcPr>
            <w:tcW w:w="2521" w:type="dxa"/>
          </w:tcPr>
          <w:p>
            <w:pPr>
              <w:pStyle w:val="TableParagraph"/>
              <w:spacing w:line="267" w:lineRule="exact"/>
              <w:rPr>
                <w:b/>
                <w:sz w:val="22"/>
              </w:rPr>
            </w:pPr>
            <w:r>
              <w:rPr>
                <w:b/>
                <w:color w:val="211F1F"/>
                <w:sz w:val="22"/>
              </w:rPr>
              <w:t>Operation</w:t>
            </w:r>
            <w:r>
              <w:rPr>
                <w:b/>
                <w:color w:val="211F1F"/>
                <w:spacing w:val="-8"/>
                <w:sz w:val="22"/>
              </w:rPr>
              <w:t> </w:t>
            </w:r>
            <w:r>
              <w:rPr>
                <w:b/>
                <w:color w:val="211F1F"/>
                <w:spacing w:val="-5"/>
                <w:sz w:val="22"/>
              </w:rPr>
              <w:t>Log</w:t>
            </w:r>
          </w:p>
        </w:tc>
        <w:tc>
          <w:tcPr>
            <w:tcW w:w="6841" w:type="dxa"/>
            <w:tcBorders>
              <w:right w:val="single" w:sz="4" w:space="0" w:color="000000"/>
            </w:tcBorders>
          </w:tcPr>
          <w:p>
            <w:pPr>
              <w:pStyle w:val="TableParagraph"/>
              <w:spacing w:line="267" w:lineRule="exact"/>
              <w:rPr>
                <w:sz w:val="22"/>
              </w:rPr>
            </w:pPr>
            <w:r>
              <w:rPr>
                <w:color w:val="211F1F"/>
                <w:sz w:val="22"/>
              </w:rPr>
              <w:t>Shows</w:t>
            </w:r>
            <w:r>
              <w:rPr>
                <w:color w:val="211F1F"/>
                <w:spacing w:val="-6"/>
                <w:sz w:val="22"/>
              </w:rPr>
              <w:t> </w:t>
            </w:r>
            <w:r>
              <w:rPr>
                <w:color w:val="211F1F"/>
                <w:sz w:val="22"/>
              </w:rPr>
              <w:t>the</w:t>
            </w:r>
            <w:r>
              <w:rPr>
                <w:color w:val="211F1F"/>
                <w:spacing w:val="-3"/>
                <w:sz w:val="22"/>
              </w:rPr>
              <w:t> </w:t>
            </w:r>
            <w:r>
              <w:rPr>
                <w:color w:val="211F1F"/>
                <w:sz w:val="22"/>
              </w:rPr>
              <w:t>EAS</w:t>
            </w:r>
            <w:r>
              <w:rPr>
                <w:color w:val="211F1F"/>
                <w:spacing w:val="-4"/>
                <w:sz w:val="22"/>
              </w:rPr>
              <w:t> </w:t>
            </w:r>
            <w:r>
              <w:rPr>
                <w:color w:val="211F1F"/>
                <w:sz w:val="22"/>
              </w:rPr>
              <w:t>device</w:t>
            </w:r>
            <w:r>
              <w:rPr>
                <w:color w:val="211F1F"/>
                <w:spacing w:val="-5"/>
                <w:sz w:val="22"/>
              </w:rPr>
              <w:t> </w:t>
            </w:r>
            <w:r>
              <w:rPr>
                <w:color w:val="211F1F"/>
                <w:sz w:val="22"/>
              </w:rPr>
              <w:t>operation</w:t>
            </w:r>
            <w:r>
              <w:rPr>
                <w:color w:val="211F1F"/>
                <w:spacing w:val="-3"/>
                <w:sz w:val="22"/>
              </w:rPr>
              <w:t> </w:t>
            </w:r>
            <w:r>
              <w:rPr>
                <w:color w:val="211F1F"/>
                <w:sz w:val="22"/>
              </w:rPr>
              <w:t>log,</w:t>
            </w:r>
            <w:r>
              <w:rPr>
                <w:color w:val="211F1F"/>
                <w:spacing w:val="-3"/>
                <w:sz w:val="22"/>
              </w:rPr>
              <w:t> </w:t>
            </w:r>
            <w:r>
              <w:rPr>
                <w:color w:val="211F1F"/>
                <w:sz w:val="22"/>
              </w:rPr>
              <w:t>including</w:t>
            </w:r>
            <w:r>
              <w:rPr>
                <w:color w:val="211F1F"/>
                <w:spacing w:val="-4"/>
                <w:sz w:val="22"/>
              </w:rPr>
              <w:t> </w:t>
            </w:r>
            <w:r>
              <w:rPr>
                <w:color w:val="211F1F"/>
                <w:sz w:val="22"/>
              </w:rPr>
              <w:t>EAS</w:t>
            </w:r>
            <w:r>
              <w:rPr>
                <w:color w:val="211F1F"/>
                <w:spacing w:val="-4"/>
                <w:sz w:val="22"/>
              </w:rPr>
              <w:t> </w:t>
            </w:r>
            <w:r>
              <w:rPr>
                <w:color w:val="211F1F"/>
                <w:sz w:val="22"/>
              </w:rPr>
              <w:t>event</w:t>
            </w:r>
            <w:r>
              <w:rPr>
                <w:color w:val="211F1F"/>
                <w:spacing w:val="-2"/>
                <w:sz w:val="22"/>
              </w:rPr>
              <w:t> information.</w:t>
            </w:r>
          </w:p>
        </w:tc>
      </w:tr>
      <w:tr>
        <w:trPr>
          <w:trHeight w:val="311" w:hRule="atLeast"/>
        </w:trPr>
        <w:tc>
          <w:tcPr>
            <w:tcW w:w="2521" w:type="dxa"/>
          </w:tcPr>
          <w:p>
            <w:pPr>
              <w:pStyle w:val="TableParagraph"/>
              <w:spacing w:before="1"/>
              <w:rPr>
                <w:b/>
                <w:sz w:val="22"/>
              </w:rPr>
            </w:pPr>
            <w:r>
              <w:rPr>
                <w:b/>
                <w:color w:val="211F1F"/>
                <w:sz w:val="22"/>
              </w:rPr>
              <w:t>Operating</w:t>
            </w:r>
            <w:r>
              <w:rPr>
                <w:b/>
                <w:color w:val="211F1F"/>
                <w:spacing w:val="-9"/>
                <w:sz w:val="22"/>
              </w:rPr>
              <w:t> </w:t>
            </w:r>
            <w:r>
              <w:rPr>
                <w:b/>
                <w:color w:val="211F1F"/>
                <w:sz w:val="22"/>
              </w:rPr>
              <w:t>System</w:t>
            </w:r>
            <w:r>
              <w:rPr>
                <w:b/>
                <w:color w:val="211F1F"/>
                <w:spacing w:val="-7"/>
                <w:sz w:val="22"/>
              </w:rPr>
              <w:t> </w:t>
            </w:r>
            <w:r>
              <w:rPr>
                <w:b/>
                <w:color w:val="211F1F"/>
                <w:spacing w:val="-5"/>
                <w:sz w:val="22"/>
              </w:rPr>
              <w:t>Log</w:t>
            </w:r>
          </w:p>
        </w:tc>
        <w:tc>
          <w:tcPr>
            <w:tcW w:w="6841" w:type="dxa"/>
            <w:tcBorders>
              <w:right w:val="single" w:sz="4" w:space="0" w:color="000000"/>
            </w:tcBorders>
          </w:tcPr>
          <w:p>
            <w:pPr>
              <w:pStyle w:val="TableParagraph"/>
              <w:spacing w:before="1"/>
              <w:rPr>
                <w:sz w:val="22"/>
              </w:rPr>
            </w:pPr>
            <w:r>
              <w:rPr>
                <w:color w:val="211F1F"/>
                <w:sz w:val="22"/>
              </w:rPr>
              <w:t>Presents</w:t>
            </w:r>
            <w:r>
              <w:rPr>
                <w:color w:val="211F1F"/>
                <w:spacing w:val="-5"/>
                <w:sz w:val="22"/>
              </w:rPr>
              <w:t> </w:t>
            </w:r>
            <w:r>
              <w:rPr>
                <w:color w:val="211F1F"/>
                <w:sz w:val="22"/>
              </w:rPr>
              <w:t>the</w:t>
            </w:r>
            <w:r>
              <w:rPr>
                <w:color w:val="211F1F"/>
                <w:spacing w:val="-1"/>
                <w:sz w:val="22"/>
              </w:rPr>
              <w:t> </w:t>
            </w:r>
            <w:r>
              <w:rPr>
                <w:color w:val="211F1F"/>
                <w:sz w:val="22"/>
              </w:rPr>
              <w:t>last</w:t>
            </w:r>
            <w:r>
              <w:rPr>
                <w:color w:val="211F1F"/>
                <w:spacing w:val="-5"/>
                <w:sz w:val="22"/>
              </w:rPr>
              <w:t> </w:t>
            </w:r>
            <w:r>
              <w:rPr>
                <w:color w:val="211F1F"/>
                <w:sz w:val="22"/>
              </w:rPr>
              <w:t>500</w:t>
            </w:r>
            <w:r>
              <w:rPr>
                <w:color w:val="211F1F"/>
                <w:spacing w:val="-4"/>
                <w:sz w:val="22"/>
              </w:rPr>
              <w:t> </w:t>
            </w:r>
            <w:r>
              <w:rPr>
                <w:color w:val="211F1F"/>
                <w:sz w:val="22"/>
              </w:rPr>
              <w:t>lines</w:t>
            </w:r>
            <w:r>
              <w:rPr>
                <w:color w:val="211F1F"/>
                <w:spacing w:val="-4"/>
                <w:sz w:val="22"/>
              </w:rPr>
              <w:t> </w:t>
            </w:r>
            <w:r>
              <w:rPr>
                <w:color w:val="211F1F"/>
                <w:sz w:val="22"/>
              </w:rPr>
              <w:t>of</w:t>
            </w:r>
            <w:r>
              <w:rPr>
                <w:color w:val="211F1F"/>
                <w:spacing w:val="-2"/>
                <w:sz w:val="22"/>
              </w:rPr>
              <w:t> </w:t>
            </w:r>
            <w:r>
              <w:rPr>
                <w:color w:val="211F1F"/>
                <w:sz w:val="22"/>
              </w:rPr>
              <w:t>current</w:t>
            </w:r>
            <w:r>
              <w:rPr>
                <w:color w:val="211F1F"/>
                <w:spacing w:val="-3"/>
                <w:sz w:val="22"/>
              </w:rPr>
              <w:t> </w:t>
            </w:r>
            <w:r>
              <w:rPr>
                <w:color w:val="211F1F"/>
                <w:sz w:val="22"/>
              </w:rPr>
              <w:t>and</w:t>
            </w:r>
            <w:r>
              <w:rPr>
                <w:color w:val="211F1F"/>
                <w:spacing w:val="-3"/>
                <w:sz w:val="22"/>
              </w:rPr>
              <w:t> </w:t>
            </w:r>
            <w:r>
              <w:rPr>
                <w:color w:val="211F1F"/>
                <w:sz w:val="22"/>
              </w:rPr>
              <w:t>previous</w:t>
            </w:r>
            <w:r>
              <w:rPr>
                <w:color w:val="211F1F"/>
                <w:spacing w:val="-4"/>
                <w:sz w:val="22"/>
              </w:rPr>
              <w:t> </w:t>
            </w:r>
            <w:r>
              <w:rPr>
                <w:color w:val="211F1F"/>
                <w:sz w:val="22"/>
              </w:rPr>
              <w:t>backup</w:t>
            </w:r>
            <w:r>
              <w:rPr>
                <w:color w:val="211F1F"/>
                <w:spacing w:val="-2"/>
                <w:sz w:val="22"/>
              </w:rPr>
              <w:t> logs.</w:t>
            </w:r>
          </w:p>
        </w:tc>
      </w:tr>
      <w:tr>
        <w:trPr>
          <w:trHeight w:val="303" w:hRule="atLeast"/>
        </w:trPr>
        <w:tc>
          <w:tcPr>
            <w:tcW w:w="2521" w:type="dxa"/>
          </w:tcPr>
          <w:p>
            <w:pPr>
              <w:pStyle w:val="TableParagraph"/>
              <w:spacing w:line="267" w:lineRule="exact"/>
              <w:rPr>
                <w:b/>
                <w:sz w:val="22"/>
              </w:rPr>
            </w:pPr>
            <w:r>
              <w:rPr>
                <w:b/>
                <w:color w:val="211F1F"/>
                <w:sz w:val="22"/>
              </w:rPr>
              <w:t>Security</w:t>
            </w:r>
            <w:r>
              <w:rPr>
                <w:b/>
                <w:color w:val="211F1F"/>
                <w:spacing w:val="-4"/>
                <w:sz w:val="22"/>
              </w:rPr>
              <w:t> </w:t>
            </w:r>
            <w:r>
              <w:rPr>
                <w:b/>
                <w:color w:val="211F1F"/>
                <w:spacing w:val="-5"/>
                <w:sz w:val="22"/>
              </w:rPr>
              <w:t>Log</w:t>
            </w:r>
          </w:p>
        </w:tc>
        <w:tc>
          <w:tcPr>
            <w:tcW w:w="6841" w:type="dxa"/>
            <w:tcBorders>
              <w:right w:val="single" w:sz="4" w:space="0" w:color="000000"/>
            </w:tcBorders>
          </w:tcPr>
          <w:p>
            <w:pPr>
              <w:pStyle w:val="TableParagraph"/>
              <w:spacing w:line="267" w:lineRule="exact"/>
              <w:rPr>
                <w:sz w:val="22"/>
              </w:rPr>
            </w:pPr>
            <w:r>
              <w:rPr>
                <w:color w:val="211F1F"/>
                <w:sz w:val="22"/>
              </w:rPr>
              <w:t>Presents</w:t>
            </w:r>
            <w:r>
              <w:rPr>
                <w:color w:val="211F1F"/>
                <w:spacing w:val="-5"/>
                <w:sz w:val="22"/>
              </w:rPr>
              <w:t> </w:t>
            </w:r>
            <w:r>
              <w:rPr>
                <w:color w:val="211F1F"/>
                <w:sz w:val="22"/>
              </w:rPr>
              <w:t>the</w:t>
            </w:r>
            <w:r>
              <w:rPr>
                <w:color w:val="211F1F"/>
                <w:spacing w:val="-1"/>
                <w:sz w:val="22"/>
              </w:rPr>
              <w:t> </w:t>
            </w:r>
            <w:r>
              <w:rPr>
                <w:color w:val="211F1F"/>
                <w:sz w:val="22"/>
              </w:rPr>
              <w:t>last</w:t>
            </w:r>
            <w:r>
              <w:rPr>
                <w:color w:val="211F1F"/>
                <w:spacing w:val="-5"/>
                <w:sz w:val="22"/>
              </w:rPr>
              <w:t> </w:t>
            </w:r>
            <w:r>
              <w:rPr>
                <w:color w:val="211F1F"/>
                <w:sz w:val="22"/>
              </w:rPr>
              <w:t>500</w:t>
            </w:r>
            <w:r>
              <w:rPr>
                <w:color w:val="211F1F"/>
                <w:spacing w:val="-3"/>
                <w:sz w:val="22"/>
              </w:rPr>
              <w:t> </w:t>
            </w:r>
            <w:r>
              <w:rPr>
                <w:color w:val="211F1F"/>
                <w:sz w:val="22"/>
              </w:rPr>
              <w:t>lines</w:t>
            </w:r>
            <w:r>
              <w:rPr>
                <w:color w:val="211F1F"/>
                <w:spacing w:val="-3"/>
                <w:sz w:val="22"/>
              </w:rPr>
              <w:t> </w:t>
            </w:r>
            <w:r>
              <w:rPr>
                <w:color w:val="211F1F"/>
                <w:sz w:val="22"/>
              </w:rPr>
              <w:t>of</w:t>
            </w:r>
            <w:r>
              <w:rPr>
                <w:color w:val="211F1F"/>
                <w:spacing w:val="-2"/>
                <w:sz w:val="22"/>
              </w:rPr>
              <w:t> </w:t>
            </w:r>
            <w:r>
              <w:rPr>
                <w:color w:val="211F1F"/>
                <w:sz w:val="22"/>
              </w:rPr>
              <w:t>security</w:t>
            </w:r>
            <w:r>
              <w:rPr>
                <w:color w:val="211F1F"/>
                <w:spacing w:val="-3"/>
                <w:sz w:val="22"/>
              </w:rPr>
              <w:t> </w:t>
            </w:r>
            <w:r>
              <w:rPr>
                <w:color w:val="211F1F"/>
                <w:spacing w:val="-4"/>
                <w:sz w:val="22"/>
              </w:rPr>
              <w:t>logs.</w:t>
            </w:r>
          </w:p>
        </w:tc>
      </w:tr>
      <w:tr>
        <w:trPr>
          <w:trHeight w:val="304" w:hRule="atLeast"/>
        </w:trPr>
        <w:tc>
          <w:tcPr>
            <w:tcW w:w="2521" w:type="dxa"/>
          </w:tcPr>
          <w:p>
            <w:pPr>
              <w:pStyle w:val="TableParagraph"/>
              <w:spacing w:line="268" w:lineRule="exact"/>
              <w:rPr>
                <w:b/>
                <w:sz w:val="22"/>
              </w:rPr>
            </w:pPr>
            <w:r>
              <w:rPr>
                <w:b/>
                <w:color w:val="211F1F"/>
                <w:sz w:val="22"/>
              </w:rPr>
              <w:t>Boot</w:t>
            </w:r>
            <w:r>
              <w:rPr>
                <w:b/>
                <w:color w:val="211F1F"/>
                <w:spacing w:val="-4"/>
                <w:sz w:val="22"/>
              </w:rPr>
              <w:t> </w:t>
            </w:r>
            <w:r>
              <w:rPr>
                <w:b/>
                <w:color w:val="211F1F"/>
                <w:spacing w:val="-5"/>
                <w:sz w:val="22"/>
              </w:rPr>
              <w:t>Log</w:t>
            </w:r>
          </w:p>
        </w:tc>
        <w:tc>
          <w:tcPr>
            <w:tcW w:w="6841" w:type="dxa"/>
            <w:tcBorders>
              <w:right w:val="single" w:sz="4" w:space="0" w:color="000000"/>
            </w:tcBorders>
          </w:tcPr>
          <w:p>
            <w:pPr>
              <w:pStyle w:val="TableParagraph"/>
              <w:spacing w:line="268" w:lineRule="exact"/>
              <w:rPr>
                <w:sz w:val="22"/>
              </w:rPr>
            </w:pPr>
            <w:r>
              <w:rPr>
                <w:color w:val="211F1F"/>
                <w:sz w:val="22"/>
              </w:rPr>
              <w:t>Presents</w:t>
            </w:r>
            <w:r>
              <w:rPr>
                <w:color w:val="211F1F"/>
                <w:spacing w:val="-2"/>
                <w:sz w:val="22"/>
              </w:rPr>
              <w:t> </w:t>
            </w:r>
            <w:r>
              <w:rPr>
                <w:color w:val="211F1F"/>
                <w:sz w:val="22"/>
              </w:rPr>
              <w:t>the</w:t>
            </w:r>
            <w:r>
              <w:rPr>
                <w:color w:val="211F1F"/>
                <w:spacing w:val="-1"/>
                <w:sz w:val="22"/>
              </w:rPr>
              <w:t> </w:t>
            </w:r>
            <w:r>
              <w:rPr>
                <w:color w:val="211F1F"/>
                <w:sz w:val="22"/>
              </w:rPr>
              <w:t>last</w:t>
            </w:r>
            <w:r>
              <w:rPr>
                <w:color w:val="211F1F"/>
                <w:spacing w:val="-4"/>
                <w:sz w:val="22"/>
              </w:rPr>
              <w:t> </w:t>
            </w:r>
            <w:r>
              <w:rPr>
                <w:color w:val="211F1F"/>
                <w:sz w:val="22"/>
              </w:rPr>
              <w:t>500</w:t>
            </w:r>
            <w:r>
              <w:rPr>
                <w:color w:val="211F1F"/>
                <w:spacing w:val="-3"/>
                <w:sz w:val="22"/>
              </w:rPr>
              <w:t> </w:t>
            </w:r>
            <w:r>
              <w:rPr>
                <w:color w:val="211F1F"/>
                <w:sz w:val="22"/>
              </w:rPr>
              <w:t>lines</w:t>
            </w:r>
            <w:r>
              <w:rPr>
                <w:color w:val="211F1F"/>
                <w:spacing w:val="-3"/>
                <w:sz w:val="22"/>
              </w:rPr>
              <w:t> </w:t>
            </w:r>
            <w:r>
              <w:rPr>
                <w:color w:val="211F1F"/>
                <w:sz w:val="22"/>
              </w:rPr>
              <w:t>of</w:t>
            </w:r>
            <w:r>
              <w:rPr>
                <w:color w:val="211F1F"/>
                <w:spacing w:val="-2"/>
                <w:sz w:val="22"/>
              </w:rPr>
              <w:t> </w:t>
            </w:r>
            <w:r>
              <w:rPr>
                <w:color w:val="211F1F"/>
                <w:sz w:val="22"/>
              </w:rPr>
              <w:t>boot</w:t>
            </w:r>
            <w:r>
              <w:rPr>
                <w:color w:val="211F1F"/>
                <w:spacing w:val="-3"/>
                <w:sz w:val="22"/>
              </w:rPr>
              <w:t> </w:t>
            </w:r>
            <w:r>
              <w:rPr>
                <w:color w:val="211F1F"/>
                <w:spacing w:val="-4"/>
                <w:sz w:val="22"/>
              </w:rPr>
              <w:t>logs.</w:t>
            </w:r>
          </w:p>
        </w:tc>
      </w:tr>
      <w:tr>
        <w:trPr>
          <w:trHeight w:val="304" w:hRule="atLeast"/>
        </w:trPr>
        <w:tc>
          <w:tcPr>
            <w:tcW w:w="2521" w:type="dxa"/>
          </w:tcPr>
          <w:p>
            <w:pPr>
              <w:pStyle w:val="TableParagraph"/>
              <w:spacing w:before="1"/>
              <w:rPr>
                <w:b/>
                <w:sz w:val="22"/>
              </w:rPr>
            </w:pPr>
            <w:r>
              <w:rPr>
                <w:b/>
                <w:color w:val="211F1F"/>
                <w:sz w:val="22"/>
              </w:rPr>
              <w:t>EMail</w:t>
            </w:r>
            <w:r>
              <w:rPr>
                <w:b/>
                <w:color w:val="211F1F"/>
                <w:spacing w:val="-2"/>
                <w:sz w:val="22"/>
              </w:rPr>
              <w:t> </w:t>
            </w:r>
            <w:r>
              <w:rPr>
                <w:b/>
                <w:color w:val="211F1F"/>
                <w:spacing w:val="-5"/>
                <w:sz w:val="22"/>
              </w:rPr>
              <w:t>Log</w:t>
            </w:r>
          </w:p>
        </w:tc>
        <w:tc>
          <w:tcPr>
            <w:tcW w:w="6841" w:type="dxa"/>
            <w:tcBorders>
              <w:right w:val="single" w:sz="4" w:space="0" w:color="000000"/>
            </w:tcBorders>
          </w:tcPr>
          <w:p>
            <w:pPr>
              <w:pStyle w:val="TableParagraph"/>
              <w:spacing w:before="1"/>
              <w:rPr>
                <w:sz w:val="22"/>
              </w:rPr>
            </w:pPr>
            <w:r>
              <w:rPr>
                <w:color w:val="211F1F"/>
                <w:sz w:val="22"/>
              </w:rPr>
              <w:t>Presents</w:t>
            </w:r>
            <w:r>
              <w:rPr>
                <w:color w:val="211F1F"/>
                <w:spacing w:val="-2"/>
                <w:sz w:val="22"/>
              </w:rPr>
              <w:t> </w:t>
            </w:r>
            <w:r>
              <w:rPr>
                <w:color w:val="211F1F"/>
                <w:sz w:val="22"/>
              </w:rPr>
              <w:t>the</w:t>
            </w:r>
            <w:r>
              <w:rPr>
                <w:color w:val="211F1F"/>
                <w:spacing w:val="-1"/>
                <w:sz w:val="22"/>
              </w:rPr>
              <w:t> </w:t>
            </w:r>
            <w:r>
              <w:rPr>
                <w:color w:val="211F1F"/>
                <w:sz w:val="22"/>
              </w:rPr>
              <w:t>last</w:t>
            </w:r>
            <w:r>
              <w:rPr>
                <w:color w:val="211F1F"/>
                <w:spacing w:val="-4"/>
                <w:sz w:val="22"/>
              </w:rPr>
              <w:t> </w:t>
            </w:r>
            <w:r>
              <w:rPr>
                <w:color w:val="211F1F"/>
                <w:sz w:val="22"/>
              </w:rPr>
              <w:t>500</w:t>
            </w:r>
            <w:r>
              <w:rPr>
                <w:color w:val="211F1F"/>
                <w:spacing w:val="-3"/>
                <w:sz w:val="22"/>
              </w:rPr>
              <w:t> </w:t>
            </w:r>
            <w:r>
              <w:rPr>
                <w:color w:val="211F1F"/>
                <w:sz w:val="22"/>
              </w:rPr>
              <w:t>lines</w:t>
            </w:r>
            <w:r>
              <w:rPr>
                <w:color w:val="211F1F"/>
                <w:spacing w:val="-3"/>
                <w:sz w:val="22"/>
              </w:rPr>
              <w:t> </w:t>
            </w:r>
            <w:r>
              <w:rPr>
                <w:color w:val="211F1F"/>
                <w:sz w:val="22"/>
              </w:rPr>
              <w:t>of</w:t>
            </w:r>
            <w:r>
              <w:rPr>
                <w:color w:val="211F1F"/>
                <w:spacing w:val="-2"/>
                <w:sz w:val="22"/>
              </w:rPr>
              <w:t> </w:t>
            </w:r>
            <w:r>
              <w:rPr>
                <w:color w:val="211F1F"/>
                <w:sz w:val="22"/>
              </w:rPr>
              <w:t>email</w:t>
            </w:r>
            <w:r>
              <w:rPr>
                <w:color w:val="211F1F"/>
                <w:spacing w:val="-1"/>
                <w:sz w:val="22"/>
              </w:rPr>
              <w:t> </w:t>
            </w:r>
            <w:r>
              <w:rPr>
                <w:color w:val="211F1F"/>
                <w:spacing w:val="-4"/>
                <w:sz w:val="22"/>
              </w:rPr>
              <w:t>logs.</w:t>
            </w:r>
          </w:p>
        </w:tc>
      </w:tr>
    </w:tbl>
    <w:p>
      <w:pPr>
        <w:pStyle w:val="BodyText"/>
        <w:spacing w:before="9"/>
        <w:rPr>
          <w:sz w:val="19"/>
        </w:rPr>
      </w:pPr>
    </w:p>
    <w:p>
      <w:pPr>
        <w:pStyle w:val="Heading5"/>
        <w:spacing w:before="0"/>
      </w:pPr>
      <w:r>
        <w:rPr/>
        <w:t>Web</w:t>
      </w:r>
      <w:r>
        <w:rPr>
          <w:spacing w:val="-4"/>
        </w:rPr>
        <w:t> </w:t>
      </w:r>
      <w:r>
        <w:rPr/>
        <w:t>Session</w:t>
      </w:r>
      <w:r>
        <w:rPr>
          <w:spacing w:val="-4"/>
        </w:rPr>
        <w:t> </w:t>
      </w:r>
      <w:r>
        <w:rPr>
          <w:spacing w:val="-5"/>
        </w:rPr>
        <w:t>Log</w:t>
      </w:r>
    </w:p>
    <w:p>
      <w:pPr>
        <w:pStyle w:val="BodyText"/>
        <w:spacing w:before="1"/>
        <w:ind w:left="120" w:right="602"/>
      </w:pPr>
      <w:r>
        <w:rPr>
          <w:color w:val="000101"/>
        </w:rPr>
        <w:t>The</w:t>
      </w:r>
      <w:r>
        <w:rPr>
          <w:color w:val="000101"/>
          <w:spacing w:val="-2"/>
        </w:rPr>
        <w:t> </w:t>
      </w:r>
      <w:r>
        <w:rPr>
          <w:b/>
          <w:color w:val="000101"/>
        </w:rPr>
        <w:t>Web</w:t>
      </w:r>
      <w:r>
        <w:rPr>
          <w:b/>
          <w:color w:val="000101"/>
          <w:spacing w:val="-4"/>
        </w:rPr>
        <w:t> </w:t>
      </w:r>
      <w:r>
        <w:rPr>
          <w:b/>
          <w:color w:val="000101"/>
        </w:rPr>
        <w:t>Session</w:t>
      </w:r>
      <w:r>
        <w:rPr>
          <w:b/>
          <w:color w:val="000101"/>
          <w:spacing w:val="-4"/>
        </w:rPr>
        <w:t> </w:t>
      </w:r>
      <w:r>
        <w:rPr>
          <w:b/>
          <w:color w:val="000101"/>
        </w:rPr>
        <w:t>Log</w:t>
      </w:r>
      <w:r>
        <w:rPr>
          <w:b/>
          <w:color w:val="000101"/>
          <w:spacing w:val="-1"/>
        </w:rPr>
        <w:t> </w:t>
      </w:r>
      <w:r>
        <w:rPr>
          <w:color w:val="000101"/>
        </w:rPr>
        <w:t>sub-tab</w:t>
      </w:r>
      <w:r>
        <w:rPr>
          <w:color w:val="000101"/>
          <w:spacing w:val="-4"/>
        </w:rPr>
        <w:t> </w:t>
      </w:r>
      <w:r>
        <w:rPr>
          <w:color w:val="000101"/>
        </w:rPr>
        <w:t>presents</w:t>
      </w:r>
      <w:r>
        <w:rPr>
          <w:color w:val="000101"/>
          <w:spacing w:val="-5"/>
        </w:rPr>
        <w:t> </w:t>
      </w:r>
      <w:r>
        <w:rPr>
          <w:color w:val="000101"/>
        </w:rPr>
        <w:t>time</w:t>
      </w:r>
      <w:r>
        <w:rPr>
          <w:color w:val="000101"/>
          <w:spacing w:val="-2"/>
        </w:rPr>
        <w:t> </w:t>
      </w:r>
      <w:r>
        <w:rPr>
          <w:color w:val="000101"/>
        </w:rPr>
        <w:t>stamped</w:t>
      </w:r>
      <w:r>
        <w:rPr>
          <w:color w:val="000101"/>
          <w:spacing w:val="-3"/>
        </w:rPr>
        <w:t> </w:t>
      </w:r>
      <w:r>
        <w:rPr>
          <w:color w:val="000101"/>
        </w:rPr>
        <w:t>information</w:t>
      </w:r>
      <w:r>
        <w:rPr>
          <w:color w:val="000101"/>
          <w:spacing w:val="-5"/>
        </w:rPr>
        <w:t> </w:t>
      </w:r>
      <w:r>
        <w:rPr>
          <w:color w:val="000101"/>
        </w:rPr>
        <w:t>about</w:t>
      </w:r>
      <w:r>
        <w:rPr>
          <w:color w:val="000101"/>
          <w:spacing w:val="-2"/>
        </w:rPr>
        <w:t> </w:t>
      </w:r>
      <w:r>
        <w:rPr>
          <w:color w:val="000101"/>
        </w:rPr>
        <w:t>user</w:t>
      </w:r>
      <w:r>
        <w:rPr>
          <w:color w:val="000101"/>
          <w:spacing w:val="-3"/>
        </w:rPr>
        <w:t> </w:t>
      </w:r>
      <w:r>
        <w:rPr>
          <w:color w:val="000101"/>
        </w:rPr>
        <w:t>access</w:t>
      </w:r>
      <w:r>
        <w:rPr>
          <w:color w:val="000101"/>
          <w:spacing w:val="-2"/>
        </w:rPr>
        <w:t> </w:t>
      </w:r>
      <w:r>
        <w:rPr>
          <w:color w:val="000101"/>
        </w:rPr>
        <w:t>to</w:t>
      </w:r>
      <w:r>
        <w:rPr>
          <w:color w:val="000101"/>
          <w:spacing w:val="-1"/>
        </w:rPr>
        <w:t> </w:t>
      </w:r>
      <w:r>
        <w:rPr>
          <w:color w:val="000101"/>
        </w:rPr>
        <w:t>the</w:t>
      </w:r>
      <w:r>
        <w:rPr>
          <w:color w:val="000101"/>
          <w:spacing w:val="-2"/>
        </w:rPr>
        <w:t> </w:t>
      </w:r>
      <w:r>
        <w:rPr>
          <w:color w:val="000101"/>
        </w:rPr>
        <w:t>unit.</w:t>
      </w:r>
      <w:r>
        <w:rPr>
          <w:color w:val="000101"/>
          <w:spacing w:val="-4"/>
        </w:rPr>
        <w:t> </w:t>
      </w:r>
      <w:r>
        <w:rPr>
          <w:color w:val="000101"/>
        </w:rPr>
        <w:t>It</w:t>
      </w:r>
      <w:r>
        <w:rPr>
          <w:color w:val="000101"/>
          <w:spacing w:val="-5"/>
        </w:rPr>
        <w:t> </w:t>
      </w:r>
      <w:r>
        <w:rPr>
          <w:color w:val="000101"/>
        </w:rPr>
        <w:t>shows exactly who and when a user logged on or attempted to log on to the unit. The </w:t>
      </w:r>
      <w:r>
        <w:rPr>
          <w:b/>
          <w:color w:val="000101"/>
        </w:rPr>
        <w:t>Web Session Log </w:t>
      </w:r>
      <w:r>
        <w:rPr>
          <w:color w:val="000101"/>
        </w:rPr>
        <w:t>is an important part of the security auditing for the unit and should be reviewed often if security is an issue with your installation. Two settings are available:</w:t>
      </w:r>
    </w:p>
    <w:p>
      <w:pPr>
        <w:pStyle w:val="ListParagraph"/>
        <w:numPr>
          <w:ilvl w:val="0"/>
          <w:numId w:val="64"/>
        </w:numPr>
        <w:tabs>
          <w:tab w:pos="1358" w:val="left" w:leader="none"/>
          <w:tab w:pos="1359" w:val="left" w:leader="none"/>
        </w:tabs>
        <w:spacing w:line="240" w:lineRule="auto" w:before="80" w:after="0"/>
        <w:ind w:left="1358" w:right="0" w:hanging="318"/>
        <w:jc w:val="left"/>
        <w:rPr>
          <w:sz w:val="22"/>
        </w:rPr>
      </w:pPr>
      <w:r>
        <w:rPr>
          <w:color w:val="211F1F"/>
          <w:sz w:val="22"/>
        </w:rPr>
        <w:t>Check</w:t>
      </w:r>
      <w:r>
        <w:rPr>
          <w:color w:val="211F1F"/>
          <w:spacing w:val="-2"/>
          <w:sz w:val="22"/>
        </w:rPr>
        <w:t> </w:t>
      </w:r>
      <w:r>
        <w:rPr>
          <w:color w:val="211F1F"/>
          <w:sz w:val="22"/>
        </w:rPr>
        <w:t>the</w:t>
      </w:r>
      <w:r>
        <w:rPr>
          <w:color w:val="211F1F"/>
          <w:spacing w:val="-2"/>
          <w:sz w:val="22"/>
        </w:rPr>
        <w:t> </w:t>
      </w:r>
      <w:r>
        <w:rPr>
          <w:b/>
          <w:color w:val="211F1F"/>
          <w:sz w:val="22"/>
        </w:rPr>
        <w:t>View</w:t>
      </w:r>
      <w:r>
        <w:rPr>
          <w:b/>
          <w:color w:val="211F1F"/>
          <w:spacing w:val="-3"/>
          <w:sz w:val="22"/>
        </w:rPr>
        <w:t> </w:t>
      </w:r>
      <w:r>
        <w:rPr>
          <w:b/>
          <w:color w:val="211F1F"/>
          <w:sz w:val="22"/>
        </w:rPr>
        <w:t>Today’s</w:t>
      </w:r>
      <w:r>
        <w:rPr>
          <w:b/>
          <w:color w:val="211F1F"/>
          <w:spacing w:val="-3"/>
          <w:sz w:val="22"/>
        </w:rPr>
        <w:t> </w:t>
      </w:r>
      <w:r>
        <w:rPr>
          <w:b/>
          <w:color w:val="211F1F"/>
          <w:sz w:val="22"/>
        </w:rPr>
        <w:t>Log</w:t>
      </w:r>
      <w:r>
        <w:rPr>
          <w:b/>
          <w:color w:val="211F1F"/>
          <w:spacing w:val="-2"/>
          <w:sz w:val="22"/>
        </w:rPr>
        <w:t> </w:t>
      </w:r>
      <w:r>
        <w:rPr>
          <w:color w:val="211F1F"/>
          <w:sz w:val="22"/>
        </w:rPr>
        <w:t>check</w:t>
      </w:r>
      <w:r>
        <w:rPr>
          <w:color w:val="211F1F"/>
          <w:spacing w:val="-2"/>
          <w:sz w:val="22"/>
        </w:rPr>
        <w:t> </w:t>
      </w:r>
      <w:r>
        <w:rPr>
          <w:color w:val="211F1F"/>
          <w:sz w:val="22"/>
        </w:rPr>
        <w:t>box</w:t>
      </w:r>
      <w:r>
        <w:rPr>
          <w:color w:val="211F1F"/>
          <w:spacing w:val="-1"/>
          <w:sz w:val="22"/>
        </w:rPr>
        <w:t> </w:t>
      </w:r>
      <w:r>
        <w:rPr>
          <w:color w:val="211F1F"/>
          <w:sz w:val="22"/>
        </w:rPr>
        <w:t>to</w:t>
      </w:r>
      <w:r>
        <w:rPr>
          <w:color w:val="211F1F"/>
          <w:spacing w:val="-4"/>
          <w:sz w:val="22"/>
        </w:rPr>
        <w:t> </w:t>
      </w:r>
      <w:r>
        <w:rPr>
          <w:color w:val="211F1F"/>
          <w:sz w:val="22"/>
        </w:rPr>
        <w:t>show</w:t>
      </w:r>
      <w:r>
        <w:rPr>
          <w:color w:val="211F1F"/>
          <w:spacing w:val="-3"/>
          <w:sz w:val="22"/>
        </w:rPr>
        <w:t> </w:t>
      </w:r>
      <w:r>
        <w:rPr>
          <w:color w:val="211F1F"/>
          <w:sz w:val="22"/>
        </w:rPr>
        <w:t>the</w:t>
      </w:r>
      <w:r>
        <w:rPr>
          <w:color w:val="211F1F"/>
          <w:spacing w:val="-5"/>
          <w:sz w:val="22"/>
        </w:rPr>
        <w:t> </w:t>
      </w:r>
      <w:r>
        <w:rPr>
          <w:color w:val="211F1F"/>
          <w:sz w:val="22"/>
        </w:rPr>
        <w:t>Web</w:t>
      </w:r>
      <w:r>
        <w:rPr>
          <w:color w:val="211F1F"/>
          <w:spacing w:val="-3"/>
          <w:sz w:val="22"/>
        </w:rPr>
        <w:t> </w:t>
      </w:r>
      <w:r>
        <w:rPr>
          <w:color w:val="211F1F"/>
          <w:sz w:val="22"/>
        </w:rPr>
        <w:t>Session</w:t>
      </w:r>
      <w:r>
        <w:rPr>
          <w:color w:val="211F1F"/>
          <w:spacing w:val="-3"/>
          <w:sz w:val="22"/>
        </w:rPr>
        <w:t> </w:t>
      </w:r>
      <w:r>
        <w:rPr>
          <w:color w:val="211F1F"/>
          <w:sz w:val="22"/>
        </w:rPr>
        <w:t>log</w:t>
      </w:r>
      <w:r>
        <w:rPr>
          <w:color w:val="211F1F"/>
          <w:spacing w:val="-6"/>
          <w:sz w:val="22"/>
        </w:rPr>
        <w:t> </w:t>
      </w:r>
      <w:r>
        <w:rPr>
          <w:color w:val="211F1F"/>
          <w:sz w:val="22"/>
        </w:rPr>
        <w:t>for</w:t>
      </w:r>
      <w:r>
        <w:rPr>
          <w:color w:val="211F1F"/>
          <w:spacing w:val="-4"/>
          <w:sz w:val="22"/>
        </w:rPr>
        <w:t> </w:t>
      </w:r>
      <w:r>
        <w:rPr>
          <w:color w:val="211F1F"/>
          <w:sz w:val="22"/>
        </w:rPr>
        <w:t>the</w:t>
      </w:r>
      <w:r>
        <w:rPr>
          <w:color w:val="211F1F"/>
          <w:spacing w:val="-4"/>
          <w:sz w:val="22"/>
        </w:rPr>
        <w:t> </w:t>
      </w:r>
      <w:r>
        <w:rPr>
          <w:color w:val="211F1F"/>
          <w:sz w:val="22"/>
        </w:rPr>
        <w:t>current</w:t>
      </w:r>
      <w:r>
        <w:rPr>
          <w:color w:val="211F1F"/>
          <w:spacing w:val="-2"/>
          <w:sz w:val="22"/>
        </w:rPr>
        <w:t> </w:t>
      </w:r>
      <w:r>
        <w:rPr>
          <w:color w:val="211F1F"/>
          <w:spacing w:val="-4"/>
          <w:sz w:val="22"/>
        </w:rPr>
        <w:t>day.</w:t>
      </w:r>
    </w:p>
    <w:p>
      <w:pPr>
        <w:pStyle w:val="ListParagraph"/>
        <w:numPr>
          <w:ilvl w:val="0"/>
          <w:numId w:val="64"/>
        </w:numPr>
        <w:tabs>
          <w:tab w:pos="1358" w:val="left" w:leader="none"/>
          <w:tab w:pos="1359" w:val="left" w:leader="none"/>
        </w:tabs>
        <w:spacing w:line="266" w:lineRule="auto" w:before="20" w:after="0"/>
        <w:ind w:left="1358" w:right="1092" w:hanging="317"/>
        <w:jc w:val="left"/>
        <w:rPr>
          <w:sz w:val="22"/>
        </w:rPr>
      </w:pPr>
      <w:r>
        <w:rPr>
          <w:color w:val="211F1F"/>
          <w:sz w:val="22"/>
        </w:rPr>
        <w:t>Uncheck</w:t>
      </w:r>
      <w:r>
        <w:rPr>
          <w:color w:val="211F1F"/>
          <w:spacing w:val="-4"/>
          <w:sz w:val="22"/>
        </w:rPr>
        <w:t> </w:t>
      </w:r>
      <w:r>
        <w:rPr>
          <w:color w:val="211F1F"/>
          <w:sz w:val="22"/>
        </w:rPr>
        <w:t>the</w:t>
      </w:r>
      <w:r>
        <w:rPr>
          <w:color w:val="211F1F"/>
          <w:spacing w:val="-2"/>
          <w:sz w:val="22"/>
        </w:rPr>
        <w:t> </w:t>
      </w:r>
      <w:r>
        <w:rPr>
          <w:color w:val="211F1F"/>
          <w:sz w:val="22"/>
        </w:rPr>
        <w:t>box</w:t>
      </w:r>
      <w:r>
        <w:rPr>
          <w:color w:val="211F1F"/>
          <w:spacing w:val="-1"/>
          <w:sz w:val="22"/>
        </w:rPr>
        <w:t> </w:t>
      </w:r>
      <w:r>
        <w:rPr>
          <w:color w:val="211F1F"/>
          <w:sz w:val="22"/>
        </w:rPr>
        <w:t>to</w:t>
      </w:r>
      <w:r>
        <w:rPr>
          <w:color w:val="211F1F"/>
          <w:spacing w:val="-3"/>
          <w:sz w:val="22"/>
        </w:rPr>
        <w:t> </w:t>
      </w:r>
      <w:r>
        <w:rPr>
          <w:color w:val="211F1F"/>
          <w:sz w:val="22"/>
        </w:rPr>
        <w:t>view</w:t>
      </w:r>
      <w:r>
        <w:rPr>
          <w:color w:val="211F1F"/>
          <w:spacing w:val="-1"/>
          <w:sz w:val="22"/>
        </w:rPr>
        <w:t> </w:t>
      </w:r>
      <w:r>
        <w:rPr>
          <w:color w:val="211F1F"/>
          <w:sz w:val="22"/>
        </w:rPr>
        <w:t>archived</w:t>
      </w:r>
      <w:r>
        <w:rPr>
          <w:color w:val="211F1F"/>
          <w:spacing w:val="-4"/>
          <w:sz w:val="22"/>
        </w:rPr>
        <w:t> </w:t>
      </w:r>
      <w:r>
        <w:rPr>
          <w:color w:val="211F1F"/>
          <w:sz w:val="22"/>
        </w:rPr>
        <w:t>web</w:t>
      </w:r>
      <w:r>
        <w:rPr>
          <w:color w:val="211F1F"/>
          <w:spacing w:val="-3"/>
          <w:sz w:val="22"/>
        </w:rPr>
        <w:t> </w:t>
      </w:r>
      <w:r>
        <w:rPr>
          <w:color w:val="211F1F"/>
          <w:sz w:val="22"/>
        </w:rPr>
        <w:t>session</w:t>
      </w:r>
      <w:r>
        <w:rPr>
          <w:color w:val="211F1F"/>
          <w:spacing w:val="-2"/>
          <w:sz w:val="22"/>
        </w:rPr>
        <w:t> </w:t>
      </w:r>
      <w:r>
        <w:rPr>
          <w:color w:val="211F1F"/>
          <w:sz w:val="22"/>
        </w:rPr>
        <w:t>log</w:t>
      </w:r>
      <w:r>
        <w:rPr>
          <w:color w:val="211F1F"/>
          <w:spacing w:val="-3"/>
          <w:sz w:val="22"/>
        </w:rPr>
        <w:t> </w:t>
      </w:r>
      <w:r>
        <w:rPr>
          <w:color w:val="211F1F"/>
          <w:sz w:val="22"/>
        </w:rPr>
        <w:t>files,</w:t>
      </w:r>
      <w:r>
        <w:rPr>
          <w:color w:val="211F1F"/>
          <w:spacing w:val="-2"/>
          <w:sz w:val="22"/>
        </w:rPr>
        <w:t> </w:t>
      </w:r>
      <w:r>
        <w:rPr>
          <w:color w:val="211F1F"/>
          <w:sz w:val="22"/>
        </w:rPr>
        <w:t>then</w:t>
      </w:r>
      <w:r>
        <w:rPr>
          <w:color w:val="211F1F"/>
          <w:spacing w:val="-2"/>
          <w:sz w:val="22"/>
        </w:rPr>
        <w:t> </w:t>
      </w:r>
      <w:r>
        <w:rPr>
          <w:color w:val="211F1F"/>
          <w:sz w:val="22"/>
        </w:rPr>
        <w:t>select</w:t>
      </w:r>
      <w:r>
        <w:rPr>
          <w:color w:val="211F1F"/>
          <w:spacing w:val="-3"/>
          <w:sz w:val="22"/>
        </w:rPr>
        <w:t> </w:t>
      </w:r>
      <w:r>
        <w:rPr>
          <w:color w:val="211F1F"/>
          <w:sz w:val="22"/>
        </w:rPr>
        <w:t>a</w:t>
      </w:r>
      <w:r>
        <w:rPr>
          <w:color w:val="211F1F"/>
          <w:spacing w:val="-2"/>
          <w:sz w:val="22"/>
        </w:rPr>
        <w:t> </w:t>
      </w:r>
      <w:r>
        <w:rPr>
          <w:color w:val="211F1F"/>
          <w:sz w:val="22"/>
        </w:rPr>
        <w:t>log</w:t>
      </w:r>
      <w:r>
        <w:rPr>
          <w:color w:val="211F1F"/>
          <w:spacing w:val="-2"/>
          <w:sz w:val="22"/>
        </w:rPr>
        <w:t> </w:t>
      </w:r>
      <w:r>
        <w:rPr>
          <w:color w:val="211F1F"/>
          <w:sz w:val="22"/>
        </w:rPr>
        <w:t>for</w:t>
      </w:r>
      <w:r>
        <w:rPr>
          <w:color w:val="211F1F"/>
          <w:spacing w:val="-1"/>
          <w:sz w:val="22"/>
        </w:rPr>
        <w:t> </w:t>
      </w:r>
      <w:r>
        <w:rPr>
          <w:color w:val="211F1F"/>
          <w:sz w:val="22"/>
        </w:rPr>
        <w:t>a</w:t>
      </w:r>
      <w:r>
        <w:rPr>
          <w:color w:val="211F1F"/>
          <w:spacing w:val="-2"/>
          <w:sz w:val="22"/>
        </w:rPr>
        <w:t> </w:t>
      </w:r>
      <w:r>
        <w:rPr>
          <w:color w:val="211F1F"/>
          <w:sz w:val="22"/>
        </w:rPr>
        <w:t>specific date. You can then show the log for the previous or the next day.</w:t>
      </w:r>
    </w:p>
    <w:p>
      <w:pPr>
        <w:pStyle w:val="BodyText"/>
        <w:spacing w:before="2"/>
        <w:rPr>
          <w:sz w:val="7"/>
        </w:rPr>
      </w:pPr>
      <w:r>
        <w:rPr/>
        <w:pict>
          <v:group style="position:absolute;margin-left:142.505005pt;margin-top:5.646118pt;width:327pt;height:176.2pt;mso-position-horizontal-relative:page;mso-position-vertical-relative:paragraph;z-index:-15628800;mso-wrap-distance-left:0;mso-wrap-distance-right:0" id="docshapegroup620" coordorigin="2850,113" coordsize="6540,3524">
            <v:shape style="position:absolute;left:2928;top:191;width:6447;height:3344" type="#_x0000_t75" id="docshape621" stroked="false">
              <v:imagedata r:id="rId231" o:title=""/>
            </v:shape>
            <v:rect style="position:absolute;left:2857;top:120;width:6525;height:3509" id="docshape622" filled="false" stroked="true" strokeweight=".75pt" strokecolor="#001f5f">
              <v:stroke dashstyle="solid"/>
            </v:rect>
            <w10:wrap type="topAndBottom"/>
          </v:group>
        </w:pict>
      </w:r>
    </w:p>
    <w:p>
      <w:pPr>
        <w:spacing w:before="4"/>
        <w:ind w:left="3488" w:right="0" w:firstLine="0"/>
        <w:jc w:val="left"/>
        <w:rPr>
          <w:b/>
          <w:sz w:val="20"/>
        </w:rPr>
      </w:pPr>
      <w:r>
        <w:rPr>
          <w:b/>
          <w:sz w:val="20"/>
        </w:rPr>
        <w:t>Logs</w:t>
      </w:r>
      <w:r>
        <w:rPr>
          <w:b/>
          <w:spacing w:val="-6"/>
          <w:sz w:val="20"/>
        </w:rPr>
        <w:t> </w:t>
      </w:r>
      <w:r>
        <w:rPr>
          <w:b/>
          <w:sz w:val="20"/>
        </w:rPr>
        <w:t>-</w:t>
      </w:r>
      <w:r>
        <w:rPr>
          <w:b/>
          <w:spacing w:val="-4"/>
          <w:sz w:val="20"/>
        </w:rPr>
        <w:t> </w:t>
      </w:r>
      <w:r>
        <w:rPr>
          <w:b/>
          <w:sz w:val="20"/>
        </w:rPr>
        <w:t>Web</w:t>
      </w:r>
      <w:r>
        <w:rPr>
          <w:b/>
          <w:spacing w:val="-4"/>
          <w:sz w:val="20"/>
        </w:rPr>
        <w:t> </w:t>
      </w:r>
      <w:r>
        <w:rPr>
          <w:b/>
          <w:sz w:val="20"/>
        </w:rPr>
        <w:t>Session</w:t>
      </w:r>
      <w:r>
        <w:rPr>
          <w:b/>
          <w:spacing w:val="-5"/>
          <w:sz w:val="20"/>
        </w:rPr>
        <w:t> </w:t>
      </w:r>
      <w:r>
        <w:rPr>
          <w:b/>
          <w:sz w:val="20"/>
        </w:rPr>
        <w:t>Log</w:t>
      </w:r>
      <w:r>
        <w:rPr>
          <w:b/>
          <w:spacing w:val="-3"/>
          <w:sz w:val="20"/>
        </w:rPr>
        <w:t> </w:t>
      </w:r>
      <w:r>
        <w:rPr>
          <w:b/>
          <w:sz w:val="20"/>
        </w:rPr>
        <w:t>Sub-</w:t>
      </w:r>
      <w:r>
        <w:rPr>
          <w:b/>
          <w:spacing w:val="-5"/>
          <w:sz w:val="20"/>
        </w:rPr>
        <w:t>Tab</w:t>
      </w:r>
    </w:p>
    <w:p>
      <w:pPr>
        <w:pStyle w:val="BodyText"/>
        <w:spacing w:before="118"/>
        <w:ind w:left="120" w:right="602"/>
      </w:pPr>
      <w:r>
        <w:rPr>
          <w:color w:val="000101"/>
        </w:rPr>
        <w:t>Log</w:t>
      </w:r>
      <w:r>
        <w:rPr>
          <w:color w:val="000101"/>
          <w:spacing w:val="-1"/>
        </w:rPr>
        <w:t> </w:t>
      </w:r>
      <w:r>
        <w:rPr>
          <w:color w:val="000101"/>
        </w:rPr>
        <w:t>files</w:t>
      </w:r>
      <w:r>
        <w:rPr>
          <w:color w:val="000101"/>
          <w:spacing w:val="-1"/>
        </w:rPr>
        <w:t> </w:t>
      </w:r>
      <w:r>
        <w:rPr>
          <w:color w:val="000101"/>
        </w:rPr>
        <w:t>a</w:t>
      </w:r>
      <w:r>
        <w:rPr>
          <w:color w:val="000101"/>
          <w:spacing w:val="-1"/>
        </w:rPr>
        <w:t> </w:t>
      </w:r>
      <w:r>
        <w:rPr>
          <w:color w:val="000101"/>
        </w:rPr>
        <w:t>day</w:t>
      </w:r>
      <w:r>
        <w:rPr>
          <w:color w:val="000101"/>
          <w:spacing w:val="-2"/>
        </w:rPr>
        <w:t> </w:t>
      </w:r>
      <w:r>
        <w:rPr>
          <w:color w:val="000101"/>
        </w:rPr>
        <w:t>old</w:t>
      </w:r>
      <w:r>
        <w:rPr>
          <w:color w:val="000101"/>
          <w:spacing w:val="-2"/>
        </w:rPr>
        <w:t> </w:t>
      </w:r>
      <w:r>
        <w:rPr>
          <w:color w:val="000101"/>
        </w:rPr>
        <w:t>or</w:t>
      </w:r>
      <w:r>
        <w:rPr>
          <w:color w:val="000101"/>
          <w:spacing w:val="-6"/>
        </w:rPr>
        <w:t> </w:t>
      </w:r>
      <w:r>
        <w:rPr>
          <w:color w:val="000101"/>
        </w:rPr>
        <w:t>more</w:t>
      </w:r>
      <w:r>
        <w:rPr>
          <w:color w:val="000101"/>
          <w:spacing w:val="-2"/>
        </w:rPr>
        <w:t> </w:t>
      </w:r>
      <w:r>
        <w:rPr>
          <w:color w:val="000101"/>
        </w:rPr>
        <w:t>can</w:t>
      </w:r>
      <w:r>
        <w:rPr>
          <w:color w:val="000101"/>
          <w:spacing w:val="-1"/>
        </w:rPr>
        <w:t> </w:t>
      </w:r>
      <w:r>
        <w:rPr>
          <w:color w:val="000101"/>
        </w:rPr>
        <w:t>be</w:t>
      </w:r>
      <w:r>
        <w:rPr>
          <w:color w:val="000101"/>
          <w:spacing w:val="-1"/>
        </w:rPr>
        <w:t> </w:t>
      </w:r>
      <w:r>
        <w:rPr>
          <w:color w:val="000101"/>
        </w:rPr>
        <w:t>deleted</w:t>
      </w:r>
      <w:r>
        <w:rPr>
          <w:color w:val="000101"/>
          <w:spacing w:val="-1"/>
        </w:rPr>
        <w:t> </w:t>
      </w:r>
      <w:r>
        <w:rPr>
          <w:color w:val="000101"/>
        </w:rPr>
        <w:t>using</w:t>
      </w:r>
      <w:r>
        <w:rPr>
          <w:color w:val="000101"/>
          <w:spacing w:val="-2"/>
        </w:rPr>
        <w:t> </w:t>
      </w:r>
      <w:r>
        <w:rPr>
          <w:color w:val="000101"/>
        </w:rPr>
        <w:t>the</w:t>
      </w:r>
      <w:r>
        <w:rPr>
          <w:color w:val="000101"/>
          <w:spacing w:val="-1"/>
        </w:rPr>
        <w:t> </w:t>
      </w:r>
      <w:r>
        <w:rPr>
          <w:b/>
          <w:color w:val="000101"/>
        </w:rPr>
        <w:t>Delete</w:t>
      </w:r>
      <w:r>
        <w:rPr>
          <w:b/>
          <w:color w:val="000101"/>
          <w:spacing w:val="-1"/>
        </w:rPr>
        <w:t> </w:t>
      </w:r>
      <w:r>
        <w:rPr>
          <w:color w:val="000101"/>
        </w:rPr>
        <w:t>button.</w:t>
      </w:r>
      <w:r>
        <w:rPr>
          <w:color w:val="000101"/>
          <w:spacing w:val="-4"/>
        </w:rPr>
        <w:t> </w:t>
      </w:r>
      <w:r>
        <w:rPr>
          <w:color w:val="000101"/>
        </w:rPr>
        <w:t>The</w:t>
      </w:r>
      <w:r>
        <w:rPr>
          <w:color w:val="000101"/>
          <w:spacing w:val="-1"/>
        </w:rPr>
        <w:t> </w:t>
      </w:r>
      <w:r>
        <w:rPr>
          <w:color w:val="000101"/>
        </w:rPr>
        <w:t>page</w:t>
      </w:r>
      <w:r>
        <w:rPr>
          <w:color w:val="000101"/>
          <w:spacing w:val="-3"/>
        </w:rPr>
        <w:t> </w:t>
      </w:r>
      <w:r>
        <w:rPr>
          <w:color w:val="000101"/>
        </w:rPr>
        <w:t>can</w:t>
      </w:r>
      <w:r>
        <w:rPr>
          <w:color w:val="000101"/>
          <w:spacing w:val="-4"/>
        </w:rPr>
        <w:t> </w:t>
      </w:r>
      <w:r>
        <w:rPr>
          <w:color w:val="000101"/>
        </w:rPr>
        <w:t>be</w:t>
      </w:r>
      <w:r>
        <w:rPr>
          <w:color w:val="000101"/>
          <w:spacing w:val="-1"/>
        </w:rPr>
        <w:t> </w:t>
      </w:r>
      <w:r>
        <w:rPr>
          <w:color w:val="000101"/>
        </w:rPr>
        <w:t>refreshed</w:t>
      </w:r>
      <w:r>
        <w:rPr>
          <w:color w:val="000101"/>
          <w:spacing w:val="-1"/>
        </w:rPr>
        <w:t> </w:t>
      </w:r>
      <w:r>
        <w:rPr>
          <w:color w:val="000101"/>
        </w:rPr>
        <w:t>by</w:t>
      </w:r>
      <w:r>
        <w:rPr>
          <w:color w:val="000101"/>
          <w:spacing w:val="-3"/>
        </w:rPr>
        <w:t> </w:t>
      </w:r>
      <w:r>
        <w:rPr>
          <w:color w:val="000101"/>
        </w:rPr>
        <w:t>using the </w:t>
      </w:r>
      <w:r>
        <w:rPr>
          <w:b/>
          <w:color w:val="000101"/>
        </w:rPr>
        <w:t>Refresh Display </w:t>
      </w:r>
      <w:r>
        <w:rPr>
          <w:color w:val="000101"/>
        </w:rPr>
        <w:t>button at the bottom of the page to show new information.</w:t>
      </w:r>
    </w:p>
    <w:p>
      <w:pPr>
        <w:pStyle w:val="BodyText"/>
        <w:spacing w:before="8"/>
        <w:rPr>
          <w:sz w:val="19"/>
        </w:rPr>
      </w:pPr>
    </w:p>
    <w:p>
      <w:pPr>
        <w:pStyle w:val="Heading5"/>
        <w:spacing w:before="1"/>
      </w:pPr>
      <w:r>
        <w:rPr/>
        <w:t>Operation</w:t>
      </w:r>
      <w:r>
        <w:rPr>
          <w:spacing w:val="-9"/>
        </w:rPr>
        <w:t> </w:t>
      </w:r>
      <w:r>
        <w:rPr>
          <w:spacing w:val="-5"/>
        </w:rPr>
        <w:t>Log</w:t>
      </w:r>
    </w:p>
    <w:p>
      <w:pPr>
        <w:pStyle w:val="BodyText"/>
        <w:ind w:left="120" w:right="602"/>
      </w:pPr>
      <w:r>
        <w:rPr/>
        <w:t>The </w:t>
      </w:r>
      <w:r>
        <w:rPr>
          <w:b/>
        </w:rPr>
        <w:t>Operation Log </w:t>
      </w:r>
      <w:r>
        <w:rPr/>
        <w:t>sub-tab presents time stamped information about the EAS devices’ operation. This interface</w:t>
      </w:r>
      <w:r>
        <w:rPr>
          <w:spacing w:val="-5"/>
        </w:rPr>
        <w:t> </w:t>
      </w:r>
      <w:r>
        <w:rPr/>
        <w:t>works</w:t>
      </w:r>
      <w:r>
        <w:rPr>
          <w:spacing w:val="-4"/>
        </w:rPr>
        <w:t> </w:t>
      </w:r>
      <w:r>
        <w:rPr/>
        <w:t>the</w:t>
      </w:r>
      <w:r>
        <w:rPr>
          <w:spacing w:val="-2"/>
        </w:rPr>
        <w:t> </w:t>
      </w:r>
      <w:r>
        <w:rPr/>
        <w:t>same</w:t>
      </w:r>
      <w:r>
        <w:rPr>
          <w:spacing w:val="-1"/>
        </w:rPr>
        <w:t> </w:t>
      </w:r>
      <w:r>
        <w:rPr/>
        <w:t>as</w:t>
      </w:r>
      <w:r>
        <w:rPr>
          <w:spacing w:val="-2"/>
        </w:rPr>
        <w:t> </w:t>
      </w:r>
      <w:r>
        <w:rPr/>
        <w:t>the</w:t>
      </w:r>
      <w:r>
        <w:rPr>
          <w:spacing w:val="-4"/>
        </w:rPr>
        <w:t> </w:t>
      </w:r>
      <w:r>
        <w:rPr/>
        <w:t>one</w:t>
      </w:r>
      <w:r>
        <w:rPr>
          <w:spacing w:val="-1"/>
        </w:rPr>
        <w:t> </w:t>
      </w:r>
      <w:r>
        <w:rPr/>
        <w:t>for</w:t>
      </w:r>
      <w:r>
        <w:rPr>
          <w:spacing w:val="-4"/>
        </w:rPr>
        <w:t> </w:t>
      </w:r>
      <w:r>
        <w:rPr/>
        <w:t>the </w:t>
      </w:r>
      <w:r>
        <w:rPr>
          <w:b/>
        </w:rPr>
        <w:t>Web</w:t>
      </w:r>
      <w:r>
        <w:rPr>
          <w:b/>
          <w:spacing w:val="-5"/>
        </w:rPr>
        <w:t> </w:t>
      </w:r>
      <w:r>
        <w:rPr>
          <w:b/>
        </w:rPr>
        <w:t>Session</w:t>
      </w:r>
      <w:r>
        <w:rPr>
          <w:b/>
          <w:spacing w:val="-3"/>
        </w:rPr>
        <w:t> </w:t>
      </w:r>
      <w:r>
        <w:rPr>
          <w:b/>
        </w:rPr>
        <w:t>Log</w:t>
      </w:r>
      <w:r>
        <w:rPr/>
        <w:t>.</w:t>
      </w:r>
      <w:r>
        <w:rPr>
          <w:spacing w:val="-3"/>
        </w:rPr>
        <w:t> </w:t>
      </w:r>
      <w:r>
        <w:rPr/>
        <w:t>Important</w:t>
      </w:r>
      <w:r>
        <w:rPr>
          <w:spacing w:val="-4"/>
        </w:rPr>
        <w:t> </w:t>
      </w:r>
      <w:r>
        <w:rPr/>
        <w:t>EAS</w:t>
      </w:r>
      <w:r>
        <w:rPr>
          <w:spacing w:val="-3"/>
        </w:rPr>
        <w:t> </w:t>
      </w:r>
      <w:r>
        <w:rPr/>
        <w:t>events</w:t>
      </w:r>
      <w:r>
        <w:rPr>
          <w:spacing w:val="-1"/>
        </w:rPr>
        <w:t> </w:t>
      </w:r>
      <w:r>
        <w:rPr/>
        <w:t>will</w:t>
      </w:r>
      <w:r>
        <w:rPr>
          <w:spacing w:val="-2"/>
        </w:rPr>
        <w:t> </w:t>
      </w:r>
      <w:r>
        <w:rPr/>
        <w:t>be</w:t>
      </w:r>
      <w:r>
        <w:rPr>
          <w:spacing w:val="-4"/>
        </w:rPr>
        <w:t> </w:t>
      </w:r>
      <w:r>
        <w:rPr/>
        <w:t>shown</w:t>
      </w:r>
      <w:r>
        <w:rPr>
          <w:spacing w:val="-1"/>
        </w:rPr>
        <w:t> </w:t>
      </w:r>
      <w:r>
        <w:rPr/>
        <w:t>here. At the top of every page is an </w:t>
      </w:r>
      <w:r>
        <w:rPr>
          <w:b/>
        </w:rPr>
        <w:t>OpLog </w:t>
      </w:r>
      <w:r>
        <w:rPr/>
        <w:t>button that navigates to this page.</w:t>
      </w:r>
    </w:p>
    <w:p>
      <w:pPr>
        <w:spacing w:after="0"/>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spacing w:before="196"/>
        <w:ind w:left="120" w:right="0" w:firstLine="0"/>
        <w:jc w:val="left"/>
        <w:rPr>
          <w:sz w:val="22"/>
        </w:rPr>
      </w:pPr>
      <w:r>
        <w:rPr>
          <w:sz w:val="22"/>
        </w:rPr>
        <w:t>View</w:t>
      </w:r>
      <w:r>
        <w:rPr>
          <w:spacing w:val="-3"/>
          <w:sz w:val="22"/>
        </w:rPr>
        <w:t> </w:t>
      </w:r>
      <w:r>
        <w:rPr>
          <w:sz w:val="22"/>
        </w:rPr>
        <w:t>a</w:t>
      </w:r>
      <w:r>
        <w:rPr>
          <w:spacing w:val="-4"/>
          <w:sz w:val="22"/>
        </w:rPr>
        <w:t> </w:t>
      </w:r>
      <w:r>
        <w:rPr>
          <w:sz w:val="22"/>
        </w:rPr>
        <w:t>text</w:t>
      </w:r>
      <w:r>
        <w:rPr>
          <w:spacing w:val="-3"/>
          <w:sz w:val="22"/>
        </w:rPr>
        <w:t> </w:t>
      </w:r>
      <w:r>
        <w:rPr>
          <w:sz w:val="22"/>
        </w:rPr>
        <w:t>version</w:t>
      </w:r>
      <w:r>
        <w:rPr>
          <w:spacing w:val="-5"/>
          <w:sz w:val="22"/>
        </w:rPr>
        <w:t> </w:t>
      </w:r>
      <w:r>
        <w:rPr>
          <w:sz w:val="22"/>
        </w:rPr>
        <w:t>of</w:t>
      </w:r>
      <w:r>
        <w:rPr>
          <w:spacing w:val="-1"/>
          <w:sz w:val="22"/>
        </w:rPr>
        <w:t> </w:t>
      </w:r>
      <w:r>
        <w:rPr>
          <w:sz w:val="22"/>
        </w:rPr>
        <w:t>a</w:t>
      </w:r>
      <w:r>
        <w:rPr>
          <w:spacing w:val="-2"/>
          <w:sz w:val="22"/>
        </w:rPr>
        <w:t> </w:t>
      </w:r>
      <w:r>
        <w:rPr>
          <w:sz w:val="22"/>
        </w:rPr>
        <w:t>log</w:t>
      </w:r>
      <w:r>
        <w:rPr>
          <w:spacing w:val="-3"/>
          <w:sz w:val="22"/>
        </w:rPr>
        <w:t> </w:t>
      </w:r>
      <w:r>
        <w:rPr>
          <w:sz w:val="22"/>
        </w:rPr>
        <w:t>page</w:t>
      </w:r>
      <w:r>
        <w:rPr>
          <w:spacing w:val="-1"/>
          <w:sz w:val="22"/>
        </w:rPr>
        <w:t> </w:t>
      </w:r>
      <w:r>
        <w:rPr>
          <w:sz w:val="22"/>
        </w:rPr>
        <w:t>by</w:t>
      </w:r>
      <w:r>
        <w:rPr>
          <w:spacing w:val="-3"/>
          <w:sz w:val="22"/>
        </w:rPr>
        <w:t> </w:t>
      </w:r>
      <w:r>
        <w:rPr>
          <w:sz w:val="22"/>
        </w:rPr>
        <w:t>clicking</w:t>
      </w:r>
      <w:r>
        <w:rPr>
          <w:spacing w:val="-4"/>
          <w:sz w:val="22"/>
        </w:rPr>
        <w:t> </w:t>
      </w:r>
      <w:r>
        <w:rPr>
          <w:sz w:val="22"/>
        </w:rPr>
        <w:t>on</w:t>
      </w:r>
      <w:r>
        <w:rPr>
          <w:spacing w:val="-3"/>
          <w:sz w:val="22"/>
        </w:rPr>
        <w:t> </w:t>
      </w:r>
      <w:r>
        <w:rPr>
          <w:sz w:val="22"/>
        </w:rPr>
        <w:t>the</w:t>
      </w:r>
      <w:r>
        <w:rPr>
          <w:spacing w:val="-3"/>
          <w:sz w:val="22"/>
        </w:rPr>
        <w:t> </w:t>
      </w:r>
      <w:r>
        <w:rPr>
          <w:sz w:val="22"/>
        </w:rPr>
        <w:t>provided</w:t>
      </w:r>
      <w:r>
        <w:rPr>
          <w:spacing w:val="-2"/>
          <w:sz w:val="22"/>
        </w:rPr>
        <w:t> </w:t>
      </w:r>
      <w:r>
        <w:rPr>
          <w:sz w:val="22"/>
        </w:rPr>
        <w:t>link</w:t>
      </w:r>
      <w:r>
        <w:rPr>
          <w:spacing w:val="-3"/>
          <w:sz w:val="22"/>
        </w:rPr>
        <w:t> </w:t>
      </w:r>
      <w:r>
        <w:rPr>
          <w:b/>
          <w:sz w:val="22"/>
        </w:rPr>
        <w:t>Click</w:t>
      </w:r>
      <w:r>
        <w:rPr>
          <w:b/>
          <w:spacing w:val="-5"/>
          <w:sz w:val="22"/>
        </w:rPr>
        <w:t> </w:t>
      </w:r>
      <w:r>
        <w:rPr>
          <w:b/>
          <w:sz w:val="22"/>
        </w:rPr>
        <w:t>for</w:t>
      </w:r>
      <w:r>
        <w:rPr>
          <w:b/>
          <w:spacing w:val="-3"/>
          <w:sz w:val="22"/>
        </w:rPr>
        <w:t> </w:t>
      </w:r>
      <w:r>
        <w:rPr>
          <w:b/>
          <w:sz w:val="22"/>
        </w:rPr>
        <w:t>Text</w:t>
      </w:r>
      <w:r>
        <w:rPr>
          <w:b/>
          <w:spacing w:val="-1"/>
          <w:sz w:val="22"/>
        </w:rPr>
        <w:t> </w:t>
      </w:r>
      <w:r>
        <w:rPr>
          <w:b/>
          <w:sz w:val="22"/>
        </w:rPr>
        <w:t>Version</w:t>
      </w:r>
      <w:r>
        <w:rPr>
          <w:b/>
          <w:spacing w:val="-1"/>
          <w:sz w:val="22"/>
        </w:rPr>
        <w:t> </w:t>
      </w:r>
      <w:r>
        <w:rPr>
          <w:b/>
          <w:sz w:val="22"/>
        </w:rPr>
        <w:t>of</w:t>
      </w:r>
      <w:r>
        <w:rPr>
          <w:b/>
          <w:spacing w:val="-4"/>
          <w:sz w:val="22"/>
        </w:rPr>
        <w:t> </w:t>
      </w:r>
      <w:r>
        <w:rPr>
          <w:b/>
          <w:sz w:val="22"/>
        </w:rPr>
        <w:t>log</w:t>
      </w:r>
      <w:r>
        <w:rPr>
          <w:b/>
          <w:spacing w:val="-1"/>
          <w:sz w:val="22"/>
        </w:rPr>
        <w:t> </w:t>
      </w:r>
      <w:r>
        <w:rPr>
          <w:b/>
          <w:spacing w:val="-2"/>
          <w:sz w:val="22"/>
        </w:rPr>
        <w:t>file</w:t>
      </w:r>
      <w:r>
        <w:rPr>
          <w:spacing w:val="-2"/>
          <w:sz w:val="22"/>
        </w:rPr>
        <w:t>.</w:t>
      </w:r>
    </w:p>
    <w:p>
      <w:pPr>
        <w:pStyle w:val="BodyText"/>
        <w:spacing w:before="8"/>
        <w:rPr>
          <w:sz w:val="19"/>
        </w:rPr>
      </w:pPr>
    </w:p>
    <w:p>
      <w:pPr>
        <w:pStyle w:val="Heading5"/>
        <w:spacing w:line="267" w:lineRule="exact" w:before="0"/>
      </w:pPr>
      <w:r>
        <w:rPr/>
        <w:t>Operating</w:t>
      </w:r>
      <w:r>
        <w:rPr>
          <w:spacing w:val="-9"/>
        </w:rPr>
        <w:t> </w:t>
      </w:r>
      <w:r>
        <w:rPr/>
        <w:t>System</w:t>
      </w:r>
      <w:r>
        <w:rPr>
          <w:spacing w:val="-7"/>
        </w:rPr>
        <w:t> </w:t>
      </w:r>
      <w:r>
        <w:rPr>
          <w:spacing w:val="-5"/>
        </w:rPr>
        <w:t>Log</w:t>
      </w:r>
    </w:p>
    <w:p>
      <w:pPr>
        <w:pStyle w:val="BodyText"/>
        <w:ind w:left="120" w:right="599"/>
      </w:pPr>
      <w:r>
        <w:rPr/>
        <w:t>The </w:t>
      </w:r>
      <w:r>
        <w:rPr>
          <w:b/>
        </w:rPr>
        <w:t>Operating</w:t>
      </w:r>
      <w:r>
        <w:rPr>
          <w:b/>
          <w:spacing w:val="-3"/>
        </w:rPr>
        <w:t> </w:t>
      </w:r>
      <w:r>
        <w:rPr>
          <w:b/>
        </w:rPr>
        <w:t>System</w:t>
      </w:r>
      <w:r>
        <w:rPr>
          <w:b/>
          <w:spacing w:val="-3"/>
        </w:rPr>
        <w:t> </w:t>
      </w:r>
      <w:r>
        <w:rPr>
          <w:b/>
        </w:rPr>
        <w:t>Log</w:t>
      </w:r>
      <w:r>
        <w:rPr>
          <w:b/>
          <w:spacing w:val="-2"/>
        </w:rPr>
        <w:t> </w:t>
      </w:r>
      <w:r>
        <w:rPr/>
        <w:t>sub-tab</w:t>
      </w:r>
      <w:r>
        <w:rPr>
          <w:spacing w:val="-1"/>
        </w:rPr>
        <w:t> </w:t>
      </w:r>
      <w:r>
        <w:rPr/>
        <w:t>presents</w:t>
      </w:r>
      <w:r>
        <w:rPr>
          <w:spacing w:val="-3"/>
        </w:rPr>
        <w:t> </w:t>
      </w:r>
      <w:r>
        <w:rPr/>
        <w:t>the</w:t>
      </w:r>
      <w:r>
        <w:rPr>
          <w:spacing w:val="-1"/>
        </w:rPr>
        <w:t> </w:t>
      </w:r>
      <w:r>
        <w:rPr/>
        <w:t>last</w:t>
      </w:r>
      <w:r>
        <w:rPr>
          <w:spacing w:val="-3"/>
        </w:rPr>
        <w:t> </w:t>
      </w:r>
      <w:r>
        <w:rPr/>
        <w:t>500 lines</w:t>
      </w:r>
      <w:r>
        <w:rPr>
          <w:spacing w:val="-3"/>
        </w:rPr>
        <w:t> </w:t>
      </w:r>
      <w:r>
        <w:rPr/>
        <w:t>of</w:t>
      </w:r>
      <w:r>
        <w:rPr>
          <w:spacing w:val="-1"/>
        </w:rPr>
        <w:t> </w:t>
      </w:r>
      <w:r>
        <w:rPr/>
        <w:t>the</w:t>
      </w:r>
      <w:r>
        <w:rPr>
          <w:spacing w:val="-3"/>
        </w:rPr>
        <w:t> </w:t>
      </w:r>
      <w:r>
        <w:rPr/>
        <w:t>current</w:t>
      </w:r>
      <w:r>
        <w:rPr>
          <w:spacing w:val="-3"/>
        </w:rPr>
        <w:t> </w:t>
      </w:r>
      <w:r>
        <w:rPr/>
        <w:t>and</w:t>
      </w:r>
      <w:r>
        <w:rPr>
          <w:spacing w:val="-4"/>
        </w:rPr>
        <w:t> </w:t>
      </w:r>
      <w:r>
        <w:rPr/>
        <w:t>previous</w:t>
      </w:r>
      <w:r>
        <w:rPr>
          <w:spacing w:val="-2"/>
        </w:rPr>
        <w:t> </w:t>
      </w:r>
      <w:r>
        <w:rPr/>
        <w:t>backup</w:t>
      </w:r>
      <w:r>
        <w:rPr>
          <w:spacing w:val="-4"/>
        </w:rPr>
        <w:t> </w:t>
      </w:r>
      <w:r>
        <w:rPr/>
        <w:t>of</w:t>
      </w:r>
      <w:r>
        <w:rPr>
          <w:spacing w:val="-1"/>
        </w:rPr>
        <w:t> </w:t>
      </w:r>
      <w:r>
        <w:rPr/>
        <w:t>the Linux System Log.</w:t>
      </w:r>
    </w:p>
    <w:p>
      <w:pPr>
        <w:pStyle w:val="BodyText"/>
        <w:spacing w:before="7"/>
        <w:rPr>
          <w:sz w:val="19"/>
        </w:rPr>
      </w:pPr>
    </w:p>
    <w:p>
      <w:pPr>
        <w:pStyle w:val="Heading5"/>
        <w:spacing w:before="1"/>
      </w:pPr>
      <w:r>
        <w:rPr/>
        <w:t>Security</w:t>
      </w:r>
      <w:r>
        <w:rPr>
          <w:spacing w:val="-6"/>
        </w:rPr>
        <w:t> </w:t>
      </w:r>
      <w:r>
        <w:rPr>
          <w:spacing w:val="-5"/>
        </w:rPr>
        <w:t>Log</w:t>
      </w:r>
    </w:p>
    <w:p>
      <w:pPr>
        <w:pStyle w:val="BodyText"/>
        <w:ind w:left="120"/>
      </w:pPr>
      <w:r>
        <w:rPr/>
        <w:t>The</w:t>
      </w:r>
      <w:r>
        <w:rPr>
          <w:spacing w:val="-3"/>
        </w:rPr>
        <w:t> </w:t>
      </w:r>
      <w:r>
        <w:rPr>
          <w:b/>
        </w:rPr>
        <w:t>Security</w:t>
      </w:r>
      <w:r>
        <w:rPr>
          <w:b/>
          <w:spacing w:val="-5"/>
        </w:rPr>
        <w:t> </w:t>
      </w:r>
      <w:r>
        <w:rPr>
          <w:b/>
        </w:rPr>
        <w:t>Log</w:t>
      </w:r>
      <w:r>
        <w:rPr>
          <w:b/>
          <w:spacing w:val="-4"/>
        </w:rPr>
        <w:t> </w:t>
      </w:r>
      <w:r>
        <w:rPr/>
        <w:t>sub-tab</w:t>
      </w:r>
      <w:r>
        <w:rPr>
          <w:spacing w:val="-3"/>
        </w:rPr>
        <w:t> </w:t>
      </w:r>
      <w:r>
        <w:rPr/>
        <w:t>presents</w:t>
      </w:r>
      <w:r>
        <w:rPr>
          <w:spacing w:val="-4"/>
        </w:rPr>
        <w:t> </w:t>
      </w:r>
      <w:r>
        <w:rPr/>
        <w:t>the</w:t>
      </w:r>
      <w:r>
        <w:rPr>
          <w:spacing w:val="-3"/>
        </w:rPr>
        <w:t> </w:t>
      </w:r>
      <w:r>
        <w:rPr/>
        <w:t>last</w:t>
      </w:r>
      <w:r>
        <w:rPr>
          <w:spacing w:val="-5"/>
        </w:rPr>
        <w:t> </w:t>
      </w:r>
      <w:r>
        <w:rPr/>
        <w:t>500</w:t>
      </w:r>
      <w:r>
        <w:rPr>
          <w:spacing w:val="-2"/>
        </w:rPr>
        <w:t> </w:t>
      </w:r>
      <w:r>
        <w:rPr/>
        <w:t>lines</w:t>
      </w:r>
      <w:r>
        <w:rPr>
          <w:spacing w:val="-5"/>
        </w:rPr>
        <w:t> </w:t>
      </w:r>
      <w:r>
        <w:rPr/>
        <w:t>of</w:t>
      </w:r>
      <w:r>
        <w:rPr>
          <w:spacing w:val="-5"/>
        </w:rPr>
        <w:t> </w:t>
      </w:r>
      <w:r>
        <w:rPr/>
        <w:t>the</w:t>
      </w:r>
      <w:r>
        <w:rPr>
          <w:spacing w:val="-2"/>
        </w:rPr>
        <w:t> </w:t>
      </w:r>
      <w:r>
        <w:rPr/>
        <w:t>Linux</w:t>
      </w:r>
      <w:r>
        <w:rPr>
          <w:spacing w:val="-3"/>
        </w:rPr>
        <w:t> </w:t>
      </w:r>
      <w:r>
        <w:rPr/>
        <w:t>System</w:t>
      </w:r>
      <w:r>
        <w:rPr>
          <w:spacing w:val="-3"/>
        </w:rPr>
        <w:t> </w:t>
      </w:r>
      <w:r>
        <w:rPr/>
        <w:t>Security</w:t>
      </w:r>
      <w:r>
        <w:rPr>
          <w:spacing w:val="-4"/>
        </w:rPr>
        <w:t> Log.</w:t>
      </w:r>
    </w:p>
    <w:p>
      <w:pPr>
        <w:pStyle w:val="BodyText"/>
        <w:spacing w:before="8"/>
        <w:rPr>
          <w:sz w:val="19"/>
        </w:rPr>
      </w:pPr>
    </w:p>
    <w:p>
      <w:pPr>
        <w:pStyle w:val="Heading5"/>
        <w:spacing w:before="0"/>
      </w:pPr>
      <w:r>
        <w:rPr/>
        <w:t>Boot</w:t>
      </w:r>
      <w:r>
        <w:rPr>
          <w:spacing w:val="-4"/>
        </w:rPr>
        <w:t> </w:t>
      </w:r>
      <w:r>
        <w:rPr>
          <w:spacing w:val="-5"/>
        </w:rPr>
        <w:t>Log</w:t>
      </w:r>
    </w:p>
    <w:p>
      <w:pPr>
        <w:pStyle w:val="BodyText"/>
        <w:ind w:left="120"/>
      </w:pPr>
      <w:r>
        <w:rPr/>
        <w:t>The</w:t>
      </w:r>
      <w:r>
        <w:rPr>
          <w:spacing w:val="-2"/>
        </w:rPr>
        <w:t> </w:t>
      </w:r>
      <w:r>
        <w:rPr>
          <w:b/>
        </w:rPr>
        <w:t>Boot</w:t>
      </w:r>
      <w:r>
        <w:rPr>
          <w:b/>
          <w:spacing w:val="-5"/>
        </w:rPr>
        <w:t> </w:t>
      </w:r>
      <w:r>
        <w:rPr>
          <w:b/>
        </w:rPr>
        <w:t>Log</w:t>
      </w:r>
      <w:r>
        <w:rPr>
          <w:b/>
          <w:spacing w:val="-1"/>
        </w:rPr>
        <w:t> </w:t>
      </w:r>
      <w:r>
        <w:rPr/>
        <w:t>sub-tab</w:t>
      </w:r>
      <w:r>
        <w:rPr>
          <w:spacing w:val="-3"/>
        </w:rPr>
        <w:t> </w:t>
      </w:r>
      <w:r>
        <w:rPr/>
        <w:t>presents</w:t>
      </w:r>
      <w:r>
        <w:rPr>
          <w:spacing w:val="-2"/>
        </w:rPr>
        <w:t> </w:t>
      </w:r>
      <w:r>
        <w:rPr/>
        <w:t>the</w:t>
      </w:r>
      <w:r>
        <w:rPr>
          <w:spacing w:val="-4"/>
        </w:rPr>
        <w:t> </w:t>
      </w:r>
      <w:r>
        <w:rPr/>
        <w:t>last</w:t>
      </w:r>
      <w:r>
        <w:rPr>
          <w:spacing w:val="-6"/>
        </w:rPr>
        <w:t> </w:t>
      </w:r>
      <w:r>
        <w:rPr/>
        <w:t>500</w:t>
      </w:r>
      <w:r>
        <w:rPr>
          <w:spacing w:val="-2"/>
        </w:rPr>
        <w:t> </w:t>
      </w:r>
      <w:r>
        <w:rPr/>
        <w:t>lines</w:t>
      </w:r>
      <w:r>
        <w:rPr>
          <w:spacing w:val="-4"/>
        </w:rPr>
        <w:t> </w:t>
      </w:r>
      <w:r>
        <w:rPr/>
        <w:t>of</w:t>
      </w:r>
      <w:r>
        <w:rPr>
          <w:spacing w:val="-3"/>
        </w:rPr>
        <w:t> </w:t>
      </w:r>
      <w:r>
        <w:rPr/>
        <w:t>the</w:t>
      </w:r>
      <w:r>
        <w:rPr>
          <w:spacing w:val="-2"/>
        </w:rPr>
        <w:t> </w:t>
      </w:r>
      <w:r>
        <w:rPr/>
        <w:t>Linux</w:t>
      </w:r>
      <w:r>
        <w:rPr>
          <w:spacing w:val="-1"/>
        </w:rPr>
        <w:t> </w:t>
      </w:r>
      <w:r>
        <w:rPr/>
        <w:t>System</w:t>
      </w:r>
      <w:r>
        <w:rPr>
          <w:spacing w:val="-3"/>
        </w:rPr>
        <w:t> </w:t>
      </w:r>
      <w:r>
        <w:rPr/>
        <w:t>Boot</w:t>
      </w:r>
      <w:r>
        <w:rPr>
          <w:spacing w:val="-4"/>
        </w:rPr>
        <w:t> Log.</w:t>
      </w:r>
    </w:p>
    <w:p>
      <w:pPr>
        <w:pStyle w:val="BodyText"/>
        <w:spacing w:before="9"/>
        <w:rPr>
          <w:sz w:val="19"/>
        </w:rPr>
      </w:pPr>
    </w:p>
    <w:p>
      <w:pPr>
        <w:pStyle w:val="Heading5"/>
        <w:spacing w:before="0"/>
      </w:pPr>
      <w:r>
        <w:rPr/>
        <w:t>EMail</w:t>
      </w:r>
      <w:r>
        <w:rPr>
          <w:spacing w:val="-3"/>
        </w:rPr>
        <w:t> </w:t>
      </w:r>
      <w:r>
        <w:rPr>
          <w:spacing w:val="-5"/>
        </w:rPr>
        <w:t>Log</w:t>
      </w:r>
    </w:p>
    <w:p>
      <w:pPr>
        <w:pStyle w:val="BodyText"/>
        <w:spacing w:before="1"/>
        <w:ind w:left="120" w:right="602"/>
      </w:pPr>
      <w:r>
        <w:rPr/>
        <w:t>The</w:t>
      </w:r>
      <w:r>
        <w:rPr>
          <w:spacing w:val="-1"/>
        </w:rPr>
        <w:t> </w:t>
      </w:r>
      <w:r>
        <w:rPr>
          <w:b/>
        </w:rPr>
        <w:t>EMail</w:t>
      </w:r>
      <w:r>
        <w:rPr>
          <w:b/>
          <w:spacing w:val="-2"/>
        </w:rPr>
        <w:t> </w:t>
      </w:r>
      <w:r>
        <w:rPr>
          <w:b/>
        </w:rPr>
        <w:t>Log</w:t>
      </w:r>
      <w:r>
        <w:rPr>
          <w:b/>
          <w:spacing w:val="-3"/>
        </w:rPr>
        <w:t> </w:t>
      </w:r>
      <w:r>
        <w:rPr/>
        <w:t>sub-tab</w:t>
      </w:r>
      <w:r>
        <w:rPr>
          <w:spacing w:val="-2"/>
        </w:rPr>
        <w:t> </w:t>
      </w:r>
      <w:r>
        <w:rPr/>
        <w:t>presents</w:t>
      </w:r>
      <w:r>
        <w:rPr>
          <w:spacing w:val="-1"/>
        </w:rPr>
        <w:t> </w:t>
      </w:r>
      <w:r>
        <w:rPr/>
        <w:t>the</w:t>
      </w:r>
      <w:r>
        <w:rPr>
          <w:spacing w:val="-3"/>
        </w:rPr>
        <w:t> </w:t>
      </w:r>
      <w:r>
        <w:rPr/>
        <w:t>last</w:t>
      </w:r>
      <w:r>
        <w:rPr>
          <w:spacing w:val="-4"/>
        </w:rPr>
        <w:t> </w:t>
      </w:r>
      <w:r>
        <w:rPr/>
        <w:t>500</w:t>
      </w:r>
      <w:r>
        <w:rPr>
          <w:spacing w:val="-1"/>
        </w:rPr>
        <w:t> </w:t>
      </w:r>
      <w:r>
        <w:rPr/>
        <w:t>lines</w:t>
      </w:r>
      <w:r>
        <w:rPr>
          <w:spacing w:val="-3"/>
        </w:rPr>
        <w:t> </w:t>
      </w:r>
      <w:r>
        <w:rPr/>
        <w:t>of</w:t>
      </w:r>
      <w:r>
        <w:rPr>
          <w:spacing w:val="-2"/>
        </w:rPr>
        <w:t> </w:t>
      </w:r>
      <w:r>
        <w:rPr/>
        <w:t>the</w:t>
      </w:r>
      <w:r>
        <w:rPr>
          <w:spacing w:val="-1"/>
        </w:rPr>
        <w:t> </w:t>
      </w:r>
      <w:r>
        <w:rPr/>
        <w:t>Linux</w:t>
      </w:r>
      <w:r>
        <w:rPr>
          <w:spacing w:val="-1"/>
        </w:rPr>
        <w:t> </w:t>
      </w:r>
      <w:r>
        <w:rPr/>
        <w:t>System</w:t>
      </w:r>
      <w:r>
        <w:rPr>
          <w:spacing w:val="-2"/>
        </w:rPr>
        <w:t> </w:t>
      </w:r>
      <w:r>
        <w:rPr/>
        <w:t>Email</w:t>
      </w:r>
      <w:r>
        <w:rPr>
          <w:spacing w:val="-2"/>
        </w:rPr>
        <w:t> </w:t>
      </w:r>
      <w:r>
        <w:rPr/>
        <w:t>Log.</w:t>
      </w:r>
      <w:r>
        <w:rPr>
          <w:spacing w:val="-4"/>
        </w:rPr>
        <w:t> </w:t>
      </w:r>
      <w:r>
        <w:rPr/>
        <w:t>Also,</w:t>
      </w:r>
      <w:r>
        <w:rPr>
          <w:spacing w:val="-1"/>
        </w:rPr>
        <w:t> </w:t>
      </w:r>
      <w:r>
        <w:rPr/>
        <w:t>it</w:t>
      </w:r>
      <w:r>
        <w:rPr>
          <w:spacing w:val="-3"/>
        </w:rPr>
        <w:t> </w:t>
      </w:r>
      <w:r>
        <w:rPr/>
        <w:t>has</w:t>
      </w:r>
      <w:r>
        <w:rPr>
          <w:spacing w:val="-2"/>
        </w:rPr>
        <w:t> </w:t>
      </w:r>
      <w:r>
        <w:rPr/>
        <w:t>a</w:t>
      </w:r>
      <w:r>
        <w:rPr>
          <w:spacing w:val="-2"/>
        </w:rPr>
        <w:t> </w:t>
      </w:r>
      <w:r>
        <w:rPr/>
        <w:t>list</w:t>
      </w:r>
      <w:r>
        <w:rPr>
          <w:spacing w:val="-3"/>
        </w:rPr>
        <w:t> </w:t>
      </w:r>
      <w:r>
        <w:rPr/>
        <w:t>of</w:t>
      </w:r>
      <w:r>
        <w:rPr>
          <w:spacing w:val="-2"/>
        </w:rPr>
        <w:t> </w:t>
      </w:r>
      <w:r>
        <w:rPr/>
        <w:t>the Email Submission Queue and the Email Send Queue.</w:t>
      </w:r>
    </w:p>
    <w:p>
      <w:pPr>
        <w:pStyle w:val="BodyText"/>
        <w:spacing w:before="8"/>
        <w:rPr>
          <w:sz w:val="19"/>
        </w:rPr>
      </w:pPr>
    </w:p>
    <w:p>
      <w:pPr>
        <w:pStyle w:val="Heading5"/>
        <w:spacing w:line="267" w:lineRule="exact" w:before="0"/>
      </w:pPr>
      <w:r>
        <w:rPr/>
        <w:t>Debug</w:t>
      </w:r>
      <w:r>
        <w:rPr>
          <w:spacing w:val="-7"/>
        </w:rPr>
        <w:t> </w:t>
      </w:r>
      <w:r>
        <w:rPr>
          <w:spacing w:val="-4"/>
        </w:rPr>
        <w:t>Logs</w:t>
      </w:r>
    </w:p>
    <w:p>
      <w:pPr>
        <w:spacing w:before="0"/>
        <w:ind w:left="120" w:right="602" w:firstLine="0"/>
        <w:jc w:val="left"/>
        <w:rPr>
          <w:sz w:val="22"/>
        </w:rPr>
      </w:pPr>
      <w:r>
        <w:rPr>
          <w:color w:val="000101"/>
          <w:sz w:val="22"/>
        </w:rPr>
        <w:t>The</w:t>
      </w:r>
      <w:r>
        <w:rPr>
          <w:color w:val="000101"/>
          <w:spacing w:val="-1"/>
          <w:sz w:val="22"/>
        </w:rPr>
        <w:t> </w:t>
      </w:r>
      <w:r>
        <w:rPr>
          <w:b/>
          <w:color w:val="000101"/>
          <w:sz w:val="22"/>
        </w:rPr>
        <w:t>Debug</w:t>
      </w:r>
      <w:r>
        <w:rPr>
          <w:b/>
          <w:color w:val="000101"/>
          <w:spacing w:val="-2"/>
          <w:sz w:val="22"/>
        </w:rPr>
        <w:t> </w:t>
      </w:r>
      <w:r>
        <w:rPr>
          <w:b/>
          <w:color w:val="000101"/>
          <w:sz w:val="22"/>
        </w:rPr>
        <w:t>Logs</w:t>
      </w:r>
      <w:r>
        <w:rPr>
          <w:b/>
          <w:color w:val="000101"/>
          <w:spacing w:val="-3"/>
          <w:sz w:val="22"/>
        </w:rPr>
        <w:t> </w:t>
      </w:r>
      <w:r>
        <w:rPr>
          <w:color w:val="000101"/>
          <w:sz w:val="22"/>
        </w:rPr>
        <w:t>sub-tab</w:t>
      </w:r>
      <w:r>
        <w:rPr>
          <w:color w:val="000101"/>
          <w:spacing w:val="-1"/>
          <w:sz w:val="22"/>
        </w:rPr>
        <w:t> </w:t>
      </w:r>
      <w:r>
        <w:rPr>
          <w:color w:val="000101"/>
          <w:sz w:val="22"/>
        </w:rPr>
        <w:t>is</w:t>
      </w:r>
      <w:r>
        <w:rPr>
          <w:color w:val="000101"/>
          <w:spacing w:val="-3"/>
          <w:sz w:val="22"/>
        </w:rPr>
        <w:t> </w:t>
      </w:r>
      <w:r>
        <w:rPr>
          <w:color w:val="000101"/>
          <w:sz w:val="22"/>
        </w:rPr>
        <w:t>only</w:t>
      </w:r>
      <w:r>
        <w:rPr>
          <w:color w:val="000101"/>
          <w:spacing w:val="-1"/>
          <w:sz w:val="22"/>
        </w:rPr>
        <w:t> </w:t>
      </w:r>
      <w:r>
        <w:rPr>
          <w:color w:val="000101"/>
          <w:sz w:val="22"/>
        </w:rPr>
        <w:t>available</w:t>
      </w:r>
      <w:r>
        <w:rPr>
          <w:color w:val="000101"/>
          <w:spacing w:val="-3"/>
          <w:sz w:val="22"/>
        </w:rPr>
        <w:t> </w:t>
      </w:r>
      <w:r>
        <w:rPr>
          <w:color w:val="000101"/>
          <w:sz w:val="22"/>
        </w:rPr>
        <w:t>when</w:t>
      </w:r>
      <w:r>
        <w:rPr>
          <w:color w:val="000101"/>
          <w:spacing w:val="-4"/>
          <w:sz w:val="22"/>
        </w:rPr>
        <w:t> </w:t>
      </w:r>
      <w:r>
        <w:rPr>
          <w:color w:val="000101"/>
          <w:sz w:val="22"/>
        </w:rPr>
        <w:t>the</w:t>
      </w:r>
      <w:r>
        <w:rPr>
          <w:color w:val="000101"/>
          <w:spacing w:val="-1"/>
          <w:sz w:val="22"/>
        </w:rPr>
        <w:t> </w:t>
      </w:r>
      <w:r>
        <w:rPr>
          <w:b/>
          <w:color w:val="000101"/>
          <w:sz w:val="22"/>
        </w:rPr>
        <w:t>Debug</w:t>
      </w:r>
      <w:r>
        <w:rPr>
          <w:b/>
          <w:color w:val="000101"/>
          <w:spacing w:val="-1"/>
          <w:sz w:val="22"/>
        </w:rPr>
        <w:t> </w:t>
      </w:r>
      <w:r>
        <w:rPr>
          <w:b/>
          <w:color w:val="000101"/>
          <w:sz w:val="22"/>
        </w:rPr>
        <w:t>Log</w:t>
      </w:r>
      <w:r>
        <w:rPr>
          <w:b/>
          <w:color w:val="000101"/>
          <w:spacing w:val="-3"/>
          <w:sz w:val="22"/>
        </w:rPr>
        <w:t> </w:t>
      </w:r>
      <w:r>
        <w:rPr>
          <w:b/>
          <w:color w:val="000101"/>
          <w:sz w:val="22"/>
        </w:rPr>
        <w:t>Interface</w:t>
      </w:r>
      <w:r>
        <w:rPr>
          <w:b/>
          <w:color w:val="000101"/>
          <w:spacing w:val="-3"/>
          <w:sz w:val="22"/>
        </w:rPr>
        <w:t> </w:t>
      </w:r>
      <w:r>
        <w:rPr>
          <w:color w:val="000101"/>
          <w:sz w:val="22"/>
        </w:rPr>
        <w:t>check</w:t>
      </w:r>
      <w:r>
        <w:rPr>
          <w:color w:val="000101"/>
          <w:spacing w:val="-1"/>
          <w:sz w:val="22"/>
        </w:rPr>
        <w:t> </w:t>
      </w:r>
      <w:r>
        <w:rPr>
          <w:color w:val="000101"/>
          <w:sz w:val="22"/>
        </w:rPr>
        <w:t>box</w:t>
      </w:r>
      <w:r>
        <w:rPr>
          <w:color w:val="000101"/>
          <w:spacing w:val="-1"/>
          <w:sz w:val="22"/>
        </w:rPr>
        <w:t> </w:t>
      </w:r>
      <w:r>
        <w:rPr>
          <w:color w:val="000101"/>
          <w:sz w:val="22"/>
        </w:rPr>
        <w:t>is</w:t>
      </w:r>
      <w:r>
        <w:rPr>
          <w:color w:val="000101"/>
          <w:spacing w:val="-1"/>
          <w:sz w:val="22"/>
        </w:rPr>
        <w:t> </w:t>
      </w:r>
      <w:r>
        <w:rPr>
          <w:color w:val="000101"/>
          <w:sz w:val="22"/>
        </w:rPr>
        <w:t>enabled</w:t>
      </w:r>
      <w:r>
        <w:rPr>
          <w:color w:val="000101"/>
          <w:spacing w:val="-4"/>
          <w:sz w:val="22"/>
        </w:rPr>
        <w:t> </w:t>
      </w:r>
      <w:r>
        <w:rPr>
          <w:color w:val="000101"/>
          <w:sz w:val="22"/>
        </w:rPr>
        <w:t>within</w:t>
      </w:r>
      <w:r>
        <w:rPr>
          <w:color w:val="000101"/>
          <w:spacing w:val="-2"/>
          <w:sz w:val="22"/>
        </w:rPr>
        <w:t> </w:t>
      </w:r>
      <w:r>
        <w:rPr>
          <w:color w:val="000101"/>
          <w:sz w:val="22"/>
        </w:rPr>
        <w:t>the </w:t>
      </w:r>
      <w:r>
        <w:rPr>
          <w:b/>
          <w:color w:val="000101"/>
          <w:sz w:val="22"/>
        </w:rPr>
        <w:t>Setup &gt; Main &gt; Options </w:t>
      </w:r>
      <w:r>
        <w:rPr>
          <w:color w:val="000101"/>
          <w:sz w:val="22"/>
        </w:rPr>
        <w:t>screen. These logs provide customer service engineers with a better view of what is happening within the EAS device. For each of these sub-categories, a pull-down menu enables users to set </w:t>
      </w:r>
      <w:r>
        <w:rPr>
          <w:b/>
          <w:color w:val="000101"/>
          <w:sz w:val="22"/>
        </w:rPr>
        <w:t>Basic</w:t>
      </w:r>
      <w:r>
        <w:rPr>
          <w:color w:val="000101"/>
          <w:sz w:val="22"/>
        </w:rPr>
        <w:t>, </w:t>
      </w:r>
      <w:r>
        <w:rPr>
          <w:b/>
          <w:color w:val="000101"/>
          <w:sz w:val="22"/>
        </w:rPr>
        <w:t>Extra Debug Log Detail Level</w:t>
      </w:r>
      <w:r>
        <w:rPr>
          <w:color w:val="000101"/>
          <w:sz w:val="22"/>
        </w:rPr>
        <w:t>, or </w:t>
      </w:r>
      <w:r>
        <w:rPr>
          <w:b/>
          <w:color w:val="000101"/>
          <w:sz w:val="22"/>
        </w:rPr>
        <w:t>None at all</w:t>
      </w:r>
      <w:r>
        <w:rPr>
          <w:color w:val="000101"/>
          <w:sz w:val="22"/>
        </w:rPr>
        <w:t>. These pull-down menus allow users to turn on specific debug logs for any of the above sub-categories. When debugging is no longer needed, make sure to uncheck the </w:t>
      </w:r>
      <w:r>
        <w:rPr>
          <w:b/>
          <w:color w:val="000101"/>
          <w:sz w:val="22"/>
        </w:rPr>
        <w:t>Debug Log Interface </w:t>
      </w:r>
      <w:r>
        <w:rPr>
          <w:color w:val="000101"/>
          <w:sz w:val="22"/>
        </w:rPr>
        <w:t>check box.</w:t>
      </w:r>
    </w:p>
    <w:p>
      <w:pPr>
        <w:spacing w:after="0"/>
        <w:jc w:val="left"/>
        <w:rPr>
          <w:sz w:val="22"/>
        </w:rPr>
        <w:sectPr>
          <w:pgSz w:w="12240" w:h="15840"/>
          <w:pgMar w:header="737" w:footer="1235" w:top="1220" w:bottom="1460" w:left="1320" w:right="840"/>
        </w:sectPr>
      </w:pPr>
    </w:p>
    <w:p>
      <w:pPr>
        <w:pStyle w:val="BodyText"/>
        <w:rPr>
          <w:sz w:val="20"/>
        </w:rPr>
      </w:pPr>
    </w:p>
    <w:p>
      <w:pPr>
        <w:pStyle w:val="BodyText"/>
        <w:rPr>
          <w:sz w:val="20"/>
        </w:rPr>
      </w:pPr>
    </w:p>
    <w:p>
      <w:pPr>
        <w:pStyle w:val="BodyText"/>
        <w:rPr>
          <w:sz w:val="20"/>
        </w:rPr>
      </w:pPr>
    </w:p>
    <w:p>
      <w:pPr>
        <w:pStyle w:val="Heading1"/>
        <w:spacing w:before="196"/>
      </w:pPr>
      <w:bookmarkStart w:name="_bookmark60" w:id="61"/>
      <w:bookmarkEnd w:id="61"/>
      <w:r>
        <w:rPr>
          <w:b w:val="0"/>
        </w:rPr>
      </w:r>
      <w:r>
        <w:rPr>
          <w:spacing w:val="-2"/>
        </w:rPr>
        <w:t>Appendix</w:t>
      </w:r>
    </w:p>
    <w:p>
      <w:pPr>
        <w:pStyle w:val="BodyText"/>
        <w:spacing w:before="7"/>
        <w:rPr>
          <w:b/>
          <w:sz w:val="41"/>
        </w:rPr>
      </w:pPr>
    </w:p>
    <w:p>
      <w:pPr>
        <w:pStyle w:val="Heading3"/>
        <w:spacing w:before="0"/>
      </w:pPr>
      <w:bookmarkStart w:name="_bookmark61" w:id="62"/>
      <w:bookmarkEnd w:id="62"/>
      <w:r>
        <w:rPr>
          <w:b w:val="0"/>
        </w:rPr>
      </w:r>
      <w:r>
        <w:rPr/>
        <w:t>The</w:t>
      </w:r>
      <w:r>
        <w:rPr>
          <w:spacing w:val="-10"/>
        </w:rPr>
        <w:t> </w:t>
      </w:r>
      <w:r>
        <w:rPr/>
        <w:t>Emergency</w:t>
      </w:r>
      <w:r>
        <w:rPr>
          <w:spacing w:val="-6"/>
        </w:rPr>
        <w:t> </w:t>
      </w:r>
      <w:r>
        <w:rPr/>
        <w:t>Alert</w:t>
      </w:r>
      <w:r>
        <w:rPr>
          <w:spacing w:val="-8"/>
        </w:rPr>
        <w:t> </w:t>
      </w:r>
      <w:r>
        <w:rPr>
          <w:spacing w:val="-2"/>
        </w:rPr>
        <w:t>System</w:t>
      </w:r>
    </w:p>
    <w:p>
      <w:pPr>
        <w:pStyle w:val="Heading5"/>
        <w:spacing w:before="120"/>
      </w:pPr>
      <w:r>
        <w:rPr>
          <w:spacing w:val="-2"/>
        </w:rPr>
        <w:t>Purpose</w:t>
      </w:r>
    </w:p>
    <w:p>
      <w:pPr>
        <w:pStyle w:val="BodyText"/>
        <w:ind w:left="120" w:right="835"/>
      </w:pPr>
      <w:r>
        <w:rPr/>
        <w:t>According to the FCC, “The EAS is designed to provide the President with a means to address the American people in the event of a national emergency. Through the EAS, the President would have access</w:t>
      </w:r>
      <w:r>
        <w:rPr>
          <w:spacing w:val="-5"/>
        </w:rPr>
        <w:t> </w:t>
      </w:r>
      <w:r>
        <w:rPr/>
        <w:t>to</w:t>
      </w:r>
      <w:r>
        <w:rPr>
          <w:spacing w:val="-4"/>
        </w:rPr>
        <w:t> </w:t>
      </w:r>
      <w:r>
        <w:rPr/>
        <w:t>thousands</w:t>
      </w:r>
      <w:r>
        <w:rPr>
          <w:spacing w:val="-3"/>
        </w:rPr>
        <w:t> </w:t>
      </w:r>
      <w:r>
        <w:rPr/>
        <w:t>of</w:t>
      </w:r>
      <w:r>
        <w:rPr>
          <w:spacing w:val="-5"/>
        </w:rPr>
        <w:t> </w:t>
      </w:r>
      <w:r>
        <w:rPr/>
        <w:t>broadcast</w:t>
      </w:r>
      <w:r>
        <w:rPr>
          <w:spacing w:val="-2"/>
        </w:rPr>
        <w:t> </w:t>
      </w:r>
      <w:r>
        <w:rPr/>
        <w:t>stations,</w:t>
      </w:r>
      <w:r>
        <w:rPr>
          <w:spacing w:val="-2"/>
        </w:rPr>
        <w:t> </w:t>
      </w:r>
      <w:r>
        <w:rPr/>
        <w:t>cable</w:t>
      </w:r>
      <w:r>
        <w:rPr>
          <w:spacing w:val="-5"/>
        </w:rPr>
        <w:t> </w:t>
      </w:r>
      <w:r>
        <w:rPr/>
        <w:t>systems,</w:t>
      </w:r>
      <w:r>
        <w:rPr>
          <w:spacing w:val="-2"/>
        </w:rPr>
        <w:t> </w:t>
      </w:r>
      <w:r>
        <w:rPr/>
        <w:t>and</w:t>
      </w:r>
      <w:r>
        <w:rPr>
          <w:spacing w:val="-4"/>
        </w:rPr>
        <w:t> </w:t>
      </w:r>
      <w:r>
        <w:rPr/>
        <w:t>participating</w:t>
      </w:r>
      <w:r>
        <w:rPr>
          <w:spacing w:val="-3"/>
        </w:rPr>
        <w:t> </w:t>
      </w:r>
      <w:r>
        <w:rPr/>
        <w:t>satellite</w:t>
      </w:r>
      <w:r>
        <w:rPr>
          <w:spacing w:val="-2"/>
        </w:rPr>
        <w:t> </w:t>
      </w:r>
      <w:r>
        <w:rPr/>
        <w:t>programmers</w:t>
      </w:r>
      <w:r>
        <w:rPr>
          <w:spacing w:val="-2"/>
        </w:rPr>
        <w:t> </w:t>
      </w:r>
      <w:r>
        <w:rPr/>
        <w:t>to transmit a message to the public. The EAS and its predecessors, CONELRAD and the Emergency Broadcast System (EBS), have never been activated for this purpose. But beginning in 1963, the President permitted state and local level emergency information to be transmitted using the EBS.”</w:t>
      </w:r>
    </w:p>
    <w:p>
      <w:pPr>
        <w:pStyle w:val="BodyText"/>
        <w:spacing w:before="122"/>
        <w:ind w:left="120" w:right="602"/>
      </w:pPr>
      <w:r>
        <w:rPr/>
        <w:t>However, the EAS system is used for much more than to support a method of communication that has never been (and hopefully never will be) used. The EAS system provides state and local oﬃcials with a method to quickly send out important local emergency information targeted to a specific area. This includes</w:t>
      </w:r>
      <w:r>
        <w:rPr>
          <w:spacing w:val="-1"/>
        </w:rPr>
        <w:t> </w:t>
      </w:r>
      <w:r>
        <w:rPr/>
        <w:t>weather</w:t>
      </w:r>
      <w:r>
        <w:rPr>
          <w:spacing w:val="-2"/>
        </w:rPr>
        <w:t> </w:t>
      </w:r>
      <w:r>
        <w:rPr/>
        <w:t>alerts,</w:t>
      </w:r>
      <w:r>
        <w:rPr>
          <w:spacing w:val="-3"/>
        </w:rPr>
        <w:t> </w:t>
      </w:r>
      <w:r>
        <w:rPr/>
        <w:t>as</w:t>
      </w:r>
      <w:r>
        <w:rPr>
          <w:spacing w:val="-3"/>
        </w:rPr>
        <w:t> </w:t>
      </w:r>
      <w:r>
        <w:rPr/>
        <w:t>well</w:t>
      </w:r>
      <w:r>
        <w:rPr>
          <w:spacing w:val="-3"/>
        </w:rPr>
        <w:t> </w:t>
      </w:r>
      <w:r>
        <w:rPr/>
        <w:t>as</w:t>
      </w:r>
      <w:r>
        <w:rPr>
          <w:spacing w:val="-3"/>
        </w:rPr>
        <w:t> </w:t>
      </w:r>
      <w:r>
        <w:rPr/>
        <w:t>local</w:t>
      </w:r>
      <w:r>
        <w:rPr>
          <w:spacing w:val="-2"/>
        </w:rPr>
        <w:t> </w:t>
      </w:r>
      <w:r>
        <w:rPr/>
        <w:t>emergency</w:t>
      </w:r>
      <w:r>
        <w:rPr>
          <w:spacing w:val="-2"/>
        </w:rPr>
        <w:t> </w:t>
      </w:r>
      <w:r>
        <w:rPr/>
        <w:t>alerts</w:t>
      </w:r>
      <w:r>
        <w:rPr>
          <w:spacing w:val="-2"/>
        </w:rPr>
        <w:t> </w:t>
      </w:r>
      <w:r>
        <w:rPr/>
        <w:t>such</w:t>
      </w:r>
      <w:r>
        <w:rPr>
          <w:spacing w:val="-3"/>
        </w:rPr>
        <w:t> </w:t>
      </w:r>
      <w:r>
        <w:rPr/>
        <w:t>as</w:t>
      </w:r>
      <w:r>
        <w:rPr>
          <w:spacing w:val="-3"/>
        </w:rPr>
        <w:t> </w:t>
      </w:r>
      <w:r>
        <w:rPr/>
        <w:t>child</w:t>
      </w:r>
      <w:r>
        <w:rPr>
          <w:spacing w:val="-3"/>
        </w:rPr>
        <w:t> </w:t>
      </w:r>
      <w:r>
        <w:rPr/>
        <w:t>abductions</w:t>
      </w:r>
      <w:r>
        <w:rPr>
          <w:spacing w:val="-4"/>
        </w:rPr>
        <w:t> </w:t>
      </w:r>
      <w:r>
        <w:rPr/>
        <w:t>and</w:t>
      </w:r>
      <w:r>
        <w:rPr>
          <w:spacing w:val="-3"/>
        </w:rPr>
        <w:t> </w:t>
      </w:r>
      <w:r>
        <w:rPr/>
        <w:t>disasters.</w:t>
      </w:r>
      <w:r>
        <w:rPr>
          <w:spacing w:val="-4"/>
        </w:rPr>
        <w:t> </w:t>
      </w:r>
      <w:r>
        <w:rPr/>
        <w:t>The</w:t>
      </w:r>
      <w:r>
        <w:rPr>
          <w:spacing w:val="-3"/>
        </w:rPr>
        <w:t> </w:t>
      </w:r>
      <w:r>
        <w:rPr/>
        <w:t>EAS system also runs test alerts on a weekly and monthly basis in order to ensure operability.</w:t>
      </w:r>
    </w:p>
    <w:p>
      <w:pPr>
        <w:pStyle w:val="BodyText"/>
        <w:spacing w:before="7"/>
        <w:rPr>
          <w:sz w:val="19"/>
        </w:rPr>
      </w:pPr>
    </w:p>
    <w:p>
      <w:pPr>
        <w:pStyle w:val="Heading5"/>
        <w:spacing w:before="0"/>
      </w:pPr>
      <w:r>
        <w:rPr>
          <w:spacing w:val="-2"/>
        </w:rPr>
        <w:t>Operation</w:t>
      </w:r>
    </w:p>
    <w:p>
      <w:pPr>
        <w:pStyle w:val="BodyText"/>
        <w:ind w:left="120" w:right="667"/>
      </w:pPr>
      <w:r>
        <w:rPr/>
        <w:t>The EAS system digitally encodes data into audible audio in order to distribute messages. This information can be sent out through a broadcast station and cable system. The EAS digital signal uses the</w:t>
      </w:r>
      <w:r>
        <w:rPr>
          <w:spacing w:val="-2"/>
        </w:rPr>
        <w:t> </w:t>
      </w:r>
      <w:r>
        <w:rPr/>
        <w:t>same</w:t>
      </w:r>
      <w:r>
        <w:rPr>
          <w:spacing w:val="-4"/>
        </w:rPr>
        <w:t> </w:t>
      </w:r>
      <w:r>
        <w:rPr/>
        <w:t>encoding</w:t>
      </w:r>
      <w:r>
        <w:rPr>
          <w:spacing w:val="-3"/>
        </w:rPr>
        <w:t> </w:t>
      </w:r>
      <w:r>
        <w:rPr/>
        <w:t>employed</w:t>
      </w:r>
      <w:r>
        <w:rPr>
          <w:spacing w:val="-2"/>
        </w:rPr>
        <w:t> </w:t>
      </w:r>
      <w:r>
        <w:rPr/>
        <w:t>by</w:t>
      </w:r>
      <w:r>
        <w:rPr>
          <w:spacing w:val="-3"/>
        </w:rPr>
        <w:t> </w:t>
      </w:r>
      <w:r>
        <w:rPr/>
        <w:t>the</w:t>
      </w:r>
      <w:r>
        <w:rPr>
          <w:spacing w:val="-2"/>
        </w:rPr>
        <w:t> </w:t>
      </w:r>
      <w:r>
        <w:rPr/>
        <w:t>National</w:t>
      </w:r>
      <w:r>
        <w:rPr>
          <w:spacing w:val="-2"/>
        </w:rPr>
        <w:t> </w:t>
      </w:r>
      <w:r>
        <w:rPr/>
        <w:t>Weather</w:t>
      </w:r>
      <w:r>
        <w:rPr>
          <w:spacing w:val="-3"/>
        </w:rPr>
        <w:t> </w:t>
      </w:r>
      <w:r>
        <w:rPr/>
        <w:t>Service</w:t>
      </w:r>
      <w:r>
        <w:rPr>
          <w:spacing w:val="-1"/>
        </w:rPr>
        <w:t> </w:t>
      </w:r>
      <w:r>
        <w:rPr/>
        <w:t>(NWS)</w:t>
      </w:r>
      <w:r>
        <w:rPr>
          <w:spacing w:val="-2"/>
        </w:rPr>
        <w:t> </w:t>
      </w:r>
      <w:r>
        <w:rPr/>
        <w:t>for</w:t>
      </w:r>
      <w:r>
        <w:rPr>
          <w:spacing w:val="-3"/>
        </w:rPr>
        <w:t> </w:t>
      </w:r>
      <w:r>
        <w:rPr/>
        <w:t>weather</w:t>
      </w:r>
      <w:r>
        <w:rPr>
          <w:spacing w:val="-2"/>
        </w:rPr>
        <w:t> </w:t>
      </w:r>
      <w:r>
        <w:rPr/>
        <w:t>alerts</w:t>
      </w:r>
      <w:r>
        <w:rPr>
          <w:spacing w:val="-3"/>
        </w:rPr>
        <w:t> </w:t>
      </w:r>
      <w:r>
        <w:rPr/>
        <w:t>broadcast</w:t>
      </w:r>
      <w:r>
        <w:rPr>
          <w:spacing w:val="-4"/>
        </w:rPr>
        <w:t> </w:t>
      </w:r>
      <w:r>
        <w:rPr/>
        <w:t>over NOAA Weather Radio (NWR). Broadcasters and cable operators can decode NWR alerts and then retransmit NWS weather warning messages almost immediately to their audiences. With the proper equipment and setup, EAS alerts can be handled automatically, making EAS information useful for unattended stations. Other specially equipped consumer products, built into some televisions, radios, pagers, and other devices, can decode user selectable EAS messages.</w:t>
      </w:r>
    </w:p>
    <w:p>
      <w:pPr>
        <w:pStyle w:val="BodyText"/>
        <w:spacing w:before="120"/>
        <w:ind w:left="120" w:right="602"/>
      </w:pPr>
      <w:r>
        <w:rPr/>
        <w:t>The device is designed to facilitate the management side of encoding and decoding EAS alerts within cable</w:t>
      </w:r>
      <w:r>
        <w:rPr>
          <w:spacing w:val="-2"/>
        </w:rPr>
        <w:t> </w:t>
      </w:r>
      <w:r>
        <w:rPr/>
        <w:t>and</w:t>
      </w:r>
      <w:r>
        <w:rPr>
          <w:spacing w:val="-3"/>
        </w:rPr>
        <w:t> </w:t>
      </w:r>
      <w:r>
        <w:rPr/>
        <w:t>broadcast</w:t>
      </w:r>
      <w:r>
        <w:rPr>
          <w:spacing w:val="-1"/>
        </w:rPr>
        <w:t> </w:t>
      </w:r>
      <w:r>
        <w:rPr/>
        <w:t>facilities.</w:t>
      </w:r>
      <w:r>
        <w:rPr>
          <w:spacing w:val="-1"/>
        </w:rPr>
        <w:t> </w:t>
      </w:r>
      <w:r>
        <w:rPr/>
        <w:t>It</w:t>
      </w:r>
      <w:r>
        <w:rPr>
          <w:spacing w:val="-1"/>
        </w:rPr>
        <w:t> </w:t>
      </w:r>
      <w:r>
        <w:rPr/>
        <w:t>is</w:t>
      </w:r>
      <w:r>
        <w:rPr>
          <w:spacing w:val="-4"/>
        </w:rPr>
        <w:t> </w:t>
      </w:r>
      <w:r>
        <w:rPr/>
        <w:t>especially</w:t>
      </w:r>
      <w:r>
        <w:rPr>
          <w:spacing w:val="-4"/>
        </w:rPr>
        <w:t> </w:t>
      </w:r>
      <w:r>
        <w:rPr/>
        <w:t>easy</w:t>
      </w:r>
      <w:r>
        <w:rPr>
          <w:spacing w:val="-3"/>
        </w:rPr>
        <w:t> </w:t>
      </w:r>
      <w:r>
        <w:rPr/>
        <w:t>to</w:t>
      </w:r>
      <w:r>
        <w:rPr>
          <w:spacing w:val="-1"/>
        </w:rPr>
        <w:t> </w:t>
      </w:r>
      <w:r>
        <w:rPr/>
        <w:t>use</w:t>
      </w:r>
      <w:r>
        <w:rPr>
          <w:spacing w:val="-1"/>
        </w:rPr>
        <w:t> </w:t>
      </w:r>
      <w:r>
        <w:rPr/>
        <w:t>since</w:t>
      </w:r>
      <w:r>
        <w:rPr>
          <w:spacing w:val="-3"/>
        </w:rPr>
        <w:t> </w:t>
      </w:r>
      <w:r>
        <w:rPr/>
        <w:t>it</w:t>
      </w:r>
      <w:r>
        <w:rPr>
          <w:spacing w:val="-1"/>
        </w:rPr>
        <w:t> </w:t>
      </w:r>
      <w:r>
        <w:rPr/>
        <w:t>is</w:t>
      </w:r>
      <w:r>
        <w:rPr>
          <w:spacing w:val="-4"/>
        </w:rPr>
        <w:t> </w:t>
      </w:r>
      <w:r>
        <w:rPr/>
        <w:t>IP</w:t>
      </w:r>
      <w:r>
        <w:rPr>
          <w:spacing w:val="-1"/>
        </w:rPr>
        <w:t> </w:t>
      </w:r>
      <w:r>
        <w:rPr/>
        <w:t>addressable</w:t>
      </w:r>
      <w:r>
        <w:rPr>
          <w:spacing w:val="-4"/>
        </w:rPr>
        <w:t> </w:t>
      </w:r>
      <w:r>
        <w:rPr/>
        <w:t>and</w:t>
      </w:r>
      <w:r>
        <w:rPr>
          <w:spacing w:val="-3"/>
        </w:rPr>
        <w:t> </w:t>
      </w:r>
      <w:r>
        <w:rPr/>
        <w:t>accessible</w:t>
      </w:r>
      <w:r>
        <w:rPr>
          <w:spacing w:val="-4"/>
        </w:rPr>
        <w:t> </w:t>
      </w:r>
      <w:r>
        <w:rPr/>
        <w:t>over</w:t>
      </w:r>
      <w:r>
        <w:rPr>
          <w:spacing w:val="-4"/>
        </w:rPr>
        <w:t> </w:t>
      </w:r>
      <w:r>
        <w:rPr/>
        <w:t>a </w:t>
      </w:r>
      <w:r>
        <w:rPr>
          <w:spacing w:val="-4"/>
        </w:rPr>
        <w:t>LAN.</w:t>
      </w:r>
    </w:p>
    <w:p>
      <w:pPr>
        <w:pStyle w:val="BodyText"/>
        <w:spacing w:before="9"/>
        <w:rPr>
          <w:sz w:val="19"/>
        </w:rPr>
      </w:pPr>
    </w:p>
    <w:p>
      <w:pPr>
        <w:pStyle w:val="Heading5"/>
        <w:spacing w:before="0"/>
      </w:pPr>
      <w:r>
        <w:rPr>
          <w:spacing w:val="-2"/>
        </w:rPr>
        <w:t>Management</w:t>
      </w:r>
    </w:p>
    <w:p>
      <w:pPr>
        <w:pStyle w:val="BodyText"/>
        <w:ind w:left="120" w:right="602"/>
      </w:pPr>
      <w:r>
        <w:rPr/>
        <w:t>The FCC designed the EAS system, working in cooperation with the broadcast, cable, emergency management,</w:t>
      </w:r>
      <w:r>
        <w:rPr>
          <w:spacing w:val="-5"/>
        </w:rPr>
        <w:t> </w:t>
      </w:r>
      <w:r>
        <w:rPr/>
        <w:t>alerting</w:t>
      </w:r>
      <w:r>
        <w:rPr>
          <w:spacing w:val="-6"/>
        </w:rPr>
        <w:t> </w:t>
      </w:r>
      <w:r>
        <w:rPr/>
        <w:t>equipment</w:t>
      </w:r>
      <w:r>
        <w:rPr>
          <w:spacing w:val="-2"/>
        </w:rPr>
        <w:t> </w:t>
      </w:r>
      <w:r>
        <w:rPr/>
        <w:t>industry,</w:t>
      </w:r>
      <w:r>
        <w:rPr>
          <w:spacing w:val="-5"/>
        </w:rPr>
        <w:t> </w:t>
      </w:r>
      <w:r>
        <w:rPr/>
        <w:t>the</w:t>
      </w:r>
      <w:r>
        <w:rPr>
          <w:spacing w:val="-3"/>
        </w:rPr>
        <w:t> </w:t>
      </w:r>
      <w:r>
        <w:rPr/>
        <w:t>National</w:t>
      </w:r>
      <w:r>
        <w:rPr>
          <w:spacing w:val="-3"/>
        </w:rPr>
        <w:t> </w:t>
      </w:r>
      <w:r>
        <w:rPr/>
        <w:t>Weather</w:t>
      </w:r>
      <w:r>
        <w:rPr>
          <w:spacing w:val="-2"/>
        </w:rPr>
        <w:t> </w:t>
      </w:r>
      <w:r>
        <w:rPr/>
        <w:t>Service</w:t>
      </w:r>
      <w:r>
        <w:rPr>
          <w:spacing w:val="-2"/>
        </w:rPr>
        <w:t> </w:t>
      </w:r>
      <w:r>
        <w:rPr/>
        <w:t>(NWS),</w:t>
      </w:r>
      <w:r>
        <w:rPr>
          <w:spacing w:val="-5"/>
        </w:rPr>
        <w:t> </w:t>
      </w:r>
      <w:r>
        <w:rPr/>
        <w:t>and</w:t>
      </w:r>
      <w:r>
        <w:rPr>
          <w:spacing w:val="-4"/>
        </w:rPr>
        <w:t> </w:t>
      </w:r>
      <w:r>
        <w:rPr/>
        <w:t>the</w:t>
      </w:r>
      <w:r>
        <w:rPr>
          <w:spacing w:val="-2"/>
        </w:rPr>
        <w:t> </w:t>
      </w:r>
      <w:r>
        <w:rPr/>
        <w:t>Federal Emergency Management Administration (FEMA).</w:t>
      </w:r>
    </w:p>
    <w:p>
      <w:pPr>
        <w:pStyle w:val="BodyText"/>
        <w:spacing w:before="119"/>
        <w:ind w:left="120"/>
      </w:pPr>
      <w:r>
        <w:rPr/>
        <w:t>The</w:t>
      </w:r>
      <w:r>
        <w:rPr>
          <w:spacing w:val="-2"/>
        </w:rPr>
        <w:t> </w:t>
      </w:r>
      <w:r>
        <w:rPr/>
        <w:t>FCC</w:t>
      </w:r>
      <w:r>
        <w:rPr>
          <w:spacing w:val="-3"/>
        </w:rPr>
        <w:t> </w:t>
      </w:r>
      <w:r>
        <w:rPr/>
        <w:t>provides</w:t>
      </w:r>
      <w:r>
        <w:rPr>
          <w:spacing w:val="-1"/>
        </w:rPr>
        <w:t> </w:t>
      </w:r>
      <w:r>
        <w:rPr/>
        <w:t>information</w:t>
      </w:r>
      <w:r>
        <w:rPr>
          <w:spacing w:val="-1"/>
        </w:rPr>
        <w:t> </w:t>
      </w:r>
      <w:r>
        <w:rPr/>
        <w:t>to</w:t>
      </w:r>
      <w:r>
        <w:rPr>
          <w:spacing w:val="-1"/>
        </w:rPr>
        <w:t> </w:t>
      </w:r>
      <w:r>
        <w:rPr/>
        <w:t>broadcasters,</w:t>
      </w:r>
      <w:r>
        <w:rPr>
          <w:spacing w:val="-2"/>
        </w:rPr>
        <w:t> </w:t>
      </w:r>
      <w:r>
        <w:rPr/>
        <w:t>cable</w:t>
      </w:r>
      <w:r>
        <w:rPr>
          <w:spacing w:val="-2"/>
        </w:rPr>
        <w:t> </w:t>
      </w:r>
      <w:r>
        <w:rPr/>
        <w:t>system</w:t>
      </w:r>
      <w:r>
        <w:rPr>
          <w:spacing w:val="-2"/>
        </w:rPr>
        <w:t> </w:t>
      </w:r>
      <w:r>
        <w:rPr/>
        <w:t>operators,</w:t>
      </w:r>
      <w:r>
        <w:rPr>
          <w:spacing w:val="-2"/>
        </w:rPr>
        <w:t> </w:t>
      </w:r>
      <w:r>
        <w:rPr/>
        <w:t>and</w:t>
      </w:r>
      <w:r>
        <w:rPr>
          <w:spacing w:val="-5"/>
        </w:rPr>
        <w:t> </w:t>
      </w:r>
      <w:r>
        <w:rPr/>
        <w:t>other</w:t>
      </w:r>
      <w:r>
        <w:rPr>
          <w:spacing w:val="-5"/>
        </w:rPr>
        <w:t> </w:t>
      </w:r>
      <w:r>
        <w:rPr/>
        <w:t>participants</w:t>
      </w:r>
      <w:r>
        <w:rPr>
          <w:spacing w:val="-1"/>
        </w:rPr>
        <w:t> </w:t>
      </w:r>
      <w:r>
        <w:rPr/>
        <w:t>in</w:t>
      </w:r>
      <w:r>
        <w:rPr>
          <w:spacing w:val="-5"/>
        </w:rPr>
        <w:t> </w:t>
      </w:r>
      <w:r>
        <w:rPr/>
        <w:t>the</w:t>
      </w:r>
      <w:r>
        <w:rPr>
          <w:spacing w:val="-2"/>
        </w:rPr>
        <w:t> </w:t>
      </w:r>
      <w:r>
        <w:rPr/>
        <w:t>EAS regarding the requirements of this emergency system.</w:t>
      </w:r>
    </w:p>
    <w:p>
      <w:pPr>
        <w:pStyle w:val="BodyText"/>
        <w:spacing w:before="120"/>
        <w:ind w:left="120" w:right="602"/>
      </w:pPr>
      <w:r>
        <w:rPr/>
        <w:t>Additionally,</w:t>
      </w:r>
      <w:r>
        <w:rPr>
          <w:spacing w:val="-4"/>
        </w:rPr>
        <w:t> </w:t>
      </w:r>
      <w:r>
        <w:rPr/>
        <w:t>the</w:t>
      </w:r>
      <w:r>
        <w:rPr>
          <w:spacing w:val="-2"/>
        </w:rPr>
        <w:t> </w:t>
      </w:r>
      <w:r>
        <w:rPr/>
        <w:t>FCC</w:t>
      </w:r>
      <w:r>
        <w:rPr>
          <w:spacing w:val="-5"/>
        </w:rPr>
        <w:t> </w:t>
      </w:r>
      <w:r>
        <w:rPr/>
        <w:t>ensures</w:t>
      </w:r>
      <w:r>
        <w:rPr>
          <w:spacing w:val="-1"/>
        </w:rPr>
        <w:t> </w:t>
      </w:r>
      <w:r>
        <w:rPr/>
        <w:t>that</w:t>
      </w:r>
      <w:r>
        <w:rPr>
          <w:spacing w:val="-4"/>
        </w:rPr>
        <w:t> </w:t>
      </w:r>
      <w:r>
        <w:rPr/>
        <w:t>EAS</w:t>
      </w:r>
      <w:r>
        <w:rPr>
          <w:spacing w:val="-3"/>
        </w:rPr>
        <w:t> </w:t>
      </w:r>
      <w:r>
        <w:rPr/>
        <w:t>state</w:t>
      </w:r>
      <w:r>
        <w:rPr>
          <w:spacing w:val="-3"/>
        </w:rPr>
        <w:t> </w:t>
      </w:r>
      <w:r>
        <w:rPr/>
        <w:t>and</w:t>
      </w:r>
      <w:r>
        <w:rPr>
          <w:spacing w:val="-3"/>
        </w:rPr>
        <w:t> </w:t>
      </w:r>
      <w:r>
        <w:rPr/>
        <w:t>local</w:t>
      </w:r>
      <w:r>
        <w:rPr>
          <w:spacing w:val="-7"/>
        </w:rPr>
        <w:t> </w:t>
      </w:r>
      <w:r>
        <w:rPr/>
        <w:t>plans</w:t>
      </w:r>
      <w:r>
        <w:rPr>
          <w:spacing w:val="-2"/>
        </w:rPr>
        <w:t> </w:t>
      </w:r>
      <w:r>
        <w:rPr/>
        <w:t>developed</w:t>
      </w:r>
      <w:r>
        <w:rPr>
          <w:spacing w:val="-2"/>
        </w:rPr>
        <w:t> </w:t>
      </w:r>
      <w:r>
        <w:rPr/>
        <w:t>by</w:t>
      </w:r>
      <w:r>
        <w:rPr>
          <w:spacing w:val="-1"/>
        </w:rPr>
        <w:t> </w:t>
      </w:r>
      <w:r>
        <w:rPr/>
        <w:t>industry</w:t>
      </w:r>
      <w:r>
        <w:rPr>
          <w:spacing w:val="-2"/>
        </w:rPr>
        <w:t> </w:t>
      </w:r>
      <w:r>
        <w:rPr/>
        <w:t>conform</w:t>
      </w:r>
      <w:r>
        <w:rPr>
          <w:spacing w:val="-3"/>
        </w:rPr>
        <w:t> </w:t>
      </w:r>
      <w:r>
        <w:rPr/>
        <w:t>to</w:t>
      </w:r>
      <w:r>
        <w:rPr>
          <w:spacing w:val="-3"/>
        </w:rPr>
        <w:t> </w:t>
      </w:r>
      <w:r>
        <w:rPr/>
        <w:t>the FCC EAS rules and regulations and enhance the national level EAS structure.</w:t>
      </w:r>
    </w:p>
    <w:p>
      <w:pPr>
        <w:pStyle w:val="BodyText"/>
        <w:spacing w:before="121"/>
        <w:ind w:left="120" w:right="602"/>
      </w:pPr>
      <w:r>
        <w:rPr/>
        <w:t>NWS provides emergency weather information used to alert the public to dangerous conditions. Over seventy</w:t>
      </w:r>
      <w:r>
        <w:rPr>
          <w:spacing w:val="-1"/>
        </w:rPr>
        <w:t> </w:t>
      </w:r>
      <w:r>
        <w:rPr/>
        <w:t>percent</w:t>
      </w:r>
      <w:r>
        <w:rPr>
          <w:spacing w:val="-4"/>
        </w:rPr>
        <w:t> </w:t>
      </w:r>
      <w:r>
        <w:rPr/>
        <w:t>of</w:t>
      </w:r>
      <w:r>
        <w:rPr>
          <w:spacing w:val="-4"/>
        </w:rPr>
        <w:t> </w:t>
      </w:r>
      <w:r>
        <w:rPr/>
        <w:t>all</w:t>
      </w:r>
      <w:r>
        <w:rPr>
          <w:spacing w:val="-3"/>
        </w:rPr>
        <w:t> </w:t>
      </w:r>
      <w:r>
        <w:rPr/>
        <w:t>EAS</w:t>
      </w:r>
      <w:r>
        <w:rPr>
          <w:spacing w:val="-5"/>
        </w:rPr>
        <w:t> </w:t>
      </w:r>
      <w:r>
        <w:rPr/>
        <w:t>and</w:t>
      </w:r>
      <w:r>
        <w:rPr>
          <w:spacing w:val="-2"/>
        </w:rPr>
        <w:t> </w:t>
      </w:r>
      <w:r>
        <w:rPr/>
        <w:t>EBS</w:t>
      </w:r>
      <w:r>
        <w:rPr>
          <w:spacing w:val="-2"/>
        </w:rPr>
        <w:t> </w:t>
      </w:r>
      <w:r>
        <w:rPr/>
        <w:t>activations</w:t>
      </w:r>
      <w:r>
        <w:rPr>
          <w:spacing w:val="-2"/>
        </w:rPr>
        <w:t> </w:t>
      </w:r>
      <w:r>
        <w:rPr/>
        <w:t>have</w:t>
      </w:r>
      <w:r>
        <w:rPr>
          <w:spacing w:val="-1"/>
        </w:rPr>
        <w:t> </w:t>
      </w:r>
      <w:r>
        <w:rPr/>
        <w:t>been</w:t>
      </w:r>
      <w:r>
        <w:rPr>
          <w:spacing w:val="-2"/>
        </w:rPr>
        <w:t> </w:t>
      </w:r>
      <w:r>
        <w:rPr/>
        <w:t>a</w:t>
      </w:r>
      <w:r>
        <w:rPr>
          <w:spacing w:val="-2"/>
        </w:rPr>
        <w:t> </w:t>
      </w:r>
      <w:r>
        <w:rPr/>
        <w:t>result</w:t>
      </w:r>
      <w:r>
        <w:rPr>
          <w:spacing w:val="-5"/>
        </w:rPr>
        <w:t> </w:t>
      </w:r>
      <w:r>
        <w:rPr/>
        <w:t>of</w:t>
      </w:r>
      <w:r>
        <w:rPr>
          <w:spacing w:val="-2"/>
        </w:rPr>
        <w:t> </w:t>
      </w:r>
      <w:r>
        <w:rPr/>
        <w:t>natural</w:t>
      </w:r>
      <w:r>
        <w:rPr>
          <w:spacing w:val="-5"/>
        </w:rPr>
        <w:t> </w:t>
      </w:r>
      <w:r>
        <w:rPr/>
        <w:t>disasters</w:t>
      </w:r>
      <w:r>
        <w:rPr>
          <w:spacing w:val="-1"/>
        </w:rPr>
        <w:t> </w:t>
      </w:r>
      <w:r>
        <w:rPr/>
        <w:t>and</w:t>
      </w:r>
      <w:r>
        <w:rPr>
          <w:spacing w:val="-5"/>
        </w:rPr>
        <w:t> </w:t>
      </w:r>
      <w:r>
        <w:rPr/>
        <w:t>were</w:t>
      </w:r>
      <w:r>
        <w:rPr>
          <w:spacing w:val="-1"/>
        </w:rPr>
        <w:t> </w:t>
      </w:r>
      <w:r>
        <w:rPr/>
        <w:t>weather related. Linking NOAA Weather Radio digital signaling with the EAS digital signaling will help NWS save lives by reaching more people with timely, site-specific weather warnings.</w:t>
      </w:r>
    </w:p>
    <w:p>
      <w:pPr>
        <w:spacing w:after="0"/>
        <w:sectPr>
          <w:headerReference w:type="default" r:id="rId232"/>
          <w:footerReference w:type="default" r:id="rId233"/>
          <w:pgSz w:w="12240" w:h="15840"/>
          <w:pgMar w:header="737" w:footer="1296" w:top="1220" w:bottom="1480" w:left="1320" w:right="840"/>
          <w:pgNumType w:start="1"/>
        </w:sectPr>
      </w:pPr>
    </w:p>
    <w:p>
      <w:pPr>
        <w:pStyle w:val="BodyText"/>
        <w:rPr>
          <w:sz w:val="20"/>
        </w:rPr>
      </w:pPr>
    </w:p>
    <w:p>
      <w:pPr>
        <w:pStyle w:val="BodyText"/>
        <w:rPr>
          <w:sz w:val="20"/>
        </w:rPr>
      </w:pPr>
    </w:p>
    <w:p>
      <w:pPr>
        <w:pStyle w:val="BodyText"/>
        <w:rPr>
          <w:sz w:val="20"/>
        </w:rPr>
      </w:pPr>
    </w:p>
    <w:p>
      <w:pPr>
        <w:pStyle w:val="BodyText"/>
        <w:spacing w:before="196"/>
        <w:ind w:left="120" w:right="761"/>
      </w:pPr>
      <w:r>
        <w:rPr/>
        <w:t>FEMA</w:t>
      </w:r>
      <w:r>
        <w:rPr>
          <w:spacing w:val="-2"/>
        </w:rPr>
        <w:t> </w:t>
      </w:r>
      <w:r>
        <w:rPr/>
        <w:t>provides</w:t>
      </w:r>
      <w:r>
        <w:rPr>
          <w:spacing w:val="-4"/>
        </w:rPr>
        <w:t> </w:t>
      </w:r>
      <w:r>
        <w:rPr/>
        <w:t>direction</w:t>
      </w:r>
      <w:r>
        <w:rPr>
          <w:spacing w:val="-3"/>
        </w:rPr>
        <w:t> </w:t>
      </w:r>
      <w:r>
        <w:rPr/>
        <w:t>for</w:t>
      </w:r>
      <w:r>
        <w:rPr>
          <w:spacing w:val="-1"/>
        </w:rPr>
        <w:t> </w:t>
      </w:r>
      <w:r>
        <w:rPr/>
        <w:t>state</w:t>
      </w:r>
      <w:r>
        <w:rPr>
          <w:spacing w:val="-1"/>
        </w:rPr>
        <w:t> </w:t>
      </w:r>
      <w:r>
        <w:rPr/>
        <w:t>and</w:t>
      </w:r>
      <w:r>
        <w:rPr>
          <w:spacing w:val="-3"/>
        </w:rPr>
        <w:t> </w:t>
      </w:r>
      <w:r>
        <w:rPr/>
        <w:t>local</w:t>
      </w:r>
      <w:r>
        <w:rPr>
          <w:spacing w:val="-2"/>
        </w:rPr>
        <w:t> </w:t>
      </w:r>
      <w:r>
        <w:rPr/>
        <w:t>emergency</w:t>
      </w:r>
      <w:r>
        <w:rPr>
          <w:spacing w:val="-1"/>
        </w:rPr>
        <w:t> </w:t>
      </w:r>
      <w:r>
        <w:rPr/>
        <w:t>planning</w:t>
      </w:r>
      <w:r>
        <w:rPr>
          <w:spacing w:val="-3"/>
        </w:rPr>
        <w:t> </w:t>
      </w:r>
      <w:r>
        <w:rPr/>
        <w:t>oﬃcials</w:t>
      </w:r>
      <w:r>
        <w:rPr>
          <w:spacing w:val="-4"/>
        </w:rPr>
        <w:t> </w:t>
      </w:r>
      <w:r>
        <w:rPr/>
        <w:t>to</w:t>
      </w:r>
      <w:r>
        <w:rPr>
          <w:spacing w:val="-3"/>
        </w:rPr>
        <w:t> </w:t>
      </w:r>
      <w:r>
        <w:rPr/>
        <w:t>plan</w:t>
      </w:r>
      <w:r>
        <w:rPr>
          <w:spacing w:val="-6"/>
        </w:rPr>
        <w:t> </w:t>
      </w:r>
      <w:r>
        <w:rPr/>
        <w:t>and</w:t>
      </w:r>
      <w:r>
        <w:rPr>
          <w:spacing w:val="-3"/>
        </w:rPr>
        <w:t> </w:t>
      </w:r>
      <w:r>
        <w:rPr/>
        <w:t>implement</w:t>
      </w:r>
      <w:r>
        <w:rPr>
          <w:spacing w:val="-4"/>
        </w:rPr>
        <w:t> </w:t>
      </w:r>
      <w:r>
        <w:rPr/>
        <w:t>their roles in the EAS.</w:t>
      </w:r>
    </w:p>
    <w:p>
      <w:pPr>
        <w:pStyle w:val="BodyText"/>
        <w:spacing w:before="6"/>
        <w:rPr>
          <w:sz w:val="19"/>
        </w:rPr>
      </w:pPr>
    </w:p>
    <w:p>
      <w:pPr>
        <w:pStyle w:val="Heading5"/>
        <w:spacing w:before="0"/>
      </w:pPr>
      <w:r>
        <w:rPr/>
        <w:t>What</w:t>
      </w:r>
      <w:r>
        <w:rPr>
          <w:spacing w:val="-2"/>
        </w:rPr>
        <w:t> </w:t>
      </w:r>
      <w:r>
        <w:rPr/>
        <w:t>you</w:t>
      </w:r>
      <w:r>
        <w:rPr>
          <w:spacing w:val="-2"/>
        </w:rPr>
        <w:t> </w:t>
      </w:r>
      <w:r>
        <w:rPr/>
        <w:t>need</w:t>
      </w:r>
      <w:r>
        <w:rPr>
          <w:spacing w:val="-2"/>
        </w:rPr>
        <w:t> </w:t>
      </w:r>
      <w:r>
        <w:rPr/>
        <w:t>to</w:t>
      </w:r>
      <w:r>
        <w:rPr>
          <w:spacing w:val="-3"/>
        </w:rPr>
        <w:t> </w:t>
      </w:r>
      <w:r>
        <w:rPr/>
        <w:t>do</w:t>
      </w:r>
      <w:r>
        <w:rPr>
          <w:spacing w:val="-3"/>
        </w:rPr>
        <w:t> </w:t>
      </w:r>
      <w:r>
        <w:rPr/>
        <w:t>as</w:t>
      </w:r>
      <w:r>
        <w:rPr>
          <w:spacing w:val="-1"/>
        </w:rPr>
        <w:t> </w:t>
      </w:r>
      <w:r>
        <w:rPr/>
        <w:t>a</w:t>
      </w:r>
      <w:r>
        <w:rPr>
          <w:spacing w:val="-1"/>
        </w:rPr>
        <w:t> </w:t>
      </w:r>
      <w:r>
        <w:rPr>
          <w:spacing w:val="-2"/>
        </w:rPr>
        <w:t>Broadcaster</w:t>
      </w:r>
    </w:p>
    <w:p>
      <w:pPr>
        <w:spacing w:before="0"/>
        <w:ind w:left="120" w:right="662" w:firstLine="0"/>
        <w:jc w:val="left"/>
        <w:rPr>
          <w:sz w:val="22"/>
        </w:rPr>
      </w:pPr>
      <w:r>
        <w:rPr>
          <w:sz w:val="22"/>
        </w:rPr>
        <w:t>The encoder/decoder allows your facility to decode EAS alerts originated from alert sources in your area. These sources can be radio, TV, and cable TV stations. These stations can be forwarding alerts received</w:t>
      </w:r>
      <w:r>
        <w:rPr>
          <w:spacing w:val="-2"/>
          <w:sz w:val="22"/>
        </w:rPr>
        <w:t> </w:t>
      </w:r>
      <w:r>
        <w:rPr>
          <w:sz w:val="22"/>
        </w:rPr>
        <w:t>from a</w:t>
      </w:r>
      <w:r>
        <w:rPr>
          <w:spacing w:val="-4"/>
          <w:sz w:val="22"/>
        </w:rPr>
        <w:t> </w:t>
      </w:r>
      <w:r>
        <w:rPr>
          <w:sz w:val="22"/>
        </w:rPr>
        <w:t>web</w:t>
      </w:r>
      <w:r>
        <w:rPr>
          <w:spacing w:val="-5"/>
          <w:sz w:val="22"/>
        </w:rPr>
        <w:t> </w:t>
      </w:r>
      <w:r>
        <w:rPr>
          <w:sz w:val="22"/>
        </w:rPr>
        <w:t>of</w:t>
      </w:r>
      <w:r>
        <w:rPr>
          <w:spacing w:val="-2"/>
          <w:sz w:val="22"/>
        </w:rPr>
        <w:t> </w:t>
      </w:r>
      <w:r>
        <w:rPr>
          <w:sz w:val="22"/>
        </w:rPr>
        <w:t>broadcasters</w:t>
      </w:r>
      <w:r>
        <w:rPr>
          <w:spacing w:val="-4"/>
          <w:sz w:val="22"/>
        </w:rPr>
        <w:t> </w:t>
      </w:r>
      <w:r>
        <w:rPr>
          <w:sz w:val="22"/>
        </w:rPr>
        <w:t>or</w:t>
      </w:r>
      <w:r>
        <w:rPr>
          <w:spacing w:val="-4"/>
          <w:sz w:val="22"/>
        </w:rPr>
        <w:t> </w:t>
      </w:r>
      <w:r>
        <w:rPr>
          <w:sz w:val="22"/>
        </w:rPr>
        <w:t>originating</w:t>
      </w:r>
      <w:r>
        <w:rPr>
          <w:spacing w:val="-3"/>
          <w:sz w:val="22"/>
        </w:rPr>
        <w:t> </w:t>
      </w:r>
      <w:r>
        <w:rPr>
          <w:sz w:val="22"/>
        </w:rPr>
        <w:t>alerts</w:t>
      </w:r>
      <w:r>
        <w:rPr>
          <w:spacing w:val="-2"/>
          <w:sz w:val="22"/>
        </w:rPr>
        <w:t> </w:t>
      </w:r>
      <w:r>
        <w:rPr>
          <w:sz w:val="22"/>
        </w:rPr>
        <w:t>if</w:t>
      </w:r>
      <w:r>
        <w:rPr>
          <w:spacing w:val="-2"/>
          <w:sz w:val="22"/>
        </w:rPr>
        <w:t> </w:t>
      </w:r>
      <w:r>
        <w:rPr>
          <w:sz w:val="22"/>
        </w:rPr>
        <w:t>designated</w:t>
      </w:r>
      <w:r>
        <w:rPr>
          <w:spacing w:val="-2"/>
          <w:sz w:val="22"/>
        </w:rPr>
        <w:t> </w:t>
      </w:r>
      <w:r>
        <w:rPr>
          <w:sz w:val="22"/>
        </w:rPr>
        <w:t>as</w:t>
      </w:r>
      <w:r>
        <w:rPr>
          <w:spacing w:val="-2"/>
          <w:sz w:val="22"/>
        </w:rPr>
        <w:t> </w:t>
      </w:r>
      <w:r>
        <w:rPr>
          <w:sz w:val="22"/>
        </w:rPr>
        <w:t>a</w:t>
      </w:r>
      <w:r>
        <w:rPr>
          <w:spacing w:val="-4"/>
          <w:sz w:val="22"/>
        </w:rPr>
        <w:t> </w:t>
      </w:r>
      <w:r>
        <w:rPr>
          <w:sz w:val="22"/>
        </w:rPr>
        <w:t>primary</w:t>
      </w:r>
      <w:r>
        <w:rPr>
          <w:spacing w:val="-1"/>
          <w:sz w:val="22"/>
        </w:rPr>
        <w:t> </w:t>
      </w:r>
      <w:r>
        <w:rPr>
          <w:sz w:val="22"/>
        </w:rPr>
        <w:t>source.</w:t>
      </w:r>
      <w:r>
        <w:rPr>
          <w:spacing w:val="-3"/>
          <w:sz w:val="22"/>
        </w:rPr>
        <w:t> </w:t>
      </w:r>
      <w:r>
        <w:rPr>
          <w:b/>
          <w:sz w:val="22"/>
        </w:rPr>
        <w:t>To</w:t>
      </w:r>
      <w:r>
        <w:rPr>
          <w:b/>
          <w:spacing w:val="-3"/>
          <w:sz w:val="22"/>
        </w:rPr>
        <w:t> </w:t>
      </w:r>
      <w:r>
        <w:rPr>
          <w:b/>
          <w:sz w:val="22"/>
        </w:rPr>
        <w:t>meet</w:t>
      </w:r>
      <w:r>
        <w:rPr>
          <w:b/>
          <w:spacing w:val="-4"/>
          <w:sz w:val="22"/>
        </w:rPr>
        <w:t> </w:t>
      </w:r>
      <w:r>
        <w:rPr>
          <w:b/>
          <w:sz w:val="22"/>
        </w:rPr>
        <w:t>the minimum requirements of the FCC, you must send randomized weekly tests, forward monthly tests, and forward National alerts</w:t>
      </w:r>
      <w:r>
        <w:rPr>
          <w:sz w:val="22"/>
        </w:rPr>
        <w:t>. Your state and local EAS plan may also impose other requirements.</w:t>
      </w:r>
    </w:p>
    <w:p>
      <w:pPr>
        <w:pStyle w:val="BodyText"/>
        <w:spacing w:before="121"/>
        <w:ind w:left="120" w:right="835"/>
      </w:pPr>
      <w:r>
        <w:rPr/>
        <w:t>A</w:t>
      </w:r>
      <w:r>
        <w:rPr>
          <w:spacing w:val="-3"/>
        </w:rPr>
        <w:t> </w:t>
      </w:r>
      <w:r>
        <w:rPr/>
        <w:t>good</w:t>
      </w:r>
      <w:r>
        <w:rPr>
          <w:spacing w:val="-6"/>
        </w:rPr>
        <w:t> </w:t>
      </w:r>
      <w:r>
        <w:rPr/>
        <w:t>source</w:t>
      </w:r>
      <w:r>
        <w:rPr>
          <w:spacing w:val="-5"/>
        </w:rPr>
        <w:t> </w:t>
      </w:r>
      <w:r>
        <w:rPr/>
        <w:t>of</w:t>
      </w:r>
      <w:r>
        <w:rPr>
          <w:spacing w:val="-3"/>
        </w:rPr>
        <w:t> </w:t>
      </w:r>
      <w:r>
        <w:rPr/>
        <w:t>information</w:t>
      </w:r>
      <w:r>
        <w:rPr>
          <w:spacing w:val="-4"/>
        </w:rPr>
        <w:t> </w:t>
      </w:r>
      <w:r>
        <w:rPr/>
        <w:t>is</w:t>
      </w:r>
      <w:r>
        <w:rPr>
          <w:spacing w:val="-3"/>
        </w:rPr>
        <w:t> </w:t>
      </w:r>
      <w:r>
        <w:rPr/>
        <w:t>the</w:t>
      </w:r>
      <w:r>
        <w:rPr>
          <w:spacing w:val="-2"/>
        </w:rPr>
        <w:t> </w:t>
      </w:r>
      <w:r>
        <w:rPr/>
        <w:t>EAS</w:t>
      </w:r>
      <w:r>
        <w:rPr>
          <w:spacing w:val="-6"/>
        </w:rPr>
        <w:t> </w:t>
      </w:r>
      <w:r>
        <w:rPr/>
        <w:t>website</w:t>
      </w:r>
      <w:r>
        <w:rPr>
          <w:spacing w:val="-2"/>
        </w:rPr>
        <w:t> </w:t>
      </w:r>
      <w:r>
        <w:rPr/>
        <w:t>at</w:t>
      </w:r>
      <w:r>
        <w:rPr>
          <w:spacing w:val="-3"/>
        </w:rPr>
        <w:t> </w:t>
      </w:r>
      <w:hyperlink r:id="rId234">
        <w:r>
          <w:rPr>
            <w:color w:val="0462C1"/>
            <w:u w:val="single" w:color="0462C1"/>
          </w:rPr>
          <w:t>http://www.fcc.gov/emergency-alert-system</w:t>
        </w:r>
      </w:hyperlink>
      <w:r>
        <w:rPr/>
        <w:t>.</w:t>
      </w:r>
      <w:r>
        <w:rPr>
          <w:spacing w:val="-3"/>
        </w:rPr>
        <w:t> </w:t>
      </w:r>
      <w:r>
        <w:rPr/>
        <w:t>The FCC provides handbooks in PDF format for AM and FM radio, for TV and for Cable TV.</w:t>
      </w:r>
    </w:p>
    <w:p>
      <w:pPr>
        <w:spacing w:after="0"/>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Heading3"/>
      </w:pPr>
      <w:bookmarkStart w:name="_bookmark62" w:id="63"/>
      <w:bookmarkEnd w:id="63"/>
      <w:r>
        <w:rPr>
          <w:b w:val="0"/>
        </w:rPr>
      </w:r>
      <w:r>
        <w:rPr>
          <w:spacing w:val="-2"/>
        </w:rPr>
        <w:t>Peripherals</w:t>
      </w:r>
    </w:p>
    <w:p>
      <w:pPr>
        <w:pStyle w:val="BodyText"/>
        <w:spacing w:before="119"/>
        <w:ind w:left="120" w:right="602"/>
      </w:pPr>
      <w:r>
        <w:rPr/>
        <w:t>The</w:t>
      </w:r>
      <w:r>
        <w:rPr>
          <w:spacing w:val="-3"/>
        </w:rPr>
        <w:t> </w:t>
      </w:r>
      <w:r>
        <w:rPr/>
        <w:t>DASDEC/One-Net</w:t>
      </w:r>
      <w:r>
        <w:rPr>
          <w:spacing w:val="-2"/>
        </w:rPr>
        <w:t> </w:t>
      </w:r>
      <w:r>
        <w:rPr/>
        <w:t>supports</w:t>
      </w:r>
      <w:r>
        <w:rPr>
          <w:spacing w:val="-5"/>
        </w:rPr>
        <w:t> </w:t>
      </w:r>
      <w:r>
        <w:rPr/>
        <w:t>many</w:t>
      </w:r>
      <w:r>
        <w:rPr>
          <w:spacing w:val="-2"/>
        </w:rPr>
        <w:t> </w:t>
      </w:r>
      <w:r>
        <w:rPr/>
        <w:t>peripheral</w:t>
      </w:r>
      <w:r>
        <w:rPr>
          <w:spacing w:val="-6"/>
        </w:rPr>
        <w:t> </w:t>
      </w:r>
      <w:r>
        <w:rPr/>
        <w:t>devices,</w:t>
      </w:r>
      <w:r>
        <w:rPr>
          <w:spacing w:val="-2"/>
        </w:rPr>
        <w:t> </w:t>
      </w:r>
      <w:r>
        <w:rPr/>
        <w:t>from</w:t>
      </w:r>
      <w:r>
        <w:rPr>
          <w:spacing w:val="-4"/>
        </w:rPr>
        <w:t> </w:t>
      </w:r>
      <w:r>
        <w:rPr/>
        <w:t>character</w:t>
      </w:r>
      <w:r>
        <w:rPr>
          <w:spacing w:val="-3"/>
        </w:rPr>
        <w:t> </w:t>
      </w:r>
      <w:r>
        <w:rPr/>
        <w:t>generators</w:t>
      </w:r>
      <w:r>
        <w:rPr>
          <w:spacing w:val="-3"/>
        </w:rPr>
        <w:t> </w:t>
      </w:r>
      <w:r>
        <w:rPr/>
        <w:t>to</w:t>
      </w:r>
      <w:r>
        <w:rPr>
          <w:spacing w:val="-2"/>
        </w:rPr>
        <w:t> </w:t>
      </w:r>
      <w:r>
        <w:rPr/>
        <w:t>printers.</w:t>
      </w:r>
      <w:r>
        <w:rPr>
          <w:spacing w:val="-2"/>
        </w:rPr>
        <w:t> </w:t>
      </w:r>
      <w:r>
        <w:rPr/>
        <w:t>The</w:t>
      </w:r>
      <w:r>
        <w:rPr>
          <w:spacing w:val="-2"/>
        </w:rPr>
        <w:t> </w:t>
      </w:r>
      <w:r>
        <w:rPr/>
        <w:t>EAS device can replace most commercial EAS encoder/decoder units, depending upon the peripheral hardware to which they have been connected.</w:t>
      </w:r>
    </w:p>
    <w:p>
      <w:pPr>
        <w:pStyle w:val="BodyText"/>
        <w:spacing w:before="9"/>
        <w:rPr>
          <w:sz w:val="19"/>
        </w:rPr>
      </w:pPr>
    </w:p>
    <w:p>
      <w:pPr>
        <w:pStyle w:val="Heading5"/>
        <w:spacing w:before="0"/>
      </w:pPr>
      <w:r>
        <w:rPr/>
        <w:t>Monroe</w:t>
      </w:r>
      <w:r>
        <w:rPr>
          <w:spacing w:val="-6"/>
        </w:rPr>
        <w:t> </w:t>
      </w:r>
      <w:r>
        <w:rPr/>
        <w:t>Electronics</w:t>
      </w:r>
      <w:r>
        <w:rPr>
          <w:spacing w:val="-4"/>
        </w:rPr>
        <w:t> </w:t>
      </w:r>
      <w:r>
        <w:rPr/>
        <w:t>Cable</w:t>
      </w:r>
      <w:r>
        <w:rPr>
          <w:spacing w:val="-8"/>
        </w:rPr>
        <w:t> </w:t>
      </w:r>
      <w:r>
        <w:rPr/>
        <w:t>Envoy</w:t>
      </w:r>
      <w:r>
        <w:rPr>
          <w:spacing w:val="-4"/>
        </w:rPr>
        <w:t> </w:t>
      </w:r>
      <w:r>
        <w:rPr/>
        <w:t>and</w:t>
      </w:r>
      <w:r>
        <w:rPr>
          <w:spacing w:val="-5"/>
        </w:rPr>
        <w:t> </w:t>
      </w:r>
      <w:r>
        <w:rPr/>
        <w:t>CEMS</w:t>
      </w:r>
      <w:r>
        <w:rPr>
          <w:spacing w:val="-5"/>
        </w:rPr>
        <w:t> </w:t>
      </w:r>
      <w:r>
        <w:rPr>
          <w:spacing w:val="-2"/>
        </w:rPr>
        <w:t>500/1000</w:t>
      </w:r>
    </w:p>
    <w:p>
      <w:pPr>
        <w:pStyle w:val="BodyText"/>
        <w:ind w:left="120" w:right="599"/>
      </w:pPr>
      <w:r>
        <w:rPr/>
        <w:t>The</w:t>
      </w:r>
      <w:r>
        <w:rPr>
          <w:spacing w:val="-3"/>
        </w:rPr>
        <w:t> </w:t>
      </w:r>
      <w:r>
        <w:rPr/>
        <w:t>EAS</w:t>
      </w:r>
      <w:r>
        <w:rPr>
          <w:spacing w:val="-3"/>
        </w:rPr>
        <w:t> </w:t>
      </w:r>
      <w:r>
        <w:rPr/>
        <w:t>device</w:t>
      </w:r>
      <w:r>
        <w:rPr>
          <w:spacing w:val="-2"/>
        </w:rPr>
        <w:t> </w:t>
      </w:r>
      <w:r>
        <w:rPr/>
        <w:t>directly</w:t>
      </w:r>
      <w:r>
        <w:rPr>
          <w:spacing w:val="-2"/>
        </w:rPr>
        <w:t> </w:t>
      </w:r>
      <w:r>
        <w:rPr/>
        <w:t>supports</w:t>
      </w:r>
      <w:r>
        <w:rPr>
          <w:spacing w:val="-4"/>
        </w:rPr>
        <w:t> </w:t>
      </w:r>
      <w:r>
        <w:rPr/>
        <w:t>Monroe</w:t>
      </w:r>
      <w:r>
        <w:rPr>
          <w:spacing w:val="-3"/>
        </w:rPr>
        <w:t> </w:t>
      </w:r>
      <w:r>
        <w:rPr/>
        <w:t>Electronics</w:t>
      </w:r>
      <w:r>
        <w:rPr>
          <w:spacing w:val="-3"/>
        </w:rPr>
        <w:t> </w:t>
      </w:r>
      <w:r>
        <w:rPr/>
        <w:t>Cable</w:t>
      </w:r>
      <w:r>
        <w:rPr>
          <w:spacing w:val="-2"/>
        </w:rPr>
        <w:t> </w:t>
      </w:r>
      <w:r>
        <w:rPr/>
        <w:t>Envoy</w:t>
      </w:r>
      <w:r>
        <w:rPr>
          <w:spacing w:val="-3"/>
        </w:rPr>
        <w:t> </w:t>
      </w:r>
      <w:r>
        <w:rPr/>
        <w:t>multi-channel</w:t>
      </w:r>
      <w:r>
        <w:rPr>
          <w:spacing w:val="-3"/>
        </w:rPr>
        <w:t> </w:t>
      </w:r>
      <w:r>
        <w:rPr/>
        <w:t>analog</w:t>
      </w:r>
      <w:r>
        <w:rPr>
          <w:spacing w:val="-3"/>
        </w:rPr>
        <w:t> </w:t>
      </w:r>
      <w:r>
        <w:rPr/>
        <w:t>video</w:t>
      </w:r>
      <w:r>
        <w:rPr>
          <w:spacing w:val="-2"/>
        </w:rPr>
        <w:t> </w:t>
      </w:r>
      <w:r>
        <w:rPr/>
        <w:t>CG</w:t>
      </w:r>
      <w:r>
        <w:rPr>
          <w:spacing w:val="-3"/>
        </w:rPr>
        <w:t> </w:t>
      </w:r>
      <w:r>
        <w:rPr/>
        <w:t>and</w:t>
      </w:r>
      <w:r>
        <w:rPr>
          <w:spacing w:val="-4"/>
        </w:rPr>
        <w:t> </w:t>
      </w:r>
      <w:r>
        <w:rPr/>
        <w:t>the CEMS 0500/1000 single channel analog video crawl overlay keyer. The Cable Envoy interacts with and acts as a controller for the EAS device. For instance, it controls running audio from the EAS device. The CEMS unit is a basic CG to which the EAS device can send text crawl commands. Both Monroe units require a straight through RS-232 cable. The Monroe CEMS requires a valid TV license key.</w:t>
      </w:r>
    </w:p>
    <w:p>
      <w:pPr>
        <w:pStyle w:val="BodyText"/>
        <w:spacing w:before="8"/>
        <w:rPr>
          <w:sz w:val="19"/>
        </w:rPr>
      </w:pPr>
    </w:p>
    <w:p>
      <w:pPr>
        <w:pStyle w:val="Heading5"/>
        <w:spacing w:before="0"/>
      </w:pPr>
      <w:r>
        <w:rPr>
          <w:spacing w:val="-2"/>
        </w:rPr>
        <w:t>Keywest</w:t>
      </w:r>
      <w:r>
        <w:rPr>
          <w:spacing w:val="34"/>
        </w:rPr>
        <w:t> </w:t>
      </w:r>
      <w:r>
        <w:rPr>
          <w:spacing w:val="-2"/>
        </w:rPr>
        <w:t>VDS-830/840/Starmu/Star-</w:t>
      </w:r>
      <w:r>
        <w:rPr>
          <w:spacing w:val="-10"/>
        </w:rPr>
        <w:t>8</w:t>
      </w:r>
    </w:p>
    <w:p>
      <w:pPr>
        <w:pStyle w:val="BodyText"/>
        <w:ind w:left="120" w:right="602"/>
      </w:pPr>
      <w:r>
        <w:rPr/>
        <w:t>The EAS device directly supports the single channel analog Keywest Technology VDS-830 and 840 character generator units. These units require a NULL modem RS-232 cable. The EAS device can crawl alert text on the VDS, as well as provide severity color coded backgrounds. The VDS-830 cannot key the crawl</w:t>
      </w:r>
      <w:r>
        <w:rPr>
          <w:spacing w:val="-4"/>
        </w:rPr>
        <w:t> </w:t>
      </w:r>
      <w:r>
        <w:rPr/>
        <w:t>over</w:t>
      </w:r>
      <w:r>
        <w:rPr>
          <w:spacing w:val="-2"/>
        </w:rPr>
        <w:t> </w:t>
      </w:r>
      <w:r>
        <w:rPr/>
        <w:t>a</w:t>
      </w:r>
      <w:r>
        <w:rPr>
          <w:spacing w:val="-4"/>
        </w:rPr>
        <w:t> </w:t>
      </w:r>
      <w:r>
        <w:rPr/>
        <w:t>video</w:t>
      </w:r>
      <w:r>
        <w:rPr>
          <w:spacing w:val="-1"/>
        </w:rPr>
        <w:t> </w:t>
      </w:r>
      <w:r>
        <w:rPr/>
        <w:t>background.</w:t>
      </w:r>
      <w:r>
        <w:rPr>
          <w:spacing w:val="-2"/>
        </w:rPr>
        <w:t> </w:t>
      </w:r>
      <w:r>
        <w:rPr/>
        <w:t>It</w:t>
      </w:r>
      <w:r>
        <w:rPr>
          <w:spacing w:val="-1"/>
        </w:rPr>
        <w:t> </w:t>
      </w:r>
      <w:r>
        <w:rPr/>
        <w:t>will</w:t>
      </w:r>
      <w:r>
        <w:rPr>
          <w:spacing w:val="-2"/>
        </w:rPr>
        <w:t> </w:t>
      </w:r>
      <w:r>
        <w:rPr/>
        <w:t>utilize</w:t>
      </w:r>
      <w:r>
        <w:rPr>
          <w:spacing w:val="-1"/>
        </w:rPr>
        <w:t> </w:t>
      </w:r>
      <w:r>
        <w:rPr/>
        <w:t>a</w:t>
      </w:r>
      <w:r>
        <w:rPr>
          <w:spacing w:val="-4"/>
        </w:rPr>
        <w:t> </w:t>
      </w:r>
      <w:r>
        <w:rPr/>
        <w:t>full</w:t>
      </w:r>
      <w:r>
        <w:rPr>
          <w:spacing w:val="-3"/>
        </w:rPr>
        <w:t> </w:t>
      </w:r>
      <w:r>
        <w:rPr/>
        <w:t>page</w:t>
      </w:r>
      <w:r>
        <w:rPr>
          <w:spacing w:val="-1"/>
        </w:rPr>
        <w:t> </w:t>
      </w:r>
      <w:r>
        <w:rPr/>
        <w:t>with</w:t>
      </w:r>
      <w:r>
        <w:rPr>
          <w:spacing w:val="-4"/>
        </w:rPr>
        <w:t> </w:t>
      </w:r>
      <w:r>
        <w:rPr/>
        <w:t>a</w:t>
      </w:r>
      <w:r>
        <w:rPr>
          <w:spacing w:val="-2"/>
        </w:rPr>
        <w:t> </w:t>
      </w:r>
      <w:r>
        <w:rPr/>
        <w:t>gray</w:t>
      </w:r>
      <w:r>
        <w:rPr>
          <w:spacing w:val="-4"/>
        </w:rPr>
        <w:t> </w:t>
      </w:r>
      <w:r>
        <w:rPr/>
        <w:t>background.</w:t>
      </w:r>
      <w:r>
        <w:rPr>
          <w:spacing w:val="-2"/>
        </w:rPr>
        <w:t> </w:t>
      </w:r>
      <w:r>
        <w:rPr/>
        <w:t>The</w:t>
      </w:r>
      <w:r>
        <w:rPr>
          <w:spacing w:val="-2"/>
        </w:rPr>
        <w:t> </w:t>
      </w:r>
      <w:r>
        <w:rPr/>
        <w:t>VDS-840</w:t>
      </w:r>
      <w:r>
        <w:rPr>
          <w:spacing w:val="-1"/>
        </w:rPr>
        <w:t> </w:t>
      </w:r>
      <w:r>
        <w:rPr/>
        <w:t>can</w:t>
      </w:r>
      <w:r>
        <w:rPr>
          <w:spacing w:val="-5"/>
        </w:rPr>
        <w:t> </w:t>
      </w:r>
      <w:r>
        <w:rPr/>
        <w:t>key</w:t>
      </w:r>
      <w:r>
        <w:rPr>
          <w:spacing w:val="-1"/>
        </w:rPr>
        <w:t> </w:t>
      </w:r>
      <w:r>
        <w:rPr/>
        <w:t>the crawling text over live video. The EAS device also has modes to support the Starmu and Star-8 CG’s. This option requires a valid TV license key. See </w:t>
      </w:r>
      <w:hyperlink r:id="rId235">
        <w:r>
          <w:rPr>
            <w:color w:val="23408F"/>
          </w:rPr>
          <w:t>www.keywesttechnology.com</w:t>
        </w:r>
        <w:r>
          <w:rPr/>
          <w:t>.</w:t>
        </w:r>
      </w:hyperlink>
    </w:p>
    <w:p>
      <w:pPr>
        <w:pStyle w:val="BodyText"/>
        <w:spacing w:before="7"/>
        <w:rPr>
          <w:sz w:val="19"/>
        </w:rPr>
      </w:pPr>
    </w:p>
    <w:p>
      <w:pPr>
        <w:pStyle w:val="Heading5"/>
        <w:spacing w:before="0"/>
      </w:pPr>
      <w:r>
        <w:rPr/>
        <w:t>Chyron</w:t>
      </w:r>
      <w:r>
        <w:rPr>
          <w:spacing w:val="-8"/>
        </w:rPr>
        <w:t> </w:t>
      </w:r>
      <w:r>
        <w:rPr>
          <w:spacing w:val="-4"/>
        </w:rPr>
        <w:t>CODI</w:t>
      </w:r>
    </w:p>
    <w:p>
      <w:pPr>
        <w:pStyle w:val="BodyText"/>
        <w:ind w:left="120" w:right="835"/>
      </w:pPr>
      <w:r>
        <w:rPr/>
        <w:t>The EAS device can replace systems that operate Chyron CODI character generators. The EAS device supports both the analog CODI, as well as the Digibox CODI. The EAS device can crawl alert text overplayed</w:t>
      </w:r>
      <w:r>
        <w:rPr>
          <w:spacing w:val="-5"/>
        </w:rPr>
        <w:t> </w:t>
      </w:r>
      <w:r>
        <w:rPr/>
        <w:t>on</w:t>
      </w:r>
      <w:r>
        <w:rPr>
          <w:spacing w:val="-2"/>
        </w:rPr>
        <w:t> </w:t>
      </w:r>
      <w:r>
        <w:rPr/>
        <w:t>live</w:t>
      </w:r>
      <w:r>
        <w:rPr>
          <w:spacing w:val="-3"/>
        </w:rPr>
        <w:t> </w:t>
      </w:r>
      <w:r>
        <w:rPr/>
        <w:t>video</w:t>
      </w:r>
      <w:r>
        <w:rPr>
          <w:spacing w:val="-2"/>
        </w:rPr>
        <w:t> </w:t>
      </w:r>
      <w:r>
        <w:rPr/>
        <w:t>on</w:t>
      </w:r>
      <w:r>
        <w:rPr>
          <w:spacing w:val="-2"/>
        </w:rPr>
        <w:t> </w:t>
      </w:r>
      <w:r>
        <w:rPr/>
        <w:t>these</w:t>
      </w:r>
      <w:r>
        <w:rPr>
          <w:spacing w:val="-1"/>
        </w:rPr>
        <w:t> </w:t>
      </w:r>
      <w:r>
        <w:rPr/>
        <w:t>units.</w:t>
      </w:r>
      <w:r>
        <w:rPr>
          <w:spacing w:val="-1"/>
        </w:rPr>
        <w:t> </w:t>
      </w:r>
      <w:r>
        <w:rPr/>
        <w:t>The</w:t>
      </w:r>
      <w:r>
        <w:rPr>
          <w:spacing w:val="-3"/>
        </w:rPr>
        <w:t> </w:t>
      </w:r>
      <w:r>
        <w:rPr/>
        <w:t>Digibox</w:t>
      </w:r>
      <w:r>
        <w:rPr>
          <w:spacing w:val="-3"/>
        </w:rPr>
        <w:t> </w:t>
      </w:r>
      <w:r>
        <w:rPr/>
        <w:t>CODI</w:t>
      </w:r>
      <w:r>
        <w:rPr>
          <w:spacing w:val="-1"/>
        </w:rPr>
        <w:t> </w:t>
      </w:r>
      <w:r>
        <w:rPr/>
        <w:t>provides SDI</w:t>
      </w:r>
      <w:r>
        <w:rPr>
          <w:spacing w:val="-3"/>
        </w:rPr>
        <w:t> </w:t>
      </w:r>
      <w:r>
        <w:rPr/>
        <w:t>digital</w:t>
      </w:r>
      <w:r>
        <w:rPr>
          <w:spacing w:val="-2"/>
        </w:rPr>
        <w:t> </w:t>
      </w:r>
      <w:r>
        <w:rPr/>
        <w:t>video input and</w:t>
      </w:r>
      <w:r>
        <w:rPr>
          <w:spacing w:val="-4"/>
        </w:rPr>
        <w:t> </w:t>
      </w:r>
      <w:r>
        <w:rPr/>
        <w:t>output. The</w:t>
      </w:r>
      <w:r>
        <w:rPr>
          <w:spacing w:val="-3"/>
        </w:rPr>
        <w:t> </w:t>
      </w:r>
      <w:r>
        <w:rPr/>
        <w:t>EAS</w:t>
      </w:r>
      <w:r>
        <w:rPr>
          <w:spacing w:val="-4"/>
        </w:rPr>
        <w:t> </w:t>
      </w:r>
      <w:r>
        <w:rPr/>
        <w:t>device</w:t>
      </w:r>
      <w:r>
        <w:rPr>
          <w:spacing w:val="-2"/>
        </w:rPr>
        <w:t> </w:t>
      </w:r>
      <w:r>
        <w:rPr/>
        <w:t>also</w:t>
      </w:r>
      <w:r>
        <w:rPr>
          <w:spacing w:val="-2"/>
        </w:rPr>
        <w:t> </w:t>
      </w:r>
      <w:r>
        <w:rPr/>
        <w:t>supports</w:t>
      </w:r>
      <w:r>
        <w:rPr>
          <w:spacing w:val="-2"/>
        </w:rPr>
        <w:t> </w:t>
      </w:r>
      <w:r>
        <w:rPr/>
        <w:t>simultaneous</w:t>
      </w:r>
      <w:r>
        <w:rPr>
          <w:spacing w:val="-3"/>
        </w:rPr>
        <w:t> </w:t>
      </w:r>
      <w:r>
        <w:rPr/>
        <w:t>network-based</w:t>
      </w:r>
      <w:r>
        <w:rPr>
          <w:spacing w:val="-3"/>
        </w:rPr>
        <w:t> </w:t>
      </w:r>
      <w:r>
        <w:rPr/>
        <w:t>control</w:t>
      </w:r>
      <w:r>
        <w:rPr>
          <w:spacing w:val="-6"/>
        </w:rPr>
        <w:t> </w:t>
      </w:r>
      <w:r>
        <w:rPr/>
        <w:t>of</w:t>
      </w:r>
      <w:r>
        <w:rPr>
          <w:spacing w:val="-5"/>
        </w:rPr>
        <w:t> </w:t>
      </w:r>
      <w:r>
        <w:rPr/>
        <w:t>multiple</w:t>
      </w:r>
      <w:r>
        <w:rPr>
          <w:spacing w:val="-2"/>
        </w:rPr>
        <w:t> </w:t>
      </w:r>
      <w:r>
        <w:rPr/>
        <w:t>CODI</w:t>
      </w:r>
      <w:r>
        <w:rPr>
          <w:spacing w:val="-3"/>
        </w:rPr>
        <w:t> </w:t>
      </w:r>
      <w:r>
        <w:rPr/>
        <w:t>Digibox</w:t>
      </w:r>
      <w:r>
        <w:rPr>
          <w:spacing w:val="-3"/>
        </w:rPr>
        <w:t> </w:t>
      </w:r>
      <w:r>
        <w:rPr/>
        <w:t>units</w:t>
      </w:r>
      <w:r>
        <w:rPr>
          <w:spacing w:val="-4"/>
        </w:rPr>
        <w:t> </w:t>
      </w:r>
      <w:r>
        <w:rPr/>
        <w:t>that provide a built-in LAN port. This option requires valid TV and Plus Package license keys. See </w:t>
      </w:r>
      <w:hyperlink r:id="rId236">
        <w:r>
          <w:rPr>
            <w:color w:val="23408F"/>
            <w:spacing w:val="-2"/>
          </w:rPr>
          <w:t>www.chyron.com</w:t>
        </w:r>
        <w:r>
          <w:rPr>
            <w:spacing w:val="-2"/>
          </w:rPr>
          <w:t>.</w:t>
        </w:r>
      </w:hyperlink>
    </w:p>
    <w:p>
      <w:pPr>
        <w:pStyle w:val="BodyText"/>
        <w:spacing w:before="10"/>
        <w:rPr>
          <w:sz w:val="19"/>
        </w:rPr>
      </w:pPr>
    </w:p>
    <w:p>
      <w:pPr>
        <w:pStyle w:val="Heading5"/>
        <w:spacing w:line="267" w:lineRule="exact" w:before="0"/>
      </w:pPr>
      <w:r>
        <w:rPr/>
        <w:t>Evertz</w:t>
      </w:r>
      <w:r>
        <w:rPr>
          <w:spacing w:val="-5"/>
        </w:rPr>
        <w:t> </w:t>
      </w:r>
      <w:r>
        <w:rPr>
          <w:spacing w:val="-2"/>
        </w:rPr>
        <w:t>Keyers</w:t>
      </w:r>
    </w:p>
    <w:p>
      <w:pPr>
        <w:pStyle w:val="BodyText"/>
        <w:ind w:left="120" w:right="602"/>
      </w:pPr>
      <w:r>
        <w:rPr/>
        <w:t>Evertz Logo Inserters, Media Keyers, and other digital and analog Evertz character generators are supported by the EAS device using the SAGE generic CG protocol. The Evertz unit must support an EAS option and be pre-programmed to recognize EAS communication on the specific COM port being used. For digital operation, the EAS device must be equipped with an optional AES audio output or the EAS device Analog audio needs to be encoded into AES digital audio with an A to D converter. The GPI EAS Audio</w:t>
      </w:r>
      <w:r>
        <w:rPr>
          <w:spacing w:val="-2"/>
        </w:rPr>
        <w:t> </w:t>
      </w:r>
      <w:r>
        <w:rPr/>
        <w:t>output</w:t>
      </w:r>
      <w:r>
        <w:rPr>
          <w:spacing w:val="-4"/>
        </w:rPr>
        <w:t> </w:t>
      </w:r>
      <w:r>
        <w:rPr/>
        <w:t>of</w:t>
      </w:r>
      <w:r>
        <w:rPr>
          <w:spacing w:val="-4"/>
        </w:rPr>
        <w:t> </w:t>
      </w:r>
      <w:r>
        <w:rPr/>
        <w:t>the</w:t>
      </w:r>
      <w:r>
        <w:rPr>
          <w:spacing w:val="-4"/>
        </w:rPr>
        <w:t> </w:t>
      </w:r>
      <w:r>
        <w:rPr/>
        <w:t>EAS</w:t>
      </w:r>
      <w:r>
        <w:rPr>
          <w:spacing w:val="-3"/>
        </w:rPr>
        <w:t> </w:t>
      </w:r>
      <w:r>
        <w:rPr/>
        <w:t>device</w:t>
      </w:r>
      <w:r>
        <w:rPr>
          <w:spacing w:val="-2"/>
        </w:rPr>
        <w:t> </w:t>
      </w:r>
      <w:r>
        <w:rPr/>
        <w:t>is</w:t>
      </w:r>
      <w:r>
        <w:rPr>
          <w:spacing w:val="-2"/>
        </w:rPr>
        <w:t> </w:t>
      </w:r>
      <w:r>
        <w:rPr/>
        <w:t>used</w:t>
      </w:r>
      <w:r>
        <w:rPr>
          <w:spacing w:val="-2"/>
        </w:rPr>
        <w:t> </w:t>
      </w:r>
      <w:r>
        <w:rPr/>
        <w:t>as</w:t>
      </w:r>
      <w:r>
        <w:rPr>
          <w:spacing w:val="-2"/>
        </w:rPr>
        <w:t> </w:t>
      </w:r>
      <w:r>
        <w:rPr/>
        <w:t>an</w:t>
      </w:r>
      <w:r>
        <w:rPr>
          <w:spacing w:val="-2"/>
        </w:rPr>
        <w:t> </w:t>
      </w:r>
      <w:r>
        <w:rPr/>
        <w:t>input</w:t>
      </w:r>
      <w:r>
        <w:rPr>
          <w:spacing w:val="-2"/>
        </w:rPr>
        <w:t> </w:t>
      </w:r>
      <w:r>
        <w:rPr/>
        <w:t>to</w:t>
      </w:r>
      <w:r>
        <w:rPr>
          <w:spacing w:val="-3"/>
        </w:rPr>
        <w:t> </w:t>
      </w:r>
      <w:r>
        <w:rPr/>
        <w:t>trigger</w:t>
      </w:r>
      <w:r>
        <w:rPr>
          <w:spacing w:val="-2"/>
        </w:rPr>
        <w:t> </w:t>
      </w:r>
      <w:r>
        <w:rPr/>
        <w:t>voice-over</w:t>
      </w:r>
      <w:r>
        <w:rPr>
          <w:spacing w:val="-2"/>
        </w:rPr>
        <w:t> </w:t>
      </w:r>
      <w:r>
        <w:rPr/>
        <w:t>activation</w:t>
      </w:r>
      <w:r>
        <w:rPr>
          <w:spacing w:val="-5"/>
        </w:rPr>
        <w:t> </w:t>
      </w:r>
      <w:r>
        <w:rPr/>
        <w:t>on</w:t>
      </w:r>
      <w:r>
        <w:rPr>
          <w:spacing w:val="-3"/>
        </w:rPr>
        <w:t> </w:t>
      </w:r>
      <w:r>
        <w:rPr/>
        <w:t>the</w:t>
      </w:r>
      <w:r>
        <w:rPr>
          <w:spacing w:val="-1"/>
        </w:rPr>
        <w:t> </w:t>
      </w:r>
      <w:r>
        <w:rPr/>
        <w:t>Evertz</w:t>
      </w:r>
      <w:r>
        <w:rPr>
          <w:spacing w:val="-2"/>
        </w:rPr>
        <w:t> </w:t>
      </w:r>
      <w:r>
        <w:rPr/>
        <w:t>unit.</w:t>
      </w:r>
      <w:r>
        <w:rPr>
          <w:spacing w:val="-5"/>
        </w:rPr>
        <w:t> </w:t>
      </w:r>
      <w:r>
        <w:rPr/>
        <w:t>The Evertz units handle all switching between normal program video/audio to EAS play-out. The EAS device oﬀers</w:t>
      </w:r>
      <w:r>
        <w:rPr>
          <w:spacing w:val="-3"/>
        </w:rPr>
        <w:t> </w:t>
      </w:r>
      <w:r>
        <w:rPr/>
        <w:t>manual</w:t>
      </w:r>
      <w:r>
        <w:rPr>
          <w:spacing w:val="-1"/>
        </w:rPr>
        <w:t> </w:t>
      </w:r>
      <w:r>
        <w:rPr/>
        <w:t>alert</w:t>
      </w:r>
      <w:r>
        <w:rPr>
          <w:spacing w:val="-1"/>
        </w:rPr>
        <w:t> </w:t>
      </w:r>
      <w:r>
        <w:rPr/>
        <w:t>forwarding notification</w:t>
      </w:r>
      <w:r>
        <w:rPr>
          <w:spacing w:val="-1"/>
        </w:rPr>
        <w:t> </w:t>
      </w:r>
      <w:r>
        <w:rPr/>
        <w:t>with</w:t>
      </w:r>
      <w:r>
        <w:rPr>
          <w:spacing w:val="-1"/>
        </w:rPr>
        <w:t> </w:t>
      </w:r>
      <w:r>
        <w:rPr/>
        <w:t>GPI</w:t>
      </w:r>
      <w:r>
        <w:rPr>
          <w:spacing w:val="-4"/>
        </w:rPr>
        <w:t> </w:t>
      </w:r>
      <w:r>
        <w:rPr/>
        <w:t>output</w:t>
      </w:r>
      <w:r>
        <w:rPr>
          <w:spacing w:val="-1"/>
        </w:rPr>
        <w:t> </w:t>
      </w:r>
      <w:r>
        <w:rPr/>
        <w:t>relay</w:t>
      </w:r>
      <w:r>
        <w:rPr>
          <w:spacing w:val="-3"/>
        </w:rPr>
        <w:t> </w:t>
      </w:r>
      <w:r>
        <w:rPr/>
        <w:t>indication</w:t>
      </w:r>
      <w:r>
        <w:rPr>
          <w:spacing w:val="-5"/>
        </w:rPr>
        <w:t> </w:t>
      </w:r>
      <w:r>
        <w:rPr/>
        <w:t>of</w:t>
      </w:r>
      <w:r>
        <w:rPr>
          <w:spacing w:val="-4"/>
        </w:rPr>
        <w:t> </w:t>
      </w:r>
      <w:r>
        <w:rPr/>
        <w:t>pending</w:t>
      </w:r>
      <w:r>
        <w:rPr>
          <w:spacing w:val="-2"/>
        </w:rPr>
        <w:t> </w:t>
      </w:r>
      <w:r>
        <w:rPr/>
        <w:t>alerts.</w:t>
      </w:r>
      <w:r>
        <w:rPr>
          <w:spacing w:val="-1"/>
        </w:rPr>
        <w:t> </w:t>
      </w:r>
      <w:r>
        <w:rPr/>
        <w:t>This</w:t>
      </w:r>
      <w:r>
        <w:rPr>
          <w:spacing w:val="-1"/>
        </w:rPr>
        <w:t> </w:t>
      </w:r>
      <w:r>
        <w:rPr/>
        <w:t>allows EAS to be forwarded when appropriate, either manually by an operator or by automation. See the diagram below.</w:t>
      </w:r>
    </w:p>
    <w:p>
      <w:pPr>
        <w:pStyle w:val="BodyText"/>
        <w:spacing w:before="120"/>
        <w:ind w:left="120" w:right="835"/>
      </w:pPr>
      <w:r>
        <w:rPr/>
        <w:t>The</w:t>
      </w:r>
      <w:r>
        <w:rPr>
          <w:spacing w:val="-2"/>
        </w:rPr>
        <w:t> </w:t>
      </w:r>
      <w:r>
        <w:rPr/>
        <w:t>directions</w:t>
      </w:r>
      <w:r>
        <w:rPr>
          <w:spacing w:val="-2"/>
        </w:rPr>
        <w:t> </w:t>
      </w:r>
      <w:r>
        <w:rPr/>
        <w:t>provided</w:t>
      </w:r>
      <w:r>
        <w:rPr>
          <w:spacing w:val="-2"/>
        </w:rPr>
        <w:t> </w:t>
      </w:r>
      <w:r>
        <w:rPr/>
        <w:t>by</w:t>
      </w:r>
      <w:r>
        <w:rPr>
          <w:spacing w:val="-3"/>
        </w:rPr>
        <w:t> </w:t>
      </w:r>
      <w:r>
        <w:rPr/>
        <w:t>Evertz</w:t>
      </w:r>
      <w:r>
        <w:rPr>
          <w:spacing w:val="-1"/>
        </w:rPr>
        <w:t> </w:t>
      </w:r>
      <w:r>
        <w:rPr/>
        <w:t>for</w:t>
      </w:r>
      <w:r>
        <w:rPr>
          <w:spacing w:val="-4"/>
        </w:rPr>
        <w:t> </w:t>
      </w:r>
      <w:r>
        <w:rPr/>
        <w:t>the</w:t>
      </w:r>
      <w:r>
        <w:rPr>
          <w:spacing w:val="-2"/>
        </w:rPr>
        <w:t> </w:t>
      </w:r>
      <w:r>
        <w:rPr/>
        <w:t>SAGE</w:t>
      </w:r>
      <w:r>
        <w:rPr>
          <w:spacing w:val="-2"/>
        </w:rPr>
        <w:t> </w:t>
      </w:r>
      <w:r>
        <w:rPr/>
        <w:t>generic</w:t>
      </w:r>
      <w:r>
        <w:rPr>
          <w:spacing w:val="-4"/>
        </w:rPr>
        <w:t> </w:t>
      </w:r>
      <w:r>
        <w:rPr/>
        <w:t>protocol</w:t>
      </w:r>
      <w:r>
        <w:rPr>
          <w:spacing w:val="-1"/>
        </w:rPr>
        <w:t> </w:t>
      </w:r>
      <w:r>
        <w:rPr/>
        <w:t>have</w:t>
      </w:r>
      <w:r>
        <w:rPr>
          <w:spacing w:val="-1"/>
        </w:rPr>
        <w:t> </w:t>
      </w:r>
      <w:r>
        <w:rPr/>
        <w:t>been</w:t>
      </w:r>
      <w:r>
        <w:rPr>
          <w:spacing w:val="-2"/>
        </w:rPr>
        <w:t> </w:t>
      </w:r>
      <w:r>
        <w:rPr/>
        <w:t>tested</w:t>
      </w:r>
      <w:r>
        <w:rPr>
          <w:spacing w:val="-4"/>
        </w:rPr>
        <w:t> </w:t>
      </w:r>
      <w:r>
        <w:rPr/>
        <w:t>by</w:t>
      </w:r>
      <w:r>
        <w:rPr>
          <w:spacing w:val="-2"/>
        </w:rPr>
        <w:t> </w:t>
      </w:r>
      <w:r>
        <w:rPr/>
        <w:t>Evertz</w:t>
      </w:r>
      <w:r>
        <w:rPr>
          <w:spacing w:val="-2"/>
        </w:rPr>
        <w:t> </w:t>
      </w:r>
      <w:r>
        <w:rPr/>
        <w:t>and</w:t>
      </w:r>
      <w:r>
        <w:rPr>
          <w:spacing w:val="-6"/>
        </w:rPr>
        <w:t> </w:t>
      </w:r>
      <w:r>
        <w:rPr/>
        <w:t>will work with the EAS device. See </w:t>
      </w:r>
      <w:hyperlink r:id="rId237">
        <w:r>
          <w:rPr>
            <w:color w:val="23408F"/>
          </w:rPr>
          <w:t>www.evertz.com</w:t>
        </w:r>
        <w:r>
          <w:rPr/>
          <w:t>.</w:t>
        </w:r>
      </w:hyperlink>
    </w:p>
    <w:p>
      <w:pPr>
        <w:spacing w:after="0"/>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Heading5"/>
        <w:spacing w:before="196"/>
      </w:pPr>
      <w:r>
        <w:rPr/>
        <w:t>XBOB</w:t>
      </w:r>
      <w:r>
        <w:rPr>
          <w:spacing w:val="-3"/>
        </w:rPr>
        <w:t> </w:t>
      </w:r>
      <w:r>
        <w:rPr>
          <w:spacing w:val="-5"/>
        </w:rPr>
        <w:t>CG</w:t>
      </w:r>
    </w:p>
    <w:p>
      <w:pPr>
        <w:pStyle w:val="BodyText"/>
        <w:ind w:left="120" w:right="602"/>
      </w:pPr>
      <w:r>
        <w:rPr/>
        <w:t>The</w:t>
      </w:r>
      <w:r>
        <w:rPr>
          <w:spacing w:val="-2"/>
        </w:rPr>
        <w:t> </w:t>
      </w:r>
      <w:r>
        <w:rPr/>
        <w:t>EAS</w:t>
      </w:r>
      <w:r>
        <w:rPr>
          <w:spacing w:val="-3"/>
        </w:rPr>
        <w:t> </w:t>
      </w:r>
      <w:r>
        <w:rPr/>
        <w:t>device</w:t>
      </w:r>
      <w:r>
        <w:rPr>
          <w:spacing w:val="-1"/>
        </w:rPr>
        <w:t> </w:t>
      </w:r>
      <w:r>
        <w:rPr/>
        <w:t>can</w:t>
      </w:r>
      <w:r>
        <w:rPr>
          <w:spacing w:val="-3"/>
        </w:rPr>
        <w:t> </w:t>
      </w:r>
      <w:r>
        <w:rPr/>
        <w:t>generate</w:t>
      </w:r>
      <w:r>
        <w:rPr>
          <w:spacing w:val="-1"/>
        </w:rPr>
        <w:t> </w:t>
      </w:r>
      <w:r>
        <w:rPr/>
        <w:t>a</w:t>
      </w:r>
      <w:r>
        <w:rPr>
          <w:spacing w:val="-2"/>
        </w:rPr>
        <w:t> </w:t>
      </w:r>
      <w:r>
        <w:rPr/>
        <w:t>crawl</w:t>
      </w:r>
      <w:r>
        <w:rPr>
          <w:spacing w:val="-4"/>
        </w:rPr>
        <w:t> </w:t>
      </w:r>
      <w:r>
        <w:rPr/>
        <w:t>on</w:t>
      </w:r>
      <w:r>
        <w:rPr>
          <w:spacing w:val="-3"/>
        </w:rPr>
        <w:t> </w:t>
      </w:r>
      <w:r>
        <w:rPr/>
        <w:t>a</w:t>
      </w:r>
      <w:r>
        <w:rPr>
          <w:spacing w:val="-2"/>
        </w:rPr>
        <w:t> </w:t>
      </w:r>
      <w:r>
        <w:rPr/>
        <w:t>single</w:t>
      </w:r>
      <w:r>
        <w:rPr>
          <w:spacing w:val="-4"/>
        </w:rPr>
        <w:t> </w:t>
      </w:r>
      <w:r>
        <w:rPr/>
        <w:t>video</w:t>
      </w:r>
      <w:r>
        <w:rPr>
          <w:spacing w:val="-3"/>
        </w:rPr>
        <w:t> </w:t>
      </w:r>
      <w:r>
        <w:rPr/>
        <w:t>channel</w:t>
      </w:r>
      <w:r>
        <w:rPr>
          <w:spacing w:val="-2"/>
        </w:rPr>
        <w:t> </w:t>
      </w:r>
      <w:r>
        <w:rPr/>
        <w:t>that</w:t>
      </w:r>
      <w:r>
        <w:rPr>
          <w:spacing w:val="-2"/>
        </w:rPr>
        <w:t> </w:t>
      </w:r>
      <w:r>
        <w:rPr/>
        <w:t>is</w:t>
      </w:r>
      <w:r>
        <w:rPr>
          <w:spacing w:val="-4"/>
        </w:rPr>
        <w:t> </w:t>
      </w:r>
      <w:r>
        <w:rPr/>
        <w:t>passed</w:t>
      </w:r>
      <w:r>
        <w:rPr>
          <w:spacing w:val="-4"/>
        </w:rPr>
        <w:t> </w:t>
      </w:r>
      <w:r>
        <w:rPr/>
        <w:t>through</w:t>
      </w:r>
      <w:r>
        <w:rPr>
          <w:spacing w:val="-3"/>
        </w:rPr>
        <w:t> </w:t>
      </w:r>
      <w:r>
        <w:rPr/>
        <w:t>an</w:t>
      </w:r>
      <w:r>
        <w:rPr>
          <w:spacing w:val="-2"/>
        </w:rPr>
        <w:t> </w:t>
      </w:r>
      <w:r>
        <w:rPr/>
        <w:t>XBOB.</w:t>
      </w:r>
      <w:r>
        <w:rPr>
          <w:spacing w:val="-2"/>
        </w:rPr>
        <w:t> </w:t>
      </w:r>
      <w:r>
        <w:rPr/>
        <w:t>This option requires a valid TV license key.</w:t>
      </w:r>
    </w:p>
    <w:p>
      <w:pPr>
        <w:pStyle w:val="BodyText"/>
        <w:spacing w:before="6"/>
        <w:rPr>
          <w:sz w:val="19"/>
        </w:rPr>
      </w:pPr>
    </w:p>
    <w:p>
      <w:pPr>
        <w:pStyle w:val="Heading5"/>
        <w:spacing w:before="0"/>
      </w:pPr>
      <w:r>
        <w:rPr/>
        <w:t>BetaBrite</w:t>
      </w:r>
      <w:r>
        <w:rPr>
          <w:spacing w:val="-7"/>
        </w:rPr>
        <w:t> </w:t>
      </w:r>
      <w:r>
        <w:rPr/>
        <w:t>LED</w:t>
      </w:r>
      <w:r>
        <w:rPr>
          <w:spacing w:val="-4"/>
        </w:rPr>
        <w:t> sign</w:t>
      </w:r>
    </w:p>
    <w:p>
      <w:pPr>
        <w:pStyle w:val="BodyText"/>
        <w:ind w:left="120" w:right="622"/>
      </w:pPr>
      <w:r>
        <w:rPr/>
        <w:t>The EAS device supports driving the wide range of BetaBrite LED signs from an EAS device serial port. A special cable is usually needed to connect the EAS device RS-232 serial ports to a BetaBrite. The Betabrite</w:t>
      </w:r>
      <w:r>
        <w:rPr>
          <w:spacing w:val="-4"/>
        </w:rPr>
        <w:t> </w:t>
      </w:r>
      <w:r>
        <w:rPr/>
        <w:t>protocol</w:t>
      </w:r>
      <w:r>
        <w:rPr>
          <w:spacing w:val="-4"/>
        </w:rPr>
        <w:t> </w:t>
      </w:r>
      <w:r>
        <w:rPr/>
        <w:t>on</w:t>
      </w:r>
      <w:r>
        <w:rPr>
          <w:spacing w:val="-4"/>
        </w:rPr>
        <w:t> </w:t>
      </w:r>
      <w:r>
        <w:rPr/>
        <w:t>the</w:t>
      </w:r>
      <w:r>
        <w:rPr>
          <w:spacing w:val="-2"/>
        </w:rPr>
        <w:t> </w:t>
      </w:r>
      <w:r>
        <w:rPr/>
        <w:t>EAS</w:t>
      </w:r>
      <w:r>
        <w:rPr>
          <w:spacing w:val="-4"/>
        </w:rPr>
        <w:t> </w:t>
      </w:r>
      <w:r>
        <w:rPr/>
        <w:t>device</w:t>
      </w:r>
      <w:r>
        <w:rPr>
          <w:spacing w:val="-2"/>
        </w:rPr>
        <w:t> </w:t>
      </w:r>
      <w:r>
        <w:rPr/>
        <w:t>supports</w:t>
      </w:r>
      <w:r>
        <w:rPr>
          <w:spacing w:val="-3"/>
        </w:rPr>
        <w:t> </w:t>
      </w:r>
      <w:r>
        <w:rPr/>
        <w:t>running</w:t>
      </w:r>
      <w:r>
        <w:rPr>
          <w:spacing w:val="-4"/>
        </w:rPr>
        <w:t> </w:t>
      </w:r>
      <w:r>
        <w:rPr/>
        <w:t>EAS</w:t>
      </w:r>
      <w:r>
        <w:rPr>
          <w:spacing w:val="-2"/>
        </w:rPr>
        <w:t> </w:t>
      </w:r>
      <w:r>
        <w:rPr/>
        <w:t>alert</w:t>
      </w:r>
      <w:r>
        <w:rPr>
          <w:spacing w:val="-4"/>
        </w:rPr>
        <w:t> </w:t>
      </w:r>
      <w:r>
        <w:rPr/>
        <w:t>text</w:t>
      </w:r>
      <w:r>
        <w:rPr>
          <w:spacing w:val="-2"/>
        </w:rPr>
        <w:t> </w:t>
      </w:r>
      <w:r>
        <w:rPr/>
        <w:t>crawls</w:t>
      </w:r>
      <w:r>
        <w:rPr>
          <w:spacing w:val="-3"/>
        </w:rPr>
        <w:t> </w:t>
      </w:r>
      <w:r>
        <w:rPr/>
        <w:t>immediately</w:t>
      </w:r>
      <w:r>
        <w:rPr>
          <w:spacing w:val="-1"/>
        </w:rPr>
        <w:t> </w:t>
      </w:r>
      <w:r>
        <w:rPr/>
        <w:t>upon</w:t>
      </w:r>
      <w:r>
        <w:rPr>
          <w:spacing w:val="-4"/>
        </w:rPr>
        <w:t> </w:t>
      </w:r>
      <w:r>
        <w:rPr/>
        <w:t>decoding, as well as during alert origination and forwarding.</w:t>
      </w:r>
    </w:p>
    <w:p>
      <w:pPr>
        <w:pStyle w:val="BodyText"/>
        <w:spacing w:before="9"/>
        <w:rPr>
          <w:sz w:val="19"/>
        </w:rPr>
      </w:pPr>
    </w:p>
    <w:p>
      <w:pPr>
        <w:pStyle w:val="Heading5"/>
        <w:spacing w:before="1"/>
        <w:jc w:val="both"/>
      </w:pPr>
      <w:r>
        <w:rPr/>
        <w:t>Other</w:t>
      </w:r>
      <w:r>
        <w:rPr>
          <w:spacing w:val="-6"/>
        </w:rPr>
        <w:t> </w:t>
      </w:r>
      <w:r>
        <w:rPr/>
        <w:t>Character</w:t>
      </w:r>
      <w:r>
        <w:rPr>
          <w:spacing w:val="-7"/>
        </w:rPr>
        <w:t> </w:t>
      </w:r>
      <w:r>
        <w:rPr>
          <w:spacing w:val="-2"/>
        </w:rPr>
        <w:t>Generators</w:t>
      </w:r>
    </w:p>
    <w:p>
      <w:pPr>
        <w:pStyle w:val="BodyText"/>
        <w:ind w:left="120" w:right="975"/>
        <w:jc w:val="both"/>
      </w:pPr>
      <w:r>
        <w:rPr/>
        <w:t>Any character generator</w:t>
      </w:r>
      <w:r>
        <w:rPr>
          <w:spacing w:val="-1"/>
        </w:rPr>
        <w:t> </w:t>
      </w:r>
      <w:r>
        <w:rPr/>
        <w:t>or turnkey system that can</w:t>
      </w:r>
      <w:r>
        <w:rPr>
          <w:spacing w:val="-1"/>
        </w:rPr>
        <w:t> </w:t>
      </w:r>
      <w:r>
        <w:rPr/>
        <w:t>operate the standard TFT 911 EAS serial control protocol or supports the SAGE Generic protocol can interface to an EAS device. A Null modem cable from</w:t>
      </w:r>
      <w:r>
        <w:rPr>
          <w:spacing w:val="-3"/>
        </w:rPr>
        <w:t> </w:t>
      </w:r>
      <w:r>
        <w:rPr/>
        <w:t>the</w:t>
      </w:r>
      <w:r>
        <w:rPr>
          <w:spacing w:val="-3"/>
        </w:rPr>
        <w:t> </w:t>
      </w:r>
      <w:r>
        <w:rPr/>
        <w:t>CG</w:t>
      </w:r>
      <w:r>
        <w:rPr>
          <w:spacing w:val="-1"/>
        </w:rPr>
        <w:t> </w:t>
      </w:r>
      <w:r>
        <w:rPr/>
        <w:t>serial</w:t>
      </w:r>
      <w:r>
        <w:rPr>
          <w:spacing w:val="-2"/>
        </w:rPr>
        <w:t> </w:t>
      </w:r>
      <w:r>
        <w:rPr/>
        <w:t>port</w:t>
      </w:r>
      <w:r>
        <w:rPr>
          <w:spacing w:val="-3"/>
        </w:rPr>
        <w:t> </w:t>
      </w:r>
      <w:r>
        <w:rPr/>
        <w:t>must be connected</w:t>
      </w:r>
      <w:r>
        <w:rPr>
          <w:spacing w:val="-2"/>
        </w:rPr>
        <w:t> </w:t>
      </w:r>
      <w:r>
        <w:rPr/>
        <w:t>to</w:t>
      </w:r>
      <w:r>
        <w:rPr>
          <w:spacing w:val="-2"/>
        </w:rPr>
        <w:t> </w:t>
      </w:r>
      <w:r>
        <w:rPr/>
        <w:t>the</w:t>
      </w:r>
      <w:r>
        <w:rPr>
          <w:spacing w:val="-1"/>
        </w:rPr>
        <w:t> </w:t>
      </w:r>
      <w:r>
        <w:rPr/>
        <w:t>EAS</w:t>
      </w:r>
      <w:r>
        <w:rPr>
          <w:spacing w:val="-7"/>
        </w:rPr>
        <w:t> </w:t>
      </w:r>
      <w:r>
        <w:rPr/>
        <w:t>device serial</w:t>
      </w:r>
      <w:r>
        <w:rPr>
          <w:spacing w:val="-3"/>
        </w:rPr>
        <w:t> </w:t>
      </w:r>
      <w:r>
        <w:rPr/>
        <w:t>port</w:t>
      </w:r>
      <w:r>
        <w:rPr>
          <w:spacing w:val="-3"/>
        </w:rPr>
        <w:t> </w:t>
      </w:r>
      <w:r>
        <w:rPr/>
        <w:t>for</w:t>
      </w:r>
      <w:r>
        <w:rPr>
          <w:spacing w:val="-3"/>
        </w:rPr>
        <w:t> </w:t>
      </w:r>
      <w:r>
        <w:rPr/>
        <w:t>TFT</w:t>
      </w:r>
      <w:r>
        <w:rPr>
          <w:spacing w:val="-3"/>
        </w:rPr>
        <w:t> </w:t>
      </w:r>
      <w:r>
        <w:rPr/>
        <w:t>emulation.</w:t>
      </w:r>
      <w:r>
        <w:rPr>
          <w:spacing w:val="-1"/>
        </w:rPr>
        <w:t> </w:t>
      </w:r>
      <w:r>
        <w:rPr/>
        <w:t>The</w:t>
      </w:r>
      <w:r>
        <w:rPr>
          <w:spacing w:val="-3"/>
        </w:rPr>
        <w:t> </w:t>
      </w:r>
      <w:r>
        <w:rPr/>
        <w:t>serial cable required for units using the SAGE Generic CG protocol depends on the unit.</w:t>
      </w:r>
    </w:p>
    <w:p>
      <w:pPr>
        <w:pStyle w:val="BodyText"/>
        <w:spacing w:before="119"/>
        <w:ind w:left="120" w:right="1128"/>
        <w:jc w:val="both"/>
      </w:pPr>
      <w:r>
        <w:rPr/>
        <w:t>Character</w:t>
      </w:r>
      <w:r>
        <w:rPr>
          <w:spacing w:val="-1"/>
        </w:rPr>
        <w:t> </w:t>
      </w:r>
      <w:r>
        <w:rPr/>
        <w:t>generators</w:t>
      </w:r>
      <w:r>
        <w:rPr>
          <w:spacing w:val="-5"/>
        </w:rPr>
        <w:t> </w:t>
      </w:r>
      <w:r>
        <w:rPr/>
        <w:t>that</w:t>
      </w:r>
      <w:r>
        <w:rPr>
          <w:spacing w:val="-4"/>
        </w:rPr>
        <w:t> </w:t>
      </w:r>
      <w:r>
        <w:rPr/>
        <w:t>can</w:t>
      </w:r>
      <w:r>
        <w:rPr>
          <w:spacing w:val="-2"/>
        </w:rPr>
        <w:t> </w:t>
      </w:r>
      <w:r>
        <w:rPr/>
        <w:t>be</w:t>
      </w:r>
      <w:r>
        <w:rPr>
          <w:spacing w:val="-1"/>
        </w:rPr>
        <w:t> </w:t>
      </w:r>
      <w:r>
        <w:rPr/>
        <w:t>run</w:t>
      </w:r>
      <w:r>
        <w:rPr>
          <w:spacing w:val="-3"/>
        </w:rPr>
        <w:t> </w:t>
      </w:r>
      <w:r>
        <w:rPr/>
        <w:t>from</w:t>
      </w:r>
      <w:r>
        <w:rPr>
          <w:spacing w:val="-3"/>
        </w:rPr>
        <w:t> </w:t>
      </w:r>
      <w:r>
        <w:rPr/>
        <w:t>the</w:t>
      </w:r>
      <w:r>
        <w:rPr>
          <w:spacing w:val="-2"/>
        </w:rPr>
        <w:t> </w:t>
      </w:r>
      <w:r>
        <w:rPr/>
        <w:t>SAGE</w:t>
      </w:r>
      <w:r>
        <w:rPr>
          <w:spacing w:val="-4"/>
        </w:rPr>
        <w:t> </w:t>
      </w:r>
      <w:r>
        <w:rPr/>
        <w:t>generic</w:t>
      </w:r>
      <w:r>
        <w:rPr>
          <w:spacing w:val="-2"/>
        </w:rPr>
        <w:t> </w:t>
      </w:r>
      <w:r>
        <w:rPr/>
        <w:t>CG</w:t>
      </w:r>
      <w:r>
        <w:rPr>
          <w:spacing w:val="-4"/>
        </w:rPr>
        <w:t> </w:t>
      </w:r>
      <w:r>
        <w:rPr/>
        <w:t>protocol</w:t>
      </w:r>
      <w:r>
        <w:rPr>
          <w:spacing w:val="-2"/>
        </w:rPr>
        <w:t> </w:t>
      </w:r>
      <w:r>
        <w:rPr/>
        <w:t>include</w:t>
      </w:r>
      <w:r>
        <w:rPr>
          <w:spacing w:val="-2"/>
        </w:rPr>
        <w:t> </w:t>
      </w:r>
      <w:r>
        <w:rPr/>
        <w:t>Evertz</w:t>
      </w:r>
      <w:r>
        <w:rPr>
          <w:spacing w:val="-4"/>
        </w:rPr>
        <w:t> </w:t>
      </w:r>
      <w:r>
        <w:rPr/>
        <w:t>Keyers</w:t>
      </w:r>
      <w:r>
        <w:rPr>
          <w:spacing w:val="-2"/>
        </w:rPr>
        <w:t> </w:t>
      </w:r>
      <w:r>
        <w:rPr/>
        <w:t>and Miranda ImageStore units.</w:t>
      </w:r>
    </w:p>
    <w:p>
      <w:pPr>
        <w:pStyle w:val="BodyText"/>
        <w:spacing w:before="8"/>
        <w:rPr>
          <w:sz w:val="19"/>
        </w:rPr>
      </w:pPr>
    </w:p>
    <w:p>
      <w:pPr>
        <w:pStyle w:val="Heading5"/>
        <w:spacing w:before="0"/>
      </w:pPr>
      <w:r>
        <w:rPr/>
        <w:t>Utah</w:t>
      </w:r>
      <w:r>
        <w:rPr>
          <w:spacing w:val="-5"/>
        </w:rPr>
        <w:t> </w:t>
      </w:r>
      <w:r>
        <w:rPr/>
        <w:t>Scientific</w:t>
      </w:r>
      <w:r>
        <w:rPr>
          <w:spacing w:val="-5"/>
        </w:rPr>
        <w:t> </w:t>
      </w:r>
      <w:r>
        <w:rPr>
          <w:spacing w:val="-2"/>
        </w:rPr>
        <w:t>SqueezeMax</w:t>
      </w:r>
    </w:p>
    <w:p>
      <w:pPr>
        <w:spacing w:before="121"/>
        <w:ind w:left="120" w:right="602" w:firstLine="0"/>
        <w:jc w:val="left"/>
        <w:rPr>
          <w:b/>
          <w:sz w:val="22"/>
        </w:rPr>
      </w:pPr>
      <w:r>
        <w:rPr>
          <w:b/>
          <w:sz w:val="22"/>
        </w:rPr>
        <w:t>Interfacing</w:t>
      </w:r>
      <w:r>
        <w:rPr>
          <w:b/>
          <w:spacing w:val="-3"/>
          <w:sz w:val="22"/>
        </w:rPr>
        <w:t> </w:t>
      </w:r>
      <w:r>
        <w:rPr>
          <w:b/>
          <w:sz w:val="22"/>
        </w:rPr>
        <w:t>to</w:t>
      </w:r>
      <w:r>
        <w:rPr>
          <w:b/>
          <w:spacing w:val="-3"/>
          <w:sz w:val="22"/>
        </w:rPr>
        <w:t> </w:t>
      </w:r>
      <w:r>
        <w:rPr>
          <w:b/>
          <w:sz w:val="22"/>
        </w:rPr>
        <w:t>a</w:t>
      </w:r>
      <w:r>
        <w:rPr>
          <w:b/>
          <w:spacing w:val="-3"/>
          <w:sz w:val="22"/>
        </w:rPr>
        <w:t> </w:t>
      </w:r>
      <w:r>
        <w:rPr>
          <w:b/>
          <w:sz w:val="22"/>
        </w:rPr>
        <w:t>TV</w:t>
      </w:r>
      <w:r>
        <w:rPr>
          <w:b/>
          <w:spacing w:val="-5"/>
          <w:sz w:val="22"/>
        </w:rPr>
        <w:t> </w:t>
      </w:r>
      <w:r>
        <w:rPr>
          <w:b/>
          <w:sz w:val="22"/>
        </w:rPr>
        <w:t>system</w:t>
      </w:r>
      <w:r>
        <w:rPr>
          <w:b/>
          <w:spacing w:val="-4"/>
          <w:sz w:val="22"/>
        </w:rPr>
        <w:t> </w:t>
      </w:r>
      <w:r>
        <w:rPr>
          <w:b/>
          <w:sz w:val="22"/>
        </w:rPr>
        <w:t>with</w:t>
      </w:r>
      <w:r>
        <w:rPr>
          <w:b/>
          <w:spacing w:val="-4"/>
          <w:sz w:val="22"/>
        </w:rPr>
        <w:t> </w:t>
      </w:r>
      <w:r>
        <w:rPr>
          <w:b/>
          <w:sz w:val="22"/>
        </w:rPr>
        <w:t>Utah</w:t>
      </w:r>
      <w:r>
        <w:rPr>
          <w:b/>
          <w:spacing w:val="-3"/>
          <w:sz w:val="22"/>
        </w:rPr>
        <w:t> </w:t>
      </w:r>
      <w:r>
        <w:rPr>
          <w:b/>
          <w:sz w:val="22"/>
        </w:rPr>
        <w:t>Scientific</w:t>
      </w:r>
      <w:r>
        <w:rPr>
          <w:b/>
          <w:spacing w:val="-2"/>
          <w:sz w:val="22"/>
        </w:rPr>
        <w:t> </w:t>
      </w:r>
      <w:r>
        <w:rPr>
          <w:b/>
          <w:sz w:val="22"/>
        </w:rPr>
        <w:t>SqueezeMax</w:t>
      </w:r>
      <w:r>
        <w:rPr>
          <w:b/>
          <w:spacing w:val="-2"/>
          <w:sz w:val="22"/>
        </w:rPr>
        <w:t> </w:t>
      </w:r>
      <w:r>
        <w:rPr>
          <w:b/>
          <w:sz w:val="22"/>
        </w:rPr>
        <w:t>HD</w:t>
      </w:r>
      <w:r>
        <w:rPr>
          <w:b/>
          <w:spacing w:val="-2"/>
          <w:sz w:val="22"/>
        </w:rPr>
        <w:t> </w:t>
      </w:r>
      <w:r>
        <w:rPr>
          <w:b/>
          <w:sz w:val="22"/>
        </w:rPr>
        <w:t>system</w:t>
      </w:r>
      <w:r>
        <w:rPr>
          <w:b/>
          <w:spacing w:val="-3"/>
          <w:sz w:val="22"/>
        </w:rPr>
        <w:t> </w:t>
      </w:r>
      <w:r>
        <w:rPr>
          <w:b/>
          <w:sz w:val="22"/>
        </w:rPr>
        <w:t>with</w:t>
      </w:r>
      <w:r>
        <w:rPr>
          <w:b/>
          <w:spacing w:val="-4"/>
          <w:sz w:val="22"/>
        </w:rPr>
        <w:t> </w:t>
      </w:r>
      <w:r>
        <w:rPr>
          <w:b/>
          <w:sz w:val="22"/>
        </w:rPr>
        <w:t>Utah</w:t>
      </w:r>
      <w:r>
        <w:rPr>
          <w:b/>
          <w:spacing w:val="-3"/>
          <w:sz w:val="22"/>
        </w:rPr>
        <w:t> </w:t>
      </w:r>
      <w:r>
        <w:rPr>
          <w:b/>
          <w:sz w:val="22"/>
        </w:rPr>
        <w:t>Scientific</w:t>
      </w:r>
      <w:r>
        <w:rPr>
          <w:b/>
          <w:spacing w:val="-3"/>
          <w:sz w:val="22"/>
        </w:rPr>
        <w:t> </w:t>
      </w:r>
      <w:r>
        <w:rPr>
          <w:b/>
          <w:sz w:val="22"/>
        </w:rPr>
        <w:t>2020 switcher, downstream mode.</w:t>
      </w:r>
    </w:p>
    <w:p>
      <w:pPr>
        <w:pStyle w:val="BodyText"/>
        <w:ind w:left="120" w:right="602"/>
      </w:pPr>
      <w:r>
        <w:rPr/>
        <w:t>The EAS device can interface to multiple SqueezeMax units using the LAN based EAS NET protocol, but the alert must be played on all SqueezeMax units at the same time. EAS NET sends alert text to each interfaced</w:t>
      </w:r>
      <w:r>
        <w:rPr>
          <w:spacing w:val="-2"/>
        </w:rPr>
        <w:t> </w:t>
      </w:r>
      <w:r>
        <w:rPr/>
        <w:t>SqueezeMax</w:t>
      </w:r>
      <w:r>
        <w:rPr>
          <w:spacing w:val="-2"/>
        </w:rPr>
        <w:t> </w:t>
      </w:r>
      <w:r>
        <w:rPr/>
        <w:t>unit</w:t>
      </w:r>
      <w:r>
        <w:rPr>
          <w:spacing w:val="-2"/>
        </w:rPr>
        <w:t> </w:t>
      </w:r>
      <w:r>
        <w:rPr/>
        <w:t>and</w:t>
      </w:r>
      <w:r>
        <w:rPr>
          <w:spacing w:val="-3"/>
        </w:rPr>
        <w:t> </w:t>
      </w:r>
      <w:r>
        <w:rPr/>
        <w:t>then</w:t>
      </w:r>
      <w:r>
        <w:rPr>
          <w:spacing w:val="-2"/>
        </w:rPr>
        <w:t> </w:t>
      </w:r>
      <w:r>
        <w:rPr/>
        <w:t>goes</w:t>
      </w:r>
      <w:r>
        <w:rPr>
          <w:spacing w:val="-4"/>
        </w:rPr>
        <w:t> </w:t>
      </w:r>
      <w:r>
        <w:rPr/>
        <w:t>into</w:t>
      </w:r>
      <w:r>
        <w:rPr>
          <w:spacing w:val="-4"/>
        </w:rPr>
        <w:t> </w:t>
      </w:r>
      <w:r>
        <w:rPr/>
        <w:t>a</w:t>
      </w:r>
      <w:r>
        <w:rPr>
          <w:spacing w:val="-2"/>
        </w:rPr>
        <w:t> </w:t>
      </w:r>
      <w:r>
        <w:rPr/>
        <w:t>pending</w:t>
      </w:r>
      <w:r>
        <w:rPr>
          <w:spacing w:val="-3"/>
        </w:rPr>
        <w:t> </w:t>
      </w:r>
      <w:r>
        <w:rPr/>
        <w:t>alert</w:t>
      </w:r>
      <w:r>
        <w:rPr>
          <w:spacing w:val="-1"/>
        </w:rPr>
        <w:t> </w:t>
      </w:r>
      <w:r>
        <w:rPr/>
        <w:t>play-out</w:t>
      </w:r>
      <w:r>
        <w:rPr>
          <w:spacing w:val="-2"/>
        </w:rPr>
        <w:t> </w:t>
      </w:r>
      <w:r>
        <w:rPr/>
        <w:t>state.</w:t>
      </w:r>
      <w:r>
        <w:rPr>
          <w:spacing w:val="-2"/>
        </w:rPr>
        <w:t> </w:t>
      </w:r>
      <w:r>
        <w:rPr/>
        <w:t>The</w:t>
      </w:r>
      <w:r>
        <w:rPr>
          <w:spacing w:val="-1"/>
        </w:rPr>
        <w:t> </w:t>
      </w:r>
      <w:r>
        <w:rPr/>
        <w:t>text</w:t>
      </w:r>
      <w:r>
        <w:rPr>
          <w:spacing w:val="-2"/>
        </w:rPr>
        <w:t> </w:t>
      </w:r>
      <w:r>
        <w:rPr/>
        <w:t>alert</w:t>
      </w:r>
      <w:r>
        <w:rPr>
          <w:spacing w:val="-1"/>
        </w:rPr>
        <w:t> </w:t>
      </w:r>
      <w:r>
        <w:rPr/>
        <w:t>sent</w:t>
      </w:r>
      <w:r>
        <w:rPr>
          <w:spacing w:val="-2"/>
        </w:rPr>
        <w:t> </w:t>
      </w:r>
      <w:r>
        <w:rPr/>
        <w:t>to</w:t>
      </w:r>
      <w:r>
        <w:rPr>
          <w:spacing w:val="-3"/>
        </w:rPr>
        <w:t> </w:t>
      </w:r>
      <w:r>
        <w:rPr/>
        <w:t>the SqueezeMax places</w:t>
      </w:r>
      <w:r>
        <w:rPr>
          <w:spacing w:val="-1"/>
        </w:rPr>
        <w:t> </w:t>
      </w:r>
      <w:r>
        <w:rPr/>
        <w:t>it into a pending EAS play-out</w:t>
      </w:r>
      <w:r>
        <w:rPr>
          <w:spacing w:val="-1"/>
        </w:rPr>
        <w:t> </w:t>
      </w:r>
      <w:r>
        <w:rPr/>
        <w:t>mode. The EAS</w:t>
      </w:r>
      <w:r>
        <w:rPr>
          <w:spacing w:val="-3"/>
        </w:rPr>
        <w:t> </w:t>
      </w:r>
      <w:r>
        <w:rPr/>
        <w:t>crawl</w:t>
      </w:r>
      <w:r>
        <w:rPr>
          <w:spacing w:val="-2"/>
        </w:rPr>
        <w:t> </w:t>
      </w:r>
      <w:r>
        <w:rPr/>
        <w:t>can then be triggered manually on the SqueezeMax via 2020 Master Control switcher when desired (within a few minutes). Master Control supports this action via a custom macro, associated with a panel button, which triggers the SqueezeMax EAS preset, switches audio output to the EAS device input, and produces a GPI contact closure for triggering alert play-out on the EAS device. The EAS device goes out of pending alert mode and plays the alert audio until finished. When the alert is finished, SqueezeMax is taken out of EAS display and Master Control returns audio back to normal program audio.</w:t>
      </w:r>
    </w:p>
    <w:p>
      <w:pPr>
        <w:pStyle w:val="BodyText"/>
        <w:spacing w:before="121"/>
        <w:ind w:left="120"/>
      </w:pPr>
      <w:r>
        <w:rPr/>
        <w:t>The</w:t>
      </w:r>
      <w:r>
        <w:rPr>
          <w:spacing w:val="-6"/>
        </w:rPr>
        <w:t> </w:t>
      </w:r>
      <w:r>
        <w:rPr/>
        <w:t>EAS</w:t>
      </w:r>
      <w:r>
        <w:rPr>
          <w:spacing w:val="-3"/>
        </w:rPr>
        <w:t> </w:t>
      </w:r>
      <w:r>
        <w:rPr/>
        <w:t>device</w:t>
      </w:r>
      <w:r>
        <w:rPr>
          <w:spacing w:val="-3"/>
        </w:rPr>
        <w:t> </w:t>
      </w:r>
      <w:r>
        <w:rPr/>
        <w:t>can</w:t>
      </w:r>
      <w:r>
        <w:rPr>
          <w:spacing w:val="-4"/>
        </w:rPr>
        <w:t> </w:t>
      </w:r>
      <w:r>
        <w:rPr/>
        <w:t>also</w:t>
      </w:r>
      <w:r>
        <w:rPr>
          <w:spacing w:val="-2"/>
        </w:rPr>
        <w:t> </w:t>
      </w:r>
      <w:r>
        <w:rPr/>
        <w:t>be</w:t>
      </w:r>
      <w:r>
        <w:rPr>
          <w:spacing w:val="-5"/>
        </w:rPr>
        <w:t> </w:t>
      </w:r>
      <w:r>
        <w:rPr/>
        <w:t>directly</w:t>
      </w:r>
      <w:r>
        <w:rPr>
          <w:spacing w:val="-4"/>
        </w:rPr>
        <w:t> </w:t>
      </w:r>
      <w:r>
        <w:rPr/>
        <w:t>connected</w:t>
      </w:r>
      <w:r>
        <w:rPr>
          <w:spacing w:val="-5"/>
        </w:rPr>
        <w:t> </w:t>
      </w:r>
      <w:r>
        <w:rPr/>
        <w:t>to</w:t>
      </w:r>
      <w:r>
        <w:rPr>
          <w:spacing w:val="-4"/>
        </w:rPr>
        <w:t> </w:t>
      </w:r>
      <w:r>
        <w:rPr/>
        <w:t>a</w:t>
      </w:r>
      <w:r>
        <w:rPr>
          <w:spacing w:val="-3"/>
        </w:rPr>
        <w:t> </w:t>
      </w:r>
      <w:r>
        <w:rPr/>
        <w:t>single</w:t>
      </w:r>
      <w:r>
        <w:rPr>
          <w:spacing w:val="-2"/>
        </w:rPr>
        <w:t> </w:t>
      </w:r>
      <w:r>
        <w:rPr/>
        <w:t>SqueezeMax</w:t>
      </w:r>
      <w:r>
        <w:rPr>
          <w:spacing w:val="-3"/>
        </w:rPr>
        <w:t> </w:t>
      </w:r>
      <w:r>
        <w:rPr/>
        <w:t>using</w:t>
      </w:r>
      <w:r>
        <w:rPr>
          <w:spacing w:val="-3"/>
        </w:rPr>
        <w:t> </w:t>
      </w:r>
      <w:r>
        <w:rPr/>
        <w:t>a</w:t>
      </w:r>
      <w:r>
        <w:rPr>
          <w:spacing w:val="-4"/>
        </w:rPr>
        <w:t> </w:t>
      </w:r>
      <w:r>
        <w:rPr/>
        <w:t>serial</w:t>
      </w:r>
      <w:r>
        <w:rPr>
          <w:spacing w:val="-3"/>
        </w:rPr>
        <w:t> </w:t>
      </w:r>
      <w:r>
        <w:rPr>
          <w:spacing w:val="-2"/>
        </w:rPr>
        <w:t>connection.</w:t>
      </w:r>
    </w:p>
    <w:p>
      <w:pPr>
        <w:pStyle w:val="BodyText"/>
        <w:spacing w:before="8"/>
        <w:rPr>
          <w:sz w:val="19"/>
        </w:rPr>
      </w:pPr>
    </w:p>
    <w:p>
      <w:pPr>
        <w:pStyle w:val="Heading5"/>
        <w:spacing w:before="0"/>
        <w:ind w:right="602"/>
      </w:pPr>
      <w:r>
        <w:rPr/>
        <w:t>Interfacing</w:t>
      </w:r>
      <w:r>
        <w:rPr>
          <w:spacing w:val="-4"/>
        </w:rPr>
        <w:t> </w:t>
      </w:r>
      <w:r>
        <w:rPr/>
        <w:t>to</w:t>
      </w:r>
      <w:r>
        <w:rPr>
          <w:spacing w:val="-3"/>
        </w:rPr>
        <w:t> </w:t>
      </w:r>
      <w:r>
        <w:rPr/>
        <w:t>a</w:t>
      </w:r>
      <w:r>
        <w:rPr>
          <w:spacing w:val="-3"/>
        </w:rPr>
        <w:t> </w:t>
      </w:r>
      <w:r>
        <w:rPr/>
        <w:t>TV</w:t>
      </w:r>
      <w:r>
        <w:rPr>
          <w:spacing w:val="-4"/>
        </w:rPr>
        <w:t> </w:t>
      </w:r>
      <w:r>
        <w:rPr/>
        <w:t>system</w:t>
      </w:r>
      <w:r>
        <w:rPr>
          <w:spacing w:val="-4"/>
        </w:rPr>
        <w:t> </w:t>
      </w:r>
      <w:r>
        <w:rPr/>
        <w:t>with</w:t>
      </w:r>
      <w:r>
        <w:rPr>
          <w:spacing w:val="-4"/>
        </w:rPr>
        <w:t> </w:t>
      </w:r>
      <w:r>
        <w:rPr/>
        <w:t>Utah</w:t>
      </w:r>
      <w:r>
        <w:rPr>
          <w:spacing w:val="-3"/>
        </w:rPr>
        <w:t> </w:t>
      </w:r>
      <w:r>
        <w:rPr/>
        <w:t>Scientific</w:t>
      </w:r>
      <w:r>
        <w:rPr>
          <w:spacing w:val="-2"/>
        </w:rPr>
        <w:t> </w:t>
      </w:r>
      <w:r>
        <w:rPr/>
        <w:t>SqueezeMax</w:t>
      </w:r>
      <w:r>
        <w:rPr>
          <w:spacing w:val="-2"/>
        </w:rPr>
        <w:t> </w:t>
      </w:r>
      <w:r>
        <w:rPr/>
        <w:t>SD</w:t>
      </w:r>
      <w:r>
        <w:rPr>
          <w:spacing w:val="-4"/>
        </w:rPr>
        <w:t> </w:t>
      </w:r>
      <w:r>
        <w:rPr/>
        <w:t>system</w:t>
      </w:r>
      <w:r>
        <w:rPr>
          <w:spacing w:val="-4"/>
        </w:rPr>
        <w:t> </w:t>
      </w:r>
      <w:r>
        <w:rPr/>
        <w:t>with</w:t>
      </w:r>
      <w:r>
        <w:rPr>
          <w:spacing w:val="-2"/>
        </w:rPr>
        <w:t> </w:t>
      </w:r>
      <w:r>
        <w:rPr/>
        <w:t>Utah</w:t>
      </w:r>
      <w:r>
        <w:rPr>
          <w:spacing w:val="-3"/>
        </w:rPr>
        <w:t> </w:t>
      </w:r>
      <w:r>
        <w:rPr/>
        <w:t>Scientific</w:t>
      </w:r>
      <w:r>
        <w:rPr>
          <w:spacing w:val="-4"/>
        </w:rPr>
        <w:t> </w:t>
      </w:r>
      <w:r>
        <w:rPr/>
        <w:t>2020 switcher, upstream mode.</w:t>
      </w:r>
    </w:p>
    <w:p>
      <w:pPr>
        <w:pStyle w:val="BodyText"/>
        <w:spacing w:before="1"/>
        <w:ind w:left="120" w:right="602"/>
      </w:pPr>
      <w:r>
        <w:rPr/>
        <w:t>Refer to the description above for SqueezeMax. An EAS device can interface to mixed SD and HD SqueezeMax</w:t>
      </w:r>
      <w:r>
        <w:rPr>
          <w:spacing w:val="-1"/>
        </w:rPr>
        <w:t> </w:t>
      </w:r>
      <w:r>
        <w:rPr/>
        <w:t>units,</w:t>
      </w:r>
      <w:r>
        <w:rPr>
          <w:spacing w:val="-2"/>
        </w:rPr>
        <w:t> </w:t>
      </w:r>
      <w:r>
        <w:rPr/>
        <w:t>but</w:t>
      </w:r>
      <w:r>
        <w:rPr>
          <w:spacing w:val="-4"/>
        </w:rPr>
        <w:t> </w:t>
      </w:r>
      <w:r>
        <w:rPr/>
        <w:t>as</w:t>
      </w:r>
      <w:r>
        <w:rPr>
          <w:spacing w:val="-2"/>
        </w:rPr>
        <w:t> </w:t>
      </w:r>
      <w:r>
        <w:rPr/>
        <w:t>described</w:t>
      </w:r>
      <w:r>
        <w:rPr>
          <w:spacing w:val="-2"/>
        </w:rPr>
        <w:t> </w:t>
      </w:r>
      <w:r>
        <w:rPr/>
        <w:t>above,</w:t>
      </w:r>
      <w:r>
        <w:rPr>
          <w:spacing w:val="-1"/>
        </w:rPr>
        <w:t> </w:t>
      </w:r>
      <w:r>
        <w:rPr/>
        <w:t>the</w:t>
      </w:r>
      <w:r>
        <w:rPr>
          <w:spacing w:val="-1"/>
        </w:rPr>
        <w:t> </w:t>
      </w:r>
      <w:r>
        <w:rPr/>
        <w:t>alert</w:t>
      </w:r>
      <w:r>
        <w:rPr>
          <w:spacing w:val="-3"/>
        </w:rPr>
        <w:t> </w:t>
      </w:r>
      <w:r>
        <w:rPr/>
        <w:t>must</w:t>
      </w:r>
      <w:r>
        <w:rPr>
          <w:spacing w:val="-1"/>
        </w:rPr>
        <w:t> </w:t>
      </w:r>
      <w:r>
        <w:rPr/>
        <w:t>be</w:t>
      </w:r>
      <w:r>
        <w:rPr>
          <w:spacing w:val="-1"/>
        </w:rPr>
        <w:t> </w:t>
      </w:r>
      <w:r>
        <w:rPr/>
        <w:t>played</w:t>
      </w:r>
      <w:r>
        <w:rPr>
          <w:spacing w:val="-4"/>
        </w:rPr>
        <w:t> </w:t>
      </w:r>
      <w:r>
        <w:rPr/>
        <w:t>on</w:t>
      </w:r>
      <w:r>
        <w:rPr>
          <w:spacing w:val="-3"/>
        </w:rPr>
        <w:t> </w:t>
      </w:r>
      <w:r>
        <w:rPr/>
        <w:t>all</w:t>
      </w:r>
      <w:r>
        <w:rPr>
          <w:spacing w:val="-2"/>
        </w:rPr>
        <w:t> </w:t>
      </w:r>
      <w:r>
        <w:rPr/>
        <w:t>units</w:t>
      </w:r>
      <w:r>
        <w:rPr>
          <w:spacing w:val="-2"/>
        </w:rPr>
        <w:t> </w:t>
      </w:r>
      <w:r>
        <w:rPr/>
        <w:t>at</w:t>
      </w:r>
      <w:r>
        <w:rPr>
          <w:spacing w:val="-4"/>
        </w:rPr>
        <w:t> </w:t>
      </w:r>
      <w:r>
        <w:rPr/>
        <w:t>the</w:t>
      </w:r>
      <w:r>
        <w:rPr>
          <w:spacing w:val="-1"/>
        </w:rPr>
        <w:t> </w:t>
      </w:r>
      <w:r>
        <w:rPr/>
        <w:t>same</w:t>
      </w:r>
      <w:r>
        <w:rPr>
          <w:spacing w:val="-4"/>
        </w:rPr>
        <w:t> </w:t>
      </w:r>
      <w:r>
        <w:rPr/>
        <w:t>time.</w:t>
      </w:r>
    </w:p>
    <w:p>
      <w:pPr>
        <w:pStyle w:val="BodyText"/>
        <w:spacing w:before="118"/>
        <w:ind w:left="120" w:right="2036"/>
      </w:pPr>
      <w:r>
        <w:rPr/>
        <w:t>For</w:t>
      </w:r>
      <w:r>
        <w:rPr>
          <w:spacing w:val="-3"/>
        </w:rPr>
        <w:t> </w:t>
      </w:r>
      <w:r>
        <w:rPr/>
        <w:t>additional</w:t>
      </w:r>
      <w:r>
        <w:rPr>
          <w:spacing w:val="-6"/>
        </w:rPr>
        <w:t> </w:t>
      </w:r>
      <w:r>
        <w:rPr/>
        <w:t>information,</w:t>
      </w:r>
      <w:r>
        <w:rPr>
          <w:spacing w:val="-5"/>
        </w:rPr>
        <w:t> </w:t>
      </w:r>
      <w:r>
        <w:rPr/>
        <w:t>refer</w:t>
      </w:r>
      <w:r>
        <w:rPr>
          <w:spacing w:val="-5"/>
        </w:rPr>
        <w:t> </w:t>
      </w:r>
      <w:r>
        <w:rPr/>
        <w:t>to</w:t>
      </w:r>
      <w:r>
        <w:rPr>
          <w:spacing w:val="-4"/>
        </w:rPr>
        <w:t> </w:t>
      </w:r>
      <w:r>
        <w:rPr/>
        <w:t>the</w:t>
      </w:r>
      <w:r>
        <w:rPr>
          <w:spacing w:val="-5"/>
        </w:rPr>
        <w:t> </w:t>
      </w:r>
      <w:r>
        <w:rPr/>
        <w:t>Digital</w:t>
      </w:r>
      <w:r>
        <w:rPr>
          <w:spacing w:val="-3"/>
        </w:rPr>
        <w:t> </w:t>
      </w:r>
      <w:r>
        <w:rPr/>
        <w:t>Alert</w:t>
      </w:r>
      <w:r>
        <w:rPr>
          <w:spacing w:val="-2"/>
        </w:rPr>
        <w:t> </w:t>
      </w:r>
      <w:r>
        <w:rPr/>
        <w:t>Systems</w:t>
      </w:r>
      <w:r>
        <w:rPr>
          <w:spacing w:val="-2"/>
        </w:rPr>
        <w:t> </w:t>
      </w:r>
      <w:r>
        <w:rPr/>
        <w:t>website’s</w:t>
      </w:r>
      <w:r>
        <w:rPr>
          <w:spacing w:val="-3"/>
        </w:rPr>
        <w:t> </w:t>
      </w:r>
      <w:r>
        <w:rPr/>
        <w:t>application</w:t>
      </w:r>
      <w:r>
        <w:rPr>
          <w:spacing w:val="-4"/>
        </w:rPr>
        <w:t> </w:t>
      </w:r>
      <w:r>
        <w:rPr/>
        <w:t>notes: </w:t>
      </w:r>
      <w:hyperlink r:id="rId238">
        <w:r>
          <w:rPr>
            <w:color w:val="0462C1"/>
            <w:spacing w:val="-2"/>
            <w:u w:val="single" w:color="0462C1"/>
          </w:rPr>
          <w:t>www.digitalalertsystems.com/application-notes</w:t>
        </w:r>
      </w:hyperlink>
      <w:r>
        <w:rPr>
          <w:spacing w:val="-2"/>
        </w:rPr>
        <w:t>.</w:t>
      </w:r>
    </w:p>
    <w:p>
      <w:pPr>
        <w:spacing w:after="0"/>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Heading3"/>
      </w:pPr>
      <w:bookmarkStart w:name="_bookmark63" w:id="64"/>
      <w:bookmarkEnd w:id="64"/>
      <w:r>
        <w:rPr>
          <w:b w:val="0"/>
        </w:rPr>
      </w:r>
      <w:r>
        <w:rPr/>
        <w:t>EAS</w:t>
      </w:r>
      <w:r>
        <w:rPr>
          <w:spacing w:val="-7"/>
        </w:rPr>
        <w:t> </w:t>
      </w:r>
      <w:r>
        <w:rPr>
          <w:spacing w:val="-2"/>
        </w:rPr>
        <w:t>Protocol</w:t>
      </w:r>
    </w:p>
    <w:p>
      <w:pPr>
        <w:pStyle w:val="BodyText"/>
        <w:spacing w:before="119"/>
        <w:ind w:left="120" w:right="631"/>
        <w:jc w:val="both"/>
      </w:pPr>
      <w:r>
        <w:rPr>
          <w:color w:val="000101"/>
        </w:rPr>
        <w:t>The</w:t>
      </w:r>
      <w:r>
        <w:rPr>
          <w:color w:val="000101"/>
          <w:spacing w:val="-2"/>
        </w:rPr>
        <w:t> </w:t>
      </w:r>
      <w:r>
        <w:rPr>
          <w:color w:val="000101"/>
        </w:rPr>
        <w:t>EAS</w:t>
      </w:r>
      <w:r>
        <w:rPr>
          <w:color w:val="000101"/>
          <w:spacing w:val="-3"/>
        </w:rPr>
        <w:t> </w:t>
      </w:r>
      <w:r>
        <w:rPr>
          <w:color w:val="000101"/>
        </w:rPr>
        <w:t>device</w:t>
      </w:r>
      <w:r>
        <w:rPr>
          <w:color w:val="000101"/>
          <w:spacing w:val="-1"/>
        </w:rPr>
        <w:t> </w:t>
      </w:r>
      <w:r>
        <w:rPr>
          <w:color w:val="000101"/>
        </w:rPr>
        <w:t>encodes</w:t>
      </w:r>
      <w:r>
        <w:rPr>
          <w:color w:val="000101"/>
          <w:spacing w:val="-4"/>
        </w:rPr>
        <w:t> </w:t>
      </w:r>
      <w:r>
        <w:rPr>
          <w:color w:val="000101"/>
        </w:rPr>
        <w:t>the</w:t>
      </w:r>
      <w:r>
        <w:rPr>
          <w:color w:val="000101"/>
          <w:spacing w:val="-1"/>
        </w:rPr>
        <w:t> </w:t>
      </w:r>
      <w:r>
        <w:rPr>
          <w:color w:val="000101"/>
        </w:rPr>
        <w:t>EAS</w:t>
      </w:r>
      <w:r>
        <w:rPr>
          <w:color w:val="000101"/>
          <w:spacing w:val="-5"/>
        </w:rPr>
        <w:t> </w:t>
      </w:r>
      <w:r>
        <w:rPr>
          <w:color w:val="000101"/>
        </w:rPr>
        <w:t>messages</w:t>
      </w:r>
      <w:r>
        <w:rPr>
          <w:color w:val="000101"/>
          <w:spacing w:val="-1"/>
        </w:rPr>
        <w:t> </w:t>
      </w:r>
      <w:r>
        <w:rPr>
          <w:color w:val="000101"/>
        </w:rPr>
        <w:t>per</w:t>
      </w:r>
      <w:r>
        <w:rPr>
          <w:color w:val="000101"/>
          <w:spacing w:val="-4"/>
        </w:rPr>
        <w:t> </w:t>
      </w:r>
      <w:r>
        <w:rPr>
          <w:color w:val="000101"/>
        </w:rPr>
        <w:t>FCC</w:t>
      </w:r>
      <w:r>
        <w:rPr>
          <w:color w:val="000101"/>
          <w:spacing w:val="-3"/>
        </w:rPr>
        <w:t> </w:t>
      </w:r>
      <w:r>
        <w:rPr>
          <w:color w:val="000101"/>
        </w:rPr>
        <w:t>rules</w:t>
      </w:r>
      <w:r>
        <w:rPr>
          <w:color w:val="000101"/>
          <w:spacing w:val="-2"/>
        </w:rPr>
        <w:t> </w:t>
      </w:r>
      <w:r>
        <w:rPr>
          <w:color w:val="000101"/>
        </w:rPr>
        <w:t>for</w:t>
      </w:r>
      <w:r>
        <w:rPr>
          <w:color w:val="000101"/>
          <w:spacing w:val="-2"/>
        </w:rPr>
        <w:t> </w:t>
      </w:r>
      <w:r>
        <w:rPr>
          <w:color w:val="000101"/>
        </w:rPr>
        <w:t>the</w:t>
      </w:r>
      <w:r>
        <w:rPr>
          <w:color w:val="000101"/>
          <w:spacing w:val="-4"/>
        </w:rPr>
        <w:t> </w:t>
      </w:r>
      <w:r>
        <w:rPr>
          <w:color w:val="000101"/>
        </w:rPr>
        <w:t>EAS</w:t>
      </w:r>
      <w:r>
        <w:rPr>
          <w:color w:val="000101"/>
          <w:spacing w:val="-3"/>
        </w:rPr>
        <w:t> </w:t>
      </w:r>
      <w:r>
        <w:rPr>
          <w:color w:val="000101"/>
        </w:rPr>
        <w:t>protocol.</w:t>
      </w:r>
      <w:r>
        <w:rPr>
          <w:color w:val="000101"/>
          <w:spacing w:val="-6"/>
        </w:rPr>
        <w:t> </w:t>
      </w:r>
      <w:r>
        <w:rPr>
          <w:color w:val="000101"/>
        </w:rPr>
        <w:t>The</w:t>
      </w:r>
      <w:r>
        <w:rPr>
          <w:color w:val="000101"/>
          <w:spacing w:val="-1"/>
        </w:rPr>
        <w:t> </w:t>
      </w:r>
      <w:r>
        <w:rPr>
          <w:color w:val="000101"/>
        </w:rPr>
        <w:t>EAS</w:t>
      </w:r>
      <w:r>
        <w:rPr>
          <w:color w:val="000101"/>
          <w:spacing w:val="-3"/>
        </w:rPr>
        <w:t> </w:t>
      </w:r>
      <w:r>
        <w:rPr>
          <w:color w:val="000101"/>
        </w:rPr>
        <w:t>protocol</w:t>
      </w:r>
      <w:r>
        <w:rPr>
          <w:color w:val="000101"/>
          <w:spacing w:val="-5"/>
        </w:rPr>
        <w:t> </w:t>
      </w:r>
      <w:r>
        <w:rPr>
          <w:color w:val="000101"/>
        </w:rPr>
        <w:t>from</w:t>
      </w:r>
      <w:r>
        <w:rPr>
          <w:color w:val="000101"/>
          <w:spacing w:val="-3"/>
        </w:rPr>
        <w:t> </w:t>
      </w:r>
      <w:r>
        <w:rPr>
          <w:color w:val="000101"/>
        </w:rPr>
        <w:t>the FCC is described as follows (printed directly from the FCC ruling):</w:t>
      </w:r>
    </w:p>
    <w:p>
      <w:pPr>
        <w:pStyle w:val="ListParagraph"/>
        <w:numPr>
          <w:ilvl w:val="0"/>
          <w:numId w:val="65"/>
        </w:numPr>
        <w:tabs>
          <w:tab w:pos="409" w:val="left" w:leader="none"/>
        </w:tabs>
        <w:spacing w:line="240" w:lineRule="auto" w:before="121" w:after="0"/>
        <w:ind w:left="120" w:right="594" w:firstLine="0"/>
        <w:jc w:val="both"/>
        <w:rPr>
          <w:sz w:val="22"/>
        </w:rPr>
      </w:pPr>
      <w:r>
        <w:rPr>
          <w:color w:val="000101"/>
          <w:sz w:val="22"/>
        </w:rPr>
        <w:t>The</w:t>
      </w:r>
      <w:r>
        <w:rPr>
          <w:color w:val="000101"/>
          <w:spacing w:val="-11"/>
          <w:sz w:val="22"/>
        </w:rPr>
        <w:t> </w:t>
      </w:r>
      <w:r>
        <w:rPr>
          <w:color w:val="000101"/>
          <w:sz w:val="22"/>
        </w:rPr>
        <w:t>EAS</w:t>
      </w:r>
      <w:r>
        <w:rPr>
          <w:color w:val="000101"/>
          <w:spacing w:val="-10"/>
          <w:sz w:val="22"/>
        </w:rPr>
        <w:t> </w:t>
      </w:r>
      <w:r>
        <w:rPr>
          <w:color w:val="000101"/>
          <w:sz w:val="22"/>
        </w:rPr>
        <w:t>uses</w:t>
      </w:r>
      <w:r>
        <w:rPr>
          <w:color w:val="000101"/>
          <w:spacing w:val="-9"/>
          <w:sz w:val="22"/>
        </w:rPr>
        <w:t> </w:t>
      </w:r>
      <w:r>
        <w:rPr>
          <w:color w:val="000101"/>
          <w:sz w:val="22"/>
        </w:rPr>
        <w:t>a</w:t>
      </w:r>
      <w:r>
        <w:rPr>
          <w:color w:val="000101"/>
          <w:spacing w:val="-12"/>
          <w:sz w:val="22"/>
        </w:rPr>
        <w:t> </w:t>
      </w:r>
      <w:r>
        <w:rPr>
          <w:color w:val="000101"/>
          <w:sz w:val="22"/>
        </w:rPr>
        <w:t>four-part</w:t>
      </w:r>
      <w:r>
        <w:rPr>
          <w:color w:val="000101"/>
          <w:spacing w:val="-10"/>
          <w:sz w:val="22"/>
        </w:rPr>
        <w:t> </w:t>
      </w:r>
      <w:r>
        <w:rPr>
          <w:color w:val="000101"/>
          <w:sz w:val="22"/>
        </w:rPr>
        <w:t>message</w:t>
      </w:r>
      <w:r>
        <w:rPr>
          <w:color w:val="000101"/>
          <w:spacing w:val="-12"/>
          <w:sz w:val="22"/>
        </w:rPr>
        <w:t> </w:t>
      </w:r>
      <w:r>
        <w:rPr>
          <w:color w:val="000101"/>
          <w:sz w:val="22"/>
        </w:rPr>
        <w:t>for</w:t>
      </w:r>
      <w:r>
        <w:rPr>
          <w:color w:val="000101"/>
          <w:spacing w:val="-9"/>
          <w:sz w:val="22"/>
        </w:rPr>
        <w:t> </w:t>
      </w:r>
      <w:r>
        <w:rPr>
          <w:color w:val="000101"/>
          <w:sz w:val="22"/>
        </w:rPr>
        <w:t>an</w:t>
      </w:r>
      <w:r>
        <w:rPr>
          <w:color w:val="000101"/>
          <w:spacing w:val="-12"/>
          <w:sz w:val="22"/>
        </w:rPr>
        <w:t> </w:t>
      </w:r>
      <w:r>
        <w:rPr>
          <w:color w:val="000101"/>
          <w:sz w:val="22"/>
        </w:rPr>
        <w:t>emergency</w:t>
      </w:r>
      <w:r>
        <w:rPr>
          <w:color w:val="000101"/>
          <w:spacing w:val="-11"/>
          <w:sz w:val="22"/>
        </w:rPr>
        <w:t> </w:t>
      </w:r>
      <w:r>
        <w:rPr>
          <w:color w:val="000101"/>
          <w:sz w:val="22"/>
        </w:rPr>
        <w:t>activation</w:t>
      </w:r>
      <w:r>
        <w:rPr>
          <w:color w:val="000101"/>
          <w:spacing w:val="-11"/>
          <w:sz w:val="22"/>
        </w:rPr>
        <w:t> </w:t>
      </w:r>
      <w:r>
        <w:rPr>
          <w:color w:val="000101"/>
          <w:sz w:val="22"/>
        </w:rPr>
        <w:t>of</w:t>
      </w:r>
      <w:r>
        <w:rPr>
          <w:color w:val="000101"/>
          <w:spacing w:val="-12"/>
          <w:sz w:val="22"/>
        </w:rPr>
        <w:t> </w:t>
      </w:r>
      <w:r>
        <w:rPr>
          <w:color w:val="000101"/>
          <w:sz w:val="22"/>
        </w:rPr>
        <w:t>the</w:t>
      </w:r>
      <w:r>
        <w:rPr>
          <w:color w:val="000101"/>
          <w:spacing w:val="-11"/>
          <w:sz w:val="22"/>
        </w:rPr>
        <w:t> </w:t>
      </w:r>
      <w:r>
        <w:rPr>
          <w:color w:val="000101"/>
          <w:sz w:val="22"/>
        </w:rPr>
        <w:t>EAS.</w:t>
      </w:r>
      <w:r>
        <w:rPr>
          <w:color w:val="000101"/>
          <w:spacing w:val="-10"/>
          <w:sz w:val="22"/>
        </w:rPr>
        <w:t> </w:t>
      </w:r>
      <w:r>
        <w:rPr>
          <w:color w:val="000101"/>
          <w:sz w:val="22"/>
        </w:rPr>
        <w:t>The</w:t>
      </w:r>
      <w:r>
        <w:rPr>
          <w:color w:val="000101"/>
          <w:spacing w:val="-9"/>
          <w:sz w:val="22"/>
        </w:rPr>
        <w:t> </w:t>
      </w:r>
      <w:r>
        <w:rPr>
          <w:color w:val="000101"/>
          <w:sz w:val="22"/>
        </w:rPr>
        <w:t>four</w:t>
      </w:r>
      <w:r>
        <w:rPr>
          <w:color w:val="000101"/>
          <w:spacing w:val="-9"/>
          <w:sz w:val="22"/>
        </w:rPr>
        <w:t> </w:t>
      </w:r>
      <w:r>
        <w:rPr>
          <w:color w:val="000101"/>
          <w:sz w:val="22"/>
        </w:rPr>
        <w:t>parts</w:t>
      </w:r>
      <w:r>
        <w:rPr>
          <w:color w:val="000101"/>
          <w:spacing w:val="-8"/>
          <w:sz w:val="22"/>
        </w:rPr>
        <w:t> </w:t>
      </w:r>
      <w:r>
        <w:rPr>
          <w:color w:val="000101"/>
          <w:sz w:val="22"/>
        </w:rPr>
        <w:t>are:</w:t>
      </w:r>
      <w:r>
        <w:rPr>
          <w:color w:val="000101"/>
          <w:spacing w:val="-11"/>
          <w:sz w:val="22"/>
        </w:rPr>
        <w:t> </w:t>
      </w:r>
      <w:r>
        <w:rPr>
          <w:color w:val="000101"/>
          <w:sz w:val="22"/>
        </w:rPr>
        <w:t>Preamble and EAS Header Codes, audio Attention Signal, message, and Preamble and EAS End Of Message Codes.</w:t>
      </w:r>
    </w:p>
    <w:p>
      <w:pPr>
        <w:pStyle w:val="ListParagraph"/>
        <w:numPr>
          <w:ilvl w:val="1"/>
          <w:numId w:val="65"/>
        </w:numPr>
        <w:tabs>
          <w:tab w:pos="790" w:val="left" w:leader="none"/>
        </w:tabs>
        <w:spacing w:line="240" w:lineRule="auto" w:before="120" w:after="0"/>
        <w:ind w:left="480" w:right="592" w:firstLine="0"/>
        <w:jc w:val="both"/>
        <w:rPr>
          <w:sz w:val="22"/>
        </w:rPr>
      </w:pPr>
      <w:r>
        <w:rPr>
          <w:color w:val="000101"/>
          <w:sz w:val="22"/>
        </w:rPr>
        <w:t>The Preamble and EAS Codes must use Audio Frequency Shift Keying at a rate of 520.83 bits per second to transmit the codes. Mark frequency is 2083.3 Hz and space frequency is 1562.5 Hz. Mark and</w:t>
      </w:r>
      <w:r>
        <w:rPr>
          <w:color w:val="000101"/>
          <w:spacing w:val="-13"/>
          <w:sz w:val="22"/>
        </w:rPr>
        <w:t> </w:t>
      </w:r>
      <w:r>
        <w:rPr>
          <w:color w:val="000101"/>
          <w:sz w:val="22"/>
        </w:rPr>
        <w:t>space</w:t>
      </w:r>
      <w:r>
        <w:rPr>
          <w:color w:val="000101"/>
          <w:spacing w:val="-12"/>
          <w:sz w:val="22"/>
        </w:rPr>
        <w:t> </w:t>
      </w:r>
      <w:r>
        <w:rPr>
          <w:color w:val="000101"/>
          <w:sz w:val="22"/>
        </w:rPr>
        <w:t>time</w:t>
      </w:r>
      <w:r>
        <w:rPr>
          <w:color w:val="000101"/>
          <w:spacing w:val="-13"/>
          <w:sz w:val="22"/>
        </w:rPr>
        <w:t> </w:t>
      </w:r>
      <w:r>
        <w:rPr>
          <w:color w:val="000101"/>
          <w:sz w:val="22"/>
        </w:rPr>
        <w:t>must</w:t>
      </w:r>
      <w:r>
        <w:rPr>
          <w:color w:val="000101"/>
          <w:spacing w:val="-12"/>
          <w:sz w:val="22"/>
        </w:rPr>
        <w:t> </w:t>
      </w:r>
      <w:r>
        <w:rPr>
          <w:color w:val="000101"/>
          <w:sz w:val="22"/>
        </w:rPr>
        <w:t>be</w:t>
      </w:r>
      <w:r>
        <w:rPr>
          <w:color w:val="000101"/>
          <w:spacing w:val="-13"/>
          <w:sz w:val="22"/>
        </w:rPr>
        <w:t> </w:t>
      </w:r>
      <w:r>
        <w:rPr>
          <w:color w:val="000101"/>
          <w:sz w:val="22"/>
        </w:rPr>
        <w:t>1.92</w:t>
      </w:r>
      <w:r>
        <w:rPr>
          <w:color w:val="000101"/>
          <w:spacing w:val="-12"/>
          <w:sz w:val="22"/>
        </w:rPr>
        <w:t> </w:t>
      </w:r>
      <w:r>
        <w:rPr>
          <w:color w:val="000101"/>
          <w:sz w:val="22"/>
        </w:rPr>
        <w:t>milliseconds.</w:t>
      </w:r>
      <w:r>
        <w:rPr>
          <w:color w:val="000101"/>
          <w:spacing w:val="-13"/>
          <w:sz w:val="22"/>
        </w:rPr>
        <w:t> </w:t>
      </w:r>
      <w:r>
        <w:rPr>
          <w:color w:val="000101"/>
          <w:sz w:val="22"/>
        </w:rPr>
        <w:t>Characters</w:t>
      </w:r>
      <w:r>
        <w:rPr>
          <w:color w:val="000101"/>
          <w:spacing w:val="-12"/>
          <w:sz w:val="22"/>
        </w:rPr>
        <w:t> </w:t>
      </w:r>
      <w:r>
        <w:rPr>
          <w:color w:val="000101"/>
          <w:sz w:val="22"/>
        </w:rPr>
        <w:t>are</w:t>
      </w:r>
      <w:r>
        <w:rPr>
          <w:color w:val="000101"/>
          <w:spacing w:val="-12"/>
          <w:sz w:val="22"/>
        </w:rPr>
        <w:t> </w:t>
      </w:r>
      <w:r>
        <w:rPr>
          <w:color w:val="000101"/>
          <w:sz w:val="22"/>
        </w:rPr>
        <w:t>ASCII</w:t>
      </w:r>
      <w:r>
        <w:rPr>
          <w:color w:val="000101"/>
          <w:spacing w:val="-13"/>
          <w:sz w:val="22"/>
        </w:rPr>
        <w:t> </w:t>
      </w:r>
      <w:r>
        <w:rPr>
          <w:color w:val="000101"/>
          <w:sz w:val="22"/>
        </w:rPr>
        <w:t>seven-bit</w:t>
      </w:r>
      <w:r>
        <w:rPr>
          <w:color w:val="000101"/>
          <w:spacing w:val="-12"/>
          <w:sz w:val="22"/>
        </w:rPr>
        <w:t> </w:t>
      </w:r>
      <w:r>
        <w:rPr>
          <w:color w:val="000101"/>
          <w:sz w:val="22"/>
        </w:rPr>
        <w:t>characters</w:t>
      </w:r>
      <w:r>
        <w:rPr>
          <w:color w:val="000101"/>
          <w:spacing w:val="-13"/>
          <w:sz w:val="22"/>
        </w:rPr>
        <w:t> </w:t>
      </w:r>
      <w:r>
        <w:rPr>
          <w:color w:val="000101"/>
          <w:sz w:val="22"/>
        </w:rPr>
        <w:t>as</w:t>
      </w:r>
      <w:r>
        <w:rPr>
          <w:color w:val="000101"/>
          <w:spacing w:val="-12"/>
          <w:sz w:val="22"/>
        </w:rPr>
        <w:t> </w:t>
      </w:r>
      <w:r>
        <w:rPr>
          <w:color w:val="000101"/>
          <w:sz w:val="22"/>
        </w:rPr>
        <w:t>defined</w:t>
      </w:r>
      <w:r>
        <w:rPr>
          <w:color w:val="000101"/>
          <w:spacing w:val="-13"/>
          <w:sz w:val="22"/>
        </w:rPr>
        <w:t> </w:t>
      </w:r>
      <w:r>
        <w:rPr>
          <w:color w:val="000101"/>
          <w:sz w:val="22"/>
        </w:rPr>
        <w:t>in</w:t>
      </w:r>
      <w:r>
        <w:rPr>
          <w:color w:val="000101"/>
          <w:spacing w:val="-12"/>
          <w:sz w:val="22"/>
        </w:rPr>
        <w:t> </w:t>
      </w:r>
      <w:r>
        <w:rPr>
          <w:color w:val="000101"/>
          <w:sz w:val="22"/>
        </w:rPr>
        <w:t>ANSI X3.4-1977 ending with an eighth null bit (either 1 or 0) to constitute a full eight-bit byte.</w:t>
      </w:r>
    </w:p>
    <w:p>
      <w:pPr>
        <w:pStyle w:val="ListParagraph"/>
        <w:numPr>
          <w:ilvl w:val="1"/>
          <w:numId w:val="65"/>
        </w:numPr>
        <w:tabs>
          <w:tab w:pos="776" w:val="left" w:leader="none"/>
        </w:tabs>
        <w:spacing w:line="240" w:lineRule="auto" w:before="119" w:after="0"/>
        <w:ind w:left="480" w:right="594" w:firstLine="0"/>
        <w:jc w:val="both"/>
        <w:rPr>
          <w:sz w:val="22"/>
        </w:rPr>
      </w:pPr>
      <w:r>
        <w:rPr>
          <w:color w:val="000101"/>
          <w:sz w:val="22"/>
        </w:rPr>
        <w:t>The</w:t>
      </w:r>
      <w:r>
        <w:rPr>
          <w:color w:val="000101"/>
          <w:spacing w:val="-6"/>
          <w:sz w:val="22"/>
        </w:rPr>
        <w:t> </w:t>
      </w:r>
      <w:r>
        <w:rPr>
          <w:color w:val="000101"/>
          <w:sz w:val="22"/>
        </w:rPr>
        <w:t>Attention</w:t>
      </w:r>
      <w:r>
        <w:rPr>
          <w:color w:val="000101"/>
          <w:spacing w:val="-7"/>
          <w:sz w:val="22"/>
        </w:rPr>
        <w:t> </w:t>
      </w:r>
      <w:r>
        <w:rPr>
          <w:color w:val="000101"/>
          <w:sz w:val="22"/>
        </w:rPr>
        <w:t>Signal</w:t>
      </w:r>
      <w:r>
        <w:rPr>
          <w:color w:val="000101"/>
          <w:spacing w:val="-9"/>
          <w:sz w:val="22"/>
        </w:rPr>
        <w:t> </w:t>
      </w:r>
      <w:r>
        <w:rPr>
          <w:color w:val="000101"/>
          <w:sz w:val="22"/>
        </w:rPr>
        <w:t>must</w:t>
      </w:r>
      <w:r>
        <w:rPr>
          <w:color w:val="000101"/>
          <w:spacing w:val="-6"/>
          <w:sz w:val="22"/>
        </w:rPr>
        <w:t> </w:t>
      </w:r>
      <w:r>
        <w:rPr>
          <w:color w:val="000101"/>
          <w:sz w:val="22"/>
        </w:rPr>
        <w:t>be</w:t>
      </w:r>
      <w:r>
        <w:rPr>
          <w:color w:val="000101"/>
          <w:spacing w:val="-11"/>
          <w:sz w:val="22"/>
        </w:rPr>
        <w:t> </w:t>
      </w:r>
      <w:r>
        <w:rPr>
          <w:color w:val="000101"/>
          <w:sz w:val="22"/>
        </w:rPr>
        <w:t>made</w:t>
      </w:r>
      <w:r>
        <w:rPr>
          <w:color w:val="000101"/>
          <w:spacing w:val="-6"/>
          <w:sz w:val="22"/>
        </w:rPr>
        <w:t> </w:t>
      </w:r>
      <w:r>
        <w:rPr>
          <w:color w:val="000101"/>
          <w:sz w:val="22"/>
        </w:rPr>
        <w:t>up</w:t>
      </w:r>
      <w:r>
        <w:rPr>
          <w:color w:val="000101"/>
          <w:spacing w:val="-10"/>
          <w:sz w:val="22"/>
        </w:rPr>
        <w:t> </w:t>
      </w:r>
      <w:r>
        <w:rPr>
          <w:color w:val="000101"/>
          <w:sz w:val="22"/>
        </w:rPr>
        <w:t>of</w:t>
      </w:r>
      <w:r>
        <w:rPr>
          <w:color w:val="000101"/>
          <w:spacing w:val="-9"/>
          <w:sz w:val="22"/>
        </w:rPr>
        <w:t> </w:t>
      </w:r>
      <w:r>
        <w:rPr>
          <w:color w:val="000101"/>
          <w:sz w:val="22"/>
        </w:rPr>
        <w:t>the</w:t>
      </w:r>
      <w:r>
        <w:rPr>
          <w:color w:val="000101"/>
          <w:spacing w:val="-9"/>
          <w:sz w:val="22"/>
        </w:rPr>
        <w:t> </w:t>
      </w:r>
      <w:r>
        <w:rPr>
          <w:color w:val="000101"/>
          <w:sz w:val="22"/>
        </w:rPr>
        <w:t>fundamental</w:t>
      </w:r>
      <w:r>
        <w:rPr>
          <w:color w:val="000101"/>
          <w:spacing w:val="-9"/>
          <w:sz w:val="22"/>
        </w:rPr>
        <w:t> </w:t>
      </w:r>
      <w:r>
        <w:rPr>
          <w:color w:val="000101"/>
          <w:sz w:val="22"/>
        </w:rPr>
        <w:t>frequencies</w:t>
      </w:r>
      <w:r>
        <w:rPr>
          <w:color w:val="000101"/>
          <w:spacing w:val="-9"/>
          <w:sz w:val="22"/>
        </w:rPr>
        <w:t> </w:t>
      </w:r>
      <w:r>
        <w:rPr>
          <w:color w:val="000101"/>
          <w:sz w:val="22"/>
        </w:rPr>
        <w:t>of</w:t>
      </w:r>
      <w:r>
        <w:rPr>
          <w:color w:val="000101"/>
          <w:spacing w:val="-9"/>
          <w:sz w:val="22"/>
        </w:rPr>
        <w:t> </w:t>
      </w:r>
      <w:r>
        <w:rPr>
          <w:color w:val="000101"/>
          <w:sz w:val="22"/>
        </w:rPr>
        <w:t>853</w:t>
      </w:r>
      <w:r>
        <w:rPr>
          <w:color w:val="000101"/>
          <w:spacing w:val="-10"/>
          <w:sz w:val="22"/>
        </w:rPr>
        <w:t> </w:t>
      </w:r>
      <w:r>
        <w:rPr>
          <w:color w:val="000101"/>
          <w:sz w:val="22"/>
        </w:rPr>
        <w:t>and</w:t>
      </w:r>
      <w:r>
        <w:rPr>
          <w:color w:val="000101"/>
          <w:spacing w:val="-7"/>
          <w:sz w:val="22"/>
        </w:rPr>
        <w:t> </w:t>
      </w:r>
      <w:r>
        <w:rPr>
          <w:color w:val="000101"/>
          <w:sz w:val="22"/>
        </w:rPr>
        <w:t>960</w:t>
      </w:r>
      <w:r>
        <w:rPr>
          <w:color w:val="000101"/>
          <w:spacing w:val="-8"/>
          <w:sz w:val="22"/>
        </w:rPr>
        <w:t> </w:t>
      </w:r>
      <w:r>
        <w:rPr>
          <w:color w:val="000101"/>
          <w:sz w:val="22"/>
        </w:rPr>
        <w:t>Hz.</w:t>
      </w:r>
      <w:r>
        <w:rPr>
          <w:color w:val="000101"/>
          <w:spacing w:val="-7"/>
          <w:sz w:val="22"/>
        </w:rPr>
        <w:t> </w:t>
      </w:r>
      <w:r>
        <w:rPr>
          <w:color w:val="000101"/>
          <w:sz w:val="22"/>
        </w:rPr>
        <w:t>The</w:t>
      </w:r>
      <w:r>
        <w:rPr>
          <w:color w:val="000101"/>
          <w:spacing w:val="-9"/>
          <w:sz w:val="22"/>
        </w:rPr>
        <w:t> </w:t>
      </w:r>
      <w:r>
        <w:rPr>
          <w:color w:val="000101"/>
          <w:sz w:val="22"/>
        </w:rPr>
        <w:t>two tones must be transmitted simultaneously. The Attention Signal must be transmitted after the EAS header codes.</w:t>
      </w:r>
    </w:p>
    <w:p>
      <w:pPr>
        <w:pStyle w:val="ListParagraph"/>
        <w:numPr>
          <w:ilvl w:val="1"/>
          <w:numId w:val="65"/>
        </w:numPr>
        <w:tabs>
          <w:tab w:pos="781" w:val="left" w:leader="none"/>
        </w:tabs>
        <w:spacing w:line="240" w:lineRule="auto" w:before="121" w:after="0"/>
        <w:ind w:left="780" w:right="0" w:hanging="301"/>
        <w:jc w:val="both"/>
        <w:rPr>
          <w:sz w:val="22"/>
        </w:rPr>
      </w:pPr>
      <w:r>
        <w:rPr>
          <w:color w:val="000101"/>
          <w:sz w:val="22"/>
        </w:rPr>
        <w:t>The</w:t>
      </w:r>
      <w:r>
        <w:rPr>
          <w:color w:val="000101"/>
          <w:spacing w:val="-5"/>
          <w:sz w:val="22"/>
        </w:rPr>
        <w:t> </w:t>
      </w:r>
      <w:r>
        <w:rPr>
          <w:color w:val="000101"/>
          <w:sz w:val="22"/>
        </w:rPr>
        <w:t>message</w:t>
      </w:r>
      <w:r>
        <w:rPr>
          <w:color w:val="000101"/>
          <w:spacing w:val="-4"/>
          <w:sz w:val="22"/>
        </w:rPr>
        <w:t> </w:t>
      </w:r>
      <w:r>
        <w:rPr>
          <w:color w:val="000101"/>
          <w:sz w:val="22"/>
        </w:rPr>
        <w:t>may</w:t>
      </w:r>
      <w:r>
        <w:rPr>
          <w:color w:val="000101"/>
          <w:spacing w:val="-1"/>
          <w:sz w:val="22"/>
        </w:rPr>
        <w:t> </w:t>
      </w:r>
      <w:r>
        <w:rPr>
          <w:color w:val="000101"/>
          <w:sz w:val="22"/>
        </w:rPr>
        <w:t>be</w:t>
      </w:r>
      <w:r>
        <w:rPr>
          <w:color w:val="000101"/>
          <w:spacing w:val="-3"/>
          <w:sz w:val="22"/>
        </w:rPr>
        <w:t> </w:t>
      </w:r>
      <w:r>
        <w:rPr>
          <w:color w:val="000101"/>
          <w:sz w:val="22"/>
        </w:rPr>
        <w:t>audio,</w:t>
      </w:r>
      <w:r>
        <w:rPr>
          <w:color w:val="000101"/>
          <w:spacing w:val="-2"/>
          <w:sz w:val="22"/>
        </w:rPr>
        <w:t> </w:t>
      </w:r>
      <w:r>
        <w:rPr>
          <w:color w:val="000101"/>
          <w:sz w:val="22"/>
        </w:rPr>
        <w:t>video,</w:t>
      </w:r>
      <w:r>
        <w:rPr>
          <w:color w:val="000101"/>
          <w:spacing w:val="-4"/>
          <w:sz w:val="22"/>
        </w:rPr>
        <w:t> </w:t>
      </w:r>
      <w:r>
        <w:rPr>
          <w:color w:val="000101"/>
          <w:sz w:val="22"/>
        </w:rPr>
        <w:t>or</w:t>
      </w:r>
      <w:r>
        <w:rPr>
          <w:color w:val="000101"/>
          <w:spacing w:val="-4"/>
          <w:sz w:val="22"/>
        </w:rPr>
        <w:t> text.</w:t>
      </w:r>
    </w:p>
    <w:p>
      <w:pPr>
        <w:pStyle w:val="ListParagraph"/>
        <w:numPr>
          <w:ilvl w:val="0"/>
          <w:numId w:val="65"/>
        </w:numPr>
        <w:tabs>
          <w:tab w:pos="443" w:val="left" w:leader="none"/>
        </w:tabs>
        <w:spacing w:line="240" w:lineRule="auto" w:before="120" w:after="0"/>
        <w:ind w:left="120" w:right="593" w:firstLine="0"/>
        <w:jc w:val="both"/>
        <w:rPr>
          <w:sz w:val="22"/>
        </w:rPr>
      </w:pPr>
      <w:r>
        <w:rPr>
          <w:color w:val="000101"/>
          <w:sz w:val="22"/>
        </w:rPr>
        <w:t>The ASCII dash and plus symbols are required and may not be used for any other purpose. Unused characters must be ASCII space characters. FM or TV call signs must use a slash ASCII character number 47 (/) in lieu of a dash.</w:t>
      </w:r>
    </w:p>
    <w:p>
      <w:pPr>
        <w:pStyle w:val="ListParagraph"/>
        <w:numPr>
          <w:ilvl w:val="0"/>
          <w:numId w:val="65"/>
        </w:numPr>
        <w:tabs>
          <w:tab w:pos="428" w:val="left" w:leader="none"/>
        </w:tabs>
        <w:spacing w:line="240" w:lineRule="auto" w:before="119" w:after="0"/>
        <w:ind w:left="120" w:right="594" w:firstLine="0"/>
        <w:jc w:val="both"/>
        <w:rPr>
          <w:sz w:val="22"/>
        </w:rPr>
      </w:pPr>
      <w:r>
        <w:rPr>
          <w:color w:val="000101"/>
          <w:sz w:val="22"/>
        </w:rPr>
        <w:t>The EAS protocol, including any codes, must not be amended, extended, or abridged without FCC authorization. The EAS protocol and message format are specified in the following representation.</w:t>
      </w:r>
    </w:p>
    <w:p>
      <w:pPr>
        <w:pStyle w:val="BodyText"/>
        <w:spacing w:before="120"/>
        <w:ind w:left="120"/>
        <w:jc w:val="both"/>
      </w:pPr>
      <w:r>
        <w:rPr>
          <w:color w:val="000101"/>
        </w:rPr>
        <w:t>Examples</w:t>
      </w:r>
      <w:r>
        <w:rPr>
          <w:color w:val="000101"/>
          <w:spacing w:val="-3"/>
        </w:rPr>
        <w:t> </w:t>
      </w:r>
      <w:r>
        <w:rPr>
          <w:color w:val="000101"/>
        </w:rPr>
        <w:t>are</w:t>
      </w:r>
      <w:r>
        <w:rPr>
          <w:color w:val="000101"/>
          <w:spacing w:val="-2"/>
        </w:rPr>
        <w:t> </w:t>
      </w:r>
      <w:r>
        <w:rPr>
          <w:color w:val="000101"/>
        </w:rPr>
        <w:t>provided</w:t>
      </w:r>
      <w:r>
        <w:rPr>
          <w:color w:val="000101"/>
          <w:spacing w:val="-3"/>
        </w:rPr>
        <w:t> </w:t>
      </w:r>
      <w:r>
        <w:rPr>
          <w:color w:val="000101"/>
        </w:rPr>
        <w:t>in</w:t>
      </w:r>
      <w:r>
        <w:rPr>
          <w:color w:val="000101"/>
          <w:spacing w:val="-4"/>
        </w:rPr>
        <w:t> </w:t>
      </w:r>
      <w:r>
        <w:rPr>
          <w:color w:val="000101"/>
        </w:rPr>
        <w:t>FCC</w:t>
      </w:r>
      <w:r>
        <w:rPr>
          <w:color w:val="000101"/>
          <w:spacing w:val="-3"/>
        </w:rPr>
        <w:t> </w:t>
      </w:r>
      <w:r>
        <w:rPr>
          <w:color w:val="000101"/>
        </w:rPr>
        <w:t>Public</w:t>
      </w:r>
      <w:r>
        <w:rPr>
          <w:color w:val="000101"/>
          <w:spacing w:val="-3"/>
        </w:rPr>
        <w:t> </w:t>
      </w:r>
      <w:r>
        <w:rPr>
          <w:color w:val="000101"/>
          <w:spacing w:val="-2"/>
        </w:rPr>
        <w:t>Notices.</w:t>
      </w:r>
    </w:p>
    <w:p>
      <w:pPr>
        <w:pStyle w:val="BodyText"/>
        <w:rPr>
          <w:sz w:val="8"/>
        </w:rPr>
      </w:pPr>
      <w:r>
        <w:rPr/>
        <w:pict>
          <v:shape style="position:absolute;margin-left:72pt;margin-top:6.110547pt;width:456pt;height:.1pt;mso-position-horizontal-relative:page;mso-position-vertical-relative:paragraph;z-index:-15628288;mso-wrap-distance-left:0;mso-wrap-distance-right:0" id="docshape628" coordorigin="1440,122" coordsize="9120,0" path="m10560,122l1440,122e" filled="false" stroked="true" strokeweight="1pt" strokecolor="#211f1f">
            <v:path arrowok="t"/>
            <v:stroke dashstyle="solid"/>
            <w10:wrap type="topAndBottom"/>
          </v:shape>
        </w:pict>
      </w:r>
    </w:p>
    <w:p>
      <w:pPr>
        <w:spacing w:before="61"/>
        <w:ind w:left="120" w:right="0" w:firstLine="0"/>
        <w:jc w:val="left"/>
        <w:rPr>
          <w:b/>
          <w:sz w:val="22"/>
        </w:rPr>
      </w:pPr>
      <w:r>
        <w:rPr>
          <w:b/>
          <w:spacing w:val="-2"/>
          <w:sz w:val="22"/>
        </w:rPr>
        <w:t>[PREAMBLE]ZCZC-ORG-EEE-PSSCCC+TTTT-JJJHHMM-LLLLLLLL-</w:t>
      </w:r>
    </w:p>
    <w:p>
      <w:pPr>
        <w:spacing w:before="0"/>
        <w:ind w:left="120" w:right="0" w:firstLine="0"/>
        <w:jc w:val="both"/>
        <w:rPr>
          <w:b/>
          <w:sz w:val="22"/>
        </w:rPr>
      </w:pPr>
      <w:r>
        <w:rPr>
          <w:b/>
          <w:sz w:val="22"/>
        </w:rPr>
        <w:t>(one</w:t>
      </w:r>
      <w:r>
        <w:rPr>
          <w:b/>
          <w:spacing w:val="-4"/>
          <w:sz w:val="22"/>
        </w:rPr>
        <w:t> </w:t>
      </w:r>
      <w:r>
        <w:rPr>
          <w:b/>
          <w:sz w:val="22"/>
        </w:rPr>
        <w:t>second</w:t>
      </w:r>
      <w:r>
        <w:rPr>
          <w:b/>
          <w:spacing w:val="-3"/>
          <w:sz w:val="22"/>
        </w:rPr>
        <w:t> </w:t>
      </w:r>
      <w:r>
        <w:rPr>
          <w:b/>
          <w:spacing w:val="-2"/>
          <w:sz w:val="22"/>
        </w:rPr>
        <w:t>pause)</w:t>
      </w:r>
    </w:p>
    <w:p>
      <w:pPr>
        <w:spacing w:before="0"/>
        <w:ind w:left="120" w:right="0" w:firstLine="0"/>
        <w:jc w:val="left"/>
        <w:rPr>
          <w:b/>
          <w:sz w:val="22"/>
        </w:rPr>
      </w:pPr>
      <w:r>
        <w:rPr>
          <w:b/>
          <w:spacing w:val="-2"/>
          <w:sz w:val="22"/>
        </w:rPr>
        <w:t>[PREAMBLE]ZCZC-ORG-EEE-PSSCCC+TTTT-JJJHHMM-LLLLLLLL-</w:t>
      </w:r>
    </w:p>
    <w:p>
      <w:pPr>
        <w:spacing w:before="0"/>
        <w:ind w:left="120" w:right="0" w:firstLine="0"/>
        <w:jc w:val="both"/>
        <w:rPr>
          <w:b/>
          <w:sz w:val="22"/>
        </w:rPr>
      </w:pPr>
      <w:r>
        <w:rPr>
          <w:b/>
          <w:sz w:val="22"/>
        </w:rPr>
        <w:t>(one</w:t>
      </w:r>
      <w:r>
        <w:rPr>
          <w:b/>
          <w:spacing w:val="-4"/>
          <w:sz w:val="22"/>
        </w:rPr>
        <w:t> </w:t>
      </w:r>
      <w:r>
        <w:rPr>
          <w:b/>
          <w:sz w:val="22"/>
        </w:rPr>
        <w:t>second</w:t>
      </w:r>
      <w:r>
        <w:rPr>
          <w:b/>
          <w:spacing w:val="-3"/>
          <w:sz w:val="22"/>
        </w:rPr>
        <w:t> </w:t>
      </w:r>
      <w:r>
        <w:rPr>
          <w:b/>
          <w:spacing w:val="-2"/>
          <w:sz w:val="22"/>
        </w:rPr>
        <w:t>pause)</w:t>
      </w:r>
    </w:p>
    <w:p>
      <w:pPr>
        <w:spacing w:before="1"/>
        <w:ind w:left="120" w:right="0" w:firstLine="0"/>
        <w:jc w:val="left"/>
        <w:rPr>
          <w:b/>
          <w:sz w:val="22"/>
        </w:rPr>
      </w:pPr>
      <w:r>
        <w:rPr>
          <w:b/>
          <w:spacing w:val="-2"/>
          <w:sz w:val="22"/>
        </w:rPr>
        <w:t>[PREAMBLE]ZCZC-ORG-EEE-PSSCCC+TTTT-JJJHHMM-LLLLLLLL-</w:t>
      </w:r>
    </w:p>
    <w:p>
      <w:pPr>
        <w:spacing w:before="0"/>
        <w:ind w:left="120" w:right="0" w:firstLine="0"/>
        <w:jc w:val="left"/>
        <w:rPr>
          <w:b/>
          <w:sz w:val="22"/>
        </w:rPr>
      </w:pPr>
      <w:r>
        <w:rPr>
          <w:b/>
          <w:sz w:val="22"/>
        </w:rPr>
        <w:t>(At</w:t>
      </w:r>
      <w:r>
        <w:rPr>
          <w:b/>
          <w:spacing w:val="-5"/>
          <w:sz w:val="22"/>
        </w:rPr>
        <w:t> </w:t>
      </w:r>
      <w:r>
        <w:rPr>
          <w:b/>
          <w:sz w:val="22"/>
        </w:rPr>
        <w:t>least</w:t>
      </w:r>
      <w:r>
        <w:rPr>
          <w:b/>
          <w:spacing w:val="-1"/>
          <w:sz w:val="22"/>
        </w:rPr>
        <w:t> </w:t>
      </w:r>
      <w:r>
        <w:rPr>
          <w:b/>
          <w:sz w:val="22"/>
        </w:rPr>
        <w:t>a</w:t>
      </w:r>
      <w:r>
        <w:rPr>
          <w:b/>
          <w:spacing w:val="-4"/>
          <w:sz w:val="22"/>
        </w:rPr>
        <w:t> </w:t>
      </w:r>
      <w:r>
        <w:rPr>
          <w:b/>
          <w:sz w:val="22"/>
        </w:rPr>
        <w:t>one</w:t>
      </w:r>
      <w:r>
        <w:rPr>
          <w:b/>
          <w:spacing w:val="-3"/>
          <w:sz w:val="22"/>
        </w:rPr>
        <w:t> </w:t>
      </w:r>
      <w:r>
        <w:rPr>
          <w:b/>
          <w:sz w:val="22"/>
        </w:rPr>
        <w:t>second</w:t>
      </w:r>
      <w:r>
        <w:rPr>
          <w:b/>
          <w:spacing w:val="-2"/>
          <w:sz w:val="22"/>
        </w:rPr>
        <w:t> pause)</w:t>
      </w:r>
    </w:p>
    <w:p>
      <w:pPr>
        <w:spacing w:before="0"/>
        <w:ind w:left="120" w:right="4960" w:firstLine="0"/>
        <w:jc w:val="left"/>
        <w:rPr>
          <w:b/>
          <w:sz w:val="22"/>
        </w:rPr>
      </w:pPr>
      <w:r>
        <w:rPr>
          <w:b/>
          <w:sz w:val="22"/>
        </w:rPr>
        <w:t>(Transmission</w:t>
      </w:r>
      <w:r>
        <w:rPr>
          <w:b/>
          <w:spacing w:val="-4"/>
          <w:sz w:val="22"/>
        </w:rPr>
        <w:t> </w:t>
      </w:r>
      <w:r>
        <w:rPr>
          <w:b/>
          <w:sz w:val="22"/>
        </w:rPr>
        <w:t>of</w:t>
      </w:r>
      <w:r>
        <w:rPr>
          <w:b/>
          <w:spacing w:val="-5"/>
          <w:sz w:val="22"/>
        </w:rPr>
        <w:t> </w:t>
      </w:r>
      <w:r>
        <w:rPr>
          <w:b/>
          <w:sz w:val="22"/>
        </w:rPr>
        <w:t>8</w:t>
      </w:r>
      <w:r>
        <w:rPr>
          <w:b/>
          <w:spacing w:val="-6"/>
          <w:sz w:val="22"/>
        </w:rPr>
        <w:t> </w:t>
      </w:r>
      <w:r>
        <w:rPr>
          <w:b/>
          <w:sz w:val="22"/>
        </w:rPr>
        <w:t>to</w:t>
      </w:r>
      <w:r>
        <w:rPr>
          <w:b/>
          <w:spacing w:val="-6"/>
          <w:sz w:val="22"/>
        </w:rPr>
        <w:t> </w:t>
      </w:r>
      <w:r>
        <w:rPr>
          <w:b/>
          <w:sz w:val="22"/>
        </w:rPr>
        <w:t>25</w:t>
      </w:r>
      <w:r>
        <w:rPr>
          <w:b/>
          <w:spacing w:val="-4"/>
          <w:sz w:val="22"/>
        </w:rPr>
        <w:t> </w:t>
      </w:r>
      <w:r>
        <w:rPr>
          <w:b/>
          <w:sz w:val="22"/>
        </w:rPr>
        <w:t>seconds</w:t>
      </w:r>
      <w:r>
        <w:rPr>
          <w:b/>
          <w:spacing w:val="-3"/>
          <w:sz w:val="22"/>
        </w:rPr>
        <w:t> </w:t>
      </w:r>
      <w:r>
        <w:rPr>
          <w:b/>
          <w:sz w:val="22"/>
        </w:rPr>
        <w:t>of</w:t>
      </w:r>
      <w:r>
        <w:rPr>
          <w:b/>
          <w:spacing w:val="-6"/>
          <w:sz w:val="22"/>
        </w:rPr>
        <w:t> </w:t>
      </w:r>
      <w:r>
        <w:rPr>
          <w:b/>
          <w:sz w:val="22"/>
        </w:rPr>
        <w:t>Attention</w:t>
      </w:r>
      <w:r>
        <w:rPr>
          <w:b/>
          <w:spacing w:val="-5"/>
          <w:sz w:val="22"/>
        </w:rPr>
        <w:t> </w:t>
      </w:r>
      <w:r>
        <w:rPr>
          <w:b/>
          <w:sz w:val="22"/>
        </w:rPr>
        <w:t>Signal) (Transmission of audio, video or text messages)</w:t>
      </w:r>
    </w:p>
    <w:p>
      <w:pPr>
        <w:spacing w:line="242" w:lineRule="auto" w:before="1"/>
        <w:ind w:left="120" w:right="5675" w:firstLine="0"/>
        <w:jc w:val="left"/>
        <w:rPr>
          <w:b/>
          <w:sz w:val="22"/>
        </w:rPr>
      </w:pPr>
      <w:r>
        <w:rPr>
          <w:b/>
          <w:sz w:val="22"/>
        </w:rPr>
        <w:t>(at</w:t>
      </w:r>
      <w:r>
        <w:rPr>
          <w:b/>
          <w:spacing w:val="-6"/>
          <w:sz w:val="22"/>
        </w:rPr>
        <w:t> </w:t>
      </w:r>
      <w:r>
        <w:rPr>
          <w:b/>
          <w:sz w:val="22"/>
        </w:rPr>
        <w:t>least</w:t>
      </w:r>
      <w:r>
        <w:rPr>
          <w:b/>
          <w:spacing w:val="-9"/>
          <w:sz w:val="22"/>
        </w:rPr>
        <w:t> </w:t>
      </w:r>
      <w:r>
        <w:rPr>
          <w:b/>
          <w:sz w:val="22"/>
        </w:rPr>
        <w:t>a</w:t>
      </w:r>
      <w:r>
        <w:rPr>
          <w:b/>
          <w:spacing w:val="-8"/>
          <w:sz w:val="22"/>
        </w:rPr>
        <w:t> </w:t>
      </w:r>
      <w:r>
        <w:rPr>
          <w:b/>
          <w:sz w:val="22"/>
        </w:rPr>
        <w:t>one</w:t>
      </w:r>
      <w:r>
        <w:rPr>
          <w:b/>
          <w:spacing w:val="-8"/>
          <w:sz w:val="22"/>
        </w:rPr>
        <w:t> </w:t>
      </w:r>
      <w:r>
        <w:rPr>
          <w:b/>
          <w:sz w:val="22"/>
        </w:rPr>
        <w:t>second</w:t>
      </w:r>
      <w:r>
        <w:rPr>
          <w:b/>
          <w:spacing w:val="-8"/>
          <w:sz w:val="22"/>
        </w:rPr>
        <w:t> </w:t>
      </w:r>
      <w:r>
        <w:rPr>
          <w:b/>
          <w:sz w:val="22"/>
        </w:rPr>
        <w:t>pause) </w:t>
      </w:r>
      <w:r>
        <w:rPr>
          <w:b/>
          <w:spacing w:val="-2"/>
          <w:sz w:val="22"/>
        </w:rPr>
        <w:t>[PREAMBLE]NNNN</w:t>
      </w:r>
    </w:p>
    <w:p>
      <w:pPr>
        <w:spacing w:line="242" w:lineRule="auto" w:before="0"/>
        <w:ind w:left="120" w:right="6385" w:firstLine="0"/>
        <w:jc w:val="both"/>
        <w:rPr>
          <w:b/>
          <w:sz w:val="22"/>
        </w:rPr>
      </w:pPr>
      <w:r>
        <w:rPr>
          <w:b/>
          <w:sz w:val="22"/>
        </w:rPr>
        <w:t>(One</w:t>
      </w:r>
      <w:r>
        <w:rPr>
          <w:b/>
          <w:spacing w:val="-13"/>
          <w:sz w:val="22"/>
        </w:rPr>
        <w:t> </w:t>
      </w:r>
      <w:r>
        <w:rPr>
          <w:b/>
          <w:sz w:val="22"/>
        </w:rPr>
        <w:t>second</w:t>
      </w:r>
      <w:r>
        <w:rPr>
          <w:b/>
          <w:spacing w:val="-12"/>
          <w:sz w:val="22"/>
        </w:rPr>
        <w:t> </w:t>
      </w:r>
      <w:r>
        <w:rPr>
          <w:b/>
          <w:sz w:val="22"/>
        </w:rPr>
        <w:t>pause)</w:t>
      </w:r>
      <w:r>
        <w:rPr>
          <w:b/>
          <w:spacing w:val="-13"/>
          <w:sz w:val="22"/>
        </w:rPr>
        <w:t> </w:t>
      </w:r>
      <w:r>
        <w:rPr>
          <w:b/>
          <w:sz w:val="22"/>
        </w:rPr>
        <w:t>[PREAMBLE]NNNN (One</w:t>
      </w:r>
      <w:r>
        <w:rPr>
          <w:b/>
          <w:spacing w:val="-13"/>
          <w:sz w:val="22"/>
        </w:rPr>
        <w:t> </w:t>
      </w:r>
      <w:r>
        <w:rPr>
          <w:b/>
          <w:sz w:val="22"/>
        </w:rPr>
        <w:t>second</w:t>
      </w:r>
      <w:r>
        <w:rPr>
          <w:b/>
          <w:spacing w:val="-12"/>
          <w:sz w:val="22"/>
        </w:rPr>
        <w:t> </w:t>
      </w:r>
      <w:r>
        <w:rPr>
          <w:b/>
          <w:sz w:val="22"/>
        </w:rPr>
        <w:t>pause)</w:t>
      </w:r>
      <w:r>
        <w:rPr>
          <w:b/>
          <w:spacing w:val="-13"/>
          <w:sz w:val="22"/>
        </w:rPr>
        <w:t> </w:t>
      </w:r>
      <w:r>
        <w:rPr>
          <w:b/>
          <w:sz w:val="22"/>
        </w:rPr>
        <w:t>[PREAMBLE]NNNN (At least one second pause)</w:t>
      </w:r>
    </w:p>
    <w:p>
      <w:pPr>
        <w:pStyle w:val="BodyText"/>
        <w:spacing w:before="4"/>
        <w:rPr>
          <w:b/>
          <w:sz w:val="3"/>
        </w:rPr>
      </w:pPr>
      <w:r>
        <w:rPr/>
        <w:pict>
          <v:shape style="position:absolute;margin-left:74.849998pt;margin-top:3.258066pt;width:456pt;height:.1pt;mso-position-horizontal-relative:page;mso-position-vertical-relative:paragraph;z-index:-15627776;mso-wrap-distance-left:0;mso-wrap-distance-right:0" id="docshape629" coordorigin="1497,65" coordsize="9120,0" path="m10617,65l1497,65e" filled="false" stroked="true" strokeweight="1pt" strokecolor="#211f1f">
            <v:path arrowok="t"/>
            <v:stroke dashstyle="solid"/>
            <w10:wrap type="topAndBottom"/>
          </v:shape>
        </w:pict>
      </w:r>
    </w:p>
    <w:p>
      <w:pPr>
        <w:pStyle w:val="BodyText"/>
        <w:spacing w:before="182"/>
        <w:ind w:left="120" w:right="698"/>
        <w:jc w:val="both"/>
      </w:pPr>
      <w:r>
        <w:rPr>
          <w:b/>
          <w:color w:val="000101"/>
        </w:rPr>
        <w:t>[PREAMBLE]-</w:t>
      </w:r>
      <w:r>
        <w:rPr>
          <w:color w:val="000101"/>
        </w:rPr>
        <w:t>This</w:t>
      </w:r>
      <w:r>
        <w:rPr>
          <w:color w:val="000101"/>
          <w:spacing w:val="-1"/>
        </w:rPr>
        <w:t> </w:t>
      </w:r>
      <w:r>
        <w:rPr>
          <w:color w:val="000101"/>
        </w:rPr>
        <w:t>is</w:t>
      </w:r>
      <w:r>
        <w:rPr>
          <w:color w:val="000101"/>
          <w:spacing w:val="-4"/>
        </w:rPr>
        <w:t> </w:t>
      </w:r>
      <w:r>
        <w:rPr>
          <w:color w:val="000101"/>
        </w:rPr>
        <w:t>a</w:t>
      </w:r>
      <w:r>
        <w:rPr>
          <w:color w:val="000101"/>
          <w:spacing w:val="-1"/>
        </w:rPr>
        <w:t> </w:t>
      </w:r>
      <w:r>
        <w:rPr>
          <w:color w:val="000101"/>
        </w:rPr>
        <w:t>consecutive string</w:t>
      </w:r>
      <w:r>
        <w:rPr>
          <w:color w:val="000101"/>
          <w:spacing w:val="-4"/>
        </w:rPr>
        <w:t> </w:t>
      </w:r>
      <w:r>
        <w:rPr>
          <w:color w:val="000101"/>
        </w:rPr>
        <w:t>of</w:t>
      </w:r>
      <w:r>
        <w:rPr>
          <w:color w:val="000101"/>
          <w:spacing w:val="-1"/>
        </w:rPr>
        <w:t> </w:t>
      </w:r>
      <w:r>
        <w:rPr>
          <w:color w:val="000101"/>
        </w:rPr>
        <w:t>bits</w:t>
      </w:r>
      <w:r>
        <w:rPr>
          <w:color w:val="000101"/>
          <w:spacing w:val="-1"/>
        </w:rPr>
        <w:t> </w:t>
      </w:r>
      <w:r>
        <w:rPr>
          <w:color w:val="000101"/>
        </w:rPr>
        <w:t>(sixteen</w:t>
      </w:r>
      <w:r>
        <w:rPr>
          <w:color w:val="000101"/>
          <w:spacing w:val="-2"/>
        </w:rPr>
        <w:t> </w:t>
      </w:r>
      <w:r>
        <w:rPr>
          <w:color w:val="000101"/>
        </w:rPr>
        <w:t>bytes</w:t>
      </w:r>
      <w:r>
        <w:rPr>
          <w:color w:val="000101"/>
          <w:spacing w:val="-3"/>
        </w:rPr>
        <w:t> </w:t>
      </w:r>
      <w:r>
        <w:rPr>
          <w:color w:val="000101"/>
        </w:rPr>
        <w:t>of</w:t>
      </w:r>
      <w:r>
        <w:rPr>
          <w:color w:val="000101"/>
          <w:spacing w:val="-4"/>
        </w:rPr>
        <w:t> </w:t>
      </w:r>
      <w:r>
        <w:rPr>
          <w:color w:val="000101"/>
        </w:rPr>
        <w:t>AB</w:t>
      </w:r>
      <w:r>
        <w:rPr>
          <w:color w:val="000101"/>
          <w:spacing w:val="-1"/>
        </w:rPr>
        <w:t> </w:t>
      </w:r>
      <w:r>
        <w:rPr>
          <w:color w:val="000101"/>
        </w:rPr>
        <w:t>hexadecimal</w:t>
      </w:r>
      <w:r>
        <w:rPr>
          <w:color w:val="000101"/>
          <w:spacing w:val="-4"/>
        </w:rPr>
        <w:t> </w:t>
      </w:r>
      <w:r>
        <w:rPr>
          <w:color w:val="000101"/>
        </w:rPr>
        <w:t>[8-bit byte</w:t>
      </w:r>
      <w:r>
        <w:rPr>
          <w:color w:val="000101"/>
          <w:spacing w:val="-3"/>
        </w:rPr>
        <w:t> </w:t>
      </w:r>
      <w:r>
        <w:rPr>
          <w:color w:val="000101"/>
        </w:rPr>
        <w:t>10101011]) sent</w:t>
      </w:r>
      <w:r>
        <w:rPr>
          <w:color w:val="000101"/>
          <w:spacing w:val="-2"/>
        </w:rPr>
        <w:t> </w:t>
      </w:r>
      <w:r>
        <w:rPr>
          <w:color w:val="000101"/>
        </w:rPr>
        <w:t>to</w:t>
      </w:r>
      <w:r>
        <w:rPr>
          <w:color w:val="000101"/>
          <w:spacing w:val="-1"/>
        </w:rPr>
        <w:t> </w:t>
      </w:r>
      <w:r>
        <w:rPr>
          <w:color w:val="000101"/>
        </w:rPr>
        <w:t>clear</w:t>
      </w:r>
      <w:r>
        <w:rPr>
          <w:color w:val="000101"/>
          <w:spacing w:val="-2"/>
        </w:rPr>
        <w:t> </w:t>
      </w:r>
      <w:r>
        <w:rPr>
          <w:color w:val="000101"/>
        </w:rPr>
        <w:t>the</w:t>
      </w:r>
      <w:r>
        <w:rPr>
          <w:color w:val="000101"/>
          <w:spacing w:val="-1"/>
        </w:rPr>
        <w:t> </w:t>
      </w:r>
      <w:r>
        <w:rPr>
          <w:color w:val="000101"/>
        </w:rPr>
        <w:t>system,</w:t>
      </w:r>
      <w:r>
        <w:rPr>
          <w:color w:val="000101"/>
          <w:spacing w:val="-3"/>
        </w:rPr>
        <w:t> </w:t>
      </w:r>
      <w:r>
        <w:rPr>
          <w:color w:val="000101"/>
        </w:rPr>
        <w:t>set</w:t>
      </w:r>
      <w:r>
        <w:rPr>
          <w:color w:val="000101"/>
          <w:spacing w:val="-1"/>
        </w:rPr>
        <w:t> </w:t>
      </w:r>
      <w:r>
        <w:rPr>
          <w:color w:val="000101"/>
        </w:rPr>
        <w:t>AGC,</w:t>
      </w:r>
      <w:r>
        <w:rPr>
          <w:color w:val="000101"/>
          <w:spacing w:val="-2"/>
        </w:rPr>
        <w:t> </w:t>
      </w:r>
      <w:r>
        <w:rPr>
          <w:color w:val="000101"/>
        </w:rPr>
        <w:t>and</w:t>
      </w:r>
      <w:r>
        <w:rPr>
          <w:color w:val="000101"/>
          <w:spacing w:val="-3"/>
        </w:rPr>
        <w:t> </w:t>
      </w:r>
      <w:r>
        <w:rPr>
          <w:color w:val="000101"/>
        </w:rPr>
        <w:t>set</w:t>
      </w:r>
      <w:r>
        <w:rPr>
          <w:color w:val="000101"/>
          <w:spacing w:val="-1"/>
        </w:rPr>
        <w:t> </w:t>
      </w:r>
      <w:r>
        <w:rPr>
          <w:color w:val="000101"/>
        </w:rPr>
        <w:t>asynchronous</w:t>
      </w:r>
      <w:r>
        <w:rPr>
          <w:color w:val="000101"/>
          <w:spacing w:val="-2"/>
        </w:rPr>
        <w:t> </w:t>
      </w:r>
      <w:r>
        <w:rPr>
          <w:color w:val="000101"/>
        </w:rPr>
        <w:t>decoder</w:t>
      </w:r>
      <w:r>
        <w:rPr>
          <w:color w:val="000101"/>
          <w:spacing w:val="-2"/>
        </w:rPr>
        <w:t> </w:t>
      </w:r>
      <w:r>
        <w:rPr>
          <w:color w:val="000101"/>
        </w:rPr>
        <w:t>clocking</w:t>
      </w:r>
      <w:r>
        <w:rPr>
          <w:color w:val="000101"/>
          <w:spacing w:val="-4"/>
        </w:rPr>
        <w:t> </w:t>
      </w:r>
      <w:r>
        <w:rPr>
          <w:color w:val="000101"/>
        </w:rPr>
        <w:t>cycles.</w:t>
      </w:r>
      <w:r>
        <w:rPr>
          <w:color w:val="000101"/>
          <w:spacing w:val="-4"/>
        </w:rPr>
        <w:t> </w:t>
      </w:r>
      <w:r>
        <w:rPr>
          <w:color w:val="000101"/>
        </w:rPr>
        <w:t>The</w:t>
      </w:r>
      <w:r>
        <w:rPr>
          <w:color w:val="000101"/>
          <w:spacing w:val="-2"/>
        </w:rPr>
        <w:t> </w:t>
      </w:r>
      <w:r>
        <w:rPr>
          <w:color w:val="000101"/>
        </w:rPr>
        <w:t>preamble</w:t>
      </w:r>
      <w:r>
        <w:rPr>
          <w:color w:val="000101"/>
          <w:spacing w:val="-4"/>
        </w:rPr>
        <w:t> </w:t>
      </w:r>
      <w:r>
        <w:rPr>
          <w:color w:val="000101"/>
        </w:rPr>
        <w:t>must</w:t>
      </w:r>
      <w:r>
        <w:rPr>
          <w:color w:val="000101"/>
          <w:spacing w:val="-4"/>
        </w:rPr>
        <w:t> </w:t>
      </w:r>
      <w:r>
        <w:rPr>
          <w:color w:val="000101"/>
        </w:rPr>
        <w:t>be transmitted before each header and End of Message code.</w:t>
      </w:r>
    </w:p>
    <w:p>
      <w:pPr>
        <w:pStyle w:val="BodyText"/>
        <w:spacing w:before="120"/>
        <w:ind w:left="120"/>
        <w:jc w:val="both"/>
      </w:pPr>
      <w:r>
        <w:rPr>
          <w:b/>
          <w:color w:val="000101"/>
        </w:rPr>
        <w:t>ZCZC-</w:t>
      </w:r>
      <w:r>
        <w:rPr>
          <w:b/>
          <w:color w:val="000101"/>
          <w:spacing w:val="-8"/>
        </w:rPr>
        <w:t> </w:t>
      </w:r>
      <w:r>
        <w:rPr>
          <w:color w:val="000101"/>
        </w:rPr>
        <w:t>This</w:t>
      </w:r>
      <w:r>
        <w:rPr>
          <w:color w:val="000101"/>
          <w:spacing w:val="-2"/>
        </w:rPr>
        <w:t> </w:t>
      </w:r>
      <w:r>
        <w:rPr>
          <w:color w:val="000101"/>
        </w:rPr>
        <w:t>is</w:t>
      </w:r>
      <w:r>
        <w:rPr>
          <w:color w:val="000101"/>
          <w:spacing w:val="-4"/>
        </w:rPr>
        <w:t> </w:t>
      </w:r>
      <w:r>
        <w:rPr>
          <w:color w:val="000101"/>
        </w:rPr>
        <w:t>the</w:t>
      </w:r>
      <w:r>
        <w:rPr>
          <w:color w:val="000101"/>
          <w:spacing w:val="-2"/>
        </w:rPr>
        <w:t> </w:t>
      </w:r>
      <w:r>
        <w:rPr>
          <w:color w:val="000101"/>
        </w:rPr>
        <w:t>identifier,</w:t>
      </w:r>
      <w:r>
        <w:rPr>
          <w:color w:val="000101"/>
          <w:spacing w:val="-6"/>
        </w:rPr>
        <w:t> </w:t>
      </w:r>
      <w:r>
        <w:rPr>
          <w:color w:val="000101"/>
        </w:rPr>
        <w:t>sent</w:t>
      </w:r>
      <w:r>
        <w:rPr>
          <w:color w:val="000101"/>
          <w:spacing w:val="-1"/>
        </w:rPr>
        <w:t> </w:t>
      </w:r>
      <w:r>
        <w:rPr>
          <w:color w:val="000101"/>
        </w:rPr>
        <w:t>as</w:t>
      </w:r>
      <w:r>
        <w:rPr>
          <w:color w:val="000101"/>
          <w:spacing w:val="-2"/>
        </w:rPr>
        <w:t> </w:t>
      </w:r>
      <w:r>
        <w:rPr>
          <w:color w:val="000101"/>
        </w:rPr>
        <w:t>ASCII</w:t>
      </w:r>
      <w:r>
        <w:rPr>
          <w:color w:val="000101"/>
          <w:spacing w:val="-5"/>
        </w:rPr>
        <w:t> </w:t>
      </w:r>
      <w:r>
        <w:rPr>
          <w:color w:val="000101"/>
        </w:rPr>
        <w:t>characters</w:t>
      </w:r>
      <w:r>
        <w:rPr>
          <w:color w:val="000101"/>
          <w:spacing w:val="-3"/>
        </w:rPr>
        <w:t> </w:t>
      </w:r>
      <w:r>
        <w:rPr>
          <w:color w:val="000101"/>
        </w:rPr>
        <w:t>ZCZC</w:t>
      </w:r>
      <w:r>
        <w:rPr>
          <w:color w:val="000101"/>
          <w:spacing w:val="-2"/>
        </w:rPr>
        <w:t> </w:t>
      </w:r>
      <w:r>
        <w:rPr>
          <w:color w:val="000101"/>
        </w:rPr>
        <w:t>to</w:t>
      </w:r>
      <w:r>
        <w:rPr>
          <w:color w:val="000101"/>
          <w:spacing w:val="-3"/>
        </w:rPr>
        <w:t> </w:t>
      </w:r>
      <w:r>
        <w:rPr>
          <w:color w:val="000101"/>
        </w:rPr>
        <w:t>indicate</w:t>
      </w:r>
      <w:r>
        <w:rPr>
          <w:color w:val="000101"/>
          <w:spacing w:val="-4"/>
        </w:rPr>
        <w:t> </w:t>
      </w:r>
      <w:r>
        <w:rPr>
          <w:color w:val="000101"/>
        </w:rPr>
        <w:t>the</w:t>
      </w:r>
      <w:r>
        <w:rPr>
          <w:color w:val="000101"/>
          <w:spacing w:val="-3"/>
        </w:rPr>
        <w:t> </w:t>
      </w:r>
      <w:r>
        <w:rPr>
          <w:color w:val="000101"/>
        </w:rPr>
        <w:t>start</w:t>
      </w:r>
      <w:r>
        <w:rPr>
          <w:color w:val="000101"/>
          <w:spacing w:val="-4"/>
        </w:rPr>
        <w:t> </w:t>
      </w:r>
      <w:r>
        <w:rPr>
          <w:color w:val="000101"/>
        </w:rPr>
        <w:t>of</w:t>
      </w:r>
      <w:r>
        <w:rPr>
          <w:color w:val="000101"/>
          <w:spacing w:val="-2"/>
        </w:rPr>
        <w:t> </w:t>
      </w:r>
      <w:r>
        <w:rPr>
          <w:color w:val="000101"/>
        </w:rPr>
        <w:t>ASCII</w:t>
      </w:r>
      <w:r>
        <w:rPr>
          <w:color w:val="000101"/>
          <w:spacing w:val="-2"/>
        </w:rPr>
        <w:t> code.</w:t>
      </w:r>
    </w:p>
    <w:p>
      <w:pPr>
        <w:pStyle w:val="BodyText"/>
        <w:spacing w:before="121"/>
        <w:ind w:left="120" w:right="864"/>
        <w:jc w:val="both"/>
      </w:pPr>
      <w:r>
        <w:rPr>
          <w:b/>
          <w:color w:val="000101"/>
        </w:rPr>
        <w:t>ORG-</w:t>
      </w:r>
      <w:r>
        <w:rPr>
          <w:b/>
          <w:color w:val="000101"/>
          <w:spacing w:val="-5"/>
        </w:rPr>
        <w:t> </w:t>
      </w:r>
      <w:r>
        <w:rPr>
          <w:color w:val="000101"/>
        </w:rPr>
        <w:t>This</w:t>
      </w:r>
      <w:r>
        <w:rPr>
          <w:color w:val="000101"/>
          <w:spacing w:val="-2"/>
        </w:rPr>
        <w:t> </w:t>
      </w:r>
      <w:r>
        <w:rPr>
          <w:color w:val="000101"/>
        </w:rPr>
        <w:t>is</w:t>
      </w:r>
      <w:r>
        <w:rPr>
          <w:color w:val="000101"/>
          <w:spacing w:val="-2"/>
        </w:rPr>
        <w:t> </w:t>
      </w:r>
      <w:r>
        <w:rPr>
          <w:color w:val="000101"/>
        </w:rPr>
        <w:t>the</w:t>
      </w:r>
      <w:r>
        <w:rPr>
          <w:color w:val="000101"/>
          <w:spacing w:val="-1"/>
        </w:rPr>
        <w:t> </w:t>
      </w:r>
      <w:r>
        <w:rPr>
          <w:color w:val="000101"/>
        </w:rPr>
        <w:t>Originator</w:t>
      </w:r>
      <w:r>
        <w:rPr>
          <w:color w:val="000101"/>
          <w:spacing w:val="-4"/>
        </w:rPr>
        <w:t> </w:t>
      </w:r>
      <w:r>
        <w:rPr>
          <w:color w:val="000101"/>
        </w:rPr>
        <w:t>code</w:t>
      </w:r>
      <w:r>
        <w:rPr>
          <w:color w:val="000101"/>
          <w:spacing w:val="-1"/>
        </w:rPr>
        <w:t> </w:t>
      </w:r>
      <w:r>
        <w:rPr>
          <w:color w:val="000101"/>
        </w:rPr>
        <w:t>and</w:t>
      </w:r>
      <w:r>
        <w:rPr>
          <w:color w:val="000101"/>
          <w:spacing w:val="-3"/>
        </w:rPr>
        <w:t> </w:t>
      </w:r>
      <w:r>
        <w:rPr>
          <w:color w:val="000101"/>
        </w:rPr>
        <w:t>indicates</w:t>
      </w:r>
      <w:r>
        <w:rPr>
          <w:color w:val="000101"/>
          <w:spacing w:val="-4"/>
        </w:rPr>
        <w:t> </w:t>
      </w:r>
      <w:r>
        <w:rPr>
          <w:color w:val="000101"/>
        </w:rPr>
        <w:t>who</w:t>
      </w:r>
      <w:r>
        <w:rPr>
          <w:color w:val="000101"/>
          <w:spacing w:val="-3"/>
        </w:rPr>
        <w:t> </w:t>
      </w:r>
      <w:r>
        <w:rPr>
          <w:color w:val="000101"/>
        </w:rPr>
        <w:t>originally initiated</w:t>
      </w:r>
      <w:r>
        <w:rPr>
          <w:color w:val="000101"/>
          <w:spacing w:val="-5"/>
        </w:rPr>
        <w:t> </w:t>
      </w:r>
      <w:r>
        <w:rPr>
          <w:color w:val="000101"/>
        </w:rPr>
        <w:t>the</w:t>
      </w:r>
      <w:r>
        <w:rPr>
          <w:color w:val="000101"/>
          <w:spacing w:val="-2"/>
        </w:rPr>
        <w:t> </w:t>
      </w:r>
      <w:r>
        <w:rPr>
          <w:color w:val="000101"/>
        </w:rPr>
        <w:t>activation</w:t>
      </w:r>
      <w:r>
        <w:rPr>
          <w:color w:val="000101"/>
          <w:spacing w:val="-2"/>
        </w:rPr>
        <w:t> </w:t>
      </w:r>
      <w:r>
        <w:rPr>
          <w:color w:val="000101"/>
        </w:rPr>
        <w:t>of</w:t>
      </w:r>
      <w:r>
        <w:rPr>
          <w:color w:val="000101"/>
          <w:spacing w:val="-5"/>
        </w:rPr>
        <w:t> </w:t>
      </w:r>
      <w:r>
        <w:rPr>
          <w:color w:val="000101"/>
        </w:rPr>
        <w:t>the</w:t>
      </w:r>
      <w:r>
        <w:rPr>
          <w:color w:val="000101"/>
          <w:spacing w:val="-4"/>
        </w:rPr>
        <w:t> </w:t>
      </w:r>
      <w:r>
        <w:rPr>
          <w:color w:val="000101"/>
        </w:rPr>
        <w:t>EAS.</w:t>
      </w:r>
      <w:r>
        <w:rPr>
          <w:color w:val="000101"/>
          <w:spacing w:val="-3"/>
        </w:rPr>
        <w:t> </w:t>
      </w:r>
      <w:r>
        <w:rPr>
          <w:color w:val="000101"/>
        </w:rPr>
        <w:t>These codes are specified in the Originator Code table below.</w:t>
      </w:r>
    </w:p>
    <w:p>
      <w:pPr>
        <w:spacing w:after="0"/>
        <w:jc w:val="both"/>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BodyText"/>
        <w:spacing w:before="196"/>
        <w:ind w:left="120" w:right="667"/>
      </w:pPr>
      <w:r>
        <w:rPr>
          <w:b/>
          <w:color w:val="000101"/>
        </w:rPr>
        <w:t>EEE-</w:t>
      </w:r>
      <w:r>
        <w:rPr>
          <w:b/>
          <w:color w:val="000101"/>
          <w:spacing w:val="-1"/>
        </w:rPr>
        <w:t> </w:t>
      </w:r>
      <w:r>
        <w:rPr>
          <w:color w:val="000101"/>
        </w:rPr>
        <w:t>This</w:t>
      </w:r>
      <w:r>
        <w:rPr>
          <w:color w:val="000101"/>
          <w:spacing w:val="-4"/>
        </w:rPr>
        <w:t> </w:t>
      </w:r>
      <w:r>
        <w:rPr>
          <w:color w:val="000101"/>
        </w:rPr>
        <w:t>is</w:t>
      </w:r>
      <w:r>
        <w:rPr>
          <w:color w:val="000101"/>
          <w:spacing w:val="-1"/>
        </w:rPr>
        <w:t> </w:t>
      </w:r>
      <w:r>
        <w:rPr>
          <w:color w:val="000101"/>
        </w:rPr>
        <w:t>the</w:t>
      </w:r>
      <w:r>
        <w:rPr>
          <w:color w:val="000101"/>
          <w:spacing w:val="-4"/>
        </w:rPr>
        <w:t> </w:t>
      </w:r>
      <w:r>
        <w:rPr>
          <w:color w:val="000101"/>
        </w:rPr>
        <w:t>Event</w:t>
      </w:r>
      <w:r>
        <w:rPr>
          <w:color w:val="000101"/>
          <w:spacing w:val="-3"/>
        </w:rPr>
        <w:t> </w:t>
      </w:r>
      <w:r>
        <w:rPr>
          <w:color w:val="000101"/>
        </w:rPr>
        <w:t>code</w:t>
      </w:r>
      <w:r>
        <w:rPr>
          <w:color w:val="000101"/>
          <w:spacing w:val="-3"/>
        </w:rPr>
        <w:t> </w:t>
      </w:r>
      <w:r>
        <w:rPr>
          <w:color w:val="000101"/>
        </w:rPr>
        <w:t>and</w:t>
      </w:r>
      <w:r>
        <w:rPr>
          <w:color w:val="000101"/>
          <w:spacing w:val="-2"/>
        </w:rPr>
        <w:t> </w:t>
      </w:r>
      <w:r>
        <w:rPr>
          <w:color w:val="000101"/>
        </w:rPr>
        <w:t>indicates the nature</w:t>
      </w:r>
      <w:r>
        <w:rPr>
          <w:color w:val="000101"/>
          <w:spacing w:val="-3"/>
        </w:rPr>
        <w:t> </w:t>
      </w:r>
      <w:r>
        <w:rPr>
          <w:color w:val="000101"/>
        </w:rPr>
        <w:t>of</w:t>
      </w:r>
      <w:r>
        <w:rPr>
          <w:color w:val="000101"/>
          <w:spacing w:val="-4"/>
        </w:rPr>
        <w:t> </w:t>
      </w:r>
      <w:r>
        <w:rPr>
          <w:color w:val="000101"/>
        </w:rPr>
        <w:t>the EAS</w:t>
      </w:r>
      <w:r>
        <w:rPr>
          <w:color w:val="000101"/>
          <w:spacing w:val="-2"/>
        </w:rPr>
        <w:t> </w:t>
      </w:r>
      <w:r>
        <w:rPr>
          <w:color w:val="000101"/>
        </w:rPr>
        <w:t>activation.</w:t>
      </w:r>
      <w:r>
        <w:rPr>
          <w:color w:val="000101"/>
          <w:spacing w:val="-2"/>
        </w:rPr>
        <w:t> </w:t>
      </w:r>
      <w:r>
        <w:rPr>
          <w:color w:val="000101"/>
        </w:rPr>
        <w:t>The</w:t>
      </w:r>
      <w:r>
        <w:rPr>
          <w:color w:val="000101"/>
          <w:spacing w:val="-3"/>
        </w:rPr>
        <w:t> </w:t>
      </w:r>
      <w:r>
        <w:rPr>
          <w:color w:val="000101"/>
        </w:rPr>
        <w:t>codes are</w:t>
      </w:r>
      <w:r>
        <w:rPr>
          <w:color w:val="000101"/>
          <w:spacing w:val="-3"/>
        </w:rPr>
        <w:t> </w:t>
      </w:r>
      <w:r>
        <w:rPr>
          <w:color w:val="000101"/>
        </w:rPr>
        <w:t>specified</w:t>
      </w:r>
      <w:r>
        <w:rPr>
          <w:color w:val="000101"/>
          <w:spacing w:val="-1"/>
        </w:rPr>
        <w:t> </w:t>
      </w:r>
      <w:r>
        <w:rPr>
          <w:color w:val="000101"/>
        </w:rPr>
        <w:t>in</w:t>
      </w:r>
      <w:r>
        <w:rPr>
          <w:color w:val="000101"/>
          <w:spacing w:val="-4"/>
        </w:rPr>
        <w:t> </w:t>
      </w:r>
      <w:r>
        <w:rPr>
          <w:color w:val="000101"/>
        </w:rPr>
        <w:t>the Event Code tables below. The Event codes must be compatible with the codes used by the NWS Weather Radio Specific Area Message Encoder (WRSAME).</w:t>
      </w:r>
    </w:p>
    <w:p>
      <w:pPr>
        <w:pStyle w:val="BodyText"/>
        <w:spacing w:before="118"/>
        <w:ind w:left="120" w:right="610"/>
      </w:pPr>
      <w:r>
        <w:rPr>
          <w:b/>
          <w:color w:val="000101"/>
        </w:rPr>
        <w:t>PSSCCC-</w:t>
      </w:r>
      <w:r>
        <w:rPr>
          <w:b/>
          <w:color w:val="000101"/>
          <w:spacing w:val="-5"/>
        </w:rPr>
        <w:t> </w:t>
      </w:r>
      <w:r>
        <w:rPr>
          <w:color w:val="000101"/>
        </w:rPr>
        <w:t>This</w:t>
      </w:r>
      <w:r>
        <w:rPr>
          <w:color w:val="000101"/>
          <w:spacing w:val="-2"/>
        </w:rPr>
        <w:t> </w:t>
      </w:r>
      <w:r>
        <w:rPr>
          <w:color w:val="000101"/>
        </w:rPr>
        <w:t>is</w:t>
      </w:r>
      <w:r>
        <w:rPr>
          <w:color w:val="000101"/>
          <w:spacing w:val="-2"/>
        </w:rPr>
        <w:t> </w:t>
      </w:r>
      <w:r>
        <w:rPr>
          <w:color w:val="000101"/>
        </w:rPr>
        <w:t>the</w:t>
      </w:r>
      <w:r>
        <w:rPr>
          <w:color w:val="000101"/>
          <w:spacing w:val="-1"/>
        </w:rPr>
        <w:t> </w:t>
      </w:r>
      <w:r>
        <w:rPr>
          <w:color w:val="000101"/>
        </w:rPr>
        <w:t>Location</w:t>
      </w:r>
      <w:r>
        <w:rPr>
          <w:color w:val="000101"/>
          <w:spacing w:val="-2"/>
        </w:rPr>
        <w:t> </w:t>
      </w:r>
      <w:r>
        <w:rPr>
          <w:color w:val="000101"/>
        </w:rPr>
        <w:t>code</w:t>
      </w:r>
      <w:r>
        <w:rPr>
          <w:color w:val="000101"/>
          <w:spacing w:val="-4"/>
        </w:rPr>
        <w:t> </w:t>
      </w:r>
      <w:r>
        <w:rPr>
          <w:color w:val="000101"/>
        </w:rPr>
        <w:t>and</w:t>
      </w:r>
      <w:r>
        <w:rPr>
          <w:color w:val="000101"/>
          <w:spacing w:val="-3"/>
        </w:rPr>
        <w:t> </w:t>
      </w:r>
      <w:r>
        <w:rPr>
          <w:color w:val="000101"/>
        </w:rPr>
        <w:t>indicates</w:t>
      </w:r>
      <w:r>
        <w:rPr>
          <w:color w:val="000101"/>
          <w:spacing w:val="-4"/>
        </w:rPr>
        <w:t> </w:t>
      </w:r>
      <w:r>
        <w:rPr>
          <w:color w:val="000101"/>
        </w:rPr>
        <w:t>the</w:t>
      </w:r>
      <w:r>
        <w:rPr>
          <w:color w:val="000101"/>
          <w:spacing w:val="-2"/>
        </w:rPr>
        <w:t> </w:t>
      </w:r>
      <w:r>
        <w:rPr>
          <w:color w:val="000101"/>
        </w:rPr>
        <w:t>geographic</w:t>
      </w:r>
      <w:r>
        <w:rPr>
          <w:color w:val="000101"/>
          <w:spacing w:val="-2"/>
        </w:rPr>
        <w:t> </w:t>
      </w:r>
      <w:r>
        <w:rPr>
          <w:color w:val="000101"/>
        </w:rPr>
        <w:t>area</w:t>
      </w:r>
      <w:r>
        <w:rPr>
          <w:color w:val="000101"/>
          <w:spacing w:val="-4"/>
        </w:rPr>
        <w:t> </w:t>
      </w:r>
      <w:r>
        <w:rPr>
          <w:color w:val="000101"/>
        </w:rPr>
        <w:t>aﬀected</w:t>
      </w:r>
      <w:r>
        <w:rPr>
          <w:color w:val="000101"/>
          <w:spacing w:val="-2"/>
        </w:rPr>
        <w:t> </w:t>
      </w:r>
      <w:r>
        <w:rPr>
          <w:color w:val="000101"/>
        </w:rPr>
        <w:t>by</w:t>
      </w:r>
      <w:r>
        <w:rPr>
          <w:color w:val="000101"/>
          <w:spacing w:val="-3"/>
        </w:rPr>
        <w:t> </w:t>
      </w:r>
      <w:r>
        <w:rPr>
          <w:color w:val="000101"/>
        </w:rPr>
        <w:t>the</w:t>
      </w:r>
      <w:r>
        <w:rPr>
          <w:color w:val="000101"/>
          <w:spacing w:val="-1"/>
        </w:rPr>
        <w:t> </w:t>
      </w:r>
      <w:r>
        <w:rPr>
          <w:color w:val="000101"/>
        </w:rPr>
        <w:t>EAS</w:t>
      </w:r>
      <w:r>
        <w:rPr>
          <w:color w:val="000101"/>
          <w:spacing w:val="-3"/>
        </w:rPr>
        <w:t> </w:t>
      </w:r>
      <w:r>
        <w:rPr>
          <w:color w:val="000101"/>
        </w:rPr>
        <w:t>alert.</w:t>
      </w:r>
      <w:r>
        <w:rPr>
          <w:color w:val="000101"/>
          <w:spacing w:val="-2"/>
        </w:rPr>
        <w:t> </w:t>
      </w:r>
      <w:r>
        <w:rPr>
          <w:color w:val="000101"/>
        </w:rPr>
        <w:t>There</w:t>
      </w:r>
      <w:r>
        <w:rPr>
          <w:color w:val="000101"/>
          <w:spacing w:val="-4"/>
        </w:rPr>
        <w:t> </w:t>
      </w:r>
      <w:r>
        <w:rPr>
          <w:color w:val="000101"/>
        </w:rPr>
        <w:t>may be 31 Location codes in an EAS alert. The Location code uses the Federal Information Processing Standard (FIPS) numbers as described by the U.S. Department of Commerce in National Institute of Standards and Technology publication FIPS PUB 6-4. Each state is assigned an SS number. Each county and</w:t>
      </w:r>
      <w:r>
        <w:rPr>
          <w:color w:val="000101"/>
          <w:spacing w:val="-3"/>
        </w:rPr>
        <w:t> </w:t>
      </w:r>
      <w:r>
        <w:rPr>
          <w:color w:val="000101"/>
        </w:rPr>
        <w:t>some</w:t>
      </w:r>
      <w:r>
        <w:rPr>
          <w:color w:val="000101"/>
          <w:spacing w:val="-3"/>
        </w:rPr>
        <w:t> </w:t>
      </w:r>
      <w:r>
        <w:rPr>
          <w:color w:val="000101"/>
        </w:rPr>
        <w:t>cities</w:t>
      </w:r>
      <w:r>
        <w:rPr>
          <w:color w:val="000101"/>
          <w:spacing w:val="-4"/>
        </w:rPr>
        <w:t> </w:t>
      </w:r>
      <w:r>
        <w:rPr>
          <w:color w:val="000101"/>
        </w:rPr>
        <w:t>are</w:t>
      </w:r>
      <w:r>
        <w:rPr>
          <w:color w:val="000101"/>
          <w:spacing w:val="-1"/>
        </w:rPr>
        <w:t> </w:t>
      </w:r>
      <w:r>
        <w:rPr>
          <w:color w:val="000101"/>
        </w:rPr>
        <w:t>assigned</w:t>
      </w:r>
      <w:r>
        <w:rPr>
          <w:color w:val="000101"/>
          <w:spacing w:val="-3"/>
        </w:rPr>
        <w:t> </w:t>
      </w:r>
      <w:r>
        <w:rPr>
          <w:color w:val="000101"/>
        </w:rPr>
        <w:t>a</w:t>
      </w:r>
      <w:r>
        <w:rPr>
          <w:color w:val="000101"/>
          <w:spacing w:val="-2"/>
        </w:rPr>
        <w:t> </w:t>
      </w:r>
      <w:r>
        <w:rPr>
          <w:color w:val="000101"/>
        </w:rPr>
        <w:t>CCC number.</w:t>
      </w:r>
      <w:r>
        <w:rPr>
          <w:color w:val="000101"/>
          <w:spacing w:val="-2"/>
        </w:rPr>
        <w:t> </w:t>
      </w:r>
      <w:r>
        <w:rPr>
          <w:color w:val="000101"/>
        </w:rPr>
        <w:t>A</w:t>
      </w:r>
      <w:r>
        <w:rPr>
          <w:color w:val="000101"/>
          <w:spacing w:val="-2"/>
        </w:rPr>
        <w:t> </w:t>
      </w:r>
      <w:r>
        <w:rPr>
          <w:color w:val="000101"/>
        </w:rPr>
        <w:t>CCC</w:t>
      </w:r>
      <w:r>
        <w:rPr>
          <w:color w:val="000101"/>
          <w:spacing w:val="-2"/>
        </w:rPr>
        <w:t> </w:t>
      </w:r>
      <w:r>
        <w:rPr>
          <w:color w:val="000101"/>
        </w:rPr>
        <w:t>number</w:t>
      </w:r>
      <w:r>
        <w:rPr>
          <w:color w:val="000101"/>
          <w:spacing w:val="-4"/>
        </w:rPr>
        <w:t> </w:t>
      </w:r>
      <w:r>
        <w:rPr>
          <w:color w:val="000101"/>
        </w:rPr>
        <w:t>of</w:t>
      </w:r>
      <w:r>
        <w:rPr>
          <w:color w:val="000101"/>
          <w:spacing w:val="-4"/>
        </w:rPr>
        <w:t> </w:t>
      </w:r>
      <w:r>
        <w:rPr>
          <w:color w:val="000101"/>
        </w:rPr>
        <w:t>000</w:t>
      </w:r>
      <w:r>
        <w:rPr>
          <w:color w:val="000101"/>
          <w:spacing w:val="-2"/>
        </w:rPr>
        <w:t> </w:t>
      </w:r>
      <w:r>
        <w:rPr>
          <w:color w:val="000101"/>
        </w:rPr>
        <w:t>refers</w:t>
      </w:r>
      <w:r>
        <w:rPr>
          <w:color w:val="000101"/>
          <w:spacing w:val="-4"/>
        </w:rPr>
        <w:t> </w:t>
      </w:r>
      <w:r>
        <w:rPr>
          <w:color w:val="000101"/>
        </w:rPr>
        <w:t>to</w:t>
      </w:r>
      <w:r>
        <w:rPr>
          <w:color w:val="000101"/>
          <w:spacing w:val="-3"/>
        </w:rPr>
        <w:t> </w:t>
      </w:r>
      <w:r>
        <w:rPr>
          <w:color w:val="000101"/>
        </w:rPr>
        <w:t>an</w:t>
      </w:r>
      <w:r>
        <w:rPr>
          <w:color w:val="000101"/>
          <w:spacing w:val="-2"/>
        </w:rPr>
        <w:t> </w:t>
      </w:r>
      <w:r>
        <w:rPr>
          <w:color w:val="000101"/>
        </w:rPr>
        <w:t>entire</w:t>
      </w:r>
      <w:r>
        <w:rPr>
          <w:color w:val="000101"/>
          <w:spacing w:val="-2"/>
        </w:rPr>
        <w:t> </w:t>
      </w:r>
      <w:r>
        <w:rPr>
          <w:color w:val="000101"/>
        </w:rPr>
        <w:t>State</w:t>
      </w:r>
      <w:r>
        <w:rPr>
          <w:color w:val="000101"/>
          <w:spacing w:val="-4"/>
        </w:rPr>
        <w:t> </w:t>
      </w:r>
      <w:r>
        <w:rPr>
          <w:color w:val="000101"/>
        </w:rPr>
        <w:t>or</w:t>
      </w:r>
      <w:r>
        <w:rPr>
          <w:color w:val="000101"/>
          <w:spacing w:val="-2"/>
        </w:rPr>
        <w:t> </w:t>
      </w:r>
      <w:r>
        <w:rPr>
          <w:color w:val="000101"/>
        </w:rPr>
        <w:t>Territory.</w:t>
      </w:r>
      <w:r>
        <w:rPr>
          <w:color w:val="000101"/>
          <w:spacing w:val="-3"/>
        </w:rPr>
        <w:t> </w:t>
      </w:r>
      <w:r>
        <w:rPr>
          <w:color w:val="000101"/>
        </w:rPr>
        <w:t>P defines county subdivisions as follows: 0 = all or an unspecified portion of a county, 1 = Northwest, 2 = North, 3 = Northeast, 4 = West, 5 = Central, 6 = East, 7 = Southwest, 8 = South, 9 = Southeast. Other numbers may be designated later for special applications. The use of county subdivisions will probably be rare and generally for oddly shaped or unusually large counties. Any subdivisions must be defined</w:t>
      </w:r>
      <w:r>
        <w:rPr>
          <w:color w:val="000101"/>
          <w:spacing w:val="40"/>
        </w:rPr>
        <w:t> </w:t>
      </w:r>
      <w:r>
        <w:rPr>
          <w:color w:val="000101"/>
        </w:rPr>
        <w:t>and agreed to by the local oﬃcials prior to use.</w:t>
      </w:r>
    </w:p>
    <w:p>
      <w:pPr>
        <w:pStyle w:val="BodyText"/>
        <w:spacing w:before="121"/>
        <w:ind w:left="120" w:right="602"/>
      </w:pPr>
      <w:r>
        <w:rPr>
          <w:b/>
          <w:color w:val="000101"/>
        </w:rPr>
        <w:t>+TTTT-</w:t>
      </w:r>
      <w:r>
        <w:rPr>
          <w:b/>
          <w:color w:val="000101"/>
          <w:spacing w:val="-1"/>
        </w:rPr>
        <w:t> </w:t>
      </w:r>
      <w:r>
        <w:rPr>
          <w:color w:val="000101"/>
        </w:rPr>
        <w:t>This</w:t>
      </w:r>
      <w:r>
        <w:rPr>
          <w:color w:val="000101"/>
          <w:spacing w:val="-4"/>
        </w:rPr>
        <w:t> </w:t>
      </w:r>
      <w:r>
        <w:rPr>
          <w:color w:val="000101"/>
        </w:rPr>
        <w:t>indicates</w:t>
      </w:r>
      <w:r>
        <w:rPr>
          <w:color w:val="000101"/>
          <w:spacing w:val="-3"/>
        </w:rPr>
        <w:t> </w:t>
      </w:r>
      <w:r>
        <w:rPr>
          <w:color w:val="000101"/>
        </w:rPr>
        <w:t>the</w:t>
      </w:r>
      <w:r>
        <w:rPr>
          <w:color w:val="000101"/>
          <w:spacing w:val="-3"/>
        </w:rPr>
        <w:t> </w:t>
      </w:r>
      <w:r>
        <w:rPr>
          <w:color w:val="000101"/>
        </w:rPr>
        <w:t>valid</w:t>
      </w:r>
      <w:r>
        <w:rPr>
          <w:color w:val="000101"/>
          <w:spacing w:val="-2"/>
        </w:rPr>
        <w:t> </w:t>
      </w:r>
      <w:r>
        <w:rPr>
          <w:color w:val="000101"/>
        </w:rPr>
        <w:t>time period</w:t>
      </w:r>
      <w:r>
        <w:rPr>
          <w:color w:val="000101"/>
          <w:spacing w:val="-2"/>
        </w:rPr>
        <w:t> </w:t>
      </w:r>
      <w:r>
        <w:rPr>
          <w:color w:val="000101"/>
        </w:rPr>
        <w:t>of</w:t>
      </w:r>
      <w:r>
        <w:rPr>
          <w:color w:val="000101"/>
          <w:spacing w:val="-4"/>
        </w:rPr>
        <w:t> </w:t>
      </w:r>
      <w:r>
        <w:rPr>
          <w:color w:val="000101"/>
        </w:rPr>
        <w:t>a</w:t>
      </w:r>
      <w:r>
        <w:rPr>
          <w:color w:val="000101"/>
          <w:spacing w:val="-3"/>
        </w:rPr>
        <w:t> </w:t>
      </w:r>
      <w:r>
        <w:rPr>
          <w:color w:val="000101"/>
        </w:rPr>
        <w:t>message in</w:t>
      </w:r>
      <w:r>
        <w:rPr>
          <w:color w:val="000101"/>
          <w:spacing w:val="-2"/>
        </w:rPr>
        <w:t> </w:t>
      </w:r>
      <w:r>
        <w:rPr>
          <w:color w:val="000101"/>
        </w:rPr>
        <w:t>15</w:t>
      </w:r>
      <w:r>
        <w:rPr>
          <w:color w:val="000101"/>
          <w:spacing w:val="-3"/>
        </w:rPr>
        <w:t> </w:t>
      </w:r>
      <w:r>
        <w:rPr>
          <w:color w:val="000101"/>
        </w:rPr>
        <w:t>minute</w:t>
      </w:r>
      <w:r>
        <w:rPr>
          <w:color w:val="000101"/>
          <w:spacing w:val="-1"/>
        </w:rPr>
        <w:t> </w:t>
      </w:r>
      <w:r>
        <w:rPr>
          <w:color w:val="000101"/>
        </w:rPr>
        <w:t>segments</w:t>
      </w:r>
      <w:r>
        <w:rPr>
          <w:color w:val="000101"/>
          <w:spacing w:val="-3"/>
        </w:rPr>
        <w:t> </w:t>
      </w:r>
      <w:r>
        <w:rPr>
          <w:color w:val="000101"/>
        </w:rPr>
        <w:t>up</w:t>
      </w:r>
      <w:r>
        <w:rPr>
          <w:color w:val="000101"/>
          <w:spacing w:val="-2"/>
        </w:rPr>
        <w:t> </w:t>
      </w:r>
      <w:r>
        <w:rPr>
          <w:color w:val="000101"/>
        </w:rPr>
        <w:t>to</w:t>
      </w:r>
      <w:r>
        <w:rPr>
          <w:color w:val="000101"/>
          <w:spacing w:val="-2"/>
        </w:rPr>
        <w:t> </w:t>
      </w:r>
      <w:r>
        <w:rPr>
          <w:color w:val="000101"/>
        </w:rPr>
        <w:t>one hour</w:t>
      </w:r>
      <w:r>
        <w:rPr>
          <w:color w:val="000101"/>
          <w:spacing w:val="-1"/>
        </w:rPr>
        <w:t> </w:t>
      </w:r>
      <w:r>
        <w:rPr>
          <w:color w:val="000101"/>
        </w:rPr>
        <w:t>and</w:t>
      </w:r>
      <w:r>
        <w:rPr>
          <w:color w:val="000101"/>
          <w:spacing w:val="-2"/>
        </w:rPr>
        <w:t> </w:t>
      </w:r>
      <w:r>
        <w:rPr>
          <w:color w:val="000101"/>
        </w:rPr>
        <w:t>then in 30 minute segments beyond one hour; i.e., +0015, +0030, +0045, +0100, +0430 and +0600.</w:t>
      </w:r>
    </w:p>
    <w:p>
      <w:pPr>
        <w:pStyle w:val="BodyText"/>
        <w:spacing w:before="120"/>
        <w:ind w:left="120" w:right="602"/>
      </w:pPr>
      <w:r>
        <w:rPr>
          <w:b/>
          <w:color w:val="000101"/>
        </w:rPr>
        <w:t>JJJHHMM- </w:t>
      </w:r>
      <w:r>
        <w:rPr>
          <w:color w:val="000101"/>
        </w:rPr>
        <w:t>This is the day in Julian Calendar days (JJJ) of the year and the time in hours and minutes (HHMM)</w:t>
      </w:r>
      <w:r>
        <w:rPr>
          <w:color w:val="000101"/>
          <w:spacing w:val="-4"/>
        </w:rPr>
        <w:t> </w:t>
      </w:r>
      <w:r>
        <w:rPr>
          <w:color w:val="000101"/>
        </w:rPr>
        <w:t>when</w:t>
      </w:r>
      <w:r>
        <w:rPr>
          <w:color w:val="000101"/>
          <w:spacing w:val="-5"/>
        </w:rPr>
        <w:t> </w:t>
      </w:r>
      <w:r>
        <w:rPr>
          <w:color w:val="000101"/>
        </w:rPr>
        <w:t>the</w:t>
      </w:r>
      <w:r>
        <w:rPr>
          <w:color w:val="000101"/>
          <w:spacing w:val="-4"/>
        </w:rPr>
        <w:t> </w:t>
      </w:r>
      <w:r>
        <w:rPr>
          <w:color w:val="000101"/>
        </w:rPr>
        <w:t>message</w:t>
      </w:r>
      <w:r>
        <w:rPr>
          <w:color w:val="000101"/>
          <w:spacing w:val="-1"/>
        </w:rPr>
        <w:t> </w:t>
      </w:r>
      <w:r>
        <w:rPr>
          <w:color w:val="000101"/>
        </w:rPr>
        <w:t>was</w:t>
      </w:r>
      <w:r>
        <w:rPr>
          <w:color w:val="000101"/>
          <w:spacing w:val="-4"/>
        </w:rPr>
        <w:t> </w:t>
      </w:r>
      <w:r>
        <w:rPr>
          <w:color w:val="000101"/>
        </w:rPr>
        <w:t>initially released</w:t>
      </w:r>
      <w:r>
        <w:rPr>
          <w:color w:val="000101"/>
          <w:spacing w:val="-2"/>
        </w:rPr>
        <w:t> </w:t>
      </w:r>
      <w:r>
        <w:rPr>
          <w:color w:val="000101"/>
        </w:rPr>
        <w:t>by</w:t>
      </w:r>
      <w:r>
        <w:rPr>
          <w:color w:val="000101"/>
          <w:spacing w:val="-4"/>
        </w:rPr>
        <w:t> </w:t>
      </w:r>
      <w:r>
        <w:rPr>
          <w:color w:val="000101"/>
        </w:rPr>
        <w:t>the</w:t>
      </w:r>
      <w:r>
        <w:rPr>
          <w:color w:val="000101"/>
          <w:spacing w:val="-1"/>
        </w:rPr>
        <w:t> </w:t>
      </w:r>
      <w:r>
        <w:rPr>
          <w:color w:val="000101"/>
        </w:rPr>
        <w:t>originator</w:t>
      </w:r>
      <w:r>
        <w:rPr>
          <w:color w:val="000101"/>
          <w:spacing w:val="-1"/>
        </w:rPr>
        <w:t> </w:t>
      </w:r>
      <w:r>
        <w:rPr>
          <w:color w:val="000101"/>
        </w:rPr>
        <w:t>using</w:t>
      </w:r>
      <w:r>
        <w:rPr>
          <w:color w:val="000101"/>
          <w:spacing w:val="-5"/>
        </w:rPr>
        <w:t> </w:t>
      </w:r>
      <w:r>
        <w:rPr>
          <w:color w:val="000101"/>
        </w:rPr>
        <w:t>24</w:t>
      </w:r>
      <w:r>
        <w:rPr>
          <w:color w:val="000101"/>
          <w:spacing w:val="-2"/>
        </w:rPr>
        <w:t> </w:t>
      </w:r>
      <w:r>
        <w:rPr>
          <w:color w:val="000101"/>
        </w:rPr>
        <w:t>hour</w:t>
      </w:r>
      <w:r>
        <w:rPr>
          <w:color w:val="000101"/>
          <w:spacing w:val="-5"/>
        </w:rPr>
        <w:t> </w:t>
      </w:r>
      <w:r>
        <w:rPr>
          <w:color w:val="000101"/>
        </w:rPr>
        <w:t>Universal</w:t>
      </w:r>
      <w:r>
        <w:rPr>
          <w:color w:val="000101"/>
          <w:spacing w:val="-2"/>
        </w:rPr>
        <w:t> </w:t>
      </w:r>
      <w:r>
        <w:rPr>
          <w:color w:val="000101"/>
        </w:rPr>
        <w:t>Coordinated Time (UTC).</w:t>
      </w:r>
    </w:p>
    <w:p>
      <w:pPr>
        <w:pStyle w:val="BodyText"/>
        <w:spacing w:before="121"/>
        <w:ind w:left="120" w:right="593"/>
        <w:jc w:val="both"/>
      </w:pPr>
      <w:r>
        <w:rPr>
          <w:b/>
          <w:color w:val="000101"/>
        </w:rPr>
        <w:t>LLLLLLLL- </w:t>
      </w:r>
      <w:r>
        <w:rPr>
          <w:color w:val="000101"/>
        </w:rPr>
        <w:t>This</w:t>
      </w:r>
      <w:r>
        <w:rPr>
          <w:color w:val="000101"/>
          <w:spacing w:val="-2"/>
        </w:rPr>
        <w:t> </w:t>
      </w:r>
      <w:r>
        <w:rPr>
          <w:color w:val="000101"/>
        </w:rPr>
        <w:t>is</w:t>
      </w:r>
      <w:r>
        <w:rPr>
          <w:color w:val="000101"/>
          <w:spacing w:val="-2"/>
        </w:rPr>
        <w:t> </w:t>
      </w:r>
      <w:r>
        <w:rPr>
          <w:color w:val="000101"/>
        </w:rPr>
        <w:t>the identification</w:t>
      </w:r>
      <w:r>
        <w:rPr>
          <w:color w:val="000101"/>
          <w:spacing w:val="-3"/>
        </w:rPr>
        <w:t> </w:t>
      </w:r>
      <w:r>
        <w:rPr>
          <w:color w:val="000101"/>
        </w:rPr>
        <w:t>of</w:t>
      </w:r>
      <w:r>
        <w:rPr>
          <w:color w:val="000101"/>
          <w:spacing w:val="-2"/>
        </w:rPr>
        <w:t> </w:t>
      </w:r>
      <w:r>
        <w:rPr>
          <w:color w:val="000101"/>
        </w:rPr>
        <w:t>the broadcast station, cable system,</w:t>
      </w:r>
      <w:r>
        <w:rPr>
          <w:color w:val="000101"/>
          <w:spacing w:val="-1"/>
        </w:rPr>
        <w:t> </w:t>
      </w:r>
      <w:r>
        <w:rPr>
          <w:color w:val="000101"/>
        </w:rPr>
        <w:t>MDS/MMDS/ITFS station,</w:t>
      </w:r>
      <w:r>
        <w:rPr>
          <w:color w:val="000101"/>
          <w:spacing w:val="-1"/>
        </w:rPr>
        <w:t> </w:t>
      </w:r>
      <w:r>
        <w:rPr>
          <w:color w:val="000101"/>
        </w:rPr>
        <w:t>NWS oﬃce, etc., transmitting or retransmitting the message. These codes will be automatically aﬃxed to all outgoing messages by the EAS encoder.</w:t>
      </w:r>
    </w:p>
    <w:p>
      <w:pPr>
        <w:pStyle w:val="BodyText"/>
        <w:spacing w:before="121"/>
        <w:ind w:left="120"/>
        <w:jc w:val="both"/>
      </w:pPr>
      <w:r>
        <w:rPr>
          <w:b/>
          <w:color w:val="000101"/>
        </w:rPr>
        <w:t>NNNN-</w:t>
      </w:r>
      <w:r>
        <w:rPr>
          <w:b/>
          <w:color w:val="000101"/>
          <w:spacing w:val="-7"/>
        </w:rPr>
        <w:t> </w:t>
      </w:r>
      <w:r>
        <w:rPr>
          <w:color w:val="000101"/>
        </w:rPr>
        <w:t>This</w:t>
      </w:r>
      <w:r>
        <w:rPr>
          <w:color w:val="000101"/>
          <w:spacing w:val="-2"/>
        </w:rPr>
        <w:t> </w:t>
      </w:r>
      <w:r>
        <w:rPr>
          <w:color w:val="000101"/>
        </w:rPr>
        <w:t>is</w:t>
      </w:r>
      <w:r>
        <w:rPr>
          <w:color w:val="000101"/>
          <w:spacing w:val="-4"/>
        </w:rPr>
        <w:t> </w:t>
      </w:r>
      <w:r>
        <w:rPr>
          <w:color w:val="000101"/>
        </w:rPr>
        <w:t>the</w:t>
      </w:r>
      <w:r>
        <w:rPr>
          <w:color w:val="000101"/>
          <w:spacing w:val="-4"/>
        </w:rPr>
        <w:t> </w:t>
      </w:r>
      <w:r>
        <w:rPr>
          <w:color w:val="000101"/>
        </w:rPr>
        <w:t>End</w:t>
      </w:r>
      <w:r>
        <w:rPr>
          <w:color w:val="000101"/>
          <w:spacing w:val="-3"/>
        </w:rPr>
        <w:t> </w:t>
      </w:r>
      <w:r>
        <w:rPr>
          <w:color w:val="000101"/>
        </w:rPr>
        <w:t>of</w:t>
      </w:r>
      <w:r>
        <w:rPr>
          <w:color w:val="000101"/>
          <w:spacing w:val="-4"/>
        </w:rPr>
        <w:t> </w:t>
      </w:r>
      <w:r>
        <w:rPr>
          <w:color w:val="000101"/>
        </w:rPr>
        <w:t>Message</w:t>
      </w:r>
      <w:r>
        <w:rPr>
          <w:color w:val="000101"/>
          <w:spacing w:val="-1"/>
        </w:rPr>
        <w:t> </w:t>
      </w:r>
      <w:r>
        <w:rPr>
          <w:color w:val="000101"/>
        </w:rPr>
        <w:t>(EOM)</w:t>
      </w:r>
      <w:r>
        <w:rPr>
          <w:color w:val="000101"/>
          <w:spacing w:val="-1"/>
        </w:rPr>
        <w:t> </w:t>
      </w:r>
      <w:r>
        <w:rPr>
          <w:color w:val="000101"/>
        </w:rPr>
        <w:t>code</w:t>
      </w:r>
      <w:r>
        <w:rPr>
          <w:color w:val="000101"/>
          <w:spacing w:val="-3"/>
        </w:rPr>
        <w:t> </w:t>
      </w:r>
      <w:r>
        <w:rPr>
          <w:color w:val="000101"/>
        </w:rPr>
        <w:t>sent</w:t>
      </w:r>
      <w:r>
        <w:rPr>
          <w:color w:val="000101"/>
          <w:spacing w:val="-4"/>
        </w:rPr>
        <w:t> </w:t>
      </w:r>
      <w:r>
        <w:rPr>
          <w:color w:val="000101"/>
        </w:rPr>
        <w:t>as</w:t>
      </w:r>
      <w:r>
        <w:rPr>
          <w:color w:val="000101"/>
          <w:spacing w:val="-4"/>
        </w:rPr>
        <w:t> </w:t>
      </w:r>
      <w:r>
        <w:rPr>
          <w:color w:val="000101"/>
        </w:rPr>
        <w:t>a</w:t>
      </w:r>
      <w:r>
        <w:rPr>
          <w:color w:val="000101"/>
          <w:spacing w:val="-2"/>
        </w:rPr>
        <w:t> </w:t>
      </w:r>
      <w:r>
        <w:rPr>
          <w:color w:val="000101"/>
        </w:rPr>
        <w:t>string</w:t>
      </w:r>
      <w:r>
        <w:rPr>
          <w:color w:val="000101"/>
          <w:spacing w:val="-2"/>
        </w:rPr>
        <w:t> </w:t>
      </w:r>
      <w:r>
        <w:rPr>
          <w:color w:val="000101"/>
        </w:rPr>
        <w:t>of</w:t>
      </w:r>
      <w:r>
        <w:rPr>
          <w:color w:val="000101"/>
          <w:spacing w:val="-4"/>
        </w:rPr>
        <w:t> </w:t>
      </w:r>
      <w:r>
        <w:rPr>
          <w:color w:val="000101"/>
        </w:rPr>
        <w:t>four</w:t>
      </w:r>
      <w:r>
        <w:rPr>
          <w:color w:val="000101"/>
          <w:spacing w:val="-4"/>
        </w:rPr>
        <w:t> </w:t>
      </w:r>
      <w:r>
        <w:rPr>
          <w:color w:val="000101"/>
        </w:rPr>
        <w:t>ASCII</w:t>
      </w:r>
      <w:r>
        <w:rPr>
          <w:color w:val="000101"/>
          <w:spacing w:val="-3"/>
        </w:rPr>
        <w:t> </w:t>
      </w:r>
      <w:r>
        <w:rPr>
          <w:color w:val="000101"/>
        </w:rPr>
        <w:t>N</w:t>
      </w:r>
      <w:r>
        <w:rPr>
          <w:color w:val="000101"/>
          <w:spacing w:val="-2"/>
        </w:rPr>
        <w:t> characters.</w:t>
      </w:r>
    </w:p>
    <w:p>
      <w:pPr>
        <w:spacing w:after="0"/>
        <w:jc w:val="both"/>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Heading4"/>
        <w:spacing w:line="240" w:lineRule="auto" w:before="196"/>
      </w:pPr>
      <w:bookmarkStart w:name="_bookmark64" w:id="65"/>
      <w:bookmarkEnd w:id="65"/>
      <w:r>
        <w:rPr>
          <w:b w:val="0"/>
        </w:rPr>
      </w:r>
      <w:r>
        <w:rPr/>
        <w:t>The</w:t>
      </w:r>
      <w:r>
        <w:rPr>
          <w:spacing w:val="-3"/>
        </w:rPr>
        <w:t> </w:t>
      </w:r>
      <w:r>
        <w:rPr/>
        <w:t>only</w:t>
      </w:r>
      <w:r>
        <w:rPr>
          <w:spacing w:val="-2"/>
        </w:rPr>
        <w:t> </w:t>
      </w:r>
      <w:r>
        <w:rPr/>
        <w:t>Originator</w:t>
      </w:r>
      <w:r>
        <w:rPr>
          <w:spacing w:val="-2"/>
        </w:rPr>
        <w:t> </w:t>
      </w:r>
      <w:r>
        <w:rPr/>
        <w:t>(ORG) </w:t>
      </w:r>
      <w:r>
        <w:rPr>
          <w:spacing w:val="-2"/>
        </w:rPr>
        <w:t>codes:</w:t>
      </w:r>
    </w:p>
    <w:p>
      <w:pPr>
        <w:pStyle w:val="BodyText"/>
        <w:spacing w:before="11"/>
        <w:rPr>
          <w:b/>
          <w:sz w:val="4"/>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4681"/>
        <w:gridCol w:w="4681"/>
      </w:tblGrid>
      <w:tr>
        <w:trPr>
          <w:trHeight w:val="306" w:hRule="atLeast"/>
        </w:trPr>
        <w:tc>
          <w:tcPr>
            <w:tcW w:w="4681" w:type="dxa"/>
            <w:shd w:val="clear" w:color="auto" w:fill="000000"/>
          </w:tcPr>
          <w:p>
            <w:pPr>
              <w:pStyle w:val="TableParagraph"/>
              <w:spacing w:line="267" w:lineRule="exact"/>
              <w:rPr>
                <w:b/>
                <w:sz w:val="22"/>
              </w:rPr>
            </w:pPr>
            <w:r>
              <w:rPr>
                <w:b/>
                <w:color w:val="FFFFFF"/>
                <w:sz w:val="22"/>
              </w:rPr>
              <w:t>Originator</w:t>
            </w:r>
            <w:r>
              <w:rPr>
                <w:b/>
                <w:color w:val="FFFFFF"/>
                <w:spacing w:val="-8"/>
                <w:sz w:val="22"/>
              </w:rPr>
              <w:t> </w:t>
            </w:r>
            <w:r>
              <w:rPr>
                <w:b/>
                <w:color w:val="FFFFFF"/>
                <w:spacing w:val="-2"/>
                <w:sz w:val="22"/>
              </w:rPr>
              <w:t>Description</w:t>
            </w:r>
          </w:p>
        </w:tc>
        <w:tc>
          <w:tcPr>
            <w:tcW w:w="4681" w:type="dxa"/>
            <w:shd w:val="clear" w:color="auto" w:fill="000000"/>
          </w:tcPr>
          <w:p>
            <w:pPr>
              <w:pStyle w:val="TableParagraph"/>
              <w:spacing w:line="267" w:lineRule="exact"/>
              <w:rPr>
                <w:b/>
                <w:sz w:val="22"/>
              </w:rPr>
            </w:pPr>
            <w:r>
              <w:rPr>
                <w:b/>
                <w:color w:val="FFFFFF"/>
                <w:sz w:val="22"/>
              </w:rPr>
              <w:t>Originator</w:t>
            </w:r>
            <w:r>
              <w:rPr>
                <w:b/>
                <w:color w:val="FFFFFF"/>
                <w:spacing w:val="-12"/>
                <w:sz w:val="22"/>
              </w:rPr>
              <w:t> </w:t>
            </w:r>
            <w:r>
              <w:rPr>
                <w:b/>
                <w:color w:val="FFFFFF"/>
                <w:spacing w:val="-4"/>
                <w:sz w:val="22"/>
              </w:rPr>
              <w:t>Code</w:t>
            </w:r>
          </w:p>
        </w:tc>
      </w:tr>
      <w:tr>
        <w:trPr>
          <w:trHeight w:val="301" w:hRule="atLeast"/>
        </w:trPr>
        <w:tc>
          <w:tcPr>
            <w:tcW w:w="4681" w:type="dxa"/>
          </w:tcPr>
          <w:p>
            <w:pPr>
              <w:pStyle w:val="TableParagraph"/>
              <w:spacing w:line="267" w:lineRule="exact"/>
              <w:rPr>
                <w:sz w:val="22"/>
              </w:rPr>
            </w:pPr>
            <w:r>
              <w:rPr>
                <w:sz w:val="22"/>
              </w:rPr>
              <w:t>Code</w:t>
            </w:r>
            <w:r>
              <w:rPr>
                <w:spacing w:val="-2"/>
                <w:sz w:val="22"/>
              </w:rPr>
              <w:t> </w:t>
            </w:r>
            <w:r>
              <w:rPr>
                <w:sz w:val="22"/>
              </w:rPr>
              <w:t>Broadcast</w:t>
            </w:r>
            <w:r>
              <w:rPr>
                <w:spacing w:val="-2"/>
                <w:sz w:val="22"/>
              </w:rPr>
              <w:t> </w:t>
            </w:r>
            <w:r>
              <w:rPr>
                <w:sz w:val="22"/>
              </w:rPr>
              <w:t>station</w:t>
            </w:r>
            <w:r>
              <w:rPr>
                <w:spacing w:val="-6"/>
                <w:sz w:val="22"/>
              </w:rPr>
              <w:t> </w:t>
            </w:r>
            <w:r>
              <w:rPr>
                <w:sz w:val="22"/>
              </w:rPr>
              <w:t>or</w:t>
            </w:r>
            <w:r>
              <w:rPr>
                <w:spacing w:val="-5"/>
                <w:sz w:val="22"/>
              </w:rPr>
              <w:t> </w:t>
            </w:r>
            <w:r>
              <w:rPr>
                <w:sz w:val="22"/>
              </w:rPr>
              <w:t>cable</w:t>
            </w:r>
            <w:r>
              <w:rPr>
                <w:spacing w:val="-2"/>
                <w:sz w:val="22"/>
              </w:rPr>
              <w:t> system</w:t>
            </w:r>
          </w:p>
        </w:tc>
        <w:tc>
          <w:tcPr>
            <w:tcW w:w="4681" w:type="dxa"/>
          </w:tcPr>
          <w:p>
            <w:pPr>
              <w:pStyle w:val="TableParagraph"/>
              <w:spacing w:line="267" w:lineRule="exact"/>
              <w:rPr>
                <w:sz w:val="22"/>
              </w:rPr>
            </w:pPr>
            <w:r>
              <w:rPr>
                <w:spacing w:val="-5"/>
                <w:sz w:val="22"/>
              </w:rPr>
              <w:t>EAS</w:t>
            </w:r>
          </w:p>
        </w:tc>
      </w:tr>
      <w:tr>
        <w:trPr>
          <w:trHeight w:val="304" w:hRule="atLeast"/>
        </w:trPr>
        <w:tc>
          <w:tcPr>
            <w:tcW w:w="4681" w:type="dxa"/>
          </w:tcPr>
          <w:p>
            <w:pPr>
              <w:pStyle w:val="TableParagraph"/>
              <w:spacing w:line="267" w:lineRule="exact"/>
              <w:rPr>
                <w:sz w:val="22"/>
              </w:rPr>
            </w:pPr>
            <w:r>
              <w:rPr>
                <w:sz w:val="22"/>
              </w:rPr>
              <w:t>Civil</w:t>
            </w:r>
            <w:r>
              <w:rPr>
                <w:spacing w:val="-6"/>
                <w:sz w:val="22"/>
              </w:rPr>
              <w:t> </w:t>
            </w:r>
            <w:r>
              <w:rPr>
                <w:spacing w:val="-2"/>
                <w:sz w:val="22"/>
              </w:rPr>
              <w:t>authorities</w:t>
            </w:r>
          </w:p>
        </w:tc>
        <w:tc>
          <w:tcPr>
            <w:tcW w:w="4681" w:type="dxa"/>
          </w:tcPr>
          <w:p>
            <w:pPr>
              <w:pStyle w:val="TableParagraph"/>
              <w:spacing w:line="267" w:lineRule="exact"/>
              <w:rPr>
                <w:sz w:val="22"/>
              </w:rPr>
            </w:pPr>
            <w:r>
              <w:rPr>
                <w:spacing w:val="-5"/>
                <w:sz w:val="22"/>
              </w:rPr>
              <w:t>CIV</w:t>
            </w:r>
          </w:p>
        </w:tc>
      </w:tr>
      <w:tr>
        <w:trPr>
          <w:trHeight w:val="306" w:hRule="atLeast"/>
        </w:trPr>
        <w:tc>
          <w:tcPr>
            <w:tcW w:w="4681" w:type="dxa"/>
          </w:tcPr>
          <w:p>
            <w:pPr>
              <w:pStyle w:val="TableParagraph"/>
              <w:spacing w:line="267" w:lineRule="exact"/>
              <w:rPr>
                <w:sz w:val="22"/>
              </w:rPr>
            </w:pPr>
            <w:r>
              <w:rPr>
                <w:sz w:val="22"/>
              </w:rPr>
              <w:t>National</w:t>
            </w:r>
            <w:r>
              <w:rPr>
                <w:spacing w:val="-4"/>
                <w:sz w:val="22"/>
              </w:rPr>
              <w:t> </w:t>
            </w:r>
            <w:r>
              <w:rPr>
                <w:sz w:val="22"/>
              </w:rPr>
              <w:t>Weather</w:t>
            </w:r>
            <w:r>
              <w:rPr>
                <w:spacing w:val="-4"/>
                <w:sz w:val="22"/>
              </w:rPr>
              <w:t> </w:t>
            </w:r>
            <w:r>
              <w:rPr>
                <w:spacing w:val="-2"/>
                <w:sz w:val="22"/>
              </w:rPr>
              <w:t>Service</w:t>
            </w:r>
          </w:p>
        </w:tc>
        <w:tc>
          <w:tcPr>
            <w:tcW w:w="4681" w:type="dxa"/>
          </w:tcPr>
          <w:p>
            <w:pPr>
              <w:pStyle w:val="TableParagraph"/>
              <w:spacing w:line="267" w:lineRule="exact"/>
              <w:rPr>
                <w:sz w:val="22"/>
              </w:rPr>
            </w:pPr>
            <w:r>
              <w:rPr>
                <w:spacing w:val="-5"/>
                <w:sz w:val="22"/>
              </w:rPr>
              <w:t>WXR</w:t>
            </w:r>
          </w:p>
        </w:tc>
      </w:tr>
      <w:tr>
        <w:trPr>
          <w:trHeight w:val="306" w:hRule="atLeast"/>
        </w:trPr>
        <w:tc>
          <w:tcPr>
            <w:tcW w:w="4681" w:type="dxa"/>
          </w:tcPr>
          <w:p>
            <w:pPr>
              <w:pStyle w:val="TableParagraph"/>
              <w:spacing w:line="267" w:lineRule="exact"/>
              <w:rPr>
                <w:sz w:val="22"/>
              </w:rPr>
            </w:pPr>
            <w:r>
              <w:rPr>
                <w:sz w:val="22"/>
              </w:rPr>
              <w:t>Primary</w:t>
            </w:r>
            <w:r>
              <w:rPr>
                <w:spacing w:val="-5"/>
                <w:sz w:val="22"/>
              </w:rPr>
              <w:t> </w:t>
            </w:r>
            <w:r>
              <w:rPr>
                <w:sz w:val="22"/>
              </w:rPr>
              <w:t>Entry</w:t>
            </w:r>
            <w:r>
              <w:rPr>
                <w:spacing w:val="-4"/>
                <w:sz w:val="22"/>
              </w:rPr>
              <w:t> </w:t>
            </w:r>
            <w:r>
              <w:rPr>
                <w:sz w:val="22"/>
              </w:rPr>
              <w:t>Point</w:t>
            </w:r>
            <w:r>
              <w:rPr>
                <w:spacing w:val="-1"/>
                <w:sz w:val="22"/>
              </w:rPr>
              <w:t> </w:t>
            </w:r>
            <w:r>
              <w:rPr>
                <w:spacing w:val="-2"/>
                <w:sz w:val="22"/>
              </w:rPr>
              <w:t>System</w:t>
            </w:r>
          </w:p>
        </w:tc>
        <w:tc>
          <w:tcPr>
            <w:tcW w:w="4681" w:type="dxa"/>
          </w:tcPr>
          <w:p>
            <w:pPr>
              <w:pStyle w:val="TableParagraph"/>
              <w:spacing w:line="267" w:lineRule="exact"/>
              <w:rPr>
                <w:sz w:val="22"/>
              </w:rPr>
            </w:pPr>
            <w:r>
              <w:rPr>
                <w:spacing w:val="-5"/>
                <w:sz w:val="22"/>
              </w:rPr>
              <w:t>PEP</w:t>
            </w:r>
          </w:p>
        </w:tc>
      </w:tr>
    </w:tbl>
    <w:p>
      <w:pPr>
        <w:spacing w:line="293" w:lineRule="exact" w:before="121"/>
        <w:ind w:left="120" w:right="0" w:firstLine="0"/>
        <w:jc w:val="left"/>
        <w:rPr>
          <w:b/>
          <w:sz w:val="24"/>
        </w:rPr>
      </w:pPr>
      <w:r>
        <w:rPr>
          <w:b/>
          <w:color w:val="211F1F"/>
          <w:sz w:val="24"/>
        </w:rPr>
        <w:t>Event</w:t>
      </w:r>
      <w:r>
        <w:rPr>
          <w:b/>
          <w:color w:val="211F1F"/>
          <w:spacing w:val="-1"/>
          <w:sz w:val="24"/>
        </w:rPr>
        <w:t> </w:t>
      </w:r>
      <w:r>
        <w:rPr>
          <w:b/>
          <w:color w:val="211F1F"/>
          <w:sz w:val="24"/>
        </w:rPr>
        <w:t>(EEE)</w:t>
      </w:r>
      <w:r>
        <w:rPr>
          <w:b/>
          <w:color w:val="211F1F"/>
          <w:spacing w:val="-2"/>
          <w:sz w:val="24"/>
        </w:rPr>
        <w:t> </w:t>
      </w:r>
      <w:r>
        <w:rPr>
          <w:b/>
          <w:color w:val="211F1F"/>
          <w:sz w:val="24"/>
        </w:rPr>
        <w:t>codes</w:t>
      </w:r>
      <w:r>
        <w:rPr>
          <w:b/>
          <w:color w:val="211F1F"/>
          <w:spacing w:val="-3"/>
          <w:sz w:val="24"/>
        </w:rPr>
        <w:t> </w:t>
      </w:r>
      <w:r>
        <w:rPr>
          <w:b/>
          <w:color w:val="211F1F"/>
          <w:sz w:val="24"/>
        </w:rPr>
        <w:t>that are</w:t>
      </w:r>
      <w:r>
        <w:rPr>
          <w:b/>
          <w:color w:val="211F1F"/>
          <w:spacing w:val="-2"/>
          <w:sz w:val="24"/>
        </w:rPr>
        <w:t> </w:t>
      </w:r>
      <w:r>
        <w:rPr>
          <w:b/>
          <w:color w:val="211F1F"/>
          <w:sz w:val="24"/>
        </w:rPr>
        <w:t>presently</w:t>
      </w:r>
      <w:r>
        <w:rPr>
          <w:b/>
          <w:color w:val="211F1F"/>
          <w:spacing w:val="-1"/>
          <w:sz w:val="24"/>
        </w:rPr>
        <w:t> </w:t>
      </w:r>
      <w:r>
        <w:rPr>
          <w:b/>
          <w:color w:val="211F1F"/>
          <w:spacing w:val="-2"/>
          <w:sz w:val="24"/>
        </w:rPr>
        <w:t>authorized</w:t>
      </w:r>
    </w:p>
    <w:p>
      <w:pPr>
        <w:pStyle w:val="BodyText"/>
        <w:ind w:left="120" w:right="1113"/>
      </w:pPr>
      <w:r>
        <w:rPr>
          <w:color w:val="000101"/>
        </w:rPr>
        <w:t>The following tables include four columns describing EAS Codes: Nature of Action (description of Event</w:t>
      </w:r>
      <w:r>
        <w:rPr>
          <w:color w:val="000101"/>
          <w:spacing w:val="-5"/>
        </w:rPr>
        <w:t> </w:t>
      </w:r>
      <w:r>
        <w:rPr>
          <w:color w:val="000101"/>
        </w:rPr>
        <w:t>Code),</w:t>
      </w:r>
      <w:r>
        <w:rPr>
          <w:color w:val="000101"/>
          <w:spacing w:val="-2"/>
        </w:rPr>
        <w:t> </w:t>
      </w:r>
      <w:r>
        <w:rPr>
          <w:color w:val="000101"/>
        </w:rPr>
        <w:t>Event</w:t>
      </w:r>
      <w:r>
        <w:rPr>
          <w:color w:val="000101"/>
          <w:spacing w:val="-2"/>
        </w:rPr>
        <w:t> </w:t>
      </w:r>
      <w:r>
        <w:rPr>
          <w:color w:val="000101"/>
        </w:rPr>
        <w:t>Code,</w:t>
      </w:r>
      <w:r>
        <w:rPr>
          <w:color w:val="000101"/>
          <w:spacing w:val="-5"/>
        </w:rPr>
        <w:t> </w:t>
      </w:r>
      <w:r>
        <w:rPr>
          <w:color w:val="000101"/>
        </w:rPr>
        <w:t>Type,</w:t>
      </w:r>
      <w:r>
        <w:rPr>
          <w:color w:val="000101"/>
          <w:spacing w:val="-2"/>
        </w:rPr>
        <w:t> </w:t>
      </w:r>
      <w:r>
        <w:rPr>
          <w:color w:val="000101"/>
        </w:rPr>
        <w:t>and</w:t>
      </w:r>
      <w:r>
        <w:rPr>
          <w:color w:val="000101"/>
          <w:spacing w:val="-5"/>
        </w:rPr>
        <w:t> </w:t>
      </w:r>
      <w:r>
        <w:rPr>
          <w:color w:val="000101"/>
        </w:rPr>
        <w:t>maximum</w:t>
      </w:r>
      <w:r>
        <w:rPr>
          <w:color w:val="000101"/>
          <w:spacing w:val="-1"/>
        </w:rPr>
        <w:t> </w:t>
      </w:r>
      <w:r>
        <w:rPr>
          <w:color w:val="000101"/>
        </w:rPr>
        <w:t>amount</w:t>
      </w:r>
      <w:r>
        <w:rPr>
          <w:color w:val="000101"/>
          <w:spacing w:val="-2"/>
        </w:rPr>
        <w:t> </w:t>
      </w:r>
      <w:r>
        <w:rPr>
          <w:color w:val="000101"/>
        </w:rPr>
        <w:t>of</w:t>
      </w:r>
      <w:r>
        <w:rPr>
          <w:color w:val="000101"/>
          <w:spacing w:val="-5"/>
        </w:rPr>
        <w:t> </w:t>
      </w:r>
      <w:r>
        <w:rPr>
          <w:color w:val="000101"/>
        </w:rPr>
        <w:t>time</w:t>
      </w:r>
      <w:r>
        <w:rPr>
          <w:color w:val="000101"/>
          <w:spacing w:val="-4"/>
        </w:rPr>
        <w:t> </w:t>
      </w:r>
      <w:r>
        <w:rPr>
          <w:color w:val="000101"/>
        </w:rPr>
        <w:t>Delay</w:t>
      </w:r>
      <w:r>
        <w:rPr>
          <w:color w:val="000101"/>
          <w:spacing w:val="-3"/>
        </w:rPr>
        <w:t> </w:t>
      </w:r>
      <w:r>
        <w:rPr>
          <w:color w:val="000101"/>
        </w:rPr>
        <w:t>allowed</w:t>
      </w:r>
      <w:r>
        <w:rPr>
          <w:color w:val="000101"/>
          <w:spacing w:val="-3"/>
        </w:rPr>
        <w:t> </w:t>
      </w:r>
      <w:r>
        <w:rPr>
          <w:color w:val="000101"/>
        </w:rPr>
        <w:t>when</w:t>
      </w:r>
      <w:r>
        <w:rPr>
          <w:color w:val="000101"/>
          <w:spacing w:val="-3"/>
        </w:rPr>
        <w:t> </w:t>
      </w:r>
      <w:r>
        <w:rPr>
          <w:color w:val="000101"/>
        </w:rPr>
        <w:t>forwarding</w:t>
      </w:r>
      <w:r>
        <w:rPr>
          <w:color w:val="000101"/>
          <w:spacing w:val="-4"/>
        </w:rPr>
        <w:t> </w:t>
      </w:r>
      <w:r>
        <w:rPr>
          <w:color w:val="000101"/>
        </w:rPr>
        <w:t>the EAS alert.</w:t>
      </w:r>
    </w:p>
    <w:p>
      <w:pPr>
        <w:pStyle w:val="Heading4"/>
        <w:spacing w:line="240" w:lineRule="auto" w:before="121"/>
      </w:pPr>
      <w:bookmarkStart w:name="_bookmark65" w:id="66"/>
      <w:bookmarkEnd w:id="66"/>
      <w:r>
        <w:rPr>
          <w:b w:val="0"/>
        </w:rPr>
      </w:r>
      <w:r>
        <w:rPr/>
        <w:t>National</w:t>
      </w:r>
      <w:r>
        <w:rPr>
          <w:spacing w:val="-1"/>
        </w:rPr>
        <w:t> </w:t>
      </w:r>
      <w:r>
        <w:rPr/>
        <w:t>Codes </w:t>
      </w:r>
      <w:r>
        <w:rPr>
          <w:spacing w:val="-2"/>
        </w:rPr>
        <w:t>(Required):</w:t>
      </w:r>
    </w:p>
    <w:p>
      <w:pPr>
        <w:pStyle w:val="BodyText"/>
        <w:spacing w:before="12"/>
        <w:rPr>
          <w:b/>
          <w:sz w:val="4"/>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3692"/>
        <w:gridCol w:w="2069"/>
        <w:gridCol w:w="1800"/>
        <w:gridCol w:w="1801"/>
      </w:tblGrid>
      <w:tr>
        <w:trPr>
          <w:trHeight w:val="303" w:hRule="atLeast"/>
        </w:trPr>
        <w:tc>
          <w:tcPr>
            <w:tcW w:w="3692" w:type="dxa"/>
            <w:shd w:val="clear" w:color="auto" w:fill="000000"/>
          </w:tcPr>
          <w:p>
            <w:pPr>
              <w:pStyle w:val="TableParagraph"/>
              <w:spacing w:line="267" w:lineRule="exact"/>
              <w:rPr>
                <w:b/>
                <w:sz w:val="22"/>
              </w:rPr>
            </w:pPr>
            <w:r>
              <w:rPr>
                <w:b/>
                <w:color w:val="FFFFFF"/>
                <w:sz w:val="22"/>
              </w:rPr>
              <w:t>Nature</w:t>
            </w:r>
            <w:r>
              <w:rPr>
                <w:b/>
                <w:color w:val="FFFFFF"/>
                <w:spacing w:val="-3"/>
                <w:sz w:val="22"/>
              </w:rPr>
              <w:t> </w:t>
            </w:r>
            <w:r>
              <w:rPr>
                <w:b/>
                <w:color w:val="FFFFFF"/>
                <w:sz w:val="22"/>
              </w:rPr>
              <w:t>of</w:t>
            </w:r>
            <w:r>
              <w:rPr>
                <w:b/>
                <w:color w:val="FFFFFF"/>
                <w:spacing w:val="-3"/>
                <w:sz w:val="22"/>
              </w:rPr>
              <w:t> </w:t>
            </w:r>
            <w:r>
              <w:rPr>
                <w:b/>
                <w:color w:val="FFFFFF"/>
                <w:spacing w:val="-2"/>
                <w:sz w:val="22"/>
              </w:rPr>
              <w:t>Action</w:t>
            </w:r>
          </w:p>
        </w:tc>
        <w:tc>
          <w:tcPr>
            <w:tcW w:w="2069" w:type="dxa"/>
            <w:shd w:val="clear" w:color="auto" w:fill="000000"/>
          </w:tcPr>
          <w:p>
            <w:pPr>
              <w:pStyle w:val="TableParagraph"/>
              <w:spacing w:line="267" w:lineRule="exact"/>
              <w:rPr>
                <w:b/>
                <w:sz w:val="22"/>
              </w:rPr>
            </w:pPr>
            <w:r>
              <w:rPr>
                <w:b/>
                <w:color w:val="FFFFFF"/>
                <w:sz w:val="22"/>
              </w:rPr>
              <w:t>Event</w:t>
            </w:r>
            <w:r>
              <w:rPr>
                <w:b/>
                <w:color w:val="FFFFFF"/>
                <w:spacing w:val="-5"/>
                <w:sz w:val="22"/>
              </w:rPr>
              <w:t> </w:t>
            </w:r>
            <w:r>
              <w:rPr>
                <w:b/>
                <w:color w:val="FFFFFF"/>
                <w:spacing w:val="-4"/>
                <w:sz w:val="22"/>
              </w:rPr>
              <w:t>Code</w:t>
            </w:r>
          </w:p>
        </w:tc>
        <w:tc>
          <w:tcPr>
            <w:tcW w:w="1800" w:type="dxa"/>
            <w:shd w:val="clear" w:color="auto" w:fill="000000"/>
          </w:tcPr>
          <w:p>
            <w:pPr>
              <w:pStyle w:val="TableParagraph"/>
              <w:spacing w:line="267" w:lineRule="exact"/>
              <w:rPr>
                <w:b/>
                <w:sz w:val="22"/>
              </w:rPr>
            </w:pPr>
            <w:r>
              <w:rPr>
                <w:b/>
                <w:color w:val="FFFFFF"/>
                <w:spacing w:val="-4"/>
                <w:sz w:val="22"/>
              </w:rPr>
              <w:t>Type</w:t>
            </w:r>
          </w:p>
        </w:tc>
        <w:tc>
          <w:tcPr>
            <w:tcW w:w="1801" w:type="dxa"/>
            <w:shd w:val="clear" w:color="auto" w:fill="000000"/>
          </w:tcPr>
          <w:p>
            <w:pPr>
              <w:pStyle w:val="TableParagraph"/>
              <w:spacing w:line="267" w:lineRule="exact"/>
              <w:rPr>
                <w:b/>
                <w:sz w:val="16"/>
              </w:rPr>
            </w:pPr>
            <w:r>
              <w:rPr>
                <w:b/>
                <w:color w:val="FFFFFF"/>
                <w:sz w:val="22"/>
              </w:rPr>
              <w:t>Delay</w:t>
            </w:r>
            <w:r>
              <w:rPr>
                <w:b/>
                <w:color w:val="FFFFFF"/>
                <w:spacing w:val="-4"/>
                <w:sz w:val="22"/>
              </w:rPr>
              <w:t> </w:t>
            </w:r>
            <w:r>
              <w:rPr>
                <w:b/>
                <w:color w:val="FFFFFF"/>
                <w:spacing w:val="-2"/>
                <w:sz w:val="16"/>
              </w:rPr>
              <w:t>(:MM)</w:t>
            </w:r>
          </w:p>
        </w:tc>
      </w:tr>
      <w:tr>
        <w:trPr>
          <w:trHeight w:val="306" w:hRule="atLeast"/>
        </w:trPr>
        <w:tc>
          <w:tcPr>
            <w:tcW w:w="3692" w:type="dxa"/>
          </w:tcPr>
          <w:p>
            <w:pPr>
              <w:pStyle w:val="TableParagraph"/>
              <w:spacing w:line="267" w:lineRule="exact"/>
              <w:rPr>
                <w:sz w:val="22"/>
              </w:rPr>
            </w:pPr>
            <w:r>
              <w:rPr>
                <w:sz w:val="22"/>
              </w:rPr>
              <w:t>Emergency</w:t>
            </w:r>
            <w:r>
              <w:rPr>
                <w:spacing w:val="-4"/>
                <w:sz w:val="22"/>
              </w:rPr>
              <w:t> </w:t>
            </w:r>
            <w:r>
              <w:rPr>
                <w:sz w:val="22"/>
              </w:rPr>
              <w:t>Action</w:t>
            </w:r>
            <w:r>
              <w:rPr>
                <w:spacing w:val="-3"/>
                <w:sz w:val="22"/>
              </w:rPr>
              <w:t> </w:t>
            </w:r>
            <w:r>
              <w:rPr>
                <w:spacing w:val="-2"/>
                <w:sz w:val="22"/>
              </w:rPr>
              <w:t>Notification</w:t>
            </w:r>
          </w:p>
        </w:tc>
        <w:tc>
          <w:tcPr>
            <w:tcW w:w="2069" w:type="dxa"/>
          </w:tcPr>
          <w:p>
            <w:pPr>
              <w:pStyle w:val="TableParagraph"/>
              <w:spacing w:line="267" w:lineRule="exact"/>
              <w:rPr>
                <w:sz w:val="18"/>
              </w:rPr>
            </w:pPr>
            <w:r>
              <w:rPr>
                <w:sz w:val="22"/>
              </w:rPr>
              <w:t>EAN</w:t>
            </w:r>
            <w:r>
              <w:rPr>
                <w:spacing w:val="-4"/>
                <w:sz w:val="22"/>
              </w:rPr>
              <w:t> </w:t>
            </w:r>
            <w:r>
              <w:rPr>
                <w:sz w:val="18"/>
              </w:rPr>
              <w:t>(National</w:t>
            </w:r>
            <w:r>
              <w:rPr>
                <w:spacing w:val="-2"/>
                <w:sz w:val="18"/>
              </w:rPr>
              <w:t> only)</w:t>
            </w:r>
          </w:p>
        </w:tc>
        <w:tc>
          <w:tcPr>
            <w:tcW w:w="1800" w:type="dxa"/>
          </w:tcPr>
          <w:p>
            <w:pPr>
              <w:pStyle w:val="TableParagraph"/>
              <w:spacing w:line="267" w:lineRule="exact"/>
              <w:rPr>
                <w:sz w:val="22"/>
              </w:rPr>
            </w:pPr>
            <w:r>
              <w:rPr>
                <w:spacing w:val="-2"/>
                <w:sz w:val="22"/>
              </w:rPr>
              <w:t>Emergency</w:t>
            </w:r>
          </w:p>
        </w:tc>
        <w:tc>
          <w:tcPr>
            <w:tcW w:w="1801" w:type="dxa"/>
          </w:tcPr>
          <w:p>
            <w:pPr>
              <w:pStyle w:val="TableParagraph"/>
              <w:spacing w:line="267" w:lineRule="exact"/>
              <w:rPr>
                <w:sz w:val="22"/>
              </w:rPr>
            </w:pPr>
            <w:r>
              <w:rPr>
                <w:spacing w:val="-5"/>
                <w:sz w:val="22"/>
              </w:rPr>
              <w:t>:00</w:t>
            </w:r>
          </w:p>
        </w:tc>
      </w:tr>
      <w:tr>
        <w:trPr>
          <w:trHeight w:val="304" w:hRule="atLeast"/>
        </w:trPr>
        <w:tc>
          <w:tcPr>
            <w:tcW w:w="3692" w:type="dxa"/>
          </w:tcPr>
          <w:p>
            <w:pPr>
              <w:pStyle w:val="TableParagraph"/>
              <w:spacing w:line="267" w:lineRule="exact"/>
              <w:rPr>
                <w:sz w:val="22"/>
              </w:rPr>
            </w:pPr>
            <w:r>
              <w:rPr>
                <w:sz w:val="22"/>
              </w:rPr>
              <w:t>National</w:t>
            </w:r>
            <w:r>
              <w:rPr>
                <w:spacing w:val="-7"/>
                <w:sz w:val="22"/>
              </w:rPr>
              <w:t> </w:t>
            </w:r>
            <w:r>
              <w:rPr>
                <w:sz w:val="22"/>
              </w:rPr>
              <w:t>Periodic</w:t>
            </w:r>
            <w:r>
              <w:rPr>
                <w:spacing w:val="-2"/>
                <w:sz w:val="22"/>
              </w:rPr>
              <w:t> </w:t>
            </w:r>
            <w:r>
              <w:rPr>
                <w:spacing w:val="-4"/>
                <w:sz w:val="22"/>
              </w:rPr>
              <w:t>Test</w:t>
            </w:r>
          </w:p>
        </w:tc>
        <w:tc>
          <w:tcPr>
            <w:tcW w:w="2069" w:type="dxa"/>
          </w:tcPr>
          <w:p>
            <w:pPr>
              <w:pStyle w:val="TableParagraph"/>
              <w:spacing w:line="267" w:lineRule="exact"/>
              <w:rPr>
                <w:sz w:val="18"/>
              </w:rPr>
            </w:pPr>
            <w:r>
              <w:rPr>
                <w:sz w:val="22"/>
              </w:rPr>
              <w:t>NPT</w:t>
            </w:r>
            <w:r>
              <w:rPr>
                <w:spacing w:val="-2"/>
                <w:sz w:val="22"/>
              </w:rPr>
              <w:t> </w:t>
            </w:r>
            <w:r>
              <w:rPr>
                <w:sz w:val="18"/>
              </w:rPr>
              <w:t>(National</w:t>
            </w:r>
            <w:r>
              <w:rPr>
                <w:spacing w:val="-1"/>
                <w:sz w:val="18"/>
              </w:rPr>
              <w:t> </w:t>
            </w:r>
            <w:r>
              <w:rPr>
                <w:spacing w:val="-4"/>
                <w:sz w:val="18"/>
              </w:rPr>
              <w:t>only)</w:t>
            </w:r>
          </w:p>
        </w:tc>
        <w:tc>
          <w:tcPr>
            <w:tcW w:w="1800" w:type="dxa"/>
          </w:tcPr>
          <w:p>
            <w:pPr>
              <w:pStyle w:val="TableParagraph"/>
              <w:spacing w:line="267" w:lineRule="exact"/>
              <w:rPr>
                <w:sz w:val="22"/>
              </w:rPr>
            </w:pPr>
            <w:r>
              <w:rPr>
                <w:spacing w:val="-4"/>
                <w:sz w:val="22"/>
              </w:rPr>
              <w:t>Test</w:t>
            </w:r>
          </w:p>
        </w:tc>
        <w:tc>
          <w:tcPr>
            <w:tcW w:w="1801" w:type="dxa"/>
          </w:tcPr>
          <w:p>
            <w:pPr>
              <w:pStyle w:val="TableParagraph"/>
              <w:spacing w:line="267" w:lineRule="exact"/>
              <w:rPr>
                <w:sz w:val="22"/>
              </w:rPr>
            </w:pPr>
            <w:r>
              <w:rPr>
                <w:spacing w:val="-5"/>
                <w:sz w:val="22"/>
              </w:rPr>
              <w:t>:00</w:t>
            </w:r>
          </w:p>
        </w:tc>
      </w:tr>
      <w:tr>
        <w:trPr>
          <w:trHeight w:val="303" w:hRule="atLeast"/>
        </w:trPr>
        <w:tc>
          <w:tcPr>
            <w:tcW w:w="3692" w:type="dxa"/>
          </w:tcPr>
          <w:p>
            <w:pPr>
              <w:pStyle w:val="TableParagraph"/>
              <w:spacing w:line="267" w:lineRule="exact"/>
              <w:rPr>
                <w:sz w:val="22"/>
              </w:rPr>
            </w:pPr>
            <w:r>
              <w:rPr>
                <w:sz w:val="22"/>
              </w:rPr>
              <w:t>National</w:t>
            </w:r>
            <w:r>
              <w:rPr>
                <w:spacing w:val="-6"/>
                <w:sz w:val="22"/>
              </w:rPr>
              <w:t> </w:t>
            </w:r>
            <w:r>
              <w:rPr>
                <w:sz w:val="22"/>
              </w:rPr>
              <w:t>Information</w:t>
            </w:r>
            <w:r>
              <w:rPr>
                <w:spacing w:val="-5"/>
                <w:sz w:val="22"/>
              </w:rPr>
              <w:t> </w:t>
            </w:r>
            <w:r>
              <w:rPr>
                <w:spacing w:val="-2"/>
                <w:sz w:val="22"/>
              </w:rPr>
              <w:t>Center</w:t>
            </w:r>
          </w:p>
        </w:tc>
        <w:tc>
          <w:tcPr>
            <w:tcW w:w="2069" w:type="dxa"/>
          </w:tcPr>
          <w:p>
            <w:pPr>
              <w:pStyle w:val="TableParagraph"/>
              <w:spacing w:line="267" w:lineRule="exact"/>
              <w:rPr>
                <w:sz w:val="18"/>
              </w:rPr>
            </w:pPr>
            <w:r>
              <w:rPr>
                <w:sz w:val="22"/>
              </w:rPr>
              <w:t>NIC</w:t>
            </w:r>
            <w:r>
              <w:rPr>
                <w:spacing w:val="-3"/>
                <w:sz w:val="22"/>
              </w:rPr>
              <w:t> </w:t>
            </w:r>
            <w:r>
              <w:rPr>
                <w:sz w:val="18"/>
              </w:rPr>
              <w:t>(National</w:t>
            </w:r>
            <w:r>
              <w:rPr>
                <w:spacing w:val="-1"/>
                <w:sz w:val="18"/>
              </w:rPr>
              <w:t> </w:t>
            </w:r>
            <w:r>
              <w:rPr>
                <w:spacing w:val="-2"/>
                <w:sz w:val="18"/>
              </w:rPr>
              <w:t>only)</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Required</w:t>
            </w:r>
            <w:r>
              <w:rPr>
                <w:spacing w:val="-3"/>
                <w:sz w:val="22"/>
              </w:rPr>
              <w:t> </w:t>
            </w:r>
            <w:r>
              <w:rPr>
                <w:sz w:val="22"/>
              </w:rPr>
              <w:t>Monthly</w:t>
            </w:r>
            <w:r>
              <w:rPr>
                <w:spacing w:val="-3"/>
                <w:sz w:val="22"/>
              </w:rPr>
              <w:t> </w:t>
            </w:r>
            <w:r>
              <w:rPr>
                <w:spacing w:val="-4"/>
                <w:sz w:val="22"/>
              </w:rPr>
              <w:t>Test</w:t>
            </w:r>
          </w:p>
        </w:tc>
        <w:tc>
          <w:tcPr>
            <w:tcW w:w="2069" w:type="dxa"/>
          </w:tcPr>
          <w:p>
            <w:pPr>
              <w:pStyle w:val="TableParagraph"/>
              <w:spacing w:line="267" w:lineRule="exact"/>
              <w:rPr>
                <w:sz w:val="22"/>
              </w:rPr>
            </w:pPr>
            <w:r>
              <w:rPr>
                <w:spacing w:val="-5"/>
                <w:sz w:val="22"/>
              </w:rPr>
              <w:t>RMT</w:t>
            </w:r>
          </w:p>
        </w:tc>
        <w:tc>
          <w:tcPr>
            <w:tcW w:w="1800" w:type="dxa"/>
          </w:tcPr>
          <w:p>
            <w:pPr>
              <w:pStyle w:val="TableParagraph"/>
              <w:spacing w:line="267" w:lineRule="exact"/>
              <w:rPr>
                <w:sz w:val="22"/>
              </w:rPr>
            </w:pPr>
            <w:r>
              <w:rPr>
                <w:spacing w:val="-4"/>
                <w:sz w:val="22"/>
              </w:rPr>
              <w:t>Test</w:t>
            </w:r>
          </w:p>
        </w:tc>
        <w:tc>
          <w:tcPr>
            <w:tcW w:w="1801" w:type="dxa"/>
          </w:tcPr>
          <w:p>
            <w:pPr>
              <w:pStyle w:val="TableParagraph"/>
              <w:spacing w:line="267" w:lineRule="exact"/>
              <w:rPr>
                <w:sz w:val="22"/>
              </w:rPr>
            </w:pPr>
            <w:r>
              <w:rPr>
                <w:spacing w:val="-5"/>
                <w:sz w:val="22"/>
              </w:rPr>
              <w:t>:60</w:t>
            </w:r>
          </w:p>
        </w:tc>
      </w:tr>
      <w:tr>
        <w:trPr>
          <w:trHeight w:val="308" w:hRule="atLeast"/>
        </w:trPr>
        <w:tc>
          <w:tcPr>
            <w:tcW w:w="3692" w:type="dxa"/>
          </w:tcPr>
          <w:p>
            <w:pPr>
              <w:pStyle w:val="TableParagraph"/>
              <w:spacing w:before="1"/>
              <w:rPr>
                <w:sz w:val="22"/>
              </w:rPr>
            </w:pPr>
            <w:r>
              <w:rPr>
                <w:sz w:val="22"/>
              </w:rPr>
              <w:t>Required</w:t>
            </w:r>
            <w:r>
              <w:rPr>
                <w:spacing w:val="-7"/>
                <w:sz w:val="22"/>
              </w:rPr>
              <w:t> </w:t>
            </w:r>
            <w:r>
              <w:rPr>
                <w:sz w:val="22"/>
              </w:rPr>
              <w:t>Weekly</w:t>
            </w:r>
            <w:r>
              <w:rPr>
                <w:spacing w:val="-2"/>
                <w:sz w:val="22"/>
              </w:rPr>
              <w:t> </w:t>
            </w:r>
            <w:r>
              <w:rPr>
                <w:spacing w:val="-4"/>
                <w:sz w:val="22"/>
              </w:rPr>
              <w:t>Test</w:t>
            </w:r>
          </w:p>
        </w:tc>
        <w:tc>
          <w:tcPr>
            <w:tcW w:w="2069" w:type="dxa"/>
          </w:tcPr>
          <w:p>
            <w:pPr>
              <w:pStyle w:val="TableParagraph"/>
              <w:spacing w:before="1"/>
              <w:rPr>
                <w:sz w:val="22"/>
              </w:rPr>
            </w:pPr>
            <w:r>
              <w:rPr>
                <w:spacing w:val="-5"/>
                <w:sz w:val="22"/>
              </w:rPr>
              <w:t>RWT</w:t>
            </w:r>
          </w:p>
        </w:tc>
        <w:tc>
          <w:tcPr>
            <w:tcW w:w="1800" w:type="dxa"/>
          </w:tcPr>
          <w:p>
            <w:pPr>
              <w:pStyle w:val="TableParagraph"/>
              <w:spacing w:before="1"/>
              <w:rPr>
                <w:sz w:val="22"/>
              </w:rPr>
            </w:pPr>
            <w:r>
              <w:rPr>
                <w:spacing w:val="-4"/>
                <w:sz w:val="22"/>
              </w:rPr>
              <w:t>Test</w:t>
            </w:r>
          </w:p>
        </w:tc>
        <w:tc>
          <w:tcPr>
            <w:tcW w:w="1801" w:type="dxa"/>
          </w:tcPr>
          <w:p>
            <w:pPr>
              <w:pStyle w:val="TableParagraph"/>
              <w:spacing w:before="1"/>
              <w:rPr>
                <w:sz w:val="22"/>
              </w:rPr>
            </w:pPr>
            <w:r>
              <w:rPr>
                <w:spacing w:val="-5"/>
                <w:sz w:val="22"/>
              </w:rPr>
              <w:t>:15</w:t>
            </w:r>
          </w:p>
        </w:tc>
      </w:tr>
    </w:tbl>
    <w:p>
      <w:pPr>
        <w:pStyle w:val="Heading4"/>
        <w:spacing w:line="240" w:lineRule="auto" w:before="123"/>
      </w:pPr>
      <w:bookmarkStart w:name="_bookmark66" w:id="67"/>
      <w:bookmarkEnd w:id="67"/>
      <w:r>
        <w:rPr>
          <w:b w:val="0"/>
        </w:rPr>
      </w:r>
      <w:r>
        <w:rPr/>
        <w:t>State</w:t>
      </w:r>
      <w:r>
        <w:rPr>
          <w:spacing w:val="-2"/>
        </w:rPr>
        <w:t> </w:t>
      </w:r>
      <w:r>
        <w:rPr/>
        <w:t>and</w:t>
      </w:r>
      <w:r>
        <w:rPr>
          <w:spacing w:val="-1"/>
        </w:rPr>
        <w:t> </w:t>
      </w:r>
      <w:r>
        <w:rPr/>
        <w:t>Local</w:t>
      </w:r>
      <w:r>
        <w:rPr>
          <w:spacing w:val="-1"/>
        </w:rPr>
        <w:t> </w:t>
      </w:r>
      <w:r>
        <w:rPr/>
        <w:t>Codes</w:t>
      </w:r>
      <w:r>
        <w:rPr>
          <w:spacing w:val="-1"/>
        </w:rPr>
        <w:t> </w:t>
      </w:r>
      <w:r>
        <w:rPr>
          <w:spacing w:val="-2"/>
        </w:rPr>
        <w:t>(Optional):</w:t>
      </w:r>
    </w:p>
    <w:p>
      <w:pPr>
        <w:pStyle w:val="BodyText"/>
        <w:spacing w:before="11"/>
        <w:rPr>
          <w:b/>
          <w:sz w:val="4"/>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3692"/>
        <w:gridCol w:w="2069"/>
        <w:gridCol w:w="1800"/>
        <w:gridCol w:w="1801"/>
      </w:tblGrid>
      <w:tr>
        <w:trPr>
          <w:trHeight w:val="302" w:hRule="atLeast"/>
        </w:trPr>
        <w:tc>
          <w:tcPr>
            <w:tcW w:w="3692" w:type="dxa"/>
            <w:shd w:val="clear" w:color="auto" w:fill="000000"/>
          </w:tcPr>
          <w:p>
            <w:pPr>
              <w:pStyle w:val="TableParagraph"/>
              <w:spacing w:line="267" w:lineRule="exact"/>
              <w:rPr>
                <w:b/>
                <w:sz w:val="22"/>
              </w:rPr>
            </w:pPr>
            <w:r>
              <w:rPr>
                <w:b/>
                <w:color w:val="FFFFFF"/>
                <w:sz w:val="22"/>
              </w:rPr>
              <w:t>Nature</w:t>
            </w:r>
            <w:r>
              <w:rPr>
                <w:b/>
                <w:color w:val="FFFFFF"/>
                <w:spacing w:val="-3"/>
                <w:sz w:val="22"/>
              </w:rPr>
              <w:t> </w:t>
            </w:r>
            <w:r>
              <w:rPr>
                <w:b/>
                <w:color w:val="FFFFFF"/>
                <w:sz w:val="22"/>
              </w:rPr>
              <w:t>of</w:t>
            </w:r>
            <w:r>
              <w:rPr>
                <w:b/>
                <w:color w:val="FFFFFF"/>
                <w:spacing w:val="-3"/>
                <w:sz w:val="22"/>
              </w:rPr>
              <w:t> </w:t>
            </w:r>
            <w:r>
              <w:rPr>
                <w:b/>
                <w:color w:val="FFFFFF"/>
                <w:spacing w:val="-2"/>
                <w:sz w:val="22"/>
              </w:rPr>
              <w:t>Action</w:t>
            </w:r>
          </w:p>
        </w:tc>
        <w:tc>
          <w:tcPr>
            <w:tcW w:w="2069" w:type="dxa"/>
            <w:shd w:val="clear" w:color="auto" w:fill="000000"/>
          </w:tcPr>
          <w:p>
            <w:pPr>
              <w:pStyle w:val="TableParagraph"/>
              <w:spacing w:line="267" w:lineRule="exact"/>
              <w:rPr>
                <w:b/>
                <w:sz w:val="22"/>
              </w:rPr>
            </w:pPr>
            <w:r>
              <w:rPr>
                <w:b/>
                <w:color w:val="FFFFFF"/>
                <w:sz w:val="22"/>
              </w:rPr>
              <w:t>Event</w:t>
            </w:r>
            <w:r>
              <w:rPr>
                <w:b/>
                <w:color w:val="FFFFFF"/>
                <w:spacing w:val="-5"/>
                <w:sz w:val="22"/>
              </w:rPr>
              <w:t> </w:t>
            </w:r>
            <w:r>
              <w:rPr>
                <w:b/>
                <w:color w:val="FFFFFF"/>
                <w:spacing w:val="-4"/>
                <w:sz w:val="22"/>
              </w:rPr>
              <w:t>Code</w:t>
            </w:r>
          </w:p>
        </w:tc>
        <w:tc>
          <w:tcPr>
            <w:tcW w:w="1800" w:type="dxa"/>
            <w:shd w:val="clear" w:color="auto" w:fill="000000"/>
          </w:tcPr>
          <w:p>
            <w:pPr>
              <w:pStyle w:val="TableParagraph"/>
              <w:spacing w:line="267" w:lineRule="exact"/>
              <w:rPr>
                <w:b/>
                <w:sz w:val="22"/>
              </w:rPr>
            </w:pPr>
            <w:r>
              <w:rPr>
                <w:b/>
                <w:color w:val="FFFFFF"/>
                <w:spacing w:val="-4"/>
                <w:sz w:val="22"/>
              </w:rPr>
              <w:t>Type</w:t>
            </w:r>
          </w:p>
        </w:tc>
        <w:tc>
          <w:tcPr>
            <w:tcW w:w="1801" w:type="dxa"/>
            <w:shd w:val="clear" w:color="auto" w:fill="000000"/>
          </w:tcPr>
          <w:p>
            <w:pPr>
              <w:pStyle w:val="TableParagraph"/>
              <w:spacing w:line="267" w:lineRule="exact"/>
              <w:rPr>
                <w:b/>
                <w:sz w:val="16"/>
              </w:rPr>
            </w:pPr>
            <w:r>
              <w:rPr>
                <w:b/>
                <w:color w:val="FFFFFF"/>
                <w:sz w:val="22"/>
              </w:rPr>
              <w:t>Delay</w:t>
            </w:r>
            <w:r>
              <w:rPr>
                <w:b/>
                <w:color w:val="FFFFFF"/>
                <w:spacing w:val="-2"/>
                <w:sz w:val="22"/>
              </w:rPr>
              <w:t> </w:t>
            </w:r>
            <w:r>
              <w:rPr>
                <w:b/>
                <w:color w:val="FFFFFF"/>
                <w:spacing w:val="-2"/>
                <w:sz w:val="16"/>
              </w:rPr>
              <w:t>(:mm)</w:t>
            </w:r>
          </w:p>
        </w:tc>
      </w:tr>
      <w:tr>
        <w:trPr>
          <w:trHeight w:val="306" w:hRule="atLeast"/>
        </w:trPr>
        <w:tc>
          <w:tcPr>
            <w:tcW w:w="3692" w:type="dxa"/>
          </w:tcPr>
          <w:p>
            <w:pPr>
              <w:pStyle w:val="TableParagraph"/>
              <w:spacing w:line="267" w:lineRule="exact"/>
              <w:rPr>
                <w:sz w:val="22"/>
              </w:rPr>
            </w:pPr>
            <w:r>
              <w:rPr>
                <w:color w:val="211F1F"/>
                <w:sz w:val="22"/>
              </w:rPr>
              <w:t>Administrative</w:t>
            </w:r>
            <w:r>
              <w:rPr>
                <w:color w:val="211F1F"/>
                <w:spacing w:val="-8"/>
                <w:sz w:val="22"/>
              </w:rPr>
              <w:t> </w:t>
            </w:r>
            <w:r>
              <w:rPr>
                <w:color w:val="211F1F"/>
                <w:spacing w:val="-2"/>
                <w:sz w:val="22"/>
              </w:rPr>
              <w:t>Message</w:t>
            </w:r>
          </w:p>
        </w:tc>
        <w:tc>
          <w:tcPr>
            <w:tcW w:w="2069" w:type="dxa"/>
          </w:tcPr>
          <w:p>
            <w:pPr>
              <w:pStyle w:val="TableParagraph"/>
              <w:spacing w:line="267" w:lineRule="exact"/>
              <w:rPr>
                <w:sz w:val="22"/>
              </w:rPr>
            </w:pPr>
            <w:r>
              <w:rPr>
                <w:color w:val="211F1F"/>
                <w:spacing w:val="-5"/>
                <w:sz w:val="22"/>
              </w:rPr>
              <w:t>ADR</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color w:val="211F1F"/>
                <w:sz w:val="22"/>
              </w:rPr>
              <w:t>Avalanche</w:t>
            </w:r>
            <w:r>
              <w:rPr>
                <w:color w:val="211F1F"/>
                <w:spacing w:val="-5"/>
                <w:sz w:val="22"/>
              </w:rPr>
              <w:t> </w:t>
            </w:r>
            <w:r>
              <w:rPr>
                <w:color w:val="211F1F"/>
                <w:spacing w:val="-2"/>
                <w:sz w:val="22"/>
              </w:rPr>
              <w:t>Warning</w:t>
            </w:r>
          </w:p>
        </w:tc>
        <w:tc>
          <w:tcPr>
            <w:tcW w:w="2069" w:type="dxa"/>
          </w:tcPr>
          <w:p>
            <w:pPr>
              <w:pStyle w:val="TableParagraph"/>
              <w:spacing w:line="267" w:lineRule="exact"/>
              <w:rPr>
                <w:sz w:val="22"/>
              </w:rPr>
            </w:pPr>
            <w:r>
              <w:rPr>
                <w:color w:val="211F1F"/>
                <w:spacing w:val="-5"/>
                <w:sz w:val="22"/>
              </w:rPr>
              <w:t>AVW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Avalanche</w:t>
            </w:r>
            <w:r>
              <w:rPr>
                <w:spacing w:val="-5"/>
                <w:sz w:val="22"/>
              </w:rPr>
              <w:t> </w:t>
            </w:r>
            <w:r>
              <w:rPr>
                <w:spacing w:val="-2"/>
                <w:sz w:val="22"/>
              </w:rPr>
              <w:t>Watch</w:t>
            </w:r>
          </w:p>
        </w:tc>
        <w:tc>
          <w:tcPr>
            <w:tcW w:w="2069" w:type="dxa"/>
          </w:tcPr>
          <w:p>
            <w:pPr>
              <w:pStyle w:val="TableParagraph"/>
              <w:spacing w:line="267" w:lineRule="exact"/>
              <w:rPr>
                <w:sz w:val="22"/>
              </w:rPr>
            </w:pPr>
            <w:r>
              <w:rPr>
                <w:spacing w:val="-5"/>
                <w:sz w:val="22"/>
              </w:rPr>
              <w:t>AVA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Blizzard</w:t>
            </w:r>
            <w:r>
              <w:rPr>
                <w:spacing w:val="-4"/>
                <w:sz w:val="22"/>
              </w:rPr>
              <w:t> </w:t>
            </w:r>
            <w:r>
              <w:rPr>
                <w:spacing w:val="-2"/>
                <w:sz w:val="22"/>
              </w:rPr>
              <w:t>Warning</w:t>
            </w:r>
          </w:p>
        </w:tc>
        <w:tc>
          <w:tcPr>
            <w:tcW w:w="2069" w:type="dxa"/>
          </w:tcPr>
          <w:p>
            <w:pPr>
              <w:pStyle w:val="TableParagraph"/>
              <w:spacing w:line="267" w:lineRule="exact"/>
              <w:rPr>
                <w:sz w:val="22"/>
              </w:rPr>
            </w:pPr>
            <w:r>
              <w:rPr>
                <w:spacing w:val="-5"/>
                <w:sz w:val="22"/>
              </w:rPr>
              <w:t>BZW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1" w:hRule="atLeast"/>
        </w:trPr>
        <w:tc>
          <w:tcPr>
            <w:tcW w:w="3692" w:type="dxa"/>
          </w:tcPr>
          <w:p>
            <w:pPr>
              <w:pStyle w:val="TableParagraph"/>
              <w:spacing w:line="267" w:lineRule="exact"/>
              <w:rPr>
                <w:sz w:val="22"/>
              </w:rPr>
            </w:pPr>
            <w:r>
              <w:rPr>
                <w:sz w:val="22"/>
              </w:rPr>
              <w:t>Blue</w:t>
            </w:r>
            <w:r>
              <w:rPr>
                <w:spacing w:val="-1"/>
                <w:sz w:val="22"/>
              </w:rPr>
              <w:t> </w:t>
            </w:r>
            <w:r>
              <w:rPr>
                <w:spacing w:val="-2"/>
                <w:sz w:val="22"/>
              </w:rPr>
              <w:t>Alert</w:t>
            </w:r>
          </w:p>
        </w:tc>
        <w:tc>
          <w:tcPr>
            <w:tcW w:w="2069" w:type="dxa"/>
          </w:tcPr>
          <w:p>
            <w:pPr>
              <w:pStyle w:val="TableParagraph"/>
              <w:spacing w:line="267" w:lineRule="exact"/>
              <w:rPr>
                <w:sz w:val="22"/>
              </w:rPr>
            </w:pPr>
            <w:r>
              <w:rPr>
                <w:spacing w:val="-5"/>
                <w:sz w:val="22"/>
              </w:rPr>
              <w:t>BLU</w:t>
            </w:r>
          </w:p>
        </w:tc>
        <w:tc>
          <w:tcPr>
            <w:tcW w:w="1800" w:type="dxa"/>
          </w:tcPr>
          <w:p>
            <w:pPr>
              <w:pStyle w:val="TableParagraph"/>
              <w:spacing w:line="267" w:lineRule="exact"/>
              <w:rPr>
                <w:sz w:val="22"/>
              </w:rPr>
            </w:pPr>
            <w:r>
              <w:rPr>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before="1"/>
              <w:rPr>
                <w:sz w:val="22"/>
              </w:rPr>
            </w:pPr>
            <w:r>
              <w:rPr>
                <w:sz w:val="22"/>
              </w:rPr>
              <w:t>Child</w:t>
            </w:r>
            <w:r>
              <w:rPr>
                <w:spacing w:val="-4"/>
                <w:sz w:val="22"/>
              </w:rPr>
              <w:t> </w:t>
            </w:r>
            <w:r>
              <w:rPr>
                <w:sz w:val="22"/>
              </w:rPr>
              <w:t>Abduction</w:t>
            </w:r>
            <w:r>
              <w:rPr>
                <w:spacing w:val="-4"/>
                <w:sz w:val="22"/>
              </w:rPr>
              <w:t> </w:t>
            </w:r>
            <w:r>
              <w:rPr>
                <w:spacing w:val="-2"/>
                <w:sz w:val="22"/>
              </w:rPr>
              <w:t>Emergency</w:t>
            </w:r>
          </w:p>
        </w:tc>
        <w:tc>
          <w:tcPr>
            <w:tcW w:w="2069" w:type="dxa"/>
          </w:tcPr>
          <w:p>
            <w:pPr>
              <w:pStyle w:val="TableParagraph"/>
              <w:spacing w:before="1"/>
              <w:rPr>
                <w:sz w:val="22"/>
              </w:rPr>
            </w:pPr>
            <w:r>
              <w:rPr>
                <w:spacing w:val="-5"/>
                <w:sz w:val="22"/>
              </w:rPr>
              <w:t>CAE</w:t>
            </w:r>
          </w:p>
        </w:tc>
        <w:tc>
          <w:tcPr>
            <w:tcW w:w="1800" w:type="dxa"/>
          </w:tcPr>
          <w:p>
            <w:pPr>
              <w:pStyle w:val="TableParagraph"/>
              <w:spacing w:before="1"/>
              <w:rPr>
                <w:sz w:val="22"/>
              </w:rPr>
            </w:pPr>
            <w:r>
              <w:rPr>
                <w:spacing w:val="-2"/>
                <w:sz w:val="22"/>
              </w:rPr>
              <w:t>Emergency</w:t>
            </w:r>
          </w:p>
        </w:tc>
        <w:tc>
          <w:tcPr>
            <w:tcW w:w="1801" w:type="dxa"/>
          </w:tcPr>
          <w:p>
            <w:pPr>
              <w:pStyle w:val="TableParagraph"/>
              <w:spacing w:before="1"/>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Civil</w:t>
            </w:r>
            <w:r>
              <w:rPr>
                <w:spacing w:val="-4"/>
                <w:sz w:val="22"/>
              </w:rPr>
              <w:t> </w:t>
            </w:r>
            <w:r>
              <w:rPr>
                <w:sz w:val="22"/>
              </w:rPr>
              <w:t>Danger</w:t>
            </w:r>
            <w:r>
              <w:rPr>
                <w:spacing w:val="-4"/>
                <w:sz w:val="22"/>
              </w:rPr>
              <w:t> </w:t>
            </w:r>
            <w:r>
              <w:rPr>
                <w:spacing w:val="-2"/>
                <w:sz w:val="22"/>
              </w:rPr>
              <w:t>Warning</w:t>
            </w:r>
          </w:p>
        </w:tc>
        <w:tc>
          <w:tcPr>
            <w:tcW w:w="2069" w:type="dxa"/>
          </w:tcPr>
          <w:p>
            <w:pPr>
              <w:pStyle w:val="TableParagraph"/>
              <w:spacing w:line="267" w:lineRule="exact"/>
              <w:rPr>
                <w:sz w:val="22"/>
              </w:rPr>
            </w:pPr>
            <w:r>
              <w:rPr>
                <w:spacing w:val="-5"/>
                <w:sz w:val="22"/>
              </w:rPr>
              <w:t>CDW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Civil</w:t>
            </w:r>
            <w:r>
              <w:rPr>
                <w:spacing w:val="-6"/>
                <w:sz w:val="22"/>
              </w:rPr>
              <w:t> </w:t>
            </w:r>
            <w:r>
              <w:rPr>
                <w:sz w:val="22"/>
              </w:rPr>
              <w:t>Emergency</w:t>
            </w:r>
            <w:r>
              <w:rPr>
                <w:spacing w:val="-5"/>
                <w:sz w:val="22"/>
              </w:rPr>
              <w:t> </w:t>
            </w:r>
            <w:r>
              <w:rPr>
                <w:spacing w:val="-2"/>
                <w:sz w:val="22"/>
              </w:rPr>
              <w:t>Message</w:t>
            </w:r>
          </w:p>
        </w:tc>
        <w:tc>
          <w:tcPr>
            <w:tcW w:w="2069" w:type="dxa"/>
          </w:tcPr>
          <w:p>
            <w:pPr>
              <w:pStyle w:val="TableParagraph"/>
              <w:spacing w:line="267" w:lineRule="exact"/>
              <w:rPr>
                <w:sz w:val="22"/>
              </w:rPr>
            </w:pPr>
            <w:r>
              <w:rPr>
                <w:spacing w:val="-5"/>
                <w:sz w:val="22"/>
              </w:rPr>
              <w:t>CEM</w:t>
            </w:r>
          </w:p>
        </w:tc>
        <w:tc>
          <w:tcPr>
            <w:tcW w:w="1800" w:type="dxa"/>
          </w:tcPr>
          <w:p>
            <w:pPr>
              <w:pStyle w:val="TableParagraph"/>
              <w:spacing w:line="267" w:lineRule="exact"/>
              <w:rPr>
                <w:sz w:val="22"/>
              </w:rPr>
            </w:pPr>
            <w:r>
              <w:rPr>
                <w:spacing w:val="-2"/>
                <w:sz w:val="22"/>
              </w:rPr>
              <w:t>Emergency</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Coastal</w:t>
            </w:r>
            <w:r>
              <w:rPr>
                <w:spacing w:val="-4"/>
                <w:sz w:val="22"/>
              </w:rPr>
              <w:t> </w:t>
            </w:r>
            <w:r>
              <w:rPr>
                <w:sz w:val="22"/>
              </w:rPr>
              <w:t>Flood</w:t>
            </w:r>
            <w:r>
              <w:rPr>
                <w:spacing w:val="-2"/>
                <w:sz w:val="22"/>
              </w:rPr>
              <w:t> Warning</w:t>
            </w:r>
          </w:p>
        </w:tc>
        <w:tc>
          <w:tcPr>
            <w:tcW w:w="2069" w:type="dxa"/>
          </w:tcPr>
          <w:p>
            <w:pPr>
              <w:pStyle w:val="TableParagraph"/>
              <w:spacing w:line="267" w:lineRule="exact"/>
              <w:rPr>
                <w:sz w:val="22"/>
              </w:rPr>
            </w:pPr>
            <w:r>
              <w:rPr>
                <w:spacing w:val="-5"/>
                <w:sz w:val="22"/>
              </w:rPr>
              <w:t>CFW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Coastal</w:t>
            </w:r>
            <w:r>
              <w:rPr>
                <w:spacing w:val="-4"/>
                <w:sz w:val="22"/>
              </w:rPr>
              <w:t> </w:t>
            </w:r>
            <w:r>
              <w:rPr>
                <w:sz w:val="22"/>
              </w:rPr>
              <w:t>Flood</w:t>
            </w:r>
            <w:r>
              <w:rPr>
                <w:spacing w:val="-2"/>
                <w:sz w:val="22"/>
              </w:rPr>
              <w:t> </w:t>
            </w:r>
            <w:r>
              <w:rPr>
                <w:spacing w:val="-4"/>
                <w:sz w:val="22"/>
              </w:rPr>
              <w:t>Watch</w:t>
            </w:r>
          </w:p>
        </w:tc>
        <w:tc>
          <w:tcPr>
            <w:tcW w:w="2069" w:type="dxa"/>
          </w:tcPr>
          <w:p>
            <w:pPr>
              <w:pStyle w:val="TableParagraph"/>
              <w:spacing w:line="267" w:lineRule="exact"/>
              <w:rPr>
                <w:sz w:val="22"/>
              </w:rPr>
            </w:pPr>
            <w:r>
              <w:rPr>
                <w:spacing w:val="-5"/>
                <w:sz w:val="22"/>
              </w:rPr>
              <w:t>CFA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8" w:lineRule="exact"/>
              <w:rPr>
                <w:sz w:val="22"/>
              </w:rPr>
            </w:pPr>
            <w:r>
              <w:rPr>
                <w:sz w:val="22"/>
              </w:rPr>
              <w:t>Demo/Practice</w:t>
            </w:r>
            <w:r>
              <w:rPr>
                <w:spacing w:val="-10"/>
                <w:sz w:val="22"/>
              </w:rPr>
              <w:t> </w:t>
            </w:r>
            <w:r>
              <w:rPr>
                <w:spacing w:val="-2"/>
                <w:sz w:val="22"/>
              </w:rPr>
              <w:t>Warning</w:t>
            </w:r>
          </w:p>
        </w:tc>
        <w:tc>
          <w:tcPr>
            <w:tcW w:w="2069" w:type="dxa"/>
          </w:tcPr>
          <w:p>
            <w:pPr>
              <w:pStyle w:val="TableParagraph"/>
              <w:spacing w:line="268" w:lineRule="exact"/>
              <w:rPr>
                <w:sz w:val="22"/>
              </w:rPr>
            </w:pPr>
            <w:r>
              <w:rPr>
                <w:spacing w:val="-5"/>
                <w:sz w:val="22"/>
              </w:rPr>
              <w:t>DMO</w:t>
            </w:r>
          </w:p>
        </w:tc>
        <w:tc>
          <w:tcPr>
            <w:tcW w:w="1800" w:type="dxa"/>
          </w:tcPr>
          <w:p>
            <w:pPr>
              <w:pStyle w:val="TableParagraph"/>
              <w:spacing w:line="268" w:lineRule="exact"/>
              <w:rPr>
                <w:sz w:val="22"/>
              </w:rPr>
            </w:pPr>
            <w:r>
              <w:rPr>
                <w:spacing w:val="-4"/>
                <w:sz w:val="22"/>
              </w:rPr>
              <w:t>Test</w:t>
            </w:r>
          </w:p>
        </w:tc>
        <w:tc>
          <w:tcPr>
            <w:tcW w:w="1801" w:type="dxa"/>
          </w:tcPr>
          <w:p>
            <w:pPr>
              <w:pStyle w:val="TableParagraph"/>
              <w:spacing w:line="268" w:lineRule="exact"/>
              <w:rPr>
                <w:sz w:val="22"/>
              </w:rPr>
            </w:pPr>
            <w:r>
              <w:rPr>
                <w:spacing w:val="-5"/>
                <w:sz w:val="22"/>
              </w:rPr>
              <w:t>:15</w:t>
            </w:r>
          </w:p>
        </w:tc>
      </w:tr>
      <w:tr>
        <w:trPr>
          <w:trHeight w:val="301" w:hRule="atLeast"/>
        </w:trPr>
        <w:tc>
          <w:tcPr>
            <w:tcW w:w="3692" w:type="dxa"/>
          </w:tcPr>
          <w:p>
            <w:pPr>
              <w:pStyle w:val="TableParagraph"/>
              <w:spacing w:line="267" w:lineRule="exact"/>
              <w:rPr>
                <w:sz w:val="22"/>
              </w:rPr>
            </w:pPr>
            <w:r>
              <w:rPr>
                <w:sz w:val="22"/>
              </w:rPr>
              <w:t>Dust</w:t>
            </w:r>
            <w:r>
              <w:rPr>
                <w:spacing w:val="-4"/>
                <w:sz w:val="22"/>
              </w:rPr>
              <w:t> </w:t>
            </w:r>
            <w:r>
              <w:rPr>
                <w:sz w:val="22"/>
              </w:rPr>
              <w:t>Storm</w:t>
            </w:r>
            <w:r>
              <w:rPr>
                <w:spacing w:val="-4"/>
                <w:sz w:val="22"/>
              </w:rPr>
              <w:t> </w:t>
            </w:r>
            <w:r>
              <w:rPr>
                <w:spacing w:val="-2"/>
                <w:sz w:val="22"/>
              </w:rPr>
              <w:t>Warning</w:t>
            </w:r>
          </w:p>
        </w:tc>
        <w:tc>
          <w:tcPr>
            <w:tcW w:w="2069" w:type="dxa"/>
          </w:tcPr>
          <w:p>
            <w:pPr>
              <w:pStyle w:val="TableParagraph"/>
              <w:spacing w:line="267" w:lineRule="exact"/>
              <w:rPr>
                <w:sz w:val="22"/>
              </w:rPr>
            </w:pPr>
            <w:r>
              <w:rPr>
                <w:spacing w:val="-5"/>
                <w:sz w:val="22"/>
              </w:rPr>
              <w:t>DSW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Earthquake</w:t>
            </w:r>
            <w:r>
              <w:rPr>
                <w:spacing w:val="-9"/>
                <w:sz w:val="22"/>
              </w:rPr>
              <w:t> </w:t>
            </w:r>
            <w:r>
              <w:rPr>
                <w:spacing w:val="-2"/>
                <w:sz w:val="22"/>
              </w:rPr>
              <w:t>Warning</w:t>
            </w:r>
          </w:p>
        </w:tc>
        <w:tc>
          <w:tcPr>
            <w:tcW w:w="2069" w:type="dxa"/>
          </w:tcPr>
          <w:p>
            <w:pPr>
              <w:pStyle w:val="TableParagraph"/>
              <w:spacing w:line="267" w:lineRule="exact"/>
              <w:rPr>
                <w:sz w:val="22"/>
              </w:rPr>
            </w:pPr>
            <w:r>
              <w:rPr>
                <w:spacing w:val="-5"/>
                <w:sz w:val="22"/>
              </w:rPr>
              <w:t>EQW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color w:val="211F1F"/>
                <w:sz w:val="22"/>
              </w:rPr>
              <w:t>Extreme</w:t>
            </w:r>
            <w:r>
              <w:rPr>
                <w:color w:val="211F1F"/>
                <w:spacing w:val="-4"/>
                <w:sz w:val="22"/>
              </w:rPr>
              <w:t> </w:t>
            </w:r>
            <w:r>
              <w:rPr>
                <w:color w:val="211F1F"/>
                <w:sz w:val="22"/>
              </w:rPr>
              <w:t>Wind</w:t>
            </w:r>
            <w:r>
              <w:rPr>
                <w:color w:val="211F1F"/>
                <w:spacing w:val="-4"/>
                <w:sz w:val="22"/>
              </w:rPr>
              <w:t> </w:t>
            </w:r>
            <w:r>
              <w:rPr>
                <w:color w:val="211F1F"/>
                <w:spacing w:val="-2"/>
                <w:sz w:val="22"/>
              </w:rPr>
              <w:t>Warning</w:t>
            </w:r>
          </w:p>
        </w:tc>
        <w:tc>
          <w:tcPr>
            <w:tcW w:w="2069" w:type="dxa"/>
          </w:tcPr>
          <w:p>
            <w:pPr>
              <w:pStyle w:val="TableParagraph"/>
              <w:spacing w:line="267" w:lineRule="exact"/>
              <w:rPr>
                <w:sz w:val="22"/>
              </w:rPr>
            </w:pPr>
            <w:r>
              <w:rPr>
                <w:color w:val="211F1F"/>
                <w:spacing w:val="-5"/>
                <w:sz w:val="22"/>
              </w:rPr>
              <w:t>EWW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Evacuation</w:t>
            </w:r>
            <w:r>
              <w:rPr>
                <w:spacing w:val="-3"/>
                <w:sz w:val="22"/>
              </w:rPr>
              <w:t> </w:t>
            </w:r>
            <w:r>
              <w:rPr>
                <w:spacing w:val="-2"/>
                <w:sz w:val="22"/>
              </w:rPr>
              <w:t>Immediate</w:t>
            </w:r>
          </w:p>
        </w:tc>
        <w:tc>
          <w:tcPr>
            <w:tcW w:w="2069" w:type="dxa"/>
          </w:tcPr>
          <w:p>
            <w:pPr>
              <w:pStyle w:val="TableParagraph"/>
              <w:spacing w:line="267" w:lineRule="exact"/>
              <w:rPr>
                <w:sz w:val="22"/>
              </w:rPr>
            </w:pPr>
            <w:r>
              <w:rPr>
                <w:spacing w:val="-5"/>
                <w:sz w:val="22"/>
              </w:rPr>
              <w:t>EVI</w:t>
            </w:r>
          </w:p>
        </w:tc>
        <w:tc>
          <w:tcPr>
            <w:tcW w:w="1800" w:type="dxa"/>
          </w:tcPr>
          <w:p>
            <w:pPr>
              <w:pStyle w:val="TableParagraph"/>
              <w:spacing w:line="267" w:lineRule="exact"/>
              <w:rPr>
                <w:sz w:val="22"/>
              </w:rPr>
            </w:pPr>
            <w:r>
              <w:rPr>
                <w:spacing w:val="-2"/>
                <w:sz w:val="22"/>
              </w:rPr>
              <w:t>Emergency</w:t>
            </w:r>
          </w:p>
        </w:tc>
        <w:tc>
          <w:tcPr>
            <w:tcW w:w="1801" w:type="dxa"/>
          </w:tcPr>
          <w:p>
            <w:pPr>
              <w:pStyle w:val="TableParagraph"/>
              <w:spacing w:line="267" w:lineRule="exact"/>
              <w:rPr>
                <w:sz w:val="22"/>
              </w:rPr>
            </w:pPr>
            <w:r>
              <w:rPr>
                <w:spacing w:val="-5"/>
                <w:sz w:val="22"/>
              </w:rPr>
              <w:t>:15</w:t>
            </w:r>
          </w:p>
        </w:tc>
      </w:tr>
      <w:tr>
        <w:trPr>
          <w:trHeight w:val="301" w:hRule="atLeast"/>
        </w:trPr>
        <w:tc>
          <w:tcPr>
            <w:tcW w:w="3692" w:type="dxa"/>
          </w:tcPr>
          <w:p>
            <w:pPr>
              <w:pStyle w:val="TableParagraph"/>
              <w:spacing w:line="267" w:lineRule="exact"/>
              <w:rPr>
                <w:sz w:val="22"/>
              </w:rPr>
            </w:pPr>
            <w:r>
              <w:rPr>
                <w:sz w:val="22"/>
              </w:rPr>
              <w:t>Fire</w:t>
            </w:r>
            <w:r>
              <w:rPr>
                <w:spacing w:val="-1"/>
                <w:sz w:val="22"/>
              </w:rPr>
              <w:t> </w:t>
            </w:r>
            <w:r>
              <w:rPr>
                <w:spacing w:val="-2"/>
                <w:sz w:val="22"/>
              </w:rPr>
              <w:t>Warning</w:t>
            </w:r>
          </w:p>
        </w:tc>
        <w:tc>
          <w:tcPr>
            <w:tcW w:w="2069" w:type="dxa"/>
          </w:tcPr>
          <w:p>
            <w:pPr>
              <w:pStyle w:val="TableParagraph"/>
              <w:spacing w:line="267" w:lineRule="exact"/>
              <w:rPr>
                <w:sz w:val="22"/>
              </w:rPr>
            </w:pPr>
            <w:r>
              <w:rPr>
                <w:spacing w:val="-5"/>
                <w:sz w:val="22"/>
              </w:rPr>
              <w:t>FRW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before="1"/>
              <w:rPr>
                <w:sz w:val="22"/>
              </w:rPr>
            </w:pPr>
            <w:r>
              <w:rPr>
                <w:sz w:val="22"/>
              </w:rPr>
              <w:t>Flash</w:t>
            </w:r>
            <w:r>
              <w:rPr>
                <w:spacing w:val="-3"/>
                <w:sz w:val="22"/>
              </w:rPr>
              <w:t> </w:t>
            </w:r>
            <w:r>
              <w:rPr>
                <w:sz w:val="22"/>
              </w:rPr>
              <w:t>Flood</w:t>
            </w:r>
            <w:r>
              <w:rPr>
                <w:spacing w:val="-3"/>
                <w:sz w:val="22"/>
              </w:rPr>
              <w:t> </w:t>
            </w:r>
            <w:r>
              <w:rPr>
                <w:spacing w:val="-2"/>
                <w:sz w:val="22"/>
              </w:rPr>
              <w:t>Warning</w:t>
            </w:r>
          </w:p>
        </w:tc>
        <w:tc>
          <w:tcPr>
            <w:tcW w:w="2069" w:type="dxa"/>
          </w:tcPr>
          <w:p>
            <w:pPr>
              <w:pStyle w:val="TableParagraph"/>
              <w:spacing w:before="1"/>
              <w:rPr>
                <w:sz w:val="22"/>
              </w:rPr>
            </w:pPr>
            <w:r>
              <w:rPr>
                <w:spacing w:val="-5"/>
                <w:sz w:val="22"/>
              </w:rPr>
              <w:t>FFW</w:t>
            </w:r>
          </w:p>
        </w:tc>
        <w:tc>
          <w:tcPr>
            <w:tcW w:w="1800" w:type="dxa"/>
          </w:tcPr>
          <w:p>
            <w:pPr>
              <w:pStyle w:val="TableParagraph"/>
              <w:spacing w:before="1"/>
              <w:rPr>
                <w:sz w:val="22"/>
              </w:rPr>
            </w:pPr>
            <w:r>
              <w:rPr>
                <w:color w:val="211F1F"/>
                <w:spacing w:val="-2"/>
                <w:sz w:val="22"/>
              </w:rPr>
              <w:t>Warning</w:t>
            </w:r>
          </w:p>
        </w:tc>
        <w:tc>
          <w:tcPr>
            <w:tcW w:w="1801" w:type="dxa"/>
          </w:tcPr>
          <w:p>
            <w:pPr>
              <w:pStyle w:val="TableParagraph"/>
              <w:spacing w:before="1"/>
              <w:rPr>
                <w:sz w:val="22"/>
              </w:rPr>
            </w:pPr>
            <w:r>
              <w:rPr>
                <w:spacing w:val="-5"/>
                <w:sz w:val="22"/>
              </w:rPr>
              <w:t>:15</w:t>
            </w:r>
          </w:p>
        </w:tc>
      </w:tr>
    </w:tbl>
    <w:p>
      <w:pPr>
        <w:spacing w:after="0"/>
        <w:rPr>
          <w:sz w:val="22"/>
        </w:rPr>
        <w:sectPr>
          <w:pgSz w:w="12240" w:h="15840"/>
          <w:pgMar w:header="737" w:footer="1296" w:top="1220" w:bottom="1480" w:left="1320" w:right="840"/>
        </w:sectPr>
      </w:pPr>
    </w:p>
    <w:p>
      <w:pPr>
        <w:pStyle w:val="BodyText"/>
        <w:rPr>
          <w:b/>
          <w:sz w:val="20"/>
        </w:rPr>
      </w:pPr>
    </w:p>
    <w:p>
      <w:pPr>
        <w:pStyle w:val="BodyText"/>
        <w:rPr>
          <w:b/>
          <w:sz w:val="20"/>
        </w:rPr>
      </w:pPr>
    </w:p>
    <w:p>
      <w:pPr>
        <w:pStyle w:val="BodyText"/>
        <w:rPr>
          <w:b/>
          <w:sz w:val="20"/>
        </w:rPr>
      </w:pPr>
    </w:p>
    <w:p>
      <w:pPr>
        <w:pStyle w:val="BodyText"/>
        <w:spacing w:before="1"/>
        <w:rPr>
          <w:b/>
          <w:sz w:val="16"/>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3692"/>
        <w:gridCol w:w="2069"/>
        <w:gridCol w:w="1800"/>
        <w:gridCol w:w="1801"/>
      </w:tblGrid>
      <w:tr>
        <w:trPr>
          <w:trHeight w:val="301" w:hRule="atLeast"/>
        </w:trPr>
        <w:tc>
          <w:tcPr>
            <w:tcW w:w="3692" w:type="dxa"/>
            <w:shd w:val="clear" w:color="auto" w:fill="000000"/>
          </w:tcPr>
          <w:p>
            <w:pPr>
              <w:pStyle w:val="TableParagraph"/>
              <w:spacing w:line="267" w:lineRule="exact"/>
              <w:rPr>
                <w:b/>
                <w:sz w:val="22"/>
              </w:rPr>
            </w:pPr>
            <w:r>
              <w:rPr>
                <w:b/>
                <w:color w:val="FFFFFF"/>
                <w:sz w:val="22"/>
              </w:rPr>
              <w:t>Nature</w:t>
            </w:r>
            <w:r>
              <w:rPr>
                <w:b/>
                <w:color w:val="FFFFFF"/>
                <w:spacing w:val="-3"/>
                <w:sz w:val="22"/>
              </w:rPr>
              <w:t> </w:t>
            </w:r>
            <w:r>
              <w:rPr>
                <w:b/>
                <w:color w:val="FFFFFF"/>
                <w:sz w:val="22"/>
              </w:rPr>
              <w:t>of</w:t>
            </w:r>
            <w:r>
              <w:rPr>
                <w:b/>
                <w:color w:val="FFFFFF"/>
                <w:spacing w:val="-3"/>
                <w:sz w:val="22"/>
              </w:rPr>
              <w:t> </w:t>
            </w:r>
            <w:r>
              <w:rPr>
                <w:b/>
                <w:color w:val="FFFFFF"/>
                <w:spacing w:val="-2"/>
                <w:sz w:val="22"/>
              </w:rPr>
              <w:t>Action</w:t>
            </w:r>
          </w:p>
        </w:tc>
        <w:tc>
          <w:tcPr>
            <w:tcW w:w="2069" w:type="dxa"/>
            <w:shd w:val="clear" w:color="auto" w:fill="000000"/>
          </w:tcPr>
          <w:p>
            <w:pPr>
              <w:pStyle w:val="TableParagraph"/>
              <w:spacing w:line="267" w:lineRule="exact"/>
              <w:rPr>
                <w:b/>
                <w:sz w:val="22"/>
              </w:rPr>
            </w:pPr>
            <w:r>
              <w:rPr>
                <w:b/>
                <w:color w:val="FFFFFF"/>
                <w:sz w:val="22"/>
              </w:rPr>
              <w:t>Event</w:t>
            </w:r>
            <w:r>
              <w:rPr>
                <w:b/>
                <w:color w:val="FFFFFF"/>
                <w:spacing w:val="-5"/>
                <w:sz w:val="22"/>
              </w:rPr>
              <w:t> </w:t>
            </w:r>
            <w:r>
              <w:rPr>
                <w:b/>
                <w:color w:val="FFFFFF"/>
                <w:spacing w:val="-4"/>
                <w:sz w:val="22"/>
              </w:rPr>
              <w:t>Code</w:t>
            </w:r>
          </w:p>
        </w:tc>
        <w:tc>
          <w:tcPr>
            <w:tcW w:w="1800" w:type="dxa"/>
            <w:shd w:val="clear" w:color="auto" w:fill="000000"/>
          </w:tcPr>
          <w:p>
            <w:pPr>
              <w:pStyle w:val="TableParagraph"/>
              <w:spacing w:line="267" w:lineRule="exact"/>
              <w:rPr>
                <w:b/>
                <w:sz w:val="22"/>
              </w:rPr>
            </w:pPr>
            <w:r>
              <w:rPr>
                <w:b/>
                <w:color w:val="FFFFFF"/>
                <w:spacing w:val="-4"/>
                <w:sz w:val="22"/>
              </w:rPr>
              <w:t>Type</w:t>
            </w:r>
          </w:p>
        </w:tc>
        <w:tc>
          <w:tcPr>
            <w:tcW w:w="1801" w:type="dxa"/>
            <w:shd w:val="clear" w:color="auto" w:fill="000000"/>
          </w:tcPr>
          <w:p>
            <w:pPr>
              <w:pStyle w:val="TableParagraph"/>
              <w:spacing w:line="267" w:lineRule="exact"/>
              <w:rPr>
                <w:b/>
                <w:sz w:val="16"/>
              </w:rPr>
            </w:pPr>
            <w:r>
              <w:rPr>
                <w:b/>
                <w:color w:val="FFFFFF"/>
                <w:sz w:val="22"/>
              </w:rPr>
              <w:t>Delay</w:t>
            </w:r>
            <w:r>
              <w:rPr>
                <w:b/>
                <w:color w:val="FFFFFF"/>
                <w:spacing w:val="-2"/>
                <w:sz w:val="22"/>
              </w:rPr>
              <w:t> </w:t>
            </w:r>
            <w:r>
              <w:rPr>
                <w:b/>
                <w:color w:val="FFFFFF"/>
                <w:spacing w:val="-2"/>
                <w:sz w:val="16"/>
              </w:rPr>
              <w:t>(:mm)</w:t>
            </w:r>
          </w:p>
        </w:tc>
      </w:tr>
      <w:tr>
        <w:trPr>
          <w:trHeight w:val="306" w:hRule="atLeast"/>
        </w:trPr>
        <w:tc>
          <w:tcPr>
            <w:tcW w:w="3692" w:type="dxa"/>
          </w:tcPr>
          <w:p>
            <w:pPr>
              <w:pStyle w:val="TableParagraph"/>
              <w:spacing w:before="1"/>
              <w:rPr>
                <w:sz w:val="22"/>
              </w:rPr>
            </w:pPr>
            <w:r>
              <w:rPr>
                <w:sz w:val="22"/>
              </w:rPr>
              <w:t>Flash</w:t>
            </w:r>
            <w:r>
              <w:rPr>
                <w:spacing w:val="-5"/>
                <w:sz w:val="22"/>
              </w:rPr>
              <w:t> </w:t>
            </w:r>
            <w:r>
              <w:rPr>
                <w:sz w:val="22"/>
              </w:rPr>
              <w:t>Flood</w:t>
            </w:r>
            <w:r>
              <w:rPr>
                <w:spacing w:val="-3"/>
                <w:sz w:val="22"/>
              </w:rPr>
              <w:t> </w:t>
            </w:r>
            <w:r>
              <w:rPr>
                <w:spacing w:val="-4"/>
                <w:sz w:val="22"/>
              </w:rPr>
              <w:t>Watch</w:t>
            </w:r>
          </w:p>
        </w:tc>
        <w:tc>
          <w:tcPr>
            <w:tcW w:w="2069" w:type="dxa"/>
          </w:tcPr>
          <w:p>
            <w:pPr>
              <w:pStyle w:val="TableParagraph"/>
              <w:spacing w:before="1"/>
              <w:rPr>
                <w:sz w:val="22"/>
              </w:rPr>
            </w:pPr>
            <w:r>
              <w:rPr>
                <w:spacing w:val="-5"/>
                <w:sz w:val="22"/>
              </w:rPr>
              <w:t>FFA</w:t>
            </w:r>
          </w:p>
        </w:tc>
        <w:tc>
          <w:tcPr>
            <w:tcW w:w="1800" w:type="dxa"/>
          </w:tcPr>
          <w:p>
            <w:pPr>
              <w:pStyle w:val="TableParagraph"/>
              <w:spacing w:before="1"/>
              <w:rPr>
                <w:sz w:val="22"/>
              </w:rPr>
            </w:pPr>
            <w:r>
              <w:rPr>
                <w:spacing w:val="-2"/>
                <w:sz w:val="22"/>
              </w:rPr>
              <w:t>Watch</w:t>
            </w:r>
          </w:p>
        </w:tc>
        <w:tc>
          <w:tcPr>
            <w:tcW w:w="1801" w:type="dxa"/>
          </w:tcPr>
          <w:p>
            <w:pPr>
              <w:pStyle w:val="TableParagraph"/>
              <w:spacing w:before="1"/>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Flash</w:t>
            </w:r>
            <w:r>
              <w:rPr>
                <w:spacing w:val="-4"/>
                <w:sz w:val="22"/>
              </w:rPr>
              <w:t> </w:t>
            </w:r>
            <w:r>
              <w:rPr>
                <w:sz w:val="22"/>
              </w:rPr>
              <w:t>Flood</w:t>
            </w:r>
            <w:r>
              <w:rPr>
                <w:spacing w:val="-1"/>
                <w:sz w:val="22"/>
              </w:rPr>
              <w:t> </w:t>
            </w:r>
            <w:r>
              <w:rPr>
                <w:spacing w:val="-2"/>
                <w:sz w:val="22"/>
              </w:rPr>
              <w:t>Statement</w:t>
            </w:r>
          </w:p>
        </w:tc>
        <w:tc>
          <w:tcPr>
            <w:tcW w:w="2069" w:type="dxa"/>
          </w:tcPr>
          <w:p>
            <w:pPr>
              <w:pStyle w:val="TableParagraph"/>
              <w:spacing w:line="267" w:lineRule="exact"/>
              <w:rPr>
                <w:sz w:val="22"/>
              </w:rPr>
            </w:pPr>
            <w:r>
              <w:rPr>
                <w:spacing w:val="-5"/>
                <w:sz w:val="22"/>
              </w:rPr>
              <w:t>FFS</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Flood</w:t>
            </w:r>
            <w:r>
              <w:rPr>
                <w:spacing w:val="-3"/>
                <w:sz w:val="22"/>
              </w:rPr>
              <w:t> </w:t>
            </w:r>
            <w:r>
              <w:rPr>
                <w:spacing w:val="-2"/>
                <w:sz w:val="22"/>
              </w:rPr>
              <w:t>Warning</w:t>
            </w:r>
          </w:p>
        </w:tc>
        <w:tc>
          <w:tcPr>
            <w:tcW w:w="2069" w:type="dxa"/>
          </w:tcPr>
          <w:p>
            <w:pPr>
              <w:pStyle w:val="TableParagraph"/>
              <w:spacing w:line="267" w:lineRule="exact"/>
              <w:rPr>
                <w:sz w:val="22"/>
              </w:rPr>
            </w:pPr>
            <w:r>
              <w:rPr>
                <w:spacing w:val="-5"/>
                <w:sz w:val="22"/>
              </w:rPr>
              <w:t>FLW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before="1"/>
              <w:rPr>
                <w:sz w:val="22"/>
              </w:rPr>
            </w:pPr>
            <w:r>
              <w:rPr>
                <w:sz w:val="22"/>
              </w:rPr>
              <w:t>Flood</w:t>
            </w:r>
            <w:r>
              <w:rPr>
                <w:spacing w:val="-3"/>
                <w:sz w:val="22"/>
              </w:rPr>
              <w:t> </w:t>
            </w:r>
            <w:r>
              <w:rPr>
                <w:spacing w:val="-2"/>
                <w:sz w:val="22"/>
              </w:rPr>
              <w:t>Watch</w:t>
            </w:r>
          </w:p>
        </w:tc>
        <w:tc>
          <w:tcPr>
            <w:tcW w:w="2069" w:type="dxa"/>
          </w:tcPr>
          <w:p>
            <w:pPr>
              <w:pStyle w:val="TableParagraph"/>
              <w:spacing w:before="1"/>
              <w:rPr>
                <w:sz w:val="22"/>
              </w:rPr>
            </w:pPr>
            <w:r>
              <w:rPr>
                <w:spacing w:val="-5"/>
                <w:sz w:val="22"/>
              </w:rPr>
              <w:t>FLA</w:t>
            </w:r>
          </w:p>
        </w:tc>
        <w:tc>
          <w:tcPr>
            <w:tcW w:w="1800" w:type="dxa"/>
          </w:tcPr>
          <w:p>
            <w:pPr>
              <w:pStyle w:val="TableParagraph"/>
              <w:spacing w:before="1"/>
              <w:rPr>
                <w:sz w:val="22"/>
              </w:rPr>
            </w:pPr>
            <w:r>
              <w:rPr>
                <w:spacing w:val="-2"/>
                <w:sz w:val="22"/>
              </w:rPr>
              <w:t>Watch</w:t>
            </w:r>
          </w:p>
        </w:tc>
        <w:tc>
          <w:tcPr>
            <w:tcW w:w="1801" w:type="dxa"/>
          </w:tcPr>
          <w:p>
            <w:pPr>
              <w:pStyle w:val="TableParagraph"/>
              <w:spacing w:before="1"/>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Flood </w:t>
            </w:r>
            <w:r>
              <w:rPr>
                <w:spacing w:val="-2"/>
                <w:sz w:val="22"/>
              </w:rPr>
              <w:t>Statement</w:t>
            </w:r>
          </w:p>
        </w:tc>
        <w:tc>
          <w:tcPr>
            <w:tcW w:w="2069" w:type="dxa"/>
          </w:tcPr>
          <w:p>
            <w:pPr>
              <w:pStyle w:val="TableParagraph"/>
              <w:spacing w:line="267" w:lineRule="exact"/>
              <w:rPr>
                <w:sz w:val="22"/>
              </w:rPr>
            </w:pPr>
            <w:r>
              <w:rPr>
                <w:spacing w:val="-5"/>
                <w:sz w:val="22"/>
              </w:rPr>
              <w:t>FLS</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Hazardous</w:t>
            </w:r>
            <w:r>
              <w:rPr>
                <w:spacing w:val="-4"/>
                <w:sz w:val="22"/>
              </w:rPr>
              <w:t> </w:t>
            </w:r>
            <w:r>
              <w:rPr>
                <w:sz w:val="22"/>
              </w:rPr>
              <w:t>Materials</w:t>
            </w:r>
            <w:r>
              <w:rPr>
                <w:spacing w:val="-5"/>
                <w:sz w:val="22"/>
              </w:rPr>
              <w:t> </w:t>
            </w:r>
            <w:r>
              <w:rPr>
                <w:spacing w:val="-2"/>
                <w:sz w:val="22"/>
              </w:rPr>
              <w:t>Warning</w:t>
            </w:r>
          </w:p>
        </w:tc>
        <w:tc>
          <w:tcPr>
            <w:tcW w:w="2069" w:type="dxa"/>
          </w:tcPr>
          <w:p>
            <w:pPr>
              <w:pStyle w:val="TableParagraph"/>
              <w:spacing w:line="267" w:lineRule="exact"/>
              <w:rPr>
                <w:sz w:val="22"/>
              </w:rPr>
            </w:pPr>
            <w:r>
              <w:rPr>
                <w:spacing w:val="-5"/>
                <w:sz w:val="22"/>
              </w:rPr>
              <w:t>HMW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High</w:t>
            </w:r>
            <w:r>
              <w:rPr>
                <w:spacing w:val="-3"/>
                <w:sz w:val="22"/>
              </w:rPr>
              <w:t> </w:t>
            </w:r>
            <w:r>
              <w:rPr>
                <w:sz w:val="22"/>
              </w:rPr>
              <w:t>Wind</w:t>
            </w:r>
            <w:r>
              <w:rPr>
                <w:spacing w:val="-2"/>
                <w:sz w:val="22"/>
              </w:rPr>
              <w:t> Warning</w:t>
            </w:r>
          </w:p>
        </w:tc>
        <w:tc>
          <w:tcPr>
            <w:tcW w:w="2069" w:type="dxa"/>
          </w:tcPr>
          <w:p>
            <w:pPr>
              <w:pStyle w:val="TableParagraph"/>
              <w:spacing w:line="267" w:lineRule="exact"/>
              <w:rPr>
                <w:sz w:val="22"/>
              </w:rPr>
            </w:pPr>
            <w:r>
              <w:rPr>
                <w:spacing w:val="-5"/>
                <w:sz w:val="22"/>
              </w:rPr>
              <w:t>HWW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High</w:t>
            </w:r>
            <w:r>
              <w:rPr>
                <w:spacing w:val="-3"/>
                <w:sz w:val="22"/>
              </w:rPr>
              <w:t> </w:t>
            </w:r>
            <w:r>
              <w:rPr>
                <w:sz w:val="22"/>
              </w:rPr>
              <w:t>Wind</w:t>
            </w:r>
            <w:r>
              <w:rPr>
                <w:spacing w:val="-2"/>
                <w:sz w:val="22"/>
              </w:rPr>
              <w:t> Watch</w:t>
            </w:r>
          </w:p>
        </w:tc>
        <w:tc>
          <w:tcPr>
            <w:tcW w:w="2069" w:type="dxa"/>
          </w:tcPr>
          <w:p>
            <w:pPr>
              <w:pStyle w:val="TableParagraph"/>
              <w:spacing w:line="267" w:lineRule="exact"/>
              <w:rPr>
                <w:sz w:val="22"/>
              </w:rPr>
            </w:pPr>
            <w:r>
              <w:rPr>
                <w:spacing w:val="-5"/>
                <w:sz w:val="22"/>
              </w:rPr>
              <w:t>HWA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1" w:hRule="atLeast"/>
        </w:trPr>
        <w:tc>
          <w:tcPr>
            <w:tcW w:w="3692" w:type="dxa"/>
          </w:tcPr>
          <w:p>
            <w:pPr>
              <w:pStyle w:val="TableParagraph"/>
              <w:spacing w:line="267" w:lineRule="exact"/>
              <w:rPr>
                <w:sz w:val="22"/>
              </w:rPr>
            </w:pPr>
            <w:r>
              <w:rPr>
                <w:sz w:val="22"/>
              </w:rPr>
              <w:t>Hurricane</w:t>
            </w:r>
            <w:r>
              <w:rPr>
                <w:spacing w:val="-4"/>
                <w:sz w:val="22"/>
              </w:rPr>
              <w:t> </w:t>
            </w:r>
            <w:r>
              <w:rPr>
                <w:spacing w:val="-2"/>
                <w:sz w:val="22"/>
              </w:rPr>
              <w:t>Warning</w:t>
            </w:r>
          </w:p>
        </w:tc>
        <w:tc>
          <w:tcPr>
            <w:tcW w:w="2069" w:type="dxa"/>
          </w:tcPr>
          <w:p>
            <w:pPr>
              <w:pStyle w:val="TableParagraph"/>
              <w:spacing w:line="267" w:lineRule="exact"/>
              <w:rPr>
                <w:sz w:val="22"/>
              </w:rPr>
            </w:pPr>
            <w:r>
              <w:rPr>
                <w:spacing w:val="-5"/>
                <w:sz w:val="22"/>
              </w:rPr>
              <w:t>HUW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before="1"/>
              <w:rPr>
                <w:sz w:val="22"/>
              </w:rPr>
            </w:pPr>
            <w:r>
              <w:rPr>
                <w:sz w:val="22"/>
              </w:rPr>
              <w:t>Hurricane</w:t>
            </w:r>
            <w:r>
              <w:rPr>
                <w:spacing w:val="-4"/>
                <w:sz w:val="22"/>
              </w:rPr>
              <w:t> </w:t>
            </w:r>
            <w:r>
              <w:rPr>
                <w:spacing w:val="-2"/>
                <w:sz w:val="22"/>
              </w:rPr>
              <w:t>Watch</w:t>
            </w:r>
          </w:p>
        </w:tc>
        <w:tc>
          <w:tcPr>
            <w:tcW w:w="2069" w:type="dxa"/>
          </w:tcPr>
          <w:p>
            <w:pPr>
              <w:pStyle w:val="TableParagraph"/>
              <w:spacing w:before="1"/>
              <w:rPr>
                <w:sz w:val="22"/>
              </w:rPr>
            </w:pPr>
            <w:r>
              <w:rPr>
                <w:spacing w:val="-5"/>
                <w:sz w:val="22"/>
              </w:rPr>
              <w:t>HUA</w:t>
            </w:r>
          </w:p>
        </w:tc>
        <w:tc>
          <w:tcPr>
            <w:tcW w:w="1800" w:type="dxa"/>
          </w:tcPr>
          <w:p>
            <w:pPr>
              <w:pStyle w:val="TableParagraph"/>
              <w:spacing w:before="1"/>
              <w:rPr>
                <w:sz w:val="22"/>
              </w:rPr>
            </w:pPr>
            <w:r>
              <w:rPr>
                <w:spacing w:val="-2"/>
                <w:sz w:val="22"/>
              </w:rPr>
              <w:t>Watch</w:t>
            </w:r>
          </w:p>
        </w:tc>
        <w:tc>
          <w:tcPr>
            <w:tcW w:w="1801" w:type="dxa"/>
          </w:tcPr>
          <w:p>
            <w:pPr>
              <w:pStyle w:val="TableParagraph"/>
              <w:spacing w:before="1"/>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Hurricane</w:t>
            </w:r>
            <w:r>
              <w:rPr>
                <w:spacing w:val="-4"/>
                <w:sz w:val="22"/>
              </w:rPr>
              <w:t> </w:t>
            </w:r>
            <w:r>
              <w:rPr>
                <w:spacing w:val="-2"/>
                <w:sz w:val="22"/>
              </w:rPr>
              <w:t>Statement</w:t>
            </w:r>
          </w:p>
        </w:tc>
        <w:tc>
          <w:tcPr>
            <w:tcW w:w="2069" w:type="dxa"/>
          </w:tcPr>
          <w:p>
            <w:pPr>
              <w:pStyle w:val="TableParagraph"/>
              <w:spacing w:line="267" w:lineRule="exact"/>
              <w:rPr>
                <w:sz w:val="22"/>
              </w:rPr>
            </w:pPr>
            <w:r>
              <w:rPr>
                <w:spacing w:val="-5"/>
                <w:sz w:val="22"/>
              </w:rPr>
              <w:t>HLS</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Law</w:t>
            </w:r>
            <w:r>
              <w:rPr>
                <w:spacing w:val="-6"/>
                <w:sz w:val="22"/>
              </w:rPr>
              <w:t> </w:t>
            </w:r>
            <w:r>
              <w:rPr>
                <w:sz w:val="22"/>
              </w:rPr>
              <w:t>Enforcement</w:t>
            </w:r>
            <w:r>
              <w:rPr>
                <w:spacing w:val="-6"/>
                <w:sz w:val="22"/>
              </w:rPr>
              <w:t> </w:t>
            </w:r>
            <w:r>
              <w:rPr>
                <w:spacing w:val="-2"/>
                <w:sz w:val="22"/>
              </w:rPr>
              <w:t>Warning</w:t>
            </w:r>
          </w:p>
        </w:tc>
        <w:tc>
          <w:tcPr>
            <w:tcW w:w="2069" w:type="dxa"/>
          </w:tcPr>
          <w:p>
            <w:pPr>
              <w:pStyle w:val="TableParagraph"/>
              <w:spacing w:line="267" w:lineRule="exact"/>
              <w:rPr>
                <w:sz w:val="22"/>
              </w:rPr>
            </w:pPr>
            <w:r>
              <w:rPr>
                <w:spacing w:val="-5"/>
                <w:sz w:val="22"/>
              </w:rPr>
              <w:t>LEW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Local</w:t>
            </w:r>
            <w:r>
              <w:rPr>
                <w:spacing w:val="-2"/>
                <w:sz w:val="22"/>
              </w:rPr>
              <w:t> </w:t>
            </w:r>
            <w:r>
              <w:rPr>
                <w:sz w:val="22"/>
              </w:rPr>
              <w:t>Area</w:t>
            </w:r>
            <w:r>
              <w:rPr>
                <w:spacing w:val="-2"/>
                <w:sz w:val="22"/>
              </w:rPr>
              <w:t> Emergency</w:t>
            </w:r>
          </w:p>
        </w:tc>
        <w:tc>
          <w:tcPr>
            <w:tcW w:w="2069" w:type="dxa"/>
          </w:tcPr>
          <w:p>
            <w:pPr>
              <w:pStyle w:val="TableParagraph"/>
              <w:spacing w:line="267" w:lineRule="exact"/>
              <w:rPr>
                <w:sz w:val="22"/>
              </w:rPr>
            </w:pPr>
            <w:r>
              <w:rPr>
                <w:spacing w:val="-5"/>
                <w:sz w:val="22"/>
              </w:rPr>
              <w:t>LAE</w:t>
            </w:r>
          </w:p>
        </w:tc>
        <w:tc>
          <w:tcPr>
            <w:tcW w:w="1800" w:type="dxa"/>
          </w:tcPr>
          <w:p>
            <w:pPr>
              <w:pStyle w:val="TableParagraph"/>
              <w:spacing w:line="267" w:lineRule="exact"/>
              <w:rPr>
                <w:sz w:val="22"/>
              </w:rPr>
            </w:pPr>
            <w:r>
              <w:rPr>
                <w:spacing w:val="-2"/>
                <w:sz w:val="22"/>
              </w:rPr>
              <w:t>Emergency</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Network</w:t>
            </w:r>
            <w:r>
              <w:rPr>
                <w:spacing w:val="-6"/>
                <w:sz w:val="22"/>
              </w:rPr>
              <w:t> </w:t>
            </w:r>
            <w:r>
              <w:rPr>
                <w:sz w:val="22"/>
              </w:rPr>
              <w:t>Message</w:t>
            </w:r>
            <w:r>
              <w:rPr>
                <w:spacing w:val="-2"/>
                <w:sz w:val="22"/>
              </w:rPr>
              <w:t> Notification</w:t>
            </w:r>
          </w:p>
        </w:tc>
        <w:tc>
          <w:tcPr>
            <w:tcW w:w="2069" w:type="dxa"/>
          </w:tcPr>
          <w:p>
            <w:pPr>
              <w:pStyle w:val="TableParagraph"/>
              <w:spacing w:line="267" w:lineRule="exact"/>
              <w:rPr>
                <w:sz w:val="22"/>
              </w:rPr>
            </w:pPr>
            <w:r>
              <w:rPr>
                <w:spacing w:val="-5"/>
                <w:sz w:val="22"/>
              </w:rPr>
              <w:t>NMN</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911</w:t>
            </w:r>
            <w:r>
              <w:rPr>
                <w:spacing w:val="-4"/>
                <w:sz w:val="22"/>
              </w:rPr>
              <w:t> </w:t>
            </w:r>
            <w:r>
              <w:rPr>
                <w:sz w:val="22"/>
              </w:rPr>
              <w:t>Telephone</w:t>
            </w:r>
            <w:r>
              <w:rPr>
                <w:spacing w:val="-7"/>
                <w:sz w:val="22"/>
              </w:rPr>
              <w:t> </w:t>
            </w:r>
            <w:r>
              <w:rPr>
                <w:sz w:val="22"/>
              </w:rPr>
              <w:t>Outage</w:t>
            </w:r>
            <w:r>
              <w:rPr>
                <w:spacing w:val="-3"/>
                <w:sz w:val="22"/>
              </w:rPr>
              <w:t> </w:t>
            </w:r>
            <w:r>
              <w:rPr>
                <w:spacing w:val="-2"/>
                <w:sz w:val="22"/>
              </w:rPr>
              <w:t>Emergency</w:t>
            </w:r>
          </w:p>
        </w:tc>
        <w:tc>
          <w:tcPr>
            <w:tcW w:w="2069" w:type="dxa"/>
          </w:tcPr>
          <w:p>
            <w:pPr>
              <w:pStyle w:val="TableParagraph"/>
              <w:spacing w:line="267" w:lineRule="exact"/>
              <w:rPr>
                <w:sz w:val="22"/>
              </w:rPr>
            </w:pPr>
            <w:r>
              <w:rPr>
                <w:spacing w:val="-5"/>
                <w:sz w:val="22"/>
              </w:rPr>
              <w:t>TOE</w:t>
            </w:r>
          </w:p>
        </w:tc>
        <w:tc>
          <w:tcPr>
            <w:tcW w:w="1800" w:type="dxa"/>
          </w:tcPr>
          <w:p>
            <w:pPr>
              <w:pStyle w:val="TableParagraph"/>
              <w:spacing w:line="267" w:lineRule="exact"/>
              <w:rPr>
                <w:sz w:val="22"/>
              </w:rPr>
            </w:pPr>
            <w:r>
              <w:rPr>
                <w:spacing w:val="-2"/>
                <w:sz w:val="22"/>
              </w:rPr>
              <w:t>Emergency</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before="1"/>
              <w:rPr>
                <w:sz w:val="22"/>
              </w:rPr>
            </w:pPr>
            <w:r>
              <w:rPr>
                <w:sz w:val="22"/>
              </w:rPr>
              <w:t>Nuclear</w:t>
            </w:r>
            <w:r>
              <w:rPr>
                <w:spacing w:val="-3"/>
                <w:sz w:val="22"/>
              </w:rPr>
              <w:t> </w:t>
            </w:r>
            <w:r>
              <w:rPr>
                <w:sz w:val="22"/>
              </w:rPr>
              <w:t>Power</w:t>
            </w:r>
            <w:r>
              <w:rPr>
                <w:spacing w:val="-4"/>
                <w:sz w:val="22"/>
              </w:rPr>
              <w:t> </w:t>
            </w:r>
            <w:r>
              <w:rPr>
                <w:sz w:val="22"/>
              </w:rPr>
              <w:t>Plant</w:t>
            </w:r>
            <w:r>
              <w:rPr>
                <w:spacing w:val="-4"/>
                <w:sz w:val="22"/>
              </w:rPr>
              <w:t> </w:t>
            </w:r>
            <w:r>
              <w:rPr>
                <w:spacing w:val="-2"/>
                <w:sz w:val="22"/>
              </w:rPr>
              <w:t>Warning</w:t>
            </w:r>
          </w:p>
        </w:tc>
        <w:tc>
          <w:tcPr>
            <w:tcW w:w="2069" w:type="dxa"/>
          </w:tcPr>
          <w:p>
            <w:pPr>
              <w:pStyle w:val="TableParagraph"/>
              <w:spacing w:before="1"/>
              <w:rPr>
                <w:sz w:val="22"/>
              </w:rPr>
            </w:pPr>
            <w:r>
              <w:rPr>
                <w:spacing w:val="-5"/>
                <w:sz w:val="22"/>
              </w:rPr>
              <w:t>NUW</w:t>
            </w:r>
          </w:p>
        </w:tc>
        <w:tc>
          <w:tcPr>
            <w:tcW w:w="1800" w:type="dxa"/>
          </w:tcPr>
          <w:p>
            <w:pPr>
              <w:pStyle w:val="TableParagraph"/>
              <w:spacing w:before="1"/>
              <w:rPr>
                <w:sz w:val="22"/>
              </w:rPr>
            </w:pPr>
            <w:r>
              <w:rPr>
                <w:color w:val="211F1F"/>
                <w:spacing w:val="-2"/>
                <w:sz w:val="22"/>
              </w:rPr>
              <w:t>Warning</w:t>
            </w:r>
          </w:p>
        </w:tc>
        <w:tc>
          <w:tcPr>
            <w:tcW w:w="1801" w:type="dxa"/>
          </w:tcPr>
          <w:p>
            <w:pPr>
              <w:pStyle w:val="TableParagraph"/>
              <w:spacing w:before="1"/>
              <w:rPr>
                <w:sz w:val="22"/>
              </w:rPr>
            </w:pPr>
            <w:r>
              <w:rPr>
                <w:spacing w:val="-5"/>
                <w:sz w:val="22"/>
              </w:rPr>
              <w:t>:15</w:t>
            </w:r>
          </w:p>
        </w:tc>
      </w:tr>
      <w:tr>
        <w:trPr>
          <w:trHeight w:val="306" w:hRule="atLeast"/>
        </w:trPr>
        <w:tc>
          <w:tcPr>
            <w:tcW w:w="3692" w:type="dxa"/>
          </w:tcPr>
          <w:p>
            <w:pPr>
              <w:pStyle w:val="TableParagraph"/>
              <w:spacing w:before="1"/>
              <w:rPr>
                <w:sz w:val="22"/>
              </w:rPr>
            </w:pPr>
            <w:r>
              <w:rPr>
                <w:sz w:val="22"/>
              </w:rPr>
              <w:t>Radiological</w:t>
            </w:r>
            <w:r>
              <w:rPr>
                <w:spacing w:val="-4"/>
                <w:sz w:val="22"/>
              </w:rPr>
              <w:t> </w:t>
            </w:r>
            <w:r>
              <w:rPr>
                <w:sz w:val="22"/>
              </w:rPr>
              <w:t>Hazard</w:t>
            </w:r>
            <w:r>
              <w:rPr>
                <w:spacing w:val="-4"/>
                <w:sz w:val="22"/>
              </w:rPr>
              <w:t> </w:t>
            </w:r>
            <w:r>
              <w:rPr>
                <w:spacing w:val="-2"/>
                <w:sz w:val="22"/>
              </w:rPr>
              <w:t>Warning</w:t>
            </w:r>
          </w:p>
        </w:tc>
        <w:tc>
          <w:tcPr>
            <w:tcW w:w="2069" w:type="dxa"/>
          </w:tcPr>
          <w:p>
            <w:pPr>
              <w:pStyle w:val="TableParagraph"/>
              <w:spacing w:before="1"/>
              <w:rPr>
                <w:sz w:val="22"/>
              </w:rPr>
            </w:pPr>
            <w:r>
              <w:rPr>
                <w:spacing w:val="-5"/>
                <w:sz w:val="22"/>
              </w:rPr>
              <w:t>RHW</w:t>
            </w:r>
          </w:p>
        </w:tc>
        <w:tc>
          <w:tcPr>
            <w:tcW w:w="1800" w:type="dxa"/>
          </w:tcPr>
          <w:p>
            <w:pPr>
              <w:pStyle w:val="TableParagraph"/>
              <w:spacing w:before="1"/>
              <w:rPr>
                <w:sz w:val="22"/>
              </w:rPr>
            </w:pPr>
            <w:r>
              <w:rPr>
                <w:color w:val="211F1F"/>
                <w:spacing w:val="-2"/>
                <w:sz w:val="22"/>
              </w:rPr>
              <w:t>Warning</w:t>
            </w:r>
          </w:p>
        </w:tc>
        <w:tc>
          <w:tcPr>
            <w:tcW w:w="1801" w:type="dxa"/>
          </w:tcPr>
          <w:p>
            <w:pPr>
              <w:pStyle w:val="TableParagraph"/>
              <w:spacing w:before="1"/>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Severe</w:t>
            </w:r>
            <w:r>
              <w:rPr>
                <w:spacing w:val="-7"/>
                <w:sz w:val="22"/>
              </w:rPr>
              <w:t> </w:t>
            </w:r>
            <w:r>
              <w:rPr>
                <w:sz w:val="22"/>
              </w:rPr>
              <w:t>Thunderstorm</w:t>
            </w:r>
            <w:r>
              <w:rPr>
                <w:spacing w:val="-7"/>
                <w:sz w:val="22"/>
              </w:rPr>
              <w:t> </w:t>
            </w:r>
            <w:r>
              <w:rPr>
                <w:spacing w:val="-2"/>
                <w:sz w:val="22"/>
              </w:rPr>
              <w:t>Warning</w:t>
            </w:r>
          </w:p>
        </w:tc>
        <w:tc>
          <w:tcPr>
            <w:tcW w:w="2069" w:type="dxa"/>
          </w:tcPr>
          <w:p>
            <w:pPr>
              <w:pStyle w:val="TableParagraph"/>
              <w:spacing w:line="267" w:lineRule="exact"/>
              <w:rPr>
                <w:sz w:val="22"/>
              </w:rPr>
            </w:pPr>
            <w:r>
              <w:rPr>
                <w:spacing w:val="-5"/>
                <w:sz w:val="22"/>
              </w:rPr>
              <w:t>SVR</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8" w:lineRule="exact"/>
              <w:rPr>
                <w:sz w:val="22"/>
              </w:rPr>
            </w:pPr>
            <w:r>
              <w:rPr>
                <w:sz w:val="22"/>
              </w:rPr>
              <w:t>Severe</w:t>
            </w:r>
            <w:r>
              <w:rPr>
                <w:spacing w:val="-9"/>
                <w:sz w:val="22"/>
              </w:rPr>
              <w:t> </w:t>
            </w:r>
            <w:r>
              <w:rPr>
                <w:sz w:val="22"/>
              </w:rPr>
              <w:t>Thunderstorm</w:t>
            </w:r>
            <w:r>
              <w:rPr>
                <w:spacing w:val="-7"/>
                <w:sz w:val="22"/>
              </w:rPr>
              <w:t> </w:t>
            </w:r>
            <w:r>
              <w:rPr>
                <w:spacing w:val="-2"/>
                <w:sz w:val="22"/>
              </w:rPr>
              <w:t>Watch</w:t>
            </w:r>
          </w:p>
        </w:tc>
        <w:tc>
          <w:tcPr>
            <w:tcW w:w="2069" w:type="dxa"/>
          </w:tcPr>
          <w:p>
            <w:pPr>
              <w:pStyle w:val="TableParagraph"/>
              <w:spacing w:line="268" w:lineRule="exact"/>
              <w:rPr>
                <w:sz w:val="22"/>
              </w:rPr>
            </w:pPr>
            <w:r>
              <w:rPr>
                <w:spacing w:val="-5"/>
                <w:sz w:val="22"/>
              </w:rPr>
              <w:t>SVA</w:t>
            </w:r>
          </w:p>
        </w:tc>
        <w:tc>
          <w:tcPr>
            <w:tcW w:w="1800" w:type="dxa"/>
          </w:tcPr>
          <w:p>
            <w:pPr>
              <w:pStyle w:val="TableParagraph"/>
              <w:spacing w:line="268" w:lineRule="exact"/>
              <w:rPr>
                <w:sz w:val="22"/>
              </w:rPr>
            </w:pPr>
            <w:r>
              <w:rPr>
                <w:spacing w:val="-2"/>
                <w:sz w:val="22"/>
              </w:rPr>
              <w:t>Watch</w:t>
            </w:r>
          </w:p>
        </w:tc>
        <w:tc>
          <w:tcPr>
            <w:tcW w:w="1801" w:type="dxa"/>
          </w:tcPr>
          <w:p>
            <w:pPr>
              <w:pStyle w:val="TableParagraph"/>
              <w:spacing w:line="268"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Severe</w:t>
            </w:r>
            <w:r>
              <w:rPr>
                <w:spacing w:val="-4"/>
                <w:sz w:val="22"/>
              </w:rPr>
              <w:t> </w:t>
            </w:r>
            <w:r>
              <w:rPr>
                <w:sz w:val="22"/>
              </w:rPr>
              <w:t>Weather</w:t>
            </w:r>
            <w:r>
              <w:rPr>
                <w:spacing w:val="-6"/>
                <w:sz w:val="22"/>
              </w:rPr>
              <w:t> </w:t>
            </w:r>
            <w:r>
              <w:rPr>
                <w:spacing w:val="-2"/>
                <w:sz w:val="22"/>
              </w:rPr>
              <w:t>Statement</w:t>
            </w:r>
          </w:p>
        </w:tc>
        <w:tc>
          <w:tcPr>
            <w:tcW w:w="2069" w:type="dxa"/>
          </w:tcPr>
          <w:p>
            <w:pPr>
              <w:pStyle w:val="TableParagraph"/>
              <w:spacing w:line="267" w:lineRule="exact"/>
              <w:rPr>
                <w:sz w:val="22"/>
              </w:rPr>
            </w:pPr>
            <w:r>
              <w:rPr>
                <w:spacing w:val="-5"/>
                <w:sz w:val="22"/>
              </w:rPr>
              <w:t>SVS</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Shelter</w:t>
            </w:r>
            <w:r>
              <w:rPr>
                <w:spacing w:val="-2"/>
                <w:sz w:val="22"/>
              </w:rPr>
              <w:t> </w:t>
            </w:r>
            <w:r>
              <w:rPr>
                <w:sz w:val="22"/>
              </w:rPr>
              <w:t>in</w:t>
            </w:r>
            <w:r>
              <w:rPr>
                <w:spacing w:val="-4"/>
                <w:sz w:val="22"/>
              </w:rPr>
              <w:t> </w:t>
            </w:r>
            <w:r>
              <w:rPr>
                <w:sz w:val="22"/>
              </w:rPr>
              <w:t>Place</w:t>
            </w:r>
            <w:r>
              <w:rPr>
                <w:spacing w:val="-3"/>
                <w:sz w:val="22"/>
              </w:rPr>
              <w:t> </w:t>
            </w:r>
            <w:r>
              <w:rPr>
                <w:spacing w:val="-2"/>
                <w:sz w:val="22"/>
              </w:rPr>
              <w:t>Warning</w:t>
            </w:r>
          </w:p>
        </w:tc>
        <w:tc>
          <w:tcPr>
            <w:tcW w:w="2069" w:type="dxa"/>
          </w:tcPr>
          <w:p>
            <w:pPr>
              <w:pStyle w:val="TableParagraph"/>
              <w:spacing w:line="267" w:lineRule="exact"/>
              <w:rPr>
                <w:sz w:val="22"/>
              </w:rPr>
            </w:pPr>
            <w:r>
              <w:rPr>
                <w:spacing w:val="-5"/>
                <w:sz w:val="22"/>
              </w:rPr>
              <w:t>SPW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Special</w:t>
            </w:r>
            <w:r>
              <w:rPr>
                <w:spacing w:val="-4"/>
                <w:sz w:val="22"/>
              </w:rPr>
              <w:t> </w:t>
            </w:r>
            <w:r>
              <w:rPr>
                <w:sz w:val="22"/>
              </w:rPr>
              <w:t>Marine</w:t>
            </w:r>
            <w:r>
              <w:rPr>
                <w:spacing w:val="-3"/>
                <w:sz w:val="22"/>
              </w:rPr>
              <w:t> </w:t>
            </w:r>
            <w:r>
              <w:rPr>
                <w:spacing w:val="-2"/>
                <w:sz w:val="22"/>
              </w:rPr>
              <w:t>Warning</w:t>
            </w:r>
          </w:p>
        </w:tc>
        <w:tc>
          <w:tcPr>
            <w:tcW w:w="2069" w:type="dxa"/>
          </w:tcPr>
          <w:p>
            <w:pPr>
              <w:pStyle w:val="TableParagraph"/>
              <w:spacing w:line="267" w:lineRule="exact"/>
              <w:rPr>
                <w:sz w:val="22"/>
              </w:rPr>
            </w:pPr>
            <w:r>
              <w:rPr>
                <w:spacing w:val="-5"/>
                <w:sz w:val="22"/>
              </w:rPr>
              <w:t>SMW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Special</w:t>
            </w:r>
            <w:r>
              <w:rPr>
                <w:spacing w:val="-3"/>
                <w:sz w:val="22"/>
              </w:rPr>
              <w:t> </w:t>
            </w:r>
            <w:r>
              <w:rPr>
                <w:sz w:val="22"/>
              </w:rPr>
              <w:t>Weather</w:t>
            </w:r>
            <w:r>
              <w:rPr>
                <w:spacing w:val="-2"/>
                <w:sz w:val="22"/>
              </w:rPr>
              <w:t> Statement</w:t>
            </w:r>
          </w:p>
        </w:tc>
        <w:tc>
          <w:tcPr>
            <w:tcW w:w="2069" w:type="dxa"/>
          </w:tcPr>
          <w:p>
            <w:pPr>
              <w:pStyle w:val="TableParagraph"/>
              <w:spacing w:line="267" w:lineRule="exact"/>
              <w:rPr>
                <w:sz w:val="22"/>
              </w:rPr>
            </w:pPr>
            <w:r>
              <w:rPr>
                <w:spacing w:val="-5"/>
                <w:sz w:val="22"/>
              </w:rPr>
              <w:t>SPS</w:t>
            </w:r>
          </w:p>
        </w:tc>
        <w:tc>
          <w:tcPr>
            <w:tcW w:w="1800" w:type="dxa"/>
          </w:tcPr>
          <w:p>
            <w:pPr>
              <w:pStyle w:val="TableParagraph"/>
              <w:spacing w:line="267" w:lineRule="exact"/>
              <w:rPr>
                <w:sz w:val="22"/>
              </w:rPr>
            </w:pPr>
            <w:r>
              <w:rPr>
                <w:spacing w:val="-2"/>
                <w:sz w:val="22"/>
              </w:rPr>
              <w:t>Advisory</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color w:val="211F1F"/>
                <w:sz w:val="22"/>
              </w:rPr>
              <w:t>Storm</w:t>
            </w:r>
            <w:r>
              <w:rPr>
                <w:color w:val="211F1F"/>
                <w:spacing w:val="-4"/>
                <w:sz w:val="22"/>
              </w:rPr>
              <w:t> </w:t>
            </w:r>
            <w:r>
              <w:rPr>
                <w:color w:val="211F1F"/>
                <w:sz w:val="22"/>
              </w:rPr>
              <w:t>Surge</w:t>
            </w:r>
            <w:r>
              <w:rPr>
                <w:color w:val="211F1F"/>
                <w:spacing w:val="-6"/>
                <w:sz w:val="22"/>
              </w:rPr>
              <w:t> </w:t>
            </w:r>
            <w:r>
              <w:rPr>
                <w:color w:val="211F1F"/>
                <w:spacing w:val="-2"/>
                <w:sz w:val="22"/>
              </w:rPr>
              <w:t>Watch</w:t>
            </w:r>
          </w:p>
        </w:tc>
        <w:tc>
          <w:tcPr>
            <w:tcW w:w="2069" w:type="dxa"/>
          </w:tcPr>
          <w:p>
            <w:pPr>
              <w:pStyle w:val="TableParagraph"/>
              <w:spacing w:line="267" w:lineRule="exact"/>
              <w:rPr>
                <w:sz w:val="22"/>
              </w:rPr>
            </w:pPr>
            <w:r>
              <w:rPr>
                <w:color w:val="211F1F"/>
                <w:spacing w:val="-5"/>
                <w:sz w:val="22"/>
              </w:rPr>
              <w:t>SSA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color w:val="211F1F"/>
                <w:sz w:val="22"/>
              </w:rPr>
              <w:t>Storm</w:t>
            </w:r>
            <w:r>
              <w:rPr>
                <w:color w:val="211F1F"/>
                <w:spacing w:val="-4"/>
                <w:sz w:val="22"/>
              </w:rPr>
              <w:t> </w:t>
            </w:r>
            <w:r>
              <w:rPr>
                <w:color w:val="211F1F"/>
                <w:sz w:val="22"/>
              </w:rPr>
              <w:t>Surge</w:t>
            </w:r>
            <w:r>
              <w:rPr>
                <w:color w:val="211F1F"/>
                <w:spacing w:val="-6"/>
                <w:sz w:val="22"/>
              </w:rPr>
              <w:t> </w:t>
            </w:r>
            <w:r>
              <w:rPr>
                <w:color w:val="211F1F"/>
                <w:spacing w:val="-2"/>
                <w:sz w:val="22"/>
              </w:rPr>
              <w:t>Warning</w:t>
            </w:r>
          </w:p>
        </w:tc>
        <w:tc>
          <w:tcPr>
            <w:tcW w:w="2069" w:type="dxa"/>
          </w:tcPr>
          <w:p>
            <w:pPr>
              <w:pStyle w:val="TableParagraph"/>
              <w:spacing w:line="267" w:lineRule="exact"/>
              <w:rPr>
                <w:sz w:val="22"/>
              </w:rPr>
            </w:pPr>
            <w:r>
              <w:rPr>
                <w:color w:val="211F1F"/>
                <w:spacing w:val="-5"/>
                <w:sz w:val="22"/>
              </w:rPr>
              <w:t>SSW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Tornado</w:t>
            </w:r>
            <w:r>
              <w:rPr>
                <w:spacing w:val="-3"/>
                <w:sz w:val="22"/>
              </w:rPr>
              <w:t> </w:t>
            </w:r>
            <w:r>
              <w:rPr>
                <w:spacing w:val="-2"/>
                <w:sz w:val="22"/>
              </w:rPr>
              <w:t>Warning</w:t>
            </w:r>
          </w:p>
        </w:tc>
        <w:tc>
          <w:tcPr>
            <w:tcW w:w="2069" w:type="dxa"/>
          </w:tcPr>
          <w:p>
            <w:pPr>
              <w:pStyle w:val="TableParagraph"/>
              <w:spacing w:line="267" w:lineRule="exact"/>
              <w:rPr>
                <w:sz w:val="22"/>
              </w:rPr>
            </w:pPr>
            <w:r>
              <w:rPr>
                <w:spacing w:val="-5"/>
                <w:sz w:val="22"/>
              </w:rPr>
              <w:t>TOR</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Tornado</w:t>
            </w:r>
            <w:r>
              <w:rPr>
                <w:spacing w:val="-3"/>
                <w:sz w:val="22"/>
              </w:rPr>
              <w:t> </w:t>
            </w:r>
            <w:r>
              <w:rPr>
                <w:spacing w:val="-2"/>
                <w:sz w:val="22"/>
              </w:rPr>
              <w:t>Watch</w:t>
            </w:r>
          </w:p>
        </w:tc>
        <w:tc>
          <w:tcPr>
            <w:tcW w:w="2069" w:type="dxa"/>
          </w:tcPr>
          <w:p>
            <w:pPr>
              <w:pStyle w:val="TableParagraph"/>
              <w:spacing w:line="267" w:lineRule="exact"/>
              <w:rPr>
                <w:sz w:val="22"/>
              </w:rPr>
            </w:pPr>
            <w:r>
              <w:rPr>
                <w:spacing w:val="-5"/>
                <w:sz w:val="22"/>
              </w:rPr>
              <w:t>TOA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Tropical</w:t>
            </w:r>
            <w:r>
              <w:rPr>
                <w:spacing w:val="-5"/>
                <w:sz w:val="22"/>
              </w:rPr>
              <w:t> </w:t>
            </w:r>
            <w:r>
              <w:rPr>
                <w:sz w:val="22"/>
              </w:rPr>
              <w:t>Storm</w:t>
            </w:r>
            <w:r>
              <w:rPr>
                <w:spacing w:val="-4"/>
                <w:sz w:val="22"/>
              </w:rPr>
              <w:t> </w:t>
            </w:r>
            <w:r>
              <w:rPr>
                <w:spacing w:val="-2"/>
                <w:sz w:val="22"/>
              </w:rPr>
              <w:t>Warning</w:t>
            </w:r>
          </w:p>
        </w:tc>
        <w:tc>
          <w:tcPr>
            <w:tcW w:w="2069" w:type="dxa"/>
          </w:tcPr>
          <w:p>
            <w:pPr>
              <w:pStyle w:val="TableParagraph"/>
              <w:spacing w:line="267" w:lineRule="exact"/>
              <w:rPr>
                <w:sz w:val="22"/>
              </w:rPr>
            </w:pPr>
            <w:r>
              <w:rPr>
                <w:spacing w:val="-5"/>
                <w:sz w:val="22"/>
              </w:rPr>
              <w:t>TRW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Tropical</w:t>
            </w:r>
            <w:r>
              <w:rPr>
                <w:spacing w:val="-5"/>
                <w:sz w:val="22"/>
              </w:rPr>
              <w:t> </w:t>
            </w:r>
            <w:r>
              <w:rPr>
                <w:sz w:val="22"/>
              </w:rPr>
              <w:t>Storm</w:t>
            </w:r>
            <w:r>
              <w:rPr>
                <w:spacing w:val="-4"/>
                <w:sz w:val="22"/>
              </w:rPr>
              <w:t> </w:t>
            </w:r>
            <w:r>
              <w:rPr>
                <w:spacing w:val="-2"/>
                <w:sz w:val="22"/>
              </w:rPr>
              <w:t>Watch</w:t>
            </w:r>
          </w:p>
        </w:tc>
        <w:tc>
          <w:tcPr>
            <w:tcW w:w="2069" w:type="dxa"/>
          </w:tcPr>
          <w:p>
            <w:pPr>
              <w:pStyle w:val="TableParagraph"/>
              <w:spacing w:line="267" w:lineRule="exact"/>
              <w:rPr>
                <w:sz w:val="22"/>
              </w:rPr>
            </w:pPr>
            <w:r>
              <w:rPr>
                <w:spacing w:val="-5"/>
                <w:sz w:val="22"/>
              </w:rPr>
              <w:t>TRA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before="2"/>
              <w:rPr>
                <w:sz w:val="22"/>
              </w:rPr>
            </w:pPr>
            <w:r>
              <w:rPr>
                <w:sz w:val="22"/>
              </w:rPr>
              <w:t>Tsunami</w:t>
            </w:r>
            <w:r>
              <w:rPr>
                <w:spacing w:val="-6"/>
                <w:sz w:val="22"/>
              </w:rPr>
              <w:t> </w:t>
            </w:r>
            <w:r>
              <w:rPr>
                <w:spacing w:val="-2"/>
                <w:sz w:val="22"/>
              </w:rPr>
              <w:t>Warning</w:t>
            </w:r>
          </w:p>
        </w:tc>
        <w:tc>
          <w:tcPr>
            <w:tcW w:w="2069" w:type="dxa"/>
          </w:tcPr>
          <w:p>
            <w:pPr>
              <w:pStyle w:val="TableParagraph"/>
              <w:spacing w:before="2"/>
              <w:rPr>
                <w:sz w:val="22"/>
              </w:rPr>
            </w:pPr>
            <w:r>
              <w:rPr>
                <w:spacing w:val="-5"/>
                <w:sz w:val="22"/>
              </w:rPr>
              <w:t>TSW</w:t>
            </w:r>
          </w:p>
        </w:tc>
        <w:tc>
          <w:tcPr>
            <w:tcW w:w="1800" w:type="dxa"/>
          </w:tcPr>
          <w:p>
            <w:pPr>
              <w:pStyle w:val="TableParagraph"/>
              <w:spacing w:before="2"/>
              <w:rPr>
                <w:sz w:val="22"/>
              </w:rPr>
            </w:pPr>
            <w:r>
              <w:rPr>
                <w:color w:val="211F1F"/>
                <w:spacing w:val="-2"/>
                <w:sz w:val="22"/>
              </w:rPr>
              <w:t>Warning</w:t>
            </w:r>
          </w:p>
        </w:tc>
        <w:tc>
          <w:tcPr>
            <w:tcW w:w="1801" w:type="dxa"/>
          </w:tcPr>
          <w:p>
            <w:pPr>
              <w:pStyle w:val="TableParagraph"/>
              <w:spacing w:before="2"/>
              <w:rPr>
                <w:sz w:val="22"/>
              </w:rPr>
            </w:pPr>
            <w:r>
              <w:rPr>
                <w:spacing w:val="-5"/>
                <w:sz w:val="22"/>
              </w:rPr>
              <w:t>:15</w:t>
            </w:r>
          </w:p>
        </w:tc>
      </w:tr>
      <w:tr>
        <w:trPr>
          <w:trHeight w:val="306" w:hRule="atLeast"/>
        </w:trPr>
        <w:tc>
          <w:tcPr>
            <w:tcW w:w="3692" w:type="dxa"/>
          </w:tcPr>
          <w:p>
            <w:pPr>
              <w:pStyle w:val="TableParagraph"/>
              <w:spacing w:before="1"/>
              <w:rPr>
                <w:sz w:val="22"/>
              </w:rPr>
            </w:pPr>
            <w:r>
              <w:rPr>
                <w:sz w:val="22"/>
              </w:rPr>
              <w:t>Tsunami</w:t>
            </w:r>
            <w:r>
              <w:rPr>
                <w:spacing w:val="-8"/>
                <w:sz w:val="22"/>
              </w:rPr>
              <w:t> </w:t>
            </w:r>
            <w:r>
              <w:rPr>
                <w:spacing w:val="-2"/>
                <w:sz w:val="22"/>
              </w:rPr>
              <w:t>Watch</w:t>
            </w:r>
          </w:p>
        </w:tc>
        <w:tc>
          <w:tcPr>
            <w:tcW w:w="2069" w:type="dxa"/>
          </w:tcPr>
          <w:p>
            <w:pPr>
              <w:pStyle w:val="TableParagraph"/>
              <w:spacing w:before="1"/>
              <w:rPr>
                <w:sz w:val="22"/>
              </w:rPr>
            </w:pPr>
            <w:r>
              <w:rPr>
                <w:spacing w:val="-5"/>
                <w:sz w:val="22"/>
              </w:rPr>
              <w:t>TSA</w:t>
            </w:r>
          </w:p>
        </w:tc>
        <w:tc>
          <w:tcPr>
            <w:tcW w:w="1800" w:type="dxa"/>
          </w:tcPr>
          <w:p>
            <w:pPr>
              <w:pStyle w:val="TableParagraph"/>
              <w:spacing w:before="1"/>
              <w:rPr>
                <w:sz w:val="22"/>
              </w:rPr>
            </w:pPr>
            <w:r>
              <w:rPr>
                <w:spacing w:val="-2"/>
                <w:sz w:val="22"/>
              </w:rPr>
              <w:t>Watch</w:t>
            </w:r>
          </w:p>
        </w:tc>
        <w:tc>
          <w:tcPr>
            <w:tcW w:w="1801" w:type="dxa"/>
          </w:tcPr>
          <w:p>
            <w:pPr>
              <w:pStyle w:val="TableParagraph"/>
              <w:spacing w:before="1"/>
              <w:rPr>
                <w:sz w:val="22"/>
              </w:rPr>
            </w:pPr>
            <w:r>
              <w:rPr>
                <w:spacing w:val="-5"/>
                <w:sz w:val="22"/>
              </w:rPr>
              <w:t>:15</w:t>
            </w:r>
          </w:p>
        </w:tc>
      </w:tr>
      <w:tr>
        <w:trPr>
          <w:trHeight w:val="303" w:hRule="atLeast"/>
        </w:trPr>
        <w:tc>
          <w:tcPr>
            <w:tcW w:w="3692" w:type="dxa"/>
          </w:tcPr>
          <w:p>
            <w:pPr>
              <w:pStyle w:val="TableParagraph"/>
              <w:spacing w:line="267" w:lineRule="exact"/>
              <w:rPr>
                <w:sz w:val="22"/>
              </w:rPr>
            </w:pPr>
            <w:r>
              <w:rPr>
                <w:sz w:val="22"/>
              </w:rPr>
              <w:t>Volcano</w:t>
            </w:r>
            <w:r>
              <w:rPr>
                <w:spacing w:val="-3"/>
                <w:sz w:val="22"/>
              </w:rPr>
              <w:t> </w:t>
            </w:r>
            <w:r>
              <w:rPr>
                <w:spacing w:val="-2"/>
                <w:sz w:val="22"/>
              </w:rPr>
              <w:t>Warning</w:t>
            </w:r>
          </w:p>
        </w:tc>
        <w:tc>
          <w:tcPr>
            <w:tcW w:w="2069" w:type="dxa"/>
          </w:tcPr>
          <w:p>
            <w:pPr>
              <w:pStyle w:val="TableParagraph"/>
              <w:spacing w:line="267" w:lineRule="exact"/>
              <w:rPr>
                <w:sz w:val="22"/>
              </w:rPr>
            </w:pPr>
            <w:r>
              <w:rPr>
                <w:spacing w:val="-5"/>
                <w:sz w:val="22"/>
              </w:rPr>
              <w:t>VOW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r>
        <w:trPr>
          <w:trHeight w:val="304" w:hRule="atLeast"/>
        </w:trPr>
        <w:tc>
          <w:tcPr>
            <w:tcW w:w="3692" w:type="dxa"/>
          </w:tcPr>
          <w:p>
            <w:pPr>
              <w:pStyle w:val="TableParagraph"/>
              <w:spacing w:line="267" w:lineRule="exact"/>
              <w:rPr>
                <w:sz w:val="22"/>
              </w:rPr>
            </w:pPr>
            <w:r>
              <w:rPr>
                <w:sz w:val="22"/>
              </w:rPr>
              <w:t>Winter</w:t>
            </w:r>
            <w:r>
              <w:rPr>
                <w:spacing w:val="-4"/>
                <w:sz w:val="22"/>
              </w:rPr>
              <w:t> </w:t>
            </w:r>
            <w:r>
              <w:rPr>
                <w:sz w:val="22"/>
              </w:rPr>
              <w:t>Storm</w:t>
            </w:r>
            <w:r>
              <w:rPr>
                <w:spacing w:val="-4"/>
                <w:sz w:val="22"/>
              </w:rPr>
              <w:t> </w:t>
            </w:r>
            <w:r>
              <w:rPr>
                <w:spacing w:val="-2"/>
                <w:sz w:val="22"/>
              </w:rPr>
              <w:t>Watch</w:t>
            </w:r>
          </w:p>
        </w:tc>
        <w:tc>
          <w:tcPr>
            <w:tcW w:w="2069" w:type="dxa"/>
          </w:tcPr>
          <w:p>
            <w:pPr>
              <w:pStyle w:val="TableParagraph"/>
              <w:spacing w:line="267" w:lineRule="exact"/>
              <w:rPr>
                <w:sz w:val="22"/>
              </w:rPr>
            </w:pPr>
            <w:r>
              <w:rPr>
                <w:spacing w:val="-5"/>
                <w:sz w:val="22"/>
              </w:rPr>
              <w:t>WSA</w:t>
            </w:r>
          </w:p>
        </w:tc>
        <w:tc>
          <w:tcPr>
            <w:tcW w:w="1800" w:type="dxa"/>
          </w:tcPr>
          <w:p>
            <w:pPr>
              <w:pStyle w:val="TableParagraph"/>
              <w:spacing w:line="267" w:lineRule="exact"/>
              <w:rPr>
                <w:sz w:val="22"/>
              </w:rPr>
            </w:pPr>
            <w:r>
              <w:rPr>
                <w:spacing w:val="-2"/>
                <w:sz w:val="22"/>
              </w:rPr>
              <w:t>Watch</w:t>
            </w:r>
          </w:p>
        </w:tc>
        <w:tc>
          <w:tcPr>
            <w:tcW w:w="1801" w:type="dxa"/>
          </w:tcPr>
          <w:p>
            <w:pPr>
              <w:pStyle w:val="TableParagraph"/>
              <w:spacing w:line="267" w:lineRule="exact"/>
              <w:rPr>
                <w:sz w:val="22"/>
              </w:rPr>
            </w:pPr>
            <w:r>
              <w:rPr>
                <w:spacing w:val="-5"/>
                <w:sz w:val="22"/>
              </w:rPr>
              <w:t>:15</w:t>
            </w:r>
          </w:p>
        </w:tc>
      </w:tr>
      <w:tr>
        <w:trPr>
          <w:trHeight w:val="306" w:hRule="atLeast"/>
        </w:trPr>
        <w:tc>
          <w:tcPr>
            <w:tcW w:w="3692" w:type="dxa"/>
          </w:tcPr>
          <w:p>
            <w:pPr>
              <w:pStyle w:val="TableParagraph"/>
              <w:spacing w:line="267" w:lineRule="exact"/>
              <w:rPr>
                <w:sz w:val="22"/>
              </w:rPr>
            </w:pPr>
            <w:r>
              <w:rPr>
                <w:sz w:val="22"/>
              </w:rPr>
              <w:t>Winter</w:t>
            </w:r>
            <w:r>
              <w:rPr>
                <w:spacing w:val="-4"/>
                <w:sz w:val="22"/>
              </w:rPr>
              <w:t> </w:t>
            </w:r>
            <w:r>
              <w:rPr>
                <w:sz w:val="22"/>
              </w:rPr>
              <w:t>Storm</w:t>
            </w:r>
            <w:r>
              <w:rPr>
                <w:spacing w:val="-4"/>
                <w:sz w:val="22"/>
              </w:rPr>
              <w:t> </w:t>
            </w:r>
            <w:r>
              <w:rPr>
                <w:spacing w:val="-2"/>
                <w:sz w:val="22"/>
              </w:rPr>
              <w:t>Warning</w:t>
            </w:r>
          </w:p>
        </w:tc>
        <w:tc>
          <w:tcPr>
            <w:tcW w:w="2069" w:type="dxa"/>
          </w:tcPr>
          <w:p>
            <w:pPr>
              <w:pStyle w:val="TableParagraph"/>
              <w:spacing w:line="267" w:lineRule="exact"/>
              <w:rPr>
                <w:sz w:val="22"/>
              </w:rPr>
            </w:pPr>
            <w:r>
              <w:rPr>
                <w:spacing w:val="-5"/>
                <w:sz w:val="22"/>
              </w:rPr>
              <w:t>WSW</w:t>
            </w:r>
          </w:p>
        </w:tc>
        <w:tc>
          <w:tcPr>
            <w:tcW w:w="1800" w:type="dxa"/>
          </w:tcPr>
          <w:p>
            <w:pPr>
              <w:pStyle w:val="TableParagraph"/>
              <w:spacing w:line="267" w:lineRule="exact"/>
              <w:rPr>
                <w:sz w:val="22"/>
              </w:rPr>
            </w:pPr>
            <w:r>
              <w:rPr>
                <w:color w:val="211F1F"/>
                <w:spacing w:val="-2"/>
                <w:sz w:val="22"/>
              </w:rPr>
              <w:t>Warning</w:t>
            </w:r>
          </w:p>
        </w:tc>
        <w:tc>
          <w:tcPr>
            <w:tcW w:w="1801" w:type="dxa"/>
          </w:tcPr>
          <w:p>
            <w:pPr>
              <w:pStyle w:val="TableParagraph"/>
              <w:spacing w:line="267" w:lineRule="exact"/>
              <w:rPr>
                <w:sz w:val="22"/>
              </w:rPr>
            </w:pPr>
            <w:r>
              <w:rPr>
                <w:spacing w:val="-5"/>
                <w:sz w:val="22"/>
              </w:rPr>
              <w:t>:15</w:t>
            </w:r>
          </w:p>
        </w:tc>
      </w:tr>
    </w:tbl>
    <w:p>
      <w:pPr>
        <w:spacing w:after="0" w:line="267" w:lineRule="exact"/>
        <w:rPr>
          <w:sz w:val="22"/>
        </w:rPr>
        <w:sectPr>
          <w:pgSz w:w="12240" w:h="15840"/>
          <w:pgMar w:header="737" w:footer="1296" w:top="1220" w:bottom="1480" w:left="1320" w:right="840"/>
        </w:sectPr>
      </w:pPr>
    </w:p>
    <w:p>
      <w:pPr>
        <w:pStyle w:val="BodyText"/>
        <w:rPr>
          <w:b/>
          <w:sz w:val="20"/>
        </w:rPr>
      </w:pPr>
    </w:p>
    <w:p>
      <w:pPr>
        <w:pStyle w:val="BodyText"/>
        <w:rPr>
          <w:b/>
          <w:sz w:val="20"/>
        </w:rPr>
      </w:pPr>
    </w:p>
    <w:p>
      <w:pPr>
        <w:pStyle w:val="BodyText"/>
        <w:rPr>
          <w:b/>
          <w:sz w:val="20"/>
        </w:rPr>
      </w:pPr>
    </w:p>
    <w:p>
      <w:pPr>
        <w:pStyle w:val="Heading3"/>
      </w:pPr>
      <w:bookmarkStart w:name="_bookmark67" w:id="68"/>
      <w:bookmarkEnd w:id="68"/>
      <w:r>
        <w:rPr>
          <w:b w:val="0"/>
        </w:rPr>
      </w:r>
      <w:r>
        <w:rPr/>
        <w:t>Terms</w:t>
      </w:r>
      <w:r>
        <w:rPr>
          <w:spacing w:val="-6"/>
        </w:rPr>
        <w:t> </w:t>
      </w:r>
      <w:r>
        <w:rPr/>
        <w:t>and</w:t>
      </w:r>
      <w:r>
        <w:rPr>
          <w:spacing w:val="-6"/>
        </w:rPr>
        <w:t> </w:t>
      </w:r>
      <w:r>
        <w:rPr>
          <w:spacing w:val="-2"/>
        </w:rPr>
        <w:t>Definitions</w:t>
      </w:r>
    </w:p>
    <w:p>
      <w:pPr>
        <w:pStyle w:val="BodyText"/>
        <w:spacing w:before="8"/>
        <w:rPr>
          <w:b/>
          <w:sz w:val="19"/>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36"/>
        <w:gridCol w:w="7226"/>
      </w:tblGrid>
      <w:tr>
        <w:trPr>
          <w:trHeight w:val="315" w:hRule="atLeast"/>
        </w:trPr>
        <w:tc>
          <w:tcPr>
            <w:tcW w:w="2136" w:type="dxa"/>
            <w:shd w:val="clear" w:color="auto" w:fill="000000"/>
          </w:tcPr>
          <w:p>
            <w:pPr>
              <w:pStyle w:val="TableParagraph"/>
              <w:spacing w:line="249" w:lineRule="exact" w:before="47"/>
              <w:rPr>
                <w:b/>
                <w:sz w:val="22"/>
              </w:rPr>
            </w:pPr>
            <w:r>
              <w:rPr>
                <w:b/>
                <w:color w:val="FFFFFF"/>
                <w:spacing w:val="-4"/>
                <w:sz w:val="22"/>
              </w:rPr>
              <w:t>Term</w:t>
            </w:r>
          </w:p>
        </w:tc>
        <w:tc>
          <w:tcPr>
            <w:tcW w:w="7226" w:type="dxa"/>
            <w:shd w:val="clear" w:color="auto" w:fill="000000"/>
          </w:tcPr>
          <w:p>
            <w:pPr>
              <w:pStyle w:val="TableParagraph"/>
              <w:spacing w:line="249" w:lineRule="exact" w:before="47"/>
              <w:rPr>
                <w:b/>
                <w:sz w:val="22"/>
              </w:rPr>
            </w:pPr>
            <w:r>
              <w:rPr>
                <w:b/>
                <w:color w:val="FFFFFF"/>
                <w:spacing w:val="-2"/>
                <w:sz w:val="22"/>
              </w:rPr>
              <w:t>Definition</w:t>
            </w:r>
          </w:p>
        </w:tc>
      </w:tr>
      <w:tr>
        <w:trPr>
          <w:trHeight w:val="1444" w:hRule="atLeast"/>
        </w:trPr>
        <w:tc>
          <w:tcPr>
            <w:tcW w:w="2136" w:type="dxa"/>
          </w:tcPr>
          <w:p>
            <w:pPr>
              <w:pStyle w:val="TableParagraph"/>
              <w:spacing w:before="47"/>
              <w:rPr>
                <w:b/>
                <w:sz w:val="22"/>
              </w:rPr>
            </w:pPr>
            <w:r>
              <w:rPr>
                <w:b/>
                <w:spacing w:val="-5"/>
                <w:sz w:val="22"/>
              </w:rPr>
              <w:t>AEA</w:t>
            </w:r>
          </w:p>
        </w:tc>
        <w:tc>
          <w:tcPr>
            <w:tcW w:w="7226" w:type="dxa"/>
          </w:tcPr>
          <w:p>
            <w:pPr>
              <w:pStyle w:val="TableParagraph"/>
              <w:spacing w:before="47"/>
              <w:ind w:right="18"/>
              <w:rPr>
                <w:sz w:val="22"/>
              </w:rPr>
            </w:pPr>
            <w:r>
              <w:rPr>
                <w:sz w:val="22"/>
              </w:rPr>
              <w:t>Advanced</w:t>
            </w:r>
            <w:r>
              <w:rPr>
                <w:spacing w:val="-2"/>
                <w:sz w:val="22"/>
              </w:rPr>
              <w:t> </w:t>
            </w:r>
            <w:r>
              <w:rPr>
                <w:sz w:val="22"/>
              </w:rPr>
              <w:t>Emergency</w:t>
            </w:r>
            <w:r>
              <w:rPr>
                <w:spacing w:val="-4"/>
                <w:sz w:val="22"/>
              </w:rPr>
              <w:t> </w:t>
            </w:r>
            <w:r>
              <w:rPr>
                <w:sz w:val="22"/>
              </w:rPr>
              <w:t>Alert.</w:t>
            </w:r>
            <w:r>
              <w:rPr>
                <w:spacing w:val="-2"/>
                <w:sz w:val="22"/>
              </w:rPr>
              <w:t> </w:t>
            </w:r>
            <w:r>
              <w:rPr>
                <w:sz w:val="22"/>
              </w:rPr>
              <w:t>A</w:t>
            </w:r>
            <w:r>
              <w:rPr>
                <w:spacing w:val="-2"/>
                <w:sz w:val="22"/>
              </w:rPr>
              <w:t> </w:t>
            </w:r>
            <w:r>
              <w:rPr>
                <w:sz w:val="22"/>
              </w:rPr>
              <w:t>key</w:t>
            </w:r>
            <w:r>
              <w:rPr>
                <w:spacing w:val="-2"/>
                <w:sz w:val="22"/>
              </w:rPr>
              <w:t> </w:t>
            </w:r>
            <w:r>
              <w:rPr>
                <w:sz w:val="22"/>
              </w:rPr>
              <w:t>component</w:t>
            </w:r>
            <w:r>
              <w:rPr>
                <w:spacing w:val="-4"/>
                <w:sz w:val="22"/>
              </w:rPr>
              <w:t> </w:t>
            </w:r>
            <w:r>
              <w:rPr>
                <w:sz w:val="22"/>
              </w:rPr>
              <w:t>of</w:t>
            </w:r>
            <w:r>
              <w:rPr>
                <w:spacing w:val="-5"/>
                <w:sz w:val="22"/>
              </w:rPr>
              <w:t> </w:t>
            </w:r>
            <w:r>
              <w:rPr>
                <w:sz w:val="22"/>
              </w:rPr>
              <w:t>ATSC</w:t>
            </w:r>
            <w:r>
              <w:rPr>
                <w:spacing w:val="-5"/>
                <w:sz w:val="22"/>
              </w:rPr>
              <w:t> </w:t>
            </w:r>
            <w:r>
              <w:rPr>
                <w:sz w:val="22"/>
              </w:rPr>
              <w:t>3.0</w:t>
            </w:r>
            <w:r>
              <w:rPr>
                <w:spacing w:val="-1"/>
                <w:sz w:val="22"/>
              </w:rPr>
              <w:t> </w:t>
            </w:r>
            <w:r>
              <w:rPr>
                <w:sz w:val="22"/>
              </w:rPr>
              <w:t>-</w:t>
            </w:r>
            <w:r>
              <w:rPr>
                <w:spacing w:val="-5"/>
                <w:sz w:val="22"/>
              </w:rPr>
              <w:t> </w:t>
            </w:r>
            <w:r>
              <w:rPr>
                <w:sz w:val="22"/>
              </w:rPr>
              <w:t>the</w:t>
            </w:r>
            <w:r>
              <w:rPr>
                <w:spacing w:val="-2"/>
                <w:sz w:val="22"/>
              </w:rPr>
              <w:t> </w:t>
            </w:r>
            <w:r>
              <w:rPr>
                <w:sz w:val="22"/>
              </w:rPr>
              <w:t>next</w:t>
            </w:r>
            <w:r>
              <w:rPr>
                <w:spacing w:val="-4"/>
                <w:sz w:val="22"/>
              </w:rPr>
              <w:t> </w:t>
            </w:r>
            <w:r>
              <w:rPr>
                <w:sz w:val="22"/>
              </w:rPr>
              <w:t>generation broadcasting standard. AEA is still in the implementation phase, but promises to</w:t>
            </w:r>
            <w:r>
              <w:rPr>
                <w:spacing w:val="-2"/>
                <w:sz w:val="22"/>
              </w:rPr>
              <w:t> </w:t>
            </w:r>
            <w:r>
              <w:rPr>
                <w:sz w:val="22"/>
              </w:rPr>
              <w:t>create</w:t>
            </w:r>
            <w:r>
              <w:rPr>
                <w:spacing w:val="-3"/>
                <w:sz w:val="22"/>
              </w:rPr>
              <w:t> </w:t>
            </w:r>
            <w:r>
              <w:rPr>
                <w:sz w:val="22"/>
              </w:rPr>
              <w:t>enhanced</w:t>
            </w:r>
            <w:r>
              <w:rPr>
                <w:spacing w:val="-4"/>
                <w:sz w:val="22"/>
              </w:rPr>
              <w:t> </w:t>
            </w:r>
            <w:r>
              <w:rPr>
                <w:sz w:val="22"/>
              </w:rPr>
              <w:t>value</w:t>
            </w:r>
            <w:r>
              <w:rPr>
                <w:spacing w:val="-3"/>
                <w:sz w:val="22"/>
              </w:rPr>
              <w:t> </w:t>
            </w:r>
            <w:r>
              <w:rPr>
                <w:sz w:val="22"/>
              </w:rPr>
              <w:t>for</w:t>
            </w:r>
            <w:r>
              <w:rPr>
                <w:spacing w:val="-6"/>
                <w:sz w:val="22"/>
              </w:rPr>
              <w:t> </w:t>
            </w:r>
            <w:r>
              <w:rPr>
                <w:sz w:val="22"/>
              </w:rPr>
              <w:t>viewers,</w:t>
            </w:r>
            <w:r>
              <w:rPr>
                <w:spacing w:val="-4"/>
                <w:sz w:val="22"/>
              </w:rPr>
              <w:t> </w:t>
            </w:r>
            <w:r>
              <w:rPr>
                <w:sz w:val="22"/>
              </w:rPr>
              <w:t>broadcasters,</w:t>
            </w:r>
            <w:r>
              <w:rPr>
                <w:spacing w:val="-7"/>
                <w:sz w:val="22"/>
              </w:rPr>
              <w:t> </w:t>
            </w:r>
            <w:r>
              <w:rPr>
                <w:sz w:val="22"/>
              </w:rPr>
              <w:t>electronics</w:t>
            </w:r>
            <w:r>
              <w:rPr>
                <w:spacing w:val="-6"/>
                <w:sz w:val="22"/>
              </w:rPr>
              <w:t> </w:t>
            </w:r>
            <w:r>
              <w:rPr>
                <w:sz w:val="22"/>
              </w:rPr>
              <w:t>manufacturers, and emergency alerting authorities with on-screen, rich media emergency alerting information.</w:t>
            </w:r>
          </w:p>
        </w:tc>
      </w:tr>
      <w:tr>
        <w:trPr>
          <w:trHeight w:val="1156" w:hRule="atLeast"/>
        </w:trPr>
        <w:tc>
          <w:tcPr>
            <w:tcW w:w="2136" w:type="dxa"/>
          </w:tcPr>
          <w:p>
            <w:pPr>
              <w:pStyle w:val="TableParagraph"/>
              <w:spacing w:before="47"/>
              <w:rPr>
                <w:b/>
                <w:sz w:val="22"/>
              </w:rPr>
            </w:pPr>
            <w:r>
              <w:rPr>
                <w:b/>
                <w:spacing w:val="-5"/>
                <w:sz w:val="22"/>
              </w:rPr>
              <w:t>AES</w:t>
            </w:r>
          </w:p>
        </w:tc>
        <w:tc>
          <w:tcPr>
            <w:tcW w:w="7226" w:type="dxa"/>
          </w:tcPr>
          <w:p>
            <w:pPr>
              <w:pStyle w:val="TableParagraph"/>
              <w:spacing w:before="47"/>
              <w:ind w:right="18"/>
              <w:rPr>
                <w:sz w:val="22"/>
              </w:rPr>
            </w:pPr>
            <w:r>
              <w:rPr>
                <w:sz w:val="22"/>
              </w:rPr>
              <w:t>Is</w:t>
            </w:r>
            <w:r>
              <w:rPr>
                <w:spacing w:val="-3"/>
                <w:sz w:val="22"/>
              </w:rPr>
              <w:t> </w:t>
            </w:r>
            <w:r>
              <w:rPr>
                <w:sz w:val="22"/>
              </w:rPr>
              <w:t>a</w:t>
            </w:r>
            <w:r>
              <w:rPr>
                <w:spacing w:val="-3"/>
                <w:sz w:val="22"/>
              </w:rPr>
              <w:t> </w:t>
            </w:r>
            <w:r>
              <w:rPr>
                <w:sz w:val="22"/>
              </w:rPr>
              <w:t>standard</w:t>
            </w:r>
            <w:r>
              <w:rPr>
                <w:spacing w:val="-4"/>
                <w:sz w:val="22"/>
              </w:rPr>
              <w:t> </w:t>
            </w:r>
            <w:r>
              <w:rPr>
                <w:sz w:val="22"/>
              </w:rPr>
              <w:t>for</w:t>
            </w:r>
            <w:r>
              <w:rPr>
                <w:spacing w:val="-3"/>
                <w:sz w:val="22"/>
              </w:rPr>
              <w:t> </w:t>
            </w:r>
            <w:r>
              <w:rPr>
                <w:sz w:val="22"/>
              </w:rPr>
              <w:t>the</w:t>
            </w:r>
            <w:r>
              <w:rPr>
                <w:spacing w:val="-2"/>
                <w:sz w:val="22"/>
              </w:rPr>
              <w:t> </w:t>
            </w:r>
            <w:r>
              <w:rPr>
                <w:sz w:val="22"/>
              </w:rPr>
              <w:t>exchange</w:t>
            </w:r>
            <w:r>
              <w:rPr>
                <w:spacing w:val="-1"/>
                <w:sz w:val="22"/>
              </w:rPr>
              <w:t> </w:t>
            </w:r>
            <w:r>
              <w:rPr>
                <w:sz w:val="22"/>
              </w:rPr>
              <w:t>of</w:t>
            </w:r>
            <w:r>
              <w:rPr>
                <w:spacing w:val="-3"/>
                <w:sz w:val="22"/>
              </w:rPr>
              <w:t> </w:t>
            </w:r>
            <w:r>
              <w:rPr>
                <w:sz w:val="22"/>
              </w:rPr>
              <w:t>digital</w:t>
            </w:r>
            <w:r>
              <w:rPr>
                <w:spacing w:val="-6"/>
                <w:sz w:val="22"/>
              </w:rPr>
              <w:t> </w:t>
            </w:r>
            <w:r>
              <w:rPr>
                <w:sz w:val="22"/>
              </w:rPr>
              <w:t>audio</w:t>
            </w:r>
            <w:r>
              <w:rPr>
                <w:spacing w:val="-3"/>
                <w:sz w:val="22"/>
              </w:rPr>
              <w:t> </w:t>
            </w:r>
            <w:r>
              <w:rPr>
                <w:sz w:val="22"/>
              </w:rPr>
              <w:t>signals</w:t>
            </w:r>
            <w:r>
              <w:rPr>
                <w:spacing w:val="-6"/>
                <w:sz w:val="22"/>
              </w:rPr>
              <w:t> </w:t>
            </w:r>
            <w:r>
              <w:rPr>
                <w:sz w:val="22"/>
              </w:rPr>
              <w:t>between</w:t>
            </w:r>
            <w:r>
              <w:rPr>
                <w:spacing w:val="-2"/>
                <w:sz w:val="22"/>
              </w:rPr>
              <w:t> </w:t>
            </w:r>
            <w:r>
              <w:rPr>
                <w:sz w:val="22"/>
              </w:rPr>
              <w:t>professional audio devices. AES was jointly developed by the Audio Engineering Society (AES) and the European Broadcasting Union (EBU). Also known as AES3 or </w:t>
            </w:r>
            <w:r>
              <w:rPr>
                <w:spacing w:val="-2"/>
                <w:sz w:val="22"/>
              </w:rPr>
              <w:t>AES/EBU.</w:t>
            </w:r>
          </w:p>
        </w:tc>
      </w:tr>
      <w:tr>
        <w:trPr>
          <w:trHeight w:val="1508" w:hRule="atLeast"/>
        </w:trPr>
        <w:tc>
          <w:tcPr>
            <w:tcW w:w="2136" w:type="dxa"/>
          </w:tcPr>
          <w:p>
            <w:pPr>
              <w:pStyle w:val="TableParagraph"/>
              <w:spacing w:before="47"/>
              <w:rPr>
                <w:b/>
                <w:sz w:val="22"/>
              </w:rPr>
            </w:pPr>
            <w:r>
              <w:rPr>
                <w:b/>
                <w:spacing w:val="-5"/>
                <w:sz w:val="22"/>
              </w:rPr>
              <w:t>BNC</w:t>
            </w:r>
          </w:p>
        </w:tc>
        <w:tc>
          <w:tcPr>
            <w:tcW w:w="7226" w:type="dxa"/>
          </w:tcPr>
          <w:p>
            <w:pPr>
              <w:pStyle w:val="TableParagraph"/>
              <w:spacing w:before="47"/>
              <w:ind w:right="-8"/>
              <w:rPr>
                <w:sz w:val="22"/>
              </w:rPr>
            </w:pPr>
            <w:r>
              <w:rPr>
                <w:sz w:val="22"/>
              </w:rPr>
              <w:t>A round, quick connect/disconnect radio frequency connector used for coaxial cable. It features two bayonet lugs on the female connector; mating is fully achieved</w:t>
            </w:r>
            <w:r>
              <w:rPr>
                <w:spacing w:val="-5"/>
                <w:sz w:val="22"/>
              </w:rPr>
              <w:t> </w:t>
            </w:r>
            <w:r>
              <w:rPr>
                <w:sz w:val="22"/>
              </w:rPr>
              <w:t>with</w:t>
            </w:r>
            <w:r>
              <w:rPr>
                <w:spacing w:val="-5"/>
                <w:sz w:val="22"/>
              </w:rPr>
              <w:t> </w:t>
            </w:r>
            <w:r>
              <w:rPr>
                <w:sz w:val="22"/>
              </w:rPr>
              <w:t>a</w:t>
            </w:r>
            <w:r>
              <w:rPr>
                <w:spacing w:val="-2"/>
                <w:sz w:val="22"/>
              </w:rPr>
              <w:t> </w:t>
            </w:r>
            <w:r>
              <w:rPr>
                <w:sz w:val="22"/>
              </w:rPr>
              <w:t>quarter</w:t>
            </w:r>
            <w:r>
              <w:rPr>
                <w:spacing w:val="-3"/>
                <w:sz w:val="22"/>
              </w:rPr>
              <w:t> </w:t>
            </w:r>
            <w:r>
              <w:rPr>
                <w:sz w:val="22"/>
              </w:rPr>
              <w:t>turn</w:t>
            </w:r>
            <w:r>
              <w:rPr>
                <w:spacing w:val="-3"/>
                <w:sz w:val="22"/>
              </w:rPr>
              <w:t> </w:t>
            </w:r>
            <w:r>
              <w:rPr>
                <w:sz w:val="22"/>
              </w:rPr>
              <w:t>of</w:t>
            </w:r>
            <w:r>
              <w:rPr>
                <w:spacing w:val="-2"/>
                <w:sz w:val="22"/>
              </w:rPr>
              <w:t> </w:t>
            </w:r>
            <w:r>
              <w:rPr>
                <w:sz w:val="22"/>
              </w:rPr>
              <w:t>the</w:t>
            </w:r>
            <w:r>
              <w:rPr>
                <w:spacing w:val="-1"/>
                <w:sz w:val="22"/>
              </w:rPr>
              <w:t> </w:t>
            </w:r>
            <w:r>
              <w:rPr>
                <w:sz w:val="22"/>
              </w:rPr>
              <w:t>coupling</w:t>
            </w:r>
            <w:r>
              <w:rPr>
                <w:spacing w:val="-3"/>
                <w:sz w:val="22"/>
              </w:rPr>
              <w:t> </w:t>
            </w:r>
            <w:r>
              <w:rPr>
                <w:sz w:val="22"/>
              </w:rPr>
              <w:t>nut.</w:t>
            </w:r>
            <w:r>
              <w:rPr>
                <w:spacing w:val="-2"/>
                <w:sz w:val="22"/>
              </w:rPr>
              <w:t> </w:t>
            </w:r>
            <w:r>
              <w:rPr>
                <w:sz w:val="22"/>
              </w:rPr>
              <w:t>The</w:t>
            </w:r>
            <w:r>
              <w:rPr>
                <w:spacing w:val="-2"/>
                <w:sz w:val="22"/>
              </w:rPr>
              <w:t> </w:t>
            </w:r>
            <w:r>
              <w:rPr>
                <w:sz w:val="22"/>
              </w:rPr>
              <w:t>connector</w:t>
            </w:r>
            <w:r>
              <w:rPr>
                <w:spacing w:val="-4"/>
                <w:sz w:val="22"/>
              </w:rPr>
              <w:t> </w:t>
            </w:r>
            <w:r>
              <w:rPr>
                <w:sz w:val="22"/>
              </w:rPr>
              <w:t>was</w:t>
            </w:r>
            <w:r>
              <w:rPr>
                <w:spacing w:val="-1"/>
                <w:sz w:val="22"/>
              </w:rPr>
              <w:t> </w:t>
            </w:r>
            <w:r>
              <w:rPr>
                <w:sz w:val="22"/>
              </w:rPr>
              <w:t>named</w:t>
            </w:r>
            <w:r>
              <w:rPr>
                <w:spacing w:val="-4"/>
                <w:sz w:val="22"/>
              </w:rPr>
              <w:t> </w:t>
            </w:r>
            <w:r>
              <w:rPr>
                <w:sz w:val="22"/>
              </w:rPr>
              <w:t>the BNC (for Bayonet Neill Concelman) after its bayonet mount locking mechanism and its inventors, Paul Neill and Carl Concelman.</w:t>
            </w:r>
          </w:p>
        </w:tc>
      </w:tr>
      <w:tr>
        <w:trPr>
          <w:trHeight w:val="1965" w:hRule="atLeast"/>
        </w:trPr>
        <w:tc>
          <w:tcPr>
            <w:tcW w:w="2136" w:type="dxa"/>
          </w:tcPr>
          <w:p>
            <w:pPr>
              <w:pStyle w:val="TableParagraph"/>
              <w:spacing w:before="47"/>
              <w:rPr>
                <w:b/>
                <w:sz w:val="22"/>
              </w:rPr>
            </w:pPr>
            <w:r>
              <w:rPr>
                <w:b/>
                <w:spacing w:val="-5"/>
                <w:sz w:val="22"/>
              </w:rPr>
              <w:t>CAP</w:t>
            </w:r>
          </w:p>
        </w:tc>
        <w:tc>
          <w:tcPr>
            <w:tcW w:w="7226" w:type="dxa"/>
          </w:tcPr>
          <w:p>
            <w:pPr>
              <w:pStyle w:val="TableParagraph"/>
              <w:spacing w:before="47"/>
              <w:ind w:right="85"/>
              <w:rPr>
                <w:sz w:val="22"/>
              </w:rPr>
            </w:pPr>
            <w:r>
              <w:rPr>
                <w:sz w:val="22"/>
              </w:rPr>
              <w:t>The Common Alerting Protocol. An XML-based data format for exchanging public</w:t>
            </w:r>
            <w:r>
              <w:rPr>
                <w:spacing w:val="-2"/>
                <w:sz w:val="22"/>
              </w:rPr>
              <w:t> </w:t>
            </w:r>
            <w:r>
              <w:rPr>
                <w:sz w:val="22"/>
              </w:rPr>
              <w:t>warnings</w:t>
            </w:r>
            <w:r>
              <w:rPr>
                <w:spacing w:val="-2"/>
                <w:sz w:val="22"/>
              </w:rPr>
              <w:t> </w:t>
            </w:r>
            <w:r>
              <w:rPr>
                <w:sz w:val="22"/>
              </w:rPr>
              <w:t>and</w:t>
            </w:r>
            <w:r>
              <w:rPr>
                <w:spacing w:val="-3"/>
                <w:sz w:val="22"/>
              </w:rPr>
              <w:t> </w:t>
            </w:r>
            <w:r>
              <w:rPr>
                <w:sz w:val="22"/>
              </w:rPr>
              <w:t>emergencies</w:t>
            </w:r>
            <w:r>
              <w:rPr>
                <w:spacing w:val="-2"/>
                <w:sz w:val="22"/>
              </w:rPr>
              <w:t> </w:t>
            </w:r>
            <w:r>
              <w:rPr>
                <w:sz w:val="22"/>
              </w:rPr>
              <w:t>between</w:t>
            </w:r>
            <w:r>
              <w:rPr>
                <w:spacing w:val="-3"/>
                <w:sz w:val="22"/>
              </w:rPr>
              <w:t> </w:t>
            </w:r>
            <w:r>
              <w:rPr>
                <w:sz w:val="22"/>
              </w:rPr>
              <w:t>alerting</w:t>
            </w:r>
            <w:r>
              <w:rPr>
                <w:spacing w:val="-4"/>
                <w:sz w:val="22"/>
              </w:rPr>
              <w:t> </w:t>
            </w:r>
            <w:r>
              <w:rPr>
                <w:sz w:val="22"/>
              </w:rPr>
              <w:t>technologies.</w:t>
            </w:r>
            <w:r>
              <w:rPr>
                <w:spacing w:val="-2"/>
                <w:sz w:val="22"/>
              </w:rPr>
              <w:t> </w:t>
            </w:r>
            <w:r>
              <w:rPr>
                <w:sz w:val="22"/>
              </w:rPr>
              <w:t>CAP</w:t>
            </w:r>
            <w:r>
              <w:rPr>
                <w:spacing w:val="-4"/>
                <w:sz w:val="22"/>
              </w:rPr>
              <w:t> </w:t>
            </w:r>
            <w:r>
              <w:rPr>
                <w:sz w:val="22"/>
              </w:rPr>
              <w:t>allows</w:t>
            </w:r>
            <w:r>
              <w:rPr>
                <w:spacing w:val="-1"/>
                <w:sz w:val="22"/>
              </w:rPr>
              <w:t> </w:t>
            </w:r>
            <w:r>
              <w:rPr>
                <w:sz w:val="22"/>
              </w:rPr>
              <w:t>a warning message to be consistently disseminated simultaneously over many warning systems to many applications. CAP is an international standard that has been adapted by several countries to communicate emergency warnings including</w:t>
            </w:r>
            <w:r>
              <w:rPr>
                <w:spacing w:val="-6"/>
                <w:sz w:val="22"/>
              </w:rPr>
              <w:t> </w:t>
            </w:r>
            <w:r>
              <w:rPr>
                <w:sz w:val="22"/>
              </w:rPr>
              <w:t>Australia</w:t>
            </w:r>
            <w:r>
              <w:rPr>
                <w:spacing w:val="-5"/>
                <w:sz w:val="22"/>
              </w:rPr>
              <w:t> </w:t>
            </w:r>
            <w:r>
              <w:rPr>
                <w:sz w:val="22"/>
              </w:rPr>
              <w:t>(CAP-AU-STD),</w:t>
            </w:r>
            <w:r>
              <w:rPr>
                <w:spacing w:val="-8"/>
                <w:sz w:val="22"/>
              </w:rPr>
              <w:t> </w:t>
            </w:r>
            <w:r>
              <w:rPr>
                <w:sz w:val="22"/>
              </w:rPr>
              <w:t>Canada</w:t>
            </w:r>
            <w:r>
              <w:rPr>
                <w:spacing w:val="-5"/>
                <w:sz w:val="22"/>
              </w:rPr>
              <w:t> </w:t>
            </w:r>
            <w:r>
              <w:rPr>
                <w:sz w:val="22"/>
              </w:rPr>
              <w:t>(CAP-CP/NPAS),</w:t>
            </w:r>
            <w:r>
              <w:rPr>
                <w:spacing w:val="-5"/>
                <w:sz w:val="22"/>
              </w:rPr>
              <w:t> </w:t>
            </w:r>
            <w:r>
              <w:rPr>
                <w:sz w:val="22"/>
              </w:rPr>
              <w:t>Germany</w:t>
            </w:r>
            <w:r>
              <w:rPr>
                <w:spacing w:val="-5"/>
                <w:sz w:val="22"/>
              </w:rPr>
              <w:t> </w:t>
            </w:r>
            <w:r>
              <w:rPr>
                <w:sz w:val="22"/>
              </w:rPr>
              <w:t>(MoWaS), and the United States (IPAWS-OPEN).</w:t>
            </w:r>
          </w:p>
        </w:tc>
      </w:tr>
      <w:tr>
        <w:trPr>
          <w:trHeight w:val="1695" w:hRule="atLeast"/>
        </w:trPr>
        <w:tc>
          <w:tcPr>
            <w:tcW w:w="2136" w:type="dxa"/>
          </w:tcPr>
          <w:p>
            <w:pPr>
              <w:pStyle w:val="TableParagraph"/>
              <w:spacing w:before="47"/>
              <w:rPr>
                <w:b/>
                <w:sz w:val="22"/>
              </w:rPr>
            </w:pPr>
            <w:r>
              <w:rPr>
                <w:b/>
                <w:sz w:val="22"/>
              </w:rPr>
              <w:t>CAT-5</w:t>
            </w:r>
            <w:r>
              <w:rPr>
                <w:b/>
                <w:spacing w:val="-6"/>
                <w:sz w:val="22"/>
              </w:rPr>
              <w:t> </w:t>
            </w:r>
            <w:r>
              <w:rPr>
                <w:b/>
                <w:spacing w:val="-2"/>
                <w:sz w:val="22"/>
              </w:rPr>
              <w:t>Cable</w:t>
            </w:r>
          </w:p>
        </w:tc>
        <w:tc>
          <w:tcPr>
            <w:tcW w:w="7226" w:type="dxa"/>
          </w:tcPr>
          <w:p>
            <w:pPr>
              <w:pStyle w:val="TableParagraph"/>
              <w:spacing w:before="47"/>
              <w:ind w:right="85"/>
              <w:rPr>
                <w:sz w:val="22"/>
              </w:rPr>
            </w:pPr>
            <w:r>
              <w:rPr>
                <w:sz w:val="22"/>
              </w:rPr>
              <w:t>Category 5 cable. A twisted</w:t>
            </w:r>
            <w:r>
              <w:rPr>
                <w:spacing w:val="-1"/>
                <w:sz w:val="22"/>
              </w:rPr>
              <w:t> </w:t>
            </w:r>
            <w:r>
              <w:rPr>
                <w:sz w:val="22"/>
              </w:rPr>
              <w:t>pair cable for carrying signals. This type of cable is used in structured cabling for computer networks such as Ethernet. The cable standard</w:t>
            </w:r>
            <w:r>
              <w:rPr>
                <w:spacing w:val="-4"/>
                <w:sz w:val="22"/>
              </w:rPr>
              <w:t> </w:t>
            </w:r>
            <w:r>
              <w:rPr>
                <w:sz w:val="22"/>
              </w:rPr>
              <w:t>provides</w:t>
            </w:r>
            <w:r>
              <w:rPr>
                <w:spacing w:val="-2"/>
                <w:sz w:val="22"/>
              </w:rPr>
              <w:t> </w:t>
            </w:r>
            <w:r>
              <w:rPr>
                <w:sz w:val="22"/>
              </w:rPr>
              <w:t>performance</w:t>
            </w:r>
            <w:r>
              <w:rPr>
                <w:spacing w:val="-2"/>
                <w:sz w:val="22"/>
              </w:rPr>
              <w:t> </w:t>
            </w:r>
            <w:r>
              <w:rPr>
                <w:sz w:val="22"/>
              </w:rPr>
              <w:t>of</w:t>
            </w:r>
            <w:r>
              <w:rPr>
                <w:spacing w:val="-3"/>
                <w:sz w:val="22"/>
              </w:rPr>
              <w:t> </w:t>
            </w:r>
            <w:r>
              <w:rPr>
                <w:sz w:val="22"/>
              </w:rPr>
              <w:t>up</w:t>
            </w:r>
            <w:r>
              <w:rPr>
                <w:spacing w:val="-5"/>
                <w:sz w:val="22"/>
              </w:rPr>
              <w:t> </w:t>
            </w:r>
            <w:r>
              <w:rPr>
                <w:sz w:val="22"/>
              </w:rPr>
              <w:t>to</w:t>
            </w:r>
            <w:r>
              <w:rPr>
                <w:spacing w:val="-2"/>
                <w:sz w:val="22"/>
              </w:rPr>
              <w:t> </w:t>
            </w:r>
            <w:r>
              <w:rPr>
                <w:sz w:val="22"/>
              </w:rPr>
              <w:t>100</w:t>
            </w:r>
            <w:r>
              <w:rPr>
                <w:spacing w:val="-3"/>
                <w:sz w:val="22"/>
              </w:rPr>
              <w:t> </w:t>
            </w:r>
            <w:r>
              <w:rPr>
                <w:sz w:val="22"/>
              </w:rPr>
              <w:t>MHz</w:t>
            </w:r>
            <w:r>
              <w:rPr>
                <w:spacing w:val="-4"/>
                <w:sz w:val="22"/>
              </w:rPr>
              <w:t> </w:t>
            </w:r>
            <w:r>
              <w:rPr>
                <w:sz w:val="22"/>
              </w:rPr>
              <w:t>and</w:t>
            </w:r>
            <w:r>
              <w:rPr>
                <w:spacing w:val="-7"/>
                <w:sz w:val="22"/>
              </w:rPr>
              <w:t> </w:t>
            </w:r>
            <w:r>
              <w:rPr>
                <w:sz w:val="22"/>
              </w:rPr>
              <w:t>is</w:t>
            </w:r>
            <w:r>
              <w:rPr>
                <w:spacing w:val="-3"/>
                <w:sz w:val="22"/>
              </w:rPr>
              <w:t> </w:t>
            </w:r>
            <w:r>
              <w:rPr>
                <w:sz w:val="22"/>
              </w:rPr>
              <w:t>suitable</w:t>
            </w:r>
            <w:r>
              <w:rPr>
                <w:spacing w:val="-2"/>
                <w:sz w:val="22"/>
              </w:rPr>
              <w:t> </w:t>
            </w:r>
            <w:r>
              <w:rPr>
                <w:sz w:val="22"/>
              </w:rPr>
              <w:t>for</w:t>
            </w:r>
            <w:r>
              <w:rPr>
                <w:spacing w:val="-5"/>
                <w:sz w:val="22"/>
              </w:rPr>
              <w:t> </w:t>
            </w:r>
            <w:r>
              <w:rPr>
                <w:sz w:val="22"/>
              </w:rPr>
              <w:t>10BASE-T, 100BASE-TX (Fast Ethernet), and 1000BASE-T (Gigabit Ethernet). Category 5 was superseded by the Category 5e (enhanced) specification, and later Category 6 cable.</w:t>
            </w:r>
          </w:p>
        </w:tc>
      </w:tr>
      <w:tr>
        <w:trPr>
          <w:trHeight w:val="606" w:hRule="atLeast"/>
        </w:trPr>
        <w:tc>
          <w:tcPr>
            <w:tcW w:w="2136" w:type="dxa"/>
          </w:tcPr>
          <w:p>
            <w:pPr>
              <w:pStyle w:val="TableParagraph"/>
              <w:spacing w:before="47"/>
              <w:rPr>
                <w:b/>
                <w:sz w:val="22"/>
              </w:rPr>
            </w:pPr>
            <w:r>
              <w:rPr>
                <w:b/>
                <w:spacing w:val="-5"/>
                <w:sz w:val="22"/>
              </w:rPr>
              <w:t>CG</w:t>
            </w:r>
          </w:p>
        </w:tc>
        <w:tc>
          <w:tcPr>
            <w:tcW w:w="7226" w:type="dxa"/>
          </w:tcPr>
          <w:p>
            <w:pPr>
              <w:pStyle w:val="TableParagraph"/>
              <w:spacing w:before="47"/>
              <w:ind w:right="85"/>
              <w:rPr>
                <w:sz w:val="22"/>
              </w:rPr>
            </w:pPr>
            <w:r>
              <w:rPr>
                <w:sz w:val="22"/>
              </w:rPr>
              <w:t>Character</w:t>
            </w:r>
            <w:r>
              <w:rPr>
                <w:spacing w:val="-4"/>
                <w:sz w:val="22"/>
              </w:rPr>
              <w:t> </w:t>
            </w:r>
            <w:r>
              <w:rPr>
                <w:sz w:val="22"/>
              </w:rPr>
              <w:t>Generator.</w:t>
            </w:r>
            <w:r>
              <w:rPr>
                <w:spacing w:val="-3"/>
                <w:sz w:val="22"/>
              </w:rPr>
              <w:t> </w:t>
            </w:r>
            <w:r>
              <w:rPr>
                <w:sz w:val="22"/>
              </w:rPr>
              <w:t>A</w:t>
            </w:r>
            <w:r>
              <w:rPr>
                <w:spacing w:val="-6"/>
                <w:sz w:val="22"/>
              </w:rPr>
              <w:t> </w:t>
            </w:r>
            <w:r>
              <w:rPr>
                <w:sz w:val="22"/>
              </w:rPr>
              <w:t>device</w:t>
            </w:r>
            <w:r>
              <w:rPr>
                <w:spacing w:val="-5"/>
                <w:sz w:val="22"/>
              </w:rPr>
              <w:t> </w:t>
            </w:r>
            <w:r>
              <w:rPr>
                <w:sz w:val="22"/>
              </w:rPr>
              <w:t>or</w:t>
            </w:r>
            <w:r>
              <w:rPr>
                <w:spacing w:val="-3"/>
                <w:sz w:val="22"/>
              </w:rPr>
              <w:t> </w:t>
            </w:r>
            <w:r>
              <w:rPr>
                <w:sz w:val="22"/>
              </w:rPr>
              <w:t>software</w:t>
            </w:r>
            <w:r>
              <w:rPr>
                <w:spacing w:val="-3"/>
                <w:sz w:val="22"/>
              </w:rPr>
              <w:t> </w:t>
            </w:r>
            <w:r>
              <w:rPr>
                <w:sz w:val="22"/>
              </w:rPr>
              <w:t>that</w:t>
            </w:r>
            <w:r>
              <w:rPr>
                <w:spacing w:val="-3"/>
                <w:sz w:val="22"/>
              </w:rPr>
              <w:t> </w:t>
            </w:r>
            <w:r>
              <w:rPr>
                <w:sz w:val="22"/>
              </w:rPr>
              <w:t>produces</w:t>
            </w:r>
            <w:r>
              <w:rPr>
                <w:spacing w:val="-1"/>
                <w:sz w:val="22"/>
              </w:rPr>
              <w:t> </w:t>
            </w:r>
            <w:r>
              <w:rPr>
                <w:sz w:val="22"/>
              </w:rPr>
              <w:t>static</w:t>
            </w:r>
            <w:r>
              <w:rPr>
                <w:spacing w:val="-4"/>
                <w:sz w:val="22"/>
              </w:rPr>
              <w:t> </w:t>
            </w:r>
            <w:r>
              <w:rPr>
                <w:sz w:val="22"/>
              </w:rPr>
              <w:t>or</w:t>
            </w:r>
            <w:r>
              <w:rPr>
                <w:spacing w:val="-3"/>
                <w:sz w:val="22"/>
              </w:rPr>
              <w:t> </w:t>
            </w:r>
            <w:r>
              <w:rPr>
                <w:sz w:val="22"/>
              </w:rPr>
              <w:t>animated text (such as crawls and credits rolls) for keying into a video stream.</w:t>
            </w:r>
          </w:p>
        </w:tc>
      </w:tr>
      <w:tr>
        <w:trPr>
          <w:trHeight w:val="1418" w:hRule="atLeast"/>
        </w:trPr>
        <w:tc>
          <w:tcPr>
            <w:tcW w:w="2136" w:type="dxa"/>
          </w:tcPr>
          <w:p>
            <w:pPr>
              <w:pStyle w:val="TableParagraph"/>
              <w:spacing w:before="47"/>
              <w:rPr>
                <w:b/>
                <w:sz w:val="22"/>
              </w:rPr>
            </w:pPr>
            <w:r>
              <w:rPr>
                <w:b/>
                <w:spacing w:val="-5"/>
                <w:sz w:val="22"/>
              </w:rPr>
              <w:t>EAS</w:t>
            </w:r>
          </w:p>
        </w:tc>
        <w:tc>
          <w:tcPr>
            <w:tcW w:w="7226" w:type="dxa"/>
          </w:tcPr>
          <w:p>
            <w:pPr>
              <w:pStyle w:val="TableParagraph"/>
              <w:spacing w:before="47"/>
              <w:rPr>
                <w:sz w:val="22"/>
              </w:rPr>
            </w:pPr>
            <w:r>
              <w:rPr>
                <w:sz w:val="22"/>
              </w:rPr>
              <w:t>The Emergency Alert System. A national</w:t>
            </w:r>
            <w:r>
              <w:rPr>
                <w:spacing w:val="-1"/>
                <w:sz w:val="22"/>
              </w:rPr>
              <w:t> </w:t>
            </w:r>
            <w:r>
              <w:rPr>
                <w:sz w:val="22"/>
              </w:rPr>
              <w:t>warning system in</w:t>
            </w:r>
            <w:r>
              <w:rPr>
                <w:spacing w:val="-1"/>
                <w:sz w:val="22"/>
              </w:rPr>
              <w:t> </w:t>
            </w:r>
            <w:r>
              <w:rPr>
                <w:sz w:val="22"/>
              </w:rPr>
              <w:t>the United States put</w:t>
            </w:r>
            <w:r>
              <w:rPr>
                <w:spacing w:val="-3"/>
                <w:sz w:val="22"/>
              </w:rPr>
              <w:t> </w:t>
            </w:r>
            <w:r>
              <w:rPr>
                <w:sz w:val="22"/>
              </w:rPr>
              <w:t>into</w:t>
            </w:r>
            <w:r>
              <w:rPr>
                <w:spacing w:val="-2"/>
                <w:sz w:val="22"/>
              </w:rPr>
              <w:t> </w:t>
            </w:r>
            <w:r>
              <w:rPr>
                <w:sz w:val="22"/>
              </w:rPr>
              <w:t>place</w:t>
            </w:r>
            <w:r>
              <w:rPr>
                <w:spacing w:val="-5"/>
                <w:sz w:val="22"/>
              </w:rPr>
              <w:t> </w:t>
            </w:r>
            <w:r>
              <w:rPr>
                <w:sz w:val="22"/>
              </w:rPr>
              <w:t>on</w:t>
            </w:r>
            <w:r>
              <w:rPr>
                <w:spacing w:val="-4"/>
                <w:sz w:val="22"/>
              </w:rPr>
              <w:t> </w:t>
            </w:r>
            <w:r>
              <w:rPr>
                <w:sz w:val="22"/>
              </w:rPr>
              <w:t>January</w:t>
            </w:r>
            <w:r>
              <w:rPr>
                <w:spacing w:val="-5"/>
                <w:sz w:val="22"/>
              </w:rPr>
              <w:t> </w:t>
            </w:r>
            <w:r>
              <w:rPr>
                <w:sz w:val="22"/>
              </w:rPr>
              <w:t>1,</w:t>
            </w:r>
            <w:r>
              <w:rPr>
                <w:spacing w:val="-3"/>
                <w:sz w:val="22"/>
              </w:rPr>
              <w:t> </w:t>
            </w:r>
            <w:r>
              <w:rPr>
                <w:sz w:val="22"/>
              </w:rPr>
              <w:t>1997,</w:t>
            </w:r>
            <w:r>
              <w:rPr>
                <w:spacing w:val="-1"/>
                <w:sz w:val="22"/>
              </w:rPr>
              <w:t> </w:t>
            </w:r>
            <w:r>
              <w:rPr>
                <w:sz w:val="22"/>
              </w:rPr>
              <w:t>when</w:t>
            </w:r>
            <w:r>
              <w:rPr>
                <w:spacing w:val="-3"/>
                <w:sz w:val="22"/>
              </w:rPr>
              <w:t> </w:t>
            </w:r>
            <w:r>
              <w:rPr>
                <w:sz w:val="22"/>
              </w:rPr>
              <w:t>it</w:t>
            </w:r>
            <w:r>
              <w:rPr>
                <w:spacing w:val="-2"/>
                <w:sz w:val="22"/>
              </w:rPr>
              <w:t> </w:t>
            </w:r>
            <w:r>
              <w:rPr>
                <w:sz w:val="22"/>
              </w:rPr>
              <w:t>replaced</w:t>
            </w:r>
            <w:r>
              <w:rPr>
                <w:spacing w:val="-6"/>
                <w:sz w:val="22"/>
              </w:rPr>
              <w:t> </w:t>
            </w:r>
            <w:r>
              <w:rPr>
                <w:sz w:val="22"/>
              </w:rPr>
              <w:t>the</w:t>
            </w:r>
            <w:r>
              <w:rPr>
                <w:spacing w:val="-3"/>
                <w:sz w:val="22"/>
              </w:rPr>
              <w:t> </w:t>
            </w:r>
            <w:r>
              <w:rPr>
                <w:sz w:val="22"/>
              </w:rPr>
              <w:t>Emergency</w:t>
            </w:r>
            <w:r>
              <w:rPr>
                <w:spacing w:val="-1"/>
                <w:sz w:val="22"/>
              </w:rPr>
              <w:t> </w:t>
            </w:r>
            <w:r>
              <w:rPr>
                <w:sz w:val="22"/>
              </w:rPr>
              <w:t>Broadcast System (EBS), which in turn replaced the CONELRAD System. EAS is also designed to alert the public of local weather, law enforcement, and civil </w:t>
            </w:r>
            <w:r>
              <w:rPr>
                <w:spacing w:val="-2"/>
                <w:sz w:val="22"/>
              </w:rPr>
              <w:t>emergencies.</w:t>
            </w:r>
          </w:p>
        </w:tc>
      </w:tr>
      <w:tr>
        <w:trPr>
          <w:trHeight w:val="867" w:hRule="atLeast"/>
        </w:trPr>
        <w:tc>
          <w:tcPr>
            <w:tcW w:w="2136" w:type="dxa"/>
          </w:tcPr>
          <w:p>
            <w:pPr>
              <w:pStyle w:val="TableParagraph"/>
              <w:spacing w:before="47"/>
              <w:rPr>
                <w:b/>
                <w:sz w:val="22"/>
              </w:rPr>
            </w:pPr>
            <w:r>
              <w:rPr>
                <w:b/>
                <w:color w:val="211F1F"/>
                <w:spacing w:val="-2"/>
                <w:sz w:val="22"/>
              </w:rPr>
              <w:t>Ethernet</w:t>
            </w:r>
          </w:p>
        </w:tc>
        <w:tc>
          <w:tcPr>
            <w:tcW w:w="7226" w:type="dxa"/>
          </w:tcPr>
          <w:p>
            <w:pPr>
              <w:pStyle w:val="TableParagraph"/>
              <w:spacing w:line="270" w:lineRule="atLeast" w:before="38"/>
              <w:rPr>
                <w:sz w:val="22"/>
              </w:rPr>
            </w:pPr>
            <w:r>
              <w:rPr>
                <w:color w:val="211F1F"/>
                <w:sz w:val="22"/>
              </w:rPr>
              <w:t>A family of computer networking technologies commonly used in local area networks</w:t>
            </w:r>
            <w:r>
              <w:rPr>
                <w:color w:val="211F1F"/>
                <w:spacing w:val="-4"/>
                <w:sz w:val="22"/>
              </w:rPr>
              <w:t> </w:t>
            </w:r>
            <w:r>
              <w:rPr>
                <w:color w:val="211F1F"/>
                <w:sz w:val="22"/>
              </w:rPr>
              <w:t>(LANs).</w:t>
            </w:r>
            <w:r>
              <w:rPr>
                <w:color w:val="211F1F"/>
                <w:spacing w:val="-3"/>
                <w:sz w:val="22"/>
              </w:rPr>
              <w:t> </w:t>
            </w:r>
            <w:r>
              <w:rPr>
                <w:color w:val="211F1F"/>
                <w:sz w:val="22"/>
              </w:rPr>
              <w:t>Frequently</w:t>
            </w:r>
            <w:r>
              <w:rPr>
                <w:color w:val="211F1F"/>
                <w:spacing w:val="-3"/>
                <w:sz w:val="22"/>
              </w:rPr>
              <w:t> </w:t>
            </w:r>
            <w:r>
              <w:rPr>
                <w:color w:val="211F1F"/>
                <w:sz w:val="22"/>
              </w:rPr>
              <w:t>used</w:t>
            </w:r>
            <w:r>
              <w:rPr>
                <w:color w:val="211F1F"/>
                <w:spacing w:val="-6"/>
                <w:sz w:val="22"/>
              </w:rPr>
              <w:t> </w:t>
            </w:r>
            <w:r>
              <w:rPr>
                <w:color w:val="211F1F"/>
                <w:sz w:val="22"/>
              </w:rPr>
              <w:t>wiring</w:t>
            </w:r>
            <w:r>
              <w:rPr>
                <w:color w:val="211F1F"/>
                <w:spacing w:val="-4"/>
                <w:sz w:val="22"/>
              </w:rPr>
              <w:t> </w:t>
            </w:r>
            <w:r>
              <w:rPr>
                <w:color w:val="211F1F"/>
                <w:sz w:val="22"/>
              </w:rPr>
              <w:t>is</w:t>
            </w:r>
            <w:r>
              <w:rPr>
                <w:color w:val="211F1F"/>
                <w:spacing w:val="-3"/>
                <w:sz w:val="22"/>
              </w:rPr>
              <w:t> </w:t>
            </w:r>
            <w:r>
              <w:rPr>
                <w:color w:val="211F1F"/>
                <w:sz w:val="22"/>
              </w:rPr>
              <w:t>CAT5/6</w:t>
            </w:r>
            <w:r>
              <w:rPr>
                <w:color w:val="211F1F"/>
                <w:spacing w:val="-5"/>
                <w:sz w:val="22"/>
              </w:rPr>
              <w:t> </w:t>
            </w:r>
            <w:r>
              <w:rPr>
                <w:color w:val="211F1F"/>
                <w:sz w:val="22"/>
              </w:rPr>
              <w:t>twisted</w:t>
            </w:r>
            <w:r>
              <w:rPr>
                <w:color w:val="211F1F"/>
                <w:spacing w:val="-4"/>
                <w:sz w:val="22"/>
              </w:rPr>
              <w:t> </w:t>
            </w:r>
            <w:r>
              <w:rPr>
                <w:color w:val="211F1F"/>
                <w:sz w:val="22"/>
              </w:rPr>
              <w:t>pair</w:t>
            </w:r>
            <w:r>
              <w:rPr>
                <w:color w:val="211F1F"/>
                <w:spacing w:val="-3"/>
                <w:sz w:val="22"/>
              </w:rPr>
              <w:t> </w:t>
            </w:r>
            <w:r>
              <w:rPr>
                <w:color w:val="211F1F"/>
                <w:sz w:val="22"/>
              </w:rPr>
              <w:t>cables</w:t>
            </w:r>
            <w:r>
              <w:rPr>
                <w:color w:val="211F1F"/>
                <w:spacing w:val="-4"/>
                <w:sz w:val="22"/>
              </w:rPr>
              <w:t> </w:t>
            </w:r>
            <w:r>
              <w:rPr>
                <w:color w:val="211F1F"/>
                <w:sz w:val="22"/>
              </w:rPr>
              <w:t>with RJ- 45 connectors (or 8P8C modular connectors).</w:t>
            </w:r>
          </w:p>
        </w:tc>
      </w:tr>
    </w:tbl>
    <w:p>
      <w:pPr>
        <w:spacing w:after="0" w:line="270" w:lineRule="atLeast"/>
        <w:rPr>
          <w:sz w:val="22"/>
        </w:rPr>
        <w:sectPr>
          <w:pgSz w:w="12240" w:h="15840"/>
          <w:pgMar w:header="737" w:footer="1296" w:top="1220" w:bottom="1480" w:left="1320" w:right="840"/>
        </w:sectPr>
      </w:pPr>
    </w:p>
    <w:p>
      <w:pPr>
        <w:pStyle w:val="BodyText"/>
        <w:rPr>
          <w:b/>
          <w:sz w:val="20"/>
        </w:rPr>
      </w:pPr>
    </w:p>
    <w:p>
      <w:pPr>
        <w:pStyle w:val="BodyText"/>
        <w:rPr>
          <w:b/>
          <w:sz w:val="20"/>
        </w:rPr>
      </w:pPr>
    </w:p>
    <w:p>
      <w:pPr>
        <w:pStyle w:val="BodyText"/>
        <w:rPr>
          <w:b/>
          <w:sz w:val="20"/>
        </w:rPr>
      </w:pPr>
    </w:p>
    <w:p>
      <w:pPr>
        <w:pStyle w:val="BodyText"/>
        <w:spacing w:before="4"/>
        <w:rPr>
          <w:b/>
          <w:sz w:val="15"/>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36"/>
        <w:gridCol w:w="7226"/>
      </w:tblGrid>
      <w:tr>
        <w:trPr>
          <w:trHeight w:val="316" w:hRule="atLeast"/>
        </w:trPr>
        <w:tc>
          <w:tcPr>
            <w:tcW w:w="2136" w:type="dxa"/>
            <w:tcBorders>
              <w:top w:val="nil"/>
            </w:tcBorders>
            <w:shd w:val="clear" w:color="auto" w:fill="000000"/>
          </w:tcPr>
          <w:p>
            <w:pPr>
              <w:pStyle w:val="TableParagraph"/>
              <w:spacing w:line="249" w:lineRule="exact" w:before="47"/>
              <w:rPr>
                <w:b/>
                <w:sz w:val="22"/>
              </w:rPr>
            </w:pPr>
            <w:r>
              <w:rPr>
                <w:b/>
                <w:color w:val="FFFFFF"/>
                <w:spacing w:val="-4"/>
                <w:sz w:val="22"/>
              </w:rPr>
              <w:t>Term</w:t>
            </w:r>
          </w:p>
        </w:tc>
        <w:tc>
          <w:tcPr>
            <w:tcW w:w="7226" w:type="dxa"/>
            <w:tcBorders>
              <w:top w:val="nil"/>
            </w:tcBorders>
            <w:shd w:val="clear" w:color="auto" w:fill="000000"/>
          </w:tcPr>
          <w:p>
            <w:pPr>
              <w:pStyle w:val="TableParagraph"/>
              <w:spacing w:line="249" w:lineRule="exact" w:before="47"/>
              <w:rPr>
                <w:b/>
                <w:sz w:val="22"/>
              </w:rPr>
            </w:pPr>
            <w:r>
              <w:rPr>
                <w:b/>
                <w:color w:val="FFFFFF"/>
                <w:spacing w:val="-2"/>
                <w:sz w:val="22"/>
              </w:rPr>
              <w:t>Definition</w:t>
            </w:r>
          </w:p>
        </w:tc>
      </w:tr>
      <w:tr>
        <w:trPr>
          <w:trHeight w:val="1657" w:hRule="atLeast"/>
        </w:trPr>
        <w:tc>
          <w:tcPr>
            <w:tcW w:w="2136" w:type="dxa"/>
          </w:tcPr>
          <w:p>
            <w:pPr>
              <w:pStyle w:val="TableParagraph"/>
              <w:spacing w:before="47"/>
              <w:rPr>
                <w:b/>
                <w:sz w:val="22"/>
              </w:rPr>
            </w:pPr>
            <w:r>
              <w:rPr>
                <w:b/>
                <w:color w:val="211F1F"/>
                <w:spacing w:val="-5"/>
                <w:sz w:val="22"/>
              </w:rPr>
              <w:t>FCC</w:t>
            </w:r>
          </w:p>
        </w:tc>
        <w:tc>
          <w:tcPr>
            <w:tcW w:w="7226" w:type="dxa"/>
          </w:tcPr>
          <w:p>
            <w:pPr>
              <w:pStyle w:val="TableParagraph"/>
              <w:spacing w:before="47"/>
              <w:ind w:right="85"/>
              <w:rPr>
                <w:sz w:val="22"/>
              </w:rPr>
            </w:pPr>
            <w:r>
              <w:rPr>
                <w:color w:val="211F1F"/>
                <w:sz w:val="22"/>
              </w:rPr>
              <w:t>Federal Communications Commission. An independent U.S. government agency overseen by Congress that regulates interstate and international communications</w:t>
            </w:r>
            <w:r>
              <w:rPr>
                <w:color w:val="211F1F"/>
                <w:spacing w:val="-5"/>
                <w:sz w:val="22"/>
              </w:rPr>
              <w:t> </w:t>
            </w:r>
            <w:r>
              <w:rPr>
                <w:color w:val="211F1F"/>
                <w:sz w:val="22"/>
              </w:rPr>
              <w:t>by</w:t>
            </w:r>
            <w:r>
              <w:rPr>
                <w:color w:val="211F1F"/>
                <w:spacing w:val="-2"/>
                <w:sz w:val="22"/>
              </w:rPr>
              <w:t> </w:t>
            </w:r>
            <w:r>
              <w:rPr>
                <w:color w:val="211F1F"/>
                <w:sz w:val="22"/>
              </w:rPr>
              <w:t>radio,</w:t>
            </w:r>
            <w:r>
              <w:rPr>
                <w:color w:val="211F1F"/>
                <w:spacing w:val="-2"/>
                <w:sz w:val="22"/>
              </w:rPr>
              <w:t> </w:t>
            </w:r>
            <w:r>
              <w:rPr>
                <w:color w:val="211F1F"/>
                <w:sz w:val="22"/>
              </w:rPr>
              <w:t>television,</w:t>
            </w:r>
            <w:r>
              <w:rPr>
                <w:color w:val="211F1F"/>
                <w:spacing w:val="-4"/>
                <w:sz w:val="22"/>
              </w:rPr>
              <w:t> </w:t>
            </w:r>
            <w:r>
              <w:rPr>
                <w:color w:val="211F1F"/>
                <w:sz w:val="22"/>
              </w:rPr>
              <w:t>wire,</w:t>
            </w:r>
            <w:r>
              <w:rPr>
                <w:color w:val="211F1F"/>
                <w:spacing w:val="-4"/>
                <w:sz w:val="22"/>
              </w:rPr>
              <w:t> </w:t>
            </w:r>
            <w:r>
              <w:rPr>
                <w:color w:val="211F1F"/>
                <w:sz w:val="22"/>
              </w:rPr>
              <w:t>satellite,</w:t>
            </w:r>
            <w:r>
              <w:rPr>
                <w:color w:val="211F1F"/>
                <w:spacing w:val="-4"/>
                <w:sz w:val="22"/>
              </w:rPr>
              <w:t> </w:t>
            </w:r>
            <w:r>
              <w:rPr>
                <w:color w:val="211F1F"/>
                <w:sz w:val="22"/>
              </w:rPr>
              <w:t>and</w:t>
            </w:r>
            <w:r>
              <w:rPr>
                <w:color w:val="211F1F"/>
                <w:spacing w:val="-3"/>
                <w:sz w:val="22"/>
              </w:rPr>
              <w:t> </w:t>
            </w:r>
            <w:r>
              <w:rPr>
                <w:color w:val="211F1F"/>
                <w:sz w:val="22"/>
              </w:rPr>
              <w:t>cable</w:t>
            </w:r>
            <w:r>
              <w:rPr>
                <w:color w:val="211F1F"/>
                <w:spacing w:val="-2"/>
                <w:sz w:val="22"/>
              </w:rPr>
              <w:t> </w:t>
            </w:r>
            <w:r>
              <w:rPr>
                <w:color w:val="211F1F"/>
                <w:sz w:val="22"/>
              </w:rPr>
              <w:t>in</w:t>
            </w:r>
            <w:r>
              <w:rPr>
                <w:color w:val="211F1F"/>
                <w:spacing w:val="-2"/>
                <w:sz w:val="22"/>
              </w:rPr>
              <w:t> </w:t>
            </w:r>
            <w:r>
              <w:rPr>
                <w:color w:val="211F1F"/>
                <w:sz w:val="22"/>
              </w:rPr>
              <w:t>all</w:t>
            </w:r>
            <w:r>
              <w:rPr>
                <w:color w:val="211F1F"/>
                <w:spacing w:val="-5"/>
                <w:sz w:val="22"/>
              </w:rPr>
              <w:t> </w:t>
            </w:r>
            <w:r>
              <w:rPr>
                <w:color w:val="211F1F"/>
                <w:sz w:val="22"/>
              </w:rPr>
              <w:t>50</w:t>
            </w:r>
            <w:r>
              <w:rPr>
                <w:color w:val="211F1F"/>
                <w:spacing w:val="-4"/>
                <w:sz w:val="22"/>
              </w:rPr>
              <w:t> </w:t>
            </w:r>
            <w:r>
              <w:rPr>
                <w:color w:val="211F1F"/>
                <w:sz w:val="22"/>
              </w:rPr>
              <w:t>states, the District of Columbia, and U.S. territories. The commission is the United States’ primary authority for communications laws, regulation, and</w:t>
            </w:r>
          </w:p>
          <w:p>
            <w:pPr>
              <w:pStyle w:val="TableParagraph"/>
              <w:spacing w:line="248" w:lineRule="exact"/>
              <w:rPr>
                <w:sz w:val="22"/>
              </w:rPr>
            </w:pPr>
            <w:r>
              <w:rPr>
                <w:color w:val="211F1F"/>
                <w:sz w:val="22"/>
              </w:rPr>
              <w:t>technological</w:t>
            </w:r>
            <w:r>
              <w:rPr>
                <w:color w:val="211F1F"/>
                <w:spacing w:val="-5"/>
                <w:sz w:val="22"/>
              </w:rPr>
              <w:t> </w:t>
            </w:r>
            <w:r>
              <w:rPr>
                <w:color w:val="211F1F"/>
                <w:spacing w:val="-2"/>
                <w:sz w:val="22"/>
              </w:rPr>
              <w:t>innovation.</w:t>
            </w:r>
          </w:p>
        </w:tc>
      </w:tr>
      <w:tr>
        <w:trPr>
          <w:trHeight w:val="887" w:hRule="atLeast"/>
        </w:trPr>
        <w:tc>
          <w:tcPr>
            <w:tcW w:w="2136" w:type="dxa"/>
          </w:tcPr>
          <w:p>
            <w:pPr>
              <w:pStyle w:val="TableParagraph"/>
              <w:spacing w:before="49"/>
              <w:rPr>
                <w:b/>
                <w:sz w:val="22"/>
              </w:rPr>
            </w:pPr>
            <w:r>
              <w:rPr>
                <w:b/>
                <w:color w:val="211F1F"/>
                <w:sz w:val="22"/>
              </w:rPr>
              <w:t>FIPS</w:t>
            </w:r>
            <w:r>
              <w:rPr>
                <w:b/>
                <w:color w:val="211F1F"/>
                <w:spacing w:val="-2"/>
                <w:sz w:val="22"/>
              </w:rPr>
              <w:t> Codes</w:t>
            </w:r>
          </w:p>
        </w:tc>
        <w:tc>
          <w:tcPr>
            <w:tcW w:w="7226" w:type="dxa"/>
          </w:tcPr>
          <w:p>
            <w:pPr>
              <w:pStyle w:val="TableParagraph"/>
              <w:spacing w:before="49"/>
              <w:rPr>
                <w:sz w:val="22"/>
              </w:rPr>
            </w:pPr>
            <w:r>
              <w:rPr>
                <w:color w:val="211F1F"/>
                <w:sz w:val="22"/>
              </w:rPr>
              <w:t>Federal</w:t>
            </w:r>
            <w:r>
              <w:rPr>
                <w:color w:val="211F1F"/>
                <w:spacing w:val="-5"/>
                <w:sz w:val="22"/>
              </w:rPr>
              <w:t> </w:t>
            </w:r>
            <w:r>
              <w:rPr>
                <w:color w:val="211F1F"/>
                <w:sz w:val="22"/>
              </w:rPr>
              <w:t>Information</w:t>
            </w:r>
            <w:r>
              <w:rPr>
                <w:color w:val="211F1F"/>
                <w:spacing w:val="-7"/>
                <w:sz w:val="22"/>
              </w:rPr>
              <w:t> </w:t>
            </w:r>
            <w:r>
              <w:rPr>
                <w:color w:val="211F1F"/>
                <w:sz w:val="22"/>
              </w:rPr>
              <w:t>Processing</w:t>
            </w:r>
            <w:r>
              <w:rPr>
                <w:color w:val="211F1F"/>
                <w:spacing w:val="-6"/>
                <w:sz w:val="22"/>
              </w:rPr>
              <w:t> </w:t>
            </w:r>
            <w:r>
              <w:rPr>
                <w:color w:val="211F1F"/>
                <w:sz w:val="22"/>
              </w:rPr>
              <w:t>Standards</w:t>
            </w:r>
            <w:r>
              <w:rPr>
                <w:color w:val="211F1F"/>
                <w:spacing w:val="-3"/>
                <w:sz w:val="22"/>
              </w:rPr>
              <w:t> </w:t>
            </w:r>
            <w:r>
              <w:rPr>
                <w:color w:val="211F1F"/>
                <w:sz w:val="22"/>
              </w:rPr>
              <w:t>codes.</w:t>
            </w:r>
            <w:r>
              <w:rPr>
                <w:color w:val="211F1F"/>
                <w:spacing w:val="-5"/>
                <w:sz w:val="22"/>
              </w:rPr>
              <w:t> </w:t>
            </w:r>
            <w:r>
              <w:rPr>
                <w:color w:val="211F1F"/>
                <w:sz w:val="22"/>
              </w:rPr>
              <w:t>Geographic</w:t>
            </w:r>
            <w:r>
              <w:rPr>
                <w:color w:val="211F1F"/>
                <w:spacing w:val="-5"/>
                <w:sz w:val="22"/>
              </w:rPr>
              <w:t> </w:t>
            </w:r>
            <w:r>
              <w:rPr>
                <w:color w:val="211F1F"/>
                <w:sz w:val="22"/>
              </w:rPr>
              <w:t>codes</w:t>
            </w:r>
            <w:r>
              <w:rPr>
                <w:color w:val="211F1F"/>
                <w:spacing w:val="-5"/>
                <w:sz w:val="22"/>
              </w:rPr>
              <w:t> </w:t>
            </w:r>
            <w:r>
              <w:rPr>
                <w:color w:val="211F1F"/>
                <w:sz w:val="22"/>
              </w:rPr>
              <w:t>developed that establish six-digit numeric values for US states, counties, subdivision of counties, and other predefined geographic boundaries.</w:t>
            </w:r>
          </w:p>
        </w:tc>
      </w:tr>
      <w:tr>
        <w:trPr>
          <w:trHeight w:val="877" w:hRule="atLeast"/>
        </w:trPr>
        <w:tc>
          <w:tcPr>
            <w:tcW w:w="2136" w:type="dxa"/>
          </w:tcPr>
          <w:p>
            <w:pPr>
              <w:pStyle w:val="TableParagraph"/>
              <w:spacing w:before="47"/>
              <w:rPr>
                <w:b/>
                <w:sz w:val="22"/>
              </w:rPr>
            </w:pPr>
            <w:r>
              <w:rPr>
                <w:b/>
                <w:color w:val="211F1F"/>
                <w:spacing w:val="-5"/>
                <w:sz w:val="22"/>
              </w:rPr>
              <w:t>FSK</w:t>
            </w:r>
          </w:p>
        </w:tc>
        <w:tc>
          <w:tcPr>
            <w:tcW w:w="7226" w:type="dxa"/>
          </w:tcPr>
          <w:p>
            <w:pPr>
              <w:pStyle w:val="TableParagraph"/>
              <w:spacing w:before="47"/>
              <w:rPr>
                <w:sz w:val="22"/>
              </w:rPr>
            </w:pPr>
            <w:r>
              <w:rPr>
                <w:color w:val="211F1F"/>
                <w:sz w:val="22"/>
              </w:rPr>
              <w:t>Frequency-shift keying. A frequency modulation scheme in which digital information</w:t>
            </w:r>
            <w:r>
              <w:rPr>
                <w:color w:val="211F1F"/>
                <w:spacing w:val="-5"/>
                <w:sz w:val="22"/>
              </w:rPr>
              <w:t> </w:t>
            </w:r>
            <w:r>
              <w:rPr>
                <w:color w:val="211F1F"/>
                <w:sz w:val="22"/>
              </w:rPr>
              <w:t>is</w:t>
            </w:r>
            <w:r>
              <w:rPr>
                <w:color w:val="211F1F"/>
                <w:spacing w:val="-4"/>
                <w:sz w:val="22"/>
              </w:rPr>
              <w:t> </w:t>
            </w:r>
            <w:r>
              <w:rPr>
                <w:color w:val="211F1F"/>
                <w:sz w:val="22"/>
              </w:rPr>
              <w:t>transmitted</w:t>
            </w:r>
            <w:r>
              <w:rPr>
                <w:color w:val="211F1F"/>
                <w:spacing w:val="-6"/>
                <w:sz w:val="22"/>
              </w:rPr>
              <w:t> </w:t>
            </w:r>
            <w:r>
              <w:rPr>
                <w:color w:val="211F1F"/>
                <w:sz w:val="22"/>
              </w:rPr>
              <w:t>through</w:t>
            </w:r>
            <w:r>
              <w:rPr>
                <w:color w:val="211F1F"/>
                <w:spacing w:val="-5"/>
                <w:sz w:val="22"/>
              </w:rPr>
              <w:t> </w:t>
            </w:r>
            <w:r>
              <w:rPr>
                <w:color w:val="211F1F"/>
                <w:sz w:val="22"/>
              </w:rPr>
              <w:t>discrete</w:t>
            </w:r>
            <w:r>
              <w:rPr>
                <w:color w:val="211F1F"/>
                <w:spacing w:val="-1"/>
                <w:sz w:val="22"/>
              </w:rPr>
              <w:t> </w:t>
            </w:r>
            <w:r>
              <w:rPr>
                <w:color w:val="211F1F"/>
                <w:sz w:val="22"/>
              </w:rPr>
              <w:t>frequency</w:t>
            </w:r>
            <w:r>
              <w:rPr>
                <w:color w:val="211F1F"/>
                <w:spacing w:val="-6"/>
                <w:sz w:val="22"/>
              </w:rPr>
              <w:t> </w:t>
            </w:r>
            <w:r>
              <w:rPr>
                <w:color w:val="211F1F"/>
                <w:sz w:val="22"/>
              </w:rPr>
              <w:t>changes</w:t>
            </w:r>
            <w:r>
              <w:rPr>
                <w:color w:val="211F1F"/>
                <w:spacing w:val="-5"/>
                <w:sz w:val="22"/>
              </w:rPr>
              <w:t> </w:t>
            </w:r>
            <w:r>
              <w:rPr>
                <w:color w:val="211F1F"/>
                <w:sz w:val="22"/>
              </w:rPr>
              <w:t>of</w:t>
            </w:r>
            <w:r>
              <w:rPr>
                <w:color w:val="211F1F"/>
                <w:spacing w:val="-4"/>
                <w:sz w:val="22"/>
              </w:rPr>
              <w:t> </w:t>
            </w:r>
            <w:r>
              <w:rPr>
                <w:color w:val="211F1F"/>
                <w:sz w:val="22"/>
              </w:rPr>
              <w:t>a</w:t>
            </w:r>
            <w:r>
              <w:rPr>
                <w:color w:val="211F1F"/>
                <w:spacing w:val="-4"/>
                <w:sz w:val="22"/>
              </w:rPr>
              <w:t> </w:t>
            </w:r>
            <w:r>
              <w:rPr>
                <w:color w:val="211F1F"/>
                <w:sz w:val="22"/>
              </w:rPr>
              <w:t>carrier signal. FSK is used to transmit data within the EAS header.</w:t>
            </w:r>
          </w:p>
        </w:tc>
      </w:tr>
      <w:tr>
        <w:trPr>
          <w:trHeight w:val="875" w:hRule="atLeast"/>
        </w:trPr>
        <w:tc>
          <w:tcPr>
            <w:tcW w:w="2136" w:type="dxa"/>
          </w:tcPr>
          <w:p>
            <w:pPr>
              <w:pStyle w:val="TableParagraph"/>
              <w:spacing w:before="47"/>
              <w:rPr>
                <w:b/>
                <w:sz w:val="22"/>
              </w:rPr>
            </w:pPr>
            <w:r>
              <w:rPr>
                <w:b/>
                <w:color w:val="211F1F"/>
                <w:spacing w:val="-4"/>
                <w:sz w:val="22"/>
              </w:rPr>
              <w:t>GPIO</w:t>
            </w:r>
          </w:p>
        </w:tc>
        <w:tc>
          <w:tcPr>
            <w:tcW w:w="7226" w:type="dxa"/>
          </w:tcPr>
          <w:p>
            <w:pPr>
              <w:pStyle w:val="TableParagraph"/>
              <w:spacing w:before="47"/>
              <w:rPr>
                <w:sz w:val="22"/>
              </w:rPr>
            </w:pPr>
            <w:r>
              <w:rPr>
                <w:color w:val="211F1F"/>
                <w:sz w:val="22"/>
              </w:rPr>
              <w:t>General-purpose input/output. A generic pin on an integrated circuit whose behavior,</w:t>
            </w:r>
            <w:r>
              <w:rPr>
                <w:color w:val="211F1F"/>
                <w:spacing w:val="-3"/>
                <w:sz w:val="22"/>
              </w:rPr>
              <w:t> </w:t>
            </w:r>
            <w:r>
              <w:rPr>
                <w:color w:val="211F1F"/>
                <w:sz w:val="22"/>
              </w:rPr>
              <w:t>including</w:t>
            </w:r>
            <w:r>
              <w:rPr>
                <w:color w:val="211F1F"/>
                <w:spacing w:val="-4"/>
                <w:sz w:val="22"/>
              </w:rPr>
              <w:t> </w:t>
            </w:r>
            <w:r>
              <w:rPr>
                <w:color w:val="211F1F"/>
                <w:sz w:val="22"/>
              </w:rPr>
              <w:t>whether</w:t>
            </w:r>
            <w:r>
              <w:rPr>
                <w:color w:val="211F1F"/>
                <w:spacing w:val="-3"/>
                <w:sz w:val="22"/>
              </w:rPr>
              <w:t> </w:t>
            </w:r>
            <w:r>
              <w:rPr>
                <w:color w:val="211F1F"/>
                <w:sz w:val="22"/>
              </w:rPr>
              <w:t>it</w:t>
            </w:r>
            <w:r>
              <w:rPr>
                <w:color w:val="211F1F"/>
                <w:spacing w:val="-2"/>
                <w:sz w:val="22"/>
              </w:rPr>
              <w:t> </w:t>
            </w:r>
            <w:r>
              <w:rPr>
                <w:color w:val="211F1F"/>
                <w:sz w:val="22"/>
              </w:rPr>
              <w:t>is</w:t>
            </w:r>
            <w:r>
              <w:rPr>
                <w:color w:val="211F1F"/>
                <w:spacing w:val="-3"/>
                <w:sz w:val="22"/>
              </w:rPr>
              <w:t> </w:t>
            </w:r>
            <w:r>
              <w:rPr>
                <w:color w:val="211F1F"/>
                <w:sz w:val="22"/>
              </w:rPr>
              <w:t>an</w:t>
            </w:r>
            <w:r>
              <w:rPr>
                <w:color w:val="211F1F"/>
                <w:spacing w:val="-4"/>
                <w:sz w:val="22"/>
              </w:rPr>
              <w:t> </w:t>
            </w:r>
            <w:r>
              <w:rPr>
                <w:color w:val="211F1F"/>
                <w:sz w:val="22"/>
              </w:rPr>
              <w:t>input</w:t>
            </w:r>
            <w:r>
              <w:rPr>
                <w:color w:val="211F1F"/>
                <w:spacing w:val="-5"/>
                <w:sz w:val="22"/>
              </w:rPr>
              <w:t> </w:t>
            </w:r>
            <w:r>
              <w:rPr>
                <w:color w:val="211F1F"/>
                <w:sz w:val="22"/>
              </w:rPr>
              <w:t>or</w:t>
            </w:r>
            <w:r>
              <w:rPr>
                <w:color w:val="211F1F"/>
                <w:spacing w:val="-5"/>
                <w:sz w:val="22"/>
              </w:rPr>
              <w:t> </w:t>
            </w:r>
            <w:r>
              <w:rPr>
                <w:color w:val="211F1F"/>
                <w:sz w:val="22"/>
              </w:rPr>
              <w:t>output</w:t>
            </w:r>
            <w:r>
              <w:rPr>
                <w:color w:val="211F1F"/>
                <w:spacing w:val="-3"/>
                <w:sz w:val="22"/>
              </w:rPr>
              <w:t> </w:t>
            </w:r>
            <w:r>
              <w:rPr>
                <w:color w:val="211F1F"/>
                <w:sz w:val="22"/>
              </w:rPr>
              <w:t>pin,</w:t>
            </w:r>
            <w:r>
              <w:rPr>
                <w:color w:val="211F1F"/>
                <w:spacing w:val="-3"/>
                <w:sz w:val="22"/>
              </w:rPr>
              <w:t> </w:t>
            </w:r>
            <w:r>
              <w:rPr>
                <w:color w:val="211F1F"/>
                <w:sz w:val="22"/>
              </w:rPr>
              <w:t>is</w:t>
            </w:r>
            <w:r>
              <w:rPr>
                <w:color w:val="211F1F"/>
                <w:spacing w:val="-3"/>
                <w:sz w:val="22"/>
              </w:rPr>
              <w:t> </w:t>
            </w:r>
            <w:r>
              <w:rPr>
                <w:color w:val="211F1F"/>
                <w:sz w:val="22"/>
              </w:rPr>
              <w:t>controllable</w:t>
            </w:r>
            <w:r>
              <w:rPr>
                <w:color w:val="211F1F"/>
                <w:spacing w:val="-2"/>
                <w:sz w:val="22"/>
              </w:rPr>
              <w:t> </w:t>
            </w:r>
            <w:r>
              <w:rPr>
                <w:color w:val="211F1F"/>
                <w:sz w:val="22"/>
              </w:rPr>
              <w:t>by</w:t>
            </w:r>
            <w:r>
              <w:rPr>
                <w:color w:val="211F1F"/>
                <w:spacing w:val="-5"/>
                <w:sz w:val="22"/>
              </w:rPr>
              <w:t> </w:t>
            </w:r>
            <w:r>
              <w:rPr>
                <w:color w:val="211F1F"/>
                <w:sz w:val="22"/>
              </w:rPr>
              <w:t>the user at run time.</w:t>
            </w:r>
          </w:p>
        </w:tc>
      </w:tr>
      <w:tr>
        <w:trPr>
          <w:trHeight w:val="887" w:hRule="atLeast"/>
        </w:trPr>
        <w:tc>
          <w:tcPr>
            <w:tcW w:w="2136" w:type="dxa"/>
          </w:tcPr>
          <w:p>
            <w:pPr>
              <w:pStyle w:val="TableParagraph"/>
              <w:spacing w:before="49"/>
              <w:rPr>
                <w:b/>
                <w:sz w:val="22"/>
              </w:rPr>
            </w:pPr>
            <w:r>
              <w:rPr>
                <w:b/>
                <w:color w:val="211F1F"/>
                <w:spacing w:val="-2"/>
                <w:sz w:val="22"/>
              </w:rPr>
              <w:t>Hyperlink</w:t>
            </w:r>
          </w:p>
        </w:tc>
        <w:tc>
          <w:tcPr>
            <w:tcW w:w="7226" w:type="dxa"/>
          </w:tcPr>
          <w:p>
            <w:pPr>
              <w:pStyle w:val="TableParagraph"/>
              <w:spacing w:before="49"/>
              <w:rPr>
                <w:sz w:val="22"/>
              </w:rPr>
            </w:pPr>
            <w:r>
              <w:rPr>
                <w:color w:val="211F1F"/>
                <w:sz w:val="22"/>
              </w:rPr>
              <w:t>A</w:t>
            </w:r>
            <w:r>
              <w:rPr>
                <w:color w:val="211F1F"/>
                <w:spacing w:val="-3"/>
                <w:sz w:val="22"/>
              </w:rPr>
              <w:t> </w:t>
            </w:r>
            <w:r>
              <w:rPr>
                <w:color w:val="211F1F"/>
                <w:sz w:val="22"/>
              </w:rPr>
              <w:t>reference</w:t>
            </w:r>
            <w:r>
              <w:rPr>
                <w:color w:val="211F1F"/>
                <w:spacing w:val="-4"/>
                <w:sz w:val="22"/>
              </w:rPr>
              <w:t> </w:t>
            </w:r>
            <w:r>
              <w:rPr>
                <w:color w:val="211F1F"/>
                <w:sz w:val="22"/>
              </w:rPr>
              <w:t>to</w:t>
            </w:r>
            <w:r>
              <w:rPr>
                <w:color w:val="211F1F"/>
                <w:spacing w:val="-2"/>
                <w:sz w:val="22"/>
              </w:rPr>
              <w:t> </w:t>
            </w:r>
            <w:r>
              <w:rPr>
                <w:color w:val="211F1F"/>
                <w:sz w:val="22"/>
              </w:rPr>
              <w:t>data</w:t>
            </w:r>
            <w:r>
              <w:rPr>
                <w:color w:val="211F1F"/>
                <w:spacing w:val="-3"/>
                <w:sz w:val="22"/>
              </w:rPr>
              <w:t> </w:t>
            </w:r>
            <w:r>
              <w:rPr>
                <w:color w:val="211F1F"/>
                <w:sz w:val="22"/>
              </w:rPr>
              <w:t>the</w:t>
            </w:r>
            <w:r>
              <w:rPr>
                <w:color w:val="211F1F"/>
                <w:spacing w:val="-2"/>
                <w:sz w:val="22"/>
              </w:rPr>
              <w:t> </w:t>
            </w:r>
            <w:r>
              <w:rPr>
                <w:color w:val="211F1F"/>
                <w:sz w:val="22"/>
              </w:rPr>
              <w:t>reader</w:t>
            </w:r>
            <w:r>
              <w:rPr>
                <w:color w:val="211F1F"/>
                <w:spacing w:val="-3"/>
                <w:sz w:val="22"/>
              </w:rPr>
              <w:t> </w:t>
            </w:r>
            <w:r>
              <w:rPr>
                <w:color w:val="211F1F"/>
                <w:sz w:val="22"/>
              </w:rPr>
              <w:t>can</w:t>
            </w:r>
            <w:r>
              <w:rPr>
                <w:color w:val="211F1F"/>
                <w:spacing w:val="-4"/>
                <w:sz w:val="22"/>
              </w:rPr>
              <w:t> </w:t>
            </w:r>
            <w:r>
              <w:rPr>
                <w:color w:val="211F1F"/>
                <w:sz w:val="22"/>
              </w:rPr>
              <w:t>directly</w:t>
            </w:r>
            <w:r>
              <w:rPr>
                <w:color w:val="211F1F"/>
                <w:spacing w:val="-3"/>
                <w:sz w:val="22"/>
              </w:rPr>
              <w:t> </w:t>
            </w:r>
            <w:r>
              <w:rPr>
                <w:color w:val="211F1F"/>
                <w:sz w:val="22"/>
              </w:rPr>
              <w:t>follow</w:t>
            </w:r>
            <w:r>
              <w:rPr>
                <w:color w:val="211F1F"/>
                <w:spacing w:val="-3"/>
                <w:sz w:val="22"/>
              </w:rPr>
              <w:t> </w:t>
            </w:r>
            <w:r>
              <w:rPr>
                <w:color w:val="211F1F"/>
                <w:sz w:val="22"/>
              </w:rPr>
              <w:t>either</w:t>
            </w:r>
            <w:r>
              <w:rPr>
                <w:color w:val="211F1F"/>
                <w:spacing w:val="-3"/>
                <w:sz w:val="22"/>
              </w:rPr>
              <w:t> </w:t>
            </w:r>
            <w:r>
              <w:rPr>
                <w:color w:val="211F1F"/>
                <w:sz w:val="22"/>
              </w:rPr>
              <w:t>by</w:t>
            </w:r>
            <w:r>
              <w:rPr>
                <w:color w:val="211F1F"/>
                <w:spacing w:val="-4"/>
                <w:sz w:val="22"/>
              </w:rPr>
              <w:t> </w:t>
            </w:r>
            <w:r>
              <w:rPr>
                <w:color w:val="211F1F"/>
                <w:sz w:val="22"/>
              </w:rPr>
              <w:t>clicking</w:t>
            </w:r>
            <w:r>
              <w:rPr>
                <w:color w:val="211F1F"/>
                <w:spacing w:val="-4"/>
                <w:sz w:val="22"/>
              </w:rPr>
              <w:t> </w:t>
            </w:r>
            <w:r>
              <w:rPr>
                <w:color w:val="211F1F"/>
                <w:sz w:val="22"/>
              </w:rPr>
              <w:t>or</w:t>
            </w:r>
            <w:r>
              <w:rPr>
                <w:color w:val="211F1F"/>
                <w:spacing w:val="-3"/>
                <w:sz w:val="22"/>
              </w:rPr>
              <w:t> </w:t>
            </w:r>
            <w:r>
              <w:rPr>
                <w:color w:val="211F1F"/>
                <w:sz w:val="22"/>
              </w:rPr>
              <w:t>hovering over. Can point to a whole document or to a specific element within a document. Typically displayed in blue, underlined text: </w:t>
            </w:r>
            <w:r>
              <w:rPr>
                <w:color w:val="3952A2"/>
                <w:sz w:val="22"/>
                <w:u w:val="single" w:color="3952A2"/>
              </w:rPr>
              <w:t>FIPS Groups</w:t>
            </w:r>
            <w:r>
              <w:rPr>
                <w:color w:val="211F1F"/>
                <w:sz w:val="22"/>
              </w:rPr>
              <w:t>.</w:t>
            </w:r>
          </w:p>
        </w:tc>
      </w:tr>
      <w:tr>
        <w:trPr>
          <w:trHeight w:val="2740" w:hRule="atLeast"/>
        </w:trPr>
        <w:tc>
          <w:tcPr>
            <w:tcW w:w="2136" w:type="dxa"/>
          </w:tcPr>
          <w:p>
            <w:pPr>
              <w:pStyle w:val="TableParagraph"/>
              <w:spacing w:before="47"/>
              <w:rPr>
                <w:b/>
                <w:sz w:val="22"/>
              </w:rPr>
            </w:pPr>
            <w:r>
              <w:rPr>
                <w:b/>
                <w:color w:val="211F1F"/>
                <w:sz w:val="22"/>
              </w:rPr>
              <w:t>IP</w:t>
            </w:r>
            <w:r>
              <w:rPr>
                <w:b/>
                <w:color w:val="211F1F"/>
                <w:spacing w:val="1"/>
                <w:sz w:val="22"/>
              </w:rPr>
              <w:t> </w:t>
            </w:r>
            <w:r>
              <w:rPr>
                <w:b/>
                <w:color w:val="211F1F"/>
                <w:spacing w:val="-2"/>
                <w:sz w:val="22"/>
              </w:rPr>
              <w:t>Address</w:t>
            </w:r>
          </w:p>
        </w:tc>
        <w:tc>
          <w:tcPr>
            <w:tcW w:w="7226" w:type="dxa"/>
          </w:tcPr>
          <w:p>
            <w:pPr>
              <w:pStyle w:val="TableParagraph"/>
              <w:spacing w:before="47"/>
              <w:ind w:right="18"/>
              <w:rPr>
                <w:sz w:val="22"/>
              </w:rPr>
            </w:pPr>
            <w:r>
              <w:rPr>
                <w:color w:val="211F1F"/>
                <w:sz w:val="22"/>
              </w:rPr>
              <w:t>Internet Protocol address. A numerical label assigned to each device (e.g., computer, printer) participating in a computer network that uses the Internet Protocol for</w:t>
            </w:r>
            <w:r>
              <w:rPr>
                <w:color w:val="211F1F"/>
                <w:spacing w:val="-1"/>
                <w:sz w:val="22"/>
              </w:rPr>
              <w:t> </w:t>
            </w:r>
            <w:r>
              <w:rPr>
                <w:color w:val="211F1F"/>
                <w:sz w:val="22"/>
              </w:rPr>
              <w:t>communication. An</w:t>
            </w:r>
            <w:r>
              <w:rPr>
                <w:color w:val="211F1F"/>
                <w:spacing w:val="-1"/>
                <w:sz w:val="22"/>
              </w:rPr>
              <w:t> </w:t>
            </w:r>
            <w:r>
              <w:rPr>
                <w:color w:val="211F1F"/>
                <w:sz w:val="22"/>
              </w:rPr>
              <w:t>IP address</w:t>
            </w:r>
            <w:r>
              <w:rPr>
                <w:color w:val="211F1F"/>
                <w:spacing w:val="-1"/>
                <w:sz w:val="22"/>
              </w:rPr>
              <w:t> </w:t>
            </w:r>
            <w:r>
              <w:rPr>
                <w:color w:val="211F1F"/>
                <w:sz w:val="22"/>
              </w:rPr>
              <w:t>serves</w:t>
            </w:r>
            <w:r>
              <w:rPr>
                <w:color w:val="211F1F"/>
                <w:spacing w:val="-1"/>
                <w:sz w:val="22"/>
              </w:rPr>
              <w:t> </w:t>
            </w:r>
            <w:r>
              <w:rPr>
                <w:color w:val="211F1F"/>
                <w:sz w:val="22"/>
              </w:rPr>
              <w:t>two</w:t>
            </w:r>
            <w:r>
              <w:rPr>
                <w:color w:val="211F1F"/>
                <w:spacing w:val="-1"/>
                <w:sz w:val="22"/>
              </w:rPr>
              <w:t> </w:t>
            </w:r>
            <w:r>
              <w:rPr>
                <w:color w:val="211F1F"/>
                <w:sz w:val="22"/>
              </w:rPr>
              <w:t>principal functions: host or network interface identification and location addressing. The designers of the</w:t>
            </w:r>
            <w:r>
              <w:rPr>
                <w:color w:val="211F1F"/>
                <w:spacing w:val="-2"/>
                <w:sz w:val="22"/>
              </w:rPr>
              <w:t> </w:t>
            </w:r>
            <w:r>
              <w:rPr>
                <w:color w:val="211F1F"/>
                <w:sz w:val="22"/>
              </w:rPr>
              <w:t>Internet</w:t>
            </w:r>
            <w:r>
              <w:rPr>
                <w:color w:val="211F1F"/>
                <w:spacing w:val="-4"/>
                <w:sz w:val="22"/>
              </w:rPr>
              <w:t> </w:t>
            </w:r>
            <w:r>
              <w:rPr>
                <w:color w:val="211F1F"/>
                <w:sz w:val="22"/>
              </w:rPr>
              <w:t>Protocol</w:t>
            </w:r>
            <w:r>
              <w:rPr>
                <w:color w:val="211F1F"/>
                <w:spacing w:val="-2"/>
                <w:sz w:val="22"/>
              </w:rPr>
              <w:t> </w:t>
            </w:r>
            <w:r>
              <w:rPr>
                <w:color w:val="211F1F"/>
                <w:sz w:val="22"/>
              </w:rPr>
              <w:t>defined</w:t>
            </w:r>
            <w:r>
              <w:rPr>
                <w:color w:val="211F1F"/>
                <w:spacing w:val="-2"/>
                <w:sz w:val="22"/>
              </w:rPr>
              <w:t> </w:t>
            </w:r>
            <w:r>
              <w:rPr>
                <w:color w:val="211F1F"/>
                <w:sz w:val="22"/>
              </w:rPr>
              <w:t>an</w:t>
            </w:r>
            <w:r>
              <w:rPr>
                <w:color w:val="211F1F"/>
                <w:spacing w:val="-2"/>
                <w:sz w:val="22"/>
              </w:rPr>
              <w:t> </w:t>
            </w:r>
            <w:r>
              <w:rPr>
                <w:color w:val="211F1F"/>
                <w:sz w:val="22"/>
              </w:rPr>
              <w:t>IP</w:t>
            </w:r>
            <w:r>
              <w:rPr>
                <w:color w:val="211F1F"/>
                <w:spacing w:val="-4"/>
                <w:sz w:val="22"/>
              </w:rPr>
              <w:t> </w:t>
            </w:r>
            <w:r>
              <w:rPr>
                <w:color w:val="211F1F"/>
                <w:sz w:val="22"/>
              </w:rPr>
              <w:t>address</w:t>
            </w:r>
            <w:r>
              <w:rPr>
                <w:color w:val="211F1F"/>
                <w:spacing w:val="-2"/>
                <w:sz w:val="22"/>
              </w:rPr>
              <w:t> </w:t>
            </w:r>
            <w:r>
              <w:rPr>
                <w:color w:val="211F1F"/>
                <w:sz w:val="22"/>
              </w:rPr>
              <w:t>as</w:t>
            </w:r>
            <w:r>
              <w:rPr>
                <w:color w:val="211F1F"/>
                <w:spacing w:val="-5"/>
                <w:sz w:val="22"/>
              </w:rPr>
              <w:t> </w:t>
            </w:r>
            <w:r>
              <w:rPr>
                <w:color w:val="211F1F"/>
                <w:sz w:val="22"/>
              </w:rPr>
              <w:t>a</w:t>
            </w:r>
            <w:r>
              <w:rPr>
                <w:color w:val="211F1F"/>
                <w:spacing w:val="-4"/>
                <w:sz w:val="22"/>
              </w:rPr>
              <w:t> </w:t>
            </w:r>
            <w:r>
              <w:rPr>
                <w:color w:val="211F1F"/>
                <w:sz w:val="22"/>
              </w:rPr>
              <w:t>32-bit</w:t>
            </w:r>
            <w:r>
              <w:rPr>
                <w:color w:val="211F1F"/>
                <w:spacing w:val="-5"/>
                <w:sz w:val="22"/>
              </w:rPr>
              <w:t> </w:t>
            </w:r>
            <w:r>
              <w:rPr>
                <w:color w:val="211F1F"/>
                <w:sz w:val="22"/>
              </w:rPr>
              <w:t>number</w:t>
            </w:r>
            <w:r>
              <w:rPr>
                <w:color w:val="211F1F"/>
                <w:spacing w:val="-2"/>
                <w:sz w:val="22"/>
              </w:rPr>
              <w:t> </w:t>
            </w:r>
            <w:r>
              <w:rPr>
                <w:color w:val="211F1F"/>
                <w:sz w:val="22"/>
              </w:rPr>
              <w:t>and</w:t>
            </w:r>
            <w:r>
              <w:rPr>
                <w:color w:val="211F1F"/>
                <w:spacing w:val="-4"/>
                <w:sz w:val="22"/>
              </w:rPr>
              <w:t> </w:t>
            </w:r>
            <w:r>
              <w:rPr>
                <w:color w:val="211F1F"/>
                <w:sz w:val="22"/>
              </w:rPr>
              <w:t>this</w:t>
            </w:r>
            <w:r>
              <w:rPr>
                <w:color w:val="211F1F"/>
                <w:spacing w:val="-2"/>
                <w:sz w:val="22"/>
              </w:rPr>
              <w:t> </w:t>
            </w:r>
            <w:r>
              <w:rPr>
                <w:color w:val="211F1F"/>
                <w:sz w:val="22"/>
              </w:rPr>
              <w:t>system, known as Internet</w:t>
            </w:r>
            <w:r>
              <w:rPr>
                <w:color w:val="211F1F"/>
                <w:spacing w:val="-1"/>
                <w:sz w:val="22"/>
              </w:rPr>
              <w:t> </w:t>
            </w:r>
            <w:r>
              <w:rPr>
                <w:color w:val="211F1F"/>
                <w:sz w:val="22"/>
              </w:rPr>
              <w:t>Protocol</w:t>
            </w:r>
            <w:r>
              <w:rPr>
                <w:color w:val="211F1F"/>
                <w:spacing w:val="-3"/>
                <w:sz w:val="22"/>
              </w:rPr>
              <w:t> </w:t>
            </w:r>
            <w:r>
              <w:rPr>
                <w:color w:val="211F1F"/>
                <w:sz w:val="22"/>
              </w:rPr>
              <w:t>Version</w:t>
            </w:r>
            <w:r>
              <w:rPr>
                <w:color w:val="211F1F"/>
                <w:spacing w:val="-4"/>
                <w:sz w:val="22"/>
              </w:rPr>
              <w:t> </w:t>
            </w:r>
            <w:r>
              <w:rPr>
                <w:color w:val="211F1F"/>
                <w:sz w:val="22"/>
              </w:rPr>
              <w:t>4</w:t>
            </w:r>
            <w:r>
              <w:rPr>
                <w:color w:val="211F1F"/>
                <w:spacing w:val="-1"/>
                <w:sz w:val="22"/>
              </w:rPr>
              <w:t> </w:t>
            </w:r>
            <w:r>
              <w:rPr>
                <w:color w:val="211F1F"/>
                <w:sz w:val="22"/>
              </w:rPr>
              <w:t>(IPv4), is still</w:t>
            </w:r>
            <w:r>
              <w:rPr>
                <w:color w:val="211F1F"/>
                <w:spacing w:val="-1"/>
                <w:sz w:val="22"/>
              </w:rPr>
              <w:t> </w:t>
            </w:r>
            <w:r>
              <w:rPr>
                <w:color w:val="211F1F"/>
                <w:sz w:val="22"/>
              </w:rPr>
              <w:t>in use today. Because of</w:t>
            </w:r>
            <w:r>
              <w:rPr>
                <w:color w:val="211F1F"/>
                <w:spacing w:val="-2"/>
                <w:sz w:val="22"/>
              </w:rPr>
              <w:t> </w:t>
            </w:r>
            <w:r>
              <w:rPr>
                <w:color w:val="211F1F"/>
                <w:sz w:val="22"/>
              </w:rPr>
              <w:t>the growth of the Internet and the predicted depletion of available addresses, a new version of IP (IPv6), using 128 bits for the address, was developed. IP addresses</w:t>
            </w:r>
            <w:r>
              <w:rPr>
                <w:color w:val="211F1F"/>
                <w:spacing w:val="-1"/>
                <w:sz w:val="22"/>
              </w:rPr>
              <w:t> </w:t>
            </w:r>
            <w:r>
              <w:rPr>
                <w:color w:val="211F1F"/>
                <w:sz w:val="22"/>
              </w:rPr>
              <w:t>are usually</w:t>
            </w:r>
            <w:r>
              <w:rPr>
                <w:color w:val="211F1F"/>
                <w:spacing w:val="-3"/>
                <w:sz w:val="22"/>
              </w:rPr>
              <w:t> </w:t>
            </w:r>
            <w:r>
              <w:rPr>
                <w:color w:val="211F1F"/>
                <w:sz w:val="22"/>
              </w:rPr>
              <w:t>written</w:t>
            </w:r>
            <w:r>
              <w:rPr>
                <w:color w:val="211F1F"/>
                <w:spacing w:val="-1"/>
                <w:sz w:val="22"/>
              </w:rPr>
              <w:t> </w:t>
            </w:r>
            <w:r>
              <w:rPr>
                <w:color w:val="211F1F"/>
                <w:sz w:val="22"/>
              </w:rPr>
              <w:t>and</w:t>
            </w:r>
            <w:r>
              <w:rPr>
                <w:color w:val="211F1F"/>
                <w:spacing w:val="-3"/>
                <w:sz w:val="22"/>
              </w:rPr>
              <w:t> </w:t>
            </w:r>
            <w:r>
              <w:rPr>
                <w:color w:val="211F1F"/>
                <w:sz w:val="22"/>
              </w:rPr>
              <w:t>displayed</w:t>
            </w:r>
            <w:r>
              <w:rPr>
                <w:color w:val="211F1F"/>
                <w:spacing w:val="-2"/>
                <w:sz w:val="22"/>
              </w:rPr>
              <w:t> </w:t>
            </w:r>
            <w:r>
              <w:rPr>
                <w:color w:val="211F1F"/>
                <w:sz w:val="22"/>
              </w:rPr>
              <w:t>in</w:t>
            </w:r>
            <w:r>
              <w:rPr>
                <w:color w:val="211F1F"/>
                <w:spacing w:val="-1"/>
                <w:sz w:val="22"/>
              </w:rPr>
              <w:t> </w:t>
            </w:r>
            <w:r>
              <w:rPr>
                <w:color w:val="211F1F"/>
                <w:sz w:val="22"/>
              </w:rPr>
              <w:t>human-readable</w:t>
            </w:r>
            <w:r>
              <w:rPr>
                <w:color w:val="211F1F"/>
                <w:spacing w:val="-1"/>
                <w:sz w:val="22"/>
              </w:rPr>
              <w:t> </w:t>
            </w:r>
            <w:r>
              <w:rPr>
                <w:color w:val="211F1F"/>
                <w:sz w:val="22"/>
              </w:rPr>
              <w:t>notations,</w:t>
            </w:r>
            <w:r>
              <w:rPr>
                <w:color w:val="211F1F"/>
                <w:spacing w:val="-1"/>
                <w:sz w:val="22"/>
              </w:rPr>
              <w:t> </w:t>
            </w:r>
            <w:r>
              <w:rPr>
                <w:color w:val="211F1F"/>
                <w:sz w:val="22"/>
              </w:rPr>
              <w:t>such</w:t>
            </w:r>
          </w:p>
          <w:p>
            <w:pPr>
              <w:pStyle w:val="TableParagraph"/>
              <w:spacing w:line="256" w:lineRule="exact"/>
              <w:rPr>
                <w:sz w:val="22"/>
              </w:rPr>
            </w:pPr>
            <w:r>
              <w:rPr>
                <w:color w:val="211F1F"/>
                <w:sz w:val="22"/>
              </w:rPr>
              <w:t>as</w:t>
            </w:r>
            <w:r>
              <w:rPr>
                <w:color w:val="211F1F"/>
                <w:spacing w:val="-9"/>
                <w:sz w:val="22"/>
              </w:rPr>
              <w:t> </w:t>
            </w:r>
            <w:r>
              <w:rPr>
                <w:color w:val="211F1F"/>
                <w:sz w:val="22"/>
              </w:rPr>
              <w:t>172.16.254.1</w:t>
            </w:r>
            <w:r>
              <w:rPr>
                <w:color w:val="211F1F"/>
                <w:spacing w:val="-9"/>
                <w:sz w:val="22"/>
              </w:rPr>
              <w:t> </w:t>
            </w:r>
            <w:r>
              <w:rPr>
                <w:color w:val="211F1F"/>
                <w:sz w:val="22"/>
              </w:rPr>
              <w:t>(IPv4)</w:t>
            </w:r>
            <w:r>
              <w:rPr>
                <w:color w:val="211F1F"/>
                <w:spacing w:val="-11"/>
                <w:sz w:val="22"/>
              </w:rPr>
              <w:t> </w:t>
            </w:r>
            <w:r>
              <w:rPr>
                <w:color w:val="211F1F"/>
                <w:sz w:val="22"/>
              </w:rPr>
              <w:t>and</w:t>
            </w:r>
            <w:r>
              <w:rPr>
                <w:color w:val="211F1F"/>
                <w:spacing w:val="-11"/>
                <w:sz w:val="22"/>
              </w:rPr>
              <w:t> </w:t>
            </w:r>
            <w:r>
              <w:rPr>
                <w:color w:val="211F1F"/>
                <w:sz w:val="22"/>
              </w:rPr>
              <w:t>2001:db8:0:1234:0:567:8:1</w:t>
            </w:r>
            <w:r>
              <w:rPr>
                <w:color w:val="211F1F"/>
                <w:spacing w:val="-10"/>
                <w:sz w:val="22"/>
              </w:rPr>
              <w:t> </w:t>
            </w:r>
            <w:r>
              <w:rPr>
                <w:color w:val="211F1F"/>
                <w:spacing w:val="-2"/>
                <w:sz w:val="22"/>
              </w:rPr>
              <w:t>(IPv6).</w:t>
            </w:r>
          </w:p>
        </w:tc>
      </w:tr>
      <w:tr>
        <w:trPr>
          <w:trHeight w:val="853" w:hRule="atLeast"/>
        </w:trPr>
        <w:tc>
          <w:tcPr>
            <w:tcW w:w="2136" w:type="dxa"/>
          </w:tcPr>
          <w:p>
            <w:pPr>
              <w:pStyle w:val="TableParagraph"/>
              <w:spacing w:before="47"/>
              <w:rPr>
                <w:b/>
                <w:sz w:val="22"/>
              </w:rPr>
            </w:pPr>
            <w:r>
              <w:rPr>
                <w:b/>
                <w:color w:val="211F1F"/>
                <w:spacing w:val="-5"/>
                <w:sz w:val="22"/>
              </w:rPr>
              <w:t>LED</w:t>
            </w:r>
          </w:p>
        </w:tc>
        <w:tc>
          <w:tcPr>
            <w:tcW w:w="7226" w:type="dxa"/>
          </w:tcPr>
          <w:p>
            <w:pPr>
              <w:pStyle w:val="TableParagraph"/>
              <w:spacing w:line="270" w:lineRule="atLeast" w:before="25"/>
              <w:ind w:right="27"/>
              <w:rPr>
                <w:sz w:val="22"/>
              </w:rPr>
            </w:pPr>
            <w:r>
              <w:rPr>
                <w:color w:val="211F1F"/>
                <w:sz w:val="22"/>
              </w:rPr>
              <w:t>Light-emitting diode. A two-lead semiconductor light source. When a suitable voltage</w:t>
            </w:r>
            <w:r>
              <w:rPr>
                <w:color w:val="211F1F"/>
                <w:spacing w:val="-1"/>
                <w:sz w:val="22"/>
              </w:rPr>
              <w:t> </w:t>
            </w:r>
            <w:r>
              <w:rPr>
                <w:color w:val="211F1F"/>
                <w:sz w:val="22"/>
              </w:rPr>
              <w:t>is</w:t>
            </w:r>
            <w:r>
              <w:rPr>
                <w:color w:val="211F1F"/>
                <w:spacing w:val="-4"/>
                <w:sz w:val="22"/>
              </w:rPr>
              <w:t> </w:t>
            </w:r>
            <w:r>
              <w:rPr>
                <w:color w:val="211F1F"/>
                <w:sz w:val="22"/>
              </w:rPr>
              <w:t>applied</w:t>
            </w:r>
            <w:r>
              <w:rPr>
                <w:color w:val="211F1F"/>
                <w:spacing w:val="-2"/>
                <w:sz w:val="22"/>
              </w:rPr>
              <w:t> </w:t>
            </w:r>
            <w:r>
              <w:rPr>
                <w:color w:val="211F1F"/>
                <w:sz w:val="22"/>
              </w:rPr>
              <w:t>to</w:t>
            </w:r>
            <w:r>
              <w:rPr>
                <w:color w:val="211F1F"/>
                <w:spacing w:val="-1"/>
                <w:sz w:val="22"/>
              </w:rPr>
              <w:t> </w:t>
            </w:r>
            <w:r>
              <w:rPr>
                <w:color w:val="211F1F"/>
                <w:sz w:val="22"/>
              </w:rPr>
              <w:t>the</w:t>
            </w:r>
            <w:r>
              <w:rPr>
                <w:color w:val="211F1F"/>
                <w:spacing w:val="-5"/>
                <w:sz w:val="22"/>
              </w:rPr>
              <w:t> </w:t>
            </w:r>
            <w:r>
              <w:rPr>
                <w:color w:val="211F1F"/>
                <w:sz w:val="22"/>
              </w:rPr>
              <w:t>leads,</w:t>
            </w:r>
            <w:r>
              <w:rPr>
                <w:color w:val="211F1F"/>
                <w:spacing w:val="-2"/>
                <w:sz w:val="22"/>
              </w:rPr>
              <w:t> </w:t>
            </w:r>
            <w:r>
              <w:rPr>
                <w:color w:val="211F1F"/>
                <w:sz w:val="22"/>
              </w:rPr>
              <w:t>electrons</w:t>
            </w:r>
            <w:r>
              <w:rPr>
                <w:color w:val="211F1F"/>
                <w:spacing w:val="-3"/>
                <w:sz w:val="22"/>
              </w:rPr>
              <w:t> </w:t>
            </w:r>
            <w:r>
              <w:rPr>
                <w:color w:val="211F1F"/>
                <w:sz w:val="22"/>
              </w:rPr>
              <w:t>release</w:t>
            </w:r>
            <w:r>
              <w:rPr>
                <w:color w:val="211F1F"/>
                <w:spacing w:val="-4"/>
                <w:sz w:val="22"/>
              </w:rPr>
              <w:t> </w:t>
            </w:r>
            <w:r>
              <w:rPr>
                <w:color w:val="211F1F"/>
                <w:sz w:val="22"/>
              </w:rPr>
              <w:t>energy</w:t>
            </w:r>
            <w:r>
              <w:rPr>
                <w:color w:val="211F1F"/>
                <w:spacing w:val="-1"/>
                <w:sz w:val="22"/>
              </w:rPr>
              <w:t> </w:t>
            </w:r>
            <w:r>
              <w:rPr>
                <w:color w:val="211F1F"/>
                <w:sz w:val="22"/>
              </w:rPr>
              <w:t>in</w:t>
            </w:r>
            <w:r>
              <w:rPr>
                <w:color w:val="211F1F"/>
                <w:spacing w:val="-3"/>
                <w:sz w:val="22"/>
              </w:rPr>
              <w:t> </w:t>
            </w:r>
            <w:r>
              <w:rPr>
                <w:color w:val="211F1F"/>
                <w:sz w:val="22"/>
              </w:rPr>
              <w:t>the</w:t>
            </w:r>
            <w:r>
              <w:rPr>
                <w:color w:val="211F1F"/>
                <w:spacing w:val="-3"/>
                <w:sz w:val="22"/>
              </w:rPr>
              <w:t> </w:t>
            </w:r>
            <w:r>
              <w:rPr>
                <w:color w:val="211F1F"/>
                <w:sz w:val="22"/>
              </w:rPr>
              <w:t>form</w:t>
            </w:r>
            <w:r>
              <w:rPr>
                <w:color w:val="211F1F"/>
                <w:spacing w:val="-3"/>
                <w:sz w:val="22"/>
              </w:rPr>
              <w:t> </w:t>
            </w:r>
            <w:r>
              <w:rPr>
                <w:color w:val="211F1F"/>
                <w:sz w:val="22"/>
              </w:rPr>
              <w:t>of</w:t>
            </w:r>
            <w:r>
              <w:rPr>
                <w:color w:val="211F1F"/>
                <w:spacing w:val="-2"/>
                <w:sz w:val="22"/>
              </w:rPr>
              <w:t> </w:t>
            </w:r>
            <w:r>
              <w:rPr>
                <w:color w:val="211F1F"/>
                <w:sz w:val="22"/>
              </w:rPr>
              <w:t>photons – also called electroluminescence.</w:t>
            </w:r>
          </w:p>
        </w:tc>
      </w:tr>
      <w:tr>
        <w:trPr>
          <w:trHeight w:val="878" w:hRule="atLeast"/>
        </w:trPr>
        <w:tc>
          <w:tcPr>
            <w:tcW w:w="2136" w:type="dxa"/>
          </w:tcPr>
          <w:p>
            <w:pPr>
              <w:pStyle w:val="TableParagraph"/>
              <w:spacing w:before="47"/>
              <w:rPr>
                <w:b/>
                <w:sz w:val="22"/>
              </w:rPr>
            </w:pPr>
            <w:r>
              <w:rPr>
                <w:b/>
                <w:color w:val="211F1F"/>
                <w:spacing w:val="-4"/>
                <w:sz w:val="22"/>
              </w:rPr>
              <w:t>MPEG</w:t>
            </w:r>
          </w:p>
        </w:tc>
        <w:tc>
          <w:tcPr>
            <w:tcW w:w="7226" w:type="dxa"/>
          </w:tcPr>
          <w:p>
            <w:pPr>
              <w:pStyle w:val="TableParagraph"/>
              <w:spacing w:before="47"/>
              <w:rPr>
                <w:sz w:val="22"/>
              </w:rPr>
            </w:pPr>
            <w:r>
              <w:rPr>
                <w:color w:val="211F1F"/>
                <w:sz w:val="22"/>
              </w:rPr>
              <w:t>Moving</w:t>
            </w:r>
            <w:r>
              <w:rPr>
                <w:color w:val="211F1F"/>
                <w:spacing w:val="-3"/>
                <w:sz w:val="22"/>
              </w:rPr>
              <w:t> </w:t>
            </w:r>
            <w:r>
              <w:rPr>
                <w:color w:val="211F1F"/>
                <w:sz w:val="22"/>
              </w:rPr>
              <w:t>Picture</w:t>
            </w:r>
            <w:r>
              <w:rPr>
                <w:color w:val="211F1F"/>
                <w:spacing w:val="-5"/>
                <w:sz w:val="22"/>
              </w:rPr>
              <w:t> </w:t>
            </w:r>
            <w:r>
              <w:rPr>
                <w:color w:val="211F1F"/>
                <w:sz w:val="22"/>
              </w:rPr>
              <w:t>Experts</w:t>
            </w:r>
            <w:r>
              <w:rPr>
                <w:color w:val="211F1F"/>
                <w:spacing w:val="-2"/>
                <w:sz w:val="22"/>
              </w:rPr>
              <w:t> </w:t>
            </w:r>
            <w:r>
              <w:rPr>
                <w:color w:val="211F1F"/>
                <w:sz w:val="22"/>
              </w:rPr>
              <w:t>Group.</w:t>
            </w:r>
            <w:r>
              <w:rPr>
                <w:color w:val="211F1F"/>
                <w:spacing w:val="-3"/>
                <w:sz w:val="22"/>
              </w:rPr>
              <w:t> </w:t>
            </w:r>
            <w:r>
              <w:rPr>
                <w:color w:val="211F1F"/>
                <w:sz w:val="22"/>
              </w:rPr>
              <w:t>A</w:t>
            </w:r>
            <w:r>
              <w:rPr>
                <w:color w:val="211F1F"/>
                <w:spacing w:val="-3"/>
                <w:sz w:val="22"/>
              </w:rPr>
              <w:t> </w:t>
            </w:r>
            <w:r>
              <w:rPr>
                <w:color w:val="211F1F"/>
                <w:sz w:val="22"/>
              </w:rPr>
              <w:t>working</w:t>
            </w:r>
            <w:r>
              <w:rPr>
                <w:color w:val="211F1F"/>
                <w:spacing w:val="-4"/>
                <w:sz w:val="22"/>
              </w:rPr>
              <w:t> </w:t>
            </w:r>
            <w:r>
              <w:rPr>
                <w:color w:val="211F1F"/>
                <w:sz w:val="22"/>
              </w:rPr>
              <w:t>group</w:t>
            </w:r>
            <w:r>
              <w:rPr>
                <w:color w:val="211F1F"/>
                <w:spacing w:val="-6"/>
                <w:sz w:val="22"/>
              </w:rPr>
              <w:t> </w:t>
            </w:r>
            <w:r>
              <w:rPr>
                <w:color w:val="211F1F"/>
                <w:sz w:val="22"/>
              </w:rPr>
              <w:t>of</w:t>
            </w:r>
            <w:r>
              <w:rPr>
                <w:color w:val="211F1F"/>
                <w:spacing w:val="-3"/>
                <w:sz w:val="22"/>
              </w:rPr>
              <w:t> </w:t>
            </w:r>
            <w:r>
              <w:rPr>
                <w:color w:val="211F1F"/>
                <w:sz w:val="22"/>
              </w:rPr>
              <w:t>authorities</w:t>
            </w:r>
            <w:r>
              <w:rPr>
                <w:color w:val="211F1F"/>
                <w:spacing w:val="-5"/>
                <w:sz w:val="22"/>
              </w:rPr>
              <w:t> </w:t>
            </w:r>
            <w:r>
              <w:rPr>
                <w:color w:val="211F1F"/>
                <w:sz w:val="22"/>
              </w:rPr>
              <w:t>that</w:t>
            </w:r>
            <w:r>
              <w:rPr>
                <w:color w:val="211F1F"/>
                <w:spacing w:val="-5"/>
                <w:sz w:val="22"/>
              </w:rPr>
              <w:t> </w:t>
            </w:r>
            <w:r>
              <w:rPr>
                <w:color w:val="211F1F"/>
                <w:sz w:val="22"/>
              </w:rPr>
              <w:t>was</w:t>
            </w:r>
            <w:r>
              <w:rPr>
                <w:color w:val="211F1F"/>
                <w:spacing w:val="-3"/>
                <w:sz w:val="22"/>
              </w:rPr>
              <w:t> </w:t>
            </w:r>
            <w:r>
              <w:rPr>
                <w:color w:val="211F1F"/>
                <w:sz w:val="22"/>
              </w:rPr>
              <w:t>formed by ISO and IEC to set standards for audio and video compression and </w:t>
            </w:r>
            <w:r>
              <w:rPr>
                <w:color w:val="211F1F"/>
                <w:spacing w:val="-2"/>
                <w:sz w:val="22"/>
              </w:rPr>
              <w:t>transmission.</w:t>
            </w:r>
          </w:p>
        </w:tc>
      </w:tr>
    </w:tbl>
    <w:p>
      <w:pPr>
        <w:spacing w:after="0"/>
        <w:rPr>
          <w:sz w:val="22"/>
        </w:rPr>
        <w:sectPr>
          <w:pgSz w:w="12240" w:h="15840"/>
          <w:pgMar w:header="737" w:footer="1296" w:top="1220" w:bottom="1480" w:left="1320" w:right="840"/>
        </w:sectPr>
      </w:pPr>
    </w:p>
    <w:p>
      <w:pPr>
        <w:pStyle w:val="BodyText"/>
        <w:rPr>
          <w:b/>
          <w:sz w:val="20"/>
        </w:rPr>
      </w:pPr>
    </w:p>
    <w:p>
      <w:pPr>
        <w:pStyle w:val="BodyText"/>
        <w:rPr>
          <w:b/>
          <w:sz w:val="20"/>
        </w:rPr>
      </w:pPr>
    </w:p>
    <w:p>
      <w:pPr>
        <w:pStyle w:val="BodyText"/>
        <w:rPr>
          <w:b/>
          <w:sz w:val="20"/>
        </w:rPr>
      </w:pPr>
    </w:p>
    <w:p>
      <w:pPr>
        <w:pStyle w:val="BodyText"/>
        <w:spacing w:before="4"/>
        <w:rPr>
          <w:b/>
          <w:sz w:val="15"/>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36"/>
        <w:gridCol w:w="7118"/>
        <w:gridCol w:w="108"/>
      </w:tblGrid>
      <w:tr>
        <w:trPr>
          <w:trHeight w:val="316" w:hRule="atLeast"/>
        </w:trPr>
        <w:tc>
          <w:tcPr>
            <w:tcW w:w="2136" w:type="dxa"/>
            <w:tcBorders>
              <w:top w:val="nil"/>
            </w:tcBorders>
            <w:shd w:val="clear" w:color="auto" w:fill="000000"/>
          </w:tcPr>
          <w:p>
            <w:pPr>
              <w:pStyle w:val="TableParagraph"/>
              <w:spacing w:line="249" w:lineRule="exact" w:before="47"/>
              <w:rPr>
                <w:b/>
                <w:sz w:val="22"/>
              </w:rPr>
            </w:pPr>
            <w:r>
              <w:rPr>
                <w:b/>
                <w:color w:val="FFFFFF"/>
                <w:spacing w:val="-4"/>
                <w:sz w:val="22"/>
              </w:rPr>
              <w:t>Term</w:t>
            </w:r>
          </w:p>
        </w:tc>
        <w:tc>
          <w:tcPr>
            <w:tcW w:w="7226" w:type="dxa"/>
            <w:gridSpan w:val="2"/>
            <w:tcBorders>
              <w:top w:val="nil"/>
            </w:tcBorders>
            <w:shd w:val="clear" w:color="auto" w:fill="000000"/>
          </w:tcPr>
          <w:p>
            <w:pPr>
              <w:pStyle w:val="TableParagraph"/>
              <w:spacing w:line="249" w:lineRule="exact" w:before="47"/>
              <w:rPr>
                <w:b/>
                <w:sz w:val="22"/>
              </w:rPr>
            </w:pPr>
            <w:r>
              <w:rPr>
                <w:b/>
                <w:color w:val="FFFFFF"/>
                <w:spacing w:val="-2"/>
                <w:sz w:val="22"/>
              </w:rPr>
              <w:t>Definition</w:t>
            </w:r>
          </w:p>
        </w:tc>
      </w:tr>
      <w:tr>
        <w:trPr>
          <w:trHeight w:val="1676" w:hRule="atLeast"/>
        </w:trPr>
        <w:tc>
          <w:tcPr>
            <w:tcW w:w="2136" w:type="dxa"/>
          </w:tcPr>
          <w:p>
            <w:pPr>
              <w:pStyle w:val="TableParagraph"/>
              <w:spacing w:before="47"/>
              <w:rPr>
                <w:b/>
                <w:sz w:val="22"/>
              </w:rPr>
            </w:pPr>
            <w:r>
              <w:rPr>
                <w:b/>
                <w:color w:val="211F1F"/>
                <w:spacing w:val="-4"/>
                <w:sz w:val="22"/>
              </w:rPr>
              <w:t>NOAA</w:t>
            </w:r>
          </w:p>
        </w:tc>
        <w:tc>
          <w:tcPr>
            <w:tcW w:w="7226" w:type="dxa"/>
            <w:gridSpan w:val="2"/>
          </w:tcPr>
          <w:p>
            <w:pPr>
              <w:pStyle w:val="TableParagraph"/>
              <w:spacing w:before="47"/>
              <w:rPr>
                <w:sz w:val="22"/>
              </w:rPr>
            </w:pPr>
            <w:r>
              <w:rPr>
                <w:color w:val="211F1F"/>
                <w:sz w:val="22"/>
              </w:rPr>
              <w:t>The</w:t>
            </w:r>
            <w:r>
              <w:rPr>
                <w:color w:val="211F1F"/>
                <w:spacing w:val="-4"/>
                <w:sz w:val="22"/>
              </w:rPr>
              <w:t> </w:t>
            </w:r>
            <w:r>
              <w:rPr>
                <w:color w:val="211F1F"/>
                <w:sz w:val="22"/>
              </w:rPr>
              <w:t>National</w:t>
            </w:r>
            <w:r>
              <w:rPr>
                <w:color w:val="211F1F"/>
                <w:spacing w:val="-4"/>
                <w:sz w:val="22"/>
              </w:rPr>
              <w:t> </w:t>
            </w:r>
            <w:r>
              <w:rPr>
                <w:color w:val="211F1F"/>
                <w:sz w:val="22"/>
              </w:rPr>
              <w:t>Oceanic</w:t>
            </w:r>
            <w:r>
              <w:rPr>
                <w:color w:val="211F1F"/>
                <w:spacing w:val="-4"/>
                <w:sz w:val="22"/>
              </w:rPr>
              <w:t> </w:t>
            </w:r>
            <w:r>
              <w:rPr>
                <w:color w:val="211F1F"/>
                <w:sz w:val="22"/>
              </w:rPr>
              <w:t>and</w:t>
            </w:r>
            <w:r>
              <w:rPr>
                <w:color w:val="211F1F"/>
                <w:spacing w:val="-7"/>
                <w:sz w:val="22"/>
              </w:rPr>
              <w:t> </w:t>
            </w:r>
            <w:r>
              <w:rPr>
                <w:color w:val="211F1F"/>
                <w:sz w:val="22"/>
              </w:rPr>
              <w:t>Atmospheric</w:t>
            </w:r>
            <w:r>
              <w:rPr>
                <w:color w:val="211F1F"/>
                <w:spacing w:val="-4"/>
                <w:sz w:val="22"/>
              </w:rPr>
              <w:t> </w:t>
            </w:r>
            <w:r>
              <w:rPr>
                <w:color w:val="211F1F"/>
                <w:sz w:val="22"/>
              </w:rPr>
              <w:t>Administration.</w:t>
            </w:r>
            <w:r>
              <w:rPr>
                <w:color w:val="211F1F"/>
                <w:spacing w:val="-4"/>
                <w:sz w:val="22"/>
              </w:rPr>
              <w:t> </w:t>
            </w:r>
            <w:r>
              <w:rPr>
                <w:color w:val="211F1F"/>
                <w:sz w:val="22"/>
              </w:rPr>
              <w:t>An</w:t>
            </w:r>
            <w:r>
              <w:rPr>
                <w:color w:val="211F1F"/>
                <w:spacing w:val="-5"/>
                <w:sz w:val="22"/>
              </w:rPr>
              <w:t> </w:t>
            </w:r>
            <w:r>
              <w:rPr>
                <w:color w:val="211F1F"/>
                <w:sz w:val="22"/>
              </w:rPr>
              <w:t>American</w:t>
            </w:r>
            <w:r>
              <w:rPr>
                <w:color w:val="211F1F"/>
                <w:spacing w:val="-7"/>
                <w:sz w:val="22"/>
              </w:rPr>
              <w:t> </w:t>
            </w:r>
            <w:r>
              <w:rPr>
                <w:color w:val="211F1F"/>
                <w:sz w:val="22"/>
              </w:rPr>
              <w:t>scientific agency within the United States Department of Commerce focused on the conditions of the oceans and the atmosphere. NOAA warns of dangerous weather, charts seas, guides the use and protection of ocean and coastal resources, and</w:t>
            </w:r>
            <w:r>
              <w:rPr>
                <w:color w:val="211F1F"/>
                <w:spacing w:val="-1"/>
                <w:sz w:val="22"/>
              </w:rPr>
              <w:t> </w:t>
            </w:r>
            <w:r>
              <w:rPr>
                <w:color w:val="211F1F"/>
                <w:sz w:val="22"/>
              </w:rPr>
              <w:t>conducts research to improve understanding and stewardship</w:t>
            </w:r>
          </w:p>
          <w:p>
            <w:pPr>
              <w:pStyle w:val="TableParagraph"/>
              <w:spacing w:line="267" w:lineRule="exact"/>
              <w:rPr>
                <w:sz w:val="22"/>
              </w:rPr>
            </w:pPr>
            <w:r>
              <w:rPr>
                <w:color w:val="211F1F"/>
                <w:sz w:val="22"/>
              </w:rPr>
              <w:t>of</w:t>
            </w:r>
            <w:r>
              <w:rPr>
                <w:color w:val="211F1F"/>
                <w:spacing w:val="-1"/>
                <w:sz w:val="22"/>
              </w:rPr>
              <w:t> </w:t>
            </w:r>
            <w:r>
              <w:rPr>
                <w:color w:val="211F1F"/>
                <w:sz w:val="22"/>
              </w:rPr>
              <w:t>the</w:t>
            </w:r>
            <w:r>
              <w:rPr>
                <w:color w:val="211F1F"/>
                <w:spacing w:val="-1"/>
                <w:sz w:val="22"/>
              </w:rPr>
              <w:t> </w:t>
            </w:r>
            <w:r>
              <w:rPr>
                <w:color w:val="211F1F"/>
                <w:spacing w:val="-2"/>
                <w:sz w:val="22"/>
              </w:rPr>
              <w:t>environment.</w:t>
            </w:r>
          </w:p>
        </w:tc>
      </w:tr>
      <w:tr>
        <w:trPr>
          <w:trHeight w:val="1156" w:hRule="atLeast"/>
        </w:trPr>
        <w:tc>
          <w:tcPr>
            <w:tcW w:w="2136" w:type="dxa"/>
          </w:tcPr>
          <w:p>
            <w:pPr>
              <w:pStyle w:val="TableParagraph"/>
              <w:spacing w:before="47"/>
              <w:rPr>
                <w:b/>
                <w:sz w:val="22"/>
              </w:rPr>
            </w:pPr>
            <w:r>
              <w:rPr>
                <w:b/>
                <w:color w:val="211F1F"/>
                <w:spacing w:val="-5"/>
                <w:sz w:val="22"/>
              </w:rPr>
              <w:t>NTP</w:t>
            </w:r>
          </w:p>
        </w:tc>
        <w:tc>
          <w:tcPr>
            <w:tcW w:w="7226" w:type="dxa"/>
            <w:gridSpan w:val="2"/>
          </w:tcPr>
          <w:p>
            <w:pPr>
              <w:pStyle w:val="TableParagraph"/>
              <w:spacing w:before="47"/>
              <w:ind w:right="63"/>
              <w:rPr>
                <w:sz w:val="22"/>
              </w:rPr>
            </w:pPr>
            <w:r>
              <w:rPr>
                <w:color w:val="211F1F"/>
                <w:sz w:val="22"/>
              </w:rPr>
              <w:t>Network Time Protocol. A networking protocol for clock synchronization between computer systems over packet-switched, variable-latency data networks.</w:t>
            </w:r>
            <w:r>
              <w:rPr>
                <w:color w:val="211F1F"/>
                <w:spacing w:val="-3"/>
                <w:sz w:val="22"/>
              </w:rPr>
              <w:t> </w:t>
            </w:r>
            <w:r>
              <w:rPr>
                <w:color w:val="211F1F"/>
                <w:sz w:val="22"/>
              </w:rPr>
              <w:t>NTP</w:t>
            </w:r>
            <w:r>
              <w:rPr>
                <w:color w:val="211F1F"/>
                <w:spacing w:val="-2"/>
                <w:sz w:val="22"/>
              </w:rPr>
              <w:t> </w:t>
            </w:r>
            <w:r>
              <w:rPr>
                <w:color w:val="211F1F"/>
                <w:sz w:val="22"/>
              </w:rPr>
              <w:t>is</w:t>
            </w:r>
            <w:r>
              <w:rPr>
                <w:color w:val="211F1F"/>
                <w:spacing w:val="-5"/>
                <w:sz w:val="22"/>
              </w:rPr>
              <w:t> </w:t>
            </w:r>
            <w:r>
              <w:rPr>
                <w:color w:val="211F1F"/>
                <w:sz w:val="22"/>
              </w:rPr>
              <w:t>intended</w:t>
            </w:r>
            <w:r>
              <w:rPr>
                <w:color w:val="211F1F"/>
                <w:spacing w:val="-6"/>
                <w:sz w:val="22"/>
              </w:rPr>
              <w:t> </w:t>
            </w:r>
            <w:r>
              <w:rPr>
                <w:color w:val="211F1F"/>
                <w:sz w:val="22"/>
              </w:rPr>
              <w:t>to</w:t>
            </w:r>
            <w:r>
              <w:rPr>
                <w:color w:val="211F1F"/>
                <w:spacing w:val="-2"/>
                <w:sz w:val="22"/>
              </w:rPr>
              <w:t> </w:t>
            </w:r>
            <w:r>
              <w:rPr>
                <w:color w:val="211F1F"/>
                <w:sz w:val="22"/>
              </w:rPr>
              <w:t>synchronize</w:t>
            </w:r>
            <w:r>
              <w:rPr>
                <w:color w:val="211F1F"/>
                <w:spacing w:val="-4"/>
                <w:sz w:val="22"/>
              </w:rPr>
              <w:t> </w:t>
            </w:r>
            <w:r>
              <w:rPr>
                <w:color w:val="211F1F"/>
                <w:sz w:val="22"/>
              </w:rPr>
              <w:t>all</w:t>
            </w:r>
            <w:r>
              <w:rPr>
                <w:color w:val="211F1F"/>
                <w:spacing w:val="-4"/>
                <w:sz w:val="22"/>
              </w:rPr>
              <w:t> </w:t>
            </w:r>
            <w:r>
              <w:rPr>
                <w:color w:val="211F1F"/>
                <w:sz w:val="22"/>
              </w:rPr>
              <w:t>participating</w:t>
            </w:r>
            <w:r>
              <w:rPr>
                <w:color w:val="211F1F"/>
                <w:spacing w:val="-3"/>
                <w:sz w:val="22"/>
              </w:rPr>
              <w:t> </w:t>
            </w:r>
            <w:r>
              <w:rPr>
                <w:color w:val="211F1F"/>
                <w:sz w:val="22"/>
              </w:rPr>
              <w:t>computers</w:t>
            </w:r>
            <w:r>
              <w:rPr>
                <w:color w:val="211F1F"/>
                <w:spacing w:val="-5"/>
                <w:sz w:val="22"/>
              </w:rPr>
              <w:t> </w:t>
            </w:r>
            <w:r>
              <w:rPr>
                <w:color w:val="211F1F"/>
                <w:sz w:val="22"/>
              </w:rPr>
              <w:t>to</w:t>
            </w:r>
            <w:r>
              <w:rPr>
                <w:color w:val="211F1F"/>
                <w:spacing w:val="-2"/>
                <w:sz w:val="22"/>
              </w:rPr>
              <w:t> </w:t>
            </w:r>
            <w:r>
              <w:rPr>
                <w:color w:val="211F1F"/>
                <w:sz w:val="22"/>
              </w:rPr>
              <w:t>within a few milliseconds of Coordinated Universal Time (UTC).</w:t>
            </w:r>
          </w:p>
        </w:tc>
      </w:tr>
      <w:tr>
        <w:trPr>
          <w:trHeight w:val="606" w:hRule="atLeast"/>
        </w:trPr>
        <w:tc>
          <w:tcPr>
            <w:tcW w:w="2136" w:type="dxa"/>
          </w:tcPr>
          <w:p>
            <w:pPr>
              <w:pStyle w:val="TableParagraph"/>
              <w:spacing w:before="47"/>
              <w:rPr>
                <w:b/>
                <w:sz w:val="22"/>
              </w:rPr>
            </w:pPr>
            <w:r>
              <w:rPr>
                <w:b/>
                <w:color w:val="211F1F"/>
                <w:spacing w:val="-4"/>
                <w:sz w:val="22"/>
              </w:rPr>
              <w:t>PS/2</w:t>
            </w:r>
          </w:p>
        </w:tc>
        <w:tc>
          <w:tcPr>
            <w:tcW w:w="7226" w:type="dxa"/>
            <w:gridSpan w:val="2"/>
          </w:tcPr>
          <w:p>
            <w:pPr>
              <w:pStyle w:val="TableParagraph"/>
              <w:spacing w:before="47"/>
              <w:rPr>
                <w:sz w:val="22"/>
              </w:rPr>
            </w:pPr>
            <w:r>
              <w:rPr>
                <w:color w:val="211F1F"/>
                <w:sz w:val="22"/>
              </w:rPr>
              <w:t>A</w:t>
            </w:r>
            <w:r>
              <w:rPr>
                <w:color w:val="211F1F"/>
                <w:spacing w:val="-2"/>
                <w:sz w:val="22"/>
              </w:rPr>
              <w:t> </w:t>
            </w:r>
            <w:r>
              <w:rPr>
                <w:color w:val="211F1F"/>
                <w:sz w:val="22"/>
              </w:rPr>
              <w:t>6-pin</w:t>
            </w:r>
            <w:r>
              <w:rPr>
                <w:color w:val="211F1F"/>
                <w:spacing w:val="-3"/>
                <w:sz w:val="22"/>
              </w:rPr>
              <w:t> </w:t>
            </w:r>
            <w:r>
              <w:rPr>
                <w:color w:val="211F1F"/>
                <w:sz w:val="22"/>
              </w:rPr>
              <w:t>mini-DIN</w:t>
            </w:r>
            <w:r>
              <w:rPr>
                <w:color w:val="211F1F"/>
                <w:spacing w:val="-3"/>
                <w:sz w:val="22"/>
              </w:rPr>
              <w:t> </w:t>
            </w:r>
            <w:r>
              <w:rPr>
                <w:color w:val="211F1F"/>
                <w:sz w:val="22"/>
              </w:rPr>
              <w:t>connector</w:t>
            </w:r>
            <w:r>
              <w:rPr>
                <w:color w:val="211F1F"/>
                <w:spacing w:val="-4"/>
                <w:sz w:val="22"/>
              </w:rPr>
              <w:t> </w:t>
            </w:r>
            <w:r>
              <w:rPr>
                <w:color w:val="211F1F"/>
                <w:sz w:val="22"/>
              </w:rPr>
              <w:t>used</w:t>
            </w:r>
            <w:r>
              <w:rPr>
                <w:color w:val="211F1F"/>
                <w:spacing w:val="-2"/>
                <w:sz w:val="22"/>
              </w:rPr>
              <w:t> </w:t>
            </w:r>
            <w:r>
              <w:rPr>
                <w:color w:val="211F1F"/>
                <w:sz w:val="22"/>
              </w:rPr>
              <w:t>for</w:t>
            </w:r>
            <w:r>
              <w:rPr>
                <w:color w:val="211F1F"/>
                <w:spacing w:val="-5"/>
                <w:sz w:val="22"/>
              </w:rPr>
              <w:t> </w:t>
            </w:r>
            <w:r>
              <w:rPr>
                <w:color w:val="211F1F"/>
                <w:sz w:val="22"/>
              </w:rPr>
              <w:t>connecting</w:t>
            </w:r>
            <w:r>
              <w:rPr>
                <w:color w:val="211F1F"/>
                <w:spacing w:val="-3"/>
                <w:sz w:val="22"/>
              </w:rPr>
              <w:t> </w:t>
            </w:r>
            <w:r>
              <w:rPr>
                <w:color w:val="211F1F"/>
                <w:sz w:val="22"/>
              </w:rPr>
              <w:t>some</w:t>
            </w:r>
            <w:r>
              <w:rPr>
                <w:color w:val="211F1F"/>
                <w:spacing w:val="-4"/>
                <w:sz w:val="22"/>
              </w:rPr>
              <w:t> </w:t>
            </w:r>
            <w:r>
              <w:rPr>
                <w:color w:val="211F1F"/>
                <w:sz w:val="22"/>
              </w:rPr>
              <w:t>keyboards</w:t>
            </w:r>
            <w:r>
              <w:rPr>
                <w:color w:val="211F1F"/>
                <w:spacing w:val="-2"/>
                <w:sz w:val="22"/>
              </w:rPr>
              <w:t> </w:t>
            </w:r>
            <w:r>
              <w:rPr>
                <w:color w:val="211F1F"/>
                <w:sz w:val="22"/>
              </w:rPr>
              <w:t>and</w:t>
            </w:r>
            <w:r>
              <w:rPr>
                <w:color w:val="211F1F"/>
                <w:spacing w:val="-5"/>
                <w:sz w:val="22"/>
              </w:rPr>
              <w:t> </w:t>
            </w:r>
            <w:r>
              <w:rPr>
                <w:color w:val="211F1F"/>
                <w:sz w:val="22"/>
              </w:rPr>
              <w:t>mice</w:t>
            </w:r>
            <w:r>
              <w:rPr>
                <w:color w:val="211F1F"/>
                <w:spacing w:val="-4"/>
                <w:sz w:val="22"/>
              </w:rPr>
              <w:t> </w:t>
            </w:r>
            <w:r>
              <w:rPr>
                <w:color w:val="211F1F"/>
                <w:sz w:val="22"/>
              </w:rPr>
              <w:t>to</w:t>
            </w:r>
            <w:r>
              <w:rPr>
                <w:color w:val="211F1F"/>
                <w:spacing w:val="-1"/>
                <w:sz w:val="22"/>
              </w:rPr>
              <w:t> </w:t>
            </w:r>
            <w:r>
              <w:rPr>
                <w:color w:val="211F1F"/>
                <w:sz w:val="22"/>
              </w:rPr>
              <w:t>a PC compatible computer system.</w:t>
            </w:r>
          </w:p>
        </w:tc>
      </w:tr>
      <w:tr>
        <w:trPr>
          <w:trHeight w:val="1417" w:hRule="atLeast"/>
        </w:trPr>
        <w:tc>
          <w:tcPr>
            <w:tcW w:w="2136" w:type="dxa"/>
          </w:tcPr>
          <w:p>
            <w:pPr>
              <w:pStyle w:val="TableParagraph"/>
              <w:spacing w:before="49"/>
              <w:rPr>
                <w:b/>
                <w:sz w:val="22"/>
              </w:rPr>
            </w:pPr>
            <w:r>
              <w:rPr>
                <w:b/>
                <w:color w:val="211F1F"/>
                <w:sz w:val="22"/>
              </w:rPr>
              <w:t>RCA</w:t>
            </w:r>
            <w:r>
              <w:rPr>
                <w:b/>
                <w:color w:val="211F1F"/>
                <w:spacing w:val="-1"/>
                <w:sz w:val="22"/>
              </w:rPr>
              <w:t> </w:t>
            </w:r>
            <w:r>
              <w:rPr>
                <w:b/>
                <w:color w:val="211F1F"/>
                <w:spacing w:val="-2"/>
                <w:sz w:val="22"/>
              </w:rPr>
              <w:t>Connector</w:t>
            </w:r>
          </w:p>
        </w:tc>
        <w:tc>
          <w:tcPr>
            <w:tcW w:w="7226" w:type="dxa"/>
            <w:gridSpan w:val="2"/>
          </w:tcPr>
          <w:p>
            <w:pPr>
              <w:pStyle w:val="TableParagraph"/>
              <w:spacing w:before="49"/>
              <w:ind w:right="55"/>
              <w:rPr>
                <w:sz w:val="22"/>
              </w:rPr>
            </w:pPr>
            <w:r>
              <w:rPr>
                <w:color w:val="211F1F"/>
                <w:sz w:val="22"/>
              </w:rPr>
              <w:t>Sometimes called a phono connector or Cinch connector. A type of electrical connector commonly used to carry audio and video signals. The name “RCA” derives</w:t>
            </w:r>
            <w:r>
              <w:rPr>
                <w:color w:val="211F1F"/>
                <w:spacing w:val="-4"/>
                <w:sz w:val="22"/>
              </w:rPr>
              <w:t> </w:t>
            </w:r>
            <w:r>
              <w:rPr>
                <w:color w:val="211F1F"/>
                <w:sz w:val="22"/>
              </w:rPr>
              <w:t>from</w:t>
            </w:r>
            <w:r>
              <w:rPr>
                <w:color w:val="211F1F"/>
                <w:spacing w:val="-3"/>
                <w:sz w:val="22"/>
              </w:rPr>
              <w:t> </w:t>
            </w:r>
            <w:r>
              <w:rPr>
                <w:color w:val="211F1F"/>
                <w:sz w:val="22"/>
              </w:rPr>
              <w:t>the</w:t>
            </w:r>
            <w:r>
              <w:rPr>
                <w:color w:val="211F1F"/>
                <w:spacing w:val="-2"/>
                <w:sz w:val="22"/>
              </w:rPr>
              <w:t> </w:t>
            </w:r>
            <w:r>
              <w:rPr>
                <w:color w:val="211F1F"/>
                <w:sz w:val="22"/>
              </w:rPr>
              <w:t>Radio</w:t>
            </w:r>
            <w:r>
              <w:rPr>
                <w:color w:val="211F1F"/>
                <w:spacing w:val="-2"/>
                <w:sz w:val="22"/>
              </w:rPr>
              <w:t> </w:t>
            </w:r>
            <w:r>
              <w:rPr>
                <w:color w:val="211F1F"/>
                <w:sz w:val="22"/>
              </w:rPr>
              <w:t>Corporation</w:t>
            </w:r>
            <w:r>
              <w:rPr>
                <w:color w:val="211F1F"/>
                <w:spacing w:val="-3"/>
                <w:sz w:val="22"/>
              </w:rPr>
              <w:t> </w:t>
            </w:r>
            <w:r>
              <w:rPr>
                <w:color w:val="211F1F"/>
                <w:sz w:val="22"/>
              </w:rPr>
              <w:t>of</w:t>
            </w:r>
            <w:r>
              <w:rPr>
                <w:color w:val="211F1F"/>
                <w:spacing w:val="-5"/>
                <w:sz w:val="22"/>
              </w:rPr>
              <w:t> </w:t>
            </w:r>
            <w:r>
              <w:rPr>
                <w:color w:val="211F1F"/>
                <w:sz w:val="22"/>
              </w:rPr>
              <w:t>America,</w:t>
            </w:r>
            <w:r>
              <w:rPr>
                <w:color w:val="211F1F"/>
                <w:spacing w:val="-4"/>
                <w:sz w:val="22"/>
              </w:rPr>
              <w:t> </w:t>
            </w:r>
            <w:r>
              <w:rPr>
                <w:color w:val="211F1F"/>
                <w:sz w:val="22"/>
              </w:rPr>
              <w:t>which</w:t>
            </w:r>
            <w:r>
              <w:rPr>
                <w:color w:val="211F1F"/>
                <w:spacing w:val="-6"/>
                <w:sz w:val="22"/>
              </w:rPr>
              <w:t> </w:t>
            </w:r>
            <w:r>
              <w:rPr>
                <w:color w:val="211F1F"/>
                <w:sz w:val="22"/>
              </w:rPr>
              <w:t>introduced</w:t>
            </w:r>
            <w:r>
              <w:rPr>
                <w:color w:val="211F1F"/>
                <w:spacing w:val="-4"/>
                <w:sz w:val="22"/>
              </w:rPr>
              <w:t> </w:t>
            </w:r>
            <w:r>
              <w:rPr>
                <w:color w:val="211F1F"/>
                <w:sz w:val="22"/>
              </w:rPr>
              <w:t>the</w:t>
            </w:r>
            <w:r>
              <w:rPr>
                <w:color w:val="211F1F"/>
                <w:spacing w:val="-2"/>
                <w:sz w:val="22"/>
              </w:rPr>
              <w:t> </w:t>
            </w:r>
            <w:r>
              <w:rPr>
                <w:color w:val="211F1F"/>
                <w:sz w:val="22"/>
              </w:rPr>
              <w:t>design</w:t>
            </w:r>
            <w:r>
              <w:rPr>
                <w:color w:val="211F1F"/>
                <w:spacing w:val="-2"/>
                <w:sz w:val="22"/>
              </w:rPr>
              <w:t> </w:t>
            </w:r>
            <w:r>
              <w:rPr>
                <w:color w:val="211F1F"/>
                <w:sz w:val="22"/>
              </w:rPr>
              <w:t>in the early 1940s for internal connection of the pickup to the chassis in home radio-phonograph consoles.</w:t>
            </w:r>
          </w:p>
        </w:tc>
      </w:tr>
      <w:tr>
        <w:trPr>
          <w:trHeight w:val="877" w:hRule="atLeast"/>
        </w:trPr>
        <w:tc>
          <w:tcPr>
            <w:tcW w:w="2136" w:type="dxa"/>
          </w:tcPr>
          <w:p>
            <w:pPr>
              <w:pStyle w:val="TableParagraph"/>
              <w:spacing w:before="47"/>
              <w:rPr>
                <w:b/>
                <w:sz w:val="22"/>
              </w:rPr>
            </w:pPr>
            <w:r>
              <w:rPr>
                <w:b/>
                <w:color w:val="211F1F"/>
                <w:sz w:val="22"/>
              </w:rPr>
              <w:t>RJ45</w:t>
            </w:r>
            <w:r>
              <w:rPr>
                <w:b/>
                <w:color w:val="211F1F"/>
                <w:spacing w:val="-1"/>
                <w:sz w:val="22"/>
              </w:rPr>
              <w:t> </w:t>
            </w:r>
            <w:r>
              <w:rPr>
                <w:b/>
                <w:color w:val="211F1F"/>
                <w:spacing w:val="-2"/>
                <w:sz w:val="22"/>
              </w:rPr>
              <w:t>Connector</w:t>
            </w:r>
          </w:p>
        </w:tc>
        <w:tc>
          <w:tcPr>
            <w:tcW w:w="7226" w:type="dxa"/>
            <w:gridSpan w:val="2"/>
          </w:tcPr>
          <w:p>
            <w:pPr>
              <w:pStyle w:val="TableParagraph"/>
              <w:spacing w:before="47"/>
              <w:ind w:right="63"/>
              <w:rPr>
                <w:sz w:val="22"/>
              </w:rPr>
            </w:pPr>
            <w:r>
              <w:rPr>
                <w:color w:val="211F1F"/>
                <w:sz w:val="22"/>
              </w:rPr>
              <w:t>Also</w:t>
            </w:r>
            <w:r>
              <w:rPr>
                <w:color w:val="211F1F"/>
                <w:spacing w:val="-2"/>
                <w:sz w:val="22"/>
              </w:rPr>
              <w:t> </w:t>
            </w:r>
            <w:r>
              <w:rPr>
                <w:color w:val="211F1F"/>
                <w:sz w:val="22"/>
              </w:rPr>
              <w:t>known</w:t>
            </w:r>
            <w:r>
              <w:rPr>
                <w:color w:val="211F1F"/>
                <w:spacing w:val="-2"/>
                <w:sz w:val="22"/>
              </w:rPr>
              <w:t> </w:t>
            </w:r>
            <w:r>
              <w:rPr>
                <w:color w:val="211F1F"/>
                <w:sz w:val="22"/>
              </w:rPr>
              <w:t>as</w:t>
            </w:r>
            <w:r>
              <w:rPr>
                <w:color w:val="211F1F"/>
                <w:spacing w:val="-2"/>
                <w:sz w:val="22"/>
              </w:rPr>
              <w:t> </w:t>
            </w:r>
            <w:r>
              <w:rPr>
                <w:color w:val="211F1F"/>
                <w:sz w:val="22"/>
              </w:rPr>
              <w:t>8</w:t>
            </w:r>
            <w:r>
              <w:rPr>
                <w:color w:val="211F1F"/>
                <w:spacing w:val="-3"/>
                <w:sz w:val="22"/>
              </w:rPr>
              <w:t> </w:t>
            </w:r>
            <w:r>
              <w:rPr>
                <w:color w:val="211F1F"/>
                <w:sz w:val="22"/>
              </w:rPr>
              <w:t>position</w:t>
            </w:r>
            <w:r>
              <w:rPr>
                <w:color w:val="211F1F"/>
                <w:spacing w:val="-5"/>
                <w:sz w:val="22"/>
              </w:rPr>
              <w:t> </w:t>
            </w:r>
            <w:r>
              <w:rPr>
                <w:color w:val="211F1F"/>
                <w:sz w:val="22"/>
              </w:rPr>
              <w:t>8</w:t>
            </w:r>
            <w:r>
              <w:rPr>
                <w:color w:val="211F1F"/>
                <w:spacing w:val="-4"/>
                <w:sz w:val="22"/>
              </w:rPr>
              <w:t> </w:t>
            </w:r>
            <w:r>
              <w:rPr>
                <w:color w:val="211F1F"/>
                <w:sz w:val="22"/>
              </w:rPr>
              <w:t>contact</w:t>
            </w:r>
            <w:r>
              <w:rPr>
                <w:color w:val="211F1F"/>
                <w:spacing w:val="-2"/>
                <w:sz w:val="22"/>
              </w:rPr>
              <w:t> </w:t>
            </w:r>
            <w:r>
              <w:rPr>
                <w:color w:val="211F1F"/>
                <w:sz w:val="22"/>
              </w:rPr>
              <w:t>(8P8C).</w:t>
            </w:r>
            <w:r>
              <w:rPr>
                <w:color w:val="211F1F"/>
                <w:spacing w:val="-3"/>
                <w:sz w:val="22"/>
              </w:rPr>
              <w:t> </w:t>
            </w:r>
            <w:r>
              <w:rPr>
                <w:color w:val="211F1F"/>
                <w:sz w:val="22"/>
              </w:rPr>
              <w:t>A</w:t>
            </w:r>
            <w:r>
              <w:rPr>
                <w:color w:val="211F1F"/>
                <w:spacing w:val="-5"/>
                <w:sz w:val="22"/>
              </w:rPr>
              <w:t> </w:t>
            </w:r>
            <w:r>
              <w:rPr>
                <w:color w:val="211F1F"/>
                <w:sz w:val="22"/>
              </w:rPr>
              <w:t>modular</w:t>
            </w:r>
            <w:r>
              <w:rPr>
                <w:color w:val="211F1F"/>
                <w:spacing w:val="-5"/>
                <w:sz w:val="22"/>
              </w:rPr>
              <w:t> </w:t>
            </w:r>
            <w:r>
              <w:rPr>
                <w:color w:val="211F1F"/>
                <w:sz w:val="22"/>
              </w:rPr>
              <w:t>connector</w:t>
            </w:r>
            <w:r>
              <w:rPr>
                <w:color w:val="211F1F"/>
                <w:spacing w:val="-4"/>
                <w:sz w:val="22"/>
              </w:rPr>
              <w:t> </w:t>
            </w:r>
            <w:r>
              <w:rPr>
                <w:color w:val="211F1F"/>
                <w:sz w:val="22"/>
              </w:rPr>
              <w:t>commonly used to terminate twisted pair and multi-conductor flat cable. These connectors are commonly used for Ethernet over twisted pair.</w:t>
            </w:r>
          </w:p>
        </w:tc>
      </w:tr>
      <w:tr>
        <w:trPr>
          <w:trHeight w:val="606" w:hRule="atLeast"/>
        </w:trPr>
        <w:tc>
          <w:tcPr>
            <w:tcW w:w="2136" w:type="dxa"/>
          </w:tcPr>
          <w:p>
            <w:pPr>
              <w:pStyle w:val="TableParagraph"/>
              <w:spacing w:before="47"/>
              <w:rPr>
                <w:b/>
                <w:sz w:val="22"/>
              </w:rPr>
            </w:pPr>
            <w:r>
              <w:rPr>
                <w:b/>
                <w:color w:val="211F1F"/>
                <w:spacing w:val="-5"/>
                <w:sz w:val="22"/>
              </w:rPr>
              <w:t>RG6</w:t>
            </w:r>
          </w:p>
        </w:tc>
        <w:tc>
          <w:tcPr>
            <w:tcW w:w="7226" w:type="dxa"/>
            <w:gridSpan w:val="2"/>
          </w:tcPr>
          <w:p>
            <w:pPr>
              <w:pStyle w:val="TableParagraph"/>
              <w:spacing w:before="47"/>
              <w:rPr>
                <w:sz w:val="22"/>
              </w:rPr>
            </w:pPr>
            <w:r>
              <w:rPr>
                <w:color w:val="211F1F"/>
                <w:sz w:val="22"/>
              </w:rPr>
              <w:t>A</w:t>
            </w:r>
            <w:r>
              <w:rPr>
                <w:color w:val="211F1F"/>
                <w:spacing w:val="-2"/>
                <w:sz w:val="22"/>
              </w:rPr>
              <w:t> </w:t>
            </w:r>
            <w:r>
              <w:rPr>
                <w:color w:val="211F1F"/>
                <w:sz w:val="22"/>
              </w:rPr>
              <w:t>common</w:t>
            </w:r>
            <w:r>
              <w:rPr>
                <w:color w:val="211F1F"/>
                <w:spacing w:val="-4"/>
                <w:sz w:val="22"/>
              </w:rPr>
              <w:t> </w:t>
            </w:r>
            <w:r>
              <w:rPr>
                <w:color w:val="211F1F"/>
                <w:sz w:val="22"/>
              </w:rPr>
              <w:t>type</w:t>
            </w:r>
            <w:r>
              <w:rPr>
                <w:color w:val="211F1F"/>
                <w:spacing w:val="-3"/>
                <w:sz w:val="22"/>
              </w:rPr>
              <w:t> </w:t>
            </w:r>
            <w:r>
              <w:rPr>
                <w:color w:val="211F1F"/>
                <w:sz w:val="22"/>
              </w:rPr>
              <w:t>of</w:t>
            </w:r>
            <w:r>
              <w:rPr>
                <w:color w:val="211F1F"/>
                <w:spacing w:val="-4"/>
                <w:sz w:val="22"/>
              </w:rPr>
              <w:t> </w:t>
            </w:r>
            <w:r>
              <w:rPr>
                <w:color w:val="211F1F"/>
                <w:sz w:val="22"/>
              </w:rPr>
              <w:t>coaxial</w:t>
            </w:r>
            <w:r>
              <w:rPr>
                <w:color w:val="211F1F"/>
                <w:spacing w:val="-5"/>
                <w:sz w:val="22"/>
              </w:rPr>
              <w:t> </w:t>
            </w:r>
            <w:r>
              <w:rPr>
                <w:color w:val="211F1F"/>
                <w:sz w:val="22"/>
              </w:rPr>
              <w:t>cable</w:t>
            </w:r>
            <w:r>
              <w:rPr>
                <w:color w:val="211F1F"/>
                <w:spacing w:val="-1"/>
                <w:sz w:val="22"/>
              </w:rPr>
              <w:t> </w:t>
            </w:r>
            <w:r>
              <w:rPr>
                <w:color w:val="211F1F"/>
                <w:sz w:val="22"/>
              </w:rPr>
              <w:t>and</w:t>
            </w:r>
            <w:r>
              <w:rPr>
                <w:color w:val="211F1F"/>
                <w:spacing w:val="-3"/>
                <w:sz w:val="22"/>
              </w:rPr>
              <w:t> </w:t>
            </w:r>
            <w:r>
              <w:rPr>
                <w:color w:val="211F1F"/>
                <w:sz w:val="22"/>
              </w:rPr>
              <w:t>is</w:t>
            </w:r>
            <w:r>
              <w:rPr>
                <w:color w:val="211F1F"/>
                <w:spacing w:val="-2"/>
                <w:sz w:val="22"/>
              </w:rPr>
              <w:t> </w:t>
            </w:r>
            <w:r>
              <w:rPr>
                <w:color w:val="211F1F"/>
                <w:sz w:val="22"/>
              </w:rPr>
              <w:t>generally</w:t>
            </w:r>
            <w:r>
              <w:rPr>
                <w:color w:val="211F1F"/>
                <w:spacing w:val="-1"/>
                <w:sz w:val="22"/>
              </w:rPr>
              <w:t> </w:t>
            </w:r>
            <w:r>
              <w:rPr>
                <w:color w:val="211F1F"/>
                <w:sz w:val="22"/>
              </w:rPr>
              <w:t>used</w:t>
            </w:r>
            <w:r>
              <w:rPr>
                <w:color w:val="211F1F"/>
                <w:spacing w:val="-4"/>
                <w:sz w:val="22"/>
              </w:rPr>
              <w:t> </w:t>
            </w:r>
            <w:r>
              <w:rPr>
                <w:color w:val="211F1F"/>
                <w:sz w:val="22"/>
              </w:rPr>
              <w:t>to</w:t>
            </w:r>
            <w:r>
              <w:rPr>
                <w:color w:val="211F1F"/>
                <w:spacing w:val="-1"/>
                <w:sz w:val="22"/>
              </w:rPr>
              <w:t> </w:t>
            </w:r>
            <w:r>
              <w:rPr>
                <w:color w:val="211F1F"/>
                <w:sz w:val="22"/>
              </w:rPr>
              <w:t>refer</w:t>
            </w:r>
            <w:r>
              <w:rPr>
                <w:color w:val="211F1F"/>
                <w:spacing w:val="-4"/>
                <w:sz w:val="22"/>
              </w:rPr>
              <w:t> </w:t>
            </w:r>
            <w:r>
              <w:rPr>
                <w:color w:val="211F1F"/>
                <w:sz w:val="22"/>
              </w:rPr>
              <w:t>to</w:t>
            </w:r>
            <w:r>
              <w:rPr>
                <w:color w:val="211F1F"/>
                <w:spacing w:val="-3"/>
                <w:sz w:val="22"/>
              </w:rPr>
              <w:t> </w:t>
            </w:r>
            <w:r>
              <w:rPr>
                <w:color w:val="211F1F"/>
                <w:sz w:val="22"/>
              </w:rPr>
              <w:t>coaxial</w:t>
            </w:r>
            <w:r>
              <w:rPr>
                <w:color w:val="211F1F"/>
                <w:spacing w:val="-3"/>
                <w:sz w:val="22"/>
              </w:rPr>
              <w:t> </w:t>
            </w:r>
            <w:r>
              <w:rPr>
                <w:color w:val="211F1F"/>
                <w:sz w:val="22"/>
              </w:rPr>
              <w:t>cables with an 18 AWG center conductor and 75 ohm characteristic impedance.</w:t>
            </w:r>
          </w:p>
        </w:tc>
      </w:tr>
      <w:tr>
        <w:trPr>
          <w:trHeight w:val="1660" w:hRule="atLeast"/>
        </w:trPr>
        <w:tc>
          <w:tcPr>
            <w:tcW w:w="2136" w:type="dxa"/>
          </w:tcPr>
          <w:p>
            <w:pPr>
              <w:pStyle w:val="TableParagraph"/>
              <w:spacing w:before="47"/>
              <w:rPr>
                <w:b/>
                <w:sz w:val="22"/>
              </w:rPr>
            </w:pPr>
            <w:r>
              <w:rPr>
                <w:b/>
                <w:color w:val="211F1F"/>
                <w:spacing w:val="-2"/>
                <w:sz w:val="22"/>
              </w:rPr>
              <w:t>SCTE-</w:t>
            </w:r>
            <w:r>
              <w:rPr>
                <w:b/>
                <w:color w:val="211F1F"/>
                <w:spacing w:val="-5"/>
                <w:sz w:val="22"/>
              </w:rPr>
              <w:t>18</w:t>
            </w:r>
          </w:p>
        </w:tc>
        <w:tc>
          <w:tcPr>
            <w:tcW w:w="7226" w:type="dxa"/>
            <w:gridSpan w:val="2"/>
          </w:tcPr>
          <w:p>
            <w:pPr>
              <w:pStyle w:val="TableParagraph"/>
              <w:spacing w:line="270" w:lineRule="atLeast" w:before="25"/>
              <w:rPr>
                <w:sz w:val="22"/>
              </w:rPr>
            </w:pPr>
            <w:r>
              <w:rPr>
                <w:color w:val="211F1F"/>
                <w:sz w:val="22"/>
              </w:rPr>
              <w:t>A standard developed by the Society of Cable Telecommunication Engineers (SCTE) that defines an Emergency Alert signaling method for use by cable TV systems to signal emergencies to digital receiving devices that are oﬀered for retail sale. Such devices include digital set top boxes that are sold to retail consumers,</w:t>
            </w:r>
            <w:r>
              <w:rPr>
                <w:color w:val="211F1F"/>
                <w:spacing w:val="-2"/>
                <w:sz w:val="22"/>
              </w:rPr>
              <w:t> </w:t>
            </w:r>
            <w:r>
              <w:rPr>
                <w:color w:val="211F1F"/>
                <w:sz w:val="22"/>
              </w:rPr>
              <w:t>digital</w:t>
            </w:r>
            <w:r>
              <w:rPr>
                <w:color w:val="211F1F"/>
                <w:spacing w:val="-6"/>
                <w:sz w:val="22"/>
              </w:rPr>
              <w:t> </w:t>
            </w:r>
            <w:r>
              <w:rPr>
                <w:color w:val="211F1F"/>
                <w:sz w:val="22"/>
              </w:rPr>
              <w:t>TV</w:t>
            </w:r>
            <w:r>
              <w:rPr>
                <w:color w:val="211F1F"/>
                <w:spacing w:val="-3"/>
                <w:sz w:val="22"/>
              </w:rPr>
              <w:t> </w:t>
            </w:r>
            <w:r>
              <w:rPr>
                <w:color w:val="211F1F"/>
                <w:sz w:val="22"/>
              </w:rPr>
              <w:t>receivers,</w:t>
            </w:r>
            <w:r>
              <w:rPr>
                <w:color w:val="211F1F"/>
                <w:spacing w:val="-5"/>
                <w:sz w:val="22"/>
              </w:rPr>
              <w:t> </w:t>
            </w:r>
            <w:r>
              <w:rPr>
                <w:color w:val="211F1F"/>
                <w:sz w:val="22"/>
              </w:rPr>
              <w:t>and</w:t>
            </w:r>
            <w:r>
              <w:rPr>
                <w:color w:val="211F1F"/>
                <w:spacing w:val="-4"/>
                <w:sz w:val="22"/>
              </w:rPr>
              <w:t> </w:t>
            </w:r>
            <w:r>
              <w:rPr>
                <w:color w:val="211F1F"/>
                <w:sz w:val="22"/>
              </w:rPr>
              <w:t>digital</w:t>
            </w:r>
            <w:r>
              <w:rPr>
                <w:color w:val="211F1F"/>
                <w:spacing w:val="-3"/>
                <w:sz w:val="22"/>
              </w:rPr>
              <w:t> </w:t>
            </w:r>
            <w:r>
              <w:rPr>
                <w:color w:val="211F1F"/>
                <w:sz w:val="22"/>
              </w:rPr>
              <w:t>video</w:t>
            </w:r>
            <w:r>
              <w:rPr>
                <w:color w:val="211F1F"/>
                <w:spacing w:val="-4"/>
                <w:sz w:val="22"/>
              </w:rPr>
              <w:t> </w:t>
            </w:r>
            <w:r>
              <w:rPr>
                <w:color w:val="211F1F"/>
                <w:sz w:val="22"/>
              </w:rPr>
              <w:t>recorders.</w:t>
            </w:r>
            <w:r>
              <w:rPr>
                <w:color w:val="211F1F"/>
                <w:spacing w:val="-3"/>
                <w:sz w:val="22"/>
              </w:rPr>
              <w:t> </w:t>
            </w:r>
            <w:r>
              <w:rPr>
                <w:color w:val="211F1F"/>
                <w:sz w:val="22"/>
              </w:rPr>
              <w:t>Also</w:t>
            </w:r>
            <w:r>
              <w:rPr>
                <w:color w:val="211F1F"/>
                <w:spacing w:val="-4"/>
                <w:sz w:val="22"/>
              </w:rPr>
              <w:t> </w:t>
            </w:r>
            <w:r>
              <w:rPr>
                <w:color w:val="211F1F"/>
                <w:sz w:val="22"/>
              </w:rPr>
              <w:t>referred</w:t>
            </w:r>
            <w:r>
              <w:rPr>
                <w:color w:val="211F1F"/>
                <w:spacing w:val="-3"/>
                <w:sz w:val="22"/>
              </w:rPr>
              <w:t> </w:t>
            </w:r>
            <w:r>
              <w:rPr>
                <w:color w:val="211F1F"/>
                <w:sz w:val="22"/>
              </w:rPr>
              <w:t>to</w:t>
            </w:r>
            <w:r>
              <w:rPr>
                <w:color w:val="211F1F"/>
                <w:spacing w:val="-2"/>
                <w:sz w:val="22"/>
              </w:rPr>
              <w:t> </w:t>
            </w:r>
            <w:r>
              <w:rPr>
                <w:color w:val="211F1F"/>
                <w:sz w:val="22"/>
              </w:rPr>
              <w:t>as </w:t>
            </w:r>
            <w:r>
              <w:rPr>
                <w:color w:val="211F1F"/>
                <w:spacing w:val="-2"/>
                <w:sz w:val="22"/>
              </w:rPr>
              <w:t>DVS644.</w:t>
            </w:r>
          </w:p>
        </w:tc>
      </w:tr>
      <w:tr>
        <w:trPr>
          <w:trHeight w:val="858" w:hRule="atLeast"/>
        </w:trPr>
        <w:tc>
          <w:tcPr>
            <w:tcW w:w="2136" w:type="dxa"/>
            <w:tcBorders>
              <w:bottom w:val="single" w:sz="8" w:space="0" w:color="000000"/>
            </w:tcBorders>
          </w:tcPr>
          <w:p>
            <w:pPr>
              <w:pStyle w:val="TableParagraph"/>
              <w:spacing w:before="47"/>
              <w:rPr>
                <w:b/>
                <w:sz w:val="22"/>
              </w:rPr>
            </w:pPr>
            <w:r>
              <w:rPr>
                <w:b/>
                <w:color w:val="211F1F"/>
                <w:sz w:val="22"/>
              </w:rPr>
              <w:t>Serial</w:t>
            </w:r>
            <w:r>
              <w:rPr>
                <w:b/>
                <w:color w:val="211F1F"/>
                <w:spacing w:val="-3"/>
                <w:sz w:val="22"/>
              </w:rPr>
              <w:t> </w:t>
            </w:r>
            <w:r>
              <w:rPr>
                <w:b/>
                <w:color w:val="211F1F"/>
                <w:spacing w:val="-4"/>
                <w:sz w:val="22"/>
              </w:rPr>
              <w:t>Port</w:t>
            </w:r>
          </w:p>
        </w:tc>
        <w:tc>
          <w:tcPr>
            <w:tcW w:w="7226" w:type="dxa"/>
            <w:gridSpan w:val="2"/>
            <w:tcBorders>
              <w:bottom w:val="single" w:sz="8" w:space="0" w:color="000000"/>
            </w:tcBorders>
          </w:tcPr>
          <w:p>
            <w:pPr>
              <w:pStyle w:val="TableParagraph"/>
              <w:spacing w:line="270" w:lineRule="atLeast" w:before="28"/>
              <w:ind w:right="32"/>
              <w:rPr>
                <w:sz w:val="22"/>
              </w:rPr>
            </w:pPr>
            <w:r>
              <w:rPr>
                <w:color w:val="211F1F"/>
                <w:sz w:val="22"/>
              </w:rPr>
              <w:t>A</w:t>
            </w:r>
            <w:r>
              <w:rPr>
                <w:color w:val="211F1F"/>
                <w:spacing w:val="-3"/>
                <w:sz w:val="22"/>
              </w:rPr>
              <w:t> </w:t>
            </w:r>
            <w:r>
              <w:rPr>
                <w:color w:val="211F1F"/>
                <w:sz w:val="22"/>
              </w:rPr>
              <w:t>serial</w:t>
            </w:r>
            <w:r>
              <w:rPr>
                <w:color w:val="211F1F"/>
                <w:spacing w:val="-2"/>
                <w:sz w:val="22"/>
              </w:rPr>
              <w:t> </w:t>
            </w:r>
            <w:r>
              <w:rPr>
                <w:color w:val="211F1F"/>
                <w:sz w:val="22"/>
              </w:rPr>
              <w:t>communication</w:t>
            </w:r>
            <w:r>
              <w:rPr>
                <w:color w:val="211F1F"/>
                <w:spacing w:val="-4"/>
                <w:sz w:val="22"/>
              </w:rPr>
              <w:t> </w:t>
            </w:r>
            <w:r>
              <w:rPr>
                <w:color w:val="211F1F"/>
                <w:sz w:val="22"/>
              </w:rPr>
              <w:t>interface</w:t>
            </w:r>
            <w:r>
              <w:rPr>
                <w:color w:val="211F1F"/>
                <w:spacing w:val="-5"/>
                <w:sz w:val="22"/>
              </w:rPr>
              <w:t> </w:t>
            </w:r>
            <w:r>
              <w:rPr>
                <w:color w:val="211F1F"/>
                <w:sz w:val="22"/>
              </w:rPr>
              <w:t>through</w:t>
            </w:r>
            <w:r>
              <w:rPr>
                <w:color w:val="211F1F"/>
                <w:spacing w:val="-6"/>
                <w:sz w:val="22"/>
              </w:rPr>
              <w:t> </w:t>
            </w:r>
            <w:r>
              <w:rPr>
                <w:color w:val="211F1F"/>
                <w:sz w:val="22"/>
              </w:rPr>
              <w:t>which</w:t>
            </w:r>
            <w:r>
              <w:rPr>
                <w:color w:val="211F1F"/>
                <w:spacing w:val="-4"/>
                <w:sz w:val="22"/>
              </w:rPr>
              <w:t> </w:t>
            </w:r>
            <w:r>
              <w:rPr>
                <w:color w:val="211F1F"/>
                <w:sz w:val="22"/>
              </w:rPr>
              <w:t>information</w:t>
            </w:r>
            <w:r>
              <w:rPr>
                <w:color w:val="211F1F"/>
                <w:spacing w:val="-4"/>
                <w:sz w:val="22"/>
              </w:rPr>
              <w:t> </w:t>
            </w:r>
            <w:r>
              <w:rPr>
                <w:color w:val="211F1F"/>
                <w:sz w:val="22"/>
              </w:rPr>
              <w:t>transfers</w:t>
            </w:r>
            <w:r>
              <w:rPr>
                <w:color w:val="211F1F"/>
                <w:spacing w:val="-3"/>
                <w:sz w:val="22"/>
              </w:rPr>
              <w:t> </w:t>
            </w:r>
            <w:r>
              <w:rPr>
                <w:color w:val="211F1F"/>
                <w:sz w:val="22"/>
              </w:rPr>
              <w:t>in</w:t>
            </w:r>
            <w:r>
              <w:rPr>
                <w:color w:val="211F1F"/>
                <w:spacing w:val="-6"/>
                <w:sz w:val="22"/>
              </w:rPr>
              <w:t> </w:t>
            </w:r>
            <w:r>
              <w:rPr>
                <w:color w:val="211F1F"/>
                <w:sz w:val="22"/>
              </w:rPr>
              <w:t>or</w:t>
            </w:r>
            <w:r>
              <w:rPr>
                <w:color w:val="211F1F"/>
                <w:spacing w:val="-5"/>
                <w:sz w:val="22"/>
              </w:rPr>
              <w:t> </w:t>
            </w:r>
            <w:r>
              <w:rPr>
                <w:color w:val="211F1F"/>
                <w:sz w:val="22"/>
              </w:rPr>
              <w:t>out one bit at a time. The term “serial port” identifies hardware compliant to the RS-232/422 standards, intended to interface with external CG’s.</w:t>
            </w:r>
          </w:p>
        </w:tc>
      </w:tr>
      <w:tr>
        <w:trPr>
          <w:trHeight w:val="2003" w:hRule="atLeast"/>
        </w:trPr>
        <w:tc>
          <w:tcPr>
            <w:tcW w:w="2136" w:type="dxa"/>
            <w:tcBorders>
              <w:top w:val="single" w:sz="8" w:space="0" w:color="000000"/>
            </w:tcBorders>
          </w:tcPr>
          <w:p>
            <w:pPr>
              <w:pStyle w:val="TableParagraph"/>
              <w:spacing w:before="47"/>
              <w:rPr>
                <w:b/>
                <w:sz w:val="22"/>
              </w:rPr>
            </w:pPr>
            <w:r>
              <w:rPr>
                <w:b/>
                <w:color w:val="211F1F"/>
                <w:sz w:val="22"/>
              </w:rPr>
              <w:t>TRS </w:t>
            </w:r>
            <w:r>
              <w:rPr>
                <w:b/>
                <w:color w:val="211F1F"/>
                <w:spacing w:val="-2"/>
                <w:sz w:val="22"/>
              </w:rPr>
              <w:t>Connector</w:t>
            </w:r>
          </w:p>
        </w:tc>
        <w:tc>
          <w:tcPr>
            <w:tcW w:w="7118" w:type="dxa"/>
            <w:tcBorders>
              <w:top w:val="single" w:sz="8" w:space="0" w:color="000000"/>
            </w:tcBorders>
          </w:tcPr>
          <w:p>
            <w:pPr>
              <w:pStyle w:val="TableParagraph"/>
              <w:spacing w:before="47"/>
              <w:ind w:right="72"/>
              <w:rPr>
                <w:sz w:val="22"/>
              </w:rPr>
            </w:pPr>
            <w:r>
              <w:rPr>
                <w:color w:val="211F1F"/>
                <w:sz w:val="22"/>
              </w:rPr>
              <w:t>A</w:t>
            </w:r>
            <w:r>
              <w:rPr>
                <w:color w:val="211F1F"/>
                <w:spacing w:val="-3"/>
                <w:sz w:val="22"/>
              </w:rPr>
              <w:t> </w:t>
            </w:r>
            <w:r>
              <w:rPr>
                <w:color w:val="211F1F"/>
                <w:sz w:val="22"/>
              </w:rPr>
              <w:t>three-contact</w:t>
            </w:r>
            <w:r>
              <w:rPr>
                <w:color w:val="211F1F"/>
                <w:spacing w:val="-2"/>
                <w:sz w:val="22"/>
              </w:rPr>
              <w:t> </w:t>
            </w:r>
            <w:r>
              <w:rPr>
                <w:color w:val="211F1F"/>
                <w:sz w:val="22"/>
              </w:rPr>
              <w:t>phone</w:t>
            </w:r>
            <w:r>
              <w:rPr>
                <w:color w:val="211F1F"/>
                <w:spacing w:val="-2"/>
                <w:sz w:val="22"/>
              </w:rPr>
              <w:t> </w:t>
            </w:r>
            <w:r>
              <w:rPr>
                <w:color w:val="211F1F"/>
                <w:sz w:val="22"/>
              </w:rPr>
              <w:t>connector</w:t>
            </w:r>
            <w:r>
              <w:rPr>
                <w:color w:val="211F1F"/>
                <w:spacing w:val="-5"/>
                <w:sz w:val="22"/>
              </w:rPr>
              <w:t> </w:t>
            </w:r>
            <w:r>
              <w:rPr>
                <w:color w:val="211F1F"/>
                <w:sz w:val="22"/>
              </w:rPr>
              <w:t>(also</w:t>
            </w:r>
            <w:r>
              <w:rPr>
                <w:color w:val="211F1F"/>
                <w:spacing w:val="-1"/>
                <w:sz w:val="22"/>
              </w:rPr>
              <w:t> </w:t>
            </w:r>
            <w:r>
              <w:rPr>
                <w:color w:val="211F1F"/>
                <w:sz w:val="22"/>
              </w:rPr>
              <w:t>known</w:t>
            </w:r>
            <w:r>
              <w:rPr>
                <w:color w:val="211F1F"/>
                <w:spacing w:val="-5"/>
                <w:sz w:val="22"/>
              </w:rPr>
              <w:t> </w:t>
            </w:r>
            <w:r>
              <w:rPr>
                <w:color w:val="211F1F"/>
                <w:sz w:val="22"/>
              </w:rPr>
              <w:t>as</w:t>
            </w:r>
            <w:r>
              <w:rPr>
                <w:color w:val="211F1F"/>
                <w:spacing w:val="-3"/>
                <w:sz w:val="22"/>
              </w:rPr>
              <w:t> </w:t>
            </w:r>
            <w:r>
              <w:rPr>
                <w:color w:val="211F1F"/>
                <w:sz w:val="22"/>
              </w:rPr>
              <w:t>phone</w:t>
            </w:r>
            <w:r>
              <w:rPr>
                <w:color w:val="211F1F"/>
                <w:spacing w:val="-3"/>
                <w:sz w:val="22"/>
              </w:rPr>
              <w:t> </w:t>
            </w:r>
            <w:r>
              <w:rPr>
                <w:color w:val="211F1F"/>
                <w:sz w:val="22"/>
              </w:rPr>
              <w:t>jack,</w:t>
            </w:r>
            <w:r>
              <w:rPr>
                <w:color w:val="211F1F"/>
                <w:spacing w:val="-5"/>
                <w:sz w:val="22"/>
              </w:rPr>
              <w:t> </w:t>
            </w:r>
            <w:r>
              <w:rPr>
                <w:color w:val="211F1F"/>
                <w:sz w:val="22"/>
              </w:rPr>
              <w:t>audio</w:t>
            </w:r>
            <w:r>
              <w:rPr>
                <w:color w:val="211F1F"/>
                <w:spacing w:val="-1"/>
                <w:sz w:val="22"/>
              </w:rPr>
              <w:t> </w:t>
            </w:r>
            <w:r>
              <w:rPr>
                <w:color w:val="211F1F"/>
                <w:sz w:val="22"/>
              </w:rPr>
              <w:t>jack,</w:t>
            </w:r>
            <w:r>
              <w:rPr>
                <w:color w:val="211F1F"/>
                <w:spacing w:val="-5"/>
                <w:sz w:val="22"/>
              </w:rPr>
              <w:t> </w:t>
            </w:r>
            <w:r>
              <w:rPr>
                <w:color w:val="211F1F"/>
                <w:sz w:val="22"/>
              </w:rPr>
              <w:t>or jack plug) where T stands for “tip”, R stands for “ring” and S stands for “sleeve”.</w:t>
            </w:r>
            <w:r>
              <w:rPr>
                <w:color w:val="211F1F"/>
                <w:spacing w:val="-1"/>
                <w:sz w:val="22"/>
              </w:rPr>
              <w:t> </w:t>
            </w:r>
            <w:r>
              <w:rPr>
                <w:color w:val="211F1F"/>
                <w:sz w:val="22"/>
              </w:rPr>
              <w:t>Is</w:t>
            </w:r>
            <w:r>
              <w:rPr>
                <w:color w:val="211F1F"/>
                <w:spacing w:val="-3"/>
                <w:sz w:val="22"/>
              </w:rPr>
              <w:t> </w:t>
            </w:r>
            <w:r>
              <w:rPr>
                <w:color w:val="211F1F"/>
                <w:sz w:val="22"/>
              </w:rPr>
              <w:t>derived from</w:t>
            </w:r>
            <w:r>
              <w:rPr>
                <w:color w:val="211F1F"/>
                <w:spacing w:val="-2"/>
                <w:sz w:val="22"/>
              </w:rPr>
              <w:t> </w:t>
            </w:r>
            <w:r>
              <w:rPr>
                <w:color w:val="211F1F"/>
                <w:sz w:val="22"/>
              </w:rPr>
              <w:t>a</w:t>
            </w:r>
            <w:r>
              <w:rPr>
                <w:color w:val="211F1F"/>
                <w:spacing w:val="-2"/>
                <w:sz w:val="22"/>
              </w:rPr>
              <w:t> </w:t>
            </w:r>
            <w:r>
              <w:rPr>
                <w:color w:val="211F1F"/>
                <w:sz w:val="22"/>
              </w:rPr>
              <w:t>common</w:t>
            </w:r>
            <w:r>
              <w:rPr>
                <w:color w:val="211F1F"/>
                <w:spacing w:val="-1"/>
                <w:sz w:val="22"/>
              </w:rPr>
              <w:t> </w:t>
            </w:r>
            <w:r>
              <w:rPr>
                <w:color w:val="211F1F"/>
                <w:sz w:val="22"/>
              </w:rPr>
              <w:t>family of</w:t>
            </w:r>
            <w:r>
              <w:rPr>
                <w:color w:val="211F1F"/>
                <w:spacing w:val="-3"/>
                <w:sz w:val="22"/>
              </w:rPr>
              <w:t> </w:t>
            </w:r>
            <w:r>
              <w:rPr>
                <w:color w:val="211F1F"/>
                <w:sz w:val="22"/>
              </w:rPr>
              <w:t>connectors typically</w:t>
            </w:r>
            <w:r>
              <w:rPr>
                <w:color w:val="211F1F"/>
                <w:spacing w:val="-2"/>
                <w:sz w:val="22"/>
              </w:rPr>
              <w:t> </w:t>
            </w:r>
            <w:r>
              <w:rPr>
                <w:color w:val="211F1F"/>
                <w:sz w:val="22"/>
              </w:rPr>
              <w:t>used for analog audio signals.</w:t>
            </w:r>
          </w:p>
          <w:p>
            <w:pPr>
              <w:pStyle w:val="TableParagraph"/>
              <w:spacing w:before="49"/>
              <w:ind w:right="72"/>
              <w:rPr>
                <w:sz w:val="22"/>
              </w:rPr>
            </w:pPr>
            <w:r>
              <w:rPr>
                <w:color w:val="211F1F"/>
                <w:sz w:val="22"/>
              </w:rPr>
              <w:t>The</w:t>
            </w:r>
            <w:r>
              <w:rPr>
                <w:color w:val="211F1F"/>
                <w:spacing w:val="-2"/>
                <w:sz w:val="22"/>
              </w:rPr>
              <w:t> </w:t>
            </w:r>
            <w:r>
              <w:rPr>
                <w:color w:val="211F1F"/>
                <w:sz w:val="22"/>
              </w:rPr>
              <w:t>outside</w:t>
            </w:r>
            <w:r>
              <w:rPr>
                <w:color w:val="211F1F"/>
                <w:spacing w:val="-3"/>
                <w:sz w:val="22"/>
              </w:rPr>
              <w:t> </w:t>
            </w:r>
            <w:r>
              <w:rPr>
                <w:color w:val="211F1F"/>
                <w:sz w:val="22"/>
              </w:rPr>
              <w:t>diameter</w:t>
            </w:r>
            <w:r>
              <w:rPr>
                <w:color w:val="211F1F"/>
                <w:spacing w:val="-5"/>
                <w:sz w:val="22"/>
              </w:rPr>
              <w:t> </w:t>
            </w:r>
            <w:r>
              <w:rPr>
                <w:color w:val="211F1F"/>
                <w:sz w:val="22"/>
              </w:rPr>
              <w:t>of</w:t>
            </w:r>
            <w:r>
              <w:rPr>
                <w:color w:val="211F1F"/>
                <w:spacing w:val="-3"/>
                <w:sz w:val="22"/>
              </w:rPr>
              <w:t> </w:t>
            </w:r>
            <w:r>
              <w:rPr>
                <w:color w:val="211F1F"/>
                <w:sz w:val="22"/>
              </w:rPr>
              <w:t>the</w:t>
            </w:r>
            <w:r>
              <w:rPr>
                <w:color w:val="211F1F"/>
                <w:spacing w:val="-2"/>
                <w:sz w:val="22"/>
              </w:rPr>
              <w:t> </w:t>
            </w:r>
            <w:r>
              <w:rPr>
                <w:color w:val="211F1F"/>
                <w:sz w:val="22"/>
              </w:rPr>
              <w:t>“sleeve”</w:t>
            </w:r>
            <w:r>
              <w:rPr>
                <w:color w:val="211F1F"/>
                <w:spacing w:val="-1"/>
                <w:sz w:val="22"/>
              </w:rPr>
              <w:t> </w:t>
            </w:r>
            <w:r>
              <w:rPr>
                <w:color w:val="211F1F"/>
                <w:sz w:val="22"/>
              </w:rPr>
              <w:t>conductor</w:t>
            </w:r>
            <w:r>
              <w:rPr>
                <w:color w:val="211F1F"/>
                <w:spacing w:val="-3"/>
                <w:sz w:val="22"/>
              </w:rPr>
              <w:t> </w:t>
            </w:r>
            <w:r>
              <w:rPr>
                <w:color w:val="211F1F"/>
                <w:sz w:val="22"/>
              </w:rPr>
              <w:t>is</w:t>
            </w:r>
            <w:r>
              <w:rPr>
                <w:color w:val="211F1F"/>
                <w:spacing w:val="-5"/>
                <w:sz w:val="22"/>
              </w:rPr>
              <w:t> </w:t>
            </w:r>
            <w:r>
              <w:rPr>
                <w:color w:val="211F1F"/>
                <w:sz w:val="22"/>
              </w:rPr>
              <w:t>1⁄4</w:t>
            </w:r>
            <w:r>
              <w:rPr>
                <w:color w:val="211F1F"/>
                <w:spacing w:val="-4"/>
                <w:sz w:val="22"/>
              </w:rPr>
              <w:t> </w:t>
            </w:r>
            <w:r>
              <w:rPr>
                <w:color w:val="211F1F"/>
                <w:sz w:val="22"/>
              </w:rPr>
              <w:t>inch</w:t>
            </w:r>
            <w:r>
              <w:rPr>
                <w:color w:val="211F1F"/>
                <w:spacing w:val="-4"/>
                <w:sz w:val="22"/>
              </w:rPr>
              <w:t> </w:t>
            </w:r>
            <w:r>
              <w:rPr>
                <w:color w:val="211F1F"/>
                <w:sz w:val="22"/>
              </w:rPr>
              <w:t>(exactly</w:t>
            </w:r>
            <w:r>
              <w:rPr>
                <w:color w:val="211F1F"/>
                <w:spacing w:val="-3"/>
                <w:sz w:val="22"/>
              </w:rPr>
              <w:t> </w:t>
            </w:r>
            <w:r>
              <w:rPr>
                <w:color w:val="211F1F"/>
                <w:sz w:val="22"/>
              </w:rPr>
              <w:t>6.35</w:t>
            </w:r>
            <w:r>
              <w:rPr>
                <w:color w:val="211F1F"/>
                <w:spacing w:val="-4"/>
                <w:sz w:val="22"/>
              </w:rPr>
              <w:t> </w:t>
            </w:r>
            <w:r>
              <w:rPr>
                <w:color w:val="211F1F"/>
                <w:sz w:val="22"/>
              </w:rPr>
              <w:t>mm). The “mini” connector has a diameter of 3.5 mm (approx. 1⁄8 inch) and the “sub-mini” connector has a diameter of 2.5 mm (approx. 3⁄32 inch).</w:t>
            </w:r>
          </w:p>
        </w:tc>
        <w:tc>
          <w:tcPr>
            <w:tcW w:w="108" w:type="dxa"/>
            <w:tcBorders>
              <w:top w:val="single" w:sz="8" w:space="0" w:color="000000"/>
              <w:bottom w:val="nil"/>
              <w:right w:val="nil"/>
            </w:tcBorders>
          </w:tcPr>
          <w:p>
            <w:pPr>
              <w:pStyle w:val="TableParagraph"/>
              <w:ind w:left="0"/>
              <w:rPr>
                <w:rFonts w:ascii="Times New Roman"/>
                <w:sz w:val="22"/>
              </w:rPr>
            </w:pPr>
          </w:p>
        </w:tc>
      </w:tr>
    </w:tbl>
    <w:p>
      <w:pPr>
        <w:spacing w:after="0"/>
        <w:rPr>
          <w:rFonts w:ascii="Times New Roman"/>
          <w:sz w:val="22"/>
        </w:rPr>
        <w:sectPr>
          <w:pgSz w:w="12240" w:h="15840"/>
          <w:pgMar w:header="737" w:footer="1296" w:top="1220" w:bottom="1480" w:left="1320" w:right="840"/>
        </w:sectPr>
      </w:pPr>
    </w:p>
    <w:p>
      <w:pPr>
        <w:pStyle w:val="BodyText"/>
        <w:rPr>
          <w:b/>
          <w:sz w:val="20"/>
        </w:rPr>
      </w:pPr>
    </w:p>
    <w:p>
      <w:pPr>
        <w:pStyle w:val="BodyText"/>
        <w:rPr>
          <w:b/>
          <w:sz w:val="20"/>
        </w:rPr>
      </w:pPr>
    </w:p>
    <w:p>
      <w:pPr>
        <w:pStyle w:val="BodyText"/>
        <w:rPr>
          <w:b/>
          <w:sz w:val="20"/>
        </w:rPr>
      </w:pPr>
    </w:p>
    <w:p>
      <w:pPr>
        <w:pStyle w:val="BodyText"/>
        <w:spacing w:before="4"/>
        <w:rPr>
          <w:b/>
          <w:sz w:val="15"/>
        </w:rPr>
      </w:pPr>
    </w:p>
    <w:tbl>
      <w:tblPr>
        <w:tblW w:w="0" w:type="auto"/>
        <w:jc w:val="left"/>
        <w:tblInd w:w="130" w:type="dxa"/>
        <w:tblBorders>
          <w:top w:val="single" w:sz="8" w:space="0" w:color="211F1F"/>
          <w:left w:val="single" w:sz="8" w:space="0" w:color="211F1F"/>
          <w:bottom w:val="single" w:sz="8" w:space="0" w:color="211F1F"/>
          <w:right w:val="single" w:sz="8" w:space="0" w:color="211F1F"/>
          <w:insideH w:val="single" w:sz="8" w:space="0" w:color="211F1F"/>
          <w:insideV w:val="single" w:sz="8" w:space="0" w:color="211F1F"/>
        </w:tblBorders>
        <w:tblLayout w:type="fixed"/>
        <w:tblCellMar>
          <w:top w:w="0" w:type="dxa"/>
          <w:left w:w="0" w:type="dxa"/>
          <w:bottom w:w="0" w:type="dxa"/>
          <w:right w:w="0" w:type="dxa"/>
        </w:tblCellMar>
        <w:tblLook w:val="01E0"/>
      </w:tblPr>
      <w:tblGrid>
        <w:gridCol w:w="2136"/>
        <w:gridCol w:w="7118"/>
      </w:tblGrid>
      <w:tr>
        <w:trPr>
          <w:trHeight w:val="316" w:hRule="atLeast"/>
        </w:trPr>
        <w:tc>
          <w:tcPr>
            <w:tcW w:w="2136" w:type="dxa"/>
            <w:tcBorders>
              <w:top w:val="nil"/>
            </w:tcBorders>
            <w:shd w:val="clear" w:color="auto" w:fill="000000"/>
          </w:tcPr>
          <w:p>
            <w:pPr>
              <w:pStyle w:val="TableParagraph"/>
              <w:spacing w:line="249" w:lineRule="exact" w:before="47"/>
              <w:rPr>
                <w:b/>
                <w:sz w:val="22"/>
              </w:rPr>
            </w:pPr>
            <w:r>
              <w:rPr>
                <w:b/>
                <w:color w:val="FFFFFF"/>
                <w:spacing w:val="-4"/>
                <w:sz w:val="22"/>
              </w:rPr>
              <w:t>Term</w:t>
            </w:r>
          </w:p>
        </w:tc>
        <w:tc>
          <w:tcPr>
            <w:tcW w:w="7118" w:type="dxa"/>
            <w:tcBorders>
              <w:top w:val="nil"/>
            </w:tcBorders>
            <w:shd w:val="clear" w:color="auto" w:fill="000000"/>
          </w:tcPr>
          <w:p>
            <w:pPr>
              <w:pStyle w:val="TableParagraph"/>
              <w:spacing w:line="249" w:lineRule="exact" w:before="47"/>
              <w:rPr>
                <w:b/>
                <w:sz w:val="22"/>
              </w:rPr>
            </w:pPr>
            <w:r>
              <w:rPr>
                <w:b/>
                <w:color w:val="FFFFFF"/>
                <w:spacing w:val="-2"/>
                <w:sz w:val="22"/>
              </w:rPr>
              <w:t>Definition</w:t>
            </w:r>
          </w:p>
        </w:tc>
      </w:tr>
      <w:tr>
        <w:trPr>
          <w:trHeight w:val="853" w:hRule="atLeast"/>
        </w:trPr>
        <w:tc>
          <w:tcPr>
            <w:tcW w:w="2136" w:type="dxa"/>
          </w:tcPr>
          <w:p>
            <w:pPr>
              <w:pStyle w:val="TableParagraph"/>
              <w:spacing w:before="47"/>
              <w:rPr>
                <w:b/>
                <w:sz w:val="22"/>
              </w:rPr>
            </w:pPr>
            <w:r>
              <w:rPr>
                <w:b/>
                <w:color w:val="211F1F"/>
                <w:spacing w:val="-5"/>
                <w:sz w:val="22"/>
              </w:rPr>
              <w:t>USB</w:t>
            </w:r>
          </w:p>
        </w:tc>
        <w:tc>
          <w:tcPr>
            <w:tcW w:w="7118" w:type="dxa"/>
          </w:tcPr>
          <w:p>
            <w:pPr>
              <w:pStyle w:val="TableParagraph"/>
              <w:spacing w:line="270" w:lineRule="atLeast" w:before="25"/>
              <w:rPr>
                <w:sz w:val="22"/>
              </w:rPr>
            </w:pPr>
            <w:r>
              <w:rPr>
                <w:color w:val="211F1F"/>
                <w:sz w:val="22"/>
              </w:rPr>
              <w:t>Universal</w:t>
            </w:r>
            <w:r>
              <w:rPr>
                <w:color w:val="211F1F"/>
                <w:spacing w:val="-5"/>
                <w:sz w:val="22"/>
              </w:rPr>
              <w:t> </w:t>
            </w:r>
            <w:r>
              <w:rPr>
                <w:color w:val="211F1F"/>
                <w:sz w:val="22"/>
              </w:rPr>
              <w:t>Serial</w:t>
            </w:r>
            <w:r>
              <w:rPr>
                <w:color w:val="211F1F"/>
                <w:spacing w:val="-5"/>
                <w:sz w:val="22"/>
              </w:rPr>
              <w:t> </w:t>
            </w:r>
            <w:r>
              <w:rPr>
                <w:color w:val="211F1F"/>
                <w:sz w:val="22"/>
              </w:rPr>
              <w:t>Bus.</w:t>
            </w:r>
            <w:r>
              <w:rPr>
                <w:color w:val="211F1F"/>
                <w:spacing w:val="-4"/>
                <w:sz w:val="22"/>
              </w:rPr>
              <w:t> </w:t>
            </w:r>
            <w:r>
              <w:rPr>
                <w:color w:val="211F1F"/>
                <w:sz w:val="22"/>
              </w:rPr>
              <w:t>An</w:t>
            </w:r>
            <w:r>
              <w:rPr>
                <w:color w:val="211F1F"/>
                <w:spacing w:val="-5"/>
                <w:sz w:val="22"/>
              </w:rPr>
              <w:t> </w:t>
            </w:r>
            <w:r>
              <w:rPr>
                <w:color w:val="211F1F"/>
                <w:sz w:val="22"/>
              </w:rPr>
              <w:t>industry</w:t>
            </w:r>
            <w:r>
              <w:rPr>
                <w:color w:val="211F1F"/>
                <w:spacing w:val="-3"/>
                <w:sz w:val="22"/>
              </w:rPr>
              <w:t> </w:t>
            </w:r>
            <w:r>
              <w:rPr>
                <w:color w:val="211F1F"/>
                <w:sz w:val="22"/>
              </w:rPr>
              <w:t>standard</w:t>
            </w:r>
            <w:r>
              <w:rPr>
                <w:color w:val="211F1F"/>
                <w:spacing w:val="-5"/>
                <w:sz w:val="22"/>
              </w:rPr>
              <w:t> </w:t>
            </w:r>
            <w:r>
              <w:rPr>
                <w:color w:val="211F1F"/>
                <w:sz w:val="22"/>
              </w:rPr>
              <w:t>that</w:t>
            </w:r>
            <w:r>
              <w:rPr>
                <w:color w:val="211F1F"/>
                <w:spacing w:val="-4"/>
                <w:sz w:val="22"/>
              </w:rPr>
              <w:t> </w:t>
            </w:r>
            <w:r>
              <w:rPr>
                <w:color w:val="211F1F"/>
                <w:sz w:val="22"/>
              </w:rPr>
              <w:t>defines</w:t>
            </w:r>
            <w:r>
              <w:rPr>
                <w:color w:val="211F1F"/>
                <w:spacing w:val="-5"/>
                <w:sz w:val="22"/>
              </w:rPr>
              <w:t> </w:t>
            </w:r>
            <w:r>
              <w:rPr>
                <w:color w:val="211F1F"/>
                <w:sz w:val="22"/>
              </w:rPr>
              <w:t>the</w:t>
            </w:r>
            <w:r>
              <w:rPr>
                <w:color w:val="211F1F"/>
                <w:spacing w:val="-3"/>
                <w:sz w:val="22"/>
              </w:rPr>
              <w:t> </w:t>
            </w:r>
            <w:r>
              <w:rPr>
                <w:color w:val="211F1F"/>
                <w:sz w:val="22"/>
              </w:rPr>
              <w:t>cables,</w:t>
            </w:r>
            <w:r>
              <w:rPr>
                <w:color w:val="211F1F"/>
                <w:spacing w:val="-3"/>
                <w:sz w:val="22"/>
              </w:rPr>
              <w:t> </w:t>
            </w:r>
            <w:r>
              <w:rPr>
                <w:color w:val="211F1F"/>
                <w:sz w:val="22"/>
              </w:rPr>
              <w:t>connectors, and communications protocols used in a bus for connection, communication, and power supply between computers and electronic devices.</w:t>
            </w:r>
          </w:p>
        </w:tc>
      </w:tr>
      <w:tr>
        <w:trPr>
          <w:trHeight w:val="652" w:hRule="atLeast"/>
        </w:trPr>
        <w:tc>
          <w:tcPr>
            <w:tcW w:w="2136" w:type="dxa"/>
          </w:tcPr>
          <w:p>
            <w:pPr>
              <w:pStyle w:val="TableParagraph"/>
              <w:spacing w:before="47"/>
              <w:rPr>
                <w:b/>
                <w:sz w:val="22"/>
              </w:rPr>
            </w:pPr>
            <w:r>
              <w:rPr>
                <w:b/>
                <w:color w:val="211F1F"/>
                <w:spacing w:val="-5"/>
                <w:sz w:val="22"/>
              </w:rPr>
              <w:t>VGA</w:t>
            </w:r>
          </w:p>
        </w:tc>
        <w:tc>
          <w:tcPr>
            <w:tcW w:w="7118" w:type="dxa"/>
          </w:tcPr>
          <w:p>
            <w:pPr>
              <w:pStyle w:val="TableParagraph"/>
              <w:spacing w:before="47"/>
              <w:ind w:right="46"/>
              <w:rPr>
                <w:sz w:val="22"/>
              </w:rPr>
            </w:pPr>
            <w:r>
              <w:rPr>
                <w:color w:val="211F1F"/>
                <w:sz w:val="22"/>
              </w:rPr>
              <w:t>Video Graphics</w:t>
            </w:r>
            <w:r>
              <w:rPr>
                <w:color w:val="211F1F"/>
                <w:spacing w:val="-6"/>
                <w:sz w:val="22"/>
              </w:rPr>
              <w:t> </w:t>
            </w:r>
            <w:r>
              <w:rPr>
                <w:color w:val="211F1F"/>
                <w:sz w:val="22"/>
              </w:rPr>
              <w:t>Array.</w:t>
            </w:r>
            <w:r>
              <w:rPr>
                <w:color w:val="211F1F"/>
                <w:spacing w:val="-6"/>
                <w:sz w:val="22"/>
              </w:rPr>
              <w:t> </w:t>
            </w:r>
            <w:r>
              <w:rPr>
                <w:color w:val="211F1F"/>
                <w:sz w:val="22"/>
              </w:rPr>
              <w:t>The</w:t>
            </w:r>
            <w:r>
              <w:rPr>
                <w:color w:val="211F1F"/>
                <w:spacing w:val="-5"/>
                <w:sz w:val="22"/>
              </w:rPr>
              <w:t> </w:t>
            </w:r>
            <w:r>
              <w:rPr>
                <w:color w:val="211F1F"/>
                <w:sz w:val="22"/>
              </w:rPr>
              <w:t>analog</w:t>
            </w:r>
            <w:r>
              <w:rPr>
                <w:color w:val="211F1F"/>
                <w:spacing w:val="-3"/>
                <w:sz w:val="22"/>
              </w:rPr>
              <w:t> </w:t>
            </w:r>
            <w:r>
              <w:rPr>
                <w:color w:val="211F1F"/>
                <w:sz w:val="22"/>
              </w:rPr>
              <w:t>computer</w:t>
            </w:r>
            <w:r>
              <w:rPr>
                <w:color w:val="211F1F"/>
                <w:spacing w:val="-3"/>
                <w:sz w:val="22"/>
              </w:rPr>
              <w:t> </w:t>
            </w:r>
            <w:r>
              <w:rPr>
                <w:color w:val="211F1F"/>
                <w:sz w:val="22"/>
              </w:rPr>
              <w:t>display</w:t>
            </w:r>
            <w:r>
              <w:rPr>
                <w:color w:val="211F1F"/>
                <w:spacing w:val="-5"/>
                <w:sz w:val="22"/>
              </w:rPr>
              <w:t> </w:t>
            </w:r>
            <w:r>
              <w:rPr>
                <w:color w:val="211F1F"/>
                <w:sz w:val="22"/>
              </w:rPr>
              <w:t>standard</w:t>
            </w:r>
            <w:r>
              <w:rPr>
                <w:color w:val="211F1F"/>
                <w:spacing w:val="-4"/>
                <w:sz w:val="22"/>
              </w:rPr>
              <w:t> </w:t>
            </w:r>
            <w:r>
              <w:rPr>
                <w:color w:val="211F1F"/>
                <w:sz w:val="22"/>
              </w:rPr>
              <w:t>found</w:t>
            </w:r>
            <w:r>
              <w:rPr>
                <w:color w:val="211F1F"/>
                <w:spacing w:val="-4"/>
                <w:sz w:val="22"/>
              </w:rPr>
              <w:t> </w:t>
            </w:r>
            <w:r>
              <w:rPr>
                <w:color w:val="211F1F"/>
                <w:sz w:val="22"/>
              </w:rPr>
              <w:t>within</w:t>
            </w:r>
            <w:r>
              <w:rPr>
                <w:color w:val="211F1F"/>
                <w:spacing w:val="-4"/>
                <w:sz w:val="22"/>
              </w:rPr>
              <w:t> </w:t>
            </w:r>
            <w:r>
              <w:rPr>
                <w:color w:val="211F1F"/>
                <w:sz w:val="22"/>
              </w:rPr>
              <w:t>the 15-pin D-subminiature VGA connector.</w:t>
            </w:r>
          </w:p>
        </w:tc>
      </w:tr>
      <w:tr>
        <w:trPr>
          <w:trHeight w:val="1927" w:hRule="atLeast"/>
        </w:trPr>
        <w:tc>
          <w:tcPr>
            <w:tcW w:w="2136" w:type="dxa"/>
          </w:tcPr>
          <w:p>
            <w:pPr>
              <w:pStyle w:val="TableParagraph"/>
              <w:spacing w:before="47"/>
              <w:rPr>
                <w:b/>
                <w:sz w:val="22"/>
              </w:rPr>
            </w:pPr>
            <w:r>
              <w:rPr>
                <w:b/>
                <w:color w:val="211F1F"/>
                <w:sz w:val="22"/>
              </w:rPr>
              <w:t>Web</w:t>
            </w:r>
            <w:r>
              <w:rPr>
                <w:b/>
                <w:color w:val="211F1F"/>
                <w:spacing w:val="-5"/>
                <w:sz w:val="22"/>
              </w:rPr>
              <w:t> </w:t>
            </w:r>
            <w:r>
              <w:rPr>
                <w:b/>
                <w:color w:val="211F1F"/>
                <w:spacing w:val="-2"/>
                <w:sz w:val="22"/>
              </w:rPr>
              <w:t>Browser</w:t>
            </w:r>
          </w:p>
        </w:tc>
        <w:tc>
          <w:tcPr>
            <w:tcW w:w="7118" w:type="dxa"/>
          </w:tcPr>
          <w:p>
            <w:pPr>
              <w:pStyle w:val="TableParagraph"/>
              <w:spacing w:before="47"/>
              <w:rPr>
                <w:sz w:val="22"/>
              </w:rPr>
            </w:pPr>
            <w:r>
              <w:rPr>
                <w:color w:val="211F1F"/>
                <w:sz w:val="22"/>
              </w:rPr>
              <w:t>Commonly referred to as a browser. A software application for retrieving, presenting,</w:t>
            </w:r>
            <w:r>
              <w:rPr>
                <w:color w:val="211F1F"/>
                <w:spacing w:val="-3"/>
                <w:sz w:val="22"/>
              </w:rPr>
              <w:t> </w:t>
            </w:r>
            <w:r>
              <w:rPr>
                <w:color w:val="211F1F"/>
                <w:sz w:val="22"/>
              </w:rPr>
              <w:t>and</w:t>
            </w:r>
            <w:r>
              <w:rPr>
                <w:color w:val="211F1F"/>
                <w:spacing w:val="-4"/>
                <w:sz w:val="22"/>
              </w:rPr>
              <w:t> </w:t>
            </w:r>
            <w:r>
              <w:rPr>
                <w:color w:val="211F1F"/>
                <w:sz w:val="22"/>
              </w:rPr>
              <w:t>traversing</w:t>
            </w:r>
            <w:r>
              <w:rPr>
                <w:color w:val="211F1F"/>
                <w:spacing w:val="-4"/>
                <w:sz w:val="22"/>
              </w:rPr>
              <w:t> </w:t>
            </w:r>
            <w:r>
              <w:rPr>
                <w:color w:val="211F1F"/>
                <w:sz w:val="22"/>
              </w:rPr>
              <w:t>information</w:t>
            </w:r>
            <w:r>
              <w:rPr>
                <w:color w:val="211F1F"/>
                <w:spacing w:val="-4"/>
                <w:sz w:val="22"/>
              </w:rPr>
              <w:t> </w:t>
            </w:r>
            <w:r>
              <w:rPr>
                <w:color w:val="211F1F"/>
                <w:sz w:val="22"/>
              </w:rPr>
              <w:t>resources</w:t>
            </w:r>
            <w:r>
              <w:rPr>
                <w:color w:val="211F1F"/>
                <w:spacing w:val="-3"/>
                <w:sz w:val="22"/>
              </w:rPr>
              <w:t> </w:t>
            </w:r>
            <w:r>
              <w:rPr>
                <w:color w:val="211F1F"/>
                <w:sz w:val="22"/>
              </w:rPr>
              <w:t>on</w:t>
            </w:r>
            <w:r>
              <w:rPr>
                <w:color w:val="211F1F"/>
                <w:spacing w:val="-6"/>
                <w:sz w:val="22"/>
              </w:rPr>
              <w:t> </w:t>
            </w:r>
            <w:r>
              <w:rPr>
                <w:color w:val="211F1F"/>
                <w:sz w:val="22"/>
              </w:rPr>
              <w:t>the</w:t>
            </w:r>
            <w:r>
              <w:rPr>
                <w:color w:val="211F1F"/>
                <w:spacing w:val="-3"/>
                <w:sz w:val="22"/>
              </w:rPr>
              <w:t> </w:t>
            </w:r>
            <w:r>
              <w:rPr>
                <w:color w:val="211F1F"/>
                <w:sz w:val="22"/>
              </w:rPr>
              <w:t>World</w:t>
            </w:r>
            <w:r>
              <w:rPr>
                <w:color w:val="211F1F"/>
                <w:spacing w:val="-3"/>
                <w:sz w:val="22"/>
              </w:rPr>
              <w:t> </w:t>
            </w:r>
            <w:r>
              <w:rPr>
                <w:color w:val="211F1F"/>
                <w:sz w:val="22"/>
              </w:rPr>
              <w:t>Wide</w:t>
            </w:r>
            <w:r>
              <w:rPr>
                <w:color w:val="211F1F"/>
                <w:spacing w:val="-5"/>
                <w:sz w:val="22"/>
              </w:rPr>
              <w:t> </w:t>
            </w:r>
            <w:r>
              <w:rPr>
                <w:color w:val="211F1F"/>
                <w:sz w:val="22"/>
              </w:rPr>
              <w:t>Web.</w:t>
            </w:r>
            <w:r>
              <w:rPr>
                <w:color w:val="211F1F"/>
                <w:spacing w:val="-4"/>
                <w:sz w:val="22"/>
              </w:rPr>
              <w:t> </w:t>
            </w:r>
            <w:r>
              <w:rPr>
                <w:color w:val="211F1F"/>
                <w:sz w:val="22"/>
              </w:rPr>
              <w:t>An information resource is identified by a Uniform Resource Identifier (URI/URL) and may be a web page, image, video, or other piece of content. Hyperlinks present in resources enable users easily to navigate their browsers to related resources. The major web browsers are Apple Safari, Google Chrome,</w:t>
            </w:r>
          </w:p>
          <w:p>
            <w:pPr>
              <w:pStyle w:val="TableParagraph"/>
              <w:spacing w:line="249" w:lineRule="exact"/>
              <w:rPr>
                <w:sz w:val="22"/>
              </w:rPr>
            </w:pPr>
            <w:r>
              <w:rPr>
                <w:color w:val="211F1F"/>
                <w:sz w:val="22"/>
              </w:rPr>
              <w:t>Microsoft</w:t>
            </w:r>
            <w:r>
              <w:rPr>
                <w:color w:val="211F1F"/>
                <w:spacing w:val="-5"/>
                <w:sz w:val="22"/>
              </w:rPr>
              <w:t> </w:t>
            </w:r>
            <w:r>
              <w:rPr>
                <w:color w:val="211F1F"/>
                <w:sz w:val="22"/>
              </w:rPr>
              <w:t>Internet</w:t>
            </w:r>
            <w:r>
              <w:rPr>
                <w:color w:val="211F1F"/>
                <w:spacing w:val="-5"/>
                <w:sz w:val="22"/>
              </w:rPr>
              <w:t> </w:t>
            </w:r>
            <w:r>
              <w:rPr>
                <w:color w:val="211F1F"/>
                <w:sz w:val="22"/>
              </w:rPr>
              <w:t>Explorer,</w:t>
            </w:r>
            <w:r>
              <w:rPr>
                <w:color w:val="211F1F"/>
                <w:spacing w:val="-3"/>
                <w:sz w:val="22"/>
              </w:rPr>
              <w:t> </w:t>
            </w:r>
            <w:r>
              <w:rPr>
                <w:color w:val="211F1F"/>
                <w:sz w:val="22"/>
              </w:rPr>
              <w:t>Microsoft</w:t>
            </w:r>
            <w:r>
              <w:rPr>
                <w:color w:val="211F1F"/>
                <w:spacing w:val="-7"/>
                <w:sz w:val="22"/>
              </w:rPr>
              <w:t> </w:t>
            </w:r>
            <w:r>
              <w:rPr>
                <w:color w:val="211F1F"/>
                <w:sz w:val="22"/>
              </w:rPr>
              <w:t>Edge,</w:t>
            </w:r>
            <w:r>
              <w:rPr>
                <w:color w:val="211F1F"/>
                <w:spacing w:val="-5"/>
                <w:sz w:val="22"/>
              </w:rPr>
              <w:t> </w:t>
            </w:r>
            <w:r>
              <w:rPr>
                <w:color w:val="211F1F"/>
                <w:sz w:val="22"/>
              </w:rPr>
              <w:t>Mozilla</w:t>
            </w:r>
            <w:r>
              <w:rPr>
                <w:color w:val="211F1F"/>
                <w:spacing w:val="-5"/>
                <w:sz w:val="22"/>
              </w:rPr>
              <w:t> </w:t>
            </w:r>
            <w:r>
              <w:rPr>
                <w:color w:val="211F1F"/>
                <w:sz w:val="22"/>
              </w:rPr>
              <w:t>Firefox,</w:t>
            </w:r>
            <w:r>
              <w:rPr>
                <w:color w:val="211F1F"/>
                <w:spacing w:val="-5"/>
                <w:sz w:val="22"/>
              </w:rPr>
              <w:t> </w:t>
            </w:r>
            <w:r>
              <w:rPr>
                <w:color w:val="211F1F"/>
                <w:sz w:val="22"/>
              </w:rPr>
              <w:t>and</w:t>
            </w:r>
            <w:r>
              <w:rPr>
                <w:color w:val="211F1F"/>
                <w:spacing w:val="-5"/>
                <w:sz w:val="22"/>
              </w:rPr>
              <w:t> </w:t>
            </w:r>
            <w:r>
              <w:rPr>
                <w:color w:val="211F1F"/>
                <w:spacing w:val="-2"/>
                <w:sz w:val="22"/>
              </w:rPr>
              <w:t>Opera.</w:t>
            </w:r>
          </w:p>
        </w:tc>
      </w:tr>
      <w:tr>
        <w:trPr>
          <w:trHeight w:val="1158" w:hRule="atLeast"/>
        </w:trPr>
        <w:tc>
          <w:tcPr>
            <w:tcW w:w="2136" w:type="dxa"/>
          </w:tcPr>
          <w:p>
            <w:pPr>
              <w:pStyle w:val="TableParagraph"/>
              <w:spacing w:before="49"/>
              <w:rPr>
                <w:b/>
                <w:sz w:val="22"/>
              </w:rPr>
            </w:pPr>
            <w:r>
              <w:rPr>
                <w:b/>
                <w:color w:val="211F1F"/>
                <w:sz w:val="22"/>
              </w:rPr>
              <w:t>XLR</w:t>
            </w:r>
            <w:r>
              <w:rPr>
                <w:b/>
                <w:color w:val="211F1F"/>
                <w:spacing w:val="-1"/>
                <w:sz w:val="22"/>
              </w:rPr>
              <w:t> </w:t>
            </w:r>
            <w:r>
              <w:rPr>
                <w:b/>
                <w:color w:val="211F1F"/>
                <w:spacing w:val="-2"/>
                <w:sz w:val="22"/>
              </w:rPr>
              <w:t>Connector</w:t>
            </w:r>
          </w:p>
        </w:tc>
        <w:tc>
          <w:tcPr>
            <w:tcW w:w="7118" w:type="dxa"/>
          </w:tcPr>
          <w:p>
            <w:pPr>
              <w:pStyle w:val="TableParagraph"/>
              <w:spacing w:before="49"/>
              <w:ind w:right="72"/>
              <w:rPr>
                <w:sz w:val="22"/>
              </w:rPr>
            </w:pPr>
            <w:r>
              <w:rPr>
                <w:color w:val="211F1F"/>
                <w:sz w:val="22"/>
              </w:rPr>
              <w:t>A style of electrical connector, primarily found on professional audio, video, and</w:t>
            </w:r>
            <w:r>
              <w:rPr>
                <w:color w:val="211F1F"/>
                <w:spacing w:val="-4"/>
                <w:sz w:val="22"/>
              </w:rPr>
              <w:t> </w:t>
            </w:r>
            <w:r>
              <w:rPr>
                <w:color w:val="211F1F"/>
                <w:sz w:val="22"/>
              </w:rPr>
              <w:t>stage</w:t>
            </w:r>
            <w:r>
              <w:rPr>
                <w:color w:val="211F1F"/>
                <w:spacing w:val="-2"/>
                <w:sz w:val="22"/>
              </w:rPr>
              <w:t> </w:t>
            </w:r>
            <w:r>
              <w:rPr>
                <w:color w:val="211F1F"/>
                <w:sz w:val="22"/>
              </w:rPr>
              <w:t>lighting</w:t>
            </w:r>
            <w:r>
              <w:rPr>
                <w:color w:val="211F1F"/>
                <w:spacing w:val="-4"/>
                <w:sz w:val="22"/>
              </w:rPr>
              <w:t> </w:t>
            </w:r>
            <w:r>
              <w:rPr>
                <w:color w:val="211F1F"/>
                <w:sz w:val="22"/>
              </w:rPr>
              <w:t>equipment.</w:t>
            </w:r>
            <w:r>
              <w:rPr>
                <w:color w:val="211F1F"/>
                <w:spacing w:val="-3"/>
                <w:sz w:val="22"/>
              </w:rPr>
              <w:t> </w:t>
            </w:r>
            <w:r>
              <w:rPr>
                <w:color w:val="211F1F"/>
                <w:sz w:val="22"/>
              </w:rPr>
              <w:t>The</w:t>
            </w:r>
            <w:r>
              <w:rPr>
                <w:color w:val="211F1F"/>
                <w:spacing w:val="-2"/>
                <w:sz w:val="22"/>
              </w:rPr>
              <w:t> </w:t>
            </w:r>
            <w:r>
              <w:rPr>
                <w:color w:val="211F1F"/>
                <w:sz w:val="22"/>
              </w:rPr>
              <w:t>connectors</w:t>
            </w:r>
            <w:r>
              <w:rPr>
                <w:color w:val="211F1F"/>
                <w:spacing w:val="-6"/>
                <w:sz w:val="22"/>
              </w:rPr>
              <w:t> </w:t>
            </w:r>
            <w:r>
              <w:rPr>
                <w:color w:val="211F1F"/>
                <w:sz w:val="22"/>
              </w:rPr>
              <w:t>are</w:t>
            </w:r>
            <w:r>
              <w:rPr>
                <w:color w:val="211F1F"/>
                <w:spacing w:val="-5"/>
                <w:sz w:val="22"/>
              </w:rPr>
              <w:t> </w:t>
            </w:r>
            <w:r>
              <w:rPr>
                <w:color w:val="211F1F"/>
                <w:sz w:val="22"/>
              </w:rPr>
              <w:t>circular</w:t>
            </w:r>
            <w:r>
              <w:rPr>
                <w:color w:val="211F1F"/>
                <w:spacing w:val="-4"/>
                <w:sz w:val="22"/>
              </w:rPr>
              <w:t> </w:t>
            </w:r>
            <w:r>
              <w:rPr>
                <w:color w:val="211F1F"/>
                <w:sz w:val="22"/>
              </w:rPr>
              <w:t>in</w:t>
            </w:r>
            <w:r>
              <w:rPr>
                <w:color w:val="211F1F"/>
                <w:spacing w:val="-3"/>
                <w:sz w:val="22"/>
              </w:rPr>
              <w:t> </w:t>
            </w:r>
            <w:r>
              <w:rPr>
                <w:color w:val="211F1F"/>
                <w:sz w:val="22"/>
              </w:rPr>
              <w:t>design</w:t>
            </w:r>
            <w:r>
              <w:rPr>
                <w:color w:val="211F1F"/>
                <w:spacing w:val="-4"/>
                <w:sz w:val="22"/>
              </w:rPr>
              <w:t> </w:t>
            </w:r>
            <w:r>
              <w:rPr>
                <w:color w:val="211F1F"/>
                <w:sz w:val="22"/>
              </w:rPr>
              <w:t>and</w:t>
            </w:r>
            <w:r>
              <w:rPr>
                <w:color w:val="211F1F"/>
                <w:spacing w:val="-4"/>
                <w:sz w:val="22"/>
              </w:rPr>
              <w:t> </w:t>
            </w:r>
            <w:r>
              <w:rPr>
                <w:color w:val="211F1F"/>
                <w:sz w:val="22"/>
              </w:rPr>
              <w:t>have between 3 and 7 pins. They are most commonly associated with balanced audio, including AES3 digital audio.</w:t>
            </w:r>
          </w:p>
        </w:tc>
      </w:tr>
    </w:tbl>
    <w:p>
      <w:pPr>
        <w:spacing w:after="0"/>
        <w:rPr>
          <w:sz w:val="22"/>
        </w:rPr>
        <w:sectPr>
          <w:pgSz w:w="12240" w:h="15840"/>
          <w:pgMar w:header="737" w:footer="1296" w:top="1220" w:bottom="1480" w:left="1320" w:right="840"/>
        </w:sectPr>
      </w:pPr>
    </w:p>
    <w:p>
      <w:pPr>
        <w:pStyle w:val="BodyText"/>
        <w:rPr>
          <w:b/>
          <w:sz w:val="20"/>
        </w:rPr>
      </w:pPr>
    </w:p>
    <w:p>
      <w:pPr>
        <w:pStyle w:val="BodyText"/>
        <w:rPr>
          <w:b/>
          <w:sz w:val="20"/>
        </w:rPr>
      </w:pPr>
    </w:p>
    <w:p>
      <w:pPr>
        <w:pStyle w:val="BodyText"/>
        <w:rPr>
          <w:b/>
          <w:sz w:val="20"/>
        </w:rPr>
      </w:pPr>
    </w:p>
    <w:p>
      <w:pPr>
        <w:pStyle w:val="Heading3"/>
      </w:pPr>
      <w:bookmarkStart w:name="_bookmark68" w:id="69"/>
      <w:bookmarkEnd w:id="69"/>
      <w:r>
        <w:rPr>
          <w:b w:val="0"/>
        </w:rPr>
      </w:r>
      <w:r>
        <w:rPr>
          <w:spacing w:val="-2"/>
        </w:rPr>
        <w:t>Unauthorized</w:t>
      </w:r>
      <w:r>
        <w:rPr>
          <w:spacing w:val="7"/>
        </w:rPr>
        <w:t> </w:t>
      </w:r>
      <w:r>
        <w:rPr>
          <w:spacing w:val="-2"/>
        </w:rPr>
        <w:t>Third-Party</w:t>
      </w:r>
      <w:r>
        <w:rPr>
          <w:spacing w:val="7"/>
        </w:rPr>
        <w:t> </w:t>
      </w:r>
      <w:r>
        <w:rPr>
          <w:spacing w:val="-2"/>
        </w:rPr>
        <w:t>Software/Firmware/Hardware</w:t>
      </w:r>
    </w:p>
    <w:p>
      <w:pPr>
        <w:pStyle w:val="BodyText"/>
        <w:spacing w:before="7"/>
        <w:rPr>
          <w:b/>
          <w:sz w:val="19"/>
        </w:rPr>
      </w:pPr>
    </w:p>
    <w:p>
      <w:pPr>
        <w:pStyle w:val="BodyText"/>
        <w:ind w:left="120" w:right="602"/>
      </w:pPr>
      <w:r>
        <w:rPr/>
        <w:t>The</w:t>
      </w:r>
      <w:r>
        <w:rPr>
          <w:spacing w:val="-2"/>
        </w:rPr>
        <w:t> </w:t>
      </w:r>
      <w:r>
        <w:rPr/>
        <w:t>DASDEC™/One-Net™</w:t>
      </w:r>
      <w:r>
        <w:rPr>
          <w:spacing w:val="-4"/>
        </w:rPr>
        <w:t> </w:t>
      </w:r>
      <w:r>
        <w:rPr/>
        <w:t>is</w:t>
      </w:r>
      <w:r>
        <w:rPr>
          <w:spacing w:val="-5"/>
        </w:rPr>
        <w:t> </w:t>
      </w:r>
      <w:r>
        <w:rPr/>
        <w:t>a</w:t>
      </w:r>
      <w:r>
        <w:rPr>
          <w:spacing w:val="-2"/>
        </w:rPr>
        <w:t> </w:t>
      </w:r>
      <w:r>
        <w:rPr/>
        <w:t>specialized</w:t>
      </w:r>
      <w:r>
        <w:rPr>
          <w:spacing w:val="-4"/>
        </w:rPr>
        <w:t> </w:t>
      </w:r>
      <w:r>
        <w:rPr/>
        <w:t>appliance,</w:t>
      </w:r>
      <w:r>
        <w:rPr>
          <w:spacing w:val="-1"/>
        </w:rPr>
        <w:t> </w:t>
      </w:r>
      <w:r>
        <w:rPr/>
        <w:t>not</w:t>
      </w:r>
      <w:r>
        <w:rPr>
          <w:spacing w:val="-2"/>
        </w:rPr>
        <w:t> </w:t>
      </w:r>
      <w:r>
        <w:rPr/>
        <w:t>a</w:t>
      </w:r>
      <w:r>
        <w:rPr>
          <w:spacing w:val="-2"/>
        </w:rPr>
        <w:t> </w:t>
      </w:r>
      <w:r>
        <w:rPr/>
        <w:t>general</w:t>
      </w:r>
      <w:r>
        <w:rPr>
          <w:spacing w:val="-2"/>
        </w:rPr>
        <w:t> </w:t>
      </w:r>
      <w:r>
        <w:rPr/>
        <w:t>server</w:t>
      </w:r>
      <w:r>
        <w:rPr>
          <w:spacing w:val="-4"/>
        </w:rPr>
        <w:t> </w:t>
      </w:r>
      <w:r>
        <w:rPr/>
        <w:t>product.</w:t>
      </w:r>
      <w:r>
        <w:rPr>
          <w:spacing w:val="-4"/>
        </w:rPr>
        <w:t> </w:t>
      </w:r>
      <w:r>
        <w:rPr/>
        <w:t>Any</w:t>
      </w:r>
      <w:r>
        <w:rPr>
          <w:spacing w:val="-2"/>
        </w:rPr>
        <w:t> </w:t>
      </w:r>
      <w:r>
        <w:rPr/>
        <w:t>modifications</w:t>
      </w:r>
      <w:r>
        <w:rPr>
          <w:spacing w:val="-4"/>
        </w:rPr>
        <w:t> </w:t>
      </w:r>
      <w:r>
        <w:rPr/>
        <w:t>may cause issues with the proper functioning of the device, including disabling features, removal of security features, application instability, degradation of performance, and potential incompatibility with future software updates.</w:t>
      </w:r>
    </w:p>
    <w:p>
      <w:pPr>
        <w:pStyle w:val="BodyText"/>
        <w:spacing w:before="160"/>
        <w:ind w:left="120"/>
      </w:pPr>
      <w:r>
        <w:rPr/>
        <w:t>THE</w:t>
      </w:r>
      <w:r>
        <w:rPr>
          <w:spacing w:val="-2"/>
        </w:rPr>
        <w:t> </w:t>
      </w:r>
      <w:r>
        <w:rPr/>
        <w:t>INSTALLATION</w:t>
      </w:r>
      <w:r>
        <w:rPr>
          <w:spacing w:val="-4"/>
        </w:rPr>
        <w:t> </w:t>
      </w:r>
      <w:r>
        <w:rPr/>
        <w:t>OF</w:t>
      </w:r>
      <w:r>
        <w:rPr>
          <w:spacing w:val="-5"/>
        </w:rPr>
        <w:t> </w:t>
      </w:r>
      <w:r>
        <w:rPr/>
        <w:t>ANY</w:t>
      </w:r>
      <w:r>
        <w:rPr>
          <w:spacing w:val="-4"/>
        </w:rPr>
        <w:t> </w:t>
      </w:r>
      <w:r>
        <w:rPr/>
        <w:t>THIRD-PARTY</w:t>
      </w:r>
      <w:r>
        <w:rPr>
          <w:spacing w:val="-4"/>
        </w:rPr>
        <w:t> </w:t>
      </w:r>
      <w:r>
        <w:rPr/>
        <w:t>PRODUCTS</w:t>
      </w:r>
      <w:r>
        <w:rPr>
          <w:spacing w:val="-5"/>
        </w:rPr>
        <w:t> </w:t>
      </w:r>
      <w:r>
        <w:rPr/>
        <w:t>–</w:t>
      </w:r>
      <w:r>
        <w:rPr>
          <w:spacing w:val="-4"/>
        </w:rPr>
        <w:t> </w:t>
      </w:r>
      <w:r>
        <w:rPr/>
        <w:t>HARDWARE</w:t>
      </w:r>
      <w:r>
        <w:rPr>
          <w:spacing w:val="-2"/>
        </w:rPr>
        <w:t> </w:t>
      </w:r>
      <w:r>
        <w:rPr/>
        <w:t>OR</w:t>
      </w:r>
      <w:r>
        <w:rPr>
          <w:spacing w:val="-2"/>
        </w:rPr>
        <w:t> </w:t>
      </w:r>
      <w:r>
        <w:rPr/>
        <w:t>SOFTWARE</w:t>
      </w:r>
      <w:r>
        <w:rPr>
          <w:spacing w:val="-1"/>
        </w:rPr>
        <w:t> </w:t>
      </w:r>
      <w:r>
        <w:rPr/>
        <w:t>-</w:t>
      </w:r>
      <w:r>
        <w:rPr>
          <w:spacing w:val="-2"/>
        </w:rPr>
        <w:t> </w:t>
      </w:r>
      <w:r>
        <w:rPr/>
        <w:t>OTHER</w:t>
      </w:r>
      <w:r>
        <w:rPr>
          <w:spacing w:val="-2"/>
        </w:rPr>
        <w:t> </w:t>
      </w:r>
      <w:r>
        <w:rPr/>
        <w:t>THAN</w:t>
      </w:r>
      <w:r>
        <w:rPr>
          <w:spacing w:val="-6"/>
        </w:rPr>
        <w:t> </w:t>
      </w:r>
      <w:r>
        <w:rPr/>
        <w:t>THOSE AUTHORIZED BY DIGITAL ALERT SYSTEMS (DAS) VOIDS ALL WARRANTIES.</w:t>
      </w:r>
    </w:p>
    <w:p>
      <w:pPr>
        <w:pStyle w:val="BodyText"/>
        <w:spacing w:before="161"/>
        <w:ind w:left="120" w:right="602"/>
      </w:pPr>
      <w:r>
        <w:rPr/>
        <w:t>Violating</w:t>
      </w:r>
      <w:r>
        <w:rPr>
          <w:spacing w:val="-3"/>
        </w:rPr>
        <w:t> </w:t>
      </w:r>
      <w:r>
        <w:rPr/>
        <w:t>the</w:t>
      </w:r>
      <w:r>
        <w:rPr>
          <w:spacing w:val="-4"/>
        </w:rPr>
        <w:t> </w:t>
      </w:r>
      <w:r>
        <w:rPr/>
        <w:t>warranty</w:t>
      </w:r>
      <w:r>
        <w:rPr>
          <w:spacing w:val="-3"/>
        </w:rPr>
        <w:t> </w:t>
      </w:r>
      <w:r>
        <w:rPr/>
        <w:t>means</w:t>
      </w:r>
      <w:r>
        <w:rPr>
          <w:spacing w:val="-2"/>
        </w:rPr>
        <w:t> </w:t>
      </w:r>
      <w:r>
        <w:rPr/>
        <w:t>DAS</w:t>
      </w:r>
      <w:r>
        <w:rPr>
          <w:spacing w:val="-3"/>
        </w:rPr>
        <w:t> </w:t>
      </w:r>
      <w:r>
        <w:rPr/>
        <w:t>does</w:t>
      </w:r>
      <w:r>
        <w:rPr>
          <w:spacing w:val="-1"/>
        </w:rPr>
        <w:t> </w:t>
      </w:r>
      <w:r>
        <w:rPr/>
        <w:t>not</w:t>
      </w:r>
      <w:r>
        <w:rPr>
          <w:spacing w:val="-2"/>
        </w:rPr>
        <w:t> </w:t>
      </w:r>
      <w:r>
        <w:rPr/>
        <w:t>promise</w:t>
      </w:r>
      <w:r>
        <w:rPr>
          <w:spacing w:val="-4"/>
        </w:rPr>
        <w:t> </w:t>
      </w:r>
      <w:r>
        <w:rPr/>
        <w:t>to</w:t>
      </w:r>
      <w:r>
        <w:rPr>
          <w:spacing w:val="-1"/>
        </w:rPr>
        <w:t> </w:t>
      </w:r>
      <w:r>
        <w:rPr/>
        <w:t>support</w:t>
      </w:r>
      <w:r>
        <w:rPr>
          <w:spacing w:val="-2"/>
        </w:rPr>
        <w:t> </w:t>
      </w:r>
      <w:r>
        <w:rPr/>
        <w:t>any</w:t>
      </w:r>
      <w:r>
        <w:rPr>
          <w:spacing w:val="-4"/>
        </w:rPr>
        <w:t> </w:t>
      </w:r>
      <w:r>
        <w:rPr/>
        <w:t>repair,</w:t>
      </w:r>
      <w:r>
        <w:rPr>
          <w:spacing w:val="-2"/>
        </w:rPr>
        <w:t> </w:t>
      </w:r>
      <w:r>
        <w:rPr/>
        <w:t>service,</w:t>
      </w:r>
      <w:r>
        <w:rPr>
          <w:spacing w:val="-1"/>
        </w:rPr>
        <w:t> </w:t>
      </w:r>
      <w:r>
        <w:rPr/>
        <w:t>or</w:t>
      </w:r>
      <w:r>
        <w:rPr>
          <w:spacing w:val="-5"/>
        </w:rPr>
        <w:t> </w:t>
      </w:r>
      <w:r>
        <w:rPr/>
        <w:t>replacement</w:t>
      </w:r>
      <w:r>
        <w:rPr>
          <w:spacing w:val="-4"/>
        </w:rPr>
        <w:t> </w:t>
      </w:r>
      <w:r>
        <w:rPr/>
        <w:t>of</w:t>
      </w:r>
      <w:r>
        <w:rPr>
          <w:spacing w:val="-2"/>
        </w:rPr>
        <w:t> </w:t>
      </w:r>
      <w:r>
        <w:rPr/>
        <w:t>a device having such third-party applications installed. DAS makes no warranty, implied or otherwise, regarding the performance or reliability of any third-party products (hardware or software).</w:t>
      </w:r>
    </w:p>
    <w:p>
      <w:pPr>
        <w:pStyle w:val="BodyText"/>
        <w:spacing w:before="160"/>
        <w:ind w:left="120" w:right="599"/>
      </w:pPr>
      <w:r>
        <w:rPr/>
        <w:t>The</w:t>
      </w:r>
      <w:r>
        <w:rPr>
          <w:spacing w:val="-2"/>
        </w:rPr>
        <w:t> </w:t>
      </w:r>
      <w:r>
        <w:rPr/>
        <w:t>customer</w:t>
      </w:r>
      <w:r>
        <w:rPr>
          <w:spacing w:val="-2"/>
        </w:rPr>
        <w:t> </w:t>
      </w:r>
      <w:r>
        <w:rPr/>
        <w:t>fully</w:t>
      </w:r>
      <w:r>
        <w:rPr>
          <w:spacing w:val="-2"/>
        </w:rPr>
        <w:t> </w:t>
      </w:r>
      <w:r>
        <w:rPr/>
        <w:t>assumes</w:t>
      </w:r>
      <w:r>
        <w:rPr>
          <w:spacing w:val="-2"/>
        </w:rPr>
        <w:t> </w:t>
      </w:r>
      <w:r>
        <w:rPr/>
        <w:t>all</w:t>
      </w:r>
      <w:r>
        <w:rPr>
          <w:spacing w:val="-2"/>
        </w:rPr>
        <w:t> </w:t>
      </w:r>
      <w:r>
        <w:rPr/>
        <w:t>risks</w:t>
      </w:r>
      <w:r>
        <w:rPr>
          <w:spacing w:val="-5"/>
        </w:rPr>
        <w:t> </w:t>
      </w:r>
      <w:r>
        <w:rPr/>
        <w:t>related</w:t>
      </w:r>
      <w:r>
        <w:rPr>
          <w:spacing w:val="-2"/>
        </w:rPr>
        <w:t> </w:t>
      </w:r>
      <w:r>
        <w:rPr/>
        <w:t>to</w:t>
      </w:r>
      <w:r>
        <w:rPr>
          <w:spacing w:val="-3"/>
        </w:rPr>
        <w:t> </w:t>
      </w:r>
      <w:r>
        <w:rPr/>
        <w:t>voiding</w:t>
      </w:r>
      <w:r>
        <w:rPr>
          <w:spacing w:val="-5"/>
        </w:rPr>
        <w:t> </w:t>
      </w:r>
      <w:r>
        <w:rPr/>
        <w:t>equipment</w:t>
      </w:r>
      <w:r>
        <w:rPr>
          <w:spacing w:val="-4"/>
        </w:rPr>
        <w:t> </w:t>
      </w:r>
      <w:r>
        <w:rPr/>
        <w:t>support,</w:t>
      </w:r>
      <w:r>
        <w:rPr>
          <w:spacing w:val="-4"/>
        </w:rPr>
        <w:t> </w:t>
      </w:r>
      <w:r>
        <w:rPr/>
        <w:t>including</w:t>
      </w:r>
      <w:r>
        <w:rPr>
          <w:spacing w:val="-3"/>
        </w:rPr>
        <w:t> </w:t>
      </w:r>
      <w:r>
        <w:rPr/>
        <w:t>any</w:t>
      </w:r>
      <w:r>
        <w:rPr>
          <w:spacing w:val="-2"/>
        </w:rPr>
        <w:t> </w:t>
      </w:r>
      <w:r>
        <w:rPr/>
        <w:t>costs</w:t>
      </w:r>
      <w:r>
        <w:rPr>
          <w:spacing w:val="-1"/>
        </w:rPr>
        <w:t> </w:t>
      </w:r>
      <w:r>
        <w:rPr/>
        <w:t>for</w:t>
      </w:r>
      <w:r>
        <w:rPr>
          <w:spacing w:val="-2"/>
        </w:rPr>
        <w:t> </w:t>
      </w:r>
      <w:r>
        <w:rPr/>
        <w:t>repair and/or replacement, and non-compliance with any applicable regulatory rules should the third-party software interfere with the intended function and operation of the product.</w:t>
      </w:r>
    </w:p>
    <w:p>
      <w:pPr>
        <w:spacing w:after="0"/>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pStyle w:val="Heading3"/>
        <w:spacing w:before="47"/>
      </w:pPr>
      <w:r>
        <w:rPr/>
        <w:t>Return</w:t>
      </w:r>
      <w:r>
        <w:rPr>
          <w:spacing w:val="-7"/>
        </w:rPr>
        <w:t> </w:t>
      </w:r>
      <w:r>
        <w:rPr/>
        <w:t>to</w:t>
      </w:r>
      <w:r>
        <w:rPr>
          <w:spacing w:val="-6"/>
        </w:rPr>
        <w:t> </w:t>
      </w:r>
      <w:r>
        <w:rPr/>
        <w:t>Factory</w:t>
      </w:r>
      <w:r>
        <w:rPr>
          <w:spacing w:val="-8"/>
        </w:rPr>
        <w:t> </w:t>
      </w:r>
      <w:r>
        <w:rPr>
          <w:spacing w:val="-2"/>
        </w:rPr>
        <w:t>Policy</w:t>
      </w:r>
    </w:p>
    <w:p>
      <w:pPr>
        <w:pStyle w:val="BodyText"/>
        <w:spacing w:before="7"/>
        <w:rPr>
          <w:b/>
          <w:sz w:val="19"/>
        </w:rPr>
      </w:pPr>
    </w:p>
    <w:p>
      <w:pPr>
        <w:pStyle w:val="BodyText"/>
        <w:ind w:left="120" w:right="667"/>
      </w:pPr>
      <w:r>
        <w:rPr/>
        <w:t>Materials returned to Digital Alert Systems must have a Return Material Authorization number. To obtain an RMA number, contact Customer Service at 585-765-2254 or fax 585-765-9330. Customers have 30 days to determine that the product ordered fills their needs and performs as described in the applicable literature. Units returned for approved repair or credit must be in the original packaging, including all parts and paperwork, plus be in</w:t>
      </w:r>
      <w:r>
        <w:rPr>
          <w:spacing w:val="-2"/>
        </w:rPr>
        <w:t> </w:t>
      </w:r>
      <w:r>
        <w:rPr/>
        <w:t>very good physical condition. If not, the customer is billed for the cost to refurbish the unit and for missing accessories and merchandise. No products may be returned</w:t>
      </w:r>
      <w:r>
        <w:rPr>
          <w:spacing w:val="-2"/>
        </w:rPr>
        <w:t> </w:t>
      </w:r>
      <w:r>
        <w:rPr/>
        <w:t>for</w:t>
      </w:r>
      <w:r>
        <w:rPr>
          <w:spacing w:val="-2"/>
        </w:rPr>
        <w:t> </w:t>
      </w:r>
      <w:r>
        <w:rPr/>
        <w:t>exchange</w:t>
      </w:r>
      <w:r>
        <w:rPr>
          <w:spacing w:val="-4"/>
        </w:rPr>
        <w:t> </w:t>
      </w:r>
      <w:r>
        <w:rPr/>
        <w:t>or</w:t>
      </w:r>
      <w:r>
        <w:rPr>
          <w:spacing w:val="-2"/>
        </w:rPr>
        <w:t> </w:t>
      </w:r>
      <w:r>
        <w:rPr/>
        <w:t>credit</w:t>
      </w:r>
      <w:r>
        <w:rPr>
          <w:spacing w:val="-2"/>
        </w:rPr>
        <w:t> </w:t>
      </w:r>
      <w:r>
        <w:rPr/>
        <w:t>after</w:t>
      </w:r>
      <w:r>
        <w:rPr>
          <w:spacing w:val="-2"/>
        </w:rPr>
        <w:t> </w:t>
      </w:r>
      <w:r>
        <w:rPr/>
        <w:t>12</w:t>
      </w:r>
      <w:r>
        <w:rPr>
          <w:spacing w:val="-3"/>
        </w:rPr>
        <w:t> </w:t>
      </w:r>
      <w:r>
        <w:rPr/>
        <w:t>months</w:t>
      </w:r>
      <w:r>
        <w:rPr>
          <w:spacing w:val="-2"/>
        </w:rPr>
        <w:t> </w:t>
      </w:r>
      <w:r>
        <w:rPr/>
        <w:t>from</w:t>
      </w:r>
      <w:r>
        <w:rPr>
          <w:spacing w:val="-3"/>
        </w:rPr>
        <w:t> </w:t>
      </w:r>
      <w:r>
        <w:rPr/>
        <w:t>the</w:t>
      </w:r>
      <w:r>
        <w:rPr>
          <w:spacing w:val="-2"/>
        </w:rPr>
        <w:t> </w:t>
      </w:r>
      <w:r>
        <w:rPr/>
        <w:t>shipment</w:t>
      </w:r>
      <w:r>
        <w:rPr>
          <w:spacing w:val="-2"/>
        </w:rPr>
        <w:t> </w:t>
      </w:r>
      <w:r>
        <w:rPr/>
        <w:t>date.</w:t>
      </w:r>
      <w:r>
        <w:rPr>
          <w:spacing w:val="-2"/>
        </w:rPr>
        <w:t> </w:t>
      </w:r>
      <w:r>
        <w:rPr/>
        <w:t>Digital</w:t>
      </w:r>
      <w:r>
        <w:rPr>
          <w:spacing w:val="-4"/>
        </w:rPr>
        <w:t> </w:t>
      </w:r>
      <w:r>
        <w:rPr/>
        <w:t>Alert</w:t>
      </w:r>
      <w:r>
        <w:rPr>
          <w:spacing w:val="-1"/>
        </w:rPr>
        <w:t> </w:t>
      </w:r>
      <w:r>
        <w:rPr/>
        <w:t>Systems</w:t>
      </w:r>
      <w:r>
        <w:rPr>
          <w:spacing w:val="-2"/>
        </w:rPr>
        <w:t> </w:t>
      </w:r>
      <w:r>
        <w:rPr/>
        <w:t>reserves the right to repair or replace units under warranty.</w:t>
      </w:r>
    </w:p>
    <w:p>
      <w:pPr>
        <w:spacing w:after="0"/>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Heading3"/>
        <w:jc w:val="both"/>
      </w:pPr>
      <w:bookmarkStart w:name="_bookmark69" w:id="70"/>
      <w:bookmarkEnd w:id="70"/>
      <w:r>
        <w:rPr>
          <w:b w:val="0"/>
        </w:rPr>
      </w:r>
      <w:r>
        <w:rPr/>
        <w:t>End</w:t>
      </w:r>
      <w:r>
        <w:rPr>
          <w:spacing w:val="-8"/>
        </w:rPr>
        <w:t> </w:t>
      </w:r>
      <w:r>
        <w:rPr/>
        <w:t>User</w:t>
      </w:r>
      <w:r>
        <w:rPr>
          <w:spacing w:val="-7"/>
        </w:rPr>
        <w:t> </w:t>
      </w:r>
      <w:r>
        <w:rPr/>
        <w:t>License</w:t>
      </w:r>
      <w:r>
        <w:rPr>
          <w:spacing w:val="-5"/>
        </w:rPr>
        <w:t> </w:t>
      </w:r>
      <w:r>
        <w:rPr>
          <w:spacing w:val="-2"/>
        </w:rPr>
        <w:t>Agreement</w:t>
      </w:r>
    </w:p>
    <w:p>
      <w:pPr>
        <w:pStyle w:val="BodyText"/>
        <w:spacing w:before="7"/>
        <w:rPr>
          <w:b/>
          <w:sz w:val="19"/>
        </w:rPr>
      </w:pPr>
    </w:p>
    <w:p>
      <w:pPr>
        <w:pStyle w:val="BodyText"/>
        <w:ind w:left="120" w:right="592"/>
        <w:jc w:val="both"/>
      </w:pPr>
      <w:r>
        <w:rPr>
          <w:color w:val="000101"/>
        </w:rPr>
        <w:t>PLEASE READ THE FOLLOWING TERMS (“Agreement”) CAREFULLY. USE OF THE SOFTWARE (defined below) PROVIDED BY DIGITAL ALERT SYSTEMS, INC. IS PERMITTED ONLY UNDER AND IN ACCORDANCE WITH</w:t>
      </w:r>
      <w:r>
        <w:rPr>
          <w:color w:val="000101"/>
          <w:spacing w:val="-6"/>
        </w:rPr>
        <w:t> </w:t>
      </w:r>
      <w:r>
        <w:rPr>
          <w:color w:val="000101"/>
        </w:rPr>
        <w:t>THIS</w:t>
      </w:r>
      <w:r>
        <w:rPr>
          <w:color w:val="000101"/>
          <w:spacing w:val="-6"/>
        </w:rPr>
        <w:t> </w:t>
      </w:r>
      <w:r>
        <w:rPr>
          <w:color w:val="000101"/>
        </w:rPr>
        <w:t>AGREEMENT.</w:t>
      </w:r>
      <w:r>
        <w:rPr>
          <w:color w:val="000101"/>
          <w:spacing w:val="-6"/>
        </w:rPr>
        <w:t> </w:t>
      </w:r>
      <w:r>
        <w:rPr>
          <w:color w:val="000101"/>
        </w:rPr>
        <w:t>IF</w:t>
      </w:r>
      <w:r>
        <w:rPr>
          <w:color w:val="000101"/>
          <w:spacing w:val="-9"/>
        </w:rPr>
        <w:t> </w:t>
      </w:r>
      <w:r>
        <w:rPr>
          <w:color w:val="000101"/>
        </w:rPr>
        <w:t>YOU</w:t>
      </w:r>
      <w:r>
        <w:rPr>
          <w:color w:val="000101"/>
          <w:spacing w:val="-8"/>
        </w:rPr>
        <w:t> </w:t>
      </w:r>
      <w:r>
        <w:rPr>
          <w:color w:val="000101"/>
        </w:rPr>
        <w:t>DO</w:t>
      </w:r>
      <w:r>
        <w:rPr>
          <w:color w:val="000101"/>
          <w:spacing w:val="-6"/>
        </w:rPr>
        <w:t> </w:t>
      </w:r>
      <w:r>
        <w:rPr>
          <w:color w:val="000101"/>
        </w:rPr>
        <w:t>NOT</w:t>
      </w:r>
      <w:r>
        <w:rPr>
          <w:color w:val="000101"/>
          <w:spacing w:val="-7"/>
        </w:rPr>
        <w:t> </w:t>
      </w:r>
      <w:r>
        <w:rPr>
          <w:color w:val="000101"/>
        </w:rPr>
        <w:t>AGREE</w:t>
      </w:r>
      <w:r>
        <w:rPr>
          <w:color w:val="000101"/>
          <w:spacing w:val="-7"/>
        </w:rPr>
        <w:t> </w:t>
      </w:r>
      <w:r>
        <w:rPr>
          <w:color w:val="000101"/>
        </w:rPr>
        <w:t>TO</w:t>
      </w:r>
      <w:r>
        <w:rPr>
          <w:color w:val="000101"/>
          <w:spacing w:val="-6"/>
        </w:rPr>
        <w:t> </w:t>
      </w:r>
      <w:r>
        <w:rPr>
          <w:color w:val="000101"/>
        </w:rPr>
        <w:t>BE</w:t>
      </w:r>
      <w:r>
        <w:rPr>
          <w:color w:val="000101"/>
          <w:spacing w:val="-8"/>
        </w:rPr>
        <w:t> </w:t>
      </w:r>
      <w:r>
        <w:rPr>
          <w:color w:val="000101"/>
        </w:rPr>
        <w:t>BOUND</w:t>
      </w:r>
      <w:r>
        <w:rPr>
          <w:color w:val="000101"/>
          <w:spacing w:val="-6"/>
        </w:rPr>
        <w:t> </w:t>
      </w:r>
      <w:r>
        <w:rPr>
          <w:color w:val="000101"/>
        </w:rPr>
        <w:t>BY</w:t>
      </w:r>
      <w:r>
        <w:rPr>
          <w:color w:val="000101"/>
          <w:spacing w:val="-6"/>
        </w:rPr>
        <w:t> </w:t>
      </w:r>
      <w:r>
        <w:rPr>
          <w:color w:val="000101"/>
        </w:rPr>
        <w:t>THIS</w:t>
      </w:r>
      <w:r>
        <w:rPr>
          <w:color w:val="000101"/>
          <w:spacing w:val="-6"/>
        </w:rPr>
        <w:t> </w:t>
      </w:r>
      <w:r>
        <w:rPr>
          <w:color w:val="000101"/>
        </w:rPr>
        <w:t>AGREEMENT,</w:t>
      </w:r>
      <w:r>
        <w:rPr>
          <w:color w:val="000101"/>
          <w:spacing w:val="-6"/>
        </w:rPr>
        <w:t> </w:t>
      </w:r>
      <w:r>
        <w:rPr>
          <w:color w:val="000101"/>
        </w:rPr>
        <w:t>PLEASE</w:t>
      </w:r>
      <w:r>
        <w:rPr>
          <w:color w:val="000101"/>
          <w:spacing w:val="-8"/>
        </w:rPr>
        <w:t> </w:t>
      </w:r>
      <w:r>
        <w:rPr>
          <w:color w:val="000101"/>
        </w:rPr>
        <w:t>DO</w:t>
      </w:r>
      <w:r>
        <w:rPr>
          <w:color w:val="000101"/>
          <w:spacing w:val="-6"/>
        </w:rPr>
        <w:t> </w:t>
      </w:r>
      <w:r>
        <w:rPr>
          <w:color w:val="000101"/>
        </w:rPr>
        <w:t>NOT</w:t>
      </w:r>
      <w:r>
        <w:rPr>
          <w:color w:val="000101"/>
          <w:spacing w:val="-7"/>
        </w:rPr>
        <w:t> </w:t>
      </w:r>
      <w:r>
        <w:rPr>
          <w:color w:val="000101"/>
        </w:rPr>
        <w:t>USE THIS SOFTWARE.</w:t>
      </w:r>
    </w:p>
    <w:p>
      <w:pPr>
        <w:pStyle w:val="BodyText"/>
        <w:spacing w:before="9"/>
        <w:rPr>
          <w:sz w:val="19"/>
        </w:rPr>
      </w:pPr>
    </w:p>
    <w:p>
      <w:pPr>
        <w:pStyle w:val="ListParagraph"/>
        <w:numPr>
          <w:ilvl w:val="0"/>
          <w:numId w:val="66"/>
        </w:numPr>
        <w:tabs>
          <w:tab w:pos="481" w:val="left" w:leader="none"/>
        </w:tabs>
        <w:spacing w:line="240" w:lineRule="auto" w:before="0" w:after="0"/>
        <w:ind w:left="480" w:right="593" w:hanging="360"/>
        <w:jc w:val="both"/>
        <w:rPr>
          <w:sz w:val="22"/>
        </w:rPr>
      </w:pPr>
      <w:r>
        <w:rPr>
          <w:b/>
          <w:color w:val="000101"/>
          <w:sz w:val="22"/>
        </w:rPr>
        <w:t>Grant of License. </w:t>
      </w:r>
      <w:r>
        <w:rPr>
          <w:color w:val="000101"/>
          <w:sz w:val="22"/>
        </w:rPr>
        <w:t>This Agreement permits you to have a limited, non-transferable, non-exclusive, license</w:t>
      </w:r>
      <w:r>
        <w:rPr>
          <w:color w:val="000101"/>
          <w:spacing w:val="-6"/>
          <w:sz w:val="22"/>
        </w:rPr>
        <w:t> </w:t>
      </w:r>
      <w:r>
        <w:rPr>
          <w:color w:val="000101"/>
          <w:sz w:val="22"/>
        </w:rPr>
        <w:t>for</w:t>
      </w:r>
      <w:r>
        <w:rPr>
          <w:color w:val="000101"/>
          <w:spacing w:val="-7"/>
          <w:sz w:val="22"/>
        </w:rPr>
        <w:t> </w:t>
      </w:r>
      <w:r>
        <w:rPr>
          <w:color w:val="000101"/>
          <w:sz w:val="22"/>
        </w:rPr>
        <w:t>use</w:t>
      </w:r>
      <w:r>
        <w:rPr>
          <w:color w:val="000101"/>
          <w:spacing w:val="-6"/>
          <w:sz w:val="22"/>
        </w:rPr>
        <w:t> </w:t>
      </w:r>
      <w:r>
        <w:rPr>
          <w:color w:val="000101"/>
          <w:sz w:val="22"/>
        </w:rPr>
        <w:t>of</w:t>
      </w:r>
      <w:r>
        <w:rPr>
          <w:color w:val="000101"/>
          <w:spacing w:val="-7"/>
          <w:sz w:val="22"/>
        </w:rPr>
        <w:t> </w:t>
      </w:r>
      <w:r>
        <w:rPr>
          <w:color w:val="000101"/>
          <w:sz w:val="22"/>
        </w:rPr>
        <w:t>the</w:t>
      </w:r>
      <w:r>
        <w:rPr>
          <w:color w:val="000101"/>
          <w:spacing w:val="-9"/>
          <w:sz w:val="22"/>
        </w:rPr>
        <w:t> </w:t>
      </w:r>
      <w:r>
        <w:rPr>
          <w:color w:val="000101"/>
          <w:sz w:val="22"/>
        </w:rPr>
        <w:t>Software</w:t>
      </w:r>
      <w:r>
        <w:rPr>
          <w:color w:val="000101"/>
          <w:spacing w:val="-7"/>
          <w:sz w:val="22"/>
        </w:rPr>
        <w:t> </w:t>
      </w:r>
      <w:r>
        <w:rPr>
          <w:color w:val="000101"/>
          <w:sz w:val="22"/>
        </w:rPr>
        <w:t>or</w:t>
      </w:r>
      <w:r>
        <w:rPr>
          <w:color w:val="000101"/>
          <w:spacing w:val="-9"/>
          <w:sz w:val="22"/>
        </w:rPr>
        <w:t> </w:t>
      </w:r>
      <w:r>
        <w:rPr>
          <w:color w:val="000101"/>
          <w:sz w:val="22"/>
        </w:rPr>
        <w:t>the</w:t>
      </w:r>
      <w:r>
        <w:rPr>
          <w:color w:val="000101"/>
          <w:spacing w:val="-9"/>
          <w:sz w:val="22"/>
        </w:rPr>
        <w:t> </w:t>
      </w:r>
      <w:r>
        <w:rPr>
          <w:color w:val="000101"/>
          <w:sz w:val="22"/>
        </w:rPr>
        <w:t>software</w:t>
      </w:r>
      <w:r>
        <w:rPr>
          <w:color w:val="000101"/>
          <w:spacing w:val="-6"/>
          <w:sz w:val="22"/>
        </w:rPr>
        <w:t> </w:t>
      </w:r>
      <w:r>
        <w:rPr>
          <w:color w:val="000101"/>
          <w:sz w:val="22"/>
        </w:rPr>
        <w:t>included</w:t>
      </w:r>
      <w:r>
        <w:rPr>
          <w:color w:val="000101"/>
          <w:spacing w:val="-7"/>
          <w:sz w:val="22"/>
        </w:rPr>
        <w:t> </w:t>
      </w:r>
      <w:r>
        <w:rPr>
          <w:color w:val="000101"/>
          <w:sz w:val="22"/>
        </w:rPr>
        <w:t>in</w:t>
      </w:r>
      <w:r>
        <w:rPr>
          <w:color w:val="000101"/>
          <w:spacing w:val="-8"/>
          <w:sz w:val="22"/>
        </w:rPr>
        <w:t> </w:t>
      </w:r>
      <w:r>
        <w:rPr>
          <w:color w:val="000101"/>
          <w:sz w:val="22"/>
        </w:rPr>
        <w:t>this</w:t>
      </w:r>
      <w:r>
        <w:rPr>
          <w:color w:val="000101"/>
          <w:spacing w:val="-7"/>
          <w:sz w:val="22"/>
        </w:rPr>
        <w:t> </w:t>
      </w:r>
      <w:r>
        <w:rPr>
          <w:color w:val="000101"/>
          <w:sz w:val="22"/>
        </w:rPr>
        <w:t>device</w:t>
      </w:r>
      <w:r>
        <w:rPr>
          <w:color w:val="000101"/>
          <w:spacing w:val="-9"/>
          <w:sz w:val="22"/>
        </w:rPr>
        <w:t> </w:t>
      </w:r>
      <w:r>
        <w:rPr>
          <w:color w:val="000101"/>
          <w:sz w:val="22"/>
        </w:rPr>
        <w:t>(“Software”).</w:t>
      </w:r>
      <w:r>
        <w:rPr>
          <w:color w:val="000101"/>
          <w:spacing w:val="-7"/>
          <w:sz w:val="22"/>
        </w:rPr>
        <w:t> </w:t>
      </w:r>
      <w:r>
        <w:rPr>
          <w:color w:val="000101"/>
          <w:sz w:val="22"/>
        </w:rPr>
        <w:t>For</w:t>
      </w:r>
      <w:r>
        <w:rPr>
          <w:color w:val="000101"/>
          <w:spacing w:val="-9"/>
          <w:sz w:val="22"/>
        </w:rPr>
        <w:t> </w:t>
      </w:r>
      <w:r>
        <w:rPr>
          <w:color w:val="000101"/>
          <w:sz w:val="22"/>
        </w:rPr>
        <w:t>each</w:t>
      </w:r>
      <w:r>
        <w:rPr>
          <w:color w:val="000101"/>
          <w:spacing w:val="-7"/>
          <w:sz w:val="22"/>
        </w:rPr>
        <w:t> </w:t>
      </w:r>
      <w:r>
        <w:rPr>
          <w:color w:val="000101"/>
          <w:sz w:val="22"/>
        </w:rPr>
        <w:t>software licensee,</w:t>
      </w:r>
      <w:r>
        <w:rPr>
          <w:color w:val="000101"/>
          <w:spacing w:val="-8"/>
          <w:sz w:val="22"/>
        </w:rPr>
        <w:t> </w:t>
      </w:r>
      <w:r>
        <w:rPr>
          <w:color w:val="000101"/>
          <w:sz w:val="22"/>
        </w:rPr>
        <w:t>the</w:t>
      </w:r>
      <w:r>
        <w:rPr>
          <w:color w:val="000101"/>
          <w:spacing w:val="-5"/>
          <w:sz w:val="22"/>
        </w:rPr>
        <w:t> </w:t>
      </w:r>
      <w:r>
        <w:rPr>
          <w:color w:val="000101"/>
          <w:sz w:val="22"/>
        </w:rPr>
        <w:t>program</w:t>
      </w:r>
      <w:r>
        <w:rPr>
          <w:color w:val="000101"/>
          <w:spacing w:val="-7"/>
          <w:sz w:val="22"/>
        </w:rPr>
        <w:t> </w:t>
      </w:r>
      <w:r>
        <w:rPr>
          <w:color w:val="000101"/>
          <w:sz w:val="22"/>
        </w:rPr>
        <w:t>can</w:t>
      </w:r>
      <w:r>
        <w:rPr>
          <w:color w:val="000101"/>
          <w:spacing w:val="-9"/>
          <w:sz w:val="22"/>
        </w:rPr>
        <w:t> </w:t>
      </w:r>
      <w:r>
        <w:rPr>
          <w:color w:val="000101"/>
          <w:sz w:val="22"/>
        </w:rPr>
        <w:t>be</w:t>
      </w:r>
      <w:r>
        <w:rPr>
          <w:color w:val="000101"/>
          <w:spacing w:val="-7"/>
          <w:sz w:val="22"/>
        </w:rPr>
        <w:t> </w:t>
      </w:r>
      <w:r>
        <w:rPr>
          <w:color w:val="000101"/>
          <w:sz w:val="22"/>
        </w:rPr>
        <w:t>“in</w:t>
      </w:r>
      <w:r>
        <w:rPr>
          <w:color w:val="000101"/>
          <w:spacing w:val="-7"/>
          <w:sz w:val="22"/>
        </w:rPr>
        <w:t> </w:t>
      </w:r>
      <w:r>
        <w:rPr>
          <w:color w:val="000101"/>
          <w:sz w:val="22"/>
        </w:rPr>
        <w:t>use”</w:t>
      </w:r>
      <w:r>
        <w:rPr>
          <w:color w:val="000101"/>
          <w:spacing w:val="-7"/>
          <w:sz w:val="22"/>
        </w:rPr>
        <w:t> </w:t>
      </w:r>
      <w:r>
        <w:rPr>
          <w:color w:val="000101"/>
          <w:sz w:val="22"/>
        </w:rPr>
        <w:t>on,</w:t>
      </w:r>
      <w:r>
        <w:rPr>
          <w:color w:val="000101"/>
          <w:spacing w:val="-8"/>
          <w:sz w:val="22"/>
        </w:rPr>
        <w:t> </w:t>
      </w:r>
      <w:r>
        <w:rPr>
          <w:color w:val="000101"/>
          <w:sz w:val="22"/>
        </w:rPr>
        <w:t>or</w:t>
      </w:r>
      <w:r>
        <w:rPr>
          <w:color w:val="000101"/>
          <w:spacing w:val="-8"/>
          <w:sz w:val="22"/>
        </w:rPr>
        <w:t> </w:t>
      </w:r>
      <w:r>
        <w:rPr>
          <w:color w:val="000101"/>
          <w:sz w:val="22"/>
        </w:rPr>
        <w:t>in</w:t>
      </w:r>
      <w:r>
        <w:rPr>
          <w:color w:val="000101"/>
          <w:spacing w:val="-9"/>
          <w:sz w:val="22"/>
        </w:rPr>
        <w:t> </w:t>
      </w:r>
      <w:r>
        <w:rPr>
          <w:color w:val="000101"/>
          <w:sz w:val="22"/>
        </w:rPr>
        <w:t>conjunction</w:t>
      </w:r>
      <w:r>
        <w:rPr>
          <w:color w:val="000101"/>
          <w:spacing w:val="-9"/>
          <w:sz w:val="22"/>
        </w:rPr>
        <w:t> </w:t>
      </w:r>
      <w:r>
        <w:rPr>
          <w:color w:val="000101"/>
          <w:sz w:val="22"/>
        </w:rPr>
        <w:t>with</w:t>
      </w:r>
      <w:r>
        <w:rPr>
          <w:color w:val="000101"/>
          <w:spacing w:val="-8"/>
          <w:sz w:val="22"/>
        </w:rPr>
        <w:t> </w:t>
      </w:r>
      <w:r>
        <w:rPr>
          <w:color w:val="000101"/>
          <w:sz w:val="22"/>
        </w:rPr>
        <w:t>the</w:t>
      </w:r>
      <w:r>
        <w:rPr>
          <w:color w:val="000101"/>
          <w:spacing w:val="-8"/>
          <w:sz w:val="22"/>
        </w:rPr>
        <w:t> </w:t>
      </w:r>
      <w:r>
        <w:rPr>
          <w:color w:val="000101"/>
          <w:sz w:val="22"/>
        </w:rPr>
        <w:t>DASDEC™,</w:t>
      </w:r>
      <w:r>
        <w:rPr>
          <w:color w:val="000101"/>
          <w:spacing w:val="-10"/>
          <w:sz w:val="22"/>
        </w:rPr>
        <w:t> </w:t>
      </w:r>
      <w:r>
        <w:rPr>
          <w:color w:val="000101"/>
          <w:sz w:val="22"/>
        </w:rPr>
        <w:t>DASDEC-III,</w:t>
      </w:r>
      <w:r>
        <w:rPr>
          <w:color w:val="000101"/>
          <w:spacing w:val="-8"/>
          <w:sz w:val="22"/>
        </w:rPr>
        <w:t> </w:t>
      </w:r>
      <w:r>
        <w:rPr>
          <w:color w:val="000101"/>
          <w:sz w:val="22"/>
        </w:rPr>
        <w:t>DASEOC™, R189</w:t>
      </w:r>
      <w:r>
        <w:rPr>
          <w:color w:val="000101"/>
          <w:spacing w:val="-8"/>
          <w:sz w:val="22"/>
        </w:rPr>
        <w:t> </w:t>
      </w:r>
      <w:r>
        <w:rPr>
          <w:color w:val="000101"/>
          <w:sz w:val="22"/>
        </w:rPr>
        <w:t>One-Net™</w:t>
      </w:r>
      <w:r>
        <w:rPr>
          <w:color w:val="000101"/>
          <w:spacing w:val="-9"/>
          <w:sz w:val="22"/>
        </w:rPr>
        <w:t> </w:t>
      </w:r>
      <w:r>
        <w:rPr>
          <w:color w:val="000101"/>
          <w:sz w:val="22"/>
        </w:rPr>
        <w:t>and/or</w:t>
      </w:r>
      <w:r>
        <w:rPr>
          <w:color w:val="000101"/>
          <w:spacing w:val="-7"/>
          <w:sz w:val="22"/>
        </w:rPr>
        <w:t> </w:t>
      </w:r>
      <w:r>
        <w:rPr>
          <w:color w:val="000101"/>
          <w:sz w:val="22"/>
        </w:rPr>
        <w:t>R189SE</w:t>
      </w:r>
      <w:r>
        <w:rPr>
          <w:color w:val="000101"/>
          <w:spacing w:val="-9"/>
          <w:sz w:val="22"/>
        </w:rPr>
        <w:t> </w:t>
      </w:r>
      <w:r>
        <w:rPr>
          <w:color w:val="000101"/>
          <w:sz w:val="22"/>
        </w:rPr>
        <w:t>One-Net</w:t>
      </w:r>
      <w:r>
        <w:rPr>
          <w:color w:val="000101"/>
          <w:spacing w:val="-7"/>
          <w:sz w:val="22"/>
        </w:rPr>
        <w:t> </w:t>
      </w:r>
      <w:r>
        <w:rPr>
          <w:color w:val="000101"/>
          <w:sz w:val="22"/>
        </w:rPr>
        <w:t>SE</w:t>
      </w:r>
      <w:r>
        <w:rPr>
          <w:color w:val="000101"/>
          <w:spacing w:val="-7"/>
          <w:sz w:val="22"/>
        </w:rPr>
        <w:t> </w:t>
      </w:r>
      <w:r>
        <w:rPr>
          <w:color w:val="000101"/>
          <w:sz w:val="22"/>
        </w:rPr>
        <w:t>(“Device”).</w:t>
      </w:r>
      <w:r>
        <w:rPr>
          <w:color w:val="000101"/>
          <w:spacing w:val="-7"/>
          <w:sz w:val="22"/>
        </w:rPr>
        <w:t> </w:t>
      </w:r>
      <w:r>
        <w:rPr>
          <w:color w:val="000101"/>
          <w:sz w:val="22"/>
        </w:rPr>
        <w:t>IF</w:t>
      </w:r>
      <w:r>
        <w:rPr>
          <w:color w:val="000101"/>
          <w:spacing w:val="-7"/>
          <w:sz w:val="22"/>
        </w:rPr>
        <w:t> </w:t>
      </w:r>
      <w:r>
        <w:rPr>
          <w:color w:val="000101"/>
          <w:sz w:val="22"/>
        </w:rPr>
        <w:t>YOU</w:t>
      </w:r>
      <w:r>
        <w:rPr>
          <w:color w:val="000101"/>
          <w:spacing w:val="-9"/>
          <w:sz w:val="22"/>
        </w:rPr>
        <w:t> </w:t>
      </w:r>
      <w:r>
        <w:rPr>
          <w:color w:val="000101"/>
          <w:sz w:val="22"/>
        </w:rPr>
        <w:t>DO</w:t>
      </w:r>
      <w:r>
        <w:rPr>
          <w:color w:val="000101"/>
          <w:spacing w:val="-9"/>
          <w:sz w:val="22"/>
        </w:rPr>
        <w:t> </w:t>
      </w:r>
      <w:r>
        <w:rPr>
          <w:color w:val="000101"/>
          <w:sz w:val="22"/>
        </w:rPr>
        <w:t>NOT</w:t>
      </w:r>
      <w:r>
        <w:rPr>
          <w:color w:val="000101"/>
          <w:spacing w:val="-8"/>
          <w:sz w:val="22"/>
        </w:rPr>
        <w:t> </w:t>
      </w:r>
      <w:r>
        <w:rPr>
          <w:color w:val="000101"/>
          <w:sz w:val="22"/>
        </w:rPr>
        <w:t>AGREE</w:t>
      </w:r>
      <w:r>
        <w:rPr>
          <w:color w:val="000101"/>
          <w:spacing w:val="-9"/>
          <w:sz w:val="22"/>
        </w:rPr>
        <w:t> </w:t>
      </w:r>
      <w:r>
        <w:rPr>
          <w:color w:val="000101"/>
          <w:sz w:val="22"/>
        </w:rPr>
        <w:t>TO</w:t>
      </w:r>
      <w:r>
        <w:rPr>
          <w:color w:val="000101"/>
          <w:spacing w:val="-11"/>
          <w:sz w:val="22"/>
        </w:rPr>
        <w:t> </w:t>
      </w:r>
      <w:r>
        <w:rPr>
          <w:color w:val="000101"/>
          <w:sz w:val="22"/>
        </w:rPr>
        <w:t>BE</w:t>
      </w:r>
      <w:r>
        <w:rPr>
          <w:color w:val="000101"/>
          <w:spacing w:val="-7"/>
          <w:sz w:val="22"/>
        </w:rPr>
        <w:t> </w:t>
      </w:r>
      <w:r>
        <w:rPr>
          <w:color w:val="000101"/>
          <w:sz w:val="22"/>
        </w:rPr>
        <w:t>LEGALLY</w:t>
      </w:r>
      <w:r>
        <w:rPr>
          <w:color w:val="000101"/>
          <w:spacing w:val="-9"/>
          <w:sz w:val="22"/>
        </w:rPr>
        <w:t> </w:t>
      </w:r>
      <w:r>
        <w:rPr>
          <w:color w:val="000101"/>
          <w:sz w:val="22"/>
        </w:rPr>
        <w:t>BOUND TO BY THIS AGREEMENT IN ITS ENTIRETY, AND WITHOUT CHANGE TO ITS TERMS AND CONDITIONS, YOU DO NOT HAVE A LICENSE TO USE THIS SOFTWARE.</w:t>
      </w:r>
    </w:p>
    <w:p>
      <w:pPr>
        <w:pStyle w:val="ListParagraph"/>
        <w:numPr>
          <w:ilvl w:val="0"/>
          <w:numId w:val="66"/>
        </w:numPr>
        <w:tabs>
          <w:tab w:pos="481" w:val="left" w:leader="none"/>
        </w:tabs>
        <w:spacing w:line="237" w:lineRule="auto" w:before="163" w:after="0"/>
        <w:ind w:left="480" w:right="593" w:hanging="360"/>
        <w:jc w:val="both"/>
        <w:rPr>
          <w:sz w:val="22"/>
        </w:rPr>
      </w:pPr>
      <w:r>
        <w:rPr>
          <w:b/>
          <w:color w:val="000101"/>
          <w:sz w:val="22"/>
        </w:rPr>
        <w:t>License Restrictions. </w:t>
      </w:r>
      <w:r>
        <w:rPr>
          <w:color w:val="000101"/>
          <w:sz w:val="22"/>
        </w:rPr>
        <w:t>YOU</w:t>
      </w:r>
      <w:r>
        <w:rPr>
          <w:color w:val="000101"/>
          <w:spacing w:val="-2"/>
          <w:sz w:val="22"/>
        </w:rPr>
        <w:t> </w:t>
      </w:r>
      <w:r>
        <w:rPr>
          <w:color w:val="000101"/>
          <w:sz w:val="22"/>
        </w:rPr>
        <w:t>MAY NOT RENT, LEASE, SUBLICENSE, SELL, ASSIGN, LOAN, OR OTHERWISE TRANSFER THE SOFTWARE OR ANY OF YOUR RIGHTS AND OBLIGATIONS UNDER THIS AGREEMENT.</w:t>
      </w:r>
    </w:p>
    <w:p>
      <w:pPr>
        <w:pStyle w:val="BodyText"/>
        <w:spacing w:before="1"/>
        <w:ind w:left="480" w:right="592"/>
        <w:jc w:val="both"/>
      </w:pPr>
      <w:r>
        <w:rPr>
          <w:color w:val="000101"/>
        </w:rPr>
        <w:t>You may not modify, translate, reverse assemble, decompile, disassemble, or otherwise attempt (i) to defeat, avoid, bypass, remove, deactivate, or otherwise circumvent any software protection mechanisms in the Software, including without limitation any such mechanism used to restrict or control the functionality of the Software, or (ii) to derive the source code or the underlying ideas, algorithms,</w:t>
      </w:r>
      <w:r>
        <w:rPr>
          <w:color w:val="000101"/>
          <w:spacing w:val="-10"/>
        </w:rPr>
        <w:t> </w:t>
      </w:r>
      <w:r>
        <w:rPr>
          <w:color w:val="000101"/>
        </w:rPr>
        <w:t>structure,</w:t>
      </w:r>
      <w:r>
        <w:rPr>
          <w:color w:val="000101"/>
          <w:spacing w:val="-11"/>
        </w:rPr>
        <w:t> </w:t>
      </w:r>
      <w:r>
        <w:rPr>
          <w:color w:val="000101"/>
        </w:rPr>
        <w:t>or</w:t>
      </w:r>
      <w:r>
        <w:rPr>
          <w:color w:val="000101"/>
          <w:spacing w:val="-11"/>
        </w:rPr>
        <w:t> </w:t>
      </w:r>
      <w:r>
        <w:rPr>
          <w:color w:val="000101"/>
        </w:rPr>
        <w:t>organization</w:t>
      </w:r>
      <w:r>
        <w:rPr>
          <w:color w:val="000101"/>
          <w:spacing w:val="-10"/>
        </w:rPr>
        <w:t> </w:t>
      </w:r>
      <w:r>
        <w:rPr>
          <w:color w:val="000101"/>
        </w:rPr>
        <w:t>from</w:t>
      </w:r>
      <w:r>
        <w:rPr>
          <w:color w:val="000101"/>
          <w:spacing w:val="-10"/>
        </w:rPr>
        <w:t> </w:t>
      </w:r>
      <w:r>
        <w:rPr>
          <w:color w:val="000101"/>
        </w:rPr>
        <w:t>the</w:t>
      </w:r>
      <w:r>
        <w:rPr>
          <w:color w:val="000101"/>
          <w:spacing w:val="-11"/>
        </w:rPr>
        <w:t> </w:t>
      </w:r>
      <w:r>
        <w:rPr>
          <w:color w:val="000101"/>
        </w:rPr>
        <w:t>Software</w:t>
      </w:r>
      <w:r>
        <w:rPr>
          <w:color w:val="000101"/>
          <w:spacing w:val="-9"/>
        </w:rPr>
        <w:t> </w:t>
      </w:r>
      <w:r>
        <w:rPr>
          <w:color w:val="000101"/>
        </w:rPr>
        <w:t>(except</w:t>
      </w:r>
      <w:r>
        <w:rPr>
          <w:color w:val="000101"/>
          <w:spacing w:val="-8"/>
        </w:rPr>
        <w:t> </w:t>
      </w:r>
      <w:r>
        <w:rPr>
          <w:color w:val="000101"/>
        </w:rPr>
        <w:t>to</w:t>
      </w:r>
      <w:r>
        <w:rPr>
          <w:color w:val="000101"/>
          <w:spacing w:val="-10"/>
        </w:rPr>
        <w:t> </w:t>
      </w:r>
      <w:r>
        <w:rPr>
          <w:color w:val="000101"/>
        </w:rPr>
        <w:t>the</w:t>
      </w:r>
      <w:r>
        <w:rPr>
          <w:color w:val="000101"/>
          <w:spacing w:val="-11"/>
        </w:rPr>
        <w:t> </w:t>
      </w:r>
      <w:r>
        <w:rPr>
          <w:color w:val="000101"/>
        </w:rPr>
        <w:t>extent</w:t>
      </w:r>
      <w:r>
        <w:rPr>
          <w:color w:val="000101"/>
          <w:spacing w:val="-11"/>
        </w:rPr>
        <w:t> </w:t>
      </w:r>
      <w:r>
        <w:rPr>
          <w:color w:val="000101"/>
        </w:rPr>
        <w:t>that</w:t>
      </w:r>
      <w:r>
        <w:rPr>
          <w:color w:val="000101"/>
          <w:spacing w:val="-8"/>
        </w:rPr>
        <w:t> </w:t>
      </w:r>
      <w:r>
        <w:rPr>
          <w:color w:val="000101"/>
        </w:rPr>
        <w:t>such</w:t>
      </w:r>
      <w:r>
        <w:rPr>
          <w:color w:val="000101"/>
          <w:spacing w:val="-13"/>
        </w:rPr>
        <w:t> </w:t>
      </w:r>
      <w:r>
        <w:rPr>
          <w:color w:val="000101"/>
        </w:rPr>
        <w:t>activities</w:t>
      </w:r>
      <w:r>
        <w:rPr>
          <w:color w:val="000101"/>
          <w:spacing w:val="-12"/>
        </w:rPr>
        <w:t> </w:t>
      </w:r>
      <w:r>
        <w:rPr>
          <w:color w:val="000101"/>
        </w:rPr>
        <w:t>may not</w:t>
      </w:r>
      <w:r>
        <w:rPr>
          <w:color w:val="000101"/>
          <w:spacing w:val="-5"/>
        </w:rPr>
        <w:t> </w:t>
      </w:r>
      <w:r>
        <w:rPr>
          <w:color w:val="000101"/>
        </w:rPr>
        <w:t>be</w:t>
      </w:r>
      <w:r>
        <w:rPr>
          <w:color w:val="000101"/>
          <w:spacing w:val="-5"/>
        </w:rPr>
        <w:t> </w:t>
      </w:r>
      <w:r>
        <w:rPr>
          <w:color w:val="000101"/>
        </w:rPr>
        <w:t>prohibited</w:t>
      </w:r>
      <w:r>
        <w:rPr>
          <w:color w:val="000101"/>
          <w:spacing w:val="-6"/>
        </w:rPr>
        <w:t> </w:t>
      </w:r>
      <w:r>
        <w:rPr>
          <w:color w:val="000101"/>
        </w:rPr>
        <w:t>under</w:t>
      </w:r>
      <w:r>
        <w:rPr>
          <w:color w:val="000101"/>
          <w:spacing w:val="-5"/>
        </w:rPr>
        <w:t> </w:t>
      </w:r>
      <w:r>
        <w:rPr>
          <w:color w:val="000101"/>
        </w:rPr>
        <w:t>applicable</w:t>
      </w:r>
      <w:r>
        <w:rPr>
          <w:color w:val="000101"/>
          <w:spacing w:val="-5"/>
        </w:rPr>
        <w:t> </w:t>
      </w:r>
      <w:r>
        <w:rPr>
          <w:color w:val="000101"/>
        </w:rPr>
        <w:t>law).</w:t>
      </w:r>
      <w:r>
        <w:rPr>
          <w:color w:val="000101"/>
          <w:spacing w:val="-6"/>
        </w:rPr>
        <w:t> </w:t>
      </w:r>
      <w:r>
        <w:rPr>
          <w:color w:val="000101"/>
        </w:rPr>
        <w:t>However,</w:t>
      </w:r>
      <w:r>
        <w:rPr>
          <w:color w:val="000101"/>
          <w:spacing w:val="-8"/>
        </w:rPr>
        <w:t> </w:t>
      </w:r>
      <w:r>
        <w:rPr>
          <w:color w:val="000101"/>
        </w:rPr>
        <w:t>you</w:t>
      </w:r>
      <w:r>
        <w:rPr>
          <w:color w:val="000101"/>
          <w:spacing w:val="-9"/>
        </w:rPr>
        <w:t> </w:t>
      </w:r>
      <w:r>
        <w:rPr>
          <w:color w:val="000101"/>
        </w:rPr>
        <w:t>may</w:t>
      </w:r>
      <w:r>
        <w:rPr>
          <w:color w:val="000101"/>
          <w:spacing w:val="-8"/>
        </w:rPr>
        <w:t> </w:t>
      </w:r>
      <w:r>
        <w:rPr>
          <w:color w:val="000101"/>
        </w:rPr>
        <w:t>transfer</w:t>
      </w:r>
      <w:r>
        <w:rPr>
          <w:color w:val="000101"/>
          <w:spacing w:val="-6"/>
        </w:rPr>
        <w:t> </w:t>
      </w:r>
      <w:r>
        <w:rPr>
          <w:color w:val="000101"/>
        </w:rPr>
        <w:t>all</w:t>
      </w:r>
      <w:r>
        <w:rPr>
          <w:color w:val="000101"/>
          <w:spacing w:val="-9"/>
        </w:rPr>
        <w:t> </w:t>
      </w:r>
      <w:r>
        <w:rPr>
          <w:color w:val="000101"/>
        </w:rPr>
        <w:t>your</w:t>
      </w:r>
      <w:r>
        <w:rPr>
          <w:color w:val="000101"/>
          <w:spacing w:val="-6"/>
        </w:rPr>
        <w:t> </w:t>
      </w:r>
      <w:r>
        <w:rPr>
          <w:color w:val="000101"/>
        </w:rPr>
        <w:t>right</w:t>
      </w:r>
      <w:r>
        <w:rPr>
          <w:color w:val="000101"/>
          <w:spacing w:val="-7"/>
        </w:rPr>
        <w:t> </w:t>
      </w:r>
      <w:r>
        <w:rPr>
          <w:color w:val="000101"/>
        </w:rPr>
        <w:t>to</w:t>
      </w:r>
      <w:r>
        <w:rPr>
          <w:color w:val="000101"/>
          <w:spacing w:val="-4"/>
        </w:rPr>
        <w:t> </w:t>
      </w:r>
      <w:r>
        <w:rPr>
          <w:color w:val="000101"/>
        </w:rPr>
        <w:t>use</w:t>
      </w:r>
      <w:r>
        <w:rPr>
          <w:color w:val="000101"/>
          <w:spacing w:val="-8"/>
        </w:rPr>
        <w:t> </w:t>
      </w:r>
      <w:r>
        <w:rPr>
          <w:color w:val="000101"/>
        </w:rPr>
        <w:t>the</w:t>
      </w:r>
      <w:r>
        <w:rPr>
          <w:color w:val="000101"/>
          <w:spacing w:val="-6"/>
        </w:rPr>
        <w:t> </w:t>
      </w:r>
      <w:r>
        <w:rPr>
          <w:color w:val="000101"/>
        </w:rPr>
        <w:t>Software to another person or organization, provided that (a) the followings are also transferred with the Software,</w:t>
      </w:r>
      <w:r>
        <w:rPr>
          <w:color w:val="000101"/>
          <w:spacing w:val="-4"/>
        </w:rPr>
        <w:t> </w:t>
      </w:r>
      <w:r>
        <w:rPr>
          <w:color w:val="000101"/>
        </w:rPr>
        <w:t>(i)</w:t>
      </w:r>
      <w:r>
        <w:rPr>
          <w:color w:val="000101"/>
          <w:spacing w:val="-3"/>
        </w:rPr>
        <w:t> </w:t>
      </w:r>
      <w:r>
        <w:rPr>
          <w:color w:val="000101"/>
        </w:rPr>
        <w:t>this</w:t>
      </w:r>
      <w:r>
        <w:rPr>
          <w:color w:val="000101"/>
          <w:spacing w:val="-5"/>
        </w:rPr>
        <w:t> </w:t>
      </w:r>
      <w:r>
        <w:rPr>
          <w:color w:val="000101"/>
        </w:rPr>
        <w:t>Agreement;(ii)</w:t>
      </w:r>
      <w:r>
        <w:rPr>
          <w:color w:val="000101"/>
          <w:spacing w:val="-4"/>
        </w:rPr>
        <w:t> </w:t>
      </w:r>
      <w:r>
        <w:rPr>
          <w:color w:val="000101"/>
        </w:rPr>
        <w:t>other</w:t>
      </w:r>
      <w:r>
        <w:rPr>
          <w:color w:val="000101"/>
          <w:spacing w:val="-3"/>
        </w:rPr>
        <w:t> </w:t>
      </w:r>
      <w:r>
        <w:rPr>
          <w:color w:val="000101"/>
        </w:rPr>
        <w:t>software</w:t>
      </w:r>
      <w:r>
        <w:rPr>
          <w:color w:val="000101"/>
          <w:spacing w:val="-4"/>
        </w:rPr>
        <w:t> </w:t>
      </w:r>
      <w:r>
        <w:rPr>
          <w:color w:val="000101"/>
        </w:rPr>
        <w:t>if</w:t>
      </w:r>
      <w:r>
        <w:rPr>
          <w:color w:val="000101"/>
          <w:spacing w:val="-3"/>
        </w:rPr>
        <w:t> </w:t>
      </w:r>
      <w:r>
        <w:rPr>
          <w:color w:val="000101"/>
        </w:rPr>
        <w:t>contained</w:t>
      </w:r>
      <w:r>
        <w:rPr>
          <w:color w:val="000101"/>
          <w:spacing w:val="-3"/>
        </w:rPr>
        <w:t> </w:t>
      </w:r>
      <w:r>
        <w:rPr>
          <w:color w:val="000101"/>
        </w:rPr>
        <w:t>in</w:t>
      </w:r>
      <w:r>
        <w:rPr>
          <w:color w:val="000101"/>
          <w:spacing w:val="-4"/>
        </w:rPr>
        <w:t> </w:t>
      </w:r>
      <w:r>
        <w:rPr>
          <w:color w:val="000101"/>
        </w:rPr>
        <w:t>the</w:t>
      </w:r>
      <w:r>
        <w:rPr>
          <w:color w:val="000101"/>
          <w:spacing w:val="-5"/>
        </w:rPr>
        <w:t> </w:t>
      </w:r>
      <w:r>
        <w:rPr>
          <w:color w:val="000101"/>
        </w:rPr>
        <w:t>original</w:t>
      </w:r>
      <w:r>
        <w:rPr>
          <w:color w:val="000101"/>
          <w:spacing w:val="-3"/>
        </w:rPr>
        <w:t> </w:t>
      </w:r>
      <w:r>
        <w:rPr>
          <w:color w:val="000101"/>
        </w:rPr>
        <w:t>package,</w:t>
      </w:r>
      <w:r>
        <w:rPr>
          <w:color w:val="000101"/>
          <w:spacing w:val="-2"/>
        </w:rPr>
        <w:t> </w:t>
      </w:r>
      <w:r>
        <w:rPr>
          <w:color w:val="000101"/>
        </w:rPr>
        <w:t>and/or</w:t>
      </w:r>
      <w:r>
        <w:rPr>
          <w:color w:val="000101"/>
          <w:spacing w:val="-3"/>
        </w:rPr>
        <w:t> </w:t>
      </w:r>
      <w:r>
        <w:rPr>
          <w:color w:val="000101"/>
        </w:rPr>
        <w:t>hardware that the Software is bundled;(iii) any original or updated version of the Software; (b) no copies including back-up and installed in your computer or other device are at your possession after the transfer, and (c) the recipient accepts all the terms of this Agreement. In no event shall you transfer the</w:t>
      </w:r>
      <w:r>
        <w:rPr>
          <w:color w:val="000101"/>
          <w:spacing w:val="-7"/>
        </w:rPr>
        <w:t> </w:t>
      </w:r>
      <w:r>
        <w:rPr>
          <w:color w:val="000101"/>
        </w:rPr>
        <w:t>Software</w:t>
      </w:r>
      <w:r>
        <w:rPr>
          <w:color w:val="000101"/>
          <w:spacing w:val="-8"/>
        </w:rPr>
        <w:t> </w:t>
      </w:r>
      <w:r>
        <w:rPr>
          <w:color w:val="000101"/>
        </w:rPr>
        <w:t>obtained</w:t>
      </w:r>
      <w:r>
        <w:rPr>
          <w:color w:val="000101"/>
          <w:spacing w:val="-7"/>
        </w:rPr>
        <w:t> </w:t>
      </w:r>
      <w:r>
        <w:rPr>
          <w:color w:val="000101"/>
        </w:rPr>
        <w:t>as</w:t>
      </w:r>
      <w:r>
        <w:rPr>
          <w:color w:val="000101"/>
          <w:spacing w:val="-6"/>
        </w:rPr>
        <w:t> </w:t>
      </w:r>
      <w:r>
        <w:rPr>
          <w:color w:val="000101"/>
        </w:rPr>
        <w:t>a</w:t>
      </w:r>
      <w:r>
        <w:rPr>
          <w:color w:val="000101"/>
          <w:spacing w:val="-12"/>
        </w:rPr>
        <w:t> </w:t>
      </w:r>
      <w:r>
        <w:rPr>
          <w:color w:val="000101"/>
        </w:rPr>
        <w:t>trial,</w:t>
      </w:r>
      <w:r>
        <w:rPr>
          <w:color w:val="000101"/>
          <w:spacing w:val="-6"/>
        </w:rPr>
        <w:t> </w:t>
      </w:r>
      <w:r>
        <w:rPr>
          <w:color w:val="000101"/>
        </w:rPr>
        <w:t>test</w:t>
      </w:r>
      <w:r>
        <w:rPr>
          <w:color w:val="000101"/>
          <w:spacing w:val="-11"/>
        </w:rPr>
        <w:t> </w:t>
      </w:r>
      <w:r>
        <w:rPr>
          <w:color w:val="000101"/>
        </w:rPr>
        <w:t>version,</w:t>
      </w:r>
      <w:r>
        <w:rPr>
          <w:color w:val="000101"/>
          <w:spacing w:val="-9"/>
        </w:rPr>
        <w:t> </w:t>
      </w:r>
      <w:r>
        <w:rPr>
          <w:color w:val="000101"/>
        </w:rPr>
        <w:t>or</w:t>
      </w:r>
      <w:r>
        <w:rPr>
          <w:color w:val="000101"/>
          <w:spacing w:val="-12"/>
        </w:rPr>
        <w:t> </w:t>
      </w:r>
      <w:r>
        <w:rPr>
          <w:color w:val="000101"/>
        </w:rPr>
        <w:t>otherwise</w:t>
      </w:r>
      <w:r>
        <w:rPr>
          <w:color w:val="000101"/>
          <w:spacing w:val="-8"/>
        </w:rPr>
        <w:t> </w:t>
      </w:r>
      <w:r>
        <w:rPr>
          <w:color w:val="000101"/>
        </w:rPr>
        <w:t>specified</w:t>
      </w:r>
      <w:r>
        <w:rPr>
          <w:color w:val="000101"/>
          <w:spacing w:val="-7"/>
        </w:rPr>
        <w:t> </w:t>
      </w:r>
      <w:r>
        <w:rPr>
          <w:color w:val="000101"/>
        </w:rPr>
        <w:t>as</w:t>
      </w:r>
      <w:r>
        <w:rPr>
          <w:color w:val="000101"/>
          <w:spacing w:val="-9"/>
        </w:rPr>
        <w:t> </w:t>
      </w:r>
      <w:r>
        <w:rPr>
          <w:color w:val="000101"/>
        </w:rPr>
        <w:t>not</w:t>
      </w:r>
      <w:r>
        <w:rPr>
          <w:color w:val="000101"/>
          <w:spacing w:val="-8"/>
        </w:rPr>
        <w:t> </w:t>
      </w:r>
      <w:r>
        <w:rPr>
          <w:color w:val="000101"/>
        </w:rPr>
        <w:t>for</w:t>
      </w:r>
      <w:r>
        <w:rPr>
          <w:color w:val="000101"/>
          <w:spacing w:val="-9"/>
        </w:rPr>
        <w:t> </w:t>
      </w:r>
      <w:r>
        <w:rPr>
          <w:color w:val="000101"/>
        </w:rPr>
        <w:t>resale.</w:t>
      </w:r>
      <w:r>
        <w:rPr>
          <w:color w:val="000101"/>
          <w:spacing w:val="-6"/>
        </w:rPr>
        <w:t> </w:t>
      </w:r>
      <w:r>
        <w:rPr>
          <w:color w:val="000101"/>
        </w:rPr>
        <w:t>A</w:t>
      </w:r>
      <w:r>
        <w:rPr>
          <w:color w:val="000101"/>
          <w:spacing w:val="-10"/>
        </w:rPr>
        <w:t> </w:t>
      </w:r>
      <w:r>
        <w:rPr>
          <w:color w:val="000101"/>
        </w:rPr>
        <w:t>special</w:t>
      </w:r>
      <w:r>
        <w:rPr>
          <w:color w:val="000101"/>
          <w:spacing w:val="-10"/>
        </w:rPr>
        <w:t> </w:t>
      </w:r>
      <w:r>
        <w:rPr>
          <w:color w:val="000101"/>
        </w:rPr>
        <w:t>license permit from DIGITAL ALERT SYSTEMS is required</w:t>
      </w:r>
      <w:r>
        <w:rPr>
          <w:color w:val="000101"/>
          <w:spacing w:val="-1"/>
        </w:rPr>
        <w:t> </w:t>
      </w:r>
      <w:r>
        <w:rPr>
          <w:color w:val="000101"/>
        </w:rPr>
        <w:t>if the program is going to be installed on a network server for the sole purpose of distribution to other computers.</w:t>
      </w:r>
    </w:p>
    <w:p>
      <w:pPr>
        <w:pStyle w:val="ListParagraph"/>
        <w:numPr>
          <w:ilvl w:val="0"/>
          <w:numId w:val="66"/>
        </w:numPr>
        <w:tabs>
          <w:tab w:pos="481" w:val="left" w:leader="none"/>
        </w:tabs>
        <w:spacing w:line="240" w:lineRule="auto" w:before="163" w:after="0"/>
        <w:ind w:left="480" w:right="595" w:hanging="360"/>
        <w:jc w:val="both"/>
        <w:rPr>
          <w:sz w:val="22"/>
        </w:rPr>
      </w:pPr>
      <w:r>
        <w:rPr>
          <w:b/>
          <w:color w:val="000101"/>
          <w:sz w:val="22"/>
        </w:rPr>
        <w:t>Copyright. </w:t>
      </w:r>
      <w:r>
        <w:rPr>
          <w:color w:val="000101"/>
          <w:sz w:val="22"/>
        </w:rPr>
        <w:t>The Software or the Software contained in this package or device is protected by United States copyright laws, international treaty provisions, and all other applicable national laws. The Software</w:t>
      </w:r>
      <w:r>
        <w:rPr>
          <w:color w:val="000101"/>
          <w:spacing w:val="-12"/>
          <w:sz w:val="22"/>
        </w:rPr>
        <w:t> </w:t>
      </w:r>
      <w:r>
        <w:rPr>
          <w:color w:val="000101"/>
          <w:sz w:val="22"/>
        </w:rPr>
        <w:t>must</w:t>
      </w:r>
      <w:r>
        <w:rPr>
          <w:color w:val="000101"/>
          <w:spacing w:val="-9"/>
          <w:sz w:val="22"/>
        </w:rPr>
        <w:t> </w:t>
      </w:r>
      <w:r>
        <w:rPr>
          <w:color w:val="000101"/>
          <w:sz w:val="22"/>
        </w:rPr>
        <w:t>be</w:t>
      </w:r>
      <w:r>
        <w:rPr>
          <w:color w:val="000101"/>
          <w:spacing w:val="-12"/>
          <w:sz w:val="22"/>
        </w:rPr>
        <w:t> </w:t>
      </w:r>
      <w:r>
        <w:rPr>
          <w:color w:val="000101"/>
          <w:sz w:val="22"/>
        </w:rPr>
        <w:t>treated</w:t>
      </w:r>
      <w:r>
        <w:rPr>
          <w:color w:val="000101"/>
          <w:spacing w:val="-10"/>
          <w:sz w:val="22"/>
        </w:rPr>
        <w:t> </w:t>
      </w:r>
      <w:r>
        <w:rPr>
          <w:color w:val="000101"/>
          <w:sz w:val="22"/>
        </w:rPr>
        <w:t>like</w:t>
      </w:r>
      <w:r>
        <w:rPr>
          <w:color w:val="000101"/>
          <w:spacing w:val="-12"/>
          <w:sz w:val="22"/>
        </w:rPr>
        <w:t> </w:t>
      </w:r>
      <w:r>
        <w:rPr>
          <w:color w:val="000101"/>
          <w:sz w:val="22"/>
        </w:rPr>
        <w:t>all</w:t>
      </w:r>
      <w:r>
        <w:rPr>
          <w:color w:val="000101"/>
          <w:spacing w:val="-13"/>
          <w:sz w:val="22"/>
        </w:rPr>
        <w:t> </w:t>
      </w:r>
      <w:r>
        <w:rPr>
          <w:color w:val="000101"/>
          <w:sz w:val="22"/>
        </w:rPr>
        <w:t>other</w:t>
      </w:r>
      <w:r>
        <w:rPr>
          <w:color w:val="000101"/>
          <w:spacing w:val="-10"/>
          <w:sz w:val="22"/>
        </w:rPr>
        <w:t> </w:t>
      </w:r>
      <w:r>
        <w:rPr>
          <w:color w:val="000101"/>
          <w:sz w:val="22"/>
        </w:rPr>
        <w:t>copyrighted</w:t>
      </w:r>
      <w:r>
        <w:rPr>
          <w:color w:val="000101"/>
          <w:spacing w:val="-12"/>
          <w:sz w:val="22"/>
        </w:rPr>
        <w:t> </w:t>
      </w:r>
      <w:r>
        <w:rPr>
          <w:color w:val="000101"/>
          <w:sz w:val="22"/>
        </w:rPr>
        <w:t>materials</w:t>
      </w:r>
      <w:r>
        <w:rPr>
          <w:color w:val="000101"/>
          <w:spacing w:val="-12"/>
          <w:sz w:val="22"/>
        </w:rPr>
        <w:t> </w:t>
      </w:r>
      <w:r>
        <w:rPr>
          <w:color w:val="000101"/>
          <w:sz w:val="22"/>
        </w:rPr>
        <w:t>(e.g.</w:t>
      </w:r>
      <w:r>
        <w:rPr>
          <w:color w:val="000101"/>
          <w:spacing w:val="-13"/>
          <w:sz w:val="22"/>
        </w:rPr>
        <w:t> </w:t>
      </w:r>
      <w:r>
        <w:rPr>
          <w:color w:val="000101"/>
          <w:sz w:val="22"/>
        </w:rPr>
        <w:t>books</w:t>
      </w:r>
      <w:r>
        <w:rPr>
          <w:color w:val="000101"/>
          <w:spacing w:val="-11"/>
          <w:sz w:val="22"/>
        </w:rPr>
        <w:t> </w:t>
      </w:r>
      <w:r>
        <w:rPr>
          <w:color w:val="000101"/>
          <w:sz w:val="22"/>
        </w:rPr>
        <w:t>and</w:t>
      </w:r>
      <w:r>
        <w:rPr>
          <w:color w:val="000101"/>
          <w:spacing w:val="-13"/>
          <w:sz w:val="22"/>
        </w:rPr>
        <w:t> </w:t>
      </w:r>
      <w:r>
        <w:rPr>
          <w:color w:val="000101"/>
          <w:sz w:val="22"/>
        </w:rPr>
        <w:t>musical</w:t>
      </w:r>
      <w:r>
        <w:rPr>
          <w:color w:val="000101"/>
          <w:spacing w:val="-9"/>
          <w:sz w:val="22"/>
        </w:rPr>
        <w:t> </w:t>
      </w:r>
      <w:r>
        <w:rPr>
          <w:color w:val="000101"/>
          <w:sz w:val="22"/>
        </w:rPr>
        <w:t>recordings).</w:t>
      </w:r>
      <w:r>
        <w:rPr>
          <w:color w:val="000101"/>
          <w:spacing w:val="-12"/>
          <w:sz w:val="22"/>
        </w:rPr>
        <w:t> </w:t>
      </w:r>
      <w:r>
        <w:rPr>
          <w:color w:val="000101"/>
          <w:sz w:val="22"/>
        </w:rPr>
        <w:t>This license does not allow the Software to be rented or leased, and the written materials accompanying the Software (if any) may not be copied.</w:t>
      </w:r>
    </w:p>
    <w:p>
      <w:pPr>
        <w:pStyle w:val="ListParagraph"/>
        <w:numPr>
          <w:ilvl w:val="0"/>
          <w:numId w:val="66"/>
        </w:numPr>
        <w:tabs>
          <w:tab w:pos="481" w:val="left" w:leader="none"/>
        </w:tabs>
        <w:spacing w:line="240" w:lineRule="auto" w:before="159" w:after="0"/>
        <w:ind w:left="480" w:right="593" w:hanging="360"/>
        <w:jc w:val="both"/>
        <w:rPr>
          <w:sz w:val="22"/>
        </w:rPr>
      </w:pPr>
      <w:r>
        <w:rPr>
          <w:b/>
          <w:color w:val="000101"/>
          <w:sz w:val="22"/>
        </w:rPr>
        <w:t>Ownership.</w:t>
      </w:r>
      <w:r>
        <w:rPr>
          <w:b/>
          <w:color w:val="000101"/>
          <w:spacing w:val="-3"/>
          <w:sz w:val="22"/>
        </w:rPr>
        <w:t> </w:t>
      </w:r>
      <w:r>
        <w:rPr>
          <w:color w:val="000101"/>
          <w:sz w:val="22"/>
        </w:rPr>
        <w:t>Title,</w:t>
      </w:r>
      <w:r>
        <w:rPr>
          <w:color w:val="000101"/>
          <w:spacing w:val="-6"/>
          <w:sz w:val="22"/>
        </w:rPr>
        <w:t> </w:t>
      </w:r>
      <w:r>
        <w:rPr>
          <w:color w:val="000101"/>
          <w:sz w:val="22"/>
        </w:rPr>
        <w:t>ownership</w:t>
      </w:r>
      <w:r>
        <w:rPr>
          <w:color w:val="000101"/>
          <w:spacing w:val="-5"/>
          <w:sz w:val="22"/>
        </w:rPr>
        <w:t> </w:t>
      </w:r>
      <w:r>
        <w:rPr>
          <w:color w:val="000101"/>
          <w:sz w:val="22"/>
        </w:rPr>
        <w:t>rights,</w:t>
      </w:r>
      <w:r>
        <w:rPr>
          <w:color w:val="000101"/>
          <w:spacing w:val="-4"/>
          <w:sz w:val="22"/>
        </w:rPr>
        <w:t> </w:t>
      </w:r>
      <w:r>
        <w:rPr>
          <w:color w:val="000101"/>
          <w:sz w:val="22"/>
        </w:rPr>
        <w:t>and</w:t>
      </w:r>
      <w:r>
        <w:rPr>
          <w:color w:val="000101"/>
          <w:spacing w:val="-5"/>
          <w:sz w:val="22"/>
        </w:rPr>
        <w:t> </w:t>
      </w:r>
      <w:r>
        <w:rPr>
          <w:color w:val="000101"/>
          <w:sz w:val="22"/>
        </w:rPr>
        <w:t>all</w:t>
      </w:r>
      <w:r>
        <w:rPr>
          <w:color w:val="000101"/>
          <w:spacing w:val="-5"/>
          <w:sz w:val="22"/>
        </w:rPr>
        <w:t> </w:t>
      </w:r>
      <w:r>
        <w:rPr>
          <w:color w:val="000101"/>
          <w:sz w:val="22"/>
        </w:rPr>
        <w:t>intellectual</w:t>
      </w:r>
      <w:r>
        <w:rPr>
          <w:color w:val="000101"/>
          <w:spacing w:val="-10"/>
          <w:sz w:val="22"/>
        </w:rPr>
        <w:t> </w:t>
      </w:r>
      <w:r>
        <w:rPr>
          <w:color w:val="000101"/>
          <w:sz w:val="22"/>
        </w:rPr>
        <w:t>property</w:t>
      </w:r>
      <w:r>
        <w:rPr>
          <w:color w:val="000101"/>
          <w:spacing w:val="-4"/>
          <w:sz w:val="22"/>
        </w:rPr>
        <w:t> </w:t>
      </w:r>
      <w:r>
        <w:rPr>
          <w:color w:val="000101"/>
          <w:sz w:val="22"/>
        </w:rPr>
        <w:t>rights</w:t>
      </w:r>
      <w:r>
        <w:rPr>
          <w:color w:val="000101"/>
          <w:spacing w:val="-4"/>
          <w:sz w:val="22"/>
        </w:rPr>
        <w:t> </w:t>
      </w:r>
      <w:r>
        <w:rPr>
          <w:color w:val="000101"/>
          <w:sz w:val="22"/>
        </w:rPr>
        <w:t>in</w:t>
      </w:r>
      <w:r>
        <w:rPr>
          <w:color w:val="000101"/>
          <w:spacing w:val="-8"/>
          <w:sz w:val="22"/>
        </w:rPr>
        <w:t> </w:t>
      </w:r>
      <w:r>
        <w:rPr>
          <w:color w:val="000101"/>
          <w:sz w:val="22"/>
        </w:rPr>
        <w:t>and</w:t>
      </w:r>
      <w:r>
        <w:rPr>
          <w:color w:val="000101"/>
          <w:spacing w:val="-5"/>
          <w:sz w:val="22"/>
        </w:rPr>
        <w:t> </w:t>
      </w:r>
      <w:r>
        <w:rPr>
          <w:color w:val="000101"/>
          <w:sz w:val="22"/>
        </w:rPr>
        <w:t>to</w:t>
      </w:r>
      <w:r>
        <w:rPr>
          <w:color w:val="000101"/>
          <w:spacing w:val="-5"/>
          <w:sz w:val="22"/>
        </w:rPr>
        <w:t> </w:t>
      </w:r>
      <w:r>
        <w:rPr>
          <w:color w:val="000101"/>
          <w:sz w:val="22"/>
        </w:rPr>
        <w:t>the</w:t>
      </w:r>
      <w:r>
        <w:rPr>
          <w:color w:val="000101"/>
          <w:spacing w:val="-4"/>
          <w:sz w:val="22"/>
        </w:rPr>
        <w:t> </w:t>
      </w:r>
      <w:r>
        <w:rPr>
          <w:color w:val="000101"/>
          <w:sz w:val="22"/>
        </w:rPr>
        <w:t>Software</w:t>
      </w:r>
      <w:r>
        <w:rPr>
          <w:color w:val="000101"/>
          <w:spacing w:val="-4"/>
          <w:sz w:val="22"/>
        </w:rPr>
        <w:t> </w:t>
      </w:r>
      <w:r>
        <w:rPr>
          <w:color w:val="000101"/>
          <w:sz w:val="22"/>
        </w:rPr>
        <w:t>and</w:t>
      </w:r>
      <w:r>
        <w:rPr>
          <w:color w:val="000101"/>
          <w:spacing w:val="-5"/>
          <w:sz w:val="22"/>
        </w:rPr>
        <w:t> </w:t>
      </w:r>
      <w:r>
        <w:rPr>
          <w:color w:val="000101"/>
          <w:sz w:val="22"/>
        </w:rPr>
        <w:t>any accompanying documentation, and any</w:t>
      </w:r>
      <w:r>
        <w:rPr>
          <w:color w:val="000101"/>
          <w:spacing w:val="-2"/>
          <w:sz w:val="22"/>
        </w:rPr>
        <w:t> </w:t>
      </w:r>
      <w:r>
        <w:rPr>
          <w:color w:val="000101"/>
          <w:sz w:val="22"/>
        </w:rPr>
        <w:t>copy</w:t>
      </w:r>
      <w:r>
        <w:rPr>
          <w:color w:val="000101"/>
          <w:spacing w:val="-2"/>
          <w:sz w:val="22"/>
        </w:rPr>
        <w:t> </w:t>
      </w:r>
      <w:r>
        <w:rPr>
          <w:color w:val="000101"/>
          <w:sz w:val="22"/>
        </w:rPr>
        <w:t>of the</w:t>
      </w:r>
      <w:r>
        <w:rPr>
          <w:color w:val="000101"/>
          <w:spacing w:val="-2"/>
          <w:sz w:val="22"/>
        </w:rPr>
        <w:t> </w:t>
      </w:r>
      <w:r>
        <w:rPr>
          <w:color w:val="000101"/>
          <w:sz w:val="22"/>
        </w:rPr>
        <w:t>foregoing, and any</w:t>
      </w:r>
      <w:r>
        <w:rPr>
          <w:color w:val="000101"/>
          <w:spacing w:val="-1"/>
          <w:sz w:val="22"/>
        </w:rPr>
        <w:t> </w:t>
      </w:r>
      <w:r>
        <w:rPr>
          <w:color w:val="000101"/>
          <w:sz w:val="22"/>
        </w:rPr>
        <w:t>sample contents shall remain the sole and exclusive property of Digital Alert Systems and/or its third party licensors. You agree to abide</w:t>
      </w:r>
      <w:r>
        <w:rPr>
          <w:color w:val="000101"/>
          <w:spacing w:val="-6"/>
          <w:sz w:val="22"/>
        </w:rPr>
        <w:t> </w:t>
      </w:r>
      <w:r>
        <w:rPr>
          <w:color w:val="000101"/>
          <w:sz w:val="22"/>
        </w:rPr>
        <w:t>by</w:t>
      </w:r>
      <w:r>
        <w:rPr>
          <w:color w:val="000101"/>
          <w:spacing w:val="-6"/>
          <w:sz w:val="22"/>
        </w:rPr>
        <w:t> </w:t>
      </w:r>
      <w:r>
        <w:rPr>
          <w:color w:val="000101"/>
          <w:sz w:val="22"/>
        </w:rPr>
        <w:t>the</w:t>
      </w:r>
      <w:r>
        <w:rPr>
          <w:color w:val="000101"/>
          <w:spacing w:val="-7"/>
          <w:sz w:val="22"/>
        </w:rPr>
        <w:t> </w:t>
      </w:r>
      <w:r>
        <w:rPr>
          <w:color w:val="000101"/>
          <w:sz w:val="22"/>
        </w:rPr>
        <w:t>copyright</w:t>
      </w:r>
      <w:r>
        <w:rPr>
          <w:color w:val="000101"/>
          <w:spacing w:val="-6"/>
          <w:sz w:val="22"/>
        </w:rPr>
        <w:t> </w:t>
      </w:r>
      <w:r>
        <w:rPr>
          <w:color w:val="000101"/>
          <w:sz w:val="22"/>
        </w:rPr>
        <w:t>law</w:t>
      </w:r>
      <w:r>
        <w:rPr>
          <w:color w:val="000101"/>
          <w:spacing w:val="-9"/>
          <w:sz w:val="22"/>
        </w:rPr>
        <w:t> </w:t>
      </w:r>
      <w:r>
        <w:rPr>
          <w:color w:val="000101"/>
          <w:sz w:val="22"/>
        </w:rPr>
        <w:t>and</w:t>
      </w:r>
      <w:r>
        <w:rPr>
          <w:color w:val="000101"/>
          <w:spacing w:val="-7"/>
          <w:sz w:val="22"/>
        </w:rPr>
        <w:t> </w:t>
      </w:r>
      <w:r>
        <w:rPr>
          <w:color w:val="000101"/>
          <w:sz w:val="22"/>
        </w:rPr>
        <w:t>all</w:t>
      </w:r>
      <w:r>
        <w:rPr>
          <w:color w:val="000101"/>
          <w:spacing w:val="-7"/>
          <w:sz w:val="22"/>
        </w:rPr>
        <w:t> </w:t>
      </w:r>
      <w:r>
        <w:rPr>
          <w:color w:val="000101"/>
          <w:sz w:val="22"/>
        </w:rPr>
        <w:t>other</w:t>
      </w:r>
      <w:r>
        <w:rPr>
          <w:color w:val="000101"/>
          <w:spacing w:val="-7"/>
          <w:sz w:val="22"/>
        </w:rPr>
        <w:t> </w:t>
      </w:r>
      <w:r>
        <w:rPr>
          <w:color w:val="000101"/>
          <w:sz w:val="22"/>
        </w:rPr>
        <w:t>applicable</w:t>
      </w:r>
      <w:r>
        <w:rPr>
          <w:color w:val="000101"/>
          <w:spacing w:val="-6"/>
          <w:sz w:val="22"/>
        </w:rPr>
        <w:t> </w:t>
      </w:r>
      <w:r>
        <w:rPr>
          <w:color w:val="000101"/>
          <w:sz w:val="22"/>
        </w:rPr>
        <w:t>laws.</w:t>
      </w:r>
      <w:r>
        <w:rPr>
          <w:color w:val="000101"/>
          <w:spacing w:val="-7"/>
          <w:sz w:val="22"/>
        </w:rPr>
        <w:t> </w:t>
      </w:r>
      <w:r>
        <w:rPr>
          <w:color w:val="000101"/>
          <w:sz w:val="22"/>
        </w:rPr>
        <w:t>You</w:t>
      </w:r>
      <w:r>
        <w:rPr>
          <w:color w:val="000101"/>
          <w:spacing w:val="-7"/>
          <w:sz w:val="22"/>
        </w:rPr>
        <w:t> </w:t>
      </w:r>
      <w:r>
        <w:rPr>
          <w:color w:val="000101"/>
          <w:sz w:val="22"/>
        </w:rPr>
        <w:t>acknowledge</w:t>
      </w:r>
      <w:r>
        <w:rPr>
          <w:color w:val="000101"/>
          <w:spacing w:val="-6"/>
          <w:sz w:val="22"/>
        </w:rPr>
        <w:t> </w:t>
      </w:r>
      <w:r>
        <w:rPr>
          <w:color w:val="000101"/>
          <w:sz w:val="22"/>
        </w:rPr>
        <w:t>that</w:t>
      </w:r>
      <w:r>
        <w:rPr>
          <w:color w:val="000101"/>
          <w:spacing w:val="-7"/>
          <w:sz w:val="22"/>
        </w:rPr>
        <w:t> </w:t>
      </w:r>
      <w:r>
        <w:rPr>
          <w:color w:val="000101"/>
          <w:sz w:val="22"/>
        </w:rPr>
        <w:t>the</w:t>
      </w:r>
      <w:r>
        <w:rPr>
          <w:color w:val="000101"/>
          <w:spacing w:val="-6"/>
          <w:sz w:val="22"/>
        </w:rPr>
        <w:t> </w:t>
      </w:r>
      <w:r>
        <w:rPr>
          <w:color w:val="000101"/>
          <w:sz w:val="22"/>
        </w:rPr>
        <w:t>Software</w:t>
      </w:r>
      <w:r>
        <w:rPr>
          <w:color w:val="000101"/>
          <w:spacing w:val="-6"/>
          <w:sz w:val="22"/>
        </w:rPr>
        <w:t> </w:t>
      </w:r>
      <w:r>
        <w:rPr>
          <w:color w:val="000101"/>
          <w:sz w:val="22"/>
        </w:rPr>
        <w:t>contains valuable confidential information and trade secrets of Digital Alert Systems and/or its third party </w:t>
      </w:r>
      <w:r>
        <w:rPr>
          <w:color w:val="000101"/>
          <w:spacing w:val="-2"/>
          <w:sz w:val="22"/>
        </w:rPr>
        <w:t>licensors.</w:t>
      </w:r>
    </w:p>
    <w:p>
      <w:pPr>
        <w:spacing w:after="0" w:line="240" w:lineRule="auto"/>
        <w:jc w:val="both"/>
        <w:rPr>
          <w:sz w:val="22"/>
        </w:rPr>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ListParagraph"/>
        <w:numPr>
          <w:ilvl w:val="0"/>
          <w:numId w:val="66"/>
        </w:numPr>
        <w:tabs>
          <w:tab w:pos="481" w:val="left" w:leader="none"/>
        </w:tabs>
        <w:spacing w:line="240" w:lineRule="auto" w:before="196" w:after="0"/>
        <w:ind w:left="480" w:right="592" w:hanging="360"/>
        <w:jc w:val="both"/>
        <w:rPr>
          <w:sz w:val="22"/>
        </w:rPr>
      </w:pPr>
      <w:r>
        <w:rPr>
          <w:b/>
          <w:sz w:val="22"/>
        </w:rPr>
        <w:t>Disclaimer. </w:t>
      </w:r>
      <w:r>
        <w:rPr>
          <w:sz w:val="22"/>
        </w:rPr>
        <w:t>THE</w:t>
      </w:r>
      <w:r>
        <w:rPr>
          <w:spacing w:val="-4"/>
          <w:sz w:val="22"/>
        </w:rPr>
        <w:t> </w:t>
      </w:r>
      <w:r>
        <w:rPr>
          <w:sz w:val="22"/>
        </w:rPr>
        <w:t>SOFTWARE</w:t>
      </w:r>
      <w:r>
        <w:rPr>
          <w:spacing w:val="-2"/>
          <w:sz w:val="22"/>
        </w:rPr>
        <w:t> </w:t>
      </w:r>
      <w:r>
        <w:rPr>
          <w:sz w:val="22"/>
        </w:rPr>
        <w:t>IS</w:t>
      </w:r>
      <w:r>
        <w:rPr>
          <w:spacing w:val="-3"/>
          <w:sz w:val="22"/>
        </w:rPr>
        <w:t> </w:t>
      </w:r>
      <w:r>
        <w:rPr>
          <w:sz w:val="22"/>
        </w:rPr>
        <w:t>MADE AVAILABLE</w:t>
      </w:r>
      <w:r>
        <w:rPr>
          <w:spacing w:val="-4"/>
          <w:sz w:val="22"/>
        </w:rPr>
        <w:t> </w:t>
      </w:r>
      <w:r>
        <w:rPr>
          <w:sz w:val="22"/>
        </w:rPr>
        <w:t>TO</w:t>
      </w:r>
      <w:r>
        <w:rPr>
          <w:spacing w:val="-4"/>
          <w:sz w:val="22"/>
        </w:rPr>
        <w:t> </w:t>
      </w:r>
      <w:r>
        <w:rPr>
          <w:sz w:val="22"/>
        </w:rPr>
        <w:t>YOU</w:t>
      </w:r>
      <w:r>
        <w:rPr>
          <w:spacing w:val="-2"/>
          <w:sz w:val="22"/>
        </w:rPr>
        <w:t> </w:t>
      </w:r>
      <w:r>
        <w:rPr>
          <w:sz w:val="22"/>
        </w:rPr>
        <w:t>ON</w:t>
      </w:r>
      <w:r>
        <w:rPr>
          <w:spacing w:val="-4"/>
          <w:sz w:val="22"/>
        </w:rPr>
        <w:t> </w:t>
      </w:r>
      <w:r>
        <w:rPr>
          <w:sz w:val="22"/>
        </w:rPr>
        <w:t>“AS</w:t>
      </w:r>
      <w:r>
        <w:rPr>
          <w:spacing w:val="-3"/>
          <w:sz w:val="22"/>
        </w:rPr>
        <w:t> </w:t>
      </w:r>
      <w:r>
        <w:rPr>
          <w:sz w:val="22"/>
        </w:rPr>
        <w:t>IS”</w:t>
      </w:r>
      <w:r>
        <w:rPr>
          <w:spacing w:val="-4"/>
          <w:sz w:val="22"/>
        </w:rPr>
        <w:t> </w:t>
      </w:r>
      <w:r>
        <w:rPr>
          <w:sz w:val="22"/>
        </w:rPr>
        <w:t>BASIS.</w:t>
      </w:r>
      <w:r>
        <w:rPr>
          <w:spacing w:val="-3"/>
          <w:sz w:val="22"/>
        </w:rPr>
        <w:t> </w:t>
      </w:r>
      <w:r>
        <w:rPr>
          <w:sz w:val="22"/>
        </w:rPr>
        <w:t>NO</w:t>
      </w:r>
      <w:r>
        <w:rPr>
          <w:spacing w:val="-4"/>
          <w:sz w:val="22"/>
        </w:rPr>
        <w:t> </w:t>
      </w:r>
      <w:r>
        <w:rPr>
          <w:sz w:val="22"/>
        </w:rPr>
        <w:t>WARRANTIES,</w:t>
      </w:r>
      <w:r>
        <w:rPr>
          <w:spacing w:val="-4"/>
          <w:sz w:val="22"/>
        </w:rPr>
        <w:t> </w:t>
      </w:r>
      <w:r>
        <w:rPr>
          <w:sz w:val="22"/>
        </w:rPr>
        <w:t>EITHER EXPRESS OR IMPLIED, ARE MADE WITH RESPECT TO THIS SOFTWARE, INCLUDING BUT NOT LIMITED TO</w:t>
      </w:r>
      <w:r>
        <w:rPr>
          <w:spacing w:val="-10"/>
          <w:sz w:val="22"/>
        </w:rPr>
        <w:t> </w:t>
      </w:r>
      <w:r>
        <w:rPr>
          <w:sz w:val="22"/>
        </w:rPr>
        <w:t>THE</w:t>
      </w:r>
      <w:r>
        <w:rPr>
          <w:spacing w:val="-11"/>
          <w:sz w:val="22"/>
        </w:rPr>
        <w:t> </w:t>
      </w:r>
      <w:r>
        <w:rPr>
          <w:sz w:val="22"/>
        </w:rPr>
        <w:t>IMPLIED</w:t>
      </w:r>
      <w:r>
        <w:rPr>
          <w:spacing w:val="-10"/>
          <w:sz w:val="22"/>
        </w:rPr>
        <w:t> </w:t>
      </w:r>
      <w:r>
        <w:rPr>
          <w:sz w:val="22"/>
        </w:rPr>
        <w:t>WARRANTIES</w:t>
      </w:r>
      <w:r>
        <w:rPr>
          <w:spacing w:val="-10"/>
          <w:sz w:val="22"/>
        </w:rPr>
        <w:t> </w:t>
      </w:r>
      <w:r>
        <w:rPr>
          <w:sz w:val="22"/>
        </w:rPr>
        <w:t>OF</w:t>
      </w:r>
      <w:r>
        <w:rPr>
          <w:spacing w:val="-12"/>
          <w:sz w:val="22"/>
        </w:rPr>
        <w:t> </w:t>
      </w:r>
      <w:r>
        <w:rPr>
          <w:sz w:val="22"/>
        </w:rPr>
        <w:t>MERCHANTABILITY</w:t>
      </w:r>
      <w:r>
        <w:rPr>
          <w:spacing w:val="-13"/>
          <w:sz w:val="22"/>
        </w:rPr>
        <w:t> </w:t>
      </w:r>
      <w:r>
        <w:rPr>
          <w:sz w:val="22"/>
        </w:rPr>
        <w:t>AND</w:t>
      </w:r>
      <w:r>
        <w:rPr>
          <w:spacing w:val="-6"/>
          <w:sz w:val="22"/>
        </w:rPr>
        <w:t> </w:t>
      </w:r>
      <w:r>
        <w:rPr>
          <w:sz w:val="22"/>
        </w:rPr>
        <w:t>FITNESS</w:t>
      </w:r>
      <w:r>
        <w:rPr>
          <w:spacing w:val="-10"/>
          <w:sz w:val="22"/>
        </w:rPr>
        <w:t> </w:t>
      </w:r>
      <w:r>
        <w:rPr>
          <w:sz w:val="22"/>
        </w:rPr>
        <w:t>FOR</w:t>
      </w:r>
      <w:r>
        <w:rPr>
          <w:spacing w:val="-9"/>
          <w:sz w:val="22"/>
        </w:rPr>
        <w:t> </w:t>
      </w:r>
      <w:r>
        <w:rPr>
          <w:sz w:val="22"/>
        </w:rPr>
        <w:t>A</w:t>
      </w:r>
      <w:r>
        <w:rPr>
          <w:spacing w:val="-12"/>
          <w:sz w:val="22"/>
        </w:rPr>
        <w:t> </w:t>
      </w:r>
      <w:r>
        <w:rPr>
          <w:sz w:val="22"/>
        </w:rPr>
        <w:t>PARTICULAR</w:t>
      </w:r>
      <w:r>
        <w:rPr>
          <w:spacing w:val="-11"/>
          <w:sz w:val="22"/>
        </w:rPr>
        <w:t> </w:t>
      </w:r>
      <w:r>
        <w:rPr>
          <w:sz w:val="22"/>
        </w:rPr>
        <w:t>PURPOSE</w:t>
      </w:r>
      <w:r>
        <w:rPr>
          <w:spacing w:val="-11"/>
          <w:sz w:val="22"/>
        </w:rPr>
        <w:t> </w:t>
      </w:r>
      <w:r>
        <w:rPr>
          <w:sz w:val="22"/>
        </w:rPr>
        <w:t>AND WARRANTIES FOR NON-INFRINGEMENT OF INTELLECTUAL PROPERTY, AND DIGITAL ALERT SYSTEMS EXPRESSLY DISCLAIMS ALL WARRANTIES NOT STATED HEREIN. YOU ASSUME THE ENTIRE RISK AS TO THE QUALITY AND PERFORMANCE OF THE SOFTWARE. SHOULD THE SOFTWARE PROVE DEFECTIVE, YOU, AND NOT DIGITAL ALERT SYSTEMS OR AN AUTHORIZED RESELLER, ASSUME THE ENTIRE COST OF NECESSARY</w:t>
      </w:r>
      <w:r>
        <w:rPr>
          <w:spacing w:val="-2"/>
          <w:sz w:val="22"/>
        </w:rPr>
        <w:t> </w:t>
      </w:r>
      <w:r>
        <w:rPr>
          <w:sz w:val="22"/>
        </w:rPr>
        <w:t>SERVICING,</w:t>
      </w:r>
      <w:r>
        <w:rPr>
          <w:spacing w:val="-5"/>
          <w:sz w:val="22"/>
        </w:rPr>
        <w:t> </w:t>
      </w:r>
      <w:r>
        <w:rPr>
          <w:sz w:val="22"/>
        </w:rPr>
        <w:t>REPAIR,</w:t>
      </w:r>
      <w:r>
        <w:rPr>
          <w:spacing w:val="-2"/>
          <w:sz w:val="22"/>
        </w:rPr>
        <w:t> </w:t>
      </w:r>
      <w:r>
        <w:rPr>
          <w:sz w:val="22"/>
        </w:rPr>
        <w:t>OR</w:t>
      </w:r>
      <w:r>
        <w:rPr>
          <w:spacing w:val="-2"/>
          <w:sz w:val="22"/>
        </w:rPr>
        <w:t> </w:t>
      </w:r>
      <w:r>
        <w:rPr>
          <w:sz w:val="22"/>
        </w:rPr>
        <w:t>CORRECTION. SOME</w:t>
      </w:r>
      <w:r>
        <w:rPr>
          <w:spacing w:val="-2"/>
          <w:sz w:val="22"/>
        </w:rPr>
        <w:t> </w:t>
      </w:r>
      <w:r>
        <w:rPr>
          <w:sz w:val="22"/>
        </w:rPr>
        <w:t>STATES</w:t>
      </w:r>
      <w:r>
        <w:rPr>
          <w:spacing w:val="-3"/>
          <w:sz w:val="22"/>
        </w:rPr>
        <w:t> </w:t>
      </w:r>
      <w:r>
        <w:rPr>
          <w:sz w:val="22"/>
        </w:rPr>
        <w:t>DO NOT ALLOW THE</w:t>
      </w:r>
      <w:r>
        <w:rPr>
          <w:spacing w:val="-2"/>
          <w:sz w:val="22"/>
        </w:rPr>
        <w:t> </w:t>
      </w:r>
      <w:r>
        <w:rPr>
          <w:sz w:val="22"/>
        </w:rPr>
        <w:t>EXCLUSION OF IMPLIED WARRANTIES, SO THE ABOVE EXCLUSION MAY NOT APPLY TO YOU. THIS WARRANTY GIVES YOU SPECIFIC LEGAL RIGHTS, AND YOU MAY ALSO HAVE OTHER RIGHTS THAT VARY FROM STATE</w:t>
      </w:r>
      <w:r>
        <w:rPr>
          <w:spacing w:val="-8"/>
          <w:sz w:val="22"/>
        </w:rPr>
        <w:t> </w:t>
      </w:r>
      <w:r>
        <w:rPr>
          <w:sz w:val="22"/>
        </w:rPr>
        <w:t>TO</w:t>
      </w:r>
      <w:r>
        <w:rPr>
          <w:spacing w:val="-9"/>
          <w:sz w:val="22"/>
        </w:rPr>
        <w:t> </w:t>
      </w:r>
      <w:r>
        <w:rPr>
          <w:sz w:val="22"/>
        </w:rPr>
        <w:t>STATE.</w:t>
      </w:r>
      <w:r>
        <w:rPr>
          <w:spacing w:val="-9"/>
          <w:sz w:val="22"/>
        </w:rPr>
        <w:t> </w:t>
      </w:r>
      <w:r>
        <w:rPr>
          <w:sz w:val="22"/>
        </w:rPr>
        <w:t>YOUR</w:t>
      </w:r>
      <w:r>
        <w:rPr>
          <w:spacing w:val="-6"/>
          <w:sz w:val="22"/>
        </w:rPr>
        <w:t> </w:t>
      </w:r>
      <w:r>
        <w:rPr>
          <w:sz w:val="22"/>
        </w:rPr>
        <w:t>SOLE</w:t>
      </w:r>
      <w:r>
        <w:rPr>
          <w:spacing w:val="-7"/>
          <w:sz w:val="22"/>
        </w:rPr>
        <w:t> </w:t>
      </w:r>
      <w:r>
        <w:rPr>
          <w:sz w:val="22"/>
        </w:rPr>
        <w:t>REMEDY</w:t>
      </w:r>
      <w:r>
        <w:rPr>
          <w:spacing w:val="-8"/>
          <w:sz w:val="22"/>
        </w:rPr>
        <w:t> </w:t>
      </w:r>
      <w:r>
        <w:rPr>
          <w:sz w:val="22"/>
        </w:rPr>
        <w:t>AND</w:t>
      </w:r>
      <w:r>
        <w:rPr>
          <w:spacing w:val="-8"/>
          <w:sz w:val="22"/>
        </w:rPr>
        <w:t> </w:t>
      </w:r>
      <w:r>
        <w:rPr>
          <w:sz w:val="22"/>
        </w:rPr>
        <w:t>THE</w:t>
      </w:r>
      <w:r>
        <w:rPr>
          <w:spacing w:val="-9"/>
          <w:sz w:val="22"/>
        </w:rPr>
        <w:t> </w:t>
      </w:r>
      <w:r>
        <w:rPr>
          <w:sz w:val="22"/>
        </w:rPr>
        <w:t>ENTIRE</w:t>
      </w:r>
      <w:r>
        <w:rPr>
          <w:spacing w:val="-9"/>
          <w:sz w:val="22"/>
        </w:rPr>
        <w:t> </w:t>
      </w:r>
      <w:r>
        <w:rPr>
          <w:sz w:val="22"/>
        </w:rPr>
        <w:t>LIABILITY</w:t>
      </w:r>
      <w:r>
        <w:rPr>
          <w:spacing w:val="-8"/>
          <w:sz w:val="22"/>
        </w:rPr>
        <w:t> </w:t>
      </w:r>
      <w:r>
        <w:rPr>
          <w:sz w:val="22"/>
        </w:rPr>
        <w:t>OF</w:t>
      </w:r>
      <w:r>
        <w:rPr>
          <w:spacing w:val="-9"/>
          <w:sz w:val="22"/>
        </w:rPr>
        <w:t> </w:t>
      </w:r>
      <w:r>
        <w:rPr>
          <w:sz w:val="22"/>
        </w:rPr>
        <w:t>DIGITAL</w:t>
      </w:r>
      <w:r>
        <w:rPr>
          <w:spacing w:val="-6"/>
          <w:sz w:val="22"/>
        </w:rPr>
        <w:t> </w:t>
      </w:r>
      <w:r>
        <w:rPr>
          <w:sz w:val="22"/>
        </w:rPr>
        <w:t>ALERT</w:t>
      </w:r>
      <w:r>
        <w:rPr>
          <w:spacing w:val="-6"/>
          <w:sz w:val="22"/>
        </w:rPr>
        <w:t> </w:t>
      </w:r>
      <w:r>
        <w:rPr>
          <w:sz w:val="22"/>
        </w:rPr>
        <w:t>SYSTEMS</w:t>
      </w:r>
      <w:r>
        <w:rPr>
          <w:spacing w:val="-9"/>
          <w:sz w:val="22"/>
        </w:rPr>
        <w:t> </w:t>
      </w:r>
      <w:r>
        <w:rPr>
          <w:sz w:val="22"/>
        </w:rPr>
        <w:t>ARE</w:t>
      </w:r>
      <w:r>
        <w:rPr>
          <w:spacing w:val="-9"/>
          <w:sz w:val="22"/>
        </w:rPr>
        <w:t> </w:t>
      </w:r>
      <w:r>
        <w:rPr>
          <w:sz w:val="22"/>
        </w:rPr>
        <w:t>SET FORTH ABOVE.</w:t>
      </w:r>
    </w:p>
    <w:p>
      <w:pPr>
        <w:pStyle w:val="ListParagraph"/>
        <w:numPr>
          <w:ilvl w:val="0"/>
          <w:numId w:val="66"/>
        </w:numPr>
        <w:tabs>
          <w:tab w:pos="481" w:val="left" w:leader="none"/>
        </w:tabs>
        <w:spacing w:line="240" w:lineRule="auto" w:before="159" w:after="0"/>
        <w:ind w:left="480" w:right="593" w:hanging="360"/>
        <w:jc w:val="both"/>
        <w:rPr>
          <w:sz w:val="22"/>
        </w:rPr>
      </w:pPr>
      <w:r>
        <w:rPr>
          <w:b/>
          <w:sz w:val="22"/>
        </w:rPr>
        <w:t>No Liability for Consequential Damages. </w:t>
      </w:r>
      <w:r>
        <w:rPr>
          <w:sz w:val="22"/>
        </w:rPr>
        <w:t>YOU AGREE THAT IN NO EVENT SHALL DIGITAL ALERT SYSTEMS</w:t>
      </w:r>
      <w:r>
        <w:rPr>
          <w:spacing w:val="-6"/>
          <w:sz w:val="22"/>
        </w:rPr>
        <w:t> </w:t>
      </w:r>
      <w:r>
        <w:rPr>
          <w:sz w:val="22"/>
        </w:rPr>
        <w:t>OR</w:t>
      </w:r>
      <w:r>
        <w:rPr>
          <w:spacing w:val="-3"/>
          <w:sz w:val="22"/>
        </w:rPr>
        <w:t> </w:t>
      </w:r>
      <w:r>
        <w:rPr>
          <w:sz w:val="22"/>
        </w:rPr>
        <w:t>ITS</w:t>
      </w:r>
      <w:r>
        <w:rPr>
          <w:spacing w:val="-4"/>
          <w:sz w:val="22"/>
        </w:rPr>
        <w:t> </w:t>
      </w:r>
      <w:r>
        <w:rPr>
          <w:sz w:val="22"/>
        </w:rPr>
        <w:t>AGENTS</w:t>
      </w:r>
      <w:r>
        <w:rPr>
          <w:spacing w:val="-3"/>
          <w:sz w:val="22"/>
        </w:rPr>
        <w:t> </w:t>
      </w:r>
      <w:r>
        <w:rPr>
          <w:sz w:val="22"/>
        </w:rPr>
        <w:t>BE</w:t>
      </w:r>
      <w:r>
        <w:rPr>
          <w:spacing w:val="-3"/>
          <w:sz w:val="22"/>
        </w:rPr>
        <w:t> </w:t>
      </w:r>
      <w:r>
        <w:rPr>
          <w:sz w:val="22"/>
        </w:rPr>
        <w:t>LIABLE</w:t>
      </w:r>
      <w:r>
        <w:rPr>
          <w:spacing w:val="-3"/>
          <w:sz w:val="22"/>
        </w:rPr>
        <w:t> </w:t>
      </w:r>
      <w:r>
        <w:rPr>
          <w:sz w:val="22"/>
        </w:rPr>
        <w:t>FOR</w:t>
      </w:r>
      <w:r>
        <w:rPr>
          <w:spacing w:val="-4"/>
          <w:sz w:val="22"/>
        </w:rPr>
        <w:t> </w:t>
      </w:r>
      <w:r>
        <w:rPr>
          <w:sz w:val="22"/>
        </w:rPr>
        <w:t>ANY</w:t>
      </w:r>
      <w:r>
        <w:rPr>
          <w:spacing w:val="-5"/>
          <w:sz w:val="22"/>
        </w:rPr>
        <w:t> </w:t>
      </w:r>
      <w:r>
        <w:rPr>
          <w:sz w:val="22"/>
        </w:rPr>
        <w:t>LOSS</w:t>
      </w:r>
      <w:r>
        <w:rPr>
          <w:spacing w:val="-4"/>
          <w:sz w:val="22"/>
        </w:rPr>
        <w:t> </w:t>
      </w:r>
      <w:r>
        <w:rPr>
          <w:sz w:val="22"/>
        </w:rPr>
        <w:t>OF</w:t>
      </w:r>
      <w:r>
        <w:rPr>
          <w:spacing w:val="-6"/>
          <w:sz w:val="22"/>
        </w:rPr>
        <w:t> </w:t>
      </w:r>
      <w:r>
        <w:rPr>
          <w:sz w:val="22"/>
        </w:rPr>
        <w:t>ANTICIPATED</w:t>
      </w:r>
      <w:r>
        <w:rPr>
          <w:spacing w:val="-5"/>
          <w:sz w:val="22"/>
        </w:rPr>
        <w:t> </w:t>
      </w:r>
      <w:r>
        <w:rPr>
          <w:sz w:val="22"/>
        </w:rPr>
        <w:t>PROFITS,</w:t>
      </w:r>
      <w:r>
        <w:rPr>
          <w:spacing w:val="-5"/>
          <w:sz w:val="22"/>
        </w:rPr>
        <w:t> </w:t>
      </w:r>
      <w:r>
        <w:rPr>
          <w:sz w:val="22"/>
        </w:rPr>
        <w:t>LOSS</w:t>
      </w:r>
      <w:r>
        <w:rPr>
          <w:spacing w:val="-4"/>
          <w:sz w:val="22"/>
        </w:rPr>
        <w:t> </w:t>
      </w:r>
      <w:r>
        <w:rPr>
          <w:sz w:val="22"/>
        </w:rPr>
        <w:t>OF</w:t>
      </w:r>
      <w:r>
        <w:rPr>
          <w:spacing w:val="-4"/>
          <w:sz w:val="22"/>
        </w:rPr>
        <w:t> </w:t>
      </w:r>
      <w:r>
        <w:rPr>
          <w:sz w:val="22"/>
        </w:rPr>
        <w:t>DATA,</w:t>
      </w:r>
      <w:r>
        <w:rPr>
          <w:spacing w:val="-5"/>
          <w:sz w:val="22"/>
        </w:rPr>
        <w:t> </w:t>
      </w:r>
      <w:r>
        <w:rPr>
          <w:sz w:val="22"/>
        </w:rPr>
        <w:t>LOSS</w:t>
      </w:r>
      <w:r>
        <w:rPr>
          <w:spacing w:val="-4"/>
          <w:sz w:val="22"/>
        </w:rPr>
        <w:t> </w:t>
      </w:r>
      <w:r>
        <w:rPr>
          <w:sz w:val="22"/>
        </w:rPr>
        <w:t>OF USE, BUSINESS INTERRUPTION, COST OF COVER OR ANY OTHER INDIRECT, INCIDENTAL, SPECIAL, PUNITIVE, OR CONSEQUENTIAL DAMAGES WHATSOEVER ARISING OUT OF THE</w:t>
      </w:r>
      <w:r>
        <w:rPr>
          <w:spacing w:val="-2"/>
          <w:sz w:val="22"/>
        </w:rPr>
        <w:t> </w:t>
      </w:r>
      <w:r>
        <w:rPr>
          <w:sz w:val="22"/>
        </w:rPr>
        <w:t>USE OF OR INABILITY TO USE THE SOFTWARE, HOWEVER CAUSED AND ON ANY THEORY OF LIABILITY (WHETHER FOR BREACH OF CONTRACT, TORT (INCLUDING NEGLIGENCE) OR OTHERWISE), EVEN IF DIGITAL ALERT SYSTEMS HAS BEEN ADVISED OF THE POSSIBILITY OF SUCH DAMAGES. IN NO EVENT WILL DIGITAL ALERT SYSTEMS BE LIABLE TO YOU FOR DAMAGES IN AN AMOUNT GREATER THAN THE FEES PAID FOR</w:t>
      </w:r>
      <w:r>
        <w:rPr>
          <w:spacing w:val="-9"/>
          <w:sz w:val="22"/>
        </w:rPr>
        <w:t> </w:t>
      </w:r>
      <w:r>
        <w:rPr>
          <w:sz w:val="22"/>
        </w:rPr>
        <w:t>THE</w:t>
      </w:r>
      <w:r>
        <w:rPr>
          <w:spacing w:val="-9"/>
          <w:sz w:val="22"/>
        </w:rPr>
        <w:t> </w:t>
      </w:r>
      <w:r>
        <w:rPr>
          <w:sz w:val="22"/>
        </w:rPr>
        <w:t>USE.</w:t>
      </w:r>
      <w:r>
        <w:rPr>
          <w:spacing w:val="-12"/>
          <w:sz w:val="22"/>
        </w:rPr>
        <w:t> </w:t>
      </w:r>
      <w:r>
        <w:rPr>
          <w:sz w:val="22"/>
        </w:rPr>
        <w:t>THE</w:t>
      </w:r>
      <w:r>
        <w:rPr>
          <w:spacing w:val="-9"/>
          <w:sz w:val="22"/>
        </w:rPr>
        <w:t> </w:t>
      </w:r>
      <w:r>
        <w:rPr>
          <w:sz w:val="22"/>
        </w:rPr>
        <w:t>FOREGOING</w:t>
      </w:r>
      <w:r>
        <w:rPr>
          <w:spacing w:val="-9"/>
          <w:sz w:val="22"/>
        </w:rPr>
        <w:t> </w:t>
      </w:r>
      <w:r>
        <w:rPr>
          <w:sz w:val="22"/>
        </w:rPr>
        <w:t>LIMITATIONS</w:t>
      </w:r>
      <w:r>
        <w:rPr>
          <w:spacing w:val="-10"/>
          <w:sz w:val="22"/>
        </w:rPr>
        <w:t> </w:t>
      </w:r>
      <w:r>
        <w:rPr>
          <w:sz w:val="22"/>
        </w:rPr>
        <w:t>APPLY</w:t>
      </w:r>
      <w:r>
        <w:rPr>
          <w:spacing w:val="-9"/>
          <w:sz w:val="22"/>
        </w:rPr>
        <w:t> </w:t>
      </w:r>
      <w:r>
        <w:rPr>
          <w:sz w:val="22"/>
        </w:rPr>
        <w:t>TO</w:t>
      </w:r>
      <w:r>
        <w:rPr>
          <w:spacing w:val="-11"/>
          <w:sz w:val="22"/>
        </w:rPr>
        <w:t> </w:t>
      </w:r>
      <w:r>
        <w:rPr>
          <w:sz w:val="22"/>
        </w:rPr>
        <w:t>THE</w:t>
      </w:r>
      <w:r>
        <w:rPr>
          <w:spacing w:val="-9"/>
          <w:sz w:val="22"/>
        </w:rPr>
        <w:t> </w:t>
      </w:r>
      <w:r>
        <w:rPr>
          <w:sz w:val="22"/>
        </w:rPr>
        <w:t>EXTENT</w:t>
      </w:r>
      <w:r>
        <w:rPr>
          <w:spacing w:val="-11"/>
          <w:sz w:val="22"/>
        </w:rPr>
        <w:t> </w:t>
      </w:r>
      <w:r>
        <w:rPr>
          <w:sz w:val="22"/>
        </w:rPr>
        <w:t>PERMITTED</w:t>
      </w:r>
      <w:r>
        <w:rPr>
          <w:spacing w:val="-10"/>
          <w:sz w:val="22"/>
        </w:rPr>
        <w:t> </w:t>
      </w:r>
      <w:r>
        <w:rPr>
          <w:sz w:val="22"/>
        </w:rPr>
        <w:t>BY</w:t>
      </w:r>
      <w:r>
        <w:rPr>
          <w:spacing w:val="-9"/>
          <w:sz w:val="22"/>
        </w:rPr>
        <w:t> </w:t>
      </w:r>
      <w:r>
        <w:rPr>
          <w:sz w:val="22"/>
        </w:rPr>
        <w:t>APPLICABLE</w:t>
      </w:r>
      <w:r>
        <w:rPr>
          <w:spacing w:val="-11"/>
          <w:sz w:val="22"/>
        </w:rPr>
        <w:t> </w:t>
      </w:r>
      <w:r>
        <w:rPr>
          <w:sz w:val="22"/>
        </w:rPr>
        <w:t>LAWS IN YOUR JURISDICTION.</w:t>
      </w:r>
    </w:p>
    <w:p>
      <w:pPr>
        <w:pStyle w:val="ListParagraph"/>
        <w:numPr>
          <w:ilvl w:val="0"/>
          <w:numId w:val="66"/>
        </w:numPr>
        <w:tabs>
          <w:tab w:pos="481" w:val="left" w:leader="none"/>
        </w:tabs>
        <w:spacing w:line="240" w:lineRule="auto" w:before="162" w:after="0"/>
        <w:ind w:left="480" w:right="595" w:hanging="360"/>
        <w:jc w:val="both"/>
        <w:rPr>
          <w:sz w:val="22"/>
        </w:rPr>
      </w:pPr>
      <w:r>
        <w:rPr>
          <w:b/>
          <w:sz w:val="22"/>
        </w:rPr>
        <w:t>Export. </w:t>
      </w:r>
      <w:r>
        <w:rPr>
          <w:sz w:val="22"/>
        </w:rPr>
        <w:t>You will not export or re-export the product incorporating the Software without the appropriate United States or foreign government licenses.</w:t>
      </w:r>
    </w:p>
    <w:p>
      <w:pPr>
        <w:pStyle w:val="ListParagraph"/>
        <w:numPr>
          <w:ilvl w:val="0"/>
          <w:numId w:val="66"/>
        </w:numPr>
        <w:tabs>
          <w:tab w:pos="481" w:val="left" w:leader="none"/>
        </w:tabs>
        <w:spacing w:line="240" w:lineRule="auto" w:before="158" w:after="0"/>
        <w:ind w:left="480" w:right="592" w:hanging="360"/>
        <w:jc w:val="both"/>
        <w:rPr>
          <w:sz w:val="22"/>
        </w:rPr>
      </w:pPr>
      <w:r>
        <w:rPr>
          <w:b/>
          <w:sz w:val="22"/>
        </w:rPr>
        <w:t>DISTRIBUTION</w:t>
      </w:r>
      <w:r>
        <w:rPr>
          <w:b/>
          <w:spacing w:val="-7"/>
          <w:sz w:val="22"/>
        </w:rPr>
        <w:t> </w:t>
      </w:r>
      <w:r>
        <w:rPr>
          <w:b/>
          <w:sz w:val="22"/>
        </w:rPr>
        <w:t>TO</w:t>
      </w:r>
      <w:r>
        <w:rPr>
          <w:b/>
          <w:spacing w:val="-8"/>
          <w:sz w:val="22"/>
        </w:rPr>
        <w:t> </w:t>
      </w:r>
      <w:r>
        <w:rPr>
          <w:b/>
          <w:sz w:val="22"/>
        </w:rPr>
        <w:t>THE</w:t>
      </w:r>
      <w:r>
        <w:rPr>
          <w:b/>
          <w:spacing w:val="-7"/>
          <w:sz w:val="22"/>
        </w:rPr>
        <w:t> </w:t>
      </w:r>
      <w:r>
        <w:rPr>
          <w:b/>
          <w:sz w:val="22"/>
        </w:rPr>
        <w:t>U.S.</w:t>
      </w:r>
      <w:r>
        <w:rPr>
          <w:b/>
          <w:spacing w:val="-8"/>
          <w:sz w:val="22"/>
        </w:rPr>
        <w:t> </w:t>
      </w:r>
      <w:r>
        <w:rPr>
          <w:b/>
          <w:sz w:val="22"/>
        </w:rPr>
        <w:t>GOVERNMENT:</w:t>
      </w:r>
      <w:r>
        <w:rPr>
          <w:b/>
          <w:spacing w:val="-5"/>
          <w:sz w:val="22"/>
        </w:rPr>
        <w:t> </w:t>
      </w:r>
      <w:r>
        <w:rPr>
          <w:sz w:val="22"/>
        </w:rPr>
        <w:t>The</w:t>
      </w:r>
      <w:r>
        <w:rPr>
          <w:spacing w:val="-8"/>
          <w:sz w:val="22"/>
        </w:rPr>
        <w:t> </w:t>
      </w:r>
      <w:r>
        <w:rPr>
          <w:sz w:val="22"/>
        </w:rPr>
        <w:t>Software</w:t>
      </w:r>
      <w:r>
        <w:rPr>
          <w:spacing w:val="-8"/>
          <w:sz w:val="22"/>
        </w:rPr>
        <w:t> </w:t>
      </w:r>
      <w:r>
        <w:rPr>
          <w:sz w:val="22"/>
        </w:rPr>
        <w:t>and</w:t>
      </w:r>
      <w:r>
        <w:rPr>
          <w:spacing w:val="-8"/>
          <w:sz w:val="22"/>
        </w:rPr>
        <w:t> </w:t>
      </w:r>
      <w:r>
        <w:rPr>
          <w:sz w:val="22"/>
        </w:rPr>
        <w:t>documentation</w:t>
      </w:r>
      <w:r>
        <w:rPr>
          <w:spacing w:val="-8"/>
          <w:sz w:val="22"/>
        </w:rPr>
        <w:t> </w:t>
      </w:r>
      <w:r>
        <w:rPr>
          <w:sz w:val="22"/>
        </w:rPr>
        <w:t>qualify</w:t>
      </w:r>
      <w:r>
        <w:rPr>
          <w:spacing w:val="-7"/>
          <w:sz w:val="22"/>
        </w:rPr>
        <w:t> </w:t>
      </w:r>
      <w:r>
        <w:rPr>
          <w:sz w:val="22"/>
        </w:rPr>
        <w:t>as</w:t>
      </w:r>
      <w:r>
        <w:rPr>
          <w:spacing w:val="-8"/>
          <w:sz w:val="22"/>
        </w:rPr>
        <w:t> </w:t>
      </w:r>
      <w:r>
        <w:rPr>
          <w:sz w:val="22"/>
        </w:rPr>
        <w:t>“commercial items,” as that term is defined at Federal Acquisition Regulation (“FAR”) (48 C.F.R.) 2.101, consisting of “commercial computer software” and “commercial computer software documentation” as such terms are used in FAR 12.212. Consistent with FAR 12.212 and DoD FAR Supp. 227.7202-1 through 227.7202-4, and notwithstanding any other FAR or other contractual clause to the contrary in any agreement into which the Agreement may be incorporated, Customer may provide to Government end user or, if the Agreement is direct, Government end user will acquire, the Software and Documentation with only those rights set forth in the Agreement. Use of either the Software or Documentation or both constitutes agreement by the Government that the Software and Documentation are “commercial computer software” and “commercial computer software documentation,” and constitutes acceptance of the rights and restrictions herein.</w:t>
      </w:r>
    </w:p>
    <w:p>
      <w:pPr>
        <w:pStyle w:val="BodyText"/>
        <w:spacing w:before="121"/>
        <w:ind w:left="480" w:right="593"/>
        <w:jc w:val="both"/>
      </w:pPr>
      <w:r>
        <w:rPr/>
        <w:t>Any use, modification, reproduction, release, performing, displaying, or disclosing of the Software and/or the related documentation by the United States government shall be governed solely by the terms</w:t>
      </w:r>
      <w:r>
        <w:rPr>
          <w:spacing w:val="-13"/>
        </w:rPr>
        <w:t> </w:t>
      </w:r>
      <w:r>
        <w:rPr/>
        <w:t>of</w:t>
      </w:r>
      <w:r>
        <w:rPr>
          <w:spacing w:val="-12"/>
        </w:rPr>
        <w:t> </w:t>
      </w:r>
      <w:r>
        <w:rPr/>
        <w:t>this</w:t>
      </w:r>
      <w:r>
        <w:rPr>
          <w:spacing w:val="-13"/>
        </w:rPr>
        <w:t> </w:t>
      </w:r>
      <w:r>
        <w:rPr/>
        <w:t>Agreement</w:t>
      </w:r>
      <w:r>
        <w:rPr>
          <w:spacing w:val="-12"/>
        </w:rPr>
        <w:t> </w:t>
      </w:r>
      <w:r>
        <w:rPr/>
        <w:t>and</w:t>
      </w:r>
      <w:r>
        <w:rPr>
          <w:spacing w:val="-13"/>
        </w:rPr>
        <w:t> </w:t>
      </w:r>
      <w:r>
        <w:rPr/>
        <w:t>shall</w:t>
      </w:r>
      <w:r>
        <w:rPr>
          <w:spacing w:val="-12"/>
        </w:rPr>
        <w:t> </w:t>
      </w:r>
      <w:r>
        <w:rPr/>
        <w:t>be</w:t>
      </w:r>
      <w:r>
        <w:rPr>
          <w:spacing w:val="-13"/>
        </w:rPr>
        <w:t> </w:t>
      </w:r>
      <w:r>
        <w:rPr/>
        <w:t>prohibited</w:t>
      </w:r>
      <w:r>
        <w:rPr>
          <w:spacing w:val="-12"/>
        </w:rPr>
        <w:t> </w:t>
      </w:r>
      <w:r>
        <w:rPr/>
        <w:t>except</w:t>
      </w:r>
      <w:r>
        <w:rPr>
          <w:spacing w:val="-12"/>
        </w:rPr>
        <w:t> </w:t>
      </w:r>
      <w:r>
        <w:rPr/>
        <w:t>to</w:t>
      </w:r>
      <w:r>
        <w:rPr>
          <w:spacing w:val="-13"/>
        </w:rPr>
        <w:t> </w:t>
      </w:r>
      <w:r>
        <w:rPr/>
        <w:t>the</w:t>
      </w:r>
      <w:r>
        <w:rPr>
          <w:spacing w:val="-12"/>
        </w:rPr>
        <w:t> </w:t>
      </w:r>
      <w:r>
        <w:rPr/>
        <w:t>extent</w:t>
      </w:r>
      <w:r>
        <w:rPr>
          <w:spacing w:val="-13"/>
        </w:rPr>
        <w:t> </w:t>
      </w:r>
      <w:r>
        <w:rPr/>
        <w:t>expressly</w:t>
      </w:r>
      <w:r>
        <w:rPr>
          <w:spacing w:val="-11"/>
        </w:rPr>
        <w:t> </w:t>
      </w:r>
      <w:r>
        <w:rPr/>
        <w:t>permitted</w:t>
      </w:r>
      <w:r>
        <w:rPr>
          <w:spacing w:val="-11"/>
        </w:rPr>
        <w:t> </w:t>
      </w:r>
      <w:r>
        <w:rPr/>
        <w:t>by</w:t>
      </w:r>
      <w:r>
        <w:rPr>
          <w:spacing w:val="-12"/>
        </w:rPr>
        <w:t> </w:t>
      </w:r>
      <w:r>
        <w:rPr/>
        <w:t>the</w:t>
      </w:r>
      <w:r>
        <w:rPr>
          <w:spacing w:val="-13"/>
        </w:rPr>
        <w:t> </w:t>
      </w:r>
      <w:r>
        <w:rPr/>
        <w:t>terms of this Agreement.</w:t>
      </w:r>
    </w:p>
    <w:p>
      <w:pPr>
        <w:spacing w:after="0"/>
        <w:jc w:val="both"/>
        <w:sectPr>
          <w:pgSz w:w="12240" w:h="15840"/>
          <w:pgMar w:header="737" w:footer="1296" w:top="1220" w:bottom="1480" w:left="1320" w:right="840"/>
        </w:sectPr>
      </w:pPr>
    </w:p>
    <w:p>
      <w:pPr>
        <w:pStyle w:val="BodyText"/>
        <w:rPr>
          <w:sz w:val="20"/>
        </w:rPr>
      </w:pPr>
    </w:p>
    <w:p>
      <w:pPr>
        <w:pStyle w:val="BodyText"/>
        <w:rPr>
          <w:sz w:val="20"/>
        </w:rPr>
      </w:pPr>
    </w:p>
    <w:p>
      <w:pPr>
        <w:pStyle w:val="BodyText"/>
        <w:rPr>
          <w:sz w:val="20"/>
        </w:rPr>
      </w:pPr>
    </w:p>
    <w:p>
      <w:pPr>
        <w:pStyle w:val="ListParagraph"/>
        <w:numPr>
          <w:ilvl w:val="0"/>
          <w:numId w:val="66"/>
        </w:numPr>
        <w:tabs>
          <w:tab w:pos="481" w:val="left" w:leader="none"/>
        </w:tabs>
        <w:spacing w:line="240" w:lineRule="auto" w:before="196" w:after="0"/>
        <w:ind w:left="480" w:right="592" w:hanging="360"/>
        <w:jc w:val="both"/>
        <w:rPr>
          <w:sz w:val="22"/>
        </w:rPr>
      </w:pPr>
      <w:r>
        <w:rPr>
          <w:b/>
          <w:sz w:val="22"/>
        </w:rPr>
        <w:t>Termination. </w:t>
      </w:r>
      <w:r>
        <w:rPr>
          <w:sz w:val="22"/>
        </w:rPr>
        <w:t>THIS AGREEMENT SHALL BE EFFECTIVE UPON INSTALLATION OF THE SOFTWARE AND SHALL TERMINATE UPON THE EARLIER OF: (i) YOUR FAILURE TO COMPLY WITH ANY TERM OF THIS AGREEMENT; OR (ii) RETURN, DESTRUCTION, OR DELETION OF THE DEVICE AND ALL COPIES OF THE</w:t>
      </w:r>
    </w:p>
    <w:p>
      <w:pPr>
        <w:pStyle w:val="BodyText"/>
        <w:ind w:left="480" w:right="594"/>
        <w:jc w:val="both"/>
      </w:pPr>
      <w:r>
        <w:rPr/>
        <w:t>SOFTWARE IN YOUR POSSESSION. Digital Alert Systems’ rights and your obligations shall survive the termination of this Agreement.</w:t>
      </w:r>
    </w:p>
    <w:p>
      <w:pPr>
        <w:pStyle w:val="ListParagraph"/>
        <w:numPr>
          <w:ilvl w:val="0"/>
          <w:numId w:val="66"/>
        </w:numPr>
        <w:tabs>
          <w:tab w:pos="481" w:val="left" w:leader="none"/>
        </w:tabs>
        <w:spacing w:line="240" w:lineRule="auto" w:before="159" w:after="0"/>
        <w:ind w:left="480" w:right="593" w:hanging="360"/>
        <w:jc w:val="both"/>
        <w:rPr>
          <w:sz w:val="22"/>
        </w:rPr>
      </w:pPr>
      <w:r>
        <w:rPr>
          <w:b/>
          <w:sz w:val="22"/>
        </w:rPr>
        <w:t>High Risk Activities. </w:t>
      </w:r>
      <w:r>
        <w:rPr>
          <w:sz w:val="22"/>
        </w:rPr>
        <w:t>The Software is not fault-tolerant and is not designed or intended for use in hazardous</w:t>
      </w:r>
      <w:r>
        <w:rPr>
          <w:spacing w:val="-8"/>
          <w:sz w:val="22"/>
        </w:rPr>
        <w:t> </w:t>
      </w:r>
      <w:r>
        <w:rPr>
          <w:sz w:val="22"/>
        </w:rPr>
        <w:t>environments</w:t>
      </w:r>
      <w:r>
        <w:rPr>
          <w:spacing w:val="-9"/>
          <w:sz w:val="22"/>
        </w:rPr>
        <w:t> </w:t>
      </w:r>
      <w:r>
        <w:rPr>
          <w:sz w:val="22"/>
        </w:rPr>
        <w:t>requiring</w:t>
      </w:r>
      <w:r>
        <w:rPr>
          <w:spacing w:val="-8"/>
          <w:sz w:val="22"/>
        </w:rPr>
        <w:t> </w:t>
      </w:r>
      <w:r>
        <w:rPr>
          <w:sz w:val="22"/>
        </w:rPr>
        <w:t>fail-safe</w:t>
      </w:r>
      <w:r>
        <w:rPr>
          <w:spacing w:val="-8"/>
          <w:sz w:val="22"/>
        </w:rPr>
        <w:t> </w:t>
      </w:r>
      <w:r>
        <w:rPr>
          <w:sz w:val="22"/>
        </w:rPr>
        <w:t>performance,</w:t>
      </w:r>
      <w:r>
        <w:rPr>
          <w:spacing w:val="-9"/>
          <w:sz w:val="22"/>
        </w:rPr>
        <w:t> </w:t>
      </w:r>
      <w:r>
        <w:rPr>
          <w:sz w:val="22"/>
        </w:rPr>
        <w:t>or</w:t>
      </w:r>
      <w:r>
        <w:rPr>
          <w:spacing w:val="-9"/>
          <w:sz w:val="22"/>
        </w:rPr>
        <w:t> </w:t>
      </w:r>
      <w:r>
        <w:rPr>
          <w:sz w:val="22"/>
        </w:rPr>
        <w:t>any</w:t>
      </w:r>
      <w:r>
        <w:rPr>
          <w:spacing w:val="-10"/>
          <w:sz w:val="22"/>
        </w:rPr>
        <w:t> </w:t>
      </w:r>
      <w:r>
        <w:rPr>
          <w:sz w:val="22"/>
        </w:rPr>
        <w:t>other</w:t>
      </w:r>
      <w:r>
        <w:rPr>
          <w:spacing w:val="-9"/>
          <w:sz w:val="22"/>
        </w:rPr>
        <w:t> </w:t>
      </w:r>
      <w:r>
        <w:rPr>
          <w:sz w:val="22"/>
        </w:rPr>
        <w:t>application</w:t>
      </w:r>
      <w:r>
        <w:rPr>
          <w:spacing w:val="-10"/>
          <w:sz w:val="22"/>
        </w:rPr>
        <w:t> </w:t>
      </w:r>
      <w:r>
        <w:rPr>
          <w:sz w:val="22"/>
        </w:rPr>
        <w:t>in</w:t>
      </w:r>
      <w:r>
        <w:rPr>
          <w:spacing w:val="-10"/>
          <w:sz w:val="22"/>
        </w:rPr>
        <w:t> </w:t>
      </w:r>
      <w:r>
        <w:rPr>
          <w:sz w:val="22"/>
        </w:rPr>
        <w:t>which</w:t>
      </w:r>
      <w:r>
        <w:rPr>
          <w:spacing w:val="-10"/>
          <w:sz w:val="22"/>
        </w:rPr>
        <w:t> </w:t>
      </w:r>
      <w:r>
        <w:rPr>
          <w:sz w:val="22"/>
        </w:rPr>
        <w:t>the</w:t>
      </w:r>
      <w:r>
        <w:rPr>
          <w:spacing w:val="-9"/>
          <w:sz w:val="22"/>
        </w:rPr>
        <w:t> </w:t>
      </w:r>
      <w:r>
        <w:rPr>
          <w:sz w:val="22"/>
        </w:rPr>
        <w:t>failure of the Software could lead directly to death, personal injury, or severe physical or property damage (collectively,</w:t>
      </w:r>
      <w:r>
        <w:rPr>
          <w:spacing w:val="-2"/>
          <w:sz w:val="22"/>
        </w:rPr>
        <w:t> </w:t>
      </w:r>
      <w:r>
        <w:rPr>
          <w:sz w:val="22"/>
        </w:rPr>
        <w:t>“High Risk Activities”).</w:t>
      </w:r>
      <w:r>
        <w:rPr>
          <w:spacing w:val="-2"/>
          <w:sz w:val="22"/>
        </w:rPr>
        <w:t> </w:t>
      </w:r>
      <w:r>
        <w:rPr>
          <w:sz w:val="22"/>
        </w:rPr>
        <w:t>DIGITAL</w:t>
      </w:r>
      <w:r>
        <w:rPr>
          <w:spacing w:val="-2"/>
          <w:sz w:val="22"/>
        </w:rPr>
        <w:t> </w:t>
      </w:r>
      <w:r>
        <w:rPr>
          <w:sz w:val="22"/>
        </w:rPr>
        <w:t>ALERT SYSTEMS EXPRESSLY</w:t>
      </w:r>
      <w:r>
        <w:rPr>
          <w:spacing w:val="-2"/>
          <w:sz w:val="22"/>
        </w:rPr>
        <w:t> </w:t>
      </w:r>
      <w:r>
        <w:rPr>
          <w:sz w:val="22"/>
        </w:rPr>
        <w:t>DISCLAIMS ANY EXPRESS</w:t>
      </w:r>
      <w:r>
        <w:rPr>
          <w:spacing w:val="-1"/>
          <w:sz w:val="22"/>
        </w:rPr>
        <w:t> </w:t>
      </w:r>
      <w:r>
        <w:rPr>
          <w:sz w:val="22"/>
        </w:rPr>
        <w:t>OR IMPLIED WARRANTY OF FITNESS FOR HIGH RISK ACTIVITIES.</w:t>
      </w:r>
    </w:p>
    <w:p>
      <w:pPr>
        <w:pStyle w:val="ListParagraph"/>
        <w:numPr>
          <w:ilvl w:val="0"/>
          <w:numId w:val="66"/>
        </w:numPr>
        <w:tabs>
          <w:tab w:pos="481" w:val="left" w:leader="none"/>
        </w:tabs>
        <w:spacing w:line="240" w:lineRule="auto" w:before="161" w:after="0"/>
        <w:ind w:left="480" w:right="593" w:hanging="360"/>
        <w:jc w:val="both"/>
        <w:rPr>
          <w:sz w:val="22"/>
        </w:rPr>
      </w:pPr>
      <w:r>
        <w:rPr>
          <w:b/>
          <w:sz w:val="22"/>
        </w:rPr>
        <w:t>Governing Law and Jurisdiction. </w:t>
      </w:r>
      <w:r>
        <w:rPr>
          <w:sz w:val="22"/>
        </w:rPr>
        <w:t>This Agreement will be governed by and construed under the laws of the State of New York and the United States as applied to agreements entered into and to be performed entirely within New York, without regard to conflicts of laws provisions thereof and the parties expressly exclude the application of the United Nations Convention on Contracts for the International Sales of Goods. Suits or enforcement actions must be brought within, and each party irrevocably commits to the exclusive jurisdiction of the state and federal courts located in Orleans County, New York.</w:t>
      </w:r>
    </w:p>
    <w:sectPr>
      <w:pgSz w:w="12240" w:h="15840"/>
      <w:pgMar w:header="737" w:footer="1296" w:top="1220" w:bottom="1480" w:left="1320" w:right="8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 w:name="Tahoma">
    <w:altName w:val="Tahoma"/>
    <w:charset w:val="0"/>
    <w:family w:val="swiss"/>
    <w:pitch w:val="variable"/>
  </w:font>
  <w:font w:name="Wingdings 3">
    <w:altName w:val="Wingdings 3"/>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024002pt;margin-top:717.895996pt;width:55.85pt;height:13.05pt;mso-position-horizontal-relative:page;mso-position-vertical-relative:page;z-index:-20098560" type="#_x0000_t202" id="docshape5" filled="false" stroked="false">
          <v:textbox inset="0,0,0,0">
            <w:txbxContent>
              <w:p>
                <w:pPr>
                  <w:pStyle w:val="BodyText"/>
                  <w:spacing w:line="245" w:lineRule="exact"/>
                  <w:ind w:left="20"/>
                </w:pPr>
                <w:r>
                  <w:rPr/>
                  <w:t>Revision</w:t>
                </w:r>
                <w:r>
                  <w:rPr>
                    <w:spacing w:val="-4"/>
                  </w:rPr>
                  <w:t> </w:t>
                </w:r>
                <w:r>
                  <w:rPr>
                    <w:spacing w:val="-5"/>
                  </w:rPr>
                  <w:t>1.0</w:t>
                </w:r>
              </w:p>
            </w:txbxContent>
          </v:textbox>
          <w10:wrap type="none"/>
        </v:shape>
      </w:pict>
    </w:r>
    <w:r>
      <w:rPr/>
      <w:pict>
        <v:shape style="position:absolute;margin-left:529.539978pt;margin-top:717.895996pt;width:14.6pt;height:13.05pt;mso-position-horizontal-relative:page;mso-position-vertical-relative:page;z-index:-20098048" type="#_x0000_t202" id="docshape6" filled="false" stroked="false">
          <v:textbox inset="0,0,0,0">
            <w:txbxContent>
              <w:p>
                <w:pPr>
                  <w:pStyle w:val="BodyText"/>
                  <w:spacing w:line="245" w:lineRule="exact"/>
                  <w:ind w:left="60"/>
                </w:pPr>
                <w:r>
                  <w:rPr>
                    <w:spacing w:val="-5"/>
                  </w:rPr>
                  <w:fldChar w:fldCharType="begin"/>
                </w:r>
                <w:r>
                  <w:rPr>
                    <w:spacing w:val="-5"/>
                  </w:rPr>
                  <w:instrText> PAGE  \* roman </w:instrText>
                </w:r>
                <w:r>
                  <w:rPr>
                    <w:spacing w:val="-5"/>
                  </w:rPr>
                  <w:fldChar w:fldCharType="separate"/>
                </w:r>
                <w:r>
                  <w:rPr>
                    <w:spacing w:val="-5"/>
                  </w:rPr>
                  <w:t>iii</w:t>
                </w:r>
                <w:r>
                  <w:rPr>
                    <w:spacing w:val="-5"/>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024002pt;margin-top:717.895996pt;width:55.85pt;height:13.05pt;mso-position-horizontal-relative:page;mso-position-vertical-relative:page;z-index:-20097536" type="#_x0000_t202" id="docshape7" filled="false" stroked="false">
          <v:textbox inset="0,0,0,0">
            <w:txbxContent>
              <w:p>
                <w:pPr>
                  <w:pStyle w:val="BodyText"/>
                  <w:spacing w:line="245" w:lineRule="exact"/>
                  <w:ind w:left="20"/>
                </w:pPr>
                <w:r>
                  <w:rPr/>
                  <w:t>Revision</w:t>
                </w:r>
                <w:r>
                  <w:rPr>
                    <w:spacing w:val="-4"/>
                  </w:rPr>
                  <w:t> </w:t>
                </w:r>
                <w:r>
                  <w:rPr>
                    <w:spacing w:val="-5"/>
                  </w:rPr>
                  <w:t>1.0</w:t>
                </w:r>
              </w:p>
            </w:txbxContent>
          </v:textbox>
          <w10:wrap type="none"/>
        </v:shape>
      </w:pict>
    </w:r>
    <w:r>
      <w:rPr/>
      <w:pict>
        <v:shape style="position:absolute;margin-left:531.580017pt;margin-top:717.895996pt;width:12.6pt;height:13.05pt;mso-position-horizontal-relative:page;mso-position-vertical-relative:page;z-index:-20097024" type="#_x0000_t202" id="docshape8" filled="false" stroked="false">
          <v:textbox inset="0,0,0,0">
            <w:txbxContent>
              <w:p>
                <w:pPr>
                  <w:pStyle w:val="BodyText"/>
                  <w:spacing w:line="245" w:lineRule="exact"/>
                  <w:ind w:left="60"/>
                </w:pPr>
                <w:r>
                  <w:rPr>
                    <w:w w:val="100"/>
                  </w:rPr>
                  <w:fldChar w:fldCharType="begin"/>
                </w:r>
                <w:r>
                  <w:rPr>
                    <w:w w:val="100"/>
                  </w:rPr>
                  <w:instrText> PAGE </w:instrText>
                </w:r>
                <w:r>
                  <w:rPr>
                    <w:w w:val="100"/>
                  </w:rPr>
                  <w:fldChar w:fldCharType="separate"/>
                </w:r>
                <w:r>
                  <w:rPr>
                    <w:w w:val="100"/>
                  </w:rPr>
                  <w:t>1</w:t>
                </w:r>
                <w:r>
                  <w:rPr>
                    <w:w w:val="100"/>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71.024002pt;margin-top:717.895996pt;width:55.85pt;height:13.05pt;mso-position-horizontal-relative:page;mso-position-vertical-relative:page;z-index:-20094976" type="#_x0000_t202" id="docshape12" filled="false" stroked="false">
          <v:textbox inset="0,0,0,0">
            <w:txbxContent>
              <w:p>
                <w:pPr>
                  <w:pStyle w:val="BodyText"/>
                  <w:spacing w:line="245" w:lineRule="exact"/>
                  <w:ind w:left="20"/>
                </w:pPr>
                <w:r>
                  <w:rPr/>
                  <w:t>Revision</w:t>
                </w:r>
                <w:r>
                  <w:rPr>
                    <w:spacing w:val="-4"/>
                  </w:rPr>
                  <w:t> </w:t>
                </w:r>
                <w:r>
                  <w:rPr>
                    <w:spacing w:val="-5"/>
                  </w:rPr>
                  <w:t>1.0</w:t>
                </w:r>
              </w:p>
            </w:txbxContent>
          </v:textbox>
          <w10:wrap type="none"/>
        </v:shape>
      </w:pict>
    </w:r>
    <w:r>
      <w:rPr/>
      <w:pict>
        <v:shape style="position:absolute;margin-left:525.940002pt;margin-top:717.895996pt;width:18.3pt;height:13.05pt;mso-position-horizontal-relative:page;mso-position-vertical-relative:page;z-index:-20094464" type="#_x0000_t202" id="docshape13" filled="false" stroked="false">
          <v:textbox inset="0,0,0,0">
            <w:txbxContent>
              <w:p>
                <w:pPr>
                  <w:pStyle w:val="BodyText"/>
                  <w:spacing w:line="245" w:lineRule="exact"/>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024002pt;margin-top:717.895996pt;width:55.85pt;height:13.05pt;mso-position-horizontal-relative:page;mso-position-vertical-relative:page;z-index:-20092416" type="#_x0000_t202" id="docshape321" filled="false" stroked="false">
          <v:textbox inset="0,0,0,0">
            <w:txbxContent>
              <w:p>
                <w:pPr>
                  <w:pStyle w:val="BodyText"/>
                  <w:spacing w:line="245" w:lineRule="exact"/>
                  <w:ind w:left="20"/>
                </w:pPr>
                <w:r>
                  <w:rPr/>
                  <w:t>Revision</w:t>
                </w:r>
                <w:r>
                  <w:rPr>
                    <w:spacing w:val="-4"/>
                  </w:rPr>
                  <w:t> </w:t>
                </w:r>
                <w:r>
                  <w:rPr>
                    <w:spacing w:val="-5"/>
                  </w:rPr>
                  <w:t>1.0</w:t>
                </w:r>
              </w:p>
            </w:txbxContent>
          </v:textbox>
          <w10:wrap type="none"/>
        </v:shape>
      </w:pict>
    </w:r>
    <w:r>
      <w:rPr/>
      <w:pict>
        <v:shape style="position:absolute;margin-left:520.419983pt;margin-top:717.895996pt;width:23.75pt;height:13.05pt;mso-position-horizontal-relative:page;mso-position-vertical-relative:page;z-index:-20091904" type="#_x0000_t202" id="docshape322" filled="false" stroked="false">
          <v:textbox inset="0,0,0,0">
            <w:txbxContent>
              <w:p>
                <w:pPr>
                  <w:pStyle w:val="BodyText"/>
                  <w:spacing w:line="245" w:lineRule="exact"/>
                  <w:ind w:left="60"/>
                </w:pPr>
                <w:r>
                  <w:rPr>
                    <w:spacing w:val="-5"/>
                  </w:rPr>
                  <w:fldChar w:fldCharType="begin"/>
                </w:r>
                <w:r>
                  <w:rPr>
                    <w:spacing w:val="-5"/>
                  </w:rPr>
                  <w:instrText> PAGE </w:instrText>
                </w:r>
                <w:r>
                  <w:rPr>
                    <w:spacing w:val="-5"/>
                  </w:rPr>
                  <w:fldChar w:fldCharType="separate"/>
                </w:r>
                <w:r>
                  <w:rPr>
                    <w:spacing w:val="-5"/>
                  </w:rPr>
                  <w:t>157</w:t>
                </w:r>
                <w:r>
                  <w:rPr>
                    <w:spacing w:val="-5"/>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71.024002pt;margin-top:717.895996pt;width:55.85pt;height:13.05pt;mso-position-horizontal-relative:page;mso-position-vertical-relative:page;z-index:-20089856" type="#_x0000_t202" id="docshape491" filled="false" stroked="false">
          <v:textbox inset="0,0,0,0">
            <w:txbxContent>
              <w:p>
                <w:pPr>
                  <w:pStyle w:val="BodyText"/>
                  <w:spacing w:line="245" w:lineRule="exact"/>
                  <w:ind w:left="20"/>
                </w:pPr>
                <w:r>
                  <w:rPr/>
                  <w:t>Revision</w:t>
                </w:r>
                <w:r>
                  <w:rPr>
                    <w:spacing w:val="-4"/>
                  </w:rPr>
                  <w:t> </w:t>
                </w:r>
                <w:r>
                  <w:rPr>
                    <w:spacing w:val="-5"/>
                  </w:rPr>
                  <w:t>1.0</w:t>
                </w:r>
              </w:p>
            </w:txbxContent>
          </v:textbox>
          <w10:wrap type="none"/>
        </v:shape>
      </w:pict>
    </w:r>
    <w:r>
      <w:rPr/>
      <w:pict>
        <v:shape style="position:absolute;margin-left:520.419983pt;margin-top:717.895996pt;width:23.75pt;height:13.05pt;mso-position-horizontal-relative:page;mso-position-vertical-relative:page;z-index:-20089344" type="#_x0000_t202" id="docshape492" filled="false" stroked="false">
          <v:textbox inset="0,0,0,0">
            <w:txbxContent>
              <w:p>
                <w:pPr>
                  <w:pStyle w:val="BodyText"/>
                  <w:spacing w:line="245" w:lineRule="exact"/>
                  <w:ind w:left="60"/>
                </w:pPr>
                <w:r>
                  <w:rPr>
                    <w:spacing w:val="-5"/>
                  </w:rPr>
                  <w:fldChar w:fldCharType="begin"/>
                </w:r>
                <w:r>
                  <w:rPr>
                    <w:spacing w:val="-5"/>
                  </w:rPr>
                  <w:instrText> PAGE </w:instrText>
                </w:r>
                <w:r>
                  <w:rPr>
                    <w:spacing w:val="-5"/>
                  </w:rPr>
                  <w:fldChar w:fldCharType="separate"/>
                </w:r>
                <w:r>
                  <w:rPr>
                    <w:spacing w:val="-5"/>
                  </w:rPr>
                  <w:t>206</w:t>
                </w:r>
                <w:r>
                  <w:rPr>
                    <w:spacing w:val="-5"/>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6.340027pt;margin-top:716.181763pt;width:27.85pt;height:14.35pt;mso-position-horizontal-relative:page;mso-position-vertical-relative:page;z-index:-20087296" type="#_x0000_t202" id="docshape626" filled="false" stroked="false">
          <v:textbox inset="0,0,0,0">
            <w:txbxContent>
              <w:p>
                <w:pPr>
                  <w:pStyle w:val="BodyText"/>
                  <w:spacing w:before="13"/>
                  <w:ind w:left="60"/>
                  <w:rPr>
                    <w:rFonts w:ascii="Arial"/>
                  </w:rPr>
                </w:pPr>
                <w:r>
                  <w:rPr>
                    <w:rFonts w:ascii="Arial"/>
                    <w:spacing w:val="-4"/>
                  </w:rPr>
                  <w:fldChar w:fldCharType="begin"/>
                </w:r>
                <w:r>
                  <w:rPr>
                    <w:rFonts w:ascii="Arial"/>
                    <w:spacing w:val="-4"/>
                  </w:rPr>
                  <w:instrText> PAGE  \* ROMAN </w:instrText>
                </w:r>
                <w:r>
                  <w:rPr>
                    <w:rFonts w:ascii="Arial"/>
                    <w:spacing w:val="-4"/>
                  </w:rPr>
                  <w:fldChar w:fldCharType="separate"/>
                </w:r>
                <w:r>
                  <w:rPr>
                    <w:rFonts w:ascii="Arial"/>
                    <w:spacing w:val="-4"/>
                  </w:rPr>
                  <w:t>XVII</w:t>
                </w:r>
                <w:r>
                  <w:rPr>
                    <w:rFonts w:ascii="Arial"/>
                    <w:spacing w:val="-4"/>
                  </w:rPr>
                  <w:fldChar w:fldCharType="end"/>
                </w:r>
              </w:p>
            </w:txbxContent>
          </v:textbox>
          <w10:wrap type="none"/>
        </v:shape>
      </w:pict>
    </w:r>
    <w:r>
      <w:rPr/>
      <w:pict>
        <v:shape style="position:absolute;margin-left:71.024002pt;margin-top:717.895996pt;width:55.85pt;height:13.05pt;mso-position-horizontal-relative:page;mso-position-vertical-relative:page;z-index:-20086784" type="#_x0000_t202" id="docshape627" filled="false" stroked="false">
          <v:textbox inset="0,0,0,0">
            <w:txbxContent>
              <w:p>
                <w:pPr>
                  <w:pStyle w:val="BodyText"/>
                  <w:spacing w:line="245" w:lineRule="exact"/>
                  <w:ind w:left="20"/>
                </w:pPr>
                <w:r>
                  <w:rPr/>
                  <w:t>Revision</w:t>
                </w:r>
                <w:r>
                  <w:rPr>
                    <w:spacing w:val="-4"/>
                  </w:rPr>
                  <w:t> </w:t>
                </w:r>
                <w:r>
                  <w:rPr>
                    <w:spacing w:val="-5"/>
                  </w:rPr>
                  <w:t>1.0</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84pt;margin-top:60.84pt;width:470.95pt;height:.48pt;mso-position-horizontal-relative:page;mso-position-vertical-relative:page;z-index:-20100096" id="docshape2" filled="true" fillcolor="#1379d1" stroked="false">
          <v:fill type="solid"/>
          <w10:wrap type="none"/>
        </v:rect>
      </w:pict>
    </w:r>
    <w:r>
      <w:rPr/>
      <w:pict>
        <v:shapetype id="_x0000_t202" o:spt="202" coordsize="21600,21600" path="m,l,21600r21600,l21600,xe">
          <v:stroke joinstyle="miter"/>
          <v:path gradientshapeok="t" o:connecttype="rect"/>
        </v:shapetype>
        <v:shape style="position:absolute;margin-left:71.024002pt;margin-top:35.252541pt;width:92.05pt;height:12.1pt;mso-position-horizontal-relative:page;mso-position-vertical-relative:page;z-index:-20099584" type="#_x0000_t202" id="docshape3" filled="false" stroked="false">
          <v:textbox inset="0,0,0,0">
            <w:txbxContent>
              <w:p>
                <w:pPr>
                  <w:spacing w:before="14"/>
                  <w:ind w:left="20" w:right="0" w:firstLine="0"/>
                  <w:jc w:val="left"/>
                  <w:rPr>
                    <w:rFonts w:ascii="Arial"/>
                    <w:b/>
                    <w:sz w:val="18"/>
                  </w:rPr>
                </w:pPr>
                <w:r>
                  <w:rPr>
                    <w:rFonts w:ascii="Arial"/>
                    <w:b/>
                    <w:sz w:val="18"/>
                  </w:rPr>
                  <w:t>Digital</w:t>
                </w:r>
                <w:r>
                  <w:rPr>
                    <w:rFonts w:ascii="Arial"/>
                    <w:b/>
                    <w:spacing w:val="-6"/>
                    <w:sz w:val="18"/>
                  </w:rPr>
                  <w:t> </w:t>
                </w:r>
                <w:r>
                  <w:rPr>
                    <w:rFonts w:ascii="Arial"/>
                    <w:b/>
                    <w:sz w:val="18"/>
                  </w:rPr>
                  <w:t>Alert</w:t>
                </w:r>
                <w:r>
                  <w:rPr>
                    <w:rFonts w:ascii="Arial"/>
                    <w:b/>
                    <w:spacing w:val="-7"/>
                    <w:sz w:val="18"/>
                  </w:rPr>
                  <w:t> </w:t>
                </w:r>
                <w:r>
                  <w:rPr>
                    <w:rFonts w:ascii="Arial"/>
                    <w:b/>
                    <w:spacing w:val="-2"/>
                    <w:sz w:val="18"/>
                  </w:rPr>
                  <w:t>Systems</w:t>
                </w:r>
              </w:p>
            </w:txbxContent>
          </v:textbox>
          <w10:wrap type="none"/>
        </v:shape>
      </w:pict>
    </w:r>
    <w:r>
      <w:rPr/>
      <w:pict>
        <v:shape style="position:absolute;margin-left:392.429993pt;margin-top:35.252541pt;width:148.65pt;height:12.1pt;mso-position-horizontal-relative:page;mso-position-vertical-relative:page;z-index:-20099072" type="#_x0000_t202" id="docshape4" filled="false" stroked="false">
          <v:textbox inset="0,0,0,0">
            <w:txbxContent>
              <w:p>
                <w:pPr>
                  <w:spacing w:before="14"/>
                  <w:ind w:left="20" w:right="0" w:firstLine="0"/>
                  <w:jc w:val="left"/>
                  <w:rPr>
                    <w:rFonts w:ascii="Arial" w:hAnsi="Arial"/>
                    <w:b/>
                    <w:sz w:val="18"/>
                  </w:rPr>
                </w:pPr>
                <w:r>
                  <w:rPr>
                    <w:rFonts w:ascii="Arial" w:hAnsi="Arial"/>
                    <w:b/>
                    <w:sz w:val="18"/>
                  </w:rPr>
                  <w:t>Version</w:t>
                </w:r>
                <w:r>
                  <w:rPr>
                    <w:rFonts w:ascii="Arial" w:hAnsi="Arial"/>
                    <w:b/>
                    <w:spacing w:val="-6"/>
                    <w:sz w:val="18"/>
                  </w:rPr>
                  <w:t> </w:t>
                </w:r>
                <w:r>
                  <w:rPr>
                    <w:rFonts w:ascii="Arial" w:hAnsi="Arial"/>
                    <w:b/>
                    <w:sz w:val="18"/>
                  </w:rPr>
                  <w:t>5.1</w:t>
                </w:r>
                <w:r>
                  <w:rPr>
                    <w:rFonts w:ascii="Arial" w:hAnsi="Arial"/>
                    <w:b/>
                    <w:spacing w:val="-3"/>
                    <w:sz w:val="18"/>
                  </w:rPr>
                  <w:t> </w:t>
                </w:r>
                <w:r>
                  <w:rPr>
                    <w:rFonts w:ascii="Arial" w:hAnsi="Arial"/>
                    <w:b/>
                    <w:sz w:val="18"/>
                  </w:rPr>
                  <w:t>Software</w:t>
                </w:r>
                <w:r>
                  <w:rPr>
                    <w:rFonts w:ascii="Arial" w:hAnsi="Arial"/>
                    <w:b/>
                    <w:spacing w:val="-3"/>
                    <w:sz w:val="18"/>
                  </w:rPr>
                  <w:t> </w:t>
                </w:r>
                <w:r>
                  <w:rPr>
                    <w:rFonts w:ascii="Arial" w:hAnsi="Arial"/>
                    <w:b/>
                    <w:sz w:val="18"/>
                  </w:rPr>
                  <w:t>User’s</w:t>
                </w:r>
                <w:r>
                  <w:rPr>
                    <w:rFonts w:ascii="Arial" w:hAnsi="Arial"/>
                    <w:b/>
                    <w:spacing w:val="-4"/>
                    <w:sz w:val="18"/>
                  </w:rPr>
                  <w:t> </w:t>
                </w:r>
                <w:r>
                  <w:rPr>
                    <w:rFonts w:ascii="Arial" w:hAnsi="Arial"/>
                    <w:b/>
                    <w:spacing w:val="-2"/>
                    <w:sz w:val="18"/>
                  </w:rPr>
                  <w:t>Guide</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84pt;margin-top:60.84pt;width:470.95pt;height:.48pt;mso-position-horizontal-relative:page;mso-position-vertical-relative:page;z-index:-20096512" id="docshape9" filled="true" fillcolor="#1379d1" stroked="false">
          <v:fill type="solid"/>
          <w10:wrap type="none"/>
        </v:rect>
      </w:pict>
    </w:r>
    <w:r>
      <w:rPr/>
      <w:pict>
        <v:shape style="position:absolute;margin-left:71.024002pt;margin-top:35.252541pt;width:92.05pt;height:12.1pt;mso-position-horizontal-relative:page;mso-position-vertical-relative:page;z-index:-20096000" type="#_x0000_t202" id="docshape10" filled="false" stroked="false">
          <v:textbox inset="0,0,0,0">
            <w:txbxContent>
              <w:p>
                <w:pPr>
                  <w:spacing w:before="14"/>
                  <w:ind w:left="20" w:right="0" w:firstLine="0"/>
                  <w:jc w:val="left"/>
                  <w:rPr>
                    <w:rFonts w:ascii="Arial"/>
                    <w:b/>
                    <w:sz w:val="18"/>
                  </w:rPr>
                </w:pPr>
                <w:r>
                  <w:rPr>
                    <w:rFonts w:ascii="Arial"/>
                    <w:b/>
                    <w:sz w:val="18"/>
                  </w:rPr>
                  <w:t>Digital</w:t>
                </w:r>
                <w:r>
                  <w:rPr>
                    <w:rFonts w:ascii="Arial"/>
                    <w:b/>
                    <w:spacing w:val="-6"/>
                    <w:sz w:val="18"/>
                  </w:rPr>
                  <w:t> </w:t>
                </w:r>
                <w:r>
                  <w:rPr>
                    <w:rFonts w:ascii="Arial"/>
                    <w:b/>
                    <w:sz w:val="18"/>
                  </w:rPr>
                  <w:t>Alert</w:t>
                </w:r>
                <w:r>
                  <w:rPr>
                    <w:rFonts w:ascii="Arial"/>
                    <w:b/>
                    <w:spacing w:val="-7"/>
                    <w:sz w:val="18"/>
                  </w:rPr>
                  <w:t> </w:t>
                </w:r>
                <w:r>
                  <w:rPr>
                    <w:rFonts w:ascii="Arial"/>
                    <w:b/>
                    <w:spacing w:val="-2"/>
                    <w:sz w:val="18"/>
                  </w:rPr>
                  <w:t>Systems</w:t>
                </w:r>
              </w:p>
            </w:txbxContent>
          </v:textbox>
          <w10:wrap type="none"/>
        </v:shape>
      </w:pict>
    </w:r>
    <w:r>
      <w:rPr/>
      <w:pict>
        <v:shape style="position:absolute;margin-left:392.429993pt;margin-top:35.252541pt;width:148.65pt;height:12.1pt;mso-position-horizontal-relative:page;mso-position-vertical-relative:page;z-index:-20095488" type="#_x0000_t202" id="docshape11" filled="false" stroked="false">
          <v:textbox inset="0,0,0,0">
            <w:txbxContent>
              <w:p>
                <w:pPr>
                  <w:spacing w:before="14"/>
                  <w:ind w:left="20" w:right="0" w:firstLine="0"/>
                  <w:jc w:val="left"/>
                  <w:rPr>
                    <w:rFonts w:ascii="Arial" w:hAnsi="Arial"/>
                    <w:b/>
                    <w:sz w:val="18"/>
                  </w:rPr>
                </w:pPr>
                <w:r>
                  <w:rPr>
                    <w:rFonts w:ascii="Arial" w:hAnsi="Arial"/>
                    <w:b/>
                    <w:sz w:val="18"/>
                  </w:rPr>
                  <w:t>Version</w:t>
                </w:r>
                <w:r>
                  <w:rPr>
                    <w:rFonts w:ascii="Arial" w:hAnsi="Arial"/>
                    <w:b/>
                    <w:spacing w:val="-6"/>
                    <w:sz w:val="18"/>
                  </w:rPr>
                  <w:t> </w:t>
                </w:r>
                <w:r>
                  <w:rPr>
                    <w:rFonts w:ascii="Arial" w:hAnsi="Arial"/>
                    <w:b/>
                    <w:sz w:val="18"/>
                  </w:rPr>
                  <w:t>5.1</w:t>
                </w:r>
                <w:r>
                  <w:rPr>
                    <w:rFonts w:ascii="Arial" w:hAnsi="Arial"/>
                    <w:b/>
                    <w:spacing w:val="-3"/>
                    <w:sz w:val="18"/>
                  </w:rPr>
                  <w:t> </w:t>
                </w:r>
                <w:r>
                  <w:rPr>
                    <w:rFonts w:ascii="Arial" w:hAnsi="Arial"/>
                    <w:b/>
                    <w:sz w:val="18"/>
                  </w:rPr>
                  <w:t>Software</w:t>
                </w:r>
                <w:r>
                  <w:rPr>
                    <w:rFonts w:ascii="Arial" w:hAnsi="Arial"/>
                    <w:b/>
                    <w:spacing w:val="-3"/>
                    <w:sz w:val="18"/>
                  </w:rPr>
                  <w:t> </w:t>
                </w:r>
                <w:r>
                  <w:rPr>
                    <w:rFonts w:ascii="Arial" w:hAnsi="Arial"/>
                    <w:b/>
                    <w:sz w:val="18"/>
                  </w:rPr>
                  <w:t>User’s</w:t>
                </w:r>
                <w:r>
                  <w:rPr>
                    <w:rFonts w:ascii="Arial" w:hAnsi="Arial"/>
                    <w:b/>
                    <w:spacing w:val="-4"/>
                    <w:sz w:val="18"/>
                  </w:rPr>
                  <w:t> </w:t>
                </w:r>
                <w:r>
                  <w:rPr>
                    <w:rFonts w:ascii="Arial" w:hAnsi="Arial"/>
                    <w:b/>
                    <w:spacing w:val="-2"/>
                    <w:sz w:val="18"/>
                  </w:rPr>
                  <w:t>Guide</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84pt;margin-top:61.32pt;width:470.95pt;height:.48pt;mso-position-horizontal-relative:page;mso-position-vertical-relative:page;z-index:-20093952" id="docshape318" filled="true" fillcolor="#1379d1" stroked="false">
          <v:fill type="solid"/>
          <w10:wrap type="none"/>
        </v:rect>
      </w:pict>
    </w:r>
    <w:r>
      <w:rPr/>
      <w:pict>
        <v:shape style="position:absolute;margin-left:71.024002pt;margin-top:35.852539pt;width:92.05pt;height:12.1pt;mso-position-horizontal-relative:page;mso-position-vertical-relative:page;z-index:-20093440" type="#_x0000_t202" id="docshape319" filled="false" stroked="false">
          <v:textbox inset="0,0,0,0">
            <w:txbxContent>
              <w:p>
                <w:pPr>
                  <w:spacing w:before="14"/>
                  <w:ind w:left="20" w:right="0" w:firstLine="0"/>
                  <w:jc w:val="left"/>
                  <w:rPr>
                    <w:rFonts w:ascii="Arial"/>
                    <w:b/>
                    <w:sz w:val="18"/>
                  </w:rPr>
                </w:pPr>
                <w:r>
                  <w:rPr>
                    <w:rFonts w:ascii="Arial"/>
                    <w:b/>
                    <w:sz w:val="18"/>
                  </w:rPr>
                  <w:t>Digital</w:t>
                </w:r>
                <w:r>
                  <w:rPr>
                    <w:rFonts w:ascii="Arial"/>
                    <w:b/>
                    <w:spacing w:val="-6"/>
                    <w:sz w:val="18"/>
                  </w:rPr>
                  <w:t> </w:t>
                </w:r>
                <w:r>
                  <w:rPr>
                    <w:rFonts w:ascii="Arial"/>
                    <w:b/>
                    <w:sz w:val="18"/>
                  </w:rPr>
                  <w:t>Alert</w:t>
                </w:r>
                <w:r>
                  <w:rPr>
                    <w:rFonts w:ascii="Arial"/>
                    <w:b/>
                    <w:spacing w:val="-7"/>
                    <w:sz w:val="18"/>
                  </w:rPr>
                  <w:t> </w:t>
                </w:r>
                <w:r>
                  <w:rPr>
                    <w:rFonts w:ascii="Arial"/>
                    <w:b/>
                    <w:spacing w:val="-2"/>
                    <w:sz w:val="18"/>
                  </w:rPr>
                  <w:t>Systems</w:t>
                </w:r>
              </w:p>
            </w:txbxContent>
          </v:textbox>
          <w10:wrap type="none"/>
        </v:shape>
      </w:pict>
    </w:r>
    <w:r>
      <w:rPr/>
      <w:pict>
        <v:shape style="position:absolute;margin-left:392.429993pt;margin-top:35.852539pt;width:148.65pt;height:12.1pt;mso-position-horizontal-relative:page;mso-position-vertical-relative:page;z-index:-20092928" type="#_x0000_t202" id="docshape320" filled="false" stroked="false">
          <v:textbox inset="0,0,0,0">
            <w:txbxContent>
              <w:p>
                <w:pPr>
                  <w:spacing w:before="14"/>
                  <w:ind w:left="20" w:right="0" w:firstLine="0"/>
                  <w:jc w:val="left"/>
                  <w:rPr>
                    <w:rFonts w:ascii="Arial" w:hAnsi="Arial"/>
                    <w:b/>
                    <w:sz w:val="18"/>
                  </w:rPr>
                </w:pPr>
                <w:r>
                  <w:rPr>
                    <w:rFonts w:ascii="Arial" w:hAnsi="Arial"/>
                    <w:b/>
                    <w:sz w:val="18"/>
                  </w:rPr>
                  <w:t>Version</w:t>
                </w:r>
                <w:r>
                  <w:rPr>
                    <w:rFonts w:ascii="Arial" w:hAnsi="Arial"/>
                    <w:b/>
                    <w:spacing w:val="-6"/>
                    <w:sz w:val="18"/>
                  </w:rPr>
                  <w:t> </w:t>
                </w:r>
                <w:r>
                  <w:rPr>
                    <w:rFonts w:ascii="Arial" w:hAnsi="Arial"/>
                    <w:b/>
                    <w:sz w:val="18"/>
                  </w:rPr>
                  <w:t>5.1</w:t>
                </w:r>
                <w:r>
                  <w:rPr>
                    <w:rFonts w:ascii="Arial" w:hAnsi="Arial"/>
                    <w:b/>
                    <w:spacing w:val="-3"/>
                    <w:sz w:val="18"/>
                  </w:rPr>
                  <w:t> </w:t>
                </w:r>
                <w:r>
                  <w:rPr>
                    <w:rFonts w:ascii="Arial" w:hAnsi="Arial"/>
                    <w:b/>
                    <w:sz w:val="18"/>
                  </w:rPr>
                  <w:t>Software</w:t>
                </w:r>
                <w:r>
                  <w:rPr>
                    <w:rFonts w:ascii="Arial" w:hAnsi="Arial"/>
                    <w:b/>
                    <w:spacing w:val="-3"/>
                    <w:sz w:val="18"/>
                  </w:rPr>
                  <w:t> </w:t>
                </w:r>
                <w:r>
                  <w:rPr>
                    <w:rFonts w:ascii="Arial" w:hAnsi="Arial"/>
                    <w:b/>
                    <w:sz w:val="18"/>
                  </w:rPr>
                  <w:t>User’s</w:t>
                </w:r>
                <w:r>
                  <w:rPr>
                    <w:rFonts w:ascii="Arial" w:hAnsi="Arial"/>
                    <w:b/>
                    <w:spacing w:val="-4"/>
                    <w:sz w:val="18"/>
                  </w:rPr>
                  <w:t> </w:t>
                </w:r>
                <w:r>
                  <w:rPr>
                    <w:rFonts w:ascii="Arial" w:hAnsi="Arial"/>
                    <w:b/>
                    <w:spacing w:val="-2"/>
                    <w:sz w:val="18"/>
                  </w:rPr>
                  <w:t>Guide</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84pt;margin-top:61.32pt;width:470.95pt;height:.48pt;mso-position-horizontal-relative:page;mso-position-vertical-relative:page;z-index:-20091392" id="docshape488" filled="true" fillcolor="#1379d1" stroked="false">
          <v:fill type="solid"/>
          <w10:wrap type="none"/>
        </v:rect>
      </w:pict>
    </w:r>
    <w:r>
      <w:rPr/>
      <w:pict>
        <v:shape style="position:absolute;margin-left:71.024002pt;margin-top:35.852539pt;width:92.05pt;height:12.1pt;mso-position-horizontal-relative:page;mso-position-vertical-relative:page;z-index:-20090880" type="#_x0000_t202" id="docshape489" filled="false" stroked="false">
          <v:textbox inset="0,0,0,0">
            <w:txbxContent>
              <w:p>
                <w:pPr>
                  <w:spacing w:before="14"/>
                  <w:ind w:left="20" w:right="0" w:firstLine="0"/>
                  <w:jc w:val="left"/>
                  <w:rPr>
                    <w:rFonts w:ascii="Arial"/>
                    <w:b/>
                    <w:sz w:val="18"/>
                  </w:rPr>
                </w:pPr>
                <w:r>
                  <w:rPr>
                    <w:rFonts w:ascii="Arial"/>
                    <w:b/>
                    <w:sz w:val="18"/>
                  </w:rPr>
                  <w:t>Digital</w:t>
                </w:r>
                <w:r>
                  <w:rPr>
                    <w:rFonts w:ascii="Arial"/>
                    <w:b/>
                    <w:spacing w:val="-6"/>
                    <w:sz w:val="18"/>
                  </w:rPr>
                  <w:t> </w:t>
                </w:r>
                <w:r>
                  <w:rPr>
                    <w:rFonts w:ascii="Arial"/>
                    <w:b/>
                    <w:sz w:val="18"/>
                  </w:rPr>
                  <w:t>Alert</w:t>
                </w:r>
                <w:r>
                  <w:rPr>
                    <w:rFonts w:ascii="Arial"/>
                    <w:b/>
                    <w:spacing w:val="-7"/>
                    <w:sz w:val="18"/>
                  </w:rPr>
                  <w:t> </w:t>
                </w:r>
                <w:r>
                  <w:rPr>
                    <w:rFonts w:ascii="Arial"/>
                    <w:b/>
                    <w:spacing w:val="-2"/>
                    <w:sz w:val="18"/>
                  </w:rPr>
                  <w:t>Systems</w:t>
                </w:r>
              </w:p>
            </w:txbxContent>
          </v:textbox>
          <w10:wrap type="none"/>
        </v:shape>
      </w:pict>
    </w:r>
    <w:r>
      <w:rPr/>
      <w:pict>
        <v:shape style="position:absolute;margin-left:392.429993pt;margin-top:35.852539pt;width:148.65pt;height:12.1pt;mso-position-horizontal-relative:page;mso-position-vertical-relative:page;z-index:-20090368" type="#_x0000_t202" id="docshape490" filled="false" stroked="false">
          <v:textbox inset="0,0,0,0">
            <w:txbxContent>
              <w:p>
                <w:pPr>
                  <w:spacing w:before="14"/>
                  <w:ind w:left="20" w:right="0" w:firstLine="0"/>
                  <w:jc w:val="left"/>
                  <w:rPr>
                    <w:rFonts w:ascii="Arial" w:hAnsi="Arial"/>
                    <w:b/>
                    <w:sz w:val="18"/>
                  </w:rPr>
                </w:pPr>
                <w:r>
                  <w:rPr>
                    <w:rFonts w:ascii="Arial" w:hAnsi="Arial"/>
                    <w:b/>
                    <w:sz w:val="18"/>
                  </w:rPr>
                  <w:t>Version</w:t>
                </w:r>
                <w:r>
                  <w:rPr>
                    <w:rFonts w:ascii="Arial" w:hAnsi="Arial"/>
                    <w:b/>
                    <w:spacing w:val="-6"/>
                    <w:sz w:val="18"/>
                  </w:rPr>
                  <w:t> </w:t>
                </w:r>
                <w:r>
                  <w:rPr>
                    <w:rFonts w:ascii="Arial" w:hAnsi="Arial"/>
                    <w:b/>
                    <w:sz w:val="18"/>
                  </w:rPr>
                  <w:t>5.1</w:t>
                </w:r>
                <w:r>
                  <w:rPr>
                    <w:rFonts w:ascii="Arial" w:hAnsi="Arial"/>
                    <w:b/>
                    <w:spacing w:val="-3"/>
                    <w:sz w:val="18"/>
                  </w:rPr>
                  <w:t> </w:t>
                </w:r>
                <w:r>
                  <w:rPr>
                    <w:rFonts w:ascii="Arial" w:hAnsi="Arial"/>
                    <w:b/>
                    <w:sz w:val="18"/>
                  </w:rPr>
                  <w:t>Software</w:t>
                </w:r>
                <w:r>
                  <w:rPr>
                    <w:rFonts w:ascii="Arial" w:hAnsi="Arial"/>
                    <w:b/>
                    <w:spacing w:val="-3"/>
                    <w:sz w:val="18"/>
                  </w:rPr>
                  <w:t> </w:t>
                </w:r>
                <w:r>
                  <w:rPr>
                    <w:rFonts w:ascii="Arial" w:hAnsi="Arial"/>
                    <w:b/>
                    <w:sz w:val="18"/>
                  </w:rPr>
                  <w:t>User’s</w:t>
                </w:r>
                <w:r>
                  <w:rPr>
                    <w:rFonts w:ascii="Arial" w:hAnsi="Arial"/>
                    <w:b/>
                    <w:spacing w:val="-4"/>
                    <w:sz w:val="18"/>
                  </w:rPr>
                  <w:t> </w:t>
                </w:r>
                <w:r>
                  <w:rPr>
                    <w:rFonts w:ascii="Arial" w:hAnsi="Arial"/>
                    <w:b/>
                    <w:spacing w:val="-2"/>
                    <w:sz w:val="18"/>
                  </w:rPr>
                  <w:t>Guide</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84pt;margin-top:61.32pt;width:470.95pt;height:.48pt;mso-position-horizontal-relative:page;mso-position-vertical-relative:page;z-index:-20088832" id="docshape623" filled="true" fillcolor="#1379d1" stroked="false">
          <v:fill type="solid"/>
          <w10:wrap type="none"/>
        </v:rect>
      </w:pict>
    </w:r>
    <w:r>
      <w:rPr/>
      <w:pict>
        <v:shape style="position:absolute;margin-left:71.024002pt;margin-top:35.852539pt;width:92.05pt;height:12.1pt;mso-position-horizontal-relative:page;mso-position-vertical-relative:page;z-index:-20088320" type="#_x0000_t202" id="docshape624" filled="false" stroked="false">
          <v:textbox inset="0,0,0,0">
            <w:txbxContent>
              <w:p>
                <w:pPr>
                  <w:spacing w:before="14"/>
                  <w:ind w:left="20" w:right="0" w:firstLine="0"/>
                  <w:jc w:val="left"/>
                  <w:rPr>
                    <w:rFonts w:ascii="Arial"/>
                    <w:b/>
                    <w:sz w:val="18"/>
                  </w:rPr>
                </w:pPr>
                <w:r>
                  <w:rPr>
                    <w:rFonts w:ascii="Arial"/>
                    <w:b/>
                    <w:sz w:val="18"/>
                  </w:rPr>
                  <w:t>Digital</w:t>
                </w:r>
                <w:r>
                  <w:rPr>
                    <w:rFonts w:ascii="Arial"/>
                    <w:b/>
                    <w:spacing w:val="-6"/>
                    <w:sz w:val="18"/>
                  </w:rPr>
                  <w:t> </w:t>
                </w:r>
                <w:r>
                  <w:rPr>
                    <w:rFonts w:ascii="Arial"/>
                    <w:b/>
                    <w:sz w:val="18"/>
                  </w:rPr>
                  <w:t>Alert</w:t>
                </w:r>
                <w:r>
                  <w:rPr>
                    <w:rFonts w:ascii="Arial"/>
                    <w:b/>
                    <w:spacing w:val="-7"/>
                    <w:sz w:val="18"/>
                  </w:rPr>
                  <w:t> </w:t>
                </w:r>
                <w:r>
                  <w:rPr>
                    <w:rFonts w:ascii="Arial"/>
                    <w:b/>
                    <w:spacing w:val="-2"/>
                    <w:sz w:val="18"/>
                  </w:rPr>
                  <w:t>Systems</w:t>
                </w:r>
              </w:p>
            </w:txbxContent>
          </v:textbox>
          <w10:wrap type="none"/>
        </v:shape>
      </w:pict>
    </w:r>
    <w:r>
      <w:rPr/>
      <w:pict>
        <v:shape style="position:absolute;margin-left:392.429993pt;margin-top:35.852539pt;width:148.65pt;height:12.1pt;mso-position-horizontal-relative:page;mso-position-vertical-relative:page;z-index:-20087808" type="#_x0000_t202" id="docshape625" filled="false" stroked="false">
          <v:textbox inset="0,0,0,0">
            <w:txbxContent>
              <w:p>
                <w:pPr>
                  <w:spacing w:before="14"/>
                  <w:ind w:left="20" w:right="0" w:firstLine="0"/>
                  <w:jc w:val="left"/>
                  <w:rPr>
                    <w:rFonts w:ascii="Arial" w:hAnsi="Arial"/>
                    <w:b/>
                    <w:sz w:val="18"/>
                  </w:rPr>
                </w:pPr>
                <w:r>
                  <w:rPr>
                    <w:rFonts w:ascii="Arial" w:hAnsi="Arial"/>
                    <w:b/>
                    <w:sz w:val="18"/>
                  </w:rPr>
                  <w:t>Version</w:t>
                </w:r>
                <w:r>
                  <w:rPr>
                    <w:rFonts w:ascii="Arial" w:hAnsi="Arial"/>
                    <w:b/>
                    <w:spacing w:val="-6"/>
                    <w:sz w:val="18"/>
                  </w:rPr>
                  <w:t> </w:t>
                </w:r>
                <w:r>
                  <w:rPr>
                    <w:rFonts w:ascii="Arial" w:hAnsi="Arial"/>
                    <w:b/>
                    <w:sz w:val="18"/>
                  </w:rPr>
                  <w:t>5.1</w:t>
                </w:r>
                <w:r>
                  <w:rPr>
                    <w:rFonts w:ascii="Arial" w:hAnsi="Arial"/>
                    <w:b/>
                    <w:spacing w:val="-3"/>
                    <w:sz w:val="18"/>
                  </w:rPr>
                  <w:t> </w:t>
                </w:r>
                <w:r>
                  <w:rPr>
                    <w:rFonts w:ascii="Arial" w:hAnsi="Arial"/>
                    <w:b/>
                    <w:sz w:val="18"/>
                  </w:rPr>
                  <w:t>Software</w:t>
                </w:r>
                <w:r>
                  <w:rPr>
                    <w:rFonts w:ascii="Arial" w:hAnsi="Arial"/>
                    <w:b/>
                    <w:spacing w:val="-3"/>
                    <w:sz w:val="18"/>
                  </w:rPr>
                  <w:t> </w:t>
                </w:r>
                <w:r>
                  <w:rPr>
                    <w:rFonts w:ascii="Arial" w:hAnsi="Arial"/>
                    <w:b/>
                    <w:sz w:val="18"/>
                  </w:rPr>
                  <w:t>User’s</w:t>
                </w:r>
                <w:r>
                  <w:rPr>
                    <w:rFonts w:ascii="Arial" w:hAnsi="Arial"/>
                    <w:b/>
                    <w:spacing w:val="-4"/>
                    <w:sz w:val="18"/>
                  </w:rPr>
                  <w:t> </w:t>
                </w:r>
                <w:r>
                  <w:rPr>
                    <w:rFonts w:ascii="Arial" w:hAnsi="Arial"/>
                    <w:b/>
                    <w:spacing w:val="-2"/>
                    <w:sz w:val="18"/>
                  </w:rPr>
                  <w:t>Guide</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1358" w:hanging="317"/>
      </w:pPr>
      <w:rPr>
        <w:rFonts w:hint="default" w:ascii="Symbol" w:hAnsi="Symbol" w:eastAsia="Symbol" w:cs="Symbol"/>
        <w:b w:val="0"/>
        <w:bCs w:val="0"/>
        <w:i w:val="0"/>
        <w:iCs w:val="0"/>
        <w:w w:val="100"/>
        <w:sz w:val="22"/>
        <w:szCs w:val="22"/>
        <w:lang w:val="en-US" w:eastAsia="en-US" w:bidi="ar-SA"/>
      </w:rPr>
    </w:lvl>
    <w:lvl w:ilvl="2">
      <w:start w:val="0"/>
      <w:numFmt w:val="bullet"/>
      <w:lvlText w:val="-"/>
      <w:lvlJc w:val="left"/>
      <w:pPr>
        <w:ind w:left="2021" w:hanging="317"/>
      </w:pPr>
      <w:rPr>
        <w:rFonts w:hint="default" w:ascii="Tahoma" w:hAnsi="Tahoma" w:eastAsia="Tahoma" w:cs="Tahoma"/>
        <w:b w:val="0"/>
        <w:bCs w:val="0"/>
        <w:i w:val="0"/>
        <w:iCs w:val="0"/>
        <w:color w:val="211F1F"/>
        <w:w w:val="95"/>
        <w:sz w:val="22"/>
        <w:szCs w:val="22"/>
        <w:lang w:val="en-US" w:eastAsia="en-US" w:bidi="ar-SA"/>
      </w:rPr>
    </w:lvl>
    <w:lvl w:ilvl="3">
      <w:start w:val="0"/>
      <w:numFmt w:val="bullet"/>
      <w:lvlText w:val="•"/>
      <w:lvlJc w:val="left"/>
      <w:pPr>
        <w:ind w:left="3811" w:hanging="317"/>
      </w:pPr>
      <w:rPr>
        <w:rFonts w:hint="default"/>
        <w:lang w:val="en-US" w:eastAsia="en-US" w:bidi="ar-SA"/>
      </w:rPr>
    </w:lvl>
    <w:lvl w:ilvl="4">
      <w:start w:val="0"/>
      <w:numFmt w:val="bullet"/>
      <w:lvlText w:val="•"/>
      <w:lvlJc w:val="left"/>
      <w:pPr>
        <w:ind w:left="4706" w:hanging="317"/>
      </w:pPr>
      <w:rPr>
        <w:rFonts w:hint="default"/>
        <w:lang w:val="en-US" w:eastAsia="en-US" w:bidi="ar-SA"/>
      </w:rPr>
    </w:lvl>
    <w:lvl w:ilvl="5">
      <w:start w:val="0"/>
      <w:numFmt w:val="bullet"/>
      <w:lvlText w:val="•"/>
      <w:lvlJc w:val="left"/>
      <w:pPr>
        <w:ind w:left="5602" w:hanging="317"/>
      </w:pPr>
      <w:rPr>
        <w:rFonts w:hint="default"/>
        <w:lang w:val="en-US" w:eastAsia="en-US" w:bidi="ar-SA"/>
      </w:rPr>
    </w:lvl>
    <w:lvl w:ilvl="6">
      <w:start w:val="0"/>
      <w:numFmt w:val="bullet"/>
      <w:lvlText w:val="•"/>
      <w:lvlJc w:val="left"/>
      <w:pPr>
        <w:ind w:left="6497" w:hanging="317"/>
      </w:pPr>
      <w:rPr>
        <w:rFonts w:hint="default"/>
        <w:lang w:val="en-US" w:eastAsia="en-US" w:bidi="ar-SA"/>
      </w:rPr>
    </w:lvl>
    <w:lvl w:ilvl="7">
      <w:start w:val="0"/>
      <w:numFmt w:val="bullet"/>
      <w:lvlText w:val="•"/>
      <w:lvlJc w:val="left"/>
      <w:pPr>
        <w:ind w:left="7393" w:hanging="317"/>
      </w:pPr>
      <w:rPr>
        <w:rFonts w:hint="default"/>
        <w:lang w:val="en-US" w:eastAsia="en-US" w:bidi="ar-SA"/>
      </w:rPr>
    </w:lvl>
    <w:lvl w:ilvl="8">
      <w:start w:val="0"/>
      <w:numFmt w:val="bullet"/>
      <w:lvlText w:val="•"/>
      <w:lvlJc w:val="left"/>
      <w:pPr>
        <w:ind w:left="8288" w:hanging="317"/>
      </w:pPr>
      <w:rPr>
        <w:rFonts w:hint="default"/>
        <w:lang w:val="en-US" w:eastAsia="en-US" w:bidi="ar-SA"/>
      </w:rPr>
    </w:lvl>
  </w:abstractNum>
  <w:abstractNum w:abstractNumId="65">
    <w:multiLevelType w:val="hybridMultilevel"/>
    <w:lvl w:ilvl="0">
      <w:start w:val="1"/>
      <w:numFmt w:val="decimal"/>
      <w:lvlText w:val="%1."/>
      <w:lvlJc w:val="left"/>
      <w:pPr>
        <w:ind w:left="480" w:hanging="360"/>
        <w:jc w:val="left"/>
      </w:pPr>
      <w:rPr>
        <w:rFonts w:hint="default" w:ascii="Calibri" w:hAnsi="Calibri" w:eastAsia="Calibri" w:cs="Calibri"/>
        <w:b w:val="0"/>
        <w:bCs w:val="0"/>
        <w:i w:val="0"/>
        <w:iCs w:val="0"/>
        <w:w w:val="100"/>
        <w:sz w:val="22"/>
        <w:szCs w:val="22"/>
        <w:lang w:val="en-US" w:eastAsia="en-US" w:bidi="ar-SA"/>
      </w:rPr>
    </w:lvl>
    <w:lvl w:ilvl="1">
      <w:start w:val="0"/>
      <w:numFmt w:val="bullet"/>
      <w:lvlText w:val="•"/>
      <w:lvlJc w:val="left"/>
      <w:pPr>
        <w:ind w:left="1440" w:hanging="360"/>
      </w:pPr>
      <w:rPr>
        <w:rFonts w:hint="default"/>
        <w:lang w:val="en-US" w:eastAsia="en-US" w:bidi="ar-SA"/>
      </w:rPr>
    </w:lvl>
    <w:lvl w:ilvl="2">
      <w:start w:val="0"/>
      <w:numFmt w:val="bullet"/>
      <w:lvlText w:val="•"/>
      <w:lvlJc w:val="left"/>
      <w:pPr>
        <w:ind w:left="2400" w:hanging="360"/>
      </w:pPr>
      <w:rPr>
        <w:rFonts w:hint="default"/>
        <w:lang w:val="en-US" w:eastAsia="en-US" w:bidi="ar-SA"/>
      </w:rPr>
    </w:lvl>
    <w:lvl w:ilvl="3">
      <w:start w:val="0"/>
      <w:numFmt w:val="bullet"/>
      <w:lvlText w:val="•"/>
      <w:lvlJc w:val="left"/>
      <w:pPr>
        <w:ind w:left="336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280" w:hanging="360"/>
      </w:pPr>
      <w:rPr>
        <w:rFonts w:hint="default"/>
        <w:lang w:val="en-US" w:eastAsia="en-US" w:bidi="ar-SA"/>
      </w:rPr>
    </w:lvl>
    <w:lvl w:ilvl="6">
      <w:start w:val="0"/>
      <w:numFmt w:val="bullet"/>
      <w:lvlText w:val="•"/>
      <w:lvlJc w:val="left"/>
      <w:pPr>
        <w:ind w:left="6240" w:hanging="360"/>
      </w:pPr>
      <w:rPr>
        <w:rFonts w:hint="default"/>
        <w:lang w:val="en-US" w:eastAsia="en-US" w:bidi="ar-SA"/>
      </w:rPr>
    </w:lvl>
    <w:lvl w:ilvl="7">
      <w:start w:val="0"/>
      <w:numFmt w:val="bullet"/>
      <w:lvlText w:val="•"/>
      <w:lvlJc w:val="left"/>
      <w:pPr>
        <w:ind w:left="7200" w:hanging="360"/>
      </w:pPr>
      <w:rPr>
        <w:rFonts w:hint="default"/>
        <w:lang w:val="en-US" w:eastAsia="en-US" w:bidi="ar-SA"/>
      </w:rPr>
    </w:lvl>
    <w:lvl w:ilvl="8">
      <w:start w:val="0"/>
      <w:numFmt w:val="bullet"/>
      <w:lvlText w:val="•"/>
      <w:lvlJc w:val="left"/>
      <w:pPr>
        <w:ind w:left="8160" w:hanging="360"/>
      </w:pPr>
      <w:rPr>
        <w:rFonts w:hint="default"/>
        <w:lang w:val="en-US" w:eastAsia="en-US" w:bidi="ar-SA"/>
      </w:rPr>
    </w:lvl>
  </w:abstractNum>
  <w:abstractNum w:abstractNumId="64">
    <w:multiLevelType w:val="hybridMultilevel"/>
    <w:lvl w:ilvl="0">
      <w:start w:val="1"/>
      <w:numFmt w:val="lowerLetter"/>
      <w:lvlText w:val="(%1)"/>
      <w:lvlJc w:val="left"/>
      <w:pPr>
        <w:ind w:left="120" w:hanging="288"/>
        <w:jc w:val="left"/>
      </w:pPr>
      <w:rPr>
        <w:rFonts w:hint="default" w:ascii="Calibri" w:hAnsi="Calibri" w:eastAsia="Calibri" w:cs="Calibri"/>
        <w:b/>
        <w:bCs/>
        <w:i w:val="0"/>
        <w:iCs w:val="0"/>
        <w:color w:val="000101"/>
        <w:spacing w:val="-2"/>
        <w:w w:val="100"/>
        <w:sz w:val="22"/>
        <w:szCs w:val="22"/>
        <w:lang w:val="en-US" w:eastAsia="en-US" w:bidi="ar-SA"/>
      </w:rPr>
    </w:lvl>
    <w:lvl w:ilvl="1">
      <w:start w:val="1"/>
      <w:numFmt w:val="decimal"/>
      <w:lvlText w:val="(%2)"/>
      <w:lvlJc w:val="left"/>
      <w:pPr>
        <w:ind w:left="480" w:hanging="310"/>
        <w:jc w:val="left"/>
      </w:pPr>
      <w:rPr>
        <w:rFonts w:hint="default" w:ascii="Calibri" w:hAnsi="Calibri" w:eastAsia="Calibri" w:cs="Calibri"/>
        <w:b/>
        <w:bCs/>
        <w:i w:val="0"/>
        <w:iCs w:val="0"/>
        <w:color w:val="000101"/>
        <w:w w:val="100"/>
        <w:sz w:val="22"/>
        <w:szCs w:val="22"/>
        <w:lang w:val="en-US" w:eastAsia="en-US" w:bidi="ar-SA"/>
      </w:rPr>
    </w:lvl>
    <w:lvl w:ilvl="2">
      <w:start w:val="0"/>
      <w:numFmt w:val="bullet"/>
      <w:lvlText w:val="•"/>
      <w:lvlJc w:val="left"/>
      <w:pPr>
        <w:ind w:left="1546" w:hanging="310"/>
      </w:pPr>
      <w:rPr>
        <w:rFonts w:hint="default"/>
        <w:lang w:val="en-US" w:eastAsia="en-US" w:bidi="ar-SA"/>
      </w:rPr>
    </w:lvl>
    <w:lvl w:ilvl="3">
      <w:start w:val="0"/>
      <w:numFmt w:val="bullet"/>
      <w:lvlText w:val="•"/>
      <w:lvlJc w:val="left"/>
      <w:pPr>
        <w:ind w:left="2613" w:hanging="310"/>
      </w:pPr>
      <w:rPr>
        <w:rFonts w:hint="default"/>
        <w:lang w:val="en-US" w:eastAsia="en-US" w:bidi="ar-SA"/>
      </w:rPr>
    </w:lvl>
    <w:lvl w:ilvl="4">
      <w:start w:val="0"/>
      <w:numFmt w:val="bullet"/>
      <w:lvlText w:val="•"/>
      <w:lvlJc w:val="left"/>
      <w:pPr>
        <w:ind w:left="3680" w:hanging="310"/>
      </w:pPr>
      <w:rPr>
        <w:rFonts w:hint="default"/>
        <w:lang w:val="en-US" w:eastAsia="en-US" w:bidi="ar-SA"/>
      </w:rPr>
    </w:lvl>
    <w:lvl w:ilvl="5">
      <w:start w:val="0"/>
      <w:numFmt w:val="bullet"/>
      <w:lvlText w:val="•"/>
      <w:lvlJc w:val="left"/>
      <w:pPr>
        <w:ind w:left="4746" w:hanging="310"/>
      </w:pPr>
      <w:rPr>
        <w:rFonts w:hint="default"/>
        <w:lang w:val="en-US" w:eastAsia="en-US" w:bidi="ar-SA"/>
      </w:rPr>
    </w:lvl>
    <w:lvl w:ilvl="6">
      <w:start w:val="0"/>
      <w:numFmt w:val="bullet"/>
      <w:lvlText w:val="•"/>
      <w:lvlJc w:val="left"/>
      <w:pPr>
        <w:ind w:left="5813" w:hanging="310"/>
      </w:pPr>
      <w:rPr>
        <w:rFonts w:hint="default"/>
        <w:lang w:val="en-US" w:eastAsia="en-US" w:bidi="ar-SA"/>
      </w:rPr>
    </w:lvl>
    <w:lvl w:ilvl="7">
      <w:start w:val="0"/>
      <w:numFmt w:val="bullet"/>
      <w:lvlText w:val="•"/>
      <w:lvlJc w:val="left"/>
      <w:pPr>
        <w:ind w:left="6880" w:hanging="310"/>
      </w:pPr>
      <w:rPr>
        <w:rFonts w:hint="default"/>
        <w:lang w:val="en-US" w:eastAsia="en-US" w:bidi="ar-SA"/>
      </w:rPr>
    </w:lvl>
    <w:lvl w:ilvl="8">
      <w:start w:val="0"/>
      <w:numFmt w:val="bullet"/>
      <w:lvlText w:val="•"/>
      <w:lvlJc w:val="left"/>
      <w:pPr>
        <w:ind w:left="7946" w:hanging="310"/>
      </w:pPr>
      <w:rPr>
        <w:rFonts w:hint="default"/>
        <w:lang w:val="en-US" w:eastAsia="en-US" w:bidi="ar-SA"/>
      </w:rPr>
    </w:lvl>
  </w:abstractNum>
  <w:abstractNum w:abstractNumId="63">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62">
    <w:multiLevelType w:val="hybridMultilevel"/>
    <w:lvl w:ilvl="0">
      <w:start w:val="1"/>
      <w:numFmt w:val="decimal"/>
      <w:lvlText w:val="%1."/>
      <w:lvlJc w:val="left"/>
      <w:pPr>
        <w:ind w:left="1128" w:hanging="288"/>
        <w:jc w:val="left"/>
      </w:pPr>
      <w:rPr>
        <w:rFonts w:hint="default" w:ascii="Calibri" w:hAnsi="Calibri" w:eastAsia="Calibri" w:cs="Calibri"/>
        <w:b w:val="0"/>
        <w:bCs w:val="0"/>
        <w:i w:val="0"/>
        <w:iCs w:val="0"/>
        <w:w w:val="100"/>
        <w:sz w:val="22"/>
        <w:szCs w:val="22"/>
        <w:lang w:val="en-US" w:eastAsia="en-US" w:bidi="ar-SA"/>
      </w:rPr>
    </w:lvl>
    <w:lvl w:ilvl="1">
      <w:start w:val="0"/>
      <w:numFmt w:val="bullet"/>
      <w:lvlText w:val="•"/>
      <w:lvlJc w:val="left"/>
      <w:pPr>
        <w:ind w:left="2016" w:hanging="288"/>
      </w:pPr>
      <w:rPr>
        <w:rFonts w:hint="default"/>
        <w:lang w:val="en-US" w:eastAsia="en-US" w:bidi="ar-SA"/>
      </w:rPr>
    </w:lvl>
    <w:lvl w:ilvl="2">
      <w:start w:val="0"/>
      <w:numFmt w:val="bullet"/>
      <w:lvlText w:val="•"/>
      <w:lvlJc w:val="left"/>
      <w:pPr>
        <w:ind w:left="2912" w:hanging="288"/>
      </w:pPr>
      <w:rPr>
        <w:rFonts w:hint="default"/>
        <w:lang w:val="en-US" w:eastAsia="en-US" w:bidi="ar-SA"/>
      </w:rPr>
    </w:lvl>
    <w:lvl w:ilvl="3">
      <w:start w:val="0"/>
      <w:numFmt w:val="bullet"/>
      <w:lvlText w:val="•"/>
      <w:lvlJc w:val="left"/>
      <w:pPr>
        <w:ind w:left="3808" w:hanging="288"/>
      </w:pPr>
      <w:rPr>
        <w:rFonts w:hint="default"/>
        <w:lang w:val="en-US" w:eastAsia="en-US" w:bidi="ar-SA"/>
      </w:rPr>
    </w:lvl>
    <w:lvl w:ilvl="4">
      <w:start w:val="0"/>
      <w:numFmt w:val="bullet"/>
      <w:lvlText w:val="•"/>
      <w:lvlJc w:val="left"/>
      <w:pPr>
        <w:ind w:left="4704" w:hanging="288"/>
      </w:pPr>
      <w:rPr>
        <w:rFonts w:hint="default"/>
        <w:lang w:val="en-US" w:eastAsia="en-US" w:bidi="ar-SA"/>
      </w:rPr>
    </w:lvl>
    <w:lvl w:ilvl="5">
      <w:start w:val="0"/>
      <w:numFmt w:val="bullet"/>
      <w:lvlText w:val="•"/>
      <w:lvlJc w:val="left"/>
      <w:pPr>
        <w:ind w:left="5600" w:hanging="288"/>
      </w:pPr>
      <w:rPr>
        <w:rFonts w:hint="default"/>
        <w:lang w:val="en-US" w:eastAsia="en-US" w:bidi="ar-SA"/>
      </w:rPr>
    </w:lvl>
    <w:lvl w:ilvl="6">
      <w:start w:val="0"/>
      <w:numFmt w:val="bullet"/>
      <w:lvlText w:val="•"/>
      <w:lvlJc w:val="left"/>
      <w:pPr>
        <w:ind w:left="6496" w:hanging="288"/>
      </w:pPr>
      <w:rPr>
        <w:rFonts w:hint="default"/>
        <w:lang w:val="en-US" w:eastAsia="en-US" w:bidi="ar-SA"/>
      </w:rPr>
    </w:lvl>
    <w:lvl w:ilvl="7">
      <w:start w:val="0"/>
      <w:numFmt w:val="bullet"/>
      <w:lvlText w:val="•"/>
      <w:lvlJc w:val="left"/>
      <w:pPr>
        <w:ind w:left="7392" w:hanging="288"/>
      </w:pPr>
      <w:rPr>
        <w:rFonts w:hint="default"/>
        <w:lang w:val="en-US" w:eastAsia="en-US" w:bidi="ar-SA"/>
      </w:rPr>
    </w:lvl>
    <w:lvl w:ilvl="8">
      <w:start w:val="0"/>
      <w:numFmt w:val="bullet"/>
      <w:lvlText w:val="•"/>
      <w:lvlJc w:val="left"/>
      <w:pPr>
        <w:ind w:left="8288" w:hanging="288"/>
      </w:pPr>
      <w:rPr>
        <w:rFonts w:hint="default"/>
        <w:lang w:val="en-US" w:eastAsia="en-US" w:bidi="ar-SA"/>
      </w:rPr>
    </w:lvl>
  </w:abstractNum>
  <w:abstractNum w:abstractNumId="61">
    <w:multiLevelType w:val="hybridMultilevel"/>
    <w:lvl w:ilvl="0">
      <w:start w:val="0"/>
      <w:numFmt w:val="bullet"/>
      <w:lvlText w:val=""/>
      <w:lvlJc w:val="left"/>
      <w:pPr>
        <w:ind w:left="1358" w:hanging="317"/>
      </w:pPr>
      <w:rPr>
        <w:rFonts w:hint="default" w:ascii="Symbol" w:hAnsi="Symbol" w:eastAsia="Symbol" w:cs="Symbol"/>
        <w:b w:val="0"/>
        <w:bCs w:val="0"/>
        <w:i w:val="0"/>
        <w:iCs w:val="0"/>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60">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59">
    <w:multiLevelType w:val="hybridMultilevel"/>
    <w:lvl w:ilvl="0">
      <w:start w:val="1"/>
      <w:numFmt w:val="decimal"/>
      <w:lvlText w:val="%1."/>
      <w:lvlJc w:val="left"/>
      <w:pPr>
        <w:ind w:left="652" w:hanging="216"/>
        <w:jc w:val="left"/>
      </w:pPr>
      <w:rPr>
        <w:rFonts w:hint="default" w:ascii="Calibri" w:hAnsi="Calibri" w:eastAsia="Calibri" w:cs="Calibri"/>
        <w:b w:val="0"/>
        <w:bCs w:val="0"/>
        <w:i w:val="0"/>
        <w:iCs w:val="0"/>
        <w:color w:val="000101"/>
        <w:w w:val="100"/>
        <w:sz w:val="22"/>
        <w:szCs w:val="22"/>
        <w:lang w:val="en-US" w:eastAsia="en-US" w:bidi="ar-SA"/>
      </w:rPr>
    </w:lvl>
    <w:lvl w:ilvl="1">
      <w:start w:val="0"/>
      <w:numFmt w:val="bullet"/>
      <w:lvlText w:val="•"/>
      <w:lvlJc w:val="left"/>
      <w:pPr>
        <w:ind w:left="1278" w:hanging="216"/>
      </w:pPr>
      <w:rPr>
        <w:rFonts w:hint="default"/>
        <w:lang w:val="en-US" w:eastAsia="en-US" w:bidi="ar-SA"/>
      </w:rPr>
    </w:lvl>
    <w:lvl w:ilvl="2">
      <w:start w:val="0"/>
      <w:numFmt w:val="bullet"/>
      <w:lvlText w:val="•"/>
      <w:lvlJc w:val="left"/>
      <w:pPr>
        <w:ind w:left="1897" w:hanging="216"/>
      </w:pPr>
      <w:rPr>
        <w:rFonts w:hint="default"/>
        <w:lang w:val="en-US" w:eastAsia="en-US" w:bidi="ar-SA"/>
      </w:rPr>
    </w:lvl>
    <w:lvl w:ilvl="3">
      <w:start w:val="0"/>
      <w:numFmt w:val="bullet"/>
      <w:lvlText w:val="•"/>
      <w:lvlJc w:val="left"/>
      <w:pPr>
        <w:ind w:left="2515" w:hanging="216"/>
      </w:pPr>
      <w:rPr>
        <w:rFonts w:hint="default"/>
        <w:lang w:val="en-US" w:eastAsia="en-US" w:bidi="ar-SA"/>
      </w:rPr>
    </w:lvl>
    <w:lvl w:ilvl="4">
      <w:start w:val="0"/>
      <w:numFmt w:val="bullet"/>
      <w:lvlText w:val="•"/>
      <w:lvlJc w:val="left"/>
      <w:pPr>
        <w:ind w:left="3134" w:hanging="216"/>
      </w:pPr>
      <w:rPr>
        <w:rFonts w:hint="default"/>
        <w:lang w:val="en-US" w:eastAsia="en-US" w:bidi="ar-SA"/>
      </w:rPr>
    </w:lvl>
    <w:lvl w:ilvl="5">
      <w:start w:val="0"/>
      <w:numFmt w:val="bullet"/>
      <w:lvlText w:val="•"/>
      <w:lvlJc w:val="left"/>
      <w:pPr>
        <w:ind w:left="3752" w:hanging="216"/>
      </w:pPr>
      <w:rPr>
        <w:rFonts w:hint="default"/>
        <w:lang w:val="en-US" w:eastAsia="en-US" w:bidi="ar-SA"/>
      </w:rPr>
    </w:lvl>
    <w:lvl w:ilvl="6">
      <w:start w:val="0"/>
      <w:numFmt w:val="bullet"/>
      <w:lvlText w:val="•"/>
      <w:lvlJc w:val="left"/>
      <w:pPr>
        <w:ind w:left="4371" w:hanging="216"/>
      </w:pPr>
      <w:rPr>
        <w:rFonts w:hint="default"/>
        <w:lang w:val="en-US" w:eastAsia="en-US" w:bidi="ar-SA"/>
      </w:rPr>
    </w:lvl>
    <w:lvl w:ilvl="7">
      <w:start w:val="0"/>
      <w:numFmt w:val="bullet"/>
      <w:lvlText w:val="•"/>
      <w:lvlJc w:val="left"/>
      <w:pPr>
        <w:ind w:left="4989" w:hanging="216"/>
      </w:pPr>
      <w:rPr>
        <w:rFonts w:hint="default"/>
        <w:lang w:val="en-US" w:eastAsia="en-US" w:bidi="ar-SA"/>
      </w:rPr>
    </w:lvl>
    <w:lvl w:ilvl="8">
      <w:start w:val="0"/>
      <w:numFmt w:val="bullet"/>
      <w:lvlText w:val="•"/>
      <w:lvlJc w:val="left"/>
      <w:pPr>
        <w:ind w:left="5608" w:hanging="216"/>
      </w:pPr>
      <w:rPr>
        <w:rFonts w:hint="default"/>
        <w:lang w:val="en-US" w:eastAsia="en-US" w:bidi="ar-SA"/>
      </w:rPr>
    </w:lvl>
  </w:abstractNum>
  <w:abstractNum w:abstractNumId="58">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57">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56">
    <w:multiLevelType w:val="hybridMultilevel"/>
    <w:lvl w:ilvl="0">
      <w:start w:val="0"/>
      <w:numFmt w:val="bullet"/>
      <w:lvlText w:val="&gt;"/>
      <w:lvlJc w:val="left"/>
      <w:pPr>
        <w:ind w:left="120" w:hanging="161"/>
      </w:pPr>
      <w:rPr>
        <w:rFonts w:hint="default" w:ascii="Calibri" w:hAnsi="Calibri" w:eastAsia="Calibri" w:cs="Calibri"/>
        <w:b/>
        <w:bCs/>
        <w:i w:val="0"/>
        <w:iCs w:val="0"/>
        <w:color w:val="000101"/>
        <w:w w:val="100"/>
        <w:sz w:val="22"/>
        <w:szCs w:val="22"/>
        <w:lang w:val="en-US" w:eastAsia="en-US" w:bidi="ar-SA"/>
      </w:rPr>
    </w:lvl>
    <w:lvl w:ilvl="1">
      <w:start w:val="0"/>
      <w:numFmt w:val="bullet"/>
      <w:lvlText w:val="•"/>
      <w:lvlJc w:val="left"/>
      <w:pPr>
        <w:ind w:left="1116" w:hanging="161"/>
      </w:pPr>
      <w:rPr>
        <w:rFonts w:hint="default"/>
        <w:lang w:val="en-US" w:eastAsia="en-US" w:bidi="ar-SA"/>
      </w:rPr>
    </w:lvl>
    <w:lvl w:ilvl="2">
      <w:start w:val="0"/>
      <w:numFmt w:val="bullet"/>
      <w:lvlText w:val="•"/>
      <w:lvlJc w:val="left"/>
      <w:pPr>
        <w:ind w:left="2112" w:hanging="161"/>
      </w:pPr>
      <w:rPr>
        <w:rFonts w:hint="default"/>
        <w:lang w:val="en-US" w:eastAsia="en-US" w:bidi="ar-SA"/>
      </w:rPr>
    </w:lvl>
    <w:lvl w:ilvl="3">
      <w:start w:val="0"/>
      <w:numFmt w:val="bullet"/>
      <w:lvlText w:val="•"/>
      <w:lvlJc w:val="left"/>
      <w:pPr>
        <w:ind w:left="3108" w:hanging="161"/>
      </w:pPr>
      <w:rPr>
        <w:rFonts w:hint="default"/>
        <w:lang w:val="en-US" w:eastAsia="en-US" w:bidi="ar-SA"/>
      </w:rPr>
    </w:lvl>
    <w:lvl w:ilvl="4">
      <w:start w:val="0"/>
      <w:numFmt w:val="bullet"/>
      <w:lvlText w:val="•"/>
      <w:lvlJc w:val="left"/>
      <w:pPr>
        <w:ind w:left="4104" w:hanging="161"/>
      </w:pPr>
      <w:rPr>
        <w:rFonts w:hint="default"/>
        <w:lang w:val="en-US" w:eastAsia="en-US" w:bidi="ar-SA"/>
      </w:rPr>
    </w:lvl>
    <w:lvl w:ilvl="5">
      <w:start w:val="0"/>
      <w:numFmt w:val="bullet"/>
      <w:lvlText w:val="•"/>
      <w:lvlJc w:val="left"/>
      <w:pPr>
        <w:ind w:left="5100" w:hanging="161"/>
      </w:pPr>
      <w:rPr>
        <w:rFonts w:hint="default"/>
        <w:lang w:val="en-US" w:eastAsia="en-US" w:bidi="ar-SA"/>
      </w:rPr>
    </w:lvl>
    <w:lvl w:ilvl="6">
      <w:start w:val="0"/>
      <w:numFmt w:val="bullet"/>
      <w:lvlText w:val="•"/>
      <w:lvlJc w:val="left"/>
      <w:pPr>
        <w:ind w:left="6096" w:hanging="161"/>
      </w:pPr>
      <w:rPr>
        <w:rFonts w:hint="default"/>
        <w:lang w:val="en-US" w:eastAsia="en-US" w:bidi="ar-SA"/>
      </w:rPr>
    </w:lvl>
    <w:lvl w:ilvl="7">
      <w:start w:val="0"/>
      <w:numFmt w:val="bullet"/>
      <w:lvlText w:val="•"/>
      <w:lvlJc w:val="left"/>
      <w:pPr>
        <w:ind w:left="7092" w:hanging="161"/>
      </w:pPr>
      <w:rPr>
        <w:rFonts w:hint="default"/>
        <w:lang w:val="en-US" w:eastAsia="en-US" w:bidi="ar-SA"/>
      </w:rPr>
    </w:lvl>
    <w:lvl w:ilvl="8">
      <w:start w:val="0"/>
      <w:numFmt w:val="bullet"/>
      <w:lvlText w:val="•"/>
      <w:lvlJc w:val="left"/>
      <w:pPr>
        <w:ind w:left="8088" w:hanging="161"/>
      </w:pPr>
      <w:rPr>
        <w:rFonts w:hint="default"/>
        <w:lang w:val="en-US" w:eastAsia="en-US" w:bidi="ar-SA"/>
      </w:rPr>
    </w:lvl>
  </w:abstractNum>
  <w:abstractNum w:abstractNumId="55">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54">
    <w:multiLevelType w:val="hybridMultilevel"/>
    <w:lvl w:ilvl="0">
      <w:start w:val="1"/>
      <w:numFmt w:val="decimal"/>
      <w:lvlText w:val="%1."/>
      <w:lvlJc w:val="left"/>
      <w:pPr>
        <w:ind w:left="1128" w:hanging="288"/>
        <w:jc w:val="left"/>
      </w:pPr>
      <w:rPr>
        <w:rFonts w:hint="default"/>
        <w:w w:val="100"/>
        <w:lang w:val="en-US" w:eastAsia="en-US" w:bidi="ar-SA"/>
      </w:rPr>
    </w:lvl>
    <w:lvl w:ilvl="1">
      <w:start w:val="0"/>
      <w:numFmt w:val="bullet"/>
      <w:lvlText w:val="•"/>
      <w:lvlJc w:val="left"/>
      <w:pPr>
        <w:ind w:left="1848" w:hanging="288"/>
      </w:pPr>
      <w:rPr>
        <w:rFonts w:hint="default" w:ascii="Calibri" w:hAnsi="Calibri" w:eastAsia="Calibri" w:cs="Calibri"/>
        <w:b w:val="0"/>
        <w:bCs w:val="0"/>
        <w:i w:val="0"/>
        <w:iCs w:val="0"/>
        <w:color w:val="211F1F"/>
        <w:w w:val="100"/>
        <w:sz w:val="22"/>
        <w:szCs w:val="22"/>
        <w:lang w:val="en-US" w:eastAsia="en-US" w:bidi="ar-SA"/>
      </w:rPr>
    </w:lvl>
    <w:lvl w:ilvl="2">
      <w:start w:val="0"/>
      <w:numFmt w:val="bullet"/>
      <w:lvlText w:val="•"/>
      <w:lvlJc w:val="left"/>
      <w:pPr>
        <w:ind w:left="2755" w:hanging="288"/>
      </w:pPr>
      <w:rPr>
        <w:rFonts w:hint="default"/>
        <w:lang w:val="en-US" w:eastAsia="en-US" w:bidi="ar-SA"/>
      </w:rPr>
    </w:lvl>
    <w:lvl w:ilvl="3">
      <w:start w:val="0"/>
      <w:numFmt w:val="bullet"/>
      <w:lvlText w:val="•"/>
      <w:lvlJc w:val="left"/>
      <w:pPr>
        <w:ind w:left="3671" w:hanging="288"/>
      </w:pPr>
      <w:rPr>
        <w:rFonts w:hint="default"/>
        <w:lang w:val="en-US" w:eastAsia="en-US" w:bidi="ar-SA"/>
      </w:rPr>
    </w:lvl>
    <w:lvl w:ilvl="4">
      <w:start w:val="0"/>
      <w:numFmt w:val="bullet"/>
      <w:lvlText w:val="•"/>
      <w:lvlJc w:val="left"/>
      <w:pPr>
        <w:ind w:left="4586" w:hanging="288"/>
      </w:pPr>
      <w:rPr>
        <w:rFonts w:hint="default"/>
        <w:lang w:val="en-US" w:eastAsia="en-US" w:bidi="ar-SA"/>
      </w:rPr>
    </w:lvl>
    <w:lvl w:ilvl="5">
      <w:start w:val="0"/>
      <w:numFmt w:val="bullet"/>
      <w:lvlText w:val="•"/>
      <w:lvlJc w:val="left"/>
      <w:pPr>
        <w:ind w:left="5502" w:hanging="288"/>
      </w:pPr>
      <w:rPr>
        <w:rFonts w:hint="default"/>
        <w:lang w:val="en-US" w:eastAsia="en-US" w:bidi="ar-SA"/>
      </w:rPr>
    </w:lvl>
    <w:lvl w:ilvl="6">
      <w:start w:val="0"/>
      <w:numFmt w:val="bullet"/>
      <w:lvlText w:val="•"/>
      <w:lvlJc w:val="left"/>
      <w:pPr>
        <w:ind w:left="6417" w:hanging="288"/>
      </w:pPr>
      <w:rPr>
        <w:rFonts w:hint="default"/>
        <w:lang w:val="en-US" w:eastAsia="en-US" w:bidi="ar-SA"/>
      </w:rPr>
    </w:lvl>
    <w:lvl w:ilvl="7">
      <w:start w:val="0"/>
      <w:numFmt w:val="bullet"/>
      <w:lvlText w:val="•"/>
      <w:lvlJc w:val="left"/>
      <w:pPr>
        <w:ind w:left="7333" w:hanging="288"/>
      </w:pPr>
      <w:rPr>
        <w:rFonts w:hint="default"/>
        <w:lang w:val="en-US" w:eastAsia="en-US" w:bidi="ar-SA"/>
      </w:rPr>
    </w:lvl>
    <w:lvl w:ilvl="8">
      <w:start w:val="0"/>
      <w:numFmt w:val="bullet"/>
      <w:lvlText w:val="•"/>
      <w:lvlJc w:val="left"/>
      <w:pPr>
        <w:ind w:left="8248" w:hanging="288"/>
      </w:pPr>
      <w:rPr>
        <w:rFonts w:hint="default"/>
        <w:lang w:val="en-US" w:eastAsia="en-US" w:bidi="ar-SA"/>
      </w:rPr>
    </w:lvl>
  </w:abstractNum>
  <w:abstractNum w:abstractNumId="53">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52">
    <w:multiLevelType w:val="hybridMultilevel"/>
    <w:lvl w:ilvl="0">
      <w:start w:val="0"/>
      <w:numFmt w:val="bullet"/>
      <w:lvlText w:val=""/>
      <w:lvlJc w:val="left"/>
      <w:pPr>
        <w:ind w:left="1358" w:hanging="317"/>
      </w:pPr>
      <w:rPr>
        <w:rFonts w:hint="default" w:ascii="Symbol" w:hAnsi="Symbol" w:eastAsia="Symbol" w:cs="Symbol"/>
        <w:b w:val="0"/>
        <w:bCs w:val="0"/>
        <w:i w:val="0"/>
        <w:iCs w:val="0"/>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51">
    <w:multiLevelType w:val="hybridMultilevel"/>
    <w:lvl w:ilvl="0">
      <w:start w:val="0"/>
      <w:numFmt w:val="bullet"/>
      <w:lvlText w:val="&gt;"/>
      <w:lvlJc w:val="left"/>
      <w:pPr>
        <w:ind w:left="281" w:hanging="161"/>
      </w:pPr>
      <w:rPr>
        <w:rFonts w:hint="default" w:ascii="Calibri" w:hAnsi="Calibri" w:eastAsia="Calibri" w:cs="Calibri"/>
        <w:b/>
        <w:bCs/>
        <w:i w:val="0"/>
        <w:iCs w:val="0"/>
        <w:color w:val="000101"/>
        <w:w w:val="100"/>
        <w:sz w:val="22"/>
        <w:szCs w:val="22"/>
        <w:lang w:val="en-US" w:eastAsia="en-US" w:bidi="ar-SA"/>
      </w:rPr>
    </w:lvl>
    <w:lvl w:ilvl="1">
      <w:start w:val="0"/>
      <w:numFmt w:val="bullet"/>
      <w:lvlText w:val="•"/>
      <w:lvlJc w:val="left"/>
      <w:pPr>
        <w:ind w:left="1260" w:hanging="161"/>
      </w:pPr>
      <w:rPr>
        <w:rFonts w:hint="default"/>
        <w:lang w:val="en-US" w:eastAsia="en-US" w:bidi="ar-SA"/>
      </w:rPr>
    </w:lvl>
    <w:lvl w:ilvl="2">
      <w:start w:val="0"/>
      <w:numFmt w:val="bullet"/>
      <w:lvlText w:val="•"/>
      <w:lvlJc w:val="left"/>
      <w:pPr>
        <w:ind w:left="2240" w:hanging="161"/>
      </w:pPr>
      <w:rPr>
        <w:rFonts w:hint="default"/>
        <w:lang w:val="en-US" w:eastAsia="en-US" w:bidi="ar-SA"/>
      </w:rPr>
    </w:lvl>
    <w:lvl w:ilvl="3">
      <w:start w:val="0"/>
      <w:numFmt w:val="bullet"/>
      <w:lvlText w:val="•"/>
      <w:lvlJc w:val="left"/>
      <w:pPr>
        <w:ind w:left="3220" w:hanging="161"/>
      </w:pPr>
      <w:rPr>
        <w:rFonts w:hint="default"/>
        <w:lang w:val="en-US" w:eastAsia="en-US" w:bidi="ar-SA"/>
      </w:rPr>
    </w:lvl>
    <w:lvl w:ilvl="4">
      <w:start w:val="0"/>
      <w:numFmt w:val="bullet"/>
      <w:lvlText w:val="•"/>
      <w:lvlJc w:val="left"/>
      <w:pPr>
        <w:ind w:left="4200" w:hanging="161"/>
      </w:pPr>
      <w:rPr>
        <w:rFonts w:hint="default"/>
        <w:lang w:val="en-US" w:eastAsia="en-US" w:bidi="ar-SA"/>
      </w:rPr>
    </w:lvl>
    <w:lvl w:ilvl="5">
      <w:start w:val="0"/>
      <w:numFmt w:val="bullet"/>
      <w:lvlText w:val="•"/>
      <w:lvlJc w:val="left"/>
      <w:pPr>
        <w:ind w:left="5180" w:hanging="161"/>
      </w:pPr>
      <w:rPr>
        <w:rFonts w:hint="default"/>
        <w:lang w:val="en-US" w:eastAsia="en-US" w:bidi="ar-SA"/>
      </w:rPr>
    </w:lvl>
    <w:lvl w:ilvl="6">
      <w:start w:val="0"/>
      <w:numFmt w:val="bullet"/>
      <w:lvlText w:val="•"/>
      <w:lvlJc w:val="left"/>
      <w:pPr>
        <w:ind w:left="6160" w:hanging="161"/>
      </w:pPr>
      <w:rPr>
        <w:rFonts w:hint="default"/>
        <w:lang w:val="en-US" w:eastAsia="en-US" w:bidi="ar-SA"/>
      </w:rPr>
    </w:lvl>
    <w:lvl w:ilvl="7">
      <w:start w:val="0"/>
      <w:numFmt w:val="bullet"/>
      <w:lvlText w:val="•"/>
      <w:lvlJc w:val="left"/>
      <w:pPr>
        <w:ind w:left="7140" w:hanging="161"/>
      </w:pPr>
      <w:rPr>
        <w:rFonts w:hint="default"/>
        <w:lang w:val="en-US" w:eastAsia="en-US" w:bidi="ar-SA"/>
      </w:rPr>
    </w:lvl>
    <w:lvl w:ilvl="8">
      <w:start w:val="0"/>
      <w:numFmt w:val="bullet"/>
      <w:lvlText w:val="•"/>
      <w:lvlJc w:val="left"/>
      <w:pPr>
        <w:ind w:left="8120" w:hanging="161"/>
      </w:pPr>
      <w:rPr>
        <w:rFonts w:hint="default"/>
        <w:lang w:val="en-US" w:eastAsia="en-US" w:bidi="ar-SA"/>
      </w:rPr>
    </w:lvl>
  </w:abstractNum>
  <w:abstractNum w:abstractNumId="50">
    <w:multiLevelType w:val="hybridMultilevel"/>
    <w:lvl w:ilvl="0">
      <w:start w:val="0"/>
      <w:numFmt w:val="bullet"/>
      <w:lvlText w:val="•"/>
      <w:lvlJc w:val="left"/>
      <w:pPr>
        <w:ind w:left="1358" w:hanging="317"/>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9">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8">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7">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6">
    <w:multiLevelType w:val="hybridMultilevel"/>
    <w:lvl w:ilvl="0">
      <w:start w:val="0"/>
      <w:numFmt w:val="bullet"/>
      <w:lvlText w:val="&gt;"/>
      <w:lvlJc w:val="left"/>
      <w:pPr>
        <w:ind w:left="281" w:hanging="161"/>
      </w:pPr>
      <w:rPr>
        <w:rFonts w:hint="default" w:ascii="Calibri" w:hAnsi="Calibri" w:eastAsia="Calibri" w:cs="Calibri"/>
        <w:b/>
        <w:bCs/>
        <w:i w:val="0"/>
        <w:iCs w:val="0"/>
        <w:color w:val="000101"/>
        <w:w w:val="100"/>
        <w:sz w:val="22"/>
        <w:szCs w:val="22"/>
        <w:lang w:val="en-US" w:eastAsia="en-US" w:bidi="ar-SA"/>
      </w:rPr>
    </w:lvl>
    <w:lvl w:ilvl="1">
      <w:start w:val="0"/>
      <w:numFmt w:val="bullet"/>
      <w:lvlText w:val="•"/>
      <w:lvlJc w:val="left"/>
      <w:pPr>
        <w:ind w:left="1260" w:hanging="161"/>
      </w:pPr>
      <w:rPr>
        <w:rFonts w:hint="default"/>
        <w:lang w:val="en-US" w:eastAsia="en-US" w:bidi="ar-SA"/>
      </w:rPr>
    </w:lvl>
    <w:lvl w:ilvl="2">
      <w:start w:val="0"/>
      <w:numFmt w:val="bullet"/>
      <w:lvlText w:val="•"/>
      <w:lvlJc w:val="left"/>
      <w:pPr>
        <w:ind w:left="2240" w:hanging="161"/>
      </w:pPr>
      <w:rPr>
        <w:rFonts w:hint="default"/>
        <w:lang w:val="en-US" w:eastAsia="en-US" w:bidi="ar-SA"/>
      </w:rPr>
    </w:lvl>
    <w:lvl w:ilvl="3">
      <w:start w:val="0"/>
      <w:numFmt w:val="bullet"/>
      <w:lvlText w:val="•"/>
      <w:lvlJc w:val="left"/>
      <w:pPr>
        <w:ind w:left="3220" w:hanging="161"/>
      </w:pPr>
      <w:rPr>
        <w:rFonts w:hint="default"/>
        <w:lang w:val="en-US" w:eastAsia="en-US" w:bidi="ar-SA"/>
      </w:rPr>
    </w:lvl>
    <w:lvl w:ilvl="4">
      <w:start w:val="0"/>
      <w:numFmt w:val="bullet"/>
      <w:lvlText w:val="•"/>
      <w:lvlJc w:val="left"/>
      <w:pPr>
        <w:ind w:left="4200" w:hanging="161"/>
      </w:pPr>
      <w:rPr>
        <w:rFonts w:hint="default"/>
        <w:lang w:val="en-US" w:eastAsia="en-US" w:bidi="ar-SA"/>
      </w:rPr>
    </w:lvl>
    <w:lvl w:ilvl="5">
      <w:start w:val="0"/>
      <w:numFmt w:val="bullet"/>
      <w:lvlText w:val="•"/>
      <w:lvlJc w:val="left"/>
      <w:pPr>
        <w:ind w:left="5180" w:hanging="161"/>
      </w:pPr>
      <w:rPr>
        <w:rFonts w:hint="default"/>
        <w:lang w:val="en-US" w:eastAsia="en-US" w:bidi="ar-SA"/>
      </w:rPr>
    </w:lvl>
    <w:lvl w:ilvl="6">
      <w:start w:val="0"/>
      <w:numFmt w:val="bullet"/>
      <w:lvlText w:val="•"/>
      <w:lvlJc w:val="left"/>
      <w:pPr>
        <w:ind w:left="6160" w:hanging="161"/>
      </w:pPr>
      <w:rPr>
        <w:rFonts w:hint="default"/>
        <w:lang w:val="en-US" w:eastAsia="en-US" w:bidi="ar-SA"/>
      </w:rPr>
    </w:lvl>
    <w:lvl w:ilvl="7">
      <w:start w:val="0"/>
      <w:numFmt w:val="bullet"/>
      <w:lvlText w:val="•"/>
      <w:lvlJc w:val="left"/>
      <w:pPr>
        <w:ind w:left="7140" w:hanging="161"/>
      </w:pPr>
      <w:rPr>
        <w:rFonts w:hint="default"/>
        <w:lang w:val="en-US" w:eastAsia="en-US" w:bidi="ar-SA"/>
      </w:rPr>
    </w:lvl>
    <w:lvl w:ilvl="8">
      <w:start w:val="0"/>
      <w:numFmt w:val="bullet"/>
      <w:lvlText w:val="•"/>
      <w:lvlJc w:val="left"/>
      <w:pPr>
        <w:ind w:left="8120" w:hanging="161"/>
      </w:pPr>
      <w:rPr>
        <w:rFonts w:hint="default"/>
        <w:lang w:val="en-US" w:eastAsia="en-US" w:bidi="ar-SA"/>
      </w:rPr>
    </w:lvl>
  </w:abstractNum>
  <w:abstractNum w:abstractNumId="45">
    <w:multiLevelType w:val="hybridMultilevel"/>
    <w:lvl w:ilvl="0">
      <w:start w:val="0"/>
      <w:numFmt w:val="bullet"/>
      <w:lvlText w:val=""/>
      <w:lvlJc w:val="left"/>
      <w:pPr>
        <w:ind w:left="1361"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4">
    <w:multiLevelType w:val="hybridMultilevel"/>
    <w:lvl w:ilvl="0">
      <w:start w:val="0"/>
      <w:numFmt w:val="bullet"/>
      <w:lvlText w:val=""/>
      <w:lvlJc w:val="left"/>
      <w:pPr>
        <w:ind w:left="480" w:hanging="360"/>
      </w:pPr>
      <w:rPr>
        <w:rFonts w:hint="default" w:ascii="Symbol" w:hAnsi="Symbol" w:eastAsia="Symbol" w:cs="Symbol"/>
        <w:b w:val="0"/>
        <w:bCs w:val="0"/>
        <w:i w:val="0"/>
        <w:iCs w:val="0"/>
        <w:color w:val="000101"/>
        <w:w w:val="100"/>
        <w:sz w:val="22"/>
        <w:szCs w:val="22"/>
        <w:lang w:val="en-US" w:eastAsia="en-US" w:bidi="ar-SA"/>
      </w:rPr>
    </w:lvl>
    <w:lvl w:ilvl="1">
      <w:start w:val="0"/>
      <w:numFmt w:val="bullet"/>
      <w:lvlText w:val="•"/>
      <w:lvlJc w:val="left"/>
      <w:pPr>
        <w:ind w:left="921" w:hanging="360"/>
      </w:pPr>
      <w:rPr>
        <w:rFonts w:hint="default"/>
        <w:lang w:val="en-US" w:eastAsia="en-US" w:bidi="ar-SA"/>
      </w:rPr>
    </w:lvl>
    <w:lvl w:ilvl="2">
      <w:start w:val="0"/>
      <w:numFmt w:val="bullet"/>
      <w:lvlText w:val="•"/>
      <w:lvlJc w:val="left"/>
      <w:pPr>
        <w:ind w:left="1363" w:hanging="360"/>
      </w:pPr>
      <w:rPr>
        <w:rFonts w:hint="default"/>
        <w:lang w:val="en-US" w:eastAsia="en-US" w:bidi="ar-SA"/>
      </w:rPr>
    </w:lvl>
    <w:lvl w:ilvl="3">
      <w:start w:val="0"/>
      <w:numFmt w:val="bullet"/>
      <w:lvlText w:val="•"/>
      <w:lvlJc w:val="left"/>
      <w:pPr>
        <w:ind w:left="1804" w:hanging="360"/>
      </w:pPr>
      <w:rPr>
        <w:rFonts w:hint="default"/>
        <w:lang w:val="en-US" w:eastAsia="en-US" w:bidi="ar-SA"/>
      </w:rPr>
    </w:lvl>
    <w:lvl w:ilvl="4">
      <w:start w:val="0"/>
      <w:numFmt w:val="bullet"/>
      <w:lvlText w:val="•"/>
      <w:lvlJc w:val="left"/>
      <w:pPr>
        <w:ind w:left="2246" w:hanging="360"/>
      </w:pPr>
      <w:rPr>
        <w:rFonts w:hint="default"/>
        <w:lang w:val="en-US" w:eastAsia="en-US" w:bidi="ar-SA"/>
      </w:rPr>
    </w:lvl>
    <w:lvl w:ilvl="5">
      <w:start w:val="0"/>
      <w:numFmt w:val="bullet"/>
      <w:lvlText w:val="•"/>
      <w:lvlJc w:val="left"/>
      <w:pPr>
        <w:ind w:left="2687" w:hanging="360"/>
      </w:pPr>
      <w:rPr>
        <w:rFonts w:hint="default"/>
        <w:lang w:val="en-US" w:eastAsia="en-US" w:bidi="ar-SA"/>
      </w:rPr>
    </w:lvl>
    <w:lvl w:ilvl="6">
      <w:start w:val="0"/>
      <w:numFmt w:val="bullet"/>
      <w:lvlText w:val="•"/>
      <w:lvlJc w:val="left"/>
      <w:pPr>
        <w:ind w:left="3129" w:hanging="360"/>
      </w:pPr>
      <w:rPr>
        <w:rFonts w:hint="default"/>
        <w:lang w:val="en-US" w:eastAsia="en-US" w:bidi="ar-SA"/>
      </w:rPr>
    </w:lvl>
    <w:lvl w:ilvl="7">
      <w:start w:val="0"/>
      <w:numFmt w:val="bullet"/>
      <w:lvlText w:val="•"/>
      <w:lvlJc w:val="left"/>
      <w:pPr>
        <w:ind w:left="3570" w:hanging="360"/>
      </w:pPr>
      <w:rPr>
        <w:rFonts w:hint="default"/>
        <w:lang w:val="en-US" w:eastAsia="en-US" w:bidi="ar-SA"/>
      </w:rPr>
    </w:lvl>
    <w:lvl w:ilvl="8">
      <w:start w:val="0"/>
      <w:numFmt w:val="bullet"/>
      <w:lvlText w:val="•"/>
      <w:lvlJc w:val="left"/>
      <w:pPr>
        <w:ind w:left="4012" w:hanging="360"/>
      </w:pPr>
      <w:rPr>
        <w:rFonts w:hint="default"/>
        <w:lang w:val="en-US" w:eastAsia="en-US" w:bidi="ar-SA"/>
      </w:rPr>
    </w:lvl>
  </w:abstractNum>
  <w:abstractNum w:abstractNumId="43">
    <w:multiLevelType w:val="hybridMultilevel"/>
    <w:lvl w:ilvl="0">
      <w:start w:val="0"/>
      <w:numFmt w:val="bullet"/>
      <w:lvlText w:val=""/>
      <w:lvlJc w:val="left"/>
      <w:pPr>
        <w:ind w:left="1920" w:hanging="360"/>
      </w:pPr>
      <w:rPr>
        <w:rFonts w:hint="default" w:ascii="Symbol" w:hAnsi="Symbol" w:eastAsia="Symbol" w:cs="Symbol"/>
        <w:b w:val="0"/>
        <w:bCs w:val="0"/>
        <w:i w:val="0"/>
        <w:iCs w:val="0"/>
        <w:color w:val="000101"/>
        <w:w w:val="100"/>
        <w:sz w:val="22"/>
        <w:szCs w:val="22"/>
        <w:lang w:val="en-US" w:eastAsia="en-US" w:bidi="ar-SA"/>
      </w:rPr>
    </w:lvl>
    <w:lvl w:ilvl="1">
      <w:start w:val="0"/>
      <w:numFmt w:val="bullet"/>
      <w:lvlText w:val="•"/>
      <w:lvlJc w:val="left"/>
      <w:pPr>
        <w:ind w:left="2173" w:hanging="360"/>
      </w:pPr>
      <w:rPr>
        <w:rFonts w:hint="default"/>
        <w:lang w:val="en-US" w:eastAsia="en-US" w:bidi="ar-SA"/>
      </w:rPr>
    </w:lvl>
    <w:lvl w:ilvl="2">
      <w:start w:val="0"/>
      <w:numFmt w:val="bullet"/>
      <w:lvlText w:val="•"/>
      <w:lvlJc w:val="left"/>
      <w:pPr>
        <w:ind w:left="2427" w:hanging="360"/>
      </w:pPr>
      <w:rPr>
        <w:rFonts w:hint="default"/>
        <w:lang w:val="en-US" w:eastAsia="en-US" w:bidi="ar-SA"/>
      </w:rPr>
    </w:lvl>
    <w:lvl w:ilvl="3">
      <w:start w:val="0"/>
      <w:numFmt w:val="bullet"/>
      <w:lvlText w:val="•"/>
      <w:lvlJc w:val="left"/>
      <w:pPr>
        <w:ind w:left="2681" w:hanging="360"/>
      </w:pPr>
      <w:rPr>
        <w:rFonts w:hint="default"/>
        <w:lang w:val="en-US" w:eastAsia="en-US" w:bidi="ar-SA"/>
      </w:rPr>
    </w:lvl>
    <w:lvl w:ilvl="4">
      <w:start w:val="0"/>
      <w:numFmt w:val="bullet"/>
      <w:lvlText w:val="•"/>
      <w:lvlJc w:val="left"/>
      <w:pPr>
        <w:ind w:left="2935" w:hanging="360"/>
      </w:pPr>
      <w:rPr>
        <w:rFonts w:hint="default"/>
        <w:lang w:val="en-US" w:eastAsia="en-US" w:bidi="ar-SA"/>
      </w:rPr>
    </w:lvl>
    <w:lvl w:ilvl="5">
      <w:start w:val="0"/>
      <w:numFmt w:val="bullet"/>
      <w:lvlText w:val="•"/>
      <w:lvlJc w:val="left"/>
      <w:pPr>
        <w:ind w:left="3189" w:hanging="360"/>
      </w:pPr>
      <w:rPr>
        <w:rFonts w:hint="default"/>
        <w:lang w:val="en-US" w:eastAsia="en-US" w:bidi="ar-SA"/>
      </w:rPr>
    </w:lvl>
    <w:lvl w:ilvl="6">
      <w:start w:val="0"/>
      <w:numFmt w:val="bullet"/>
      <w:lvlText w:val="•"/>
      <w:lvlJc w:val="left"/>
      <w:pPr>
        <w:ind w:left="3443" w:hanging="360"/>
      </w:pPr>
      <w:rPr>
        <w:rFonts w:hint="default"/>
        <w:lang w:val="en-US" w:eastAsia="en-US" w:bidi="ar-SA"/>
      </w:rPr>
    </w:lvl>
    <w:lvl w:ilvl="7">
      <w:start w:val="0"/>
      <w:numFmt w:val="bullet"/>
      <w:lvlText w:val="•"/>
      <w:lvlJc w:val="left"/>
      <w:pPr>
        <w:ind w:left="3697" w:hanging="360"/>
      </w:pPr>
      <w:rPr>
        <w:rFonts w:hint="default"/>
        <w:lang w:val="en-US" w:eastAsia="en-US" w:bidi="ar-SA"/>
      </w:rPr>
    </w:lvl>
    <w:lvl w:ilvl="8">
      <w:start w:val="0"/>
      <w:numFmt w:val="bullet"/>
      <w:lvlText w:val="•"/>
      <w:lvlJc w:val="left"/>
      <w:pPr>
        <w:ind w:left="3950" w:hanging="360"/>
      </w:pPr>
      <w:rPr>
        <w:rFonts w:hint="default"/>
        <w:lang w:val="en-US" w:eastAsia="en-US" w:bidi="ar-SA"/>
      </w:rPr>
    </w:lvl>
  </w:abstractNum>
  <w:abstractNum w:abstractNumId="42">
    <w:multiLevelType w:val="hybridMultilevel"/>
    <w:lvl w:ilvl="0">
      <w:start w:val="0"/>
      <w:numFmt w:val="bullet"/>
      <w:lvlText w:val="&gt;"/>
      <w:lvlJc w:val="left"/>
      <w:pPr>
        <w:ind w:left="120" w:hanging="161"/>
      </w:pPr>
      <w:rPr>
        <w:rFonts w:hint="default" w:ascii="Calibri" w:hAnsi="Calibri" w:eastAsia="Calibri" w:cs="Calibri"/>
        <w:b/>
        <w:bCs/>
        <w:i w:val="0"/>
        <w:iCs w:val="0"/>
        <w:w w:val="100"/>
        <w:sz w:val="22"/>
        <w:szCs w:val="22"/>
        <w:lang w:val="en-US" w:eastAsia="en-US" w:bidi="ar-SA"/>
      </w:rPr>
    </w:lvl>
    <w:lvl w:ilvl="1">
      <w:start w:val="0"/>
      <w:numFmt w:val="bullet"/>
      <w:lvlText w:val="•"/>
      <w:lvlJc w:val="left"/>
      <w:pPr>
        <w:ind w:left="1116" w:hanging="161"/>
      </w:pPr>
      <w:rPr>
        <w:rFonts w:hint="default"/>
        <w:lang w:val="en-US" w:eastAsia="en-US" w:bidi="ar-SA"/>
      </w:rPr>
    </w:lvl>
    <w:lvl w:ilvl="2">
      <w:start w:val="0"/>
      <w:numFmt w:val="bullet"/>
      <w:lvlText w:val="•"/>
      <w:lvlJc w:val="left"/>
      <w:pPr>
        <w:ind w:left="2112" w:hanging="161"/>
      </w:pPr>
      <w:rPr>
        <w:rFonts w:hint="default"/>
        <w:lang w:val="en-US" w:eastAsia="en-US" w:bidi="ar-SA"/>
      </w:rPr>
    </w:lvl>
    <w:lvl w:ilvl="3">
      <w:start w:val="0"/>
      <w:numFmt w:val="bullet"/>
      <w:lvlText w:val="•"/>
      <w:lvlJc w:val="left"/>
      <w:pPr>
        <w:ind w:left="3108" w:hanging="161"/>
      </w:pPr>
      <w:rPr>
        <w:rFonts w:hint="default"/>
        <w:lang w:val="en-US" w:eastAsia="en-US" w:bidi="ar-SA"/>
      </w:rPr>
    </w:lvl>
    <w:lvl w:ilvl="4">
      <w:start w:val="0"/>
      <w:numFmt w:val="bullet"/>
      <w:lvlText w:val="•"/>
      <w:lvlJc w:val="left"/>
      <w:pPr>
        <w:ind w:left="4104" w:hanging="161"/>
      </w:pPr>
      <w:rPr>
        <w:rFonts w:hint="default"/>
        <w:lang w:val="en-US" w:eastAsia="en-US" w:bidi="ar-SA"/>
      </w:rPr>
    </w:lvl>
    <w:lvl w:ilvl="5">
      <w:start w:val="0"/>
      <w:numFmt w:val="bullet"/>
      <w:lvlText w:val="•"/>
      <w:lvlJc w:val="left"/>
      <w:pPr>
        <w:ind w:left="5100" w:hanging="161"/>
      </w:pPr>
      <w:rPr>
        <w:rFonts w:hint="default"/>
        <w:lang w:val="en-US" w:eastAsia="en-US" w:bidi="ar-SA"/>
      </w:rPr>
    </w:lvl>
    <w:lvl w:ilvl="6">
      <w:start w:val="0"/>
      <w:numFmt w:val="bullet"/>
      <w:lvlText w:val="•"/>
      <w:lvlJc w:val="left"/>
      <w:pPr>
        <w:ind w:left="6096" w:hanging="161"/>
      </w:pPr>
      <w:rPr>
        <w:rFonts w:hint="default"/>
        <w:lang w:val="en-US" w:eastAsia="en-US" w:bidi="ar-SA"/>
      </w:rPr>
    </w:lvl>
    <w:lvl w:ilvl="7">
      <w:start w:val="0"/>
      <w:numFmt w:val="bullet"/>
      <w:lvlText w:val="•"/>
      <w:lvlJc w:val="left"/>
      <w:pPr>
        <w:ind w:left="7092" w:hanging="161"/>
      </w:pPr>
      <w:rPr>
        <w:rFonts w:hint="default"/>
        <w:lang w:val="en-US" w:eastAsia="en-US" w:bidi="ar-SA"/>
      </w:rPr>
    </w:lvl>
    <w:lvl w:ilvl="8">
      <w:start w:val="0"/>
      <w:numFmt w:val="bullet"/>
      <w:lvlText w:val="•"/>
      <w:lvlJc w:val="left"/>
      <w:pPr>
        <w:ind w:left="8088" w:hanging="161"/>
      </w:pPr>
      <w:rPr>
        <w:rFonts w:hint="default"/>
        <w:lang w:val="en-US" w:eastAsia="en-US" w:bidi="ar-SA"/>
      </w:rPr>
    </w:lvl>
  </w:abstractNum>
  <w:abstractNum w:abstractNumId="41">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0">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1"/>
      <w:numFmt w:val="lowerLetter"/>
      <w:lvlText w:val="%2."/>
      <w:lvlJc w:val="left"/>
      <w:pPr>
        <w:ind w:left="1992" w:hanging="288"/>
        <w:jc w:val="left"/>
      </w:pPr>
      <w:rPr>
        <w:rFonts w:hint="default" w:ascii="Calibri" w:hAnsi="Calibri" w:eastAsia="Calibri" w:cs="Calibri"/>
        <w:b w:val="0"/>
        <w:bCs w:val="0"/>
        <w:i w:val="0"/>
        <w:iCs w:val="0"/>
        <w:color w:val="211F1F"/>
        <w:spacing w:val="-1"/>
        <w:w w:val="100"/>
        <w:sz w:val="22"/>
        <w:szCs w:val="22"/>
        <w:lang w:val="en-US" w:eastAsia="en-US" w:bidi="ar-SA"/>
      </w:rPr>
    </w:lvl>
    <w:lvl w:ilvl="2">
      <w:start w:val="0"/>
      <w:numFmt w:val="bullet"/>
      <w:lvlText w:val="•"/>
      <w:lvlJc w:val="left"/>
      <w:pPr>
        <w:ind w:left="2897" w:hanging="288"/>
      </w:pPr>
      <w:rPr>
        <w:rFonts w:hint="default"/>
        <w:lang w:val="en-US" w:eastAsia="en-US" w:bidi="ar-SA"/>
      </w:rPr>
    </w:lvl>
    <w:lvl w:ilvl="3">
      <w:start w:val="0"/>
      <w:numFmt w:val="bullet"/>
      <w:lvlText w:val="•"/>
      <w:lvlJc w:val="left"/>
      <w:pPr>
        <w:ind w:left="3795" w:hanging="288"/>
      </w:pPr>
      <w:rPr>
        <w:rFonts w:hint="default"/>
        <w:lang w:val="en-US" w:eastAsia="en-US" w:bidi="ar-SA"/>
      </w:rPr>
    </w:lvl>
    <w:lvl w:ilvl="4">
      <w:start w:val="0"/>
      <w:numFmt w:val="bullet"/>
      <w:lvlText w:val="•"/>
      <w:lvlJc w:val="left"/>
      <w:pPr>
        <w:ind w:left="4693" w:hanging="288"/>
      </w:pPr>
      <w:rPr>
        <w:rFonts w:hint="default"/>
        <w:lang w:val="en-US" w:eastAsia="en-US" w:bidi="ar-SA"/>
      </w:rPr>
    </w:lvl>
    <w:lvl w:ilvl="5">
      <w:start w:val="0"/>
      <w:numFmt w:val="bullet"/>
      <w:lvlText w:val="•"/>
      <w:lvlJc w:val="left"/>
      <w:pPr>
        <w:ind w:left="5591" w:hanging="288"/>
      </w:pPr>
      <w:rPr>
        <w:rFonts w:hint="default"/>
        <w:lang w:val="en-US" w:eastAsia="en-US" w:bidi="ar-SA"/>
      </w:rPr>
    </w:lvl>
    <w:lvl w:ilvl="6">
      <w:start w:val="0"/>
      <w:numFmt w:val="bullet"/>
      <w:lvlText w:val="•"/>
      <w:lvlJc w:val="left"/>
      <w:pPr>
        <w:ind w:left="6488" w:hanging="288"/>
      </w:pPr>
      <w:rPr>
        <w:rFonts w:hint="default"/>
        <w:lang w:val="en-US" w:eastAsia="en-US" w:bidi="ar-SA"/>
      </w:rPr>
    </w:lvl>
    <w:lvl w:ilvl="7">
      <w:start w:val="0"/>
      <w:numFmt w:val="bullet"/>
      <w:lvlText w:val="•"/>
      <w:lvlJc w:val="left"/>
      <w:pPr>
        <w:ind w:left="7386" w:hanging="288"/>
      </w:pPr>
      <w:rPr>
        <w:rFonts w:hint="default"/>
        <w:lang w:val="en-US" w:eastAsia="en-US" w:bidi="ar-SA"/>
      </w:rPr>
    </w:lvl>
    <w:lvl w:ilvl="8">
      <w:start w:val="0"/>
      <w:numFmt w:val="bullet"/>
      <w:lvlText w:val="•"/>
      <w:lvlJc w:val="left"/>
      <w:pPr>
        <w:ind w:left="8284" w:hanging="288"/>
      </w:pPr>
      <w:rPr>
        <w:rFonts w:hint="default"/>
        <w:lang w:val="en-US" w:eastAsia="en-US" w:bidi="ar-SA"/>
      </w:rPr>
    </w:lvl>
  </w:abstractNum>
  <w:abstractNum w:abstractNumId="39">
    <w:multiLevelType w:val="hybridMultilevel"/>
    <w:lvl w:ilvl="0">
      <w:start w:val="0"/>
      <w:numFmt w:val="bullet"/>
      <w:lvlText w:val=""/>
      <w:lvlJc w:val="left"/>
      <w:pPr>
        <w:ind w:left="1358" w:hanging="317"/>
      </w:pPr>
      <w:rPr>
        <w:rFonts w:hint="default" w:ascii="Symbol" w:hAnsi="Symbol" w:eastAsia="Symbol" w:cs="Symbol"/>
        <w:b/>
        <w:bCs/>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8">
    <w:multiLevelType w:val="hybridMultilevel"/>
    <w:lvl w:ilvl="0">
      <w:start w:val="0"/>
      <w:numFmt w:val="bullet"/>
      <w:lvlText w:val=""/>
      <w:lvlJc w:val="left"/>
      <w:pPr>
        <w:ind w:left="1358" w:hanging="317"/>
      </w:pPr>
      <w:rPr>
        <w:rFonts w:hint="default" w:ascii="Symbol" w:hAnsi="Symbol" w:eastAsia="Symbol" w:cs="Symbol"/>
        <w:b w:val="0"/>
        <w:bCs w:val="0"/>
        <w:i w:val="0"/>
        <w:iCs w:val="0"/>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7">
    <w:multiLevelType w:val="hybridMultilevel"/>
    <w:lvl w:ilvl="0">
      <w:start w:val="0"/>
      <w:numFmt w:val="bullet"/>
      <w:lvlText w:val="•"/>
      <w:lvlJc w:val="left"/>
      <w:pPr>
        <w:ind w:left="1356" w:hanging="315"/>
      </w:pPr>
      <w:rPr>
        <w:rFonts w:hint="default" w:ascii="Calibri" w:hAnsi="Calibri" w:eastAsia="Calibri" w:cs="Calibri"/>
        <w:w w:val="100"/>
        <w:lang w:val="en-US" w:eastAsia="en-US" w:bidi="ar-SA"/>
      </w:rPr>
    </w:lvl>
    <w:lvl w:ilvl="1">
      <w:start w:val="0"/>
      <w:numFmt w:val="bullet"/>
      <w:lvlText w:val="•"/>
      <w:lvlJc w:val="left"/>
      <w:pPr>
        <w:ind w:left="2232" w:hanging="315"/>
      </w:pPr>
      <w:rPr>
        <w:rFonts w:hint="default"/>
        <w:lang w:val="en-US" w:eastAsia="en-US" w:bidi="ar-SA"/>
      </w:rPr>
    </w:lvl>
    <w:lvl w:ilvl="2">
      <w:start w:val="0"/>
      <w:numFmt w:val="bullet"/>
      <w:lvlText w:val="•"/>
      <w:lvlJc w:val="left"/>
      <w:pPr>
        <w:ind w:left="3104" w:hanging="315"/>
      </w:pPr>
      <w:rPr>
        <w:rFonts w:hint="default"/>
        <w:lang w:val="en-US" w:eastAsia="en-US" w:bidi="ar-SA"/>
      </w:rPr>
    </w:lvl>
    <w:lvl w:ilvl="3">
      <w:start w:val="0"/>
      <w:numFmt w:val="bullet"/>
      <w:lvlText w:val="•"/>
      <w:lvlJc w:val="left"/>
      <w:pPr>
        <w:ind w:left="3976" w:hanging="315"/>
      </w:pPr>
      <w:rPr>
        <w:rFonts w:hint="default"/>
        <w:lang w:val="en-US" w:eastAsia="en-US" w:bidi="ar-SA"/>
      </w:rPr>
    </w:lvl>
    <w:lvl w:ilvl="4">
      <w:start w:val="0"/>
      <w:numFmt w:val="bullet"/>
      <w:lvlText w:val="•"/>
      <w:lvlJc w:val="left"/>
      <w:pPr>
        <w:ind w:left="4848" w:hanging="315"/>
      </w:pPr>
      <w:rPr>
        <w:rFonts w:hint="default"/>
        <w:lang w:val="en-US" w:eastAsia="en-US" w:bidi="ar-SA"/>
      </w:rPr>
    </w:lvl>
    <w:lvl w:ilvl="5">
      <w:start w:val="0"/>
      <w:numFmt w:val="bullet"/>
      <w:lvlText w:val="•"/>
      <w:lvlJc w:val="left"/>
      <w:pPr>
        <w:ind w:left="5720" w:hanging="315"/>
      </w:pPr>
      <w:rPr>
        <w:rFonts w:hint="default"/>
        <w:lang w:val="en-US" w:eastAsia="en-US" w:bidi="ar-SA"/>
      </w:rPr>
    </w:lvl>
    <w:lvl w:ilvl="6">
      <w:start w:val="0"/>
      <w:numFmt w:val="bullet"/>
      <w:lvlText w:val="•"/>
      <w:lvlJc w:val="left"/>
      <w:pPr>
        <w:ind w:left="6592" w:hanging="315"/>
      </w:pPr>
      <w:rPr>
        <w:rFonts w:hint="default"/>
        <w:lang w:val="en-US" w:eastAsia="en-US" w:bidi="ar-SA"/>
      </w:rPr>
    </w:lvl>
    <w:lvl w:ilvl="7">
      <w:start w:val="0"/>
      <w:numFmt w:val="bullet"/>
      <w:lvlText w:val="•"/>
      <w:lvlJc w:val="left"/>
      <w:pPr>
        <w:ind w:left="7464" w:hanging="315"/>
      </w:pPr>
      <w:rPr>
        <w:rFonts w:hint="default"/>
        <w:lang w:val="en-US" w:eastAsia="en-US" w:bidi="ar-SA"/>
      </w:rPr>
    </w:lvl>
    <w:lvl w:ilvl="8">
      <w:start w:val="0"/>
      <w:numFmt w:val="bullet"/>
      <w:lvlText w:val="•"/>
      <w:lvlJc w:val="left"/>
      <w:pPr>
        <w:ind w:left="8336" w:hanging="315"/>
      </w:pPr>
      <w:rPr>
        <w:rFonts w:hint="default"/>
        <w:lang w:val="en-US" w:eastAsia="en-US" w:bidi="ar-SA"/>
      </w:rPr>
    </w:lvl>
  </w:abstractNum>
  <w:abstractNum w:abstractNumId="36">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5">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4">
    <w:multiLevelType w:val="hybridMultilevel"/>
    <w:lvl w:ilvl="0">
      <w:start w:val="0"/>
      <w:numFmt w:val="bullet"/>
      <w:lvlText w:val="&gt;"/>
      <w:lvlJc w:val="left"/>
      <w:pPr>
        <w:ind w:left="281" w:hanging="161"/>
      </w:pPr>
      <w:rPr>
        <w:rFonts w:hint="default" w:ascii="Calibri" w:hAnsi="Calibri" w:eastAsia="Calibri" w:cs="Calibri"/>
        <w:b/>
        <w:bCs/>
        <w:i w:val="0"/>
        <w:iCs w:val="0"/>
        <w:color w:val="000101"/>
        <w:w w:val="100"/>
        <w:sz w:val="22"/>
        <w:szCs w:val="22"/>
        <w:lang w:val="en-US" w:eastAsia="en-US" w:bidi="ar-SA"/>
      </w:rPr>
    </w:lvl>
    <w:lvl w:ilvl="1">
      <w:start w:val="0"/>
      <w:numFmt w:val="bullet"/>
      <w:lvlText w:val="•"/>
      <w:lvlJc w:val="left"/>
      <w:pPr>
        <w:ind w:left="1260" w:hanging="161"/>
      </w:pPr>
      <w:rPr>
        <w:rFonts w:hint="default"/>
        <w:lang w:val="en-US" w:eastAsia="en-US" w:bidi="ar-SA"/>
      </w:rPr>
    </w:lvl>
    <w:lvl w:ilvl="2">
      <w:start w:val="0"/>
      <w:numFmt w:val="bullet"/>
      <w:lvlText w:val="•"/>
      <w:lvlJc w:val="left"/>
      <w:pPr>
        <w:ind w:left="2240" w:hanging="161"/>
      </w:pPr>
      <w:rPr>
        <w:rFonts w:hint="default"/>
        <w:lang w:val="en-US" w:eastAsia="en-US" w:bidi="ar-SA"/>
      </w:rPr>
    </w:lvl>
    <w:lvl w:ilvl="3">
      <w:start w:val="0"/>
      <w:numFmt w:val="bullet"/>
      <w:lvlText w:val="•"/>
      <w:lvlJc w:val="left"/>
      <w:pPr>
        <w:ind w:left="3220" w:hanging="161"/>
      </w:pPr>
      <w:rPr>
        <w:rFonts w:hint="default"/>
        <w:lang w:val="en-US" w:eastAsia="en-US" w:bidi="ar-SA"/>
      </w:rPr>
    </w:lvl>
    <w:lvl w:ilvl="4">
      <w:start w:val="0"/>
      <w:numFmt w:val="bullet"/>
      <w:lvlText w:val="•"/>
      <w:lvlJc w:val="left"/>
      <w:pPr>
        <w:ind w:left="4200" w:hanging="161"/>
      </w:pPr>
      <w:rPr>
        <w:rFonts w:hint="default"/>
        <w:lang w:val="en-US" w:eastAsia="en-US" w:bidi="ar-SA"/>
      </w:rPr>
    </w:lvl>
    <w:lvl w:ilvl="5">
      <w:start w:val="0"/>
      <w:numFmt w:val="bullet"/>
      <w:lvlText w:val="•"/>
      <w:lvlJc w:val="left"/>
      <w:pPr>
        <w:ind w:left="5180" w:hanging="161"/>
      </w:pPr>
      <w:rPr>
        <w:rFonts w:hint="default"/>
        <w:lang w:val="en-US" w:eastAsia="en-US" w:bidi="ar-SA"/>
      </w:rPr>
    </w:lvl>
    <w:lvl w:ilvl="6">
      <w:start w:val="0"/>
      <w:numFmt w:val="bullet"/>
      <w:lvlText w:val="•"/>
      <w:lvlJc w:val="left"/>
      <w:pPr>
        <w:ind w:left="6160" w:hanging="161"/>
      </w:pPr>
      <w:rPr>
        <w:rFonts w:hint="default"/>
        <w:lang w:val="en-US" w:eastAsia="en-US" w:bidi="ar-SA"/>
      </w:rPr>
    </w:lvl>
    <w:lvl w:ilvl="7">
      <w:start w:val="0"/>
      <w:numFmt w:val="bullet"/>
      <w:lvlText w:val="•"/>
      <w:lvlJc w:val="left"/>
      <w:pPr>
        <w:ind w:left="7140" w:hanging="161"/>
      </w:pPr>
      <w:rPr>
        <w:rFonts w:hint="default"/>
        <w:lang w:val="en-US" w:eastAsia="en-US" w:bidi="ar-SA"/>
      </w:rPr>
    </w:lvl>
    <w:lvl w:ilvl="8">
      <w:start w:val="0"/>
      <w:numFmt w:val="bullet"/>
      <w:lvlText w:val="•"/>
      <w:lvlJc w:val="left"/>
      <w:pPr>
        <w:ind w:left="8120" w:hanging="161"/>
      </w:pPr>
      <w:rPr>
        <w:rFonts w:hint="default"/>
        <w:lang w:val="en-US" w:eastAsia="en-US" w:bidi="ar-SA"/>
      </w:rPr>
    </w:lvl>
  </w:abstractNum>
  <w:abstractNum w:abstractNumId="33">
    <w:multiLevelType w:val="hybridMultilevel"/>
    <w:lvl w:ilvl="0">
      <w:start w:val="0"/>
      <w:numFmt w:val="bullet"/>
      <w:lvlText w:val=""/>
      <w:lvlJc w:val="left"/>
      <w:pPr>
        <w:ind w:left="1358" w:hanging="317"/>
      </w:pPr>
      <w:rPr>
        <w:rFonts w:hint="default" w:ascii="Symbol" w:hAnsi="Symbol" w:eastAsia="Symbol" w:cs="Symbol"/>
        <w:b w:val="0"/>
        <w:bCs w:val="0"/>
        <w:i w:val="0"/>
        <w:iCs w:val="0"/>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2">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1">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30">
    <w:multiLevelType w:val="hybridMultilevel"/>
    <w:lvl w:ilvl="0">
      <w:start w:val="0"/>
      <w:numFmt w:val="bullet"/>
      <w:lvlText w:val=""/>
      <w:lvlJc w:val="left"/>
      <w:pPr>
        <w:ind w:left="294" w:hanging="317"/>
      </w:pPr>
      <w:rPr>
        <w:rFonts w:hint="default" w:ascii="Symbol" w:hAnsi="Symbol" w:eastAsia="Symbol" w:cs="Symbol"/>
        <w:b w:val="0"/>
        <w:bCs w:val="0"/>
        <w:i w:val="0"/>
        <w:iCs w:val="0"/>
        <w:w w:val="100"/>
        <w:sz w:val="22"/>
        <w:szCs w:val="22"/>
        <w:lang w:val="en-US" w:eastAsia="en-US" w:bidi="ar-SA"/>
      </w:rPr>
    </w:lvl>
    <w:lvl w:ilvl="1">
      <w:start w:val="0"/>
      <w:numFmt w:val="bullet"/>
      <w:lvlText w:val=""/>
      <w:lvlJc w:val="left"/>
      <w:pPr>
        <w:ind w:left="1358" w:hanging="317"/>
      </w:pPr>
      <w:rPr>
        <w:rFonts w:hint="default" w:ascii="Symbol" w:hAnsi="Symbol" w:eastAsia="Symbol" w:cs="Symbol"/>
        <w:w w:val="100"/>
        <w:lang w:val="en-US" w:eastAsia="en-US" w:bidi="ar-SA"/>
      </w:rPr>
    </w:lvl>
    <w:lvl w:ilvl="2">
      <w:start w:val="0"/>
      <w:numFmt w:val="bullet"/>
      <w:lvlText w:val="•"/>
      <w:lvlJc w:val="left"/>
      <w:pPr>
        <w:ind w:left="2210" w:hanging="317"/>
      </w:pPr>
      <w:rPr>
        <w:rFonts w:hint="default"/>
        <w:lang w:val="en-US" w:eastAsia="en-US" w:bidi="ar-SA"/>
      </w:rPr>
    </w:lvl>
    <w:lvl w:ilvl="3">
      <w:start w:val="0"/>
      <w:numFmt w:val="bullet"/>
      <w:lvlText w:val="•"/>
      <w:lvlJc w:val="left"/>
      <w:pPr>
        <w:ind w:left="3061" w:hanging="317"/>
      </w:pPr>
      <w:rPr>
        <w:rFonts w:hint="default"/>
        <w:lang w:val="en-US" w:eastAsia="en-US" w:bidi="ar-SA"/>
      </w:rPr>
    </w:lvl>
    <w:lvl w:ilvl="4">
      <w:start w:val="0"/>
      <w:numFmt w:val="bullet"/>
      <w:lvlText w:val="•"/>
      <w:lvlJc w:val="left"/>
      <w:pPr>
        <w:ind w:left="3911" w:hanging="317"/>
      </w:pPr>
      <w:rPr>
        <w:rFonts w:hint="default"/>
        <w:lang w:val="en-US" w:eastAsia="en-US" w:bidi="ar-SA"/>
      </w:rPr>
    </w:lvl>
    <w:lvl w:ilvl="5">
      <w:start w:val="0"/>
      <w:numFmt w:val="bullet"/>
      <w:lvlText w:val="•"/>
      <w:lvlJc w:val="left"/>
      <w:pPr>
        <w:ind w:left="4762" w:hanging="317"/>
      </w:pPr>
      <w:rPr>
        <w:rFonts w:hint="default"/>
        <w:lang w:val="en-US" w:eastAsia="en-US" w:bidi="ar-SA"/>
      </w:rPr>
    </w:lvl>
    <w:lvl w:ilvl="6">
      <w:start w:val="0"/>
      <w:numFmt w:val="bullet"/>
      <w:lvlText w:val="•"/>
      <w:lvlJc w:val="left"/>
      <w:pPr>
        <w:ind w:left="5612" w:hanging="317"/>
      </w:pPr>
      <w:rPr>
        <w:rFonts w:hint="default"/>
        <w:lang w:val="en-US" w:eastAsia="en-US" w:bidi="ar-SA"/>
      </w:rPr>
    </w:lvl>
    <w:lvl w:ilvl="7">
      <w:start w:val="0"/>
      <w:numFmt w:val="bullet"/>
      <w:lvlText w:val="•"/>
      <w:lvlJc w:val="left"/>
      <w:pPr>
        <w:ind w:left="6463" w:hanging="317"/>
      </w:pPr>
      <w:rPr>
        <w:rFonts w:hint="default"/>
        <w:lang w:val="en-US" w:eastAsia="en-US" w:bidi="ar-SA"/>
      </w:rPr>
    </w:lvl>
    <w:lvl w:ilvl="8">
      <w:start w:val="0"/>
      <w:numFmt w:val="bullet"/>
      <w:lvlText w:val="•"/>
      <w:lvlJc w:val="left"/>
      <w:pPr>
        <w:ind w:left="7314" w:hanging="317"/>
      </w:pPr>
      <w:rPr>
        <w:rFonts w:hint="default"/>
        <w:lang w:val="en-US" w:eastAsia="en-US" w:bidi="ar-SA"/>
      </w:rPr>
    </w:lvl>
  </w:abstractNum>
  <w:abstractNum w:abstractNumId="29">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28">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94"/>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27">
    <w:multiLevelType w:val="hybridMultilevel"/>
    <w:lvl w:ilvl="0">
      <w:start w:val="0"/>
      <w:numFmt w:val="bullet"/>
      <w:lvlText w:val=""/>
      <w:lvlJc w:val="left"/>
      <w:pPr>
        <w:ind w:left="1920" w:hanging="360"/>
      </w:pPr>
      <w:rPr>
        <w:rFonts w:hint="default" w:ascii="Symbol" w:hAnsi="Symbol" w:eastAsia="Symbol" w:cs="Symbol"/>
        <w:b w:val="0"/>
        <w:bCs w:val="0"/>
        <w:i w:val="0"/>
        <w:iCs w:val="0"/>
        <w:color w:val="211F1F"/>
        <w:w w:val="94"/>
        <w:sz w:val="22"/>
        <w:szCs w:val="22"/>
        <w:lang w:val="en-US" w:eastAsia="en-US" w:bidi="ar-SA"/>
      </w:rPr>
    </w:lvl>
    <w:lvl w:ilvl="1">
      <w:start w:val="0"/>
      <w:numFmt w:val="bullet"/>
      <w:lvlText w:val="•"/>
      <w:lvlJc w:val="left"/>
      <w:pPr>
        <w:ind w:left="2736" w:hanging="360"/>
      </w:pPr>
      <w:rPr>
        <w:rFonts w:hint="default"/>
        <w:lang w:val="en-US" w:eastAsia="en-US" w:bidi="ar-SA"/>
      </w:rPr>
    </w:lvl>
    <w:lvl w:ilvl="2">
      <w:start w:val="0"/>
      <w:numFmt w:val="bullet"/>
      <w:lvlText w:val="•"/>
      <w:lvlJc w:val="left"/>
      <w:pPr>
        <w:ind w:left="3552" w:hanging="360"/>
      </w:pPr>
      <w:rPr>
        <w:rFonts w:hint="default"/>
        <w:lang w:val="en-US" w:eastAsia="en-US" w:bidi="ar-SA"/>
      </w:rPr>
    </w:lvl>
    <w:lvl w:ilvl="3">
      <w:start w:val="0"/>
      <w:numFmt w:val="bullet"/>
      <w:lvlText w:val="•"/>
      <w:lvlJc w:val="left"/>
      <w:pPr>
        <w:ind w:left="436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816" w:hanging="360"/>
      </w:pPr>
      <w:rPr>
        <w:rFonts w:hint="default"/>
        <w:lang w:val="en-US" w:eastAsia="en-US" w:bidi="ar-SA"/>
      </w:rPr>
    </w:lvl>
    <w:lvl w:ilvl="7">
      <w:start w:val="0"/>
      <w:numFmt w:val="bullet"/>
      <w:lvlText w:val="•"/>
      <w:lvlJc w:val="left"/>
      <w:pPr>
        <w:ind w:left="7632" w:hanging="360"/>
      </w:pPr>
      <w:rPr>
        <w:rFonts w:hint="default"/>
        <w:lang w:val="en-US" w:eastAsia="en-US" w:bidi="ar-SA"/>
      </w:rPr>
    </w:lvl>
    <w:lvl w:ilvl="8">
      <w:start w:val="0"/>
      <w:numFmt w:val="bullet"/>
      <w:lvlText w:val="•"/>
      <w:lvlJc w:val="left"/>
      <w:pPr>
        <w:ind w:left="8448" w:hanging="360"/>
      </w:pPr>
      <w:rPr>
        <w:rFonts w:hint="default"/>
        <w:lang w:val="en-US" w:eastAsia="en-US" w:bidi="ar-SA"/>
      </w:rPr>
    </w:lvl>
  </w:abstractNum>
  <w:abstractNum w:abstractNumId="26">
    <w:multiLevelType w:val="hybridMultilevel"/>
    <w:lvl w:ilvl="0">
      <w:start w:val="0"/>
      <w:numFmt w:val="bullet"/>
      <w:lvlText w:val=""/>
      <w:lvlJc w:val="left"/>
      <w:pPr>
        <w:ind w:left="1920" w:hanging="360"/>
      </w:pPr>
      <w:rPr>
        <w:rFonts w:hint="default" w:ascii="Symbol" w:hAnsi="Symbol" w:eastAsia="Symbol" w:cs="Symbol"/>
        <w:b w:val="0"/>
        <w:bCs w:val="0"/>
        <w:i w:val="0"/>
        <w:iCs w:val="0"/>
        <w:color w:val="211F1F"/>
        <w:w w:val="94"/>
        <w:sz w:val="22"/>
        <w:szCs w:val="22"/>
        <w:lang w:val="en-US" w:eastAsia="en-US" w:bidi="ar-SA"/>
      </w:rPr>
    </w:lvl>
    <w:lvl w:ilvl="1">
      <w:start w:val="0"/>
      <w:numFmt w:val="bullet"/>
      <w:lvlText w:val="•"/>
      <w:lvlJc w:val="left"/>
      <w:pPr>
        <w:ind w:left="2736" w:hanging="360"/>
      </w:pPr>
      <w:rPr>
        <w:rFonts w:hint="default"/>
        <w:lang w:val="en-US" w:eastAsia="en-US" w:bidi="ar-SA"/>
      </w:rPr>
    </w:lvl>
    <w:lvl w:ilvl="2">
      <w:start w:val="0"/>
      <w:numFmt w:val="bullet"/>
      <w:lvlText w:val="•"/>
      <w:lvlJc w:val="left"/>
      <w:pPr>
        <w:ind w:left="3552" w:hanging="360"/>
      </w:pPr>
      <w:rPr>
        <w:rFonts w:hint="default"/>
        <w:lang w:val="en-US" w:eastAsia="en-US" w:bidi="ar-SA"/>
      </w:rPr>
    </w:lvl>
    <w:lvl w:ilvl="3">
      <w:start w:val="0"/>
      <w:numFmt w:val="bullet"/>
      <w:lvlText w:val="•"/>
      <w:lvlJc w:val="left"/>
      <w:pPr>
        <w:ind w:left="436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816" w:hanging="360"/>
      </w:pPr>
      <w:rPr>
        <w:rFonts w:hint="default"/>
        <w:lang w:val="en-US" w:eastAsia="en-US" w:bidi="ar-SA"/>
      </w:rPr>
    </w:lvl>
    <w:lvl w:ilvl="7">
      <w:start w:val="0"/>
      <w:numFmt w:val="bullet"/>
      <w:lvlText w:val="•"/>
      <w:lvlJc w:val="left"/>
      <w:pPr>
        <w:ind w:left="7632" w:hanging="360"/>
      </w:pPr>
      <w:rPr>
        <w:rFonts w:hint="default"/>
        <w:lang w:val="en-US" w:eastAsia="en-US" w:bidi="ar-SA"/>
      </w:rPr>
    </w:lvl>
    <w:lvl w:ilvl="8">
      <w:start w:val="0"/>
      <w:numFmt w:val="bullet"/>
      <w:lvlText w:val="•"/>
      <w:lvlJc w:val="left"/>
      <w:pPr>
        <w:ind w:left="8448" w:hanging="360"/>
      </w:pPr>
      <w:rPr>
        <w:rFonts w:hint="default"/>
        <w:lang w:val="en-US" w:eastAsia="en-US" w:bidi="ar-SA"/>
      </w:rPr>
    </w:lvl>
  </w:abstractNum>
  <w:abstractNum w:abstractNumId="25">
    <w:multiLevelType w:val="hybridMultilevel"/>
    <w:lvl w:ilvl="0">
      <w:start w:val="0"/>
      <w:numFmt w:val="bullet"/>
      <w:lvlText w:val=""/>
      <w:lvlJc w:val="left"/>
      <w:pPr>
        <w:ind w:left="477" w:hanging="360"/>
      </w:pPr>
      <w:rPr>
        <w:rFonts w:hint="default" w:ascii="Symbol" w:hAnsi="Symbol" w:eastAsia="Symbol" w:cs="Symbol"/>
        <w:b w:val="0"/>
        <w:bCs w:val="0"/>
        <w:i w:val="0"/>
        <w:iCs w:val="0"/>
        <w:color w:val="211F1F"/>
        <w:w w:val="94"/>
        <w:sz w:val="22"/>
        <w:szCs w:val="22"/>
        <w:lang w:val="en-US" w:eastAsia="en-US" w:bidi="ar-SA"/>
      </w:rPr>
    </w:lvl>
    <w:lvl w:ilvl="1">
      <w:start w:val="0"/>
      <w:numFmt w:val="bullet"/>
      <w:lvlText w:val=""/>
      <w:lvlJc w:val="left"/>
      <w:pPr>
        <w:ind w:left="1200" w:hanging="361"/>
      </w:pPr>
      <w:rPr>
        <w:rFonts w:hint="default" w:ascii="Symbol" w:hAnsi="Symbol" w:eastAsia="Symbol" w:cs="Symbol"/>
        <w:b w:val="0"/>
        <w:bCs w:val="0"/>
        <w:i w:val="0"/>
        <w:iCs w:val="0"/>
        <w:color w:val="211F1F"/>
        <w:w w:val="94"/>
        <w:sz w:val="22"/>
        <w:szCs w:val="22"/>
        <w:lang w:val="en-US" w:eastAsia="en-US" w:bidi="ar-SA"/>
      </w:rPr>
    </w:lvl>
    <w:lvl w:ilvl="2">
      <w:start w:val="0"/>
      <w:numFmt w:val="bullet"/>
      <w:lvlText w:val=""/>
      <w:lvlJc w:val="left"/>
      <w:pPr>
        <w:ind w:left="1920" w:hanging="360"/>
      </w:pPr>
      <w:rPr>
        <w:rFonts w:hint="default" w:ascii="Symbol" w:hAnsi="Symbol" w:eastAsia="Symbol" w:cs="Symbol"/>
        <w:b w:val="0"/>
        <w:bCs w:val="0"/>
        <w:i w:val="0"/>
        <w:iCs w:val="0"/>
        <w:color w:val="211F1F"/>
        <w:w w:val="94"/>
        <w:sz w:val="22"/>
        <w:szCs w:val="22"/>
        <w:lang w:val="en-US" w:eastAsia="en-US" w:bidi="ar-SA"/>
      </w:rPr>
    </w:lvl>
    <w:lvl w:ilvl="3">
      <w:start w:val="0"/>
      <w:numFmt w:val="bullet"/>
      <w:lvlText w:val="•"/>
      <w:lvlJc w:val="left"/>
      <w:pPr>
        <w:ind w:left="1571" w:hanging="360"/>
      </w:pPr>
      <w:rPr>
        <w:rFonts w:hint="default"/>
        <w:lang w:val="en-US" w:eastAsia="en-US" w:bidi="ar-SA"/>
      </w:rPr>
    </w:lvl>
    <w:lvl w:ilvl="4">
      <w:start w:val="0"/>
      <w:numFmt w:val="bullet"/>
      <w:lvlText w:val="•"/>
      <w:lvlJc w:val="left"/>
      <w:pPr>
        <w:ind w:left="1223" w:hanging="360"/>
      </w:pPr>
      <w:rPr>
        <w:rFonts w:hint="default"/>
        <w:lang w:val="en-US" w:eastAsia="en-US" w:bidi="ar-SA"/>
      </w:rPr>
    </w:lvl>
    <w:lvl w:ilvl="5">
      <w:start w:val="0"/>
      <w:numFmt w:val="bullet"/>
      <w:lvlText w:val="•"/>
      <w:lvlJc w:val="left"/>
      <w:pPr>
        <w:ind w:left="874" w:hanging="360"/>
      </w:pPr>
      <w:rPr>
        <w:rFonts w:hint="default"/>
        <w:lang w:val="en-US" w:eastAsia="en-US" w:bidi="ar-SA"/>
      </w:rPr>
    </w:lvl>
    <w:lvl w:ilvl="6">
      <w:start w:val="0"/>
      <w:numFmt w:val="bullet"/>
      <w:lvlText w:val="•"/>
      <w:lvlJc w:val="left"/>
      <w:pPr>
        <w:ind w:left="526" w:hanging="360"/>
      </w:pPr>
      <w:rPr>
        <w:rFonts w:hint="default"/>
        <w:lang w:val="en-US" w:eastAsia="en-US" w:bidi="ar-SA"/>
      </w:rPr>
    </w:lvl>
    <w:lvl w:ilvl="7">
      <w:start w:val="0"/>
      <w:numFmt w:val="bullet"/>
      <w:lvlText w:val="•"/>
      <w:lvlJc w:val="left"/>
      <w:pPr>
        <w:ind w:left="177" w:hanging="360"/>
      </w:pPr>
      <w:rPr>
        <w:rFonts w:hint="default"/>
        <w:lang w:val="en-US" w:eastAsia="en-US" w:bidi="ar-SA"/>
      </w:rPr>
    </w:lvl>
    <w:lvl w:ilvl="8">
      <w:start w:val="0"/>
      <w:numFmt w:val="bullet"/>
      <w:lvlText w:val="•"/>
      <w:lvlJc w:val="left"/>
      <w:pPr>
        <w:ind w:left="-171" w:hanging="360"/>
      </w:pPr>
      <w:rPr>
        <w:rFonts w:hint="default"/>
        <w:lang w:val="en-US" w:eastAsia="en-US" w:bidi="ar-SA"/>
      </w:rPr>
    </w:lvl>
  </w:abstractNum>
  <w:abstractNum w:abstractNumId="24">
    <w:multiLevelType w:val="hybridMultilevel"/>
    <w:lvl w:ilvl="0">
      <w:start w:val="0"/>
      <w:numFmt w:val="bullet"/>
      <w:lvlText w:val=""/>
      <w:lvlJc w:val="left"/>
      <w:pPr>
        <w:ind w:left="1920" w:hanging="360"/>
      </w:pPr>
      <w:rPr>
        <w:rFonts w:hint="default" w:ascii="Symbol" w:hAnsi="Symbol" w:eastAsia="Symbol" w:cs="Symbol"/>
        <w:b w:val="0"/>
        <w:bCs w:val="0"/>
        <w:i w:val="0"/>
        <w:iCs w:val="0"/>
        <w:color w:val="211F1F"/>
        <w:w w:val="94"/>
        <w:sz w:val="22"/>
        <w:szCs w:val="22"/>
        <w:lang w:val="en-US" w:eastAsia="en-US" w:bidi="ar-SA"/>
      </w:rPr>
    </w:lvl>
    <w:lvl w:ilvl="1">
      <w:start w:val="0"/>
      <w:numFmt w:val="bullet"/>
      <w:lvlText w:val="•"/>
      <w:lvlJc w:val="left"/>
      <w:pPr>
        <w:ind w:left="2736" w:hanging="360"/>
      </w:pPr>
      <w:rPr>
        <w:rFonts w:hint="default"/>
        <w:lang w:val="en-US" w:eastAsia="en-US" w:bidi="ar-SA"/>
      </w:rPr>
    </w:lvl>
    <w:lvl w:ilvl="2">
      <w:start w:val="0"/>
      <w:numFmt w:val="bullet"/>
      <w:lvlText w:val="•"/>
      <w:lvlJc w:val="left"/>
      <w:pPr>
        <w:ind w:left="3552" w:hanging="360"/>
      </w:pPr>
      <w:rPr>
        <w:rFonts w:hint="default"/>
        <w:lang w:val="en-US" w:eastAsia="en-US" w:bidi="ar-SA"/>
      </w:rPr>
    </w:lvl>
    <w:lvl w:ilvl="3">
      <w:start w:val="0"/>
      <w:numFmt w:val="bullet"/>
      <w:lvlText w:val="•"/>
      <w:lvlJc w:val="left"/>
      <w:pPr>
        <w:ind w:left="436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816" w:hanging="360"/>
      </w:pPr>
      <w:rPr>
        <w:rFonts w:hint="default"/>
        <w:lang w:val="en-US" w:eastAsia="en-US" w:bidi="ar-SA"/>
      </w:rPr>
    </w:lvl>
    <w:lvl w:ilvl="7">
      <w:start w:val="0"/>
      <w:numFmt w:val="bullet"/>
      <w:lvlText w:val="•"/>
      <w:lvlJc w:val="left"/>
      <w:pPr>
        <w:ind w:left="7632" w:hanging="360"/>
      </w:pPr>
      <w:rPr>
        <w:rFonts w:hint="default"/>
        <w:lang w:val="en-US" w:eastAsia="en-US" w:bidi="ar-SA"/>
      </w:rPr>
    </w:lvl>
    <w:lvl w:ilvl="8">
      <w:start w:val="0"/>
      <w:numFmt w:val="bullet"/>
      <w:lvlText w:val="•"/>
      <w:lvlJc w:val="left"/>
      <w:pPr>
        <w:ind w:left="8448" w:hanging="360"/>
      </w:pPr>
      <w:rPr>
        <w:rFonts w:hint="default"/>
        <w:lang w:val="en-US" w:eastAsia="en-US" w:bidi="ar-SA"/>
      </w:rPr>
    </w:lvl>
  </w:abstractNum>
  <w:abstractNum w:abstractNumId="23">
    <w:multiLevelType w:val="hybridMultilevel"/>
    <w:lvl w:ilvl="0">
      <w:start w:val="1"/>
      <w:numFmt w:val="decimal"/>
      <w:lvlText w:val="%1."/>
      <w:lvlJc w:val="left"/>
      <w:pPr>
        <w:ind w:left="840" w:hanging="288"/>
        <w:jc w:val="left"/>
      </w:pPr>
      <w:rPr>
        <w:rFonts w:hint="default" w:ascii="Calibri" w:hAnsi="Calibri" w:eastAsia="Calibri" w:cs="Calibri"/>
        <w:b/>
        <w:bCs/>
        <w:i w:val="0"/>
        <w:iCs w:val="0"/>
        <w:w w:val="100"/>
        <w:sz w:val="22"/>
        <w:szCs w:val="22"/>
        <w:lang w:val="en-US" w:eastAsia="en-US" w:bidi="ar-SA"/>
      </w:rPr>
    </w:lvl>
    <w:lvl w:ilvl="1">
      <w:start w:val="0"/>
      <w:numFmt w:val="bullet"/>
      <w:lvlText w:val=""/>
      <w:lvlJc w:val="left"/>
      <w:pPr>
        <w:ind w:left="1920" w:hanging="360"/>
      </w:pPr>
      <w:rPr>
        <w:rFonts w:hint="default" w:ascii="Symbol" w:hAnsi="Symbol" w:eastAsia="Symbol" w:cs="Symbol"/>
        <w:b w:val="0"/>
        <w:bCs w:val="0"/>
        <w:i w:val="0"/>
        <w:iCs w:val="0"/>
        <w:color w:val="211F1F"/>
        <w:w w:val="94"/>
        <w:sz w:val="22"/>
        <w:szCs w:val="22"/>
        <w:lang w:val="en-US" w:eastAsia="en-US" w:bidi="ar-SA"/>
      </w:rPr>
    </w:lvl>
    <w:lvl w:ilvl="2">
      <w:start w:val="0"/>
      <w:numFmt w:val="bullet"/>
      <w:lvlText w:val=""/>
      <w:lvlJc w:val="left"/>
      <w:pPr>
        <w:ind w:left="1920" w:hanging="360"/>
      </w:pPr>
      <w:rPr>
        <w:rFonts w:hint="default" w:ascii="Symbol" w:hAnsi="Symbol" w:eastAsia="Symbol" w:cs="Symbol"/>
        <w:b w:val="0"/>
        <w:bCs w:val="0"/>
        <w:i w:val="0"/>
        <w:iCs w:val="0"/>
        <w:color w:val="211F1F"/>
        <w:w w:val="94"/>
        <w:sz w:val="22"/>
        <w:szCs w:val="22"/>
        <w:lang w:val="en-US" w:eastAsia="en-US" w:bidi="ar-SA"/>
      </w:rPr>
    </w:lvl>
    <w:lvl w:ilvl="3">
      <w:start w:val="0"/>
      <w:numFmt w:val="bullet"/>
      <w:lvlText w:val="•"/>
      <w:lvlJc w:val="left"/>
      <w:pPr>
        <w:ind w:left="3733" w:hanging="360"/>
      </w:pPr>
      <w:rPr>
        <w:rFonts w:hint="default"/>
        <w:lang w:val="en-US" w:eastAsia="en-US" w:bidi="ar-SA"/>
      </w:rPr>
    </w:lvl>
    <w:lvl w:ilvl="4">
      <w:start w:val="0"/>
      <w:numFmt w:val="bullet"/>
      <w:lvlText w:val="•"/>
      <w:lvlJc w:val="left"/>
      <w:pPr>
        <w:ind w:left="4640" w:hanging="360"/>
      </w:pPr>
      <w:rPr>
        <w:rFonts w:hint="default"/>
        <w:lang w:val="en-US" w:eastAsia="en-US" w:bidi="ar-SA"/>
      </w:rPr>
    </w:lvl>
    <w:lvl w:ilvl="5">
      <w:start w:val="0"/>
      <w:numFmt w:val="bullet"/>
      <w:lvlText w:val="•"/>
      <w:lvlJc w:val="left"/>
      <w:pPr>
        <w:ind w:left="5546" w:hanging="360"/>
      </w:pPr>
      <w:rPr>
        <w:rFonts w:hint="default"/>
        <w:lang w:val="en-US" w:eastAsia="en-US" w:bidi="ar-SA"/>
      </w:rPr>
    </w:lvl>
    <w:lvl w:ilvl="6">
      <w:start w:val="0"/>
      <w:numFmt w:val="bullet"/>
      <w:lvlText w:val="•"/>
      <w:lvlJc w:val="left"/>
      <w:pPr>
        <w:ind w:left="6453" w:hanging="360"/>
      </w:pPr>
      <w:rPr>
        <w:rFonts w:hint="default"/>
        <w:lang w:val="en-US" w:eastAsia="en-US" w:bidi="ar-SA"/>
      </w:rPr>
    </w:lvl>
    <w:lvl w:ilvl="7">
      <w:start w:val="0"/>
      <w:numFmt w:val="bullet"/>
      <w:lvlText w:val="•"/>
      <w:lvlJc w:val="left"/>
      <w:pPr>
        <w:ind w:left="7360" w:hanging="360"/>
      </w:pPr>
      <w:rPr>
        <w:rFonts w:hint="default"/>
        <w:lang w:val="en-US" w:eastAsia="en-US" w:bidi="ar-SA"/>
      </w:rPr>
    </w:lvl>
    <w:lvl w:ilvl="8">
      <w:start w:val="0"/>
      <w:numFmt w:val="bullet"/>
      <w:lvlText w:val="•"/>
      <w:lvlJc w:val="left"/>
      <w:pPr>
        <w:ind w:left="8266" w:hanging="360"/>
      </w:pPr>
      <w:rPr>
        <w:rFonts w:hint="default"/>
        <w:lang w:val="en-US" w:eastAsia="en-US" w:bidi="ar-SA"/>
      </w:rPr>
    </w:lvl>
  </w:abstractNum>
  <w:abstractNum w:abstractNumId="22">
    <w:multiLevelType w:val="hybridMultilevel"/>
    <w:lvl w:ilvl="0">
      <w:start w:val="0"/>
      <w:numFmt w:val="bullet"/>
      <w:lvlText w:val=""/>
      <w:lvlJc w:val="left"/>
      <w:pPr>
        <w:ind w:left="120" w:hanging="317"/>
      </w:pPr>
      <w:rPr>
        <w:rFonts w:hint="default" w:ascii="Symbol" w:hAnsi="Symbol" w:eastAsia="Symbol" w:cs="Symbol"/>
        <w:w w:val="100"/>
        <w:lang w:val="en-US" w:eastAsia="en-US" w:bidi="ar-SA"/>
      </w:rPr>
    </w:lvl>
    <w:lvl w:ilvl="1">
      <w:start w:val="0"/>
      <w:numFmt w:val="bullet"/>
      <w:lvlText w:val="•"/>
      <w:lvlJc w:val="left"/>
      <w:pPr>
        <w:ind w:left="1116" w:hanging="317"/>
      </w:pPr>
      <w:rPr>
        <w:rFonts w:hint="default"/>
        <w:lang w:val="en-US" w:eastAsia="en-US" w:bidi="ar-SA"/>
      </w:rPr>
    </w:lvl>
    <w:lvl w:ilvl="2">
      <w:start w:val="0"/>
      <w:numFmt w:val="bullet"/>
      <w:lvlText w:val="•"/>
      <w:lvlJc w:val="left"/>
      <w:pPr>
        <w:ind w:left="2112" w:hanging="317"/>
      </w:pPr>
      <w:rPr>
        <w:rFonts w:hint="default"/>
        <w:lang w:val="en-US" w:eastAsia="en-US" w:bidi="ar-SA"/>
      </w:rPr>
    </w:lvl>
    <w:lvl w:ilvl="3">
      <w:start w:val="0"/>
      <w:numFmt w:val="bullet"/>
      <w:lvlText w:val="•"/>
      <w:lvlJc w:val="left"/>
      <w:pPr>
        <w:ind w:left="3108" w:hanging="317"/>
      </w:pPr>
      <w:rPr>
        <w:rFonts w:hint="default"/>
        <w:lang w:val="en-US" w:eastAsia="en-US" w:bidi="ar-SA"/>
      </w:rPr>
    </w:lvl>
    <w:lvl w:ilvl="4">
      <w:start w:val="0"/>
      <w:numFmt w:val="bullet"/>
      <w:lvlText w:val="•"/>
      <w:lvlJc w:val="left"/>
      <w:pPr>
        <w:ind w:left="4104" w:hanging="317"/>
      </w:pPr>
      <w:rPr>
        <w:rFonts w:hint="default"/>
        <w:lang w:val="en-US" w:eastAsia="en-US" w:bidi="ar-SA"/>
      </w:rPr>
    </w:lvl>
    <w:lvl w:ilvl="5">
      <w:start w:val="0"/>
      <w:numFmt w:val="bullet"/>
      <w:lvlText w:val="•"/>
      <w:lvlJc w:val="left"/>
      <w:pPr>
        <w:ind w:left="5100" w:hanging="317"/>
      </w:pPr>
      <w:rPr>
        <w:rFonts w:hint="default"/>
        <w:lang w:val="en-US" w:eastAsia="en-US" w:bidi="ar-SA"/>
      </w:rPr>
    </w:lvl>
    <w:lvl w:ilvl="6">
      <w:start w:val="0"/>
      <w:numFmt w:val="bullet"/>
      <w:lvlText w:val="•"/>
      <w:lvlJc w:val="left"/>
      <w:pPr>
        <w:ind w:left="6096" w:hanging="317"/>
      </w:pPr>
      <w:rPr>
        <w:rFonts w:hint="default"/>
        <w:lang w:val="en-US" w:eastAsia="en-US" w:bidi="ar-SA"/>
      </w:rPr>
    </w:lvl>
    <w:lvl w:ilvl="7">
      <w:start w:val="0"/>
      <w:numFmt w:val="bullet"/>
      <w:lvlText w:val="•"/>
      <w:lvlJc w:val="left"/>
      <w:pPr>
        <w:ind w:left="7092" w:hanging="317"/>
      </w:pPr>
      <w:rPr>
        <w:rFonts w:hint="default"/>
        <w:lang w:val="en-US" w:eastAsia="en-US" w:bidi="ar-SA"/>
      </w:rPr>
    </w:lvl>
    <w:lvl w:ilvl="8">
      <w:start w:val="0"/>
      <w:numFmt w:val="bullet"/>
      <w:lvlText w:val="•"/>
      <w:lvlJc w:val="left"/>
      <w:pPr>
        <w:ind w:left="8088" w:hanging="317"/>
      </w:pPr>
      <w:rPr>
        <w:rFonts w:hint="default"/>
        <w:lang w:val="en-US" w:eastAsia="en-US" w:bidi="ar-SA"/>
      </w:rPr>
    </w:lvl>
  </w:abstractNum>
  <w:abstractNum w:abstractNumId="21">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20">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1956" w:hanging="252"/>
      </w:pPr>
      <w:rPr>
        <w:rFonts w:hint="default" w:ascii="Tahoma" w:hAnsi="Tahoma" w:eastAsia="Tahoma" w:cs="Tahoma"/>
        <w:b w:val="0"/>
        <w:bCs w:val="0"/>
        <w:i w:val="0"/>
        <w:iCs w:val="0"/>
        <w:color w:val="211F1F"/>
        <w:w w:val="95"/>
        <w:sz w:val="22"/>
        <w:szCs w:val="22"/>
        <w:lang w:val="en-US" w:eastAsia="en-US" w:bidi="ar-SA"/>
      </w:rPr>
    </w:lvl>
    <w:lvl w:ilvl="2">
      <w:start w:val="0"/>
      <w:numFmt w:val="bullet"/>
      <w:lvlText w:val="•"/>
      <w:lvlJc w:val="left"/>
      <w:pPr>
        <w:ind w:left="2862" w:hanging="252"/>
      </w:pPr>
      <w:rPr>
        <w:rFonts w:hint="default"/>
        <w:lang w:val="en-US" w:eastAsia="en-US" w:bidi="ar-SA"/>
      </w:rPr>
    </w:lvl>
    <w:lvl w:ilvl="3">
      <w:start w:val="0"/>
      <w:numFmt w:val="bullet"/>
      <w:lvlText w:val="•"/>
      <w:lvlJc w:val="left"/>
      <w:pPr>
        <w:ind w:left="3764" w:hanging="252"/>
      </w:pPr>
      <w:rPr>
        <w:rFonts w:hint="default"/>
        <w:lang w:val="en-US" w:eastAsia="en-US" w:bidi="ar-SA"/>
      </w:rPr>
    </w:lvl>
    <w:lvl w:ilvl="4">
      <w:start w:val="0"/>
      <w:numFmt w:val="bullet"/>
      <w:lvlText w:val="•"/>
      <w:lvlJc w:val="left"/>
      <w:pPr>
        <w:ind w:left="4666" w:hanging="252"/>
      </w:pPr>
      <w:rPr>
        <w:rFonts w:hint="default"/>
        <w:lang w:val="en-US" w:eastAsia="en-US" w:bidi="ar-SA"/>
      </w:rPr>
    </w:lvl>
    <w:lvl w:ilvl="5">
      <w:start w:val="0"/>
      <w:numFmt w:val="bullet"/>
      <w:lvlText w:val="•"/>
      <w:lvlJc w:val="left"/>
      <w:pPr>
        <w:ind w:left="5568" w:hanging="252"/>
      </w:pPr>
      <w:rPr>
        <w:rFonts w:hint="default"/>
        <w:lang w:val="en-US" w:eastAsia="en-US" w:bidi="ar-SA"/>
      </w:rPr>
    </w:lvl>
    <w:lvl w:ilvl="6">
      <w:start w:val="0"/>
      <w:numFmt w:val="bullet"/>
      <w:lvlText w:val="•"/>
      <w:lvlJc w:val="left"/>
      <w:pPr>
        <w:ind w:left="6471" w:hanging="252"/>
      </w:pPr>
      <w:rPr>
        <w:rFonts w:hint="default"/>
        <w:lang w:val="en-US" w:eastAsia="en-US" w:bidi="ar-SA"/>
      </w:rPr>
    </w:lvl>
    <w:lvl w:ilvl="7">
      <w:start w:val="0"/>
      <w:numFmt w:val="bullet"/>
      <w:lvlText w:val="•"/>
      <w:lvlJc w:val="left"/>
      <w:pPr>
        <w:ind w:left="7373" w:hanging="252"/>
      </w:pPr>
      <w:rPr>
        <w:rFonts w:hint="default"/>
        <w:lang w:val="en-US" w:eastAsia="en-US" w:bidi="ar-SA"/>
      </w:rPr>
    </w:lvl>
    <w:lvl w:ilvl="8">
      <w:start w:val="0"/>
      <w:numFmt w:val="bullet"/>
      <w:lvlText w:val="•"/>
      <w:lvlJc w:val="left"/>
      <w:pPr>
        <w:ind w:left="8275" w:hanging="252"/>
      </w:pPr>
      <w:rPr>
        <w:rFonts w:hint="default"/>
        <w:lang w:val="en-US" w:eastAsia="en-US" w:bidi="ar-SA"/>
      </w:rPr>
    </w:lvl>
  </w:abstractNum>
  <w:abstractNum w:abstractNumId="19">
    <w:multiLevelType w:val="hybridMultilevel"/>
    <w:lvl w:ilvl="0">
      <w:start w:val="0"/>
      <w:numFmt w:val="bullet"/>
      <w:lvlText w:val="•"/>
      <w:lvlJc w:val="left"/>
      <w:pPr>
        <w:ind w:left="728" w:hanging="288"/>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1331" w:hanging="288"/>
      </w:pPr>
      <w:rPr>
        <w:rFonts w:hint="default"/>
        <w:lang w:val="en-US" w:eastAsia="en-US" w:bidi="ar-SA"/>
      </w:rPr>
    </w:lvl>
    <w:lvl w:ilvl="2">
      <w:start w:val="0"/>
      <w:numFmt w:val="bullet"/>
      <w:lvlText w:val="•"/>
      <w:lvlJc w:val="left"/>
      <w:pPr>
        <w:ind w:left="1942" w:hanging="288"/>
      </w:pPr>
      <w:rPr>
        <w:rFonts w:hint="default"/>
        <w:lang w:val="en-US" w:eastAsia="en-US" w:bidi="ar-SA"/>
      </w:rPr>
    </w:lvl>
    <w:lvl w:ilvl="3">
      <w:start w:val="0"/>
      <w:numFmt w:val="bullet"/>
      <w:lvlText w:val="•"/>
      <w:lvlJc w:val="left"/>
      <w:pPr>
        <w:ind w:left="2553" w:hanging="288"/>
      </w:pPr>
      <w:rPr>
        <w:rFonts w:hint="default"/>
        <w:lang w:val="en-US" w:eastAsia="en-US" w:bidi="ar-SA"/>
      </w:rPr>
    </w:lvl>
    <w:lvl w:ilvl="4">
      <w:start w:val="0"/>
      <w:numFmt w:val="bullet"/>
      <w:lvlText w:val="•"/>
      <w:lvlJc w:val="left"/>
      <w:pPr>
        <w:ind w:left="3164" w:hanging="288"/>
      </w:pPr>
      <w:rPr>
        <w:rFonts w:hint="default"/>
        <w:lang w:val="en-US" w:eastAsia="en-US" w:bidi="ar-SA"/>
      </w:rPr>
    </w:lvl>
    <w:lvl w:ilvl="5">
      <w:start w:val="0"/>
      <w:numFmt w:val="bullet"/>
      <w:lvlText w:val="•"/>
      <w:lvlJc w:val="left"/>
      <w:pPr>
        <w:ind w:left="3775" w:hanging="288"/>
      </w:pPr>
      <w:rPr>
        <w:rFonts w:hint="default"/>
        <w:lang w:val="en-US" w:eastAsia="en-US" w:bidi="ar-SA"/>
      </w:rPr>
    </w:lvl>
    <w:lvl w:ilvl="6">
      <w:start w:val="0"/>
      <w:numFmt w:val="bullet"/>
      <w:lvlText w:val="•"/>
      <w:lvlJc w:val="left"/>
      <w:pPr>
        <w:ind w:left="4386" w:hanging="288"/>
      </w:pPr>
      <w:rPr>
        <w:rFonts w:hint="default"/>
        <w:lang w:val="en-US" w:eastAsia="en-US" w:bidi="ar-SA"/>
      </w:rPr>
    </w:lvl>
    <w:lvl w:ilvl="7">
      <w:start w:val="0"/>
      <w:numFmt w:val="bullet"/>
      <w:lvlText w:val="•"/>
      <w:lvlJc w:val="left"/>
      <w:pPr>
        <w:ind w:left="4997" w:hanging="288"/>
      </w:pPr>
      <w:rPr>
        <w:rFonts w:hint="default"/>
        <w:lang w:val="en-US" w:eastAsia="en-US" w:bidi="ar-SA"/>
      </w:rPr>
    </w:lvl>
    <w:lvl w:ilvl="8">
      <w:start w:val="0"/>
      <w:numFmt w:val="bullet"/>
      <w:lvlText w:val="•"/>
      <w:lvlJc w:val="left"/>
      <w:pPr>
        <w:ind w:left="5608" w:hanging="288"/>
      </w:pPr>
      <w:rPr>
        <w:rFonts w:hint="default"/>
        <w:lang w:val="en-US" w:eastAsia="en-US" w:bidi="ar-SA"/>
      </w:rPr>
    </w:lvl>
  </w:abstractNum>
  <w:abstractNum w:abstractNumId="18">
    <w:multiLevelType w:val="hybridMultilevel"/>
    <w:lvl w:ilvl="0">
      <w:start w:val="0"/>
      <w:numFmt w:val="bullet"/>
      <w:lvlText w:val="•"/>
      <w:lvlJc w:val="left"/>
      <w:pPr>
        <w:ind w:left="728" w:hanging="288"/>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1331" w:hanging="288"/>
      </w:pPr>
      <w:rPr>
        <w:rFonts w:hint="default"/>
        <w:lang w:val="en-US" w:eastAsia="en-US" w:bidi="ar-SA"/>
      </w:rPr>
    </w:lvl>
    <w:lvl w:ilvl="2">
      <w:start w:val="0"/>
      <w:numFmt w:val="bullet"/>
      <w:lvlText w:val="•"/>
      <w:lvlJc w:val="left"/>
      <w:pPr>
        <w:ind w:left="1942" w:hanging="288"/>
      </w:pPr>
      <w:rPr>
        <w:rFonts w:hint="default"/>
        <w:lang w:val="en-US" w:eastAsia="en-US" w:bidi="ar-SA"/>
      </w:rPr>
    </w:lvl>
    <w:lvl w:ilvl="3">
      <w:start w:val="0"/>
      <w:numFmt w:val="bullet"/>
      <w:lvlText w:val="•"/>
      <w:lvlJc w:val="left"/>
      <w:pPr>
        <w:ind w:left="2553" w:hanging="288"/>
      </w:pPr>
      <w:rPr>
        <w:rFonts w:hint="default"/>
        <w:lang w:val="en-US" w:eastAsia="en-US" w:bidi="ar-SA"/>
      </w:rPr>
    </w:lvl>
    <w:lvl w:ilvl="4">
      <w:start w:val="0"/>
      <w:numFmt w:val="bullet"/>
      <w:lvlText w:val="•"/>
      <w:lvlJc w:val="left"/>
      <w:pPr>
        <w:ind w:left="3164" w:hanging="288"/>
      </w:pPr>
      <w:rPr>
        <w:rFonts w:hint="default"/>
        <w:lang w:val="en-US" w:eastAsia="en-US" w:bidi="ar-SA"/>
      </w:rPr>
    </w:lvl>
    <w:lvl w:ilvl="5">
      <w:start w:val="0"/>
      <w:numFmt w:val="bullet"/>
      <w:lvlText w:val="•"/>
      <w:lvlJc w:val="left"/>
      <w:pPr>
        <w:ind w:left="3775" w:hanging="288"/>
      </w:pPr>
      <w:rPr>
        <w:rFonts w:hint="default"/>
        <w:lang w:val="en-US" w:eastAsia="en-US" w:bidi="ar-SA"/>
      </w:rPr>
    </w:lvl>
    <w:lvl w:ilvl="6">
      <w:start w:val="0"/>
      <w:numFmt w:val="bullet"/>
      <w:lvlText w:val="•"/>
      <w:lvlJc w:val="left"/>
      <w:pPr>
        <w:ind w:left="4386" w:hanging="288"/>
      </w:pPr>
      <w:rPr>
        <w:rFonts w:hint="default"/>
        <w:lang w:val="en-US" w:eastAsia="en-US" w:bidi="ar-SA"/>
      </w:rPr>
    </w:lvl>
    <w:lvl w:ilvl="7">
      <w:start w:val="0"/>
      <w:numFmt w:val="bullet"/>
      <w:lvlText w:val="•"/>
      <w:lvlJc w:val="left"/>
      <w:pPr>
        <w:ind w:left="4997" w:hanging="288"/>
      </w:pPr>
      <w:rPr>
        <w:rFonts w:hint="default"/>
        <w:lang w:val="en-US" w:eastAsia="en-US" w:bidi="ar-SA"/>
      </w:rPr>
    </w:lvl>
    <w:lvl w:ilvl="8">
      <w:start w:val="0"/>
      <w:numFmt w:val="bullet"/>
      <w:lvlText w:val="•"/>
      <w:lvlJc w:val="left"/>
      <w:pPr>
        <w:ind w:left="5608" w:hanging="288"/>
      </w:pPr>
      <w:rPr>
        <w:rFonts w:hint="default"/>
        <w:lang w:val="en-US" w:eastAsia="en-US" w:bidi="ar-SA"/>
      </w:rPr>
    </w:lvl>
  </w:abstractNum>
  <w:abstractNum w:abstractNumId="17">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1358" w:hanging="317"/>
      </w:pPr>
      <w:rPr>
        <w:rFonts w:hint="default" w:ascii="Symbol" w:hAnsi="Symbol" w:eastAsia="Symbol" w:cs="Symbol"/>
        <w:w w:val="100"/>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6">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5">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4">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3">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2">
    <w:multiLevelType w:val="hybridMultilevel"/>
    <w:lvl w:ilvl="0">
      <w:start w:val="0"/>
      <w:numFmt w:val="bullet"/>
      <w:lvlText w:val=""/>
      <w:lvlJc w:val="left"/>
      <w:pPr>
        <w:ind w:left="1358" w:hanging="317"/>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1">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10">
    <w:multiLevelType w:val="hybridMultilevel"/>
    <w:lvl w:ilvl="0">
      <w:start w:val="0"/>
      <w:numFmt w:val="bullet"/>
      <w:lvlText w:val="•"/>
      <w:lvlJc w:val="left"/>
      <w:pPr>
        <w:ind w:left="729" w:hanging="288"/>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1366" w:hanging="288"/>
      </w:pPr>
      <w:rPr>
        <w:rFonts w:hint="default"/>
        <w:lang w:val="en-US" w:eastAsia="en-US" w:bidi="ar-SA"/>
      </w:rPr>
    </w:lvl>
    <w:lvl w:ilvl="2">
      <w:start w:val="0"/>
      <w:numFmt w:val="bullet"/>
      <w:lvlText w:val="•"/>
      <w:lvlJc w:val="left"/>
      <w:pPr>
        <w:ind w:left="2012" w:hanging="288"/>
      </w:pPr>
      <w:rPr>
        <w:rFonts w:hint="default"/>
        <w:lang w:val="en-US" w:eastAsia="en-US" w:bidi="ar-SA"/>
      </w:rPr>
    </w:lvl>
    <w:lvl w:ilvl="3">
      <w:start w:val="0"/>
      <w:numFmt w:val="bullet"/>
      <w:lvlText w:val="•"/>
      <w:lvlJc w:val="left"/>
      <w:pPr>
        <w:ind w:left="2658" w:hanging="288"/>
      </w:pPr>
      <w:rPr>
        <w:rFonts w:hint="default"/>
        <w:lang w:val="en-US" w:eastAsia="en-US" w:bidi="ar-SA"/>
      </w:rPr>
    </w:lvl>
    <w:lvl w:ilvl="4">
      <w:start w:val="0"/>
      <w:numFmt w:val="bullet"/>
      <w:lvlText w:val="•"/>
      <w:lvlJc w:val="left"/>
      <w:pPr>
        <w:ind w:left="3304" w:hanging="288"/>
      </w:pPr>
      <w:rPr>
        <w:rFonts w:hint="default"/>
        <w:lang w:val="en-US" w:eastAsia="en-US" w:bidi="ar-SA"/>
      </w:rPr>
    </w:lvl>
    <w:lvl w:ilvl="5">
      <w:start w:val="0"/>
      <w:numFmt w:val="bullet"/>
      <w:lvlText w:val="•"/>
      <w:lvlJc w:val="left"/>
      <w:pPr>
        <w:ind w:left="3951" w:hanging="288"/>
      </w:pPr>
      <w:rPr>
        <w:rFonts w:hint="default"/>
        <w:lang w:val="en-US" w:eastAsia="en-US" w:bidi="ar-SA"/>
      </w:rPr>
    </w:lvl>
    <w:lvl w:ilvl="6">
      <w:start w:val="0"/>
      <w:numFmt w:val="bullet"/>
      <w:lvlText w:val="•"/>
      <w:lvlJc w:val="left"/>
      <w:pPr>
        <w:ind w:left="4597" w:hanging="288"/>
      </w:pPr>
      <w:rPr>
        <w:rFonts w:hint="default"/>
        <w:lang w:val="en-US" w:eastAsia="en-US" w:bidi="ar-SA"/>
      </w:rPr>
    </w:lvl>
    <w:lvl w:ilvl="7">
      <w:start w:val="0"/>
      <w:numFmt w:val="bullet"/>
      <w:lvlText w:val="•"/>
      <w:lvlJc w:val="left"/>
      <w:pPr>
        <w:ind w:left="5243" w:hanging="288"/>
      </w:pPr>
      <w:rPr>
        <w:rFonts w:hint="default"/>
        <w:lang w:val="en-US" w:eastAsia="en-US" w:bidi="ar-SA"/>
      </w:rPr>
    </w:lvl>
    <w:lvl w:ilvl="8">
      <w:start w:val="0"/>
      <w:numFmt w:val="bullet"/>
      <w:lvlText w:val="•"/>
      <w:lvlJc w:val="left"/>
      <w:pPr>
        <w:ind w:left="5889" w:hanging="288"/>
      </w:pPr>
      <w:rPr>
        <w:rFonts w:hint="default"/>
        <w:lang w:val="en-US" w:eastAsia="en-US" w:bidi="ar-SA"/>
      </w:rPr>
    </w:lvl>
  </w:abstractNum>
  <w:abstractNum w:abstractNumId="9">
    <w:multiLevelType w:val="hybridMultilevel"/>
    <w:lvl w:ilvl="0">
      <w:start w:val="0"/>
      <w:numFmt w:val="bullet"/>
      <w:lvlText w:val=""/>
      <w:lvlJc w:val="left"/>
      <w:pPr>
        <w:ind w:left="1125" w:hanging="288"/>
      </w:pPr>
      <w:rPr>
        <w:rFonts w:hint="default" w:ascii="Symbol" w:hAnsi="Symbol" w:eastAsia="Symbol" w:cs="Symbol"/>
        <w:b w:val="0"/>
        <w:bCs w:val="0"/>
        <w:i w:val="0"/>
        <w:iCs w:val="0"/>
        <w:color w:val="211F1F"/>
        <w:w w:val="100"/>
        <w:sz w:val="22"/>
        <w:szCs w:val="22"/>
        <w:lang w:val="en-US" w:eastAsia="en-US" w:bidi="ar-SA"/>
      </w:rPr>
    </w:lvl>
    <w:lvl w:ilvl="1">
      <w:start w:val="0"/>
      <w:numFmt w:val="bullet"/>
      <w:lvlText w:val="•"/>
      <w:lvlJc w:val="left"/>
      <w:pPr>
        <w:ind w:left="1726" w:hanging="288"/>
      </w:pPr>
      <w:rPr>
        <w:rFonts w:hint="default"/>
        <w:lang w:val="en-US" w:eastAsia="en-US" w:bidi="ar-SA"/>
      </w:rPr>
    </w:lvl>
    <w:lvl w:ilvl="2">
      <w:start w:val="0"/>
      <w:numFmt w:val="bullet"/>
      <w:lvlText w:val="•"/>
      <w:lvlJc w:val="left"/>
      <w:pPr>
        <w:ind w:left="2332" w:hanging="288"/>
      </w:pPr>
      <w:rPr>
        <w:rFonts w:hint="default"/>
        <w:lang w:val="en-US" w:eastAsia="en-US" w:bidi="ar-SA"/>
      </w:rPr>
    </w:lvl>
    <w:lvl w:ilvl="3">
      <w:start w:val="0"/>
      <w:numFmt w:val="bullet"/>
      <w:lvlText w:val="•"/>
      <w:lvlJc w:val="left"/>
      <w:pPr>
        <w:ind w:left="2938" w:hanging="288"/>
      </w:pPr>
      <w:rPr>
        <w:rFonts w:hint="default"/>
        <w:lang w:val="en-US" w:eastAsia="en-US" w:bidi="ar-SA"/>
      </w:rPr>
    </w:lvl>
    <w:lvl w:ilvl="4">
      <w:start w:val="0"/>
      <w:numFmt w:val="bullet"/>
      <w:lvlText w:val="•"/>
      <w:lvlJc w:val="left"/>
      <w:pPr>
        <w:ind w:left="3544" w:hanging="288"/>
      </w:pPr>
      <w:rPr>
        <w:rFonts w:hint="default"/>
        <w:lang w:val="en-US" w:eastAsia="en-US" w:bidi="ar-SA"/>
      </w:rPr>
    </w:lvl>
    <w:lvl w:ilvl="5">
      <w:start w:val="0"/>
      <w:numFmt w:val="bullet"/>
      <w:lvlText w:val="•"/>
      <w:lvlJc w:val="left"/>
      <w:pPr>
        <w:ind w:left="4151" w:hanging="288"/>
      </w:pPr>
      <w:rPr>
        <w:rFonts w:hint="default"/>
        <w:lang w:val="en-US" w:eastAsia="en-US" w:bidi="ar-SA"/>
      </w:rPr>
    </w:lvl>
    <w:lvl w:ilvl="6">
      <w:start w:val="0"/>
      <w:numFmt w:val="bullet"/>
      <w:lvlText w:val="•"/>
      <w:lvlJc w:val="left"/>
      <w:pPr>
        <w:ind w:left="4757" w:hanging="288"/>
      </w:pPr>
      <w:rPr>
        <w:rFonts w:hint="default"/>
        <w:lang w:val="en-US" w:eastAsia="en-US" w:bidi="ar-SA"/>
      </w:rPr>
    </w:lvl>
    <w:lvl w:ilvl="7">
      <w:start w:val="0"/>
      <w:numFmt w:val="bullet"/>
      <w:lvlText w:val="•"/>
      <w:lvlJc w:val="left"/>
      <w:pPr>
        <w:ind w:left="5363" w:hanging="288"/>
      </w:pPr>
      <w:rPr>
        <w:rFonts w:hint="default"/>
        <w:lang w:val="en-US" w:eastAsia="en-US" w:bidi="ar-SA"/>
      </w:rPr>
    </w:lvl>
    <w:lvl w:ilvl="8">
      <w:start w:val="0"/>
      <w:numFmt w:val="bullet"/>
      <w:lvlText w:val="•"/>
      <w:lvlJc w:val="left"/>
      <w:pPr>
        <w:ind w:left="5969" w:hanging="288"/>
      </w:pPr>
      <w:rPr>
        <w:rFonts w:hint="default"/>
        <w:lang w:val="en-US" w:eastAsia="en-US" w:bidi="ar-SA"/>
      </w:rPr>
    </w:lvl>
  </w:abstractNum>
  <w:abstractNum w:abstractNumId="8">
    <w:multiLevelType w:val="hybridMultilevel"/>
    <w:lvl w:ilvl="0">
      <w:start w:val="0"/>
      <w:numFmt w:val="bullet"/>
      <w:lvlText w:val="&gt;"/>
      <w:lvlJc w:val="left"/>
      <w:pPr>
        <w:ind w:left="255" w:hanging="161"/>
      </w:pPr>
      <w:rPr>
        <w:rFonts w:hint="default" w:ascii="Calibri" w:hAnsi="Calibri" w:eastAsia="Calibri" w:cs="Calibri"/>
        <w:b/>
        <w:bCs/>
        <w:i w:val="0"/>
        <w:iCs w:val="0"/>
        <w:color w:val="211F1F"/>
        <w:w w:val="100"/>
        <w:sz w:val="22"/>
        <w:szCs w:val="22"/>
        <w:lang w:val="en-US" w:eastAsia="en-US" w:bidi="ar-SA"/>
      </w:rPr>
    </w:lvl>
    <w:lvl w:ilvl="1">
      <w:start w:val="0"/>
      <w:numFmt w:val="bullet"/>
      <w:lvlText w:val="•"/>
      <w:lvlJc w:val="left"/>
      <w:pPr>
        <w:ind w:left="952" w:hanging="161"/>
      </w:pPr>
      <w:rPr>
        <w:rFonts w:hint="default"/>
        <w:lang w:val="en-US" w:eastAsia="en-US" w:bidi="ar-SA"/>
      </w:rPr>
    </w:lvl>
    <w:lvl w:ilvl="2">
      <w:start w:val="0"/>
      <w:numFmt w:val="bullet"/>
      <w:lvlText w:val="•"/>
      <w:lvlJc w:val="left"/>
      <w:pPr>
        <w:ind w:left="1644" w:hanging="161"/>
      </w:pPr>
      <w:rPr>
        <w:rFonts w:hint="default"/>
        <w:lang w:val="en-US" w:eastAsia="en-US" w:bidi="ar-SA"/>
      </w:rPr>
    </w:lvl>
    <w:lvl w:ilvl="3">
      <w:start w:val="0"/>
      <w:numFmt w:val="bullet"/>
      <w:lvlText w:val="•"/>
      <w:lvlJc w:val="left"/>
      <w:pPr>
        <w:ind w:left="2336" w:hanging="161"/>
      </w:pPr>
      <w:rPr>
        <w:rFonts w:hint="default"/>
        <w:lang w:val="en-US" w:eastAsia="en-US" w:bidi="ar-SA"/>
      </w:rPr>
    </w:lvl>
    <w:lvl w:ilvl="4">
      <w:start w:val="0"/>
      <w:numFmt w:val="bullet"/>
      <w:lvlText w:val="•"/>
      <w:lvlJc w:val="left"/>
      <w:pPr>
        <w:ind w:left="3028" w:hanging="161"/>
      </w:pPr>
      <w:rPr>
        <w:rFonts w:hint="default"/>
        <w:lang w:val="en-US" w:eastAsia="en-US" w:bidi="ar-SA"/>
      </w:rPr>
    </w:lvl>
    <w:lvl w:ilvl="5">
      <w:start w:val="0"/>
      <w:numFmt w:val="bullet"/>
      <w:lvlText w:val="•"/>
      <w:lvlJc w:val="left"/>
      <w:pPr>
        <w:ind w:left="3721" w:hanging="161"/>
      </w:pPr>
      <w:rPr>
        <w:rFonts w:hint="default"/>
        <w:lang w:val="en-US" w:eastAsia="en-US" w:bidi="ar-SA"/>
      </w:rPr>
    </w:lvl>
    <w:lvl w:ilvl="6">
      <w:start w:val="0"/>
      <w:numFmt w:val="bullet"/>
      <w:lvlText w:val="•"/>
      <w:lvlJc w:val="left"/>
      <w:pPr>
        <w:ind w:left="4413" w:hanging="161"/>
      </w:pPr>
      <w:rPr>
        <w:rFonts w:hint="default"/>
        <w:lang w:val="en-US" w:eastAsia="en-US" w:bidi="ar-SA"/>
      </w:rPr>
    </w:lvl>
    <w:lvl w:ilvl="7">
      <w:start w:val="0"/>
      <w:numFmt w:val="bullet"/>
      <w:lvlText w:val="•"/>
      <w:lvlJc w:val="left"/>
      <w:pPr>
        <w:ind w:left="5105" w:hanging="161"/>
      </w:pPr>
      <w:rPr>
        <w:rFonts w:hint="default"/>
        <w:lang w:val="en-US" w:eastAsia="en-US" w:bidi="ar-SA"/>
      </w:rPr>
    </w:lvl>
    <w:lvl w:ilvl="8">
      <w:start w:val="0"/>
      <w:numFmt w:val="bullet"/>
      <w:lvlText w:val="•"/>
      <w:lvlJc w:val="left"/>
      <w:pPr>
        <w:ind w:left="5797" w:hanging="161"/>
      </w:pPr>
      <w:rPr>
        <w:rFonts w:hint="default"/>
        <w:lang w:val="en-US" w:eastAsia="en-US" w:bidi="ar-SA"/>
      </w:rPr>
    </w:lvl>
  </w:abstractNum>
  <w:abstractNum w:abstractNumId="7">
    <w:multiLevelType w:val="hybridMultilevel"/>
    <w:lvl w:ilvl="0">
      <w:start w:val="0"/>
      <w:numFmt w:val="bullet"/>
      <w:lvlText w:val="•"/>
      <w:lvlJc w:val="left"/>
      <w:pPr>
        <w:ind w:left="1358" w:hanging="317"/>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6">
    <w:multiLevelType w:val="hybridMultilevel"/>
    <w:lvl w:ilvl="0">
      <w:start w:val="0"/>
      <w:numFmt w:val="bullet"/>
      <w:lvlText w:val="&gt;"/>
      <w:lvlJc w:val="left"/>
      <w:pPr>
        <w:ind w:left="281" w:hanging="161"/>
      </w:pPr>
      <w:rPr>
        <w:rFonts w:hint="default" w:ascii="Calibri" w:hAnsi="Calibri" w:eastAsia="Calibri" w:cs="Calibri"/>
        <w:b/>
        <w:bCs/>
        <w:i w:val="0"/>
        <w:iCs w:val="0"/>
        <w:color w:val="000101"/>
        <w:w w:val="100"/>
        <w:sz w:val="22"/>
        <w:szCs w:val="22"/>
        <w:lang w:val="en-US" w:eastAsia="en-US" w:bidi="ar-SA"/>
      </w:rPr>
    </w:lvl>
    <w:lvl w:ilvl="1">
      <w:start w:val="0"/>
      <w:numFmt w:val="bullet"/>
      <w:lvlText w:val=""/>
      <w:lvlJc w:val="left"/>
      <w:pPr>
        <w:ind w:left="1358" w:hanging="317"/>
      </w:pPr>
      <w:rPr>
        <w:rFonts w:hint="default" w:ascii="Symbol" w:hAnsi="Symbol" w:eastAsia="Symbol" w:cs="Symbol"/>
        <w:w w:val="100"/>
        <w:lang w:val="en-US" w:eastAsia="en-US" w:bidi="ar-SA"/>
      </w:rPr>
    </w:lvl>
    <w:lvl w:ilvl="2">
      <w:start w:val="0"/>
      <w:numFmt w:val="bullet"/>
      <w:lvlText w:val="•"/>
      <w:lvlJc w:val="left"/>
      <w:pPr>
        <w:ind w:left="2328" w:hanging="317"/>
      </w:pPr>
      <w:rPr>
        <w:rFonts w:hint="default"/>
        <w:lang w:val="en-US" w:eastAsia="en-US" w:bidi="ar-SA"/>
      </w:rPr>
    </w:lvl>
    <w:lvl w:ilvl="3">
      <w:start w:val="0"/>
      <w:numFmt w:val="bullet"/>
      <w:lvlText w:val="•"/>
      <w:lvlJc w:val="left"/>
      <w:pPr>
        <w:ind w:left="3297" w:hanging="317"/>
      </w:pPr>
      <w:rPr>
        <w:rFonts w:hint="default"/>
        <w:lang w:val="en-US" w:eastAsia="en-US" w:bidi="ar-SA"/>
      </w:rPr>
    </w:lvl>
    <w:lvl w:ilvl="4">
      <w:start w:val="0"/>
      <w:numFmt w:val="bullet"/>
      <w:lvlText w:val="•"/>
      <w:lvlJc w:val="left"/>
      <w:pPr>
        <w:ind w:left="4266" w:hanging="317"/>
      </w:pPr>
      <w:rPr>
        <w:rFonts w:hint="default"/>
        <w:lang w:val="en-US" w:eastAsia="en-US" w:bidi="ar-SA"/>
      </w:rPr>
    </w:lvl>
    <w:lvl w:ilvl="5">
      <w:start w:val="0"/>
      <w:numFmt w:val="bullet"/>
      <w:lvlText w:val="•"/>
      <w:lvlJc w:val="left"/>
      <w:pPr>
        <w:ind w:left="5235" w:hanging="317"/>
      </w:pPr>
      <w:rPr>
        <w:rFonts w:hint="default"/>
        <w:lang w:val="en-US" w:eastAsia="en-US" w:bidi="ar-SA"/>
      </w:rPr>
    </w:lvl>
    <w:lvl w:ilvl="6">
      <w:start w:val="0"/>
      <w:numFmt w:val="bullet"/>
      <w:lvlText w:val="•"/>
      <w:lvlJc w:val="left"/>
      <w:pPr>
        <w:ind w:left="6204" w:hanging="317"/>
      </w:pPr>
      <w:rPr>
        <w:rFonts w:hint="default"/>
        <w:lang w:val="en-US" w:eastAsia="en-US" w:bidi="ar-SA"/>
      </w:rPr>
    </w:lvl>
    <w:lvl w:ilvl="7">
      <w:start w:val="0"/>
      <w:numFmt w:val="bullet"/>
      <w:lvlText w:val="•"/>
      <w:lvlJc w:val="left"/>
      <w:pPr>
        <w:ind w:left="7173" w:hanging="317"/>
      </w:pPr>
      <w:rPr>
        <w:rFonts w:hint="default"/>
        <w:lang w:val="en-US" w:eastAsia="en-US" w:bidi="ar-SA"/>
      </w:rPr>
    </w:lvl>
    <w:lvl w:ilvl="8">
      <w:start w:val="0"/>
      <w:numFmt w:val="bullet"/>
      <w:lvlText w:val="•"/>
      <w:lvlJc w:val="left"/>
      <w:pPr>
        <w:ind w:left="8142" w:hanging="317"/>
      </w:pPr>
      <w:rPr>
        <w:rFonts w:hint="default"/>
        <w:lang w:val="en-US" w:eastAsia="en-US" w:bidi="ar-SA"/>
      </w:rPr>
    </w:lvl>
  </w:abstractNum>
  <w:abstractNum w:abstractNumId="5">
    <w:multiLevelType w:val="hybridMultilevel"/>
    <w:lvl w:ilvl="0">
      <w:start w:val="1"/>
      <w:numFmt w:val="decimal"/>
      <w:lvlText w:val="%1."/>
      <w:lvlJc w:val="left"/>
      <w:pPr>
        <w:ind w:left="1358" w:hanging="317"/>
        <w:jc w:val="left"/>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abstractNum w:abstractNumId="4">
    <w:multiLevelType w:val="hybridMultilevel"/>
    <w:lvl w:ilvl="0">
      <w:start w:val="0"/>
      <w:numFmt w:val="bullet"/>
      <w:lvlText w:val="•"/>
      <w:lvlJc w:val="left"/>
      <w:pPr>
        <w:ind w:left="434" w:hanging="315"/>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1311" w:hanging="315"/>
      </w:pPr>
      <w:rPr>
        <w:rFonts w:hint="default"/>
        <w:lang w:val="en-US" w:eastAsia="en-US" w:bidi="ar-SA"/>
      </w:rPr>
    </w:lvl>
    <w:lvl w:ilvl="2">
      <w:start w:val="0"/>
      <w:numFmt w:val="bullet"/>
      <w:lvlText w:val="•"/>
      <w:lvlJc w:val="left"/>
      <w:pPr>
        <w:ind w:left="2183" w:hanging="315"/>
      </w:pPr>
      <w:rPr>
        <w:rFonts w:hint="default"/>
        <w:lang w:val="en-US" w:eastAsia="en-US" w:bidi="ar-SA"/>
      </w:rPr>
    </w:lvl>
    <w:lvl w:ilvl="3">
      <w:start w:val="0"/>
      <w:numFmt w:val="bullet"/>
      <w:lvlText w:val="•"/>
      <w:lvlJc w:val="left"/>
      <w:pPr>
        <w:ind w:left="3055" w:hanging="315"/>
      </w:pPr>
      <w:rPr>
        <w:rFonts w:hint="default"/>
        <w:lang w:val="en-US" w:eastAsia="en-US" w:bidi="ar-SA"/>
      </w:rPr>
    </w:lvl>
    <w:lvl w:ilvl="4">
      <w:start w:val="0"/>
      <w:numFmt w:val="bullet"/>
      <w:lvlText w:val="•"/>
      <w:lvlJc w:val="left"/>
      <w:pPr>
        <w:ind w:left="3927" w:hanging="315"/>
      </w:pPr>
      <w:rPr>
        <w:rFonts w:hint="default"/>
        <w:lang w:val="en-US" w:eastAsia="en-US" w:bidi="ar-SA"/>
      </w:rPr>
    </w:lvl>
    <w:lvl w:ilvl="5">
      <w:start w:val="0"/>
      <w:numFmt w:val="bullet"/>
      <w:lvlText w:val="•"/>
      <w:lvlJc w:val="left"/>
      <w:pPr>
        <w:ind w:left="4799" w:hanging="315"/>
      </w:pPr>
      <w:rPr>
        <w:rFonts w:hint="default"/>
        <w:lang w:val="en-US" w:eastAsia="en-US" w:bidi="ar-SA"/>
      </w:rPr>
    </w:lvl>
    <w:lvl w:ilvl="6">
      <w:start w:val="0"/>
      <w:numFmt w:val="bullet"/>
      <w:lvlText w:val="•"/>
      <w:lvlJc w:val="left"/>
      <w:pPr>
        <w:ind w:left="5671" w:hanging="315"/>
      </w:pPr>
      <w:rPr>
        <w:rFonts w:hint="default"/>
        <w:lang w:val="en-US" w:eastAsia="en-US" w:bidi="ar-SA"/>
      </w:rPr>
    </w:lvl>
    <w:lvl w:ilvl="7">
      <w:start w:val="0"/>
      <w:numFmt w:val="bullet"/>
      <w:lvlText w:val="•"/>
      <w:lvlJc w:val="left"/>
      <w:pPr>
        <w:ind w:left="6542" w:hanging="315"/>
      </w:pPr>
      <w:rPr>
        <w:rFonts w:hint="default"/>
        <w:lang w:val="en-US" w:eastAsia="en-US" w:bidi="ar-SA"/>
      </w:rPr>
    </w:lvl>
    <w:lvl w:ilvl="8">
      <w:start w:val="0"/>
      <w:numFmt w:val="bullet"/>
      <w:lvlText w:val="•"/>
      <w:lvlJc w:val="left"/>
      <w:pPr>
        <w:ind w:left="7414" w:hanging="315"/>
      </w:pPr>
      <w:rPr>
        <w:rFonts w:hint="default"/>
        <w:lang w:val="en-US" w:eastAsia="en-US" w:bidi="ar-SA"/>
      </w:rPr>
    </w:lvl>
  </w:abstractNum>
  <w:abstractNum w:abstractNumId="3">
    <w:multiLevelType w:val="hybridMultilevel"/>
    <w:lvl w:ilvl="0">
      <w:start w:val="0"/>
      <w:numFmt w:val="bullet"/>
      <w:lvlText w:val="•"/>
      <w:lvlJc w:val="left"/>
      <w:pPr>
        <w:ind w:left="1356" w:hanging="315"/>
      </w:pPr>
      <w:rPr>
        <w:rFonts w:hint="default" w:ascii="Calibri" w:hAnsi="Calibri" w:eastAsia="Calibri" w:cs="Calibri"/>
        <w:b w:val="0"/>
        <w:bCs w:val="0"/>
        <w:i w:val="0"/>
        <w:iCs w:val="0"/>
        <w:color w:val="211F1F"/>
        <w:w w:val="100"/>
        <w:sz w:val="22"/>
        <w:szCs w:val="22"/>
        <w:lang w:val="en-US" w:eastAsia="en-US" w:bidi="ar-SA"/>
      </w:rPr>
    </w:lvl>
    <w:lvl w:ilvl="1">
      <w:start w:val="0"/>
      <w:numFmt w:val="bullet"/>
      <w:lvlText w:val="•"/>
      <w:lvlJc w:val="left"/>
      <w:pPr>
        <w:ind w:left="2232" w:hanging="315"/>
      </w:pPr>
      <w:rPr>
        <w:rFonts w:hint="default"/>
        <w:lang w:val="en-US" w:eastAsia="en-US" w:bidi="ar-SA"/>
      </w:rPr>
    </w:lvl>
    <w:lvl w:ilvl="2">
      <w:start w:val="0"/>
      <w:numFmt w:val="bullet"/>
      <w:lvlText w:val="•"/>
      <w:lvlJc w:val="left"/>
      <w:pPr>
        <w:ind w:left="3104" w:hanging="315"/>
      </w:pPr>
      <w:rPr>
        <w:rFonts w:hint="default"/>
        <w:lang w:val="en-US" w:eastAsia="en-US" w:bidi="ar-SA"/>
      </w:rPr>
    </w:lvl>
    <w:lvl w:ilvl="3">
      <w:start w:val="0"/>
      <w:numFmt w:val="bullet"/>
      <w:lvlText w:val="•"/>
      <w:lvlJc w:val="left"/>
      <w:pPr>
        <w:ind w:left="3976" w:hanging="315"/>
      </w:pPr>
      <w:rPr>
        <w:rFonts w:hint="default"/>
        <w:lang w:val="en-US" w:eastAsia="en-US" w:bidi="ar-SA"/>
      </w:rPr>
    </w:lvl>
    <w:lvl w:ilvl="4">
      <w:start w:val="0"/>
      <w:numFmt w:val="bullet"/>
      <w:lvlText w:val="•"/>
      <w:lvlJc w:val="left"/>
      <w:pPr>
        <w:ind w:left="4848" w:hanging="315"/>
      </w:pPr>
      <w:rPr>
        <w:rFonts w:hint="default"/>
        <w:lang w:val="en-US" w:eastAsia="en-US" w:bidi="ar-SA"/>
      </w:rPr>
    </w:lvl>
    <w:lvl w:ilvl="5">
      <w:start w:val="0"/>
      <w:numFmt w:val="bullet"/>
      <w:lvlText w:val="•"/>
      <w:lvlJc w:val="left"/>
      <w:pPr>
        <w:ind w:left="5720" w:hanging="315"/>
      </w:pPr>
      <w:rPr>
        <w:rFonts w:hint="default"/>
        <w:lang w:val="en-US" w:eastAsia="en-US" w:bidi="ar-SA"/>
      </w:rPr>
    </w:lvl>
    <w:lvl w:ilvl="6">
      <w:start w:val="0"/>
      <w:numFmt w:val="bullet"/>
      <w:lvlText w:val="•"/>
      <w:lvlJc w:val="left"/>
      <w:pPr>
        <w:ind w:left="6592" w:hanging="315"/>
      </w:pPr>
      <w:rPr>
        <w:rFonts w:hint="default"/>
        <w:lang w:val="en-US" w:eastAsia="en-US" w:bidi="ar-SA"/>
      </w:rPr>
    </w:lvl>
    <w:lvl w:ilvl="7">
      <w:start w:val="0"/>
      <w:numFmt w:val="bullet"/>
      <w:lvlText w:val="•"/>
      <w:lvlJc w:val="left"/>
      <w:pPr>
        <w:ind w:left="7464" w:hanging="315"/>
      </w:pPr>
      <w:rPr>
        <w:rFonts w:hint="default"/>
        <w:lang w:val="en-US" w:eastAsia="en-US" w:bidi="ar-SA"/>
      </w:rPr>
    </w:lvl>
    <w:lvl w:ilvl="8">
      <w:start w:val="0"/>
      <w:numFmt w:val="bullet"/>
      <w:lvlText w:val="•"/>
      <w:lvlJc w:val="left"/>
      <w:pPr>
        <w:ind w:left="8336" w:hanging="315"/>
      </w:pPr>
      <w:rPr>
        <w:rFonts w:hint="default"/>
        <w:lang w:val="en-US" w:eastAsia="en-US" w:bidi="ar-SA"/>
      </w:rPr>
    </w:lvl>
  </w:abstractNum>
  <w:abstractNum w:abstractNumId="2">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1963" w:hanging="252"/>
      </w:pPr>
      <w:rPr>
        <w:rFonts w:hint="default" w:ascii="Tahoma" w:hAnsi="Tahoma" w:eastAsia="Tahoma" w:cs="Tahoma"/>
        <w:b w:val="0"/>
        <w:bCs w:val="0"/>
        <w:i w:val="0"/>
        <w:iCs w:val="0"/>
        <w:color w:val="211F1F"/>
        <w:w w:val="95"/>
        <w:sz w:val="22"/>
        <w:szCs w:val="22"/>
        <w:lang w:val="en-US" w:eastAsia="en-US" w:bidi="ar-SA"/>
      </w:rPr>
    </w:lvl>
    <w:lvl w:ilvl="2">
      <w:start w:val="0"/>
      <w:numFmt w:val="bullet"/>
      <w:lvlText w:val="•"/>
      <w:lvlJc w:val="left"/>
      <w:pPr>
        <w:ind w:left="2862" w:hanging="252"/>
      </w:pPr>
      <w:rPr>
        <w:rFonts w:hint="default"/>
        <w:lang w:val="en-US" w:eastAsia="en-US" w:bidi="ar-SA"/>
      </w:rPr>
    </w:lvl>
    <w:lvl w:ilvl="3">
      <w:start w:val="0"/>
      <w:numFmt w:val="bullet"/>
      <w:lvlText w:val="•"/>
      <w:lvlJc w:val="left"/>
      <w:pPr>
        <w:ind w:left="3764" w:hanging="252"/>
      </w:pPr>
      <w:rPr>
        <w:rFonts w:hint="default"/>
        <w:lang w:val="en-US" w:eastAsia="en-US" w:bidi="ar-SA"/>
      </w:rPr>
    </w:lvl>
    <w:lvl w:ilvl="4">
      <w:start w:val="0"/>
      <w:numFmt w:val="bullet"/>
      <w:lvlText w:val="•"/>
      <w:lvlJc w:val="left"/>
      <w:pPr>
        <w:ind w:left="4666" w:hanging="252"/>
      </w:pPr>
      <w:rPr>
        <w:rFonts w:hint="default"/>
        <w:lang w:val="en-US" w:eastAsia="en-US" w:bidi="ar-SA"/>
      </w:rPr>
    </w:lvl>
    <w:lvl w:ilvl="5">
      <w:start w:val="0"/>
      <w:numFmt w:val="bullet"/>
      <w:lvlText w:val="•"/>
      <w:lvlJc w:val="left"/>
      <w:pPr>
        <w:ind w:left="5568" w:hanging="252"/>
      </w:pPr>
      <w:rPr>
        <w:rFonts w:hint="default"/>
        <w:lang w:val="en-US" w:eastAsia="en-US" w:bidi="ar-SA"/>
      </w:rPr>
    </w:lvl>
    <w:lvl w:ilvl="6">
      <w:start w:val="0"/>
      <w:numFmt w:val="bullet"/>
      <w:lvlText w:val="•"/>
      <w:lvlJc w:val="left"/>
      <w:pPr>
        <w:ind w:left="6471" w:hanging="252"/>
      </w:pPr>
      <w:rPr>
        <w:rFonts w:hint="default"/>
        <w:lang w:val="en-US" w:eastAsia="en-US" w:bidi="ar-SA"/>
      </w:rPr>
    </w:lvl>
    <w:lvl w:ilvl="7">
      <w:start w:val="0"/>
      <w:numFmt w:val="bullet"/>
      <w:lvlText w:val="•"/>
      <w:lvlJc w:val="left"/>
      <w:pPr>
        <w:ind w:left="7373" w:hanging="252"/>
      </w:pPr>
      <w:rPr>
        <w:rFonts w:hint="default"/>
        <w:lang w:val="en-US" w:eastAsia="en-US" w:bidi="ar-SA"/>
      </w:rPr>
    </w:lvl>
    <w:lvl w:ilvl="8">
      <w:start w:val="0"/>
      <w:numFmt w:val="bullet"/>
      <w:lvlText w:val="•"/>
      <w:lvlJc w:val="left"/>
      <w:pPr>
        <w:ind w:left="8275" w:hanging="252"/>
      </w:pPr>
      <w:rPr>
        <w:rFonts w:hint="default"/>
        <w:lang w:val="en-US" w:eastAsia="en-US" w:bidi="ar-SA"/>
      </w:rPr>
    </w:lvl>
  </w:abstractNum>
  <w:abstractNum w:abstractNumId="0">
    <w:multiLevelType w:val="hybridMultilevel"/>
    <w:lvl w:ilvl="0">
      <w:start w:val="0"/>
      <w:numFmt w:val="bullet"/>
      <w:lvlText w:val=""/>
      <w:lvlJc w:val="left"/>
      <w:pPr>
        <w:ind w:left="1358" w:hanging="317"/>
      </w:pPr>
      <w:rPr>
        <w:rFonts w:hint="default" w:ascii="Symbol" w:hAnsi="Symbol" w:eastAsia="Symbol" w:cs="Symbol"/>
        <w:w w:val="100"/>
        <w:lang w:val="en-US" w:eastAsia="en-US" w:bidi="ar-SA"/>
      </w:rPr>
    </w:lvl>
    <w:lvl w:ilvl="1">
      <w:start w:val="0"/>
      <w:numFmt w:val="bullet"/>
      <w:lvlText w:val="•"/>
      <w:lvlJc w:val="left"/>
      <w:pPr>
        <w:ind w:left="2232" w:hanging="317"/>
      </w:pPr>
      <w:rPr>
        <w:rFonts w:hint="default"/>
        <w:lang w:val="en-US" w:eastAsia="en-US" w:bidi="ar-SA"/>
      </w:rPr>
    </w:lvl>
    <w:lvl w:ilvl="2">
      <w:start w:val="0"/>
      <w:numFmt w:val="bullet"/>
      <w:lvlText w:val="•"/>
      <w:lvlJc w:val="left"/>
      <w:pPr>
        <w:ind w:left="3104" w:hanging="317"/>
      </w:pPr>
      <w:rPr>
        <w:rFonts w:hint="default"/>
        <w:lang w:val="en-US" w:eastAsia="en-US" w:bidi="ar-SA"/>
      </w:rPr>
    </w:lvl>
    <w:lvl w:ilvl="3">
      <w:start w:val="0"/>
      <w:numFmt w:val="bullet"/>
      <w:lvlText w:val="•"/>
      <w:lvlJc w:val="left"/>
      <w:pPr>
        <w:ind w:left="3976" w:hanging="317"/>
      </w:pPr>
      <w:rPr>
        <w:rFonts w:hint="default"/>
        <w:lang w:val="en-US" w:eastAsia="en-US" w:bidi="ar-SA"/>
      </w:rPr>
    </w:lvl>
    <w:lvl w:ilvl="4">
      <w:start w:val="0"/>
      <w:numFmt w:val="bullet"/>
      <w:lvlText w:val="•"/>
      <w:lvlJc w:val="left"/>
      <w:pPr>
        <w:ind w:left="4848" w:hanging="317"/>
      </w:pPr>
      <w:rPr>
        <w:rFonts w:hint="default"/>
        <w:lang w:val="en-US" w:eastAsia="en-US" w:bidi="ar-SA"/>
      </w:rPr>
    </w:lvl>
    <w:lvl w:ilvl="5">
      <w:start w:val="0"/>
      <w:numFmt w:val="bullet"/>
      <w:lvlText w:val="•"/>
      <w:lvlJc w:val="left"/>
      <w:pPr>
        <w:ind w:left="5720" w:hanging="317"/>
      </w:pPr>
      <w:rPr>
        <w:rFonts w:hint="default"/>
        <w:lang w:val="en-US" w:eastAsia="en-US" w:bidi="ar-SA"/>
      </w:rPr>
    </w:lvl>
    <w:lvl w:ilvl="6">
      <w:start w:val="0"/>
      <w:numFmt w:val="bullet"/>
      <w:lvlText w:val="•"/>
      <w:lvlJc w:val="left"/>
      <w:pPr>
        <w:ind w:left="6592" w:hanging="317"/>
      </w:pPr>
      <w:rPr>
        <w:rFonts w:hint="default"/>
        <w:lang w:val="en-US" w:eastAsia="en-US" w:bidi="ar-SA"/>
      </w:rPr>
    </w:lvl>
    <w:lvl w:ilvl="7">
      <w:start w:val="0"/>
      <w:numFmt w:val="bullet"/>
      <w:lvlText w:val="•"/>
      <w:lvlJc w:val="left"/>
      <w:pPr>
        <w:ind w:left="7464" w:hanging="317"/>
      </w:pPr>
      <w:rPr>
        <w:rFonts w:hint="default"/>
        <w:lang w:val="en-US" w:eastAsia="en-US" w:bidi="ar-SA"/>
      </w:rPr>
    </w:lvl>
    <w:lvl w:ilvl="8">
      <w:start w:val="0"/>
      <w:numFmt w:val="bullet"/>
      <w:lvlText w:val="•"/>
      <w:lvlJc w:val="left"/>
      <w:pPr>
        <w:ind w:left="8336" w:hanging="317"/>
      </w:pPr>
      <w:rPr>
        <w:rFonts w:hint="default"/>
        <w:lang w:val="en-US" w:eastAsia="en-US" w:bidi="ar-SA"/>
      </w:rPr>
    </w:lvl>
  </w:abstractNum>
  <w:num w:numId="2">
    <w:abstractNumId w:val="1"/>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60"/>
      <w:ind w:left="120"/>
    </w:pPr>
    <w:rPr>
      <w:rFonts w:ascii="Calibri" w:hAnsi="Calibri" w:eastAsia="Calibri" w:cs="Calibri"/>
      <w:b/>
      <w:bCs/>
      <w:sz w:val="22"/>
      <w:szCs w:val="22"/>
      <w:lang w:val="en-US" w:eastAsia="en-US" w:bidi="ar-SA"/>
    </w:rPr>
  </w:style>
  <w:style w:styleId="TOC2" w:type="paragraph">
    <w:name w:val="TOC 2"/>
    <w:basedOn w:val="Normal"/>
    <w:uiPriority w:val="1"/>
    <w:qFormat/>
    <w:pPr>
      <w:ind w:left="480"/>
    </w:pPr>
    <w:rPr>
      <w:rFonts w:ascii="Calibri" w:hAnsi="Calibri" w:eastAsia="Calibri" w:cs="Calibri"/>
      <w:sz w:val="22"/>
      <w:szCs w:val="22"/>
      <w:lang w:val="en-US" w:eastAsia="en-US" w:bidi="ar-SA"/>
    </w:rPr>
  </w:style>
  <w:style w:styleId="TOC3" w:type="paragraph">
    <w:name w:val="TOC 3"/>
    <w:basedOn w:val="Normal"/>
    <w:uiPriority w:val="1"/>
    <w:qFormat/>
    <w:pPr>
      <w:ind w:left="480"/>
    </w:pPr>
    <w:rPr>
      <w:rFonts w:ascii="Calibri" w:hAnsi="Calibri" w:eastAsia="Calibri" w:cs="Calibri"/>
      <w:sz w:val="22"/>
      <w:szCs w:val="22"/>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spacing w:before="194"/>
      <w:ind w:left="120"/>
      <w:outlineLvl w:val="1"/>
    </w:pPr>
    <w:rPr>
      <w:rFonts w:ascii="Calibri" w:hAnsi="Calibri" w:eastAsia="Calibri" w:cs="Calibri"/>
      <w:b/>
      <w:bCs/>
      <w:sz w:val="28"/>
      <w:szCs w:val="28"/>
      <w:lang w:val="en-US" w:eastAsia="en-US" w:bidi="ar-SA"/>
    </w:rPr>
  </w:style>
  <w:style w:styleId="Heading2" w:type="paragraph">
    <w:name w:val="Heading 2"/>
    <w:basedOn w:val="Normal"/>
    <w:uiPriority w:val="1"/>
    <w:qFormat/>
    <w:pPr>
      <w:spacing w:before="196"/>
      <w:ind w:left="120"/>
      <w:outlineLvl w:val="2"/>
    </w:pPr>
    <w:rPr>
      <w:rFonts w:ascii="Calibri" w:hAnsi="Calibri" w:eastAsia="Calibri" w:cs="Calibri"/>
      <w:b/>
      <w:bCs/>
      <w:sz w:val="26"/>
      <w:szCs w:val="26"/>
      <w:lang w:val="en-US" w:eastAsia="en-US" w:bidi="ar-SA"/>
    </w:rPr>
  </w:style>
  <w:style w:styleId="Heading3" w:type="paragraph">
    <w:name w:val="Heading 3"/>
    <w:basedOn w:val="Normal"/>
    <w:uiPriority w:val="1"/>
    <w:qFormat/>
    <w:pPr>
      <w:spacing w:before="196"/>
      <w:ind w:left="120"/>
      <w:outlineLvl w:val="3"/>
    </w:pPr>
    <w:rPr>
      <w:rFonts w:ascii="Calibri" w:hAnsi="Calibri" w:eastAsia="Calibri" w:cs="Calibri"/>
      <w:b/>
      <w:bCs/>
      <w:sz w:val="26"/>
      <w:szCs w:val="26"/>
      <w:lang w:val="en-US" w:eastAsia="en-US" w:bidi="ar-SA"/>
    </w:rPr>
  </w:style>
  <w:style w:styleId="Heading4" w:type="paragraph">
    <w:name w:val="Heading 4"/>
    <w:basedOn w:val="Normal"/>
    <w:uiPriority w:val="1"/>
    <w:qFormat/>
    <w:pPr>
      <w:spacing w:line="293" w:lineRule="exact"/>
      <w:ind w:left="120"/>
      <w:outlineLvl w:val="4"/>
    </w:pPr>
    <w:rPr>
      <w:rFonts w:ascii="Calibri" w:hAnsi="Calibri" w:eastAsia="Calibri" w:cs="Calibri"/>
      <w:b/>
      <w:bCs/>
      <w:sz w:val="24"/>
      <w:szCs w:val="24"/>
      <w:lang w:val="en-US" w:eastAsia="en-US" w:bidi="ar-SA"/>
    </w:rPr>
  </w:style>
  <w:style w:styleId="Heading5" w:type="paragraph">
    <w:name w:val="Heading 5"/>
    <w:basedOn w:val="Normal"/>
    <w:uiPriority w:val="1"/>
    <w:qFormat/>
    <w:pPr>
      <w:spacing w:before="121"/>
      <w:ind w:left="120"/>
      <w:outlineLvl w:val="5"/>
    </w:pPr>
    <w:rPr>
      <w:rFonts w:ascii="Calibri" w:hAnsi="Calibri" w:eastAsia="Calibri" w:cs="Calibri"/>
      <w:b/>
      <w:bCs/>
      <w:sz w:val="22"/>
      <w:szCs w:val="22"/>
      <w:lang w:val="en-US" w:eastAsia="en-US" w:bidi="ar-SA"/>
    </w:rPr>
  </w:style>
  <w:style w:styleId="Title" w:type="paragraph">
    <w:name w:val="Title"/>
    <w:basedOn w:val="Normal"/>
    <w:uiPriority w:val="1"/>
    <w:qFormat/>
    <w:pPr>
      <w:spacing w:before="1"/>
      <w:ind w:left="2180" w:right="2496"/>
      <w:jc w:val="center"/>
    </w:pPr>
    <w:rPr>
      <w:rFonts w:ascii="Calibri" w:hAnsi="Calibri" w:eastAsia="Calibri" w:cs="Calibri"/>
      <w:b/>
      <w:bCs/>
      <w:sz w:val="56"/>
      <w:szCs w:val="56"/>
      <w:lang w:val="en-US" w:eastAsia="en-US" w:bidi="ar-SA"/>
    </w:rPr>
  </w:style>
  <w:style w:styleId="ListParagraph" w:type="paragraph">
    <w:name w:val="List Paragraph"/>
    <w:basedOn w:val="Normal"/>
    <w:uiPriority w:val="1"/>
    <w:qFormat/>
    <w:pPr>
      <w:spacing w:before="20"/>
      <w:ind w:left="1358" w:hanging="318"/>
    </w:pPr>
    <w:rPr>
      <w:rFonts w:ascii="Calibri" w:hAnsi="Calibri" w:eastAsia="Calibri" w:cs="Calibri"/>
      <w:lang w:val="en-US" w:eastAsia="en-US" w:bidi="ar-SA"/>
    </w:rPr>
  </w:style>
  <w:style w:styleId="TableParagraph" w:type="paragraph">
    <w:name w:val="Table Paragraph"/>
    <w:basedOn w:val="Normal"/>
    <w:uiPriority w:val="1"/>
    <w:qFormat/>
    <w:pPr>
      <w:ind w:left="95"/>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www.digitalalertsystems.com/" TargetMode="Externa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png"/><Relationship Id="rId53" Type="http://schemas.openxmlformats.org/officeDocument/2006/relationships/image" Target="media/image42.jpe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hyperlink" Target="mailto:support@digitalalertsystems.com" TargetMode="External"/><Relationship Id="rId59" Type="http://schemas.openxmlformats.org/officeDocument/2006/relationships/image" Target="media/image47.jpeg"/><Relationship Id="rId60" Type="http://schemas.openxmlformats.org/officeDocument/2006/relationships/image" Target="media/image48.jpeg"/><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png"/><Relationship Id="rId65" Type="http://schemas.openxmlformats.org/officeDocument/2006/relationships/image" Target="media/image53.jpe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jpeg"/><Relationship Id="rId70" Type="http://schemas.openxmlformats.org/officeDocument/2006/relationships/hyperlink" Target="http://www.example.com/" TargetMode="External"/><Relationship Id="rId71" Type="http://schemas.openxmlformats.org/officeDocument/2006/relationships/image" Target="media/image58.pn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png"/><Relationship Id="rId77" Type="http://schemas.openxmlformats.org/officeDocument/2006/relationships/image" Target="media/image64.jpeg"/><Relationship Id="rId78" Type="http://schemas.openxmlformats.org/officeDocument/2006/relationships/image" Target="media/image65.jpeg"/><Relationship Id="rId79" Type="http://schemas.openxmlformats.org/officeDocument/2006/relationships/image" Target="media/image66.pn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hyperlink" Target="http://www.time.gov/" TargetMode="External"/><Relationship Id="rId86" Type="http://schemas.openxmlformats.org/officeDocument/2006/relationships/hyperlink" Target="https://support.ntp.org/Servers/WebHome#Finding_A_Time_Server" TargetMode="External"/><Relationship Id="rId87" Type="http://schemas.openxmlformats.org/officeDocument/2006/relationships/image" Target="media/image72.jpe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jpeg"/><Relationship Id="rId92" Type="http://schemas.openxmlformats.org/officeDocument/2006/relationships/image" Target="media/image77.pn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80.jpeg"/><Relationship Id="rId96" Type="http://schemas.openxmlformats.org/officeDocument/2006/relationships/image" Target="media/image81.png"/><Relationship Id="rId97" Type="http://schemas.openxmlformats.org/officeDocument/2006/relationships/image" Target="media/image82.jpeg"/><Relationship Id="rId98" Type="http://schemas.openxmlformats.org/officeDocument/2006/relationships/image" Target="media/image83.jpe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jpeg"/><Relationship Id="rId102" Type="http://schemas.openxmlformats.org/officeDocument/2006/relationships/image" Target="media/image87.jpeg"/><Relationship Id="rId103" Type="http://schemas.openxmlformats.org/officeDocument/2006/relationships/image" Target="media/image88.jpe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jpeg"/><Relationship Id="rId107" Type="http://schemas.openxmlformats.org/officeDocument/2006/relationships/image" Target="media/image92.jpeg"/><Relationship Id="rId108" Type="http://schemas.openxmlformats.org/officeDocument/2006/relationships/image" Target="media/image93.jpeg"/><Relationship Id="rId109" Type="http://schemas.openxmlformats.org/officeDocument/2006/relationships/image" Target="media/image94.jpeg"/><Relationship Id="rId110" Type="http://schemas.openxmlformats.org/officeDocument/2006/relationships/image" Target="media/image95.png"/><Relationship Id="rId111" Type="http://schemas.openxmlformats.org/officeDocument/2006/relationships/image" Target="media/image96.jpeg"/><Relationship Id="rId112" Type="http://schemas.openxmlformats.org/officeDocument/2006/relationships/image" Target="media/image97.jpeg"/><Relationship Id="rId113" Type="http://schemas.openxmlformats.org/officeDocument/2006/relationships/image" Target="media/image98.jpeg"/><Relationship Id="rId114" Type="http://schemas.openxmlformats.org/officeDocument/2006/relationships/image" Target="media/image99.jpeg"/><Relationship Id="rId115" Type="http://schemas.openxmlformats.org/officeDocument/2006/relationships/image" Target="media/image100.jpeg"/><Relationship Id="rId116" Type="http://schemas.openxmlformats.org/officeDocument/2006/relationships/header" Target="header4.xml"/><Relationship Id="rId117" Type="http://schemas.openxmlformats.org/officeDocument/2006/relationships/footer" Target="footer4.xml"/><Relationship Id="rId118" Type="http://schemas.openxmlformats.org/officeDocument/2006/relationships/image" Target="media/image101.jpeg"/><Relationship Id="rId119" Type="http://schemas.openxmlformats.org/officeDocument/2006/relationships/image" Target="media/image102.jpeg"/><Relationship Id="rId120" Type="http://schemas.openxmlformats.org/officeDocument/2006/relationships/image" Target="media/image103.jpeg"/><Relationship Id="rId121" Type="http://schemas.openxmlformats.org/officeDocument/2006/relationships/image" Target="media/image104.png"/><Relationship Id="rId122" Type="http://schemas.openxmlformats.org/officeDocument/2006/relationships/image" Target="media/image105.jpeg"/><Relationship Id="rId123" Type="http://schemas.openxmlformats.org/officeDocument/2006/relationships/image" Target="media/image106.png"/><Relationship Id="rId124" Type="http://schemas.openxmlformats.org/officeDocument/2006/relationships/image" Target="media/image107.jpeg"/><Relationship Id="rId125" Type="http://schemas.openxmlformats.org/officeDocument/2006/relationships/image" Target="media/image108.png"/><Relationship Id="rId126" Type="http://schemas.openxmlformats.org/officeDocument/2006/relationships/image" Target="media/image109.jpe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jpeg"/><Relationship Id="rId134" Type="http://schemas.openxmlformats.org/officeDocument/2006/relationships/image" Target="media/image117.jpeg"/><Relationship Id="rId135" Type="http://schemas.openxmlformats.org/officeDocument/2006/relationships/image" Target="media/image118.jpeg"/><Relationship Id="rId136" Type="http://schemas.openxmlformats.org/officeDocument/2006/relationships/image" Target="media/image119.jpeg"/><Relationship Id="rId137" Type="http://schemas.openxmlformats.org/officeDocument/2006/relationships/image" Target="media/image120.png"/><Relationship Id="rId138" Type="http://schemas.openxmlformats.org/officeDocument/2006/relationships/image" Target="media/image121.jpeg"/><Relationship Id="rId139" Type="http://schemas.openxmlformats.org/officeDocument/2006/relationships/image" Target="media/image122.jpeg"/><Relationship Id="rId140" Type="http://schemas.openxmlformats.org/officeDocument/2006/relationships/image" Target="media/image123.jpeg"/><Relationship Id="rId141" Type="http://schemas.openxmlformats.org/officeDocument/2006/relationships/image" Target="media/image124.jpeg"/><Relationship Id="rId142" Type="http://schemas.openxmlformats.org/officeDocument/2006/relationships/image" Target="media/image125.jpe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jpeg"/><Relationship Id="rId146" Type="http://schemas.openxmlformats.org/officeDocument/2006/relationships/image" Target="media/image129.jpeg"/><Relationship Id="rId147" Type="http://schemas.openxmlformats.org/officeDocument/2006/relationships/image" Target="media/image130.jpeg"/><Relationship Id="rId148" Type="http://schemas.openxmlformats.org/officeDocument/2006/relationships/image" Target="media/image131.jpeg"/><Relationship Id="rId149" Type="http://schemas.openxmlformats.org/officeDocument/2006/relationships/image" Target="media/image132.jpeg"/><Relationship Id="rId150" Type="http://schemas.openxmlformats.org/officeDocument/2006/relationships/image" Target="media/image133.jpeg"/><Relationship Id="rId151" Type="http://schemas.openxmlformats.org/officeDocument/2006/relationships/image" Target="media/image134.jpeg"/><Relationship Id="rId152" Type="http://schemas.openxmlformats.org/officeDocument/2006/relationships/image" Target="media/image135.jpeg"/><Relationship Id="rId153" Type="http://schemas.openxmlformats.org/officeDocument/2006/relationships/image" Target="media/image136.jpeg"/><Relationship Id="rId154" Type="http://schemas.openxmlformats.org/officeDocument/2006/relationships/image" Target="media/image137.jpeg"/><Relationship Id="rId155" Type="http://schemas.openxmlformats.org/officeDocument/2006/relationships/image" Target="media/image138.jpeg"/><Relationship Id="rId156" Type="http://schemas.openxmlformats.org/officeDocument/2006/relationships/image" Target="media/image139.jpeg"/><Relationship Id="rId157" Type="http://schemas.openxmlformats.org/officeDocument/2006/relationships/image" Target="media/image140.jpeg"/><Relationship Id="rId158" Type="http://schemas.openxmlformats.org/officeDocument/2006/relationships/image" Target="media/image141.jpeg"/><Relationship Id="rId159" Type="http://schemas.openxmlformats.org/officeDocument/2006/relationships/image" Target="media/image142.png"/><Relationship Id="rId160" Type="http://schemas.openxmlformats.org/officeDocument/2006/relationships/image" Target="media/image143.jpeg"/><Relationship Id="rId161" Type="http://schemas.openxmlformats.org/officeDocument/2006/relationships/image" Target="media/image144.jpeg"/><Relationship Id="rId162" Type="http://schemas.openxmlformats.org/officeDocument/2006/relationships/image" Target="media/image145.jpeg"/><Relationship Id="rId163" Type="http://schemas.openxmlformats.org/officeDocument/2006/relationships/image" Target="media/image146.jpeg"/><Relationship Id="rId164" Type="http://schemas.openxmlformats.org/officeDocument/2006/relationships/image" Target="media/image147.png"/><Relationship Id="rId165" Type="http://schemas.openxmlformats.org/officeDocument/2006/relationships/image" Target="media/image148.jpeg"/><Relationship Id="rId166" Type="http://schemas.openxmlformats.org/officeDocument/2006/relationships/image" Target="media/image149.jpeg"/><Relationship Id="rId167" Type="http://schemas.openxmlformats.org/officeDocument/2006/relationships/image" Target="media/image150.png"/><Relationship Id="rId168" Type="http://schemas.openxmlformats.org/officeDocument/2006/relationships/image" Target="media/image151.jpeg"/><Relationship Id="rId169" Type="http://schemas.openxmlformats.org/officeDocument/2006/relationships/image" Target="media/image152.jpeg"/><Relationship Id="rId170" Type="http://schemas.openxmlformats.org/officeDocument/2006/relationships/image" Target="media/image153.jpeg"/><Relationship Id="rId171" Type="http://schemas.openxmlformats.org/officeDocument/2006/relationships/image" Target="media/image154.jpeg"/><Relationship Id="rId172" Type="http://schemas.openxmlformats.org/officeDocument/2006/relationships/image" Target="media/image155.jpeg"/><Relationship Id="rId173" Type="http://schemas.openxmlformats.org/officeDocument/2006/relationships/header" Target="header5.xml"/><Relationship Id="rId174" Type="http://schemas.openxmlformats.org/officeDocument/2006/relationships/footer" Target="footer5.xml"/><Relationship Id="rId175" Type="http://schemas.openxmlformats.org/officeDocument/2006/relationships/image" Target="media/image156.jpeg"/><Relationship Id="rId176" Type="http://schemas.openxmlformats.org/officeDocument/2006/relationships/image" Target="media/image157.jpeg"/><Relationship Id="rId177" Type="http://schemas.openxmlformats.org/officeDocument/2006/relationships/image" Target="media/image158.jpeg"/><Relationship Id="rId178" Type="http://schemas.openxmlformats.org/officeDocument/2006/relationships/image" Target="media/image159.png"/><Relationship Id="rId179" Type="http://schemas.openxmlformats.org/officeDocument/2006/relationships/image" Target="media/image160.png"/><Relationship Id="rId180" Type="http://schemas.openxmlformats.org/officeDocument/2006/relationships/image" Target="media/image161.jpeg"/><Relationship Id="rId181" Type="http://schemas.openxmlformats.org/officeDocument/2006/relationships/image" Target="media/image162.jpeg"/><Relationship Id="rId182" Type="http://schemas.openxmlformats.org/officeDocument/2006/relationships/image" Target="media/image163.jpeg"/><Relationship Id="rId183" Type="http://schemas.openxmlformats.org/officeDocument/2006/relationships/image" Target="media/image164.jpeg"/><Relationship Id="rId184" Type="http://schemas.openxmlformats.org/officeDocument/2006/relationships/image" Target="media/image165.png"/><Relationship Id="rId185" Type="http://schemas.openxmlformats.org/officeDocument/2006/relationships/image" Target="media/image166.jpeg"/><Relationship Id="rId186" Type="http://schemas.openxmlformats.org/officeDocument/2006/relationships/image" Target="media/image167.jpeg"/><Relationship Id="rId187" Type="http://schemas.openxmlformats.org/officeDocument/2006/relationships/image" Target="media/image168.jpeg"/><Relationship Id="rId188" Type="http://schemas.openxmlformats.org/officeDocument/2006/relationships/image" Target="media/image169.jpeg"/><Relationship Id="rId189" Type="http://schemas.openxmlformats.org/officeDocument/2006/relationships/image" Target="media/image170.jpeg"/><Relationship Id="rId190" Type="http://schemas.openxmlformats.org/officeDocument/2006/relationships/image" Target="media/image171.jpeg"/><Relationship Id="rId191" Type="http://schemas.openxmlformats.org/officeDocument/2006/relationships/image" Target="media/image172.jpeg"/><Relationship Id="rId192" Type="http://schemas.openxmlformats.org/officeDocument/2006/relationships/image" Target="media/image173.jpeg"/><Relationship Id="rId193" Type="http://schemas.openxmlformats.org/officeDocument/2006/relationships/image" Target="media/image174.jpeg"/><Relationship Id="rId194" Type="http://schemas.openxmlformats.org/officeDocument/2006/relationships/image" Target="media/image175.png"/><Relationship Id="rId195" Type="http://schemas.openxmlformats.org/officeDocument/2006/relationships/image" Target="media/image176.jpeg"/><Relationship Id="rId196" Type="http://schemas.openxmlformats.org/officeDocument/2006/relationships/image" Target="media/image177.jpeg"/><Relationship Id="rId197" Type="http://schemas.openxmlformats.org/officeDocument/2006/relationships/image" Target="media/image178.jpeg"/><Relationship Id="rId198" Type="http://schemas.openxmlformats.org/officeDocument/2006/relationships/image" Target="media/image179.jpeg"/><Relationship Id="rId199" Type="http://schemas.openxmlformats.org/officeDocument/2006/relationships/image" Target="media/image180.png"/><Relationship Id="rId200" Type="http://schemas.openxmlformats.org/officeDocument/2006/relationships/image" Target="media/image181.jpeg"/><Relationship Id="rId201" Type="http://schemas.openxmlformats.org/officeDocument/2006/relationships/image" Target="media/image182.png"/><Relationship Id="rId202" Type="http://schemas.openxmlformats.org/officeDocument/2006/relationships/image" Target="media/image183.png"/><Relationship Id="rId203" Type="http://schemas.openxmlformats.org/officeDocument/2006/relationships/image" Target="media/image184.png"/><Relationship Id="rId204" Type="http://schemas.openxmlformats.org/officeDocument/2006/relationships/image" Target="media/image185.png"/><Relationship Id="rId205" Type="http://schemas.openxmlformats.org/officeDocument/2006/relationships/image" Target="media/image186.png"/><Relationship Id="rId206" Type="http://schemas.openxmlformats.org/officeDocument/2006/relationships/image" Target="media/image187.jpeg"/><Relationship Id="rId207" Type="http://schemas.openxmlformats.org/officeDocument/2006/relationships/image" Target="media/image188.jpeg"/><Relationship Id="rId208" Type="http://schemas.openxmlformats.org/officeDocument/2006/relationships/image" Target="media/image189.jpeg"/><Relationship Id="rId209" Type="http://schemas.openxmlformats.org/officeDocument/2006/relationships/image" Target="media/image190.png"/><Relationship Id="rId210" Type="http://schemas.openxmlformats.org/officeDocument/2006/relationships/image" Target="media/image191.png"/><Relationship Id="rId211" Type="http://schemas.openxmlformats.org/officeDocument/2006/relationships/image" Target="media/image192.png"/><Relationship Id="rId212" Type="http://schemas.openxmlformats.org/officeDocument/2006/relationships/image" Target="media/image193.jpeg"/><Relationship Id="rId213" Type="http://schemas.openxmlformats.org/officeDocument/2006/relationships/image" Target="media/image194.png"/><Relationship Id="rId214" Type="http://schemas.openxmlformats.org/officeDocument/2006/relationships/image" Target="media/image195.png"/><Relationship Id="rId215" Type="http://schemas.openxmlformats.org/officeDocument/2006/relationships/image" Target="media/image196.jpeg"/><Relationship Id="rId216" Type="http://schemas.openxmlformats.org/officeDocument/2006/relationships/image" Target="media/image197.jpeg"/><Relationship Id="rId217" Type="http://schemas.openxmlformats.org/officeDocument/2006/relationships/image" Target="media/image198.jpeg"/><Relationship Id="rId218" Type="http://schemas.openxmlformats.org/officeDocument/2006/relationships/image" Target="media/image199.jpeg"/><Relationship Id="rId219" Type="http://schemas.openxmlformats.org/officeDocument/2006/relationships/image" Target="media/image200.jpeg"/><Relationship Id="rId220" Type="http://schemas.openxmlformats.org/officeDocument/2006/relationships/image" Target="media/image201.png"/><Relationship Id="rId221" Type="http://schemas.openxmlformats.org/officeDocument/2006/relationships/image" Target="media/image202.jpeg"/><Relationship Id="rId222" Type="http://schemas.openxmlformats.org/officeDocument/2006/relationships/image" Target="media/image203.jpeg"/><Relationship Id="rId223" Type="http://schemas.openxmlformats.org/officeDocument/2006/relationships/image" Target="media/image204.jpeg"/><Relationship Id="rId224" Type="http://schemas.openxmlformats.org/officeDocument/2006/relationships/image" Target="media/image205.png"/><Relationship Id="rId225" Type="http://schemas.openxmlformats.org/officeDocument/2006/relationships/image" Target="media/image206.png"/><Relationship Id="rId226" Type="http://schemas.openxmlformats.org/officeDocument/2006/relationships/image" Target="media/image207.jpeg"/><Relationship Id="rId227" Type="http://schemas.openxmlformats.org/officeDocument/2006/relationships/image" Target="media/image208.png"/><Relationship Id="rId228" Type="http://schemas.openxmlformats.org/officeDocument/2006/relationships/image" Target="media/image209.jpeg"/><Relationship Id="rId229" Type="http://schemas.openxmlformats.org/officeDocument/2006/relationships/image" Target="media/image210.jpeg"/><Relationship Id="rId230" Type="http://schemas.openxmlformats.org/officeDocument/2006/relationships/image" Target="media/image211.jpeg"/><Relationship Id="rId231" Type="http://schemas.openxmlformats.org/officeDocument/2006/relationships/image" Target="media/image212.png"/><Relationship Id="rId232" Type="http://schemas.openxmlformats.org/officeDocument/2006/relationships/header" Target="header6.xml"/><Relationship Id="rId233" Type="http://schemas.openxmlformats.org/officeDocument/2006/relationships/footer" Target="footer6.xml"/><Relationship Id="rId234" Type="http://schemas.openxmlformats.org/officeDocument/2006/relationships/hyperlink" Target="http://www.fcc.gov/emergency-alert-system" TargetMode="External"/><Relationship Id="rId235" Type="http://schemas.openxmlformats.org/officeDocument/2006/relationships/hyperlink" Target="http://www.keywesttechnology.com/" TargetMode="External"/><Relationship Id="rId236" Type="http://schemas.openxmlformats.org/officeDocument/2006/relationships/hyperlink" Target="http://www.chyron.com/" TargetMode="External"/><Relationship Id="rId237" Type="http://schemas.openxmlformats.org/officeDocument/2006/relationships/hyperlink" Target="http://www.evertz.com/" TargetMode="External"/><Relationship Id="rId238" Type="http://schemas.openxmlformats.org/officeDocument/2006/relationships/hyperlink" Target="http://www.digitalalertsystems.com/application-notes" TargetMode="External"/><Relationship Id="rId23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 Hyndman</dc:creator>
  <dcterms:created xsi:type="dcterms:W3CDTF">2025-11-03T09:41:22Z</dcterms:created>
  <dcterms:modified xsi:type="dcterms:W3CDTF">2025-11-03T09:41:22Z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2023-05-31T00:00:00Z</vt:filetime>
  </property>
  <property fmtid="{D5CDD505-2E9C-101B-9397-08002B2CF9AE}" pid="3" name="Creator">
    <vt:lpwstr>Microsoft® Word for Microsoft 365</vt:lpwstr>
  </property>
  <property fmtid="{D5CDD505-2E9C-101B-9397-08002B2CF9AE}" pid="4" name="LastSaved">
    <vt:filetime>2025-11-03T00:00:00Z</vt:filetime>
  </property>
  <property fmtid="{D5CDD505-2E9C-101B-9397-08002B2CF9AE}" pid="5" name="Producer">
    <vt:lpwstr>Microsoft® Word for Microsoft 365</vt:lpwstr>
  </property>
</Properties>
</file>